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CD2C1" w14:textId="4C984017" w:rsidR="00BB04B1" w:rsidRDefault="00E20F46" w:rsidP="00131571">
      <w:pPr>
        <w:pStyle w:val="Title"/>
        <w:spacing w:before="1680"/>
      </w:pPr>
      <w:r w:rsidRPr="003C470E">
        <w:t>Mathematics 3</w:t>
      </w:r>
      <w:r w:rsidR="009658BB">
        <w:t>–</w:t>
      </w:r>
      <w:r w:rsidRPr="003C470E">
        <w:t xml:space="preserve">6 </w:t>
      </w:r>
      <w:r w:rsidR="007D7BE1">
        <w:t>M</w:t>
      </w:r>
      <w:r w:rsidRPr="003C470E">
        <w:t xml:space="preserve">ulti-age – </w:t>
      </w:r>
      <w:r w:rsidR="0061572D">
        <w:t>Y</w:t>
      </w:r>
      <w:r w:rsidRPr="003C470E">
        <w:t xml:space="preserve">ear A – </w:t>
      </w:r>
      <w:r w:rsidR="001D1F8B">
        <w:t>U</w:t>
      </w:r>
      <w:r w:rsidRPr="003C470E">
        <w:t xml:space="preserve">nit </w:t>
      </w:r>
      <w:r w:rsidR="00E25B8C">
        <w:t>20</w:t>
      </w:r>
    </w:p>
    <w:p w14:paraId="43368A98" w14:textId="7ABAB5D4" w:rsidR="00E20F46" w:rsidRPr="00BB04B1" w:rsidRDefault="00E25B8C" w:rsidP="00BB04B1">
      <w:r w:rsidRPr="32DB149D">
        <w:rPr>
          <w:color w:val="002664"/>
          <w:sz w:val="44"/>
          <w:szCs w:val="44"/>
        </w:rPr>
        <w:t>Our number system extends infinitely to very large and very small numbers</w:t>
      </w:r>
      <w:r w:rsidR="00E20F46" w:rsidRPr="00BB04B1">
        <w:br w:type="page"/>
      </w:r>
    </w:p>
    <w:p w14:paraId="1E6FCC80" w14:textId="2B7F068E" w:rsidR="00E20F46" w:rsidRPr="00367957" w:rsidRDefault="00E20F46" w:rsidP="001D1F8B">
      <w:pPr>
        <w:pStyle w:val="TOCHeading"/>
        <w:tabs>
          <w:tab w:val="left" w:pos="13500"/>
        </w:tabs>
      </w:pPr>
      <w:r w:rsidRPr="009B2121">
        <w:lastRenderedPageBreak/>
        <w:t>Contents</w:t>
      </w:r>
    </w:p>
    <w:p w14:paraId="7D34FCEA" w14:textId="68075D3F" w:rsidR="00BF240F" w:rsidRDefault="00AB646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176937096" w:history="1">
        <w:r w:rsidR="00BF240F" w:rsidRPr="003C09DD">
          <w:rPr>
            <w:rStyle w:val="Hyperlink"/>
          </w:rPr>
          <w:t>Unit description and duration</w:t>
        </w:r>
        <w:r w:rsidR="00BF240F">
          <w:rPr>
            <w:webHidden/>
          </w:rPr>
          <w:tab/>
        </w:r>
        <w:r w:rsidR="00BF240F">
          <w:rPr>
            <w:webHidden/>
          </w:rPr>
          <w:fldChar w:fldCharType="begin"/>
        </w:r>
        <w:r w:rsidR="00BF240F">
          <w:rPr>
            <w:webHidden/>
          </w:rPr>
          <w:instrText xml:space="preserve"> PAGEREF _Toc176937096 \h </w:instrText>
        </w:r>
        <w:r w:rsidR="00BF240F">
          <w:rPr>
            <w:webHidden/>
          </w:rPr>
        </w:r>
        <w:r w:rsidR="00BF240F">
          <w:rPr>
            <w:webHidden/>
          </w:rPr>
          <w:fldChar w:fldCharType="separate"/>
        </w:r>
        <w:r w:rsidR="00BF240F">
          <w:rPr>
            <w:webHidden/>
          </w:rPr>
          <w:t>10</w:t>
        </w:r>
        <w:r w:rsidR="00BF240F">
          <w:rPr>
            <w:webHidden/>
          </w:rPr>
          <w:fldChar w:fldCharType="end"/>
        </w:r>
      </w:hyperlink>
    </w:p>
    <w:p w14:paraId="74D7A90C" w14:textId="20270107"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097" w:history="1">
        <w:r w:rsidRPr="003C09DD">
          <w:rPr>
            <w:rStyle w:val="Hyperlink"/>
          </w:rPr>
          <w:t>Syllabus outcomes</w:t>
        </w:r>
        <w:r>
          <w:rPr>
            <w:webHidden/>
          </w:rPr>
          <w:tab/>
        </w:r>
        <w:r>
          <w:rPr>
            <w:webHidden/>
          </w:rPr>
          <w:fldChar w:fldCharType="begin"/>
        </w:r>
        <w:r>
          <w:rPr>
            <w:webHidden/>
          </w:rPr>
          <w:instrText xml:space="preserve"> PAGEREF _Toc176937097 \h </w:instrText>
        </w:r>
        <w:r>
          <w:rPr>
            <w:webHidden/>
          </w:rPr>
        </w:r>
        <w:r>
          <w:rPr>
            <w:webHidden/>
          </w:rPr>
          <w:fldChar w:fldCharType="separate"/>
        </w:r>
        <w:r>
          <w:rPr>
            <w:webHidden/>
          </w:rPr>
          <w:t>10</w:t>
        </w:r>
        <w:r>
          <w:rPr>
            <w:webHidden/>
          </w:rPr>
          <w:fldChar w:fldCharType="end"/>
        </w:r>
      </w:hyperlink>
    </w:p>
    <w:p w14:paraId="107D1DEF" w14:textId="421B033C"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098" w:history="1">
        <w:r w:rsidRPr="003C09DD">
          <w:rPr>
            <w:rStyle w:val="Hyperlink"/>
            <w:noProof/>
          </w:rPr>
          <w:t>Stage 2</w:t>
        </w:r>
        <w:r>
          <w:rPr>
            <w:noProof/>
            <w:webHidden/>
          </w:rPr>
          <w:tab/>
        </w:r>
        <w:r>
          <w:rPr>
            <w:noProof/>
            <w:webHidden/>
          </w:rPr>
          <w:fldChar w:fldCharType="begin"/>
        </w:r>
        <w:r>
          <w:rPr>
            <w:noProof/>
            <w:webHidden/>
          </w:rPr>
          <w:instrText xml:space="preserve"> PAGEREF _Toc176937098 \h </w:instrText>
        </w:r>
        <w:r>
          <w:rPr>
            <w:noProof/>
            <w:webHidden/>
          </w:rPr>
        </w:r>
        <w:r>
          <w:rPr>
            <w:noProof/>
            <w:webHidden/>
          </w:rPr>
          <w:fldChar w:fldCharType="separate"/>
        </w:r>
        <w:r>
          <w:rPr>
            <w:noProof/>
            <w:webHidden/>
          </w:rPr>
          <w:t>11</w:t>
        </w:r>
        <w:r>
          <w:rPr>
            <w:noProof/>
            <w:webHidden/>
          </w:rPr>
          <w:fldChar w:fldCharType="end"/>
        </w:r>
      </w:hyperlink>
    </w:p>
    <w:p w14:paraId="2AF214F2" w14:textId="76C1BAE8"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099" w:history="1">
        <w:r w:rsidRPr="003C09DD">
          <w:rPr>
            <w:rStyle w:val="Hyperlink"/>
            <w:noProof/>
          </w:rPr>
          <w:t>Stage 3</w:t>
        </w:r>
        <w:r>
          <w:rPr>
            <w:noProof/>
            <w:webHidden/>
          </w:rPr>
          <w:tab/>
        </w:r>
        <w:r>
          <w:rPr>
            <w:noProof/>
            <w:webHidden/>
          </w:rPr>
          <w:fldChar w:fldCharType="begin"/>
        </w:r>
        <w:r>
          <w:rPr>
            <w:noProof/>
            <w:webHidden/>
          </w:rPr>
          <w:instrText xml:space="preserve"> PAGEREF _Toc176937099 \h </w:instrText>
        </w:r>
        <w:r>
          <w:rPr>
            <w:noProof/>
            <w:webHidden/>
          </w:rPr>
        </w:r>
        <w:r>
          <w:rPr>
            <w:noProof/>
            <w:webHidden/>
          </w:rPr>
          <w:fldChar w:fldCharType="separate"/>
        </w:r>
        <w:r>
          <w:rPr>
            <w:noProof/>
            <w:webHidden/>
          </w:rPr>
          <w:t>11</w:t>
        </w:r>
        <w:r>
          <w:rPr>
            <w:noProof/>
            <w:webHidden/>
          </w:rPr>
          <w:fldChar w:fldCharType="end"/>
        </w:r>
      </w:hyperlink>
    </w:p>
    <w:p w14:paraId="241A4775" w14:textId="467CD081"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0" w:history="1">
        <w:r w:rsidRPr="003C09DD">
          <w:rPr>
            <w:rStyle w:val="Hyperlink"/>
          </w:rPr>
          <w:t>Working mathematically</w:t>
        </w:r>
        <w:r>
          <w:rPr>
            <w:webHidden/>
          </w:rPr>
          <w:tab/>
        </w:r>
        <w:r>
          <w:rPr>
            <w:webHidden/>
          </w:rPr>
          <w:fldChar w:fldCharType="begin"/>
        </w:r>
        <w:r>
          <w:rPr>
            <w:webHidden/>
          </w:rPr>
          <w:instrText xml:space="preserve"> PAGEREF _Toc176937100 \h </w:instrText>
        </w:r>
        <w:r>
          <w:rPr>
            <w:webHidden/>
          </w:rPr>
        </w:r>
        <w:r>
          <w:rPr>
            <w:webHidden/>
          </w:rPr>
          <w:fldChar w:fldCharType="separate"/>
        </w:r>
        <w:r>
          <w:rPr>
            <w:webHidden/>
          </w:rPr>
          <w:t>12</w:t>
        </w:r>
        <w:r>
          <w:rPr>
            <w:webHidden/>
          </w:rPr>
          <w:fldChar w:fldCharType="end"/>
        </w:r>
      </w:hyperlink>
    </w:p>
    <w:p w14:paraId="1F34082E" w14:textId="11FA46A1"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1" w:history="1">
        <w:r w:rsidRPr="003C09DD">
          <w:rPr>
            <w:rStyle w:val="Hyperlink"/>
          </w:rPr>
          <w:t>Student prior learning</w:t>
        </w:r>
        <w:r>
          <w:rPr>
            <w:webHidden/>
          </w:rPr>
          <w:tab/>
        </w:r>
        <w:r>
          <w:rPr>
            <w:webHidden/>
          </w:rPr>
          <w:fldChar w:fldCharType="begin"/>
        </w:r>
        <w:r>
          <w:rPr>
            <w:webHidden/>
          </w:rPr>
          <w:instrText xml:space="preserve"> PAGEREF _Toc176937101 \h </w:instrText>
        </w:r>
        <w:r>
          <w:rPr>
            <w:webHidden/>
          </w:rPr>
        </w:r>
        <w:r>
          <w:rPr>
            <w:webHidden/>
          </w:rPr>
          <w:fldChar w:fldCharType="separate"/>
        </w:r>
        <w:r>
          <w:rPr>
            <w:webHidden/>
          </w:rPr>
          <w:t>12</w:t>
        </w:r>
        <w:r>
          <w:rPr>
            <w:webHidden/>
          </w:rPr>
          <w:fldChar w:fldCharType="end"/>
        </w:r>
      </w:hyperlink>
    </w:p>
    <w:p w14:paraId="2A2A9ACA" w14:textId="0DEF363E"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02" w:history="1">
        <w:r w:rsidRPr="003C09DD">
          <w:rPr>
            <w:rStyle w:val="Hyperlink"/>
          </w:rPr>
          <w:t>Lesson overview and resources</w:t>
        </w:r>
        <w:r>
          <w:rPr>
            <w:webHidden/>
          </w:rPr>
          <w:tab/>
        </w:r>
        <w:r>
          <w:rPr>
            <w:webHidden/>
          </w:rPr>
          <w:fldChar w:fldCharType="begin"/>
        </w:r>
        <w:r>
          <w:rPr>
            <w:webHidden/>
          </w:rPr>
          <w:instrText xml:space="preserve"> PAGEREF _Toc176937102 \h </w:instrText>
        </w:r>
        <w:r>
          <w:rPr>
            <w:webHidden/>
          </w:rPr>
        </w:r>
        <w:r>
          <w:rPr>
            <w:webHidden/>
          </w:rPr>
          <w:fldChar w:fldCharType="separate"/>
        </w:r>
        <w:r>
          <w:rPr>
            <w:webHidden/>
          </w:rPr>
          <w:t>14</w:t>
        </w:r>
        <w:r>
          <w:rPr>
            <w:webHidden/>
          </w:rPr>
          <w:fldChar w:fldCharType="end"/>
        </w:r>
      </w:hyperlink>
    </w:p>
    <w:p w14:paraId="3F80F533" w14:textId="0461ECF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03" w:history="1">
        <w:r w:rsidRPr="003C09DD">
          <w:rPr>
            <w:rStyle w:val="Hyperlink"/>
          </w:rPr>
          <w:t>Lesson 1</w:t>
        </w:r>
        <w:r>
          <w:rPr>
            <w:webHidden/>
          </w:rPr>
          <w:tab/>
        </w:r>
        <w:r>
          <w:rPr>
            <w:webHidden/>
          </w:rPr>
          <w:fldChar w:fldCharType="begin"/>
        </w:r>
        <w:r>
          <w:rPr>
            <w:webHidden/>
          </w:rPr>
          <w:instrText xml:space="preserve"> PAGEREF _Toc176937103 \h </w:instrText>
        </w:r>
        <w:r>
          <w:rPr>
            <w:webHidden/>
          </w:rPr>
        </w:r>
        <w:r>
          <w:rPr>
            <w:webHidden/>
          </w:rPr>
          <w:fldChar w:fldCharType="separate"/>
        </w:r>
        <w:r>
          <w:rPr>
            <w:webHidden/>
          </w:rPr>
          <w:t>23</w:t>
        </w:r>
        <w:r>
          <w:rPr>
            <w:webHidden/>
          </w:rPr>
          <w:fldChar w:fldCharType="end"/>
        </w:r>
      </w:hyperlink>
    </w:p>
    <w:p w14:paraId="514B79BF" w14:textId="2FDDC9A3"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4" w:history="1">
        <w:r w:rsidRPr="003C09DD">
          <w:rPr>
            <w:rStyle w:val="Hyperlink"/>
          </w:rPr>
          <w:t>Daily number sense – Hit it! – 15 minutes</w:t>
        </w:r>
        <w:r>
          <w:rPr>
            <w:webHidden/>
          </w:rPr>
          <w:tab/>
        </w:r>
        <w:r>
          <w:rPr>
            <w:webHidden/>
          </w:rPr>
          <w:fldChar w:fldCharType="begin"/>
        </w:r>
        <w:r>
          <w:rPr>
            <w:webHidden/>
          </w:rPr>
          <w:instrText xml:space="preserve"> PAGEREF _Toc176937104 \h </w:instrText>
        </w:r>
        <w:r>
          <w:rPr>
            <w:webHidden/>
          </w:rPr>
        </w:r>
        <w:r>
          <w:rPr>
            <w:webHidden/>
          </w:rPr>
          <w:fldChar w:fldCharType="separate"/>
        </w:r>
        <w:r>
          <w:rPr>
            <w:webHidden/>
          </w:rPr>
          <w:t>23</w:t>
        </w:r>
        <w:r>
          <w:rPr>
            <w:webHidden/>
          </w:rPr>
          <w:fldChar w:fldCharType="end"/>
        </w:r>
      </w:hyperlink>
    </w:p>
    <w:p w14:paraId="578A7485" w14:textId="681D3125"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5" w:history="1">
        <w:r w:rsidRPr="003C09DD">
          <w:rPr>
            <w:rStyle w:val="Hyperlink"/>
          </w:rPr>
          <w:t>Core lesson 1 – camp map – 20 minutes</w:t>
        </w:r>
        <w:r>
          <w:rPr>
            <w:webHidden/>
          </w:rPr>
          <w:tab/>
        </w:r>
        <w:r>
          <w:rPr>
            <w:webHidden/>
          </w:rPr>
          <w:fldChar w:fldCharType="begin"/>
        </w:r>
        <w:r>
          <w:rPr>
            <w:webHidden/>
          </w:rPr>
          <w:instrText xml:space="preserve"> PAGEREF _Toc176937105 \h </w:instrText>
        </w:r>
        <w:r>
          <w:rPr>
            <w:webHidden/>
          </w:rPr>
        </w:r>
        <w:r>
          <w:rPr>
            <w:webHidden/>
          </w:rPr>
          <w:fldChar w:fldCharType="separate"/>
        </w:r>
        <w:r>
          <w:rPr>
            <w:webHidden/>
          </w:rPr>
          <w:t>26</w:t>
        </w:r>
        <w:r>
          <w:rPr>
            <w:webHidden/>
          </w:rPr>
          <w:fldChar w:fldCharType="end"/>
        </w:r>
      </w:hyperlink>
    </w:p>
    <w:p w14:paraId="75A4EDE0" w14:textId="098DCEC7"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6" w:history="1">
        <w:r w:rsidRPr="003C09DD">
          <w:rPr>
            <w:rStyle w:val="Hyperlink"/>
          </w:rPr>
          <w:t>Core lesson 2 – adventure island – 20 minutes</w:t>
        </w:r>
        <w:r>
          <w:rPr>
            <w:webHidden/>
          </w:rPr>
          <w:tab/>
        </w:r>
        <w:r>
          <w:rPr>
            <w:webHidden/>
          </w:rPr>
          <w:fldChar w:fldCharType="begin"/>
        </w:r>
        <w:r>
          <w:rPr>
            <w:webHidden/>
          </w:rPr>
          <w:instrText xml:space="preserve"> PAGEREF _Toc176937106 \h </w:instrText>
        </w:r>
        <w:r>
          <w:rPr>
            <w:webHidden/>
          </w:rPr>
        </w:r>
        <w:r>
          <w:rPr>
            <w:webHidden/>
          </w:rPr>
          <w:fldChar w:fldCharType="separate"/>
        </w:r>
        <w:r>
          <w:rPr>
            <w:webHidden/>
          </w:rPr>
          <w:t>31</w:t>
        </w:r>
        <w:r>
          <w:rPr>
            <w:webHidden/>
          </w:rPr>
          <w:fldChar w:fldCharType="end"/>
        </w:r>
      </w:hyperlink>
    </w:p>
    <w:p w14:paraId="5346A93A" w14:textId="710E7B4B"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7" w:history="1">
        <w:r w:rsidRPr="003C09DD">
          <w:rPr>
            <w:rStyle w:val="Hyperlink"/>
          </w:rPr>
          <w:t>Consolidation and meaningful practice – 15 minutes</w:t>
        </w:r>
        <w:r>
          <w:rPr>
            <w:webHidden/>
          </w:rPr>
          <w:tab/>
        </w:r>
        <w:r>
          <w:rPr>
            <w:webHidden/>
          </w:rPr>
          <w:fldChar w:fldCharType="begin"/>
        </w:r>
        <w:r>
          <w:rPr>
            <w:webHidden/>
          </w:rPr>
          <w:instrText xml:space="preserve"> PAGEREF _Toc176937107 \h </w:instrText>
        </w:r>
        <w:r>
          <w:rPr>
            <w:webHidden/>
          </w:rPr>
        </w:r>
        <w:r>
          <w:rPr>
            <w:webHidden/>
          </w:rPr>
          <w:fldChar w:fldCharType="separate"/>
        </w:r>
        <w:r>
          <w:rPr>
            <w:webHidden/>
          </w:rPr>
          <w:t>33</w:t>
        </w:r>
        <w:r>
          <w:rPr>
            <w:webHidden/>
          </w:rPr>
          <w:fldChar w:fldCharType="end"/>
        </w:r>
      </w:hyperlink>
    </w:p>
    <w:p w14:paraId="58D703D7" w14:textId="218FF3D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08" w:history="1">
        <w:r w:rsidRPr="003C09DD">
          <w:rPr>
            <w:rStyle w:val="Hyperlink"/>
          </w:rPr>
          <w:t>Lesson 2</w:t>
        </w:r>
        <w:r>
          <w:rPr>
            <w:webHidden/>
          </w:rPr>
          <w:tab/>
        </w:r>
        <w:r>
          <w:rPr>
            <w:webHidden/>
          </w:rPr>
          <w:fldChar w:fldCharType="begin"/>
        </w:r>
        <w:r>
          <w:rPr>
            <w:webHidden/>
          </w:rPr>
          <w:instrText xml:space="preserve"> PAGEREF _Toc176937108 \h </w:instrText>
        </w:r>
        <w:r>
          <w:rPr>
            <w:webHidden/>
          </w:rPr>
        </w:r>
        <w:r>
          <w:rPr>
            <w:webHidden/>
          </w:rPr>
          <w:fldChar w:fldCharType="separate"/>
        </w:r>
        <w:r>
          <w:rPr>
            <w:webHidden/>
          </w:rPr>
          <w:t>36</w:t>
        </w:r>
        <w:r>
          <w:rPr>
            <w:webHidden/>
          </w:rPr>
          <w:fldChar w:fldCharType="end"/>
        </w:r>
      </w:hyperlink>
    </w:p>
    <w:p w14:paraId="4BBB2CEA" w14:textId="4370706E"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09" w:history="1">
        <w:r w:rsidRPr="003C09DD">
          <w:rPr>
            <w:rStyle w:val="Hyperlink"/>
          </w:rPr>
          <w:t>Daily number sense – place value game – 15 minutes</w:t>
        </w:r>
        <w:r>
          <w:rPr>
            <w:webHidden/>
          </w:rPr>
          <w:tab/>
        </w:r>
        <w:r>
          <w:rPr>
            <w:webHidden/>
          </w:rPr>
          <w:fldChar w:fldCharType="begin"/>
        </w:r>
        <w:r>
          <w:rPr>
            <w:webHidden/>
          </w:rPr>
          <w:instrText xml:space="preserve"> PAGEREF _Toc176937109 \h </w:instrText>
        </w:r>
        <w:r>
          <w:rPr>
            <w:webHidden/>
          </w:rPr>
        </w:r>
        <w:r>
          <w:rPr>
            <w:webHidden/>
          </w:rPr>
          <w:fldChar w:fldCharType="separate"/>
        </w:r>
        <w:r>
          <w:rPr>
            <w:webHidden/>
          </w:rPr>
          <w:t>36</w:t>
        </w:r>
        <w:r>
          <w:rPr>
            <w:webHidden/>
          </w:rPr>
          <w:fldChar w:fldCharType="end"/>
        </w:r>
      </w:hyperlink>
    </w:p>
    <w:p w14:paraId="66B6F6BB" w14:textId="007DA82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10" w:history="1">
        <w:r w:rsidRPr="003C09DD">
          <w:rPr>
            <w:rStyle w:val="Hyperlink"/>
          </w:rPr>
          <w:t>Core lesson – 40 minutes</w:t>
        </w:r>
        <w:r>
          <w:rPr>
            <w:webHidden/>
          </w:rPr>
          <w:tab/>
        </w:r>
        <w:r>
          <w:rPr>
            <w:webHidden/>
          </w:rPr>
          <w:fldChar w:fldCharType="begin"/>
        </w:r>
        <w:r>
          <w:rPr>
            <w:webHidden/>
          </w:rPr>
          <w:instrText xml:space="preserve"> PAGEREF _Toc176937110 \h </w:instrText>
        </w:r>
        <w:r>
          <w:rPr>
            <w:webHidden/>
          </w:rPr>
        </w:r>
        <w:r>
          <w:rPr>
            <w:webHidden/>
          </w:rPr>
          <w:fldChar w:fldCharType="separate"/>
        </w:r>
        <w:r>
          <w:rPr>
            <w:webHidden/>
          </w:rPr>
          <w:t>39</w:t>
        </w:r>
        <w:r>
          <w:rPr>
            <w:webHidden/>
          </w:rPr>
          <w:fldChar w:fldCharType="end"/>
        </w:r>
      </w:hyperlink>
    </w:p>
    <w:p w14:paraId="14244917" w14:textId="77B75657"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11" w:history="1">
        <w:r w:rsidRPr="003C09DD">
          <w:rPr>
            <w:rStyle w:val="Hyperlink"/>
            <w:noProof/>
          </w:rPr>
          <w:t>Stage 2 task 1 – 10, 100, 1000 times as large</w:t>
        </w:r>
        <w:r>
          <w:rPr>
            <w:noProof/>
            <w:webHidden/>
          </w:rPr>
          <w:tab/>
        </w:r>
        <w:r>
          <w:rPr>
            <w:noProof/>
            <w:webHidden/>
          </w:rPr>
          <w:fldChar w:fldCharType="begin"/>
        </w:r>
        <w:r>
          <w:rPr>
            <w:noProof/>
            <w:webHidden/>
          </w:rPr>
          <w:instrText xml:space="preserve"> PAGEREF _Toc176937111 \h </w:instrText>
        </w:r>
        <w:r>
          <w:rPr>
            <w:noProof/>
            <w:webHidden/>
          </w:rPr>
        </w:r>
        <w:r>
          <w:rPr>
            <w:noProof/>
            <w:webHidden/>
          </w:rPr>
          <w:fldChar w:fldCharType="separate"/>
        </w:r>
        <w:r>
          <w:rPr>
            <w:noProof/>
            <w:webHidden/>
          </w:rPr>
          <w:t>39</w:t>
        </w:r>
        <w:r>
          <w:rPr>
            <w:noProof/>
            <w:webHidden/>
          </w:rPr>
          <w:fldChar w:fldCharType="end"/>
        </w:r>
      </w:hyperlink>
    </w:p>
    <w:p w14:paraId="4F14B313" w14:textId="3CC353CF"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12" w:history="1">
        <w:r w:rsidRPr="003C09DD">
          <w:rPr>
            <w:rStyle w:val="Hyperlink"/>
            <w:noProof/>
          </w:rPr>
          <w:t>Stage 2 task 2 – ‘Epic money’ game</w:t>
        </w:r>
        <w:r>
          <w:rPr>
            <w:noProof/>
            <w:webHidden/>
          </w:rPr>
          <w:tab/>
        </w:r>
        <w:r>
          <w:rPr>
            <w:noProof/>
            <w:webHidden/>
          </w:rPr>
          <w:fldChar w:fldCharType="begin"/>
        </w:r>
        <w:r>
          <w:rPr>
            <w:noProof/>
            <w:webHidden/>
          </w:rPr>
          <w:instrText xml:space="preserve"> PAGEREF _Toc176937112 \h </w:instrText>
        </w:r>
        <w:r>
          <w:rPr>
            <w:noProof/>
            <w:webHidden/>
          </w:rPr>
        </w:r>
        <w:r>
          <w:rPr>
            <w:noProof/>
            <w:webHidden/>
          </w:rPr>
          <w:fldChar w:fldCharType="separate"/>
        </w:r>
        <w:r>
          <w:rPr>
            <w:noProof/>
            <w:webHidden/>
          </w:rPr>
          <w:t>43</w:t>
        </w:r>
        <w:r>
          <w:rPr>
            <w:noProof/>
            <w:webHidden/>
          </w:rPr>
          <w:fldChar w:fldCharType="end"/>
        </w:r>
      </w:hyperlink>
    </w:p>
    <w:p w14:paraId="6826B0D3" w14:textId="3BE6BD10"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13" w:history="1">
        <w:r w:rsidRPr="003C09DD">
          <w:rPr>
            <w:rStyle w:val="Hyperlink"/>
            <w:noProof/>
          </w:rPr>
          <w:t>Stage 3 task – integer bingo</w:t>
        </w:r>
        <w:r>
          <w:rPr>
            <w:noProof/>
            <w:webHidden/>
          </w:rPr>
          <w:tab/>
        </w:r>
        <w:r>
          <w:rPr>
            <w:noProof/>
            <w:webHidden/>
          </w:rPr>
          <w:fldChar w:fldCharType="begin"/>
        </w:r>
        <w:r>
          <w:rPr>
            <w:noProof/>
            <w:webHidden/>
          </w:rPr>
          <w:instrText xml:space="preserve"> PAGEREF _Toc176937113 \h </w:instrText>
        </w:r>
        <w:r>
          <w:rPr>
            <w:noProof/>
            <w:webHidden/>
          </w:rPr>
        </w:r>
        <w:r>
          <w:rPr>
            <w:noProof/>
            <w:webHidden/>
          </w:rPr>
          <w:fldChar w:fldCharType="separate"/>
        </w:r>
        <w:r>
          <w:rPr>
            <w:noProof/>
            <w:webHidden/>
          </w:rPr>
          <w:t>46</w:t>
        </w:r>
        <w:r>
          <w:rPr>
            <w:noProof/>
            <w:webHidden/>
          </w:rPr>
          <w:fldChar w:fldCharType="end"/>
        </w:r>
      </w:hyperlink>
    </w:p>
    <w:p w14:paraId="2F5A6F16" w14:textId="06C747AB"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14" w:history="1">
        <w:r w:rsidRPr="003C09DD">
          <w:rPr>
            <w:rStyle w:val="Hyperlink"/>
          </w:rPr>
          <w:t>Consolidation and meaningful practice – 20 minutes</w:t>
        </w:r>
        <w:r>
          <w:rPr>
            <w:webHidden/>
          </w:rPr>
          <w:tab/>
        </w:r>
        <w:r>
          <w:rPr>
            <w:webHidden/>
          </w:rPr>
          <w:fldChar w:fldCharType="begin"/>
        </w:r>
        <w:r>
          <w:rPr>
            <w:webHidden/>
          </w:rPr>
          <w:instrText xml:space="preserve"> PAGEREF _Toc176937114 \h </w:instrText>
        </w:r>
        <w:r>
          <w:rPr>
            <w:webHidden/>
          </w:rPr>
        </w:r>
        <w:r>
          <w:rPr>
            <w:webHidden/>
          </w:rPr>
          <w:fldChar w:fldCharType="separate"/>
        </w:r>
        <w:r>
          <w:rPr>
            <w:webHidden/>
          </w:rPr>
          <w:t>50</w:t>
        </w:r>
        <w:r>
          <w:rPr>
            <w:webHidden/>
          </w:rPr>
          <w:fldChar w:fldCharType="end"/>
        </w:r>
      </w:hyperlink>
    </w:p>
    <w:p w14:paraId="3B647011" w14:textId="0B750A52"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15" w:history="1">
        <w:r w:rsidRPr="003C09DD">
          <w:rPr>
            <w:rStyle w:val="Hyperlink"/>
            <w:noProof/>
          </w:rPr>
          <w:t>Stage 2</w:t>
        </w:r>
        <w:r>
          <w:rPr>
            <w:noProof/>
            <w:webHidden/>
          </w:rPr>
          <w:tab/>
        </w:r>
        <w:r>
          <w:rPr>
            <w:noProof/>
            <w:webHidden/>
          </w:rPr>
          <w:fldChar w:fldCharType="begin"/>
        </w:r>
        <w:r>
          <w:rPr>
            <w:noProof/>
            <w:webHidden/>
          </w:rPr>
          <w:instrText xml:space="preserve"> PAGEREF _Toc176937115 \h </w:instrText>
        </w:r>
        <w:r>
          <w:rPr>
            <w:noProof/>
            <w:webHidden/>
          </w:rPr>
        </w:r>
        <w:r>
          <w:rPr>
            <w:noProof/>
            <w:webHidden/>
          </w:rPr>
          <w:fldChar w:fldCharType="separate"/>
        </w:r>
        <w:r>
          <w:rPr>
            <w:noProof/>
            <w:webHidden/>
          </w:rPr>
          <w:t>50</w:t>
        </w:r>
        <w:r>
          <w:rPr>
            <w:noProof/>
            <w:webHidden/>
          </w:rPr>
          <w:fldChar w:fldCharType="end"/>
        </w:r>
      </w:hyperlink>
    </w:p>
    <w:p w14:paraId="172C042F" w14:textId="7B253BC8"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16" w:history="1">
        <w:r w:rsidRPr="003C09DD">
          <w:rPr>
            <w:rStyle w:val="Hyperlink"/>
            <w:noProof/>
          </w:rPr>
          <w:t>Stage</w:t>
        </w:r>
        <w:r>
          <w:rPr>
            <w:noProof/>
            <w:webHidden/>
          </w:rPr>
          <w:tab/>
        </w:r>
        <w:r>
          <w:rPr>
            <w:noProof/>
            <w:webHidden/>
          </w:rPr>
          <w:fldChar w:fldCharType="begin"/>
        </w:r>
        <w:r>
          <w:rPr>
            <w:noProof/>
            <w:webHidden/>
          </w:rPr>
          <w:instrText xml:space="preserve"> PAGEREF _Toc176937116 \h </w:instrText>
        </w:r>
        <w:r>
          <w:rPr>
            <w:noProof/>
            <w:webHidden/>
          </w:rPr>
        </w:r>
        <w:r>
          <w:rPr>
            <w:noProof/>
            <w:webHidden/>
          </w:rPr>
          <w:fldChar w:fldCharType="separate"/>
        </w:r>
        <w:r>
          <w:rPr>
            <w:noProof/>
            <w:webHidden/>
          </w:rPr>
          <w:t>52</w:t>
        </w:r>
        <w:r>
          <w:rPr>
            <w:noProof/>
            <w:webHidden/>
          </w:rPr>
          <w:fldChar w:fldCharType="end"/>
        </w:r>
      </w:hyperlink>
    </w:p>
    <w:p w14:paraId="0EA947E8" w14:textId="5036A80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17" w:history="1">
        <w:r w:rsidRPr="003C09DD">
          <w:rPr>
            <w:rStyle w:val="Hyperlink"/>
          </w:rPr>
          <w:t>Lesson 3</w:t>
        </w:r>
        <w:r>
          <w:rPr>
            <w:webHidden/>
          </w:rPr>
          <w:tab/>
        </w:r>
        <w:r>
          <w:rPr>
            <w:webHidden/>
          </w:rPr>
          <w:fldChar w:fldCharType="begin"/>
        </w:r>
        <w:r>
          <w:rPr>
            <w:webHidden/>
          </w:rPr>
          <w:instrText xml:space="preserve"> PAGEREF _Toc176937117 \h </w:instrText>
        </w:r>
        <w:r>
          <w:rPr>
            <w:webHidden/>
          </w:rPr>
        </w:r>
        <w:r>
          <w:rPr>
            <w:webHidden/>
          </w:rPr>
          <w:fldChar w:fldCharType="separate"/>
        </w:r>
        <w:r>
          <w:rPr>
            <w:webHidden/>
          </w:rPr>
          <w:t>54</w:t>
        </w:r>
        <w:r>
          <w:rPr>
            <w:webHidden/>
          </w:rPr>
          <w:fldChar w:fldCharType="end"/>
        </w:r>
      </w:hyperlink>
    </w:p>
    <w:p w14:paraId="0F38580A" w14:textId="5FE8665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18" w:history="1">
        <w:r w:rsidRPr="003C09DD">
          <w:rPr>
            <w:rStyle w:val="Hyperlink"/>
          </w:rPr>
          <w:t>Daily number sense – ‘Mastermind’ – 10 minutes</w:t>
        </w:r>
        <w:r>
          <w:rPr>
            <w:webHidden/>
          </w:rPr>
          <w:tab/>
        </w:r>
        <w:r>
          <w:rPr>
            <w:webHidden/>
          </w:rPr>
          <w:fldChar w:fldCharType="begin"/>
        </w:r>
        <w:r>
          <w:rPr>
            <w:webHidden/>
          </w:rPr>
          <w:instrText xml:space="preserve"> PAGEREF _Toc176937118 \h </w:instrText>
        </w:r>
        <w:r>
          <w:rPr>
            <w:webHidden/>
          </w:rPr>
        </w:r>
        <w:r>
          <w:rPr>
            <w:webHidden/>
          </w:rPr>
          <w:fldChar w:fldCharType="separate"/>
        </w:r>
        <w:r>
          <w:rPr>
            <w:webHidden/>
          </w:rPr>
          <w:t>54</w:t>
        </w:r>
        <w:r>
          <w:rPr>
            <w:webHidden/>
          </w:rPr>
          <w:fldChar w:fldCharType="end"/>
        </w:r>
      </w:hyperlink>
    </w:p>
    <w:p w14:paraId="7F96396B" w14:textId="3B44EB7E"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19" w:history="1">
        <w:r w:rsidRPr="003C09DD">
          <w:rPr>
            <w:rStyle w:val="Hyperlink"/>
          </w:rPr>
          <w:t>Core lesson – 45 minutes</w:t>
        </w:r>
        <w:r>
          <w:rPr>
            <w:webHidden/>
          </w:rPr>
          <w:tab/>
        </w:r>
        <w:r>
          <w:rPr>
            <w:webHidden/>
          </w:rPr>
          <w:fldChar w:fldCharType="begin"/>
        </w:r>
        <w:r>
          <w:rPr>
            <w:webHidden/>
          </w:rPr>
          <w:instrText xml:space="preserve"> PAGEREF _Toc176937119 \h </w:instrText>
        </w:r>
        <w:r>
          <w:rPr>
            <w:webHidden/>
          </w:rPr>
        </w:r>
        <w:r>
          <w:rPr>
            <w:webHidden/>
          </w:rPr>
          <w:fldChar w:fldCharType="separate"/>
        </w:r>
        <w:r>
          <w:rPr>
            <w:webHidden/>
          </w:rPr>
          <w:t>57</w:t>
        </w:r>
        <w:r>
          <w:rPr>
            <w:webHidden/>
          </w:rPr>
          <w:fldChar w:fldCharType="end"/>
        </w:r>
      </w:hyperlink>
    </w:p>
    <w:p w14:paraId="4125AA25" w14:textId="06F1784F"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20" w:history="1">
        <w:r w:rsidRPr="003C09DD">
          <w:rPr>
            <w:rStyle w:val="Hyperlink"/>
            <w:noProof/>
          </w:rPr>
          <w:t>Stage 2 task – equivalent equations</w:t>
        </w:r>
        <w:r>
          <w:rPr>
            <w:noProof/>
            <w:webHidden/>
          </w:rPr>
          <w:tab/>
        </w:r>
        <w:r>
          <w:rPr>
            <w:noProof/>
            <w:webHidden/>
          </w:rPr>
          <w:fldChar w:fldCharType="begin"/>
        </w:r>
        <w:r>
          <w:rPr>
            <w:noProof/>
            <w:webHidden/>
          </w:rPr>
          <w:instrText xml:space="preserve"> PAGEREF _Toc176937120 \h </w:instrText>
        </w:r>
        <w:r>
          <w:rPr>
            <w:noProof/>
            <w:webHidden/>
          </w:rPr>
        </w:r>
        <w:r>
          <w:rPr>
            <w:noProof/>
            <w:webHidden/>
          </w:rPr>
          <w:fldChar w:fldCharType="separate"/>
        </w:r>
        <w:r>
          <w:rPr>
            <w:noProof/>
            <w:webHidden/>
          </w:rPr>
          <w:t>57</w:t>
        </w:r>
        <w:r>
          <w:rPr>
            <w:noProof/>
            <w:webHidden/>
          </w:rPr>
          <w:fldChar w:fldCharType="end"/>
        </w:r>
      </w:hyperlink>
    </w:p>
    <w:p w14:paraId="5CFD130C" w14:textId="6F0C682A"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21" w:history="1">
        <w:r w:rsidRPr="003C09DD">
          <w:rPr>
            <w:rStyle w:val="Hyperlink"/>
            <w:noProof/>
          </w:rPr>
          <w:t>Stage 3 task – estimation fun</w:t>
        </w:r>
        <w:r>
          <w:rPr>
            <w:noProof/>
            <w:webHidden/>
          </w:rPr>
          <w:tab/>
        </w:r>
        <w:r>
          <w:rPr>
            <w:noProof/>
            <w:webHidden/>
          </w:rPr>
          <w:fldChar w:fldCharType="begin"/>
        </w:r>
        <w:r>
          <w:rPr>
            <w:noProof/>
            <w:webHidden/>
          </w:rPr>
          <w:instrText xml:space="preserve"> PAGEREF _Toc176937121 \h </w:instrText>
        </w:r>
        <w:r>
          <w:rPr>
            <w:noProof/>
            <w:webHidden/>
          </w:rPr>
        </w:r>
        <w:r>
          <w:rPr>
            <w:noProof/>
            <w:webHidden/>
          </w:rPr>
          <w:fldChar w:fldCharType="separate"/>
        </w:r>
        <w:r>
          <w:rPr>
            <w:noProof/>
            <w:webHidden/>
          </w:rPr>
          <w:t>62</w:t>
        </w:r>
        <w:r>
          <w:rPr>
            <w:noProof/>
            <w:webHidden/>
          </w:rPr>
          <w:fldChar w:fldCharType="end"/>
        </w:r>
      </w:hyperlink>
    </w:p>
    <w:p w14:paraId="73D0A9BE" w14:textId="1C4284EE"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22" w:history="1">
        <w:r w:rsidRPr="003C09DD">
          <w:rPr>
            <w:rStyle w:val="Hyperlink"/>
          </w:rPr>
          <w:t>Discuss and connect the mathematics – 10 minutes</w:t>
        </w:r>
        <w:r>
          <w:rPr>
            <w:webHidden/>
          </w:rPr>
          <w:tab/>
        </w:r>
        <w:r>
          <w:rPr>
            <w:webHidden/>
          </w:rPr>
          <w:fldChar w:fldCharType="begin"/>
        </w:r>
        <w:r>
          <w:rPr>
            <w:webHidden/>
          </w:rPr>
          <w:instrText xml:space="preserve"> PAGEREF _Toc176937122 \h </w:instrText>
        </w:r>
        <w:r>
          <w:rPr>
            <w:webHidden/>
          </w:rPr>
        </w:r>
        <w:r>
          <w:rPr>
            <w:webHidden/>
          </w:rPr>
          <w:fldChar w:fldCharType="separate"/>
        </w:r>
        <w:r>
          <w:rPr>
            <w:webHidden/>
          </w:rPr>
          <w:t>66</w:t>
        </w:r>
        <w:r>
          <w:rPr>
            <w:webHidden/>
          </w:rPr>
          <w:fldChar w:fldCharType="end"/>
        </w:r>
      </w:hyperlink>
    </w:p>
    <w:p w14:paraId="270CDDEE" w14:textId="684FEAAA"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23" w:history="1">
        <w:r w:rsidRPr="003C09DD">
          <w:rPr>
            <w:rStyle w:val="Hyperlink"/>
            <w:noProof/>
          </w:rPr>
          <w:t>Stage 2</w:t>
        </w:r>
        <w:r>
          <w:rPr>
            <w:noProof/>
            <w:webHidden/>
          </w:rPr>
          <w:tab/>
        </w:r>
        <w:r>
          <w:rPr>
            <w:noProof/>
            <w:webHidden/>
          </w:rPr>
          <w:fldChar w:fldCharType="begin"/>
        </w:r>
        <w:r>
          <w:rPr>
            <w:noProof/>
            <w:webHidden/>
          </w:rPr>
          <w:instrText xml:space="preserve"> PAGEREF _Toc176937123 \h </w:instrText>
        </w:r>
        <w:r>
          <w:rPr>
            <w:noProof/>
            <w:webHidden/>
          </w:rPr>
        </w:r>
        <w:r>
          <w:rPr>
            <w:noProof/>
            <w:webHidden/>
          </w:rPr>
          <w:fldChar w:fldCharType="separate"/>
        </w:r>
        <w:r>
          <w:rPr>
            <w:noProof/>
            <w:webHidden/>
          </w:rPr>
          <w:t>66</w:t>
        </w:r>
        <w:r>
          <w:rPr>
            <w:noProof/>
            <w:webHidden/>
          </w:rPr>
          <w:fldChar w:fldCharType="end"/>
        </w:r>
      </w:hyperlink>
    </w:p>
    <w:p w14:paraId="33AAA956" w14:textId="597DAD95"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24" w:history="1">
        <w:r w:rsidRPr="003C09DD">
          <w:rPr>
            <w:rStyle w:val="Hyperlink"/>
            <w:noProof/>
          </w:rPr>
          <w:t>Stage 3</w:t>
        </w:r>
        <w:r>
          <w:rPr>
            <w:noProof/>
            <w:webHidden/>
          </w:rPr>
          <w:tab/>
        </w:r>
        <w:r>
          <w:rPr>
            <w:noProof/>
            <w:webHidden/>
          </w:rPr>
          <w:fldChar w:fldCharType="begin"/>
        </w:r>
        <w:r>
          <w:rPr>
            <w:noProof/>
            <w:webHidden/>
          </w:rPr>
          <w:instrText xml:space="preserve"> PAGEREF _Toc176937124 \h </w:instrText>
        </w:r>
        <w:r>
          <w:rPr>
            <w:noProof/>
            <w:webHidden/>
          </w:rPr>
        </w:r>
        <w:r>
          <w:rPr>
            <w:noProof/>
            <w:webHidden/>
          </w:rPr>
          <w:fldChar w:fldCharType="separate"/>
        </w:r>
        <w:r>
          <w:rPr>
            <w:noProof/>
            <w:webHidden/>
          </w:rPr>
          <w:t>66</w:t>
        </w:r>
        <w:r>
          <w:rPr>
            <w:noProof/>
            <w:webHidden/>
          </w:rPr>
          <w:fldChar w:fldCharType="end"/>
        </w:r>
      </w:hyperlink>
    </w:p>
    <w:p w14:paraId="352F12B9" w14:textId="54B5B15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25" w:history="1">
        <w:r w:rsidRPr="003C09DD">
          <w:rPr>
            <w:rStyle w:val="Hyperlink"/>
          </w:rPr>
          <w:t>Lesson 4</w:t>
        </w:r>
        <w:r>
          <w:rPr>
            <w:webHidden/>
          </w:rPr>
          <w:tab/>
        </w:r>
        <w:r>
          <w:rPr>
            <w:webHidden/>
          </w:rPr>
          <w:fldChar w:fldCharType="begin"/>
        </w:r>
        <w:r>
          <w:rPr>
            <w:webHidden/>
          </w:rPr>
          <w:instrText xml:space="preserve"> PAGEREF _Toc176937125 \h </w:instrText>
        </w:r>
        <w:r>
          <w:rPr>
            <w:webHidden/>
          </w:rPr>
        </w:r>
        <w:r>
          <w:rPr>
            <w:webHidden/>
          </w:rPr>
          <w:fldChar w:fldCharType="separate"/>
        </w:r>
        <w:r>
          <w:rPr>
            <w:webHidden/>
          </w:rPr>
          <w:t>68</w:t>
        </w:r>
        <w:r>
          <w:rPr>
            <w:webHidden/>
          </w:rPr>
          <w:fldChar w:fldCharType="end"/>
        </w:r>
      </w:hyperlink>
    </w:p>
    <w:p w14:paraId="69EE0BCF" w14:textId="62DA6E4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26" w:history="1">
        <w:r w:rsidRPr="003C09DD">
          <w:rPr>
            <w:rStyle w:val="Hyperlink"/>
          </w:rPr>
          <w:t>Daily number sense – 10 minutes</w:t>
        </w:r>
        <w:r>
          <w:rPr>
            <w:webHidden/>
          </w:rPr>
          <w:tab/>
        </w:r>
        <w:r>
          <w:rPr>
            <w:webHidden/>
          </w:rPr>
          <w:fldChar w:fldCharType="begin"/>
        </w:r>
        <w:r>
          <w:rPr>
            <w:webHidden/>
          </w:rPr>
          <w:instrText xml:space="preserve"> PAGEREF _Toc176937126 \h </w:instrText>
        </w:r>
        <w:r>
          <w:rPr>
            <w:webHidden/>
          </w:rPr>
        </w:r>
        <w:r>
          <w:rPr>
            <w:webHidden/>
          </w:rPr>
          <w:fldChar w:fldCharType="separate"/>
        </w:r>
        <w:r>
          <w:rPr>
            <w:webHidden/>
          </w:rPr>
          <w:t>68</w:t>
        </w:r>
        <w:r>
          <w:rPr>
            <w:webHidden/>
          </w:rPr>
          <w:fldChar w:fldCharType="end"/>
        </w:r>
      </w:hyperlink>
    </w:p>
    <w:p w14:paraId="6C4804C6" w14:textId="1DF090F2"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27" w:history="1">
        <w:r w:rsidRPr="003C09DD">
          <w:rPr>
            <w:rStyle w:val="Hyperlink"/>
          </w:rPr>
          <w:t>Core lesson – revising strategies – 25 minutes</w:t>
        </w:r>
        <w:r>
          <w:rPr>
            <w:webHidden/>
          </w:rPr>
          <w:tab/>
        </w:r>
        <w:r>
          <w:rPr>
            <w:webHidden/>
          </w:rPr>
          <w:fldChar w:fldCharType="begin"/>
        </w:r>
        <w:r>
          <w:rPr>
            <w:webHidden/>
          </w:rPr>
          <w:instrText xml:space="preserve"> PAGEREF _Toc176937127 \h </w:instrText>
        </w:r>
        <w:r>
          <w:rPr>
            <w:webHidden/>
          </w:rPr>
        </w:r>
        <w:r>
          <w:rPr>
            <w:webHidden/>
          </w:rPr>
          <w:fldChar w:fldCharType="separate"/>
        </w:r>
        <w:r>
          <w:rPr>
            <w:webHidden/>
          </w:rPr>
          <w:t>68</w:t>
        </w:r>
        <w:r>
          <w:rPr>
            <w:webHidden/>
          </w:rPr>
          <w:fldChar w:fldCharType="end"/>
        </w:r>
      </w:hyperlink>
    </w:p>
    <w:p w14:paraId="21EC1472" w14:textId="4E1F687B"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28" w:history="1">
        <w:r w:rsidRPr="003C09DD">
          <w:rPr>
            <w:rStyle w:val="Hyperlink"/>
          </w:rPr>
          <w:t>Consolidation and meaningful practice – 25 minutes</w:t>
        </w:r>
        <w:r>
          <w:rPr>
            <w:webHidden/>
          </w:rPr>
          <w:tab/>
        </w:r>
        <w:r>
          <w:rPr>
            <w:webHidden/>
          </w:rPr>
          <w:fldChar w:fldCharType="begin"/>
        </w:r>
        <w:r>
          <w:rPr>
            <w:webHidden/>
          </w:rPr>
          <w:instrText xml:space="preserve"> PAGEREF _Toc176937128 \h </w:instrText>
        </w:r>
        <w:r>
          <w:rPr>
            <w:webHidden/>
          </w:rPr>
        </w:r>
        <w:r>
          <w:rPr>
            <w:webHidden/>
          </w:rPr>
          <w:fldChar w:fldCharType="separate"/>
        </w:r>
        <w:r>
          <w:rPr>
            <w:webHidden/>
          </w:rPr>
          <w:t>74</w:t>
        </w:r>
        <w:r>
          <w:rPr>
            <w:webHidden/>
          </w:rPr>
          <w:fldChar w:fldCharType="end"/>
        </w:r>
      </w:hyperlink>
    </w:p>
    <w:p w14:paraId="78D91E45" w14:textId="74A1E16E"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29" w:history="1">
        <w:r w:rsidRPr="003C09DD">
          <w:rPr>
            <w:rStyle w:val="Hyperlink"/>
          </w:rPr>
          <w:t>Lesson 5</w:t>
        </w:r>
        <w:r>
          <w:rPr>
            <w:webHidden/>
          </w:rPr>
          <w:tab/>
        </w:r>
        <w:r>
          <w:rPr>
            <w:webHidden/>
          </w:rPr>
          <w:fldChar w:fldCharType="begin"/>
        </w:r>
        <w:r>
          <w:rPr>
            <w:webHidden/>
          </w:rPr>
          <w:instrText xml:space="preserve"> PAGEREF _Toc176937129 \h </w:instrText>
        </w:r>
        <w:r>
          <w:rPr>
            <w:webHidden/>
          </w:rPr>
        </w:r>
        <w:r>
          <w:rPr>
            <w:webHidden/>
          </w:rPr>
          <w:fldChar w:fldCharType="separate"/>
        </w:r>
        <w:r>
          <w:rPr>
            <w:webHidden/>
          </w:rPr>
          <w:t>78</w:t>
        </w:r>
        <w:r>
          <w:rPr>
            <w:webHidden/>
          </w:rPr>
          <w:fldChar w:fldCharType="end"/>
        </w:r>
      </w:hyperlink>
    </w:p>
    <w:p w14:paraId="3C6B3A7F" w14:textId="56C66E4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30" w:history="1">
        <w:r w:rsidRPr="003C09DD">
          <w:rPr>
            <w:rStyle w:val="Hyperlink"/>
          </w:rPr>
          <w:t>Daily number sense – King’s tax – 15 minutes</w:t>
        </w:r>
        <w:r>
          <w:rPr>
            <w:webHidden/>
          </w:rPr>
          <w:tab/>
        </w:r>
        <w:r>
          <w:rPr>
            <w:webHidden/>
          </w:rPr>
          <w:fldChar w:fldCharType="begin"/>
        </w:r>
        <w:r>
          <w:rPr>
            <w:webHidden/>
          </w:rPr>
          <w:instrText xml:space="preserve"> PAGEREF _Toc176937130 \h </w:instrText>
        </w:r>
        <w:r>
          <w:rPr>
            <w:webHidden/>
          </w:rPr>
        </w:r>
        <w:r>
          <w:rPr>
            <w:webHidden/>
          </w:rPr>
          <w:fldChar w:fldCharType="separate"/>
        </w:r>
        <w:r>
          <w:rPr>
            <w:webHidden/>
          </w:rPr>
          <w:t>78</w:t>
        </w:r>
        <w:r>
          <w:rPr>
            <w:webHidden/>
          </w:rPr>
          <w:fldChar w:fldCharType="end"/>
        </w:r>
      </w:hyperlink>
    </w:p>
    <w:p w14:paraId="78AFF6AC" w14:textId="4B8B799E"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31" w:history="1">
        <w:r w:rsidRPr="003C09DD">
          <w:rPr>
            <w:rStyle w:val="Hyperlink"/>
          </w:rPr>
          <w:t>Core lesson – 25 minutes</w:t>
        </w:r>
        <w:r>
          <w:rPr>
            <w:webHidden/>
          </w:rPr>
          <w:tab/>
        </w:r>
        <w:r>
          <w:rPr>
            <w:webHidden/>
          </w:rPr>
          <w:fldChar w:fldCharType="begin"/>
        </w:r>
        <w:r>
          <w:rPr>
            <w:webHidden/>
          </w:rPr>
          <w:instrText xml:space="preserve"> PAGEREF _Toc176937131 \h </w:instrText>
        </w:r>
        <w:r>
          <w:rPr>
            <w:webHidden/>
          </w:rPr>
        </w:r>
        <w:r>
          <w:rPr>
            <w:webHidden/>
          </w:rPr>
          <w:fldChar w:fldCharType="separate"/>
        </w:r>
        <w:r>
          <w:rPr>
            <w:webHidden/>
          </w:rPr>
          <w:t>81</w:t>
        </w:r>
        <w:r>
          <w:rPr>
            <w:webHidden/>
          </w:rPr>
          <w:fldChar w:fldCharType="end"/>
        </w:r>
      </w:hyperlink>
    </w:p>
    <w:p w14:paraId="11970AD7" w14:textId="3CEA2FC4"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32" w:history="1">
        <w:r w:rsidRPr="003C09DD">
          <w:rPr>
            <w:rStyle w:val="Hyperlink"/>
            <w:noProof/>
          </w:rPr>
          <w:t>Stage 2 task – addition and subtraction dominoes</w:t>
        </w:r>
        <w:r>
          <w:rPr>
            <w:noProof/>
            <w:webHidden/>
          </w:rPr>
          <w:tab/>
        </w:r>
        <w:r>
          <w:rPr>
            <w:noProof/>
            <w:webHidden/>
          </w:rPr>
          <w:fldChar w:fldCharType="begin"/>
        </w:r>
        <w:r>
          <w:rPr>
            <w:noProof/>
            <w:webHidden/>
          </w:rPr>
          <w:instrText xml:space="preserve"> PAGEREF _Toc176937132 \h </w:instrText>
        </w:r>
        <w:r>
          <w:rPr>
            <w:noProof/>
            <w:webHidden/>
          </w:rPr>
        </w:r>
        <w:r>
          <w:rPr>
            <w:noProof/>
            <w:webHidden/>
          </w:rPr>
          <w:fldChar w:fldCharType="separate"/>
        </w:r>
        <w:r>
          <w:rPr>
            <w:noProof/>
            <w:webHidden/>
          </w:rPr>
          <w:t>81</w:t>
        </w:r>
        <w:r>
          <w:rPr>
            <w:noProof/>
            <w:webHidden/>
          </w:rPr>
          <w:fldChar w:fldCharType="end"/>
        </w:r>
      </w:hyperlink>
    </w:p>
    <w:p w14:paraId="6A879260" w14:textId="0507BB59"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33" w:history="1">
        <w:r w:rsidRPr="003C09DD">
          <w:rPr>
            <w:rStyle w:val="Hyperlink"/>
            <w:noProof/>
          </w:rPr>
          <w:t>Stage 3 task – percentages in action</w:t>
        </w:r>
        <w:r>
          <w:rPr>
            <w:noProof/>
            <w:webHidden/>
          </w:rPr>
          <w:tab/>
        </w:r>
        <w:r>
          <w:rPr>
            <w:noProof/>
            <w:webHidden/>
          </w:rPr>
          <w:fldChar w:fldCharType="begin"/>
        </w:r>
        <w:r>
          <w:rPr>
            <w:noProof/>
            <w:webHidden/>
          </w:rPr>
          <w:instrText xml:space="preserve"> PAGEREF _Toc176937133 \h </w:instrText>
        </w:r>
        <w:r>
          <w:rPr>
            <w:noProof/>
            <w:webHidden/>
          </w:rPr>
        </w:r>
        <w:r>
          <w:rPr>
            <w:noProof/>
            <w:webHidden/>
          </w:rPr>
          <w:fldChar w:fldCharType="separate"/>
        </w:r>
        <w:r>
          <w:rPr>
            <w:noProof/>
            <w:webHidden/>
          </w:rPr>
          <w:t>84</w:t>
        </w:r>
        <w:r>
          <w:rPr>
            <w:noProof/>
            <w:webHidden/>
          </w:rPr>
          <w:fldChar w:fldCharType="end"/>
        </w:r>
      </w:hyperlink>
    </w:p>
    <w:p w14:paraId="6E075685" w14:textId="7939BB92"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34" w:history="1">
        <w:r w:rsidRPr="003C09DD">
          <w:rPr>
            <w:rStyle w:val="Hyperlink"/>
          </w:rPr>
          <w:t>Consolidation and meaningful practice – 25 minutes</w:t>
        </w:r>
        <w:r>
          <w:rPr>
            <w:webHidden/>
          </w:rPr>
          <w:tab/>
        </w:r>
        <w:r>
          <w:rPr>
            <w:webHidden/>
          </w:rPr>
          <w:fldChar w:fldCharType="begin"/>
        </w:r>
        <w:r>
          <w:rPr>
            <w:webHidden/>
          </w:rPr>
          <w:instrText xml:space="preserve"> PAGEREF _Toc176937134 \h </w:instrText>
        </w:r>
        <w:r>
          <w:rPr>
            <w:webHidden/>
          </w:rPr>
        </w:r>
        <w:r>
          <w:rPr>
            <w:webHidden/>
          </w:rPr>
          <w:fldChar w:fldCharType="separate"/>
        </w:r>
        <w:r>
          <w:rPr>
            <w:webHidden/>
          </w:rPr>
          <w:t>87</w:t>
        </w:r>
        <w:r>
          <w:rPr>
            <w:webHidden/>
          </w:rPr>
          <w:fldChar w:fldCharType="end"/>
        </w:r>
      </w:hyperlink>
    </w:p>
    <w:p w14:paraId="2A8F30DE" w14:textId="067B9C3B"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35" w:history="1">
        <w:r w:rsidRPr="003C09DD">
          <w:rPr>
            <w:rStyle w:val="Hyperlink"/>
            <w:noProof/>
          </w:rPr>
          <w:t>Stage 2</w:t>
        </w:r>
        <w:r>
          <w:rPr>
            <w:noProof/>
            <w:webHidden/>
          </w:rPr>
          <w:tab/>
        </w:r>
        <w:r>
          <w:rPr>
            <w:noProof/>
            <w:webHidden/>
          </w:rPr>
          <w:fldChar w:fldCharType="begin"/>
        </w:r>
        <w:r>
          <w:rPr>
            <w:noProof/>
            <w:webHidden/>
          </w:rPr>
          <w:instrText xml:space="preserve"> PAGEREF _Toc176937135 \h </w:instrText>
        </w:r>
        <w:r>
          <w:rPr>
            <w:noProof/>
            <w:webHidden/>
          </w:rPr>
        </w:r>
        <w:r>
          <w:rPr>
            <w:noProof/>
            <w:webHidden/>
          </w:rPr>
          <w:fldChar w:fldCharType="separate"/>
        </w:r>
        <w:r>
          <w:rPr>
            <w:noProof/>
            <w:webHidden/>
          </w:rPr>
          <w:t>87</w:t>
        </w:r>
        <w:r>
          <w:rPr>
            <w:noProof/>
            <w:webHidden/>
          </w:rPr>
          <w:fldChar w:fldCharType="end"/>
        </w:r>
      </w:hyperlink>
    </w:p>
    <w:p w14:paraId="52527490" w14:textId="611E899F"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36" w:history="1">
        <w:r w:rsidRPr="003C09DD">
          <w:rPr>
            <w:rStyle w:val="Hyperlink"/>
            <w:noProof/>
          </w:rPr>
          <w:t>Stage 3</w:t>
        </w:r>
        <w:r>
          <w:rPr>
            <w:noProof/>
            <w:webHidden/>
          </w:rPr>
          <w:tab/>
        </w:r>
        <w:r>
          <w:rPr>
            <w:noProof/>
            <w:webHidden/>
          </w:rPr>
          <w:fldChar w:fldCharType="begin"/>
        </w:r>
        <w:r>
          <w:rPr>
            <w:noProof/>
            <w:webHidden/>
          </w:rPr>
          <w:instrText xml:space="preserve"> PAGEREF _Toc176937136 \h </w:instrText>
        </w:r>
        <w:r>
          <w:rPr>
            <w:noProof/>
            <w:webHidden/>
          </w:rPr>
        </w:r>
        <w:r>
          <w:rPr>
            <w:noProof/>
            <w:webHidden/>
          </w:rPr>
          <w:fldChar w:fldCharType="separate"/>
        </w:r>
        <w:r>
          <w:rPr>
            <w:noProof/>
            <w:webHidden/>
          </w:rPr>
          <w:t>88</w:t>
        </w:r>
        <w:r>
          <w:rPr>
            <w:noProof/>
            <w:webHidden/>
          </w:rPr>
          <w:fldChar w:fldCharType="end"/>
        </w:r>
      </w:hyperlink>
    </w:p>
    <w:p w14:paraId="404E8FD4" w14:textId="4DCBF2E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37" w:history="1">
        <w:r w:rsidRPr="003C09DD">
          <w:rPr>
            <w:rStyle w:val="Hyperlink"/>
          </w:rPr>
          <w:t>Lesson 6</w:t>
        </w:r>
        <w:r>
          <w:rPr>
            <w:webHidden/>
          </w:rPr>
          <w:tab/>
        </w:r>
        <w:r>
          <w:rPr>
            <w:webHidden/>
          </w:rPr>
          <w:fldChar w:fldCharType="begin"/>
        </w:r>
        <w:r>
          <w:rPr>
            <w:webHidden/>
          </w:rPr>
          <w:instrText xml:space="preserve"> PAGEREF _Toc176937137 \h </w:instrText>
        </w:r>
        <w:r>
          <w:rPr>
            <w:webHidden/>
          </w:rPr>
        </w:r>
        <w:r>
          <w:rPr>
            <w:webHidden/>
          </w:rPr>
          <w:fldChar w:fldCharType="separate"/>
        </w:r>
        <w:r>
          <w:rPr>
            <w:webHidden/>
          </w:rPr>
          <w:t>90</w:t>
        </w:r>
        <w:r>
          <w:rPr>
            <w:webHidden/>
          </w:rPr>
          <w:fldChar w:fldCharType="end"/>
        </w:r>
      </w:hyperlink>
    </w:p>
    <w:p w14:paraId="20F097DA" w14:textId="7BF039D3"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38" w:history="1">
        <w:r w:rsidRPr="003C09DD">
          <w:rPr>
            <w:rStyle w:val="Hyperlink"/>
          </w:rPr>
          <w:t>Daily number sense – dice addition – 10 minutes</w:t>
        </w:r>
        <w:r>
          <w:rPr>
            <w:webHidden/>
          </w:rPr>
          <w:tab/>
        </w:r>
        <w:r>
          <w:rPr>
            <w:webHidden/>
          </w:rPr>
          <w:fldChar w:fldCharType="begin"/>
        </w:r>
        <w:r>
          <w:rPr>
            <w:webHidden/>
          </w:rPr>
          <w:instrText xml:space="preserve"> PAGEREF _Toc176937138 \h </w:instrText>
        </w:r>
        <w:r>
          <w:rPr>
            <w:webHidden/>
          </w:rPr>
        </w:r>
        <w:r>
          <w:rPr>
            <w:webHidden/>
          </w:rPr>
          <w:fldChar w:fldCharType="separate"/>
        </w:r>
        <w:r>
          <w:rPr>
            <w:webHidden/>
          </w:rPr>
          <w:t>90</w:t>
        </w:r>
        <w:r>
          <w:rPr>
            <w:webHidden/>
          </w:rPr>
          <w:fldChar w:fldCharType="end"/>
        </w:r>
      </w:hyperlink>
    </w:p>
    <w:p w14:paraId="48FE45E2" w14:textId="421FDE8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39" w:history="1">
        <w:r w:rsidRPr="003C09DD">
          <w:rPr>
            <w:rStyle w:val="Hyperlink"/>
          </w:rPr>
          <w:t>Core lesson – 40 minutes</w:t>
        </w:r>
        <w:r>
          <w:rPr>
            <w:webHidden/>
          </w:rPr>
          <w:tab/>
        </w:r>
        <w:r>
          <w:rPr>
            <w:webHidden/>
          </w:rPr>
          <w:fldChar w:fldCharType="begin"/>
        </w:r>
        <w:r>
          <w:rPr>
            <w:webHidden/>
          </w:rPr>
          <w:instrText xml:space="preserve"> PAGEREF _Toc176937139 \h </w:instrText>
        </w:r>
        <w:r>
          <w:rPr>
            <w:webHidden/>
          </w:rPr>
        </w:r>
        <w:r>
          <w:rPr>
            <w:webHidden/>
          </w:rPr>
          <w:fldChar w:fldCharType="separate"/>
        </w:r>
        <w:r>
          <w:rPr>
            <w:webHidden/>
          </w:rPr>
          <w:t>93</w:t>
        </w:r>
        <w:r>
          <w:rPr>
            <w:webHidden/>
          </w:rPr>
          <w:fldChar w:fldCharType="end"/>
        </w:r>
      </w:hyperlink>
    </w:p>
    <w:p w14:paraId="5DCBD813" w14:textId="4E13FFBD"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40" w:history="1">
        <w:r w:rsidRPr="003C09DD">
          <w:rPr>
            <w:rStyle w:val="Hyperlink"/>
            <w:noProof/>
          </w:rPr>
          <w:t>Stage 2 task – super summer sale</w:t>
        </w:r>
        <w:r>
          <w:rPr>
            <w:noProof/>
            <w:webHidden/>
          </w:rPr>
          <w:tab/>
        </w:r>
        <w:r>
          <w:rPr>
            <w:noProof/>
            <w:webHidden/>
          </w:rPr>
          <w:fldChar w:fldCharType="begin"/>
        </w:r>
        <w:r>
          <w:rPr>
            <w:noProof/>
            <w:webHidden/>
          </w:rPr>
          <w:instrText xml:space="preserve"> PAGEREF _Toc176937140 \h </w:instrText>
        </w:r>
        <w:r>
          <w:rPr>
            <w:noProof/>
            <w:webHidden/>
          </w:rPr>
        </w:r>
        <w:r>
          <w:rPr>
            <w:noProof/>
            <w:webHidden/>
          </w:rPr>
          <w:fldChar w:fldCharType="separate"/>
        </w:r>
        <w:r>
          <w:rPr>
            <w:noProof/>
            <w:webHidden/>
          </w:rPr>
          <w:t>93</w:t>
        </w:r>
        <w:r>
          <w:rPr>
            <w:noProof/>
            <w:webHidden/>
          </w:rPr>
          <w:fldChar w:fldCharType="end"/>
        </w:r>
      </w:hyperlink>
    </w:p>
    <w:p w14:paraId="702D3D19" w14:textId="662356BD"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41" w:history="1">
        <w:r w:rsidRPr="003C09DD">
          <w:rPr>
            <w:rStyle w:val="Hyperlink"/>
            <w:noProof/>
          </w:rPr>
          <w:t>Stage 3 task – sale shopping</w:t>
        </w:r>
        <w:r>
          <w:rPr>
            <w:noProof/>
            <w:webHidden/>
          </w:rPr>
          <w:tab/>
        </w:r>
        <w:r>
          <w:rPr>
            <w:noProof/>
            <w:webHidden/>
          </w:rPr>
          <w:fldChar w:fldCharType="begin"/>
        </w:r>
        <w:r>
          <w:rPr>
            <w:noProof/>
            <w:webHidden/>
          </w:rPr>
          <w:instrText xml:space="preserve"> PAGEREF _Toc176937141 \h </w:instrText>
        </w:r>
        <w:r>
          <w:rPr>
            <w:noProof/>
            <w:webHidden/>
          </w:rPr>
        </w:r>
        <w:r>
          <w:rPr>
            <w:noProof/>
            <w:webHidden/>
          </w:rPr>
          <w:fldChar w:fldCharType="separate"/>
        </w:r>
        <w:r>
          <w:rPr>
            <w:noProof/>
            <w:webHidden/>
          </w:rPr>
          <w:t>96</w:t>
        </w:r>
        <w:r>
          <w:rPr>
            <w:noProof/>
            <w:webHidden/>
          </w:rPr>
          <w:fldChar w:fldCharType="end"/>
        </w:r>
      </w:hyperlink>
    </w:p>
    <w:p w14:paraId="128DCD03" w14:textId="38136DB9"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42" w:history="1">
        <w:r w:rsidRPr="003C09DD">
          <w:rPr>
            <w:rStyle w:val="Hyperlink"/>
          </w:rPr>
          <w:t>Discuss and connect the mathematics – 10 minutes</w:t>
        </w:r>
        <w:r>
          <w:rPr>
            <w:webHidden/>
          </w:rPr>
          <w:tab/>
        </w:r>
        <w:r>
          <w:rPr>
            <w:webHidden/>
          </w:rPr>
          <w:fldChar w:fldCharType="begin"/>
        </w:r>
        <w:r>
          <w:rPr>
            <w:webHidden/>
          </w:rPr>
          <w:instrText xml:space="preserve"> PAGEREF _Toc176937142 \h </w:instrText>
        </w:r>
        <w:r>
          <w:rPr>
            <w:webHidden/>
          </w:rPr>
        </w:r>
        <w:r>
          <w:rPr>
            <w:webHidden/>
          </w:rPr>
          <w:fldChar w:fldCharType="separate"/>
        </w:r>
        <w:r>
          <w:rPr>
            <w:webHidden/>
          </w:rPr>
          <w:t>99</w:t>
        </w:r>
        <w:r>
          <w:rPr>
            <w:webHidden/>
          </w:rPr>
          <w:fldChar w:fldCharType="end"/>
        </w:r>
      </w:hyperlink>
    </w:p>
    <w:p w14:paraId="64FEB957" w14:textId="3D769468"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43" w:history="1">
        <w:r w:rsidRPr="003C09DD">
          <w:rPr>
            <w:rStyle w:val="Hyperlink"/>
          </w:rPr>
          <w:t>Lesson 7</w:t>
        </w:r>
        <w:r>
          <w:rPr>
            <w:webHidden/>
          </w:rPr>
          <w:tab/>
        </w:r>
        <w:r>
          <w:rPr>
            <w:webHidden/>
          </w:rPr>
          <w:fldChar w:fldCharType="begin"/>
        </w:r>
        <w:r>
          <w:rPr>
            <w:webHidden/>
          </w:rPr>
          <w:instrText xml:space="preserve"> PAGEREF _Toc176937143 \h </w:instrText>
        </w:r>
        <w:r>
          <w:rPr>
            <w:webHidden/>
          </w:rPr>
        </w:r>
        <w:r>
          <w:rPr>
            <w:webHidden/>
          </w:rPr>
          <w:fldChar w:fldCharType="separate"/>
        </w:r>
        <w:r>
          <w:rPr>
            <w:webHidden/>
          </w:rPr>
          <w:t>102</w:t>
        </w:r>
        <w:r>
          <w:rPr>
            <w:webHidden/>
          </w:rPr>
          <w:fldChar w:fldCharType="end"/>
        </w:r>
      </w:hyperlink>
    </w:p>
    <w:p w14:paraId="1B1922DD" w14:textId="67204935"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44" w:history="1">
        <w:r w:rsidRPr="003C09DD">
          <w:rPr>
            <w:rStyle w:val="Hyperlink"/>
          </w:rPr>
          <w:t>Daily number sense – dice difference – 10 minutes</w:t>
        </w:r>
        <w:r>
          <w:rPr>
            <w:webHidden/>
          </w:rPr>
          <w:tab/>
        </w:r>
        <w:r>
          <w:rPr>
            <w:webHidden/>
          </w:rPr>
          <w:fldChar w:fldCharType="begin"/>
        </w:r>
        <w:r>
          <w:rPr>
            <w:webHidden/>
          </w:rPr>
          <w:instrText xml:space="preserve"> PAGEREF _Toc176937144 \h </w:instrText>
        </w:r>
        <w:r>
          <w:rPr>
            <w:webHidden/>
          </w:rPr>
        </w:r>
        <w:r>
          <w:rPr>
            <w:webHidden/>
          </w:rPr>
          <w:fldChar w:fldCharType="separate"/>
        </w:r>
        <w:r>
          <w:rPr>
            <w:webHidden/>
          </w:rPr>
          <w:t>102</w:t>
        </w:r>
        <w:r>
          <w:rPr>
            <w:webHidden/>
          </w:rPr>
          <w:fldChar w:fldCharType="end"/>
        </w:r>
      </w:hyperlink>
    </w:p>
    <w:p w14:paraId="2E5B2D1C" w14:textId="12A4B22D"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45" w:history="1">
        <w:r w:rsidRPr="003C09DD">
          <w:rPr>
            <w:rStyle w:val="Hyperlink"/>
          </w:rPr>
          <w:t>Core lesson 1 – 20 minutes</w:t>
        </w:r>
        <w:r>
          <w:rPr>
            <w:webHidden/>
          </w:rPr>
          <w:tab/>
        </w:r>
        <w:r>
          <w:rPr>
            <w:webHidden/>
          </w:rPr>
          <w:fldChar w:fldCharType="begin"/>
        </w:r>
        <w:r>
          <w:rPr>
            <w:webHidden/>
          </w:rPr>
          <w:instrText xml:space="preserve"> PAGEREF _Toc176937145 \h </w:instrText>
        </w:r>
        <w:r>
          <w:rPr>
            <w:webHidden/>
          </w:rPr>
        </w:r>
        <w:r>
          <w:rPr>
            <w:webHidden/>
          </w:rPr>
          <w:fldChar w:fldCharType="separate"/>
        </w:r>
        <w:r>
          <w:rPr>
            <w:webHidden/>
          </w:rPr>
          <w:t>105</w:t>
        </w:r>
        <w:r>
          <w:rPr>
            <w:webHidden/>
          </w:rPr>
          <w:fldChar w:fldCharType="end"/>
        </w:r>
      </w:hyperlink>
    </w:p>
    <w:p w14:paraId="7ADE672E" w14:textId="1518C3C5"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46" w:history="1">
        <w:r w:rsidRPr="003C09DD">
          <w:rPr>
            <w:rStyle w:val="Hyperlink"/>
          </w:rPr>
          <w:t>Core lesson 2 – 20 minutes</w:t>
        </w:r>
        <w:r>
          <w:rPr>
            <w:webHidden/>
          </w:rPr>
          <w:tab/>
        </w:r>
        <w:r>
          <w:rPr>
            <w:webHidden/>
          </w:rPr>
          <w:fldChar w:fldCharType="begin"/>
        </w:r>
        <w:r>
          <w:rPr>
            <w:webHidden/>
          </w:rPr>
          <w:instrText xml:space="preserve"> PAGEREF _Toc176937146 \h </w:instrText>
        </w:r>
        <w:r>
          <w:rPr>
            <w:webHidden/>
          </w:rPr>
        </w:r>
        <w:r>
          <w:rPr>
            <w:webHidden/>
          </w:rPr>
          <w:fldChar w:fldCharType="separate"/>
        </w:r>
        <w:r>
          <w:rPr>
            <w:webHidden/>
          </w:rPr>
          <w:t>109</w:t>
        </w:r>
        <w:r>
          <w:rPr>
            <w:webHidden/>
          </w:rPr>
          <w:fldChar w:fldCharType="end"/>
        </w:r>
      </w:hyperlink>
    </w:p>
    <w:p w14:paraId="41295203" w14:textId="7EF853A4"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47" w:history="1">
        <w:r w:rsidRPr="003C09DD">
          <w:rPr>
            <w:rStyle w:val="Hyperlink"/>
            <w:noProof/>
          </w:rPr>
          <w:t>Stage 2 task – array game</w:t>
        </w:r>
        <w:r>
          <w:rPr>
            <w:noProof/>
            <w:webHidden/>
          </w:rPr>
          <w:tab/>
        </w:r>
        <w:r>
          <w:rPr>
            <w:noProof/>
            <w:webHidden/>
          </w:rPr>
          <w:fldChar w:fldCharType="begin"/>
        </w:r>
        <w:r>
          <w:rPr>
            <w:noProof/>
            <w:webHidden/>
          </w:rPr>
          <w:instrText xml:space="preserve"> PAGEREF _Toc176937147 \h </w:instrText>
        </w:r>
        <w:r>
          <w:rPr>
            <w:noProof/>
            <w:webHidden/>
          </w:rPr>
        </w:r>
        <w:r>
          <w:rPr>
            <w:noProof/>
            <w:webHidden/>
          </w:rPr>
          <w:fldChar w:fldCharType="separate"/>
        </w:r>
        <w:r>
          <w:rPr>
            <w:noProof/>
            <w:webHidden/>
          </w:rPr>
          <w:t>109</w:t>
        </w:r>
        <w:r>
          <w:rPr>
            <w:noProof/>
            <w:webHidden/>
          </w:rPr>
          <w:fldChar w:fldCharType="end"/>
        </w:r>
      </w:hyperlink>
    </w:p>
    <w:p w14:paraId="693C1222" w14:textId="1F0429EB"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48" w:history="1">
        <w:r w:rsidRPr="003C09DD">
          <w:rPr>
            <w:rStyle w:val="Hyperlink"/>
            <w:noProof/>
          </w:rPr>
          <w:t>Stage 3 task – division as a fraction</w:t>
        </w:r>
        <w:r>
          <w:rPr>
            <w:noProof/>
            <w:webHidden/>
          </w:rPr>
          <w:tab/>
        </w:r>
        <w:r>
          <w:rPr>
            <w:noProof/>
            <w:webHidden/>
          </w:rPr>
          <w:fldChar w:fldCharType="begin"/>
        </w:r>
        <w:r>
          <w:rPr>
            <w:noProof/>
            <w:webHidden/>
          </w:rPr>
          <w:instrText xml:space="preserve"> PAGEREF _Toc176937148 \h </w:instrText>
        </w:r>
        <w:r>
          <w:rPr>
            <w:noProof/>
            <w:webHidden/>
          </w:rPr>
        </w:r>
        <w:r>
          <w:rPr>
            <w:noProof/>
            <w:webHidden/>
          </w:rPr>
          <w:fldChar w:fldCharType="separate"/>
        </w:r>
        <w:r>
          <w:rPr>
            <w:noProof/>
            <w:webHidden/>
          </w:rPr>
          <w:t>111</w:t>
        </w:r>
        <w:r>
          <w:rPr>
            <w:noProof/>
            <w:webHidden/>
          </w:rPr>
          <w:fldChar w:fldCharType="end"/>
        </w:r>
      </w:hyperlink>
    </w:p>
    <w:p w14:paraId="40908269" w14:textId="35BFC037"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49" w:history="1">
        <w:r w:rsidRPr="003C09DD">
          <w:rPr>
            <w:rStyle w:val="Hyperlink"/>
          </w:rPr>
          <w:t>Consolidation and meaningful practice – 10 minutes</w:t>
        </w:r>
        <w:r>
          <w:rPr>
            <w:webHidden/>
          </w:rPr>
          <w:tab/>
        </w:r>
        <w:r>
          <w:rPr>
            <w:webHidden/>
          </w:rPr>
          <w:fldChar w:fldCharType="begin"/>
        </w:r>
        <w:r>
          <w:rPr>
            <w:webHidden/>
          </w:rPr>
          <w:instrText xml:space="preserve"> PAGEREF _Toc176937149 \h </w:instrText>
        </w:r>
        <w:r>
          <w:rPr>
            <w:webHidden/>
          </w:rPr>
        </w:r>
        <w:r>
          <w:rPr>
            <w:webHidden/>
          </w:rPr>
          <w:fldChar w:fldCharType="separate"/>
        </w:r>
        <w:r>
          <w:rPr>
            <w:webHidden/>
          </w:rPr>
          <w:t>114</w:t>
        </w:r>
        <w:r>
          <w:rPr>
            <w:webHidden/>
          </w:rPr>
          <w:fldChar w:fldCharType="end"/>
        </w:r>
      </w:hyperlink>
    </w:p>
    <w:p w14:paraId="02E7CABE" w14:textId="3C6ADD6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50" w:history="1">
        <w:r w:rsidRPr="003C09DD">
          <w:rPr>
            <w:rStyle w:val="Hyperlink"/>
          </w:rPr>
          <w:t>Lesson 8</w:t>
        </w:r>
        <w:r>
          <w:rPr>
            <w:webHidden/>
          </w:rPr>
          <w:tab/>
        </w:r>
        <w:r>
          <w:rPr>
            <w:webHidden/>
          </w:rPr>
          <w:fldChar w:fldCharType="begin"/>
        </w:r>
        <w:r>
          <w:rPr>
            <w:webHidden/>
          </w:rPr>
          <w:instrText xml:space="preserve"> PAGEREF _Toc176937150 \h </w:instrText>
        </w:r>
        <w:r>
          <w:rPr>
            <w:webHidden/>
          </w:rPr>
        </w:r>
        <w:r>
          <w:rPr>
            <w:webHidden/>
          </w:rPr>
          <w:fldChar w:fldCharType="separate"/>
        </w:r>
        <w:r>
          <w:rPr>
            <w:webHidden/>
          </w:rPr>
          <w:t>116</w:t>
        </w:r>
        <w:r>
          <w:rPr>
            <w:webHidden/>
          </w:rPr>
          <w:fldChar w:fldCharType="end"/>
        </w:r>
      </w:hyperlink>
    </w:p>
    <w:p w14:paraId="11599146" w14:textId="4857951A"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51" w:history="1">
        <w:r w:rsidRPr="003C09DD">
          <w:rPr>
            <w:rStyle w:val="Hyperlink"/>
          </w:rPr>
          <w:t>Daily number sense – 10 minutes</w:t>
        </w:r>
        <w:r>
          <w:rPr>
            <w:webHidden/>
          </w:rPr>
          <w:tab/>
        </w:r>
        <w:r>
          <w:rPr>
            <w:webHidden/>
          </w:rPr>
          <w:fldChar w:fldCharType="begin"/>
        </w:r>
        <w:r>
          <w:rPr>
            <w:webHidden/>
          </w:rPr>
          <w:instrText xml:space="preserve"> PAGEREF _Toc176937151 \h </w:instrText>
        </w:r>
        <w:r>
          <w:rPr>
            <w:webHidden/>
          </w:rPr>
        </w:r>
        <w:r>
          <w:rPr>
            <w:webHidden/>
          </w:rPr>
          <w:fldChar w:fldCharType="separate"/>
        </w:r>
        <w:r>
          <w:rPr>
            <w:webHidden/>
          </w:rPr>
          <w:t>116</w:t>
        </w:r>
        <w:r>
          <w:rPr>
            <w:webHidden/>
          </w:rPr>
          <w:fldChar w:fldCharType="end"/>
        </w:r>
      </w:hyperlink>
    </w:p>
    <w:p w14:paraId="3426F164" w14:textId="42BB7199"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52" w:history="1">
        <w:r w:rsidRPr="003C09DD">
          <w:rPr>
            <w:rStyle w:val="Hyperlink"/>
          </w:rPr>
          <w:t>Core lesson – 45 minutes</w:t>
        </w:r>
        <w:r>
          <w:rPr>
            <w:webHidden/>
          </w:rPr>
          <w:tab/>
        </w:r>
        <w:r>
          <w:rPr>
            <w:webHidden/>
          </w:rPr>
          <w:fldChar w:fldCharType="begin"/>
        </w:r>
        <w:r>
          <w:rPr>
            <w:webHidden/>
          </w:rPr>
          <w:instrText xml:space="preserve"> PAGEREF _Toc176937152 \h </w:instrText>
        </w:r>
        <w:r>
          <w:rPr>
            <w:webHidden/>
          </w:rPr>
        </w:r>
        <w:r>
          <w:rPr>
            <w:webHidden/>
          </w:rPr>
          <w:fldChar w:fldCharType="separate"/>
        </w:r>
        <w:r>
          <w:rPr>
            <w:webHidden/>
          </w:rPr>
          <w:t>116</w:t>
        </w:r>
        <w:r>
          <w:rPr>
            <w:webHidden/>
          </w:rPr>
          <w:fldChar w:fldCharType="end"/>
        </w:r>
      </w:hyperlink>
    </w:p>
    <w:p w14:paraId="55075455" w14:textId="2EC874A5"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53" w:history="1">
        <w:r w:rsidRPr="003C09DD">
          <w:rPr>
            <w:rStyle w:val="Hyperlink"/>
            <w:noProof/>
          </w:rPr>
          <w:t>Stage 2 task – multiplication and division fact families</w:t>
        </w:r>
        <w:r>
          <w:rPr>
            <w:noProof/>
            <w:webHidden/>
          </w:rPr>
          <w:tab/>
        </w:r>
        <w:r>
          <w:rPr>
            <w:noProof/>
            <w:webHidden/>
          </w:rPr>
          <w:fldChar w:fldCharType="begin"/>
        </w:r>
        <w:r>
          <w:rPr>
            <w:noProof/>
            <w:webHidden/>
          </w:rPr>
          <w:instrText xml:space="preserve"> PAGEREF _Toc176937153 \h </w:instrText>
        </w:r>
        <w:r>
          <w:rPr>
            <w:noProof/>
            <w:webHidden/>
          </w:rPr>
        </w:r>
        <w:r>
          <w:rPr>
            <w:noProof/>
            <w:webHidden/>
          </w:rPr>
          <w:fldChar w:fldCharType="separate"/>
        </w:r>
        <w:r>
          <w:rPr>
            <w:noProof/>
            <w:webHidden/>
          </w:rPr>
          <w:t>116</w:t>
        </w:r>
        <w:r>
          <w:rPr>
            <w:noProof/>
            <w:webHidden/>
          </w:rPr>
          <w:fldChar w:fldCharType="end"/>
        </w:r>
      </w:hyperlink>
    </w:p>
    <w:p w14:paraId="153B13E7" w14:textId="4E99AAC8"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54" w:history="1">
        <w:r w:rsidRPr="003C09DD">
          <w:rPr>
            <w:rStyle w:val="Hyperlink"/>
            <w:noProof/>
          </w:rPr>
          <w:t>Stage 3 task – factorising numbers</w:t>
        </w:r>
        <w:r>
          <w:rPr>
            <w:noProof/>
            <w:webHidden/>
          </w:rPr>
          <w:tab/>
        </w:r>
        <w:r>
          <w:rPr>
            <w:noProof/>
            <w:webHidden/>
          </w:rPr>
          <w:fldChar w:fldCharType="begin"/>
        </w:r>
        <w:r>
          <w:rPr>
            <w:noProof/>
            <w:webHidden/>
          </w:rPr>
          <w:instrText xml:space="preserve"> PAGEREF _Toc176937154 \h </w:instrText>
        </w:r>
        <w:r>
          <w:rPr>
            <w:noProof/>
            <w:webHidden/>
          </w:rPr>
        </w:r>
        <w:r>
          <w:rPr>
            <w:noProof/>
            <w:webHidden/>
          </w:rPr>
          <w:fldChar w:fldCharType="separate"/>
        </w:r>
        <w:r>
          <w:rPr>
            <w:noProof/>
            <w:webHidden/>
          </w:rPr>
          <w:t>119</w:t>
        </w:r>
        <w:r>
          <w:rPr>
            <w:noProof/>
            <w:webHidden/>
          </w:rPr>
          <w:fldChar w:fldCharType="end"/>
        </w:r>
      </w:hyperlink>
    </w:p>
    <w:p w14:paraId="16774249" w14:textId="5BCE9BFF"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155" w:history="1">
        <w:r w:rsidRPr="003C09DD">
          <w:rPr>
            <w:rStyle w:val="Hyperlink"/>
          </w:rPr>
          <w:t>Discuss and connect the mathematics – 10 minutes</w:t>
        </w:r>
        <w:r>
          <w:rPr>
            <w:webHidden/>
          </w:rPr>
          <w:tab/>
        </w:r>
        <w:r>
          <w:rPr>
            <w:webHidden/>
          </w:rPr>
          <w:fldChar w:fldCharType="begin"/>
        </w:r>
        <w:r>
          <w:rPr>
            <w:webHidden/>
          </w:rPr>
          <w:instrText xml:space="preserve"> PAGEREF _Toc176937155 \h </w:instrText>
        </w:r>
        <w:r>
          <w:rPr>
            <w:webHidden/>
          </w:rPr>
        </w:r>
        <w:r>
          <w:rPr>
            <w:webHidden/>
          </w:rPr>
          <w:fldChar w:fldCharType="separate"/>
        </w:r>
        <w:r>
          <w:rPr>
            <w:webHidden/>
          </w:rPr>
          <w:t>121</w:t>
        </w:r>
        <w:r>
          <w:rPr>
            <w:webHidden/>
          </w:rPr>
          <w:fldChar w:fldCharType="end"/>
        </w:r>
      </w:hyperlink>
    </w:p>
    <w:p w14:paraId="7836BB4A" w14:textId="7E44AE15"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56" w:history="1">
        <w:r w:rsidRPr="003C09DD">
          <w:rPr>
            <w:rStyle w:val="Hyperlink"/>
            <w:noProof/>
          </w:rPr>
          <w:t>Stage 2</w:t>
        </w:r>
        <w:r>
          <w:rPr>
            <w:noProof/>
            <w:webHidden/>
          </w:rPr>
          <w:tab/>
        </w:r>
        <w:r>
          <w:rPr>
            <w:noProof/>
            <w:webHidden/>
          </w:rPr>
          <w:fldChar w:fldCharType="begin"/>
        </w:r>
        <w:r>
          <w:rPr>
            <w:noProof/>
            <w:webHidden/>
          </w:rPr>
          <w:instrText xml:space="preserve"> PAGEREF _Toc176937156 \h </w:instrText>
        </w:r>
        <w:r>
          <w:rPr>
            <w:noProof/>
            <w:webHidden/>
          </w:rPr>
        </w:r>
        <w:r>
          <w:rPr>
            <w:noProof/>
            <w:webHidden/>
          </w:rPr>
          <w:fldChar w:fldCharType="separate"/>
        </w:r>
        <w:r>
          <w:rPr>
            <w:noProof/>
            <w:webHidden/>
          </w:rPr>
          <w:t>121</w:t>
        </w:r>
        <w:r>
          <w:rPr>
            <w:noProof/>
            <w:webHidden/>
          </w:rPr>
          <w:fldChar w:fldCharType="end"/>
        </w:r>
      </w:hyperlink>
    </w:p>
    <w:p w14:paraId="66BBFEBD" w14:textId="0127250E" w:rsidR="00BF240F" w:rsidRDefault="00BF240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937157" w:history="1">
        <w:r w:rsidRPr="003C09DD">
          <w:rPr>
            <w:rStyle w:val="Hyperlink"/>
            <w:noProof/>
          </w:rPr>
          <w:t>Stage 3</w:t>
        </w:r>
        <w:r>
          <w:rPr>
            <w:noProof/>
            <w:webHidden/>
          </w:rPr>
          <w:tab/>
        </w:r>
        <w:r>
          <w:rPr>
            <w:noProof/>
            <w:webHidden/>
          </w:rPr>
          <w:fldChar w:fldCharType="begin"/>
        </w:r>
        <w:r>
          <w:rPr>
            <w:noProof/>
            <w:webHidden/>
          </w:rPr>
          <w:instrText xml:space="preserve"> PAGEREF _Toc176937157 \h </w:instrText>
        </w:r>
        <w:r>
          <w:rPr>
            <w:noProof/>
            <w:webHidden/>
          </w:rPr>
        </w:r>
        <w:r>
          <w:rPr>
            <w:noProof/>
            <w:webHidden/>
          </w:rPr>
          <w:fldChar w:fldCharType="separate"/>
        </w:r>
        <w:r>
          <w:rPr>
            <w:noProof/>
            <w:webHidden/>
          </w:rPr>
          <w:t>122</w:t>
        </w:r>
        <w:r>
          <w:rPr>
            <w:noProof/>
            <w:webHidden/>
          </w:rPr>
          <w:fldChar w:fldCharType="end"/>
        </w:r>
      </w:hyperlink>
    </w:p>
    <w:p w14:paraId="55289869" w14:textId="6B3E8464"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58" w:history="1">
        <w:r w:rsidRPr="003C09DD">
          <w:rPr>
            <w:rStyle w:val="Hyperlink"/>
          </w:rPr>
          <w:t>Resource 1 – camp map (Stage 2)</w:t>
        </w:r>
        <w:r>
          <w:rPr>
            <w:webHidden/>
          </w:rPr>
          <w:tab/>
        </w:r>
        <w:r>
          <w:rPr>
            <w:webHidden/>
          </w:rPr>
          <w:fldChar w:fldCharType="begin"/>
        </w:r>
        <w:r>
          <w:rPr>
            <w:webHidden/>
          </w:rPr>
          <w:instrText xml:space="preserve"> PAGEREF _Toc176937158 \h </w:instrText>
        </w:r>
        <w:r>
          <w:rPr>
            <w:webHidden/>
          </w:rPr>
        </w:r>
        <w:r>
          <w:rPr>
            <w:webHidden/>
          </w:rPr>
          <w:fldChar w:fldCharType="separate"/>
        </w:r>
        <w:r>
          <w:rPr>
            <w:webHidden/>
          </w:rPr>
          <w:t>124</w:t>
        </w:r>
        <w:r>
          <w:rPr>
            <w:webHidden/>
          </w:rPr>
          <w:fldChar w:fldCharType="end"/>
        </w:r>
      </w:hyperlink>
    </w:p>
    <w:p w14:paraId="116BE8BC" w14:textId="03F3AAF4"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59" w:history="1">
        <w:r w:rsidRPr="003C09DD">
          <w:rPr>
            <w:rStyle w:val="Hyperlink"/>
          </w:rPr>
          <w:t>Resource 2 – camp map (Stage 3)</w:t>
        </w:r>
        <w:r>
          <w:rPr>
            <w:webHidden/>
          </w:rPr>
          <w:tab/>
        </w:r>
        <w:r>
          <w:rPr>
            <w:webHidden/>
          </w:rPr>
          <w:fldChar w:fldCharType="begin"/>
        </w:r>
        <w:r>
          <w:rPr>
            <w:webHidden/>
          </w:rPr>
          <w:instrText xml:space="preserve"> PAGEREF _Toc176937159 \h </w:instrText>
        </w:r>
        <w:r>
          <w:rPr>
            <w:webHidden/>
          </w:rPr>
        </w:r>
        <w:r>
          <w:rPr>
            <w:webHidden/>
          </w:rPr>
          <w:fldChar w:fldCharType="separate"/>
        </w:r>
        <w:r>
          <w:rPr>
            <w:webHidden/>
          </w:rPr>
          <w:t>125</w:t>
        </w:r>
        <w:r>
          <w:rPr>
            <w:webHidden/>
          </w:rPr>
          <w:fldChar w:fldCharType="end"/>
        </w:r>
      </w:hyperlink>
    </w:p>
    <w:p w14:paraId="73CC400C" w14:textId="4A448060"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0" w:history="1">
        <w:r w:rsidRPr="003C09DD">
          <w:rPr>
            <w:rStyle w:val="Hyperlink"/>
          </w:rPr>
          <w:t>Resource 3 – camp locations (Stage 2)</w:t>
        </w:r>
        <w:r>
          <w:rPr>
            <w:webHidden/>
          </w:rPr>
          <w:tab/>
        </w:r>
        <w:r>
          <w:rPr>
            <w:webHidden/>
          </w:rPr>
          <w:fldChar w:fldCharType="begin"/>
        </w:r>
        <w:r>
          <w:rPr>
            <w:webHidden/>
          </w:rPr>
          <w:instrText xml:space="preserve"> PAGEREF _Toc176937160 \h </w:instrText>
        </w:r>
        <w:r>
          <w:rPr>
            <w:webHidden/>
          </w:rPr>
        </w:r>
        <w:r>
          <w:rPr>
            <w:webHidden/>
          </w:rPr>
          <w:fldChar w:fldCharType="separate"/>
        </w:r>
        <w:r>
          <w:rPr>
            <w:webHidden/>
          </w:rPr>
          <w:t>126</w:t>
        </w:r>
        <w:r>
          <w:rPr>
            <w:webHidden/>
          </w:rPr>
          <w:fldChar w:fldCharType="end"/>
        </w:r>
      </w:hyperlink>
    </w:p>
    <w:p w14:paraId="7DC1FEB2" w14:textId="092F2633"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1" w:history="1">
        <w:r w:rsidRPr="003C09DD">
          <w:rPr>
            <w:rStyle w:val="Hyperlink"/>
          </w:rPr>
          <w:t>Resource 4 – camp locations (Stage 3)</w:t>
        </w:r>
        <w:r>
          <w:rPr>
            <w:webHidden/>
          </w:rPr>
          <w:tab/>
        </w:r>
        <w:r>
          <w:rPr>
            <w:webHidden/>
          </w:rPr>
          <w:fldChar w:fldCharType="begin"/>
        </w:r>
        <w:r>
          <w:rPr>
            <w:webHidden/>
          </w:rPr>
          <w:instrText xml:space="preserve"> PAGEREF _Toc176937161 \h </w:instrText>
        </w:r>
        <w:r>
          <w:rPr>
            <w:webHidden/>
          </w:rPr>
        </w:r>
        <w:r>
          <w:rPr>
            <w:webHidden/>
          </w:rPr>
          <w:fldChar w:fldCharType="separate"/>
        </w:r>
        <w:r>
          <w:rPr>
            <w:webHidden/>
          </w:rPr>
          <w:t>127</w:t>
        </w:r>
        <w:r>
          <w:rPr>
            <w:webHidden/>
          </w:rPr>
          <w:fldChar w:fldCharType="end"/>
        </w:r>
      </w:hyperlink>
    </w:p>
    <w:p w14:paraId="1654FA10" w14:textId="42AD68D0"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2" w:history="1">
        <w:r w:rsidRPr="003C09DD">
          <w:rPr>
            <w:rStyle w:val="Hyperlink"/>
          </w:rPr>
          <w:t>Resource 5 – adventure island (Stage 2)</w:t>
        </w:r>
        <w:r>
          <w:rPr>
            <w:webHidden/>
          </w:rPr>
          <w:tab/>
        </w:r>
        <w:r>
          <w:rPr>
            <w:webHidden/>
          </w:rPr>
          <w:fldChar w:fldCharType="begin"/>
        </w:r>
        <w:r>
          <w:rPr>
            <w:webHidden/>
          </w:rPr>
          <w:instrText xml:space="preserve"> PAGEREF _Toc176937162 \h </w:instrText>
        </w:r>
        <w:r>
          <w:rPr>
            <w:webHidden/>
          </w:rPr>
        </w:r>
        <w:r>
          <w:rPr>
            <w:webHidden/>
          </w:rPr>
          <w:fldChar w:fldCharType="separate"/>
        </w:r>
        <w:r>
          <w:rPr>
            <w:webHidden/>
          </w:rPr>
          <w:t>128</w:t>
        </w:r>
        <w:r>
          <w:rPr>
            <w:webHidden/>
          </w:rPr>
          <w:fldChar w:fldCharType="end"/>
        </w:r>
      </w:hyperlink>
    </w:p>
    <w:p w14:paraId="5509F3FB" w14:textId="24CCF17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3" w:history="1">
        <w:r w:rsidRPr="003C09DD">
          <w:rPr>
            <w:rStyle w:val="Hyperlink"/>
          </w:rPr>
          <w:t>Resource 6 – adventure island (Stage 3)</w:t>
        </w:r>
        <w:r>
          <w:rPr>
            <w:webHidden/>
          </w:rPr>
          <w:tab/>
        </w:r>
        <w:r>
          <w:rPr>
            <w:webHidden/>
          </w:rPr>
          <w:fldChar w:fldCharType="begin"/>
        </w:r>
        <w:r>
          <w:rPr>
            <w:webHidden/>
          </w:rPr>
          <w:instrText xml:space="preserve"> PAGEREF _Toc176937163 \h </w:instrText>
        </w:r>
        <w:r>
          <w:rPr>
            <w:webHidden/>
          </w:rPr>
        </w:r>
        <w:r>
          <w:rPr>
            <w:webHidden/>
          </w:rPr>
          <w:fldChar w:fldCharType="separate"/>
        </w:r>
        <w:r>
          <w:rPr>
            <w:webHidden/>
          </w:rPr>
          <w:t>129</w:t>
        </w:r>
        <w:r>
          <w:rPr>
            <w:webHidden/>
          </w:rPr>
          <w:fldChar w:fldCharType="end"/>
        </w:r>
      </w:hyperlink>
    </w:p>
    <w:p w14:paraId="79E1B88D" w14:textId="563B66B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4" w:history="1">
        <w:r w:rsidRPr="003C09DD">
          <w:rPr>
            <w:rStyle w:val="Hyperlink"/>
          </w:rPr>
          <w:t>Resource 7 – gameboard 1</w:t>
        </w:r>
        <w:r>
          <w:rPr>
            <w:webHidden/>
          </w:rPr>
          <w:tab/>
        </w:r>
        <w:r>
          <w:rPr>
            <w:webHidden/>
          </w:rPr>
          <w:fldChar w:fldCharType="begin"/>
        </w:r>
        <w:r>
          <w:rPr>
            <w:webHidden/>
          </w:rPr>
          <w:instrText xml:space="preserve"> PAGEREF _Toc176937164 \h </w:instrText>
        </w:r>
        <w:r>
          <w:rPr>
            <w:webHidden/>
          </w:rPr>
        </w:r>
        <w:r>
          <w:rPr>
            <w:webHidden/>
          </w:rPr>
          <w:fldChar w:fldCharType="separate"/>
        </w:r>
        <w:r>
          <w:rPr>
            <w:webHidden/>
          </w:rPr>
          <w:t>130</w:t>
        </w:r>
        <w:r>
          <w:rPr>
            <w:webHidden/>
          </w:rPr>
          <w:fldChar w:fldCharType="end"/>
        </w:r>
      </w:hyperlink>
    </w:p>
    <w:p w14:paraId="6371E74A" w14:textId="641DC270"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5" w:history="1">
        <w:r w:rsidRPr="003C09DD">
          <w:rPr>
            <w:rStyle w:val="Hyperlink"/>
          </w:rPr>
          <w:t>Resource 8 – gameboard 2</w:t>
        </w:r>
        <w:r>
          <w:rPr>
            <w:webHidden/>
          </w:rPr>
          <w:tab/>
        </w:r>
        <w:r>
          <w:rPr>
            <w:webHidden/>
          </w:rPr>
          <w:fldChar w:fldCharType="begin"/>
        </w:r>
        <w:r>
          <w:rPr>
            <w:webHidden/>
          </w:rPr>
          <w:instrText xml:space="preserve"> PAGEREF _Toc176937165 \h </w:instrText>
        </w:r>
        <w:r>
          <w:rPr>
            <w:webHidden/>
          </w:rPr>
        </w:r>
        <w:r>
          <w:rPr>
            <w:webHidden/>
          </w:rPr>
          <w:fldChar w:fldCharType="separate"/>
        </w:r>
        <w:r>
          <w:rPr>
            <w:webHidden/>
          </w:rPr>
          <w:t>131</w:t>
        </w:r>
        <w:r>
          <w:rPr>
            <w:webHidden/>
          </w:rPr>
          <w:fldChar w:fldCharType="end"/>
        </w:r>
      </w:hyperlink>
    </w:p>
    <w:p w14:paraId="23C2FBA5" w14:textId="4B6A8439"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6" w:history="1">
        <w:r w:rsidRPr="003C09DD">
          <w:rPr>
            <w:rStyle w:val="Hyperlink"/>
          </w:rPr>
          <w:t>Resource 9 – place value visual</w:t>
        </w:r>
        <w:r>
          <w:rPr>
            <w:webHidden/>
          </w:rPr>
          <w:tab/>
        </w:r>
        <w:r>
          <w:rPr>
            <w:webHidden/>
          </w:rPr>
          <w:fldChar w:fldCharType="begin"/>
        </w:r>
        <w:r>
          <w:rPr>
            <w:webHidden/>
          </w:rPr>
          <w:instrText xml:space="preserve"> PAGEREF _Toc176937166 \h </w:instrText>
        </w:r>
        <w:r>
          <w:rPr>
            <w:webHidden/>
          </w:rPr>
        </w:r>
        <w:r>
          <w:rPr>
            <w:webHidden/>
          </w:rPr>
          <w:fldChar w:fldCharType="separate"/>
        </w:r>
        <w:r>
          <w:rPr>
            <w:webHidden/>
          </w:rPr>
          <w:t>132</w:t>
        </w:r>
        <w:r>
          <w:rPr>
            <w:webHidden/>
          </w:rPr>
          <w:fldChar w:fldCharType="end"/>
        </w:r>
      </w:hyperlink>
    </w:p>
    <w:p w14:paraId="0A3CA2CA" w14:textId="37884176"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7" w:history="1">
        <w:r w:rsidRPr="003C09DD">
          <w:rPr>
            <w:rStyle w:val="Hyperlink"/>
          </w:rPr>
          <w:t>Resource 10 – place value houses</w:t>
        </w:r>
        <w:r>
          <w:rPr>
            <w:webHidden/>
          </w:rPr>
          <w:tab/>
        </w:r>
        <w:r>
          <w:rPr>
            <w:webHidden/>
          </w:rPr>
          <w:fldChar w:fldCharType="begin"/>
        </w:r>
        <w:r>
          <w:rPr>
            <w:webHidden/>
          </w:rPr>
          <w:instrText xml:space="preserve"> PAGEREF _Toc176937167 \h </w:instrText>
        </w:r>
        <w:r>
          <w:rPr>
            <w:webHidden/>
          </w:rPr>
        </w:r>
        <w:r>
          <w:rPr>
            <w:webHidden/>
          </w:rPr>
          <w:fldChar w:fldCharType="separate"/>
        </w:r>
        <w:r>
          <w:rPr>
            <w:webHidden/>
          </w:rPr>
          <w:t>133</w:t>
        </w:r>
        <w:r>
          <w:rPr>
            <w:webHidden/>
          </w:rPr>
          <w:fldChar w:fldCharType="end"/>
        </w:r>
      </w:hyperlink>
    </w:p>
    <w:p w14:paraId="533DDB8D" w14:textId="1250594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8" w:history="1">
        <w:r w:rsidRPr="003C09DD">
          <w:rPr>
            <w:rStyle w:val="Hyperlink"/>
          </w:rPr>
          <w:t>Resource 11 – spinners</w:t>
        </w:r>
        <w:r>
          <w:rPr>
            <w:webHidden/>
          </w:rPr>
          <w:tab/>
        </w:r>
        <w:r>
          <w:rPr>
            <w:webHidden/>
          </w:rPr>
          <w:fldChar w:fldCharType="begin"/>
        </w:r>
        <w:r>
          <w:rPr>
            <w:webHidden/>
          </w:rPr>
          <w:instrText xml:space="preserve"> PAGEREF _Toc176937168 \h </w:instrText>
        </w:r>
        <w:r>
          <w:rPr>
            <w:webHidden/>
          </w:rPr>
        </w:r>
        <w:r>
          <w:rPr>
            <w:webHidden/>
          </w:rPr>
          <w:fldChar w:fldCharType="separate"/>
        </w:r>
        <w:r>
          <w:rPr>
            <w:webHidden/>
          </w:rPr>
          <w:t>134</w:t>
        </w:r>
        <w:r>
          <w:rPr>
            <w:webHidden/>
          </w:rPr>
          <w:fldChar w:fldCharType="end"/>
        </w:r>
      </w:hyperlink>
    </w:p>
    <w:p w14:paraId="071C8499" w14:textId="4C066AE6"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69" w:history="1">
        <w:r w:rsidRPr="003C09DD">
          <w:rPr>
            <w:rStyle w:val="Hyperlink"/>
          </w:rPr>
          <w:t>Resource 12 – cards</w:t>
        </w:r>
        <w:r>
          <w:rPr>
            <w:webHidden/>
          </w:rPr>
          <w:tab/>
        </w:r>
        <w:r>
          <w:rPr>
            <w:webHidden/>
          </w:rPr>
          <w:fldChar w:fldCharType="begin"/>
        </w:r>
        <w:r>
          <w:rPr>
            <w:webHidden/>
          </w:rPr>
          <w:instrText xml:space="preserve"> PAGEREF _Toc176937169 \h </w:instrText>
        </w:r>
        <w:r>
          <w:rPr>
            <w:webHidden/>
          </w:rPr>
        </w:r>
        <w:r>
          <w:rPr>
            <w:webHidden/>
          </w:rPr>
          <w:fldChar w:fldCharType="separate"/>
        </w:r>
        <w:r>
          <w:rPr>
            <w:webHidden/>
          </w:rPr>
          <w:t>135</w:t>
        </w:r>
        <w:r>
          <w:rPr>
            <w:webHidden/>
          </w:rPr>
          <w:fldChar w:fldCharType="end"/>
        </w:r>
      </w:hyperlink>
    </w:p>
    <w:p w14:paraId="6C1782EC" w14:textId="6E6288B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0" w:history="1">
        <w:r w:rsidRPr="003C09DD">
          <w:rPr>
            <w:rStyle w:val="Hyperlink"/>
          </w:rPr>
          <w:t>Resource 13 – ‘Epic money’ game</w:t>
        </w:r>
        <w:r>
          <w:rPr>
            <w:webHidden/>
          </w:rPr>
          <w:tab/>
        </w:r>
        <w:r>
          <w:rPr>
            <w:webHidden/>
          </w:rPr>
          <w:fldChar w:fldCharType="begin"/>
        </w:r>
        <w:r>
          <w:rPr>
            <w:webHidden/>
          </w:rPr>
          <w:instrText xml:space="preserve"> PAGEREF _Toc176937170 \h </w:instrText>
        </w:r>
        <w:r>
          <w:rPr>
            <w:webHidden/>
          </w:rPr>
        </w:r>
        <w:r>
          <w:rPr>
            <w:webHidden/>
          </w:rPr>
          <w:fldChar w:fldCharType="separate"/>
        </w:r>
        <w:r>
          <w:rPr>
            <w:webHidden/>
          </w:rPr>
          <w:t>136</w:t>
        </w:r>
        <w:r>
          <w:rPr>
            <w:webHidden/>
          </w:rPr>
          <w:fldChar w:fldCharType="end"/>
        </w:r>
      </w:hyperlink>
    </w:p>
    <w:p w14:paraId="5D06916B" w14:textId="5DDC770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1" w:history="1">
        <w:r w:rsidRPr="003C09DD">
          <w:rPr>
            <w:rStyle w:val="Hyperlink"/>
          </w:rPr>
          <w:t>Resource 14 – partitioning $473</w:t>
        </w:r>
        <w:r>
          <w:rPr>
            <w:webHidden/>
          </w:rPr>
          <w:tab/>
        </w:r>
        <w:r>
          <w:rPr>
            <w:webHidden/>
          </w:rPr>
          <w:fldChar w:fldCharType="begin"/>
        </w:r>
        <w:r>
          <w:rPr>
            <w:webHidden/>
          </w:rPr>
          <w:instrText xml:space="preserve"> PAGEREF _Toc176937171 \h </w:instrText>
        </w:r>
        <w:r>
          <w:rPr>
            <w:webHidden/>
          </w:rPr>
        </w:r>
        <w:r>
          <w:rPr>
            <w:webHidden/>
          </w:rPr>
          <w:fldChar w:fldCharType="separate"/>
        </w:r>
        <w:r>
          <w:rPr>
            <w:webHidden/>
          </w:rPr>
          <w:t>137</w:t>
        </w:r>
        <w:r>
          <w:rPr>
            <w:webHidden/>
          </w:rPr>
          <w:fldChar w:fldCharType="end"/>
        </w:r>
      </w:hyperlink>
    </w:p>
    <w:p w14:paraId="60058F1C" w14:textId="7AEDC155"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2" w:history="1">
        <w:r w:rsidRPr="003C09DD">
          <w:rPr>
            <w:rStyle w:val="Hyperlink"/>
          </w:rPr>
          <w:t>Resource 15 – integer number line</w:t>
        </w:r>
        <w:r>
          <w:rPr>
            <w:webHidden/>
          </w:rPr>
          <w:tab/>
        </w:r>
        <w:r>
          <w:rPr>
            <w:webHidden/>
          </w:rPr>
          <w:fldChar w:fldCharType="begin"/>
        </w:r>
        <w:r>
          <w:rPr>
            <w:webHidden/>
          </w:rPr>
          <w:instrText xml:space="preserve"> PAGEREF _Toc176937172 \h </w:instrText>
        </w:r>
        <w:r>
          <w:rPr>
            <w:webHidden/>
          </w:rPr>
        </w:r>
        <w:r>
          <w:rPr>
            <w:webHidden/>
          </w:rPr>
          <w:fldChar w:fldCharType="separate"/>
        </w:r>
        <w:r>
          <w:rPr>
            <w:webHidden/>
          </w:rPr>
          <w:t>138</w:t>
        </w:r>
        <w:r>
          <w:rPr>
            <w:webHidden/>
          </w:rPr>
          <w:fldChar w:fldCharType="end"/>
        </w:r>
      </w:hyperlink>
    </w:p>
    <w:p w14:paraId="50500BD3" w14:textId="147B4118"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3" w:history="1">
        <w:r w:rsidRPr="003C09DD">
          <w:rPr>
            <w:rStyle w:val="Hyperlink"/>
          </w:rPr>
          <w:t>Resource 16 – integer spinner</w:t>
        </w:r>
        <w:r>
          <w:rPr>
            <w:webHidden/>
          </w:rPr>
          <w:tab/>
        </w:r>
        <w:r>
          <w:rPr>
            <w:webHidden/>
          </w:rPr>
          <w:fldChar w:fldCharType="begin"/>
        </w:r>
        <w:r>
          <w:rPr>
            <w:webHidden/>
          </w:rPr>
          <w:instrText xml:space="preserve"> PAGEREF _Toc176937173 \h </w:instrText>
        </w:r>
        <w:r>
          <w:rPr>
            <w:webHidden/>
          </w:rPr>
        </w:r>
        <w:r>
          <w:rPr>
            <w:webHidden/>
          </w:rPr>
          <w:fldChar w:fldCharType="separate"/>
        </w:r>
        <w:r>
          <w:rPr>
            <w:webHidden/>
          </w:rPr>
          <w:t>139</w:t>
        </w:r>
        <w:r>
          <w:rPr>
            <w:webHidden/>
          </w:rPr>
          <w:fldChar w:fldCharType="end"/>
        </w:r>
      </w:hyperlink>
    </w:p>
    <w:p w14:paraId="29E271A6" w14:textId="5C240F0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4" w:history="1">
        <w:r w:rsidRPr="003C09DD">
          <w:rPr>
            <w:rStyle w:val="Hyperlink"/>
          </w:rPr>
          <w:t>Resource 17 – number sentence board</w:t>
        </w:r>
        <w:r>
          <w:rPr>
            <w:webHidden/>
          </w:rPr>
          <w:tab/>
        </w:r>
        <w:r>
          <w:rPr>
            <w:webHidden/>
          </w:rPr>
          <w:fldChar w:fldCharType="begin"/>
        </w:r>
        <w:r>
          <w:rPr>
            <w:webHidden/>
          </w:rPr>
          <w:instrText xml:space="preserve"> PAGEREF _Toc176937174 \h </w:instrText>
        </w:r>
        <w:r>
          <w:rPr>
            <w:webHidden/>
          </w:rPr>
        </w:r>
        <w:r>
          <w:rPr>
            <w:webHidden/>
          </w:rPr>
          <w:fldChar w:fldCharType="separate"/>
        </w:r>
        <w:r>
          <w:rPr>
            <w:webHidden/>
          </w:rPr>
          <w:t>140</w:t>
        </w:r>
        <w:r>
          <w:rPr>
            <w:webHidden/>
          </w:rPr>
          <w:fldChar w:fldCharType="end"/>
        </w:r>
      </w:hyperlink>
    </w:p>
    <w:p w14:paraId="6F2EB888" w14:textId="0B553977"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5" w:history="1">
        <w:r w:rsidRPr="003C09DD">
          <w:rPr>
            <w:rStyle w:val="Hyperlink"/>
          </w:rPr>
          <w:t>Resource 18 – True or false?</w:t>
        </w:r>
        <w:r>
          <w:rPr>
            <w:webHidden/>
          </w:rPr>
          <w:tab/>
        </w:r>
        <w:r>
          <w:rPr>
            <w:webHidden/>
          </w:rPr>
          <w:fldChar w:fldCharType="begin"/>
        </w:r>
        <w:r>
          <w:rPr>
            <w:webHidden/>
          </w:rPr>
          <w:instrText xml:space="preserve"> PAGEREF _Toc176937175 \h </w:instrText>
        </w:r>
        <w:r>
          <w:rPr>
            <w:webHidden/>
          </w:rPr>
        </w:r>
        <w:r>
          <w:rPr>
            <w:webHidden/>
          </w:rPr>
          <w:fldChar w:fldCharType="separate"/>
        </w:r>
        <w:r>
          <w:rPr>
            <w:webHidden/>
          </w:rPr>
          <w:t>141</w:t>
        </w:r>
        <w:r>
          <w:rPr>
            <w:webHidden/>
          </w:rPr>
          <w:fldChar w:fldCharType="end"/>
        </w:r>
      </w:hyperlink>
    </w:p>
    <w:p w14:paraId="6E6A2154" w14:textId="2F7CB977"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6" w:history="1">
        <w:r w:rsidRPr="003C09DD">
          <w:rPr>
            <w:rStyle w:val="Hyperlink"/>
          </w:rPr>
          <w:t>Resource 19 – additive strategies poster</w:t>
        </w:r>
        <w:r>
          <w:rPr>
            <w:webHidden/>
          </w:rPr>
          <w:tab/>
        </w:r>
        <w:r>
          <w:rPr>
            <w:webHidden/>
          </w:rPr>
          <w:fldChar w:fldCharType="begin"/>
        </w:r>
        <w:r>
          <w:rPr>
            <w:webHidden/>
          </w:rPr>
          <w:instrText xml:space="preserve"> PAGEREF _Toc176937176 \h </w:instrText>
        </w:r>
        <w:r>
          <w:rPr>
            <w:webHidden/>
          </w:rPr>
        </w:r>
        <w:r>
          <w:rPr>
            <w:webHidden/>
          </w:rPr>
          <w:fldChar w:fldCharType="separate"/>
        </w:r>
        <w:r>
          <w:rPr>
            <w:webHidden/>
          </w:rPr>
          <w:t>142</w:t>
        </w:r>
        <w:r>
          <w:rPr>
            <w:webHidden/>
          </w:rPr>
          <w:fldChar w:fldCharType="end"/>
        </w:r>
      </w:hyperlink>
    </w:p>
    <w:p w14:paraId="788D9151" w14:textId="702BD66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7" w:history="1">
        <w:r w:rsidRPr="003C09DD">
          <w:rPr>
            <w:rStyle w:val="Hyperlink"/>
          </w:rPr>
          <w:t>Resource 20 – King’s tax</w:t>
        </w:r>
        <w:r>
          <w:rPr>
            <w:webHidden/>
          </w:rPr>
          <w:tab/>
        </w:r>
        <w:r>
          <w:rPr>
            <w:webHidden/>
          </w:rPr>
          <w:fldChar w:fldCharType="begin"/>
        </w:r>
        <w:r>
          <w:rPr>
            <w:webHidden/>
          </w:rPr>
          <w:instrText xml:space="preserve"> PAGEREF _Toc176937177 \h </w:instrText>
        </w:r>
        <w:r>
          <w:rPr>
            <w:webHidden/>
          </w:rPr>
        </w:r>
        <w:r>
          <w:rPr>
            <w:webHidden/>
          </w:rPr>
          <w:fldChar w:fldCharType="separate"/>
        </w:r>
        <w:r>
          <w:rPr>
            <w:webHidden/>
          </w:rPr>
          <w:t>143</w:t>
        </w:r>
        <w:r>
          <w:rPr>
            <w:webHidden/>
          </w:rPr>
          <w:fldChar w:fldCharType="end"/>
        </w:r>
      </w:hyperlink>
    </w:p>
    <w:p w14:paraId="6A0CCFBA" w14:textId="71A5976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8" w:history="1">
        <w:r w:rsidRPr="003C09DD">
          <w:rPr>
            <w:rStyle w:val="Hyperlink"/>
          </w:rPr>
          <w:t>Resource 21 – dominoes</w:t>
        </w:r>
        <w:r>
          <w:rPr>
            <w:webHidden/>
          </w:rPr>
          <w:tab/>
        </w:r>
        <w:r>
          <w:rPr>
            <w:webHidden/>
          </w:rPr>
          <w:fldChar w:fldCharType="begin"/>
        </w:r>
        <w:r>
          <w:rPr>
            <w:webHidden/>
          </w:rPr>
          <w:instrText xml:space="preserve"> PAGEREF _Toc176937178 \h </w:instrText>
        </w:r>
        <w:r>
          <w:rPr>
            <w:webHidden/>
          </w:rPr>
        </w:r>
        <w:r>
          <w:rPr>
            <w:webHidden/>
          </w:rPr>
          <w:fldChar w:fldCharType="separate"/>
        </w:r>
        <w:r>
          <w:rPr>
            <w:webHidden/>
          </w:rPr>
          <w:t>144</w:t>
        </w:r>
        <w:r>
          <w:rPr>
            <w:webHidden/>
          </w:rPr>
          <w:fldChar w:fldCharType="end"/>
        </w:r>
      </w:hyperlink>
    </w:p>
    <w:p w14:paraId="088A03CA" w14:textId="24C6CED7"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79" w:history="1">
        <w:r w:rsidRPr="003C09DD">
          <w:rPr>
            <w:rStyle w:val="Hyperlink"/>
          </w:rPr>
          <w:t>Resource 22 – adapted dominoes</w:t>
        </w:r>
        <w:r>
          <w:rPr>
            <w:webHidden/>
          </w:rPr>
          <w:tab/>
        </w:r>
        <w:r>
          <w:rPr>
            <w:webHidden/>
          </w:rPr>
          <w:fldChar w:fldCharType="begin"/>
        </w:r>
        <w:r>
          <w:rPr>
            <w:webHidden/>
          </w:rPr>
          <w:instrText xml:space="preserve"> PAGEREF _Toc176937179 \h </w:instrText>
        </w:r>
        <w:r>
          <w:rPr>
            <w:webHidden/>
          </w:rPr>
        </w:r>
        <w:r>
          <w:rPr>
            <w:webHidden/>
          </w:rPr>
          <w:fldChar w:fldCharType="separate"/>
        </w:r>
        <w:r>
          <w:rPr>
            <w:webHidden/>
          </w:rPr>
          <w:t>145</w:t>
        </w:r>
        <w:r>
          <w:rPr>
            <w:webHidden/>
          </w:rPr>
          <w:fldChar w:fldCharType="end"/>
        </w:r>
      </w:hyperlink>
    </w:p>
    <w:p w14:paraId="31C02178" w14:textId="614DC736"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0" w:history="1">
        <w:r w:rsidRPr="003C09DD">
          <w:rPr>
            <w:rStyle w:val="Hyperlink"/>
          </w:rPr>
          <w:t>Resource 23 – blank dominoes</w:t>
        </w:r>
        <w:r>
          <w:rPr>
            <w:webHidden/>
          </w:rPr>
          <w:tab/>
        </w:r>
        <w:r>
          <w:rPr>
            <w:webHidden/>
          </w:rPr>
          <w:fldChar w:fldCharType="begin"/>
        </w:r>
        <w:r>
          <w:rPr>
            <w:webHidden/>
          </w:rPr>
          <w:instrText xml:space="preserve"> PAGEREF _Toc176937180 \h </w:instrText>
        </w:r>
        <w:r>
          <w:rPr>
            <w:webHidden/>
          </w:rPr>
        </w:r>
        <w:r>
          <w:rPr>
            <w:webHidden/>
          </w:rPr>
          <w:fldChar w:fldCharType="separate"/>
        </w:r>
        <w:r>
          <w:rPr>
            <w:webHidden/>
          </w:rPr>
          <w:t>146</w:t>
        </w:r>
        <w:r>
          <w:rPr>
            <w:webHidden/>
          </w:rPr>
          <w:fldChar w:fldCharType="end"/>
        </w:r>
      </w:hyperlink>
    </w:p>
    <w:p w14:paraId="32D0BE34" w14:textId="19472539"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1" w:history="1">
        <w:r w:rsidRPr="003C09DD">
          <w:rPr>
            <w:rStyle w:val="Hyperlink"/>
          </w:rPr>
          <w:t>Resource 24 – bar models</w:t>
        </w:r>
        <w:r>
          <w:rPr>
            <w:webHidden/>
          </w:rPr>
          <w:tab/>
        </w:r>
        <w:r>
          <w:rPr>
            <w:webHidden/>
          </w:rPr>
          <w:fldChar w:fldCharType="begin"/>
        </w:r>
        <w:r>
          <w:rPr>
            <w:webHidden/>
          </w:rPr>
          <w:instrText xml:space="preserve"> PAGEREF _Toc176937181 \h </w:instrText>
        </w:r>
        <w:r>
          <w:rPr>
            <w:webHidden/>
          </w:rPr>
        </w:r>
        <w:r>
          <w:rPr>
            <w:webHidden/>
          </w:rPr>
          <w:fldChar w:fldCharType="separate"/>
        </w:r>
        <w:r>
          <w:rPr>
            <w:webHidden/>
          </w:rPr>
          <w:t>147</w:t>
        </w:r>
        <w:r>
          <w:rPr>
            <w:webHidden/>
          </w:rPr>
          <w:fldChar w:fldCharType="end"/>
        </w:r>
      </w:hyperlink>
    </w:p>
    <w:p w14:paraId="0D1DA0EB" w14:textId="6D069056"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2" w:history="1">
        <w:r w:rsidRPr="003C09DD">
          <w:rPr>
            <w:rStyle w:val="Hyperlink"/>
          </w:rPr>
          <w:t>Resource 25 – complement principle</w:t>
        </w:r>
        <w:r>
          <w:rPr>
            <w:webHidden/>
          </w:rPr>
          <w:tab/>
        </w:r>
        <w:r>
          <w:rPr>
            <w:webHidden/>
          </w:rPr>
          <w:fldChar w:fldCharType="begin"/>
        </w:r>
        <w:r>
          <w:rPr>
            <w:webHidden/>
          </w:rPr>
          <w:instrText xml:space="preserve"> PAGEREF _Toc176937182 \h </w:instrText>
        </w:r>
        <w:r>
          <w:rPr>
            <w:webHidden/>
          </w:rPr>
        </w:r>
        <w:r>
          <w:rPr>
            <w:webHidden/>
          </w:rPr>
          <w:fldChar w:fldCharType="separate"/>
        </w:r>
        <w:r>
          <w:rPr>
            <w:webHidden/>
          </w:rPr>
          <w:t>148</w:t>
        </w:r>
        <w:r>
          <w:rPr>
            <w:webHidden/>
          </w:rPr>
          <w:fldChar w:fldCharType="end"/>
        </w:r>
      </w:hyperlink>
    </w:p>
    <w:p w14:paraId="44B30A8C" w14:textId="6B0D94E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3" w:history="1">
        <w:r w:rsidRPr="003C09DD">
          <w:rPr>
            <w:rStyle w:val="Hyperlink"/>
          </w:rPr>
          <w:t>Resource 26 – percentages jigsaw</w:t>
        </w:r>
        <w:r>
          <w:rPr>
            <w:webHidden/>
          </w:rPr>
          <w:tab/>
        </w:r>
        <w:r>
          <w:rPr>
            <w:webHidden/>
          </w:rPr>
          <w:fldChar w:fldCharType="begin"/>
        </w:r>
        <w:r>
          <w:rPr>
            <w:webHidden/>
          </w:rPr>
          <w:instrText xml:space="preserve"> PAGEREF _Toc176937183 \h </w:instrText>
        </w:r>
        <w:r>
          <w:rPr>
            <w:webHidden/>
          </w:rPr>
        </w:r>
        <w:r>
          <w:rPr>
            <w:webHidden/>
          </w:rPr>
          <w:fldChar w:fldCharType="separate"/>
        </w:r>
        <w:r>
          <w:rPr>
            <w:webHidden/>
          </w:rPr>
          <w:t>149</w:t>
        </w:r>
        <w:r>
          <w:rPr>
            <w:webHidden/>
          </w:rPr>
          <w:fldChar w:fldCharType="end"/>
        </w:r>
      </w:hyperlink>
    </w:p>
    <w:p w14:paraId="23A87906" w14:textId="3716859A"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4" w:history="1">
        <w:r w:rsidRPr="003C09DD">
          <w:rPr>
            <w:rStyle w:val="Hyperlink"/>
          </w:rPr>
          <w:t>Resource 27 – dollars and cents</w:t>
        </w:r>
        <w:r>
          <w:rPr>
            <w:webHidden/>
          </w:rPr>
          <w:tab/>
        </w:r>
        <w:r>
          <w:rPr>
            <w:webHidden/>
          </w:rPr>
          <w:fldChar w:fldCharType="begin"/>
        </w:r>
        <w:r>
          <w:rPr>
            <w:webHidden/>
          </w:rPr>
          <w:instrText xml:space="preserve"> PAGEREF _Toc176937184 \h </w:instrText>
        </w:r>
        <w:r>
          <w:rPr>
            <w:webHidden/>
          </w:rPr>
        </w:r>
        <w:r>
          <w:rPr>
            <w:webHidden/>
          </w:rPr>
          <w:fldChar w:fldCharType="separate"/>
        </w:r>
        <w:r>
          <w:rPr>
            <w:webHidden/>
          </w:rPr>
          <w:t>150</w:t>
        </w:r>
        <w:r>
          <w:rPr>
            <w:webHidden/>
          </w:rPr>
          <w:fldChar w:fldCharType="end"/>
        </w:r>
      </w:hyperlink>
    </w:p>
    <w:p w14:paraId="11379EB1" w14:textId="43EE5630"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5" w:history="1">
        <w:r w:rsidRPr="003C09DD">
          <w:rPr>
            <w:rStyle w:val="Hyperlink"/>
          </w:rPr>
          <w:drawing>
            <wp:inline distT="0" distB="0" distL="0" distR="0" wp14:anchorId="6D33D3B8" wp14:editId="784E38EB">
              <wp:extent cx="6696075" cy="4701203"/>
              <wp:effectExtent l="0" t="0" r="0" b="4445"/>
              <wp:docPr id="1751800183" name="Picture 1751800183"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6007" name="Picture 1467266007"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pic:cNvPicPr/>
                    </pic:nvPicPr>
                    <pic:blipFill>
                      <a:blip r:embed="rId8">
                        <a:extLst>
                          <a:ext uri="{28A0092B-C50C-407E-A947-70E740481C1C}">
                            <a14:useLocalDpi xmlns:a14="http://schemas.microsoft.com/office/drawing/2010/main" val="0"/>
                          </a:ext>
                        </a:extLst>
                      </a:blip>
                      <a:stretch>
                        <a:fillRect/>
                      </a:stretch>
                    </pic:blipFill>
                    <pic:spPr>
                      <a:xfrm>
                        <a:off x="0" y="0"/>
                        <a:ext cx="6702153" cy="4705470"/>
                      </a:xfrm>
                      <a:prstGeom prst="rect">
                        <a:avLst/>
                      </a:prstGeom>
                    </pic:spPr>
                  </pic:pic>
                </a:graphicData>
              </a:graphic>
            </wp:inline>
          </w:drawing>
        </w:r>
        <w:r w:rsidRPr="003C09DD">
          <w:rPr>
            <w:rStyle w:val="Hyperlink"/>
          </w:rPr>
          <w:t>Resource 28 – super summer sale</w:t>
        </w:r>
        <w:r w:rsidRPr="003C09DD">
          <w:rPr>
            <w:rStyle w:val="Hyperlink"/>
          </w:rPr>
          <w:lastRenderedPageBreak/>
          <w:drawing>
            <wp:inline distT="0" distB="0" distL="0" distR="0" wp14:anchorId="6BEA91F8" wp14:editId="20EEC803">
              <wp:extent cx="7477528" cy="5285323"/>
              <wp:effectExtent l="0" t="0" r="0" b="0"/>
              <wp:docPr id="1696274138" name="Picture 1696274138"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27273" name="Picture 747927273"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pic:cNvPicPr/>
                    </pic:nvPicPr>
                    <pic:blipFill>
                      <a:blip r:embed="rId9">
                        <a:extLst>
                          <a:ext uri="{28A0092B-C50C-407E-A947-70E740481C1C}">
                            <a14:useLocalDpi xmlns:a14="http://schemas.microsoft.com/office/drawing/2010/main" val="0"/>
                          </a:ext>
                        </a:extLst>
                      </a:blip>
                      <a:stretch>
                        <a:fillRect/>
                      </a:stretch>
                    </pic:blipFill>
                    <pic:spPr>
                      <a:xfrm>
                        <a:off x="0" y="0"/>
                        <a:ext cx="7477528" cy="5285323"/>
                      </a:xfrm>
                      <a:prstGeom prst="rect">
                        <a:avLst/>
                      </a:prstGeom>
                    </pic:spPr>
                  </pic:pic>
                </a:graphicData>
              </a:graphic>
            </wp:inline>
          </w:drawing>
        </w:r>
        <w:r>
          <w:rPr>
            <w:webHidden/>
          </w:rPr>
          <w:tab/>
        </w:r>
        <w:r>
          <w:rPr>
            <w:webHidden/>
          </w:rPr>
          <w:fldChar w:fldCharType="begin"/>
        </w:r>
        <w:r>
          <w:rPr>
            <w:webHidden/>
          </w:rPr>
          <w:instrText xml:space="preserve"> PAGEREF _Toc176937185 \h </w:instrText>
        </w:r>
        <w:r>
          <w:rPr>
            <w:webHidden/>
          </w:rPr>
        </w:r>
        <w:r>
          <w:rPr>
            <w:webHidden/>
          </w:rPr>
          <w:fldChar w:fldCharType="separate"/>
        </w:r>
        <w:r>
          <w:rPr>
            <w:webHidden/>
          </w:rPr>
          <w:t>150</w:t>
        </w:r>
        <w:r>
          <w:rPr>
            <w:webHidden/>
          </w:rPr>
          <w:fldChar w:fldCharType="end"/>
        </w:r>
      </w:hyperlink>
    </w:p>
    <w:p w14:paraId="1DCFB908" w14:textId="3DCB5585"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6" w:history="1">
        <w:r w:rsidRPr="003C09DD">
          <w:rPr>
            <w:rStyle w:val="Hyperlink"/>
          </w:rPr>
          <w:t>Resource 29 – money problems</w:t>
        </w:r>
        <w:r>
          <w:rPr>
            <w:webHidden/>
          </w:rPr>
          <w:tab/>
        </w:r>
        <w:r>
          <w:rPr>
            <w:webHidden/>
          </w:rPr>
          <w:fldChar w:fldCharType="begin"/>
        </w:r>
        <w:r>
          <w:rPr>
            <w:webHidden/>
          </w:rPr>
          <w:instrText xml:space="preserve"> PAGEREF _Toc176937186 \h </w:instrText>
        </w:r>
        <w:r>
          <w:rPr>
            <w:webHidden/>
          </w:rPr>
        </w:r>
        <w:r>
          <w:rPr>
            <w:webHidden/>
          </w:rPr>
          <w:fldChar w:fldCharType="separate"/>
        </w:r>
        <w:r>
          <w:rPr>
            <w:webHidden/>
          </w:rPr>
          <w:t>152</w:t>
        </w:r>
        <w:r>
          <w:rPr>
            <w:webHidden/>
          </w:rPr>
          <w:fldChar w:fldCharType="end"/>
        </w:r>
      </w:hyperlink>
    </w:p>
    <w:p w14:paraId="44FA1B62" w14:textId="63B360A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7" w:history="1">
        <w:r w:rsidRPr="003C09DD">
          <w:rPr>
            <w:rStyle w:val="Hyperlink"/>
          </w:rPr>
          <w:t>Resource 30 – 2-way radios</w:t>
        </w:r>
        <w:r>
          <w:rPr>
            <w:webHidden/>
          </w:rPr>
          <w:tab/>
        </w:r>
        <w:r>
          <w:rPr>
            <w:webHidden/>
          </w:rPr>
          <w:fldChar w:fldCharType="begin"/>
        </w:r>
        <w:r>
          <w:rPr>
            <w:webHidden/>
          </w:rPr>
          <w:instrText xml:space="preserve"> PAGEREF _Toc176937187 \h </w:instrText>
        </w:r>
        <w:r>
          <w:rPr>
            <w:webHidden/>
          </w:rPr>
        </w:r>
        <w:r>
          <w:rPr>
            <w:webHidden/>
          </w:rPr>
          <w:fldChar w:fldCharType="separate"/>
        </w:r>
        <w:r>
          <w:rPr>
            <w:webHidden/>
          </w:rPr>
          <w:t>153</w:t>
        </w:r>
        <w:r>
          <w:rPr>
            <w:webHidden/>
          </w:rPr>
          <w:fldChar w:fldCharType="end"/>
        </w:r>
      </w:hyperlink>
    </w:p>
    <w:p w14:paraId="49F95046" w14:textId="22520122"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8" w:history="1">
        <w:r w:rsidRPr="003C09DD">
          <w:rPr>
            <w:rStyle w:val="Hyperlink"/>
          </w:rPr>
          <w:t>Resource 31 – super camping sale</w:t>
        </w:r>
        <w:r>
          <w:rPr>
            <w:webHidden/>
          </w:rPr>
          <w:tab/>
        </w:r>
        <w:r>
          <w:rPr>
            <w:webHidden/>
          </w:rPr>
          <w:fldChar w:fldCharType="begin"/>
        </w:r>
        <w:r>
          <w:rPr>
            <w:webHidden/>
          </w:rPr>
          <w:instrText xml:space="preserve"> PAGEREF _Toc176937188 \h </w:instrText>
        </w:r>
        <w:r>
          <w:rPr>
            <w:webHidden/>
          </w:rPr>
        </w:r>
        <w:r>
          <w:rPr>
            <w:webHidden/>
          </w:rPr>
          <w:fldChar w:fldCharType="separate"/>
        </w:r>
        <w:r>
          <w:rPr>
            <w:webHidden/>
          </w:rPr>
          <w:t>154</w:t>
        </w:r>
        <w:r>
          <w:rPr>
            <w:webHidden/>
          </w:rPr>
          <w:fldChar w:fldCharType="end"/>
        </w:r>
      </w:hyperlink>
    </w:p>
    <w:p w14:paraId="7C8966D1" w14:textId="07D71E0D"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89" w:history="1">
        <w:r w:rsidRPr="003C09DD">
          <w:rPr>
            <w:rStyle w:val="Hyperlink"/>
          </w:rPr>
          <w:t>Resource 32 – 3 arrays</w:t>
        </w:r>
        <w:r>
          <w:rPr>
            <w:webHidden/>
          </w:rPr>
          <w:tab/>
        </w:r>
        <w:r>
          <w:rPr>
            <w:webHidden/>
          </w:rPr>
          <w:fldChar w:fldCharType="begin"/>
        </w:r>
        <w:r>
          <w:rPr>
            <w:webHidden/>
          </w:rPr>
          <w:instrText xml:space="preserve"> PAGEREF _Toc176937189 \h </w:instrText>
        </w:r>
        <w:r>
          <w:rPr>
            <w:webHidden/>
          </w:rPr>
        </w:r>
        <w:r>
          <w:rPr>
            <w:webHidden/>
          </w:rPr>
          <w:fldChar w:fldCharType="separate"/>
        </w:r>
        <w:r>
          <w:rPr>
            <w:webHidden/>
          </w:rPr>
          <w:t>155</w:t>
        </w:r>
        <w:r>
          <w:rPr>
            <w:webHidden/>
          </w:rPr>
          <w:fldChar w:fldCharType="end"/>
        </w:r>
      </w:hyperlink>
    </w:p>
    <w:p w14:paraId="3E3A5484" w14:textId="7FC80463"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0" w:history="1">
        <w:r w:rsidRPr="003C09DD">
          <w:rPr>
            <w:rStyle w:val="Hyperlink"/>
          </w:rPr>
          <w:t>Resource 33 – Wanda’s ponder</w:t>
        </w:r>
        <w:r>
          <w:rPr>
            <w:webHidden/>
          </w:rPr>
          <w:tab/>
        </w:r>
        <w:r>
          <w:rPr>
            <w:webHidden/>
          </w:rPr>
          <w:fldChar w:fldCharType="begin"/>
        </w:r>
        <w:r>
          <w:rPr>
            <w:webHidden/>
          </w:rPr>
          <w:instrText xml:space="preserve"> PAGEREF _Toc176937190 \h </w:instrText>
        </w:r>
        <w:r>
          <w:rPr>
            <w:webHidden/>
          </w:rPr>
        </w:r>
        <w:r>
          <w:rPr>
            <w:webHidden/>
          </w:rPr>
          <w:fldChar w:fldCharType="separate"/>
        </w:r>
        <w:r>
          <w:rPr>
            <w:webHidden/>
          </w:rPr>
          <w:t>156</w:t>
        </w:r>
        <w:r>
          <w:rPr>
            <w:webHidden/>
          </w:rPr>
          <w:fldChar w:fldCharType="end"/>
        </w:r>
      </w:hyperlink>
    </w:p>
    <w:p w14:paraId="5EC917B4" w14:textId="4F079AB2"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1" w:history="1">
        <w:r w:rsidRPr="003C09DD">
          <w:rPr>
            <w:rStyle w:val="Hyperlink"/>
          </w:rPr>
          <w:t>Resource 34 – dividing jellybeans</w:t>
        </w:r>
        <w:r>
          <w:rPr>
            <w:webHidden/>
          </w:rPr>
          <w:tab/>
        </w:r>
        <w:r>
          <w:rPr>
            <w:webHidden/>
          </w:rPr>
          <w:fldChar w:fldCharType="begin"/>
        </w:r>
        <w:r>
          <w:rPr>
            <w:webHidden/>
          </w:rPr>
          <w:instrText xml:space="preserve"> PAGEREF _Toc176937191 \h </w:instrText>
        </w:r>
        <w:r>
          <w:rPr>
            <w:webHidden/>
          </w:rPr>
        </w:r>
        <w:r>
          <w:rPr>
            <w:webHidden/>
          </w:rPr>
          <w:fldChar w:fldCharType="separate"/>
        </w:r>
        <w:r>
          <w:rPr>
            <w:webHidden/>
          </w:rPr>
          <w:t>157</w:t>
        </w:r>
        <w:r>
          <w:rPr>
            <w:webHidden/>
          </w:rPr>
          <w:fldChar w:fldCharType="end"/>
        </w:r>
      </w:hyperlink>
    </w:p>
    <w:p w14:paraId="639F46BB" w14:textId="6D9F8A10"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2" w:history="1">
        <w:r w:rsidRPr="003C09DD">
          <w:rPr>
            <w:rStyle w:val="Hyperlink"/>
          </w:rPr>
          <w:t>Resource 35 – matching representations</w:t>
        </w:r>
        <w:r>
          <w:rPr>
            <w:webHidden/>
          </w:rPr>
          <w:tab/>
        </w:r>
        <w:r>
          <w:rPr>
            <w:webHidden/>
          </w:rPr>
          <w:fldChar w:fldCharType="begin"/>
        </w:r>
        <w:r>
          <w:rPr>
            <w:webHidden/>
          </w:rPr>
          <w:instrText xml:space="preserve"> PAGEREF _Toc176937192 \h </w:instrText>
        </w:r>
        <w:r>
          <w:rPr>
            <w:webHidden/>
          </w:rPr>
        </w:r>
        <w:r>
          <w:rPr>
            <w:webHidden/>
          </w:rPr>
          <w:fldChar w:fldCharType="separate"/>
        </w:r>
        <w:r>
          <w:rPr>
            <w:webHidden/>
          </w:rPr>
          <w:t>158</w:t>
        </w:r>
        <w:r>
          <w:rPr>
            <w:webHidden/>
          </w:rPr>
          <w:fldChar w:fldCharType="end"/>
        </w:r>
      </w:hyperlink>
    </w:p>
    <w:p w14:paraId="706954D0" w14:textId="6F4A9D3C"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3" w:history="1">
        <w:r w:rsidRPr="003C09DD">
          <w:rPr>
            <w:rStyle w:val="Hyperlink"/>
          </w:rPr>
          <w:t>Resource 36 – array cards</w:t>
        </w:r>
        <w:r>
          <w:rPr>
            <w:webHidden/>
          </w:rPr>
          <w:tab/>
        </w:r>
        <w:r>
          <w:rPr>
            <w:webHidden/>
          </w:rPr>
          <w:fldChar w:fldCharType="begin"/>
        </w:r>
        <w:r>
          <w:rPr>
            <w:webHidden/>
          </w:rPr>
          <w:instrText xml:space="preserve"> PAGEREF _Toc176937193 \h </w:instrText>
        </w:r>
        <w:r>
          <w:rPr>
            <w:webHidden/>
          </w:rPr>
        </w:r>
        <w:r>
          <w:rPr>
            <w:webHidden/>
          </w:rPr>
          <w:fldChar w:fldCharType="separate"/>
        </w:r>
        <w:r>
          <w:rPr>
            <w:webHidden/>
          </w:rPr>
          <w:t>159</w:t>
        </w:r>
        <w:r>
          <w:rPr>
            <w:webHidden/>
          </w:rPr>
          <w:fldChar w:fldCharType="end"/>
        </w:r>
      </w:hyperlink>
    </w:p>
    <w:p w14:paraId="13E7AA73" w14:textId="7647EE23"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4" w:history="1">
        <w:r w:rsidRPr="003C09DD">
          <w:rPr>
            <w:rStyle w:val="Hyperlink"/>
          </w:rPr>
          <w:t>Resource 37 – Which is equivalent?</w:t>
        </w:r>
        <w:r>
          <w:rPr>
            <w:webHidden/>
          </w:rPr>
          <w:tab/>
        </w:r>
        <w:r>
          <w:rPr>
            <w:webHidden/>
          </w:rPr>
          <w:fldChar w:fldCharType="begin"/>
        </w:r>
        <w:r>
          <w:rPr>
            <w:webHidden/>
          </w:rPr>
          <w:instrText xml:space="preserve"> PAGEREF _Toc176937194 \h </w:instrText>
        </w:r>
        <w:r>
          <w:rPr>
            <w:webHidden/>
          </w:rPr>
        </w:r>
        <w:r>
          <w:rPr>
            <w:webHidden/>
          </w:rPr>
          <w:fldChar w:fldCharType="separate"/>
        </w:r>
        <w:r>
          <w:rPr>
            <w:webHidden/>
          </w:rPr>
          <w:t>160</w:t>
        </w:r>
        <w:r>
          <w:rPr>
            <w:webHidden/>
          </w:rPr>
          <w:fldChar w:fldCharType="end"/>
        </w:r>
      </w:hyperlink>
    </w:p>
    <w:p w14:paraId="3982AD0F" w14:textId="31B07F41"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5" w:history="1">
        <w:r w:rsidRPr="003C09DD">
          <w:rPr>
            <w:rStyle w:val="Hyperlink"/>
          </w:rPr>
          <w:t>Resource 38 – dividing wafers</w:t>
        </w:r>
        <w:r>
          <w:rPr>
            <w:webHidden/>
          </w:rPr>
          <w:tab/>
        </w:r>
        <w:r>
          <w:rPr>
            <w:webHidden/>
          </w:rPr>
          <w:fldChar w:fldCharType="begin"/>
        </w:r>
        <w:r>
          <w:rPr>
            <w:webHidden/>
          </w:rPr>
          <w:instrText xml:space="preserve"> PAGEREF _Toc176937195 \h </w:instrText>
        </w:r>
        <w:r>
          <w:rPr>
            <w:webHidden/>
          </w:rPr>
        </w:r>
        <w:r>
          <w:rPr>
            <w:webHidden/>
          </w:rPr>
          <w:fldChar w:fldCharType="separate"/>
        </w:r>
        <w:r>
          <w:rPr>
            <w:webHidden/>
          </w:rPr>
          <w:t>161</w:t>
        </w:r>
        <w:r>
          <w:rPr>
            <w:webHidden/>
          </w:rPr>
          <w:fldChar w:fldCharType="end"/>
        </w:r>
      </w:hyperlink>
    </w:p>
    <w:p w14:paraId="6535E387" w14:textId="53A523EB"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6" w:history="1">
        <w:r w:rsidRPr="003C09DD">
          <w:rPr>
            <w:rStyle w:val="Hyperlink"/>
          </w:rPr>
          <w:t>Resource 39 – division ‘I have’</w:t>
        </w:r>
        <w:r>
          <w:rPr>
            <w:webHidden/>
          </w:rPr>
          <w:tab/>
        </w:r>
        <w:r>
          <w:rPr>
            <w:webHidden/>
          </w:rPr>
          <w:fldChar w:fldCharType="begin"/>
        </w:r>
        <w:r>
          <w:rPr>
            <w:webHidden/>
          </w:rPr>
          <w:instrText xml:space="preserve"> PAGEREF _Toc176937196 \h </w:instrText>
        </w:r>
        <w:r>
          <w:rPr>
            <w:webHidden/>
          </w:rPr>
        </w:r>
        <w:r>
          <w:rPr>
            <w:webHidden/>
          </w:rPr>
          <w:fldChar w:fldCharType="separate"/>
        </w:r>
        <w:r>
          <w:rPr>
            <w:webHidden/>
          </w:rPr>
          <w:t>162</w:t>
        </w:r>
        <w:r>
          <w:rPr>
            <w:webHidden/>
          </w:rPr>
          <w:fldChar w:fldCharType="end"/>
        </w:r>
      </w:hyperlink>
    </w:p>
    <w:p w14:paraId="5F668C08" w14:textId="12930E15"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7" w:history="1">
        <w:r w:rsidRPr="003C09DD">
          <w:rPr>
            <w:rStyle w:val="Hyperlink"/>
          </w:rPr>
          <w:t>Resource 40 – Creature Cards problem</w:t>
        </w:r>
        <w:r>
          <w:rPr>
            <w:webHidden/>
          </w:rPr>
          <w:tab/>
        </w:r>
        <w:r>
          <w:rPr>
            <w:webHidden/>
          </w:rPr>
          <w:fldChar w:fldCharType="begin"/>
        </w:r>
        <w:r>
          <w:rPr>
            <w:webHidden/>
          </w:rPr>
          <w:instrText xml:space="preserve"> PAGEREF _Toc176937197 \h </w:instrText>
        </w:r>
        <w:r>
          <w:rPr>
            <w:webHidden/>
          </w:rPr>
        </w:r>
        <w:r>
          <w:rPr>
            <w:webHidden/>
          </w:rPr>
          <w:fldChar w:fldCharType="separate"/>
        </w:r>
        <w:r>
          <w:rPr>
            <w:webHidden/>
          </w:rPr>
          <w:t>164</w:t>
        </w:r>
        <w:r>
          <w:rPr>
            <w:webHidden/>
          </w:rPr>
          <w:fldChar w:fldCharType="end"/>
        </w:r>
      </w:hyperlink>
    </w:p>
    <w:p w14:paraId="7C16EE83" w14:textId="2F81084A"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8" w:history="1">
        <w:r w:rsidRPr="003C09DD">
          <w:rPr>
            <w:rStyle w:val="Hyperlink"/>
          </w:rPr>
          <w:t>Resource 41 – recording grid</w:t>
        </w:r>
        <w:r>
          <w:rPr>
            <w:webHidden/>
          </w:rPr>
          <w:tab/>
        </w:r>
        <w:r>
          <w:rPr>
            <w:webHidden/>
          </w:rPr>
          <w:fldChar w:fldCharType="begin"/>
        </w:r>
        <w:r>
          <w:rPr>
            <w:webHidden/>
          </w:rPr>
          <w:instrText xml:space="preserve"> PAGEREF _Toc176937198 \h </w:instrText>
        </w:r>
        <w:r>
          <w:rPr>
            <w:webHidden/>
          </w:rPr>
        </w:r>
        <w:r>
          <w:rPr>
            <w:webHidden/>
          </w:rPr>
          <w:fldChar w:fldCharType="separate"/>
        </w:r>
        <w:r>
          <w:rPr>
            <w:webHidden/>
          </w:rPr>
          <w:t>165</w:t>
        </w:r>
        <w:r>
          <w:rPr>
            <w:webHidden/>
          </w:rPr>
          <w:fldChar w:fldCharType="end"/>
        </w:r>
      </w:hyperlink>
    </w:p>
    <w:p w14:paraId="16C90F1A" w14:textId="6EFCE717"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199" w:history="1">
        <w:r w:rsidRPr="003C09DD">
          <w:rPr>
            <w:rStyle w:val="Hyperlink"/>
          </w:rPr>
          <w:t>Resource 42 – multiplicative properties</w:t>
        </w:r>
        <w:r>
          <w:rPr>
            <w:webHidden/>
          </w:rPr>
          <w:tab/>
        </w:r>
        <w:r>
          <w:rPr>
            <w:webHidden/>
          </w:rPr>
          <w:fldChar w:fldCharType="begin"/>
        </w:r>
        <w:r>
          <w:rPr>
            <w:webHidden/>
          </w:rPr>
          <w:instrText xml:space="preserve"> PAGEREF _Toc176937199 \h </w:instrText>
        </w:r>
        <w:r>
          <w:rPr>
            <w:webHidden/>
          </w:rPr>
        </w:r>
        <w:r>
          <w:rPr>
            <w:webHidden/>
          </w:rPr>
          <w:fldChar w:fldCharType="separate"/>
        </w:r>
        <w:r>
          <w:rPr>
            <w:webHidden/>
          </w:rPr>
          <w:t>167</w:t>
        </w:r>
        <w:r>
          <w:rPr>
            <w:webHidden/>
          </w:rPr>
          <w:fldChar w:fldCharType="end"/>
        </w:r>
      </w:hyperlink>
    </w:p>
    <w:p w14:paraId="3A55277F" w14:textId="75D90BBF"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200" w:history="1">
        <w:r w:rsidRPr="003C09DD">
          <w:rPr>
            <w:rStyle w:val="Hyperlink"/>
          </w:rPr>
          <w:t>Resource 43 – camper breakfast problem</w:t>
        </w:r>
        <w:r>
          <w:rPr>
            <w:webHidden/>
          </w:rPr>
          <w:tab/>
        </w:r>
        <w:r>
          <w:rPr>
            <w:webHidden/>
          </w:rPr>
          <w:fldChar w:fldCharType="begin"/>
        </w:r>
        <w:r>
          <w:rPr>
            <w:webHidden/>
          </w:rPr>
          <w:instrText xml:space="preserve"> PAGEREF _Toc176937200 \h </w:instrText>
        </w:r>
        <w:r>
          <w:rPr>
            <w:webHidden/>
          </w:rPr>
        </w:r>
        <w:r>
          <w:rPr>
            <w:webHidden/>
          </w:rPr>
          <w:fldChar w:fldCharType="separate"/>
        </w:r>
        <w:r>
          <w:rPr>
            <w:webHidden/>
          </w:rPr>
          <w:t>168</w:t>
        </w:r>
        <w:r>
          <w:rPr>
            <w:webHidden/>
          </w:rPr>
          <w:fldChar w:fldCharType="end"/>
        </w:r>
      </w:hyperlink>
    </w:p>
    <w:p w14:paraId="6FD8FED0" w14:textId="14DFD8F9"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201" w:history="1">
        <w:r w:rsidRPr="003C09DD">
          <w:rPr>
            <w:rStyle w:val="Hyperlink"/>
          </w:rPr>
          <w:t>Resource 44 – Hugo, Jeremy, Rana</w:t>
        </w:r>
        <w:r>
          <w:rPr>
            <w:webHidden/>
          </w:rPr>
          <w:tab/>
        </w:r>
        <w:r>
          <w:rPr>
            <w:webHidden/>
          </w:rPr>
          <w:fldChar w:fldCharType="begin"/>
        </w:r>
        <w:r>
          <w:rPr>
            <w:webHidden/>
          </w:rPr>
          <w:instrText xml:space="preserve"> PAGEREF _Toc176937201 \h </w:instrText>
        </w:r>
        <w:r>
          <w:rPr>
            <w:webHidden/>
          </w:rPr>
        </w:r>
        <w:r>
          <w:rPr>
            <w:webHidden/>
          </w:rPr>
          <w:fldChar w:fldCharType="separate"/>
        </w:r>
        <w:r>
          <w:rPr>
            <w:webHidden/>
          </w:rPr>
          <w:t>169</w:t>
        </w:r>
        <w:r>
          <w:rPr>
            <w:webHidden/>
          </w:rPr>
          <w:fldChar w:fldCharType="end"/>
        </w:r>
      </w:hyperlink>
    </w:p>
    <w:p w14:paraId="72B45CEF" w14:textId="1F823982"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202" w:history="1">
        <w:r w:rsidRPr="003C09DD">
          <w:rPr>
            <w:rStyle w:val="Hyperlink"/>
          </w:rPr>
          <w:t>Resource 45 – word problems</w:t>
        </w:r>
        <w:r>
          <w:rPr>
            <w:webHidden/>
          </w:rPr>
          <w:tab/>
        </w:r>
        <w:r>
          <w:rPr>
            <w:webHidden/>
          </w:rPr>
          <w:fldChar w:fldCharType="begin"/>
        </w:r>
        <w:r>
          <w:rPr>
            <w:webHidden/>
          </w:rPr>
          <w:instrText xml:space="preserve"> PAGEREF _Toc176937202 \h </w:instrText>
        </w:r>
        <w:r>
          <w:rPr>
            <w:webHidden/>
          </w:rPr>
        </w:r>
        <w:r>
          <w:rPr>
            <w:webHidden/>
          </w:rPr>
          <w:fldChar w:fldCharType="separate"/>
        </w:r>
        <w:r>
          <w:rPr>
            <w:webHidden/>
          </w:rPr>
          <w:t>170</w:t>
        </w:r>
        <w:r>
          <w:rPr>
            <w:webHidden/>
          </w:rPr>
          <w:fldChar w:fldCharType="end"/>
        </w:r>
      </w:hyperlink>
    </w:p>
    <w:p w14:paraId="0C5E21E8" w14:textId="2AFE2303"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203" w:history="1">
        <w:r w:rsidRPr="003C09DD">
          <w:rPr>
            <w:rStyle w:val="Hyperlink"/>
          </w:rPr>
          <w:t>Syllabus outcomes and content</w:t>
        </w:r>
        <w:r>
          <w:rPr>
            <w:webHidden/>
          </w:rPr>
          <w:tab/>
        </w:r>
        <w:r>
          <w:rPr>
            <w:webHidden/>
          </w:rPr>
          <w:fldChar w:fldCharType="begin"/>
        </w:r>
        <w:r>
          <w:rPr>
            <w:webHidden/>
          </w:rPr>
          <w:instrText xml:space="preserve"> PAGEREF _Toc176937203 \h </w:instrText>
        </w:r>
        <w:r>
          <w:rPr>
            <w:webHidden/>
          </w:rPr>
        </w:r>
        <w:r>
          <w:rPr>
            <w:webHidden/>
          </w:rPr>
          <w:fldChar w:fldCharType="separate"/>
        </w:r>
        <w:r>
          <w:rPr>
            <w:webHidden/>
          </w:rPr>
          <w:t>171</w:t>
        </w:r>
        <w:r>
          <w:rPr>
            <w:webHidden/>
          </w:rPr>
          <w:fldChar w:fldCharType="end"/>
        </w:r>
      </w:hyperlink>
    </w:p>
    <w:p w14:paraId="1247761C" w14:textId="2A0B74D4"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204" w:history="1">
        <w:r w:rsidRPr="003C09DD">
          <w:rPr>
            <w:rStyle w:val="Hyperlink"/>
          </w:rPr>
          <w:t>Stage 2</w:t>
        </w:r>
        <w:r>
          <w:rPr>
            <w:webHidden/>
          </w:rPr>
          <w:tab/>
        </w:r>
        <w:r>
          <w:rPr>
            <w:webHidden/>
          </w:rPr>
          <w:fldChar w:fldCharType="begin"/>
        </w:r>
        <w:r>
          <w:rPr>
            <w:webHidden/>
          </w:rPr>
          <w:instrText xml:space="preserve"> PAGEREF _Toc176937204 \h </w:instrText>
        </w:r>
        <w:r>
          <w:rPr>
            <w:webHidden/>
          </w:rPr>
        </w:r>
        <w:r>
          <w:rPr>
            <w:webHidden/>
          </w:rPr>
          <w:fldChar w:fldCharType="separate"/>
        </w:r>
        <w:r>
          <w:rPr>
            <w:webHidden/>
          </w:rPr>
          <w:t>171</w:t>
        </w:r>
        <w:r>
          <w:rPr>
            <w:webHidden/>
          </w:rPr>
          <w:fldChar w:fldCharType="end"/>
        </w:r>
      </w:hyperlink>
    </w:p>
    <w:p w14:paraId="5A8AC5D2" w14:textId="1B67981E" w:rsidR="00BF240F" w:rsidRDefault="00BF240F">
      <w:pPr>
        <w:pStyle w:val="TOC2"/>
        <w:rPr>
          <w:rFonts w:asciiTheme="minorHAnsi" w:eastAsiaTheme="minorEastAsia" w:hAnsiTheme="minorHAnsi" w:cstheme="minorBidi"/>
          <w:kern w:val="2"/>
          <w:sz w:val="24"/>
          <w:lang w:eastAsia="en-AU"/>
          <w14:ligatures w14:val="standardContextual"/>
        </w:rPr>
      </w:pPr>
      <w:hyperlink w:anchor="_Toc176937205" w:history="1">
        <w:r w:rsidRPr="003C09DD">
          <w:rPr>
            <w:rStyle w:val="Hyperlink"/>
          </w:rPr>
          <w:t>Stage 3</w:t>
        </w:r>
        <w:r>
          <w:rPr>
            <w:webHidden/>
          </w:rPr>
          <w:tab/>
        </w:r>
        <w:r>
          <w:rPr>
            <w:webHidden/>
          </w:rPr>
          <w:fldChar w:fldCharType="begin"/>
        </w:r>
        <w:r>
          <w:rPr>
            <w:webHidden/>
          </w:rPr>
          <w:instrText xml:space="preserve"> PAGEREF _Toc176937205 \h </w:instrText>
        </w:r>
        <w:r>
          <w:rPr>
            <w:webHidden/>
          </w:rPr>
        </w:r>
        <w:r>
          <w:rPr>
            <w:webHidden/>
          </w:rPr>
          <w:fldChar w:fldCharType="separate"/>
        </w:r>
        <w:r>
          <w:rPr>
            <w:webHidden/>
          </w:rPr>
          <w:t>176</w:t>
        </w:r>
        <w:r>
          <w:rPr>
            <w:webHidden/>
          </w:rPr>
          <w:fldChar w:fldCharType="end"/>
        </w:r>
      </w:hyperlink>
    </w:p>
    <w:p w14:paraId="18D3E53B" w14:textId="68073CD7" w:rsidR="00BF240F" w:rsidRDefault="00BF240F">
      <w:pPr>
        <w:pStyle w:val="TOC1"/>
        <w:rPr>
          <w:rFonts w:asciiTheme="minorHAnsi" w:eastAsiaTheme="minorEastAsia" w:hAnsiTheme="minorHAnsi" w:cstheme="minorBidi"/>
          <w:b w:val="0"/>
          <w:kern w:val="2"/>
          <w:sz w:val="24"/>
          <w:lang w:eastAsia="en-AU"/>
          <w14:ligatures w14:val="standardContextual"/>
        </w:rPr>
      </w:pPr>
      <w:hyperlink w:anchor="_Toc176937206" w:history="1">
        <w:r w:rsidRPr="003C09DD">
          <w:rPr>
            <w:rStyle w:val="Hyperlink"/>
          </w:rPr>
          <w:t>References</w:t>
        </w:r>
        <w:r>
          <w:rPr>
            <w:webHidden/>
          </w:rPr>
          <w:tab/>
        </w:r>
        <w:r>
          <w:rPr>
            <w:webHidden/>
          </w:rPr>
          <w:fldChar w:fldCharType="begin"/>
        </w:r>
        <w:r>
          <w:rPr>
            <w:webHidden/>
          </w:rPr>
          <w:instrText xml:space="preserve"> PAGEREF _Toc176937206 \h </w:instrText>
        </w:r>
        <w:r>
          <w:rPr>
            <w:webHidden/>
          </w:rPr>
        </w:r>
        <w:r>
          <w:rPr>
            <w:webHidden/>
          </w:rPr>
          <w:fldChar w:fldCharType="separate"/>
        </w:r>
        <w:r>
          <w:rPr>
            <w:webHidden/>
          </w:rPr>
          <w:t>181</w:t>
        </w:r>
        <w:r>
          <w:rPr>
            <w:webHidden/>
          </w:rPr>
          <w:fldChar w:fldCharType="end"/>
        </w:r>
      </w:hyperlink>
    </w:p>
    <w:p w14:paraId="28317B16" w14:textId="140DB70B" w:rsidR="00E20F46" w:rsidRDefault="00AB6462" w:rsidP="00E20F46">
      <w:r>
        <w:rPr>
          <w:b/>
          <w:noProof/>
        </w:rPr>
        <w:fldChar w:fldCharType="end"/>
      </w:r>
      <w:r w:rsidR="00E20F46">
        <w:br w:type="page"/>
      </w:r>
    </w:p>
    <w:p w14:paraId="6941F660" w14:textId="77777777" w:rsidR="00A31878" w:rsidRDefault="00A31878" w:rsidP="00D01B09">
      <w:pPr>
        <w:pStyle w:val="Heading1"/>
      </w:pPr>
      <w:bookmarkStart w:id="0" w:name="_Toc147500505"/>
      <w:bookmarkStart w:id="1" w:name="_Toc176937096"/>
      <w:r>
        <w:lastRenderedPageBreak/>
        <w:t>Unit description and duration</w:t>
      </w:r>
      <w:bookmarkEnd w:id="0"/>
      <w:bookmarkEnd w:id="1"/>
    </w:p>
    <w:p w14:paraId="2295A308" w14:textId="430622D4" w:rsidR="00A31878" w:rsidRDefault="00A31878" w:rsidP="00A31878">
      <w:r>
        <w:t xml:space="preserve">This unit develops the </w:t>
      </w:r>
      <w:r w:rsidR="00E25B8C" w:rsidRPr="00E25B8C">
        <w:t>big idea that our number system extends infinitely to very large and very small numbers.</w:t>
      </w:r>
    </w:p>
    <w:p w14:paraId="619C41CC" w14:textId="77777777" w:rsidR="00A31878" w:rsidRDefault="00A31878" w:rsidP="00A31878">
      <w:r>
        <w:t>In this 2-week unit</w:t>
      </w:r>
      <w:r w:rsidR="00847DD0">
        <w:t>,</w:t>
      </w:r>
      <w:r>
        <w:t xml:space="preserve"> students are provided opportunities to:</w:t>
      </w:r>
    </w:p>
    <w:p w14:paraId="706E5C80" w14:textId="7F288082" w:rsidR="00E25B8C" w:rsidRDefault="00E25B8C" w:rsidP="10FF40E4">
      <w:pPr>
        <w:pStyle w:val="ListBullet"/>
      </w:pPr>
      <w:r>
        <w:t>represent and partition numbers using place value (Stage 2)</w:t>
      </w:r>
    </w:p>
    <w:p w14:paraId="0364ACEA" w14:textId="49127AF3" w:rsidR="00E25B8C" w:rsidRDefault="00E25B8C" w:rsidP="10FF40E4">
      <w:pPr>
        <w:pStyle w:val="ListBullet"/>
      </w:pPr>
      <w:r>
        <w:t>recognise that negative whole numbers can result from subtraction (Stage 3)</w:t>
      </w:r>
    </w:p>
    <w:p w14:paraId="67F7DFA6" w14:textId="54C79E8D" w:rsidR="00E25B8C" w:rsidRDefault="00E25B8C" w:rsidP="10FF40E4">
      <w:pPr>
        <w:pStyle w:val="ListBullet"/>
      </w:pPr>
      <w:r>
        <w:t>make connections between benchmark fractions, decimals</w:t>
      </w:r>
      <w:r w:rsidR="009842DC">
        <w:t>,</w:t>
      </w:r>
      <w:r>
        <w:t xml:space="preserve"> and percentages (Stage 3)</w:t>
      </w:r>
    </w:p>
    <w:p w14:paraId="484A505E" w14:textId="195DFCBB" w:rsidR="00E25B8C" w:rsidRDefault="777206A3" w:rsidP="10FF40E4">
      <w:pPr>
        <w:pStyle w:val="ListBullet"/>
      </w:pPr>
      <w:r>
        <w:t>create a simple map and mark locations</w:t>
      </w:r>
    </w:p>
    <w:p w14:paraId="47D4A10F" w14:textId="028BF03C" w:rsidR="00A31878" w:rsidRDefault="23FECDB2" w:rsidP="10FF40E4">
      <w:pPr>
        <w:pStyle w:val="ListBullet"/>
      </w:pPr>
      <w:r>
        <w:t>select strategies to efficiently solve problems in addition, subtraction, multiplication and division</w:t>
      </w:r>
      <w:r w:rsidR="1DDCFBEC">
        <w:t>.</w:t>
      </w:r>
    </w:p>
    <w:p w14:paraId="43339730" w14:textId="6B4E74BA" w:rsidR="00522B92" w:rsidRDefault="00522B92" w:rsidP="00A31878">
      <w:r>
        <w:t xml:space="preserve">This multi-age unit is informed by the lessons in </w:t>
      </w:r>
      <w:hyperlink r:id="rId10" w:anchor=":~:text=syllabus%20focus%20areas.-,Stage%202%20%E2%80%93%20Year%20A,-NSW%20students%20in" w:history="1">
        <w:r w:rsidRPr="00642B8D">
          <w:rPr>
            <w:rStyle w:val="Hyperlink"/>
          </w:rPr>
          <w:t xml:space="preserve">Stage 2 Year A Unit </w:t>
        </w:r>
        <w:r w:rsidR="00E25B8C" w:rsidRPr="00642B8D">
          <w:rPr>
            <w:rStyle w:val="Hyperlink"/>
          </w:rPr>
          <w:t>20</w:t>
        </w:r>
      </w:hyperlink>
      <w:r>
        <w:t xml:space="preserve"> and </w:t>
      </w:r>
      <w:hyperlink r:id="rId11" w:anchor=":~:text=DOCX%201.6%20MB)-,Stage%202%20%E2%80%93%20Year%20B,-NSW%20students%20in" w:history="1">
        <w:r w:rsidRPr="00642B8D">
          <w:rPr>
            <w:rStyle w:val="Hyperlink"/>
          </w:rPr>
          <w:t xml:space="preserve">Stage 3 Year A Unit </w:t>
        </w:r>
        <w:r w:rsidR="00E25B8C" w:rsidRPr="00642B8D">
          <w:rPr>
            <w:rStyle w:val="Hyperlink"/>
          </w:rPr>
          <w:t>20</w:t>
        </w:r>
      </w:hyperlink>
      <w:r>
        <w:t>. Please refer to these units for additional lesson guidance.</w:t>
      </w:r>
    </w:p>
    <w:p w14:paraId="2D3BE501" w14:textId="77777777" w:rsidR="00DD1D22" w:rsidRDefault="00DD1D22" w:rsidP="00D01B09">
      <w:pPr>
        <w:pStyle w:val="Heading2"/>
      </w:pPr>
      <w:bookmarkStart w:id="2" w:name="_Toc147500506"/>
      <w:bookmarkStart w:id="3" w:name="_Toc176937097"/>
      <w:r>
        <w:t xml:space="preserve">Syllabus </w:t>
      </w:r>
      <w:r w:rsidRPr="00D01B09">
        <w:t>outcomes</w:t>
      </w:r>
      <w:bookmarkEnd w:id="2"/>
      <w:bookmarkEnd w:id="3"/>
    </w:p>
    <w:p w14:paraId="6DCD25A9" w14:textId="2662B248"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r w:rsidR="476459CC">
        <w:t>.</w:t>
      </w:r>
    </w:p>
    <w:p w14:paraId="722ABD7A" w14:textId="77777777" w:rsidR="00B84E04" w:rsidRPr="00B84E04" w:rsidRDefault="00B84E04" w:rsidP="00847DD0">
      <w:pPr>
        <w:pStyle w:val="Heading3"/>
      </w:pPr>
      <w:bookmarkStart w:id="4" w:name="_Toc147500507"/>
      <w:bookmarkStart w:id="5" w:name="_Toc176937098"/>
      <w:r>
        <w:lastRenderedPageBreak/>
        <w:t>Stage 2</w:t>
      </w:r>
      <w:bookmarkEnd w:id="4"/>
      <w:bookmarkEnd w:id="5"/>
    </w:p>
    <w:p w14:paraId="3E369016" w14:textId="590D27A4" w:rsidR="00E25B8C" w:rsidRPr="00E25B8C" w:rsidRDefault="00E25B8C" w:rsidP="00E25B8C">
      <w:pPr>
        <w:pStyle w:val="ListBullet"/>
        <w:rPr>
          <w:rStyle w:val="Strong"/>
        </w:rPr>
      </w:pPr>
      <w:r w:rsidRPr="00E25B8C">
        <w:rPr>
          <w:rStyle w:val="Strong"/>
        </w:rPr>
        <w:t>MA2-RN-01</w:t>
      </w:r>
      <w:r w:rsidRPr="00E25B8C">
        <w:rPr>
          <w:rStyle w:val="Strong"/>
          <w:b w:val="0"/>
          <w:bCs w:val="0"/>
        </w:rPr>
        <w:t xml:space="preserve"> applies an understanding of place value and the role of zero to represent numbers to at least tens of thousands</w:t>
      </w:r>
    </w:p>
    <w:p w14:paraId="4E427814" w14:textId="68B69A37" w:rsidR="00E25B8C" w:rsidRPr="00E25B8C" w:rsidRDefault="00E25B8C" w:rsidP="00E25B8C">
      <w:pPr>
        <w:pStyle w:val="ListBullet"/>
        <w:rPr>
          <w:rStyle w:val="Strong"/>
        </w:rPr>
      </w:pPr>
      <w:r w:rsidRPr="00E25B8C">
        <w:rPr>
          <w:rStyle w:val="Strong"/>
        </w:rPr>
        <w:t>MA2-AR-01</w:t>
      </w:r>
      <w:r w:rsidRPr="00E25B8C">
        <w:rPr>
          <w:rStyle w:val="Strong"/>
          <w:b w:val="0"/>
          <w:bCs w:val="0"/>
        </w:rPr>
        <w:t xml:space="preserve"> selects and uses mental and written strategies for addition and subtraction involving 2- and 3-digit numbers</w:t>
      </w:r>
    </w:p>
    <w:p w14:paraId="67057A2B" w14:textId="77777777" w:rsidR="00E25B8C" w:rsidRPr="00E25B8C" w:rsidRDefault="00E25B8C" w:rsidP="00E25B8C">
      <w:pPr>
        <w:pStyle w:val="ListBullet"/>
        <w:rPr>
          <w:rStyle w:val="Strong"/>
        </w:rPr>
      </w:pPr>
      <w:r w:rsidRPr="00E25B8C">
        <w:rPr>
          <w:rStyle w:val="Strong"/>
        </w:rPr>
        <w:t xml:space="preserve">MA2-AR-02 </w:t>
      </w:r>
      <w:r w:rsidRPr="00E25B8C">
        <w:rPr>
          <w:rStyle w:val="Strong"/>
          <w:b w:val="0"/>
          <w:bCs w:val="0"/>
        </w:rPr>
        <w:t>completes number sentences involving addition and subtraction by finding missing values</w:t>
      </w:r>
    </w:p>
    <w:p w14:paraId="582CBAD5" w14:textId="77777777" w:rsidR="00E25B8C" w:rsidRPr="00E25B8C" w:rsidRDefault="00E25B8C" w:rsidP="00E25B8C">
      <w:pPr>
        <w:pStyle w:val="ListBullet"/>
        <w:rPr>
          <w:rStyle w:val="Strong"/>
        </w:rPr>
      </w:pPr>
      <w:r w:rsidRPr="00E25B8C">
        <w:rPr>
          <w:rStyle w:val="Strong"/>
        </w:rPr>
        <w:t>MA2-MR-01</w:t>
      </w:r>
      <w:r w:rsidRPr="00E25B8C">
        <w:rPr>
          <w:rStyle w:val="Strong"/>
          <w:b w:val="0"/>
          <w:bCs w:val="0"/>
        </w:rPr>
        <w:t xml:space="preserve"> represents and uses the structure of multiplicative relations to 10 × 10 to solve problems </w:t>
      </w:r>
    </w:p>
    <w:p w14:paraId="470856D8" w14:textId="77777777" w:rsidR="00E25B8C" w:rsidRPr="00E25B8C" w:rsidRDefault="00E25B8C" w:rsidP="00E25B8C">
      <w:pPr>
        <w:pStyle w:val="ListBullet"/>
        <w:rPr>
          <w:rStyle w:val="Strong"/>
        </w:rPr>
      </w:pPr>
      <w:r w:rsidRPr="00E25B8C">
        <w:rPr>
          <w:rStyle w:val="Strong"/>
        </w:rPr>
        <w:t xml:space="preserve">MA2-MR-02 </w:t>
      </w:r>
      <w:r w:rsidRPr="00E25B8C">
        <w:rPr>
          <w:rStyle w:val="Strong"/>
          <w:b w:val="0"/>
          <w:bCs w:val="0"/>
        </w:rPr>
        <w:t>completes number sentences involving multiplication and division by finding missing values</w:t>
      </w:r>
    </w:p>
    <w:p w14:paraId="655EE5AA" w14:textId="209F0C41" w:rsidR="00E25B8C" w:rsidRPr="00E25B8C" w:rsidRDefault="00E25B8C" w:rsidP="00E25B8C">
      <w:pPr>
        <w:pStyle w:val="ListBullet"/>
        <w:rPr>
          <w:rStyle w:val="Strong"/>
          <w:b w:val="0"/>
          <w:bCs w:val="0"/>
        </w:rPr>
      </w:pPr>
      <w:r w:rsidRPr="00E25B8C">
        <w:rPr>
          <w:rStyle w:val="Strong"/>
        </w:rPr>
        <w:t xml:space="preserve">MA2-GM-02 </w:t>
      </w:r>
      <w:r w:rsidRPr="00E25B8C">
        <w:rPr>
          <w:rStyle w:val="Strong"/>
          <w:b w:val="0"/>
          <w:bCs w:val="0"/>
        </w:rPr>
        <w:t>uses grid maps and directional language to locate positions and follow routes</w:t>
      </w:r>
      <w:r w:rsidR="476459CC" w:rsidRPr="2059E69B">
        <w:rPr>
          <w:rStyle w:val="Strong"/>
          <w:b w:val="0"/>
          <w:bCs w:val="0"/>
        </w:rPr>
        <w:t>.</w:t>
      </w:r>
    </w:p>
    <w:p w14:paraId="709CDD64" w14:textId="77777777" w:rsidR="00B84E04" w:rsidRDefault="00B84E04" w:rsidP="00B7407C">
      <w:pPr>
        <w:pStyle w:val="Heading3"/>
      </w:pPr>
      <w:bookmarkStart w:id="6" w:name="_Toc147500508"/>
      <w:bookmarkStart w:id="7" w:name="_Toc176937099"/>
      <w:r>
        <w:t>Stage 3</w:t>
      </w:r>
      <w:bookmarkEnd w:id="6"/>
      <w:bookmarkEnd w:id="7"/>
    </w:p>
    <w:p w14:paraId="6C8912C5" w14:textId="77777777" w:rsidR="000F2045" w:rsidRPr="000F2045" w:rsidRDefault="000F2045" w:rsidP="000F2045">
      <w:pPr>
        <w:pStyle w:val="ListBullet"/>
        <w:rPr>
          <w:rStyle w:val="Strong"/>
          <w:b w:val="0"/>
          <w:bCs w:val="0"/>
        </w:rPr>
      </w:pPr>
      <w:r w:rsidRPr="000F2045">
        <w:rPr>
          <w:rStyle w:val="Strong"/>
        </w:rPr>
        <w:t>MA3-RN-01</w:t>
      </w:r>
      <w:r w:rsidRPr="000F2045">
        <w:rPr>
          <w:rStyle w:val="Strong"/>
          <w:b w:val="0"/>
          <w:bCs w:val="0"/>
        </w:rPr>
        <w:t xml:space="preserve"> applies an understanding of place value and the role of zero to represent the properties of numbers</w:t>
      </w:r>
    </w:p>
    <w:p w14:paraId="61A20A86" w14:textId="77777777" w:rsidR="000F2045" w:rsidRPr="000F2045" w:rsidRDefault="000F2045" w:rsidP="000F2045">
      <w:pPr>
        <w:pStyle w:val="ListBullet"/>
        <w:rPr>
          <w:rStyle w:val="Strong"/>
          <w:b w:val="0"/>
          <w:bCs w:val="0"/>
        </w:rPr>
      </w:pPr>
      <w:r w:rsidRPr="000F2045">
        <w:rPr>
          <w:rStyle w:val="Strong"/>
        </w:rPr>
        <w:t>MA3-RN-02</w:t>
      </w:r>
      <w:r w:rsidRPr="000F2045">
        <w:rPr>
          <w:rStyle w:val="Strong"/>
          <w:b w:val="0"/>
          <w:bCs w:val="0"/>
        </w:rPr>
        <w:t xml:space="preserve"> compares and orders decimals up to 3 decimal places</w:t>
      </w:r>
    </w:p>
    <w:p w14:paraId="207A935E" w14:textId="77777777" w:rsidR="000F2045" w:rsidRPr="000F2045" w:rsidRDefault="000F2045" w:rsidP="000F2045">
      <w:pPr>
        <w:pStyle w:val="ListBullet"/>
        <w:rPr>
          <w:rStyle w:val="Strong"/>
          <w:b w:val="0"/>
          <w:bCs w:val="0"/>
        </w:rPr>
      </w:pPr>
      <w:r w:rsidRPr="000F2045">
        <w:rPr>
          <w:rStyle w:val="Strong"/>
        </w:rPr>
        <w:t>MA3-RN-03</w:t>
      </w:r>
      <w:r w:rsidRPr="000F2045">
        <w:rPr>
          <w:rStyle w:val="Strong"/>
          <w:b w:val="0"/>
          <w:bCs w:val="0"/>
        </w:rPr>
        <w:t xml:space="preserve"> determines percentages of quantities, and finds equivalent fractions and decimals for benchmark percentage values</w:t>
      </w:r>
    </w:p>
    <w:p w14:paraId="19744B14" w14:textId="77777777" w:rsidR="000F2045" w:rsidRPr="000F2045" w:rsidRDefault="000F2045" w:rsidP="000F2045">
      <w:pPr>
        <w:pStyle w:val="ListBullet"/>
        <w:rPr>
          <w:rStyle w:val="Strong"/>
          <w:b w:val="0"/>
          <w:bCs w:val="0"/>
        </w:rPr>
      </w:pPr>
      <w:r w:rsidRPr="000F2045">
        <w:rPr>
          <w:rStyle w:val="Strong"/>
        </w:rPr>
        <w:t>MA3-AR-01</w:t>
      </w:r>
      <w:r w:rsidRPr="000F2045">
        <w:rPr>
          <w:rStyle w:val="Strong"/>
          <w:b w:val="0"/>
          <w:bCs w:val="0"/>
        </w:rPr>
        <w:t xml:space="preserve"> selects and applies appropriate strategies to solve addition and subtraction problems</w:t>
      </w:r>
    </w:p>
    <w:p w14:paraId="1D70EE26" w14:textId="77777777" w:rsidR="000F2045" w:rsidRPr="000F2045" w:rsidRDefault="000F2045" w:rsidP="000F2045">
      <w:pPr>
        <w:pStyle w:val="ListBullet"/>
        <w:rPr>
          <w:rStyle w:val="Strong"/>
          <w:b w:val="0"/>
          <w:bCs w:val="0"/>
        </w:rPr>
      </w:pPr>
      <w:r w:rsidRPr="000F2045">
        <w:rPr>
          <w:rStyle w:val="Strong"/>
        </w:rPr>
        <w:t>MA3-MR-01</w:t>
      </w:r>
      <w:r w:rsidRPr="000F2045">
        <w:rPr>
          <w:rStyle w:val="Strong"/>
          <w:b w:val="0"/>
          <w:bCs w:val="0"/>
        </w:rPr>
        <w:t xml:space="preserve"> selects and applies appropriate strategies to solve multiplication and division problems</w:t>
      </w:r>
    </w:p>
    <w:p w14:paraId="106CDDE8" w14:textId="77777777" w:rsidR="000F2045" w:rsidRPr="000F2045" w:rsidRDefault="000F2045" w:rsidP="000F2045">
      <w:pPr>
        <w:pStyle w:val="ListBullet"/>
        <w:rPr>
          <w:rStyle w:val="Strong"/>
          <w:b w:val="0"/>
          <w:bCs w:val="0"/>
        </w:rPr>
      </w:pPr>
      <w:r w:rsidRPr="000F2045">
        <w:rPr>
          <w:rStyle w:val="Strong"/>
        </w:rPr>
        <w:t>MA3-MR-02</w:t>
      </w:r>
      <w:r w:rsidRPr="000F2045">
        <w:rPr>
          <w:rStyle w:val="Strong"/>
          <w:b w:val="0"/>
          <w:bCs w:val="0"/>
        </w:rPr>
        <w:t xml:space="preserve"> constructs and completes number sentences involving multiplicative relations, applying the order of operations to calculations</w:t>
      </w:r>
    </w:p>
    <w:p w14:paraId="3B89C64D" w14:textId="77777777" w:rsidR="000F2045" w:rsidRPr="000F2045" w:rsidRDefault="000F2045" w:rsidP="000F2045">
      <w:pPr>
        <w:pStyle w:val="ListBullet"/>
        <w:rPr>
          <w:rStyle w:val="Strong"/>
          <w:b w:val="0"/>
          <w:bCs w:val="0"/>
        </w:rPr>
      </w:pPr>
      <w:r w:rsidRPr="000F2045">
        <w:rPr>
          <w:rStyle w:val="Strong"/>
        </w:rPr>
        <w:lastRenderedPageBreak/>
        <w:t>MA3-GM-01</w:t>
      </w:r>
      <w:r w:rsidRPr="000F2045">
        <w:rPr>
          <w:rStyle w:val="Strong"/>
          <w:b w:val="0"/>
          <w:bCs w:val="0"/>
        </w:rPr>
        <w:t xml:space="preserve"> locates and describes points on a coordinate plane</w:t>
      </w:r>
    </w:p>
    <w:p w14:paraId="67CE9E1B" w14:textId="12E30567" w:rsidR="00B84E04" w:rsidRPr="000F2045" w:rsidRDefault="000F2045" w:rsidP="000F2045">
      <w:pPr>
        <w:pStyle w:val="ListBullet"/>
        <w:rPr>
          <w:b/>
          <w:bCs/>
        </w:rPr>
      </w:pPr>
      <w:r w:rsidRPr="000F2045">
        <w:rPr>
          <w:rStyle w:val="Strong"/>
        </w:rPr>
        <w:t>MA3-2DS-02</w:t>
      </w:r>
      <w:r w:rsidRPr="000F2045">
        <w:rPr>
          <w:rStyle w:val="Strong"/>
          <w:b w:val="0"/>
          <w:bCs w:val="0"/>
        </w:rPr>
        <w:t xml:space="preserve"> selects and uses the appropriate unit to calculate areas, including areas of rectangles</w:t>
      </w:r>
      <w:r w:rsidR="476459CC" w:rsidRPr="2059E69B">
        <w:rPr>
          <w:rStyle w:val="Strong"/>
          <w:b w:val="0"/>
          <w:bCs w:val="0"/>
        </w:rPr>
        <w:t>.</w:t>
      </w:r>
    </w:p>
    <w:p w14:paraId="3B973A2E" w14:textId="77777777" w:rsidR="00DD1D22" w:rsidRDefault="00DD1D22" w:rsidP="00D01B09">
      <w:pPr>
        <w:pStyle w:val="Heading2"/>
      </w:pPr>
      <w:bookmarkStart w:id="8" w:name="_Toc147500509"/>
      <w:bookmarkStart w:id="9" w:name="_Toc176937100"/>
      <w:r>
        <w:t>Working mathematically</w:t>
      </w:r>
      <w:bookmarkEnd w:id="8"/>
      <w:bookmarkEnd w:id="9"/>
    </w:p>
    <w:p w14:paraId="339FBBF2"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11FA0676" w14:textId="77777777" w:rsidR="00DD1D22" w:rsidRDefault="00DD1D22" w:rsidP="00DD1D22">
      <w:pPr>
        <w:pStyle w:val="ListBullet"/>
      </w:pPr>
      <w:r>
        <w:t>communicating</w:t>
      </w:r>
    </w:p>
    <w:p w14:paraId="3FD6A4A6" w14:textId="77777777" w:rsidR="00DD1D22" w:rsidRDefault="00DD1D22" w:rsidP="00DD1D22">
      <w:pPr>
        <w:pStyle w:val="ListBullet"/>
      </w:pPr>
      <w:r>
        <w:t>understanding and fluency</w:t>
      </w:r>
    </w:p>
    <w:p w14:paraId="28774E98" w14:textId="77777777" w:rsidR="00DD1D22" w:rsidRDefault="00DD1D22" w:rsidP="00DD1D22">
      <w:pPr>
        <w:pStyle w:val="ListBullet"/>
      </w:pPr>
      <w:r>
        <w:t>reasoning</w:t>
      </w:r>
    </w:p>
    <w:p w14:paraId="040EF257" w14:textId="77777777" w:rsidR="00DD1D22" w:rsidRPr="00DD1D22" w:rsidRDefault="00DD1D22" w:rsidP="00DD1D22">
      <w:pPr>
        <w:pStyle w:val="ListBullet"/>
      </w:pPr>
      <w:r>
        <w:t>problem solving.</w:t>
      </w:r>
    </w:p>
    <w:p w14:paraId="4C73B445" w14:textId="77777777" w:rsidR="00A31878" w:rsidRDefault="00000000" w:rsidP="00A31878">
      <w:pPr>
        <w:pStyle w:val="Imageattributioncaption"/>
      </w:pPr>
      <w:hyperlink r:id="rId12"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0DD78B8B" w14:textId="77777777" w:rsidR="00A31878" w:rsidRDefault="00A31878" w:rsidP="00D01B09">
      <w:pPr>
        <w:pStyle w:val="Heading2"/>
      </w:pPr>
      <w:bookmarkStart w:id="10" w:name="_Toc147500510"/>
      <w:bookmarkStart w:id="11" w:name="_Toc176937101"/>
      <w:r>
        <w:t>Student prior learning</w:t>
      </w:r>
      <w:bookmarkEnd w:id="10"/>
      <w:bookmarkEnd w:id="11"/>
    </w:p>
    <w:p w14:paraId="21110A1F" w14:textId="77777777" w:rsidR="00A31878" w:rsidRDefault="00A31878" w:rsidP="005445AE">
      <w:r>
        <w:t>Before engaging in these teaching and learning activities, students would benefit from prior experience with:</w:t>
      </w:r>
    </w:p>
    <w:p w14:paraId="45ECC213" w14:textId="6CEE86B6" w:rsidR="00E25B8C" w:rsidRDefault="00E25B8C" w:rsidP="10FF40E4">
      <w:pPr>
        <w:pStyle w:val="ListBullet"/>
      </w:pPr>
      <w:r>
        <w:t>partitioning, rearranging and regrouping numbers (Stage 2)</w:t>
      </w:r>
    </w:p>
    <w:p w14:paraId="06AD3ACA" w14:textId="5052216E" w:rsidR="00A31878" w:rsidRDefault="00E25B8C" w:rsidP="10FF40E4">
      <w:pPr>
        <w:pStyle w:val="ListBullet"/>
      </w:pPr>
      <w:r>
        <w:lastRenderedPageBreak/>
        <w:t>interpret simple maps by identifying objects in different locations (Stage 2)</w:t>
      </w:r>
    </w:p>
    <w:p w14:paraId="69FCFDFF" w14:textId="59A7FEDA" w:rsidR="000F2045" w:rsidRDefault="000F2045" w:rsidP="10FF40E4">
      <w:pPr>
        <w:pStyle w:val="ListBullet"/>
      </w:pPr>
      <w:r>
        <w:t>locating and representing integers on a number line (Stage 3)</w:t>
      </w:r>
    </w:p>
    <w:p w14:paraId="16D45337" w14:textId="7D3B0D3F" w:rsidR="000F2045" w:rsidRDefault="000F2045" w:rsidP="10FF40E4">
      <w:pPr>
        <w:pStyle w:val="ListBullet"/>
      </w:pPr>
      <w:r>
        <w:t>determining percentage discounts of 10%, 25% and 50% (Stage 3)</w:t>
      </w:r>
    </w:p>
    <w:p w14:paraId="29A90B9C" w14:textId="5ACEF826" w:rsidR="000F2045" w:rsidRDefault="1BF7BB5C" w:rsidP="10FF40E4">
      <w:pPr>
        <w:pStyle w:val="ListBullet"/>
      </w:pPr>
      <w:r>
        <w:t>solving problems using written and mental addition</w:t>
      </w:r>
      <w:r w:rsidR="003043FD">
        <w:t xml:space="preserve">, </w:t>
      </w:r>
      <w:r>
        <w:t>subtraction</w:t>
      </w:r>
      <w:r w:rsidR="003043FD">
        <w:t xml:space="preserve">, </w:t>
      </w:r>
      <w:r>
        <w:t xml:space="preserve">multiplication and division </w:t>
      </w:r>
      <w:r w:rsidR="003043FD">
        <w:t>strategies</w:t>
      </w:r>
      <w:r>
        <w:t>.</w:t>
      </w:r>
    </w:p>
    <w:p w14:paraId="430C847B" w14:textId="528DA6F9"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w:t>
      </w:r>
      <w:r w:rsidR="009445BE">
        <w:t>,</w:t>
      </w:r>
      <w:r>
        <w:t xml:space="preserve"> and students with disability. Some students may identify with more than one of these groups or possibly all of them. Refer to </w:t>
      </w:r>
      <w:hyperlink r:id="rId13" w:history="1">
        <w:r w:rsidR="00C0238D">
          <w:rPr>
            <w:rStyle w:val="Hyperlink"/>
          </w:rPr>
          <w:t>Curriculum planning for every student – advice</w:t>
        </w:r>
      </w:hyperlink>
      <w:r>
        <w:t xml:space="preserve"> for further information.</w:t>
      </w:r>
    </w:p>
    <w:p w14:paraId="52433F98" w14:textId="77777777" w:rsidR="00A31878" w:rsidRDefault="00A31878">
      <w:pPr>
        <w:spacing w:before="0" w:after="160" w:line="259" w:lineRule="auto"/>
      </w:pPr>
      <w:r>
        <w:br w:type="page"/>
      </w:r>
    </w:p>
    <w:p w14:paraId="78EB8D0C" w14:textId="77777777" w:rsidR="00A31878" w:rsidRDefault="00A31878" w:rsidP="00D01B09">
      <w:pPr>
        <w:pStyle w:val="Heading1"/>
      </w:pPr>
      <w:bookmarkStart w:id="12" w:name="_Toc147500511"/>
      <w:bookmarkStart w:id="13" w:name="_Toc176937102"/>
      <w:r>
        <w:lastRenderedPageBreak/>
        <w:t>Lesson overview and resources</w:t>
      </w:r>
      <w:bookmarkEnd w:id="12"/>
      <w:bookmarkEnd w:id="13"/>
    </w:p>
    <w:p w14:paraId="7F8EF599" w14:textId="77777777"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2A70F2AF" w14:textId="77777777"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28322F30" w14:textId="77777777" w:rsidTr="10FF40E4">
        <w:trPr>
          <w:cnfStyle w:val="100000000000" w:firstRow="1" w:lastRow="0" w:firstColumn="0" w:lastColumn="0" w:oddVBand="0" w:evenVBand="0" w:oddHBand="0" w:evenHBand="0" w:firstRowFirstColumn="0" w:firstRowLastColumn="0" w:lastRowFirstColumn="0" w:lastRowLastColumn="0"/>
        </w:trPr>
        <w:tc>
          <w:tcPr>
            <w:tcW w:w="1667" w:type="pct"/>
          </w:tcPr>
          <w:p w14:paraId="4A1AE00B" w14:textId="77777777" w:rsidR="00EE5BFC" w:rsidRDefault="00EE5BFC" w:rsidP="00EE5BFC">
            <w:r w:rsidRPr="00907735">
              <w:t>Lesson</w:t>
            </w:r>
          </w:p>
        </w:tc>
        <w:tc>
          <w:tcPr>
            <w:tcW w:w="1667" w:type="pct"/>
          </w:tcPr>
          <w:p w14:paraId="0411CFE1" w14:textId="77777777" w:rsidR="00EE5BFC" w:rsidRDefault="00EE5BFC" w:rsidP="00EE5BFC">
            <w:r w:rsidRPr="00907735">
              <w:t>Content</w:t>
            </w:r>
          </w:p>
        </w:tc>
        <w:tc>
          <w:tcPr>
            <w:tcW w:w="1667" w:type="pct"/>
          </w:tcPr>
          <w:p w14:paraId="3A60A1F6" w14:textId="77777777" w:rsidR="00EE5BFC" w:rsidRDefault="00EE5BFC" w:rsidP="00EE5BFC">
            <w:r w:rsidRPr="00907735">
              <w:t>Duration and resources</w:t>
            </w:r>
          </w:p>
        </w:tc>
      </w:tr>
      <w:tr w:rsidR="00A31878" w14:paraId="323A0A70" w14:textId="77777777" w:rsidTr="10FF40E4">
        <w:trPr>
          <w:cnfStyle w:val="000000100000" w:firstRow="0" w:lastRow="0" w:firstColumn="0" w:lastColumn="0" w:oddVBand="0" w:evenVBand="0" w:oddHBand="1" w:evenHBand="0" w:firstRowFirstColumn="0" w:firstRowLastColumn="0" w:lastRowFirstColumn="0" w:lastRowLastColumn="0"/>
        </w:trPr>
        <w:tc>
          <w:tcPr>
            <w:tcW w:w="1667" w:type="pct"/>
          </w:tcPr>
          <w:p w14:paraId="28490F98" w14:textId="55D75C6A" w:rsidR="00E00F8E" w:rsidRPr="00C94A1C" w:rsidRDefault="00000000" w:rsidP="00E00F8E">
            <w:pPr>
              <w:rPr>
                <w:rStyle w:val="Strong"/>
                <w:b w:val="0"/>
                <w:bCs w:val="0"/>
              </w:rPr>
            </w:pPr>
            <w:hyperlink w:anchor="_Lesson_1" w:history="1">
              <w:r w:rsidR="00E00F8E" w:rsidRPr="00C94A1C">
                <w:rPr>
                  <w:rStyle w:val="Hyperlink"/>
                  <w:b/>
                  <w:bCs/>
                </w:rPr>
                <w:t>Lesson 1</w:t>
              </w:r>
            </w:hyperlink>
          </w:p>
          <w:p w14:paraId="15E7F4D1" w14:textId="3366D8DC" w:rsidR="00E00F8E" w:rsidRPr="00E00F8E" w:rsidRDefault="00E00F8E" w:rsidP="00E00F8E">
            <w:pPr>
              <w:rPr>
                <w:rStyle w:val="Strong"/>
              </w:rPr>
            </w:pPr>
            <w:r w:rsidRPr="00E00F8E">
              <w:rPr>
                <w:rStyle w:val="Strong"/>
              </w:rPr>
              <w:t>Daily number sense</w:t>
            </w:r>
          </w:p>
          <w:p w14:paraId="3522A631" w14:textId="52BBA1F6" w:rsidR="00E00F8E" w:rsidRPr="006438EF" w:rsidRDefault="00E00F8E" w:rsidP="00E00F8E">
            <w:pPr>
              <w:rPr>
                <w:rStyle w:val="Strong"/>
              </w:rPr>
            </w:pPr>
            <w:r w:rsidRPr="006438EF">
              <w:rPr>
                <w:rStyle w:val="Strong"/>
              </w:rPr>
              <w:t>Stage 2</w:t>
            </w:r>
            <w:r w:rsidRPr="32DB149D">
              <w:rPr>
                <w:rStyle w:val="Strong"/>
              </w:rPr>
              <w:t>:</w:t>
            </w:r>
          </w:p>
          <w:p w14:paraId="215F83CC" w14:textId="770E9180" w:rsidR="00A31878" w:rsidRDefault="66EB54A9" w:rsidP="00E00F8E">
            <w:pPr>
              <w:pStyle w:val="ListBullet"/>
            </w:pPr>
            <w:r w:rsidRPr="32DB149D">
              <w:rPr>
                <w:rStyle w:val="Strong"/>
              </w:rPr>
              <w:t>Representing numbers using place value A:</w:t>
            </w:r>
            <w:r>
              <w:t xml:space="preserve"> </w:t>
            </w:r>
            <w:r w:rsidR="00EB57C2">
              <w:t>R</w:t>
            </w:r>
            <w:r>
              <w:t>ead, represent and order numbers to thousands</w:t>
            </w:r>
          </w:p>
          <w:p w14:paraId="3A5CE0AC" w14:textId="5CFA19E6" w:rsidR="00E00F8E" w:rsidRPr="00E00F8E" w:rsidRDefault="00E00F8E" w:rsidP="00E00F8E">
            <w:pPr>
              <w:rPr>
                <w:rStyle w:val="Strong"/>
              </w:rPr>
            </w:pPr>
            <w:r w:rsidRPr="00E00F8E">
              <w:rPr>
                <w:rStyle w:val="Strong"/>
              </w:rPr>
              <w:t>Stage 3</w:t>
            </w:r>
            <w:r w:rsidRPr="32DB149D">
              <w:rPr>
                <w:rStyle w:val="Strong"/>
              </w:rPr>
              <w:t>:</w:t>
            </w:r>
          </w:p>
          <w:p w14:paraId="083FE714" w14:textId="27B913AC" w:rsidR="00A31878" w:rsidRDefault="66EB54A9" w:rsidP="00E00F8E">
            <w:pPr>
              <w:pStyle w:val="ListBullet"/>
            </w:pPr>
            <w:r w:rsidRPr="32DB149D">
              <w:rPr>
                <w:rStyle w:val="Strong"/>
              </w:rPr>
              <w:t xml:space="preserve">Represents numbers A: </w:t>
            </w:r>
            <w:r w:rsidR="00EB57C2">
              <w:t>R</w:t>
            </w:r>
            <w:r>
              <w:t>ecognise, represent and order numbers in the millions</w:t>
            </w:r>
          </w:p>
        </w:tc>
        <w:tc>
          <w:tcPr>
            <w:tcW w:w="1667" w:type="pct"/>
          </w:tcPr>
          <w:p w14:paraId="16909A73" w14:textId="66B3EAE8" w:rsidR="00E00F8E" w:rsidRDefault="7767B36A" w:rsidP="00E00F8E">
            <w:r w:rsidRPr="38680DBD">
              <w:rPr>
                <w:rStyle w:val="Strong"/>
              </w:rPr>
              <w:t>Lesson core concept</w:t>
            </w:r>
            <w:r>
              <w:t>:</w:t>
            </w:r>
            <w:r w:rsidR="3389757B">
              <w:t xml:space="preserve"> map locations can be identified using grid references and Cartesian planes</w:t>
            </w:r>
            <w:r>
              <w:t>.</w:t>
            </w:r>
          </w:p>
          <w:p w14:paraId="4481D963" w14:textId="77777777" w:rsidR="00E00F8E" w:rsidRPr="00E00F8E" w:rsidRDefault="00E00F8E" w:rsidP="00E00F8E">
            <w:pPr>
              <w:rPr>
                <w:rStyle w:val="Strong"/>
              </w:rPr>
            </w:pPr>
            <w:r w:rsidRPr="00E00F8E">
              <w:rPr>
                <w:rStyle w:val="Strong"/>
              </w:rPr>
              <w:t>Stage 2</w:t>
            </w:r>
            <w:r w:rsidRPr="00673C2C">
              <w:t>:</w:t>
            </w:r>
          </w:p>
          <w:p w14:paraId="1B011BF8" w14:textId="33103A25" w:rsidR="354BD980" w:rsidRDefault="776BBC21" w:rsidP="32DB149D">
            <w:pPr>
              <w:pStyle w:val="ListBullet"/>
            </w:pPr>
            <w:r w:rsidRPr="38680DBD">
              <w:rPr>
                <w:rStyle w:val="Strong"/>
              </w:rPr>
              <w:t xml:space="preserve">Geometric </w:t>
            </w:r>
            <w:r w:rsidR="24710472" w:rsidRPr="38680DBD">
              <w:rPr>
                <w:rStyle w:val="Strong"/>
              </w:rPr>
              <w:t>measure</w:t>
            </w:r>
            <w:r w:rsidR="7767B36A" w:rsidRPr="38680DBD">
              <w:rPr>
                <w:rStyle w:val="Strong"/>
              </w:rPr>
              <w:t xml:space="preserve"> A</w:t>
            </w:r>
            <w:r w:rsidR="7767B36A">
              <w:t>:</w:t>
            </w:r>
            <w:r w:rsidR="0B7370E8">
              <w:t xml:space="preserve"> </w:t>
            </w:r>
            <w:r w:rsidR="00EB57C2">
              <w:t>L</w:t>
            </w:r>
            <w:r w:rsidR="354BD980">
              <w:t>ocate positions on grid maps</w:t>
            </w:r>
          </w:p>
          <w:p w14:paraId="1CB8F764" w14:textId="04A18A58" w:rsidR="00E00F8E" w:rsidRDefault="0FAFA1B6" w:rsidP="32DB149D">
            <w:pPr>
              <w:pStyle w:val="ListBullet"/>
              <w:rPr>
                <w:b/>
              </w:rPr>
            </w:pPr>
            <w:r w:rsidRPr="38680DBD">
              <w:rPr>
                <w:b/>
                <w:bCs/>
              </w:rPr>
              <w:t>Geometric measure B:</w:t>
            </w:r>
            <w:r w:rsidR="7767B36A" w:rsidRPr="32DB149D">
              <w:rPr>
                <w:b/>
              </w:rPr>
              <w:t xml:space="preserve"> </w:t>
            </w:r>
            <w:r w:rsidR="00EB57C2">
              <w:t>C</w:t>
            </w:r>
            <w:r w:rsidR="74F1D4CD">
              <w:t>reate and interpret grid maps</w:t>
            </w:r>
          </w:p>
          <w:p w14:paraId="7EF78493" w14:textId="77777777" w:rsidR="00E00F8E" w:rsidRPr="00E00F8E" w:rsidRDefault="00E00F8E" w:rsidP="00E00F8E">
            <w:pPr>
              <w:rPr>
                <w:rStyle w:val="Strong"/>
              </w:rPr>
            </w:pPr>
            <w:r w:rsidRPr="00E00F8E">
              <w:rPr>
                <w:rStyle w:val="Strong"/>
              </w:rPr>
              <w:t>Stage 3</w:t>
            </w:r>
            <w:r w:rsidRPr="00673C2C">
              <w:t>:</w:t>
            </w:r>
          </w:p>
          <w:p w14:paraId="1441C928" w14:textId="261441EB" w:rsidR="00A31878" w:rsidRDefault="61F926CA" w:rsidP="32DB149D">
            <w:pPr>
              <w:pStyle w:val="ListBullet"/>
            </w:pPr>
            <w:r w:rsidRPr="38680DBD">
              <w:rPr>
                <w:rStyle w:val="Strong"/>
              </w:rPr>
              <w:t>Geometric measure A</w:t>
            </w:r>
            <w:r>
              <w:t>:</w:t>
            </w:r>
            <w:r w:rsidR="3DB790BA">
              <w:t xml:space="preserve"> </w:t>
            </w:r>
            <w:r w:rsidR="00EB57C2">
              <w:t>E</w:t>
            </w:r>
            <w:r w:rsidR="10DF52CA">
              <w:t>xplore the Cartesian coordinate system</w:t>
            </w:r>
          </w:p>
        </w:tc>
        <w:tc>
          <w:tcPr>
            <w:tcW w:w="1667" w:type="pct"/>
          </w:tcPr>
          <w:p w14:paraId="3ACEC731" w14:textId="4236E91D" w:rsidR="00E00F8E" w:rsidRDefault="00E00F8E" w:rsidP="00E00F8E">
            <w:r w:rsidRPr="00E00F8E">
              <w:rPr>
                <w:rStyle w:val="Strong"/>
              </w:rPr>
              <w:t>Lesson duration</w:t>
            </w:r>
            <w:r>
              <w:t xml:space="preserve">: </w:t>
            </w:r>
            <w:r w:rsidR="22A0D070">
              <w:t>70</w:t>
            </w:r>
            <w:r>
              <w:t xml:space="preserve"> minutes</w:t>
            </w:r>
          </w:p>
          <w:p w14:paraId="29BC7D77" w14:textId="4B37C45C" w:rsidR="00E00F8E" w:rsidRPr="00D02B90" w:rsidRDefault="00000000" w:rsidP="00E00F8E">
            <w:pPr>
              <w:pStyle w:val="ListBullet"/>
            </w:pPr>
            <w:hyperlink w:anchor="_Resource_1_–" w:history="1">
              <w:r w:rsidR="007216EA">
                <w:rPr>
                  <w:rStyle w:val="Hyperlink"/>
                </w:rPr>
                <w:t>Resource 1 – camp map (Stage 2)</w:t>
              </w:r>
            </w:hyperlink>
          </w:p>
          <w:p w14:paraId="0D8BE0BF" w14:textId="3DEB365C" w:rsidR="00B9538E" w:rsidRPr="00D02B90" w:rsidRDefault="00000000" w:rsidP="00B9538E">
            <w:pPr>
              <w:pStyle w:val="ListBullet"/>
            </w:pPr>
            <w:hyperlink w:anchor="_Resource_2_–" w:history="1">
              <w:r w:rsidR="007216EA">
                <w:rPr>
                  <w:rStyle w:val="Hyperlink"/>
                </w:rPr>
                <w:t>Resource 2 – camp map (Stage 3)</w:t>
              </w:r>
            </w:hyperlink>
          </w:p>
          <w:p w14:paraId="51282F0A" w14:textId="5092B8BA" w:rsidR="00B9538E" w:rsidRPr="00D02B90" w:rsidRDefault="00000000" w:rsidP="00B9538E">
            <w:pPr>
              <w:pStyle w:val="ListBullet"/>
            </w:pPr>
            <w:hyperlink w:anchor="_Resource_3_–" w:history="1">
              <w:r w:rsidR="007216EA">
                <w:rPr>
                  <w:rStyle w:val="Hyperlink"/>
                </w:rPr>
                <w:t>Resource 3 – camp locations (Stage 2)</w:t>
              </w:r>
            </w:hyperlink>
          </w:p>
          <w:p w14:paraId="0A140BD8" w14:textId="359F8C15" w:rsidR="00B9538E" w:rsidRPr="00D02B90" w:rsidRDefault="00000000" w:rsidP="00B9538E">
            <w:pPr>
              <w:pStyle w:val="ListBullet"/>
            </w:pPr>
            <w:hyperlink w:anchor="_Resource_4_–" w:history="1">
              <w:r w:rsidR="007216EA">
                <w:rPr>
                  <w:rStyle w:val="Hyperlink"/>
                </w:rPr>
                <w:t>Resource 4 – camp locations (Stage 3)</w:t>
              </w:r>
            </w:hyperlink>
          </w:p>
          <w:p w14:paraId="1EAC95EF" w14:textId="7E626DDC" w:rsidR="00E04A1F" w:rsidRPr="00D02B90" w:rsidRDefault="00000000" w:rsidP="00E04A1F">
            <w:pPr>
              <w:pStyle w:val="ListBullet"/>
            </w:pPr>
            <w:hyperlink w:anchor="_Resource_5_–" w:history="1">
              <w:r w:rsidR="007216EA">
                <w:rPr>
                  <w:rStyle w:val="Hyperlink"/>
                </w:rPr>
                <w:t>Resource 5 – adventure island (Stage 2)</w:t>
              </w:r>
            </w:hyperlink>
          </w:p>
          <w:p w14:paraId="0CDBD9E0" w14:textId="33ABEE7F" w:rsidR="00A31878" w:rsidRPr="00D02B90" w:rsidRDefault="00000000" w:rsidP="0097246C">
            <w:pPr>
              <w:pStyle w:val="ListBullet"/>
            </w:pPr>
            <w:hyperlink w:anchor="_Resource_6_–" w:history="1">
              <w:r w:rsidR="007216EA">
                <w:rPr>
                  <w:rStyle w:val="Hyperlink"/>
                </w:rPr>
                <w:t>Resource 6 – adventure island (Stage 3)</w:t>
              </w:r>
            </w:hyperlink>
          </w:p>
          <w:p w14:paraId="351A949B" w14:textId="4F49A137" w:rsidR="00D46B58" w:rsidRPr="00D02B90" w:rsidRDefault="00D46B58" w:rsidP="00DD1FA3">
            <w:pPr>
              <w:pStyle w:val="ListBullet"/>
            </w:pPr>
            <w:r w:rsidRPr="00D02B90">
              <w:t>10-sided dice</w:t>
            </w:r>
            <w:r w:rsidR="00AE6DA0">
              <w:t xml:space="preserve"> (2 per pair)</w:t>
            </w:r>
          </w:p>
          <w:p w14:paraId="57C3C39E" w14:textId="77777777" w:rsidR="00D46B58" w:rsidRDefault="00D46B58" w:rsidP="00E00F8E">
            <w:pPr>
              <w:pStyle w:val="ListBullet"/>
            </w:pPr>
            <w:r>
              <w:t>Counters</w:t>
            </w:r>
          </w:p>
          <w:p w14:paraId="0C345EEA" w14:textId="77777777" w:rsidR="00D46B58" w:rsidRDefault="00D46B58" w:rsidP="00E00F8E">
            <w:pPr>
              <w:pStyle w:val="ListBullet"/>
            </w:pPr>
            <w:r>
              <w:lastRenderedPageBreak/>
              <w:t>Glue</w:t>
            </w:r>
          </w:p>
          <w:p w14:paraId="5029FAAB" w14:textId="77777777" w:rsidR="00D46B58" w:rsidRPr="00D02B90" w:rsidRDefault="00D46B58" w:rsidP="00E00F8E">
            <w:pPr>
              <w:pStyle w:val="ListBullet"/>
            </w:pPr>
            <w:r w:rsidRPr="00D02B90">
              <w:t>Grid paper/grid book</w:t>
            </w:r>
          </w:p>
          <w:p w14:paraId="75824CC8" w14:textId="77777777" w:rsidR="00D46B58" w:rsidRDefault="00D46B58" w:rsidP="00E00F8E">
            <w:pPr>
              <w:pStyle w:val="ListBullet"/>
              <w:widowControl/>
              <w:mirrorIndents w:val="0"/>
            </w:pPr>
            <w:r>
              <w:t>Individual whiteboards</w:t>
            </w:r>
          </w:p>
          <w:p w14:paraId="22C88C9E" w14:textId="77777777" w:rsidR="00D46B58" w:rsidRDefault="00D46B58" w:rsidP="00E00F8E">
            <w:pPr>
              <w:pStyle w:val="ListBullet"/>
            </w:pPr>
            <w:r>
              <w:t>Scissors</w:t>
            </w:r>
          </w:p>
          <w:p w14:paraId="3F260FD4" w14:textId="02C75BE6" w:rsidR="00D46B58" w:rsidRDefault="00D46B58" w:rsidP="00E00F8E">
            <w:pPr>
              <w:pStyle w:val="ListBullet"/>
            </w:pPr>
            <w:r>
              <w:t>Writing materials</w:t>
            </w:r>
          </w:p>
        </w:tc>
      </w:tr>
      <w:tr w:rsidR="00A31878" w14:paraId="56848323" w14:textId="77777777" w:rsidTr="10FF40E4">
        <w:trPr>
          <w:cnfStyle w:val="000000010000" w:firstRow="0" w:lastRow="0" w:firstColumn="0" w:lastColumn="0" w:oddVBand="0" w:evenVBand="0" w:oddHBand="0" w:evenHBand="1" w:firstRowFirstColumn="0" w:firstRowLastColumn="0" w:lastRowFirstColumn="0" w:lastRowLastColumn="0"/>
        </w:trPr>
        <w:tc>
          <w:tcPr>
            <w:tcW w:w="1667" w:type="pct"/>
          </w:tcPr>
          <w:p w14:paraId="77AF3D08" w14:textId="11DB33A8" w:rsidR="00E00F8E" w:rsidRPr="00C94A1C" w:rsidRDefault="00000000" w:rsidP="00E00F8E">
            <w:pPr>
              <w:rPr>
                <w:rStyle w:val="Strong"/>
                <w:b w:val="0"/>
                <w:bCs w:val="0"/>
              </w:rPr>
            </w:pPr>
            <w:hyperlink w:anchor="_Lesson_2" w:history="1">
              <w:r w:rsidR="00E00F8E" w:rsidRPr="00C94A1C">
                <w:rPr>
                  <w:rStyle w:val="Hyperlink"/>
                  <w:b/>
                  <w:bCs/>
                </w:rPr>
                <w:t>Lesson 2</w:t>
              </w:r>
            </w:hyperlink>
          </w:p>
          <w:p w14:paraId="18C54DA6" w14:textId="77777777" w:rsidR="00E00F8E" w:rsidRPr="00E00F8E" w:rsidRDefault="00E00F8E" w:rsidP="00E00F8E">
            <w:pPr>
              <w:rPr>
                <w:rStyle w:val="Strong"/>
              </w:rPr>
            </w:pPr>
            <w:r w:rsidRPr="00E00F8E">
              <w:rPr>
                <w:rStyle w:val="Strong"/>
              </w:rPr>
              <w:t>Daily number sense</w:t>
            </w:r>
          </w:p>
          <w:p w14:paraId="6440A8F4" w14:textId="77777777" w:rsidR="00E00F8E" w:rsidRPr="00E00F8E" w:rsidRDefault="00E00F8E" w:rsidP="00E00F8E">
            <w:pPr>
              <w:rPr>
                <w:rStyle w:val="Strong"/>
              </w:rPr>
            </w:pPr>
            <w:r w:rsidRPr="00E00F8E">
              <w:rPr>
                <w:rStyle w:val="Strong"/>
              </w:rPr>
              <w:t>Stage 2</w:t>
            </w:r>
            <w:r w:rsidRPr="00F50ABB">
              <w:t>:</w:t>
            </w:r>
          </w:p>
          <w:p w14:paraId="7EA5D8F6" w14:textId="60E6E17E" w:rsidR="33BD3457" w:rsidRDefault="33BD3457" w:rsidP="32DB149D">
            <w:pPr>
              <w:pStyle w:val="ListBullet"/>
            </w:pPr>
            <w:r w:rsidRPr="32DB149D">
              <w:rPr>
                <w:rStyle w:val="Strong"/>
              </w:rPr>
              <w:t>Representing numbers using place value A:</w:t>
            </w:r>
            <w:r>
              <w:t xml:space="preserve"> </w:t>
            </w:r>
            <w:r w:rsidR="00EB57C2">
              <w:t>R</w:t>
            </w:r>
            <w:r>
              <w:t>ead, represent and order numbers to thousands</w:t>
            </w:r>
          </w:p>
          <w:p w14:paraId="1D1644CC" w14:textId="77777777" w:rsidR="00E00F8E" w:rsidRPr="00E00F8E" w:rsidRDefault="00E00F8E" w:rsidP="00E00F8E">
            <w:pPr>
              <w:rPr>
                <w:rStyle w:val="Strong"/>
              </w:rPr>
            </w:pPr>
            <w:r w:rsidRPr="00E00F8E">
              <w:rPr>
                <w:rStyle w:val="Strong"/>
              </w:rPr>
              <w:t>Stage 3</w:t>
            </w:r>
            <w:r w:rsidRPr="00F50ABB">
              <w:t>:</w:t>
            </w:r>
          </w:p>
          <w:p w14:paraId="7A5A07BE" w14:textId="13D3D095" w:rsidR="00A31878" w:rsidRDefault="7297A477" w:rsidP="00E00F8E">
            <w:pPr>
              <w:pStyle w:val="ListBullet"/>
            </w:pPr>
            <w:r w:rsidRPr="32DB149D">
              <w:rPr>
                <w:rStyle w:val="Strong"/>
              </w:rPr>
              <w:t>Represents numbers B</w:t>
            </w:r>
            <w:r w:rsidR="5027994D">
              <w:t>:</w:t>
            </w:r>
            <w:r w:rsidR="68C91AB8">
              <w:t xml:space="preserve"> </w:t>
            </w:r>
            <w:r w:rsidR="00EB57C2">
              <w:t>L</w:t>
            </w:r>
            <w:r w:rsidR="68C91AB8">
              <w:t>ocate and represent integers on a number line</w:t>
            </w:r>
          </w:p>
        </w:tc>
        <w:tc>
          <w:tcPr>
            <w:tcW w:w="1667" w:type="pct"/>
          </w:tcPr>
          <w:p w14:paraId="6AE808B8" w14:textId="4CB2760D" w:rsidR="00E00F8E" w:rsidRDefault="5027994D" w:rsidP="00E00F8E">
            <w:r w:rsidRPr="32DB149D">
              <w:rPr>
                <w:rStyle w:val="Strong"/>
              </w:rPr>
              <w:t>Lesson core concept</w:t>
            </w:r>
            <w:r>
              <w:t xml:space="preserve">: </w:t>
            </w:r>
            <w:r w:rsidR="1A9C495D">
              <w:t>numbers can be renamed in equivalent ways using place value (Stage 2</w:t>
            </w:r>
            <w:r w:rsidR="74F43B00">
              <w:t>)</w:t>
            </w:r>
            <w:r w:rsidR="7DDBE539">
              <w:t xml:space="preserve"> and </w:t>
            </w:r>
            <w:r w:rsidR="7E6A9547">
              <w:t>n</w:t>
            </w:r>
            <w:r w:rsidR="74F43B00">
              <w:t>egative</w:t>
            </w:r>
            <w:r w:rsidR="1A9C495D">
              <w:t xml:space="preserve"> whole numbers can result from subtraction (Stage 3)</w:t>
            </w:r>
            <w:r>
              <w:t>.</w:t>
            </w:r>
          </w:p>
          <w:p w14:paraId="62A36F0E" w14:textId="77777777" w:rsidR="00E00F8E" w:rsidRPr="00E00F8E" w:rsidRDefault="00E00F8E" w:rsidP="00E00F8E">
            <w:pPr>
              <w:rPr>
                <w:rStyle w:val="Strong"/>
              </w:rPr>
            </w:pPr>
            <w:r w:rsidRPr="00E00F8E">
              <w:rPr>
                <w:rStyle w:val="Strong"/>
              </w:rPr>
              <w:t>Stage 2</w:t>
            </w:r>
            <w:r w:rsidRPr="00F50ABB">
              <w:t>:</w:t>
            </w:r>
          </w:p>
          <w:p w14:paraId="17FCB6AA" w14:textId="7215976A" w:rsidR="00E00F8E" w:rsidRDefault="16C398B4" w:rsidP="00E00F8E">
            <w:pPr>
              <w:pStyle w:val="ListBullet"/>
            </w:pPr>
            <w:r w:rsidRPr="32DB149D">
              <w:rPr>
                <w:rStyle w:val="Strong"/>
              </w:rPr>
              <w:t>Representing numbers using place value B</w:t>
            </w:r>
            <w:r w:rsidR="5027994D" w:rsidRPr="32DB149D">
              <w:rPr>
                <w:rStyle w:val="Strong"/>
              </w:rPr>
              <w:t xml:space="preserve">: </w:t>
            </w:r>
            <w:r w:rsidR="00EB57C2">
              <w:t>A</w:t>
            </w:r>
            <w:r w:rsidR="16C303E6">
              <w:t>pply place value to partition and regroup numbers up to 4 digits</w:t>
            </w:r>
          </w:p>
          <w:p w14:paraId="0C9B8C0A" w14:textId="6861DABA" w:rsidR="2410620E" w:rsidRDefault="2410620E" w:rsidP="32DB149D">
            <w:pPr>
              <w:pStyle w:val="ListBullet"/>
            </w:pPr>
            <w:r w:rsidRPr="32DB149D">
              <w:rPr>
                <w:rStyle w:val="Strong"/>
              </w:rPr>
              <w:t>Representing numbers using place value B:</w:t>
            </w:r>
            <w:r w:rsidR="16C303E6">
              <w:t xml:space="preserve"> </w:t>
            </w:r>
            <w:r w:rsidR="00EB57C2">
              <w:t>R</w:t>
            </w:r>
            <w:r w:rsidR="16C303E6">
              <w:t xml:space="preserve">ecognise and represent numbers that are 10, 100 or 1000 times </w:t>
            </w:r>
            <w:r w:rsidR="16C303E6">
              <w:lastRenderedPageBreak/>
              <w:t>as large.</w:t>
            </w:r>
          </w:p>
          <w:p w14:paraId="54F84C48" w14:textId="77777777" w:rsidR="00E00F8E" w:rsidRPr="00E00F8E" w:rsidRDefault="00E00F8E" w:rsidP="00E00F8E">
            <w:pPr>
              <w:rPr>
                <w:rStyle w:val="Strong"/>
              </w:rPr>
            </w:pPr>
            <w:r w:rsidRPr="00E00F8E">
              <w:rPr>
                <w:rStyle w:val="Strong"/>
              </w:rPr>
              <w:t>Stage 3</w:t>
            </w:r>
            <w:r w:rsidRPr="00F50ABB">
              <w:t>:</w:t>
            </w:r>
          </w:p>
          <w:p w14:paraId="31F0B574" w14:textId="4B168EDE" w:rsidR="00A31878" w:rsidRDefault="1A8D34DE" w:rsidP="004D332D">
            <w:pPr>
              <w:pStyle w:val="ListBullet"/>
            </w:pPr>
            <w:r w:rsidRPr="32DB149D">
              <w:rPr>
                <w:rStyle w:val="Strong"/>
              </w:rPr>
              <w:t>Represents numbers B</w:t>
            </w:r>
            <w:r w:rsidR="5027994D" w:rsidRPr="32DB149D">
              <w:rPr>
                <w:rStyle w:val="Strong"/>
              </w:rPr>
              <w:t>:</w:t>
            </w:r>
            <w:r w:rsidR="57E3F69C">
              <w:t xml:space="preserve"> </w:t>
            </w:r>
            <w:r w:rsidR="00EB57C2">
              <w:t>L</w:t>
            </w:r>
            <w:r w:rsidR="57E3F69C">
              <w:t>ocate and represent integers on a number line</w:t>
            </w:r>
          </w:p>
        </w:tc>
        <w:tc>
          <w:tcPr>
            <w:tcW w:w="1667" w:type="pct"/>
          </w:tcPr>
          <w:p w14:paraId="7A6DF69C" w14:textId="0CBEC86F" w:rsidR="00E00F8E" w:rsidRDefault="00E00F8E" w:rsidP="00E00F8E">
            <w:r w:rsidRPr="00E00F8E">
              <w:rPr>
                <w:rStyle w:val="Strong"/>
              </w:rPr>
              <w:lastRenderedPageBreak/>
              <w:t>Lesson duration</w:t>
            </w:r>
            <w:r>
              <w:t xml:space="preserve">: </w:t>
            </w:r>
            <w:r w:rsidR="2A531F45">
              <w:t>75</w:t>
            </w:r>
            <w:r>
              <w:t xml:space="preserve"> minutes</w:t>
            </w:r>
          </w:p>
          <w:p w14:paraId="679AA5D9" w14:textId="67CCAB24" w:rsidR="00E00F8E" w:rsidRPr="00BE3272" w:rsidRDefault="00000000" w:rsidP="00E00F8E">
            <w:pPr>
              <w:pStyle w:val="ListBullet"/>
            </w:pPr>
            <w:hyperlink w:anchor="_Resource_7_–" w:history="1">
              <w:r w:rsidR="00E00F8E" w:rsidRPr="00BE3272">
                <w:rPr>
                  <w:rStyle w:val="Hyperlink"/>
                </w:rPr>
                <w:t>Resource</w:t>
              </w:r>
              <w:r w:rsidR="00BC0D75" w:rsidRPr="00BE3272">
                <w:rPr>
                  <w:rStyle w:val="Hyperlink"/>
                </w:rPr>
                <w:t xml:space="preserve"> </w:t>
              </w:r>
              <w:r w:rsidR="0053245A" w:rsidRPr="00BE3272">
                <w:rPr>
                  <w:rStyle w:val="Hyperlink"/>
                </w:rPr>
                <w:t>7</w:t>
              </w:r>
              <w:r w:rsidR="00BC0D75" w:rsidRPr="00BE3272">
                <w:rPr>
                  <w:rStyle w:val="Hyperlink"/>
                </w:rPr>
                <w:t xml:space="preserve"> –</w:t>
              </w:r>
              <w:r w:rsidR="00E27B03" w:rsidRPr="00BE3272">
                <w:rPr>
                  <w:rStyle w:val="Hyperlink"/>
                </w:rPr>
                <w:t xml:space="preserve"> </w:t>
              </w:r>
              <w:r w:rsidR="2CADB685" w:rsidRPr="00BE3272">
                <w:rPr>
                  <w:rStyle w:val="Hyperlink"/>
                </w:rPr>
                <w:t xml:space="preserve">gameboard </w:t>
              </w:r>
              <w:r w:rsidR="006318FD" w:rsidRPr="00BE3272">
                <w:rPr>
                  <w:rStyle w:val="Hyperlink"/>
                </w:rPr>
                <w:t>1</w:t>
              </w:r>
            </w:hyperlink>
          </w:p>
          <w:p w14:paraId="2C9B78FD" w14:textId="27AC4053" w:rsidR="00A31878" w:rsidRPr="00BE3272" w:rsidRDefault="00000000" w:rsidP="00E00F8E">
            <w:pPr>
              <w:pStyle w:val="ListBullet"/>
            </w:pPr>
            <w:hyperlink w:anchor="_Resource_8_–" w:history="1">
              <w:r w:rsidR="00E00F8E" w:rsidRPr="00BE3272">
                <w:rPr>
                  <w:rStyle w:val="Hyperlink"/>
                </w:rPr>
                <w:t>Resource</w:t>
              </w:r>
              <w:r w:rsidR="006318FD" w:rsidRPr="00BE3272">
                <w:rPr>
                  <w:rStyle w:val="Hyperlink"/>
                </w:rPr>
                <w:t xml:space="preserve"> </w:t>
              </w:r>
              <w:r w:rsidR="0053245A" w:rsidRPr="00BE3272">
                <w:rPr>
                  <w:rStyle w:val="Hyperlink"/>
                </w:rPr>
                <w:t>8</w:t>
              </w:r>
              <w:r w:rsidR="006318FD" w:rsidRPr="00BE3272">
                <w:rPr>
                  <w:rStyle w:val="Hyperlink"/>
                </w:rPr>
                <w:t xml:space="preserve"> – </w:t>
              </w:r>
              <w:r w:rsidR="301B59E6" w:rsidRPr="00BE3272">
                <w:rPr>
                  <w:rStyle w:val="Hyperlink"/>
                </w:rPr>
                <w:t>gameboard</w:t>
              </w:r>
              <w:r w:rsidR="006318FD" w:rsidRPr="00BE3272">
                <w:rPr>
                  <w:rStyle w:val="Hyperlink"/>
                </w:rPr>
                <w:t xml:space="preserve"> 2</w:t>
              </w:r>
            </w:hyperlink>
          </w:p>
          <w:p w14:paraId="5CE1BC89" w14:textId="0D53708C" w:rsidR="00362289" w:rsidRPr="00BE3272" w:rsidRDefault="00000000" w:rsidP="00E00F8E">
            <w:pPr>
              <w:pStyle w:val="ListBullet"/>
            </w:pPr>
            <w:hyperlink w:anchor="_Resource_9_–" w:history="1">
              <w:r w:rsidR="00362289" w:rsidRPr="00BE3272">
                <w:rPr>
                  <w:rStyle w:val="Hyperlink"/>
                </w:rPr>
                <w:t xml:space="preserve">Resource </w:t>
              </w:r>
              <w:r w:rsidR="0053245A" w:rsidRPr="00BE3272">
                <w:rPr>
                  <w:rStyle w:val="Hyperlink"/>
                </w:rPr>
                <w:t>9</w:t>
              </w:r>
              <w:r w:rsidR="00362289" w:rsidRPr="00BE3272">
                <w:rPr>
                  <w:rStyle w:val="Hyperlink"/>
                </w:rPr>
                <w:t xml:space="preserve"> – place value visual</w:t>
              </w:r>
            </w:hyperlink>
          </w:p>
          <w:p w14:paraId="463A234D" w14:textId="468E63F9" w:rsidR="004E077A" w:rsidRPr="00BE3272" w:rsidRDefault="00000000" w:rsidP="00E00F8E">
            <w:pPr>
              <w:pStyle w:val="ListBullet"/>
            </w:pPr>
            <w:hyperlink w:anchor="_Resource_10_–" w:history="1">
              <w:r w:rsidR="004E077A" w:rsidRPr="00BE3272">
                <w:rPr>
                  <w:rStyle w:val="Hyperlink"/>
                </w:rPr>
                <w:t xml:space="preserve">Resource </w:t>
              </w:r>
              <w:r w:rsidR="0053245A" w:rsidRPr="00BE3272">
                <w:rPr>
                  <w:rStyle w:val="Hyperlink"/>
                </w:rPr>
                <w:t>10</w:t>
              </w:r>
              <w:r w:rsidR="004E077A" w:rsidRPr="00BE3272">
                <w:rPr>
                  <w:rStyle w:val="Hyperlink"/>
                </w:rPr>
                <w:t xml:space="preserve"> – place value houses</w:t>
              </w:r>
            </w:hyperlink>
          </w:p>
          <w:p w14:paraId="01B2258A" w14:textId="17915026" w:rsidR="001841A1" w:rsidRPr="00BE3272" w:rsidRDefault="00000000" w:rsidP="00E00F8E">
            <w:pPr>
              <w:pStyle w:val="ListBullet"/>
            </w:pPr>
            <w:hyperlink w:anchor="_Resource_11_–" w:history="1">
              <w:r w:rsidR="001841A1" w:rsidRPr="00BE3272">
                <w:rPr>
                  <w:rStyle w:val="Hyperlink"/>
                </w:rPr>
                <w:t xml:space="preserve">Resource </w:t>
              </w:r>
              <w:r w:rsidR="0053245A" w:rsidRPr="00BE3272">
                <w:rPr>
                  <w:rStyle w:val="Hyperlink"/>
                </w:rPr>
                <w:t>11</w:t>
              </w:r>
              <w:r w:rsidR="001841A1" w:rsidRPr="00BE3272">
                <w:rPr>
                  <w:rStyle w:val="Hyperlink"/>
                </w:rPr>
                <w:t xml:space="preserve"> – spinners</w:t>
              </w:r>
            </w:hyperlink>
          </w:p>
          <w:p w14:paraId="5502E5DE" w14:textId="41AABF79" w:rsidR="001841A1" w:rsidRPr="00BE3272" w:rsidRDefault="00000000" w:rsidP="00E00F8E">
            <w:pPr>
              <w:pStyle w:val="ListBullet"/>
            </w:pPr>
            <w:hyperlink w:anchor="_Resource_12_–" w:history="1">
              <w:r w:rsidR="001841A1" w:rsidRPr="00BE3272">
                <w:rPr>
                  <w:rStyle w:val="Hyperlink"/>
                </w:rPr>
                <w:t xml:space="preserve">Resource </w:t>
              </w:r>
              <w:r w:rsidR="0053245A" w:rsidRPr="00BE3272">
                <w:rPr>
                  <w:rStyle w:val="Hyperlink"/>
                </w:rPr>
                <w:t>12</w:t>
              </w:r>
              <w:r w:rsidR="001841A1" w:rsidRPr="00BE3272">
                <w:rPr>
                  <w:rStyle w:val="Hyperlink"/>
                </w:rPr>
                <w:t xml:space="preserve"> – cards</w:t>
              </w:r>
            </w:hyperlink>
          </w:p>
          <w:p w14:paraId="6AD14381" w14:textId="647C898C" w:rsidR="0066297E" w:rsidRPr="00BE3272" w:rsidRDefault="00000000" w:rsidP="00E00F8E">
            <w:pPr>
              <w:pStyle w:val="ListBullet"/>
            </w:pPr>
            <w:hyperlink w:anchor="_Resource_13_–_1" w:history="1">
              <w:r w:rsidR="00FD58FF">
                <w:rPr>
                  <w:rStyle w:val="Hyperlink"/>
                </w:rPr>
                <w:t>Resource 13 – ‘Epic money’ game</w:t>
              </w:r>
            </w:hyperlink>
          </w:p>
          <w:p w14:paraId="0C2049F8" w14:textId="114895DC" w:rsidR="00002C88" w:rsidRPr="00BE3272" w:rsidRDefault="00000000" w:rsidP="00E00F8E">
            <w:pPr>
              <w:pStyle w:val="ListBullet"/>
            </w:pPr>
            <w:hyperlink w:anchor="_Resource_14_–" w:history="1">
              <w:r w:rsidR="00002C88" w:rsidRPr="00BE3272">
                <w:rPr>
                  <w:rStyle w:val="Hyperlink"/>
                </w:rPr>
                <w:t xml:space="preserve">Resource </w:t>
              </w:r>
              <w:r w:rsidR="0053245A" w:rsidRPr="00BE3272">
                <w:rPr>
                  <w:rStyle w:val="Hyperlink"/>
                </w:rPr>
                <w:t>14</w:t>
              </w:r>
              <w:r w:rsidR="00002C88" w:rsidRPr="00BE3272">
                <w:rPr>
                  <w:rStyle w:val="Hyperlink"/>
                </w:rPr>
                <w:t xml:space="preserve"> – partitioning $473</w:t>
              </w:r>
            </w:hyperlink>
          </w:p>
          <w:p w14:paraId="678374AA" w14:textId="2F9773F6" w:rsidR="00C15187" w:rsidRPr="00BE3272" w:rsidRDefault="00000000" w:rsidP="00E00F8E">
            <w:pPr>
              <w:pStyle w:val="ListBullet"/>
            </w:pPr>
            <w:hyperlink w:anchor="_Resource_15_–" w:history="1">
              <w:r w:rsidR="00C15187" w:rsidRPr="00BE3272">
                <w:rPr>
                  <w:rStyle w:val="Hyperlink"/>
                </w:rPr>
                <w:t xml:space="preserve">Resource </w:t>
              </w:r>
              <w:r w:rsidR="0053245A" w:rsidRPr="00BE3272">
                <w:rPr>
                  <w:rStyle w:val="Hyperlink"/>
                </w:rPr>
                <w:t>15</w:t>
              </w:r>
              <w:r w:rsidR="00C15187" w:rsidRPr="00BE3272">
                <w:rPr>
                  <w:rStyle w:val="Hyperlink"/>
                </w:rPr>
                <w:t xml:space="preserve"> – integer number line</w:t>
              </w:r>
            </w:hyperlink>
          </w:p>
          <w:p w14:paraId="3888D857" w14:textId="75C58E41" w:rsidR="00A7257B" w:rsidRPr="00BE3272" w:rsidRDefault="00000000" w:rsidP="00E00F8E">
            <w:pPr>
              <w:pStyle w:val="ListBullet"/>
            </w:pPr>
            <w:hyperlink w:anchor="_Resource_16_–" w:history="1">
              <w:r w:rsidR="00A7257B" w:rsidRPr="00BE3272">
                <w:rPr>
                  <w:rStyle w:val="Hyperlink"/>
                </w:rPr>
                <w:t xml:space="preserve">Resource </w:t>
              </w:r>
              <w:r w:rsidR="0053245A" w:rsidRPr="00BE3272">
                <w:rPr>
                  <w:rStyle w:val="Hyperlink"/>
                </w:rPr>
                <w:t>16</w:t>
              </w:r>
              <w:r w:rsidR="00A7257B" w:rsidRPr="00BE3272">
                <w:rPr>
                  <w:rStyle w:val="Hyperlink"/>
                </w:rPr>
                <w:t xml:space="preserve"> – integer spinner</w:t>
              </w:r>
            </w:hyperlink>
          </w:p>
          <w:p w14:paraId="020A5028" w14:textId="77777777" w:rsidR="00D46B58" w:rsidRPr="000A4D15" w:rsidRDefault="00D46B58" w:rsidP="00D46B58">
            <w:pPr>
              <w:pStyle w:val="ListBullet"/>
            </w:pPr>
            <w:r>
              <w:t xml:space="preserve">Website: </w:t>
            </w:r>
            <w:hyperlink r:id="rId14" w:history="1">
              <w:r w:rsidRPr="000A4D15">
                <w:rPr>
                  <w:rStyle w:val="Hyperlink"/>
                </w:rPr>
                <w:t>Super Spinner</w:t>
              </w:r>
            </w:hyperlink>
          </w:p>
          <w:p w14:paraId="60B1BE55" w14:textId="77777777" w:rsidR="00D46B58" w:rsidRDefault="00D46B58" w:rsidP="00D46B58">
            <w:pPr>
              <w:pStyle w:val="ListBullet"/>
            </w:pPr>
            <w:r>
              <w:t xml:space="preserve">Website: </w:t>
            </w:r>
            <w:hyperlink r:id="rId15" w:history="1">
              <w:r>
                <w:rPr>
                  <w:rStyle w:val="Hyperlink"/>
                </w:rPr>
                <w:t>D</w:t>
              </w:r>
              <w:r w:rsidRPr="00CE05DB">
                <w:rPr>
                  <w:rStyle w:val="Hyperlink"/>
                </w:rPr>
                <w:t>ice</w:t>
              </w:r>
            </w:hyperlink>
          </w:p>
          <w:p w14:paraId="55073486" w14:textId="77777777" w:rsidR="00D46B58" w:rsidRDefault="00D46B58" w:rsidP="00E00F8E">
            <w:pPr>
              <w:pStyle w:val="ListBullet"/>
            </w:pPr>
            <w:r>
              <w:t>10-sided dice</w:t>
            </w:r>
          </w:p>
          <w:p w14:paraId="1076E8ED" w14:textId="77777777" w:rsidR="00D46B58" w:rsidRDefault="00D46B58" w:rsidP="00E00F8E">
            <w:pPr>
              <w:pStyle w:val="ListBullet"/>
            </w:pPr>
            <w:r>
              <w:t>6-sided dice</w:t>
            </w:r>
          </w:p>
          <w:p w14:paraId="3CD28352" w14:textId="77777777" w:rsidR="00D46B58" w:rsidRDefault="00D46B58" w:rsidP="00E00F8E">
            <w:pPr>
              <w:pStyle w:val="ListBullet"/>
              <w:widowControl/>
              <w:mirrorIndents w:val="0"/>
            </w:pPr>
            <w:r>
              <w:t>9-sided dice</w:t>
            </w:r>
          </w:p>
          <w:p w14:paraId="7304B59B" w14:textId="77777777" w:rsidR="00D46B58" w:rsidRDefault="00D46B58" w:rsidP="00E00F8E">
            <w:pPr>
              <w:pStyle w:val="ListBullet"/>
            </w:pPr>
            <w:r>
              <w:t>Individual whiteboards</w:t>
            </w:r>
          </w:p>
          <w:p w14:paraId="16B7ECD4" w14:textId="77777777" w:rsidR="00D46B58" w:rsidRDefault="00D46B58" w:rsidP="00E00F8E">
            <w:pPr>
              <w:pStyle w:val="ListBullet"/>
            </w:pPr>
            <w:r>
              <w:t>MAB materials</w:t>
            </w:r>
          </w:p>
          <w:p w14:paraId="29053BB0" w14:textId="77777777" w:rsidR="00D46B58" w:rsidRDefault="00D46B58" w:rsidP="00E00F8E">
            <w:pPr>
              <w:pStyle w:val="ListBullet"/>
            </w:pPr>
            <w:r>
              <w:t>Paperclips</w:t>
            </w:r>
          </w:p>
          <w:p w14:paraId="32D95451" w14:textId="48CF8B08" w:rsidR="00D46B58" w:rsidRDefault="00D46B58" w:rsidP="00E00F8E">
            <w:pPr>
              <w:pStyle w:val="ListBullet"/>
            </w:pPr>
            <w:r>
              <w:t>Writing materials</w:t>
            </w:r>
          </w:p>
        </w:tc>
      </w:tr>
      <w:tr w:rsidR="00A31878" w14:paraId="24B851DB" w14:textId="77777777" w:rsidTr="10FF40E4">
        <w:trPr>
          <w:cnfStyle w:val="000000100000" w:firstRow="0" w:lastRow="0" w:firstColumn="0" w:lastColumn="0" w:oddVBand="0" w:evenVBand="0" w:oddHBand="1" w:evenHBand="0" w:firstRowFirstColumn="0" w:firstRowLastColumn="0" w:lastRowFirstColumn="0" w:lastRowLastColumn="0"/>
        </w:trPr>
        <w:tc>
          <w:tcPr>
            <w:tcW w:w="1667" w:type="pct"/>
          </w:tcPr>
          <w:p w14:paraId="34A7BC25" w14:textId="2C593BCF" w:rsidR="00E00F8E" w:rsidRPr="00C94A1C" w:rsidRDefault="00000000" w:rsidP="00E00F8E">
            <w:pPr>
              <w:rPr>
                <w:rStyle w:val="Strong"/>
                <w:b w:val="0"/>
                <w:bCs w:val="0"/>
              </w:rPr>
            </w:pPr>
            <w:hyperlink w:anchor="_Lesson_3" w:history="1">
              <w:r w:rsidR="00E00F8E" w:rsidRPr="00C94A1C">
                <w:rPr>
                  <w:rStyle w:val="Hyperlink"/>
                  <w:b/>
                  <w:bCs/>
                </w:rPr>
                <w:t>Lesson 3</w:t>
              </w:r>
            </w:hyperlink>
          </w:p>
          <w:p w14:paraId="21E99688" w14:textId="77777777" w:rsidR="00E00F8E" w:rsidRPr="00E00F8E" w:rsidRDefault="00E00F8E" w:rsidP="00E00F8E">
            <w:pPr>
              <w:rPr>
                <w:rStyle w:val="Strong"/>
              </w:rPr>
            </w:pPr>
            <w:r w:rsidRPr="00E00F8E">
              <w:rPr>
                <w:rStyle w:val="Strong"/>
              </w:rPr>
              <w:lastRenderedPageBreak/>
              <w:t>Daily number sense</w:t>
            </w:r>
          </w:p>
          <w:p w14:paraId="1940B700" w14:textId="77777777" w:rsidR="00E00F8E" w:rsidRPr="00E00F8E" w:rsidRDefault="00E00F8E" w:rsidP="00E00F8E">
            <w:pPr>
              <w:rPr>
                <w:rStyle w:val="Strong"/>
              </w:rPr>
            </w:pPr>
            <w:r w:rsidRPr="00E00F8E">
              <w:rPr>
                <w:rStyle w:val="Strong"/>
              </w:rPr>
              <w:t>Stage 2</w:t>
            </w:r>
            <w:r w:rsidRPr="00F55635">
              <w:t>:</w:t>
            </w:r>
          </w:p>
          <w:p w14:paraId="2F633490" w14:textId="63FC2D42" w:rsidR="7714BD32" w:rsidRDefault="7714BD32" w:rsidP="32DB149D">
            <w:pPr>
              <w:pStyle w:val="ListBullet"/>
            </w:pPr>
            <w:r w:rsidRPr="32DB149D">
              <w:rPr>
                <w:rStyle w:val="Strong"/>
              </w:rPr>
              <w:t>Representing numbers using place value A:</w:t>
            </w:r>
            <w:r>
              <w:t xml:space="preserve"> </w:t>
            </w:r>
            <w:r w:rsidR="00EB57C2">
              <w:t>R</w:t>
            </w:r>
            <w:r>
              <w:t>ead, represent and order numbers to thousands</w:t>
            </w:r>
          </w:p>
          <w:p w14:paraId="772A199E" w14:textId="77777777" w:rsidR="00E00F8E" w:rsidRPr="00E00F8E" w:rsidRDefault="00E00F8E" w:rsidP="00E00F8E">
            <w:pPr>
              <w:rPr>
                <w:rStyle w:val="Strong"/>
              </w:rPr>
            </w:pPr>
            <w:r w:rsidRPr="00E00F8E">
              <w:rPr>
                <w:rStyle w:val="Strong"/>
              </w:rPr>
              <w:t>Stage 3</w:t>
            </w:r>
            <w:r w:rsidRPr="00F55635">
              <w:t>:</w:t>
            </w:r>
          </w:p>
          <w:p w14:paraId="2525ABC0" w14:textId="150B3236" w:rsidR="00A31878" w:rsidRDefault="50ACE496" w:rsidP="00E00F8E">
            <w:pPr>
              <w:pStyle w:val="ListBullet"/>
            </w:pPr>
            <w:r w:rsidRPr="32DB149D">
              <w:rPr>
                <w:rStyle w:val="Strong"/>
              </w:rPr>
              <w:t xml:space="preserve">Represents numbers A: </w:t>
            </w:r>
            <w:r w:rsidR="00EB57C2">
              <w:t>R</w:t>
            </w:r>
            <w:r>
              <w:t>ecognise, represent and order numbers in the millions</w:t>
            </w:r>
          </w:p>
        </w:tc>
        <w:tc>
          <w:tcPr>
            <w:tcW w:w="1667" w:type="pct"/>
          </w:tcPr>
          <w:p w14:paraId="313AA736" w14:textId="57F35179" w:rsidR="00E00F8E" w:rsidRDefault="5027994D" w:rsidP="00E00F8E">
            <w:r w:rsidRPr="32DB149D">
              <w:rPr>
                <w:rStyle w:val="Strong"/>
              </w:rPr>
              <w:lastRenderedPageBreak/>
              <w:t>Lesson core concept</w:t>
            </w:r>
            <w:r>
              <w:t xml:space="preserve">: </w:t>
            </w:r>
            <w:r w:rsidR="646B03DB">
              <w:t xml:space="preserve">the equal sign identifies </w:t>
            </w:r>
            <w:r w:rsidR="646B03DB">
              <w:lastRenderedPageBreak/>
              <w:t>a relationship in mathematics (Stage 2</w:t>
            </w:r>
            <w:r w:rsidR="6A274FC6">
              <w:t>)</w:t>
            </w:r>
            <w:r w:rsidR="29789532">
              <w:t xml:space="preserve"> and</w:t>
            </w:r>
            <w:r w:rsidR="552B3C4A">
              <w:t xml:space="preserve"> r</w:t>
            </w:r>
            <w:r w:rsidR="6A274FC6">
              <w:t>ounding</w:t>
            </w:r>
            <w:r w:rsidR="646B03DB">
              <w:t xml:space="preserve"> helps estimate and verify the reasonableness of numerical calculations (Stage 3)</w:t>
            </w:r>
            <w:r>
              <w:t>.</w:t>
            </w:r>
          </w:p>
          <w:p w14:paraId="322DA0E1" w14:textId="77777777" w:rsidR="00E00F8E" w:rsidRPr="00E00F8E" w:rsidRDefault="00E00F8E" w:rsidP="00E00F8E">
            <w:pPr>
              <w:rPr>
                <w:rStyle w:val="Strong"/>
              </w:rPr>
            </w:pPr>
            <w:r w:rsidRPr="00E00F8E">
              <w:rPr>
                <w:rStyle w:val="Strong"/>
              </w:rPr>
              <w:t>Stage 2</w:t>
            </w:r>
            <w:r w:rsidRPr="00F55635">
              <w:t>:</w:t>
            </w:r>
          </w:p>
          <w:p w14:paraId="56AC2D49" w14:textId="20A23DD0" w:rsidR="00E00F8E" w:rsidRDefault="15D0D95C" w:rsidP="00E00F8E">
            <w:pPr>
              <w:pStyle w:val="ListBullet"/>
            </w:pPr>
            <w:r w:rsidRPr="77126319">
              <w:rPr>
                <w:rStyle w:val="Strong"/>
              </w:rPr>
              <w:t>Additive relations</w:t>
            </w:r>
            <w:r w:rsidR="00E00F8E" w:rsidRPr="00E00F8E">
              <w:rPr>
                <w:rStyle w:val="Strong"/>
              </w:rPr>
              <w:t xml:space="preserve"> A</w:t>
            </w:r>
            <w:r w:rsidR="7E0D5D95">
              <w:t>:</w:t>
            </w:r>
            <w:r w:rsidR="00E00F8E">
              <w:t xml:space="preserve"> </w:t>
            </w:r>
            <w:r w:rsidR="00EB57C2">
              <w:t>U</w:t>
            </w:r>
            <w:r w:rsidR="09AB54B9">
              <w:t>se the principle of equality</w:t>
            </w:r>
          </w:p>
          <w:p w14:paraId="26522DDA" w14:textId="77777777" w:rsidR="00E00F8E" w:rsidRPr="00E00F8E" w:rsidRDefault="00E00F8E" w:rsidP="00E00F8E">
            <w:pPr>
              <w:rPr>
                <w:rStyle w:val="Strong"/>
              </w:rPr>
            </w:pPr>
            <w:r w:rsidRPr="00E00F8E">
              <w:rPr>
                <w:rStyle w:val="Strong"/>
              </w:rPr>
              <w:t>Stage 3</w:t>
            </w:r>
            <w:r w:rsidRPr="00F55635">
              <w:t>:</w:t>
            </w:r>
          </w:p>
          <w:p w14:paraId="0C9324CE" w14:textId="6A96AA5B" w:rsidR="00A31878" w:rsidRDefault="5EEC7857" w:rsidP="00E00F8E">
            <w:pPr>
              <w:pStyle w:val="ListBullet"/>
            </w:pPr>
            <w:r w:rsidRPr="77126319">
              <w:rPr>
                <w:rStyle w:val="Strong"/>
              </w:rPr>
              <w:t>Additive relations A</w:t>
            </w:r>
            <w:r w:rsidR="7E0D5D95">
              <w:t xml:space="preserve">: </w:t>
            </w:r>
            <w:r w:rsidR="00EB57C2">
              <w:t>U</w:t>
            </w:r>
            <w:r w:rsidR="5B6B0835">
              <w:t>se estimation and place value understanding to determine the reasonableness of solutions</w:t>
            </w:r>
          </w:p>
        </w:tc>
        <w:tc>
          <w:tcPr>
            <w:tcW w:w="1667" w:type="pct"/>
          </w:tcPr>
          <w:p w14:paraId="03F7A8CA" w14:textId="7C1C66B3" w:rsidR="00E00F8E" w:rsidRDefault="00E00F8E" w:rsidP="00E00F8E">
            <w:r w:rsidRPr="00E00F8E">
              <w:rPr>
                <w:rStyle w:val="Strong"/>
              </w:rPr>
              <w:lastRenderedPageBreak/>
              <w:t>Lesson duration</w:t>
            </w:r>
            <w:r>
              <w:t xml:space="preserve">: </w:t>
            </w:r>
            <w:r w:rsidR="00C955E2">
              <w:t>65</w:t>
            </w:r>
            <w:r>
              <w:t xml:space="preserve"> minutes</w:t>
            </w:r>
          </w:p>
          <w:p w14:paraId="4F12F877" w14:textId="3C75DA76" w:rsidR="00E00F8E" w:rsidRPr="00074854" w:rsidRDefault="00000000" w:rsidP="00E00F8E">
            <w:pPr>
              <w:pStyle w:val="ListBullet"/>
            </w:pPr>
            <w:hyperlink w:anchor="_Resource_17_–" w:history="1">
              <w:r w:rsidR="002934ED" w:rsidRPr="00074854">
                <w:rPr>
                  <w:rStyle w:val="Hyperlink"/>
                </w:rPr>
                <w:t xml:space="preserve">Resource </w:t>
              </w:r>
              <w:r w:rsidR="00B72BD8" w:rsidRPr="00074854">
                <w:rPr>
                  <w:rStyle w:val="Hyperlink"/>
                </w:rPr>
                <w:t>17</w:t>
              </w:r>
              <w:r w:rsidR="002934ED" w:rsidRPr="00074854">
                <w:rPr>
                  <w:rStyle w:val="Hyperlink"/>
                </w:rPr>
                <w:t xml:space="preserve"> – number sentence board</w:t>
              </w:r>
            </w:hyperlink>
          </w:p>
          <w:p w14:paraId="52F9A186" w14:textId="7FE236BF" w:rsidR="00A31878" w:rsidRPr="00074854" w:rsidRDefault="00000000" w:rsidP="00D36339">
            <w:pPr>
              <w:pStyle w:val="ListBullet"/>
            </w:pPr>
            <w:hyperlink w:anchor="_Resource_18_–" w:history="1">
              <w:r w:rsidR="0096663C">
                <w:rPr>
                  <w:rStyle w:val="Hyperlink"/>
                </w:rPr>
                <w:t>Resource 18 – True or false?</w:t>
              </w:r>
            </w:hyperlink>
          </w:p>
          <w:p w14:paraId="2566BE58" w14:textId="77777777" w:rsidR="00836A3B" w:rsidRDefault="00836A3B" w:rsidP="00E00F8E">
            <w:pPr>
              <w:pStyle w:val="ListBullet"/>
            </w:pPr>
            <w:r>
              <w:t xml:space="preserve">10-sided dice </w:t>
            </w:r>
          </w:p>
          <w:p w14:paraId="71A108D6" w14:textId="77777777" w:rsidR="00836A3B" w:rsidRDefault="00836A3B" w:rsidP="00E00F8E">
            <w:pPr>
              <w:pStyle w:val="ListBullet"/>
            </w:pPr>
            <w:r>
              <w:t>Calculators</w:t>
            </w:r>
          </w:p>
          <w:p w14:paraId="49DCF5E6" w14:textId="77777777" w:rsidR="00836A3B" w:rsidRDefault="00836A3B" w:rsidP="00E00F8E">
            <w:pPr>
              <w:pStyle w:val="ListBullet"/>
              <w:widowControl/>
              <w:mirrorIndents w:val="0"/>
            </w:pPr>
            <w:r>
              <w:t>Individual whiteboards</w:t>
            </w:r>
          </w:p>
          <w:p w14:paraId="3CD251A5" w14:textId="77777777" w:rsidR="00836A3B" w:rsidRDefault="00836A3B" w:rsidP="00E00F8E">
            <w:pPr>
              <w:pStyle w:val="ListBullet"/>
            </w:pPr>
            <w:r>
              <w:t>Playing cards</w:t>
            </w:r>
          </w:p>
          <w:p w14:paraId="6B92FFA7" w14:textId="77777777" w:rsidR="00836A3B" w:rsidRPr="00074854" w:rsidRDefault="00836A3B" w:rsidP="00E00F8E">
            <w:pPr>
              <w:pStyle w:val="ListBullet"/>
            </w:pPr>
            <w:r w:rsidRPr="00074854">
              <w:t>Sticky notes</w:t>
            </w:r>
          </w:p>
          <w:p w14:paraId="25D2D815" w14:textId="0166AC46" w:rsidR="00836A3B" w:rsidRDefault="00836A3B" w:rsidP="00E00F8E">
            <w:pPr>
              <w:pStyle w:val="ListBullet"/>
            </w:pPr>
            <w:r>
              <w:t>Writing materials</w:t>
            </w:r>
          </w:p>
        </w:tc>
      </w:tr>
      <w:tr w:rsidR="00A31878" w14:paraId="0F4D39F4" w14:textId="77777777" w:rsidTr="10FF40E4">
        <w:trPr>
          <w:cnfStyle w:val="000000010000" w:firstRow="0" w:lastRow="0" w:firstColumn="0" w:lastColumn="0" w:oddVBand="0" w:evenVBand="0" w:oddHBand="0" w:evenHBand="1" w:firstRowFirstColumn="0" w:firstRowLastColumn="0" w:lastRowFirstColumn="0" w:lastRowLastColumn="0"/>
        </w:trPr>
        <w:tc>
          <w:tcPr>
            <w:tcW w:w="1667" w:type="pct"/>
          </w:tcPr>
          <w:p w14:paraId="4E290930" w14:textId="5068FA9E" w:rsidR="00E00F8E" w:rsidRPr="00C94A1C" w:rsidRDefault="00000000" w:rsidP="00E00F8E">
            <w:pPr>
              <w:rPr>
                <w:rStyle w:val="Strong"/>
                <w:b w:val="0"/>
                <w:bCs w:val="0"/>
              </w:rPr>
            </w:pPr>
            <w:hyperlink w:anchor="_Lesson_4" w:history="1">
              <w:r w:rsidR="00E00F8E" w:rsidRPr="00C94A1C">
                <w:rPr>
                  <w:rStyle w:val="Hyperlink"/>
                  <w:b/>
                  <w:bCs/>
                </w:rPr>
                <w:t>Lesson 4</w:t>
              </w:r>
            </w:hyperlink>
          </w:p>
          <w:p w14:paraId="17524CFC" w14:textId="77777777" w:rsidR="00E00F8E" w:rsidRPr="00E00F8E" w:rsidRDefault="00E00F8E" w:rsidP="00E00F8E">
            <w:pPr>
              <w:rPr>
                <w:rStyle w:val="Strong"/>
              </w:rPr>
            </w:pPr>
            <w:r w:rsidRPr="00E00F8E">
              <w:rPr>
                <w:rStyle w:val="Strong"/>
              </w:rPr>
              <w:t>Daily number sense</w:t>
            </w:r>
          </w:p>
          <w:p w14:paraId="4B600B28" w14:textId="77777777" w:rsidR="00A31878" w:rsidRDefault="004B19A7" w:rsidP="00E00F8E">
            <w:pPr>
              <w:pStyle w:val="ListBullet"/>
            </w:pPr>
            <w:r>
              <w:t>t</w:t>
            </w:r>
            <w:r w:rsidR="00E00F8E" w:rsidRPr="00E00F8E">
              <w:t>eacher</w:t>
            </w:r>
            <w:r>
              <w:t>-</w:t>
            </w:r>
            <w:r w:rsidR="00E00F8E" w:rsidRPr="00E00F8E">
              <w:t>identified task based on student needs</w:t>
            </w:r>
          </w:p>
        </w:tc>
        <w:tc>
          <w:tcPr>
            <w:tcW w:w="1667" w:type="pct"/>
          </w:tcPr>
          <w:p w14:paraId="3E98CC6E" w14:textId="129F896D" w:rsidR="00E00F8E" w:rsidRDefault="731AE20A" w:rsidP="00E00F8E">
            <w:r w:rsidRPr="10FF40E4">
              <w:rPr>
                <w:rStyle w:val="Strong"/>
              </w:rPr>
              <w:t>Lesson core concept</w:t>
            </w:r>
            <w:r>
              <w:t xml:space="preserve">: </w:t>
            </w:r>
            <w:r w:rsidR="72C44D4F">
              <w:t>numbers can be built up or taken apart in a variety of ways to make the numbers easier to work with (Stage 2</w:t>
            </w:r>
            <w:r w:rsidR="07D58F39">
              <w:t>)</w:t>
            </w:r>
            <w:r w:rsidR="06624C06">
              <w:t xml:space="preserve"> and</w:t>
            </w:r>
            <w:r w:rsidR="07D58F39">
              <w:t xml:space="preserve"> </w:t>
            </w:r>
            <w:r w:rsidR="13DA7BDA">
              <w:t>i</w:t>
            </w:r>
            <w:r w:rsidR="07D58F39">
              <w:t>dentify</w:t>
            </w:r>
            <w:r w:rsidR="72C44D4F">
              <w:t xml:space="preserve"> efficient subtraction strategies and use place value for addition estimation (Stage 3)</w:t>
            </w:r>
            <w:r>
              <w:t>.</w:t>
            </w:r>
          </w:p>
          <w:p w14:paraId="06E77C12" w14:textId="77777777" w:rsidR="00E00F8E" w:rsidRPr="00E00F8E" w:rsidRDefault="00E00F8E" w:rsidP="00E00F8E">
            <w:pPr>
              <w:rPr>
                <w:rStyle w:val="Strong"/>
              </w:rPr>
            </w:pPr>
            <w:r w:rsidRPr="00E00F8E">
              <w:rPr>
                <w:rStyle w:val="Strong"/>
              </w:rPr>
              <w:t>Stage 2</w:t>
            </w:r>
            <w:r w:rsidRPr="00F55635">
              <w:t>:</w:t>
            </w:r>
          </w:p>
          <w:p w14:paraId="0D32EADB" w14:textId="29BAED67" w:rsidR="00E00F8E" w:rsidRDefault="6339D989" w:rsidP="00E00F8E">
            <w:pPr>
              <w:pStyle w:val="ListBullet"/>
            </w:pPr>
            <w:r w:rsidRPr="77126319">
              <w:rPr>
                <w:rStyle w:val="Strong"/>
              </w:rPr>
              <w:lastRenderedPageBreak/>
              <w:t>Additive relations A</w:t>
            </w:r>
            <w:r w:rsidR="7E0D5D95">
              <w:t xml:space="preserve">: </w:t>
            </w:r>
            <w:r w:rsidR="00EB57C2">
              <w:t>S</w:t>
            </w:r>
            <w:r w:rsidR="542488C3">
              <w:t>elect strategies flexibly to solve addition and subtraction problems of up to 3 digits</w:t>
            </w:r>
          </w:p>
          <w:p w14:paraId="75688888" w14:textId="77777777" w:rsidR="00E00F8E" w:rsidRPr="00E00F8E" w:rsidRDefault="00E00F8E" w:rsidP="00E00F8E">
            <w:pPr>
              <w:rPr>
                <w:rStyle w:val="Strong"/>
              </w:rPr>
            </w:pPr>
            <w:r w:rsidRPr="00E00F8E">
              <w:rPr>
                <w:rStyle w:val="Strong"/>
              </w:rPr>
              <w:t>Stage 3</w:t>
            </w:r>
            <w:r w:rsidRPr="00F55635">
              <w:t>:</w:t>
            </w:r>
          </w:p>
          <w:p w14:paraId="464AB35B" w14:textId="3AF99D4D" w:rsidR="00E00F8E" w:rsidRDefault="02F0EEA1" w:rsidP="00E00F8E">
            <w:pPr>
              <w:pStyle w:val="ListBullet"/>
            </w:pPr>
            <w:r w:rsidRPr="77126319">
              <w:rPr>
                <w:rStyle w:val="Strong"/>
              </w:rPr>
              <w:t>Additive relations A</w:t>
            </w:r>
            <w:r w:rsidR="7E0D5D95">
              <w:t xml:space="preserve">: </w:t>
            </w:r>
            <w:r w:rsidR="00EB57C2">
              <w:t>A</w:t>
            </w:r>
            <w:r w:rsidR="17E3ED9A">
              <w:t>pply efficient mental and written strategies to solve addition and subtraction problems</w:t>
            </w:r>
          </w:p>
          <w:p w14:paraId="3ACF7DE7" w14:textId="4B183651" w:rsidR="00A31878" w:rsidRDefault="64795E19" w:rsidP="00E00F8E">
            <w:pPr>
              <w:pStyle w:val="ListBullet"/>
            </w:pPr>
            <w:r w:rsidRPr="77126319">
              <w:rPr>
                <w:rStyle w:val="Strong"/>
              </w:rPr>
              <w:t>Additive relations A</w:t>
            </w:r>
            <w:r w:rsidR="7E0D5D95">
              <w:t xml:space="preserve">: </w:t>
            </w:r>
            <w:r w:rsidR="00EB57C2">
              <w:t>U</w:t>
            </w:r>
            <w:r w:rsidR="6D24D975">
              <w:t>se estimation and place value understanding to determine the reasonableness of solutions</w:t>
            </w:r>
          </w:p>
        </w:tc>
        <w:tc>
          <w:tcPr>
            <w:tcW w:w="1667" w:type="pct"/>
          </w:tcPr>
          <w:p w14:paraId="451DEA93" w14:textId="79318E74" w:rsidR="00E00F8E" w:rsidRDefault="00E00F8E" w:rsidP="00E00F8E">
            <w:r w:rsidRPr="00E00F8E">
              <w:rPr>
                <w:rStyle w:val="Strong"/>
              </w:rPr>
              <w:lastRenderedPageBreak/>
              <w:t>Lesson duration</w:t>
            </w:r>
            <w:r>
              <w:t xml:space="preserve">: </w:t>
            </w:r>
            <w:r w:rsidR="754D8CF8">
              <w:t>60</w:t>
            </w:r>
            <w:r>
              <w:t xml:space="preserve"> minutes</w:t>
            </w:r>
          </w:p>
          <w:p w14:paraId="09EDA4A7" w14:textId="76120D05" w:rsidR="00ED34C4" w:rsidRPr="009D2B39" w:rsidRDefault="00000000" w:rsidP="00E00F8E">
            <w:pPr>
              <w:pStyle w:val="ListBullet"/>
            </w:pPr>
            <w:hyperlink w:anchor="_Resource_19_–" w:history="1">
              <w:r w:rsidR="00ED34C4" w:rsidRPr="009D2B39">
                <w:rPr>
                  <w:rStyle w:val="Hyperlink"/>
                </w:rPr>
                <w:t xml:space="preserve">Resource </w:t>
              </w:r>
              <w:r w:rsidR="00B72BD8" w:rsidRPr="009D2B39">
                <w:rPr>
                  <w:rStyle w:val="Hyperlink"/>
                </w:rPr>
                <w:t>19</w:t>
              </w:r>
              <w:r w:rsidR="00ED34C4" w:rsidRPr="009D2B39">
                <w:rPr>
                  <w:rStyle w:val="Hyperlink"/>
                </w:rPr>
                <w:t xml:space="preserve"> – additive strategies poster</w:t>
              </w:r>
            </w:hyperlink>
          </w:p>
          <w:p w14:paraId="7985A9C0" w14:textId="13F7BE76" w:rsidR="00915BCD" w:rsidRDefault="00836A3B" w:rsidP="00E00F8E">
            <w:pPr>
              <w:pStyle w:val="ListBullet"/>
            </w:pPr>
            <w:r>
              <w:t>Individual whiteboards</w:t>
            </w:r>
          </w:p>
          <w:p w14:paraId="4FBD3764" w14:textId="1FD14170" w:rsidR="00161F90" w:rsidRDefault="00161F90" w:rsidP="00E00F8E">
            <w:pPr>
              <w:pStyle w:val="ListBullet"/>
            </w:pPr>
            <w:r>
              <w:t>Playing cards</w:t>
            </w:r>
          </w:p>
          <w:p w14:paraId="11FF6EE0" w14:textId="285B5606" w:rsidR="00915BCD" w:rsidRDefault="00915BCD" w:rsidP="00E00F8E">
            <w:pPr>
              <w:pStyle w:val="ListBullet"/>
            </w:pPr>
            <w:r>
              <w:lastRenderedPageBreak/>
              <w:t>Writing materials</w:t>
            </w:r>
          </w:p>
        </w:tc>
      </w:tr>
      <w:tr w:rsidR="00A31878" w14:paraId="6761052C" w14:textId="77777777" w:rsidTr="10FF40E4">
        <w:trPr>
          <w:cnfStyle w:val="000000100000" w:firstRow="0" w:lastRow="0" w:firstColumn="0" w:lastColumn="0" w:oddVBand="0" w:evenVBand="0" w:oddHBand="1" w:evenHBand="0" w:firstRowFirstColumn="0" w:firstRowLastColumn="0" w:lastRowFirstColumn="0" w:lastRowLastColumn="0"/>
        </w:trPr>
        <w:tc>
          <w:tcPr>
            <w:tcW w:w="1667" w:type="pct"/>
          </w:tcPr>
          <w:p w14:paraId="20B5106C" w14:textId="18F0FC65" w:rsidR="00E00F8E" w:rsidRPr="00C94A1C" w:rsidRDefault="00000000" w:rsidP="00E00F8E">
            <w:pPr>
              <w:rPr>
                <w:rStyle w:val="Strong"/>
                <w:b w:val="0"/>
                <w:bCs w:val="0"/>
              </w:rPr>
            </w:pPr>
            <w:hyperlink w:anchor="_Lesson_5" w:history="1">
              <w:r w:rsidR="00E00F8E" w:rsidRPr="00C94A1C">
                <w:rPr>
                  <w:rStyle w:val="Hyperlink"/>
                  <w:b/>
                  <w:bCs/>
                </w:rPr>
                <w:t>Lesson 5</w:t>
              </w:r>
            </w:hyperlink>
          </w:p>
          <w:p w14:paraId="5D43BD59" w14:textId="77777777" w:rsidR="00E00F8E" w:rsidRPr="00E00F8E" w:rsidRDefault="00E00F8E" w:rsidP="00E00F8E">
            <w:pPr>
              <w:rPr>
                <w:rStyle w:val="Strong"/>
              </w:rPr>
            </w:pPr>
            <w:r w:rsidRPr="00E00F8E">
              <w:rPr>
                <w:rStyle w:val="Strong"/>
              </w:rPr>
              <w:t>Daily number sense</w:t>
            </w:r>
          </w:p>
          <w:p w14:paraId="0AC3EF6E" w14:textId="77777777" w:rsidR="00E00F8E" w:rsidRPr="00E00F8E" w:rsidRDefault="00E00F8E" w:rsidP="00E00F8E">
            <w:pPr>
              <w:rPr>
                <w:rStyle w:val="Strong"/>
              </w:rPr>
            </w:pPr>
            <w:r w:rsidRPr="00E00F8E">
              <w:rPr>
                <w:rStyle w:val="Strong"/>
              </w:rPr>
              <w:t>Stage 2</w:t>
            </w:r>
            <w:r w:rsidRPr="00F55635">
              <w:t>:</w:t>
            </w:r>
          </w:p>
          <w:p w14:paraId="19C4F840" w14:textId="47741E91" w:rsidR="00E00F8E" w:rsidRDefault="54E5A1C0" w:rsidP="00E00F8E">
            <w:pPr>
              <w:pStyle w:val="ListBullet"/>
            </w:pPr>
            <w:r w:rsidRPr="77126319">
              <w:rPr>
                <w:rStyle w:val="Strong"/>
              </w:rPr>
              <w:t xml:space="preserve">Additive </w:t>
            </w:r>
            <w:r w:rsidRPr="00780E47">
              <w:rPr>
                <w:rStyle w:val="Strong"/>
              </w:rPr>
              <w:t>relations A</w:t>
            </w:r>
            <w:r w:rsidR="7E0D5D95" w:rsidRPr="00780E47">
              <w:t>:</w:t>
            </w:r>
            <w:r w:rsidR="7E0D5D95">
              <w:t xml:space="preserve"> </w:t>
            </w:r>
            <w:r w:rsidR="00EB57C2">
              <w:t>S</w:t>
            </w:r>
            <w:r w:rsidR="423F7A3D">
              <w:t>elect strategies flexibly to solve addition and subtraction problems of up to 3 digits</w:t>
            </w:r>
          </w:p>
          <w:p w14:paraId="347465F3" w14:textId="77777777" w:rsidR="00E00F8E" w:rsidRPr="00E00F8E" w:rsidRDefault="00E00F8E" w:rsidP="00E00F8E">
            <w:pPr>
              <w:rPr>
                <w:rStyle w:val="Strong"/>
              </w:rPr>
            </w:pPr>
            <w:r w:rsidRPr="00E00F8E">
              <w:rPr>
                <w:rStyle w:val="Strong"/>
              </w:rPr>
              <w:lastRenderedPageBreak/>
              <w:t>Stage 3</w:t>
            </w:r>
            <w:r w:rsidRPr="00F55635">
              <w:t>:</w:t>
            </w:r>
          </w:p>
          <w:p w14:paraId="7077E5AE" w14:textId="4EA96F3F" w:rsidR="00A31878" w:rsidRDefault="407035B5" w:rsidP="00E00F8E">
            <w:pPr>
              <w:pStyle w:val="ListBullet"/>
            </w:pPr>
            <w:r w:rsidRPr="77126319">
              <w:rPr>
                <w:rStyle w:val="Strong"/>
              </w:rPr>
              <w:t>Additive relations B</w:t>
            </w:r>
            <w:r w:rsidR="7E0D5D95" w:rsidRPr="00780E47">
              <w:rPr>
                <w:b/>
                <w:bCs/>
              </w:rPr>
              <w:t>:</w:t>
            </w:r>
            <w:r w:rsidR="7E0D5D95">
              <w:t xml:space="preserve"> </w:t>
            </w:r>
            <w:r w:rsidR="00EB57C2">
              <w:t>A</w:t>
            </w:r>
            <w:r w:rsidR="27965AC0">
              <w:t>pplies known strategies to add and subtract decimals</w:t>
            </w:r>
          </w:p>
        </w:tc>
        <w:tc>
          <w:tcPr>
            <w:tcW w:w="1667" w:type="pct"/>
          </w:tcPr>
          <w:p w14:paraId="42B32C36" w14:textId="72D38221" w:rsidR="00E00F8E" w:rsidRDefault="7E0D5D95" w:rsidP="00E00F8E">
            <w:r w:rsidRPr="77126319">
              <w:rPr>
                <w:rStyle w:val="Strong"/>
              </w:rPr>
              <w:lastRenderedPageBreak/>
              <w:t>Lesson core concept</w:t>
            </w:r>
            <w:r>
              <w:t xml:space="preserve">: </w:t>
            </w:r>
            <w:r w:rsidR="1D14B628">
              <w:t>addition and subtraction are connected (Stage 2</w:t>
            </w:r>
            <w:r w:rsidR="107FE46F">
              <w:t>)</w:t>
            </w:r>
            <w:r w:rsidR="32A8913A">
              <w:t xml:space="preserve"> and</w:t>
            </w:r>
            <w:r w:rsidR="107FE46F">
              <w:t xml:space="preserve"> </w:t>
            </w:r>
            <w:r w:rsidR="189AF34C">
              <w:t>r</w:t>
            </w:r>
            <w:r w:rsidR="107FE46F">
              <w:t>epresent</w:t>
            </w:r>
            <w:r w:rsidR="1D14B628">
              <w:t xml:space="preserve"> percentages as fractions and decimals and find any quantity (Stage 3)</w:t>
            </w:r>
            <w:r>
              <w:t>.</w:t>
            </w:r>
          </w:p>
          <w:p w14:paraId="6EB3F1F3" w14:textId="678AB5FE" w:rsidR="00E00F8E" w:rsidRPr="00E00F8E" w:rsidRDefault="00E00F8E" w:rsidP="00E00F8E">
            <w:pPr>
              <w:rPr>
                <w:rStyle w:val="Strong"/>
              </w:rPr>
            </w:pPr>
            <w:r w:rsidRPr="00E00F8E">
              <w:rPr>
                <w:rStyle w:val="Strong"/>
              </w:rPr>
              <w:t>Stage 2</w:t>
            </w:r>
            <w:r w:rsidRPr="00F55635">
              <w:t>:</w:t>
            </w:r>
          </w:p>
          <w:p w14:paraId="707C0E67" w14:textId="54AFFFE7" w:rsidR="04F5C73A" w:rsidRDefault="04F5C73A" w:rsidP="77126319">
            <w:pPr>
              <w:pStyle w:val="ListBullet"/>
            </w:pPr>
            <w:r w:rsidRPr="77126319">
              <w:rPr>
                <w:rStyle w:val="Strong"/>
              </w:rPr>
              <w:t>Additive relations A</w:t>
            </w:r>
            <w:r>
              <w:t xml:space="preserve">: </w:t>
            </w:r>
            <w:r w:rsidR="00EB57C2">
              <w:t>R</w:t>
            </w:r>
            <w:r>
              <w:t xml:space="preserve">ecognise and explain the connection between addition </w:t>
            </w:r>
            <w:r>
              <w:lastRenderedPageBreak/>
              <w:t>and subtraction</w:t>
            </w:r>
          </w:p>
          <w:p w14:paraId="0855EB6C" w14:textId="6C32FA80" w:rsidR="00E00F8E" w:rsidRDefault="39FB36B7" w:rsidP="00E00F8E">
            <w:pPr>
              <w:pStyle w:val="ListBullet"/>
            </w:pPr>
            <w:r w:rsidRPr="77126319">
              <w:rPr>
                <w:rStyle w:val="Strong"/>
              </w:rPr>
              <w:t>Additive relations A</w:t>
            </w:r>
            <w:r w:rsidR="7E0D5D95">
              <w:t xml:space="preserve">: </w:t>
            </w:r>
            <w:r w:rsidR="00EB57C2">
              <w:t>S</w:t>
            </w:r>
            <w:r w:rsidR="207EDF3F">
              <w:t>elect strategies flexibly to solve addition and subtraction problems of up to 3 digits</w:t>
            </w:r>
          </w:p>
          <w:p w14:paraId="0A8BD2CC" w14:textId="77777777" w:rsidR="00E00F8E" w:rsidRPr="00E00F8E" w:rsidRDefault="00E00F8E" w:rsidP="00E00F8E">
            <w:pPr>
              <w:rPr>
                <w:rStyle w:val="Strong"/>
              </w:rPr>
            </w:pPr>
            <w:r w:rsidRPr="00E00F8E">
              <w:rPr>
                <w:rStyle w:val="Strong"/>
              </w:rPr>
              <w:t>Stage 3</w:t>
            </w:r>
            <w:r w:rsidRPr="00F55635">
              <w:t>:</w:t>
            </w:r>
          </w:p>
          <w:p w14:paraId="1567051E" w14:textId="35845626" w:rsidR="00A31878" w:rsidRDefault="07B8DEB7" w:rsidP="00E00F8E">
            <w:pPr>
              <w:pStyle w:val="ListBullet"/>
            </w:pPr>
            <w:r w:rsidRPr="2059E69B">
              <w:rPr>
                <w:rStyle w:val="Strong"/>
              </w:rPr>
              <w:t>Represents numbers</w:t>
            </w:r>
            <w:r w:rsidR="7E0D5D95" w:rsidRPr="77126319">
              <w:rPr>
                <w:rStyle w:val="Strong"/>
              </w:rPr>
              <w:t xml:space="preserve"> B</w:t>
            </w:r>
            <w:r w:rsidR="08C2282A">
              <w:t>:</w:t>
            </w:r>
            <w:r w:rsidR="7E0D5D95">
              <w:t xml:space="preserve"> </w:t>
            </w:r>
            <w:r w:rsidR="00EB57C2">
              <w:t>M</w:t>
            </w:r>
            <w:r w:rsidR="4CA21F15">
              <w:t>ake connections between benchmark fractions, decimals and percentages</w:t>
            </w:r>
          </w:p>
        </w:tc>
        <w:tc>
          <w:tcPr>
            <w:tcW w:w="1667" w:type="pct"/>
          </w:tcPr>
          <w:p w14:paraId="2C3C00AE" w14:textId="30DB3A00" w:rsidR="00E00F8E" w:rsidRPr="000709CC" w:rsidRDefault="00E00F8E" w:rsidP="00E00F8E">
            <w:r w:rsidRPr="000709CC">
              <w:rPr>
                <w:rStyle w:val="Strong"/>
              </w:rPr>
              <w:lastRenderedPageBreak/>
              <w:t>Lesson duration</w:t>
            </w:r>
            <w:r w:rsidRPr="000709CC">
              <w:t xml:space="preserve">: </w:t>
            </w:r>
            <w:r w:rsidR="00D32C34" w:rsidRPr="000709CC">
              <w:t>65</w:t>
            </w:r>
            <w:r w:rsidRPr="000709CC">
              <w:t xml:space="preserve"> minutes</w:t>
            </w:r>
          </w:p>
          <w:p w14:paraId="61009207" w14:textId="6CF39922" w:rsidR="00585A2D" w:rsidRPr="000709CC" w:rsidRDefault="00000000" w:rsidP="00975824">
            <w:pPr>
              <w:pStyle w:val="ListBullet"/>
            </w:pPr>
            <w:hyperlink w:anchor="_Resource_19_–" w:history="1">
              <w:r w:rsidR="00585A2D" w:rsidRPr="000709CC">
                <w:rPr>
                  <w:rStyle w:val="Hyperlink"/>
                </w:rPr>
                <w:t xml:space="preserve">Resource </w:t>
              </w:r>
              <w:r w:rsidR="00B72BD8" w:rsidRPr="000709CC">
                <w:rPr>
                  <w:rStyle w:val="Hyperlink"/>
                </w:rPr>
                <w:t>19</w:t>
              </w:r>
              <w:r w:rsidR="00585A2D" w:rsidRPr="000709CC">
                <w:rPr>
                  <w:rStyle w:val="Hyperlink"/>
                </w:rPr>
                <w:t xml:space="preserve"> – additive strategies poster</w:t>
              </w:r>
            </w:hyperlink>
          </w:p>
          <w:p w14:paraId="14F2D035" w14:textId="2703567B" w:rsidR="00E00F8E" w:rsidRPr="000709CC" w:rsidRDefault="00000000" w:rsidP="00975824">
            <w:pPr>
              <w:pStyle w:val="ListBullet"/>
            </w:pPr>
            <w:hyperlink w:anchor="_Resource_20_–" w:history="1">
              <w:r w:rsidR="00E00F8E" w:rsidRPr="000709CC">
                <w:rPr>
                  <w:rStyle w:val="Hyperlink"/>
                </w:rPr>
                <w:t>Resource</w:t>
              </w:r>
              <w:r w:rsidR="00F9736E" w:rsidRPr="000709CC">
                <w:rPr>
                  <w:rStyle w:val="Hyperlink"/>
                </w:rPr>
                <w:t xml:space="preserve"> </w:t>
              </w:r>
              <w:r w:rsidR="00B72BD8" w:rsidRPr="000709CC">
                <w:rPr>
                  <w:rStyle w:val="Hyperlink"/>
                </w:rPr>
                <w:t>20</w:t>
              </w:r>
              <w:r w:rsidR="00F9736E" w:rsidRPr="000709CC">
                <w:rPr>
                  <w:rStyle w:val="Hyperlink"/>
                </w:rPr>
                <w:t xml:space="preserve"> – King’s tax</w:t>
              </w:r>
            </w:hyperlink>
          </w:p>
          <w:p w14:paraId="70D30CF0" w14:textId="13E4139C" w:rsidR="00430E01" w:rsidRPr="000709CC" w:rsidRDefault="00000000" w:rsidP="00975824">
            <w:pPr>
              <w:pStyle w:val="ListBullet"/>
            </w:pPr>
            <w:hyperlink w:anchor="_Resource_21_–" w:history="1">
              <w:r w:rsidR="00430E01" w:rsidRPr="000709CC">
                <w:rPr>
                  <w:rStyle w:val="Hyperlink"/>
                </w:rPr>
                <w:t xml:space="preserve">Resource </w:t>
              </w:r>
              <w:r w:rsidR="00B72BD8" w:rsidRPr="000709CC">
                <w:rPr>
                  <w:rStyle w:val="Hyperlink"/>
                </w:rPr>
                <w:t>21</w:t>
              </w:r>
              <w:r w:rsidR="00430E01" w:rsidRPr="000709CC">
                <w:rPr>
                  <w:rStyle w:val="Hyperlink"/>
                </w:rPr>
                <w:t xml:space="preserve"> – domino</w:t>
              </w:r>
              <w:r w:rsidR="00BA3FD0" w:rsidRPr="000709CC">
                <w:rPr>
                  <w:rStyle w:val="Hyperlink"/>
                </w:rPr>
                <w:t>es</w:t>
              </w:r>
            </w:hyperlink>
          </w:p>
          <w:p w14:paraId="0AE6A2EE" w14:textId="286D8D84" w:rsidR="00BA3FD0" w:rsidRPr="000709CC" w:rsidRDefault="00000000" w:rsidP="00975824">
            <w:pPr>
              <w:pStyle w:val="ListBullet"/>
            </w:pPr>
            <w:hyperlink w:anchor="_Resource_22_–" w:history="1">
              <w:r w:rsidR="00BA3FD0" w:rsidRPr="000709CC">
                <w:rPr>
                  <w:rStyle w:val="Hyperlink"/>
                </w:rPr>
                <w:t xml:space="preserve">Resource </w:t>
              </w:r>
              <w:r w:rsidR="00B72BD8" w:rsidRPr="000709CC">
                <w:rPr>
                  <w:rStyle w:val="Hyperlink"/>
                </w:rPr>
                <w:t>22</w:t>
              </w:r>
              <w:r w:rsidR="00BA3FD0" w:rsidRPr="000709CC">
                <w:rPr>
                  <w:rStyle w:val="Hyperlink"/>
                </w:rPr>
                <w:t xml:space="preserve"> – adapted dominoes</w:t>
              </w:r>
            </w:hyperlink>
          </w:p>
          <w:p w14:paraId="47188298" w14:textId="05CFB634" w:rsidR="00C47F38" w:rsidRPr="000709CC" w:rsidRDefault="00000000" w:rsidP="00975824">
            <w:pPr>
              <w:pStyle w:val="ListBullet"/>
            </w:pPr>
            <w:hyperlink w:anchor="_Resource_23_–" w:history="1">
              <w:r w:rsidR="00C47F38" w:rsidRPr="000709CC">
                <w:rPr>
                  <w:rStyle w:val="Hyperlink"/>
                </w:rPr>
                <w:t xml:space="preserve">Resource </w:t>
              </w:r>
              <w:r w:rsidR="00B72BD8" w:rsidRPr="000709CC">
                <w:rPr>
                  <w:rStyle w:val="Hyperlink"/>
                </w:rPr>
                <w:t>23</w:t>
              </w:r>
              <w:r w:rsidR="00C47F38" w:rsidRPr="000709CC">
                <w:rPr>
                  <w:rStyle w:val="Hyperlink"/>
                </w:rPr>
                <w:t xml:space="preserve"> –</w:t>
              </w:r>
              <w:r w:rsidR="00BD517E" w:rsidRPr="000709CC">
                <w:rPr>
                  <w:rStyle w:val="Hyperlink"/>
                </w:rPr>
                <w:t xml:space="preserve"> blank dom</w:t>
              </w:r>
              <w:r w:rsidR="0024407D" w:rsidRPr="000709CC">
                <w:rPr>
                  <w:rStyle w:val="Hyperlink"/>
                </w:rPr>
                <w:t>inoes</w:t>
              </w:r>
            </w:hyperlink>
          </w:p>
          <w:p w14:paraId="6AF94111" w14:textId="17462A45" w:rsidR="001A19A2" w:rsidRPr="000709CC" w:rsidRDefault="00000000" w:rsidP="00975824">
            <w:pPr>
              <w:pStyle w:val="ListBullet"/>
            </w:pPr>
            <w:hyperlink w:anchor="_Resource_24_–" w:history="1">
              <w:r w:rsidR="001A19A2" w:rsidRPr="000709CC">
                <w:rPr>
                  <w:rStyle w:val="Hyperlink"/>
                </w:rPr>
                <w:t xml:space="preserve">Resource </w:t>
              </w:r>
              <w:r w:rsidR="00537CA0" w:rsidRPr="000709CC">
                <w:rPr>
                  <w:rStyle w:val="Hyperlink"/>
                </w:rPr>
                <w:t>24</w:t>
              </w:r>
              <w:r w:rsidR="001A19A2" w:rsidRPr="000709CC">
                <w:rPr>
                  <w:rStyle w:val="Hyperlink"/>
                </w:rPr>
                <w:t xml:space="preserve"> – bar models</w:t>
              </w:r>
            </w:hyperlink>
          </w:p>
          <w:p w14:paraId="7B2A7895" w14:textId="1305DEAF" w:rsidR="00F22672" w:rsidRPr="000709CC" w:rsidRDefault="00000000" w:rsidP="00975824">
            <w:pPr>
              <w:pStyle w:val="ListBullet"/>
            </w:pPr>
            <w:hyperlink w:anchor="_Resource_25_–" w:history="1">
              <w:r w:rsidR="00F22672" w:rsidRPr="000709CC">
                <w:rPr>
                  <w:rStyle w:val="Hyperlink"/>
                </w:rPr>
                <w:t xml:space="preserve">Resource </w:t>
              </w:r>
              <w:r w:rsidR="00537CA0" w:rsidRPr="000709CC">
                <w:rPr>
                  <w:rStyle w:val="Hyperlink"/>
                </w:rPr>
                <w:t>25</w:t>
              </w:r>
              <w:r w:rsidR="00F22672" w:rsidRPr="000709CC">
                <w:rPr>
                  <w:rStyle w:val="Hyperlink"/>
                </w:rPr>
                <w:t xml:space="preserve"> – comp</w:t>
              </w:r>
              <w:r w:rsidR="000709CC" w:rsidRPr="000709CC">
                <w:rPr>
                  <w:rStyle w:val="Hyperlink"/>
                </w:rPr>
                <w:t>le</w:t>
              </w:r>
              <w:r w:rsidR="00F22672" w:rsidRPr="000709CC">
                <w:rPr>
                  <w:rStyle w:val="Hyperlink"/>
                </w:rPr>
                <w:t>ment principle</w:t>
              </w:r>
            </w:hyperlink>
          </w:p>
          <w:p w14:paraId="5DF5766B" w14:textId="36F410B9" w:rsidR="00F22672" w:rsidRPr="000709CC" w:rsidRDefault="00000000" w:rsidP="00975824">
            <w:pPr>
              <w:pStyle w:val="ListBullet"/>
            </w:pPr>
            <w:hyperlink w:anchor="_Resource_26_–" w:history="1">
              <w:r w:rsidR="00F22672" w:rsidRPr="000709CC">
                <w:rPr>
                  <w:rStyle w:val="Hyperlink"/>
                </w:rPr>
                <w:t xml:space="preserve">Resource </w:t>
              </w:r>
              <w:r w:rsidR="00537CA0" w:rsidRPr="000709CC">
                <w:rPr>
                  <w:rStyle w:val="Hyperlink"/>
                </w:rPr>
                <w:t>26</w:t>
              </w:r>
              <w:r w:rsidR="00F22672" w:rsidRPr="000709CC">
                <w:rPr>
                  <w:rStyle w:val="Hyperlink"/>
                </w:rPr>
                <w:t xml:space="preserve"> – percentages jigsaw</w:t>
              </w:r>
            </w:hyperlink>
          </w:p>
          <w:p w14:paraId="20142303" w14:textId="77777777" w:rsidR="00975824" w:rsidRDefault="00975824" w:rsidP="00975824">
            <w:pPr>
              <w:pStyle w:val="ListBullet"/>
            </w:pPr>
            <w:r>
              <w:t xml:space="preserve">Playing cards or </w:t>
            </w:r>
            <w:r w:rsidRPr="1B421581">
              <w:rPr>
                <w:rFonts w:eastAsia="Arial"/>
                <w:color w:val="000000" w:themeColor="text1"/>
                <w:szCs w:val="22"/>
              </w:rPr>
              <w:t xml:space="preserve">an </w:t>
            </w:r>
            <w:hyperlink r:id="rId16" w:history="1">
              <w:hyperlink r:id="rId17">
                <w:r w:rsidRPr="1B421581">
                  <w:rPr>
                    <w:rStyle w:val="Hyperlink"/>
                    <w:rFonts w:eastAsia="Arial"/>
                    <w:szCs w:val="22"/>
                  </w:rPr>
                  <w:t>online card generator</w:t>
                </w:r>
              </w:hyperlink>
            </w:hyperlink>
          </w:p>
          <w:p w14:paraId="422A2F2F" w14:textId="15521F95" w:rsidR="00F57E7C" w:rsidRPr="000709CC" w:rsidRDefault="00062417" w:rsidP="00975824">
            <w:pPr>
              <w:pStyle w:val="ListBullet"/>
            </w:pPr>
            <w:r w:rsidRPr="000709CC">
              <w:t>Writing materials</w:t>
            </w:r>
          </w:p>
        </w:tc>
      </w:tr>
      <w:tr w:rsidR="00A31878" w14:paraId="07ABB043" w14:textId="77777777" w:rsidTr="10FF40E4">
        <w:trPr>
          <w:cnfStyle w:val="000000010000" w:firstRow="0" w:lastRow="0" w:firstColumn="0" w:lastColumn="0" w:oddVBand="0" w:evenVBand="0" w:oddHBand="0" w:evenHBand="1" w:firstRowFirstColumn="0" w:firstRowLastColumn="0" w:lastRowFirstColumn="0" w:lastRowLastColumn="0"/>
        </w:trPr>
        <w:tc>
          <w:tcPr>
            <w:tcW w:w="1667" w:type="pct"/>
          </w:tcPr>
          <w:p w14:paraId="101066CB" w14:textId="229AA838" w:rsidR="00E00F8E" w:rsidRPr="00C94A1C" w:rsidRDefault="00000000" w:rsidP="00E00F8E">
            <w:pPr>
              <w:rPr>
                <w:rStyle w:val="Strong"/>
                <w:b w:val="0"/>
                <w:bCs w:val="0"/>
              </w:rPr>
            </w:pPr>
            <w:hyperlink w:anchor="_Lesson_6" w:history="1">
              <w:r w:rsidR="00E00F8E" w:rsidRPr="00C94A1C">
                <w:rPr>
                  <w:rStyle w:val="Hyperlink"/>
                  <w:b/>
                  <w:bCs/>
                </w:rPr>
                <w:t>Lesson 6</w:t>
              </w:r>
            </w:hyperlink>
          </w:p>
          <w:p w14:paraId="60442C3F" w14:textId="77777777" w:rsidR="00E00F8E" w:rsidRPr="00E00F8E" w:rsidRDefault="00E00F8E" w:rsidP="00E00F8E">
            <w:pPr>
              <w:rPr>
                <w:rStyle w:val="Strong"/>
              </w:rPr>
            </w:pPr>
            <w:r w:rsidRPr="00E00F8E">
              <w:rPr>
                <w:rStyle w:val="Strong"/>
              </w:rPr>
              <w:t>Daily number sense</w:t>
            </w:r>
          </w:p>
          <w:p w14:paraId="32625710" w14:textId="77777777" w:rsidR="00E00F8E" w:rsidRPr="00E00F8E" w:rsidRDefault="00E00F8E" w:rsidP="00E00F8E">
            <w:pPr>
              <w:rPr>
                <w:rStyle w:val="Strong"/>
              </w:rPr>
            </w:pPr>
            <w:r w:rsidRPr="00E00F8E">
              <w:rPr>
                <w:rStyle w:val="Strong"/>
              </w:rPr>
              <w:t>Stage 2</w:t>
            </w:r>
            <w:r w:rsidRPr="00F55635">
              <w:t>:</w:t>
            </w:r>
          </w:p>
          <w:p w14:paraId="01B2C30E" w14:textId="13DE1122" w:rsidR="00E00F8E" w:rsidRDefault="00780E47" w:rsidP="00E00F8E">
            <w:pPr>
              <w:pStyle w:val="ListBullet"/>
            </w:pPr>
            <w:r w:rsidRPr="77126319">
              <w:rPr>
                <w:rStyle w:val="Strong"/>
              </w:rPr>
              <w:t>Additive relations A</w:t>
            </w:r>
            <w:r w:rsidR="00E00F8E">
              <w:t xml:space="preserve">: </w:t>
            </w:r>
            <w:r w:rsidR="00EB57C2">
              <w:t>S</w:t>
            </w:r>
            <w:r w:rsidR="007C77B5" w:rsidRPr="007C77B5">
              <w:t>elect strategies flexibly to solve addition and subtraction problems of up to 3 digits</w:t>
            </w:r>
          </w:p>
          <w:p w14:paraId="41F19314" w14:textId="77777777" w:rsidR="00E00F8E" w:rsidRPr="00E00F8E" w:rsidRDefault="00E00F8E" w:rsidP="00E00F8E">
            <w:pPr>
              <w:rPr>
                <w:rStyle w:val="Strong"/>
              </w:rPr>
            </w:pPr>
            <w:r w:rsidRPr="00E00F8E">
              <w:rPr>
                <w:rStyle w:val="Strong"/>
              </w:rPr>
              <w:t>Stage 3</w:t>
            </w:r>
            <w:r w:rsidRPr="00F55635">
              <w:t>:</w:t>
            </w:r>
          </w:p>
          <w:p w14:paraId="6BA43970" w14:textId="276DC322" w:rsidR="00A31878" w:rsidRDefault="00DE245E" w:rsidP="00E00F8E">
            <w:pPr>
              <w:pStyle w:val="ListBullet"/>
            </w:pPr>
            <w:r w:rsidRPr="77126319">
              <w:rPr>
                <w:rStyle w:val="Strong"/>
              </w:rPr>
              <w:t>Additive relations A</w:t>
            </w:r>
            <w:r w:rsidR="00E00F8E">
              <w:t xml:space="preserve">: </w:t>
            </w:r>
            <w:r w:rsidR="00EB57C2">
              <w:t>A</w:t>
            </w:r>
            <w:r w:rsidR="00780E47" w:rsidRPr="00780E47">
              <w:t xml:space="preserve">pply efficient </w:t>
            </w:r>
            <w:r w:rsidR="00780E47" w:rsidRPr="00780E47">
              <w:lastRenderedPageBreak/>
              <w:t>mental and written strategies to solve addition and subtraction problems</w:t>
            </w:r>
          </w:p>
        </w:tc>
        <w:tc>
          <w:tcPr>
            <w:tcW w:w="1667" w:type="pct"/>
          </w:tcPr>
          <w:p w14:paraId="163C5FFF" w14:textId="5E038730" w:rsidR="00E00F8E" w:rsidRDefault="00E00F8E" w:rsidP="00E00F8E">
            <w:r w:rsidRPr="00E00F8E">
              <w:rPr>
                <w:rStyle w:val="Strong"/>
              </w:rPr>
              <w:lastRenderedPageBreak/>
              <w:t>Lesson core concept</w:t>
            </w:r>
            <w:r>
              <w:t xml:space="preserve">: </w:t>
            </w:r>
            <w:r w:rsidR="00C66AC9" w:rsidRPr="00C66AC9">
              <w:t>money values can be represented in different ways (Stage 2</w:t>
            </w:r>
            <w:r w:rsidR="0299A15B">
              <w:t>)</w:t>
            </w:r>
            <w:r w:rsidR="33360DA9">
              <w:t xml:space="preserve"> </w:t>
            </w:r>
            <w:r w:rsidR="6E728420">
              <w:t>and</w:t>
            </w:r>
            <w:r w:rsidR="0299A15B">
              <w:t xml:space="preserve"> </w:t>
            </w:r>
            <w:r w:rsidR="36D50A23">
              <w:t>b</w:t>
            </w:r>
            <w:r w:rsidR="0299A15B">
              <w:t>enchmark</w:t>
            </w:r>
            <w:r w:rsidR="00C66AC9" w:rsidRPr="00C66AC9">
              <w:t xml:space="preserve"> percentages help to determine percentage discounts (Stage 3).</w:t>
            </w:r>
          </w:p>
          <w:p w14:paraId="253B791A" w14:textId="77777777" w:rsidR="00E00F8E" w:rsidRPr="00E00F8E" w:rsidRDefault="00E00F8E" w:rsidP="00E00F8E">
            <w:pPr>
              <w:rPr>
                <w:rStyle w:val="Strong"/>
              </w:rPr>
            </w:pPr>
            <w:r w:rsidRPr="00E00F8E">
              <w:rPr>
                <w:rStyle w:val="Strong"/>
              </w:rPr>
              <w:t>Stage 2</w:t>
            </w:r>
            <w:r w:rsidRPr="00F55635">
              <w:t>:</w:t>
            </w:r>
          </w:p>
          <w:p w14:paraId="75A1AE83" w14:textId="5214D303" w:rsidR="00E00F8E" w:rsidRDefault="001F2C4E" w:rsidP="00E00F8E">
            <w:pPr>
              <w:pStyle w:val="ListBullet"/>
            </w:pPr>
            <w:r w:rsidRPr="77126319">
              <w:rPr>
                <w:rStyle w:val="Strong"/>
              </w:rPr>
              <w:t>Additive relations A</w:t>
            </w:r>
            <w:r w:rsidR="00E00F8E">
              <w:t xml:space="preserve">: </w:t>
            </w:r>
            <w:r w:rsidR="00EB57C2">
              <w:t>R</w:t>
            </w:r>
            <w:r w:rsidR="003E47CE" w:rsidRPr="003E47CE">
              <w:t>epresent money values in multiple ways</w:t>
            </w:r>
          </w:p>
          <w:p w14:paraId="582E25AF" w14:textId="77777777" w:rsidR="00E00F8E" w:rsidRPr="00E00F8E" w:rsidRDefault="00E00F8E" w:rsidP="00E00F8E">
            <w:pPr>
              <w:rPr>
                <w:rStyle w:val="Strong"/>
              </w:rPr>
            </w:pPr>
            <w:r w:rsidRPr="00E00F8E">
              <w:rPr>
                <w:rStyle w:val="Strong"/>
              </w:rPr>
              <w:t>Stage 3</w:t>
            </w:r>
            <w:r w:rsidRPr="00F55635">
              <w:t>:</w:t>
            </w:r>
          </w:p>
          <w:p w14:paraId="2E677FC6" w14:textId="1598EF40" w:rsidR="00A31878" w:rsidRDefault="001F2C4E" w:rsidP="00C810C2">
            <w:pPr>
              <w:pStyle w:val="ListBullet"/>
            </w:pPr>
            <w:r w:rsidRPr="001F2C4E">
              <w:rPr>
                <w:rStyle w:val="Strong"/>
              </w:rPr>
              <w:lastRenderedPageBreak/>
              <w:t>Represents numbers B</w:t>
            </w:r>
            <w:r w:rsidR="00E00F8E">
              <w:t xml:space="preserve">: </w:t>
            </w:r>
            <w:r w:rsidR="00EB57C2">
              <w:t>D</w:t>
            </w:r>
            <w:r w:rsidR="00181E51">
              <w:t>etermine percentage discounts of 10</w:t>
            </w:r>
            <w:r w:rsidR="00C810C2">
              <w:t>%</w:t>
            </w:r>
            <w:r w:rsidR="00181E51">
              <w:t>, 25</w:t>
            </w:r>
            <w:r w:rsidR="00C810C2">
              <w:t>%</w:t>
            </w:r>
            <w:r w:rsidR="00181E51">
              <w:t xml:space="preserve"> and 50</w:t>
            </w:r>
            <w:r w:rsidR="00C810C2">
              <w:t>%</w:t>
            </w:r>
          </w:p>
        </w:tc>
        <w:tc>
          <w:tcPr>
            <w:tcW w:w="1667" w:type="pct"/>
          </w:tcPr>
          <w:p w14:paraId="539DA911" w14:textId="4E8E3D17" w:rsidR="00E00F8E" w:rsidRDefault="00E00F8E" w:rsidP="00E00F8E">
            <w:r w:rsidRPr="00E00F8E">
              <w:rPr>
                <w:rStyle w:val="Strong"/>
              </w:rPr>
              <w:lastRenderedPageBreak/>
              <w:t>Lesson duration</w:t>
            </w:r>
            <w:r>
              <w:t xml:space="preserve">: </w:t>
            </w:r>
            <w:r w:rsidR="00D32C34">
              <w:t>60</w:t>
            </w:r>
            <w:r>
              <w:t xml:space="preserve"> minutes</w:t>
            </w:r>
          </w:p>
          <w:p w14:paraId="3797723C" w14:textId="34F53E90" w:rsidR="003B0325" w:rsidRPr="002551FE" w:rsidRDefault="00000000" w:rsidP="00E00F8E">
            <w:pPr>
              <w:pStyle w:val="ListBullet"/>
            </w:pPr>
            <w:hyperlink w:anchor="_Resource_27_–" w:history="1">
              <w:r w:rsidR="003B0325" w:rsidRPr="002551FE">
                <w:rPr>
                  <w:rStyle w:val="Hyperlink"/>
                </w:rPr>
                <w:t xml:space="preserve">Resource </w:t>
              </w:r>
              <w:r w:rsidR="00537CA0" w:rsidRPr="002551FE">
                <w:rPr>
                  <w:rStyle w:val="Hyperlink"/>
                </w:rPr>
                <w:t>27</w:t>
              </w:r>
              <w:r w:rsidR="003B0325" w:rsidRPr="002551FE">
                <w:rPr>
                  <w:rStyle w:val="Hyperlink"/>
                </w:rPr>
                <w:t xml:space="preserve"> – </w:t>
              </w:r>
              <w:r w:rsidR="00204708" w:rsidRPr="002551FE">
                <w:rPr>
                  <w:rStyle w:val="Hyperlink"/>
                </w:rPr>
                <w:t>dollars and cents</w:t>
              </w:r>
            </w:hyperlink>
          </w:p>
          <w:p w14:paraId="1782A229" w14:textId="73D56E13" w:rsidR="003B0325" w:rsidRPr="002551FE" w:rsidRDefault="00000000" w:rsidP="00E00F8E">
            <w:pPr>
              <w:pStyle w:val="ListBullet"/>
            </w:pPr>
            <w:hyperlink w:anchor="_Resource_28_–" w:history="1">
              <w:r w:rsidR="003B0325" w:rsidRPr="002551FE">
                <w:rPr>
                  <w:rStyle w:val="Hyperlink"/>
                </w:rPr>
                <w:t xml:space="preserve">Resource </w:t>
              </w:r>
              <w:r w:rsidR="00537CA0" w:rsidRPr="002551FE">
                <w:rPr>
                  <w:rStyle w:val="Hyperlink"/>
                </w:rPr>
                <w:t>2</w:t>
              </w:r>
              <w:r w:rsidR="00FB02DF" w:rsidRPr="002551FE">
                <w:rPr>
                  <w:rStyle w:val="Hyperlink"/>
                </w:rPr>
                <w:t>8</w:t>
              </w:r>
              <w:r w:rsidR="003B0325" w:rsidRPr="002551FE">
                <w:rPr>
                  <w:rStyle w:val="Hyperlink"/>
                </w:rPr>
                <w:t xml:space="preserve"> – </w:t>
              </w:r>
              <w:r w:rsidR="00204708" w:rsidRPr="002551FE">
                <w:rPr>
                  <w:rStyle w:val="Hyperlink"/>
                </w:rPr>
                <w:t>super summer sale</w:t>
              </w:r>
            </w:hyperlink>
          </w:p>
          <w:p w14:paraId="3C74CB2B" w14:textId="57BA0A2F" w:rsidR="00204708" w:rsidRPr="002551FE" w:rsidRDefault="00000000" w:rsidP="00E00F8E">
            <w:pPr>
              <w:pStyle w:val="ListBullet"/>
            </w:pPr>
            <w:hyperlink w:anchor="_Resource_29_–" w:history="1">
              <w:r w:rsidR="00204708" w:rsidRPr="002551FE">
                <w:rPr>
                  <w:rStyle w:val="Hyperlink"/>
                </w:rPr>
                <w:t xml:space="preserve">Resource </w:t>
              </w:r>
              <w:r w:rsidR="00FB02DF" w:rsidRPr="002551FE">
                <w:rPr>
                  <w:rStyle w:val="Hyperlink"/>
                </w:rPr>
                <w:t>29</w:t>
              </w:r>
              <w:r w:rsidR="00204708" w:rsidRPr="002551FE">
                <w:rPr>
                  <w:rStyle w:val="Hyperlink"/>
                </w:rPr>
                <w:t xml:space="preserve"> – money problems</w:t>
              </w:r>
            </w:hyperlink>
          </w:p>
          <w:p w14:paraId="7B698DCD" w14:textId="2CC7ACD6" w:rsidR="00EB0120" w:rsidRPr="002551FE" w:rsidRDefault="00000000" w:rsidP="00E00F8E">
            <w:pPr>
              <w:pStyle w:val="ListBullet"/>
            </w:pPr>
            <w:hyperlink w:anchor="_Resource_30_–" w:history="1">
              <w:r w:rsidR="009148AE">
                <w:rPr>
                  <w:rStyle w:val="Hyperlink"/>
                </w:rPr>
                <w:t>Resource 30 – 2-way radios</w:t>
              </w:r>
            </w:hyperlink>
          </w:p>
          <w:p w14:paraId="7F80E4BC" w14:textId="0913F238" w:rsidR="00EF592B" w:rsidRPr="002551FE" w:rsidRDefault="00000000" w:rsidP="00B97164">
            <w:pPr>
              <w:pStyle w:val="ListBullet"/>
            </w:pPr>
            <w:hyperlink w:anchor="_Resource_31_–" w:history="1">
              <w:r w:rsidR="00EF592B" w:rsidRPr="002551FE">
                <w:rPr>
                  <w:rStyle w:val="Hyperlink"/>
                </w:rPr>
                <w:t xml:space="preserve">Resource </w:t>
              </w:r>
              <w:r w:rsidR="00FB02DF" w:rsidRPr="002551FE">
                <w:rPr>
                  <w:rStyle w:val="Hyperlink"/>
                </w:rPr>
                <w:t>31</w:t>
              </w:r>
              <w:r w:rsidR="00EF592B" w:rsidRPr="002551FE">
                <w:rPr>
                  <w:rStyle w:val="Hyperlink"/>
                </w:rPr>
                <w:t xml:space="preserve"> – super camping sale</w:t>
              </w:r>
            </w:hyperlink>
          </w:p>
          <w:p w14:paraId="156447EA" w14:textId="6D10249F" w:rsidR="009B6173" w:rsidRDefault="009B6173" w:rsidP="00E00F8E">
            <w:pPr>
              <w:pStyle w:val="ListBullet"/>
            </w:pPr>
            <w:r>
              <w:t xml:space="preserve">10-sided dice </w:t>
            </w:r>
            <w:r w:rsidR="00AD6505">
              <w:t>(3 per pair)</w:t>
            </w:r>
          </w:p>
          <w:p w14:paraId="43279C5F" w14:textId="77777777" w:rsidR="009B6173" w:rsidRDefault="009B6173" w:rsidP="00E00F8E">
            <w:pPr>
              <w:pStyle w:val="ListBullet"/>
            </w:pPr>
            <w:r>
              <w:lastRenderedPageBreak/>
              <w:t>Calculators</w:t>
            </w:r>
          </w:p>
          <w:p w14:paraId="61A6C379" w14:textId="77777777" w:rsidR="009B6173" w:rsidRDefault="009B6173" w:rsidP="00E00F8E">
            <w:pPr>
              <w:pStyle w:val="ListBullet"/>
              <w:widowControl/>
              <w:mirrorIndents w:val="0"/>
            </w:pPr>
            <w:r>
              <w:t>Individual whiteboards</w:t>
            </w:r>
          </w:p>
          <w:p w14:paraId="5F4C281C" w14:textId="55A5E66D" w:rsidR="009B6173" w:rsidRDefault="009B6173" w:rsidP="00E00F8E">
            <w:pPr>
              <w:pStyle w:val="ListBullet"/>
            </w:pPr>
            <w:r>
              <w:t>Writing materials</w:t>
            </w:r>
          </w:p>
        </w:tc>
      </w:tr>
      <w:tr w:rsidR="00A31878" w14:paraId="2B751E10" w14:textId="77777777" w:rsidTr="10FF40E4">
        <w:trPr>
          <w:cnfStyle w:val="000000100000" w:firstRow="0" w:lastRow="0" w:firstColumn="0" w:lastColumn="0" w:oddVBand="0" w:evenVBand="0" w:oddHBand="1" w:evenHBand="0" w:firstRowFirstColumn="0" w:firstRowLastColumn="0" w:lastRowFirstColumn="0" w:lastRowLastColumn="0"/>
        </w:trPr>
        <w:tc>
          <w:tcPr>
            <w:tcW w:w="1667" w:type="pct"/>
          </w:tcPr>
          <w:p w14:paraId="6095B801" w14:textId="69E1A20E" w:rsidR="00E00F8E" w:rsidRPr="00C94A1C" w:rsidRDefault="00000000" w:rsidP="00E00F8E">
            <w:pPr>
              <w:rPr>
                <w:rStyle w:val="Strong"/>
                <w:b w:val="0"/>
                <w:bCs w:val="0"/>
              </w:rPr>
            </w:pPr>
            <w:hyperlink w:anchor="_Lesson_7" w:history="1">
              <w:r w:rsidR="00E00F8E" w:rsidRPr="00C94A1C">
                <w:rPr>
                  <w:rStyle w:val="Hyperlink"/>
                  <w:b/>
                  <w:bCs/>
                </w:rPr>
                <w:t>Lesson 7</w:t>
              </w:r>
            </w:hyperlink>
          </w:p>
          <w:p w14:paraId="6AC0EB02" w14:textId="77777777" w:rsidR="00E00F8E" w:rsidRPr="00E00F8E" w:rsidRDefault="00E00F8E" w:rsidP="00E00F8E">
            <w:pPr>
              <w:rPr>
                <w:rStyle w:val="Strong"/>
              </w:rPr>
            </w:pPr>
            <w:r w:rsidRPr="00E00F8E">
              <w:rPr>
                <w:rStyle w:val="Strong"/>
              </w:rPr>
              <w:t>Daily number sense</w:t>
            </w:r>
          </w:p>
          <w:p w14:paraId="0604941B" w14:textId="77777777" w:rsidR="00E00F8E" w:rsidRPr="00E00F8E" w:rsidRDefault="00E00F8E" w:rsidP="00E00F8E">
            <w:pPr>
              <w:rPr>
                <w:rStyle w:val="Strong"/>
              </w:rPr>
            </w:pPr>
            <w:r w:rsidRPr="00E00F8E">
              <w:rPr>
                <w:rStyle w:val="Strong"/>
              </w:rPr>
              <w:t>Stage 2</w:t>
            </w:r>
            <w:r w:rsidRPr="00F55635">
              <w:t>:</w:t>
            </w:r>
          </w:p>
          <w:p w14:paraId="56B07C92" w14:textId="73679056" w:rsidR="00DE245E" w:rsidRDefault="00DE245E" w:rsidP="00DE245E">
            <w:pPr>
              <w:pStyle w:val="ListBullet"/>
            </w:pPr>
            <w:r w:rsidRPr="77126319">
              <w:rPr>
                <w:rStyle w:val="Strong"/>
              </w:rPr>
              <w:t>Additive relations A</w:t>
            </w:r>
            <w:r>
              <w:t xml:space="preserve">: </w:t>
            </w:r>
            <w:r w:rsidR="00EB57C2">
              <w:t>S</w:t>
            </w:r>
            <w:r w:rsidRPr="007C77B5">
              <w:t>elect strategies flexibly to solve addition and subtraction problems of up to 3 digits</w:t>
            </w:r>
            <w:r w:rsidR="004B5B37">
              <w:t xml:space="preserve"> </w:t>
            </w:r>
          </w:p>
          <w:p w14:paraId="7388B782" w14:textId="77777777" w:rsidR="00E00F8E" w:rsidRPr="00E00F8E" w:rsidRDefault="00E00F8E" w:rsidP="00E00F8E">
            <w:pPr>
              <w:rPr>
                <w:rStyle w:val="Strong"/>
              </w:rPr>
            </w:pPr>
            <w:r w:rsidRPr="00E00F8E">
              <w:rPr>
                <w:rStyle w:val="Strong"/>
              </w:rPr>
              <w:t>Stage 3</w:t>
            </w:r>
            <w:r w:rsidRPr="00F55635">
              <w:t>:</w:t>
            </w:r>
          </w:p>
          <w:p w14:paraId="5EF4E6D8" w14:textId="4DE5A201" w:rsidR="00A31878" w:rsidRDefault="00DE245E" w:rsidP="00E00F8E">
            <w:pPr>
              <w:pStyle w:val="ListBullet"/>
            </w:pPr>
            <w:r w:rsidRPr="77126319">
              <w:rPr>
                <w:rStyle w:val="Strong"/>
              </w:rPr>
              <w:t>Additive relations A</w:t>
            </w:r>
            <w:r>
              <w:t xml:space="preserve">: </w:t>
            </w:r>
            <w:r w:rsidR="00EB57C2">
              <w:t>A</w:t>
            </w:r>
            <w:r w:rsidRPr="00780E47">
              <w:t>pply efficient mental and written strategies to solve addition and subtraction problems</w:t>
            </w:r>
          </w:p>
        </w:tc>
        <w:tc>
          <w:tcPr>
            <w:tcW w:w="1667" w:type="pct"/>
          </w:tcPr>
          <w:p w14:paraId="7448C69B" w14:textId="2D494BE3" w:rsidR="00E00F8E" w:rsidRDefault="00E00F8E" w:rsidP="00E00F8E">
            <w:r w:rsidRPr="00E00F8E">
              <w:rPr>
                <w:rStyle w:val="Strong"/>
              </w:rPr>
              <w:t>Lesson core concept</w:t>
            </w:r>
            <w:r>
              <w:t xml:space="preserve">: </w:t>
            </w:r>
            <w:r w:rsidR="00A53C8A" w:rsidRPr="00A53C8A">
              <w:t>multiplication and division are related (Stage 2</w:t>
            </w:r>
            <w:r w:rsidR="02317B71">
              <w:t>)</w:t>
            </w:r>
            <w:r w:rsidR="2C218E5B">
              <w:t xml:space="preserve"> and</w:t>
            </w:r>
            <w:r w:rsidR="02317B71">
              <w:t xml:space="preserve"> </w:t>
            </w:r>
            <w:r w:rsidR="738A85F9">
              <w:t>d</w:t>
            </w:r>
            <w:r w:rsidR="02317B71">
              <w:t>ivision</w:t>
            </w:r>
            <w:r w:rsidR="00A53C8A" w:rsidRPr="00A53C8A">
              <w:t xml:space="preserve"> can be recorded using fractions (Stage 3)</w:t>
            </w:r>
            <w:r>
              <w:t>.</w:t>
            </w:r>
          </w:p>
          <w:p w14:paraId="26F815DB" w14:textId="77777777" w:rsidR="00E00F8E" w:rsidRPr="00E00F8E" w:rsidRDefault="00E00F8E" w:rsidP="00E00F8E">
            <w:pPr>
              <w:rPr>
                <w:rStyle w:val="Strong"/>
              </w:rPr>
            </w:pPr>
            <w:r w:rsidRPr="00E00F8E">
              <w:rPr>
                <w:rStyle w:val="Strong"/>
              </w:rPr>
              <w:t>Stage 2</w:t>
            </w:r>
            <w:r w:rsidRPr="00F55635">
              <w:t>:</w:t>
            </w:r>
          </w:p>
          <w:p w14:paraId="166B3B9E" w14:textId="57249610" w:rsidR="00E00F8E" w:rsidRDefault="005168E4" w:rsidP="00E00F8E">
            <w:pPr>
              <w:pStyle w:val="ListBullet"/>
            </w:pPr>
            <w:r w:rsidRPr="005168E4">
              <w:rPr>
                <w:rStyle w:val="Strong"/>
              </w:rPr>
              <w:t>Multiplicative relations A</w:t>
            </w:r>
            <w:r w:rsidR="5027994D" w:rsidRPr="32DB149D">
              <w:rPr>
                <w:rStyle w:val="Strong"/>
              </w:rPr>
              <w:t xml:space="preserve">: </w:t>
            </w:r>
            <w:r w:rsidR="00EB57C2">
              <w:t>R</w:t>
            </w:r>
            <w:r w:rsidR="00640BDE" w:rsidRPr="00640BDE">
              <w:t>ecall multiplication facts of 2 and 4, 5 and 10 and related division facts</w:t>
            </w:r>
          </w:p>
          <w:p w14:paraId="27F82F74" w14:textId="77777777" w:rsidR="00E00F8E" w:rsidRPr="00E00F8E" w:rsidRDefault="00E00F8E" w:rsidP="00E00F8E">
            <w:pPr>
              <w:rPr>
                <w:rStyle w:val="Strong"/>
              </w:rPr>
            </w:pPr>
            <w:r w:rsidRPr="00E00F8E">
              <w:rPr>
                <w:rStyle w:val="Strong"/>
              </w:rPr>
              <w:t>Stage 3</w:t>
            </w:r>
            <w:r w:rsidRPr="00F55635">
              <w:t>:</w:t>
            </w:r>
          </w:p>
          <w:p w14:paraId="1CAE4552" w14:textId="6D1E29C6" w:rsidR="00A31878" w:rsidRDefault="00D845A9" w:rsidP="00640BDE">
            <w:pPr>
              <w:pStyle w:val="ListBullet"/>
            </w:pPr>
            <w:r w:rsidRPr="00D845A9">
              <w:rPr>
                <w:rStyle w:val="Strong"/>
              </w:rPr>
              <w:t>Multiplicative relations B</w:t>
            </w:r>
            <w:r w:rsidR="00E00F8E">
              <w:t xml:space="preserve">: </w:t>
            </w:r>
            <w:r w:rsidR="00EB57C2">
              <w:t>U</w:t>
            </w:r>
            <w:r w:rsidR="005168E4" w:rsidRPr="005168E4">
              <w:t>se equivalent number sentences involving multiplication and division to find unknown quantities</w:t>
            </w:r>
          </w:p>
        </w:tc>
        <w:tc>
          <w:tcPr>
            <w:tcW w:w="1667" w:type="pct"/>
          </w:tcPr>
          <w:p w14:paraId="64A60C77" w14:textId="4B0F7C69" w:rsidR="00E00F8E" w:rsidRDefault="00E00F8E" w:rsidP="00E00F8E">
            <w:r w:rsidRPr="00E00F8E">
              <w:rPr>
                <w:rStyle w:val="Strong"/>
              </w:rPr>
              <w:t>Lesson duration</w:t>
            </w:r>
            <w:r>
              <w:t xml:space="preserve">: </w:t>
            </w:r>
            <w:r w:rsidR="6652BE03">
              <w:t>60</w:t>
            </w:r>
            <w:r>
              <w:t xml:space="preserve"> minutes</w:t>
            </w:r>
          </w:p>
          <w:p w14:paraId="7A0378B0" w14:textId="5A37F77C" w:rsidR="00910657" w:rsidRPr="00F078B3" w:rsidRDefault="00000000" w:rsidP="00E00F8E">
            <w:pPr>
              <w:pStyle w:val="ListBullet"/>
            </w:pPr>
            <w:hyperlink w:anchor="_Resource_32_–" w:history="1">
              <w:r w:rsidR="00910657" w:rsidRPr="00F078B3">
                <w:rPr>
                  <w:rStyle w:val="Hyperlink"/>
                </w:rPr>
                <w:t xml:space="preserve">Resource </w:t>
              </w:r>
              <w:r w:rsidR="00FB02DF" w:rsidRPr="00F078B3">
                <w:rPr>
                  <w:rStyle w:val="Hyperlink"/>
                </w:rPr>
                <w:t>32</w:t>
              </w:r>
              <w:r w:rsidR="00910657" w:rsidRPr="00F078B3">
                <w:rPr>
                  <w:rStyle w:val="Hyperlink"/>
                </w:rPr>
                <w:t xml:space="preserve"> – 3 arrays</w:t>
              </w:r>
            </w:hyperlink>
            <w:r w:rsidR="004B5B37" w:rsidRPr="00F078B3">
              <w:t xml:space="preserve"> </w:t>
            </w:r>
          </w:p>
          <w:p w14:paraId="42659E15" w14:textId="4260E60B" w:rsidR="00910657" w:rsidRPr="00F078B3" w:rsidRDefault="00000000" w:rsidP="00E00F8E">
            <w:pPr>
              <w:pStyle w:val="ListBullet"/>
            </w:pPr>
            <w:hyperlink w:anchor="_Resource_33_–" w:history="1">
              <w:r w:rsidR="00910657" w:rsidRPr="00F078B3">
                <w:rPr>
                  <w:rStyle w:val="Hyperlink"/>
                </w:rPr>
                <w:t xml:space="preserve">Resource </w:t>
              </w:r>
              <w:r w:rsidR="00FB02DF" w:rsidRPr="00F078B3">
                <w:rPr>
                  <w:rStyle w:val="Hyperlink"/>
                </w:rPr>
                <w:t>33</w:t>
              </w:r>
              <w:r w:rsidR="00910657" w:rsidRPr="00F078B3">
                <w:rPr>
                  <w:rStyle w:val="Hyperlink"/>
                </w:rPr>
                <w:t xml:space="preserve"> – Wanda’s ponder</w:t>
              </w:r>
            </w:hyperlink>
            <w:r w:rsidR="004B5B37" w:rsidRPr="00F078B3">
              <w:t xml:space="preserve"> </w:t>
            </w:r>
          </w:p>
          <w:p w14:paraId="5CE44FD6" w14:textId="4D92C65E" w:rsidR="007E6319" w:rsidRPr="00F078B3" w:rsidRDefault="00000000" w:rsidP="00E00F8E">
            <w:pPr>
              <w:pStyle w:val="ListBullet"/>
            </w:pPr>
            <w:hyperlink w:anchor="_Resource_34_–" w:history="1">
              <w:r w:rsidR="007E6319" w:rsidRPr="00F078B3">
                <w:rPr>
                  <w:rStyle w:val="Hyperlink"/>
                </w:rPr>
                <w:t xml:space="preserve">Resource </w:t>
              </w:r>
              <w:r w:rsidR="00FB02DF" w:rsidRPr="00F078B3">
                <w:rPr>
                  <w:rStyle w:val="Hyperlink"/>
                </w:rPr>
                <w:t>34</w:t>
              </w:r>
              <w:r w:rsidR="007E6319" w:rsidRPr="00F078B3">
                <w:rPr>
                  <w:rStyle w:val="Hyperlink"/>
                </w:rPr>
                <w:t xml:space="preserve"> – dividing jellybeans</w:t>
              </w:r>
            </w:hyperlink>
            <w:r w:rsidR="004B5B37" w:rsidRPr="00F078B3">
              <w:t xml:space="preserve"> </w:t>
            </w:r>
          </w:p>
          <w:p w14:paraId="22F76670" w14:textId="44979B75" w:rsidR="002418F0" w:rsidRPr="00F078B3" w:rsidRDefault="00000000" w:rsidP="00E00F8E">
            <w:pPr>
              <w:pStyle w:val="ListBullet"/>
            </w:pPr>
            <w:hyperlink w:anchor="_Resource_35_–" w:history="1">
              <w:r w:rsidR="002418F0" w:rsidRPr="00F078B3">
                <w:rPr>
                  <w:rStyle w:val="Hyperlink"/>
                </w:rPr>
                <w:t xml:space="preserve">Resource </w:t>
              </w:r>
              <w:r w:rsidR="00FB02DF" w:rsidRPr="00F078B3">
                <w:rPr>
                  <w:rStyle w:val="Hyperlink"/>
                </w:rPr>
                <w:t>35</w:t>
              </w:r>
              <w:r w:rsidR="002418F0" w:rsidRPr="00F078B3">
                <w:rPr>
                  <w:rStyle w:val="Hyperlink"/>
                </w:rPr>
                <w:t xml:space="preserve"> – matching representations</w:t>
              </w:r>
            </w:hyperlink>
            <w:r w:rsidR="004B5B37" w:rsidRPr="00F078B3">
              <w:t xml:space="preserve"> </w:t>
            </w:r>
          </w:p>
          <w:p w14:paraId="077CC4EE" w14:textId="3D308630" w:rsidR="002418F0" w:rsidRPr="00F078B3" w:rsidRDefault="00000000" w:rsidP="00E00F8E">
            <w:pPr>
              <w:pStyle w:val="ListBullet"/>
            </w:pPr>
            <w:hyperlink w:anchor="_Resource_36_–" w:history="1">
              <w:r w:rsidR="002418F0" w:rsidRPr="00F078B3">
                <w:rPr>
                  <w:rStyle w:val="Hyperlink"/>
                </w:rPr>
                <w:t xml:space="preserve">Resource </w:t>
              </w:r>
              <w:r w:rsidR="00FB02DF" w:rsidRPr="00F078B3">
                <w:rPr>
                  <w:rStyle w:val="Hyperlink"/>
                </w:rPr>
                <w:t>36</w:t>
              </w:r>
              <w:r w:rsidR="002418F0" w:rsidRPr="00F078B3">
                <w:rPr>
                  <w:rStyle w:val="Hyperlink"/>
                </w:rPr>
                <w:t xml:space="preserve"> – array cards</w:t>
              </w:r>
            </w:hyperlink>
            <w:r w:rsidR="004B5B37" w:rsidRPr="00F078B3">
              <w:t xml:space="preserve"> </w:t>
            </w:r>
          </w:p>
          <w:p w14:paraId="3B28CBC5" w14:textId="4F12EC1D" w:rsidR="009F07E3" w:rsidRPr="00F078B3" w:rsidRDefault="00000000" w:rsidP="00E00F8E">
            <w:pPr>
              <w:pStyle w:val="ListBullet"/>
            </w:pPr>
            <w:hyperlink w:anchor="_Resource_37_–" w:history="1">
              <w:r w:rsidR="008B1E18">
                <w:rPr>
                  <w:rStyle w:val="Hyperlink"/>
                </w:rPr>
                <w:t>Resource 37 – Which is equivalent?</w:t>
              </w:r>
            </w:hyperlink>
            <w:r w:rsidR="004B5B37" w:rsidRPr="00F078B3">
              <w:t xml:space="preserve"> </w:t>
            </w:r>
          </w:p>
          <w:p w14:paraId="3D7951FC" w14:textId="3404500F" w:rsidR="009D7743" w:rsidRPr="00F078B3" w:rsidRDefault="00000000" w:rsidP="00E00F8E">
            <w:pPr>
              <w:pStyle w:val="ListBullet"/>
            </w:pPr>
            <w:hyperlink w:anchor="_Resource_38_–" w:history="1">
              <w:r w:rsidR="009D7743" w:rsidRPr="00F078B3">
                <w:rPr>
                  <w:rStyle w:val="Hyperlink"/>
                </w:rPr>
                <w:t xml:space="preserve">Resource </w:t>
              </w:r>
              <w:r w:rsidR="00C3102A" w:rsidRPr="00F078B3">
                <w:rPr>
                  <w:rStyle w:val="Hyperlink"/>
                </w:rPr>
                <w:t>38</w:t>
              </w:r>
              <w:r w:rsidR="009D7743" w:rsidRPr="00F078B3">
                <w:rPr>
                  <w:rStyle w:val="Hyperlink"/>
                </w:rPr>
                <w:t xml:space="preserve"> – dividing wafers</w:t>
              </w:r>
            </w:hyperlink>
            <w:r w:rsidR="004B5B37" w:rsidRPr="00F078B3">
              <w:t xml:space="preserve"> </w:t>
            </w:r>
          </w:p>
          <w:p w14:paraId="1E78DD16" w14:textId="3C00DB6D" w:rsidR="007D49D4" w:rsidRPr="00F078B3" w:rsidRDefault="00000000" w:rsidP="00E00F8E">
            <w:pPr>
              <w:pStyle w:val="ListBullet"/>
            </w:pPr>
            <w:hyperlink w:anchor="_Resource_39_–" w:history="1">
              <w:r w:rsidR="008B1E18">
                <w:rPr>
                  <w:rStyle w:val="Hyperlink"/>
                </w:rPr>
                <w:t>Resource 39 – division ‘I have’</w:t>
              </w:r>
            </w:hyperlink>
            <w:r w:rsidR="004B5B37" w:rsidRPr="00F078B3">
              <w:t xml:space="preserve"> </w:t>
            </w:r>
          </w:p>
          <w:p w14:paraId="4886A6AA" w14:textId="55EF8926" w:rsidR="00263B10" w:rsidRDefault="002551FE" w:rsidP="00E00F8E">
            <w:pPr>
              <w:pStyle w:val="ListBullet"/>
            </w:pPr>
            <w:r>
              <w:t>10</w:t>
            </w:r>
            <w:r w:rsidR="00263B10">
              <w:t>-sided dice</w:t>
            </w:r>
            <w:r w:rsidR="004B5B37">
              <w:t xml:space="preserve"> </w:t>
            </w:r>
            <w:r w:rsidR="00AD6505">
              <w:t>(3 per pair)</w:t>
            </w:r>
          </w:p>
          <w:p w14:paraId="1FEC0A67" w14:textId="042DD026" w:rsidR="009B6173" w:rsidRDefault="009B6173" w:rsidP="00E00F8E">
            <w:pPr>
              <w:pStyle w:val="ListBullet"/>
            </w:pPr>
            <w:r>
              <w:lastRenderedPageBreak/>
              <w:t>Individual whiteboards</w:t>
            </w:r>
          </w:p>
          <w:p w14:paraId="16E006E4" w14:textId="5885CBE6" w:rsidR="00F861E5" w:rsidRDefault="00F861E5" w:rsidP="00E00F8E">
            <w:pPr>
              <w:pStyle w:val="ListBullet"/>
            </w:pPr>
            <w:r>
              <w:t>Writing materials</w:t>
            </w:r>
          </w:p>
        </w:tc>
      </w:tr>
      <w:tr w:rsidR="00E00F8E" w14:paraId="25D619F2" w14:textId="77777777" w:rsidTr="10FF40E4">
        <w:trPr>
          <w:cnfStyle w:val="000000010000" w:firstRow="0" w:lastRow="0" w:firstColumn="0" w:lastColumn="0" w:oddVBand="0" w:evenVBand="0" w:oddHBand="0" w:evenHBand="1" w:firstRowFirstColumn="0" w:firstRowLastColumn="0" w:lastRowFirstColumn="0" w:lastRowLastColumn="0"/>
        </w:trPr>
        <w:tc>
          <w:tcPr>
            <w:tcW w:w="1667" w:type="pct"/>
          </w:tcPr>
          <w:p w14:paraId="470F1F5C" w14:textId="3798B2E8" w:rsidR="00E00F8E" w:rsidRPr="00C94A1C" w:rsidRDefault="00000000" w:rsidP="00E00F8E">
            <w:pPr>
              <w:rPr>
                <w:rStyle w:val="Strong"/>
                <w:b w:val="0"/>
                <w:bCs w:val="0"/>
              </w:rPr>
            </w:pPr>
            <w:hyperlink w:anchor="_Lesson_8" w:history="1">
              <w:r w:rsidR="00E00F8E" w:rsidRPr="00C94A1C">
                <w:rPr>
                  <w:rStyle w:val="Hyperlink"/>
                  <w:b/>
                  <w:bCs/>
                </w:rPr>
                <w:t>Lesson 8</w:t>
              </w:r>
            </w:hyperlink>
          </w:p>
          <w:p w14:paraId="2A32D434" w14:textId="77777777" w:rsidR="00E00F8E" w:rsidRPr="00E00F8E" w:rsidRDefault="00E00F8E" w:rsidP="00E00F8E">
            <w:pPr>
              <w:rPr>
                <w:rStyle w:val="Strong"/>
              </w:rPr>
            </w:pPr>
            <w:r w:rsidRPr="00E00F8E">
              <w:rPr>
                <w:rStyle w:val="Strong"/>
              </w:rPr>
              <w:t>Daily number sense</w:t>
            </w:r>
          </w:p>
          <w:p w14:paraId="7B03A92D" w14:textId="77777777" w:rsidR="00E00F8E" w:rsidRPr="00E00F8E" w:rsidRDefault="004B19A7" w:rsidP="00E00F8E">
            <w:pPr>
              <w:pStyle w:val="ListBullet"/>
              <w:rPr>
                <w:rStyle w:val="Strong"/>
              </w:rPr>
            </w:pPr>
            <w:r>
              <w:t>t</w:t>
            </w:r>
            <w:r w:rsidR="00E00F8E" w:rsidRPr="00E00F8E">
              <w:t>eacher</w:t>
            </w:r>
            <w:r>
              <w:t>-</w:t>
            </w:r>
            <w:r w:rsidR="00E00F8E" w:rsidRPr="00E00F8E">
              <w:t>identified task based on student needs</w:t>
            </w:r>
          </w:p>
        </w:tc>
        <w:tc>
          <w:tcPr>
            <w:tcW w:w="1667" w:type="pct"/>
          </w:tcPr>
          <w:p w14:paraId="567E1ED4" w14:textId="4B7CA704" w:rsidR="00E00F8E" w:rsidRDefault="00E00F8E" w:rsidP="00E00F8E">
            <w:r w:rsidRPr="00E00F8E">
              <w:rPr>
                <w:rStyle w:val="Strong"/>
              </w:rPr>
              <w:t>Lesson core concept</w:t>
            </w:r>
            <w:r>
              <w:t xml:space="preserve">: </w:t>
            </w:r>
            <w:r w:rsidR="001F6098" w:rsidRPr="001F6098">
              <w:t>number properties can be used to solve multiplication problems (Stage 2</w:t>
            </w:r>
            <w:bookmarkStart w:id="14" w:name="_Int_uz51hsHD"/>
            <w:r w:rsidR="5D8D8777">
              <w:t>)</w:t>
            </w:r>
            <w:bookmarkEnd w:id="14"/>
            <w:r w:rsidR="4228351E">
              <w:t xml:space="preserve"> and</w:t>
            </w:r>
            <w:r w:rsidR="5D8D8777">
              <w:t xml:space="preserve"> </w:t>
            </w:r>
            <w:r w:rsidR="199E0D5E">
              <w:t>f</w:t>
            </w:r>
            <w:r w:rsidR="5D8D8777">
              <w:t>actorising</w:t>
            </w:r>
            <w:r w:rsidR="001F6098" w:rsidRPr="001F6098">
              <w:t xml:space="preserve"> numbers aids mental multiplication (Stage 3)</w:t>
            </w:r>
            <w:r>
              <w:t>.</w:t>
            </w:r>
          </w:p>
          <w:p w14:paraId="3F71920B" w14:textId="77777777" w:rsidR="00E00F8E" w:rsidRPr="00E00F8E" w:rsidRDefault="00E00F8E" w:rsidP="00E00F8E">
            <w:pPr>
              <w:rPr>
                <w:rStyle w:val="Strong"/>
              </w:rPr>
            </w:pPr>
            <w:r w:rsidRPr="00E00F8E">
              <w:rPr>
                <w:rStyle w:val="Strong"/>
              </w:rPr>
              <w:t>Stage 2</w:t>
            </w:r>
            <w:r w:rsidRPr="00EC3DD9">
              <w:t>:</w:t>
            </w:r>
          </w:p>
          <w:p w14:paraId="02FC8079" w14:textId="0D4A8CC8" w:rsidR="00E00F8E" w:rsidRDefault="000B2EC0" w:rsidP="00641AEA">
            <w:pPr>
              <w:pStyle w:val="ListBullet"/>
            </w:pPr>
            <w:r w:rsidRPr="000B2EC0">
              <w:rPr>
                <w:rStyle w:val="Strong"/>
              </w:rPr>
              <w:t>Multiplicative relations A</w:t>
            </w:r>
            <w:r w:rsidR="00E00F8E">
              <w:t xml:space="preserve">: </w:t>
            </w:r>
            <w:r w:rsidR="00EB57C2">
              <w:t>R</w:t>
            </w:r>
            <w:r w:rsidR="00641AEA" w:rsidRPr="00641AEA">
              <w:t>ecall multiplication facts of 2 and 4, 5 and 10 and related division facts</w:t>
            </w:r>
          </w:p>
          <w:p w14:paraId="2BD95895" w14:textId="3B77381A" w:rsidR="00E00F8E" w:rsidRDefault="000B2EC0" w:rsidP="00E00F8E">
            <w:pPr>
              <w:pStyle w:val="ListBullet"/>
            </w:pPr>
            <w:r w:rsidRPr="000B2EC0">
              <w:rPr>
                <w:rStyle w:val="Strong"/>
              </w:rPr>
              <w:t xml:space="preserve">Multiplicative relations </w:t>
            </w:r>
            <w:r>
              <w:rPr>
                <w:rStyle w:val="Strong"/>
              </w:rPr>
              <w:t>B</w:t>
            </w:r>
            <w:r w:rsidR="00E00F8E">
              <w:t xml:space="preserve">: </w:t>
            </w:r>
            <w:r w:rsidR="00EB57C2">
              <w:t>U</w:t>
            </w:r>
            <w:r w:rsidR="00082597" w:rsidRPr="00082597">
              <w:t>se number properties to find related multiplication facts</w:t>
            </w:r>
          </w:p>
          <w:p w14:paraId="4C280F91" w14:textId="77777777" w:rsidR="00E00F8E" w:rsidRPr="00E00F8E" w:rsidRDefault="00E00F8E" w:rsidP="00E00F8E">
            <w:pPr>
              <w:rPr>
                <w:rStyle w:val="Strong"/>
              </w:rPr>
            </w:pPr>
            <w:r w:rsidRPr="00E00F8E">
              <w:rPr>
                <w:rStyle w:val="Strong"/>
              </w:rPr>
              <w:t>Stage 3</w:t>
            </w:r>
            <w:r w:rsidRPr="00EC3DD9">
              <w:t>:</w:t>
            </w:r>
          </w:p>
          <w:p w14:paraId="289F3F95" w14:textId="69B0C85E" w:rsidR="00E00F8E" w:rsidRPr="004E7366" w:rsidRDefault="004E7366" w:rsidP="004E7366">
            <w:pPr>
              <w:pStyle w:val="ListBullet"/>
              <w:rPr>
                <w:rStyle w:val="Strong"/>
                <w:b w:val="0"/>
                <w:bCs w:val="0"/>
              </w:rPr>
            </w:pPr>
            <w:r w:rsidRPr="004E7366">
              <w:rPr>
                <w:rStyle w:val="Strong"/>
              </w:rPr>
              <w:t>Multiplicative relations A</w:t>
            </w:r>
            <w:r w:rsidR="00E00F8E">
              <w:t xml:space="preserve">: </w:t>
            </w:r>
            <w:r w:rsidR="00EB57C2">
              <w:t>S</w:t>
            </w:r>
            <w:r w:rsidR="00686271" w:rsidRPr="00686271">
              <w:t xml:space="preserve">elect and apply mental and written strategies to multiply 2- and 3-digit numbers by 2-digit </w:t>
            </w:r>
            <w:r w:rsidR="00686271" w:rsidRPr="00686271">
              <w:lastRenderedPageBreak/>
              <w:t>numbers</w:t>
            </w:r>
          </w:p>
        </w:tc>
        <w:tc>
          <w:tcPr>
            <w:tcW w:w="1667" w:type="pct"/>
          </w:tcPr>
          <w:p w14:paraId="00570941" w14:textId="13B73ACD" w:rsidR="00E00F8E" w:rsidRDefault="00E00F8E" w:rsidP="00E00F8E">
            <w:r w:rsidRPr="00E00F8E">
              <w:rPr>
                <w:rStyle w:val="Strong"/>
              </w:rPr>
              <w:lastRenderedPageBreak/>
              <w:t>Lesson duration</w:t>
            </w:r>
            <w:r>
              <w:t xml:space="preserve">: </w:t>
            </w:r>
            <w:r w:rsidR="2B1A683B">
              <w:t>65</w:t>
            </w:r>
            <w:r>
              <w:t xml:space="preserve"> minutes</w:t>
            </w:r>
          </w:p>
          <w:p w14:paraId="5429858E" w14:textId="49B874CD" w:rsidR="00E00F8E" w:rsidRPr="000D2682" w:rsidRDefault="00000000" w:rsidP="00E00F8E">
            <w:pPr>
              <w:pStyle w:val="ListBullet"/>
              <w:rPr>
                <w:b/>
                <w:bCs/>
              </w:rPr>
            </w:pPr>
            <w:hyperlink w:anchor="_Resource_40_–" w:history="1">
              <w:r w:rsidR="005E5B46">
                <w:rPr>
                  <w:rStyle w:val="Hyperlink"/>
                </w:rPr>
                <w:t>Resource 40 – Creature Cards problem</w:t>
              </w:r>
            </w:hyperlink>
          </w:p>
          <w:p w14:paraId="1FEE0960" w14:textId="2BA13BEC" w:rsidR="00BC0FBD" w:rsidRPr="000D2682" w:rsidRDefault="00000000" w:rsidP="00BC0FBD">
            <w:pPr>
              <w:pStyle w:val="ListBullet"/>
              <w:rPr>
                <w:b/>
                <w:bCs/>
              </w:rPr>
            </w:pPr>
            <w:hyperlink w:anchor="_Resource_41_–" w:history="1">
              <w:r w:rsidR="00BC0FBD" w:rsidRPr="000D2682">
                <w:rPr>
                  <w:rStyle w:val="Hyperlink"/>
                </w:rPr>
                <w:t xml:space="preserve">Resource </w:t>
              </w:r>
              <w:r w:rsidR="00C62985" w:rsidRPr="000D2682">
                <w:rPr>
                  <w:rStyle w:val="Hyperlink"/>
                </w:rPr>
                <w:t>41</w:t>
              </w:r>
              <w:r w:rsidR="00BC0FBD" w:rsidRPr="000D2682">
                <w:rPr>
                  <w:rStyle w:val="Hyperlink"/>
                </w:rPr>
                <w:t xml:space="preserve"> – recording grid</w:t>
              </w:r>
            </w:hyperlink>
          </w:p>
          <w:p w14:paraId="00B386DE" w14:textId="1ADBBF50" w:rsidR="00BC0FBD" w:rsidRPr="000D2682" w:rsidRDefault="00000000" w:rsidP="00BC0FBD">
            <w:pPr>
              <w:pStyle w:val="ListBullet"/>
            </w:pPr>
            <w:hyperlink w:anchor="_Resource_42_–" w:history="1">
              <w:r w:rsidR="00BC0FBD" w:rsidRPr="000D2682">
                <w:rPr>
                  <w:rStyle w:val="Hyperlink"/>
                </w:rPr>
                <w:t xml:space="preserve">Resource </w:t>
              </w:r>
              <w:r w:rsidR="00C62985" w:rsidRPr="000D2682">
                <w:rPr>
                  <w:rStyle w:val="Hyperlink"/>
                </w:rPr>
                <w:t>42</w:t>
              </w:r>
              <w:r w:rsidR="00BC0FBD" w:rsidRPr="000D2682">
                <w:rPr>
                  <w:rStyle w:val="Hyperlink"/>
                </w:rPr>
                <w:t xml:space="preserve"> – </w:t>
              </w:r>
              <w:r w:rsidR="00E65E11" w:rsidRPr="000D2682">
                <w:rPr>
                  <w:rStyle w:val="Hyperlink"/>
                </w:rPr>
                <w:t>multiplicative properties</w:t>
              </w:r>
            </w:hyperlink>
          </w:p>
          <w:p w14:paraId="7701E3C1" w14:textId="1FA095FC" w:rsidR="00E65E11" w:rsidRPr="000D2682" w:rsidRDefault="00000000" w:rsidP="009B78B4">
            <w:pPr>
              <w:pStyle w:val="ListBullet"/>
            </w:pPr>
            <w:hyperlink w:anchor="_Resource_43_–" w:history="1">
              <w:r w:rsidR="008B1E18">
                <w:rPr>
                  <w:rStyle w:val="Hyperlink"/>
                </w:rPr>
                <w:t>Resource 43 – camper breakfast problem</w:t>
              </w:r>
            </w:hyperlink>
          </w:p>
          <w:p w14:paraId="1B18C199" w14:textId="078EE425" w:rsidR="009B78B4" w:rsidRPr="000D2682" w:rsidRDefault="00000000" w:rsidP="009B78B4">
            <w:pPr>
              <w:pStyle w:val="ListBullet"/>
            </w:pPr>
            <w:hyperlink w:anchor="_Resource_44_–" w:history="1">
              <w:r w:rsidR="71B7DD31" w:rsidRPr="000D2682">
                <w:rPr>
                  <w:rStyle w:val="Hyperlink"/>
                </w:rPr>
                <w:t xml:space="preserve">Resource </w:t>
              </w:r>
              <w:r w:rsidR="41BD1040" w:rsidRPr="000D2682">
                <w:rPr>
                  <w:rStyle w:val="Hyperlink"/>
                </w:rPr>
                <w:t>44</w:t>
              </w:r>
              <w:r w:rsidR="71B7DD31" w:rsidRPr="000D2682">
                <w:rPr>
                  <w:rStyle w:val="Hyperlink"/>
                </w:rPr>
                <w:t xml:space="preserve"> – </w:t>
              </w:r>
              <w:r w:rsidR="3B32F06D" w:rsidRPr="000D2682">
                <w:rPr>
                  <w:rStyle w:val="Hyperlink"/>
                </w:rPr>
                <w:t>Hugo, Jeremy, Rana</w:t>
              </w:r>
            </w:hyperlink>
          </w:p>
          <w:p w14:paraId="515662D6" w14:textId="57A7292F" w:rsidR="00BF4B0A" w:rsidRPr="000D2682" w:rsidRDefault="00000000" w:rsidP="00BF4B0A">
            <w:pPr>
              <w:pStyle w:val="ListBullet"/>
            </w:pPr>
            <w:hyperlink w:anchor="_Resource_45_–" w:history="1">
              <w:r w:rsidR="00566939">
                <w:rPr>
                  <w:rStyle w:val="Hyperlink"/>
                </w:rPr>
                <w:t>Resource 45 – word problems</w:t>
              </w:r>
            </w:hyperlink>
          </w:p>
          <w:p w14:paraId="7E2801D1" w14:textId="77777777" w:rsidR="0042218F" w:rsidRPr="00366F44" w:rsidRDefault="00366F44" w:rsidP="00366F44">
            <w:pPr>
              <w:pStyle w:val="ListBullet"/>
            </w:pPr>
            <w:r w:rsidRPr="00366F44">
              <w:t>Individual whiteboards</w:t>
            </w:r>
          </w:p>
          <w:p w14:paraId="046B5CDC" w14:textId="1E70294A" w:rsidR="00366F44" w:rsidRPr="0042218F" w:rsidRDefault="00366F44" w:rsidP="00E00F8E">
            <w:pPr>
              <w:pStyle w:val="ListBullet"/>
              <w:rPr>
                <w:rStyle w:val="Strong"/>
                <w:b w:val="0"/>
                <w:bCs w:val="0"/>
              </w:rPr>
            </w:pPr>
            <w:r>
              <w:rPr>
                <w:rStyle w:val="Strong"/>
                <w:b w:val="0"/>
                <w:bCs w:val="0"/>
              </w:rPr>
              <w:t>Writing materials</w:t>
            </w:r>
          </w:p>
        </w:tc>
      </w:tr>
    </w:tbl>
    <w:p w14:paraId="21AE3155" w14:textId="77777777" w:rsidR="00E95B28" w:rsidRDefault="00E95B28">
      <w:pPr>
        <w:spacing w:before="0" w:after="160" w:line="259" w:lineRule="auto"/>
      </w:pPr>
      <w:r>
        <w:br w:type="page"/>
      </w:r>
    </w:p>
    <w:p w14:paraId="32A74A3E" w14:textId="77777777" w:rsidR="00D74AB8" w:rsidRDefault="00D74AB8" w:rsidP="00D01B09">
      <w:pPr>
        <w:pStyle w:val="Heading1"/>
      </w:pPr>
      <w:bookmarkStart w:id="15" w:name="_Lesson_1"/>
      <w:bookmarkStart w:id="16" w:name="_Toc147500512"/>
      <w:bookmarkStart w:id="17" w:name="_Hlk147487617"/>
      <w:bookmarkStart w:id="18" w:name="_Toc176937103"/>
      <w:bookmarkEnd w:id="15"/>
      <w:r>
        <w:lastRenderedPageBreak/>
        <w:t>Lesson 1</w:t>
      </w:r>
      <w:bookmarkEnd w:id="16"/>
      <w:bookmarkEnd w:id="18"/>
    </w:p>
    <w:p w14:paraId="56D8077C" w14:textId="1EBB0A24" w:rsidR="00D74AB8" w:rsidRPr="00EC3DD9" w:rsidRDefault="7221098C" w:rsidP="00EC3DD9">
      <w:pPr>
        <w:pStyle w:val="FeatureBox3"/>
      </w:pPr>
      <w:r w:rsidRPr="38680DBD">
        <w:rPr>
          <w:rStyle w:val="Strong"/>
        </w:rPr>
        <w:t>Core concept</w:t>
      </w:r>
      <w:r>
        <w:t xml:space="preserve">: </w:t>
      </w:r>
      <w:r w:rsidR="6732790B">
        <w:t>map locations can be identified using grid references and Cartesian planes.</w:t>
      </w:r>
    </w:p>
    <w:p w14:paraId="38A40D85" w14:textId="5B797EE2" w:rsidR="00D74AB8" w:rsidRDefault="00D74AB8" w:rsidP="00D01B09">
      <w:pPr>
        <w:pStyle w:val="Heading2"/>
      </w:pPr>
      <w:bookmarkStart w:id="19" w:name="_Toc147500513"/>
      <w:bookmarkStart w:id="20" w:name="_Toc176937104"/>
      <w:r>
        <w:t>Daily number sense</w:t>
      </w:r>
      <w:r w:rsidR="000934E7">
        <w:t xml:space="preserve"> –</w:t>
      </w:r>
      <w:r>
        <w:t xml:space="preserve"> </w:t>
      </w:r>
      <w:r w:rsidR="00950044">
        <w:t>H</w:t>
      </w:r>
      <w:r w:rsidR="33A890DD">
        <w:t>it it!</w:t>
      </w:r>
      <w:r w:rsidR="7221098C">
        <w:t xml:space="preserve"> – </w:t>
      </w:r>
      <w:r w:rsidR="216DA15A">
        <w:t>15</w:t>
      </w:r>
      <w:r>
        <w:t xml:space="preserve"> minutes</w:t>
      </w:r>
      <w:bookmarkEnd w:id="19"/>
      <w:bookmarkEnd w:id="20"/>
    </w:p>
    <w:p w14:paraId="08A76942"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97DB676" w14:textId="77777777"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4C9F79A5" w14:textId="77777777" w:rsidTr="00981B26">
        <w:trPr>
          <w:cnfStyle w:val="100000000000" w:firstRow="1" w:lastRow="0" w:firstColumn="0" w:lastColumn="0" w:oddVBand="0" w:evenVBand="0" w:oddHBand="0" w:evenHBand="0" w:firstRowFirstColumn="0" w:firstRowLastColumn="0" w:lastRowFirstColumn="0" w:lastRowLastColumn="0"/>
        </w:trPr>
        <w:tc>
          <w:tcPr>
            <w:tcW w:w="7280" w:type="dxa"/>
          </w:tcPr>
          <w:p w14:paraId="06CD8A2A" w14:textId="77777777" w:rsidR="00981B26" w:rsidRDefault="00981B26" w:rsidP="00981B26">
            <w:r w:rsidRPr="005864AB">
              <w:t>Daily number sense learning intention</w:t>
            </w:r>
            <w:r w:rsidR="007A650D">
              <w:t>s</w:t>
            </w:r>
          </w:p>
        </w:tc>
        <w:tc>
          <w:tcPr>
            <w:tcW w:w="7280" w:type="dxa"/>
          </w:tcPr>
          <w:p w14:paraId="163A10B4" w14:textId="77777777" w:rsidR="00981B26" w:rsidRDefault="00981B26" w:rsidP="00981B26">
            <w:r w:rsidRPr="005864AB">
              <w:t>Daily number sense success criteria</w:t>
            </w:r>
          </w:p>
        </w:tc>
      </w:tr>
      <w:tr w:rsidR="00981B26" w14:paraId="292FB719" w14:textId="77777777" w:rsidTr="00981B26">
        <w:trPr>
          <w:cnfStyle w:val="000000100000" w:firstRow="0" w:lastRow="0" w:firstColumn="0" w:lastColumn="0" w:oddVBand="0" w:evenVBand="0" w:oddHBand="1" w:evenHBand="0" w:firstRowFirstColumn="0" w:firstRowLastColumn="0" w:lastRowFirstColumn="0" w:lastRowLastColumn="0"/>
        </w:trPr>
        <w:tc>
          <w:tcPr>
            <w:tcW w:w="7280" w:type="dxa"/>
          </w:tcPr>
          <w:p w14:paraId="3400A338" w14:textId="2FD43A97" w:rsidR="00981B26" w:rsidRDefault="00981B26" w:rsidP="00981B26">
            <w:r>
              <w:t>Students working towards Stage 2 outcomes are learning to:</w:t>
            </w:r>
          </w:p>
          <w:p w14:paraId="17826513" w14:textId="3FA424A4" w:rsidR="00981B26" w:rsidRDefault="5D4204C3" w:rsidP="00981B26">
            <w:pPr>
              <w:pStyle w:val="ListBullet"/>
            </w:pPr>
            <w:r>
              <w:t>read, represent and order numbers to thousands</w:t>
            </w:r>
            <w:r w:rsidR="3120D6DF">
              <w:t>.</w:t>
            </w:r>
          </w:p>
          <w:p w14:paraId="006C598E" w14:textId="77777777" w:rsidR="00981B26" w:rsidRDefault="00981B26" w:rsidP="00981B26">
            <w:r>
              <w:t>Students working towards Stage 3 outcomes are learning to:</w:t>
            </w:r>
          </w:p>
          <w:p w14:paraId="57B45348" w14:textId="18D8E0F8" w:rsidR="00981B26" w:rsidRDefault="27E6949B" w:rsidP="00981B26">
            <w:pPr>
              <w:pStyle w:val="ListBullet"/>
            </w:pPr>
            <w:r>
              <w:t>recognise, represent and order numbers in the millions</w:t>
            </w:r>
            <w:r w:rsidR="3120D6DF">
              <w:t>.</w:t>
            </w:r>
          </w:p>
        </w:tc>
        <w:tc>
          <w:tcPr>
            <w:tcW w:w="7280" w:type="dxa"/>
          </w:tcPr>
          <w:p w14:paraId="37F890D8" w14:textId="3D7D6CDA" w:rsidR="00981B26" w:rsidRDefault="00981B26" w:rsidP="00981B26">
            <w:r>
              <w:t>Students working towards Stage 2 outcomes can:</w:t>
            </w:r>
          </w:p>
          <w:p w14:paraId="67D1FBC6" w14:textId="2499356E" w:rsidR="00981B26" w:rsidRDefault="2A09CAF8" w:rsidP="00981B26">
            <w:pPr>
              <w:pStyle w:val="ListBullet"/>
            </w:pPr>
            <w:r>
              <w:t>represent numbers up to thousands using numerals</w:t>
            </w:r>
          </w:p>
          <w:p w14:paraId="55D991E6" w14:textId="00BAF869" w:rsidR="00981B26" w:rsidRDefault="2A09CAF8" w:rsidP="00981B26">
            <w:pPr>
              <w:pStyle w:val="ListBullet"/>
            </w:pPr>
            <w:r w:rsidRPr="38680DBD">
              <w:t>read and order numbers of up to at least 4 digits</w:t>
            </w:r>
            <w:r w:rsidR="3120D6DF">
              <w:t>.</w:t>
            </w:r>
          </w:p>
          <w:p w14:paraId="16BEFFD2" w14:textId="77777777" w:rsidR="00981B26" w:rsidRDefault="00981B26" w:rsidP="00981B26">
            <w:r>
              <w:t>Students working towards Stage 3 outcomes can:</w:t>
            </w:r>
          </w:p>
          <w:p w14:paraId="551366B9" w14:textId="0AAF5F7A" w:rsidR="00981B26" w:rsidRDefault="2401A276" w:rsidP="00981B26">
            <w:pPr>
              <w:pStyle w:val="ListBullet"/>
            </w:pPr>
            <w:r>
              <w:t xml:space="preserve">name millions using the place value grouping of ones, tens and </w:t>
            </w:r>
            <w:r>
              <w:lastRenderedPageBreak/>
              <w:t>hundreds</w:t>
            </w:r>
          </w:p>
          <w:p w14:paraId="3868D7E8" w14:textId="6CE8E5A2" w:rsidR="00981B26" w:rsidRDefault="2401A276" w:rsidP="00981B26">
            <w:pPr>
              <w:pStyle w:val="ListBullet"/>
            </w:pPr>
            <w:r w:rsidRPr="38680DBD">
              <w:t>arrange numbers in the millions in ascending and descending order using place value</w:t>
            </w:r>
            <w:r w:rsidR="3120D6DF">
              <w:t>.</w:t>
            </w:r>
          </w:p>
        </w:tc>
      </w:tr>
    </w:tbl>
    <w:p w14:paraId="21A4A93E" w14:textId="3B50D19C" w:rsidR="7191747C" w:rsidRDefault="002E6ED7" w:rsidP="38680DBD">
      <w:pPr>
        <w:pStyle w:val="FeatureBox"/>
      </w:pPr>
      <w:r>
        <w:lastRenderedPageBreak/>
        <w:t xml:space="preserve">This activity is an adaptation of </w:t>
      </w:r>
      <w:hyperlink r:id="rId18">
        <w:r w:rsidRPr="7E24CAD3">
          <w:rPr>
            <w:rStyle w:val="Hyperlink"/>
          </w:rPr>
          <w:t>Hit it (3-digit numbers)</w:t>
        </w:r>
      </w:hyperlink>
      <w:r>
        <w:t xml:space="preserve"> from </w:t>
      </w:r>
      <w:hyperlink r:id="rId19">
        <w:r>
          <w:rPr>
            <w:rStyle w:val="Hyperlink"/>
          </w:rPr>
          <w:t>Thinking mathematically resources</w:t>
        </w:r>
      </w:hyperlink>
      <w:r>
        <w:t xml:space="preserve"> </w:t>
      </w:r>
      <w:r w:rsidRPr="000B2585">
        <w:t xml:space="preserve">by </w:t>
      </w:r>
      <w:r w:rsidR="007B3F02">
        <w:t xml:space="preserve">the </w:t>
      </w:r>
      <w:r w:rsidRPr="000B2585">
        <w:t>State of New South Wales (Department of Education)</w:t>
      </w:r>
      <w:r w:rsidR="7191747C">
        <w:t>.</w:t>
      </w:r>
    </w:p>
    <w:p w14:paraId="0ABE0BF3" w14:textId="0038DA4C" w:rsidR="002C288C" w:rsidRPr="002C288C" w:rsidRDefault="5BDFC1B4" w:rsidP="38680DBD">
      <w:pPr>
        <w:pStyle w:val="ListNumber"/>
      </w:pPr>
      <w:r>
        <w:t>Provide pairs with markers, a</w:t>
      </w:r>
      <w:r w:rsidR="31ECCEA5">
        <w:t>n individual</w:t>
      </w:r>
      <w:r>
        <w:t xml:space="preserve"> whiteboard and a </w:t>
      </w:r>
      <w:r w:rsidR="00DD1FA3">
        <w:t>10</w:t>
      </w:r>
      <w:r>
        <w:t>-sided die.</w:t>
      </w:r>
    </w:p>
    <w:p w14:paraId="07D87D65" w14:textId="53C88BE0" w:rsidR="002C288C" w:rsidRPr="002C288C" w:rsidRDefault="70963BA6" w:rsidP="38680DBD">
      <w:pPr>
        <w:pStyle w:val="ListNumber"/>
      </w:pPr>
      <w:r w:rsidRPr="38680DBD">
        <w:t>Stage 2 s</w:t>
      </w:r>
      <w:r w:rsidR="5BDFC1B4" w:rsidRPr="38680DBD">
        <w:t xml:space="preserve">tudents draw a gameboard on their whiteboard with 4 place value labels and 4 lines to represent the 4 digits (see </w:t>
      </w:r>
      <w:r w:rsidR="004312AE">
        <w:rPr>
          <w:highlight w:val="yellow"/>
        </w:rPr>
        <w:fldChar w:fldCharType="begin"/>
      </w:r>
      <w:r w:rsidR="004312AE">
        <w:instrText xml:space="preserve"> REF _Ref173496153 \h </w:instrText>
      </w:r>
      <w:r w:rsidR="004312AE">
        <w:rPr>
          <w:highlight w:val="yellow"/>
        </w:rPr>
      </w:r>
      <w:r w:rsidR="004312AE">
        <w:rPr>
          <w:highlight w:val="yellow"/>
        </w:rPr>
        <w:fldChar w:fldCharType="separate"/>
      </w:r>
      <w:r w:rsidR="00883842">
        <w:t xml:space="preserve">Figure </w:t>
      </w:r>
      <w:r w:rsidR="00883842">
        <w:rPr>
          <w:noProof/>
        </w:rPr>
        <w:t>1</w:t>
      </w:r>
      <w:r w:rsidR="004312AE">
        <w:rPr>
          <w:highlight w:val="yellow"/>
        </w:rPr>
        <w:fldChar w:fldCharType="end"/>
      </w:r>
      <w:r w:rsidR="5BDFC1B4" w:rsidRPr="38680DBD">
        <w:t>).</w:t>
      </w:r>
    </w:p>
    <w:p w14:paraId="535B6B8E" w14:textId="670153C3" w:rsidR="002B3E83" w:rsidRPr="002C288C" w:rsidRDefault="002B3E83" w:rsidP="002B3E83">
      <w:pPr>
        <w:pStyle w:val="Caption"/>
        <w:rPr>
          <w:highlight w:val="yellow"/>
        </w:rPr>
      </w:pPr>
      <w:bookmarkStart w:id="21" w:name="_Ref173496153"/>
      <w:r>
        <w:t xml:space="preserve">Figure </w:t>
      </w:r>
      <w:r>
        <w:fldChar w:fldCharType="begin"/>
      </w:r>
      <w:r>
        <w:instrText xml:space="preserve"> SEQ Figure \* ARABIC </w:instrText>
      </w:r>
      <w:r>
        <w:fldChar w:fldCharType="separate"/>
      </w:r>
      <w:r w:rsidR="00883842">
        <w:rPr>
          <w:noProof/>
        </w:rPr>
        <w:t>1</w:t>
      </w:r>
      <w:r>
        <w:rPr>
          <w:noProof/>
        </w:rPr>
        <w:fldChar w:fldCharType="end"/>
      </w:r>
      <w:bookmarkEnd w:id="21"/>
      <w:r>
        <w:t xml:space="preserve"> </w:t>
      </w:r>
      <w:r w:rsidRPr="00376727">
        <w:t>–</w:t>
      </w:r>
      <w:r w:rsidR="004D16A7">
        <w:t xml:space="preserve"> ‘H</w:t>
      </w:r>
      <w:r w:rsidRPr="00376727">
        <w:t>it it</w:t>
      </w:r>
      <w:r w:rsidR="004D16A7">
        <w:t>’</w:t>
      </w:r>
      <w:r w:rsidRPr="00376727">
        <w:t xml:space="preserve"> example</w:t>
      </w:r>
      <w:r w:rsidR="004D16A7" w:rsidRPr="004D16A7">
        <w:t xml:space="preserve"> </w:t>
      </w:r>
      <w:r w:rsidR="004D16A7">
        <w:t>(S</w:t>
      </w:r>
      <w:r w:rsidR="004D16A7" w:rsidRPr="00376727">
        <w:t>tage 2</w:t>
      </w:r>
      <w:r w:rsidR="004D16A7">
        <w:t>)</w:t>
      </w:r>
    </w:p>
    <w:p w14:paraId="7DA5061C" w14:textId="0DC1CF2E" w:rsidR="002C288C" w:rsidRPr="002C288C" w:rsidRDefault="45C75095" w:rsidP="38680DBD">
      <w:r>
        <w:rPr>
          <w:noProof/>
        </w:rPr>
        <w:drawing>
          <wp:inline distT="0" distB="0" distL="0" distR="0" wp14:anchorId="5120389E" wp14:editId="30D12BC5">
            <wp:extent cx="3045202" cy="1883494"/>
            <wp:effectExtent l="0" t="0" r="0" b="0"/>
            <wp:docPr id="687830757" name="Picture 687830757" descr="‘Hit it 9999’ gameboard showing 2 whiteboards labelled ‘Student A’ and ‘Student B’. Each whiteboard has 4 place value labels for the thousands, hundreds, tens and ones columns, and 4 lines to represent each of the 4 digits rolled. Three rows of numbers have been completed, with 2 empty rows to fill in.&#10;Student A has rolled 8741, 2968 and 8939.&#10;Student B has rolled 5331, 9418 and 7839.&#10;For each row, the student who has rolled the highest number scores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30757" name="Picture 687830757" descr="‘Hit it 9999’ gameboard showing 2 whiteboards labelled ‘Student A’ and ‘Student B’. Each whiteboard has 4 place value labels for the thousands, hundreds, tens and ones columns, and 4 lines to represent each of the 4 digits rolled. Three rows of numbers have been completed, with 2 empty rows to fill in.&#10;Student A has rolled 8741, 2968 and 8939.&#10;Student B has rolled 5331, 9418 and 7839.&#10;For each row, the student who has rolled the highest number scores a po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5202" cy="1883494"/>
                    </a:xfrm>
                    <a:prstGeom prst="rect">
                      <a:avLst/>
                    </a:prstGeom>
                  </pic:spPr>
                </pic:pic>
              </a:graphicData>
            </a:graphic>
          </wp:inline>
        </w:drawing>
      </w:r>
    </w:p>
    <w:p w14:paraId="6858545E" w14:textId="6EE526C5" w:rsidR="002C288C" w:rsidRPr="002C288C" w:rsidRDefault="3EB5797E" w:rsidP="002C288C">
      <w:pPr>
        <w:pStyle w:val="ListNumber"/>
      </w:pPr>
      <w:r>
        <w:lastRenderedPageBreak/>
        <w:t>Students take turns to roll the die. After each roll, write the number on one of the lines. Once the 4 blank lines are full, players read their number and identify which number is the closest to 9999. This player wins a point.</w:t>
      </w:r>
    </w:p>
    <w:p w14:paraId="1C3C9BBC" w14:textId="766C887B" w:rsidR="002C288C" w:rsidRPr="002C288C" w:rsidRDefault="3EB5797E" w:rsidP="002C288C">
      <w:pPr>
        <w:pStyle w:val="ListNumber"/>
      </w:pPr>
      <w:r w:rsidRPr="38680DBD">
        <w:t>The player with the most points after 5 rounds is declared the winner</w:t>
      </w:r>
      <w:r w:rsidR="00002765">
        <w:t>.</w:t>
      </w:r>
    </w:p>
    <w:p w14:paraId="5C2F331E" w14:textId="207CCAAC" w:rsidR="002C288C" w:rsidRDefault="5BC771CF" w:rsidP="002C288C">
      <w:pPr>
        <w:pStyle w:val="FeatureBox"/>
      </w:pPr>
      <w:r w:rsidRPr="38680DBD">
        <w:rPr>
          <w:rStyle w:val="Strong"/>
        </w:rPr>
        <w:t>Multi-age</w:t>
      </w:r>
      <w:r>
        <w:t xml:space="preserve">: </w:t>
      </w:r>
      <w:r w:rsidR="5259B643">
        <w:t xml:space="preserve">Stage 3 students </w:t>
      </w:r>
      <w:r w:rsidR="436B1D61">
        <w:t>participate in the s</w:t>
      </w:r>
      <w:r w:rsidR="5259B643">
        <w:t xml:space="preserve">ame </w:t>
      </w:r>
      <w:r w:rsidR="6954CAC2">
        <w:t xml:space="preserve">game/activity as </w:t>
      </w:r>
      <w:r w:rsidR="00254F05">
        <w:t>above; however,</w:t>
      </w:r>
      <w:r w:rsidR="5259B643">
        <w:t xml:space="preserve"> they </w:t>
      </w:r>
      <w:r w:rsidR="67F4EC75">
        <w:t>draw</w:t>
      </w:r>
      <w:r w:rsidR="6CA2A16A">
        <w:t xml:space="preserve"> up a gameboard with 7 place value labels and</w:t>
      </w:r>
      <w:r w:rsidR="67F4EC75">
        <w:t xml:space="preserve"> 7 lines</w:t>
      </w:r>
      <w:r w:rsidR="5D3B9B49">
        <w:t xml:space="preserve"> to represent the digits to</w:t>
      </w:r>
      <w:r w:rsidR="67F4EC75">
        <w:t xml:space="preserve"> create a 7</w:t>
      </w:r>
      <w:r w:rsidR="5259B643">
        <w:t>-digit number</w:t>
      </w:r>
      <w:r w:rsidR="26B8BB41">
        <w:t xml:space="preserve"> </w:t>
      </w:r>
      <w:r w:rsidR="08340860">
        <w:t>closest to 9</w:t>
      </w:r>
      <w:r w:rsidR="00883842">
        <w:t> </w:t>
      </w:r>
      <w:r w:rsidR="0F890E52">
        <w:t>999</w:t>
      </w:r>
      <w:r w:rsidR="00883842">
        <w:t> </w:t>
      </w:r>
      <w:r w:rsidR="0F890E52">
        <w:t>999</w:t>
      </w:r>
      <w:r w:rsidR="5AE1BEA9">
        <w:t xml:space="preserve"> </w:t>
      </w:r>
      <w:r w:rsidR="26B8BB41">
        <w:t xml:space="preserve">(see </w:t>
      </w:r>
      <w:r w:rsidR="00883842">
        <w:fldChar w:fldCharType="begin"/>
      </w:r>
      <w:r w:rsidR="00883842">
        <w:instrText xml:space="preserve"> REF _Ref175645002 \h </w:instrText>
      </w:r>
      <w:r w:rsidR="00883842">
        <w:fldChar w:fldCharType="separate"/>
      </w:r>
      <w:r w:rsidR="00883842">
        <w:t xml:space="preserve">Figure </w:t>
      </w:r>
      <w:r w:rsidR="00883842">
        <w:rPr>
          <w:noProof/>
        </w:rPr>
        <w:t>2</w:t>
      </w:r>
      <w:r w:rsidR="00883842">
        <w:fldChar w:fldCharType="end"/>
      </w:r>
      <w:r w:rsidR="26B8BB41" w:rsidRPr="00883842">
        <w:t>)</w:t>
      </w:r>
      <w:r w:rsidR="47D1B8E6" w:rsidRPr="00883842">
        <w:t>.</w:t>
      </w:r>
    </w:p>
    <w:p w14:paraId="5DFAAEEC" w14:textId="386572A9" w:rsidR="0ABE7389" w:rsidRDefault="0012734F" w:rsidP="0012734F">
      <w:pPr>
        <w:pStyle w:val="Caption"/>
        <w:rPr>
          <w:noProof/>
        </w:rPr>
      </w:pPr>
      <w:bookmarkStart w:id="22" w:name="_Ref175645002"/>
      <w:r>
        <w:t xml:space="preserve">Figure </w:t>
      </w:r>
      <w:r>
        <w:fldChar w:fldCharType="begin"/>
      </w:r>
      <w:r>
        <w:instrText xml:space="preserve"> SEQ Figure \* ARABIC </w:instrText>
      </w:r>
      <w:r>
        <w:fldChar w:fldCharType="separate"/>
      </w:r>
      <w:r w:rsidR="00883842">
        <w:rPr>
          <w:noProof/>
        </w:rPr>
        <w:t>2</w:t>
      </w:r>
      <w:r>
        <w:fldChar w:fldCharType="end"/>
      </w:r>
      <w:bookmarkEnd w:id="22"/>
      <w:r>
        <w:t xml:space="preserve"> </w:t>
      </w:r>
      <w:r w:rsidRPr="006546F6">
        <w:t>–</w:t>
      </w:r>
      <w:r w:rsidR="004D16A7">
        <w:t xml:space="preserve"> ‘H</w:t>
      </w:r>
      <w:r w:rsidRPr="006546F6">
        <w:t>it it</w:t>
      </w:r>
      <w:r w:rsidR="004D16A7">
        <w:t>’</w:t>
      </w:r>
      <w:r w:rsidRPr="006546F6">
        <w:t xml:space="preserve"> example</w:t>
      </w:r>
      <w:r w:rsidR="004D16A7" w:rsidRPr="004D16A7">
        <w:t xml:space="preserve"> </w:t>
      </w:r>
      <w:r w:rsidR="004D16A7">
        <w:t>(S</w:t>
      </w:r>
      <w:r w:rsidR="004D16A7" w:rsidRPr="006546F6">
        <w:t>tage 3</w:t>
      </w:r>
      <w:r w:rsidR="004D16A7">
        <w:t>)</w:t>
      </w:r>
    </w:p>
    <w:p w14:paraId="62FE84DA" w14:textId="364E1728" w:rsidR="0012734F" w:rsidRDefault="0012734F" w:rsidP="38680DBD">
      <w:r>
        <w:rPr>
          <w:noProof/>
        </w:rPr>
        <w:drawing>
          <wp:inline distT="0" distB="0" distL="0" distR="0" wp14:anchorId="6CDB213C" wp14:editId="35375DAA">
            <wp:extent cx="4572000" cy="1895475"/>
            <wp:effectExtent l="0" t="0" r="0" b="0"/>
            <wp:docPr id="437165326" name="Picture 437165326" descr="‘Hit it 9 999 999’ gameboard showing 2 whiteboards labelled ‘Student A’ and ‘Student B’. Each whiteboard has 7 place value labels for the millions, hundreds of thousands, tens of thousands,  thousands, hundreds, tens and ones columns, and 7 lines to represent each of the 7 digits rolled. Three rows of numbers have been completed, with 2 empty rows to fill in.&#10;Student A has rolled 8 741 553, 2 968 671 and 8 939 425.&#10;Student B has rolled 5 331 273, 9 418 546 and 7 839 192.&#10;For each row, the student who has rolled the highest number scores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65326" name="Picture 437165326" descr="‘Hit it 9 999 999’ gameboard showing 2 whiteboards labelled ‘Student A’ and ‘Student B’. Each whiteboard has 7 place value labels for the millions, hundreds of thousands, tens of thousands,  thousands, hundreds, tens and ones columns, and 7 lines to represent each of the 7 digits rolled. Three rows of numbers have been completed, with 2 empty rows to fill in.&#10;Student A has rolled 8 741 553, 2 968 671 and 8 939 425.&#10;Student B has rolled 5 331 273, 9 418 546 and 7 839 192.&#10;For each row, the student who has rolled the highest number scores a point."/>
                    <pic:cNvPicPr/>
                  </pic:nvPicPr>
                  <pic:blipFill>
                    <a:blip r:embed="rId21">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inline>
        </w:drawing>
      </w:r>
    </w:p>
    <w:p w14:paraId="19C8EC1A" w14:textId="77777777"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2ADBF3C0" w14:textId="77777777" w:rsidTr="002C288C">
        <w:trPr>
          <w:cnfStyle w:val="100000000000" w:firstRow="1" w:lastRow="0" w:firstColumn="0" w:lastColumn="0" w:oddVBand="0" w:evenVBand="0" w:oddHBand="0" w:evenHBand="0" w:firstRowFirstColumn="0" w:firstRowLastColumn="0" w:lastRowFirstColumn="0" w:lastRowLastColumn="0"/>
        </w:trPr>
        <w:tc>
          <w:tcPr>
            <w:tcW w:w="7280" w:type="dxa"/>
          </w:tcPr>
          <w:p w14:paraId="4C1671FE" w14:textId="77777777" w:rsidR="002C288C" w:rsidRDefault="002C288C" w:rsidP="002C288C">
            <w:r w:rsidRPr="00F8552A">
              <w:t>Assessment opportunities</w:t>
            </w:r>
          </w:p>
        </w:tc>
        <w:tc>
          <w:tcPr>
            <w:tcW w:w="7280" w:type="dxa"/>
          </w:tcPr>
          <w:p w14:paraId="1420013B" w14:textId="77777777" w:rsidR="002C288C" w:rsidRDefault="002C288C" w:rsidP="002C288C">
            <w:r w:rsidRPr="00F8552A">
              <w:t>Links</w:t>
            </w:r>
          </w:p>
        </w:tc>
      </w:tr>
      <w:tr w:rsidR="002C288C" w14:paraId="5BF7BE42" w14:textId="77777777" w:rsidTr="002C288C">
        <w:trPr>
          <w:cnfStyle w:val="000000100000" w:firstRow="0" w:lastRow="0" w:firstColumn="0" w:lastColumn="0" w:oddVBand="0" w:evenVBand="0" w:oddHBand="1" w:evenHBand="0" w:firstRowFirstColumn="0" w:firstRowLastColumn="0" w:lastRowFirstColumn="0" w:lastRowLastColumn="0"/>
        </w:trPr>
        <w:tc>
          <w:tcPr>
            <w:tcW w:w="7280" w:type="dxa"/>
          </w:tcPr>
          <w:p w14:paraId="5322D2E2" w14:textId="77777777" w:rsidR="002C288C" w:rsidRDefault="002C288C" w:rsidP="002C288C">
            <w:r>
              <w:t>What to look for:</w:t>
            </w:r>
          </w:p>
          <w:p w14:paraId="7F8AA0A7" w14:textId="112EF508" w:rsidR="002C288C" w:rsidRDefault="5BC771CF" w:rsidP="38680DBD">
            <w:pPr>
              <w:pStyle w:val="ListBullet"/>
              <w:rPr>
                <w:b/>
                <w:bCs/>
              </w:rPr>
            </w:pPr>
            <w:r>
              <w:lastRenderedPageBreak/>
              <w:t xml:space="preserve">Can Stage 2 students </w:t>
            </w:r>
            <w:r w:rsidR="3A07DDAB">
              <w:t xml:space="preserve">represent numbers up to thousands using numerals? </w:t>
            </w:r>
            <w:r w:rsidR="3A07DDAB" w:rsidRPr="38680DBD">
              <w:rPr>
                <w:b/>
                <w:bCs/>
              </w:rPr>
              <w:t>[MAO-WM-01, MA2-RN-01]</w:t>
            </w:r>
          </w:p>
          <w:p w14:paraId="7A010289" w14:textId="50EC837C" w:rsidR="002C288C" w:rsidRDefault="3A07DDAB" w:rsidP="0013142C">
            <w:pPr>
              <w:pStyle w:val="ListBullet"/>
              <w:rPr>
                <w:rStyle w:val="Strong"/>
              </w:rPr>
            </w:pPr>
            <w:r>
              <w:t>Can Stage 2 students read and order numbers of up to at least 4 digits</w:t>
            </w:r>
            <w:r w:rsidR="5BC771CF">
              <w:t xml:space="preserve">? </w:t>
            </w:r>
            <w:r w:rsidR="0A33A2CE" w:rsidRPr="38680DBD">
              <w:rPr>
                <w:b/>
                <w:bCs/>
              </w:rPr>
              <w:t>[MAO-WM-01, MA2-RN-01]</w:t>
            </w:r>
          </w:p>
          <w:p w14:paraId="68CFEDD4" w14:textId="2CA42EEA" w:rsidR="002C288C" w:rsidRDefault="5BC771CF" w:rsidP="38680DBD">
            <w:pPr>
              <w:pStyle w:val="ListBullet"/>
              <w:rPr>
                <w:rStyle w:val="Strong"/>
              </w:rPr>
            </w:pPr>
            <w:r>
              <w:t xml:space="preserve">Can Stage 3 students </w:t>
            </w:r>
            <w:r w:rsidR="168C8659">
              <w:t xml:space="preserve">name millions </w:t>
            </w:r>
            <w:proofErr w:type="gramStart"/>
            <w:r w:rsidR="168C8659">
              <w:t>using</w:t>
            </w:r>
            <w:proofErr w:type="gramEnd"/>
            <w:r w:rsidR="168C8659">
              <w:t xml:space="preserve"> the place value grouping of ones, tens and hundreds? </w:t>
            </w:r>
            <w:r w:rsidR="168C8659" w:rsidRPr="38680DBD">
              <w:rPr>
                <w:b/>
                <w:bCs/>
              </w:rPr>
              <w:t xml:space="preserve">[MAO-WM-01, </w:t>
            </w:r>
            <w:r w:rsidR="00B16132">
              <w:rPr>
                <w:b/>
                <w:bCs/>
              </w:rPr>
              <w:br/>
            </w:r>
            <w:r w:rsidR="168C8659" w:rsidRPr="38680DBD">
              <w:rPr>
                <w:b/>
                <w:bCs/>
              </w:rPr>
              <w:t>MA3-RN-01]</w:t>
            </w:r>
          </w:p>
          <w:p w14:paraId="13CB4B31" w14:textId="5F35C3C4" w:rsidR="002C288C" w:rsidRDefault="168C8659" w:rsidP="0013142C">
            <w:pPr>
              <w:pStyle w:val="ListBullet"/>
              <w:rPr>
                <w:rStyle w:val="Strong"/>
              </w:rPr>
            </w:pPr>
            <w:r>
              <w:t>Can Stage 3 students arrange numbers in the millions in ascending and descending order using place value</w:t>
            </w:r>
            <w:r w:rsidR="5BC771CF">
              <w:t xml:space="preserve">? </w:t>
            </w:r>
            <w:r w:rsidR="00B16132">
              <w:br/>
            </w:r>
            <w:r w:rsidR="060F48E1" w:rsidRPr="38680DBD">
              <w:rPr>
                <w:b/>
                <w:bCs/>
              </w:rPr>
              <w:t>[MAO-WM-01, MA3-RN-01]</w:t>
            </w:r>
          </w:p>
        </w:tc>
        <w:tc>
          <w:tcPr>
            <w:tcW w:w="7280" w:type="dxa"/>
          </w:tcPr>
          <w:p w14:paraId="79104F5E" w14:textId="77777777" w:rsidR="0013142C" w:rsidRDefault="0013142C" w:rsidP="0013142C">
            <w:r>
              <w:lastRenderedPageBreak/>
              <w:t xml:space="preserve">Links to </w:t>
            </w:r>
            <w:hyperlink r:id="rId22" w:history="1">
              <w:r w:rsidRPr="0013142C">
                <w:rPr>
                  <w:rStyle w:val="Hyperlink"/>
                </w:rPr>
                <w:t>National Numeracy Learning Progressions</w:t>
              </w:r>
            </w:hyperlink>
            <w:r>
              <w:t xml:space="preserve"> (NNLP):</w:t>
            </w:r>
          </w:p>
          <w:p w14:paraId="01C1CEAD" w14:textId="0FFEF24F" w:rsidR="0013142C" w:rsidRPr="001E3E16" w:rsidRDefault="297AC984" w:rsidP="0013142C">
            <w:pPr>
              <w:pStyle w:val="ListBullet"/>
            </w:pPr>
            <w:r>
              <w:lastRenderedPageBreak/>
              <w:t xml:space="preserve">Stage 2 – </w:t>
            </w:r>
            <w:r w:rsidR="07C73D8D" w:rsidRPr="001E3E16">
              <w:t>NPV4, NPV5, NPV6</w:t>
            </w:r>
          </w:p>
          <w:p w14:paraId="03226A57" w14:textId="563024C1" w:rsidR="0013142C" w:rsidRPr="001E3E16" w:rsidRDefault="0013142C" w:rsidP="0013142C">
            <w:pPr>
              <w:pStyle w:val="ListBullet"/>
            </w:pPr>
            <w:r w:rsidRPr="001E3E16">
              <w:t xml:space="preserve">Stage 3 – </w:t>
            </w:r>
            <w:r w:rsidR="007A1155" w:rsidRPr="001E3E16">
              <w:t>NPV7</w:t>
            </w:r>
            <w:r w:rsidRPr="001E3E16">
              <w:t>.</w:t>
            </w:r>
          </w:p>
          <w:p w14:paraId="5A563484" w14:textId="77777777" w:rsidR="0013142C" w:rsidRDefault="0013142C" w:rsidP="0013142C">
            <w:r w:rsidRPr="001E3E16">
              <w:t xml:space="preserve">Links to suggested </w:t>
            </w:r>
            <w:hyperlink r:id="rId23" w:history="1">
              <w:r w:rsidRPr="001E3E16">
                <w:rPr>
                  <w:rStyle w:val="Hyperlink"/>
                </w:rPr>
                <w:t>Interview for Student Reasoning</w:t>
              </w:r>
            </w:hyperlink>
            <w:r>
              <w:t xml:space="preserve"> (</w:t>
            </w:r>
            <w:proofErr w:type="spellStart"/>
            <w:r>
              <w:t>IfSR</w:t>
            </w:r>
            <w:proofErr w:type="spellEnd"/>
            <w:r>
              <w:t>) tasks:</w:t>
            </w:r>
          </w:p>
          <w:p w14:paraId="30738D12" w14:textId="1DE74E8F" w:rsidR="002C288C" w:rsidRPr="00D04846" w:rsidRDefault="297AC984" w:rsidP="00C96BAA">
            <w:pPr>
              <w:pStyle w:val="ListBullet"/>
              <w:numPr>
                <w:ilvl w:val="0"/>
                <w:numId w:val="7"/>
              </w:numPr>
            </w:pPr>
            <w:r>
              <w:t xml:space="preserve">Stage 2 – </w:t>
            </w:r>
            <w:proofErr w:type="spellStart"/>
            <w:r>
              <w:t>IfSR</w:t>
            </w:r>
            <w:proofErr w:type="spellEnd"/>
            <w:r>
              <w:t xml:space="preserve">-NP: </w:t>
            </w:r>
            <w:r w:rsidR="5C6B222B">
              <w:t>4B.2, 4B.5, 4C.1, 4C.5</w:t>
            </w:r>
            <w:r w:rsidR="00390841">
              <w:t>.</w:t>
            </w:r>
          </w:p>
        </w:tc>
      </w:tr>
    </w:tbl>
    <w:p w14:paraId="4A4AD832" w14:textId="33ABCE4B" w:rsidR="00E26817" w:rsidRDefault="01DCA722" w:rsidP="00D01B09">
      <w:pPr>
        <w:pStyle w:val="Heading2"/>
      </w:pPr>
      <w:bookmarkStart w:id="23" w:name="_Toc147500514"/>
      <w:bookmarkStart w:id="24" w:name="_Toc176937105"/>
      <w:r>
        <w:lastRenderedPageBreak/>
        <w:t xml:space="preserve">Core lesson </w:t>
      </w:r>
      <w:r w:rsidR="374681DD">
        <w:t>1</w:t>
      </w:r>
      <w:r w:rsidR="22F68EFD">
        <w:t xml:space="preserve"> –</w:t>
      </w:r>
      <w:r>
        <w:t xml:space="preserve"> </w:t>
      </w:r>
      <w:r w:rsidR="2D920BF8">
        <w:t>camp map</w:t>
      </w:r>
      <w:r>
        <w:t xml:space="preserve"> – </w:t>
      </w:r>
      <w:r w:rsidR="40A0C47A">
        <w:t>20</w:t>
      </w:r>
      <w:r>
        <w:t xml:space="preserve"> minutes</w:t>
      </w:r>
      <w:bookmarkEnd w:id="23"/>
      <w:bookmarkEnd w:id="24"/>
    </w:p>
    <w:p w14:paraId="3454D76C" w14:textId="77777777"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1AC17B1"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35D91B3C" w14:textId="77777777" w:rsidR="00E26817" w:rsidRDefault="00E26817" w:rsidP="00E26817">
            <w:r w:rsidRPr="00616971">
              <w:t>Core concept learning intentions</w:t>
            </w:r>
          </w:p>
        </w:tc>
        <w:tc>
          <w:tcPr>
            <w:tcW w:w="7280" w:type="dxa"/>
          </w:tcPr>
          <w:p w14:paraId="64F68DD5" w14:textId="77777777" w:rsidR="00E26817" w:rsidRDefault="00E26817" w:rsidP="00E26817">
            <w:r w:rsidRPr="00616971">
              <w:t>Core concept success criteria</w:t>
            </w:r>
          </w:p>
        </w:tc>
      </w:tr>
      <w:tr w:rsidR="00E26817" w14:paraId="1C4291F3"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01A56BE1" w14:textId="44A7B671" w:rsidR="00E26817" w:rsidRDefault="00E26817" w:rsidP="00E26817">
            <w:r>
              <w:t>Students working towards Stage 2 outcomes are learning to:</w:t>
            </w:r>
          </w:p>
          <w:p w14:paraId="488394D0" w14:textId="763CA7B8" w:rsidR="1346A3DE" w:rsidRDefault="1346A3DE" w:rsidP="38680DBD">
            <w:pPr>
              <w:pStyle w:val="ListBullet"/>
            </w:pPr>
            <w:r>
              <w:lastRenderedPageBreak/>
              <w:t>locate positions on grid maps</w:t>
            </w:r>
          </w:p>
          <w:p w14:paraId="705838BC" w14:textId="628B25DB" w:rsidR="1346A3DE" w:rsidRDefault="1346A3DE" w:rsidP="38680DBD">
            <w:pPr>
              <w:pStyle w:val="ListBullet"/>
            </w:pPr>
            <w:r>
              <w:t>create and interpret grid maps.</w:t>
            </w:r>
          </w:p>
          <w:p w14:paraId="35510552" w14:textId="19E59F58" w:rsidR="00E26817" w:rsidRDefault="00E26817" w:rsidP="00E26817">
            <w:r>
              <w:t>Students working towards Stage 3 outcomes are learning to:</w:t>
            </w:r>
          </w:p>
          <w:p w14:paraId="147390EF" w14:textId="021FCF77" w:rsidR="00E26817" w:rsidRDefault="76990FBD" w:rsidP="00E26817">
            <w:pPr>
              <w:pStyle w:val="ListBullet"/>
            </w:pPr>
            <w:r>
              <w:t>explore the Cartesian coordinate system</w:t>
            </w:r>
            <w:r w:rsidR="231A6DD9">
              <w:t>.</w:t>
            </w:r>
          </w:p>
        </w:tc>
        <w:tc>
          <w:tcPr>
            <w:tcW w:w="7280" w:type="dxa"/>
          </w:tcPr>
          <w:p w14:paraId="32C218ED" w14:textId="77777777" w:rsidR="00E26817" w:rsidRDefault="00E26817" w:rsidP="00E26817">
            <w:r>
              <w:lastRenderedPageBreak/>
              <w:t>Students working towards Stage 2 outcomes can:</w:t>
            </w:r>
          </w:p>
          <w:p w14:paraId="024B7BFC" w14:textId="71CA33A3" w:rsidR="173C8F28" w:rsidRDefault="173C8F28" w:rsidP="38680DBD">
            <w:pPr>
              <w:pStyle w:val="ListBullet"/>
            </w:pPr>
            <w:r>
              <w:lastRenderedPageBreak/>
              <w:t>use the array (row and column) structure of grid maps to locate position, horizontal before vertical</w:t>
            </w:r>
          </w:p>
          <w:p w14:paraId="48A10846" w14:textId="4C1ABAFA" w:rsidR="173C8F28" w:rsidRDefault="173C8F28" w:rsidP="38680DBD">
            <w:pPr>
              <w:pStyle w:val="ListBullet"/>
            </w:pPr>
            <w:r>
              <w:t>create simple maps and plans from an aerial view, labelling grid references</w:t>
            </w:r>
          </w:p>
          <w:p w14:paraId="565D8685" w14:textId="79BA23C4" w:rsidR="173C8F28" w:rsidRDefault="173C8F28" w:rsidP="38680DBD">
            <w:pPr>
              <w:pStyle w:val="ListBullet"/>
            </w:pPr>
            <w:r>
              <w:t>identify and mark locations on maps and plans, given their grid references.</w:t>
            </w:r>
          </w:p>
          <w:p w14:paraId="53C5F6DC" w14:textId="77777777" w:rsidR="00E26817" w:rsidRDefault="00E26817" w:rsidP="00E26817">
            <w:r>
              <w:t>Students working towards Stage 3 outcomes can:</w:t>
            </w:r>
          </w:p>
          <w:p w14:paraId="5839C388" w14:textId="528BAFC8" w:rsidR="00E26817" w:rsidRDefault="225ED8A1" w:rsidP="00E26817">
            <w:pPr>
              <w:pStyle w:val="ListBullet"/>
            </w:pPr>
            <w:r>
              <w:t xml:space="preserve">recognise that the grid-map reference system gives the area of a </w:t>
            </w:r>
            <w:proofErr w:type="gramStart"/>
            <w:r>
              <w:t>location</w:t>
            </w:r>
            <w:proofErr w:type="gramEnd"/>
            <w:r>
              <w:t xml:space="preserve"> and the number plane identifies a specific point</w:t>
            </w:r>
          </w:p>
          <w:p w14:paraId="3EAD5FD7" w14:textId="6969098E" w:rsidR="00E26817" w:rsidRDefault="225ED8A1" w:rsidP="00E26817">
            <w:pPr>
              <w:pStyle w:val="ListBullet"/>
            </w:pPr>
            <w:r>
              <w:t>identify that in the coordinate system the lines are numbered, not the spaces.</w:t>
            </w:r>
          </w:p>
        </w:tc>
      </w:tr>
    </w:tbl>
    <w:p w14:paraId="4FD88677" w14:textId="5EBE8FCD" w:rsidR="00B16132" w:rsidRDefault="00491C94" w:rsidP="38680DBD">
      <w:pPr>
        <w:pStyle w:val="FeatureBox"/>
      </w:pPr>
      <w:r>
        <w:lastRenderedPageBreak/>
        <w:t xml:space="preserve">This activity is an adaptation of ‘Treasure </w:t>
      </w:r>
      <w:r w:rsidRPr="008E14D0">
        <w:t>Island’</w:t>
      </w:r>
      <w:r>
        <w:t xml:space="preserve"> from </w:t>
      </w:r>
      <w:r w:rsidRPr="008E14D0">
        <w:rPr>
          <w:rStyle w:val="Emphasis"/>
        </w:rPr>
        <w:t>Engaging maths: 25 Favourite lessons</w:t>
      </w:r>
      <w:r>
        <w:t xml:space="preserve"> by Clarke and Roche</w:t>
      </w:r>
      <w:r w:rsidR="2A3057BE">
        <w:t>.</w:t>
      </w:r>
    </w:p>
    <w:p w14:paraId="4E7470B4" w14:textId="77777777" w:rsidR="00B16132" w:rsidRDefault="00B16132">
      <w:pPr>
        <w:suppressAutoHyphens w:val="0"/>
        <w:spacing w:before="0" w:after="160" w:line="259" w:lineRule="auto"/>
      </w:pPr>
      <w:r>
        <w:br w:type="page"/>
      </w:r>
    </w:p>
    <w:p w14:paraId="527CDEE0" w14:textId="34A92563" w:rsidR="00E26817" w:rsidRDefault="251457C7" w:rsidP="38680DBD">
      <w:pPr>
        <w:pStyle w:val="FeatureBox"/>
      </w:pPr>
      <w:r w:rsidRPr="38680DBD">
        <w:rPr>
          <w:rStyle w:val="Strong"/>
        </w:rPr>
        <w:lastRenderedPageBreak/>
        <w:t>Multi-age</w:t>
      </w:r>
      <w:r>
        <w:t xml:space="preserve">: Stage 2 students will </w:t>
      </w:r>
      <w:r w:rsidRPr="002B777C">
        <w:t xml:space="preserve">be using </w:t>
      </w:r>
      <w:hyperlink w:anchor="_Resource_1_–" w:history="1">
        <w:r w:rsidR="007216EA">
          <w:rPr>
            <w:rStyle w:val="Hyperlink"/>
          </w:rPr>
          <w:t>Resource 1 – camp map (Stage 2)</w:t>
        </w:r>
      </w:hyperlink>
      <w:r w:rsidRPr="002B777C">
        <w:t xml:space="preserve"> with grid references. Stage 3 will be using </w:t>
      </w:r>
      <w:hyperlink w:anchor="_Resource_2_–" w:history="1">
        <w:r w:rsidR="007216EA">
          <w:rPr>
            <w:rStyle w:val="Hyperlink"/>
          </w:rPr>
          <w:t>Resource 2 – camp map (Stage 3)</w:t>
        </w:r>
      </w:hyperlink>
      <w:r w:rsidR="6E90761F" w:rsidRPr="002B777C">
        <w:t xml:space="preserve"> with a Cartesian plane</w:t>
      </w:r>
      <w:r w:rsidRPr="002B777C">
        <w:t>.</w:t>
      </w:r>
    </w:p>
    <w:p w14:paraId="40E5DEC2" w14:textId="2EC6F62A" w:rsidR="00E26817" w:rsidRDefault="2A3057BE" w:rsidP="38680DBD">
      <w:pPr>
        <w:pStyle w:val="FeatureBox"/>
      </w:pPr>
      <w:r w:rsidRPr="38680DBD">
        <w:rPr>
          <w:b/>
          <w:bCs/>
        </w:rPr>
        <w:t>Note</w:t>
      </w:r>
      <w:r>
        <w:t xml:space="preserve">: </w:t>
      </w:r>
      <w:r w:rsidR="00491C94">
        <w:t>there is an option for students to complete the activities in this lesson digitally. Teachers can choose whether to print the resources or allow students to complete the activities on a laptop or digital device.</w:t>
      </w:r>
    </w:p>
    <w:p w14:paraId="6490EB74" w14:textId="54112340" w:rsidR="00E26817" w:rsidRPr="009838CB" w:rsidRDefault="7A0D75F9" w:rsidP="38680DBD">
      <w:pPr>
        <w:pStyle w:val="ListNumber"/>
      </w:pPr>
      <w:r w:rsidRPr="009838CB">
        <w:t xml:space="preserve">Display </w:t>
      </w:r>
      <w:hyperlink w:anchor="_Resource_1_–" w:history="1">
        <w:r w:rsidR="007216EA">
          <w:rPr>
            <w:rStyle w:val="Hyperlink"/>
          </w:rPr>
          <w:t>Resource 1 – camp map (Stage 2)</w:t>
        </w:r>
      </w:hyperlink>
      <w:r w:rsidRPr="009838CB">
        <w:t>. Ask:</w:t>
      </w:r>
    </w:p>
    <w:p w14:paraId="153AA7F2" w14:textId="3479DE3B" w:rsidR="00E26817" w:rsidRPr="005B1189" w:rsidRDefault="7A0D75F9" w:rsidP="00B16132">
      <w:pPr>
        <w:pStyle w:val="ListBullet"/>
        <w:ind w:left="1134"/>
      </w:pPr>
      <w:r w:rsidRPr="005B1189">
        <w:t xml:space="preserve">What landmarks can you see on the </w:t>
      </w:r>
      <w:r w:rsidR="264D8FF3" w:rsidRPr="005B1189">
        <w:t>camp</w:t>
      </w:r>
      <w:r w:rsidRPr="005B1189">
        <w:t xml:space="preserve"> map?</w:t>
      </w:r>
    </w:p>
    <w:p w14:paraId="7FCAD9BE" w14:textId="13509DFE" w:rsidR="00E26817" w:rsidRPr="005B1189" w:rsidRDefault="7A0D75F9" w:rsidP="00B16132">
      <w:pPr>
        <w:pStyle w:val="ListBullet"/>
        <w:ind w:left="1134"/>
      </w:pPr>
      <w:r w:rsidRPr="005B1189">
        <w:t>What view of the map is shown?</w:t>
      </w:r>
    </w:p>
    <w:p w14:paraId="480807F1" w14:textId="5325E2BD" w:rsidR="3B9B01C0" w:rsidRPr="005B1189" w:rsidRDefault="3B9B01C0" w:rsidP="00B16132">
      <w:pPr>
        <w:pStyle w:val="ListBullet"/>
        <w:ind w:left="1134"/>
      </w:pPr>
      <w:r w:rsidRPr="005B1189">
        <w:t>Which directions are indicated horizontally?</w:t>
      </w:r>
    </w:p>
    <w:p w14:paraId="19515104" w14:textId="6F7857BB" w:rsidR="4146E6CC" w:rsidRPr="005B1189" w:rsidRDefault="4146E6CC" w:rsidP="00B16132">
      <w:pPr>
        <w:pStyle w:val="ListBullet"/>
        <w:ind w:left="1134"/>
      </w:pPr>
      <w:r w:rsidRPr="005B1189">
        <w:t>Which directions are indicated horizontally?</w:t>
      </w:r>
    </w:p>
    <w:p w14:paraId="69736A75" w14:textId="6C74C117" w:rsidR="00E26817" w:rsidRPr="005B1189" w:rsidRDefault="7A0D75F9" w:rsidP="00B16132">
      <w:pPr>
        <w:pStyle w:val="ListBullet"/>
        <w:ind w:left="1134"/>
      </w:pPr>
      <w:r w:rsidRPr="005B1189">
        <w:t xml:space="preserve">How </w:t>
      </w:r>
      <w:r w:rsidR="009838CB">
        <w:t>can</w:t>
      </w:r>
      <w:r w:rsidRPr="005B1189">
        <w:t xml:space="preserve"> landmarks</w:t>
      </w:r>
      <w:r w:rsidR="009838CB">
        <w:t xml:space="preserve"> be located</w:t>
      </w:r>
      <w:r w:rsidRPr="005B1189">
        <w:t xml:space="preserve"> on a map using grid references?</w:t>
      </w:r>
    </w:p>
    <w:p w14:paraId="7FBFAD59" w14:textId="297BE190" w:rsidR="00E26817" w:rsidRDefault="7A0D75F9" w:rsidP="38680DBD">
      <w:pPr>
        <w:pStyle w:val="ListNumber"/>
      </w:pPr>
      <w:r>
        <w:t>Explain that when using grid-reference systems, such as those found on maps, the horizontal component of direction is named first, followed by the vertical component.</w:t>
      </w:r>
    </w:p>
    <w:p w14:paraId="5D60D98C" w14:textId="308235E1" w:rsidR="00E26817" w:rsidRDefault="7A0D75F9" w:rsidP="10FF40E4">
      <w:pPr>
        <w:pStyle w:val="FeatureBox2"/>
      </w:pPr>
      <w:r w:rsidRPr="007F5CA1">
        <w:rPr>
          <w:rStyle w:val="Strong"/>
        </w:rPr>
        <w:t xml:space="preserve">Grid </w:t>
      </w:r>
      <w:proofErr w:type="gramStart"/>
      <w:r w:rsidRPr="007F5CA1">
        <w:rPr>
          <w:rStyle w:val="Strong"/>
        </w:rPr>
        <w:t>reference</w:t>
      </w:r>
      <w:r>
        <w:t>:</w:t>
      </w:r>
      <w:proofErr w:type="gramEnd"/>
      <w:r>
        <w:t xml:space="preserve"> locates a unique square region on a map rather than a single point.</w:t>
      </w:r>
    </w:p>
    <w:p w14:paraId="593C2965" w14:textId="26871FBD" w:rsidR="00E26817" w:rsidRDefault="7A0D75F9" w:rsidP="38680DBD">
      <w:pPr>
        <w:pStyle w:val="ListNumber"/>
      </w:pPr>
      <w:r>
        <w:t xml:space="preserve">Identify </w:t>
      </w:r>
      <w:r w:rsidR="2C025710">
        <w:t>landmarks</w:t>
      </w:r>
      <w:r w:rsidR="4EBE2806">
        <w:t xml:space="preserve"> </w:t>
      </w:r>
      <w:r>
        <w:t xml:space="preserve">on the map and model finding the location of the </w:t>
      </w:r>
      <w:r w:rsidR="54561E9C">
        <w:t xml:space="preserve">palm trees and </w:t>
      </w:r>
      <w:r w:rsidR="5D511114">
        <w:t>B</w:t>
      </w:r>
      <w:r w:rsidR="4CAED842">
        <w:t xml:space="preserve">lue </w:t>
      </w:r>
      <w:r w:rsidR="5D511114">
        <w:t>B</w:t>
      </w:r>
      <w:r w:rsidR="4CAED842">
        <w:t>ay</w:t>
      </w:r>
      <w:r>
        <w:t xml:space="preserve"> using grid references. Discuss landmarks that cross over multiple grid references such as the mountains and the </w:t>
      </w:r>
      <w:r w:rsidR="034705D2">
        <w:t>lake</w:t>
      </w:r>
      <w:r>
        <w:t>.</w:t>
      </w:r>
    </w:p>
    <w:p w14:paraId="3523B578" w14:textId="0558B95B" w:rsidR="00E26817" w:rsidRDefault="42C53814" w:rsidP="38680DBD">
      <w:pPr>
        <w:pStyle w:val="ListNumber"/>
      </w:pPr>
      <w:r>
        <w:lastRenderedPageBreak/>
        <w:t>Ask Stage 2 students:</w:t>
      </w:r>
    </w:p>
    <w:p w14:paraId="6F2384A4" w14:textId="32BF4737" w:rsidR="00E26817" w:rsidRDefault="42C53814" w:rsidP="00B16132">
      <w:pPr>
        <w:pStyle w:val="ListBullet"/>
        <w:ind w:left="1134"/>
      </w:pPr>
      <w:r>
        <w:t>What position on the map is the rowboat?</w:t>
      </w:r>
    </w:p>
    <w:p w14:paraId="1FDA52BE" w14:textId="59AD8229" w:rsidR="00E26817" w:rsidRDefault="42C53814" w:rsidP="00B16132">
      <w:pPr>
        <w:pStyle w:val="ListBullet"/>
        <w:ind w:left="1134"/>
      </w:pPr>
      <w:r>
        <w:t xml:space="preserve">Which landmark is at grid reference </w:t>
      </w:r>
      <w:r w:rsidR="5A310EFA">
        <w:t>F3</w:t>
      </w:r>
      <w:r>
        <w:t>?</w:t>
      </w:r>
    </w:p>
    <w:p w14:paraId="046E619F" w14:textId="2C244122" w:rsidR="00E26817" w:rsidRDefault="42C53814" w:rsidP="00B16132">
      <w:pPr>
        <w:pStyle w:val="ListBullet"/>
        <w:ind w:left="1134"/>
      </w:pPr>
      <w:r>
        <w:t>What position on the map is Black Bay?</w:t>
      </w:r>
    </w:p>
    <w:p w14:paraId="7F19B94B" w14:textId="558B7FE7" w:rsidR="00E26817" w:rsidRDefault="42C53814" w:rsidP="00873D53">
      <w:pPr>
        <w:pStyle w:val="ListNumber"/>
      </w:pPr>
      <w:r>
        <w:t>Ask Stage 3 students</w:t>
      </w:r>
      <w:r w:rsidR="224EC903">
        <w:t xml:space="preserve"> </w:t>
      </w:r>
      <w:r w:rsidR="00873D53">
        <w:t>prompting</w:t>
      </w:r>
      <w:r w:rsidR="224EC903">
        <w:t xml:space="preserve"> questions</w:t>
      </w:r>
      <w:r w:rsidR="00873D53">
        <w:t xml:space="preserve"> from the table below.</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8680DBD" w14:paraId="1961F670" w14:textId="77777777" w:rsidTr="38680DB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9997159" w14:textId="77777777" w:rsidR="38680DBD" w:rsidRDefault="38680DBD">
            <w:r>
              <w:t>Prompts</w:t>
            </w:r>
          </w:p>
        </w:tc>
        <w:tc>
          <w:tcPr>
            <w:tcW w:w="7280" w:type="dxa"/>
          </w:tcPr>
          <w:p w14:paraId="7785B247" w14:textId="77777777" w:rsidR="38680DBD" w:rsidRDefault="38680DBD">
            <w:r>
              <w:t>Anticipated student responses</w:t>
            </w:r>
          </w:p>
        </w:tc>
      </w:tr>
      <w:tr w:rsidR="38680DBD" w14:paraId="76D6BBC7"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2D29633" w14:textId="0D51283A" w:rsidR="0BA7DC92" w:rsidRDefault="0BA7DC92" w:rsidP="38680DBD">
            <w:pPr>
              <w:pStyle w:val="ListBullet"/>
            </w:pPr>
            <w:r>
              <w:t>Is there another system</w:t>
            </w:r>
            <w:r w:rsidR="29368EE0">
              <w:t>, other than the grid reference system, that</w:t>
            </w:r>
            <w:r>
              <w:t xml:space="preserve"> we could use to identify the location of landmarks on a map?</w:t>
            </w:r>
          </w:p>
        </w:tc>
        <w:tc>
          <w:tcPr>
            <w:tcW w:w="7280" w:type="dxa"/>
          </w:tcPr>
          <w:p w14:paraId="512ABC9C" w14:textId="1CE35ED1" w:rsidR="6069FCAD" w:rsidRDefault="6069FCAD" w:rsidP="38680DBD">
            <w:pPr>
              <w:pStyle w:val="ListBullet"/>
            </w:pPr>
            <w:r>
              <w:t>Using a Cartesian plane</w:t>
            </w:r>
          </w:p>
          <w:p w14:paraId="051CDF15" w14:textId="4A6F2F3B" w:rsidR="12F410C2" w:rsidRDefault="12F410C2" w:rsidP="38680DBD">
            <w:pPr>
              <w:pStyle w:val="ListBullet"/>
            </w:pPr>
            <w:r>
              <w:t xml:space="preserve">Separating the map into </w:t>
            </w:r>
            <w:r w:rsidR="00F72E91">
              <w:t>4</w:t>
            </w:r>
            <w:r>
              <w:t xml:space="preserve"> quadrants</w:t>
            </w:r>
          </w:p>
        </w:tc>
      </w:tr>
      <w:tr w:rsidR="38680DBD" w14:paraId="3CC0FF2E" w14:textId="77777777" w:rsidTr="38680DB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3A7FB0A" w14:textId="6273DE1E" w:rsidR="4567C278" w:rsidRDefault="4567C278" w:rsidP="38680DBD">
            <w:pPr>
              <w:pStyle w:val="ListBullet"/>
            </w:pPr>
            <w:r>
              <w:t>How can a specific point on the map</w:t>
            </w:r>
            <w:r w:rsidR="00701A1E">
              <w:t xml:space="preserve"> be located</w:t>
            </w:r>
            <w:r w:rsidR="00E70D51">
              <w:t xml:space="preserve"> using a Cartesian plane</w:t>
            </w:r>
            <w:r>
              <w:t>?</w:t>
            </w:r>
          </w:p>
        </w:tc>
        <w:tc>
          <w:tcPr>
            <w:tcW w:w="7280" w:type="dxa"/>
          </w:tcPr>
          <w:p w14:paraId="3FFE4BB1" w14:textId="557A7B78" w:rsidR="729B3B36" w:rsidRDefault="729B3B36" w:rsidP="38680DBD">
            <w:pPr>
              <w:pStyle w:val="ListBullet"/>
            </w:pPr>
            <w:r>
              <w:t>Using</w:t>
            </w:r>
            <w:r w:rsidR="3AE7E229">
              <w:t xml:space="preserve"> </w:t>
            </w:r>
            <w:r w:rsidR="12D5D8A7">
              <w:t>(</w:t>
            </w:r>
            <w:proofErr w:type="spellStart"/>
            <w:proofErr w:type="gramStart"/>
            <w:r w:rsidR="3E2A14AE" w:rsidRPr="00F72E91">
              <w:t>x,y</w:t>
            </w:r>
            <w:proofErr w:type="spellEnd"/>
            <w:proofErr w:type="gramEnd"/>
            <w:r w:rsidR="122CB494" w:rsidRPr="00F72E91">
              <w:t>)</w:t>
            </w:r>
            <w:r w:rsidR="3E2A14AE" w:rsidRPr="00F72E91">
              <w:t xml:space="preserve"> </w:t>
            </w:r>
            <w:r w:rsidR="3AE7E229" w:rsidRPr="00F72E91">
              <w:t>coordinates</w:t>
            </w:r>
          </w:p>
          <w:p w14:paraId="0ACA3EFB" w14:textId="56DF906C" w:rsidR="2F190698" w:rsidRDefault="2F190698" w:rsidP="38680DBD">
            <w:pPr>
              <w:pStyle w:val="ListBullet"/>
            </w:pPr>
            <w:r>
              <w:t>Locating where the horizontal and vertical line intersects</w:t>
            </w:r>
            <w:r w:rsidR="22896401">
              <w:t xml:space="preserve"> at a point</w:t>
            </w:r>
          </w:p>
        </w:tc>
      </w:tr>
      <w:tr w:rsidR="38680DBD" w14:paraId="0D1FC6FB"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95EEFF" w14:textId="07109EAA" w:rsidR="01416BFB" w:rsidRDefault="01416BFB" w:rsidP="38680DBD">
            <w:pPr>
              <w:pStyle w:val="ListBullet"/>
            </w:pPr>
            <w:r>
              <w:t xml:space="preserve">How is a grid reference </w:t>
            </w:r>
            <w:r w:rsidR="2A1B7AB6">
              <w:t>different</w:t>
            </w:r>
            <w:r>
              <w:t xml:space="preserve"> to a Cartesian plane?</w:t>
            </w:r>
          </w:p>
        </w:tc>
        <w:tc>
          <w:tcPr>
            <w:tcW w:w="7280" w:type="dxa"/>
          </w:tcPr>
          <w:p w14:paraId="63C0A7E0" w14:textId="365893F0" w:rsidR="391DADD7" w:rsidRDefault="391DADD7" w:rsidP="38680DBD">
            <w:pPr>
              <w:pStyle w:val="ListBullet"/>
            </w:pPr>
            <w:r>
              <w:t>The grid-map reference system gives the loca</w:t>
            </w:r>
            <w:r w:rsidR="41ECABA1">
              <w:t xml:space="preserve">tion within a </w:t>
            </w:r>
            <w:r>
              <w:t xml:space="preserve">square and the </w:t>
            </w:r>
            <w:r w:rsidR="7F5257FF">
              <w:t>Cartesian</w:t>
            </w:r>
            <w:r>
              <w:t xml:space="preserve"> plane identifies a specific point.</w:t>
            </w:r>
          </w:p>
          <w:p w14:paraId="04613963" w14:textId="4CFEB15C" w:rsidR="70129E0C" w:rsidRDefault="70129E0C" w:rsidP="38680DBD">
            <w:pPr>
              <w:pStyle w:val="ListBullet"/>
            </w:pPr>
            <w:r>
              <w:t xml:space="preserve">The Cartesian plane is formed by </w:t>
            </w:r>
            <w:r w:rsidR="00F72E91">
              <w:t>2</w:t>
            </w:r>
            <w:r>
              <w:t xml:space="preserve"> number lines (horizontal and vertical) that intersect at right angles at zero. </w:t>
            </w:r>
            <w:r w:rsidR="3D1981C0">
              <w:t xml:space="preserve">This creates </w:t>
            </w:r>
            <w:r w:rsidR="00F72E91">
              <w:t>4</w:t>
            </w:r>
            <w:r w:rsidR="3D1981C0">
              <w:t xml:space="preserve"> areas (quadrants) instead of one.</w:t>
            </w:r>
          </w:p>
          <w:p w14:paraId="46AAE794" w14:textId="71E43FCC" w:rsidR="5CF26835" w:rsidRDefault="5CF26835" w:rsidP="38680DBD">
            <w:pPr>
              <w:pStyle w:val="ListBullet"/>
            </w:pPr>
            <w:r>
              <w:lastRenderedPageBreak/>
              <w:t xml:space="preserve">The coordinates are </w:t>
            </w:r>
            <w:r w:rsidR="00F72E91">
              <w:t>2</w:t>
            </w:r>
            <w:r>
              <w:t xml:space="preserve"> integers instead of a letter and number.</w:t>
            </w:r>
          </w:p>
        </w:tc>
      </w:tr>
      <w:tr w:rsidR="38680DBD" w14:paraId="188320B0" w14:textId="77777777" w:rsidTr="38680DBD">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3775A46" w14:textId="19C338DF" w:rsidR="01416BFB" w:rsidRDefault="01416BFB" w:rsidP="38680DBD">
            <w:pPr>
              <w:pStyle w:val="ListBullet"/>
            </w:pPr>
            <w:r>
              <w:lastRenderedPageBreak/>
              <w:t>What is similar</w:t>
            </w:r>
            <w:r w:rsidR="62406CDC">
              <w:t xml:space="preserve"> between the two systems</w:t>
            </w:r>
            <w:r>
              <w:t>?</w:t>
            </w:r>
          </w:p>
        </w:tc>
        <w:tc>
          <w:tcPr>
            <w:tcW w:w="7280" w:type="dxa"/>
          </w:tcPr>
          <w:p w14:paraId="13993165" w14:textId="38B83DF0" w:rsidR="3E4EAEEE" w:rsidRDefault="3E4EAEEE" w:rsidP="38680DBD">
            <w:pPr>
              <w:pStyle w:val="ListBullet"/>
            </w:pPr>
            <w:r>
              <w:t>D</w:t>
            </w:r>
            <w:r w:rsidR="20348D26">
              <w:t xml:space="preserve">escribing the </w:t>
            </w:r>
            <w:r w:rsidR="20348D26" w:rsidRPr="00F72E91">
              <w:t>horizontal position first (</w:t>
            </w:r>
            <w:r w:rsidR="2429DBAE" w:rsidRPr="00F72E91">
              <w:t>x</w:t>
            </w:r>
            <w:r w:rsidR="20348D26" w:rsidRPr="00F72E91">
              <w:t>), followed by the vertical position (</w:t>
            </w:r>
            <w:r w:rsidR="07CCDE9B" w:rsidRPr="00F72E91">
              <w:t>y</w:t>
            </w:r>
            <w:r w:rsidR="20348D26" w:rsidRPr="00F72E91">
              <w:t>).</w:t>
            </w:r>
          </w:p>
        </w:tc>
      </w:tr>
    </w:tbl>
    <w:p w14:paraId="4BF397D4" w14:textId="77777777" w:rsidR="0030042F" w:rsidRDefault="0030042F" w:rsidP="0030042F">
      <w:pPr>
        <w:pStyle w:val="FeatureBox2"/>
      </w:pPr>
      <w:r w:rsidRPr="007F5CA1">
        <w:rPr>
          <w:rStyle w:val="Strong"/>
        </w:rPr>
        <w:t>Cartesian plane</w:t>
      </w:r>
      <w:r>
        <w:t>: the 'coordinates of a point', identifies a specific point where the horizonal and vertical lines intersect.</w:t>
      </w:r>
    </w:p>
    <w:p w14:paraId="43BB2017" w14:textId="078025B4" w:rsidR="00E26817" w:rsidRDefault="10920BBE" w:rsidP="38680DBD">
      <w:pPr>
        <w:pStyle w:val="ListNumber"/>
      </w:pPr>
      <w:r>
        <w:t xml:space="preserve">Provide Stage 2 </w:t>
      </w:r>
      <w:r w:rsidRPr="00E70D51">
        <w:t xml:space="preserve">students with </w:t>
      </w:r>
      <w:hyperlink w:anchor="_Resource_1_–" w:history="1">
        <w:r w:rsidR="007216EA">
          <w:rPr>
            <w:rStyle w:val="Hyperlink"/>
          </w:rPr>
          <w:t>Resource 1 – camp map (Stage 2)</w:t>
        </w:r>
      </w:hyperlink>
      <w:r w:rsidRPr="00E70D51">
        <w:t xml:space="preserve"> and </w:t>
      </w:r>
      <w:hyperlink w:anchor="_Resource_3_–" w:history="1">
        <w:r w:rsidR="007216EA">
          <w:rPr>
            <w:rStyle w:val="Hyperlink"/>
          </w:rPr>
          <w:t>Resource 3 – camp locations (Stage 2)</w:t>
        </w:r>
      </w:hyperlink>
      <w:r w:rsidRPr="00E70D51">
        <w:t>.</w:t>
      </w:r>
    </w:p>
    <w:p w14:paraId="4F26BE6E" w14:textId="51234254" w:rsidR="00E26817" w:rsidRDefault="10920BBE" w:rsidP="38680DBD">
      <w:pPr>
        <w:pStyle w:val="ListNumber"/>
      </w:pPr>
      <w:r>
        <w:t>Students cut out the landmark</w:t>
      </w:r>
      <w:r w:rsidR="00AFCD56">
        <w:t>s</w:t>
      </w:r>
      <w:r w:rsidR="3CDA977D">
        <w:t xml:space="preserve"> or activities</w:t>
      </w:r>
      <w:r w:rsidR="00AFCD56">
        <w:t xml:space="preserve"> </w:t>
      </w:r>
      <w:r>
        <w:t xml:space="preserve">and paste onto the </w:t>
      </w:r>
      <w:r w:rsidR="7D4C7965">
        <w:t xml:space="preserve">camp </w:t>
      </w:r>
      <w:r>
        <w:t>map at the given location.</w:t>
      </w:r>
    </w:p>
    <w:p w14:paraId="2E0996F1" w14:textId="266F8FE9" w:rsidR="00E26817" w:rsidRDefault="10920BBE" w:rsidP="38680DBD">
      <w:pPr>
        <w:pStyle w:val="ListNumber"/>
      </w:pPr>
      <w:r>
        <w:t>Students compare their maps with a partner or small group.</w:t>
      </w:r>
    </w:p>
    <w:p w14:paraId="32E8F427" w14:textId="074A5FD4" w:rsidR="00E26817" w:rsidRDefault="459CEC31" w:rsidP="38680DBD">
      <w:pPr>
        <w:pStyle w:val="ListNumber"/>
      </w:pPr>
      <w:r>
        <w:t>For Stage 3 students, d</w:t>
      </w:r>
      <w:r w:rsidR="76B929B7">
        <w:t xml:space="preserve">isplay </w:t>
      </w:r>
      <w:hyperlink w:anchor="_Resource_2_–" w:history="1">
        <w:r w:rsidR="007216EA">
          <w:rPr>
            <w:rStyle w:val="Hyperlink"/>
          </w:rPr>
          <w:t>Resource 2 – camp map (Stage 3)</w:t>
        </w:r>
      </w:hyperlink>
      <w:r w:rsidR="76B929B7" w:rsidRPr="00A278EE">
        <w:t>.</w:t>
      </w:r>
    </w:p>
    <w:p w14:paraId="45600043" w14:textId="14C6A226" w:rsidR="00E26817" w:rsidRDefault="76B929B7" w:rsidP="38680DBD">
      <w:pPr>
        <w:pStyle w:val="ListNumber"/>
      </w:pPr>
      <w:r>
        <w:t xml:space="preserve">Ask students to consider the following statement: Max said that the position of hiking was (2, </w:t>
      </w:r>
      <w:r w:rsidR="00033B5D">
        <w:t>−</w:t>
      </w:r>
      <w:r>
        <w:t>2).</w:t>
      </w:r>
    </w:p>
    <w:p w14:paraId="36CF6543" w14:textId="5AF08068" w:rsidR="00E26817" w:rsidRDefault="76B929B7" w:rsidP="00B16132">
      <w:pPr>
        <w:pStyle w:val="ListBullet"/>
        <w:ind w:left="1134"/>
      </w:pPr>
      <w:r>
        <w:t>What could have led to Max’s incorrect identification of the location?</w:t>
      </w:r>
    </w:p>
    <w:p w14:paraId="7CF0BE79" w14:textId="0F32FE2E" w:rsidR="00E26817" w:rsidRDefault="153BA0F9" w:rsidP="00B16132">
      <w:pPr>
        <w:pStyle w:val="ListBullet"/>
        <w:ind w:left="1134"/>
      </w:pPr>
      <w:r>
        <w:t>What are the correct coordinates for hiking on the camp map?</w:t>
      </w:r>
    </w:p>
    <w:p w14:paraId="7F2D6646" w14:textId="024D3C90" w:rsidR="00E26817" w:rsidRDefault="76B929B7" w:rsidP="38680DBD">
      <w:pPr>
        <w:pStyle w:val="ListNumber"/>
      </w:pPr>
      <w:r>
        <w:t>Emphasise the need to reference the x-coordinate first, then the y-coordinate for example, hiking is positioned at (</w:t>
      </w:r>
      <w:r w:rsidR="00033B5D">
        <w:t>−</w:t>
      </w:r>
      <w:r>
        <w:t>2, 2).</w:t>
      </w:r>
    </w:p>
    <w:p w14:paraId="04CC97FD" w14:textId="79B2E56F" w:rsidR="00E26817" w:rsidRDefault="2455097D" w:rsidP="38680DBD">
      <w:pPr>
        <w:pStyle w:val="ListNumber"/>
      </w:pPr>
      <w:r>
        <w:t xml:space="preserve">Provide Stage 3 students with </w:t>
      </w:r>
      <w:hyperlink w:anchor="_Resource_2_–" w:history="1">
        <w:r w:rsidR="007216EA">
          <w:rPr>
            <w:rStyle w:val="Hyperlink"/>
          </w:rPr>
          <w:t>Resource 2 – camp map (Stage 3)</w:t>
        </w:r>
      </w:hyperlink>
      <w:r w:rsidRPr="00240AC9">
        <w:t xml:space="preserve"> and </w:t>
      </w:r>
      <w:hyperlink w:anchor="_Resource_4_–" w:history="1">
        <w:r w:rsidR="007216EA">
          <w:rPr>
            <w:rStyle w:val="Hyperlink"/>
          </w:rPr>
          <w:t>Resource 4 – camp locations (Stage 3)</w:t>
        </w:r>
      </w:hyperlink>
      <w:r w:rsidRPr="00240AC9">
        <w:t>.</w:t>
      </w:r>
    </w:p>
    <w:p w14:paraId="718A4D74" w14:textId="1113F941" w:rsidR="00E26817" w:rsidRDefault="2455097D" w:rsidP="38680DBD">
      <w:pPr>
        <w:pStyle w:val="ListNumber"/>
      </w:pPr>
      <w:r>
        <w:lastRenderedPageBreak/>
        <w:t xml:space="preserve">Students </w:t>
      </w:r>
      <w:r w:rsidR="5EA30079">
        <w:t xml:space="preserve">locate the activities on the map and </w:t>
      </w:r>
      <w:r w:rsidR="005EF7D8">
        <w:t>record</w:t>
      </w:r>
      <w:r w:rsidR="5982FD37">
        <w:t xml:space="preserve"> the coordinate</w:t>
      </w:r>
      <w:r w:rsidR="3FF7DA62">
        <w:t>s</w:t>
      </w:r>
      <w:r w:rsidR="6DE17766">
        <w:t>.</w:t>
      </w:r>
    </w:p>
    <w:p w14:paraId="71D28D9B" w14:textId="0E23DE4D" w:rsidR="00E26817" w:rsidRDefault="6DE17766" w:rsidP="38680DBD">
      <w:pPr>
        <w:pStyle w:val="ListNumber"/>
      </w:pPr>
      <w:r>
        <w:t xml:space="preserve">Students </w:t>
      </w:r>
      <w:r w:rsidR="1F605A74">
        <w:t>plot</w:t>
      </w:r>
      <w:r>
        <w:t xml:space="preserve"> th</w:t>
      </w:r>
      <w:r w:rsidR="5A49A6B8">
        <w:t>e</w:t>
      </w:r>
      <w:r w:rsidR="2455097D">
        <w:t xml:space="preserve"> </w:t>
      </w:r>
      <w:r w:rsidR="673722D4">
        <w:t xml:space="preserve">new </w:t>
      </w:r>
      <w:r w:rsidR="3606F211">
        <w:t>landmarks or activities</w:t>
      </w:r>
      <w:r w:rsidR="2455097D">
        <w:t xml:space="preserve"> at the given location</w:t>
      </w:r>
      <w:r w:rsidR="2676C5D8">
        <w:t xml:space="preserve"> on the Cartesian plane</w:t>
      </w:r>
      <w:r w:rsidR="0E2218D6">
        <w:t xml:space="preserve"> and update the key</w:t>
      </w:r>
      <w:r w:rsidR="1D55F465">
        <w:t xml:space="preserve"> on the map</w:t>
      </w:r>
      <w:r w:rsidR="2455097D">
        <w:t>.</w:t>
      </w:r>
    </w:p>
    <w:p w14:paraId="67356218" w14:textId="355A1517" w:rsidR="00E26817" w:rsidRDefault="2455097D" w:rsidP="38680DBD">
      <w:pPr>
        <w:pStyle w:val="ListNumber"/>
      </w:pPr>
      <w:r>
        <w:t>Students compare their maps with a partner or small group</w:t>
      </w:r>
      <w:r w:rsidR="42D827E5">
        <w:t>, checking the coordinates of each location</w:t>
      </w:r>
      <w:r>
        <w:t>.</w:t>
      </w:r>
    </w:p>
    <w:p w14:paraId="58B636EC" w14:textId="527D14E1" w:rsidR="00E26817" w:rsidRDefault="558DDB2A" w:rsidP="38680DBD">
      <w:pPr>
        <w:pStyle w:val="Heading2"/>
      </w:pPr>
      <w:bookmarkStart w:id="25" w:name="_Toc176937106"/>
      <w:r>
        <w:t xml:space="preserve">Core lesson 2 – adventure </w:t>
      </w:r>
      <w:r w:rsidR="488A60F2">
        <w:t>island</w:t>
      </w:r>
      <w:r>
        <w:t xml:space="preserve"> – 20 minutes</w:t>
      </w:r>
      <w:bookmarkEnd w:id="25"/>
    </w:p>
    <w:p w14:paraId="4A088F24" w14:textId="31F8D401" w:rsidR="00E26817" w:rsidRDefault="4A41E8B4" w:rsidP="38680DBD">
      <w:pPr>
        <w:pStyle w:val="ListNumber"/>
      </w:pPr>
      <w:r>
        <w:t xml:space="preserve">Provide Stage 2 students with </w:t>
      </w:r>
      <w:hyperlink w:anchor="_Resource_5_–" w:history="1">
        <w:r w:rsidR="007216EA">
          <w:rPr>
            <w:rStyle w:val="Hyperlink"/>
          </w:rPr>
          <w:t>Resource 5 – adventure island (Stage 2)</w:t>
        </w:r>
      </w:hyperlink>
      <w:r w:rsidRPr="005038EC">
        <w:t xml:space="preserve"> and Stage 3 students with </w:t>
      </w:r>
      <w:hyperlink w:anchor="_Resource_6_–" w:history="1">
        <w:r w:rsidR="007216EA">
          <w:rPr>
            <w:rStyle w:val="Hyperlink"/>
          </w:rPr>
          <w:t>Resource 6 – adventure island (Stage 3)</w:t>
        </w:r>
      </w:hyperlink>
      <w:r w:rsidRPr="005038EC">
        <w:t>.</w:t>
      </w:r>
    </w:p>
    <w:p w14:paraId="03831324" w14:textId="464DFED1" w:rsidR="00E26817" w:rsidRDefault="13B83925" w:rsidP="38680DBD">
      <w:pPr>
        <w:pStyle w:val="ListNumber"/>
      </w:pPr>
      <w:r>
        <w:t>Stage 2 s</w:t>
      </w:r>
      <w:r w:rsidR="4A41E8B4">
        <w:t>tudents begin by labelling the horizontal axis with letters and vertical axis with numbers.</w:t>
      </w:r>
    </w:p>
    <w:p w14:paraId="74195BF3" w14:textId="7E67F551" w:rsidR="00E26817" w:rsidRDefault="270B8858" w:rsidP="38680DBD">
      <w:pPr>
        <w:pStyle w:val="ListNumber"/>
      </w:pPr>
      <w:r>
        <w:t xml:space="preserve">Stage 3 students begin by </w:t>
      </w:r>
      <w:r w:rsidR="528EA5C7">
        <w:t>labelling</w:t>
      </w:r>
      <w:r w:rsidR="0712BDA9">
        <w:t xml:space="preserve"> both axes </w:t>
      </w:r>
      <w:r w:rsidR="649021C0">
        <w:t>ensuring the</w:t>
      </w:r>
      <w:r w:rsidR="0712BDA9">
        <w:t xml:space="preserve"> </w:t>
      </w:r>
      <w:r w:rsidR="7CACED6B">
        <w:t>integers are marked</w:t>
      </w:r>
      <w:r w:rsidR="0712BDA9">
        <w:t xml:space="preserve"> </w:t>
      </w:r>
      <w:r w:rsidR="382F2FEB">
        <w:t>at</w:t>
      </w:r>
      <w:r w:rsidR="0712BDA9">
        <w:t xml:space="preserve"> appropriate intervals.</w:t>
      </w:r>
    </w:p>
    <w:p w14:paraId="7F160846" w14:textId="66A711E9" w:rsidR="00E26817" w:rsidRDefault="4A41E8B4" w:rsidP="38680DBD">
      <w:pPr>
        <w:pStyle w:val="FeatureBox"/>
      </w:pPr>
      <w:r w:rsidRPr="38680DBD">
        <w:rPr>
          <w:b/>
          <w:bCs/>
        </w:rPr>
        <w:t>Note</w:t>
      </w:r>
      <w:r>
        <w:t>: students may use any grid paper (or a grid book) and rule the horizontal and vertical axis themselves.</w:t>
      </w:r>
    </w:p>
    <w:p w14:paraId="4A5C014F" w14:textId="2609697A" w:rsidR="00E26817" w:rsidRDefault="4A41E8B4" w:rsidP="38680DBD">
      <w:pPr>
        <w:pStyle w:val="ListNumber"/>
      </w:pPr>
      <w:r>
        <w:t xml:space="preserve">Explain to </w:t>
      </w:r>
      <w:r w:rsidR="501A2F8E">
        <w:t xml:space="preserve">all </w:t>
      </w:r>
      <w:r>
        <w:t xml:space="preserve">students they are going to create their own </w:t>
      </w:r>
      <w:r w:rsidR="4981F723">
        <w:t>adventure</w:t>
      </w:r>
      <w:r>
        <w:t xml:space="preserve"> </w:t>
      </w:r>
      <w:r w:rsidR="7B9ACB55">
        <w:t>island</w:t>
      </w:r>
      <w:r w:rsidR="1C327E51">
        <w:t xml:space="preserve"> map</w:t>
      </w:r>
      <w:r>
        <w:t>. They must:</w:t>
      </w:r>
    </w:p>
    <w:p w14:paraId="30549F6A" w14:textId="0A9D6F4A" w:rsidR="00E26817" w:rsidRPr="005B1189" w:rsidRDefault="4A41E8B4" w:rsidP="00FC23E0">
      <w:pPr>
        <w:pStyle w:val="ListNumber2"/>
      </w:pPr>
      <w:r w:rsidRPr="005B1189">
        <w:t>draw an outline of an island from an aerial view</w:t>
      </w:r>
    </w:p>
    <w:p w14:paraId="32BC9B5F" w14:textId="780F4496" w:rsidR="00E26817" w:rsidRPr="005B1189" w:rsidRDefault="4A41E8B4" w:rsidP="00FC23E0">
      <w:pPr>
        <w:pStyle w:val="ListNumber2"/>
      </w:pPr>
      <w:r w:rsidRPr="005B1189">
        <w:t xml:space="preserve">mark </w:t>
      </w:r>
      <w:r w:rsidR="00676CA9">
        <w:t>8</w:t>
      </w:r>
      <w:r w:rsidRPr="005B1189">
        <w:t xml:space="preserve"> landmarks</w:t>
      </w:r>
      <w:r w:rsidR="4932FCC2" w:rsidRPr="005B1189">
        <w:t xml:space="preserve"> or adventure activities</w:t>
      </w:r>
      <w:r w:rsidRPr="005B1189">
        <w:t xml:space="preserve"> on the map</w:t>
      </w:r>
    </w:p>
    <w:p w14:paraId="7AA6522A" w14:textId="6EF20CD7" w:rsidR="00E26817" w:rsidRPr="005B1189" w:rsidRDefault="4A41E8B4" w:rsidP="00FC23E0">
      <w:pPr>
        <w:pStyle w:val="ListNumber2"/>
      </w:pPr>
      <w:r w:rsidRPr="005B1189">
        <w:t xml:space="preserve">record </w:t>
      </w:r>
      <w:r w:rsidR="52A76140" w:rsidRPr="005B1189">
        <w:t>each</w:t>
      </w:r>
      <w:r w:rsidRPr="005B1189">
        <w:t xml:space="preserve"> landmark</w:t>
      </w:r>
      <w:r w:rsidR="66ECD2CE" w:rsidRPr="005B1189">
        <w:t xml:space="preserve"> or </w:t>
      </w:r>
      <w:r w:rsidR="1084B639" w:rsidRPr="005B1189">
        <w:t>activity’s</w:t>
      </w:r>
      <w:r w:rsidRPr="005B1189">
        <w:t xml:space="preserve"> grid references in the table</w:t>
      </w:r>
      <w:r w:rsidR="6983CB96" w:rsidRPr="005B1189">
        <w:t xml:space="preserve"> (</w:t>
      </w:r>
      <w:r w:rsidR="0039158A" w:rsidRPr="005B1189">
        <w:t>S</w:t>
      </w:r>
      <w:r w:rsidR="6983CB96" w:rsidRPr="005B1189">
        <w:t>tage 2</w:t>
      </w:r>
      <w:r w:rsidR="28DAC99C" w:rsidRPr="005B1189">
        <w:t>)</w:t>
      </w:r>
      <w:r w:rsidR="0F87E7B1" w:rsidRPr="005B1189">
        <w:t xml:space="preserve"> or </w:t>
      </w:r>
      <w:r w:rsidR="31E1D5AF" w:rsidRPr="005B1189">
        <w:t>u</w:t>
      </w:r>
      <w:r w:rsidR="73193D54" w:rsidRPr="005B1189">
        <w:t>se</w:t>
      </w:r>
      <w:r w:rsidR="6C6AAEA8" w:rsidRPr="005B1189">
        <w:t xml:space="preserve"> a key to label </w:t>
      </w:r>
      <w:r w:rsidR="2D60DF5D" w:rsidRPr="005B1189">
        <w:t>the</w:t>
      </w:r>
      <w:r w:rsidR="6C6AAEA8" w:rsidRPr="005B1189">
        <w:t xml:space="preserve"> </w:t>
      </w:r>
      <w:r w:rsidR="1F783441" w:rsidRPr="005B1189">
        <w:t>landmarks</w:t>
      </w:r>
      <w:r w:rsidR="6C6AAEA8" w:rsidRPr="005B1189">
        <w:t xml:space="preserve"> or activit</w:t>
      </w:r>
      <w:r w:rsidR="20E5D712" w:rsidRPr="005B1189">
        <w:t xml:space="preserve">ies </w:t>
      </w:r>
      <w:r w:rsidR="3A3428C8" w:rsidRPr="005B1189">
        <w:t>(</w:t>
      </w:r>
      <w:r w:rsidR="0039158A" w:rsidRPr="005B1189">
        <w:t>S</w:t>
      </w:r>
      <w:r w:rsidR="3A3428C8" w:rsidRPr="005B1189">
        <w:t>tage 3</w:t>
      </w:r>
      <w:r w:rsidR="7C990609" w:rsidRPr="005B1189">
        <w:t>)</w:t>
      </w:r>
    </w:p>
    <w:p w14:paraId="41E71DDA" w14:textId="0D8D3CB1" w:rsidR="00E26817" w:rsidRPr="005B1189" w:rsidRDefault="4A41E8B4" w:rsidP="00FC23E0">
      <w:pPr>
        <w:pStyle w:val="ListNumber2"/>
      </w:pPr>
      <w:r w:rsidRPr="005B1189">
        <w:t xml:space="preserve">mark an </w:t>
      </w:r>
      <w:r w:rsidR="00676CA9">
        <w:t>‘</w:t>
      </w:r>
      <w:r w:rsidRPr="005B1189">
        <w:t>X</w:t>
      </w:r>
      <w:r w:rsidR="00676CA9">
        <w:t>’</w:t>
      </w:r>
      <w:r w:rsidRPr="005B1189">
        <w:t xml:space="preserve"> where buried treasure is hidden.</w:t>
      </w:r>
    </w:p>
    <w:p w14:paraId="6490BCE4" w14:textId="7C3B398B" w:rsidR="00E26817" w:rsidRPr="004312AE" w:rsidRDefault="4A41E8B4" w:rsidP="38680DBD">
      <w:pPr>
        <w:pStyle w:val="ListNumber"/>
      </w:pPr>
      <w:r>
        <w:t xml:space="preserve">Students work independently to </w:t>
      </w:r>
      <w:r w:rsidRPr="004312AE">
        <w:t xml:space="preserve">create their map (see </w:t>
      </w:r>
      <w:r w:rsidR="004312AE" w:rsidRPr="004312AE">
        <w:fldChar w:fldCharType="begin"/>
      </w:r>
      <w:r w:rsidR="004312AE" w:rsidRPr="004312AE">
        <w:instrText xml:space="preserve"> REF _Ref173496222 \h </w:instrText>
      </w:r>
      <w:r w:rsidR="004312AE">
        <w:instrText xml:space="preserve"> \* MERGEFORMAT </w:instrText>
      </w:r>
      <w:r w:rsidR="004312AE" w:rsidRPr="004312AE">
        <w:fldChar w:fldCharType="separate"/>
      </w:r>
      <w:r w:rsidR="00EF7BD5">
        <w:t xml:space="preserve">Figure </w:t>
      </w:r>
      <w:r w:rsidR="00EF7BD5">
        <w:rPr>
          <w:noProof/>
        </w:rPr>
        <w:t>3</w:t>
      </w:r>
      <w:r w:rsidR="004312AE" w:rsidRPr="004312AE">
        <w:fldChar w:fldCharType="end"/>
      </w:r>
      <w:r w:rsidRPr="004312AE">
        <w:t>).</w:t>
      </w:r>
    </w:p>
    <w:p w14:paraId="79790EFF" w14:textId="393B159E" w:rsidR="004312AE" w:rsidRDefault="004312AE" w:rsidP="004312AE">
      <w:pPr>
        <w:pStyle w:val="Caption"/>
        <w:rPr>
          <w:highlight w:val="yellow"/>
        </w:rPr>
      </w:pPr>
      <w:bookmarkStart w:id="26" w:name="_Ref173496222"/>
      <w:r>
        <w:lastRenderedPageBreak/>
        <w:t xml:space="preserve">Figure </w:t>
      </w:r>
      <w:r>
        <w:fldChar w:fldCharType="begin"/>
      </w:r>
      <w:r>
        <w:instrText xml:space="preserve"> SEQ Figure \* ARABIC </w:instrText>
      </w:r>
      <w:r>
        <w:fldChar w:fldCharType="separate"/>
      </w:r>
      <w:r w:rsidR="00EF7BD5">
        <w:rPr>
          <w:noProof/>
        </w:rPr>
        <w:t>3</w:t>
      </w:r>
      <w:r>
        <w:rPr>
          <w:noProof/>
        </w:rPr>
        <w:fldChar w:fldCharType="end"/>
      </w:r>
      <w:bookmarkEnd w:id="26"/>
      <w:r>
        <w:t xml:space="preserve"> </w:t>
      </w:r>
      <w:r w:rsidRPr="00A63D0A">
        <w:t>– adventure island examples</w:t>
      </w:r>
    </w:p>
    <w:p w14:paraId="41E86FD8" w14:textId="2AF57711" w:rsidR="50BC7012" w:rsidRDefault="50BC7012" w:rsidP="2059E69B">
      <w:r>
        <w:rPr>
          <w:noProof/>
        </w:rPr>
        <w:drawing>
          <wp:inline distT="0" distB="0" distL="0" distR="0" wp14:anchorId="34B7C6DD" wp14:editId="1FA591AA">
            <wp:extent cx="7436230" cy="3225966"/>
            <wp:effectExtent l="0" t="0" r="0" b="0"/>
            <wp:docPr id="1582302202" name="Picture 1582302202" descr="Two treasure maps side by side.&#10;The first map (Stage 2) has a grid overlaying the island. The horizontal line has letters from A to K and the vertical line has numbers from 1 to 11. Grid references contain activities or landmarks, which are outlined in a key to the right.&#10;&#10;The second map (Stage 3) has a Cartesian plane overlaying the island. The horizontal line has letters from -5 to 5 and the vertical line has numbers from -5 to 5. Landmarks or activities are indicated by a coloured circle which corresponds with a key to the right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02202" name="Picture 1582302202" descr="Two treasure maps side by side.&#10;The first map (Stage 2) has a grid overlaying the island. The horizontal line has letters from A to K and the vertical line has numbers from 1 to 11. Grid references contain activities or landmarks, which are outlined in a key to the right.&#10;&#10;The second map (Stage 3) has a Cartesian plane overlaying the island. The horizontal line has letters from -5 to 5 and the vertical line has numbers from -5 to 5. Landmarks or activities are indicated by a coloured circle which corresponds with a key to the right of the map."/>
                    <pic:cNvPicPr/>
                  </pic:nvPicPr>
                  <pic:blipFill>
                    <a:blip r:embed="rId24">
                      <a:extLst>
                        <a:ext uri="{28A0092B-C50C-407E-A947-70E740481C1C}">
                          <a14:useLocalDpi xmlns:a14="http://schemas.microsoft.com/office/drawing/2010/main" val="0"/>
                        </a:ext>
                      </a:extLst>
                    </a:blip>
                    <a:stretch>
                      <a:fillRect/>
                    </a:stretch>
                  </pic:blipFill>
                  <pic:spPr>
                    <a:xfrm>
                      <a:off x="0" y="0"/>
                      <a:ext cx="7436230" cy="3225966"/>
                    </a:xfrm>
                    <a:prstGeom prst="rect">
                      <a:avLst/>
                    </a:prstGeom>
                  </pic:spPr>
                </pic:pic>
              </a:graphicData>
            </a:graphic>
          </wp:inline>
        </w:drawing>
      </w:r>
    </w:p>
    <w:p w14:paraId="3ABB9F82" w14:textId="77777777"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2630783A"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4AE31CDC" w14:textId="77777777" w:rsidR="00E26817" w:rsidRDefault="00E26817" w:rsidP="00E26817">
            <w:r w:rsidRPr="004127B5">
              <w:t>Too hard?</w:t>
            </w:r>
          </w:p>
        </w:tc>
        <w:tc>
          <w:tcPr>
            <w:tcW w:w="7280" w:type="dxa"/>
          </w:tcPr>
          <w:p w14:paraId="05D70D93" w14:textId="77777777" w:rsidR="00E26817" w:rsidRDefault="00E26817" w:rsidP="00E26817">
            <w:r w:rsidRPr="004127B5">
              <w:t>Too easy?</w:t>
            </w:r>
          </w:p>
        </w:tc>
      </w:tr>
      <w:tr w:rsidR="00E26817" w14:paraId="353E9DEB"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525A647A" w14:textId="4BE810F3" w:rsidR="152B9451" w:rsidRDefault="152B9451">
            <w:r>
              <w:t xml:space="preserve">Stage 2 students cannot </w:t>
            </w:r>
            <w:r w:rsidR="77E01358">
              <w:t>identify and mark locations on maps and plans, given their grid references</w:t>
            </w:r>
            <w:r>
              <w:t>.</w:t>
            </w:r>
          </w:p>
          <w:p w14:paraId="5FDD1FBB" w14:textId="06E4D11A" w:rsidR="1D904FBA" w:rsidRDefault="1D904FBA" w:rsidP="32DB149D">
            <w:pPr>
              <w:pStyle w:val="ListBullet"/>
            </w:pPr>
            <w:r>
              <w:t xml:space="preserve">Encourage students to use rulers to cross reference the row and column of the grid, supporting them to mark the landmarks at their </w:t>
            </w:r>
            <w:r>
              <w:lastRenderedPageBreak/>
              <w:t>given location.</w:t>
            </w:r>
          </w:p>
          <w:p w14:paraId="68E61D28" w14:textId="4100F289" w:rsidR="1D904FBA" w:rsidRDefault="1D904FBA" w:rsidP="32DB149D">
            <w:pPr>
              <w:pStyle w:val="ListBullet"/>
            </w:pPr>
            <w:r w:rsidRPr="32DB149D">
              <w:t>Reduce the number of landmarks for the students to locate and/or mark on the treasure map.</w:t>
            </w:r>
          </w:p>
          <w:p w14:paraId="3D6472C1" w14:textId="77CC943C" w:rsidR="002F740D" w:rsidRDefault="00E26817" w:rsidP="00E26817">
            <w:r>
              <w:t xml:space="preserve">Stage </w:t>
            </w:r>
            <w:r w:rsidR="394D0E09">
              <w:t>3</w:t>
            </w:r>
            <w:r>
              <w:t xml:space="preserve"> students cannot </w:t>
            </w:r>
            <w:r w:rsidR="41E8393A">
              <w:t xml:space="preserve">recognise that the grid-map reference system gives the area of a </w:t>
            </w:r>
            <w:proofErr w:type="gramStart"/>
            <w:r w:rsidR="41E8393A">
              <w:t>location</w:t>
            </w:r>
            <w:proofErr w:type="gramEnd"/>
            <w:r w:rsidR="41E8393A">
              <w:t xml:space="preserve"> and the number plane identifies a specific point</w:t>
            </w:r>
            <w:r>
              <w:t>.</w:t>
            </w:r>
          </w:p>
          <w:p w14:paraId="3A846268" w14:textId="7FAA4959" w:rsidR="00E26817" w:rsidRDefault="4D1C42BF" w:rsidP="32DB149D">
            <w:pPr>
              <w:pStyle w:val="ListBullet"/>
            </w:pPr>
            <w:r>
              <w:t xml:space="preserve">Provide students </w:t>
            </w:r>
            <w:hyperlink w:anchor="_Resource_2_–" w:history="1">
              <w:r w:rsidR="007216EA">
                <w:rPr>
                  <w:rStyle w:val="Hyperlink"/>
                </w:rPr>
                <w:t>Resource 2 – camp map (Stage 3)</w:t>
              </w:r>
            </w:hyperlink>
            <w:r w:rsidRPr="00686EA4">
              <w:t xml:space="preserve"> to assist with</w:t>
            </w:r>
            <w:r>
              <w:t xml:space="preserve"> identifying and plotting single points in the first quadrant.</w:t>
            </w:r>
          </w:p>
          <w:p w14:paraId="03DA85F6" w14:textId="6C916568" w:rsidR="00E26817" w:rsidRDefault="4D1C42BF" w:rsidP="002F740D">
            <w:pPr>
              <w:pStyle w:val="ListBullet"/>
            </w:pPr>
            <w:r w:rsidRPr="32DB149D">
              <w:t>Students use a highlighting system that relate to a coloured coded x- and y-axis to support the order of the coordinates.</w:t>
            </w:r>
          </w:p>
        </w:tc>
        <w:tc>
          <w:tcPr>
            <w:tcW w:w="7280" w:type="dxa"/>
          </w:tcPr>
          <w:p w14:paraId="077FE101" w14:textId="07C782B6" w:rsidR="002F740D" w:rsidRDefault="75580F6B" w:rsidP="00E26817">
            <w:r>
              <w:lastRenderedPageBreak/>
              <w:t xml:space="preserve">Stage </w:t>
            </w:r>
            <w:r w:rsidR="512D900C">
              <w:t>2</w:t>
            </w:r>
            <w:r>
              <w:t xml:space="preserve"> students can </w:t>
            </w:r>
            <w:r w:rsidR="2A54DA96">
              <w:t>identify and mark locations on maps and plans, given their grid references</w:t>
            </w:r>
            <w:r>
              <w:t>.</w:t>
            </w:r>
          </w:p>
          <w:p w14:paraId="43106059" w14:textId="5CDB5E57" w:rsidR="002F740D" w:rsidRDefault="15442A2B" w:rsidP="32DB149D">
            <w:pPr>
              <w:pStyle w:val="ListBullet"/>
            </w:pPr>
            <w:r>
              <w:t xml:space="preserve">Students choose a landmark on their treasure map and describe a route to another location on their map using directional language </w:t>
            </w:r>
            <w:r>
              <w:lastRenderedPageBreak/>
              <w:t>and grid references.</w:t>
            </w:r>
          </w:p>
          <w:p w14:paraId="70333204" w14:textId="1A6D541F" w:rsidR="002F740D" w:rsidRDefault="15442A2B" w:rsidP="32DB149D">
            <w:pPr>
              <w:pStyle w:val="ListBullet"/>
            </w:pPr>
            <w:r w:rsidRPr="32DB149D">
              <w:t xml:space="preserve">Students engage with the interactive activity </w:t>
            </w:r>
            <w:hyperlink r:id="rId25">
              <w:r w:rsidRPr="32DB149D">
                <w:rPr>
                  <w:rStyle w:val="Hyperlink"/>
                </w:rPr>
                <w:t>Treasure Hunt</w:t>
              </w:r>
            </w:hyperlink>
            <w:r w:rsidRPr="32DB149D">
              <w:t xml:space="preserve"> from </w:t>
            </w:r>
            <w:hyperlink r:id="rId26">
              <w:r w:rsidRPr="32DB149D">
                <w:rPr>
                  <w:rStyle w:val="Hyperlink"/>
                </w:rPr>
                <w:t>NRICH</w:t>
              </w:r>
            </w:hyperlink>
            <w:r w:rsidRPr="32DB149D">
              <w:t>. Challenge students to use coordinates to identify the location of treasure, with the minimum number of guesses possible.</w:t>
            </w:r>
          </w:p>
          <w:p w14:paraId="45985B00" w14:textId="723CB5C2" w:rsidR="002F740D" w:rsidRDefault="00E26817" w:rsidP="00E26817">
            <w:r>
              <w:t xml:space="preserve">Stage </w:t>
            </w:r>
            <w:r w:rsidR="552BB585">
              <w:t>3</w:t>
            </w:r>
            <w:r>
              <w:t xml:space="preserve"> students </w:t>
            </w:r>
            <w:r w:rsidR="61F879AC">
              <w:t xml:space="preserve">can </w:t>
            </w:r>
            <w:r w:rsidR="58799283">
              <w:t xml:space="preserve">recognise that the grid-map reference system gives the area of a </w:t>
            </w:r>
            <w:proofErr w:type="gramStart"/>
            <w:r w:rsidR="58799283">
              <w:t>location</w:t>
            </w:r>
            <w:proofErr w:type="gramEnd"/>
            <w:r w:rsidR="58799283">
              <w:t xml:space="preserve"> and the number plane identifies a specific point</w:t>
            </w:r>
            <w:r>
              <w:t>.</w:t>
            </w:r>
          </w:p>
          <w:p w14:paraId="3590FB3A" w14:textId="1EA92371" w:rsidR="00E26817" w:rsidRDefault="3174776F" w:rsidP="32DB149D">
            <w:pPr>
              <w:pStyle w:val="ListBullet"/>
            </w:pPr>
            <w:r>
              <w:t>Students translate or reflect one of the locations over a line, resulting in a mirror image. Students describe changes to the location’s coordinates when a point is translated or reflected across an axis.</w:t>
            </w:r>
          </w:p>
          <w:p w14:paraId="4F8826A0" w14:textId="5CC70339" w:rsidR="00E26817" w:rsidRDefault="3174776F" w:rsidP="002F740D">
            <w:pPr>
              <w:pStyle w:val="ListBullet"/>
            </w:pPr>
            <w:r w:rsidRPr="32DB149D">
              <w:t xml:space="preserve">Students investigate patterns if the y-coordinate was always double the x-coordinate. For example, students explore what would happen if </w:t>
            </w:r>
            <w:r w:rsidR="2564B5BE">
              <w:t>the y-co</w:t>
            </w:r>
            <w:r w:rsidR="2937F3F9">
              <w:t>ordinate</w:t>
            </w:r>
            <w:r w:rsidRPr="32DB149D">
              <w:t xml:space="preserve"> were 4 times the x-coordinate.</w:t>
            </w:r>
          </w:p>
        </w:tc>
      </w:tr>
    </w:tbl>
    <w:p w14:paraId="7BDC5D99" w14:textId="1A9E1D8E" w:rsidR="00E26817" w:rsidRDefault="00E26817" w:rsidP="00D01B09">
      <w:pPr>
        <w:pStyle w:val="Heading2"/>
      </w:pPr>
      <w:bookmarkStart w:id="27" w:name="_Toc147500516"/>
      <w:bookmarkStart w:id="28" w:name="_Toc176937107"/>
      <w:r>
        <w:lastRenderedPageBreak/>
        <w:t xml:space="preserve">Consolidation and meaningful practice – </w:t>
      </w:r>
      <w:bookmarkEnd w:id="27"/>
      <w:r w:rsidR="1F0A9BE3">
        <w:t>15</w:t>
      </w:r>
      <w:r w:rsidR="01DCA722">
        <w:t xml:space="preserve"> minutes</w:t>
      </w:r>
      <w:bookmarkEnd w:id="28"/>
    </w:p>
    <w:p w14:paraId="418EB62B" w14:textId="08F1EC89" w:rsidR="1DC1E0CC" w:rsidRDefault="1DC1E0CC" w:rsidP="38680DBD">
      <w:pPr>
        <w:pStyle w:val="ListNumber"/>
      </w:pPr>
      <w:r>
        <w:t>Students form pairs, ensuring they join with someone who has not seen their adventure island map.</w:t>
      </w:r>
    </w:p>
    <w:p w14:paraId="74BADCDA" w14:textId="7ACCB148" w:rsidR="1DC1E0CC" w:rsidRDefault="1DC1E0CC" w:rsidP="38680DBD">
      <w:pPr>
        <w:pStyle w:val="ListNumber"/>
      </w:pPr>
      <w:r>
        <w:lastRenderedPageBreak/>
        <w:t>Explain they are going to play a barrier game. They need to find the hidden treasure on their partner’s map.</w:t>
      </w:r>
    </w:p>
    <w:p w14:paraId="1409FA2C" w14:textId="5ADB2E5B" w:rsidR="1DC1E0CC" w:rsidRDefault="1DC1E0CC" w:rsidP="38680DBD">
      <w:pPr>
        <w:pStyle w:val="ListNumber"/>
      </w:pPr>
      <w:r>
        <w:t>Students sit facing each other with a barrier between them, concealing their map. Provide counters.</w:t>
      </w:r>
    </w:p>
    <w:p w14:paraId="222AF437" w14:textId="02E2C9CA" w:rsidR="1DC1E0CC" w:rsidRDefault="1DC1E0CC" w:rsidP="38680DBD">
      <w:pPr>
        <w:pStyle w:val="ListNumber"/>
      </w:pPr>
      <w:r>
        <w:t>Students take turns calling out a grid reference</w:t>
      </w:r>
      <w:r w:rsidR="42543000">
        <w:t xml:space="preserve"> (Stage 2) or </w:t>
      </w:r>
      <w:r w:rsidR="42543000" w:rsidRPr="00ED6403">
        <w:t>(</w:t>
      </w:r>
      <w:proofErr w:type="spellStart"/>
      <w:proofErr w:type="gramStart"/>
      <w:r w:rsidR="42543000" w:rsidRPr="00ED6403">
        <w:t>x,y</w:t>
      </w:r>
      <w:proofErr w:type="spellEnd"/>
      <w:proofErr w:type="gramEnd"/>
      <w:r w:rsidR="42543000" w:rsidRPr="00ED6403">
        <w:t>) coordinates</w:t>
      </w:r>
      <w:r w:rsidR="42543000">
        <w:t xml:space="preserve"> (Stage 3)</w:t>
      </w:r>
      <w:r>
        <w:t>.</w:t>
      </w:r>
    </w:p>
    <w:p w14:paraId="4B4865DE" w14:textId="2B6CDCF6" w:rsidR="1DC1E0CC" w:rsidRDefault="1DC1E0CC" w:rsidP="38680DBD">
      <w:pPr>
        <w:pStyle w:val="ListNumber"/>
      </w:pPr>
      <w:r>
        <w:t>Students mark the ‘searched' location on their own map with a counter.</w:t>
      </w:r>
    </w:p>
    <w:p w14:paraId="14A12608" w14:textId="0F4E6F85" w:rsidR="1DC1E0CC" w:rsidRDefault="1DC1E0CC" w:rsidP="38680DBD">
      <w:pPr>
        <w:pStyle w:val="ListNumber"/>
      </w:pPr>
      <w:r>
        <w:t xml:space="preserve">The game continues until the location of the buried treasure is identified on one of the </w:t>
      </w:r>
      <w:r w:rsidR="4ADE30DB">
        <w:t>adventure</w:t>
      </w:r>
      <w:r>
        <w:t xml:space="preserve"> </w:t>
      </w:r>
      <w:r w:rsidR="4073AEEA">
        <w:t xml:space="preserve">island </w:t>
      </w:r>
      <w:r>
        <w:t>maps.</w:t>
      </w:r>
    </w:p>
    <w:p w14:paraId="5BC66DA1" w14:textId="77777777"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19CF8021"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66689B58" w14:textId="77777777" w:rsidR="00E26817" w:rsidRDefault="00E26817" w:rsidP="004F52B9">
            <w:r w:rsidRPr="00F8552A">
              <w:t>Assessment opportunities</w:t>
            </w:r>
          </w:p>
        </w:tc>
        <w:tc>
          <w:tcPr>
            <w:tcW w:w="7280" w:type="dxa"/>
          </w:tcPr>
          <w:p w14:paraId="561C6159" w14:textId="77777777" w:rsidR="00E26817" w:rsidRDefault="00E26817" w:rsidP="004F52B9">
            <w:r w:rsidRPr="00F8552A">
              <w:t>Links</w:t>
            </w:r>
          </w:p>
        </w:tc>
      </w:tr>
      <w:tr w:rsidR="00E26817" w14:paraId="5B36CC70"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487341F0" w14:textId="77777777" w:rsidR="00E26817" w:rsidRDefault="00E26817" w:rsidP="004F52B9">
            <w:r>
              <w:t>What to look for:</w:t>
            </w:r>
          </w:p>
          <w:p w14:paraId="4D0C446A" w14:textId="3BC0B84C" w:rsidR="00E26817" w:rsidRDefault="00E26817" w:rsidP="32DB149D">
            <w:pPr>
              <w:pStyle w:val="ListBullet"/>
              <w:rPr>
                <w:rStyle w:val="Strong"/>
              </w:rPr>
            </w:pPr>
            <w:r>
              <w:t xml:space="preserve">Can Stage 2 students </w:t>
            </w:r>
            <w:r w:rsidR="3FE5D448">
              <w:t xml:space="preserve">use the array (row and column) structure of grid maps to locate position, horizontal before vertical? </w:t>
            </w:r>
            <w:r w:rsidR="004D16A7">
              <w:br/>
            </w:r>
            <w:r w:rsidR="54F9C626" w:rsidRPr="32DB149D">
              <w:rPr>
                <w:rStyle w:val="Strong"/>
              </w:rPr>
              <w:t>[MAO-WM-01, MA2-GM-01]</w:t>
            </w:r>
          </w:p>
          <w:p w14:paraId="717F16E2" w14:textId="0BCB0A2E" w:rsidR="00E26817" w:rsidRDefault="3FE5D448" w:rsidP="32DB149D">
            <w:pPr>
              <w:pStyle w:val="ListBullet"/>
              <w:rPr>
                <w:rStyle w:val="Strong"/>
              </w:rPr>
            </w:pPr>
            <w:r>
              <w:t>Can Stage 2 students create simple maps and plans from an aerial view, labelling grid references?</w:t>
            </w:r>
            <w:r w:rsidR="2A31484E">
              <w:t xml:space="preserve"> </w:t>
            </w:r>
            <w:r w:rsidR="2A31484E" w:rsidRPr="32DB149D">
              <w:rPr>
                <w:rStyle w:val="Strong"/>
              </w:rPr>
              <w:t>[MAO-WM-01, MA2-GM-01]</w:t>
            </w:r>
          </w:p>
          <w:p w14:paraId="08B566C3" w14:textId="6AEA72A8" w:rsidR="00E26817" w:rsidRDefault="3FE5D448" w:rsidP="004F52B9">
            <w:pPr>
              <w:pStyle w:val="ListBullet"/>
              <w:rPr>
                <w:rStyle w:val="Strong"/>
              </w:rPr>
            </w:pPr>
            <w:r>
              <w:t>Can Stage 2 students identify and mark locations on maps and plans, given their grid references</w:t>
            </w:r>
            <w:r w:rsidR="00E26817">
              <w:t xml:space="preserve">? </w:t>
            </w:r>
            <w:r w:rsidR="00E26817" w:rsidRPr="32DB149D">
              <w:rPr>
                <w:rStyle w:val="Strong"/>
              </w:rPr>
              <w:t>[</w:t>
            </w:r>
            <w:r w:rsidR="3297DEDF" w:rsidRPr="32DB149D">
              <w:rPr>
                <w:rStyle w:val="Strong"/>
              </w:rPr>
              <w:t>MAO-WM-01, MA2-GM-01</w:t>
            </w:r>
            <w:r w:rsidR="00E26817" w:rsidRPr="32DB149D">
              <w:rPr>
                <w:rStyle w:val="Strong"/>
              </w:rPr>
              <w:t>]</w:t>
            </w:r>
          </w:p>
          <w:p w14:paraId="589D6297" w14:textId="0F8A7F97" w:rsidR="00E26817" w:rsidRDefault="00E26817" w:rsidP="32DB149D">
            <w:pPr>
              <w:pStyle w:val="ListBullet"/>
              <w:rPr>
                <w:rStyle w:val="Strong"/>
              </w:rPr>
            </w:pPr>
            <w:r>
              <w:t xml:space="preserve">Can Stage 3 students </w:t>
            </w:r>
            <w:r w:rsidR="7746A558">
              <w:t xml:space="preserve">recognise that the grid-map reference </w:t>
            </w:r>
            <w:r w:rsidR="7746A558">
              <w:lastRenderedPageBreak/>
              <w:t xml:space="preserve">system gives the area of a </w:t>
            </w:r>
            <w:proofErr w:type="gramStart"/>
            <w:r w:rsidR="7746A558">
              <w:t>location</w:t>
            </w:r>
            <w:proofErr w:type="gramEnd"/>
            <w:r w:rsidR="7746A558">
              <w:t xml:space="preserve"> and the number plane identifies a specific point?</w:t>
            </w:r>
            <w:r w:rsidR="1F7C3DC4">
              <w:t xml:space="preserve"> </w:t>
            </w:r>
            <w:r w:rsidR="308E896A" w:rsidRPr="32DB149D">
              <w:rPr>
                <w:rStyle w:val="Strong"/>
              </w:rPr>
              <w:t>[MAO-WM-01, MA3-GM-01]</w:t>
            </w:r>
          </w:p>
          <w:p w14:paraId="323400C3" w14:textId="24AEA9FC" w:rsidR="00E26817" w:rsidRDefault="7746A558" w:rsidP="004F52B9">
            <w:pPr>
              <w:pStyle w:val="ListBullet"/>
              <w:rPr>
                <w:rStyle w:val="Strong"/>
              </w:rPr>
            </w:pPr>
            <w:r>
              <w:t>Can Stage 3 students identify that in the coordinate system the lines are numbered, not the spaces</w:t>
            </w:r>
            <w:r w:rsidR="00E26817">
              <w:t xml:space="preserve">? </w:t>
            </w:r>
            <w:r w:rsidR="00E26817" w:rsidRPr="32DB149D">
              <w:rPr>
                <w:rStyle w:val="Strong"/>
              </w:rPr>
              <w:t>[</w:t>
            </w:r>
            <w:r w:rsidR="789AF92A" w:rsidRPr="32DB149D">
              <w:rPr>
                <w:rStyle w:val="Strong"/>
              </w:rPr>
              <w:t>MAO-WM-01, MA3-GM-01]</w:t>
            </w:r>
          </w:p>
        </w:tc>
        <w:tc>
          <w:tcPr>
            <w:tcW w:w="7280" w:type="dxa"/>
          </w:tcPr>
          <w:p w14:paraId="100DFBFB" w14:textId="77777777" w:rsidR="00E26817" w:rsidRDefault="01DCA722" w:rsidP="004F52B9">
            <w:r>
              <w:lastRenderedPageBreak/>
              <w:t xml:space="preserve">Links to </w:t>
            </w:r>
            <w:hyperlink r:id="rId27">
              <w:r w:rsidRPr="32DB149D">
                <w:rPr>
                  <w:rStyle w:val="Hyperlink"/>
                </w:rPr>
                <w:t>National Numeracy Learning Progressions</w:t>
              </w:r>
            </w:hyperlink>
            <w:r>
              <w:t xml:space="preserve"> (NNLP):</w:t>
            </w:r>
          </w:p>
          <w:p w14:paraId="3F55D770" w14:textId="0E73351C" w:rsidR="00E26817" w:rsidRDefault="00E26817" w:rsidP="00C96BAA">
            <w:pPr>
              <w:pStyle w:val="ListBullet"/>
              <w:numPr>
                <w:ilvl w:val="0"/>
                <w:numId w:val="7"/>
              </w:numPr>
            </w:pPr>
            <w:r>
              <w:t xml:space="preserve">Stage 2 – </w:t>
            </w:r>
            <w:r w:rsidR="13684F53">
              <w:t>PoL5.</w:t>
            </w:r>
          </w:p>
        </w:tc>
      </w:tr>
      <w:bookmarkEnd w:id="17"/>
    </w:tbl>
    <w:p w14:paraId="604DBBFA" w14:textId="77777777" w:rsidR="00CD0D4B" w:rsidRDefault="00CD0D4B">
      <w:pPr>
        <w:spacing w:before="0" w:after="160" w:line="259" w:lineRule="auto"/>
      </w:pPr>
      <w:r>
        <w:br w:type="page"/>
      </w:r>
    </w:p>
    <w:p w14:paraId="2131571D" w14:textId="77777777" w:rsidR="00CD0D4B" w:rsidRDefault="00CD0D4B" w:rsidP="00D01B09">
      <w:pPr>
        <w:pStyle w:val="Heading1"/>
      </w:pPr>
      <w:bookmarkStart w:id="29" w:name="_Lesson_2"/>
      <w:bookmarkStart w:id="30" w:name="_Toc147500517"/>
      <w:bookmarkStart w:id="31" w:name="_Toc176937108"/>
      <w:bookmarkEnd w:id="29"/>
      <w:r>
        <w:lastRenderedPageBreak/>
        <w:t>Lesson 2</w:t>
      </w:r>
      <w:bookmarkEnd w:id="30"/>
      <w:bookmarkEnd w:id="31"/>
    </w:p>
    <w:p w14:paraId="7CE7BF95" w14:textId="26A88363" w:rsidR="00CD0D4B" w:rsidRDefault="00CD0D4B" w:rsidP="00CD0D4B">
      <w:pPr>
        <w:pStyle w:val="FeatureBox3"/>
      </w:pPr>
      <w:r w:rsidRPr="32DB149D">
        <w:rPr>
          <w:rStyle w:val="Strong"/>
        </w:rPr>
        <w:t>Core concept</w:t>
      </w:r>
      <w:r>
        <w:t xml:space="preserve">: </w:t>
      </w:r>
      <w:r w:rsidR="3E41A721">
        <w:t>numbers can be renamed in equivalent ways using place value (Stage 2</w:t>
      </w:r>
      <w:r w:rsidR="719BB80D">
        <w:t>)</w:t>
      </w:r>
      <w:r w:rsidR="6FE0DD67">
        <w:t xml:space="preserve"> and n</w:t>
      </w:r>
      <w:r w:rsidR="49C445EE">
        <w:t>egative</w:t>
      </w:r>
      <w:r w:rsidR="4E3C57B7">
        <w:t xml:space="preserve"> whole </w:t>
      </w:r>
      <w:r w:rsidR="4E3C57B7" w:rsidRPr="00BE6677">
        <w:t>numbers can result from subtraction (Stage</w:t>
      </w:r>
      <w:r w:rsidR="00643423">
        <w:t xml:space="preserve"> </w:t>
      </w:r>
      <w:r w:rsidR="4E3C57B7" w:rsidRPr="00BE6677">
        <w:t>3).</w:t>
      </w:r>
    </w:p>
    <w:p w14:paraId="61ADC557" w14:textId="49B9BB1F" w:rsidR="00CD0D4B" w:rsidRDefault="00CD0D4B" w:rsidP="00D01B09">
      <w:pPr>
        <w:pStyle w:val="Heading2"/>
      </w:pPr>
      <w:bookmarkStart w:id="32" w:name="_Toc147500518"/>
      <w:bookmarkStart w:id="33" w:name="_Toc176937109"/>
      <w:r>
        <w:t>Daily number sense</w:t>
      </w:r>
      <w:r w:rsidR="00292841">
        <w:t xml:space="preserve"> –</w:t>
      </w:r>
      <w:r>
        <w:t xml:space="preserve"> </w:t>
      </w:r>
      <w:r w:rsidR="662CC521">
        <w:t>place value game</w:t>
      </w:r>
      <w:r w:rsidR="0D9AF9A1">
        <w:t xml:space="preserve"> – </w:t>
      </w:r>
      <w:r w:rsidR="76A60FF9">
        <w:t>15</w:t>
      </w:r>
      <w:r>
        <w:t xml:space="preserve"> minutes</w:t>
      </w:r>
      <w:bookmarkEnd w:id="32"/>
      <w:bookmarkEnd w:id="33"/>
    </w:p>
    <w:p w14:paraId="62789184" w14:textId="77777777"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2F202080" w14:textId="77777777" w:rsidTr="10FF40E4">
        <w:trPr>
          <w:cnfStyle w:val="100000000000" w:firstRow="1" w:lastRow="0" w:firstColumn="0" w:lastColumn="0" w:oddVBand="0" w:evenVBand="0" w:oddHBand="0" w:evenHBand="0" w:firstRowFirstColumn="0" w:firstRowLastColumn="0" w:lastRowFirstColumn="0" w:lastRowLastColumn="0"/>
        </w:trPr>
        <w:tc>
          <w:tcPr>
            <w:tcW w:w="7280" w:type="dxa"/>
          </w:tcPr>
          <w:p w14:paraId="467358E8" w14:textId="77777777" w:rsidR="00CD0D4B" w:rsidRDefault="00CD0D4B" w:rsidP="004F52B9">
            <w:r w:rsidRPr="005864AB">
              <w:t>Daily number sense learning intention</w:t>
            </w:r>
            <w:r w:rsidR="007A650D">
              <w:t>s</w:t>
            </w:r>
          </w:p>
        </w:tc>
        <w:tc>
          <w:tcPr>
            <w:tcW w:w="7280" w:type="dxa"/>
          </w:tcPr>
          <w:p w14:paraId="5226A1F5" w14:textId="77777777" w:rsidR="00CD0D4B" w:rsidRDefault="00CD0D4B" w:rsidP="004F52B9">
            <w:r w:rsidRPr="005864AB">
              <w:t>Daily number sense success criteria</w:t>
            </w:r>
          </w:p>
        </w:tc>
      </w:tr>
      <w:tr w:rsidR="00CD0D4B" w14:paraId="19ADAA46" w14:textId="77777777" w:rsidTr="10FF40E4">
        <w:trPr>
          <w:cnfStyle w:val="000000100000" w:firstRow="0" w:lastRow="0" w:firstColumn="0" w:lastColumn="0" w:oddVBand="0" w:evenVBand="0" w:oddHBand="1" w:evenHBand="0" w:firstRowFirstColumn="0" w:firstRowLastColumn="0" w:lastRowFirstColumn="0" w:lastRowLastColumn="0"/>
        </w:trPr>
        <w:tc>
          <w:tcPr>
            <w:tcW w:w="7280" w:type="dxa"/>
          </w:tcPr>
          <w:p w14:paraId="0AE04376" w14:textId="77777777" w:rsidR="00CD0D4B" w:rsidRDefault="00CD0D4B" w:rsidP="004F52B9">
            <w:r>
              <w:t>Students working towards Stage 2 outcomes are learning to:</w:t>
            </w:r>
          </w:p>
          <w:p w14:paraId="5888BEA9" w14:textId="476F9551" w:rsidR="00CD0D4B" w:rsidRDefault="7643E639" w:rsidP="004F52B9">
            <w:pPr>
              <w:pStyle w:val="ListBullet"/>
            </w:pPr>
            <w:r>
              <w:t>read, represent and order numbers to thousands</w:t>
            </w:r>
            <w:r w:rsidR="0D9AF9A1">
              <w:t>.</w:t>
            </w:r>
          </w:p>
          <w:p w14:paraId="11074D76" w14:textId="77777777" w:rsidR="00CD0D4B" w:rsidRDefault="00CD0D4B" w:rsidP="004F52B9">
            <w:r>
              <w:t>Students working towards Stage 3 outcomes are learning to:</w:t>
            </w:r>
          </w:p>
          <w:p w14:paraId="60336934" w14:textId="51D38CF2" w:rsidR="00CD0D4B" w:rsidRDefault="10E31434" w:rsidP="004F52B9">
            <w:pPr>
              <w:pStyle w:val="ListBullet"/>
            </w:pPr>
            <w:r>
              <w:t>locate and represent integers on a number line</w:t>
            </w:r>
            <w:r w:rsidR="0D9AF9A1">
              <w:t>.</w:t>
            </w:r>
          </w:p>
        </w:tc>
        <w:tc>
          <w:tcPr>
            <w:tcW w:w="7280" w:type="dxa"/>
          </w:tcPr>
          <w:p w14:paraId="2238B9D5" w14:textId="77777777" w:rsidR="00CD0D4B" w:rsidRDefault="00CD0D4B" w:rsidP="004F52B9">
            <w:r>
              <w:t>Students working towards Stage 2 outcomes can:</w:t>
            </w:r>
          </w:p>
          <w:p w14:paraId="753DECCE" w14:textId="39C582D5" w:rsidR="00CD0D4B" w:rsidRDefault="6399560D" w:rsidP="004F52B9">
            <w:pPr>
              <w:pStyle w:val="ListBullet"/>
            </w:pPr>
            <w:r>
              <w:t>read and order numbers of up to at least 4 digits</w:t>
            </w:r>
            <w:r w:rsidR="0D9AF9A1">
              <w:t>.</w:t>
            </w:r>
          </w:p>
          <w:p w14:paraId="63B27F2A" w14:textId="77777777" w:rsidR="00CD0D4B" w:rsidRDefault="00CD0D4B" w:rsidP="004F52B9">
            <w:r>
              <w:t>Students working towards Stage 3 outcomes can:</w:t>
            </w:r>
          </w:p>
          <w:p w14:paraId="7D7EA5C0" w14:textId="35A6CCF2" w:rsidR="00F26FD0" w:rsidRPr="00E15AC8" w:rsidRDefault="00F26FD0" w:rsidP="004F52B9">
            <w:pPr>
              <w:pStyle w:val="ListBullet"/>
            </w:pPr>
            <w:r w:rsidRPr="00E15AC8">
              <w:t>recognise the location of negative whole numbers in relation to zero and place them on a number line</w:t>
            </w:r>
          </w:p>
          <w:p w14:paraId="51C5507D" w14:textId="12074F23" w:rsidR="00CD0D4B" w:rsidRDefault="00F26FD0" w:rsidP="004F52B9">
            <w:pPr>
              <w:pStyle w:val="ListBullet"/>
            </w:pPr>
            <w:r>
              <w:t>u</w:t>
            </w:r>
            <w:r w:rsidR="37944B7C">
              <w:t>se the term integers to describe positive and negative whole numbers and zero.</w:t>
            </w:r>
          </w:p>
        </w:tc>
      </w:tr>
    </w:tbl>
    <w:p w14:paraId="59367B0E" w14:textId="25C8B996" w:rsidR="1C6721BB" w:rsidRDefault="0008148C" w:rsidP="38680DBD">
      <w:pPr>
        <w:pStyle w:val="FeatureBox"/>
      </w:pPr>
      <w:r>
        <w:lastRenderedPageBreak/>
        <w:t xml:space="preserve">This activity is an adaptation of the </w:t>
      </w:r>
      <w:hyperlink r:id="rId28">
        <w:r w:rsidRPr="7E24CAD3">
          <w:rPr>
            <w:rStyle w:val="Hyperlink"/>
          </w:rPr>
          <w:t>Place value game</w:t>
        </w:r>
      </w:hyperlink>
      <w:r>
        <w:t xml:space="preserve"> from </w:t>
      </w:r>
      <w:hyperlink r:id="rId29">
        <w:r>
          <w:rPr>
            <w:rStyle w:val="Hyperlink"/>
          </w:rPr>
          <w:t>Thinking mathematically resources</w:t>
        </w:r>
      </w:hyperlink>
      <w:r w:rsidRPr="000B2585">
        <w:t xml:space="preserve"> by</w:t>
      </w:r>
      <w:r w:rsidR="007B3F02">
        <w:t xml:space="preserve"> the</w:t>
      </w:r>
      <w:r w:rsidRPr="000B2585">
        <w:t xml:space="preserve"> State of New South Wales (Department of Education)</w:t>
      </w:r>
      <w:r w:rsidR="00AE3B7F">
        <w:t>.</w:t>
      </w:r>
    </w:p>
    <w:p w14:paraId="43803498" w14:textId="67390048" w:rsidR="7741508A" w:rsidRDefault="7741508A" w:rsidP="00BC69E1">
      <w:pPr>
        <w:pStyle w:val="ListNumber"/>
        <w:numPr>
          <w:ilvl w:val="0"/>
          <w:numId w:val="5"/>
        </w:numPr>
      </w:pPr>
      <w:r>
        <w:t xml:space="preserve">Explain </w:t>
      </w:r>
      <w:r w:rsidR="414C96C0">
        <w:t xml:space="preserve">to the Stage 2 students, </w:t>
      </w:r>
      <w:r>
        <w:t>that the aim of the game is to order 4-digit numbers in ascending order on a gameboard.</w:t>
      </w:r>
    </w:p>
    <w:p w14:paraId="608C8F14" w14:textId="3A528705" w:rsidR="7741508A" w:rsidRPr="00AE3B7F" w:rsidRDefault="7741508A" w:rsidP="38680DBD">
      <w:pPr>
        <w:pStyle w:val="ListNumber"/>
      </w:pPr>
      <w:r w:rsidRPr="38680DBD">
        <w:t xml:space="preserve">Provide pairs with </w:t>
      </w:r>
      <w:r w:rsidR="1EC82C15">
        <w:t>f</w:t>
      </w:r>
      <w:r w:rsidR="56057A3E">
        <w:t>our</w:t>
      </w:r>
      <w:r w:rsidRPr="38680DBD">
        <w:t xml:space="preserve"> </w:t>
      </w:r>
      <w:r w:rsidR="00D858C7">
        <w:t>10</w:t>
      </w:r>
      <w:r w:rsidRPr="38680DBD">
        <w:t>-</w:t>
      </w:r>
      <w:r w:rsidRPr="00AE3B7F">
        <w:t xml:space="preserve">sided dice and </w:t>
      </w:r>
      <w:hyperlink w:anchor="_Resource_7_–" w:history="1">
        <w:r w:rsidRPr="00AE3B7F">
          <w:rPr>
            <w:rStyle w:val="Hyperlink"/>
          </w:rPr>
          <w:t xml:space="preserve">Resource </w:t>
        </w:r>
        <w:r w:rsidR="00642EC2" w:rsidRPr="00AE3B7F">
          <w:rPr>
            <w:rStyle w:val="Hyperlink"/>
          </w:rPr>
          <w:t>7</w:t>
        </w:r>
        <w:r w:rsidRPr="00AE3B7F">
          <w:rPr>
            <w:rStyle w:val="Hyperlink"/>
          </w:rPr>
          <w:t xml:space="preserve"> – </w:t>
        </w:r>
        <w:r w:rsidR="7E396F2A" w:rsidRPr="00AE3B7F">
          <w:rPr>
            <w:rStyle w:val="Hyperlink"/>
          </w:rPr>
          <w:t>gameboard</w:t>
        </w:r>
        <w:r w:rsidR="74C7A545" w:rsidRPr="00AE3B7F">
          <w:rPr>
            <w:rStyle w:val="Hyperlink"/>
          </w:rPr>
          <w:t xml:space="preserve"> 1</w:t>
        </w:r>
      </w:hyperlink>
      <w:r w:rsidRPr="00AE3B7F">
        <w:t>, for each player.</w:t>
      </w:r>
    </w:p>
    <w:p w14:paraId="130C75CE" w14:textId="78222C8F" w:rsidR="7741508A" w:rsidRDefault="7741508A" w:rsidP="38680DBD">
      <w:pPr>
        <w:pStyle w:val="ListNumber"/>
      </w:pPr>
      <w:r w:rsidRPr="00AE3B7F">
        <w:t>S</w:t>
      </w:r>
      <w:r w:rsidR="63CE8821" w:rsidRPr="00AE3B7F">
        <w:t>tage 2 s</w:t>
      </w:r>
      <w:r w:rsidRPr="00AE3B7F">
        <w:t>tudents roll the dice and create a 4-digit number. For example, 6, 2, 8,</w:t>
      </w:r>
      <w:r w:rsidRPr="38680DBD">
        <w:t xml:space="preserve"> 3 could be recorded as 6238, 3682, 2863, 3826, 3628 </w:t>
      </w:r>
      <w:r w:rsidR="009C19AF">
        <w:t>and so on</w:t>
      </w:r>
      <w:r w:rsidRPr="38680DBD">
        <w:t>. Players record their chosen number in the most appropriate position between 1000 and 10</w:t>
      </w:r>
      <w:r w:rsidR="009C19AF">
        <w:t> </w:t>
      </w:r>
      <w:r w:rsidRPr="38680DBD">
        <w:t xml:space="preserve">000 (see </w:t>
      </w:r>
      <w:r w:rsidR="004312AE">
        <w:rPr>
          <w:highlight w:val="yellow"/>
        </w:rPr>
        <w:fldChar w:fldCharType="begin"/>
      </w:r>
      <w:r w:rsidR="004312AE">
        <w:instrText xml:space="preserve"> REF _Ref173496264 \h </w:instrText>
      </w:r>
      <w:r w:rsidR="004312AE">
        <w:rPr>
          <w:highlight w:val="yellow"/>
        </w:rPr>
      </w:r>
      <w:r w:rsidR="004312AE">
        <w:rPr>
          <w:highlight w:val="yellow"/>
        </w:rPr>
        <w:fldChar w:fldCharType="separate"/>
      </w:r>
      <w:r w:rsidR="009C19AF">
        <w:t xml:space="preserve">Figure </w:t>
      </w:r>
      <w:r w:rsidR="009C19AF">
        <w:rPr>
          <w:noProof/>
        </w:rPr>
        <w:t>4</w:t>
      </w:r>
      <w:r w:rsidR="004312AE">
        <w:rPr>
          <w:highlight w:val="yellow"/>
        </w:rPr>
        <w:fldChar w:fldCharType="end"/>
      </w:r>
      <w:r w:rsidRPr="38680DBD">
        <w:t>).</w:t>
      </w:r>
    </w:p>
    <w:p w14:paraId="0BC9836D" w14:textId="6E12F601" w:rsidR="004312AE" w:rsidRDefault="004312AE" w:rsidP="004312AE">
      <w:pPr>
        <w:pStyle w:val="Caption"/>
        <w:rPr>
          <w:highlight w:val="yellow"/>
        </w:rPr>
      </w:pPr>
      <w:bookmarkStart w:id="34" w:name="_Ref173496264"/>
      <w:r>
        <w:t xml:space="preserve">Figure </w:t>
      </w:r>
      <w:r>
        <w:fldChar w:fldCharType="begin"/>
      </w:r>
      <w:r>
        <w:instrText xml:space="preserve"> SEQ Figure \* ARABIC </w:instrText>
      </w:r>
      <w:r>
        <w:fldChar w:fldCharType="separate"/>
      </w:r>
      <w:r w:rsidR="009C19AF">
        <w:rPr>
          <w:noProof/>
        </w:rPr>
        <w:t>4</w:t>
      </w:r>
      <w:r>
        <w:rPr>
          <w:noProof/>
        </w:rPr>
        <w:fldChar w:fldCharType="end"/>
      </w:r>
      <w:bookmarkEnd w:id="34"/>
      <w:r>
        <w:t xml:space="preserve"> </w:t>
      </w:r>
      <w:r w:rsidRPr="00FC3647">
        <w:t>–</w:t>
      </w:r>
      <w:r w:rsidR="004D16A7">
        <w:t xml:space="preserve"> </w:t>
      </w:r>
      <w:r w:rsidRPr="00FC3647">
        <w:t>gameboard example</w:t>
      </w:r>
      <w:r w:rsidR="004D16A7" w:rsidRPr="004D16A7">
        <w:t xml:space="preserve"> </w:t>
      </w:r>
      <w:r w:rsidR="004D16A7">
        <w:t>(</w:t>
      </w:r>
      <w:r w:rsidR="004D16A7" w:rsidRPr="00FC3647">
        <w:t>Stage 2</w:t>
      </w:r>
      <w:r w:rsidR="004D16A7">
        <w:t>)</w:t>
      </w:r>
    </w:p>
    <w:p w14:paraId="5FE526D1" w14:textId="35E2B3B1" w:rsidR="7741508A" w:rsidRDefault="3C92E665" w:rsidP="38680DBD">
      <w:r>
        <w:rPr>
          <w:noProof/>
        </w:rPr>
        <w:drawing>
          <wp:inline distT="0" distB="0" distL="0" distR="0" wp14:anchorId="25EED9DE" wp14:editId="09C0F0D0">
            <wp:extent cx="2451888" cy="1627024"/>
            <wp:effectExtent l="0" t="0" r="0" b="0"/>
            <wp:docPr id="2034630938" name="Picture 2034630938" descr="A place value game board with the starting number 1000 and a pathway of blank boxes to the ending number 10 000. The number 5000 is placed in the middle of the path.&#10;&#10;As an example of playing the game, the number 2354 has been placed in the fourth box, 4689 in the ninth box, 6239 in the twelfth box and 8556 in the fifteen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30938" name="Picture 2034630938" descr="A place value game board with the starting number 1000 and a pathway of blank boxes to the ending number 10 000. The number 5000 is placed in the middle of the path.&#10;&#10;As an example of playing the game, the number 2354 has been placed in the fourth box, 4689 in the ninth box, 6239 in the twelfth box and 8556 in the fifteenth box."/>
                    <pic:cNvPicPr/>
                  </pic:nvPicPr>
                  <pic:blipFill>
                    <a:blip r:embed="rId30">
                      <a:extLst>
                        <a:ext uri="{28A0092B-C50C-407E-A947-70E740481C1C}">
                          <a14:useLocalDpi xmlns:a14="http://schemas.microsoft.com/office/drawing/2010/main" val="0"/>
                        </a:ext>
                      </a:extLst>
                    </a:blip>
                    <a:stretch>
                      <a:fillRect/>
                    </a:stretch>
                  </pic:blipFill>
                  <pic:spPr>
                    <a:xfrm>
                      <a:off x="0" y="0"/>
                      <a:ext cx="2451888" cy="1627024"/>
                    </a:xfrm>
                    <a:prstGeom prst="rect">
                      <a:avLst/>
                    </a:prstGeom>
                  </pic:spPr>
                </pic:pic>
              </a:graphicData>
            </a:graphic>
          </wp:inline>
        </w:drawing>
      </w:r>
    </w:p>
    <w:p w14:paraId="412B2C0A" w14:textId="0EDF7183" w:rsidR="7741508A" w:rsidRDefault="7741508A" w:rsidP="38680DBD">
      <w:pPr>
        <w:pStyle w:val="ListNumber"/>
      </w:pPr>
      <w:r w:rsidRPr="38680DBD">
        <w:t>If numbers cannot be placed, students miss their turn. Play continues until all boxes are filled.</w:t>
      </w:r>
    </w:p>
    <w:p w14:paraId="1540BA61" w14:textId="2AF9ADC7" w:rsidR="7741508A" w:rsidRDefault="7741508A" w:rsidP="38680DBD">
      <w:pPr>
        <w:pStyle w:val="FeatureBox"/>
      </w:pPr>
      <w:r w:rsidRPr="38680DBD">
        <w:rPr>
          <w:b/>
          <w:bCs/>
        </w:rPr>
        <w:lastRenderedPageBreak/>
        <w:t>Note:</w:t>
      </w:r>
      <w:r w:rsidRPr="38680DBD">
        <w:t xml:space="preserve"> the game can also be played as a whole class. It is recommended to use dice that have a zero. It is important that students understand the role of zero in changing the value of the 4-digit numbers created. Using a reusable sleeve for the gameboard and non-permanent markers will allow students to play multiple games.</w:t>
      </w:r>
    </w:p>
    <w:p w14:paraId="0106AF2E" w14:textId="3384C8A8" w:rsidR="7CEECB34" w:rsidRDefault="7CEECB34" w:rsidP="38680DBD">
      <w:pPr>
        <w:pStyle w:val="FeatureBox2"/>
      </w:pPr>
      <w:r w:rsidRPr="38680DBD">
        <w:rPr>
          <w:b/>
          <w:bCs/>
        </w:rPr>
        <w:t>Integer:</w:t>
      </w:r>
      <w:r>
        <w:t xml:space="preserve"> a whole number, positive, negative or zero, for example </w:t>
      </w:r>
      <w:r w:rsidR="00527067">
        <w:t>−</w:t>
      </w:r>
      <w:r>
        <w:t xml:space="preserve">3, </w:t>
      </w:r>
      <w:r w:rsidR="00527067">
        <w:t>−</w:t>
      </w:r>
      <w:r>
        <w:t xml:space="preserve">2, </w:t>
      </w:r>
      <w:r w:rsidR="00527067">
        <w:t>−</w:t>
      </w:r>
      <w:r>
        <w:t>1, 0, 1, 2</w:t>
      </w:r>
      <w:r w:rsidR="00527067">
        <w:t xml:space="preserve"> </w:t>
      </w:r>
      <w:r>
        <w:t>...</w:t>
      </w:r>
    </w:p>
    <w:p w14:paraId="768F89C5" w14:textId="0761E98A" w:rsidR="7CEECB34" w:rsidRDefault="7CEECB34" w:rsidP="38680DBD">
      <w:pPr>
        <w:pStyle w:val="FeatureBox2"/>
      </w:pPr>
      <w:r w:rsidRPr="38680DBD">
        <w:rPr>
          <w:b/>
          <w:bCs/>
        </w:rPr>
        <w:t>Negative number:</w:t>
      </w:r>
      <w:r>
        <w:t xml:space="preserve"> a number less than zero, written with a minus sign. These integers are read as, for example, </w:t>
      </w:r>
      <w:r w:rsidR="009C19AF">
        <w:t>‘</w:t>
      </w:r>
      <w:r>
        <w:t>negative 3</w:t>
      </w:r>
      <w:r w:rsidR="009C19AF">
        <w:t>’</w:t>
      </w:r>
      <w:r>
        <w:t xml:space="preserve">, not </w:t>
      </w:r>
      <w:r w:rsidR="009C19AF">
        <w:t>‘</w:t>
      </w:r>
      <w:r>
        <w:t>minus 3</w:t>
      </w:r>
      <w:r w:rsidR="009C19AF">
        <w:t>’</w:t>
      </w:r>
      <w:r>
        <w:t>.</w:t>
      </w:r>
    </w:p>
    <w:p w14:paraId="51F5ECC9" w14:textId="1560DC6A" w:rsidR="0D9AF9A1" w:rsidRDefault="0D9AF9A1" w:rsidP="38680DBD">
      <w:pPr>
        <w:pStyle w:val="FeatureBox"/>
      </w:pPr>
      <w:r w:rsidRPr="38680DBD">
        <w:rPr>
          <w:rStyle w:val="Strong"/>
        </w:rPr>
        <w:t>Multi-age</w:t>
      </w:r>
      <w:r>
        <w:t xml:space="preserve">: </w:t>
      </w:r>
      <w:r w:rsidR="477D9306">
        <w:t>Stage 3 students participate in the same game as above</w:t>
      </w:r>
      <w:r w:rsidR="009C19AF">
        <w:t>,</w:t>
      </w:r>
      <w:r w:rsidR="477D9306">
        <w:t xml:space="preserve"> however</w:t>
      </w:r>
      <w:r w:rsidR="240D0047">
        <w:t xml:space="preserve"> with a focus on integers.</w:t>
      </w:r>
      <w:r w:rsidR="28C769EB">
        <w:t xml:space="preserve"> In pairs, Stage 3 students use two </w:t>
      </w:r>
      <w:r w:rsidR="00D858C7">
        <w:t>10</w:t>
      </w:r>
      <w:r w:rsidR="28C769EB">
        <w:t xml:space="preserve">-sided dice, a paperclip </w:t>
      </w:r>
      <w:r w:rsidR="28C769EB" w:rsidRPr="000E04E1">
        <w:t xml:space="preserve">and </w:t>
      </w:r>
      <w:hyperlink w:anchor="_Resource_8_–" w:history="1">
        <w:r w:rsidR="28C769EB" w:rsidRPr="000E04E1">
          <w:rPr>
            <w:rStyle w:val="Hyperlink"/>
          </w:rPr>
          <w:t xml:space="preserve">Resource </w:t>
        </w:r>
        <w:r w:rsidR="00642EC2" w:rsidRPr="000E04E1">
          <w:rPr>
            <w:rStyle w:val="Hyperlink"/>
          </w:rPr>
          <w:t>8</w:t>
        </w:r>
        <w:r w:rsidR="28C769EB" w:rsidRPr="000E04E1">
          <w:rPr>
            <w:rStyle w:val="Hyperlink"/>
          </w:rPr>
          <w:t xml:space="preserve"> –</w:t>
        </w:r>
        <w:r w:rsidR="000E04E1" w:rsidRPr="000E04E1">
          <w:rPr>
            <w:rStyle w:val="Hyperlink"/>
          </w:rPr>
          <w:t xml:space="preserve"> </w:t>
        </w:r>
        <w:r w:rsidR="3964A617" w:rsidRPr="000E04E1">
          <w:rPr>
            <w:rStyle w:val="Hyperlink"/>
          </w:rPr>
          <w:t>gameboard</w:t>
        </w:r>
        <w:r w:rsidR="66DCADEF" w:rsidRPr="000E04E1">
          <w:rPr>
            <w:rStyle w:val="Hyperlink"/>
          </w:rPr>
          <w:t xml:space="preserve"> 2</w:t>
        </w:r>
      </w:hyperlink>
      <w:r w:rsidR="66DCADEF" w:rsidRPr="000E04E1">
        <w:t>.</w:t>
      </w:r>
      <w:r w:rsidR="40240DC3" w:rsidRPr="000E04E1">
        <w:t xml:space="preserve"> </w:t>
      </w:r>
      <w:r w:rsidR="15317D6A" w:rsidRPr="000E04E1">
        <w:t>Stage 3 students roll the</w:t>
      </w:r>
      <w:r w:rsidR="15317D6A">
        <w:t xml:space="preserve"> dice and create a </w:t>
      </w:r>
      <w:r w:rsidR="009C19AF">
        <w:t>2</w:t>
      </w:r>
      <w:r w:rsidR="15317D6A">
        <w:t xml:space="preserve">-digit integer. For example, </w:t>
      </w:r>
      <w:r w:rsidR="027012AC">
        <w:t>with a roll of</w:t>
      </w:r>
      <w:r w:rsidR="15317D6A">
        <w:t xml:space="preserve"> 5 and 3</w:t>
      </w:r>
      <w:r w:rsidR="47374815">
        <w:t>, students</w:t>
      </w:r>
      <w:r w:rsidR="15317D6A">
        <w:t xml:space="preserve"> could make 53 or 35. They then spin the spinner to determine if their integer is positive or negative. Players record their integer in the most appropriate position between </w:t>
      </w:r>
      <w:r w:rsidR="009C19AF">
        <w:t>−</w:t>
      </w:r>
      <w:r w:rsidR="15317D6A">
        <w:t>99 and 99</w:t>
      </w:r>
      <w:r w:rsidR="005B1189">
        <w:t xml:space="preserve"> </w:t>
      </w:r>
      <w:r w:rsidR="6273CCAE">
        <w:t>(</w:t>
      </w:r>
      <w:r w:rsidR="15317D6A">
        <w:t xml:space="preserve">see </w:t>
      </w:r>
      <w:r w:rsidR="004312AE">
        <w:rPr>
          <w:highlight w:val="yellow"/>
        </w:rPr>
        <w:fldChar w:fldCharType="begin"/>
      </w:r>
      <w:r w:rsidR="004312AE">
        <w:instrText xml:space="preserve"> REF _Ref173496293 \h </w:instrText>
      </w:r>
      <w:r w:rsidR="004312AE">
        <w:rPr>
          <w:highlight w:val="yellow"/>
        </w:rPr>
      </w:r>
      <w:r w:rsidR="004312AE">
        <w:rPr>
          <w:highlight w:val="yellow"/>
        </w:rPr>
        <w:fldChar w:fldCharType="separate"/>
      </w:r>
      <w:r w:rsidR="009C19AF">
        <w:t xml:space="preserve">Figure </w:t>
      </w:r>
      <w:r w:rsidR="009C19AF">
        <w:rPr>
          <w:noProof/>
        </w:rPr>
        <w:t>5</w:t>
      </w:r>
      <w:r w:rsidR="004312AE">
        <w:rPr>
          <w:highlight w:val="yellow"/>
        </w:rPr>
        <w:fldChar w:fldCharType="end"/>
      </w:r>
      <w:r w:rsidR="1FFF63D6">
        <w:t>)</w:t>
      </w:r>
      <w:r w:rsidR="590DB5B0">
        <w:t>.</w:t>
      </w:r>
      <w:r w:rsidR="15317D6A">
        <w:t xml:space="preserve"> All other rules are played as above.</w:t>
      </w:r>
    </w:p>
    <w:p w14:paraId="394958D1" w14:textId="14A20D44" w:rsidR="004312AE" w:rsidRDefault="004312AE" w:rsidP="004312AE">
      <w:pPr>
        <w:pStyle w:val="Caption"/>
        <w:rPr>
          <w:highlight w:val="yellow"/>
        </w:rPr>
      </w:pPr>
      <w:bookmarkStart w:id="35" w:name="_Ref173496293"/>
      <w:r>
        <w:t xml:space="preserve">Figure </w:t>
      </w:r>
      <w:r>
        <w:fldChar w:fldCharType="begin"/>
      </w:r>
      <w:r>
        <w:instrText xml:space="preserve"> SEQ Figure \* ARABIC </w:instrText>
      </w:r>
      <w:r>
        <w:fldChar w:fldCharType="separate"/>
      </w:r>
      <w:r w:rsidR="009C19AF">
        <w:rPr>
          <w:noProof/>
        </w:rPr>
        <w:t>5</w:t>
      </w:r>
      <w:r>
        <w:rPr>
          <w:noProof/>
        </w:rPr>
        <w:fldChar w:fldCharType="end"/>
      </w:r>
      <w:bookmarkEnd w:id="35"/>
      <w:r>
        <w:t xml:space="preserve"> </w:t>
      </w:r>
      <w:r w:rsidRPr="00F52336">
        <w:t>–</w:t>
      </w:r>
      <w:r w:rsidR="004D16A7">
        <w:t xml:space="preserve"> </w:t>
      </w:r>
      <w:r w:rsidRPr="00F52336">
        <w:t>gameboard example</w:t>
      </w:r>
      <w:r w:rsidR="004D16A7" w:rsidRPr="004D16A7">
        <w:t xml:space="preserve"> </w:t>
      </w:r>
      <w:r w:rsidR="004D16A7">
        <w:t>(</w:t>
      </w:r>
      <w:r w:rsidR="004D16A7" w:rsidRPr="00F52336">
        <w:t>Stage 3</w:t>
      </w:r>
      <w:r w:rsidR="004D16A7">
        <w:t>)</w:t>
      </w:r>
    </w:p>
    <w:p w14:paraId="546A23AD" w14:textId="0F2E42AC" w:rsidR="4009B7DD" w:rsidRDefault="0AD4BE32" w:rsidP="38680DBD">
      <w:r>
        <w:rPr>
          <w:noProof/>
        </w:rPr>
        <w:drawing>
          <wp:inline distT="0" distB="0" distL="0" distR="0" wp14:anchorId="58087CBF" wp14:editId="2EC79A0E">
            <wp:extent cx="2732910" cy="1650431"/>
            <wp:effectExtent l="0" t="0" r="0" b="0"/>
            <wp:docPr id="310667006" name="Picture 310667006" descr="A gameboard starting at -99 and ending at 99. The gameboard consists of 18 squares in the shape of the number '2'. At the midpoint of the game between the squares in the numeral 0. Four examples have been completed on the gameboard, relative to their position from the starting point. The examples are −53, −2, 12 and 45.&#10;&#10;There is a hexagonal spinner to the left divided into 6 parts, with alternating plus and minus symbols.&#10;Two dice are displayed below the spinner with the numbers 5, an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67006" name="Picture 310667006" descr="A gameboard starting at -99 and ending at 99. The gameboard consists of 18 squares in the shape of the number '2'. At the midpoint of the game between the squares in the numeral 0. Four examples have been completed on the gameboard, relative to their position from the starting point. The examples are −53, −2, 12 and 45.&#10;&#10;There is a hexagonal spinner to the left divided into 6 parts, with alternating plus and minus symbols.&#10;Two dice are displayed below the spinner with the numbers 5, and 3. "/>
                    <pic:cNvPicPr/>
                  </pic:nvPicPr>
                  <pic:blipFill>
                    <a:blip r:embed="rId31">
                      <a:extLst>
                        <a:ext uri="{28A0092B-C50C-407E-A947-70E740481C1C}">
                          <a14:useLocalDpi xmlns:a14="http://schemas.microsoft.com/office/drawing/2010/main" val="0"/>
                        </a:ext>
                      </a:extLst>
                    </a:blip>
                    <a:stretch>
                      <a:fillRect/>
                    </a:stretch>
                  </pic:blipFill>
                  <pic:spPr>
                    <a:xfrm>
                      <a:off x="0" y="0"/>
                      <a:ext cx="2732910" cy="1650431"/>
                    </a:xfrm>
                    <a:prstGeom prst="rect">
                      <a:avLst/>
                    </a:prstGeom>
                  </pic:spPr>
                </pic:pic>
              </a:graphicData>
            </a:graphic>
          </wp:inline>
        </w:drawing>
      </w:r>
    </w:p>
    <w:p w14:paraId="2CBC73FD" w14:textId="77777777" w:rsidR="00CD0D4B" w:rsidRDefault="00CD0D4B" w:rsidP="00CD0D4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9844006"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54BA75EB" w14:textId="77777777" w:rsidR="00CD0D4B" w:rsidRDefault="00CD0D4B" w:rsidP="004F52B9">
            <w:r w:rsidRPr="00F8552A">
              <w:t>Assessment opportunities</w:t>
            </w:r>
          </w:p>
        </w:tc>
        <w:tc>
          <w:tcPr>
            <w:tcW w:w="7280" w:type="dxa"/>
          </w:tcPr>
          <w:p w14:paraId="104A9D61" w14:textId="77777777" w:rsidR="00CD0D4B" w:rsidRDefault="00CD0D4B" w:rsidP="004F52B9">
            <w:r w:rsidRPr="00F8552A">
              <w:t>Links</w:t>
            </w:r>
          </w:p>
        </w:tc>
      </w:tr>
      <w:tr w:rsidR="00CD0D4B" w14:paraId="0DCE2AA3"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0198D8FC" w14:textId="77777777" w:rsidR="00CD0D4B" w:rsidRDefault="00CD0D4B" w:rsidP="004F52B9">
            <w:r>
              <w:t>What to look for:</w:t>
            </w:r>
          </w:p>
          <w:p w14:paraId="5FC8F4DE" w14:textId="532CF55C" w:rsidR="00CD0D4B" w:rsidRDefault="0D9AF9A1" w:rsidP="004F52B9">
            <w:pPr>
              <w:pStyle w:val="ListBullet"/>
            </w:pPr>
            <w:r>
              <w:t xml:space="preserve">Can Stage 2 students </w:t>
            </w:r>
            <w:r w:rsidR="1447BC71">
              <w:t>read and order numbers of up to at least 4 digits</w:t>
            </w:r>
            <w:r>
              <w:t xml:space="preserve">? </w:t>
            </w:r>
            <w:r w:rsidR="32E00C6F" w:rsidRPr="38680DBD">
              <w:rPr>
                <w:b/>
                <w:bCs/>
              </w:rPr>
              <w:t>[MAO-WM-01, MA2-RN-01]</w:t>
            </w:r>
          </w:p>
          <w:p w14:paraId="78298F2F" w14:textId="409AD9E4" w:rsidR="00CD0D4B" w:rsidRDefault="0D9AF9A1" w:rsidP="004F52B9">
            <w:pPr>
              <w:pStyle w:val="ListBullet"/>
            </w:pPr>
            <w:r>
              <w:t xml:space="preserve">Can Stage 3 students </w:t>
            </w:r>
            <w:r w:rsidR="02BF3FCD">
              <w:t xml:space="preserve">use the term </w:t>
            </w:r>
            <w:r w:rsidR="02BF3FCD" w:rsidRPr="003E7E31">
              <w:rPr>
                <w:rStyle w:val="Emphasis"/>
              </w:rPr>
              <w:t>integers</w:t>
            </w:r>
            <w:r w:rsidR="02BF3FCD">
              <w:t xml:space="preserve"> to describe positive and negative whole numbers and zero?</w:t>
            </w:r>
            <w:r w:rsidR="15BCD035">
              <w:t xml:space="preserve"> </w:t>
            </w:r>
            <w:r w:rsidR="15BCD035" w:rsidRPr="38680DBD">
              <w:rPr>
                <w:b/>
                <w:bCs/>
              </w:rPr>
              <w:t xml:space="preserve">[MAO-WM-01, </w:t>
            </w:r>
            <w:r w:rsidR="004D16A7">
              <w:rPr>
                <w:b/>
                <w:bCs/>
              </w:rPr>
              <w:br/>
            </w:r>
            <w:r w:rsidR="15BCD035" w:rsidRPr="38680DBD">
              <w:rPr>
                <w:b/>
                <w:bCs/>
              </w:rPr>
              <w:t>MA</w:t>
            </w:r>
            <w:r w:rsidR="7F6049E0" w:rsidRPr="38680DBD">
              <w:rPr>
                <w:b/>
                <w:bCs/>
              </w:rPr>
              <w:t>3</w:t>
            </w:r>
            <w:r w:rsidR="15BCD035" w:rsidRPr="38680DBD">
              <w:rPr>
                <w:b/>
                <w:bCs/>
              </w:rPr>
              <w:t>-RN-01]</w:t>
            </w:r>
          </w:p>
          <w:p w14:paraId="3B66C0C4" w14:textId="782467E6" w:rsidR="00CD0D4B" w:rsidRDefault="02BF3FCD" w:rsidP="004F52B9">
            <w:pPr>
              <w:pStyle w:val="ListBullet"/>
            </w:pPr>
            <w:r>
              <w:t>Can Stage 3 students recognise the location of negative whole numbers in relation to zero and place them on a number line</w:t>
            </w:r>
            <w:r w:rsidR="0D9AF9A1">
              <w:t xml:space="preserve">? </w:t>
            </w:r>
            <w:r w:rsidR="1D4A7C54" w:rsidRPr="38680DBD">
              <w:rPr>
                <w:b/>
                <w:bCs/>
              </w:rPr>
              <w:t>[MAO-WM-01, MA</w:t>
            </w:r>
            <w:r w:rsidR="1D948BEB" w:rsidRPr="38680DBD">
              <w:rPr>
                <w:b/>
                <w:bCs/>
              </w:rPr>
              <w:t>3</w:t>
            </w:r>
            <w:r w:rsidR="1D4A7C54" w:rsidRPr="38680DBD">
              <w:rPr>
                <w:b/>
                <w:bCs/>
              </w:rPr>
              <w:t>-RN-01]</w:t>
            </w:r>
          </w:p>
        </w:tc>
        <w:tc>
          <w:tcPr>
            <w:tcW w:w="7280" w:type="dxa"/>
          </w:tcPr>
          <w:p w14:paraId="6FFDF585" w14:textId="77777777" w:rsidR="00CD0D4B" w:rsidRDefault="00CD0D4B" w:rsidP="004F52B9">
            <w:r>
              <w:t xml:space="preserve">Links to </w:t>
            </w:r>
            <w:hyperlink r:id="rId32" w:history="1">
              <w:r w:rsidRPr="0013142C">
                <w:rPr>
                  <w:rStyle w:val="Hyperlink"/>
                </w:rPr>
                <w:t>National Numeracy Learning Progressions</w:t>
              </w:r>
            </w:hyperlink>
            <w:r>
              <w:t xml:space="preserve"> (NNLP):</w:t>
            </w:r>
          </w:p>
          <w:p w14:paraId="7CC0D2BE" w14:textId="37D3B989" w:rsidR="00CD0D4B" w:rsidRDefault="0D9AF9A1" w:rsidP="00C96BAA">
            <w:pPr>
              <w:pStyle w:val="ListBullet"/>
              <w:numPr>
                <w:ilvl w:val="0"/>
                <w:numId w:val="7"/>
              </w:numPr>
            </w:pPr>
            <w:r>
              <w:t xml:space="preserve">Stage 2 – </w:t>
            </w:r>
            <w:r w:rsidR="6BC6BF6C">
              <w:t>NPV5, NPV6</w:t>
            </w:r>
          </w:p>
          <w:p w14:paraId="14176BE5" w14:textId="7511870B" w:rsidR="006241D8" w:rsidRDefault="006241D8" w:rsidP="00C96BAA">
            <w:pPr>
              <w:pStyle w:val="ListBullet"/>
              <w:numPr>
                <w:ilvl w:val="0"/>
                <w:numId w:val="7"/>
              </w:numPr>
            </w:pPr>
            <w:r>
              <w:t>Stage 3 – NPV9</w:t>
            </w:r>
          </w:p>
          <w:p w14:paraId="1DC4D73C" w14:textId="77777777" w:rsidR="00CD0D4B" w:rsidRDefault="00CD0D4B" w:rsidP="004F52B9">
            <w:r>
              <w:t xml:space="preserve">Links to suggested </w:t>
            </w:r>
            <w:hyperlink r:id="rId33" w:history="1">
              <w:r w:rsidRPr="0013142C">
                <w:rPr>
                  <w:rStyle w:val="Hyperlink"/>
                </w:rPr>
                <w:t>Interview for Student Reasoning</w:t>
              </w:r>
            </w:hyperlink>
            <w:r>
              <w:t xml:space="preserve"> (</w:t>
            </w:r>
            <w:proofErr w:type="spellStart"/>
            <w:r>
              <w:t>IfSR</w:t>
            </w:r>
            <w:proofErr w:type="spellEnd"/>
            <w:r>
              <w:t>) tasks:</w:t>
            </w:r>
          </w:p>
          <w:p w14:paraId="45A609AE" w14:textId="7492A472" w:rsidR="00CD0D4B" w:rsidRDefault="39DCBFBA" w:rsidP="00C96BAA">
            <w:pPr>
              <w:pStyle w:val="ListBullet"/>
              <w:numPr>
                <w:ilvl w:val="0"/>
                <w:numId w:val="7"/>
              </w:numPr>
            </w:pPr>
            <w:r>
              <w:t xml:space="preserve">Stage 2 – </w:t>
            </w:r>
            <w:proofErr w:type="spellStart"/>
            <w:r w:rsidR="1C8C7369">
              <w:t>IfSR</w:t>
            </w:r>
            <w:proofErr w:type="spellEnd"/>
            <w:r w:rsidR="1C8C7369">
              <w:t>-NP: 4B.2, 4C.5</w:t>
            </w:r>
            <w:r w:rsidR="3747011D">
              <w:t>.</w:t>
            </w:r>
          </w:p>
        </w:tc>
      </w:tr>
    </w:tbl>
    <w:p w14:paraId="39465B33" w14:textId="229FBE11" w:rsidR="00CD0D4B" w:rsidRDefault="0D9AF9A1" w:rsidP="00D01B09">
      <w:pPr>
        <w:pStyle w:val="Heading2"/>
      </w:pPr>
      <w:bookmarkStart w:id="36" w:name="_Toc147500519"/>
      <w:bookmarkStart w:id="37" w:name="_Toc176937110"/>
      <w:r>
        <w:t>Core lesson</w:t>
      </w:r>
      <w:r w:rsidR="6F3A0F09">
        <w:t xml:space="preserve"> –</w:t>
      </w:r>
      <w:r>
        <w:t xml:space="preserve"> </w:t>
      </w:r>
      <w:r w:rsidR="7E5005DE">
        <w:t xml:space="preserve">40 </w:t>
      </w:r>
      <w:r>
        <w:t>minutes</w:t>
      </w:r>
      <w:bookmarkEnd w:id="36"/>
      <w:bookmarkEnd w:id="37"/>
    </w:p>
    <w:p w14:paraId="05D8851D" w14:textId="10451353" w:rsidR="7B18BD80" w:rsidRDefault="7B18BD80" w:rsidP="38680DBD">
      <w:pPr>
        <w:pStyle w:val="Heading3"/>
      </w:pPr>
      <w:bookmarkStart w:id="38" w:name="_Toc176937111"/>
      <w:r>
        <w:t>Stage 2 task 1 – 10, 100, 1000 times as large</w:t>
      </w:r>
      <w:bookmarkEnd w:id="38"/>
    </w:p>
    <w:p w14:paraId="5B257EE7"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644BF74D"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88259C8" w14:textId="77777777" w:rsidR="00CD0D4B" w:rsidRDefault="00CD0D4B" w:rsidP="004F52B9">
            <w:r w:rsidRPr="00616971">
              <w:lastRenderedPageBreak/>
              <w:t>Core concept learning intentions</w:t>
            </w:r>
          </w:p>
        </w:tc>
        <w:tc>
          <w:tcPr>
            <w:tcW w:w="7280" w:type="dxa"/>
          </w:tcPr>
          <w:p w14:paraId="4BBB1CC8" w14:textId="77777777" w:rsidR="00CD0D4B" w:rsidRDefault="00CD0D4B" w:rsidP="004F52B9">
            <w:r w:rsidRPr="00616971">
              <w:t>Core concept success criteria</w:t>
            </w:r>
          </w:p>
        </w:tc>
      </w:tr>
      <w:tr w:rsidR="00CD0D4B" w14:paraId="074BDCE2"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10D369F6" w14:textId="0EF7276F" w:rsidR="00CD0D4B" w:rsidRDefault="0D9AF9A1" w:rsidP="004F52B9">
            <w:r>
              <w:t xml:space="preserve">Students </w:t>
            </w:r>
            <w:r w:rsidR="607E9A55">
              <w:t xml:space="preserve">working towards Stage 2 outcomes </w:t>
            </w:r>
            <w:r w:rsidR="00CD0D4B">
              <w:t>are learning to:</w:t>
            </w:r>
          </w:p>
          <w:p w14:paraId="51128EF7" w14:textId="631EA09C" w:rsidR="12EC6907" w:rsidRDefault="12EC6907" w:rsidP="32DB149D">
            <w:pPr>
              <w:pStyle w:val="ListBullet"/>
            </w:pPr>
            <w:r>
              <w:t>apply place value to partition and regroup numbers up to 4 digits</w:t>
            </w:r>
          </w:p>
          <w:p w14:paraId="699D531F" w14:textId="2631B5B3" w:rsidR="00CD0D4B" w:rsidRDefault="6CE96E0D" w:rsidP="004F52B9">
            <w:pPr>
              <w:pStyle w:val="ListBullet"/>
            </w:pPr>
            <w:r>
              <w:t>recognise and represent numbers that are 10, 100 or 1000 times as large.</w:t>
            </w:r>
          </w:p>
        </w:tc>
        <w:tc>
          <w:tcPr>
            <w:tcW w:w="7280" w:type="dxa"/>
          </w:tcPr>
          <w:p w14:paraId="3218ADD1" w14:textId="3B978685" w:rsidR="00CD0D4B" w:rsidRDefault="0D9AF9A1" w:rsidP="004F52B9">
            <w:r>
              <w:t xml:space="preserve">Students </w:t>
            </w:r>
            <w:r w:rsidR="72D8AF43">
              <w:t xml:space="preserve">working towards Stage 2 outcomes </w:t>
            </w:r>
            <w:r>
              <w:t>can:</w:t>
            </w:r>
          </w:p>
          <w:p w14:paraId="345AC537" w14:textId="335D29E8" w:rsidR="0951AA2C" w:rsidRDefault="0951AA2C" w:rsidP="32DB149D">
            <w:pPr>
              <w:pStyle w:val="ListBullet"/>
            </w:pPr>
            <w:r>
              <w:t>partition numbers of up to 4 digits in non-standard forms</w:t>
            </w:r>
          </w:p>
          <w:p w14:paraId="0C3C7B1E" w14:textId="52039F63" w:rsidR="00CD0D4B" w:rsidRDefault="65CC60F2" w:rsidP="004F52B9">
            <w:pPr>
              <w:pStyle w:val="ListBullet"/>
            </w:pPr>
            <w:r>
              <w:t>describe how making a number 10, 100 or 1000 times as large changes the place value of digits.</w:t>
            </w:r>
          </w:p>
        </w:tc>
      </w:tr>
    </w:tbl>
    <w:p w14:paraId="37DCE53F" w14:textId="22D52D44" w:rsidR="00CD0D4B" w:rsidRPr="00C622B6" w:rsidRDefault="2936A3C3" w:rsidP="38680DBD">
      <w:pPr>
        <w:pStyle w:val="ListNumber"/>
      </w:pPr>
      <w:r w:rsidRPr="00C622B6">
        <w:t xml:space="preserve">Display </w:t>
      </w:r>
      <w:hyperlink w:anchor="_Resource_9_–" w:history="1">
        <w:r w:rsidRPr="00C622B6">
          <w:rPr>
            <w:rStyle w:val="Hyperlink"/>
          </w:rPr>
          <w:t xml:space="preserve">Resource </w:t>
        </w:r>
        <w:r w:rsidR="00642EC2" w:rsidRPr="00C622B6">
          <w:rPr>
            <w:rStyle w:val="Hyperlink"/>
          </w:rPr>
          <w:t>9</w:t>
        </w:r>
        <w:r w:rsidRPr="00C622B6">
          <w:rPr>
            <w:rStyle w:val="Hyperlink"/>
          </w:rPr>
          <w:t xml:space="preserve"> – place value visual</w:t>
        </w:r>
      </w:hyperlink>
      <w:r w:rsidRPr="00C622B6">
        <w:t>. Ask students to explain how making a number 10 times, 100 times or 1000 times larger changes the place value of the digits.</w:t>
      </w:r>
    </w:p>
    <w:p w14:paraId="606EEE4E" w14:textId="560492A3" w:rsidR="00CD0D4B" w:rsidRPr="00C622B6" w:rsidRDefault="2936A3C3" w:rsidP="38680DBD">
      <w:pPr>
        <w:pStyle w:val="ListNumber"/>
      </w:pPr>
      <w:r w:rsidRPr="00C622B6">
        <w:t>Remind students that the MAB representation of each number becomes larger when its value changes. Emphasise how the value of the 5 changes as it is in a different place in each of the houses.</w:t>
      </w:r>
    </w:p>
    <w:p w14:paraId="1CE6D230" w14:textId="474389CF" w:rsidR="00CD0D4B" w:rsidRDefault="2936A3C3" w:rsidP="38680DBD">
      <w:pPr>
        <w:pStyle w:val="ListNumber"/>
      </w:pPr>
      <w:r w:rsidRPr="00C622B6">
        <w:t xml:space="preserve">Display </w:t>
      </w:r>
      <w:hyperlink w:anchor="_Resource_10_–" w:history="1">
        <w:r w:rsidRPr="00C622B6">
          <w:rPr>
            <w:rStyle w:val="Hyperlink"/>
          </w:rPr>
          <w:t xml:space="preserve">Resource </w:t>
        </w:r>
        <w:r w:rsidR="00642EC2" w:rsidRPr="00C622B6">
          <w:rPr>
            <w:rStyle w:val="Hyperlink"/>
          </w:rPr>
          <w:t>10</w:t>
        </w:r>
        <w:r w:rsidRPr="00C622B6">
          <w:rPr>
            <w:rStyle w:val="Hyperlink"/>
          </w:rPr>
          <w:t xml:space="preserve"> – place value houses</w:t>
        </w:r>
      </w:hyperlink>
      <w:r w:rsidRPr="00C622B6">
        <w:t>. Model how the value</w:t>
      </w:r>
      <w:r>
        <w:t xml:space="preserve"> changes in larger numbers, such as 53 made 10 times larger, 128 made 100 times larger and 64 made 1000 times larger.</w:t>
      </w:r>
    </w:p>
    <w:p w14:paraId="79D6632E" w14:textId="193F255F" w:rsidR="7B48264B" w:rsidRPr="007F5CA1" w:rsidRDefault="7B48264B" w:rsidP="2059E69B">
      <w:pPr>
        <w:pStyle w:val="FeatureBox"/>
        <w:rPr>
          <w:highlight w:val="cyan"/>
        </w:rPr>
      </w:pPr>
      <w:r w:rsidRPr="2059E69B">
        <w:rPr>
          <w:b/>
          <w:bCs/>
        </w:rPr>
        <w:t>Note</w:t>
      </w:r>
      <w:r>
        <w:t>: model language and reasoning that supports understanding of the multiplicative relationship between place value positions, such as moving the digit from the tens to the thousands place makes it a hundred times larger. It is important to correct language such as ‘add a zero’ or ‘take 2 zeros away’ or ‘move the decimal place to the left or right’. This language leads to conceptual misunderstandings about place value.</w:t>
      </w:r>
    </w:p>
    <w:p w14:paraId="4C5D01D5" w14:textId="26ADEC02" w:rsidR="00CD0D4B" w:rsidRDefault="2936A3C3" w:rsidP="38680DBD">
      <w:pPr>
        <w:pStyle w:val="ListNumber"/>
      </w:pPr>
      <w:r>
        <w:t>Check for individual student understanding by asking questions</w:t>
      </w:r>
      <w:r w:rsidR="00BE0116">
        <w:t xml:space="preserve"> from the table below</w:t>
      </w:r>
      <w:r>
        <w:t>.</w:t>
      </w:r>
    </w:p>
    <w:p w14:paraId="03E568FC" w14:textId="3C382E1E" w:rsidR="00CD0D4B" w:rsidRDefault="2936A3C3" w:rsidP="38680DBD">
      <w:r>
        <w:t>The table below outlines stimulus prompts to generate conversation about the topic, along with anticipated responses from students.</w:t>
      </w:r>
    </w:p>
    <w:tbl>
      <w:tblPr>
        <w:tblStyle w:val="Tableheader"/>
        <w:tblW w:w="14565" w:type="dxa"/>
        <w:tblLayout w:type="fixed"/>
        <w:tblLook w:val="0420" w:firstRow="1" w:lastRow="0" w:firstColumn="0" w:lastColumn="0" w:noHBand="0" w:noVBand="1"/>
      </w:tblPr>
      <w:tblGrid>
        <w:gridCol w:w="7282"/>
        <w:gridCol w:w="7283"/>
      </w:tblGrid>
      <w:tr w:rsidR="38680DBD" w14:paraId="35B5E0D5" w14:textId="77777777" w:rsidTr="00076945">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06784B7F" w14:textId="70A2B670" w:rsidR="38680DBD" w:rsidRDefault="38680DBD" w:rsidP="38680DBD">
            <w:r w:rsidRPr="38680DBD">
              <w:rPr>
                <w:rFonts w:eastAsia="Arial"/>
                <w:bCs/>
                <w:color w:val="FFFFFF" w:themeColor="background1"/>
                <w:szCs w:val="22"/>
              </w:rPr>
              <w:lastRenderedPageBreak/>
              <w:t>Prompts</w:t>
            </w:r>
          </w:p>
        </w:tc>
        <w:tc>
          <w:tcPr>
            <w:tcW w:w="7283" w:type="dxa"/>
          </w:tcPr>
          <w:p w14:paraId="24C2705D" w14:textId="4B6CCD60" w:rsidR="38680DBD" w:rsidRDefault="38680DBD" w:rsidP="38680DBD">
            <w:r w:rsidRPr="38680DBD">
              <w:rPr>
                <w:rFonts w:eastAsia="Arial"/>
                <w:bCs/>
                <w:color w:val="FFFFFF" w:themeColor="background1"/>
                <w:szCs w:val="22"/>
              </w:rPr>
              <w:t>Anticipated student responses</w:t>
            </w:r>
          </w:p>
        </w:tc>
      </w:tr>
      <w:tr w:rsidR="38680DBD" w14:paraId="53FA960E" w14:textId="77777777" w:rsidTr="00076945">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35C3E7A9" w14:textId="1FE3FDDD" w:rsidR="38680DBD" w:rsidRDefault="38680DBD" w:rsidP="32DB149D">
            <w:pPr>
              <w:pStyle w:val="ListBullet"/>
              <w:rPr>
                <w:rFonts w:eastAsia="Arial"/>
                <w:color w:val="000000" w:themeColor="text1"/>
              </w:rPr>
            </w:pPr>
            <w:r>
              <w:t>What is 10 times 987?</w:t>
            </w:r>
          </w:p>
          <w:p w14:paraId="07ECFD5D" w14:textId="1C0D4AD4" w:rsidR="38680DBD" w:rsidRDefault="38680DBD" w:rsidP="32DB149D">
            <w:pPr>
              <w:pStyle w:val="ListBullet"/>
              <w:rPr>
                <w:rFonts w:eastAsia="Arial"/>
                <w:color w:val="000000" w:themeColor="text1"/>
              </w:rPr>
            </w:pPr>
            <w:r>
              <w:t>What happens to the place value of the number?</w:t>
            </w:r>
          </w:p>
        </w:tc>
        <w:tc>
          <w:tcPr>
            <w:tcW w:w="7283" w:type="dxa"/>
          </w:tcPr>
          <w:p w14:paraId="55271892" w14:textId="045E1A7E" w:rsidR="38680DBD" w:rsidRDefault="38680DBD" w:rsidP="32DB149D">
            <w:pPr>
              <w:pStyle w:val="ListBullet"/>
              <w:rPr>
                <w:rFonts w:eastAsia="Arial"/>
                <w:color w:val="000000" w:themeColor="text1"/>
              </w:rPr>
            </w:pPr>
            <w:r>
              <w:t>9870</w:t>
            </w:r>
          </w:p>
          <w:p w14:paraId="264A9E4E" w14:textId="3E945447" w:rsidR="38680DBD" w:rsidRDefault="38680DBD" w:rsidP="32DB149D">
            <w:pPr>
              <w:pStyle w:val="ListBullet"/>
              <w:rPr>
                <w:rFonts w:eastAsia="Arial"/>
                <w:color w:val="000000" w:themeColor="text1"/>
              </w:rPr>
            </w:pPr>
            <w:r>
              <w:t>When 98</w:t>
            </w:r>
            <w:r w:rsidR="00521A5F">
              <w:t>7</w:t>
            </w:r>
            <w:r>
              <w:t xml:space="preserve"> is made 10 times as large, the 9 in the hundreds place becomes a 9 in the thousands place, the 8 in the tens place becomes an 8 in the hundreds place, and the 7 in the ones place represents the number of tens in the tens place.</w:t>
            </w:r>
            <w:r w:rsidR="7B183618">
              <w:t xml:space="preserve"> All the values increase by 10 times as large.</w:t>
            </w:r>
          </w:p>
        </w:tc>
      </w:tr>
      <w:tr w:rsidR="38680DBD" w14:paraId="64CF1305" w14:textId="77777777" w:rsidTr="00076945">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6EFF133C" w14:textId="77CE30D1" w:rsidR="38680DBD" w:rsidRDefault="38680DBD" w:rsidP="32DB149D">
            <w:pPr>
              <w:pStyle w:val="ListBullet"/>
              <w:rPr>
                <w:rFonts w:eastAsia="Arial"/>
                <w:color w:val="000000" w:themeColor="text1"/>
              </w:rPr>
            </w:pPr>
            <w:r>
              <w:t>What is 100 times 81?</w:t>
            </w:r>
          </w:p>
          <w:p w14:paraId="39FCD10D" w14:textId="51B582A9" w:rsidR="38680DBD" w:rsidRDefault="38680DBD" w:rsidP="32DB149D">
            <w:pPr>
              <w:pStyle w:val="ListBullet"/>
              <w:rPr>
                <w:rFonts w:eastAsia="Arial"/>
                <w:color w:val="000000" w:themeColor="text1"/>
              </w:rPr>
            </w:pPr>
            <w:r>
              <w:t>What happens to the place value of the number?</w:t>
            </w:r>
          </w:p>
        </w:tc>
        <w:tc>
          <w:tcPr>
            <w:tcW w:w="7283" w:type="dxa"/>
          </w:tcPr>
          <w:p w14:paraId="0B33D2EA" w14:textId="12950FF8" w:rsidR="38680DBD" w:rsidRDefault="38680DBD" w:rsidP="32DB149D">
            <w:pPr>
              <w:pStyle w:val="ListBullet"/>
              <w:rPr>
                <w:rFonts w:eastAsia="Arial"/>
                <w:color w:val="000000" w:themeColor="text1"/>
              </w:rPr>
            </w:pPr>
            <w:r>
              <w:t>8100</w:t>
            </w:r>
          </w:p>
          <w:p w14:paraId="06678D08" w14:textId="357C7295" w:rsidR="38680DBD" w:rsidRDefault="38680DBD" w:rsidP="32DB149D">
            <w:pPr>
              <w:pStyle w:val="ListBullet"/>
            </w:pPr>
            <w:r>
              <w:t>When 81 is made 100 times as large</w:t>
            </w:r>
            <w:r w:rsidR="00521A5F">
              <w:t xml:space="preserve">, </w:t>
            </w:r>
            <w:r>
              <w:t xml:space="preserve">the </w:t>
            </w:r>
            <w:r w:rsidR="587B84E9">
              <w:t>value of</w:t>
            </w:r>
            <w:r>
              <w:t xml:space="preserve"> the </w:t>
            </w:r>
            <w:r w:rsidR="587B84E9">
              <w:t>digit</w:t>
            </w:r>
            <w:r>
              <w:t xml:space="preserve"> in </w:t>
            </w:r>
            <w:r w:rsidR="587B84E9">
              <w:t>each</w:t>
            </w:r>
            <w:r>
              <w:t xml:space="preserve"> place </w:t>
            </w:r>
            <w:r w:rsidR="587B84E9">
              <w:t xml:space="preserve">increases by a hundred </w:t>
            </w:r>
            <w:r w:rsidR="28FD3DC0">
              <w:t>times. The</w:t>
            </w:r>
            <w:r w:rsidR="42D5C2D3">
              <w:t xml:space="preserve"> 80 becomes 8000 and the 1 becomes 100, making the number 8100.</w:t>
            </w:r>
          </w:p>
        </w:tc>
      </w:tr>
      <w:tr w:rsidR="38680DBD" w14:paraId="43BA43E9" w14:textId="77777777" w:rsidTr="00076945">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7F728E66" w14:textId="008FB924" w:rsidR="38680DBD" w:rsidRDefault="38680DBD" w:rsidP="32DB149D">
            <w:pPr>
              <w:pStyle w:val="ListBullet"/>
              <w:rPr>
                <w:rFonts w:eastAsia="Arial"/>
                <w:color w:val="000000" w:themeColor="text1"/>
              </w:rPr>
            </w:pPr>
            <w:r>
              <w:t>What is 1000 times 3?</w:t>
            </w:r>
          </w:p>
          <w:p w14:paraId="363AD398" w14:textId="719062EB" w:rsidR="38680DBD" w:rsidRDefault="38680DBD" w:rsidP="32DB149D">
            <w:pPr>
              <w:pStyle w:val="ListBullet"/>
              <w:rPr>
                <w:rFonts w:eastAsia="Arial"/>
                <w:color w:val="000000" w:themeColor="text1"/>
              </w:rPr>
            </w:pPr>
            <w:r>
              <w:t>What happens to the place value of the number?</w:t>
            </w:r>
          </w:p>
        </w:tc>
        <w:tc>
          <w:tcPr>
            <w:tcW w:w="7283" w:type="dxa"/>
          </w:tcPr>
          <w:p w14:paraId="53CE4AD6" w14:textId="71365B4D" w:rsidR="38680DBD" w:rsidRDefault="38680DBD" w:rsidP="32DB149D">
            <w:pPr>
              <w:pStyle w:val="ListBullet"/>
              <w:rPr>
                <w:rFonts w:eastAsia="Arial"/>
                <w:color w:val="000000" w:themeColor="text1"/>
              </w:rPr>
            </w:pPr>
            <w:r>
              <w:t>3000</w:t>
            </w:r>
          </w:p>
          <w:p w14:paraId="7023EEEB" w14:textId="2D8E41B9" w:rsidR="38680DBD" w:rsidRDefault="38680DBD" w:rsidP="32DB149D">
            <w:pPr>
              <w:pStyle w:val="ListBullet"/>
              <w:rPr>
                <w:rFonts w:eastAsia="Arial"/>
                <w:color w:val="000000" w:themeColor="text1"/>
              </w:rPr>
            </w:pPr>
            <w:r>
              <w:t>When 3 is made 1000 times larger, the 3 is now in the thousands place</w:t>
            </w:r>
            <w:r w:rsidR="5420E717">
              <w:t xml:space="preserve"> which represents 3000</w:t>
            </w:r>
            <w:r>
              <w:t>.</w:t>
            </w:r>
          </w:p>
        </w:tc>
      </w:tr>
    </w:tbl>
    <w:p w14:paraId="07583D6E" w14:textId="03B073CC" w:rsidR="00CD0D4B" w:rsidRPr="004312AE" w:rsidRDefault="08FB3C11" w:rsidP="38680DBD">
      <w:pPr>
        <w:pStyle w:val="ListNumber"/>
      </w:pPr>
      <w:r>
        <w:t>Pr</w:t>
      </w:r>
      <w:r w:rsidR="2936A3C3">
        <w:t xml:space="preserve">ovide students with whiteboards, two 6-sided </w:t>
      </w:r>
      <w:r w:rsidR="353636DD">
        <w:t>dice</w:t>
      </w:r>
      <w:r w:rsidR="2936A3C3">
        <w:t xml:space="preserve"> and </w:t>
      </w:r>
      <w:hyperlink w:anchor="_Resource_11_–" w:history="1">
        <w:r w:rsidR="2936A3C3" w:rsidRPr="00B04453">
          <w:rPr>
            <w:rStyle w:val="Hyperlink"/>
          </w:rPr>
          <w:t xml:space="preserve">Resource </w:t>
        </w:r>
        <w:r w:rsidR="00E0334E" w:rsidRPr="00B04453">
          <w:rPr>
            <w:rStyle w:val="Hyperlink"/>
          </w:rPr>
          <w:t>11</w:t>
        </w:r>
        <w:r w:rsidR="2936A3C3" w:rsidRPr="00B04453">
          <w:rPr>
            <w:rStyle w:val="Hyperlink"/>
          </w:rPr>
          <w:t xml:space="preserve"> – spinners</w:t>
        </w:r>
      </w:hyperlink>
      <w:r w:rsidR="2936A3C3" w:rsidRPr="00B04453">
        <w:t xml:space="preserve"> </w:t>
      </w:r>
      <w:r w:rsidR="251EA4CF" w:rsidRPr="00B04453">
        <w:t>and</w:t>
      </w:r>
      <w:r w:rsidR="2936A3C3" w:rsidRPr="00B04453">
        <w:t xml:space="preserve"> </w:t>
      </w:r>
      <w:hyperlink w:anchor="_Resource_12_–" w:history="1">
        <w:r w:rsidR="2936A3C3" w:rsidRPr="00B04453">
          <w:rPr>
            <w:rStyle w:val="Hyperlink"/>
          </w:rPr>
          <w:t xml:space="preserve">Resource </w:t>
        </w:r>
        <w:r w:rsidR="00E0334E" w:rsidRPr="00B04453">
          <w:rPr>
            <w:rStyle w:val="Hyperlink"/>
          </w:rPr>
          <w:t>12</w:t>
        </w:r>
        <w:r w:rsidR="2936A3C3" w:rsidRPr="00B04453">
          <w:rPr>
            <w:rStyle w:val="Hyperlink"/>
          </w:rPr>
          <w:t xml:space="preserve"> – cards</w:t>
        </w:r>
      </w:hyperlink>
      <w:r w:rsidR="2936A3C3" w:rsidRPr="00B04453">
        <w:t>. Ask them to create a 3</w:t>
      </w:r>
      <w:r w:rsidR="2936A3C3">
        <w:t xml:space="preserve"> </w:t>
      </w:r>
      <w:r w:rsidR="00CA11C2">
        <w:t>×</w:t>
      </w:r>
      <w:r w:rsidR="2936A3C3">
        <w:t xml:space="preserve"> 3 bingo </w:t>
      </w:r>
      <w:r w:rsidR="2936A3C3" w:rsidRPr="002609F6">
        <w:t xml:space="preserve">board on their </w:t>
      </w:r>
      <w:r w:rsidR="2936A3C3" w:rsidRPr="004312AE">
        <w:t>whiteboard.</w:t>
      </w:r>
    </w:p>
    <w:p w14:paraId="74DF1783" w14:textId="7E958F7A" w:rsidR="00CD0D4B" w:rsidRPr="004312AE" w:rsidRDefault="2936A3C3" w:rsidP="38680DBD">
      <w:pPr>
        <w:pStyle w:val="ListNumber"/>
      </w:pPr>
      <w:r w:rsidRPr="004312AE">
        <w:lastRenderedPageBreak/>
        <w:t xml:space="preserve">Explain that students will be playing bingo. They will be filling the bingo board with numbers that are 10, 100 and 1000 times larger than the 2-digit number rolled with the </w:t>
      </w:r>
      <w:r w:rsidR="353636DD">
        <w:t>dice</w:t>
      </w:r>
      <w:r w:rsidR="5D4BF1ED">
        <w:t xml:space="preserve">, </w:t>
      </w:r>
      <w:r w:rsidR="08E176EE">
        <w:t>for example if they roll a 5 and a 4 and then spin a 10, the number they would record on the bingo board is 54 times 10, which is 540</w:t>
      </w:r>
      <w:r w:rsidRPr="004312AE">
        <w:t xml:space="preserve"> (see </w:t>
      </w:r>
      <w:r w:rsidR="004312AE" w:rsidRPr="004312AE">
        <w:fldChar w:fldCharType="begin"/>
      </w:r>
      <w:r w:rsidR="004312AE" w:rsidRPr="004312AE">
        <w:instrText xml:space="preserve"> REF _Ref173496326 \h </w:instrText>
      </w:r>
      <w:r w:rsidR="004312AE">
        <w:instrText xml:space="preserve"> \* MERGEFORMAT </w:instrText>
      </w:r>
      <w:r w:rsidR="004312AE" w:rsidRPr="004312AE">
        <w:fldChar w:fldCharType="separate"/>
      </w:r>
      <w:r w:rsidR="009A0FFA">
        <w:t xml:space="preserve">Figure </w:t>
      </w:r>
      <w:r w:rsidR="009A0FFA">
        <w:rPr>
          <w:noProof/>
        </w:rPr>
        <w:t>6</w:t>
      </w:r>
      <w:r w:rsidR="004312AE" w:rsidRPr="004312AE">
        <w:fldChar w:fldCharType="end"/>
      </w:r>
      <w:r w:rsidRPr="004312AE">
        <w:t>).</w:t>
      </w:r>
    </w:p>
    <w:p w14:paraId="5B8C9665" w14:textId="730432FA" w:rsidR="004312AE" w:rsidRDefault="004312AE" w:rsidP="004312AE">
      <w:pPr>
        <w:pStyle w:val="Caption"/>
        <w:rPr>
          <w:highlight w:val="yellow"/>
        </w:rPr>
      </w:pPr>
      <w:bookmarkStart w:id="39" w:name="_Ref173496326"/>
      <w:r>
        <w:t xml:space="preserve">Figure </w:t>
      </w:r>
      <w:r>
        <w:fldChar w:fldCharType="begin"/>
      </w:r>
      <w:r>
        <w:instrText xml:space="preserve"> SEQ Figure \* ARABIC </w:instrText>
      </w:r>
      <w:r>
        <w:fldChar w:fldCharType="separate"/>
      </w:r>
      <w:r w:rsidR="009A0FFA">
        <w:rPr>
          <w:noProof/>
        </w:rPr>
        <w:t>6</w:t>
      </w:r>
      <w:r>
        <w:rPr>
          <w:noProof/>
        </w:rPr>
        <w:fldChar w:fldCharType="end"/>
      </w:r>
      <w:bookmarkEnd w:id="39"/>
      <w:r>
        <w:t xml:space="preserve"> </w:t>
      </w:r>
      <w:r w:rsidRPr="00685362">
        <w:t>– bingo board example</w:t>
      </w:r>
    </w:p>
    <w:p w14:paraId="2696A6A1" w14:textId="77777777" w:rsidR="00CB7F05" w:rsidRDefault="00CB7F05" w:rsidP="00CB7F05">
      <w:r w:rsidRPr="00CB7F05">
        <w:rPr>
          <w:noProof/>
          <w:highlight w:val="yellow"/>
        </w:rPr>
        <w:drawing>
          <wp:inline distT="0" distB="0" distL="0" distR="0" wp14:anchorId="63D7EA6C" wp14:editId="6D492B4A">
            <wp:extent cx="2885475" cy="1914525"/>
            <wp:effectExtent l="0" t="0" r="0" b="0"/>
            <wp:docPr id="1725860695" name="Picture 1" descr="A whiteboard with a 3 by 3 Bingo board drawn up. The numbers 230, 4100, 360, 55000, 6200, 13000, 540, 1800 and 650 appear on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60695" name="Picture 1" descr="A whiteboard with a 3 by 3 Bingo board drawn up. The numbers 230, 4100, 360, 55000, 6200, 13000, 540, 1800 and 650 appear on the boar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894303" cy="1920382"/>
                    </a:xfrm>
                    <a:prstGeom prst="rect">
                      <a:avLst/>
                    </a:prstGeom>
                    <a:noFill/>
                    <a:ln>
                      <a:noFill/>
                    </a:ln>
                    <a:extLst>
                      <a:ext uri="{53640926-AAD7-44D8-BBD7-CCE9431645EC}">
                        <a14:shadowObscured xmlns:a14="http://schemas.microsoft.com/office/drawing/2010/main"/>
                      </a:ext>
                    </a:extLst>
                  </pic:spPr>
                </pic:pic>
              </a:graphicData>
            </a:graphic>
          </wp:inline>
        </w:drawing>
      </w:r>
    </w:p>
    <w:p w14:paraId="75B6D6DD" w14:textId="5E8EC7DF" w:rsidR="00CD0D4B" w:rsidRDefault="1DAB7C8B" w:rsidP="2059E69B">
      <w:pPr>
        <w:pStyle w:val="ListNumber"/>
      </w:pPr>
      <w:r>
        <w:t>Students take turns rolling the dice and using the spinner to fill their gameboards with 9 different numbers.</w:t>
      </w:r>
    </w:p>
    <w:p w14:paraId="65A0AAB8" w14:textId="6DDC4AFB" w:rsidR="00CD0D4B" w:rsidRDefault="1DAB7C8B" w:rsidP="2059E69B">
      <w:pPr>
        <w:pStyle w:val="ListNumber"/>
      </w:pPr>
      <w:r>
        <w:t xml:space="preserve">Students record all the numbers on both </w:t>
      </w:r>
      <w:r w:rsidRPr="008171D5">
        <w:t xml:space="preserve">gameboards on </w:t>
      </w:r>
      <w:hyperlink w:anchor="_Resource_12_–" w:history="1">
        <w:r w:rsidRPr="008171D5">
          <w:rPr>
            <w:rStyle w:val="Hyperlink"/>
          </w:rPr>
          <w:t>Resource 1</w:t>
        </w:r>
        <w:r w:rsidR="1048C538" w:rsidRPr="008171D5">
          <w:rPr>
            <w:rStyle w:val="Hyperlink"/>
          </w:rPr>
          <w:t>2</w:t>
        </w:r>
        <w:r w:rsidR="00B50F72" w:rsidRPr="008171D5">
          <w:rPr>
            <w:rStyle w:val="Hyperlink"/>
          </w:rPr>
          <w:t xml:space="preserve"> –</w:t>
        </w:r>
        <w:r w:rsidRPr="008171D5">
          <w:rPr>
            <w:rStyle w:val="Hyperlink"/>
          </w:rPr>
          <w:t xml:space="preserve"> cards</w:t>
        </w:r>
      </w:hyperlink>
      <w:r w:rsidRPr="008171D5">
        <w:t xml:space="preserve"> and shuffle</w:t>
      </w:r>
      <w:r>
        <w:t xml:space="preserve"> them into a pile facedown. </w:t>
      </w:r>
    </w:p>
    <w:p w14:paraId="629AF3FF" w14:textId="121E59CB" w:rsidR="00CD0D4B" w:rsidRDefault="1DAB7C8B" w:rsidP="2059E69B">
      <w:pPr>
        <w:pStyle w:val="ListNumber"/>
      </w:pPr>
      <w:r>
        <w:t xml:space="preserve">Students draw one card at a time and mark off the numbers on their bingo board. </w:t>
      </w:r>
    </w:p>
    <w:p w14:paraId="651844AE" w14:textId="3FFECCAA" w:rsidR="00CD0D4B" w:rsidRDefault="2936A3C3" w:rsidP="38680DBD">
      <w:pPr>
        <w:pStyle w:val="ListNumber"/>
      </w:pPr>
      <w:r>
        <w:t xml:space="preserve">The winner is the first student to mark off </w:t>
      </w:r>
      <w:r w:rsidR="009A0FFA">
        <w:t>3</w:t>
      </w:r>
      <w:r>
        <w:t xml:space="preserve"> numbers in a row.</w:t>
      </w:r>
    </w:p>
    <w:p w14:paraId="7A830BAA" w14:textId="1FEE7FF0" w:rsidR="00CD0D4B" w:rsidRDefault="2936A3C3" w:rsidP="38680DBD">
      <w:pPr>
        <w:pStyle w:val="FeatureBox"/>
      </w:pPr>
      <w:r w:rsidRPr="38680DBD">
        <w:rPr>
          <w:b/>
          <w:bCs/>
        </w:rPr>
        <w:t>Note</w:t>
      </w:r>
      <w:r>
        <w:t xml:space="preserve">: teachers may differentiate by choosing only one </w:t>
      </w:r>
      <w:r w:rsidR="5D4BF1ED">
        <w:t xml:space="preserve">die </w:t>
      </w:r>
      <w:r>
        <w:t xml:space="preserve">or the number of sides to the </w:t>
      </w:r>
      <w:r w:rsidR="5D4BF1ED">
        <w:t>di</w:t>
      </w:r>
      <w:r w:rsidR="21AF88BD">
        <w:t>c</w:t>
      </w:r>
      <w:r w:rsidR="5D4BF1ED">
        <w:t>e.</w:t>
      </w:r>
      <w:r>
        <w:t xml:space="preserve"> The game may be played as a whole class or in pairs. A </w:t>
      </w:r>
      <w:hyperlink r:id="rId35">
        <w:r w:rsidRPr="32DB149D">
          <w:rPr>
            <w:rStyle w:val="Hyperlink"/>
          </w:rPr>
          <w:t>digital spinner</w:t>
        </w:r>
      </w:hyperlink>
      <w:r>
        <w:t xml:space="preserve"> may be used to reduce the number of resources to be printed and created.</w:t>
      </w:r>
    </w:p>
    <w:p w14:paraId="41F3D6C3" w14:textId="17241797" w:rsidR="00CD0D4B" w:rsidRDefault="7C8CC760" w:rsidP="38680DBD">
      <w:pPr>
        <w:pStyle w:val="Heading3"/>
      </w:pPr>
      <w:bookmarkStart w:id="40" w:name="_Toc176937112"/>
      <w:r>
        <w:lastRenderedPageBreak/>
        <w:t xml:space="preserve">Stage 2 </w:t>
      </w:r>
      <w:r w:rsidR="7EE99B8E">
        <w:t>t</w:t>
      </w:r>
      <w:r>
        <w:t xml:space="preserve">ask 2 – </w:t>
      </w:r>
      <w:r w:rsidR="00F7235E">
        <w:t>‘E</w:t>
      </w:r>
      <w:r>
        <w:t>pic money</w:t>
      </w:r>
      <w:r w:rsidR="00F7235E">
        <w:t>’</w:t>
      </w:r>
      <w:r>
        <w:t xml:space="preserve"> game</w:t>
      </w:r>
      <w:bookmarkEnd w:id="40"/>
    </w:p>
    <w:p w14:paraId="742E1F00" w14:textId="7657F3E3" w:rsidR="00CD0D4B" w:rsidRDefault="00F7235E" w:rsidP="38680DBD">
      <w:pPr>
        <w:pStyle w:val="FeatureBox"/>
      </w:pPr>
      <w:r>
        <w:t xml:space="preserve">This activity is an </w:t>
      </w:r>
      <w:r w:rsidRPr="00B34BEF">
        <w:t>adaptation</w:t>
      </w:r>
      <w:r>
        <w:t xml:space="preserve"> of </w:t>
      </w:r>
      <w:hyperlink r:id="rId36">
        <w:r>
          <w:rPr>
            <w:rStyle w:val="Hyperlink"/>
          </w:rPr>
          <w:t>Our epic Monopoly game: Exploring non-standard partitioning using money</w:t>
        </w:r>
      </w:hyperlink>
      <w:r>
        <w:t xml:space="preserve"> from </w:t>
      </w:r>
      <w:r w:rsidRPr="00321784">
        <w:rPr>
          <w:rStyle w:val="Emphasis"/>
        </w:rPr>
        <w:t>Prime Number</w:t>
      </w:r>
      <w:r>
        <w:t xml:space="preserve"> by Wang and Russo</w:t>
      </w:r>
      <w:r w:rsidR="7C8CC760">
        <w:t>.</w:t>
      </w:r>
    </w:p>
    <w:p w14:paraId="689A8BCC" w14:textId="12334D93" w:rsidR="00CD0D4B" w:rsidRDefault="7C8CC760" w:rsidP="38680DBD">
      <w:pPr>
        <w:pStyle w:val="ListNumber"/>
      </w:pPr>
      <w:r>
        <w:t xml:space="preserve">Display </w:t>
      </w:r>
      <w:hyperlink w:anchor="_Resource_13_–_1" w:history="1">
        <w:r w:rsidR="00FD58FF">
          <w:rPr>
            <w:rStyle w:val="Hyperlink"/>
          </w:rPr>
          <w:t>Resource 13 – ‘Epic money’ game</w:t>
        </w:r>
      </w:hyperlink>
      <w:r w:rsidRPr="00483E33">
        <w:t>.</w:t>
      </w:r>
    </w:p>
    <w:p w14:paraId="75207F8F" w14:textId="3ACD4F48" w:rsidR="00CD0D4B" w:rsidRDefault="7C8CC760" w:rsidP="38680DBD">
      <w:pPr>
        <w:pStyle w:val="ListNumber"/>
      </w:pPr>
      <w:r>
        <w:t>Explain to students: Nash is playing a board game with his brother and sister. The goal is to earn the most amount of money. The game uses only $100, $10 and $1 notes.</w:t>
      </w:r>
    </w:p>
    <w:p w14:paraId="707D3B4E" w14:textId="5545A5CD" w:rsidR="00CD0D4B" w:rsidRDefault="58E16DE1" w:rsidP="38680DBD">
      <w:pPr>
        <w:pStyle w:val="FeatureBox"/>
      </w:pPr>
      <w:r w:rsidRPr="38680DBD">
        <w:rPr>
          <w:b/>
          <w:bCs/>
        </w:rPr>
        <w:t>Note:</w:t>
      </w:r>
      <w:r>
        <w:t xml:space="preserve"> explain to students that the board game only includes notes so for this activity</w:t>
      </w:r>
      <w:r w:rsidR="002438FA">
        <w:t>,</w:t>
      </w:r>
      <w:r>
        <w:t xml:space="preserve"> $1 is represented by a note rather than a coin.</w:t>
      </w:r>
    </w:p>
    <w:p w14:paraId="0FF1833A" w14:textId="2060F24E" w:rsidR="00CD0D4B" w:rsidRDefault="58E16DE1" w:rsidP="38680DBD">
      <w:pPr>
        <w:pStyle w:val="ListNumber"/>
      </w:pPr>
      <w:r>
        <w:t>Ask students questions about each total.</w:t>
      </w:r>
    </w:p>
    <w:p w14:paraId="065A9675" w14:textId="18A74F55" w:rsidR="00CD0D4B" w:rsidRDefault="58E16DE1" w:rsidP="38680DBD">
      <w:r>
        <w:t>The table below outlines stimulus prompts to generate conversation about the topic, along with anticipated responses from students.</w:t>
      </w:r>
    </w:p>
    <w:tbl>
      <w:tblPr>
        <w:tblStyle w:val="Tableheader"/>
        <w:tblW w:w="14565" w:type="dxa"/>
        <w:tblLayout w:type="fixed"/>
        <w:tblLook w:val="0420" w:firstRow="1" w:lastRow="0" w:firstColumn="0" w:lastColumn="0" w:noHBand="0" w:noVBand="1"/>
        <w:tblDescription w:val="Stimulus prompts to generate conversation on topic together with anticipated student responses."/>
      </w:tblPr>
      <w:tblGrid>
        <w:gridCol w:w="7282"/>
        <w:gridCol w:w="7283"/>
      </w:tblGrid>
      <w:tr w:rsidR="38680DBD" w14:paraId="476BB26C" w14:textId="77777777" w:rsidTr="00CB1A5A">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14131D50" w14:textId="6A54B769" w:rsidR="38680DBD" w:rsidRDefault="38680DBD" w:rsidP="38680DBD">
            <w:r w:rsidRPr="38680DBD">
              <w:rPr>
                <w:rFonts w:eastAsia="Arial"/>
                <w:bCs/>
                <w:color w:val="FFFFFF" w:themeColor="background1"/>
                <w:szCs w:val="22"/>
              </w:rPr>
              <w:t>Prompts</w:t>
            </w:r>
          </w:p>
        </w:tc>
        <w:tc>
          <w:tcPr>
            <w:tcW w:w="7283" w:type="dxa"/>
          </w:tcPr>
          <w:p w14:paraId="503A1309" w14:textId="75129156" w:rsidR="38680DBD" w:rsidRDefault="38680DBD" w:rsidP="38680DBD">
            <w:r w:rsidRPr="38680DBD">
              <w:rPr>
                <w:rFonts w:eastAsia="Arial"/>
                <w:bCs/>
                <w:color w:val="FFFFFF" w:themeColor="background1"/>
                <w:szCs w:val="22"/>
              </w:rPr>
              <w:t>Anticipated student responses</w:t>
            </w:r>
          </w:p>
        </w:tc>
      </w:tr>
      <w:tr w:rsidR="38680DBD" w14:paraId="6255BFFD" w14:textId="77777777" w:rsidTr="00CB1A5A">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77A5C547" w14:textId="742AE59F" w:rsidR="38680DBD" w:rsidRDefault="38680DBD" w:rsidP="32DB149D">
            <w:pPr>
              <w:pStyle w:val="ListBullet"/>
            </w:pPr>
            <w:r>
              <w:t>How much does each child have?</w:t>
            </w:r>
            <w:r w:rsidR="343BF6B3">
              <w:t xml:space="preserve"> How do you know?</w:t>
            </w:r>
          </w:p>
        </w:tc>
        <w:tc>
          <w:tcPr>
            <w:tcW w:w="7283" w:type="dxa"/>
          </w:tcPr>
          <w:p w14:paraId="0B774AA1" w14:textId="6943DCDA" w:rsidR="38680DBD" w:rsidRDefault="38680DBD" w:rsidP="32DB149D">
            <w:pPr>
              <w:pStyle w:val="ListBullet"/>
              <w:rPr>
                <w:rFonts w:eastAsia="Arial"/>
                <w:color w:val="000000" w:themeColor="text1"/>
              </w:rPr>
            </w:pPr>
            <w:r>
              <w:t xml:space="preserve">Nash and Flynn have the same amount </w:t>
            </w:r>
            <w:r w:rsidR="00456BAF">
              <w:t xml:space="preserve">– </w:t>
            </w:r>
            <w:r>
              <w:t>$210</w:t>
            </w:r>
            <w:r w:rsidR="006B3814">
              <w:t>.</w:t>
            </w:r>
          </w:p>
          <w:p w14:paraId="601611A5" w14:textId="4EECB0B5" w:rsidR="38680DBD" w:rsidRDefault="38680DBD" w:rsidP="32DB149D">
            <w:pPr>
              <w:pStyle w:val="ListBullet"/>
              <w:rPr>
                <w:rFonts w:eastAsia="Arial"/>
                <w:color w:val="000000" w:themeColor="text1"/>
              </w:rPr>
            </w:pPr>
            <w:r>
              <w:t>Ava has $343</w:t>
            </w:r>
            <w:r w:rsidR="006B3814">
              <w:t>.</w:t>
            </w:r>
          </w:p>
        </w:tc>
      </w:tr>
      <w:tr w:rsidR="38680DBD" w14:paraId="54F107E3" w14:textId="77777777" w:rsidTr="00CB1A5A">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6EC6EBE7" w14:textId="7DD9A523" w:rsidR="38680DBD" w:rsidRDefault="38680DBD" w:rsidP="32DB149D">
            <w:pPr>
              <w:pStyle w:val="ListBullet"/>
              <w:rPr>
                <w:rFonts w:eastAsia="Arial"/>
                <w:color w:val="000000" w:themeColor="text1"/>
              </w:rPr>
            </w:pPr>
            <w:r>
              <w:t>Before adding the amounts, who did you think had earned the most money?</w:t>
            </w:r>
            <w:r w:rsidR="3537C9F3">
              <w:t xml:space="preserve"> Explain your reasoning.</w:t>
            </w:r>
          </w:p>
        </w:tc>
        <w:tc>
          <w:tcPr>
            <w:tcW w:w="7283" w:type="dxa"/>
          </w:tcPr>
          <w:p w14:paraId="44392CAD" w14:textId="4D8C6B2E" w:rsidR="38680DBD" w:rsidRDefault="38680DBD" w:rsidP="32DB149D">
            <w:pPr>
              <w:pStyle w:val="ListBullet"/>
              <w:rPr>
                <w:rFonts w:eastAsia="Arial"/>
                <w:color w:val="000000" w:themeColor="text1"/>
              </w:rPr>
            </w:pPr>
            <w:r>
              <w:t>I thought Ava had earned more</w:t>
            </w:r>
            <w:r w:rsidR="00456BAF">
              <w:t>,</w:t>
            </w:r>
            <w:r>
              <w:t xml:space="preserve"> because she has more $100 notes plus a few of the other notes as well.</w:t>
            </w:r>
          </w:p>
          <w:p w14:paraId="0FB2A588" w14:textId="17A4FE76" w:rsidR="38680DBD" w:rsidRDefault="38680DBD" w:rsidP="32DB149D">
            <w:pPr>
              <w:pStyle w:val="ListBullet"/>
            </w:pPr>
            <w:r>
              <w:lastRenderedPageBreak/>
              <w:t xml:space="preserve">I thought Flynn had earned more than Nash because he has </w:t>
            </w:r>
            <w:r w:rsidR="43F353A6">
              <w:t>the largest number of</w:t>
            </w:r>
            <w:r>
              <w:t xml:space="preserve"> notes.</w:t>
            </w:r>
          </w:p>
        </w:tc>
      </w:tr>
      <w:tr w:rsidR="38680DBD" w14:paraId="26CD5B21" w14:textId="77777777" w:rsidTr="00CB1A5A">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2462E8FD" w14:textId="00D85639" w:rsidR="38680DBD" w:rsidRDefault="38680DBD" w:rsidP="32DB149D">
            <w:pPr>
              <w:pStyle w:val="ListBullet"/>
              <w:rPr>
                <w:rFonts w:eastAsia="Arial"/>
                <w:color w:val="000000" w:themeColor="text1"/>
              </w:rPr>
            </w:pPr>
            <w:r>
              <w:lastRenderedPageBreak/>
              <w:t>Can the children</w:t>
            </w:r>
            <w:r w:rsidRPr="2059E69B">
              <w:rPr>
                <w:rFonts w:eastAsia="Arial"/>
                <w:color w:val="000000" w:themeColor="text1"/>
                <w:szCs w:val="22"/>
              </w:rPr>
              <w:t xml:space="preserve"> </w:t>
            </w:r>
            <w:r w:rsidR="610681A8" w:rsidRPr="2059E69B">
              <w:rPr>
                <w:rFonts w:eastAsia="Arial"/>
                <w:color w:val="000000" w:themeColor="text1"/>
                <w:szCs w:val="22"/>
              </w:rPr>
              <w:t>exchange</w:t>
            </w:r>
            <w:r>
              <w:t xml:space="preserve"> their notes for </w:t>
            </w:r>
            <w:r w:rsidR="3995F827">
              <w:t>other</w:t>
            </w:r>
            <w:r w:rsidR="771D601E">
              <w:t xml:space="preserve"> notes</w:t>
            </w:r>
            <w:r>
              <w:t xml:space="preserve"> with an equal value?</w:t>
            </w:r>
          </w:p>
        </w:tc>
        <w:tc>
          <w:tcPr>
            <w:tcW w:w="7283" w:type="dxa"/>
          </w:tcPr>
          <w:p w14:paraId="1E3358AF" w14:textId="5E68DD9F" w:rsidR="38680DBD" w:rsidRDefault="38680DBD" w:rsidP="00456BAF">
            <w:pPr>
              <w:pStyle w:val="ListBullet"/>
            </w:pPr>
            <w:r>
              <w:t>Flynn can swap his ten $10 notes for a $100 note.</w:t>
            </w:r>
          </w:p>
        </w:tc>
      </w:tr>
    </w:tbl>
    <w:p w14:paraId="15D0A927" w14:textId="1DF977FB" w:rsidR="00CD0D4B" w:rsidRPr="00415896" w:rsidRDefault="03CF2B71" w:rsidP="38680DBD">
      <w:pPr>
        <w:pStyle w:val="ListNumber"/>
      </w:pPr>
      <w:r>
        <w:t xml:space="preserve">Display </w:t>
      </w:r>
      <w:hyperlink w:anchor="_Resource_10_–" w:history="1">
        <w:r w:rsidRPr="0033017F">
          <w:rPr>
            <w:rStyle w:val="Hyperlink"/>
          </w:rPr>
          <w:t xml:space="preserve">Resource </w:t>
        </w:r>
        <w:r w:rsidR="009F7696" w:rsidRPr="0033017F">
          <w:rPr>
            <w:rStyle w:val="Hyperlink"/>
          </w:rPr>
          <w:t>10</w:t>
        </w:r>
        <w:r w:rsidRPr="0033017F">
          <w:rPr>
            <w:rStyle w:val="Hyperlink"/>
          </w:rPr>
          <w:t xml:space="preserve"> – place value houses</w:t>
        </w:r>
      </w:hyperlink>
      <w:r w:rsidRPr="0033017F">
        <w:t>. Model</w:t>
      </w:r>
      <w:r>
        <w:t xml:space="preserve"> how the money is equivalent by representing the standard partition of 210 (</w:t>
      </w:r>
      <w:r w:rsidR="0088556A">
        <w:t>2</w:t>
      </w:r>
      <w:r>
        <w:t xml:space="preserve"> hundreds and a </w:t>
      </w:r>
      <w:r w:rsidR="0088556A">
        <w:t>10</w:t>
      </w:r>
      <w:r>
        <w:t xml:space="preserve">) and non-standard </w:t>
      </w:r>
      <w:r w:rsidR="5CE6AB9A">
        <w:t>partition</w:t>
      </w:r>
      <w:r w:rsidR="53C8C620">
        <w:t>ing</w:t>
      </w:r>
      <w:r>
        <w:t xml:space="preserve"> (</w:t>
      </w:r>
      <w:r w:rsidR="0088556A">
        <w:t>111</w:t>
      </w:r>
      <w:r>
        <w:t xml:space="preserve"> </w:t>
      </w:r>
      <w:proofErr w:type="spellStart"/>
      <w:r>
        <w:t>tens</w:t>
      </w:r>
      <w:proofErr w:type="spellEnd"/>
      <w:r>
        <w:t xml:space="preserve"> and </w:t>
      </w:r>
      <w:r w:rsidR="0088556A">
        <w:t>1</w:t>
      </w:r>
      <w:r>
        <w:t xml:space="preserve"> hundred, one </w:t>
      </w:r>
      <w:r w:rsidR="0088556A">
        <w:t>10</w:t>
      </w:r>
      <w:r>
        <w:t xml:space="preserve"> and 100 ones) (</w:t>
      </w:r>
      <w:r w:rsidRPr="00415896">
        <w:t xml:space="preserve">see </w:t>
      </w:r>
      <w:r w:rsidR="00415896">
        <w:fldChar w:fldCharType="begin"/>
      </w:r>
      <w:r w:rsidR="00415896">
        <w:instrText xml:space="preserve"> REF _Ref175648750 \h </w:instrText>
      </w:r>
      <w:r w:rsidR="00415896">
        <w:fldChar w:fldCharType="separate"/>
      </w:r>
      <w:r w:rsidR="00415896">
        <w:t xml:space="preserve">Figure </w:t>
      </w:r>
      <w:r w:rsidR="00415896">
        <w:rPr>
          <w:noProof/>
        </w:rPr>
        <w:t>7</w:t>
      </w:r>
      <w:r w:rsidR="00415896">
        <w:fldChar w:fldCharType="end"/>
      </w:r>
      <w:r w:rsidRPr="00415896">
        <w:t>).</w:t>
      </w:r>
    </w:p>
    <w:p w14:paraId="3B023E95" w14:textId="40122CFB" w:rsidR="004312AE" w:rsidRDefault="0033017F" w:rsidP="0033017F">
      <w:pPr>
        <w:pStyle w:val="Caption"/>
      </w:pPr>
      <w:bookmarkStart w:id="41" w:name="_Ref175648750"/>
      <w:r>
        <w:t xml:space="preserve">Figure </w:t>
      </w:r>
      <w:r>
        <w:fldChar w:fldCharType="begin"/>
      </w:r>
      <w:r>
        <w:instrText xml:space="preserve"> SEQ Figure \* ARABIC </w:instrText>
      </w:r>
      <w:r>
        <w:fldChar w:fldCharType="separate"/>
      </w:r>
      <w:r w:rsidR="00415896">
        <w:rPr>
          <w:noProof/>
        </w:rPr>
        <w:t>7</w:t>
      </w:r>
      <w:r>
        <w:fldChar w:fldCharType="end"/>
      </w:r>
      <w:bookmarkEnd w:id="41"/>
      <w:r>
        <w:t xml:space="preserve"> </w:t>
      </w:r>
      <w:r w:rsidRPr="006C7408">
        <w:t>– modelling place value houses</w:t>
      </w:r>
    </w:p>
    <w:p w14:paraId="28E233CD" w14:textId="09FAE55D" w:rsidR="00CD0D4B" w:rsidRPr="00142B5B" w:rsidRDefault="00142B5B" w:rsidP="38680DBD">
      <w:pPr>
        <w:rPr>
          <w:highlight w:val="yellow"/>
        </w:rPr>
      </w:pPr>
      <w:r>
        <w:rPr>
          <w:noProof/>
        </w:rPr>
        <w:drawing>
          <wp:inline distT="0" distB="0" distL="0" distR="0" wp14:anchorId="387147B2" wp14:editId="6CD84058">
            <wp:extent cx="2770013" cy="1816100"/>
            <wp:effectExtent l="0" t="0" r="0" b="0"/>
            <wp:docPr id="2109318348" name="Picture 1" descr="Place value house template with columns for the hundred thousands, ten thousands and one thousand, hundreds, tens and ones.&#10;&#10;The first row contains the number 210. In the next row, there is a one in the hundreds, 11 in the tens and zero in the ones.&#10;&#10;In the third row, there is a one in the hundreds, a one in the tens and 100 in the ones.&#10;&#10;In the final row, there is a zero in the hundreds, 11 in the tens and 100 in th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18348" name="Picture 1" descr="Place value house template with columns for the hundred thousands, ten thousands and one thousand, hundreds, tens and ones.&#10;&#10;The first row contains the number 210. In the next row, there is a one in the hundreds, 11 in the tens and zero in the ones.&#10;&#10;In the third row, there is a one in the hundreds, a one in the tens and 100 in the ones.&#10;&#10;In the final row, there is a zero in the hundreds, 11 in the tens and 100 in the ones."/>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782938" cy="1824574"/>
                    </a:xfrm>
                    <a:prstGeom prst="rect">
                      <a:avLst/>
                    </a:prstGeom>
                    <a:ln>
                      <a:noFill/>
                    </a:ln>
                    <a:extLst>
                      <a:ext uri="{53640926-AAD7-44D8-BBD7-CCE9431645EC}">
                        <a14:shadowObscured xmlns:a14="http://schemas.microsoft.com/office/drawing/2010/main"/>
                      </a:ext>
                    </a:extLst>
                  </pic:spPr>
                </pic:pic>
              </a:graphicData>
            </a:graphic>
          </wp:inline>
        </w:drawing>
      </w:r>
    </w:p>
    <w:p w14:paraId="428A727C" w14:textId="63BCFB9B" w:rsidR="00CD0D4B" w:rsidRDefault="29F9D917" w:rsidP="38680DBD">
      <w:pPr>
        <w:pStyle w:val="ListNumber"/>
      </w:pPr>
      <w:r>
        <w:t xml:space="preserve">Provide students </w:t>
      </w:r>
      <w:r w:rsidRPr="00C9141A">
        <w:t xml:space="preserve">with </w:t>
      </w:r>
      <w:hyperlink w:anchor="_Resource_14_–" w:history="1">
        <w:r w:rsidRPr="00C9141A">
          <w:rPr>
            <w:rStyle w:val="Hyperlink"/>
          </w:rPr>
          <w:t xml:space="preserve">Resource </w:t>
        </w:r>
        <w:r w:rsidR="009F7696" w:rsidRPr="00C9141A">
          <w:rPr>
            <w:rStyle w:val="Hyperlink"/>
          </w:rPr>
          <w:t>14</w:t>
        </w:r>
        <w:r w:rsidRPr="00C9141A">
          <w:rPr>
            <w:rStyle w:val="Hyperlink"/>
          </w:rPr>
          <w:t xml:space="preserve"> – partitioning $473</w:t>
        </w:r>
      </w:hyperlink>
      <w:r w:rsidRPr="00C9141A">
        <w:t xml:space="preserve">. Pose </w:t>
      </w:r>
      <w:r w:rsidR="05E868C4" w:rsidRPr="00C9141A">
        <w:t>the following</w:t>
      </w:r>
      <w:r w:rsidR="05E868C4">
        <w:t xml:space="preserve"> scenario</w:t>
      </w:r>
      <w:r>
        <w:t xml:space="preserve">: The children played the game for </w:t>
      </w:r>
      <w:r w:rsidR="002E2FC8">
        <w:t>4</w:t>
      </w:r>
      <w:r>
        <w:t xml:space="preserve"> more hours. Nash finished with $473. </w:t>
      </w:r>
    </w:p>
    <w:p w14:paraId="05E2B50D" w14:textId="7F968A09" w:rsidR="00CD0D4B" w:rsidRDefault="3B33D305" w:rsidP="38680DBD">
      <w:pPr>
        <w:pStyle w:val="ListNumber"/>
      </w:pPr>
      <w:r>
        <w:t>Ask</w:t>
      </w:r>
      <w:r w:rsidR="002E2FC8">
        <w:t xml:space="preserve"> the following questions</w:t>
      </w:r>
      <w:r>
        <w:t>:</w:t>
      </w:r>
    </w:p>
    <w:p w14:paraId="298BA674" w14:textId="587D372D" w:rsidR="00CD0D4B" w:rsidRDefault="29F9D917" w:rsidP="00B16132">
      <w:pPr>
        <w:pStyle w:val="ListBullet"/>
        <w:ind w:left="1134"/>
      </w:pPr>
      <w:r>
        <w:lastRenderedPageBreak/>
        <w:t xml:space="preserve">What notes might </w:t>
      </w:r>
      <w:bookmarkStart w:id="42" w:name="_Hlk175648879"/>
      <w:r>
        <w:t>he have had</w:t>
      </w:r>
      <w:bookmarkEnd w:id="42"/>
      <w:r>
        <w:t>?</w:t>
      </w:r>
    </w:p>
    <w:p w14:paraId="79007AA4" w14:textId="2E8857FB" w:rsidR="4310B76D" w:rsidRDefault="4310B76D" w:rsidP="00B16132">
      <w:pPr>
        <w:pStyle w:val="ListBullet"/>
        <w:ind w:left="1134"/>
      </w:pPr>
      <w:r>
        <w:t>Is there another solution? How many solutions can you find?</w:t>
      </w:r>
    </w:p>
    <w:p w14:paraId="68E8AAD4" w14:textId="77777777" w:rsidR="000C59B8" w:rsidRDefault="4310B76D" w:rsidP="00B16132">
      <w:pPr>
        <w:pStyle w:val="ListBullet"/>
        <w:ind w:left="1134"/>
      </w:pPr>
      <w:r>
        <w:t xml:space="preserve">Can you identify a standard and non-standard partitioning solution? Explain your </w:t>
      </w:r>
      <w:r w:rsidR="00C9141A">
        <w:t xml:space="preserve">answer. </w:t>
      </w:r>
    </w:p>
    <w:p w14:paraId="5620CE25" w14:textId="3F66E193" w:rsidR="00CD0D4B" w:rsidRDefault="00C9141A" w:rsidP="000C59B8">
      <w:pPr>
        <w:pStyle w:val="ListNumber"/>
      </w:pPr>
      <w:r>
        <w:t>Students</w:t>
      </w:r>
      <w:r w:rsidR="65A5933C">
        <w:t xml:space="preserve"> </w:t>
      </w:r>
      <w:hyperlink r:id="rId38">
        <w:r w:rsidR="0D4DC529" w:rsidRPr="32DB149D">
          <w:rPr>
            <w:rStyle w:val="Hyperlink"/>
          </w:rPr>
          <w:t>T</w:t>
        </w:r>
        <w:r w:rsidR="65A5933C" w:rsidRPr="32DB149D">
          <w:rPr>
            <w:rStyle w:val="Hyperlink"/>
          </w:rPr>
          <w:t>hink-</w:t>
        </w:r>
        <w:r w:rsidR="2748E3C0" w:rsidRPr="32DB149D">
          <w:rPr>
            <w:rStyle w:val="Hyperlink"/>
          </w:rPr>
          <w:t>Pair-S</w:t>
        </w:r>
        <w:r w:rsidR="65A5933C" w:rsidRPr="32DB149D">
          <w:rPr>
            <w:rStyle w:val="Hyperlink"/>
          </w:rPr>
          <w:t>hare</w:t>
        </w:r>
      </w:hyperlink>
      <w:r w:rsidR="65A5933C">
        <w:t xml:space="preserve"> and record their understanding</w:t>
      </w:r>
      <w:r w:rsidR="25833ED1">
        <w:t>.</w:t>
      </w:r>
    </w:p>
    <w:p w14:paraId="653CCA38" w14:textId="13119E94" w:rsidR="00CD0D4B" w:rsidRDefault="6AF519C4" w:rsidP="38680DB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8680DBD" w14:paraId="4303FF04" w14:textId="77777777" w:rsidTr="38680DB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B8476A6" w14:textId="77777777" w:rsidR="38680DBD" w:rsidRDefault="38680DBD">
            <w:r>
              <w:t>Too hard?</w:t>
            </w:r>
          </w:p>
        </w:tc>
        <w:tc>
          <w:tcPr>
            <w:tcW w:w="7280" w:type="dxa"/>
          </w:tcPr>
          <w:p w14:paraId="1BC8A221" w14:textId="77777777" w:rsidR="38680DBD" w:rsidRDefault="38680DBD">
            <w:r>
              <w:t>Too easy?</w:t>
            </w:r>
          </w:p>
        </w:tc>
      </w:tr>
      <w:tr w:rsidR="38680DBD" w14:paraId="0535FCD2"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34593C2" w14:textId="68161430" w:rsidR="38680DBD" w:rsidRDefault="2631EBA7" w:rsidP="38680DBD">
            <w:r>
              <w:t xml:space="preserve">Students cannot </w:t>
            </w:r>
            <w:r w:rsidR="283D2925">
              <w:t>partition numbers of up to 4 digits in non-standard forms</w:t>
            </w:r>
            <w:r>
              <w:t>.</w:t>
            </w:r>
          </w:p>
          <w:p w14:paraId="3C57AEF8" w14:textId="30AF8DA2" w:rsidR="38680DBD" w:rsidRDefault="223AD830" w:rsidP="32DB149D">
            <w:pPr>
              <w:pStyle w:val="ListBullet"/>
            </w:pPr>
            <w:r>
              <w:t xml:space="preserve">Allow students to partition a 2-digit number. Pose </w:t>
            </w:r>
            <w:r w:rsidR="63FCF894">
              <w:t xml:space="preserve">the </w:t>
            </w:r>
            <w:r>
              <w:t>question: Ava finished the game with $37. What notes might she have had?</w:t>
            </w:r>
          </w:p>
          <w:p w14:paraId="6C48D009" w14:textId="33B80318" w:rsidR="38680DBD" w:rsidRDefault="223AD830" w:rsidP="38680DBD">
            <w:pPr>
              <w:pStyle w:val="ListBullet"/>
            </w:pPr>
            <w:r w:rsidRPr="32DB149D">
              <w:t xml:space="preserve">Provide students with MAB </w:t>
            </w:r>
            <w:r w:rsidRPr="000C59B8">
              <w:t xml:space="preserve">materials and </w:t>
            </w:r>
            <w:hyperlink w:anchor="_Resource_10_–" w:history="1">
              <w:r w:rsidR="56BB1E97" w:rsidRPr="000C59B8">
                <w:rPr>
                  <w:rStyle w:val="Hyperlink"/>
                </w:rPr>
                <w:t xml:space="preserve">Resource 10 </w:t>
              </w:r>
              <w:r w:rsidR="0210A55B" w:rsidRPr="000C59B8">
                <w:rPr>
                  <w:rStyle w:val="Hyperlink"/>
                </w:rPr>
                <w:t xml:space="preserve">– </w:t>
              </w:r>
              <w:r w:rsidRPr="000C59B8">
                <w:rPr>
                  <w:rStyle w:val="Hyperlink"/>
                </w:rPr>
                <w:t>place value houses</w:t>
              </w:r>
            </w:hyperlink>
            <w:r w:rsidRPr="000C59B8">
              <w:t xml:space="preserve"> to support their understanding.</w:t>
            </w:r>
          </w:p>
        </w:tc>
        <w:tc>
          <w:tcPr>
            <w:tcW w:w="7280" w:type="dxa"/>
          </w:tcPr>
          <w:p w14:paraId="5C7C9232" w14:textId="5C972CC7" w:rsidR="38680DBD" w:rsidRDefault="2631EBA7" w:rsidP="38680DBD">
            <w:r>
              <w:t xml:space="preserve">Students can </w:t>
            </w:r>
            <w:r w:rsidR="03C7397E">
              <w:t>partition numbers of up to 4 digits in non-standard forms</w:t>
            </w:r>
            <w:r>
              <w:t>.</w:t>
            </w:r>
          </w:p>
          <w:p w14:paraId="3307D303" w14:textId="60D01662" w:rsidR="38680DBD" w:rsidRDefault="6541802C" w:rsidP="32DB149D">
            <w:pPr>
              <w:pStyle w:val="ListBullet"/>
            </w:pPr>
            <w:r>
              <w:t>Challenge students to partition a 4-digit number. Pose the question: Flynn finished the game with $2711. What notes might he have had?</w:t>
            </w:r>
          </w:p>
          <w:p w14:paraId="6FDADC58" w14:textId="1ADA0341" w:rsidR="38680DBD" w:rsidRDefault="6541802C" w:rsidP="38680DBD">
            <w:pPr>
              <w:pStyle w:val="ListBullet"/>
            </w:pPr>
            <w:r w:rsidRPr="32DB149D">
              <w:t xml:space="preserve">Students engage with </w:t>
            </w:r>
            <w:hyperlink r:id="rId39">
              <w:proofErr w:type="spellStart"/>
              <w:r w:rsidRPr="32DB149D">
                <w:rPr>
                  <w:rStyle w:val="Hyperlink"/>
                </w:rPr>
                <w:t>Wishball</w:t>
              </w:r>
              <w:proofErr w:type="spellEnd"/>
              <w:r w:rsidRPr="32DB149D">
                <w:rPr>
                  <w:rStyle w:val="Hyperlink"/>
                </w:rPr>
                <w:t>: whole numbers</w:t>
              </w:r>
            </w:hyperlink>
            <w:r w:rsidRPr="32DB149D">
              <w:t xml:space="preserve"> on a digital device. Challenge students to reach the target number in 20 turns or less.</w:t>
            </w:r>
          </w:p>
        </w:tc>
      </w:tr>
    </w:tbl>
    <w:p w14:paraId="4BD4CBF7" w14:textId="673511D3" w:rsidR="00CD0D4B" w:rsidRDefault="64AF0835" w:rsidP="38680DBD">
      <w:pPr>
        <w:pStyle w:val="Heading3"/>
      </w:pPr>
      <w:bookmarkStart w:id="43" w:name="_Toc176937113"/>
      <w:r>
        <w:lastRenderedPageBreak/>
        <w:t>Stage 3</w:t>
      </w:r>
      <w:r w:rsidR="06C808F0">
        <w:t xml:space="preserve"> task – integer bingo</w:t>
      </w:r>
      <w:bookmarkEnd w:id="43"/>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8680DBD" w14:paraId="7E67C77F" w14:textId="77777777" w:rsidTr="38680DB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9C4BE4" w14:textId="77777777" w:rsidR="38680DBD" w:rsidRDefault="38680DBD">
            <w:r>
              <w:t>Core concept learning intentions</w:t>
            </w:r>
          </w:p>
        </w:tc>
        <w:tc>
          <w:tcPr>
            <w:tcW w:w="7280" w:type="dxa"/>
          </w:tcPr>
          <w:p w14:paraId="6396B56F" w14:textId="77777777" w:rsidR="38680DBD" w:rsidRDefault="38680DBD">
            <w:r>
              <w:t>Core concept success criteria</w:t>
            </w:r>
          </w:p>
        </w:tc>
      </w:tr>
      <w:tr w:rsidR="38680DBD" w14:paraId="0631C7A6"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B502424" w14:textId="083FAA18" w:rsidR="38680DBD" w:rsidRDefault="38680DBD">
            <w:r>
              <w:t xml:space="preserve">Students </w:t>
            </w:r>
            <w:r w:rsidR="14314F0C">
              <w:t xml:space="preserve">working towards Stage 3 outcomes </w:t>
            </w:r>
            <w:r>
              <w:t>are learning to:</w:t>
            </w:r>
          </w:p>
          <w:p w14:paraId="4312691C" w14:textId="6E09501E" w:rsidR="38680DBD" w:rsidRDefault="38680DBD" w:rsidP="00844A1A">
            <w:pPr>
              <w:pStyle w:val="ListBullet"/>
            </w:pPr>
            <w:r>
              <w:t>locate and represent integers on a number line.</w:t>
            </w:r>
          </w:p>
        </w:tc>
        <w:tc>
          <w:tcPr>
            <w:tcW w:w="7280" w:type="dxa"/>
          </w:tcPr>
          <w:p w14:paraId="51344AD6" w14:textId="1EE4AF6C" w:rsidR="38680DBD" w:rsidRDefault="444C3BB5">
            <w:r>
              <w:t xml:space="preserve">Students </w:t>
            </w:r>
            <w:r w:rsidR="738C13E1">
              <w:t xml:space="preserve">working towards Stage 3 outcomes </w:t>
            </w:r>
            <w:r>
              <w:t>can:</w:t>
            </w:r>
          </w:p>
          <w:p w14:paraId="17A4AB6B" w14:textId="2A76A129" w:rsidR="38680DBD" w:rsidRDefault="38680DBD" w:rsidP="38680DBD">
            <w:pPr>
              <w:pStyle w:val="ListBullet"/>
            </w:pPr>
            <w:r>
              <w:t xml:space="preserve">use the term </w:t>
            </w:r>
            <w:r w:rsidRPr="00B02DDD">
              <w:rPr>
                <w:rStyle w:val="Emphasis"/>
              </w:rPr>
              <w:t>integers</w:t>
            </w:r>
            <w:r>
              <w:t xml:space="preserve"> to describe positive and negative whole numbers and zero</w:t>
            </w:r>
          </w:p>
          <w:p w14:paraId="1D449197" w14:textId="295DFB4B" w:rsidR="38680DBD" w:rsidRDefault="38680DBD" w:rsidP="38680DBD">
            <w:pPr>
              <w:pStyle w:val="ListBullet"/>
            </w:pPr>
            <w:r>
              <w:t>recognise that negative whole numbers can result from subtraction.</w:t>
            </w:r>
          </w:p>
        </w:tc>
      </w:tr>
    </w:tbl>
    <w:p w14:paraId="0B935892" w14:textId="08AAD9F4" w:rsidR="00CD0D4B" w:rsidRDefault="00403E18" w:rsidP="38680DBD">
      <w:pPr>
        <w:pStyle w:val="FeatureBox"/>
      </w:pPr>
      <w:r>
        <w:t xml:space="preserve">This task is an adaptation of </w:t>
      </w:r>
      <w:hyperlink r:id="rId40" w:anchor=":~:text=PDF%20version-,Salamander%20Shoot%20Out%20to%2010,-Salamander%20Shoot%2Dout" w:history="1">
        <w:r w:rsidRPr="00FF10E5">
          <w:rPr>
            <w:rStyle w:val="Hyperlink"/>
          </w:rPr>
          <w:t>Salamander Shoot Out – 10 to 10</w:t>
        </w:r>
      </w:hyperlink>
      <w:r>
        <w:t xml:space="preserve"> from </w:t>
      </w:r>
      <w:hyperlink r:id="rId41" w:history="1">
        <w:r w:rsidRPr="00423BD6">
          <w:rPr>
            <w:rStyle w:val="Hyperlink"/>
          </w:rPr>
          <w:t>Math Salamanders</w:t>
        </w:r>
      </w:hyperlink>
      <w:r w:rsidR="06C808F0">
        <w:t>.</w:t>
      </w:r>
    </w:p>
    <w:p w14:paraId="0DC86F4A" w14:textId="165AD803" w:rsidR="42816BD1" w:rsidRDefault="42816BD1" w:rsidP="2059E69B">
      <w:pPr>
        <w:pStyle w:val="ListNumber"/>
      </w:pPr>
      <w:r>
        <w:t xml:space="preserve">Review the terms </w:t>
      </w:r>
      <w:r w:rsidRPr="00B02DDD">
        <w:rPr>
          <w:rStyle w:val="Emphasis"/>
        </w:rPr>
        <w:t>integer, positive numbers, negative numbers</w:t>
      </w:r>
      <w:r>
        <w:t xml:space="preserve"> and </w:t>
      </w:r>
      <w:r w:rsidRPr="00B02DDD">
        <w:rPr>
          <w:rStyle w:val="Emphasis"/>
        </w:rPr>
        <w:t>whole numbers</w:t>
      </w:r>
      <w:r>
        <w:t>.</w:t>
      </w:r>
    </w:p>
    <w:p w14:paraId="4DBA81A4" w14:textId="158D3B6B" w:rsidR="42816BD1" w:rsidRDefault="42816BD1" w:rsidP="2059E69B">
      <w:pPr>
        <w:pStyle w:val="FeatureBox2"/>
      </w:pPr>
      <w:r w:rsidRPr="2059E69B">
        <w:rPr>
          <w:b/>
          <w:bCs/>
        </w:rPr>
        <w:t>Integer</w:t>
      </w:r>
      <w:r>
        <w:t>: a whole number, positive, negative or zero. For example, −3, −2, −1, 0, 1, 2</w:t>
      </w:r>
      <w:r w:rsidR="00527067">
        <w:t xml:space="preserve"> …</w:t>
      </w:r>
    </w:p>
    <w:p w14:paraId="754DC559" w14:textId="02B08155" w:rsidR="42816BD1" w:rsidRDefault="42816BD1" w:rsidP="2059E69B">
      <w:pPr>
        <w:pStyle w:val="FeatureBox2"/>
      </w:pPr>
      <w:r w:rsidRPr="2059E69B">
        <w:rPr>
          <w:b/>
          <w:bCs/>
        </w:rPr>
        <w:t>Negative number</w:t>
      </w:r>
      <w:r>
        <w:t xml:space="preserve">: a number less than zero, written with a minus sign. These integers are read as, for example, </w:t>
      </w:r>
      <w:r w:rsidR="00B02DDD">
        <w:t>‘</w:t>
      </w:r>
      <w:r>
        <w:t>negative 3</w:t>
      </w:r>
      <w:r w:rsidR="00B02DDD">
        <w:t>’</w:t>
      </w:r>
      <w:r>
        <w:t xml:space="preserve">, not </w:t>
      </w:r>
      <w:r w:rsidR="00B02DDD">
        <w:t>‘</w:t>
      </w:r>
      <w:r>
        <w:t>minus 3</w:t>
      </w:r>
      <w:r w:rsidR="00B02DDD">
        <w:t>’</w:t>
      </w:r>
      <w:r>
        <w:t>.</w:t>
      </w:r>
    </w:p>
    <w:p w14:paraId="4A58F390" w14:textId="2F564C2C" w:rsidR="00CD0D4B" w:rsidRDefault="42816BD1" w:rsidP="006E42DC">
      <w:pPr>
        <w:pStyle w:val="ListNumber"/>
      </w:pPr>
      <w:r>
        <w:t xml:space="preserve">Display </w:t>
      </w:r>
      <w:hyperlink w:anchor="_Resource_15_–" w:history="1">
        <w:r w:rsidRPr="006E42DC">
          <w:rPr>
            <w:rStyle w:val="Hyperlink"/>
          </w:rPr>
          <w:t>Resource 15 – integer number line</w:t>
        </w:r>
      </w:hyperlink>
      <w:r w:rsidRPr="006E42DC">
        <w:t xml:space="preserve">. </w:t>
      </w:r>
      <w:r w:rsidR="006E42DC" w:rsidRPr="006E42DC">
        <w:t>To</w:t>
      </w:r>
      <w:r w:rsidR="006E42DC">
        <w:t xml:space="preserve"> check for understanding a</w:t>
      </w:r>
      <w:r w:rsidR="06C808F0">
        <w:t>sk:</w:t>
      </w:r>
    </w:p>
    <w:p w14:paraId="44D7DA84" w14:textId="6C2CDA1B" w:rsidR="00CD0D4B" w:rsidRDefault="06C808F0" w:rsidP="00B16132">
      <w:pPr>
        <w:pStyle w:val="ListBullet"/>
        <w:ind w:left="1134"/>
      </w:pPr>
      <w:r>
        <w:t xml:space="preserve">What does the word </w:t>
      </w:r>
      <w:r w:rsidRPr="00E510CF">
        <w:rPr>
          <w:rStyle w:val="Emphasis"/>
        </w:rPr>
        <w:t>integer</w:t>
      </w:r>
      <w:r>
        <w:t xml:space="preserve"> mean? (a whole number, positive, negative or zero)</w:t>
      </w:r>
    </w:p>
    <w:p w14:paraId="53675161" w14:textId="057ED987" w:rsidR="00CD0D4B" w:rsidRDefault="06C808F0" w:rsidP="00B16132">
      <w:pPr>
        <w:pStyle w:val="ListBullet"/>
        <w:ind w:left="1134"/>
      </w:pPr>
      <w:r>
        <w:lastRenderedPageBreak/>
        <w:t xml:space="preserve">What do we call the numbers to the left of the zero on this number line? (negative numbers) </w:t>
      </w:r>
    </w:p>
    <w:p w14:paraId="5457BB7E" w14:textId="7E088E0B" w:rsidR="00CD0D4B" w:rsidRDefault="06C808F0" w:rsidP="00B16132">
      <w:pPr>
        <w:pStyle w:val="ListBullet"/>
        <w:ind w:left="1134"/>
      </w:pPr>
      <w:r>
        <w:t>Can you see any patterns? (the negative and positive numbers on either side of the zero, the integers increase by one each time)</w:t>
      </w:r>
    </w:p>
    <w:p w14:paraId="28E3C8D7" w14:textId="298D23A2" w:rsidR="00CD0D4B" w:rsidRDefault="06C808F0" w:rsidP="00E510CF">
      <w:pPr>
        <w:pStyle w:val="ListBullet"/>
        <w:ind w:left="1134"/>
      </w:pPr>
      <w:r>
        <w:t xml:space="preserve">How do we read </w:t>
      </w:r>
      <w:r w:rsidR="006E7BDF">
        <w:t>−</w:t>
      </w:r>
      <w:r>
        <w:t>5? (negative 5).</w:t>
      </w:r>
    </w:p>
    <w:p w14:paraId="44524572" w14:textId="2FE5125D" w:rsidR="00CD0D4B" w:rsidRDefault="65D71CB1" w:rsidP="38680DBD">
      <w:pPr>
        <w:pStyle w:val="ListNumber"/>
      </w:pPr>
      <w:r>
        <w:t xml:space="preserve">Display </w:t>
      </w:r>
      <w:hyperlink r:id="rId42">
        <w:r w:rsidRPr="32DB149D">
          <w:rPr>
            <w:rStyle w:val="Hyperlink"/>
          </w:rPr>
          <w:t>interactive dice</w:t>
        </w:r>
      </w:hyperlink>
      <w:r>
        <w:t xml:space="preserve"> and select the option to roll 2 blue 10-sided dice. Use the 2 numbers rolled to create a subtraction sentence that results in a negative number.</w:t>
      </w:r>
    </w:p>
    <w:p w14:paraId="144A74BF" w14:textId="6360F962" w:rsidR="00CD0D4B" w:rsidRPr="000F4B5B" w:rsidRDefault="65D71CB1" w:rsidP="38680DBD">
      <w:pPr>
        <w:pStyle w:val="ListNumber"/>
      </w:pPr>
      <w:r>
        <w:t xml:space="preserve">Model using the number line and the jump strategy to solve the subtraction sentence. For </w:t>
      </w:r>
      <w:r w:rsidRPr="000F4B5B">
        <w:t>example, 3</w:t>
      </w:r>
      <w:r w:rsidR="0012451C">
        <w:t xml:space="preserve"> </w:t>
      </w:r>
      <w:r w:rsidR="00C80DB1">
        <w:t>−</w:t>
      </w:r>
      <w:r w:rsidRPr="000F4B5B">
        <w:t xml:space="preserve"> 5 </w:t>
      </w:r>
      <w:r w:rsidR="51B037C9">
        <w:t>=</w:t>
      </w:r>
      <w:r w:rsidR="7A46C242">
        <w:t xml:space="preserve"> </w:t>
      </w:r>
      <w:r w:rsidR="51B037C9">
        <w:t>−</w:t>
      </w:r>
      <w:r w:rsidRPr="000F4B5B">
        <w:t>2 (</w:t>
      </w:r>
      <w:r w:rsidR="000F4B5B">
        <w:t>s</w:t>
      </w:r>
      <w:r w:rsidRPr="000F4B5B">
        <w:t xml:space="preserve">ee </w:t>
      </w:r>
      <w:r w:rsidR="000F4B5B">
        <w:fldChar w:fldCharType="begin"/>
      </w:r>
      <w:r w:rsidR="000F4B5B">
        <w:instrText xml:space="preserve"> REF _Ref173496415 \h </w:instrText>
      </w:r>
      <w:r w:rsidR="000F4B5B">
        <w:fldChar w:fldCharType="separate"/>
      </w:r>
      <w:r w:rsidR="00C80DB1">
        <w:t xml:space="preserve">Figure </w:t>
      </w:r>
      <w:r w:rsidR="00C80DB1">
        <w:rPr>
          <w:noProof/>
        </w:rPr>
        <w:t>8</w:t>
      </w:r>
      <w:r w:rsidR="000F4B5B">
        <w:fldChar w:fldCharType="end"/>
      </w:r>
      <w:r w:rsidRPr="000F4B5B">
        <w:t>).</w:t>
      </w:r>
    </w:p>
    <w:p w14:paraId="33C7E51D" w14:textId="6050ED5B" w:rsidR="000F4B5B" w:rsidRDefault="000F4B5B" w:rsidP="000F4B5B">
      <w:pPr>
        <w:pStyle w:val="Caption"/>
        <w:rPr>
          <w:highlight w:val="yellow"/>
        </w:rPr>
      </w:pPr>
      <w:bookmarkStart w:id="44" w:name="_Ref173496415"/>
      <w:r>
        <w:t xml:space="preserve">Figure </w:t>
      </w:r>
      <w:r>
        <w:fldChar w:fldCharType="begin"/>
      </w:r>
      <w:r>
        <w:instrText xml:space="preserve"> SEQ Figure \* ARABIC </w:instrText>
      </w:r>
      <w:r>
        <w:fldChar w:fldCharType="separate"/>
      </w:r>
      <w:r w:rsidR="00C80DB1">
        <w:rPr>
          <w:noProof/>
        </w:rPr>
        <w:t>8</w:t>
      </w:r>
      <w:r>
        <w:rPr>
          <w:noProof/>
        </w:rPr>
        <w:fldChar w:fldCharType="end"/>
      </w:r>
      <w:bookmarkEnd w:id="44"/>
      <w:r>
        <w:t xml:space="preserve"> </w:t>
      </w:r>
      <w:r w:rsidRPr="008B6CFA">
        <w:t>– jump strategy</w:t>
      </w:r>
    </w:p>
    <w:p w14:paraId="77F326C6" w14:textId="5BC7CCBC" w:rsidR="00CD0D4B" w:rsidRDefault="65D71CB1" w:rsidP="38680DBD">
      <w:r>
        <w:rPr>
          <w:noProof/>
        </w:rPr>
        <w:drawing>
          <wp:inline distT="0" distB="0" distL="0" distR="0" wp14:anchorId="72EAC2B6" wp14:editId="5F5D272A">
            <wp:extent cx="4164626" cy="899244"/>
            <wp:effectExtent l="0" t="0" r="0" b="0"/>
            <wp:docPr id="179080121" name="Picture 179080121" descr="Number line showing the subtraction of 5 from 3, resulting in −2. The operation is represented with red arcs pointing leftward for each step back from 3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121" name="Picture 179080121" descr="Number line showing the subtraction of 5 from 3, resulting in −2. The operation is represented with red arcs pointing leftward for each step back from 3 to −2."/>
                    <pic:cNvPicPr/>
                  </pic:nvPicPr>
                  <pic:blipFill>
                    <a:blip r:embed="rId43">
                      <a:extLst>
                        <a:ext uri="{28A0092B-C50C-407E-A947-70E740481C1C}">
                          <a14:useLocalDpi xmlns:a14="http://schemas.microsoft.com/office/drawing/2010/main" val="0"/>
                        </a:ext>
                      </a:extLst>
                    </a:blip>
                    <a:stretch>
                      <a:fillRect/>
                    </a:stretch>
                  </pic:blipFill>
                  <pic:spPr>
                    <a:xfrm>
                      <a:off x="0" y="0"/>
                      <a:ext cx="4164626" cy="899244"/>
                    </a:xfrm>
                    <a:prstGeom prst="rect">
                      <a:avLst/>
                    </a:prstGeom>
                  </pic:spPr>
                </pic:pic>
              </a:graphicData>
            </a:graphic>
          </wp:inline>
        </w:drawing>
      </w:r>
    </w:p>
    <w:p w14:paraId="739DE3FE" w14:textId="7CBF238C" w:rsidR="104B0A04" w:rsidRDefault="104B0A04" w:rsidP="2059E69B">
      <w:pPr>
        <w:pStyle w:val="ListNumber"/>
      </w:pPr>
      <w:r w:rsidRPr="2059E69B">
        <w:rPr>
          <w:rFonts w:eastAsia="Arial"/>
          <w:color w:val="000000" w:themeColor="text1"/>
          <w:szCs w:val="22"/>
        </w:rPr>
        <w:t xml:space="preserve">Provide students with a copy of </w:t>
      </w:r>
      <w:hyperlink w:anchor="_Resource_15_–" w:history="1">
        <w:r w:rsidRPr="00CF75E2">
          <w:rPr>
            <w:rStyle w:val="Hyperlink"/>
            <w:rFonts w:eastAsia="Arial"/>
            <w:szCs w:val="22"/>
          </w:rPr>
          <w:t xml:space="preserve">Resource </w:t>
        </w:r>
        <w:r w:rsidR="00CF75E2" w:rsidRPr="00CF75E2">
          <w:rPr>
            <w:rStyle w:val="Hyperlink"/>
            <w:rFonts w:eastAsia="Arial"/>
            <w:szCs w:val="22"/>
          </w:rPr>
          <w:t>15</w:t>
        </w:r>
        <w:r w:rsidRPr="00CF75E2">
          <w:rPr>
            <w:rStyle w:val="Hyperlink"/>
            <w:rFonts w:eastAsia="Arial"/>
            <w:szCs w:val="22"/>
          </w:rPr>
          <w:t xml:space="preserve"> – integer number line</w:t>
        </w:r>
      </w:hyperlink>
      <w:r w:rsidRPr="00CF75E2">
        <w:rPr>
          <w:rFonts w:eastAsia="Arial"/>
          <w:color w:val="000000" w:themeColor="text1"/>
          <w:szCs w:val="22"/>
        </w:rPr>
        <w:t xml:space="preserve"> in a plastic</w:t>
      </w:r>
      <w:r w:rsidRPr="2059E69B">
        <w:rPr>
          <w:rFonts w:eastAsia="Arial"/>
          <w:color w:val="000000" w:themeColor="text1"/>
          <w:szCs w:val="22"/>
        </w:rPr>
        <w:t xml:space="preserve"> sleeve and a whiteboard marker. Alternatively, students recreate the number line –9 to 9 on their whiteboards.</w:t>
      </w:r>
    </w:p>
    <w:p w14:paraId="6E7B7A3F" w14:textId="79F86B77" w:rsidR="00CD0D4B" w:rsidRDefault="65D71CB1" w:rsidP="38680DBD">
      <w:pPr>
        <w:pStyle w:val="ListNumber"/>
      </w:pPr>
      <w:r>
        <w:t xml:space="preserve">Roll the </w:t>
      </w:r>
      <w:hyperlink r:id="rId44">
        <w:r w:rsidRPr="32DB149D">
          <w:rPr>
            <w:rStyle w:val="Hyperlink"/>
          </w:rPr>
          <w:t>interactive dice</w:t>
        </w:r>
      </w:hyperlink>
      <w:r>
        <w:t xml:space="preserve"> and use the 2 numbers rolled to create a subtraction sentence.</w:t>
      </w:r>
    </w:p>
    <w:p w14:paraId="13747A2B" w14:textId="26CA16E1" w:rsidR="00CD0D4B" w:rsidRDefault="65D71CB1" w:rsidP="38680DBD">
      <w:pPr>
        <w:pStyle w:val="ListNumber"/>
      </w:pPr>
      <w:r>
        <w:t>Students record the number sentence on their whiteboards and use the number line to solve the equation.</w:t>
      </w:r>
    </w:p>
    <w:p w14:paraId="2BA7C9F4" w14:textId="70531C14" w:rsidR="00CD0D4B" w:rsidRDefault="65D71CB1" w:rsidP="38680DBD">
      <w:pPr>
        <w:pStyle w:val="FeatureBox"/>
      </w:pPr>
      <w:r w:rsidRPr="38680DBD">
        <w:rPr>
          <w:b/>
          <w:bCs/>
        </w:rPr>
        <w:t>Note:</w:t>
      </w:r>
      <w:r>
        <w:t xml:space="preserve"> when creating the subtraction equations, ensure negative numbers result from most subtraction sentences. For example, if a 3 and 4 are rolled, arrange the numbers 3 </w:t>
      </w:r>
      <w:r w:rsidR="001E7FE8">
        <w:t>−</w:t>
      </w:r>
      <w:r w:rsidR="00BB0EEC">
        <w:t xml:space="preserve"> </w:t>
      </w:r>
      <w:r>
        <w:t xml:space="preserve">4 rather than 4 </w:t>
      </w:r>
      <w:r w:rsidR="001E7FE8">
        <w:t>−</w:t>
      </w:r>
      <w:r w:rsidR="00BB0EEC">
        <w:t xml:space="preserve"> </w:t>
      </w:r>
      <w:r>
        <w:t>3 to ensure students are exposed to negative whole numbers that result from subtraction.</w:t>
      </w:r>
    </w:p>
    <w:p w14:paraId="7219F14D" w14:textId="6362AE3D" w:rsidR="00CD0D4B" w:rsidRDefault="5415A421" w:rsidP="38680DBD">
      <w:pPr>
        <w:pStyle w:val="ListNumber"/>
      </w:pPr>
      <w:r>
        <w:lastRenderedPageBreak/>
        <w:t>Repeat 3</w:t>
      </w:r>
      <w:r w:rsidR="00CA11C2">
        <w:t xml:space="preserve"> to </w:t>
      </w:r>
      <w:r>
        <w:t>5 times. Monitor student</w:t>
      </w:r>
      <w:r w:rsidR="65D71CB1">
        <w:t xml:space="preserve"> responses</w:t>
      </w:r>
      <w:r>
        <w:t>, check for understanding</w:t>
      </w:r>
      <w:r w:rsidR="65D71CB1">
        <w:t xml:space="preserve"> and provide feedback as necessary.</w:t>
      </w:r>
    </w:p>
    <w:p w14:paraId="4A35EC51" w14:textId="35DA62A1" w:rsidR="00CD0D4B" w:rsidRDefault="65D71CB1" w:rsidP="38680DBD">
      <w:pPr>
        <w:pStyle w:val="ListNumber"/>
      </w:pPr>
      <w:r>
        <w:t xml:space="preserve">In pairs, students play a game of </w:t>
      </w:r>
      <w:r w:rsidR="00C80DB1">
        <w:t>‘I</w:t>
      </w:r>
      <w:r>
        <w:t>nteger subtraction bingo</w:t>
      </w:r>
      <w:r w:rsidR="00C80DB1">
        <w:t>’</w:t>
      </w:r>
      <w:r>
        <w:t>.</w:t>
      </w:r>
    </w:p>
    <w:p w14:paraId="0170FDC7" w14:textId="55322967" w:rsidR="00CD0D4B" w:rsidRDefault="65D71CB1" w:rsidP="38680DBD">
      <w:pPr>
        <w:pStyle w:val="ListNumber"/>
      </w:pPr>
      <w:r>
        <w:t>Explain the rules:</w:t>
      </w:r>
    </w:p>
    <w:p w14:paraId="4B48EAA4" w14:textId="1861EA03" w:rsidR="00CD0D4B" w:rsidRDefault="65D71CB1" w:rsidP="00475345">
      <w:pPr>
        <w:pStyle w:val="ListNumber2"/>
        <w:numPr>
          <w:ilvl w:val="0"/>
          <w:numId w:val="82"/>
        </w:numPr>
      </w:pPr>
      <w:r>
        <w:t>Each student draws a 3</w:t>
      </w:r>
      <w:r w:rsidR="7E68DA48">
        <w:t xml:space="preserve"> </w:t>
      </w:r>
      <w:r w:rsidR="00C705B3">
        <w:t>×</w:t>
      </w:r>
      <w:r w:rsidR="7E68DA48">
        <w:t xml:space="preserve"> </w:t>
      </w:r>
      <w:r>
        <w:t xml:space="preserve">3 gameboard grid and records a number between </w:t>
      </w:r>
      <w:r w:rsidR="001209F3">
        <w:t>−</w:t>
      </w:r>
      <w:r>
        <w:t>9 and 9 in each square.</w:t>
      </w:r>
    </w:p>
    <w:p w14:paraId="162D3BD1" w14:textId="192FC0EE" w:rsidR="00CD0D4B" w:rsidRDefault="65D71CB1" w:rsidP="00475345">
      <w:pPr>
        <w:pStyle w:val="ListNumber2"/>
      </w:pPr>
      <w:r>
        <w:t>At least 6 of the numbers recorded must be negative numbers.</w:t>
      </w:r>
    </w:p>
    <w:p w14:paraId="1B1FE99D" w14:textId="6BADE09D" w:rsidR="00CD0D4B" w:rsidRDefault="65D71CB1" w:rsidP="00475345">
      <w:pPr>
        <w:pStyle w:val="ListNumber2"/>
      </w:pPr>
      <w:r>
        <w:t>Students take turns to roll two 10-sided dice (0</w:t>
      </w:r>
      <w:r w:rsidR="001209F3">
        <w:t>–</w:t>
      </w:r>
      <w:r>
        <w:t>9) and create a subtraction number sentence.</w:t>
      </w:r>
    </w:p>
    <w:p w14:paraId="53289F0F" w14:textId="7861D1E4" w:rsidR="00CD0D4B" w:rsidRDefault="65D71CB1" w:rsidP="00475345">
      <w:pPr>
        <w:pStyle w:val="ListNumber2"/>
      </w:pPr>
      <w:r>
        <w:t>The dice can be arranged in any order. For example, if a 1 and 8 are rolled, 1</w:t>
      </w:r>
      <w:r w:rsidR="003F3C21">
        <w:t xml:space="preserve">− </w:t>
      </w:r>
      <w:r>
        <w:t>8 or 8</w:t>
      </w:r>
      <w:r w:rsidR="00CB2455">
        <w:t xml:space="preserve"> </w:t>
      </w:r>
      <w:r w:rsidR="003F3C21">
        <w:t xml:space="preserve">− </w:t>
      </w:r>
      <w:r>
        <w:t>1 could be recorded.</w:t>
      </w:r>
    </w:p>
    <w:p w14:paraId="576194EB" w14:textId="2041DBEC" w:rsidR="00CD0D4B" w:rsidRDefault="65D71CB1" w:rsidP="00475345">
      <w:pPr>
        <w:pStyle w:val="ListNumber2"/>
      </w:pPr>
      <w:r>
        <w:t xml:space="preserve">Students use a –9 to 9 number line </w:t>
      </w:r>
      <w:r w:rsidR="00B212BF" w:rsidRPr="00B212BF">
        <w:t>as a representation to solve the subtraction</w:t>
      </w:r>
      <w:r>
        <w:t>.</w:t>
      </w:r>
    </w:p>
    <w:p w14:paraId="1F077118" w14:textId="2D04CAF2" w:rsidR="00CD0D4B" w:rsidRPr="000F4B5B" w:rsidRDefault="65D71CB1" w:rsidP="00475345">
      <w:pPr>
        <w:pStyle w:val="ListNumber2"/>
      </w:pPr>
      <w:r>
        <w:t xml:space="preserve">The number sentence is recorded </w:t>
      </w:r>
      <w:r w:rsidRPr="000F4B5B">
        <w:t>on each student's whiteboard and the answer crossed out if it appears on their gameboard</w:t>
      </w:r>
      <w:r w:rsidR="000F4B5B" w:rsidRPr="000F4B5B">
        <w:t xml:space="preserve"> (s</w:t>
      </w:r>
      <w:r w:rsidRPr="000F4B5B">
        <w:t xml:space="preserve">ee </w:t>
      </w:r>
      <w:r w:rsidR="000F4B5B">
        <w:fldChar w:fldCharType="begin"/>
      </w:r>
      <w:r w:rsidR="000F4B5B">
        <w:instrText xml:space="preserve"> REF _Ref173496475 \h </w:instrText>
      </w:r>
      <w:r w:rsidR="00475345">
        <w:instrText xml:space="preserve"> \* MERGEFORMAT </w:instrText>
      </w:r>
      <w:r w:rsidR="000F4B5B">
        <w:fldChar w:fldCharType="separate"/>
      </w:r>
      <w:r w:rsidR="001209F3">
        <w:t xml:space="preserve">Figure </w:t>
      </w:r>
      <w:r w:rsidR="001209F3">
        <w:rPr>
          <w:noProof/>
        </w:rPr>
        <w:t>9</w:t>
      </w:r>
      <w:r w:rsidR="000F4B5B">
        <w:fldChar w:fldCharType="end"/>
      </w:r>
      <w:r w:rsidRPr="000F4B5B">
        <w:t>)</w:t>
      </w:r>
      <w:r w:rsidR="000F4B5B">
        <w:t>.</w:t>
      </w:r>
    </w:p>
    <w:p w14:paraId="1E613E29" w14:textId="31127978" w:rsidR="000F4B5B" w:rsidRDefault="000F4B5B" w:rsidP="000F4B5B">
      <w:pPr>
        <w:pStyle w:val="Caption"/>
        <w:rPr>
          <w:highlight w:val="yellow"/>
        </w:rPr>
      </w:pPr>
      <w:bookmarkStart w:id="45" w:name="_Ref173496475"/>
      <w:r>
        <w:t xml:space="preserve">Figure </w:t>
      </w:r>
      <w:r>
        <w:fldChar w:fldCharType="begin"/>
      </w:r>
      <w:r>
        <w:instrText xml:space="preserve"> SEQ Figure \* ARABIC </w:instrText>
      </w:r>
      <w:r>
        <w:fldChar w:fldCharType="separate"/>
      </w:r>
      <w:r w:rsidR="001209F3">
        <w:rPr>
          <w:noProof/>
        </w:rPr>
        <w:t>9</w:t>
      </w:r>
      <w:r>
        <w:rPr>
          <w:noProof/>
        </w:rPr>
        <w:fldChar w:fldCharType="end"/>
      </w:r>
      <w:bookmarkEnd w:id="45"/>
      <w:r>
        <w:t xml:space="preserve"> </w:t>
      </w:r>
      <w:r w:rsidRPr="00F23985">
        <w:t>– gameboard example</w:t>
      </w:r>
    </w:p>
    <w:p w14:paraId="192533BB" w14:textId="53AD5789" w:rsidR="00CD0D4B" w:rsidRDefault="75AF6BB0" w:rsidP="38680DBD">
      <w:r>
        <w:rPr>
          <w:noProof/>
        </w:rPr>
        <w:drawing>
          <wp:inline distT="0" distB="0" distL="0" distR="0" wp14:anchorId="2027C7E9" wp14:editId="17373D65">
            <wp:extent cx="2260850" cy="1502951"/>
            <wp:effectExtent l="0" t="0" r="0" b="0"/>
            <wp:docPr id="1373248495" name="Picture 1373248495" descr="A whiteboard with various subtraction problems. There is a 3 by 3 grid filled with numbers with some of the numbers crossed out.&#10;&#10;There are mathematical equations displayed to the right of the grid. &#10;&#10;There are 2 dice under the grid, labelled with the numbers 7 and 8.&#10;&#10;There is also a number line at the bottom which has been used for solving prob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8495" name="Picture 1373248495" descr="A whiteboard with various subtraction problems. There is a 3 by 3 grid filled with numbers with some of the numbers crossed out.&#10;&#10;There are mathematical equations displayed to the right of the grid. &#10;&#10;There are 2 dice under the grid, labelled with the numbers 7 and 8.&#10;&#10;There is also a number line at the bottom which has been used for solving problems.&#10;"/>
                    <pic:cNvPicPr/>
                  </pic:nvPicPr>
                  <pic:blipFill>
                    <a:blip r:embed="rId45">
                      <a:extLst>
                        <a:ext uri="{28A0092B-C50C-407E-A947-70E740481C1C}">
                          <a14:useLocalDpi xmlns:a14="http://schemas.microsoft.com/office/drawing/2010/main" val="0"/>
                        </a:ext>
                      </a:extLst>
                    </a:blip>
                    <a:stretch>
                      <a:fillRect/>
                    </a:stretch>
                  </pic:blipFill>
                  <pic:spPr>
                    <a:xfrm>
                      <a:off x="0" y="0"/>
                      <a:ext cx="2260850" cy="1502951"/>
                    </a:xfrm>
                    <a:prstGeom prst="rect">
                      <a:avLst/>
                    </a:prstGeom>
                  </pic:spPr>
                </pic:pic>
              </a:graphicData>
            </a:graphic>
          </wp:inline>
        </w:drawing>
      </w:r>
    </w:p>
    <w:p w14:paraId="46B959BB" w14:textId="5896E8E9" w:rsidR="00CD0D4B" w:rsidRDefault="75AF6BB0" w:rsidP="001209F3">
      <w:pPr>
        <w:pStyle w:val="ListNumber2"/>
      </w:pPr>
      <w:r>
        <w:lastRenderedPageBreak/>
        <w:t>The winner is the first student to cross out every integer on their gameboard.</w:t>
      </w:r>
    </w:p>
    <w:p w14:paraId="614A0EF6" w14:textId="3F8899DA" w:rsidR="00CD0D4B" w:rsidRDefault="75AF6BB0" w:rsidP="38680DBD">
      <w:pPr>
        <w:pStyle w:val="ListNumber"/>
      </w:pPr>
      <w:r>
        <w:t>Provide pairs with two 10-sided dice (0-9), whiteboards and markers.</w:t>
      </w:r>
    </w:p>
    <w:p w14:paraId="46DF91C3" w14:textId="3CC7C5ED" w:rsidR="00CD0D4B" w:rsidRDefault="75AF6BB0" w:rsidP="38680DBD">
      <w:pPr>
        <w:pStyle w:val="ListNumber"/>
      </w:pPr>
      <w:r>
        <w:t>Students play the game multiple times, changing the numbers on their gameboard each round.</w:t>
      </w:r>
    </w:p>
    <w:p w14:paraId="0E0870AC" w14:textId="4C41AC22" w:rsidR="00CD0D4B" w:rsidRDefault="75AF6BB0" w:rsidP="38680DBD">
      <w:pPr>
        <w:pStyle w:val="ListNumber"/>
      </w:pPr>
      <w:r>
        <w:t>Regroup and ask:</w:t>
      </w:r>
    </w:p>
    <w:p w14:paraId="3EF8D64F" w14:textId="1B19D2B8" w:rsidR="00CD0D4B" w:rsidRDefault="75AF6BB0" w:rsidP="0096663C">
      <w:pPr>
        <w:pStyle w:val="ListBullet"/>
        <w:ind w:left="1134"/>
      </w:pPr>
      <w:r>
        <w:t>When did the answers of your subtraction result in negative whole numbers? (when the number subtracted was larger than the starting number)</w:t>
      </w:r>
    </w:p>
    <w:p w14:paraId="34210506" w14:textId="27DF82AF" w:rsidR="004D0A27" w:rsidRDefault="004D0A27" w:rsidP="0096663C">
      <w:pPr>
        <w:pStyle w:val="ListBullet"/>
        <w:ind w:left="1134"/>
      </w:pPr>
      <w:r w:rsidRPr="004D0A27">
        <w:t>What is a mental strategy that would help with subtraction resulting in negative numbers? (subtract to zero first, then subtract the next part)</w:t>
      </w:r>
    </w:p>
    <w:p w14:paraId="6B4273EE"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60F82B6"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6F666C7E" w14:textId="77777777" w:rsidR="002F740D" w:rsidRDefault="002F740D" w:rsidP="004F52B9">
            <w:r w:rsidRPr="004127B5">
              <w:t>Too hard?</w:t>
            </w:r>
          </w:p>
        </w:tc>
        <w:tc>
          <w:tcPr>
            <w:tcW w:w="7280" w:type="dxa"/>
          </w:tcPr>
          <w:p w14:paraId="475D0181" w14:textId="77777777" w:rsidR="002F740D" w:rsidRDefault="002F740D" w:rsidP="004F52B9">
            <w:r w:rsidRPr="004127B5">
              <w:t>Too easy?</w:t>
            </w:r>
          </w:p>
        </w:tc>
      </w:tr>
      <w:tr w:rsidR="002F740D" w14:paraId="7856E169"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2CC11DE0" w14:textId="108C6207" w:rsidR="002F740D" w:rsidRDefault="60B27A56" w:rsidP="004F52B9">
            <w:r>
              <w:t xml:space="preserve">Students cannot </w:t>
            </w:r>
            <w:r w:rsidR="664C5106">
              <w:t>recognise that negative whole numbers can result from subtraction</w:t>
            </w:r>
            <w:r>
              <w:t>.</w:t>
            </w:r>
          </w:p>
          <w:p w14:paraId="18AB7798" w14:textId="161923FD" w:rsidR="002F740D" w:rsidRDefault="65A83BD9" w:rsidP="32DB149D">
            <w:pPr>
              <w:pStyle w:val="ListBullet"/>
            </w:pPr>
            <w:r>
              <w:t>Show students examples of number lines representing negative and positive integers. For example, thermometers that record sub-zero temperatures. Model solving a subtraction equation using the jump strategy by recording the one degree jumps on the thermometer.</w:t>
            </w:r>
          </w:p>
          <w:p w14:paraId="07A3DA4B" w14:textId="2862F69E" w:rsidR="002F740D" w:rsidRDefault="65A83BD9" w:rsidP="004F52B9">
            <w:pPr>
              <w:pStyle w:val="ListBullet"/>
            </w:pPr>
            <w:r w:rsidRPr="32DB149D">
              <w:lastRenderedPageBreak/>
              <w:t>Provide students with 6-sided dice to play subtraction bingo</w:t>
            </w:r>
            <w:r w:rsidR="396C998F" w:rsidRPr="00CB2455">
              <w:t xml:space="preserve">, </w:t>
            </w:r>
            <w:r w:rsidR="00616FC9">
              <w:t>−</w:t>
            </w:r>
            <w:r w:rsidR="396C998F" w:rsidRPr="00CB2455">
              <w:t>6 to</w:t>
            </w:r>
            <w:r w:rsidR="396C998F">
              <w:t xml:space="preserve"> 6.</w:t>
            </w:r>
            <w:r w:rsidRPr="32DB149D">
              <w:t xml:space="preserve"> Students </w:t>
            </w:r>
            <w:r w:rsidR="396C998F">
              <w:t xml:space="preserve">use concrete materials to model the subtraction before recording the number </w:t>
            </w:r>
            <w:r w:rsidR="5B3B9429">
              <w:t>sentence.</w:t>
            </w:r>
          </w:p>
        </w:tc>
        <w:tc>
          <w:tcPr>
            <w:tcW w:w="7280" w:type="dxa"/>
          </w:tcPr>
          <w:p w14:paraId="71A9025E" w14:textId="555EDE83" w:rsidR="002F740D" w:rsidRDefault="60B27A56" w:rsidP="004F52B9">
            <w:r>
              <w:lastRenderedPageBreak/>
              <w:t xml:space="preserve">Students can </w:t>
            </w:r>
            <w:r w:rsidR="764D1BE1">
              <w:t>recognise that negative whole numbers can result from subtraction</w:t>
            </w:r>
            <w:r>
              <w:t>.</w:t>
            </w:r>
          </w:p>
          <w:p w14:paraId="4D59B016" w14:textId="484E7373" w:rsidR="002F740D" w:rsidRDefault="01FA3231" w:rsidP="32DB149D">
            <w:pPr>
              <w:pStyle w:val="ListBullet"/>
            </w:pPr>
            <w:r>
              <w:t xml:space="preserve">Provide students with 20-sided dice to play subtraction bingo. Students may record numbers from </w:t>
            </w:r>
            <w:r w:rsidR="00616FC9">
              <w:t>−</w:t>
            </w:r>
            <w:r>
              <w:t>20 and 20 on their gameboard.</w:t>
            </w:r>
          </w:p>
          <w:p w14:paraId="7BCCBC0B" w14:textId="10C55F88" w:rsidR="002F740D" w:rsidRDefault="01FA3231" w:rsidP="004F52B9">
            <w:pPr>
              <w:pStyle w:val="ListBullet"/>
            </w:pPr>
            <w:r w:rsidRPr="32DB149D">
              <w:t xml:space="preserve">Students research everyday contexts where integers are placed on a number line. For example, temperatures, money </w:t>
            </w:r>
            <w:r w:rsidR="00616FC9">
              <w:t>(</w:t>
            </w:r>
            <w:r w:rsidRPr="32DB149D">
              <w:t xml:space="preserve">profit and </w:t>
            </w:r>
            <w:r w:rsidRPr="32DB149D">
              <w:lastRenderedPageBreak/>
              <w:t>loss</w:t>
            </w:r>
            <w:r w:rsidR="00616FC9">
              <w:t>)</w:t>
            </w:r>
            <w:r w:rsidRPr="32DB149D">
              <w:t xml:space="preserve">, location </w:t>
            </w:r>
            <w:r w:rsidR="00616FC9">
              <w:t>(</w:t>
            </w:r>
            <w:r w:rsidRPr="32DB149D">
              <w:t>above or below sea level</w:t>
            </w:r>
            <w:r w:rsidR="00616FC9">
              <w:t>)</w:t>
            </w:r>
            <w:r w:rsidRPr="32DB149D">
              <w:t xml:space="preserve">. Students create subtraction word problems for each context. </w:t>
            </w:r>
            <w:r w:rsidR="00616FC9">
              <w:t>For example, ‘It was 3 degrees in Canberra. Thredbo’s temperature was 7 degrees colder. What is the temperature in Thredbo?’</w:t>
            </w:r>
          </w:p>
        </w:tc>
      </w:tr>
    </w:tbl>
    <w:p w14:paraId="0A38C314" w14:textId="6DE4161C" w:rsidR="00CD0D4B" w:rsidRDefault="00CD0D4B" w:rsidP="00D01B09">
      <w:pPr>
        <w:pStyle w:val="Heading2"/>
      </w:pPr>
      <w:bookmarkStart w:id="46" w:name="_Toc147500521"/>
      <w:bookmarkStart w:id="47" w:name="_Toc176937114"/>
      <w:r>
        <w:lastRenderedPageBreak/>
        <w:t xml:space="preserve">Consolidation and </w:t>
      </w:r>
      <w:r w:rsidRPr="00752AD1">
        <w:t>meaningful</w:t>
      </w:r>
      <w:r>
        <w:t xml:space="preserve"> practice – </w:t>
      </w:r>
      <w:bookmarkEnd w:id="46"/>
      <w:r w:rsidR="046B8132">
        <w:t>20</w:t>
      </w:r>
      <w:r w:rsidR="0D9AF9A1">
        <w:t xml:space="preserve"> minutes</w:t>
      </w:r>
      <w:bookmarkEnd w:id="47"/>
    </w:p>
    <w:p w14:paraId="1AEF7FA6" w14:textId="2A3982EF" w:rsidR="5F56B728" w:rsidRDefault="5F56B728" w:rsidP="32DB149D">
      <w:pPr>
        <w:pStyle w:val="Heading3"/>
      </w:pPr>
      <w:bookmarkStart w:id="48" w:name="_Toc176937115"/>
      <w:r>
        <w:t>Stage 2</w:t>
      </w:r>
      <w:bookmarkEnd w:id="48"/>
      <w:r w:rsidR="008968EE">
        <w:t xml:space="preserve"> </w:t>
      </w:r>
    </w:p>
    <w:p w14:paraId="6E5EA518" w14:textId="50FC5DF8" w:rsidR="00CD0D4B" w:rsidRDefault="0008148C" w:rsidP="38680DBD">
      <w:pPr>
        <w:pStyle w:val="FeatureBox"/>
      </w:pPr>
      <w:r>
        <w:t xml:space="preserve">This activity is an </w:t>
      </w:r>
      <w:r w:rsidRPr="003B632F">
        <w:t>adaptation</w:t>
      </w:r>
      <w:r>
        <w:t xml:space="preserve"> of </w:t>
      </w:r>
      <w:hyperlink r:id="rId46">
        <w:r>
          <w:rPr>
            <w:rStyle w:val="Hyperlink"/>
          </w:rPr>
          <w:t>Our epic Monopoly game: Exploring non-standard partitioning using money: Place Value Battles</w:t>
        </w:r>
      </w:hyperlink>
      <w:r>
        <w:t xml:space="preserve"> from </w:t>
      </w:r>
      <w:r w:rsidRPr="00AA32F9">
        <w:rPr>
          <w:rStyle w:val="Emphasis"/>
        </w:rPr>
        <w:t>Prime Numbers</w:t>
      </w:r>
      <w:r>
        <w:t xml:space="preserve"> by Wang and Russo</w:t>
      </w:r>
      <w:r w:rsidR="6A3820C4">
        <w:t>.</w:t>
      </w:r>
    </w:p>
    <w:p w14:paraId="4A34D55E" w14:textId="4FAB61C0" w:rsidR="00CD0D4B" w:rsidRDefault="6A3820C4" w:rsidP="38680DBD">
      <w:pPr>
        <w:pStyle w:val="ListNumber"/>
      </w:pPr>
      <w:r>
        <w:t>Group Stage 2 students into 2</w:t>
      </w:r>
      <w:r w:rsidR="00CA11C2">
        <w:t xml:space="preserve"> to </w:t>
      </w:r>
      <w:r>
        <w:t>4 teams. Appoint one student ‘Quiz Master’.</w:t>
      </w:r>
    </w:p>
    <w:p w14:paraId="22BD9F40" w14:textId="2D7B2807" w:rsidR="00CD0D4B" w:rsidRDefault="6A3820C4" w:rsidP="38680DBD">
      <w:pPr>
        <w:pStyle w:val="FeatureBox"/>
      </w:pPr>
      <w:r w:rsidRPr="38680DBD">
        <w:rPr>
          <w:b/>
          <w:bCs/>
        </w:rPr>
        <w:t>Note</w:t>
      </w:r>
      <w:r>
        <w:t xml:space="preserve">: the teacher may choose to assign themselves the job of </w:t>
      </w:r>
      <w:r w:rsidR="00A57230">
        <w:t>‘</w:t>
      </w:r>
      <w:r>
        <w:t>Quiz Master</w:t>
      </w:r>
      <w:r w:rsidR="00A57230">
        <w:t>’</w:t>
      </w:r>
      <w:r>
        <w:t xml:space="preserve"> to ensure steady flow of the game and accurate calculation of non-standard partitioning.</w:t>
      </w:r>
    </w:p>
    <w:p w14:paraId="78C16D15" w14:textId="7039525F" w:rsidR="00CD0D4B" w:rsidRDefault="6A3820C4" w:rsidP="38680DBD">
      <w:pPr>
        <w:pStyle w:val="ListNumber"/>
      </w:pPr>
      <w:r>
        <w:t>Provide students with MAB materials and whiteboards.</w:t>
      </w:r>
    </w:p>
    <w:p w14:paraId="5053EAAE" w14:textId="33E43BED" w:rsidR="00CD0D4B" w:rsidRDefault="6A3820C4" w:rsidP="38680DBD">
      <w:pPr>
        <w:pStyle w:val="ListNumber"/>
      </w:pPr>
      <w:r>
        <w:t xml:space="preserve">Explain that the Quiz Master will roll three 9-sided </w:t>
      </w:r>
      <w:r w:rsidR="421D88D0">
        <w:t>di</w:t>
      </w:r>
      <w:r w:rsidR="6A1DD624">
        <w:t>c</w:t>
      </w:r>
      <w:r w:rsidR="421D88D0">
        <w:t>e.</w:t>
      </w:r>
      <w:r>
        <w:t xml:space="preserve"> From the numbers rolled, they will create a </w:t>
      </w:r>
      <w:r w:rsidR="00A57230">
        <w:t>3</w:t>
      </w:r>
      <w:r>
        <w:t>-digit number, for example 526.</w:t>
      </w:r>
    </w:p>
    <w:p w14:paraId="7BDD7AED" w14:textId="5A754125" w:rsidR="00CD0D4B" w:rsidRDefault="6A3820C4" w:rsidP="38680DBD">
      <w:pPr>
        <w:pStyle w:val="ListNumber"/>
      </w:pPr>
      <w:r>
        <w:lastRenderedPageBreak/>
        <w:t>The Quiz Master makes the number with MAB materials using standard partitioning as a reference for the class.</w:t>
      </w:r>
    </w:p>
    <w:p w14:paraId="483360D2" w14:textId="0A794165" w:rsidR="00CD0D4B" w:rsidRDefault="6A3820C4" w:rsidP="38680DBD">
      <w:pPr>
        <w:pStyle w:val="ListNumber"/>
      </w:pPr>
      <w:r>
        <w:t xml:space="preserve">The teams discuss different ways of renaming the number using non-standard partitioning. For example, 4 hundreds, 3 </w:t>
      </w:r>
      <w:proofErr w:type="spellStart"/>
      <w:r>
        <w:t>tens</w:t>
      </w:r>
      <w:proofErr w:type="spellEnd"/>
      <w:r>
        <w:t xml:space="preserve"> and 96 ones</w:t>
      </w:r>
      <w:r w:rsidR="00A57230">
        <w:t>,</w:t>
      </w:r>
      <w:r>
        <w:t xml:space="preserve"> or 3 hundreds, 14 </w:t>
      </w:r>
      <w:proofErr w:type="spellStart"/>
      <w:r>
        <w:t>tens</w:t>
      </w:r>
      <w:proofErr w:type="spellEnd"/>
      <w:r>
        <w:t xml:space="preserve"> and 86 ones. Each team records their renamed number (see </w:t>
      </w:r>
      <w:r w:rsidR="000F4B5B">
        <w:rPr>
          <w:highlight w:val="yellow"/>
        </w:rPr>
        <w:fldChar w:fldCharType="begin"/>
      </w:r>
      <w:r w:rsidR="000F4B5B">
        <w:instrText xml:space="preserve"> REF _Ref173496519 \h </w:instrText>
      </w:r>
      <w:r w:rsidR="000F4B5B">
        <w:rPr>
          <w:highlight w:val="yellow"/>
        </w:rPr>
      </w:r>
      <w:r w:rsidR="000F4B5B">
        <w:rPr>
          <w:highlight w:val="yellow"/>
        </w:rPr>
        <w:fldChar w:fldCharType="separate"/>
      </w:r>
      <w:r w:rsidR="00A57230">
        <w:t xml:space="preserve">Figure </w:t>
      </w:r>
      <w:r w:rsidR="00A57230">
        <w:rPr>
          <w:noProof/>
        </w:rPr>
        <w:t>10</w:t>
      </w:r>
      <w:r w:rsidR="000F4B5B">
        <w:rPr>
          <w:highlight w:val="yellow"/>
        </w:rPr>
        <w:fldChar w:fldCharType="end"/>
      </w:r>
      <w:r>
        <w:t>).</w:t>
      </w:r>
    </w:p>
    <w:p w14:paraId="276A3315" w14:textId="5345BE68" w:rsidR="000F4B5B" w:rsidRDefault="000F4B5B" w:rsidP="000F4B5B">
      <w:pPr>
        <w:pStyle w:val="Caption"/>
        <w:rPr>
          <w:highlight w:val="yellow"/>
        </w:rPr>
      </w:pPr>
      <w:bookmarkStart w:id="49" w:name="_Ref173496519"/>
      <w:r>
        <w:t xml:space="preserve">Figure </w:t>
      </w:r>
      <w:r>
        <w:fldChar w:fldCharType="begin"/>
      </w:r>
      <w:r>
        <w:instrText xml:space="preserve"> SEQ Figure \* ARABIC </w:instrText>
      </w:r>
      <w:r>
        <w:fldChar w:fldCharType="separate"/>
      </w:r>
      <w:r w:rsidR="00A57230">
        <w:rPr>
          <w:noProof/>
        </w:rPr>
        <w:t>10</w:t>
      </w:r>
      <w:r>
        <w:rPr>
          <w:noProof/>
        </w:rPr>
        <w:fldChar w:fldCharType="end"/>
      </w:r>
      <w:bookmarkEnd w:id="49"/>
      <w:r>
        <w:t xml:space="preserve"> </w:t>
      </w:r>
      <w:r w:rsidRPr="00573350">
        <w:t>– place value battle</w:t>
      </w:r>
    </w:p>
    <w:p w14:paraId="7CE9F6CE" w14:textId="40DA606B" w:rsidR="00CD0D4B" w:rsidRDefault="6A3820C4" w:rsidP="38680DBD">
      <w:r>
        <w:rPr>
          <w:noProof/>
        </w:rPr>
        <w:drawing>
          <wp:inline distT="0" distB="0" distL="0" distR="0" wp14:anchorId="448FE58E" wp14:editId="25031EEC">
            <wp:extent cx="3764604" cy="2357742"/>
            <wp:effectExtent l="0" t="0" r="7620" b="5080"/>
            <wp:docPr id="1258054588" name="Picture 1258054588" descr="‘Place Value Battle’ gameboard example. There are 2 whiteboards labelled Team A and Team B.&#10;&#10;Each gameboard has columns for the hundreds, tens and ones.&#10;The example that has been rolled is 526.&#10;Teams have recorded alternative ways that 526 can be partitioned, for example, Team A has recorded 4 hundreds, 3 tens and 96 ones. The team that records the highest numbers in each column (hundreds, tens and ones), will score a point. In the example given, Team A has scored 2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54588" name="Picture 1258054588" descr="‘Place Value Battle’ gameboard example. There are 2 whiteboards labelled Team A and Team B.&#10;&#10;Each gameboard has columns for the hundreds, tens and ones.&#10;The example that has been rolled is 526.&#10;Teams have recorded alternative ways that 526 can be partitioned, for example, Team A has recorded 4 hundreds, 3 tens and 96 ones. The team that records the highest numbers in each column (hundreds, tens and ones), will score a point. In the example given, Team A has scored 2 point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75127" cy="2364333"/>
                    </a:xfrm>
                    <a:prstGeom prst="rect">
                      <a:avLst/>
                    </a:prstGeom>
                  </pic:spPr>
                </pic:pic>
              </a:graphicData>
            </a:graphic>
          </wp:inline>
        </w:drawing>
      </w:r>
    </w:p>
    <w:p w14:paraId="2FD1B51F" w14:textId="143B22A0" w:rsidR="00CD0D4B" w:rsidRDefault="6A3820C4" w:rsidP="38680DBD">
      <w:pPr>
        <w:pStyle w:val="ListNumber"/>
      </w:pPr>
      <w:r>
        <w:t>The Quiz Master checks each team’s representation to ensure it is equivalent to the original number.</w:t>
      </w:r>
    </w:p>
    <w:p w14:paraId="7016328E" w14:textId="724DE9BB" w:rsidR="00CD0D4B" w:rsidRDefault="6A3820C4" w:rsidP="38680DBD">
      <w:pPr>
        <w:pStyle w:val="ListNumber"/>
      </w:pPr>
      <w:r>
        <w:t>Beginning with the hundreds column, each team reveals their renamed number to the Quiz Master. Teams receive a point for having the highest number recorded in a column. For example</w:t>
      </w:r>
      <w:r w:rsidR="00BE61FE">
        <w:t>,</w:t>
      </w:r>
      <w:r>
        <w:t xml:space="preserve"> in </w:t>
      </w:r>
      <w:r w:rsidR="000F4B5B">
        <w:rPr>
          <w:highlight w:val="yellow"/>
        </w:rPr>
        <w:fldChar w:fldCharType="begin"/>
      </w:r>
      <w:r w:rsidR="000F4B5B">
        <w:instrText xml:space="preserve"> REF _Ref173496519 \h </w:instrText>
      </w:r>
      <w:r w:rsidR="000F4B5B">
        <w:rPr>
          <w:highlight w:val="yellow"/>
        </w:rPr>
      </w:r>
      <w:r w:rsidR="000F4B5B">
        <w:rPr>
          <w:highlight w:val="yellow"/>
        </w:rPr>
        <w:fldChar w:fldCharType="separate"/>
      </w:r>
      <w:r w:rsidR="000F4B5B">
        <w:t xml:space="preserve">Figure </w:t>
      </w:r>
      <w:r w:rsidR="000F4B5B">
        <w:rPr>
          <w:noProof/>
        </w:rPr>
        <w:t>10</w:t>
      </w:r>
      <w:r w:rsidR="000F4B5B">
        <w:rPr>
          <w:highlight w:val="yellow"/>
        </w:rPr>
        <w:fldChar w:fldCharType="end"/>
      </w:r>
      <w:r>
        <w:t>, Team A won the hundreds battle, Team B won the tens battle and Team A won the ones battle. Team A receives 2 points and Team B</w:t>
      </w:r>
      <w:r w:rsidR="004F717E">
        <w:t xml:space="preserve"> receives</w:t>
      </w:r>
      <w:r>
        <w:t xml:space="preserve"> </w:t>
      </w:r>
      <w:r w:rsidR="004F717E">
        <w:t>one</w:t>
      </w:r>
      <w:r>
        <w:t xml:space="preserve"> point.</w:t>
      </w:r>
    </w:p>
    <w:p w14:paraId="6CBE08FC" w14:textId="2A14FDEB" w:rsidR="00CD0D4B" w:rsidRDefault="6A3820C4" w:rsidP="38680DBD">
      <w:pPr>
        <w:pStyle w:val="ListNumber"/>
      </w:pPr>
      <w:r>
        <w:t>The game continues until one of the teams scores 11 points.</w:t>
      </w:r>
    </w:p>
    <w:p w14:paraId="23AC9935" w14:textId="7B60E137" w:rsidR="1D30E024" w:rsidRDefault="1D30E024" w:rsidP="32DB149D">
      <w:pPr>
        <w:pStyle w:val="Heading3"/>
      </w:pPr>
      <w:bookmarkStart w:id="50" w:name="_Toc176937116"/>
      <w:r>
        <w:lastRenderedPageBreak/>
        <w:t>Stage</w:t>
      </w:r>
      <w:bookmarkEnd w:id="50"/>
      <w:r>
        <w:t xml:space="preserve"> </w:t>
      </w:r>
    </w:p>
    <w:p w14:paraId="56EBA688" w14:textId="63E145EE" w:rsidR="00CD0D4B" w:rsidRDefault="00B166C1" w:rsidP="38680DBD">
      <w:pPr>
        <w:pStyle w:val="FeatureBox"/>
      </w:pPr>
      <w:r w:rsidRPr="00B166C1">
        <w:rPr>
          <w:rStyle w:val="Strong"/>
        </w:rPr>
        <w:t>Note</w:t>
      </w:r>
      <w:r>
        <w:t>: t</w:t>
      </w:r>
      <w:r w:rsidR="6CFE2BEE">
        <w:t>h</w:t>
      </w:r>
      <w:r w:rsidR="78F36C06">
        <w:t>e purpose of this</w:t>
      </w:r>
      <w:r w:rsidR="6CFE2BEE">
        <w:t xml:space="preserve"> activity </w:t>
      </w:r>
      <w:r w:rsidR="5AAC0B34">
        <w:t xml:space="preserve">is </w:t>
      </w:r>
      <w:r w:rsidR="0265A4B4">
        <w:t xml:space="preserve">to consolidate </w:t>
      </w:r>
      <w:r w:rsidR="646AE4B2">
        <w:t xml:space="preserve">the students’ </w:t>
      </w:r>
      <w:r w:rsidR="0265A4B4">
        <w:t>understanding of negative integers.</w:t>
      </w:r>
    </w:p>
    <w:p w14:paraId="04726E29" w14:textId="48936916" w:rsidR="00CD0D4B" w:rsidRDefault="6CFE2BEE" w:rsidP="38680DBD">
      <w:pPr>
        <w:pStyle w:val="ListNumber"/>
      </w:pPr>
      <w:r>
        <w:t xml:space="preserve">In pairs, Stage 3 students draw a number line on a whiteboard, marking zero in the middle, </w:t>
      </w:r>
      <w:r w:rsidR="10A190D8">
        <w:t>20</w:t>
      </w:r>
      <w:r>
        <w:t xml:space="preserve"> at the far right and negative </w:t>
      </w:r>
      <w:r w:rsidR="357B7EDA">
        <w:t>2</w:t>
      </w:r>
      <w:r w:rsidR="4F9C4DE7">
        <w:t>0</w:t>
      </w:r>
      <w:r>
        <w:t xml:space="preserve"> at the far left.</w:t>
      </w:r>
    </w:p>
    <w:p w14:paraId="3FC72170" w14:textId="3BC2BBFE" w:rsidR="00CD0D4B" w:rsidRDefault="6CFE2BEE" w:rsidP="38680DBD">
      <w:pPr>
        <w:pStyle w:val="ListNumber"/>
      </w:pPr>
      <w:r>
        <w:t xml:space="preserve">Students take it in turns to spin </w:t>
      </w:r>
      <w:hyperlink w:anchor="_Resource_16_–" w:history="1">
        <w:r w:rsidRPr="00EE0392">
          <w:rPr>
            <w:rStyle w:val="Hyperlink"/>
          </w:rPr>
          <w:t xml:space="preserve">Resource </w:t>
        </w:r>
        <w:r w:rsidR="00821D00" w:rsidRPr="00EE0392">
          <w:rPr>
            <w:rStyle w:val="Hyperlink"/>
          </w:rPr>
          <w:t>16</w:t>
        </w:r>
        <w:r w:rsidRPr="00EE0392">
          <w:rPr>
            <w:rStyle w:val="Hyperlink"/>
          </w:rPr>
          <w:t xml:space="preserve"> – integer spinner</w:t>
        </w:r>
      </w:hyperlink>
      <w:r w:rsidRPr="00EE0392">
        <w:t xml:space="preserve"> to determine</w:t>
      </w:r>
      <w:r>
        <w:t xml:space="preserve"> if they are creating a negative or positive number. They then roll</w:t>
      </w:r>
      <w:r w:rsidR="7E498F63">
        <w:t xml:space="preserve"> two</w:t>
      </w:r>
      <w:r>
        <w:t xml:space="preserve"> 10-sided die</w:t>
      </w:r>
      <w:r w:rsidR="60E206A2">
        <w:t>, add the numbers together</w:t>
      </w:r>
      <w:r>
        <w:t xml:space="preserve"> and plot this number on the blank number line (see </w:t>
      </w:r>
      <w:r w:rsidR="000F4B5B">
        <w:rPr>
          <w:highlight w:val="yellow"/>
        </w:rPr>
        <w:fldChar w:fldCharType="begin"/>
      </w:r>
      <w:r w:rsidR="000F4B5B">
        <w:instrText xml:space="preserve"> REF _Ref173496560 \h </w:instrText>
      </w:r>
      <w:r w:rsidR="000F4B5B">
        <w:rPr>
          <w:highlight w:val="yellow"/>
        </w:rPr>
      </w:r>
      <w:r w:rsidR="000F4B5B">
        <w:rPr>
          <w:highlight w:val="yellow"/>
        </w:rPr>
        <w:fldChar w:fldCharType="separate"/>
      </w:r>
      <w:r w:rsidR="008968EE">
        <w:t xml:space="preserve">Figure </w:t>
      </w:r>
      <w:r w:rsidR="008968EE">
        <w:rPr>
          <w:noProof/>
        </w:rPr>
        <w:t>11</w:t>
      </w:r>
      <w:r w:rsidR="000F4B5B">
        <w:rPr>
          <w:highlight w:val="yellow"/>
        </w:rPr>
        <w:fldChar w:fldCharType="end"/>
      </w:r>
      <w:r>
        <w:t>).</w:t>
      </w:r>
    </w:p>
    <w:p w14:paraId="5F889B97" w14:textId="3F73B56D" w:rsidR="000F4B5B" w:rsidRDefault="000F4B5B" w:rsidP="000F4B5B">
      <w:pPr>
        <w:pStyle w:val="Caption"/>
        <w:rPr>
          <w:highlight w:val="yellow"/>
        </w:rPr>
      </w:pPr>
      <w:bookmarkStart w:id="51" w:name="_Ref173496560"/>
      <w:r>
        <w:t xml:space="preserve">Figure </w:t>
      </w:r>
      <w:r>
        <w:fldChar w:fldCharType="begin"/>
      </w:r>
      <w:r>
        <w:instrText xml:space="preserve"> SEQ Figure \* ARABIC </w:instrText>
      </w:r>
      <w:r>
        <w:fldChar w:fldCharType="separate"/>
      </w:r>
      <w:r w:rsidR="008968EE">
        <w:rPr>
          <w:noProof/>
        </w:rPr>
        <w:t>11</w:t>
      </w:r>
      <w:r>
        <w:rPr>
          <w:noProof/>
        </w:rPr>
        <w:fldChar w:fldCharType="end"/>
      </w:r>
      <w:bookmarkEnd w:id="51"/>
      <w:r>
        <w:t xml:space="preserve"> </w:t>
      </w:r>
      <w:r w:rsidRPr="00550387">
        <w:t>– negative and positive game</w:t>
      </w:r>
    </w:p>
    <w:p w14:paraId="26F2E8D0" w14:textId="7A0FD930" w:rsidR="00CD0D4B" w:rsidRDefault="703205D9" w:rsidP="38680DBD">
      <w:r>
        <w:rPr>
          <w:noProof/>
        </w:rPr>
        <w:drawing>
          <wp:inline distT="0" distB="0" distL="0" distR="0" wp14:anchorId="3D8F0C5A" wp14:editId="320D70B2">
            <wp:extent cx="3326859" cy="2293015"/>
            <wp:effectExtent l="0" t="0" r="6985" b="0"/>
            <wp:docPr id="1377132426" name="Picture 1377132426" descr="Student whiteboard example of the negative or positive game.  It has a number line from -20 to 20, with zero marked in the middle and positive and negative amounts either side. -19, -17, 16 is written in blue ink and -18, 1, 3 is in red ink. There is an image of a red and blue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31452" cy="2296181"/>
                    </a:xfrm>
                    <a:prstGeom prst="rect">
                      <a:avLst/>
                    </a:prstGeom>
                  </pic:spPr>
                </pic:pic>
              </a:graphicData>
            </a:graphic>
          </wp:inline>
        </w:drawing>
      </w:r>
    </w:p>
    <w:p w14:paraId="00137554" w14:textId="65BAC2B1" w:rsidR="00CD0D4B" w:rsidRDefault="33BFBA06" w:rsidP="38680DBD">
      <w:pPr>
        <w:pStyle w:val="ListNumber"/>
      </w:pPr>
      <w:r>
        <w:t>If their number has already been placed on the number line, the player misses a turn.</w:t>
      </w:r>
    </w:p>
    <w:p w14:paraId="1AB24795" w14:textId="3D69BBDF" w:rsidR="00CD0D4B" w:rsidRDefault="33BFBA06" w:rsidP="38680DBD">
      <w:pPr>
        <w:pStyle w:val="ListNumber"/>
      </w:pPr>
      <w:r>
        <w:t>The winner is the player who has 3 integers in a row.</w:t>
      </w:r>
    </w:p>
    <w:p w14:paraId="2EC9FDA7" w14:textId="28C8F67E" w:rsidR="00CD0D4B" w:rsidRDefault="00CD0D4B" w:rsidP="00CD0D4B">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08B44051"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1614BCEC" w14:textId="77777777" w:rsidR="00CD0D4B" w:rsidRDefault="00CD0D4B" w:rsidP="004F52B9">
            <w:r w:rsidRPr="00F8552A">
              <w:t>Assessment opportunities</w:t>
            </w:r>
          </w:p>
        </w:tc>
        <w:tc>
          <w:tcPr>
            <w:tcW w:w="7280" w:type="dxa"/>
          </w:tcPr>
          <w:p w14:paraId="34A067A0" w14:textId="77777777" w:rsidR="00CD0D4B" w:rsidRDefault="00CD0D4B" w:rsidP="004F52B9">
            <w:r w:rsidRPr="00F8552A">
              <w:t>Links</w:t>
            </w:r>
          </w:p>
        </w:tc>
      </w:tr>
      <w:tr w:rsidR="00CD0D4B" w14:paraId="3B99EC56"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06141914" w14:textId="77777777" w:rsidR="00CD0D4B" w:rsidRDefault="00CD0D4B" w:rsidP="004F52B9">
            <w:r>
              <w:t>What to look for:</w:t>
            </w:r>
          </w:p>
          <w:p w14:paraId="4DB73E65" w14:textId="414B45EF" w:rsidR="4B41E58F" w:rsidRDefault="4B41E58F" w:rsidP="32DB149D">
            <w:pPr>
              <w:pStyle w:val="ListBullet"/>
              <w:rPr>
                <w:b/>
                <w:bCs/>
              </w:rPr>
            </w:pPr>
            <w:r>
              <w:t xml:space="preserve">Can Stage 2 students partition numbers of up to 4 digits in non-standard forms? </w:t>
            </w:r>
            <w:r w:rsidRPr="32DB149D">
              <w:rPr>
                <w:b/>
                <w:bCs/>
              </w:rPr>
              <w:t>[MAO-WM-01, MA2-RN-01]</w:t>
            </w:r>
          </w:p>
          <w:p w14:paraId="23CB39D6" w14:textId="087332E3" w:rsidR="00CD0D4B" w:rsidRDefault="00CD0D4B" w:rsidP="32DB149D">
            <w:pPr>
              <w:pStyle w:val="ListBullet"/>
              <w:rPr>
                <w:b/>
                <w:bCs/>
              </w:rPr>
            </w:pPr>
            <w:r>
              <w:t xml:space="preserve">Can Stage 2 students </w:t>
            </w:r>
            <w:r w:rsidR="6C2EBAB4">
              <w:t xml:space="preserve">describe how making a number 10, 100 or 1000 times as large changes the place value of digits? </w:t>
            </w:r>
            <w:r w:rsidR="004D5B80">
              <w:br/>
            </w:r>
            <w:r w:rsidR="6C2EBAB4" w:rsidRPr="32DB149D">
              <w:rPr>
                <w:b/>
                <w:bCs/>
              </w:rPr>
              <w:t>[</w:t>
            </w:r>
            <w:r w:rsidR="14F6A2B6" w:rsidRPr="32DB149D">
              <w:rPr>
                <w:b/>
                <w:bCs/>
              </w:rPr>
              <w:t>M</w:t>
            </w:r>
            <w:r w:rsidR="6C2EBAB4" w:rsidRPr="32DB149D">
              <w:rPr>
                <w:b/>
                <w:bCs/>
              </w:rPr>
              <w:t>AO-WM-01, MA2-RN-01]</w:t>
            </w:r>
          </w:p>
          <w:p w14:paraId="4A19DA89" w14:textId="0BB3B6A9" w:rsidR="00CD0D4B" w:rsidRDefault="00CD0D4B" w:rsidP="32DB149D">
            <w:pPr>
              <w:pStyle w:val="ListBullet"/>
              <w:rPr>
                <w:b/>
                <w:bCs/>
              </w:rPr>
            </w:pPr>
            <w:r>
              <w:t xml:space="preserve">Can Stage 3 students </w:t>
            </w:r>
            <w:r w:rsidR="5FC4C12C">
              <w:t xml:space="preserve">use the term </w:t>
            </w:r>
            <w:r w:rsidR="5FC4C12C" w:rsidRPr="008C0AF4">
              <w:rPr>
                <w:rStyle w:val="Emphasis"/>
              </w:rPr>
              <w:t>integers</w:t>
            </w:r>
            <w:r w:rsidR="5FC4C12C">
              <w:t xml:space="preserve"> to describe positive and negative whole numbers and zero? </w:t>
            </w:r>
            <w:r w:rsidR="5FC4C12C" w:rsidRPr="32DB149D">
              <w:rPr>
                <w:b/>
                <w:bCs/>
              </w:rPr>
              <w:t xml:space="preserve">[MAO-WM-01, </w:t>
            </w:r>
            <w:r w:rsidR="004D5B80">
              <w:rPr>
                <w:b/>
                <w:bCs/>
              </w:rPr>
              <w:br/>
            </w:r>
            <w:r w:rsidR="5FC4C12C" w:rsidRPr="32DB149D">
              <w:rPr>
                <w:b/>
                <w:bCs/>
              </w:rPr>
              <w:t>MA3-RN-01]</w:t>
            </w:r>
          </w:p>
          <w:p w14:paraId="07D61214" w14:textId="2F8D1C9E" w:rsidR="00CD0D4B" w:rsidRDefault="5FC4C12C" w:rsidP="004F52B9">
            <w:pPr>
              <w:pStyle w:val="ListBullet"/>
              <w:rPr>
                <w:b/>
              </w:rPr>
            </w:pPr>
            <w:r>
              <w:t>Can Stage 3 students</w:t>
            </w:r>
            <w:r w:rsidRPr="32DB149D">
              <w:t xml:space="preserve"> recognise that negative whole numbers can result from subtraction</w:t>
            </w:r>
            <w:r w:rsidR="00CD0D4B">
              <w:t xml:space="preserve">? </w:t>
            </w:r>
            <w:r w:rsidR="3A2F641F" w:rsidRPr="32DB149D">
              <w:rPr>
                <w:b/>
                <w:bCs/>
              </w:rPr>
              <w:t>[MAO-WM-01, MA3-RN-01]</w:t>
            </w:r>
          </w:p>
        </w:tc>
        <w:tc>
          <w:tcPr>
            <w:tcW w:w="7280" w:type="dxa"/>
          </w:tcPr>
          <w:p w14:paraId="3A803BFE" w14:textId="77777777" w:rsidR="00CD0D4B" w:rsidRDefault="0D9AF9A1" w:rsidP="004F52B9">
            <w:r>
              <w:t xml:space="preserve">Links to </w:t>
            </w:r>
            <w:hyperlink r:id="rId49">
              <w:r w:rsidRPr="32DB149D">
                <w:rPr>
                  <w:rStyle w:val="Hyperlink"/>
                </w:rPr>
                <w:t>National Numeracy Learning Progressions</w:t>
              </w:r>
            </w:hyperlink>
            <w:r>
              <w:t xml:space="preserve"> (NNLP):</w:t>
            </w:r>
          </w:p>
          <w:p w14:paraId="648A57FD" w14:textId="137972BF" w:rsidR="00CD0D4B" w:rsidRDefault="00CD0D4B" w:rsidP="004F52B9">
            <w:pPr>
              <w:pStyle w:val="ListBullet"/>
            </w:pPr>
            <w:r>
              <w:t xml:space="preserve">Stage 2 – </w:t>
            </w:r>
            <w:r w:rsidR="7AF22E36">
              <w:t>NPV5, NPV6, NPV8, NPV9</w:t>
            </w:r>
          </w:p>
          <w:p w14:paraId="2A5E6126" w14:textId="2F3519BA" w:rsidR="00CD0D4B" w:rsidRDefault="00CD0D4B" w:rsidP="004F52B9">
            <w:pPr>
              <w:pStyle w:val="ListBullet"/>
            </w:pPr>
            <w:r>
              <w:t xml:space="preserve">Stage 3 – </w:t>
            </w:r>
            <w:r w:rsidR="0A31FF17">
              <w:t>NPV9</w:t>
            </w:r>
            <w:r>
              <w:t>.</w:t>
            </w:r>
          </w:p>
          <w:p w14:paraId="01C1B94A" w14:textId="77777777" w:rsidR="00CD0D4B" w:rsidRDefault="0D9AF9A1" w:rsidP="004F52B9">
            <w:r>
              <w:t xml:space="preserve">Links to suggested </w:t>
            </w:r>
            <w:hyperlink r:id="rId50">
              <w:r w:rsidRPr="32DB149D">
                <w:rPr>
                  <w:rStyle w:val="Hyperlink"/>
                </w:rPr>
                <w:t>Interview for Student Reasoning</w:t>
              </w:r>
            </w:hyperlink>
            <w:r>
              <w:t xml:space="preserve"> (</w:t>
            </w:r>
            <w:proofErr w:type="spellStart"/>
            <w:r>
              <w:t>IfSR</w:t>
            </w:r>
            <w:proofErr w:type="spellEnd"/>
            <w:r>
              <w:t>) tasks:</w:t>
            </w:r>
          </w:p>
          <w:p w14:paraId="65D51BD7" w14:textId="38BE1CC6" w:rsidR="00CD0D4B" w:rsidRDefault="5F120C21" w:rsidP="00C96BAA">
            <w:pPr>
              <w:pStyle w:val="ListBullet"/>
              <w:numPr>
                <w:ilvl w:val="0"/>
                <w:numId w:val="7"/>
              </w:numPr>
            </w:pPr>
            <w:r>
              <w:t xml:space="preserve">Stage 2 – </w:t>
            </w:r>
            <w:proofErr w:type="spellStart"/>
            <w:r w:rsidR="5553F74A">
              <w:t>IfSR</w:t>
            </w:r>
            <w:proofErr w:type="spellEnd"/>
            <w:r w:rsidR="5553F74A">
              <w:t>-NP: 4B.1, 4B.3</w:t>
            </w:r>
            <w:r w:rsidR="008C4164">
              <w:t>, 4B.4,</w:t>
            </w:r>
            <w:r w:rsidR="5553F74A">
              <w:t xml:space="preserve"> 4B.5</w:t>
            </w:r>
            <w:r w:rsidR="18B5F46B">
              <w:t>.</w:t>
            </w:r>
          </w:p>
        </w:tc>
      </w:tr>
    </w:tbl>
    <w:p w14:paraId="1B0C61EE" w14:textId="77777777" w:rsidR="00CD0D4B" w:rsidRDefault="00CD0D4B">
      <w:pPr>
        <w:spacing w:before="0" w:after="160" w:line="259" w:lineRule="auto"/>
      </w:pPr>
      <w:r>
        <w:br w:type="page"/>
      </w:r>
    </w:p>
    <w:p w14:paraId="4515B443" w14:textId="77777777" w:rsidR="00CD0D4B" w:rsidRDefault="00CD0D4B" w:rsidP="00D01B09">
      <w:pPr>
        <w:pStyle w:val="Heading1"/>
      </w:pPr>
      <w:bookmarkStart w:id="52" w:name="_Lesson_3"/>
      <w:bookmarkStart w:id="53" w:name="_Toc147500522"/>
      <w:bookmarkStart w:id="54" w:name="_Toc176937117"/>
      <w:bookmarkEnd w:id="52"/>
      <w:r>
        <w:lastRenderedPageBreak/>
        <w:t>Lesson 3</w:t>
      </w:r>
      <w:bookmarkEnd w:id="53"/>
      <w:bookmarkEnd w:id="54"/>
    </w:p>
    <w:p w14:paraId="6CB14F25" w14:textId="0044F6EE" w:rsidR="00CD0D4B" w:rsidRDefault="00CD0D4B" w:rsidP="00CD0D4B">
      <w:pPr>
        <w:pStyle w:val="FeatureBox3"/>
      </w:pPr>
      <w:r w:rsidRPr="32DB149D">
        <w:rPr>
          <w:rStyle w:val="Strong"/>
        </w:rPr>
        <w:t>Core concept</w:t>
      </w:r>
      <w:r>
        <w:t>:</w:t>
      </w:r>
      <w:r w:rsidR="652A4FAC">
        <w:t xml:space="preserve"> the equal sign identifies a relationship in mathematics</w:t>
      </w:r>
      <w:r w:rsidR="1C3A6077">
        <w:t xml:space="preserve"> (Stage 2</w:t>
      </w:r>
      <w:r w:rsidR="602992B9">
        <w:t>)</w:t>
      </w:r>
      <w:r w:rsidR="0CA40EA8">
        <w:t xml:space="preserve"> and r</w:t>
      </w:r>
      <w:r w:rsidR="4CD43763">
        <w:t>ounding</w:t>
      </w:r>
      <w:r w:rsidR="57BF46B0">
        <w:t xml:space="preserve"> helps estimate and verify the reasonableness of numerical calculations (Stage 3).</w:t>
      </w:r>
    </w:p>
    <w:p w14:paraId="6936325A" w14:textId="50BA1572" w:rsidR="00CD0D4B" w:rsidRDefault="00CD0D4B" w:rsidP="00D01B09">
      <w:pPr>
        <w:pStyle w:val="Heading2"/>
      </w:pPr>
      <w:bookmarkStart w:id="55" w:name="_Toc147500523"/>
      <w:bookmarkStart w:id="56" w:name="_Toc176937118"/>
      <w:r>
        <w:t>Daily number sense</w:t>
      </w:r>
      <w:r w:rsidR="00D803EA">
        <w:t xml:space="preserve"> – </w:t>
      </w:r>
      <w:r w:rsidR="003729F6">
        <w:t>‘M</w:t>
      </w:r>
      <w:r w:rsidR="6ACB36CF">
        <w:t>astermind</w:t>
      </w:r>
      <w:r w:rsidR="003729F6">
        <w:t>’</w:t>
      </w:r>
      <w:r w:rsidR="0D9AF9A1">
        <w:t xml:space="preserve"> – </w:t>
      </w:r>
      <w:r w:rsidR="547C6C82">
        <w:t>10</w:t>
      </w:r>
      <w:r>
        <w:t xml:space="preserve"> minutes</w:t>
      </w:r>
      <w:bookmarkEnd w:id="55"/>
      <w:bookmarkEnd w:id="56"/>
    </w:p>
    <w:p w14:paraId="5F36A6E5" w14:textId="77777777"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3C342E18"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EAD973A" w14:textId="77777777" w:rsidR="00CD0D4B" w:rsidRDefault="00CD0D4B" w:rsidP="004F52B9">
            <w:r w:rsidRPr="005864AB">
              <w:t>Daily number sense learning intention</w:t>
            </w:r>
            <w:r w:rsidR="007A650D">
              <w:t>s</w:t>
            </w:r>
          </w:p>
        </w:tc>
        <w:tc>
          <w:tcPr>
            <w:tcW w:w="7280" w:type="dxa"/>
          </w:tcPr>
          <w:p w14:paraId="748F6575" w14:textId="77777777" w:rsidR="00CD0D4B" w:rsidRDefault="00CD0D4B" w:rsidP="004F52B9">
            <w:r w:rsidRPr="005864AB">
              <w:t>Daily number sense success criteria</w:t>
            </w:r>
          </w:p>
        </w:tc>
      </w:tr>
      <w:tr w:rsidR="00CD0D4B" w14:paraId="19C6DE9E"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5D4234B4" w14:textId="77777777" w:rsidR="00CD0D4B" w:rsidRDefault="00CD0D4B" w:rsidP="004F52B9">
            <w:r>
              <w:t>Students working towards Stage 2 outcomes are learning to:</w:t>
            </w:r>
          </w:p>
          <w:p w14:paraId="4FECD859" w14:textId="499ED6C9" w:rsidR="00CD0D4B" w:rsidRDefault="13A1C0B8" w:rsidP="004F52B9">
            <w:pPr>
              <w:pStyle w:val="ListBullet"/>
            </w:pPr>
            <w:r>
              <w:t>read, represent and order numbers to thousands</w:t>
            </w:r>
            <w:r w:rsidR="0D9AF9A1">
              <w:t>.</w:t>
            </w:r>
          </w:p>
          <w:p w14:paraId="4C34AAF1" w14:textId="77777777" w:rsidR="00CD0D4B" w:rsidRDefault="00CD0D4B" w:rsidP="004F52B9">
            <w:r>
              <w:t>Students working towards Stage 3 outcomes are learning to:</w:t>
            </w:r>
          </w:p>
          <w:p w14:paraId="1B8ECCE0" w14:textId="799DB93A" w:rsidR="00CD0D4B" w:rsidRDefault="201860C5" w:rsidP="004F52B9">
            <w:pPr>
              <w:pStyle w:val="ListBullet"/>
            </w:pPr>
            <w:r>
              <w:t>recognise, represent and order numbers in the millions</w:t>
            </w:r>
            <w:r w:rsidR="0D9AF9A1">
              <w:t>.</w:t>
            </w:r>
          </w:p>
        </w:tc>
        <w:tc>
          <w:tcPr>
            <w:tcW w:w="7280" w:type="dxa"/>
          </w:tcPr>
          <w:p w14:paraId="37BA6F46" w14:textId="77777777" w:rsidR="00CD0D4B" w:rsidRDefault="00CD0D4B" w:rsidP="004F52B9">
            <w:r>
              <w:t>Students working towards Stage 2 outcomes can:</w:t>
            </w:r>
          </w:p>
          <w:p w14:paraId="245AFEDC" w14:textId="62E56773" w:rsidR="00CD0D4B" w:rsidRDefault="3AA583D4" w:rsidP="004F52B9">
            <w:pPr>
              <w:pStyle w:val="ListBullet"/>
            </w:pPr>
            <w:r>
              <w:t>represent numbers up to thousands using numerals</w:t>
            </w:r>
          </w:p>
          <w:p w14:paraId="064BA148" w14:textId="599E4767" w:rsidR="00CD0D4B" w:rsidRDefault="3AA583D4" w:rsidP="004F52B9">
            <w:pPr>
              <w:pStyle w:val="ListBullet"/>
            </w:pPr>
            <w:r w:rsidRPr="38680DBD">
              <w:t>read and order numbers of up to at least 4 digits</w:t>
            </w:r>
            <w:r w:rsidR="0D9AF9A1">
              <w:t>.</w:t>
            </w:r>
          </w:p>
          <w:p w14:paraId="1E76FA42" w14:textId="77777777" w:rsidR="00CD0D4B" w:rsidRDefault="00CD0D4B" w:rsidP="004F52B9">
            <w:r>
              <w:t>Students working towards Stage 3 outcomes can:</w:t>
            </w:r>
          </w:p>
          <w:p w14:paraId="4F3D3F54" w14:textId="7CF28C45" w:rsidR="00CD0D4B" w:rsidRDefault="116F9119" w:rsidP="004F52B9">
            <w:pPr>
              <w:pStyle w:val="ListBullet"/>
            </w:pPr>
            <w:r>
              <w:t>name millions using the place value grouping of ones, tens and hundreds</w:t>
            </w:r>
          </w:p>
          <w:p w14:paraId="556B8B2B" w14:textId="117F554F" w:rsidR="00CD0D4B" w:rsidRDefault="116F9119" w:rsidP="004F52B9">
            <w:pPr>
              <w:pStyle w:val="ListBullet"/>
            </w:pPr>
            <w:r w:rsidRPr="38680DBD">
              <w:t xml:space="preserve">arrange numbers in the millions in ascending and descending </w:t>
            </w:r>
            <w:r w:rsidRPr="38680DBD">
              <w:lastRenderedPageBreak/>
              <w:t>order using place value</w:t>
            </w:r>
            <w:r w:rsidR="0D9AF9A1">
              <w:t>.</w:t>
            </w:r>
          </w:p>
        </w:tc>
      </w:tr>
    </w:tbl>
    <w:p w14:paraId="50E95781" w14:textId="65988EEC" w:rsidR="23B0423F" w:rsidRDefault="00E66B7C" w:rsidP="38680DBD">
      <w:pPr>
        <w:pStyle w:val="FeatureBox"/>
      </w:pPr>
      <w:r>
        <w:lastRenderedPageBreak/>
        <w:t xml:space="preserve">This activity is an </w:t>
      </w:r>
      <w:r w:rsidRPr="000A7796">
        <w:t>adaptation</w:t>
      </w:r>
      <w:r>
        <w:t xml:space="preserve"> of </w:t>
      </w:r>
      <w:hyperlink r:id="rId51">
        <w:r w:rsidRPr="7E24CAD3">
          <w:rPr>
            <w:rStyle w:val="Hyperlink"/>
          </w:rPr>
          <w:t>Mastermind</w:t>
        </w:r>
      </w:hyperlink>
      <w:r>
        <w:t xml:space="preserve"> from </w:t>
      </w:r>
      <w:hyperlink r:id="rId52">
        <w:r>
          <w:rPr>
            <w:rStyle w:val="Hyperlink"/>
          </w:rPr>
          <w:t>Thinking mathematically resources</w:t>
        </w:r>
      </w:hyperlink>
      <w:r>
        <w:t xml:space="preserve"> </w:t>
      </w:r>
      <w:r w:rsidRPr="000B2585">
        <w:t xml:space="preserve">by </w:t>
      </w:r>
      <w:r w:rsidR="007B3F02">
        <w:t xml:space="preserve">the </w:t>
      </w:r>
      <w:r w:rsidRPr="000B2585">
        <w:t>State of New South Wales (Department of Education)</w:t>
      </w:r>
      <w:r w:rsidR="23B0423F">
        <w:t>.</w:t>
      </w:r>
    </w:p>
    <w:p w14:paraId="1B147661" w14:textId="15FECB3B" w:rsidR="00CD0D4B" w:rsidRDefault="4C378814" w:rsidP="00BC69E1">
      <w:pPr>
        <w:pStyle w:val="ListNumber"/>
        <w:numPr>
          <w:ilvl w:val="0"/>
          <w:numId w:val="6"/>
        </w:numPr>
      </w:pPr>
      <w:r>
        <w:t>In pairs, each Stage 2 student records a 4-digit number, with no repeated digits, on a sticky note. Students draw up their gameboard on a</w:t>
      </w:r>
      <w:r w:rsidR="6F2B6BBB">
        <w:t>n individual</w:t>
      </w:r>
      <w:r>
        <w:t xml:space="preserve"> whiteboard (see </w:t>
      </w:r>
      <w:r w:rsidR="00C06610">
        <w:rPr>
          <w:highlight w:val="yellow"/>
        </w:rPr>
        <w:fldChar w:fldCharType="begin"/>
      </w:r>
      <w:r w:rsidR="00C06610">
        <w:instrText xml:space="preserve"> REF _Ref173496618 \h </w:instrText>
      </w:r>
      <w:r w:rsidR="00C06610">
        <w:rPr>
          <w:highlight w:val="yellow"/>
        </w:rPr>
      </w:r>
      <w:r w:rsidR="00C06610">
        <w:rPr>
          <w:highlight w:val="yellow"/>
        </w:rPr>
        <w:fldChar w:fldCharType="separate"/>
      </w:r>
      <w:r w:rsidR="00D34BEB">
        <w:t xml:space="preserve">Figure </w:t>
      </w:r>
      <w:r w:rsidR="00D34BEB">
        <w:rPr>
          <w:noProof/>
        </w:rPr>
        <w:t>12</w:t>
      </w:r>
      <w:r w:rsidR="00C06610">
        <w:rPr>
          <w:highlight w:val="yellow"/>
        </w:rPr>
        <w:fldChar w:fldCharType="end"/>
      </w:r>
      <w:r>
        <w:t>).</w:t>
      </w:r>
    </w:p>
    <w:p w14:paraId="1E32B2F0" w14:textId="3FEA7952" w:rsidR="00C06610" w:rsidRDefault="00C06610" w:rsidP="00C06610">
      <w:pPr>
        <w:pStyle w:val="Caption"/>
        <w:rPr>
          <w:highlight w:val="yellow"/>
        </w:rPr>
      </w:pPr>
      <w:bookmarkStart w:id="57" w:name="_Ref173496618"/>
      <w:r>
        <w:t xml:space="preserve">Figure </w:t>
      </w:r>
      <w:r>
        <w:fldChar w:fldCharType="begin"/>
      </w:r>
      <w:r>
        <w:instrText xml:space="preserve"> SEQ Figure \* ARABIC </w:instrText>
      </w:r>
      <w:r>
        <w:fldChar w:fldCharType="separate"/>
      </w:r>
      <w:r w:rsidR="00D34BEB">
        <w:rPr>
          <w:noProof/>
        </w:rPr>
        <w:t>12</w:t>
      </w:r>
      <w:r>
        <w:rPr>
          <w:noProof/>
        </w:rPr>
        <w:fldChar w:fldCharType="end"/>
      </w:r>
      <w:bookmarkEnd w:id="57"/>
      <w:r>
        <w:t xml:space="preserve"> </w:t>
      </w:r>
      <w:r w:rsidRPr="00A933E9">
        <w:t>–</w:t>
      </w:r>
      <w:r w:rsidR="004D5B80">
        <w:t xml:space="preserve"> </w:t>
      </w:r>
      <w:r w:rsidR="003729F6">
        <w:t>‘M</w:t>
      </w:r>
      <w:r w:rsidRPr="00A933E9">
        <w:t>astermind</w:t>
      </w:r>
      <w:r w:rsidR="003729F6">
        <w:t>’</w:t>
      </w:r>
      <w:r w:rsidRPr="00A933E9">
        <w:t xml:space="preserve"> gameboard example</w:t>
      </w:r>
      <w:r w:rsidR="004D5B80" w:rsidRPr="004D5B80">
        <w:t xml:space="preserve"> </w:t>
      </w:r>
      <w:r w:rsidR="004D5B80">
        <w:t>(S</w:t>
      </w:r>
      <w:r w:rsidR="004D5B80" w:rsidRPr="00A933E9">
        <w:t>tage 2</w:t>
      </w:r>
      <w:r w:rsidR="004D5B80">
        <w:t>)</w:t>
      </w:r>
    </w:p>
    <w:p w14:paraId="5EC24551" w14:textId="0473495A" w:rsidR="00CD0D4B" w:rsidRDefault="66F5452E" w:rsidP="38680DBD">
      <w:r>
        <w:rPr>
          <w:noProof/>
        </w:rPr>
        <w:drawing>
          <wp:inline distT="0" distB="0" distL="0" distR="0" wp14:anchorId="295512F2" wp14:editId="16B9F492">
            <wp:extent cx="3191608" cy="1467746"/>
            <wp:effectExtent l="0" t="0" r="0" b="0"/>
            <wp:docPr id="2067896712" name="Picture 2067896712" descr="There is a sticky note with the number 4892 on it. To the right of the sticky note is a whiteboard showing 3 columns titled: Guess, Digits and Places. &#10;&#10;The first guess reads: 2859 in the Guess column, 2 in the Digits column and 1 in the Places column. &#10;&#10;The second guess reads: 3865 in the Guess column, 1 in the Digits column and 1 in the Places column.&#10;&#10;The third guess reads: 1894 in the Guess column, 2 in the Digits column and 2 in the Plac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96712" name="Picture 2067896712" descr="There is a sticky note with the number 4892 on it. To the right of the sticky note is a whiteboard showing 3 columns titled: Guess, Digits and Places. &#10;&#10;The first guess reads: 2859 in the Guess column, 2 in the Digits column and 1 in the Places column. &#10;&#10;The second guess reads: 3865 in the Guess column, 1 in the Digits column and 1 in the Places column.&#10;&#10;The third guess reads: 1894 in the Guess column, 2 in the Digits column and 2 in the Places colum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1608" cy="1467746"/>
                    </a:xfrm>
                    <a:prstGeom prst="rect">
                      <a:avLst/>
                    </a:prstGeom>
                  </pic:spPr>
                </pic:pic>
              </a:graphicData>
            </a:graphic>
          </wp:inline>
        </w:drawing>
      </w:r>
    </w:p>
    <w:p w14:paraId="42AEDDFC" w14:textId="3C762EF1" w:rsidR="00CD0D4B" w:rsidRDefault="4C378814" w:rsidP="38680DBD">
      <w:pPr>
        <w:pStyle w:val="ListNumber"/>
      </w:pPr>
      <w:r w:rsidRPr="38680DBD">
        <w:t xml:space="preserve">Students take turns to guess their partner’s 4-digit number. Partners record the guess, the number of digits that are correct and the number of digits that are in the right place </w:t>
      </w:r>
      <w:r w:rsidRPr="00C06610">
        <w:t xml:space="preserve">(see </w:t>
      </w:r>
      <w:r w:rsidR="00C06610">
        <w:fldChar w:fldCharType="begin"/>
      </w:r>
      <w:r w:rsidR="00C06610">
        <w:instrText xml:space="preserve"> REF _Ref173496618 \h </w:instrText>
      </w:r>
      <w:r w:rsidR="00C06610">
        <w:fldChar w:fldCharType="separate"/>
      </w:r>
      <w:r w:rsidR="00C06610">
        <w:t xml:space="preserve">Figure </w:t>
      </w:r>
      <w:r w:rsidR="00C06610">
        <w:rPr>
          <w:noProof/>
        </w:rPr>
        <w:t>12</w:t>
      </w:r>
      <w:r w:rsidR="00C06610">
        <w:fldChar w:fldCharType="end"/>
      </w:r>
      <w:r w:rsidRPr="00C06610">
        <w:t>). Students</w:t>
      </w:r>
      <w:r w:rsidRPr="38680DBD">
        <w:t xml:space="preserve"> then use this information to refine their guesses.</w:t>
      </w:r>
    </w:p>
    <w:p w14:paraId="37DD2109" w14:textId="3EC5F6F1" w:rsidR="00CD0D4B" w:rsidRDefault="4C378814" w:rsidP="38680DBD">
      <w:pPr>
        <w:pStyle w:val="ListNumber"/>
      </w:pPr>
      <w:r w:rsidRPr="38680DBD">
        <w:t>The first student to correctly guess their partner’s number is the winner.</w:t>
      </w:r>
    </w:p>
    <w:p w14:paraId="744F0706" w14:textId="137AB15B" w:rsidR="4395395A" w:rsidRDefault="4395395A" w:rsidP="38680DBD">
      <w:pPr>
        <w:pStyle w:val="FeatureBox"/>
      </w:pPr>
      <w:r w:rsidRPr="38680DBD">
        <w:rPr>
          <w:b/>
          <w:bCs/>
        </w:rPr>
        <w:lastRenderedPageBreak/>
        <w:t xml:space="preserve">Multi-age: </w:t>
      </w:r>
      <w:r>
        <w:t>Stage 3 students participate in the same game as above</w:t>
      </w:r>
      <w:r w:rsidR="00D34BEB">
        <w:t>,</w:t>
      </w:r>
      <w:r>
        <w:t xml:space="preserve"> however with an increased number of digits. </w:t>
      </w:r>
      <w:r w:rsidR="73C86AB5">
        <w:t>In pairs, each Stage 3 student records a 7-digit number, with no repeated digits, on a sticky note. Students draw up their gameboard on a whiteboard. They take turns to guess their partner’s 7-digit number. Partners record the guess, the number of digits that are correct</w:t>
      </w:r>
      <w:r w:rsidR="00D34BEB">
        <w:t>,</w:t>
      </w:r>
      <w:r w:rsidR="73C86AB5">
        <w:t xml:space="preserve"> and the number of digits that are in the right place (see </w:t>
      </w:r>
      <w:r w:rsidR="007A4A48">
        <w:rPr>
          <w:highlight w:val="yellow"/>
        </w:rPr>
        <w:fldChar w:fldCharType="begin"/>
      </w:r>
      <w:r w:rsidR="007A4A48">
        <w:instrText xml:space="preserve"> REF _Ref173496747 \h </w:instrText>
      </w:r>
      <w:r w:rsidR="007A4A48">
        <w:rPr>
          <w:highlight w:val="yellow"/>
        </w:rPr>
      </w:r>
      <w:r w:rsidR="007A4A48">
        <w:rPr>
          <w:highlight w:val="yellow"/>
        </w:rPr>
        <w:fldChar w:fldCharType="separate"/>
      </w:r>
      <w:r w:rsidR="00D34BEB">
        <w:t xml:space="preserve">Figure </w:t>
      </w:r>
      <w:r w:rsidR="00D34BEB">
        <w:rPr>
          <w:noProof/>
        </w:rPr>
        <w:t>13</w:t>
      </w:r>
      <w:r w:rsidR="007A4A48">
        <w:rPr>
          <w:highlight w:val="yellow"/>
        </w:rPr>
        <w:fldChar w:fldCharType="end"/>
      </w:r>
      <w:r w:rsidR="73C86AB5">
        <w:t>). Students then use this information to refine their guesses.</w:t>
      </w:r>
      <w:r w:rsidR="1A50E2DC">
        <w:t xml:space="preserve"> </w:t>
      </w:r>
      <w:r w:rsidR="0519504C">
        <w:t xml:space="preserve">Stage 3 students retain their sticky note numbers to place in ascending or descending order after the completion of several </w:t>
      </w:r>
      <w:r w:rsidR="496BB151">
        <w:t xml:space="preserve">rounds. </w:t>
      </w:r>
      <w:r w:rsidR="1A50E2DC">
        <w:t>All other rules are played as above.</w:t>
      </w:r>
    </w:p>
    <w:p w14:paraId="386B2EA2" w14:textId="3A955691" w:rsidR="38680DBD" w:rsidRPr="002B1DFD" w:rsidRDefault="007A4A48" w:rsidP="002B1DFD">
      <w:pPr>
        <w:pStyle w:val="Caption"/>
        <w:rPr>
          <w:highlight w:val="yellow"/>
        </w:rPr>
      </w:pPr>
      <w:bookmarkStart w:id="58" w:name="_Ref173496747"/>
      <w:r>
        <w:t xml:space="preserve">Figure </w:t>
      </w:r>
      <w:r>
        <w:fldChar w:fldCharType="begin"/>
      </w:r>
      <w:r>
        <w:instrText xml:space="preserve"> SEQ Figure \* ARABIC </w:instrText>
      </w:r>
      <w:r>
        <w:fldChar w:fldCharType="separate"/>
      </w:r>
      <w:r w:rsidR="00D34BEB">
        <w:rPr>
          <w:noProof/>
        </w:rPr>
        <w:t>13</w:t>
      </w:r>
      <w:r>
        <w:rPr>
          <w:noProof/>
        </w:rPr>
        <w:fldChar w:fldCharType="end"/>
      </w:r>
      <w:bookmarkEnd w:id="58"/>
      <w:r>
        <w:t xml:space="preserve"> </w:t>
      </w:r>
      <w:r w:rsidRPr="00467884">
        <w:t>–</w:t>
      </w:r>
      <w:r w:rsidR="004D5B80">
        <w:t xml:space="preserve"> </w:t>
      </w:r>
      <w:r w:rsidR="00335502">
        <w:t>‘M</w:t>
      </w:r>
      <w:r w:rsidR="00335502" w:rsidRPr="00A933E9">
        <w:t>astermind</w:t>
      </w:r>
      <w:r w:rsidR="00335502">
        <w:t>’</w:t>
      </w:r>
      <w:r w:rsidR="00335502" w:rsidRPr="00A933E9">
        <w:t xml:space="preserve"> </w:t>
      </w:r>
      <w:r w:rsidRPr="00467884">
        <w:t>gameboard example</w:t>
      </w:r>
      <w:r w:rsidR="004D5B80" w:rsidRPr="004D5B80">
        <w:t xml:space="preserve"> </w:t>
      </w:r>
      <w:r w:rsidR="004D5B80">
        <w:t>(S</w:t>
      </w:r>
      <w:r w:rsidR="004D5B80" w:rsidRPr="00467884">
        <w:t>tage 3</w:t>
      </w:r>
      <w:r w:rsidR="004D5B80">
        <w:t>)</w:t>
      </w:r>
    </w:p>
    <w:p w14:paraId="73A8C41C" w14:textId="5ADD93CF" w:rsidR="38680DBD" w:rsidRDefault="23D0B304" w:rsidP="38680DBD">
      <w:r>
        <w:rPr>
          <w:noProof/>
        </w:rPr>
        <w:drawing>
          <wp:inline distT="0" distB="0" distL="0" distR="0" wp14:anchorId="75C60859" wp14:editId="7C7BC041">
            <wp:extent cx="3310758" cy="2607222"/>
            <wp:effectExtent l="0" t="0" r="4445" b="3175"/>
            <wp:docPr id="114398351" name="Picture 114398351" descr="There is a sticky note with the number 4 892 631 on it. To the right of the sticky note is a whiteboard showing 3 columns titled: Guess, Digits and Places. &#10;&#10;There are 4 guesses. Students record their guess, and their partner records how many digits were correct and how many were in the correct place. &#10;&#10;For example, the first guess displays the number 2 859 710, with 4 digits being correct and 1 digit in the correct place.&#10;&#10;There are 5 sticky notes with students’ guesses displayed below the whiteboard placed in a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8351" name="Picture 114398351" descr="There is a sticky note with the number 4 892 631 on it. To the right of the sticky note is a whiteboard showing 3 columns titled: Guess, Digits and Places. &#10;&#10;There are 4 guesses. Students record their guess, and their partner records how many digits were correct and how many were in the correct place. &#10;&#10;For example, the first guess displays the number 2 859 710, with 4 digits being correct and 1 digit in the correct place.&#10;&#10;There are 5 sticky notes with students’ guesses displayed below the whiteboard placed in ascending orde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16105" cy="2611433"/>
                    </a:xfrm>
                    <a:prstGeom prst="rect">
                      <a:avLst/>
                    </a:prstGeom>
                  </pic:spPr>
                </pic:pic>
              </a:graphicData>
            </a:graphic>
          </wp:inline>
        </w:drawing>
      </w:r>
    </w:p>
    <w:p w14:paraId="0D796DAB" w14:textId="78140348" w:rsidR="5297C560" w:rsidRDefault="5297C560" w:rsidP="38680DBD">
      <w:pPr>
        <w:pStyle w:val="FeatureBox"/>
      </w:pPr>
      <w:r w:rsidRPr="38680DBD">
        <w:rPr>
          <w:b/>
          <w:bCs/>
        </w:rPr>
        <w:t>Note:</w:t>
      </w:r>
      <w:r w:rsidRPr="38680DBD">
        <w:t xml:space="preserve"> this activity can be adapted by using 2-, 3-</w:t>
      </w:r>
      <w:r w:rsidR="312FEC6A" w:rsidRPr="38680DBD">
        <w:t>, 5-</w:t>
      </w:r>
      <w:r w:rsidRPr="38680DBD">
        <w:t xml:space="preserve"> or </w:t>
      </w:r>
      <w:r w:rsidR="47021EAC" w:rsidRPr="38680DBD">
        <w:t>6</w:t>
      </w:r>
      <w:r w:rsidRPr="38680DBD">
        <w:t>-digit numbers.</w:t>
      </w:r>
    </w:p>
    <w:p w14:paraId="39492DD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3653A611"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77137B9" w14:textId="77777777" w:rsidR="00CD0D4B" w:rsidRDefault="00CD0D4B" w:rsidP="004F52B9">
            <w:r w:rsidRPr="00F8552A">
              <w:lastRenderedPageBreak/>
              <w:t>Assessment opportunities</w:t>
            </w:r>
          </w:p>
        </w:tc>
        <w:tc>
          <w:tcPr>
            <w:tcW w:w="7280" w:type="dxa"/>
          </w:tcPr>
          <w:p w14:paraId="5D739623" w14:textId="77777777" w:rsidR="00CD0D4B" w:rsidRDefault="00CD0D4B" w:rsidP="004F52B9">
            <w:r w:rsidRPr="00F8552A">
              <w:t>Links</w:t>
            </w:r>
          </w:p>
        </w:tc>
      </w:tr>
      <w:tr w:rsidR="00CD0D4B" w14:paraId="140ADDB6"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42169C7D" w14:textId="77777777" w:rsidR="00CD0D4B" w:rsidRDefault="00CD0D4B" w:rsidP="004F52B9">
            <w:r>
              <w:t>What to look for:</w:t>
            </w:r>
          </w:p>
          <w:p w14:paraId="0DF7DD95" w14:textId="19375C17" w:rsidR="00CD0D4B" w:rsidRDefault="671BF52F" w:rsidP="688B61EF">
            <w:pPr>
              <w:pStyle w:val="ListBullet"/>
              <w:rPr>
                <w:b/>
                <w:bCs/>
              </w:rPr>
            </w:pPr>
            <w:r>
              <w:t xml:space="preserve">Can Stage 2 students </w:t>
            </w:r>
            <w:r w:rsidR="7668726C">
              <w:t>represent numbers up to thousands using numerals?</w:t>
            </w:r>
            <w:r w:rsidR="643F5B0B">
              <w:t xml:space="preserve"> </w:t>
            </w:r>
            <w:r w:rsidR="643F5B0B" w:rsidRPr="688B61EF">
              <w:rPr>
                <w:b/>
                <w:bCs/>
              </w:rPr>
              <w:t>[MAO-WM-01, MA2-RN-01]</w:t>
            </w:r>
          </w:p>
          <w:p w14:paraId="787E37BB" w14:textId="68E3AF0F" w:rsidR="00CD0D4B" w:rsidRDefault="7668726C" w:rsidP="004F52B9">
            <w:pPr>
              <w:pStyle w:val="ListBullet"/>
              <w:rPr>
                <w:b/>
              </w:rPr>
            </w:pPr>
            <w:r>
              <w:t>Can Stage 2 read and order numbers of up to at least 4 digits</w:t>
            </w:r>
            <w:r w:rsidR="671BF52F">
              <w:t xml:space="preserve">? </w:t>
            </w:r>
            <w:r w:rsidR="1C304662" w:rsidRPr="688B61EF">
              <w:rPr>
                <w:b/>
                <w:bCs/>
              </w:rPr>
              <w:t>[MAO-WM-01, MA2-RN-01]</w:t>
            </w:r>
          </w:p>
          <w:p w14:paraId="093AD07D" w14:textId="06F0683A" w:rsidR="00CD0D4B" w:rsidRDefault="671BF52F" w:rsidP="688B61EF">
            <w:pPr>
              <w:pStyle w:val="ListBullet"/>
              <w:rPr>
                <w:b/>
                <w:bCs/>
              </w:rPr>
            </w:pPr>
            <w:r>
              <w:t xml:space="preserve">Can Stage 3 students </w:t>
            </w:r>
            <w:r w:rsidR="24DD91A2">
              <w:t xml:space="preserve">name millions </w:t>
            </w:r>
            <w:proofErr w:type="gramStart"/>
            <w:r w:rsidR="24DD91A2">
              <w:t>using</w:t>
            </w:r>
            <w:proofErr w:type="gramEnd"/>
            <w:r w:rsidR="24DD91A2">
              <w:t xml:space="preserve"> the place value grouping of ones, tens and hundreds? </w:t>
            </w:r>
            <w:r w:rsidR="555E0DF2" w:rsidRPr="688B61EF">
              <w:rPr>
                <w:b/>
                <w:bCs/>
              </w:rPr>
              <w:t xml:space="preserve">[MAO-WM-01, </w:t>
            </w:r>
            <w:r w:rsidR="00863A4B">
              <w:rPr>
                <w:b/>
                <w:bCs/>
              </w:rPr>
              <w:br/>
            </w:r>
            <w:r w:rsidR="555E0DF2" w:rsidRPr="688B61EF">
              <w:rPr>
                <w:b/>
                <w:bCs/>
              </w:rPr>
              <w:t>MA3-RN-01]</w:t>
            </w:r>
          </w:p>
          <w:p w14:paraId="1D2CF659" w14:textId="4FDB29A0" w:rsidR="00CD0D4B" w:rsidRDefault="24DD91A2" w:rsidP="004F52B9">
            <w:pPr>
              <w:pStyle w:val="ListBullet"/>
              <w:rPr>
                <w:b/>
              </w:rPr>
            </w:pPr>
            <w:r>
              <w:t>Can Stage 3 students arrange numbers in the millions in ascending and descending order using place value</w:t>
            </w:r>
            <w:r w:rsidR="671BF52F">
              <w:t xml:space="preserve">? </w:t>
            </w:r>
            <w:r w:rsidR="00863A4B">
              <w:br/>
            </w:r>
            <w:r w:rsidR="7B92FE28" w:rsidRPr="688B61EF">
              <w:rPr>
                <w:b/>
                <w:bCs/>
              </w:rPr>
              <w:t>[MAO-WM-01, MA3-RN-01]</w:t>
            </w:r>
          </w:p>
        </w:tc>
        <w:tc>
          <w:tcPr>
            <w:tcW w:w="7280" w:type="dxa"/>
          </w:tcPr>
          <w:p w14:paraId="60F38015" w14:textId="77777777" w:rsidR="00CD0D4B" w:rsidRDefault="00CD0D4B" w:rsidP="004F52B9">
            <w:r>
              <w:t xml:space="preserve">Links to </w:t>
            </w:r>
            <w:hyperlink r:id="rId55" w:history="1">
              <w:r w:rsidRPr="0013142C">
                <w:rPr>
                  <w:rStyle w:val="Hyperlink"/>
                </w:rPr>
                <w:t>National Numeracy Learning Progressions</w:t>
              </w:r>
            </w:hyperlink>
            <w:r>
              <w:t xml:space="preserve"> (NNLP):</w:t>
            </w:r>
          </w:p>
          <w:p w14:paraId="788597F7" w14:textId="02FBF832" w:rsidR="00CD0D4B" w:rsidRDefault="671BF52F" w:rsidP="004F52B9">
            <w:pPr>
              <w:pStyle w:val="ListBullet"/>
            </w:pPr>
            <w:r>
              <w:t xml:space="preserve">Stage 2 – </w:t>
            </w:r>
            <w:r w:rsidR="38A0C608">
              <w:t>NPV4, NPV5, NPV6</w:t>
            </w:r>
          </w:p>
          <w:p w14:paraId="3823E5FA" w14:textId="78547A99" w:rsidR="00CD0D4B" w:rsidRDefault="671BF52F" w:rsidP="004F52B9">
            <w:pPr>
              <w:pStyle w:val="ListBullet"/>
            </w:pPr>
            <w:r>
              <w:t xml:space="preserve">Stage 3 – </w:t>
            </w:r>
            <w:r w:rsidR="4EA86A52">
              <w:t>NPV7</w:t>
            </w:r>
            <w:r>
              <w:t>.</w:t>
            </w:r>
          </w:p>
          <w:p w14:paraId="543A7C6A" w14:textId="77777777" w:rsidR="00CD0D4B" w:rsidRDefault="00CD0D4B" w:rsidP="004F52B9">
            <w:r>
              <w:t xml:space="preserve">Links to suggested </w:t>
            </w:r>
            <w:hyperlink r:id="rId56" w:history="1">
              <w:r w:rsidRPr="0013142C">
                <w:rPr>
                  <w:rStyle w:val="Hyperlink"/>
                </w:rPr>
                <w:t>Interview for Student Reasoning</w:t>
              </w:r>
            </w:hyperlink>
            <w:r>
              <w:t xml:space="preserve"> (</w:t>
            </w:r>
            <w:proofErr w:type="spellStart"/>
            <w:r>
              <w:t>IfSR</w:t>
            </w:r>
            <w:proofErr w:type="spellEnd"/>
            <w:r>
              <w:t>) tasks:</w:t>
            </w:r>
          </w:p>
          <w:p w14:paraId="0C542B39" w14:textId="147F7E5C" w:rsidR="00CD0D4B" w:rsidRDefault="50D60D55" w:rsidP="00C96BAA">
            <w:pPr>
              <w:pStyle w:val="ListBullet"/>
              <w:numPr>
                <w:ilvl w:val="0"/>
                <w:numId w:val="7"/>
              </w:numPr>
            </w:pPr>
            <w:r>
              <w:t xml:space="preserve">Stage 2 – </w:t>
            </w:r>
            <w:proofErr w:type="spellStart"/>
            <w:r w:rsidR="3FA53831">
              <w:t>IfSR</w:t>
            </w:r>
            <w:proofErr w:type="spellEnd"/>
            <w:r w:rsidR="3FA53831">
              <w:t>-NP: 4B.2, 4B.5, 4C.1, 4C.5</w:t>
            </w:r>
            <w:r w:rsidR="3B7731FC">
              <w:t>.</w:t>
            </w:r>
          </w:p>
        </w:tc>
      </w:tr>
    </w:tbl>
    <w:p w14:paraId="7FE844D6" w14:textId="13A933AE" w:rsidR="00CD0D4B" w:rsidRDefault="0D9AF9A1" w:rsidP="00D01B09">
      <w:pPr>
        <w:pStyle w:val="Heading2"/>
      </w:pPr>
      <w:bookmarkStart w:id="59" w:name="_Toc147500524"/>
      <w:bookmarkStart w:id="60" w:name="_Toc176937119"/>
      <w:r>
        <w:t>Core lesson</w:t>
      </w:r>
      <w:r w:rsidR="4CEBEBAB">
        <w:t xml:space="preserve"> –</w:t>
      </w:r>
      <w:r>
        <w:t xml:space="preserve"> </w:t>
      </w:r>
      <w:r w:rsidR="31016546">
        <w:t>45</w:t>
      </w:r>
      <w:r>
        <w:t xml:space="preserve"> minutes</w:t>
      </w:r>
      <w:bookmarkEnd w:id="59"/>
      <w:bookmarkEnd w:id="60"/>
    </w:p>
    <w:p w14:paraId="4A617272" w14:textId="2EBF3DAD" w:rsidR="6F5E7437" w:rsidRDefault="6F5E7437" w:rsidP="38680DBD">
      <w:pPr>
        <w:pStyle w:val="Heading3"/>
      </w:pPr>
      <w:bookmarkStart w:id="61" w:name="_Toc176937120"/>
      <w:r w:rsidRPr="38680DBD">
        <w:t xml:space="preserve">Stage 2 task – </w:t>
      </w:r>
      <w:r w:rsidR="6205342C" w:rsidRPr="38680DBD">
        <w:t>equivalent equations</w:t>
      </w:r>
      <w:bookmarkEnd w:id="61"/>
    </w:p>
    <w:p w14:paraId="0CA5CF04"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59711DD"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500376F0" w14:textId="77777777" w:rsidR="00CD0D4B" w:rsidRDefault="00CD0D4B" w:rsidP="004F52B9">
            <w:r w:rsidRPr="00616971">
              <w:lastRenderedPageBreak/>
              <w:t>Core concept learning intentions</w:t>
            </w:r>
          </w:p>
        </w:tc>
        <w:tc>
          <w:tcPr>
            <w:tcW w:w="7280" w:type="dxa"/>
          </w:tcPr>
          <w:p w14:paraId="2FF6AEA7" w14:textId="77777777" w:rsidR="00CD0D4B" w:rsidRDefault="00CD0D4B" w:rsidP="004F52B9">
            <w:r w:rsidRPr="00616971">
              <w:t>Core concept success criteria</w:t>
            </w:r>
          </w:p>
        </w:tc>
      </w:tr>
      <w:tr w:rsidR="00CD0D4B" w14:paraId="3D094734"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4107D3F4" w14:textId="7BFC9F65" w:rsidR="00CD0D4B" w:rsidRDefault="00CD0D4B" w:rsidP="004F52B9">
            <w:r>
              <w:t>Students working towards Stage 2 outcomes are learning to:</w:t>
            </w:r>
          </w:p>
          <w:p w14:paraId="60BCD40B" w14:textId="38467661" w:rsidR="00CD0D4B" w:rsidRDefault="1905870D" w:rsidP="00026CCC">
            <w:pPr>
              <w:pStyle w:val="ListBullet"/>
            </w:pPr>
            <w:r w:rsidRPr="77126319">
              <w:rPr>
                <w:rFonts w:eastAsia="Arial"/>
              </w:rPr>
              <w:t>use the principle of equality.</w:t>
            </w:r>
          </w:p>
        </w:tc>
        <w:tc>
          <w:tcPr>
            <w:tcW w:w="7280" w:type="dxa"/>
          </w:tcPr>
          <w:p w14:paraId="7FF09CD7" w14:textId="4F3CC9E0" w:rsidR="00CD0D4B" w:rsidRDefault="00CD0D4B" w:rsidP="004F52B9">
            <w:r>
              <w:t>Students working towards Stage 2 outcomes can:</w:t>
            </w:r>
          </w:p>
          <w:p w14:paraId="21E28467" w14:textId="33590323" w:rsidR="7F7BBD66" w:rsidRDefault="7F7BBD66" w:rsidP="38680DBD">
            <w:pPr>
              <w:pStyle w:val="ListBullet"/>
              <w:rPr>
                <w:rFonts w:eastAsia="Arial"/>
                <w:szCs w:val="22"/>
              </w:rPr>
            </w:pPr>
            <w:r w:rsidRPr="38680DBD">
              <w:t>recognise equal differences and record them in number sentences</w:t>
            </w:r>
          </w:p>
          <w:p w14:paraId="3AE31FFA" w14:textId="282A6A6F" w:rsidR="7F7BBD66" w:rsidRDefault="7F7BBD66" w:rsidP="38680DBD">
            <w:pPr>
              <w:pStyle w:val="ListBullet"/>
              <w:rPr>
                <w:rFonts w:eastAsia="Arial"/>
                <w:szCs w:val="22"/>
              </w:rPr>
            </w:pPr>
            <w:r w:rsidRPr="38680DBD">
              <w:t>use the equals sign to mean 'the same as', rather than to perform an operation</w:t>
            </w:r>
          </w:p>
          <w:p w14:paraId="2334D62D" w14:textId="768E1A75" w:rsidR="00CD0D4B" w:rsidRDefault="7F7BBD66" w:rsidP="004F52B9">
            <w:pPr>
              <w:pStyle w:val="ListBullet"/>
            </w:pPr>
            <w:r w:rsidRPr="38680DBD">
              <w:t>apply the associative property of addition to forming multiples of 10.</w:t>
            </w:r>
          </w:p>
        </w:tc>
      </w:tr>
    </w:tbl>
    <w:p w14:paraId="0181BD0C" w14:textId="2FAEA6F0" w:rsidR="1895F3FF" w:rsidRDefault="00507EB0" w:rsidP="38680DBD">
      <w:pPr>
        <w:pStyle w:val="FeatureBox"/>
      </w:pPr>
      <w:r w:rsidRPr="6E24AEBA">
        <w:t>This activity is an adapt</w:t>
      </w:r>
      <w:r>
        <w:t>at</w:t>
      </w:r>
      <w:r w:rsidRPr="6E24AEBA">
        <w:t xml:space="preserve">ion of </w:t>
      </w:r>
      <w:r>
        <w:t>‘</w:t>
      </w:r>
      <w:hyperlink r:id="rId57" w:history="1">
        <w:r w:rsidRPr="006C1E53">
          <w:rPr>
            <w:rStyle w:val="Hyperlink"/>
          </w:rPr>
          <w:t>Let's Play: The Same As</w:t>
        </w:r>
      </w:hyperlink>
      <w:r>
        <w:t>’</w:t>
      </w:r>
      <w:r w:rsidRPr="6E24AEBA">
        <w:t xml:space="preserve"> from</w:t>
      </w:r>
      <w:r>
        <w:t xml:space="preserve"> </w:t>
      </w:r>
      <w:r w:rsidRPr="00BD2476">
        <w:rPr>
          <w:rStyle w:val="Emphasis"/>
        </w:rPr>
        <w:t>Prime Number</w:t>
      </w:r>
      <w:r>
        <w:t xml:space="preserve"> by Russo</w:t>
      </w:r>
      <w:r w:rsidR="1895F3FF" w:rsidRPr="38680DBD">
        <w:t>.</w:t>
      </w:r>
    </w:p>
    <w:p w14:paraId="30B8BBF6" w14:textId="1091CD9C" w:rsidR="1895F3FF" w:rsidRDefault="1895F3FF" w:rsidP="38680DBD">
      <w:pPr>
        <w:pStyle w:val="FeatureBox2"/>
      </w:pPr>
      <w:r w:rsidRPr="38680DBD">
        <w:rPr>
          <w:b/>
          <w:bCs/>
        </w:rPr>
        <w:t>Associative property</w:t>
      </w:r>
      <w:r>
        <w:t xml:space="preserve">: </w:t>
      </w:r>
      <w:r w:rsidR="00D36209" w:rsidRPr="00FA19DC">
        <w:t xml:space="preserve">more than </w:t>
      </w:r>
      <w:r w:rsidR="00D36209">
        <w:t>2</w:t>
      </w:r>
      <w:r w:rsidR="00D36209" w:rsidRPr="00FA19DC">
        <w:t xml:space="preserve"> numbers can be added in any order to make it more efficient</w:t>
      </w:r>
      <w:r w:rsidR="00D36209">
        <w:t>. For example, bridging to multiples of 10 (</w:t>
      </w:r>
      <w:r w:rsidR="00D36209" w:rsidRPr="00FA19DC">
        <w:t>22</w:t>
      </w:r>
      <w:r w:rsidR="00D36209">
        <w:t> +</w:t>
      </w:r>
      <w:r w:rsidR="00D36209" w:rsidRPr="00FA19DC">
        <w:t>3</w:t>
      </w:r>
      <w:r w:rsidR="00D36209">
        <w:t> </w:t>
      </w:r>
      <w:r w:rsidR="00D36209" w:rsidRPr="00FA19DC">
        <w:t>+</w:t>
      </w:r>
      <w:r w:rsidR="00D36209">
        <w:t> </w:t>
      </w:r>
      <w:r w:rsidR="00D36209" w:rsidRPr="00FA19DC">
        <w:t>8 is the same as 22</w:t>
      </w:r>
      <w:r w:rsidR="00D36209">
        <w:t> </w:t>
      </w:r>
      <w:r w:rsidR="00D36209" w:rsidRPr="00FA19DC">
        <w:t>+</w:t>
      </w:r>
      <w:r w:rsidR="00D36209">
        <w:t> </w:t>
      </w:r>
      <w:r w:rsidR="00D36209" w:rsidRPr="00FA19DC">
        <w:t>8</w:t>
      </w:r>
      <w:r w:rsidR="00D36209">
        <w:t> </w:t>
      </w:r>
      <w:r w:rsidR="00D36209" w:rsidRPr="00FA19DC">
        <w:t>+</w:t>
      </w:r>
      <w:r w:rsidR="00D36209">
        <w:t> </w:t>
      </w:r>
      <w:r w:rsidR="00D36209" w:rsidRPr="00FA19DC">
        <w:t>13</w:t>
      </w:r>
      <w:r w:rsidR="00D36209">
        <w:t>).</w:t>
      </w:r>
    </w:p>
    <w:p w14:paraId="7ECC8128" w14:textId="4D428DE0" w:rsidR="1895F3FF" w:rsidRDefault="1895F3FF" w:rsidP="38680DBD">
      <w:pPr>
        <w:pStyle w:val="ListNumber"/>
      </w:pPr>
      <w:r>
        <w:t xml:space="preserve">Write the number sentence </w:t>
      </w:r>
      <w:r w:rsidR="002901B1">
        <w:t xml:space="preserve">53 + 24 + 17 </w:t>
      </w:r>
      <w:r>
        <w:t>on the board. Students complete the number sentence and record solutions on whiteboards. Observe if students use multiples of 10 to obtain their answer.</w:t>
      </w:r>
    </w:p>
    <w:p w14:paraId="355F70F1" w14:textId="4C865B89" w:rsidR="1895F3FF" w:rsidRDefault="1895F3FF" w:rsidP="38680DBD">
      <w:pPr>
        <w:pStyle w:val="ListNumber"/>
      </w:pPr>
      <w:r>
        <w:t>Regroup and select students to share the different strategies used, including bridging the decades.</w:t>
      </w:r>
    </w:p>
    <w:p w14:paraId="1EEEE24E" w14:textId="4F8C2579" w:rsidR="1895F3FF" w:rsidRDefault="1895F3FF" w:rsidP="38680DBD">
      <w:pPr>
        <w:pStyle w:val="FeatureBox"/>
      </w:pPr>
      <w:r w:rsidRPr="38680DBD">
        <w:rPr>
          <w:b/>
          <w:bCs/>
        </w:rPr>
        <w:lastRenderedPageBreak/>
        <w:t>Note</w:t>
      </w:r>
      <w:r w:rsidRPr="38680DBD">
        <w:t xml:space="preserve">: if the bridging the decades strategy was not used by any students in the class, use the </w:t>
      </w:r>
      <w:hyperlink r:id="rId58">
        <w:r w:rsidRPr="38680DBD">
          <w:rPr>
            <w:rStyle w:val="Hyperlink"/>
          </w:rPr>
          <w:t>think-aloud</w:t>
        </w:r>
      </w:hyperlink>
      <w:r w:rsidRPr="38680DBD">
        <w:t xml:space="preserve"> strategy to model before moving on.</w:t>
      </w:r>
    </w:p>
    <w:p w14:paraId="366A1301" w14:textId="2A66EF66" w:rsidR="1895F3FF" w:rsidRDefault="1895F3FF" w:rsidP="38680DBD">
      <w:pPr>
        <w:pStyle w:val="ListNumber"/>
        <w:rPr>
          <w:rFonts w:eastAsia="Arial"/>
        </w:rPr>
      </w:pPr>
      <w:r w:rsidRPr="38680DBD">
        <w:t xml:space="preserve">Revisit that using the associative property of addition to form multiples of 10 is a useful strategy, for </w:t>
      </w:r>
      <w:r w:rsidRPr="00970553">
        <w:t>example</w:t>
      </w:r>
      <w:r w:rsidR="00C81E22">
        <w:t>, 62 + 15 + 8 = 62 + 8 + </w:t>
      </w:r>
      <w:r w:rsidRPr="00970553">
        <w:t>15</w:t>
      </w:r>
      <w:r w:rsidR="00B11385" w:rsidRPr="00970553">
        <w:t xml:space="preserve"> =</w:t>
      </w:r>
      <w:r w:rsidR="00970553" w:rsidRPr="00970553">
        <w:t xml:space="preserve"> </w:t>
      </w:r>
      <w:r w:rsidR="00B11385" w:rsidRPr="00970553">
        <w:t>85</w:t>
      </w:r>
      <w:r w:rsidRPr="00970553">
        <w:t>.</w:t>
      </w:r>
      <w:r w:rsidRPr="38680DBD">
        <w:t xml:space="preserve"> Explain that using place value understanding flexibly makes it easier to solve </w:t>
      </w:r>
      <w:r w:rsidR="00C81E22">
        <w:t xml:space="preserve">62 + 8 = 70 </w:t>
      </w:r>
      <w:r w:rsidRPr="38680DBD">
        <w:t>and then add on 15.</w:t>
      </w:r>
    </w:p>
    <w:p w14:paraId="57BF0E1C" w14:textId="3DD7CEDB" w:rsidR="1895F3FF" w:rsidRDefault="1895F3FF" w:rsidP="38680DBD">
      <w:pPr>
        <w:pStyle w:val="ListNumber"/>
        <w:rPr>
          <w:rFonts w:eastAsia="Arial"/>
        </w:rPr>
      </w:pPr>
      <w:r w:rsidRPr="38680DBD">
        <w:t>Using this strategy, students solve the following problems on their whiteboards.</w:t>
      </w:r>
    </w:p>
    <w:p w14:paraId="65AC35E0" w14:textId="77777777" w:rsidR="000A17B6" w:rsidRDefault="000A17B6" w:rsidP="000A17B6">
      <w:pPr>
        <w:pStyle w:val="ListBullet"/>
        <w:ind w:left="1134"/>
      </w:pPr>
      <w:r>
        <w:t>67 + 29 + 13 = _</w:t>
      </w:r>
    </w:p>
    <w:p w14:paraId="1A9BACAB" w14:textId="77777777" w:rsidR="000A17B6" w:rsidRDefault="000A17B6" w:rsidP="000A17B6">
      <w:pPr>
        <w:pStyle w:val="ListBullet"/>
        <w:ind w:left="1134"/>
      </w:pPr>
      <w:r>
        <w:t>23 + 34 + 56 = _</w:t>
      </w:r>
    </w:p>
    <w:p w14:paraId="613BCAE0" w14:textId="77777777" w:rsidR="000A17B6" w:rsidRPr="0079215F" w:rsidRDefault="000A17B6" w:rsidP="000A17B6">
      <w:pPr>
        <w:pStyle w:val="ListBullet"/>
        <w:ind w:left="1134"/>
      </w:pPr>
      <w:r>
        <w:t>51 + 17 + 33 = _.</w:t>
      </w:r>
    </w:p>
    <w:p w14:paraId="5E7F96F6" w14:textId="5487F0BA" w:rsidR="1895F3FF" w:rsidRDefault="1895F3FF" w:rsidP="38680DBD">
      <w:pPr>
        <w:pStyle w:val="ListNumber"/>
        <w:rPr>
          <w:rFonts w:eastAsia="Arial"/>
          <w:szCs w:val="22"/>
        </w:rPr>
      </w:pPr>
      <w:r w:rsidRPr="38680DBD">
        <w:t>Regroup and discuss.</w:t>
      </w:r>
    </w:p>
    <w:p w14:paraId="2F341A58" w14:textId="38986F82" w:rsidR="515DFE6D" w:rsidRDefault="515DFE6D" w:rsidP="38680DBD">
      <w:pPr>
        <w:pStyle w:val="ListNumber"/>
        <w:rPr>
          <w:rFonts w:eastAsia="Arial"/>
        </w:rPr>
      </w:pPr>
      <w:r w:rsidRPr="38680DBD">
        <w:t xml:space="preserve">Discuss the term </w:t>
      </w:r>
      <w:r w:rsidR="006C37D7">
        <w:t>‘</w:t>
      </w:r>
      <w:r w:rsidRPr="38680DBD">
        <w:t>equal differences</w:t>
      </w:r>
      <w:r w:rsidR="006C37D7">
        <w:t>’</w:t>
      </w:r>
      <w:r w:rsidRPr="38680DBD">
        <w:t>.</w:t>
      </w:r>
    </w:p>
    <w:p w14:paraId="41236603" w14:textId="2BED244F" w:rsidR="515DFE6D" w:rsidRDefault="515DFE6D" w:rsidP="38680DBD">
      <w:pPr>
        <w:pStyle w:val="ListNumber"/>
      </w:pPr>
      <w:r w:rsidRPr="38680DBD">
        <w:t xml:space="preserve">Write 18 </w:t>
      </w:r>
      <w:r w:rsidR="002A577B">
        <w:t xml:space="preserve">− </w:t>
      </w:r>
      <w:r w:rsidRPr="38680DBD">
        <w:t>11 on the board. Ask:</w:t>
      </w:r>
    </w:p>
    <w:p w14:paraId="5B0F9033" w14:textId="148A67DB" w:rsidR="515DFE6D" w:rsidRDefault="515DFE6D" w:rsidP="0096663C">
      <w:pPr>
        <w:pStyle w:val="ListBullet"/>
        <w:ind w:left="1134"/>
      </w:pPr>
      <w:r w:rsidRPr="38680DBD">
        <w:t>What is the difference between 18 and 11?</w:t>
      </w:r>
    </w:p>
    <w:p w14:paraId="310E7870" w14:textId="4DEDEA53" w:rsidR="515DFE6D" w:rsidRDefault="515DFE6D" w:rsidP="0096663C">
      <w:pPr>
        <w:pStyle w:val="ListBullet"/>
        <w:ind w:left="1134"/>
      </w:pPr>
      <w:r w:rsidRPr="38680DBD">
        <w:t>What is another number sentence that has a difference of 7?</w:t>
      </w:r>
    </w:p>
    <w:p w14:paraId="00F71DD1" w14:textId="663D542B" w:rsidR="515DFE6D" w:rsidRDefault="515DFE6D" w:rsidP="0096663C">
      <w:pPr>
        <w:pStyle w:val="ListBullet"/>
        <w:ind w:left="1134"/>
      </w:pPr>
      <w:r w:rsidRPr="38680DBD">
        <w:t>Is there more than one possibility?</w:t>
      </w:r>
    </w:p>
    <w:p w14:paraId="4DF822B8" w14:textId="74DF57AB" w:rsidR="515DFE6D" w:rsidRDefault="515DFE6D" w:rsidP="0096663C">
      <w:pPr>
        <w:pStyle w:val="ListBullet"/>
        <w:ind w:left="1134"/>
      </w:pPr>
      <w:r w:rsidRPr="38680DBD">
        <w:t xml:space="preserve">How can the equals sign be used to show that </w:t>
      </w:r>
      <w:r w:rsidR="00C34462">
        <w:t>2</w:t>
      </w:r>
      <w:r w:rsidRPr="38680DBD">
        <w:t xml:space="preserve"> number sentences have equal differences?</w:t>
      </w:r>
    </w:p>
    <w:p w14:paraId="3E0D2416" w14:textId="15C5348D" w:rsidR="515DFE6D" w:rsidRDefault="515DFE6D" w:rsidP="38680DBD">
      <w:pPr>
        <w:pStyle w:val="ListNumber"/>
      </w:pPr>
      <w:r w:rsidRPr="38680DBD">
        <w:lastRenderedPageBreak/>
        <w:t xml:space="preserve">If not discussed by students, model how the equals sign can be used to record equal differences. For example, </w:t>
      </w:r>
      <w:r w:rsidR="00AA79F6">
        <w:t>18 – 11 = 9 − 2</w:t>
      </w:r>
      <w:r w:rsidRPr="38680DBD">
        <w:t>.</w:t>
      </w:r>
    </w:p>
    <w:p w14:paraId="5F08B59D" w14:textId="43ACD23D" w:rsidR="515DFE6D" w:rsidRDefault="515DFE6D" w:rsidP="38680DBD">
      <w:pPr>
        <w:pStyle w:val="ListNumber"/>
      </w:pPr>
      <w:r w:rsidRPr="38680DBD">
        <w:t xml:space="preserve">Write </w:t>
      </w:r>
      <w:r w:rsidR="00AA79F6" w:rsidRPr="00DA0CAC">
        <w:t>23</w:t>
      </w:r>
      <w:r w:rsidR="00AA79F6">
        <w:t> − </w:t>
      </w:r>
      <w:r w:rsidR="00AA79F6" w:rsidRPr="00DA0CAC">
        <w:t>14 on the board</w:t>
      </w:r>
      <w:r w:rsidRPr="38680DBD">
        <w:t xml:space="preserve">. Students record on </w:t>
      </w:r>
      <w:r w:rsidR="00AA79F6">
        <w:t xml:space="preserve">individual </w:t>
      </w:r>
      <w:r w:rsidRPr="38680DBD">
        <w:t>whiteboards other number sentences that show equal differences.</w:t>
      </w:r>
    </w:p>
    <w:p w14:paraId="48F660D4" w14:textId="7181B731" w:rsidR="515DFE6D" w:rsidRPr="00705632" w:rsidRDefault="515DFE6D" w:rsidP="38680DBD">
      <w:pPr>
        <w:pStyle w:val="ListNumber"/>
      </w:pPr>
      <w:r w:rsidRPr="38680DBD">
        <w:t>Provide students with a deck of cards (</w:t>
      </w:r>
      <w:r w:rsidR="00F3518A">
        <w:t>Jack = 17, Queen = 18, King = 19, Joker = 20 and Ace can be 1 or 21</w:t>
      </w:r>
      <w:r w:rsidRPr="38680DBD">
        <w:t xml:space="preserve">) </w:t>
      </w:r>
      <w:r w:rsidRPr="00705632">
        <w:t xml:space="preserve">and </w:t>
      </w:r>
      <w:hyperlink w:anchor="_Resource_17_–" w:history="1">
        <w:r w:rsidRPr="00705632">
          <w:rPr>
            <w:rStyle w:val="Hyperlink"/>
          </w:rPr>
          <w:t xml:space="preserve">Resource </w:t>
        </w:r>
        <w:r w:rsidR="00D432C4" w:rsidRPr="00705632">
          <w:rPr>
            <w:rStyle w:val="Hyperlink"/>
          </w:rPr>
          <w:t>17</w:t>
        </w:r>
        <w:r w:rsidRPr="00705632">
          <w:rPr>
            <w:rStyle w:val="Hyperlink"/>
          </w:rPr>
          <w:t xml:space="preserve"> – number sentence board</w:t>
        </w:r>
      </w:hyperlink>
      <w:r w:rsidRPr="00705632">
        <w:t>.</w:t>
      </w:r>
    </w:p>
    <w:p w14:paraId="38F6154E" w14:textId="1FEE9CA4" w:rsidR="0067051D" w:rsidRDefault="0067051D" w:rsidP="0067051D">
      <w:pPr>
        <w:pStyle w:val="FeatureBox"/>
      </w:pPr>
      <w:r w:rsidRPr="00705632">
        <w:rPr>
          <w:b/>
          <w:bCs/>
        </w:rPr>
        <w:t>Note</w:t>
      </w:r>
      <w:r w:rsidRPr="00705632">
        <w:t>: encourage students to use both addition and subtraction during the game.</w:t>
      </w:r>
    </w:p>
    <w:p w14:paraId="0DCEE01E" w14:textId="77777777" w:rsidR="00705632" w:rsidRDefault="515DFE6D" w:rsidP="00705632">
      <w:pPr>
        <w:pStyle w:val="ListNumber"/>
      </w:pPr>
      <w:r w:rsidRPr="38680DBD">
        <w:t xml:space="preserve">Explain the rules of the game to </w:t>
      </w:r>
      <w:r w:rsidR="002B1DFD">
        <w:t>students:</w:t>
      </w:r>
    </w:p>
    <w:p w14:paraId="410B99E1" w14:textId="1F6614BC" w:rsidR="33A9B1BC" w:rsidRDefault="00E94EFB" w:rsidP="00AA79F6">
      <w:pPr>
        <w:pStyle w:val="ListNumber2"/>
        <w:numPr>
          <w:ilvl w:val="0"/>
          <w:numId w:val="83"/>
        </w:numPr>
      </w:pPr>
      <w:r>
        <w:t xml:space="preserve">Student </w:t>
      </w:r>
      <w:r w:rsidR="33A9B1BC">
        <w:t>A turns over 4 cards, placing them face up on the board.</w:t>
      </w:r>
    </w:p>
    <w:p w14:paraId="6EC60A5A" w14:textId="6F63466F" w:rsidR="33A9B1BC" w:rsidRDefault="00E94EFB" w:rsidP="00863A4B">
      <w:pPr>
        <w:pStyle w:val="ListNumber2"/>
      </w:pPr>
      <w:r>
        <w:t>S</w:t>
      </w:r>
      <w:r w:rsidR="33A9B1BC">
        <w:t>tudent A uses the cards to try to make a number sentence that is true. For example, Student A picks up a King and places the cards in one of the slots and reads out the number sentence stating whether it is true or not. For example, ‘</w:t>
      </w:r>
      <w:r>
        <w:t>T</w:t>
      </w:r>
      <w:r w:rsidR="33A9B1BC">
        <w:t xml:space="preserve">en plus nineteen is not the same as eighteen plus three’ (see </w:t>
      </w:r>
      <w:r w:rsidR="00D432C4">
        <w:rPr>
          <w:highlight w:val="yellow"/>
        </w:rPr>
        <w:fldChar w:fldCharType="begin"/>
      </w:r>
      <w:r w:rsidR="00D432C4">
        <w:instrText xml:space="preserve"> REF _Ref173507712 \h </w:instrText>
      </w:r>
      <w:r w:rsidR="00863A4B">
        <w:rPr>
          <w:highlight w:val="yellow"/>
        </w:rPr>
        <w:instrText xml:space="preserve"> \* MERGEFORMAT </w:instrText>
      </w:r>
      <w:r w:rsidR="00D432C4">
        <w:rPr>
          <w:highlight w:val="yellow"/>
        </w:rPr>
      </w:r>
      <w:r w:rsidR="00D432C4">
        <w:rPr>
          <w:highlight w:val="yellow"/>
        </w:rPr>
        <w:fldChar w:fldCharType="separate"/>
      </w:r>
      <w:r>
        <w:t xml:space="preserve">Figure </w:t>
      </w:r>
      <w:r>
        <w:rPr>
          <w:noProof/>
        </w:rPr>
        <w:t>14</w:t>
      </w:r>
      <w:r w:rsidR="00D432C4">
        <w:rPr>
          <w:highlight w:val="yellow"/>
        </w:rPr>
        <w:fldChar w:fldCharType="end"/>
      </w:r>
      <w:r w:rsidR="33A9B1BC">
        <w:t>).</w:t>
      </w:r>
    </w:p>
    <w:p w14:paraId="6D8CE5DB" w14:textId="49B28EE9" w:rsidR="00D432C4" w:rsidRDefault="00D432C4" w:rsidP="00D432C4">
      <w:pPr>
        <w:pStyle w:val="Caption"/>
      </w:pPr>
      <w:bookmarkStart w:id="62" w:name="_Ref173507712"/>
      <w:r>
        <w:t xml:space="preserve">Figure </w:t>
      </w:r>
      <w:r>
        <w:fldChar w:fldCharType="begin"/>
      </w:r>
      <w:r>
        <w:instrText xml:space="preserve"> SEQ Figure \* ARABIC </w:instrText>
      </w:r>
      <w:r>
        <w:fldChar w:fldCharType="separate"/>
      </w:r>
      <w:r w:rsidR="00E94EFB">
        <w:rPr>
          <w:noProof/>
        </w:rPr>
        <w:t>14</w:t>
      </w:r>
      <w:r>
        <w:rPr>
          <w:noProof/>
        </w:rPr>
        <w:fldChar w:fldCharType="end"/>
      </w:r>
      <w:bookmarkEnd w:id="62"/>
      <w:r>
        <w:t xml:space="preserve"> </w:t>
      </w:r>
      <w:r w:rsidRPr="00182CEB">
        <w:t>– cards flipped example</w:t>
      </w:r>
    </w:p>
    <w:p w14:paraId="54B41F90" w14:textId="2597CA1D" w:rsidR="69A5B5AF" w:rsidRDefault="54B52FFA" w:rsidP="38680DBD">
      <w:r>
        <w:rPr>
          <w:noProof/>
        </w:rPr>
        <w:drawing>
          <wp:inline distT="0" distB="0" distL="0" distR="0" wp14:anchorId="7BCC05CF" wp14:editId="030B76A7">
            <wp:extent cx="4384841" cy="1562100"/>
            <wp:effectExtent l="0" t="0" r="0" b="0"/>
            <wp:docPr id="436746549" name="Picture 436746549" descr="Four cards displaying a 10 of hearts plus a King of Hearts equals a Queen of Hearts plus a 3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6549" name="Picture 436746549" descr="Four cards displaying a 10 of hearts plus a King of Hearts equals a Queen of Hearts plus a 3 of spade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98551" cy="1566984"/>
                    </a:xfrm>
                    <a:prstGeom prst="rect">
                      <a:avLst/>
                    </a:prstGeom>
                  </pic:spPr>
                </pic:pic>
              </a:graphicData>
            </a:graphic>
          </wp:inline>
        </w:drawing>
      </w:r>
    </w:p>
    <w:p w14:paraId="79AC6482" w14:textId="241079A7" w:rsidR="33A9B1BC" w:rsidRDefault="008B43DF" w:rsidP="00863A4B">
      <w:pPr>
        <w:pStyle w:val="ListNumber2"/>
      </w:pPr>
      <w:r>
        <w:lastRenderedPageBreak/>
        <w:t xml:space="preserve">Student </w:t>
      </w:r>
      <w:r w:rsidR="33A9B1BC">
        <w:t>A can continue to place cards in various orders to see if they can make a sentence that is true. If they cannot, it is Student B’s turn.</w:t>
      </w:r>
    </w:p>
    <w:p w14:paraId="44F55B7B" w14:textId="53CC22EC" w:rsidR="33A9B1BC" w:rsidRDefault="008B43DF" w:rsidP="00863A4B">
      <w:pPr>
        <w:pStyle w:val="ListNumber2"/>
      </w:pPr>
      <w:r>
        <w:t xml:space="preserve">Student </w:t>
      </w:r>
      <w:r w:rsidR="33A9B1BC">
        <w:t>B flips over 4 different cards and states whether their sentence is true or not. Student B continues to place cards in various orders to see if they can make a sentence that is true. If they cannot, it is Student A’s turn.</w:t>
      </w:r>
    </w:p>
    <w:p w14:paraId="575646B3" w14:textId="4598B556" w:rsidR="33A9B1BC" w:rsidRDefault="008B43DF" w:rsidP="00863A4B">
      <w:pPr>
        <w:pStyle w:val="ListNumber2"/>
      </w:pPr>
      <w:r>
        <w:t xml:space="preserve">Students </w:t>
      </w:r>
      <w:r w:rsidR="33A9B1BC">
        <w:t xml:space="preserve">record </w:t>
      </w:r>
      <w:r w:rsidR="001B0D98">
        <w:t xml:space="preserve">true </w:t>
      </w:r>
      <w:r w:rsidR="33A9B1BC">
        <w:t>number sentences on</w:t>
      </w:r>
      <w:r>
        <w:t xml:space="preserve"> their</w:t>
      </w:r>
      <w:r w:rsidR="33A9B1BC">
        <w:t xml:space="preserve"> whiteboards.</w:t>
      </w:r>
    </w:p>
    <w:p w14:paraId="361A2D4F" w14:textId="3BCCEEB8" w:rsidR="33A9B1BC" w:rsidRDefault="008B43DF" w:rsidP="00863A4B">
      <w:pPr>
        <w:pStyle w:val="ListNumber2"/>
      </w:pPr>
      <w:r>
        <w:t xml:space="preserve">The </w:t>
      </w:r>
      <w:r w:rsidR="33A9B1BC">
        <w:t>game ends once a player has 5 equivalent number sentences.</w:t>
      </w:r>
    </w:p>
    <w:p w14:paraId="6ADAE92D" w14:textId="6C1BFC2B" w:rsidR="33A9B1BC" w:rsidRDefault="33A9B1BC" w:rsidP="38680DBD">
      <w:pPr>
        <w:pStyle w:val="ListNumber"/>
      </w:pPr>
      <w:r>
        <w:t>Regroup and ask:</w:t>
      </w:r>
    </w:p>
    <w:p w14:paraId="22EBDAB5" w14:textId="28C0BB32" w:rsidR="33A9B1BC" w:rsidRDefault="33A9B1BC" w:rsidP="0096663C">
      <w:pPr>
        <w:pStyle w:val="ListBullet"/>
        <w:ind w:left="1134"/>
      </w:pPr>
      <w:r>
        <w:t>What was easy or challenging about the game?</w:t>
      </w:r>
    </w:p>
    <w:p w14:paraId="768C2C1C" w14:textId="1288AAE5" w:rsidR="33A9B1BC" w:rsidRDefault="33A9B1BC" w:rsidP="0096663C">
      <w:pPr>
        <w:pStyle w:val="ListBullet"/>
        <w:ind w:left="1134"/>
      </w:pPr>
      <w:r>
        <w:t>How many times did you have to draw 4 cards to create a number sentence that was true?</w:t>
      </w:r>
    </w:p>
    <w:p w14:paraId="1011ECBD" w14:textId="35736B29" w:rsidR="33A9B1BC" w:rsidRDefault="33A9B1BC" w:rsidP="0096663C">
      <w:pPr>
        <w:pStyle w:val="ListBullet"/>
        <w:ind w:left="1134"/>
      </w:pPr>
      <w:r>
        <w:t>Which strategy did you use that was the most efficient to obtain the answer?</w:t>
      </w:r>
    </w:p>
    <w:p w14:paraId="66F8BA16"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8680DBD" w14:paraId="2178D6C7" w14:textId="77777777" w:rsidTr="38680DB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2685B5" w14:textId="77777777" w:rsidR="38680DBD" w:rsidRDefault="38680DBD">
            <w:r>
              <w:t>Too hard?</w:t>
            </w:r>
          </w:p>
        </w:tc>
        <w:tc>
          <w:tcPr>
            <w:tcW w:w="7280" w:type="dxa"/>
          </w:tcPr>
          <w:p w14:paraId="21817435" w14:textId="77777777" w:rsidR="38680DBD" w:rsidRDefault="38680DBD">
            <w:r>
              <w:t>Too easy?</w:t>
            </w:r>
          </w:p>
        </w:tc>
      </w:tr>
      <w:tr w:rsidR="38680DBD" w14:paraId="21FB2B95"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41DCDAD" w14:textId="25844BB1" w:rsidR="38680DBD" w:rsidRDefault="38680DBD" w:rsidP="38680DBD">
            <w:r>
              <w:t>Students cannot</w:t>
            </w:r>
            <w:r w:rsidR="55459E02" w:rsidRPr="38680DBD">
              <w:rPr>
                <w:rFonts w:eastAsia="Arial"/>
                <w:szCs w:val="22"/>
              </w:rPr>
              <w:t xml:space="preserve"> recognise equal differences and record them in number sentences.</w:t>
            </w:r>
          </w:p>
          <w:p w14:paraId="6AFC52BC" w14:textId="385BA2E7" w:rsidR="55459E02" w:rsidRDefault="55459E02" w:rsidP="38680DBD">
            <w:pPr>
              <w:pStyle w:val="ListBullet"/>
              <w:rPr>
                <w:rFonts w:eastAsia="Arial"/>
                <w:szCs w:val="22"/>
              </w:rPr>
            </w:pPr>
            <w:r w:rsidRPr="38680DBD">
              <w:t>Assist students by lowering the value of the picture cards.</w:t>
            </w:r>
          </w:p>
          <w:p w14:paraId="6A46C96C" w14:textId="1BC5047F" w:rsidR="55459E02" w:rsidRDefault="55459E02" w:rsidP="38680DBD">
            <w:pPr>
              <w:pStyle w:val="ListBullet"/>
            </w:pPr>
            <w:r w:rsidRPr="38680DBD">
              <w:lastRenderedPageBreak/>
              <w:t>Students use concrete materials such as MAB, to model the number sentence.</w:t>
            </w:r>
          </w:p>
        </w:tc>
        <w:tc>
          <w:tcPr>
            <w:tcW w:w="7280" w:type="dxa"/>
          </w:tcPr>
          <w:p w14:paraId="34FD1852" w14:textId="732703A8" w:rsidR="38680DBD" w:rsidRDefault="38680DBD" w:rsidP="38680DBD">
            <w:r>
              <w:lastRenderedPageBreak/>
              <w:t xml:space="preserve">Students can </w:t>
            </w:r>
            <w:r w:rsidR="1F464323" w:rsidRPr="38680DBD">
              <w:rPr>
                <w:rFonts w:eastAsia="Arial"/>
                <w:szCs w:val="22"/>
              </w:rPr>
              <w:t>recognise equal differences and record them in number sentences</w:t>
            </w:r>
          </w:p>
          <w:p w14:paraId="14E39281" w14:textId="332B68EC" w:rsidR="1F464323" w:rsidRDefault="1F464323" w:rsidP="38680DBD">
            <w:pPr>
              <w:pStyle w:val="ListBullet"/>
              <w:rPr>
                <w:rFonts w:eastAsia="Arial"/>
              </w:rPr>
            </w:pPr>
            <w:r w:rsidRPr="38680DBD">
              <w:t xml:space="preserve">Challenge students to flip 6 </w:t>
            </w:r>
            <w:r w:rsidR="354D67FE">
              <w:t>number</w:t>
            </w:r>
            <w:r w:rsidR="097F4AEF">
              <w:t xml:space="preserve"> </w:t>
            </w:r>
            <w:r w:rsidRPr="38680DBD">
              <w:t xml:space="preserve">cards and make two </w:t>
            </w:r>
            <w:r w:rsidR="3940958D">
              <w:t>2</w:t>
            </w:r>
            <w:r w:rsidRPr="38680DBD">
              <w:t xml:space="preserve">-digit numbers. These numbers are used to create a number sentence </w:t>
            </w:r>
            <w:r w:rsidRPr="38680DBD">
              <w:lastRenderedPageBreak/>
              <w:t>that is true.</w:t>
            </w:r>
          </w:p>
          <w:p w14:paraId="00E4F50F" w14:textId="4D46037F" w:rsidR="1F464323" w:rsidRDefault="1F464323" w:rsidP="38680DBD">
            <w:pPr>
              <w:pStyle w:val="ListBullet"/>
            </w:pPr>
            <w:r w:rsidRPr="38680DBD">
              <w:t xml:space="preserve">Provide students with </w:t>
            </w:r>
            <w:hyperlink w:anchor="_Resource_18_–" w:history="1">
              <w:r w:rsidR="0096663C">
                <w:rPr>
                  <w:rStyle w:val="Hyperlink"/>
                </w:rPr>
                <w:t>Resource 18 – True or false?</w:t>
              </w:r>
            </w:hyperlink>
            <w:r w:rsidRPr="00703D3F">
              <w:t>. Ask students to decide if the number sentences are true or false. Challenge</w:t>
            </w:r>
            <w:r w:rsidRPr="38680DBD">
              <w:t xml:space="preserve"> students to determine how they could make the false statements true.</w:t>
            </w:r>
          </w:p>
        </w:tc>
      </w:tr>
    </w:tbl>
    <w:p w14:paraId="459A58B0" w14:textId="2ABD7B0D" w:rsidR="68AFD03F" w:rsidRDefault="68AFD03F" w:rsidP="38680DBD">
      <w:pPr>
        <w:pStyle w:val="Heading3"/>
      </w:pPr>
      <w:bookmarkStart w:id="63" w:name="_Toc176937121"/>
      <w:r>
        <w:lastRenderedPageBreak/>
        <w:t>Stage 3 task – estimation fun</w:t>
      </w:r>
      <w:bookmarkEnd w:id="63"/>
      <w:r>
        <w:t xml:space="preserve"> </w:t>
      </w:r>
    </w:p>
    <w:p w14:paraId="19728D41" w14:textId="77777777" w:rsidR="6EDB6990" w:rsidRDefault="6EDB699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8680DBD" w14:paraId="4043E10A" w14:textId="77777777" w:rsidTr="38680DB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708AA0E" w14:textId="77777777" w:rsidR="38680DBD" w:rsidRDefault="38680DBD">
            <w:r>
              <w:t>Core concept learning intentions</w:t>
            </w:r>
          </w:p>
        </w:tc>
        <w:tc>
          <w:tcPr>
            <w:tcW w:w="7280" w:type="dxa"/>
          </w:tcPr>
          <w:p w14:paraId="31EB9003" w14:textId="77777777" w:rsidR="38680DBD" w:rsidRDefault="38680DBD">
            <w:r>
              <w:t>Core concept success criteria</w:t>
            </w:r>
          </w:p>
        </w:tc>
      </w:tr>
      <w:tr w:rsidR="38680DBD" w14:paraId="09FD1670" w14:textId="77777777" w:rsidTr="38680DB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383F9C8" w14:textId="1188067F" w:rsidR="38680DBD" w:rsidRDefault="38680DBD">
            <w:r>
              <w:t>Students working towards Stage 3 outcomes are learning to:</w:t>
            </w:r>
          </w:p>
          <w:p w14:paraId="6D4EC204" w14:textId="6B3AA97A" w:rsidR="38680DBD" w:rsidRDefault="38680DBD" w:rsidP="00863A4B">
            <w:pPr>
              <w:pStyle w:val="ListBullet"/>
            </w:pPr>
            <w:r>
              <w:t>use estimation and place value understanding to determine the reasonableness of solutions</w:t>
            </w:r>
            <w:r w:rsidR="00863A4B">
              <w:t>.</w:t>
            </w:r>
          </w:p>
        </w:tc>
        <w:tc>
          <w:tcPr>
            <w:tcW w:w="7280" w:type="dxa"/>
          </w:tcPr>
          <w:p w14:paraId="5D971CEE" w14:textId="77777777" w:rsidR="38680DBD" w:rsidRDefault="38680DBD">
            <w:r>
              <w:t>Students working towards Stage 3 outcomes can:</w:t>
            </w:r>
          </w:p>
          <w:p w14:paraId="23F5CC26" w14:textId="7605C0D3" w:rsidR="38680DBD" w:rsidRDefault="38680DBD" w:rsidP="38680DBD">
            <w:pPr>
              <w:pStyle w:val="ListBullet"/>
            </w:pPr>
            <w:r>
              <w:t xml:space="preserve">round numbers appropriately when obtaining estimates to numerical calculations </w:t>
            </w:r>
          </w:p>
          <w:p w14:paraId="1E433101" w14:textId="095AB94B" w:rsidR="38680DBD" w:rsidRDefault="38680DBD" w:rsidP="38680DBD">
            <w:pPr>
              <w:pStyle w:val="ListBullet"/>
            </w:pPr>
            <w:r>
              <w:t>use estimation to check the reasonableness of solutions to addition and subtraction calculations.</w:t>
            </w:r>
          </w:p>
        </w:tc>
      </w:tr>
    </w:tbl>
    <w:p w14:paraId="14B74F10" w14:textId="489B4355" w:rsidR="0074625F" w:rsidRDefault="0074625F" w:rsidP="38680DBD">
      <w:pPr>
        <w:pStyle w:val="ListNumber"/>
      </w:pPr>
      <w:r>
        <w:lastRenderedPageBreak/>
        <w:t xml:space="preserve">Pose the problem: </w:t>
      </w:r>
      <w:r w:rsidR="005744B9">
        <w:t xml:space="preserve">‘A school camp needs approximately 140 snacks a week, which is 7280 for the year, for students that visit the campsite. The school camp coordinators, Sarah and Jack, bought 4582 muesli bars and 2691 packets of pretzels.’ Estimate the total number of </w:t>
      </w:r>
      <w:bookmarkStart w:id="64" w:name="_Int_csODihKj"/>
      <w:proofErr w:type="gramStart"/>
      <w:r w:rsidR="005744B9">
        <w:t>snack</w:t>
      </w:r>
      <w:bookmarkEnd w:id="64"/>
      <w:proofErr w:type="gramEnd"/>
      <w:r w:rsidR="005744B9">
        <w:t xml:space="preserve"> supplies they bought for the school camp and determine if this amount is reasonable based on the weekly need.</w:t>
      </w:r>
    </w:p>
    <w:p w14:paraId="1EC95591" w14:textId="36FF5A48" w:rsidR="0074625F" w:rsidRDefault="0074625F" w:rsidP="002236BE">
      <w:pPr>
        <w:pStyle w:val="FeatureBox2"/>
      </w:pPr>
      <w:r>
        <w:t>Many procedures used when rounding numbers emphasise the digit values more than the units of ten and hundred, for example, rounding up if the last digit is 5 or more. Instead of teaching procedures for rounding to the nearest 10 or 100, place the emphasis on:</w:t>
      </w:r>
    </w:p>
    <w:p w14:paraId="2F37F0AB" w14:textId="1395518E" w:rsidR="0074625F" w:rsidRPr="002236BE" w:rsidRDefault="0074625F" w:rsidP="00863A4B">
      <w:pPr>
        <w:pStyle w:val="FeatureBox2"/>
        <w:numPr>
          <w:ilvl w:val="0"/>
          <w:numId w:val="76"/>
        </w:numPr>
        <w:ind w:left="567" w:hanging="567"/>
      </w:pPr>
      <w:r w:rsidRPr="002236BE">
        <w:t>developing the quantity value of numbers</w:t>
      </w:r>
    </w:p>
    <w:p w14:paraId="3F21A683" w14:textId="46062E5D" w:rsidR="0074625F" w:rsidRPr="002236BE" w:rsidRDefault="0074625F" w:rsidP="00863A4B">
      <w:pPr>
        <w:pStyle w:val="FeatureBox2"/>
        <w:numPr>
          <w:ilvl w:val="0"/>
          <w:numId w:val="76"/>
        </w:numPr>
        <w:ind w:left="567" w:hanging="567"/>
      </w:pPr>
      <w:r w:rsidRPr="002236BE">
        <w:t>identifying the nearest 10 or 100 to a number</w:t>
      </w:r>
      <w:r w:rsidR="005A5C57">
        <w:t>.</w:t>
      </w:r>
    </w:p>
    <w:p w14:paraId="004C449C" w14:textId="48C0F463" w:rsidR="0074625F" w:rsidRDefault="0074625F" w:rsidP="38680DBD">
      <w:pPr>
        <w:pStyle w:val="ListNumber"/>
      </w:pPr>
      <w:r>
        <w:t>Explain that numbers can be rounded to the nearest ten, hundred, thousand, ten thousand, or even million, depending on the context and the level of precision required. For example, if you are estimating a budget, rounding to the nearest thousand might be appropriate, while rounding to the nearest hundred or ten might be better for estimating quantities of items. For example, with the numbers 4582 and 2691:</w:t>
      </w:r>
    </w:p>
    <w:p w14:paraId="2DC9B16F" w14:textId="543A31E1" w:rsidR="0074625F" w:rsidRDefault="0074625F" w:rsidP="0096663C">
      <w:pPr>
        <w:pStyle w:val="ListBullet"/>
        <w:ind w:left="1134"/>
      </w:pPr>
      <w:r>
        <w:t>rounding to the nearest ten would give you 4580 and 2690 (7270)</w:t>
      </w:r>
    </w:p>
    <w:p w14:paraId="634D01F5" w14:textId="20089187" w:rsidR="0074625F" w:rsidRDefault="0074625F" w:rsidP="0096663C">
      <w:pPr>
        <w:pStyle w:val="ListBullet"/>
        <w:ind w:left="1134"/>
      </w:pPr>
      <w:r>
        <w:t>rounding to the nearest hundred would give you 4600 and 2700 (7300)</w:t>
      </w:r>
    </w:p>
    <w:p w14:paraId="39A4BA92" w14:textId="3FC3AF7E" w:rsidR="0074625F" w:rsidRDefault="0074625F" w:rsidP="0096663C">
      <w:pPr>
        <w:pStyle w:val="ListBullet"/>
        <w:ind w:left="1134"/>
      </w:pPr>
      <w:r>
        <w:t>rounding to the nearest thousand would give you 5000 and 3000 (8000)</w:t>
      </w:r>
      <w:r w:rsidR="00B518E8">
        <w:t>.</w:t>
      </w:r>
    </w:p>
    <w:p w14:paraId="36B4A9A9" w14:textId="51C6C600" w:rsidR="50F9FFB8" w:rsidRDefault="50F9FFB8" w:rsidP="2059E69B">
      <w:pPr>
        <w:pStyle w:val="ListNumber"/>
      </w:pPr>
      <w:r>
        <w:t>Explain that rounding to the nearest ten (resulting in an estimate of 7270) is an accurate estimation method when dealing with specific quantities. The close match between the actual total number of snacks purchased (7273) and the estimated total (7270) confirms the reasonableness of the solution within this context.</w:t>
      </w:r>
    </w:p>
    <w:p w14:paraId="632E4EA3" w14:textId="501225CC" w:rsidR="0074625F" w:rsidRDefault="0074625F" w:rsidP="38680DBD">
      <w:pPr>
        <w:pStyle w:val="ListNumber"/>
      </w:pPr>
      <w:r>
        <w:lastRenderedPageBreak/>
        <w:t>Introduce the task</w:t>
      </w:r>
      <w:r w:rsidR="327D56EF">
        <w:t>,</w:t>
      </w:r>
      <w:r w:rsidR="3E684395">
        <w:t xml:space="preserve"> </w:t>
      </w:r>
      <w:r w:rsidR="0034258F">
        <w:t>‘</w:t>
      </w:r>
      <w:r>
        <w:t>Dice toss estimation challenge</w:t>
      </w:r>
      <w:r w:rsidR="0034258F">
        <w:t>’</w:t>
      </w:r>
      <w:r w:rsidR="3E684395">
        <w:t>.</w:t>
      </w:r>
      <w:r>
        <w:t xml:space="preserve"> Explain that the purpose of this task is to use place value understanding to accurately estimate the result of an addition or subtraction number sentence.</w:t>
      </w:r>
    </w:p>
    <w:p w14:paraId="7FDA0747" w14:textId="703EAA6A" w:rsidR="0DDB2115" w:rsidRDefault="0DDB2115" w:rsidP="2059E69B">
      <w:pPr>
        <w:pStyle w:val="ListNumber"/>
      </w:pPr>
      <w:r>
        <w:t>In pairs, students need four 10-sided dice (0</w:t>
      </w:r>
      <w:r w:rsidR="0034258F">
        <w:t>–</w:t>
      </w:r>
      <w:r>
        <w:t xml:space="preserve">9), calculators, </w:t>
      </w:r>
      <w:r w:rsidR="0034258F">
        <w:t xml:space="preserve">individual </w:t>
      </w:r>
      <w:r>
        <w:t>whiteboards or workbooks to record their answers. State the instructions:</w:t>
      </w:r>
    </w:p>
    <w:p w14:paraId="19F35006" w14:textId="74C8BB40" w:rsidR="2AD09AB4" w:rsidRDefault="2AD09AB4" w:rsidP="0034258F">
      <w:pPr>
        <w:pStyle w:val="ListNumber2"/>
        <w:numPr>
          <w:ilvl w:val="0"/>
          <w:numId w:val="84"/>
        </w:numPr>
      </w:pPr>
      <w:r>
        <w:t>Students roll four 10-sided dice (0</w:t>
      </w:r>
      <w:r w:rsidR="0034258F">
        <w:t>–</w:t>
      </w:r>
      <w:r>
        <w:t xml:space="preserve">9) twice and form two 4-digit numbers.  </w:t>
      </w:r>
    </w:p>
    <w:p w14:paraId="0AC5601F" w14:textId="31BFF85A" w:rsidR="2AD09AB4" w:rsidRDefault="2AD09AB4" w:rsidP="0034258F">
      <w:pPr>
        <w:pStyle w:val="ListNumber2"/>
      </w:pPr>
      <w:r>
        <w:t>Use the numbers to create 2 addition and 2 subtraction number sentences. Students estimate the answers without using a calculator.</w:t>
      </w:r>
    </w:p>
    <w:p w14:paraId="6F113477" w14:textId="4D91BF8F" w:rsidR="0074625F" w:rsidRDefault="0074625F" w:rsidP="38680DBD">
      <w:pPr>
        <w:pStyle w:val="FeatureBox"/>
      </w:pPr>
      <w:r w:rsidRPr="38680DBD">
        <w:rPr>
          <w:b/>
          <w:bCs/>
        </w:rPr>
        <w:t>Note</w:t>
      </w:r>
      <w:r>
        <w:t>: when choosing to subtract, ensure that the first number is larger than the second number to avoid negative results.</w:t>
      </w:r>
    </w:p>
    <w:p w14:paraId="4A9C4DBB" w14:textId="58C8A6B9" w:rsidR="0074625F" w:rsidRDefault="0074625F" w:rsidP="0034258F">
      <w:pPr>
        <w:pStyle w:val="ListNumber2"/>
      </w:pPr>
      <w:r>
        <w:t>After both students have made their estimates, they record the strategy used.</w:t>
      </w:r>
    </w:p>
    <w:p w14:paraId="2C4D21A4" w14:textId="02E1C748" w:rsidR="0074625F" w:rsidRPr="004555E0" w:rsidRDefault="0074625F" w:rsidP="0034258F">
      <w:pPr>
        <w:pStyle w:val="ListNumber2"/>
      </w:pPr>
      <w:r>
        <w:t xml:space="preserve">Students then use a calculator to check </w:t>
      </w:r>
      <w:r w:rsidRPr="004555E0">
        <w:t xml:space="preserve">the </w:t>
      </w:r>
      <w:r w:rsidR="3E684395">
        <w:t>answer</w:t>
      </w:r>
      <w:r w:rsidR="0E46BFB3">
        <w:t>s</w:t>
      </w:r>
      <w:r w:rsidRPr="004555E0">
        <w:t>.</w:t>
      </w:r>
    </w:p>
    <w:p w14:paraId="64063131" w14:textId="305B3A8B" w:rsidR="0074625F" w:rsidRPr="004555E0" w:rsidRDefault="0074625F" w:rsidP="0034258F">
      <w:pPr>
        <w:pStyle w:val="ListNumber2"/>
      </w:pPr>
      <w:r w:rsidRPr="004555E0">
        <w:t>Students draw a table in their workbooks and record their work</w:t>
      </w:r>
      <w:r w:rsidR="0003516E">
        <w:t xml:space="preserve"> (</w:t>
      </w:r>
      <w:r w:rsidRPr="004555E0">
        <w:t xml:space="preserve">see </w:t>
      </w:r>
      <w:r w:rsidR="004555E0" w:rsidRPr="004555E0">
        <w:fldChar w:fldCharType="begin"/>
      </w:r>
      <w:r w:rsidR="004555E0" w:rsidRPr="004555E0">
        <w:instrText xml:space="preserve"> REF _Ref173507772 \h </w:instrText>
      </w:r>
      <w:r w:rsidR="004555E0">
        <w:instrText xml:space="preserve"> \* MERGEFORMAT </w:instrText>
      </w:r>
      <w:r w:rsidR="004555E0" w:rsidRPr="004555E0">
        <w:fldChar w:fldCharType="separate"/>
      </w:r>
      <w:r w:rsidR="0003516E" w:rsidRPr="004555E0">
        <w:t xml:space="preserve">Table </w:t>
      </w:r>
      <w:r w:rsidR="0003516E" w:rsidRPr="004555E0">
        <w:rPr>
          <w:noProof/>
        </w:rPr>
        <w:t>1</w:t>
      </w:r>
      <w:r w:rsidR="004555E0" w:rsidRPr="004555E0">
        <w:fldChar w:fldCharType="end"/>
      </w:r>
      <w:r w:rsidR="0003516E">
        <w:t>)</w:t>
      </w:r>
      <w:r w:rsidR="3E684395">
        <w:t>.</w:t>
      </w:r>
    </w:p>
    <w:p w14:paraId="2C81ABEF" w14:textId="6DAD6B1C" w:rsidR="468CF50D" w:rsidRDefault="00D432C4" w:rsidP="00D432C4">
      <w:pPr>
        <w:pStyle w:val="Caption"/>
      </w:pPr>
      <w:bookmarkStart w:id="65" w:name="_Ref173507772"/>
      <w:r w:rsidRPr="004555E0">
        <w:t xml:space="preserve">Table </w:t>
      </w:r>
      <w:r>
        <w:fldChar w:fldCharType="begin"/>
      </w:r>
      <w:r>
        <w:instrText xml:space="preserve"> SEQ Table \* ARABIC </w:instrText>
      </w:r>
      <w:r>
        <w:fldChar w:fldCharType="separate"/>
      </w:r>
      <w:r w:rsidRPr="004555E0">
        <w:rPr>
          <w:noProof/>
        </w:rPr>
        <w:t>1</w:t>
      </w:r>
      <w:r>
        <w:rPr>
          <w:noProof/>
        </w:rPr>
        <w:fldChar w:fldCharType="end"/>
      </w:r>
      <w:bookmarkEnd w:id="65"/>
      <w:r w:rsidRPr="004555E0">
        <w:t xml:space="preserve"> – student work sample</w:t>
      </w:r>
    </w:p>
    <w:tbl>
      <w:tblPr>
        <w:tblStyle w:val="Tableheader"/>
        <w:tblW w:w="5000" w:type="pct"/>
        <w:tblLook w:val="0620" w:firstRow="1" w:lastRow="0" w:firstColumn="0" w:lastColumn="0" w:noHBand="1" w:noVBand="1"/>
        <w:tblDescription w:val="Student work sample containing addition or subtraction number sentences, the estimation – rounding to the nearest ten, the estimation – rounding to the nearest hundred, the estimation – rounding to the nearest thousand and the calculator answer. The first row contains an example and the last row has been left blank for student answers."/>
      </w:tblPr>
      <w:tblGrid>
        <w:gridCol w:w="2913"/>
        <w:gridCol w:w="2913"/>
        <w:gridCol w:w="2912"/>
        <w:gridCol w:w="2912"/>
        <w:gridCol w:w="2912"/>
      </w:tblGrid>
      <w:tr w:rsidR="00AA0B04" w14:paraId="5CF1A73E" w14:textId="77777777" w:rsidTr="007D4B1E">
        <w:trPr>
          <w:cnfStyle w:val="100000000000" w:firstRow="1" w:lastRow="0" w:firstColumn="0" w:lastColumn="0" w:oddVBand="0" w:evenVBand="0" w:oddHBand="0" w:evenHBand="0" w:firstRowFirstColumn="0" w:firstRowLastColumn="0" w:lastRowFirstColumn="0" w:lastRowLastColumn="0"/>
          <w:trHeight w:val="1134"/>
        </w:trPr>
        <w:tc>
          <w:tcPr>
            <w:tcW w:w="1000" w:type="pct"/>
          </w:tcPr>
          <w:p w14:paraId="1464A1B2" w14:textId="77777777" w:rsidR="00AA0B04" w:rsidRPr="00442F34" w:rsidRDefault="00AA0B04" w:rsidP="007D4B1E">
            <w:r w:rsidRPr="00442F34">
              <w:t>Addition or subtraction number sentence</w:t>
            </w:r>
          </w:p>
        </w:tc>
        <w:tc>
          <w:tcPr>
            <w:tcW w:w="1000" w:type="pct"/>
          </w:tcPr>
          <w:p w14:paraId="739BE4EE" w14:textId="77777777" w:rsidR="00AA0B04" w:rsidRPr="00442F34" w:rsidRDefault="00AA0B04" w:rsidP="007D4B1E">
            <w:r w:rsidRPr="00442F34">
              <w:t>Estimation – rounding to the nearest ten</w:t>
            </w:r>
          </w:p>
        </w:tc>
        <w:tc>
          <w:tcPr>
            <w:tcW w:w="1000" w:type="pct"/>
          </w:tcPr>
          <w:p w14:paraId="3EAA724D" w14:textId="77777777" w:rsidR="00AA0B04" w:rsidRPr="00442F34" w:rsidRDefault="00AA0B04" w:rsidP="007D4B1E">
            <w:r w:rsidRPr="00442F34">
              <w:t>Estimation – rounding to the nearest hundred</w:t>
            </w:r>
          </w:p>
        </w:tc>
        <w:tc>
          <w:tcPr>
            <w:tcW w:w="1000" w:type="pct"/>
          </w:tcPr>
          <w:p w14:paraId="2BEFC6EB" w14:textId="77777777" w:rsidR="00AA0B04" w:rsidRPr="00442F34" w:rsidRDefault="00AA0B04" w:rsidP="007D4B1E">
            <w:r w:rsidRPr="00442F34">
              <w:t>Estimation – rounding to the nearest thousand</w:t>
            </w:r>
          </w:p>
        </w:tc>
        <w:tc>
          <w:tcPr>
            <w:tcW w:w="1000" w:type="pct"/>
          </w:tcPr>
          <w:p w14:paraId="28AF0222" w14:textId="77777777" w:rsidR="00AA0B04" w:rsidRPr="00442F34" w:rsidRDefault="00AA0B04" w:rsidP="007D4B1E">
            <w:r w:rsidRPr="00442F34">
              <w:t>Calculator answer</w:t>
            </w:r>
          </w:p>
        </w:tc>
      </w:tr>
      <w:tr w:rsidR="00AA0B04" w14:paraId="61701ED6" w14:textId="77777777" w:rsidTr="007D4B1E">
        <w:trPr>
          <w:trHeight w:val="1077"/>
        </w:trPr>
        <w:tc>
          <w:tcPr>
            <w:tcW w:w="1000" w:type="pct"/>
          </w:tcPr>
          <w:p w14:paraId="3DA9EE02" w14:textId="77777777" w:rsidR="00AA0B04" w:rsidRPr="00B45EF2" w:rsidRDefault="00AA0B04" w:rsidP="007D4B1E">
            <w:r w:rsidRPr="00B45EF2">
              <w:t>For example: 4892 − 3718 =</w:t>
            </w:r>
          </w:p>
        </w:tc>
        <w:tc>
          <w:tcPr>
            <w:tcW w:w="1000" w:type="pct"/>
          </w:tcPr>
          <w:p w14:paraId="3B1C9F90" w14:textId="77777777" w:rsidR="00AA0B04" w:rsidRPr="00B45EF2" w:rsidRDefault="00AA0B04" w:rsidP="007D4B1E">
            <w:r w:rsidRPr="00B45EF2">
              <w:t>4890 − 3720 = 1170</w:t>
            </w:r>
          </w:p>
        </w:tc>
        <w:tc>
          <w:tcPr>
            <w:tcW w:w="1000" w:type="pct"/>
          </w:tcPr>
          <w:p w14:paraId="5422332C" w14:textId="77777777" w:rsidR="00AA0B04" w:rsidRPr="00B45EF2" w:rsidRDefault="00AA0B04" w:rsidP="007D4B1E">
            <w:r w:rsidRPr="00B45EF2">
              <w:t>4900 − 3700 = 1200</w:t>
            </w:r>
          </w:p>
        </w:tc>
        <w:tc>
          <w:tcPr>
            <w:tcW w:w="1000" w:type="pct"/>
          </w:tcPr>
          <w:p w14:paraId="3F121359" w14:textId="77777777" w:rsidR="00AA0B04" w:rsidRPr="00B45EF2" w:rsidRDefault="00AA0B04" w:rsidP="007D4B1E">
            <w:r w:rsidRPr="00B45EF2">
              <w:t>5000 − 4000 = 1000</w:t>
            </w:r>
          </w:p>
        </w:tc>
        <w:tc>
          <w:tcPr>
            <w:tcW w:w="1000" w:type="pct"/>
          </w:tcPr>
          <w:p w14:paraId="337D1A8B" w14:textId="77777777" w:rsidR="00AA0B04" w:rsidRPr="00B45EF2" w:rsidRDefault="00AA0B04" w:rsidP="007D4B1E">
            <w:r w:rsidRPr="00B45EF2">
              <w:t>1174</w:t>
            </w:r>
          </w:p>
        </w:tc>
      </w:tr>
      <w:tr w:rsidR="00AA0B04" w14:paraId="011B0D8F" w14:textId="77777777" w:rsidTr="007D4B1E">
        <w:trPr>
          <w:trHeight w:val="300"/>
        </w:trPr>
        <w:tc>
          <w:tcPr>
            <w:tcW w:w="1000" w:type="pct"/>
          </w:tcPr>
          <w:p w14:paraId="255BD781" w14:textId="77777777" w:rsidR="00AA0B04" w:rsidRDefault="00AA0B04" w:rsidP="007D4B1E"/>
        </w:tc>
        <w:tc>
          <w:tcPr>
            <w:tcW w:w="1000" w:type="pct"/>
          </w:tcPr>
          <w:p w14:paraId="4F672895" w14:textId="77777777" w:rsidR="00AA0B04" w:rsidRDefault="00AA0B04" w:rsidP="007D4B1E"/>
        </w:tc>
        <w:tc>
          <w:tcPr>
            <w:tcW w:w="1000" w:type="pct"/>
          </w:tcPr>
          <w:p w14:paraId="438CC939" w14:textId="77777777" w:rsidR="00AA0B04" w:rsidRDefault="00AA0B04" w:rsidP="007D4B1E"/>
        </w:tc>
        <w:tc>
          <w:tcPr>
            <w:tcW w:w="1000" w:type="pct"/>
          </w:tcPr>
          <w:p w14:paraId="0B107B88" w14:textId="77777777" w:rsidR="00AA0B04" w:rsidRDefault="00AA0B04" w:rsidP="007D4B1E"/>
        </w:tc>
        <w:tc>
          <w:tcPr>
            <w:tcW w:w="1000" w:type="pct"/>
          </w:tcPr>
          <w:p w14:paraId="125FD27F" w14:textId="77777777" w:rsidR="00AA0B04" w:rsidRDefault="00AA0B04" w:rsidP="007D4B1E"/>
        </w:tc>
      </w:tr>
    </w:tbl>
    <w:p w14:paraId="6D70106B" w14:textId="44215775" w:rsidR="7EBB7A6D" w:rsidRPr="005D1A5B" w:rsidRDefault="7EBB7A6D" w:rsidP="38680DBD">
      <w:pPr>
        <w:pStyle w:val="ListNumber"/>
        <w:rPr>
          <w:rFonts w:eastAsia="Arial"/>
          <w:szCs w:val="22"/>
        </w:rPr>
      </w:pPr>
      <w:r w:rsidRPr="38680DBD">
        <w:t>After recording their results, students can analyse the table of information and compare the accuracy of their estimates and identify patterns or strategies that lead to more accurate estimates.</w:t>
      </w:r>
    </w:p>
    <w:p w14:paraId="311C33FF" w14:textId="041BF2F1" w:rsidR="005D1A5B" w:rsidRPr="005D1A5B" w:rsidRDefault="005D1A5B" w:rsidP="005D1A5B">
      <w:pPr>
        <w:pStyle w:val="ListNumbe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10DF6CC"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6F07BA27" w14:textId="77777777" w:rsidR="002F740D" w:rsidRDefault="002F740D" w:rsidP="004F52B9">
            <w:r w:rsidRPr="004127B5">
              <w:t>Too hard?</w:t>
            </w:r>
          </w:p>
        </w:tc>
        <w:tc>
          <w:tcPr>
            <w:tcW w:w="7280" w:type="dxa"/>
          </w:tcPr>
          <w:p w14:paraId="167D540B" w14:textId="77777777" w:rsidR="002F740D" w:rsidRDefault="002F740D" w:rsidP="004F52B9">
            <w:r w:rsidRPr="004127B5">
              <w:t>Too easy?</w:t>
            </w:r>
          </w:p>
        </w:tc>
      </w:tr>
      <w:tr w:rsidR="002F740D" w14:paraId="64DD937D"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229FCEE5" w14:textId="2E41CF8E" w:rsidR="002F740D" w:rsidRDefault="44BAFEA3" w:rsidP="38680DBD">
            <w:r>
              <w:t xml:space="preserve">Students cannot </w:t>
            </w:r>
            <w:r w:rsidR="018C63BA" w:rsidRPr="38680DBD">
              <w:rPr>
                <w:rFonts w:eastAsia="Arial"/>
                <w:szCs w:val="22"/>
              </w:rPr>
              <w:t>round numbers appropriately when obtaining estimates to numerical calculations.</w:t>
            </w:r>
          </w:p>
          <w:p w14:paraId="58F56783" w14:textId="4E3356A0" w:rsidR="002F740D" w:rsidRDefault="018C63BA" w:rsidP="008C2F25">
            <w:pPr>
              <w:pStyle w:val="ListBullet"/>
            </w:pPr>
            <w:r w:rsidRPr="38680DBD">
              <w:t>Teacher provides a target number for example</w:t>
            </w:r>
            <w:r w:rsidR="00C600C3">
              <w:t>,</w:t>
            </w:r>
            <w:r w:rsidRPr="38680DBD">
              <w:t xml:space="preserve"> 8</w:t>
            </w:r>
            <w:r w:rsidR="00583CC9">
              <w:t>0</w:t>
            </w:r>
            <w:r w:rsidRPr="38680DBD">
              <w:t>0. Students create two 2- or 3-digit numbers using dice. Students arrange the numbers on the dice and use estimation to create an addition or subtraction number sentence that results in a total as close as possible to the target number.</w:t>
            </w:r>
          </w:p>
        </w:tc>
        <w:tc>
          <w:tcPr>
            <w:tcW w:w="7280" w:type="dxa"/>
          </w:tcPr>
          <w:p w14:paraId="02C4E0C4" w14:textId="4F3F9558" w:rsidR="002F740D" w:rsidRDefault="44BAFEA3" w:rsidP="38680DBD">
            <w:r>
              <w:t xml:space="preserve">Students can </w:t>
            </w:r>
            <w:r w:rsidR="3CEDC4CB" w:rsidRPr="38680DBD">
              <w:rPr>
                <w:rFonts w:eastAsia="Arial"/>
                <w:szCs w:val="22"/>
              </w:rPr>
              <w:t>round numbers appropriately when obtaining estimates to numerical calculations.</w:t>
            </w:r>
          </w:p>
          <w:p w14:paraId="30D76E46" w14:textId="47AB70AB" w:rsidR="002F740D" w:rsidRDefault="3CEDC4CB" w:rsidP="38680DBD">
            <w:pPr>
              <w:pStyle w:val="ListBullet"/>
              <w:rPr>
                <w:rFonts w:eastAsia="Arial"/>
                <w:szCs w:val="22"/>
              </w:rPr>
            </w:pPr>
            <w:r w:rsidRPr="38680DBD">
              <w:t>Students design their own estimation game to share with peers.</w:t>
            </w:r>
          </w:p>
          <w:p w14:paraId="17B3B96F" w14:textId="4170DE4F" w:rsidR="002F740D" w:rsidRDefault="67F6251E" w:rsidP="004F52B9">
            <w:pPr>
              <w:pStyle w:val="ListBullet"/>
            </w:pPr>
            <w:r>
              <w:t>Repeat</w:t>
            </w:r>
            <w:r w:rsidR="3CEDC4CB" w:rsidRPr="38680DBD">
              <w:t xml:space="preserve"> the </w:t>
            </w:r>
            <w:r w:rsidR="0028772C">
              <w:t>‘</w:t>
            </w:r>
            <w:r>
              <w:t xml:space="preserve">Dice toss </w:t>
            </w:r>
            <w:r w:rsidR="3CEDC4CB" w:rsidRPr="38680DBD">
              <w:t xml:space="preserve">estimation </w:t>
            </w:r>
            <w:r>
              <w:t>challenge</w:t>
            </w:r>
            <w:r w:rsidR="0028772C">
              <w:t>’</w:t>
            </w:r>
            <w:r>
              <w:t xml:space="preserve"> with</w:t>
            </w:r>
            <w:r w:rsidR="3CEDC4CB" w:rsidRPr="38680DBD">
              <w:t xml:space="preserve"> an additional </w:t>
            </w:r>
            <w:r>
              <w:t>dice</w:t>
            </w:r>
            <w:r w:rsidR="3CEDC4CB" w:rsidRPr="38680DBD">
              <w:t xml:space="preserve"> so students can form 5-digit numbers. Provide a target number of 20</w:t>
            </w:r>
            <w:r w:rsidR="0028772C">
              <w:t> </w:t>
            </w:r>
            <w:r w:rsidR="3CEDC4CB" w:rsidRPr="38680DBD">
              <w:t>000 for the game. Students try to reach as close as they can to the target number by using estimation when adding or subtracting.</w:t>
            </w:r>
          </w:p>
        </w:tc>
      </w:tr>
    </w:tbl>
    <w:p w14:paraId="23701D25" w14:textId="1B3241E2" w:rsidR="00CD0D4B" w:rsidRDefault="00CD0D4B" w:rsidP="00D01B09">
      <w:pPr>
        <w:pStyle w:val="Heading2"/>
      </w:pPr>
      <w:bookmarkStart w:id="66" w:name="_Toc147500525"/>
      <w:bookmarkStart w:id="67" w:name="_Toc176937122"/>
      <w:r>
        <w:lastRenderedPageBreak/>
        <w:t xml:space="preserve">Discuss and connect the mathematics – </w:t>
      </w:r>
      <w:r w:rsidR="6B874E3D">
        <w:t>10</w:t>
      </w:r>
      <w:r>
        <w:t xml:space="preserve"> minutes</w:t>
      </w:r>
      <w:bookmarkEnd w:id="66"/>
      <w:bookmarkEnd w:id="67"/>
    </w:p>
    <w:p w14:paraId="62A73800" w14:textId="7835631B" w:rsidR="4B9AABEF" w:rsidRDefault="27E40501" w:rsidP="32DB149D">
      <w:pPr>
        <w:pStyle w:val="Heading3"/>
        <w:rPr>
          <w:rFonts w:eastAsia="Arial"/>
        </w:rPr>
      </w:pPr>
      <w:bookmarkStart w:id="68" w:name="_Toc176937123"/>
      <w:r>
        <w:t xml:space="preserve">Stage </w:t>
      </w:r>
      <w:r w:rsidR="1663154C">
        <w:t>2</w:t>
      </w:r>
      <w:bookmarkEnd w:id="68"/>
      <w:r w:rsidR="008968EE">
        <w:t xml:space="preserve"> </w:t>
      </w:r>
    </w:p>
    <w:p w14:paraId="2367BFB5" w14:textId="341390FF" w:rsidR="00CD0D4B" w:rsidRDefault="27E40501" w:rsidP="38680DBD">
      <w:pPr>
        <w:pStyle w:val="ListNumber"/>
        <w:rPr>
          <w:rFonts w:eastAsia="Arial"/>
        </w:rPr>
      </w:pPr>
      <w:r w:rsidRPr="32DB149D">
        <w:rPr>
          <w:rFonts w:eastAsia="Arial"/>
        </w:rPr>
        <w:t>Ask</w:t>
      </w:r>
      <w:r w:rsidR="00522162">
        <w:rPr>
          <w:rFonts w:eastAsia="Arial"/>
        </w:rPr>
        <w:t xml:space="preserve"> students</w:t>
      </w:r>
      <w:r w:rsidRPr="32DB149D">
        <w:rPr>
          <w:rFonts w:eastAsia="Arial"/>
        </w:rPr>
        <w:t>:</w:t>
      </w:r>
    </w:p>
    <w:p w14:paraId="1B4A0D21" w14:textId="6845DEC4" w:rsidR="00CD0D4B" w:rsidRPr="0096663C" w:rsidRDefault="27E40501" w:rsidP="0096663C">
      <w:pPr>
        <w:pStyle w:val="ListBullet"/>
        <w:ind w:left="1134"/>
      </w:pPr>
      <w:r w:rsidRPr="38680DBD">
        <w:t>When is the associative property of addition to bridging to multiples of 10 an efficient strategy to use? Explain your thinking.</w:t>
      </w:r>
    </w:p>
    <w:p w14:paraId="4CBCC7E4" w14:textId="3A4E2848" w:rsidR="00CD0D4B" w:rsidRPr="0096663C" w:rsidRDefault="27E40501" w:rsidP="0096663C">
      <w:pPr>
        <w:pStyle w:val="ListBullet"/>
        <w:ind w:left="1134"/>
      </w:pPr>
      <w:r w:rsidRPr="38680DBD">
        <w:t>When could this be an inefficient strategy to use?</w:t>
      </w:r>
    </w:p>
    <w:p w14:paraId="39F4253B" w14:textId="16D62593" w:rsidR="00CD0D4B" w:rsidRDefault="27E40501" w:rsidP="0096663C">
      <w:pPr>
        <w:pStyle w:val="ListBullet"/>
        <w:ind w:left="1134"/>
        <w:rPr>
          <w:rFonts w:eastAsia="Arial"/>
          <w:szCs w:val="22"/>
        </w:rPr>
      </w:pPr>
      <w:r w:rsidRPr="38680DBD">
        <w:t>When could this strategy be helpful to use in real life situations?</w:t>
      </w:r>
    </w:p>
    <w:p w14:paraId="7396A58F" w14:textId="2BD70BAC" w:rsidR="44DF02BB" w:rsidRDefault="586EDBA0" w:rsidP="32DB149D">
      <w:pPr>
        <w:pStyle w:val="Heading3"/>
        <w:rPr>
          <w:rFonts w:eastAsia="Arial"/>
        </w:rPr>
      </w:pPr>
      <w:bookmarkStart w:id="69" w:name="_Toc176937124"/>
      <w:r w:rsidRPr="38680DBD">
        <w:t>Stage 3</w:t>
      </w:r>
      <w:bookmarkEnd w:id="69"/>
    </w:p>
    <w:p w14:paraId="665152A6" w14:textId="1FCC599B" w:rsidR="00CD0D4B" w:rsidRDefault="004325EE" w:rsidP="38680DBD">
      <w:pPr>
        <w:pStyle w:val="ListNumber"/>
        <w:rPr>
          <w:rFonts w:eastAsia="Arial"/>
          <w:color w:val="000000" w:themeColor="text1"/>
        </w:rPr>
      </w:pPr>
      <w:r w:rsidRPr="004325EE">
        <w:t>Regroup and discuss the following scenarios. Students identify if rounding to the nearest ten, hundred or thousand will be reasonable to help with estimating</w:t>
      </w:r>
      <w:r w:rsidR="01042AA1">
        <w:t>.</w:t>
      </w:r>
      <w:r w:rsidR="27E40501" w:rsidRPr="38680DBD">
        <w:t xml:space="preserve"> Estimate the:</w:t>
      </w:r>
    </w:p>
    <w:p w14:paraId="741300B0" w14:textId="77777777" w:rsidR="00522162" w:rsidRDefault="00522162" w:rsidP="00522162">
      <w:pPr>
        <w:pStyle w:val="ListBullet"/>
        <w:ind w:left="1134"/>
      </w:pPr>
      <w:r w:rsidRPr="6B9DE448">
        <w:t>total cost of items in a shopping cart (</w:t>
      </w:r>
      <w:r>
        <w:t>t</w:t>
      </w:r>
      <w:r w:rsidRPr="6B9DE448">
        <w:t>ens)</w:t>
      </w:r>
      <w:r>
        <w:t>.</w:t>
      </w:r>
      <w:r w:rsidRPr="6B9DE448">
        <w:t xml:space="preserve"> When shopping, you might want to quickly estimate if you have enough money to buy everything in your cart without having to calculate the exact total.</w:t>
      </w:r>
    </w:p>
    <w:p w14:paraId="180E653D" w14:textId="77777777" w:rsidR="00522162" w:rsidRDefault="00522162" w:rsidP="00522162">
      <w:pPr>
        <w:pStyle w:val="ListBullet"/>
        <w:ind w:left="1134"/>
      </w:pPr>
      <w:r w:rsidRPr="6B9DE448">
        <w:t>cost of building a house (</w:t>
      </w:r>
      <w:r>
        <w:t>t</w:t>
      </w:r>
      <w:r w:rsidRPr="6B9DE448">
        <w:t>housands)</w:t>
      </w:r>
      <w:r>
        <w:t>.</w:t>
      </w:r>
      <w:r w:rsidRPr="6B9DE448">
        <w:t xml:space="preserve"> When planning a construction project, an estimate in thousands can help in budgeting and financial planning.</w:t>
      </w:r>
    </w:p>
    <w:p w14:paraId="7B4E8E07" w14:textId="77777777" w:rsidR="00522162" w:rsidRDefault="00522162" w:rsidP="00522162">
      <w:pPr>
        <w:pStyle w:val="ListBullet"/>
        <w:ind w:left="1134"/>
      </w:pPr>
      <w:r w:rsidRPr="6B9DE448">
        <w:t>population of a small town (</w:t>
      </w:r>
      <w:r>
        <w:t>t</w:t>
      </w:r>
      <w:r w:rsidRPr="6B9DE448">
        <w:t>housands)</w:t>
      </w:r>
      <w:r>
        <w:t>.</w:t>
      </w:r>
      <w:r w:rsidRPr="6B9DE448">
        <w:t xml:space="preserve"> For purposes like planning community resources or events, an estimate in thousands can provide a good sense of scale without needing an exact count.</w:t>
      </w:r>
    </w:p>
    <w:p w14:paraId="0FAB9D94" w14:textId="77777777" w:rsidR="00522162" w:rsidRDefault="00522162" w:rsidP="00522162">
      <w:pPr>
        <w:pStyle w:val="ListBullet"/>
        <w:ind w:left="1134"/>
      </w:pPr>
      <w:r w:rsidRPr="6B9DE448">
        <w:lastRenderedPageBreak/>
        <w:t>driving distance for a road trip (</w:t>
      </w:r>
      <w:r>
        <w:t>h</w:t>
      </w:r>
      <w:r w:rsidRPr="6B9DE448">
        <w:t>undreds)</w:t>
      </w:r>
      <w:r>
        <w:t>.</w:t>
      </w:r>
      <w:r w:rsidRPr="6B9DE448">
        <w:t xml:space="preserve"> Knowing the approximate distance in hundreds of kilometres can help you plan for fuel stops and travel time.</w:t>
      </w:r>
    </w:p>
    <w:p w14:paraId="45C8F422" w14:textId="77777777" w:rsidR="00522162" w:rsidRDefault="00522162" w:rsidP="00522162">
      <w:pPr>
        <w:pStyle w:val="ListBullet"/>
        <w:ind w:left="1134"/>
      </w:pPr>
      <w:r w:rsidRPr="6B9DE448">
        <w:t>number of pencils needed for a class of students (</w:t>
      </w:r>
      <w:r>
        <w:t>t</w:t>
      </w:r>
      <w:r w:rsidRPr="6B9DE448">
        <w:t>ens)</w:t>
      </w:r>
      <w:r>
        <w:t>.</w:t>
      </w:r>
      <w:r w:rsidRPr="6B9DE448">
        <w:t xml:space="preserve"> Estimating in tens can ensure you have a sufficient supply without over-purchasing.</w:t>
      </w:r>
    </w:p>
    <w:p w14:paraId="01A9A6F5" w14:textId="62DECA78" w:rsidR="00CD0D4B" w:rsidRPr="00522162" w:rsidRDefault="00522162" w:rsidP="00522162">
      <w:pPr>
        <w:pStyle w:val="ListBullet"/>
        <w:ind w:left="1134"/>
        <w:rPr>
          <w:rFonts w:eastAsia="Arial"/>
          <w:strike/>
          <w:color w:val="000000" w:themeColor="text1"/>
        </w:rPr>
      </w:pPr>
      <w:r w:rsidRPr="6B9DE448">
        <w:t>number of attendees for a school event (</w:t>
      </w:r>
      <w:r>
        <w:t>h</w:t>
      </w:r>
      <w:r w:rsidRPr="6B9DE448">
        <w:t>undreds)</w:t>
      </w:r>
      <w:r>
        <w:t>.</w:t>
      </w:r>
      <w:r w:rsidRPr="6B9DE448">
        <w:t xml:space="preserve"> This helps in arranging adequate seating, food and other resources.</w:t>
      </w:r>
    </w:p>
    <w:p w14:paraId="231051F0" w14:textId="15DBBF3E" w:rsidR="00CD0D4B" w:rsidRDefault="00CD0D4B" w:rsidP="32DB149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68D927E5"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424382F" w14:textId="77777777" w:rsidR="00CD0D4B" w:rsidRDefault="00CD0D4B" w:rsidP="004F52B9">
            <w:r w:rsidRPr="00F8552A">
              <w:t>Assessment opportunities</w:t>
            </w:r>
          </w:p>
        </w:tc>
        <w:tc>
          <w:tcPr>
            <w:tcW w:w="7280" w:type="dxa"/>
          </w:tcPr>
          <w:p w14:paraId="3C8C2E4E" w14:textId="77777777" w:rsidR="00CD0D4B" w:rsidRDefault="00CD0D4B" w:rsidP="004F52B9">
            <w:r w:rsidRPr="00F8552A">
              <w:t>Links</w:t>
            </w:r>
          </w:p>
        </w:tc>
      </w:tr>
      <w:tr w:rsidR="00CD0D4B" w14:paraId="09745B3B"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6DDC79EB" w14:textId="77777777" w:rsidR="00CD0D4B" w:rsidRDefault="00CD0D4B" w:rsidP="004F52B9">
            <w:r>
              <w:t>What to look for:</w:t>
            </w:r>
          </w:p>
          <w:p w14:paraId="3E3E24A2" w14:textId="5A950176" w:rsidR="00CD0D4B" w:rsidRDefault="0D9AF9A1" w:rsidP="004F52B9">
            <w:pPr>
              <w:pStyle w:val="ListBullet"/>
            </w:pPr>
            <w:r>
              <w:t xml:space="preserve">Can Stage 2 students </w:t>
            </w:r>
            <w:r w:rsidR="11E750E3" w:rsidRPr="38680DBD">
              <w:rPr>
                <w:rFonts w:eastAsia="Arial"/>
                <w:szCs w:val="22"/>
              </w:rPr>
              <w:t xml:space="preserve">recognise and record equal number sentences? </w:t>
            </w:r>
            <w:r w:rsidR="11E750E3" w:rsidRPr="38680DBD">
              <w:rPr>
                <w:rFonts w:eastAsia="Arial"/>
                <w:b/>
                <w:bCs/>
                <w:szCs w:val="22"/>
              </w:rPr>
              <w:t>[MAO-WM-01, MA2-AR-01]</w:t>
            </w:r>
          </w:p>
          <w:p w14:paraId="53B70E9C" w14:textId="409FEEE4" w:rsidR="00CD0D4B" w:rsidRDefault="0D9AF9A1" w:rsidP="38680DBD">
            <w:pPr>
              <w:pStyle w:val="ListBullet"/>
              <w:rPr>
                <w:b/>
                <w:bCs/>
              </w:rPr>
            </w:pPr>
            <w:r>
              <w:t>Can Stage 3 students</w:t>
            </w:r>
            <w:r w:rsidR="4E0E7B7D">
              <w:t xml:space="preserve"> round numbers appropriately when obtaining estimates to numerical calculations? </w:t>
            </w:r>
            <w:r w:rsidR="4E0E7B7D" w:rsidRPr="38680DBD">
              <w:rPr>
                <w:b/>
                <w:bCs/>
              </w:rPr>
              <w:t>[MAO-WM-01, MA3-AR-01]</w:t>
            </w:r>
          </w:p>
          <w:p w14:paraId="711022DB" w14:textId="4FE6F1FB" w:rsidR="00CD0D4B" w:rsidRDefault="4E0E7B7D" w:rsidP="004F52B9">
            <w:pPr>
              <w:pStyle w:val="ListBullet"/>
            </w:pPr>
            <w:r>
              <w:t xml:space="preserve">Can Stage 3 students use estimation to check the reasonableness of solutions to addition and subtraction calculations? </w:t>
            </w:r>
            <w:r w:rsidR="00863A4B">
              <w:br/>
            </w:r>
            <w:r w:rsidRPr="38680DBD">
              <w:rPr>
                <w:b/>
                <w:bCs/>
              </w:rPr>
              <w:t>[MAO-WM-01, MA3-AR-01]</w:t>
            </w:r>
            <w:r w:rsidR="0D9AF9A1">
              <w:t xml:space="preserve">? </w:t>
            </w:r>
          </w:p>
        </w:tc>
        <w:tc>
          <w:tcPr>
            <w:tcW w:w="7280" w:type="dxa"/>
          </w:tcPr>
          <w:p w14:paraId="13161AC1" w14:textId="77777777" w:rsidR="00CD0D4B" w:rsidRDefault="00CD0D4B" w:rsidP="004F52B9">
            <w:r>
              <w:t xml:space="preserve">Links to </w:t>
            </w:r>
            <w:hyperlink r:id="rId60" w:history="1">
              <w:r w:rsidRPr="0013142C">
                <w:rPr>
                  <w:rStyle w:val="Hyperlink"/>
                </w:rPr>
                <w:t>National Numeracy Learning Progressions</w:t>
              </w:r>
            </w:hyperlink>
            <w:r>
              <w:t xml:space="preserve"> (NNLP):</w:t>
            </w:r>
          </w:p>
          <w:p w14:paraId="520D26DE" w14:textId="663BDEB4" w:rsidR="00CD0D4B" w:rsidRDefault="0D9AF9A1" w:rsidP="004F52B9">
            <w:pPr>
              <w:pStyle w:val="ListBullet"/>
              <w:rPr>
                <w:rFonts w:eastAsia="Arial"/>
                <w:szCs w:val="22"/>
              </w:rPr>
            </w:pPr>
            <w:r>
              <w:t xml:space="preserve">Stage 2 – </w:t>
            </w:r>
            <w:r w:rsidR="102397CD" w:rsidRPr="38680DBD">
              <w:rPr>
                <w:rFonts w:eastAsia="Arial"/>
                <w:szCs w:val="22"/>
              </w:rPr>
              <w:t>AdS7, AdS8</w:t>
            </w:r>
          </w:p>
          <w:p w14:paraId="5D98FACC" w14:textId="10E44C56" w:rsidR="00CD0D4B" w:rsidRDefault="0D9AF9A1" w:rsidP="38680DBD">
            <w:pPr>
              <w:pStyle w:val="ListBullet"/>
              <w:spacing w:before="0" w:after="0"/>
              <w:rPr>
                <w:rFonts w:eastAsia="Arial"/>
              </w:rPr>
            </w:pPr>
            <w:r>
              <w:t xml:space="preserve">Stage 3 – </w:t>
            </w:r>
            <w:r w:rsidR="770282A0" w:rsidRPr="32DB149D">
              <w:rPr>
                <w:rFonts w:eastAsia="Arial"/>
              </w:rPr>
              <w:t>NPV5, NPV6, NPV7</w:t>
            </w:r>
            <w:r w:rsidR="3C1FDE51" w:rsidRPr="32DB149D">
              <w:rPr>
                <w:rFonts w:eastAsia="Arial"/>
              </w:rPr>
              <w:t xml:space="preserve">, </w:t>
            </w:r>
            <w:r w:rsidR="770282A0" w:rsidRPr="32DB149D">
              <w:rPr>
                <w:rFonts w:eastAsia="Arial"/>
              </w:rPr>
              <w:t>AdS8</w:t>
            </w:r>
            <w:r>
              <w:t>.</w:t>
            </w:r>
          </w:p>
          <w:p w14:paraId="50DA5061" w14:textId="77777777" w:rsidR="00CD0D4B" w:rsidRDefault="00CD0D4B" w:rsidP="004F52B9">
            <w:r>
              <w:t xml:space="preserve">Links to suggested </w:t>
            </w:r>
            <w:hyperlink r:id="rId61" w:history="1">
              <w:r w:rsidRPr="0013142C">
                <w:rPr>
                  <w:rStyle w:val="Hyperlink"/>
                </w:rPr>
                <w:t>Interview for Student Reasoning</w:t>
              </w:r>
            </w:hyperlink>
            <w:r>
              <w:t xml:space="preserve"> (</w:t>
            </w:r>
            <w:proofErr w:type="spellStart"/>
            <w:r>
              <w:t>IfSR</w:t>
            </w:r>
            <w:proofErr w:type="spellEnd"/>
            <w:r>
              <w:t>) tasks:</w:t>
            </w:r>
          </w:p>
          <w:p w14:paraId="5FE258C5" w14:textId="3FB4D0F8" w:rsidR="00CD0D4B" w:rsidRDefault="39DCBFBA" w:rsidP="003E6836">
            <w:pPr>
              <w:pStyle w:val="ListBullet"/>
            </w:pPr>
            <w:r>
              <w:t xml:space="preserve">Stage 2 – </w:t>
            </w:r>
            <w:proofErr w:type="spellStart"/>
            <w:r w:rsidR="45AB165C">
              <w:t>IfSR</w:t>
            </w:r>
            <w:proofErr w:type="spellEnd"/>
            <w:r w:rsidR="45AB165C">
              <w:t>-AT: 3A.2 - 3A.4</w:t>
            </w:r>
            <w:r w:rsidR="00148874">
              <w:t>.</w:t>
            </w:r>
          </w:p>
        </w:tc>
      </w:tr>
    </w:tbl>
    <w:p w14:paraId="37EAB74D" w14:textId="77777777" w:rsidR="009E64DD" w:rsidRDefault="009E64DD">
      <w:pPr>
        <w:spacing w:before="0" w:after="160" w:line="259" w:lineRule="auto"/>
      </w:pPr>
      <w:r>
        <w:br w:type="page"/>
      </w:r>
    </w:p>
    <w:p w14:paraId="4286CABB" w14:textId="77777777" w:rsidR="009E64DD" w:rsidRDefault="009E64DD" w:rsidP="00863A4B">
      <w:pPr>
        <w:pStyle w:val="Heading1"/>
        <w:keepNext w:val="0"/>
        <w:keepLines w:val="0"/>
        <w:widowControl w:val="0"/>
      </w:pPr>
      <w:bookmarkStart w:id="70" w:name="_Lesson_4"/>
      <w:bookmarkStart w:id="71" w:name="_Toc147500527"/>
      <w:bookmarkStart w:id="72" w:name="_Toc176937125"/>
      <w:bookmarkEnd w:id="70"/>
      <w:r>
        <w:lastRenderedPageBreak/>
        <w:t>Lesson 4</w:t>
      </w:r>
      <w:bookmarkEnd w:id="71"/>
      <w:bookmarkEnd w:id="72"/>
    </w:p>
    <w:p w14:paraId="3D9FD015" w14:textId="488A2CB8" w:rsidR="009E64DD" w:rsidRDefault="009E64DD" w:rsidP="00863A4B">
      <w:pPr>
        <w:pStyle w:val="FeatureBox3"/>
        <w:widowControl w:val="0"/>
      </w:pPr>
      <w:r w:rsidRPr="10FF40E4">
        <w:rPr>
          <w:rStyle w:val="Strong"/>
        </w:rPr>
        <w:t>Core concept</w:t>
      </w:r>
      <w:r>
        <w:t xml:space="preserve">: </w:t>
      </w:r>
      <w:r w:rsidR="7FDB6101">
        <w:t>numbers can be built up or taken apart in a variety of ways to make the numbers easier to work with (Stage 2</w:t>
      </w:r>
      <w:r w:rsidR="153BC14D">
        <w:t>)</w:t>
      </w:r>
      <w:r w:rsidR="23AAA466">
        <w:t xml:space="preserve"> and </w:t>
      </w:r>
      <w:r w:rsidR="60458D2A">
        <w:t>i</w:t>
      </w:r>
      <w:r w:rsidR="2C97381A">
        <w:t>dentify</w:t>
      </w:r>
      <w:r w:rsidR="691AA529">
        <w:t xml:space="preserve"> efficient subtraction strategies and use place value for addition estimation (Stage 3)</w:t>
      </w:r>
      <w:r w:rsidR="00863A4B">
        <w:t>.</w:t>
      </w:r>
    </w:p>
    <w:p w14:paraId="7FB2337C" w14:textId="2C0C2260" w:rsidR="009E64DD" w:rsidRDefault="009E64DD" w:rsidP="00863A4B">
      <w:pPr>
        <w:pStyle w:val="Heading2"/>
        <w:keepNext w:val="0"/>
        <w:keepLines w:val="0"/>
        <w:widowControl w:val="0"/>
      </w:pPr>
      <w:bookmarkStart w:id="73" w:name="_Toc147500528"/>
      <w:bookmarkStart w:id="74" w:name="_Toc176937126"/>
      <w:r>
        <w:t>Daily number sense</w:t>
      </w:r>
      <w:r w:rsidR="00F43A6C">
        <w:t xml:space="preserve"> </w:t>
      </w:r>
      <w:r>
        <w:t xml:space="preserve">– </w:t>
      </w:r>
      <w:r w:rsidR="7E1FCB35">
        <w:t>10</w:t>
      </w:r>
      <w:r>
        <w:t xml:space="preserve"> minutes</w:t>
      </w:r>
      <w:bookmarkEnd w:id="73"/>
      <w:bookmarkEnd w:id="74"/>
    </w:p>
    <w:p w14:paraId="726E1F52" w14:textId="77777777" w:rsidR="009E64DD" w:rsidRDefault="009E64DD" w:rsidP="00863A4B">
      <w:pPr>
        <w:pStyle w:val="ListNumber"/>
        <w:widowControl w:val="0"/>
        <w:numPr>
          <w:ilvl w:val="0"/>
          <w:numId w:val="1"/>
        </w:numPr>
      </w:pPr>
      <w:r>
        <w:t>From a class need surfaced through formative assessment data, identify a short, focused activity that targets students’ knowledge, understanding and skills. Example activities may be drawn from the following resources:</w:t>
      </w:r>
    </w:p>
    <w:p w14:paraId="05B46FA0" w14:textId="77777777" w:rsidR="009E64DD" w:rsidRDefault="00000000" w:rsidP="00863A4B">
      <w:pPr>
        <w:pStyle w:val="ListBullet"/>
        <w:widowControl w:val="0"/>
        <w:ind w:left="1134"/>
      </w:pPr>
      <w:hyperlink r:id="rId62" w:history="1">
        <w:r w:rsidR="009E64DD" w:rsidRPr="009E64DD">
          <w:rPr>
            <w:rStyle w:val="Hyperlink"/>
          </w:rPr>
          <w:t>Mathematics K</w:t>
        </w:r>
        <w:r w:rsidR="004C083D">
          <w:rPr>
            <w:rStyle w:val="Hyperlink"/>
          </w:rPr>
          <w:t>–</w:t>
        </w:r>
        <w:r w:rsidR="009E64DD" w:rsidRPr="009E64DD">
          <w:rPr>
            <w:rStyle w:val="Hyperlink"/>
          </w:rPr>
          <w:t>6 resources</w:t>
        </w:r>
      </w:hyperlink>
    </w:p>
    <w:p w14:paraId="762AF0B7" w14:textId="77777777" w:rsidR="009E64DD" w:rsidRPr="009E64DD" w:rsidRDefault="00000000" w:rsidP="00863A4B">
      <w:pPr>
        <w:pStyle w:val="ListBullet"/>
        <w:widowControl w:val="0"/>
        <w:ind w:left="1134"/>
      </w:pPr>
      <w:hyperlink r:id="rId63" w:history="1">
        <w:r w:rsidR="009E64DD" w:rsidRPr="009E64DD">
          <w:rPr>
            <w:rStyle w:val="Hyperlink"/>
          </w:rPr>
          <w:t>Universal Resources Hub</w:t>
        </w:r>
      </w:hyperlink>
      <w:r w:rsidR="009E64DD">
        <w:t>.</w:t>
      </w:r>
    </w:p>
    <w:p w14:paraId="68618108" w14:textId="4C136D2E" w:rsidR="009E64DD" w:rsidRDefault="30E54C01" w:rsidP="00863A4B">
      <w:pPr>
        <w:pStyle w:val="Heading2"/>
        <w:keepNext w:val="0"/>
        <w:keepLines w:val="0"/>
        <w:widowControl w:val="0"/>
      </w:pPr>
      <w:bookmarkStart w:id="75" w:name="_Toc147500529"/>
      <w:bookmarkStart w:id="76" w:name="_Toc176937127"/>
      <w:r>
        <w:t>Core lesson</w:t>
      </w:r>
      <w:r w:rsidR="4CEBEBAB" w:rsidRPr="38680DBD">
        <w:rPr>
          <w:rStyle w:val="Heading2Char"/>
        </w:rPr>
        <w:t xml:space="preserve"> – </w:t>
      </w:r>
      <w:r w:rsidR="3EF1E405" w:rsidRPr="38680DBD">
        <w:rPr>
          <w:rStyle w:val="Heading2Char"/>
        </w:rPr>
        <w:t>revising strategies</w:t>
      </w:r>
      <w:r w:rsidRPr="38680DBD">
        <w:rPr>
          <w:rStyle w:val="Heading2Char"/>
        </w:rPr>
        <w:t xml:space="preserve"> – </w:t>
      </w:r>
      <w:r w:rsidR="017DBA03" w:rsidRPr="23030DBB">
        <w:rPr>
          <w:rStyle w:val="Heading2Char"/>
        </w:rPr>
        <w:t>2</w:t>
      </w:r>
      <w:r w:rsidR="20B31355" w:rsidRPr="23030DBB">
        <w:rPr>
          <w:rStyle w:val="Heading2Char"/>
        </w:rPr>
        <w:t>5</w:t>
      </w:r>
      <w:r w:rsidRPr="38680DBD">
        <w:rPr>
          <w:rStyle w:val="Heading2Char"/>
        </w:rPr>
        <w:t xml:space="preserve"> minutes</w:t>
      </w:r>
      <w:bookmarkEnd w:id="75"/>
      <w:bookmarkEnd w:id="76"/>
    </w:p>
    <w:p w14:paraId="7FA0071D" w14:textId="77777777" w:rsidR="009E64DD" w:rsidRDefault="009E64DD" w:rsidP="00863A4B">
      <w:pPr>
        <w:widowControl w:val="0"/>
      </w:pPr>
      <w:r>
        <w:t>The table below contains suggested learning intentions and success criteria. These are best co-constructed with students.</w:t>
      </w:r>
    </w:p>
    <w:tbl>
      <w:tblPr>
        <w:tblStyle w:val="Tableheader"/>
        <w:tblW w:w="14560" w:type="dxa"/>
        <w:tblLook w:val="0420" w:firstRow="1" w:lastRow="0" w:firstColumn="0" w:lastColumn="0" w:noHBand="0" w:noVBand="1"/>
        <w:tblDescription w:val="Table outlines the learning intentions and success criteria for the core concept."/>
      </w:tblPr>
      <w:tblGrid>
        <w:gridCol w:w="7275"/>
        <w:gridCol w:w="7285"/>
      </w:tblGrid>
      <w:tr w:rsidR="009E64DD" w14:paraId="6C37938E" w14:textId="77777777" w:rsidTr="10FF40E4">
        <w:trPr>
          <w:cnfStyle w:val="100000000000" w:firstRow="1" w:lastRow="0" w:firstColumn="0" w:lastColumn="0" w:oddVBand="0" w:evenVBand="0" w:oddHBand="0" w:evenHBand="0" w:firstRowFirstColumn="0" w:firstRowLastColumn="0" w:lastRowFirstColumn="0" w:lastRowLastColumn="0"/>
        </w:trPr>
        <w:tc>
          <w:tcPr>
            <w:tcW w:w="7275" w:type="dxa"/>
          </w:tcPr>
          <w:p w14:paraId="393DE35D" w14:textId="77777777" w:rsidR="009E64DD" w:rsidRDefault="009E64DD" w:rsidP="00863A4B">
            <w:r w:rsidRPr="00616971">
              <w:lastRenderedPageBreak/>
              <w:t>Core concept learning intentions</w:t>
            </w:r>
          </w:p>
        </w:tc>
        <w:tc>
          <w:tcPr>
            <w:tcW w:w="7285" w:type="dxa"/>
          </w:tcPr>
          <w:p w14:paraId="16483C22" w14:textId="77777777" w:rsidR="009E64DD" w:rsidRDefault="009E64DD" w:rsidP="00863A4B">
            <w:r w:rsidRPr="00616971">
              <w:t>Core concept success criteria</w:t>
            </w:r>
          </w:p>
        </w:tc>
      </w:tr>
      <w:tr w:rsidR="009E64DD" w14:paraId="7BC30A78" w14:textId="77777777" w:rsidTr="10FF40E4">
        <w:trPr>
          <w:cnfStyle w:val="000000100000" w:firstRow="0" w:lastRow="0" w:firstColumn="0" w:lastColumn="0" w:oddVBand="0" w:evenVBand="0" w:oddHBand="1" w:evenHBand="0" w:firstRowFirstColumn="0" w:firstRowLastColumn="0" w:lastRowFirstColumn="0" w:lastRowLastColumn="0"/>
          <w:trHeight w:val="6015"/>
        </w:trPr>
        <w:tc>
          <w:tcPr>
            <w:tcW w:w="7275" w:type="dxa"/>
          </w:tcPr>
          <w:p w14:paraId="10C404A3" w14:textId="387A392B" w:rsidR="009E64DD" w:rsidRDefault="009E64DD" w:rsidP="00863A4B">
            <w:r>
              <w:t>Students working towards Stage 2 outcomes are learning to:</w:t>
            </w:r>
          </w:p>
          <w:p w14:paraId="1F1BFC8C" w14:textId="0AE3B463" w:rsidR="630AC1F5" w:rsidRDefault="630AC1F5" w:rsidP="00863A4B">
            <w:pPr>
              <w:pStyle w:val="ListBullet"/>
            </w:pPr>
            <w:r>
              <w:t>select strategies flexibly to solve addition and subtraction problems of up to 3 digits.</w:t>
            </w:r>
          </w:p>
          <w:p w14:paraId="5242D016" w14:textId="7A0CA3EC" w:rsidR="009E64DD" w:rsidRDefault="009E64DD" w:rsidP="00863A4B">
            <w:r>
              <w:t>Students working towards Stage 3 outcomes are learning to:</w:t>
            </w:r>
          </w:p>
          <w:p w14:paraId="149BED55" w14:textId="1A6751AF" w:rsidR="009E64DD" w:rsidRDefault="614E0798" w:rsidP="00863A4B">
            <w:pPr>
              <w:pStyle w:val="ListBullet"/>
            </w:pPr>
            <w:r>
              <w:t>apply efficient mental and written strategies to solve addition and subtraction problems</w:t>
            </w:r>
          </w:p>
          <w:p w14:paraId="6FA47D03" w14:textId="0CF06013" w:rsidR="009E64DD" w:rsidRDefault="614E0798" w:rsidP="00863A4B">
            <w:pPr>
              <w:pStyle w:val="ListBullet"/>
            </w:pPr>
            <w:r>
              <w:t>use estimation and place value understanding to determine the reasonableness of solutions.</w:t>
            </w:r>
          </w:p>
        </w:tc>
        <w:tc>
          <w:tcPr>
            <w:tcW w:w="7285" w:type="dxa"/>
          </w:tcPr>
          <w:p w14:paraId="25DC3857" w14:textId="690A3CBA" w:rsidR="009E64DD" w:rsidRDefault="009E64DD" w:rsidP="00863A4B">
            <w:r>
              <w:t>Students working towards Stage 2 outcomes can:</w:t>
            </w:r>
          </w:p>
          <w:p w14:paraId="7D1ACC8C" w14:textId="3132A427" w:rsidR="009E64DD" w:rsidRDefault="2BAC7F65" w:rsidP="00863A4B">
            <w:pPr>
              <w:pStyle w:val="ListBullet"/>
              <w:rPr>
                <w:rFonts w:eastAsia="Arial"/>
                <w:szCs w:val="22"/>
              </w:rPr>
            </w:pPr>
            <w:r w:rsidRPr="38680DBD">
              <w:t>use the compensation strategy to add and subtract</w:t>
            </w:r>
          </w:p>
          <w:p w14:paraId="2668B6F5" w14:textId="68D81A34" w:rsidR="009E64DD" w:rsidRDefault="2BAC7F65" w:rsidP="00863A4B">
            <w:pPr>
              <w:pStyle w:val="ListBullet"/>
              <w:rPr>
                <w:rFonts w:eastAsia="Arial"/>
                <w:szCs w:val="22"/>
              </w:rPr>
            </w:pPr>
            <w:r w:rsidRPr="38680DBD">
              <w:t>apply the levelling and constant difference strategies</w:t>
            </w:r>
          </w:p>
          <w:p w14:paraId="601311A1" w14:textId="14145630" w:rsidR="009E64DD" w:rsidRDefault="2BAC7F65" w:rsidP="00863A4B">
            <w:pPr>
              <w:pStyle w:val="ListBullet"/>
            </w:pPr>
            <w:r w:rsidRPr="38680DBD">
              <w:t>compare and evaluate strategies used to solve addition and subtraction problems, reasoning which strategy may be most efficient.</w:t>
            </w:r>
          </w:p>
          <w:p w14:paraId="569848AB" w14:textId="77777777" w:rsidR="009E64DD" w:rsidRDefault="009E64DD" w:rsidP="00863A4B">
            <w:r>
              <w:t>Students working towards Stage 3 outcomes can:</w:t>
            </w:r>
          </w:p>
          <w:p w14:paraId="6E8E8E87" w14:textId="23474AE3" w:rsidR="009E64DD" w:rsidRDefault="1C440652" w:rsidP="00863A4B">
            <w:pPr>
              <w:pStyle w:val="ListBullet"/>
            </w:pPr>
            <w:r>
              <w:t>apply known strategies such as levelling, addition for subtraction, using constant difference, and bridging</w:t>
            </w:r>
          </w:p>
          <w:p w14:paraId="5A3C2C5A" w14:textId="5CF674B8" w:rsidR="009E64DD" w:rsidRDefault="1C440652" w:rsidP="00863A4B">
            <w:pPr>
              <w:pStyle w:val="ListBullet"/>
            </w:pPr>
            <w:r>
              <w:t xml:space="preserve">identify efficient and inefficient multidigit subtraction strategies </w:t>
            </w:r>
          </w:p>
          <w:p w14:paraId="5466832C" w14:textId="497FE599" w:rsidR="00894B55" w:rsidRPr="00CA6EA5" w:rsidRDefault="00A95C1E" w:rsidP="00863A4B">
            <w:pPr>
              <w:pStyle w:val="ListBullet"/>
              <w:rPr>
                <w:rFonts w:cs="Times New Roman"/>
              </w:rPr>
            </w:pPr>
            <w:r>
              <w:t>r</w:t>
            </w:r>
            <w:r w:rsidR="00894B55">
              <w:t>ound numbers appropriately when obtaining estimates to numerical calculations</w:t>
            </w:r>
            <w:r w:rsidR="00CA6EA5">
              <w:t>.</w:t>
            </w:r>
          </w:p>
        </w:tc>
      </w:tr>
    </w:tbl>
    <w:p w14:paraId="3E43D7F4" w14:textId="09E1B2A3" w:rsidR="009E64DD" w:rsidRDefault="13D6C76C" w:rsidP="00863A4B">
      <w:pPr>
        <w:pStyle w:val="ListNumber"/>
        <w:widowControl w:val="0"/>
        <w:rPr>
          <w:rFonts w:eastAsia="Arial"/>
        </w:rPr>
      </w:pPr>
      <w:r w:rsidRPr="38680DBD">
        <w:t xml:space="preserve">Display </w:t>
      </w:r>
      <w:hyperlink w:anchor="_Resource_19_–" w:history="1">
        <w:r w:rsidRPr="007076A9">
          <w:rPr>
            <w:rStyle w:val="Hyperlink"/>
          </w:rPr>
          <w:t xml:space="preserve">Resource </w:t>
        </w:r>
        <w:r w:rsidR="00A858F1" w:rsidRPr="007076A9">
          <w:rPr>
            <w:rStyle w:val="Hyperlink"/>
          </w:rPr>
          <w:t>19</w:t>
        </w:r>
        <w:r w:rsidRPr="007076A9">
          <w:rPr>
            <w:rStyle w:val="Hyperlink"/>
          </w:rPr>
          <w:t xml:space="preserve"> – additive strategies poster</w:t>
        </w:r>
      </w:hyperlink>
      <w:r w:rsidRPr="007076A9">
        <w:t>. Discuss each strategy</w:t>
      </w:r>
      <w:r w:rsidRPr="38680DBD">
        <w:t xml:space="preserve"> on the poster and how each helps to identify different ways to solve problems efficiently.</w:t>
      </w:r>
    </w:p>
    <w:p w14:paraId="79A339CA" w14:textId="76FBE51E" w:rsidR="009E64DD" w:rsidRDefault="13D6C76C" w:rsidP="00863A4B">
      <w:pPr>
        <w:pStyle w:val="ListNumber"/>
        <w:widowControl w:val="0"/>
      </w:pPr>
      <w:r w:rsidRPr="38680DBD">
        <w:rPr>
          <w:lang w:val="en-US"/>
        </w:rPr>
        <w:t>Remind students that when they work with numbers, the aim is to be flexible, efficient and accurate</w:t>
      </w:r>
      <w:r w:rsidR="59D665B2" w:rsidRPr="38680DBD">
        <w:rPr>
          <w:lang w:val="en-US"/>
        </w:rPr>
        <w:t>.</w:t>
      </w:r>
    </w:p>
    <w:p w14:paraId="22701661" w14:textId="61F2131B" w:rsidR="009E64DD" w:rsidRPr="005B112A" w:rsidRDefault="59D665B2" w:rsidP="00863A4B">
      <w:pPr>
        <w:pStyle w:val="FeatureBox"/>
        <w:widowControl w:val="0"/>
        <w:rPr>
          <w:lang w:val="en-US"/>
        </w:rPr>
      </w:pPr>
      <w:r w:rsidRPr="32DB149D">
        <w:rPr>
          <w:b/>
          <w:bCs/>
          <w:lang w:val="en-US"/>
        </w:rPr>
        <w:lastRenderedPageBreak/>
        <w:t>Note:</w:t>
      </w:r>
      <w:r w:rsidRPr="32DB149D">
        <w:rPr>
          <w:lang w:val="en-US"/>
        </w:rPr>
        <w:t xml:space="preserve"> Stage </w:t>
      </w:r>
      <w:r w:rsidR="5083DDEF" w:rsidRPr="32DB149D">
        <w:rPr>
          <w:lang w:val="en-US"/>
        </w:rPr>
        <w:t xml:space="preserve">2 </w:t>
      </w:r>
      <w:r w:rsidRPr="32DB149D">
        <w:rPr>
          <w:lang w:val="en-US"/>
        </w:rPr>
        <w:t>students</w:t>
      </w:r>
      <w:r w:rsidR="14C2BBC4" w:rsidRPr="32DB149D">
        <w:rPr>
          <w:lang w:val="en-US"/>
        </w:rPr>
        <w:t xml:space="preserve"> need </w:t>
      </w:r>
      <w:r w:rsidR="14C2BBC4" w:rsidRPr="005B112A">
        <w:rPr>
          <w:lang w:val="en-US"/>
        </w:rPr>
        <w:t>to focus on the compensation, levelling and constant difference</w:t>
      </w:r>
      <w:r w:rsidR="282C708E" w:rsidRPr="2059E69B">
        <w:rPr>
          <w:lang w:val="en-US"/>
        </w:rPr>
        <w:t xml:space="preserve"> strategies</w:t>
      </w:r>
      <w:r w:rsidR="14C2BBC4" w:rsidRPr="005B112A">
        <w:rPr>
          <w:lang w:val="en-US"/>
        </w:rPr>
        <w:t>.</w:t>
      </w:r>
    </w:p>
    <w:p w14:paraId="361C24EC" w14:textId="36DE465E" w:rsidR="009E64DD" w:rsidRPr="005B112A" w:rsidRDefault="3B6F1145" w:rsidP="00863A4B">
      <w:pPr>
        <w:pStyle w:val="ListNumber"/>
        <w:widowControl w:val="0"/>
        <w:rPr>
          <w:rFonts w:eastAsia="Arial"/>
          <w:szCs w:val="22"/>
        </w:rPr>
      </w:pPr>
      <w:r w:rsidRPr="005B112A">
        <w:rPr>
          <w:rFonts w:eastAsia="Arial"/>
          <w:szCs w:val="22"/>
          <w:lang w:val="en-US"/>
        </w:rPr>
        <w:t xml:space="preserve">Display the following questions and </w:t>
      </w:r>
      <w:r w:rsidR="4FF42BDB" w:rsidRPr="005B112A">
        <w:rPr>
          <w:rFonts w:eastAsia="Arial"/>
          <w:szCs w:val="22"/>
          <w:lang w:val="en-US"/>
        </w:rPr>
        <w:t xml:space="preserve">ask students to </w:t>
      </w:r>
      <w:hyperlink r:id="rId64">
        <w:r w:rsidR="4FF42BDB" w:rsidRPr="005B112A">
          <w:rPr>
            <w:rStyle w:val="Hyperlink"/>
            <w:rFonts w:eastAsia="Arial"/>
            <w:szCs w:val="22"/>
            <w:lang w:val="en-US"/>
          </w:rPr>
          <w:t>Think-Pair-Share</w:t>
        </w:r>
      </w:hyperlink>
      <w:r w:rsidR="4FF42BDB" w:rsidRPr="005B112A">
        <w:rPr>
          <w:rFonts w:eastAsia="Arial"/>
          <w:szCs w:val="22"/>
          <w:lang w:val="en-US"/>
        </w:rPr>
        <w:t xml:space="preserve"> how they could solve the problems.</w:t>
      </w:r>
      <w:r w:rsidR="4FF42BDB" w:rsidRPr="005B112A">
        <w:rPr>
          <w:lang w:val="en-US"/>
        </w:rPr>
        <w:t xml:space="preserve"> </w:t>
      </w:r>
    </w:p>
    <w:p w14:paraId="2D340D45" w14:textId="7AFF4DC9" w:rsidR="009E64DD" w:rsidRPr="0096663C" w:rsidRDefault="00914985" w:rsidP="00863A4B">
      <w:pPr>
        <w:pStyle w:val="ListBullet"/>
        <w:widowControl w:val="0"/>
        <w:ind w:left="1134"/>
      </w:pPr>
      <w:r>
        <w:t xml:space="preserve">27 + 34 = </w:t>
      </w:r>
      <w:r w:rsidR="00863A4B">
        <w:rPr>
          <w:rFonts w:eastAsiaTheme="minorEastAsia"/>
        </w:rPr>
        <w:t>_</w:t>
      </w:r>
      <w:r w:rsidR="7CCCB23A" w:rsidRPr="005B112A">
        <w:t>?</w:t>
      </w:r>
      <w:r w:rsidR="14BB7A36" w:rsidRPr="005B112A">
        <w:t xml:space="preserve"> (Stage 2)</w:t>
      </w:r>
    </w:p>
    <w:p w14:paraId="3EB3D84E" w14:textId="5E656188" w:rsidR="009E64DD" w:rsidRPr="0096663C" w:rsidRDefault="653C8D19" w:rsidP="00863A4B">
      <w:pPr>
        <w:pStyle w:val="ListBullet"/>
        <w:widowControl w:val="0"/>
        <w:ind w:left="1134"/>
      </w:pPr>
      <w:r w:rsidRPr="0096663C">
        <w:t>126</w:t>
      </w:r>
      <w:r w:rsidR="00914985">
        <w:t xml:space="preserve"> – </w:t>
      </w:r>
      <w:r w:rsidRPr="0096663C">
        <w:t>58</w:t>
      </w:r>
      <w:r w:rsidR="009A21C6">
        <w:t xml:space="preserve"> =</w:t>
      </w:r>
      <w:r w:rsidR="00863A4B">
        <w:t xml:space="preserve"> _</w:t>
      </w:r>
      <w:r w:rsidR="715E0149" w:rsidRPr="0096663C">
        <w:t>?</w:t>
      </w:r>
      <w:r w:rsidR="26BD8C0F" w:rsidRPr="0096663C">
        <w:t xml:space="preserve"> (Stage 2)</w:t>
      </w:r>
    </w:p>
    <w:p w14:paraId="7357C8BA" w14:textId="5E9747CC" w:rsidR="009E64DD" w:rsidRPr="0096663C" w:rsidRDefault="003B5996" w:rsidP="00863A4B">
      <w:pPr>
        <w:pStyle w:val="ListBullet"/>
        <w:widowControl w:val="0"/>
        <w:ind w:left="1134"/>
      </w:pPr>
      <w:r>
        <w:t>12</w:t>
      </w:r>
      <w:r w:rsidR="00914985">
        <w:t> </w:t>
      </w:r>
      <w:r>
        <w:t xml:space="preserve">645 – 4597 = </w:t>
      </w:r>
      <w:r w:rsidR="00863A4B">
        <w:t>_</w:t>
      </w:r>
      <w:r>
        <w:t>?</w:t>
      </w:r>
      <w:r w:rsidRPr="0096663C">
        <w:t xml:space="preserve"> </w:t>
      </w:r>
      <w:r w:rsidR="7FAAF6B8" w:rsidRPr="0096663C">
        <w:t xml:space="preserve">(Stage </w:t>
      </w:r>
      <w:r w:rsidR="2AAE6216" w:rsidRPr="0096663C">
        <w:t>3</w:t>
      </w:r>
      <w:r w:rsidR="7FAAF6B8" w:rsidRPr="0096663C">
        <w:t>)</w:t>
      </w:r>
    </w:p>
    <w:p w14:paraId="51BAE8E9" w14:textId="7E10DDD8" w:rsidR="009E64DD" w:rsidRPr="0096663C" w:rsidRDefault="00914985" w:rsidP="00863A4B">
      <w:pPr>
        <w:pStyle w:val="ListBullet"/>
        <w:widowControl w:val="0"/>
        <w:ind w:left="1134"/>
      </w:pPr>
      <w:r>
        <w:t>_</w:t>
      </w:r>
      <w:r w:rsidR="3B6F1145" w:rsidRPr="0096663C">
        <w:t>?</w:t>
      </w:r>
      <w:r>
        <w:t xml:space="preserve"> – </w:t>
      </w:r>
      <w:r w:rsidR="3B6F1145" w:rsidRPr="0096663C">
        <w:t>7093</w:t>
      </w:r>
      <w:r>
        <w:t xml:space="preserve"> = </w:t>
      </w:r>
      <w:r w:rsidR="3B6F1145" w:rsidRPr="0096663C">
        <w:t>474</w:t>
      </w:r>
      <w:r w:rsidR="5ECE7D5C" w:rsidRPr="0096663C">
        <w:t xml:space="preserve"> (Stage </w:t>
      </w:r>
      <w:r w:rsidR="5C60C81D" w:rsidRPr="0096663C">
        <w:t>3</w:t>
      </w:r>
      <w:r w:rsidR="5ECE7D5C" w:rsidRPr="0096663C">
        <w:t>)</w:t>
      </w:r>
    </w:p>
    <w:p w14:paraId="69BBAEDD" w14:textId="6346A459" w:rsidR="009E64DD" w:rsidRPr="005B112A" w:rsidRDefault="70F99581" w:rsidP="00863A4B">
      <w:pPr>
        <w:pStyle w:val="ListBullet"/>
        <w:widowControl w:val="0"/>
        <w:ind w:left="1134"/>
        <w:rPr>
          <w:rFonts w:eastAsia="Arial"/>
        </w:rPr>
      </w:pPr>
      <w:r w:rsidRPr="0096663C">
        <w:t>20</w:t>
      </w:r>
      <w:r w:rsidR="16344DAC" w:rsidRPr="0096663C">
        <w:t>2</w:t>
      </w:r>
      <w:r w:rsidRPr="0096663C">
        <w:t>7</w:t>
      </w:r>
      <w:r w:rsidR="00914985">
        <w:t xml:space="preserve"> – </w:t>
      </w:r>
      <w:r w:rsidRPr="0096663C">
        <w:t>4</w:t>
      </w:r>
      <w:r w:rsidR="2988D80C" w:rsidRPr="0096663C">
        <w:t>1</w:t>
      </w:r>
      <w:r w:rsidRPr="0096663C">
        <w:t>8</w:t>
      </w:r>
      <w:r w:rsidR="00914985">
        <w:t xml:space="preserve"> = </w:t>
      </w:r>
      <w:r w:rsidR="00863A4B">
        <w:rPr>
          <w:rFonts w:eastAsiaTheme="minorEastAsia"/>
        </w:rPr>
        <w:t>_</w:t>
      </w:r>
      <w:r w:rsidR="2A3AE6DA" w:rsidRPr="005B112A">
        <w:rPr>
          <w:rFonts w:eastAsia="Arial"/>
        </w:rPr>
        <w:t>?</w:t>
      </w:r>
      <w:r w:rsidR="3B6F1145" w:rsidRPr="005B112A">
        <w:rPr>
          <w:rFonts w:eastAsia="Arial"/>
        </w:rPr>
        <w:t xml:space="preserve"> </w:t>
      </w:r>
      <w:r w:rsidR="790E7421" w:rsidRPr="005B112A">
        <w:rPr>
          <w:rFonts w:eastAsia="Arial"/>
        </w:rPr>
        <w:t xml:space="preserve">(Stage </w:t>
      </w:r>
      <w:r w:rsidR="20CE2C45" w:rsidRPr="005B112A">
        <w:rPr>
          <w:rFonts w:eastAsia="Arial"/>
        </w:rPr>
        <w:t>3</w:t>
      </w:r>
      <w:r w:rsidR="790E7421" w:rsidRPr="005B112A">
        <w:rPr>
          <w:rFonts w:eastAsia="Arial"/>
        </w:rPr>
        <w:t>)</w:t>
      </w:r>
    </w:p>
    <w:p w14:paraId="1259242F" w14:textId="62C76EE3" w:rsidR="009E64DD" w:rsidRPr="005B112A" w:rsidRDefault="00280E44" w:rsidP="00863A4B">
      <w:pPr>
        <w:pStyle w:val="ListNumber"/>
        <w:widowControl w:val="0"/>
        <w:rPr>
          <w:rFonts w:eastAsia="Arial"/>
          <w:szCs w:val="22"/>
        </w:rPr>
      </w:pPr>
      <w:r w:rsidRPr="00883B9B">
        <w:t>Regroup and ask</w:t>
      </w:r>
      <w:r>
        <w:t xml:space="preserve"> students prompting questions from the table below.</w:t>
      </w:r>
    </w:p>
    <w:p w14:paraId="2B4CFCDA" w14:textId="0089BFF8" w:rsidR="00A53CEE" w:rsidRPr="00091E44" w:rsidRDefault="4C10B49E" w:rsidP="00863A4B">
      <w:pPr>
        <w:pStyle w:val="ListNumber"/>
        <w:widowControl w:val="0"/>
        <w:numPr>
          <w:ilvl w:val="0"/>
          <w:numId w:val="0"/>
        </w:numPr>
        <w:rPr>
          <w:rFonts w:eastAsia="Arial"/>
        </w:rPr>
      </w:pPr>
      <w:r w:rsidRPr="32DB149D">
        <w:rPr>
          <w:rFonts w:eastAsia="Arial"/>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A53CEE" w14:paraId="4D9F5736" w14:textId="77777777" w:rsidTr="00BD5E21">
        <w:trPr>
          <w:cnfStyle w:val="100000000000" w:firstRow="1" w:lastRow="0" w:firstColumn="0" w:lastColumn="0" w:oddVBand="0" w:evenVBand="0" w:oddHBand="0" w:evenHBand="0" w:firstRowFirstColumn="0" w:firstRowLastColumn="0" w:lastRowFirstColumn="0" w:lastRowLastColumn="0"/>
        </w:trPr>
        <w:tc>
          <w:tcPr>
            <w:tcW w:w="7280" w:type="dxa"/>
          </w:tcPr>
          <w:p w14:paraId="1D1CC197" w14:textId="77777777" w:rsidR="00A53CEE" w:rsidRDefault="00A53CEE" w:rsidP="00863A4B">
            <w:r w:rsidRPr="005D786C">
              <w:t>Prompts</w:t>
            </w:r>
          </w:p>
        </w:tc>
        <w:tc>
          <w:tcPr>
            <w:tcW w:w="7280" w:type="dxa"/>
          </w:tcPr>
          <w:p w14:paraId="733B8662" w14:textId="77777777" w:rsidR="00A53CEE" w:rsidRDefault="00A53CEE" w:rsidP="00863A4B">
            <w:r w:rsidRPr="005D786C">
              <w:t>Anticipated student responses</w:t>
            </w:r>
          </w:p>
        </w:tc>
      </w:tr>
      <w:tr w:rsidR="00133BA7" w14:paraId="2067D8D3" w14:textId="77777777" w:rsidTr="00BD5E21">
        <w:trPr>
          <w:cnfStyle w:val="000000100000" w:firstRow="0" w:lastRow="0" w:firstColumn="0" w:lastColumn="0" w:oddVBand="0" w:evenVBand="0" w:oddHBand="1" w:evenHBand="0" w:firstRowFirstColumn="0" w:firstRowLastColumn="0" w:lastRowFirstColumn="0" w:lastRowLastColumn="0"/>
        </w:trPr>
        <w:tc>
          <w:tcPr>
            <w:tcW w:w="7280" w:type="dxa"/>
          </w:tcPr>
          <w:p w14:paraId="74E184F6" w14:textId="42AACFB3" w:rsidR="00133BA7" w:rsidRDefault="00133BA7" w:rsidP="00863A4B">
            <w:pPr>
              <w:pStyle w:val="ListBullet"/>
            </w:pPr>
            <w:r w:rsidRPr="002D3409">
              <w:t>What strategy did you use to solve 27 + 34?</w:t>
            </w:r>
          </w:p>
        </w:tc>
        <w:tc>
          <w:tcPr>
            <w:tcW w:w="7280" w:type="dxa"/>
          </w:tcPr>
          <w:p w14:paraId="108AE600" w14:textId="7D2B54D9" w:rsidR="0082499D" w:rsidRDefault="0082499D" w:rsidP="00863A4B">
            <w:pPr>
              <w:pStyle w:val="ListBullet"/>
            </w:pPr>
            <w:r>
              <w:t>I added 3 to 27 to make 30</w:t>
            </w:r>
            <w:r w:rsidR="0042797A">
              <w:t>,</w:t>
            </w:r>
            <w:r>
              <w:t xml:space="preserve"> which then made the problem 30 + 34. This made 64. Then I subtracted 3 from 64 to get the answer of 61</w:t>
            </w:r>
            <w:r w:rsidR="4BD937B1">
              <w:t>.</w:t>
            </w:r>
            <w:r>
              <w:t xml:space="preserve"> (compensation strategy</w:t>
            </w:r>
            <w:r w:rsidR="64B8BB08">
              <w:t>)</w:t>
            </w:r>
          </w:p>
          <w:p w14:paraId="3BA64320" w14:textId="3106562E" w:rsidR="0082499D" w:rsidRDefault="0082499D" w:rsidP="00863A4B">
            <w:pPr>
              <w:pStyle w:val="ListBullet"/>
            </w:pPr>
            <w:r>
              <w:t xml:space="preserve">I know that 27 + 34 is the same as 30 + 31. I subtracted 3 from 34 and added it </w:t>
            </w:r>
            <w:r w:rsidR="64B8BB08">
              <w:t xml:space="preserve">to </w:t>
            </w:r>
            <w:r>
              <w:t xml:space="preserve">27 to make 30. I then added the 1 left over. </w:t>
            </w:r>
            <w:r>
              <w:lastRenderedPageBreak/>
              <w:t>(levelling)</w:t>
            </w:r>
          </w:p>
          <w:p w14:paraId="0AB6C31D" w14:textId="1F739B29" w:rsidR="00133BA7" w:rsidRDefault="0082499D" w:rsidP="00863A4B">
            <w:pPr>
              <w:pStyle w:val="ListBullet"/>
            </w:pPr>
            <w:r>
              <w:t xml:space="preserve">I added 20 and 30 to </w:t>
            </w:r>
            <w:r w:rsidR="63973040">
              <w:t>make</w:t>
            </w:r>
            <w:r>
              <w:t xml:space="preserve"> 50 and then I added 7 and 4 together which equalled 11. I then added 50 and 11 together to get the total of 61</w:t>
            </w:r>
            <w:r w:rsidR="4AD42055">
              <w:t>.</w:t>
            </w:r>
            <w:r>
              <w:t xml:space="preserve"> (partitioning</w:t>
            </w:r>
            <w:r w:rsidR="64B8BB08">
              <w:t>)</w:t>
            </w:r>
          </w:p>
        </w:tc>
      </w:tr>
      <w:tr w:rsidR="00133BA7" w14:paraId="207D6716" w14:textId="77777777" w:rsidTr="00BD5E21">
        <w:trPr>
          <w:cnfStyle w:val="000000010000" w:firstRow="0" w:lastRow="0" w:firstColumn="0" w:lastColumn="0" w:oddVBand="0" w:evenVBand="0" w:oddHBand="0" w:evenHBand="1" w:firstRowFirstColumn="0" w:firstRowLastColumn="0" w:lastRowFirstColumn="0" w:lastRowLastColumn="0"/>
        </w:trPr>
        <w:tc>
          <w:tcPr>
            <w:tcW w:w="7280" w:type="dxa"/>
          </w:tcPr>
          <w:p w14:paraId="4AF5CD5A" w14:textId="2DEED048" w:rsidR="00133BA7" w:rsidRDefault="00133BA7" w:rsidP="00863A4B">
            <w:pPr>
              <w:pStyle w:val="ListBullet"/>
            </w:pPr>
            <w:r w:rsidRPr="002D3409">
              <w:lastRenderedPageBreak/>
              <w:t>What strategy did you use to solve 126 – 58?</w:t>
            </w:r>
          </w:p>
        </w:tc>
        <w:tc>
          <w:tcPr>
            <w:tcW w:w="7280" w:type="dxa"/>
          </w:tcPr>
          <w:p w14:paraId="24946754" w14:textId="5C94510C" w:rsidR="0080338B" w:rsidRDefault="0080338B" w:rsidP="00863A4B">
            <w:pPr>
              <w:pStyle w:val="ListBullet"/>
            </w:pPr>
            <w:r>
              <w:t xml:space="preserve">I know that 126 – 58 is the same as 128 – 60. I added 2 to 126 and 58 so that one of the numbers was easier to work with. This kept the difference between the </w:t>
            </w:r>
            <w:r w:rsidR="0042797A">
              <w:t>2</w:t>
            </w:r>
            <w:r>
              <w:t xml:space="preserve"> numbers the same. That gave me the answer of 68</w:t>
            </w:r>
            <w:r w:rsidR="2A1960D3">
              <w:t>.</w:t>
            </w:r>
            <w:r>
              <w:t xml:space="preserve"> (constant difference</w:t>
            </w:r>
            <w:r w:rsidR="6A32E928">
              <w:t>)</w:t>
            </w:r>
          </w:p>
          <w:p w14:paraId="52D3C019" w14:textId="1A89EB0C" w:rsidR="00133BA7" w:rsidRDefault="0080338B" w:rsidP="00863A4B">
            <w:pPr>
              <w:pStyle w:val="ListBullet"/>
            </w:pPr>
            <w:r>
              <w:t xml:space="preserve">I </w:t>
            </w:r>
            <w:r w:rsidR="6A32E928">
              <w:t>add</w:t>
            </w:r>
            <w:r w:rsidR="01CD47E5">
              <w:t>ed</w:t>
            </w:r>
            <w:r>
              <w:t xml:space="preserve"> 2 to 58</w:t>
            </w:r>
            <w:r w:rsidR="58116B9B">
              <w:t xml:space="preserve"> to</w:t>
            </w:r>
            <w:r>
              <w:t xml:space="preserve"> make the problem 126 – 60. That equals 66 and then I added on 2 more</w:t>
            </w:r>
            <w:r w:rsidR="00D9171D">
              <w:t xml:space="preserve"> to get 68</w:t>
            </w:r>
            <w:r w:rsidR="30371F52">
              <w:t>.</w:t>
            </w:r>
            <w:r>
              <w:t xml:space="preserve"> (compensation strategy</w:t>
            </w:r>
            <w:r w:rsidR="6A32E928">
              <w:t>)</w:t>
            </w:r>
          </w:p>
        </w:tc>
      </w:tr>
      <w:tr w:rsidR="0009246C" w14:paraId="400CEEEB" w14:textId="77777777" w:rsidTr="00BD5E21">
        <w:trPr>
          <w:cnfStyle w:val="000000100000" w:firstRow="0" w:lastRow="0" w:firstColumn="0" w:lastColumn="0" w:oddVBand="0" w:evenVBand="0" w:oddHBand="1" w:evenHBand="0" w:firstRowFirstColumn="0" w:firstRowLastColumn="0" w:lastRowFirstColumn="0" w:lastRowLastColumn="0"/>
        </w:trPr>
        <w:tc>
          <w:tcPr>
            <w:tcW w:w="7280" w:type="dxa"/>
          </w:tcPr>
          <w:p w14:paraId="38898D7C" w14:textId="5A3D8C73" w:rsidR="0009246C" w:rsidRDefault="1412024D" w:rsidP="00863A4B">
            <w:pPr>
              <w:pStyle w:val="ListBullet"/>
            </w:pPr>
            <w:r>
              <w:t>12</w:t>
            </w:r>
            <w:r w:rsidR="0042797A">
              <w:t> </w:t>
            </w:r>
            <w:r>
              <w:t xml:space="preserve">645 – 4597 = </w:t>
            </w:r>
            <w:r w:rsidR="00863A4B">
              <w:t>_</w:t>
            </w:r>
            <w:r>
              <w:t>?</w:t>
            </w:r>
          </w:p>
        </w:tc>
        <w:tc>
          <w:tcPr>
            <w:tcW w:w="7280" w:type="dxa"/>
          </w:tcPr>
          <w:p w14:paraId="3600D17F" w14:textId="215EECD2" w:rsidR="2059E69B" w:rsidRDefault="06C7968A" w:rsidP="00863A4B">
            <w:pPr>
              <w:pStyle w:val="ListBullet"/>
            </w:pPr>
            <w:r w:rsidRPr="2059E69B">
              <w:rPr>
                <w:lang w:val="en-US"/>
              </w:rPr>
              <w:t>I used constant difference: adjust both numbers to make subtraction easier, ensuring the difference between them remains constant.</w:t>
            </w:r>
          </w:p>
          <w:p w14:paraId="42CC891F" w14:textId="041CF95F" w:rsidR="007643E0" w:rsidRPr="00D7556D" w:rsidRDefault="007643E0" w:rsidP="00D7556D">
            <w:pPr>
              <w:pStyle w:val="ListBullet2"/>
              <w:ind w:left="1107" w:hanging="540"/>
            </w:pPr>
            <w:r w:rsidRPr="00D7556D">
              <w:t>12</w:t>
            </w:r>
            <w:r w:rsidR="0042797A">
              <w:t> </w:t>
            </w:r>
            <w:r w:rsidR="7E74FC0A" w:rsidRPr="00D7556D">
              <w:t>645</w:t>
            </w:r>
            <w:r w:rsidRPr="00D7556D">
              <w:t xml:space="preserve"> + 3 = 12</w:t>
            </w:r>
            <w:r w:rsidR="0042797A">
              <w:t> </w:t>
            </w:r>
            <w:r w:rsidR="647BE979" w:rsidRPr="00D7556D">
              <w:t>6</w:t>
            </w:r>
            <w:r w:rsidR="6F673D03" w:rsidRPr="00D7556D">
              <w:t>48</w:t>
            </w:r>
            <w:r w:rsidRPr="00D7556D">
              <w:t xml:space="preserve"> and </w:t>
            </w:r>
            <w:r w:rsidR="6F673D03" w:rsidRPr="00D7556D">
              <w:t>45</w:t>
            </w:r>
            <w:r w:rsidR="72F032E1" w:rsidRPr="00D7556D">
              <w:t>9</w:t>
            </w:r>
            <w:r w:rsidR="6F673D03" w:rsidRPr="00D7556D">
              <w:t>7</w:t>
            </w:r>
            <w:r w:rsidRPr="00D7556D">
              <w:t xml:space="preserve"> + 3 = </w:t>
            </w:r>
            <w:r w:rsidR="6F673D03" w:rsidRPr="00D7556D">
              <w:t>4</w:t>
            </w:r>
            <w:r w:rsidR="5EB8237D" w:rsidRPr="00D7556D">
              <w:t>600</w:t>
            </w:r>
          </w:p>
          <w:p w14:paraId="10058D5D" w14:textId="2A5EBD0C" w:rsidR="0009246C" w:rsidRDefault="007643E0" w:rsidP="00D7556D">
            <w:pPr>
              <w:pStyle w:val="ListBullet2"/>
              <w:ind w:left="1107" w:hanging="540"/>
            </w:pPr>
            <w:r w:rsidRPr="00D7556D">
              <w:t>New equation: 12</w:t>
            </w:r>
            <w:r w:rsidR="0042797A">
              <w:t> </w:t>
            </w:r>
            <w:r w:rsidR="1EBEA6C0" w:rsidRPr="00D7556D">
              <w:t>6</w:t>
            </w:r>
            <w:r w:rsidR="6F673D03" w:rsidRPr="00D7556D">
              <w:t xml:space="preserve">48 </w:t>
            </w:r>
            <w:r w:rsidR="001835D0" w:rsidRPr="00D7556D">
              <w:t>−</w:t>
            </w:r>
            <w:r w:rsidR="6F673D03" w:rsidRPr="00D7556D">
              <w:t xml:space="preserve"> 4</w:t>
            </w:r>
            <w:r w:rsidR="57A64C48" w:rsidRPr="00D7556D">
              <w:t>600</w:t>
            </w:r>
            <w:r w:rsidR="6F673D03" w:rsidRPr="00D7556D">
              <w:t xml:space="preserve"> = </w:t>
            </w:r>
            <w:r w:rsidR="4BE61415" w:rsidRPr="00D7556D">
              <w:t>8048</w:t>
            </w:r>
            <w:r w:rsidR="005D2F8F">
              <w:t>.</w:t>
            </w:r>
          </w:p>
        </w:tc>
      </w:tr>
      <w:tr w:rsidR="0009246C" w14:paraId="3F0626BC" w14:textId="77777777" w:rsidTr="00BD5E21">
        <w:trPr>
          <w:cnfStyle w:val="000000010000" w:firstRow="0" w:lastRow="0" w:firstColumn="0" w:lastColumn="0" w:oddVBand="0" w:evenVBand="0" w:oddHBand="0" w:evenHBand="1" w:firstRowFirstColumn="0" w:firstRowLastColumn="0" w:lastRowFirstColumn="0" w:lastRowLastColumn="0"/>
        </w:trPr>
        <w:tc>
          <w:tcPr>
            <w:tcW w:w="7280" w:type="dxa"/>
          </w:tcPr>
          <w:p w14:paraId="06F4E367" w14:textId="0641F0A5" w:rsidR="0009246C" w:rsidRDefault="0042797A" w:rsidP="00863A4B">
            <w:pPr>
              <w:pStyle w:val="ListBullet"/>
            </w:pPr>
            <w:r>
              <w:t>_</w:t>
            </w:r>
            <w:r w:rsidR="0009246C" w:rsidRPr="000673EE">
              <w:t xml:space="preserve">? </w:t>
            </w:r>
            <w:r w:rsidR="00D9171D">
              <w:t>−</w:t>
            </w:r>
            <w:r w:rsidR="0009246C" w:rsidRPr="000673EE">
              <w:t xml:space="preserve"> 7093 = 474</w:t>
            </w:r>
          </w:p>
        </w:tc>
        <w:tc>
          <w:tcPr>
            <w:tcW w:w="7280" w:type="dxa"/>
          </w:tcPr>
          <w:p w14:paraId="6F4DA761" w14:textId="0C818D06" w:rsidR="00F80804" w:rsidRDefault="00F80804" w:rsidP="00863A4B">
            <w:pPr>
              <w:pStyle w:val="ListBullet"/>
            </w:pPr>
            <w:r>
              <w:t xml:space="preserve">I </w:t>
            </w:r>
            <w:r w:rsidR="6D098B7E">
              <w:t>use</w:t>
            </w:r>
            <w:r w:rsidR="102849F3">
              <w:t>d</w:t>
            </w:r>
            <w:r>
              <w:t xml:space="preserve"> inverse operations 7093 + 474 =</w:t>
            </w:r>
            <w:r w:rsidR="00807928">
              <w:t xml:space="preserve"> _</w:t>
            </w:r>
            <w:r>
              <w:t>?</w:t>
            </w:r>
          </w:p>
          <w:p w14:paraId="002E70E4" w14:textId="5FD15F6C" w:rsidR="00F80804" w:rsidRDefault="0E00B8E3" w:rsidP="00863A4B">
            <w:pPr>
              <w:pStyle w:val="ListBullet"/>
            </w:pPr>
            <w:r>
              <w:lastRenderedPageBreak/>
              <w:t>T</w:t>
            </w:r>
            <w:r w:rsidR="6D098B7E">
              <w:t>hen</w:t>
            </w:r>
            <w:r w:rsidR="00F80804">
              <w:t xml:space="preserve"> </w:t>
            </w:r>
            <w:r w:rsidR="005D759D">
              <w:t xml:space="preserve">I would use </w:t>
            </w:r>
            <w:r w:rsidR="00F80804">
              <w:t>either a mental or written strategy such as bridging (7093 + 7 + 467).</w:t>
            </w:r>
          </w:p>
          <w:p w14:paraId="7BC49146" w14:textId="0F8737AD" w:rsidR="0009246C" w:rsidRDefault="1934A6B6" w:rsidP="00807928">
            <w:pPr>
              <w:pStyle w:val="ListBullet2"/>
              <w:ind w:left="1107" w:hanging="540"/>
            </w:pPr>
            <w:r>
              <w:t xml:space="preserve">New equation: </w:t>
            </w:r>
            <w:r w:rsidR="00FE1348" w:rsidRPr="00106718">
              <w:rPr>
                <w:color w:val="000000" w:themeColor="text1"/>
                <w:lang w:val="en-US"/>
              </w:rPr>
              <w:t>7093</w:t>
            </w:r>
            <w:r w:rsidR="00807928">
              <w:t xml:space="preserve"> + </w:t>
            </w:r>
            <w:r w:rsidR="00FE1348" w:rsidRPr="00106718">
              <w:rPr>
                <w:color w:val="000000" w:themeColor="text1"/>
                <w:lang w:val="en-US"/>
              </w:rPr>
              <w:t>7</w:t>
            </w:r>
            <w:r w:rsidR="00807928">
              <w:t xml:space="preserve"> + </w:t>
            </w:r>
            <w:r w:rsidR="00FE1348" w:rsidRPr="00106718">
              <w:rPr>
                <w:color w:val="000000" w:themeColor="text1"/>
                <w:lang w:val="en-US"/>
              </w:rPr>
              <w:t xml:space="preserve">467 </w:t>
            </w:r>
            <w:r w:rsidR="00FE1348">
              <w:rPr>
                <w:color w:val="000000" w:themeColor="text1"/>
                <w:lang w:val="en-US"/>
              </w:rPr>
              <w:t xml:space="preserve">= </w:t>
            </w:r>
            <w:r w:rsidR="6D098B7E">
              <w:t>7</w:t>
            </w:r>
            <w:r w:rsidR="09958508">
              <w:t>100</w:t>
            </w:r>
            <w:r w:rsidR="7B7C06D4">
              <w:t xml:space="preserve"> +</w:t>
            </w:r>
            <w:r w:rsidR="6D098B7E">
              <w:t xml:space="preserve"> 4</w:t>
            </w:r>
            <w:r w:rsidR="0864CFF9">
              <w:t>67</w:t>
            </w:r>
            <w:r w:rsidR="6D098B7E">
              <w:t xml:space="preserve"> = 7567</w:t>
            </w:r>
            <w:r w:rsidR="005D2F8F">
              <w:t>.</w:t>
            </w:r>
          </w:p>
        </w:tc>
      </w:tr>
      <w:tr w:rsidR="0009246C" w14:paraId="2B5A8516" w14:textId="77777777" w:rsidTr="00BD5E21">
        <w:trPr>
          <w:cnfStyle w:val="000000100000" w:firstRow="0" w:lastRow="0" w:firstColumn="0" w:lastColumn="0" w:oddVBand="0" w:evenVBand="0" w:oddHBand="1" w:evenHBand="0" w:firstRowFirstColumn="0" w:firstRowLastColumn="0" w:lastRowFirstColumn="0" w:lastRowLastColumn="0"/>
        </w:trPr>
        <w:tc>
          <w:tcPr>
            <w:tcW w:w="7280" w:type="dxa"/>
          </w:tcPr>
          <w:p w14:paraId="60E6C01C" w14:textId="09033203" w:rsidR="0009246C" w:rsidRDefault="002F1518" w:rsidP="00863A4B">
            <w:pPr>
              <w:pStyle w:val="ListBullet"/>
            </w:pPr>
            <w:r w:rsidRPr="002F1518">
              <w:lastRenderedPageBreak/>
              <w:t>2027</w:t>
            </w:r>
            <w:r w:rsidR="00D9171D">
              <w:t>−</w:t>
            </w:r>
            <w:r w:rsidRPr="002F1518">
              <w:t xml:space="preserve"> 418 =</w:t>
            </w:r>
            <w:r w:rsidR="00807928">
              <w:t xml:space="preserve"> </w:t>
            </w:r>
            <w:r w:rsidR="00863A4B">
              <w:t>_</w:t>
            </w:r>
            <w:r w:rsidRPr="002F1518">
              <w:t>?</w:t>
            </w:r>
          </w:p>
        </w:tc>
        <w:tc>
          <w:tcPr>
            <w:tcW w:w="7280" w:type="dxa"/>
          </w:tcPr>
          <w:p w14:paraId="125BFF38" w14:textId="7EBA85A7" w:rsidR="001703CA" w:rsidRDefault="001703CA" w:rsidP="00863A4B">
            <w:pPr>
              <w:pStyle w:val="ListBullet"/>
            </w:pPr>
            <w:r>
              <w:t xml:space="preserve">I </w:t>
            </w:r>
            <w:r w:rsidR="52E39539">
              <w:t>used</w:t>
            </w:r>
            <w:r>
              <w:t xml:space="preserve"> partitioning: splitting numbers into smaller parts to make calculations easier.</w:t>
            </w:r>
          </w:p>
          <w:p w14:paraId="6E5ACEE6" w14:textId="516F91CF" w:rsidR="001703CA" w:rsidRDefault="001703CA" w:rsidP="00863A4B">
            <w:pPr>
              <w:pStyle w:val="ListBullet2"/>
              <w:ind w:left="1107" w:hanging="540"/>
            </w:pPr>
            <w:r>
              <w:t xml:space="preserve">(2000 + 27) </w:t>
            </w:r>
            <w:r w:rsidR="00807928">
              <w:t>−</w:t>
            </w:r>
            <w:r>
              <w:t xml:space="preserve"> (400 + 18) = (2000 </w:t>
            </w:r>
            <w:r w:rsidR="00807928">
              <w:t>−</w:t>
            </w:r>
            <w:r>
              <w:t xml:space="preserve"> 400) + (27 </w:t>
            </w:r>
            <w:r w:rsidR="00807928">
              <w:t>−</w:t>
            </w:r>
            <w:r>
              <w:t xml:space="preserve"> 18) = 1600 + 9 = 1609</w:t>
            </w:r>
            <w:r w:rsidR="005D2F8F">
              <w:t>.</w:t>
            </w:r>
          </w:p>
          <w:p w14:paraId="2CC0394E" w14:textId="4436A284" w:rsidR="001703CA" w:rsidRDefault="001703CA" w:rsidP="00863A4B">
            <w:pPr>
              <w:pStyle w:val="ListBullet"/>
            </w:pPr>
            <w:r>
              <w:t xml:space="preserve">I </w:t>
            </w:r>
            <w:r w:rsidR="2D2F0955">
              <w:t>use</w:t>
            </w:r>
            <w:r w:rsidR="450CDF03">
              <w:t>d</w:t>
            </w:r>
            <w:r>
              <w:t xml:space="preserve"> landmark numbers that are easy to work with, fluently, flexibly and efficiently.</w:t>
            </w:r>
          </w:p>
          <w:p w14:paraId="6563209A" w14:textId="40398140" w:rsidR="001703CA" w:rsidRDefault="001703CA" w:rsidP="00863A4B">
            <w:pPr>
              <w:pStyle w:val="ListBullet2"/>
              <w:ind w:left="1107" w:hanging="540"/>
            </w:pPr>
            <w:r>
              <w:t>2027</w:t>
            </w:r>
            <w:r w:rsidR="00F467E0">
              <w:t xml:space="preserve"> </w:t>
            </w:r>
            <w:r w:rsidR="00863250">
              <w:t>−</w:t>
            </w:r>
            <w:r>
              <w:t xml:space="preserve"> 400 = 1627 then 1627 </w:t>
            </w:r>
            <w:r w:rsidR="00807928">
              <w:t>−</w:t>
            </w:r>
            <w:r>
              <w:t xml:space="preserve"> 18 = 1609</w:t>
            </w:r>
            <w:r w:rsidR="005D2F8F">
              <w:t>.</w:t>
            </w:r>
          </w:p>
          <w:p w14:paraId="0F64DC0D" w14:textId="360DFCB9" w:rsidR="00814E1F" w:rsidRDefault="001703CA" w:rsidP="00863A4B">
            <w:pPr>
              <w:pStyle w:val="ListBullet"/>
            </w:pPr>
            <w:r>
              <w:t xml:space="preserve">I </w:t>
            </w:r>
            <w:r w:rsidR="65FFAC37" w:rsidRPr="2059E69B">
              <w:t>dr</w:t>
            </w:r>
            <w:r w:rsidR="095A183D" w:rsidRPr="2059E69B">
              <w:t>ew</w:t>
            </w:r>
            <w:r>
              <w:t xml:space="preserve"> a number line and use</w:t>
            </w:r>
            <w:r w:rsidR="00863250">
              <w:t>d</w:t>
            </w:r>
            <w:r>
              <w:t xml:space="preserve"> the jump strategy to solve this </w:t>
            </w:r>
            <w:r w:rsidR="65FFAC37" w:rsidRPr="2059E69B">
              <w:t>subtraction.</w:t>
            </w:r>
            <w:r>
              <w:t xml:space="preserve"> I would first make </w:t>
            </w:r>
            <w:r w:rsidR="00807928">
              <w:t>four</w:t>
            </w:r>
            <w:r>
              <w:t xml:space="preserve"> </w:t>
            </w:r>
            <w:r w:rsidR="00807928">
              <w:t>100</w:t>
            </w:r>
            <w:r>
              <w:t xml:space="preserve"> jumps from 2027 to 1627. Then I would make one 10 </w:t>
            </w:r>
            <w:proofErr w:type="gramStart"/>
            <w:r>
              <w:t>jump</w:t>
            </w:r>
            <w:proofErr w:type="gramEnd"/>
            <w:r>
              <w:t xml:space="preserve">, landing on 1617. Finally, I would make </w:t>
            </w:r>
            <w:r w:rsidR="65FFAC37" w:rsidRPr="2059E69B">
              <w:t xml:space="preserve">an </w:t>
            </w:r>
            <w:r>
              <w:t xml:space="preserve">8 </w:t>
            </w:r>
            <w:r w:rsidR="65FFAC37" w:rsidRPr="2059E69B">
              <w:t>jump</w:t>
            </w:r>
            <w:r>
              <w:t>, which gives me the answer of 1609.</w:t>
            </w:r>
          </w:p>
        </w:tc>
      </w:tr>
    </w:tbl>
    <w:p w14:paraId="38CB6784" w14:textId="51A514C8" w:rsidR="7F34D719" w:rsidRDefault="7F34D719" w:rsidP="00863A4B">
      <w:pPr>
        <w:pStyle w:val="ListNumber"/>
        <w:widowControl w:val="0"/>
      </w:pPr>
      <w:r w:rsidRPr="2059E69B">
        <w:rPr>
          <w:rFonts w:eastAsia="Arial"/>
          <w:color w:val="000000" w:themeColor="text1"/>
          <w:szCs w:val="22"/>
          <w:lang w:val="en-US"/>
        </w:rPr>
        <w:t>Regroup and revise the strategies used. Ask students to communicate their reasoning and choice of strategy. Check for correct answers.</w:t>
      </w:r>
    </w:p>
    <w:p w14:paraId="1031EE95" w14:textId="232A1692" w:rsidR="2059E69B" w:rsidRDefault="7F34D719" w:rsidP="00863A4B">
      <w:pPr>
        <w:pStyle w:val="ListNumber"/>
        <w:widowControl w:val="0"/>
        <w:numPr>
          <w:ilvl w:val="0"/>
          <w:numId w:val="8"/>
        </w:numPr>
      </w:pPr>
      <w:r w:rsidRPr="2059E69B">
        <w:rPr>
          <w:lang w:val="en-US"/>
        </w:rPr>
        <w:t>Check for understanding by asking:</w:t>
      </w:r>
    </w:p>
    <w:p w14:paraId="711D286C" w14:textId="365B0FC0" w:rsidR="2C0AD44C" w:rsidRPr="0096663C" w:rsidRDefault="2C0AD44C" w:rsidP="00863A4B">
      <w:pPr>
        <w:pStyle w:val="ListBullet"/>
        <w:widowControl w:val="0"/>
        <w:ind w:left="1134"/>
      </w:pPr>
      <w:r w:rsidRPr="0096663C">
        <w:lastRenderedPageBreak/>
        <w:t>When would you choose to use a mental strategy over a written strategy?</w:t>
      </w:r>
    </w:p>
    <w:p w14:paraId="078CCADE" w14:textId="7836CC70" w:rsidR="2C0AD44C" w:rsidRPr="0096663C" w:rsidRDefault="2C0AD44C" w:rsidP="00863A4B">
      <w:pPr>
        <w:pStyle w:val="ListBullet"/>
        <w:widowControl w:val="0"/>
        <w:ind w:left="1134"/>
      </w:pPr>
      <w:r w:rsidRPr="0096663C">
        <w:t>When would levelling be an efficient strategy?</w:t>
      </w:r>
    </w:p>
    <w:p w14:paraId="71B94A57" w14:textId="1DC36313" w:rsidR="2C0AD44C" w:rsidRPr="0096663C" w:rsidRDefault="2C0AD44C" w:rsidP="00863A4B">
      <w:pPr>
        <w:pStyle w:val="ListBullet"/>
        <w:widowControl w:val="0"/>
        <w:ind w:left="1134"/>
      </w:pPr>
      <w:r w:rsidRPr="0096663C">
        <w:t>When would an algorithm be an efficient strategy?</w:t>
      </w:r>
    </w:p>
    <w:p w14:paraId="589FF981" w14:textId="047F7BDE" w:rsidR="2059E69B" w:rsidRDefault="2C0AD44C" w:rsidP="00863A4B">
      <w:pPr>
        <w:pStyle w:val="ListBullet"/>
        <w:widowControl w:val="0"/>
        <w:ind w:left="1134"/>
        <w:rPr>
          <w:rFonts w:eastAsia="Arial"/>
          <w:color w:val="000000" w:themeColor="text1"/>
          <w:szCs w:val="22"/>
          <w:lang w:val="en-US"/>
        </w:rPr>
      </w:pPr>
      <w:r w:rsidRPr="0096663C">
        <w:t>How can</w:t>
      </w:r>
      <w:r w:rsidRPr="2059E69B">
        <w:rPr>
          <w:rFonts w:eastAsia="Arial"/>
          <w:color w:val="000000" w:themeColor="text1"/>
          <w:szCs w:val="22"/>
          <w:lang w:val="en-US"/>
        </w:rPr>
        <w:t xml:space="preserve"> you check your answer after solving a subtraction equation to ensure it is correct?</w:t>
      </w:r>
    </w:p>
    <w:p w14:paraId="00CDEA15" w14:textId="5F8288BA" w:rsidR="009E64DD" w:rsidRDefault="009A7C73" w:rsidP="00863A4B">
      <w:pPr>
        <w:widowControl w:val="0"/>
      </w:pPr>
      <w:r w:rsidRPr="00863A4B">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7556D" w14:paraId="42E43455" w14:textId="77777777" w:rsidTr="00D7556D">
        <w:trPr>
          <w:cnfStyle w:val="100000000000" w:firstRow="1" w:lastRow="0" w:firstColumn="0" w:lastColumn="0" w:oddVBand="0" w:evenVBand="0" w:oddHBand="0" w:evenHBand="0" w:firstRowFirstColumn="0" w:firstRowLastColumn="0" w:lastRowFirstColumn="0" w:lastRowLastColumn="0"/>
        </w:trPr>
        <w:tc>
          <w:tcPr>
            <w:tcW w:w="7280" w:type="dxa"/>
          </w:tcPr>
          <w:p w14:paraId="08B5FA90" w14:textId="3B8B0C37" w:rsidR="00D7556D" w:rsidRDefault="00D7556D" w:rsidP="00D7556D">
            <w:r w:rsidRPr="004127B5">
              <w:t>Too hard?</w:t>
            </w:r>
          </w:p>
        </w:tc>
        <w:tc>
          <w:tcPr>
            <w:tcW w:w="7280" w:type="dxa"/>
          </w:tcPr>
          <w:p w14:paraId="485A14FE" w14:textId="60606881" w:rsidR="00D7556D" w:rsidRDefault="00D7556D" w:rsidP="00D7556D">
            <w:r w:rsidRPr="004127B5">
              <w:t>Too easy?</w:t>
            </w:r>
          </w:p>
        </w:tc>
      </w:tr>
      <w:tr w:rsidR="00D7556D" w14:paraId="584DCAFF" w14:textId="77777777" w:rsidTr="00D7556D">
        <w:trPr>
          <w:cnfStyle w:val="000000100000" w:firstRow="0" w:lastRow="0" w:firstColumn="0" w:lastColumn="0" w:oddVBand="0" w:evenVBand="0" w:oddHBand="1" w:evenHBand="0" w:firstRowFirstColumn="0" w:firstRowLastColumn="0" w:lastRowFirstColumn="0" w:lastRowLastColumn="0"/>
        </w:trPr>
        <w:tc>
          <w:tcPr>
            <w:tcW w:w="7280" w:type="dxa"/>
          </w:tcPr>
          <w:p w14:paraId="6CB75513" w14:textId="77777777" w:rsidR="00D7556D" w:rsidRDefault="00D7556D" w:rsidP="00D7556D">
            <w:r>
              <w:t>Stage 2 students cannot compare and evaluate strategies used to solve addition and subtraction problems, reasoning which strategy may be most efficient.</w:t>
            </w:r>
          </w:p>
          <w:p w14:paraId="5047A81F" w14:textId="77777777" w:rsidR="00D7556D" w:rsidRDefault="00D7556D" w:rsidP="00D7556D">
            <w:pPr>
              <w:pStyle w:val="ListBullet"/>
              <w:rPr>
                <w:lang w:val="en-US"/>
              </w:rPr>
            </w:pPr>
            <w:r w:rsidRPr="2059E69B">
              <w:rPr>
                <w:rFonts w:eastAsia="Arial"/>
              </w:rPr>
              <w:t>Provide students with MAB materials to assist with addition and subtraction</w:t>
            </w:r>
            <w:r>
              <w:t xml:space="preserve">. Guide students through examples where the </w:t>
            </w:r>
            <w:r w:rsidRPr="2059E69B">
              <w:rPr>
                <w:lang w:val="en-US"/>
              </w:rPr>
              <w:t>compensation, levelling and constant difference strategies are appropriate.</w:t>
            </w:r>
          </w:p>
          <w:p w14:paraId="68098E97" w14:textId="77777777" w:rsidR="00D7556D" w:rsidRDefault="00D7556D" w:rsidP="00D7556D">
            <w:r>
              <w:t>Stage 3 students cannot identify efficient and inefficient multidigit subtraction strategies.</w:t>
            </w:r>
          </w:p>
          <w:p w14:paraId="47B87579" w14:textId="51B0352F" w:rsidR="00D7556D" w:rsidRDefault="00D7556D" w:rsidP="00D7556D">
            <w:pPr>
              <w:pStyle w:val="ListBullet"/>
            </w:pPr>
            <w:r>
              <w:t xml:space="preserve">Provide students with equations using 2-digit numbers to solve. They identify a number-based strategy to support more efficient </w:t>
            </w:r>
            <w:r>
              <w:lastRenderedPageBreak/>
              <w:t>calculations. For example, partitioning numbers.</w:t>
            </w:r>
          </w:p>
        </w:tc>
        <w:tc>
          <w:tcPr>
            <w:tcW w:w="7280" w:type="dxa"/>
          </w:tcPr>
          <w:p w14:paraId="6FF52F5A" w14:textId="77777777" w:rsidR="00D7556D" w:rsidRDefault="00D7556D" w:rsidP="00D7556D">
            <w:r>
              <w:lastRenderedPageBreak/>
              <w:t xml:space="preserve">Stage 2 students can </w:t>
            </w:r>
            <w:r w:rsidRPr="38680DBD">
              <w:t>compare and evaluate strategies used to solve addition and subtraction problems, reasoning which strategy may be most efficient.</w:t>
            </w:r>
          </w:p>
          <w:p w14:paraId="2C268363" w14:textId="77777777" w:rsidR="00D7556D" w:rsidRDefault="00D7556D" w:rsidP="00D7556D">
            <w:pPr>
              <w:pStyle w:val="ListBullet"/>
            </w:pPr>
            <w:r>
              <w:t>Ask students to create word problems and share with their peers. When solving the problems, students reflect on the most efficient strategies used.</w:t>
            </w:r>
          </w:p>
          <w:p w14:paraId="5C8B31D3" w14:textId="77777777" w:rsidR="00D7556D" w:rsidRDefault="00D7556D" w:rsidP="00D7556D">
            <w:r>
              <w:t xml:space="preserve">Stage 3 students can </w:t>
            </w:r>
            <w:r w:rsidRPr="38680DBD">
              <w:rPr>
                <w:rFonts w:eastAsia="Arial"/>
                <w:szCs w:val="22"/>
              </w:rPr>
              <w:t>identify efficient and inefficient multidigit subtraction strategies</w:t>
            </w:r>
            <w:r w:rsidRPr="38680DBD">
              <w:rPr>
                <w:rFonts w:eastAsia="Arial"/>
                <w:color w:val="000000" w:themeColor="text1"/>
                <w:szCs w:val="22"/>
              </w:rPr>
              <w:t>.</w:t>
            </w:r>
          </w:p>
          <w:p w14:paraId="0A7F7F92" w14:textId="630342B8" w:rsidR="00D7556D" w:rsidRDefault="00D7556D" w:rsidP="00D7556D">
            <w:pPr>
              <w:pStyle w:val="ListBullet"/>
            </w:pPr>
            <w:r w:rsidRPr="385EF465">
              <w:t xml:space="preserve">Students write </w:t>
            </w:r>
            <w:r>
              <w:t xml:space="preserve">example </w:t>
            </w:r>
            <w:r w:rsidRPr="385EF465">
              <w:t>equations to demonstrate understanding of when each mental and written strategy would be the most efficient.</w:t>
            </w:r>
          </w:p>
        </w:tc>
      </w:tr>
    </w:tbl>
    <w:p w14:paraId="46D1948C" w14:textId="7E832767" w:rsidR="009E64DD" w:rsidRDefault="30E54C01" w:rsidP="00863A4B">
      <w:pPr>
        <w:pStyle w:val="Heading2"/>
        <w:keepNext w:val="0"/>
        <w:keepLines w:val="0"/>
        <w:widowControl w:val="0"/>
      </w:pPr>
      <w:bookmarkStart w:id="77" w:name="_Toc176937128"/>
      <w:r>
        <w:t xml:space="preserve">Consolidation and meaningful practice – </w:t>
      </w:r>
      <w:r w:rsidR="4AB563BC">
        <w:t>25</w:t>
      </w:r>
      <w:r>
        <w:t xml:space="preserve"> minutes</w:t>
      </w:r>
      <w:bookmarkEnd w:id="77"/>
    </w:p>
    <w:p w14:paraId="379EDD92" w14:textId="30860D22" w:rsidR="009E64DD" w:rsidRDefault="00463621" w:rsidP="00863A4B">
      <w:pPr>
        <w:pStyle w:val="FeatureBox"/>
        <w:widowControl w:val="0"/>
      </w:pPr>
      <w:r>
        <w:t xml:space="preserve">This activity is an adaptation of </w:t>
      </w:r>
      <w:hyperlink r:id="rId65" w:history="1">
        <w:r w:rsidRPr="00B32C0F">
          <w:rPr>
            <w:rStyle w:val="Hyperlink"/>
          </w:rPr>
          <w:t>Closest to 100 (additive strategies)</w:t>
        </w:r>
      </w:hyperlink>
      <w:r>
        <w:t xml:space="preserve"> from </w:t>
      </w:r>
      <w:hyperlink r:id="rId66" w:history="1">
        <w:r w:rsidRPr="00B32C0F">
          <w:rPr>
            <w:rStyle w:val="Hyperlink"/>
          </w:rPr>
          <w:t>Thinking mathematically resources</w:t>
        </w:r>
      </w:hyperlink>
      <w:r w:rsidRPr="000B2585">
        <w:t xml:space="preserve"> </w:t>
      </w:r>
      <w:r>
        <w:t xml:space="preserve">by </w:t>
      </w:r>
      <w:r w:rsidR="007B3F02">
        <w:t xml:space="preserve">the </w:t>
      </w:r>
      <w:r w:rsidRPr="000B2585">
        <w:t>State of New South Wales (Department of Education)</w:t>
      </w:r>
      <w:r>
        <w:t>.</w:t>
      </w:r>
    </w:p>
    <w:p w14:paraId="2AAD3925" w14:textId="64B3703D" w:rsidR="009E64DD" w:rsidRDefault="41FE74B4" w:rsidP="00863A4B">
      <w:pPr>
        <w:pStyle w:val="ListNumber"/>
        <w:widowControl w:val="0"/>
      </w:pPr>
      <w:r w:rsidRPr="2059E69B">
        <w:rPr>
          <w:rFonts w:eastAsia="Arial"/>
          <w:color w:val="000000" w:themeColor="text1"/>
          <w:szCs w:val="22"/>
          <w:lang w:val="en-US"/>
        </w:rPr>
        <w:t>Explain that</w:t>
      </w:r>
      <w:r w:rsidR="09965676" w:rsidRPr="2059E69B">
        <w:rPr>
          <w:rFonts w:eastAsia="Arial"/>
          <w:color w:val="000000" w:themeColor="text1"/>
          <w:szCs w:val="22"/>
          <w:lang w:val="en-US"/>
        </w:rPr>
        <w:t xml:space="preserve"> students will be using various additive strategies and estimating to solve addition equations in the game</w:t>
      </w:r>
      <w:r w:rsidR="09965676" w:rsidRPr="2059E69B">
        <w:rPr>
          <w:rFonts w:eastAsia="Arial"/>
          <w:lang w:val="en-US"/>
        </w:rPr>
        <w:t xml:space="preserve"> ‘Closest to </w:t>
      </w:r>
      <w:r w:rsidR="780D5C3F" w:rsidRPr="2059E69B">
        <w:rPr>
          <w:rFonts w:eastAsia="Arial"/>
          <w:lang w:val="en-US"/>
        </w:rPr>
        <w:t xml:space="preserve">100 or </w:t>
      </w:r>
      <w:r w:rsidR="09965676" w:rsidRPr="2059E69B">
        <w:rPr>
          <w:rFonts w:eastAsia="Arial"/>
          <w:lang w:val="en-US"/>
        </w:rPr>
        <w:t>1000’. Students work in pairs against another pair of students to allow for mathematical conversations</w:t>
      </w:r>
      <w:r w:rsidR="007B4B4E" w:rsidRPr="2059E69B">
        <w:rPr>
          <w:rFonts w:eastAsia="Arial"/>
          <w:lang w:val="en-US"/>
        </w:rPr>
        <w:t>.</w:t>
      </w:r>
    </w:p>
    <w:p w14:paraId="1E56D915" w14:textId="06DA9B6B" w:rsidR="009E64DD" w:rsidRDefault="2D2C2C48" w:rsidP="00863A4B">
      <w:pPr>
        <w:pStyle w:val="FeatureBox"/>
        <w:widowControl w:val="0"/>
      </w:pPr>
      <w:r w:rsidRPr="10FF40E4">
        <w:rPr>
          <w:b/>
          <w:bCs/>
        </w:rPr>
        <w:t>Multi-age:</w:t>
      </w:r>
      <w:r>
        <w:t xml:space="preserve"> Stage 2 students will play close</w:t>
      </w:r>
      <w:r w:rsidR="05C72830">
        <w:t>s</w:t>
      </w:r>
      <w:r>
        <w:t>t to 100</w:t>
      </w:r>
      <w:r w:rsidR="1FBCFD80">
        <w:t xml:space="preserve"> </w:t>
      </w:r>
      <w:r>
        <w:t>and Stage 3 students will play close</w:t>
      </w:r>
      <w:r w:rsidR="283780C1">
        <w:t>s</w:t>
      </w:r>
      <w:r>
        <w:t>t to 1000.</w:t>
      </w:r>
    </w:p>
    <w:p w14:paraId="4840D95C" w14:textId="2958E11A" w:rsidR="00A61474" w:rsidRPr="00A61474" w:rsidRDefault="236EB304" w:rsidP="00863A4B">
      <w:pPr>
        <w:pStyle w:val="ListNumber"/>
        <w:widowControl w:val="0"/>
        <w:rPr>
          <w:rFonts w:eastAsia="Arial"/>
          <w:color w:val="000000" w:themeColor="text1"/>
          <w:szCs w:val="22"/>
          <w:lang w:val="en-US"/>
        </w:rPr>
      </w:pPr>
      <w:r w:rsidRPr="2059E69B">
        <w:rPr>
          <w:rFonts w:eastAsia="Arial"/>
          <w:lang w:val="en-US"/>
        </w:rPr>
        <w:t xml:space="preserve">Explain the rules for </w:t>
      </w:r>
      <w:r w:rsidR="0030344E">
        <w:rPr>
          <w:rFonts w:eastAsia="Arial"/>
          <w:lang w:val="en-US"/>
        </w:rPr>
        <w:t>‘C</w:t>
      </w:r>
      <w:r w:rsidRPr="2059E69B">
        <w:rPr>
          <w:rFonts w:eastAsia="Arial"/>
          <w:lang w:val="en-US"/>
        </w:rPr>
        <w:t>losest to 100</w:t>
      </w:r>
      <w:r w:rsidR="0030344E">
        <w:rPr>
          <w:rFonts w:eastAsia="Arial"/>
          <w:lang w:val="en-US"/>
        </w:rPr>
        <w:t>’</w:t>
      </w:r>
      <w:r w:rsidRPr="2059E69B">
        <w:rPr>
          <w:rFonts w:eastAsia="Arial"/>
          <w:lang w:val="en-US"/>
        </w:rPr>
        <w:t xml:space="preserve"> (Stage 2) or </w:t>
      </w:r>
      <w:r w:rsidR="0030344E">
        <w:rPr>
          <w:rFonts w:eastAsia="Arial"/>
          <w:lang w:val="en-US"/>
        </w:rPr>
        <w:t>‘C</w:t>
      </w:r>
      <w:r w:rsidRPr="2059E69B">
        <w:rPr>
          <w:rFonts w:eastAsia="Arial"/>
          <w:lang w:val="en-US"/>
        </w:rPr>
        <w:t>losest to 1000</w:t>
      </w:r>
      <w:r w:rsidR="0030344E">
        <w:rPr>
          <w:rFonts w:eastAsia="Arial"/>
          <w:lang w:val="en-US"/>
        </w:rPr>
        <w:t>’</w:t>
      </w:r>
      <w:r w:rsidRPr="2059E69B">
        <w:rPr>
          <w:rFonts w:eastAsia="Arial"/>
          <w:lang w:val="en-US"/>
        </w:rPr>
        <w:t xml:space="preserve"> (</w:t>
      </w:r>
      <w:r w:rsidR="5487F441" w:rsidRPr="2059E69B">
        <w:rPr>
          <w:rFonts w:eastAsia="Arial"/>
          <w:lang w:val="en-US"/>
        </w:rPr>
        <w:t>S</w:t>
      </w:r>
      <w:r w:rsidRPr="2059E69B">
        <w:rPr>
          <w:rFonts w:eastAsia="Arial"/>
          <w:lang w:val="en-US"/>
        </w:rPr>
        <w:t>tage 3</w:t>
      </w:r>
      <w:r w:rsidR="664020EE" w:rsidRPr="2059E69B">
        <w:rPr>
          <w:rFonts w:eastAsia="Arial"/>
          <w:lang w:val="en-US"/>
        </w:rPr>
        <w:t>)</w:t>
      </w:r>
      <w:r w:rsidRPr="2059E69B">
        <w:rPr>
          <w:rFonts w:eastAsia="Arial"/>
          <w:lang w:val="en-US"/>
        </w:rPr>
        <w:t xml:space="preserve">: </w:t>
      </w:r>
    </w:p>
    <w:p w14:paraId="77207E64" w14:textId="4B938CD3" w:rsidR="001B3478" w:rsidRPr="0096663C" w:rsidRDefault="005D2266" w:rsidP="005A5AAE">
      <w:pPr>
        <w:pStyle w:val="ListNumber2"/>
        <w:numPr>
          <w:ilvl w:val="0"/>
          <w:numId w:val="78"/>
        </w:numPr>
      </w:pPr>
      <w:r w:rsidRPr="0096663C">
        <w:t>S</w:t>
      </w:r>
      <w:r w:rsidR="6E719770" w:rsidRPr="0096663C">
        <w:t>tudents work in pairs against another pair of students to allow for mathematical conversations</w:t>
      </w:r>
      <w:r w:rsidR="007A1B84">
        <w:t>.</w:t>
      </w:r>
    </w:p>
    <w:p w14:paraId="1EB10AD4" w14:textId="2B1D5241" w:rsidR="009E64DD" w:rsidRPr="0096663C" w:rsidRDefault="005D2266" w:rsidP="005A5AAE">
      <w:pPr>
        <w:pStyle w:val="ListNumber2"/>
      </w:pPr>
      <w:r w:rsidRPr="0096663C">
        <w:t>The aim of the game is to use addition or subtraction to get close to a total of 100 (</w:t>
      </w:r>
      <w:r w:rsidR="007A1B84">
        <w:t>S</w:t>
      </w:r>
      <w:r w:rsidRPr="0096663C">
        <w:t>tage 2) or 1000 (</w:t>
      </w:r>
      <w:r w:rsidR="007A1B84">
        <w:t>S</w:t>
      </w:r>
      <w:r w:rsidRPr="0096663C">
        <w:t>tage 3)</w:t>
      </w:r>
      <w:r w:rsidR="007A1B84">
        <w:t>.</w:t>
      </w:r>
    </w:p>
    <w:p w14:paraId="42666FB1" w14:textId="45548344" w:rsidR="00A92AC0" w:rsidRDefault="005D2266" w:rsidP="005A5AAE">
      <w:pPr>
        <w:pStyle w:val="ListNumber2"/>
      </w:pPr>
      <w:r w:rsidRPr="009A7C73">
        <w:t xml:space="preserve">Provide pairs with a whiteboard and a pack of cards, </w:t>
      </w:r>
      <w:r w:rsidR="003A67E0">
        <w:t>A</w:t>
      </w:r>
      <w:r w:rsidRPr="009A7C73">
        <w:t xml:space="preserve">ce </w:t>
      </w:r>
      <w:r w:rsidR="003A67E0">
        <w:t xml:space="preserve">to </w:t>
      </w:r>
      <w:r w:rsidRPr="009A7C73">
        <w:t xml:space="preserve">10. Ace is equal to one. </w:t>
      </w:r>
      <w:r w:rsidR="00A61474">
        <w:t>P</w:t>
      </w:r>
      <w:r w:rsidR="0DF216EE" w:rsidRPr="002B1DFD">
        <w:t>air</w:t>
      </w:r>
      <w:r w:rsidRPr="002B1DFD">
        <w:t xml:space="preserve"> </w:t>
      </w:r>
      <w:r w:rsidR="003A67E0">
        <w:t>A</w:t>
      </w:r>
      <w:r w:rsidRPr="002B1DFD">
        <w:t xml:space="preserve"> shuffles the cards and puts them in a central pile. </w:t>
      </w:r>
      <w:r w:rsidR="67127BCA" w:rsidRPr="002B1DFD">
        <w:t>Pair</w:t>
      </w:r>
      <w:r w:rsidRPr="002B1DFD">
        <w:t xml:space="preserve"> </w:t>
      </w:r>
      <w:r w:rsidR="003A67E0">
        <w:t>B</w:t>
      </w:r>
      <w:r w:rsidRPr="002B1DFD">
        <w:t xml:space="preserve"> takes 6 cards and places them face up for everyone to see. </w:t>
      </w:r>
    </w:p>
    <w:p w14:paraId="565C5D70" w14:textId="19682DDC" w:rsidR="009E64DD" w:rsidRPr="00A92AC0" w:rsidRDefault="005D2266" w:rsidP="005A5AAE">
      <w:pPr>
        <w:pStyle w:val="ListNumber2"/>
      </w:pPr>
      <w:r w:rsidRPr="002B1DFD">
        <w:lastRenderedPageBreak/>
        <w:t>Each card</w:t>
      </w:r>
      <w:r w:rsidR="7FFFBEE7" w:rsidRPr="009A7C73">
        <w:t xml:space="preserve"> can only be used once, and it can be used to form a </w:t>
      </w:r>
      <w:r w:rsidR="008C2F25">
        <w:t>2</w:t>
      </w:r>
      <w:r w:rsidR="7FFFBEE7" w:rsidRPr="009A7C73">
        <w:t>-digit number</w:t>
      </w:r>
      <w:r w:rsidR="7C422870" w:rsidRPr="009A7C73">
        <w:t>,</w:t>
      </w:r>
      <w:r w:rsidR="7FFFBEE7" w:rsidRPr="009A7C73">
        <w:t xml:space="preserve"> </w:t>
      </w:r>
      <w:r w:rsidR="55266775" w:rsidRPr="009A7C73">
        <w:t xml:space="preserve">or </w:t>
      </w:r>
      <w:r w:rsidR="7FFFBEE7" w:rsidRPr="009A7C73">
        <w:t xml:space="preserve">a </w:t>
      </w:r>
      <w:r w:rsidR="008C2F25">
        <w:t>3</w:t>
      </w:r>
      <w:r w:rsidR="7FFFBEE7" w:rsidRPr="009A7C73">
        <w:t>-digit number. These numbers can either be added or subtracted</w:t>
      </w:r>
      <w:r w:rsidR="7FFFBEE7" w:rsidRPr="00A92AC0">
        <w:rPr>
          <w:lang w:val="en-US"/>
        </w:rPr>
        <w:t xml:space="preserve"> to get as close as possible to 100. Not all cards need to be used.</w:t>
      </w:r>
    </w:p>
    <w:p w14:paraId="1F6F7FF7" w14:textId="55B20DF7" w:rsidR="009E64DD" w:rsidRDefault="4B99015D" w:rsidP="00863A4B">
      <w:pPr>
        <w:pStyle w:val="FeatureBox"/>
        <w:widowControl w:val="0"/>
        <w:rPr>
          <w:lang w:val="en-US"/>
        </w:rPr>
      </w:pPr>
      <w:r w:rsidRPr="00F44814">
        <w:rPr>
          <w:b/>
          <w:bCs/>
          <w:lang w:val="en-US"/>
        </w:rPr>
        <w:t xml:space="preserve">Note: </w:t>
      </w:r>
      <w:r w:rsidRPr="2059E69B">
        <w:rPr>
          <w:lang w:val="en-US"/>
        </w:rPr>
        <w:t>students should use estimation strategies to check validity of solutions</w:t>
      </w:r>
      <w:r w:rsidR="62DEC4C2" w:rsidRPr="2059E69B">
        <w:rPr>
          <w:lang w:val="en-US"/>
        </w:rPr>
        <w:t>.</w:t>
      </w:r>
    </w:p>
    <w:p w14:paraId="0A38AB59" w14:textId="0193CF60" w:rsidR="009E64DD" w:rsidRPr="0096663C" w:rsidRDefault="003A67E0" w:rsidP="005A5AAE">
      <w:pPr>
        <w:pStyle w:val="ListNumber2"/>
      </w:pPr>
      <w:r w:rsidRPr="0096663C">
        <w:t>P</w:t>
      </w:r>
      <w:r w:rsidR="4FD2BCA8" w:rsidRPr="0096663C">
        <w:t>layers score zero points if they can reach exactly 100 or 1000. Otherwise, they work out their points based on the difference between their total</w:t>
      </w:r>
      <w:r w:rsidR="0F5FE302" w:rsidRPr="0096663C">
        <w:t xml:space="preserve"> of 100</w:t>
      </w:r>
      <w:r w:rsidR="4FD2BCA8" w:rsidRPr="0096663C">
        <w:t xml:space="preserve"> </w:t>
      </w:r>
      <w:r w:rsidR="62ABF0F8" w:rsidRPr="0096663C">
        <w:t>or</w:t>
      </w:r>
      <w:r w:rsidR="4FD2BCA8" w:rsidRPr="0096663C">
        <w:t xml:space="preserve"> 1000. </w:t>
      </w:r>
      <w:r w:rsidR="18E0DAF1" w:rsidRPr="0096663C">
        <w:t>For example,</w:t>
      </w:r>
      <w:r w:rsidR="1988678D" w:rsidRPr="0096663C">
        <w:t xml:space="preserve"> </w:t>
      </w:r>
      <w:r w:rsidR="52022AE9" w:rsidRPr="0096663C">
        <w:t>if</w:t>
      </w:r>
      <w:r w:rsidRPr="0096663C">
        <w:t xml:space="preserve"> a </w:t>
      </w:r>
      <w:r w:rsidR="00947010">
        <w:t>S</w:t>
      </w:r>
      <w:r w:rsidRPr="0096663C">
        <w:t>tage 2 student got 94</w:t>
      </w:r>
      <w:r w:rsidR="0F250893" w:rsidRPr="0096663C">
        <w:t>,</w:t>
      </w:r>
      <w:r w:rsidRPr="0096663C">
        <w:t xml:space="preserve"> they would score 6 points. If a </w:t>
      </w:r>
      <w:r w:rsidR="00947010">
        <w:t>S</w:t>
      </w:r>
      <w:r w:rsidRPr="0096663C">
        <w:t>tage 3 student got 912, they would score 88 points.</w:t>
      </w:r>
    </w:p>
    <w:p w14:paraId="43EF1B07" w14:textId="5247A694" w:rsidR="009E64DD" w:rsidRDefault="003A67E0" w:rsidP="005A5AAE">
      <w:pPr>
        <w:pStyle w:val="ListNumber2"/>
        <w:rPr>
          <w:lang w:val="en-US"/>
        </w:rPr>
      </w:pPr>
      <w:r w:rsidRPr="0096663C">
        <w:t>P</w:t>
      </w:r>
      <w:r w:rsidR="4FD2BCA8" w:rsidRPr="0096663C">
        <w:t>layers record their working out and the cumulative total of their difference to</w:t>
      </w:r>
      <w:r w:rsidR="4AB2B97B" w:rsidRPr="0096663C">
        <w:t xml:space="preserve"> 100 or</w:t>
      </w:r>
      <w:r w:rsidR="4FD2BCA8" w:rsidRPr="0096663C">
        <w:t xml:space="preserve"> 1000 in their workbooks. The winner is the team with the lowest</w:t>
      </w:r>
      <w:r w:rsidR="4FD2BCA8" w:rsidRPr="2059E69B">
        <w:rPr>
          <w:lang w:val="en-US"/>
        </w:rPr>
        <w:t xml:space="preserve"> point score at the end.</w:t>
      </w:r>
    </w:p>
    <w:p w14:paraId="5CF4A765" w14:textId="048DC86E" w:rsidR="009E64DD" w:rsidRDefault="0025814E" w:rsidP="00863A4B">
      <w:pPr>
        <w:pStyle w:val="ListNumber"/>
        <w:widowControl w:val="0"/>
        <w:rPr>
          <w:rFonts w:eastAsia="Arial"/>
          <w:szCs w:val="22"/>
        </w:rPr>
      </w:pPr>
      <w:r w:rsidRPr="38680DBD">
        <w:rPr>
          <w:rFonts w:eastAsia="Arial"/>
          <w:szCs w:val="22"/>
        </w:rPr>
        <w:t>Regroup and ask:</w:t>
      </w:r>
    </w:p>
    <w:p w14:paraId="71FBFB4F" w14:textId="1FC93F22" w:rsidR="009E64DD" w:rsidRPr="0096663C" w:rsidRDefault="0025814E" w:rsidP="00863A4B">
      <w:pPr>
        <w:pStyle w:val="ListBullet"/>
        <w:widowControl w:val="0"/>
        <w:ind w:left="1134"/>
      </w:pPr>
      <w:r w:rsidRPr="38680DBD">
        <w:t>What did you notice when you were playing ‘Closest to 100 or 1000’?</w:t>
      </w:r>
    </w:p>
    <w:p w14:paraId="49DB4DB2" w14:textId="7919C4C1" w:rsidR="009E64DD" w:rsidRPr="0096663C" w:rsidRDefault="0025814E" w:rsidP="00863A4B">
      <w:pPr>
        <w:pStyle w:val="ListBullet"/>
        <w:widowControl w:val="0"/>
        <w:ind w:left="1134"/>
      </w:pPr>
      <w:r w:rsidRPr="0096663C">
        <w:t>What strategy did you find most efficient? Why?</w:t>
      </w:r>
    </w:p>
    <w:p w14:paraId="08519074" w14:textId="12A2F9E1" w:rsidR="009E64DD" w:rsidRPr="0096663C" w:rsidRDefault="0025814E" w:rsidP="00863A4B">
      <w:pPr>
        <w:pStyle w:val="ListBullet"/>
        <w:widowControl w:val="0"/>
        <w:ind w:left="1134"/>
      </w:pPr>
      <w:r w:rsidRPr="0096663C">
        <w:t>What strategy did you find least efficient? Why?</w:t>
      </w:r>
    </w:p>
    <w:p w14:paraId="07730C57" w14:textId="3BAA6E6E" w:rsidR="009E64DD" w:rsidRDefault="0025814E" w:rsidP="00863A4B">
      <w:pPr>
        <w:pStyle w:val="ListBullet"/>
        <w:widowControl w:val="0"/>
        <w:ind w:left="1134"/>
        <w:rPr>
          <w:rFonts w:eastAsia="Arial"/>
          <w:szCs w:val="22"/>
          <w:lang w:val="en-US"/>
        </w:rPr>
      </w:pPr>
      <w:r w:rsidRPr="0096663C">
        <w:t>How did</w:t>
      </w:r>
      <w:r w:rsidRPr="38680DBD">
        <w:rPr>
          <w:lang w:val="en-US"/>
        </w:rPr>
        <w:t xml:space="preserve"> estimation help you? (Stage 3)</w:t>
      </w:r>
    </w:p>
    <w:p w14:paraId="40316450" w14:textId="69BE5F67" w:rsidR="009E64DD" w:rsidRDefault="0025814E" w:rsidP="00863A4B">
      <w:pPr>
        <w:pStyle w:val="FeatureBox"/>
        <w:widowControl w:val="0"/>
      </w:pPr>
      <w:r w:rsidRPr="38680DBD">
        <w:rPr>
          <w:b/>
          <w:bCs/>
        </w:rPr>
        <w:t>Note:</w:t>
      </w:r>
      <w:r w:rsidRPr="38680DBD">
        <w:t xml:space="preserve"> encourage students to share reasoning for their ideas. Highlight different ideas that promote the understanding that different strategies can be more efficient for different </w:t>
      </w:r>
      <w:r w:rsidR="732B2B50" w:rsidRPr="38680DBD">
        <w:t>problems.</w:t>
      </w:r>
    </w:p>
    <w:p w14:paraId="6B858C0E" w14:textId="77777777" w:rsidR="009E64DD" w:rsidRDefault="009E64DD" w:rsidP="00863A4B">
      <w:pPr>
        <w:widowControl w:val="0"/>
      </w:pPr>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C4FC8D4"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7D5AF609" w14:textId="77777777" w:rsidR="009E64DD" w:rsidRDefault="009E64DD" w:rsidP="00863A4B">
            <w:r w:rsidRPr="00F8552A">
              <w:t>Assessment opportunities</w:t>
            </w:r>
          </w:p>
        </w:tc>
        <w:tc>
          <w:tcPr>
            <w:tcW w:w="7280" w:type="dxa"/>
          </w:tcPr>
          <w:p w14:paraId="259DA857" w14:textId="77777777" w:rsidR="009E64DD" w:rsidRDefault="009E64DD" w:rsidP="00863A4B">
            <w:r w:rsidRPr="00F8552A">
              <w:t>Links</w:t>
            </w:r>
          </w:p>
        </w:tc>
      </w:tr>
      <w:tr w:rsidR="009E64DD" w14:paraId="31D617ED"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0BD841D7" w14:textId="77777777" w:rsidR="009E64DD" w:rsidRDefault="009E64DD" w:rsidP="00863A4B">
            <w:r>
              <w:t>What to look for:</w:t>
            </w:r>
          </w:p>
          <w:p w14:paraId="22D7019F" w14:textId="683FFE17" w:rsidR="009E64DD" w:rsidRDefault="30E54C01" w:rsidP="00863A4B">
            <w:pPr>
              <w:pStyle w:val="ListBullet"/>
              <w:rPr>
                <w:rFonts w:eastAsia="Arial"/>
                <w:b/>
                <w:bCs/>
                <w:szCs w:val="22"/>
              </w:rPr>
            </w:pPr>
            <w:r>
              <w:t>Can Stage 2 students</w:t>
            </w:r>
            <w:r w:rsidR="7FEEFC87" w:rsidRPr="38680DBD">
              <w:t xml:space="preserve"> solve addition and subtraction problems using the compensation strategy? </w:t>
            </w:r>
            <w:r w:rsidR="7FEEFC87" w:rsidRPr="38680DBD">
              <w:rPr>
                <w:b/>
                <w:bCs/>
              </w:rPr>
              <w:t>[MAO-WM-01, MA2-AR-01, MA2-AR-02]</w:t>
            </w:r>
          </w:p>
          <w:p w14:paraId="42A3B077" w14:textId="2E20AFC8" w:rsidR="009E64DD" w:rsidRDefault="7FEEFC87" w:rsidP="00863A4B">
            <w:pPr>
              <w:pStyle w:val="ListBullet"/>
              <w:rPr>
                <w:rFonts w:eastAsia="Arial"/>
                <w:b/>
                <w:bCs/>
                <w:szCs w:val="22"/>
              </w:rPr>
            </w:pPr>
            <w:r w:rsidRPr="38680DBD">
              <w:t>Can Stage 2 students apply the leveling strategy to addition problems?</w:t>
            </w:r>
            <w:r w:rsidRPr="38680DBD">
              <w:rPr>
                <w:b/>
                <w:bCs/>
              </w:rPr>
              <w:t xml:space="preserve"> [MAO-WM-01, MA2-AR-01, MA2-AR-02]</w:t>
            </w:r>
          </w:p>
          <w:p w14:paraId="63D641FC" w14:textId="7BA899F6" w:rsidR="009E64DD" w:rsidRDefault="7FEEFC87" w:rsidP="00863A4B">
            <w:pPr>
              <w:pStyle w:val="ListBullet"/>
              <w:rPr>
                <w:rFonts w:eastAsia="Arial"/>
                <w:b/>
                <w:bCs/>
                <w:szCs w:val="22"/>
              </w:rPr>
            </w:pPr>
            <w:r w:rsidRPr="38680DBD">
              <w:t xml:space="preserve">Can Stage 2 students apply the constant difference strategy to subtraction problems? </w:t>
            </w:r>
            <w:r w:rsidRPr="38680DBD">
              <w:rPr>
                <w:b/>
                <w:bCs/>
              </w:rPr>
              <w:t>[MAO-WM-01, MA2-AR-01, MA2-AR-02]</w:t>
            </w:r>
          </w:p>
          <w:p w14:paraId="7E20DCB1" w14:textId="612FDC48" w:rsidR="009E64DD" w:rsidRDefault="7FEEFC87" w:rsidP="00863A4B">
            <w:pPr>
              <w:pStyle w:val="ListBullet"/>
            </w:pPr>
            <w:r w:rsidRPr="38680DBD">
              <w:t xml:space="preserve">Can Stage 2 students compare and evaluate strategies used to solve addition and subtraction problems, reasoning which strategy may be most efficient? </w:t>
            </w:r>
            <w:r w:rsidRPr="38680DBD">
              <w:rPr>
                <w:b/>
                <w:bCs/>
              </w:rPr>
              <w:t>[MAO-WM-01, MA2-AR-01]</w:t>
            </w:r>
            <w:r w:rsidR="30E54C01">
              <w:t>?</w:t>
            </w:r>
          </w:p>
          <w:p w14:paraId="64127F78" w14:textId="067A04B9" w:rsidR="009E64DD" w:rsidRDefault="30E54C01" w:rsidP="00863A4B">
            <w:pPr>
              <w:pStyle w:val="ListBullet"/>
              <w:rPr>
                <w:rFonts w:eastAsia="Arial"/>
                <w:b/>
                <w:bCs/>
                <w:szCs w:val="22"/>
              </w:rPr>
            </w:pPr>
            <w:r>
              <w:t xml:space="preserve">Can Stage 3 students </w:t>
            </w:r>
            <w:r w:rsidR="5829B70F" w:rsidRPr="38680DBD">
              <w:rPr>
                <w:rFonts w:eastAsia="Arial"/>
                <w:szCs w:val="22"/>
              </w:rPr>
              <w:t xml:space="preserve">apply known strategies such as levelling, addition for subtraction, using constant difference, and bridging? </w:t>
            </w:r>
            <w:r w:rsidR="5829B70F" w:rsidRPr="38680DBD">
              <w:rPr>
                <w:rFonts w:eastAsia="Arial"/>
                <w:b/>
                <w:bCs/>
                <w:szCs w:val="22"/>
              </w:rPr>
              <w:t>[MAO-WM-01, MA3-AR-01]</w:t>
            </w:r>
          </w:p>
          <w:p w14:paraId="6FCE0BE9" w14:textId="2E7A4091" w:rsidR="009E64DD" w:rsidRDefault="5829B70F" w:rsidP="00863A4B">
            <w:pPr>
              <w:pStyle w:val="ListBullet"/>
              <w:spacing w:before="0" w:after="0"/>
              <w:rPr>
                <w:rFonts w:eastAsia="Arial"/>
                <w:b/>
                <w:bCs/>
                <w:szCs w:val="22"/>
              </w:rPr>
            </w:pPr>
            <w:r w:rsidRPr="38680DBD">
              <w:rPr>
                <w:rFonts w:eastAsia="Arial"/>
                <w:szCs w:val="22"/>
              </w:rPr>
              <w:t xml:space="preserve">Can Stage 3 students identify efficient and inefficient multidigit subtraction strategies? </w:t>
            </w:r>
            <w:r w:rsidRPr="38680DBD">
              <w:rPr>
                <w:rFonts w:eastAsia="Arial"/>
                <w:b/>
                <w:bCs/>
                <w:szCs w:val="22"/>
              </w:rPr>
              <w:t>[MAO-WM-01, MA3-AR-01]</w:t>
            </w:r>
          </w:p>
          <w:p w14:paraId="16EB2727" w14:textId="77A96C64" w:rsidR="009E64DD" w:rsidRDefault="5829B70F" w:rsidP="00863A4B">
            <w:pPr>
              <w:pStyle w:val="ListBullet"/>
            </w:pPr>
            <w:r w:rsidRPr="38680DBD">
              <w:lastRenderedPageBreak/>
              <w:t xml:space="preserve">Can Stage 3 students </w:t>
            </w:r>
            <w:r w:rsidR="00DB1912" w:rsidRPr="00DB1912">
              <w:t>round numbers appropriately when obtaining estimates to numerical calculations</w:t>
            </w:r>
            <w:r w:rsidRPr="38680DBD">
              <w:t>?</w:t>
            </w:r>
            <w:r w:rsidRPr="00DB1912">
              <w:rPr>
                <w:b/>
                <w:bCs/>
              </w:rPr>
              <w:t xml:space="preserve"> [MAO-WM-01, MA3-AR-01]</w:t>
            </w:r>
            <w:r w:rsidR="30E54C01">
              <w:t xml:space="preserve"> </w:t>
            </w:r>
          </w:p>
        </w:tc>
        <w:tc>
          <w:tcPr>
            <w:tcW w:w="7280" w:type="dxa"/>
          </w:tcPr>
          <w:p w14:paraId="5649B84B" w14:textId="77777777" w:rsidR="009E64DD" w:rsidRDefault="009E64DD" w:rsidP="00863A4B">
            <w:r>
              <w:lastRenderedPageBreak/>
              <w:t xml:space="preserve">Links to </w:t>
            </w:r>
            <w:hyperlink r:id="rId67" w:history="1">
              <w:r w:rsidRPr="0013142C">
                <w:rPr>
                  <w:rStyle w:val="Hyperlink"/>
                </w:rPr>
                <w:t>National Numeracy Learning Progressions</w:t>
              </w:r>
            </w:hyperlink>
            <w:r>
              <w:t xml:space="preserve"> (NNLP):</w:t>
            </w:r>
          </w:p>
          <w:p w14:paraId="652FFDC5" w14:textId="36D275D2" w:rsidR="009E64DD" w:rsidRDefault="30E54C01" w:rsidP="00863A4B">
            <w:pPr>
              <w:pStyle w:val="ListBullet"/>
            </w:pPr>
            <w:r>
              <w:t xml:space="preserve">Stage 2 – </w:t>
            </w:r>
            <w:r w:rsidR="3608E7F2">
              <w:t>AdS7, AdS8</w:t>
            </w:r>
          </w:p>
          <w:p w14:paraId="7D275750" w14:textId="52F77941" w:rsidR="009E64DD" w:rsidRDefault="30E54C01" w:rsidP="00863A4B">
            <w:pPr>
              <w:pStyle w:val="ListBullet"/>
              <w:rPr>
                <w:rFonts w:eastAsia="Arial"/>
                <w:szCs w:val="22"/>
              </w:rPr>
            </w:pPr>
            <w:r>
              <w:t>Stage 3 –</w:t>
            </w:r>
            <w:r w:rsidR="4A56F352" w:rsidRPr="38680DBD">
              <w:rPr>
                <w:rFonts w:eastAsia="Arial"/>
                <w:szCs w:val="22"/>
              </w:rPr>
              <w:t xml:space="preserve"> AdS8.</w:t>
            </w:r>
          </w:p>
          <w:p w14:paraId="694D95B7" w14:textId="77777777" w:rsidR="009E64DD" w:rsidRDefault="009E64DD" w:rsidP="00863A4B">
            <w:r>
              <w:t xml:space="preserve">Links to suggested </w:t>
            </w:r>
            <w:hyperlink r:id="rId68" w:history="1">
              <w:r w:rsidRPr="0013142C">
                <w:rPr>
                  <w:rStyle w:val="Hyperlink"/>
                </w:rPr>
                <w:t>Interview for Student Reasoning</w:t>
              </w:r>
            </w:hyperlink>
            <w:r>
              <w:t xml:space="preserve"> (</w:t>
            </w:r>
            <w:proofErr w:type="spellStart"/>
            <w:r>
              <w:t>IfSR</w:t>
            </w:r>
            <w:proofErr w:type="spellEnd"/>
            <w:r>
              <w:t>) tasks:</w:t>
            </w:r>
          </w:p>
          <w:p w14:paraId="60757ED8" w14:textId="7E86DA91" w:rsidR="002C7DB5" w:rsidRDefault="39DCBFBA" w:rsidP="00863A4B">
            <w:pPr>
              <w:pStyle w:val="ListBullet"/>
            </w:pPr>
            <w:r>
              <w:t xml:space="preserve">Stage 2 – </w:t>
            </w:r>
            <w:proofErr w:type="spellStart"/>
            <w:r w:rsidR="7DF82367">
              <w:t>IfSR</w:t>
            </w:r>
            <w:proofErr w:type="spellEnd"/>
            <w:r w:rsidR="7DF82367">
              <w:t>-AT: 3A.2</w:t>
            </w:r>
            <w:r w:rsidR="00407788">
              <w:t xml:space="preserve">, 3A.3, </w:t>
            </w:r>
            <w:r w:rsidR="7DF82367">
              <w:t>3A.4</w:t>
            </w:r>
          </w:p>
          <w:p w14:paraId="16901DDB" w14:textId="3FB4085A" w:rsidR="009E64DD" w:rsidRDefault="7980094B" w:rsidP="00863A4B">
            <w:pPr>
              <w:pStyle w:val="ListBullet"/>
            </w:pPr>
            <w:r>
              <w:t xml:space="preserve">Stage 3 – </w:t>
            </w:r>
            <w:proofErr w:type="spellStart"/>
            <w:r w:rsidR="002C7DB5" w:rsidRPr="00D04846">
              <w:t>I</w:t>
            </w:r>
            <w:r w:rsidR="002C7DB5">
              <w:t>fSR</w:t>
            </w:r>
            <w:proofErr w:type="spellEnd"/>
            <w:r w:rsidR="0874243D">
              <w:t>- AT: 3A.4</w:t>
            </w:r>
            <w:r w:rsidR="00612620">
              <w:t>.</w:t>
            </w:r>
          </w:p>
        </w:tc>
      </w:tr>
    </w:tbl>
    <w:p w14:paraId="7D60AFDE" w14:textId="77777777" w:rsidR="00D973A3" w:rsidRDefault="00D973A3">
      <w:pPr>
        <w:spacing w:before="0" w:after="160" w:line="259" w:lineRule="auto"/>
      </w:pPr>
      <w:r>
        <w:br w:type="page"/>
      </w:r>
    </w:p>
    <w:p w14:paraId="0147D083" w14:textId="77777777" w:rsidR="00D973A3" w:rsidRDefault="00D973A3" w:rsidP="00D01B09">
      <w:pPr>
        <w:pStyle w:val="Heading1"/>
      </w:pPr>
      <w:bookmarkStart w:id="78" w:name="_Lesson_5"/>
      <w:bookmarkStart w:id="79" w:name="_Toc147500532"/>
      <w:bookmarkStart w:id="80" w:name="_Toc176937129"/>
      <w:bookmarkEnd w:id="78"/>
      <w:r>
        <w:lastRenderedPageBreak/>
        <w:t>Lesson 5</w:t>
      </w:r>
      <w:bookmarkEnd w:id="79"/>
      <w:bookmarkEnd w:id="80"/>
    </w:p>
    <w:p w14:paraId="3B16E49E" w14:textId="67E6F7F7" w:rsidR="00D973A3" w:rsidRDefault="00D973A3" w:rsidP="00D973A3">
      <w:pPr>
        <w:pStyle w:val="FeatureBox3"/>
      </w:pPr>
      <w:r w:rsidRPr="32DB149D">
        <w:rPr>
          <w:rStyle w:val="Strong"/>
        </w:rPr>
        <w:t>Core concept</w:t>
      </w:r>
      <w:r>
        <w:t xml:space="preserve">: </w:t>
      </w:r>
      <w:r w:rsidR="412D436E">
        <w:t>addition and subtraction are connected (Stage 2</w:t>
      </w:r>
      <w:r w:rsidR="228AB360">
        <w:t>) and r</w:t>
      </w:r>
      <w:r w:rsidR="05410117">
        <w:t>epresent</w:t>
      </w:r>
      <w:r w:rsidR="412D436E">
        <w:t xml:space="preserve"> percentages as fractions and decimals and find any quantity (</w:t>
      </w:r>
      <w:r w:rsidR="11EC24B6">
        <w:t>S</w:t>
      </w:r>
      <w:r w:rsidR="412D436E">
        <w:t>tage 3).</w:t>
      </w:r>
    </w:p>
    <w:p w14:paraId="784D4F9F" w14:textId="05AE32FB" w:rsidR="00D973A3" w:rsidRDefault="00D973A3" w:rsidP="00D01B09">
      <w:pPr>
        <w:pStyle w:val="Heading2"/>
      </w:pPr>
      <w:bookmarkStart w:id="81" w:name="_Toc147500533"/>
      <w:bookmarkStart w:id="82" w:name="_Toc176937130"/>
      <w:r>
        <w:t>Daily number sense</w:t>
      </w:r>
      <w:r w:rsidR="003900A6">
        <w:t xml:space="preserve"> – </w:t>
      </w:r>
      <w:r w:rsidR="1C07D68C">
        <w:t>King’s tax</w:t>
      </w:r>
      <w:r w:rsidR="23D89FD9">
        <w:t xml:space="preserve"> – </w:t>
      </w:r>
      <w:r w:rsidR="37727E60">
        <w:t>15</w:t>
      </w:r>
      <w:r>
        <w:t xml:space="preserve"> minutes</w:t>
      </w:r>
      <w:bookmarkEnd w:id="81"/>
      <w:bookmarkEnd w:id="82"/>
    </w:p>
    <w:p w14:paraId="48F48457" w14:textId="77777777"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6785E7ED" w14:textId="77777777" w:rsidR="00D973A3" w:rsidRDefault="00D973A3" w:rsidP="00D973A3">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2CA66D70"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171F65A3" w14:textId="77777777" w:rsidR="00D973A3" w:rsidRDefault="00D973A3" w:rsidP="004F52B9">
            <w:r w:rsidRPr="005864AB">
              <w:t>Daily number sense learning intention</w:t>
            </w:r>
            <w:r w:rsidR="007A650D">
              <w:t>s</w:t>
            </w:r>
          </w:p>
        </w:tc>
        <w:tc>
          <w:tcPr>
            <w:tcW w:w="7280" w:type="dxa"/>
          </w:tcPr>
          <w:p w14:paraId="2A8ADF54" w14:textId="77777777" w:rsidR="00D973A3" w:rsidRDefault="00D973A3" w:rsidP="004F52B9">
            <w:r w:rsidRPr="005864AB">
              <w:t>Daily number sense success criteria</w:t>
            </w:r>
          </w:p>
        </w:tc>
      </w:tr>
      <w:tr w:rsidR="00D973A3" w14:paraId="29A87C20"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1300D45D" w14:textId="77777777" w:rsidR="00D973A3" w:rsidRPr="00666CB8" w:rsidRDefault="00D973A3" w:rsidP="004F52B9">
            <w:r w:rsidRPr="00666CB8">
              <w:t>Students working towards Stage 2 outcomes are learning to:</w:t>
            </w:r>
          </w:p>
          <w:p w14:paraId="21DFA2D8" w14:textId="565A53C9" w:rsidR="00D973A3" w:rsidRPr="00666CB8" w:rsidRDefault="1F3902ED" w:rsidP="004F52B9">
            <w:pPr>
              <w:pStyle w:val="ListBullet"/>
            </w:pPr>
            <w:r w:rsidRPr="00666CB8">
              <w:t>select strategies flexibly to solve addition and subtraction problems of up to 3 digits.</w:t>
            </w:r>
          </w:p>
          <w:p w14:paraId="1B76EEA5" w14:textId="77777777" w:rsidR="00D973A3" w:rsidRPr="00666CB8" w:rsidRDefault="00D973A3" w:rsidP="004F52B9">
            <w:r w:rsidRPr="00666CB8">
              <w:t>Students working towards Stage 3 outcomes are learning to:</w:t>
            </w:r>
          </w:p>
          <w:p w14:paraId="3CADEFEE" w14:textId="2F59E36B" w:rsidR="00D973A3" w:rsidRPr="00666CB8" w:rsidRDefault="00CD7578" w:rsidP="004F52B9">
            <w:pPr>
              <w:pStyle w:val="ListBullet"/>
            </w:pPr>
            <w:r w:rsidRPr="00666CB8">
              <w:lastRenderedPageBreak/>
              <w:t>applies known strategies to add and subtract decimals</w:t>
            </w:r>
            <w:r w:rsidR="00D973A3" w:rsidRPr="00666CB8">
              <w:t>.</w:t>
            </w:r>
          </w:p>
        </w:tc>
        <w:tc>
          <w:tcPr>
            <w:tcW w:w="7280" w:type="dxa"/>
          </w:tcPr>
          <w:p w14:paraId="7B37968C" w14:textId="77777777" w:rsidR="00D973A3" w:rsidRPr="00666CB8" w:rsidRDefault="00D973A3" w:rsidP="004F52B9">
            <w:r w:rsidRPr="00666CB8">
              <w:lastRenderedPageBreak/>
              <w:t>Students working towards Stage 2 outcomes can:</w:t>
            </w:r>
          </w:p>
          <w:p w14:paraId="1E9784AE" w14:textId="6E38258C" w:rsidR="00D973A3" w:rsidRPr="00666CB8" w:rsidRDefault="1D665CDF" w:rsidP="004F52B9">
            <w:pPr>
              <w:pStyle w:val="ListBullet"/>
            </w:pPr>
            <w:r w:rsidRPr="00666CB8">
              <w:t>apply known mental strategies to add</w:t>
            </w:r>
            <w:r w:rsidR="23D89FD9" w:rsidRPr="00666CB8">
              <w:t>.</w:t>
            </w:r>
          </w:p>
          <w:p w14:paraId="35C9B897" w14:textId="77777777" w:rsidR="00D973A3" w:rsidRPr="00666CB8" w:rsidRDefault="00D973A3" w:rsidP="004F52B9">
            <w:r w:rsidRPr="00666CB8">
              <w:t>Students working towards Stage 3 outcomes can:</w:t>
            </w:r>
          </w:p>
          <w:p w14:paraId="16BB473C" w14:textId="347DDC04" w:rsidR="00D973A3" w:rsidRPr="00666CB8" w:rsidRDefault="00877628" w:rsidP="004F52B9">
            <w:pPr>
              <w:pStyle w:val="ListBullet"/>
            </w:pPr>
            <w:r w:rsidRPr="00666CB8">
              <w:t xml:space="preserve">model the addition and subtraction of decimals up to 3 decimal </w:t>
            </w:r>
            <w:r w:rsidRPr="00666CB8">
              <w:lastRenderedPageBreak/>
              <w:t>places using appropriate representations</w:t>
            </w:r>
            <w:r w:rsidR="00D973A3" w:rsidRPr="00666CB8">
              <w:t>.</w:t>
            </w:r>
          </w:p>
        </w:tc>
      </w:tr>
    </w:tbl>
    <w:p w14:paraId="18B116CB" w14:textId="77777777" w:rsidR="00463621" w:rsidRDefault="00463621" w:rsidP="00463621">
      <w:pPr>
        <w:pStyle w:val="FeatureBox"/>
      </w:pPr>
      <w:r w:rsidRPr="00E9522E">
        <w:lastRenderedPageBreak/>
        <w:t>This</w:t>
      </w:r>
      <w:r>
        <w:t xml:space="preserve"> activity is an adaptation of </w:t>
      </w:r>
      <w:r w:rsidRPr="008A2839">
        <w:t>‘</w:t>
      </w:r>
      <w:hyperlink r:id="rId69" w:history="1">
        <w:r>
          <w:rPr>
            <w:rStyle w:val="Hyperlink"/>
          </w:rPr>
          <w:t>Unpacking game mechanics: Five types of whole-class mathematical games: King’s Tax</w:t>
        </w:r>
      </w:hyperlink>
      <w:r w:rsidRPr="008A2839">
        <w:t>’</w:t>
      </w:r>
      <w:r>
        <w:t xml:space="preserve"> from </w:t>
      </w:r>
      <w:r w:rsidRPr="008A2EB4">
        <w:rPr>
          <w:rStyle w:val="Emphasis"/>
        </w:rPr>
        <w:t>Australian Primary Mathematics Classroom</w:t>
      </w:r>
      <w:r w:rsidRPr="008A2EB4">
        <w:t xml:space="preserve"> </w:t>
      </w:r>
      <w:r>
        <w:t>by Russo and Russo.</w:t>
      </w:r>
    </w:p>
    <w:p w14:paraId="28259629" w14:textId="5CC42D7B" w:rsidR="00D973A3" w:rsidRDefault="00463621" w:rsidP="00463621">
      <w:pPr>
        <w:pStyle w:val="FeatureBox"/>
      </w:pPr>
      <w:r w:rsidRPr="00E9522E">
        <w:rPr>
          <w:rStyle w:val="Strong"/>
        </w:rPr>
        <w:t>Note</w:t>
      </w:r>
      <w:r>
        <w:t xml:space="preserve">: the game is to be played as a whole class. You may choose to use a deck of cards or an </w:t>
      </w:r>
      <w:hyperlink r:id="rId70">
        <w:r w:rsidRPr="1B421581">
          <w:rPr>
            <w:rStyle w:val="Hyperlink"/>
          </w:rPr>
          <w:t>online card generator</w:t>
        </w:r>
      </w:hyperlink>
      <w:r>
        <w:t>.</w:t>
      </w:r>
    </w:p>
    <w:p w14:paraId="3972CD88" w14:textId="234D32BB" w:rsidR="00D973A3" w:rsidRDefault="1DC6CF16" w:rsidP="00C96BAA">
      <w:pPr>
        <w:pStyle w:val="ListNumber"/>
        <w:numPr>
          <w:ilvl w:val="0"/>
          <w:numId w:val="17"/>
        </w:numPr>
      </w:pPr>
      <w:r>
        <w:t xml:space="preserve">Provide students with </w:t>
      </w:r>
      <w:r w:rsidR="0F8F4FB7">
        <w:t xml:space="preserve">individual </w:t>
      </w:r>
      <w:r>
        <w:t>whiteboards and ask them to stand up to start the game.</w:t>
      </w:r>
    </w:p>
    <w:p w14:paraId="3092EE13" w14:textId="61AF1DE4" w:rsidR="00D973A3" w:rsidRDefault="6E193D6D" w:rsidP="688B61EF">
      <w:pPr>
        <w:pStyle w:val="ListNumber"/>
      </w:pPr>
      <w:r>
        <w:t xml:space="preserve">Display </w:t>
      </w:r>
      <w:hyperlink w:anchor="_Resource_20_–" w:history="1">
        <w:r w:rsidRPr="002257BD">
          <w:rPr>
            <w:rStyle w:val="Hyperlink"/>
          </w:rPr>
          <w:t xml:space="preserve">Resource </w:t>
        </w:r>
        <w:r w:rsidR="00A858F1" w:rsidRPr="002257BD">
          <w:rPr>
            <w:rStyle w:val="Hyperlink"/>
          </w:rPr>
          <w:t>20</w:t>
        </w:r>
        <w:r w:rsidRPr="002257BD">
          <w:rPr>
            <w:rStyle w:val="Hyperlink"/>
          </w:rPr>
          <w:t xml:space="preserve"> – King's tax</w:t>
        </w:r>
      </w:hyperlink>
      <w:r w:rsidRPr="002257BD">
        <w:t xml:space="preserve"> and discuss the</w:t>
      </w:r>
      <w:r>
        <w:t xml:space="preserve"> different card values for Stage 2 and Stage 3 students.</w:t>
      </w:r>
    </w:p>
    <w:p w14:paraId="420D9563" w14:textId="631A0A91" w:rsidR="00D973A3" w:rsidRDefault="1DC6CF16" w:rsidP="688B61EF">
      <w:pPr>
        <w:pStyle w:val="ListNumber"/>
      </w:pPr>
      <w:r w:rsidRPr="688B61EF">
        <w:t>One card is drawn from the pack. This is the amount of money that has been earned</w:t>
      </w:r>
      <w:r w:rsidR="17159ACA">
        <w:t>.</w:t>
      </w:r>
      <w:r w:rsidR="296F80A0">
        <w:t xml:space="preserve"> </w:t>
      </w:r>
      <w:r w:rsidR="59786FFE">
        <w:t>F</w:t>
      </w:r>
      <w:r w:rsidR="296F80A0">
        <w:t>or</w:t>
      </w:r>
      <w:r w:rsidRPr="688B61EF">
        <w:t xml:space="preserve"> example, if a 5 is turned over, the </w:t>
      </w:r>
      <w:r w:rsidR="1C736679" w:rsidRPr="688B61EF">
        <w:t xml:space="preserve">Stage </w:t>
      </w:r>
      <w:r w:rsidR="033C3F7C">
        <w:t xml:space="preserve">2 </w:t>
      </w:r>
      <w:r w:rsidR="1C736679" w:rsidRPr="688B61EF">
        <w:t>students have</w:t>
      </w:r>
      <w:r w:rsidRPr="688B61EF">
        <w:t xml:space="preserve"> earned $5</w:t>
      </w:r>
      <w:r w:rsidR="096ADB66">
        <w:t xml:space="preserve"> and</w:t>
      </w:r>
      <w:r w:rsidR="0DC6B3B6" w:rsidRPr="688B61EF">
        <w:t xml:space="preserve"> the Stage 3 students have earned $5.05</w:t>
      </w:r>
      <w:r w:rsidRPr="688B61EF">
        <w:t>.</w:t>
      </w:r>
    </w:p>
    <w:p w14:paraId="6C2F3B7F" w14:textId="76AA63D6" w:rsidR="00D973A3" w:rsidRDefault="1DC6CF16" w:rsidP="688B61EF">
      <w:pPr>
        <w:pStyle w:val="ListNumber"/>
      </w:pPr>
      <w:r w:rsidRPr="688B61EF">
        <w:t>After each turn, students choose whether they will ‘bank’ their money (by sitting down and recording their amount on their whiteboard) or whether to play on. The players who stay in, continue to add to their money.</w:t>
      </w:r>
    </w:p>
    <w:p w14:paraId="7B1D6338" w14:textId="7292E5CF" w:rsidR="00D973A3" w:rsidRDefault="1DC6CF16" w:rsidP="688B61EF">
      <w:pPr>
        <w:pStyle w:val="ListNumber"/>
      </w:pPr>
      <w:r w:rsidRPr="688B61EF">
        <w:t>The following rules apply:</w:t>
      </w:r>
    </w:p>
    <w:p w14:paraId="6B3B7290" w14:textId="49CC2691" w:rsidR="00D973A3" w:rsidRDefault="1DC6CF16" w:rsidP="005A5AAE">
      <w:pPr>
        <w:pStyle w:val="ListNumber2"/>
        <w:numPr>
          <w:ilvl w:val="0"/>
          <w:numId w:val="79"/>
        </w:numPr>
      </w:pPr>
      <w:r w:rsidRPr="688B61EF">
        <w:t xml:space="preserve">If a Jack is turned over, the </w:t>
      </w:r>
      <w:r w:rsidR="686FE707" w:rsidRPr="688B61EF">
        <w:t>Stage 2 students</w:t>
      </w:r>
      <w:r w:rsidRPr="688B61EF">
        <w:t xml:space="preserve"> receive</w:t>
      </w:r>
      <w:r w:rsidR="117A67F8" w:rsidRPr="688B61EF">
        <w:t xml:space="preserve"> a</w:t>
      </w:r>
      <w:r w:rsidRPr="688B61EF">
        <w:t xml:space="preserve"> $15</w:t>
      </w:r>
      <w:r w:rsidR="0A9AACCD" w:rsidRPr="688B61EF">
        <w:t xml:space="preserve"> bonus and Stage 3 students receive a $15.25 bonus</w:t>
      </w:r>
      <w:r w:rsidRPr="688B61EF">
        <w:t>.</w:t>
      </w:r>
    </w:p>
    <w:p w14:paraId="3D495FB0" w14:textId="554D22F5" w:rsidR="00D973A3" w:rsidRDefault="1DC6CF16" w:rsidP="005A5AAE">
      <w:pPr>
        <w:pStyle w:val="ListNumber2"/>
      </w:pPr>
      <w:r w:rsidRPr="688B61EF">
        <w:t>If a Queen is turned over, the amount is doubled for that round (For example, if 6 is turned over, the players receive $12).</w:t>
      </w:r>
    </w:p>
    <w:p w14:paraId="4043A67A" w14:textId="76083436" w:rsidR="00D973A3" w:rsidRDefault="1DC6CF16" w:rsidP="005A5AAE">
      <w:pPr>
        <w:pStyle w:val="ListNumber2"/>
      </w:pPr>
      <w:r w:rsidRPr="688B61EF">
        <w:t>If a King is turned over, he collects his taxes. Anyone who is still standing loses their money for that round.</w:t>
      </w:r>
    </w:p>
    <w:p w14:paraId="1073A4B6" w14:textId="4EBD1047" w:rsidR="00D973A3" w:rsidRDefault="2DA80C46" w:rsidP="005A5AAE">
      <w:pPr>
        <w:pStyle w:val="ListNumber2"/>
      </w:pPr>
      <w:r w:rsidRPr="688B61EF">
        <w:lastRenderedPageBreak/>
        <w:t xml:space="preserve">For </w:t>
      </w:r>
      <w:r w:rsidR="41D06575" w:rsidRPr="688B61EF">
        <w:t xml:space="preserve">Stage 3 students, </w:t>
      </w:r>
      <w:r w:rsidR="22C41C9A" w:rsidRPr="688B61EF">
        <w:t>the Joker is wild. T</w:t>
      </w:r>
      <w:r w:rsidR="41D06575" w:rsidRPr="688B61EF">
        <w:t>he winner of the previous ro</w:t>
      </w:r>
      <w:r w:rsidR="6933AD3F" w:rsidRPr="688B61EF">
        <w:t xml:space="preserve">und (or the teacher in </w:t>
      </w:r>
      <w:r w:rsidR="00BF52E5">
        <w:t>R</w:t>
      </w:r>
      <w:r w:rsidR="6933AD3F" w:rsidRPr="688B61EF">
        <w:t>ound 1) determines the</w:t>
      </w:r>
      <w:r w:rsidR="276F246D" w:rsidRPr="688B61EF">
        <w:t xml:space="preserve"> value of the joker</w:t>
      </w:r>
      <w:r w:rsidR="41D06575" w:rsidRPr="688B61EF">
        <w:t xml:space="preserve"> </w:t>
      </w:r>
      <w:r w:rsidR="63067690" w:rsidRPr="688B61EF">
        <w:t xml:space="preserve">before the round begins. For example, the Joker could triple the round total, halve the round total or have a value such as </w:t>
      </w:r>
      <w:r w:rsidR="7ED9A2B8" w:rsidRPr="688B61EF">
        <w:t>$100. The Joker has no value to Stage 2 students.</w:t>
      </w:r>
    </w:p>
    <w:p w14:paraId="451C718B" w14:textId="72D812E9" w:rsidR="00D973A3" w:rsidRDefault="1DC6CF16" w:rsidP="005A5AAE">
      <w:pPr>
        <w:pStyle w:val="ListNumber2"/>
      </w:pPr>
      <w:r w:rsidRPr="688B61EF">
        <w:t xml:space="preserve">A round </w:t>
      </w:r>
      <w:proofErr w:type="gramStart"/>
      <w:r w:rsidRPr="688B61EF">
        <w:t>ends</w:t>
      </w:r>
      <w:proofErr w:type="gramEnd"/>
      <w:r w:rsidRPr="688B61EF">
        <w:t xml:space="preserve"> after the King collects his taxes or if nobody is left standing.</w:t>
      </w:r>
    </w:p>
    <w:p w14:paraId="4BCD8261" w14:textId="1C85FCFF" w:rsidR="00D973A3" w:rsidRDefault="1DC6CF16" w:rsidP="00BF52E5">
      <w:pPr>
        <w:pStyle w:val="ListNumber2"/>
      </w:pPr>
      <w:r w:rsidRPr="688B61EF">
        <w:t xml:space="preserve">After </w:t>
      </w:r>
      <w:r w:rsidR="008C2F25">
        <w:t>4</w:t>
      </w:r>
      <w:r w:rsidRPr="688B61EF">
        <w:t xml:space="preserve"> rounds, students add up the amount they have banked. The winner is the student </w:t>
      </w:r>
      <w:r w:rsidR="6E049153" w:rsidRPr="688B61EF">
        <w:t xml:space="preserve">from each stage </w:t>
      </w:r>
      <w:r w:rsidRPr="688B61EF">
        <w:t>with the most money in their bank.</w:t>
      </w:r>
    </w:p>
    <w:p w14:paraId="350DE6E0" w14:textId="4BAE4FFE" w:rsidR="00D973A3" w:rsidRDefault="1DC6CF16" w:rsidP="688B61EF">
      <w:pPr>
        <w:pStyle w:val="ListNumber"/>
      </w:pPr>
      <w:r w:rsidRPr="688B61EF">
        <w:t>Ask</w:t>
      </w:r>
      <w:r w:rsidR="0081535A">
        <w:t xml:space="preserve"> students</w:t>
      </w:r>
      <w:r w:rsidRPr="688B61EF">
        <w:t>:</w:t>
      </w:r>
    </w:p>
    <w:p w14:paraId="7DCED766" w14:textId="79FEF136" w:rsidR="00D973A3" w:rsidRDefault="1DC6CF16" w:rsidP="0096663C">
      <w:pPr>
        <w:pStyle w:val="ListBullet"/>
        <w:ind w:left="1134"/>
      </w:pPr>
      <w:r w:rsidRPr="688B61EF">
        <w:t>What strategy did you use to add your money?</w:t>
      </w:r>
    </w:p>
    <w:p w14:paraId="69D68907" w14:textId="2DC8EDC5" w:rsidR="00D973A3" w:rsidRDefault="1DC6CF16" w:rsidP="0096663C">
      <w:pPr>
        <w:pStyle w:val="ListBullet"/>
        <w:ind w:left="1134"/>
      </w:pPr>
      <w:r w:rsidRPr="688B61EF">
        <w:t>Did you use the same strategy each time? Why</w:t>
      </w:r>
      <w:r w:rsidR="00F91F3A">
        <w:t xml:space="preserve"> or </w:t>
      </w:r>
      <w:r w:rsidRPr="688B61EF">
        <w:t>why not?</w:t>
      </w:r>
    </w:p>
    <w:p w14:paraId="5593A2B2" w14:textId="754F765A" w:rsidR="00D973A3" w:rsidRDefault="1DC6CF16" w:rsidP="0096663C">
      <w:pPr>
        <w:pStyle w:val="ListBullet"/>
        <w:ind w:left="1134"/>
      </w:pPr>
      <w:r w:rsidRPr="688B61EF">
        <w:t>Was one strategy more efficient than another one you tried?</w:t>
      </w:r>
    </w:p>
    <w:p w14:paraId="5661E412" w14:textId="0F92D9C6"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AC4810E"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04776AA6" w14:textId="77777777" w:rsidR="00D973A3" w:rsidRDefault="00D973A3" w:rsidP="004F52B9">
            <w:r w:rsidRPr="00F8552A">
              <w:t>Assessment opportunities</w:t>
            </w:r>
          </w:p>
        </w:tc>
        <w:tc>
          <w:tcPr>
            <w:tcW w:w="7280" w:type="dxa"/>
          </w:tcPr>
          <w:p w14:paraId="74430931" w14:textId="77777777" w:rsidR="00D973A3" w:rsidRDefault="00D973A3" w:rsidP="004F52B9">
            <w:r w:rsidRPr="00F8552A">
              <w:t>Links</w:t>
            </w:r>
          </w:p>
        </w:tc>
      </w:tr>
      <w:tr w:rsidR="00D973A3" w14:paraId="57F3A67E"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6F97D16C" w14:textId="77777777" w:rsidR="00D973A3" w:rsidRDefault="00D973A3" w:rsidP="004F52B9">
            <w:r>
              <w:t>What to look for:</w:t>
            </w:r>
          </w:p>
          <w:p w14:paraId="2E4A062F" w14:textId="61C20C04" w:rsidR="00D973A3" w:rsidRDefault="23D89FD9" w:rsidP="004F52B9">
            <w:pPr>
              <w:pStyle w:val="ListBullet"/>
            </w:pPr>
            <w:r>
              <w:t xml:space="preserve">Can Stage 2 students </w:t>
            </w:r>
            <w:r w:rsidR="3BBFD3FA">
              <w:t>apply known mental strategies to add</w:t>
            </w:r>
            <w:r>
              <w:t xml:space="preserve">? </w:t>
            </w:r>
            <w:r w:rsidRPr="688B61EF">
              <w:rPr>
                <w:rStyle w:val="Strong"/>
              </w:rPr>
              <w:t>[</w:t>
            </w:r>
            <w:r w:rsidR="309DA1B8" w:rsidRPr="688B61EF">
              <w:rPr>
                <w:rStyle w:val="Strong"/>
              </w:rPr>
              <w:t>MAO-WM-01, MA2-AR-01</w:t>
            </w:r>
            <w:r w:rsidRPr="688B61EF">
              <w:rPr>
                <w:rStyle w:val="Strong"/>
              </w:rPr>
              <w:t>]</w:t>
            </w:r>
          </w:p>
          <w:p w14:paraId="68DC0CEB" w14:textId="7536E774" w:rsidR="00D973A3" w:rsidRDefault="00D973A3" w:rsidP="004F52B9">
            <w:pPr>
              <w:pStyle w:val="ListBullet"/>
            </w:pPr>
            <w:r>
              <w:t xml:space="preserve">Can Stage 3 students </w:t>
            </w:r>
            <w:r w:rsidR="00666CB8">
              <w:t>m</w:t>
            </w:r>
            <w:r w:rsidR="00666CB8" w:rsidRPr="00877628">
              <w:t xml:space="preserve">odel the addition and subtraction of </w:t>
            </w:r>
            <w:r w:rsidR="00666CB8" w:rsidRPr="00877628">
              <w:lastRenderedPageBreak/>
              <w:t>decimals up to 3 decimal places using appropriate representations</w:t>
            </w:r>
            <w:r>
              <w:t xml:space="preserve">? </w:t>
            </w:r>
            <w:r w:rsidRPr="0013142C">
              <w:rPr>
                <w:rStyle w:val="Strong"/>
              </w:rPr>
              <w:t>[</w:t>
            </w:r>
            <w:r w:rsidR="00666CB8" w:rsidRPr="688B61EF">
              <w:rPr>
                <w:rStyle w:val="Strong"/>
              </w:rPr>
              <w:t>MAO-WM-01, MA</w:t>
            </w:r>
            <w:r w:rsidR="00666CB8">
              <w:rPr>
                <w:rStyle w:val="Strong"/>
              </w:rPr>
              <w:t>3</w:t>
            </w:r>
            <w:r w:rsidR="00666CB8" w:rsidRPr="688B61EF">
              <w:rPr>
                <w:rStyle w:val="Strong"/>
              </w:rPr>
              <w:t>-AR-01</w:t>
            </w:r>
            <w:r w:rsidRPr="0013142C">
              <w:rPr>
                <w:rStyle w:val="Strong"/>
              </w:rPr>
              <w:t>]</w:t>
            </w:r>
          </w:p>
        </w:tc>
        <w:tc>
          <w:tcPr>
            <w:tcW w:w="7280" w:type="dxa"/>
          </w:tcPr>
          <w:p w14:paraId="5CE87706" w14:textId="77777777" w:rsidR="00D973A3" w:rsidRDefault="00D973A3" w:rsidP="004F52B9">
            <w:r>
              <w:lastRenderedPageBreak/>
              <w:t xml:space="preserve">Links to </w:t>
            </w:r>
            <w:hyperlink r:id="rId71" w:history="1">
              <w:r w:rsidRPr="0013142C">
                <w:rPr>
                  <w:rStyle w:val="Hyperlink"/>
                </w:rPr>
                <w:t>National Numeracy Learning Progressions</w:t>
              </w:r>
            </w:hyperlink>
            <w:r>
              <w:t xml:space="preserve"> (NNLP):</w:t>
            </w:r>
          </w:p>
          <w:p w14:paraId="5D2B1159" w14:textId="04DC26E5" w:rsidR="00D973A3" w:rsidRDefault="23D89FD9" w:rsidP="004F52B9">
            <w:pPr>
              <w:pStyle w:val="ListBullet"/>
            </w:pPr>
            <w:r>
              <w:t xml:space="preserve">Stage 2 – </w:t>
            </w:r>
            <w:r w:rsidR="26C8CD91">
              <w:t>AdS7</w:t>
            </w:r>
          </w:p>
          <w:p w14:paraId="584559F3" w14:textId="19E5355D" w:rsidR="00D973A3" w:rsidRDefault="00D973A3" w:rsidP="004F52B9">
            <w:pPr>
              <w:pStyle w:val="ListBullet"/>
            </w:pPr>
            <w:r>
              <w:t xml:space="preserve">Stage 3 – </w:t>
            </w:r>
            <w:r w:rsidR="00C955B6">
              <w:t>AdS9.</w:t>
            </w:r>
          </w:p>
          <w:p w14:paraId="77989837" w14:textId="77777777" w:rsidR="00D973A3" w:rsidRDefault="00D973A3" w:rsidP="004F52B9">
            <w:r>
              <w:lastRenderedPageBreak/>
              <w:t xml:space="preserve">Links to suggested </w:t>
            </w:r>
            <w:hyperlink r:id="rId72" w:history="1">
              <w:r w:rsidRPr="0013142C">
                <w:rPr>
                  <w:rStyle w:val="Hyperlink"/>
                </w:rPr>
                <w:t>Interview for Student Reasoning</w:t>
              </w:r>
            </w:hyperlink>
            <w:r>
              <w:t xml:space="preserve"> (</w:t>
            </w:r>
            <w:proofErr w:type="spellStart"/>
            <w:r>
              <w:t>IfSR</w:t>
            </w:r>
            <w:proofErr w:type="spellEnd"/>
            <w:r>
              <w:t>) tasks:</w:t>
            </w:r>
          </w:p>
          <w:p w14:paraId="34146720" w14:textId="2EEDF9A6" w:rsidR="002C7DB5" w:rsidRPr="007A2951" w:rsidRDefault="50D60D55" w:rsidP="002C7DB5">
            <w:pPr>
              <w:pStyle w:val="ListBullet"/>
            </w:pPr>
            <w:r>
              <w:t xml:space="preserve">Stage 2 – </w:t>
            </w:r>
            <w:proofErr w:type="spellStart"/>
            <w:r w:rsidR="34646D0B">
              <w:t>IfSR</w:t>
            </w:r>
            <w:proofErr w:type="spellEnd"/>
            <w:r w:rsidR="34646D0B">
              <w:t>-AT: 3A</w:t>
            </w:r>
            <w:r w:rsidR="34646D0B" w:rsidRPr="007A2951">
              <w:t>.1, 3A.2, 3A.3</w:t>
            </w:r>
          </w:p>
          <w:p w14:paraId="0DC4F4E5" w14:textId="03FAD062" w:rsidR="00D973A3" w:rsidRDefault="002C7DB5" w:rsidP="002C7DB5">
            <w:pPr>
              <w:pStyle w:val="ListBullet"/>
            </w:pPr>
            <w:r w:rsidRPr="007A2951">
              <w:t xml:space="preserve">Stage 3 – </w:t>
            </w:r>
            <w:proofErr w:type="spellStart"/>
            <w:r w:rsidRPr="007A2951">
              <w:t>IfSR</w:t>
            </w:r>
            <w:proofErr w:type="spellEnd"/>
            <w:r w:rsidRPr="007A2951">
              <w:t xml:space="preserve">-AT: </w:t>
            </w:r>
            <w:r w:rsidR="007A2951" w:rsidRPr="007A2951">
              <w:t>4A.1, 4A.2, 4A.3</w:t>
            </w:r>
            <w:r w:rsidRPr="007A2951">
              <w:t>.</w:t>
            </w:r>
          </w:p>
        </w:tc>
      </w:tr>
    </w:tbl>
    <w:p w14:paraId="39471D8B" w14:textId="68F21837" w:rsidR="00D973A3" w:rsidRDefault="00D973A3" w:rsidP="00D01B09">
      <w:pPr>
        <w:pStyle w:val="Heading2"/>
      </w:pPr>
      <w:bookmarkStart w:id="83" w:name="_Toc147500534"/>
      <w:bookmarkStart w:id="84" w:name="_Toc176937131"/>
      <w:r>
        <w:lastRenderedPageBreak/>
        <w:t>Core lesson</w:t>
      </w:r>
      <w:r w:rsidR="003900A6">
        <w:t xml:space="preserve"> – </w:t>
      </w:r>
      <w:r w:rsidR="6D6BBAF4">
        <w:t>2</w:t>
      </w:r>
      <w:r w:rsidR="63C58257">
        <w:t xml:space="preserve">5 </w:t>
      </w:r>
      <w:r>
        <w:t>minutes</w:t>
      </w:r>
      <w:bookmarkEnd w:id="83"/>
      <w:bookmarkEnd w:id="84"/>
    </w:p>
    <w:p w14:paraId="027CE919" w14:textId="495DAA5F" w:rsidR="3C7A4225" w:rsidRDefault="3C7A4225" w:rsidP="688B61EF">
      <w:pPr>
        <w:pStyle w:val="Heading3"/>
      </w:pPr>
      <w:bookmarkStart w:id="85" w:name="_Toc176937132"/>
      <w:r>
        <w:t>Stage 2 task – addition</w:t>
      </w:r>
      <w:r w:rsidRPr="688B61EF">
        <w:t xml:space="preserve"> and subtraction dominoes</w:t>
      </w:r>
      <w:bookmarkEnd w:id="85"/>
    </w:p>
    <w:p w14:paraId="78453B4E"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1573FAE6"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13010910" w14:textId="77777777" w:rsidR="00D973A3" w:rsidRDefault="00D973A3" w:rsidP="004F52B9">
            <w:r w:rsidRPr="00616971">
              <w:t>Core concept learning intentions</w:t>
            </w:r>
          </w:p>
        </w:tc>
        <w:tc>
          <w:tcPr>
            <w:tcW w:w="7280" w:type="dxa"/>
          </w:tcPr>
          <w:p w14:paraId="29C569AE" w14:textId="77777777" w:rsidR="00D973A3" w:rsidRDefault="00D973A3" w:rsidP="004F52B9">
            <w:r w:rsidRPr="00616971">
              <w:t>Core concept success criteria</w:t>
            </w:r>
          </w:p>
        </w:tc>
      </w:tr>
      <w:tr w:rsidR="00D973A3" w14:paraId="7BCE2C71"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5756515E" w14:textId="64F67640" w:rsidR="00D973A3" w:rsidRDefault="00D973A3" w:rsidP="004F52B9">
            <w:r>
              <w:t>Students working towards Stage 2 outcomes are learning to:</w:t>
            </w:r>
          </w:p>
          <w:p w14:paraId="15F0D266" w14:textId="3A3B922E" w:rsidR="1E2E5642" w:rsidRDefault="1E2E5642" w:rsidP="77126319">
            <w:pPr>
              <w:pStyle w:val="ListBullet"/>
            </w:pPr>
            <w:r>
              <w:t>recognise and explain the connection between addition and subtraction</w:t>
            </w:r>
          </w:p>
          <w:p w14:paraId="4E8B2866" w14:textId="47D10400" w:rsidR="00D973A3" w:rsidRDefault="7C6412A8" w:rsidP="32DB149D">
            <w:pPr>
              <w:pStyle w:val="ListBullet"/>
            </w:pPr>
            <w:r>
              <w:t>select strategies flexibly to solve addition and subtraction problems of up to 3 digits</w:t>
            </w:r>
            <w:r w:rsidRPr="32DB149D">
              <w:t>.</w:t>
            </w:r>
          </w:p>
        </w:tc>
        <w:tc>
          <w:tcPr>
            <w:tcW w:w="7280" w:type="dxa"/>
          </w:tcPr>
          <w:p w14:paraId="1F7AC560" w14:textId="77777777" w:rsidR="00D973A3" w:rsidRDefault="00D973A3" w:rsidP="004F52B9">
            <w:r>
              <w:t>Students working towards Stage 2 outcomes can:</w:t>
            </w:r>
          </w:p>
          <w:p w14:paraId="55E849D6" w14:textId="590A0EC4" w:rsidR="00D973A3" w:rsidRDefault="70098D06" w:rsidP="32DB149D">
            <w:pPr>
              <w:pStyle w:val="ListBullet"/>
            </w:pPr>
            <w:r>
              <w:t>use the complement principle of addition and subtraction</w:t>
            </w:r>
          </w:p>
          <w:p w14:paraId="0CCEFD0A" w14:textId="4F05AA09" w:rsidR="00D973A3" w:rsidRDefault="70098D06" w:rsidP="00343962">
            <w:pPr>
              <w:pStyle w:val="ListBullet"/>
            </w:pPr>
            <w:r w:rsidRPr="32DB149D">
              <w:t>compare and evaluate strategies used to solve addition and subtraction problems, reasoning which strategy may be most efficient.</w:t>
            </w:r>
          </w:p>
        </w:tc>
      </w:tr>
    </w:tbl>
    <w:p w14:paraId="3049713B" w14:textId="6F6849E0" w:rsidR="5357EF07" w:rsidRDefault="5357EF07" w:rsidP="688B61EF">
      <w:pPr>
        <w:pStyle w:val="ListNumber"/>
        <w:rPr>
          <w:rFonts w:eastAsia="Arial"/>
          <w:szCs w:val="22"/>
        </w:rPr>
      </w:pPr>
      <w:r w:rsidRPr="688B61EF">
        <w:rPr>
          <w:rFonts w:eastAsia="Arial"/>
          <w:szCs w:val="22"/>
        </w:rPr>
        <w:lastRenderedPageBreak/>
        <w:t xml:space="preserve">Revisit </w:t>
      </w:r>
      <w:hyperlink w:anchor="_Resource_19_–" w:history="1">
        <w:r w:rsidRPr="00034301">
          <w:rPr>
            <w:rStyle w:val="Hyperlink"/>
            <w:rFonts w:eastAsia="Arial"/>
            <w:szCs w:val="22"/>
          </w:rPr>
          <w:t xml:space="preserve">Resource </w:t>
        </w:r>
        <w:r w:rsidR="00A858F1" w:rsidRPr="00034301">
          <w:rPr>
            <w:rStyle w:val="Hyperlink"/>
            <w:rFonts w:eastAsia="Arial"/>
            <w:szCs w:val="22"/>
          </w:rPr>
          <w:t>19</w:t>
        </w:r>
        <w:r w:rsidRPr="00034301">
          <w:rPr>
            <w:rStyle w:val="Hyperlink"/>
            <w:rFonts w:eastAsia="Arial"/>
            <w:szCs w:val="22"/>
          </w:rPr>
          <w:t xml:space="preserve"> – additive strategies poster</w:t>
        </w:r>
      </w:hyperlink>
      <w:r w:rsidRPr="00034301">
        <w:rPr>
          <w:rFonts w:eastAsia="Arial"/>
          <w:szCs w:val="22"/>
        </w:rPr>
        <w:t>.</w:t>
      </w:r>
    </w:p>
    <w:p w14:paraId="041BB971" w14:textId="10135D98" w:rsidR="5357EF07" w:rsidRPr="002B3E83" w:rsidRDefault="5357EF07" w:rsidP="688B61EF">
      <w:pPr>
        <w:pStyle w:val="ListNumber"/>
        <w:rPr>
          <w:rFonts w:eastAsia="Arial"/>
          <w:szCs w:val="22"/>
        </w:rPr>
      </w:pPr>
      <w:r w:rsidRPr="002B3E83">
        <w:t xml:space="preserve">Place students in pairs or groups of </w:t>
      </w:r>
      <w:r w:rsidR="008C2F25">
        <w:t>3</w:t>
      </w:r>
      <w:r w:rsidRPr="002B3E83">
        <w:t>.</w:t>
      </w:r>
    </w:p>
    <w:p w14:paraId="41D47257" w14:textId="393BC576" w:rsidR="5357EF07" w:rsidRPr="002B3E83" w:rsidRDefault="5357EF07" w:rsidP="688B61EF">
      <w:pPr>
        <w:pStyle w:val="ListNumber"/>
        <w:rPr>
          <w:rFonts w:eastAsia="Arial"/>
          <w:szCs w:val="22"/>
        </w:rPr>
      </w:pPr>
      <w:r w:rsidRPr="002B3E83">
        <w:t xml:space="preserve">Provide each pair/group </w:t>
      </w:r>
      <w:r w:rsidRPr="00CE6271">
        <w:t xml:space="preserve">with </w:t>
      </w:r>
      <w:hyperlink w:anchor="_Resource_21_–" w:history="1">
        <w:r w:rsidRPr="00CE6271">
          <w:rPr>
            <w:rStyle w:val="Hyperlink"/>
          </w:rPr>
          <w:t>Resource</w:t>
        </w:r>
        <w:r w:rsidR="5110DB47" w:rsidRPr="00CE6271">
          <w:rPr>
            <w:rStyle w:val="Hyperlink"/>
          </w:rPr>
          <w:t xml:space="preserve"> </w:t>
        </w:r>
        <w:r w:rsidR="00A858F1" w:rsidRPr="00CE6271">
          <w:rPr>
            <w:rStyle w:val="Hyperlink"/>
          </w:rPr>
          <w:t>21</w:t>
        </w:r>
        <w:r w:rsidRPr="00CE6271">
          <w:rPr>
            <w:rStyle w:val="Hyperlink"/>
          </w:rPr>
          <w:t xml:space="preserve"> – dominoes</w:t>
        </w:r>
      </w:hyperlink>
      <w:r w:rsidRPr="00CE6271">
        <w:t>.</w:t>
      </w:r>
    </w:p>
    <w:p w14:paraId="043D4A99" w14:textId="3FECAC1F" w:rsidR="5357EF07" w:rsidRPr="002B3E83" w:rsidRDefault="5357EF07" w:rsidP="688B61EF">
      <w:pPr>
        <w:pStyle w:val="ListNumber"/>
        <w:rPr>
          <w:rFonts w:eastAsia="Arial"/>
        </w:rPr>
      </w:pPr>
      <w:r w:rsidRPr="002B3E83">
        <w:t xml:space="preserve">Students </w:t>
      </w:r>
      <w:r w:rsidR="3E6D695B">
        <w:t>use known strategies for addition and subtraction,</w:t>
      </w:r>
      <w:r w:rsidRPr="002B3E83">
        <w:t xml:space="preserve"> to join the dominoes ensuring that each number sentence that is joined is true (see </w:t>
      </w:r>
      <w:r w:rsidR="00A858F1">
        <w:rPr>
          <w:highlight w:val="yellow"/>
        </w:rPr>
        <w:fldChar w:fldCharType="begin"/>
      </w:r>
      <w:r w:rsidR="00A858F1">
        <w:instrText xml:space="preserve"> REF _Ref173507907 \h </w:instrText>
      </w:r>
      <w:r w:rsidR="00A858F1">
        <w:rPr>
          <w:highlight w:val="yellow"/>
        </w:rPr>
      </w:r>
      <w:r w:rsidR="00A858F1">
        <w:rPr>
          <w:highlight w:val="yellow"/>
        </w:rPr>
        <w:fldChar w:fldCharType="separate"/>
      </w:r>
      <w:r w:rsidR="000C1304">
        <w:t xml:space="preserve">Figure </w:t>
      </w:r>
      <w:r w:rsidR="000C1304">
        <w:rPr>
          <w:noProof/>
        </w:rPr>
        <w:t>15</w:t>
      </w:r>
      <w:r w:rsidR="00A858F1">
        <w:rPr>
          <w:highlight w:val="yellow"/>
        </w:rPr>
        <w:fldChar w:fldCharType="end"/>
      </w:r>
      <w:r w:rsidRPr="002B3E83">
        <w:t>).</w:t>
      </w:r>
    </w:p>
    <w:p w14:paraId="24DF90E6" w14:textId="12D94CCE" w:rsidR="00A858F1" w:rsidRDefault="00A858F1" w:rsidP="00A858F1">
      <w:pPr>
        <w:pStyle w:val="Caption"/>
        <w:rPr>
          <w:rFonts w:eastAsia="Arial"/>
        </w:rPr>
      </w:pPr>
      <w:bookmarkStart w:id="86" w:name="_Ref173507907"/>
      <w:bookmarkStart w:id="87" w:name="_Ref173507891"/>
      <w:r>
        <w:t xml:space="preserve">Figure </w:t>
      </w:r>
      <w:r>
        <w:fldChar w:fldCharType="begin"/>
      </w:r>
      <w:r>
        <w:instrText xml:space="preserve"> SEQ Figure \* ARABIC </w:instrText>
      </w:r>
      <w:r>
        <w:fldChar w:fldCharType="separate"/>
      </w:r>
      <w:r w:rsidR="000C1304">
        <w:rPr>
          <w:noProof/>
        </w:rPr>
        <w:t>15</w:t>
      </w:r>
      <w:r>
        <w:rPr>
          <w:noProof/>
        </w:rPr>
        <w:fldChar w:fldCharType="end"/>
      </w:r>
      <w:bookmarkEnd w:id="86"/>
      <w:r>
        <w:t xml:space="preserve"> </w:t>
      </w:r>
      <w:r w:rsidRPr="00E618D3">
        <w:t>– domino example</w:t>
      </w:r>
      <w:bookmarkEnd w:id="87"/>
    </w:p>
    <w:p w14:paraId="150DB048" w14:textId="77777777" w:rsidR="688B61EF" w:rsidRDefault="1131A2B1" w:rsidP="32DB149D">
      <w:pPr>
        <w:spacing w:after="200"/>
      </w:pPr>
      <w:r>
        <w:rPr>
          <w:noProof/>
        </w:rPr>
        <w:drawing>
          <wp:inline distT="0" distB="0" distL="0" distR="0" wp14:anchorId="1EC65561" wp14:editId="1A2993FA">
            <wp:extent cx="3114675" cy="2371725"/>
            <wp:effectExtent l="0" t="0" r="9525" b="9525"/>
            <wp:docPr id="902685653" name="Picture 902685653" descr="Three dominoes. Two are joined horizontally and the last is vertically placed. The dominoes read: 175 − 31 = 160 − 115 =, 22 + 23 = 41 + 12 =, 125 − 72=, 565 −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5653" name="Picture 902685653" descr="Three dominoes. Two are joined horizontally and the last is vertically placed. The dominoes read: 175 − 31 = 160 − 115 =, 22 + 23 = 41 + 12 =, 125 − 72=, 565 − 12 =."/>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3115189" cy="2372116"/>
                    </a:xfrm>
                    <a:prstGeom prst="rect">
                      <a:avLst/>
                    </a:prstGeom>
                    <a:ln>
                      <a:noFill/>
                    </a:ln>
                    <a:extLst>
                      <a:ext uri="{53640926-AAD7-44D8-BBD7-CCE9431645EC}">
                        <a14:shadowObscured xmlns:a14="http://schemas.microsoft.com/office/drawing/2010/main"/>
                      </a:ext>
                    </a:extLst>
                  </pic:spPr>
                </pic:pic>
              </a:graphicData>
            </a:graphic>
          </wp:inline>
        </w:drawing>
      </w:r>
    </w:p>
    <w:p w14:paraId="4A36D7F1" w14:textId="6A1C33BB" w:rsidR="5357EF07" w:rsidRDefault="13BBCF15" w:rsidP="688B61EF">
      <w:pPr>
        <w:pStyle w:val="ListNumber"/>
        <w:rPr>
          <w:rFonts w:eastAsia="Arial"/>
        </w:rPr>
      </w:pPr>
      <w:r>
        <w:t xml:space="preserve">Students record the strategies used in their workbook. </w:t>
      </w:r>
      <w:r w:rsidR="5357EF07" w:rsidRPr="688B61EF">
        <w:t>Explain that the game continues until all dominoes have been used.</w:t>
      </w:r>
    </w:p>
    <w:p w14:paraId="4CAA7634" w14:textId="760AB90C" w:rsidR="5357EF07" w:rsidRDefault="5357EF07" w:rsidP="688B61EF">
      <w:pPr>
        <w:pStyle w:val="ListNumber"/>
        <w:rPr>
          <w:rFonts w:eastAsia="Arial"/>
        </w:rPr>
      </w:pPr>
      <w:r w:rsidRPr="688B61EF">
        <w:t xml:space="preserve">Regroup and explain </w:t>
      </w:r>
      <w:r w:rsidR="5AD2CC2F">
        <w:t>that</w:t>
      </w:r>
      <w:r w:rsidR="4E6795A3" w:rsidRPr="688B61EF">
        <w:t xml:space="preserve"> </w:t>
      </w:r>
      <w:r w:rsidRPr="688B61EF">
        <w:t xml:space="preserve">students will be creating their own dominoes that match the </w:t>
      </w:r>
      <w:r w:rsidR="5E027EC8">
        <w:t xml:space="preserve">totals of </w:t>
      </w:r>
      <w:r w:rsidRPr="688B61EF">
        <w:t>existing dominoes. For example, the equation on the domino of 125</w:t>
      </w:r>
      <w:r w:rsidR="000C1304">
        <w:t xml:space="preserve"> − </w:t>
      </w:r>
      <w:r w:rsidRPr="688B61EF">
        <w:t>72 could connect to a new domino that has 242</w:t>
      </w:r>
      <w:r w:rsidR="000C1304">
        <w:t xml:space="preserve"> − </w:t>
      </w:r>
      <w:r w:rsidRPr="688B61EF">
        <w:t>189.</w:t>
      </w:r>
    </w:p>
    <w:p w14:paraId="6834836E" w14:textId="3B01D03E" w:rsidR="5357EF07" w:rsidRDefault="5357EF07" w:rsidP="688B61EF">
      <w:pPr>
        <w:pStyle w:val="ListNumber"/>
        <w:rPr>
          <w:rFonts w:eastAsia="Arial"/>
        </w:rPr>
      </w:pPr>
      <w:r w:rsidRPr="688B61EF">
        <w:lastRenderedPageBreak/>
        <w:t xml:space="preserve">Students give </w:t>
      </w:r>
      <w:r w:rsidR="4E6795A3">
        <w:t>the</w:t>
      </w:r>
      <w:r w:rsidR="389123D1">
        <w:t>ir</w:t>
      </w:r>
      <w:r w:rsidRPr="688B61EF">
        <w:t xml:space="preserve"> dominoes to a friend to solve using one of the following strategies: compensation strategy, levelling strategy or constant difference strategy.</w:t>
      </w:r>
    </w:p>
    <w:p w14:paraId="46C01D7C" w14:textId="18D10D2F" w:rsidR="5357EF07" w:rsidRDefault="5357EF07" w:rsidP="688B61EF">
      <w:pPr>
        <w:pStyle w:val="ListNumber"/>
        <w:rPr>
          <w:rFonts w:eastAsia="Arial"/>
          <w:szCs w:val="22"/>
        </w:rPr>
      </w:pPr>
      <w:r w:rsidRPr="688B61EF">
        <w:t>Ask</w:t>
      </w:r>
      <w:r w:rsidR="0030638E">
        <w:t xml:space="preserve"> students</w:t>
      </w:r>
      <w:r w:rsidRPr="688B61EF">
        <w:t>:</w:t>
      </w:r>
    </w:p>
    <w:p w14:paraId="68D1A16C" w14:textId="3DE90B53" w:rsidR="5357EF07" w:rsidRPr="0096663C" w:rsidRDefault="5357EF07" w:rsidP="0096663C">
      <w:pPr>
        <w:pStyle w:val="ListBullet"/>
        <w:ind w:left="1134"/>
      </w:pPr>
      <w:r w:rsidRPr="688B61EF">
        <w:t>Which strategy was the most efficient to solve the problem? Why?</w:t>
      </w:r>
    </w:p>
    <w:p w14:paraId="18EB4A4D" w14:textId="6809EDB1" w:rsidR="5357EF07" w:rsidRPr="0096663C" w:rsidRDefault="5357EF07" w:rsidP="0096663C">
      <w:pPr>
        <w:pStyle w:val="ListBullet"/>
        <w:ind w:left="1134"/>
      </w:pPr>
      <w:r w:rsidRPr="688B61EF">
        <w:t>How did you decide what strategy to use each time?</w:t>
      </w:r>
      <w:r w:rsidR="3F6BD943">
        <w:t xml:space="preserve"> Was it always the most efficient? Why or why not?</w:t>
      </w:r>
    </w:p>
    <w:p w14:paraId="3D338F16" w14:textId="019E09FF" w:rsidR="5357EF07" w:rsidRDefault="5357EF07" w:rsidP="0096663C">
      <w:pPr>
        <w:pStyle w:val="ListBullet"/>
        <w:ind w:left="1134"/>
        <w:rPr>
          <w:rFonts w:eastAsia="Arial"/>
          <w:szCs w:val="22"/>
        </w:rPr>
      </w:pPr>
      <w:r w:rsidRPr="688B61EF">
        <w:t>What advice would you give to another student if they did not know which strategy would be the most efficient to use?</w:t>
      </w:r>
    </w:p>
    <w:p w14:paraId="775FEBFF" w14:textId="77777777" w:rsidR="00D973A3" w:rsidRDefault="00D973A3" w:rsidP="00D973A3">
      <w:r>
        <w:t>This table details opportunities for differentiation.</w:t>
      </w:r>
    </w:p>
    <w:tbl>
      <w:tblPr>
        <w:tblStyle w:val="TableGrid"/>
        <w:tblW w:w="0" w:type="auto"/>
        <w:tblLayout w:type="fixed"/>
        <w:tblLook w:val="0420" w:firstRow="1" w:lastRow="0" w:firstColumn="0" w:lastColumn="0" w:noHBand="0" w:noVBand="1"/>
        <w:tblDescription w:val="Table outlines differentiation options for students."/>
      </w:tblPr>
      <w:tblGrid>
        <w:gridCol w:w="7361"/>
        <w:gridCol w:w="7204"/>
      </w:tblGrid>
      <w:tr w:rsidR="688B61EF" w14:paraId="3966E49C" w14:textId="77777777" w:rsidTr="688B61EF">
        <w:trPr>
          <w:trHeight w:val="300"/>
        </w:trPr>
        <w:tc>
          <w:tcPr>
            <w:tcW w:w="7361" w:type="dxa"/>
            <w:tcBorders>
              <w:top w:val="nil"/>
              <w:left w:val="single" w:sz="8" w:space="0" w:color="auto"/>
              <w:bottom w:val="nil"/>
              <w:right w:val="nil"/>
            </w:tcBorders>
            <w:shd w:val="clear" w:color="auto" w:fill="002664"/>
            <w:tcMar>
              <w:left w:w="108" w:type="dxa"/>
              <w:right w:w="108" w:type="dxa"/>
            </w:tcMar>
          </w:tcPr>
          <w:p w14:paraId="3C822441" w14:textId="517C4DA6" w:rsidR="688B61EF" w:rsidRDefault="688B61EF" w:rsidP="688B61EF">
            <w:r w:rsidRPr="688B61EF">
              <w:rPr>
                <w:rFonts w:eastAsia="Arial"/>
                <w:b/>
                <w:bCs/>
                <w:color w:val="FFFFFF" w:themeColor="background1"/>
                <w:szCs w:val="22"/>
              </w:rPr>
              <w:t>Too hard?</w:t>
            </w:r>
          </w:p>
        </w:tc>
        <w:tc>
          <w:tcPr>
            <w:tcW w:w="7204" w:type="dxa"/>
            <w:tcBorders>
              <w:top w:val="nil"/>
              <w:left w:val="nil"/>
              <w:bottom w:val="nil"/>
              <w:right w:val="single" w:sz="8" w:space="0" w:color="auto"/>
            </w:tcBorders>
            <w:shd w:val="clear" w:color="auto" w:fill="002664"/>
            <w:tcMar>
              <w:left w:w="108" w:type="dxa"/>
              <w:right w:w="108" w:type="dxa"/>
            </w:tcMar>
          </w:tcPr>
          <w:p w14:paraId="4E515DDA" w14:textId="715BAE1E" w:rsidR="688B61EF" w:rsidRDefault="688B61EF" w:rsidP="688B61EF">
            <w:r w:rsidRPr="688B61EF">
              <w:rPr>
                <w:rFonts w:eastAsia="Arial"/>
                <w:b/>
                <w:bCs/>
                <w:color w:val="FFFFFF" w:themeColor="background1"/>
                <w:szCs w:val="22"/>
              </w:rPr>
              <w:t>Too easy?</w:t>
            </w:r>
          </w:p>
        </w:tc>
      </w:tr>
      <w:tr w:rsidR="688B61EF" w14:paraId="37FF2887" w14:textId="77777777" w:rsidTr="688B61EF">
        <w:trPr>
          <w:trHeight w:val="300"/>
        </w:trPr>
        <w:tc>
          <w:tcPr>
            <w:tcW w:w="736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50E6B5" w14:textId="21686E4F" w:rsidR="1CC10D36" w:rsidRPr="00F9537A" w:rsidRDefault="1CC10D36" w:rsidP="688B61EF">
            <w:pPr>
              <w:rPr>
                <w:rFonts w:eastAsia="Arial"/>
                <w:color w:val="000000" w:themeColor="text1"/>
                <w:szCs w:val="22"/>
              </w:rPr>
            </w:pPr>
            <w:r w:rsidRPr="00F9537A">
              <w:rPr>
                <w:rFonts w:eastAsia="Arial"/>
                <w:color w:val="000000" w:themeColor="text1"/>
                <w:szCs w:val="22"/>
              </w:rPr>
              <w:t>S</w:t>
            </w:r>
            <w:r w:rsidR="688B61EF" w:rsidRPr="00F9537A">
              <w:rPr>
                <w:rFonts w:eastAsia="Arial"/>
                <w:color w:val="000000" w:themeColor="text1"/>
                <w:szCs w:val="22"/>
              </w:rPr>
              <w:t>tudents cannot compare and evaluate strategies used to solve addition and subtraction problems, reasoning which strategy may be most efficient.</w:t>
            </w:r>
          </w:p>
          <w:p w14:paraId="47D31179" w14:textId="1FEA69EF" w:rsidR="688B61EF" w:rsidRPr="00F9537A" w:rsidRDefault="688B61EF" w:rsidP="00475550">
            <w:pPr>
              <w:pStyle w:val="ListBullet"/>
              <w:rPr>
                <w:rFonts w:eastAsia="Arial"/>
                <w:color w:val="000000" w:themeColor="text1"/>
              </w:rPr>
            </w:pPr>
            <w:r w:rsidRPr="00F9537A">
              <w:t xml:space="preserve">Provide students with </w:t>
            </w:r>
            <w:hyperlink w:anchor="_Resource_22_–" w:history="1">
              <w:r w:rsidRPr="00F9537A">
                <w:rPr>
                  <w:rStyle w:val="Hyperlink"/>
                </w:rPr>
                <w:t xml:space="preserve">Resource </w:t>
              </w:r>
              <w:r w:rsidR="00A858F1" w:rsidRPr="00F9537A">
                <w:rPr>
                  <w:rStyle w:val="Hyperlink"/>
                </w:rPr>
                <w:t>22</w:t>
              </w:r>
              <w:r w:rsidRPr="00F9537A">
                <w:rPr>
                  <w:rStyle w:val="Hyperlink"/>
                </w:rPr>
                <w:t xml:space="preserve"> – adapted dominoes</w:t>
              </w:r>
            </w:hyperlink>
            <w:r w:rsidRPr="00F9537A">
              <w:t xml:space="preserve"> to complete.</w:t>
            </w:r>
          </w:p>
          <w:p w14:paraId="76CBC7FD" w14:textId="65DA2277" w:rsidR="688B61EF" w:rsidRPr="00F9537A" w:rsidRDefault="688B61EF" w:rsidP="00475550">
            <w:pPr>
              <w:pStyle w:val="ListBullet"/>
              <w:rPr>
                <w:rFonts w:eastAsia="Arial"/>
                <w:color w:val="000000" w:themeColor="text1"/>
                <w:sz w:val="24"/>
                <w:lang w:val="en-US"/>
              </w:rPr>
            </w:pPr>
            <w:r w:rsidRPr="00F9537A">
              <w:rPr>
                <w:lang w:val="en-US"/>
              </w:rPr>
              <w:t>Provide students with MAB materials to model solving equations.</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09F9D2" w14:textId="45CE6241" w:rsidR="4F3050AC" w:rsidRPr="00F9537A" w:rsidRDefault="4F3050AC" w:rsidP="688B61EF">
            <w:r w:rsidRPr="00F9537A">
              <w:rPr>
                <w:rFonts w:eastAsia="Arial"/>
                <w:color w:val="000000" w:themeColor="text1"/>
                <w:szCs w:val="22"/>
              </w:rPr>
              <w:t>S</w:t>
            </w:r>
            <w:r w:rsidR="688B61EF" w:rsidRPr="00F9537A">
              <w:rPr>
                <w:rFonts w:eastAsia="Arial"/>
                <w:color w:val="000000" w:themeColor="text1"/>
                <w:szCs w:val="22"/>
              </w:rPr>
              <w:t>tudents can compare and evaluate strategies used to solve addition and subtraction problems, reasoning which strategy may be most efficient.</w:t>
            </w:r>
          </w:p>
          <w:p w14:paraId="3C2AC17A" w14:textId="6B3509F6" w:rsidR="688B61EF" w:rsidRPr="00F9537A" w:rsidRDefault="688B61EF" w:rsidP="00475550">
            <w:pPr>
              <w:pStyle w:val="ListBullet"/>
              <w:rPr>
                <w:rFonts w:eastAsia="Arial"/>
                <w:color w:val="000000" w:themeColor="text1"/>
              </w:rPr>
            </w:pPr>
            <w:r w:rsidRPr="00F9537A">
              <w:t xml:space="preserve">Provide students with </w:t>
            </w:r>
            <w:hyperlink w:anchor="_Resource_23_–" w:history="1">
              <w:r w:rsidRPr="00F9537A">
                <w:rPr>
                  <w:rStyle w:val="Hyperlink"/>
                </w:rPr>
                <w:t xml:space="preserve">Resource </w:t>
              </w:r>
              <w:r w:rsidR="00A858F1" w:rsidRPr="00F9537A">
                <w:rPr>
                  <w:rStyle w:val="Hyperlink"/>
                </w:rPr>
                <w:t>23</w:t>
              </w:r>
              <w:r w:rsidRPr="00F9537A">
                <w:rPr>
                  <w:rStyle w:val="Hyperlink"/>
                </w:rPr>
                <w:t xml:space="preserve"> – blank dominoes</w:t>
              </w:r>
            </w:hyperlink>
            <w:r w:rsidRPr="00F9537A">
              <w:t>. Students create their own for a partner to complete.</w:t>
            </w:r>
          </w:p>
          <w:p w14:paraId="44F97C0E" w14:textId="2013C070" w:rsidR="688B61EF" w:rsidRPr="00F9537A" w:rsidRDefault="688B61EF" w:rsidP="00475550">
            <w:pPr>
              <w:pStyle w:val="ListBullet"/>
              <w:rPr>
                <w:rFonts w:eastAsia="Arial"/>
                <w:color w:val="000000" w:themeColor="text1"/>
              </w:rPr>
            </w:pPr>
            <w:r w:rsidRPr="00F9537A">
              <w:t xml:space="preserve">Students solve the problem of </w:t>
            </w:r>
            <w:hyperlink r:id="rId74">
              <w:r w:rsidRPr="00F9537A">
                <w:rPr>
                  <w:rStyle w:val="Hyperlink"/>
                </w:rPr>
                <w:t>Amy’s dominoes</w:t>
              </w:r>
            </w:hyperlink>
            <w:r w:rsidRPr="00F9537A">
              <w:t xml:space="preserve"> from </w:t>
            </w:r>
            <w:hyperlink r:id="rId75">
              <w:r w:rsidRPr="00F9537A">
                <w:rPr>
                  <w:rStyle w:val="Hyperlink"/>
                </w:rPr>
                <w:t>NRICH</w:t>
              </w:r>
            </w:hyperlink>
            <w:r w:rsidRPr="00F9537A">
              <w:t>.</w:t>
            </w:r>
          </w:p>
        </w:tc>
      </w:tr>
    </w:tbl>
    <w:p w14:paraId="316ABE0B" w14:textId="4E18FA55" w:rsidR="4336A31C" w:rsidRDefault="4336A31C" w:rsidP="688B61EF">
      <w:pPr>
        <w:pStyle w:val="Heading3"/>
      </w:pPr>
      <w:bookmarkStart w:id="88" w:name="_Toc176937133"/>
      <w:r>
        <w:lastRenderedPageBreak/>
        <w:t xml:space="preserve">Stage 3 </w:t>
      </w:r>
      <w:r w:rsidR="00493106">
        <w:t xml:space="preserve">task </w:t>
      </w:r>
      <w:r w:rsidRPr="688B61EF">
        <w:t>– percentages in action</w:t>
      </w:r>
      <w:bookmarkEnd w:id="88"/>
    </w:p>
    <w:p w14:paraId="56783FDE" w14:textId="3135514E" w:rsidR="1DCD4ABC" w:rsidRDefault="1DCD4AB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88B61EF" w14:paraId="6831CF44" w14:textId="77777777" w:rsidTr="688B61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8EC309A" w14:textId="77777777" w:rsidR="688B61EF" w:rsidRDefault="688B61EF">
            <w:r>
              <w:t>Core concept learning intentions</w:t>
            </w:r>
          </w:p>
        </w:tc>
        <w:tc>
          <w:tcPr>
            <w:tcW w:w="7280" w:type="dxa"/>
          </w:tcPr>
          <w:p w14:paraId="7EB7BDC7" w14:textId="77777777" w:rsidR="688B61EF" w:rsidRDefault="688B61EF">
            <w:r>
              <w:t>Core concept success criteria</w:t>
            </w:r>
          </w:p>
        </w:tc>
      </w:tr>
      <w:tr w:rsidR="688B61EF" w14:paraId="120374FD" w14:textId="77777777" w:rsidTr="688B61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AB7D1A4" w14:textId="60D4A68A" w:rsidR="688B61EF" w:rsidRDefault="688B61EF">
            <w:r>
              <w:t xml:space="preserve">Students working towards Stage </w:t>
            </w:r>
            <w:r w:rsidR="5367EDBD">
              <w:t>3</w:t>
            </w:r>
            <w:r>
              <w:t xml:space="preserve"> outcomes are learning to:</w:t>
            </w:r>
          </w:p>
          <w:p w14:paraId="4D2CBAC5" w14:textId="6ABBBC34" w:rsidR="688B61EF" w:rsidRDefault="7E7DBAD2" w:rsidP="00C30FB3">
            <w:pPr>
              <w:pStyle w:val="ListBullet"/>
            </w:pPr>
            <w:r>
              <w:t>make connections between benchmark fractions, decimals and percentages</w:t>
            </w:r>
            <w:r w:rsidR="35F15DB2">
              <w:t>.</w:t>
            </w:r>
          </w:p>
        </w:tc>
        <w:tc>
          <w:tcPr>
            <w:tcW w:w="7280" w:type="dxa"/>
          </w:tcPr>
          <w:p w14:paraId="18FBA275" w14:textId="1F097FAE" w:rsidR="688B61EF" w:rsidRDefault="688B61EF">
            <w:r>
              <w:t xml:space="preserve">Students working towards Stage </w:t>
            </w:r>
            <w:r w:rsidR="6D58568E">
              <w:t>3</w:t>
            </w:r>
            <w:r>
              <w:t xml:space="preserve"> outcomes can:</w:t>
            </w:r>
          </w:p>
          <w:p w14:paraId="322AA480" w14:textId="15C14BCB" w:rsidR="688B61EF" w:rsidRDefault="6813950C" w:rsidP="32DB149D">
            <w:pPr>
              <w:pStyle w:val="ListBullet"/>
            </w:pPr>
            <w:r>
              <w:t>represent common percentages of quantities and lengths as fractions and decimals</w:t>
            </w:r>
          </w:p>
          <w:p w14:paraId="7F8DB8A3" w14:textId="0AA70407" w:rsidR="688B61EF" w:rsidRDefault="6813950C" w:rsidP="32DB149D">
            <w:pPr>
              <w:pStyle w:val="ListBullet"/>
            </w:pPr>
            <w:r>
              <w:t>recognise that 10</w:t>
            </w:r>
            <m:oMath>
              <m:r>
                <w:rPr>
                  <w:rFonts w:ascii="Cambria Math" w:hAnsi="Cambria Math"/>
                </w:rPr>
                <m:t>% </m:t>
              </m:r>
            </m:oMath>
            <w:r>
              <w:t xml:space="preserve"> is one-tenth of 100</w:t>
            </w:r>
            <m:oMath>
              <m:r>
                <w:rPr>
                  <w:rFonts w:ascii="Cambria Math" w:hAnsi="Cambria Math"/>
                </w:rPr>
                <m:t>% </m:t>
              </m:r>
            </m:oMath>
            <w:r>
              <w:t xml:space="preserve"> and use this to find 1</w:t>
            </w:r>
            <w:r w:rsidR="021EBF11">
              <w:t>0</w:t>
            </w:r>
            <m:oMath>
              <m:r>
                <w:rPr>
                  <w:rFonts w:ascii="Cambria Math" w:hAnsi="Cambria Math"/>
                </w:rPr>
                <m:t>% </m:t>
              </m:r>
            </m:oMath>
            <w:r>
              <w:t xml:space="preserve"> of a quantity</w:t>
            </w:r>
            <w:r w:rsidR="35F15DB2">
              <w:t>.</w:t>
            </w:r>
          </w:p>
        </w:tc>
      </w:tr>
    </w:tbl>
    <w:p w14:paraId="431C68C3" w14:textId="725D67E8" w:rsidR="187808ED" w:rsidRDefault="187808ED" w:rsidP="688B61EF">
      <w:pPr>
        <w:pStyle w:val="ListNumber"/>
        <w:rPr>
          <w:rFonts w:eastAsia="Arial"/>
        </w:rPr>
      </w:pPr>
      <w:r w:rsidRPr="688B61EF">
        <w:t xml:space="preserve">Revise that the symbol </w:t>
      </w:r>
      <w:r w:rsidR="006E630A">
        <w:t xml:space="preserve">% </w:t>
      </w:r>
      <w:r w:rsidRPr="688B61EF">
        <w:t>means percent and that 100</w:t>
      </w:r>
      <w:r w:rsidR="006E630A">
        <w:t xml:space="preserve">% </w:t>
      </w:r>
      <w:r w:rsidRPr="688B61EF">
        <w:t xml:space="preserve">means the whole amount. </w:t>
      </w:r>
    </w:p>
    <w:p w14:paraId="212BC134" w14:textId="273B10B3" w:rsidR="187808ED" w:rsidRDefault="154BF1C2" w:rsidP="688B61EF">
      <w:pPr>
        <w:pStyle w:val="ListNumber"/>
        <w:rPr>
          <w:rFonts w:eastAsia="Arial"/>
        </w:rPr>
      </w:pPr>
      <w:r w:rsidRPr="688B61EF">
        <w:t>Explain that p</w:t>
      </w:r>
      <w:r w:rsidR="0EB9C549" w:rsidRPr="688B61EF">
        <w:t>ercentages</w:t>
      </w:r>
      <w:r w:rsidR="187808ED" w:rsidRPr="688B61EF">
        <w:t xml:space="preserve"> are often used for presenting data, discount sales, bank interest rates and taxes. Percentages are another way of expressing fractions. Discuss where students have seen the percentage symbol, for example at the grocery shop, in advertisements </w:t>
      </w:r>
      <w:r w:rsidR="005A7F40">
        <w:t>and so on</w:t>
      </w:r>
      <w:r w:rsidR="187808ED" w:rsidRPr="688B61EF">
        <w:t>.</w:t>
      </w:r>
    </w:p>
    <w:p w14:paraId="2BEF8583" w14:textId="53EA2C39" w:rsidR="187808ED" w:rsidRDefault="00FE5B3F" w:rsidP="2059E69B">
      <w:pPr>
        <w:pStyle w:val="ListNumber"/>
      </w:pPr>
      <w:r w:rsidRPr="00FE5B3F">
        <w:t>Explain that fractions, decimals, and percentages are all different ways to represent the same value.</w:t>
      </w:r>
      <w:r>
        <w:t xml:space="preserve"> </w:t>
      </w:r>
      <w:r w:rsidR="430C5917">
        <w:t xml:space="preserve">Highlight the relationship between fractions, decimals and percentages by drawing a bar model representing one-quarter on the </w:t>
      </w:r>
      <w:r w:rsidR="04B198B2" w:rsidRPr="688B61EF">
        <w:t>board</w:t>
      </w:r>
      <w:r w:rsidR="006E630A">
        <w:t>.</w:t>
      </w:r>
      <w:r w:rsidR="006E630A" w:rsidRPr="006E630A">
        <w:t xml:space="preserve"> </w:t>
      </w:r>
      <w:r w:rsidR="006E630A">
        <w:t>Label</w:t>
      </w:r>
      <w:r w:rsidR="006E630A" w:rsidRPr="58A5592C">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6E630A" w:rsidRPr="58A5592C">
        <w:t xml:space="preserve"> </w:t>
      </w:r>
      <w:r w:rsidR="006E630A">
        <w:t>a</w:t>
      </w:r>
      <w:r w:rsidR="006E630A" w:rsidRPr="58A5592C">
        <w:t xml:space="preserve">s equivalent to 0.25 </w:t>
      </w:r>
      <w:r w:rsidR="006E630A">
        <w:t>and</w:t>
      </w:r>
      <w:r w:rsidR="006E630A" w:rsidRPr="58A5592C">
        <w:t xml:space="preserve"> 25</w:t>
      </w:r>
      <w:r w:rsidR="006E630A">
        <w:t>%</w:t>
      </w:r>
      <w:r w:rsidR="006E630A" w:rsidRPr="58A5592C">
        <w:t>.</w:t>
      </w:r>
    </w:p>
    <w:p w14:paraId="1C8C8386" w14:textId="79B76845" w:rsidR="187808ED" w:rsidRDefault="1B65D039" w:rsidP="2059E69B">
      <w:pPr>
        <w:pStyle w:val="ListNumber"/>
      </w:pPr>
      <w:r w:rsidRPr="2059E69B">
        <w:rPr>
          <w:rFonts w:eastAsia="Arial"/>
          <w:color w:val="000000" w:themeColor="text1"/>
          <w:szCs w:val="22"/>
        </w:rPr>
        <w:t xml:space="preserve">State that </w:t>
      </w:r>
      <w:r w:rsidR="00573B25">
        <w:rPr>
          <w:rFonts w:eastAsia="Arial"/>
          <w:color w:val="000000" w:themeColor="text1"/>
          <w:szCs w:val="22"/>
        </w:rPr>
        <w:t>‘</w:t>
      </w:r>
      <w:r w:rsidRPr="2059E69B">
        <w:rPr>
          <w:rFonts w:eastAsia="Arial"/>
          <w:color w:val="000000" w:themeColor="text1"/>
          <w:szCs w:val="22"/>
        </w:rPr>
        <w:t>25 percent</w:t>
      </w:r>
      <w:r w:rsidR="00573B25">
        <w:rPr>
          <w:rFonts w:eastAsia="Arial"/>
          <w:color w:val="000000" w:themeColor="text1"/>
          <w:szCs w:val="22"/>
        </w:rPr>
        <w:t>’</w:t>
      </w:r>
      <w:r w:rsidRPr="2059E69B">
        <w:rPr>
          <w:rFonts w:eastAsia="Arial"/>
          <w:color w:val="000000" w:themeColor="text1"/>
          <w:szCs w:val="22"/>
        </w:rPr>
        <w:t xml:space="preserve"> means 25 out of 100 or</w:t>
      </w:r>
      <w:r w:rsidR="00BF00F4">
        <w:rPr>
          <w:rFonts w:eastAsia="Arial"/>
          <w:color w:val="000000" w:themeColor="text1"/>
          <w:szCs w:val="22"/>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25</m:t>
            </m:r>
          </m:num>
          <m:den>
            <m:r>
              <w:rPr>
                <w:rFonts w:ascii="Cambria Math" w:eastAsia="Arial" w:hAnsi="Cambria Math"/>
                <w:color w:val="000000" w:themeColor="text1"/>
                <w:szCs w:val="22"/>
              </w:rPr>
              <m:t>100</m:t>
            </m:r>
          </m:den>
        </m:f>
      </m:oMath>
      <w:r w:rsidRPr="2059E69B">
        <w:rPr>
          <w:rFonts w:eastAsia="Arial"/>
          <w:color w:val="000000" w:themeColor="text1"/>
          <w:szCs w:val="22"/>
        </w:rPr>
        <w:t xml:space="preserve">. Read the decimal 0.25 as </w:t>
      </w:r>
      <w:r w:rsidR="00071ED6">
        <w:rPr>
          <w:rFonts w:eastAsia="Arial"/>
          <w:color w:val="000000" w:themeColor="text1"/>
          <w:szCs w:val="22"/>
        </w:rPr>
        <w:t>‘</w:t>
      </w:r>
      <w:r w:rsidR="00071ED6">
        <w:t xml:space="preserve">twenty-five hundredths’ </w:t>
      </w:r>
      <w:r w:rsidRPr="2059E69B">
        <w:rPr>
          <w:rFonts w:eastAsia="Arial"/>
          <w:color w:val="000000" w:themeColor="text1"/>
          <w:szCs w:val="22"/>
        </w:rPr>
        <w:t>and record as</w:t>
      </w:r>
      <w:r w:rsidR="006A2A86">
        <w:rPr>
          <w:rFonts w:eastAsia="Arial"/>
          <w:color w:val="000000" w:themeColor="text1"/>
          <w:szCs w:val="22"/>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25</m:t>
            </m:r>
          </m:num>
          <m:den>
            <m:r>
              <w:rPr>
                <w:rFonts w:ascii="Cambria Math" w:eastAsia="Arial" w:hAnsi="Cambria Math"/>
                <w:color w:val="000000" w:themeColor="text1"/>
                <w:szCs w:val="22"/>
              </w:rPr>
              <m:t>100</m:t>
            </m:r>
          </m:den>
        </m:f>
      </m:oMath>
      <w:r w:rsidRPr="2059E69B">
        <w:rPr>
          <w:rFonts w:eastAsia="Arial"/>
          <w:color w:val="000000" w:themeColor="text1"/>
          <w:szCs w:val="22"/>
        </w:rPr>
        <w:t>. Link to one-quarter of 100 is 25.</w:t>
      </w:r>
    </w:p>
    <w:p w14:paraId="4CEB521C" w14:textId="1B75C44B" w:rsidR="187808ED" w:rsidRDefault="187808ED" w:rsidP="688B61EF">
      <w:pPr>
        <w:pStyle w:val="ListNumber"/>
        <w:rPr>
          <w:rFonts w:eastAsia="Arial"/>
        </w:rPr>
      </w:pPr>
      <w:r w:rsidRPr="009665E8">
        <w:t xml:space="preserve">Display </w:t>
      </w:r>
      <w:hyperlink w:anchor="_Resource_24_–" w:history="1">
        <w:r w:rsidRPr="009665E8">
          <w:rPr>
            <w:rStyle w:val="Hyperlink"/>
          </w:rPr>
          <w:t xml:space="preserve">Resource </w:t>
        </w:r>
        <w:r w:rsidR="006121D1" w:rsidRPr="009665E8">
          <w:rPr>
            <w:rStyle w:val="Hyperlink"/>
          </w:rPr>
          <w:t>24</w:t>
        </w:r>
        <w:r w:rsidRPr="009665E8">
          <w:rPr>
            <w:rStyle w:val="Hyperlink"/>
          </w:rPr>
          <w:t xml:space="preserve"> – bar models</w:t>
        </w:r>
      </w:hyperlink>
      <w:r w:rsidRPr="009665E8">
        <w:t>.</w:t>
      </w:r>
      <w:r w:rsidRPr="688B61EF">
        <w:t xml:space="preserve"> Ask:</w:t>
      </w:r>
    </w:p>
    <w:p w14:paraId="606B0F7B" w14:textId="39CF32B4" w:rsidR="187808ED" w:rsidRPr="0096663C" w:rsidRDefault="187808ED" w:rsidP="0096663C">
      <w:pPr>
        <w:pStyle w:val="ListBullet"/>
        <w:ind w:left="1134"/>
      </w:pPr>
      <w:r w:rsidRPr="688B61EF">
        <w:lastRenderedPageBreak/>
        <w:t>What percentage of each bar is shaded?</w:t>
      </w:r>
    </w:p>
    <w:p w14:paraId="2B8FBB76" w14:textId="28F61FDA" w:rsidR="7DFD0A23" w:rsidRDefault="7DFD0A23" w:rsidP="0096663C">
      <w:pPr>
        <w:pStyle w:val="ListBullet"/>
        <w:ind w:left="1134"/>
      </w:pPr>
      <w:r w:rsidRPr="0096663C">
        <w:t>Which one is easy to know?</w:t>
      </w:r>
    </w:p>
    <w:p w14:paraId="30AFDAD9" w14:textId="1FF33178" w:rsidR="187808ED" w:rsidRPr="0096663C" w:rsidRDefault="187808ED" w:rsidP="0096663C">
      <w:pPr>
        <w:pStyle w:val="ListBullet"/>
        <w:ind w:left="1134"/>
      </w:pPr>
      <w:r w:rsidRPr="688B61EF">
        <w:t>What fraction of each bar is shaded?</w:t>
      </w:r>
    </w:p>
    <w:p w14:paraId="63DD7D26" w14:textId="7A4056F9" w:rsidR="187808ED" w:rsidRPr="006121D1" w:rsidRDefault="187808ED" w:rsidP="0096663C">
      <w:pPr>
        <w:pStyle w:val="ListBullet"/>
        <w:ind w:left="1134"/>
        <w:rPr>
          <w:rFonts w:eastAsia="Arial"/>
          <w:szCs w:val="22"/>
        </w:rPr>
      </w:pPr>
      <w:r w:rsidRPr="688B61EF">
        <w:t xml:space="preserve">How could you </w:t>
      </w:r>
      <w:r w:rsidRPr="006121D1">
        <w:t>record this as an equivalent decimal?</w:t>
      </w:r>
    </w:p>
    <w:p w14:paraId="45422509" w14:textId="050E8CA0" w:rsidR="187808ED" w:rsidRPr="006121D1" w:rsidRDefault="6B308ADF" w:rsidP="688B61EF">
      <w:pPr>
        <w:pStyle w:val="ListNumber"/>
        <w:rPr>
          <w:rFonts w:eastAsia="Arial"/>
        </w:rPr>
      </w:pPr>
      <w:r>
        <w:t>S</w:t>
      </w:r>
      <w:r w:rsidR="0EB9C549">
        <w:t xml:space="preserve">tudents </w:t>
      </w:r>
      <w:r w:rsidR="187808ED" w:rsidRPr="006121D1">
        <w:t xml:space="preserve">solve the following questions </w:t>
      </w:r>
      <w:r w:rsidR="322000BC">
        <w:t>using</w:t>
      </w:r>
      <w:r w:rsidR="187808ED" w:rsidRPr="006121D1">
        <w:t xml:space="preserve"> a bar </w:t>
      </w:r>
      <w:r w:rsidR="322000BC">
        <w:t>to represent their thinking</w:t>
      </w:r>
      <w:r w:rsidR="187808ED" w:rsidRPr="006121D1">
        <w:t xml:space="preserve"> (</w:t>
      </w:r>
      <w:r w:rsidR="006121D1">
        <w:t>s</w:t>
      </w:r>
      <w:r w:rsidR="187808ED" w:rsidRPr="006121D1">
        <w:t xml:space="preserve">ee </w:t>
      </w:r>
      <w:r w:rsidR="006121D1">
        <w:fldChar w:fldCharType="begin"/>
      </w:r>
      <w:r w:rsidR="006121D1">
        <w:instrText xml:space="preserve"> REF _Ref173507979 \h </w:instrText>
      </w:r>
      <w:r w:rsidR="006121D1">
        <w:fldChar w:fldCharType="separate"/>
      </w:r>
      <w:r w:rsidR="00D34ACB">
        <w:t xml:space="preserve">Figure </w:t>
      </w:r>
      <w:r w:rsidR="00D34ACB">
        <w:rPr>
          <w:noProof/>
        </w:rPr>
        <w:t>16</w:t>
      </w:r>
      <w:r w:rsidR="006121D1">
        <w:fldChar w:fldCharType="end"/>
      </w:r>
      <w:r w:rsidR="187808ED" w:rsidRPr="006121D1">
        <w:t>):</w:t>
      </w:r>
    </w:p>
    <w:p w14:paraId="4A426320" w14:textId="77777777" w:rsidR="006E630A" w:rsidRDefault="006E630A" w:rsidP="006E630A">
      <w:pPr>
        <w:pStyle w:val="ListBullet"/>
        <w:ind w:left="1134"/>
      </w:pPr>
      <w:r>
        <w:t>50% of $200</w:t>
      </w:r>
    </w:p>
    <w:p w14:paraId="6FE197BE" w14:textId="77777777" w:rsidR="006E630A" w:rsidRDefault="006E630A" w:rsidP="006E630A">
      <w:pPr>
        <w:pStyle w:val="ListBullet"/>
        <w:ind w:left="1134"/>
      </w:pPr>
      <w:r>
        <w:t>25% of $160</w:t>
      </w:r>
    </w:p>
    <w:p w14:paraId="40CF1CBD" w14:textId="3C873B0D" w:rsidR="187808ED" w:rsidRDefault="006E630A" w:rsidP="006E630A">
      <w:pPr>
        <w:pStyle w:val="ListBullet"/>
        <w:ind w:left="1134"/>
        <w:rPr>
          <w:rFonts w:eastAsia="Arial"/>
        </w:rPr>
      </w:pPr>
      <w:r>
        <w:t>75% of $300</w:t>
      </w:r>
      <w:r w:rsidR="00D34ACB">
        <w:t>.</w:t>
      </w:r>
    </w:p>
    <w:p w14:paraId="4D0BDC58" w14:textId="704D0313" w:rsidR="006121D1" w:rsidRDefault="006121D1" w:rsidP="006121D1">
      <w:pPr>
        <w:pStyle w:val="Caption"/>
      </w:pPr>
      <w:bookmarkStart w:id="89" w:name="_Ref173507979"/>
      <w:r>
        <w:t xml:space="preserve">Figure </w:t>
      </w:r>
      <w:r>
        <w:fldChar w:fldCharType="begin"/>
      </w:r>
      <w:r>
        <w:instrText xml:space="preserve"> SEQ Figure \* ARABIC </w:instrText>
      </w:r>
      <w:r>
        <w:fldChar w:fldCharType="separate"/>
      </w:r>
      <w:r w:rsidR="00D34ACB">
        <w:rPr>
          <w:noProof/>
        </w:rPr>
        <w:t>16</w:t>
      </w:r>
      <w:r>
        <w:rPr>
          <w:noProof/>
        </w:rPr>
        <w:fldChar w:fldCharType="end"/>
      </w:r>
      <w:bookmarkEnd w:id="89"/>
      <w:r>
        <w:t xml:space="preserve"> </w:t>
      </w:r>
      <w:r w:rsidRPr="007F0448">
        <w:t>– bar model sample</w:t>
      </w:r>
    </w:p>
    <w:p w14:paraId="3F8634FE" w14:textId="2E0612FB" w:rsidR="5A4ED1F7" w:rsidRDefault="787B232C" w:rsidP="32DB149D">
      <w:pPr>
        <w:spacing w:after="200"/>
      </w:pPr>
      <w:r>
        <w:rPr>
          <w:noProof/>
        </w:rPr>
        <w:drawing>
          <wp:inline distT="0" distB="0" distL="0" distR="0" wp14:anchorId="1F39C5F3" wp14:editId="7F3B99E0">
            <wp:extent cx="4572000" cy="2209800"/>
            <wp:effectExtent l="0" t="0" r="0" b="0"/>
            <wp:docPr id="555477659" name="Picture 555477659" descr="Two bar model examples of $160. The first bar model is divided into two $80 parts.&#10;&#10;The second bar model is underneath the first and is divided into four $40 sections, with one section highlighted in green to illustrate that 25% of $160 equals $40.&#10;&#10;The sentence: 25% of $160 = $40 is written under the b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7659" name="Picture 555477659" descr="Two bar model examples of $160. The first bar model is divided into two $80 parts.&#10;&#10;The second bar model is underneath the first and is divided into four $40 sections, with one section highlighted in green to illustrate that 25% of $160 equals $40.&#10;&#10;The sentence: 25% of $160 = $40 is written under the bar models."/>
                    <pic:cNvPicPr/>
                  </pic:nvPicPr>
                  <pic:blipFill>
                    <a:blip r:embed="rId76">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289384D7" w14:textId="313F51A1" w:rsidR="187808ED" w:rsidRDefault="08BF5FC5" w:rsidP="688B61EF">
      <w:pPr>
        <w:pStyle w:val="ListNumber"/>
        <w:rPr>
          <w:rFonts w:eastAsia="Arial"/>
        </w:rPr>
      </w:pPr>
      <w:r w:rsidRPr="2059E69B">
        <w:rPr>
          <w:rFonts w:eastAsia="Arial"/>
          <w:color w:val="000000" w:themeColor="text1"/>
          <w:szCs w:val="22"/>
        </w:rPr>
        <w:lastRenderedPageBreak/>
        <w:t>Check for understanding by a</w:t>
      </w:r>
      <w:r w:rsidR="0EB9C549">
        <w:t>sk</w:t>
      </w:r>
      <w:r w:rsidR="6029A8C0">
        <w:t>ing</w:t>
      </w:r>
      <w:r w:rsidR="187808ED" w:rsidRPr="688B61EF">
        <w:t xml:space="preserve"> students to explain their thinking and strategies used to determine the answers.</w:t>
      </w:r>
    </w:p>
    <w:p w14:paraId="21D889A7" w14:textId="0E494C85" w:rsidR="187808ED" w:rsidRDefault="00CA420F" w:rsidP="688B61EF">
      <w:pPr>
        <w:pStyle w:val="ListNumber"/>
        <w:rPr>
          <w:rFonts w:eastAsia="Arial"/>
        </w:rPr>
      </w:pPr>
      <w:r>
        <w:t>Explain that 10% is one-tenth of 100%, so it can be found by dividing a quantity by 10</w:t>
      </w:r>
      <w:r w:rsidR="187808ED" w:rsidRPr="688B61EF">
        <w:t>.</w:t>
      </w:r>
    </w:p>
    <w:p w14:paraId="3E18F745" w14:textId="669A3873" w:rsidR="187808ED" w:rsidRDefault="187808ED" w:rsidP="688B61EF">
      <w:pPr>
        <w:pStyle w:val="ListNumber"/>
      </w:pPr>
      <w:r w:rsidRPr="688B61EF">
        <w:t xml:space="preserve">Demonstrate equating </w:t>
      </w:r>
      <w:r w:rsidR="796A880B">
        <w:t>10</w:t>
      </w:r>
      <w:r w:rsidR="006E630A">
        <w:t xml:space="preserve">% </w:t>
      </w:r>
      <w:r w:rsidR="796A880B">
        <w:t>to</w:t>
      </w:r>
      <w:r w:rsidRPr="688B61EF">
        <w:t xml:space="preserve"> dividing by 10 on the board, for example, </w:t>
      </w:r>
      <w:r w:rsidR="00CA420F">
        <w:t xml:space="preserve">10% </w:t>
      </w:r>
      <w:r w:rsidR="796A880B">
        <w:t xml:space="preserve">of </w:t>
      </w:r>
      <w:r w:rsidRPr="688B61EF">
        <w:t xml:space="preserve">100 </w:t>
      </w:r>
      <w:r w:rsidR="00CA420F">
        <w:t xml:space="preserve">= </w:t>
      </w:r>
      <w:r w:rsidRPr="688B61EF">
        <w:t xml:space="preserve">10, </w:t>
      </w:r>
      <w:r w:rsidR="00CA420F">
        <w:t xml:space="preserve">10% </w:t>
      </w:r>
      <w:r w:rsidRPr="688B61EF">
        <w:t xml:space="preserve">of 50 </w:t>
      </w:r>
      <w:r w:rsidR="00CA420F">
        <w:t xml:space="preserve">= </w:t>
      </w:r>
      <w:r w:rsidRPr="688B61EF">
        <w:t xml:space="preserve">5, </w:t>
      </w:r>
      <w:r w:rsidR="00CA420F">
        <w:t xml:space="preserve">10% </w:t>
      </w:r>
      <w:r w:rsidRPr="688B61EF">
        <w:t xml:space="preserve">of 200 </w:t>
      </w:r>
      <w:r w:rsidR="00CA420F">
        <w:t xml:space="preserve">= </w:t>
      </w:r>
      <w:r w:rsidRPr="688B61EF">
        <w:t>20</w:t>
      </w:r>
      <w:r w:rsidR="207EA754" w:rsidRPr="688B61EF">
        <w:t xml:space="preserve"> on the board</w:t>
      </w:r>
      <w:r w:rsidRPr="688B61EF">
        <w:t>.</w:t>
      </w:r>
    </w:p>
    <w:p w14:paraId="43D961C1" w14:textId="563EE7D4" w:rsidR="187808ED" w:rsidRDefault="0779C723" w:rsidP="688B61EF">
      <w:pPr>
        <w:pStyle w:val="ListNumber"/>
        <w:rPr>
          <w:rFonts w:eastAsia="Arial"/>
        </w:rPr>
      </w:pPr>
      <w:r w:rsidRPr="2059E69B">
        <w:rPr>
          <w:rFonts w:eastAsia="Arial"/>
          <w:color w:val="000000" w:themeColor="text1"/>
          <w:szCs w:val="22"/>
        </w:rPr>
        <w:t>Student</w:t>
      </w:r>
      <w:r w:rsidR="0077162A">
        <w:rPr>
          <w:rFonts w:eastAsia="Arial"/>
          <w:color w:val="000000" w:themeColor="text1"/>
          <w:szCs w:val="22"/>
        </w:rPr>
        <w:t>s</w:t>
      </w:r>
      <w:r w:rsidRPr="2059E69B">
        <w:rPr>
          <w:rFonts w:eastAsia="Arial"/>
          <w:color w:val="000000" w:themeColor="text1"/>
          <w:szCs w:val="22"/>
        </w:rPr>
        <w:t xml:space="preserve"> practice by finding</w:t>
      </w:r>
      <w:r w:rsidR="187808ED" w:rsidRPr="688B61EF">
        <w:t xml:space="preserve"> </w:t>
      </w:r>
      <w:r w:rsidR="00CA420F">
        <w:t xml:space="preserve">10% </w:t>
      </w:r>
      <w:r w:rsidR="004C0981">
        <w:rPr>
          <w:rFonts w:eastAsiaTheme="minorEastAsia"/>
        </w:rPr>
        <w:t xml:space="preserve">of the following values </w:t>
      </w:r>
      <w:r w:rsidR="187808ED" w:rsidRPr="688B61EF">
        <w:t xml:space="preserve">and </w:t>
      </w:r>
      <w:r w:rsidR="0EB9C549" w:rsidRPr="688B61EF">
        <w:t>record</w:t>
      </w:r>
      <w:r w:rsidR="76EEC4E1" w:rsidRPr="688B61EF">
        <w:t>ing</w:t>
      </w:r>
      <w:r w:rsidR="187808ED" w:rsidRPr="688B61EF">
        <w:t xml:space="preserve"> their answers on a whiteboard:</w:t>
      </w:r>
    </w:p>
    <w:p w14:paraId="3E3A7F1A" w14:textId="49C345EF" w:rsidR="187808ED" w:rsidRPr="0096663C" w:rsidRDefault="187808ED" w:rsidP="0096663C">
      <w:pPr>
        <w:pStyle w:val="ListBullet"/>
        <w:ind w:left="1134"/>
      </w:pPr>
      <w:r w:rsidRPr="688B61EF">
        <w:t>300</w:t>
      </w:r>
    </w:p>
    <w:p w14:paraId="10CB8CEE" w14:textId="54DB8294" w:rsidR="187808ED" w:rsidRPr="0096663C" w:rsidRDefault="187808ED" w:rsidP="0096663C">
      <w:pPr>
        <w:pStyle w:val="ListBullet"/>
        <w:ind w:left="1134"/>
      </w:pPr>
      <w:r w:rsidRPr="688B61EF">
        <w:t>70</w:t>
      </w:r>
    </w:p>
    <w:p w14:paraId="2D725942" w14:textId="60D192D2" w:rsidR="187808ED" w:rsidRPr="0096663C" w:rsidRDefault="187808ED" w:rsidP="0096663C">
      <w:pPr>
        <w:pStyle w:val="ListBullet"/>
        <w:ind w:left="1134"/>
      </w:pPr>
      <w:r w:rsidRPr="688B61EF">
        <w:t>550</w:t>
      </w:r>
    </w:p>
    <w:p w14:paraId="30E9C4A9" w14:textId="453794A5" w:rsidR="187808ED" w:rsidRPr="0096663C" w:rsidRDefault="187808ED" w:rsidP="0096663C">
      <w:pPr>
        <w:pStyle w:val="ListBullet"/>
        <w:ind w:left="1134"/>
      </w:pPr>
      <w:r w:rsidRPr="688B61EF">
        <w:t>45</w:t>
      </w:r>
    </w:p>
    <w:p w14:paraId="146CC6C7" w14:textId="00AAFF2D" w:rsidR="187808ED" w:rsidRDefault="39AF0D14" w:rsidP="688B61EF">
      <w:pPr>
        <w:pStyle w:val="ListNumber"/>
        <w:rPr>
          <w:rFonts w:eastAsia="Arial"/>
        </w:rPr>
      </w:pPr>
      <w:r>
        <w:t>To extend student thinking,</w:t>
      </w:r>
      <w:r w:rsidR="4655D60C">
        <w:t xml:space="preserve"> </w:t>
      </w:r>
      <w:r w:rsidR="796A880B">
        <w:t>ask</w:t>
      </w:r>
      <w:r w:rsidR="187808ED" w:rsidRPr="688B61EF">
        <w:t xml:space="preserve"> students to </w:t>
      </w:r>
      <w:r>
        <w:t>consider how to calculate</w:t>
      </w:r>
      <w:r w:rsidR="187808ED" w:rsidRPr="688B61EF">
        <w:t xml:space="preserve"> </w:t>
      </w:r>
      <w:r w:rsidR="006525C0">
        <w:t>20%</w:t>
      </w:r>
      <w:r w:rsidR="187808ED" w:rsidRPr="688B61EF">
        <w:t xml:space="preserve"> of each quantity.</w:t>
      </w:r>
    </w:p>
    <w:p w14:paraId="4C912A73" w14:textId="08E6EA20" w:rsidR="187808ED" w:rsidRDefault="187808ED" w:rsidP="688B61EF">
      <w:pPr>
        <w:pStyle w:val="FeatureBox"/>
      </w:pPr>
      <w:r w:rsidRPr="688B61EF">
        <w:rPr>
          <w:b/>
          <w:bCs/>
        </w:rPr>
        <w:t>Note</w:t>
      </w:r>
      <w:r w:rsidRPr="688B61EF">
        <w:t xml:space="preserve">: our base-10 number system makes it easy to find </w:t>
      </w:r>
      <w:r w:rsidR="006525C0">
        <w:t xml:space="preserve">10% </w:t>
      </w:r>
      <w:r w:rsidRPr="688B61EF">
        <w:t xml:space="preserve">of a quantity. For example, </w:t>
      </w:r>
      <w:r w:rsidR="006525C0">
        <w:t xml:space="preserve">10% </w:t>
      </w:r>
      <w:r w:rsidRPr="688B61EF">
        <w:t>of 150 is 15, so 20</w:t>
      </w:r>
      <w:r w:rsidR="006525C0">
        <w:t xml:space="preserve">% </w:t>
      </w:r>
      <w:r w:rsidRPr="688B61EF">
        <w:t>of 150 is 2 lots of 15, 30</w:t>
      </w:r>
      <w:r w:rsidR="006525C0">
        <w:t xml:space="preserve">% </w:t>
      </w:r>
      <w:r w:rsidRPr="688B61EF">
        <w:t>is 3 lots of 15 and so on.</w:t>
      </w:r>
    </w:p>
    <w:p w14:paraId="4B7F61FB" w14:textId="6C76E032" w:rsidR="187808ED" w:rsidRDefault="187808ED" w:rsidP="688B61EF">
      <w:pPr>
        <w:pStyle w:val="ListNumber"/>
        <w:rPr>
          <w:rFonts w:eastAsia="Arial"/>
        </w:rPr>
      </w:pPr>
      <w:r w:rsidRPr="688B61EF">
        <w:t xml:space="preserve">Regroup as a class and pose the following problem: </w:t>
      </w:r>
      <w:r w:rsidR="006525C0">
        <w:t>A</w:t>
      </w:r>
      <w:r w:rsidRPr="688B61EF">
        <w:t xml:space="preserve"> camping store has a box of </w:t>
      </w:r>
      <w:r w:rsidR="241853E9" w:rsidRPr="688B61EF">
        <w:t>110</w:t>
      </w:r>
      <w:r w:rsidRPr="688B61EF">
        <w:t xml:space="preserve"> key rings. The store wants to put </w:t>
      </w:r>
      <w:r w:rsidR="623A0239" w:rsidRPr="688B61EF">
        <w:t>9</w:t>
      </w:r>
      <w:r w:rsidR="0EB9C549" w:rsidRPr="688B61EF">
        <w:t>0</w:t>
      </w:r>
      <w:r w:rsidR="006525C0">
        <w:t xml:space="preserve">% </w:t>
      </w:r>
      <w:r w:rsidRPr="688B61EF">
        <w:t>of the key rings on display. How many key rings will be put on display?</w:t>
      </w:r>
    </w:p>
    <w:p w14:paraId="797254FB" w14:textId="790BDB81" w:rsidR="62543931" w:rsidRDefault="62543931" w:rsidP="2059E69B">
      <w:pPr>
        <w:pStyle w:val="ListNumber"/>
      </w:pPr>
      <w:r w:rsidRPr="2059E69B">
        <w:rPr>
          <w:rFonts w:eastAsia="Arial"/>
          <w:color w:val="000000" w:themeColor="text1"/>
          <w:szCs w:val="22"/>
        </w:rPr>
        <w:t>Explain that thinking about 10% of the quantity will be helpful. Students represent their thinking using a bar model.</w:t>
      </w:r>
    </w:p>
    <w:p w14:paraId="766481D8" w14:textId="02605B6A" w:rsidR="688B61EF" w:rsidRDefault="187808ED">
      <w:r w:rsidRPr="32DB149D">
        <w:rPr>
          <w:rFonts w:eastAsia="Arial"/>
        </w:rP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11DE60F1"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35ED8488" w14:textId="77777777" w:rsidR="002F740D" w:rsidRDefault="002F740D" w:rsidP="004F52B9">
            <w:r w:rsidRPr="004127B5">
              <w:lastRenderedPageBreak/>
              <w:t>Too hard?</w:t>
            </w:r>
          </w:p>
        </w:tc>
        <w:tc>
          <w:tcPr>
            <w:tcW w:w="7280" w:type="dxa"/>
          </w:tcPr>
          <w:p w14:paraId="740228A6" w14:textId="77777777" w:rsidR="002F740D" w:rsidRDefault="002F740D" w:rsidP="004F52B9">
            <w:r w:rsidRPr="004127B5">
              <w:t>Too easy?</w:t>
            </w:r>
          </w:p>
        </w:tc>
      </w:tr>
      <w:tr w:rsidR="002F740D" w14:paraId="5A93B276"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244FE706" w14:textId="26AFDB01" w:rsidR="002F740D" w:rsidRDefault="60B27A56" w:rsidP="32DB149D">
            <w:r>
              <w:t xml:space="preserve">Students cannot </w:t>
            </w:r>
            <w:r w:rsidR="1BB6A857">
              <w:t>represent common percentages of quantities and lengths as fractions and decimals.</w:t>
            </w:r>
          </w:p>
          <w:p w14:paraId="4844DCE7" w14:textId="693CD7F0" w:rsidR="002F740D" w:rsidRDefault="5DF09A85" w:rsidP="32DB149D">
            <w:pPr>
              <w:pStyle w:val="ListBullet"/>
            </w:pPr>
            <w:r w:rsidRPr="2059E69B">
              <w:rPr>
                <w:rFonts w:eastAsia="Arial"/>
                <w:color w:val="000000" w:themeColor="text1"/>
                <w:szCs w:val="22"/>
              </w:rPr>
              <w:t>Model a connection between the bar model with</w:t>
            </w:r>
            <w:r w:rsidR="1BB6A857" w:rsidRPr="2059E69B">
              <w:rPr>
                <w:rFonts w:eastAsia="Arial"/>
                <w:color w:val="000000" w:themeColor="text1"/>
                <w:szCs w:val="22"/>
              </w:rPr>
              <w:t xml:space="preserve"> a specific length</w:t>
            </w:r>
            <w:r w:rsidRPr="2059E69B">
              <w:rPr>
                <w:rFonts w:eastAsia="Arial"/>
                <w:color w:val="000000" w:themeColor="text1"/>
                <w:szCs w:val="22"/>
              </w:rPr>
              <w:t>,</w:t>
            </w:r>
            <w:r w:rsidR="1BB6A857" w:rsidRPr="2059E69B">
              <w:rPr>
                <w:rFonts w:eastAsia="Arial"/>
                <w:color w:val="000000" w:themeColor="text1"/>
                <w:szCs w:val="22"/>
              </w:rPr>
              <w:t xml:space="preserve"> for example, </w:t>
            </w:r>
            <w:r w:rsidRPr="2059E69B">
              <w:rPr>
                <w:rFonts w:eastAsia="Arial"/>
                <w:color w:val="000000" w:themeColor="text1"/>
                <w:szCs w:val="22"/>
              </w:rPr>
              <w:t>10</w:t>
            </w:r>
            <w:r w:rsidR="00387E85">
              <w:rPr>
                <w:rFonts w:eastAsia="Arial"/>
                <w:color w:val="000000" w:themeColor="text1"/>
                <w:szCs w:val="22"/>
              </w:rPr>
              <w:t> </w:t>
            </w:r>
            <w:r w:rsidRPr="2059E69B">
              <w:rPr>
                <w:rFonts w:eastAsia="Arial"/>
                <w:color w:val="000000" w:themeColor="text1"/>
                <w:szCs w:val="22"/>
              </w:rPr>
              <w:t xml:space="preserve">cm or </w:t>
            </w:r>
            <w:r w:rsidR="1BB6A857" w:rsidRPr="2059E69B">
              <w:rPr>
                <w:rFonts w:eastAsia="Arial"/>
                <w:color w:val="000000" w:themeColor="text1"/>
                <w:szCs w:val="22"/>
              </w:rPr>
              <w:t>100</w:t>
            </w:r>
            <w:r w:rsidR="00387E85">
              <w:rPr>
                <w:rFonts w:eastAsia="Arial"/>
                <w:color w:val="000000" w:themeColor="text1"/>
                <w:szCs w:val="22"/>
              </w:rPr>
              <w:t> </w:t>
            </w:r>
            <w:r w:rsidR="1BB6A857" w:rsidRPr="2059E69B">
              <w:rPr>
                <w:rFonts w:eastAsia="Arial"/>
                <w:color w:val="000000" w:themeColor="text1"/>
                <w:szCs w:val="22"/>
              </w:rPr>
              <w:t>cm</w:t>
            </w:r>
            <w:r w:rsidRPr="2059E69B">
              <w:rPr>
                <w:rFonts w:eastAsia="Arial"/>
                <w:color w:val="000000" w:themeColor="text1"/>
                <w:szCs w:val="22"/>
              </w:rPr>
              <w:t>. Support</w:t>
            </w:r>
            <w:r w:rsidR="1BB6A857" w:rsidRPr="2059E69B">
              <w:rPr>
                <w:rFonts w:eastAsia="Arial"/>
                <w:color w:val="000000" w:themeColor="text1"/>
                <w:szCs w:val="22"/>
              </w:rPr>
              <w:t xml:space="preserve"> students to calculate </w:t>
            </w:r>
            <w:r w:rsidRPr="2059E69B">
              <w:rPr>
                <w:rFonts w:eastAsia="Arial"/>
                <w:color w:val="000000" w:themeColor="text1"/>
                <w:szCs w:val="22"/>
              </w:rPr>
              <w:t>a</w:t>
            </w:r>
            <w:r w:rsidR="1BB6A857" w:rsidRPr="2059E69B">
              <w:rPr>
                <w:rFonts w:eastAsia="Arial"/>
                <w:color w:val="000000" w:themeColor="text1"/>
                <w:szCs w:val="22"/>
              </w:rPr>
              <w:t xml:space="preserve"> given percentage of that length.</w:t>
            </w:r>
            <w:r w:rsidRPr="2059E69B">
              <w:rPr>
                <w:rFonts w:eastAsia="Arial"/>
                <w:color w:val="000000" w:themeColor="text1"/>
                <w:szCs w:val="22"/>
              </w:rPr>
              <w:t xml:space="preserve"> Students can fold a strip if needing more concrete support</w:t>
            </w:r>
            <w:r w:rsidR="7F407F5F">
              <w:t>.</w:t>
            </w:r>
          </w:p>
          <w:p w14:paraId="049B9328" w14:textId="4EBCAFD5" w:rsidR="002F740D" w:rsidRDefault="1BB6A857" w:rsidP="004F52B9">
            <w:pPr>
              <w:pStyle w:val="ListBullet"/>
            </w:pPr>
            <w:r w:rsidRPr="32DB149D">
              <w:t>Provide a 100 grid and ask students to represent various benchmark fractions, decimals and percentages.</w:t>
            </w:r>
          </w:p>
        </w:tc>
        <w:tc>
          <w:tcPr>
            <w:tcW w:w="7280" w:type="dxa"/>
          </w:tcPr>
          <w:p w14:paraId="7C49D12A" w14:textId="37E4E45D" w:rsidR="002F740D" w:rsidRDefault="60B27A56" w:rsidP="32DB149D">
            <w:r>
              <w:t xml:space="preserve">Students can </w:t>
            </w:r>
            <w:r w:rsidR="028C4571">
              <w:t>represent common percentages of quantities and lengths as fractions and decimals.</w:t>
            </w:r>
          </w:p>
          <w:p w14:paraId="3217EAB3" w14:textId="7BA3E04E" w:rsidR="002F740D" w:rsidRDefault="028C4571" w:rsidP="004F52B9">
            <w:pPr>
              <w:pStyle w:val="ListBullet"/>
            </w:pPr>
            <w:r w:rsidRPr="32DB149D">
              <w:t xml:space="preserve">Pose the </w:t>
            </w:r>
            <w:r w:rsidR="00CD66EE">
              <w:t xml:space="preserve">following </w:t>
            </w:r>
            <w:r w:rsidRPr="32DB149D">
              <w:t xml:space="preserve">scenario: </w:t>
            </w:r>
            <w:r w:rsidR="00387E85">
              <w:t>Y</w:t>
            </w:r>
            <w:r w:rsidRPr="32DB149D">
              <w:t>ou are preparing for a camping trip with a</w:t>
            </w:r>
            <w:r w:rsidR="00387E85">
              <w:t>n</w:t>
            </w:r>
            <w:r w:rsidRPr="32DB149D">
              <w:t xml:space="preserve"> $800 budget. Use a digital device to research the prices of camping gear such as a tent, sleeping bag, and backpack, checking for discounts. Add up the costs after applying any discounts. Write down the discounts as fractions and decimals. </w:t>
            </w:r>
            <w:r w:rsidR="00922B2D">
              <w:t>I</w:t>
            </w:r>
            <w:r w:rsidRPr="32DB149D">
              <w:t>nvestigate what percentage of your budget each item costs, showing it as a fraction and a decimal.</w:t>
            </w:r>
          </w:p>
        </w:tc>
      </w:tr>
    </w:tbl>
    <w:p w14:paraId="24F47E3C" w14:textId="799129A6" w:rsidR="00D973A3" w:rsidRDefault="00D973A3" w:rsidP="00D01B09">
      <w:pPr>
        <w:pStyle w:val="Heading2"/>
      </w:pPr>
      <w:bookmarkStart w:id="90" w:name="_Toc147500536"/>
      <w:bookmarkStart w:id="91" w:name="_Toc176937134"/>
      <w:r>
        <w:t xml:space="preserve">Consolidation and meaningful practice – </w:t>
      </w:r>
      <w:r w:rsidR="2E131B0F">
        <w:t>25</w:t>
      </w:r>
      <w:r>
        <w:t xml:space="preserve"> minutes</w:t>
      </w:r>
      <w:bookmarkEnd w:id="90"/>
      <w:bookmarkEnd w:id="91"/>
    </w:p>
    <w:p w14:paraId="343267F6" w14:textId="6713CEF8" w:rsidR="00D973A3" w:rsidRDefault="6C9B217A" w:rsidP="688B61EF">
      <w:pPr>
        <w:pStyle w:val="Heading3"/>
      </w:pPr>
      <w:bookmarkStart w:id="92" w:name="_Toc176937135"/>
      <w:r>
        <w:t>Stage 2</w:t>
      </w:r>
      <w:bookmarkEnd w:id="92"/>
      <w:r>
        <w:t xml:space="preserve"> </w:t>
      </w:r>
    </w:p>
    <w:p w14:paraId="08F497B3" w14:textId="7896ADA2" w:rsidR="6C9B217A" w:rsidRDefault="6C9B217A" w:rsidP="688B61EF">
      <w:pPr>
        <w:pStyle w:val="ListNumber"/>
        <w:rPr>
          <w:rFonts w:eastAsia="Arial"/>
        </w:rPr>
      </w:pPr>
      <w:r w:rsidRPr="688B61EF">
        <w:t>Pose question: If 56</w:t>
      </w:r>
      <w:r w:rsidR="00387E85">
        <w:t xml:space="preserve"> – </w:t>
      </w:r>
      <w:r w:rsidRPr="688B61EF">
        <w:t>23</w:t>
      </w:r>
      <w:r w:rsidR="00387E85">
        <w:t xml:space="preserve"> = </w:t>
      </w:r>
      <w:r w:rsidRPr="688B61EF">
        <w:t>33, what is 56</w:t>
      </w:r>
      <w:r w:rsidR="00387E85">
        <w:t xml:space="preserve"> − </w:t>
      </w:r>
      <w:r w:rsidRPr="688B61EF">
        <w:t>33?</w:t>
      </w:r>
    </w:p>
    <w:p w14:paraId="7952B924" w14:textId="1996BD21" w:rsidR="6C9B217A" w:rsidRDefault="6C9B217A" w:rsidP="688B61EF">
      <w:pPr>
        <w:pStyle w:val="ListNumber"/>
        <w:rPr>
          <w:rFonts w:eastAsia="Arial"/>
          <w:szCs w:val="22"/>
        </w:rPr>
      </w:pPr>
      <w:r w:rsidRPr="688B61EF">
        <w:t>Ask students to share their thinking.</w:t>
      </w:r>
    </w:p>
    <w:p w14:paraId="2ADD47AE" w14:textId="598E7400" w:rsidR="6C9B217A" w:rsidRDefault="6C9B217A" w:rsidP="688B61EF">
      <w:pPr>
        <w:pStyle w:val="ListNumber"/>
        <w:rPr>
          <w:rFonts w:eastAsia="Arial"/>
        </w:rPr>
      </w:pPr>
      <w:r w:rsidRPr="688B61EF">
        <w:t>Write 23</w:t>
      </w:r>
      <w:r w:rsidR="00387E85">
        <w:t xml:space="preserve"> + _? = </w:t>
      </w:r>
      <w:r w:rsidRPr="688B61EF">
        <w:t>56. What is the missing value?</w:t>
      </w:r>
    </w:p>
    <w:p w14:paraId="5EF31467" w14:textId="2524D3FA" w:rsidR="6C9B217A" w:rsidRPr="00C512A1" w:rsidRDefault="6C9B217A" w:rsidP="688B61EF">
      <w:pPr>
        <w:pStyle w:val="ListNumber"/>
        <w:rPr>
          <w:rFonts w:eastAsia="Arial"/>
          <w:szCs w:val="22"/>
        </w:rPr>
      </w:pPr>
      <w:r w:rsidRPr="688B61EF">
        <w:t xml:space="preserve">Display </w:t>
      </w:r>
      <w:hyperlink w:anchor="_Resource_25_–" w:history="1">
        <w:r w:rsidRPr="000361BE">
          <w:rPr>
            <w:rStyle w:val="Hyperlink"/>
          </w:rPr>
          <w:t xml:space="preserve">Resource </w:t>
        </w:r>
        <w:r w:rsidR="001D4C82" w:rsidRPr="000361BE">
          <w:rPr>
            <w:rStyle w:val="Hyperlink"/>
          </w:rPr>
          <w:t>25</w:t>
        </w:r>
        <w:r w:rsidRPr="000361BE">
          <w:rPr>
            <w:rStyle w:val="Hyperlink"/>
          </w:rPr>
          <w:t xml:space="preserve"> – complement principle</w:t>
        </w:r>
      </w:hyperlink>
      <w:r w:rsidRPr="000361BE">
        <w:t>.</w:t>
      </w:r>
    </w:p>
    <w:p w14:paraId="2690819F" w14:textId="3DC88BAA" w:rsidR="6C9B217A" w:rsidRDefault="6C9B217A" w:rsidP="688B61EF">
      <w:pPr>
        <w:pStyle w:val="ListNumber"/>
        <w:rPr>
          <w:rFonts w:eastAsia="Arial"/>
          <w:szCs w:val="22"/>
        </w:rPr>
      </w:pPr>
      <w:r w:rsidRPr="688B61EF">
        <w:lastRenderedPageBreak/>
        <w:t xml:space="preserve">Students record </w:t>
      </w:r>
      <w:r w:rsidR="00387E85">
        <w:t xml:space="preserve">their </w:t>
      </w:r>
      <w:r w:rsidRPr="688B61EF">
        <w:t xml:space="preserve">thinking on </w:t>
      </w:r>
      <w:r w:rsidR="00387E85">
        <w:t xml:space="preserve">individual </w:t>
      </w:r>
      <w:r w:rsidRPr="688B61EF">
        <w:t>whiteboards.</w:t>
      </w:r>
    </w:p>
    <w:p w14:paraId="28DB36D5" w14:textId="2A8945BE" w:rsidR="6C9B217A" w:rsidRDefault="6C9B217A" w:rsidP="688B61EF">
      <w:pPr>
        <w:pStyle w:val="ListNumber"/>
        <w:rPr>
          <w:rFonts w:eastAsia="Arial"/>
          <w:szCs w:val="22"/>
        </w:rPr>
      </w:pPr>
      <w:r w:rsidRPr="688B61EF">
        <w:t>Ask</w:t>
      </w:r>
      <w:r w:rsidR="00387E85">
        <w:t xml:space="preserve"> students</w:t>
      </w:r>
      <w:r w:rsidRPr="688B61EF">
        <w:t>:</w:t>
      </w:r>
    </w:p>
    <w:p w14:paraId="75C24013" w14:textId="20DB183D" w:rsidR="00C912DD" w:rsidRDefault="00C912DD" w:rsidP="0096663C">
      <w:pPr>
        <w:pStyle w:val="ListBullet"/>
        <w:ind w:left="1134"/>
      </w:pPr>
      <w:r w:rsidRPr="0096663C">
        <w:t>How does the complement principle help you make connections between addition and subtraction?</w:t>
      </w:r>
    </w:p>
    <w:p w14:paraId="38210BD8" w14:textId="103D9C4D" w:rsidR="00C912DD" w:rsidRDefault="00C912DD" w:rsidP="0096663C">
      <w:pPr>
        <w:pStyle w:val="ListBullet"/>
        <w:ind w:left="1134"/>
      </w:pPr>
      <w:r w:rsidRPr="0096663C">
        <w:t>Ca</w:t>
      </w:r>
      <w:r>
        <w:rPr>
          <w:szCs w:val="22"/>
        </w:rPr>
        <w:t>n you explain to a partner the relationship between addition and subtraction?</w:t>
      </w:r>
    </w:p>
    <w:p w14:paraId="0DAB14D7" w14:textId="7DF7E5D8" w:rsidR="6C9B217A" w:rsidRDefault="6C9B217A" w:rsidP="688B61EF">
      <w:pPr>
        <w:pStyle w:val="Heading3"/>
      </w:pPr>
      <w:bookmarkStart w:id="93" w:name="_Toc176937136"/>
      <w:r>
        <w:t>Stage 3</w:t>
      </w:r>
      <w:bookmarkEnd w:id="93"/>
      <w:r>
        <w:t xml:space="preserve"> </w:t>
      </w:r>
    </w:p>
    <w:p w14:paraId="7919C07C" w14:textId="07E7B821" w:rsidR="738BC9DB" w:rsidRDefault="738BC9DB" w:rsidP="2059E69B">
      <w:pPr>
        <w:pStyle w:val="ListNumber"/>
        <w:rPr>
          <w:rFonts w:eastAsia="Arial"/>
        </w:rPr>
      </w:pPr>
      <w:r>
        <w:t xml:space="preserve">Use </w:t>
      </w:r>
      <w:hyperlink w:anchor="_Resource_26_–" w:history="1">
        <w:r w:rsidRPr="00E54C4C">
          <w:rPr>
            <w:rStyle w:val="Hyperlink"/>
          </w:rPr>
          <w:t>Resource 26 – percentages jigsaw</w:t>
        </w:r>
      </w:hyperlink>
      <w:r w:rsidRPr="00E54C4C">
        <w:t xml:space="preserve"> to demonstrate</w:t>
      </w:r>
      <w:r>
        <w:t xml:space="preserve"> how to solve the percentage problems and connect the corresponding jigsaw tiles. </w:t>
      </w:r>
    </w:p>
    <w:p w14:paraId="40C411FA" w14:textId="500C611C" w:rsidR="738BC9DB" w:rsidRDefault="738BC9DB" w:rsidP="2059E69B">
      <w:pPr>
        <w:pStyle w:val="ListNumber"/>
      </w:pPr>
      <w:r>
        <w:t xml:space="preserve">In pairs or small groups, students collaborate to solve the percentages jigsaw. </w:t>
      </w:r>
    </w:p>
    <w:p w14:paraId="6AD58040" w14:textId="22F12903" w:rsidR="738BC9DB" w:rsidRDefault="738BC9DB" w:rsidP="2059E69B">
      <w:pPr>
        <w:pStyle w:val="ListNumber"/>
      </w:pPr>
      <w:r>
        <w:t>To check for understanding ask:</w:t>
      </w:r>
    </w:p>
    <w:p w14:paraId="532ABA5B" w14:textId="7D054542" w:rsidR="001E1996" w:rsidRPr="001E1996" w:rsidRDefault="001E1996" w:rsidP="0096663C">
      <w:pPr>
        <w:pStyle w:val="ListBullet"/>
        <w:ind w:left="1134"/>
      </w:pPr>
      <w:r w:rsidRPr="001E1996">
        <w:t>What is 50% of 220?</w:t>
      </w:r>
    </w:p>
    <w:p w14:paraId="293C0861" w14:textId="6BA3912C" w:rsidR="001E1996" w:rsidRPr="001E1996" w:rsidRDefault="001E1996" w:rsidP="0096663C">
      <w:pPr>
        <w:pStyle w:val="ListBullet"/>
        <w:ind w:left="1134"/>
      </w:pPr>
      <w:r w:rsidRPr="001E1996">
        <w:t>What is 10% of 60?</w:t>
      </w:r>
    </w:p>
    <w:p w14:paraId="7F1A4A79" w14:textId="4E4C3872" w:rsidR="001E1996" w:rsidRPr="001E1996" w:rsidRDefault="001E1996" w:rsidP="0096663C">
      <w:pPr>
        <w:pStyle w:val="ListBullet"/>
        <w:ind w:left="1134"/>
      </w:pPr>
      <w:r w:rsidRPr="001E1996">
        <w:t>What is 25% of 300?</w:t>
      </w:r>
    </w:p>
    <w:p w14:paraId="2EA810F9" w14:textId="506859DC" w:rsidR="001E1996" w:rsidRPr="001E1996" w:rsidRDefault="001E1996" w:rsidP="0096663C">
      <w:pPr>
        <w:pStyle w:val="ListBullet"/>
        <w:ind w:left="1134"/>
      </w:pPr>
      <w:r w:rsidRPr="001E1996">
        <w:t>What strategies did you use to calculate the percentages on the puzzle pieces?</w:t>
      </w:r>
    </w:p>
    <w:p w14:paraId="009FF49B" w14:textId="71D696E9" w:rsidR="001E1996" w:rsidRPr="001E1996" w:rsidRDefault="001E1996" w:rsidP="0096663C">
      <w:pPr>
        <w:pStyle w:val="ListBullet"/>
        <w:ind w:left="1134"/>
      </w:pPr>
      <w:r w:rsidRPr="001E1996">
        <w:t>Which percentage calculations did you solve first?</w:t>
      </w:r>
    </w:p>
    <w:p w14:paraId="66A82BA2" w14:textId="5733E565" w:rsidR="2059E69B" w:rsidRDefault="001E1996" w:rsidP="0096663C">
      <w:pPr>
        <w:pStyle w:val="ListBullet"/>
        <w:ind w:left="1134"/>
      </w:pPr>
      <w:r w:rsidRPr="001E1996">
        <w:t>Were there any challenging percentage calculations? Explain your thinking and your strategy.</w:t>
      </w:r>
    </w:p>
    <w:p w14:paraId="30913F65" w14:textId="77777777" w:rsidR="00D973A3" w:rsidRDefault="00D973A3" w:rsidP="00D973A3">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728BB343"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F39C0F6" w14:textId="77777777" w:rsidR="00D973A3" w:rsidRDefault="00D973A3" w:rsidP="004F52B9">
            <w:r w:rsidRPr="00F8552A">
              <w:t>Assessment opportunities</w:t>
            </w:r>
          </w:p>
        </w:tc>
        <w:tc>
          <w:tcPr>
            <w:tcW w:w="7280" w:type="dxa"/>
          </w:tcPr>
          <w:p w14:paraId="75AC6AD7" w14:textId="77777777" w:rsidR="00D973A3" w:rsidRDefault="00D973A3" w:rsidP="004F52B9">
            <w:r w:rsidRPr="00F8552A">
              <w:t>Links</w:t>
            </w:r>
          </w:p>
        </w:tc>
      </w:tr>
      <w:tr w:rsidR="00D973A3" w14:paraId="2F362304"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7469069A" w14:textId="77777777" w:rsidR="00D973A3" w:rsidRDefault="00D973A3" w:rsidP="004F52B9">
            <w:r>
              <w:t>What to look for:</w:t>
            </w:r>
          </w:p>
          <w:p w14:paraId="1A03E763" w14:textId="59FEFEBD" w:rsidR="00D973A3" w:rsidRDefault="00D973A3" w:rsidP="32DB149D">
            <w:pPr>
              <w:pStyle w:val="ListBullet"/>
              <w:rPr>
                <w:b/>
                <w:bCs/>
              </w:rPr>
            </w:pPr>
            <w:r>
              <w:t>Can Stage 2 students</w:t>
            </w:r>
            <w:r w:rsidR="3982A0FB">
              <w:t xml:space="preserve"> </w:t>
            </w:r>
            <w:r w:rsidR="2DD47479">
              <w:t>use</w:t>
            </w:r>
            <w:r w:rsidR="3982A0FB">
              <w:t xml:space="preserve"> the </w:t>
            </w:r>
            <w:r w:rsidR="2DD47479">
              <w:t>complement principle of</w:t>
            </w:r>
            <w:r w:rsidR="3982A0FB">
              <w:t xml:space="preserve"> addition and subtraction?</w:t>
            </w:r>
            <w:r w:rsidR="3982A0FB" w:rsidRPr="32DB149D">
              <w:rPr>
                <w:b/>
                <w:bCs/>
              </w:rPr>
              <w:t xml:space="preserve"> [MAO-WM-01, MA2-AR-01, MA2-AR-02]</w:t>
            </w:r>
          </w:p>
          <w:p w14:paraId="18ADBA42" w14:textId="0CDD7AB8" w:rsidR="557EEBFB" w:rsidRDefault="557EEBFB" w:rsidP="77126319">
            <w:pPr>
              <w:pStyle w:val="ListBullet"/>
              <w:rPr>
                <w:b/>
                <w:bCs/>
              </w:rPr>
            </w:pPr>
            <w:r>
              <w:t xml:space="preserve">Can Stage 2 students </w:t>
            </w:r>
            <w:r w:rsidR="5E6C3640">
              <w:t>compare and evaluate strategies used to solve addition and subtraction problems, reasoning which strategy may be most efficient</w:t>
            </w:r>
            <w:r>
              <w:t xml:space="preserve">? </w:t>
            </w:r>
            <w:r w:rsidRPr="77126319">
              <w:rPr>
                <w:b/>
                <w:bCs/>
              </w:rPr>
              <w:t>[MAO-WM-01, MA2-AR-01, MA2-AR-02]</w:t>
            </w:r>
          </w:p>
          <w:p w14:paraId="62CC8DBB" w14:textId="779C1871" w:rsidR="00D973A3" w:rsidRDefault="00D973A3" w:rsidP="32DB149D">
            <w:pPr>
              <w:pStyle w:val="ListBullet"/>
              <w:rPr>
                <w:b/>
                <w:bCs/>
              </w:rPr>
            </w:pPr>
            <w:r>
              <w:t xml:space="preserve">Can Stage 3 students </w:t>
            </w:r>
            <w:r w:rsidR="4F4A7993">
              <w:t>represent common percentages of quantities and lengths as fractions and decimals?</w:t>
            </w:r>
            <w:r w:rsidR="4F4A7993" w:rsidRPr="32DB149D">
              <w:rPr>
                <w:b/>
                <w:bCs/>
              </w:rPr>
              <w:t xml:space="preserve"> [MAO-WM-01, MA3-RN-03]</w:t>
            </w:r>
          </w:p>
          <w:p w14:paraId="37D66DEC" w14:textId="16F20B6A" w:rsidR="00D973A3" w:rsidRDefault="4F4A7993" w:rsidP="004F52B9">
            <w:pPr>
              <w:pStyle w:val="ListBullet"/>
            </w:pPr>
            <w:r w:rsidRPr="32DB149D">
              <w:t xml:space="preserve">Can Stage </w:t>
            </w:r>
            <w:r w:rsidR="001E1996">
              <w:t xml:space="preserve">3 </w:t>
            </w:r>
            <w:r w:rsidRPr="32DB149D">
              <w:t>students recognise that 10</w:t>
            </w:r>
            <w:r w:rsidR="00567633">
              <w:t>%</w:t>
            </w:r>
            <w:r w:rsidRPr="32DB149D">
              <w:t xml:space="preserve"> is one-tenth of 100</w:t>
            </w:r>
            <w:r w:rsidR="00567633">
              <w:t xml:space="preserve">% </w:t>
            </w:r>
            <w:r w:rsidRPr="32DB149D">
              <w:t>and use this to find 10</w:t>
            </w:r>
            <w:r w:rsidR="00567633">
              <w:t>%</w:t>
            </w:r>
            <w:r w:rsidRPr="32DB149D">
              <w:t xml:space="preserve"> of a quantity (Reasons about relations)?</w:t>
            </w:r>
            <w:r w:rsidRPr="32DB149D">
              <w:rPr>
                <w:b/>
                <w:bCs/>
              </w:rPr>
              <w:t xml:space="preserve"> [MAO-WM-01, MA3-RN-03]</w:t>
            </w:r>
          </w:p>
        </w:tc>
        <w:tc>
          <w:tcPr>
            <w:tcW w:w="7280" w:type="dxa"/>
          </w:tcPr>
          <w:p w14:paraId="3843B78C" w14:textId="77777777" w:rsidR="00D973A3" w:rsidRDefault="00D973A3" w:rsidP="004F52B9">
            <w:r>
              <w:t xml:space="preserve">Links to </w:t>
            </w:r>
            <w:hyperlink r:id="rId77" w:history="1">
              <w:r w:rsidRPr="0013142C">
                <w:rPr>
                  <w:rStyle w:val="Hyperlink"/>
                </w:rPr>
                <w:t>National Numeracy Learning Progressions</w:t>
              </w:r>
            </w:hyperlink>
            <w:r>
              <w:t xml:space="preserve"> (NNLP):</w:t>
            </w:r>
          </w:p>
          <w:p w14:paraId="18E55446" w14:textId="79DE9FDF" w:rsidR="00D973A3" w:rsidRDefault="00D973A3" w:rsidP="004F52B9">
            <w:pPr>
              <w:pStyle w:val="ListBullet"/>
              <w:rPr>
                <w:rFonts w:eastAsia="Arial"/>
                <w:szCs w:val="22"/>
              </w:rPr>
            </w:pPr>
            <w:r>
              <w:t xml:space="preserve">Stage 2 – </w:t>
            </w:r>
            <w:r w:rsidR="5198184D" w:rsidRPr="32DB149D">
              <w:rPr>
                <w:rFonts w:eastAsia="Arial"/>
                <w:szCs w:val="22"/>
              </w:rPr>
              <w:t>AdS7, AdS8</w:t>
            </w:r>
          </w:p>
          <w:p w14:paraId="25219749" w14:textId="6D82B040" w:rsidR="00D973A3" w:rsidRDefault="00D973A3" w:rsidP="32DB149D">
            <w:pPr>
              <w:pStyle w:val="ListBullet"/>
            </w:pPr>
            <w:r>
              <w:t xml:space="preserve">Stage 3 – </w:t>
            </w:r>
            <w:r w:rsidR="5F372D43">
              <w:t>InF7, PrT2, UnM8.</w:t>
            </w:r>
          </w:p>
          <w:p w14:paraId="6A0B82BF" w14:textId="77777777" w:rsidR="00D973A3" w:rsidRDefault="00D973A3" w:rsidP="004F52B9">
            <w:r>
              <w:t xml:space="preserve">Links to suggested </w:t>
            </w:r>
            <w:hyperlink r:id="rId78" w:history="1">
              <w:r w:rsidRPr="0013142C">
                <w:rPr>
                  <w:rStyle w:val="Hyperlink"/>
                </w:rPr>
                <w:t>Interview for Student Reasoning</w:t>
              </w:r>
            </w:hyperlink>
            <w:r>
              <w:t xml:space="preserve"> (</w:t>
            </w:r>
            <w:proofErr w:type="spellStart"/>
            <w:r>
              <w:t>IfSR</w:t>
            </w:r>
            <w:proofErr w:type="spellEnd"/>
            <w:r>
              <w:t>) tasks:</w:t>
            </w:r>
          </w:p>
          <w:p w14:paraId="56A3BE77" w14:textId="340F0BDE" w:rsidR="002C7DB5" w:rsidRDefault="5F120C21" w:rsidP="002C7DB5">
            <w:pPr>
              <w:pStyle w:val="ListBullet"/>
            </w:pPr>
            <w:r>
              <w:t xml:space="preserve">Stage 2 – </w:t>
            </w:r>
            <w:proofErr w:type="spellStart"/>
            <w:r w:rsidR="3146C58D">
              <w:t>IfSR</w:t>
            </w:r>
            <w:proofErr w:type="spellEnd"/>
            <w:r w:rsidR="3146C58D">
              <w:t>-AT: 3A.2 - 3A.4</w:t>
            </w:r>
          </w:p>
          <w:p w14:paraId="62CEB657" w14:textId="1C9FF05A" w:rsidR="00D973A3" w:rsidRDefault="5F120C21" w:rsidP="002C7DB5">
            <w:pPr>
              <w:pStyle w:val="ListBullet"/>
            </w:pPr>
            <w:r>
              <w:t xml:space="preserve">Stage 3 – </w:t>
            </w:r>
            <w:proofErr w:type="spellStart"/>
            <w:r w:rsidR="60C04FC4">
              <w:t>IfSR</w:t>
            </w:r>
            <w:proofErr w:type="spellEnd"/>
            <w:r w:rsidR="60C04FC4">
              <w:t>- PT: 2A.1</w:t>
            </w:r>
            <w:r>
              <w:t>.</w:t>
            </w:r>
          </w:p>
        </w:tc>
      </w:tr>
    </w:tbl>
    <w:p w14:paraId="4AEA0A26" w14:textId="77777777" w:rsidR="00175694" w:rsidRDefault="00175694" w:rsidP="00E26817">
      <w:r>
        <w:br w:type="page"/>
      </w:r>
    </w:p>
    <w:p w14:paraId="0F942867" w14:textId="77777777" w:rsidR="00175694" w:rsidRDefault="00175694" w:rsidP="00D01B09">
      <w:pPr>
        <w:pStyle w:val="Heading1"/>
      </w:pPr>
      <w:bookmarkStart w:id="94" w:name="_Lesson_6"/>
      <w:bookmarkStart w:id="95" w:name="_Toc147500537"/>
      <w:bookmarkStart w:id="96" w:name="_Toc176937137"/>
      <w:bookmarkEnd w:id="94"/>
      <w:r>
        <w:lastRenderedPageBreak/>
        <w:t>Lesson 6</w:t>
      </w:r>
      <w:bookmarkEnd w:id="95"/>
      <w:bookmarkEnd w:id="96"/>
    </w:p>
    <w:p w14:paraId="41DEADAB" w14:textId="32CFC8AF" w:rsidR="00175694" w:rsidRDefault="00175694" w:rsidP="00175694">
      <w:pPr>
        <w:pStyle w:val="FeatureBox3"/>
      </w:pPr>
      <w:r w:rsidRPr="32DB149D">
        <w:rPr>
          <w:rStyle w:val="Strong"/>
        </w:rPr>
        <w:t>Core concept</w:t>
      </w:r>
      <w:r>
        <w:t>:</w:t>
      </w:r>
      <w:r w:rsidR="0043B137">
        <w:t xml:space="preserve"> money values can be represented in different ways (Stage 2</w:t>
      </w:r>
      <w:r w:rsidR="238B092D">
        <w:t>)</w:t>
      </w:r>
      <w:r w:rsidR="3B30214E">
        <w:t xml:space="preserve"> and </w:t>
      </w:r>
      <w:r w:rsidR="513F0FBC">
        <w:t>b</w:t>
      </w:r>
      <w:r w:rsidR="1FA61938">
        <w:t>enchmark</w:t>
      </w:r>
      <w:r w:rsidR="3A1DE7F4">
        <w:t xml:space="preserve"> percentages help to determine percentage discounts (Stage 3).</w:t>
      </w:r>
    </w:p>
    <w:p w14:paraId="16B94015" w14:textId="1ED725B8" w:rsidR="00175694" w:rsidRDefault="00175694" w:rsidP="00D01B09">
      <w:pPr>
        <w:pStyle w:val="Heading2"/>
      </w:pPr>
      <w:bookmarkStart w:id="97" w:name="_Toc147500538"/>
      <w:bookmarkStart w:id="98" w:name="_Toc176937138"/>
      <w:r>
        <w:t>Daily number sense</w:t>
      </w:r>
      <w:r w:rsidR="003D1A16">
        <w:t xml:space="preserve"> – </w:t>
      </w:r>
      <w:r w:rsidR="01AF4DCF">
        <w:t>dice addition</w:t>
      </w:r>
      <w:r w:rsidR="063846CB">
        <w:t xml:space="preserve"> – </w:t>
      </w:r>
      <w:r w:rsidR="112A65E1">
        <w:t>10</w:t>
      </w:r>
      <w:r>
        <w:t xml:space="preserve"> minutes</w:t>
      </w:r>
      <w:bookmarkEnd w:id="97"/>
      <w:bookmarkEnd w:id="98"/>
    </w:p>
    <w:p w14:paraId="5BDC19A1" w14:textId="77777777"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216E028D"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25D01194" w14:textId="77777777" w:rsidR="00175694" w:rsidRDefault="00175694" w:rsidP="004F52B9">
            <w:r w:rsidRPr="005864AB">
              <w:t>Daily number sense learning intention</w:t>
            </w:r>
            <w:r w:rsidR="007A650D">
              <w:t>s</w:t>
            </w:r>
          </w:p>
        </w:tc>
        <w:tc>
          <w:tcPr>
            <w:tcW w:w="7280" w:type="dxa"/>
          </w:tcPr>
          <w:p w14:paraId="3A3F174F" w14:textId="77777777" w:rsidR="00175694" w:rsidRDefault="00175694" w:rsidP="004F52B9">
            <w:r w:rsidRPr="005864AB">
              <w:t>Daily number sense success criteria</w:t>
            </w:r>
          </w:p>
        </w:tc>
      </w:tr>
      <w:tr w:rsidR="00175694" w14:paraId="5D31FB64"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654FACF6" w14:textId="77777777" w:rsidR="00175694" w:rsidRDefault="00175694" w:rsidP="004F52B9">
            <w:r>
              <w:t>Students working towards Stage 2 outcomes are learning to:</w:t>
            </w:r>
          </w:p>
          <w:p w14:paraId="3CAB4C15" w14:textId="1B8B61CD" w:rsidR="00175694" w:rsidRDefault="60611D93" w:rsidP="004F52B9">
            <w:pPr>
              <w:pStyle w:val="ListBullet"/>
            </w:pPr>
            <w:r>
              <w:t>select strategies flexibly to solve addition and subtraction problems of up to 3 digits.</w:t>
            </w:r>
          </w:p>
          <w:p w14:paraId="12929EFE" w14:textId="77777777" w:rsidR="00175694" w:rsidRDefault="00175694" w:rsidP="004F52B9">
            <w:r>
              <w:t>Students working towards Stage 3 outcomes are learning to:</w:t>
            </w:r>
          </w:p>
          <w:p w14:paraId="1DEA3631" w14:textId="26EADCEC" w:rsidR="00175694" w:rsidRDefault="005E0527" w:rsidP="004F52B9">
            <w:pPr>
              <w:pStyle w:val="ListBullet"/>
            </w:pPr>
            <w:r>
              <w:t>a</w:t>
            </w:r>
            <w:r w:rsidRPr="005E0527">
              <w:t>pply efficient mental and written strategies to solve addition and subtraction problems</w:t>
            </w:r>
            <w:r w:rsidR="00175694">
              <w:t>.</w:t>
            </w:r>
          </w:p>
        </w:tc>
        <w:tc>
          <w:tcPr>
            <w:tcW w:w="7280" w:type="dxa"/>
          </w:tcPr>
          <w:p w14:paraId="691A0E02" w14:textId="233055D3" w:rsidR="00175694" w:rsidRDefault="00175694" w:rsidP="004F52B9">
            <w:r>
              <w:t>Students working towards Stage 2 outcomes can:</w:t>
            </w:r>
          </w:p>
          <w:p w14:paraId="19D5B939" w14:textId="111C20B4" w:rsidR="00175694" w:rsidRDefault="0179254C" w:rsidP="004F52B9">
            <w:pPr>
              <w:pStyle w:val="ListBullet"/>
            </w:pPr>
            <w:r>
              <w:t>apply known mental strategies to add</w:t>
            </w:r>
          </w:p>
          <w:p w14:paraId="27984BB4" w14:textId="5B5487DD" w:rsidR="00175694" w:rsidRDefault="0179254C" w:rsidP="004F52B9">
            <w:pPr>
              <w:pStyle w:val="ListBullet"/>
            </w:pPr>
            <w:r w:rsidRPr="688B61EF">
              <w:t>represent solutions to addition problems, including word problems, using an empty number line or bar model.</w:t>
            </w:r>
          </w:p>
          <w:p w14:paraId="189CFE3A" w14:textId="77777777" w:rsidR="00175694" w:rsidRDefault="00175694" w:rsidP="004F52B9">
            <w:r>
              <w:t>Students working towards Stage 3 outcomes can:</w:t>
            </w:r>
          </w:p>
          <w:p w14:paraId="59D1B5A2" w14:textId="5C7D2479" w:rsidR="00175694" w:rsidRDefault="006E3606" w:rsidP="004F52B9">
            <w:pPr>
              <w:pStyle w:val="ListBullet"/>
            </w:pPr>
            <w:r>
              <w:t>a</w:t>
            </w:r>
            <w:r w:rsidRPr="006E3606">
              <w:t>pply known strategies such as levelling, addition for subtraction, using constant difference, and bridging</w:t>
            </w:r>
            <w:r w:rsidR="00175694">
              <w:t>.</w:t>
            </w:r>
          </w:p>
        </w:tc>
      </w:tr>
    </w:tbl>
    <w:p w14:paraId="73CF70E2" w14:textId="386452CA" w:rsidR="00175694" w:rsidRPr="002C288C" w:rsidRDefault="43B313FA" w:rsidP="00C96BAA">
      <w:pPr>
        <w:pStyle w:val="ListNumber"/>
        <w:numPr>
          <w:ilvl w:val="0"/>
          <w:numId w:val="18"/>
        </w:numPr>
      </w:pPr>
      <w:r>
        <w:lastRenderedPageBreak/>
        <w:t xml:space="preserve">Revise mental strategies to add </w:t>
      </w:r>
      <w:r w:rsidR="00C443DA">
        <w:t>2</w:t>
      </w:r>
      <w:r>
        <w:t xml:space="preserve"> numbers together including bridging the decades.</w:t>
      </w:r>
    </w:p>
    <w:p w14:paraId="6186089D" w14:textId="209EB385" w:rsidR="00175694" w:rsidRPr="002C288C" w:rsidRDefault="0CA17D2E" w:rsidP="2059E69B">
      <w:pPr>
        <w:pStyle w:val="ListNumber"/>
      </w:pPr>
      <w:r>
        <w:t xml:space="preserve">Provide each student with an individual whiteboard and ask them to draw an empty number line and a bar model (see </w:t>
      </w:r>
      <w:r w:rsidR="001D4C82">
        <w:rPr>
          <w:highlight w:val="yellow"/>
        </w:rPr>
        <w:fldChar w:fldCharType="begin"/>
      </w:r>
      <w:r w:rsidR="001D4C82">
        <w:instrText xml:space="preserve"> REF _Ref173508036 \h </w:instrText>
      </w:r>
      <w:r w:rsidR="001D4C82">
        <w:rPr>
          <w:highlight w:val="yellow"/>
        </w:rPr>
      </w:r>
      <w:r w:rsidR="001D4C82">
        <w:rPr>
          <w:highlight w:val="yellow"/>
        </w:rPr>
        <w:fldChar w:fldCharType="separate"/>
      </w:r>
      <w:r w:rsidR="00291FE4">
        <w:t xml:space="preserve">Figure </w:t>
      </w:r>
      <w:r w:rsidR="00291FE4">
        <w:rPr>
          <w:noProof/>
        </w:rPr>
        <w:t>17</w:t>
      </w:r>
      <w:r w:rsidR="001D4C82">
        <w:rPr>
          <w:highlight w:val="yellow"/>
        </w:rPr>
        <w:fldChar w:fldCharType="end"/>
      </w:r>
      <w:r>
        <w:t>).</w:t>
      </w:r>
    </w:p>
    <w:p w14:paraId="2ADC83C5" w14:textId="106E7DA7" w:rsidR="001D4C82" w:rsidRDefault="001D4C82" w:rsidP="001D4C82">
      <w:pPr>
        <w:pStyle w:val="Caption"/>
        <w:rPr>
          <w:highlight w:val="yellow"/>
        </w:rPr>
      </w:pPr>
      <w:bookmarkStart w:id="99" w:name="_Ref173508036"/>
      <w:r>
        <w:t xml:space="preserve">Figure </w:t>
      </w:r>
      <w:r>
        <w:fldChar w:fldCharType="begin"/>
      </w:r>
      <w:r>
        <w:instrText xml:space="preserve"> SEQ Figure \* ARABIC </w:instrText>
      </w:r>
      <w:r>
        <w:fldChar w:fldCharType="separate"/>
      </w:r>
      <w:r w:rsidR="00291FE4">
        <w:rPr>
          <w:noProof/>
        </w:rPr>
        <w:t>17</w:t>
      </w:r>
      <w:r>
        <w:rPr>
          <w:noProof/>
        </w:rPr>
        <w:fldChar w:fldCharType="end"/>
      </w:r>
      <w:bookmarkEnd w:id="99"/>
      <w:r>
        <w:t xml:space="preserve"> </w:t>
      </w:r>
      <w:r w:rsidRPr="00480641">
        <w:t>– empty number line and bar model</w:t>
      </w:r>
    </w:p>
    <w:p w14:paraId="7511C1B1" w14:textId="64E85D5B" w:rsidR="0C653BBB" w:rsidRDefault="2D63574C" w:rsidP="688B61EF">
      <w:r>
        <w:rPr>
          <w:noProof/>
        </w:rPr>
        <w:drawing>
          <wp:inline distT="0" distB="0" distL="0" distR="0" wp14:anchorId="0335C229" wp14:editId="106D8695">
            <wp:extent cx="2250054" cy="888910"/>
            <wp:effectExtent l="0" t="0" r="0" b="0"/>
            <wp:docPr id="1439263896" name="Picture 1439263896" descr="An empty number line with an empty bar model underneath (2 equ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63896" name="Picture 1439263896" descr="An empty number line with an empty bar model underneath (2 equal rectangles)."/>
                    <pic:cNvPicPr/>
                  </pic:nvPicPr>
                  <pic:blipFill>
                    <a:blip r:embed="rId79">
                      <a:extLst>
                        <a:ext uri="{28A0092B-C50C-407E-A947-70E740481C1C}">
                          <a14:useLocalDpi xmlns:a14="http://schemas.microsoft.com/office/drawing/2010/main" val="0"/>
                        </a:ext>
                      </a:extLst>
                    </a:blip>
                    <a:stretch>
                      <a:fillRect/>
                    </a:stretch>
                  </pic:blipFill>
                  <pic:spPr>
                    <a:xfrm>
                      <a:off x="0" y="0"/>
                      <a:ext cx="2250054" cy="888910"/>
                    </a:xfrm>
                    <a:prstGeom prst="rect">
                      <a:avLst/>
                    </a:prstGeom>
                  </pic:spPr>
                </pic:pic>
              </a:graphicData>
            </a:graphic>
          </wp:inline>
        </w:drawing>
      </w:r>
    </w:p>
    <w:p w14:paraId="016F469F" w14:textId="111AF74D" w:rsidR="00175694" w:rsidRPr="002C288C" w:rsidRDefault="6108D95A" w:rsidP="688B61EF">
      <w:pPr>
        <w:pStyle w:val="ListNumber"/>
      </w:pPr>
      <w:r>
        <w:t xml:space="preserve">Working in pairs, </w:t>
      </w:r>
      <w:r w:rsidR="4358D8EF">
        <w:t xml:space="preserve">Stage 2 </w:t>
      </w:r>
      <w:r>
        <w:t xml:space="preserve">students roll </w:t>
      </w:r>
      <w:r w:rsidR="002551FE">
        <w:t>three 10-sided</w:t>
      </w:r>
      <w:r>
        <w:t xml:space="preserve"> dice.</w:t>
      </w:r>
    </w:p>
    <w:p w14:paraId="529A0F5B" w14:textId="085E4399" w:rsidR="00175694" w:rsidRPr="002C288C" w:rsidRDefault="6108D95A" w:rsidP="688B61EF">
      <w:pPr>
        <w:pStyle w:val="ListNumber"/>
      </w:pPr>
      <w:r w:rsidRPr="688B61EF">
        <w:t>Students use the numbers rolled to form two 3-digit numbers, for example 264 and 642.</w:t>
      </w:r>
    </w:p>
    <w:p w14:paraId="68CA3A7A" w14:textId="172DC630" w:rsidR="64695FDF" w:rsidRDefault="64695FDF" w:rsidP="2059E69B">
      <w:pPr>
        <w:pStyle w:val="ListNumber"/>
      </w:pPr>
      <w:r w:rsidRPr="003D5DB5">
        <w:t xml:space="preserve">The aim is to use mental strategies to calculate the sum of the </w:t>
      </w:r>
      <w:r w:rsidR="00291FE4">
        <w:t>2</w:t>
      </w:r>
      <w:r w:rsidRPr="003D5DB5">
        <w:t xml:space="preserve"> numbers. Students then represent their solution using a bar model or number line (see </w:t>
      </w:r>
      <w:r w:rsidR="00291FE4">
        <w:fldChar w:fldCharType="begin"/>
      </w:r>
      <w:r w:rsidR="00291FE4">
        <w:instrText xml:space="preserve"> REF _Ref173508065 \h </w:instrText>
      </w:r>
      <w:r w:rsidR="00291FE4">
        <w:fldChar w:fldCharType="separate"/>
      </w:r>
      <w:r w:rsidR="00291FE4">
        <w:t xml:space="preserve">Figure </w:t>
      </w:r>
      <w:r w:rsidR="00291FE4">
        <w:rPr>
          <w:noProof/>
        </w:rPr>
        <w:t>18</w:t>
      </w:r>
      <w:r w:rsidR="00291FE4">
        <w:fldChar w:fldCharType="end"/>
      </w:r>
      <w:r w:rsidRPr="003D5DB5">
        <w:t>)</w:t>
      </w:r>
      <w:r w:rsidR="009014F0">
        <w:t>.</w:t>
      </w:r>
    </w:p>
    <w:p w14:paraId="7A479035" w14:textId="4B2F6A1E" w:rsidR="74F5DEB5" w:rsidRDefault="74F5DEB5" w:rsidP="2059E69B">
      <w:pPr>
        <w:pStyle w:val="ListNumber"/>
      </w:pPr>
      <w:r>
        <w:t>Ask:</w:t>
      </w:r>
    </w:p>
    <w:p w14:paraId="5500E9A1" w14:textId="41C4448C" w:rsidR="23F60117" w:rsidRDefault="23F60117" w:rsidP="0096663C">
      <w:pPr>
        <w:pStyle w:val="ListBullet"/>
        <w:ind w:left="1134"/>
      </w:pPr>
      <w:r>
        <w:t xml:space="preserve">Which strategy did you use? Explain why. </w:t>
      </w:r>
    </w:p>
    <w:p w14:paraId="3B1503BF" w14:textId="21511F4A" w:rsidR="23F60117" w:rsidRDefault="23F60117" w:rsidP="0096663C">
      <w:pPr>
        <w:pStyle w:val="ListBullet"/>
        <w:ind w:left="1134"/>
      </w:pPr>
      <w:r>
        <w:t>Can you explain your representation to a partner?</w:t>
      </w:r>
    </w:p>
    <w:p w14:paraId="4A63192F" w14:textId="19F95F21" w:rsidR="001D4C82" w:rsidRDefault="001D4C82" w:rsidP="001D4C82">
      <w:pPr>
        <w:pStyle w:val="Caption"/>
      </w:pPr>
      <w:bookmarkStart w:id="100" w:name="_Ref173508065"/>
      <w:r>
        <w:lastRenderedPageBreak/>
        <w:t xml:space="preserve">Figure </w:t>
      </w:r>
      <w:r>
        <w:fldChar w:fldCharType="begin"/>
      </w:r>
      <w:r>
        <w:instrText xml:space="preserve"> SEQ Figure \* ARABIC </w:instrText>
      </w:r>
      <w:r>
        <w:fldChar w:fldCharType="separate"/>
      </w:r>
      <w:r w:rsidR="00291FE4">
        <w:rPr>
          <w:noProof/>
        </w:rPr>
        <w:t>18</w:t>
      </w:r>
      <w:r>
        <w:rPr>
          <w:noProof/>
        </w:rPr>
        <w:fldChar w:fldCharType="end"/>
      </w:r>
      <w:bookmarkEnd w:id="100"/>
      <w:r>
        <w:t xml:space="preserve"> </w:t>
      </w:r>
      <w:r w:rsidRPr="006A3D10">
        <w:t>–</w:t>
      </w:r>
      <w:r w:rsidR="00291FE4">
        <w:t xml:space="preserve"> </w:t>
      </w:r>
      <w:r w:rsidRPr="00F975BC">
        <w:t>dice</w:t>
      </w:r>
      <w:r w:rsidRPr="006A3D10">
        <w:t xml:space="preserve"> addition example</w:t>
      </w:r>
      <w:r w:rsidR="00291FE4" w:rsidRPr="00291FE4">
        <w:t xml:space="preserve"> </w:t>
      </w:r>
      <w:r w:rsidR="00291FE4">
        <w:t>(</w:t>
      </w:r>
      <w:r w:rsidR="00291FE4" w:rsidRPr="006A3D10">
        <w:t>Stage 2</w:t>
      </w:r>
      <w:r w:rsidR="00291FE4">
        <w:t>)</w:t>
      </w:r>
    </w:p>
    <w:p w14:paraId="6E054E57" w14:textId="066FCC61" w:rsidR="00175694" w:rsidRPr="002C288C" w:rsidRDefault="0C128017" w:rsidP="688B61EF">
      <w:r>
        <w:rPr>
          <w:noProof/>
        </w:rPr>
        <w:drawing>
          <wp:inline distT="0" distB="0" distL="0" distR="0" wp14:anchorId="75738794" wp14:editId="046BB6C4">
            <wp:extent cx="2390775" cy="1400175"/>
            <wp:effectExtent l="0" t="0" r="0" b="0"/>
            <wp:docPr id="564710721" name="Picture 564710721" descr="Number line with the numbers 426, 430, 630, 690. There is a +4 jump from 426 to 430, a +200 jump from 430 to 630 and a +60 jump from 630 to 690.&#10;&#10;The bar model has 690 in the top and 426 and 264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10721" name="Picture 564710721" descr="Number line with the numbers 426, 430, 630, 690. There is a +4 jump from 426 to 430, a +200 jump from 430 to 630 and a +60 jump from 630 to 690.&#10;&#10;The bar model has 690 in the top and 426 and 264 split in the bottom."/>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90775" cy="1400175"/>
                    </a:xfrm>
                    <a:prstGeom prst="rect">
                      <a:avLst/>
                    </a:prstGeom>
                  </pic:spPr>
                </pic:pic>
              </a:graphicData>
            </a:graphic>
          </wp:inline>
        </w:drawing>
      </w:r>
    </w:p>
    <w:p w14:paraId="19800368" w14:textId="0EC33BA6" w:rsidR="1BA28E89" w:rsidRDefault="1BA28E89" w:rsidP="688B61EF">
      <w:pPr>
        <w:pStyle w:val="ListNumber"/>
      </w:pPr>
      <w:r w:rsidRPr="688B61EF">
        <w:t>Students roll the dice again and repeat the activity.</w:t>
      </w:r>
    </w:p>
    <w:p w14:paraId="4FFC56D7" w14:textId="201F8F84" w:rsidR="00175694" w:rsidRDefault="063846CB" w:rsidP="00175694">
      <w:pPr>
        <w:pStyle w:val="FeatureBox"/>
      </w:pPr>
      <w:r w:rsidRPr="688B61EF">
        <w:rPr>
          <w:rStyle w:val="Strong"/>
        </w:rPr>
        <w:t>Multi-age</w:t>
      </w:r>
      <w:r>
        <w:t xml:space="preserve">: </w:t>
      </w:r>
      <w:r w:rsidR="1F167062">
        <w:t>Stage 3 students participate in the same game as above</w:t>
      </w:r>
      <w:r w:rsidR="00291FE4">
        <w:t>,</w:t>
      </w:r>
      <w:r w:rsidR="1F167062">
        <w:t xml:space="preserve"> however </w:t>
      </w:r>
      <w:r w:rsidR="6949AAC7">
        <w:t xml:space="preserve">using </w:t>
      </w:r>
      <w:r w:rsidR="7974AE65">
        <w:t>larger numbers.</w:t>
      </w:r>
      <w:r w:rsidR="1F167062">
        <w:t xml:space="preserve"> </w:t>
      </w:r>
      <w:r w:rsidR="22315CF3">
        <w:t>Stage 3 students roll 4 dice and create</w:t>
      </w:r>
      <w:r w:rsidR="3C730663">
        <w:t xml:space="preserve"> two</w:t>
      </w:r>
      <w:r w:rsidR="22315CF3">
        <w:t xml:space="preserve"> 4-digit number</w:t>
      </w:r>
      <w:r w:rsidR="542B8896">
        <w:t>s</w:t>
      </w:r>
      <w:r w:rsidR="5294DFC6">
        <w:t xml:space="preserve">, such as </w:t>
      </w:r>
      <w:r w:rsidR="348E5A5E">
        <w:t>572</w:t>
      </w:r>
      <w:r w:rsidR="608D8940">
        <w:t>3</w:t>
      </w:r>
      <w:r w:rsidR="5294DFC6">
        <w:t xml:space="preserve"> and </w:t>
      </w:r>
      <w:r w:rsidR="348E5A5E">
        <w:t>25</w:t>
      </w:r>
      <w:r w:rsidR="6D3D72A1">
        <w:t>3</w:t>
      </w:r>
      <w:r w:rsidR="348E5A5E">
        <w:t>7.</w:t>
      </w:r>
      <w:r w:rsidR="5294DFC6">
        <w:t xml:space="preserve"> </w:t>
      </w:r>
      <w:r w:rsidR="3D223B15">
        <w:t xml:space="preserve">All other steps are completed as above (see </w:t>
      </w:r>
      <w:r w:rsidR="001D4C82">
        <w:rPr>
          <w:highlight w:val="yellow"/>
        </w:rPr>
        <w:fldChar w:fldCharType="begin"/>
      </w:r>
      <w:r w:rsidR="001D4C82">
        <w:instrText xml:space="preserve"> REF _Ref173508093 \h </w:instrText>
      </w:r>
      <w:r w:rsidR="001D4C82">
        <w:rPr>
          <w:highlight w:val="yellow"/>
        </w:rPr>
      </w:r>
      <w:r w:rsidR="001D4C82">
        <w:rPr>
          <w:highlight w:val="yellow"/>
        </w:rPr>
        <w:fldChar w:fldCharType="separate"/>
      </w:r>
      <w:r w:rsidR="00291FE4">
        <w:t xml:space="preserve">Figure </w:t>
      </w:r>
      <w:r w:rsidR="00291FE4">
        <w:rPr>
          <w:noProof/>
        </w:rPr>
        <w:t>19</w:t>
      </w:r>
      <w:r w:rsidR="001D4C82">
        <w:rPr>
          <w:highlight w:val="yellow"/>
        </w:rPr>
        <w:fldChar w:fldCharType="end"/>
      </w:r>
      <w:r w:rsidR="3D223B15">
        <w:t>).</w:t>
      </w:r>
    </w:p>
    <w:p w14:paraId="6E5D9668" w14:textId="02761416" w:rsidR="3D223B15" w:rsidRDefault="001D4C82" w:rsidP="2059E69B">
      <w:pPr>
        <w:pStyle w:val="Caption"/>
      </w:pPr>
      <w:bookmarkStart w:id="101" w:name="_Ref173508093"/>
      <w:r>
        <w:t xml:space="preserve">Figure </w:t>
      </w:r>
      <w:r>
        <w:fldChar w:fldCharType="begin"/>
      </w:r>
      <w:r>
        <w:instrText xml:space="preserve"> SEQ Figure \* ARABIC </w:instrText>
      </w:r>
      <w:r>
        <w:fldChar w:fldCharType="separate"/>
      </w:r>
      <w:r w:rsidR="00291FE4">
        <w:rPr>
          <w:noProof/>
        </w:rPr>
        <w:t>19</w:t>
      </w:r>
      <w:r>
        <w:rPr>
          <w:noProof/>
        </w:rPr>
        <w:fldChar w:fldCharType="end"/>
      </w:r>
      <w:bookmarkEnd w:id="101"/>
      <w:r w:rsidR="7C9A7262">
        <w:t xml:space="preserve"> –</w:t>
      </w:r>
      <w:r w:rsidR="00291FE4">
        <w:t xml:space="preserve"> </w:t>
      </w:r>
      <w:r w:rsidR="7C9A7262">
        <w:t>dice addition example</w:t>
      </w:r>
      <w:r w:rsidR="00291FE4" w:rsidRPr="00291FE4">
        <w:t xml:space="preserve"> </w:t>
      </w:r>
      <w:r w:rsidR="00291FE4">
        <w:t>(Stage 3)</w:t>
      </w:r>
    </w:p>
    <w:p w14:paraId="4CA44843" w14:textId="133D9D37" w:rsidR="3D223B15" w:rsidRDefault="2B24B6B7" w:rsidP="688B61EF">
      <w:r>
        <w:rPr>
          <w:noProof/>
        </w:rPr>
        <w:drawing>
          <wp:inline distT="0" distB="0" distL="0" distR="0" wp14:anchorId="56BBA7CA" wp14:editId="3CF81EC8">
            <wp:extent cx="3143640" cy="2093119"/>
            <wp:effectExtent l="0" t="0" r="0" b="0"/>
            <wp:docPr id="2093107787" name="Picture 2093107787" descr="Number line with the numbers 5723, 5730, 8030, 8260. There is a +7 jump from 5723 to 5730, a +2300 jump from 5730 to 8030 and a +230 jump from 8030 to 8260.&#10;&#10;The bar model has 8260 in the top and 5723 and 2537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07787" name="Picture 2093107787" descr="Number line with the numbers 5723, 5730, 8030, 8260. There is a +7 jump from 5723 to 5730, a +2300 jump from 5730 to 8030 and a +230 jump from 8030 to 8260.&#10;&#10;The bar model has 8260 in the top and 5723 and 2537 split in the bottom."/>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43640" cy="2093119"/>
                    </a:xfrm>
                    <a:prstGeom prst="rect">
                      <a:avLst/>
                    </a:prstGeom>
                  </pic:spPr>
                </pic:pic>
              </a:graphicData>
            </a:graphic>
          </wp:inline>
        </w:drawing>
      </w:r>
    </w:p>
    <w:p w14:paraId="1E9C66A6" w14:textId="77777777" w:rsidR="00175694" w:rsidRDefault="00175694" w:rsidP="0017569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178C8C4"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711AC166" w14:textId="77777777" w:rsidR="00175694" w:rsidRDefault="00175694" w:rsidP="004F52B9">
            <w:r w:rsidRPr="00F8552A">
              <w:t>Assessment opportunities</w:t>
            </w:r>
          </w:p>
        </w:tc>
        <w:tc>
          <w:tcPr>
            <w:tcW w:w="7280" w:type="dxa"/>
          </w:tcPr>
          <w:p w14:paraId="2A7A50C1" w14:textId="77777777" w:rsidR="00175694" w:rsidRDefault="00175694" w:rsidP="004F52B9">
            <w:r w:rsidRPr="00F8552A">
              <w:t>Links</w:t>
            </w:r>
          </w:p>
        </w:tc>
      </w:tr>
      <w:tr w:rsidR="00175694" w14:paraId="70D3A667"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01BADA14" w14:textId="77777777" w:rsidR="00175694" w:rsidRDefault="00175694" w:rsidP="004F52B9">
            <w:r>
              <w:t>What to look for:</w:t>
            </w:r>
          </w:p>
          <w:p w14:paraId="784CE0B1" w14:textId="7A51266E" w:rsidR="00175694" w:rsidRDefault="063846CB" w:rsidP="004F52B9">
            <w:pPr>
              <w:pStyle w:val="ListBullet"/>
            </w:pPr>
            <w:r>
              <w:t xml:space="preserve">Can Stage 2 students </w:t>
            </w:r>
            <w:r w:rsidR="62ED897D">
              <w:t xml:space="preserve">apply known mental strategies to add? </w:t>
            </w:r>
            <w:r w:rsidR="62ED897D" w:rsidRPr="688B61EF">
              <w:rPr>
                <w:b/>
                <w:bCs/>
              </w:rPr>
              <w:t>[MAO-WM-01, MA2-AR-01]</w:t>
            </w:r>
          </w:p>
          <w:p w14:paraId="0C9D1364" w14:textId="2C58660A" w:rsidR="62ED897D" w:rsidRDefault="62ED897D" w:rsidP="688B61EF">
            <w:pPr>
              <w:pStyle w:val="ListBullet"/>
            </w:pPr>
            <w:r>
              <w:t xml:space="preserve">Can Stage 2 students represent solutions to addition problems, including word problems, using an empty number line or bar model? </w:t>
            </w:r>
            <w:r w:rsidRPr="688B61EF">
              <w:rPr>
                <w:b/>
                <w:bCs/>
              </w:rPr>
              <w:t>[MAO-WM-01, MA2-AR-01]</w:t>
            </w:r>
          </w:p>
          <w:p w14:paraId="3854E5AF" w14:textId="08CF26BC" w:rsidR="00175694" w:rsidRDefault="00175694" w:rsidP="004F52B9">
            <w:pPr>
              <w:pStyle w:val="ListBullet"/>
            </w:pPr>
            <w:r>
              <w:t xml:space="preserve">Can Stage 3 </w:t>
            </w:r>
            <w:r w:rsidRPr="006E3606">
              <w:t xml:space="preserve">students </w:t>
            </w:r>
            <w:r w:rsidR="006E3606" w:rsidRPr="006E3606">
              <w:t>apply known strategies such as levelling, addition for subtraction, using constant difference, and bridging</w:t>
            </w:r>
            <w:r>
              <w:t xml:space="preserve">? </w:t>
            </w:r>
            <w:r w:rsidRPr="0013142C">
              <w:rPr>
                <w:rStyle w:val="Strong"/>
              </w:rPr>
              <w:t>[</w:t>
            </w:r>
            <w:r w:rsidR="006E3606" w:rsidRPr="688B61EF">
              <w:rPr>
                <w:b/>
                <w:bCs/>
              </w:rPr>
              <w:t>MAO-WM-01, MA</w:t>
            </w:r>
            <w:r w:rsidR="006E3606">
              <w:rPr>
                <w:b/>
                <w:bCs/>
              </w:rPr>
              <w:t>3</w:t>
            </w:r>
            <w:r w:rsidR="006E3606" w:rsidRPr="688B61EF">
              <w:rPr>
                <w:b/>
                <w:bCs/>
              </w:rPr>
              <w:t>-AR-01</w:t>
            </w:r>
            <w:r w:rsidRPr="0013142C">
              <w:rPr>
                <w:rStyle w:val="Strong"/>
              </w:rPr>
              <w:t>]</w:t>
            </w:r>
          </w:p>
        </w:tc>
        <w:tc>
          <w:tcPr>
            <w:tcW w:w="7280" w:type="dxa"/>
          </w:tcPr>
          <w:p w14:paraId="2BFC2D0A" w14:textId="77777777" w:rsidR="00175694" w:rsidRDefault="00175694" w:rsidP="004F52B9">
            <w:r>
              <w:t xml:space="preserve">Links to </w:t>
            </w:r>
            <w:hyperlink r:id="rId82">
              <w:r w:rsidRPr="32DB149D">
                <w:rPr>
                  <w:rStyle w:val="Hyperlink"/>
                </w:rPr>
                <w:t>National Numeracy Learning Progressions</w:t>
              </w:r>
            </w:hyperlink>
            <w:r>
              <w:t xml:space="preserve"> (NNLP):</w:t>
            </w:r>
          </w:p>
          <w:p w14:paraId="04589089" w14:textId="3E670ED6" w:rsidR="00175694" w:rsidRDefault="063846CB" w:rsidP="004F52B9">
            <w:pPr>
              <w:pStyle w:val="ListBullet"/>
            </w:pPr>
            <w:r>
              <w:t xml:space="preserve">Stage 2 – </w:t>
            </w:r>
            <w:r w:rsidR="438FB844">
              <w:t>AdS6, AdS7</w:t>
            </w:r>
          </w:p>
          <w:p w14:paraId="54AD7836" w14:textId="39451CF5" w:rsidR="00175694" w:rsidRPr="000E1F4B" w:rsidRDefault="00175694" w:rsidP="004F52B9">
            <w:pPr>
              <w:pStyle w:val="ListBullet"/>
            </w:pPr>
            <w:r>
              <w:t xml:space="preserve">Stage 3 – </w:t>
            </w:r>
            <w:r w:rsidR="00E134CF" w:rsidRPr="000E1F4B">
              <w:t>AdS</w:t>
            </w:r>
            <w:r w:rsidR="000E1F4B" w:rsidRPr="000E1F4B">
              <w:t>7, AdS8</w:t>
            </w:r>
            <w:r w:rsidRPr="000E1F4B">
              <w:t>.</w:t>
            </w:r>
          </w:p>
          <w:p w14:paraId="1DE9A269" w14:textId="77777777" w:rsidR="00175694" w:rsidRDefault="00175694" w:rsidP="004F52B9">
            <w:r>
              <w:t xml:space="preserve">Links to suggested </w:t>
            </w:r>
            <w:hyperlink r:id="rId83">
              <w:r w:rsidRPr="32DB149D">
                <w:rPr>
                  <w:rStyle w:val="Hyperlink"/>
                </w:rPr>
                <w:t>Interview for Student Reasoning</w:t>
              </w:r>
            </w:hyperlink>
            <w:r>
              <w:t xml:space="preserve"> (</w:t>
            </w:r>
            <w:proofErr w:type="spellStart"/>
            <w:r>
              <w:t>IfSR</w:t>
            </w:r>
            <w:proofErr w:type="spellEnd"/>
            <w:r>
              <w:t>) tasks:</w:t>
            </w:r>
          </w:p>
          <w:p w14:paraId="058F9855" w14:textId="3B90394A" w:rsidR="00175694" w:rsidRDefault="50D60D55" w:rsidP="00253179">
            <w:pPr>
              <w:pStyle w:val="ListBullet"/>
            </w:pPr>
            <w:r>
              <w:t xml:space="preserve">Stage 2 – </w:t>
            </w:r>
            <w:proofErr w:type="spellStart"/>
            <w:r>
              <w:t>IfSR</w:t>
            </w:r>
            <w:proofErr w:type="spellEnd"/>
            <w:r>
              <w:t xml:space="preserve">-AT: </w:t>
            </w:r>
            <w:r w:rsidR="4F04EC16">
              <w:t>3A.3</w:t>
            </w:r>
            <w:r w:rsidR="002C7DB5" w:rsidRPr="00D04846">
              <w:t>.</w:t>
            </w:r>
          </w:p>
        </w:tc>
      </w:tr>
    </w:tbl>
    <w:p w14:paraId="02A3C019" w14:textId="1813A996" w:rsidR="00175694" w:rsidRDefault="00175694" w:rsidP="00D01B09">
      <w:pPr>
        <w:pStyle w:val="Heading2"/>
      </w:pPr>
      <w:bookmarkStart w:id="102" w:name="_Toc147500539"/>
      <w:bookmarkStart w:id="103" w:name="_Toc176937139"/>
      <w:r>
        <w:t xml:space="preserve">Core lesson – </w:t>
      </w:r>
      <w:r w:rsidR="5EFD6692">
        <w:t>40</w:t>
      </w:r>
      <w:r>
        <w:t xml:space="preserve"> minutes</w:t>
      </w:r>
      <w:bookmarkEnd w:id="102"/>
      <w:bookmarkEnd w:id="103"/>
    </w:p>
    <w:p w14:paraId="764E0079" w14:textId="15B7E88E" w:rsidR="5ADF0583" w:rsidRDefault="5ADF0583" w:rsidP="688B61EF">
      <w:pPr>
        <w:pStyle w:val="Heading3"/>
        <w:rPr>
          <w:rFonts w:eastAsia="Arial"/>
          <w:sz w:val="22"/>
          <w:szCs w:val="22"/>
        </w:rPr>
      </w:pPr>
      <w:bookmarkStart w:id="104" w:name="_Toc176937140"/>
      <w:r>
        <w:t xml:space="preserve">Stage 2 task – </w:t>
      </w:r>
      <w:r w:rsidRPr="688B61EF">
        <w:t>super summer sale</w:t>
      </w:r>
      <w:bookmarkEnd w:id="104"/>
    </w:p>
    <w:p w14:paraId="5F0D2A2A"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2DB51FA"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1717781C" w14:textId="77777777" w:rsidR="00175694" w:rsidRDefault="00175694" w:rsidP="004F52B9">
            <w:r w:rsidRPr="00616971">
              <w:lastRenderedPageBreak/>
              <w:t>Core concept learning intentions</w:t>
            </w:r>
          </w:p>
        </w:tc>
        <w:tc>
          <w:tcPr>
            <w:tcW w:w="7280" w:type="dxa"/>
          </w:tcPr>
          <w:p w14:paraId="7A679566" w14:textId="77777777" w:rsidR="00175694" w:rsidRDefault="00175694" w:rsidP="004F52B9">
            <w:r w:rsidRPr="00616971">
              <w:t>Core concept success criteria</w:t>
            </w:r>
          </w:p>
        </w:tc>
      </w:tr>
      <w:tr w:rsidR="00175694" w14:paraId="4AB0F75A"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5478C31F" w14:textId="77777777" w:rsidR="00175694" w:rsidRDefault="00175694" w:rsidP="004F52B9">
            <w:r>
              <w:t>Students working towards Stage 2 outcomes are learning to:</w:t>
            </w:r>
          </w:p>
          <w:p w14:paraId="72CE8CDF" w14:textId="2B1EF0D2" w:rsidR="00175694" w:rsidRDefault="41B90B46" w:rsidP="00A81A92">
            <w:pPr>
              <w:pStyle w:val="ListBullet"/>
            </w:pPr>
            <w:r>
              <w:t>represent money values in multiple ways.</w:t>
            </w:r>
          </w:p>
        </w:tc>
        <w:tc>
          <w:tcPr>
            <w:tcW w:w="7280" w:type="dxa"/>
          </w:tcPr>
          <w:p w14:paraId="43A1004B" w14:textId="6FFB6688" w:rsidR="00175694" w:rsidRDefault="00175694" w:rsidP="004F52B9">
            <w:r>
              <w:t>Students working towards Stage 2 outcomes can:</w:t>
            </w:r>
          </w:p>
          <w:p w14:paraId="624E3363" w14:textId="674D7860" w:rsidR="00175694" w:rsidRDefault="0B24FCCF" w:rsidP="32DB149D">
            <w:pPr>
              <w:pStyle w:val="ListBullet"/>
            </w:pPr>
            <w:r>
              <w:t>recognise the relationship between dollars and cents</w:t>
            </w:r>
          </w:p>
          <w:p w14:paraId="51B174D0" w14:textId="0348D767" w:rsidR="00175694" w:rsidRDefault="0B24FCCF" w:rsidP="32DB149D">
            <w:pPr>
              <w:pStyle w:val="ListBullet"/>
            </w:pPr>
            <w:r w:rsidRPr="32DB149D">
              <w:t>represent equivalent amounts of money using different denominations</w:t>
            </w:r>
          </w:p>
          <w:p w14:paraId="58CCFA73" w14:textId="4CAE4316" w:rsidR="00175694" w:rsidRDefault="0B24FCCF" w:rsidP="004F52B9">
            <w:pPr>
              <w:pStyle w:val="ListBullet"/>
            </w:pPr>
            <w:r w:rsidRPr="32DB149D">
              <w:t>perform calculations with money, including finding change.</w:t>
            </w:r>
          </w:p>
        </w:tc>
      </w:tr>
    </w:tbl>
    <w:p w14:paraId="637E5163" w14:textId="2F806876" w:rsidR="00175694" w:rsidRDefault="3F999B92" w:rsidP="688B61EF">
      <w:pPr>
        <w:pStyle w:val="FeatureBox"/>
      </w:pPr>
      <w:r w:rsidRPr="688B61EF">
        <w:rPr>
          <w:b/>
          <w:bCs/>
        </w:rPr>
        <w:t>Note:</w:t>
      </w:r>
      <w:r w:rsidRPr="688B61EF">
        <w:t xml:space="preserve"> this activity consolidates concepts covered in </w:t>
      </w:r>
      <w:hyperlink r:id="rId84" w:history="1">
        <w:r w:rsidRPr="00EA4DCB">
          <w:rPr>
            <w:rStyle w:val="Hyperlink"/>
          </w:rPr>
          <w:t>Stage 2 Year A Unit 15</w:t>
        </w:r>
      </w:hyperlink>
      <w:r>
        <w:t>.</w:t>
      </w:r>
      <w:r w:rsidRPr="688B61EF">
        <w:t xml:space="preserve"> Concepts such as money equivalence and the ‘shopkeeper’ method of counting change are explored in the unit and can be applied to the following problems</w:t>
      </w:r>
      <w:r w:rsidR="696076B9">
        <w:t>.</w:t>
      </w:r>
    </w:p>
    <w:p w14:paraId="5673C0C3" w14:textId="2D7E8C30" w:rsidR="00175694" w:rsidRPr="00F37EB7" w:rsidRDefault="3F999B92" w:rsidP="688B61EF">
      <w:pPr>
        <w:pStyle w:val="ListNumber"/>
        <w:rPr>
          <w:rFonts w:eastAsia="Arial"/>
          <w:szCs w:val="22"/>
        </w:rPr>
      </w:pPr>
      <w:r w:rsidRPr="001D4C82">
        <w:t xml:space="preserve">Display </w:t>
      </w:r>
      <w:hyperlink w:anchor="_Resource_27_–" w:history="1">
        <w:r w:rsidRPr="00F37EB7">
          <w:rPr>
            <w:rStyle w:val="Hyperlink"/>
          </w:rPr>
          <w:t xml:space="preserve">Resource </w:t>
        </w:r>
        <w:r w:rsidR="00510B1A" w:rsidRPr="00F37EB7">
          <w:rPr>
            <w:rStyle w:val="Hyperlink"/>
          </w:rPr>
          <w:t>27</w:t>
        </w:r>
        <w:r w:rsidRPr="00F37EB7">
          <w:rPr>
            <w:rStyle w:val="Hyperlink"/>
          </w:rPr>
          <w:t xml:space="preserve"> – dollars and cents</w:t>
        </w:r>
      </w:hyperlink>
      <w:r w:rsidRPr="00F37EB7">
        <w:t>.</w:t>
      </w:r>
    </w:p>
    <w:p w14:paraId="14BD8020" w14:textId="7FDC4D8C" w:rsidR="00175694" w:rsidRDefault="3F999B92" w:rsidP="688B61EF">
      <w:pPr>
        <w:pStyle w:val="ListNumber"/>
        <w:rPr>
          <w:rFonts w:eastAsia="Arial"/>
          <w:szCs w:val="22"/>
        </w:rPr>
      </w:pPr>
      <w:r w:rsidRPr="001D4C82">
        <w:t>Highlight the coins in each</w:t>
      </w:r>
      <w:r w:rsidRPr="688B61EF">
        <w:t xml:space="preserve"> piggy bank and the statements made by Zac and Gigi.</w:t>
      </w:r>
    </w:p>
    <w:p w14:paraId="7547DDAF" w14:textId="1FF0A16E" w:rsidR="00175694" w:rsidRDefault="3F999B92" w:rsidP="688B61EF">
      <w:pPr>
        <w:pStyle w:val="ListNumber"/>
        <w:rPr>
          <w:rFonts w:eastAsia="Arial"/>
          <w:szCs w:val="22"/>
        </w:rPr>
      </w:pPr>
      <w:r w:rsidRPr="688B61EF">
        <w:t xml:space="preserve">Students </w:t>
      </w:r>
      <w:hyperlink r:id="rId85">
        <w:r w:rsidRPr="688B61EF">
          <w:rPr>
            <w:rStyle w:val="Hyperlink"/>
          </w:rPr>
          <w:t>turn and talk</w:t>
        </w:r>
      </w:hyperlink>
      <w:r w:rsidRPr="688B61EF">
        <w:t xml:space="preserve"> to determine who has more money.</w:t>
      </w:r>
    </w:p>
    <w:p w14:paraId="3C9688DA" w14:textId="360A36A7" w:rsidR="00175694" w:rsidRDefault="3F999B92" w:rsidP="688B61EF">
      <w:pPr>
        <w:pStyle w:val="ListNumber"/>
        <w:rPr>
          <w:rFonts w:eastAsia="Arial"/>
          <w:szCs w:val="22"/>
        </w:rPr>
      </w:pPr>
      <w:r w:rsidRPr="688B61EF">
        <w:t>Ask pairs to share their reasoning with the class.</w:t>
      </w:r>
    </w:p>
    <w:p w14:paraId="6A4072AD" w14:textId="530D90B3" w:rsidR="00175694" w:rsidRDefault="3F999B92" w:rsidP="688B61EF">
      <w:pPr>
        <w:pStyle w:val="ListNumber"/>
        <w:rPr>
          <w:rFonts w:eastAsia="Arial"/>
          <w:szCs w:val="22"/>
        </w:rPr>
      </w:pPr>
      <w:r w:rsidRPr="688B61EF">
        <w:t>Explain to students that Zac and Gigi’s statements may be true in other circumstances, but in this example the amounts are equivalent.</w:t>
      </w:r>
    </w:p>
    <w:p w14:paraId="23FAA62B" w14:textId="35B75239" w:rsidR="00175694" w:rsidRDefault="3F999B92" w:rsidP="688B61EF">
      <w:pPr>
        <w:pStyle w:val="ListNumber"/>
      </w:pPr>
      <w:r w:rsidRPr="688B61EF">
        <w:t>Provide students with whiteboards. Ask them to divide the whiteboard in half vertically and to label one side Zac and the other side Gigi.</w:t>
      </w:r>
    </w:p>
    <w:p w14:paraId="2158CE12" w14:textId="65BEE430" w:rsidR="00175694" w:rsidRDefault="3F999B92" w:rsidP="688B61EF">
      <w:pPr>
        <w:pStyle w:val="ListNumber"/>
        <w:rPr>
          <w:rFonts w:eastAsia="Arial"/>
          <w:szCs w:val="22"/>
        </w:rPr>
      </w:pPr>
      <w:r w:rsidRPr="688B61EF">
        <w:lastRenderedPageBreak/>
        <w:t>Explain that students are going to record $5 in coins on each side. On Zac’s side, they will record the amount with the least number of coins possible</w:t>
      </w:r>
      <w:r w:rsidR="00A7492B">
        <w:t>,</w:t>
      </w:r>
      <w:r w:rsidRPr="688B61EF">
        <w:t xml:space="preserve"> and on Gigi’s side using exactly </w:t>
      </w:r>
      <w:r w:rsidR="00A7492B">
        <w:t>10</w:t>
      </w:r>
      <w:r w:rsidRPr="688B61EF">
        <w:t xml:space="preserve"> coins.</w:t>
      </w:r>
    </w:p>
    <w:p w14:paraId="63666E66" w14:textId="5A7B1A3B" w:rsidR="00175694" w:rsidRDefault="3F999B92" w:rsidP="688B61EF">
      <w:pPr>
        <w:pStyle w:val="ListNumber"/>
        <w:rPr>
          <w:rFonts w:eastAsia="Arial"/>
          <w:szCs w:val="22"/>
        </w:rPr>
      </w:pPr>
      <w:r w:rsidRPr="688B61EF">
        <w:t>Select students to share their solutions.</w:t>
      </w:r>
    </w:p>
    <w:p w14:paraId="4E26B302" w14:textId="78A482E2" w:rsidR="00175694" w:rsidRPr="006444A9" w:rsidRDefault="3F999B92" w:rsidP="688B61EF">
      <w:pPr>
        <w:pStyle w:val="ListNumber"/>
        <w:rPr>
          <w:rFonts w:eastAsia="Arial"/>
          <w:szCs w:val="22"/>
        </w:rPr>
      </w:pPr>
      <w:r w:rsidRPr="688B61EF">
        <w:t xml:space="preserve">Discuss </w:t>
      </w:r>
      <w:r w:rsidRPr="006444A9">
        <w:t>how they could change each side so that Zac’s statement is true, or Gigi’s statement is true.</w:t>
      </w:r>
    </w:p>
    <w:p w14:paraId="33916AF5" w14:textId="77450A1B" w:rsidR="00175694" w:rsidRPr="00A13DA3" w:rsidRDefault="3F999B92" w:rsidP="688B61EF">
      <w:pPr>
        <w:pStyle w:val="ListNumber"/>
        <w:rPr>
          <w:rFonts w:eastAsia="Arial"/>
        </w:rPr>
      </w:pPr>
      <w:r w:rsidRPr="006444A9">
        <w:t xml:space="preserve">Display </w:t>
      </w:r>
      <w:hyperlink w:anchor="_Resource_28_–" w:history="1">
        <w:r w:rsidRPr="006444A9">
          <w:rPr>
            <w:rStyle w:val="Hyperlink"/>
          </w:rPr>
          <w:t xml:space="preserve">Resource </w:t>
        </w:r>
        <w:r w:rsidR="00510B1A" w:rsidRPr="006444A9">
          <w:rPr>
            <w:rStyle w:val="Hyperlink"/>
          </w:rPr>
          <w:t>28</w:t>
        </w:r>
        <w:r w:rsidRPr="006444A9">
          <w:rPr>
            <w:rStyle w:val="Hyperlink"/>
          </w:rPr>
          <w:t xml:space="preserve"> – super summer sale</w:t>
        </w:r>
      </w:hyperlink>
      <w:r w:rsidRPr="006444A9">
        <w:t>. Highlight the</w:t>
      </w:r>
      <w:r w:rsidRPr="688B61EF">
        <w:t xml:space="preserve"> items for sale and the new reduced prices underneath. Explain that the catalogue will be used to answer questions.</w:t>
      </w:r>
    </w:p>
    <w:p w14:paraId="181529B9" w14:textId="45C15806" w:rsidR="00175694" w:rsidRPr="001B3478" w:rsidRDefault="3F999B92" w:rsidP="688B61EF">
      <w:pPr>
        <w:pStyle w:val="ListNumber"/>
        <w:rPr>
          <w:rFonts w:eastAsia="Arial"/>
          <w:szCs w:val="22"/>
        </w:rPr>
      </w:pPr>
      <w:r w:rsidRPr="688B61EF">
        <w:t xml:space="preserve">Provide students with </w:t>
      </w:r>
      <w:hyperlink w:anchor="_Resource_28_–" w:history="1">
        <w:r w:rsidRPr="006444A9">
          <w:rPr>
            <w:rStyle w:val="Hyperlink"/>
          </w:rPr>
          <w:t xml:space="preserve">Resource </w:t>
        </w:r>
        <w:r w:rsidR="00510B1A" w:rsidRPr="006444A9">
          <w:rPr>
            <w:rStyle w:val="Hyperlink"/>
          </w:rPr>
          <w:t>28</w:t>
        </w:r>
        <w:r w:rsidRPr="006444A9">
          <w:rPr>
            <w:rStyle w:val="Hyperlink"/>
          </w:rPr>
          <w:t xml:space="preserve"> – super summer sale</w:t>
        </w:r>
      </w:hyperlink>
      <w:r w:rsidRPr="006444A9">
        <w:t xml:space="preserve"> and </w:t>
      </w:r>
      <w:hyperlink w:anchor="_Resource_29_–" w:history="1">
        <w:r w:rsidRPr="006444A9">
          <w:rPr>
            <w:rStyle w:val="Hyperlink"/>
          </w:rPr>
          <w:t xml:space="preserve">Resource </w:t>
        </w:r>
        <w:r w:rsidR="00510B1A" w:rsidRPr="006444A9">
          <w:rPr>
            <w:rStyle w:val="Hyperlink"/>
          </w:rPr>
          <w:t>29</w:t>
        </w:r>
        <w:r w:rsidRPr="006444A9">
          <w:rPr>
            <w:rStyle w:val="Hyperlink"/>
          </w:rPr>
          <w:t xml:space="preserve"> – money problems</w:t>
        </w:r>
      </w:hyperlink>
      <w:r w:rsidRPr="006444A9">
        <w:t>.</w:t>
      </w:r>
    </w:p>
    <w:p w14:paraId="1ACC093B" w14:textId="221B4E15" w:rsidR="00175694" w:rsidRDefault="3F999B92" w:rsidP="688B61EF">
      <w:pPr>
        <w:pStyle w:val="FeatureBox"/>
      </w:pPr>
      <w:r w:rsidRPr="688B61EF">
        <w:rPr>
          <w:b/>
          <w:bCs/>
        </w:rPr>
        <w:t>Note:</w:t>
      </w:r>
      <w:r w:rsidRPr="688B61EF">
        <w:t xml:space="preserve"> ensure a collection of play notes and coins are available for students who require concrete materials to perform the calculations.</w:t>
      </w:r>
    </w:p>
    <w:p w14:paraId="0468FC46" w14:textId="2C28AE6A" w:rsidR="00175694" w:rsidRDefault="3F999B92" w:rsidP="688B61EF">
      <w:pPr>
        <w:pStyle w:val="ListNumber"/>
        <w:rPr>
          <w:rFonts w:eastAsia="Arial"/>
          <w:szCs w:val="22"/>
        </w:rPr>
      </w:pPr>
      <w:r w:rsidRPr="688B61EF">
        <w:t>Students work in pairs to record solutions to the problems in their workbook.</w:t>
      </w:r>
    </w:p>
    <w:p w14:paraId="4AA2BB42"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399947AC"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5FF6A4CC" w14:textId="77777777" w:rsidR="002F740D" w:rsidRDefault="002F740D" w:rsidP="004F52B9">
            <w:r w:rsidRPr="004127B5">
              <w:t>Too hard?</w:t>
            </w:r>
          </w:p>
        </w:tc>
        <w:tc>
          <w:tcPr>
            <w:tcW w:w="7280" w:type="dxa"/>
          </w:tcPr>
          <w:p w14:paraId="141D0D70" w14:textId="77777777" w:rsidR="002F740D" w:rsidRDefault="002F740D" w:rsidP="004F52B9">
            <w:r w:rsidRPr="004127B5">
              <w:t>Too easy?</w:t>
            </w:r>
          </w:p>
        </w:tc>
      </w:tr>
      <w:tr w:rsidR="002F740D" w14:paraId="14615BDD"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2D583A50" w14:textId="69946C25" w:rsidR="002F740D" w:rsidRDefault="212ED8FE" w:rsidP="77126319">
            <w:r>
              <w:t>Students cannot</w:t>
            </w:r>
            <w:r w:rsidR="6B865C0B">
              <w:t xml:space="preserve"> perform calculations with money, including finding change.</w:t>
            </w:r>
          </w:p>
          <w:p w14:paraId="6CF83B27" w14:textId="74176C29" w:rsidR="002F740D" w:rsidRDefault="6B865C0B" w:rsidP="77126319">
            <w:pPr>
              <w:pStyle w:val="ListBullet"/>
            </w:pPr>
            <w:r w:rsidRPr="77126319">
              <w:t>Support students by using play money and modelling the shopkeeper’s method or counting on strategy to calculate change.</w:t>
            </w:r>
          </w:p>
          <w:p w14:paraId="1ED2BF80" w14:textId="03C49C7F" w:rsidR="002F740D" w:rsidRDefault="6B865C0B" w:rsidP="004F52B9">
            <w:pPr>
              <w:pStyle w:val="ListBullet"/>
            </w:pPr>
            <w:r w:rsidRPr="77126319">
              <w:lastRenderedPageBreak/>
              <w:t>Round the amounts to the nearest dollar and have students perform calculations with whole dollars.</w:t>
            </w:r>
          </w:p>
        </w:tc>
        <w:tc>
          <w:tcPr>
            <w:tcW w:w="7280" w:type="dxa"/>
          </w:tcPr>
          <w:p w14:paraId="69B5910E" w14:textId="5CA6554F" w:rsidR="002F740D" w:rsidRDefault="212ED8FE" w:rsidP="77126319">
            <w:r>
              <w:lastRenderedPageBreak/>
              <w:t xml:space="preserve">Students can </w:t>
            </w:r>
            <w:r w:rsidR="40667FC3">
              <w:t>perform calculations with money, including finding change.</w:t>
            </w:r>
          </w:p>
          <w:p w14:paraId="1B5C9FFF" w14:textId="5BE997DB" w:rsidR="002F740D" w:rsidRDefault="40667FC3" w:rsidP="77126319">
            <w:pPr>
              <w:pStyle w:val="ListBullet"/>
            </w:pPr>
            <w:r w:rsidRPr="77126319">
              <w:t>Students work through the catalogue and calculate the difference between the original price and the reduced price for each item.</w:t>
            </w:r>
          </w:p>
          <w:p w14:paraId="2174AEC4" w14:textId="7FF2CB89" w:rsidR="002F740D" w:rsidRDefault="40667FC3" w:rsidP="004F52B9">
            <w:pPr>
              <w:pStyle w:val="ListBullet"/>
            </w:pPr>
            <w:r w:rsidRPr="77126319">
              <w:t xml:space="preserve">Students use a catalogue from their favourite shop to create </w:t>
            </w:r>
            <w:r w:rsidRPr="77126319">
              <w:lastRenderedPageBreak/>
              <w:t>problems for a partner to answer</w:t>
            </w:r>
            <w:r w:rsidR="212ED8FE">
              <w:t>.</w:t>
            </w:r>
          </w:p>
        </w:tc>
      </w:tr>
    </w:tbl>
    <w:p w14:paraId="71A13475" w14:textId="1978D4B7" w:rsidR="00175694" w:rsidRDefault="708A36E9" w:rsidP="688B61EF">
      <w:pPr>
        <w:pStyle w:val="Heading3"/>
      </w:pPr>
      <w:bookmarkStart w:id="105" w:name="_Toc176937141"/>
      <w:r>
        <w:lastRenderedPageBreak/>
        <w:t>Stage 3 task</w:t>
      </w:r>
      <w:r w:rsidRPr="688B61EF">
        <w:t xml:space="preserve"> – sale shopping</w:t>
      </w:r>
      <w:bookmarkEnd w:id="105"/>
    </w:p>
    <w:p w14:paraId="4E51F991" w14:textId="3C3795DA" w:rsidR="00175694" w:rsidRDefault="222D6F61" w:rsidP="688B61E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88B61EF" w14:paraId="21CCB568" w14:textId="77777777" w:rsidTr="688B61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898F434" w14:textId="77777777" w:rsidR="688B61EF" w:rsidRDefault="688B61EF">
            <w:r>
              <w:t>Core concept learning intentions</w:t>
            </w:r>
          </w:p>
        </w:tc>
        <w:tc>
          <w:tcPr>
            <w:tcW w:w="7280" w:type="dxa"/>
          </w:tcPr>
          <w:p w14:paraId="76C28E85" w14:textId="77777777" w:rsidR="688B61EF" w:rsidRDefault="688B61EF">
            <w:r>
              <w:t>Core concept success criteria</w:t>
            </w:r>
          </w:p>
        </w:tc>
      </w:tr>
      <w:tr w:rsidR="688B61EF" w14:paraId="2AA8E618" w14:textId="77777777" w:rsidTr="688B61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4ACC3FA" w14:textId="2198D149" w:rsidR="688B61EF" w:rsidRDefault="688B61EF">
            <w:r>
              <w:t>Students working towards Stage 3 outcomes are learning to:</w:t>
            </w:r>
          </w:p>
          <w:p w14:paraId="00A0879D" w14:textId="730D04A7" w:rsidR="688B61EF" w:rsidRDefault="6A135161" w:rsidP="688B61EF">
            <w:pPr>
              <w:pStyle w:val="ListBullet"/>
            </w:pPr>
            <w:r>
              <w:t xml:space="preserve">determine percentage discounts of </w:t>
            </w:r>
            <w:r w:rsidR="00A7492B">
              <w:t>10%, 25% and 50%.</w:t>
            </w:r>
          </w:p>
        </w:tc>
        <w:tc>
          <w:tcPr>
            <w:tcW w:w="7280" w:type="dxa"/>
          </w:tcPr>
          <w:p w14:paraId="06AAD1D2" w14:textId="3E608489" w:rsidR="688B61EF" w:rsidRDefault="688B61EF">
            <w:r>
              <w:t>Students working towards Stage 3 outcomes can:</w:t>
            </w:r>
          </w:p>
          <w:p w14:paraId="260607DB" w14:textId="77777777" w:rsidR="00A7492B" w:rsidRPr="009F7F0A" w:rsidRDefault="00A7492B" w:rsidP="00A7492B">
            <w:pPr>
              <w:pStyle w:val="ListBullet"/>
            </w:pPr>
            <w:r>
              <w:t>equate 10% to dividing by 10, 25% to finding a quarter by dividing by 4, and 50% to finding half</w:t>
            </w:r>
          </w:p>
          <w:p w14:paraId="17084EF5" w14:textId="506831E7" w:rsidR="688B61EF" w:rsidRDefault="00A7492B" w:rsidP="00A7492B">
            <w:pPr>
              <w:pStyle w:val="ListBullet"/>
            </w:pPr>
            <w:r>
              <w:t>calculate the sale price of an item after a discount of 10%, 25% and 50%.</w:t>
            </w:r>
          </w:p>
        </w:tc>
      </w:tr>
    </w:tbl>
    <w:p w14:paraId="3C59A9A3" w14:textId="7F493C06" w:rsidR="00175694" w:rsidRDefault="22B306F7" w:rsidP="688B61EF">
      <w:pPr>
        <w:pStyle w:val="ListNumber"/>
        <w:rPr>
          <w:rFonts w:eastAsia="Arial"/>
          <w:szCs w:val="22"/>
        </w:rPr>
      </w:pPr>
      <w:r w:rsidRPr="688B61EF">
        <w:t xml:space="preserve">Revise previous lesson including </w:t>
      </w:r>
      <w:r w:rsidR="00587207">
        <w:t xml:space="preserve">strategies to find </w:t>
      </w:r>
      <w:r w:rsidRPr="688B61EF">
        <w:t>common percentages of quantities.</w:t>
      </w:r>
    </w:p>
    <w:p w14:paraId="2F56BF86" w14:textId="456E8C3B" w:rsidR="00175694" w:rsidRDefault="22B306F7" w:rsidP="688B61EF">
      <w:pPr>
        <w:pStyle w:val="ListNumber"/>
        <w:rPr>
          <w:rFonts w:eastAsia="Arial"/>
        </w:rPr>
      </w:pPr>
      <w:r w:rsidRPr="688B61EF">
        <w:t xml:space="preserve">Display </w:t>
      </w:r>
      <w:hyperlink w:anchor="_Resource_30_–" w:history="1">
        <w:r w:rsidR="009148AE">
          <w:rPr>
            <w:rStyle w:val="Hyperlink"/>
          </w:rPr>
          <w:t>Resource 30 – 2-way radios</w:t>
        </w:r>
      </w:hyperlink>
      <w:r w:rsidRPr="00587207">
        <w:t>. Pose the scenario: Juno</w:t>
      </w:r>
      <w:r w:rsidRPr="688B61EF">
        <w:t xml:space="preserve"> </w:t>
      </w:r>
      <w:r w:rsidR="2A5218C5">
        <w:t>wanted</w:t>
      </w:r>
      <w:r w:rsidR="1BCD8A7E">
        <w:t xml:space="preserve"> to </w:t>
      </w:r>
      <w:r w:rsidRPr="688B61EF">
        <w:t xml:space="preserve">buy some </w:t>
      </w:r>
      <w:r w:rsidR="00A7492B">
        <w:t>2</w:t>
      </w:r>
      <w:r w:rsidRPr="688B61EF">
        <w:t>-way radios for her camping trip. The original price was $80</w:t>
      </w:r>
      <w:r w:rsidR="074EC5FC">
        <w:t>. She</w:t>
      </w:r>
      <w:r w:rsidRPr="688B61EF">
        <w:t xml:space="preserve"> wanted to work out the sale price from the local shop, online store and garage sale.</w:t>
      </w:r>
    </w:p>
    <w:p w14:paraId="10C4449E" w14:textId="48403199" w:rsidR="00175694" w:rsidRDefault="22B306F7" w:rsidP="688B61EF">
      <w:pPr>
        <w:pStyle w:val="FeatureBox"/>
      </w:pPr>
      <w:r w:rsidRPr="688B61EF">
        <w:rPr>
          <w:b/>
          <w:bCs/>
        </w:rPr>
        <w:lastRenderedPageBreak/>
        <w:t>Note:</w:t>
      </w:r>
      <w:r w:rsidRPr="688B61EF">
        <w:t xml:space="preserve"> the term </w:t>
      </w:r>
      <w:r w:rsidR="00A7492B">
        <w:t>‘</w:t>
      </w:r>
      <w:r w:rsidRPr="688B61EF">
        <w:t>recommended retail price</w:t>
      </w:r>
      <w:r w:rsidR="00A7492B">
        <w:t>’</w:t>
      </w:r>
      <w:r w:rsidRPr="688B61EF">
        <w:t xml:space="preserve"> or </w:t>
      </w:r>
      <w:r w:rsidR="00A7492B">
        <w:t>‘</w:t>
      </w:r>
      <w:r w:rsidRPr="688B61EF">
        <w:t>RRP</w:t>
      </w:r>
      <w:r w:rsidR="00A7492B">
        <w:t>’</w:t>
      </w:r>
      <w:r w:rsidRPr="688B61EF">
        <w:t xml:space="preserve"> is referred to in the resources for this lesson. The recommended retail price (</w:t>
      </w:r>
      <w:r w:rsidR="00B57853">
        <w:t>RRP</w:t>
      </w:r>
      <w:r w:rsidRPr="688B61EF">
        <w:t>) refers to the price the manufacturer suggests that the retailer should sell an item for.</w:t>
      </w:r>
    </w:p>
    <w:p w14:paraId="39243B33" w14:textId="2DF94A29" w:rsidR="00175694" w:rsidRDefault="22B306F7" w:rsidP="688B61EF">
      <w:pPr>
        <w:pStyle w:val="ListNumber"/>
        <w:rPr>
          <w:rFonts w:eastAsia="Arial"/>
          <w:szCs w:val="22"/>
        </w:rPr>
      </w:pPr>
      <w:r w:rsidRPr="688B61EF">
        <w:t>Explain that when calculating the sale price, the percentage of the total price must first be determined and then subtracted from the original price.</w:t>
      </w:r>
    </w:p>
    <w:p w14:paraId="0D9FF029" w14:textId="38687666" w:rsidR="00175694" w:rsidRDefault="22B306F7" w:rsidP="688B61EF">
      <w:pPr>
        <w:pStyle w:val="ListNumber"/>
        <w:rPr>
          <w:rFonts w:eastAsia="Arial"/>
        </w:rPr>
      </w:pPr>
      <w:r w:rsidRPr="00267540">
        <w:t>Ask students</w:t>
      </w:r>
      <w:r w:rsidRPr="688B61EF">
        <w:t xml:space="preserve"> to </w:t>
      </w:r>
      <w:hyperlink r:id="rId86">
        <w:r w:rsidRPr="688B61EF">
          <w:rPr>
            <w:rStyle w:val="Hyperlink"/>
          </w:rPr>
          <w:t>Think-Pair-Share</w:t>
        </w:r>
      </w:hyperlink>
      <w:r w:rsidRPr="688B61EF">
        <w:t xml:space="preserve"> and </w:t>
      </w:r>
      <w:r w:rsidR="00A51BCC">
        <w:t>calculat</w:t>
      </w:r>
      <w:r w:rsidRPr="688B61EF">
        <w:t xml:space="preserve">e </w:t>
      </w:r>
      <w:r w:rsidR="00A7492B">
        <w:t xml:space="preserve">10%, 25% and 50% </w:t>
      </w:r>
      <w:r>
        <w:t>of</w:t>
      </w:r>
      <w:r w:rsidRPr="688B61EF">
        <w:t xml:space="preserve"> $80. Prompt students to share the strategies they used to </w:t>
      </w:r>
      <w:r w:rsidR="5C0DD2BD" w:rsidRPr="688B61EF">
        <w:t>determine</w:t>
      </w:r>
      <w:r w:rsidR="00A7492B">
        <w:t xml:space="preserve"> their answers</w:t>
      </w:r>
      <w:r w:rsidRPr="688B61EF">
        <w:t>.</w:t>
      </w:r>
    </w:p>
    <w:p w14:paraId="560087BF" w14:textId="133EDD72" w:rsidR="00175694" w:rsidRDefault="22B306F7" w:rsidP="688B61EF">
      <w:r w:rsidRPr="688B61EF">
        <w:rPr>
          <w:rFonts w:eastAsia="Arial"/>
          <w:szCs w:val="22"/>
        </w:rPr>
        <w:t>The table below outlines stimulus prompts to generate conversation about the topic, along with anticipated responses from students.</w:t>
      </w:r>
    </w:p>
    <w:tbl>
      <w:tblPr>
        <w:tblStyle w:val="Tableheader"/>
        <w:tblW w:w="14565" w:type="dxa"/>
        <w:tblLayout w:type="fixed"/>
        <w:tblLook w:val="0420" w:firstRow="1" w:lastRow="0" w:firstColumn="0" w:lastColumn="0" w:noHBand="0" w:noVBand="1"/>
        <w:tblDescription w:val="Stimulus prompts to generate conversation on topic together with anticipated student responses."/>
      </w:tblPr>
      <w:tblGrid>
        <w:gridCol w:w="6885"/>
        <w:gridCol w:w="7680"/>
      </w:tblGrid>
      <w:tr w:rsidR="688B61EF" w14:paraId="702CCF56" w14:textId="77777777" w:rsidTr="00A7492B">
        <w:trPr>
          <w:cnfStyle w:val="100000000000" w:firstRow="1" w:lastRow="0" w:firstColumn="0" w:lastColumn="0" w:oddVBand="0" w:evenVBand="0" w:oddHBand="0" w:evenHBand="0" w:firstRowFirstColumn="0" w:firstRowLastColumn="0" w:lastRowFirstColumn="0" w:lastRowLastColumn="0"/>
          <w:trHeight w:val="300"/>
        </w:trPr>
        <w:tc>
          <w:tcPr>
            <w:tcW w:w="6885" w:type="dxa"/>
          </w:tcPr>
          <w:p w14:paraId="07360D2A" w14:textId="172D6954" w:rsidR="688B61EF" w:rsidRDefault="688B61EF" w:rsidP="688B61EF">
            <w:r w:rsidRPr="688B61EF">
              <w:rPr>
                <w:rFonts w:eastAsia="Arial"/>
                <w:bCs/>
                <w:color w:val="FFFFFF" w:themeColor="background1"/>
                <w:szCs w:val="22"/>
              </w:rPr>
              <w:t>Prompts</w:t>
            </w:r>
          </w:p>
        </w:tc>
        <w:tc>
          <w:tcPr>
            <w:tcW w:w="7680" w:type="dxa"/>
          </w:tcPr>
          <w:p w14:paraId="37C0D298" w14:textId="20CA2C45" w:rsidR="688B61EF" w:rsidRDefault="688B61EF" w:rsidP="688B61EF">
            <w:r w:rsidRPr="688B61EF">
              <w:rPr>
                <w:rFonts w:eastAsia="Arial"/>
                <w:bCs/>
                <w:color w:val="FFFFFF" w:themeColor="background1"/>
                <w:szCs w:val="22"/>
              </w:rPr>
              <w:t>Anticipated student responses</w:t>
            </w:r>
          </w:p>
        </w:tc>
      </w:tr>
      <w:tr w:rsidR="00A7492B" w14:paraId="01A5BC9C" w14:textId="77777777" w:rsidTr="00A7492B">
        <w:trPr>
          <w:cnfStyle w:val="000000100000" w:firstRow="0" w:lastRow="0" w:firstColumn="0" w:lastColumn="0" w:oddVBand="0" w:evenVBand="0" w:oddHBand="1" w:evenHBand="0" w:firstRowFirstColumn="0" w:firstRowLastColumn="0" w:lastRowFirstColumn="0" w:lastRowLastColumn="0"/>
          <w:trHeight w:val="300"/>
        </w:trPr>
        <w:tc>
          <w:tcPr>
            <w:tcW w:w="6885" w:type="dxa"/>
          </w:tcPr>
          <w:p w14:paraId="45888D6B" w14:textId="2E8A0876" w:rsidR="00A7492B" w:rsidRDefault="00A7492B" w:rsidP="00A7492B">
            <w:pPr>
              <w:pStyle w:val="ListBullet"/>
            </w:pPr>
            <w:r w:rsidRPr="688B61EF">
              <w:t xml:space="preserve">How did you determine </w:t>
            </w:r>
            <w:r>
              <w:t>10% of $80?</w:t>
            </w:r>
          </w:p>
        </w:tc>
        <w:tc>
          <w:tcPr>
            <w:tcW w:w="7680" w:type="dxa"/>
          </w:tcPr>
          <w:p w14:paraId="118CFB1D" w14:textId="50749E5F" w:rsidR="00A7492B" w:rsidRDefault="00A7492B" w:rsidP="00A7492B">
            <w:pPr>
              <w:pStyle w:val="ListBullet"/>
            </w:pPr>
            <w:r>
              <w:t>I knew 10% meant one-tenth of the total amount, so I divided 80 by 10. 10% of 80 is 8, so the saving would be $8.</w:t>
            </w:r>
          </w:p>
        </w:tc>
      </w:tr>
      <w:tr w:rsidR="00A7492B" w14:paraId="3A49CC98" w14:textId="77777777" w:rsidTr="00A7492B">
        <w:trPr>
          <w:cnfStyle w:val="000000010000" w:firstRow="0" w:lastRow="0" w:firstColumn="0" w:lastColumn="0" w:oddVBand="0" w:evenVBand="0" w:oddHBand="0" w:evenHBand="1" w:firstRowFirstColumn="0" w:firstRowLastColumn="0" w:lastRowFirstColumn="0" w:lastRowLastColumn="0"/>
          <w:trHeight w:val="300"/>
        </w:trPr>
        <w:tc>
          <w:tcPr>
            <w:tcW w:w="6885" w:type="dxa"/>
          </w:tcPr>
          <w:p w14:paraId="440D9253" w14:textId="658DED32" w:rsidR="00A7492B" w:rsidRDefault="00A7492B" w:rsidP="00A7492B">
            <w:pPr>
              <w:pStyle w:val="ListBullet"/>
            </w:pPr>
            <w:r>
              <w:t>How did you find 25%?</w:t>
            </w:r>
          </w:p>
        </w:tc>
        <w:tc>
          <w:tcPr>
            <w:tcW w:w="7680" w:type="dxa"/>
          </w:tcPr>
          <w:p w14:paraId="53EFDA43" w14:textId="1D910FB5" w:rsidR="00A7492B" w:rsidRDefault="00A7492B" w:rsidP="00A7492B">
            <w:pPr>
              <w:pStyle w:val="ListBullet"/>
            </w:pPr>
            <w:r>
              <w:t xml:space="preserve">25% is the </w:t>
            </w:r>
            <w:r w:rsidRPr="00F326A9">
              <w:t>same</w:t>
            </w:r>
            <w:r>
              <w:t xml:space="preserve"> as one-quarter. To find one-quarter, I can halve and halve again. I can halve 80 which is 40 and then halve again which is 20. If the discount is 25</w:t>
            </w:r>
            <m:oMath>
              <m:r>
                <w:rPr>
                  <w:rFonts w:ascii="Cambria Math" w:hAnsi="Cambria Math"/>
                </w:rPr>
                <m:t>% </m:t>
              </m:r>
            </m:oMath>
            <w:r>
              <w:t>off, Juno would save $20.</w:t>
            </w:r>
          </w:p>
        </w:tc>
      </w:tr>
      <w:tr w:rsidR="00A7492B" w14:paraId="3389F811" w14:textId="77777777" w:rsidTr="00A7492B">
        <w:trPr>
          <w:cnfStyle w:val="000000100000" w:firstRow="0" w:lastRow="0" w:firstColumn="0" w:lastColumn="0" w:oddVBand="0" w:evenVBand="0" w:oddHBand="1" w:evenHBand="0" w:firstRowFirstColumn="0" w:firstRowLastColumn="0" w:lastRowFirstColumn="0" w:lastRowLastColumn="0"/>
          <w:trHeight w:val="300"/>
        </w:trPr>
        <w:tc>
          <w:tcPr>
            <w:tcW w:w="6885" w:type="dxa"/>
          </w:tcPr>
          <w:p w14:paraId="33B1EF19" w14:textId="530D89CE" w:rsidR="00A7492B" w:rsidRDefault="00A7492B" w:rsidP="00A7492B">
            <w:pPr>
              <w:pStyle w:val="ListBullet"/>
            </w:pPr>
            <w:r>
              <w:t>How did you determine 50% of $80?</w:t>
            </w:r>
          </w:p>
        </w:tc>
        <w:tc>
          <w:tcPr>
            <w:tcW w:w="7680" w:type="dxa"/>
          </w:tcPr>
          <w:p w14:paraId="6FC20D3E" w14:textId="65F047E6" w:rsidR="00A7492B" w:rsidRDefault="00A7492B" w:rsidP="00A7492B">
            <w:pPr>
              <w:pStyle w:val="ListBullet"/>
            </w:pPr>
            <w:r>
              <w:t xml:space="preserve">Finding 50% of a quantity, is the same as </w:t>
            </w:r>
            <w:r w:rsidRPr="00F326A9">
              <w:t>finding</w:t>
            </w:r>
            <w:r>
              <w:t xml:space="preserve"> half. I know half of 80 is 40. A 50% saving would be $40.</w:t>
            </w:r>
          </w:p>
        </w:tc>
      </w:tr>
    </w:tbl>
    <w:p w14:paraId="732635BE" w14:textId="09380F23" w:rsidR="00175694" w:rsidRDefault="00663AAF" w:rsidP="688B61EF">
      <w:pPr>
        <w:pStyle w:val="ListNumber"/>
        <w:rPr>
          <w:rFonts w:eastAsia="Arial"/>
        </w:rPr>
      </w:pPr>
      <w:r>
        <w:lastRenderedPageBreak/>
        <w:t xml:space="preserve">Model subtracting the savings from the original amount to </w:t>
      </w:r>
      <w:r w:rsidRPr="00C6224C">
        <w:t>determine</w:t>
      </w:r>
      <w:r>
        <w:t xml:space="preserve"> the sale price. For example, a price after a 25% discount is found by calculating $80 − $20 = $60</w:t>
      </w:r>
      <w:r w:rsidR="368F6E19" w:rsidRPr="688B61EF">
        <w:t>.</w:t>
      </w:r>
    </w:p>
    <w:p w14:paraId="541B5B94" w14:textId="3E8FB18D" w:rsidR="00175694" w:rsidRDefault="368F6E19" w:rsidP="688B61EF">
      <w:pPr>
        <w:pStyle w:val="ListNumber"/>
        <w:rPr>
          <w:rFonts w:eastAsia="Arial"/>
        </w:rPr>
      </w:pPr>
      <w:r w:rsidRPr="688B61EF">
        <w:t xml:space="preserve">Display </w:t>
      </w:r>
      <w:hyperlink w:anchor="_Resource_31_–" w:history="1">
        <w:r w:rsidRPr="007A4807">
          <w:rPr>
            <w:rStyle w:val="Hyperlink"/>
          </w:rPr>
          <w:t xml:space="preserve">Resource </w:t>
        </w:r>
        <w:r w:rsidR="006E273B" w:rsidRPr="007A4807">
          <w:rPr>
            <w:rStyle w:val="Hyperlink"/>
          </w:rPr>
          <w:t>31</w:t>
        </w:r>
        <w:r w:rsidRPr="007A4807">
          <w:rPr>
            <w:rStyle w:val="Hyperlink"/>
          </w:rPr>
          <w:t xml:space="preserve"> – super camping sale</w:t>
        </w:r>
      </w:hyperlink>
      <w:r w:rsidRPr="007A4807">
        <w:t>. Explain</w:t>
      </w:r>
      <w:r w:rsidRPr="688B61EF">
        <w:t xml:space="preserve"> that Juno also saw that there was a sale at the local camping store. She had saved $</w:t>
      </w:r>
      <w:r w:rsidR="0A6A6AB2">
        <w:t>3</w:t>
      </w:r>
      <w:r w:rsidR="1B1F6D46">
        <w:t>00</w:t>
      </w:r>
      <w:r w:rsidRPr="688B61EF">
        <w:t xml:space="preserve"> from her birthday and Eid celebrations and wanted to know what she could purchase.</w:t>
      </w:r>
    </w:p>
    <w:p w14:paraId="39E93E52" w14:textId="4253266A" w:rsidR="00175694" w:rsidRDefault="368F6E19" w:rsidP="688B61EF">
      <w:pPr>
        <w:pStyle w:val="ListNumber"/>
        <w:rPr>
          <w:rFonts w:eastAsia="Arial"/>
        </w:rPr>
      </w:pPr>
      <w:r w:rsidRPr="688B61EF">
        <w:t>Students</w:t>
      </w:r>
      <w:r w:rsidRPr="2059E69B">
        <w:rPr>
          <w:rFonts w:eastAsia="Arial"/>
          <w:color w:val="000000" w:themeColor="text1"/>
          <w:szCs w:val="22"/>
        </w:rPr>
        <w:t xml:space="preserve"> </w:t>
      </w:r>
      <w:r w:rsidR="78C2AFF5" w:rsidRPr="2059E69B">
        <w:rPr>
          <w:rFonts w:eastAsia="Arial"/>
          <w:color w:val="000000" w:themeColor="text1"/>
          <w:szCs w:val="22"/>
        </w:rPr>
        <w:t>work through</w:t>
      </w:r>
      <w:r w:rsidRPr="2059E69B">
        <w:rPr>
          <w:rFonts w:eastAsia="Arial"/>
          <w:color w:val="000000" w:themeColor="text1"/>
          <w:szCs w:val="22"/>
        </w:rPr>
        <w:t xml:space="preserve"> following</w:t>
      </w:r>
      <w:r w:rsidR="78C2AFF5" w:rsidRPr="2059E69B">
        <w:rPr>
          <w:rFonts w:eastAsia="Arial"/>
          <w:color w:val="000000" w:themeColor="text1"/>
          <w:szCs w:val="22"/>
        </w:rPr>
        <w:t xml:space="preserve"> tasks</w:t>
      </w:r>
      <w:r w:rsidRPr="688B61EF">
        <w:t>:</w:t>
      </w:r>
    </w:p>
    <w:p w14:paraId="48CC05A2" w14:textId="2437EF7D" w:rsidR="00175694" w:rsidRPr="0096663C" w:rsidRDefault="368F6E19" w:rsidP="0096663C">
      <w:pPr>
        <w:pStyle w:val="ListBullet"/>
        <w:ind w:left="1134"/>
      </w:pPr>
      <w:r w:rsidRPr="688B61EF">
        <w:t>How much money is saved on each item during this sale?</w:t>
      </w:r>
    </w:p>
    <w:p w14:paraId="26C4AF48" w14:textId="5FF623EE" w:rsidR="00175694" w:rsidRPr="0096663C" w:rsidRDefault="368F6E19" w:rsidP="0096663C">
      <w:pPr>
        <w:pStyle w:val="ListBullet"/>
        <w:ind w:left="1134"/>
      </w:pPr>
      <w:r w:rsidRPr="688B61EF">
        <w:t>What is the sale price of each item?</w:t>
      </w:r>
    </w:p>
    <w:p w14:paraId="0CFB9A7C" w14:textId="5219DA72" w:rsidR="00175694" w:rsidRPr="0096663C" w:rsidRDefault="368F6E19" w:rsidP="0096663C">
      <w:pPr>
        <w:pStyle w:val="ListBullet"/>
        <w:ind w:left="1134"/>
      </w:pPr>
      <w:r w:rsidRPr="688B61EF">
        <w:t>What different combinations of items could Juno afford?</w:t>
      </w:r>
    </w:p>
    <w:p w14:paraId="721E1D0E" w14:textId="395F0D01" w:rsidR="00175694" w:rsidRDefault="368F6E19" w:rsidP="0096663C">
      <w:pPr>
        <w:pStyle w:val="ListBullet"/>
        <w:ind w:left="1134"/>
        <w:rPr>
          <w:rFonts w:eastAsia="Arial"/>
        </w:rPr>
      </w:pPr>
      <w:r w:rsidRPr="688B61EF">
        <w:t>If you were Juno, which items would you purchase with your $</w:t>
      </w:r>
      <w:r w:rsidR="75EFDDE6">
        <w:t>3</w:t>
      </w:r>
      <w:r w:rsidR="1B1F6D46">
        <w:t>00</w:t>
      </w:r>
      <w:r w:rsidRPr="688B61EF">
        <w:t>?</w:t>
      </w:r>
    </w:p>
    <w:p w14:paraId="1E4D2242" w14:textId="0E430A80" w:rsidR="00175694" w:rsidRDefault="368F6E19" w:rsidP="688B61EF">
      <w:pPr>
        <w:pStyle w:val="ListNumber"/>
      </w:pPr>
      <w:r w:rsidRPr="688B61EF">
        <w:t>Students record the savings, sale prices and combinations in their workbooks.</w:t>
      </w:r>
      <w:r w:rsidR="6DD454C0">
        <w:t xml:space="preserve"> </w:t>
      </w:r>
      <w:r w:rsidR="6DD454C0" w:rsidRPr="2059E69B">
        <w:rPr>
          <w:rFonts w:eastAsia="Arial"/>
          <w:color w:val="000000" w:themeColor="text1"/>
          <w:szCs w:val="22"/>
        </w:rPr>
        <w:t>Provide a calculator for checking answers, if required.</w:t>
      </w:r>
    </w:p>
    <w:p w14:paraId="668DA70A" w14:textId="7042CC1F" w:rsidR="00175694" w:rsidRDefault="368F6E19" w:rsidP="688B61EF">
      <w:r w:rsidRPr="688B61EF">
        <w:rPr>
          <w:rFonts w:eastAsia="Arial"/>
          <w:szCs w:val="22"/>
        </w:rP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88B61EF" w14:paraId="26B7CA74" w14:textId="77777777" w:rsidTr="688B61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DF49743" w14:textId="77777777" w:rsidR="688B61EF" w:rsidRDefault="688B61EF">
            <w:r>
              <w:t>Too hard?</w:t>
            </w:r>
          </w:p>
        </w:tc>
        <w:tc>
          <w:tcPr>
            <w:tcW w:w="7280" w:type="dxa"/>
          </w:tcPr>
          <w:p w14:paraId="7F7E4EB8" w14:textId="77777777" w:rsidR="688B61EF" w:rsidRDefault="688B61EF">
            <w:r>
              <w:t>Too easy?</w:t>
            </w:r>
          </w:p>
        </w:tc>
      </w:tr>
      <w:tr w:rsidR="688B61EF" w14:paraId="0FD30D50" w14:textId="77777777" w:rsidTr="688B61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1667021" w14:textId="270E9C51" w:rsidR="688B61EF" w:rsidRDefault="5E46746C" w:rsidP="77126319">
            <w:r>
              <w:t xml:space="preserve">Students cannot </w:t>
            </w:r>
            <w:r w:rsidR="69EEFC41">
              <w:t xml:space="preserve">calculate the sale price of an item after a discount of </w:t>
            </w:r>
            <w:r w:rsidR="006F2744">
              <w:t>10%, 25% and 50%.</w:t>
            </w:r>
          </w:p>
          <w:p w14:paraId="1D0E2CCA" w14:textId="32936455" w:rsidR="688B61EF" w:rsidRDefault="69EEFC41" w:rsidP="00C96BAA">
            <w:pPr>
              <w:pStyle w:val="ListParagraph"/>
              <w:numPr>
                <w:ilvl w:val="0"/>
                <w:numId w:val="10"/>
              </w:numPr>
            </w:pPr>
            <w:r>
              <w:t xml:space="preserve">Demonstrate how to find </w:t>
            </w:r>
            <w:r w:rsidR="006F2744">
              <w:t xml:space="preserve">10%, 25% and 50% </w:t>
            </w:r>
            <w:r>
              <w:t>off an item worth $100</w:t>
            </w:r>
            <w:r w:rsidR="19573C59">
              <w:t>, $200 and $300</w:t>
            </w:r>
            <w:r>
              <w:t xml:space="preserve"> by dividing by 10, 4 and 2 and subtracting </w:t>
            </w:r>
            <w:r>
              <w:lastRenderedPageBreak/>
              <w:t>that amount from the total.</w:t>
            </w:r>
          </w:p>
          <w:p w14:paraId="71D59B7A" w14:textId="04F8EB60" w:rsidR="688B61EF" w:rsidRDefault="2AE4CCBA" w:rsidP="00C96BAA">
            <w:pPr>
              <w:pStyle w:val="ListParagraph"/>
              <w:numPr>
                <w:ilvl w:val="0"/>
                <w:numId w:val="10"/>
              </w:numPr>
            </w:pPr>
            <w:r>
              <w:t xml:space="preserve">Use tape diagrams to </w:t>
            </w:r>
            <w:r w:rsidR="69EEFC41">
              <w:t>represent the total cost of $100</w:t>
            </w:r>
            <w:r w:rsidR="1BA4B2E4">
              <w:t>, $200</w:t>
            </w:r>
            <w:r w:rsidR="69EEFC41">
              <w:t xml:space="preserve"> and </w:t>
            </w:r>
            <w:r w:rsidR="19292347">
              <w:t>$300. Model how to</w:t>
            </w:r>
            <w:r w:rsidR="69EEFC41">
              <w:t xml:space="preserve"> partition the bars into 10, 4 and 2 equal parts to find the percentages.</w:t>
            </w:r>
          </w:p>
        </w:tc>
        <w:tc>
          <w:tcPr>
            <w:tcW w:w="7280" w:type="dxa"/>
          </w:tcPr>
          <w:p w14:paraId="53AB0D4E" w14:textId="129B4D9C" w:rsidR="688B61EF" w:rsidRDefault="5E46746C" w:rsidP="77126319">
            <w:r>
              <w:lastRenderedPageBreak/>
              <w:t xml:space="preserve">Students can </w:t>
            </w:r>
            <w:r w:rsidR="078DA42B">
              <w:t xml:space="preserve">calculate the sale price of an item after a discount of </w:t>
            </w:r>
            <w:r w:rsidR="006F2744">
              <w:t>10%, 25% and 50%.</w:t>
            </w:r>
          </w:p>
          <w:p w14:paraId="0FE96DE5" w14:textId="6FB5B17B" w:rsidR="688B61EF" w:rsidRDefault="078DA42B" w:rsidP="00C96BAA">
            <w:pPr>
              <w:pStyle w:val="ListParagraph"/>
              <w:numPr>
                <w:ilvl w:val="0"/>
                <w:numId w:val="9"/>
              </w:numPr>
            </w:pPr>
            <w:r>
              <w:t xml:space="preserve">Students calculate the price for each item if there was a </w:t>
            </w:r>
            <w:r w:rsidR="006F2744">
              <w:t xml:space="preserve">15%, 20% or 75% </w:t>
            </w:r>
            <w:r w:rsidR="3FA67D15">
              <w:t>discount</w:t>
            </w:r>
            <w:r w:rsidR="16DFB482">
              <w:t>.</w:t>
            </w:r>
            <w:r>
              <w:t xml:space="preserve"> Students record their strategies used to </w:t>
            </w:r>
            <w:r>
              <w:lastRenderedPageBreak/>
              <w:t>determine the discount using words and/or diagrams.</w:t>
            </w:r>
          </w:p>
          <w:p w14:paraId="19C771DA" w14:textId="4EC55EA5" w:rsidR="688B61EF" w:rsidRDefault="078DA42B" w:rsidP="00C96BAA">
            <w:pPr>
              <w:pStyle w:val="ListParagraph"/>
              <w:numPr>
                <w:ilvl w:val="0"/>
                <w:numId w:val="9"/>
              </w:numPr>
            </w:pPr>
            <w:r>
              <w:t>Students determine the discount Juno received if she purchased all 9 items at their sale price</w:t>
            </w:r>
            <w:r w:rsidR="5E46746C">
              <w:t>.</w:t>
            </w:r>
          </w:p>
        </w:tc>
      </w:tr>
    </w:tbl>
    <w:p w14:paraId="760DEBC6" w14:textId="40C1A813" w:rsidR="00175694" w:rsidRDefault="00175694" w:rsidP="688B61EF">
      <w:pPr>
        <w:pStyle w:val="Heading2"/>
        <w:spacing w:before="240"/>
        <w:rPr>
          <w:rFonts w:eastAsia="Arial"/>
          <w:sz w:val="22"/>
          <w:szCs w:val="22"/>
        </w:rPr>
      </w:pPr>
      <w:bookmarkStart w:id="106" w:name="_Toc147500540"/>
      <w:bookmarkStart w:id="107" w:name="_Toc176937142"/>
      <w:r>
        <w:lastRenderedPageBreak/>
        <w:t xml:space="preserve">Discuss and connect the mathematics – </w:t>
      </w:r>
      <w:r w:rsidR="2CDB0FC5">
        <w:t>10</w:t>
      </w:r>
      <w:r>
        <w:t xml:space="preserve"> minutes</w:t>
      </w:r>
      <w:bookmarkEnd w:id="106"/>
      <w:bookmarkEnd w:id="107"/>
    </w:p>
    <w:p w14:paraId="66370618" w14:textId="6DCE3307" w:rsidR="7FC3DFBA" w:rsidRDefault="7FC3DFBA" w:rsidP="688B61EF">
      <w:pPr>
        <w:pStyle w:val="ListNumber"/>
        <w:rPr>
          <w:rFonts w:eastAsia="Arial"/>
          <w:szCs w:val="22"/>
        </w:rPr>
      </w:pPr>
      <w:r w:rsidRPr="688B61EF">
        <w:rPr>
          <w:rFonts w:eastAsia="Arial"/>
          <w:szCs w:val="22"/>
        </w:rPr>
        <w:t>Stage 2 students regroup to share solutions to the money problems, modelling multiple variations and strategies.</w:t>
      </w:r>
    </w:p>
    <w:p w14:paraId="51264D20" w14:textId="4E530FA6" w:rsidR="7FC3DFBA" w:rsidRDefault="7FC3DFBA" w:rsidP="688B61EF">
      <w:pPr>
        <w:pStyle w:val="FeatureBox"/>
      </w:pPr>
      <w:r w:rsidRPr="688B61EF">
        <w:rPr>
          <w:b/>
          <w:bCs/>
        </w:rPr>
        <w:t>Note:</w:t>
      </w:r>
      <w:r w:rsidRPr="688B61EF">
        <w:t xml:space="preserve"> teachers have the option of facilitating this discussion as a whole class or allowing students to share their solutions in small groups.</w:t>
      </w:r>
    </w:p>
    <w:p w14:paraId="0A8B839E" w14:textId="221F98A6" w:rsidR="7FC3DFBA" w:rsidRDefault="7FC3DFBA" w:rsidP="688B61EF">
      <w:pPr>
        <w:pStyle w:val="ListNumber"/>
        <w:spacing w:before="0" w:after="0"/>
        <w:rPr>
          <w:rFonts w:eastAsia="Arial"/>
          <w:szCs w:val="22"/>
        </w:rPr>
      </w:pPr>
      <w:r w:rsidRPr="688B61EF">
        <w:rPr>
          <w:rFonts w:eastAsia="Arial"/>
          <w:szCs w:val="22"/>
        </w:rPr>
        <w:t>Ask</w:t>
      </w:r>
      <w:r w:rsidR="00C1516C">
        <w:rPr>
          <w:rFonts w:eastAsia="Arial"/>
          <w:szCs w:val="22"/>
        </w:rPr>
        <w:t xml:space="preserve"> students</w:t>
      </w:r>
      <w:r w:rsidRPr="688B61EF">
        <w:rPr>
          <w:rFonts w:eastAsia="Arial"/>
          <w:szCs w:val="22"/>
        </w:rPr>
        <w:t>:</w:t>
      </w:r>
    </w:p>
    <w:p w14:paraId="54026E17" w14:textId="2FDDCC25" w:rsidR="7FC3DFBA" w:rsidRPr="0096663C" w:rsidRDefault="7FC3DFBA" w:rsidP="0096663C">
      <w:pPr>
        <w:pStyle w:val="ListBullet"/>
        <w:ind w:left="1134"/>
      </w:pPr>
      <w:r w:rsidRPr="688B61EF">
        <w:t>Which strategy did you use to determine the greatest number of notes and/or coins?</w:t>
      </w:r>
    </w:p>
    <w:p w14:paraId="4FEE28D4" w14:textId="6975273C" w:rsidR="7FC3DFBA" w:rsidRPr="0096663C" w:rsidRDefault="7FC3DFBA" w:rsidP="0096663C">
      <w:pPr>
        <w:pStyle w:val="ListBullet"/>
        <w:ind w:left="1134"/>
      </w:pPr>
      <w:r w:rsidRPr="688B61EF">
        <w:t>Which strategy did you use when adding the amounts?</w:t>
      </w:r>
    </w:p>
    <w:p w14:paraId="1C969813" w14:textId="563B81DB" w:rsidR="7FC3DFBA" w:rsidRPr="0096663C" w:rsidRDefault="7FC3DFBA" w:rsidP="0096663C">
      <w:pPr>
        <w:pStyle w:val="ListBullet"/>
        <w:ind w:left="1134"/>
      </w:pPr>
      <w:r w:rsidRPr="688B61EF">
        <w:t>Did you use the same strategy for all questions, or did you select different strategies? Why?</w:t>
      </w:r>
    </w:p>
    <w:p w14:paraId="6C65AA2B" w14:textId="14F3C370" w:rsidR="3951C01E" w:rsidRDefault="3951C01E" w:rsidP="0096663C">
      <w:pPr>
        <w:pStyle w:val="ListBullet"/>
        <w:ind w:left="1134"/>
      </w:pPr>
      <w:r>
        <w:t>Which question</w:t>
      </w:r>
      <w:r w:rsidR="00C1516C">
        <w:t>(</w:t>
      </w:r>
      <w:r>
        <w:t>s</w:t>
      </w:r>
      <w:r w:rsidR="00C1516C">
        <w:t>)</w:t>
      </w:r>
      <w:r>
        <w:t xml:space="preserve"> could you use the addition for subtraction strategy (shopkeeper’s method). Why is this an effective strategy?</w:t>
      </w:r>
    </w:p>
    <w:p w14:paraId="5CDF1BD1" w14:textId="4C896EA6" w:rsidR="7C95BF98" w:rsidRDefault="7C95BF98" w:rsidP="00F975BC">
      <w:pPr>
        <w:pStyle w:val="ListNumber"/>
        <w:rPr>
          <w:rFonts w:eastAsia="Arial"/>
        </w:rPr>
      </w:pPr>
      <w:r w:rsidRPr="688B61EF">
        <w:t>Stage 3 students record a reflection in their workbooks outlining the steps required to calculate the sale price of an item after a percentage discount.</w:t>
      </w:r>
    </w:p>
    <w:p w14:paraId="070796C7" w14:textId="0812798C" w:rsidR="7C95BF98" w:rsidRDefault="7C95BF98" w:rsidP="688B61EF">
      <w:pPr>
        <w:pStyle w:val="ListNumber"/>
        <w:rPr>
          <w:rFonts w:eastAsia="Arial"/>
        </w:rPr>
      </w:pPr>
      <w:r w:rsidRPr="688B61EF">
        <w:lastRenderedPageBreak/>
        <w:t>Regroup and ask:</w:t>
      </w:r>
    </w:p>
    <w:p w14:paraId="77AF8747" w14:textId="77777777" w:rsidR="00C1516C" w:rsidRDefault="00C1516C" w:rsidP="00C1516C">
      <w:pPr>
        <w:pStyle w:val="ListBullet"/>
        <w:ind w:left="1134"/>
      </w:pPr>
      <w:r>
        <w:t>If dividing by 10 equates to 10% of the total price, how would you determine 20% of an amount? (divide by 10 and then double)</w:t>
      </w:r>
    </w:p>
    <w:p w14:paraId="23E5B00C" w14:textId="77777777" w:rsidR="00C1516C" w:rsidRDefault="00C1516C" w:rsidP="00C1516C">
      <w:pPr>
        <w:pStyle w:val="ListBullet"/>
        <w:ind w:left="1134"/>
      </w:pPr>
      <w:r>
        <w:t>How could you use your understanding of 10%, to calculate a discount of 90%? (divide by 10 and subtract from the original amount)</w:t>
      </w:r>
    </w:p>
    <w:p w14:paraId="59921819" w14:textId="3D9F7C93" w:rsidR="7C95BF98" w:rsidRDefault="00C1516C" w:rsidP="00C1516C">
      <w:pPr>
        <w:pStyle w:val="ListBullet"/>
        <w:ind w:left="1134"/>
        <w:rPr>
          <w:rFonts w:eastAsia="Arial"/>
        </w:rPr>
      </w:pPr>
      <w:r>
        <w:t>How could the strategies used to calculate a discount of 25% help to determine the sale price of an item after a discount of 75%? (find 25% and then multiply by 3 or use the complement principle of 25% and 75%)</w:t>
      </w:r>
    </w:p>
    <w:p w14:paraId="15995808"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50565901"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36D2F8FB" w14:textId="77777777" w:rsidR="00175694" w:rsidRDefault="00175694" w:rsidP="004F52B9">
            <w:r w:rsidRPr="00F8552A">
              <w:t>Assessment opportunities</w:t>
            </w:r>
          </w:p>
        </w:tc>
        <w:tc>
          <w:tcPr>
            <w:tcW w:w="7280" w:type="dxa"/>
          </w:tcPr>
          <w:p w14:paraId="56A6995D" w14:textId="77777777" w:rsidR="00175694" w:rsidRDefault="00175694" w:rsidP="004F52B9">
            <w:r w:rsidRPr="00F8552A">
              <w:t>Links</w:t>
            </w:r>
          </w:p>
        </w:tc>
      </w:tr>
      <w:tr w:rsidR="00175694" w14:paraId="5ED6E713"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1BA15B80" w14:textId="77777777" w:rsidR="00175694" w:rsidRDefault="00175694" w:rsidP="004F52B9">
            <w:r>
              <w:t>What to look for:</w:t>
            </w:r>
          </w:p>
          <w:p w14:paraId="201AF429" w14:textId="1E6A3328" w:rsidR="00175694" w:rsidRDefault="00175694" w:rsidP="004F52B9">
            <w:pPr>
              <w:pStyle w:val="ListBullet"/>
            </w:pPr>
            <w:r>
              <w:t>Can Stage 2 students</w:t>
            </w:r>
            <w:r w:rsidR="09E4196F">
              <w:t xml:space="preserve"> recognise the relationship between dollars and cents? </w:t>
            </w:r>
            <w:r w:rsidR="09E4196F" w:rsidRPr="77126319">
              <w:rPr>
                <w:b/>
                <w:bCs/>
              </w:rPr>
              <w:t>[MAO-WM-01, MA2-AR-01]</w:t>
            </w:r>
          </w:p>
          <w:p w14:paraId="3CAFF459" w14:textId="1A4E55CC" w:rsidR="00175694" w:rsidRDefault="09E4196F" w:rsidP="77126319">
            <w:pPr>
              <w:pStyle w:val="ListBullet"/>
            </w:pPr>
            <w:r w:rsidRPr="77126319">
              <w:t>Can Stage 2 students represent equivalent amounts of money using different denominations?</w:t>
            </w:r>
            <w:r w:rsidRPr="77126319">
              <w:rPr>
                <w:b/>
                <w:bCs/>
              </w:rPr>
              <w:t xml:space="preserve"> [MAO-WM-01, MA2-AR-01]</w:t>
            </w:r>
          </w:p>
          <w:p w14:paraId="183FF2B4" w14:textId="54E4F8FC" w:rsidR="00175694" w:rsidRDefault="09E4196F" w:rsidP="00432361">
            <w:pPr>
              <w:pStyle w:val="ListBullet"/>
            </w:pPr>
            <w:r w:rsidRPr="77126319">
              <w:t>Can Stage 2 students perform calculations with money, including finding change?</w:t>
            </w:r>
            <w:r w:rsidRPr="77126319">
              <w:rPr>
                <w:b/>
                <w:bCs/>
              </w:rPr>
              <w:t xml:space="preserve"> [MAO-WM-01, MA2-AR-01]</w:t>
            </w:r>
          </w:p>
          <w:p w14:paraId="63BDACB8" w14:textId="3FA19655" w:rsidR="00175694" w:rsidRDefault="00175694" w:rsidP="77126319">
            <w:pPr>
              <w:pStyle w:val="ListBullet"/>
              <w:rPr>
                <w:rFonts w:eastAsia="Arial"/>
                <w:b/>
                <w:bCs/>
                <w:szCs w:val="22"/>
              </w:rPr>
            </w:pPr>
            <w:r>
              <w:t xml:space="preserve">Can Stage 3 students </w:t>
            </w:r>
            <w:r w:rsidR="006252D8">
              <w:t>equate 10% to dividing by 10, 25% to finding a quarter by dividing by 4, and 50% to</w:t>
            </w:r>
            <w:r w:rsidR="3975489B" w:rsidRPr="77126319">
              <w:rPr>
                <w:rFonts w:eastAsia="Arial"/>
                <w:szCs w:val="22"/>
              </w:rPr>
              <w:t xml:space="preserve"> finding half? </w:t>
            </w:r>
            <w:r w:rsidR="3975489B" w:rsidRPr="77126319">
              <w:rPr>
                <w:rFonts w:eastAsia="Arial"/>
                <w:b/>
                <w:bCs/>
                <w:szCs w:val="22"/>
              </w:rPr>
              <w:t>[MAO-</w:t>
            </w:r>
            <w:r w:rsidR="3975489B" w:rsidRPr="77126319">
              <w:rPr>
                <w:rFonts w:eastAsia="Arial"/>
                <w:b/>
                <w:bCs/>
                <w:szCs w:val="22"/>
              </w:rPr>
              <w:lastRenderedPageBreak/>
              <w:t>WM-01, MA3-RN-03]</w:t>
            </w:r>
          </w:p>
          <w:p w14:paraId="684E9584" w14:textId="6E186450" w:rsidR="00175694" w:rsidRDefault="3975489B" w:rsidP="004F52B9">
            <w:pPr>
              <w:pStyle w:val="ListBullet"/>
            </w:pPr>
            <w:r w:rsidRPr="77126319">
              <w:t xml:space="preserve">Can Stage 3 students calculate the sale price of an item after a discount of </w:t>
            </w:r>
            <w:r w:rsidR="006252D8">
              <w:t>10%, 25% and 50%?</w:t>
            </w:r>
            <w:r w:rsidRPr="77126319">
              <w:t xml:space="preserve"> </w:t>
            </w:r>
            <w:r w:rsidRPr="77126319">
              <w:rPr>
                <w:b/>
                <w:bCs/>
              </w:rPr>
              <w:t>[MAO-WM-01, MA3-RN-03]</w:t>
            </w:r>
            <w:r w:rsidR="00175694">
              <w:t xml:space="preserve"> </w:t>
            </w:r>
          </w:p>
        </w:tc>
        <w:tc>
          <w:tcPr>
            <w:tcW w:w="7280" w:type="dxa"/>
          </w:tcPr>
          <w:p w14:paraId="29CAD6A6" w14:textId="77777777" w:rsidR="00175694" w:rsidRDefault="00175694" w:rsidP="004F52B9">
            <w:r>
              <w:lastRenderedPageBreak/>
              <w:t xml:space="preserve">Links to </w:t>
            </w:r>
            <w:hyperlink r:id="rId87" w:history="1">
              <w:r w:rsidRPr="0013142C">
                <w:rPr>
                  <w:rStyle w:val="Hyperlink"/>
                </w:rPr>
                <w:t>National Numeracy Learning Progressions</w:t>
              </w:r>
            </w:hyperlink>
            <w:r>
              <w:t xml:space="preserve"> (NNLP):</w:t>
            </w:r>
          </w:p>
          <w:p w14:paraId="65997525" w14:textId="2A734F84" w:rsidR="00175694" w:rsidRDefault="00175694" w:rsidP="004F52B9">
            <w:pPr>
              <w:pStyle w:val="ListBullet"/>
            </w:pPr>
            <w:r>
              <w:t xml:space="preserve">Stage 2 – </w:t>
            </w:r>
            <w:r w:rsidR="55C907AA">
              <w:t>UnM2</w:t>
            </w:r>
            <w:r w:rsidR="003715A5">
              <w:t xml:space="preserve">, UnM3, UnM4, UnM5, </w:t>
            </w:r>
            <w:r w:rsidR="55C907AA">
              <w:t>UnM6</w:t>
            </w:r>
          </w:p>
          <w:p w14:paraId="4B2FFA49" w14:textId="54CA44FA" w:rsidR="00175694" w:rsidRDefault="00175694" w:rsidP="004F52B9">
            <w:pPr>
              <w:pStyle w:val="ListBullet"/>
            </w:pPr>
            <w:r>
              <w:t xml:space="preserve">Stage 3 – </w:t>
            </w:r>
            <w:r w:rsidR="13E15774">
              <w:t>PrT1, PrT2, UnM8.</w:t>
            </w:r>
          </w:p>
          <w:p w14:paraId="0AA1A74D" w14:textId="77777777" w:rsidR="00175694" w:rsidRDefault="00175694" w:rsidP="004F52B9">
            <w:r>
              <w:t xml:space="preserve">Links to suggested </w:t>
            </w:r>
            <w:hyperlink r:id="rId88">
              <w:r w:rsidRPr="77126319">
                <w:rPr>
                  <w:rStyle w:val="Hyperlink"/>
                </w:rPr>
                <w:t>Interview for Student Reasoning</w:t>
              </w:r>
            </w:hyperlink>
            <w:r>
              <w:t xml:space="preserve"> (</w:t>
            </w:r>
            <w:proofErr w:type="spellStart"/>
            <w:r>
              <w:t>IfSR</w:t>
            </w:r>
            <w:proofErr w:type="spellEnd"/>
            <w:r>
              <w:t>) tasks:</w:t>
            </w:r>
          </w:p>
          <w:p w14:paraId="57F4A125" w14:textId="4E11F242" w:rsidR="00175694" w:rsidRDefault="1B5B8A07" w:rsidP="002C7DB5">
            <w:pPr>
              <w:pStyle w:val="ListBullet"/>
            </w:pPr>
            <w:r>
              <w:t xml:space="preserve">Stage 3 – </w:t>
            </w:r>
            <w:proofErr w:type="spellStart"/>
            <w:r w:rsidR="46749D2F">
              <w:t>IfSR</w:t>
            </w:r>
            <w:proofErr w:type="spellEnd"/>
            <w:r w:rsidR="46749D2F">
              <w:t>-PT: 2A.5, 2A.8</w:t>
            </w:r>
            <w:r>
              <w:t>.</w:t>
            </w:r>
          </w:p>
        </w:tc>
      </w:tr>
    </w:tbl>
    <w:p w14:paraId="3AD06C90" w14:textId="77777777" w:rsidR="00175694" w:rsidRDefault="00175694" w:rsidP="00E26817">
      <w:r>
        <w:br w:type="page"/>
      </w:r>
    </w:p>
    <w:p w14:paraId="68E1AC66" w14:textId="77777777" w:rsidR="00175694" w:rsidRDefault="00175694" w:rsidP="00D01B09">
      <w:pPr>
        <w:pStyle w:val="Heading1"/>
      </w:pPr>
      <w:bookmarkStart w:id="108" w:name="_Lesson_7"/>
      <w:bookmarkStart w:id="109" w:name="_Toc147500542"/>
      <w:bookmarkStart w:id="110" w:name="_Toc176937143"/>
      <w:bookmarkEnd w:id="108"/>
      <w:r>
        <w:lastRenderedPageBreak/>
        <w:t>Lesson 7</w:t>
      </w:r>
      <w:bookmarkEnd w:id="109"/>
      <w:bookmarkEnd w:id="110"/>
    </w:p>
    <w:p w14:paraId="349FA7F6" w14:textId="6CB485B5" w:rsidR="00175694" w:rsidRDefault="00175694" w:rsidP="00175694">
      <w:pPr>
        <w:pStyle w:val="FeatureBox3"/>
      </w:pPr>
      <w:r w:rsidRPr="32DB149D">
        <w:rPr>
          <w:rStyle w:val="Strong"/>
        </w:rPr>
        <w:t>Core concept</w:t>
      </w:r>
      <w:r>
        <w:t xml:space="preserve">: </w:t>
      </w:r>
      <w:r w:rsidR="0509BDEA">
        <w:t>multiplication and division are related (Stage 2</w:t>
      </w:r>
      <w:r w:rsidR="5A476E88">
        <w:t>)</w:t>
      </w:r>
      <w:r w:rsidR="4B805551">
        <w:t xml:space="preserve"> and d</w:t>
      </w:r>
      <w:r w:rsidR="37FC31D6">
        <w:t>ivision</w:t>
      </w:r>
      <w:r w:rsidR="4831B71E">
        <w:t xml:space="preserve"> can be recorded using fractions (Stage 3).</w:t>
      </w:r>
    </w:p>
    <w:p w14:paraId="6BFB5936" w14:textId="2095BF11" w:rsidR="00175694" w:rsidRDefault="00175694" w:rsidP="00D01B09">
      <w:pPr>
        <w:pStyle w:val="Heading2"/>
      </w:pPr>
      <w:bookmarkStart w:id="111" w:name="_Toc147500543"/>
      <w:bookmarkStart w:id="112" w:name="_Toc176937144"/>
      <w:r>
        <w:t>Daily number sense</w:t>
      </w:r>
      <w:r w:rsidR="00D46C80">
        <w:t xml:space="preserve"> – </w:t>
      </w:r>
      <w:r w:rsidR="1DDFFAF0">
        <w:t xml:space="preserve">dice difference </w:t>
      </w:r>
      <w:r w:rsidR="063846CB">
        <w:t xml:space="preserve">– </w:t>
      </w:r>
      <w:r w:rsidR="14E34B9D">
        <w:t>10</w:t>
      </w:r>
      <w:r>
        <w:t xml:space="preserve"> minutes</w:t>
      </w:r>
      <w:bookmarkEnd w:id="111"/>
      <w:bookmarkEnd w:id="112"/>
    </w:p>
    <w:p w14:paraId="249A6C72" w14:textId="77777777"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075AAE79"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533F26C2" w14:textId="77777777" w:rsidR="00175694" w:rsidRDefault="00175694" w:rsidP="004F52B9">
            <w:r w:rsidRPr="005864AB">
              <w:t>Daily number sense learning intention</w:t>
            </w:r>
            <w:r w:rsidR="007A650D">
              <w:t>s</w:t>
            </w:r>
          </w:p>
        </w:tc>
        <w:tc>
          <w:tcPr>
            <w:tcW w:w="7280" w:type="dxa"/>
          </w:tcPr>
          <w:p w14:paraId="38BEB60C" w14:textId="77777777" w:rsidR="00175694" w:rsidRDefault="00175694" w:rsidP="004F52B9">
            <w:r w:rsidRPr="005864AB">
              <w:t>Daily number sense success criteria</w:t>
            </w:r>
          </w:p>
        </w:tc>
      </w:tr>
      <w:tr w:rsidR="00175694" w14:paraId="017BF39E"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41D10DCB" w14:textId="77777777" w:rsidR="00175694" w:rsidRDefault="00175694" w:rsidP="004F52B9">
            <w:r>
              <w:t>Students working towards Stage 2 outcomes are learning to:</w:t>
            </w:r>
          </w:p>
          <w:p w14:paraId="0C0B0854" w14:textId="738A2FE2" w:rsidR="00175694" w:rsidRDefault="78C24AA1" w:rsidP="004F52B9">
            <w:pPr>
              <w:pStyle w:val="ListBullet"/>
            </w:pPr>
            <w:r>
              <w:t>select strategies flexibly to solve addition and subtraction problems of up to 3 digits</w:t>
            </w:r>
            <w:r w:rsidR="063846CB">
              <w:t>.</w:t>
            </w:r>
          </w:p>
          <w:p w14:paraId="1E4B415B" w14:textId="77777777" w:rsidR="00175694" w:rsidRDefault="00175694" w:rsidP="004F52B9">
            <w:r>
              <w:t>Students working towards Stage 3 outcomes are learning to:</w:t>
            </w:r>
          </w:p>
          <w:p w14:paraId="4816F46F" w14:textId="7300CF4B" w:rsidR="00175694" w:rsidRDefault="7201ECA7" w:rsidP="004F52B9">
            <w:pPr>
              <w:pStyle w:val="ListBullet"/>
            </w:pPr>
            <w:r>
              <w:t>apply efficient mental and written strategies to solve addition and subtraction problems</w:t>
            </w:r>
            <w:r w:rsidR="00175694">
              <w:t>.</w:t>
            </w:r>
          </w:p>
        </w:tc>
        <w:tc>
          <w:tcPr>
            <w:tcW w:w="7280" w:type="dxa"/>
          </w:tcPr>
          <w:p w14:paraId="7A61C7B5" w14:textId="24A574FF" w:rsidR="00175694" w:rsidRDefault="00175694" w:rsidP="004F52B9">
            <w:r>
              <w:t>Students working towards Stage 2 outcomes can:</w:t>
            </w:r>
          </w:p>
          <w:p w14:paraId="3252235D" w14:textId="649943D2" w:rsidR="00175694" w:rsidRDefault="3EE4236C" w:rsidP="004F52B9">
            <w:pPr>
              <w:pStyle w:val="ListBullet"/>
            </w:pPr>
            <w:r>
              <w:t>apply known mental strategies to subtract</w:t>
            </w:r>
          </w:p>
          <w:p w14:paraId="143758FA" w14:textId="1686860C" w:rsidR="00175694" w:rsidRDefault="3EE4236C" w:rsidP="004F52B9">
            <w:pPr>
              <w:pStyle w:val="ListBullet"/>
            </w:pPr>
            <w:r w:rsidRPr="688B61EF">
              <w:t>represent solutions to subtraction problems, including word problems, using an empty number line or bar model.</w:t>
            </w:r>
          </w:p>
          <w:p w14:paraId="2A5D29CA" w14:textId="77777777" w:rsidR="00175694" w:rsidRDefault="00175694" w:rsidP="004F52B9">
            <w:r>
              <w:t>Students working towards Stage 3 outcomes can:</w:t>
            </w:r>
          </w:p>
          <w:p w14:paraId="53190259" w14:textId="737CC50F" w:rsidR="00175694" w:rsidRDefault="4909BF6F" w:rsidP="004F52B9">
            <w:pPr>
              <w:pStyle w:val="ListBullet"/>
            </w:pPr>
            <w:r>
              <w:t>apply known strategies such as levelling, addition for subtraction, using constant difference, and bridging</w:t>
            </w:r>
            <w:r w:rsidR="00175694">
              <w:t>.</w:t>
            </w:r>
          </w:p>
        </w:tc>
      </w:tr>
    </w:tbl>
    <w:p w14:paraId="0B3D9B5D" w14:textId="15D89BED" w:rsidR="00175694" w:rsidRPr="002C288C" w:rsidRDefault="6858BB78" w:rsidP="00C96BAA">
      <w:pPr>
        <w:pStyle w:val="ListNumber"/>
        <w:numPr>
          <w:ilvl w:val="0"/>
          <w:numId w:val="19"/>
        </w:numPr>
      </w:pPr>
      <w:r>
        <w:t xml:space="preserve">Provide each student with an individual whiteboard and ask them to draw an empty number line and a bar model (see </w:t>
      </w:r>
      <w:r w:rsidR="006E273B" w:rsidRPr="001B3478">
        <w:rPr>
          <w:highlight w:val="yellow"/>
        </w:rPr>
        <w:fldChar w:fldCharType="begin"/>
      </w:r>
      <w:r w:rsidR="006E273B">
        <w:instrText xml:space="preserve"> REF _Ref173508220 \h </w:instrText>
      </w:r>
      <w:r w:rsidR="006E273B" w:rsidRPr="001B3478">
        <w:rPr>
          <w:highlight w:val="yellow"/>
        </w:rPr>
      </w:r>
      <w:r w:rsidR="006E273B" w:rsidRPr="001B3478">
        <w:rPr>
          <w:highlight w:val="yellow"/>
        </w:rPr>
        <w:fldChar w:fldCharType="separate"/>
      </w:r>
      <w:r w:rsidR="00F7041C">
        <w:t xml:space="preserve">Figure </w:t>
      </w:r>
      <w:r w:rsidR="00F7041C">
        <w:rPr>
          <w:noProof/>
        </w:rPr>
        <w:t>20</w:t>
      </w:r>
      <w:r w:rsidR="006E273B" w:rsidRPr="001B3478">
        <w:rPr>
          <w:highlight w:val="yellow"/>
        </w:rPr>
        <w:fldChar w:fldCharType="end"/>
      </w:r>
      <w:r>
        <w:t>).</w:t>
      </w:r>
    </w:p>
    <w:p w14:paraId="64858CD2" w14:textId="164ED355" w:rsidR="006E273B" w:rsidRDefault="006E273B" w:rsidP="006E273B">
      <w:pPr>
        <w:pStyle w:val="Caption"/>
        <w:rPr>
          <w:highlight w:val="yellow"/>
        </w:rPr>
      </w:pPr>
      <w:bookmarkStart w:id="113" w:name="_Ref173508220"/>
      <w:r>
        <w:lastRenderedPageBreak/>
        <w:t xml:space="preserve">Figure </w:t>
      </w:r>
      <w:r>
        <w:fldChar w:fldCharType="begin"/>
      </w:r>
      <w:r>
        <w:instrText xml:space="preserve"> SEQ Figure \* ARABIC </w:instrText>
      </w:r>
      <w:r>
        <w:fldChar w:fldCharType="separate"/>
      </w:r>
      <w:r w:rsidR="00F7041C">
        <w:rPr>
          <w:noProof/>
        </w:rPr>
        <w:t>20</w:t>
      </w:r>
      <w:r>
        <w:rPr>
          <w:noProof/>
        </w:rPr>
        <w:fldChar w:fldCharType="end"/>
      </w:r>
      <w:bookmarkEnd w:id="113"/>
      <w:r>
        <w:t xml:space="preserve"> </w:t>
      </w:r>
      <w:r w:rsidRPr="00C21572">
        <w:t>– empty number line and bar model</w:t>
      </w:r>
    </w:p>
    <w:p w14:paraId="6561F80A" w14:textId="04C18C7C" w:rsidR="48B58C2C" w:rsidRPr="001B3478" w:rsidRDefault="57D32DBC" w:rsidP="688B61EF">
      <w:r w:rsidRPr="001B3478">
        <w:rPr>
          <w:noProof/>
        </w:rPr>
        <w:drawing>
          <wp:inline distT="0" distB="0" distL="0" distR="0" wp14:anchorId="5126FF2D" wp14:editId="1DB508C1">
            <wp:extent cx="2694254" cy="1062718"/>
            <wp:effectExtent l="0" t="0" r="0" b="0"/>
            <wp:docPr id="1361724145" name="Picture 1361724145" descr="An empty number line with an empty bar model underneath (2 equ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4145" name="Picture 1361724145" descr="An empty number line with an empty bar model underneath (2 equal rectangles)."/>
                    <pic:cNvPicPr/>
                  </pic:nvPicPr>
                  <pic:blipFill>
                    <a:blip r:embed="rId89">
                      <a:extLst>
                        <a:ext uri="{28A0092B-C50C-407E-A947-70E740481C1C}">
                          <a14:useLocalDpi xmlns:a14="http://schemas.microsoft.com/office/drawing/2010/main" val="0"/>
                        </a:ext>
                      </a:extLst>
                    </a:blip>
                    <a:stretch>
                      <a:fillRect/>
                    </a:stretch>
                  </pic:blipFill>
                  <pic:spPr>
                    <a:xfrm>
                      <a:off x="0" y="0"/>
                      <a:ext cx="2694254" cy="1062718"/>
                    </a:xfrm>
                    <a:prstGeom prst="rect">
                      <a:avLst/>
                    </a:prstGeom>
                  </pic:spPr>
                </pic:pic>
              </a:graphicData>
            </a:graphic>
          </wp:inline>
        </w:drawing>
      </w:r>
    </w:p>
    <w:p w14:paraId="3B155ABA" w14:textId="323BACF0" w:rsidR="00175694" w:rsidRPr="001B3478" w:rsidRDefault="34F2476B" w:rsidP="688B61EF">
      <w:pPr>
        <w:pStyle w:val="ListNumber"/>
      </w:pPr>
      <w:r w:rsidRPr="001B3478">
        <w:t xml:space="preserve">Working in pairs, students roll </w:t>
      </w:r>
      <w:r w:rsidR="002551FE">
        <w:t>three 10-sided</w:t>
      </w:r>
      <w:r w:rsidRPr="001B3478">
        <w:t xml:space="preserve"> dice.</w:t>
      </w:r>
    </w:p>
    <w:p w14:paraId="4D43B530" w14:textId="210033D9" w:rsidR="00175694" w:rsidRPr="001B3478" w:rsidRDefault="34F2476B" w:rsidP="688B61EF">
      <w:pPr>
        <w:pStyle w:val="ListNumber"/>
      </w:pPr>
      <w:r w:rsidRPr="001B3478">
        <w:t>Students use the numbers rolled to form two 3-digit numbers</w:t>
      </w:r>
      <w:r w:rsidR="5C56FEDD" w:rsidRPr="001B3478">
        <w:t>.</w:t>
      </w:r>
      <w:r w:rsidR="4408E18E" w:rsidRPr="001B3478">
        <w:t xml:space="preserve"> F</w:t>
      </w:r>
      <w:r w:rsidR="52AF9AB5" w:rsidRPr="001B3478">
        <w:t>or</w:t>
      </w:r>
      <w:r w:rsidRPr="001B3478">
        <w:t xml:space="preserve"> example</w:t>
      </w:r>
      <w:r w:rsidR="5C56FEDD" w:rsidRPr="001B3478">
        <w:t>,</w:t>
      </w:r>
      <w:r w:rsidRPr="001B3478">
        <w:t xml:space="preserve"> 827 and 278.</w:t>
      </w:r>
    </w:p>
    <w:p w14:paraId="1235E41C" w14:textId="58542344" w:rsidR="52AF9AB5" w:rsidRPr="001B3478" w:rsidRDefault="52AF9AB5" w:rsidP="2059E69B">
      <w:pPr>
        <w:pStyle w:val="ListNumber"/>
      </w:pPr>
      <w:r w:rsidRPr="001B3478">
        <w:t xml:space="preserve">The aim is </w:t>
      </w:r>
      <w:r w:rsidR="2FF28181" w:rsidRPr="001B3478">
        <w:rPr>
          <w:rFonts w:eastAsia="Arial"/>
          <w:color w:val="000000" w:themeColor="text1"/>
          <w:szCs w:val="22"/>
        </w:rPr>
        <w:t xml:space="preserve">to </w:t>
      </w:r>
      <w:r w:rsidR="00F03C8E">
        <w:rPr>
          <w:rFonts w:eastAsia="Arial"/>
          <w:color w:val="000000" w:themeColor="text1"/>
          <w:szCs w:val="22"/>
        </w:rPr>
        <w:t xml:space="preserve">use </w:t>
      </w:r>
      <w:r w:rsidR="2FF28181" w:rsidRPr="001B3478">
        <w:rPr>
          <w:rFonts w:eastAsia="Arial"/>
          <w:color w:val="000000" w:themeColor="text1"/>
          <w:szCs w:val="22"/>
        </w:rPr>
        <w:t>mental</w:t>
      </w:r>
      <w:r w:rsidR="13D2B3D8" w:rsidRPr="001B3478">
        <w:rPr>
          <w:rFonts w:eastAsia="Arial"/>
          <w:color w:val="000000" w:themeColor="text1"/>
          <w:szCs w:val="22"/>
        </w:rPr>
        <w:t xml:space="preserve"> strategies to calculate the difference between the </w:t>
      </w:r>
      <w:r w:rsidR="00F7041C">
        <w:rPr>
          <w:rFonts w:eastAsia="Arial"/>
          <w:color w:val="000000" w:themeColor="text1"/>
          <w:szCs w:val="22"/>
        </w:rPr>
        <w:t>2</w:t>
      </w:r>
      <w:r w:rsidR="13D2B3D8" w:rsidRPr="001B3478">
        <w:rPr>
          <w:rFonts w:eastAsia="Arial"/>
          <w:color w:val="000000" w:themeColor="text1"/>
          <w:szCs w:val="22"/>
        </w:rPr>
        <w:t xml:space="preserve"> numbers.</w:t>
      </w:r>
      <w:r w:rsidRPr="001B3478">
        <w:t xml:space="preserve"> </w:t>
      </w:r>
      <w:r w:rsidR="21CAA445" w:rsidRPr="001B3478">
        <w:t xml:space="preserve">Students then represent their solution using a bar model or number line (see </w:t>
      </w:r>
      <w:r w:rsidR="00F7041C">
        <w:fldChar w:fldCharType="begin"/>
      </w:r>
      <w:r w:rsidR="00F7041C">
        <w:instrText xml:space="preserve"> REF _Ref173508250 \h </w:instrText>
      </w:r>
      <w:r w:rsidR="00F7041C">
        <w:fldChar w:fldCharType="separate"/>
      </w:r>
      <w:r w:rsidR="00F7041C">
        <w:t xml:space="preserve">Figure </w:t>
      </w:r>
      <w:r w:rsidR="00F7041C">
        <w:rPr>
          <w:noProof/>
        </w:rPr>
        <w:t>21</w:t>
      </w:r>
      <w:r w:rsidR="00F7041C">
        <w:fldChar w:fldCharType="end"/>
      </w:r>
      <w:r w:rsidR="21CAA445" w:rsidRPr="001B3478">
        <w:t>)</w:t>
      </w:r>
      <w:r w:rsidR="00EE1C5A" w:rsidRPr="001B3478">
        <w:t>.</w:t>
      </w:r>
    </w:p>
    <w:p w14:paraId="4BF9586E" w14:textId="7BDDFF83" w:rsidR="00175694" w:rsidRPr="001B3478" w:rsidRDefault="34F2476B" w:rsidP="688B61EF">
      <w:pPr>
        <w:pStyle w:val="ListNumber"/>
      </w:pPr>
      <w:r w:rsidRPr="001B3478">
        <w:t>Ask:</w:t>
      </w:r>
    </w:p>
    <w:p w14:paraId="57F9D95C" w14:textId="7B418352" w:rsidR="00175694" w:rsidRPr="002C288C" w:rsidRDefault="7DA65BB2" w:rsidP="0096663C">
      <w:pPr>
        <w:pStyle w:val="ListBullet"/>
        <w:ind w:left="1134"/>
      </w:pPr>
      <w:r w:rsidRPr="001B3478">
        <w:t>Which strategy did you use?</w:t>
      </w:r>
      <w:r>
        <w:t xml:space="preserve"> Explain why. </w:t>
      </w:r>
    </w:p>
    <w:p w14:paraId="59F6D03A" w14:textId="0F9FC37D" w:rsidR="00175694" w:rsidRPr="002C288C" w:rsidRDefault="7DA65BB2" w:rsidP="0096663C">
      <w:pPr>
        <w:pStyle w:val="ListBullet"/>
        <w:ind w:left="1134"/>
      </w:pPr>
      <w:r>
        <w:t>Can you explain your representation to a partner?</w:t>
      </w:r>
    </w:p>
    <w:p w14:paraId="6904B510" w14:textId="46739BA9" w:rsidR="006E273B" w:rsidRDefault="006E273B" w:rsidP="00F975BC">
      <w:pPr>
        <w:pStyle w:val="Caption"/>
        <w:rPr>
          <w:highlight w:val="yellow"/>
        </w:rPr>
      </w:pPr>
      <w:bookmarkStart w:id="114" w:name="_Ref173508250"/>
      <w:r>
        <w:lastRenderedPageBreak/>
        <w:t xml:space="preserve">Figure </w:t>
      </w:r>
      <w:r>
        <w:fldChar w:fldCharType="begin"/>
      </w:r>
      <w:r>
        <w:instrText xml:space="preserve"> SEQ Figure \* ARABIC </w:instrText>
      </w:r>
      <w:r>
        <w:fldChar w:fldCharType="separate"/>
      </w:r>
      <w:r w:rsidR="00F7041C">
        <w:rPr>
          <w:noProof/>
        </w:rPr>
        <w:t>21</w:t>
      </w:r>
      <w:r>
        <w:rPr>
          <w:noProof/>
        </w:rPr>
        <w:fldChar w:fldCharType="end"/>
      </w:r>
      <w:bookmarkEnd w:id="114"/>
      <w:r>
        <w:t xml:space="preserve"> </w:t>
      </w:r>
      <w:r w:rsidRPr="00AF7B34">
        <w:t>–dice difference example</w:t>
      </w:r>
      <w:r w:rsidR="00F7041C" w:rsidRPr="00F7041C">
        <w:t xml:space="preserve"> </w:t>
      </w:r>
      <w:r w:rsidR="00F7041C">
        <w:t>(</w:t>
      </w:r>
      <w:r w:rsidR="00F7041C" w:rsidRPr="00AF7B34">
        <w:t>Stage 2</w:t>
      </w:r>
      <w:r w:rsidR="00F7041C">
        <w:t>)</w:t>
      </w:r>
    </w:p>
    <w:p w14:paraId="17B59012" w14:textId="4D4F0737" w:rsidR="3A251715" w:rsidRDefault="3FA2096D" w:rsidP="688B61EF">
      <w:r>
        <w:rPr>
          <w:noProof/>
        </w:rPr>
        <w:drawing>
          <wp:inline distT="0" distB="0" distL="0" distR="0" wp14:anchorId="6CC8AFEF" wp14:editId="6EC2D4D7">
            <wp:extent cx="2699657" cy="1647014"/>
            <wp:effectExtent l="0" t="0" r="0" b="0"/>
            <wp:docPr id="329304501" name="Picture 329304501" descr="Number line with the numbers 278, 280, 820, 827. There is a −7  jump from 827 to 820, a −540 jump from 820 to 280 and a −2 jump from 280 to 278.&#10;&#10;The bar model below has 827 in the top and 278 and 549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4501" name="Picture 329304501" descr="Number line with the numbers 278, 280, 820, 827. There is a −7  jump from 827 to 820, a −540 jump from 820 to 280 and a −2 jump from 280 to 278.&#10;&#10;The bar model below has 827 in the top and 278 and 549 split in the bottom."/>
                    <pic:cNvPicPr/>
                  </pic:nvPicPr>
                  <pic:blipFill>
                    <a:blip r:embed="rId90">
                      <a:extLst>
                        <a:ext uri="{28A0092B-C50C-407E-A947-70E740481C1C}">
                          <a14:useLocalDpi xmlns:a14="http://schemas.microsoft.com/office/drawing/2010/main" val="0"/>
                        </a:ext>
                      </a:extLst>
                    </a:blip>
                    <a:stretch>
                      <a:fillRect/>
                    </a:stretch>
                  </pic:blipFill>
                  <pic:spPr>
                    <a:xfrm>
                      <a:off x="0" y="0"/>
                      <a:ext cx="2699657" cy="1647014"/>
                    </a:xfrm>
                    <a:prstGeom prst="rect">
                      <a:avLst/>
                    </a:prstGeom>
                  </pic:spPr>
                </pic:pic>
              </a:graphicData>
            </a:graphic>
          </wp:inline>
        </w:drawing>
      </w:r>
    </w:p>
    <w:p w14:paraId="033553E4" w14:textId="77407278" w:rsidR="2D146FF6" w:rsidRDefault="2D146FF6" w:rsidP="2059E69B">
      <w:pPr>
        <w:pStyle w:val="ListNumber"/>
      </w:pPr>
      <w:r>
        <w:t>Students roll the dice again and repeat the activity.</w:t>
      </w:r>
    </w:p>
    <w:p w14:paraId="72196D39" w14:textId="3BE61DED" w:rsidR="00175694" w:rsidRDefault="063846CB" w:rsidP="00175694">
      <w:pPr>
        <w:pStyle w:val="FeatureBox"/>
      </w:pPr>
      <w:r w:rsidRPr="688B61EF">
        <w:rPr>
          <w:rStyle w:val="Strong"/>
        </w:rPr>
        <w:t>Multi-age</w:t>
      </w:r>
      <w:r>
        <w:t xml:space="preserve">: </w:t>
      </w:r>
      <w:r w:rsidR="271CEB81">
        <w:t xml:space="preserve">Stage 3 students participate in the same </w:t>
      </w:r>
      <w:r w:rsidR="00F7041C">
        <w:t>activity</w:t>
      </w:r>
      <w:r w:rsidR="271CEB81">
        <w:t xml:space="preserve"> as above, </w:t>
      </w:r>
      <w:r w:rsidR="45E83759">
        <w:t xml:space="preserve">using </w:t>
      </w:r>
      <w:r w:rsidR="271CEB81">
        <w:t xml:space="preserve">larger numbers. Stage 3 students roll 4 dice and create a 4-digit number and a 3-digit number, such as 5726 and 256. All other steps are completed as above (see </w:t>
      </w:r>
      <w:r w:rsidR="006E273B">
        <w:fldChar w:fldCharType="begin"/>
      </w:r>
      <w:r w:rsidR="006E273B">
        <w:instrText xml:space="preserve"> REF _Ref173508278 \h </w:instrText>
      </w:r>
      <w:r w:rsidR="006E273B">
        <w:fldChar w:fldCharType="separate"/>
      </w:r>
      <w:r w:rsidR="00F7041C">
        <w:t xml:space="preserve">Figure </w:t>
      </w:r>
      <w:r w:rsidR="00F7041C">
        <w:rPr>
          <w:noProof/>
        </w:rPr>
        <w:t>22</w:t>
      </w:r>
      <w:r w:rsidR="006E273B">
        <w:fldChar w:fldCharType="end"/>
      </w:r>
      <w:r w:rsidR="271CEB81">
        <w:t>).</w:t>
      </w:r>
    </w:p>
    <w:p w14:paraId="6E880F8B" w14:textId="001E571E" w:rsidR="006E273B" w:rsidRDefault="006E273B" w:rsidP="006E273B">
      <w:pPr>
        <w:pStyle w:val="Caption"/>
        <w:rPr>
          <w:highlight w:val="yellow"/>
        </w:rPr>
      </w:pPr>
      <w:bookmarkStart w:id="115" w:name="_Ref173508278"/>
      <w:r>
        <w:t xml:space="preserve">Figure </w:t>
      </w:r>
      <w:r>
        <w:fldChar w:fldCharType="begin"/>
      </w:r>
      <w:r>
        <w:instrText xml:space="preserve"> SEQ Figure \* ARABIC </w:instrText>
      </w:r>
      <w:r>
        <w:fldChar w:fldCharType="separate"/>
      </w:r>
      <w:r w:rsidR="00F7041C">
        <w:rPr>
          <w:noProof/>
        </w:rPr>
        <w:t>22</w:t>
      </w:r>
      <w:r>
        <w:rPr>
          <w:noProof/>
        </w:rPr>
        <w:fldChar w:fldCharType="end"/>
      </w:r>
      <w:bookmarkEnd w:id="115"/>
      <w:r>
        <w:t xml:space="preserve"> </w:t>
      </w:r>
      <w:r w:rsidRPr="00FC5B18">
        <w:t>–</w:t>
      </w:r>
      <w:r w:rsidR="00F7041C">
        <w:t xml:space="preserve"> </w:t>
      </w:r>
      <w:r w:rsidRPr="00FC5B18">
        <w:t>dice difference example</w:t>
      </w:r>
      <w:r w:rsidR="00F7041C" w:rsidRPr="00F7041C">
        <w:t xml:space="preserve"> </w:t>
      </w:r>
      <w:r w:rsidR="00F7041C">
        <w:t>(</w:t>
      </w:r>
      <w:r w:rsidR="00F7041C" w:rsidRPr="00FC5B18">
        <w:t>Stage 3</w:t>
      </w:r>
      <w:r w:rsidR="00F7041C">
        <w:t>)</w:t>
      </w:r>
    </w:p>
    <w:p w14:paraId="197D913C" w14:textId="15F010BC" w:rsidR="6B451770" w:rsidRDefault="7ECEE6B2" w:rsidP="688B61EF">
      <w:r>
        <w:rPr>
          <w:noProof/>
        </w:rPr>
        <w:drawing>
          <wp:inline distT="0" distB="0" distL="0" distR="0" wp14:anchorId="7F01DB60" wp14:editId="3E2BF635">
            <wp:extent cx="2750919" cy="1652816"/>
            <wp:effectExtent l="0" t="0" r="0" b="0"/>
            <wp:docPr id="1844236367" name="Picture 1844236367" descr="Number line with the numbers 5470, 5500, 5700, 5726. There is a −26  jump from 5726 to 5700,, a −200 jump from 5700 to 5500 and a −30 jump from 5500 to 5470.&#10;&#10;The bar model below has 5726 in the top and 256 and 5470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6367" name="Picture 1844236367" descr="Number line with the numbers 5470, 5500, 5700, 5726. There is a −26  jump from 5726 to 5700,, a −200 jump from 5700 to 5500 and a −30 jump from 5500 to 5470.&#10;&#10;The bar model below has 5726 in the top and 256 and 5470 split in the bottom."/>
                    <pic:cNvPicPr/>
                  </pic:nvPicPr>
                  <pic:blipFill>
                    <a:blip r:embed="rId91">
                      <a:extLst>
                        <a:ext uri="{28A0092B-C50C-407E-A947-70E740481C1C}">
                          <a14:useLocalDpi xmlns:a14="http://schemas.microsoft.com/office/drawing/2010/main" val="0"/>
                        </a:ext>
                      </a:extLst>
                    </a:blip>
                    <a:stretch>
                      <a:fillRect/>
                    </a:stretch>
                  </pic:blipFill>
                  <pic:spPr>
                    <a:xfrm>
                      <a:off x="0" y="0"/>
                      <a:ext cx="2750919" cy="1652816"/>
                    </a:xfrm>
                    <a:prstGeom prst="rect">
                      <a:avLst/>
                    </a:prstGeom>
                  </pic:spPr>
                </pic:pic>
              </a:graphicData>
            </a:graphic>
          </wp:inline>
        </w:drawing>
      </w:r>
    </w:p>
    <w:p w14:paraId="54800C3B" w14:textId="77777777" w:rsidR="00175694" w:rsidRDefault="00175694" w:rsidP="0017569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79DA60F7"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4F621C42" w14:textId="77777777" w:rsidR="00175694" w:rsidRDefault="00175694" w:rsidP="004F52B9">
            <w:r w:rsidRPr="00F8552A">
              <w:t>Assessment opportunities</w:t>
            </w:r>
          </w:p>
        </w:tc>
        <w:tc>
          <w:tcPr>
            <w:tcW w:w="7280" w:type="dxa"/>
          </w:tcPr>
          <w:p w14:paraId="01E2EE3E" w14:textId="77777777" w:rsidR="00175694" w:rsidRDefault="00175694" w:rsidP="004F52B9">
            <w:r w:rsidRPr="00F8552A">
              <w:t>Links</w:t>
            </w:r>
          </w:p>
        </w:tc>
      </w:tr>
      <w:tr w:rsidR="00175694" w14:paraId="74548950"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49C6D686" w14:textId="77777777" w:rsidR="00175694" w:rsidRDefault="00175694" w:rsidP="004F52B9">
            <w:r>
              <w:t>What to look for:</w:t>
            </w:r>
          </w:p>
          <w:p w14:paraId="6C20A7B9" w14:textId="5CCE3C7B" w:rsidR="00175694" w:rsidRDefault="063846CB" w:rsidP="004F52B9">
            <w:pPr>
              <w:pStyle w:val="ListBullet"/>
              <w:rPr>
                <w:b/>
              </w:rPr>
            </w:pPr>
            <w:r>
              <w:t xml:space="preserve">Can Stage 2 students </w:t>
            </w:r>
            <w:r w:rsidR="3F5DACC0">
              <w:t xml:space="preserve">apply known mental strategies to subtract? </w:t>
            </w:r>
            <w:r w:rsidR="3F5DACC0" w:rsidRPr="688B61EF">
              <w:rPr>
                <w:b/>
                <w:bCs/>
              </w:rPr>
              <w:t>[MAO-WM-01, MA2-AR-01]</w:t>
            </w:r>
          </w:p>
          <w:p w14:paraId="3A5B89F4" w14:textId="10A5914D" w:rsidR="3F5DACC0" w:rsidRDefault="3F5DACC0" w:rsidP="688B61EF">
            <w:pPr>
              <w:pStyle w:val="ListBullet"/>
              <w:rPr>
                <w:b/>
              </w:rPr>
            </w:pPr>
            <w:r>
              <w:t xml:space="preserve">Can Stage 2 students represent solutions to subtraction problems, including word problems, using an empty number line or bar model? </w:t>
            </w:r>
            <w:r w:rsidRPr="688B61EF">
              <w:rPr>
                <w:b/>
                <w:bCs/>
              </w:rPr>
              <w:t>[MAO-WM-01, MA2-AR-01]</w:t>
            </w:r>
          </w:p>
          <w:p w14:paraId="3BCF4444" w14:textId="133D49DA" w:rsidR="00175694" w:rsidRDefault="00175694" w:rsidP="004F52B9">
            <w:pPr>
              <w:pStyle w:val="ListBullet"/>
              <w:rPr>
                <w:rStyle w:val="Strong"/>
              </w:rPr>
            </w:pPr>
            <w:r>
              <w:t xml:space="preserve">Can Stage 3 students </w:t>
            </w:r>
            <w:r w:rsidR="49653BE0">
              <w:t xml:space="preserve">apply known strategies such as levelling, addition for subtraction, using constant difference, and bridging? </w:t>
            </w:r>
            <w:r w:rsidR="49653BE0" w:rsidRPr="32DB149D">
              <w:rPr>
                <w:rStyle w:val="Strong"/>
              </w:rPr>
              <w:t>[MAO-WM-01, MA3-AR-01]</w:t>
            </w:r>
          </w:p>
        </w:tc>
        <w:tc>
          <w:tcPr>
            <w:tcW w:w="7280" w:type="dxa"/>
          </w:tcPr>
          <w:p w14:paraId="197AB973" w14:textId="77777777" w:rsidR="00175694" w:rsidRDefault="00175694" w:rsidP="004F52B9">
            <w:r>
              <w:t xml:space="preserve">Links to </w:t>
            </w:r>
            <w:hyperlink r:id="rId92">
              <w:r w:rsidRPr="32DB149D">
                <w:rPr>
                  <w:rStyle w:val="Hyperlink"/>
                </w:rPr>
                <w:t>National Numeracy Learning Progressions</w:t>
              </w:r>
            </w:hyperlink>
            <w:r>
              <w:t xml:space="preserve"> (NNLP):</w:t>
            </w:r>
          </w:p>
          <w:p w14:paraId="142934F7" w14:textId="24B17134" w:rsidR="00175694" w:rsidRDefault="063846CB" w:rsidP="004F52B9">
            <w:pPr>
              <w:pStyle w:val="ListBullet"/>
            </w:pPr>
            <w:r>
              <w:t xml:space="preserve">Stage 2 – </w:t>
            </w:r>
            <w:r w:rsidR="5638B641">
              <w:t>AdS6, AdS7</w:t>
            </w:r>
          </w:p>
          <w:p w14:paraId="0BE1A673" w14:textId="51D9CE20" w:rsidR="00175694" w:rsidRDefault="00175694" w:rsidP="004F52B9">
            <w:pPr>
              <w:pStyle w:val="ListBullet"/>
            </w:pPr>
            <w:r>
              <w:t xml:space="preserve">Stage 3 – </w:t>
            </w:r>
            <w:r w:rsidR="087332E9">
              <w:t>AdS7, AdS8</w:t>
            </w:r>
            <w:r>
              <w:t>.</w:t>
            </w:r>
          </w:p>
          <w:p w14:paraId="6ABB3E86" w14:textId="77777777" w:rsidR="00175694" w:rsidRDefault="00175694" w:rsidP="004F52B9">
            <w:r>
              <w:t xml:space="preserve">Links to suggested </w:t>
            </w:r>
            <w:hyperlink r:id="rId93">
              <w:r w:rsidRPr="32DB149D">
                <w:rPr>
                  <w:rStyle w:val="Hyperlink"/>
                </w:rPr>
                <w:t>Interview for Student Reasoning</w:t>
              </w:r>
            </w:hyperlink>
            <w:r>
              <w:t xml:space="preserve"> (</w:t>
            </w:r>
            <w:proofErr w:type="spellStart"/>
            <w:r>
              <w:t>IfSR</w:t>
            </w:r>
            <w:proofErr w:type="spellEnd"/>
            <w:r>
              <w:t>) tasks:</w:t>
            </w:r>
          </w:p>
          <w:p w14:paraId="2A3CAA0D" w14:textId="281ACC78" w:rsidR="00175694" w:rsidRDefault="50D60D55" w:rsidP="00F320F9">
            <w:pPr>
              <w:pStyle w:val="ListBullet"/>
            </w:pPr>
            <w:r>
              <w:t xml:space="preserve">Stage 2 – </w:t>
            </w:r>
            <w:proofErr w:type="spellStart"/>
            <w:r w:rsidR="53E33735">
              <w:t>IfSR</w:t>
            </w:r>
            <w:proofErr w:type="spellEnd"/>
            <w:r w:rsidR="53E33735">
              <w:t>-AT: 3A.3</w:t>
            </w:r>
            <w:r w:rsidR="5F120C21">
              <w:t>.</w:t>
            </w:r>
          </w:p>
        </w:tc>
      </w:tr>
    </w:tbl>
    <w:p w14:paraId="6A24C509" w14:textId="0FDC1B48" w:rsidR="00175694" w:rsidRDefault="063846CB" w:rsidP="00D01B09">
      <w:pPr>
        <w:pStyle w:val="Heading2"/>
      </w:pPr>
      <w:bookmarkStart w:id="116" w:name="_Toc147500544"/>
      <w:bookmarkStart w:id="117" w:name="_Toc176937145"/>
      <w:r>
        <w:t>Core lesson</w:t>
      </w:r>
      <w:r w:rsidR="61A59316">
        <w:t xml:space="preserve"> </w:t>
      </w:r>
      <w:r w:rsidR="5FC3E66D">
        <w:t xml:space="preserve">1 </w:t>
      </w:r>
      <w:r w:rsidR="42C21107">
        <w:t xml:space="preserve">– </w:t>
      </w:r>
      <w:r w:rsidR="48152E1E">
        <w:t>2</w:t>
      </w:r>
      <w:r w:rsidR="54E3E770">
        <w:t>0</w:t>
      </w:r>
      <w:r>
        <w:t xml:space="preserve"> minutes</w:t>
      </w:r>
      <w:bookmarkEnd w:id="116"/>
      <w:bookmarkEnd w:id="117"/>
    </w:p>
    <w:p w14:paraId="1FA7D798"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523F64DE"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05069639" w14:textId="77777777" w:rsidR="00175694" w:rsidRDefault="00175694" w:rsidP="004F52B9">
            <w:r w:rsidRPr="00616971">
              <w:t>Core concept learning intentions</w:t>
            </w:r>
          </w:p>
        </w:tc>
        <w:tc>
          <w:tcPr>
            <w:tcW w:w="7280" w:type="dxa"/>
          </w:tcPr>
          <w:p w14:paraId="68BDBE6E" w14:textId="77777777" w:rsidR="00175694" w:rsidRDefault="00175694" w:rsidP="004F52B9">
            <w:r w:rsidRPr="00616971">
              <w:t>Core concept success criteria</w:t>
            </w:r>
          </w:p>
        </w:tc>
      </w:tr>
      <w:tr w:rsidR="00175694" w14:paraId="55D0134E"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7E2387B5" w14:textId="77777777" w:rsidR="00175694" w:rsidRDefault="00175694" w:rsidP="004F52B9">
            <w:r>
              <w:t>Students working towards Stage 2 outcomes are learning to:</w:t>
            </w:r>
          </w:p>
          <w:p w14:paraId="68E96207" w14:textId="6CC39159" w:rsidR="00175694" w:rsidRDefault="65E5AB66" w:rsidP="004F52B9">
            <w:pPr>
              <w:pStyle w:val="ListBullet"/>
            </w:pPr>
            <w:r>
              <w:lastRenderedPageBreak/>
              <w:t>recall multiplication facts of 2 and 4, 5 and 10 and related division facts.</w:t>
            </w:r>
          </w:p>
          <w:p w14:paraId="5C6293C9" w14:textId="77777777" w:rsidR="00175694" w:rsidRDefault="00175694" w:rsidP="004F52B9">
            <w:r>
              <w:t>Students working towards Stage 3 outcomes are learning to:</w:t>
            </w:r>
          </w:p>
          <w:p w14:paraId="5C4ED580" w14:textId="15DD2669" w:rsidR="00175694" w:rsidRDefault="4D3BCB6D" w:rsidP="004F52B9">
            <w:pPr>
              <w:pStyle w:val="ListBullet"/>
            </w:pPr>
            <w:r w:rsidRPr="688B61EF">
              <w:rPr>
                <w:rFonts w:eastAsia="Arial"/>
                <w:szCs w:val="22"/>
              </w:rPr>
              <w:t>use equivalent number sentences involving multiplication and division to find unknown quantities.</w:t>
            </w:r>
          </w:p>
        </w:tc>
        <w:tc>
          <w:tcPr>
            <w:tcW w:w="7280" w:type="dxa"/>
          </w:tcPr>
          <w:p w14:paraId="0AA999D3" w14:textId="77777777" w:rsidR="00175694" w:rsidRDefault="00175694" w:rsidP="004F52B9">
            <w:r>
              <w:lastRenderedPageBreak/>
              <w:t>Students working towards Stage 2 outcomes can:</w:t>
            </w:r>
          </w:p>
          <w:p w14:paraId="7B958A00" w14:textId="611F3EB7" w:rsidR="773BF789" w:rsidRDefault="773BF789" w:rsidP="688B61EF">
            <w:pPr>
              <w:pStyle w:val="ListBullet"/>
            </w:pPr>
            <w:r>
              <w:lastRenderedPageBreak/>
              <w:t>link multiplication and division fact families using arrays</w:t>
            </w:r>
          </w:p>
          <w:p w14:paraId="2970B158" w14:textId="1FD9A453" w:rsidR="773BF789" w:rsidRDefault="773BF789" w:rsidP="688B61EF">
            <w:pPr>
              <w:pStyle w:val="ListBullet"/>
            </w:pPr>
            <w:r>
              <w:t>generate multiplication fact families for multiples of 2 and 4, 5 and 10</w:t>
            </w:r>
          </w:p>
          <w:p w14:paraId="4942F402" w14:textId="1FE7BCE0" w:rsidR="773BF789" w:rsidRDefault="773BF789" w:rsidP="688B61EF">
            <w:pPr>
              <w:pStyle w:val="ListBullet"/>
            </w:pPr>
            <w:r>
              <w:t>model and apply the commutative property of multiplication.</w:t>
            </w:r>
          </w:p>
          <w:p w14:paraId="2D8713A9" w14:textId="77777777" w:rsidR="00175694" w:rsidRDefault="00175694" w:rsidP="004F52B9">
            <w:r>
              <w:t>Students working towards Stage 3 outcomes can:</w:t>
            </w:r>
          </w:p>
          <w:p w14:paraId="45868CB0" w14:textId="1A20BC60" w:rsidR="00175694" w:rsidRDefault="5E386F21" w:rsidP="004F52B9">
            <w:pPr>
              <w:pStyle w:val="ListBullet"/>
            </w:pPr>
            <w:r>
              <w:t>recognise that division can be recorded using fractions.</w:t>
            </w:r>
          </w:p>
        </w:tc>
      </w:tr>
    </w:tbl>
    <w:p w14:paraId="799A1AAE" w14:textId="239F6647" w:rsidR="3808D182" w:rsidRDefault="3808D182" w:rsidP="688B61EF">
      <w:pPr>
        <w:pStyle w:val="FeatureBox"/>
      </w:pPr>
      <w:r w:rsidRPr="688B61EF">
        <w:rPr>
          <w:b/>
          <w:bCs/>
        </w:rPr>
        <w:lastRenderedPageBreak/>
        <w:t>Multi-age:</w:t>
      </w:r>
      <w:r>
        <w:t xml:space="preserve"> </w:t>
      </w:r>
      <w:r w:rsidR="45E63709">
        <w:t>The lesson begins with the students combined</w:t>
      </w:r>
      <w:r w:rsidR="5419DDDB">
        <w:t xml:space="preserve">, </w:t>
      </w:r>
      <w:r w:rsidR="63300E34" w:rsidRPr="00A35AB7">
        <w:t xml:space="preserve">discussing </w:t>
      </w:r>
      <w:hyperlink w:anchor="_Resource_32_–" w:history="1">
        <w:r w:rsidR="4B3FA8CB" w:rsidRPr="00A35AB7">
          <w:rPr>
            <w:rStyle w:val="Hyperlink"/>
          </w:rPr>
          <w:t xml:space="preserve">Resource </w:t>
        </w:r>
        <w:r w:rsidR="03CF3115" w:rsidRPr="00A35AB7">
          <w:rPr>
            <w:rStyle w:val="Hyperlink"/>
          </w:rPr>
          <w:t>32</w:t>
        </w:r>
        <w:r w:rsidR="06042E2A" w:rsidRPr="00A35AB7">
          <w:rPr>
            <w:rStyle w:val="Hyperlink"/>
          </w:rPr>
          <w:t xml:space="preserve"> </w:t>
        </w:r>
        <w:r w:rsidR="00F55372" w:rsidRPr="00A35AB7">
          <w:rPr>
            <w:rStyle w:val="Hyperlink"/>
          </w:rPr>
          <w:t xml:space="preserve">– </w:t>
        </w:r>
        <w:r w:rsidR="4B3FA8CB" w:rsidRPr="00A35AB7">
          <w:rPr>
            <w:rStyle w:val="Hyperlink"/>
          </w:rPr>
          <w:t>3 arrays</w:t>
        </w:r>
      </w:hyperlink>
      <w:r w:rsidR="4B3FA8CB" w:rsidRPr="00A35AB7">
        <w:t xml:space="preserve"> (Stage 2) and </w:t>
      </w:r>
      <w:hyperlink w:anchor="_Resource_33_–" w:history="1">
        <w:r w:rsidR="4B3FA8CB" w:rsidRPr="00A35AB7">
          <w:rPr>
            <w:rStyle w:val="Hyperlink"/>
          </w:rPr>
          <w:t xml:space="preserve">Resource </w:t>
        </w:r>
        <w:r w:rsidR="46E728A4" w:rsidRPr="00A35AB7">
          <w:rPr>
            <w:rStyle w:val="Hyperlink"/>
          </w:rPr>
          <w:t>33</w:t>
        </w:r>
        <w:r w:rsidR="4B3FA8CB" w:rsidRPr="00A35AB7">
          <w:rPr>
            <w:rStyle w:val="Hyperlink"/>
          </w:rPr>
          <w:t xml:space="preserve"> </w:t>
        </w:r>
        <w:r w:rsidR="00F55372" w:rsidRPr="00A35AB7">
          <w:rPr>
            <w:rStyle w:val="Hyperlink"/>
          </w:rPr>
          <w:t>–</w:t>
        </w:r>
        <w:r w:rsidR="4B3FA8CB" w:rsidRPr="00A35AB7">
          <w:rPr>
            <w:rStyle w:val="Hyperlink"/>
          </w:rPr>
          <w:t xml:space="preserve"> Wanda’s ponder</w:t>
        </w:r>
      </w:hyperlink>
      <w:r w:rsidR="4B3FA8CB" w:rsidRPr="00A35AB7">
        <w:t xml:space="preserve"> (</w:t>
      </w:r>
      <w:r w:rsidR="4B3FA8CB">
        <w:t xml:space="preserve">Stage 3). The students </w:t>
      </w:r>
      <w:r w:rsidR="45E63709">
        <w:t xml:space="preserve">separate into </w:t>
      </w:r>
      <w:r w:rsidR="413A03B5">
        <w:t>different</w:t>
      </w:r>
      <w:r w:rsidR="45E63709">
        <w:t xml:space="preserve"> tasks </w:t>
      </w:r>
      <w:r w:rsidR="490A00F3">
        <w:t>later in the lesson.</w:t>
      </w:r>
    </w:p>
    <w:p w14:paraId="52DC1DFA" w14:textId="6BE989CF" w:rsidR="3998A399" w:rsidRDefault="3998A399" w:rsidP="688B61EF">
      <w:pPr>
        <w:pStyle w:val="ListNumber"/>
      </w:pPr>
      <w:r>
        <w:t xml:space="preserve">For Stage </w:t>
      </w:r>
      <w:r w:rsidR="6AE09604">
        <w:t>2</w:t>
      </w:r>
      <w:r>
        <w:t xml:space="preserve"> students</w:t>
      </w:r>
      <w:r w:rsidR="63F18833">
        <w:t>,</w:t>
      </w:r>
      <w:r>
        <w:t xml:space="preserve"> d</w:t>
      </w:r>
      <w:r w:rsidR="3BDE1CFF">
        <w:t xml:space="preserve">isplay </w:t>
      </w:r>
      <w:hyperlink w:anchor="_Resource_32_–" w:history="1">
        <w:r w:rsidR="3BDE1CFF" w:rsidRPr="004A11E6">
          <w:rPr>
            <w:rStyle w:val="Hyperlink"/>
          </w:rPr>
          <w:t xml:space="preserve">Resource </w:t>
        </w:r>
        <w:r w:rsidR="005C546F" w:rsidRPr="004A11E6">
          <w:rPr>
            <w:rStyle w:val="Hyperlink"/>
          </w:rPr>
          <w:t>32</w:t>
        </w:r>
        <w:r w:rsidR="3BDE1CFF" w:rsidRPr="004A11E6">
          <w:rPr>
            <w:rStyle w:val="Hyperlink"/>
          </w:rPr>
          <w:t xml:space="preserve"> – 3 arrays</w:t>
        </w:r>
      </w:hyperlink>
      <w:r w:rsidR="3BDE1CFF" w:rsidRPr="004A11E6">
        <w:t>.</w:t>
      </w:r>
    </w:p>
    <w:p w14:paraId="2FE57113" w14:textId="1C71EBA3" w:rsidR="68A9C1AA" w:rsidRDefault="68A9C1AA" w:rsidP="688B61EF">
      <w:pPr>
        <w:pStyle w:val="ListNumber"/>
      </w:pPr>
      <w:r>
        <w:t xml:space="preserve">For Stage </w:t>
      </w:r>
      <w:r w:rsidR="016CF8A2">
        <w:t>3</w:t>
      </w:r>
      <w:r>
        <w:t xml:space="preserve"> students</w:t>
      </w:r>
      <w:r w:rsidR="71D522D3">
        <w:t>,</w:t>
      </w:r>
      <w:r w:rsidR="5E386F21">
        <w:t xml:space="preserve"> </w:t>
      </w:r>
      <w:r w:rsidR="1A309F43" w:rsidRPr="00442208">
        <w:t>display</w:t>
      </w:r>
      <w:r w:rsidR="3451AD2F" w:rsidRPr="00442208">
        <w:t xml:space="preserve"> </w:t>
      </w:r>
      <w:hyperlink w:anchor="_Resource_33_–" w:history="1">
        <w:r w:rsidR="5E386F21" w:rsidRPr="00442208">
          <w:rPr>
            <w:rStyle w:val="Hyperlink"/>
          </w:rPr>
          <w:t xml:space="preserve">Resource </w:t>
        </w:r>
        <w:r w:rsidR="005C546F" w:rsidRPr="00442208">
          <w:rPr>
            <w:rStyle w:val="Hyperlink"/>
          </w:rPr>
          <w:t>33</w:t>
        </w:r>
        <w:r w:rsidR="5E386F21" w:rsidRPr="00442208">
          <w:rPr>
            <w:rStyle w:val="Hyperlink"/>
          </w:rPr>
          <w:t xml:space="preserve"> – Wanda’s ponder</w:t>
        </w:r>
      </w:hyperlink>
      <w:r w:rsidR="5E386F21" w:rsidRPr="00442208">
        <w:t xml:space="preserve"> and explain that Wanda overheard Walter state: </w:t>
      </w:r>
      <w:r w:rsidR="00C443DA">
        <w:t>‘</w:t>
      </w:r>
      <w:r w:rsidR="00F7041C">
        <w:t>Three</w:t>
      </w:r>
      <w:r w:rsidR="5E386F21" w:rsidRPr="00442208">
        <w:t xml:space="preserve"> divided by </w:t>
      </w:r>
      <w:r w:rsidR="00F7041C">
        <w:t>four</w:t>
      </w:r>
      <w:r w:rsidR="5E386F21" w:rsidRPr="00442208">
        <w:t xml:space="preserve"> can be represented as three-quarters.</w:t>
      </w:r>
      <w:r w:rsidR="00C443DA">
        <w:t>’</w:t>
      </w:r>
    </w:p>
    <w:p w14:paraId="5AFE9EE0" w14:textId="3F3769A2" w:rsidR="14AD22F3" w:rsidRDefault="14AD22F3" w:rsidP="688B61EF">
      <w:pPr>
        <w:pStyle w:val="ListNumber"/>
      </w:pPr>
      <w:r>
        <w:t xml:space="preserve">Students </w:t>
      </w:r>
      <w:hyperlink r:id="rId94">
        <w:r w:rsidRPr="688B61EF">
          <w:rPr>
            <w:rStyle w:val="Hyperlink"/>
          </w:rPr>
          <w:t>turn and talk</w:t>
        </w:r>
      </w:hyperlink>
      <w:r>
        <w:t xml:space="preserve"> to determine whether</w:t>
      </w:r>
      <w:r w:rsidR="32BA7F36">
        <w:t xml:space="preserve"> they agree with either Dom and Samira (Stage 2) or Walter (Stage 3).</w:t>
      </w:r>
    </w:p>
    <w:p w14:paraId="1F21610C" w14:textId="259AE034" w:rsidR="1948725F" w:rsidRDefault="1948725F" w:rsidP="688B61EF">
      <w:pPr>
        <w:pStyle w:val="ListNumber"/>
      </w:pPr>
      <w:r>
        <w:t>Ask</w:t>
      </w:r>
      <w:r w:rsidR="2E62754E">
        <w:t xml:space="preserve"> Stage 2 students</w:t>
      </w:r>
      <w:r>
        <w:t>:</w:t>
      </w:r>
    </w:p>
    <w:p w14:paraId="1F268692" w14:textId="34453D1A" w:rsidR="1948725F" w:rsidRDefault="1948725F" w:rsidP="0096663C">
      <w:pPr>
        <w:pStyle w:val="ListBullet"/>
        <w:ind w:left="1134"/>
      </w:pPr>
      <w:r>
        <w:t>How are the arrays in the image different?</w:t>
      </w:r>
    </w:p>
    <w:p w14:paraId="0285023D" w14:textId="679FDDE7" w:rsidR="1948725F" w:rsidRDefault="1948725F" w:rsidP="0096663C">
      <w:pPr>
        <w:pStyle w:val="ListBullet"/>
        <w:ind w:left="1134"/>
      </w:pPr>
      <w:r>
        <w:lastRenderedPageBreak/>
        <w:t>What fact families could be seen in the arrays?</w:t>
      </w:r>
    </w:p>
    <w:p w14:paraId="5E347DFD" w14:textId="75E56D1D" w:rsidR="1948725F" w:rsidRDefault="1948725F" w:rsidP="0096663C">
      <w:pPr>
        <w:pStyle w:val="ListBullet"/>
        <w:ind w:left="1134"/>
      </w:pPr>
      <w:r>
        <w:t>What could be done to the arrays to make them all the same?</w:t>
      </w:r>
    </w:p>
    <w:p w14:paraId="4BABF210" w14:textId="0C1135A7" w:rsidR="1948725F" w:rsidRDefault="1948725F" w:rsidP="0096663C">
      <w:pPr>
        <w:pStyle w:val="ListBullet"/>
        <w:ind w:left="1134"/>
      </w:pPr>
      <w:r>
        <w:t>Why are arrays useful?</w:t>
      </w:r>
    </w:p>
    <w:p w14:paraId="096BBA69" w14:textId="7EF16E9B" w:rsidR="1948725F" w:rsidRDefault="1948725F" w:rsidP="0096663C">
      <w:pPr>
        <w:pStyle w:val="ListBullet"/>
        <w:ind w:left="1134"/>
      </w:pPr>
      <w:r>
        <w:t>Where can arrays be seen in everyday life?</w:t>
      </w:r>
    </w:p>
    <w:p w14:paraId="36F3F9D1" w14:textId="33DD3656" w:rsidR="28D08F48" w:rsidRDefault="28D08F48" w:rsidP="688B61EF">
      <w:pPr>
        <w:pStyle w:val="ListNumber"/>
      </w:pPr>
      <w:r>
        <w:t>Ask Stage 3 students:</w:t>
      </w:r>
    </w:p>
    <w:p w14:paraId="68035079" w14:textId="1F9A6D46" w:rsidR="28D08F48" w:rsidRDefault="28D08F48" w:rsidP="0096663C">
      <w:pPr>
        <w:pStyle w:val="ListBullet"/>
        <w:ind w:left="1134"/>
      </w:pPr>
      <w:r>
        <w:t>Do you agree with Walter? Why or why not?</w:t>
      </w:r>
    </w:p>
    <w:p w14:paraId="1EE20D3D" w14:textId="7C8DFBD6" w:rsidR="28D08F48" w:rsidRDefault="28D08F48" w:rsidP="0096663C">
      <w:pPr>
        <w:pStyle w:val="ListBullet"/>
        <w:ind w:left="1134"/>
      </w:pPr>
      <w:r>
        <w:t xml:space="preserve">Can you </w:t>
      </w:r>
      <w:r w:rsidR="00D00031">
        <w:t>justify</w:t>
      </w:r>
      <w:r>
        <w:t xml:space="preserve"> your thinking using a model or drawing? </w:t>
      </w:r>
    </w:p>
    <w:p w14:paraId="1EF43616" w14:textId="7B8F73D5" w:rsidR="28D08F48" w:rsidRDefault="28D08F48" w:rsidP="0096663C">
      <w:pPr>
        <w:pStyle w:val="ListBullet"/>
        <w:ind w:left="1134"/>
      </w:pPr>
      <w:r>
        <w:t>Do you have any questions or wonderings about Walter’s statement?</w:t>
      </w:r>
    </w:p>
    <w:p w14:paraId="1CB3AA7F" w14:textId="2EDAA3DF" w:rsidR="28D08F48" w:rsidRDefault="28D08F48" w:rsidP="688B61EF">
      <w:pPr>
        <w:pStyle w:val="ListNumber"/>
      </w:pPr>
      <w:r>
        <w:t xml:space="preserve">Explain that mathematical concepts and ideas are expressed in a variety of representations, including symbolic forms. </w:t>
      </w:r>
      <w:r w:rsidR="14D70E0F">
        <w:t>Arrays</w:t>
      </w:r>
      <w:r w:rsidR="3CDB1855">
        <w:t xml:space="preserve"> link multiplication and division fact families</w:t>
      </w:r>
      <w:r w:rsidR="578FD933">
        <w:t xml:space="preserve"> (Stage 2)</w:t>
      </w:r>
      <w:r w:rsidR="44F1EEF4">
        <w:t xml:space="preserve">. </w:t>
      </w:r>
      <w:r w:rsidR="31D3A655">
        <w:t>T</w:t>
      </w:r>
      <w:r w:rsidR="14D70E0F">
        <w:t xml:space="preserve">he </w:t>
      </w:r>
      <w:r>
        <w:t>fraction bar and the division symbol (</w:t>
      </w:r>
      <w:r w:rsidR="6D1B6445" w:rsidRPr="688B61EF">
        <w:rPr>
          <w:rFonts w:ascii="Calibri" w:eastAsia="Calibri" w:hAnsi="Calibri" w:cs="Calibri"/>
          <w:szCs w:val="22"/>
        </w:rPr>
        <w:t>÷</w:t>
      </w:r>
      <w:r>
        <w:t xml:space="preserve">) </w:t>
      </w:r>
      <w:r w:rsidR="6785C895">
        <w:t>both</w:t>
      </w:r>
      <w:r>
        <w:t xml:space="preserve"> represent the process of division</w:t>
      </w:r>
      <w:r w:rsidR="1598FEA3">
        <w:t xml:space="preserve"> (Stage 3)</w:t>
      </w:r>
      <w:r>
        <w:t>.</w:t>
      </w:r>
    </w:p>
    <w:p w14:paraId="36F99804" w14:textId="1F083089" w:rsidR="396D0855" w:rsidRDefault="396D0855" w:rsidP="2059E69B">
      <w:pPr>
        <w:pStyle w:val="FeatureBox"/>
      </w:pPr>
      <w:r w:rsidRPr="32DB149D">
        <w:rPr>
          <w:b/>
        </w:rPr>
        <w:t>Note</w:t>
      </w:r>
      <w:r>
        <w:t xml:space="preserve">: the term ‘fraction bar’ is recommended to describe the line between the numerator and denominator. Other Latin terms for the fraction bar include the </w:t>
      </w:r>
      <w:r w:rsidRPr="00B96854">
        <w:rPr>
          <w:rStyle w:val="Emphasis"/>
        </w:rPr>
        <w:t>solidus</w:t>
      </w:r>
      <w:r>
        <w:t xml:space="preserve"> (/) and </w:t>
      </w:r>
      <w:r w:rsidRPr="00B96854">
        <w:rPr>
          <w:rStyle w:val="Emphasis"/>
        </w:rPr>
        <w:t>vinculum</w:t>
      </w:r>
      <w:r>
        <w:t>. In Stage 1, fractions are introduced through equal sharing problems. In Stage 2 and 3, students connect the words and symbols for fractions to the parts created in the process of solving problems. The concept of a fraction is then based on the process of division, rather than counting parts. This lays the foundations for fractions as indicating division and fractions as numbers.</w:t>
      </w:r>
    </w:p>
    <w:p w14:paraId="47518846" w14:textId="27AD3B6B" w:rsidR="1E488B76" w:rsidRDefault="1E488B76" w:rsidP="688B61EF">
      <w:pPr>
        <w:pStyle w:val="ListNumber"/>
      </w:pPr>
      <w:r>
        <w:t xml:space="preserve">Display </w:t>
      </w:r>
      <w:hyperlink w:anchor="_Resource_34_–" w:history="1">
        <w:r w:rsidRPr="00560066">
          <w:rPr>
            <w:rStyle w:val="Hyperlink"/>
          </w:rPr>
          <w:t xml:space="preserve">Resource </w:t>
        </w:r>
        <w:r w:rsidR="005C546F" w:rsidRPr="00560066">
          <w:rPr>
            <w:rStyle w:val="Hyperlink"/>
          </w:rPr>
          <w:t>34</w:t>
        </w:r>
        <w:r w:rsidRPr="00560066">
          <w:rPr>
            <w:rStyle w:val="Hyperlink"/>
          </w:rPr>
          <w:t xml:space="preserve"> – dividing </w:t>
        </w:r>
        <w:r w:rsidR="7B732BBD" w:rsidRPr="00560066">
          <w:rPr>
            <w:rStyle w:val="Hyperlink"/>
          </w:rPr>
          <w:t>jellybeans</w:t>
        </w:r>
      </w:hyperlink>
      <w:r w:rsidR="04DCC56C" w:rsidRPr="00560066">
        <w:t>.</w:t>
      </w:r>
      <w:r w:rsidR="44E75007" w:rsidRPr="00560066">
        <w:t xml:space="preserve"> Read through</w:t>
      </w:r>
      <w:r w:rsidR="44E75007">
        <w:t xml:space="preserve"> the word problem and highlight the representation of 20 </w:t>
      </w:r>
      <w:r w:rsidR="46F22FB0">
        <w:t>jellybeans</w:t>
      </w:r>
      <w:r w:rsidR="09CF2665">
        <w:t>.</w:t>
      </w:r>
    </w:p>
    <w:p w14:paraId="18B35B18" w14:textId="2C176060" w:rsidR="44E75007" w:rsidRDefault="44E75007" w:rsidP="688B61EF">
      <w:pPr>
        <w:pStyle w:val="ListNumber"/>
      </w:pPr>
      <w:r>
        <w:lastRenderedPageBreak/>
        <w:t>Stage 2 students</w:t>
      </w:r>
      <w:r w:rsidR="766C8F4E">
        <w:t xml:space="preserve"> draw </w:t>
      </w:r>
      <w:r w:rsidR="4252AA24">
        <w:t>the ar</w:t>
      </w:r>
      <w:r w:rsidR="766C8F4E">
        <w:t>ray</w:t>
      </w:r>
      <w:r w:rsidR="4727A050">
        <w:t xml:space="preserve"> that</w:t>
      </w:r>
      <w:r w:rsidR="40C41F5F">
        <w:t xml:space="preserve"> </w:t>
      </w:r>
      <w:r w:rsidR="3E254932">
        <w:t>represents</w:t>
      </w:r>
      <w:r w:rsidR="40C41F5F">
        <w:t xml:space="preserve"> the word problem</w:t>
      </w:r>
      <w:r w:rsidR="766C8F4E">
        <w:t xml:space="preserve"> on whiteboard</w:t>
      </w:r>
      <w:r w:rsidR="56D1417F">
        <w:t>s</w:t>
      </w:r>
      <w:r w:rsidR="6F7139EA">
        <w:t>.</w:t>
      </w:r>
    </w:p>
    <w:p w14:paraId="2840AB15" w14:textId="50305CBA" w:rsidR="45F7EB66" w:rsidRDefault="45F7EB66" w:rsidP="688B61EF">
      <w:pPr>
        <w:pStyle w:val="ListNumber"/>
      </w:pPr>
      <w:r>
        <w:t>Pose the question: If I know 20</w:t>
      </w:r>
      <w:r w:rsidR="00B96854">
        <w:t xml:space="preserve"> ÷ </w:t>
      </w:r>
      <w:r>
        <w:t xml:space="preserve">5 </w:t>
      </w:r>
      <w:r w:rsidR="00B96854">
        <w:t xml:space="preserve">= </w:t>
      </w:r>
      <w:r>
        <w:t>4, what else do I know?</w:t>
      </w:r>
    </w:p>
    <w:p w14:paraId="7CC6541D" w14:textId="52EF6875" w:rsidR="45F7EB66" w:rsidRDefault="45F7EB66" w:rsidP="688B61EF">
      <w:pPr>
        <w:pStyle w:val="ListNumber"/>
      </w:pPr>
      <w:r>
        <w:t>Students record all fact family information they know from this array on a whiteboard. For example, students would record 5</w:t>
      </w:r>
      <w:r w:rsidR="00B96854">
        <w:t xml:space="preserve"> × </w:t>
      </w:r>
      <w:r>
        <w:t>4</w:t>
      </w:r>
      <w:r w:rsidR="00B96854">
        <w:t xml:space="preserve"> = </w:t>
      </w:r>
      <w:r>
        <w:t xml:space="preserve">20, </w:t>
      </w:r>
      <w:r w:rsidR="00B96854">
        <w:t xml:space="preserve">4 × </w:t>
      </w:r>
      <w:r>
        <w:t>5</w:t>
      </w:r>
      <w:r w:rsidR="00B96854">
        <w:t xml:space="preserve"> = </w:t>
      </w:r>
      <w:r>
        <w:t xml:space="preserve">20, </w:t>
      </w:r>
      <w:r w:rsidR="00B96854">
        <w:t xml:space="preserve">20 ÷ 5 = </w:t>
      </w:r>
      <w:r>
        <w:t xml:space="preserve">5 and </w:t>
      </w:r>
      <w:r w:rsidR="00B96854">
        <w:t xml:space="preserve">20 ÷ </w:t>
      </w:r>
      <w:r>
        <w:t>5</w:t>
      </w:r>
      <w:r w:rsidR="00B96854">
        <w:t xml:space="preserve"> = </w:t>
      </w:r>
      <w:r>
        <w:t>4</w:t>
      </w:r>
      <w:r w:rsidR="31CAE671">
        <w:t xml:space="preserve"> (see </w:t>
      </w:r>
      <w:r w:rsidR="005C546F" w:rsidRPr="002962DE">
        <w:fldChar w:fldCharType="begin"/>
      </w:r>
      <w:r w:rsidR="005C546F" w:rsidRPr="002962DE">
        <w:instrText xml:space="preserve"> REF _Ref173508328 \h </w:instrText>
      </w:r>
      <w:r w:rsidR="002962DE">
        <w:instrText xml:space="preserve"> \* MERGEFORMAT </w:instrText>
      </w:r>
      <w:r w:rsidR="005C546F" w:rsidRPr="002962DE">
        <w:fldChar w:fldCharType="separate"/>
      </w:r>
      <w:r w:rsidR="00B96854">
        <w:t xml:space="preserve">Figure </w:t>
      </w:r>
      <w:r w:rsidR="00B96854">
        <w:rPr>
          <w:noProof/>
        </w:rPr>
        <w:t>23</w:t>
      </w:r>
      <w:r w:rsidR="005C546F" w:rsidRPr="002962DE">
        <w:fldChar w:fldCharType="end"/>
      </w:r>
      <w:r w:rsidR="31CAE671">
        <w:t>)</w:t>
      </w:r>
      <w:r w:rsidR="005C546F">
        <w:t>.</w:t>
      </w:r>
    </w:p>
    <w:p w14:paraId="5A8F9977" w14:textId="36F8CEB5" w:rsidR="005C546F" w:rsidRDefault="005C546F" w:rsidP="005C546F">
      <w:pPr>
        <w:pStyle w:val="Caption"/>
        <w:rPr>
          <w:highlight w:val="yellow"/>
        </w:rPr>
      </w:pPr>
      <w:bookmarkStart w:id="118" w:name="_Ref173508328"/>
      <w:r>
        <w:t xml:space="preserve">Figure </w:t>
      </w:r>
      <w:r>
        <w:fldChar w:fldCharType="begin"/>
      </w:r>
      <w:r>
        <w:instrText xml:space="preserve"> SEQ Figure \* ARABIC </w:instrText>
      </w:r>
      <w:r>
        <w:fldChar w:fldCharType="separate"/>
      </w:r>
      <w:r w:rsidR="00B96854">
        <w:rPr>
          <w:noProof/>
        </w:rPr>
        <w:t>23</w:t>
      </w:r>
      <w:r>
        <w:rPr>
          <w:noProof/>
        </w:rPr>
        <w:fldChar w:fldCharType="end"/>
      </w:r>
      <w:bookmarkEnd w:id="118"/>
      <w:r>
        <w:t xml:space="preserve"> </w:t>
      </w:r>
      <w:r w:rsidRPr="00EB5702">
        <w:t>–</w:t>
      </w:r>
      <w:r w:rsidR="00BB244D">
        <w:t xml:space="preserve"> </w:t>
      </w:r>
      <w:r w:rsidRPr="00EB5702">
        <w:t>array sample</w:t>
      </w:r>
      <w:r w:rsidR="00BB244D" w:rsidRPr="00BB244D">
        <w:t xml:space="preserve"> </w:t>
      </w:r>
      <w:r w:rsidR="00BB244D">
        <w:t>(</w:t>
      </w:r>
      <w:r w:rsidR="00BB244D" w:rsidRPr="00EB5702">
        <w:t>Stage 2</w:t>
      </w:r>
      <w:r w:rsidR="00BB244D">
        <w:t>)</w:t>
      </w:r>
    </w:p>
    <w:p w14:paraId="408D380E" w14:textId="039B6E2E" w:rsidR="60BB3CD9" w:rsidRDefault="60BB3CD9" w:rsidP="688B61EF">
      <w:r>
        <w:rPr>
          <w:noProof/>
        </w:rPr>
        <w:drawing>
          <wp:inline distT="0" distB="0" distL="0" distR="0" wp14:anchorId="273EB9CE" wp14:editId="5199F3C4">
            <wp:extent cx="3647872" cy="1663836"/>
            <wp:effectExtent l="0" t="0" r="0" b="0"/>
            <wp:docPr id="839036185" name="Picture 839036185" descr=" A whiteboard with a 4 by 5 array and the following number sentences next to it: 5 × 4 = 20, 4 × 5= 20, 20 ÷4 = 5, 20 ÷5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36185" name="Picture 839036185" descr=" A whiteboard with a 4 by 5 array and the following number sentences next to it: 5 × 4 = 20, 4 × 5= 20, 20 ÷4 = 5, 20 ÷5 = 4."/>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58477" cy="1668673"/>
                    </a:xfrm>
                    <a:prstGeom prst="rect">
                      <a:avLst/>
                    </a:prstGeom>
                  </pic:spPr>
                </pic:pic>
              </a:graphicData>
            </a:graphic>
          </wp:inline>
        </w:drawing>
      </w:r>
    </w:p>
    <w:p w14:paraId="64C8591E" w14:textId="42EB9953" w:rsidR="1B4760F3" w:rsidRDefault="1B4760F3" w:rsidP="688B61EF">
      <w:pPr>
        <w:pStyle w:val="ListNumber"/>
        <w:rPr>
          <w:rFonts w:eastAsia="Arial"/>
          <w:szCs w:val="22"/>
        </w:rPr>
      </w:pPr>
      <w:r w:rsidRPr="688B61EF">
        <w:rPr>
          <w:rFonts w:eastAsia="Arial"/>
          <w:szCs w:val="22"/>
        </w:rPr>
        <w:t>Ask</w:t>
      </w:r>
      <w:r>
        <w:t xml:space="preserve"> Stage 3 students</w:t>
      </w:r>
      <w:r w:rsidRPr="688B61EF">
        <w:rPr>
          <w:rFonts w:eastAsia="Arial"/>
          <w:szCs w:val="22"/>
        </w:rPr>
        <w:t xml:space="preserve"> to </w:t>
      </w:r>
      <w:hyperlink r:id="rId96">
        <w:r w:rsidRPr="688B61EF">
          <w:rPr>
            <w:rStyle w:val="Hyperlink"/>
            <w:rFonts w:eastAsia="Arial"/>
            <w:szCs w:val="22"/>
          </w:rPr>
          <w:t>Think-Pair-Share</w:t>
        </w:r>
      </w:hyperlink>
      <w:r w:rsidRPr="688B61EF">
        <w:rPr>
          <w:rFonts w:eastAsia="Arial"/>
          <w:szCs w:val="22"/>
        </w:rPr>
        <w:t xml:space="preserve"> what they notice.</w:t>
      </w:r>
    </w:p>
    <w:p w14:paraId="5447F770" w14:textId="06DB5775" w:rsidR="1B4760F3" w:rsidRDefault="1B4760F3" w:rsidP="688B61EF">
      <w:pPr>
        <w:pStyle w:val="ListNumber"/>
        <w:rPr>
          <w:rFonts w:eastAsia="Arial"/>
        </w:rPr>
      </w:pPr>
      <w:r w:rsidRPr="2059E69B">
        <w:rPr>
          <w:rFonts w:eastAsia="Arial"/>
        </w:rPr>
        <w:t xml:space="preserve">Highlight that 20 divided by 5 can also be represented as twenty-fifths. In both instances, the answer is 4. (20 </w:t>
      </w:r>
      <w:r w:rsidR="66ECFCED">
        <w:t>÷</w:t>
      </w:r>
      <w:r w:rsidRPr="2059E69B">
        <w:rPr>
          <w:rFonts w:eastAsia="Arial"/>
        </w:rPr>
        <w:t xml:space="preserve"> 5 </w:t>
      </w:r>
      <w:r w:rsidR="464FDFF8">
        <w:t>=</w:t>
      </w:r>
      <w:r w:rsidR="464FDFF8" w:rsidRPr="2059E69B">
        <w:rPr>
          <w:rFonts w:eastAsia="Arial"/>
        </w:rPr>
        <w:t xml:space="preserve"> </w:t>
      </w:r>
      <w:r w:rsidRPr="2059E69B">
        <w:rPr>
          <w:rFonts w:eastAsia="Arial"/>
        </w:rPr>
        <w:t xml:space="preserve">4 and </w:t>
      </w:r>
      <m:oMath>
        <m:f>
          <m:fPr>
            <m:ctrlPr>
              <w:rPr>
                <w:rFonts w:ascii="Cambria Math" w:eastAsia="Arial" w:hAnsi="Cambria Math"/>
                <w:i/>
              </w:rPr>
            </m:ctrlPr>
          </m:fPr>
          <m:num>
            <m:r>
              <w:rPr>
                <w:rFonts w:ascii="Cambria Math" w:eastAsia="Arial" w:hAnsi="Cambria Math"/>
              </w:rPr>
              <m:t>20</m:t>
            </m:r>
          </m:num>
          <m:den>
            <m:r>
              <w:rPr>
                <w:rFonts w:ascii="Cambria Math" w:eastAsia="Arial" w:hAnsi="Cambria Math"/>
              </w:rPr>
              <m:t>5</m:t>
            </m:r>
          </m:den>
        </m:f>
      </m:oMath>
      <w:r w:rsidR="14A54A77" w:rsidRPr="2059E69B">
        <w:rPr>
          <w:rFonts w:eastAsia="Arial"/>
        </w:rPr>
        <w:t xml:space="preserve"> </w:t>
      </w:r>
      <w:r w:rsidR="0097491D">
        <w:rPr>
          <w:rFonts w:eastAsia="Arial"/>
        </w:rPr>
        <w:t xml:space="preserve">= 4 </w:t>
      </w:r>
      <w:r w:rsidRPr="2059E69B">
        <w:rPr>
          <w:rFonts w:eastAsia="Arial"/>
        </w:rPr>
        <w:t>wholes)</w:t>
      </w:r>
    </w:p>
    <w:p w14:paraId="34D78FF0" w14:textId="30A83773" w:rsidR="1B4760F3" w:rsidRDefault="1B4760F3" w:rsidP="688B61EF">
      <w:pPr>
        <w:pStyle w:val="ListNumber"/>
        <w:spacing w:before="0" w:after="0"/>
        <w:rPr>
          <w:rFonts w:eastAsia="Arial"/>
          <w:szCs w:val="22"/>
        </w:rPr>
      </w:pPr>
      <w:r w:rsidRPr="688B61EF">
        <w:rPr>
          <w:rFonts w:eastAsia="Arial"/>
          <w:szCs w:val="22"/>
        </w:rPr>
        <w:t xml:space="preserve">Display </w:t>
      </w:r>
      <w:hyperlink w:anchor="_Resource_35_–" w:history="1">
        <w:r w:rsidRPr="00033B52">
          <w:rPr>
            <w:rStyle w:val="Hyperlink"/>
            <w:rFonts w:eastAsia="Arial"/>
            <w:szCs w:val="22"/>
          </w:rPr>
          <w:t xml:space="preserve">Resource </w:t>
        </w:r>
        <w:r w:rsidR="007219D1" w:rsidRPr="00033B52">
          <w:rPr>
            <w:rStyle w:val="Hyperlink"/>
            <w:rFonts w:eastAsia="Arial"/>
            <w:szCs w:val="22"/>
          </w:rPr>
          <w:t>35</w:t>
        </w:r>
        <w:r w:rsidRPr="00033B52">
          <w:rPr>
            <w:rStyle w:val="Hyperlink"/>
            <w:rFonts w:eastAsia="Arial"/>
            <w:szCs w:val="22"/>
          </w:rPr>
          <w:t xml:space="preserve"> – matching representations</w:t>
        </w:r>
      </w:hyperlink>
      <w:r w:rsidRPr="00033B52">
        <w:rPr>
          <w:rFonts w:eastAsia="Arial"/>
          <w:szCs w:val="22"/>
        </w:rPr>
        <w:t>.</w:t>
      </w:r>
    </w:p>
    <w:p w14:paraId="263833B1" w14:textId="67FE07F0" w:rsidR="1535EFD2" w:rsidRPr="007219D1" w:rsidRDefault="1535EFD2" w:rsidP="688B61EF">
      <w:pPr>
        <w:pStyle w:val="ListNumber"/>
      </w:pPr>
      <w:r>
        <w:t xml:space="preserve">Students </w:t>
      </w:r>
      <w:hyperlink r:id="rId97">
        <w:r w:rsidRPr="32DB149D">
          <w:rPr>
            <w:rStyle w:val="Hyperlink"/>
          </w:rPr>
          <w:t>turn and talk</w:t>
        </w:r>
      </w:hyperlink>
      <w:r>
        <w:t xml:space="preserve"> to match the blue division symbol representations </w:t>
      </w:r>
      <w:r w:rsidRPr="007219D1">
        <w:t>with the pink fractional representations.</w:t>
      </w:r>
    </w:p>
    <w:p w14:paraId="3DCCFB6F" w14:textId="673D0BFD" w:rsidR="1535EFD2" w:rsidRPr="007219D1" w:rsidRDefault="1535EFD2" w:rsidP="688B61EF">
      <w:pPr>
        <w:pStyle w:val="ListNumber"/>
      </w:pPr>
      <w:r w:rsidRPr="007219D1">
        <w:t>Students record their responses on individual whiteboards (</w:t>
      </w:r>
      <w:r w:rsidR="007219D1">
        <w:t>s</w:t>
      </w:r>
      <w:r w:rsidRPr="007219D1">
        <w:t xml:space="preserve">ee </w:t>
      </w:r>
      <w:r w:rsidR="007219D1">
        <w:fldChar w:fldCharType="begin"/>
      </w:r>
      <w:r w:rsidR="007219D1">
        <w:instrText xml:space="preserve"> REF _Ref173508379 \h </w:instrText>
      </w:r>
      <w:r w:rsidR="007219D1">
        <w:fldChar w:fldCharType="separate"/>
      </w:r>
      <w:r w:rsidR="00BB244D">
        <w:t xml:space="preserve">Figure </w:t>
      </w:r>
      <w:r w:rsidR="00BB244D">
        <w:rPr>
          <w:noProof/>
        </w:rPr>
        <w:t>24</w:t>
      </w:r>
      <w:r w:rsidR="007219D1">
        <w:fldChar w:fldCharType="end"/>
      </w:r>
      <w:r w:rsidRPr="007219D1">
        <w:t>).</w:t>
      </w:r>
    </w:p>
    <w:p w14:paraId="4EEEF15F" w14:textId="6DAD934C" w:rsidR="007219D1" w:rsidRDefault="007219D1" w:rsidP="007219D1">
      <w:pPr>
        <w:pStyle w:val="Caption"/>
        <w:rPr>
          <w:highlight w:val="yellow"/>
        </w:rPr>
      </w:pPr>
      <w:bookmarkStart w:id="119" w:name="_Ref173508379"/>
      <w:r>
        <w:lastRenderedPageBreak/>
        <w:t xml:space="preserve">Figure </w:t>
      </w:r>
      <w:r>
        <w:fldChar w:fldCharType="begin"/>
      </w:r>
      <w:r>
        <w:instrText xml:space="preserve"> SEQ Figure \* ARABIC </w:instrText>
      </w:r>
      <w:r>
        <w:fldChar w:fldCharType="separate"/>
      </w:r>
      <w:r w:rsidR="00BB244D">
        <w:rPr>
          <w:noProof/>
        </w:rPr>
        <w:t>24</w:t>
      </w:r>
      <w:r>
        <w:rPr>
          <w:noProof/>
        </w:rPr>
        <w:fldChar w:fldCharType="end"/>
      </w:r>
      <w:bookmarkEnd w:id="119"/>
      <w:r>
        <w:t xml:space="preserve"> </w:t>
      </w:r>
      <w:r w:rsidRPr="0041617D">
        <w:t>–</w:t>
      </w:r>
      <w:r w:rsidR="00BB244D">
        <w:t xml:space="preserve"> </w:t>
      </w:r>
      <w:r w:rsidRPr="0041617D">
        <w:t>matching sample</w:t>
      </w:r>
      <w:r w:rsidR="00BB244D" w:rsidRPr="00BB244D">
        <w:t xml:space="preserve"> </w:t>
      </w:r>
      <w:r w:rsidR="00BB244D">
        <w:t>(Stage 3)</w:t>
      </w:r>
    </w:p>
    <w:p w14:paraId="25DF9230" w14:textId="64757FB2" w:rsidR="30BBB446" w:rsidRDefault="00287F57" w:rsidP="688B61EF">
      <w:r>
        <w:rPr>
          <w:noProof/>
        </w:rPr>
        <w:drawing>
          <wp:inline distT="0" distB="0" distL="0" distR="0" wp14:anchorId="1C299726" wp14:editId="48B72363">
            <wp:extent cx="4280170" cy="2890712"/>
            <wp:effectExtent l="0" t="0" r="6350" b="5080"/>
            <wp:docPr id="1935158167" name="Picture 1935158167" descr="A whiteboard with 7 division equations on the left, an equals sign in the middle and a fraction written aligning to each problem on the right.&#10;&#10;The equations are: 12 divided by 4 equals twelve-fourths, 3 divided by 4 equals three-fourths, 20 divided by 5 equals twenty-fifths, 9 divided by 4 equals nine-fourths , 15 divided by 5 equals fifteen-fifths, 16 divided by 4 equals sixteen-fourths and 8 divided by 3 equals eight-thi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58167" name="Picture 1935158167" descr="A whiteboard with 7 division equations on the left, an equals sign in the middle and a fraction written aligning to each problem on the right.&#10;&#10;The equations are: 12 divided by 4 equals twelve-fourths, 3 divided by 4 equals three-fourths, 20 divided by 5 equals twenty-fifths, 9 divided by 4 equals nine-fourths , 15 divided by 5 equals fifteen-fifths, 16 divided by 4 equals sixteen-fourths and 8 divided by 3 equals eight-thirds.&#10;"/>
                    <pic:cNvPicPr/>
                  </pic:nvPicPr>
                  <pic:blipFill>
                    <a:blip r:embed="rId98">
                      <a:extLst>
                        <a:ext uri="{28A0092B-C50C-407E-A947-70E740481C1C}">
                          <a14:useLocalDpi xmlns:a14="http://schemas.microsoft.com/office/drawing/2010/main" val="0"/>
                        </a:ext>
                      </a:extLst>
                    </a:blip>
                    <a:stretch>
                      <a:fillRect/>
                    </a:stretch>
                  </pic:blipFill>
                  <pic:spPr>
                    <a:xfrm>
                      <a:off x="0" y="0"/>
                      <a:ext cx="4285906" cy="2894586"/>
                    </a:xfrm>
                    <a:prstGeom prst="rect">
                      <a:avLst/>
                    </a:prstGeom>
                  </pic:spPr>
                </pic:pic>
              </a:graphicData>
            </a:graphic>
          </wp:inline>
        </w:drawing>
      </w:r>
    </w:p>
    <w:p w14:paraId="641E3C77" w14:textId="1035FF49" w:rsidR="2593088A" w:rsidRDefault="2593088A" w:rsidP="2059E69B">
      <w:pPr>
        <w:pStyle w:val="Heading2"/>
      </w:pPr>
      <w:bookmarkStart w:id="120" w:name="_Toc176937146"/>
      <w:r>
        <w:t>Core lesson 2 – 20 minutes</w:t>
      </w:r>
      <w:bookmarkEnd w:id="120"/>
    </w:p>
    <w:p w14:paraId="126BE4A5" w14:textId="3634A7A1" w:rsidR="64D18C15" w:rsidRDefault="64D18C15" w:rsidP="688B61EF">
      <w:pPr>
        <w:pStyle w:val="Heading3"/>
      </w:pPr>
      <w:bookmarkStart w:id="121" w:name="_Toc176937147"/>
      <w:r>
        <w:t>Stage 2 task</w:t>
      </w:r>
      <w:r w:rsidR="3304376D">
        <w:t xml:space="preserve"> – array game</w:t>
      </w:r>
      <w:bookmarkEnd w:id="121"/>
    </w:p>
    <w:p w14:paraId="530C63FC" w14:textId="19069FB6" w:rsidR="593DFFA8" w:rsidRDefault="593DFFA8" w:rsidP="688B61EF">
      <w:pPr>
        <w:pStyle w:val="ListNumber"/>
      </w:pPr>
      <w:r>
        <w:t xml:space="preserve">Select students to share their array and fact family equations from the </w:t>
      </w:r>
      <w:r w:rsidR="5AF355C5">
        <w:t>jellybean</w:t>
      </w:r>
      <w:r>
        <w:t xml:space="preserve"> problem.</w:t>
      </w:r>
      <w:r w:rsidR="00AC15A7">
        <w:t xml:space="preserve"> </w:t>
      </w:r>
      <w:r>
        <w:t>Ask:</w:t>
      </w:r>
    </w:p>
    <w:p w14:paraId="0667A494" w14:textId="716A55FB" w:rsidR="593DFFA8" w:rsidRDefault="593DFFA8" w:rsidP="0096663C">
      <w:pPr>
        <w:pStyle w:val="ListBullet"/>
        <w:ind w:left="1134"/>
      </w:pPr>
      <w:r>
        <w:t>What do you notice? Can you spot any patterns?</w:t>
      </w:r>
    </w:p>
    <w:p w14:paraId="47BA2F84" w14:textId="7F0EC912" w:rsidR="593DFFA8" w:rsidRDefault="593DFFA8" w:rsidP="0096663C">
      <w:pPr>
        <w:pStyle w:val="ListBullet"/>
        <w:ind w:left="1134"/>
      </w:pPr>
      <w:r>
        <w:t>How many facts can you record about the array?</w:t>
      </w:r>
    </w:p>
    <w:p w14:paraId="1495FDB1" w14:textId="4F085D83" w:rsidR="593DFFA8" w:rsidRDefault="593DFFA8" w:rsidP="0096663C">
      <w:pPr>
        <w:pStyle w:val="ListBullet"/>
        <w:ind w:left="1134"/>
      </w:pPr>
      <w:r>
        <w:lastRenderedPageBreak/>
        <w:t>How are the multiplication and division facts related? (inverse operations)</w:t>
      </w:r>
    </w:p>
    <w:p w14:paraId="208E6B6A" w14:textId="48B81BB0" w:rsidR="593DFFA8" w:rsidRDefault="593DFFA8" w:rsidP="0096663C">
      <w:pPr>
        <w:pStyle w:val="ListBullet"/>
        <w:ind w:left="1134"/>
      </w:pPr>
      <w:r>
        <w:t>What do you notice about both the division facts?</w:t>
      </w:r>
    </w:p>
    <w:p w14:paraId="4E2996BC" w14:textId="7DCA6E64" w:rsidR="593DFFA8" w:rsidRDefault="593DFFA8" w:rsidP="0096663C">
      <w:pPr>
        <w:pStyle w:val="ListBullet"/>
        <w:ind w:left="1134"/>
      </w:pPr>
      <w:r>
        <w:t xml:space="preserve">Is this the only array that can be made from </w:t>
      </w:r>
      <w:r w:rsidR="0A2A0EC1">
        <w:t>20</w:t>
      </w:r>
      <w:r>
        <w:t xml:space="preserve"> dots?</w:t>
      </w:r>
    </w:p>
    <w:p w14:paraId="72EC8208" w14:textId="685362F0" w:rsidR="593DFFA8" w:rsidRDefault="593DFFA8" w:rsidP="688B61EF">
      <w:pPr>
        <w:pStyle w:val="ListNumber"/>
      </w:pPr>
      <w:r>
        <w:t xml:space="preserve">In pairs, students cut up </w:t>
      </w:r>
      <w:hyperlink w:anchor="_Resource_36_–" w:history="1">
        <w:r w:rsidRPr="00B51623">
          <w:rPr>
            <w:rStyle w:val="Hyperlink"/>
          </w:rPr>
          <w:t xml:space="preserve">Resource </w:t>
        </w:r>
        <w:r w:rsidR="005F73C1" w:rsidRPr="00B51623">
          <w:rPr>
            <w:rStyle w:val="Hyperlink"/>
          </w:rPr>
          <w:t>36</w:t>
        </w:r>
        <w:r w:rsidRPr="00B51623">
          <w:rPr>
            <w:rStyle w:val="Hyperlink"/>
          </w:rPr>
          <w:t xml:space="preserve"> – array cards</w:t>
        </w:r>
      </w:hyperlink>
      <w:r w:rsidRPr="00B51623">
        <w:t xml:space="preserve"> and place</w:t>
      </w:r>
      <w:r>
        <w:t xml:space="preserve"> </w:t>
      </w:r>
      <w:proofErr w:type="spellStart"/>
      <w:r>
        <w:t>facedown</w:t>
      </w:r>
      <w:proofErr w:type="spellEnd"/>
      <w:r>
        <w:t xml:space="preserve"> in a central pile.</w:t>
      </w:r>
    </w:p>
    <w:p w14:paraId="1CB1E0F0" w14:textId="3FD75CC2" w:rsidR="593DFFA8" w:rsidRDefault="593DFFA8" w:rsidP="688B61EF">
      <w:pPr>
        <w:pStyle w:val="ListNumber"/>
      </w:pPr>
      <w:r>
        <w:t>Students take turns to flip the top card. Both students record the fact family for the array shown. They also record the alternative array arrangement</w:t>
      </w:r>
      <w:r w:rsidR="2CA5FB96">
        <w:t>,</w:t>
      </w:r>
      <w:r w:rsidR="137D81BB">
        <w:t xml:space="preserve"> </w:t>
      </w:r>
      <w:r w:rsidR="09370F3B">
        <w:t>where</w:t>
      </w:r>
      <w:r w:rsidR="2765F8BC">
        <w:t xml:space="preserve"> the array is rotated</w:t>
      </w:r>
      <w:r>
        <w:t xml:space="preserve"> (see </w:t>
      </w:r>
      <w:r w:rsidR="005F73C1">
        <w:rPr>
          <w:highlight w:val="yellow"/>
        </w:rPr>
        <w:fldChar w:fldCharType="begin"/>
      </w:r>
      <w:r w:rsidR="005F73C1">
        <w:instrText xml:space="preserve"> REF _Ref173508410 \h </w:instrText>
      </w:r>
      <w:r w:rsidR="005F73C1">
        <w:rPr>
          <w:highlight w:val="yellow"/>
        </w:rPr>
      </w:r>
      <w:r w:rsidR="005F73C1">
        <w:rPr>
          <w:highlight w:val="yellow"/>
        </w:rPr>
        <w:fldChar w:fldCharType="separate"/>
      </w:r>
      <w:r w:rsidR="00AC15A7">
        <w:t xml:space="preserve">Figure </w:t>
      </w:r>
      <w:r w:rsidR="00AC15A7">
        <w:rPr>
          <w:noProof/>
        </w:rPr>
        <w:t>25</w:t>
      </w:r>
      <w:r w:rsidR="005F73C1">
        <w:rPr>
          <w:highlight w:val="yellow"/>
        </w:rPr>
        <w:fldChar w:fldCharType="end"/>
      </w:r>
      <w:r>
        <w:t>).</w:t>
      </w:r>
    </w:p>
    <w:p w14:paraId="6C0D0ABE" w14:textId="2A5C08AC" w:rsidR="005F73C1" w:rsidRDefault="005F73C1" w:rsidP="005F73C1">
      <w:pPr>
        <w:pStyle w:val="Caption"/>
        <w:rPr>
          <w:highlight w:val="yellow"/>
        </w:rPr>
      </w:pPr>
      <w:bookmarkStart w:id="122" w:name="_Ref173508410"/>
      <w:r>
        <w:t xml:space="preserve">Figure </w:t>
      </w:r>
      <w:r>
        <w:fldChar w:fldCharType="begin"/>
      </w:r>
      <w:r>
        <w:instrText xml:space="preserve"> SEQ Figure \* ARABIC </w:instrText>
      </w:r>
      <w:r>
        <w:fldChar w:fldCharType="separate"/>
      </w:r>
      <w:r w:rsidR="00AC15A7">
        <w:rPr>
          <w:noProof/>
        </w:rPr>
        <w:t>25</w:t>
      </w:r>
      <w:r>
        <w:rPr>
          <w:noProof/>
        </w:rPr>
        <w:fldChar w:fldCharType="end"/>
      </w:r>
      <w:bookmarkEnd w:id="122"/>
      <w:r>
        <w:t xml:space="preserve"> </w:t>
      </w:r>
      <w:r w:rsidRPr="00A41E14">
        <w:t>– student work sample</w:t>
      </w:r>
    </w:p>
    <w:p w14:paraId="40FA2E5E" w14:textId="77636603" w:rsidR="16C2AD40" w:rsidRDefault="16C2AD40" w:rsidP="688B61EF">
      <w:r>
        <w:rPr>
          <w:noProof/>
        </w:rPr>
        <w:drawing>
          <wp:inline distT="0" distB="0" distL="0" distR="0" wp14:anchorId="5D576D08" wp14:editId="6A2550F9">
            <wp:extent cx="3548180" cy="1133954"/>
            <wp:effectExtent l="0" t="0" r="0" b="0"/>
            <wp:docPr id="1790722554" name="Picture 1790722554" descr="A card containing an array consisting of 2 rows of 4. &#10;&#10;To the right of the card is a whiteboard that has the inverse array of 4 rows of 2 and the following number sentences written on it: 4 × 2 = 8, 2 × 4 = 8, 8 ÷ 2 = 4 and 8 ÷ 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2554" name="Picture 1790722554" descr="A card containing an array consisting of 2 rows of 4. &#10;&#10;To the right of the card is a whiteboard that has the inverse array of 4 rows of 2 and the following number sentences written on it: 4 × 2 = 8, 2 × 4 = 8, 8 ÷ 2 = 4 and 8 ÷ 4 = 2."/>
                    <pic:cNvPicPr/>
                  </pic:nvPicPr>
                  <pic:blipFill>
                    <a:blip r:embed="rId99">
                      <a:extLst>
                        <a:ext uri="{28A0092B-C50C-407E-A947-70E740481C1C}">
                          <a14:useLocalDpi xmlns:a14="http://schemas.microsoft.com/office/drawing/2010/main" val="0"/>
                        </a:ext>
                      </a:extLst>
                    </a:blip>
                    <a:stretch>
                      <a:fillRect/>
                    </a:stretch>
                  </pic:blipFill>
                  <pic:spPr>
                    <a:xfrm>
                      <a:off x="0" y="0"/>
                      <a:ext cx="3548180" cy="1133954"/>
                    </a:xfrm>
                    <a:prstGeom prst="rect">
                      <a:avLst/>
                    </a:prstGeom>
                  </pic:spPr>
                </pic:pic>
              </a:graphicData>
            </a:graphic>
          </wp:inline>
        </w:drawing>
      </w:r>
    </w:p>
    <w:p w14:paraId="58D11674" w14:textId="2377214E" w:rsidR="16C2AD40" w:rsidRDefault="16C2AD40" w:rsidP="688B61EF">
      <w:pPr>
        <w:pStyle w:val="ListNumber"/>
      </w:pPr>
      <w:r>
        <w:t>Students compare their recordings, discussing the relationship between the multiplication and division facts</w:t>
      </w:r>
      <w:r w:rsidR="37B43E39">
        <w:t xml:space="preserve"> and the commutative property</w:t>
      </w:r>
      <w:r>
        <w:t>.</w:t>
      </w:r>
    </w:p>
    <w:p w14:paraId="244FCE76" w14:textId="52C9F447" w:rsidR="1719C25E" w:rsidRDefault="1719C25E" w:rsidP="00EE1C5A">
      <w:pPr>
        <w:pStyle w:val="FeatureBox2"/>
      </w:pPr>
      <w:r w:rsidRPr="2059E69B">
        <w:rPr>
          <w:b/>
          <w:bCs/>
        </w:rPr>
        <w:t>Commutative property</w:t>
      </w:r>
      <w:r>
        <w:t xml:space="preserve">: </w:t>
      </w:r>
      <w:r w:rsidR="00AC15A7">
        <w:t>c</w:t>
      </w:r>
      <w:r>
        <w:t xml:space="preserve">ommutativity (commutative property) of addition or multiplication means that </w:t>
      </w:r>
      <w:r w:rsidR="00AC15A7">
        <w:t>2</w:t>
      </w:r>
      <w:r>
        <w:t xml:space="preserve"> numbers can be added or multiplied in any order and the solution will be the same. Commutative law, commutativity and turn-around facts are interchangeable terms.</w:t>
      </w:r>
    </w:p>
    <w:p w14:paraId="0DB00FDC" w14:textId="2E283359" w:rsidR="16C2AD40" w:rsidRDefault="16C2AD40" w:rsidP="688B61EF">
      <w:pPr>
        <w:pStyle w:val="ListNumber"/>
      </w:pPr>
      <w:r>
        <w:t>Regroup and ask:</w:t>
      </w:r>
    </w:p>
    <w:p w14:paraId="32F6B90D" w14:textId="0D936709" w:rsidR="16C2AD40" w:rsidRDefault="16C2AD40" w:rsidP="0096663C">
      <w:pPr>
        <w:pStyle w:val="ListBullet"/>
        <w:ind w:left="1134"/>
      </w:pPr>
      <w:r>
        <w:t>When you rotated the array, did the number of dots change?</w:t>
      </w:r>
    </w:p>
    <w:p w14:paraId="63FA0708" w14:textId="4F4F2F0E" w:rsidR="16C2AD40" w:rsidRDefault="16C2AD40" w:rsidP="0096663C">
      <w:pPr>
        <w:pStyle w:val="ListBullet"/>
        <w:ind w:left="1134"/>
      </w:pPr>
      <w:r>
        <w:lastRenderedPageBreak/>
        <w:t>How can knowing the multiplication fact help you solve division problems?</w:t>
      </w:r>
    </w:p>
    <w:p w14:paraId="457D3058" w14:textId="28AD34D1" w:rsidR="16C2AD40" w:rsidRDefault="16C2AD40" w:rsidP="0096663C">
      <w:pPr>
        <w:pStyle w:val="ListBullet"/>
        <w:ind w:left="1134"/>
      </w:pPr>
      <w:r>
        <w:t>Is there another way you could represent fact families? (fact family triangles)</w:t>
      </w:r>
    </w:p>
    <w:p w14:paraId="5FD17B85" w14:textId="1B78E0AC" w:rsidR="16C2AD40" w:rsidRDefault="16C2AD40" w:rsidP="688B61EF">
      <w:pPr>
        <w:pStyle w:val="Heading3"/>
      </w:pPr>
      <w:bookmarkStart w:id="123" w:name="_Toc176937148"/>
      <w:r>
        <w:t>Stage 3 task – division as a fraction</w:t>
      </w:r>
      <w:bookmarkEnd w:id="123"/>
    </w:p>
    <w:p w14:paraId="5D004D46" w14:textId="1020D26A" w:rsidR="1F6C76DE" w:rsidRDefault="1F6C76DE" w:rsidP="688B61EF">
      <w:pPr>
        <w:pStyle w:val="ListNumber"/>
        <w:rPr>
          <w:rFonts w:eastAsia="Arial"/>
          <w:szCs w:val="22"/>
        </w:rPr>
      </w:pPr>
      <w:r w:rsidRPr="688B61EF">
        <w:t xml:space="preserve">Display </w:t>
      </w:r>
      <w:hyperlink w:anchor="_Resource_37_–" w:history="1">
        <w:r w:rsidR="008B1E18">
          <w:rPr>
            <w:rStyle w:val="Hyperlink"/>
          </w:rPr>
          <w:t>Resource 37 – Which is equivalent?</w:t>
        </w:r>
      </w:hyperlink>
      <w:r w:rsidRPr="00C94D22">
        <w:t xml:space="preserve"> P</w:t>
      </w:r>
      <w:r w:rsidRPr="688B61EF">
        <w:t xml:space="preserve">airs </w:t>
      </w:r>
      <w:hyperlink r:id="rId100">
        <w:r w:rsidRPr="688B61EF">
          <w:rPr>
            <w:rStyle w:val="Hyperlink"/>
          </w:rPr>
          <w:t>turn and talk</w:t>
        </w:r>
      </w:hyperlink>
      <w:r w:rsidRPr="688B61EF">
        <w:t xml:space="preserve"> to identify the correct answer for each question and create a scenario which matches the fraction and division representation.</w:t>
      </w:r>
    </w:p>
    <w:p w14:paraId="7C41CE2D" w14:textId="6A6F9464" w:rsidR="1F6C76DE" w:rsidRDefault="1F6C76DE" w:rsidP="688B61EF">
      <w:pPr>
        <w:pStyle w:val="ListNumber"/>
        <w:rPr>
          <w:rFonts w:eastAsia="Arial"/>
          <w:szCs w:val="22"/>
        </w:rPr>
      </w:pPr>
      <w:r w:rsidRPr="688B61EF">
        <w:t>Regroup and select students to share their thinking.</w:t>
      </w:r>
    </w:p>
    <w:p w14:paraId="7EEB3EAD" w14:textId="6C666C7E" w:rsidR="6C3A68C7" w:rsidRDefault="6C3A68C7" w:rsidP="2059E69B">
      <w:pPr>
        <w:rPr>
          <w:rFonts w:eastAsia="Arial"/>
        </w:rPr>
      </w:pPr>
      <w:r w:rsidRPr="2059E69B">
        <w:rPr>
          <w:rFonts w:eastAsia="Arial"/>
        </w:rPr>
        <w:t>The table below outlines stimulus questions,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4F3EFD" w14:paraId="4F7C230E" w14:textId="77777777" w:rsidTr="10FF40E4">
        <w:trPr>
          <w:cnfStyle w:val="100000000000" w:firstRow="1" w:lastRow="0" w:firstColumn="0" w:lastColumn="0" w:oddVBand="0" w:evenVBand="0" w:oddHBand="0" w:evenHBand="0" w:firstRowFirstColumn="0" w:firstRowLastColumn="0" w:lastRowFirstColumn="0" w:lastRowLastColumn="0"/>
        </w:trPr>
        <w:tc>
          <w:tcPr>
            <w:tcW w:w="7280" w:type="dxa"/>
          </w:tcPr>
          <w:p w14:paraId="3953F640" w14:textId="1440E953" w:rsidR="004F3EFD" w:rsidRDefault="004F3EFD" w:rsidP="00BD5E21">
            <w:r w:rsidRPr="005D786C">
              <w:t>Prompts</w:t>
            </w:r>
          </w:p>
        </w:tc>
        <w:tc>
          <w:tcPr>
            <w:tcW w:w="7280" w:type="dxa"/>
          </w:tcPr>
          <w:p w14:paraId="651AC81E" w14:textId="77777777" w:rsidR="004F3EFD" w:rsidRDefault="004F3EFD" w:rsidP="00BD5E21">
            <w:r w:rsidRPr="005D786C">
              <w:t>Anticipated student responses</w:t>
            </w:r>
          </w:p>
        </w:tc>
      </w:tr>
      <w:tr w:rsidR="002C379D" w14:paraId="227B6429" w14:textId="77777777" w:rsidTr="10FF40E4">
        <w:trPr>
          <w:cnfStyle w:val="000000100000" w:firstRow="0" w:lastRow="0" w:firstColumn="0" w:lastColumn="0" w:oddVBand="0" w:evenVBand="0" w:oddHBand="1" w:evenHBand="0" w:firstRowFirstColumn="0" w:firstRowLastColumn="0" w:lastRowFirstColumn="0" w:lastRowLastColumn="0"/>
        </w:trPr>
        <w:tc>
          <w:tcPr>
            <w:tcW w:w="7280" w:type="dxa"/>
          </w:tcPr>
          <w:p w14:paraId="6859A919" w14:textId="253019B0" w:rsidR="002C379D" w:rsidRDefault="5E612E19" w:rsidP="002C379D">
            <w:pPr>
              <w:pStyle w:val="ListBullet"/>
            </w:pPr>
            <w:r w:rsidRPr="00FF362C">
              <w:t xml:space="preserve">Which equation is equivalent to </w:t>
            </w:r>
            <m:oMath>
              <m:f>
                <m:fPr>
                  <m:ctrlPr>
                    <w:rPr>
                      <w:rFonts w:ascii="Cambria Math" w:hAnsi="Cambria Math"/>
                    </w:rPr>
                  </m:ctrlPr>
                </m:fPr>
                <m:num>
                  <m:r>
                    <w:rPr>
                      <w:rFonts w:ascii="Cambria Math" w:hAnsi="Cambria Math"/>
                    </w:rPr>
                    <m:t>1</m:t>
                  </m:r>
                </m:num>
                <m:den>
                  <m:r>
                    <w:rPr>
                      <w:rFonts w:ascii="Cambria Math" w:hAnsi="Cambria Math"/>
                    </w:rPr>
                    <m:t>4</m:t>
                  </m:r>
                </m:den>
              </m:f>
            </m:oMath>
            <w:r w:rsidR="0FE2B4CD">
              <w:t>?</w:t>
            </w:r>
          </w:p>
        </w:tc>
        <w:tc>
          <w:tcPr>
            <w:tcW w:w="7280" w:type="dxa"/>
          </w:tcPr>
          <w:p w14:paraId="52B91C31" w14:textId="458A82FB" w:rsidR="002C379D" w:rsidRDefault="5E612E19" w:rsidP="002C379D">
            <w:pPr>
              <w:pStyle w:val="ListBullet"/>
            </w:pPr>
            <w:r w:rsidRPr="00FF362C">
              <w:t xml:space="preserve">C (1 </w:t>
            </w:r>
            <w:r w:rsidR="00C457B4">
              <w:t xml:space="preserve">÷ </w:t>
            </w:r>
            <w:r w:rsidRPr="00FF362C">
              <w:t xml:space="preserve">4) </w:t>
            </w:r>
            <w:r w:rsidR="003D5D46" w:rsidRPr="00082FC8">
              <w:t>is</w:t>
            </w:r>
            <w:r w:rsidR="00082FC8" w:rsidRPr="00082FC8">
              <w:t xml:space="preserve"> the correct answer because the fraction one-quarter is the same as one divided by 4. If I had one sandwich and I needed to share it with 4 people, I would divide it by 4. Each person would receive one-quarter of the sandwich</w:t>
            </w:r>
            <w:r w:rsidR="00082FC8">
              <w:t>.</w:t>
            </w:r>
          </w:p>
        </w:tc>
      </w:tr>
      <w:tr w:rsidR="002C379D" w14:paraId="2AFB31FE" w14:textId="77777777" w:rsidTr="10FF40E4">
        <w:trPr>
          <w:cnfStyle w:val="000000010000" w:firstRow="0" w:lastRow="0" w:firstColumn="0" w:lastColumn="0" w:oddVBand="0" w:evenVBand="0" w:oddHBand="0" w:evenHBand="1" w:firstRowFirstColumn="0" w:firstRowLastColumn="0" w:lastRowFirstColumn="0" w:lastRowLastColumn="0"/>
        </w:trPr>
        <w:tc>
          <w:tcPr>
            <w:tcW w:w="7280" w:type="dxa"/>
          </w:tcPr>
          <w:p w14:paraId="59955951" w14:textId="7D720680" w:rsidR="002C379D" w:rsidRDefault="5E612E19" w:rsidP="002C379D">
            <w:pPr>
              <w:pStyle w:val="ListBullet"/>
            </w:pPr>
            <w:r w:rsidRPr="00FF362C">
              <w:t xml:space="preserve">Which equation is equivalent to </w:t>
            </w:r>
            <m:oMath>
              <m:f>
                <m:fPr>
                  <m:ctrlPr>
                    <w:rPr>
                      <w:rFonts w:ascii="Cambria Math" w:hAnsi="Cambria Math"/>
                    </w:rPr>
                  </m:ctrlPr>
                </m:fPr>
                <m:num>
                  <m:r>
                    <w:rPr>
                      <w:rFonts w:ascii="Cambria Math" w:hAnsi="Cambria Math"/>
                    </w:rPr>
                    <m:t>8</m:t>
                  </m:r>
                </m:num>
                <m:den>
                  <m:r>
                    <w:rPr>
                      <w:rFonts w:ascii="Cambria Math" w:hAnsi="Cambria Math"/>
                    </w:rPr>
                    <m:t>5</m:t>
                  </m:r>
                </m:den>
              </m:f>
            </m:oMath>
            <w:r w:rsidR="0FE2B4CD">
              <w:t>?</w:t>
            </w:r>
          </w:p>
        </w:tc>
        <w:tc>
          <w:tcPr>
            <w:tcW w:w="7280" w:type="dxa"/>
          </w:tcPr>
          <w:p w14:paraId="5190618D" w14:textId="5BF47E4C" w:rsidR="002C379D" w:rsidRDefault="5E612E19" w:rsidP="002C379D">
            <w:pPr>
              <w:pStyle w:val="ListBullet"/>
            </w:pPr>
            <w:r w:rsidRPr="00FF362C">
              <w:t>8</w:t>
            </w:r>
            <w:r w:rsidR="00C457B4" w:rsidRPr="00FF362C">
              <w:t xml:space="preserve"> </w:t>
            </w:r>
            <w:r w:rsidR="00C457B4">
              <w:t xml:space="preserve">÷ </w:t>
            </w:r>
            <w:r w:rsidRPr="00FF362C">
              <w:t>5 or C is the equivalent equation. They tried to trick us with A (5</w:t>
            </w:r>
            <w:r w:rsidR="00C457B4" w:rsidRPr="00FF362C">
              <w:t xml:space="preserve"> </w:t>
            </w:r>
            <w:r w:rsidR="00C457B4">
              <w:t xml:space="preserve">÷ </w:t>
            </w:r>
            <w:r w:rsidRPr="00FF362C">
              <w:t xml:space="preserve">8), but the equivalent to that would be </w:t>
            </w:r>
            <m:oMath>
              <m:f>
                <m:fPr>
                  <m:ctrlPr>
                    <w:rPr>
                      <w:rFonts w:ascii="Cambria Math" w:hAnsi="Cambria Math"/>
                    </w:rPr>
                  </m:ctrlPr>
                </m:fPr>
                <m:num>
                  <m:r>
                    <w:rPr>
                      <w:rFonts w:ascii="Cambria Math" w:hAnsi="Cambria Math"/>
                    </w:rPr>
                    <m:t>5</m:t>
                  </m:r>
                </m:num>
                <m:den>
                  <m:r>
                    <w:rPr>
                      <w:rFonts w:ascii="Cambria Math" w:hAnsi="Cambria Math"/>
                    </w:rPr>
                    <m:t>8</m:t>
                  </m:r>
                </m:den>
              </m:f>
            </m:oMath>
            <w:r w:rsidRPr="00FF362C">
              <w:t xml:space="preserve"> not </w:t>
            </w:r>
            <m:oMath>
              <m:f>
                <m:fPr>
                  <m:ctrlPr>
                    <w:rPr>
                      <w:rFonts w:ascii="Cambria Math" w:hAnsi="Cambria Math"/>
                    </w:rPr>
                  </m:ctrlPr>
                </m:fPr>
                <m:num>
                  <m:r>
                    <w:rPr>
                      <w:rFonts w:ascii="Cambria Math" w:hAnsi="Cambria Math"/>
                    </w:rPr>
                    <m:t>8</m:t>
                  </m:r>
                </m:num>
                <m:den>
                  <m:r>
                    <w:rPr>
                      <w:rFonts w:ascii="Cambria Math" w:hAnsi="Cambria Math"/>
                    </w:rPr>
                    <m:t>5</m:t>
                  </m:r>
                </m:den>
              </m:f>
            </m:oMath>
            <w:r w:rsidR="0FE2B4CD">
              <w:t>.</w:t>
            </w:r>
            <w:r w:rsidRPr="00FF362C">
              <w:t xml:space="preserve"> If there were 8 jelly snakes and they needed to be shared amongst 5 children, each child would receive </w:t>
            </w:r>
            <m:oMath>
              <m:f>
                <m:fPr>
                  <m:ctrlPr>
                    <w:rPr>
                      <w:rFonts w:ascii="Cambria Math" w:hAnsi="Cambria Math"/>
                    </w:rPr>
                  </m:ctrlPr>
                </m:fPr>
                <m:num>
                  <m:r>
                    <w:rPr>
                      <w:rFonts w:ascii="Cambria Math" w:hAnsi="Cambria Math"/>
                    </w:rPr>
                    <m:t>8</m:t>
                  </m:r>
                </m:num>
                <m:den>
                  <m:r>
                    <w:rPr>
                      <w:rFonts w:ascii="Cambria Math" w:hAnsi="Cambria Math"/>
                    </w:rPr>
                    <m:t>5</m:t>
                  </m:r>
                </m:den>
              </m:f>
            </m:oMath>
            <w:r w:rsidRPr="00FF362C">
              <w:t xml:space="preserve"> which is also equivalent to 1 </w:t>
            </w:r>
            <m:oMath>
              <m:f>
                <m:fPr>
                  <m:ctrlPr>
                    <w:rPr>
                      <w:rFonts w:ascii="Cambria Math" w:hAnsi="Cambria Math"/>
                    </w:rPr>
                  </m:ctrlPr>
                </m:fPr>
                <m:num>
                  <m:r>
                    <w:rPr>
                      <w:rFonts w:ascii="Cambria Math" w:hAnsi="Cambria Math"/>
                    </w:rPr>
                    <m:t>3</m:t>
                  </m:r>
                </m:num>
                <m:den>
                  <m:r>
                    <w:rPr>
                      <w:rFonts w:ascii="Cambria Math" w:hAnsi="Cambria Math"/>
                    </w:rPr>
                    <m:t>5</m:t>
                  </m:r>
                </m:den>
              </m:f>
            </m:oMath>
            <w:r w:rsidR="0FE2B4CD">
              <w:t>.</w:t>
            </w:r>
            <w:r w:rsidRPr="00FF362C">
              <w:t xml:space="preserve"> That </w:t>
            </w:r>
            <w:r w:rsidRPr="00FF362C">
              <w:lastRenderedPageBreak/>
              <w:t xml:space="preserve">means each child would get </w:t>
            </w:r>
            <w:r w:rsidR="00F52954">
              <w:t>one</w:t>
            </w:r>
            <w:r w:rsidRPr="00FF362C">
              <w:t xml:space="preserve"> whole snake and </w:t>
            </w:r>
            <m:oMath>
              <m:f>
                <m:fPr>
                  <m:ctrlPr>
                    <w:rPr>
                      <w:rFonts w:ascii="Cambria Math" w:hAnsi="Cambria Math"/>
                    </w:rPr>
                  </m:ctrlPr>
                </m:fPr>
                <m:num>
                  <m:r>
                    <w:rPr>
                      <w:rFonts w:ascii="Cambria Math" w:hAnsi="Cambria Math"/>
                    </w:rPr>
                    <m:t>3</m:t>
                  </m:r>
                </m:num>
                <m:den>
                  <m:r>
                    <w:rPr>
                      <w:rFonts w:ascii="Cambria Math" w:hAnsi="Cambria Math"/>
                    </w:rPr>
                    <m:t>5</m:t>
                  </m:r>
                </m:den>
              </m:f>
            </m:oMath>
            <w:r w:rsidRPr="00FF362C">
              <w:t xml:space="preserve"> of another whole snake.</w:t>
            </w:r>
          </w:p>
        </w:tc>
      </w:tr>
      <w:tr w:rsidR="002C379D" w14:paraId="6B11E8B1" w14:textId="77777777" w:rsidTr="10FF40E4">
        <w:trPr>
          <w:cnfStyle w:val="000000100000" w:firstRow="0" w:lastRow="0" w:firstColumn="0" w:lastColumn="0" w:oddVBand="0" w:evenVBand="0" w:oddHBand="1" w:evenHBand="0" w:firstRowFirstColumn="0" w:firstRowLastColumn="0" w:lastRowFirstColumn="0" w:lastRowLastColumn="0"/>
        </w:trPr>
        <w:tc>
          <w:tcPr>
            <w:tcW w:w="7280" w:type="dxa"/>
          </w:tcPr>
          <w:p w14:paraId="5AEC737D" w14:textId="354545A7" w:rsidR="002C379D" w:rsidRDefault="5E612E19" w:rsidP="002C379D">
            <w:pPr>
              <w:pStyle w:val="ListBullet"/>
            </w:pPr>
            <w:r w:rsidRPr="00FF362C">
              <w:lastRenderedPageBreak/>
              <w:t xml:space="preserve">Which fraction is equivalent to 5 </w:t>
            </w:r>
            <m:oMath>
              <m:r>
                <w:rPr>
                  <w:rFonts w:ascii="Cambria Math" w:hAnsi="Cambria Math"/>
                </w:rPr>
                <m:t>÷</m:t>
              </m:r>
            </m:oMath>
            <w:r w:rsidRPr="00FF362C">
              <w:t xml:space="preserve"> 4?</w:t>
            </w:r>
          </w:p>
        </w:tc>
        <w:tc>
          <w:tcPr>
            <w:tcW w:w="7280" w:type="dxa"/>
          </w:tcPr>
          <w:p w14:paraId="3C1775E0" w14:textId="05161BC2" w:rsidR="002C379D" w:rsidRDefault="5E612E19" w:rsidP="002C379D">
            <w:pPr>
              <w:pStyle w:val="ListBullet"/>
            </w:pPr>
            <w:r w:rsidRPr="00FF362C">
              <w:t>B (</w:t>
            </w:r>
            <m:oMath>
              <m:f>
                <m:fPr>
                  <m:ctrlPr>
                    <w:rPr>
                      <w:rFonts w:ascii="Cambria Math" w:hAnsi="Cambria Math"/>
                    </w:rPr>
                  </m:ctrlPr>
                </m:fPr>
                <m:num>
                  <m:r>
                    <w:rPr>
                      <w:rFonts w:ascii="Cambria Math" w:hAnsi="Cambria Math"/>
                    </w:rPr>
                    <m:t>5</m:t>
                  </m:r>
                </m:num>
                <m:den>
                  <m:r>
                    <w:rPr>
                      <w:rFonts w:ascii="Cambria Math" w:hAnsi="Cambria Math"/>
                    </w:rPr>
                    <m:t>4</m:t>
                  </m:r>
                </m:den>
              </m:f>
            </m:oMath>
            <w:r w:rsidR="0FE2B4CD">
              <w:t>)</w:t>
            </w:r>
            <w:r w:rsidRPr="00FF362C">
              <w:t xml:space="preserve"> is equivalent to 5</w:t>
            </w:r>
            <w:r w:rsidR="00C457B4" w:rsidRPr="00FF362C">
              <w:t xml:space="preserve"> </w:t>
            </w:r>
            <w:r w:rsidR="00C457B4">
              <w:t xml:space="preserve">÷ </w:t>
            </w:r>
            <w:r w:rsidRPr="00FF362C">
              <w:t xml:space="preserve">4. I first thought C and D could be a correct answer, but then realised 5 quarters is equivalent to 1 </w:t>
            </w:r>
            <m:oMath>
              <m:f>
                <m:fPr>
                  <m:ctrlPr>
                    <w:rPr>
                      <w:rFonts w:ascii="Cambria Math" w:hAnsi="Cambria Math"/>
                    </w:rPr>
                  </m:ctrlPr>
                </m:fPr>
                <m:num>
                  <m:r>
                    <w:rPr>
                      <w:rFonts w:ascii="Cambria Math" w:hAnsi="Cambria Math"/>
                    </w:rPr>
                    <m:t>1</m:t>
                  </m:r>
                </m:num>
                <m:den>
                  <m:r>
                    <w:rPr>
                      <w:rFonts w:ascii="Cambria Math" w:hAnsi="Cambria Math"/>
                    </w:rPr>
                    <m:t>4</m:t>
                  </m:r>
                </m:den>
              </m:f>
            </m:oMath>
            <w:r w:rsidRPr="00FF362C">
              <w:t xml:space="preserve"> not 1 </w:t>
            </w:r>
            <m:oMath>
              <m:f>
                <m:fPr>
                  <m:ctrlPr>
                    <w:rPr>
                      <w:rFonts w:ascii="Cambria Math" w:hAnsi="Cambria Math"/>
                    </w:rPr>
                  </m:ctrlPr>
                </m:fPr>
                <m:num>
                  <m:r>
                    <w:rPr>
                      <w:rFonts w:ascii="Cambria Math" w:hAnsi="Cambria Math"/>
                    </w:rPr>
                    <m:t>4</m:t>
                  </m:r>
                </m:num>
                <m:den>
                  <m:r>
                    <w:rPr>
                      <w:rFonts w:ascii="Cambria Math" w:hAnsi="Cambria Math"/>
                    </w:rPr>
                    <m:t>5</m:t>
                  </m:r>
                </m:den>
              </m:f>
            </m:oMath>
            <w:r w:rsidRPr="00FF362C">
              <w:t xml:space="preserve"> or 1 </w:t>
            </w:r>
            <m:oMath>
              <m:f>
                <m:fPr>
                  <m:ctrlPr>
                    <w:rPr>
                      <w:rFonts w:ascii="Cambria Math" w:hAnsi="Cambria Math"/>
                    </w:rPr>
                  </m:ctrlPr>
                </m:fPr>
                <m:num>
                  <m:r>
                    <w:rPr>
                      <w:rFonts w:ascii="Cambria Math" w:hAnsi="Cambria Math"/>
                    </w:rPr>
                    <m:t>5</m:t>
                  </m:r>
                </m:num>
                <m:den>
                  <m:r>
                    <w:rPr>
                      <w:rFonts w:ascii="Cambria Math" w:hAnsi="Cambria Math"/>
                    </w:rPr>
                    <m:t>4</m:t>
                  </m:r>
                </m:den>
              </m:f>
            </m:oMath>
            <w:r w:rsidR="0FE2B4CD">
              <w:t>.</w:t>
            </w:r>
            <w:r w:rsidRPr="00FF362C">
              <w:t xml:space="preserve"> If this was referring to pizzas, there would be 5 pizzas to be shared between 4 people. Each person would get five-quarters or one whole pizza and an additional one-quarter.</w:t>
            </w:r>
          </w:p>
        </w:tc>
      </w:tr>
      <w:tr w:rsidR="004D3B75" w14:paraId="3252A34D" w14:textId="77777777" w:rsidTr="10FF40E4">
        <w:trPr>
          <w:cnfStyle w:val="000000010000" w:firstRow="0" w:lastRow="0" w:firstColumn="0" w:lastColumn="0" w:oddVBand="0" w:evenVBand="0" w:oddHBand="0" w:evenHBand="1" w:firstRowFirstColumn="0" w:firstRowLastColumn="0" w:lastRowFirstColumn="0" w:lastRowLastColumn="0"/>
        </w:trPr>
        <w:tc>
          <w:tcPr>
            <w:tcW w:w="7280" w:type="dxa"/>
          </w:tcPr>
          <w:p w14:paraId="33BA79EC" w14:textId="43686A3D" w:rsidR="004D3B75" w:rsidRPr="00FF362C" w:rsidRDefault="7008EF5F" w:rsidP="10FF40E4">
            <w:pPr>
              <w:pStyle w:val="ListBullet"/>
            </w:pPr>
            <w:r w:rsidRPr="00334DB9">
              <w:t xml:space="preserve">Which fraction is equivalent to 5 </w:t>
            </w:r>
            <m:oMath>
              <m:r>
                <w:rPr>
                  <w:rFonts w:ascii="Cambria Math" w:hAnsi="Cambria Math"/>
                </w:rPr>
                <m:t>÷</m:t>
              </m:r>
            </m:oMath>
            <w:r w:rsidRPr="00334DB9">
              <w:t xml:space="preserve"> 6?</w:t>
            </w:r>
          </w:p>
        </w:tc>
        <w:tc>
          <w:tcPr>
            <w:tcW w:w="7280" w:type="dxa"/>
          </w:tcPr>
          <w:p w14:paraId="13E42456" w14:textId="3C25C450" w:rsidR="004D3B75" w:rsidRPr="00FF362C" w:rsidRDefault="7008EF5F" w:rsidP="10FF40E4">
            <w:pPr>
              <w:pStyle w:val="ListBullet"/>
            </w:pPr>
            <w:r w:rsidRPr="00334DB9">
              <w:t>B (</w:t>
            </w:r>
            <m:oMath>
              <m:f>
                <m:fPr>
                  <m:ctrlPr>
                    <w:rPr>
                      <w:rFonts w:ascii="Cambria Math" w:hAnsi="Cambria Math"/>
                    </w:rPr>
                  </m:ctrlPr>
                </m:fPr>
                <m:num>
                  <m:r>
                    <w:rPr>
                      <w:rFonts w:ascii="Cambria Math" w:hAnsi="Cambria Math"/>
                    </w:rPr>
                    <m:t>5</m:t>
                  </m:r>
                </m:num>
                <m:den>
                  <m:r>
                    <w:rPr>
                      <w:rFonts w:ascii="Cambria Math" w:hAnsi="Cambria Math"/>
                    </w:rPr>
                    <m:t>6</m:t>
                  </m:r>
                </m:den>
              </m:f>
            </m:oMath>
            <w:r w:rsidR="0FA599C4">
              <w:t>)</w:t>
            </w:r>
            <w:r w:rsidRPr="00334DB9">
              <w:t xml:space="preserve"> is the same as 5</w:t>
            </w:r>
            <w:r w:rsidR="00E31735">
              <w:t xml:space="preserve"> </w:t>
            </w:r>
            <w:r w:rsidRPr="00E31735">
              <w:t>÷</w:t>
            </w:r>
            <w:r w:rsidR="00E31735">
              <w:t xml:space="preserve"> </w:t>
            </w:r>
            <w:r w:rsidRPr="00334DB9">
              <w:t>6. It cannot be C as 5 ÷ 6 will be smaller than one whole. 5 ÷</w:t>
            </w:r>
            <w:r w:rsidR="00E31735">
              <w:t xml:space="preserve"> </w:t>
            </w:r>
            <w:r w:rsidRPr="00334DB9">
              <w:t xml:space="preserve">6 could represent 6 friends who are sharing 5 chocolate bars. Each friend would get </w:t>
            </w:r>
            <m:oMath>
              <m:f>
                <m:fPr>
                  <m:ctrlPr>
                    <w:rPr>
                      <w:rFonts w:ascii="Cambria Math" w:hAnsi="Cambria Math"/>
                    </w:rPr>
                  </m:ctrlPr>
                </m:fPr>
                <m:num>
                  <m:r>
                    <w:rPr>
                      <w:rFonts w:ascii="Cambria Math" w:hAnsi="Cambria Math"/>
                    </w:rPr>
                    <m:t>5</m:t>
                  </m:r>
                </m:num>
                <m:den>
                  <m:r>
                    <w:rPr>
                      <w:rFonts w:ascii="Cambria Math" w:hAnsi="Cambria Math"/>
                    </w:rPr>
                    <m:t>6</m:t>
                  </m:r>
                </m:den>
              </m:f>
            </m:oMath>
            <w:r w:rsidRPr="00334DB9">
              <w:t xml:space="preserve"> of a chocolate bar.</w:t>
            </w:r>
          </w:p>
        </w:tc>
      </w:tr>
    </w:tbl>
    <w:p w14:paraId="5C2DE2F7" w14:textId="1F967590" w:rsidR="618D93DC" w:rsidRPr="00810F2C" w:rsidRDefault="618D93DC" w:rsidP="688B61EF">
      <w:pPr>
        <w:pStyle w:val="ListNumber"/>
      </w:pPr>
      <w:r w:rsidRPr="00F3353E">
        <w:t xml:space="preserve">Display </w:t>
      </w:r>
      <w:hyperlink w:anchor="_Resource_38_–" w:history="1">
        <w:r w:rsidRPr="00F3353E">
          <w:rPr>
            <w:rStyle w:val="Hyperlink"/>
          </w:rPr>
          <w:t xml:space="preserve">Resource </w:t>
        </w:r>
        <w:r w:rsidR="00063C4A" w:rsidRPr="00F3353E">
          <w:rPr>
            <w:rStyle w:val="Hyperlink"/>
          </w:rPr>
          <w:t>38</w:t>
        </w:r>
        <w:r w:rsidRPr="00F3353E">
          <w:rPr>
            <w:rStyle w:val="Hyperlink"/>
          </w:rPr>
          <w:t xml:space="preserve"> – dividing wafers</w:t>
        </w:r>
      </w:hyperlink>
      <w:r w:rsidRPr="00F3353E">
        <w:t>. Students</w:t>
      </w:r>
      <w:r>
        <w:t xml:space="preserve"> </w:t>
      </w:r>
      <w:hyperlink r:id="rId101">
        <w:r w:rsidRPr="32DB149D">
          <w:rPr>
            <w:rStyle w:val="Hyperlink"/>
          </w:rPr>
          <w:t>Think-Pair-Share</w:t>
        </w:r>
      </w:hyperlink>
      <w:r>
        <w:t>:</w:t>
      </w:r>
    </w:p>
    <w:p w14:paraId="4F570764" w14:textId="3069D4F0" w:rsidR="618D93DC" w:rsidRDefault="618D93DC" w:rsidP="0096663C">
      <w:pPr>
        <w:pStyle w:val="ListBullet"/>
        <w:ind w:left="1134"/>
      </w:pPr>
      <w:r>
        <w:t>What do you notice?</w:t>
      </w:r>
    </w:p>
    <w:p w14:paraId="48D9924B" w14:textId="601731A7" w:rsidR="618D93DC" w:rsidRDefault="618D93DC" w:rsidP="0096663C">
      <w:pPr>
        <w:pStyle w:val="ListBullet"/>
        <w:ind w:left="1134"/>
      </w:pPr>
      <w:r>
        <w:t>What do you wonder?</w:t>
      </w:r>
    </w:p>
    <w:p w14:paraId="76E17CB5" w14:textId="6FEE52EF" w:rsidR="688B61EF" w:rsidRPr="00DE6778" w:rsidRDefault="618D93DC" w:rsidP="0096663C">
      <w:pPr>
        <w:pStyle w:val="ListBullet"/>
        <w:ind w:left="1134"/>
      </w:pPr>
      <w:r>
        <w:t>How could this resource support Wanda to understand Walter’s statement?</w:t>
      </w:r>
    </w:p>
    <w:p w14:paraId="519D63FC"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CC1E90D" w14:textId="77777777" w:rsidTr="10FF40E4">
        <w:trPr>
          <w:cnfStyle w:val="100000000000" w:firstRow="1" w:lastRow="0" w:firstColumn="0" w:lastColumn="0" w:oddVBand="0" w:evenVBand="0" w:oddHBand="0" w:evenHBand="0" w:firstRowFirstColumn="0" w:firstRowLastColumn="0" w:lastRowFirstColumn="0" w:lastRowLastColumn="0"/>
        </w:trPr>
        <w:tc>
          <w:tcPr>
            <w:tcW w:w="7280" w:type="dxa"/>
          </w:tcPr>
          <w:p w14:paraId="1E11A27A" w14:textId="77777777" w:rsidR="002F740D" w:rsidRDefault="002F740D" w:rsidP="004F52B9">
            <w:r w:rsidRPr="004127B5">
              <w:lastRenderedPageBreak/>
              <w:t>Too hard?</w:t>
            </w:r>
          </w:p>
        </w:tc>
        <w:tc>
          <w:tcPr>
            <w:tcW w:w="7280" w:type="dxa"/>
          </w:tcPr>
          <w:p w14:paraId="2592D353" w14:textId="77777777" w:rsidR="002F740D" w:rsidRDefault="002F740D" w:rsidP="004F52B9">
            <w:r w:rsidRPr="004127B5">
              <w:t>Too easy?</w:t>
            </w:r>
          </w:p>
        </w:tc>
      </w:tr>
      <w:tr w:rsidR="002F740D" w14:paraId="6024B821" w14:textId="77777777" w:rsidTr="10FF40E4">
        <w:trPr>
          <w:cnfStyle w:val="000000100000" w:firstRow="0" w:lastRow="0" w:firstColumn="0" w:lastColumn="0" w:oddVBand="0" w:evenVBand="0" w:oddHBand="1" w:evenHBand="0" w:firstRowFirstColumn="0" w:firstRowLastColumn="0" w:lastRowFirstColumn="0" w:lastRowLastColumn="0"/>
        </w:trPr>
        <w:tc>
          <w:tcPr>
            <w:tcW w:w="7280" w:type="dxa"/>
          </w:tcPr>
          <w:p w14:paraId="45FE2B11" w14:textId="0E223688" w:rsidR="002F740D" w:rsidRDefault="60B27A56" w:rsidP="004F52B9">
            <w:r>
              <w:t xml:space="preserve">Stage 2 students cannot </w:t>
            </w:r>
            <w:r w:rsidR="02773195">
              <w:t>model and apply the commutative property of multiplication</w:t>
            </w:r>
            <w:r>
              <w:t>.</w:t>
            </w:r>
          </w:p>
          <w:p w14:paraId="16D7ADEB" w14:textId="5FC46AB3" w:rsidR="002F740D" w:rsidRDefault="78349EF8" w:rsidP="32DB149D">
            <w:pPr>
              <w:pStyle w:val="ListBullet"/>
            </w:pPr>
            <w:r>
              <w:t>Provide students with counters to make and rotate the arrays to find the multiplication facts. Encourage students to separate the arrays into equal groups to recognise the related division fact.</w:t>
            </w:r>
          </w:p>
          <w:p w14:paraId="42C712F4" w14:textId="1F3F501B" w:rsidR="002F740D" w:rsidRDefault="78349EF8" w:rsidP="004F52B9">
            <w:pPr>
              <w:pStyle w:val="ListBullet"/>
            </w:pPr>
            <w:r w:rsidRPr="32DB149D">
              <w:t>Reduce the number of cards or the size of the arrays on the cards they are using.</w:t>
            </w:r>
          </w:p>
          <w:p w14:paraId="6A2EE411" w14:textId="39498C7C" w:rsidR="002F740D" w:rsidRDefault="60B27A56" w:rsidP="004F52B9">
            <w:r>
              <w:t xml:space="preserve">Stage 3 students cannot </w:t>
            </w:r>
            <w:r w:rsidR="2E81206F">
              <w:t>recognise that division can be recorded using fractions</w:t>
            </w:r>
            <w:r>
              <w:t>.</w:t>
            </w:r>
          </w:p>
          <w:p w14:paraId="23F060AE" w14:textId="7431F7E9" w:rsidR="002F740D" w:rsidRDefault="60DFD945" w:rsidP="004F52B9">
            <w:pPr>
              <w:pStyle w:val="ListBullet"/>
            </w:pPr>
            <w:r>
              <w:t xml:space="preserve">Provide students with a strip of paper to represent a whole. Ask students to fold the paper into quarters by repeatedly halving. Record </w:t>
            </w:r>
            <w:r w:rsidR="009B0804">
              <w:t xml:space="preserve">1 ÷ </w:t>
            </w:r>
            <w:r>
              <w:t xml:space="preserve">4 on the board to represent 1 whole being divided into 4 equal parts. Ask students to refer to the strip of paper to identify what the answer to </w:t>
            </w:r>
            <w:r w:rsidR="009B0804">
              <w:t xml:space="preserve">1 ÷ 4 </w:t>
            </w:r>
            <w:r>
              <w:t xml:space="preserve">could be. </w:t>
            </w:r>
            <w:r w:rsidR="009B0804">
              <w:t xml:space="preserve">1 ÷ 4 </w:t>
            </w:r>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1F091C06">
              <w:t>.</w:t>
            </w:r>
            <w:r w:rsidR="6EC79ED3" w:rsidRPr="2059E69B">
              <w:rPr>
                <w:rFonts w:eastAsia="Arial"/>
                <w:color w:val="000000" w:themeColor="text1"/>
                <w:szCs w:val="22"/>
              </w:rPr>
              <w:t xml:space="preserve"> Repeat with eighths, sixths and tenths.</w:t>
            </w:r>
          </w:p>
        </w:tc>
        <w:tc>
          <w:tcPr>
            <w:tcW w:w="7280" w:type="dxa"/>
          </w:tcPr>
          <w:p w14:paraId="5E4F264E" w14:textId="3B547183" w:rsidR="002F740D" w:rsidRDefault="60B27A56" w:rsidP="004F52B9">
            <w:r>
              <w:t xml:space="preserve">Stage 2 students can </w:t>
            </w:r>
            <w:r w:rsidR="16121630">
              <w:t>model and apply the commutative property of multiplication</w:t>
            </w:r>
            <w:r>
              <w:t>.</w:t>
            </w:r>
          </w:p>
          <w:p w14:paraId="3711A4AC" w14:textId="50B4F5D7" w:rsidR="002F740D" w:rsidRDefault="37D1E567" w:rsidP="32DB149D">
            <w:pPr>
              <w:pStyle w:val="ListBullet"/>
            </w:pPr>
            <w:r>
              <w:t xml:space="preserve">Challenge students to play </w:t>
            </w:r>
            <w:r w:rsidR="00F52954">
              <w:t>‘</w:t>
            </w:r>
            <w:proofErr w:type="spellStart"/>
            <w:r>
              <w:t>Blockout</w:t>
            </w:r>
            <w:proofErr w:type="spellEnd"/>
            <w:r w:rsidR="00F52954">
              <w:t>’</w:t>
            </w:r>
            <w:r>
              <w:t xml:space="preserve"> in groups of 2</w:t>
            </w:r>
            <w:r w:rsidR="009B0804">
              <w:t xml:space="preserve"> to </w:t>
            </w:r>
            <w:r>
              <w:t xml:space="preserve">4. </w:t>
            </w:r>
            <w:r w:rsidR="3E946DD6">
              <w:t>Make a gameboard by drawing a large rectangle on grid paper</w:t>
            </w:r>
            <w:r w:rsidR="009B0804">
              <w:t>.</w:t>
            </w:r>
            <w:r w:rsidR="283B9109">
              <w:t xml:space="preserve"> </w:t>
            </w:r>
            <w:r>
              <w:t xml:space="preserve">Players choose a colour each, then take turns rolling the dice and colouring in </w:t>
            </w:r>
            <w:r w:rsidR="7BF787D0">
              <w:t>the</w:t>
            </w:r>
            <w:r>
              <w:t xml:space="preserve"> rectangle given by </w:t>
            </w:r>
            <w:r w:rsidR="009B0804">
              <w:t>2</w:t>
            </w:r>
            <w:r>
              <w:t xml:space="preserve"> dice rolls. For example, if you roll a 2 and a 5, you can shade in a 2 by 5 (or 5 by 2) rectangle</w:t>
            </w:r>
            <w:r w:rsidR="009B0804">
              <w:t>.</w:t>
            </w:r>
            <w:r>
              <w:t xml:space="preserve"> No one can colour in a square that has already been coloured. If there is no room to fit the rectangle you rolled on the board, you pass. If all players pass in a row, the game is over. An electronic version of the game can be found </w:t>
            </w:r>
            <w:r w:rsidR="009B0804">
              <w:t xml:space="preserve">on </w:t>
            </w:r>
            <w:hyperlink r:id="rId102">
              <w:proofErr w:type="spellStart"/>
              <w:r w:rsidR="009B0804">
                <w:rPr>
                  <w:rStyle w:val="Hyperlink"/>
                </w:rPr>
                <w:t>Polypad</w:t>
              </w:r>
              <w:proofErr w:type="spellEnd"/>
            </w:hyperlink>
            <w:r>
              <w:t>.</w:t>
            </w:r>
          </w:p>
          <w:p w14:paraId="1D7D625E" w14:textId="0F714ACF" w:rsidR="002F740D" w:rsidRDefault="009B0804" w:rsidP="004F52B9">
            <w:pPr>
              <w:pStyle w:val="ListBullet"/>
            </w:pPr>
            <w:r>
              <w:t>In pairs, students play ‘</w:t>
            </w:r>
            <w:hyperlink r:id="rId103">
              <w:r w:rsidRPr="4BAFC9A2">
                <w:rPr>
                  <w:rStyle w:val="Hyperlink"/>
                </w:rPr>
                <w:t>3 in a row</w:t>
              </w:r>
            </w:hyperlink>
            <w:r>
              <w:t>’ by Michael Minas</w:t>
            </w:r>
            <w:r w:rsidR="37D1E567" w:rsidRPr="32DB149D">
              <w:t>. While playing the game, students can record their number sentences on a whiteboard as many ways as they can.</w:t>
            </w:r>
          </w:p>
          <w:p w14:paraId="6E33766E" w14:textId="162EEB80" w:rsidR="002F740D" w:rsidRDefault="60B27A56" w:rsidP="004F52B9">
            <w:r>
              <w:t xml:space="preserve">Stage 3 students can </w:t>
            </w:r>
            <w:r w:rsidR="1B9B6655">
              <w:t>recognise that division can be recorded using fractions</w:t>
            </w:r>
            <w:r>
              <w:t>.</w:t>
            </w:r>
          </w:p>
          <w:p w14:paraId="47534256" w14:textId="58F27841" w:rsidR="002F740D" w:rsidRDefault="7F6A5223" w:rsidP="004F52B9">
            <w:pPr>
              <w:pStyle w:val="ListBullet"/>
            </w:pPr>
            <w:r>
              <w:t xml:space="preserve">Students create division problems where the answer is recorded as a fraction. Students record the division equation and the word problem in their workbooks. For example, </w:t>
            </w:r>
            <w:proofErr w:type="gramStart"/>
            <w:r w:rsidR="009B0804">
              <w:t>I</w:t>
            </w:r>
            <w:r>
              <w:t>f</w:t>
            </w:r>
            <w:proofErr w:type="gramEnd"/>
            <w:r>
              <w:t xml:space="preserve"> there were 4 pizzas </w:t>
            </w:r>
            <w:r>
              <w:lastRenderedPageBreak/>
              <w:t xml:space="preserve">shared equally between 5 people, how much pizza does each person receive? Each person receives </w:t>
            </w:r>
            <m:oMath>
              <m:f>
                <m:fPr>
                  <m:ctrlPr>
                    <w:rPr>
                      <w:rFonts w:ascii="Cambria Math" w:hAnsi="Cambria Math"/>
                    </w:rPr>
                  </m:ctrlPr>
                </m:fPr>
                <m:num>
                  <m:r>
                    <w:rPr>
                      <w:rFonts w:ascii="Cambria Math" w:hAnsi="Cambria Math"/>
                    </w:rPr>
                    <m:t>4</m:t>
                  </m:r>
                </m:num>
                <m:den>
                  <m:r>
                    <w:rPr>
                      <w:rFonts w:ascii="Cambria Math" w:hAnsi="Cambria Math"/>
                    </w:rPr>
                    <m:t>5</m:t>
                  </m:r>
                </m:den>
              </m:f>
            </m:oMath>
            <w:r>
              <w:t xml:space="preserve"> of a pizza. This could be recorded as </w:t>
            </w:r>
            <w:r w:rsidR="009B0804">
              <w:t xml:space="preserve">4 ÷ </w:t>
            </w:r>
            <w:r>
              <w:t>5</w:t>
            </w:r>
            <w:r w:rsidR="08336D9A">
              <w:t>.</w:t>
            </w:r>
          </w:p>
        </w:tc>
      </w:tr>
    </w:tbl>
    <w:p w14:paraId="0D819C33" w14:textId="015FBBB4" w:rsidR="00175694" w:rsidRDefault="2C964096" w:rsidP="688B61EF">
      <w:pPr>
        <w:pStyle w:val="Heading2"/>
      </w:pPr>
      <w:bookmarkStart w:id="124" w:name="_Toc176937149"/>
      <w:r>
        <w:lastRenderedPageBreak/>
        <w:t xml:space="preserve">Consolidation and meaningful practice – </w:t>
      </w:r>
      <w:r w:rsidR="0E4B7F98">
        <w:t>10</w:t>
      </w:r>
      <w:r>
        <w:t xml:space="preserve"> minutes</w:t>
      </w:r>
      <w:bookmarkEnd w:id="124"/>
    </w:p>
    <w:p w14:paraId="3B0901CD" w14:textId="1F266D2C" w:rsidR="00175694" w:rsidRDefault="4D931D35" w:rsidP="001223C7">
      <w:pPr>
        <w:pStyle w:val="ListNumber"/>
      </w:pPr>
      <w:r>
        <w:t>Separate students into stage groups.</w:t>
      </w:r>
    </w:p>
    <w:p w14:paraId="016E4982" w14:textId="48F8E8F9" w:rsidR="00175694" w:rsidRDefault="5C9189CF" w:rsidP="688B61EF">
      <w:pPr>
        <w:pStyle w:val="ListNumber"/>
      </w:pPr>
      <w:r>
        <w:t>Provide each</w:t>
      </w:r>
      <w:r w:rsidR="29BCDFA3">
        <w:t xml:space="preserve"> </w:t>
      </w:r>
      <w:r>
        <w:t xml:space="preserve">student with one card from </w:t>
      </w:r>
      <w:hyperlink w:anchor="_Resource_39_–" w:history="1">
        <w:r w:rsidR="008B1E18">
          <w:rPr>
            <w:rStyle w:val="Hyperlink"/>
          </w:rPr>
          <w:t>Resource 39 – division ‘I have’</w:t>
        </w:r>
      </w:hyperlink>
      <w:r w:rsidRPr="005A266D">
        <w:t>.</w:t>
      </w:r>
    </w:p>
    <w:p w14:paraId="4DC4C6CF" w14:textId="65E507FD" w:rsidR="00175694" w:rsidRDefault="5C9189CF" w:rsidP="688B61EF">
      <w:pPr>
        <w:pStyle w:val="FeatureBox"/>
      </w:pPr>
      <w:r w:rsidRPr="688B61EF">
        <w:rPr>
          <w:b/>
          <w:bCs/>
        </w:rPr>
        <w:t>Multi-age</w:t>
      </w:r>
      <w:r>
        <w:t xml:space="preserve">: </w:t>
      </w:r>
      <w:r w:rsidR="005A266D">
        <w:t>t</w:t>
      </w:r>
      <w:r>
        <w:t xml:space="preserve">he first page of the resource is for Stage 2 students and is </w:t>
      </w:r>
      <w:r w:rsidR="466D63E2">
        <w:t>recalling multiplication and division facts of 2, 4, 5 and 10.</w:t>
      </w:r>
      <w:r>
        <w:t xml:space="preserve"> The second page is </w:t>
      </w:r>
      <w:r w:rsidR="0015E4CE">
        <w:t>for Stage 3 students and is recognising</w:t>
      </w:r>
      <w:r>
        <w:t xml:space="preserve"> the equivalence between division facts and fractions.</w:t>
      </w:r>
    </w:p>
    <w:p w14:paraId="5AE62070" w14:textId="7B8DEB42" w:rsidR="00175694" w:rsidRDefault="5C9189CF" w:rsidP="00C17164">
      <w:pPr>
        <w:pStyle w:val="ListNumber"/>
      </w:pPr>
      <w:r>
        <w:t>Select one student to start by reading their card aloud. The student that has the matching statement then reads their card aloud. Play continues until all students have read their cards aloud.</w:t>
      </w:r>
    </w:p>
    <w:p w14:paraId="07496615" w14:textId="7F70CD15"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509BCE48"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25DDF4AB" w14:textId="77777777" w:rsidR="00175694" w:rsidRDefault="00175694" w:rsidP="004F52B9">
            <w:r w:rsidRPr="00F8552A">
              <w:t>Assessment opportunities</w:t>
            </w:r>
          </w:p>
        </w:tc>
        <w:tc>
          <w:tcPr>
            <w:tcW w:w="7280" w:type="dxa"/>
          </w:tcPr>
          <w:p w14:paraId="4F001112" w14:textId="77777777" w:rsidR="00175694" w:rsidRDefault="00175694" w:rsidP="004F52B9">
            <w:r w:rsidRPr="00F8552A">
              <w:t>Links</w:t>
            </w:r>
          </w:p>
        </w:tc>
      </w:tr>
      <w:tr w:rsidR="00175694" w14:paraId="503CDEF2"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04458BD5" w14:textId="77777777" w:rsidR="00175694" w:rsidRDefault="00175694" w:rsidP="004F52B9">
            <w:r>
              <w:t>What to look for:</w:t>
            </w:r>
          </w:p>
          <w:p w14:paraId="36D0CC0C" w14:textId="5C951B0F" w:rsidR="00175694" w:rsidRDefault="00175694" w:rsidP="32DB149D">
            <w:pPr>
              <w:pStyle w:val="ListBullet"/>
              <w:rPr>
                <w:rStyle w:val="Strong"/>
              </w:rPr>
            </w:pPr>
            <w:r>
              <w:lastRenderedPageBreak/>
              <w:t xml:space="preserve">Can Stage 2 students </w:t>
            </w:r>
            <w:r w:rsidR="2B3745F7">
              <w:t>link multiplication and division fact families using arrays</w:t>
            </w:r>
            <w:r w:rsidR="636D5511">
              <w:t xml:space="preserve">? </w:t>
            </w:r>
            <w:r w:rsidR="636D5511" w:rsidRPr="32DB149D">
              <w:rPr>
                <w:rStyle w:val="Strong"/>
              </w:rPr>
              <w:t>[</w:t>
            </w:r>
            <w:r w:rsidR="636D5511" w:rsidRPr="32DB149D">
              <w:rPr>
                <w:rFonts w:eastAsia="Arial"/>
                <w:b/>
                <w:bCs/>
                <w:szCs w:val="22"/>
              </w:rPr>
              <w:t>MAO-WM-01, MA2-MR-01, MA2-MR-02</w:t>
            </w:r>
            <w:r w:rsidR="636D5511" w:rsidRPr="32DB149D">
              <w:rPr>
                <w:rStyle w:val="Strong"/>
              </w:rPr>
              <w:t>]</w:t>
            </w:r>
          </w:p>
          <w:p w14:paraId="07CE3630" w14:textId="3AB9D251" w:rsidR="00175694" w:rsidRDefault="2B3745F7" w:rsidP="32DB149D">
            <w:pPr>
              <w:pStyle w:val="ListBullet"/>
              <w:rPr>
                <w:rStyle w:val="Strong"/>
              </w:rPr>
            </w:pPr>
            <w:r>
              <w:t>Can Stage 2 students generate multiplication fact families for multiples of 2 and 4, 5 and 10</w:t>
            </w:r>
            <w:r w:rsidR="64AB92CA">
              <w:t xml:space="preserve">? </w:t>
            </w:r>
            <w:r w:rsidR="64AB92CA" w:rsidRPr="32DB149D">
              <w:rPr>
                <w:rStyle w:val="Strong"/>
              </w:rPr>
              <w:t>[</w:t>
            </w:r>
            <w:r w:rsidR="64AB92CA" w:rsidRPr="32DB149D">
              <w:rPr>
                <w:rFonts w:eastAsia="Arial"/>
                <w:b/>
                <w:bCs/>
                <w:szCs w:val="22"/>
              </w:rPr>
              <w:t xml:space="preserve">MAO-WM-01, MA2-MR-01, </w:t>
            </w:r>
            <w:r w:rsidR="008E5ADB">
              <w:rPr>
                <w:rFonts w:eastAsia="Arial"/>
                <w:b/>
                <w:bCs/>
                <w:szCs w:val="22"/>
              </w:rPr>
              <w:br/>
            </w:r>
            <w:r w:rsidR="64AB92CA" w:rsidRPr="32DB149D">
              <w:rPr>
                <w:rFonts w:eastAsia="Arial"/>
                <w:b/>
                <w:bCs/>
                <w:szCs w:val="22"/>
              </w:rPr>
              <w:t>MA2-MR-02</w:t>
            </w:r>
            <w:r w:rsidR="64AB92CA" w:rsidRPr="32DB149D">
              <w:rPr>
                <w:rStyle w:val="Strong"/>
              </w:rPr>
              <w:t>]</w:t>
            </w:r>
          </w:p>
          <w:p w14:paraId="7B121E87" w14:textId="0EB7CE87" w:rsidR="00175694" w:rsidRDefault="2B3745F7" w:rsidP="004F52B9">
            <w:pPr>
              <w:pStyle w:val="ListBullet"/>
              <w:rPr>
                <w:rStyle w:val="Strong"/>
              </w:rPr>
            </w:pPr>
            <w:r>
              <w:t>Can Stage 2 students model and apply the commutative property of multiplication</w:t>
            </w:r>
            <w:r w:rsidR="00175694">
              <w:t xml:space="preserve">? </w:t>
            </w:r>
            <w:r w:rsidR="00175694" w:rsidRPr="32DB149D">
              <w:rPr>
                <w:rStyle w:val="Strong"/>
              </w:rPr>
              <w:t>[</w:t>
            </w:r>
            <w:r w:rsidR="4C5F8114" w:rsidRPr="32DB149D">
              <w:rPr>
                <w:rFonts w:eastAsia="Arial"/>
                <w:b/>
                <w:bCs/>
                <w:szCs w:val="22"/>
              </w:rPr>
              <w:t>MAO-WM-01, MA2-MR-01, MA2-MR-02</w:t>
            </w:r>
            <w:r w:rsidR="00175694" w:rsidRPr="32DB149D">
              <w:rPr>
                <w:rStyle w:val="Strong"/>
              </w:rPr>
              <w:t>]</w:t>
            </w:r>
          </w:p>
          <w:p w14:paraId="012A0B12" w14:textId="74BFCEA3" w:rsidR="00175694" w:rsidRDefault="00175694" w:rsidP="004F52B9">
            <w:pPr>
              <w:pStyle w:val="ListBullet"/>
              <w:rPr>
                <w:rStyle w:val="Strong"/>
              </w:rPr>
            </w:pPr>
            <w:r>
              <w:t xml:space="preserve">Can Stage 3 students </w:t>
            </w:r>
            <w:r w:rsidR="65E328FF">
              <w:t>recognise that division can be recorded using fractions</w:t>
            </w:r>
            <w:r>
              <w:t xml:space="preserve">? </w:t>
            </w:r>
            <w:r w:rsidR="5BD59EF0" w:rsidRPr="32DB149D">
              <w:rPr>
                <w:rStyle w:val="Strong"/>
              </w:rPr>
              <w:t>[</w:t>
            </w:r>
            <w:r w:rsidR="5BD59EF0" w:rsidRPr="32DB149D">
              <w:rPr>
                <w:rFonts w:eastAsia="Arial"/>
                <w:b/>
                <w:bCs/>
                <w:szCs w:val="22"/>
              </w:rPr>
              <w:t>MAO-WM-01, MA3-MR-01, MA3-MR-02</w:t>
            </w:r>
            <w:r w:rsidRPr="32DB149D">
              <w:rPr>
                <w:rStyle w:val="Strong"/>
              </w:rPr>
              <w:t>]</w:t>
            </w:r>
          </w:p>
        </w:tc>
        <w:tc>
          <w:tcPr>
            <w:tcW w:w="7280" w:type="dxa"/>
          </w:tcPr>
          <w:p w14:paraId="44F765EA" w14:textId="77777777" w:rsidR="00175694" w:rsidRDefault="063846CB" w:rsidP="004F52B9">
            <w:r>
              <w:lastRenderedPageBreak/>
              <w:t xml:space="preserve">Links to </w:t>
            </w:r>
            <w:hyperlink r:id="rId104">
              <w:r w:rsidRPr="32DB149D">
                <w:rPr>
                  <w:rStyle w:val="Hyperlink"/>
                </w:rPr>
                <w:t>National Numeracy Learning Progressions</w:t>
              </w:r>
            </w:hyperlink>
            <w:r>
              <w:t xml:space="preserve"> (NNLP):</w:t>
            </w:r>
          </w:p>
          <w:p w14:paraId="620D9A93" w14:textId="2B9F3C01" w:rsidR="00175694" w:rsidRDefault="00175694" w:rsidP="004F52B9">
            <w:pPr>
              <w:pStyle w:val="ListBullet"/>
            </w:pPr>
            <w:r>
              <w:lastRenderedPageBreak/>
              <w:t xml:space="preserve">Stage 2 – </w:t>
            </w:r>
            <w:r w:rsidR="039C5789">
              <w:t>MuS5</w:t>
            </w:r>
          </w:p>
          <w:p w14:paraId="3EEFD32B" w14:textId="35799ABD" w:rsidR="00175694" w:rsidRDefault="00175694" w:rsidP="004F52B9">
            <w:pPr>
              <w:pStyle w:val="ListBullet"/>
            </w:pPr>
            <w:r>
              <w:t xml:space="preserve">Stage 3 – </w:t>
            </w:r>
            <w:r w:rsidR="3E2D66A9">
              <w:t>InF6</w:t>
            </w:r>
            <w:r>
              <w:t>.</w:t>
            </w:r>
          </w:p>
          <w:p w14:paraId="1184E354" w14:textId="77777777" w:rsidR="00175694" w:rsidRDefault="063846CB" w:rsidP="004F52B9">
            <w:r>
              <w:t xml:space="preserve">Links to suggested </w:t>
            </w:r>
            <w:hyperlink r:id="rId105">
              <w:r w:rsidRPr="32DB149D">
                <w:rPr>
                  <w:rStyle w:val="Hyperlink"/>
                </w:rPr>
                <w:t>Interview for Student Reasoning</w:t>
              </w:r>
            </w:hyperlink>
            <w:r>
              <w:t xml:space="preserve"> (</w:t>
            </w:r>
            <w:proofErr w:type="spellStart"/>
            <w:r>
              <w:t>IfSR</w:t>
            </w:r>
            <w:proofErr w:type="spellEnd"/>
            <w:r>
              <w:t>) tasks:</w:t>
            </w:r>
          </w:p>
          <w:p w14:paraId="6EB27B9B" w14:textId="1CD2B0F1" w:rsidR="00175694" w:rsidRDefault="5F120C21" w:rsidP="002C7DB5">
            <w:pPr>
              <w:pStyle w:val="ListBullet"/>
            </w:pPr>
            <w:r>
              <w:t xml:space="preserve">Stage 2 – </w:t>
            </w:r>
            <w:proofErr w:type="spellStart"/>
            <w:r w:rsidR="6759A0F3">
              <w:t>IfSR</w:t>
            </w:r>
            <w:proofErr w:type="spellEnd"/>
            <w:r w:rsidR="6759A0F3">
              <w:t>-MT: 1A.9, 2A.1, 2A.3, 2A.4, 2A.6, 2A.12</w:t>
            </w:r>
            <w:r w:rsidR="0488F001">
              <w:t>.</w:t>
            </w:r>
          </w:p>
        </w:tc>
      </w:tr>
    </w:tbl>
    <w:p w14:paraId="4A41CAA5" w14:textId="77777777" w:rsidR="00175694" w:rsidRDefault="00175694" w:rsidP="00E26817">
      <w:r>
        <w:lastRenderedPageBreak/>
        <w:br w:type="page"/>
      </w:r>
    </w:p>
    <w:p w14:paraId="590808E3" w14:textId="77777777" w:rsidR="00175694" w:rsidRDefault="00175694" w:rsidP="00D01B09">
      <w:pPr>
        <w:pStyle w:val="Heading1"/>
      </w:pPr>
      <w:bookmarkStart w:id="125" w:name="_Lesson_8"/>
      <w:bookmarkStart w:id="126" w:name="_Toc147500547"/>
      <w:bookmarkStart w:id="127" w:name="_Toc176937150"/>
      <w:bookmarkEnd w:id="125"/>
      <w:r>
        <w:lastRenderedPageBreak/>
        <w:t>Lesson 8</w:t>
      </w:r>
      <w:bookmarkEnd w:id="126"/>
      <w:bookmarkEnd w:id="127"/>
    </w:p>
    <w:p w14:paraId="2449CA5A" w14:textId="7EFA5718" w:rsidR="00175694" w:rsidRDefault="00175694" w:rsidP="00CE5A42">
      <w:pPr>
        <w:pStyle w:val="FeatureBox3"/>
      </w:pPr>
      <w:r w:rsidRPr="32DB149D">
        <w:rPr>
          <w:rStyle w:val="Strong"/>
        </w:rPr>
        <w:t>Core concept</w:t>
      </w:r>
      <w:r>
        <w:t xml:space="preserve">: </w:t>
      </w:r>
      <w:r w:rsidR="477173DC">
        <w:t>number properties can be used to solve multiplication problems (Stage 2</w:t>
      </w:r>
      <w:r w:rsidR="44A0BD29">
        <w:t>)</w:t>
      </w:r>
      <w:r w:rsidR="4FBF484E">
        <w:t xml:space="preserve"> and </w:t>
      </w:r>
      <w:r w:rsidR="0C65A0E8">
        <w:t>f</w:t>
      </w:r>
      <w:r w:rsidR="466097A9">
        <w:t>actorising</w:t>
      </w:r>
      <w:r w:rsidR="1D13C30D">
        <w:t xml:space="preserve"> numbers aids mental multiplication (Stage 3).</w:t>
      </w:r>
    </w:p>
    <w:p w14:paraId="3DE4A906" w14:textId="531F88E4" w:rsidR="00175694" w:rsidRDefault="00175694" w:rsidP="00D01B09">
      <w:pPr>
        <w:pStyle w:val="Heading2"/>
      </w:pPr>
      <w:bookmarkStart w:id="128" w:name="_Toc147500548"/>
      <w:bookmarkStart w:id="129" w:name="_Toc176937151"/>
      <w:r>
        <w:t>Daily number sense</w:t>
      </w:r>
      <w:r w:rsidR="00F43A6C">
        <w:t xml:space="preserve"> </w:t>
      </w:r>
      <w:r>
        <w:t xml:space="preserve">– </w:t>
      </w:r>
      <w:r w:rsidR="10A17DAB">
        <w:t>10</w:t>
      </w:r>
      <w:r>
        <w:t xml:space="preserve"> minutes</w:t>
      </w:r>
      <w:bookmarkEnd w:id="128"/>
      <w:bookmarkEnd w:id="129"/>
    </w:p>
    <w:p w14:paraId="08352C37" w14:textId="77777777" w:rsidR="00175694" w:rsidRDefault="00175694" w:rsidP="00DC504A">
      <w:pPr>
        <w:pStyle w:val="ListNumber"/>
        <w:numPr>
          <w:ilvl w:val="0"/>
          <w:numId w:val="2"/>
        </w:numPr>
      </w:pPr>
      <w:r>
        <w:t>From a class need surfaced through formative assessment data, identify a short, focused activity that targets students’ knowledge, understanding and skills. Example activities may be drawn from the following resources:</w:t>
      </w:r>
    </w:p>
    <w:p w14:paraId="7AEDF612" w14:textId="77777777" w:rsidR="00175694" w:rsidRDefault="00000000" w:rsidP="00175694">
      <w:pPr>
        <w:pStyle w:val="ListBullet"/>
        <w:ind w:left="1134"/>
      </w:pPr>
      <w:hyperlink r:id="rId106" w:history="1">
        <w:r w:rsidR="00175694" w:rsidRPr="009E64DD">
          <w:rPr>
            <w:rStyle w:val="Hyperlink"/>
          </w:rPr>
          <w:t>Mathematics K</w:t>
        </w:r>
        <w:r w:rsidR="004C083D">
          <w:rPr>
            <w:rStyle w:val="Hyperlink"/>
          </w:rPr>
          <w:t>–</w:t>
        </w:r>
        <w:r w:rsidR="00175694" w:rsidRPr="009E64DD">
          <w:rPr>
            <w:rStyle w:val="Hyperlink"/>
          </w:rPr>
          <w:t>6 resources</w:t>
        </w:r>
      </w:hyperlink>
    </w:p>
    <w:p w14:paraId="1606044E" w14:textId="77777777" w:rsidR="00175694" w:rsidRPr="009E64DD" w:rsidRDefault="00000000" w:rsidP="00175694">
      <w:pPr>
        <w:pStyle w:val="ListBullet"/>
        <w:ind w:left="1134"/>
      </w:pPr>
      <w:hyperlink r:id="rId107" w:history="1">
        <w:r w:rsidR="00175694" w:rsidRPr="009E64DD">
          <w:rPr>
            <w:rStyle w:val="Hyperlink"/>
          </w:rPr>
          <w:t>Universal Resources Hub</w:t>
        </w:r>
      </w:hyperlink>
      <w:r w:rsidR="00175694">
        <w:t>.</w:t>
      </w:r>
    </w:p>
    <w:p w14:paraId="7FDFF03C" w14:textId="0A134E30" w:rsidR="00175694" w:rsidRDefault="063846CB" w:rsidP="00D01B09">
      <w:pPr>
        <w:pStyle w:val="Heading2"/>
      </w:pPr>
      <w:bookmarkStart w:id="130" w:name="_Toc147500549"/>
      <w:bookmarkStart w:id="131" w:name="_Toc176937152"/>
      <w:r>
        <w:t>Core lesson</w:t>
      </w:r>
      <w:r w:rsidR="7735D2C7">
        <w:t xml:space="preserve"> – </w:t>
      </w:r>
      <w:r w:rsidR="681AB014">
        <w:t xml:space="preserve">45 </w:t>
      </w:r>
      <w:r>
        <w:t>minutes</w:t>
      </w:r>
      <w:bookmarkEnd w:id="130"/>
      <w:bookmarkEnd w:id="131"/>
    </w:p>
    <w:p w14:paraId="018DD793" w14:textId="317D2AB6" w:rsidR="079AC15F" w:rsidRDefault="079AC15F" w:rsidP="688B61EF">
      <w:pPr>
        <w:pStyle w:val="Heading3"/>
      </w:pPr>
      <w:bookmarkStart w:id="132" w:name="_Toc176937153"/>
      <w:r>
        <w:t>Stage 2 task – multiplication and division fact families</w:t>
      </w:r>
      <w:bookmarkEnd w:id="132"/>
    </w:p>
    <w:p w14:paraId="4D102E13"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68BA71CD"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00C4678C" w14:textId="77777777" w:rsidR="00175694" w:rsidRDefault="00175694" w:rsidP="004F52B9">
            <w:r w:rsidRPr="00616971">
              <w:lastRenderedPageBreak/>
              <w:t>Core concept learning intentions</w:t>
            </w:r>
          </w:p>
        </w:tc>
        <w:tc>
          <w:tcPr>
            <w:tcW w:w="7280" w:type="dxa"/>
          </w:tcPr>
          <w:p w14:paraId="09C514C5" w14:textId="77777777" w:rsidR="00175694" w:rsidRDefault="00175694" w:rsidP="004F52B9">
            <w:r w:rsidRPr="00616971">
              <w:t>Core concept success criteria</w:t>
            </w:r>
          </w:p>
        </w:tc>
      </w:tr>
      <w:tr w:rsidR="00175694" w14:paraId="4899F0BE"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78A48281" w14:textId="7ABC5BFD" w:rsidR="00175694" w:rsidRDefault="00175694" w:rsidP="004F52B9">
            <w:r>
              <w:t>Students working towards Stage 2 outcomes are learning to:</w:t>
            </w:r>
          </w:p>
          <w:p w14:paraId="137D0E53" w14:textId="0AF8923D" w:rsidR="00175694" w:rsidRDefault="797ABEEF" w:rsidP="004F52B9">
            <w:pPr>
              <w:pStyle w:val="ListBullet"/>
            </w:pPr>
            <w:r>
              <w:t>recall multiplication facts of 2 and 4, 5 and 10 and related division facts</w:t>
            </w:r>
          </w:p>
          <w:p w14:paraId="5CD91F42" w14:textId="48478B84" w:rsidR="00175694" w:rsidRDefault="797ABEEF" w:rsidP="004F52B9">
            <w:pPr>
              <w:pStyle w:val="ListBullet"/>
            </w:pPr>
            <w:r>
              <w:t>use number properties to find related multiplication facts.</w:t>
            </w:r>
          </w:p>
        </w:tc>
        <w:tc>
          <w:tcPr>
            <w:tcW w:w="7280" w:type="dxa"/>
          </w:tcPr>
          <w:p w14:paraId="496264E6" w14:textId="1C074E30" w:rsidR="00175694" w:rsidRDefault="00175694" w:rsidP="004F52B9">
            <w:r>
              <w:t>Students working towards Stage 2 outcomes can:</w:t>
            </w:r>
          </w:p>
          <w:p w14:paraId="142E837A" w14:textId="5C9F48B1" w:rsidR="00175694" w:rsidRDefault="66938305" w:rsidP="004F52B9">
            <w:pPr>
              <w:pStyle w:val="ListBullet"/>
            </w:pPr>
            <w:r>
              <w:t>link multiplication and division fact families using arrays</w:t>
            </w:r>
          </w:p>
          <w:p w14:paraId="1E686918" w14:textId="5CD89B19" w:rsidR="00175694" w:rsidRDefault="66938305" w:rsidP="004F52B9">
            <w:pPr>
              <w:pStyle w:val="ListBullet"/>
            </w:pPr>
            <w:r>
              <w:t>use the commutative property of multiplication</w:t>
            </w:r>
          </w:p>
          <w:p w14:paraId="0281CCC9" w14:textId="2474A55B" w:rsidR="00175694" w:rsidRDefault="66938305" w:rsidP="004F52B9">
            <w:pPr>
              <w:pStyle w:val="ListBullet"/>
            </w:pPr>
            <w:r>
              <w:t xml:space="preserve">generate and recall multiplication fact families up to </w:t>
            </w:r>
            <w:r w:rsidR="002F0C6F">
              <w:t>10 × 10</w:t>
            </w:r>
            <w:r>
              <w:t>.</w:t>
            </w:r>
          </w:p>
        </w:tc>
      </w:tr>
    </w:tbl>
    <w:p w14:paraId="2416A8B8" w14:textId="0442F390" w:rsidR="2CF64180" w:rsidRDefault="2CF64180" w:rsidP="688B61EF">
      <w:pPr>
        <w:pStyle w:val="ListNumber"/>
      </w:pPr>
      <w:r>
        <w:t xml:space="preserve">Display </w:t>
      </w:r>
      <w:hyperlink w:anchor="_Resource_40_–" w:history="1">
        <w:r w:rsidR="005E5B46">
          <w:rPr>
            <w:rStyle w:val="Hyperlink"/>
          </w:rPr>
          <w:t>Resource 40 – Creature Cards problem</w:t>
        </w:r>
      </w:hyperlink>
      <w:r w:rsidRPr="001D0022">
        <w:t>. Read</w:t>
      </w:r>
      <w:r>
        <w:t xml:space="preserve"> through the problem and discuss the strategies students may use to complete the recording grid.</w:t>
      </w:r>
    </w:p>
    <w:p w14:paraId="5E673A30" w14:textId="0860359C" w:rsidR="2CF64180" w:rsidRDefault="2CF64180" w:rsidP="688B61EF">
      <w:pPr>
        <w:pStyle w:val="ListNumber"/>
      </w:pPr>
      <w:r>
        <w:t xml:space="preserve">Pose the scenario: Kilian has 12 </w:t>
      </w:r>
      <w:r w:rsidR="00D46B58">
        <w:t>Creature Cards</w:t>
      </w:r>
      <w:r>
        <w:t xml:space="preserve"> he wants to attach to page 12. How could he arrange the cards?</w:t>
      </w:r>
    </w:p>
    <w:p w14:paraId="21DBC5A3" w14:textId="36C9F900" w:rsidR="2CF64180" w:rsidRDefault="2CF64180" w:rsidP="688B61EF">
      <w:pPr>
        <w:pStyle w:val="ListNumber"/>
      </w:pPr>
      <w:r>
        <w:t>Students record their arrangement ideas and multiplication and division fact families on whiteboards.</w:t>
      </w:r>
    </w:p>
    <w:p w14:paraId="7C580C4B" w14:textId="5D933BFB" w:rsidR="2CF64180" w:rsidRDefault="2CF64180" w:rsidP="688B61EF">
      <w:pPr>
        <w:pStyle w:val="ListNumber"/>
      </w:pPr>
      <w:r>
        <w:t>Select students to share their answers and justifications.</w:t>
      </w:r>
    </w:p>
    <w:p w14:paraId="1E70672C" w14:textId="5C8297D3" w:rsidR="2CF64180" w:rsidRDefault="2CF64180" w:rsidP="688B61EF">
      <w:pPr>
        <w:pStyle w:val="ListNumber"/>
      </w:pPr>
      <w:r>
        <w:t xml:space="preserve">Provide students with </w:t>
      </w:r>
      <w:hyperlink w:anchor="_Resource_41_–" w:history="1">
        <w:r w:rsidRPr="00496FBC">
          <w:rPr>
            <w:rStyle w:val="Hyperlink"/>
          </w:rPr>
          <w:t xml:space="preserve">Resource </w:t>
        </w:r>
        <w:r w:rsidR="00063C4A" w:rsidRPr="00496FBC">
          <w:rPr>
            <w:rStyle w:val="Hyperlink"/>
          </w:rPr>
          <w:t>41</w:t>
        </w:r>
        <w:r w:rsidRPr="00496FBC">
          <w:rPr>
            <w:rStyle w:val="Hyperlink"/>
          </w:rPr>
          <w:t xml:space="preserve"> – recording grid</w:t>
        </w:r>
      </w:hyperlink>
      <w:r w:rsidRPr="00496FBC">
        <w:t>.</w:t>
      </w:r>
    </w:p>
    <w:p w14:paraId="32D9D041" w14:textId="57E2D4E0" w:rsidR="2CF64180" w:rsidRDefault="2CF64180" w:rsidP="688B61EF">
      <w:pPr>
        <w:pStyle w:val="ListNumber"/>
      </w:pPr>
      <w:r>
        <w:t xml:space="preserve">Independently or in pairs, students </w:t>
      </w:r>
      <w:r w:rsidRPr="00496FBC">
        <w:t xml:space="preserve">complete </w:t>
      </w:r>
      <w:hyperlink w:anchor="_Resource_41_–" w:history="1">
        <w:r w:rsidRPr="00496FBC">
          <w:rPr>
            <w:rStyle w:val="Hyperlink"/>
          </w:rPr>
          <w:t xml:space="preserve">Resource </w:t>
        </w:r>
        <w:r w:rsidR="00063C4A" w:rsidRPr="00496FBC">
          <w:rPr>
            <w:rStyle w:val="Hyperlink"/>
          </w:rPr>
          <w:t>41</w:t>
        </w:r>
        <w:r w:rsidRPr="00496FBC">
          <w:rPr>
            <w:rStyle w:val="Hyperlink"/>
          </w:rPr>
          <w:t xml:space="preserve"> – recording grid</w:t>
        </w:r>
      </w:hyperlink>
      <w:r w:rsidRPr="00496FBC">
        <w:t>, ensuring they</w:t>
      </w:r>
      <w:r>
        <w:t xml:space="preserve"> record the array and multiplication and division fact families for each appropriate number.</w:t>
      </w:r>
    </w:p>
    <w:p w14:paraId="17537BCC" w14:textId="4437355C" w:rsidR="4E0C9D6E" w:rsidRDefault="4E0C9D6E" w:rsidP="688B61EF">
      <w:pPr>
        <w:pStyle w:val="FeatureBox"/>
      </w:pPr>
      <w:r w:rsidRPr="688B61EF">
        <w:rPr>
          <w:b/>
          <w:bCs/>
        </w:rPr>
        <w:t>Note</w:t>
      </w:r>
      <w:r>
        <w:t xml:space="preserve">: </w:t>
      </w:r>
      <w:hyperlink w:anchor="_Resource_41_–" w:history="1">
        <w:r w:rsidRPr="008549E9">
          <w:rPr>
            <w:rStyle w:val="Hyperlink"/>
          </w:rPr>
          <w:t xml:space="preserve">Resource </w:t>
        </w:r>
        <w:r w:rsidR="00063C4A" w:rsidRPr="008549E9">
          <w:rPr>
            <w:rStyle w:val="Hyperlink"/>
          </w:rPr>
          <w:t>41</w:t>
        </w:r>
        <w:r w:rsidRPr="008549E9">
          <w:rPr>
            <w:rStyle w:val="Hyperlink"/>
          </w:rPr>
          <w:t xml:space="preserve"> – recording grid</w:t>
        </w:r>
      </w:hyperlink>
      <w:r w:rsidRPr="008549E9">
        <w:t xml:space="preserve"> may be</w:t>
      </w:r>
      <w:r>
        <w:t xml:space="preserve"> printed as an A3 size to allow for easier recording of larger arrays.</w:t>
      </w:r>
    </w:p>
    <w:p w14:paraId="519F56E2" w14:textId="77777777" w:rsidR="00175694" w:rsidRDefault="00175694" w:rsidP="0017569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4226ECC"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68D50A05" w14:textId="77777777" w:rsidR="002F740D" w:rsidRDefault="002F740D" w:rsidP="004F52B9">
            <w:r w:rsidRPr="004127B5">
              <w:t>Too hard?</w:t>
            </w:r>
          </w:p>
        </w:tc>
        <w:tc>
          <w:tcPr>
            <w:tcW w:w="7280" w:type="dxa"/>
          </w:tcPr>
          <w:p w14:paraId="4FEE4D90" w14:textId="77777777" w:rsidR="002F740D" w:rsidRDefault="002F740D" w:rsidP="004F52B9">
            <w:r w:rsidRPr="004127B5">
              <w:t>Too easy?</w:t>
            </w:r>
          </w:p>
        </w:tc>
      </w:tr>
      <w:tr w:rsidR="002F740D" w14:paraId="4E59FE17"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74FCAC0B" w14:textId="41D4CC6F" w:rsidR="002F740D" w:rsidRDefault="60B27A56" w:rsidP="004F52B9">
            <w:r>
              <w:t xml:space="preserve">Students cannot </w:t>
            </w:r>
            <w:r w:rsidR="07C4CBFB">
              <w:t xml:space="preserve">generate and recall multiplication fact families up to 10 </w:t>
            </w:r>
            <w:r w:rsidR="00BE07E4">
              <w:t xml:space="preserve">× </w:t>
            </w:r>
            <w:r w:rsidR="07C4CBFB">
              <w:t>10</w:t>
            </w:r>
            <w:r>
              <w:t>.</w:t>
            </w:r>
          </w:p>
          <w:p w14:paraId="5C23CAA4" w14:textId="3296D4E3" w:rsidR="002F740D" w:rsidRDefault="3767192D" w:rsidP="32DB149D">
            <w:pPr>
              <w:pStyle w:val="ListBullet"/>
            </w:pPr>
            <w:r>
              <w:t xml:space="preserve">Support students to use concrete materials to represent the arrays, starting with the range 1 to 20 </w:t>
            </w:r>
            <w:r w:rsidRPr="00882DA8">
              <w:t xml:space="preserve">on </w:t>
            </w:r>
            <w:hyperlink w:anchor="_Resource_41_–" w:history="1">
              <w:r w:rsidRPr="00882DA8">
                <w:rPr>
                  <w:rStyle w:val="Hyperlink"/>
                </w:rPr>
                <w:t xml:space="preserve">Resource </w:t>
              </w:r>
              <w:r w:rsidR="00063C4A" w:rsidRPr="00882DA8">
                <w:rPr>
                  <w:rStyle w:val="Hyperlink"/>
                </w:rPr>
                <w:t>41</w:t>
              </w:r>
              <w:r w:rsidRPr="00882DA8">
                <w:rPr>
                  <w:rStyle w:val="Hyperlink"/>
                </w:rPr>
                <w:t xml:space="preserve"> – recording grid</w:t>
              </w:r>
            </w:hyperlink>
            <w:r w:rsidRPr="00882DA8">
              <w:t>. Once the array has been created, model how to write</w:t>
            </w:r>
            <w:r>
              <w:t xml:space="preserve"> a corresponding multiplication and division number sentence.</w:t>
            </w:r>
          </w:p>
          <w:p w14:paraId="3C893AAE" w14:textId="03E2F12B" w:rsidR="002F740D" w:rsidRDefault="3767192D" w:rsidP="004F52B9">
            <w:pPr>
              <w:pStyle w:val="ListBullet"/>
            </w:pPr>
            <w:r w:rsidRPr="32DB149D">
              <w:t xml:space="preserve">Assist students by reducing the size of the </w:t>
            </w:r>
            <w:r w:rsidRPr="00882DA8">
              <w:t xml:space="preserve">grid on </w:t>
            </w:r>
            <w:hyperlink w:anchor="_Resource_41_–" w:history="1">
              <w:r w:rsidRPr="00882DA8">
                <w:rPr>
                  <w:rStyle w:val="Hyperlink"/>
                </w:rPr>
                <w:t xml:space="preserve">Resource </w:t>
              </w:r>
              <w:r w:rsidR="00063C4A" w:rsidRPr="00882DA8">
                <w:rPr>
                  <w:rStyle w:val="Hyperlink"/>
                </w:rPr>
                <w:t>41</w:t>
              </w:r>
              <w:r w:rsidRPr="00882DA8">
                <w:rPr>
                  <w:rStyle w:val="Hyperlink"/>
                </w:rPr>
                <w:t xml:space="preserve"> – recording grid</w:t>
              </w:r>
            </w:hyperlink>
            <w:r w:rsidRPr="00882DA8">
              <w:t>.</w:t>
            </w:r>
          </w:p>
        </w:tc>
        <w:tc>
          <w:tcPr>
            <w:tcW w:w="7280" w:type="dxa"/>
          </w:tcPr>
          <w:p w14:paraId="6B4B2ABA" w14:textId="294E3584" w:rsidR="002F740D" w:rsidRDefault="60B27A56" w:rsidP="004F52B9">
            <w:r>
              <w:t xml:space="preserve">Students can </w:t>
            </w:r>
            <w:r w:rsidR="05CC7077">
              <w:t>generate and recall multiplication fact families up to 10</w:t>
            </w:r>
            <w:r w:rsidR="00BE07E4">
              <w:t xml:space="preserve"> × </w:t>
            </w:r>
            <w:r w:rsidR="05CC7077">
              <w:t>10</w:t>
            </w:r>
            <w:r>
              <w:t>.</w:t>
            </w:r>
          </w:p>
          <w:p w14:paraId="30FF5057" w14:textId="00600D07" w:rsidR="002F740D" w:rsidRDefault="783B7C42" w:rsidP="32DB149D">
            <w:pPr>
              <w:pStyle w:val="ListBullet"/>
            </w:pPr>
            <w:r>
              <w:t xml:space="preserve">In groups of 3, students place playing cards in a pile, facedown. Student A and Student B pick up a card each and hold it facing out on their forehead. These students </w:t>
            </w:r>
            <w:r w:rsidRPr="32DB149D">
              <w:rPr>
                <w:b/>
                <w:bCs/>
              </w:rPr>
              <w:t>do not</w:t>
            </w:r>
            <w:r>
              <w:t xml:space="preserve"> look at their own card. Student C multiplies the numbers on the </w:t>
            </w:r>
            <w:r w:rsidR="00BE07E4">
              <w:t>2</w:t>
            </w:r>
            <w:r>
              <w:t xml:space="preserve"> cards they can see and calls out the answer. Students A and B must work out from the answer, the value of the card on their forehead. The game is repeated with the players swapping their roles.</w:t>
            </w:r>
          </w:p>
          <w:p w14:paraId="06ADA32F" w14:textId="20EDDB47" w:rsidR="002F740D" w:rsidRDefault="783B7C42" w:rsidP="004F52B9">
            <w:pPr>
              <w:pStyle w:val="ListBullet"/>
            </w:pPr>
            <w:r w:rsidRPr="32DB149D">
              <w:t xml:space="preserve">In pairs, students play </w:t>
            </w:r>
            <w:r w:rsidR="00BE07E4" w:rsidRPr="32DB149D">
              <w:t>Scissors, Paper, Rock</w:t>
            </w:r>
            <w:r w:rsidRPr="32DB149D">
              <w:t>. As they say the final word such as scissors, paper,</w:t>
            </w:r>
            <w:r w:rsidRPr="32DB149D">
              <w:rPr>
                <w:b/>
                <w:bCs/>
              </w:rPr>
              <w:t xml:space="preserve"> rock</w:t>
            </w:r>
            <w:r w:rsidRPr="32DB149D">
              <w:t xml:space="preserve">, they reveal a number with their fingers. For example, Student A may hold up 6 fingers and Student B may hold up 3. The calculation that needs to be solved is </w:t>
            </w:r>
            <w:r w:rsidR="00BE07E4">
              <w:t>6 × 3</w:t>
            </w:r>
            <w:r w:rsidRPr="32DB149D">
              <w:t>. The first student to get the correct answer gets a point. Repeat.</w:t>
            </w:r>
          </w:p>
        </w:tc>
      </w:tr>
    </w:tbl>
    <w:p w14:paraId="73A071AB" w14:textId="02ACB18F" w:rsidR="1588CBE8" w:rsidRDefault="1588CBE8" w:rsidP="688B61EF">
      <w:pPr>
        <w:pStyle w:val="Heading3"/>
      </w:pPr>
      <w:bookmarkStart w:id="133" w:name="_Toc176937154"/>
      <w:r>
        <w:lastRenderedPageBreak/>
        <w:t xml:space="preserve">Stage 3 task – </w:t>
      </w:r>
      <w:r w:rsidR="07A91DA9">
        <w:t>factorising numbers</w:t>
      </w:r>
      <w:bookmarkEnd w:id="133"/>
    </w:p>
    <w:p w14:paraId="13E0A636" w14:textId="77777777" w:rsidR="1588CBE8" w:rsidRDefault="1588CBE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88B61EF" w14:paraId="2424ADD7" w14:textId="77777777" w:rsidTr="688B61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84DC10D" w14:textId="77777777" w:rsidR="688B61EF" w:rsidRDefault="688B61EF">
            <w:r>
              <w:t>Core concept learning intentions</w:t>
            </w:r>
          </w:p>
        </w:tc>
        <w:tc>
          <w:tcPr>
            <w:tcW w:w="7280" w:type="dxa"/>
          </w:tcPr>
          <w:p w14:paraId="7915A769" w14:textId="77777777" w:rsidR="688B61EF" w:rsidRDefault="688B61EF">
            <w:r>
              <w:t>Core concept success criteria</w:t>
            </w:r>
          </w:p>
        </w:tc>
      </w:tr>
      <w:tr w:rsidR="688B61EF" w14:paraId="240CEADA" w14:textId="77777777" w:rsidTr="688B61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1C88478" w14:textId="51DD25D6" w:rsidR="688B61EF" w:rsidRDefault="688B61EF">
            <w:r>
              <w:t xml:space="preserve">Students working towards Stage </w:t>
            </w:r>
            <w:r w:rsidR="79B72E4C">
              <w:t>3</w:t>
            </w:r>
            <w:r>
              <w:t xml:space="preserve"> outcomes are learning to:</w:t>
            </w:r>
          </w:p>
          <w:p w14:paraId="00A85DD9" w14:textId="72F2A9ED" w:rsidR="688B61EF" w:rsidRDefault="0DBE837F" w:rsidP="00FF04A2">
            <w:pPr>
              <w:pStyle w:val="ListBullet"/>
            </w:pPr>
            <w:r>
              <w:t>select and apply mental and written strategies to multiply 2- and 3-digit numbers by 2-digit numbers.</w:t>
            </w:r>
          </w:p>
        </w:tc>
        <w:tc>
          <w:tcPr>
            <w:tcW w:w="7280" w:type="dxa"/>
          </w:tcPr>
          <w:p w14:paraId="489DEA3A" w14:textId="245B94B1" w:rsidR="688B61EF" w:rsidRDefault="688B61EF">
            <w:r>
              <w:t xml:space="preserve">Students working towards Stage </w:t>
            </w:r>
            <w:r w:rsidR="34FB6B74">
              <w:t>3</w:t>
            </w:r>
            <w:r>
              <w:t xml:space="preserve"> outcomes can:</w:t>
            </w:r>
          </w:p>
          <w:p w14:paraId="001348CC" w14:textId="0DE78CE4" w:rsidR="2AEED06F" w:rsidRDefault="2AEED06F" w:rsidP="688B61EF">
            <w:pPr>
              <w:pStyle w:val="ListBullet"/>
            </w:pPr>
            <w:r>
              <w:t>factorise numbers to aid mental multiplication</w:t>
            </w:r>
          </w:p>
          <w:p w14:paraId="2F04C8B3" w14:textId="7C12F76D" w:rsidR="2AEED06F" w:rsidRDefault="2AEED06F" w:rsidP="688B61EF">
            <w:pPr>
              <w:pStyle w:val="ListBullet"/>
            </w:pPr>
            <w:r>
              <w:t>solve multiplication word problems.</w:t>
            </w:r>
          </w:p>
        </w:tc>
      </w:tr>
    </w:tbl>
    <w:p w14:paraId="658B1CFA" w14:textId="02CD27BB" w:rsidR="2AEED06F" w:rsidRDefault="2AEED06F" w:rsidP="688B61EF">
      <w:pPr>
        <w:pStyle w:val="ListNumber"/>
      </w:pPr>
      <w:r>
        <w:t xml:space="preserve">Display </w:t>
      </w:r>
      <w:hyperlink w:anchor="_Resource_42_–" w:history="1">
        <w:r w:rsidRPr="000551A4">
          <w:rPr>
            <w:rStyle w:val="Hyperlink"/>
          </w:rPr>
          <w:t xml:space="preserve">Resource </w:t>
        </w:r>
        <w:r w:rsidR="00063C4A" w:rsidRPr="000551A4">
          <w:rPr>
            <w:rStyle w:val="Hyperlink"/>
          </w:rPr>
          <w:t>42</w:t>
        </w:r>
        <w:r w:rsidRPr="000551A4">
          <w:rPr>
            <w:rStyle w:val="Hyperlink"/>
          </w:rPr>
          <w:t xml:space="preserve"> – multiplicative properties</w:t>
        </w:r>
      </w:hyperlink>
      <w:r w:rsidRPr="000551A4">
        <w:t>.</w:t>
      </w:r>
      <w:r>
        <w:t xml:space="preserve"> </w:t>
      </w:r>
    </w:p>
    <w:p w14:paraId="57C60787" w14:textId="0CC3208D" w:rsidR="2AEED06F" w:rsidRDefault="2AEED06F" w:rsidP="688B61EF">
      <w:pPr>
        <w:pStyle w:val="ListNumber"/>
      </w:pPr>
      <w:r>
        <w:t>Explain that the number sentences represented in the grey rectangles are examples of the multiplicative properties: commutative, associative and distributive.</w:t>
      </w:r>
    </w:p>
    <w:p w14:paraId="1C5EC2EE" w14:textId="6D3101A7" w:rsidR="2AEED06F" w:rsidRDefault="2AEED06F" w:rsidP="688B61EF">
      <w:pPr>
        <w:pStyle w:val="ListNumber"/>
      </w:pPr>
      <w:r>
        <w:t xml:space="preserve">Ask students to </w:t>
      </w:r>
      <w:hyperlink r:id="rId108">
        <w:r w:rsidRPr="32DB149D">
          <w:rPr>
            <w:rStyle w:val="Hyperlink"/>
          </w:rPr>
          <w:t>Think-Pair-Share</w:t>
        </w:r>
      </w:hyperlink>
      <w:r>
        <w:t xml:space="preserve"> and match each multiplicative property to the number sentence A, B or C, and provide reasons for their choices.</w:t>
      </w:r>
    </w:p>
    <w:p w14:paraId="4C6202AB" w14:textId="3C51E188" w:rsidR="2AEED06F" w:rsidRDefault="00925EA4" w:rsidP="688B61EF">
      <w:pPr>
        <w:pStyle w:val="ListNumber"/>
      </w:pPr>
      <w:r>
        <w:t>Highlight that the associative property may support working flexibly when factorising. For example, to determine the factors of 40, 5 × 8 is the same as 5 × (2 × 4), which is the same as (5 × 2) × 4 which becomes 10 × 4. This helps to find 5, 8, 2, 4 and 10 as factors of 40 (as well as 1, 40 and 20)</w:t>
      </w:r>
      <w:r w:rsidR="2AEED06F">
        <w:t>.</w:t>
      </w:r>
    </w:p>
    <w:p w14:paraId="53CE6B70" w14:textId="2BAADE21" w:rsidR="2AEED06F" w:rsidRDefault="2AEED06F" w:rsidP="688B61EF">
      <w:pPr>
        <w:pStyle w:val="ListNumber"/>
      </w:pPr>
      <w:r>
        <w:t xml:space="preserve">Display </w:t>
      </w:r>
      <w:hyperlink w:anchor="_Resource_43_–" w:history="1">
        <w:r w:rsidR="008B1E18">
          <w:rPr>
            <w:rStyle w:val="Hyperlink"/>
          </w:rPr>
          <w:t>Resource 43 – camper breakfast problem</w:t>
        </w:r>
      </w:hyperlink>
      <w:r w:rsidRPr="00211CA6">
        <w:t>.</w:t>
      </w:r>
    </w:p>
    <w:p w14:paraId="744BF6CB" w14:textId="4BAED31F" w:rsidR="0D4AC995" w:rsidRPr="00063C4A" w:rsidRDefault="0D4AC995" w:rsidP="00063C4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194193" w14:paraId="76EA3369" w14:textId="77777777" w:rsidTr="00BD5E21">
        <w:trPr>
          <w:cnfStyle w:val="100000000000" w:firstRow="1" w:lastRow="0" w:firstColumn="0" w:lastColumn="0" w:oddVBand="0" w:evenVBand="0" w:oddHBand="0" w:evenHBand="0" w:firstRowFirstColumn="0" w:firstRowLastColumn="0" w:lastRowFirstColumn="0" w:lastRowLastColumn="0"/>
        </w:trPr>
        <w:tc>
          <w:tcPr>
            <w:tcW w:w="7280" w:type="dxa"/>
          </w:tcPr>
          <w:p w14:paraId="2F8E5C45" w14:textId="77777777" w:rsidR="00194193" w:rsidRDefault="00194193" w:rsidP="00BD5E21">
            <w:r w:rsidRPr="005D786C">
              <w:lastRenderedPageBreak/>
              <w:t>Prompts</w:t>
            </w:r>
          </w:p>
        </w:tc>
        <w:tc>
          <w:tcPr>
            <w:tcW w:w="7280" w:type="dxa"/>
          </w:tcPr>
          <w:p w14:paraId="037692CB" w14:textId="77777777" w:rsidR="00194193" w:rsidRDefault="00194193" w:rsidP="00BD5E21">
            <w:r w:rsidRPr="005D786C">
              <w:t>Anticipated student responses</w:t>
            </w:r>
          </w:p>
        </w:tc>
      </w:tr>
      <w:tr w:rsidR="00A2440B" w:rsidRPr="00065FAE" w14:paraId="69B52332" w14:textId="77777777" w:rsidTr="00BD5E21">
        <w:trPr>
          <w:cnfStyle w:val="000000100000" w:firstRow="0" w:lastRow="0" w:firstColumn="0" w:lastColumn="0" w:oddVBand="0" w:evenVBand="0" w:oddHBand="1" w:evenHBand="0" w:firstRowFirstColumn="0" w:firstRowLastColumn="0" w:lastRowFirstColumn="0" w:lastRowLastColumn="0"/>
        </w:trPr>
        <w:tc>
          <w:tcPr>
            <w:tcW w:w="7280" w:type="dxa"/>
          </w:tcPr>
          <w:p w14:paraId="11C32FCB" w14:textId="418AFC6E" w:rsidR="00A2440B" w:rsidRPr="00065FAE" w:rsidRDefault="00A2440B" w:rsidP="00A2440B">
            <w:pPr>
              <w:pStyle w:val="ListBullet"/>
            </w:pPr>
            <w:r w:rsidRPr="00065FAE">
              <w:t>What is the key information that will help solve the word problem?</w:t>
            </w:r>
          </w:p>
        </w:tc>
        <w:tc>
          <w:tcPr>
            <w:tcW w:w="7280" w:type="dxa"/>
          </w:tcPr>
          <w:p w14:paraId="5A850031" w14:textId="77777777" w:rsidR="002A7D90" w:rsidRPr="00065FAE" w:rsidRDefault="002A7D90" w:rsidP="002A7D90">
            <w:pPr>
              <w:pStyle w:val="ListBullet"/>
            </w:pPr>
            <w:r w:rsidRPr="00065FAE">
              <w:t>15 campers</w:t>
            </w:r>
          </w:p>
          <w:p w14:paraId="3B652F8B" w14:textId="77777777" w:rsidR="002A7D90" w:rsidRPr="00065FAE" w:rsidRDefault="002A7D90" w:rsidP="002A7D90">
            <w:pPr>
              <w:pStyle w:val="ListBullet"/>
            </w:pPr>
            <w:r w:rsidRPr="00065FAE">
              <w:t>Each camper ate 2 cups of cereal every morning</w:t>
            </w:r>
          </w:p>
          <w:p w14:paraId="7F7FED07" w14:textId="42A37A45" w:rsidR="00A2440B" w:rsidRPr="00065FAE" w:rsidRDefault="002A7D90" w:rsidP="00AF3982">
            <w:pPr>
              <w:pStyle w:val="ListBullet"/>
            </w:pPr>
            <w:r w:rsidRPr="00065FAE">
              <w:t>Each cup contained 40 grams of cereal</w:t>
            </w:r>
            <w:r w:rsidR="26BB15EE">
              <w:t>.</w:t>
            </w:r>
          </w:p>
        </w:tc>
      </w:tr>
      <w:tr w:rsidR="00A2440B" w:rsidRPr="00065FAE" w14:paraId="7AC4F353" w14:textId="77777777" w:rsidTr="00BD5E21">
        <w:trPr>
          <w:cnfStyle w:val="000000010000" w:firstRow="0" w:lastRow="0" w:firstColumn="0" w:lastColumn="0" w:oddVBand="0" w:evenVBand="0" w:oddHBand="0" w:evenHBand="1" w:firstRowFirstColumn="0" w:firstRowLastColumn="0" w:lastRowFirstColumn="0" w:lastRowLastColumn="0"/>
        </w:trPr>
        <w:tc>
          <w:tcPr>
            <w:tcW w:w="7280" w:type="dxa"/>
          </w:tcPr>
          <w:p w14:paraId="65142687" w14:textId="0C02E4F3" w:rsidR="00A2440B" w:rsidRPr="00065FAE" w:rsidRDefault="00A2440B" w:rsidP="00A2440B">
            <w:pPr>
              <w:pStyle w:val="ListBullet"/>
            </w:pPr>
            <w:r w:rsidRPr="00065FAE">
              <w:t>What information is not needed to solve the word problem?</w:t>
            </w:r>
          </w:p>
        </w:tc>
        <w:tc>
          <w:tcPr>
            <w:tcW w:w="7280" w:type="dxa"/>
          </w:tcPr>
          <w:p w14:paraId="5117026D" w14:textId="4D124E82" w:rsidR="00A2440B" w:rsidRPr="00065FAE" w:rsidRDefault="00360201" w:rsidP="00BC69E1">
            <w:pPr>
              <w:pStyle w:val="ListBullet"/>
              <w:numPr>
                <w:ilvl w:val="0"/>
                <w:numId w:val="3"/>
              </w:numPr>
            </w:pPr>
            <w:r w:rsidRPr="00065FAE">
              <w:t>I did not need the 3 types of cereal information to solve this problem.</w:t>
            </w:r>
          </w:p>
        </w:tc>
      </w:tr>
    </w:tbl>
    <w:p w14:paraId="374477B8" w14:textId="41249F15" w:rsidR="68083155" w:rsidRPr="00065FAE" w:rsidRDefault="68083155" w:rsidP="688B61EF">
      <w:pPr>
        <w:pStyle w:val="ListNumber"/>
      </w:pPr>
      <w:r w:rsidRPr="00065FAE">
        <w:t xml:space="preserve">Display </w:t>
      </w:r>
      <w:hyperlink w:anchor="_Resource_44_–" w:history="1">
        <w:r w:rsidRPr="00A26588">
          <w:rPr>
            <w:rStyle w:val="Hyperlink"/>
          </w:rPr>
          <w:t xml:space="preserve">Resource </w:t>
        </w:r>
        <w:r w:rsidR="00063C4A" w:rsidRPr="00A26588">
          <w:rPr>
            <w:rStyle w:val="Hyperlink"/>
          </w:rPr>
          <w:t>44</w:t>
        </w:r>
        <w:r w:rsidRPr="00A26588">
          <w:rPr>
            <w:rStyle w:val="Hyperlink"/>
          </w:rPr>
          <w:t xml:space="preserve"> – </w:t>
        </w:r>
        <w:r w:rsidR="6DBAC89A" w:rsidRPr="00A26588">
          <w:rPr>
            <w:rStyle w:val="Hyperlink"/>
          </w:rPr>
          <w:t>Hugo, Jeremy, Rana</w:t>
        </w:r>
      </w:hyperlink>
      <w:r w:rsidRPr="00A26588">
        <w:t>.</w:t>
      </w:r>
    </w:p>
    <w:p w14:paraId="41DC3CA5" w14:textId="3EF48CFD" w:rsidR="63B41A33" w:rsidRPr="00065FAE" w:rsidRDefault="63B41A33" w:rsidP="688B61EF">
      <w:pPr>
        <w:pStyle w:val="ListNumber"/>
      </w:pPr>
      <w:r w:rsidRPr="00065FAE">
        <w:t xml:space="preserve">Students consider the ways </w:t>
      </w:r>
      <w:r w:rsidR="00A26588" w:rsidRPr="00A26588">
        <w:t>these students solved the campers breakfast problem</w:t>
      </w:r>
      <w:r w:rsidRPr="00065FAE">
        <w:t>. Ask:</w:t>
      </w:r>
    </w:p>
    <w:p w14:paraId="4DDB0A7A" w14:textId="7CA2F0D7" w:rsidR="63B41A33" w:rsidRPr="00065FAE" w:rsidRDefault="63B41A33" w:rsidP="0096663C">
      <w:pPr>
        <w:pStyle w:val="ListBullet"/>
        <w:ind w:left="1134"/>
      </w:pPr>
      <w:r w:rsidRPr="00065FAE">
        <w:t>Which student’s approach do you think is efficient?</w:t>
      </w:r>
    </w:p>
    <w:p w14:paraId="6EE01F2F" w14:textId="549593CC" w:rsidR="63B41A33" w:rsidRPr="00065FAE" w:rsidRDefault="002E437E" w:rsidP="0096663C">
      <w:pPr>
        <w:pStyle w:val="ListBullet"/>
        <w:ind w:left="1134"/>
      </w:pPr>
      <w:r w:rsidRPr="0034506F">
        <w:t xml:space="preserve">Which multiplicative properties have been represented in the students’ solutions? (Rana used the commutative property to multiply 10 by 15 before multiplying by 8. Jeremy and Rana have both represented the associative property, by starting with 15 </w:t>
      </w:r>
      <w:r>
        <w:t>×</w:t>
      </w:r>
      <w:r w:rsidRPr="0034506F">
        <w:t xml:space="preserve"> 80 rather than 15 </w:t>
      </w:r>
      <w:r>
        <w:t>×</w:t>
      </w:r>
      <w:r w:rsidRPr="0034506F">
        <w:t xml:space="preserve"> 40 </w:t>
      </w:r>
      <w:r>
        <w:t>×</w:t>
      </w:r>
      <w:r w:rsidRPr="0034506F">
        <w:t xml:space="preserve"> 2)</w:t>
      </w:r>
    </w:p>
    <w:p w14:paraId="32747A04" w14:textId="20235187" w:rsidR="63B41A33" w:rsidRPr="00065FAE" w:rsidRDefault="63B41A33" w:rsidP="0096663C">
      <w:pPr>
        <w:pStyle w:val="ListBullet"/>
        <w:ind w:left="1134"/>
      </w:pPr>
      <w:r w:rsidRPr="00065FAE">
        <w:t>How did Hugo, Jeremy and Rana use factorisation to help them solve the problem?</w:t>
      </w:r>
    </w:p>
    <w:p w14:paraId="24CF7BBC" w14:textId="3076238D" w:rsidR="63B41A33" w:rsidRPr="00065FAE" w:rsidRDefault="63B41A33" w:rsidP="0096663C">
      <w:pPr>
        <w:pStyle w:val="ListBullet"/>
        <w:ind w:left="1134"/>
      </w:pPr>
      <w:r w:rsidRPr="00065FAE">
        <w:t>Can you think of another way to use factorisation to aid mental multiplication for this question?</w:t>
      </w:r>
    </w:p>
    <w:p w14:paraId="22654C13" w14:textId="4AD9CBF5" w:rsidR="63B41A33" w:rsidRDefault="63B41A33" w:rsidP="688B61EF">
      <w:pPr>
        <w:pStyle w:val="ListNumber"/>
      </w:pPr>
      <w:r w:rsidRPr="00BF1D8C">
        <w:lastRenderedPageBreak/>
        <w:t xml:space="preserve">Provide pairs with </w:t>
      </w:r>
      <w:hyperlink w:anchor="_Resource_45_–" w:history="1">
        <w:r w:rsidR="00566939">
          <w:rPr>
            <w:rStyle w:val="Hyperlink"/>
          </w:rPr>
          <w:t>Resource 45 – word problems</w:t>
        </w:r>
      </w:hyperlink>
      <w:r w:rsidRPr="00BF1D8C">
        <w:t>. Students</w:t>
      </w:r>
      <w:r>
        <w:t xml:space="preserve"> work together to solve the problems by factorising numbers to aid in mental multiplication. Students record at least 2 ways to solve each problem.</w:t>
      </w:r>
    </w:p>
    <w:p w14:paraId="6544AF2B" w14:textId="2BC3C007" w:rsidR="63B41A33" w:rsidRDefault="63B41A33" w:rsidP="688B61EF">
      <w:pPr>
        <w:pStyle w:val="ListNumber"/>
      </w:pPr>
      <w:r>
        <w:t xml:space="preserve">Regroup and select students to share </w:t>
      </w:r>
      <w:r w:rsidR="5811C828" w:rsidRPr="2059E69B">
        <w:rPr>
          <w:rFonts w:eastAsia="Arial"/>
          <w:color w:val="000000" w:themeColor="text1"/>
          <w:szCs w:val="22"/>
        </w:rPr>
        <w:t>answers and strategies, highlighting solution methods that</w:t>
      </w:r>
      <w:r w:rsidRPr="2059E69B">
        <w:rPr>
          <w:rFonts w:eastAsia="Arial"/>
          <w:color w:val="000000" w:themeColor="text1"/>
          <w:szCs w:val="22"/>
        </w:rPr>
        <w:t xml:space="preserve"> used factorisation</w:t>
      </w:r>
      <w:r>
        <w:t>.</w:t>
      </w:r>
    </w:p>
    <w:p w14:paraId="7535A92E" w14:textId="77777777" w:rsidR="63B41A33" w:rsidRDefault="63B41A3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88B61EF" w14:paraId="607BFF6C" w14:textId="77777777" w:rsidTr="688B61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9430746" w14:textId="77777777" w:rsidR="688B61EF" w:rsidRDefault="688B61EF">
            <w:r>
              <w:t>Too hard?</w:t>
            </w:r>
          </w:p>
        </w:tc>
        <w:tc>
          <w:tcPr>
            <w:tcW w:w="7280" w:type="dxa"/>
          </w:tcPr>
          <w:p w14:paraId="4230F21C" w14:textId="77777777" w:rsidR="688B61EF" w:rsidRDefault="688B61EF">
            <w:r>
              <w:t>Too easy?</w:t>
            </w:r>
          </w:p>
        </w:tc>
      </w:tr>
      <w:tr w:rsidR="688B61EF" w14:paraId="4B8249C8" w14:textId="77777777" w:rsidTr="688B61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4437D02" w14:textId="4DF9D8E4" w:rsidR="688B61EF" w:rsidRDefault="35F15DB2" w:rsidP="688B61EF">
            <w:r>
              <w:t xml:space="preserve">Students cannot </w:t>
            </w:r>
            <w:r w:rsidR="0D171806">
              <w:t>factorise numbers to aid mental multiplication</w:t>
            </w:r>
            <w:r>
              <w:t>.</w:t>
            </w:r>
          </w:p>
          <w:p w14:paraId="0912FC25" w14:textId="4B4F6394" w:rsidR="688B61EF" w:rsidRDefault="662706B2" w:rsidP="32DB149D">
            <w:pPr>
              <w:pStyle w:val="ListBullet"/>
            </w:pPr>
            <w:r>
              <w:t>Use concrete materials like blocks or counters to demonstrate how factors work. For example, show how 12 can be represented as 2 rows of 6 counters or 3 rows of 4 counters.</w:t>
            </w:r>
          </w:p>
          <w:p w14:paraId="4FE67E96" w14:textId="0956201B" w:rsidR="688B61EF" w:rsidRDefault="3A1DBCF1" w:rsidP="00B823F9">
            <w:pPr>
              <w:pStyle w:val="ListBullet"/>
            </w:pPr>
            <w:r w:rsidRPr="2059E69B">
              <w:rPr>
                <w:rFonts w:eastAsia="Arial"/>
                <w:color w:val="000000" w:themeColor="text1"/>
                <w:szCs w:val="22"/>
              </w:rPr>
              <w:t>Students determine all the factors for each problem prior to deciding on a solution method.</w:t>
            </w:r>
          </w:p>
        </w:tc>
        <w:tc>
          <w:tcPr>
            <w:tcW w:w="7280" w:type="dxa"/>
          </w:tcPr>
          <w:p w14:paraId="4ED828CD" w14:textId="620880E4" w:rsidR="688B61EF" w:rsidRDefault="35F15DB2" w:rsidP="688B61EF">
            <w:r>
              <w:t xml:space="preserve">Students can </w:t>
            </w:r>
            <w:r w:rsidR="24B19A46">
              <w:t>factorise numbers to aid mental multiplication</w:t>
            </w:r>
            <w:r>
              <w:t>.</w:t>
            </w:r>
          </w:p>
          <w:p w14:paraId="450E0CB7" w14:textId="08224CDB" w:rsidR="688B61EF" w:rsidRDefault="71B3B6CC" w:rsidP="32DB149D">
            <w:pPr>
              <w:pStyle w:val="ListBullet"/>
            </w:pPr>
            <w:r>
              <w:t>Students create their own multiplicative word problems using 2- and 3-digit numbers for a partner to solve</w:t>
            </w:r>
            <w:r w:rsidR="00E4037A">
              <w:t>.</w:t>
            </w:r>
          </w:p>
          <w:p w14:paraId="6BCDC482" w14:textId="1A3DADBC" w:rsidR="688B61EF" w:rsidRDefault="71B3B6CC" w:rsidP="688B61EF">
            <w:pPr>
              <w:pStyle w:val="ListBullet"/>
            </w:pPr>
            <w:r w:rsidRPr="32DB149D">
              <w:t>Students create word problems where factorisation is unable to be used to aid mental multiplication and justify their reasoning.</w:t>
            </w:r>
          </w:p>
        </w:tc>
      </w:tr>
    </w:tbl>
    <w:p w14:paraId="6D75A526" w14:textId="4EA20AD7" w:rsidR="00175694" w:rsidRDefault="00175694" w:rsidP="00D01B09">
      <w:pPr>
        <w:pStyle w:val="Heading2"/>
      </w:pPr>
      <w:bookmarkStart w:id="134" w:name="_Toc147500550"/>
      <w:bookmarkStart w:id="135" w:name="_Toc176937155"/>
      <w:r>
        <w:t xml:space="preserve">Discuss and connect the mathematics – </w:t>
      </w:r>
      <w:r w:rsidR="64FDB9CF">
        <w:t>10</w:t>
      </w:r>
      <w:r>
        <w:t xml:space="preserve"> minutes</w:t>
      </w:r>
      <w:bookmarkEnd w:id="134"/>
      <w:bookmarkEnd w:id="135"/>
    </w:p>
    <w:p w14:paraId="3E86ACD7" w14:textId="2B8C1079" w:rsidR="0BED997B" w:rsidRDefault="2DAF8205" w:rsidP="32DB149D">
      <w:pPr>
        <w:pStyle w:val="Heading3"/>
      </w:pPr>
      <w:bookmarkStart w:id="136" w:name="_Toc176937156"/>
      <w:r>
        <w:t>Stage 2</w:t>
      </w:r>
      <w:bookmarkEnd w:id="136"/>
    </w:p>
    <w:p w14:paraId="5F8E6CF8" w14:textId="7E75F81F" w:rsidR="2DAF8205" w:rsidRDefault="0BED997B" w:rsidP="688B61EF">
      <w:pPr>
        <w:pStyle w:val="ListNumber"/>
      </w:pPr>
      <w:r>
        <w:t>R</w:t>
      </w:r>
      <w:r w:rsidR="097C3093">
        <w:t>egroup</w:t>
      </w:r>
      <w:r w:rsidR="2DAF8205">
        <w:t xml:space="preserve"> and referring to </w:t>
      </w:r>
      <w:hyperlink w:anchor="_Resource_41_–" w:history="1">
        <w:r w:rsidR="2DAF8205" w:rsidRPr="00A25DE8">
          <w:rPr>
            <w:rStyle w:val="Hyperlink"/>
          </w:rPr>
          <w:t xml:space="preserve">Resource </w:t>
        </w:r>
        <w:r w:rsidR="00063C4A" w:rsidRPr="00A25DE8">
          <w:rPr>
            <w:rStyle w:val="Hyperlink"/>
          </w:rPr>
          <w:t>41</w:t>
        </w:r>
        <w:r w:rsidR="2DAF8205" w:rsidRPr="00A25DE8">
          <w:rPr>
            <w:rStyle w:val="Hyperlink"/>
          </w:rPr>
          <w:t xml:space="preserve"> – recording grid</w:t>
        </w:r>
      </w:hyperlink>
      <w:r w:rsidR="2DAF8205" w:rsidRPr="00A25DE8">
        <w:t>, ask:</w:t>
      </w:r>
    </w:p>
    <w:p w14:paraId="0497D5B5" w14:textId="3CBA2AB1" w:rsidR="2DAF8205" w:rsidRDefault="2DAF8205" w:rsidP="0096663C">
      <w:pPr>
        <w:pStyle w:val="ListBullet"/>
        <w:ind w:left="1134"/>
      </w:pPr>
      <w:r>
        <w:t>Have you created the same array for each number as your classmates? Why</w:t>
      </w:r>
      <w:r w:rsidR="002E437E">
        <w:t xml:space="preserve"> or </w:t>
      </w:r>
      <w:r>
        <w:t>why not?</w:t>
      </w:r>
    </w:p>
    <w:p w14:paraId="1D9818DA" w14:textId="55393983" w:rsidR="2DAF8205" w:rsidRDefault="2DAF8205" w:rsidP="0096663C">
      <w:pPr>
        <w:pStyle w:val="ListBullet"/>
        <w:ind w:left="1134"/>
      </w:pPr>
      <w:r>
        <w:lastRenderedPageBreak/>
        <w:t>Why can some numbers only be represented one way, whereas other numbers have multiple options?</w:t>
      </w:r>
    </w:p>
    <w:p w14:paraId="6466A1AA" w14:textId="7145E0EF" w:rsidR="2DAF8205" w:rsidRDefault="2DAF8205" w:rsidP="0096663C">
      <w:pPr>
        <w:pStyle w:val="ListBullet"/>
        <w:ind w:left="1134"/>
      </w:pPr>
      <w:r>
        <w:t>Do you notice any patterns in the numbers that can be represented in several different ways?</w:t>
      </w:r>
    </w:p>
    <w:p w14:paraId="57FBBAE4" w14:textId="75ABDC9C" w:rsidR="750484E6" w:rsidRDefault="1ED83AAE" w:rsidP="32DB149D">
      <w:pPr>
        <w:pStyle w:val="Heading3"/>
      </w:pPr>
      <w:bookmarkStart w:id="137" w:name="_Toc176937157"/>
      <w:r>
        <w:t>Stage 3</w:t>
      </w:r>
      <w:bookmarkEnd w:id="137"/>
    </w:p>
    <w:p w14:paraId="2D870892" w14:textId="4D0491CE" w:rsidR="00175694" w:rsidRDefault="14B95D2E" w:rsidP="2059E69B">
      <w:pPr>
        <w:pStyle w:val="ListNumber"/>
        <w:rPr>
          <w:rFonts w:eastAsia="Arial"/>
          <w:color w:val="000000" w:themeColor="text1"/>
          <w:szCs w:val="22"/>
        </w:rPr>
      </w:pPr>
      <w:r w:rsidRPr="2059E69B">
        <w:rPr>
          <w:rFonts w:eastAsia="Arial"/>
          <w:color w:val="000000" w:themeColor="text1"/>
          <w:szCs w:val="22"/>
        </w:rPr>
        <w:t>To check for understanding, ask students to solve 24 × 16 = _</w:t>
      </w:r>
      <w:r w:rsidR="002E437E">
        <w:rPr>
          <w:rFonts w:eastAsia="Arial"/>
          <w:color w:val="000000" w:themeColor="text1"/>
          <w:szCs w:val="22"/>
        </w:rPr>
        <w:t>?</w:t>
      </w:r>
      <w:r w:rsidRPr="2059E69B">
        <w:rPr>
          <w:rFonts w:eastAsia="Arial"/>
          <w:color w:val="000000" w:themeColor="text1"/>
          <w:szCs w:val="22"/>
        </w:rPr>
        <w:t xml:space="preserve"> using a strategy with factorisation on their whiteboard.</w:t>
      </w:r>
    </w:p>
    <w:p w14:paraId="770EC84F" w14:textId="435A6CF1" w:rsidR="00175694" w:rsidRDefault="14B95D2E" w:rsidP="0083397C">
      <w:pPr>
        <w:pStyle w:val="ListNumber"/>
        <w:rPr>
          <w:rFonts w:eastAsia="Arial"/>
          <w:color w:val="000000" w:themeColor="text1"/>
          <w:szCs w:val="22"/>
        </w:rPr>
      </w:pPr>
      <w:r w:rsidRPr="2059E69B">
        <w:rPr>
          <w:rFonts w:eastAsia="Arial"/>
          <w:color w:val="000000" w:themeColor="text1"/>
          <w:szCs w:val="22"/>
        </w:rPr>
        <w:t xml:space="preserve">As a class discuss: </w:t>
      </w:r>
    </w:p>
    <w:p w14:paraId="75451F19" w14:textId="12BB8151" w:rsidR="00175694" w:rsidRPr="0096663C" w:rsidRDefault="002E437E" w:rsidP="0096663C">
      <w:pPr>
        <w:pStyle w:val="ListBullet"/>
        <w:ind w:left="1134"/>
      </w:pPr>
      <w:r>
        <w:t>Is factorisation helpful to solve this problem?</w:t>
      </w:r>
      <w:r w:rsidR="14B95D2E" w:rsidRPr="2059E69B">
        <w:t xml:space="preserve"> Why or why not? (</w:t>
      </w:r>
      <w:r>
        <w:t>b</w:t>
      </w:r>
      <w:r w:rsidR="14B95D2E" w:rsidRPr="2059E69B">
        <w:t>oth numbers have multiple factors which offers lots of flexible options)</w:t>
      </w:r>
    </w:p>
    <w:p w14:paraId="7BED749F" w14:textId="4321468C" w:rsidR="00175694" w:rsidRDefault="002E437E" w:rsidP="0096663C">
      <w:pPr>
        <w:pStyle w:val="ListBullet"/>
        <w:ind w:left="1134"/>
      </w:pPr>
      <w:r>
        <w:t>W</w:t>
      </w:r>
      <w:r w:rsidR="14B95D2E" w:rsidRPr="2059E69B">
        <w:t>hat other strategies could be used to aid mental computation to solve this problem? (24 × 10 = 240 and 24 × 6 = 144. 240 + 144 = 384 or 24 × 2 × 2 × 2 × 2)</w:t>
      </w:r>
    </w:p>
    <w:p w14:paraId="46C6CCC8" w14:textId="78E33F49" w:rsidR="00175694" w:rsidRDefault="002E437E" w:rsidP="0096663C">
      <w:pPr>
        <w:pStyle w:val="ListBullet"/>
        <w:ind w:left="1134"/>
      </w:pPr>
      <w:r>
        <w:t>W</w:t>
      </w:r>
      <w:r w:rsidR="14B95D2E" w:rsidRPr="2059E69B">
        <w:t>hich strategy would be considered most efficient? Explain your reasoning and justification.</w:t>
      </w:r>
    </w:p>
    <w:p w14:paraId="559E09C4" w14:textId="1E0141D3" w:rsidR="00175694" w:rsidRDefault="00175694" w:rsidP="00AD0B7D">
      <w:pPr>
        <w:pStyle w:val="ListBullet"/>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CDD2BDA" w14:textId="77777777" w:rsidTr="004F52B9">
        <w:trPr>
          <w:cnfStyle w:val="100000000000" w:firstRow="1" w:lastRow="0" w:firstColumn="0" w:lastColumn="0" w:oddVBand="0" w:evenVBand="0" w:oddHBand="0" w:evenHBand="0" w:firstRowFirstColumn="0" w:firstRowLastColumn="0" w:lastRowFirstColumn="0" w:lastRowLastColumn="0"/>
        </w:trPr>
        <w:tc>
          <w:tcPr>
            <w:tcW w:w="7280" w:type="dxa"/>
          </w:tcPr>
          <w:p w14:paraId="2AE974E7" w14:textId="77777777" w:rsidR="00175694" w:rsidRDefault="00175694" w:rsidP="004F52B9">
            <w:r w:rsidRPr="00F8552A">
              <w:t>Assessment opportunities</w:t>
            </w:r>
          </w:p>
        </w:tc>
        <w:tc>
          <w:tcPr>
            <w:tcW w:w="7280" w:type="dxa"/>
          </w:tcPr>
          <w:p w14:paraId="59368D72" w14:textId="77777777" w:rsidR="00175694" w:rsidRDefault="00175694" w:rsidP="004F52B9">
            <w:r w:rsidRPr="00F8552A">
              <w:t>Links</w:t>
            </w:r>
          </w:p>
        </w:tc>
      </w:tr>
      <w:tr w:rsidR="00175694" w14:paraId="111D479C" w14:textId="77777777" w:rsidTr="004F52B9">
        <w:trPr>
          <w:cnfStyle w:val="000000100000" w:firstRow="0" w:lastRow="0" w:firstColumn="0" w:lastColumn="0" w:oddVBand="0" w:evenVBand="0" w:oddHBand="1" w:evenHBand="0" w:firstRowFirstColumn="0" w:firstRowLastColumn="0" w:lastRowFirstColumn="0" w:lastRowLastColumn="0"/>
        </w:trPr>
        <w:tc>
          <w:tcPr>
            <w:tcW w:w="7280" w:type="dxa"/>
          </w:tcPr>
          <w:p w14:paraId="6BE81113" w14:textId="77777777" w:rsidR="00175694" w:rsidRDefault="00175694" w:rsidP="004F52B9">
            <w:r>
              <w:t>What to look for:</w:t>
            </w:r>
          </w:p>
          <w:p w14:paraId="1BC0270F" w14:textId="32182893" w:rsidR="00175694" w:rsidRDefault="00175694" w:rsidP="32DB149D">
            <w:pPr>
              <w:pStyle w:val="ListBullet"/>
              <w:rPr>
                <w:rStyle w:val="Strong"/>
              </w:rPr>
            </w:pPr>
            <w:r>
              <w:t xml:space="preserve">Can Stage 2 students </w:t>
            </w:r>
            <w:r w:rsidR="7B8CA204">
              <w:t>link multiplication and division fact families using arrays?</w:t>
            </w:r>
            <w:r w:rsidR="67B36805">
              <w:t xml:space="preserve"> </w:t>
            </w:r>
            <w:r w:rsidR="67B36805" w:rsidRPr="32DB149D">
              <w:rPr>
                <w:rStyle w:val="Strong"/>
              </w:rPr>
              <w:t>[MAO-WM-01, MA2-MR-01]</w:t>
            </w:r>
          </w:p>
          <w:p w14:paraId="0486E61C" w14:textId="535A01B2" w:rsidR="00175694" w:rsidRDefault="7B8CA204" w:rsidP="32DB149D">
            <w:pPr>
              <w:pStyle w:val="ListBullet"/>
              <w:rPr>
                <w:rStyle w:val="Strong"/>
              </w:rPr>
            </w:pPr>
            <w:r>
              <w:lastRenderedPageBreak/>
              <w:t>Can Stage 2 students use the commutative property of multiplication?</w:t>
            </w:r>
            <w:r w:rsidR="73C31270">
              <w:t xml:space="preserve"> </w:t>
            </w:r>
            <w:r w:rsidR="73C31270" w:rsidRPr="32DB149D">
              <w:rPr>
                <w:rStyle w:val="Strong"/>
              </w:rPr>
              <w:t>[MAO-WM-01, MA2-MR-01]</w:t>
            </w:r>
          </w:p>
          <w:p w14:paraId="40E3FFA9" w14:textId="04D7A37C" w:rsidR="00175694" w:rsidRDefault="7B8CA204" w:rsidP="004F52B9">
            <w:pPr>
              <w:pStyle w:val="ListBullet"/>
              <w:rPr>
                <w:rStyle w:val="Strong"/>
              </w:rPr>
            </w:pPr>
            <w:r>
              <w:t xml:space="preserve">Can Stage 2 students generate and recall multiplication fact families up to 10 </w:t>
            </w:r>
            <w:r w:rsidR="52FCEB9C">
              <w:t>×</w:t>
            </w:r>
            <w:r>
              <w:t xml:space="preserve"> 10</w:t>
            </w:r>
            <w:r w:rsidR="00175694">
              <w:t xml:space="preserve">? </w:t>
            </w:r>
            <w:r w:rsidR="00175694" w:rsidRPr="32DB149D">
              <w:rPr>
                <w:rStyle w:val="Strong"/>
              </w:rPr>
              <w:t>[</w:t>
            </w:r>
            <w:r w:rsidR="37DBC929" w:rsidRPr="32DB149D">
              <w:rPr>
                <w:rStyle w:val="Strong"/>
              </w:rPr>
              <w:t>MAO-WM-01, MA2-MR-01</w:t>
            </w:r>
            <w:r w:rsidR="00175694" w:rsidRPr="32DB149D">
              <w:rPr>
                <w:rStyle w:val="Strong"/>
              </w:rPr>
              <w:t>]</w:t>
            </w:r>
          </w:p>
          <w:p w14:paraId="66EA325E" w14:textId="4B0A7323" w:rsidR="00175694" w:rsidRDefault="00175694" w:rsidP="32DB149D">
            <w:pPr>
              <w:pStyle w:val="ListBullet"/>
              <w:rPr>
                <w:rStyle w:val="Strong"/>
              </w:rPr>
            </w:pPr>
            <w:r>
              <w:t xml:space="preserve">Can Stage 3 students </w:t>
            </w:r>
            <w:r w:rsidR="113192CE">
              <w:t xml:space="preserve">factorise numbers to aid mental multiplication? </w:t>
            </w:r>
            <w:r w:rsidR="6F249A40" w:rsidRPr="32DB149D">
              <w:rPr>
                <w:rStyle w:val="Strong"/>
              </w:rPr>
              <w:t>[MAO-WM-01, MA3-MR-01]</w:t>
            </w:r>
          </w:p>
          <w:p w14:paraId="05D3D6AE" w14:textId="11CCD327" w:rsidR="00175694" w:rsidRDefault="113192CE" w:rsidP="004F52B9">
            <w:pPr>
              <w:pStyle w:val="ListBullet"/>
              <w:rPr>
                <w:rStyle w:val="Strong"/>
              </w:rPr>
            </w:pPr>
            <w:r>
              <w:t>Can Stage 3 students solve multiplication word problems</w:t>
            </w:r>
            <w:r w:rsidR="00175694">
              <w:t xml:space="preserve">? </w:t>
            </w:r>
            <w:r w:rsidR="00F531E3">
              <w:br/>
            </w:r>
            <w:r w:rsidR="00175694" w:rsidRPr="32DB149D">
              <w:rPr>
                <w:rStyle w:val="Strong"/>
              </w:rPr>
              <w:t>[</w:t>
            </w:r>
            <w:r w:rsidR="48DE6760" w:rsidRPr="32DB149D">
              <w:rPr>
                <w:rStyle w:val="Strong"/>
              </w:rPr>
              <w:t>MAO-WM-01, MA3-MR-01</w:t>
            </w:r>
            <w:r w:rsidR="00175694" w:rsidRPr="32DB149D">
              <w:rPr>
                <w:rStyle w:val="Strong"/>
              </w:rPr>
              <w:t>]</w:t>
            </w:r>
          </w:p>
        </w:tc>
        <w:tc>
          <w:tcPr>
            <w:tcW w:w="7280" w:type="dxa"/>
          </w:tcPr>
          <w:p w14:paraId="2ADF9459" w14:textId="77777777" w:rsidR="00175694" w:rsidRDefault="063846CB" w:rsidP="004F52B9">
            <w:r>
              <w:lastRenderedPageBreak/>
              <w:t xml:space="preserve">Links to </w:t>
            </w:r>
            <w:hyperlink r:id="rId109">
              <w:r w:rsidRPr="32DB149D">
                <w:rPr>
                  <w:rStyle w:val="Hyperlink"/>
                </w:rPr>
                <w:t>National Numeracy Learning Progressions</w:t>
              </w:r>
            </w:hyperlink>
            <w:r>
              <w:t xml:space="preserve"> (NNLP):</w:t>
            </w:r>
          </w:p>
          <w:p w14:paraId="5E4AEA94" w14:textId="7D863B1E" w:rsidR="00175694" w:rsidRDefault="00175694" w:rsidP="004F52B9">
            <w:pPr>
              <w:pStyle w:val="ListBullet"/>
            </w:pPr>
            <w:r>
              <w:t xml:space="preserve">Stage 2 – </w:t>
            </w:r>
            <w:r w:rsidR="7272D2F0">
              <w:t>MuS6, MuS7</w:t>
            </w:r>
          </w:p>
          <w:p w14:paraId="7B161E35" w14:textId="6CCD29C1" w:rsidR="00175694" w:rsidRDefault="00175694" w:rsidP="004F52B9">
            <w:pPr>
              <w:pStyle w:val="ListBullet"/>
            </w:pPr>
            <w:r>
              <w:t xml:space="preserve">Stage 3 – </w:t>
            </w:r>
            <w:r w:rsidR="4FE26876">
              <w:t>MuS6, MuS7</w:t>
            </w:r>
            <w:r>
              <w:t>.</w:t>
            </w:r>
          </w:p>
          <w:p w14:paraId="1A91CD6B" w14:textId="77777777" w:rsidR="00175694" w:rsidRDefault="063846CB" w:rsidP="004F52B9">
            <w:r>
              <w:lastRenderedPageBreak/>
              <w:t xml:space="preserve">Links to suggested </w:t>
            </w:r>
            <w:hyperlink r:id="rId110">
              <w:r w:rsidRPr="32DB149D">
                <w:rPr>
                  <w:rStyle w:val="Hyperlink"/>
                </w:rPr>
                <w:t>Interview for Student Reasoning</w:t>
              </w:r>
            </w:hyperlink>
            <w:r>
              <w:t xml:space="preserve"> (</w:t>
            </w:r>
            <w:proofErr w:type="spellStart"/>
            <w:r>
              <w:t>IfSR</w:t>
            </w:r>
            <w:proofErr w:type="spellEnd"/>
            <w:r>
              <w:t>) tasks:</w:t>
            </w:r>
          </w:p>
          <w:p w14:paraId="66824694" w14:textId="281528E5" w:rsidR="002C7DB5" w:rsidRDefault="002C7DB5" w:rsidP="002C7DB5">
            <w:pPr>
              <w:pStyle w:val="ListBullet"/>
            </w:pPr>
            <w:r>
              <w:t xml:space="preserve">Stage 2 – </w:t>
            </w:r>
            <w:proofErr w:type="spellStart"/>
            <w:r>
              <w:t>IfSR</w:t>
            </w:r>
            <w:proofErr w:type="spellEnd"/>
            <w:r>
              <w:t xml:space="preserve">-MT: </w:t>
            </w:r>
            <w:r w:rsidR="6D1A8D76">
              <w:t>2A.</w:t>
            </w:r>
            <w:r w:rsidR="00B76060">
              <w:t xml:space="preserve">4 </w:t>
            </w:r>
            <w:r w:rsidR="00A8280A">
              <w:t>-</w:t>
            </w:r>
            <w:r w:rsidR="6D1A8D76">
              <w:t xml:space="preserve"> 2A.</w:t>
            </w:r>
            <w:r w:rsidR="00A8280A">
              <w:t>7</w:t>
            </w:r>
          </w:p>
          <w:p w14:paraId="2EDA8B43" w14:textId="6D7F5CE7" w:rsidR="00175694" w:rsidRDefault="5F120C21" w:rsidP="002C7DB5">
            <w:pPr>
              <w:pStyle w:val="ListBullet"/>
            </w:pPr>
            <w:r>
              <w:t xml:space="preserve">Stage 3 – </w:t>
            </w:r>
            <w:proofErr w:type="spellStart"/>
            <w:r>
              <w:t>IfSR</w:t>
            </w:r>
            <w:proofErr w:type="spellEnd"/>
            <w:r>
              <w:t xml:space="preserve">-MT: </w:t>
            </w:r>
            <w:r w:rsidR="00F37E9A">
              <w:t>3A.3</w:t>
            </w:r>
            <w:r w:rsidR="5B81EEDA">
              <w:t>.</w:t>
            </w:r>
          </w:p>
        </w:tc>
      </w:tr>
    </w:tbl>
    <w:p w14:paraId="35DF39A6" w14:textId="77777777" w:rsidR="008E546D" w:rsidRDefault="008E546D" w:rsidP="00E26817">
      <w:r>
        <w:lastRenderedPageBreak/>
        <w:br w:type="page"/>
      </w:r>
    </w:p>
    <w:p w14:paraId="4FB35DFC" w14:textId="0661BBAA" w:rsidR="00E26817" w:rsidRDefault="007216EA" w:rsidP="00D01B09">
      <w:pPr>
        <w:pStyle w:val="Heading1"/>
      </w:pPr>
      <w:bookmarkStart w:id="138" w:name="_Resource_1_–"/>
      <w:bookmarkStart w:id="139" w:name="_Toc176937158"/>
      <w:bookmarkEnd w:id="138"/>
      <w:r>
        <w:lastRenderedPageBreak/>
        <w:t>Resource 1 – camp map (Stage 2)</w:t>
      </w:r>
      <w:bookmarkEnd w:id="139"/>
    </w:p>
    <w:p w14:paraId="4820984A" w14:textId="3BE0D5E1" w:rsidR="5D9CCCB6" w:rsidRDefault="23CE21DC" w:rsidP="38680DBD">
      <w:r>
        <w:rPr>
          <w:noProof/>
        </w:rPr>
        <w:drawing>
          <wp:inline distT="0" distB="0" distL="0" distR="0" wp14:anchorId="20E88B3B" wp14:editId="066E315C">
            <wp:extent cx="6801134" cy="4486858"/>
            <wp:effectExtent l="0" t="0" r="0" b="0"/>
            <wp:docPr id="1535247638" name="Picture 1535247638" descr="A grid overlaying a map of an island. The x-axes has letters from A to L and the y-axes has numbers from 1 to 7. Grid references are as follows: D6,E6 mountains, E4, F4 a lake, F3 pine trees, C2 palm trees.  Black Bay is at I1 and Blue Bay is at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7638" name="Picture 1535247638" descr="A grid overlaying a map of an island. The x-axes has letters from A to L and the y-axes has numbers from 1 to 7. Grid references are as follows: D6,E6 mountains, E4, F4 a lake, F3 pine trees, C2 palm trees.  Black Bay is at I1 and Blue Bay is at G7."/>
                    <pic:cNvPicPr/>
                  </pic:nvPicPr>
                  <pic:blipFill>
                    <a:blip r:embed="rId111">
                      <a:extLst>
                        <a:ext uri="{28A0092B-C50C-407E-A947-70E740481C1C}">
                          <a14:useLocalDpi xmlns:a14="http://schemas.microsoft.com/office/drawing/2010/main" val="0"/>
                        </a:ext>
                      </a:extLst>
                    </a:blip>
                    <a:stretch>
                      <a:fillRect/>
                    </a:stretch>
                  </pic:blipFill>
                  <pic:spPr>
                    <a:xfrm>
                      <a:off x="0" y="0"/>
                      <a:ext cx="6801134" cy="4486858"/>
                    </a:xfrm>
                    <a:prstGeom prst="rect">
                      <a:avLst/>
                    </a:prstGeom>
                  </pic:spPr>
                </pic:pic>
              </a:graphicData>
            </a:graphic>
          </wp:inline>
        </w:drawing>
      </w:r>
    </w:p>
    <w:p w14:paraId="636368F6" w14:textId="66DF57C5" w:rsidR="008E546D" w:rsidRDefault="007216EA" w:rsidP="38680DBD">
      <w:pPr>
        <w:pStyle w:val="Heading1"/>
        <w:spacing w:before="0" w:after="160" w:line="259" w:lineRule="auto"/>
      </w:pPr>
      <w:bookmarkStart w:id="140" w:name="_Resource_2_–"/>
      <w:bookmarkStart w:id="141" w:name="_Toc176937159"/>
      <w:bookmarkEnd w:id="140"/>
      <w:r>
        <w:lastRenderedPageBreak/>
        <w:t>Resource 2 – camp map (Stage 3)</w:t>
      </w:r>
      <w:bookmarkEnd w:id="141"/>
    </w:p>
    <w:p w14:paraId="35414936" w14:textId="2DBBEEEE" w:rsidR="5EDE6A3B" w:rsidRDefault="5EDE6A3B" w:rsidP="38680DBD">
      <w:r>
        <w:rPr>
          <w:noProof/>
        </w:rPr>
        <w:drawing>
          <wp:inline distT="0" distB="0" distL="0" distR="0" wp14:anchorId="3810E782" wp14:editId="14D2B826">
            <wp:extent cx="6553072" cy="4664412"/>
            <wp:effectExtent l="0" t="0" r="0" b="0"/>
            <wp:docPr id="650912479" name="Picture 650912479" descr="A camp adventure map divided into a grid with various symbols.&#10;&#10;The map includes icons for canoeing at −3, −2, archery at −1, −1, campfire at 2, 4, campground at 3, −1, camp kitchen at 1, 1, hiking at −2, 2 and toilets at −1, −4.&#10;&#10;A compass rose indicates directions. Coordinates range from −5 to 5 on bot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2479" name="Picture 650912479" descr="A camp adventure map divided into a grid with various symbols.&#10;&#10;The map includes icons for canoeing at −3, −2, archery at −1, −1, campfire at 2, 4, campground at 3, −1, camp kitchen at 1, 1, hiking at −2, 2 and toilets at −1, −4.&#10;&#10;A compass rose indicates directions. Coordinates range from −5 to 5 on both axes."/>
                    <pic:cNvPicPr/>
                  </pic:nvPicPr>
                  <pic:blipFill>
                    <a:blip r:embed="rId112">
                      <a:extLst>
                        <a:ext uri="{28A0092B-C50C-407E-A947-70E740481C1C}">
                          <a14:useLocalDpi xmlns:a14="http://schemas.microsoft.com/office/drawing/2010/main" val="0"/>
                        </a:ext>
                      </a:extLst>
                    </a:blip>
                    <a:stretch>
                      <a:fillRect/>
                    </a:stretch>
                  </pic:blipFill>
                  <pic:spPr>
                    <a:xfrm>
                      <a:off x="0" y="0"/>
                      <a:ext cx="6553072" cy="4664412"/>
                    </a:xfrm>
                    <a:prstGeom prst="rect">
                      <a:avLst/>
                    </a:prstGeom>
                  </pic:spPr>
                </pic:pic>
              </a:graphicData>
            </a:graphic>
          </wp:inline>
        </w:drawing>
      </w:r>
    </w:p>
    <w:p w14:paraId="1C9AE623" w14:textId="6FDFE0AC" w:rsidR="009C713A" w:rsidRDefault="009C713A">
      <w:pPr>
        <w:suppressAutoHyphens w:val="0"/>
        <w:spacing w:before="0" w:after="160" w:line="259" w:lineRule="auto"/>
      </w:pPr>
      <w:r>
        <w:br w:type="page"/>
      </w:r>
    </w:p>
    <w:p w14:paraId="64C94767" w14:textId="17521F53" w:rsidR="008E546D" w:rsidRDefault="007216EA" w:rsidP="38680DBD">
      <w:pPr>
        <w:pStyle w:val="Heading1"/>
        <w:spacing w:before="0" w:after="160" w:line="259" w:lineRule="auto"/>
      </w:pPr>
      <w:bookmarkStart w:id="142" w:name="_Resource_3_–"/>
      <w:bookmarkStart w:id="143" w:name="_Toc176937160"/>
      <w:bookmarkEnd w:id="142"/>
      <w:r>
        <w:lastRenderedPageBreak/>
        <w:t>Resource 3 – camp locations (Stage 2)</w:t>
      </w:r>
      <w:bookmarkEnd w:id="143"/>
    </w:p>
    <w:p w14:paraId="09B1BE48" w14:textId="50E011D8" w:rsidR="000F2045" w:rsidRPr="000F2045" w:rsidRDefault="5EAB9CC2" w:rsidP="000F2045">
      <w:r>
        <w:rPr>
          <w:noProof/>
        </w:rPr>
        <w:drawing>
          <wp:inline distT="0" distB="0" distL="0" distR="0" wp14:anchorId="02C7D952" wp14:editId="67129ED7">
            <wp:extent cx="8411353" cy="2552700"/>
            <wp:effectExtent l="0" t="0" r="8890" b="0"/>
            <wp:docPr id="1440200936" name="Picture 1440200936" descr="The instruction reads: Cut out and paste the camp activities and landmarks on the map at their grid references. &#10;&#10;There is a table containing images and their grid references below.  Shipwreck: K5, hiking: E2, canoeing: C5, Blue campground: H5, camp kitchen: G3, archery: E5, campfire: G1 and toilets: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00936" name="Picture 1440200936" descr="The instruction reads: Cut out and paste the camp activities and landmarks on the map at their grid references. &#10;&#10;There is a table containing images and their grid references below.  Shipwreck: K5, hiking: E2, canoeing: C5, Blue campground: H5, camp kitchen: G3, archery: E5, campfire: G1 and toilets: F6."/>
                    <pic:cNvPicPr/>
                  </pic:nvPicPr>
                  <pic:blipFill>
                    <a:blip r:embed="rId113">
                      <a:extLst>
                        <a:ext uri="{28A0092B-C50C-407E-A947-70E740481C1C}">
                          <a14:useLocalDpi xmlns:a14="http://schemas.microsoft.com/office/drawing/2010/main" val="0"/>
                        </a:ext>
                      </a:extLst>
                    </a:blip>
                    <a:stretch>
                      <a:fillRect/>
                    </a:stretch>
                  </pic:blipFill>
                  <pic:spPr>
                    <a:xfrm>
                      <a:off x="0" y="0"/>
                      <a:ext cx="8416298" cy="2554201"/>
                    </a:xfrm>
                    <a:prstGeom prst="rect">
                      <a:avLst/>
                    </a:prstGeom>
                  </pic:spPr>
                </pic:pic>
              </a:graphicData>
            </a:graphic>
          </wp:inline>
        </w:drawing>
      </w:r>
    </w:p>
    <w:p w14:paraId="4960D820" w14:textId="77777777" w:rsidR="000F2045" w:rsidRDefault="000F2045">
      <w:pPr>
        <w:suppressAutoHyphens w:val="0"/>
        <w:spacing w:before="0" w:after="160" w:line="259" w:lineRule="auto"/>
      </w:pPr>
      <w:r>
        <w:br w:type="page"/>
      </w:r>
    </w:p>
    <w:p w14:paraId="5612093B" w14:textId="6A15A4D9" w:rsidR="10CC4ABC" w:rsidRDefault="007216EA" w:rsidP="38680DBD">
      <w:pPr>
        <w:pStyle w:val="Heading1"/>
      </w:pPr>
      <w:bookmarkStart w:id="144" w:name="_Resource_4_–"/>
      <w:bookmarkStart w:id="145" w:name="_Toc176937161"/>
      <w:bookmarkEnd w:id="144"/>
      <w:r>
        <w:lastRenderedPageBreak/>
        <w:t>Resource 4 – camp locations (Stage 3)</w:t>
      </w:r>
      <w:bookmarkEnd w:id="145"/>
    </w:p>
    <w:p w14:paraId="67318AF0" w14:textId="026853BF" w:rsidR="663D77F3" w:rsidRDefault="4A98B1F5" w:rsidP="38680DBD">
      <w:r>
        <w:rPr>
          <w:noProof/>
        </w:rPr>
        <w:drawing>
          <wp:inline distT="0" distB="0" distL="0" distR="0" wp14:anchorId="686E1DEC" wp14:editId="644C362A">
            <wp:extent cx="6303388" cy="4699700"/>
            <wp:effectExtent l="0" t="0" r="0" b="0"/>
            <wp:docPr id="1779186833" name="Picture 1779186833" descr="A map activity with the instructions: Locate the landmark or activity on the map and record the coordinates.&#10;&#10;It shows tables to record coordinates of specific landmarks/activities like a campground, camp kitchen, camp fire, toilets, archery, hiking, canoeing and compass. &#10;&#10;Below, there is an instruction to plot the following locations on the Cartesian plane and update the map’s key.&#10;The landmarks/activities are, fishing spot (-2,4), high ropes (1,-1), snorkelling (-4,-1) and night wal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6833" name="Picture 1779186833" descr="A map activity with the instructions: Locate the landmark or activity on the map and record the coordinates.&#10;&#10;It shows tables to record coordinates of specific landmarks/activities like a campground, camp kitchen, camp fire, toilets, archery, hiking, canoeing and compass. &#10;&#10;Below, there is an instruction to plot the following locations on the Cartesian plane and update the map’s key.&#10;The landmarks/activities are, fishing spot (-2,4), high ropes (1,-1), snorkelling (-4,-1) and night walk (1,2)."/>
                    <pic:cNvPicPr/>
                  </pic:nvPicPr>
                  <pic:blipFill>
                    <a:blip r:embed="rId114">
                      <a:extLst>
                        <a:ext uri="{28A0092B-C50C-407E-A947-70E740481C1C}">
                          <a14:useLocalDpi xmlns:a14="http://schemas.microsoft.com/office/drawing/2010/main" val="0"/>
                        </a:ext>
                      </a:extLst>
                    </a:blip>
                    <a:stretch>
                      <a:fillRect/>
                    </a:stretch>
                  </pic:blipFill>
                  <pic:spPr>
                    <a:xfrm>
                      <a:off x="0" y="0"/>
                      <a:ext cx="6303388" cy="4699700"/>
                    </a:xfrm>
                    <a:prstGeom prst="rect">
                      <a:avLst/>
                    </a:prstGeom>
                  </pic:spPr>
                </pic:pic>
              </a:graphicData>
            </a:graphic>
          </wp:inline>
        </w:drawing>
      </w:r>
    </w:p>
    <w:p w14:paraId="2E3E4D0B" w14:textId="550A345A" w:rsidR="009C713A" w:rsidRDefault="009C713A">
      <w:pPr>
        <w:suppressAutoHyphens w:val="0"/>
        <w:spacing w:before="0" w:after="160" w:line="259" w:lineRule="auto"/>
      </w:pPr>
      <w:r>
        <w:br w:type="page"/>
      </w:r>
    </w:p>
    <w:p w14:paraId="59DCA4E5" w14:textId="1CE5F8A7" w:rsidR="000F2045" w:rsidRDefault="007216EA" w:rsidP="38680DBD">
      <w:pPr>
        <w:pStyle w:val="Heading1"/>
        <w:spacing w:before="0" w:after="160" w:line="259" w:lineRule="auto"/>
      </w:pPr>
      <w:bookmarkStart w:id="146" w:name="_Resource_5_–"/>
      <w:bookmarkStart w:id="147" w:name="_Toc176937162"/>
      <w:bookmarkEnd w:id="146"/>
      <w:r>
        <w:lastRenderedPageBreak/>
        <w:t>Resource 5 – adventure island (Stage 2)</w:t>
      </w:r>
      <w:bookmarkEnd w:id="147"/>
    </w:p>
    <w:p w14:paraId="64F9CCB1" w14:textId="2E5A2971" w:rsidR="2D8A324D" w:rsidRDefault="2D8A324D" w:rsidP="38680DBD">
      <w:r>
        <w:rPr>
          <w:noProof/>
        </w:rPr>
        <w:drawing>
          <wp:inline distT="0" distB="0" distL="0" distR="0" wp14:anchorId="0A227898" wp14:editId="272856E2">
            <wp:extent cx="6655981" cy="4956830"/>
            <wp:effectExtent l="0" t="0" r="0" b="0"/>
            <wp:docPr id="2050309217" name="Picture 2050309217" descr="There is an 11 by 11 grid. There is also an empty 2 by 8 table to the right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09217" name="Picture 2050309217" descr="There is an 11 by 11 grid. There is also an empty 2 by 8 table to the right of the grid."/>
                    <pic:cNvPicPr/>
                  </pic:nvPicPr>
                  <pic:blipFill rotWithShape="1">
                    <a:blip r:embed="rId115" cstate="print">
                      <a:extLst>
                        <a:ext uri="{28A0092B-C50C-407E-A947-70E740481C1C}">
                          <a14:useLocalDpi xmlns:a14="http://schemas.microsoft.com/office/drawing/2010/main" val="0"/>
                        </a:ext>
                      </a:extLst>
                    </a:blip>
                    <a:srcRect t="2688" b="4290"/>
                    <a:stretch/>
                  </pic:blipFill>
                  <pic:spPr bwMode="auto">
                    <a:xfrm>
                      <a:off x="0" y="0"/>
                      <a:ext cx="6659317" cy="4959315"/>
                    </a:xfrm>
                    <a:prstGeom prst="rect">
                      <a:avLst/>
                    </a:prstGeom>
                    <a:ln>
                      <a:noFill/>
                    </a:ln>
                    <a:extLst>
                      <a:ext uri="{53640926-AAD7-44D8-BBD7-CCE9431645EC}">
                        <a14:shadowObscured xmlns:a14="http://schemas.microsoft.com/office/drawing/2010/main"/>
                      </a:ext>
                    </a:extLst>
                  </pic:spPr>
                </pic:pic>
              </a:graphicData>
            </a:graphic>
          </wp:inline>
        </w:drawing>
      </w:r>
    </w:p>
    <w:p w14:paraId="1111DA59" w14:textId="74F25488" w:rsidR="009C713A" w:rsidRDefault="009C713A">
      <w:pPr>
        <w:suppressAutoHyphens w:val="0"/>
        <w:spacing w:before="0" w:after="160" w:line="259" w:lineRule="auto"/>
      </w:pPr>
      <w:r>
        <w:br w:type="page"/>
      </w:r>
    </w:p>
    <w:p w14:paraId="0A9A1754" w14:textId="6A39467C" w:rsidR="000F2045" w:rsidRDefault="007216EA" w:rsidP="38680DBD">
      <w:pPr>
        <w:pStyle w:val="Heading1"/>
        <w:spacing w:before="0" w:after="160" w:line="259" w:lineRule="auto"/>
      </w:pPr>
      <w:bookmarkStart w:id="148" w:name="_Resource_6_–"/>
      <w:bookmarkStart w:id="149" w:name="_Toc176937163"/>
      <w:bookmarkEnd w:id="148"/>
      <w:r>
        <w:lastRenderedPageBreak/>
        <w:t>Resource 6 – adventure island (Stage 3)</w:t>
      </w:r>
      <w:bookmarkEnd w:id="149"/>
    </w:p>
    <w:p w14:paraId="0791C009" w14:textId="21DC0029" w:rsidR="000F2045" w:rsidRPr="000F2045" w:rsidRDefault="54BF6BDF" w:rsidP="000F2045">
      <w:r>
        <w:rPr>
          <w:noProof/>
        </w:rPr>
        <w:drawing>
          <wp:inline distT="0" distB="0" distL="0" distR="0" wp14:anchorId="7BF02A7F" wp14:editId="1278CC1B">
            <wp:extent cx="6953693" cy="4976891"/>
            <wp:effectExtent l="0" t="0" r="0" b="0"/>
            <wp:docPr id="1021421250" name="Picture 1021421250" descr="A blank Cartesian plane with unlabelled x- and y-axes. There is an empty rectangle to the right of the Cartesian plane for th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1250" name="Picture 1021421250" descr="A blank Cartesian plane with unlabelled x- and y-axes. There is an empty rectangle to the right of the Cartesian plane for the key."/>
                    <pic:cNvPicPr/>
                  </pic:nvPicPr>
                  <pic:blipFill>
                    <a:blip r:embed="rId116">
                      <a:extLst>
                        <a:ext uri="{28A0092B-C50C-407E-A947-70E740481C1C}">
                          <a14:useLocalDpi xmlns:a14="http://schemas.microsoft.com/office/drawing/2010/main" val="0"/>
                        </a:ext>
                      </a:extLst>
                    </a:blip>
                    <a:stretch>
                      <a:fillRect/>
                    </a:stretch>
                  </pic:blipFill>
                  <pic:spPr>
                    <a:xfrm>
                      <a:off x="0" y="0"/>
                      <a:ext cx="6956782" cy="4979102"/>
                    </a:xfrm>
                    <a:prstGeom prst="rect">
                      <a:avLst/>
                    </a:prstGeom>
                  </pic:spPr>
                </pic:pic>
              </a:graphicData>
            </a:graphic>
          </wp:inline>
        </w:drawing>
      </w:r>
    </w:p>
    <w:p w14:paraId="71BF867F" w14:textId="77777777" w:rsidR="000F2045" w:rsidRDefault="000F2045" w:rsidP="000F2045">
      <w:pPr>
        <w:spacing w:before="0" w:after="160" w:line="259" w:lineRule="auto"/>
      </w:pPr>
      <w:r>
        <w:br w:type="page"/>
      </w:r>
    </w:p>
    <w:p w14:paraId="61A608AF" w14:textId="3C026FD2" w:rsidR="008E4DC1" w:rsidRDefault="008E4DC1" w:rsidP="008E4DC1">
      <w:pPr>
        <w:pStyle w:val="Heading1"/>
      </w:pPr>
      <w:bookmarkStart w:id="150" w:name="_Resource_7_–"/>
      <w:bookmarkStart w:id="151" w:name="_Toc176937164"/>
      <w:bookmarkEnd w:id="150"/>
      <w:r w:rsidRPr="008E546D">
        <w:lastRenderedPageBreak/>
        <w:t xml:space="preserve">Resource </w:t>
      </w:r>
      <w:r w:rsidR="00FA2748">
        <w:t>7</w:t>
      </w:r>
      <w:r>
        <w:t xml:space="preserve"> – </w:t>
      </w:r>
      <w:r w:rsidR="2312365D" w:rsidRPr="001B3478">
        <w:t>gameboard</w:t>
      </w:r>
      <w:r w:rsidRPr="00F975BC">
        <w:t xml:space="preserve"> </w:t>
      </w:r>
      <w:r>
        <w:t>1</w:t>
      </w:r>
      <w:bookmarkEnd w:id="151"/>
    </w:p>
    <w:p w14:paraId="39A81B2F" w14:textId="6BE9CD2E" w:rsidR="008E4DC1" w:rsidRPr="000F2045" w:rsidRDefault="29E1BB65" w:rsidP="008E4DC1">
      <w:r>
        <w:rPr>
          <w:noProof/>
        </w:rPr>
        <w:drawing>
          <wp:inline distT="0" distB="0" distL="0" distR="0" wp14:anchorId="0371512E" wp14:editId="54819CA8">
            <wp:extent cx="7607654" cy="4742121"/>
            <wp:effectExtent l="0" t="0" r="0" b="1905"/>
            <wp:docPr id="1538522570" name="Picture 1" descr="A gameboard starting at 1000 and ending at 10000. The gameboard consists of 18 squares in the shape of the number '2'. At the midpoint of the game between the squares in the number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2570" name="Picture 1" descr="A gameboard starting at 1000 and ending at 10000. The gameboard consists of 18 squares in the shape of the number '2'. At the midpoint of the game between the squares in the number 5000."/>
                    <pic:cNvPicPr/>
                  </pic:nvPicPr>
                  <pic:blipFill>
                    <a:blip r:embed="rId117">
                      <a:extLst>
                        <a:ext uri="{28A0092B-C50C-407E-A947-70E740481C1C}">
                          <a14:useLocalDpi xmlns:a14="http://schemas.microsoft.com/office/drawing/2010/main" val="0"/>
                        </a:ext>
                      </a:extLst>
                    </a:blip>
                    <a:stretch>
                      <a:fillRect/>
                    </a:stretch>
                  </pic:blipFill>
                  <pic:spPr>
                    <a:xfrm>
                      <a:off x="0" y="0"/>
                      <a:ext cx="7607654" cy="4742121"/>
                    </a:xfrm>
                    <a:prstGeom prst="rect">
                      <a:avLst/>
                    </a:prstGeom>
                  </pic:spPr>
                </pic:pic>
              </a:graphicData>
            </a:graphic>
          </wp:inline>
        </w:drawing>
      </w:r>
    </w:p>
    <w:p w14:paraId="0127AC5A" w14:textId="77777777" w:rsidR="008E4DC1" w:rsidRDefault="008E4DC1" w:rsidP="008E4DC1">
      <w:pPr>
        <w:spacing w:before="0" w:after="160" w:line="259" w:lineRule="auto"/>
      </w:pPr>
      <w:r>
        <w:br w:type="page"/>
      </w:r>
    </w:p>
    <w:p w14:paraId="439A3605" w14:textId="44888D3A" w:rsidR="008E4DC1" w:rsidRDefault="008E4DC1" w:rsidP="008E4DC1">
      <w:pPr>
        <w:pStyle w:val="Heading1"/>
      </w:pPr>
      <w:bookmarkStart w:id="152" w:name="_Resource_8_–"/>
      <w:bookmarkStart w:id="153" w:name="_Toc176937165"/>
      <w:bookmarkEnd w:id="152"/>
      <w:r w:rsidRPr="008E546D">
        <w:lastRenderedPageBreak/>
        <w:t xml:space="preserve">Resource </w:t>
      </w:r>
      <w:r w:rsidR="00FA2748">
        <w:t>8</w:t>
      </w:r>
      <w:r>
        <w:t xml:space="preserve"> – </w:t>
      </w:r>
      <w:r w:rsidR="58D4F045" w:rsidRPr="001B3478">
        <w:t>gameboard</w:t>
      </w:r>
      <w:r>
        <w:t xml:space="preserve"> 2</w:t>
      </w:r>
      <w:bookmarkEnd w:id="153"/>
    </w:p>
    <w:p w14:paraId="0E172E5E" w14:textId="23C702B6" w:rsidR="008E4DC1" w:rsidRPr="000F2045" w:rsidRDefault="17E37CEB" w:rsidP="008E4DC1">
      <w:r>
        <w:rPr>
          <w:noProof/>
        </w:rPr>
        <w:drawing>
          <wp:inline distT="0" distB="0" distL="0" distR="0" wp14:anchorId="24BFD35D" wp14:editId="2B6F0A0E">
            <wp:extent cx="8141033" cy="4752754"/>
            <wp:effectExtent l="0" t="0" r="0" b="0"/>
            <wp:docPr id="1066403032" name="Picture 1" descr="A gameboard starting at -99 and ending at 99. The gameboard consists of 18 squares in the shape of the number '2'. At the midpoint of the game between the squares in the numeral 0. There is a hexagonal spinner to the left divided into 6 parts, with alternating plus and minu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03032" name="Picture 1" descr="A gameboard starting at -99 and ending at 99. The gameboard consists of 18 squares in the shape of the number '2'. At the midpoint of the game between the squares in the numeral 0. There is a hexagonal spinner to the left divided into 6 parts, with alternating plus and minus symbols."/>
                    <pic:cNvPicPr/>
                  </pic:nvPicPr>
                  <pic:blipFill>
                    <a:blip r:embed="rId118">
                      <a:extLst>
                        <a:ext uri="{28A0092B-C50C-407E-A947-70E740481C1C}">
                          <a14:useLocalDpi xmlns:a14="http://schemas.microsoft.com/office/drawing/2010/main" val="0"/>
                        </a:ext>
                      </a:extLst>
                    </a:blip>
                    <a:stretch>
                      <a:fillRect/>
                    </a:stretch>
                  </pic:blipFill>
                  <pic:spPr>
                    <a:xfrm>
                      <a:off x="0" y="0"/>
                      <a:ext cx="8141033" cy="4752754"/>
                    </a:xfrm>
                    <a:prstGeom prst="rect">
                      <a:avLst/>
                    </a:prstGeom>
                  </pic:spPr>
                </pic:pic>
              </a:graphicData>
            </a:graphic>
          </wp:inline>
        </w:drawing>
      </w:r>
    </w:p>
    <w:p w14:paraId="2A5A89BE" w14:textId="77777777" w:rsidR="008E4DC1" w:rsidRDefault="008E4DC1" w:rsidP="008E4DC1">
      <w:pPr>
        <w:spacing w:before="0" w:after="160" w:line="259" w:lineRule="auto"/>
      </w:pPr>
      <w:r>
        <w:br w:type="page"/>
      </w:r>
    </w:p>
    <w:p w14:paraId="5B97AC4C" w14:textId="0CBED397" w:rsidR="000F2045" w:rsidRDefault="10CC4ABC" w:rsidP="000F2045">
      <w:pPr>
        <w:pStyle w:val="Heading1"/>
      </w:pPr>
      <w:bookmarkStart w:id="154" w:name="_Resource_9_–"/>
      <w:bookmarkStart w:id="155" w:name="_Toc176937166"/>
      <w:bookmarkEnd w:id="154"/>
      <w:r>
        <w:lastRenderedPageBreak/>
        <w:t xml:space="preserve">Resource </w:t>
      </w:r>
      <w:r w:rsidR="00FA2748">
        <w:t>9</w:t>
      </w:r>
      <w:r>
        <w:t xml:space="preserve"> – </w:t>
      </w:r>
      <w:r w:rsidR="2C496115">
        <w:t>place value visual</w:t>
      </w:r>
      <w:bookmarkEnd w:id="155"/>
    </w:p>
    <w:p w14:paraId="64B9CAAE" w14:textId="406EB2C9" w:rsidR="000F2045" w:rsidRPr="000F2045" w:rsidRDefault="042D660B" w:rsidP="000F2045">
      <w:r>
        <w:rPr>
          <w:noProof/>
        </w:rPr>
        <w:drawing>
          <wp:inline distT="0" distB="0" distL="0" distR="0" wp14:anchorId="6EF80C13" wp14:editId="5C17C1D5">
            <wp:extent cx="9258300" cy="3619500"/>
            <wp:effectExtent l="0" t="0" r="0" b="0"/>
            <wp:docPr id="2131101923" name="Picture 2131101923" descr="Four boxes containing MAB materials and place value houses side-by-side.&#10;&#10;Each box contains a number and the equivalent number of MAB materials. The numbers 5, 50, 500 and 5000 are represented.&#10;&#10;The place value houses contain a number increasing by 10 in each row from 5 to 5000. For example, 5, 50, 500,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01923" name="Picture 2131101923" descr="Four boxes containing MAB materials and place value houses side-by-side.&#10;&#10;Each box contains a number and the equivalent number of MAB materials. The numbers 5, 50, 500 and 5000 are represented.&#10;&#10;The place value houses contain a number increasing by 10 in each row from 5 to 5000. For example, 5, 50, 500, 5000."/>
                    <pic:cNvPicPr/>
                  </pic:nvPicPr>
                  <pic:blipFill>
                    <a:blip r:embed="rId119">
                      <a:extLst>
                        <a:ext uri="{28A0092B-C50C-407E-A947-70E740481C1C}">
                          <a14:useLocalDpi xmlns:a14="http://schemas.microsoft.com/office/drawing/2010/main" val="0"/>
                        </a:ext>
                      </a:extLst>
                    </a:blip>
                    <a:stretch>
                      <a:fillRect/>
                    </a:stretch>
                  </pic:blipFill>
                  <pic:spPr>
                    <a:xfrm>
                      <a:off x="0" y="0"/>
                      <a:ext cx="9258300" cy="3619500"/>
                    </a:xfrm>
                    <a:prstGeom prst="rect">
                      <a:avLst/>
                    </a:prstGeom>
                  </pic:spPr>
                </pic:pic>
              </a:graphicData>
            </a:graphic>
          </wp:inline>
        </w:drawing>
      </w:r>
    </w:p>
    <w:p w14:paraId="46A164B4" w14:textId="77777777" w:rsidR="000F2045" w:rsidRDefault="000F2045" w:rsidP="000F2045">
      <w:pPr>
        <w:spacing w:before="0" w:after="160" w:line="259" w:lineRule="auto"/>
      </w:pPr>
      <w:r>
        <w:br w:type="page"/>
      </w:r>
    </w:p>
    <w:p w14:paraId="38A13205" w14:textId="274BE842" w:rsidR="000F2045" w:rsidRDefault="10CC4ABC" w:rsidP="000F2045">
      <w:pPr>
        <w:pStyle w:val="Heading1"/>
      </w:pPr>
      <w:bookmarkStart w:id="156" w:name="_Resource_10_–"/>
      <w:bookmarkStart w:id="157" w:name="_Toc176937167"/>
      <w:bookmarkEnd w:id="156"/>
      <w:r>
        <w:lastRenderedPageBreak/>
        <w:t xml:space="preserve">Resource </w:t>
      </w:r>
      <w:r w:rsidR="00FA2748">
        <w:t>10</w:t>
      </w:r>
      <w:r>
        <w:t xml:space="preserve"> – </w:t>
      </w:r>
      <w:r w:rsidR="24427D1D">
        <w:t>place value houses</w:t>
      </w:r>
      <w:bookmarkEnd w:id="157"/>
    </w:p>
    <w:p w14:paraId="72414295" w14:textId="77777777" w:rsidR="00042AE1" w:rsidRDefault="5DE3E1FF" w:rsidP="000F2045">
      <w:pPr>
        <w:spacing w:before="0" w:after="160" w:line="259" w:lineRule="auto"/>
      </w:pPr>
      <w:r>
        <w:rPr>
          <w:noProof/>
        </w:rPr>
        <w:drawing>
          <wp:inline distT="0" distB="0" distL="0" distR="0" wp14:anchorId="13113CD9" wp14:editId="03C26E26">
            <wp:extent cx="6767145" cy="4493142"/>
            <wp:effectExtent l="0" t="0" r="0" b="0"/>
            <wp:docPr id="1809692723" name="Picture 1809692723" descr="Place value house template with columns for the hundred thousands, ten thousands and one thousand,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6767145" cy="4493142"/>
                    </a:xfrm>
                    <a:prstGeom prst="rect">
                      <a:avLst/>
                    </a:prstGeom>
                  </pic:spPr>
                </pic:pic>
              </a:graphicData>
            </a:graphic>
          </wp:inline>
        </w:drawing>
      </w:r>
    </w:p>
    <w:p w14:paraId="39F37974" w14:textId="536F5CA0" w:rsidR="000F2045" w:rsidRDefault="000F2045" w:rsidP="000F2045">
      <w:pPr>
        <w:spacing w:before="0" w:after="160" w:line="259" w:lineRule="auto"/>
      </w:pPr>
      <w:r>
        <w:br w:type="page"/>
      </w:r>
    </w:p>
    <w:p w14:paraId="6221FFD8" w14:textId="1A6ADD1D" w:rsidR="10CC4ABC" w:rsidRDefault="10CC4ABC" w:rsidP="38680DBD">
      <w:pPr>
        <w:pStyle w:val="Heading1"/>
      </w:pPr>
      <w:bookmarkStart w:id="158" w:name="_Resource_11_–"/>
      <w:bookmarkStart w:id="159" w:name="_Toc176937168"/>
      <w:bookmarkEnd w:id="158"/>
      <w:r>
        <w:lastRenderedPageBreak/>
        <w:t xml:space="preserve">Resource </w:t>
      </w:r>
      <w:r w:rsidR="00FA2748">
        <w:t>11</w:t>
      </w:r>
      <w:r>
        <w:t xml:space="preserve"> – </w:t>
      </w:r>
      <w:r w:rsidR="3579B4F8">
        <w:t>spinners</w:t>
      </w:r>
      <w:bookmarkEnd w:id="159"/>
    </w:p>
    <w:p w14:paraId="4B58DF95" w14:textId="775B26F9" w:rsidR="76E00289" w:rsidRDefault="76E00289" w:rsidP="38680DBD">
      <w:r>
        <w:rPr>
          <w:noProof/>
        </w:rPr>
        <w:drawing>
          <wp:inline distT="0" distB="0" distL="0" distR="0" wp14:anchorId="2112A731" wp14:editId="0D2ED4ED">
            <wp:extent cx="6794629" cy="4448727"/>
            <wp:effectExtent l="0" t="0" r="0" b="0"/>
            <wp:docPr id="1785132470" name="Picture 1785132470" descr="Six spinners with 5 equal segments. Each spinner contains the numbers 10, 100, 1000, 1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32470" name="Picture 1785132470" descr="Six spinners with 5 equal segments. Each spinner contains the numbers 10, 100, 1000, 10, 100."/>
                    <pic:cNvPicPr/>
                  </pic:nvPicPr>
                  <pic:blipFill>
                    <a:blip r:embed="rId121">
                      <a:extLst>
                        <a:ext uri="{28A0092B-C50C-407E-A947-70E740481C1C}">
                          <a14:useLocalDpi xmlns:a14="http://schemas.microsoft.com/office/drawing/2010/main" val="0"/>
                        </a:ext>
                      </a:extLst>
                    </a:blip>
                    <a:stretch>
                      <a:fillRect/>
                    </a:stretch>
                  </pic:blipFill>
                  <pic:spPr>
                    <a:xfrm>
                      <a:off x="0" y="0"/>
                      <a:ext cx="6794629" cy="4448727"/>
                    </a:xfrm>
                    <a:prstGeom prst="rect">
                      <a:avLst/>
                    </a:prstGeom>
                  </pic:spPr>
                </pic:pic>
              </a:graphicData>
            </a:graphic>
          </wp:inline>
        </w:drawing>
      </w:r>
    </w:p>
    <w:p w14:paraId="57329B0E" w14:textId="4B734A64" w:rsidR="00042AE1" w:rsidRDefault="00042AE1">
      <w:pPr>
        <w:suppressAutoHyphens w:val="0"/>
        <w:spacing w:before="0" w:after="160" w:line="259" w:lineRule="auto"/>
      </w:pPr>
      <w:r>
        <w:br w:type="page"/>
      </w:r>
    </w:p>
    <w:p w14:paraId="31688870" w14:textId="6C3488F9" w:rsidR="3579B4F8" w:rsidRDefault="3579B4F8" w:rsidP="38680DBD">
      <w:pPr>
        <w:pStyle w:val="Heading1"/>
      </w:pPr>
      <w:bookmarkStart w:id="160" w:name="_Resource_12_–"/>
      <w:bookmarkStart w:id="161" w:name="_Toc176937169"/>
      <w:bookmarkEnd w:id="160"/>
      <w:r>
        <w:lastRenderedPageBreak/>
        <w:t xml:space="preserve">Resource </w:t>
      </w:r>
      <w:r w:rsidR="00FA2748">
        <w:t>12</w:t>
      </w:r>
      <w:r w:rsidR="32BB66D2">
        <w:t xml:space="preserve"> – </w:t>
      </w:r>
      <w:r>
        <w:t>cards</w:t>
      </w:r>
      <w:bookmarkEnd w:id="161"/>
    </w:p>
    <w:p w14:paraId="7A681D94" w14:textId="77777777" w:rsidR="00F650EA" w:rsidRDefault="00F650EA" w:rsidP="00F650EA">
      <w:bookmarkStart w:id="162" w:name="_Resource_13_–"/>
      <w:bookmarkEnd w:id="162"/>
      <w:r w:rsidRPr="00F650EA">
        <w:rPr>
          <w:noProof/>
        </w:rPr>
        <w:drawing>
          <wp:inline distT="0" distB="0" distL="0" distR="0" wp14:anchorId="0B78DA6A" wp14:editId="6AA43210">
            <wp:extent cx="9251950" cy="3896360"/>
            <wp:effectExtent l="0" t="0" r="6350" b="8890"/>
            <wp:docPr id="1104335862" name="Picture 1" descr="Blank cards to be completed with Bingo numbers from students’ gameboards and then cu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35862" name="Picture 1" descr="Blank cards to be completed with Bingo numbers from students’ gameboards and then cut up."/>
                    <pic:cNvPicPr/>
                  </pic:nvPicPr>
                  <pic:blipFill>
                    <a:blip r:embed="rId122"/>
                    <a:stretch>
                      <a:fillRect/>
                    </a:stretch>
                  </pic:blipFill>
                  <pic:spPr>
                    <a:xfrm>
                      <a:off x="0" y="0"/>
                      <a:ext cx="9251950" cy="3896360"/>
                    </a:xfrm>
                    <a:prstGeom prst="rect">
                      <a:avLst/>
                    </a:prstGeom>
                  </pic:spPr>
                </pic:pic>
              </a:graphicData>
            </a:graphic>
          </wp:inline>
        </w:drawing>
      </w:r>
    </w:p>
    <w:p w14:paraId="4BFA37FA" w14:textId="77777777" w:rsidR="00F650EA" w:rsidRPr="00F650EA" w:rsidRDefault="00F650EA" w:rsidP="00F650EA">
      <w:r w:rsidRPr="00F650EA">
        <w:br w:type="page"/>
      </w:r>
    </w:p>
    <w:p w14:paraId="4C4BBF3B" w14:textId="0621DD7C" w:rsidR="3C8B4704" w:rsidRDefault="00FD58FF" w:rsidP="38680DBD">
      <w:pPr>
        <w:pStyle w:val="Heading1"/>
      </w:pPr>
      <w:bookmarkStart w:id="163" w:name="_Resource_13_–_1"/>
      <w:bookmarkStart w:id="164" w:name="_Toc176937170"/>
      <w:bookmarkEnd w:id="163"/>
      <w:r>
        <w:lastRenderedPageBreak/>
        <w:t>Resource 13 – ‘Epic money’ game</w:t>
      </w:r>
      <w:bookmarkEnd w:id="164"/>
    </w:p>
    <w:p w14:paraId="079F7482" w14:textId="06D7B947" w:rsidR="3C1D1E40" w:rsidRDefault="3C1D1E40" w:rsidP="38680DBD">
      <w:r>
        <w:rPr>
          <w:noProof/>
        </w:rPr>
        <w:drawing>
          <wp:inline distT="0" distB="0" distL="0" distR="0" wp14:anchorId="48C0F756" wp14:editId="0C7C961B">
            <wp:extent cx="6187240" cy="4576707"/>
            <wp:effectExtent l="0" t="0" r="0" b="0"/>
            <wp:docPr id="964450034" name="Picture 964450034" descr="There are 3 children: Nash, Flynn and Ava. Underneath the children are piles of money.&#10;&#10;Nash has two $100 notes and a $10 note.&#10;&#10;Flynn has one $100 note and eleven $10 notes.&#10;&#10;Ava has three $100 notes, four $10 notes and three $1.0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50034" name="Picture 964450034" descr="There are 3 children: Nash, Flynn and Ava. Underneath the children are piles of money.&#10;&#10;Nash has two $100 notes and a $10 note.&#10;&#10;Flynn has one $100 note and eleven $10 notes.&#10;&#10;Ava has three $100 notes, four $10 notes and three $1.00 notes."/>
                    <pic:cNvPicPr/>
                  </pic:nvPicPr>
                  <pic:blipFill>
                    <a:blip r:embed="rId123">
                      <a:extLst>
                        <a:ext uri="{28A0092B-C50C-407E-A947-70E740481C1C}">
                          <a14:useLocalDpi xmlns:a14="http://schemas.microsoft.com/office/drawing/2010/main" val="0"/>
                        </a:ext>
                      </a:extLst>
                    </a:blip>
                    <a:stretch>
                      <a:fillRect/>
                    </a:stretch>
                  </pic:blipFill>
                  <pic:spPr>
                    <a:xfrm>
                      <a:off x="0" y="0"/>
                      <a:ext cx="6187240" cy="4576707"/>
                    </a:xfrm>
                    <a:prstGeom prst="rect">
                      <a:avLst/>
                    </a:prstGeom>
                  </pic:spPr>
                </pic:pic>
              </a:graphicData>
            </a:graphic>
          </wp:inline>
        </w:drawing>
      </w:r>
    </w:p>
    <w:p w14:paraId="4BE6895D" w14:textId="6630857B" w:rsidR="00042AE1" w:rsidRDefault="00042AE1">
      <w:pPr>
        <w:suppressAutoHyphens w:val="0"/>
        <w:spacing w:before="0" w:after="160" w:line="259" w:lineRule="auto"/>
      </w:pPr>
      <w:r>
        <w:br w:type="page"/>
      </w:r>
    </w:p>
    <w:p w14:paraId="5046E04E" w14:textId="0EC5F7DE" w:rsidR="2F93318C" w:rsidRDefault="2F93318C" w:rsidP="38680DBD">
      <w:pPr>
        <w:pStyle w:val="Heading1"/>
      </w:pPr>
      <w:bookmarkStart w:id="165" w:name="_Resource_14_–"/>
      <w:bookmarkStart w:id="166" w:name="_Toc176937171"/>
      <w:bookmarkEnd w:id="165"/>
      <w:r>
        <w:lastRenderedPageBreak/>
        <w:t xml:space="preserve">Resource </w:t>
      </w:r>
      <w:r w:rsidR="00FA2748">
        <w:t>14</w:t>
      </w:r>
      <w:r>
        <w:t xml:space="preserve"> – partitioning $473</w:t>
      </w:r>
      <w:bookmarkEnd w:id="166"/>
    </w:p>
    <w:p w14:paraId="73E31103" w14:textId="6315B98B" w:rsidR="22869981" w:rsidRDefault="22869981" w:rsidP="38680DBD">
      <w:r>
        <w:rPr>
          <w:noProof/>
        </w:rPr>
        <w:drawing>
          <wp:inline distT="0" distB="0" distL="0" distR="0" wp14:anchorId="57669C11" wp14:editId="41A1FD98">
            <wp:extent cx="6556838" cy="4589198"/>
            <wp:effectExtent l="0" t="0" r="0" b="0"/>
            <wp:docPr id="1267201910" name="Picture 1267201910" descr="A Frayer model with 3 sections: 2 smaller equal sections at the top and a larger section at the bottom. &#10;&#10;The amount $473 is written in the centre.&#10;&#10;The instructions read: Can you find different ways to make $473 with $100, $10 and $1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01910" name="Picture 1267201910" descr="A Frayer model with 3 sections: 2 smaller equal sections at the top and a larger section at the bottom. &#10;&#10;The amount $473 is written in the centre.&#10;&#10;The instructions read: Can you find different ways to make $473 with $100, $10 and $1 notes?"/>
                    <pic:cNvPicPr/>
                  </pic:nvPicPr>
                  <pic:blipFill>
                    <a:blip r:embed="rId124">
                      <a:extLst>
                        <a:ext uri="{28A0092B-C50C-407E-A947-70E740481C1C}">
                          <a14:useLocalDpi xmlns:a14="http://schemas.microsoft.com/office/drawing/2010/main" val="0"/>
                        </a:ext>
                      </a:extLst>
                    </a:blip>
                    <a:stretch>
                      <a:fillRect/>
                    </a:stretch>
                  </pic:blipFill>
                  <pic:spPr>
                    <a:xfrm>
                      <a:off x="0" y="0"/>
                      <a:ext cx="6556838" cy="4589198"/>
                    </a:xfrm>
                    <a:prstGeom prst="rect">
                      <a:avLst/>
                    </a:prstGeom>
                  </pic:spPr>
                </pic:pic>
              </a:graphicData>
            </a:graphic>
          </wp:inline>
        </w:drawing>
      </w:r>
    </w:p>
    <w:p w14:paraId="1F580670" w14:textId="0EFBB33C" w:rsidR="00042AE1" w:rsidRDefault="00042AE1">
      <w:pPr>
        <w:suppressAutoHyphens w:val="0"/>
        <w:spacing w:before="0" w:after="160" w:line="259" w:lineRule="auto"/>
      </w:pPr>
      <w:r>
        <w:br w:type="page"/>
      </w:r>
    </w:p>
    <w:p w14:paraId="284702C7" w14:textId="2F47B75A" w:rsidR="4E3045DF" w:rsidRDefault="4E3045DF" w:rsidP="38680DBD">
      <w:pPr>
        <w:pStyle w:val="Heading1"/>
      </w:pPr>
      <w:bookmarkStart w:id="167" w:name="_Resource_15_–"/>
      <w:bookmarkStart w:id="168" w:name="_Toc176937172"/>
      <w:bookmarkEnd w:id="167"/>
      <w:r>
        <w:lastRenderedPageBreak/>
        <w:t xml:space="preserve">Resource </w:t>
      </w:r>
      <w:r w:rsidR="00FA2748">
        <w:t>15</w:t>
      </w:r>
      <w:r>
        <w:t xml:space="preserve"> – integer number line</w:t>
      </w:r>
      <w:bookmarkEnd w:id="168"/>
    </w:p>
    <w:p w14:paraId="33198CE6" w14:textId="5DF757A4" w:rsidR="7FD20AF6" w:rsidRDefault="7FD20AF6" w:rsidP="38680DBD">
      <w:r>
        <w:rPr>
          <w:noProof/>
        </w:rPr>
        <w:drawing>
          <wp:inline distT="0" distB="0" distL="0" distR="0" wp14:anchorId="39AB6D67" wp14:editId="3C53BF5E">
            <wp:extent cx="9120403" cy="1072989"/>
            <wp:effectExtent l="0" t="0" r="0" b="0"/>
            <wp:docPr id="917245455" name="Picture 917245455" descr="A number line ranging from negative nine on the left to positive nine on the right, with all integers marked and a double-arrow line above the markers, indicating the direction of progression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5455" name="Picture 917245455" descr="A number line ranging from negative nine on the left to positive nine on the right, with all integers marked and a double-arrow line above the markers, indicating the direction of progression from left to right."/>
                    <pic:cNvPicPr/>
                  </pic:nvPicPr>
                  <pic:blipFill>
                    <a:blip r:embed="rId125">
                      <a:extLst>
                        <a:ext uri="{28A0092B-C50C-407E-A947-70E740481C1C}">
                          <a14:useLocalDpi xmlns:a14="http://schemas.microsoft.com/office/drawing/2010/main" val="0"/>
                        </a:ext>
                      </a:extLst>
                    </a:blip>
                    <a:stretch>
                      <a:fillRect/>
                    </a:stretch>
                  </pic:blipFill>
                  <pic:spPr>
                    <a:xfrm>
                      <a:off x="0" y="0"/>
                      <a:ext cx="9120403" cy="1072989"/>
                    </a:xfrm>
                    <a:prstGeom prst="rect">
                      <a:avLst/>
                    </a:prstGeom>
                  </pic:spPr>
                </pic:pic>
              </a:graphicData>
            </a:graphic>
          </wp:inline>
        </w:drawing>
      </w:r>
    </w:p>
    <w:p w14:paraId="5C1F40BC" w14:textId="2FE698C3" w:rsidR="00C30B8F" w:rsidRDefault="00C30B8F">
      <w:pPr>
        <w:suppressAutoHyphens w:val="0"/>
        <w:spacing w:before="0" w:after="160" w:line="259" w:lineRule="auto"/>
      </w:pPr>
      <w:r>
        <w:br w:type="page"/>
      </w:r>
    </w:p>
    <w:p w14:paraId="6ADA0972" w14:textId="2AFF092E" w:rsidR="010B4412" w:rsidRDefault="010B4412" w:rsidP="38680DBD">
      <w:pPr>
        <w:pStyle w:val="Heading1"/>
      </w:pPr>
      <w:bookmarkStart w:id="169" w:name="_Resource_16_–"/>
      <w:bookmarkStart w:id="170" w:name="_Toc176937173"/>
      <w:bookmarkEnd w:id="169"/>
      <w:r>
        <w:lastRenderedPageBreak/>
        <w:t xml:space="preserve">Resource </w:t>
      </w:r>
      <w:r w:rsidR="00FA2748">
        <w:t>16</w:t>
      </w:r>
      <w:r>
        <w:t xml:space="preserve"> – integer spinner</w:t>
      </w:r>
      <w:bookmarkEnd w:id="170"/>
    </w:p>
    <w:p w14:paraId="29006CDF" w14:textId="5B59AA94" w:rsidR="4E6F3672" w:rsidRDefault="4E6F3672" w:rsidP="38680DBD">
      <w:r>
        <w:rPr>
          <w:noProof/>
        </w:rPr>
        <w:drawing>
          <wp:inline distT="0" distB="0" distL="0" distR="0" wp14:anchorId="2485D1CC" wp14:editId="196F11A4">
            <wp:extent cx="8718036" cy="4109060"/>
            <wp:effectExtent l="0" t="0" r="0" b="0"/>
            <wp:docPr id="1211202439" name="Picture 1211202439" descr="Two circles divided into quarters with the words and symbols for 'positive' and 'negative' on 2 par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02439" name="Picture 1211202439" descr="Two circles divided into quarters with the words and symbols for 'positive' and 'negative' on 2 parts each."/>
                    <pic:cNvPicPr/>
                  </pic:nvPicPr>
                  <pic:blipFill>
                    <a:blip r:embed="rId126">
                      <a:extLst>
                        <a:ext uri="{28A0092B-C50C-407E-A947-70E740481C1C}">
                          <a14:useLocalDpi xmlns:a14="http://schemas.microsoft.com/office/drawing/2010/main" val="0"/>
                        </a:ext>
                      </a:extLst>
                    </a:blip>
                    <a:stretch>
                      <a:fillRect/>
                    </a:stretch>
                  </pic:blipFill>
                  <pic:spPr>
                    <a:xfrm>
                      <a:off x="0" y="0"/>
                      <a:ext cx="8718036" cy="4109060"/>
                    </a:xfrm>
                    <a:prstGeom prst="rect">
                      <a:avLst/>
                    </a:prstGeom>
                  </pic:spPr>
                </pic:pic>
              </a:graphicData>
            </a:graphic>
          </wp:inline>
        </w:drawing>
      </w:r>
    </w:p>
    <w:p w14:paraId="01FC3D28" w14:textId="77777777" w:rsidR="000F2045" w:rsidRDefault="000F2045" w:rsidP="000F2045">
      <w:pPr>
        <w:spacing w:before="0" w:after="160" w:line="259" w:lineRule="auto"/>
      </w:pPr>
      <w:r>
        <w:br w:type="page"/>
      </w:r>
    </w:p>
    <w:p w14:paraId="44C2E366" w14:textId="6DD17EDA" w:rsidR="000F2045" w:rsidRDefault="10CC4ABC" w:rsidP="000F2045">
      <w:pPr>
        <w:pStyle w:val="Heading1"/>
      </w:pPr>
      <w:bookmarkStart w:id="171" w:name="_Resource_17_–"/>
      <w:bookmarkStart w:id="172" w:name="_Toc176937174"/>
      <w:bookmarkEnd w:id="171"/>
      <w:r>
        <w:lastRenderedPageBreak/>
        <w:t xml:space="preserve">Resource </w:t>
      </w:r>
      <w:r w:rsidR="00FA2748">
        <w:t>17</w:t>
      </w:r>
      <w:r>
        <w:t xml:space="preserve"> – </w:t>
      </w:r>
      <w:r w:rsidR="349D12B8" w:rsidRPr="38680DBD">
        <w:t>number sentence board</w:t>
      </w:r>
      <w:bookmarkEnd w:id="172"/>
    </w:p>
    <w:p w14:paraId="039A9EEC" w14:textId="3E0F5EC2" w:rsidR="000F2045" w:rsidRPr="000F2045" w:rsidRDefault="0CB6FFE4" w:rsidP="000F2045">
      <w:r>
        <w:rPr>
          <w:noProof/>
        </w:rPr>
        <w:drawing>
          <wp:inline distT="0" distB="0" distL="0" distR="0" wp14:anchorId="4184C81E" wp14:editId="445604ED">
            <wp:extent cx="5934075" cy="4054951"/>
            <wp:effectExtent l="0" t="0" r="0" b="3175"/>
            <wp:docPr id="1397539310" name="Picture 1397539310" descr="Empty number sentences. Space for the numbers are in the shape or size of a playing card.&#10;&#10;The order is: card + card = card + card and in the second row, the order is: card − card = card −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9310" name="Picture 1397539310" descr="Empty number sentences. Space for the numbers are in the shape or size of a playing card.&#10;&#10;The order is: card + card = card + card and in the second row, the order is: card − card = card − car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42419" cy="4060653"/>
                    </a:xfrm>
                    <a:prstGeom prst="rect">
                      <a:avLst/>
                    </a:prstGeom>
                  </pic:spPr>
                </pic:pic>
              </a:graphicData>
            </a:graphic>
          </wp:inline>
        </w:drawing>
      </w:r>
    </w:p>
    <w:p w14:paraId="5DCF6633" w14:textId="77777777" w:rsidR="000F2045" w:rsidRDefault="000F2045" w:rsidP="000F2045">
      <w:pPr>
        <w:spacing w:before="0" w:after="160" w:line="259" w:lineRule="auto"/>
      </w:pPr>
      <w:r>
        <w:br w:type="page"/>
      </w:r>
    </w:p>
    <w:p w14:paraId="7890A1A5" w14:textId="77F54C8F" w:rsidR="000F2045" w:rsidRDefault="0096663C" w:rsidP="000F2045">
      <w:pPr>
        <w:pStyle w:val="Heading1"/>
      </w:pPr>
      <w:bookmarkStart w:id="173" w:name="_Resource_18_–"/>
      <w:bookmarkStart w:id="174" w:name="_Toc176937175"/>
      <w:bookmarkEnd w:id="173"/>
      <w:r>
        <w:lastRenderedPageBreak/>
        <w:t>Resource 18 – True or false?</w:t>
      </w:r>
      <w:bookmarkEnd w:id="174"/>
    </w:p>
    <w:tbl>
      <w:tblPr>
        <w:tblStyle w:val="TableGrid"/>
        <w:tblW w:w="0" w:type="auto"/>
        <w:tblLook w:val="04A0" w:firstRow="1" w:lastRow="0" w:firstColumn="1" w:lastColumn="0" w:noHBand="0" w:noVBand="1"/>
        <w:tblDescription w:val="A table containing number sentences."/>
      </w:tblPr>
      <w:tblGrid>
        <w:gridCol w:w="4853"/>
        <w:gridCol w:w="4853"/>
        <w:gridCol w:w="4854"/>
      </w:tblGrid>
      <w:tr w:rsidR="00FD58FF" w14:paraId="1B117828" w14:textId="77777777" w:rsidTr="00217713">
        <w:tc>
          <w:tcPr>
            <w:tcW w:w="4853" w:type="dxa"/>
          </w:tcPr>
          <w:p w14:paraId="66410F8E" w14:textId="77777777" w:rsidR="00FD58FF" w:rsidRPr="008733DF" w:rsidRDefault="00FD58FF" w:rsidP="00217713">
            <w:pPr>
              <w:jc w:val="center"/>
              <w:rPr>
                <w:sz w:val="36"/>
                <w:szCs w:val="40"/>
              </w:rPr>
            </w:pPr>
            <w:r w:rsidRPr="008733DF">
              <w:rPr>
                <w:sz w:val="36"/>
                <w:szCs w:val="40"/>
              </w:rPr>
              <w:t>569 + 365 = 651 + 283</w:t>
            </w:r>
          </w:p>
          <w:p w14:paraId="68FE9D0A" w14:textId="77777777" w:rsidR="00FD58FF" w:rsidRPr="008733DF" w:rsidRDefault="00FD58FF" w:rsidP="00217713">
            <w:pPr>
              <w:jc w:val="center"/>
              <w:rPr>
                <w:sz w:val="36"/>
                <w:szCs w:val="40"/>
              </w:rPr>
            </w:pPr>
            <w:r w:rsidRPr="008733DF">
              <w:rPr>
                <w:sz w:val="36"/>
                <w:szCs w:val="40"/>
              </w:rPr>
              <w:t>True or false?</w:t>
            </w:r>
          </w:p>
        </w:tc>
        <w:tc>
          <w:tcPr>
            <w:tcW w:w="4853" w:type="dxa"/>
          </w:tcPr>
          <w:p w14:paraId="0ADB7C67" w14:textId="77777777" w:rsidR="00FD58FF" w:rsidRPr="008733DF" w:rsidRDefault="00FD58FF" w:rsidP="00217713">
            <w:pPr>
              <w:jc w:val="center"/>
              <w:rPr>
                <w:sz w:val="36"/>
                <w:szCs w:val="40"/>
              </w:rPr>
            </w:pPr>
            <w:r w:rsidRPr="008733DF">
              <w:rPr>
                <w:sz w:val="36"/>
                <w:szCs w:val="40"/>
              </w:rPr>
              <w:t>191 + 711 = 679 + 134</w:t>
            </w:r>
          </w:p>
          <w:p w14:paraId="214020E2" w14:textId="77777777" w:rsidR="00FD58FF" w:rsidRPr="008733DF" w:rsidRDefault="00FD58FF" w:rsidP="00217713">
            <w:pPr>
              <w:jc w:val="center"/>
              <w:rPr>
                <w:sz w:val="36"/>
                <w:szCs w:val="40"/>
              </w:rPr>
            </w:pPr>
            <w:r w:rsidRPr="008733DF">
              <w:rPr>
                <w:sz w:val="36"/>
                <w:szCs w:val="40"/>
              </w:rPr>
              <w:t>True or false?</w:t>
            </w:r>
          </w:p>
        </w:tc>
        <w:tc>
          <w:tcPr>
            <w:tcW w:w="4854" w:type="dxa"/>
          </w:tcPr>
          <w:p w14:paraId="343A510C" w14:textId="77777777" w:rsidR="00FD58FF" w:rsidRPr="008733DF" w:rsidRDefault="00FD58FF" w:rsidP="00217713">
            <w:pPr>
              <w:jc w:val="center"/>
              <w:rPr>
                <w:sz w:val="36"/>
                <w:szCs w:val="40"/>
              </w:rPr>
            </w:pPr>
            <w:r w:rsidRPr="008733DF">
              <w:rPr>
                <w:sz w:val="36"/>
                <w:szCs w:val="40"/>
              </w:rPr>
              <w:t>4124 + 3641 = 2048 + 5717</w:t>
            </w:r>
          </w:p>
          <w:p w14:paraId="3C44161F" w14:textId="77777777" w:rsidR="00FD58FF" w:rsidRPr="008733DF" w:rsidRDefault="00FD58FF" w:rsidP="00217713">
            <w:pPr>
              <w:jc w:val="center"/>
              <w:rPr>
                <w:sz w:val="36"/>
                <w:szCs w:val="40"/>
              </w:rPr>
            </w:pPr>
            <w:r w:rsidRPr="008733DF">
              <w:rPr>
                <w:sz w:val="36"/>
                <w:szCs w:val="40"/>
              </w:rPr>
              <w:t>True or false?</w:t>
            </w:r>
          </w:p>
        </w:tc>
      </w:tr>
      <w:tr w:rsidR="00FD58FF" w14:paraId="586259E9" w14:textId="77777777" w:rsidTr="00217713">
        <w:tc>
          <w:tcPr>
            <w:tcW w:w="4853" w:type="dxa"/>
          </w:tcPr>
          <w:p w14:paraId="083B68A8" w14:textId="77777777" w:rsidR="00FD58FF" w:rsidRPr="008733DF" w:rsidRDefault="00FD58FF" w:rsidP="00217713">
            <w:pPr>
              <w:jc w:val="center"/>
              <w:rPr>
                <w:sz w:val="36"/>
                <w:szCs w:val="40"/>
              </w:rPr>
            </w:pPr>
            <w:r w:rsidRPr="008733DF">
              <w:rPr>
                <w:sz w:val="36"/>
                <w:szCs w:val="40"/>
              </w:rPr>
              <w:t>428 + 798 = 568 + 658</w:t>
            </w:r>
          </w:p>
          <w:p w14:paraId="6A2AAB80" w14:textId="77777777" w:rsidR="00FD58FF" w:rsidRPr="008733DF" w:rsidRDefault="00FD58FF" w:rsidP="00217713">
            <w:pPr>
              <w:jc w:val="center"/>
              <w:rPr>
                <w:sz w:val="36"/>
                <w:szCs w:val="40"/>
              </w:rPr>
            </w:pPr>
            <w:r w:rsidRPr="008733DF">
              <w:rPr>
                <w:sz w:val="36"/>
                <w:szCs w:val="40"/>
              </w:rPr>
              <w:t>True or false?</w:t>
            </w:r>
          </w:p>
        </w:tc>
        <w:tc>
          <w:tcPr>
            <w:tcW w:w="4853" w:type="dxa"/>
          </w:tcPr>
          <w:p w14:paraId="02024FBB" w14:textId="77777777" w:rsidR="00FD58FF" w:rsidRPr="008733DF" w:rsidRDefault="00FD58FF" w:rsidP="00217713">
            <w:pPr>
              <w:jc w:val="center"/>
              <w:rPr>
                <w:sz w:val="36"/>
                <w:szCs w:val="40"/>
              </w:rPr>
            </w:pPr>
            <w:r w:rsidRPr="008733DF">
              <w:rPr>
                <w:sz w:val="36"/>
                <w:szCs w:val="40"/>
              </w:rPr>
              <w:t>5564 + 1457 = 5148 + 2085</w:t>
            </w:r>
          </w:p>
          <w:p w14:paraId="2DB96092" w14:textId="77777777" w:rsidR="00FD58FF" w:rsidRPr="008733DF" w:rsidRDefault="00FD58FF" w:rsidP="00217713">
            <w:pPr>
              <w:jc w:val="center"/>
              <w:rPr>
                <w:sz w:val="36"/>
                <w:szCs w:val="40"/>
              </w:rPr>
            </w:pPr>
            <w:r w:rsidRPr="008733DF">
              <w:rPr>
                <w:sz w:val="36"/>
                <w:szCs w:val="40"/>
              </w:rPr>
              <w:t>True or false?</w:t>
            </w:r>
          </w:p>
        </w:tc>
        <w:tc>
          <w:tcPr>
            <w:tcW w:w="4854" w:type="dxa"/>
          </w:tcPr>
          <w:p w14:paraId="3BBA9E41" w14:textId="77777777" w:rsidR="00FD58FF" w:rsidRPr="008733DF" w:rsidRDefault="00FD58FF" w:rsidP="00217713">
            <w:pPr>
              <w:jc w:val="center"/>
              <w:rPr>
                <w:sz w:val="36"/>
                <w:szCs w:val="40"/>
              </w:rPr>
            </w:pPr>
            <w:r w:rsidRPr="008733DF">
              <w:rPr>
                <w:sz w:val="36"/>
                <w:szCs w:val="40"/>
              </w:rPr>
              <w:t>2887 + 3564 = 4013 + 2438</w:t>
            </w:r>
          </w:p>
          <w:p w14:paraId="0155EC99" w14:textId="77777777" w:rsidR="00FD58FF" w:rsidRPr="008733DF" w:rsidRDefault="00FD58FF" w:rsidP="00217713">
            <w:pPr>
              <w:jc w:val="center"/>
              <w:rPr>
                <w:sz w:val="36"/>
                <w:szCs w:val="40"/>
              </w:rPr>
            </w:pPr>
            <w:r w:rsidRPr="008733DF">
              <w:rPr>
                <w:sz w:val="36"/>
                <w:szCs w:val="40"/>
              </w:rPr>
              <w:t>True or false?</w:t>
            </w:r>
          </w:p>
        </w:tc>
      </w:tr>
    </w:tbl>
    <w:p w14:paraId="1D33A1C7" w14:textId="77777777" w:rsidR="000F2045" w:rsidRDefault="000F2045" w:rsidP="000F2045">
      <w:pPr>
        <w:spacing w:before="0" w:after="160" w:line="259" w:lineRule="auto"/>
      </w:pPr>
      <w:r>
        <w:br w:type="page"/>
      </w:r>
    </w:p>
    <w:p w14:paraId="60D222C3" w14:textId="5E5E9AFD" w:rsidR="000F2045" w:rsidRDefault="10CC4ABC" w:rsidP="000F2045">
      <w:pPr>
        <w:pStyle w:val="Heading1"/>
      </w:pPr>
      <w:bookmarkStart w:id="175" w:name="_Resource_19_–"/>
      <w:bookmarkStart w:id="176" w:name="_Toc176937176"/>
      <w:bookmarkEnd w:id="175"/>
      <w:r>
        <w:lastRenderedPageBreak/>
        <w:t xml:space="preserve">Resource </w:t>
      </w:r>
      <w:r w:rsidR="00FA2748">
        <w:t>19</w:t>
      </w:r>
      <w:r>
        <w:t xml:space="preserve"> – </w:t>
      </w:r>
      <w:r w:rsidR="5222CC8D">
        <w:t>a</w:t>
      </w:r>
      <w:r w:rsidR="00E3D8DD">
        <w:t>dditive strategies</w:t>
      </w:r>
      <w:r w:rsidR="2EB7A1EF">
        <w:t xml:space="preserve"> poster</w:t>
      </w:r>
      <w:bookmarkEnd w:id="176"/>
    </w:p>
    <w:p w14:paraId="788C7A03" w14:textId="7500AF15" w:rsidR="000F2045" w:rsidRPr="000F2045" w:rsidRDefault="4FDD883A" w:rsidP="000F2045">
      <w:r>
        <w:rPr>
          <w:noProof/>
        </w:rPr>
        <w:drawing>
          <wp:inline distT="0" distB="0" distL="0" distR="0" wp14:anchorId="67C1FDF8" wp14:editId="52A4D3B5">
            <wp:extent cx="7256823" cy="4589692"/>
            <wp:effectExtent l="0" t="0" r="0" b="0"/>
            <wp:docPr id="232685993" name="Picture 232685993"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993" name="Picture 232685993"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pic:cNvPicPr/>
                  </pic:nvPicPr>
                  <pic:blipFill>
                    <a:blip r:embed="rId128">
                      <a:extLst>
                        <a:ext uri="{28A0092B-C50C-407E-A947-70E740481C1C}">
                          <a14:useLocalDpi xmlns:a14="http://schemas.microsoft.com/office/drawing/2010/main" val="0"/>
                        </a:ext>
                      </a:extLst>
                    </a:blip>
                    <a:stretch>
                      <a:fillRect/>
                    </a:stretch>
                  </pic:blipFill>
                  <pic:spPr>
                    <a:xfrm>
                      <a:off x="0" y="0"/>
                      <a:ext cx="7256823" cy="4589692"/>
                    </a:xfrm>
                    <a:prstGeom prst="rect">
                      <a:avLst/>
                    </a:prstGeom>
                  </pic:spPr>
                </pic:pic>
              </a:graphicData>
            </a:graphic>
          </wp:inline>
        </w:drawing>
      </w:r>
    </w:p>
    <w:p w14:paraId="4031C9DD" w14:textId="77777777" w:rsidR="000F2045" w:rsidRDefault="000F2045" w:rsidP="000F2045">
      <w:pPr>
        <w:spacing w:before="0" w:after="160" w:line="259" w:lineRule="auto"/>
      </w:pPr>
      <w:r>
        <w:br w:type="page"/>
      </w:r>
    </w:p>
    <w:p w14:paraId="032C5D22" w14:textId="718392D2" w:rsidR="000F2045" w:rsidRDefault="000F2045" w:rsidP="000F2045">
      <w:pPr>
        <w:pStyle w:val="Heading1"/>
      </w:pPr>
      <w:bookmarkStart w:id="177" w:name="_Resource_20_–"/>
      <w:bookmarkStart w:id="178" w:name="_Toc176937177"/>
      <w:bookmarkEnd w:id="177"/>
      <w:r w:rsidRPr="008E546D">
        <w:lastRenderedPageBreak/>
        <w:t xml:space="preserve">Resource </w:t>
      </w:r>
      <w:r w:rsidR="00FA2748">
        <w:t>20</w:t>
      </w:r>
      <w:r>
        <w:t xml:space="preserve"> – </w:t>
      </w:r>
      <w:r w:rsidR="00864521">
        <w:t>King’s tax</w:t>
      </w:r>
      <w:bookmarkEnd w:id="178"/>
    </w:p>
    <w:tbl>
      <w:tblPr>
        <w:tblStyle w:val="TableGrid"/>
        <w:tblW w:w="0" w:type="auto"/>
        <w:tblLook w:val="04A0" w:firstRow="1" w:lastRow="0" w:firstColumn="1" w:lastColumn="0" w:noHBand="0" w:noVBand="1"/>
        <w:tblDescription w:val="A chart listing playing cards from one to Jack, Queen, King, and Joker, and the corresponding dollar values for each card for Stage 2 and Stage 3."/>
      </w:tblPr>
      <w:tblGrid>
        <w:gridCol w:w="1555"/>
        <w:gridCol w:w="6502"/>
        <w:gridCol w:w="6503"/>
      </w:tblGrid>
      <w:tr w:rsidR="0091607D" w14:paraId="5213E78F" w14:textId="77777777" w:rsidTr="00324EDD">
        <w:tc>
          <w:tcPr>
            <w:tcW w:w="1555" w:type="dxa"/>
            <w:shd w:val="clear" w:color="auto" w:fill="CBEDFD"/>
            <w:vAlign w:val="center"/>
          </w:tcPr>
          <w:p w14:paraId="1990F164" w14:textId="3417BBA6" w:rsidR="0091607D" w:rsidRPr="0091607D" w:rsidRDefault="0091607D" w:rsidP="00324EDD">
            <w:pPr>
              <w:spacing w:before="120"/>
              <w:rPr>
                <w:rStyle w:val="Strong"/>
              </w:rPr>
            </w:pPr>
            <w:r w:rsidRPr="0091607D">
              <w:rPr>
                <w:rStyle w:val="Strong"/>
              </w:rPr>
              <w:t>Card</w:t>
            </w:r>
          </w:p>
        </w:tc>
        <w:tc>
          <w:tcPr>
            <w:tcW w:w="6502" w:type="dxa"/>
            <w:shd w:val="clear" w:color="auto" w:fill="CBEDFD"/>
            <w:vAlign w:val="center"/>
          </w:tcPr>
          <w:p w14:paraId="6889487E" w14:textId="2688814B" w:rsidR="0091607D" w:rsidRPr="0091607D" w:rsidRDefault="0091607D" w:rsidP="004F7EF4">
            <w:pPr>
              <w:spacing w:before="120"/>
              <w:jc w:val="center"/>
              <w:rPr>
                <w:rStyle w:val="Strong"/>
              </w:rPr>
            </w:pPr>
            <w:r w:rsidRPr="0091607D">
              <w:rPr>
                <w:rStyle w:val="Strong"/>
              </w:rPr>
              <w:t>Stage 2 values</w:t>
            </w:r>
          </w:p>
        </w:tc>
        <w:tc>
          <w:tcPr>
            <w:tcW w:w="6503" w:type="dxa"/>
            <w:shd w:val="clear" w:color="auto" w:fill="CBEDFD"/>
            <w:vAlign w:val="center"/>
          </w:tcPr>
          <w:p w14:paraId="75AEE854" w14:textId="561D40C4" w:rsidR="0091607D" w:rsidRPr="0091607D" w:rsidRDefault="0091607D" w:rsidP="004F7EF4">
            <w:pPr>
              <w:spacing w:before="120"/>
              <w:jc w:val="center"/>
              <w:rPr>
                <w:rStyle w:val="Strong"/>
              </w:rPr>
            </w:pPr>
            <w:r w:rsidRPr="0091607D">
              <w:rPr>
                <w:rStyle w:val="Strong"/>
              </w:rPr>
              <w:t>Stage 3 values</w:t>
            </w:r>
          </w:p>
        </w:tc>
      </w:tr>
      <w:tr w:rsidR="0091607D" w14:paraId="2598C0AA" w14:textId="77777777" w:rsidTr="00324EDD">
        <w:tc>
          <w:tcPr>
            <w:tcW w:w="1555" w:type="dxa"/>
            <w:vAlign w:val="center"/>
          </w:tcPr>
          <w:p w14:paraId="60A73B54" w14:textId="178A8566" w:rsidR="0091607D" w:rsidRDefault="0091607D" w:rsidP="00324EDD">
            <w:pPr>
              <w:spacing w:before="100" w:beforeAutospacing="1" w:after="100" w:afterAutospacing="1" w:line="240" w:lineRule="auto"/>
            </w:pPr>
            <w:r>
              <w:t>1</w:t>
            </w:r>
            <w:r w:rsidR="006A0D1E">
              <w:tab/>
            </w:r>
            <w:r w:rsidR="006A0D1E" w:rsidRPr="006A0D1E">
              <w:rPr>
                <w:noProof/>
              </w:rPr>
              <w:drawing>
                <wp:inline distT="0" distB="0" distL="0" distR="0" wp14:anchorId="2D88E932" wp14:editId="0104EAB9">
                  <wp:extent cx="171923" cy="223736"/>
                  <wp:effectExtent l="0" t="0" r="0" b="5080"/>
                  <wp:docPr id="316345998" name="Picture 1" descr="Ac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5998" name="Picture 1" descr="Ace of hearts."/>
                          <pic:cNvPicPr/>
                        </pic:nvPicPr>
                        <pic:blipFill>
                          <a:blip r:embed="rId129"/>
                          <a:stretch>
                            <a:fillRect/>
                          </a:stretch>
                        </pic:blipFill>
                        <pic:spPr>
                          <a:xfrm>
                            <a:off x="0" y="0"/>
                            <a:ext cx="179555" cy="233668"/>
                          </a:xfrm>
                          <a:prstGeom prst="rect">
                            <a:avLst/>
                          </a:prstGeom>
                        </pic:spPr>
                      </pic:pic>
                    </a:graphicData>
                  </a:graphic>
                </wp:inline>
              </w:drawing>
            </w:r>
          </w:p>
        </w:tc>
        <w:tc>
          <w:tcPr>
            <w:tcW w:w="6502" w:type="dxa"/>
            <w:vAlign w:val="center"/>
          </w:tcPr>
          <w:p w14:paraId="0A9BF251" w14:textId="4A0A083C" w:rsidR="0091607D" w:rsidRDefault="0091607D" w:rsidP="004F7EF4">
            <w:pPr>
              <w:spacing w:before="100" w:beforeAutospacing="1" w:after="100" w:afterAutospacing="1" w:line="240" w:lineRule="auto"/>
              <w:jc w:val="center"/>
            </w:pPr>
            <w:r>
              <w:t>$1</w:t>
            </w:r>
          </w:p>
        </w:tc>
        <w:tc>
          <w:tcPr>
            <w:tcW w:w="6503" w:type="dxa"/>
            <w:vAlign w:val="center"/>
          </w:tcPr>
          <w:p w14:paraId="1BABB703" w14:textId="37A5C8AC" w:rsidR="0091607D" w:rsidRDefault="0060482D" w:rsidP="004F7EF4">
            <w:pPr>
              <w:spacing w:before="100" w:beforeAutospacing="1" w:after="100" w:afterAutospacing="1" w:line="240" w:lineRule="auto"/>
              <w:jc w:val="center"/>
            </w:pPr>
            <w:r>
              <w:t>$1.25</w:t>
            </w:r>
          </w:p>
        </w:tc>
      </w:tr>
      <w:tr w:rsidR="0091607D" w14:paraId="0C4EAF37" w14:textId="77777777" w:rsidTr="00324EDD">
        <w:tc>
          <w:tcPr>
            <w:tcW w:w="1555" w:type="dxa"/>
            <w:vAlign w:val="center"/>
          </w:tcPr>
          <w:p w14:paraId="7023F3AD" w14:textId="0B23FA02" w:rsidR="0091607D" w:rsidRDefault="0091607D" w:rsidP="00324EDD">
            <w:pPr>
              <w:spacing w:before="100" w:beforeAutospacing="1" w:after="100" w:afterAutospacing="1" w:line="240" w:lineRule="auto"/>
            </w:pPr>
            <w:r>
              <w:t>2</w:t>
            </w:r>
            <w:r w:rsidR="006A0D1E">
              <w:tab/>
            </w:r>
            <w:r w:rsidR="006A0D1E" w:rsidRPr="006A0D1E">
              <w:rPr>
                <w:noProof/>
              </w:rPr>
              <w:drawing>
                <wp:inline distT="0" distB="0" distL="0" distR="0" wp14:anchorId="7E3ADAF7" wp14:editId="1C868D3B">
                  <wp:extent cx="185235" cy="262647"/>
                  <wp:effectExtent l="0" t="0" r="5715" b="4445"/>
                  <wp:docPr id="1210754084" name="Picture 1" descr="Two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54084" name="Picture 1" descr="Two of diamonds."/>
                          <pic:cNvPicPr/>
                        </pic:nvPicPr>
                        <pic:blipFill>
                          <a:blip r:embed="rId130"/>
                          <a:stretch>
                            <a:fillRect/>
                          </a:stretch>
                        </pic:blipFill>
                        <pic:spPr>
                          <a:xfrm>
                            <a:off x="0" y="0"/>
                            <a:ext cx="195030" cy="276535"/>
                          </a:xfrm>
                          <a:prstGeom prst="rect">
                            <a:avLst/>
                          </a:prstGeom>
                        </pic:spPr>
                      </pic:pic>
                    </a:graphicData>
                  </a:graphic>
                </wp:inline>
              </w:drawing>
            </w:r>
          </w:p>
        </w:tc>
        <w:tc>
          <w:tcPr>
            <w:tcW w:w="6502" w:type="dxa"/>
            <w:vAlign w:val="center"/>
          </w:tcPr>
          <w:p w14:paraId="2E481D59" w14:textId="5AE366D4" w:rsidR="0091607D" w:rsidRDefault="0091607D" w:rsidP="004F7EF4">
            <w:pPr>
              <w:spacing w:before="100" w:beforeAutospacing="1" w:after="100" w:afterAutospacing="1" w:line="240" w:lineRule="auto"/>
              <w:jc w:val="center"/>
            </w:pPr>
            <w:r>
              <w:t>$2</w:t>
            </w:r>
          </w:p>
        </w:tc>
        <w:tc>
          <w:tcPr>
            <w:tcW w:w="6503" w:type="dxa"/>
            <w:vAlign w:val="center"/>
          </w:tcPr>
          <w:p w14:paraId="1F9AAF95" w14:textId="25DBBF89" w:rsidR="0091607D" w:rsidRDefault="0060482D" w:rsidP="004F7EF4">
            <w:pPr>
              <w:spacing w:before="100" w:beforeAutospacing="1" w:after="100" w:afterAutospacing="1" w:line="240" w:lineRule="auto"/>
              <w:jc w:val="center"/>
            </w:pPr>
            <w:r>
              <w:t>$2.10</w:t>
            </w:r>
          </w:p>
        </w:tc>
      </w:tr>
      <w:tr w:rsidR="0091607D" w14:paraId="145C3EB8" w14:textId="77777777" w:rsidTr="00324EDD">
        <w:tc>
          <w:tcPr>
            <w:tcW w:w="1555" w:type="dxa"/>
            <w:vAlign w:val="center"/>
          </w:tcPr>
          <w:p w14:paraId="41A47A6B" w14:textId="60581B61" w:rsidR="0091607D" w:rsidRDefault="0091607D" w:rsidP="00324EDD">
            <w:pPr>
              <w:spacing w:before="100" w:beforeAutospacing="1" w:after="100" w:afterAutospacing="1" w:line="240" w:lineRule="auto"/>
            </w:pPr>
            <w:r>
              <w:t>3</w:t>
            </w:r>
            <w:r w:rsidR="00B61518">
              <w:tab/>
            </w:r>
            <w:r w:rsidR="00B61518" w:rsidRPr="00B61518">
              <w:rPr>
                <w:noProof/>
              </w:rPr>
              <w:drawing>
                <wp:inline distT="0" distB="0" distL="0" distR="0" wp14:anchorId="2F1F3AB2" wp14:editId="7ED6CC1C">
                  <wp:extent cx="171450" cy="241589"/>
                  <wp:effectExtent l="0" t="0" r="0" b="6350"/>
                  <wp:docPr id="1638898073" name="Picture 1" descr="Three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98073" name="Picture 1" descr="Three of diamonds."/>
                          <pic:cNvPicPr/>
                        </pic:nvPicPr>
                        <pic:blipFill>
                          <a:blip r:embed="rId131"/>
                          <a:stretch>
                            <a:fillRect/>
                          </a:stretch>
                        </pic:blipFill>
                        <pic:spPr>
                          <a:xfrm>
                            <a:off x="0" y="0"/>
                            <a:ext cx="178410" cy="251396"/>
                          </a:xfrm>
                          <a:prstGeom prst="rect">
                            <a:avLst/>
                          </a:prstGeom>
                        </pic:spPr>
                      </pic:pic>
                    </a:graphicData>
                  </a:graphic>
                </wp:inline>
              </w:drawing>
            </w:r>
          </w:p>
        </w:tc>
        <w:tc>
          <w:tcPr>
            <w:tcW w:w="6502" w:type="dxa"/>
            <w:vAlign w:val="center"/>
          </w:tcPr>
          <w:p w14:paraId="5DF91F81" w14:textId="0D2A5E8B" w:rsidR="0091607D" w:rsidRDefault="0091607D" w:rsidP="004F7EF4">
            <w:pPr>
              <w:spacing w:before="100" w:beforeAutospacing="1" w:after="100" w:afterAutospacing="1" w:line="240" w:lineRule="auto"/>
              <w:jc w:val="center"/>
            </w:pPr>
            <w:r>
              <w:t>$3</w:t>
            </w:r>
          </w:p>
        </w:tc>
        <w:tc>
          <w:tcPr>
            <w:tcW w:w="6503" w:type="dxa"/>
            <w:vAlign w:val="center"/>
          </w:tcPr>
          <w:p w14:paraId="393A8064" w14:textId="29848167" w:rsidR="0091607D" w:rsidRDefault="0060482D" w:rsidP="004F7EF4">
            <w:pPr>
              <w:spacing w:before="100" w:beforeAutospacing="1" w:after="100" w:afterAutospacing="1" w:line="240" w:lineRule="auto"/>
              <w:jc w:val="center"/>
            </w:pPr>
            <w:r>
              <w:t>$3.50</w:t>
            </w:r>
          </w:p>
        </w:tc>
      </w:tr>
      <w:tr w:rsidR="0091607D" w14:paraId="2E9AA24F" w14:textId="77777777" w:rsidTr="00324EDD">
        <w:tc>
          <w:tcPr>
            <w:tcW w:w="1555" w:type="dxa"/>
            <w:vAlign w:val="center"/>
          </w:tcPr>
          <w:p w14:paraId="31DEC9C6" w14:textId="42F976DE" w:rsidR="0091607D" w:rsidRDefault="0091607D" w:rsidP="00324EDD">
            <w:pPr>
              <w:spacing w:before="100" w:beforeAutospacing="1" w:after="100" w:afterAutospacing="1" w:line="240" w:lineRule="auto"/>
            </w:pPr>
            <w:r>
              <w:t>4</w:t>
            </w:r>
            <w:r w:rsidR="00DB7F25">
              <w:tab/>
            </w:r>
            <w:r w:rsidR="00DB7F25" w:rsidRPr="00DB7F25">
              <w:rPr>
                <w:noProof/>
              </w:rPr>
              <w:drawing>
                <wp:inline distT="0" distB="0" distL="0" distR="0" wp14:anchorId="775208EC" wp14:editId="48AAFF65">
                  <wp:extent cx="168889" cy="233464"/>
                  <wp:effectExtent l="0" t="0" r="3175" b="0"/>
                  <wp:docPr id="241644752" name="Picture 1" descr="Four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44752" name="Picture 1" descr="Four of spades."/>
                          <pic:cNvPicPr/>
                        </pic:nvPicPr>
                        <pic:blipFill>
                          <a:blip r:embed="rId132"/>
                          <a:stretch>
                            <a:fillRect/>
                          </a:stretch>
                        </pic:blipFill>
                        <pic:spPr>
                          <a:xfrm>
                            <a:off x="0" y="0"/>
                            <a:ext cx="176188" cy="243553"/>
                          </a:xfrm>
                          <a:prstGeom prst="rect">
                            <a:avLst/>
                          </a:prstGeom>
                        </pic:spPr>
                      </pic:pic>
                    </a:graphicData>
                  </a:graphic>
                </wp:inline>
              </w:drawing>
            </w:r>
          </w:p>
        </w:tc>
        <w:tc>
          <w:tcPr>
            <w:tcW w:w="6502" w:type="dxa"/>
            <w:vAlign w:val="center"/>
          </w:tcPr>
          <w:p w14:paraId="4AEF7BDC" w14:textId="43B81DC0" w:rsidR="0091607D" w:rsidRDefault="0091607D" w:rsidP="004F7EF4">
            <w:pPr>
              <w:spacing w:before="100" w:beforeAutospacing="1" w:after="100" w:afterAutospacing="1" w:line="240" w:lineRule="auto"/>
              <w:jc w:val="center"/>
            </w:pPr>
            <w:r>
              <w:t>$4</w:t>
            </w:r>
          </w:p>
        </w:tc>
        <w:tc>
          <w:tcPr>
            <w:tcW w:w="6503" w:type="dxa"/>
            <w:vAlign w:val="center"/>
          </w:tcPr>
          <w:p w14:paraId="606F72F9" w14:textId="030A7686" w:rsidR="0091607D" w:rsidRDefault="0060482D" w:rsidP="004F7EF4">
            <w:pPr>
              <w:spacing w:before="100" w:beforeAutospacing="1" w:after="100" w:afterAutospacing="1" w:line="240" w:lineRule="auto"/>
              <w:jc w:val="center"/>
            </w:pPr>
            <w:r>
              <w:t>$4.75</w:t>
            </w:r>
          </w:p>
        </w:tc>
      </w:tr>
      <w:tr w:rsidR="0091607D" w14:paraId="052F46C0" w14:textId="77777777" w:rsidTr="00324EDD">
        <w:tc>
          <w:tcPr>
            <w:tcW w:w="1555" w:type="dxa"/>
            <w:vAlign w:val="center"/>
          </w:tcPr>
          <w:p w14:paraId="7D518118" w14:textId="7966F3C2" w:rsidR="0091607D" w:rsidRDefault="0091607D" w:rsidP="00324EDD">
            <w:pPr>
              <w:spacing w:before="100" w:beforeAutospacing="1" w:after="100" w:afterAutospacing="1" w:line="240" w:lineRule="auto"/>
            </w:pPr>
            <w:r>
              <w:t>5</w:t>
            </w:r>
            <w:r w:rsidR="00DB7F25">
              <w:tab/>
            </w:r>
            <w:r w:rsidR="00DB7F25" w:rsidRPr="00DB7F25">
              <w:rPr>
                <w:noProof/>
              </w:rPr>
              <w:drawing>
                <wp:inline distT="0" distB="0" distL="0" distR="0" wp14:anchorId="7DA2533B" wp14:editId="615C8748">
                  <wp:extent cx="158074" cy="233464"/>
                  <wp:effectExtent l="0" t="0" r="0" b="0"/>
                  <wp:docPr id="730526217" name="Picture 1" descr="Five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6217" name="Picture 1" descr="Five of spades."/>
                          <pic:cNvPicPr/>
                        </pic:nvPicPr>
                        <pic:blipFill>
                          <a:blip r:embed="rId133"/>
                          <a:stretch>
                            <a:fillRect/>
                          </a:stretch>
                        </pic:blipFill>
                        <pic:spPr>
                          <a:xfrm>
                            <a:off x="0" y="0"/>
                            <a:ext cx="163947" cy="242138"/>
                          </a:xfrm>
                          <a:prstGeom prst="rect">
                            <a:avLst/>
                          </a:prstGeom>
                        </pic:spPr>
                      </pic:pic>
                    </a:graphicData>
                  </a:graphic>
                </wp:inline>
              </w:drawing>
            </w:r>
          </w:p>
        </w:tc>
        <w:tc>
          <w:tcPr>
            <w:tcW w:w="6502" w:type="dxa"/>
            <w:vAlign w:val="center"/>
          </w:tcPr>
          <w:p w14:paraId="3AD2721A" w14:textId="3053BDE2" w:rsidR="0091607D" w:rsidRDefault="0091607D" w:rsidP="004F7EF4">
            <w:pPr>
              <w:spacing w:before="100" w:beforeAutospacing="1" w:after="100" w:afterAutospacing="1" w:line="240" w:lineRule="auto"/>
              <w:jc w:val="center"/>
            </w:pPr>
            <w:r>
              <w:t>$5</w:t>
            </w:r>
          </w:p>
        </w:tc>
        <w:tc>
          <w:tcPr>
            <w:tcW w:w="6503" w:type="dxa"/>
            <w:vAlign w:val="center"/>
          </w:tcPr>
          <w:p w14:paraId="36701701" w14:textId="087F6B68" w:rsidR="0091607D" w:rsidRDefault="0060482D" w:rsidP="004F7EF4">
            <w:pPr>
              <w:spacing w:before="100" w:beforeAutospacing="1" w:after="100" w:afterAutospacing="1" w:line="240" w:lineRule="auto"/>
              <w:jc w:val="center"/>
            </w:pPr>
            <w:r>
              <w:t>$5.05</w:t>
            </w:r>
          </w:p>
        </w:tc>
      </w:tr>
      <w:tr w:rsidR="0091607D" w14:paraId="38AA1B6B" w14:textId="77777777" w:rsidTr="00324EDD">
        <w:tc>
          <w:tcPr>
            <w:tcW w:w="1555" w:type="dxa"/>
            <w:vAlign w:val="center"/>
          </w:tcPr>
          <w:p w14:paraId="01B9EEDF" w14:textId="2E9157F2" w:rsidR="0091607D" w:rsidRDefault="0091607D" w:rsidP="00324EDD">
            <w:pPr>
              <w:spacing w:before="100" w:beforeAutospacing="1" w:after="100" w:afterAutospacing="1" w:line="240" w:lineRule="auto"/>
            </w:pPr>
            <w:r>
              <w:t>6</w:t>
            </w:r>
            <w:r w:rsidR="00DB7F25">
              <w:tab/>
            </w:r>
            <w:r w:rsidR="00DB7F25" w:rsidRPr="00DB7F25">
              <w:rPr>
                <w:noProof/>
              </w:rPr>
              <w:drawing>
                <wp:inline distT="0" distB="0" distL="0" distR="0" wp14:anchorId="18E79850" wp14:editId="5CDAFF79">
                  <wp:extent cx="179706" cy="262647"/>
                  <wp:effectExtent l="0" t="0" r="0" b="4445"/>
                  <wp:docPr id="42567408" name="Picture 1" descr="Six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7408" name="Picture 1" descr="Six of hearts."/>
                          <pic:cNvPicPr/>
                        </pic:nvPicPr>
                        <pic:blipFill>
                          <a:blip r:embed="rId134"/>
                          <a:stretch>
                            <a:fillRect/>
                          </a:stretch>
                        </pic:blipFill>
                        <pic:spPr>
                          <a:xfrm flipH="1">
                            <a:off x="0" y="0"/>
                            <a:ext cx="184869" cy="270192"/>
                          </a:xfrm>
                          <a:prstGeom prst="rect">
                            <a:avLst/>
                          </a:prstGeom>
                        </pic:spPr>
                      </pic:pic>
                    </a:graphicData>
                  </a:graphic>
                </wp:inline>
              </w:drawing>
            </w:r>
          </w:p>
        </w:tc>
        <w:tc>
          <w:tcPr>
            <w:tcW w:w="6502" w:type="dxa"/>
            <w:vAlign w:val="center"/>
          </w:tcPr>
          <w:p w14:paraId="550DA08D" w14:textId="0B327B88" w:rsidR="0091607D" w:rsidRDefault="0091607D" w:rsidP="004F7EF4">
            <w:pPr>
              <w:spacing w:before="100" w:beforeAutospacing="1" w:after="100" w:afterAutospacing="1" w:line="240" w:lineRule="auto"/>
              <w:jc w:val="center"/>
            </w:pPr>
            <w:r>
              <w:t>$6</w:t>
            </w:r>
          </w:p>
        </w:tc>
        <w:tc>
          <w:tcPr>
            <w:tcW w:w="6503" w:type="dxa"/>
            <w:vAlign w:val="center"/>
          </w:tcPr>
          <w:p w14:paraId="06D51C44" w14:textId="3FBF6164" w:rsidR="0091607D" w:rsidRDefault="00102274" w:rsidP="004F7EF4">
            <w:pPr>
              <w:spacing w:before="100" w:beforeAutospacing="1" w:after="100" w:afterAutospacing="1" w:line="240" w:lineRule="auto"/>
              <w:jc w:val="center"/>
            </w:pPr>
            <w:r>
              <w:t>$6.45</w:t>
            </w:r>
          </w:p>
        </w:tc>
      </w:tr>
      <w:tr w:rsidR="0091607D" w14:paraId="1EAF178D" w14:textId="77777777" w:rsidTr="00324EDD">
        <w:tc>
          <w:tcPr>
            <w:tcW w:w="1555" w:type="dxa"/>
            <w:vAlign w:val="center"/>
          </w:tcPr>
          <w:p w14:paraId="70EAB2FB" w14:textId="561E4208" w:rsidR="0091607D" w:rsidRDefault="0091607D" w:rsidP="00324EDD">
            <w:pPr>
              <w:spacing w:before="100" w:beforeAutospacing="1" w:after="100" w:afterAutospacing="1" w:line="240" w:lineRule="auto"/>
            </w:pPr>
            <w:r>
              <w:t>7</w:t>
            </w:r>
            <w:r w:rsidR="00DB7F25">
              <w:tab/>
            </w:r>
            <w:r w:rsidR="00DB7F25" w:rsidRPr="00DB7F25">
              <w:rPr>
                <w:noProof/>
              </w:rPr>
              <w:drawing>
                <wp:inline distT="0" distB="0" distL="0" distR="0" wp14:anchorId="61D81727" wp14:editId="1CD3B569">
                  <wp:extent cx="180627" cy="272374"/>
                  <wp:effectExtent l="0" t="0" r="0" b="0"/>
                  <wp:docPr id="1155578553" name="Picture 1" descr="Seven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78553" name="Picture 1" descr="Seven of diamonds."/>
                          <pic:cNvPicPr/>
                        </pic:nvPicPr>
                        <pic:blipFill>
                          <a:blip r:embed="rId135"/>
                          <a:stretch>
                            <a:fillRect/>
                          </a:stretch>
                        </pic:blipFill>
                        <pic:spPr>
                          <a:xfrm>
                            <a:off x="0" y="0"/>
                            <a:ext cx="185965" cy="280424"/>
                          </a:xfrm>
                          <a:prstGeom prst="rect">
                            <a:avLst/>
                          </a:prstGeom>
                        </pic:spPr>
                      </pic:pic>
                    </a:graphicData>
                  </a:graphic>
                </wp:inline>
              </w:drawing>
            </w:r>
          </w:p>
        </w:tc>
        <w:tc>
          <w:tcPr>
            <w:tcW w:w="6502" w:type="dxa"/>
            <w:vAlign w:val="center"/>
          </w:tcPr>
          <w:p w14:paraId="76E14296" w14:textId="3315785B" w:rsidR="0091607D" w:rsidRDefault="0091607D" w:rsidP="004F7EF4">
            <w:pPr>
              <w:spacing w:before="100" w:beforeAutospacing="1" w:after="100" w:afterAutospacing="1" w:line="240" w:lineRule="auto"/>
              <w:jc w:val="center"/>
            </w:pPr>
            <w:r>
              <w:t>$7</w:t>
            </w:r>
          </w:p>
        </w:tc>
        <w:tc>
          <w:tcPr>
            <w:tcW w:w="6503" w:type="dxa"/>
            <w:vAlign w:val="center"/>
          </w:tcPr>
          <w:p w14:paraId="3AC47AFD" w14:textId="55CF6122" w:rsidR="0091607D" w:rsidRDefault="00102274" w:rsidP="004F7EF4">
            <w:pPr>
              <w:spacing w:before="100" w:beforeAutospacing="1" w:after="100" w:afterAutospacing="1" w:line="240" w:lineRule="auto"/>
              <w:jc w:val="center"/>
            </w:pPr>
            <w:r>
              <w:t>$7.70</w:t>
            </w:r>
          </w:p>
        </w:tc>
      </w:tr>
      <w:tr w:rsidR="0091607D" w14:paraId="4DE01071" w14:textId="77777777" w:rsidTr="00324EDD">
        <w:tc>
          <w:tcPr>
            <w:tcW w:w="1555" w:type="dxa"/>
            <w:vAlign w:val="center"/>
          </w:tcPr>
          <w:p w14:paraId="0B788FB5" w14:textId="45F9C408" w:rsidR="0091607D" w:rsidRDefault="0091607D" w:rsidP="00324EDD">
            <w:pPr>
              <w:spacing w:before="100" w:beforeAutospacing="1" w:after="100" w:afterAutospacing="1" w:line="240" w:lineRule="auto"/>
            </w:pPr>
            <w:r>
              <w:t>8</w:t>
            </w:r>
            <w:r w:rsidR="00DB7F25">
              <w:tab/>
            </w:r>
            <w:r w:rsidR="00DB7F25" w:rsidRPr="00DB7F25">
              <w:rPr>
                <w:noProof/>
              </w:rPr>
              <w:drawing>
                <wp:inline distT="0" distB="0" distL="0" distR="0" wp14:anchorId="19E24B9D" wp14:editId="5980FA10">
                  <wp:extent cx="169972" cy="243191"/>
                  <wp:effectExtent l="0" t="0" r="1905" b="5080"/>
                  <wp:docPr id="920078457" name="Picture 1" descr="Eight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8457" name="Picture 1" descr="Eight of hearts."/>
                          <pic:cNvPicPr/>
                        </pic:nvPicPr>
                        <pic:blipFill>
                          <a:blip r:embed="rId136"/>
                          <a:stretch>
                            <a:fillRect/>
                          </a:stretch>
                        </pic:blipFill>
                        <pic:spPr>
                          <a:xfrm>
                            <a:off x="0" y="0"/>
                            <a:ext cx="173162" cy="247755"/>
                          </a:xfrm>
                          <a:prstGeom prst="rect">
                            <a:avLst/>
                          </a:prstGeom>
                        </pic:spPr>
                      </pic:pic>
                    </a:graphicData>
                  </a:graphic>
                </wp:inline>
              </w:drawing>
            </w:r>
          </w:p>
        </w:tc>
        <w:tc>
          <w:tcPr>
            <w:tcW w:w="6502" w:type="dxa"/>
            <w:vAlign w:val="center"/>
          </w:tcPr>
          <w:p w14:paraId="2B2DD524" w14:textId="15B9D0B6" w:rsidR="0091607D" w:rsidRDefault="0091607D" w:rsidP="004F7EF4">
            <w:pPr>
              <w:spacing w:before="100" w:beforeAutospacing="1" w:after="100" w:afterAutospacing="1" w:line="240" w:lineRule="auto"/>
              <w:jc w:val="center"/>
            </w:pPr>
            <w:r>
              <w:t>$8</w:t>
            </w:r>
          </w:p>
        </w:tc>
        <w:tc>
          <w:tcPr>
            <w:tcW w:w="6503" w:type="dxa"/>
            <w:vAlign w:val="center"/>
          </w:tcPr>
          <w:p w14:paraId="18569D5F" w14:textId="152CD5C3" w:rsidR="0091607D" w:rsidRDefault="00102274" w:rsidP="004F7EF4">
            <w:pPr>
              <w:spacing w:before="100" w:beforeAutospacing="1" w:after="100" w:afterAutospacing="1" w:line="240" w:lineRule="auto"/>
              <w:jc w:val="center"/>
            </w:pPr>
            <w:r>
              <w:t>$8.15</w:t>
            </w:r>
          </w:p>
        </w:tc>
      </w:tr>
      <w:tr w:rsidR="0091607D" w14:paraId="37916DD8" w14:textId="77777777" w:rsidTr="00324EDD">
        <w:tc>
          <w:tcPr>
            <w:tcW w:w="1555" w:type="dxa"/>
            <w:vAlign w:val="center"/>
          </w:tcPr>
          <w:p w14:paraId="66D721F5" w14:textId="66C0042D" w:rsidR="0091607D" w:rsidRDefault="0091607D" w:rsidP="00324EDD">
            <w:pPr>
              <w:spacing w:before="100" w:beforeAutospacing="1" w:after="100" w:afterAutospacing="1" w:line="240" w:lineRule="auto"/>
            </w:pPr>
            <w:r>
              <w:t>9</w:t>
            </w:r>
            <w:r w:rsidR="00DB7F25">
              <w:tab/>
            </w:r>
            <w:r w:rsidR="00DB7F25" w:rsidRPr="00DB7F25">
              <w:rPr>
                <w:noProof/>
              </w:rPr>
              <w:drawing>
                <wp:inline distT="0" distB="0" distL="0" distR="0" wp14:anchorId="6F6D310C" wp14:editId="25920D56">
                  <wp:extent cx="181618" cy="262647"/>
                  <wp:effectExtent l="0" t="0" r="8890" b="4445"/>
                  <wp:docPr id="1527200633" name="Picture 1" descr="Nine of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0633" name="Picture 1" descr="Nine of clubs."/>
                          <pic:cNvPicPr/>
                        </pic:nvPicPr>
                        <pic:blipFill>
                          <a:blip r:embed="rId137"/>
                          <a:stretch>
                            <a:fillRect/>
                          </a:stretch>
                        </pic:blipFill>
                        <pic:spPr>
                          <a:xfrm>
                            <a:off x="0" y="0"/>
                            <a:ext cx="188521" cy="272630"/>
                          </a:xfrm>
                          <a:prstGeom prst="rect">
                            <a:avLst/>
                          </a:prstGeom>
                        </pic:spPr>
                      </pic:pic>
                    </a:graphicData>
                  </a:graphic>
                </wp:inline>
              </w:drawing>
            </w:r>
          </w:p>
        </w:tc>
        <w:tc>
          <w:tcPr>
            <w:tcW w:w="6502" w:type="dxa"/>
            <w:vAlign w:val="center"/>
          </w:tcPr>
          <w:p w14:paraId="663EABBD" w14:textId="21BDDFF9" w:rsidR="0091607D" w:rsidRDefault="0091607D" w:rsidP="004F7EF4">
            <w:pPr>
              <w:spacing w:before="100" w:beforeAutospacing="1" w:after="100" w:afterAutospacing="1" w:line="240" w:lineRule="auto"/>
              <w:jc w:val="center"/>
            </w:pPr>
            <w:r>
              <w:t>$9</w:t>
            </w:r>
          </w:p>
        </w:tc>
        <w:tc>
          <w:tcPr>
            <w:tcW w:w="6503" w:type="dxa"/>
            <w:vAlign w:val="center"/>
          </w:tcPr>
          <w:p w14:paraId="0D4F558B" w14:textId="490DC441" w:rsidR="0091607D" w:rsidRDefault="00102274" w:rsidP="004F7EF4">
            <w:pPr>
              <w:spacing w:before="100" w:beforeAutospacing="1" w:after="100" w:afterAutospacing="1" w:line="240" w:lineRule="auto"/>
              <w:jc w:val="center"/>
            </w:pPr>
            <w:r>
              <w:t>$9.80</w:t>
            </w:r>
          </w:p>
        </w:tc>
      </w:tr>
      <w:tr w:rsidR="0091607D" w14:paraId="24D01A3E" w14:textId="77777777" w:rsidTr="00324EDD">
        <w:tc>
          <w:tcPr>
            <w:tcW w:w="1555" w:type="dxa"/>
            <w:vAlign w:val="center"/>
          </w:tcPr>
          <w:p w14:paraId="4223B2BF" w14:textId="4EDB6F88" w:rsidR="0091607D" w:rsidRDefault="0091607D" w:rsidP="00324EDD">
            <w:pPr>
              <w:spacing w:before="100" w:beforeAutospacing="1" w:after="100" w:afterAutospacing="1" w:line="240" w:lineRule="auto"/>
            </w:pPr>
            <w:r>
              <w:t>10</w:t>
            </w:r>
            <w:r w:rsidR="00DB7F25">
              <w:tab/>
            </w:r>
            <w:r w:rsidR="00EF2EE1" w:rsidRPr="00EF2EE1">
              <w:rPr>
                <w:noProof/>
              </w:rPr>
              <w:drawing>
                <wp:inline distT="0" distB="0" distL="0" distR="0" wp14:anchorId="53528B19" wp14:editId="4ABBA95E">
                  <wp:extent cx="154711" cy="223736"/>
                  <wp:effectExtent l="0" t="0" r="0" b="5080"/>
                  <wp:docPr id="327079331" name="Picture 1" descr="Ten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79331" name="Picture 1" descr="Ten of diamonds."/>
                          <pic:cNvPicPr/>
                        </pic:nvPicPr>
                        <pic:blipFill>
                          <a:blip r:embed="rId138"/>
                          <a:stretch>
                            <a:fillRect/>
                          </a:stretch>
                        </pic:blipFill>
                        <pic:spPr>
                          <a:xfrm>
                            <a:off x="0" y="0"/>
                            <a:ext cx="159140" cy="230140"/>
                          </a:xfrm>
                          <a:prstGeom prst="rect">
                            <a:avLst/>
                          </a:prstGeom>
                        </pic:spPr>
                      </pic:pic>
                    </a:graphicData>
                  </a:graphic>
                </wp:inline>
              </w:drawing>
            </w:r>
          </w:p>
        </w:tc>
        <w:tc>
          <w:tcPr>
            <w:tcW w:w="6502" w:type="dxa"/>
            <w:vAlign w:val="center"/>
          </w:tcPr>
          <w:p w14:paraId="6E8D10F1" w14:textId="507438B6" w:rsidR="0091607D" w:rsidRDefault="0091607D" w:rsidP="004F7EF4">
            <w:pPr>
              <w:spacing w:before="100" w:beforeAutospacing="1" w:after="100" w:afterAutospacing="1" w:line="240" w:lineRule="auto"/>
              <w:jc w:val="center"/>
            </w:pPr>
            <w:r>
              <w:t>$10</w:t>
            </w:r>
          </w:p>
        </w:tc>
        <w:tc>
          <w:tcPr>
            <w:tcW w:w="6503" w:type="dxa"/>
            <w:vAlign w:val="center"/>
          </w:tcPr>
          <w:p w14:paraId="34CFD94C" w14:textId="3BAC423E" w:rsidR="0091607D" w:rsidRDefault="00102274" w:rsidP="004F7EF4">
            <w:pPr>
              <w:spacing w:before="100" w:beforeAutospacing="1" w:after="100" w:afterAutospacing="1" w:line="240" w:lineRule="auto"/>
              <w:jc w:val="center"/>
            </w:pPr>
            <w:r>
              <w:t>$10.20</w:t>
            </w:r>
          </w:p>
        </w:tc>
      </w:tr>
      <w:tr w:rsidR="0091607D" w14:paraId="12E1EEBD" w14:textId="77777777" w:rsidTr="00324EDD">
        <w:tc>
          <w:tcPr>
            <w:tcW w:w="1555" w:type="dxa"/>
            <w:vAlign w:val="center"/>
          </w:tcPr>
          <w:p w14:paraId="0C9AEEB7" w14:textId="5484C372" w:rsidR="0091607D" w:rsidRDefault="0091607D" w:rsidP="00324EDD">
            <w:pPr>
              <w:spacing w:before="100" w:beforeAutospacing="1" w:after="100" w:afterAutospacing="1" w:line="240" w:lineRule="auto"/>
            </w:pPr>
            <w:r>
              <w:t>Jack</w:t>
            </w:r>
            <w:r w:rsidR="00DB7F25">
              <w:tab/>
            </w:r>
            <w:r w:rsidR="00EF2EE1" w:rsidRPr="00EF2EE1">
              <w:rPr>
                <w:noProof/>
              </w:rPr>
              <w:drawing>
                <wp:inline distT="0" distB="0" distL="0" distR="0" wp14:anchorId="044ACB34" wp14:editId="4CB7B2AC">
                  <wp:extent cx="194867" cy="262647"/>
                  <wp:effectExtent l="0" t="0" r="0" b="4445"/>
                  <wp:docPr id="734444597" name="Picture 1" descr="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44597" name="Picture 1" descr="Jack."/>
                          <pic:cNvPicPr/>
                        </pic:nvPicPr>
                        <pic:blipFill>
                          <a:blip r:embed="rId139"/>
                          <a:stretch>
                            <a:fillRect/>
                          </a:stretch>
                        </pic:blipFill>
                        <pic:spPr>
                          <a:xfrm>
                            <a:off x="0" y="0"/>
                            <a:ext cx="200952" cy="270849"/>
                          </a:xfrm>
                          <a:prstGeom prst="rect">
                            <a:avLst/>
                          </a:prstGeom>
                        </pic:spPr>
                      </pic:pic>
                    </a:graphicData>
                  </a:graphic>
                </wp:inline>
              </w:drawing>
            </w:r>
          </w:p>
        </w:tc>
        <w:tc>
          <w:tcPr>
            <w:tcW w:w="6502" w:type="dxa"/>
            <w:vAlign w:val="center"/>
          </w:tcPr>
          <w:p w14:paraId="2EC4938F" w14:textId="5BF059AF" w:rsidR="0091607D" w:rsidRDefault="0091607D" w:rsidP="004F7EF4">
            <w:pPr>
              <w:spacing w:before="100" w:beforeAutospacing="1" w:after="100" w:afterAutospacing="1" w:line="240" w:lineRule="auto"/>
              <w:jc w:val="center"/>
            </w:pPr>
            <w:r>
              <w:t>Bonus $15</w:t>
            </w:r>
          </w:p>
        </w:tc>
        <w:tc>
          <w:tcPr>
            <w:tcW w:w="6503" w:type="dxa"/>
            <w:vAlign w:val="center"/>
          </w:tcPr>
          <w:p w14:paraId="465DADD0" w14:textId="2A6140A9" w:rsidR="0091607D" w:rsidRDefault="00102274" w:rsidP="004F7EF4">
            <w:pPr>
              <w:spacing w:before="100" w:beforeAutospacing="1" w:after="100" w:afterAutospacing="1" w:line="240" w:lineRule="auto"/>
              <w:jc w:val="center"/>
            </w:pPr>
            <w:r>
              <w:t>Bonus $15.25</w:t>
            </w:r>
          </w:p>
        </w:tc>
      </w:tr>
      <w:tr w:rsidR="0091607D" w14:paraId="431265DA" w14:textId="77777777" w:rsidTr="00324EDD">
        <w:tc>
          <w:tcPr>
            <w:tcW w:w="1555" w:type="dxa"/>
            <w:vAlign w:val="center"/>
          </w:tcPr>
          <w:p w14:paraId="57A8D191" w14:textId="5B14E0A8" w:rsidR="0091607D" w:rsidRDefault="0091607D" w:rsidP="00324EDD">
            <w:pPr>
              <w:spacing w:before="100" w:beforeAutospacing="1" w:after="100" w:afterAutospacing="1" w:line="240" w:lineRule="auto"/>
            </w:pPr>
            <w:r>
              <w:t>Queen</w:t>
            </w:r>
            <w:r w:rsidR="00DB7F25">
              <w:tab/>
            </w:r>
            <w:r w:rsidR="00EF2EE1" w:rsidRPr="00EF2EE1">
              <w:rPr>
                <w:noProof/>
              </w:rPr>
              <w:drawing>
                <wp:inline distT="0" distB="0" distL="0" distR="0" wp14:anchorId="4AFB6825" wp14:editId="539EB5AA">
                  <wp:extent cx="177635" cy="233463"/>
                  <wp:effectExtent l="0" t="0" r="0" b="0"/>
                  <wp:docPr id="1715635586" name="Picture 1" descr="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5586" name="Picture 1" descr="Queen."/>
                          <pic:cNvPicPr/>
                        </pic:nvPicPr>
                        <pic:blipFill>
                          <a:blip r:embed="rId140"/>
                          <a:stretch>
                            <a:fillRect/>
                          </a:stretch>
                        </pic:blipFill>
                        <pic:spPr>
                          <a:xfrm>
                            <a:off x="0" y="0"/>
                            <a:ext cx="182649" cy="240053"/>
                          </a:xfrm>
                          <a:prstGeom prst="rect">
                            <a:avLst/>
                          </a:prstGeom>
                        </pic:spPr>
                      </pic:pic>
                    </a:graphicData>
                  </a:graphic>
                </wp:inline>
              </w:drawing>
            </w:r>
          </w:p>
        </w:tc>
        <w:tc>
          <w:tcPr>
            <w:tcW w:w="6502" w:type="dxa"/>
            <w:vAlign w:val="center"/>
          </w:tcPr>
          <w:p w14:paraId="027C8AE3" w14:textId="3BE78D99" w:rsidR="0091607D" w:rsidRDefault="0091607D" w:rsidP="004F7EF4">
            <w:pPr>
              <w:spacing w:before="100" w:beforeAutospacing="1" w:after="100" w:afterAutospacing="1" w:line="240" w:lineRule="auto"/>
              <w:jc w:val="center"/>
            </w:pPr>
            <w:r>
              <w:t>Double your total for this round</w:t>
            </w:r>
          </w:p>
        </w:tc>
        <w:tc>
          <w:tcPr>
            <w:tcW w:w="6503" w:type="dxa"/>
            <w:vAlign w:val="center"/>
          </w:tcPr>
          <w:p w14:paraId="7EE8C675" w14:textId="0688E416" w:rsidR="0091607D" w:rsidRDefault="0091607D" w:rsidP="004F7EF4">
            <w:pPr>
              <w:spacing w:before="100" w:beforeAutospacing="1" w:after="100" w:afterAutospacing="1" w:line="240" w:lineRule="auto"/>
              <w:jc w:val="center"/>
            </w:pPr>
            <w:r>
              <w:t>Double your total for this round</w:t>
            </w:r>
          </w:p>
        </w:tc>
      </w:tr>
      <w:tr w:rsidR="0091607D" w14:paraId="7BA25BB7" w14:textId="77777777" w:rsidTr="00324EDD">
        <w:tc>
          <w:tcPr>
            <w:tcW w:w="1555" w:type="dxa"/>
            <w:vAlign w:val="center"/>
          </w:tcPr>
          <w:p w14:paraId="7E6545A2" w14:textId="4B0D6D92" w:rsidR="0091607D" w:rsidRDefault="0091607D" w:rsidP="00324EDD">
            <w:pPr>
              <w:spacing w:before="100" w:beforeAutospacing="1" w:after="100" w:afterAutospacing="1" w:line="240" w:lineRule="auto"/>
            </w:pPr>
            <w:r>
              <w:t>King</w:t>
            </w:r>
            <w:r w:rsidR="00DB7F25">
              <w:tab/>
            </w:r>
            <w:r w:rsidR="00EF2EE1" w:rsidRPr="00EF2EE1">
              <w:rPr>
                <w:noProof/>
              </w:rPr>
              <w:drawing>
                <wp:inline distT="0" distB="0" distL="0" distR="0" wp14:anchorId="5D31474A" wp14:editId="15C61814">
                  <wp:extent cx="208006" cy="291830"/>
                  <wp:effectExtent l="0" t="0" r="1905" b="0"/>
                  <wp:docPr id="64548394" name="Picture 1" desc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8394" name="Picture 1" descr="King."/>
                          <pic:cNvPicPr/>
                        </pic:nvPicPr>
                        <pic:blipFill>
                          <a:blip r:embed="rId141"/>
                          <a:stretch>
                            <a:fillRect/>
                          </a:stretch>
                        </pic:blipFill>
                        <pic:spPr>
                          <a:xfrm>
                            <a:off x="0" y="0"/>
                            <a:ext cx="210345" cy="295112"/>
                          </a:xfrm>
                          <a:prstGeom prst="rect">
                            <a:avLst/>
                          </a:prstGeom>
                        </pic:spPr>
                      </pic:pic>
                    </a:graphicData>
                  </a:graphic>
                </wp:inline>
              </w:drawing>
            </w:r>
          </w:p>
        </w:tc>
        <w:tc>
          <w:tcPr>
            <w:tcW w:w="6502" w:type="dxa"/>
            <w:vAlign w:val="center"/>
          </w:tcPr>
          <w:p w14:paraId="0E2D57FB" w14:textId="585DE44F" w:rsidR="0091607D" w:rsidRDefault="0091607D" w:rsidP="004F7EF4">
            <w:pPr>
              <w:spacing w:before="100" w:beforeAutospacing="1" w:after="100" w:afterAutospacing="1" w:line="240" w:lineRule="auto"/>
              <w:jc w:val="center"/>
            </w:pPr>
            <w:r>
              <w:t>King collects his taxes</w:t>
            </w:r>
          </w:p>
        </w:tc>
        <w:tc>
          <w:tcPr>
            <w:tcW w:w="6503" w:type="dxa"/>
            <w:vAlign w:val="center"/>
          </w:tcPr>
          <w:p w14:paraId="7C950309" w14:textId="4343E815" w:rsidR="0091607D" w:rsidRDefault="0091607D" w:rsidP="004F7EF4">
            <w:pPr>
              <w:spacing w:before="100" w:beforeAutospacing="1" w:after="100" w:afterAutospacing="1" w:line="240" w:lineRule="auto"/>
              <w:jc w:val="center"/>
            </w:pPr>
            <w:r>
              <w:t>King collects his taxes</w:t>
            </w:r>
          </w:p>
        </w:tc>
      </w:tr>
      <w:tr w:rsidR="0091607D" w14:paraId="308E651E" w14:textId="77777777" w:rsidTr="00324EDD">
        <w:tc>
          <w:tcPr>
            <w:tcW w:w="1555" w:type="dxa"/>
            <w:vAlign w:val="center"/>
          </w:tcPr>
          <w:p w14:paraId="388DC3B2" w14:textId="625092FB" w:rsidR="0091607D" w:rsidRDefault="0091607D" w:rsidP="00324EDD">
            <w:pPr>
              <w:spacing w:before="100" w:beforeAutospacing="1" w:after="100" w:afterAutospacing="1" w:line="240" w:lineRule="auto"/>
            </w:pPr>
            <w:r>
              <w:t>Joker</w:t>
            </w:r>
            <w:r w:rsidR="00DB7F25">
              <w:tab/>
            </w:r>
            <w:r w:rsidR="00EF2EE1" w:rsidRPr="00EF2EE1">
              <w:rPr>
                <w:noProof/>
              </w:rPr>
              <w:drawing>
                <wp:inline distT="0" distB="0" distL="0" distR="0" wp14:anchorId="4823A31D" wp14:editId="57425790">
                  <wp:extent cx="185446" cy="272374"/>
                  <wp:effectExtent l="0" t="0" r="5080" b="0"/>
                  <wp:docPr id="221222718" name="Picture 1" descr="J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22718" name="Picture 1" descr="Joker."/>
                          <pic:cNvPicPr/>
                        </pic:nvPicPr>
                        <pic:blipFill>
                          <a:blip r:embed="rId142"/>
                          <a:stretch>
                            <a:fillRect/>
                          </a:stretch>
                        </pic:blipFill>
                        <pic:spPr>
                          <a:xfrm>
                            <a:off x="0" y="0"/>
                            <a:ext cx="191173" cy="280785"/>
                          </a:xfrm>
                          <a:prstGeom prst="rect">
                            <a:avLst/>
                          </a:prstGeom>
                        </pic:spPr>
                      </pic:pic>
                    </a:graphicData>
                  </a:graphic>
                </wp:inline>
              </w:drawing>
            </w:r>
          </w:p>
        </w:tc>
        <w:tc>
          <w:tcPr>
            <w:tcW w:w="6502" w:type="dxa"/>
            <w:vAlign w:val="center"/>
          </w:tcPr>
          <w:p w14:paraId="3199442E" w14:textId="2BCDABBF" w:rsidR="0091607D" w:rsidRDefault="0091607D" w:rsidP="004F7EF4">
            <w:pPr>
              <w:spacing w:before="100" w:beforeAutospacing="1" w:after="100" w:afterAutospacing="1" w:line="240" w:lineRule="auto"/>
              <w:jc w:val="center"/>
            </w:pPr>
            <w:r>
              <w:t>–</w:t>
            </w:r>
          </w:p>
        </w:tc>
        <w:tc>
          <w:tcPr>
            <w:tcW w:w="6503" w:type="dxa"/>
            <w:vAlign w:val="center"/>
          </w:tcPr>
          <w:p w14:paraId="5FD95B3F" w14:textId="6F516546" w:rsidR="0091607D" w:rsidRDefault="0091607D" w:rsidP="004F7EF4">
            <w:pPr>
              <w:spacing w:before="100" w:beforeAutospacing="1" w:after="100" w:afterAutospacing="1" w:line="240" w:lineRule="auto"/>
              <w:jc w:val="center"/>
            </w:pPr>
            <w:r>
              <w:t>Determined by the winner of the last round</w:t>
            </w:r>
          </w:p>
        </w:tc>
      </w:tr>
    </w:tbl>
    <w:p w14:paraId="675BF7BD" w14:textId="77777777" w:rsidR="00F26C1F" w:rsidRDefault="00F26C1F">
      <w:pPr>
        <w:suppressAutoHyphens w:val="0"/>
        <w:spacing w:before="0" w:after="160" w:line="259" w:lineRule="auto"/>
      </w:pPr>
      <w:r>
        <w:br w:type="page"/>
      </w:r>
    </w:p>
    <w:p w14:paraId="029836C0" w14:textId="1770A309" w:rsidR="000F2045" w:rsidRDefault="000F2045" w:rsidP="000F2045">
      <w:pPr>
        <w:pStyle w:val="Heading1"/>
      </w:pPr>
      <w:bookmarkStart w:id="179" w:name="_Resource_21_–"/>
      <w:bookmarkStart w:id="180" w:name="_Toc176937178"/>
      <w:bookmarkEnd w:id="179"/>
      <w:r>
        <w:lastRenderedPageBreak/>
        <w:t xml:space="preserve">Resource </w:t>
      </w:r>
      <w:r w:rsidR="00FA2748">
        <w:t>21</w:t>
      </w:r>
      <w:r>
        <w:t xml:space="preserve"> – </w:t>
      </w:r>
      <w:r w:rsidR="28BE700E">
        <w:t>dominoes</w:t>
      </w:r>
      <w:bookmarkEnd w:id="180"/>
    </w:p>
    <w:p w14:paraId="24790279" w14:textId="42B01ADF" w:rsidR="000F2045" w:rsidRPr="000F2045" w:rsidRDefault="28BE700E" w:rsidP="000F2045">
      <w:r>
        <w:rPr>
          <w:noProof/>
        </w:rPr>
        <w:drawing>
          <wp:inline distT="0" distB="0" distL="0" distR="0" wp14:anchorId="79017C20" wp14:editId="1F08F6C8">
            <wp:extent cx="6821075" cy="4323868"/>
            <wp:effectExtent l="0" t="0" r="0" b="0"/>
            <wp:docPr id="317593853" name="Picture 317593853" descr="Twelve dominoes containing number sentences at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3853" name="Picture 317593853" descr="Twelve dominoes containing number sentences at each end."/>
                    <pic:cNvPicPr/>
                  </pic:nvPicPr>
                  <pic:blipFill>
                    <a:blip r:embed="rId143">
                      <a:extLst>
                        <a:ext uri="{28A0092B-C50C-407E-A947-70E740481C1C}">
                          <a14:useLocalDpi xmlns:a14="http://schemas.microsoft.com/office/drawing/2010/main" val="0"/>
                        </a:ext>
                      </a:extLst>
                    </a:blip>
                    <a:stretch>
                      <a:fillRect/>
                    </a:stretch>
                  </pic:blipFill>
                  <pic:spPr>
                    <a:xfrm>
                      <a:off x="0" y="0"/>
                      <a:ext cx="6821075" cy="4323868"/>
                    </a:xfrm>
                    <a:prstGeom prst="rect">
                      <a:avLst/>
                    </a:prstGeom>
                  </pic:spPr>
                </pic:pic>
              </a:graphicData>
            </a:graphic>
          </wp:inline>
        </w:drawing>
      </w:r>
    </w:p>
    <w:p w14:paraId="5160A191" w14:textId="77777777" w:rsidR="000F2045" w:rsidRDefault="000F2045" w:rsidP="000F2045">
      <w:pPr>
        <w:spacing w:before="0" w:after="160" w:line="259" w:lineRule="auto"/>
      </w:pPr>
      <w:r>
        <w:br w:type="page"/>
      </w:r>
    </w:p>
    <w:p w14:paraId="03231EB5" w14:textId="1D9D7BA4" w:rsidR="000F2045" w:rsidRDefault="000F2045" w:rsidP="000F2045">
      <w:pPr>
        <w:pStyle w:val="Heading1"/>
      </w:pPr>
      <w:bookmarkStart w:id="181" w:name="_Resource_22_–"/>
      <w:bookmarkStart w:id="182" w:name="_Toc176937179"/>
      <w:bookmarkEnd w:id="181"/>
      <w:r>
        <w:lastRenderedPageBreak/>
        <w:t xml:space="preserve">Resource </w:t>
      </w:r>
      <w:r w:rsidR="00FA2748">
        <w:t>22</w:t>
      </w:r>
      <w:r>
        <w:t xml:space="preserve"> – </w:t>
      </w:r>
      <w:r w:rsidR="5FF18055">
        <w:t>adapted dominoes</w:t>
      </w:r>
      <w:bookmarkEnd w:id="182"/>
    </w:p>
    <w:p w14:paraId="755DAFDC" w14:textId="26BCBDDC" w:rsidR="000F2045" w:rsidRPr="000F2045" w:rsidRDefault="5FF18055" w:rsidP="000F2045">
      <w:r>
        <w:rPr>
          <w:noProof/>
        </w:rPr>
        <w:drawing>
          <wp:inline distT="0" distB="0" distL="0" distR="0" wp14:anchorId="64BAF568" wp14:editId="310565EE">
            <wp:extent cx="6802014" cy="4459703"/>
            <wp:effectExtent l="0" t="0" r="0" b="0"/>
            <wp:docPr id="385759059" name="Picture 385759059" descr="Twelve dominoes containing number sentences at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9059" name="Picture 385759059" descr="Twelve dominoes containing number sentences at each end."/>
                    <pic:cNvPicPr/>
                  </pic:nvPicPr>
                  <pic:blipFill>
                    <a:blip r:embed="rId144">
                      <a:extLst>
                        <a:ext uri="{28A0092B-C50C-407E-A947-70E740481C1C}">
                          <a14:useLocalDpi xmlns:a14="http://schemas.microsoft.com/office/drawing/2010/main" val="0"/>
                        </a:ext>
                      </a:extLst>
                    </a:blip>
                    <a:stretch>
                      <a:fillRect/>
                    </a:stretch>
                  </pic:blipFill>
                  <pic:spPr>
                    <a:xfrm>
                      <a:off x="0" y="0"/>
                      <a:ext cx="6802014" cy="4459703"/>
                    </a:xfrm>
                    <a:prstGeom prst="rect">
                      <a:avLst/>
                    </a:prstGeom>
                  </pic:spPr>
                </pic:pic>
              </a:graphicData>
            </a:graphic>
          </wp:inline>
        </w:drawing>
      </w:r>
    </w:p>
    <w:p w14:paraId="26308E47" w14:textId="77777777" w:rsidR="000F2045" w:rsidRDefault="000F2045" w:rsidP="000F2045">
      <w:pPr>
        <w:spacing w:before="0" w:after="160" w:line="259" w:lineRule="auto"/>
      </w:pPr>
      <w:r>
        <w:br w:type="page"/>
      </w:r>
    </w:p>
    <w:p w14:paraId="2FCEEDDF" w14:textId="7D5DF5F1" w:rsidR="000F2045" w:rsidRDefault="000F2045" w:rsidP="000F2045">
      <w:pPr>
        <w:pStyle w:val="Heading1"/>
      </w:pPr>
      <w:bookmarkStart w:id="183" w:name="_Resource_23_–"/>
      <w:bookmarkStart w:id="184" w:name="_Toc176937180"/>
      <w:bookmarkEnd w:id="183"/>
      <w:r>
        <w:lastRenderedPageBreak/>
        <w:t xml:space="preserve">Resource </w:t>
      </w:r>
      <w:r w:rsidR="00FA2748">
        <w:t>23</w:t>
      </w:r>
      <w:r>
        <w:t xml:space="preserve"> – </w:t>
      </w:r>
      <w:r w:rsidR="225BE86B">
        <w:t>blank dominoes</w:t>
      </w:r>
      <w:bookmarkEnd w:id="184"/>
    </w:p>
    <w:p w14:paraId="308840B4" w14:textId="010EF31B" w:rsidR="000F2045" w:rsidRPr="000F2045" w:rsidRDefault="114195A9" w:rsidP="000F2045">
      <w:r>
        <w:rPr>
          <w:noProof/>
        </w:rPr>
        <w:drawing>
          <wp:inline distT="0" distB="0" distL="0" distR="0" wp14:anchorId="5D4A0F85" wp14:editId="7E7CF600">
            <wp:extent cx="7200898" cy="4525110"/>
            <wp:effectExtent l="0" t="0" r="0" b="0"/>
            <wp:docPr id="2112636915" name="Picture 2112636915" descr="Twelve blank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6915" name="Picture 2112636915" descr="Twelve blank dominoes."/>
                    <pic:cNvPicPr/>
                  </pic:nvPicPr>
                  <pic:blipFill>
                    <a:blip r:embed="rId145">
                      <a:extLst>
                        <a:ext uri="{28A0092B-C50C-407E-A947-70E740481C1C}">
                          <a14:useLocalDpi xmlns:a14="http://schemas.microsoft.com/office/drawing/2010/main" val="0"/>
                        </a:ext>
                      </a:extLst>
                    </a:blip>
                    <a:stretch>
                      <a:fillRect/>
                    </a:stretch>
                  </pic:blipFill>
                  <pic:spPr>
                    <a:xfrm>
                      <a:off x="0" y="0"/>
                      <a:ext cx="7200898" cy="4525110"/>
                    </a:xfrm>
                    <a:prstGeom prst="rect">
                      <a:avLst/>
                    </a:prstGeom>
                  </pic:spPr>
                </pic:pic>
              </a:graphicData>
            </a:graphic>
          </wp:inline>
        </w:drawing>
      </w:r>
    </w:p>
    <w:p w14:paraId="7627182C" w14:textId="77777777" w:rsidR="000F2045" w:rsidRDefault="000F2045" w:rsidP="000F2045">
      <w:pPr>
        <w:spacing w:before="0" w:after="160" w:line="259" w:lineRule="auto"/>
      </w:pPr>
      <w:r>
        <w:br w:type="page"/>
      </w:r>
    </w:p>
    <w:p w14:paraId="54D74792" w14:textId="0FA0DEA4" w:rsidR="000F2045" w:rsidRDefault="000F2045" w:rsidP="000F2045">
      <w:pPr>
        <w:pStyle w:val="Heading1"/>
      </w:pPr>
      <w:bookmarkStart w:id="185" w:name="_Resource_24_–"/>
      <w:bookmarkStart w:id="186" w:name="_Toc176937181"/>
      <w:bookmarkEnd w:id="185"/>
      <w:r>
        <w:lastRenderedPageBreak/>
        <w:t xml:space="preserve">Resource </w:t>
      </w:r>
      <w:r w:rsidR="00FA2748">
        <w:t>24</w:t>
      </w:r>
      <w:r>
        <w:t xml:space="preserve"> – </w:t>
      </w:r>
      <w:r w:rsidR="1F393634">
        <w:t>bar models</w:t>
      </w:r>
      <w:bookmarkEnd w:id="186"/>
    </w:p>
    <w:p w14:paraId="61E181FB" w14:textId="44E456B9" w:rsidR="000F2045" w:rsidRPr="000F2045" w:rsidRDefault="1F393634" w:rsidP="000F2045">
      <w:r>
        <w:rPr>
          <w:noProof/>
        </w:rPr>
        <w:drawing>
          <wp:inline distT="0" distB="0" distL="0" distR="0" wp14:anchorId="2DA1F459" wp14:editId="154C3CA8">
            <wp:extent cx="6669363" cy="4756825"/>
            <wp:effectExtent l="0" t="0" r="0" b="5715"/>
            <wp:docPr id="906195986" name="Picture 906195986" descr="Four horizontal bar models labeled A, B, C and D, partially shaded in different colours.&#10;&#10;A is three-quarters blue, B is one-quarter yellow, C has all 4 quarters shaded red and D is two-quarters green.&#10;&#10;Written at the bottom of the image are 3 questions: What percentage of each bar is shaded? What fraction of each bar is shaded? How could you record this as an equivalent decim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5986" name="Picture 906195986" descr="Four horizontal bar models labeled A, B, C and D, partially shaded in different colours.&#10;&#10;A is three-quarters blue, B is one-quarter yellow, C has all 4 quarters shaded red and D is two-quarters green.&#10;&#10;Written at the bottom of the image are 3 questions: What percentage of each bar is shaded? What fraction of each bar is shaded? How could you record this as an equivalent decimal?&#10;"/>
                    <pic:cNvPicPr/>
                  </pic:nvPicPr>
                  <pic:blipFill>
                    <a:blip r:embed="rId146">
                      <a:extLst>
                        <a:ext uri="{28A0092B-C50C-407E-A947-70E740481C1C}">
                          <a14:useLocalDpi xmlns:a14="http://schemas.microsoft.com/office/drawing/2010/main" val="0"/>
                        </a:ext>
                      </a:extLst>
                    </a:blip>
                    <a:stretch>
                      <a:fillRect/>
                    </a:stretch>
                  </pic:blipFill>
                  <pic:spPr>
                    <a:xfrm>
                      <a:off x="0" y="0"/>
                      <a:ext cx="6671479" cy="4758334"/>
                    </a:xfrm>
                    <a:prstGeom prst="rect">
                      <a:avLst/>
                    </a:prstGeom>
                  </pic:spPr>
                </pic:pic>
              </a:graphicData>
            </a:graphic>
          </wp:inline>
        </w:drawing>
      </w:r>
    </w:p>
    <w:p w14:paraId="23446123" w14:textId="77777777" w:rsidR="000F2045" w:rsidRDefault="000F2045" w:rsidP="000F2045">
      <w:pPr>
        <w:spacing w:before="0" w:after="160" w:line="259" w:lineRule="auto"/>
      </w:pPr>
      <w:r>
        <w:br w:type="page"/>
      </w:r>
    </w:p>
    <w:p w14:paraId="114F4539" w14:textId="54016FE3" w:rsidR="000F2045" w:rsidRDefault="000F2045" w:rsidP="000F2045">
      <w:pPr>
        <w:pStyle w:val="Heading1"/>
      </w:pPr>
      <w:bookmarkStart w:id="187" w:name="_Resource_25_–"/>
      <w:bookmarkStart w:id="188" w:name="_Toc176937182"/>
      <w:bookmarkEnd w:id="187"/>
      <w:r>
        <w:lastRenderedPageBreak/>
        <w:t xml:space="preserve">Resource </w:t>
      </w:r>
      <w:r w:rsidR="00FA2748">
        <w:t>25</w:t>
      </w:r>
      <w:r>
        <w:t xml:space="preserve"> – </w:t>
      </w:r>
      <w:r w:rsidR="69FCE00E">
        <w:t>complement principle</w:t>
      </w:r>
      <w:bookmarkEnd w:id="188"/>
    </w:p>
    <w:p w14:paraId="32CDB1AC" w14:textId="7D66BB39" w:rsidR="5329E63C" w:rsidRDefault="5329E63C" w:rsidP="2059E69B">
      <w:r>
        <w:rPr>
          <w:noProof/>
        </w:rPr>
        <w:drawing>
          <wp:inline distT="0" distB="0" distL="0" distR="0" wp14:anchorId="4BDC3288" wp14:editId="6A5B4256">
            <wp:extent cx="5982510" cy="4789110"/>
            <wp:effectExtent l="0" t="0" r="0" b="0"/>
            <wp:docPr id="558818016" name="Picture 558818016" descr="Four bar models. The first bar model has the number 89 in the top bar and 67 + 22 split in the bottom. Next to the model is text that reads: If 89 − 22 = 67, what is 89 − 67?.&#10;&#10;The second bar model has the number 76 in the top bar and blank + 36 split in the bottom.&#10;&#10;The third bar model has the number 55 in the top bar and 45 + blank split in the bottom.&#10;&#10;The fourth bar model has the number 97 in the top bar and blank + 33 split in the bottom.&#10;&#10;The instruction reads: Write addition and subtraction number sentences using the complement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18016" name="Picture 558818016" descr="Four bar models. The first bar model has the number 89 in the top bar and 67 + 22 split in the bottom. Next to the model is text that reads: If 89 − 22 = 67, what is 89 − 67?.&#10;&#10;The second bar model has the number 76 in the top bar and blank + 36 split in the bottom.&#10;&#10;The third bar model has the number 55 in the top bar and 45 + blank split in the bottom.&#10;&#10;The fourth bar model has the number 97 in the top bar and blank + 33 split in the bottom.&#10;&#10;The instruction reads: Write addition and subtraction number sentences using the complement principal."/>
                    <pic:cNvPicPr/>
                  </pic:nvPicPr>
                  <pic:blipFill>
                    <a:blip r:embed="rId147">
                      <a:extLst>
                        <a:ext uri="{28A0092B-C50C-407E-A947-70E740481C1C}">
                          <a14:useLocalDpi xmlns:a14="http://schemas.microsoft.com/office/drawing/2010/main" val="0"/>
                        </a:ext>
                      </a:extLst>
                    </a:blip>
                    <a:stretch>
                      <a:fillRect/>
                    </a:stretch>
                  </pic:blipFill>
                  <pic:spPr>
                    <a:xfrm>
                      <a:off x="0" y="0"/>
                      <a:ext cx="5985758" cy="4791710"/>
                    </a:xfrm>
                    <a:prstGeom prst="rect">
                      <a:avLst/>
                    </a:prstGeom>
                  </pic:spPr>
                </pic:pic>
              </a:graphicData>
            </a:graphic>
          </wp:inline>
        </w:drawing>
      </w:r>
    </w:p>
    <w:p w14:paraId="32446334" w14:textId="77777777" w:rsidR="000F2045" w:rsidRDefault="000F2045" w:rsidP="000F2045">
      <w:pPr>
        <w:spacing w:before="0" w:after="160" w:line="259" w:lineRule="auto"/>
      </w:pPr>
      <w:r>
        <w:br w:type="page"/>
      </w:r>
    </w:p>
    <w:p w14:paraId="049E8B2D" w14:textId="3B5BA816" w:rsidR="000F2045" w:rsidRDefault="000F2045" w:rsidP="000F2045">
      <w:pPr>
        <w:pStyle w:val="Heading1"/>
      </w:pPr>
      <w:bookmarkStart w:id="189" w:name="_Resource_26_–"/>
      <w:bookmarkStart w:id="190" w:name="_Toc176937183"/>
      <w:bookmarkEnd w:id="189"/>
      <w:r>
        <w:lastRenderedPageBreak/>
        <w:t xml:space="preserve">Resource </w:t>
      </w:r>
      <w:r w:rsidR="00FA2748">
        <w:t>26</w:t>
      </w:r>
      <w:r>
        <w:t xml:space="preserve"> – </w:t>
      </w:r>
      <w:r w:rsidR="5C1E9C11">
        <w:t>percentages jigsaw</w:t>
      </w:r>
      <w:bookmarkEnd w:id="190"/>
    </w:p>
    <w:p w14:paraId="514DE330" w14:textId="1C2C5F0D" w:rsidR="000F2045" w:rsidRPr="000F2045" w:rsidRDefault="5C1E9C11" w:rsidP="000F2045">
      <w:r>
        <w:rPr>
          <w:noProof/>
        </w:rPr>
        <w:drawing>
          <wp:inline distT="0" distB="0" distL="0" distR="0" wp14:anchorId="78E6E0A0" wp14:editId="0D40B39C">
            <wp:extent cx="6524625" cy="4864344"/>
            <wp:effectExtent l="0" t="0" r="0" b="0"/>
            <wp:docPr id="847791785" name="Picture 847791785" descr="Twelve ‘percentage jigsaw’ tiles. Each tile contains one or more numbers and one or more percentages along each edge. Students are to connect the numbers and percentages to each other in the correct order to solve th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91785" name="Picture 847791785" descr="Twelve ‘percentage jigsaw’ tiles. Each tile contains one or more numbers and one or more percentages along each edge. Students are to connect the numbers and percentages to each other in the correct order to solve the puzzle."/>
                    <pic:cNvPicPr/>
                  </pic:nvPicPr>
                  <pic:blipFill>
                    <a:blip r:embed="rId148">
                      <a:extLst>
                        <a:ext uri="{28A0092B-C50C-407E-A947-70E740481C1C}">
                          <a14:useLocalDpi xmlns:a14="http://schemas.microsoft.com/office/drawing/2010/main" val="0"/>
                        </a:ext>
                      </a:extLst>
                    </a:blip>
                    <a:stretch>
                      <a:fillRect/>
                    </a:stretch>
                  </pic:blipFill>
                  <pic:spPr>
                    <a:xfrm>
                      <a:off x="0" y="0"/>
                      <a:ext cx="6538579" cy="4874748"/>
                    </a:xfrm>
                    <a:prstGeom prst="rect">
                      <a:avLst/>
                    </a:prstGeom>
                  </pic:spPr>
                </pic:pic>
              </a:graphicData>
            </a:graphic>
          </wp:inline>
        </w:drawing>
      </w:r>
    </w:p>
    <w:p w14:paraId="5598189A" w14:textId="77777777" w:rsidR="00A84FAD" w:rsidRDefault="00A84FAD">
      <w:pPr>
        <w:suppressAutoHyphens w:val="0"/>
        <w:spacing w:before="0" w:after="160" w:line="259" w:lineRule="auto"/>
      </w:pPr>
      <w:r>
        <w:br w:type="page"/>
      </w:r>
    </w:p>
    <w:p w14:paraId="46F4B24C" w14:textId="07EEED2C" w:rsidR="00A84FAD" w:rsidRDefault="0E0228B2" w:rsidP="00A84FAD">
      <w:pPr>
        <w:pStyle w:val="Heading1"/>
      </w:pPr>
      <w:bookmarkStart w:id="191" w:name="_Resource_27_–"/>
      <w:bookmarkStart w:id="192" w:name="_Toc176937184"/>
      <w:bookmarkEnd w:id="191"/>
      <w:r>
        <w:lastRenderedPageBreak/>
        <w:t xml:space="preserve">Resource </w:t>
      </w:r>
      <w:r w:rsidR="00FA2748">
        <w:t>27</w:t>
      </w:r>
      <w:r>
        <w:t xml:space="preserve"> – </w:t>
      </w:r>
      <w:r w:rsidR="341F7C68">
        <w:t>dollars and cents</w:t>
      </w:r>
      <w:bookmarkEnd w:id="192"/>
    </w:p>
    <w:p w14:paraId="4550056B" w14:textId="2527E57F" w:rsidR="00A84FAD" w:rsidRPr="000F2045" w:rsidRDefault="341F7C68" w:rsidP="001C2BE8">
      <w:pPr>
        <w:pStyle w:val="Heading1"/>
      </w:pPr>
      <w:bookmarkStart w:id="193" w:name="_Resource_28_–"/>
      <w:bookmarkStart w:id="194" w:name="_Toc176937185"/>
      <w:bookmarkEnd w:id="193"/>
      <w:r>
        <w:rPr>
          <w:noProof/>
        </w:rPr>
        <w:drawing>
          <wp:inline distT="0" distB="0" distL="0" distR="0" wp14:anchorId="21CCE6E5" wp14:editId="426607B8">
            <wp:extent cx="6696075" cy="4701203"/>
            <wp:effectExtent l="0" t="0" r="0" b="4445"/>
            <wp:docPr id="1467266007" name="Picture 1467266007"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6007" name="Picture 1467266007"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pic:cNvPicPr/>
                  </pic:nvPicPr>
                  <pic:blipFill>
                    <a:blip r:embed="rId8">
                      <a:extLst>
                        <a:ext uri="{28A0092B-C50C-407E-A947-70E740481C1C}">
                          <a14:useLocalDpi xmlns:a14="http://schemas.microsoft.com/office/drawing/2010/main" val="0"/>
                        </a:ext>
                      </a:extLst>
                    </a:blip>
                    <a:stretch>
                      <a:fillRect/>
                    </a:stretch>
                  </pic:blipFill>
                  <pic:spPr>
                    <a:xfrm>
                      <a:off x="0" y="0"/>
                      <a:ext cx="6702153" cy="4705470"/>
                    </a:xfrm>
                    <a:prstGeom prst="rect">
                      <a:avLst/>
                    </a:prstGeom>
                  </pic:spPr>
                </pic:pic>
              </a:graphicData>
            </a:graphic>
          </wp:inline>
        </w:drawing>
      </w:r>
      <w:r w:rsidR="00A84FAD">
        <w:br w:type="page"/>
      </w:r>
      <w:r w:rsidR="0E0228B2" w:rsidRPr="001C2BE8">
        <w:rPr>
          <w:rStyle w:val="Heading1Char"/>
        </w:rPr>
        <w:lastRenderedPageBreak/>
        <w:t xml:space="preserve">Resource </w:t>
      </w:r>
      <w:r w:rsidR="00FA2748" w:rsidRPr="001C2BE8">
        <w:rPr>
          <w:rStyle w:val="Heading1Char"/>
        </w:rPr>
        <w:t>28</w:t>
      </w:r>
      <w:r w:rsidR="0E0228B2" w:rsidRPr="001C2BE8">
        <w:rPr>
          <w:rStyle w:val="Heading1Char"/>
        </w:rPr>
        <w:t xml:space="preserve"> – </w:t>
      </w:r>
      <w:r w:rsidR="37CDD492" w:rsidRPr="001C2BE8">
        <w:rPr>
          <w:bCs w:val="0"/>
        </w:rPr>
        <w:t>super</w:t>
      </w:r>
      <w:r w:rsidR="37CDD492" w:rsidRPr="001C2BE8">
        <w:rPr>
          <w:rStyle w:val="Heading1Char"/>
        </w:rPr>
        <w:t xml:space="preserve"> summer sale</w:t>
      </w:r>
      <w:r w:rsidR="2BCC696D">
        <w:rPr>
          <w:noProof/>
        </w:rPr>
        <w:drawing>
          <wp:inline distT="0" distB="0" distL="0" distR="0" wp14:anchorId="4F978A8B" wp14:editId="4DC14AD1">
            <wp:extent cx="7477528" cy="5285323"/>
            <wp:effectExtent l="0" t="0" r="0" b="0"/>
            <wp:docPr id="747927273" name="Picture 747927273"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27273" name="Picture 747927273"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pic:cNvPicPr/>
                  </pic:nvPicPr>
                  <pic:blipFill>
                    <a:blip r:embed="rId9">
                      <a:extLst>
                        <a:ext uri="{28A0092B-C50C-407E-A947-70E740481C1C}">
                          <a14:useLocalDpi xmlns:a14="http://schemas.microsoft.com/office/drawing/2010/main" val="0"/>
                        </a:ext>
                      </a:extLst>
                    </a:blip>
                    <a:stretch>
                      <a:fillRect/>
                    </a:stretch>
                  </pic:blipFill>
                  <pic:spPr>
                    <a:xfrm>
                      <a:off x="0" y="0"/>
                      <a:ext cx="7477528" cy="5285323"/>
                    </a:xfrm>
                    <a:prstGeom prst="rect">
                      <a:avLst/>
                    </a:prstGeom>
                  </pic:spPr>
                </pic:pic>
              </a:graphicData>
            </a:graphic>
          </wp:inline>
        </w:drawing>
      </w:r>
      <w:bookmarkEnd w:id="194"/>
    </w:p>
    <w:p w14:paraId="7860E2AA" w14:textId="6729191E" w:rsidR="00A84FAD" w:rsidRDefault="00A84FAD" w:rsidP="00A84FAD">
      <w:pPr>
        <w:pStyle w:val="Heading1"/>
      </w:pPr>
      <w:bookmarkStart w:id="195" w:name="_Resource_29_–"/>
      <w:bookmarkStart w:id="196" w:name="_Toc176937186"/>
      <w:bookmarkEnd w:id="195"/>
      <w:r>
        <w:lastRenderedPageBreak/>
        <w:t xml:space="preserve">Resource </w:t>
      </w:r>
      <w:r w:rsidR="00FA2748">
        <w:t>29</w:t>
      </w:r>
      <w:r>
        <w:t xml:space="preserve"> – </w:t>
      </w:r>
      <w:r w:rsidR="6F0AFDC9">
        <w:t>money problems</w:t>
      </w:r>
      <w:bookmarkEnd w:id="196"/>
    </w:p>
    <w:p w14:paraId="49B6243B" w14:textId="77777777" w:rsidR="005F3AEF" w:rsidRPr="005F3AEF" w:rsidRDefault="005F3AEF" w:rsidP="005F3AEF">
      <w:pPr>
        <w:pStyle w:val="ListNumber"/>
        <w:numPr>
          <w:ilvl w:val="0"/>
          <w:numId w:val="80"/>
        </w:numPr>
        <w:rPr>
          <w:sz w:val="30"/>
          <w:szCs w:val="30"/>
        </w:rPr>
      </w:pPr>
      <w:proofErr w:type="spellStart"/>
      <w:r w:rsidRPr="005F3AEF">
        <w:rPr>
          <w:sz w:val="30"/>
          <w:szCs w:val="30"/>
        </w:rPr>
        <w:t>Narlah</w:t>
      </w:r>
      <w:proofErr w:type="spellEnd"/>
      <w:r w:rsidRPr="005F3AEF">
        <w:rPr>
          <w:sz w:val="30"/>
          <w:szCs w:val="30"/>
        </w:rPr>
        <w:t xml:space="preserve"> wanted to buy the beach toys. Represent and record 5 different ways she could make $10.80 with notes and coins. Which combination did you record that used the least number of notes and/or coins and </w:t>
      </w:r>
      <w:proofErr w:type="gramStart"/>
      <w:r w:rsidRPr="005F3AEF">
        <w:rPr>
          <w:sz w:val="30"/>
          <w:szCs w:val="30"/>
        </w:rPr>
        <w:t>the most</w:t>
      </w:r>
      <w:proofErr w:type="gramEnd"/>
      <w:r w:rsidRPr="005F3AEF">
        <w:rPr>
          <w:sz w:val="30"/>
          <w:szCs w:val="30"/>
        </w:rPr>
        <w:t xml:space="preserve"> number of notes and/or coins?</w:t>
      </w:r>
    </w:p>
    <w:p w14:paraId="6B98BB74" w14:textId="77777777" w:rsidR="005F3AEF" w:rsidRDefault="005F3AEF" w:rsidP="005F3AEF">
      <w:pPr>
        <w:pStyle w:val="ListNumber"/>
        <w:numPr>
          <w:ilvl w:val="0"/>
          <w:numId w:val="8"/>
        </w:numPr>
        <w:rPr>
          <w:sz w:val="30"/>
          <w:szCs w:val="30"/>
        </w:rPr>
      </w:pPr>
      <w:r w:rsidRPr="59784430">
        <w:rPr>
          <w:sz w:val="30"/>
          <w:szCs w:val="30"/>
        </w:rPr>
        <w:t>Maddox bought the cricket set. What would his change be from $20?</w:t>
      </w:r>
    </w:p>
    <w:p w14:paraId="5D5C510B" w14:textId="77777777" w:rsidR="005F3AEF" w:rsidRDefault="005F3AEF" w:rsidP="005F3AEF">
      <w:pPr>
        <w:pStyle w:val="ListNumber"/>
        <w:numPr>
          <w:ilvl w:val="0"/>
          <w:numId w:val="8"/>
        </w:numPr>
        <w:rPr>
          <w:sz w:val="30"/>
          <w:szCs w:val="30"/>
        </w:rPr>
      </w:pPr>
      <w:r w:rsidRPr="59784430">
        <w:rPr>
          <w:sz w:val="30"/>
          <w:szCs w:val="30"/>
        </w:rPr>
        <w:t>Piper has $25. What could she buy from the super summer sale? Try and find more than one possibility.</w:t>
      </w:r>
    </w:p>
    <w:p w14:paraId="399DEF3C" w14:textId="77777777" w:rsidR="005F3AEF" w:rsidRDefault="005F3AEF" w:rsidP="005F3AEF">
      <w:pPr>
        <w:pStyle w:val="ListNumber"/>
        <w:numPr>
          <w:ilvl w:val="0"/>
          <w:numId w:val="8"/>
        </w:numPr>
        <w:rPr>
          <w:sz w:val="30"/>
          <w:szCs w:val="30"/>
        </w:rPr>
      </w:pPr>
      <w:r w:rsidRPr="59784430">
        <w:rPr>
          <w:sz w:val="30"/>
          <w:szCs w:val="30"/>
        </w:rPr>
        <w:t xml:space="preserve">Elle, Eve and Chloe want to combine their money to buy the paddleboard. Elle has $60, Eve has </w:t>
      </w:r>
      <w:proofErr w:type="gramStart"/>
      <w:r w:rsidRPr="59784430">
        <w:rPr>
          <w:sz w:val="30"/>
          <w:szCs w:val="30"/>
        </w:rPr>
        <w:t>$55</w:t>
      </w:r>
      <w:proofErr w:type="gramEnd"/>
      <w:r w:rsidRPr="59784430">
        <w:rPr>
          <w:sz w:val="30"/>
          <w:szCs w:val="30"/>
        </w:rPr>
        <w:t xml:space="preserve"> and Chloe has $35. Do they have enough money?</w:t>
      </w:r>
      <w:r>
        <w:rPr>
          <w:sz w:val="30"/>
          <w:szCs w:val="30"/>
        </w:rPr>
        <w:t xml:space="preserve"> How do you know?</w:t>
      </w:r>
      <w:r w:rsidRPr="59784430">
        <w:rPr>
          <w:sz w:val="30"/>
          <w:szCs w:val="30"/>
        </w:rPr>
        <w:t xml:space="preserve"> What is the difference between their combined money and the cost of the paddleboard?</w:t>
      </w:r>
    </w:p>
    <w:p w14:paraId="7AEF9B46" w14:textId="77777777" w:rsidR="005F3AEF" w:rsidRDefault="005F3AEF" w:rsidP="005F3AEF">
      <w:pPr>
        <w:pStyle w:val="ListNumber"/>
        <w:numPr>
          <w:ilvl w:val="0"/>
          <w:numId w:val="8"/>
        </w:numPr>
        <w:rPr>
          <w:sz w:val="30"/>
          <w:szCs w:val="30"/>
        </w:rPr>
      </w:pPr>
      <w:r w:rsidRPr="59784430">
        <w:rPr>
          <w:sz w:val="30"/>
          <w:szCs w:val="30"/>
        </w:rPr>
        <w:t>Vacation care need</w:t>
      </w:r>
      <w:r>
        <w:rPr>
          <w:sz w:val="30"/>
          <w:szCs w:val="30"/>
        </w:rPr>
        <w:t>s</w:t>
      </w:r>
      <w:r w:rsidRPr="59784430">
        <w:rPr>
          <w:sz w:val="30"/>
          <w:szCs w:val="30"/>
        </w:rPr>
        <w:t xml:space="preserve"> to order supplies for their beach day </w:t>
      </w:r>
      <w:r>
        <w:rPr>
          <w:sz w:val="30"/>
          <w:szCs w:val="30"/>
        </w:rPr>
        <w:t>during</w:t>
      </w:r>
      <w:r w:rsidRPr="59784430">
        <w:rPr>
          <w:sz w:val="30"/>
          <w:szCs w:val="30"/>
        </w:rPr>
        <w:t xml:space="preserve"> the school holidays. They have a budget of $250. What would you suggest they buy? (Remember, they may need more than one of each item</w:t>
      </w:r>
      <w:r>
        <w:rPr>
          <w:sz w:val="30"/>
          <w:szCs w:val="30"/>
        </w:rPr>
        <w:t>.</w:t>
      </w:r>
      <w:r w:rsidRPr="59784430">
        <w:rPr>
          <w:sz w:val="30"/>
          <w:szCs w:val="30"/>
        </w:rPr>
        <w:t>)</w:t>
      </w:r>
    </w:p>
    <w:p w14:paraId="58438825" w14:textId="77777777" w:rsidR="00A84FAD" w:rsidRDefault="00A84FAD" w:rsidP="00A84FAD">
      <w:pPr>
        <w:spacing w:before="0" w:after="160" w:line="259" w:lineRule="auto"/>
      </w:pPr>
      <w:r>
        <w:br w:type="page"/>
      </w:r>
    </w:p>
    <w:p w14:paraId="31CAE316" w14:textId="41E79614" w:rsidR="00A84FAD" w:rsidRDefault="009148AE" w:rsidP="00A84FAD">
      <w:pPr>
        <w:pStyle w:val="Heading1"/>
      </w:pPr>
      <w:bookmarkStart w:id="197" w:name="_Resource_30_–"/>
      <w:bookmarkStart w:id="198" w:name="_Toc176937187"/>
      <w:bookmarkEnd w:id="197"/>
      <w:r>
        <w:lastRenderedPageBreak/>
        <w:t>Resource 30 – 2-way radios</w:t>
      </w:r>
      <w:bookmarkEnd w:id="198"/>
    </w:p>
    <w:p w14:paraId="4F768F32" w14:textId="72C27C70" w:rsidR="00A84FAD" w:rsidRPr="000F2045" w:rsidRDefault="5850C52D" w:rsidP="00A84FAD">
      <w:r>
        <w:rPr>
          <w:noProof/>
        </w:rPr>
        <w:drawing>
          <wp:inline distT="0" distB="0" distL="0" distR="0" wp14:anchorId="11782BCE" wp14:editId="4F41237D">
            <wp:extent cx="6067425" cy="4360962"/>
            <wp:effectExtent l="0" t="0" r="0" b="1905"/>
            <wp:docPr id="2091937592" name="Picture 2091937592" descr="Promotional graphic showing a pair of 2-way radios with the recommended retail price of $80. &#10;&#10;A local shop is advertising 10% off all products, an online store is advertising 25% off all products and a garage sale is advertising 50% off al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7592" name="Picture 2091937592" descr="Promotional graphic showing a pair of 2-way radios with the recommended retail price of $80. &#10;&#10;A local shop is advertising 10% off all products, an online store is advertising 25% off all products and a garage sale is advertising 50% off all products."/>
                    <pic:cNvPicPr/>
                  </pic:nvPicPr>
                  <pic:blipFill>
                    <a:blip r:embed="rId149">
                      <a:extLst>
                        <a:ext uri="{28A0092B-C50C-407E-A947-70E740481C1C}">
                          <a14:useLocalDpi xmlns:a14="http://schemas.microsoft.com/office/drawing/2010/main" val="0"/>
                        </a:ext>
                      </a:extLst>
                    </a:blip>
                    <a:stretch>
                      <a:fillRect/>
                    </a:stretch>
                  </pic:blipFill>
                  <pic:spPr>
                    <a:xfrm>
                      <a:off x="0" y="0"/>
                      <a:ext cx="6076586" cy="4367547"/>
                    </a:xfrm>
                    <a:prstGeom prst="rect">
                      <a:avLst/>
                    </a:prstGeom>
                  </pic:spPr>
                </pic:pic>
              </a:graphicData>
            </a:graphic>
          </wp:inline>
        </w:drawing>
      </w:r>
    </w:p>
    <w:p w14:paraId="12604097" w14:textId="77777777" w:rsidR="00A84FAD" w:rsidRDefault="00A84FAD" w:rsidP="00A84FAD">
      <w:pPr>
        <w:spacing w:before="0" w:after="160" w:line="259" w:lineRule="auto"/>
      </w:pPr>
      <w:r>
        <w:br w:type="page"/>
      </w:r>
    </w:p>
    <w:p w14:paraId="119AA904" w14:textId="1699D8D1" w:rsidR="00A84FAD" w:rsidRPr="00164F1F" w:rsidRDefault="00A84FAD" w:rsidP="00164F1F">
      <w:pPr>
        <w:pStyle w:val="Heading1"/>
      </w:pPr>
      <w:bookmarkStart w:id="199" w:name="_Resource_31_–"/>
      <w:bookmarkStart w:id="200" w:name="_Toc176937188"/>
      <w:bookmarkEnd w:id="199"/>
      <w:r w:rsidRPr="00164F1F">
        <w:lastRenderedPageBreak/>
        <w:t xml:space="preserve">Resource </w:t>
      </w:r>
      <w:r w:rsidR="00FA2748" w:rsidRPr="00164F1F">
        <w:t>31</w:t>
      </w:r>
      <w:r w:rsidRPr="00164F1F">
        <w:t xml:space="preserve"> – </w:t>
      </w:r>
      <w:r w:rsidR="0660A489" w:rsidRPr="00164F1F">
        <w:t>super camping sale</w:t>
      </w:r>
      <w:bookmarkEnd w:id="200"/>
    </w:p>
    <w:p w14:paraId="7552AEDB" w14:textId="1191A760" w:rsidR="00A84FAD" w:rsidRPr="000F2045" w:rsidRDefault="538A58AE" w:rsidP="00A84FAD">
      <w:r>
        <w:rPr>
          <w:noProof/>
        </w:rPr>
        <w:drawing>
          <wp:inline distT="0" distB="0" distL="0" distR="0" wp14:anchorId="72BCC9FE" wp14:editId="1E1CD2A1">
            <wp:extent cx="6505575" cy="4512047"/>
            <wp:effectExtent l="0" t="0" r="0" b="3175"/>
            <wp:docPr id="1226979038" name="Picture 1226979038" descr="A Super Camping Sale catalogue with discounts from 10–50% off. Students are to calculate the discounted price after being shown the recommended retail price (RRP).&#10;&#10;The RRP prices for the items that have been reduced by 50% are:&#10;Camp stove and kettle $166.&#10;Drone $370.&#10;Fishing rod $248.&#10;&#10;The RRP prices for the items that have been reduced by 25% are:&#10;Instant pop-up tent $280.&#10;Sleeping bag and camp bed $140.&#10;Portable speaker $180.&#10;&#10;The RRP prices for the items that have been reduced by 10% are:&#10;Deluxe camp chair $120.&#10;Stand-up paddleboard $380.&#10;Kaya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79038" name="Picture 1226979038" descr="A Super Camping Sale catalogue with discounts from 10–50% off. Students are to calculate the discounted price after being shown the recommended retail price (RRP).&#10;&#10;The RRP prices for the items that have been reduced by 50% are:&#10;Camp stove and kettle $166.&#10;Drone $370.&#10;Fishing rod $248.&#10;&#10;The RRP prices for the items that have been reduced by 25% are:&#10;Instant pop-up tent $280.&#10;Sleeping bag and camp bed $140.&#10;Portable speaker $180.&#10;&#10;The RRP prices for the items that have been reduced by 10% are:&#10;Deluxe camp chair $120.&#10;Stand-up paddleboard $380.&#10;Kayak $360."/>
                    <pic:cNvPicPr/>
                  </pic:nvPicPr>
                  <pic:blipFill>
                    <a:blip r:embed="rId150">
                      <a:extLst>
                        <a:ext uri="{28A0092B-C50C-407E-A947-70E740481C1C}">
                          <a14:useLocalDpi xmlns:a14="http://schemas.microsoft.com/office/drawing/2010/main" val="0"/>
                        </a:ext>
                      </a:extLst>
                    </a:blip>
                    <a:stretch>
                      <a:fillRect/>
                    </a:stretch>
                  </pic:blipFill>
                  <pic:spPr>
                    <a:xfrm>
                      <a:off x="0" y="0"/>
                      <a:ext cx="6510844" cy="4515701"/>
                    </a:xfrm>
                    <a:prstGeom prst="rect">
                      <a:avLst/>
                    </a:prstGeom>
                  </pic:spPr>
                </pic:pic>
              </a:graphicData>
            </a:graphic>
          </wp:inline>
        </w:drawing>
      </w:r>
    </w:p>
    <w:p w14:paraId="000AEE70" w14:textId="77777777" w:rsidR="00A84FAD" w:rsidRDefault="00A84FAD" w:rsidP="00A84FAD">
      <w:pPr>
        <w:spacing w:before="0" w:after="160" w:line="259" w:lineRule="auto"/>
      </w:pPr>
      <w:r>
        <w:br w:type="page"/>
      </w:r>
    </w:p>
    <w:p w14:paraId="1D302172" w14:textId="4434DF84" w:rsidR="000F2045" w:rsidRDefault="60454E41" w:rsidP="005E5B46">
      <w:pPr>
        <w:pStyle w:val="Heading1"/>
      </w:pPr>
      <w:bookmarkStart w:id="201" w:name="_Resource_32_–"/>
      <w:bookmarkStart w:id="202" w:name="_Toc176937189"/>
      <w:bookmarkEnd w:id="201"/>
      <w:r>
        <w:lastRenderedPageBreak/>
        <w:t xml:space="preserve">Resource </w:t>
      </w:r>
      <w:r w:rsidR="00FA2748">
        <w:t>32</w:t>
      </w:r>
      <w:r>
        <w:t xml:space="preserve"> – </w:t>
      </w:r>
      <w:r w:rsidR="2FE28F3C">
        <w:t>3 arrays</w:t>
      </w:r>
      <w:bookmarkEnd w:id="202"/>
    </w:p>
    <w:p w14:paraId="5A7FC2D1" w14:textId="615F1CCA" w:rsidR="000F2045" w:rsidRPr="000F2045" w:rsidRDefault="05AAFFFC" w:rsidP="000F2045">
      <w:r>
        <w:rPr>
          <w:noProof/>
        </w:rPr>
        <w:drawing>
          <wp:inline distT="0" distB="0" distL="0" distR="0" wp14:anchorId="2EA33455" wp14:editId="2D962FB7">
            <wp:extent cx="8035226" cy="4444369"/>
            <wp:effectExtent l="0" t="0" r="0" b="0"/>
            <wp:docPr id="1488682347" name="Picture 1488682347" descr="The title reads: The students were shown these 3 arrays. A: 8 by 3, B: 3 by 5 and C: 5 by 3.&#10;They were asked which array is the odd one out. &#10;&#10;Dom has a speech bubble that says: A is the odd one out because its total isn't 15.&#10;&#10;Samira has a speech bubble that says: B is the odd one out because it has not got 3 rows.&#10;&#10;The text below reads: There is a question asking: Who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2347" name="Picture 1488682347" descr="The title reads: The students were shown these 3 arrays. A: 8 by 3, B: 3 by 5 and C: 5 by 3.&#10;They were asked which array is the odd one out. &#10;&#10;Dom has a speech bubble that says: A is the odd one out because its total isn't 15.&#10;&#10;Samira has a speech bubble that says: B is the odd one out because it has not got 3 rows.&#10;&#10;The text below reads: There is a question asking: Who is correct?"/>
                    <pic:cNvPicPr/>
                  </pic:nvPicPr>
                  <pic:blipFill>
                    <a:blip r:embed="rId151">
                      <a:extLst>
                        <a:ext uri="{28A0092B-C50C-407E-A947-70E740481C1C}">
                          <a14:useLocalDpi xmlns:a14="http://schemas.microsoft.com/office/drawing/2010/main" val="0"/>
                        </a:ext>
                      </a:extLst>
                    </a:blip>
                    <a:stretch>
                      <a:fillRect/>
                    </a:stretch>
                  </pic:blipFill>
                  <pic:spPr>
                    <a:xfrm>
                      <a:off x="0" y="0"/>
                      <a:ext cx="8035226" cy="4444369"/>
                    </a:xfrm>
                    <a:prstGeom prst="rect">
                      <a:avLst/>
                    </a:prstGeom>
                  </pic:spPr>
                </pic:pic>
              </a:graphicData>
            </a:graphic>
          </wp:inline>
        </w:drawing>
      </w:r>
    </w:p>
    <w:p w14:paraId="7261B2CD" w14:textId="77777777" w:rsidR="000F2045" w:rsidRDefault="000F2045" w:rsidP="000F2045">
      <w:pPr>
        <w:spacing w:before="0" w:after="160" w:line="259" w:lineRule="auto"/>
      </w:pPr>
      <w:r>
        <w:br w:type="page"/>
      </w:r>
    </w:p>
    <w:p w14:paraId="6224B00B" w14:textId="652A45EB" w:rsidR="000F2045" w:rsidRPr="000F2045" w:rsidRDefault="60454E41" w:rsidP="688B61EF">
      <w:pPr>
        <w:pStyle w:val="Heading1"/>
      </w:pPr>
      <w:bookmarkStart w:id="203" w:name="_Resource_33_–"/>
      <w:bookmarkStart w:id="204" w:name="_Toc176937190"/>
      <w:bookmarkEnd w:id="203"/>
      <w:r>
        <w:lastRenderedPageBreak/>
        <w:t xml:space="preserve">Resource </w:t>
      </w:r>
      <w:r w:rsidR="00FA2748">
        <w:t>33</w:t>
      </w:r>
      <w:r>
        <w:t xml:space="preserve"> – </w:t>
      </w:r>
      <w:r w:rsidR="7B4BDB5A">
        <w:t>Wanda’s ponder</w:t>
      </w:r>
      <w:bookmarkEnd w:id="204"/>
    </w:p>
    <w:p w14:paraId="30F960BE" w14:textId="221B5D1C" w:rsidR="000F2045" w:rsidRDefault="4E7DF0F4" w:rsidP="000F2045">
      <w:r>
        <w:rPr>
          <w:noProof/>
        </w:rPr>
        <w:drawing>
          <wp:inline distT="0" distB="0" distL="0" distR="0" wp14:anchorId="7E5E14BC" wp14:editId="0E3BEC33">
            <wp:extent cx="4761390" cy="4505334"/>
            <wp:effectExtent l="0" t="0" r="0" b="0"/>
            <wp:docPr id="2052865046" name="Picture 2052865046" descr="A student named Wanda is thinking about a math problem. Her thought bubble contains the equation, 3 ÷ 4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65046" name="Picture 2052865046" descr="A student named Wanda is thinking about a math problem. Her thought bubble contains the equation, 3 ÷ 4 = 3/4."/>
                    <pic:cNvPicPr/>
                  </pic:nvPicPr>
                  <pic:blipFill>
                    <a:blip r:embed="rId152">
                      <a:extLst>
                        <a:ext uri="{28A0092B-C50C-407E-A947-70E740481C1C}">
                          <a14:useLocalDpi xmlns:a14="http://schemas.microsoft.com/office/drawing/2010/main" val="0"/>
                        </a:ext>
                      </a:extLst>
                    </a:blip>
                    <a:stretch>
                      <a:fillRect/>
                    </a:stretch>
                  </pic:blipFill>
                  <pic:spPr>
                    <a:xfrm>
                      <a:off x="0" y="0"/>
                      <a:ext cx="4761390" cy="4505334"/>
                    </a:xfrm>
                    <a:prstGeom prst="rect">
                      <a:avLst/>
                    </a:prstGeom>
                  </pic:spPr>
                </pic:pic>
              </a:graphicData>
            </a:graphic>
          </wp:inline>
        </w:drawing>
      </w:r>
    </w:p>
    <w:p w14:paraId="4B52DA4C" w14:textId="448D788D" w:rsidR="00D01EDF" w:rsidRDefault="00D01EDF">
      <w:pPr>
        <w:suppressAutoHyphens w:val="0"/>
        <w:spacing w:before="0" w:after="160" w:line="259" w:lineRule="auto"/>
      </w:pPr>
      <w:r>
        <w:br w:type="page"/>
      </w:r>
    </w:p>
    <w:p w14:paraId="4790E1EB" w14:textId="257A45AC" w:rsidR="000F2045" w:rsidRDefault="008B1E18" w:rsidP="688B61EF">
      <w:pPr>
        <w:pStyle w:val="Heading1"/>
        <w:spacing w:before="0" w:after="160" w:line="259" w:lineRule="auto"/>
      </w:pPr>
      <w:bookmarkStart w:id="205" w:name="_Resource_34_–"/>
      <w:bookmarkStart w:id="206" w:name="_Toc176937191"/>
      <w:bookmarkEnd w:id="205"/>
      <w:r>
        <w:lastRenderedPageBreak/>
        <w:t>Resource 34 – dividing jellybeans</w:t>
      </w:r>
      <w:bookmarkEnd w:id="206"/>
    </w:p>
    <w:p w14:paraId="24FA1344" w14:textId="69AFC57C" w:rsidR="000F2045" w:rsidRDefault="00E0297A" w:rsidP="00E0297A">
      <w:r>
        <w:rPr>
          <w:noProof/>
        </w:rPr>
        <w:drawing>
          <wp:inline distT="0" distB="0" distL="0" distR="0" wp14:anchorId="2A04592A" wp14:editId="08A94D77">
            <wp:extent cx="7382380" cy="5219700"/>
            <wp:effectExtent l="0" t="0" r="9525" b="0"/>
            <wp:docPr id="140188874" name="Picture 1" descr="Dividing jellybeans problem: ‘There were 20 jellybeans in a bowl. 5 people shared the jellybeans equally. How many jellybeans did each person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874" name="Picture 1" descr="Dividing jellybeans problem: ‘There were 20 jellybeans in a bowl. 5 people shared the jellybeans equally. How many jellybeans did each person receiv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389029" cy="5224401"/>
                    </a:xfrm>
                    <a:prstGeom prst="rect">
                      <a:avLst/>
                    </a:prstGeom>
                    <a:noFill/>
                    <a:ln>
                      <a:noFill/>
                    </a:ln>
                  </pic:spPr>
                </pic:pic>
              </a:graphicData>
            </a:graphic>
          </wp:inline>
        </w:drawing>
      </w:r>
      <w:r w:rsidR="000F2045">
        <w:br w:type="page"/>
      </w:r>
    </w:p>
    <w:p w14:paraId="28C1CB1B" w14:textId="7E28134B" w:rsidR="000F2045" w:rsidRDefault="60454E41" w:rsidP="000F2045">
      <w:pPr>
        <w:pStyle w:val="Heading1"/>
      </w:pPr>
      <w:bookmarkStart w:id="207" w:name="_Resource_35_–"/>
      <w:bookmarkStart w:id="208" w:name="_Toc176937192"/>
      <w:bookmarkEnd w:id="207"/>
      <w:r>
        <w:lastRenderedPageBreak/>
        <w:t xml:space="preserve">Resource </w:t>
      </w:r>
      <w:r w:rsidR="00FA2748">
        <w:t>35</w:t>
      </w:r>
      <w:r>
        <w:t xml:space="preserve"> – </w:t>
      </w:r>
      <w:r w:rsidR="1B2510F0">
        <w:t>matching representations</w:t>
      </w:r>
      <w:bookmarkEnd w:id="208"/>
    </w:p>
    <w:p w14:paraId="2D999583" w14:textId="7D2C0795" w:rsidR="000F2045" w:rsidRPr="000F2045" w:rsidRDefault="3288C50D" w:rsidP="000F2045">
      <w:r>
        <w:rPr>
          <w:noProof/>
        </w:rPr>
        <w:drawing>
          <wp:inline distT="0" distB="0" distL="0" distR="0" wp14:anchorId="25A8DDCF" wp14:editId="602CCE80">
            <wp:extent cx="3645724" cy="4237087"/>
            <wp:effectExtent l="0" t="0" r="0" b="0"/>
            <wp:docPr id="1664845933" name="Picture 1664845933" descr="A worksheet featuring division problems and simplified fractions.&#10;&#10;The left-hand column, highlighted in blue, contains the following division problems: A: 12 ÷ 4, B: 3 ÷ 4, C: 20 ÷ 5, D: 9 ÷ 4, E: 15 ÷ 5, F: 16 ÷ 4 and G: 8 ÷ 3.&#10;&#10;The right-hand column, highlighted in pink, contains the following simplified fractions: A: 20/5, B: 9/4, C: 3/4, D: 12/4, E: 16/4, F: 15/5 and 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45933" name="Picture 1664845933" descr="A worksheet featuring division problems and simplified fractions.&#10;&#10;The left-hand column, highlighted in blue, contains the following division problems: A: 12 ÷ 4, B: 3 ÷ 4, C: 20 ÷ 5, D: 9 ÷ 4, E: 15 ÷ 5, F: 16 ÷ 4 and G: 8 ÷ 3.&#10;&#10;The right-hand column, highlighted in pink, contains the following simplified fractions: A: 20/5, B: 9/4, C: 3/4, D: 12/4, E: 16/4, F: 15/5 and G: 8/3."/>
                    <pic:cNvPicPr/>
                  </pic:nvPicPr>
                  <pic:blipFill>
                    <a:blip r:embed="rId154">
                      <a:extLst>
                        <a:ext uri="{28A0092B-C50C-407E-A947-70E740481C1C}">
                          <a14:useLocalDpi xmlns:a14="http://schemas.microsoft.com/office/drawing/2010/main" val="0"/>
                        </a:ext>
                      </a:extLst>
                    </a:blip>
                    <a:stretch>
                      <a:fillRect/>
                    </a:stretch>
                  </pic:blipFill>
                  <pic:spPr>
                    <a:xfrm>
                      <a:off x="0" y="0"/>
                      <a:ext cx="3645724" cy="4237087"/>
                    </a:xfrm>
                    <a:prstGeom prst="rect">
                      <a:avLst/>
                    </a:prstGeom>
                  </pic:spPr>
                </pic:pic>
              </a:graphicData>
            </a:graphic>
          </wp:inline>
        </w:drawing>
      </w:r>
    </w:p>
    <w:p w14:paraId="7809A019" w14:textId="77777777" w:rsidR="000F2045" w:rsidRDefault="000F2045" w:rsidP="000F2045">
      <w:pPr>
        <w:spacing w:before="0" w:after="160" w:line="259" w:lineRule="auto"/>
      </w:pPr>
      <w:r>
        <w:br w:type="page"/>
      </w:r>
    </w:p>
    <w:p w14:paraId="4B98641D" w14:textId="24ECFDA4" w:rsidR="60454E41" w:rsidRDefault="60454E41" w:rsidP="688B61EF">
      <w:pPr>
        <w:pStyle w:val="Heading1"/>
      </w:pPr>
      <w:bookmarkStart w:id="209" w:name="_Resource_36_–"/>
      <w:bookmarkStart w:id="210" w:name="_Toc176937193"/>
      <w:bookmarkEnd w:id="209"/>
      <w:r>
        <w:lastRenderedPageBreak/>
        <w:t xml:space="preserve">Resource </w:t>
      </w:r>
      <w:r w:rsidR="00FA2748">
        <w:t>36</w:t>
      </w:r>
      <w:r>
        <w:t xml:space="preserve"> – </w:t>
      </w:r>
      <w:r w:rsidR="7E29ED83">
        <w:t>array cards</w:t>
      </w:r>
      <w:bookmarkEnd w:id="210"/>
    </w:p>
    <w:p w14:paraId="44790356" w14:textId="2B96E162" w:rsidR="6C37FDBA" w:rsidRDefault="6C37FDBA" w:rsidP="688B61EF">
      <w:r>
        <w:rPr>
          <w:noProof/>
        </w:rPr>
        <w:drawing>
          <wp:inline distT="0" distB="0" distL="0" distR="0" wp14:anchorId="052D5999" wp14:editId="631743C9">
            <wp:extent cx="8638780" cy="4712616"/>
            <wp:effectExtent l="0" t="0" r="0" b="0"/>
            <wp:docPr id="737654539" name="Picture 737654539" descr="A 5 by 3 table containing various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54539" name="Picture 737654539" descr="A 5 by 3 table containing various arrays."/>
                    <pic:cNvPicPr/>
                  </pic:nvPicPr>
                  <pic:blipFill>
                    <a:blip r:embed="rId155">
                      <a:extLst>
                        <a:ext uri="{28A0092B-C50C-407E-A947-70E740481C1C}">
                          <a14:useLocalDpi xmlns:a14="http://schemas.microsoft.com/office/drawing/2010/main" val="0"/>
                        </a:ext>
                      </a:extLst>
                    </a:blip>
                    <a:stretch>
                      <a:fillRect/>
                    </a:stretch>
                  </pic:blipFill>
                  <pic:spPr>
                    <a:xfrm>
                      <a:off x="0" y="0"/>
                      <a:ext cx="8638780" cy="4712616"/>
                    </a:xfrm>
                    <a:prstGeom prst="rect">
                      <a:avLst/>
                    </a:prstGeom>
                  </pic:spPr>
                </pic:pic>
              </a:graphicData>
            </a:graphic>
          </wp:inline>
        </w:drawing>
      </w:r>
    </w:p>
    <w:p w14:paraId="110A4EE4" w14:textId="53814636" w:rsidR="00D01EDF" w:rsidRDefault="00D01EDF">
      <w:pPr>
        <w:suppressAutoHyphens w:val="0"/>
        <w:spacing w:before="0" w:after="160" w:line="259" w:lineRule="auto"/>
      </w:pPr>
      <w:r>
        <w:br w:type="page"/>
      </w:r>
    </w:p>
    <w:p w14:paraId="68DB738D" w14:textId="3E95950F" w:rsidR="000F2045" w:rsidRDefault="008B1E18" w:rsidP="688B61EF">
      <w:pPr>
        <w:pStyle w:val="Heading1"/>
      </w:pPr>
      <w:bookmarkStart w:id="211" w:name="_Resource_37_–"/>
      <w:bookmarkStart w:id="212" w:name="_Toc176937194"/>
      <w:bookmarkEnd w:id="211"/>
      <w:r>
        <w:lastRenderedPageBreak/>
        <w:t>Resource 37 – Which is equivalent?</w:t>
      </w:r>
      <w:bookmarkEnd w:id="212"/>
    </w:p>
    <w:p w14:paraId="4936D564" w14:textId="57A52CC0" w:rsidR="00017550" w:rsidRPr="00017550" w:rsidRDefault="00017550" w:rsidP="00017550">
      <w:r>
        <w:rPr>
          <w:noProof/>
        </w:rPr>
        <w:drawing>
          <wp:inline distT="0" distB="0" distL="0" distR="0" wp14:anchorId="76B2B044" wp14:editId="5258BF48">
            <wp:extent cx="5982087" cy="4195638"/>
            <wp:effectExtent l="0" t="0" r="0" b="0"/>
            <wp:docPr id="2081071148" name="Picture 2081071148" descr="Four problems asking for equivalent equations or fractions.&#10;&#10;Problem 1 reads: Which equation is equivalent to 1/4? A: 4 ÷ 1 B: 3 ÷ 4 C: 1 ÷ 4 D: 2 ÷ 4.&#10;&#10;Problem 2 reads: Which equation is equivalent to 8/5? A: 5 ÷ 8, B: 10 ÷ 4, C: 8 ÷ 5, and D: 4 ÷ 5.&#10;&#10;Problem 3 reads: Which fraction is equivalent to 5 divided by 4? A: 4/5, B: 5/4, C: 1 and 4/5 and D: 1 and 5/4. &#10;&#10;Problem 4 reads: Which fraction is equivalent to 5 divided by 6? A: 6/5, B: 5/6, C 1 and 1/6 and 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71148" name="Picture 2081071148" descr="Four problems asking for equivalent equations or fractions.&#10;&#10;Problem 1 reads: Which equation is equivalent to 1/4? A: 4 ÷ 1 B: 3 ÷ 4 C: 1 ÷ 4 D: 2 ÷ 4.&#10;&#10;Problem 2 reads: Which equation is equivalent to 8/5? A: 5 ÷ 8, B: 10 ÷ 4, C: 8 ÷ 5, and D: 4 ÷ 5.&#10;&#10;Problem 3 reads: Which fraction is equivalent to 5 divided by 4? A: 4/5, B: 5/4, C: 1 and 4/5 and D: 1 and 5/4. &#10;&#10;Problem 4 reads: Which fraction is equivalent to 5 divided by 6? A: 6/5, B: 5/6, C 1 and 1/6 and D: 1/5."/>
                    <pic:cNvPicPr/>
                  </pic:nvPicPr>
                  <pic:blipFill>
                    <a:blip r:embed="rId156">
                      <a:extLst>
                        <a:ext uri="{28A0092B-C50C-407E-A947-70E740481C1C}">
                          <a14:useLocalDpi xmlns:a14="http://schemas.microsoft.com/office/drawing/2010/main" val="0"/>
                        </a:ext>
                      </a:extLst>
                    </a:blip>
                    <a:stretch>
                      <a:fillRect/>
                    </a:stretch>
                  </pic:blipFill>
                  <pic:spPr>
                    <a:xfrm>
                      <a:off x="0" y="0"/>
                      <a:ext cx="5982087" cy="4195638"/>
                    </a:xfrm>
                    <a:prstGeom prst="rect">
                      <a:avLst/>
                    </a:prstGeom>
                  </pic:spPr>
                </pic:pic>
              </a:graphicData>
            </a:graphic>
          </wp:inline>
        </w:drawing>
      </w:r>
    </w:p>
    <w:p w14:paraId="73F6246F" w14:textId="08DEEC75" w:rsidR="00D01EDF" w:rsidRDefault="00D01EDF">
      <w:pPr>
        <w:suppressAutoHyphens w:val="0"/>
        <w:spacing w:before="0" w:after="160" w:line="259" w:lineRule="auto"/>
      </w:pPr>
      <w:r>
        <w:br w:type="page"/>
      </w:r>
    </w:p>
    <w:p w14:paraId="6366F947" w14:textId="3D750B59" w:rsidR="079EC8C7" w:rsidRDefault="079EC8C7" w:rsidP="688B61EF">
      <w:pPr>
        <w:pStyle w:val="Heading1"/>
      </w:pPr>
      <w:bookmarkStart w:id="213" w:name="_Resource_38_–"/>
      <w:bookmarkStart w:id="214" w:name="_Toc176937195"/>
      <w:bookmarkEnd w:id="213"/>
      <w:r>
        <w:lastRenderedPageBreak/>
        <w:t xml:space="preserve">Resource </w:t>
      </w:r>
      <w:r w:rsidR="00FA2748">
        <w:t>38</w:t>
      </w:r>
      <w:r>
        <w:t xml:space="preserve"> – </w:t>
      </w:r>
      <w:r w:rsidR="40AEE435">
        <w:t>dividing wafers</w:t>
      </w:r>
      <w:bookmarkEnd w:id="214"/>
    </w:p>
    <w:p w14:paraId="7053A946" w14:textId="732873B2" w:rsidR="4F0583F2" w:rsidRDefault="4F0583F2" w:rsidP="688B61EF">
      <w:r>
        <w:rPr>
          <w:noProof/>
        </w:rPr>
        <w:drawing>
          <wp:inline distT="0" distB="0" distL="0" distR="0" wp14:anchorId="3CFFE952" wp14:editId="3D4AEC9E">
            <wp:extent cx="6005080" cy="4499238"/>
            <wp:effectExtent l="0" t="0" r="0" b="0"/>
            <wp:docPr id="1754740630" name="Picture 1754740630" descr="A mathematical diagram showing how 3 wafers can be divided equally among 4 children, with each child receiving 3/4 of a wafer.&#10;&#10;The problem at the top of the image is: There were 3 wafers left in a packet. How could the wafers be shared equally amongst 4 children?&#10;&#10;Written at the bottom of the diagram is 3 divided by 4 equals 3/4. Each child gets 3 quarters of a w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40630" name="Picture 1754740630" descr="A mathematical diagram showing how 3 wafers can be divided equally among 4 children, with each child receiving 3/4 of a wafer.&#10;&#10;The problem at the top of the image is: There were 3 wafers left in a packet. How could the wafers be shared equally amongst 4 children?&#10;&#10;Written at the bottom of the diagram is 3 divided by 4 equals 3/4. Each child gets 3 quarters of a wafer."/>
                    <pic:cNvPicPr/>
                  </pic:nvPicPr>
                  <pic:blipFill>
                    <a:blip r:embed="rId157">
                      <a:extLst>
                        <a:ext uri="{28A0092B-C50C-407E-A947-70E740481C1C}">
                          <a14:useLocalDpi xmlns:a14="http://schemas.microsoft.com/office/drawing/2010/main" val="0"/>
                        </a:ext>
                      </a:extLst>
                    </a:blip>
                    <a:stretch>
                      <a:fillRect/>
                    </a:stretch>
                  </pic:blipFill>
                  <pic:spPr>
                    <a:xfrm>
                      <a:off x="0" y="0"/>
                      <a:ext cx="6005080" cy="4499238"/>
                    </a:xfrm>
                    <a:prstGeom prst="rect">
                      <a:avLst/>
                    </a:prstGeom>
                  </pic:spPr>
                </pic:pic>
              </a:graphicData>
            </a:graphic>
          </wp:inline>
        </w:drawing>
      </w:r>
    </w:p>
    <w:p w14:paraId="0640B8A2" w14:textId="77777777" w:rsidR="000C5491" w:rsidRDefault="000C5491" w:rsidP="000C5491">
      <w:pPr>
        <w:spacing w:before="0" w:after="160" w:line="259" w:lineRule="auto"/>
      </w:pPr>
      <w:r>
        <w:br w:type="page"/>
      </w:r>
    </w:p>
    <w:p w14:paraId="4BA8E8DC" w14:textId="18C989F9" w:rsidR="079EC8C7" w:rsidRDefault="008B1E18" w:rsidP="688B61EF">
      <w:pPr>
        <w:pStyle w:val="Heading1"/>
      </w:pPr>
      <w:bookmarkStart w:id="215" w:name="_Resource_39_–"/>
      <w:bookmarkStart w:id="216" w:name="_Toc176937196"/>
      <w:bookmarkEnd w:id="215"/>
      <w:r>
        <w:lastRenderedPageBreak/>
        <w:t>Resource 39 – division ‘I have’</w:t>
      </w:r>
      <w:bookmarkEnd w:id="216"/>
    </w:p>
    <w:tbl>
      <w:tblPr>
        <w:tblStyle w:val="TableGrid"/>
        <w:tblW w:w="0" w:type="auto"/>
        <w:tblLayout w:type="fixed"/>
        <w:tblLook w:val="06A0" w:firstRow="1" w:lastRow="0" w:firstColumn="1" w:lastColumn="0" w:noHBand="1" w:noVBand="1"/>
        <w:tblDescription w:val="'Matching' game cards."/>
      </w:tblPr>
      <w:tblGrid>
        <w:gridCol w:w="2761"/>
        <w:gridCol w:w="2761"/>
        <w:gridCol w:w="2761"/>
        <w:gridCol w:w="2761"/>
        <w:gridCol w:w="2761"/>
      </w:tblGrid>
      <w:tr w:rsidR="688B61EF" w14:paraId="543886B4" w14:textId="77777777" w:rsidTr="003C68EF">
        <w:trPr>
          <w:trHeight w:val="2086"/>
        </w:trPr>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66045C3C" w14:textId="7B07BEF0" w:rsidR="688B61EF" w:rsidRDefault="688B61EF" w:rsidP="003C68EF">
            <w:pPr>
              <w:jc w:val="center"/>
              <w:rPr>
                <w:rFonts w:eastAsia="Arial"/>
                <w:b/>
                <w:bCs/>
                <w:color w:val="000000" w:themeColor="text1"/>
                <w:szCs w:val="22"/>
              </w:rPr>
            </w:pPr>
            <w:r w:rsidRPr="688B61EF">
              <w:rPr>
                <w:rFonts w:eastAsia="Arial"/>
                <w:b/>
                <w:bCs/>
                <w:color w:val="000000" w:themeColor="text1"/>
                <w:szCs w:val="22"/>
              </w:rPr>
              <w:t>I have 12.</w:t>
            </w:r>
          </w:p>
          <w:p w14:paraId="053FCB90" w14:textId="270215D6" w:rsidR="688B61EF" w:rsidRPr="003C68EF" w:rsidRDefault="688B61EF" w:rsidP="003C68EF">
            <w:pPr>
              <w:jc w:val="center"/>
            </w:pPr>
            <w:r w:rsidRPr="003C68EF">
              <w:t>Who has 20 shared between 5?</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55A99FBE" w14:textId="180561C4" w:rsidR="688B61EF" w:rsidRDefault="688B61EF" w:rsidP="003C68EF">
            <w:pPr>
              <w:jc w:val="center"/>
              <w:rPr>
                <w:rFonts w:eastAsia="Arial"/>
                <w:b/>
                <w:bCs/>
                <w:color w:val="000000" w:themeColor="text1"/>
                <w:szCs w:val="22"/>
              </w:rPr>
            </w:pPr>
            <w:r w:rsidRPr="688B61EF">
              <w:rPr>
                <w:rFonts w:eastAsia="Arial"/>
                <w:b/>
                <w:bCs/>
                <w:color w:val="000000" w:themeColor="text1"/>
                <w:szCs w:val="22"/>
              </w:rPr>
              <w:t>I have 4.</w:t>
            </w:r>
          </w:p>
          <w:p w14:paraId="4E0B855F" w14:textId="4F105B90" w:rsidR="688B61EF" w:rsidRPr="003C68EF" w:rsidRDefault="688B61EF" w:rsidP="003C68EF">
            <w:pPr>
              <w:jc w:val="center"/>
            </w:pPr>
            <w:r w:rsidRPr="003C68EF">
              <w:t>Who has 5 twos?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502D8A35" w14:textId="4D8EE6EC" w:rsidR="688B61EF" w:rsidRDefault="688B61EF" w:rsidP="003C68EF">
            <w:pPr>
              <w:jc w:val="center"/>
              <w:rPr>
                <w:rFonts w:eastAsia="Arial"/>
                <w:b/>
                <w:bCs/>
                <w:color w:val="000000" w:themeColor="text1"/>
                <w:szCs w:val="22"/>
              </w:rPr>
            </w:pPr>
            <w:r w:rsidRPr="688B61EF">
              <w:rPr>
                <w:rFonts w:eastAsia="Arial"/>
                <w:b/>
                <w:bCs/>
                <w:color w:val="000000" w:themeColor="text1"/>
                <w:szCs w:val="22"/>
              </w:rPr>
              <w:t>I have 10.</w:t>
            </w:r>
          </w:p>
          <w:p w14:paraId="5E61242F" w14:textId="436212BA" w:rsidR="688B61EF" w:rsidRPr="003C68EF" w:rsidRDefault="688B61EF" w:rsidP="003C68EF">
            <w:pPr>
              <w:jc w:val="center"/>
            </w:pPr>
            <w:r w:rsidRPr="003C68EF">
              <w:t>Who has 15 shared between 3?</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6C13C66A" w14:textId="01F92B3E" w:rsidR="688B61EF" w:rsidRDefault="688B61EF" w:rsidP="003C68EF">
            <w:pPr>
              <w:jc w:val="center"/>
              <w:rPr>
                <w:rFonts w:eastAsia="Arial"/>
                <w:b/>
                <w:bCs/>
                <w:color w:val="000000" w:themeColor="text1"/>
                <w:szCs w:val="22"/>
              </w:rPr>
            </w:pPr>
            <w:r w:rsidRPr="688B61EF">
              <w:rPr>
                <w:rFonts w:eastAsia="Arial"/>
                <w:b/>
                <w:bCs/>
                <w:color w:val="000000" w:themeColor="text1"/>
                <w:szCs w:val="22"/>
              </w:rPr>
              <w:t>I have 5.</w:t>
            </w:r>
          </w:p>
          <w:p w14:paraId="67161D55" w14:textId="5553C616" w:rsidR="688B61EF" w:rsidRPr="003C68EF" w:rsidRDefault="688B61EF" w:rsidP="003C68EF">
            <w:pPr>
              <w:jc w:val="center"/>
            </w:pPr>
            <w:r w:rsidRPr="003C68EF">
              <w:t xml:space="preserve">Who has </w:t>
            </w:r>
            <w:r w:rsidR="00AF7EDA">
              <w:t>4</w:t>
            </w:r>
            <w:r w:rsidRPr="003C68EF">
              <w:t xml:space="preserve"> tens?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7B086F79" w14:textId="7E918F6F" w:rsidR="688B61EF" w:rsidRDefault="688B61EF" w:rsidP="003C68EF">
            <w:pPr>
              <w:jc w:val="center"/>
              <w:rPr>
                <w:rFonts w:eastAsia="Arial"/>
                <w:b/>
                <w:bCs/>
                <w:color w:val="000000" w:themeColor="text1"/>
                <w:szCs w:val="22"/>
              </w:rPr>
            </w:pPr>
            <w:r w:rsidRPr="688B61EF">
              <w:rPr>
                <w:rFonts w:eastAsia="Arial"/>
                <w:b/>
                <w:bCs/>
                <w:color w:val="000000" w:themeColor="text1"/>
                <w:szCs w:val="22"/>
              </w:rPr>
              <w:t>I have 40.</w:t>
            </w:r>
          </w:p>
          <w:p w14:paraId="61B74DEF" w14:textId="3778EB21" w:rsidR="688B61EF" w:rsidRPr="003C68EF" w:rsidRDefault="688B61EF" w:rsidP="003C68EF">
            <w:pPr>
              <w:jc w:val="center"/>
            </w:pPr>
            <w:r w:rsidRPr="003C68EF">
              <w:t>Who has 90 shared between 10?</w:t>
            </w:r>
          </w:p>
        </w:tc>
      </w:tr>
      <w:tr w:rsidR="688B61EF" w14:paraId="3CA8BFEC" w14:textId="77777777" w:rsidTr="003C68EF">
        <w:trPr>
          <w:trHeight w:val="2086"/>
        </w:trPr>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7A251F94" w14:textId="0D9CBF19" w:rsidR="688B61EF" w:rsidRDefault="688B61EF" w:rsidP="003C68EF">
            <w:pPr>
              <w:jc w:val="center"/>
              <w:rPr>
                <w:rFonts w:eastAsia="Arial"/>
                <w:b/>
                <w:bCs/>
                <w:szCs w:val="22"/>
              </w:rPr>
            </w:pPr>
            <w:r w:rsidRPr="688B61EF">
              <w:rPr>
                <w:rFonts w:eastAsia="Arial"/>
                <w:b/>
                <w:bCs/>
                <w:szCs w:val="22"/>
              </w:rPr>
              <w:t>I have 9</w:t>
            </w:r>
            <w:r w:rsidR="003C68EF">
              <w:rPr>
                <w:rFonts w:eastAsia="Arial"/>
                <w:b/>
                <w:bCs/>
                <w:szCs w:val="22"/>
              </w:rPr>
              <w:t>.</w:t>
            </w:r>
          </w:p>
          <w:p w14:paraId="72BA3845" w14:textId="55B802E9" w:rsidR="688B61EF" w:rsidRPr="003C68EF" w:rsidRDefault="688B61EF" w:rsidP="003C68EF">
            <w:pPr>
              <w:jc w:val="center"/>
            </w:pPr>
            <w:r w:rsidRPr="003C68EF">
              <w:t>Who has 2 eights?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44832E37" w14:textId="4F3D3E64" w:rsidR="688B61EF" w:rsidRDefault="688B61EF" w:rsidP="003C68EF">
            <w:pPr>
              <w:jc w:val="center"/>
              <w:rPr>
                <w:rFonts w:eastAsia="Arial"/>
                <w:b/>
                <w:bCs/>
                <w:szCs w:val="22"/>
              </w:rPr>
            </w:pPr>
            <w:r w:rsidRPr="688B61EF">
              <w:rPr>
                <w:rFonts w:eastAsia="Arial"/>
                <w:b/>
                <w:bCs/>
                <w:szCs w:val="22"/>
              </w:rPr>
              <w:t>I have 16.</w:t>
            </w:r>
          </w:p>
          <w:p w14:paraId="42CFB0A9" w14:textId="309A4F48" w:rsidR="688B61EF" w:rsidRPr="003C68EF" w:rsidRDefault="688B61EF" w:rsidP="003C68EF">
            <w:pPr>
              <w:jc w:val="center"/>
            </w:pPr>
            <w:r w:rsidRPr="003C68EF">
              <w:t>Who has 30 shared between 5?</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3A47FF27" w14:textId="54C534C0" w:rsidR="688B61EF" w:rsidRDefault="688B61EF" w:rsidP="003C68EF">
            <w:pPr>
              <w:jc w:val="center"/>
              <w:rPr>
                <w:rFonts w:eastAsia="Arial"/>
                <w:b/>
                <w:bCs/>
                <w:szCs w:val="22"/>
              </w:rPr>
            </w:pPr>
            <w:r w:rsidRPr="688B61EF">
              <w:rPr>
                <w:rFonts w:eastAsia="Arial"/>
                <w:b/>
                <w:bCs/>
                <w:szCs w:val="22"/>
              </w:rPr>
              <w:t>I have 6.</w:t>
            </w:r>
          </w:p>
          <w:p w14:paraId="46EBF4CA" w14:textId="3221449C" w:rsidR="688B61EF" w:rsidRPr="003C68EF" w:rsidRDefault="688B61EF" w:rsidP="003C68EF">
            <w:pPr>
              <w:jc w:val="center"/>
            </w:pPr>
            <w:r w:rsidRPr="003C68EF">
              <w:t>Who has 2 fours?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610127A2" w14:textId="3DA8F91F" w:rsidR="688B61EF" w:rsidRDefault="688B61EF" w:rsidP="003C68EF">
            <w:pPr>
              <w:jc w:val="center"/>
              <w:rPr>
                <w:rFonts w:eastAsia="Arial"/>
                <w:b/>
                <w:bCs/>
                <w:szCs w:val="22"/>
              </w:rPr>
            </w:pPr>
            <w:r w:rsidRPr="688B61EF">
              <w:rPr>
                <w:rFonts w:eastAsia="Arial"/>
                <w:b/>
                <w:bCs/>
                <w:szCs w:val="22"/>
              </w:rPr>
              <w:t>I have 8.</w:t>
            </w:r>
          </w:p>
          <w:p w14:paraId="697B86E5" w14:textId="643F74C3" w:rsidR="688B61EF" w:rsidRPr="003C68EF" w:rsidRDefault="688B61EF" w:rsidP="003C68EF">
            <w:pPr>
              <w:jc w:val="center"/>
            </w:pPr>
            <w:r w:rsidRPr="003C68EF">
              <w:t>Who has 10 shared between 10?</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5B908601" w14:textId="66C6AF98" w:rsidR="688B61EF" w:rsidRDefault="688B61EF" w:rsidP="003C68EF">
            <w:pPr>
              <w:jc w:val="center"/>
              <w:rPr>
                <w:rFonts w:eastAsia="Arial"/>
                <w:b/>
                <w:bCs/>
                <w:szCs w:val="22"/>
              </w:rPr>
            </w:pPr>
            <w:r w:rsidRPr="688B61EF">
              <w:rPr>
                <w:rFonts w:eastAsia="Arial"/>
                <w:b/>
                <w:bCs/>
                <w:szCs w:val="22"/>
              </w:rPr>
              <w:t>I have 1.</w:t>
            </w:r>
          </w:p>
          <w:p w14:paraId="614587C0" w14:textId="1F3A2FF7" w:rsidR="688B61EF" w:rsidRPr="003C68EF" w:rsidRDefault="688B61EF" w:rsidP="003C68EF">
            <w:pPr>
              <w:jc w:val="center"/>
            </w:pPr>
            <w:r w:rsidRPr="003C68EF">
              <w:t>Who has 10 fives?</w:t>
            </w:r>
          </w:p>
        </w:tc>
      </w:tr>
      <w:tr w:rsidR="688B61EF" w14:paraId="03525848" w14:textId="77777777" w:rsidTr="003C68EF">
        <w:trPr>
          <w:trHeight w:val="2086"/>
        </w:trPr>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2F2A3C23" w14:textId="160C6A7E" w:rsidR="688B61EF" w:rsidRPr="00676719" w:rsidRDefault="688B61EF" w:rsidP="003C68EF">
            <w:pPr>
              <w:jc w:val="center"/>
              <w:rPr>
                <w:rFonts w:eastAsia="Arial"/>
                <w:b/>
                <w:bCs/>
                <w:szCs w:val="22"/>
              </w:rPr>
            </w:pPr>
            <w:r w:rsidRPr="688B61EF">
              <w:rPr>
                <w:rFonts w:eastAsia="Arial"/>
                <w:b/>
                <w:bCs/>
                <w:szCs w:val="22"/>
              </w:rPr>
              <w:t>I have 50.</w:t>
            </w:r>
          </w:p>
          <w:p w14:paraId="7BD3593C" w14:textId="4E143314" w:rsidR="688B61EF" w:rsidRPr="003C68EF" w:rsidRDefault="688B61EF" w:rsidP="003C68EF">
            <w:pPr>
              <w:jc w:val="center"/>
            </w:pPr>
            <w:r w:rsidRPr="003C68EF">
              <w:t>Who has 12 shared between 4?</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6E71375B" w14:textId="0C4B8AE7" w:rsidR="688B61EF" w:rsidRDefault="688B61EF" w:rsidP="003C68EF">
            <w:pPr>
              <w:jc w:val="center"/>
              <w:rPr>
                <w:rFonts w:eastAsia="Arial"/>
                <w:b/>
                <w:bCs/>
                <w:szCs w:val="22"/>
              </w:rPr>
            </w:pPr>
            <w:r w:rsidRPr="688B61EF">
              <w:rPr>
                <w:rFonts w:eastAsia="Arial"/>
                <w:b/>
                <w:bCs/>
                <w:szCs w:val="22"/>
              </w:rPr>
              <w:t>I have 3.</w:t>
            </w:r>
          </w:p>
          <w:p w14:paraId="0AAD4081" w14:textId="7E1511C2" w:rsidR="688B61EF" w:rsidRPr="003C68EF" w:rsidRDefault="688B61EF" w:rsidP="003C68EF">
            <w:pPr>
              <w:jc w:val="center"/>
            </w:pPr>
            <w:r w:rsidRPr="003C68EF">
              <w:t>Who has 2 twelves?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025E31FB" w14:textId="2CCED4CD" w:rsidR="688B61EF" w:rsidRDefault="688B61EF" w:rsidP="003C68EF">
            <w:pPr>
              <w:jc w:val="center"/>
            </w:pPr>
            <w:r w:rsidRPr="688B61EF">
              <w:rPr>
                <w:rFonts w:eastAsia="Arial"/>
                <w:b/>
                <w:bCs/>
                <w:szCs w:val="22"/>
              </w:rPr>
              <w:t>I have 24</w:t>
            </w:r>
            <w:r w:rsidRPr="688B61EF">
              <w:rPr>
                <w:rFonts w:eastAsia="Arial"/>
                <w:szCs w:val="22"/>
              </w:rPr>
              <w:t>.</w:t>
            </w:r>
          </w:p>
          <w:p w14:paraId="7AAD7B45" w14:textId="5AD26141" w:rsidR="688B61EF" w:rsidRPr="003C68EF" w:rsidRDefault="688B61EF" w:rsidP="003C68EF">
            <w:pPr>
              <w:jc w:val="center"/>
            </w:pPr>
            <w:r w:rsidRPr="003C68EF">
              <w:t>Who has 20 shared between 10?</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2786A4F4" w14:textId="1DCA910A" w:rsidR="688B61EF" w:rsidRDefault="688B61EF" w:rsidP="003C68EF">
            <w:pPr>
              <w:jc w:val="center"/>
              <w:rPr>
                <w:rFonts w:eastAsia="Arial"/>
                <w:b/>
                <w:bCs/>
                <w:szCs w:val="22"/>
              </w:rPr>
            </w:pPr>
            <w:r w:rsidRPr="688B61EF">
              <w:rPr>
                <w:rFonts w:eastAsia="Arial"/>
                <w:b/>
                <w:bCs/>
                <w:szCs w:val="22"/>
              </w:rPr>
              <w:t>I have 2.</w:t>
            </w:r>
          </w:p>
          <w:p w14:paraId="15B04285" w14:textId="6B5DBB24" w:rsidR="688B61EF" w:rsidRPr="003C68EF" w:rsidRDefault="688B61EF" w:rsidP="003C68EF">
            <w:pPr>
              <w:jc w:val="center"/>
            </w:pPr>
            <w:r w:rsidRPr="003C68EF">
              <w:t>Who has 3 fives?</w:t>
            </w:r>
          </w:p>
        </w:tc>
        <w:tc>
          <w:tcPr>
            <w:tcW w:w="2761" w:type="dxa"/>
            <w:tcBorders>
              <w:top w:val="single" w:sz="8" w:space="0" w:color="auto"/>
              <w:left w:val="single" w:sz="8" w:space="0" w:color="auto"/>
              <w:bottom w:val="single" w:sz="8" w:space="0" w:color="auto"/>
              <w:right w:val="single" w:sz="8" w:space="0" w:color="auto"/>
            </w:tcBorders>
            <w:tcMar>
              <w:left w:w="108" w:type="dxa"/>
              <w:right w:w="108" w:type="dxa"/>
            </w:tcMar>
          </w:tcPr>
          <w:p w14:paraId="4FA2B280" w14:textId="39757548" w:rsidR="688B61EF" w:rsidRDefault="688B61EF" w:rsidP="003C68EF">
            <w:pPr>
              <w:jc w:val="center"/>
              <w:rPr>
                <w:rFonts w:eastAsia="Arial"/>
                <w:b/>
                <w:bCs/>
                <w:szCs w:val="22"/>
              </w:rPr>
            </w:pPr>
            <w:r w:rsidRPr="688B61EF">
              <w:rPr>
                <w:rFonts w:eastAsia="Arial"/>
                <w:b/>
                <w:bCs/>
                <w:szCs w:val="22"/>
              </w:rPr>
              <w:t>I have 15.</w:t>
            </w:r>
          </w:p>
          <w:p w14:paraId="730563A0" w14:textId="1F32F4B0" w:rsidR="688B61EF" w:rsidRPr="003C68EF" w:rsidRDefault="688B61EF" w:rsidP="003C68EF">
            <w:pPr>
              <w:jc w:val="center"/>
            </w:pPr>
            <w:r w:rsidRPr="003C68EF">
              <w:t xml:space="preserve">Who has </w:t>
            </w:r>
            <w:r w:rsidR="00AF7EDA">
              <w:t>3</w:t>
            </w:r>
            <w:r w:rsidRPr="003C68EF">
              <w:t xml:space="preserve"> </w:t>
            </w:r>
            <w:r w:rsidR="00AF7EDA">
              <w:t>four</w:t>
            </w:r>
            <w:r w:rsidRPr="003C68EF">
              <w:t>s?</w:t>
            </w:r>
          </w:p>
        </w:tc>
      </w:tr>
    </w:tbl>
    <w:p w14:paraId="151F15E9" w14:textId="77777777" w:rsidR="00F50037" w:rsidRDefault="00F50037">
      <w:pPr>
        <w:suppressAutoHyphens w:val="0"/>
        <w:spacing w:before="0" w:after="160" w:line="259" w:lineRule="auto"/>
      </w:pPr>
      <w:r>
        <w:br w:type="page"/>
      </w:r>
    </w:p>
    <w:tbl>
      <w:tblPr>
        <w:tblStyle w:val="TableGrid"/>
        <w:tblW w:w="5000" w:type="pct"/>
        <w:jc w:val="center"/>
        <w:tblLook w:val="06A0" w:firstRow="1" w:lastRow="0" w:firstColumn="1" w:lastColumn="0" w:noHBand="1" w:noVBand="1"/>
        <w:tblDescription w:val="'Matching' game cards."/>
      </w:tblPr>
      <w:tblGrid>
        <w:gridCol w:w="2427"/>
        <w:gridCol w:w="2427"/>
        <w:gridCol w:w="2427"/>
        <w:gridCol w:w="2427"/>
        <w:gridCol w:w="2426"/>
        <w:gridCol w:w="2426"/>
      </w:tblGrid>
      <w:tr w:rsidR="00C579D8" w:rsidRPr="00C579D8" w14:paraId="53A4808A" w14:textId="77777777" w:rsidTr="00C579D8">
        <w:trPr>
          <w:trHeight w:val="1260"/>
          <w:jc w:val="center"/>
        </w:trPr>
        <w:tc>
          <w:tcPr>
            <w:tcW w:w="833" w:type="pct"/>
          </w:tcPr>
          <w:p w14:paraId="5F2B9FF1" w14:textId="77777777" w:rsidR="00C579D8" w:rsidRPr="00C579D8" w:rsidRDefault="00C579D8" w:rsidP="00C579D8">
            <w:pPr>
              <w:jc w:val="center"/>
              <w:rPr>
                <w:rStyle w:val="Strong"/>
              </w:rPr>
            </w:pPr>
            <w:r w:rsidRPr="00C579D8">
              <w:rPr>
                <w:rStyle w:val="Strong"/>
              </w:rPr>
              <w:lastRenderedPageBreak/>
              <w:t>I have 12 thirds.</w:t>
            </w:r>
          </w:p>
          <w:p w14:paraId="27A3C901" w14:textId="77777777" w:rsidR="00C579D8" w:rsidRPr="00C579D8" w:rsidRDefault="00C579D8" w:rsidP="00C579D8">
            <w:pPr>
              <w:jc w:val="center"/>
            </w:pPr>
            <w:r w:rsidRPr="00C579D8">
              <w:t>Who has 25 divided by 5?</w:t>
            </w:r>
          </w:p>
        </w:tc>
        <w:tc>
          <w:tcPr>
            <w:tcW w:w="833" w:type="pct"/>
          </w:tcPr>
          <w:p w14:paraId="5162E6C8" w14:textId="77777777" w:rsidR="00C579D8" w:rsidRPr="00C579D8" w:rsidRDefault="00C579D8" w:rsidP="00C579D8">
            <w:pPr>
              <w:jc w:val="center"/>
              <w:rPr>
                <w:rStyle w:val="Strong"/>
              </w:rPr>
            </w:pPr>
            <w:r w:rsidRPr="00C579D8">
              <w:rPr>
                <w:rStyle w:val="Strong"/>
              </w:rPr>
              <w:t>I have 25 fifths.</w:t>
            </w:r>
          </w:p>
          <w:p w14:paraId="5A3C6211" w14:textId="77777777" w:rsidR="00C579D8" w:rsidRPr="00C579D8" w:rsidRDefault="00C579D8" w:rsidP="00C579D8">
            <w:pPr>
              <w:jc w:val="center"/>
            </w:pPr>
            <w:r w:rsidRPr="00C579D8">
              <w:t>Who has 3 ÷ 2?</w:t>
            </w:r>
          </w:p>
        </w:tc>
        <w:tc>
          <w:tcPr>
            <w:tcW w:w="833" w:type="pct"/>
          </w:tcPr>
          <w:p w14:paraId="598B1717" w14:textId="77777777" w:rsidR="00C579D8" w:rsidRPr="00C579D8" w:rsidRDefault="00C579D8" w:rsidP="00C579D8">
            <w:pPr>
              <w:jc w:val="center"/>
              <w:rPr>
                <w:rStyle w:val="Strong"/>
              </w:rPr>
            </w:pPr>
            <w:r w:rsidRPr="00C579D8">
              <w:rPr>
                <w:rStyle w:val="Strong"/>
              </w:rPr>
              <w:t>I have 3 halves.</w:t>
            </w:r>
          </w:p>
          <w:p w14:paraId="4801C34B" w14:textId="77777777" w:rsidR="00C579D8" w:rsidRPr="00C579D8" w:rsidRDefault="00C579D8" w:rsidP="00C579D8">
            <w:pPr>
              <w:jc w:val="center"/>
            </w:pPr>
            <w:r w:rsidRPr="00C579D8">
              <w:t>Who has 24 divided by 4?</w:t>
            </w:r>
          </w:p>
        </w:tc>
        <w:tc>
          <w:tcPr>
            <w:tcW w:w="833" w:type="pct"/>
          </w:tcPr>
          <w:p w14:paraId="06ADEA58" w14:textId="77777777" w:rsidR="00C579D8" w:rsidRPr="00C579D8" w:rsidRDefault="00C579D8" w:rsidP="00C579D8">
            <w:pPr>
              <w:jc w:val="center"/>
              <w:rPr>
                <w:rStyle w:val="Strong"/>
              </w:rPr>
            </w:pPr>
            <w:r w:rsidRPr="00C579D8">
              <w:rPr>
                <w:rStyle w:val="Strong"/>
              </w:rPr>
              <w:t>I have 24 quarters.</w:t>
            </w:r>
          </w:p>
          <w:p w14:paraId="5903DA21" w14:textId="77777777" w:rsidR="00C579D8" w:rsidRPr="00C579D8" w:rsidRDefault="00C579D8" w:rsidP="00C579D8">
            <w:pPr>
              <w:jc w:val="center"/>
            </w:pPr>
            <w:r w:rsidRPr="00C579D8">
              <w:t>Who has 15 thirds?</w:t>
            </w:r>
          </w:p>
        </w:tc>
        <w:tc>
          <w:tcPr>
            <w:tcW w:w="833" w:type="pct"/>
          </w:tcPr>
          <w:p w14:paraId="03D40B9E" w14:textId="77777777" w:rsidR="00C579D8" w:rsidRPr="00C579D8" w:rsidRDefault="00C579D8" w:rsidP="00C579D8">
            <w:pPr>
              <w:jc w:val="center"/>
              <w:rPr>
                <w:rStyle w:val="Strong"/>
              </w:rPr>
            </w:pPr>
            <w:r w:rsidRPr="00C579D8">
              <w:rPr>
                <w:rStyle w:val="Strong"/>
              </w:rPr>
              <w:t>I have 15 ÷ 3.</w:t>
            </w:r>
          </w:p>
          <w:p w14:paraId="78CE67E3" w14:textId="77777777" w:rsidR="00C579D8" w:rsidRPr="00C579D8" w:rsidRDefault="00C579D8" w:rsidP="00C579D8">
            <w:pPr>
              <w:jc w:val="center"/>
            </w:pPr>
            <w:r w:rsidRPr="00C579D8">
              <w:t>Who has 8 halves?</w:t>
            </w:r>
          </w:p>
        </w:tc>
        <w:tc>
          <w:tcPr>
            <w:tcW w:w="833" w:type="pct"/>
          </w:tcPr>
          <w:p w14:paraId="21747836" w14:textId="77777777" w:rsidR="00C579D8" w:rsidRPr="00C579D8" w:rsidRDefault="00C579D8" w:rsidP="00C579D8">
            <w:pPr>
              <w:jc w:val="center"/>
              <w:rPr>
                <w:rStyle w:val="Strong"/>
              </w:rPr>
            </w:pPr>
            <w:r w:rsidRPr="00C579D8">
              <w:rPr>
                <w:rStyle w:val="Strong"/>
              </w:rPr>
              <w:t>I have 8 divided by 2.</w:t>
            </w:r>
          </w:p>
          <w:p w14:paraId="0C347621" w14:textId="77777777" w:rsidR="00C579D8" w:rsidRPr="00C579D8" w:rsidRDefault="00C579D8" w:rsidP="00C579D8">
            <w:pPr>
              <w:jc w:val="center"/>
            </w:pPr>
            <w:r w:rsidRPr="00C579D8">
              <w:t>Who has 18 halves?</w:t>
            </w:r>
          </w:p>
        </w:tc>
      </w:tr>
      <w:tr w:rsidR="00C579D8" w:rsidRPr="00C579D8" w14:paraId="24A8C0C5" w14:textId="77777777" w:rsidTr="00C579D8">
        <w:trPr>
          <w:trHeight w:val="1065"/>
          <w:jc w:val="center"/>
        </w:trPr>
        <w:tc>
          <w:tcPr>
            <w:tcW w:w="833" w:type="pct"/>
          </w:tcPr>
          <w:p w14:paraId="68E422F2" w14:textId="77777777" w:rsidR="00C579D8" w:rsidRPr="00C579D8" w:rsidRDefault="00C579D8" w:rsidP="00C579D8">
            <w:pPr>
              <w:jc w:val="center"/>
              <w:rPr>
                <w:rStyle w:val="Strong"/>
              </w:rPr>
            </w:pPr>
            <w:r w:rsidRPr="00C579D8">
              <w:rPr>
                <w:rStyle w:val="Strong"/>
              </w:rPr>
              <w:t>I have 18 ÷ 2.</w:t>
            </w:r>
          </w:p>
          <w:p w14:paraId="131D7E93" w14:textId="77777777" w:rsidR="00C579D8" w:rsidRPr="00C579D8" w:rsidRDefault="00C579D8" w:rsidP="00C579D8">
            <w:pPr>
              <w:jc w:val="center"/>
            </w:pPr>
            <w:r w:rsidRPr="00C579D8">
              <w:t>Who has 20 quarters?</w:t>
            </w:r>
          </w:p>
        </w:tc>
        <w:tc>
          <w:tcPr>
            <w:tcW w:w="833" w:type="pct"/>
          </w:tcPr>
          <w:p w14:paraId="6D8D8D04" w14:textId="77777777" w:rsidR="00C579D8" w:rsidRPr="00C579D8" w:rsidRDefault="00C579D8" w:rsidP="00C579D8">
            <w:pPr>
              <w:jc w:val="center"/>
              <w:rPr>
                <w:rStyle w:val="Strong"/>
              </w:rPr>
            </w:pPr>
            <w:r w:rsidRPr="00C579D8">
              <w:rPr>
                <w:rStyle w:val="Strong"/>
              </w:rPr>
              <w:t>I have 20 divided by 4.</w:t>
            </w:r>
          </w:p>
          <w:p w14:paraId="6A67B475" w14:textId="77777777" w:rsidR="00C579D8" w:rsidRPr="00C579D8" w:rsidRDefault="00C579D8" w:rsidP="00C579D8">
            <w:pPr>
              <w:jc w:val="center"/>
            </w:pPr>
            <w:r w:rsidRPr="00C579D8">
              <w:t>Who has 9 thirds?</w:t>
            </w:r>
          </w:p>
        </w:tc>
        <w:tc>
          <w:tcPr>
            <w:tcW w:w="833" w:type="pct"/>
          </w:tcPr>
          <w:p w14:paraId="2782DCD3" w14:textId="77777777" w:rsidR="00C579D8" w:rsidRPr="00C579D8" w:rsidRDefault="00C579D8" w:rsidP="00C579D8">
            <w:pPr>
              <w:jc w:val="center"/>
              <w:rPr>
                <w:rStyle w:val="Strong"/>
              </w:rPr>
            </w:pPr>
            <w:r w:rsidRPr="00C579D8">
              <w:rPr>
                <w:rStyle w:val="Strong"/>
              </w:rPr>
              <w:t>I have 9 divided by 3.</w:t>
            </w:r>
          </w:p>
          <w:p w14:paraId="625E48D7" w14:textId="77777777" w:rsidR="00C579D8" w:rsidRPr="00C579D8" w:rsidRDefault="00C579D8" w:rsidP="00C579D8">
            <w:pPr>
              <w:jc w:val="center"/>
            </w:pPr>
            <w:r w:rsidRPr="00C579D8">
              <w:t>Who has 20 divided by 5?</w:t>
            </w:r>
          </w:p>
        </w:tc>
        <w:tc>
          <w:tcPr>
            <w:tcW w:w="833" w:type="pct"/>
          </w:tcPr>
          <w:p w14:paraId="561D572A" w14:textId="77777777" w:rsidR="00C579D8" w:rsidRPr="00C579D8" w:rsidRDefault="00C579D8" w:rsidP="00C579D8">
            <w:pPr>
              <w:jc w:val="center"/>
              <w:rPr>
                <w:rStyle w:val="Strong"/>
              </w:rPr>
            </w:pPr>
            <w:r w:rsidRPr="00C579D8">
              <w:rPr>
                <w:rStyle w:val="Strong"/>
              </w:rPr>
              <w:t>I have 20 fifths.</w:t>
            </w:r>
          </w:p>
          <w:p w14:paraId="3EA5D826" w14:textId="77777777" w:rsidR="00C579D8" w:rsidRPr="00C579D8" w:rsidRDefault="00C579D8" w:rsidP="00C579D8">
            <w:pPr>
              <w:jc w:val="center"/>
            </w:pPr>
            <w:r w:rsidRPr="00C579D8">
              <w:t>Who has 6 divided by 2?</w:t>
            </w:r>
          </w:p>
        </w:tc>
        <w:tc>
          <w:tcPr>
            <w:tcW w:w="833" w:type="pct"/>
          </w:tcPr>
          <w:p w14:paraId="7B62073D" w14:textId="77777777" w:rsidR="00C579D8" w:rsidRPr="00C579D8" w:rsidRDefault="00C579D8" w:rsidP="00C579D8">
            <w:pPr>
              <w:jc w:val="center"/>
              <w:rPr>
                <w:rStyle w:val="Strong"/>
              </w:rPr>
            </w:pPr>
            <w:r w:rsidRPr="00C579D8">
              <w:rPr>
                <w:rStyle w:val="Strong"/>
              </w:rPr>
              <w:t>I have 6 halves.</w:t>
            </w:r>
          </w:p>
          <w:p w14:paraId="7ABC9C67" w14:textId="77777777" w:rsidR="00C579D8" w:rsidRPr="00C579D8" w:rsidRDefault="00C579D8" w:rsidP="00C579D8">
            <w:pPr>
              <w:jc w:val="center"/>
            </w:pPr>
            <w:r w:rsidRPr="00C579D8">
              <w:t>Who has 10 fifths?</w:t>
            </w:r>
          </w:p>
        </w:tc>
        <w:tc>
          <w:tcPr>
            <w:tcW w:w="833" w:type="pct"/>
          </w:tcPr>
          <w:p w14:paraId="30C91554" w14:textId="77777777" w:rsidR="00C579D8" w:rsidRPr="00C579D8" w:rsidRDefault="00C579D8" w:rsidP="00C579D8">
            <w:pPr>
              <w:jc w:val="center"/>
              <w:rPr>
                <w:rStyle w:val="Strong"/>
              </w:rPr>
            </w:pPr>
            <w:r w:rsidRPr="00C579D8">
              <w:rPr>
                <w:rStyle w:val="Strong"/>
              </w:rPr>
              <w:t>I have 10 divided by 5.</w:t>
            </w:r>
          </w:p>
          <w:p w14:paraId="2D43FF60" w14:textId="77777777" w:rsidR="00C579D8" w:rsidRPr="00C579D8" w:rsidRDefault="00C579D8" w:rsidP="00C579D8">
            <w:pPr>
              <w:jc w:val="center"/>
            </w:pPr>
            <w:r w:rsidRPr="00C579D8">
              <w:t>Who has 30 fifths?</w:t>
            </w:r>
          </w:p>
        </w:tc>
      </w:tr>
      <w:tr w:rsidR="00C579D8" w:rsidRPr="00C579D8" w14:paraId="3458EB65" w14:textId="77777777" w:rsidTr="00C579D8">
        <w:trPr>
          <w:trHeight w:val="1125"/>
          <w:jc w:val="center"/>
        </w:trPr>
        <w:tc>
          <w:tcPr>
            <w:tcW w:w="833" w:type="pct"/>
          </w:tcPr>
          <w:p w14:paraId="78F81690" w14:textId="77777777" w:rsidR="00C579D8" w:rsidRPr="00C579D8" w:rsidRDefault="00C579D8" w:rsidP="00C579D8">
            <w:pPr>
              <w:jc w:val="center"/>
              <w:rPr>
                <w:rStyle w:val="Strong"/>
              </w:rPr>
            </w:pPr>
            <w:r w:rsidRPr="00C579D8">
              <w:rPr>
                <w:rStyle w:val="Strong"/>
              </w:rPr>
              <w:t>I have 30 divided by 5.</w:t>
            </w:r>
          </w:p>
          <w:p w14:paraId="608679B6" w14:textId="77777777" w:rsidR="00C579D8" w:rsidRPr="00C579D8" w:rsidRDefault="00C579D8" w:rsidP="00C579D8">
            <w:pPr>
              <w:jc w:val="center"/>
            </w:pPr>
            <w:r w:rsidRPr="00C579D8">
              <w:t>Who has 35 fifths?</w:t>
            </w:r>
          </w:p>
        </w:tc>
        <w:tc>
          <w:tcPr>
            <w:tcW w:w="833" w:type="pct"/>
          </w:tcPr>
          <w:p w14:paraId="21F82E6F" w14:textId="77777777" w:rsidR="00C579D8" w:rsidRPr="00C579D8" w:rsidRDefault="00C579D8" w:rsidP="00C579D8">
            <w:pPr>
              <w:jc w:val="center"/>
              <w:rPr>
                <w:rStyle w:val="Strong"/>
              </w:rPr>
            </w:pPr>
            <w:r w:rsidRPr="00C579D8">
              <w:rPr>
                <w:rStyle w:val="Strong"/>
              </w:rPr>
              <w:t>I have 35 ÷ 5.</w:t>
            </w:r>
          </w:p>
          <w:p w14:paraId="491A20B4" w14:textId="77777777" w:rsidR="00C579D8" w:rsidRPr="00C579D8" w:rsidRDefault="00C579D8" w:rsidP="00C579D8">
            <w:pPr>
              <w:jc w:val="center"/>
            </w:pPr>
            <w:r w:rsidRPr="00C579D8">
              <w:t>Who has 28 quarters?</w:t>
            </w:r>
          </w:p>
        </w:tc>
        <w:tc>
          <w:tcPr>
            <w:tcW w:w="833" w:type="pct"/>
          </w:tcPr>
          <w:p w14:paraId="0A658511" w14:textId="77777777" w:rsidR="00C579D8" w:rsidRPr="00DB1DE2" w:rsidRDefault="00C579D8" w:rsidP="00C579D8">
            <w:pPr>
              <w:jc w:val="center"/>
              <w:rPr>
                <w:rStyle w:val="Strong"/>
              </w:rPr>
            </w:pPr>
            <w:r w:rsidRPr="00DB1DE2">
              <w:rPr>
                <w:rStyle w:val="Strong"/>
              </w:rPr>
              <w:t>I have 28 divided by 4.</w:t>
            </w:r>
          </w:p>
          <w:p w14:paraId="73AE9153" w14:textId="77777777" w:rsidR="00C579D8" w:rsidRPr="00C579D8" w:rsidRDefault="00C579D8" w:rsidP="00C579D8">
            <w:pPr>
              <w:jc w:val="center"/>
            </w:pPr>
            <w:r w:rsidRPr="00C579D8">
              <w:t>Who has 42 ÷ 6?</w:t>
            </w:r>
          </w:p>
        </w:tc>
        <w:tc>
          <w:tcPr>
            <w:tcW w:w="833" w:type="pct"/>
          </w:tcPr>
          <w:p w14:paraId="0B0A072E" w14:textId="77777777" w:rsidR="00C579D8" w:rsidRPr="00DB1DE2" w:rsidRDefault="00C579D8" w:rsidP="00C579D8">
            <w:pPr>
              <w:jc w:val="center"/>
              <w:rPr>
                <w:rStyle w:val="Strong"/>
              </w:rPr>
            </w:pPr>
            <w:r w:rsidRPr="00DB1DE2">
              <w:rPr>
                <w:rStyle w:val="Strong"/>
              </w:rPr>
              <w:t>I have 42 sixths.</w:t>
            </w:r>
          </w:p>
          <w:p w14:paraId="1AC22417" w14:textId="77777777" w:rsidR="00C579D8" w:rsidRPr="00C579D8" w:rsidRDefault="00C579D8" w:rsidP="00C579D8">
            <w:pPr>
              <w:jc w:val="center"/>
            </w:pPr>
            <w:r w:rsidRPr="00C579D8">
              <w:t>Who has 48 sixths?</w:t>
            </w:r>
          </w:p>
        </w:tc>
        <w:tc>
          <w:tcPr>
            <w:tcW w:w="833" w:type="pct"/>
          </w:tcPr>
          <w:p w14:paraId="24EF388F" w14:textId="77777777" w:rsidR="00C579D8" w:rsidRPr="00DB1DE2" w:rsidRDefault="00C579D8" w:rsidP="00C579D8">
            <w:pPr>
              <w:jc w:val="center"/>
              <w:rPr>
                <w:rStyle w:val="Strong"/>
              </w:rPr>
            </w:pPr>
            <w:r w:rsidRPr="00DB1DE2">
              <w:rPr>
                <w:rStyle w:val="Strong"/>
              </w:rPr>
              <w:t>I have 48 divided by 6.</w:t>
            </w:r>
          </w:p>
          <w:p w14:paraId="08599441" w14:textId="77777777" w:rsidR="00C579D8" w:rsidRPr="00C579D8" w:rsidRDefault="00C579D8" w:rsidP="00C579D8">
            <w:pPr>
              <w:jc w:val="center"/>
            </w:pPr>
            <w:r w:rsidRPr="00C579D8">
              <w:t>Who has 50 tenths?</w:t>
            </w:r>
          </w:p>
        </w:tc>
        <w:tc>
          <w:tcPr>
            <w:tcW w:w="833" w:type="pct"/>
          </w:tcPr>
          <w:p w14:paraId="6F992DF8" w14:textId="77777777" w:rsidR="00C579D8" w:rsidRPr="00DB1DE2" w:rsidRDefault="00C579D8" w:rsidP="00C579D8">
            <w:pPr>
              <w:jc w:val="center"/>
              <w:rPr>
                <w:rStyle w:val="Strong"/>
              </w:rPr>
            </w:pPr>
            <w:r w:rsidRPr="00DB1DE2">
              <w:rPr>
                <w:rStyle w:val="Strong"/>
              </w:rPr>
              <w:t>I have 50 divided by 10.</w:t>
            </w:r>
          </w:p>
          <w:p w14:paraId="62857150" w14:textId="77777777" w:rsidR="00C579D8" w:rsidRPr="00C579D8" w:rsidRDefault="00C579D8" w:rsidP="00C579D8">
            <w:pPr>
              <w:jc w:val="center"/>
            </w:pPr>
            <w:r w:rsidRPr="00C579D8">
              <w:t>Who has 12 ÷ 4?</w:t>
            </w:r>
          </w:p>
        </w:tc>
      </w:tr>
      <w:tr w:rsidR="00C579D8" w:rsidRPr="00C579D8" w14:paraId="02D5DD96" w14:textId="77777777" w:rsidTr="00C579D8">
        <w:trPr>
          <w:trHeight w:val="1125"/>
          <w:jc w:val="center"/>
        </w:trPr>
        <w:tc>
          <w:tcPr>
            <w:tcW w:w="833" w:type="pct"/>
          </w:tcPr>
          <w:p w14:paraId="524B59A8" w14:textId="77777777" w:rsidR="00C579D8" w:rsidRPr="00C579D8" w:rsidRDefault="00C579D8" w:rsidP="00C579D8">
            <w:pPr>
              <w:jc w:val="center"/>
              <w:rPr>
                <w:rStyle w:val="Strong"/>
              </w:rPr>
            </w:pPr>
            <w:r w:rsidRPr="00C579D8">
              <w:rPr>
                <w:rStyle w:val="Strong"/>
              </w:rPr>
              <w:t>I have 12 quarters.</w:t>
            </w:r>
          </w:p>
          <w:p w14:paraId="2FBB6550" w14:textId="77777777" w:rsidR="00C579D8" w:rsidRPr="00C579D8" w:rsidRDefault="00C579D8" w:rsidP="00C579D8">
            <w:pPr>
              <w:jc w:val="center"/>
            </w:pPr>
            <w:r w:rsidRPr="00C579D8">
              <w:t>Who has 21 divided by 3?</w:t>
            </w:r>
          </w:p>
        </w:tc>
        <w:tc>
          <w:tcPr>
            <w:tcW w:w="833" w:type="pct"/>
          </w:tcPr>
          <w:p w14:paraId="432A7B63" w14:textId="77777777" w:rsidR="00C579D8" w:rsidRPr="00DB1DE2" w:rsidRDefault="00C579D8" w:rsidP="00C579D8">
            <w:pPr>
              <w:jc w:val="center"/>
              <w:rPr>
                <w:rStyle w:val="Strong"/>
              </w:rPr>
            </w:pPr>
            <w:r w:rsidRPr="00DB1DE2">
              <w:rPr>
                <w:rStyle w:val="Strong"/>
              </w:rPr>
              <w:t>I have 21 thirds.</w:t>
            </w:r>
          </w:p>
          <w:p w14:paraId="4FCC7030" w14:textId="77777777" w:rsidR="00C579D8" w:rsidRPr="00C579D8" w:rsidRDefault="00C579D8" w:rsidP="00C579D8">
            <w:pPr>
              <w:jc w:val="center"/>
            </w:pPr>
            <w:r w:rsidRPr="00C579D8">
              <w:t>Who has 5 divided by 2?</w:t>
            </w:r>
          </w:p>
        </w:tc>
        <w:tc>
          <w:tcPr>
            <w:tcW w:w="833" w:type="pct"/>
          </w:tcPr>
          <w:p w14:paraId="70F8B880" w14:textId="77777777" w:rsidR="00C579D8" w:rsidRPr="00C579D8" w:rsidRDefault="00C579D8" w:rsidP="00C579D8">
            <w:pPr>
              <w:jc w:val="center"/>
              <w:rPr>
                <w:rStyle w:val="Strong"/>
              </w:rPr>
            </w:pPr>
            <w:r w:rsidRPr="00C579D8">
              <w:rPr>
                <w:rStyle w:val="Strong"/>
              </w:rPr>
              <w:t>I have 5 halves.</w:t>
            </w:r>
          </w:p>
          <w:p w14:paraId="10CB0941" w14:textId="77777777" w:rsidR="00C579D8" w:rsidRPr="00C579D8" w:rsidRDefault="00C579D8" w:rsidP="00C579D8">
            <w:pPr>
              <w:jc w:val="center"/>
            </w:pPr>
            <w:r w:rsidRPr="00C579D8">
              <w:t>Who has 8 divided by 3?</w:t>
            </w:r>
          </w:p>
        </w:tc>
        <w:tc>
          <w:tcPr>
            <w:tcW w:w="833" w:type="pct"/>
          </w:tcPr>
          <w:p w14:paraId="582EB4BD" w14:textId="77777777" w:rsidR="00C579D8" w:rsidRPr="00DB1DE2" w:rsidRDefault="00C579D8" w:rsidP="00C579D8">
            <w:pPr>
              <w:jc w:val="center"/>
              <w:rPr>
                <w:rStyle w:val="Strong"/>
              </w:rPr>
            </w:pPr>
            <w:r w:rsidRPr="00DB1DE2">
              <w:rPr>
                <w:rStyle w:val="Strong"/>
              </w:rPr>
              <w:t>I have 8 thirds.</w:t>
            </w:r>
          </w:p>
          <w:p w14:paraId="12D8A45C" w14:textId="77777777" w:rsidR="00C579D8" w:rsidRPr="00C579D8" w:rsidRDefault="00C579D8" w:rsidP="00C579D8">
            <w:pPr>
              <w:jc w:val="center"/>
            </w:pPr>
            <w:r w:rsidRPr="00C579D8">
              <w:t>Who has 12 divided by 2?</w:t>
            </w:r>
          </w:p>
        </w:tc>
        <w:tc>
          <w:tcPr>
            <w:tcW w:w="833" w:type="pct"/>
          </w:tcPr>
          <w:p w14:paraId="1C260DE7" w14:textId="77777777" w:rsidR="00C579D8" w:rsidRPr="00DB1DE2" w:rsidRDefault="00C579D8" w:rsidP="00C579D8">
            <w:pPr>
              <w:jc w:val="center"/>
              <w:rPr>
                <w:rStyle w:val="Strong"/>
              </w:rPr>
            </w:pPr>
            <w:r w:rsidRPr="00DB1DE2">
              <w:rPr>
                <w:rStyle w:val="Strong"/>
              </w:rPr>
              <w:t>I have 12 halves.</w:t>
            </w:r>
          </w:p>
          <w:p w14:paraId="7AF01E65" w14:textId="77777777" w:rsidR="00C579D8" w:rsidRPr="00C579D8" w:rsidRDefault="00C579D8" w:rsidP="00C579D8">
            <w:pPr>
              <w:jc w:val="center"/>
            </w:pPr>
            <w:r w:rsidRPr="00C579D8">
              <w:t>Who has 4 ÷ 4?</w:t>
            </w:r>
          </w:p>
        </w:tc>
        <w:tc>
          <w:tcPr>
            <w:tcW w:w="833" w:type="pct"/>
          </w:tcPr>
          <w:p w14:paraId="68CB13D5" w14:textId="77777777" w:rsidR="00C579D8" w:rsidRPr="00DB1DE2" w:rsidRDefault="00C579D8" w:rsidP="00C579D8">
            <w:pPr>
              <w:jc w:val="center"/>
              <w:rPr>
                <w:rStyle w:val="Strong"/>
              </w:rPr>
            </w:pPr>
            <w:r w:rsidRPr="00DB1DE2">
              <w:rPr>
                <w:rStyle w:val="Strong"/>
              </w:rPr>
              <w:t>I have 4 quarters.</w:t>
            </w:r>
          </w:p>
          <w:p w14:paraId="51C4B80E" w14:textId="77777777" w:rsidR="00C579D8" w:rsidRPr="00C579D8" w:rsidRDefault="00C579D8" w:rsidP="00C579D8">
            <w:pPr>
              <w:jc w:val="center"/>
            </w:pPr>
            <w:r w:rsidRPr="00C579D8">
              <w:t>Who has 10 tenths?</w:t>
            </w:r>
          </w:p>
        </w:tc>
      </w:tr>
      <w:tr w:rsidR="00C579D8" w:rsidRPr="00C579D8" w14:paraId="69797F0F" w14:textId="77777777" w:rsidTr="00C579D8">
        <w:trPr>
          <w:trHeight w:val="630"/>
          <w:jc w:val="center"/>
        </w:trPr>
        <w:tc>
          <w:tcPr>
            <w:tcW w:w="833" w:type="pct"/>
          </w:tcPr>
          <w:p w14:paraId="61A27791" w14:textId="77777777" w:rsidR="00C579D8" w:rsidRPr="00C579D8" w:rsidRDefault="00C579D8" w:rsidP="00C579D8">
            <w:pPr>
              <w:jc w:val="center"/>
              <w:rPr>
                <w:rStyle w:val="Strong"/>
              </w:rPr>
            </w:pPr>
            <w:r w:rsidRPr="00C579D8">
              <w:rPr>
                <w:rStyle w:val="Strong"/>
              </w:rPr>
              <w:t>I have 10 ÷ 10.</w:t>
            </w:r>
          </w:p>
          <w:p w14:paraId="30D1D8BC" w14:textId="77777777" w:rsidR="00C579D8" w:rsidRPr="00C579D8" w:rsidRDefault="00C579D8" w:rsidP="00C579D8">
            <w:pPr>
              <w:jc w:val="center"/>
            </w:pPr>
            <w:r w:rsidRPr="00C579D8">
              <w:t>Who has 6 divided by 3?</w:t>
            </w:r>
          </w:p>
        </w:tc>
        <w:tc>
          <w:tcPr>
            <w:tcW w:w="833" w:type="pct"/>
          </w:tcPr>
          <w:p w14:paraId="7D7473B8" w14:textId="77777777" w:rsidR="00C579D8" w:rsidRPr="00C579D8" w:rsidRDefault="00C579D8" w:rsidP="00C579D8">
            <w:pPr>
              <w:jc w:val="center"/>
              <w:rPr>
                <w:rStyle w:val="Strong"/>
              </w:rPr>
            </w:pPr>
            <w:r w:rsidRPr="00C579D8">
              <w:rPr>
                <w:rStyle w:val="Strong"/>
              </w:rPr>
              <w:t>I have 6 thirds.</w:t>
            </w:r>
          </w:p>
          <w:p w14:paraId="7788485C" w14:textId="77777777" w:rsidR="00C579D8" w:rsidRPr="00C579D8" w:rsidRDefault="00C579D8" w:rsidP="00C579D8">
            <w:pPr>
              <w:jc w:val="center"/>
            </w:pPr>
            <w:r w:rsidRPr="00C579D8">
              <w:t>Who has 5 divided by 5?</w:t>
            </w:r>
          </w:p>
        </w:tc>
        <w:tc>
          <w:tcPr>
            <w:tcW w:w="833" w:type="pct"/>
          </w:tcPr>
          <w:p w14:paraId="424CEEA1" w14:textId="77777777" w:rsidR="00C579D8" w:rsidRPr="00DB1DE2" w:rsidRDefault="00C579D8" w:rsidP="00C579D8">
            <w:pPr>
              <w:jc w:val="center"/>
              <w:rPr>
                <w:rStyle w:val="Strong"/>
              </w:rPr>
            </w:pPr>
            <w:r w:rsidRPr="00DB1DE2">
              <w:rPr>
                <w:rStyle w:val="Strong"/>
              </w:rPr>
              <w:t>I have 5 fifths.</w:t>
            </w:r>
          </w:p>
          <w:p w14:paraId="1C6B5E0C" w14:textId="77777777" w:rsidR="00C579D8" w:rsidRPr="00C579D8" w:rsidRDefault="00C579D8" w:rsidP="00C579D8">
            <w:pPr>
              <w:jc w:val="center"/>
            </w:pPr>
            <w:r w:rsidRPr="00C579D8">
              <w:t>Who has 7 divided by 3?</w:t>
            </w:r>
          </w:p>
        </w:tc>
        <w:tc>
          <w:tcPr>
            <w:tcW w:w="833" w:type="pct"/>
          </w:tcPr>
          <w:p w14:paraId="5E03B7BE" w14:textId="77777777" w:rsidR="00C579D8" w:rsidRPr="00DB1DE2" w:rsidRDefault="00C579D8" w:rsidP="00C579D8">
            <w:pPr>
              <w:jc w:val="center"/>
              <w:rPr>
                <w:rStyle w:val="Strong"/>
              </w:rPr>
            </w:pPr>
            <w:r w:rsidRPr="00DB1DE2">
              <w:rPr>
                <w:rStyle w:val="Strong"/>
              </w:rPr>
              <w:t>I have 7 thirds.</w:t>
            </w:r>
          </w:p>
          <w:p w14:paraId="4FACD581" w14:textId="77777777" w:rsidR="00C579D8" w:rsidRPr="00C579D8" w:rsidRDefault="00C579D8" w:rsidP="00C579D8">
            <w:pPr>
              <w:jc w:val="center"/>
            </w:pPr>
            <w:r w:rsidRPr="00C579D8">
              <w:t>Who has 14 divided by 2?</w:t>
            </w:r>
          </w:p>
        </w:tc>
        <w:tc>
          <w:tcPr>
            <w:tcW w:w="833" w:type="pct"/>
          </w:tcPr>
          <w:p w14:paraId="34879BC4" w14:textId="77777777" w:rsidR="00C579D8" w:rsidRPr="00DB1DE2" w:rsidRDefault="00C579D8" w:rsidP="00C579D8">
            <w:pPr>
              <w:jc w:val="center"/>
              <w:rPr>
                <w:rStyle w:val="Strong"/>
              </w:rPr>
            </w:pPr>
            <w:r w:rsidRPr="00DB1DE2">
              <w:rPr>
                <w:rStyle w:val="Strong"/>
              </w:rPr>
              <w:t>I have 14 halves.</w:t>
            </w:r>
          </w:p>
          <w:p w14:paraId="516F893E" w14:textId="77777777" w:rsidR="00C579D8" w:rsidRPr="00C579D8" w:rsidRDefault="00C579D8" w:rsidP="00C579D8">
            <w:pPr>
              <w:jc w:val="center"/>
            </w:pPr>
            <w:r w:rsidRPr="00C579D8">
              <w:t>Who has 24 divided by 2?</w:t>
            </w:r>
          </w:p>
        </w:tc>
        <w:tc>
          <w:tcPr>
            <w:tcW w:w="833" w:type="pct"/>
          </w:tcPr>
          <w:p w14:paraId="3EF0DD99" w14:textId="77777777" w:rsidR="00C579D8" w:rsidRPr="00DB1DE2" w:rsidRDefault="00C579D8" w:rsidP="00C579D8">
            <w:pPr>
              <w:jc w:val="center"/>
              <w:rPr>
                <w:rStyle w:val="Strong"/>
              </w:rPr>
            </w:pPr>
            <w:r w:rsidRPr="00DB1DE2">
              <w:rPr>
                <w:rStyle w:val="Strong"/>
              </w:rPr>
              <w:t>I have 24 halves.</w:t>
            </w:r>
          </w:p>
          <w:p w14:paraId="39721AC3" w14:textId="77777777" w:rsidR="00C579D8" w:rsidRPr="00C579D8" w:rsidRDefault="00C579D8" w:rsidP="00C579D8">
            <w:pPr>
              <w:jc w:val="center"/>
            </w:pPr>
            <w:r w:rsidRPr="00C579D8">
              <w:t>Who has 12 divided by 3?</w:t>
            </w:r>
          </w:p>
        </w:tc>
      </w:tr>
    </w:tbl>
    <w:p w14:paraId="434AF7A2" w14:textId="77777777" w:rsidR="000F60F4" w:rsidRDefault="000F60F4">
      <w:pPr>
        <w:suppressAutoHyphens w:val="0"/>
        <w:spacing w:before="0" w:after="160" w:line="259" w:lineRule="auto"/>
      </w:pPr>
      <w:r>
        <w:br w:type="page"/>
      </w:r>
    </w:p>
    <w:p w14:paraId="07508B30" w14:textId="228518F0" w:rsidR="079EC8C7" w:rsidRDefault="005E5B46" w:rsidP="688B61EF">
      <w:pPr>
        <w:pStyle w:val="Heading1"/>
        <w:rPr>
          <w:noProof/>
        </w:rPr>
      </w:pPr>
      <w:bookmarkStart w:id="217" w:name="_Resource_40_–"/>
      <w:bookmarkStart w:id="218" w:name="_Toc176937197"/>
      <w:bookmarkEnd w:id="217"/>
      <w:r>
        <w:lastRenderedPageBreak/>
        <w:t>Resource 40 – Creature Cards problem</w:t>
      </w:r>
      <w:bookmarkEnd w:id="218"/>
    </w:p>
    <w:p w14:paraId="4DA6F596" w14:textId="118F4693" w:rsidR="00DA06FA" w:rsidRDefault="005E5B46">
      <w:pPr>
        <w:suppressAutoHyphens w:val="0"/>
        <w:spacing w:before="0" w:after="160" w:line="259" w:lineRule="auto"/>
      </w:pPr>
      <w:r>
        <w:rPr>
          <w:noProof/>
        </w:rPr>
        <w:drawing>
          <wp:inline distT="0" distB="0" distL="0" distR="0" wp14:anchorId="40932A4D" wp14:editId="7105DAD7">
            <wp:extent cx="7334655" cy="5182438"/>
            <wp:effectExtent l="0" t="0" r="0" b="0"/>
            <wp:docPr id="1703798040" name="Picture 1" descr="An illustrated guide on using a ‘Creature Cards’ collector’s album to display and organise trading cards. &#10;&#10;It includes rules for placing cards and a multiplication and division facts example page layout.&#10;&#10;The rules are as follows:&#10;⦁ the page number indicates the amount of cards that can be attached to the page&#10;⦁ each page must contain an array at least 2 rows high and 2 columns wide&#10;⦁ the maximum array size for the collectors album is 100.&#10;⦁ pages used must be recorded on the recording page. It must include the array and both the multiplication and division facts.&#10;&#10;Students must determine which pages of the collectors album can be used, what the array could look like and record the relevant multiplication and divisio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8040" name="Picture 1" descr="An illustrated guide on using a ‘Creature Cards’ collector’s album to display and organise trading cards. &#10;&#10;It includes rules for placing cards and a multiplication and division facts example page layout.&#10;&#10;The rules are as follows:&#10;⦁ the page number indicates the amount of cards that can be attached to the page&#10;⦁ each page must contain an array at least 2 rows high and 2 columns wide&#10;⦁ the maximum array size for the collectors album is 100.&#10;⦁ pages used must be recorded on the recording page. It must include the array and both the multiplication and division facts.&#10;&#10;Students must determine which pages of the collectors album can be used, what the array could look like and record the relevant multiplication and division fact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37324" cy="5184324"/>
                    </a:xfrm>
                    <a:prstGeom prst="rect">
                      <a:avLst/>
                    </a:prstGeom>
                    <a:noFill/>
                    <a:ln>
                      <a:noFill/>
                    </a:ln>
                  </pic:spPr>
                </pic:pic>
              </a:graphicData>
            </a:graphic>
          </wp:inline>
        </w:drawing>
      </w:r>
      <w:r w:rsidR="00DA06FA">
        <w:br w:type="page"/>
      </w:r>
    </w:p>
    <w:p w14:paraId="36686E99" w14:textId="5DF72632" w:rsidR="1A688398" w:rsidRDefault="1A688398" w:rsidP="688B61EF">
      <w:pPr>
        <w:pStyle w:val="Heading1"/>
      </w:pPr>
      <w:bookmarkStart w:id="219" w:name="_Resource_41_–"/>
      <w:bookmarkStart w:id="220" w:name="_Toc176937198"/>
      <w:bookmarkEnd w:id="219"/>
      <w:r>
        <w:lastRenderedPageBreak/>
        <w:t xml:space="preserve">Resource </w:t>
      </w:r>
      <w:r w:rsidR="0053245A">
        <w:t>41</w:t>
      </w:r>
      <w:r>
        <w:t xml:space="preserve"> – recording grid</w:t>
      </w:r>
      <w:bookmarkEnd w:id="220"/>
    </w:p>
    <w:tbl>
      <w:tblPr>
        <w:tblStyle w:val="TableGrid"/>
        <w:tblW w:w="0" w:type="auto"/>
        <w:tblLayout w:type="fixed"/>
        <w:tblLook w:val="06A0" w:firstRow="1" w:lastRow="0" w:firstColumn="1" w:lastColumn="0" w:noHBand="1" w:noVBand="1"/>
        <w:tblDescription w:val="Recording grid numbered 1 to 100."/>
      </w:tblPr>
      <w:tblGrid>
        <w:gridCol w:w="1456"/>
        <w:gridCol w:w="1456"/>
        <w:gridCol w:w="1456"/>
        <w:gridCol w:w="1456"/>
        <w:gridCol w:w="1456"/>
        <w:gridCol w:w="1456"/>
        <w:gridCol w:w="1456"/>
        <w:gridCol w:w="1456"/>
        <w:gridCol w:w="1456"/>
        <w:gridCol w:w="1456"/>
      </w:tblGrid>
      <w:tr w:rsidR="688B61EF" w14:paraId="6C3D8420"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846EAA7" w14:textId="2EEE884A" w:rsidR="688B61EF" w:rsidRDefault="688B61EF" w:rsidP="688B61EF">
            <w:r w:rsidRPr="688B61EF">
              <w:rPr>
                <w:rFonts w:eastAsia="Arial"/>
                <w:szCs w:val="22"/>
              </w:rPr>
              <w:t>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79E6BFA" w14:textId="26F67611" w:rsidR="688B61EF" w:rsidRDefault="688B61EF" w:rsidP="688B61EF">
            <w:r w:rsidRPr="688B61EF">
              <w:rPr>
                <w:rFonts w:eastAsia="Arial"/>
                <w:szCs w:val="22"/>
              </w:rPr>
              <w:t>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A6DAE2D" w14:textId="5ACB4FF4" w:rsidR="688B61EF" w:rsidRDefault="688B61EF" w:rsidP="688B61EF">
            <w:r w:rsidRPr="688B61EF">
              <w:rPr>
                <w:rFonts w:eastAsia="Arial"/>
                <w:szCs w:val="22"/>
              </w:rPr>
              <w:t>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2EF15FB" w14:textId="1E7C3B6B" w:rsidR="688B61EF" w:rsidRDefault="688B61EF" w:rsidP="688B61EF">
            <w:r w:rsidRPr="688B61EF">
              <w:rPr>
                <w:rFonts w:eastAsia="Arial"/>
                <w:szCs w:val="22"/>
              </w:rPr>
              <w:t>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9A8F703" w14:textId="3F606978" w:rsidR="688B61EF" w:rsidRDefault="688B61EF" w:rsidP="688B61EF">
            <w:r w:rsidRPr="688B61EF">
              <w:rPr>
                <w:rFonts w:eastAsia="Arial"/>
                <w:szCs w:val="22"/>
              </w:rPr>
              <w:t>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283D00F" w14:textId="6CE8E6F8" w:rsidR="688B61EF" w:rsidRDefault="688B61EF" w:rsidP="688B61EF">
            <w:r w:rsidRPr="688B61EF">
              <w:rPr>
                <w:rFonts w:eastAsia="Arial"/>
                <w:szCs w:val="22"/>
              </w:rPr>
              <w:t>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876DEEE" w14:textId="2D6F1E4F" w:rsidR="688B61EF" w:rsidRDefault="688B61EF" w:rsidP="688B61EF">
            <w:r w:rsidRPr="688B61EF">
              <w:rPr>
                <w:rFonts w:eastAsia="Arial"/>
                <w:szCs w:val="22"/>
              </w:rPr>
              <w:t>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A7979F2" w14:textId="63483104" w:rsidR="688B61EF" w:rsidRDefault="688B61EF" w:rsidP="688B61EF">
            <w:r w:rsidRPr="688B61EF">
              <w:rPr>
                <w:rFonts w:eastAsia="Arial"/>
                <w:szCs w:val="22"/>
              </w:rPr>
              <w:t>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4BA9203" w14:textId="72FF366B" w:rsidR="688B61EF" w:rsidRDefault="688B61EF" w:rsidP="688B61EF">
            <w:r w:rsidRPr="688B61EF">
              <w:rPr>
                <w:rFonts w:eastAsia="Arial"/>
                <w:szCs w:val="22"/>
              </w:rPr>
              <w:t>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866D26B" w14:textId="710B2446" w:rsidR="688B61EF" w:rsidRDefault="688B61EF" w:rsidP="688B61EF">
            <w:r w:rsidRPr="688B61EF">
              <w:rPr>
                <w:rFonts w:eastAsia="Arial"/>
                <w:szCs w:val="22"/>
              </w:rPr>
              <w:t>10</w:t>
            </w:r>
          </w:p>
        </w:tc>
      </w:tr>
      <w:tr w:rsidR="688B61EF" w14:paraId="5E9240BF"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B89036D" w14:textId="60C19885" w:rsidR="688B61EF" w:rsidRDefault="688B61EF" w:rsidP="688B61EF">
            <w:r w:rsidRPr="688B61EF">
              <w:rPr>
                <w:rFonts w:eastAsia="Arial"/>
                <w:szCs w:val="22"/>
              </w:rPr>
              <w:t>11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E65B5BE" w14:textId="39F20FDC" w:rsidR="688B61EF" w:rsidRDefault="688B61EF" w:rsidP="688B61EF">
            <w:r w:rsidRPr="688B61EF">
              <w:rPr>
                <w:rFonts w:eastAsia="Arial"/>
                <w:szCs w:val="22"/>
              </w:rPr>
              <w:t>12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DB30E10" w14:textId="4E010B14" w:rsidR="688B61EF" w:rsidRDefault="688B61EF" w:rsidP="688B61EF">
            <w:r w:rsidRPr="688B61EF">
              <w:rPr>
                <w:rFonts w:eastAsia="Arial"/>
                <w:szCs w:val="22"/>
              </w:rPr>
              <w:t>13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E510CD4" w14:textId="0F080BB2" w:rsidR="688B61EF" w:rsidRDefault="688B61EF" w:rsidP="688B61EF">
            <w:r w:rsidRPr="688B61EF">
              <w:rPr>
                <w:rFonts w:eastAsia="Arial"/>
                <w:szCs w:val="22"/>
              </w:rPr>
              <w:t>14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6FAEAF8" w14:textId="3085BBAF" w:rsidR="688B61EF" w:rsidRDefault="688B61EF" w:rsidP="688B61EF">
            <w:r w:rsidRPr="688B61EF">
              <w:rPr>
                <w:rFonts w:eastAsia="Arial"/>
                <w:szCs w:val="22"/>
              </w:rPr>
              <w:t>15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78430F6" w14:textId="77CEFC91" w:rsidR="688B61EF" w:rsidRDefault="688B61EF" w:rsidP="688B61EF">
            <w:r w:rsidRPr="688B61EF">
              <w:rPr>
                <w:rFonts w:eastAsia="Arial"/>
                <w:szCs w:val="22"/>
              </w:rPr>
              <w:t>16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88C696A" w14:textId="244B8CD6" w:rsidR="688B61EF" w:rsidRDefault="688B61EF" w:rsidP="688B61EF">
            <w:r w:rsidRPr="688B61EF">
              <w:rPr>
                <w:rFonts w:eastAsia="Arial"/>
                <w:szCs w:val="22"/>
              </w:rPr>
              <w:t>17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6169CAF" w14:textId="072B2A30" w:rsidR="688B61EF" w:rsidRDefault="688B61EF" w:rsidP="688B61EF">
            <w:r w:rsidRPr="688B61EF">
              <w:rPr>
                <w:rFonts w:eastAsia="Arial"/>
                <w:szCs w:val="22"/>
              </w:rPr>
              <w:t>18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7F8D784" w14:textId="1E41B443" w:rsidR="688B61EF" w:rsidRDefault="688B61EF" w:rsidP="688B61EF">
            <w:r w:rsidRPr="688B61EF">
              <w:rPr>
                <w:rFonts w:eastAsia="Arial"/>
                <w:szCs w:val="22"/>
              </w:rPr>
              <w:t>19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C2993D8" w14:textId="21F1B91A" w:rsidR="688B61EF" w:rsidRDefault="688B61EF" w:rsidP="688B61EF">
            <w:r w:rsidRPr="688B61EF">
              <w:rPr>
                <w:rFonts w:eastAsia="Arial"/>
                <w:szCs w:val="22"/>
              </w:rPr>
              <w:t>20</w:t>
            </w:r>
          </w:p>
        </w:tc>
      </w:tr>
      <w:tr w:rsidR="688B61EF" w14:paraId="1D329860"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145F6CA" w14:textId="0EC186D1" w:rsidR="688B61EF" w:rsidRDefault="688B61EF" w:rsidP="688B61EF">
            <w:r w:rsidRPr="688B61EF">
              <w:rPr>
                <w:rFonts w:eastAsia="Arial"/>
                <w:szCs w:val="22"/>
              </w:rPr>
              <w:t>21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AE1DC4B" w14:textId="630A416B" w:rsidR="688B61EF" w:rsidRDefault="688B61EF" w:rsidP="688B61EF">
            <w:r w:rsidRPr="688B61EF">
              <w:rPr>
                <w:rFonts w:eastAsia="Arial"/>
                <w:szCs w:val="22"/>
              </w:rPr>
              <w:t>22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C8A5E82" w14:textId="1B3114B1" w:rsidR="688B61EF" w:rsidRDefault="688B61EF" w:rsidP="688B61EF">
            <w:r w:rsidRPr="688B61EF">
              <w:rPr>
                <w:rFonts w:eastAsia="Arial"/>
                <w:szCs w:val="22"/>
              </w:rPr>
              <w:t>23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16FBD33" w14:textId="07CA7ED1" w:rsidR="688B61EF" w:rsidRDefault="688B61EF" w:rsidP="688B61EF">
            <w:r w:rsidRPr="688B61EF">
              <w:rPr>
                <w:rFonts w:eastAsia="Arial"/>
                <w:szCs w:val="22"/>
              </w:rPr>
              <w:t>24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059E1EE" w14:textId="40CD951E" w:rsidR="688B61EF" w:rsidRDefault="688B61EF" w:rsidP="688B61EF">
            <w:r w:rsidRPr="688B61EF">
              <w:rPr>
                <w:rFonts w:eastAsia="Arial"/>
                <w:szCs w:val="22"/>
              </w:rPr>
              <w:t>25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F989685" w14:textId="05343569" w:rsidR="688B61EF" w:rsidRDefault="688B61EF" w:rsidP="688B61EF">
            <w:r w:rsidRPr="688B61EF">
              <w:rPr>
                <w:rFonts w:eastAsia="Arial"/>
                <w:szCs w:val="22"/>
              </w:rPr>
              <w:t>26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57C8BB3" w14:textId="6339FAFF" w:rsidR="688B61EF" w:rsidRDefault="688B61EF" w:rsidP="688B61EF">
            <w:r w:rsidRPr="688B61EF">
              <w:rPr>
                <w:rFonts w:eastAsia="Arial"/>
                <w:szCs w:val="22"/>
              </w:rPr>
              <w:t>27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7E81033" w14:textId="45A088B0" w:rsidR="688B61EF" w:rsidRDefault="688B61EF" w:rsidP="688B61EF">
            <w:r w:rsidRPr="688B61EF">
              <w:rPr>
                <w:rFonts w:eastAsia="Arial"/>
                <w:szCs w:val="22"/>
              </w:rPr>
              <w:t>28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6F38913" w14:textId="51543836" w:rsidR="688B61EF" w:rsidRDefault="688B61EF" w:rsidP="688B61EF">
            <w:r w:rsidRPr="688B61EF">
              <w:rPr>
                <w:rFonts w:eastAsia="Arial"/>
                <w:szCs w:val="22"/>
              </w:rPr>
              <w:t>29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DE5EEB1" w14:textId="2AB676CC" w:rsidR="688B61EF" w:rsidRDefault="688B61EF" w:rsidP="688B61EF">
            <w:r w:rsidRPr="688B61EF">
              <w:rPr>
                <w:rFonts w:eastAsia="Arial"/>
                <w:szCs w:val="22"/>
              </w:rPr>
              <w:t>30</w:t>
            </w:r>
          </w:p>
        </w:tc>
      </w:tr>
      <w:tr w:rsidR="688B61EF" w14:paraId="30DF1FE7"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D844F23" w14:textId="11872597" w:rsidR="688B61EF" w:rsidRDefault="688B61EF" w:rsidP="688B61EF">
            <w:r w:rsidRPr="688B61EF">
              <w:rPr>
                <w:rFonts w:eastAsia="Arial"/>
                <w:szCs w:val="22"/>
              </w:rPr>
              <w:t>31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EFF169F" w14:textId="1ACBA24E" w:rsidR="688B61EF" w:rsidRDefault="688B61EF" w:rsidP="688B61EF">
            <w:r w:rsidRPr="688B61EF">
              <w:rPr>
                <w:rFonts w:eastAsia="Arial"/>
                <w:szCs w:val="22"/>
              </w:rPr>
              <w:t>32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E388569" w14:textId="6BC3CB49" w:rsidR="688B61EF" w:rsidRDefault="688B61EF" w:rsidP="688B61EF">
            <w:r w:rsidRPr="688B61EF">
              <w:rPr>
                <w:rFonts w:eastAsia="Arial"/>
                <w:szCs w:val="22"/>
              </w:rPr>
              <w:t>33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2FC39EA" w14:textId="041DCFA7" w:rsidR="688B61EF" w:rsidRDefault="688B61EF" w:rsidP="688B61EF">
            <w:r w:rsidRPr="688B61EF">
              <w:rPr>
                <w:rFonts w:eastAsia="Arial"/>
                <w:szCs w:val="22"/>
              </w:rPr>
              <w:t>34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8EA6C53" w14:textId="5C34BEF2" w:rsidR="688B61EF" w:rsidRDefault="688B61EF" w:rsidP="688B61EF">
            <w:r w:rsidRPr="688B61EF">
              <w:rPr>
                <w:rFonts w:eastAsia="Arial"/>
                <w:szCs w:val="22"/>
              </w:rPr>
              <w:t>35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DAB61BB" w14:textId="208645AB" w:rsidR="688B61EF" w:rsidRDefault="688B61EF" w:rsidP="688B61EF">
            <w:r w:rsidRPr="688B61EF">
              <w:rPr>
                <w:rFonts w:eastAsia="Arial"/>
                <w:szCs w:val="22"/>
              </w:rPr>
              <w:t>36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ACA0DAD" w14:textId="19CF69E4" w:rsidR="688B61EF" w:rsidRDefault="688B61EF" w:rsidP="688B61EF">
            <w:r w:rsidRPr="688B61EF">
              <w:rPr>
                <w:rFonts w:eastAsia="Arial"/>
                <w:szCs w:val="22"/>
              </w:rPr>
              <w:t>37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71FE38A" w14:textId="494E20E9" w:rsidR="688B61EF" w:rsidRDefault="688B61EF" w:rsidP="688B61EF">
            <w:r w:rsidRPr="688B61EF">
              <w:rPr>
                <w:rFonts w:eastAsia="Arial"/>
                <w:szCs w:val="22"/>
              </w:rPr>
              <w:t>38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6A74028" w14:textId="2530D298" w:rsidR="688B61EF" w:rsidRDefault="688B61EF" w:rsidP="688B61EF">
            <w:r w:rsidRPr="688B61EF">
              <w:rPr>
                <w:rFonts w:eastAsia="Arial"/>
                <w:szCs w:val="22"/>
              </w:rPr>
              <w:t>39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73CF29F" w14:textId="40078D7C" w:rsidR="688B61EF" w:rsidRDefault="688B61EF" w:rsidP="688B61EF">
            <w:r w:rsidRPr="688B61EF">
              <w:rPr>
                <w:rFonts w:eastAsia="Arial"/>
                <w:szCs w:val="22"/>
              </w:rPr>
              <w:t>40</w:t>
            </w:r>
          </w:p>
        </w:tc>
      </w:tr>
      <w:tr w:rsidR="688B61EF" w14:paraId="4E388412"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92CE513" w14:textId="1D1BDFF9" w:rsidR="688B61EF" w:rsidRDefault="688B61EF" w:rsidP="688B61EF">
            <w:r w:rsidRPr="688B61EF">
              <w:rPr>
                <w:rFonts w:eastAsia="Arial"/>
                <w:szCs w:val="22"/>
              </w:rPr>
              <w:t>41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D61DF8A" w14:textId="34673CF4" w:rsidR="688B61EF" w:rsidRDefault="688B61EF" w:rsidP="688B61EF">
            <w:r w:rsidRPr="688B61EF">
              <w:rPr>
                <w:rFonts w:eastAsia="Arial"/>
                <w:szCs w:val="22"/>
              </w:rPr>
              <w:t>42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AF63BB5" w14:textId="63C49641" w:rsidR="688B61EF" w:rsidRDefault="688B61EF" w:rsidP="688B61EF">
            <w:r w:rsidRPr="688B61EF">
              <w:rPr>
                <w:rFonts w:eastAsia="Arial"/>
                <w:szCs w:val="22"/>
              </w:rPr>
              <w:t>43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E6A1FEA" w14:textId="1FA8FE45" w:rsidR="688B61EF" w:rsidRDefault="688B61EF" w:rsidP="688B61EF">
            <w:r w:rsidRPr="688B61EF">
              <w:rPr>
                <w:rFonts w:eastAsia="Arial"/>
                <w:szCs w:val="22"/>
              </w:rPr>
              <w:t>44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D4412D9" w14:textId="4E8E72B8" w:rsidR="688B61EF" w:rsidRDefault="688B61EF" w:rsidP="688B61EF">
            <w:r w:rsidRPr="688B61EF">
              <w:rPr>
                <w:rFonts w:eastAsia="Arial"/>
                <w:szCs w:val="22"/>
              </w:rPr>
              <w:t>45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4277C43" w14:textId="0ABDDABB" w:rsidR="688B61EF" w:rsidRDefault="688B61EF" w:rsidP="688B61EF">
            <w:r w:rsidRPr="688B61EF">
              <w:rPr>
                <w:rFonts w:eastAsia="Arial"/>
                <w:szCs w:val="22"/>
              </w:rPr>
              <w:t>46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8A0C958" w14:textId="3F1C0AA6" w:rsidR="688B61EF" w:rsidRDefault="688B61EF" w:rsidP="688B61EF">
            <w:r w:rsidRPr="688B61EF">
              <w:rPr>
                <w:rFonts w:eastAsia="Arial"/>
                <w:szCs w:val="22"/>
              </w:rPr>
              <w:t>47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77AD235" w14:textId="280A93A1" w:rsidR="688B61EF" w:rsidRDefault="688B61EF" w:rsidP="688B61EF">
            <w:r w:rsidRPr="688B61EF">
              <w:rPr>
                <w:rFonts w:eastAsia="Arial"/>
                <w:szCs w:val="22"/>
              </w:rPr>
              <w:t>48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F459F7D" w14:textId="79DAB712" w:rsidR="688B61EF" w:rsidRDefault="688B61EF" w:rsidP="688B61EF">
            <w:r w:rsidRPr="688B61EF">
              <w:rPr>
                <w:rFonts w:eastAsia="Arial"/>
                <w:szCs w:val="22"/>
              </w:rPr>
              <w:t>49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24430BF" w14:textId="49B52B92" w:rsidR="688B61EF" w:rsidRDefault="688B61EF" w:rsidP="688B61EF">
            <w:r w:rsidRPr="688B61EF">
              <w:rPr>
                <w:rFonts w:eastAsia="Arial"/>
                <w:szCs w:val="22"/>
              </w:rPr>
              <w:t>50</w:t>
            </w:r>
          </w:p>
        </w:tc>
      </w:tr>
      <w:tr w:rsidR="688B61EF" w14:paraId="2D80E2EC"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8A3A4F2" w14:textId="44FB6B77" w:rsidR="688B61EF" w:rsidRDefault="688B61EF" w:rsidP="688B61EF">
            <w:r w:rsidRPr="688B61EF">
              <w:rPr>
                <w:rFonts w:eastAsia="Arial"/>
                <w:szCs w:val="22"/>
              </w:rPr>
              <w:lastRenderedPageBreak/>
              <w:t>51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A3BDD8D" w14:textId="544DC9B6" w:rsidR="688B61EF" w:rsidRDefault="688B61EF" w:rsidP="688B61EF">
            <w:r w:rsidRPr="688B61EF">
              <w:rPr>
                <w:rFonts w:eastAsia="Arial"/>
                <w:szCs w:val="22"/>
              </w:rPr>
              <w:t>52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88F8B92" w14:textId="4D64C805" w:rsidR="688B61EF" w:rsidRDefault="688B61EF" w:rsidP="688B61EF">
            <w:r w:rsidRPr="688B61EF">
              <w:rPr>
                <w:rFonts w:eastAsia="Arial"/>
                <w:szCs w:val="22"/>
              </w:rPr>
              <w:t>53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17F8585" w14:textId="22F6F271" w:rsidR="688B61EF" w:rsidRDefault="688B61EF" w:rsidP="688B61EF">
            <w:r w:rsidRPr="688B61EF">
              <w:rPr>
                <w:rFonts w:eastAsia="Arial"/>
                <w:szCs w:val="22"/>
              </w:rPr>
              <w:t>54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FCD6577" w14:textId="5BE4CF02" w:rsidR="688B61EF" w:rsidRDefault="688B61EF" w:rsidP="688B61EF">
            <w:r w:rsidRPr="688B61EF">
              <w:rPr>
                <w:rFonts w:eastAsia="Arial"/>
                <w:szCs w:val="22"/>
              </w:rPr>
              <w:t>55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C4CE639" w14:textId="5218EDF7" w:rsidR="688B61EF" w:rsidRDefault="688B61EF" w:rsidP="688B61EF">
            <w:r w:rsidRPr="688B61EF">
              <w:rPr>
                <w:rFonts w:eastAsia="Arial"/>
                <w:szCs w:val="22"/>
              </w:rPr>
              <w:t>56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C4597DE" w14:textId="616BDD66" w:rsidR="688B61EF" w:rsidRDefault="688B61EF" w:rsidP="688B61EF">
            <w:r w:rsidRPr="688B61EF">
              <w:rPr>
                <w:rFonts w:eastAsia="Arial"/>
                <w:szCs w:val="22"/>
              </w:rPr>
              <w:t>57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EB2EAC3" w14:textId="7A29B507" w:rsidR="688B61EF" w:rsidRDefault="688B61EF" w:rsidP="688B61EF">
            <w:r w:rsidRPr="688B61EF">
              <w:rPr>
                <w:rFonts w:eastAsia="Arial"/>
                <w:szCs w:val="22"/>
              </w:rPr>
              <w:t>58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86CD707" w14:textId="6AB38A2E" w:rsidR="688B61EF" w:rsidRDefault="688B61EF" w:rsidP="688B61EF">
            <w:r w:rsidRPr="688B61EF">
              <w:rPr>
                <w:rFonts w:eastAsia="Arial"/>
                <w:szCs w:val="22"/>
              </w:rPr>
              <w:t>59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A46F398" w14:textId="7334C2AF" w:rsidR="688B61EF" w:rsidRDefault="688B61EF" w:rsidP="688B61EF">
            <w:r w:rsidRPr="688B61EF">
              <w:rPr>
                <w:rFonts w:eastAsia="Arial"/>
                <w:szCs w:val="22"/>
              </w:rPr>
              <w:t>60</w:t>
            </w:r>
          </w:p>
        </w:tc>
      </w:tr>
      <w:tr w:rsidR="688B61EF" w14:paraId="422CD043"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CE0AA18" w14:textId="11572116" w:rsidR="688B61EF" w:rsidRDefault="688B61EF" w:rsidP="688B61EF">
            <w:r w:rsidRPr="688B61EF">
              <w:rPr>
                <w:rFonts w:eastAsia="Arial"/>
                <w:szCs w:val="22"/>
              </w:rPr>
              <w:t>61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94A9F72" w14:textId="08B07B2B" w:rsidR="688B61EF" w:rsidRDefault="688B61EF" w:rsidP="688B61EF">
            <w:r w:rsidRPr="688B61EF">
              <w:rPr>
                <w:rFonts w:eastAsia="Arial"/>
                <w:szCs w:val="22"/>
              </w:rPr>
              <w:t>62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32F8CE6" w14:textId="3CBCEB85" w:rsidR="688B61EF" w:rsidRDefault="688B61EF" w:rsidP="688B61EF">
            <w:r w:rsidRPr="688B61EF">
              <w:rPr>
                <w:rFonts w:eastAsia="Arial"/>
                <w:szCs w:val="22"/>
              </w:rPr>
              <w:t>63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AD485A0" w14:textId="4FAD9794" w:rsidR="688B61EF" w:rsidRDefault="688B61EF" w:rsidP="688B61EF">
            <w:r w:rsidRPr="688B61EF">
              <w:rPr>
                <w:rFonts w:eastAsia="Arial"/>
                <w:szCs w:val="22"/>
              </w:rPr>
              <w:t>64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A343C51" w14:textId="0E4176AF" w:rsidR="688B61EF" w:rsidRDefault="688B61EF" w:rsidP="688B61EF">
            <w:r w:rsidRPr="688B61EF">
              <w:rPr>
                <w:rFonts w:eastAsia="Arial"/>
                <w:szCs w:val="22"/>
              </w:rPr>
              <w:t>65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F1AD246" w14:textId="0F50AAEA" w:rsidR="688B61EF" w:rsidRDefault="688B61EF" w:rsidP="688B61EF">
            <w:r w:rsidRPr="688B61EF">
              <w:rPr>
                <w:rFonts w:eastAsia="Arial"/>
                <w:szCs w:val="22"/>
              </w:rPr>
              <w:t>66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A500D88" w14:textId="62FADB53" w:rsidR="688B61EF" w:rsidRDefault="688B61EF" w:rsidP="688B61EF">
            <w:r w:rsidRPr="688B61EF">
              <w:rPr>
                <w:rFonts w:eastAsia="Arial"/>
                <w:szCs w:val="22"/>
              </w:rPr>
              <w:t>67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4FB935A" w14:textId="7D8B56E4" w:rsidR="688B61EF" w:rsidRDefault="688B61EF" w:rsidP="688B61EF">
            <w:r w:rsidRPr="688B61EF">
              <w:rPr>
                <w:rFonts w:eastAsia="Arial"/>
                <w:szCs w:val="22"/>
              </w:rPr>
              <w:t>68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A9804B9" w14:textId="16B1C5AE" w:rsidR="688B61EF" w:rsidRDefault="688B61EF" w:rsidP="688B61EF">
            <w:r w:rsidRPr="688B61EF">
              <w:rPr>
                <w:rFonts w:eastAsia="Arial"/>
                <w:szCs w:val="22"/>
              </w:rPr>
              <w:t>69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E772F9D" w14:textId="4203445B" w:rsidR="688B61EF" w:rsidRDefault="688B61EF" w:rsidP="688B61EF">
            <w:r w:rsidRPr="688B61EF">
              <w:rPr>
                <w:rFonts w:eastAsia="Arial"/>
                <w:szCs w:val="22"/>
              </w:rPr>
              <w:t>70</w:t>
            </w:r>
          </w:p>
        </w:tc>
      </w:tr>
      <w:tr w:rsidR="688B61EF" w14:paraId="3D9410A4"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E270BC5" w14:textId="410EF66C" w:rsidR="688B61EF" w:rsidRDefault="688B61EF" w:rsidP="688B61EF">
            <w:r w:rsidRPr="688B61EF">
              <w:rPr>
                <w:rFonts w:eastAsia="Arial"/>
                <w:szCs w:val="22"/>
              </w:rPr>
              <w:t>71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2AD82D4" w14:textId="0570303E" w:rsidR="688B61EF" w:rsidRDefault="688B61EF" w:rsidP="688B61EF">
            <w:r w:rsidRPr="688B61EF">
              <w:rPr>
                <w:rFonts w:eastAsia="Arial"/>
                <w:szCs w:val="22"/>
              </w:rPr>
              <w:t>72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0593A15" w14:textId="6D83DC85" w:rsidR="688B61EF" w:rsidRDefault="688B61EF" w:rsidP="688B61EF">
            <w:r w:rsidRPr="688B61EF">
              <w:rPr>
                <w:rFonts w:eastAsia="Arial"/>
                <w:szCs w:val="22"/>
              </w:rPr>
              <w:t>73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A3EBD69" w14:textId="3562DE90" w:rsidR="688B61EF" w:rsidRDefault="688B61EF" w:rsidP="688B61EF">
            <w:r w:rsidRPr="688B61EF">
              <w:rPr>
                <w:rFonts w:eastAsia="Arial"/>
                <w:szCs w:val="22"/>
              </w:rPr>
              <w:t>74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395CABA" w14:textId="484C9054" w:rsidR="688B61EF" w:rsidRDefault="688B61EF" w:rsidP="688B61EF">
            <w:r w:rsidRPr="688B61EF">
              <w:rPr>
                <w:rFonts w:eastAsia="Arial"/>
                <w:szCs w:val="22"/>
              </w:rPr>
              <w:t>75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DBA1190" w14:textId="1DBF9561" w:rsidR="688B61EF" w:rsidRDefault="688B61EF" w:rsidP="688B61EF">
            <w:r w:rsidRPr="688B61EF">
              <w:rPr>
                <w:rFonts w:eastAsia="Arial"/>
                <w:szCs w:val="22"/>
              </w:rPr>
              <w:t>76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651AD775" w14:textId="04F95AE9" w:rsidR="688B61EF" w:rsidRDefault="688B61EF" w:rsidP="688B61EF">
            <w:r w:rsidRPr="688B61EF">
              <w:rPr>
                <w:rFonts w:eastAsia="Arial"/>
                <w:szCs w:val="22"/>
              </w:rPr>
              <w:t>77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04E4ED2" w14:textId="633FBDC6" w:rsidR="688B61EF" w:rsidRDefault="688B61EF" w:rsidP="688B61EF">
            <w:r w:rsidRPr="688B61EF">
              <w:rPr>
                <w:rFonts w:eastAsia="Arial"/>
                <w:szCs w:val="22"/>
              </w:rPr>
              <w:t>78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14DFD6D" w14:textId="6FD71E53" w:rsidR="688B61EF" w:rsidRDefault="688B61EF" w:rsidP="688B61EF">
            <w:r w:rsidRPr="688B61EF">
              <w:rPr>
                <w:rFonts w:eastAsia="Arial"/>
                <w:szCs w:val="22"/>
              </w:rPr>
              <w:t>79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3188429" w14:textId="15D50B6A" w:rsidR="688B61EF" w:rsidRDefault="688B61EF" w:rsidP="688B61EF">
            <w:r w:rsidRPr="688B61EF">
              <w:rPr>
                <w:rFonts w:eastAsia="Arial"/>
                <w:szCs w:val="22"/>
              </w:rPr>
              <w:t>80</w:t>
            </w:r>
          </w:p>
        </w:tc>
      </w:tr>
      <w:tr w:rsidR="688B61EF" w14:paraId="34796298"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C28B7A3" w14:textId="2A1DBB36" w:rsidR="688B61EF" w:rsidRDefault="688B61EF" w:rsidP="688B61EF">
            <w:r w:rsidRPr="688B61EF">
              <w:rPr>
                <w:rFonts w:eastAsia="Arial"/>
                <w:szCs w:val="22"/>
              </w:rPr>
              <w:t>81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B60FB07" w14:textId="012092B4" w:rsidR="688B61EF" w:rsidRDefault="688B61EF" w:rsidP="688B61EF">
            <w:r w:rsidRPr="688B61EF">
              <w:rPr>
                <w:rFonts w:eastAsia="Arial"/>
                <w:szCs w:val="22"/>
              </w:rPr>
              <w:t>82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EC0F650" w14:textId="57C3CC77" w:rsidR="688B61EF" w:rsidRDefault="688B61EF" w:rsidP="688B61EF">
            <w:r w:rsidRPr="688B61EF">
              <w:rPr>
                <w:rFonts w:eastAsia="Arial"/>
                <w:szCs w:val="22"/>
              </w:rPr>
              <w:t>83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A7C4E15" w14:textId="0CBF7664" w:rsidR="688B61EF" w:rsidRDefault="688B61EF" w:rsidP="688B61EF">
            <w:r w:rsidRPr="688B61EF">
              <w:rPr>
                <w:rFonts w:eastAsia="Arial"/>
                <w:szCs w:val="22"/>
              </w:rPr>
              <w:t>84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3C7D0F7" w14:textId="40D30CE7" w:rsidR="688B61EF" w:rsidRDefault="688B61EF" w:rsidP="688B61EF">
            <w:r w:rsidRPr="688B61EF">
              <w:rPr>
                <w:rFonts w:eastAsia="Arial"/>
                <w:szCs w:val="22"/>
              </w:rPr>
              <w:t>85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F61757F" w14:textId="0FA5DE64" w:rsidR="688B61EF" w:rsidRDefault="688B61EF" w:rsidP="688B61EF">
            <w:r w:rsidRPr="688B61EF">
              <w:rPr>
                <w:rFonts w:eastAsia="Arial"/>
                <w:szCs w:val="22"/>
              </w:rPr>
              <w:t>86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AC64AA9" w14:textId="52B954D8" w:rsidR="688B61EF" w:rsidRDefault="688B61EF" w:rsidP="688B61EF">
            <w:r w:rsidRPr="688B61EF">
              <w:rPr>
                <w:rFonts w:eastAsia="Arial"/>
                <w:szCs w:val="22"/>
              </w:rPr>
              <w:t>87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B4BFCF3" w14:textId="773AFD06" w:rsidR="688B61EF" w:rsidRDefault="688B61EF" w:rsidP="688B61EF">
            <w:r w:rsidRPr="688B61EF">
              <w:rPr>
                <w:rFonts w:eastAsia="Arial"/>
                <w:szCs w:val="22"/>
              </w:rPr>
              <w:t>88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5A47542D" w14:textId="67B7CB6D" w:rsidR="688B61EF" w:rsidRDefault="688B61EF" w:rsidP="688B61EF">
            <w:r w:rsidRPr="688B61EF">
              <w:rPr>
                <w:rFonts w:eastAsia="Arial"/>
                <w:szCs w:val="22"/>
              </w:rPr>
              <w:t>89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F793990" w14:textId="49E180AE" w:rsidR="688B61EF" w:rsidRDefault="688B61EF" w:rsidP="688B61EF">
            <w:r w:rsidRPr="688B61EF">
              <w:rPr>
                <w:rFonts w:eastAsia="Arial"/>
                <w:szCs w:val="22"/>
              </w:rPr>
              <w:t>90</w:t>
            </w:r>
          </w:p>
        </w:tc>
      </w:tr>
      <w:tr w:rsidR="688B61EF" w14:paraId="7A8540E6" w14:textId="77777777" w:rsidTr="688B61EF">
        <w:trPr>
          <w:trHeight w:val="1410"/>
        </w:trPr>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65C014F" w14:textId="6C151A31" w:rsidR="688B61EF" w:rsidRDefault="688B61EF" w:rsidP="688B61EF">
            <w:r w:rsidRPr="688B61EF">
              <w:rPr>
                <w:rFonts w:eastAsia="Arial"/>
                <w:szCs w:val="22"/>
              </w:rPr>
              <w:t>91</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1C611613" w14:textId="6171AD03" w:rsidR="688B61EF" w:rsidRDefault="688B61EF" w:rsidP="688B61EF">
            <w:r w:rsidRPr="688B61EF">
              <w:rPr>
                <w:rFonts w:eastAsia="Arial"/>
                <w:szCs w:val="22"/>
              </w:rPr>
              <w:t>92</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CF79E30" w14:textId="7F16B4B5" w:rsidR="688B61EF" w:rsidRDefault="688B61EF" w:rsidP="688B61EF">
            <w:r w:rsidRPr="688B61EF">
              <w:rPr>
                <w:rFonts w:eastAsia="Arial"/>
                <w:szCs w:val="22"/>
              </w:rPr>
              <w:t>93</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4DB051F" w14:textId="548C6F63" w:rsidR="688B61EF" w:rsidRDefault="688B61EF" w:rsidP="688B61EF">
            <w:r w:rsidRPr="688B61EF">
              <w:rPr>
                <w:rFonts w:eastAsia="Arial"/>
                <w:szCs w:val="22"/>
              </w:rPr>
              <w:t>94</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1935785" w14:textId="5CD1624F" w:rsidR="688B61EF" w:rsidRDefault="688B61EF" w:rsidP="688B61EF">
            <w:r w:rsidRPr="688B61EF">
              <w:rPr>
                <w:rFonts w:eastAsia="Arial"/>
                <w:szCs w:val="22"/>
              </w:rPr>
              <w:t>95</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28C1D2BB" w14:textId="20444FB1" w:rsidR="688B61EF" w:rsidRDefault="688B61EF" w:rsidP="688B61EF">
            <w:r w:rsidRPr="688B61EF">
              <w:rPr>
                <w:rFonts w:eastAsia="Arial"/>
                <w:szCs w:val="22"/>
              </w:rPr>
              <w:t>96</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3286A520" w14:textId="6B1F7EA2" w:rsidR="688B61EF" w:rsidRDefault="688B61EF" w:rsidP="688B61EF">
            <w:r w:rsidRPr="688B61EF">
              <w:rPr>
                <w:rFonts w:eastAsia="Arial"/>
                <w:szCs w:val="22"/>
              </w:rPr>
              <w:t>97</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4C117667" w14:textId="3698BB64" w:rsidR="688B61EF" w:rsidRDefault="688B61EF" w:rsidP="688B61EF">
            <w:r w:rsidRPr="688B61EF">
              <w:rPr>
                <w:rFonts w:eastAsia="Arial"/>
                <w:szCs w:val="22"/>
              </w:rPr>
              <w:t>98</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71AAB2D0" w14:textId="6BA4B920" w:rsidR="688B61EF" w:rsidRDefault="688B61EF" w:rsidP="688B61EF">
            <w:r w:rsidRPr="688B61EF">
              <w:rPr>
                <w:rFonts w:eastAsia="Arial"/>
                <w:szCs w:val="22"/>
              </w:rPr>
              <w:t>99</w:t>
            </w:r>
          </w:p>
        </w:tc>
        <w:tc>
          <w:tcPr>
            <w:tcW w:w="1456" w:type="dxa"/>
            <w:tcBorders>
              <w:top w:val="single" w:sz="8" w:space="0" w:color="auto"/>
              <w:left w:val="single" w:sz="8" w:space="0" w:color="auto"/>
              <w:bottom w:val="single" w:sz="8" w:space="0" w:color="auto"/>
              <w:right w:val="single" w:sz="8" w:space="0" w:color="auto"/>
            </w:tcBorders>
            <w:tcMar>
              <w:left w:w="108" w:type="dxa"/>
              <w:right w:w="108" w:type="dxa"/>
            </w:tcMar>
          </w:tcPr>
          <w:p w14:paraId="0F2C0BD2" w14:textId="508F0FD8" w:rsidR="688B61EF" w:rsidRDefault="688B61EF" w:rsidP="688B61EF">
            <w:r w:rsidRPr="688B61EF">
              <w:rPr>
                <w:rFonts w:eastAsia="Arial"/>
                <w:szCs w:val="22"/>
              </w:rPr>
              <w:t>100</w:t>
            </w:r>
          </w:p>
        </w:tc>
      </w:tr>
    </w:tbl>
    <w:p w14:paraId="4A3B460B" w14:textId="77777777" w:rsidR="00DA06FA" w:rsidRDefault="00DA06FA">
      <w:pPr>
        <w:suppressAutoHyphens w:val="0"/>
        <w:spacing w:before="0" w:after="160" w:line="259" w:lineRule="auto"/>
      </w:pPr>
      <w:r>
        <w:br w:type="page"/>
      </w:r>
    </w:p>
    <w:p w14:paraId="70F825EA" w14:textId="201A0BA4" w:rsidR="5C3B65CF" w:rsidRDefault="5C3B65CF" w:rsidP="688B61EF">
      <w:pPr>
        <w:pStyle w:val="Heading1"/>
        <w:rPr>
          <w:noProof/>
        </w:rPr>
      </w:pPr>
      <w:bookmarkStart w:id="221" w:name="_Resource_42_–"/>
      <w:bookmarkStart w:id="222" w:name="_Toc176937199"/>
      <w:bookmarkEnd w:id="221"/>
      <w:r>
        <w:lastRenderedPageBreak/>
        <w:t xml:space="preserve">Resource </w:t>
      </w:r>
      <w:r w:rsidR="0053245A">
        <w:t>42</w:t>
      </w:r>
      <w:r>
        <w:t xml:space="preserve"> – multiplicative properties</w:t>
      </w:r>
      <w:bookmarkEnd w:id="222"/>
    </w:p>
    <w:p w14:paraId="4A1A13FB" w14:textId="657D7121" w:rsidR="00DA06FA" w:rsidRDefault="00DA06FA" w:rsidP="00DA06FA">
      <w:r>
        <w:rPr>
          <w:noProof/>
        </w:rPr>
        <w:drawing>
          <wp:inline distT="0" distB="0" distL="0" distR="0" wp14:anchorId="1869DCE0" wp14:editId="59A27104">
            <wp:extent cx="6251944" cy="4699212"/>
            <wp:effectExtent l="0" t="0" r="0" b="6350"/>
            <wp:docPr id="864886097" name="Picture 864886097" descr="Question; A camp organiser needs to set up 25 tents. Each tent requires 15 stakes to secure it to the ground. How many stakes are needed in total?&#10;Three equations have been displayed:&#10;A. 25 × 15 = (5 × 5) × (3 × 5)&#10;B. (25 × 10) + (25 × 5)&#10;C. 25 × 15 = 15 × 25.&#10;&#10;Underneath the equations are explanations for 3 multiplicative strategies.&#10;&#10;1. Commutative property: Commutative property related to multiplication means that two numbers can be multiplied in any order and the product is the same, 4 × 6 = 6 × 4. Commutative law, commutativity and turn-around facts are interchangeable terms.&#10;&#10;2. Associative property: The associative property applies when more than 2 numbers are added or multiplied, the result is unchanged regardless of how they are grouped or associated. For example, 6 × 3 × 2 can be calculated as 18 × 2 or 6 × 6 or 12 × 3.&#10;&#10;3. Distributive property: This allows us to distribute a given number in the operation to solve the multiplication more easily. Multiplying the sum of two or more numbers is the same as multiplying the addends separately.&#10;&#10;For example, 7 × 3 is the same as the sum of 5 × 3 and 2 × 3. The 7 has been partitioned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6097" name="Picture 864886097" descr="Question; A camp organiser needs to set up 25 tents. Each tent requires 15 stakes to secure it to the ground. How many stakes are needed in total?&#10;Three equations have been displayed:&#10;A. 25 × 15 = (5 × 5) × (3 × 5)&#10;B. (25 × 10) + (25 × 5)&#10;C. 25 × 15 = 15 × 25.&#10;&#10;Underneath the equations are explanations for 3 multiplicative strategies.&#10;&#10;1. Commutative property: Commutative property related to multiplication means that two numbers can be multiplied in any order and the product is the same, 4 × 6 = 6 × 4. Commutative law, commutativity and turn-around facts are interchangeable terms.&#10;&#10;2. Associative property: The associative property applies when more than 2 numbers are added or multiplied, the result is unchanged regardless of how they are grouped or associated. For example, 6 × 3 × 2 can be calculated as 18 × 2 or 6 × 6 or 12 × 3.&#10;&#10;3. Distributive property: This allows us to distribute a given number in the operation to solve the multiplication more easily. Multiplying the sum of two or more numbers is the same as multiplying the addends separately.&#10;&#10;For example, 7 × 3 is the same as the sum of 5 × 3 and 2 × 3. The 7 has been partitioned (distributed)."/>
                    <pic:cNvPicPr/>
                  </pic:nvPicPr>
                  <pic:blipFill>
                    <a:blip r:embed="rId159">
                      <a:extLst>
                        <a:ext uri="{28A0092B-C50C-407E-A947-70E740481C1C}">
                          <a14:useLocalDpi xmlns:a14="http://schemas.microsoft.com/office/drawing/2010/main" val="0"/>
                        </a:ext>
                      </a:extLst>
                    </a:blip>
                    <a:stretch>
                      <a:fillRect/>
                    </a:stretch>
                  </pic:blipFill>
                  <pic:spPr>
                    <a:xfrm>
                      <a:off x="0" y="0"/>
                      <a:ext cx="6262452" cy="4707110"/>
                    </a:xfrm>
                    <a:prstGeom prst="rect">
                      <a:avLst/>
                    </a:prstGeom>
                  </pic:spPr>
                </pic:pic>
              </a:graphicData>
            </a:graphic>
          </wp:inline>
        </w:drawing>
      </w:r>
    </w:p>
    <w:p w14:paraId="0F05EB77" w14:textId="7126DE56" w:rsidR="00DA06FA" w:rsidRDefault="00DA06FA">
      <w:pPr>
        <w:suppressAutoHyphens w:val="0"/>
        <w:spacing w:before="0" w:after="160" w:line="259" w:lineRule="auto"/>
      </w:pPr>
      <w:r>
        <w:br w:type="page"/>
      </w:r>
    </w:p>
    <w:p w14:paraId="3617D127" w14:textId="30A14A61" w:rsidR="5C3B65CF" w:rsidRDefault="008B1E18" w:rsidP="688B61EF">
      <w:pPr>
        <w:pStyle w:val="Heading1"/>
      </w:pPr>
      <w:bookmarkStart w:id="223" w:name="_Resource_43_–"/>
      <w:bookmarkStart w:id="224" w:name="_Toc176937200"/>
      <w:bookmarkEnd w:id="223"/>
      <w:r>
        <w:lastRenderedPageBreak/>
        <w:t>Resource 43 – camper breakfast problem</w:t>
      </w:r>
      <w:bookmarkEnd w:id="224"/>
    </w:p>
    <w:p w14:paraId="3124A872" w14:textId="77777777" w:rsidR="00B344DA" w:rsidRPr="006C7DD1" w:rsidRDefault="00B344DA" w:rsidP="00B344DA">
      <w:pPr>
        <w:spacing w:after="1200"/>
        <w:rPr>
          <w:sz w:val="40"/>
          <w:szCs w:val="40"/>
        </w:rPr>
      </w:pPr>
      <w:r w:rsidRPr="006C7DD1">
        <w:rPr>
          <w:sz w:val="40"/>
          <w:szCs w:val="40"/>
        </w:rPr>
        <w:t>Camp Adventure has 15 campers for breakfast each morning. They serve breakfast with 3 different kinds of cereal. If each camper eats 2 cups of cereal, and each cup contains 40 grams of cereal, how many grams of cereal are needed for breakfast each morning?</w:t>
      </w:r>
    </w:p>
    <w:p w14:paraId="665EDFA6" w14:textId="77777777" w:rsidR="00B344DA" w:rsidRDefault="00B344DA" w:rsidP="00B344DA">
      <w:r w:rsidRPr="006C7DD1">
        <w:rPr>
          <w:noProof/>
        </w:rPr>
        <w:drawing>
          <wp:inline distT="0" distB="0" distL="0" distR="0" wp14:anchorId="60B6D305" wp14:editId="60CA6059">
            <wp:extent cx="5283200" cy="1981200"/>
            <wp:effectExtent l="0" t="0" r="0" b="0"/>
            <wp:docPr id="1174380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80193" name="Picture 1">
                      <a:extLst>
                        <a:ext uri="{C183D7F6-B498-43B3-948B-1728B52AA6E4}">
                          <adec:decorative xmlns:adec="http://schemas.microsoft.com/office/drawing/2017/decorative" val="1"/>
                        </a:ext>
                      </a:extLst>
                    </pic:cNvPr>
                    <pic:cNvPicPr/>
                  </pic:nvPicPr>
                  <pic:blipFill>
                    <a:blip r:embed="rId160"/>
                    <a:stretch>
                      <a:fillRect/>
                    </a:stretch>
                  </pic:blipFill>
                  <pic:spPr>
                    <a:xfrm>
                      <a:off x="0" y="0"/>
                      <a:ext cx="5289696" cy="1983636"/>
                    </a:xfrm>
                    <a:prstGeom prst="rect">
                      <a:avLst/>
                    </a:prstGeom>
                  </pic:spPr>
                </pic:pic>
              </a:graphicData>
            </a:graphic>
          </wp:inline>
        </w:drawing>
      </w:r>
    </w:p>
    <w:p w14:paraId="73EA7BF0" w14:textId="53E3615F" w:rsidR="00DA06FA" w:rsidRDefault="00DA06FA">
      <w:pPr>
        <w:suppressAutoHyphens w:val="0"/>
        <w:spacing w:before="0" w:after="160" w:line="259" w:lineRule="auto"/>
      </w:pPr>
      <w:r>
        <w:br w:type="page"/>
      </w:r>
    </w:p>
    <w:p w14:paraId="1AF296E0" w14:textId="00A46605" w:rsidR="53719C4F" w:rsidRDefault="53719C4F" w:rsidP="688B61EF">
      <w:pPr>
        <w:pStyle w:val="Heading1"/>
      </w:pPr>
      <w:bookmarkStart w:id="225" w:name="_Resource_44_–"/>
      <w:bookmarkStart w:id="226" w:name="_Toc176937201"/>
      <w:bookmarkEnd w:id="225"/>
      <w:r>
        <w:lastRenderedPageBreak/>
        <w:t xml:space="preserve">Resource </w:t>
      </w:r>
      <w:r w:rsidR="0053245A">
        <w:t>44</w:t>
      </w:r>
      <w:r>
        <w:t xml:space="preserve"> – </w:t>
      </w:r>
      <w:r w:rsidR="0E999219">
        <w:t xml:space="preserve">Hugo, Jeremy, </w:t>
      </w:r>
      <w:r w:rsidR="00E41401" w:rsidRPr="00B3410E">
        <w:t>Rana</w:t>
      </w:r>
      <w:bookmarkEnd w:id="226"/>
    </w:p>
    <w:p w14:paraId="74E18956" w14:textId="474F91D7" w:rsidR="002A624C" w:rsidRDefault="491D4CBA" w:rsidP="688B61EF">
      <w:r>
        <w:rPr>
          <w:noProof/>
        </w:rPr>
        <w:drawing>
          <wp:inline distT="0" distB="0" distL="0" distR="0" wp14:anchorId="5A002B09" wp14:editId="1ABB86A0">
            <wp:extent cx="9338141" cy="4445540"/>
            <wp:effectExtent l="0" t="0" r="0" b="0"/>
            <wp:docPr id="376179716" name="Picture 376179716" descr="Three students holding whiteboards with different methods to solve the camper breakfast problem. &#10;&#10;Hugo used the factors of 40 to solve 15 × 40 × 2, Jeremy used doubling and halving to solve 15 × 80 and Rana used factors of 80 to solve 15 × 80.&#10;&#10;The multiplication problem has been written in expanded notation on each whiteboard for each strateg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9716" name="Picture 376179716" descr="Three students holding whiteboards with different methods to solve the camper breakfast problem. &#10;&#10;Hugo used the factors of 40 to solve 15 × 40 × 2, Jeremy used doubling and halving to solve 15 × 80 and Rana used factors of 80 to solve 15 × 80.&#10;&#10;The multiplication problem has been written in expanded notation on each whiteboard for each strategy used."/>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361920" cy="4456860"/>
                    </a:xfrm>
                    <a:prstGeom prst="rect">
                      <a:avLst/>
                    </a:prstGeom>
                    <a:ln>
                      <a:noFill/>
                    </a:ln>
                    <a:extLst>
                      <a:ext uri="{53640926-AAD7-44D8-BBD7-CCE9431645EC}">
                        <a14:shadowObscured xmlns:a14="http://schemas.microsoft.com/office/drawing/2010/main"/>
                      </a:ext>
                    </a:extLst>
                  </pic:spPr>
                </pic:pic>
              </a:graphicData>
            </a:graphic>
          </wp:inline>
        </w:drawing>
      </w:r>
    </w:p>
    <w:p w14:paraId="529ABECB" w14:textId="77777777" w:rsidR="002A624C" w:rsidRDefault="002A624C">
      <w:pPr>
        <w:suppressAutoHyphens w:val="0"/>
        <w:spacing w:before="0" w:after="160" w:line="259" w:lineRule="auto"/>
      </w:pPr>
      <w:r>
        <w:br w:type="page"/>
      </w:r>
    </w:p>
    <w:p w14:paraId="399D97D1" w14:textId="4F600E2E" w:rsidR="231BCF09" w:rsidRDefault="00566939" w:rsidP="688B61EF">
      <w:pPr>
        <w:pStyle w:val="Heading1"/>
      </w:pPr>
      <w:bookmarkStart w:id="227" w:name="_Resource_45_–"/>
      <w:bookmarkStart w:id="228" w:name="_Toc176937202"/>
      <w:bookmarkEnd w:id="227"/>
      <w:r>
        <w:lastRenderedPageBreak/>
        <w:t>Resource 45 – word problems</w:t>
      </w:r>
      <w:bookmarkEnd w:id="228"/>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Description w:val="Six word problems for students to solve."/>
      </w:tblPr>
      <w:tblGrid>
        <w:gridCol w:w="7275"/>
        <w:gridCol w:w="7275"/>
      </w:tblGrid>
      <w:tr w:rsidR="009F72DF" w14:paraId="2AB19234" w14:textId="77777777" w:rsidTr="2059E69B">
        <w:trPr>
          <w:trHeight w:val="300"/>
        </w:trPr>
        <w:tc>
          <w:tcPr>
            <w:tcW w:w="7275" w:type="dxa"/>
            <w:tcMar>
              <w:left w:w="105" w:type="dxa"/>
              <w:right w:w="105" w:type="dxa"/>
            </w:tcMar>
          </w:tcPr>
          <w:p w14:paraId="73C0D0E8" w14:textId="1C706CFF" w:rsidR="009F72DF" w:rsidRDefault="009F72DF" w:rsidP="009F72DF">
            <w:pPr>
              <w:pStyle w:val="ListParagraph"/>
              <w:numPr>
                <w:ilvl w:val="0"/>
                <w:numId w:val="11"/>
              </w:numPr>
              <w:ind w:left="602" w:hanging="567"/>
              <w:rPr>
                <w:rFonts w:eastAsia="Arial"/>
                <w:color w:val="000000" w:themeColor="text1"/>
                <w:szCs w:val="22"/>
              </w:rPr>
            </w:pPr>
            <w:r>
              <w:t>A class of students are going on a camping trip to celebrate the end of the school year. The cost will be $65 for a student to camp per night. The students are planning to stay for 12 nights.</w:t>
            </w:r>
            <w:r w:rsidRPr="442BF762">
              <w:t xml:space="preserve"> How much will the trip cost for each student if they stay for 12 nights?</w:t>
            </w:r>
          </w:p>
        </w:tc>
        <w:tc>
          <w:tcPr>
            <w:tcW w:w="7275" w:type="dxa"/>
            <w:tcMar>
              <w:left w:w="105" w:type="dxa"/>
              <w:right w:w="105" w:type="dxa"/>
            </w:tcMar>
          </w:tcPr>
          <w:p w14:paraId="62E606F2" w14:textId="72CB9E06" w:rsidR="009F72DF" w:rsidRDefault="009F72DF" w:rsidP="009F72DF">
            <w:pPr>
              <w:pStyle w:val="ListParagraph"/>
              <w:numPr>
                <w:ilvl w:val="0"/>
                <w:numId w:val="11"/>
              </w:numPr>
              <w:ind w:left="602" w:hanging="567"/>
              <w:rPr>
                <w:rFonts w:eastAsia="Arial"/>
                <w:color w:val="000000" w:themeColor="text1"/>
                <w:szCs w:val="22"/>
              </w:rPr>
            </w:pPr>
            <w:r>
              <w:t>A group of 15 students have volunteered to help clean up a local campsite after a big storm. The campsite manager is extremely grateful and has decided to give each student $220 for their hard work. If each student receives $220, how much money in total will the campsite manager pay the group?</w:t>
            </w:r>
          </w:p>
        </w:tc>
      </w:tr>
      <w:tr w:rsidR="009F72DF" w14:paraId="656146F4" w14:textId="77777777" w:rsidTr="2059E69B">
        <w:trPr>
          <w:trHeight w:val="2370"/>
        </w:trPr>
        <w:tc>
          <w:tcPr>
            <w:tcW w:w="7275" w:type="dxa"/>
            <w:tcMar>
              <w:left w:w="105" w:type="dxa"/>
              <w:right w:w="105" w:type="dxa"/>
            </w:tcMar>
          </w:tcPr>
          <w:p w14:paraId="334F85D0" w14:textId="55CB890B" w:rsidR="009F72DF" w:rsidRDefault="009F72DF" w:rsidP="009F72DF">
            <w:pPr>
              <w:pStyle w:val="ListParagraph"/>
              <w:numPr>
                <w:ilvl w:val="0"/>
                <w:numId w:val="11"/>
              </w:numPr>
              <w:ind w:left="602" w:hanging="567"/>
              <w:rPr>
                <w:rFonts w:eastAsia="Arial"/>
                <w:color w:val="000000" w:themeColor="text1"/>
                <w:szCs w:val="22"/>
              </w:rPr>
            </w:pPr>
            <w:r>
              <w:t xml:space="preserve">22 students are preparing for a big hiking challenge during their camping trip. The students </w:t>
            </w:r>
            <w:proofErr w:type="gramStart"/>
            <w:r>
              <w:t>have to</w:t>
            </w:r>
            <w:proofErr w:type="gramEnd"/>
            <w:r>
              <w:t xml:space="preserve"> hike 180 metres of elevation to reach the top of a nearby hill. The teacher wants to calculate the total elevation gain for the entire class once all students have reached the top. What is</w:t>
            </w:r>
            <w:r w:rsidRPr="442BF762">
              <w:t xml:space="preserve"> the total elevation for all </w:t>
            </w:r>
            <w:r>
              <w:t>22</w:t>
            </w:r>
            <w:r w:rsidRPr="442BF762">
              <w:t xml:space="preserve"> students combined?</w:t>
            </w:r>
          </w:p>
        </w:tc>
        <w:tc>
          <w:tcPr>
            <w:tcW w:w="7275" w:type="dxa"/>
            <w:tcMar>
              <w:left w:w="105" w:type="dxa"/>
              <w:right w:w="105" w:type="dxa"/>
            </w:tcMar>
          </w:tcPr>
          <w:p w14:paraId="404AC6B5" w14:textId="6CE2C70F" w:rsidR="009F72DF" w:rsidRDefault="009F72DF" w:rsidP="009F72DF">
            <w:pPr>
              <w:pStyle w:val="ListParagraph"/>
              <w:numPr>
                <w:ilvl w:val="0"/>
                <w:numId w:val="11"/>
              </w:numPr>
              <w:ind w:left="602" w:hanging="567"/>
              <w:rPr>
                <w:rFonts w:eastAsia="Arial"/>
                <w:color w:val="000000" w:themeColor="text1"/>
                <w:szCs w:val="22"/>
              </w:rPr>
            </w:pPr>
            <w:r>
              <w:t>A team of 14 explorers are embarking on a camping expedition. Each explorer needs to carry 40 kilograms of supplies, including food, water and equipment. If each explorer carries 40 kilograms of supplies, what is the total weight of all the supplies the team will be carrying?</w:t>
            </w:r>
          </w:p>
        </w:tc>
      </w:tr>
      <w:tr w:rsidR="009F72DF" w14:paraId="5CEDDD26" w14:textId="77777777" w:rsidTr="2059E69B">
        <w:trPr>
          <w:trHeight w:val="300"/>
        </w:trPr>
        <w:tc>
          <w:tcPr>
            <w:tcW w:w="7275" w:type="dxa"/>
            <w:tcMar>
              <w:left w:w="105" w:type="dxa"/>
              <w:right w:w="105" w:type="dxa"/>
            </w:tcMar>
          </w:tcPr>
          <w:p w14:paraId="2875EC9B" w14:textId="16F1BB32" w:rsidR="009F72DF" w:rsidRDefault="009F72DF" w:rsidP="009F72DF">
            <w:pPr>
              <w:pStyle w:val="ListParagraph"/>
              <w:numPr>
                <w:ilvl w:val="0"/>
                <w:numId w:val="11"/>
              </w:numPr>
              <w:ind w:left="602" w:hanging="567"/>
              <w:rPr>
                <w:rFonts w:eastAsia="Arial"/>
                <w:color w:val="000000" w:themeColor="text1"/>
                <w:szCs w:val="22"/>
              </w:rPr>
            </w:pPr>
            <w:r>
              <w:t xml:space="preserve">A group of Scouts is setting up a campsite for their annual camping competition. They have 18 </w:t>
            </w:r>
            <w:proofErr w:type="gramStart"/>
            <w:r>
              <w:t>tents</w:t>
            </w:r>
            <w:proofErr w:type="gramEnd"/>
            <w:r>
              <w:t xml:space="preserve"> and each tent can accommodate 15 Scouts. How many Scouts can the campsite accommodate in total if all tents are full?</w:t>
            </w:r>
          </w:p>
        </w:tc>
        <w:tc>
          <w:tcPr>
            <w:tcW w:w="7275" w:type="dxa"/>
            <w:tcMar>
              <w:left w:w="105" w:type="dxa"/>
              <w:right w:w="105" w:type="dxa"/>
            </w:tcMar>
          </w:tcPr>
          <w:p w14:paraId="36769CA4" w14:textId="6F8AF189" w:rsidR="009F72DF" w:rsidRDefault="009F72DF" w:rsidP="009F72DF">
            <w:pPr>
              <w:pStyle w:val="ListParagraph"/>
              <w:numPr>
                <w:ilvl w:val="0"/>
                <w:numId w:val="11"/>
              </w:numPr>
              <w:ind w:left="602" w:hanging="567"/>
              <w:rPr>
                <w:rFonts w:eastAsia="Arial"/>
                <w:color w:val="000000" w:themeColor="text1"/>
                <w:szCs w:val="22"/>
              </w:rPr>
            </w:pPr>
            <w:r>
              <w:t>A group of 13 explorers are setting up their campsite. Each explorer is responsible for measuring 22 metres of the safety perimeter needed for their designated camping area. How many meters of safety perimeter will the entire group measure for their camping area? If the safety perimeter was rectangular, what would be the dimensions of the camping area?</w:t>
            </w:r>
          </w:p>
        </w:tc>
      </w:tr>
    </w:tbl>
    <w:p w14:paraId="5F55CF3A" w14:textId="42A8F316" w:rsidR="008E546D" w:rsidRDefault="008E546D" w:rsidP="00BF1D8C">
      <w:pPr>
        <w:pStyle w:val="Heading1"/>
      </w:pPr>
      <w:bookmarkStart w:id="229" w:name="_Toc147500555"/>
      <w:bookmarkStart w:id="230" w:name="_Toc176937203"/>
      <w:r>
        <w:lastRenderedPageBreak/>
        <w:t>Syllabus outcomes and content</w:t>
      </w:r>
      <w:bookmarkEnd w:id="229"/>
      <w:bookmarkEnd w:id="230"/>
    </w:p>
    <w:p w14:paraId="79FBDAD4" w14:textId="77777777" w:rsidR="008E546D" w:rsidRDefault="008E546D" w:rsidP="00D01B09">
      <w:pPr>
        <w:pStyle w:val="Heading2"/>
      </w:pPr>
      <w:bookmarkStart w:id="231" w:name="_Toc147500556"/>
      <w:bookmarkStart w:id="232" w:name="_Toc176937204"/>
      <w:r>
        <w:t>Stage 2</w:t>
      </w:r>
      <w:bookmarkEnd w:id="231"/>
      <w:bookmarkEnd w:id="232"/>
    </w:p>
    <w:p w14:paraId="4E06F365" w14:textId="77777777" w:rsidR="008E546D" w:rsidRDefault="008E546D" w:rsidP="008E546D">
      <w:r>
        <w:t xml:space="preserve">The table below outlines the </w:t>
      </w:r>
      <w:hyperlink r:id="rId162" w:history="1">
        <w:r w:rsidRPr="008E546D">
          <w:rPr>
            <w:rStyle w:val="Hyperlink"/>
          </w:rPr>
          <w:t>syllabus outcomes</w:t>
        </w:r>
      </w:hyperlink>
      <w:r>
        <w:t xml:space="preserve"> and range of relevant syllabus content covered in this unit. Content is linked to </w:t>
      </w:r>
      <w:hyperlink r:id="rId163" w:history="1">
        <w:r w:rsidRPr="008E546D">
          <w:rPr>
            <w:rStyle w:val="Hyperlink"/>
          </w:rPr>
          <w:t>National Numeracy Learning Progression</w:t>
        </w:r>
      </w:hyperlink>
      <w:r>
        <w:t xml:space="preserve"> </w:t>
      </w:r>
      <w:r w:rsidR="0021147C">
        <w:t>(</w:t>
      </w:r>
      <w:r>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6648DD" w14:paraId="124D7757" w14:textId="77777777" w:rsidTr="10FF40E4">
        <w:trPr>
          <w:cnfStyle w:val="100000000000" w:firstRow="1" w:lastRow="0" w:firstColumn="0" w:lastColumn="0" w:oddVBand="0" w:evenVBand="0" w:oddHBand="0" w:evenHBand="0" w:firstRowFirstColumn="0" w:firstRowLastColumn="0" w:lastRowFirstColumn="0" w:lastRowLastColumn="0"/>
        </w:trPr>
        <w:tc>
          <w:tcPr>
            <w:tcW w:w="9781" w:type="dxa"/>
            <w:tcBorders>
              <w:bottom w:val="single" w:sz="2" w:space="0" w:color="auto"/>
            </w:tcBorders>
          </w:tcPr>
          <w:p w14:paraId="7BB4579C" w14:textId="77777777" w:rsidR="00021D4E" w:rsidRDefault="00021D4E" w:rsidP="008E546D">
            <w:r w:rsidRPr="00021D4E">
              <w:t>Outcomes and content</w:t>
            </w:r>
          </w:p>
        </w:tc>
        <w:tc>
          <w:tcPr>
            <w:tcW w:w="598" w:type="dxa"/>
            <w:tcBorders>
              <w:bottom w:val="single" w:sz="2" w:space="0" w:color="auto"/>
            </w:tcBorders>
          </w:tcPr>
          <w:p w14:paraId="5091E76B" w14:textId="77777777" w:rsidR="00021D4E" w:rsidRDefault="00021D4E" w:rsidP="008E546D">
            <w:r>
              <w:t>1</w:t>
            </w:r>
          </w:p>
        </w:tc>
        <w:tc>
          <w:tcPr>
            <w:tcW w:w="598" w:type="dxa"/>
            <w:tcBorders>
              <w:bottom w:val="single" w:sz="2" w:space="0" w:color="auto"/>
            </w:tcBorders>
          </w:tcPr>
          <w:p w14:paraId="0867D582" w14:textId="77777777" w:rsidR="00021D4E" w:rsidRDefault="00021D4E" w:rsidP="008E546D">
            <w:r>
              <w:t>2</w:t>
            </w:r>
          </w:p>
        </w:tc>
        <w:tc>
          <w:tcPr>
            <w:tcW w:w="598" w:type="dxa"/>
            <w:tcBorders>
              <w:bottom w:val="single" w:sz="2" w:space="0" w:color="auto"/>
            </w:tcBorders>
          </w:tcPr>
          <w:p w14:paraId="12768358" w14:textId="77777777" w:rsidR="00021D4E" w:rsidRDefault="00021D4E" w:rsidP="008E546D">
            <w:r>
              <w:t>3</w:t>
            </w:r>
          </w:p>
        </w:tc>
        <w:tc>
          <w:tcPr>
            <w:tcW w:w="598" w:type="dxa"/>
            <w:tcBorders>
              <w:bottom w:val="single" w:sz="2" w:space="0" w:color="auto"/>
            </w:tcBorders>
          </w:tcPr>
          <w:p w14:paraId="67997366" w14:textId="77777777" w:rsidR="00021D4E" w:rsidRDefault="00021D4E" w:rsidP="008E546D">
            <w:r>
              <w:t>4</w:t>
            </w:r>
          </w:p>
        </w:tc>
        <w:tc>
          <w:tcPr>
            <w:tcW w:w="598" w:type="dxa"/>
            <w:tcBorders>
              <w:bottom w:val="single" w:sz="2" w:space="0" w:color="auto"/>
            </w:tcBorders>
          </w:tcPr>
          <w:p w14:paraId="04ED053F" w14:textId="77777777" w:rsidR="00021D4E" w:rsidRDefault="00021D4E" w:rsidP="008E546D">
            <w:r>
              <w:t>5</w:t>
            </w:r>
          </w:p>
        </w:tc>
        <w:tc>
          <w:tcPr>
            <w:tcW w:w="598" w:type="dxa"/>
            <w:tcBorders>
              <w:bottom w:val="single" w:sz="2" w:space="0" w:color="auto"/>
            </w:tcBorders>
          </w:tcPr>
          <w:p w14:paraId="13EEF8AA" w14:textId="77777777" w:rsidR="00021D4E" w:rsidRDefault="00021D4E" w:rsidP="008E546D">
            <w:r>
              <w:t>6</w:t>
            </w:r>
          </w:p>
        </w:tc>
        <w:tc>
          <w:tcPr>
            <w:tcW w:w="598" w:type="dxa"/>
            <w:tcBorders>
              <w:bottom w:val="single" w:sz="2" w:space="0" w:color="auto"/>
            </w:tcBorders>
          </w:tcPr>
          <w:p w14:paraId="51C63CC4" w14:textId="77777777" w:rsidR="00021D4E" w:rsidRDefault="00021D4E" w:rsidP="008E546D">
            <w:r>
              <w:t>7</w:t>
            </w:r>
          </w:p>
        </w:tc>
        <w:tc>
          <w:tcPr>
            <w:tcW w:w="598" w:type="dxa"/>
          </w:tcPr>
          <w:p w14:paraId="3D160F15" w14:textId="77777777" w:rsidR="00021D4E" w:rsidRDefault="00021D4E" w:rsidP="008E546D">
            <w:r>
              <w:t>8</w:t>
            </w:r>
          </w:p>
        </w:tc>
      </w:tr>
      <w:tr w:rsidR="006648DD" w:rsidRPr="000C221B" w14:paraId="5B57E898" w14:textId="77777777" w:rsidTr="10FF40E4">
        <w:tc>
          <w:tcPr>
            <w:tcW w:w="9781" w:type="dxa"/>
            <w:tcBorders>
              <w:top w:val="single" w:sz="2" w:space="0" w:color="auto"/>
              <w:right w:val="nil"/>
            </w:tcBorders>
            <w:shd w:val="clear" w:color="auto" w:fill="EBEBEB"/>
          </w:tcPr>
          <w:p w14:paraId="547B3A85" w14:textId="77777777" w:rsidR="00E162E1" w:rsidRPr="00D508C9" w:rsidRDefault="00E162E1" w:rsidP="00E162E1">
            <w:pPr>
              <w:rPr>
                <w:rStyle w:val="Strong"/>
                <w:b w:val="0"/>
                <w:bCs w:val="0"/>
              </w:rPr>
            </w:pPr>
            <w:r w:rsidRPr="00E162E1">
              <w:rPr>
                <w:rStyle w:val="Strong"/>
              </w:rPr>
              <w:t xml:space="preserve">Representing numbers using place value A: </w:t>
            </w:r>
            <w:r w:rsidRPr="00D508C9">
              <w:rPr>
                <w:rStyle w:val="Strong"/>
                <w:b w:val="0"/>
                <w:bCs w:val="0"/>
              </w:rPr>
              <w:t>Whole numbers: Read, represent and order numbers to thousands</w:t>
            </w:r>
          </w:p>
          <w:p w14:paraId="218EE7FD" w14:textId="1680EF23" w:rsidR="00021D4E" w:rsidRPr="000C221B" w:rsidRDefault="00E162E1" w:rsidP="00E162E1">
            <w:pPr>
              <w:rPr>
                <w:rStyle w:val="Strong"/>
                <w:lang w:val="de-DE"/>
              </w:rPr>
            </w:pPr>
            <w:r w:rsidRPr="00E162E1">
              <w:rPr>
                <w:rStyle w:val="Strong"/>
              </w:rPr>
              <w:t>MAO-WM-01, MA2-RN-01</w:t>
            </w:r>
          </w:p>
        </w:tc>
        <w:tc>
          <w:tcPr>
            <w:tcW w:w="598" w:type="dxa"/>
            <w:tcBorders>
              <w:top w:val="single" w:sz="2" w:space="0" w:color="auto"/>
              <w:left w:val="nil"/>
              <w:right w:val="nil"/>
            </w:tcBorders>
            <w:shd w:val="clear" w:color="auto" w:fill="EBEBEB"/>
          </w:tcPr>
          <w:p w14:paraId="02669521"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3473B9A7"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56A60B05"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3B019702"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470AF98C"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0B145730" w14:textId="77777777" w:rsidR="00021D4E" w:rsidRPr="000C221B" w:rsidRDefault="00021D4E" w:rsidP="008E546D">
            <w:pPr>
              <w:rPr>
                <w:lang w:val="de-DE"/>
              </w:rPr>
            </w:pPr>
          </w:p>
        </w:tc>
        <w:tc>
          <w:tcPr>
            <w:tcW w:w="598" w:type="dxa"/>
            <w:tcBorders>
              <w:top w:val="single" w:sz="2" w:space="0" w:color="auto"/>
              <w:left w:val="nil"/>
              <w:right w:val="nil"/>
            </w:tcBorders>
            <w:shd w:val="clear" w:color="auto" w:fill="EBEBEB"/>
          </w:tcPr>
          <w:p w14:paraId="2661926C" w14:textId="77777777" w:rsidR="00021D4E" w:rsidRPr="000C221B" w:rsidRDefault="00021D4E" w:rsidP="008E546D">
            <w:pPr>
              <w:rPr>
                <w:lang w:val="de-DE"/>
              </w:rPr>
            </w:pPr>
          </w:p>
        </w:tc>
        <w:tc>
          <w:tcPr>
            <w:tcW w:w="598" w:type="dxa"/>
            <w:tcBorders>
              <w:left w:val="nil"/>
            </w:tcBorders>
            <w:shd w:val="clear" w:color="auto" w:fill="EBEBEB"/>
          </w:tcPr>
          <w:p w14:paraId="083B05BD" w14:textId="77777777" w:rsidR="00021D4E" w:rsidRPr="000C221B" w:rsidRDefault="00021D4E" w:rsidP="008E546D">
            <w:pPr>
              <w:rPr>
                <w:lang w:val="de-DE"/>
              </w:rPr>
            </w:pPr>
          </w:p>
        </w:tc>
      </w:tr>
      <w:tr w:rsidR="008979BE" w14:paraId="22CB93B9" w14:textId="77777777" w:rsidTr="10FF40E4">
        <w:tc>
          <w:tcPr>
            <w:tcW w:w="9781" w:type="dxa"/>
          </w:tcPr>
          <w:p w14:paraId="5682ED41" w14:textId="0C997763" w:rsidR="008979BE" w:rsidRDefault="008979BE" w:rsidP="008979BE">
            <w:pPr>
              <w:pStyle w:val="ListBullet"/>
            </w:pPr>
            <w:r w:rsidRPr="00F7765F">
              <w:t>Represent numbers up to and including thousands using physical or virtual manipulatives, words, numerals, diagrams and digital displays</w:t>
            </w:r>
          </w:p>
        </w:tc>
        <w:tc>
          <w:tcPr>
            <w:tcW w:w="598" w:type="dxa"/>
          </w:tcPr>
          <w:p w14:paraId="77D4AEE0" w14:textId="6C4D8910" w:rsidR="008979BE" w:rsidRDefault="745ADBB9" w:rsidP="008979BE">
            <w:r>
              <w:t>x</w:t>
            </w:r>
          </w:p>
        </w:tc>
        <w:tc>
          <w:tcPr>
            <w:tcW w:w="598" w:type="dxa"/>
          </w:tcPr>
          <w:p w14:paraId="3545C687" w14:textId="77777777" w:rsidR="008979BE" w:rsidRDefault="008979BE" w:rsidP="008979BE"/>
        </w:tc>
        <w:tc>
          <w:tcPr>
            <w:tcW w:w="598" w:type="dxa"/>
          </w:tcPr>
          <w:p w14:paraId="50DE0C52" w14:textId="1F99A44A" w:rsidR="008979BE" w:rsidRDefault="7A1A88B6" w:rsidP="008979BE">
            <w:r>
              <w:t>x</w:t>
            </w:r>
          </w:p>
        </w:tc>
        <w:tc>
          <w:tcPr>
            <w:tcW w:w="598" w:type="dxa"/>
          </w:tcPr>
          <w:p w14:paraId="718B997A" w14:textId="77777777" w:rsidR="008979BE" w:rsidRDefault="008979BE" w:rsidP="008979BE"/>
        </w:tc>
        <w:tc>
          <w:tcPr>
            <w:tcW w:w="598" w:type="dxa"/>
          </w:tcPr>
          <w:p w14:paraId="138BC88C" w14:textId="77777777" w:rsidR="008979BE" w:rsidRDefault="008979BE" w:rsidP="008979BE"/>
        </w:tc>
        <w:tc>
          <w:tcPr>
            <w:tcW w:w="598" w:type="dxa"/>
          </w:tcPr>
          <w:p w14:paraId="749953A3" w14:textId="77777777" w:rsidR="008979BE" w:rsidRDefault="008979BE" w:rsidP="008979BE"/>
        </w:tc>
        <w:tc>
          <w:tcPr>
            <w:tcW w:w="598" w:type="dxa"/>
          </w:tcPr>
          <w:p w14:paraId="392A7792" w14:textId="77777777" w:rsidR="008979BE" w:rsidRDefault="008979BE" w:rsidP="008979BE"/>
        </w:tc>
        <w:tc>
          <w:tcPr>
            <w:tcW w:w="598" w:type="dxa"/>
          </w:tcPr>
          <w:p w14:paraId="2D39F07C" w14:textId="77777777" w:rsidR="008979BE" w:rsidRDefault="008979BE" w:rsidP="008979BE"/>
        </w:tc>
      </w:tr>
      <w:tr w:rsidR="008979BE" w14:paraId="34DE2107" w14:textId="77777777" w:rsidTr="10FF40E4">
        <w:tc>
          <w:tcPr>
            <w:tcW w:w="9781" w:type="dxa"/>
            <w:tcBorders>
              <w:bottom w:val="single" w:sz="2" w:space="0" w:color="auto"/>
            </w:tcBorders>
          </w:tcPr>
          <w:p w14:paraId="76EEEF67" w14:textId="076BB698" w:rsidR="008979BE" w:rsidRDefault="008979BE" w:rsidP="008979BE">
            <w:pPr>
              <w:pStyle w:val="ListBullet"/>
            </w:pPr>
            <w:r w:rsidRPr="00F7765F">
              <w:t>Read and order numbers of up to at least 4 digits</w:t>
            </w:r>
          </w:p>
        </w:tc>
        <w:tc>
          <w:tcPr>
            <w:tcW w:w="598" w:type="dxa"/>
            <w:tcBorders>
              <w:bottom w:val="single" w:sz="2" w:space="0" w:color="auto"/>
            </w:tcBorders>
          </w:tcPr>
          <w:p w14:paraId="47634265" w14:textId="2BF51C3F" w:rsidR="008979BE" w:rsidRDefault="533C70A8" w:rsidP="008979BE">
            <w:r>
              <w:t>x</w:t>
            </w:r>
          </w:p>
        </w:tc>
        <w:tc>
          <w:tcPr>
            <w:tcW w:w="598" w:type="dxa"/>
            <w:tcBorders>
              <w:bottom w:val="single" w:sz="2" w:space="0" w:color="auto"/>
            </w:tcBorders>
          </w:tcPr>
          <w:p w14:paraId="45F6FFD2" w14:textId="2D1CD4D5" w:rsidR="008979BE" w:rsidRDefault="46B4F2CC" w:rsidP="008979BE">
            <w:r>
              <w:t>x</w:t>
            </w:r>
          </w:p>
        </w:tc>
        <w:tc>
          <w:tcPr>
            <w:tcW w:w="598" w:type="dxa"/>
            <w:tcBorders>
              <w:bottom w:val="single" w:sz="2" w:space="0" w:color="auto"/>
            </w:tcBorders>
          </w:tcPr>
          <w:p w14:paraId="2FC1010B" w14:textId="690B28D4" w:rsidR="008979BE" w:rsidRDefault="0271F459" w:rsidP="008979BE">
            <w:r>
              <w:t>x</w:t>
            </w:r>
          </w:p>
        </w:tc>
        <w:tc>
          <w:tcPr>
            <w:tcW w:w="598" w:type="dxa"/>
            <w:tcBorders>
              <w:bottom w:val="single" w:sz="2" w:space="0" w:color="auto"/>
            </w:tcBorders>
          </w:tcPr>
          <w:p w14:paraId="1A51D01A" w14:textId="77777777" w:rsidR="008979BE" w:rsidRDefault="008979BE" w:rsidP="008979BE"/>
        </w:tc>
        <w:tc>
          <w:tcPr>
            <w:tcW w:w="598" w:type="dxa"/>
            <w:tcBorders>
              <w:bottom w:val="single" w:sz="2" w:space="0" w:color="auto"/>
            </w:tcBorders>
          </w:tcPr>
          <w:p w14:paraId="4FA92566" w14:textId="77777777" w:rsidR="008979BE" w:rsidRDefault="008979BE" w:rsidP="008979BE"/>
        </w:tc>
        <w:tc>
          <w:tcPr>
            <w:tcW w:w="598" w:type="dxa"/>
            <w:tcBorders>
              <w:bottom w:val="single" w:sz="2" w:space="0" w:color="auto"/>
            </w:tcBorders>
          </w:tcPr>
          <w:p w14:paraId="270C9D7D" w14:textId="77777777" w:rsidR="008979BE" w:rsidRDefault="008979BE" w:rsidP="008979BE"/>
        </w:tc>
        <w:tc>
          <w:tcPr>
            <w:tcW w:w="598" w:type="dxa"/>
            <w:tcBorders>
              <w:bottom w:val="single" w:sz="2" w:space="0" w:color="auto"/>
            </w:tcBorders>
          </w:tcPr>
          <w:p w14:paraId="2A027950" w14:textId="77777777" w:rsidR="008979BE" w:rsidRDefault="008979BE" w:rsidP="008979BE"/>
        </w:tc>
        <w:tc>
          <w:tcPr>
            <w:tcW w:w="598" w:type="dxa"/>
          </w:tcPr>
          <w:p w14:paraId="3BF4AEAE" w14:textId="77777777" w:rsidR="008979BE" w:rsidRDefault="008979BE" w:rsidP="008979BE"/>
        </w:tc>
      </w:tr>
      <w:tr w:rsidR="001F75DA" w14:paraId="69793A2E" w14:textId="77777777" w:rsidTr="10FF40E4">
        <w:tc>
          <w:tcPr>
            <w:tcW w:w="9781" w:type="dxa"/>
            <w:tcBorders>
              <w:top w:val="single" w:sz="2" w:space="0" w:color="auto"/>
              <w:right w:val="nil"/>
            </w:tcBorders>
            <w:shd w:val="clear" w:color="auto" w:fill="EBEBEB"/>
          </w:tcPr>
          <w:p w14:paraId="66327C27" w14:textId="77777777" w:rsidR="00820A15" w:rsidRPr="00820A15" w:rsidRDefault="00820A15" w:rsidP="00820A15">
            <w:pPr>
              <w:rPr>
                <w:rStyle w:val="Strong"/>
                <w:b w:val="0"/>
                <w:bCs w:val="0"/>
              </w:rPr>
            </w:pPr>
            <w:r w:rsidRPr="00820A15">
              <w:rPr>
                <w:rStyle w:val="Strong"/>
              </w:rPr>
              <w:t xml:space="preserve">Representing numbers using place value A: </w:t>
            </w:r>
            <w:r w:rsidRPr="00820A15">
              <w:rPr>
                <w:rStyle w:val="Strong"/>
                <w:b w:val="0"/>
                <w:bCs w:val="0"/>
              </w:rPr>
              <w:t>Whole numbers: Apply place value to partition and regroup numbers up to 4 digits</w:t>
            </w:r>
          </w:p>
          <w:p w14:paraId="1E648009" w14:textId="39D1BE75" w:rsidR="00021D4E" w:rsidRPr="00021D4E" w:rsidRDefault="00820A15" w:rsidP="00820A15">
            <w:pPr>
              <w:rPr>
                <w:rStyle w:val="Strong"/>
              </w:rPr>
            </w:pPr>
            <w:r w:rsidRPr="00820A15">
              <w:rPr>
                <w:rStyle w:val="Strong"/>
              </w:rPr>
              <w:t>MAO-WM-01, MA2-RN-01</w:t>
            </w:r>
          </w:p>
        </w:tc>
        <w:tc>
          <w:tcPr>
            <w:tcW w:w="598" w:type="dxa"/>
            <w:tcBorders>
              <w:top w:val="single" w:sz="2" w:space="0" w:color="auto"/>
              <w:left w:val="nil"/>
              <w:right w:val="nil"/>
            </w:tcBorders>
            <w:shd w:val="clear" w:color="auto" w:fill="EBEBEB"/>
          </w:tcPr>
          <w:p w14:paraId="10909D62" w14:textId="77777777" w:rsidR="00021D4E" w:rsidRDefault="00021D4E" w:rsidP="008E546D"/>
        </w:tc>
        <w:tc>
          <w:tcPr>
            <w:tcW w:w="598" w:type="dxa"/>
            <w:tcBorders>
              <w:top w:val="single" w:sz="2" w:space="0" w:color="auto"/>
              <w:left w:val="nil"/>
              <w:right w:val="nil"/>
            </w:tcBorders>
            <w:shd w:val="clear" w:color="auto" w:fill="EBEBEB"/>
          </w:tcPr>
          <w:p w14:paraId="16F2705A" w14:textId="77777777" w:rsidR="00021D4E" w:rsidRDefault="00021D4E" w:rsidP="008E546D"/>
        </w:tc>
        <w:tc>
          <w:tcPr>
            <w:tcW w:w="598" w:type="dxa"/>
            <w:tcBorders>
              <w:top w:val="single" w:sz="2" w:space="0" w:color="auto"/>
              <w:left w:val="nil"/>
              <w:right w:val="nil"/>
            </w:tcBorders>
            <w:shd w:val="clear" w:color="auto" w:fill="EBEBEB"/>
          </w:tcPr>
          <w:p w14:paraId="6DCCE590" w14:textId="77777777" w:rsidR="00021D4E" w:rsidRDefault="00021D4E" w:rsidP="008E546D"/>
        </w:tc>
        <w:tc>
          <w:tcPr>
            <w:tcW w:w="598" w:type="dxa"/>
            <w:tcBorders>
              <w:top w:val="single" w:sz="2" w:space="0" w:color="auto"/>
              <w:left w:val="nil"/>
              <w:right w:val="nil"/>
            </w:tcBorders>
            <w:shd w:val="clear" w:color="auto" w:fill="EBEBEB"/>
          </w:tcPr>
          <w:p w14:paraId="688FC058" w14:textId="77777777" w:rsidR="00021D4E" w:rsidRDefault="00021D4E" w:rsidP="008E546D"/>
        </w:tc>
        <w:tc>
          <w:tcPr>
            <w:tcW w:w="598" w:type="dxa"/>
            <w:tcBorders>
              <w:top w:val="single" w:sz="2" w:space="0" w:color="auto"/>
              <w:left w:val="nil"/>
              <w:right w:val="nil"/>
            </w:tcBorders>
            <w:shd w:val="clear" w:color="auto" w:fill="EBEBEB"/>
          </w:tcPr>
          <w:p w14:paraId="6DD2D3B2" w14:textId="77777777" w:rsidR="00021D4E" w:rsidRDefault="00021D4E" w:rsidP="008E546D"/>
        </w:tc>
        <w:tc>
          <w:tcPr>
            <w:tcW w:w="598" w:type="dxa"/>
            <w:tcBorders>
              <w:top w:val="single" w:sz="2" w:space="0" w:color="auto"/>
              <w:left w:val="nil"/>
              <w:right w:val="nil"/>
            </w:tcBorders>
            <w:shd w:val="clear" w:color="auto" w:fill="EBEBEB"/>
          </w:tcPr>
          <w:p w14:paraId="4C104ACD" w14:textId="77777777" w:rsidR="00021D4E" w:rsidRDefault="00021D4E" w:rsidP="008E546D"/>
        </w:tc>
        <w:tc>
          <w:tcPr>
            <w:tcW w:w="598" w:type="dxa"/>
            <w:tcBorders>
              <w:top w:val="single" w:sz="2" w:space="0" w:color="auto"/>
              <w:left w:val="nil"/>
              <w:right w:val="nil"/>
            </w:tcBorders>
            <w:shd w:val="clear" w:color="auto" w:fill="EBEBEB"/>
          </w:tcPr>
          <w:p w14:paraId="28126D1F" w14:textId="77777777" w:rsidR="00021D4E" w:rsidRDefault="00021D4E" w:rsidP="008E546D"/>
        </w:tc>
        <w:tc>
          <w:tcPr>
            <w:tcW w:w="598" w:type="dxa"/>
            <w:tcBorders>
              <w:left w:val="nil"/>
            </w:tcBorders>
            <w:shd w:val="clear" w:color="auto" w:fill="EBEBEB"/>
          </w:tcPr>
          <w:p w14:paraId="65F0FF26" w14:textId="77777777" w:rsidR="00021D4E" w:rsidRDefault="00021D4E" w:rsidP="008E546D"/>
        </w:tc>
      </w:tr>
      <w:tr w:rsidR="00021D4E" w14:paraId="56A316C4" w14:textId="77777777" w:rsidTr="10FF40E4">
        <w:tc>
          <w:tcPr>
            <w:tcW w:w="9781" w:type="dxa"/>
          </w:tcPr>
          <w:p w14:paraId="6AB9EDB2" w14:textId="78FCA248" w:rsidR="00021D4E" w:rsidRDefault="001C1873" w:rsidP="00021D4E">
            <w:pPr>
              <w:pStyle w:val="ListBullet"/>
            </w:pPr>
            <w:r w:rsidRPr="001C1873">
              <w:lastRenderedPageBreak/>
              <w:t>Partition numbers of up to 4 digits in non-standard forms (Reasons about quantity)</w:t>
            </w:r>
          </w:p>
        </w:tc>
        <w:tc>
          <w:tcPr>
            <w:tcW w:w="598" w:type="dxa"/>
          </w:tcPr>
          <w:p w14:paraId="79E0B095" w14:textId="77777777" w:rsidR="00021D4E" w:rsidRDefault="00021D4E" w:rsidP="008E546D"/>
        </w:tc>
        <w:tc>
          <w:tcPr>
            <w:tcW w:w="598" w:type="dxa"/>
          </w:tcPr>
          <w:p w14:paraId="3BE34C0D" w14:textId="398E998E" w:rsidR="00021D4E" w:rsidRDefault="67ED05DA" w:rsidP="008E546D">
            <w:r>
              <w:t>x</w:t>
            </w:r>
          </w:p>
        </w:tc>
        <w:tc>
          <w:tcPr>
            <w:tcW w:w="598" w:type="dxa"/>
          </w:tcPr>
          <w:p w14:paraId="19E95562" w14:textId="77777777" w:rsidR="00021D4E" w:rsidRDefault="00021D4E" w:rsidP="008E546D"/>
        </w:tc>
        <w:tc>
          <w:tcPr>
            <w:tcW w:w="598" w:type="dxa"/>
          </w:tcPr>
          <w:p w14:paraId="277D4F18" w14:textId="77777777" w:rsidR="00021D4E" w:rsidRDefault="00021D4E" w:rsidP="008E546D"/>
        </w:tc>
        <w:tc>
          <w:tcPr>
            <w:tcW w:w="598" w:type="dxa"/>
          </w:tcPr>
          <w:p w14:paraId="0D5011EE" w14:textId="77777777" w:rsidR="00021D4E" w:rsidRDefault="00021D4E" w:rsidP="008E546D"/>
        </w:tc>
        <w:tc>
          <w:tcPr>
            <w:tcW w:w="598" w:type="dxa"/>
          </w:tcPr>
          <w:p w14:paraId="53CC9281" w14:textId="77777777" w:rsidR="00021D4E" w:rsidRDefault="00021D4E" w:rsidP="008E546D"/>
        </w:tc>
        <w:tc>
          <w:tcPr>
            <w:tcW w:w="598" w:type="dxa"/>
          </w:tcPr>
          <w:p w14:paraId="6A1D3DCC" w14:textId="77777777" w:rsidR="00021D4E" w:rsidRDefault="00021D4E" w:rsidP="008E546D"/>
        </w:tc>
        <w:tc>
          <w:tcPr>
            <w:tcW w:w="598" w:type="dxa"/>
          </w:tcPr>
          <w:p w14:paraId="7ED89A44" w14:textId="77777777" w:rsidR="00021D4E" w:rsidRDefault="00021D4E" w:rsidP="008E546D"/>
        </w:tc>
      </w:tr>
      <w:tr w:rsidR="00FE6BFD" w14:paraId="165BEEFF" w14:textId="77777777" w:rsidTr="10FF40E4">
        <w:tc>
          <w:tcPr>
            <w:tcW w:w="9781" w:type="dxa"/>
            <w:tcBorders>
              <w:top w:val="single" w:sz="2" w:space="0" w:color="auto"/>
              <w:right w:val="nil"/>
            </w:tcBorders>
            <w:shd w:val="clear" w:color="auto" w:fill="EBEBEB"/>
          </w:tcPr>
          <w:p w14:paraId="560D349D" w14:textId="77777777" w:rsidR="00E0188A" w:rsidRPr="00E0188A" w:rsidRDefault="00E0188A" w:rsidP="00E0188A">
            <w:pPr>
              <w:rPr>
                <w:rStyle w:val="Strong"/>
                <w:b w:val="0"/>
                <w:bCs w:val="0"/>
              </w:rPr>
            </w:pPr>
            <w:r w:rsidRPr="00E0188A">
              <w:rPr>
                <w:rStyle w:val="Strong"/>
              </w:rPr>
              <w:t xml:space="preserve">Representing numbers using place value B: </w:t>
            </w:r>
            <w:r w:rsidRPr="00E0188A">
              <w:rPr>
                <w:rStyle w:val="Strong"/>
                <w:b w:val="0"/>
                <w:bCs w:val="0"/>
              </w:rPr>
              <w:t>Whole numbers: Recognise and represent numbers that are 10, 100 or 1000 times as large</w:t>
            </w:r>
          </w:p>
          <w:p w14:paraId="63E9D7CC" w14:textId="53A83F1B" w:rsidR="00021D4E" w:rsidRDefault="00E0188A" w:rsidP="00E0188A">
            <w:r w:rsidRPr="00E0188A">
              <w:rPr>
                <w:rStyle w:val="Strong"/>
              </w:rPr>
              <w:t>MAO-WM-01, MA2-RN-01</w:t>
            </w:r>
          </w:p>
        </w:tc>
        <w:tc>
          <w:tcPr>
            <w:tcW w:w="598" w:type="dxa"/>
            <w:tcBorders>
              <w:top w:val="single" w:sz="2" w:space="0" w:color="auto"/>
              <w:left w:val="nil"/>
              <w:right w:val="nil"/>
            </w:tcBorders>
            <w:shd w:val="clear" w:color="auto" w:fill="EBEBEB"/>
          </w:tcPr>
          <w:p w14:paraId="1D089856" w14:textId="77777777" w:rsidR="00021D4E" w:rsidRDefault="00021D4E" w:rsidP="008E546D"/>
        </w:tc>
        <w:tc>
          <w:tcPr>
            <w:tcW w:w="598" w:type="dxa"/>
            <w:tcBorders>
              <w:top w:val="single" w:sz="2" w:space="0" w:color="auto"/>
              <w:left w:val="nil"/>
              <w:right w:val="nil"/>
            </w:tcBorders>
            <w:shd w:val="clear" w:color="auto" w:fill="EBEBEB"/>
          </w:tcPr>
          <w:p w14:paraId="6DC8CBF1" w14:textId="77777777" w:rsidR="00021D4E" w:rsidRDefault="00021D4E" w:rsidP="008E546D"/>
        </w:tc>
        <w:tc>
          <w:tcPr>
            <w:tcW w:w="598" w:type="dxa"/>
            <w:tcBorders>
              <w:top w:val="single" w:sz="2" w:space="0" w:color="auto"/>
              <w:left w:val="nil"/>
              <w:right w:val="nil"/>
            </w:tcBorders>
            <w:shd w:val="clear" w:color="auto" w:fill="EBEBEB"/>
          </w:tcPr>
          <w:p w14:paraId="4B44DF4D" w14:textId="77777777" w:rsidR="00021D4E" w:rsidRDefault="00021D4E" w:rsidP="008E546D"/>
        </w:tc>
        <w:tc>
          <w:tcPr>
            <w:tcW w:w="598" w:type="dxa"/>
            <w:tcBorders>
              <w:top w:val="single" w:sz="2" w:space="0" w:color="auto"/>
              <w:left w:val="nil"/>
              <w:right w:val="nil"/>
            </w:tcBorders>
            <w:shd w:val="clear" w:color="auto" w:fill="EBEBEB"/>
          </w:tcPr>
          <w:p w14:paraId="2C376577" w14:textId="77777777" w:rsidR="00021D4E" w:rsidRDefault="00021D4E" w:rsidP="008E546D"/>
        </w:tc>
        <w:tc>
          <w:tcPr>
            <w:tcW w:w="598" w:type="dxa"/>
            <w:tcBorders>
              <w:top w:val="single" w:sz="2" w:space="0" w:color="auto"/>
              <w:left w:val="nil"/>
              <w:right w:val="nil"/>
            </w:tcBorders>
            <w:shd w:val="clear" w:color="auto" w:fill="EBEBEB"/>
          </w:tcPr>
          <w:p w14:paraId="643C4D8F" w14:textId="77777777" w:rsidR="00021D4E" w:rsidRDefault="00021D4E" w:rsidP="008E546D"/>
        </w:tc>
        <w:tc>
          <w:tcPr>
            <w:tcW w:w="598" w:type="dxa"/>
            <w:tcBorders>
              <w:top w:val="single" w:sz="2" w:space="0" w:color="auto"/>
              <w:left w:val="nil"/>
              <w:right w:val="nil"/>
            </w:tcBorders>
            <w:shd w:val="clear" w:color="auto" w:fill="EBEBEB"/>
          </w:tcPr>
          <w:p w14:paraId="78786427" w14:textId="77777777" w:rsidR="00021D4E" w:rsidRDefault="00021D4E" w:rsidP="008E546D"/>
        </w:tc>
        <w:tc>
          <w:tcPr>
            <w:tcW w:w="598" w:type="dxa"/>
            <w:tcBorders>
              <w:top w:val="single" w:sz="2" w:space="0" w:color="auto"/>
              <w:left w:val="nil"/>
              <w:right w:val="nil"/>
            </w:tcBorders>
            <w:shd w:val="clear" w:color="auto" w:fill="EBEBEB"/>
          </w:tcPr>
          <w:p w14:paraId="3DA71A03" w14:textId="77777777" w:rsidR="00021D4E" w:rsidRDefault="00021D4E" w:rsidP="008E546D"/>
        </w:tc>
        <w:tc>
          <w:tcPr>
            <w:tcW w:w="598" w:type="dxa"/>
            <w:tcBorders>
              <w:left w:val="nil"/>
            </w:tcBorders>
            <w:shd w:val="clear" w:color="auto" w:fill="EBEBEB"/>
          </w:tcPr>
          <w:p w14:paraId="4E9DCA05" w14:textId="77777777" w:rsidR="00021D4E" w:rsidRDefault="00021D4E" w:rsidP="008E546D"/>
        </w:tc>
      </w:tr>
      <w:tr w:rsidR="00021D4E" w14:paraId="695EA298" w14:textId="77777777" w:rsidTr="10FF40E4">
        <w:tc>
          <w:tcPr>
            <w:tcW w:w="9781" w:type="dxa"/>
          </w:tcPr>
          <w:p w14:paraId="5FEC638F" w14:textId="1A8F8623" w:rsidR="00021D4E" w:rsidRDefault="00F0181F" w:rsidP="00021D4E">
            <w:pPr>
              <w:pStyle w:val="ListBullet"/>
            </w:pPr>
            <w:r w:rsidRPr="00F0181F">
              <w:t>Describe how making a number 10, 100 or 1000 times as large changes the place value of digits</w:t>
            </w:r>
          </w:p>
        </w:tc>
        <w:tc>
          <w:tcPr>
            <w:tcW w:w="598" w:type="dxa"/>
          </w:tcPr>
          <w:p w14:paraId="0AB44443" w14:textId="77777777" w:rsidR="00021D4E" w:rsidRDefault="00021D4E" w:rsidP="008E546D"/>
        </w:tc>
        <w:tc>
          <w:tcPr>
            <w:tcW w:w="598" w:type="dxa"/>
          </w:tcPr>
          <w:p w14:paraId="40AB739D" w14:textId="3263CB55" w:rsidR="00021D4E" w:rsidRDefault="2BE7A815" w:rsidP="008E546D">
            <w:r>
              <w:t>x</w:t>
            </w:r>
          </w:p>
        </w:tc>
        <w:tc>
          <w:tcPr>
            <w:tcW w:w="598" w:type="dxa"/>
          </w:tcPr>
          <w:p w14:paraId="0C7F2D7F" w14:textId="77777777" w:rsidR="00021D4E" w:rsidRDefault="00021D4E" w:rsidP="008E546D"/>
        </w:tc>
        <w:tc>
          <w:tcPr>
            <w:tcW w:w="598" w:type="dxa"/>
          </w:tcPr>
          <w:p w14:paraId="0601245A" w14:textId="77777777" w:rsidR="00021D4E" w:rsidRDefault="00021D4E" w:rsidP="008E546D"/>
        </w:tc>
        <w:tc>
          <w:tcPr>
            <w:tcW w:w="598" w:type="dxa"/>
          </w:tcPr>
          <w:p w14:paraId="74DC418C" w14:textId="77777777" w:rsidR="00021D4E" w:rsidRDefault="00021D4E" w:rsidP="008E546D"/>
        </w:tc>
        <w:tc>
          <w:tcPr>
            <w:tcW w:w="598" w:type="dxa"/>
          </w:tcPr>
          <w:p w14:paraId="40CB822F" w14:textId="77777777" w:rsidR="00021D4E" w:rsidRDefault="00021D4E" w:rsidP="008E546D"/>
        </w:tc>
        <w:tc>
          <w:tcPr>
            <w:tcW w:w="598" w:type="dxa"/>
          </w:tcPr>
          <w:p w14:paraId="5A4E1552" w14:textId="77777777" w:rsidR="00021D4E" w:rsidRDefault="00021D4E" w:rsidP="008E546D"/>
        </w:tc>
        <w:tc>
          <w:tcPr>
            <w:tcW w:w="598" w:type="dxa"/>
          </w:tcPr>
          <w:p w14:paraId="0094D93D" w14:textId="77777777" w:rsidR="00021D4E" w:rsidRDefault="00021D4E" w:rsidP="008E546D"/>
        </w:tc>
      </w:tr>
      <w:tr w:rsidR="00FE6BFD" w14:paraId="6A09B771" w14:textId="77777777" w:rsidTr="10FF40E4">
        <w:tc>
          <w:tcPr>
            <w:tcW w:w="9781" w:type="dxa"/>
            <w:tcBorders>
              <w:top w:val="single" w:sz="2" w:space="0" w:color="auto"/>
              <w:right w:val="nil"/>
            </w:tcBorders>
            <w:shd w:val="clear" w:color="auto" w:fill="EBEBEB"/>
          </w:tcPr>
          <w:p w14:paraId="0751C7A8" w14:textId="77777777" w:rsidR="004A160F" w:rsidRPr="004A160F" w:rsidRDefault="004A160F" w:rsidP="004A160F">
            <w:pPr>
              <w:rPr>
                <w:rStyle w:val="Strong"/>
              </w:rPr>
            </w:pPr>
            <w:r w:rsidRPr="004A160F">
              <w:rPr>
                <w:rStyle w:val="Strong"/>
              </w:rPr>
              <w:t xml:space="preserve">Additive relations A: </w:t>
            </w:r>
            <w:r w:rsidRPr="004A160F">
              <w:rPr>
                <w:rStyle w:val="Strong"/>
                <w:b w:val="0"/>
                <w:bCs w:val="0"/>
              </w:rPr>
              <w:t>Use the principle of equality</w:t>
            </w:r>
          </w:p>
          <w:p w14:paraId="2F5B200C" w14:textId="6765334C" w:rsidR="00021D4E" w:rsidRDefault="004A160F" w:rsidP="004A160F">
            <w:r w:rsidRPr="004A160F">
              <w:rPr>
                <w:rStyle w:val="Strong"/>
              </w:rPr>
              <w:t>MAO-WM-01, MA2-AR-01</w:t>
            </w:r>
          </w:p>
        </w:tc>
        <w:tc>
          <w:tcPr>
            <w:tcW w:w="598" w:type="dxa"/>
            <w:tcBorders>
              <w:top w:val="single" w:sz="2" w:space="0" w:color="auto"/>
              <w:left w:val="nil"/>
              <w:right w:val="nil"/>
            </w:tcBorders>
            <w:shd w:val="clear" w:color="auto" w:fill="EBEBEB"/>
          </w:tcPr>
          <w:p w14:paraId="55E92946" w14:textId="77777777" w:rsidR="00021D4E" w:rsidRDefault="00021D4E" w:rsidP="008E546D"/>
        </w:tc>
        <w:tc>
          <w:tcPr>
            <w:tcW w:w="598" w:type="dxa"/>
            <w:tcBorders>
              <w:top w:val="single" w:sz="2" w:space="0" w:color="auto"/>
              <w:left w:val="nil"/>
              <w:right w:val="nil"/>
            </w:tcBorders>
            <w:shd w:val="clear" w:color="auto" w:fill="EBEBEB"/>
          </w:tcPr>
          <w:p w14:paraId="6CE1561E" w14:textId="77777777" w:rsidR="00021D4E" w:rsidRDefault="00021D4E" w:rsidP="008E546D"/>
        </w:tc>
        <w:tc>
          <w:tcPr>
            <w:tcW w:w="598" w:type="dxa"/>
            <w:tcBorders>
              <w:top w:val="single" w:sz="2" w:space="0" w:color="auto"/>
              <w:left w:val="nil"/>
              <w:right w:val="nil"/>
            </w:tcBorders>
            <w:shd w:val="clear" w:color="auto" w:fill="EBEBEB"/>
          </w:tcPr>
          <w:p w14:paraId="1BB1A820" w14:textId="77777777" w:rsidR="00021D4E" w:rsidRDefault="00021D4E" w:rsidP="008E546D"/>
        </w:tc>
        <w:tc>
          <w:tcPr>
            <w:tcW w:w="598" w:type="dxa"/>
            <w:tcBorders>
              <w:top w:val="single" w:sz="2" w:space="0" w:color="auto"/>
              <w:left w:val="nil"/>
              <w:right w:val="nil"/>
            </w:tcBorders>
            <w:shd w:val="clear" w:color="auto" w:fill="EBEBEB"/>
          </w:tcPr>
          <w:p w14:paraId="098B8468" w14:textId="77777777" w:rsidR="00021D4E" w:rsidRDefault="00021D4E" w:rsidP="008E546D"/>
        </w:tc>
        <w:tc>
          <w:tcPr>
            <w:tcW w:w="598" w:type="dxa"/>
            <w:tcBorders>
              <w:top w:val="single" w:sz="2" w:space="0" w:color="auto"/>
              <w:left w:val="nil"/>
              <w:right w:val="nil"/>
            </w:tcBorders>
            <w:shd w:val="clear" w:color="auto" w:fill="EBEBEB"/>
          </w:tcPr>
          <w:p w14:paraId="486346C6" w14:textId="77777777" w:rsidR="00021D4E" w:rsidRDefault="00021D4E" w:rsidP="008E546D"/>
        </w:tc>
        <w:tc>
          <w:tcPr>
            <w:tcW w:w="598" w:type="dxa"/>
            <w:tcBorders>
              <w:top w:val="single" w:sz="2" w:space="0" w:color="auto"/>
              <w:left w:val="nil"/>
              <w:right w:val="nil"/>
            </w:tcBorders>
            <w:shd w:val="clear" w:color="auto" w:fill="EBEBEB"/>
          </w:tcPr>
          <w:p w14:paraId="239EEE3A" w14:textId="77777777" w:rsidR="00021D4E" w:rsidRDefault="00021D4E" w:rsidP="008E546D"/>
        </w:tc>
        <w:tc>
          <w:tcPr>
            <w:tcW w:w="598" w:type="dxa"/>
            <w:tcBorders>
              <w:top w:val="single" w:sz="2" w:space="0" w:color="auto"/>
              <w:left w:val="nil"/>
              <w:right w:val="nil"/>
            </w:tcBorders>
            <w:shd w:val="clear" w:color="auto" w:fill="EBEBEB"/>
          </w:tcPr>
          <w:p w14:paraId="2325E7CF" w14:textId="77777777" w:rsidR="00021D4E" w:rsidRDefault="00021D4E" w:rsidP="008E546D"/>
        </w:tc>
        <w:tc>
          <w:tcPr>
            <w:tcW w:w="598" w:type="dxa"/>
            <w:tcBorders>
              <w:left w:val="nil"/>
            </w:tcBorders>
            <w:shd w:val="clear" w:color="auto" w:fill="EBEBEB"/>
          </w:tcPr>
          <w:p w14:paraId="003AC7A5" w14:textId="77777777" w:rsidR="00021D4E" w:rsidRDefault="00021D4E" w:rsidP="008E546D"/>
        </w:tc>
      </w:tr>
      <w:tr w:rsidR="00F80308" w14:paraId="594653E6" w14:textId="77777777" w:rsidTr="10FF40E4">
        <w:tc>
          <w:tcPr>
            <w:tcW w:w="9781" w:type="dxa"/>
          </w:tcPr>
          <w:p w14:paraId="11CF543B" w14:textId="6E569BFA" w:rsidR="00F80308" w:rsidRDefault="00F80308" w:rsidP="00F80308">
            <w:pPr>
              <w:pStyle w:val="ListBullet"/>
            </w:pPr>
            <w:r w:rsidRPr="006E7168">
              <w:t>Recognise equal differences and record them in number sentences</w:t>
            </w:r>
          </w:p>
        </w:tc>
        <w:tc>
          <w:tcPr>
            <w:tcW w:w="598" w:type="dxa"/>
          </w:tcPr>
          <w:p w14:paraId="59DF05B1" w14:textId="77777777" w:rsidR="00F80308" w:rsidRDefault="00F80308" w:rsidP="00F80308"/>
        </w:tc>
        <w:tc>
          <w:tcPr>
            <w:tcW w:w="598" w:type="dxa"/>
          </w:tcPr>
          <w:p w14:paraId="5BEA4239" w14:textId="77777777" w:rsidR="00F80308" w:rsidRDefault="00F80308" w:rsidP="00F80308"/>
        </w:tc>
        <w:tc>
          <w:tcPr>
            <w:tcW w:w="598" w:type="dxa"/>
          </w:tcPr>
          <w:p w14:paraId="44FB6644" w14:textId="4696545B" w:rsidR="00F80308" w:rsidRDefault="3D0CC014" w:rsidP="00F80308">
            <w:r>
              <w:t>x</w:t>
            </w:r>
          </w:p>
        </w:tc>
        <w:tc>
          <w:tcPr>
            <w:tcW w:w="598" w:type="dxa"/>
          </w:tcPr>
          <w:p w14:paraId="7B8F0535" w14:textId="77777777" w:rsidR="00F80308" w:rsidRDefault="00F80308" w:rsidP="00F80308"/>
        </w:tc>
        <w:tc>
          <w:tcPr>
            <w:tcW w:w="598" w:type="dxa"/>
          </w:tcPr>
          <w:p w14:paraId="38C7BF89" w14:textId="77777777" w:rsidR="00F80308" w:rsidRDefault="00F80308" w:rsidP="00F80308"/>
        </w:tc>
        <w:tc>
          <w:tcPr>
            <w:tcW w:w="598" w:type="dxa"/>
          </w:tcPr>
          <w:p w14:paraId="620BB938" w14:textId="77777777" w:rsidR="00F80308" w:rsidRDefault="00F80308" w:rsidP="00F80308"/>
        </w:tc>
        <w:tc>
          <w:tcPr>
            <w:tcW w:w="598" w:type="dxa"/>
          </w:tcPr>
          <w:p w14:paraId="76CD7A00" w14:textId="77777777" w:rsidR="00F80308" w:rsidRDefault="00F80308" w:rsidP="00F80308"/>
        </w:tc>
        <w:tc>
          <w:tcPr>
            <w:tcW w:w="598" w:type="dxa"/>
          </w:tcPr>
          <w:p w14:paraId="43CE37FA" w14:textId="77777777" w:rsidR="00F80308" w:rsidRDefault="00F80308" w:rsidP="00F80308"/>
        </w:tc>
      </w:tr>
      <w:tr w:rsidR="00F80308" w14:paraId="4C47666A" w14:textId="77777777" w:rsidTr="10FF40E4">
        <w:tc>
          <w:tcPr>
            <w:tcW w:w="9781" w:type="dxa"/>
            <w:tcBorders>
              <w:bottom w:val="single" w:sz="2" w:space="0" w:color="auto"/>
            </w:tcBorders>
          </w:tcPr>
          <w:p w14:paraId="7A0D95D6" w14:textId="31B2438C" w:rsidR="00F80308" w:rsidRDefault="00F80308" w:rsidP="00F80308">
            <w:pPr>
              <w:pStyle w:val="ListBullet"/>
            </w:pPr>
            <w:r w:rsidRPr="006E7168">
              <w:t>Use the equals sign to mean 'the same as', rather than to perform an operation</w:t>
            </w:r>
          </w:p>
        </w:tc>
        <w:tc>
          <w:tcPr>
            <w:tcW w:w="598" w:type="dxa"/>
            <w:tcBorders>
              <w:bottom w:val="single" w:sz="2" w:space="0" w:color="auto"/>
            </w:tcBorders>
          </w:tcPr>
          <w:p w14:paraId="763A3989" w14:textId="77777777" w:rsidR="00F80308" w:rsidRDefault="00F80308" w:rsidP="00F80308"/>
        </w:tc>
        <w:tc>
          <w:tcPr>
            <w:tcW w:w="598" w:type="dxa"/>
            <w:tcBorders>
              <w:bottom w:val="single" w:sz="2" w:space="0" w:color="auto"/>
            </w:tcBorders>
          </w:tcPr>
          <w:p w14:paraId="32BE3448" w14:textId="77777777" w:rsidR="00F80308" w:rsidRDefault="00F80308" w:rsidP="00F80308"/>
        </w:tc>
        <w:tc>
          <w:tcPr>
            <w:tcW w:w="598" w:type="dxa"/>
            <w:tcBorders>
              <w:bottom w:val="single" w:sz="2" w:space="0" w:color="auto"/>
            </w:tcBorders>
          </w:tcPr>
          <w:p w14:paraId="45E87D35" w14:textId="5E46D4B1" w:rsidR="00F80308" w:rsidRDefault="7F5EE310" w:rsidP="00F80308">
            <w:r>
              <w:t>x</w:t>
            </w:r>
          </w:p>
        </w:tc>
        <w:tc>
          <w:tcPr>
            <w:tcW w:w="598" w:type="dxa"/>
            <w:tcBorders>
              <w:bottom w:val="single" w:sz="2" w:space="0" w:color="auto"/>
            </w:tcBorders>
          </w:tcPr>
          <w:p w14:paraId="031825EF" w14:textId="77777777" w:rsidR="00F80308" w:rsidRDefault="00F80308" w:rsidP="00F80308"/>
        </w:tc>
        <w:tc>
          <w:tcPr>
            <w:tcW w:w="598" w:type="dxa"/>
            <w:tcBorders>
              <w:bottom w:val="single" w:sz="2" w:space="0" w:color="auto"/>
            </w:tcBorders>
          </w:tcPr>
          <w:p w14:paraId="507406D5" w14:textId="77777777" w:rsidR="00F80308" w:rsidRDefault="00F80308" w:rsidP="00F80308"/>
        </w:tc>
        <w:tc>
          <w:tcPr>
            <w:tcW w:w="598" w:type="dxa"/>
            <w:tcBorders>
              <w:bottom w:val="single" w:sz="2" w:space="0" w:color="auto"/>
            </w:tcBorders>
          </w:tcPr>
          <w:p w14:paraId="0E36FE63" w14:textId="77777777" w:rsidR="00F80308" w:rsidRDefault="00F80308" w:rsidP="00F80308"/>
        </w:tc>
        <w:tc>
          <w:tcPr>
            <w:tcW w:w="598" w:type="dxa"/>
            <w:tcBorders>
              <w:bottom w:val="single" w:sz="2" w:space="0" w:color="auto"/>
            </w:tcBorders>
          </w:tcPr>
          <w:p w14:paraId="6EC9E0BF" w14:textId="77777777" w:rsidR="00F80308" w:rsidRDefault="00F80308" w:rsidP="00F80308"/>
        </w:tc>
        <w:tc>
          <w:tcPr>
            <w:tcW w:w="598" w:type="dxa"/>
          </w:tcPr>
          <w:p w14:paraId="51BFF5D9" w14:textId="77777777" w:rsidR="00F80308" w:rsidRDefault="00F80308" w:rsidP="00F80308"/>
        </w:tc>
      </w:tr>
      <w:tr w:rsidR="00F80308" w14:paraId="035B7858" w14:textId="77777777" w:rsidTr="10FF40E4">
        <w:tc>
          <w:tcPr>
            <w:tcW w:w="9781" w:type="dxa"/>
            <w:tcBorders>
              <w:bottom w:val="single" w:sz="2" w:space="0" w:color="auto"/>
            </w:tcBorders>
          </w:tcPr>
          <w:p w14:paraId="501CEE12" w14:textId="1ED61140" w:rsidR="00F80308" w:rsidRPr="00021D4E" w:rsidRDefault="00F80308" w:rsidP="00F80308">
            <w:pPr>
              <w:pStyle w:val="ListBullet"/>
            </w:pPr>
            <w:r w:rsidRPr="006E7168">
              <w:t>Apply the associative property of addition to forming multiples of 10 (Reasons about relations)</w:t>
            </w:r>
          </w:p>
        </w:tc>
        <w:tc>
          <w:tcPr>
            <w:tcW w:w="598" w:type="dxa"/>
            <w:tcBorders>
              <w:bottom w:val="single" w:sz="2" w:space="0" w:color="auto"/>
            </w:tcBorders>
          </w:tcPr>
          <w:p w14:paraId="00E61B8F" w14:textId="77777777" w:rsidR="00F80308" w:rsidRDefault="00F80308" w:rsidP="00F80308"/>
        </w:tc>
        <w:tc>
          <w:tcPr>
            <w:tcW w:w="598" w:type="dxa"/>
            <w:tcBorders>
              <w:bottom w:val="single" w:sz="2" w:space="0" w:color="auto"/>
            </w:tcBorders>
          </w:tcPr>
          <w:p w14:paraId="16BBE976" w14:textId="77777777" w:rsidR="00F80308" w:rsidRDefault="00F80308" w:rsidP="00F80308"/>
        </w:tc>
        <w:tc>
          <w:tcPr>
            <w:tcW w:w="598" w:type="dxa"/>
            <w:tcBorders>
              <w:bottom w:val="single" w:sz="2" w:space="0" w:color="auto"/>
            </w:tcBorders>
          </w:tcPr>
          <w:p w14:paraId="41F8034C" w14:textId="0E117FE0" w:rsidR="00F80308" w:rsidRDefault="0FBD6234" w:rsidP="00F80308">
            <w:r>
              <w:t>x</w:t>
            </w:r>
          </w:p>
        </w:tc>
        <w:tc>
          <w:tcPr>
            <w:tcW w:w="598" w:type="dxa"/>
            <w:tcBorders>
              <w:bottom w:val="single" w:sz="2" w:space="0" w:color="auto"/>
            </w:tcBorders>
          </w:tcPr>
          <w:p w14:paraId="62A35F20" w14:textId="77777777" w:rsidR="00F80308" w:rsidRDefault="00F80308" w:rsidP="00F80308"/>
        </w:tc>
        <w:tc>
          <w:tcPr>
            <w:tcW w:w="598" w:type="dxa"/>
            <w:tcBorders>
              <w:bottom w:val="single" w:sz="2" w:space="0" w:color="auto"/>
            </w:tcBorders>
          </w:tcPr>
          <w:p w14:paraId="30852EFC" w14:textId="77777777" w:rsidR="00F80308" w:rsidRDefault="00F80308" w:rsidP="00F80308"/>
        </w:tc>
        <w:tc>
          <w:tcPr>
            <w:tcW w:w="598" w:type="dxa"/>
            <w:tcBorders>
              <w:bottom w:val="single" w:sz="2" w:space="0" w:color="auto"/>
            </w:tcBorders>
          </w:tcPr>
          <w:p w14:paraId="006843A8" w14:textId="77777777" w:rsidR="00F80308" w:rsidRDefault="00F80308" w:rsidP="00F80308"/>
        </w:tc>
        <w:tc>
          <w:tcPr>
            <w:tcW w:w="598" w:type="dxa"/>
            <w:tcBorders>
              <w:bottom w:val="single" w:sz="2" w:space="0" w:color="auto"/>
            </w:tcBorders>
          </w:tcPr>
          <w:p w14:paraId="3AF829CC" w14:textId="77777777" w:rsidR="00F80308" w:rsidRDefault="00F80308" w:rsidP="00F80308"/>
        </w:tc>
        <w:tc>
          <w:tcPr>
            <w:tcW w:w="598" w:type="dxa"/>
          </w:tcPr>
          <w:p w14:paraId="5D683F91" w14:textId="77777777" w:rsidR="00F80308" w:rsidRDefault="00F80308" w:rsidP="00F80308"/>
        </w:tc>
      </w:tr>
      <w:tr w:rsidR="00FE6BFD" w14:paraId="63F8180B" w14:textId="77777777" w:rsidTr="10FF40E4">
        <w:tc>
          <w:tcPr>
            <w:tcW w:w="9781" w:type="dxa"/>
            <w:tcBorders>
              <w:top w:val="single" w:sz="2" w:space="0" w:color="auto"/>
              <w:right w:val="nil"/>
            </w:tcBorders>
            <w:shd w:val="clear" w:color="auto" w:fill="EBEBEB"/>
          </w:tcPr>
          <w:p w14:paraId="25A76CF6" w14:textId="77777777" w:rsidR="006E3A76" w:rsidRPr="006E3A76" w:rsidRDefault="006E3A76" w:rsidP="006E3A76">
            <w:pPr>
              <w:rPr>
                <w:rStyle w:val="Strong"/>
                <w:b w:val="0"/>
                <w:bCs w:val="0"/>
              </w:rPr>
            </w:pPr>
            <w:r w:rsidRPr="006E3A76">
              <w:rPr>
                <w:rStyle w:val="Strong"/>
              </w:rPr>
              <w:t xml:space="preserve">Additive relations A: </w:t>
            </w:r>
            <w:r w:rsidRPr="006E3A76">
              <w:rPr>
                <w:rStyle w:val="Strong"/>
                <w:b w:val="0"/>
                <w:bCs w:val="0"/>
              </w:rPr>
              <w:t>Recognise and explain the connection between addition and subtraction</w:t>
            </w:r>
          </w:p>
          <w:p w14:paraId="6D95E114" w14:textId="230BEBF1" w:rsidR="00021D4E" w:rsidRDefault="006E3A76" w:rsidP="006E3A76">
            <w:r w:rsidRPr="006E3A76">
              <w:rPr>
                <w:rStyle w:val="Strong"/>
              </w:rPr>
              <w:lastRenderedPageBreak/>
              <w:t>MAO-WM-01, MA2-AR-01</w:t>
            </w:r>
          </w:p>
        </w:tc>
        <w:tc>
          <w:tcPr>
            <w:tcW w:w="598" w:type="dxa"/>
            <w:tcBorders>
              <w:top w:val="single" w:sz="2" w:space="0" w:color="auto"/>
              <w:left w:val="nil"/>
              <w:right w:val="nil"/>
            </w:tcBorders>
            <w:shd w:val="clear" w:color="auto" w:fill="EBEBEB"/>
          </w:tcPr>
          <w:p w14:paraId="29E8AC36" w14:textId="77777777" w:rsidR="00021D4E" w:rsidRDefault="00021D4E" w:rsidP="008E546D"/>
        </w:tc>
        <w:tc>
          <w:tcPr>
            <w:tcW w:w="598" w:type="dxa"/>
            <w:tcBorders>
              <w:top w:val="single" w:sz="2" w:space="0" w:color="auto"/>
              <w:left w:val="nil"/>
              <w:right w:val="nil"/>
            </w:tcBorders>
            <w:shd w:val="clear" w:color="auto" w:fill="EBEBEB"/>
          </w:tcPr>
          <w:p w14:paraId="5E23557A" w14:textId="77777777" w:rsidR="00021D4E" w:rsidRDefault="00021D4E" w:rsidP="008E546D"/>
        </w:tc>
        <w:tc>
          <w:tcPr>
            <w:tcW w:w="598" w:type="dxa"/>
            <w:tcBorders>
              <w:top w:val="single" w:sz="2" w:space="0" w:color="auto"/>
              <w:left w:val="nil"/>
              <w:right w:val="nil"/>
            </w:tcBorders>
            <w:shd w:val="clear" w:color="auto" w:fill="EBEBEB"/>
          </w:tcPr>
          <w:p w14:paraId="0C931C90" w14:textId="77777777" w:rsidR="00021D4E" w:rsidRDefault="00021D4E" w:rsidP="008E546D"/>
        </w:tc>
        <w:tc>
          <w:tcPr>
            <w:tcW w:w="598" w:type="dxa"/>
            <w:tcBorders>
              <w:top w:val="single" w:sz="2" w:space="0" w:color="auto"/>
              <w:left w:val="nil"/>
              <w:right w:val="nil"/>
            </w:tcBorders>
            <w:shd w:val="clear" w:color="auto" w:fill="EBEBEB"/>
          </w:tcPr>
          <w:p w14:paraId="02BB81BB" w14:textId="77777777" w:rsidR="00021D4E" w:rsidRDefault="00021D4E" w:rsidP="008E546D"/>
        </w:tc>
        <w:tc>
          <w:tcPr>
            <w:tcW w:w="598" w:type="dxa"/>
            <w:tcBorders>
              <w:top w:val="single" w:sz="2" w:space="0" w:color="auto"/>
              <w:left w:val="nil"/>
              <w:right w:val="nil"/>
            </w:tcBorders>
            <w:shd w:val="clear" w:color="auto" w:fill="EBEBEB"/>
          </w:tcPr>
          <w:p w14:paraId="6E6C85FF" w14:textId="77777777" w:rsidR="00021D4E" w:rsidRDefault="00021D4E" w:rsidP="008E546D"/>
        </w:tc>
        <w:tc>
          <w:tcPr>
            <w:tcW w:w="598" w:type="dxa"/>
            <w:tcBorders>
              <w:top w:val="single" w:sz="2" w:space="0" w:color="auto"/>
              <w:left w:val="nil"/>
              <w:right w:val="nil"/>
            </w:tcBorders>
            <w:shd w:val="clear" w:color="auto" w:fill="EBEBEB"/>
          </w:tcPr>
          <w:p w14:paraId="545D8824" w14:textId="77777777" w:rsidR="00021D4E" w:rsidRDefault="00021D4E" w:rsidP="008E546D"/>
        </w:tc>
        <w:tc>
          <w:tcPr>
            <w:tcW w:w="598" w:type="dxa"/>
            <w:tcBorders>
              <w:top w:val="single" w:sz="2" w:space="0" w:color="auto"/>
              <w:left w:val="nil"/>
              <w:right w:val="nil"/>
            </w:tcBorders>
            <w:shd w:val="clear" w:color="auto" w:fill="EBEBEB"/>
          </w:tcPr>
          <w:p w14:paraId="233CAB44" w14:textId="77777777" w:rsidR="00021D4E" w:rsidRDefault="00021D4E" w:rsidP="008E546D"/>
        </w:tc>
        <w:tc>
          <w:tcPr>
            <w:tcW w:w="598" w:type="dxa"/>
            <w:tcBorders>
              <w:left w:val="nil"/>
            </w:tcBorders>
            <w:shd w:val="clear" w:color="auto" w:fill="EBEBEB"/>
          </w:tcPr>
          <w:p w14:paraId="69830F8A" w14:textId="77777777" w:rsidR="00021D4E" w:rsidRDefault="00021D4E" w:rsidP="008E546D"/>
        </w:tc>
      </w:tr>
      <w:tr w:rsidR="00021D4E" w14:paraId="2D3E7C5A" w14:textId="77777777" w:rsidTr="10FF40E4">
        <w:tc>
          <w:tcPr>
            <w:tcW w:w="9781" w:type="dxa"/>
          </w:tcPr>
          <w:p w14:paraId="3FBF41F3" w14:textId="12A0A372" w:rsidR="00021D4E" w:rsidRDefault="00DD1FAC" w:rsidP="00021D4E">
            <w:pPr>
              <w:pStyle w:val="ListBullet"/>
            </w:pPr>
            <w:r w:rsidRPr="00DD1FAC">
              <w:t>Use the complement principle of addition and subtraction (Reasons about relations)</w:t>
            </w:r>
          </w:p>
        </w:tc>
        <w:tc>
          <w:tcPr>
            <w:tcW w:w="598" w:type="dxa"/>
          </w:tcPr>
          <w:p w14:paraId="2751ECF5" w14:textId="77777777" w:rsidR="00021D4E" w:rsidRDefault="00021D4E" w:rsidP="008E546D"/>
        </w:tc>
        <w:tc>
          <w:tcPr>
            <w:tcW w:w="598" w:type="dxa"/>
          </w:tcPr>
          <w:p w14:paraId="0CFC3924" w14:textId="77777777" w:rsidR="00021D4E" w:rsidRDefault="00021D4E" w:rsidP="008E546D"/>
        </w:tc>
        <w:tc>
          <w:tcPr>
            <w:tcW w:w="598" w:type="dxa"/>
          </w:tcPr>
          <w:p w14:paraId="4328CE27" w14:textId="77777777" w:rsidR="00021D4E" w:rsidRDefault="00021D4E" w:rsidP="008E546D"/>
        </w:tc>
        <w:tc>
          <w:tcPr>
            <w:tcW w:w="598" w:type="dxa"/>
          </w:tcPr>
          <w:p w14:paraId="0F79913A" w14:textId="77777777" w:rsidR="00021D4E" w:rsidRDefault="00021D4E" w:rsidP="008E546D"/>
        </w:tc>
        <w:tc>
          <w:tcPr>
            <w:tcW w:w="598" w:type="dxa"/>
          </w:tcPr>
          <w:p w14:paraId="45C5167E" w14:textId="3845CB7D" w:rsidR="00021D4E" w:rsidRDefault="60161699" w:rsidP="008E546D">
            <w:r>
              <w:t>x</w:t>
            </w:r>
          </w:p>
        </w:tc>
        <w:tc>
          <w:tcPr>
            <w:tcW w:w="598" w:type="dxa"/>
          </w:tcPr>
          <w:p w14:paraId="34FCB0FF" w14:textId="77777777" w:rsidR="00021D4E" w:rsidRDefault="00021D4E" w:rsidP="008E546D"/>
        </w:tc>
        <w:tc>
          <w:tcPr>
            <w:tcW w:w="598" w:type="dxa"/>
          </w:tcPr>
          <w:p w14:paraId="5D1EFC94" w14:textId="77777777" w:rsidR="00021D4E" w:rsidRDefault="00021D4E" w:rsidP="008E546D"/>
        </w:tc>
        <w:tc>
          <w:tcPr>
            <w:tcW w:w="598" w:type="dxa"/>
          </w:tcPr>
          <w:p w14:paraId="08CCA0B9" w14:textId="77777777" w:rsidR="00021D4E" w:rsidRDefault="00021D4E" w:rsidP="008E546D"/>
        </w:tc>
      </w:tr>
      <w:tr w:rsidR="00FE6BFD" w14:paraId="515DB659" w14:textId="77777777" w:rsidTr="10FF40E4">
        <w:tc>
          <w:tcPr>
            <w:tcW w:w="9781" w:type="dxa"/>
            <w:tcBorders>
              <w:top w:val="single" w:sz="2" w:space="0" w:color="auto"/>
              <w:right w:val="nil"/>
            </w:tcBorders>
            <w:shd w:val="clear" w:color="auto" w:fill="EBEBEB"/>
          </w:tcPr>
          <w:p w14:paraId="5101771F" w14:textId="77777777" w:rsidR="00BA7DE5" w:rsidRPr="00BA7DE5" w:rsidRDefault="00BA7DE5" w:rsidP="00BA7DE5">
            <w:pPr>
              <w:rPr>
                <w:rStyle w:val="Strong"/>
                <w:b w:val="0"/>
                <w:bCs w:val="0"/>
              </w:rPr>
            </w:pPr>
            <w:r w:rsidRPr="00BA7DE5">
              <w:rPr>
                <w:rStyle w:val="Strong"/>
              </w:rPr>
              <w:t xml:space="preserve">Additive relations A: </w:t>
            </w:r>
            <w:r w:rsidRPr="00BA7DE5">
              <w:rPr>
                <w:rStyle w:val="Strong"/>
                <w:b w:val="0"/>
                <w:bCs w:val="0"/>
              </w:rPr>
              <w:t>Select strategies flexibly to solve addition and subtraction problems of up to 3 digits</w:t>
            </w:r>
          </w:p>
          <w:p w14:paraId="0D213A38" w14:textId="4043BEE5" w:rsidR="00021D4E" w:rsidRPr="00021D4E" w:rsidRDefault="00BA7DE5" w:rsidP="00BA7DE5">
            <w:r w:rsidRPr="00BA7DE5">
              <w:rPr>
                <w:rStyle w:val="Strong"/>
              </w:rPr>
              <w:t>MAO-WM-01, MA2-AR-01</w:t>
            </w:r>
          </w:p>
        </w:tc>
        <w:tc>
          <w:tcPr>
            <w:tcW w:w="598" w:type="dxa"/>
            <w:tcBorders>
              <w:top w:val="single" w:sz="2" w:space="0" w:color="auto"/>
              <w:left w:val="nil"/>
              <w:right w:val="nil"/>
            </w:tcBorders>
            <w:shd w:val="clear" w:color="auto" w:fill="EBEBEB"/>
          </w:tcPr>
          <w:p w14:paraId="4EC32805" w14:textId="77777777" w:rsidR="00021D4E" w:rsidRDefault="00021D4E" w:rsidP="008E546D"/>
        </w:tc>
        <w:tc>
          <w:tcPr>
            <w:tcW w:w="598" w:type="dxa"/>
            <w:tcBorders>
              <w:top w:val="single" w:sz="2" w:space="0" w:color="auto"/>
              <w:left w:val="nil"/>
              <w:right w:val="nil"/>
            </w:tcBorders>
            <w:shd w:val="clear" w:color="auto" w:fill="EBEBEB"/>
          </w:tcPr>
          <w:p w14:paraId="2FE33211" w14:textId="77777777" w:rsidR="00021D4E" w:rsidRDefault="00021D4E" w:rsidP="008E546D"/>
        </w:tc>
        <w:tc>
          <w:tcPr>
            <w:tcW w:w="598" w:type="dxa"/>
            <w:tcBorders>
              <w:top w:val="single" w:sz="2" w:space="0" w:color="auto"/>
              <w:left w:val="nil"/>
              <w:right w:val="nil"/>
            </w:tcBorders>
            <w:shd w:val="clear" w:color="auto" w:fill="EBEBEB"/>
          </w:tcPr>
          <w:p w14:paraId="3A047F62" w14:textId="77777777" w:rsidR="00021D4E" w:rsidRDefault="00021D4E" w:rsidP="008E546D"/>
        </w:tc>
        <w:tc>
          <w:tcPr>
            <w:tcW w:w="598" w:type="dxa"/>
            <w:tcBorders>
              <w:top w:val="single" w:sz="2" w:space="0" w:color="auto"/>
              <w:left w:val="nil"/>
              <w:right w:val="nil"/>
            </w:tcBorders>
            <w:shd w:val="clear" w:color="auto" w:fill="EBEBEB"/>
          </w:tcPr>
          <w:p w14:paraId="599797D6" w14:textId="77777777" w:rsidR="00021D4E" w:rsidRDefault="00021D4E" w:rsidP="008E546D"/>
        </w:tc>
        <w:tc>
          <w:tcPr>
            <w:tcW w:w="598" w:type="dxa"/>
            <w:tcBorders>
              <w:top w:val="single" w:sz="2" w:space="0" w:color="auto"/>
              <w:left w:val="nil"/>
              <w:right w:val="nil"/>
            </w:tcBorders>
            <w:shd w:val="clear" w:color="auto" w:fill="EBEBEB"/>
          </w:tcPr>
          <w:p w14:paraId="27A8C04A" w14:textId="77777777" w:rsidR="00021D4E" w:rsidRDefault="00021D4E" w:rsidP="008E546D"/>
        </w:tc>
        <w:tc>
          <w:tcPr>
            <w:tcW w:w="598" w:type="dxa"/>
            <w:tcBorders>
              <w:top w:val="single" w:sz="2" w:space="0" w:color="auto"/>
              <w:left w:val="nil"/>
              <w:right w:val="nil"/>
            </w:tcBorders>
            <w:shd w:val="clear" w:color="auto" w:fill="EBEBEB"/>
          </w:tcPr>
          <w:p w14:paraId="0FE59EAB" w14:textId="77777777" w:rsidR="00021D4E" w:rsidRDefault="00021D4E" w:rsidP="008E546D"/>
        </w:tc>
        <w:tc>
          <w:tcPr>
            <w:tcW w:w="598" w:type="dxa"/>
            <w:tcBorders>
              <w:top w:val="single" w:sz="2" w:space="0" w:color="auto"/>
              <w:left w:val="nil"/>
              <w:right w:val="nil"/>
            </w:tcBorders>
            <w:shd w:val="clear" w:color="auto" w:fill="EBEBEB"/>
          </w:tcPr>
          <w:p w14:paraId="7704BA0B" w14:textId="77777777" w:rsidR="00021D4E" w:rsidRDefault="00021D4E" w:rsidP="008E546D"/>
        </w:tc>
        <w:tc>
          <w:tcPr>
            <w:tcW w:w="598" w:type="dxa"/>
            <w:tcBorders>
              <w:left w:val="nil"/>
            </w:tcBorders>
            <w:shd w:val="clear" w:color="auto" w:fill="EBEBEB"/>
          </w:tcPr>
          <w:p w14:paraId="0B62337B" w14:textId="77777777" w:rsidR="00021D4E" w:rsidRDefault="00021D4E" w:rsidP="008E546D"/>
        </w:tc>
      </w:tr>
      <w:tr w:rsidR="00CD79EE" w14:paraId="5644C8BC" w14:textId="77777777" w:rsidTr="10FF40E4">
        <w:tc>
          <w:tcPr>
            <w:tcW w:w="9781" w:type="dxa"/>
          </w:tcPr>
          <w:p w14:paraId="132944CF" w14:textId="51DB69CB" w:rsidR="00CD79EE" w:rsidRPr="00021D4E" w:rsidRDefault="00CD79EE" w:rsidP="00CD79EE">
            <w:pPr>
              <w:pStyle w:val="ListBullet"/>
              <w:rPr>
                <w:rStyle w:val="Strong"/>
              </w:rPr>
            </w:pPr>
            <w:r w:rsidRPr="00857A5D">
              <w:t>Apply known mental strategies that use partitioning to add and subtract, such as bridging the decades</w:t>
            </w:r>
          </w:p>
        </w:tc>
        <w:tc>
          <w:tcPr>
            <w:tcW w:w="598" w:type="dxa"/>
          </w:tcPr>
          <w:p w14:paraId="31416FD3" w14:textId="77777777" w:rsidR="00CD79EE" w:rsidRDefault="00CD79EE" w:rsidP="00CD79EE"/>
        </w:tc>
        <w:tc>
          <w:tcPr>
            <w:tcW w:w="598" w:type="dxa"/>
          </w:tcPr>
          <w:p w14:paraId="366BB517" w14:textId="77777777" w:rsidR="00CD79EE" w:rsidRDefault="00CD79EE" w:rsidP="00CD79EE"/>
        </w:tc>
        <w:tc>
          <w:tcPr>
            <w:tcW w:w="598" w:type="dxa"/>
          </w:tcPr>
          <w:p w14:paraId="5D0EF91D" w14:textId="77777777" w:rsidR="00CD79EE" w:rsidRDefault="00CD79EE" w:rsidP="00CD79EE"/>
        </w:tc>
        <w:tc>
          <w:tcPr>
            <w:tcW w:w="598" w:type="dxa"/>
          </w:tcPr>
          <w:p w14:paraId="2277AB7F" w14:textId="77777777" w:rsidR="00CD79EE" w:rsidRDefault="00CD79EE" w:rsidP="00CD79EE"/>
        </w:tc>
        <w:tc>
          <w:tcPr>
            <w:tcW w:w="598" w:type="dxa"/>
          </w:tcPr>
          <w:p w14:paraId="63FAF86F" w14:textId="48866D4A" w:rsidR="00CD79EE" w:rsidRDefault="12EDB4E7" w:rsidP="00CD79EE">
            <w:r>
              <w:t>x</w:t>
            </w:r>
          </w:p>
        </w:tc>
        <w:tc>
          <w:tcPr>
            <w:tcW w:w="598" w:type="dxa"/>
          </w:tcPr>
          <w:p w14:paraId="2E19973D" w14:textId="028A59F0" w:rsidR="00CD79EE" w:rsidRDefault="684A562C" w:rsidP="00CD79EE">
            <w:r>
              <w:t>x</w:t>
            </w:r>
          </w:p>
        </w:tc>
        <w:tc>
          <w:tcPr>
            <w:tcW w:w="598" w:type="dxa"/>
          </w:tcPr>
          <w:p w14:paraId="26CBBBA1" w14:textId="737F5E8C" w:rsidR="00CD79EE" w:rsidRDefault="4305EF1A" w:rsidP="00CD79EE">
            <w:r>
              <w:t>x</w:t>
            </w:r>
          </w:p>
        </w:tc>
        <w:tc>
          <w:tcPr>
            <w:tcW w:w="598" w:type="dxa"/>
          </w:tcPr>
          <w:p w14:paraId="70E9D95D" w14:textId="77777777" w:rsidR="00CD79EE" w:rsidRDefault="00CD79EE" w:rsidP="00CD79EE"/>
        </w:tc>
      </w:tr>
      <w:tr w:rsidR="00CD79EE" w14:paraId="22EF6C64" w14:textId="77777777" w:rsidTr="10FF40E4">
        <w:tc>
          <w:tcPr>
            <w:tcW w:w="9781" w:type="dxa"/>
            <w:tcBorders>
              <w:bottom w:val="single" w:sz="2" w:space="0" w:color="auto"/>
            </w:tcBorders>
          </w:tcPr>
          <w:p w14:paraId="27D5A931" w14:textId="01A40E7C" w:rsidR="00CD79EE" w:rsidRPr="00021D4E" w:rsidRDefault="00CD79EE" w:rsidP="00CD79EE">
            <w:pPr>
              <w:pStyle w:val="ListBullet"/>
              <w:rPr>
                <w:rStyle w:val="Strong"/>
              </w:rPr>
            </w:pPr>
            <w:r w:rsidRPr="00857A5D">
              <w:t>Use the compensation strategy to add and subtract (Reasons about relations)</w:t>
            </w:r>
          </w:p>
        </w:tc>
        <w:tc>
          <w:tcPr>
            <w:tcW w:w="598" w:type="dxa"/>
            <w:tcBorders>
              <w:bottom w:val="single" w:sz="2" w:space="0" w:color="auto"/>
            </w:tcBorders>
          </w:tcPr>
          <w:p w14:paraId="4AC88EEC" w14:textId="77777777" w:rsidR="00CD79EE" w:rsidRDefault="00CD79EE" w:rsidP="00CD79EE"/>
        </w:tc>
        <w:tc>
          <w:tcPr>
            <w:tcW w:w="598" w:type="dxa"/>
            <w:tcBorders>
              <w:bottom w:val="single" w:sz="2" w:space="0" w:color="auto"/>
            </w:tcBorders>
          </w:tcPr>
          <w:p w14:paraId="0B1FD093" w14:textId="77777777" w:rsidR="00CD79EE" w:rsidRDefault="00CD79EE" w:rsidP="00CD79EE"/>
        </w:tc>
        <w:tc>
          <w:tcPr>
            <w:tcW w:w="598" w:type="dxa"/>
            <w:tcBorders>
              <w:bottom w:val="single" w:sz="2" w:space="0" w:color="auto"/>
            </w:tcBorders>
          </w:tcPr>
          <w:p w14:paraId="5E914CE6" w14:textId="77777777" w:rsidR="00CD79EE" w:rsidRDefault="00CD79EE" w:rsidP="00CD79EE"/>
        </w:tc>
        <w:tc>
          <w:tcPr>
            <w:tcW w:w="598" w:type="dxa"/>
            <w:tcBorders>
              <w:bottom w:val="single" w:sz="2" w:space="0" w:color="auto"/>
            </w:tcBorders>
          </w:tcPr>
          <w:p w14:paraId="074007EC" w14:textId="71E3F38E" w:rsidR="00CD79EE" w:rsidRDefault="550E389B" w:rsidP="00CD79EE">
            <w:r>
              <w:t>x</w:t>
            </w:r>
          </w:p>
        </w:tc>
        <w:tc>
          <w:tcPr>
            <w:tcW w:w="598" w:type="dxa"/>
            <w:tcBorders>
              <w:bottom w:val="single" w:sz="2" w:space="0" w:color="auto"/>
            </w:tcBorders>
          </w:tcPr>
          <w:p w14:paraId="3E7C9F95" w14:textId="77777777" w:rsidR="00CD79EE" w:rsidRDefault="00CD79EE" w:rsidP="00CD79EE"/>
        </w:tc>
        <w:tc>
          <w:tcPr>
            <w:tcW w:w="598" w:type="dxa"/>
            <w:tcBorders>
              <w:bottom w:val="single" w:sz="2" w:space="0" w:color="auto"/>
            </w:tcBorders>
          </w:tcPr>
          <w:p w14:paraId="4E02EF78" w14:textId="77777777" w:rsidR="00CD79EE" w:rsidRDefault="00CD79EE" w:rsidP="00CD79EE"/>
        </w:tc>
        <w:tc>
          <w:tcPr>
            <w:tcW w:w="598" w:type="dxa"/>
            <w:tcBorders>
              <w:bottom w:val="single" w:sz="2" w:space="0" w:color="auto"/>
            </w:tcBorders>
          </w:tcPr>
          <w:p w14:paraId="61A9AE5A" w14:textId="77777777" w:rsidR="00CD79EE" w:rsidRDefault="00CD79EE" w:rsidP="00CD79EE"/>
        </w:tc>
        <w:tc>
          <w:tcPr>
            <w:tcW w:w="598" w:type="dxa"/>
          </w:tcPr>
          <w:p w14:paraId="459291C8" w14:textId="77777777" w:rsidR="00CD79EE" w:rsidRDefault="00CD79EE" w:rsidP="00CD79EE"/>
        </w:tc>
      </w:tr>
      <w:tr w:rsidR="00CD79EE" w14:paraId="2FBFB6FE" w14:textId="77777777" w:rsidTr="10FF40E4">
        <w:tc>
          <w:tcPr>
            <w:tcW w:w="9781" w:type="dxa"/>
            <w:tcBorders>
              <w:bottom w:val="single" w:sz="2" w:space="0" w:color="auto"/>
            </w:tcBorders>
          </w:tcPr>
          <w:p w14:paraId="72840714" w14:textId="0DCC51DD" w:rsidR="00CD79EE" w:rsidRPr="00C86FE0" w:rsidRDefault="00CD79EE" w:rsidP="00CD79EE">
            <w:pPr>
              <w:pStyle w:val="ListBullet"/>
            </w:pPr>
            <w:r w:rsidRPr="00857A5D">
              <w:t>Apply the levelling and constant difference strategies (Reasons about relations)</w:t>
            </w:r>
          </w:p>
        </w:tc>
        <w:tc>
          <w:tcPr>
            <w:tcW w:w="598" w:type="dxa"/>
            <w:tcBorders>
              <w:bottom w:val="single" w:sz="2" w:space="0" w:color="auto"/>
            </w:tcBorders>
          </w:tcPr>
          <w:p w14:paraId="4E108932" w14:textId="77777777" w:rsidR="00CD79EE" w:rsidRDefault="00CD79EE" w:rsidP="00CD79EE"/>
        </w:tc>
        <w:tc>
          <w:tcPr>
            <w:tcW w:w="598" w:type="dxa"/>
            <w:tcBorders>
              <w:bottom w:val="single" w:sz="2" w:space="0" w:color="auto"/>
            </w:tcBorders>
          </w:tcPr>
          <w:p w14:paraId="6B6C119D" w14:textId="77777777" w:rsidR="00CD79EE" w:rsidRDefault="00CD79EE" w:rsidP="00CD79EE"/>
        </w:tc>
        <w:tc>
          <w:tcPr>
            <w:tcW w:w="598" w:type="dxa"/>
            <w:tcBorders>
              <w:bottom w:val="single" w:sz="2" w:space="0" w:color="auto"/>
            </w:tcBorders>
          </w:tcPr>
          <w:p w14:paraId="2BEC94B2" w14:textId="77777777" w:rsidR="00CD79EE" w:rsidRDefault="00CD79EE" w:rsidP="00CD79EE"/>
        </w:tc>
        <w:tc>
          <w:tcPr>
            <w:tcW w:w="598" w:type="dxa"/>
            <w:tcBorders>
              <w:bottom w:val="single" w:sz="2" w:space="0" w:color="auto"/>
            </w:tcBorders>
          </w:tcPr>
          <w:p w14:paraId="2E11306E" w14:textId="5EF91340" w:rsidR="00CD79EE" w:rsidRDefault="41909F71" w:rsidP="00CD79EE">
            <w:r>
              <w:t>x</w:t>
            </w:r>
          </w:p>
        </w:tc>
        <w:tc>
          <w:tcPr>
            <w:tcW w:w="598" w:type="dxa"/>
            <w:tcBorders>
              <w:bottom w:val="single" w:sz="2" w:space="0" w:color="auto"/>
            </w:tcBorders>
          </w:tcPr>
          <w:p w14:paraId="647BB58A" w14:textId="77777777" w:rsidR="00CD79EE" w:rsidRDefault="00CD79EE" w:rsidP="00CD79EE"/>
        </w:tc>
        <w:tc>
          <w:tcPr>
            <w:tcW w:w="598" w:type="dxa"/>
            <w:tcBorders>
              <w:bottom w:val="single" w:sz="2" w:space="0" w:color="auto"/>
            </w:tcBorders>
          </w:tcPr>
          <w:p w14:paraId="78F05734" w14:textId="77777777" w:rsidR="00CD79EE" w:rsidRDefault="00CD79EE" w:rsidP="00CD79EE"/>
        </w:tc>
        <w:tc>
          <w:tcPr>
            <w:tcW w:w="598" w:type="dxa"/>
            <w:tcBorders>
              <w:bottom w:val="single" w:sz="2" w:space="0" w:color="auto"/>
            </w:tcBorders>
          </w:tcPr>
          <w:p w14:paraId="374E718F" w14:textId="77777777" w:rsidR="00CD79EE" w:rsidRDefault="00CD79EE" w:rsidP="00CD79EE"/>
        </w:tc>
        <w:tc>
          <w:tcPr>
            <w:tcW w:w="598" w:type="dxa"/>
          </w:tcPr>
          <w:p w14:paraId="5767449A" w14:textId="77777777" w:rsidR="00CD79EE" w:rsidRDefault="00CD79EE" w:rsidP="00CD79EE"/>
        </w:tc>
      </w:tr>
      <w:tr w:rsidR="00CD79EE" w14:paraId="41E74297" w14:textId="77777777" w:rsidTr="10FF40E4">
        <w:tc>
          <w:tcPr>
            <w:tcW w:w="9781" w:type="dxa"/>
            <w:tcBorders>
              <w:bottom w:val="single" w:sz="2" w:space="0" w:color="auto"/>
            </w:tcBorders>
          </w:tcPr>
          <w:p w14:paraId="738D8D41" w14:textId="726D4235" w:rsidR="00CD79EE" w:rsidRPr="00C86FE0" w:rsidRDefault="00CD79EE" w:rsidP="00CD79EE">
            <w:pPr>
              <w:pStyle w:val="ListBullet"/>
            </w:pPr>
            <w:r w:rsidRPr="00857A5D">
              <w:t>Represent solutions to addition and subtraction problems, including word problems, using an empty number line or bar model</w:t>
            </w:r>
          </w:p>
        </w:tc>
        <w:tc>
          <w:tcPr>
            <w:tcW w:w="598" w:type="dxa"/>
            <w:tcBorders>
              <w:bottom w:val="single" w:sz="2" w:space="0" w:color="auto"/>
            </w:tcBorders>
          </w:tcPr>
          <w:p w14:paraId="1870E223" w14:textId="77777777" w:rsidR="00CD79EE" w:rsidRDefault="00CD79EE" w:rsidP="00CD79EE"/>
        </w:tc>
        <w:tc>
          <w:tcPr>
            <w:tcW w:w="598" w:type="dxa"/>
            <w:tcBorders>
              <w:bottom w:val="single" w:sz="2" w:space="0" w:color="auto"/>
            </w:tcBorders>
          </w:tcPr>
          <w:p w14:paraId="3DA0255E" w14:textId="77777777" w:rsidR="00CD79EE" w:rsidRDefault="00CD79EE" w:rsidP="00CD79EE"/>
        </w:tc>
        <w:tc>
          <w:tcPr>
            <w:tcW w:w="598" w:type="dxa"/>
            <w:tcBorders>
              <w:bottom w:val="single" w:sz="2" w:space="0" w:color="auto"/>
            </w:tcBorders>
          </w:tcPr>
          <w:p w14:paraId="43C65A05" w14:textId="77777777" w:rsidR="00CD79EE" w:rsidRDefault="00CD79EE" w:rsidP="00CD79EE"/>
        </w:tc>
        <w:tc>
          <w:tcPr>
            <w:tcW w:w="598" w:type="dxa"/>
            <w:tcBorders>
              <w:bottom w:val="single" w:sz="2" w:space="0" w:color="auto"/>
            </w:tcBorders>
          </w:tcPr>
          <w:p w14:paraId="2B78479C" w14:textId="77777777" w:rsidR="00CD79EE" w:rsidRDefault="00CD79EE" w:rsidP="00CD79EE"/>
        </w:tc>
        <w:tc>
          <w:tcPr>
            <w:tcW w:w="598" w:type="dxa"/>
            <w:tcBorders>
              <w:bottom w:val="single" w:sz="2" w:space="0" w:color="auto"/>
            </w:tcBorders>
          </w:tcPr>
          <w:p w14:paraId="406004B0" w14:textId="77777777" w:rsidR="00CD79EE" w:rsidRDefault="00CD79EE" w:rsidP="00CD79EE"/>
        </w:tc>
        <w:tc>
          <w:tcPr>
            <w:tcW w:w="598" w:type="dxa"/>
            <w:tcBorders>
              <w:bottom w:val="single" w:sz="2" w:space="0" w:color="auto"/>
            </w:tcBorders>
          </w:tcPr>
          <w:p w14:paraId="3EA0A5AF" w14:textId="3EE53A18" w:rsidR="00CD79EE" w:rsidRDefault="7C915F3B" w:rsidP="00CD79EE">
            <w:r>
              <w:t>x</w:t>
            </w:r>
          </w:p>
        </w:tc>
        <w:tc>
          <w:tcPr>
            <w:tcW w:w="598" w:type="dxa"/>
            <w:tcBorders>
              <w:bottom w:val="single" w:sz="2" w:space="0" w:color="auto"/>
            </w:tcBorders>
          </w:tcPr>
          <w:p w14:paraId="34010AEF" w14:textId="23F51F97" w:rsidR="00CD79EE" w:rsidRDefault="01F0736B" w:rsidP="00CD79EE">
            <w:r>
              <w:t>x</w:t>
            </w:r>
          </w:p>
        </w:tc>
        <w:tc>
          <w:tcPr>
            <w:tcW w:w="598" w:type="dxa"/>
          </w:tcPr>
          <w:p w14:paraId="270D3CEE" w14:textId="77777777" w:rsidR="00CD79EE" w:rsidRDefault="00CD79EE" w:rsidP="00CD79EE"/>
        </w:tc>
      </w:tr>
      <w:tr w:rsidR="00CD79EE" w14:paraId="086DECAC" w14:textId="77777777" w:rsidTr="10FF40E4">
        <w:tc>
          <w:tcPr>
            <w:tcW w:w="9781" w:type="dxa"/>
            <w:tcBorders>
              <w:bottom w:val="single" w:sz="2" w:space="0" w:color="auto"/>
            </w:tcBorders>
          </w:tcPr>
          <w:p w14:paraId="23D75152" w14:textId="6491D610" w:rsidR="00CD79EE" w:rsidRPr="00C86FE0" w:rsidRDefault="00CD79EE" w:rsidP="00CD79EE">
            <w:pPr>
              <w:pStyle w:val="ListBullet"/>
            </w:pPr>
            <w:r w:rsidRPr="00857A5D">
              <w:t>Compare and evaluate strategies used to solve addition and subtraction problems, reasoning which strategy may be most efficient</w:t>
            </w:r>
          </w:p>
        </w:tc>
        <w:tc>
          <w:tcPr>
            <w:tcW w:w="598" w:type="dxa"/>
            <w:tcBorders>
              <w:bottom w:val="single" w:sz="2" w:space="0" w:color="auto"/>
            </w:tcBorders>
          </w:tcPr>
          <w:p w14:paraId="16578B3C" w14:textId="77777777" w:rsidR="00CD79EE" w:rsidRDefault="00CD79EE" w:rsidP="00CD79EE"/>
        </w:tc>
        <w:tc>
          <w:tcPr>
            <w:tcW w:w="598" w:type="dxa"/>
            <w:tcBorders>
              <w:bottom w:val="single" w:sz="2" w:space="0" w:color="auto"/>
            </w:tcBorders>
          </w:tcPr>
          <w:p w14:paraId="37854B79" w14:textId="77777777" w:rsidR="00CD79EE" w:rsidRDefault="00CD79EE" w:rsidP="00CD79EE"/>
        </w:tc>
        <w:tc>
          <w:tcPr>
            <w:tcW w:w="598" w:type="dxa"/>
            <w:tcBorders>
              <w:bottom w:val="single" w:sz="2" w:space="0" w:color="auto"/>
            </w:tcBorders>
          </w:tcPr>
          <w:p w14:paraId="0FAD3029" w14:textId="77777777" w:rsidR="00CD79EE" w:rsidRDefault="00CD79EE" w:rsidP="00CD79EE"/>
        </w:tc>
        <w:tc>
          <w:tcPr>
            <w:tcW w:w="598" w:type="dxa"/>
            <w:tcBorders>
              <w:bottom w:val="single" w:sz="2" w:space="0" w:color="auto"/>
            </w:tcBorders>
          </w:tcPr>
          <w:p w14:paraId="021D4826" w14:textId="2A22EBA1" w:rsidR="00CD79EE" w:rsidRDefault="13200B8A" w:rsidP="00CD79EE">
            <w:r>
              <w:t>x</w:t>
            </w:r>
          </w:p>
        </w:tc>
        <w:tc>
          <w:tcPr>
            <w:tcW w:w="598" w:type="dxa"/>
            <w:tcBorders>
              <w:bottom w:val="single" w:sz="2" w:space="0" w:color="auto"/>
            </w:tcBorders>
          </w:tcPr>
          <w:p w14:paraId="38659693" w14:textId="3A6C3E4E" w:rsidR="00CD79EE" w:rsidRDefault="2DD0540D" w:rsidP="00CD79EE">
            <w:r>
              <w:t>x</w:t>
            </w:r>
          </w:p>
        </w:tc>
        <w:tc>
          <w:tcPr>
            <w:tcW w:w="598" w:type="dxa"/>
            <w:tcBorders>
              <w:bottom w:val="single" w:sz="2" w:space="0" w:color="auto"/>
            </w:tcBorders>
          </w:tcPr>
          <w:p w14:paraId="2C4E44CC" w14:textId="77777777" w:rsidR="00CD79EE" w:rsidRDefault="00CD79EE" w:rsidP="00CD79EE"/>
        </w:tc>
        <w:tc>
          <w:tcPr>
            <w:tcW w:w="598" w:type="dxa"/>
            <w:tcBorders>
              <w:bottom w:val="single" w:sz="2" w:space="0" w:color="auto"/>
            </w:tcBorders>
          </w:tcPr>
          <w:p w14:paraId="51B203D9" w14:textId="77777777" w:rsidR="00CD79EE" w:rsidRDefault="00CD79EE" w:rsidP="00CD79EE"/>
        </w:tc>
        <w:tc>
          <w:tcPr>
            <w:tcW w:w="598" w:type="dxa"/>
          </w:tcPr>
          <w:p w14:paraId="354A8F73" w14:textId="77777777" w:rsidR="00CD79EE" w:rsidRDefault="00CD79EE" w:rsidP="00CD79EE"/>
        </w:tc>
      </w:tr>
      <w:tr w:rsidR="009E7656" w14:paraId="50DDAA99" w14:textId="77777777" w:rsidTr="10FF40E4">
        <w:tc>
          <w:tcPr>
            <w:tcW w:w="9781" w:type="dxa"/>
            <w:tcBorders>
              <w:top w:val="single" w:sz="2" w:space="0" w:color="auto"/>
              <w:right w:val="nil"/>
            </w:tcBorders>
            <w:shd w:val="clear" w:color="auto" w:fill="EBEBEB"/>
          </w:tcPr>
          <w:p w14:paraId="60140E70" w14:textId="77777777" w:rsidR="007533AB" w:rsidRPr="007533AB" w:rsidRDefault="007533AB" w:rsidP="007533AB">
            <w:pPr>
              <w:rPr>
                <w:rStyle w:val="Strong"/>
                <w:b w:val="0"/>
                <w:bCs w:val="0"/>
              </w:rPr>
            </w:pPr>
            <w:r w:rsidRPr="007533AB">
              <w:rPr>
                <w:rStyle w:val="Strong"/>
              </w:rPr>
              <w:lastRenderedPageBreak/>
              <w:t xml:space="preserve">Additive relations A: </w:t>
            </w:r>
            <w:r w:rsidRPr="007533AB">
              <w:rPr>
                <w:rStyle w:val="Strong"/>
                <w:b w:val="0"/>
                <w:bCs w:val="0"/>
              </w:rPr>
              <w:t>Represent money values in multiple ways</w:t>
            </w:r>
          </w:p>
          <w:p w14:paraId="579DF078" w14:textId="7C7AD2D3" w:rsidR="00021D4E" w:rsidRPr="00021D4E" w:rsidRDefault="007533AB" w:rsidP="007533AB">
            <w:pPr>
              <w:rPr>
                <w:rStyle w:val="Strong"/>
              </w:rPr>
            </w:pPr>
            <w:r w:rsidRPr="007533AB">
              <w:rPr>
                <w:rStyle w:val="Strong"/>
              </w:rPr>
              <w:t>MAO-WM-01, MA2-AR-01, MA2-AR-02</w:t>
            </w:r>
          </w:p>
        </w:tc>
        <w:tc>
          <w:tcPr>
            <w:tcW w:w="598" w:type="dxa"/>
            <w:tcBorders>
              <w:top w:val="single" w:sz="2" w:space="0" w:color="auto"/>
              <w:left w:val="nil"/>
              <w:right w:val="nil"/>
            </w:tcBorders>
            <w:shd w:val="clear" w:color="auto" w:fill="EBEBEB"/>
          </w:tcPr>
          <w:p w14:paraId="611F0D60" w14:textId="77777777" w:rsidR="00021D4E" w:rsidRDefault="00021D4E" w:rsidP="008E546D"/>
        </w:tc>
        <w:tc>
          <w:tcPr>
            <w:tcW w:w="598" w:type="dxa"/>
            <w:tcBorders>
              <w:top w:val="single" w:sz="2" w:space="0" w:color="auto"/>
              <w:left w:val="nil"/>
              <w:right w:val="nil"/>
            </w:tcBorders>
            <w:shd w:val="clear" w:color="auto" w:fill="EBEBEB"/>
          </w:tcPr>
          <w:p w14:paraId="7F50F749" w14:textId="77777777" w:rsidR="00021D4E" w:rsidRDefault="00021D4E" w:rsidP="008E546D"/>
        </w:tc>
        <w:tc>
          <w:tcPr>
            <w:tcW w:w="598" w:type="dxa"/>
            <w:tcBorders>
              <w:top w:val="single" w:sz="2" w:space="0" w:color="auto"/>
              <w:left w:val="nil"/>
              <w:right w:val="nil"/>
            </w:tcBorders>
            <w:shd w:val="clear" w:color="auto" w:fill="EBEBEB"/>
          </w:tcPr>
          <w:p w14:paraId="602B9C6F" w14:textId="77777777" w:rsidR="00021D4E" w:rsidRDefault="00021D4E" w:rsidP="008E546D"/>
        </w:tc>
        <w:tc>
          <w:tcPr>
            <w:tcW w:w="598" w:type="dxa"/>
            <w:tcBorders>
              <w:top w:val="single" w:sz="2" w:space="0" w:color="auto"/>
              <w:left w:val="nil"/>
              <w:right w:val="nil"/>
            </w:tcBorders>
            <w:shd w:val="clear" w:color="auto" w:fill="EBEBEB"/>
          </w:tcPr>
          <w:p w14:paraId="041D4457" w14:textId="77777777" w:rsidR="00021D4E" w:rsidRDefault="00021D4E" w:rsidP="008E546D"/>
        </w:tc>
        <w:tc>
          <w:tcPr>
            <w:tcW w:w="598" w:type="dxa"/>
            <w:tcBorders>
              <w:top w:val="single" w:sz="2" w:space="0" w:color="auto"/>
              <w:left w:val="nil"/>
              <w:right w:val="nil"/>
            </w:tcBorders>
            <w:shd w:val="clear" w:color="auto" w:fill="EBEBEB"/>
          </w:tcPr>
          <w:p w14:paraId="71D3744D" w14:textId="77777777" w:rsidR="00021D4E" w:rsidRDefault="00021D4E" w:rsidP="008E546D"/>
        </w:tc>
        <w:tc>
          <w:tcPr>
            <w:tcW w:w="598" w:type="dxa"/>
            <w:tcBorders>
              <w:top w:val="single" w:sz="2" w:space="0" w:color="auto"/>
              <w:left w:val="nil"/>
              <w:right w:val="nil"/>
            </w:tcBorders>
            <w:shd w:val="clear" w:color="auto" w:fill="EBEBEB"/>
          </w:tcPr>
          <w:p w14:paraId="58219EBD" w14:textId="77777777" w:rsidR="00021D4E" w:rsidRDefault="00021D4E" w:rsidP="008E546D"/>
        </w:tc>
        <w:tc>
          <w:tcPr>
            <w:tcW w:w="598" w:type="dxa"/>
            <w:tcBorders>
              <w:top w:val="single" w:sz="2" w:space="0" w:color="auto"/>
              <w:left w:val="nil"/>
              <w:right w:val="nil"/>
            </w:tcBorders>
            <w:shd w:val="clear" w:color="auto" w:fill="EBEBEB"/>
          </w:tcPr>
          <w:p w14:paraId="1CD3A0BD" w14:textId="77777777" w:rsidR="00021D4E" w:rsidRDefault="00021D4E" w:rsidP="008E546D"/>
        </w:tc>
        <w:tc>
          <w:tcPr>
            <w:tcW w:w="598" w:type="dxa"/>
            <w:tcBorders>
              <w:left w:val="nil"/>
            </w:tcBorders>
            <w:shd w:val="clear" w:color="auto" w:fill="EBEBEB"/>
          </w:tcPr>
          <w:p w14:paraId="7DCA3199" w14:textId="77777777" w:rsidR="00021D4E" w:rsidRDefault="00021D4E" w:rsidP="008E546D"/>
        </w:tc>
      </w:tr>
      <w:tr w:rsidR="00D725DE" w14:paraId="2D5B05D5" w14:textId="77777777" w:rsidTr="10FF40E4">
        <w:tc>
          <w:tcPr>
            <w:tcW w:w="9781" w:type="dxa"/>
          </w:tcPr>
          <w:p w14:paraId="62E69EB3" w14:textId="6413DE61" w:rsidR="00D725DE" w:rsidRPr="00021D4E" w:rsidRDefault="00D725DE" w:rsidP="00D725DE">
            <w:pPr>
              <w:pStyle w:val="ListBullet"/>
              <w:rPr>
                <w:rStyle w:val="Strong"/>
              </w:rPr>
            </w:pPr>
            <w:r w:rsidRPr="006C0713">
              <w:t>Recognise the relationship between dollars and cents</w:t>
            </w:r>
          </w:p>
        </w:tc>
        <w:tc>
          <w:tcPr>
            <w:tcW w:w="598" w:type="dxa"/>
          </w:tcPr>
          <w:p w14:paraId="4463212D" w14:textId="77777777" w:rsidR="00D725DE" w:rsidRDefault="00D725DE" w:rsidP="00D725DE"/>
        </w:tc>
        <w:tc>
          <w:tcPr>
            <w:tcW w:w="598" w:type="dxa"/>
          </w:tcPr>
          <w:p w14:paraId="29FCA79F" w14:textId="77777777" w:rsidR="00D725DE" w:rsidRDefault="00D725DE" w:rsidP="00D725DE"/>
        </w:tc>
        <w:tc>
          <w:tcPr>
            <w:tcW w:w="598" w:type="dxa"/>
          </w:tcPr>
          <w:p w14:paraId="5CB7444B" w14:textId="77777777" w:rsidR="00D725DE" w:rsidRDefault="00D725DE" w:rsidP="00D725DE"/>
        </w:tc>
        <w:tc>
          <w:tcPr>
            <w:tcW w:w="598" w:type="dxa"/>
          </w:tcPr>
          <w:p w14:paraId="7DC3E0A9" w14:textId="77777777" w:rsidR="00D725DE" w:rsidRDefault="00D725DE" w:rsidP="00D725DE"/>
        </w:tc>
        <w:tc>
          <w:tcPr>
            <w:tcW w:w="598" w:type="dxa"/>
          </w:tcPr>
          <w:p w14:paraId="5E8EB76B" w14:textId="77777777" w:rsidR="00D725DE" w:rsidRDefault="00D725DE" w:rsidP="00D725DE"/>
        </w:tc>
        <w:tc>
          <w:tcPr>
            <w:tcW w:w="598" w:type="dxa"/>
          </w:tcPr>
          <w:p w14:paraId="241F5FCF" w14:textId="35E02214" w:rsidR="00D725DE" w:rsidRDefault="4E6FF33C" w:rsidP="00D725DE">
            <w:r>
              <w:t>x</w:t>
            </w:r>
          </w:p>
        </w:tc>
        <w:tc>
          <w:tcPr>
            <w:tcW w:w="598" w:type="dxa"/>
          </w:tcPr>
          <w:p w14:paraId="62AB5D2B" w14:textId="77777777" w:rsidR="00D725DE" w:rsidRDefault="00D725DE" w:rsidP="00D725DE"/>
        </w:tc>
        <w:tc>
          <w:tcPr>
            <w:tcW w:w="598" w:type="dxa"/>
          </w:tcPr>
          <w:p w14:paraId="632213B6" w14:textId="77777777" w:rsidR="00D725DE" w:rsidRDefault="00D725DE" w:rsidP="00D725DE"/>
        </w:tc>
      </w:tr>
      <w:tr w:rsidR="00D725DE" w14:paraId="57097D4E" w14:textId="77777777" w:rsidTr="10FF40E4">
        <w:tc>
          <w:tcPr>
            <w:tcW w:w="9781" w:type="dxa"/>
            <w:tcBorders>
              <w:bottom w:val="single" w:sz="2" w:space="0" w:color="auto"/>
            </w:tcBorders>
          </w:tcPr>
          <w:p w14:paraId="17FB989E" w14:textId="68E5CB63" w:rsidR="00D725DE" w:rsidRPr="00021D4E" w:rsidRDefault="00D725DE" w:rsidP="00D725DE">
            <w:pPr>
              <w:pStyle w:val="ListBullet"/>
              <w:rPr>
                <w:rStyle w:val="Strong"/>
              </w:rPr>
            </w:pPr>
            <w:r w:rsidRPr="006C0713">
              <w:t>Represent equivalent amounts of money using different denominations</w:t>
            </w:r>
          </w:p>
        </w:tc>
        <w:tc>
          <w:tcPr>
            <w:tcW w:w="598" w:type="dxa"/>
            <w:tcBorders>
              <w:bottom w:val="single" w:sz="2" w:space="0" w:color="auto"/>
            </w:tcBorders>
          </w:tcPr>
          <w:p w14:paraId="2A1AAFE1" w14:textId="77777777" w:rsidR="00D725DE" w:rsidRDefault="00D725DE" w:rsidP="00D725DE"/>
        </w:tc>
        <w:tc>
          <w:tcPr>
            <w:tcW w:w="598" w:type="dxa"/>
            <w:tcBorders>
              <w:bottom w:val="single" w:sz="2" w:space="0" w:color="auto"/>
            </w:tcBorders>
          </w:tcPr>
          <w:p w14:paraId="5CDA1358" w14:textId="77777777" w:rsidR="00D725DE" w:rsidRDefault="00D725DE" w:rsidP="00D725DE"/>
        </w:tc>
        <w:tc>
          <w:tcPr>
            <w:tcW w:w="598" w:type="dxa"/>
            <w:tcBorders>
              <w:bottom w:val="single" w:sz="2" w:space="0" w:color="auto"/>
            </w:tcBorders>
          </w:tcPr>
          <w:p w14:paraId="3524F12F" w14:textId="77777777" w:rsidR="00D725DE" w:rsidRDefault="00D725DE" w:rsidP="00D725DE"/>
        </w:tc>
        <w:tc>
          <w:tcPr>
            <w:tcW w:w="598" w:type="dxa"/>
            <w:tcBorders>
              <w:bottom w:val="single" w:sz="2" w:space="0" w:color="auto"/>
            </w:tcBorders>
          </w:tcPr>
          <w:p w14:paraId="65456639" w14:textId="77777777" w:rsidR="00D725DE" w:rsidRDefault="00D725DE" w:rsidP="00D725DE"/>
        </w:tc>
        <w:tc>
          <w:tcPr>
            <w:tcW w:w="598" w:type="dxa"/>
            <w:tcBorders>
              <w:bottom w:val="single" w:sz="2" w:space="0" w:color="auto"/>
            </w:tcBorders>
          </w:tcPr>
          <w:p w14:paraId="326F83DB" w14:textId="77777777" w:rsidR="00D725DE" w:rsidRDefault="00D725DE" w:rsidP="00D725DE"/>
        </w:tc>
        <w:tc>
          <w:tcPr>
            <w:tcW w:w="598" w:type="dxa"/>
            <w:tcBorders>
              <w:bottom w:val="single" w:sz="2" w:space="0" w:color="auto"/>
            </w:tcBorders>
          </w:tcPr>
          <w:p w14:paraId="7B2238A7" w14:textId="2287F3F3" w:rsidR="00D725DE" w:rsidRDefault="04B9F545" w:rsidP="00D725DE">
            <w:r>
              <w:t>x</w:t>
            </w:r>
          </w:p>
        </w:tc>
        <w:tc>
          <w:tcPr>
            <w:tcW w:w="598" w:type="dxa"/>
            <w:tcBorders>
              <w:bottom w:val="single" w:sz="2" w:space="0" w:color="auto"/>
            </w:tcBorders>
          </w:tcPr>
          <w:p w14:paraId="6AE46589" w14:textId="77777777" w:rsidR="00D725DE" w:rsidRDefault="00D725DE" w:rsidP="00D725DE"/>
        </w:tc>
        <w:tc>
          <w:tcPr>
            <w:tcW w:w="598" w:type="dxa"/>
          </w:tcPr>
          <w:p w14:paraId="5718372C" w14:textId="77777777" w:rsidR="00D725DE" w:rsidRDefault="00D725DE" w:rsidP="00D725DE"/>
        </w:tc>
      </w:tr>
      <w:tr w:rsidR="00D725DE" w14:paraId="2F56AC33" w14:textId="77777777" w:rsidTr="10FF40E4">
        <w:tc>
          <w:tcPr>
            <w:tcW w:w="9781" w:type="dxa"/>
            <w:tcBorders>
              <w:bottom w:val="single" w:sz="2" w:space="0" w:color="auto"/>
            </w:tcBorders>
          </w:tcPr>
          <w:p w14:paraId="510D0E29" w14:textId="52B8879B" w:rsidR="00D725DE" w:rsidRPr="000955B7" w:rsidRDefault="00D725DE" w:rsidP="00D725DE">
            <w:pPr>
              <w:pStyle w:val="ListBullet"/>
            </w:pPr>
            <w:r w:rsidRPr="006C0713">
              <w:t>Perform calculations with money, including finding change</w:t>
            </w:r>
          </w:p>
        </w:tc>
        <w:tc>
          <w:tcPr>
            <w:tcW w:w="598" w:type="dxa"/>
            <w:tcBorders>
              <w:bottom w:val="single" w:sz="2" w:space="0" w:color="auto"/>
            </w:tcBorders>
          </w:tcPr>
          <w:p w14:paraId="7CE51EB2" w14:textId="77777777" w:rsidR="00D725DE" w:rsidRDefault="00D725DE" w:rsidP="00D725DE"/>
        </w:tc>
        <w:tc>
          <w:tcPr>
            <w:tcW w:w="598" w:type="dxa"/>
            <w:tcBorders>
              <w:bottom w:val="single" w:sz="2" w:space="0" w:color="auto"/>
            </w:tcBorders>
          </w:tcPr>
          <w:p w14:paraId="7CD790C4" w14:textId="77777777" w:rsidR="00D725DE" w:rsidRDefault="00D725DE" w:rsidP="00D725DE"/>
        </w:tc>
        <w:tc>
          <w:tcPr>
            <w:tcW w:w="598" w:type="dxa"/>
            <w:tcBorders>
              <w:bottom w:val="single" w:sz="2" w:space="0" w:color="auto"/>
            </w:tcBorders>
          </w:tcPr>
          <w:p w14:paraId="74D9A403" w14:textId="77777777" w:rsidR="00D725DE" w:rsidRDefault="00D725DE" w:rsidP="00D725DE"/>
        </w:tc>
        <w:tc>
          <w:tcPr>
            <w:tcW w:w="598" w:type="dxa"/>
            <w:tcBorders>
              <w:bottom w:val="single" w:sz="2" w:space="0" w:color="auto"/>
            </w:tcBorders>
          </w:tcPr>
          <w:p w14:paraId="5C760E2F" w14:textId="77777777" w:rsidR="00D725DE" w:rsidRDefault="00D725DE" w:rsidP="00D725DE"/>
        </w:tc>
        <w:tc>
          <w:tcPr>
            <w:tcW w:w="598" w:type="dxa"/>
            <w:tcBorders>
              <w:bottom w:val="single" w:sz="2" w:space="0" w:color="auto"/>
            </w:tcBorders>
          </w:tcPr>
          <w:p w14:paraId="380B0E18" w14:textId="77777777" w:rsidR="00D725DE" w:rsidRDefault="00D725DE" w:rsidP="00D725DE"/>
        </w:tc>
        <w:tc>
          <w:tcPr>
            <w:tcW w:w="598" w:type="dxa"/>
            <w:tcBorders>
              <w:bottom w:val="single" w:sz="2" w:space="0" w:color="auto"/>
            </w:tcBorders>
          </w:tcPr>
          <w:p w14:paraId="1B289393" w14:textId="7B279189" w:rsidR="00D725DE" w:rsidRDefault="693CEEBE" w:rsidP="00D725DE">
            <w:r>
              <w:t>x</w:t>
            </w:r>
          </w:p>
        </w:tc>
        <w:tc>
          <w:tcPr>
            <w:tcW w:w="598" w:type="dxa"/>
            <w:tcBorders>
              <w:bottom w:val="single" w:sz="2" w:space="0" w:color="auto"/>
            </w:tcBorders>
          </w:tcPr>
          <w:p w14:paraId="7EB2349B" w14:textId="77777777" w:rsidR="00D725DE" w:rsidRDefault="00D725DE" w:rsidP="00D725DE"/>
        </w:tc>
        <w:tc>
          <w:tcPr>
            <w:tcW w:w="598" w:type="dxa"/>
          </w:tcPr>
          <w:p w14:paraId="15992615" w14:textId="77777777" w:rsidR="00D725DE" w:rsidRDefault="00D725DE" w:rsidP="00D725DE"/>
        </w:tc>
      </w:tr>
      <w:tr w:rsidR="009E7656" w14:paraId="4C096E75" w14:textId="77777777" w:rsidTr="10FF40E4">
        <w:tc>
          <w:tcPr>
            <w:tcW w:w="9781" w:type="dxa"/>
            <w:tcBorders>
              <w:top w:val="single" w:sz="2" w:space="0" w:color="auto"/>
              <w:right w:val="nil"/>
            </w:tcBorders>
            <w:shd w:val="clear" w:color="auto" w:fill="EBEBEB"/>
          </w:tcPr>
          <w:p w14:paraId="1A516189" w14:textId="77777777" w:rsidR="00C50A41" w:rsidRPr="00C50A41" w:rsidRDefault="00C50A41" w:rsidP="00C50A41">
            <w:pPr>
              <w:rPr>
                <w:rStyle w:val="Strong"/>
                <w:b w:val="0"/>
                <w:bCs w:val="0"/>
              </w:rPr>
            </w:pPr>
            <w:r w:rsidRPr="00C50A41">
              <w:rPr>
                <w:rStyle w:val="Strong"/>
              </w:rPr>
              <w:t xml:space="preserve">Multiplicative relations A: </w:t>
            </w:r>
            <w:r w:rsidRPr="00C50A41">
              <w:rPr>
                <w:rStyle w:val="Strong"/>
                <w:b w:val="0"/>
                <w:bCs w:val="0"/>
              </w:rPr>
              <w:t>Recall multiplication facts of 2 and 4, 5 and 10 and related division facts</w:t>
            </w:r>
          </w:p>
          <w:p w14:paraId="3682C57D" w14:textId="3F178402" w:rsidR="00021D4E" w:rsidRPr="00021D4E" w:rsidRDefault="00C50A41" w:rsidP="00C50A41">
            <w:pPr>
              <w:rPr>
                <w:rStyle w:val="Strong"/>
              </w:rPr>
            </w:pPr>
            <w:r w:rsidRPr="00C50A41">
              <w:rPr>
                <w:rStyle w:val="Strong"/>
              </w:rPr>
              <w:t>MAO-WM-01, MA2-MR-01, MA2-MR-02</w:t>
            </w:r>
          </w:p>
        </w:tc>
        <w:tc>
          <w:tcPr>
            <w:tcW w:w="598" w:type="dxa"/>
            <w:tcBorders>
              <w:top w:val="single" w:sz="2" w:space="0" w:color="auto"/>
              <w:left w:val="nil"/>
              <w:right w:val="nil"/>
            </w:tcBorders>
            <w:shd w:val="clear" w:color="auto" w:fill="EBEBEB"/>
          </w:tcPr>
          <w:p w14:paraId="51DF2054" w14:textId="77777777" w:rsidR="00021D4E" w:rsidRDefault="00021D4E" w:rsidP="008E546D"/>
        </w:tc>
        <w:tc>
          <w:tcPr>
            <w:tcW w:w="598" w:type="dxa"/>
            <w:tcBorders>
              <w:top w:val="single" w:sz="2" w:space="0" w:color="auto"/>
              <w:left w:val="nil"/>
              <w:right w:val="nil"/>
            </w:tcBorders>
            <w:shd w:val="clear" w:color="auto" w:fill="EBEBEB"/>
          </w:tcPr>
          <w:p w14:paraId="77E82123" w14:textId="77777777" w:rsidR="00021D4E" w:rsidRDefault="00021D4E" w:rsidP="008E546D"/>
        </w:tc>
        <w:tc>
          <w:tcPr>
            <w:tcW w:w="598" w:type="dxa"/>
            <w:tcBorders>
              <w:top w:val="single" w:sz="2" w:space="0" w:color="auto"/>
              <w:left w:val="nil"/>
              <w:right w:val="nil"/>
            </w:tcBorders>
            <w:shd w:val="clear" w:color="auto" w:fill="EBEBEB"/>
          </w:tcPr>
          <w:p w14:paraId="1F4C27C4" w14:textId="77777777" w:rsidR="00021D4E" w:rsidRDefault="00021D4E" w:rsidP="008E546D"/>
        </w:tc>
        <w:tc>
          <w:tcPr>
            <w:tcW w:w="598" w:type="dxa"/>
            <w:tcBorders>
              <w:top w:val="single" w:sz="2" w:space="0" w:color="auto"/>
              <w:left w:val="nil"/>
              <w:right w:val="nil"/>
            </w:tcBorders>
            <w:shd w:val="clear" w:color="auto" w:fill="EBEBEB"/>
          </w:tcPr>
          <w:p w14:paraId="479E3AFB" w14:textId="77777777" w:rsidR="00021D4E" w:rsidRDefault="00021D4E" w:rsidP="008E546D"/>
        </w:tc>
        <w:tc>
          <w:tcPr>
            <w:tcW w:w="598" w:type="dxa"/>
            <w:tcBorders>
              <w:top w:val="single" w:sz="2" w:space="0" w:color="auto"/>
              <w:left w:val="nil"/>
              <w:right w:val="nil"/>
            </w:tcBorders>
            <w:shd w:val="clear" w:color="auto" w:fill="EBEBEB"/>
          </w:tcPr>
          <w:p w14:paraId="1C49928A" w14:textId="77777777" w:rsidR="00021D4E" w:rsidRDefault="00021D4E" w:rsidP="008E546D"/>
        </w:tc>
        <w:tc>
          <w:tcPr>
            <w:tcW w:w="598" w:type="dxa"/>
            <w:tcBorders>
              <w:top w:val="single" w:sz="2" w:space="0" w:color="auto"/>
              <w:left w:val="nil"/>
              <w:right w:val="nil"/>
            </w:tcBorders>
            <w:shd w:val="clear" w:color="auto" w:fill="EBEBEB"/>
          </w:tcPr>
          <w:p w14:paraId="4D878C6D" w14:textId="77777777" w:rsidR="00021D4E" w:rsidRDefault="00021D4E" w:rsidP="008E546D"/>
        </w:tc>
        <w:tc>
          <w:tcPr>
            <w:tcW w:w="598" w:type="dxa"/>
            <w:tcBorders>
              <w:top w:val="single" w:sz="2" w:space="0" w:color="auto"/>
              <w:left w:val="nil"/>
              <w:right w:val="nil"/>
            </w:tcBorders>
            <w:shd w:val="clear" w:color="auto" w:fill="EBEBEB"/>
          </w:tcPr>
          <w:p w14:paraId="642318B2" w14:textId="77777777" w:rsidR="00021D4E" w:rsidRDefault="00021D4E" w:rsidP="008E546D"/>
        </w:tc>
        <w:tc>
          <w:tcPr>
            <w:tcW w:w="598" w:type="dxa"/>
            <w:tcBorders>
              <w:left w:val="nil"/>
            </w:tcBorders>
            <w:shd w:val="clear" w:color="auto" w:fill="EBEBEB"/>
          </w:tcPr>
          <w:p w14:paraId="31776278" w14:textId="77777777" w:rsidR="00021D4E" w:rsidRDefault="00021D4E" w:rsidP="008E546D"/>
        </w:tc>
      </w:tr>
      <w:tr w:rsidR="00637D43" w14:paraId="0694D74A" w14:textId="77777777" w:rsidTr="10FF40E4">
        <w:tc>
          <w:tcPr>
            <w:tcW w:w="9781" w:type="dxa"/>
          </w:tcPr>
          <w:p w14:paraId="20DF68AE" w14:textId="1ECC7A8B" w:rsidR="00637D43" w:rsidRPr="00021D4E" w:rsidRDefault="00637D43" w:rsidP="00637D43">
            <w:pPr>
              <w:pStyle w:val="ListBullet"/>
              <w:rPr>
                <w:rStyle w:val="Strong"/>
              </w:rPr>
            </w:pPr>
            <w:r w:rsidRPr="00B559F9">
              <w:t>Link multiplication and division fact families using arrays</w:t>
            </w:r>
          </w:p>
        </w:tc>
        <w:tc>
          <w:tcPr>
            <w:tcW w:w="598" w:type="dxa"/>
          </w:tcPr>
          <w:p w14:paraId="35BF9D73" w14:textId="77777777" w:rsidR="00637D43" w:rsidRDefault="00637D43" w:rsidP="00637D43"/>
        </w:tc>
        <w:tc>
          <w:tcPr>
            <w:tcW w:w="598" w:type="dxa"/>
          </w:tcPr>
          <w:p w14:paraId="13080E23" w14:textId="77777777" w:rsidR="00637D43" w:rsidRDefault="00637D43" w:rsidP="00637D43"/>
        </w:tc>
        <w:tc>
          <w:tcPr>
            <w:tcW w:w="598" w:type="dxa"/>
          </w:tcPr>
          <w:p w14:paraId="37130186" w14:textId="77777777" w:rsidR="00637D43" w:rsidRDefault="00637D43" w:rsidP="00637D43"/>
        </w:tc>
        <w:tc>
          <w:tcPr>
            <w:tcW w:w="598" w:type="dxa"/>
          </w:tcPr>
          <w:p w14:paraId="6F2E3CFB" w14:textId="77777777" w:rsidR="00637D43" w:rsidRDefault="00637D43" w:rsidP="00637D43"/>
        </w:tc>
        <w:tc>
          <w:tcPr>
            <w:tcW w:w="598" w:type="dxa"/>
          </w:tcPr>
          <w:p w14:paraId="5BE65813" w14:textId="77777777" w:rsidR="00637D43" w:rsidRDefault="00637D43" w:rsidP="00637D43"/>
        </w:tc>
        <w:tc>
          <w:tcPr>
            <w:tcW w:w="598" w:type="dxa"/>
          </w:tcPr>
          <w:p w14:paraId="2ECDCA83" w14:textId="77777777" w:rsidR="00637D43" w:rsidRDefault="00637D43" w:rsidP="00637D43"/>
        </w:tc>
        <w:tc>
          <w:tcPr>
            <w:tcW w:w="598" w:type="dxa"/>
          </w:tcPr>
          <w:p w14:paraId="27DED5DD" w14:textId="3ADB3978" w:rsidR="00637D43" w:rsidRDefault="174AA3FD" w:rsidP="00637D43">
            <w:r>
              <w:t>x</w:t>
            </w:r>
          </w:p>
        </w:tc>
        <w:tc>
          <w:tcPr>
            <w:tcW w:w="598" w:type="dxa"/>
          </w:tcPr>
          <w:p w14:paraId="2ABF43B2" w14:textId="2061C0F6" w:rsidR="00637D43" w:rsidRDefault="7C485BD7" w:rsidP="00637D43">
            <w:r>
              <w:t>x</w:t>
            </w:r>
          </w:p>
        </w:tc>
      </w:tr>
      <w:tr w:rsidR="00637D43" w14:paraId="5EFD5C56" w14:textId="77777777" w:rsidTr="10FF40E4">
        <w:tc>
          <w:tcPr>
            <w:tcW w:w="9781" w:type="dxa"/>
            <w:tcBorders>
              <w:bottom w:val="single" w:sz="2" w:space="0" w:color="auto"/>
            </w:tcBorders>
          </w:tcPr>
          <w:p w14:paraId="1713DA46" w14:textId="1D5AFC5C" w:rsidR="00637D43" w:rsidRPr="00021D4E" w:rsidRDefault="00637D43" w:rsidP="00637D43">
            <w:pPr>
              <w:pStyle w:val="ListBullet"/>
              <w:rPr>
                <w:rStyle w:val="Strong"/>
              </w:rPr>
            </w:pPr>
            <w:r w:rsidRPr="00B559F9">
              <w:t>Generate multiplication fact families for multiples of 2 and 4, 5 and 10</w:t>
            </w:r>
          </w:p>
        </w:tc>
        <w:tc>
          <w:tcPr>
            <w:tcW w:w="598" w:type="dxa"/>
            <w:tcBorders>
              <w:bottom w:val="single" w:sz="2" w:space="0" w:color="auto"/>
            </w:tcBorders>
          </w:tcPr>
          <w:p w14:paraId="6FA95F3B" w14:textId="77777777" w:rsidR="00637D43" w:rsidRDefault="00637D43" w:rsidP="00637D43"/>
        </w:tc>
        <w:tc>
          <w:tcPr>
            <w:tcW w:w="598" w:type="dxa"/>
            <w:tcBorders>
              <w:bottom w:val="single" w:sz="2" w:space="0" w:color="auto"/>
            </w:tcBorders>
          </w:tcPr>
          <w:p w14:paraId="4FB7564A" w14:textId="77777777" w:rsidR="00637D43" w:rsidRDefault="00637D43" w:rsidP="00637D43"/>
        </w:tc>
        <w:tc>
          <w:tcPr>
            <w:tcW w:w="598" w:type="dxa"/>
            <w:tcBorders>
              <w:bottom w:val="single" w:sz="2" w:space="0" w:color="auto"/>
            </w:tcBorders>
          </w:tcPr>
          <w:p w14:paraId="47763876" w14:textId="77777777" w:rsidR="00637D43" w:rsidRDefault="00637D43" w:rsidP="00637D43"/>
        </w:tc>
        <w:tc>
          <w:tcPr>
            <w:tcW w:w="598" w:type="dxa"/>
            <w:tcBorders>
              <w:bottom w:val="single" w:sz="2" w:space="0" w:color="auto"/>
            </w:tcBorders>
          </w:tcPr>
          <w:p w14:paraId="1D60F012" w14:textId="77777777" w:rsidR="00637D43" w:rsidRDefault="00637D43" w:rsidP="00637D43"/>
        </w:tc>
        <w:tc>
          <w:tcPr>
            <w:tcW w:w="598" w:type="dxa"/>
            <w:tcBorders>
              <w:bottom w:val="single" w:sz="2" w:space="0" w:color="auto"/>
            </w:tcBorders>
          </w:tcPr>
          <w:p w14:paraId="2AE696EA" w14:textId="77777777" w:rsidR="00637D43" w:rsidRDefault="00637D43" w:rsidP="00637D43"/>
        </w:tc>
        <w:tc>
          <w:tcPr>
            <w:tcW w:w="598" w:type="dxa"/>
            <w:tcBorders>
              <w:bottom w:val="single" w:sz="2" w:space="0" w:color="auto"/>
            </w:tcBorders>
          </w:tcPr>
          <w:p w14:paraId="6B386792" w14:textId="77777777" w:rsidR="00637D43" w:rsidRDefault="00637D43" w:rsidP="00637D43"/>
        </w:tc>
        <w:tc>
          <w:tcPr>
            <w:tcW w:w="598" w:type="dxa"/>
            <w:tcBorders>
              <w:bottom w:val="single" w:sz="2" w:space="0" w:color="auto"/>
            </w:tcBorders>
          </w:tcPr>
          <w:p w14:paraId="6DEA40B3" w14:textId="103E3C73" w:rsidR="00637D43" w:rsidRDefault="6299B171" w:rsidP="00637D43">
            <w:r>
              <w:t>x</w:t>
            </w:r>
          </w:p>
        </w:tc>
        <w:tc>
          <w:tcPr>
            <w:tcW w:w="598" w:type="dxa"/>
          </w:tcPr>
          <w:p w14:paraId="4EC10C30" w14:textId="77777777" w:rsidR="00637D43" w:rsidRDefault="00637D43" w:rsidP="00637D43"/>
        </w:tc>
      </w:tr>
      <w:tr w:rsidR="00637D43" w14:paraId="02C16895" w14:textId="77777777" w:rsidTr="10FF40E4">
        <w:tc>
          <w:tcPr>
            <w:tcW w:w="9781" w:type="dxa"/>
            <w:tcBorders>
              <w:bottom w:val="single" w:sz="2" w:space="0" w:color="auto"/>
            </w:tcBorders>
          </w:tcPr>
          <w:p w14:paraId="626900C7" w14:textId="469025BF" w:rsidR="00637D43" w:rsidRPr="00290381" w:rsidRDefault="00637D43" w:rsidP="00637D43">
            <w:pPr>
              <w:pStyle w:val="ListBullet"/>
            </w:pPr>
            <w:r w:rsidRPr="00B559F9">
              <w:t>Model and apply the commutative property of multiplication</w:t>
            </w:r>
          </w:p>
        </w:tc>
        <w:tc>
          <w:tcPr>
            <w:tcW w:w="598" w:type="dxa"/>
            <w:tcBorders>
              <w:bottom w:val="single" w:sz="2" w:space="0" w:color="auto"/>
            </w:tcBorders>
          </w:tcPr>
          <w:p w14:paraId="714FB618" w14:textId="77777777" w:rsidR="00637D43" w:rsidRDefault="00637D43" w:rsidP="00637D43"/>
        </w:tc>
        <w:tc>
          <w:tcPr>
            <w:tcW w:w="598" w:type="dxa"/>
            <w:tcBorders>
              <w:bottom w:val="single" w:sz="2" w:space="0" w:color="auto"/>
            </w:tcBorders>
          </w:tcPr>
          <w:p w14:paraId="1A09B4D3" w14:textId="77777777" w:rsidR="00637D43" w:rsidRDefault="00637D43" w:rsidP="00637D43"/>
        </w:tc>
        <w:tc>
          <w:tcPr>
            <w:tcW w:w="598" w:type="dxa"/>
            <w:tcBorders>
              <w:bottom w:val="single" w:sz="2" w:space="0" w:color="auto"/>
            </w:tcBorders>
          </w:tcPr>
          <w:p w14:paraId="016AD11B" w14:textId="77777777" w:rsidR="00637D43" w:rsidRDefault="00637D43" w:rsidP="00637D43"/>
        </w:tc>
        <w:tc>
          <w:tcPr>
            <w:tcW w:w="598" w:type="dxa"/>
            <w:tcBorders>
              <w:bottom w:val="single" w:sz="2" w:space="0" w:color="auto"/>
            </w:tcBorders>
          </w:tcPr>
          <w:p w14:paraId="79E4B319" w14:textId="77777777" w:rsidR="00637D43" w:rsidRDefault="00637D43" w:rsidP="00637D43"/>
        </w:tc>
        <w:tc>
          <w:tcPr>
            <w:tcW w:w="598" w:type="dxa"/>
            <w:tcBorders>
              <w:bottom w:val="single" w:sz="2" w:space="0" w:color="auto"/>
            </w:tcBorders>
          </w:tcPr>
          <w:p w14:paraId="55B7D26C" w14:textId="77777777" w:rsidR="00637D43" w:rsidRDefault="00637D43" w:rsidP="00637D43"/>
        </w:tc>
        <w:tc>
          <w:tcPr>
            <w:tcW w:w="598" w:type="dxa"/>
            <w:tcBorders>
              <w:bottom w:val="single" w:sz="2" w:space="0" w:color="auto"/>
            </w:tcBorders>
          </w:tcPr>
          <w:p w14:paraId="081066DC" w14:textId="77777777" w:rsidR="00637D43" w:rsidRDefault="00637D43" w:rsidP="00637D43"/>
        </w:tc>
        <w:tc>
          <w:tcPr>
            <w:tcW w:w="598" w:type="dxa"/>
            <w:tcBorders>
              <w:bottom w:val="single" w:sz="2" w:space="0" w:color="auto"/>
            </w:tcBorders>
          </w:tcPr>
          <w:p w14:paraId="7846AF6E" w14:textId="3A1A6B9E" w:rsidR="00637D43" w:rsidRDefault="6F353D92" w:rsidP="00637D43">
            <w:r>
              <w:t>x</w:t>
            </w:r>
          </w:p>
        </w:tc>
        <w:tc>
          <w:tcPr>
            <w:tcW w:w="598" w:type="dxa"/>
          </w:tcPr>
          <w:p w14:paraId="4AC500ED" w14:textId="4EA64E33" w:rsidR="00637D43" w:rsidRDefault="00637D43" w:rsidP="00637D43"/>
        </w:tc>
      </w:tr>
      <w:tr w:rsidR="009E7656" w14:paraId="5551B54A" w14:textId="77777777" w:rsidTr="10FF40E4">
        <w:tc>
          <w:tcPr>
            <w:tcW w:w="9781" w:type="dxa"/>
            <w:tcBorders>
              <w:top w:val="single" w:sz="2" w:space="0" w:color="auto"/>
              <w:right w:val="nil"/>
            </w:tcBorders>
            <w:shd w:val="clear" w:color="auto" w:fill="EBEBEB"/>
          </w:tcPr>
          <w:p w14:paraId="02CC334E" w14:textId="77777777" w:rsidR="00285F8B" w:rsidRPr="00285F8B" w:rsidRDefault="00285F8B" w:rsidP="00285F8B">
            <w:pPr>
              <w:rPr>
                <w:rStyle w:val="Strong"/>
              </w:rPr>
            </w:pPr>
            <w:r w:rsidRPr="00285F8B">
              <w:rPr>
                <w:rStyle w:val="Strong"/>
              </w:rPr>
              <w:t xml:space="preserve">Multiplicative relations B: </w:t>
            </w:r>
            <w:r w:rsidRPr="00285F8B">
              <w:rPr>
                <w:rStyle w:val="Strong"/>
                <w:b w:val="0"/>
                <w:bCs w:val="0"/>
              </w:rPr>
              <w:t>Use number properties to find related multiplication facts</w:t>
            </w:r>
          </w:p>
          <w:p w14:paraId="0CDAAA96" w14:textId="6ED8F06E" w:rsidR="00021D4E" w:rsidRPr="00021D4E" w:rsidRDefault="00285F8B" w:rsidP="00285F8B">
            <w:pPr>
              <w:rPr>
                <w:rStyle w:val="Strong"/>
              </w:rPr>
            </w:pPr>
            <w:r w:rsidRPr="00285F8B">
              <w:rPr>
                <w:rStyle w:val="Strong"/>
              </w:rPr>
              <w:lastRenderedPageBreak/>
              <w:t>MAO-WM-01, MA2-MR-01, MA2-MR-02</w:t>
            </w:r>
          </w:p>
        </w:tc>
        <w:tc>
          <w:tcPr>
            <w:tcW w:w="598" w:type="dxa"/>
            <w:tcBorders>
              <w:top w:val="single" w:sz="2" w:space="0" w:color="auto"/>
              <w:left w:val="nil"/>
              <w:right w:val="nil"/>
            </w:tcBorders>
            <w:shd w:val="clear" w:color="auto" w:fill="EBEBEB"/>
          </w:tcPr>
          <w:p w14:paraId="3BCEFA62" w14:textId="77777777" w:rsidR="00021D4E" w:rsidRDefault="00021D4E" w:rsidP="008E546D"/>
        </w:tc>
        <w:tc>
          <w:tcPr>
            <w:tcW w:w="598" w:type="dxa"/>
            <w:tcBorders>
              <w:top w:val="single" w:sz="2" w:space="0" w:color="auto"/>
              <w:left w:val="nil"/>
              <w:right w:val="nil"/>
            </w:tcBorders>
            <w:shd w:val="clear" w:color="auto" w:fill="EBEBEB"/>
          </w:tcPr>
          <w:p w14:paraId="0E685CCB" w14:textId="77777777" w:rsidR="00021D4E" w:rsidRDefault="00021D4E" w:rsidP="008E546D"/>
        </w:tc>
        <w:tc>
          <w:tcPr>
            <w:tcW w:w="598" w:type="dxa"/>
            <w:tcBorders>
              <w:top w:val="single" w:sz="2" w:space="0" w:color="auto"/>
              <w:left w:val="nil"/>
              <w:right w:val="nil"/>
            </w:tcBorders>
            <w:shd w:val="clear" w:color="auto" w:fill="EBEBEB"/>
          </w:tcPr>
          <w:p w14:paraId="54BC8D65" w14:textId="77777777" w:rsidR="00021D4E" w:rsidRDefault="00021D4E" w:rsidP="008E546D"/>
        </w:tc>
        <w:tc>
          <w:tcPr>
            <w:tcW w:w="598" w:type="dxa"/>
            <w:tcBorders>
              <w:top w:val="single" w:sz="2" w:space="0" w:color="auto"/>
              <w:left w:val="nil"/>
              <w:right w:val="nil"/>
            </w:tcBorders>
            <w:shd w:val="clear" w:color="auto" w:fill="EBEBEB"/>
          </w:tcPr>
          <w:p w14:paraId="608937A0" w14:textId="77777777" w:rsidR="00021D4E" w:rsidRDefault="00021D4E" w:rsidP="008E546D"/>
        </w:tc>
        <w:tc>
          <w:tcPr>
            <w:tcW w:w="598" w:type="dxa"/>
            <w:tcBorders>
              <w:top w:val="single" w:sz="2" w:space="0" w:color="auto"/>
              <w:left w:val="nil"/>
              <w:right w:val="nil"/>
            </w:tcBorders>
            <w:shd w:val="clear" w:color="auto" w:fill="EBEBEB"/>
          </w:tcPr>
          <w:p w14:paraId="0B27F076" w14:textId="77777777" w:rsidR="00021D4E" w:rsidRDefault="00021D4E" w:rsidP="008E546D"/>
        </w:tc>
        <w:tc>
          <w:tcPr>
            <w:tcW w:w="598" w:type="dxa"/>
            <w:tcBorders>
              <w:top w:val="single" w:sz="2" w:space="0" w:color="auto"/>
              <w:left w:val="nil"/>
              <w:right w:val="nil"/>
            </w:tcBorders>
            <w:shd w:val="clear" w:color="auto" w:fill="EBEBEB"/>
          </w:tcPr>
          <w:p w14:paraId="16409199" w14:textId="77777777" w:rsidR="00021D4E" w:rsidRDefault="00021D4E" w:rsidP="008E546D"/>
        </w:tc>
        <w:tc>
          <w:tcPr>
            <w:tcW w:w="598" w:type="dxa"/>
            <w:tcBorders>
              <w:top w:val="single" w:sz="2" w:space="0" w:color="auto"/>
              <w:left w:val="nil"/>
              <w:right w:val="nil"/>
            </w:tcBorders>
            <w:shd w:val="clear" w:color="auto" w:fill="EBEBEB"/>
          </w:tcPr>
          <w:p w14:paraId="461E4CEF" w14:textId="77777777" w:rsidR="00021D4E" w:rsidRDefault="00021D4E" w:rsidP="008E546D"/>
        </w:tc>
        <w:tc>
          <w:tcPr>
            <w:tcW w:w="598" w:type="dxa"/>
            <w:tcBorders>
              <w:left w:val="nil"/>
            </w:tcBorders>
            <w:shd w:val="clear" w:color="auto" w:fill="EBEBEB"/>
          </w:tcPr>
          <w:p w14:paraId="137A4910" w14:textId="77777777" w:rsidR="00021D4E" w:rsidRDefault="00021D4E" w:rsidP="008E546D"/>
        </w:tc>
      </w:tr>
      <w:tr w:rsidR="00D561C2" w14:paraId="42CE59A5" w14:textId="77777777" w:rsidTr="10FF40E4">
        <w:tc>
          <w:tcPr>
            <w:tcW w:w="9781" w:type="dxa"/>
          </w:tcPr>
          <w:p w14:paraId="3AA4C6DA" w14:textId="34205F2A" w:rsidR="00D561C2" w:rsidRPr="00021D4E" w:rsidRDefault="146BC02D" w:rsidP="00D561C2">
            <w:pPr>
              <w:pStyle w:val="ListBullet"/>
              <w:rPr>
                <w:rStyle w:val="Strong"/>
              </w:rPr>
            </w:pPr>
            <w:r>
              <w:t>Use the commutative property of multiplication</w:t>
            </w:r>
          </w:p>
        </w:tc>
        <w:tc>
          <w:tcPr>
            <w:tcW w:w="598" w:type="dxa"/>
          </w:tcPr>
          <w:p w14:paraId="5E6D7368" w14:textId="77777777" w:rsidR="00D561C2" w:rsidRDefault="00D561C2" w:rsidP="00D561C2"/>
        </w:tc>
        <w:tc>
          <w:tcPr>
            <w:tcW w:w="598" w:type="dxa"/>
          </w:tcPr>
          <w:p w14:paraId="27F1514C" w14:textId="77777777" w:rsidR="00D561C2" w:rsidRDefault="00D561C2" w:rsidP="00D561C2"/>
        </w:tc>
        <w:tc>
          <w:tcPr>
            <w:tcW w:w="598" w:type="dxa"/>
          </w:tcPr>
          <w:p w14:paraId="6FC89564" w14:textId="77777777" w:rsidR="00D561C2" w:rsidRDefault="00D561C2" w:rsidP="00D561C2"/>
        </w:tc>
        <w:tc>
          <w:tcPr>
            <w:tcW w:w="598" w:type="dxa"/>
          </w:tcPr>
          <w:p w14:paraId="7D1813C9" w14:textId="77777777" w:rsidR="00D561C2" w:rsidRDefault="00D561C2" w:rsidP="00D561C2"/>
        </w:tc>
        <w:tc>
          <w:tcPr>
            <w:tcW w:w="598" w:type="dxa"/>
          </w:tcPr>
          <w:p w14:paraId="1FBC0CF8" w14:textId="77777777" w:rsidR="00D561C2" w:rsidRDefault="00D561C2" w:rsidP="00D561C2"/>
        </w:tc>
        <w:tc>
          <w:tcPr>
            <w:tcW w:w="598" w:type="dxa"/>
          </w:tcPr>
          <w:p w14:paraId="0C4A3ED1" w14:textId="77777777" w:rsidR="00D561C2" w:rsidRDefault="00D561C2" w:rsidP="00D561C2"/>
        </w:tc>
        <w:tc>
          <w:tcPr>
            <w:tcW w:w="598" w:type="dxa"/>
          </w:tcPr>
          <w:p w14:paraId="17589EA9" w14:textId="77777777" w:rsidR="00D561C2" w:rsidRDefault="00D561C2" w:rsidP="00D561C2"/>
        </w:tc>
        <w:tc>
          <w:tcPr>
            <w:tcW w:w="598" w:type="dxa"/>
          </w:tcPr>
          <w:p w14:paraId="3DCB7EDB" w14:textId="40B521E4" w:rsidR="00D561C2" w:rsidRDefault="356B816F" w:rsidP="00D561C2">
            <w:r>
              <w:t>x</w:t>
            </w:r>
          </w:p>
        </w:tc>
      </w:tr>
      <w:tr w:rsidR="00D561C2" w14:paraId="0996EF19" w14:textId="77777777" w:rsidTr="10FF40E4">
        <w:tc>
          <w:tcPr>
            <w:tcW w:w="9781" w:type="dxa"/>
            <w:tcBorders>
              <w:bottom w:val="single" w:sz="2" w:space="0" w:color="auto"/>
            </w:tcBorders>
          </w:tcPr>
          <w:p w14:paraId="0151F0BA" w14:textId="7CE57AB1" w:rsidR="00D561C2" w:rsidRPr="00021D4E" w:rsidRDefault="00D561C2" w:rsidP="00D561C2">
            <w:pPr>
              <w:pStyle w:val="ListBullet"/>
              <w:rPr>
                <w:rStyle w:val="Strong"/>
              </w:rPr>
            </w:pPr>
            <w:r w:rsidRPr="00BD1190">
              <w:t>Generate and recall multiplication fact families up to 10 × 10</w:t>
            </w:r>
          </w:p>
        </w:tc>
        <w:tc>
          <w:tcPr>
            <w:tcW w:w="598" w:type="dxa"/>
            <w:tcBorders>
              <w:bottom w:val="single" w:sz="2" w:space="0" w:color="auto"/>
            </w:tcBorders>
          </w:tcPr>
          <w:p w14:paraId="3F8CC49F" w14:textId="77777777" w:rsidR="00D561C2" w:rsidRDefault="00D561C2" w:rsidP="00D561C2"/>
        </w:tc>
        <w:tc>
          <w:tcPr>
            <w:tcW w:w="598" w:type="dxa"/>
            <w:tcBorders>
              <w:bottom w:val="single" w:sz="2" w:space="0" w:color="auto"/>
            </w:tcBorders>
          </w:tcPr>
          <w:p w14:paraId="165FD252" w14:textId="77777777" w:rsidR="00D561C2" w:rsidRDefault="00D561C2" w:rsidP="00D561C2"/>
        </w:tc>
        <w:tc>
          <w:tcPr>
            <w:tcW w:w="598" w:type="dxa"/>
            <w:tcBorders>
              <w:bottom w:val="single" w:sz="2" w:space="0" w:color="auto"/>
            </w:tcBorders>
          </w:tcPr>
          <w:p w14:paraId="75144876" w14:textId="77777777" w:rsidR="00D561C2" w:rsidRDefault="00D561C2" w:rsidP="00D561C2"/>
        </w:tc>
        <w:tc>
          <w:tcPr>
            <w:tcW w:w="598" w:type="dxa"/>
            <w:tcBorders>
              <w:bottom w:val="single" w:sz="2" w:space="0" w:color="auto"/>
            </w:tcBorders>
          </w:tcPr>
          <w:p w14:paraId="262CCB4F" w14:textId="77777777" w:rsidR="00D561C2" w:rsidRDefault="00D561C2" w:rsidP="00D561C2"/>
        </w:tc>
        <w:tc>
          <w:tcPr>
            <w:tcW w:w="598" w:type="dxa"/>
            <w:tcBorders>
              <w:bottom w:val="single" w:sz="2" w:space="0" w:color="auto"/>
            </w:tcBorders>
          </w:tcPr>
          <w:p w14:paraId="1F8053AB" w14:textId="77777777" w:rsidR="00D561C2" w:rsidRDefault="00D561C2" w:rsidP="00D561C2"/>
        </w:tc>
        <w:tc>
          <w:tcPr>
            <w:tcW w:w="598" w:type="dxa"/>
            <w:tcBorders>
              <w:bottom w:val="single" w:sz="2" w:space="0" w:color="auto"/>
            </w:tcBorders>
          </w:tcPr>
          <w:p w14:paraId="191682EB" w14:textId="77777777" w:rsidR="00D561C2" w:rsidRDefault="00D561C2" w:rsidP="00D561C2"/>
        </w:tc>
        <w:tc>
          <w:tcPr>
            <w:tcW w:w="598" w:type="dxa"/>
            <w:tcBorders>
              <w:bottom w:val="single" w:sz="2" w:space="0" w:color="auto"/>
            </w:tcBorders>
          </w:tcPr>
          <w:p w14:paraId="0FA922E7" w14:textId="77777777" w:rsidR="00D561C2" w:rsidRDefault="00D561C2" w:rsidP="00D561C2"/>
        </w:tc>
        <w:tc>
          <w:tcPr>
            <w:tcW w:w="598" w:type="dxa"/>
          </w:tcPr>
          <w:p w14:paraId="66ACADDD" w14:textId="0784F624" w:rsidR="00D561C2" w:rsidRDefault="30F8323F" w:rsidP="00D561C2">
            <w:r>
              <w:t>x</w:t>
            </w:r>
          </w:p>
        </w:tc>
      </w:tr>
      <w:tr w:rsidR="000F2045" w14:paraId="78DE855D" w14:textId="77777777" w:rsidTr="10FF40E4">
        <w:tc>
          <w:tcPr>
            <w:tcW w:w="9781" w:type="dxa"/>
            <w:tcBorders>
              <w:right w:val="nil"/>
            </w:tcBorders>
            <w:shd w:val="clear" w:color="auto" w:fill="E7E6E6" w:themeFill="background2"/>
          </w:tcPr>
          <w:p w14:paraId="27653295" w14:textId="77777777" w:rsidR="007C42BF" w:rsidRPr="007C42BF" w:rsidRDefault="007C42BF" w:rsidP="007C42BF">
            <w:pPr>
              <w:rPr>
                <w:rStyle w:val="Strong"/>
                <w:b w:val="0"/>
                <w:bCs w:val="0"/>
              </w:rPr>
            </w:pPr>
            <w:r w:rsidRPr="007C42BF">
              <w:rPr>
                <w:rStyle w:val="Strong"/>
              </w:rPr>
              <w:t xml:space="preserve">Geometric measure A: </w:t>
            </w:r>
            <w:r w:rsidRPr="007C42BF">
              <w:rPr>
                <w:rStyle w:val="Strong"/>
                <w:b w:val="0"/>
                <w:bCs w:val="0"/>
              </w:rPr>
              <w:t>Position: Locate positions on grid maps</w:t>
            </w:r>
          </w:p>
          <w:p w14:paraId="59D1E82F" w14:textId="7052539F" w:rsidR="000F2045" w:rsidRPr="00021D4E" w:rsidRDefault="007C42BF" w:rsidP="007C42BF">
            <w:pPr>
              <w:rPr>
                <w:rStyle w:val="Strong"/>
              </w:rPr>
            </w:pPr>
            <w:r w:rsidRPr="007C42BF">
              <w:rPr>
                <w:rStyle w:val="Strong"/>
              </w:rPr>
              <w:t>MAO-WM-01, MA2-GM-01</w:t>
            </w:r>
          </w:p>
        </w:tc>
        <w:tc>
          <w:tcPr>
            <w:tcW w:w="598" w:type="dxa"/>
            <w:tcBorders>
              <w:top w:val="single" w:sz="2" w:space="0" w:color="auto"/>
              <w:left w:val="nil"/>
              <w:right w:val="nil"/>
            </w:tcBorders>
            <w:shd w:val="clear" w:color="auto" w:fill="E7E6E6" w:themeFill="background2"/>
          </w:tcPr>
          <w:p w14:paraId="64C54AE2" w14:textId="77777777" w:rsidR="000F2045" w:rsidRDefault="000F2045" w:rsidP="004F52B9"/>
        </w:tc>
        <w:tc>
          <w:tcPr>
            <w:tcW w:w="598" w:type="dxa"/>
            <w:tcBorders>
              <w:top w:val="single" w:sz="2" w:space="0" w:color="auto"/>
              <w:left w:val="nil"/>
              <w:right w:val="nil"/>
            </w:tcBorders>
            <w:shd w:val="clear" w:color="auto" w:fill="E7E6E6" w:themeFill="background2"/>
          </w:tcPr>
          <w:p w14:paraId="7FD6AAF2" w14:textId="77777777" w:rsidR="000F2045" w:rsidRDefault="000F2045" w:rsidP="004F52B9"/>
        </w:tc>
        <w:tc>
          <w:tcPr>
            <w:tcW w:w="598" w:type="dxa"/>
            <w:tcBorders>
              <w:top w:val="single" w:sz="2" w:space="0" w:color="auto"/>
              <w:left w:val="nil"/>
              <w:right w:val="nil"/>
            </w:tcBorders>
            <w:shd w:val="clear" w:color="auto" w:fill="E7E6E6" w:themeFill="background2"/>
          </w:tcPr>
          <w:p w14:paraId="696906DD" w14:textId="77777777" w:rsidR="000F2045" w:rsidRDefault="000F2045" w:rsidP="004F52B9"/>
        </w:tc>
        <w:tc>
          <w:tcPr>
            <w:tcW w:w="598" w:type="dxa"/>
            <w:tcBorders>
              <w:top w:val="single" w:sz="2" w:space="0" w:color="auto"/>
              <w:left w:val="nil"/>
              <w:right w:val="nil"/>
            </w:tcBorders>
            <w:shd w:val="clear" w:color="auto" w:fill="E7E6E6" w:themeFill="background2"/>
          </w:tcPr>
          <w:p w14:paraId="7D393D59" w14:textId="77777777" w:rsidR="000F2045" w:rsidRDefault="000F2045" w:rsidP="004F52B9"/>
        </w:tc>
        <w:tc>
          <w:tcPr>
            <w:tcW w:w="598" w:type="dxa"/>
            <w:tcBorders>
              <w:top w:val="single" w:sz="2" w:space="0" w:color="auto"/>
              <w:left w:val="nil"/>
              <w:right w:val="nil"/>
            </w:tcBorders>
            <w:shd w:val="clear" w:color="auto" w:fill="E7E6E6" w:themeFill="background2"/>
          </w:tcPr>
          <w:p w14:paraId="17F38335" w14:textId="77777777" w:rsidR="000F2045" w:rsidRDefault="000F2045" w:rsidP="004F52B9"/>
        </w:tc>
        <w:tc>
          <w:tcPr>
            <w:tcW w:w="598" w:type="dxa"/>
            <w:tcBorders>
              <w:top w:val="single" w:sz="2" w:space="0" w:color="auto"/>
              <w:left w:val="nil"/>
              <w:right w:val="nil"/>
            </w:tcBorders>
            <w:shd w:val="clear" w:color="auto" w:fill="E7E6E6" w:themeFill="background2"/>
          </w:tcPr>
          <w:p w14:paraId="73FD561A" w14:textId="77777777" w:rsidR="000F2045" w:rsidRDefault="000F2045" w:rsidP="004F52B9"/>
        </w:tc>
        <w:tc>
          <w:tcPr>
            <w:tcW w:w="598" w:type="dxa"/>
            <w:tcBorders>
              <w:top w:val="single" w:sz="2" w:space="0" w:color="auto"/>
              <w:left w:val="nil"/>
              <w:right w:val="nil"/>
            </w:tcBorders>
            <w:shd w:val="clear" w:color="auto" w:fill="E7E6E6" w:themeFill="background2"/>
          </w:tcPr>
          <w:p w14:paraId="58DD1915" w14:textId="77777777" w:rsidR="000F2045" w:rsidRDefault="000F2045" w:rsidP="004F52B9"/>
        </w:tc>
        <w:tc>
          <w:tcPr>
            <w:tcW w:w="598" w:type="dxa"/>
            <w:tcBorders>
              <w:top w:val="single" w:sz="2" w:space="0" w:color="auto"/>
              <w:left w:val="nil"/>
            </w:tcBorders>
            <w:shd w:val="clear" w:color="auto" w:fill="E7E6E6" w:themeFill="background2"/>
          </w:tcPr>
          <w:p w14:paraId="35181B5D" w14:textId="77777777" w:rsidR="000F2045" w:rsidRDefault="000F2045" w:rsidP="004F52B9"/>
        </w:tc>
      </w:tr>
      <w:tr w:rsidR="000F2045" w14:paraId="7AEC9FE1" w14:textId="77777777" w:rsidTr="10FF40E4">
        <w:tc>
          <w:tcPr>
            <w:tcW w:w="9781" w:type="dxa"/>
          </w:tcPr>
          <w:p w14:paraId="0BAF450A" w14:textId="462B68A3" w:rsidR="000F2045" w:rsidRPr="00021D4E" w:rsidRDefault="00004478" w:rsidP="004F52B9">
            <w:pPr>
              <w:pStyle w:val="ListBullet"/>
              <w:rPr>
                <w:rStyle w:val="Strong"/>
              </w:rPr>
            </w:pPr>
            <w:r w:rsidRPr="00004478">
              <w:t>Use the array (row and column) structure of grid maps to locate position, horizontal before vertical</w:t>
            </w:r>
          </w:p>
        </w:tc>
        <w:tc>
          <w:tcPr>
            <w:tcW w:w="598" w:type="dxa"/>
          </w:tcPr>
          <w:p w14:paraId="5DF834AC" w14:textId="7277DB2B" w:rsidR="000F2045" w:rsidRDefault="1B25347E" w:rsidP="004F52B9">
            <w:r>
              <w:t>x</w:t>
            </w:r>
          </w:p>
        </w:tc>
        <w:tc>
          <w:tcPr>
            <w:tcW w:w="598" w:type="dxa"/>
          </w:tcPr>
          <w:p w14:paraId="1609927D" w14:textId="77777777" w:rsidR="000F2045" w:rsidRDefault="000F2045" w:rsidP="004F52B9"/>
        </w:tc>
        <w:tc>
          <w:tcPr>
            <w:tcW w:w="598" w:type="dxa"/>
          </w:tcPr>
          <w:p w14:paraId="08457D63" w14:textId="77777777" w:rsidR="000F2045" w:rsidRDefault="000F2045" w:rsidP="004F52B9"/>
        </w:tc>
        <w:tc>
          <w:tcPr>
            <w:tcW w:w="598" w:type="dxa"/>
          </w:tcPr>
          <w:p w14:paraId="6CE7E660" w14:textId="77777777" w:rsidR="000F2045" w:rsidRDefault="000F2045" w:rsidP="004F52B9"/>
        </w:tc>
        <w:tc>
          <w:tcPr>
            <w:tcW w:w="598" w:type="dxa"/>
          </w:tcPr>
          <w:p w14:paraId="177DDF8C" w14:textId="77777777" w:rsidR="000F2045" w:rsidRDefault="000F2045" w:rsidP="004F52B9"/>
        </w:tc>
        <w:tc>
          <w:tcPr>
            <w:tcW w:w="598" w:type="dxa"/>
          </w:tcPr>
          <w:p w14:paraId="52F5BC46" w14:textId="77777777" w:rsidR="000F2045" w:rsidRDefault="000F2045" w:rsidP="004F52B9"/>
        </w:tc>
        <w:tc>
          <w:tcPr>
            <w:tcW w:w="598" w:type="dxa"/>
          </w:tcPr>
          <w:p w14:paraId="3844AF09" w14:textId="77777777" w:rsidR="000F2045" w:rsidRDefault="000F2045" w:rsidP="004F52B9"/>
        </w:tc>
        <w:tc>
          <w:tcPr>
            <w:tcW w:w="598" w:type="dxa"/>
          </w:tcPr>
          <w:p w14:paraId="3DFBAB6F" w14:textId="77777777" w:rsidR="000F2045" w:rsidRDefault="000F2045" w:rsidP="004F52B9"/>
        </w:tc>
      </w:tr>
      <w:tr w:rsidR="000F2045" w14:paraId="7882367E" w14:textId="77777777" w:rsidTr="10FF40E4">
        <w:tc>
          <w:tcPr>
            <w:tcW w:w="9781" w:type="dxa"/>
            <w:tcBorders>
              <w:right w:val="nil"/>
            </w:tcBorders>
            <w:shd w:val="clear" w:color="auto" w:fill="E7E6E6" w:themeFill="background2"/>
          </w:tcPr>
          <w:p w14:paraId="54241E90" w14:textId="77777777" w:rsidR="006E6EEA" w:rsidRPr="006E6EEA" w:rsidRDefault="006E6EEA" w:rsidP="006E6EEA">
            <w:pPr>
              <w:rPr>
                <w:rStyle w:val="Strong"/>
                <w:b w:val="0"/>
                <w:bCs w:val="0"/>
              </w:rPr>
            </w:pPr>
            <w:r w:rsidRPr="006E6EEA">
              <w:rPr>
                <w:rStyle w:val="Strong"/>
              </w:rPr>
              <w:t xml:space="preserve">Geometric measure B: </w:t>
            </w:r>
            <w:r w:rsidRPr="006E6EEA">
              <w:rPr>
                <w:rStyle w:val="Strong"/>
                <w:b w:val="0"/>
                <w:bCs w:val="0"/>
              </w:rPr>
              <w:t>Position: Create and interpret grid maps</w:t>
            </w:r>
          </w:p>
          <w:p w14:paraId="35D83826" w14:textId="08B56550" w:rsidR="000F2045" w:rsidRPr="00021D4E" w:rsidRDefault="006E6EEA" w:rsidP="006E6EEA">
            <w:pPr>
              <w:rPr>
                <w:rStyle w:val="Strong"/>
              </w:rPr>
            </w:pPr>
            <w:r w:rsidRPr="006E6EEA">
              <w:rPr>
                <w:rStyle w:val="Strong"/>
              </w:rPr>
              <w:t>MAO-WM-01, MA2-GM-01</w:t>
            </w:r>
          </w:p>
        </w:tc>
        <w:tc>
          <w:tcPr>
            <w:tcW w:w="598" w:type="dxa"/>
            <w:tcBorders>
              <w:top w:val="single" w:sz="2" w:space="0" w:color="auto"/>
              <w:left w:val="nil"/>
              <w:right w:val="nil"/>
            </w:tcBorders>
            <w:shd w:val="clear" w:color="auto" w:fill="E7E6E6" w:themeFill="background2"/>
          </w:tcPr>
          <w:p w14:paraId="42EECB71" w14:textId="77777777" w:rsidR="000F2045" w:rsidRDefault="000F2045" w:rsidP="004F52B9"/>
        </w:tc>
        <w:tc>
          <w:tcPr>
            <w:tcW w:w="598" w:type="dxa"/>
            <w:tcBorders>
              <w:top w:val="single" w:sz="2" w:space="0" w:color="auto"/>
              <w:left w:val="nil"/>
              <w:right w:val="nil"/>
            </w:tcBorders>
            <w:shd w:val="clear" w:color="auto" w:fill="E7E6E6" w:themeFill="background2"/>
          </w:tcPr>
          <w:p w14:paraId="5DFF8C62" w14:textId="77777777" w:rsidR="000F2045" w:rsidRDefault="000F2045" w:rsidP="004F52B9"/>
        </w:tc>
        <w:tc>
          <w:tcPr>
            <w:tcW w:w="598" w:type="dxa"/>
            <w:tcBorders>
              <w:top w:val="single" w:sz="2" w:space="0" w:color="auto"/>
              <w:left w:val="nil"/>
              <w:right w:val="nil"/>
            </w:tcBorders>
            <w:shd w:val="clear" w:color="auto" w:fill="E7E6E6" w:themeFill="background2"/>
          </w:tcPr>
          <w:p w14:paraId="2FB97FBE" w14:textId="77777777" w:rsidR="000F2045" w:rsidRDefault="000F2045" w:rsidP="004F52B9"/>
        </w:tc>
        <w:tc>
          <w:tcPr>
            <w:tcW w:w="598" w:type="dxa"/>
            <w:tcBorders>
              <w:top w:val="single" w:sz="2" w:space="0" w:color="auto"/>
              <w:left w:val="nil"/>
              <w:right w:val="nil"/>
            </w:tcBorders>
            <w:shd w:val="clear" w:color="auto" w:fill="E7E6E6" w:themeFill="background2"/>
          </w:tcPr>
          <w:p w14:paraId="7A666453" w14:textId="77777777" w:rsidR="000F2045" w:rsidRDefault="000F2045" w:rsidP="004F52B9"/>
        </w:tc>
        <w:tc>
          <w:tcPr>
            <w:tcW w:w="598" w:type="dxa"/>
            <w:tcBorders>
              <w:top w:val="single" w:sz="2" w:space="0" w:color="auto"/>
              <w:left w:val="nil"/>
              <w:right w:val="nil"/>
            </w:tcBorders>
            <w:shd w:val="clear" w:color="auto" w:fill="E7E6E6" w:themeFill="background2"/>
          </w:tcPr>
          <w:p w14:paraId="4523CF38" w14:textId="77777777" w:rsidR="000F2045" w:rsidRDefault="000F2045" w:rsidP="004F52B9"/>
        </w:tc>
        <w:tc>
          <w:tcPr>
            <w:tcW w:w="598" w:type="dxa"/>
            <w:tcBorders>
              <w:top w:val="single" w:sz="2" w:space="0" w:color="auto"/>
              <w:left w:val="nil"/>
              <w:right w:val="nil"/>
            </w:tcBorders>
            <w:shd w:val="clear" w:color="auto" w:fill="E7E6E6" w:themeFill="background2"/>
          </w:tcPr>
          <w:p w14:paraId="09D175FB" w14:textId="77777777" w:rsidR="000F2045" w:rsidRDefault="000F2045" w:rsidP="004F52B9"/>
        </w:tc>
        <w:tc>
          <w:tcPr>
            <w:tcW w:w="598" w:type="dxa"/>
            <w:tcBorders>
              <w:top w:val="single" w:sz="2" w:space="0" w:color="auto"/>
              <w:left w:val="nil"/>
              <w:right w:val="nil"/>
            </w:tcBorders>
            <w:shd w:val="clear" w:color="auto" w:fill="E7E6E6" w:themeFill="background2"/>
          </w:tcPr>
          <w:p w14:paraId="43A7E178" w14:textId="77777777" w:rsidR="000F2045" w:rsidRDefault="000F2045" w:rsidP="004F52B9"/>
        </w:tc>
        <w:tc>
          <w:tcPr>
            <w:tcW w:w="598" w:type="dxa"/>
            <w:tcBorders>
              <w:top w:val="single" w:sz="2" w:space="0" w:color="auto"/>
              <w:left w:val="nil"/>
            </w:tcBorders>
            <w:shd w:val="clear" w:color="auto" w:fill="E7E6E6" w:themeFill="background2"/>
          </w:tcPr>
          <w:p w14:paraId="1A8196C8" w14:textId="77777777" w:rsidR="000F2045" w:rsidRDefault="000F2045" w:rsidP="004F52B9"/>
        </w:tc>
      </w:tr>
      <w:tr w:rsidR="00116A53" w14:paraId="09F66CE0" w14:textId="77777777" w:rsidTr="10FF40E4">
        <w:tc>
          <w:tcPr>
            <w:tcW w:w="9781" w:type="dxa"/>
          </w:tcPr>
          <w:p w14:paraId="367176B0" w14:textId="794D031D" w:rsidR="00116A53" w:rsidRPr="00021D4E" w:rsidRDefault="00116A53" w:rsidP="00116A53">
            <w:pPr>
              <w:pStyle w:val="ListBullet"/>
              <w:rPr>
                <w:rStyle w:val="Strong"/>
              </w:rPr>
            </w:pPr>
            <w:r w:rsidRPr="00612A18">
              <w:t>Create simple maps and plans from an aerial view, labelling grid references</w:t>
            </w:r>
          </w:p>
        </w:tc>
        <w:tc>
          <w:tcPr>
            <w:tcW w:w="598" w:type="dxa"/>
          </w:tcPr>
          <w:p w14:paraId="39E2FB9B" w14:textId="3DFAF6A8" w:rsidR="00116A53" w:rsidRDefault="6A51C61E" w:rsidP="00116A53">
            <w:r>
              <w:t>x</w:t>
            </w:r>
          </w:p>
        </w:tc>
        <w:tc>
          <w:tcPr>
            <w:tcW w:w="598" w:type="dxa"/>
          </w:tcPr>
          <w:p w14:paraId="53DB2F97" w14:textId="77777777" w:rsidR="00116A53" w:rsidRDefault="00116A53" w:rsidP="00116A53"/>
        </w:tc>
        <w:tc>
          <w:tcPr>
            <w:tcW w:w="598" w:type="dxa"/>
          </w:tcPr>
          <w:p w14:paraId="1ABD9C3C" w14:textId="77777777" w:rsidR="00116A53" w:rsidRDefault="00116A53" w:rsidP="00116A53"/>
        </w:tc>
        <w:tc>
          <w:tcPr>
            <w:tcW w:w="598" w:type="dxa"/>
          </w:tcPr>
          <w:p w14:paraId="771F5E3E" w14:textId="77777777" w:rsidR="00116A53" w:rsidRDefault="00116A53" w:rsidP="00116A53"/>
        </w:tc>
        <w:tc>
          <w:tcPr>
            <w:tcW w:w="598" w:type="dxa"/>
          </w:tcPr>
          <w:p w14:paraId="096F766D" w14:textId="77777777" w:rsidR="00116A53" w:rsidRDefault="00116A53" w:rsidP="00116A53"/>
        </w:tc>
        <w:tc>
          <w:tcPr>
            <w:tcW w:w="598" w:type="dxa"/>
          </w:tcPr>
          <w:p w14:paraId="141ED77E" w14:textId="77777777" w:rsidR="00116A53" w:rsidRDefault="00116A53" w:rsidP="00116A53"/>
        </w:tc>
        <w:tc>
          <w:tcPr>
            <w:tcW w:w="598" w:type="dxa"/>
          </w:tcPr>
          <w:p w14:paraId="7E3DB078" w14:textId="77777777" w:rsidR="00116A53" w:rsidRDefault="00116A53" w:rsidP="00116A53"/>
        </w:tc>
        <w:tc>
          <w:tcPr>
            <w:tcW w:w="598" w:type="dxa"/>
          </w:tcPr>
          <w:p w14:paraId="1FA7F889" w14:textId="77777777" w:rsidR="00116A53" w:rsidRDefault="00116A53" w:rsidP="00116A53"/>
        </w:tc>
      </w:tr>
      <w:tr w:rsidR="00116A53" w14:paraId="611767AE" w14:textId="77777777" w:rsidTr="10FF40E4">
        <w:tc>
          <w:tcPr>
            <w:tcW w:w="9781" w:type="dxa"/>
          </w:tcPr>
          <w:p w14:paraId="4DBB7D54" w14:textId="596DF4D2" w:rsidR="00116A53" w:rsidRPr="00021D4E" w:rsidRDefault="00116A53" w:rsidP="00116A53">
            <w:pPr>
              <w:pStyle w:val="ListBullet"/>
              <w:rPr>
                <w:rStyle w:val="Strong"/>
              </w:rPr>
            </w:pPr>
            <w:r w:rsidRPr="00612A18">
              <w:t>Identify and mark locations on maps and plans, given their grid references</w:t>
            </w:r>
          </w:p>
        </w:tc>
        <w:tc>
          <w:tcPr>
            <w:tcW w:w="598" w:type="dxa"/>
          </w:tcPr>
          <w:p w14:paraId="2CC3E2F2" w14:textId="6B23D38A" w:rsidR="00116A53" w:rsidRDefault="0DAC7851" w:rsidP="00116A53">
            <w:r>
              <w:t>x</w:t>
            </w:r>
          </w:p>
        </w:tc>
        <w:tc>
          <w:tcPr>
            <w:tcW w:w="598" w:type="dxa"/>
          </w:tcPr>
          <w:p w14:paraId="71E6392D" w14:textId="77777777" w:rsidR="00116A53" w:rsidRDefault="00116A53" w:rsidP="00116A53"/>
        </w:tc>
        <w:tc>
          <w:tcPr>
            <w:tcW w:w="598" w:type="dxa"/>
          </w:tcPr>
          <w:p w14:paraId="282C5654" w14:textId="77777777" w:rsidR="00116A53" w:rsidRDefault="00116A53" w:rsidP="00116A53"/>
        </w:tc>
        <w:tc>
          <w:tcPr>
            <w:tcW w:w="598" w:type="dxa"/>
          </w:tcPr>
          <w:p w14:paraId="47F8AC68" w14:textId="77777777" w:rsidR="00116A53" w:rsidRDefault="00116A53" w:rsidP="00116A53"/>
        </w:tc>
        <w:tc>
          <w:tcPr>
            <w:tcW w:w="598" w:type="dxa"/>
          </w:tcPr>
          <w:p w14:paraId="29FAEE18" w14:textId="77777777" w:rsidR="00116A53" w:rsidRDefault="00116A53" w:rsidP="00116A53"/>
        </w:tc>
        <w:tc>
          <w:tcPr>
            <w:tcW w:w="598" w:type="dxa"/>
          </w:tcPr>
          <w:p w14:paraId="1A8CE02B" w14:textId="77777777" w:rsidR="00116A53" w:rsidRDefault="00116A53" w:rsidP="00116A53"/>
        </w:tc>
        <w:tc>
          <w:tcPr>
            <w:tcW w:w="598" w:type="dxa"/>
          </w:tcPr>
          <w:p w14:paraId="2980961B" w14:textId="77777777" w:rsidR="00116A53" w:rsidRDefault="00116A53" w:rsidP="00116A53"/>
        </w:tc>
        <w:tc>
          <w:tcPr>
            <w:tcW w:w="598" w:type="dxa"/>
          </w:tcPr>
          <w:p w14:paraId="450B6466" w14:textId="77777777" w:rsidR="00116A53" w:rsidRDefault="00116A53" w:rsidP="00116A53"/>
        </w:tc>
      </w:tr>
    </w:tbl>
    <w:p w14:paraId="0ECCF109" w14:textId="77777777" w:rsidR="0033534F" w:rsidRDefault="00000000" w:rsidP="008A0327">
      <w:pPr>
        <w:pStyle w:val="Imageattributioncaption"/>
      </w:pPr>
      <w:hyperlink r:id="rId16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1AC9516D" w14:textId="075624C3" w:rsidR="008F74EC" w:rsidRDefault="008F74EC" w:rsidP="008A0327">
      <w:pPr>
        <w:pStyle w:val="Imageattributioncaption"/>
      </w:pPr>
      <w:r>
        <w:br w:type="page"/>
      </w:r>
    </w:p>
    <w:p w14:paraId="38457BC5" w14:textId="77777777" w:rsidR="008F74EC" w:rsidRDefault="008F74EC" w:rsidP="00D01B09">
      <w:pPr>
        <w:pStyle w:val="Heading2"/>
      </w:pPr>
      <w:bookmarkStart w:id="233" w:name="_Toc147500557"/>
      <w:bookmarkStart w:id="234" w:name="_Toc176937205"/>
      <w:r>
        <w:lastRenderedPageBreak/>
        <w:t>Stage 3</w:t>
      </w:r>
      <w:bookmarkEnd w:id="233"/>
      <w:bookmarkEnd w:id="234"/>
    </w:p>
    <w:p w14:paraId="5CA9FEBE" w14:textId="78C028F7" w:rsidR="008F74EC" w:rsidRDefault="008F74EC" w:rsidP="008F74EC">
      <w:r>
        <w:t xml:space="preserve">The table below outlines the </w:t>
      </w:r>
      <w:hyperlink r:id="rId165" w:history="1">
        <w:r w:rsidRPr="008E546D">
          <w:rPr>
            <w:rStyle w:val="Hyperlink"/>
          </w:rPr>
          <w:t>syllabus outcomes</w:t>
        </w:r>
      </w:hyperlink>
      <w:r>
        <w:t xml:space="preserve"> and range of relevant syllabus content covered in this unit. Content is linked to </w:t>
      </w:r>
      <w:hyperlink r:id="rId166" w:history="1">
        <w:r w:rsidRPr="008E546D">
          <w:rPr>
            <w:rStyle w:val="Hyperlink"/>
          </w:rPr>
          <w:t>National Numeracy Learning Progression</w:t>
        </w:r>
      </w:hyperlink>
      <w:r>
        <w:t xml:space="preserve"> </w:t>
      </w:r>
      <w:r w:rsidR="000B39D4">
        <w:t>(</w:t>
      </w:r>
      <w:r>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8F74EC" w:rsidRPr="008A0327" w14:paraId="3E4DF8B6" w14:textId="77777777" w:rsidTr="10FF40E4">
        <w:trPr>
          <w:cnfStyle w:val="100000000000" w:firstRow="1" w:lastRow="0" w:firstColumn="0" w:lastColumn="0" w:oddVBand="0" w:evenVBand="0" w:oddHBand="0" w:evenHBand="0" w:firstRowFirstColumn="0" w:firstRowLastColumn="0" w:lastRowFirstColumn="0" w:lastRowLastColumn="0"/>
        </w:trPr>
        <w:tc>
          <w:tcPr>
            <w:tcW w:w="9781" w:type="dxa"/>
          </w:tcPr>
          <w:p w14:paraId="009EB87D" w14:textId="77777777" w:rsidR="008F74EC" w:rsidRPr="008A0327" w:rsidRDefault="008F74EC" w:rsidP="008A0327">
            <w:r w:rsidRPr="008A0327">
              <w:t>Outcomes and content</w:t>
            </w:r>
          </w:p>
        </w:tc>
        <w:tc>
          <w:tcPr>
            <w:tcW w:w="598" w:type="dxa"/>
            <w:tcBorders>
              <w:bottom w:val="single" w:sz="2" w:space="0" w:color="auto"/>
            </w:tcBorders>
          </w:tcPr>
          <w:p w14:paraId="64183161" w14:textId="77777777" w:rsidR="008F74EC" w:rsidRPr="008A0327" w:rsidRDefault="008F74EC" w:rsidP="008A0327">
            <w:r w:rsidRPr="008A0327">
              <w:t>1</w:t>
            </w:r>
          </w:p>
        </w:tc>
        <w:tc>
          <w:tcPr>
            <w:tcW w:w="598" w:type="dxa"/>
            <w:tcBorders>
              <w:bottom w:val="single" w:sz="2" w:space="0" w:color="auto"/>
            </w:tcBorders>
          </w:tcPr>
          <w:p w14:paraId="0F2B4942" w14:textId="77777777" w:rsidR="008F74EC" w:rsidRPr="008A0327" w:rsidRDefault="008F74EC" w:rsidP="008A0327">
            <w:r w:rsidRPr="008A0327">
              <w:t>2</w:t>
            </w:r>
          </w:p>
        </w:tc>
        <w:tc>
          <w:tcPr>
            <w:tcW w:w="598" w:type="dxa"/>
            <w:tcBorders>
              <w:bottom w:val="single" w:sz="2" w:space="0" w:color="auto"/>
            </w:tcBorders>
          </w:tcPr>
          <w:p w14:paraId="0AA620F4" w14:textId="77777777" w:rsidR="008F74EC" w:rsidRPr="008A0327" w:rsidRDefault="008F74EC" w:rsidP="008A0327">
            <w:r w:rsidRPr="008A0327">
              <w:t>3</w:t>
            </w:r>
          </w:p>
        </w:tc>
        <w:tc>
          <w:tcPr>
            <w:tcW w:w="598" w:type="dxa"/>
            <w:tcBorders>
              <w:bottom w:val="single" w:sz="2" w:space="0" w:color="auto"/>
            </w:tcBorders>
          </w:tcPr>
          <w:p w14:paraId="224AD80E" w14:textId="77777777" w:rsidR="008F74EC" w:rsidRPr="008A0327" w:rsidRDefault="008F74EC" w:rsidP="008A0327">
            <w:r w:rsidRPr="008A0327">
              <w:t>4</w:t>
            </w:r>
          </w:p>
        </w:tc>
        <w:tc>
          <w:tcPr>
            <w:tcW w:w="598" w:type="dxa"/>
            <w:tcBorders>
              <w:bottom w:val="single" w:sz="2" w:space="0" w:color="auto"/>
            </w:tcBorders>
          </w:tcPr>
          <w:p w14:paraId="2C4F5965" w14:textId="77777777" w:rsidR="008F74EC" w:rsidRPr="008A0327" w:rsidRDefault="008F74EC" w:rsidP="008A0327">
            <w:r w:rsidRPr="008A0327">
              <w:t>5</w:t>
            </w:r>
          </w:p>
        </w:tc>
        <w:tc>
          <w:tcPr>
            <w:tcW w:w="598" w:type="dxa"/>
            <w:tcBorders>
              <w:bottom w:val="single" w:sz="2" w:space="0" w:color="auto"/>
            </w:tcBorders>
          </w:tcPr>
          <w:p w14:paraId="7B253607" w14:textId="77777777" w:rsidR="008F74EC" w:rsidRPr="008A0327" w:rsidRDefault="008F74EC" w:rsidP="008A0327">
            <w:r w:rsidRPr="008A0327">
              <w:t>6</w:t>
            </w:r>
          </w:p>
        </w:tc>
        <w:tc>
          <w:tcPr>
            <w:tcW w:w="598" w:type="dxa"/>
            <w:tcBorders>
              <w:bottom w:val="single" w:sz="2" w:space="0" w:color="auto"/>
            </w:tcBorders>
          </w:tcPr>
          <w:p w14:paraId="5D96AF8A" w14:textId="77777777" w:rsidR="008F74EC" w:rsidRPr="008A0327" w:rsidRDefault="008F74EC" w:rsidP="008A0327">
            <w:r w:rsidRPr="008A0327">
              <w:t>7</w:t>
            </w:r>
          </w:p>
        </w:tc>
        <w:tc>
          <w:tcPr>
            <w:tcW w:w="598" w:type="dxa"/>
            <w:tcBorders>
              <w:bottom w:val="single" w:sz="2" w:space="0" w:color="auto"/>
            </w:tcBorders>
          </w:tcPr>
          <w:p w14:paraId="78D92ADA" w14:textId="77777777" w:rsidR="008F74EC" w:rsidRPr="008A0327" w:rsidRDefault="008F74EC" w:rsidP="008A0327">
            <w:r w:rsidRPr="008A0327">
              <w:t>8</w:t>
            </w:r>
          </w:p>
        </w:tc>
      </w:tr>
      <w:tr w:rsidR="00070AE3" w:rsidRPr="000C221B" w14:paraId="237FC7FE" w14:textId="77777777" w:rsidTr="10FF40E4">
        <w:tc>
          <w:tcPr>
            <w:tcW w:w="9781" w:type="dxa"/>
            <w:tcBorders>
              <w:right w:val="nil"/>
            </w:tcBorders>
            <w:shd w:val="clear" w:color="auto" w:fill="E7E6E6" w:themeFill="background2"/>
          </w:tcPr>
          <w:p w14:paraId="3199AFE2" w14:textId="696DE20C" w:rsidR="00070AE3" w:rsidRDefault="00D44AFB" w:rsidP="00070AE3">
            <w:r w:rsidRPr="00D44AFB">
              <w:rPr>
                <w:rStyle w:val="Strong"/>
              </w:rPr>
              <w:t>Represents numbers A</w:t>
            </w:r>
            <w:r w:rsidR="00070AE3">
              <w:t xml:space="preserve">: </w:t>
            </w:r>
            <w:r w:rsidR="00793101" w:rsidRPr="00793101">
              <w:t>Whole numbers: Recognise, represent and order numbers in the millions</w:t>
            </w:r>
          </w:p>
          <w:p w14:paraId="4DD72BE7" w14:textId="51C3B031" w:rsidR="00070AE3" w:rsidRPr="00C73069" w:rsidRDefault="00070AE3" w:rsidP="00070AE3">
            <w:pPr>
              <w:rPr>
                <w:rStyle w:val="Strong"/>
              </w:rPr>
            </w:pPr>
            <w:r w:rsidRPr="00021D4E">
              <w:rPr>
                <w:rStyle w:val="Strong"/>
              </w:rPr>
              <w:t>[MAO-WM-01</w:t>
            </w:r>
            <w:r w:rsidR="0473ADDB" w:rsidRPr="688B61EF">
              <w:rPr>
                <w:rStyle w:val="Strong"/>
              </w:rPr>
              <w:t>, MA3-RN-01</w:t>
            </w:r>
            <w:r w:rsidRPr="00021D4E">
              <w:rPr>
                <w:rStyle w:val="Strong"/>
              </w:rPr>
              <w:t>]</w:t>
            </w:r>
          </w:p>
        </w:tc>
        <w:tc>
          <w:tcPr>
            <w:tcW w:w="598" w:type="dxa"/>
            <w:tcBorders>
              <w:top w:val="single" w:sz="2" w:space="0" w:color="auto"/>
              <w:left w:val="nil"/>
              <w:right w:val="nil"/>
            </w:tcBorders>
            <w:shd w:val="clear" w:color="auto" w:fill="E7E6E6" w:themeFill="background2"/>
          </w:tcPr>
          <w:p w14:paraId="52BC2CDC"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1811DC00"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0031AAF2"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0C77A935"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65A31EEF"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3DE6A662" w14:textId="77777777" w:rsidR="00070AE3" w:rsidRPr="000C221B" w:rsidRDefault="00070AE3" w:rsidP="00070AE3">
            <w:pPr>
              <w:rPr>
                <w:lang w:val="de-DE"/>
              </w:rPr>
            </w:pPr>
          </w:p>
        </w:tc>
        <w:tc>
          <w:tcPr>
            <w:tcW w:w="598" w:type="dxa"/>
            <w:tcBorders>
              <w:top w:val="single" w:sz="2" w:space="0" w:color="auto"/>
              <w:left w:val="nil"/>
              <w:right w:val="nil"/>
            </w:tcBorders>
            <w:shd w:val="clear" w:color="auto" w:fill="E7E6E6" w:themeFill="background2"/>
          </w:tcPr>
          <w:p w14:paraId="5489D9EA" w14:textId="77777777" w:rsidR="00070AE3" w:rsidRPr="000C221B" w:rsidRDefault="00070AE3" w:rsidP="00070AE3">
            <w:pPr>
              <w:rPr>
                <w:lang w:val="de-DE"/>
              </w:rPr>
            </w:pPr>
          </w:p>
        </w:tc>
        <w:tc>
          <w:tcPr>
            <w:tcW w:w="598" w:type="dxa"/>
            <w:tcBorders>
              <w:top w:val="single" w:sz="2" w:space="0" w:color="auto"/>
              <w:left w:val="nil"/>
            </w:tcBorders>
            <w:shd w:val="clear" w:color="auto" w:fill="E7E6E6" w:themeFill="background2"/>
          </w:tcPr>
          <w:p w14:paraId="4779B774" w14:textId="77777777" w:rsidR="00070AE3" w:rsidRPr="000C221B" w:rsidRDefault="00070AE3" w:rsidP="00070AE3">
            <w:pPr>
              <w:rPr>
                <w:lang w:val="de-DE"/>
              </w:rPr>
            </w:pPr>
          </w:p>
        </w:tc>
      </w:tr>
      <w:tr w:rsidR="00070AE3" w14:paraId="560AA840" w14:textId="77777777" w:rsidTr="10FF40E4">
        <w:tc>
          <w:tcPr>
            <w:tcW w:w="9781" w:type="dxa"/>
          </w:tcPr>
          <w:p w14:paraId="3BAB21F7" w14:textId="23BEB81B" w:rsidR="00070AE3" w:rsidRDefault="00793101" w:rsidP="00070AE3">
            <w:pPr>
              <w:pStyle w:val="ListBullet"/>
            </w:pPr>
            <w:r w:rsidRPr="00793101">
              <w:t>Name millions using the place value grouping of ones, tens and hundreds</w:t>
            </w:r>
          </w:p>
        </w:tc>
        <w:tc>
          <w:tcPr>
            <w:tcW w:w="598" w:type="dxa"/>
          </w:tcPr>
          <w:p w14:paraId="2F42CC7C" w14:textId="054B23B4" w:rsidR="00070AE3" w:rsidRDefault="29AD4244" w:rsidP="00070AE3">
            <w:r>
              <w:t>x</w:t>
            </w:r>
          </w:p>
        </w:tc>
        <w:tc>
          <w:tcPr>
            <w:tcW w:w="598" w:type="dxa"/>
          </w:tcPr>
          <w:p w14:paraId="30AB7D07" w14:textId="77777777" w:rsidR="00070AE3" w:rsidRDefault="00070AE3" w:rsidP="00070AE3"/>
        </w:tc>
        <w:tc>
          <w:tcPr>
            <w:tcW w:w="598" w:type="dxa"/>
          </w:tcPr>
          <w:p w14:paraId="3DE83010" w14:textId="2B383A19" w:rsidR="00070AE3" w:rsidRDefault="3194FC1B" w:rsidP="00070AE3">
            <w:r>
              <w:t>x</w:t>
            </w:r>
          </w:p>
        </w:tc>
        <w:tc>
          <w:tcPr>
            <w:tcW w:w="598" w:type="dxa"/>
          </w:tcPr>
          <w:p w14:paraId="0F88AA56" w14:textId="77777777" w:rsidR="00070AE3" w:rsidRDefault="00070AE3" w:rsidP="00070AE3"/>
        </w:tc>
        <w:tc>
          <w:tcPr>
            <w:tcW w:w="598" w:type="dxa"/>
          </w:tcPr>
          <w:p w14:paraId="08FB5487" w14:textId="77777777" w:rsidR="00070AE3" w:rsidRDefault="00070AE3" w:rsidP="00070AE3"/>
        </w:tc>
        <w:tc>
          <w:tcPr>
            <w:tcW w:w="598" w:type="dxa"/>
          </w:tcPr>
          <w:p w14:paraId="2CE663C2" w14:textId="77777777" w:rsidR="00070AE3" w:rsidRDefault="00070AE3" w:rsidP="00070AE3"/>
        </w:tc>
        <w:tc>
          <w:tcPr>
            <w:tcW w:w="598" w:type="dxa"/>
          </w:tcPr>
          <w:p w14:paraId="1D8DE378" w14:textId="77777777" w:rsidR="00070AE3" w:rsidRDefault="00070AE3" w:rsidP="00070AE3"/>
        </w:tc>
        <w:tc>
          <w:tcPr>
            <w:tcW w:w="598" w:type="dxa"/>
          </w:tcPr>
          <w:p w14:paraId="675C2BD6" w14:textId="77777777" w:rsidR="00070AE3" w:rsidRDefault="00070AE3" w:rsidP="00070AE3"/>
        </w:tc>
      </w:tr>
      <w:tr w:rsidR="00070AE3" w14:paraId="691AA38B" w14:textId="77777777" w:rsidTr="10FF40E4">
        <w:tc>
          <w:tcPr>
            <w:tcW w:w="9781" w:type="dxa"/>
          </w:tcPr>
          <w:p w14:paraId="71E59496" w14:textId="21096197" w:rsidR="00070AE3" w:rsidRDefault="004F52B9" w:rsidP="00070AE3">
            <w:pPr>
              <w:pStyle w:val="ListBullet"/>
            </w:pPr>
            <w:r w:rsidRPr="004F52B9">
              <w:t>Arrange numbers in the millions in ascending and descending order using place value</w:t>
            </w:r>
          </w:p>
        </w:tc>
        <w:tc>
          <w:tcPr>
            <w:tcW w:w="598" w:type="dxa"/>
            <w:tcBorders>
              <w:bottom w:val="single" w:sz="2" w:space="0" w:color="auto"/>
            </w:tcBorders>
          </w:tcPr>
          <w:p w14:paraId="0F822991" w14:textId="4B8A4681" w:rsidR="00070AE3" w:rsidRDefault="2FF402C7" w:rsidP="00070AE3">
            <w:r>
              <w:t>x</w:t>
            </w:r>
          </w:p>
        </w:tc>
        <w:tc>
          <w:tcPr>
            <w:tcW w:w="598" w:type="dxa"/>
            <w:tcBorders>
              <w:bottom w:val="single" w:sz="2" w:space="0" w:color="auto"/>
            </w:tcBorders>
          </w:tcPr>
          <w:p w14:paraId="0F8168E2" w14:textId="77777777" w:rsidR="00070AE3" w:rsidRDefault="00070AE3" w:rsidP="00070AE3"/>
        </w:tc>
        <w:tc>
          <w:tcPr>
            <w:tcW w:w="598" w:type="dxa"/>
            <w:tcBorders>
              <w:bottom w:val="single" w:sz="2" w:space="0" w:color="auto"/>
            </w:tcBorders>
          </w:tcPr>
          <w:p w14:paraId="72A16B55" w14:textId="46461195" w:rsidR="00070AE3" w:rsidRDefault="3CFC9EAC" w:rsidP="00070AE3">
            <w:r>
              <w:t>x</w:t>
            </w:r>
          </w:p>
        </w:tc>
        <w:tc>
          <w:tcPr>
            <w:tcW w:w="598" w:type="dxa"/>
            <w:tcBorders>
              <w:bottom w:val="single" w:sz="2" w:space="0" w:color="auto"/>
            </w:tcBorders>
          </w:tcPr>
          <w:p w14:paraId="359F95CA" w14:textId="77777777" w:rsidR="00070AE3" w:rsidRDefault="00070AE3" w:rsidP="00070AE3"/>
        </w:tc>
        <w:tc>
          <w:tcPr>
            <w:tcW w:w="598" w:type="dxa"/>
            <w:tcBorders>
              <w:bottom w:val="single" w:sz="2" w:space="0" w:color="auto"/>
            </w:tcBorders>
          </w:tcPr>
          <w:p w14:paraId="46422E3D" w14:textId="77777777" w:rsidR="00070AE3" w:rsidRDefault="00070AE3" w:rsidP="00070AE3"/>
        </w:tc>
        <w:tc>
          <w:tcPr>
            <w:tcW w:w="598" w:type="dxa"/>
            <w:tcBorders>
              <w:bottom w:val="single" w:sz="2" w:space="0" w:color="auto"/>
            </w:tcBorders>
          </w:tcPr>
          <w:p w14:paraId="73F4BB6A" w14:textId="77777777" w:rsidR="00070AE3" w:rsidRDefault="00070AE3" w:rsidP="00070AE3"/>
        </w:tc>
        <w:tc>
          <w:tcPr>
            <w:tcW w:w="598" w:type="dxa"/>
            <w:tcBorders>
              <w:bottom w:val="single" w:sz="2" w:space="0" w:color="auto"/>
            </w:tcBorders>
          </w:tcPr>
          <w:p w14:paraId="0EC6C8DF" w14:textId="77777777" w:rsidR="00070AE3" w:rsidRDefault="00070AE3" w:rsidP="00070AE3"/>
        </w:tc>
        <w:tc>
          <w:tcPr>
            <w:tcW w:w="598" w:type="dxa"/>
            <w:tcBorders>
              <w:bottom w:val="single" w:sz="2" w:space="0" w:color="auto"/>
            </w:tcBorders>
          </w:tcPr>
          <w:p w14:paraId="7B14D41F" w14:textId="77777777" w:rsidR="00070AE3" w:rsidRDefault="00070AE3" w:rsidP="00070AE3"/>
        </w:tc>
      </w:tr>
      <w:tr w:rsidR="00070AE3" w14:paraId="19FC2EB1" w14:textId="77777777" w:rsidTr="10FF40E4">
        <w:tc>
          <w:tcPr>
            <w:tcW w:w="9781" w:type="dxa"/>
            <w:tcBorders>
              <w:right w:val="nil"/>
            </w:tcBorders>
            <w:shd w:val="clear" w:color="auto" w:fill="E7E6E6" w:themeFill="background2"/>
          </w:tcPr>
          <w:p w14:paraId="1544E2DC" w14:textId="49BFF332" w:rsidR="00070AE3" w:rsidRPr="00535899" w:rsidRDefault="00070AE3" w:rsidP="00070AE3">
            <w:pPr>
              <w:rPr>
                <w:rStyle w:val="Strong"/>
                <w:b w:val="0"/>
                <w:bCs w:val="0"/>
              </w:rPr>
            </w:pPr>
            <w:r w:rsidRPr="00535899">
              <w:rPr>
                <w:rStyle w:val="Strong"/>
              </w:rPr>
              <w:t>Represent</w:t>
            </w:r>
            <w:r w:rsidR="000973A3">
              <w:rPr>
                <w:rStyle w:val="Strong"/>
              </w:rPr>
              <w:t>s</w:t>
            </w:r>
            <w:r w:rsidRPr="00535899">
              <w:rPr>
                <w:rStyle w:val="Strong"/>
              </w:rPr>
              <w:t xml:space="preserve"> numbers B: </w:t>
            </w:r>
            <w:r w:rsidRPr="00535899">
              <w:rPr>
                <w:rStyle w:val="Strong"/>
                <w:b w:val="0"/>
                <w:bCs w:val="0"/>
              </w:rPr>
              <w:t>Whole numbers: Locate and represent integers on a number line</w:t>
            </w:r>
          </w:p>
          <w:p w14:paraId="45EEC8F2" w14:textId="0EBFD92F" w:rsidR="00070AE3" w:rsidRPr="00021D4E" w:rsidRDefault="00070AE3" w:rsidP="00070AE3">
            <w:pPr>
              <w:rPr>
                <w:rStyle w:val="Strong"/>
              </w:rPr>
            </w:pPr>
            <w:r w:rsidRPr="00535899">
              <w:rPr>
                <w:rStyle w:val="Strong"/>
              </w:rPr>
              <w:t>MAO-WM-01, MA3-RN-01</w:t>
            </w:r>
          </w:p>
        </w:tc>
        <w:tc>
          <w:tcPr>
            <w:tcW w:w="598" w:type="dxa"/>
            <w:tcBorders>
              <w:top w:val="single" w:sz="2" w:space="0" w:color="auto"/>
              <w:left w:val="nil"/>
              <w:right w:val="nil"/>
            </w:tcBorders>
            <w:shd w:val="clear" w:color="auto" w:fill="E7E6E6" w:themeFill="background2"/>
          </w:tcPr>
          <w:p w14:paraId="749FC2E7" w14:textId="77777777" w:rsidR="00070AE3" w:rsidRDefault="00070AE3" w:rsidP="00070AE3"/>
        </w:tc>
        <w:tc>
          <w:tcPr>
            <w:tcW w:w="598" w:type="dxa"/>
            <w:tcBorders>
              <w:top w:val="single" w:sz="2" w:space="0" w:color="auto"/>
              <w:left w:val="nil"/>
              <w:right w:val="nil"/>
            </w:tcBorders>
            <w:shd w:val="clear" w:color="auto" w:fill="E7E6E6" w:themeFill="background2"/>
          </w:tcPr>
          <w:p w14:paraId="300513B3" w14:textId="77777777" w:rsidR="00070AE3" w:rsidRDefault="00070AE3" w:rsidP="00070AE3"/>
        </w:tc>
        <w:tc>
          <w:tcPr>
            <w:tcW w:w="598" w:type="dxa"/>
            <w:tcBorders>
              <w:top w:val="single" w:sz="2" w:space="0" w:color="auto"/>
              <w:left w:val="nil"/>
              <w:right w:val="nil"/>
            </w:tcBorders>
            <w:shd w:val="clear" w:color="auto" w:fill="E7E6E6" w:themeFill="background2"/>
          </w:tcPr>
          <w:p w14:paraId="4DD19690" w14:textId="77777777" w:rsidR="00070AE3" w:rsidRDefault="00070AE3" w:rsidP="00070AE3"/>
        </w:tc>
        <w:tc>
          <w:tcPr>
            <w:tcW w:w="598" w:type="dxa"/>
            <w:tcBorders>
              <w:top w:val="single" w:sz="2" w:space="0" w:color="auto"/>
              <w:left w:val="nil"/>
              <w:right w:val="nil"/>
            </w:tcBorders>
            <w:shd w:val="clear" w:color="auto" w:fill="E7E6E6" w:themeFill="background2"/>
          </w:tcPr>
          <w:p w14:paraId="7C89F8A9" w14:textId="77777777" w:rsidR="00070AE3" w:rsidRDefault="00070AE3" w:rsidP="00070AE3"/>
        </w:tc>
        <w:tc>
          <w:tcPr>
            <w:tcW w:w="598" w:type="dxa"/>
            <w:tcBorders>
              <w:top w:val="single" w:sz="2" w:space="0" w:color="auto"/>
              <w:left w:val="nil"/>
              <w:right w:val="nil"/>
            </w:tcBorders>
            <w:shd w:val="clear" w:color="auto" w:fill="E7E6E6" w:themeFill="background2"/>
          </w:tcPr>
          <w:p w14:paraId="5415703E" w14:textId="77777777" w:rsidR="00070AE3" w:rsidRDefault="00070AE3" w:rsidP="00070AE3"/>
        </w:tc>
        <w:tc>
          <w:tcPr>
            <w:tcW w:w="598" w:type="dxa"/>
            <w:tcBorders>
              <w:top w:val="single" w:sz="2" w:space="0" w:color="auto"/>
              <w:left w:val="nil"/>
              <w:right w:val="nil"/>
            </w:tcBorders>
            <w:shd w:val="clear" w:color="auto" w:fill="E7E6E6" w:themeFill="background2"/>
          </w:tcPr>
          <w:p w14:paraId="557FD64F" w14:textId="77777777" w:rsidR="00070AE3" w:rsidRDefault="00070AE3" w:rsidP="00070AE3"/>
        </w:tc>
        <w:tc>
          <w:tcPr>
            <w:tcW w:w="598" w:type="dxa"/>
            <w:tcBorders>
              <w:top w:val="single" w:sz="2" w:space="0" w:color="auto"/>
              <w:left w:val="nil"/>
              <w:right w:val="nil"/>
            </w:tcBorders>
            <w:shd w:val="clear" w:color="auto" w:fill="E7E6E6" w:themeFill="background2"/>
          </w:tcPr>
          <w:p w14:paraId="244D8219" w14:textId="77777777" w:rsidR="00070AE3" w:rsidRDefault="00070AE3" w:rsidP="00070AE3"/>
        </w:tc>
        <w:tc>
          <w:tcPr>
            <w:tcW w:w="598" w:type="dxa"/>
            <w:tcBorders>
              <w:top w:val="single" w:sz="2" w:space="0" w:color="auto"/>
              <w:left w:val="nil"/>
            </w:tcBorders>
            <w:shd w:val="clear" w:color="auto" w:fill="E7E6E6" w:themeFill="background2"/>
          </w:tcPr>
          <w:p w14:paraId="4C84B40D" w14:textId="77777777" w:rsidR="00070AE3" w:rsidRDefault="00070AE3" w:rsidP="00070AE3"/>
        </w:tc>
      </w:tr>
      <w:tr w:rsidR="00F26FD0" w14:paraId="5662F506" w14:textId="77777777" w:rsidTr="10FF40E4">
        <w:tc>
          <w:tcPr>
            <w:tcW w:w="9781" w:type="dxa"/>
          </w:tcPr>
          <w:p w14:paraId="42375DFF" w14:textId="1DBAA95E" w:rsidR="00F26FD0" w:rsidRPr="00E15AC8" w:rsidRDefault="00E15AC8" w:rsidP="00E15AC8">
            <w:pPr>
              <w:pStyle w:val="ListBullet"/>
              <w:widowControl/>
              <w:mirrorIndents w:val="0"/>
              <w:rPr>
                <w:rFonts w:cs="Times New Roman"/>
              </w:rPr>
            </w:pPr>
            <w:r>
              <w:t>Recognise the location of negative whole numbers in relation to zero and place them on a number line</w:t>
            </w:r>
          </w:p>
        </w:tc>
        <w:tc>
          <w:tcPr>
            <w:tcW w:w="598" w:type="dxa"/>
          </w:tcPr>
          <w:p w14:paraId="611DD6ED" w14:textId="77777777" w:rsidR="00F26FD0" w:rsidRDefault="00F26FD0" w:rsidP="00070AE3"/>
        </w:tc>
        <w:tc>
          <w:tcPr>
            <w:tcW w:w="598" w:type="dxa"/>
          </w:tcPr>
          <w:p w14:paraId="50CB3363" w14:textId="1D0046D4" w:rsidR="00F26FD0" w:rsidRDefault="00E15AC8" w:rsidP="00070AE3">
            <w:r>
              <w:t>x</w:t>
            </w:r>
          </w:p>
        </w:tc>
        <w:tc>
          <w:tcPr>
            <w:tcW w:w="598" w:type="dxa"/>
          </w:tcPr>
          <w:p w14:paraId="1E7F4F62" w14:textId="77777777" w:rsidR="00F26FD0" w:rsidRDefault="00F26FD0" w:rsidP="00070AE3"/>
        </w:tc>
        <w:tc>
          <w:tcPr>
            <w:tcW w:w="598" w:type="dxa"/>
          </w:tcPr>
          <w:p w14:paraId="15152418" w14:textId="77777777" w:rsidR="00F26FD0" w:rsidRDefault="00F26FD0" w:rsidP="00070AE3"/>
        </w:tc>
        <w:tc>
          <w:tcPr>
            <w:tcW w:w="598" w:type="dxa"/>
          </w:tcPr>
          <w:p w14:paraId="671656C0" w14:textId="77777777" w:rsidR="00F26FD0" w:rsidRDefault="00F26FD0" w:rsidP="00070AE3"/>
        </w:tc>
        <w:tc>
          <w:tcPr>
            <w:tcW w:w="598" w:type="dxa"/>
          </w:tcPr>
          <w:p w14:paraId="5F0B0021" w14:textId="77777777" w:rsidR="00F26FD0" w:rsidRDefault="00F26FD0" w:rsidP="00070AE3"/>
        </w:tc>
        <w:tc>
          <w:tcPr>
            <w:tcW w:w="598" w:type="dxa"/>
          </w:tcPr>
          <w:p w14:paraId="4410DFE8" w14:textId="77777777" w:rsidR="00F26FD0" w:rsidRDefault="00F26FD0" w:rsidP="00070AE3"/>
        </w:tc>
        <w:tc>
          <w:tcPr>
            <w:tcW w:w="598" w:type="dxa"/>
          </w:tcPr>
          <w:p w14:paraId="566AB307" w14:textId="77777777" w:rsidR="00F26FD0" w:rsidRDefault="00F26FD0" w:rsidP="00070AE3"/>
        </w:tc>
      </w:tr>
      <w:tr w:rsidR="00070AE3" w14:paraId="4D2C62FF" w14:textId="77777777" w:rsidTr="10FF40E4">
        <w:tc>
          <w:tcPr>
            <w:tcW w:w="9781" w:type="dxa"/>
          </w:tcPr>
          <w:p w14:paraId="7A97F937" w14:textId="667450F4" w:rsidR="00070AE3" w:rsidRDefault="00070AE3" w:rsidP="00070AE3">
            <w:pPr>
              <w:pStyle w:val="ListBullet"/>
            </w:pPr>
            <w:r w:rsidRPr="007A5AC9">
              <w:t xml:space="preserve">Use the term </w:t>
            </w:r>
            <w:r w:rsidRPr="000973A3">
              <w:rPr>
                <w:rStyle w:val="Emphasis"/>
              </w:rPr>
              <w:t>integers</w:t>
            </w:r>
            <w:r w:rsidRPr="007A5AC9">
              <w:t xml:space="preserve"> to describe positive and negative whole numbers and zero</w:t>
            </w:r>
          </w:p>
        </w:tc>
        <w:tc>
          <w:tcPr>
            <w:tcW w:w="598" w:type="dxa"/>
          </w:tcPr>
          <w:p w14:paraId="3340A6AC" w14:textId="77777777" w:rsidR="00070AE3" w:rsidRDefault="00070AE3" w:rsidP="00070AE3"/>
        </w:tc>
        <w:tc>
          <w:tcPr>
            <w:tcW w:w="598" w:type="dxa"/>
          </w:tcPr>
          <w:p w14:paraId="5246D958" w14:textId="69746643" w:rsidR="00070AE3" w:rsidRDefault="37AB8E4B" w:rsidP="00070AE3">
            <w:r>
              <w:t>x</w:t>
            </w:r>
          </w:p>
        </w:tc>
        <w:tc>
          <w:tcPr>
            <w:tcW w:w="598" w:type="dxa"/>
          </w:tcPr>
          <w:p w14:paraId="030CDC0A" w14:textId="77777777" w:rsidR="00070AE3" w:rsidRDefault="00070AE3" w:rsidP="00070AE3"/>
        </w:tc>
        <w:tc>
          <w:tcPr>
            <w:tcW w:w="598" w:type="dxa"/>
          </w:tcPr>
          <w:p w14:paraId="1F6221A9" w14:textId="77777777" w:rsidR="00070AE3" w:rsidRDefault="00070AE3" w:rsidP="00070AE3"/>
        </w:tc>
        <w:tc>
          <w:tcPr>
            <w:tcW w:w="598" w:type="dxa"/>
          </w:tcPr>
          <w:p w14:paraId="12B20274" w14:textId="77777777" w:rsidR="00070AE3" w:rsidRDefault="00070AE3" w:rsidP="00070AE3"/>
        </w:tc>
        <w:tc>
          <w:tcPr>
            <w:tcW w:w="598" w:type="dxa"/>
          </w:tcPr>
          <w:p w14:paraId="5214CD25" w14:textId="77777777" w:rsidR="00070AE3" w:rsidRDefault="00070AE3" w:rsidP="00070AE3"/>
        </w:tc>
        <w:tc>
          <w:tcPr>
            <w:tcW w:w="598" w:type="dxa"/>
          </w:tcPr>
          <w:p w14:paraId="030ED658" w14:textId="77777777" w:rsidR="00070AE3" w:rsidRDefault="00070AE3" w:rsidP="00070AE3"/>
        </w:tc>
        <w:tc>
          <w:tcPr>
            <w:tcW w:w="598" w:type="dxa"/>
          </w:tcPr>
          <w:p w14:paraId="6B418F89" w14:textId="77777777" w:rsidR="00070AE3" w:rsidRDefault="00070AE3" w:rsidP="00070AE3"/>
        </w:tc>
      </w:tr>
      <w:tr w:rsidR="00070AE3" w14:paraId="3FDB0A07" w14:textId="77777777" w:rsidTr="10FF40E4">
        <w:tc>
          <w:tcPr>
            <w:tcW w:w="9781" w:type="dxa"/>
          </w:tcPr>
          <w:p w14:paraId="3ADEB484" w14:textId="534585F0" w:rsidR="00070AE3" w:rsidRDefault="00070AE3" w:rsidP="00070AE3">
            <w:pPr>
              <w:pStyle w:val="ListBullet"/>
            </w:pPr>
            <w:r w:rsidRPr="007A5AC9">
              <w:lastRenderedPageBreak/>
              <w:t>Recognise that negative whole numbers can result from subtraction (Reasons about quantity)</w:t>
            </w:r>
          </w:p>
        </w:tc>
        <w:tc>
          <w:tcPr>
            <w:tcW w:w="598" w:type="dxa"/>
            <w:tcBorders>
              <w:bottom w:val="single" w:sz="2" w:space="0" w:color="auto"/>
            </w:tcBorders>
          </w:tcPr>
          <w:p w14:paraId="0CC00AAA" w14:textId="77777777" w:rsidR="00070AE3" w:rsidRDefault="00070AE3" w:rsidP="00070AE3"/>
        </w:tc>
        <w:tc>
          <w:tcPr>
            <w:tcW w:w="598" w:type="dxa"/>
            <w:tcBorders>
              <w:bottom w:val="single" w:sz="2" w:space="0" w:color="auto"/>
            </w:tcBorders>
          </w:tcPr>
          <w:p w14:paraId="3E65E603" w14:textId="35248895" w:rsidR="00070AE3" w:rsidRDefault="73FE1684" w:rsidP="00070AE3">
            <w:r>
              <w:t>x</w:t>
            </w:r>
          </w:p>
        </w:tc>
        <w:tc>
          <w:tcPr>
            <w:tcW w:w="598" w:type="dxa"/>
            <w:tcBorders>
              <w:bottom w:val="single" w:sz="2" w:space="0" w:color="auto"/>
            </w:tcBorders>
          </w:tcPr>
          <w:p w14:paraId="6635DB27" w14:textId="77777777" w:rsidR="00070AE3" w:rsidRDefault="00070AE3" w:rsidP="00070AE3"/>
        </w:tc>
        <w:tc>
          <w:tcPr>
            <w:tcW w:w="598" w:type="dxa"/>
            <w:tcBorders>
              <w:bottom w:val="single" w:sz="2" w:space="0" w:color="auto"/>
            </w:tcBorders>
          </w:tcPr>
          <w:p w14:paraId="3B254DBF" w14:textId="77777777" w:rsidR="00070AE3" w:rsidRDefault="00070AE3" w:rsidP="00070AE3"/>
        </w:tc>
        <w:tc>
          <w:tcPr>
            <w:tcW w:w="598" w:type="dxa"/>
            <w:tcBorders>
              <w:bottom w:val="single" w:sz="2" w:space="0" w:color="auto"/>
            </w:tcBorders>
          </w:tcPr>
          <w:p w14:paraId="2124656A" w14:textId="77777777" w:rsidR="00070AE3" w:rsidRDefault="00070AE3" w:rsidP="00070AE3"/>
        </w:tc>
        <w:tc>
          <w:tcPr>
            <w:tcW w:w="598" w:type="dxa"/>
            <w:tcBorders>
              <w:bottom w:val="single" w:sz="2" w:space="0" w:color="auto"/>
            </w:tcBorders>
          </w:tcPr>
          <w:p w14:paraId="0C5362DC" w14:textId="77777777" w:rsidR="00070AE3" w:rsidRDefault="00070AE3" w:rsidP="00070AE3"/>
        </w:tc>
        <w:tc>
          <w:tcPr>
            <w:tcW w:w="598" w:type="dxa"/>
            <w:tcBorders>
              <w:bottom w:val="single" w:sz="2" w:space="0" w:color="auto"/>
            </w:tcBorders>
          </w:tcPr>
          <w:p w14:paraId="7604531B" w14:textId="77777777" w:rsidR="00070AE3" w:rsidRDefault="00070AE3" w:rsidP="00070AE3"/>
        </w:tc>
        <w:tc>
          <w:tcPr>
            <w:tcW w:w="598" w:type="dxa"/>
            <w:tcBorders>
              <w:bottom w:val="single" w:sz="2" w:space="0" w:color="auto"/>
            </w:tcBorders>
          </w:tcPr>
          <w:p w14:paraId="1EF53410" w14:textId="77777777" w:rsidR="00070AE3" w:rsidRDefault="00070AE3" w:rsidP="00070AE3"/>
        </w:tc>
      </w:tr>
      <w:tr w:rsidR="00070AE3" w14:paraId="06048B90" w14:textId="77777777" w:rsidTr="10FF40E4">
        <w:tc>
          <w:tcPr>
            <w:tcW w:w="9781" w:type="dxa"/>
            <w:tcBorders>
              <w:right w:val="nil"/>
            </w:tcBorders>
            <w:shd w:val="clear" w:color="auto" w:fill="E7E6E6" w:themeFill="background2"/>
          </w:tcPr>
          <w:p w14:paraId="3C31CB1D" w14:textId="4F489260" w:rsidR="00070AE3" w:rsidRPr="00C9104E" w:rsidRDefault="00070AE3" w:rsidP="00070AE3">
            <w:pPr>
              <w:rPr>
                <w:rStyle w:val="Strong"/>
                <w:b w:val="0"/>
                <w:bCs w:val="0"/>
              </w:rPr>
            </w:pPr>
            <w:r w:rsidRPr="00C9104E">
              <w:rPr>
                <w:rStyle w:val="Strong"/>
              </w:rPr>
              <w:t>Represent</w:t>
            </w:r>
            <w:r w:rsidR="000973A3">
              <w:rPr>
                <w:rStyle w:val="Strong"/>
              </w:rPr>
              <w:t>s</w:t>
            </w:r>
            <w:r w:rsidRPr="00C9104E">
              <w:rPr>
                <w:rStyle w:val="Strong"/>
              </w:rPr>
              <w:t xml:space="preserve"> numbers B: </w:t>
            </w:r>
            <w:r w:rsidRPr="00C9104E">
              <w:rPr>
                <w:rStyle w:val="Strong"/>
                <w:b w:val="0"/>
                <w:bCs w:val="0"/>
              </w:rPr>
              <w:t xml:space="preserve">Decimals and percentages: Make connections between benchmark fractions, decimals and percentages </w:t>
            </w:r>
          </w:p>
          <w:p w14:paraId="4CBD5F63" w14:textId="5D49E310" w:rsidR="00070AE3" w:rsidRDefault="00070AE3" w:rsidP="00070AE3">
            <w:r w:rsidRPr="00C9104E">
              <w:rPr>
                <w:rStyle w:val="Strong"/>
              </w:rPr>
              <w:t>MAO-WM-01, MA3-RN-03</w:t>
            </w:r>
          </w:p>
        </w:tc>
        <w:tc>
          <w:tcPr>
            <w:tcW w:w="598" w:type="dxa"/>
            <w:tcBorders>
              <w:top w:val="single" w:sz="2" w:space="0" w:color="auto"/>
              <w:left w:val="nil"/>
              <w:right w:val="nil"/>
            </w:tcBorders>
            <w:shd w:val="clear" w:color="auto" w:fill="E7E6E6" w:themeFill="background2"/>
          </w:tcPr>
          <w:p w14:paraId="18014085" w14:textId="77777777" w:rsidR="00070AE3" w:rsidRDefault="00070AE3" w:rsidP="00070AE3"/>
        </w:tc>
        <w:tc>
          <w:tcPr>
            <w:tcW w:w="598" w:type="dxa"/>
            <w:tcBorders>
              <w:top w:val="single" w:sz="2" w:space="0" w:color="auto"/>
              <w:left w:val="nil"/>
              <w:right w:val="nil"/>
            </w:tcBorders>
            <w:shd w:val="clear" w:color="auto" w:fill="E7E6E6" w:themeFill="background2"/>
          </w:tcPr>
          <w:p w14:paraId="0314E2D8" w14:textId="77777777" w:rsidR="00070AE3" w:rsidRDefault="00070AE3" w:rsidP="00070AE3"/>
        </w:tc>
        <w:tc>
          <w:tcPr>
            <w:tcW w:w="598" w:type="dxa"/>
            <w:tcBorders>
              <w:top w:val="single" w:sz="2" w:space="0" w:color="auto"/>
              <w:left w:val="nil"/>
              <w:right w:val="nil"/>
            </w:tcBorders>
            <w:shd w:val="clear" w:color="auto" w:fill="E7E6E6" w:themeFill="background2"/>
          </w:tcPr>
          <w:p w14:paraId="534F389B" w14:textId="77777777" w:rsidR="00070AE3" w:rsidRDefault="00070AE3" w:rsidP="00070AE3"/>
        </w:tc>
        <w:tc>
          <w:tcPr>
            <w:tcW w:w="598" w:type="dxa"/>
            <w:tcBorders>
              <w:top w:val="single" w:sz="2" w:space="0" w:color="auto"/>
              <w:left w:val="nil"/>
              <w:right w:val="nil"/>
            </w:tcBorders>
            <w:shd w:val="clear" w:color="auto" w:fill="E7E6E6" w:themeFill="background2"/>
          </w:tcPr>
          <w:p w14:paraId="213B7EBC" w14:textId="77777777" w:rsidR="00070AE3" w:rsidRDefault="00070AE3" w:rsidP="00070AE3"/>
        </w:tc>
        <w:tc>
          <w:tcPr>
            <w:tcW w:w="598" w:type="dxa"/>
            <w:tcBorders>
              <w:top w:val="single" w:sz="2" w:space="0" w:color="auto"/>
              <w:left w:val="nil"/>
              <w:right w:val="nil"/>
            </w:tcBorders>
            <w:shd w:val="clear" w:color="auto" w:fill="E7E6E6" w:themeFill="background2"/>
          </w:tcPr>
          <w:p w14:paraId="0279B669" w14:textId="77777777" w:rsidR="00070AE3" w:rsidRDefault="00070AE3" w:rsidP="00070AE3"/>
        </w:tc>
        <w:tc>
          <w:tcPr>
            <w:tcW w:w="598" w:type="dxa"/>
            <w:tcBorders>
              <w:top w:val="single" w:sz="2" w:space="0" w:color="auto"/>
              <w:left w:val="nil"/>
              <w:right w:val="nil"/>
            </w:tcBorders>
            <w:shd w:val="clear" w:color="auto" w:fill="E7E6E6" w:themeFill="background2"/>
          </w:tcPr>
          <w:p w14:paraId="125791E5" w14:textId="77777777" w:rsidR="00070AE3" w:rsidRDefault="00070AE3" w:rsidP="00070AE3"/>
        </w:tc>
        <w:tc>
          <w:tcPr>
            <w:tcW w:w="598" w:type="dxa"/>
            <w:tcBorders>
              <w:top w:val="single" w:sz="2" w:space="0" w:color="auto"/>
              <w:left w:val="nil"/>
              <w:right w:val="nil"/>
            </w:tcBorders>
            <w:shd w:val="clear" w:color="auto" w:fill="E7E6E6" w:themeFill="background2"/>
          </w:tcPr>
          <w:p w14:paraId="4484B710" w14:textId="77777777" w:rsidR="00070AE3" w:rsidRDefault="00070AE3" w:rsidP="00070AE3"/>
        </w:tc>
        <w:tc>
          <w:tcPr>
            <w:tcW w:w="598" w:type="dxa"/>
            <w:tcBorders>
              <w:top w:val="single" w:sz="2" w:space="0" w:color="auto"/>
              <w:left w:val="nil"/>
            </w:tcBorders>
            <w:shd w:val="clear" w:color="auto" w:fill="E7E6E6" w:themeFill="background2"/>
          </w:tcPr>
          <w:p w14:paraId="326FCC7C" w14:textId="77777777" w:rsidR="00070AE3" w:rsidRDefault="00070AE3" w:rsidP="00070AE3"/>
        </w:tc>
      </w:tr>
      <w:tr w:rsidR="00070AE3" w14:paraId="570B35D8" w14:textId="77777777" w:rsidTr="10FF40E4">
        <w:tc>
          <w:tcPr>
            <w:tcW w:w="9781" w:type="dxa"/>
          </w:tcPr>
          <w:p w14:paraId="776AD6F8" w14:textId="19539161" w:rsidR="00070AE3" w:rsidRDefault="00070AE3" w:rsidP="00070AE3">
            <w:pPr>
              <w:pStyle w:val="ListBullet"/>
            </w:pPr>
            <w:r w:rsidRPr="00441205">
              <w:t>Represent common percentages of quantities and lengths as fractions and decimals</w:t>
            </w:r>
          </w:p>
        </w:tc>
        <w:tc>
          <w:tcPr>
            <w:tcW w:w="598" w:type="dxa"/>
          </w:tcPr>
          <w:p w14:paraId="58C5E91E" w14:textId="77777777" w:rsidR="00070AE3" w:rsidRDefault="00070AE3" w:rsidP="00070AE3"/>
        </w:tc>
        <w:tc>
          <w:tcPr>
            <w:tcW w:w="598" w:type="dxa"/>
          </w:tcPr>
          <w:p w14:paraId="3B8D1C02" w14:textId="77777777" w:rsidR="00070AE3" w:rsidRDefault="00070AE3" w:rsidP="00070AE3"/>
        </w:tc>
        <w:tc>
          <w:tcPr>
            <w:tcW w:w="598" w:type="dxa"/>
          </w:tcPr>
          <w:p w14:paraId="2F785916" w14:textId="77777777" w:rsidR="00070AE3" w:rsidRDefault="00070AE3" w:rsidP="00070AE3"/>
        </w:tc>
        <w:tc>
          <w:tcPr>
            <w:tcW w:w="598" w:type="dxa"/>
          </w:tcPr>
          <w:p w14:paraId="36FE6B19" w14:textId="40FEB7CE" w:rsidR="00070AE3" w:rsidRDefault="00070AE3" w:rsidP="00070AE3"/>
        </w:tc>
        <w:tc>
          <w:tcPr>
            <w:tcW w:w="598" w:type="dxa"/>
          </w:tcPr>
          <w:p w14:paraId="595F6A35" w14:textId="53EF7067" w:rsidR="00070AE3" w:rsidRDefault="7CE154E2" w:rsidP="00070AE3">
            <w:r>
              <w:t>x</w:t>
            </w:r>
          </w:p>
        </w:tc>
        <w:tc>
          <w:tcPr>
            <w:tcW w:w="598" w:type="dxa"/>
          </w:tcPr>
          <w:p w14:paraId="3C7A6213" w14:textId="77777777" w:rsidR="00070AE3" w:rsidRDefault="00070AE3" w:rsidP="00070AE3"/>
        </w:tc>
        <w:tc>
          <w:tcPr>
            <w:tcW w:w="598" w:type="dxa"/>
          </w:tcPr>
          <w:p w14:paraId="3E113F2E" w14:textId="77777777" w:rsidR="00070AE3" w:rsidRDefault="00070AE3" w:rsidP="00070AE3"/>
        </w:tc>
        <w:tc>
          <w:tcPr>
            <w:tcW w:w="598" w:type="dxa"/>
          </w:tcPr>
          <w:p w14:paraId="36B19E1B" w14:textId="77777777" w:rsidR="00070AE3" w:rsidRDefault="00070AE3" w:rsidP="00070AE3"/>
        </w:tc>
      </w:tr>
      <w:tr w:rsidR="00070AE3" w14:paraId="7EEE425A" w14:textId="77777777" w:rsidTr="10FF40E4">
        <w:tc>
          <w:tcPr>
            <w:tcW w:w="9781" w:type="dxa"/>
          </w:tcPr>
          <w:p w14:paraId="641D769C" w14:textId="42C72158" w:rsidR="00070AE3" w:rsidRDefault="00070AE3" w:rsidP="00070AE3">
            <w:pPr>
              <w:pStyle w:val="ListBullet"/>
            </w:pPr>
            <w:r w:rsidRPr="00441205">
              <w:t>Recognise that 10% is one-tenth of 100% and use this to find 10% of a quantity (Reasons about relations)</w:t>
            </w:r>
          </w:p>
        </w:tc>
        <w:tc>
          <w:tcPr>
            <w:tcW w:w="598" w:type="dxa"/>
            <w:tcBorders>
              <w:bottom w:val="single" w:sz="2" w:space="0" w:color="auto"/>
            </w:tcBorders>
          </w:tcPr>
          <w:p w14:paraId="595C2207" w14:textId="77777777" w:rsidR="00070AE3" w:rsidRDefault="00070AE3" w:rsidP="00070AE3"/>
        </w:tc>
        <w:tc>
          <w:tcPr>
            <w:tcW w:w="598" w:type="dxa"/>
            <w:tcBorders>
              <w:bottom w:val="single" w:sz="2" w:space="0" w:color="auto"/>
            </w:tcBorders>
          </w:tcPr>
          <w:p w14:paraId="3E923AD6" w14:textId="77777777" w:rsidR="00070AE3" w:rsidRDefault="00070AE3" w:rsidP="00070AE3"/>
        </w:tc>
        <w:tc>
          <w:tcPr>
            <w:tcW w:w="598" w:type="dxa"/>
            <w:tcBorders>
              <w:bottom w:val="single" w:sz="2" w:space="0" w:color="auto"/>
            </w:tcBorders>
          </w:tcPr>
          <w:p w14:paraId="0AE80AD9" w14:textId="77777777" w:rsidR="00070AE3" w:rsidRDefault="00070AE3" w:rsidP="00070AE3"/>
        </w:tc>
        <w:tc>
          <w:tcPr>
            <w:tcW w:w="598" w:type="dxa"/>
            <w:tcBorders>
              <w:bottom w:val="single" w:sz="2" w:space="0" w:color="auto"/>
            </w:tcBorders>
          </w:tcPr>
          <w:p w14:paraId="02F4D7EA" w14:textId="30F3E022" w:rsidR="00070AE3" w:rsidRDefault="00070AE3" w:rsidP="00070AE3"/>
        </w:tc>
        <w:tc>
          <w:tcPr>
            <w:tcW w:w="598" w:type="dxa"/>
            <w:tcBorders>
              <w:bottom w:val="single" w:sz="2" w:space="0" w:color="auto"/>
            </w:tcBorders>
          </w:tcPr>
          <w:p w14:paraId="060BDE83" w14:textId="179E31C4" w:rsidR="00070AE3" w:rsidRDefault="4E618912" w:rsidP="00070AE3">
            <w:r>
              <w:t>x</w:t>
            </w:r>
          </w:p>
        </w:tc>
        <w:tc>
          <w:tcPr>
            <w:tcW w:w="598" w:type="dxa"/>
            <w:tcBorders>
              <w:bottom w:val="single" w:sz="2" w:space="0" w:color="auto"/>
            </w:tcBorders>
          </w:tcPr>
          <w:p w14:paraId="10640B68" w14:textId="77777777" w:rsidR="00070AE3" w:rsidRDefault="00070AE3" w:rsidP="00070AE3"/>
        </w:tc>
        <w:tc>
          <w:tcPr>
            <w:tcW w:w="598" w:type="dxa"/>
            <w:tcBorders>
              <w:bottom w:val="single" w:sz="2" w:space="0" w:color="auto"/>
            </w:tcBorders>
          </w:tcPr>
          <w:p w14:paraId="691647A5" w14:textId="77777777" w:rsidR="00070AE3" w:rsidRDefault="00070AE3" w:rsidP="00070AE3"/>
        </w:tc>
        <w:tc>
          <w:tcPr>
            <w:tcW w:w="598" w:type="dxa"/>
            <w:tcBorders>
              <w:bottom w:val="single" w:sz="2" w:space="0" w:color="auto"/>
            </w:tcBorders>
          </w:tcPr>
          <w:p w14:paraId="16C782B6" w14:textId="77777777" w:rsidR="00070AE3" w:rsidRDefault="00070AE3" w:rsidP="00070AE3"/>
        </w:tc>
      </w:tr>
      <w:tr w:rsidR="00070AE3" w14:paraId="1AD61A31" w14:textId="77777777" w:rsidTr="10FF40E4">
        <w:tc>
          <w:tcPr>
            <w:tcW w:w="9781" w:type="dxa"/>
            <w:tcBorders>
              <w:right w:val="nil"/>
            </w:tcBorders>
            <w:shd w:val="clear" w:color="auto" w:fill="E7E6E6" w:themeFill="background2"/>
          </w:tcPr>
          <w:p w14:paraId="5EB95A13" w14:textId="7A8563AE" w:rsidR="00070AE3" w:rsidRPr="00F87BF3" w:rsidRDefault="00070AE3" w:rsidP="00070AE3">
            <w:pPr>
              <w:rPr>
                <w:rStyle w:val="Strong"/>
                <w:b w:val="0"/>
                <w:bCs w:val="0"/>
              </w:rPr>
            </w:pPr>
            <w:r w:rsidRPr="00F87BF3">
              <w:rPr>
                <w:rStyle w:val="Strong"/>
              </w:rPr>
              <w:t>Represent</w:t>
            </w:r>
            <w:r w:rsidR="000973A3">
              <w:rPr>
                <w:rStyle w:val="Strong"/>
              </w:rPr>
              <w:t>s</w:t>
            </w:r>
            <w:r w:rsidRPr="00F87BF3">
              <w:rPr>
                <w:rStyle w:val="Strong"/>
              </w:rPr>
              <w:t xml:space="preserve"> numbers B: </w:t>
            </w:r>
            <w:r w:rsidRPr="00F87BF3">
              <w:rPr>
                <w:rStyle w:val="Strong"/>
                <w:b w:val="0"/>
                <w:bCs w:val="0"/>
              </w:rPr>
              <w:t>Decimals and percentages: Determine percentage discounts of 10%, 25% and 50%</w:t>
            </w:r>
          </w:p>
          <w:p w14:paraId="2D89C3C1" w14:textId="07C16186" w:rsidR="00070AE3" w:rsidRDefault="00070AE3" w:rsidP="00070AE3">
            <w:r w:rsidRPr="00F87BF3">
              <w:rPr>
                <w:rStyle w:val="Strong"/>
              </w:rPr>
              <w:t>MAO-WM-01, MA3-RN-03</w:t>
            </w:r>
          </w:p>
        </w:tc>
        <w:tc>
          <w:tcPr>
            <w:tcW w:w="598" w:type="dxa"/>
            <w:tcBorders>
              <w:top w:val="single" w:sz="2" w:space="0" w:color="auto"/>
              <w:left w:val="nil"/>
              <w:right w:val="nil"/>
            </w:tcBorders>
            <w:shd w:val="clear" w:color="auto" w:fill="E7E6E6" w:themeFill="background2"/>
          </w:tcPr>
          <w:p w14:paraId="19279563" w14:textId="77777777" w:rsidR="00070AE3" w:rsidRDefault="00070AE3" w:rsidP="00070AE3"/>
        </w:tc>
        <w:tc>
          <w:tcPr>
            <w:tcW w:w="598" w:type="dxa"/>
            <w:tcBorders>
              <w:top w:val="single" w:sz="2" w:space="0" w:color="auto"/>
              <w:left w:val="nil"/>
              <w:right w:val="nil"/>
            </w:tcBorders>
            <w:shd w:val="clear" w:color="auto" w:fill="E7E6E6" w:themeFill="background2"/>
          </w:tcPr>
          <w:p w14:paraId="1E9ABB60" w14:textId="77777777" w:rsidR="00070AE3" w:rsidRDefault="00070AE3" w:rsidP="00070AE3"/>
        </w:tc>
        <w:tc>
          <w:tcPr>
            <w:tcW w:w="598" w:type="dxa"/>
            <w:tcBorders>
              <w:top w:val="single" w:sz="2" w:space="0" w:color="auto"/>
              <w:left w:val="nil"/>
              <w:right w:val="nil"/>
            </w:tcBorders>
            <w:shd w:val="clear" w:color="auto" w:fill="E7E6E6" w:themeFill="background2"/>
          </w:tcPr>
          <w:p w14:paraId="3113257F" w14:textId="77777777" w:rsidR="00070AE3" w:rsidRDefault="00070AE3" w:rsidP="00070AE3"/>
        </w:tc>
        <w:tc>
          <w:tcPr>
            <w:tcW w:w="598" w:type="dxa"/>
            <w:tcBorders>
              <w:top w:val="single" w:sz="2" w:space="0" w:color="auto"/>
              <w:left w:val="nil"/>
              <w:right w:val="nil"/>
            </w:tcBorders>
            <w:shd w:val="clear" w:color="auto" w:fill="E7E6E6" w:themeFill="background2"/>
          </w:tcPr>
          <w:p w14:paraId="469247E3" w14:textId="77777777" w:rsidR="00070AE3" w:rsidRDefault="00070AE3" w:rsidP="00070AE3"/>
        </w:tc>
        <w:tc>
          <w:tcPr>
            <w:tcW w:w="598" w:type="dxa"/>
            <w:tcBorders>
              <w:top w:val="single" w:sz="2" w:space="0" w:color="auto"/>
              <w:left w:val="nil"/>
              <w:right w:val="nil"/>
            </w:tcBorders>
            <w:shd w:val="clear" w:color="auto" w:fill="E7E6E6" w:themeFill="background2"/>
          </w:tcPr>
          <w:p w14:paraId="74DCA5A1" w14:textId="77777777" w:rsidR="00070AE3" w:rsidRDefault="00070AE3" w:rsidP="00070AE3"/>
        </w:tc>
        <w:tc>
          <w:tcPr>
            <w:tcW w:w="598" w:type="dxa"/>
            <w:tcBorders>
              <w:top w:val="single" w:sz="2" w:space="0" w:color="auto"/>
              <w:left w:val="nil"/>
              <w:right w:val="nil"/>
            </w:tcBorders>
            <w:shd w:val="clear" w:color="auto" w:fill="E7E6E6" w:themeFill="background2"/>
          </w:tcPr>
          <w:p w14:paraId="4FCB0D58" w14:textId="77777777" w:rsidR="00070AE3" w:rsidRDefault="00070AE3" w:rsidP="00070AE3"/>
        </w:tc>
        <w:tc>
          <w:tcPr>
            <w:tcW w:w="598" w:type="dxa"/>
            <w:tcBorders>
              <w:top w:val="single" w:sz="2" w:space="0" w:color="auto"/>
              <w:left w:val="nil"/>
              <w:right w:val="nil"/>
            </w:tcBorders>
            <w:shd w:val="clear" w:color="auto" w:fill="E7E6E6" w:themeFill="background2"/>
          </w:tcPr>
          <w:p w14:paraId="3BCBCC8D" w14:textId="77777777" w:rsidR="00070AE3" w:rsidRDefault="00070AE3" w:rsidP="00070AE3"/>
        </w:tc>
        <w:tc>
          <w:tcPr>
            <w:tcW w:w="598" w:type="dxa"/>
            <w:tcBorders>
              <w:top w:val="single" w:sz="2" w:space="0" w:color="auto"/>
              <w:left w:val="nil"/>
            </w:tcBorders>
            <w:shd w:val="clear" w:color="auto" w:fill="E7E6E6" w:themeFill="background2"/>
          </w:tcPr>
          <w:p w14:paraId="14730010" w14:textId="77777777" w:rsidR="00070AE3" w:rsidRDefault="00070AE3" w:rsidP="00070AE3"/>
        </w:tc>
      </w:tr>
      <w:tr w:rsidR="00070AE3" w14:paraId="58CD1443" w14:textId="77777777" w:rsidTr="10FF40E4">
        <w:tc>
          <w:tcPr>
            <w:tcW w:w="9781" w:type="dxa"/>
          </w:tcPr>
          <w:p w14:paraId="22B77C01" w14:textId="25CD317C" w:rsidR="00070AE3" w:rsidRDefault="00070AE3" w:rsidP="00070AE3">
            <w:pPr>
              <w:pStyle w:val="ListBullet"/>
            </w:pPr>
            <w:r w:rsidRPr="00CD6597">
              <w:t>Equate 10% to dividing by 10, 25% to finding a quarter by dividing by 4, and 50% to finding half</w:t>
            </w:r>
          </w:p>
        </w:tc>
        <w:tc>
          <w:tcPr>
            <w:tcW w:w="598" w:type="dxa"/>
          </w:tcPr>
          <w:p w14:paraId="741D00A9" w14:textId="77777777" w:rsidR="00070AE3" w:rsidRDefault="00070AE3" w:rsidP="00070AE3"/>
        </w:tc>
        <w:tc>
          <w:tcPr>
            <w:tcW w:w="598" w:type="dxa"/>
          </w:tcPr>
          <w:p w14:paraId="17AF4C7B" w14:textId="77777777" w:rsidR="00070AE3" w:rsidRDefault="00070AE3" w:rsidP="00070AE3"/>
        </w:tc>
        <w:tc>
          <w:tcPr>
            <w:tcW w:w="598" w:type="dxa"/>
          </w:tcPr>
          <w:p w14:paraId="3B15D28A" w14:textId="77777777" w:rsidR="00070AE3" w:rsidRDefault="00070AE3" w:rsidP="00070AE3"/>
        </w:tc>
        <w:tc>
          <w:tcPr>
            <w:tcW w:w="598" w:type="dxa"/>
          </w:tcPr>
          <w:p w14:paraId="4F3AD964" w14:textId="77777777" w:rsidR="00070AE3" w:rsidRDefault="00070AE3" w:rsidP="00070AE3"/>
        </w:tc>
        <w:tc>
          <w:tcPr>
            <w:tcW w:w="598" w:type="dxa"/>
          </w:tcPr>
          <w:p w14:paraId="1FB2A254" w14:textId="77777777" w:rsidR="00070AE3" w:rsidRDefault="00070AE3" w:rsidP="00070AE3"/>
        </w:tc>
        <w:tc>
          <w:tcPr>
            <w:tcW w:w="598" w:type="dxa"/>
          </w:tcPr>
          <w:p w14:paraId="230A318E" w14:textId="4FFA09D8" w:rsidR="00070AE3" w:rsidRDefault="51CABB32" w:rsidP="00070AE3">
            <w:r>
              <w:t>x</w:t>
            </w:r>
          </w:p>
        </w:tc>
        <w:tc>
          <w:tcPr>
            <w:tcW w:w="598" w:type="dxa"/>
          </w:tcPr>
          <w:p w14:paraId="591BE189" w14:textId="77777777" w:rsidR="00070AE3" w:rsidRDefault="00070AE3" w:rsidP="00070AE3"/>
        </w:tc>
        <w:tc>
          <w:tcPr>
            <w:tcW w:w="598" w:type="dxa"/>
          </w:tcPr>
          <w:p w14:paraId="1DA83384" w14:textId="77777777" w:rsidR="00070AE3" w:rsidRDefault="00070AE3" w:rsidP="00070AE3"/>
        </w:tc>
      </w:tr>
      <w:tr w:rsidR="00070AE3" w14:paraId="2F807611" w14:textId="77777777" w:rsidTr="10FF40E4">
        <w:tc>
          <w:tcPr>
            <w:tcW w:w="9781" w:type="dxa"/>
          </w:tcPr>
          <w:p w14:paraId="4E8F28DA" w14:textId="54A31559" w:rsidR="00070AE3" w:rsidRDefault="00070AE3" w:rsidP="00070AE3">
            <w:pPr>
              <w:pStyle w:val="ListBullet"/>
            </w:pPr>
            <w:r w:rsidRPr="00CD6597">
              <w:t>Calculate the sale price of an item after a discount of 10%, 25% and 50%</w:t>
            </w:r>
          </w:p>
        </w:tc>
        <w:tc>
          <w:tcPr>
            <w:tcW w:w="598" w:type="dxa"/>
            <w:tcBorders>
              <w:bottom w:val="single" w:sz="2" w:space="0" w:color="auto"/>
            </w:tcBorders>
          </w:tcPr>
          <w:p w14:paraId="651F1D38" w14:textId="77777777" w:rsidR="00070AE3" w:rsidRDefault="00070AE3" w:rsidP="00070AE3"/>
        </w:tc>
        <w:tc>
          <w:tcPr>
            <w:tcW w:w="598" w:type="dxa"/>
            <w:tcBorders>
              <w:bottom w:val="single" w:sz="2" w:space="0" w:color="auto"/>
            </w:tcBorders>
          </w:tcPr>
          <w:p w14:paraId="75B0C801" w14:textId="77777777" w:rsidR="00070AE3" w:rsidRDefault="00070AE3" w:rsidP="00070AE3"/>
        </w:tc>
        <w:tc>
          <w:tcPr>
            <w:tcW w:w="598" w:type="dxa"/>
            <w:tcBorders>
              <w:bottom w:val="single" w:sz="2" w:space="0" w:color="auto"/>
            </w:tcBorders>
          </w:tcPr>
          <w:p w14:paraId="19F5C653" w14:textId="77777777" w:rsidR="00070AE3" w:rsidRDefault="00070AE3" w:rsidP="00070AE3"/>
        </w:tc>
        <w:tc>
          <w:tcPr>
            <w:tcW w:w="598" w:type="dxa"/>
            <w:tcBorders>
              <w:bottom w:val="single" w:sz="2" w:space="0" w:color="auto"/>
            </w:tcBorders>
          </w:tcPr>
          <w:p w14:paraId="04C630A7" w14:textId="77777777" w:rsidR="00070AE3" w:rsidRDefault="00070AE3" w:rsidP="00070AE3"/>
        </w:tc>
        <w:tc>
          <w:tcPr>
            <w:tcW w:w="598" w:type="dxa"/>
            <w:tcBorders>
              <w:bottom w:val="single" w:sz="2" w:space="0" w:color="auto"/>
            </w:tcBorders>
          </w:tcPr>
          <w:p w14:paraId="4245299F" w14:textId="77777777" w:rsidR="00070AE3" w:rsidRDefault="00070AE3" w:rsidP="00070AE3"/>
        </w:tc>
        <w:tc>
          <w:tcPr>
            <w:tcW w:w="598" w:type="dxa"/>
            <w:tcBorders>
              <w:bottom w:val="single" w:sz="2" w:space="0" w:color="auto"/>
            </w:tcBorders>
          </w:tcPr>
          <w:p w14:paraId="725A8004" w14:textId="5229FE89" w:rsidR="00070AE3" w:rsidRDefault="7DEFEC63" w:rsidP="00070AE3">
            <w:r>
              <w:t>x</w:t>
            </w:r>
          </w:p>
        </w:tc>
        <w:tc>
          <w:tcPr>
            <w:tcW w:w="598" w:type="dxa"/>
            <w:tcBorders>
              <w:bottom w:val="single" w:sz="2" w:space="0" w:color="auto"/>
            </w:tcBorders>
          </w:tcPr>
          <w:p w14:paraId="14EE0FB1" w14:textId="77777777" w:rsidR="00070AE3" w:rsidRDefault="00070AE3" w:rsidP="00070AE3"/>
        </w:tc>
        <w:tc>
          <w:tcPr>
            <w:tcW w:w="598" w:type="dxa"/>
            <w:tcBorders>
              <w:bottom w:val="single" w:sz="2" w:space="0" w:color="auto"/>
            </w:tcBorders>
          </w:tcPr>
          <w:p w14:paraId="0BDCC50F" w14:textId="77777777" w:rsidR="00070AE3" w:rsidRDefault="00070AE3" w:rsidP="00070AE3"/>
        </w:tc>
      </w:tr>
      <w:tr w:rsidR="00070AE3" w14:paraId="33ABEAD1" w14:textId="77777777" w:rsidTr="10FF40E4">
        <w:tc>
          <w:tcPr>
            <w:tcW w:w="9781" w:type="dxa"/>
            <w:tcBorders>
              <w:right w:val="nil"/>
            </w:tcBorders>
            <w:shd w:val="clear" w:color="auto" w:fill="E7E6E6" w:themeFill="background2"/>
          </w:tcPr>
          <w:p w14:paraId="793AC55B" w14:textId="1AFFA040" w:rsidR="00070AE3" w:rsidRPr="005A1F85" w:rsidRDefault="00070AE3" w:rsidP="00070AE3">
            <w:pPr>
              <w:rPr>
                <w:rStyle w:val="Strong"/>
                <w:b w:val="0"/>
                <w:bCs w:val="0"/>
              </w:rPr>
            </w:pPr>
            <w:r w:rsidRPr="005A1F85">
              <w:rPr>
                <w:rStyle w:val="Strong"/>
              </w:rPr>
              <w:lastRenderedPageBreak/>
              <w:t xml:space="preserve">Additive relations A: </w:t>
            </w:r>
            <w:r>
              <w:rPr>
                <w:rStyle w:val="Strong"/>
                <w:b w:val="0"/>
                <w:bCs w:val="0"/>
              </w:rPr>
              <w:t>A</w:t>
            </w:r>
            <w:r w:rsidRPr="005A1F85">
              <w:rPr>
                <w:rStyle w:val="Strong"/>
                <w:b w:val="0"/>
                <w:bCs w:val="0"/>
              </w:rPr>
              <w:t>pply efficient mental and written strategies to solve addition and subtraction problems</w:t>
            </w:r>
          </w:p>
          <w:p w14:paraId="6112952E" w14:textId="5EB23888" w:rsidR="00070AE3" w:rsidRDefault="00070AE3" w:rsidP="00070AE3">
            <w:r w:rsidRPr="005A1F85">
              <w:rPr>
                <w:rStyle w:val="Strong"/>
              </w:rPr>
              <w:t>MAO-WM-01, MA3-AR-01</w:t>
            </w:r>
          </w:p>
        </w:tc>
        <w:tc>
          <w:tcPr>
            <w:tcW w:w="598" w:type="dxa"/>
            <w:tcBorders>
              <w:top w:val="single" w:sz="2" w:space="0" w:color="auto"/>
              <w:left w:val="nil"/>
              <w:right w:val="nil"/>
            </w:tcBorders>
            <w:shd w:val="clear" w:color="auto" w:fill="E7E6E6" w:themeFill="background2"/>
          </w:tcPr>
          <w:p w14:paraId="20F201B8" w14:textId="77777777" w:rsidR="00070AE3" w:rsidRDefault="00070AE3" w:rsidP="00070AE3"/>
        </w:tc>
        <w:tc>
          <w:tcPr>
            <w:tcW w:w="598" w:type="dxa"/>
            <w:tcBorders>
              <w:top w:val="single" w:sz="2" w:space="0" w:color="auto"/>
              <w:left w:val="nil"/>
              <w:right w:val="nil"/>
            </w:tcBorders>
            <w:shd w:val="clear" w:color="auto" w:fill="E7E6E6" w:themeFill="background2"/>
          </w:tcPr>
          <w:p w14:paraId="7F38BAEB" w14:textId="77777777" w:rsidR="00070AE3" w:rsidRDefault="00070AE3" w:rsidP="00070AE3"/>
        </w:tc>
        <w:tc>
          <w:tcPr>
            <w:tcW w:w="598" w:type="dxa"/>
            <w:tcBorders>
              <w:top w:val="single" w:sz="2" w:space="0" w:color="auto"/>
              <w:left w:val="nil"/>
              <w:right w:val="nil"/>
            </w:tcBorders>
            <w:shd w:val="clear" w:color="auto" w:fill="E7E6E6" w:themeFill="background2"/>
          </w:tcPr>
          <w:p w14:paraId="3E67C9B9" w14:textId="77777777" w:rsidR="00070AE3" w:rsidRDefault="00070AE3" w:rsidP="00070AE3"/>
        </w:tc>
        <w:tc>
          <w:tcPr>
            <w:tcW w:w="598" w:type="dxa"/>
            <w:tcBorders>
              <w:top w:val="single" w:sz="2" w:space="0" w:color="auto"/>
              <w:left w:val="nil"/>
              <w:right w:val="nil"/>
            </w:tcBorders>
            <w:shd w:val="clear" w:color="auto" w:fill="E7E6E6" w:themeFill="background2"/>
          </w:tcPr>
          <w:p w14:paraId="2EB29DE4" w14:textId="77777777" w:rsidR="00070AE3" w:rsidRDefault="00070AE3" w:rsidP="00070AE3"/>
        </w:tc>
        <w:tc>
          <w:tcPr>
            <w:tcW w:w="598" w:type="dxa"/>
            <w:tcBorders>
              <w:top w:val="single" w:sz="2" w:space="0" w:color="auto"/>
              <w:left w:val="nil"/>
              <w:right w:val="nil"/>
            </w:tcBorders>
            <w:shd w:val="clear" w:color="auto" w:fill="E7E6E6" w:themeFill="background2"/>
          </w:tcPr>
          <w:p w14:paraId="15600BF2" w14:textId="77777777" w:rsidR="00070AE3" w:rsidRDefault="00070AE3" w:rsidP="00070AE3"/>
        </w:tc>
        <w:tc>
          <w:tcPr>
            <w:tcW w:w="598" w:type="dxa"/>
            <w:tcBorders>
              <w:top w:val="single" w:sz="2" w:space="0" w:color="auto"/>
              <w:left w:val="nil"/>
              <w:right w:val="nil"/>
            </w:tcBorders>
            <w:shd w:val="clear" w:color="auto" w:fill="E7E6E6" w:themeFill="background2"/>
          </w:tcPr>
          <w:p w14:paraId="20B70DC5" w14:textId="77777777" w:rsidR="00070AE3" w:rsidRDefault="00070AE3" w:rsidP="00070AE3"/>
        </w:tc>
        <w:tc>
          <w:tcPr>
            <w:tcW w:w="598" w:type="dxa"/>
            <w:tcBorders>
              <w:top w:val="single" w:sz="2" w:space="0" w:color="auto"/>
              <w:left w:val="nil"/>
              <w:right w:val="nil"/>
            </w:tcBorders>
            <w:shd w:val="clear" w:color="auto" w:fill="E7E6E6" w:themeFill="background2"/>
          </w:tcPr>
          <w:p w14:paraId="299803A7" w14:textId="77777777" w:rsidR="00070AE3" w:rsidRDefault="00070AE3" w:rsidP="00070AE3"/>
        </w:tc>
        <w:tc>
          <w:tcPr>
            <w:tcW w:w="598" w:type="dxa"/>
            <w:tcBorders>
              <w:top w:val="single" w:sz="2" w:space="0" w:color="auto"/>
              <w:left w:val="nil"/>
            </w:tcBorders>
            <w:shd w:val="clear" w:color="auto" w:fill="E7E6E6" w:themeFill="background2"/>
          </w:tcPr>
          <w:p w14:paraId="47D0E347" w14:textId="77777777" w:rsidR="00070AE3" w:rsidRDefault="00070AE3" w:rsidP="00070AE3"/>
        </w:tc>
      </w:tr>
      <w:tr w:rsidR="00070AE3" w14:paraId="4649E6F1" w14:textId="77777777" w:rsidTr="10FF40E4">
        <w:tc>
          <w:tcPr>
            <w:tcW w:w="9781" w:type="dxa"/>
          </w:tcPr>
          <w:p w14:paraId="655C2D77" w14:textId="11CA0739" w:rsidR="00070AE3" w:rsidRDefault="00070AE3" w:rsidP="00070AE3">
            <w:pPr>
              <w:pStyle w:val="ListBullet"/>
            </w:pPr>
            <w:r w:rsidRPr="00147CB6">
              <w:t>Apply known strategies such as levelling, addition for subtraction, using constant difference, and bridging (Reasons about relations)</w:t>
            </w:r>
          </w:p>
        </w:tc>
        <w:tc>
          <w:tcPr>
            <w:tcW w:w="598" w:type="dxa"/>
          </w:tcPr>
          <w:p w14:paraId="1C490A65" w14:textId="77777777" w:rsidR="00070AE3" w:rsidRDefault="00070AE3" w:rsidP="00070AE3"/>
        </w:tc>
        <w:tc>
          <w:tcPr>
            <w:tcW w:w="598" w:type="dxa"/>
          </w:tcPr>
          <w:p w14:paraId="39208834" w14:textId="77777777" w:rsidR="00070AE3" w:rsidRDefault="00070AE3" w:rsidP="00070AE3"/>
        </w:tc>
        <w:tc>
          <w:tcPr>
            <w:tcW w:w="598" w:type="dxa"/>
          </w:tcPr>
          <w:p w14:paraId="3015FF9E" w14:textId="77777777" w:rsidR="00070AE3" w:rsidRDefault="00070AE3" w:rsidP="00070AE3"/>
        </w:tc>
        <w:tc>
          <w:tcPr>
            <w:tcW w:w="598" w:type="dxa"/>
          </w:tcPr>
          <w:p w14:paraId="56FC2A3D" w14:textId="2C856145" w:rsidR="00070AE3" w:rsidRDefault="7EE5A663" w:rsidP="00070AE3">
            <w:r>
              <w:t>x</w:t>
            </w:r>
          </w:p>
        </w:tc>
        <w:tc>
          <w:tcPr>
            <w:tcW w:w="598" w:type="dxa"/>
          </w:tcPr>
          <w:p w14:paraId="22ED37D6" w14:textId="77777777" w:rsidR="00070AE3" w:rsidRDefault="00070AE3" w:rsidP="00070AE3"/>
        </w:tc>
        <w:tc>
          <w:tcPr>
            <w:tcW w:w="598" w:type="dxa"/>
          </w:tcPr>
          <w:p w14:paraId="0183BFC6" w14:textId="3960D1AA" w:rsidR="00070AE3" w:rsidRDefault="5905C5C4" w:rsidP="00070AE3">
            <w:r>
              <w:t>x</w:t>
            </w:r>
          </w:p>
        </w:tc>
        <w:tc>
          <w:tcPr>
            <w:tcW w:w="598" w:type="dxa"/>
          </w:tcPr>
          <w:p w14:paraId="3660B6CB" w14:textId="192C01DB" w:rsidR="00070AE3" w:rsidRDefault="64418CFA" w:rsidP="00070AE3">
            <w:r>
              <w:t>x</w:t>
            </w:r>
          </w:p>
        </w:tc>
        <w:tc>
          <w:tcPr>
            <w:tcW w:w="598" w:type="dxa"/>
          </w:tcPr>
          <w:p w14:paraId="37515580" w14:textId="77777777" w:rsidR="00070AE3" w:rsidRDefault="00070AE3" w:rsidP="00070AE3"/>
        </w:tc>
      </w:tr>
      <w:tr w:rsidR="00070AE3" w14:paraId="7814B73A" w14:textId="77777777" w:rsidTr="10FF40E4">
        <w:tc>
          <w:tcPr>
            <w:tcW w:w="9781" w:type="dxa"/>
          </w:tcPr>
          <w:p w14:paraId="1C2D846B" w14:textId="7298ACEC" w:rsidR="00070AE3" w:rsidRPr="00021D4E" w:rsidRDefault="00070AE3" w:rsidP="00070AE3">
            <w:pPr>
              <w:pStyle w:val="ListBullet"/>
            </w:pPr>
            <w:r w:rsidRPr="00147CB6">
              <w:t>Identify efficient and inefficient multidigit subtraction strategies</w:t>
            </w:r>
          </w:p>
        </w:tc>
        <w:tc>
          <w:tcPr>
            <w:tcW w:w="598" w:type="dxa"/>
            <w:tcBorders>
              <w:bottom w:val="single" w:sz="2" w:space="0" w:color="auto"/>
            </w:tcBorders>
          </w:tcPr>
          <w:p w14:paraId="193DC0AF" w14:textId="77777777" w:rsidR="00070AE3" w:rsidRDefault="00070AE3" w:rsidP="00070AE3"/>
        </w:tc>
        <w:tc>
          <w:tcPr>
            <w:tcW w:w="598" w:type="dxa"/>
            <w:tcBorders>
              <w:bottom w:val="single" w:sz="2" w:space="0" w:color="auto"/>
            </w:tcBorders>
          </w:tcPr>
          <w:p w14:paraId="7115BBCF" w14:textId="77777777" w:rsidR="00070AE3" w:rsidRDefault="00070AE3" w:rsidP="00070AE3"/>
        </w:tc>
        <w:tc>
          <w:tcPr>
            <w:tcW w:w="598" w:type="dxa"/>
            <w:tcBorders>
              <w:bottom w:val="single" w:sz="2" w:space="0" w:color="auto"/>
            </w:tcBorders>
          </w:tcPr>
          <w:p w14:paraId="69D2E3EA" w14:textId="77777777" w:rsidR="00070AE3" w:rsidRDefault="00070AE3" w:rsidP="00070AE3"/>
        </w:tc>
        <w:tc>
          <w:tcPr>
            <w:tcW w:w="598" w:type="dxa"/>
            <w:tcBorders>
              <w:bottom w:val="single" w:sz="2" w:space="0" w:color="auto"/>
            </w:tcBorders>
          </w:tcPr>
          <w:p w14:paraId="5A7E819D" w14:textId="55D23D6B" w:rsidR="00070AE3" w:rsidRDefault="0DF3B5A5" w:rsidP="00070AE3">
            <w:r>
              <w:t>x</w:t>
            </w:r>
          </w:p>
        </w:tc>
        <w:tc>
          <w:tcPr>
            <w:tcW w:w="598" w:type="dxa"/>
            <w:tcBorders>
              <w:bottom w:val="single" w:sz="2" w:space="0" w:color="auto"/>
            </w:tcBorders>
          </w:tcPr>
          <w:p w14:paraId="423F5CAB" w14:textId="77777777" w:rsidR="00070AE3" w:rsidRDefault="00070AE3" w:rsidP="00070AE3"/>
        </w:tc>
        <w:tc>
          <w:tcPr>
            <w:tcW w:w="598" w:type="dxa"/>
            <w:tcBorders>
              <w:bottom w:val="single" w:sz="2" w:space="0" w:color="auto"/>
            </w:tcBorders>
          </w:tcPr>
          <w:p w14:paraId="13D2F6E6" w14:textId="77777777" w:rsidR="00070AE3" w:rsidRDefault="00070AE3" w:rsidP="00070AE3"/>
        </w:tc>
        <w:tc>
          <w:tcPr>
            <w:tcW w:w="598" w:type="dxa"/>
            <w:tcBorders>
              <w:bottom w:val="single" w:sz="2" w:space="0" w:color="auto"/>
            </w:tcBorders>
          </w:tcPr>
          <w:p w14:paraId="1F5682D0" w14:textId="77777777" w:rsidR="00070AE3" w:rsidRDefault="00070AE3" w:rsidP="00070AE3"/>
        </w:tc>
        <w:tc>
          <w:tcPr>
            <w:tcW w:w="598" w:type="dxa"/>
            <w:tcBorders>
              <w:bottom w:val="single" w:sz="2" w:space="0" w:color="auto"/>
            </w:tcBorders>
          </w:tcPr>
          <w:p w14:paraId="54E53450" w14:textId="77777777" w:rsidR="00070AE3" w:rsidRDefault="00070AE3" w:rsidP="00070AE3"/>
        </w:tc>
      </w:tr>
      <w:tr w:rsidR="00070AE3" w14:paraId="6301F18E" w14:textId="77777777" w:rsidTr="10FF40E4">
        <w:tc>
          <w:tcPr>
            <w:tcW w:w="9781" w:type="dxa"/>
            <w:tcBorders>
              <w:right w:val="nil"/>
            </w:tcBorders>
            <w:shd w:val="clear" w:color="auto" w:fill="E7E6E6" w:themeFill="background2"/>
          </w:tcPr>
          <w:p w14:paraId="584A39FC" w14:textId="75E4EC00" w:rsidR="00070AE3" w:rsidRPr="008E0F92" w:rsidRDefault="00070AE3" w:rsidP="00070AE3">
            <w:pPr>
              <w:rPr>
                <w:rStyle w:val="Strong"/>
              </w:rPr>
            </w:pPr>
            <w:r w:rsidRPr="008E0F92">
              <w:rPr>
                <w:rStyle w:val="Strong"/>
              </w:rPr>
              <w:t xml:space="preserve">Additive relations A: </w:t>
            </w:r>
            <w:r w:rsidRPr="008E0F92">
              <w:rPr>
                <w:rStyle w:val="Strong"/>
                <w:b w:val="0"/>
                <w:bCs w:val="0"/>
              </w:rPr>
              <w:t>Use estimation and place value understanding to determine the reasonableness of solutions</w:t>
            </w:r>
          </w:p>
          <w:p w14:paraId="45F692AD" w14:textId="329F5E73" w:rsidR="00070AE3" w:rsidRPr="00021D4E" w:rsidRDefault="00070AE3" w:rsidP="00070AE3">
            <w:r w:rsidRPr="008E0F92">
              <w:rPr>
                <w:rStyle w:val="Strong"/>
              </w:rPr>
              <w:t>MAO-WM-01, MA3-AR-01</w:t>
            </w:r>
          </w:p>
        </w:tc>
        <w:tc>
          <w:tcPr>
            <w:tcW w:w="598" w:type="dxa"/>
            <w:tcBorders>
              <w:top w:val="single" w:sz="2" w:space="0" w:color="auto"/>
              <w:left w:val="nil"/>
              <w:right w:val="nil"/>
            </w:tcBorders>
            <w:shd w:val="clear" w:color="auto" w:fill="E7E6E6" w:themeFill="background2"/>
          </w:tcPr>
          <w:p w14:paraId="1F65E00D" w14:textId="77777777" w:rsidR="00070AE3" w:rsidRDefault="00070AE3" w:rsidP="00070AE3"/>
        </w:tc>
        <w:tc>
          <w:tcPr>
            <w:tcW w:w="598" w:type="dxa"/>
            <w:tcBorders>
              <w:top w:val="single" w:sz="2" w:space="0" w:color="auto"/>
              <w:left w:val="nil"/>
              <w:right w:val="nil"/>
            </w:tcBorders>
            <w:shd w:val="clear" w:color="auto" w:fill="E7E6E6" w:themeFill="background2"/>
          </w:tcPr>
          <w:p w14:paraId="2251071A" w14:textId="77777777" w:rsidR="00070AE3" w:rsidRDefault="00070AE3" w:rsidP="00070AE3"/>
        </w:tc>
        <w:tc>
          <w:tcPr>
            <w:tcW w:w="598" w:type="dxa"/>
            <w:tcBorders>
              <w:top w:val="single" w:sz="2" w:space="0" w:color="auto"/>
              <w:left w:val="nil"/>
              <w:right w:val="nil"/>
            </w:tcBorders>
            <w:shd w:val="clear" w:color="auto" w:fill="E7E6E6" w:themeFill="background2"/>
          </w:tcPr>
          <w:p w14:paraId="198A22A6" w14:textId="77777777" w:rsidR="00070AE3" w:rsidRDefault="00070AE3" w:rsidP="00070AE3"/>
        </w:tc>
        <w:tc>
          <w:tcPr>
            <w:tcW w:w="598" w:type="dxa"/>
            <w:tcBorders>
              <w:top w:val="single" w:sz="2" w:space="0" w:color="auto"/>
              <w:left w:val="nil"/>
              <w:right w:val="nil"/>
            </w:tcBorders>
            <w:shd w:val="clear" w:color="auto" w:fill="E7E6E6" w:themeFill="background2"/>
          </w:tcPr>
          <w:p w14:paraId="6360089A" w14:textId="77777777" w:rsidR="00070AE3" w:rsidRDefault="00070AE3" w:rsidP="00070AE3"/>
        </w:tc>
        <w:tc>
          <w:tcPr>
            <w:tcW w:w="598" w:type="dxa"/>
            <w:tcBorders>
              <w:top w:val="single" w:sz="2" w:space="0" w:color="auto"/>
              <w:left w:val="nil"/>
              <w:right w:val="nil"/>
            </w:tcBorders>
            <w:shd w:val="clear" w:color="auto" w:fill="E7E6E6" w:themeFill="background2"/>
          </w:tcPr>
          <w:p w14:paraId="7636F507" w14:textId="77777777" w:rsidR="00070AE3" w:rsidRDefault="00070AE3" w:rsidP="00070AE3"/>
        </w:tc>
        <w:tc>
          <w:tcPr>
            <w:tcW w:w="598" w:type="dxa"/>
            <w:tcBorders>
              <w:top w:val="single" w:sz="2" w:space="0" w:color="auto"/>
              <w:left w:val="nil"/>
              <w:right w:val="nil"/>
            </w:tcBorders>
            <w:shd w:val="clear" w:color="auto" w:fill="E7E6E6" w:themeFill="background2"/>
          </w:tcPr>
          <w:p w14:paraId="3562FBC3" w14:textId="77777777" w:rsidR="00070AE3" w:rsidRDefault="00070AE3" w:rsidP="00070AE3"/>
        </w:tc>
        <w:tc>
          <w:tcPr>
            <w:tcW w:w="598" w:type="dxa"/>
            <w:tcBorders>
              <w:top w:val="single" w:sz="2" w:space="0" w:color="auto"/>
              <w:left w:val="nil"/>
              <w:right w:val="nil"/>
            </w:tcBorders>
            <w:shd w:val="clear" w:color="auto" w:fill="E7E6E6" w:themeFill="background2"/>
          </w:tcPr>
          <w:p w14:paraId="3161492C" w14:textId="77777777" w:rsidR="00070AE3" w:rsidRDefault="00070AE3" w:rsidP="00070AE3"/>
        </w:tc>
        <w:tc>
          <w:tcPr>
            <w:tcW w:w="598" w:type="dxa"/>
            <w:tcBorders>
              <w:top w:val="single" w:sz="2" w:space="0" w:color="auto"/>
              <w:left w:val="nil"/>
            </w:tcBorders>
            <w:shd w:val="clear" w:color="auto" w:fill="E7E6E6" w:themeFill="background2"/>
          </w:tcPr>
          <w:p w14:paraId="7C40F4F2" w14:textId="77777777" w:rsidR="00070AE3" w:rsidRDefault="00070AE3" w:rsidP="00070AE3"/>
        </w:tc>
      </w:tr>
      <w:tr w:rsidR="00070AE3" w14:paraId="7AB19476" w14:textId="77777777" w:rsidTr="10FF40E4">
        <w:tc>
          <w:tcPr>
            <w:tcW w:w="9781" w:type="dxa"/>
          </w:tcPr>
          <w:p w14:paraId="5C9CC859" w14:textId="6A41462C" w:rsidR="00070AE3" w:rsidRPr="00021D4E" w:rsidRDefault="00070AE3" w:rsidP="00070AE3">
            <w:pPr>
              <w:pStyle w:val="ListBullet"/>
              <w:rPr>
                <w:rStyle w:val="Strong"/>
              </w:rPr>
            </w:pPr>
            <w:r w:rsidRPr="000B61B2">
              <w:t xml:space="preserve">Round numbers appropriately when obtaining estimates to numerical calculations  </w:t>
            </w:r>
          </w:p>
        </w:tc>
        <w:tc>
          <w:tcPr>
            <w:tcW w:w="598" w:type="dxa"/>
          </w:tcPr>
          <w:p w14:paraId="05BEF087" w14:textId="77777777" w:rsidR="00070AE3" w:rsidRDefault="00070AE3" w:rsidP="00070AE3"/>
        </w:tc>
        <w:tc>
          <w:tcPr>
            <w:tcW w:w="598" w:type="dxa"/>
          </w:tcPr>
          <w:p w14:paraId="091E17A1" w14:textId="160F5B54" w:rsidR="00070AE3" w:rsidRDefault="00070AE3" w:rsidP="00070AE3"/>
        </w:tc>
        <w:tc>
          <w:tcPr>
            <w:tcW w:w="598" w:type="dxa"/>
          </w:tcPr>
          <w:p w14:paraId="627D31E2" w14:textId="5860464D" w:rsidR="00070AE3" w:rsidRDefault="51524A9C" w:rsidP="00070AE3">
            <w:r>
              <w:t>x</w:t>
            </w:r>
          </w:p>
        </w:tc>
        <w:tc>
          <w:tcPr>
            <w:tcW w:w="598" w:type="dxa"/>
          </w:tcPr>
          <w:p w14:paraId="77EFA65B" w14:textId="07612876" w:rsidR="00070AE3" w:rsidRDefault="00CA6EA5" w:rsidP="00070AE3">
            <w:r>
              <w:t>x</w:t>
            </w:r>
          </w:p>
        </w:tc>
        <w:tc>
          <w:tcPr>
            <w:tcW w:w="598" w:type="dxa"/>
          </w:tcPr>
          <w:p w14:paraId="3FCDE98B" w14:textId="77777777" w:rsidR="00070AE3" w:rsidRDefault="00070AE3" w:rsidP="00070AE3"/>
        </w:tc>
        <w:tc>
          <w:tcPr>
            <w:tcW w:w="598" w:type="dxa"/>
          </w:tcPr>
          <w:p w14:paraId="59855655" w14:textId="77777777" w:rsidR="00070AE3" w:rsidRDefault="00070AE3" w:rsidP="00070AE3"/>
        </w:tc>
        <w:tc>
          <w:tcPr>
            <w:tcW w:w="598" w:type="dxa"/>
          </w:tcPr>
          <w:p w14:paraId="6B4DD6BD" w14:textId="77777777" w:rsidR="00070AE3" w:rsidRDefault="00070AE3" w:rsidP="00070AE3"/>
        </w:tc>
        <w:tc>
          <w:tcPr>
            <w:tcW w:w="598" w:type="dxa"/>
          </w:tcPr>
          <w:p w14:paraId="24340507" w14:textId="77777777" w:rsidR="00070AE3" w:rsidRDefault="00070AE3" w:rsidP="00070AE3"/>
        </w:tc>
      </w:tr>
      <w:tr w:rsidR="00070AE3" w14:paraId="75519A2B" w14:textId="77777777" w:rsidTr="10FF40E4">
        <w:tc>
          <w:tcPr>
            <w:tcW w:w="9781" w:type="dxa"/>
          </w:tcPr>
          <w:p w14:paraId="0999788B" w14:textId="2FADA843" w:rsidR="00070AE3" w:rsidRPr="00021D4E" w:rsidRDefault="00070AE3" w:rsidP="00070AE3">
            <w:pPr>
              <w:pStyle w:val="ListBullet"/>
              <w:rPr>
                <w:rStyle w:val="Strong"/>
              </w:rPr>
            </w:pPr>
            <w:r w:rsidRPr="000B61B2">
              <w:t>Use estimation to check the reasonableness of solutions to addition and subtraction calculations</w:t>
            </w:r>
          </w:p>
        </w:tc>
        <w:tc>
          <w:tcPr>
            <w:tcW w:w="598" w:type="dxa"/>
            <w:tcBorders>
              <w:bottom w:val="single" w:sz="2" w:space="0" w:color="auto"/>
            </w:tcBorders>
          </w:tcPr>
          <w:p w14:paraId="5FB221C5" w14:textId="77777777" w:rsidR="00070AE3" w:rsidRDefault="00070AE3" w:rsidP="00070AE3"/>
        </w:tc>
        <w:tc>
          <w:tcPr>
            <w:tcW w:w="598" w:type="dxa"/>
            <w:tcBorders>
              <w:bottom w:val="single" w:sz="2" w:space="0" w:color="auto"/>
            </w:tcBorders>
          </w:tcPr>
          <w:p w14:paraId="4FC66206" w14:textId="77777777" w:rsidR="00070AE3" w:rsidRDefault="00070AE3" w:rsidP="00070AE3"/>
        </w:tc>
        <w:tc>
          <w:tcPr>
            <w:tcW w:w="598" w:type="dxa"/>
            <w:tcBorders>
              <w:bottom w:val="single" w:sz="2" w:space="0" w:color="auto"/>
            </w:tcBorders>
          </w:tcPr>
          <w:p w14:paraId="08AB69C2" w14:textId="57FB7F58" w:rsidR="00070AE3" w:rsidRDefault="0D065047" w:rsidP="00070AE3">
            <w:r>
              <w:t>x</w:t>
            </w:r>
          </w:p>
        </w:tc>
        <w:tc>
          <w:tcPr>
            <w:tcW w:w="598" w:type="dxa"/>
            <w:tcBorders>
              <w:bottom w:val="single" w:sz="2" w:space="0" w:color="auto"/>
            </w:tcBorders>
          </w:tcPr>
          <w:p w14:paraId="3304E855" w14:textId="7908E988" w:rsidR="00070AE3" w:rsidRDefault="00070AE3" w:rsidP="00070AE3"/>
        </w:tc>
        <w:tc>
          <w:tcPr>
            <w:tcW w:w="598" w:type="dxa"/>
            <w:tcBorders>
              <w:bottom w:val="single" w:sz="2" w:space="0" w:color="auto"/>
            </w:tcBorders>
          </w:tcPr>
          <w:p w14:paraId="5E51C8D6" w14:textId="77777777" w:rsidR="00070AE3" w:rsidRDefault="00070AE3" w:rsidP="00070AE3"/>
        </w:tc>
        <w:tc>
          <w:tcPr>
            <w:tcW w:w="598" w:type="dxa"/>
            <w:tcBorders>
              <w:bottom w:val="single" w:sz="2" w:space="0" w:color="auto"/>
            </w:tcBorders>
          </w:tcPr>
          <w:p w14:paraId="0292B048" w14:textId="77777777" w:rsidR="00070AE3" w:rsidRDefault="00070AE3" w:rsidP="00070AE3"/>
        </w:tc>
        <w:tc>
          <w:tcPr>
            <w:tcW w:w="598" w:type="dxa"/>
            <w:tcBorders>
              <w:bottom w:val="single" w:sz="2" w:space="0" w:color="auto"/>
            </w:tcBorders>
          </w:tcPr>
          <w:p w14:paraId="50817B45" w14:textId="77777777" w:rsidR="00070AE3" w:rsidRDefault="00070AE3" w:rsidP="00070AE3"/>
        </w:tc>
        <w:tc>
          <w:tcPr>
            <w:tcW w:w="598" w:type="dxa"/>
            <w:tcBorders>
              <w:bottom w:val="single" w:sz="2" w:space="0" w:color="auto"/>
            </w:tcBorders>
          </w:tcPr>
          <w:p w14:paraId="1262D9FE" w14:textId="77777777" w:rsidR="00070AE3" w:rsidRDefault="00070AE3" w:rsidP="00070AE3"/>
        </w:tc>
      </w:tr>
      <w:tr w:rsidR="00506732" w14:paraId="286A65AD" w14:textId="77777777" w:rsidTr="10FF40E4">
        <w:tc>
          <w:tcPr>
            <w:tcW w:w="9781" w:type="dxa"/>
            <w:tcBorders>
              <w:right w:val="nil"/>
            </w:tcBorders>
            <w:shd w:val="clear" w:color="auto" w:fill="E7E6E6" w:themeFill="background2"/>
          </w:tcPr>
          <w:p w14:paraId="7B2455CB" w14:textId="6065DFD5" w:rsidR="00506732" w:rsidRDefault="00E802CA" w:rsidP="00BD5E21">
            <w:r w:rsidRPr="00E802CA">
              <w:rPr>
                <w:rStyle w:val="Strong"/>
              </w:rPr>
              <w:t>Additive relations B</w:t>
            </w:r>
            <w:r w:rsidR="00506732">
              <w:t xml:space="preserve">: </w:t>
            </w:r>
            <w:r w:rsidRPr="00E802CA">
              <w:t>Applies known strategies to add and subtract decimals</w:t>
            </w:r>
          </w:p>
          <w:p w14:paraId="3BFC3AF7" w14:textId="198C804C" w:rsidR="00506732" w:rsidRPr="00021D4E" w:rsidRDefault="00506732" w:rsidP="00BD5E21">
            <w:pPr>
              <w:rPr>
                <w:rStyle w:val="Strong"/>
              </w:rPr>
            </w:pPr>
            <w:r w:rsidRPr="00021D4E">
              <w:rPr>
                <w:rStyle w:val="Strong"/>
              </w:rPr>
              <w:lastRenderedPageBreak/>
              <w:t>MAO-WM-01</w:t>
            </w:r>
            <w:r w:rsidR="009B68FE">
              <w:rPr>
                <w:rStyle w:val="Strong"/>
              </w:rPr>
              <w:t>, MA3-AR-01</w:t>
            </w:r>
          </w:p>
        </w:tc>
        <w:tc>
          <w:tcPr>
            <w:tcW w:w="598" w:type="dxa"/>
            <w:tcBorders>
              <w:top w:val="single" w:sz="2" w:space="0" w:color="auto"/>
              <w:left w:val="nil"/>
              <w:right w:val="nil"/>
            </w:tcBorders>
            <w:shd w:val="clear" w:color="auto" w:fill="E7E6E6" w:themeFill="background2"/>
          </w:tcPr>
          <w:p w14:paraId="566EF710" w14:textId="77777777" w:rsidR="00506732" w:rsidRDefault="00506732" w:rsidP="00BD5E21"/>
        </w:tc>
        <w:tc>
          <w:tcPr>
            <w:tcW w:w="598" w:type="dxa"/>
            <w:tcBorders>
              <w:top w:val="single" w:sz="2" w:space="0" w:color="auto"/>
              <w:left w:val="nil"/>
              <w:right w:val="nil"/>
            </w:tcBorders>
            <w:shd w:val="clear" w:color="auto" w:fill="E7E6E6" w:themeFill="background2"/>
          </w:tcPr>
          <w:p w14:paraId="7A08F8C6" w14:textId="77777777" w:rsidR="00506732" w:rsidRDefault="00506732" w:rsidP="00BD5E21"/>
        </w:tc>
        <w:tc>
          <w:tcPr>
            <w:tcW w:w="598" w:type="dxa"/>
            <w:tcBorders>
              <w:top w:val="single" w:sz="2" w:space="0" w:color="auto"/>
              <w:left w:val="nil"/>
              <w:right w:val="nil"/>
            </w:tcBorders>
            <w:shd w:val="clear" w:color="auto" w:fill="E7E6E6" w:themeFill="background2"/>
          </w:tcPr>
          <w:p w14:paraId="453CCD93" w14:textId="77777777" w:rsidR="00506732" w:rsidRDefault="00506732" w:rsidP="00BD5E21"/>
        </w:tc>
        <w:tc>
          <w:tcPr>
            <w:tcW w:w="598" w:type="dxa"/>
            <w:tcBorders>
              <w:top w:val="single" w:sz="2" w:space="0" w:color="auto"/>
              <w:left w:val="nil"/>
              <w:right w:val="nil"/>
            </w:tcBorders>
            <w:shd w:val="clear" w:color="auto" w:fill="E7E6E6" w:themeFill="background2"/>
          </w:tcPr>
          <w:p w14:paraId="48A74DCE" w14:textId="77777777" w:rsidR="00506732" w:rsidRDefault="00506732" w:rsidP="00BD5E21"/>
        </w:tc>
        <w:tc>
          <w:tcPr>
            <w:tcW w:w="598" w:type="dxa"/>
            <w:tcBorders>
              <w:top w:val="single" w:sz="2" w:space="0" w:color="auto"/>
              <w:left w:val="nil"/>
              <w:right w:val="nil"/>
            </w:tcBorders>
            <w:shd w:val="clear" w:color="auto" w:fill="E7E6E6" w:themeFill="background2"/>
          </w:tcPr>
          <w:p w14:paraId="5560A3AA" w14:textId="77777777" w:rsidR="00506732" w:rsidRDefault="00506732" w:rsidP="00BD5E21"/>
        </w:tc>
        <w:tc>
          <w:tcPr>
            <w:tcW w:w="598" w:type="dxa"/>
            <w:tcBorders>
              <w:top w:val="single" w:sz="2" w:space="0" w:color="auto"/>
              <w:left w:val="nil"/>
              <w:right w:val="nil"/>
            </w:tcBorders>
            <w:shd w:val="clear" w:color="auto" w:fill="E7E6E6" w:themeFill="background2"/>
          </w:tcPr>
          <w:p w14:paraId="777383B3" w14:textId="77777777" w:rsidR="00506732" w:rsidRDefault="00506732" w:rsidP="00BD5E21"/>
        </w:tc>
        <w:tc>
          <w:tcPr>
            <w:tcW w:w="598" w:type="dxa"/>
            <w:tcBorders>
              <w:top w:val="single" w:sz="2" w:space="0" w:color="auto"/>
              <w:left w:val="nil"/>
              <w:right w:val="nil"/>
            </w:tcBorders>
            <w:shd w:val="clear" w:color="auto" w:fill="E7E6E6" w:themeFill="background2"/>
          </w:tcPr>
          <w:p w14:paraId="25906D27" w14:textId="77777777" w:rsidR="00506732" w:rsidRDefault="00506732" w:rsidP="00BD5E21"/>
        </w:tc>
        <w:tc>
          <w:tcPr>
            <w:tcW w:w="598" w:type="dxa"/>
            <w:tcBorders>
              <w:top w:val="single" w:sz="2" w:space="0" w:color="auto"/>
              <w:left w:val="nil"/>
            </w:tcBorders>
            <w:shd w:val="clear" w:color="auto" w:fill="E7E6E6" w:themeFill="background2"/>
          </w:tcPr>
          <w:p w14:paraId="30B84636" w14:textId="77777777" w:rsidR="00506732" w:rsidRDefault="00506732" w:rsidP="00BD5E21"/>
        </w:tc>
      </w:tr>
      <w:tr w:rsidR="00506732" w14:paraId="0663828F" w14:textId="77777777" w:rsidTr="10FF40E4">
        <w:tc>
          <w:tcPr>
            <w:tcW w:w="9781" w:type="dxa"/>
          </w:tcPr>
          <w:p w14:paraId="14CB7272" w14:textId="52F8EF37" w:rsidR="00506732" w:rsidRPr="00021D4E" w:rsidRDefault="009B68FE" w:rsidP="00BD5E21">
            <w:pPr>
              <w:pStyle w:val="ListBullet"/>
              <w:rPr>
                <w:rStyle w:val="Strong"/>
              </w:rPr>
            </w:pPr>
            <w:r w:rsidRPr="009B68FE">
              <w:t>Model the addition and subtraction of decimals up to 3 decimal places using appropriate representations</w:t>
            </w:r>
          </w:p>
        </w:tc>
        <w:tc>
          <w:tcPr>
            <w:tcW w:w="598" w:type="dxa"/>
          </w:tcPr>
          <w:p w14:paraId="5BF235A9" w14:textId="77777777" w:rsidR="00506732" w:rsidRDefault="00506732" w:rsidP="00BD5E21"/>
        </w:tc>
        <w:tc>
          <w:tcPr>
            <w:tcW w:w="598" w:type="dxa"/>
          </w:tcPr>
          <w:p w14:paraId="760181B6" w14:textId="77777777" w:rsidR="00506732" w:rsidRDefault="00506732" w:rsidP="00BD5E21"/>
        </w:tc>
        <w:tc>
          <w:tcPr>
            <w:tcW w:w="598" w:type="dxa"/>
          </w:tcPr>
          <w:p w14:paraId="32DA23D8" w14:textId="77777777" w:rsidR="00506732" w:rsidRDefault="00506732" w:rsidP="00BD5E21"/>
        </w:tc>
        <w:tc>
          <w:tcPr>
            <w:tcW w:w="598" w:type="dxa"/>
          </w:tcPr>
          <w:p w14:paraId="759DF1B4" w14:textId="77777777" w:rsidR="00506732" w:rsidRDefault="00506732" w:rsidP="00BD5E21"/>
        </w:tc>
        <w:tc>
          <w:tcPr>
            <w:tcW w:w="598" w:type="dxa"/>
          </w:tcPr>
          <w:p w14:paraId="474E773C" w14:textId="6E9A3F58" w:rsidR="00506732" w:rsidRDefault="7DFAC79D" w:rsidP="00BD5E21">
            <w:r>
              <w:t>x</w:t>
            </w:r>
          </w:p>
        </w:tc>
        <w:tc>
          <w:tcPr>
            <w:tcW w:w="598" w:type="dxa"/>
          </w:tcPr>
          <w:p w14:paraId="2841018E" w14:textId="77777777" w:rsidR="00506732" w:rsidRDefault="00506732" w:rsidP="00BD5E21"/>
        </w:tc>
        <w:tc>
          <w:tcPr>
            <w:tcW w:w="598" w:type="dxa"/>
          </w:tcPr>
          <w:p w14:paraId="60E5665F" w14:textId="77777777" w:rsidR="00506732" w:rsidRDefault="00506732" w:rsidP="00BD5E21"/>
        </w:tc>
        <w:tc>
          <w:tcPr>
            <w:tcW w:w="598" w:type="dxa"/>
          </w:tcPr>
          <w:p w14:paraId="5B9536C8" w14:textId="77777777" w:rsidR="00506732" w:rsidRDefault="00506732" w:rsidP="00BD5E21"/>
        </w:tc>
      </w:tr>
      <w:tr w:rsidR="00070AE3" w14:paraId="3F01D58E" w14:textId="77777777" w:rsidTr="10FF40E4">
        <w:tc>
          <w:tcPr>
            <w:tcW w:w="9781" w:type="dxa"/>
            <w:tcBorders>
              <w:right w:val="nil"/>
            </w:tcBorders>
            <w:shd w:val="clear" w:color="auto" w:fill="E7E6E6" w:themeFill="background2"/>
          </w:tcPr>
          <w:p w14:paraId="185989E8" w14:textId="77777777" w:rsidR="00070AE3" w:rsidRPr="007D6480" w:rsidRDefault="00070AE3" w:rsidP="00070AE3">
            <w:pPr>
              <w:rPr>
                <w:rStyle w:val="Strong"/>
                <w:b w:val="0"/>
                <w:bCs w:val="0"/>
              </w:rPr>
            </w:pPr>
            <w:r w:rsidRPr="007D6480">
              <w:rPr>
                <w:rStyle w:val="Strong"/>
              </w:rPr>
              <w:t xml:space="preserve">Multiplicative relations A: </w:t>
            </w:r>
            <w:r w:rsidRPr="007D6480">
              <w:rPr>
                <w:rStyle w:val="Strong"/>
                <w:b w:val="0"/>
                <w:bCs w:val="0"/>
              </w:rPr>
              <w:t>Select and apply mental and written strategies to multiply 2- and 3-digit numbers by 2-digit numbers</w:t>
            </w:r>
          </w:p>
          <w:p w14:paraId="72F1F175" w14:textId="3E0C3D0F" w:rsidR="00070AE3" w:rsidRPr="00021D4E" w:rsidRDefault="00070AE3" w:rsidP="00070AE3">
            <w:pPr>
              <w:rPr>
                <w:rStyle w:val="Strong"/>
              </w:rPr>
            </w:pPr>
            <w:r w:rsidRPr="007D6480">
              <w:rPr>
                <w:rStyle w:val="Strong"/>
              </w:rPr>
              <w:t>MAO-WM-01, MA3-MR-01</w:t>
            </w:r>
          </w:p>
        </w:tc>
        <w:tc>
          <w:tcPr>
            <w:tcW w:w="598" w:type="dxa"/>
            <w:tcBorders>
              <w:top w:val="single" w:sz="2" w:space="0" w:color="auto"/>
              <w:left w:val="nil"/>
              <w:right w:val="nil"/>
            </w:tcBorders>
            <w:shd w:val="clear" w:color="auto" w:fill="E7E6E6" w:themeFill="background2"/>
          </w:tcPr>
          <w:p w14:paraId="46C901ED" w14:textId="77777777" w:rsidR="00070AE3" w:rsidRDefault="00070AE3" w:rsidP="00070AE3"/>
        </w:tc>
        <w:tc>
          <w:tcPr>
            <w:tcW w:w="598" w:type="dxa"/>
            <w:tcBorders>
              <w:top w:val="single" w:sz="2" w:space="0" w:color="auto"/>
              <w:left w:val="nil"/>
              <w:right w:val="nil"/>
            </w:tcBorders>
            <w:shd w:val="clear" w:color="auto" w:fill="E7E6E6" w:themeFill="background2"/>
          </w:tcPr>
          <w:p w14:paraId="285BB4A5" w14:textId="77777777" w:rsidR="00070AE3" w:rsidRDefault="00070AE3" w:rsidP="00070AE3"/>
        </w:tc>
        <w:tc>
          <w:tcPr>
            <w:tcW w:w="598" w:type="dxa"/>
            <w:tcBorders>
              <w:top w:val="single" w:sz="2" w:space="0" w:color="auto"/>
              <w:left w:val="nil"/>
              <w:right w:val="nil"/>
            </w:tcBorders>
            <w:shd w:val="clear" w:color="auto" w:fill="E7E6E6" w:themeFill="background2"/>
          </w:tcPr>
          <w:p w14:paraId="612DE5B9" w14:textId="77777777" w:rsidR="00070AE3" w:rsidRDefault="00070AE3" w:rsidP="00070AE3"/>
        </w:tc>
        <w:tc>
          <w:tcPr>
            <w:tcW w:w="598" w:type="dxa"/>
            <w:tcBorders>
              <w:top w:val="single" w:sz="2" w:space="0" w:color="auto"/>
              <w:left w:val="nil"/>
              <w:right w:val="nil"/>
            </w:tcBorders>
            <w:shd w:val="clear" w:color="auto" w:fill="E7E6E6" w:themeFill="background2"/>
          </w:tcPr>
          <w:p w14:paraId="38D2C47F" w14:textId="77777777" w:rsidR="00070AE3" w:rsidRDefault="00070AE3" w:rsidP="00070AE3"/>
        </w:tc>
        <w:tc>
          <w:tcPr>
            <w:tcW w:w="598" w:type="dxa"/>
            <w:tcBorders>
              <w:top w:val="single" w:sz="2" w:space="0" w:color="auto"/>
              <w:left w:val="nil"/>
              <w:right w:val="nil"/>
            </w:tcBorders>
            <w:shd w:val="clear" w:color="auto" w:fill="E7E6E6" w:themeFill="background2"/>
          </w:tcPr>
          <w:p w14:paraId="08C91142" w14:textId="77777777" w:rsidR="00070AE3" w:rsidRDefault="00070AE3" w:rsidP="00070AE3"/>
        </w:tc>
        <w:tc>
          <w:tcPr>
            <w:tcW w:w="598" w:type="dxa"/>
            <w:tcBorders>
              <w:top w:val="single" w:sz="2" w:space="0" w:color="auto"/>
              <w:left w:val="nil"/>
              <w:right w:val="nil"/>
            </w:tcBorders>
            <w:shd w:val="clear" w:color="auto" w:fill="E7E6E6" w:themeFill="background2"/>
          </w:tcPr>
          <w:p w14:paraId="24A7D1A4" w14:textId="77777777" w:rsidR="00070AE3" w:rsidRDefault="00070AE3" w:rsidP="00070AE3"/>
        </w:tc>
        <w:tc>
          <w:tcPr>
            <w:tcW w:w="598" w:type="dxa"/>
            <w:tcBorders>
              <w:top w:val="single" w:sz="2" w:space="0" w:color="auto"/>
              <w:left w:val="nil"/>
              <w:right w:val="nil"/>
            </w:tcBorders>
            <w:shd w:val="clear" w:color="auto" w:fill="E7E6E6" w:themeFill="background2"/>
          </w:tcPr>
          <w:p w14:paraId="5522510D" w14:textId="77777777" w:rsidR="00070AE3" w:rsidRDefault="00070AE3" w:rsidP="00070AE3"/>
        </w:tc>
        <w:tc>
          <w:tcPr>
            <w:tcW w:w="598" w:type="dxa"/>
            <w:tcBorders>
              <w:top w:val="single" w:sz="2" w:space="0" w:color="auto"/>
              <w:left w:val="nil"/>
            </w:tcBorders>
            <w:shd w:val="clear" w:color="auto" w:fill="E7E6E6" w:themeFill="background2"/>
          </w:tcPr>
          <w:p w14:paraId="208C3CB6" w14:textId="77777777" w:rsidR="00070AE3" w:rsidRDefault="00070AE3" w:rsidP="00070AE3"/>
        </w:tc>
      </w:tr>
      <w:tr w:rsidR="00070AE3" w14:paraId="692C1660" w14:textId="77777777" w:rsidTr="10FF40E4">
        <w:tc>
          <w:tcPr>
            <w:tcW w:w="9781" w:type="dxa"/>
          </w:tcPr>
          <w:p w14:paraId="446A6E58" w14:textId="1EF60EB2" w:rsidR="00070AE3" w:rsidRPr="00021D4E" w:rsidRDefault="00070AE3" w:rsidP="00070AE3">
            <w:pPr>
              <w:pStyle w:val="ListBullet"/>
              <w:rPr>
                <w:rStyle w:val="Strong"/>
              </w:rPr>
            </w:pPr>
            <w:r w:rsidRPr="00E04A9F">
              <w:t>Factorise numbers to aid mental multiplication</w:t>
            </w:r>
          </w:p>
        </w:tc>
        <w:tc>
          <w:tcPr>
            <w:tcW w:w="598" w:type="dxa"/>
          </w:tcPr>
          <w:p w14:paraId="421803EE" w14:textId="77777777" w:rsidR="00070AE3" w:rsidRDefault="00070AE3" w:rsidP="00070AE3"/>
        </w:tc>
        <w:tc>
          <w:tcPr>
            <w:tcW w:w="598" w:type="dxa"/>
          </w:tcPr>
          <w:p w14:paraId="2E5B92C2" w14:textId="77777777" w:rsidR="00070AE3" w:rsidRDefault="00070AE3" w:rsidP="00070AE3"/>
        </w:tc>
        <w:tc>
          <w:tcPr>
            <w:tcW w:w="598" w:type="dxa"/>
          </w:tcPr>
          <w:p w14:paraId="0A19F964" w14:textId="77777777" w:rsidR="00070AE3" w:rsidRDefault="00070AE3" w:rsidP="00070AE3"/>
        </w:tc>
        <w:tc>
          <w:tcPr>
            <w:tcW w:w="598" w:type="dxa"/>
          </w:tcPr>
          <w:p w14:paraId="21812DCC" w14:textId="77777777" w:rsidR="00070AE3" w:rsidRDefault="00070AE3" w:rsidP="00070AE3"/>
        </w:tc>
        <w:tc>
          <w:tcPr>
            <w:tcW w:w="598" w:type="dxa"/>
          </w:tcPr>
          <w:p w14:paraId="73C6B4FC" w14:textId="77777777" w:rsidR="00070AE3" w:rsidRDefault="00070AE3" w:rsidP="00070AE3"/>
        </w:tc>
        <w:tc>
          <w:tcPr>
            <w:tcW w:w="598" w:type="dxa"/>
          </w:tcPr>
          <w:p w14:paraId="291A2B7F" w14:textId="77777777" w:rsidR="00070AE3" w:rsidRDefault="00070AE3" w:rsidP="00070AE3"/>
        </w:tc>
        <w:tc>
          <w:tcPr>
            <w:tcW w:w="598" w:type="dxa"/>
          </w:tcPr>
          <w:p w14:paraId="6C037C07" w14:textId="77777777" w:rsidR="00070AE3" w:rsidRDefault="00070AE3" w:rsidP="00070AE3"/>
        </w:tc>
        <w:tc>
          <w:tcPr>
            <w:tcW w:w="598" w:type="dxa"/>
          </w:tcPr>
          <w:p w14:paraId="5CBA1107" w14:textId="30B69ED4" w:rsidR="00070AE3" w:rsidRDefault="70853587" w:rsidP="00070AE3">
            <w:r>
              <w:t>x</w:t>
            </w:r>
          </w:p>
        </w:tc>
      </w:tr>
      <w:tr w:rsidR="00070AE3" w14:paraId="099F7C7C" w14:textId="77777777" w:rsidTr="10FF40E4">
        <w:tc>
          <w:tcPr>
            <w:tcW w:w="9781" w:type="dxa"/>
          </w:tcPr>
          <w:p w14:paraId="5B636319" w14:textId="3CCD763B" w:rsidR="00070AE3" w:rsidRPr="00021D4E" w:rsidRDefault="00070AE3" w:rsidP="00070AE3">
            <w:pPr>
              <w:pStyle w:val="ListBullet"/>
              <w:rPr>
                <w:rStyle w:val="Strong"/>
              </w:rPr>
            </w:pPr>
            <w:r w:rsidRPr="00E04A9F">
              <w:t>Solve multiplication word problems</w:t>
            </w:r>
          </w:p>
        </w:tc>
        <w:tc>
          <w:tcPr>
            <w:tcW w:w="598" w:type="dxa"/>
            <w:tcBorders>
              <w:bottom w:val="single" w:sz="2" w:space="0" w:color="auto"/>
            </w:tcBorders>
          </w:tcPr>
          <w:p w14:paraId="0EDDAA73" w14:textId="77777777" w:rsidR="00070AE3" w:rsidRDefault="00070AE3" w:rsidP="00070AE3"/>
        </w:tc>
        <w:tc>
          <w:tcPr>
            <w:tcW w:w="598" w:type="dxa"/>
            <w:tcBorders>
              <w:bottom w:val="single" w:sz="2" w:space="0" w:color="auto"/>
            </w:tcBorders>
          </w:tcPr>
          <w:p w14:paraId="68E0B49F" w14:textId="77777777" w:rsidR="00070AE3" w:rsidRDefault="00070AE3" w:rsidP="00070AE3"/>
        </w:tc>
        <w:tc>
          <w:tcPr>
            <w:tcW w:w="598" w:type="dxa"/>
            <w:tcBorders>
              <w:bottom w:val="single" w:sz="2" w:space="0" w:color="auto"/>
            </w:tcBorders>
          </w:tcPr>
          <w:p w14:paraId="0F7E3678" w14:textId="77777777" w:rsidR="00070AE3" w:rsidRDefault="00070AE3" w:rsidP="00070AE3"/>
        </w:tc>
        <w:tc>
          <w:tcPr>
            <w:tcW w:w="598" w:type="dxa"/>
            <w:tcBorders>
              <w:bottom w:val="single" w:sz="2" w:space="0" w:color="auto"/>
            </w:tcBorders>
          </w:tcPr>
          <w:p w14:paraId="77FC52FC" w14:textId="77777777" w:rsidR="00070AE3" w:rsidRDefault="00070AE3" w:rsidP="00070AE3"/>
        </w:tc>
        <w:tc>
          <w:tcPr>
            <w:tcW w:w="598" w:type="dxa"/>
            <w:tcBorders>
              <w:bottom w:val="single" w:sz="2" w:space="0" w:color="auto"/>
            </w:tcBorders>
          </w:tcPr>
          <w:p w14:paraId="260892FF" w14:textId="77777777" w:rsidR="00070AE3" w:rsidRDefault="00070AE3" w:rsidP="00070AE3"/>
        </w:tc>
        <w:tc>
          <w:tcPr>
            <w:tcW w:w="598" w:type="dxa"/>
            <w:tcBorders>
              <w:bottom w:val="single" w:sz="2" w:space="0" w:color="auto"/>
            </w:tcBorders>
          </w:tcPr>
          <w:p w14:paraId="31FC0772" w14:textId="77777777" w:rsidR="00070AE3" w:rsidRDefault="00070AE3" w:rsidP="00070AE3"/>
        </w:tc>
        <w:tc>
          <w:tcPr>
            <w:tcW w:w="598" w:type="dxa"/>
            <w:tcBorders>
              <w:bottom w:val="single" w:sz="2" w:space="0" w:color="auto"/>
            </w:tcBorders>
          </w:tcPr>
          <w:p w14:paraId="2CB66CD8" w14:textId="77777777" w:rsidR="00070AE3" w:rsidRDefault="00070AE3" w:rsidP="00070AE3"/>
        </w:tc>
        <w:tc>
          <w:tcPr>
            <w:tcW w:w="598" w:type="dxa"/>
            <w:tcBorders>
              <w:bottom w:val="single" w:sz="2" w:space="0" w:color="auto"/>
            </w:tcBorders>
          </w:tcPr>
          <w:p w14:paraId="6D7A586F" w14:textId="49B98EAE" w:rsidR="00070AE3" w:rsidRDefault="460A0210" w:rsidP="00070AE3">
            <w:r>
              <w:t>x</w:t>
            </w:r>
          </w:p>
        </w:tc>
      </w:tr>
      <w:tr w:rsidR="00070AE3" w14:paraId="661DCE97" w14:textId="77777777" w:rsidTr="10FF40E4">
        <w:tc>
          <w:tcPr>
            <w:tcW w:w="9781" w:type="dxa"/>
            <w:tcBorders>
              <w:right w:val="nil"/>
            </w:tcBorders>
            <w:shd w:val="clear" w:color="auto" w:fill="E7E6E6" w:themeFill="background2"/>
          </w:tcPr>
          <w:p w14:paraId="3E5E4C78" w14:textId="77F91DE8" w:rsidR="00070AE3" w:rsidRPr="00142ABB" w:rsidRDefault="00070AE3" w:rsidP="00070AE3">
            <w:pPr>
              <w:rPr>
                <w:rStyle w:val="Strong"/>
                <w:b w:val="0"/>
                <w:bCs w:val="0"/>
              </w:rPr>
            </w:pPr>
            <w:r w:rsidRPr="00142ABB">
              <w:rPr>
                <w:rStyle w:val="Strong"/>
              </w:rPr>
              <w:t xml:space="preserve">Multiplicative relations B: </w:t>
            </w:r>
            <w:r w:rsidRPr="00142ABB">
              <w:rPr>
                <w:rStyle w:val="Strong"/>
                <w:b w:val="0"/>
                <w:bCs w:val="0"/>
              </w:rPr>
              <w:t>Use equivalent number sentences involving multiplication and division to find unknown quantities</w:t>
            </w:r>
          </w:p>
          <w:p w14:paraId="6AAD6D74" w14:textId="42A879AD" w:rsidR="00070AE3" w:rsidRPr="00021D4E" w:rsidRDefault="00070AE3" w:rsidP="00070AE3">
            <w:pPr>
              <w:rPr>
                <w:rStyle w:val="Strong"/>
              </w:rPr>
            </w:pPr>
            <w:r w:rsidRPr="00142ABB">
              <w:rPr>
                <w:rStyle w:val="Strong"/>
              </w:rPr>
              <w:t>MAO-WM-01, MA3-MR-01, MA3-MR-02</w:t>
            </w:r>
          </w:p>
        </w:tc>
        <w:tc>
          <w:tcPr>
            <w:tcW w:w="598" w:type="dxa"/>
            <w:tcBorders>
              <w:top w:val="single" w:sz="2" w:space="0" w:color="auto"/>
              <w:left w:val="nil"/>
              <w:right w:val="nil"/>
            </w:tcBorders>
            <w:shd w:val="clear" w:color="auto" w:fill="E7E6E6" w:themeFill="background2"/>
          </w:tcPr>
          <w:p w14:paraId="1A4CEAB6" w14:textId="77777777" w:rsidR="00070AE3" w:rsidRDefault="00070AE3" w:rsidP="00070AE3"/>
        </w:tc>
        <w:tc>
          <w:tcPr>
            <w:tcW w:w="598" w:type="dxa"/>
            <w:tcBorders>
              <w:top w:val="single" w:sz="2" w:space="0" w:color="auto"/>
              <w:left w:val="nil"/>
              <w:right w:val="nil"/>
            </w:tcBorders>
            <w:shd w:val="clear" w:color="auto" w:fill="E7E6E6" w:themeFill="background2"/>
          </w:tcPr>
          <w:p w14:paraId="13D50D5B" w14:textId="77777777" w:rsidR="00070AE3" w:rsidRDefault="00070AE3" w:rsidP="00070AE3"/>
        </w:tc>
        <w:tc>
          <w:tcPr>
            <w:tcW w:w="598" w:type="dxa"/>
            <w:tcBorders>
              <w:top w:val="single" w:sz="2" w:space="0" w:color="auto"/>
              <w:left w:val="nil"/>
              <w:right w:val="nil"/>
            </w:tcBorders>
            <w:shd w:val="clear" w:color="auto" w:fill="E7E6E6" w:themeFill="background2"/>
          </w:tcPr>
          <w:p w14:paraId="6F6E093D" w14:textId="77777777" w:rsidR="00070AE3" w:rsidRDefault="00070AE3" w:rsidP="00070AE3"/>
        </w:tc>
        <w:tc>
          <w:tcPr>
            <w:tcW w:w="598" w:type="dxa"/>
            <w:tcBorders>
              <w:top w:val="single" w:sz="2" w:space="0" w:color="auto"/>
              <w:left w:val="nil"/>
              <w:right w:val="nil"/>
            </w:tcBorders>
            <w:shd w:val="clear" w:color="auto" w:fill="E7E6E6" w:themeFill="background2"/>
          </w:tcPr>
          <w:p w14:paraId="6B65574D" w14:textId="77777777" w:rsidR="00070AE3" w:rsidRDefault="00070AE3" w:rsidP="00070AE3"/>
        </w:tc>
        <w:tc>
          <w:tcPr>
            <w:tcW w:w="598" w:type="dxa"/>
            <w:tcBorders>
              <w:top w:val="single" w:sz="2" w:space="0" w:color="auto"/>
              <w:left w:val="nil"/>
              <w:right w:val="nil"/>
            </w:tcBorders>
            <w:shd w:val="clear" w:color="auto" w:fill="E7E6E6" w:themeFill="background2"/>
          </w:tcPr>
          <w:p w14:paraId="29D325C7" w14:textId="77777777" w:rsidR="00070AE3" w:rsidRDefault="00070AE3" w:rsidP="00070AE3"/>
        </w:tc>
        <w:tc>
          <w:tcPr>
            <w:tcW w:w="598" w:type="dxa"/>
            <w:tcBorders>
              <w:top w:val="single" w:sz="2" w:space="0" w:color="auto"/>
              <w:left w:val="nil"/>
              <w:right w:val="nil"/>
            </w:tcBorders>
            <w:shd w:val="clear" w:color="auto" w:fill="E7E6E6" w:themeFill="background2"/>
          </w:tcPr>
          <w:p w14:paraId="245D0010" w14:textId="77777777" w:rsidR="00070AE3" w:rsidRDefault="00070AE3" w:rsidP="00070AE3"/>
        </w:tc>
        <w:tc>
          <w:tcPr>
            <w:tcW w:w="598" w:type="dxa"/>
            <w:tcBorders>
              <w:top w:val="single" w:sz="2" w:space="0" w:color="auto"/>
              <w:left w:val="nil"/>
              <w:right w:val="nil"/>
            </w:tcBorders>
            <w:shd w:val="clear" w:color="auto" w:fill="E7E6E6" w:themeFill="background2"/>
          </w:tcPr>
          <w:p w14:paraId="1ED82534" w14:textId="77777777" w:rsidR="00070AE3" w:rsidRDefault="00070AE3" w:rsidP="00070AE3"/>
        </w:tc>
        <w:tc>
          <w:tcPr>
            <w:tcW w:w="598" w:type="dxa"/>
            <w:tcBorders>
              <w:top w:val="single" w:sz="2" w:space="0" w:color="auto"/>
              <w:left w:val="nil"/>
            </w:tcBorders>
            <w:shd w:val="clear" w:color="auto" w:fill="E7E6E6" w:themeFill="background2"/>
          </w:tcPr>
          <w:p w14:paraId="651808FD" w14:textId="77777777" w:rsidR="00070AE3" w:rsidRDefault="00070AE3" w:rsidP="00070AE3"/>
        </w:tc>
      </w:tr>
      <w:tr w:rsidR="00070AE3" w14:paraId="571AA871" w14:textId="77777777" w:rsidTr="10FF40E4">
        <w:tc>
          <w:tcPr>
            <w:tcW w:w="9781" w:type="dxa"/>
          </w:tcPr>
          <w:p w14:paraId="208B5A4A" w14:textId="380AEA38" w:rsidR="00070AE3" w:rsidRPr="00021D4E" w:rsidRDefault="00070AE3" w:rsidP="00070AE3">
            <w:pPr>
              <w:pStyle w:val="ListBullet"/>
              <w:rPr>
                <w:rStyle w:val="Strong"/>
              </w:rPr>
            </w:pPr>
            <w:r w:rsidRPr="6B9DE448">
              <w:rPr>
                <w:rFonts w:eastAsia="Arial"/>
                <w:color w:val="000000" w:themeColor="text1"/>
              </w:rPr>
              <w:t>Recognise that division can be recorded using fractions</w:t>
            </w:r>
          </w:p>
        </w:tc>
        <w:tc>
          <w:tcPr>
            <w:tcW w:w="598" w:type="dxa"/>
          </w:tcPr>
          <w:p w14:paraId="1D137DC9" w14:textId="77777777" w:rsidR="00070AE3" w:rsidRDefault="00070AE3" w:rsidP="00070AE3"/>
        </w:tc>
        <w:tc>
          <w:tcPr>
            <w:tcW w:w="598" w:type="dxa"/>
          </w:tcPr>
          <w:p w14:paraId="0FCD44A4" w14:textId="77777777" w:rsidR="00070AE3" w:rsidRDefault="00070AE3" w:rsidP="00070AE3"/>
        </w:tc>
        <w:tc>
          <w:tcPr>
            <w:tcW w:w="598" w:type="dxa"/>
          </w:tcPr>
          <w:p w14:paraId="50CEF908" w14:textId="77777777" w:rsidR="00070AE3" w:rsidRDefault="00070AE3" w:rsidP="00070AE3"/>
        </w:tc>
        <w:tc>
          <w:tcPr>
            <w:tcW w:w="598" w:type="dxa"/>
          </w:tcPr>
          <w:p w14:paraId="2F347D40" w14:textId="77777777" w:rsidR="00070AE3" w:rsidRDefault="00070AE3" w:rsidP="00070AE3"/>
        </w:tc>
        <w:tc>
          <w:tcPr>
            <w:tcW w:w="598" w:type="dxa"/>
          </w:tcPr>
          <w:p w14:paraId="0BB5D5D2" w14:textId="77777777" w:rsidR="00070AE3" w:rsidRDefault="00070AE3" w:rsidP="00070AE3"/>
        </w:tc>
        <w:tc>
          <w:tcPr>
            <w:tcW w:w="598" w:type="dxa"/>
          </w:tcPr>
          <w:p w14:paraId="59D89D66" w14:textId="77777777" w:rsidR="00070AE3" w:rsidRDefault="00070AE3" w:rsidP="00070AE3"/>
        </w:tc>
        <w:tc>
          <w:tcPr>
            <w:tcW w:w="598" w:type="dxa"/>
          </w:tcPr>
          <w:p w14:paraId="661B302A" w14:textId="5D495B8C" w:rsidR="00070AE3" w:rsidRDefault="23C6FA73" w:rsidP="00070AE3">
            <w:r>
              <w:t>x</w:t>
            </w:r>
          </w:p>
        </w:tc>
        <w:tc>
          <w:tcPr>
            <w:tcW w:w="598" w:type="dxa"/>
          </w:tcPr>
          <w:p w14:paraId="3C139A7E" w14:textId="77777777" w:rsidR="00070AE3" w:rsidRDefault="00070AE3" w:rsidP="00070AE3"/>
        </w:tc>
      </w:tr>
      <w:tr w:rsidR="00070AE3" w14:paraId="6FD3770E" w14:textId="77777777" w:rsidTr="10FF40E4">
        <w:tc>
          <w:tcPr>
            <w:tcW w:w="9781" w:type="dxa"/>
            <w:tcBorders>
              <w:right w:val="nil"/>
            </w:tcBorders>
            <w:shd w:val="clear" w:color="auto" w:fill="E7E6E6" w:themeFill="background2"/>
          </w:tcPr>
          <w:p w14:paraId="21F34507" w14:textId="77777777" w:rsidR="00070AE3" w:rsidRPr="00D0661A" w:rsidRDefault="00070AE3" w:rsidP="00070AE3">
            <w:pPr>
              <w:rPr>
                <w:rStyle w:val="Strong"/>
              </w:rPr>
            </w:pPr>
            <w:r w:rsidRPr="00D0661A">
              <w:rPr>
                <w:rStyle w:val="Strong"/>
              </w:rPr>
              <w:t xml:space="preserve">Geometric measure A: </w:t>
            </w:r>
            <w:r w:rsidRPr="00D0661A">
              <w:rPr>
                <w:rStyle w:val="Strong"/>
                <w:b w:val="0"/>
                <w:bCs w:val="0"/>
              </w:rPr>
              <w:t>Position: Explore the Cartesian coordinate system</w:t>
            </w:r>
          </w:p>
          <w:p w14:paraId="2EA932A1" w14:textId="0CABEE8B" w:rsidR="00070AE3" w:rsidRPr="00021D4E" w:rsidRDefault="00070AE3" w:rsidP="00070AE3">
            <w:pPr>
              <w:rPr>
                <w:rStyle w:val="Strong"/>
              </w:rPr>
            </w:pPr>
            <w:r w:rsidRPr="00D0661A">
              <w:rPr>
                <w:rStyle w:val="Strong"/>
              </w:rPr>
              <w:lastRenderedPageBreak/>
              <w:t>MAO-WM-01, MA3-GM-01</w:t>
            </w:r>
          </w:p>
        </w:tc>
        <w:tc>
          <w:tcPr>
            <w:tcW w:w="598" w:type="dxa"/>
            <w:tcBorders>
              <w:top w:val="single" w:sz="2" w:space="0" w:color="auto"/>
              <w:left w:val="nil"/>
              <w:right w:val="nil"/>
            </w:tcBorders>
            <w:shd w:val="clear" w:color="auto" w:fill="E7E6E6" w:themeFill="background2"/>
          </w:tcPr>
          <w:p w14:paraId="2C08259A" w14:textId="77777777" w:rsidR="00070AE3" w:rsidRDefault="00070AE3" w:rsidP="00070AE3"/>
        </w:tc>
        <w:tc>
          <w:tcPr>
            <w:tcW w:w="598" w:type="dxa"/>
            <w:tcBorders>
              <w:top w:val="single" w:sz="2" w:space="0" w:color="auto"/>
              <w:left w:val="nil"/>
              <w:right w:val="nil"/>
            </w:tcBorders>
            <w:shd w:val="clear" w:color="auto" w:fill="E7E6E6" w:themeFill="background2"/>
          </w:tcPr>
          <w:p w14:paraId="4F9759FD" w14:textId="77777777" w:rsidR="00070AE3" w:rsidRDefault="00070AE3" w:rsidP="00070AE3"/>
        </w:tc>
        <w:tc>
          <w:tcPr>
            <w:tcW w:w="598" w:type="dxa"/>
            <w:tcBorders>
              <w:top w:val="single" w:sz="2" w:space="0" w:color="auto"/>
              <w:left w:val="nil"/>
              <w:right w:val="nil"/>
            </w:tcBorders>
            <w:shd w:val="clear" w:color="auto" w:fill="E7E6E6" w:themeFill="background2"/>
          </w:tcPr>
          <w:p w14:paraId="7C641EF7" w14:textId="77777777" w:rsidR="00070AE3" w:rsidRDefault="00070AE3" w:rsidP="00070AE3"/>
        </w:tc>
        <w:tc>
          <w:tcPr>
            <w:tcW w:w="598" w:type="dxa"/>
            <w:tcBorders>
              <w:top w:val="single" w:sz="2" w:space="0" w:color="auto"/>
              <w:left w:val="nil"/>
              <w:right w:val="nil"/>
            </w:tcBorders>
            <w:shd w:val="clear" w:color="auto" w:fill="E7E6E6" w:themeFill="background2"/>
          </w:tcPr>
          <w:p w14:paraId="2804E4B1" w14:textId="77777777" w:rsidR="00070AE3" w:rsidRDefault="00070AE3" w:rsidP="00070AE3"/>
        </w:tc>
        <w:tc>
          <w:tcPr>
            <w:tcW w:w="598" w:type="dxa"/>
            <w:tcBorders>
              <w:top w:val="single" w:sz="2" w:space="0" w:color="auto"/>
              <w:left w:val="nil"/>
              <w:right w:val="nil"/>
            </w:tcBorders>
            <w:shd w:val="clear" w:color="auto" w:fill="E7E6E6" w:themeFill="background2"/>
          </w:tcPr>
          <w:p w14:paraId="5EC6109F" w14:textId="77777777" w:rsidR="00070AE3" w:rsidRDefault="00070AE3" w:rsidP="00070AE3"/>
        </w:tc>
        <w:tc>
          <w:tcPr>
            <w:tcW w:w="598" w:type="dxa"/>
            <w:tcBorders>
              <w:top w:val="single" w:sz="2" w:space="0" w:color="auto"/>
              <w:left w:val="nil"/>
              <w:right w:val="nil"/>
            </w:tcBorders>
            <w:shd w:val="clear" w:color="auto" w:fill="E7E6E6" w:themeFill="background2"/>
          </w:tcPr>
          <w:p w14:paraId="6F78980C" w14:textId="77777777" w:rsidR="00070AE3" w:rsidRDefault="00070AE3" w:rsidP="00070AE3"/>
        </w:tc>
        <w:tc>
          <w:tcPr>
            <w:tcW w:w="598" w:type="dxa"/>
            <w:tcBorders>
              <w:top w:val="single" w:sz="2" w:space="0" w:color="auto"/>
              <w:left w:val="nil"/>
              <w:right w:val="nil"/>
            </w:tcBorders>
            <w:shd w:val="clear" w:color="auto" w:fill="E7E6E6" w:themeFill="background2"/>
          </w:tcPr>
          <w:p w14:paraId="006E00F8" w14:textId="77777777" w:rsidR="00070AE3" w:rsidRDefault="00070AE3" w:rsidP="00070AE3"/>
        </w:tc>
        <w:tc>
          <w:tcPr>
            <w:tcW w:w="598" w:type="dxa"/>
            <w:tcBorders>
              <w:top w:val="single" w:sz="2" w:space="0" w:color="auto"/>
              <w:left w:val="nil"/>
            </w:tcBorders>
            <w:shd w:val="clear" w:color="auto" w:fill="E7E6E6" w:themeFill="background2"/>
          </w:tcPr>
          <w:p w14:paraId="1727E045" w14:textId="77777777" w:rsidR="00070AE3" w:rsidRDefault="00070AE3" w:rsidP="00070AE3"/>
        </w:tc>
      </w:tr>
      <w:tr w:rsidR="00070AE3" w14:paraId="7F5C526A" w14:textId="77777777" w:rsidTr="10FF40E4">
        <w:tc>
          <w:tcPr>
            <w:tcW w:w="9781" w:type="dxa"/>
          </w:tcPr>
          <w:p w14:paraId="1E8B3E13" w14:textId="56B1D3BE" w:rsidR="00070AE3" w:rsidRPr="00021D4E" w:rsidRDefault="00070AE3" w:rsidP="00070AE3">
            <w:pPr>
              <w:pStyle w:val="ListBullet"/>
              <w:rPr>
                <w:rStyle w:val="Strong"/>
              </w:rPr>
            </w:pPr>
            <w:r w:rsidRPr="000D5BC9">
              <w:t xml:space="preserve">Recognise that the grid-map reference system gives the area of a </w:t>
            </w:r>
            <w:proofErr w:type="gramStart"/>
            <w:r w:rsidRPr="000D5BC9">
              <w:t>location</w:t>
            </w:r>
            <w:proofErr w:type="gramEnd"/>
            <w:r w:rsidRPr="000D5BC9">
              <w:t xml:space="preserve"> and the number plane identifies a specific point</w:t>
            </w:r>
          </w:p>
        </w:tc>
        <w:tc>
          <w:tcPr>
            <w:tcW w:w="598" w:type="dxa"/>
          </w:tcPr>
          <w:p w14:paraId="5ED92303" w14:textId="300C0CDC" w:rsidR="00070AE3" w:rsidRDefault="39FDD4B6" w:rsidP="00070AE3">
            <w:r>
              <w:t>x</w:t>
            </w:r>
          </w:p>
        </w:tc>
        <w:tc>
          <w:tcPr>
            <w:tcW w:w="598" w:type="dxa"/>
          </w:tcPr>
          <w:p w14:paraId="4B210833" w14:textId="77777777" w:rsidR="00070AE3" w:rsidRDefault="00070AE3" w:rsidP="00070AE3"/>
        </w:tc>
        <w:tc>
          <w:tcPr>
            <w:tcW w:w="598" w:type="dxa"/>
          </w:tcPr>
          <w:p w14:paraId="4D446BC3" w14:textId="77777777" w:rsidR="00070AE3" w:rsidRDefault="00070AE3" w:rsidP="00070AE3"/>
        </w:tc>
        <w:tc>
          <w:tcPr>
            <w:tcW w:w="598" w:type="dxa"/>
          </w:tcPr>
          <w:p w14:paraId="54E6EC82" w14:textId="77777777" w:rsidR="00070AE3" w:rsidRDefault="00070AE3" w:rsidP="00070AE3"/>
        </w:tc>
        <w:tc>
          <w:tcPr>
            <w:tcW w:w="598" w:type="dxa"/>
          </w:tcPr>
          <w:p w14:paraId="3A0C1ACF" w14:textId="77777777" w:rsidR="00070AE3" w:rsidRDefault="00070AE3" w:rsidP="00070AE3"/>
        </w:tc>
        <w:tc>
          <w:tcPr>
            <w:tcW w:w="598" w:type="dxa"/>
          </w:tcPr>
          <w:p w14:paraId="7D6D3A08" w14:textId="77777777" w:rsidR="00070AE3" w:rsidRDefault="00070AE3" w:rsidP="00070AE3"/>
        </w:tc>
        <w:tc>
          <w:tcPr>
            <w:tcW w:w="598" w:type="dxa"/>
          </w:tcPr>
          <w:p w14:paraId="62584602" w14:textId="77777777" w:rsidR="00070AE3" w:rsidRDefault="00070AE3" w:rsidP="00070AE3"/>
        </w:tc>
        <w:tc>
          <w:tcPr>
            <w:tcW w:w="598" w:type="dxa"/>
          </w:tcPr>
          <w:p w14:paraId="6F82935D" w14:textId="77777777" w:rsidR="00070AE3" w:rsidRDefault="00070AE3" w:rsidP="00070AE3"/>
        </w:tc>
      </w:tr>
      <w:tr w:rsidR="00070AE3" w14:paraId="4A2568FB" w14:textId="77777777" w:rsidTr="10FF40E4">
        <w:tc>
          <w:tcPr>
            <w:tcW w:w="9781" w:type="dxa"/>
          </w:tcPr>
          <w:p w14:paraId="13D2A1A0" w14:textId="6288E78B" w:rsidR="00070AE3" w:rsidRPr="00021D4E" w:rsidRDefault="00070AE3" w:rsidP="00070AE3">
            <w:pPr>
              <w:pStyle w:val="ListBullet"/>
              <w:rPr>
                <w:rStyle w:val="Strong"/>
              </w:rPr>
            </w:pPr>
            <w:r w:rsidRPr="000D5BC9">
              <w:t>Identify that in the coordinate system the lines are numbered, not the spaces</w:t>
            </w:r>
          </w:p>
        </w:tc>
        <w:tc>
          <w:tcPr>
            <w:tcW w:w="598" w:type="dxa"/>
          </w:tcPr>
          <w:p w14:paraId="128F2702" w14:textId="4A15CB61" w:rsidR="00070AE3" w:rsidRDefault="4A3D9E4F" w:rsidP="00070AE3">
            <w:r>
              <w:t>x</w:t>
            </w:r>
          </w:p>
        </w:tc>
        <w:tc>
          <w:tcPr>
            <w:tcW w:w="598" w:type="dxa"/>
          </w:tcPr>
          <w:p w14:paraId="18D82DD4" w14:textId="77777777" w:rsidR="00070AE3" w:rsidRDefault="00070AE3" w:rsidP="00070AE3"/>
        </w:tc>
        <w:tc>
          <w:tcPr>
            <w:tcW w:w="598" w:type="dxa"/>
          </w:tcPr>
          <w:p w14:paraId="3862D709" w14:textId="77777777" w:rsidR="00070AE3" w:rsidRDefault="00070AE3" w:rsidP="00070AE3"/>
        </w:tc>
        <w:tc>
          <w:tcPr>
            <w:tcW w:w="598" w:type="dxa"/>
          </w:tcPr>
          <w:p w14:paraId="42E056E0" w14:textId="77777777" w:rsidR="00070AE3" w:rsidRDefault="00070AE3" w:rsidP="00070AE3"/>
        </w:tc>
        <w:tc>
          <w:tcPr>
            <w:tcW w:w="598" w:type="dxa"/>
          </w:tcPr>
          <w:p w14:paraId="3371AAB7" w14:textId="77777777" w:rsidR="00070AE3" w:rsidRDefault="00070AE3" w:rsidP="00070AE3"/>
        </w:tc>
        <w:tc>
          <w:tcPr>
            <w:tcW w:w="598" w:type="dxa"/>
          </w:tcPr>
          <w:p w14:paraId="2AAEF211" w14:textId="77777777" w:rsidR="00070AE3" w:rsidRDefault="00070AE3" w:rsidP="00070AE3"/>
        </w:tc>
        <w:tc>
          <w:tcPr>
            <w:tcW w:w="598" w:type="dxa"/>
          </w:tcPr>
          <w:p w14:paraId="148949E0" w14:textId="77777777" w:rsidR="00070AE3" w:rsidRDefault="00070AE3" w:rsidP="00070AE3"/>
        </w:tc>
        <w:tc>
          <w:tcPr>
            <w:tcW w:w="598" w:type="dxa"/>
          </w:tcPr>
          <w:p w14:paraId="71E3C5BA" w14:textId="77777777" w:rsidR="00070AE3" w:rsidRDefault="00070AE3" w:rsidP="00070AE3"/>
        </w:tc>
      </w:tr>
    </w:tbl>
    <w:p w14:paraId="3B7848D1" w14:textId="77777777" w:rsidR="008F74EC" w:rsidRDefault="00000000" w:rsidP="008F74EC">
      <w:pPr>
        <w:pStyle w:val="Imageattributioncaption"/>
      </w:pPr>
      <w:hyperlink r:id="rId16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108E4A1A" w14:textId="77777777" w:rsidR="008F74EC" w:rsidRDefault="008F74EC">
      <w:pPr>
        <w:spacing w:before="0" w:after="160" w:line="259" w:lineRule="auto"/>
      </w:pPr>
      <w:r>
        <w:br w:type="page"/>
      </w:r>
    </w:p>
    <w:p w14:paraId="3DBD888F" w14:textId="77777777" w:rsidR="00D82E47" w:rsidRDefault="00D82E47" w:rsidP="00D01B09">
      <w:pPr>
        <w:pStyle w:val="Heading1"/>
      </w:pPr>
      <w:bookmarkStart w:id="235" w:name="_Toc147500558"/>
      <w:bookmarkStart w:id="236" w:name="_Toc176937206"/>
      <w:r>
        <w:lastRenderedPageBreak/>
        <w:t>References</w:t>
      </w:r>
      <w:bookmarkEnd w:id="235"/>
      <w:bookmarkEnd w:id="236"/>
    </w:p>
    <w:p w14:paraId="19A4925C" w14:textId="77777777" w:rsidR="003C6DA1" w:rsidRDefault="003C6DA1" w:rsidP="003C6DA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8F8878" w14:textId="77777777" w:rsidR="003C6DA1" w:rsidRDefault="003C6DA1" w:rsidP="003C6DA1">
      <w:pPr>
        <w:pStyle w:val="FeatureBox2"/>
      </w:pPr>
      <w:r>
        <w:t xml:space="preserve">Please refer to the NESA Copyright Disclaimer for more information </w:t>
      </w:r>
      <w:hyperlink r:id="rId168" w:history="1">
        <w:r w:rsidRPr="008E291C">
          <w:rPr>
            <w:rStyle w:val="Hyperlink"/>
          </w:rPr>
          <w:t>https://educationstandards.nsw.edu.au/wps/portal/nesa/mini-footer/copyright</w:t>
        </w:r>
      </w:hyperlink>
      <w:r>
        <w:t>.</w:t>
      </w:r>
    </w:p>
    <w:p w14:paraId="72735482" w14:textId="77777777" w:rsidR="003C6DA1" w:rsidRDefault="003C6DA1" w:rsidP="003C6DA1">
      <w:pPr>
        <w:pStyle w:val="FeatureBox2"/>
      </w:pPr>
      <w:r>
        <w:t xml:space="preserve">NESA holds the only official and up-to-date versions of the NSW Curriculum and syllabus documents. Please visit the NSW Education Standards Authority (NESA) website </w:t>
      </w:r>
      <w:hyperlink r:id="rId169" w:history="1">
        <w:r>
          <w:rPr>
            <w:rStyle w:val="Hyperlink"/>
          </w:rPr>
          <w:t>https://educationstandards.nsw.edu.au</w:t>
        </w:r>
      </w:hyperlink>
      <w:r>
        <w:t xml:space="preserve"> and the NSW Curriculum website </w:t>
      </w:r>
      <w:hyperlink r:id="rId170" w:history="1">
        <w:r w:rsidRPr="00CD466D">
          <w:rPr>
            <w:rStyle w:val="Hyperlink"/>
          </w:rPr>
          <w:t>https://curriculum.nsw.edu.au</w:t>
        </w:r>
      </w:hyperlink>
      <w:r>
        <w:t>.</w:t>
      </w:r>
    </w:p>
    <w:p w14:paraId="6E53BAAD" w14:textId="77777777" w:rsidR="00D82E47" w:rsidRDefault="00000000" w:rsidP="00D82E47">
      <w:hyperlink r:id="rId17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1D2D6234" w14:textId="20E2D90F" w:rsidR="00D82E47" w:rsidRDefault="00000000" w:rsidP="00D82E47">
      <w:hyperlink r:id="rId172"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73" w:history="1">
        <w:r w:rsidR="00D82E47" w:rsidRPr="00584DB2">
          <w:rPr>
            <w:rStyle w:val="Hyperlink"/>
          </w:rPr>
          <w:t>Australian Curriculum</w:t>
        </w:r>
      </w:hyperlink>
      <w:r w:rsidR="00D82E47">
        <w:t xml:space="preserve"> website (National </w:t>
      </w:r>
      <w:r w:rsidR="006A4739">
        <w:t>Numeracy</w:t>
      </w:r>
      <w:r w:rsidR="00D82E47">
        <w:t xml:space="preserve"> Learning Progression) accessed </w:t>
      </w:r>
      <w:r w:rsidR="00BC2F2D">
        <w:t>5 August 2024</w:t>
      </w:r>
      <w:r w:rsidR="00D82E47">
        <w:t xml:space="preserve"> and </w:t>
      </w:r>
      <w:r w:rsidR="00D82E47" w:rsidRPr="00BC2F2D">
        <w:t>was not</w:t>
      </w:r>
      <w:r w:rsidR="00D82E47">
        <w:t xml:space="preserve"> modified.</w:t>
      </w:r>
    </w:p>
    <w:p w14:paraId="6FD07DCA" w14:textId="184AC650" w:rsidR="00D10D16" w:rsidRPr="00DB637C" w:rsidRDefault="00D10D16" w:rsidP="00D10D16">
      <w:pPr>
        <w:rPr>
          <w:b/>
          <w:bCs/>
        </w:rPr>
      </w:pPr>
      <w:r w:rsidRPr="00DB637C">
        <w:t xml:space="preserve">Amplify Education, Inc (2024) </w:t>
      </w:r>
      <w:hyperlink r:id="rId174">
        <w:proofErr w:type="spellStart"/>
        <w:r w:rsidRPr="00DB637C">
          <w:rPr>
            <w:rStyle w:val="Hyperlink"/>
            <w:i/>
            <w:iCs/>
          </w:rPr>
          <w:t>Polypad</w:t>
        </w:r>
        <w:proofErr w:type="spellEnd"/>
      </w:hyperlink>
      <w:r w:rsidRPr="00DB637C">
        <w:t>, Amplify website, accessed 13 August 2024.</w:t>
      </w:r>
    </w:p>
    <w:p w14:paraId="32A922BA" w14:textId="4D05BA7F" w:rsidR="00D10D16" w:rsidRPr="00DB637C" w:rsidRDefault="00D10D16" w:rsidP="00D10D16">
      <w:r w:rsidRPr="00DB637C">
        <w:t xml:space="preserve">Clarke D and Roche A (2014) </w:t>
      </w:r>
      <w:r w:rsidRPr="00DB637C">
        <w:rPr>
          <w:rStyle w:val="Emphasis"/>
        </w:rPr>
        <w:t>Engaging Maths: 25 favourite lessons</w:t>
      </w:r>
      <w:r w:rsidRPr="00DB637C">
        <w:rPr>
          <w:i/>
          <w:iCs/>
        </w:rPr>
        <w:t xml:space="preserve">, </w:t>
      </w:r>
      <w:r w:rsidRPr="00DB637C">
        <w:t xml:space="preserve">2nd </w:t>
      </w:r>
      <w:proofErr w:type="spellStart"/>
      <w:r w:rsidRPr="00DB637C">
        <w:t>edn</w:t>
      </w:r>
      <w:proofErr w:type="spellEnd"/>
      <w:r w:rsidRPr="00DB637C">
        <w:t>, Mathematics Teaching and Learning Centre, Australian Catholic University and Catholic Education office.</w:t>
      </w:r>
    </w:p>
    <w:p w14:paraId="3C2C9EE4" w14:textId="792D4C5D" w:rsidR="00BA2D3B" w:rsidRPr="00DB637C" w:rsidRDefault="00D10D16" w:rsidP="00532B96">
      <w:r w:rsidRPr="00DB637C">
        <w:t>Education Services Australia Ltd (2016)</w:t>
      </w:r>
      <w:r w:rsidRPr="00DB637C">
        <w:rPr>
          <w:i/>
          <w:iCs/>
        </w:rPr>
        <w:t xml:space="preserve"> </w:t>
      </w:r>
      <w:hyperlink r:id="rId175">
        <w:proofErr w:type="spellStart"/>
        <w:r w:rsidRPr="00DB637C">
          <w:rPr>
            <w:rStyle w:val="Hyperlink"/>
            <w:i/>
            <w:iCs/>
          </w:rPr>
          <w:t>Wishball</w:t>
        </w:r>
        <w:proofErr w:type="spellEnd"/>
        <w:r w:rsidRPr="00DB637C">
          <w:rPr>
            <w:rStyle w:val="Hyperlink"/>
            <w:i/>
            <w:iCs/>
          </w:rPr>
          <w:t>: whole numbers</w:t>
        </w:r>
      </w:hyperlink>
      <w:r w:rsidRPr="00DB637C">
        <w:t>, Scootle website</w:t>
      </w:r>
      <w:r w:rsidR="00BA2D3B" w:rsidRPr="00DB637C">
        <w:t>, accessed 13 June 2024.</w:t>
      </w:r>
    </w:p>
    <w:p w14:paraId="634424EC" w14:textId="13433BA3" w:rsidR="004868C7" w:rsidRPr="00DB637C" w:rsidRDefault="00E40E57" w:rsidP="00532B96">
      <w:r w:rsidRPr="00DB637C">
        <w:t>Math Salamanders Limited (2010–2024) ‘</w:t>
      </w:r>
      <w:hyperlink r:id="rId176" w:anchor=":~:text=PDF%20version-,Salamander%20Shoot%20Out%20to%2010,-Salamander%20Shoot%2Dout" w:history="1">
        <w:r w:rsidRPr="00DB637C">
          <w:rPr>
            <w:rStyle w:val="Hyperlink"/>
          </w:rPr>
          <w:t>Salamander Shoot Out to 10’</w:t>
        </w:r>
      </w:hyperlink>
      <w:r w:rsidRPr="00DB637C">
        <w:t>, Math Salamanders Limited,</w:t>
      </w:r>
      <w:r w:rsidR="004868C7" w:rsidRPr="00DB637C">
        <w:t xml:space="preserve"> accessed 13 June 2024.</w:t>
      </w:r>
    </w:p>
    <w:p w14:paraId="087DE86A" w14:textId="29158481" w:rsidR="00BA2D3B" w:rsidRPr="00DB637C" w:rsidRDefault="00D10D16" w:rsidP="00532B96">
      <w:r w:rsidRPr="00DB637C">
        <w:lastRenderedPageBreak/>
        <w:t>Minas M (n.d.) ‘</w:t>
      </w:r>
      <w:hyperlink r:id="rId177">
        <w:r w:rsidRPr="00DB637C">
          <w:rPr>
            <w:rStyle w:val="Hyperlink"/>
          </w:rPr>
          <w:t>3 in a Row</w:t>
        </w:r>
      </w:hyperlink>
      <w:r w:rsidRPr="00DB637C">
        <w:t xml:space="preserve">’, </w:t>
      </w:r>
      <w:r w:rsidRPr="00DB637C">
        <w:rPr>
          <w:rStyle w:val="Emphasis"/>
        </w:rPr>
        <w:t>Operations Games (3-6)</w:t>
      </w:r>
      <w:r w:rsidRPr="00DB637C">
        <w:t>, Love Maths</w:t>
      </w:r>
      <w:r w:rsidR="00BA2D3B" w:rsidRPr="00DB637C">
        <w:t>, accessed 18 June 2024.</w:t>
      </w:r>
    </w:p>
    <w:p w14:paraId="6149F283" w14:textId="128DBA96" w:rsidR="00BA2D3B" w:rsidRPr="00DB637C" w:rsidRDefault="00D10D16" w:rsidP="00532B96">
      <w:r w:rsidRPr="00DB637C">
        <w:t>Russo J (2022) ‘</w:t>
      </w:r>
      <w:hyperlink r:id="rId178" w:history="1">
        <w:r w:rsidRPr="00DB637C">
          <w:rPr>
            <w:rStyle w:val="Hyperlink"/>
          </w:rPr>
          <w:t>Let's Play: The Same As</w:t>
        </w:r>
      </w:hyperlink>
      <w:r w:rsidRPr="00DB637C">
        <w:t xml:space="preserve">’, </w:t>
      </w:r>
      <w:r w:rsidRPr="00DB637C">
        <w:rPr>
          <w:rStyle w:val="Emphasis"/>
        </w:rPr>
        <w:t>Prime Number</w:t>
      </w:r>
      <w:r w:rsidRPr="00DB637C">
        <w:rPr>
          <w:i/>
          <w:iCs/>
        </w:rPr>
        <w:t>, 37</w:t>
      </w:r>
      <w:r w:rsidRPr="00DB637C">
        <w:t>(2):14–15</w:t>
      </w:r>
      <w:r w:rsidR="00BA2D3B" w:rsidRPr="00DB637C">
        <w:t>, accessed 13 June 2024.</w:t>
      </w:r>
    </w:p>
    <w:p w14:paraId="6CE97AC8" w14:textId="7DB1FD52" w:rsidR="00BA2D3B" w:rsidRPr="00DB637C" w:rsidRDefault="005D6AC3" w:rsidP="00532B96">
      <w:r w:rsidRPr="00DB637C">
        <w:t>Russo J and Russo T (2023) ‘</w:t>
      </w:r>
      <w:hyperlink r:id="rId179">
        <w:r w:rsidRPr="00DB637C">
          <w:rPr>
            <w:rStyle w:val="Hyperlink"/>
          </w:rPr>
          <w:t>Unpacking game mechanics: Five types of whole-class mathematical games</w:t>
        </w:r>
      </w:hyperlink>
      <w:r w:rsidRPr="00DB637C">
        <w:t xml:space="preserve">’, </w:t>
      </w:r>
      <w:r w:rsidRPr="00DB637C">
        <w:rPr>
          <w:rStyle w:val="Emphasis"/>
        </w:rPr>
        <w:t>Australian Primary Mathematics Classroom</w:t>
      </w:r>
      <w:r w:rsidRPr="00DB637C">
        <w:rPr>
          <w:i/>
          <w:iCs/>
        </w:rPr>
        <w:t xml:space="preserve">, </w:t>
      </w:r>
      <w:r w:rsidRPr="00DB637C">
        <w:t>28(3):8–16</w:t>
      </w:r>
      <w:r w:rsidR="00BA2D3B" w:rsidRPr="00DB637C">
        <w:t>, accessed 13 June 2024.</w:t>
      </w:r>
    </w:p>
    <w:p w14:paraId="541839C6" w14:textId="298036BF" w:rsidR="00BA2D3B" w:rsidRPr="00DB637C" w:rsidRDefault="00D10D16" w:rsidP="00532B96">
      <w:r w:rsidRPr="00DB637C">
        <w:t>State of New South Wales (Department of Education) (2024a) ‘</w:t>
      </w:r>
      <w:hyperlink r:id="rId180">
        <w:r w:rsidRPr="00DB637C">
          <w:rPr>
            <w:rStyle w:val="Hyperlink"/>
          </w:rPr>
          <w:t>Closest to 100 (additive strategies)</w:t>
        </w:r>
      </w:hyperlink>
      <w:r w:rsidRPr="00DB637C">
        <w:t xml:space="preserve">’, </w:t>
      </w:r>
      <w:r w:rsidRPr="00DB637C">
        <w:rPr>
          <w:rStyle w:val="Emphasis"/>
        </w:rPr>
        <w:t>Thinking mathematically resources</w:t>
      </w:r>
      <w:r w:rsidRPr="00DB637C">
        <w:t>, NSW Department of Education website</w:t>
      </w:r>
      <w:r w:rsidR="00BA2D3B" w:rsidRPr="00DB637C">
        <w:t>, accessed 13 June 2024.</w:t>
      </w:r>
    </w:p>
    <w:p w14:paraId="406D4928" w14:textId="0FC5EF28" w:rsidR="00BA2D3B" w:rsidRPr="00DB637C" w:rsidRDefault="00D10D16" w:rsidP="00532B96">
      <w:r w:rsidRPr="00DB637C">
        <w:t xml:space="preserve">——(2024b) </w:t>
      </w:r>
      <w:hyperlink r:id="rId181">
        <w:r w:rsidRPr="00DB637C">
          <w:rPr>
            <w:rStyle w:val="Hyperlink"/>
          </w:rPr>
          <w:t>‘Hit it (3-digit numbers)</w:t>
        </w:r>
      </w:hyperlink>
      <w:r w:rsidRPr="00DB637C">
        <w:t xml:space="preserve">’, </w:t>
      </w:r>
      <w:r w:rsidRPr="00DB637C">
        <w:rPr>
          <w:rStyle w:val="Emphasis"/>
        </w:rPr>
        <w:t>Thinking mathematically resources</w:t>
      </w:r>
      <w:r w:rsidRPr="00DB637C">
        <w:t>, NSW Department of Education website</w:t>
      </w:r>
      <w:r w:rsidR="00BA2D3B" w:rsidRPr="00DB637C">
        <w:t xml:space="preserve">, accessed </w:t>
      </w:r>
      <w:r w:rsidR="00D76FD6" w:rsidRPr="00DB637C">
        <w:t>15 August</w:t>
      </w:r>
      <w:r w:rsidR="00BA2D3B" w:rsidRPr="00DB637C">
        <w:t xml:space="preserve"> 2024.</w:t>
      </w:r>
    </w:p>
    <w:p w14:paraId="3B9C5069" w14:textId="2A31C120" w:rsidR="00BA2D3B" w:rsidRPr="00DB637C" w:rsidRDefault="00D10D16" w:rsidP="00532B96">
      <w:r w:rsidRPr="00DB637C">
        <w:t>——(2024c) ‘</w:t>
      </w:r>
      <w:hyperlink r:id="rId182">
        <w:r w:rsidRPr="00DB637C">
          <w:rPr>
            <w:rStyle w:val="Hyperlink"/>
          </w:rPr>
          <w:t>Mastermind</w:t>
        </w:r>
      </w:hyperlink>
      <w:r w:rsidRPr="00DB637C">
        <w:t xml:space="preserve">’, </w:t>
      </w:r>
      <w:r w:rsidRPr="00DB637C">
        <w:rPr>
          <w:rStyle w:val="Emphasis"/>
        </w:rPr>
        <w:t>Thinking mathematically resources</w:t>
      </w:r>
      <w:r w:rsidRPr="00DB637C">
        <w:t>, NSW Department of Education website</w:t>
      </w:r>
      <w:r w:rsidR="00BA2D3B" w:rsidRPr="00DB637C">
        <w:t xml:space="preserve">, accessed </w:t>
      </w:r>
      <w:r w:rsidR="00D76FD6" w:rsidRPr="00DB637C">
        <w:t xml:space="preserve">15 August </w:t>
      </w:r>
      <w:r w:rsidR="00BA2D3B" w:rsidRPr="00DB637C">
        <w:t>2024.</w:t>
      </w:r>
    </w:p>
    <w:p w14:paraId="76C58D8E" w14:textId="578D2F4C" w:rsidR="00BA2D3B" w:rsidRPr="00DB637C" w:rsidRDefault="00615063" w:rsidP="00532B96">
      <w:r w:rsidRPr="00DB637C">
        <w:t>——(2024d) ‘</w:t>
      </w:r>
      <w:hyperlink r:id="rId183">
        <w:r w:rsidRPr="00DB637C">
          <w:rPr>
            <w:rStyle w:val="Hyperlink"/>
          </w:rPr>
          <w:t>Place value game</w:t>
        </w:r>
      </w:hyperlink>
      <w:r w:rsidRPr="00DB637C">
        <w:t xml:space="preserve">’, </w:t>
      </w:r>
      <w:r w:rsidRPr="00DB637C">
        <w:rPr>
          <w:rStyle w:val="Emphasis"/>
        </w:rPr>
        <w:t>Thinking mathematically resources</w:t>
      </w:r>
      <w:r w:rsidRPr="00DB637C">
        <w:t>, NSW Department of Education website</w:t>
      </w:r>
      <w:r w:rsidR="00BA2D3B" w:rsidRPr="00DB637C">
        <w:t xml:space="preserve">, accessed </w:t>
      </w:r>
      <w:r w:rsidR="00D76FD6" w:rsidRPr="00DB637C">
        <w:t xml:space="preserve">15 August </w:t>
      </w:r>
      <w:r w:rsidR="00BA2D3B" w:rsidRPr="00DB637C">
        <w:t>2024.</w:t>
      </w:r>
    </w:p>
    <w:p w14:paraId="13D47062" w14:textId="380B1998" w:rsidR="00BA2D3B" w:rsidRPr="00DB637C" w:rsidRDefault="00615063" w:rsidP="00532B96">
      <w:pPr>
        <w:rPr>
          <w:i/>
          <w:iCs/>
        </w:rPr>
      </w:pPr>
      <w:r w:rsidRPr="00DB637C">
        <w:t>Super Teacher Tools (2009–2024)</w:t>
      </w:r>
      <w:r w:rsidRPr="00DB637C">
        <w:rPr>
          <w:i/>
          <w:iCs/>
        </w:rPr>
        <w:t xml:space="preserve"> </w:t>
      </w:r>
      <w:hyperlink r:id="rId184">
        <w:r w:rsidR="00B518A0">
          <w:rPr>
            <w:rStyle w:val="Hyperlink"/>
            <w:i/>
            <w:iCs/>
          </w:rPr>
          <w:t>Super</w:t>
        </w:r>
        <w:r w:rsidRPr="00DB637C">
          <w:rPr>
            <w:rStyle w:val="Hyperlink"/>
            <w:i/>
            <w:iCs/>
          </w:rPr>
          <w:t xml:space="preserve"> Spinner</w:t>
        </w:r>
      </w:hyperlink>
      <w:r w:rsidRPr="00DB637C">
        <w:rPr>
          <w:i/>
          <w:iCs/>
        </w:rPr>
        <w:t xml:space="preserve">, </w:t>
      </w:r>
      <w:r w:rsidRPr="00DB637C">
        <w:t>Super Teacher Tools website</w:t>
      </w:r>
      <w:r w:rsidR="00BA2D3B" w:rsidRPr="00DB637C">
        <w:t>, accessed 26th June 2024</w:t>
      </w:r>
      <w:r w:rsidR="00BA2D3B" w:rsidRPr="00DB637C">
        <w:rPr>
          <w:i/>
          <w:iCs/>
        </w:rPr>
        <w:t>.</w:t>
      </w:r>
    </w:p>
    <w:p w14:paraId="6D86392F" w14:textId="22FC9D6F" w:rsidR="004662B7" w:rsidRPr="00DB637C" w:rsidRDefault="00B34BA6" w:rsidP="00532B96">
      <w:r w:rsidRPr="00DB637C">
        <w:t xml:space="preserve">Toy </w:t>
      </w:r>
      <w:proofErr w:type="spellStart"/>
      <w:r w:rsidRPr="00DB637C">
        <w:t>Theater</w:t>
      </w:r>
      <w:proofErr w:type="spellEnd"/>
      <w:r w:rsidRPr="00DB637C">
        <w:t xml:space="preserve"> (2001–2024) ‘</w:t>
      </w:r>
      <w:hyperlink r:id="rId185" w:history="1">
        <w:r w:rsidRPr="00DB637C">
          <w:rPr>
            <w:rStyle w:val="Hyperlink"/>
          </w:rPr>
          <w:t>Dice</w:t>
        </w:r>
      </w:hyperlink>
      <w:r w:rsidRPr="00DB637C">
        <w:t xml:space="preserve">’, </w:t>
      </w:r>
      <w:r w:rsidRPr="00DB637C">
        <w:rPr>
          <w:rStyle w:val="Emphasis"/>
        </w:rPr>
        <w:t>Probability Manipulatives</w:t>
      </w:r>
      <w:r w:rsidRPr="00DB637C">
        <w:t xml:space="preserve">, Toy </w:t>
      </w:r>
      <w:proofErr w:type="spellStart"/>
      <w:r w:rsidRPr="00DB637C">
        <w:t>Theater</w:t>
      </w:r>
      <w:proofErr w:type="spellEnd"/>
      <w:r w:rsidRPr="00DB637C">
        <w:t xml:space="preserve"> website</w:t>
      </w:r>
      <w:r w:rsidR="004662B7" w:rsidRPr="00DB637C">
        <w:t>, accessed 13 June 2024.</w:t>
      </w:r>
    </w:p>
    <w:p w14:paraId="57E81360" w14:textId="73C0CF2F" w:rsidR="00BA2D3B" w:rsidRPr="00DB637C" w:rsidRDefault="00615063" w:rsidP="00532B96">
      <w:r w:rsidRPr="00DB637C">
        <w:t xml:space="preserve">Toy </w:t>
      </w:r>
      <w:proofErr w:type="spellStart"/>
      <w:r w:rsidRPr="00DB637C">
        <w:t>Theater</w:t>
      </w:r>
      <w:proofErr w:type="spellEnd"/>
      <w:r w:rsidRPr="00DB637C">
        <w:t xml:space="preserve"> (2001–2024)</w:t>
      </w:r>
      <w:r w:rsidRPr="00DB637C">
        <w:rPr>
          <w:i/>
          <w:iCs/>
        </w:rPr>
        <w:t xml:space="preserve"> </w:t>
      </w:r>
      <w:r w:rsidRPr="00DB637C">
        <w:t>‘</w:t>
      </w:r>
      <w:hyperlink r:id="rId186">
        <w:r w:rsidRPr="00DB637C">
          <w:rPr>
            <w:rStyle w:val="Hyperlink"/>
            <w:i/>
            <w:iCs/>
          </w:rPr>
          <w:t>Playing Cards</w:t>
        </w:r>
      </w:hyperlink>
      <w:r w:rsidRPr="00DB637C">
        <w:t xml:space="preserve">’, </w:t>
      </w:r>
      <w:r w:rsidRPr="00DB637C">
        <w:rPr>
          <w:rStyle w:val="Emphasis"/>
        </w:rPr>
        <w:t>Probability Manipulatives</w:t>
      </w:r>
      <w:r w:rsidRPr="00DB637C">
        <w:t xml:space="preserve">, Toy </w:t>
      </w:r>
      <w:proofErr w:type="spellStart"/>
      <w:r w:rsidRPr="00DB637C">
        <w:t>Theater</w:t>
      </w:r>
      <w:proofErr w:type="spellEnd"/>
      <w:r w:rsidRPr="00DB637C">
        <w:t xml:space="preserve"> website</w:t>
      </w:r>
      <w:r w:rsidR="00BA2D3B" w:rsidRPr="00DB637C">
        <w:t>, accessed 26 June 2024.</w:t>
      </w:r>
    </w:p>
    <w:p w14:paraId="7D3C376B" w14:textId="46F71B27" w:rsidR="00BA2D3B" w:rsidRPr="00DB637C" w:rsidRDefault="00615063" w:rsidP="00532B96">
      <w:r w:rsidRPr="00DB637C">
        <w:t>University of Cambridge (</w:t>
      </w:r>
      <w:proofErr w:type="spellStart"/>
      <w:r w:rsidRPr="00DB637C">
        <w:t>n.d.a</w:t>
      </w:r>
      <w:proofErr w:type="spellEnd"/>
      <w:r w:rsidRPr="00DB637C">
        <w:t>)</w:t>
      </w:r>
      <w:r w:rsidRPr="00DB637C">
        <w:rPr>
          <w:i/>
          <w:iCs/>
        </w:rPr>
        <w:t xml:space="preserve"> </w:t>
      </w:r>
      <w:hyperlink r:id="rId187">
        <w:r w:rsidRPr="00DB637C">
          <w:rPr>
            <w:rStyle w:val="Hyperlink"/>
            <w:i/>
            <w:iCs/>
          </w:rPr>
          <w:t>Amy’s Dominoes</w:t>
        </w:r>
      </w:hyperlink>
      <w:r w:rsidRPr="00DB637C">
        <w:t>, NRICH website</w:t>
      </w:r>
      <w:r w:rsidR="00BA2D3B" w:rsidRPr="00DB637C">
        <w:t>, accessed 13 June 2024.</w:t>
      </w:r>
    </w:p>
    <w:p w14:paraId="0A26F325" w14:textId="7FD9E32A" w:rsidR="00BA2D3B" w:rsidRPr="00DB637C" w:rsidRDefault="00615063" w:rsidP="00532B96">
      <w:r w:rsidRPr="00DB637C">
        <w:t>University of Cambridge (</w:t>
      </w:r>
      <w:proofErr w:type="spellStart"/>
      <w:r w:rsidRPr="00DB637C">
        <w:t>n.d.b</w:t>
      </w:r>
      <w:proofErr w:type="spellEnd"/>
      <w:r w:rsidRPr="00DB637C">
        <w:t xml:space="preserve">) </w:t>
      </w:r>
      <w:hyperlink r:id="rId188">
        <w:r w:rsidRPr="00DB637C">
          <w:rPr>
            <w:rStyle w:val="Hyperlink"/>
            <w:i/>
            <w:iCs/>
          </w:rPr>
          <w:t>Treasure Hunt</w:t>
        </w:r>
      </w:hyperlink>
      <w:r w:rsidRPr="00DB637C">
        <w:t>,</w:t>
      </w:r>
      <w:r w:rsidRPr="00DB637C">
        <w:rPr>
          <w:i/>
          <w:iCs/>
        </w:rPr>
        <w:t xml:space="preserve"> </w:t>
      </w:r>
      <w:r w:rsidRPr="00DB637C">
        <w:t>NRICH website</w:t>
      </w:r>
      <w:r w:rsidR="00BA2D3B" w:rsidRPr="00DB637C">
        <w:t>, accessed 13 June 2024.</w:t>
      </w:r>
    </w:p>
    <w:p w14:paraId="2FC2F236" w14:textId="087883DD" w:rsidR="00126FBF" w:rsidRDefault="00615063" w:rsidP="00D82E47">
      <w:r w:rsidRPr="00DB637C">
        <w:t>Wang E and Russo J (2022) ‘</w:t>
      </w:r>
      <w:hyperlink r:id="rId189">
        <w:r w:rsidRPr="00DB637C">
          <w:rPr>
            <w:rStyle w:val="Hyperlink"/>
          </w:rPr>
          <w:t>Our epic Monopoly game: Exploring non-standard partitioning using money</w:t>
        </w:r>
      </w:hyperlink>
      <w:r w:rsidRPr="00DB637C">
        <w:t xml:space="preserve">’, </w:t>
      </w:r>
      <w:r w:rsidRPr="00DB637C">
        <w:rPr>
          <w:rStyle w:val="Emphasis"/>
        </w:rPr>
        <w:t>Prime Number</w:t>
      </w:r>
      <w:r w:rsidRPr="00DB637C">
        <w:t>, 37(4):21–23</w:t>
      </w:r>
      <w:r w:rsidR="00BA2D3B" w:rsidRPr="00DB637C">
        <w:t>, accessed 13 June 2024.</w:t>
      </w:r>
    </w:p>
    <w:p w14:paraId="3D58D28C" w14:textId="09F1C268" w:rsidR="00532B96" w:rsidRDefault="00532B96" w:rsidP="00D82E47">
      <w:pPr>
        <w:sectPr w:rsidR="00532B96" w:rsidSect="00D01B09">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1134" w:right="1134" w:bottom="1134" w:left="1134" w:header="709" w:footer="709" w:gutter="0"/>
          <w:pgNumType w:start="0"/>
          <w:cols w:space="708"/>
          <w:titlePg/>
          <w:docGrid w:linePitch="360"/>
        </w:sectPr>
      </w:pPr>
    </w:p>
    <w:p w14:paraId="13921A35" w14:textId="77777777" w:rsidR="00E804C5" w:rsidRPr="006438EF" w:rsidRDefault="00E804C5" w:rsidP="00E804C5">
      <w:pPr>
        <w:spacing w:before="0" w:after="0"/>
        <w:rPr>
          <w:rStyle w:val="Strong"/>
          <w:szCs w:val="22"/>
        </w:rPr>
      </w:pPr>
      <w:r w:rsidRPr="006438EF">
        <w:rPr>
          <w:rStyle w:val="Strong"/>
          <w:szCs w:val="22"/>
        </w:rPr>
        <w:lastRenderedPageBreak/>
        <w:t>© State of New South Wales (Department of Education), 202</w:t>
      </w:r>
      <w:r w:rsidR="000F4B94">
        <w:rPr>
          <w:rStyle w:val="Strong"/>
          <w:szCs w:val="22"/>
        </w:rPr>
        <w:t>4</w:t>
      </w:r>
    </w:p>
    <w:p w14:paraId="67041275" w14:textId="77777777" w:rsidR="00E804C5" w:rsidRDefault="00E804C5" w:rsidP="006438EF">
      <w:r>
        <w:t xml:space="preserve">The copyright material </w:t>
      </w:r>
      <w:r w:rsidRPr="006438EF">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2244FCFB" w14:textId="77777777" w:rsidR="00E804C5" w:rsidRDefault="00E804C5" w:rsidP="006438EF">
      <w:r>
        <w:t xml:space="preserve">Copyright material available in this </w:t>
      </w:r>
      <w:r w:rsidRPr="006438EF">
        <w:t>resource</w:t>
      </w:r>
      <w:r>
        <w:t xml:space="preserve"> and owned by the NSW Department of Education is licensed under a </w:t>
      </w:r>
      <w:hyperlink r:id="rId196" w:history="1">
        <w:r w:rsidRPr="003B3E41">
          <w:rPr>
            <w:rStyle w:val="Hyperlink"/>
          </w:rPr>
          <w:t>Creative Commons Attribution 4.0 International (CC BY 4.0) license</w:t>
        </w:r>
      </w:hyperlink>
      <w:r>
        <w:t>.</w:t>
      </w:r>
    </w:p>
    <w:p w14:paraId="4BA9E0EE" w14:textId="77777777" w:rsidR="00E804C5" w:rsidRDefault="00E804C5" w:rsidP="00E804C5">
      <w:pPr>
        <w:spacing w:line="276" w:lineRule="auto"/>
      </w:pPr>
      <w:r>
        <w:t xml:space="preserve"> </w:t>
      </w:r>
      <w:r>
        <w:rPr>
          <w:noProof/>
        </w:rPr>
        <w:drawing>
          <wp:inline distT="0" distB="0" distL="0" distR="0" wp14:anchorId="25DB50C5" wp14:editId="69B6587A">
            <wp:extent cx="1228725" cy="428625"/>
            <wp:effectExtent l="0" t="0" r="9525" b="9525"/>
            <wp:docPr id="32" name="Picture 32" descr="Creative Commons Attribution license log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26E9B2" w14:textId="77777777" w:rsidR="00E804C5" w:rsidRPr="002D3434" w:rsidRDefault="00E804C5" w:rsidP="00E804C5">
      <w:pPr>
        <w:spacing w:line="276" w:lineRule="auto"/>
      </w:pPr>
      <w:r w:rsidRPr="002D3434">
        <w:t>This license allows you to share and adapt the material for any purpose, even commercially.</w:t>
      </w:r>
    </w:p>
    <w:p w14:paraId="22E02656" w14:textId="77777777" w:rsidR="00E804C5" w:rsidRPr="002D3434" w:rsidRDefault="00E804C5" w:rsidP="00E804C5">
      <w:pPr>
        <w:spacing w:line="276" w:lineRule="auto"/>
      </w:pPr>
      <w:r w:rsidRPr="002D3434">
        <w:t>Attribution should be given to © State of New South Wales (Department of Education), 202</w:t>
      </w:r>
      <w:r w:rsidR="000F4B94">
        <w:t>4</w:t>
      </w:r>
      <w:r w:rsidRPr="002D3434">
        <w:t>.</w:t>
      </w:r>
    </w:p>
    <w:p w14:paraId="0C2B6E76" w14:textId="77777777" w:rsidR="00E804C5" w:rsidRPr="002D3434" w:rsidRDefault="00E804C5" w:rsidP="00E804C5">
      <w:pPr>
        <w:spacing w:line="276" w:lineRule="auto"/>
      </w:pPr>
      <w:r w:rsidRPr="002D3434">
        <w:t>Material in this resource not available under a Creative Commons license:</w:t>
      </w:r>
    </w:p>
    <w:p w14:paraId="793967B3" w14:textId="77777777" w:rsidR="00E804C5" w:rsidRPr="002D3434" w:rsidRDefault="00E804C5" w:rsidP="00E804C5">
      <w:pPr>
        <w:pStyle w:val="ListBullet"/>
        <w:spacing w:line="276" w:lineRule="auto"/>
      </w:pPr>
      <w:r w:rsidRPr="002D3434">
        <w:t>the NSW Department of Education logo, other logos and trademark-protected material</w:t>
      </w:r>
    </w:p>
    <w:p w14:paraId="2A4C3F21" w14:textId="77777777" w:rsidR="00E804C5" w:rsidRPr="002D3434" w:rsidRDefault="00E804C5" w:rsidP="00E804C5">
      <w:pPr>
        <w:pStyle w:val="ListBullet"/>
        <w:spacing w:line="276" w:lineRule="auto"/>
      </w:pPr>
      <w:r w:rsidRPr="002D3434">
        <w:t>material owned by a third party that has been reproduced with permission. You will need to obtain permission from the third party to reuse its material.</w:t>
      </w:r>
    </w:p>
    <w:p w14:paraId="4A1EADA1" w14:textId="77777777" w:rsidR="00E804C5" w:rsidRPr="003B3E41" w:rsidRDefault="00E804C5" w:rsidP="00E804C5">
      <w:pPr>
        <w:pStyle w:val="FeatureBox2"/>
        <w:spacing w:line="276" w:lineRule="auto"/>
        <w:rPr>
          <w:rStyle w:val="Strong"/>
        </w:rPr>
      </w:pPr>
      <w:r w:rsidRPr="003B3E41">
        <w:rPr>
          <w:rStyle w:val="Strong"/>
        </w:rPr>
        <w:t>Links to third-party material and websites</w:t>
      </w:r>
    </w:p>
    <w:p w14:paraId="15F7CEC2" w14:textId="77777777" w:rsidR="00E804C5" w:rsidRDefault="00E804C5" w:rsidP="00E804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C3B713" w14:textId="77777777" w:rsidR="00C30D82" w:rsidRPr="008F74EC" w:rsidRDefault="00E804C5" w:rsidP="00E804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30D82" w:rsidRPr="008F74EC" w:rsidSect="004F52B9">
      <w:headerReference w:type="default" r:id="rId198"/>
      <w:footerReference w:type="default" r:id="rId199"/>
      <w:headerReference w:type="first" r:id="rId200"/>
      <w:footerReference w:type="first" r:id="rId20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3FB7D" w14:textId="77777777" w:rsidR="009F3125" w:rsidRDefault="009F3125" w:rsidP="00E51733">
      <w:r>
        <w:separator/>
      </w:r>
    </w:p>
  </w:endnote>
  <w:endnote w:type="continuationSeparator" w:id="0">
    <w:p w14:paraId="6C62100B" w14:textId="77777777" w:rsidR="009F3125" w:rsidRDefault="009F3125" w:rsidP="00E51733">
      <w:r>
        <w:continuationSeparator/>
      </w:r>
    </w:p>
  </w:endnote>
  <w:endnote w:type="continuationNotice" w:id="1">
    <w:p w14:paraId="0932DE4B" w14:textId="77777777" w:rsidR="009F3125" w:rsidRDefault="009F31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E51BD" w14:textId="4EA896A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42B8D">
      <w:rPr>
        <w:noProof/>
      </w:rPr>
      <w:t>Sep-24</w:t>
    </w:r>
    <w:r w:rsidRPr="00491389">
      <w:fldChar w:fldCharType="end"/>
    </w:r>
    <w:r w:rsidRPr="00491389">
      <w:ptab w:relativeTo="margin" w:alignment="right" w:leader="none"/>
    </w:r>
    <w:r w:rsidR="004E1043">
      <w:rPr>
        <w:b/>
        <w:noProof/>
        <w:sz w:val="28"/>
        <w:szCs w:val="28"/>
      </w:rPr>
      <w:drawing>
        <wp:inline distT="0" distB="0" distL="0" distR="0" wp14:anchorId="160E62ED" wp14:editId="40F5DEF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236DA" w14:textId="4EB89A68"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642B8D">
      <w:rPr>
        <w:noProof/>
      </w:rPr>
      <w:t>Sep-24</w:t>
    </w:r>
    <w:r>
      <w:fldChar w:fldCharType="end"/>
    </w:r>
    <w:r>
      <w:ptab w:relativeTo="margin" w:alignment="right" w:leader="none"/>
    </w:r>
    <w:r>
      <w:rPr>
        <w:b/>
        <w:noProof/>
        <w:sz w:val="28"/>
        <w:szCs w:val="28"/>
      </w:rPr>
      <w:drawing>
        <wp:inline distT="0" distB="0" distL="0" distR="0" wp14:anchorId="33784EED" wp14:editId="2978AAB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8FAED" w14:textId="77777777" w:rsidR="00C0238D" w:rsidRPr="00953F19" w:rsidRDefault="00953F19" w:rsidP="00C01BA8">
    <w:pPr>
      <w:pStyle w:val="Logo"/>
      <w:ind w:right="-31"/>
      <w:jc w:val="right"/>
    </w:pPr>
    <w:r w:rsidRPr="008426B6">
      <w:rPr>
        <w:noProof/>
      </w:rPr>
      <w:drawing>
        <wp:inline distT="0" distB="0" distL="0" distR="0" wp14:anchorId="76AD23C2" wp14:editId="6B41B65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D92EC" w14:textId="77777777" w:rsidR="006438EF" w:rsidRDefault="006438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DBC4" w14:textId="77777777" w:rsidR="006438EF" w:rsidRPr="00E804C5" w:rsidRDefault="006438EF"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5F35C" w14:textId="77777777" w:rsidR="009F3125" w:rsidRDefault="009F3125" w:rsidP="00E51733">
      <w:r>
        <w:separator/>
      </w:r>
    </w:p>
  </w:footnote>
  <w:footnote w:type="continuationSeparator" w:id="0">
    <w:p w14:paraId="5B176F06" w14:textId="77777777" w:rsidR="009F3125" w:rsidRDefault="009F3125" w:rsidP="00E51733">
      <w:r>
        <w:continuationSeparator/>
      </w:r>
    </w:p>
  </w:footnote>
  <w:footnote w:type="continuationNotice" w:id="1">
    <w:p w14:paraId="20ED6A10" w14:textId="77777777" w:rsidR="009F3125" w:rsidRDefault="009F31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5DC30"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4400A" w14:textId="1CF94AC2" w:rsidR="00D2403C" w:rsidRDefault="006D784B" w:rsidP="00D2403C">
    <w:pPr>
      <w:pStyle w:val="Documentname"/>
    </w:pPr>
    <w:r w:rsidRPr="006D784B">
      <w:t>Mathematics 3</w:t>
    </w:r>
    <w:r w:rsidR="009658BB">
      <w:t>–</w:t>
    </w:r>
    <w:r w:rsidRPr="006D784B">
      <w:t xml:space="preserve">6 </w:t>
    </w:r>
    <w:r w:rsidR="00703EF3">
      <w:t>M</w:t>
    </w:r>
    <w:r w:rsidRPr="006D784B">
      <w:t xml:space="preserve">ulti-age – </w:t>
    </w:r>
    <w:r w:rsidR="0061572D">
      <w:t>Y</w:t>
    </w:r>
    <w:r w:rsidRPr="006D784B">
      <w:t xml:space="preserve">ear A – </w:t>
    </w:r>
    <w:r w:rsidR="001D1F8B">
      <w:t>U</w:t>
    </w:r>
    <w:r w:rsidRPr="006D784B">
      <w:t xml:space="preserve">nit </w:t>
    </w:r>
    <w:r w:rsidR="00E25B8C">
      <w:t>20</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90855" w14:textId="77777777" w:rsidR="00C0238D" w:rsidRPr="00953F19" w:rsidRDefault="00000000" w:rsidP="00953F19">
    <w:pPr>
      <w:pStyle w:val="Header"/>
      <w:spacing w:after="0"/>
    </w:pPr>
    <w:r>
      <w:pict w14:anchorId="153A3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53F19" w:rsidRPr="009D43DD">
      <w:t>NSW Department of Education</w:t>
    </w:r>
    <w:r w:rsidR="00953F1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BFD0" w14:textId="77777777" w:rsidR="006438EF" w:rsidRDefault="00643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2EE34" w14:textId="77777777" w:rsidR="006438EF" w:rsidRPr="00E804C5" w:rsidRDefault="006438EF"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E0E16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F5AFAB"/>
    <w:multiLevelType w:val="hybridMultilevel"/>
    <w:tmpl w:val="CA326EEC"/>
    <w:lvl w:ilvl="0" w:tplc="EE90C6D2">
      <w:start w:val="1"/>
      <w:numFmt w:val="decimal"/>
      <w:lvlText w:val="%1."/>
      <w:lvlJc w:val="left"/>
      <w:pPr>
        <w:ind w:left="720" w:hanging="360"/>
      </w:pPr>
    </w:lvl>
    <w:lvl w:ilvl="1" w:tplc="E5C69498">
      <w:start w:val="1"/>
      <w:numFmt w:val="lowerLetter"/>
      <w:lvlText w:val="%2."/>
      <w:lvlJc w:val="left"/>
      <w:pPr>
        <w:ind w:left="1440" w:hanging="360"/>
      </w:pPr>
    </w:lvl>
    <w:lvl w:ilvl="2" w:tplc="F50A2384">
      <w:start w:val="1"/>
      <w:numFmt w:val="lowerRoman"/>
      <w:lvlText w:val="%3."/>
      <w:lvlJc w:val="right"/>
      <w:pPr>
        <w:ind w:left="2160" w:hanging="180"/>
      </w:pPr>
    </w:lvl>
    <w:lvl w:ilvl="3" w:tplc="07A81DCE">
      <w:start w:val="1"/>
      <w:numFmt w:val="decimal"/>
      <w:lvlText w:val="%4."/>
      <w:lvlJc w:val="left"/>
      <w:pPr>
        <w:ind w:left="2880" w:hanging="360"/>
      </w:pPr>
    </w:lvl>
    <w:lvl w:ilvl="4" w:tplc="F1B2FC2A">
      <w:start w:val="1"/>
      <w:numFmt w:val="lowerLetter"/>
      <w:lvlText w:val="%5."/>
      <w:lvlJc w:val="left"/>
      <w:pPr>
        <w:ind w:left="3600" w:hanging="360"/>
      </w:pPr>
    </w:lvl>
    <w:lvl w:ilvl="5" w:tplc="71C071C4">
      <w:start w:val="1"/>
      <w:numFmt w:val="lowerRoman"/>
      <w:lvlText w:val="%6."/>
      <w:lvlJc w:val="right"/>
      <w:pPr>
        <w:ind w:left="4320" w:hanging="180"/>
      </w:pPr>
    </w:lvl>
    <w:lvl w:ilvl="6" w:tplc="FF5E6C28">
      <w:start w:val="1"/>
      <w:numFmt w:val="decimal"/>
      <w:lvlText w:val="%7."/>
      <w:lvlJc w:val="left"/>
      <w:pPr>
        <w:ind w:left="5040" w:hanging="360"/>
      </w:pPr>
    </w:lvl>
    <w:lvl w:ilvl="7" w:tplc="B3821036">
      <w:start w:val="1"/>
      <w:numFmt w:val="lowerLetter"/>
      <w:lvlText w:val="%8."/>
      <w:lvlJc w:val="left"/>
      <w:pPr>
        <w:ind w:left="5760" w:hanging="360"/>
      </w:pPr>
    </w:lvl>
    <w:lvl w:ilvl="8" w:tplc="60260324">
      <w:start w:val="1"/>
      <w:numFmt w:val="lowerRoman"/>
      <w:lvlText w:val="%9."/>
      <w:lvlJc w:val="right"/>
      <w:pPr>
        <w:ind w:left="6480" w:hanging="180"/>
      </w:pPr>
    </w:lvl>
  </w:abstractNum>
  <w:abstractNum w:abstractNumId="3" w15:restartNumberingAfterBreak="0">
    <w:nsid w:val="1C71595F"/>
    <w:multiLevelType w:val="multilevel"/>
    <w:tmpl w:val="36EE966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D92D94"/>
    <w:multiLevelType w:val="hybridMultilevel"/>
    <w:tmpl w:val="3D8EBC56"/>
    <w:lvl w:ilvl="0" w:tplc="D3389A48">
      <w:start w:val="1"/>
      <w:numFmt w:val="bullet"/>
      <w:lvlText w:val=""/>
      <w:lvlJc w:val="left"/>
      <w:pPr>
        <w:ind w:left="720" w:hanging="360"/>
      </w:pPr>
      <w:rPr>
        <w:rFonts w:ascii="Symbol" w:hAnsi="Symbol" w:hint="default"/>
      </w:rPr>
    </w:lvl>
    <w:lvl w:ilvl="1" w:tplc="6C545B02">
      <w:start w:val="1"/>
      <w:numFmt w:val="bullet"/>
      <w:lvlText w:val="o"/>
      <w:lvlJc w:val="left"/>
      <w:pPr>
        <w:ind w:left="1440" w:hanging="360"/>
      </w:pPr>
      <w:rPr>
        <w:rFonts w:ascii="Courier New" w:hAnsi="Courier New" w:hint="default"/>
      </w:rPr>
    </w:lvl>
    <w:lvl w:ilvl="2" w:tplc="EE76C8DA">
      <w:start w:val="1"/>
      <w:numFmt w:val="bullet"/>
      <w:lvlText w:val=""/>
      <w:lvlJc w:val="left"/>
      <w:pPr>
        <w:ind w:left="2160" w:hanging="360"/>
      </w:pPr>
      <w:rPr>
        <w:rFonts w:ascii="Wingdings" w:hAnsi="Wingdings" w:hint="default"/>
      </w:rPr>
    </w:lvl>
    <w:lvl w:ilvl="3" w:tplc="CD8859B2">
      <w:start w:val="1"/>
      <w:numFmt w:val="bullet"/>
      <w:lvlText w:val=""/>
      <w:lvlJc w:val="left"/>
      <w:pPr>
        <w:ind w:left="2880" w:hanging="360"/>
      </w:pPr>
      <w:rPr>
        <w:rFonts w:ascii="Symbol" w:hAnsi="Symbol" w:hint="default"/>
      </w:rPr>
    </w:lvl>
    <w:lvl w:ilvl="4" w:tplc="679644DC">
      <w:start w:val="1"/>
      <w:numFmt w:val="bullet"/>
      <w:lvlText w:val="o"/>
      <w:lvlJc w:val="left"/>
      <w:pPr>
        <w:ind w:left="3600" w:hanging="360"/>
      </w:pPr>
      <w:rPr>
        <w:rFonts w:ascii="Courier New" w:hAnsi="Courier New" w:hint="default"/>
      </w:rPr>
    </w:lvl>
    <w:lvl w:ilvl="5" w:tplc="37BA5214">
      <w:start w:val="1"/>
      <w:numFmt w:val="bullet"/>
      <w:lvlText w:val=""/>
      <w:lvlJc w:val="left"/>
      <w:pPr>
        <w:ind w:left="4320" w:hanging="360"/>
      </w:pPr>
      <w:rPr>
        <w:rFonts w:ascii="Wingdings" w:hAnsi="Wingdings" w:hint="default"/>
      </w:rPr>
    </w:lvl>
    <w:lvl w:ilvl="6" w:tplc="4A004076">
      <w:start w:val="1"/>
      <w:numFmt w:val="bullet"/>
      <w:lvlText w:val=""/>
      <w:lvlJc w:val="left"/>
      <w:pPr>
        <w:ind w:left="5040" w:hanging="360"/>
      </w:pPr>
      <w:rPr>
        <w:rFonts w:ascii="Symbol" w:hAnsi="Symbol" w:hint="default"/>
      </w:rPr>
    </w:lvl>
    <w:lvl w:ilvl="7" w:tplc="7358654C">
      <w:start w:val="1"/>
      <w:numFmt w:val="bullet"/>
      <w:lvlText w:val="o"/>
      <w:lvlJc w:val="left"/>
      <w:pPr>
        <w:ind w:left="5760" w:hanging="360"/>
      </w:pPr>
      <w:rPr>
        <w:rFonts w:ascii="Courier New" w:hAnsi="Courier New" w:hint="default"/>
      </w:rPr>
    </w:lvl>
    <w:lvl w:ilvl="8" w:tplc="7D92AE94">
      <w:start w:val="1"/>
      <w:numFmt w:val="bullet"/>
      <w:lvlText w:val=""/>
      <w:lvlJc w:val="left"/>
      <w:pPr>
        <w:ind w:left="6480" w:hanging="360"/>
      </w:pPr>
      <w:rPr>
        <w:rFonts w:ascii="Wingdings" w:hAnsi="Wingdings" w:hint="default"/>
      </w:rPr>
    </w:lvl>
  </w:abstractNum>
  <w:abstractNum w:abstractNumId="5" w15:restartNumberingAfterBreak="0">
    <w:nsid w:val="259452D8"/>
    <w:multiLevelType w:val="hybridMultilevel"/>
    <w:tmpl w:val="D84ECE42"/>
    <w:lvl w:ilvl="0" w:tplc="6C545B02">
      <w:start w:val="1"/>
      <w:numFmt w:val="bullet"/>
      <w:lvlText w:val="o"/>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2B8FC83B"/>
    <w:multiLevelType w:val="hybridMultilevel"/>
    <w:tmpl w:val="FFFFFFFF"/>
    <w:lvl w:ilvl="0" w:tplc="3C064388">
      <w:start w:val="1"/>
      <w:numFmt w:val="decimal"/>
      <w:lvlText w:val="%1."/>
      <w:lvlJc w:val="left"/>
      <w:pPr>
        <w:ind w:left="720" w:hanging="360"/>
      </w:pPr>
    </w:lvl>
    <w:lvl w:ilvl="1" w:tplc="4AA881B4">
      <w:start w:val="1"/>
      <w:numFmt w:val="lowerLetter"/>
      <w:lvlText w:val="%2."/>
      <w:lvlJc w:val="left"/>
      <w:pPr>
        <w:ind w:left="1440" w:hanging="360"/>
      </w:pPr>
    </w:lvl>
    <w:lvl w:ilvl="2" w:tplc="639A71E0">
      <w:start w:val="1"/>
      <w:numFmt w:val="lowerRoman"/>
      <w:lvlText w:val="%3."/>
      <w:lvlJc w:val="right"/>
      <w:pPr>
        <w:ind w:left="2160" w:hanging="180"/>
      </w:pPr>
    </w:lvl>
    <w:lvl w:ilvl="3" w:tplc="4126D72C">
      <w:start w:val="1"/>
      <w:numFmt w:val="decimal"/>
      <w:lvlText w:val="%4."/>
      <w:lvlJc w:val="left"/>
      <w:pPr>
        <w:ind w:left="2880" w:hanging="360"/>
      </w:pPr>
    </w:lvl>
    <w:lvl w:ilvl="4" w:tplc="68FE650C">
      <w:start w:val="1"/>
      <w:numFmt w:val="lowerLetter"/>
      <w:lvlText w:val="%5."/>
      <w:lvlJc w:val="left"/>
      <w:pPr>
        <w:ind w:left="3600" w:hanging="360"/>
      </w:pPr>
    </w:lvl>
    <w:lvl w:ilvl="5" w:tplc="F9E202EC">
      <w:start w:val="1"/>
      <w:numFmt w:val="lowerRoman"/>
      <w:lvlText w:val="%6."/>
      <w:lvlJc w:val="right"/>
      <w:pPr>
        <w:ind w:left="4320" w:hanging="180"/>
      </w:pPr>
    </w:lvl>
    <w:lvl w:ilvl="6" w:tplc="57A6F552">
      <w:start w:val="1"/>
      <w:numFmt w:val="decimal"/>
      <w:lvlText w:val="%7."/>
      <w:lvlJc w:val="left"/>
      <w:pPr>
        <w:ind w:left="5040" w:hanging="360"/>
      </w:pPr>
    </w:lvl>
    <w:lvl w:ilvl="7" w:tplc="DFA085A4">
      <w:start w:val="1"/>
      <w:numFmt w:val="lowerLetter"/>
      <w:lvlText w:val="%8."/>
      <w:lvlJc w:val="left"/>
      <w:pPr>
        <w:ind w:left="5760" w:hanging="360"/>
      </w:pPr>
    </w:lvl>
    <w:lvl w:ilvl="8" w:tplc="8646CE52">
      <w:start w:val="1"/>
      <w:numFmt w:val="lowerRoman"/>
      <w:lvlText w:val="%9."/>
      <w:lvlJc w:val="right"/>
      <w:pPr>
        <w:ind w:left="6480" w:hanging="180"/>
      </w:pPr>
    </w:lvl>
  </w:abstractNum>
  <w:abstractNum w:abstractNumId="7" w15:restartNumberingAfterBreak="0">
    <w:nsid w:val="2C183F24"/>
    <w:multiLevelType w:val="multilevel"/>
    <w:tmpl w:val="D3A8744E"/>
    <w:lvl w:ilvl="0">
      <w:start w:val="1"/>
      <w:numFmt w:val="decimal"/>
      <w:pStyle w:val="ListNumber"/>
      <w:lvlText w:val="%1."/>
      <w:lvlJc w:val="left"/>
      <w:pPr>
        <w:ind w:left="567" w:hanging="56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465C7A"/>
    <w:multiLevelType w:val="hybridMultilevel"/>
    <w:tmpl w:val="0F381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3408CF"/>
    <w:multiLevelType w:val="multilevel"/>
    <w:tmpl w:val="4FF4C4C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437B28"/>
    <w:multiLevelType w:val="hybridMultilevel"/>
    <w:tmpl w:val="14F45182"/>
    <w:lvl w:ilvl="0" w:tplc="6C545B02">
      <w:start w:val="1"/>
      <w:numFmt w:val="bullet"/>
      <w:lvlText w:val="o"/>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557355B8"/>
    <w:multiLevelType w:val="hybridMultilevel"/>
    <w:tmpl w:val="927075EC"/>
    <w:lvl w:ilvl="0" w:tplc="6C545B02">
      <w:start w:val="1"/>
      <w:numFmt w:val="bullet"/>
      <w:lvlText w:val="o"/>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5D41E2B6"/>
    <w:multiLevelType w:val="multilevel"/>
    <w:tmpl w:val="E44E219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571742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33835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1042423">
    <w:abstractNumId w:val="3"/>
  </w:num>
  <w:num w:numId="4" w16cid:durableId="609044944">
    <w:abstractNumId w:val="4"/>
  </w:num>
  <w:num w:numId="5" w16cid:durableId="1623463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88647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8460774">
    <w:abstractNumId w:val="3"/>
  </w:num>
  <w:num w:numId="8" w16cid:durableId="113446410">
    <w:abstractNumId w:val="7"/>
  </w:num>
  <w:num w:numId="9" w16cid:durableId="1625111030">
    <w:abstractNumId w:val="9"/>
  </w:num>
  <w:num w:numId="10" w16cid:durableId="213739584">
    <w:abstractNumId w:val="13"/>
  </w:num>
  <w:num w:numId="11" w16cid:durableId="2090541673">
    <w:abstractNumId w:val="2"/>
  </w:num>
  <w:num w:numId="12" w16cid:durableId="98829128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100131529">
    <w:abstractNumId w:val="0"/>
  </w:num>
  <w:num w:numId="14" w16cid:durableId="1122920998">
    <w:abstractNumId w:val="3"/>
  </w:num>
  <w:num w:numId="15" w16cid:durableId="1023047824">
    <w:abstractNumId w:val="14"/>
  </w:num>
  <w:num w:numId="16" w16cid:durableId="2017657571">
    <w:abstractNumId w:val="7"/>
  </w:num>
  <w:num w:numId="17" w16cid:durableId="2067220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7871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5903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0107955">
    <w:abstractNumId w:val="11"/>
  </w:num>
  <w:num w:numId="21" w16cid:durableId="2081443895">
    <w:abstractNumId w:val="5"/>
  </w:num>
  <w:num w:numId="22" w16cid:durableId="668098604">
    <w:abstractNumId w:val="12"/>
  </w:num>
  <w:num w:numId="23" w16cid:durableId="50497874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334578725">
    <w:abstractNumId w:val="0"/>
  </w:num>
  <w:num w:numId="25" w16cid:durableId="235825920">
    <w:abstractNumId w:val="3"/>
  </w:num>
  <w:num w:numId="26" w16cid:durableId="1609511139">
    <w:abstractNumId w:val="14"/>
  </w:num>
  <w:num w:numId="27" w16cid:durableId="766539497">
    <w:abstractNumId w:val="14"/>
  </w:num>
  <w:num w:numId="28" w16cid:durableId="380253736">
    <w:abstractNumId w:val="7"/>
  </w:num>
  <w:num w:numId="29" w16cid:durableId="1152991009">
    <w:abstractNumId w:val="3"/>
  </w:num>
  <w:num w:numId="30" w16cid:durableId="1252425246">
    <w:abstractNumId w:val="1"/>
  </w:num>
  <w:num w:numId="31" w16cid:durableId="1177504129">
    <w:abstractNumId w:val="3"/>
  </w:num>
  <w:num w:numId="32" w16cid:durableId="1937207534">
    <w:abstractNumId w:val="3"/>
  </w:num>
  <w:num w:numId="33" w16cid:durableId="1214343464">
    <w:abstractNumId w:val="3"/>
  </w:num>
  <w:num w:numId="34" w16cid:durableId="132912030">
    <w:abstractNumId w:val="3"/>
  </w:num>
  <w:num w:numId="35" w16cid:durableId="1490368856">
    <w:abstractNumId w:val="3"/>
  </w:num>
  <w:num w:numId="36" w16cid:durableId="1451558653">
    <w:abstractNumId w:val="3"/>
  </w:num>
  <w:num w:numId="37" w16cid:durableId="2070614857">
    <w:abstractNumId w:val="3"/>
  </w:num>
  <w:num w:numId="38" w16cid:durableId="1583877210">
    <w:abstractNumId w:val="3"/>
  </w:num>
  <w:num w:numId="39" w16cid:durableId="342709330">
    <w:abstractNumId w:val="3"/>
  </w:num>
  <w:num w:numId="40" w16cid:durableId="1762026588">
    <w:abstractNumId w:val="3"/>
  </w:num>
  <w:num w:numId="41" w16cid:durableId="1252355098">
    <w:abstractNumId w:val="3"/>
  </w:num>
  <w:num w:numId="42" w16cid:durableId="721711310">
    <w:abstractNumId w:val="3"/>
  </w:num>
  <w:num w:numId="43" w16cid:durableId="937299604">
    <w:abstractNumId w:val="3"/>
  </w:num>
  <w:num w:numId="44" w16cid:durableId="1539856938">
    <w:abstractNumId w:val="3"/>
  </w:num>
  <w:num w:numId="45" w16cid:durableId="931819901">
    <w:abstractNumId w:val="3"/>
  </w:num>
  <w:num w:numId="46" w16cid:durableId="1977952726">
    <w:abstractNumId w:val="3"/>
  </w:num>
  <w:num w:numId="47" w16cid:durableId="251669514">
    <w:abstractNumId w:val="3"/>
  </w:num>
  <w:num w:numId="48" w16cid:durableId="1143540805">
    <w:abstractNumId w:val="3"/>
  </w:num>
  <w:num w:numId="49" w16cid:durableId="977490467">
    <w:abstractNumId w:val="3"/>
  </w:num>
  <w:num w:numId="50" w16cid:durableId="719397550">
    <w:abstractNumId w:val="3"/>
  </w:num>
  <w:num w:numId="51" w16cid:durableId="1748726113">
    <w:abstractNumId w:val="3"/>
  </w:num>
  <w:num w:numId="52" w16cid:durableId="1651519059">
    <w:abstractNumId w:val="3"/>
  </w:num>
  <w:num w:numId="53" w16cid:durableId="546183826">
    <w:abstractNumId w:val="3"/>
  </w:num>
  <w:num w:numId="54" w16cid:durableId="1497837833">
    <w:abstractNumId w:val="3"/>
  </w:num>
  <w:num w:numId="55" w16cid:durableId="1740323033">
    <w:abstractNumId w:val="3"/>
  </w:num>
  <w:num w:numId="56" w16cid:durableId="1370644849">
    <w:abstractNumId w:val="3"/>
  </w:num>
  <w:num w:numId="57" w16cid:durableId="25840501">
    <w:abstractNumId w:val="3"/>
  </w:num>
  <w:num w:numId="58" w16cid:durableId="1238782756">
    <w:abstractNumId w:val="3"/>
  </w:num>
  <w:num w:numId="59" w16cid:durableId="1030183991">
    <w:abstractNumId w:val="3"/>
  </w:num>
  <w:num w:numId="60" w16cid:durableId="790897642">
    <w:abstractNumId w:val="3"/>
  </w:num>
  <w:num w:numId="61" w16cid:durableId="1659453702">
    <w:abstractNumId w:val="3"/>
  </w:num>
  <w:num w:numId="62" w16cid:durableId="788814062">
    <w:abstractNumId w:val="3"/>
  </w:num>
  <w:num w:numId="63" w16cid:durableId="1491292154">
    <w:abstractNumId w:val="3"/>
  </w:num>
  <w:num w:numId="64" w16cid:durableId="1839419574">
    <w:abstractNumId w:val="3"/>
  </w:num>
  <w:num w:numId="65" w16cid:durableId="1817380177">
    <w:abstractNumId w:val="3"/>
  </w:num>
  <w:num w:numId="66" w16cid:durableId="138960961">
    <w:abstractNumId w:val="3"/>
  </w:num>
  <w:num w:numId="67" w16cid:durableId="270283542">
    <w:abstractNumId w:val="3"/>
  </w:num>
  <w:num w:numId="68" w16cid:durableId="1806463653">
    <w:abstractNumId w:val="3"/>
  </w:num>
  <w:num w:numId="69" w16cid:durableId="1506169121">
    <w:abstractNumId w:val="3"/>
  </w:num>
  <w:num w:numId="70" w16cid:durableId="192428624">
    <w:abstractNumId w:val="3"/>
  </w:num>
  <w:num w:numId="71" w16cid:durableId="678115698">
    <w:abstractNumId w:val="3"/>
  </w:num>
  <w:num w:numId="72" w16cid:durableId="442697491">
    <w:abstractNumId w:val="3"/>
  </w:num>
  <w:num w:numId="73" w16cid:durableId="568350656">
    <w:abstractNumId w:val="3"/>
  </w:num>
  <w:num w:numId="74" w16cid:durableId="1436052875">
    <w:abstractNumId w:val="3"/>
  </w:num>
  <w:num w:numId="75" w16cid:durableId="2002156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59738290">
    <w:abstractNumId w:val="8"/>
  </w:num>
  <w:num w:numId="77" w16cid:durableId="14485822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1479690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27947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005768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54489027">
    <w:abstractNumId w:val="3"/>
  </w:num>
  <w:num w:numId="82" w16cid:durableId="11328710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662768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055789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0719989">
    <w:abstractNumId w:val="6"/>
  </w:num>
  <w:num w:numId="86" w16cid:durableId="142719265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7" w16cid:durableId="1624799545">
    <w:abstractNumId w:val="14"/>
  </w:num>
  <w:num w:numId="88" w16cid:durableId="1835294494">
    <w:abstractNumId w:val="3"/>
  </w:num>
  <w:num w:numId="89" w16cid:durableId="102151808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8C"/>
    <w:rsid w:val="00000413"/>
    <w:rsid w:val="00002765"/>
    <w:rsid w:val="00002C88"/>
    <w:rsid w:val="00003E1C"/>
    <w:rsid w:val="00004478"/>
    <w:rsid w:val="00004C88"/>
    <w:rsid w:val="00005301"/>
    <w:rsid w:val="00006737"/>
    <w:rsid w:val="0000735F"/>
    <w:rsid w:val="0000799F"/>
    <w:rsid w:val="000133A7"/>
    <w:rsid w:val="00013ECB"/>
    <w:rsid w:val="00013FF2"/>
    <w:rsid w:val="000150E7"/>
    <w:rsid w:val="00015C70"/>
    <w:rsid w:val="00017550"/>
    <w:rsid w:val="00021D4E"/>
    <w:rsid w:val="00022E5A"/>
    <w:rsid w:val="00023443"/>
    <w:rsid w:val="000252CB"/>
    <w:rsid w:val="00026CCC"/>
    <w:rsid w:val="00027757"/>
    <w:rsid w:val="00030C97"/>
    <w:rsid w:val="00030CD6"/>
    <w:rsid w:val="00033B52"/>
    <w:rsid w:val="00033B5D"/>
    <w:rsid w:val="00034301"/>
    <w:rsid w:val="00034998"/>
    <w:rsid w:val="0003516E"/>
    <w:rsid w:val="000361BE"/>
    <w:rsid w:val="00037318"/>
    <w:rsid w:val="00037987"/>
    <w:rsid w:val="0004004A"/>
    <w:rsid w:val="000423B7"/>
    <w:rsid w:val="00042AE1"/>
    <w:rsid w:val="00045F0D"/>
    <w:rsid w:val="00045F41"/>
    <w:rsid w:val="0004620E"/>
    <w:rsid w:val="0004750C"/>
    <w:rsid w:val="000477F7"/>
    <w:rsid w:val="00047862"/>
    <w:rsid w:val="00047943"/>
    <w:rsid w:val="0005226A"/>
    <w:rsid w:val="00053749"/>
    <w:rsid w:val="000538A6"/>
    <w:rsid w:val="00054D26"/>
    <w:rsid w:val="000551A4"/>
    <w:rsid w:val="00057667"/>
    <w:rsid w:val="00057963"/>
    <w:rsid w:val="0005F215"/>
    <w:rsid w:val="00060B1D"/>
    <w:rsid w:val="00061B0A"/>
    <w:rsid w:val="00061D5B"/>
    <w:rsid w:val="00062417"/>
    <w:rsid w:val="00063C4A"/>
    <w:rsid w:val="00064C24"/>
    <w:rsid w:val="00065FAE"/>
    <w:rsid w:val="000661E3"/>
    <w:rsid w:val="00066BC6"/>
    <w:rsid w:val="00070757"/>
    <w:rsid w:val="000709CC"/>
    <w:rsid w:val="00070AE3"/>
    <w:rsid w:val="000711C5"/>
    <w:rsid w:val="00071928"/>
    <w:rsid w:val="00071ED6"/>
    <w:rsid w:val="00073E69"/>
    <w:rsid w:val="0007413A"/>
    <w:rsid w:val="00074854"/>
    <w:rsid w:val="00074F0F"/>
    <w:rsid w:val="000757B4"/>
    <w:rsid w:val="00076945"/>
    <w:rsid w:val="0008148C"/>
    <w:rsid w:val="00081AF0"/>
    <w:rsid w:val="0008234F"/>
    <w:rsid w:val="00082597"/>
    <w:rsid w:val="00082854"/>
    <w:rsid w:val="00082FC8"/>
    <w:rsid w:val="00084D6C"/>
    <w:rsid w:val="00086134"/>
    <w:rsid w:val="00087CEC"/>
    <w:rsid w:val="00087D1E"/>
    <w:rsid w:val="00091E44"/>
    <w:rsid w:val="0009246C"/>
    <w:rsid w:val="00092480"/>
    <w:rsid w:val="000934E7"/>
    <w:rsid w:val="000951C5"/>
    <w:rsid w:val="00095832"/>
    <w:rsid w:val="000973A3"/>
    <w:rsid w:val="000A17B6"/>
    <w:rsid w:val="000A1872"/>
    <w:rsid w:val="000A39AD"/>
    <w:rsid w:val="000A4D15"/>
    <w:rsid w:val="000A6386"/>
    <w:rsid w:val="000B248A"/>
    <w:rsid w:val="000B2EC0"/>
    <w:rsid w:val="000B35CC"/>
    <w:rsid w:val="000B39D4"/>
    <w:rsid w:val="000C1304"/>
    <w:rsid w:val="000C1438"/>
    <w:rsid w:val="000C1B93"/>
    <w:rsid w:val="000C221B"/>
    <w:rsid w:val="000C24ED"/>
    <w:rsid w:val="000C37E5"/>
    <w:rsid w:val="000C5491"/>
    <w:rsid w:val="000C59B8"/>
    <w:rsid w:val="000C6E49"/>
    <w:rsid w:val="000C73B8"/>
    <w:rsid w:val="000D2682"/>
    <w:rsid w:val="000D334E"/>
    <w:rsid w:val="000D3534"/>
    <w:rsid w:val="000D3BBE"/>
    <w:rsid w:val="000D6596"/>
    <w:rsid w:val="000D7210"/>
    <w:rsid w:val="000D7466"/>
    <w:rsid w:val="000D7473"/>
    <w:rsid w:val="000E04E1"/>
    <w:rsid w:val="000E124B"/>
    <w:rsid w:val="000E1F4B"/>
    <w:rsid w:val="000E47AA"/>
    <w:rsid w:val="000E4C21"/>
    <w:rsid w:val="000E541B"/>
    <w:rsid w:val="000E558A"/>
    <w:rsid w:val="000E70D1"/>
    <w:rsid w:val="000E7E06"/>
    <w:rsid w:val="000F1B01"/>
    <w:rsid w:val="000F2045"/>
    <w:rsid w:val="000F391E"/>
    <w:rsid w:val="000F4B5B"/>
    <w:rsid w:val="000F4B94"/>
    <w:rsid w:val="000F60F4"/>
    <w:rsid w:val="00100B7D"/>
    <w:rsid w:val="00102274"/>
    <w:rsid w:val="00104BC1"/>
    <w:rsid w:val="00106E9D"/>
    <w:rsid w:val="001070E8"/>
    <w:rsid w:val="00110EAD"/>
    <w:rsid w:val="00112047"/>
    <w:rsid w:val="00112406"/>
    <w:rsid w:val="00112528"/>
    <w:rsid w:val="00112BB1"/>
    <w:rsid w:val="0011386A"/>
    <w:rsid w:val="001138EA"/>
    <w:rsid w:val="00114139"/>
    <w:rsid w:val="00114956"/>
    <w:rsid w:val="00116A53"/>
    <w:rsid w:val="00117289"/>
    <w:rsid w:val="001173DF"/>
    <w:rsid w:val="00117625"/>
    <w:rsid w:val="0012099F"/>
    <w:rsid w:val="001209F3"/>
    <w:rsid w:val="00121C6A"/>
    <w:rsid w:val="00121D7B"/>
    <w:rsid w:val="001223C7"/>
    <w:rsid w:val="00123277"/>
    <w:rsid w:val="00123FB8"/>
    <w:rsid w:val="0012451C"/>
    <w:rsid w:val="00126FBF"/>
    <w:rsid w:val="0012734F"/>
    <w:rsid w:val="00127DE1"/>
    <w:rsid w:val="0013142C"/>
    <w:rsid w:val="00131571"/>
    <w:rsid w:val="0013377D"/>
    <w:rsid w:val="00133BA7"/>
    <w:rsid w:val="00133F41"/>
    <w:rsid w:val="001361D8"/>
    <w:rsid w:val="00136CA6"/>
    <w:rsid w:val="0014013C"/>
    <w:rsid w:val="001404C7"/>
    <w:rsid w:val="00142179"/>
    <w:rsid w:val="00142ABB"/>
    <w:rsid w:val="00142B5B"/>
    <w:rsid w:val="00142DFC"/>
    <w:rsid w:val="00143EF7"/>
    <w:rsid w:val="00144ED1"/>
    <w:rsid w:val="001477F1"/>
    <w:rsid w:val="00148874"/>
    <w:rsid w:val="00151260"/>
    <w:rsid w:val="00153D13"/>
    <w:rsid w:val="001542A6"/>
    <w:rsid w:val="001568D2"/>
    <w:rsid w:val="00156963"/>
    <w:rsid w:val="0015700F"/>
    <w:rsid w:val="0015E4CE"/>
    <w:rsid w:val="00160002"/>
    <w:rsid w:val="00161F90"/>
    <w:rsid w:val="00164F1F"/>
    <w:rsid w:val="0016514E"/>
    <w:rsid w:val="00166255"/>
    <w:rsid w:val="001662DD"/>
    <w:rsid w:val="00166E5A"/>
    <w:rsid w:val="0016770E"/>
    <w:rsid w:val="001703CA"/>
    <w:rsid w:val="00170DB5"/>
    <w:rsid w:val="0017408C"/>
    <w:rsid w:val="00174969"/>
    <w:rsid w:val="00175694"/>
    <w:rsid w:val="00175834"/>
    <w:rsid w:val="00181C20"/>
    <w:rsid w:val="00181E51"/>
    <w:rsid w:val="00182EA7"/>
    <w:rsid w:val="001835D0"/>
    <w:rsid w:val="001841A1"/>
    <w:rsid w:val="0018480A"/>
    <w:rsid w:val="0018625D"/>
    <w:rsid w:val="001864F8"/>
    <w:rsid w:val="00187FB5"/>
    <w:rsid w:val="001905F3"/>
    <w:rsid w:val="00190C6F"/>
    <w:rsid w:val="00192BED"/>
    <w:rsid w:val="001931E9"/>
    <w:rsid w:val="00194193"/>
    <w:rsid w:val="001947A5"/>
    <w:rsid w:val="00196082"/>
    <w:rsid w:val="001A19A2"/>
    <w:rsid w:val="001A23D7"/>
    <w:rsid w:val="001A2D64"/>
    <w:rsid w:val="001A3009"/>
    <w:rsid w:val="001A4E1C"/>
    <w:rsid w:val="001A5274"/>
    <w:rsid w:val="001A6388"/>
    <w:rsid w:val="001A74D2"/>
    <w:rsid w:val="001A7601"/>
    <w:rsid w:val="001B054C"/>
    <w:rsid w:val="001B05DB"/>
    <w:rsid w:val="001B083B"/>
    <w:rsid w:val="001B0BDB"/>
    <w:rsid w:val="001B0D98"/>
    <w:rsid w:val="001B1B8F"/>
    <w:rsid w:val="001B2C09"/>
    <w:rsid w:val="001B3478"/>
    <w:rsid w:val="001B3945"/>
    <w:rsid w:val="001B4476"/>
    <w:rsid w:val="001B4824"/>
    <w:rsid w:val="001B540F"/>
    <w:rsid w:val="001C01EA"/>
    <w:rsid w:val="001C1873"/>
    <w:rsid w:val="001C2AB1"/>
    <w:rsid w:val="001C2BE8"/>
    <w:rsid w:val="001C3A66"/>
    <w:rsid w:val="001C5891"/>
    <w:rsid w:val="001C602E"/>
    <w:rsid w:val="001C7E97"/>
    <w:rsid w:val="001D0022"/>
    <w:rsid w:val="001D009C"/>
    <w:rsid w:val="001D151C"/>
    <w:rsid w:val="001D16BF"/>
    <w:rsid w:val="001D1EDE"/>
    <w:rsid w:val="001D1F8B"/>
    <w:rsid w:val="001D2AD4"/>
    <w:rsid w:val="001D4C82"/>
    <w:rsid w:val="001D5098"/>
    <w:rsid w:val="001D5230"/>
    <w:rsid w:val="001D5B52"/>
    <w:rsid w:val="001E103F"/>
    <w:rsid w:val="001E1996"/>
    <w:rsid w:val="001E224A"/>
    <w:rsid w:val="001E3AD1"/>
    <w:rsid w:val="001E3E16"/>
    <w:rsid w:val="001E4CFD"/>
    <w:rsid w:val="001E6B25"/>
    <w:rsid w:val="001E79F7"/>
    <w:rsid w:val="001E7FE8"/>
    <w:rsid w:val="001F0B01"/>
    <w:rsid w:val="001F1D82"/>
    <w:rsid w:val="001F2C4E"/>
    <w:rsid w:val="001F2D78"/>
    <w:rsid w:val="001F6098"/>
    <w:rsid w:val="001F6966"/>
    <w:rsid w:val="001F75DA"/>
    <w:rsid w:val="002027B6"/>
    <w:rsid w:val="00204708"/>
    <w:rsid w:val="00204924"/>
    <w:rsid w:val="00205502"/>
    <w:rsid w:val="002073A8"/>
    <w:rsid w:val="002105AD"/>
    <w:rsid w:val="0021147C"/>
    <w:rsid w:val="00211CA6"/>
    <w:rsid w:val="00212E97"/>
    <w:rsid w:val="00214564"/>
    <w:rsid w:val="0021563D"/>
    <w:rsid w:val="00217BB5"/>
    <w:rsid w:val="0022151B"/>
    <w:rsid w:val="00221795"/>
    <w:rsid w:val="002217D2"/>
    <w:rsid w:val="0022220E"/>
    <w:rsid w:val="00222473"/>
    <w:rsid w:val="002236BE"/>
    <w:rsid w:val="00223872"/>
    <w:rsid w:val="002238C0"/>
    <w:rsid w:val="002257BD"/>
    <w:rsid w:val="00231C65"/>
    <w:rsid w:val="00231E75"/>
    <w:rsid w:val="002337D5"/>
    <w:rsid w:val="0023389E"/>
    <w:rsid w:val="00235EF0"/>
    <w:rsid w:val="00236870"/>
    <w:rsid w:val="00237735"/>
    <w:rsid w:val="0023F1BB"/>
    <w:rsid w:val="00240AC9"/>
    <w:rsid w:val="002418F0"/>
    <w:rsid w:val="002438FA"/>
    <w:rsid w:val="0024407D"/>
    <w:rsid w:val="0024659D"/>
    <w:rsid w:val="00253179"/>
    <w:rsid w:val="00254F05"/>
    <w:rsid w:val="002551FE"/>
    <w:rsid w:val="0025592F"/>
    <w:rsid w:val="002571CE"/>
    <w:rsid w:val="0025814E"/>
    <w:rsid w:val="002609F6"/>
    <w:rsid w:val="00261D77"/>
    <w:rsid w:val="00263242"/>
    <w:rsid w:val="00263B10"/>
    <w:rsid w:val="00264E77"/>
    <w:rsid w:val="0026548C"/>
    <w:rsid w:val="00265CEB"/>
    <w:rsid w:val="00266207"/>
    <w:rsid w:val="00266934"/>
    <w:rsid w:val="0026699C"/>
    <w:rsid w:val="00267540"/>
    <w:rsid w:val="002713AE"/>
    <w:rsid w:val="002732AE"/>
    <w:rsid w:val="0027370C"/>
    <w:rsid w:val="0027434C"/>
    <w:rsid w:val="00274996"/>
    <w:rsid w:val="002756BB"/>
    <w:rsid w:val="00277D32"/>
    <w:rsid w:val="002807FC"/>
    <w:rsid w:val="00280E44"/>
    <w:rsid w:val="00284B62"/>
    <w:rsid w:val="00285F8B"/>
    <w:rsid w:val="002868EA"/>
    <w:rsid w:val="002875F6"/>
    <w:rsid w:val="0028772C"/>
    <w:rsid w:val="00287886"/>
    <w:rsid w:val="00287F57"/>
    <w:rsid w:val="002901B1"/>
    <w:rsid w:val="00290770"/>
    <w:rsid w:val="00291FE4"/>
    <w:rsid w:val="002926BD"/>
    <w:rsid w:val="00292841"/>
    <w:rsid w:val="002934ED"/>
    <w:rsid w:val="002940BF"/>
    <w:rsid w:val="002962DE"/>
    <w:rsid w:val="002A0984"/>
    <w:rsid w:val="002A28B4"/>
    <w:rsid w:val="002A2B8C"/>
    <w:rsid w:val="002A35CF"/>
    <w:rsid w:val="002A46E4"/>
    <w:rsid w:val="002A475D"/>
    <w:rsid w:val="002A577B"/>
    <w:rsid w:val="002A624C"/>
    <w:rsid w:val="002A7D90"/>
    <w:rsid w:val="002B00F1"/>
    <w:rsid w:val="002B1DFD"/>
    <w:rsid w:val="002B3E83"/>
    <w:rsid w:val="002B50F2"/>
    <w:rsid w:val="002B5507"/>
    <w:rsid w:val="002B6BF9"/>
    <w:rsid w:val="002B777C"/>
    <w:rsid w:val="002C0E27"/>
    <w:rsid w:val="002C288C"/>
    <w:rsid w:val="002C379D"/>
    <w:rsid w:val="002C3B0B"/>
    <w:rsid w:val="002C472A"/>
    <w:rsid w:val="002C538E"/>
    <w:rsid w:val="002C5AC2"/>
    <w:rsid w:val="002C65C6"/>
    <w:rsid w:val="002C7BF6"/>
    <w:rsid w:val="002C7DB5"/>
    <w:rsid w:val="002D004C"/>
    <w:rsid w:val="002D2B80"/>
    <w:rsid w:val="002D3E24"/>
    <w:rsid w:val="002D54F9"/>
    <w:rsid w:val="002D6B03"/>
    <w:rsid w:val="002D7BB6"/>
    <w:rsid w:val="002E2FC8"/>
    <w:rsid w:val="002E437E"/>
    <w:rsid w:val="002E507B"/>
    <w:rsid w:val="002E5722"/>
    <w:rsid w:val="002E66A3"/>
    <w:rsid w:val="002E6ED7"/>
    <w:rsid w:val="002F0C6F"/>
    <w:rsid w:val="002F0F75"/>
    <w:rsid w:val="002F1518"/>
    <w:rsid w:val="002F1789"/>
    <w:rsid w:val="002F2C6F"/>
    <w:rsid w:val="002F4A57"/>
    <w:rsid w:val="002F740D"/>
    <w:rsid w:val="002F7CFE"/>
    <w:rsid w:val="0030042F"/>
    <w:rsid w:val="0030108B"/>
    <w:rsid w:val="00301E10"/>
    <w:rsid w:val="0030203C"/>
    <w:rsid w:val="0030266C"/>
    <w:rsid w:val="00303085"/>
    <w:rsid w:val="0030344E"/>
    <w:rsid w:val="00304035"/>
    <w:rsid w:val="003043FD"/>
    <w:rsid w:val="00306267"/>
    <w:rsid w:val="0030638E"/>
    <w:rsid w:val="00306C23"/>
    <w:rsid w:val="003071C6"/>
    <w:rsid w:val="00312359"/>
    <w:rsid w:val="0031246A"/>
    <w:rsid w:val="0031609E"/>
    <w:rsid w:val="003161A4"/>
    <w:rsid w:val="003162DC"/>
    <w:rsid w:val="003170BC"/>
    <w:rsid w:val="00320010"/>
    <w:rsid w:val="003206A6"/>
    <w:rsid w:val="00320ADC"/>
    <w:rsid w:val="00322B99"/>
    <w:rsid w:val="003242B3"/>
    <w:rsid w:val="00324EDD"/>
    <w:rsid w:val="003257C0"/>
    <w:rsid w:val="0032636C"/>
    <w:rsid w:val="00327306"/>
    <w:rsid w:val="00327E5E"/>
    <w:rsid w:val="0033017F"/>
    <w:rsid w:val="0033213B"/>
    <w:rsid w:val="00332B65"/>
    <w:rsid w:val="00333D75"/>
    <w:rsid w:val="00334E8D"/>
    <w:rsid w:val="0033534F"/>
    <w:rsid w:val="003353AE"/>
    <w:rsid w:val="00335502"/>
    <w:rsid w:val="00336604"/>
    <w:rsid w:val="0033690F"/>
    <w:rsid w:val="00340DD9"/>
    <w:rsid w:val="00342462"/>
    <w:rsid w:val="0034258F"/>
    <w:rsid w:val="00342A36"/>
    <w:rsid w:val="00343962"/>
    <w:rsid w:val="0034494B"/>
    <w:rsid w:val="00346FE2"/>
    <w:rsid w:val="00347662"/>
    <w:rsid w:val="00350DA6"/>
    <w:rsid w:val="00352DF3"/>
    <w:rsid w:val="0035303A"/>
    <w:rsid w:val="00357359"/>
    <w:rsid w:val="00360201"/>
    <w:rsid w:val="00360E17"/>
    <w:rsid w:val="00361D76"/>
    <w:rsid w:val="0036209C"/>
    <w:rsid w:val="00362289"/>
    <w:rsid w:val="003643BB"/>
    <w:rsid w:val="00365D2A"/>
    <w:rsid w:val="00366F44"/>
    <w:rsid w:val="00367957"/>
    <w:rsid w:val="00370F8C"/>
    <w:rsid w:val="003715A5"/>
    <w:rsid w:val="003729F6"/>
    <w:rsid w:val="00373206"/>
    <w:rsid w:val="00374A16"/>
    <w:rsid w:val="00375B03"/>
    <w:rsid w:val="00375F74"/>
    <w:rsid w:val="00377EFC"/>
    <w:rsid w:val="00385DFB"/>
    <w:rsid w:val="00387E85"/>
    <w:rsid w:val="00387F30"/>
    <w:rsid w:val="003900A6"/>
    <w:rsid w:val="0039050A"/>
    <w:rsid w:val="00390841"/>
    <w:rsid w:val="00390B19"/>
    <w:rsid w:val="00390F0D"/>
    <w:rsid w:val="0039158A"/>
    <w:rsid w:val="00393A20"/>
    <w:rsid w:val="00397F64"/>
    <w:rsid w:val="003A17DA"/>
    <w:rsid w:val="003A2F9D"/>
    <w:rsid w:val="003A30D2"/>
    <w:rsid w:val="003A4FE0"/>
    <w:rsid w:val="003A5190"/>
    <w:rsid w:val="003A5909"/>
    <w:rsid w:val="003A5A74"/>
    <w:rsid w:val="003A67E0"/>
    <w:rsid w:val="003B0325"/>
    <w:rsid w:val="003B240E"/>
    <w:rsid w:val="003B52E0"/>
    <w:rsid w:val="003B5996"/>
    <w:rsid w:val="003C0589"/>
    <w:rsid w:val="003C10C7"/>
    <w:rsid w:val="003C1974"/>
    <w:rsid w:val="003C1C27"/>
    <w:rsid w:val="003C2568"/>
    <w:rsid w:val="003C277C"/>
    <w:rsid w:val="003C470E"/>
    <w:rsid w:val="003C59FE"/>
    <w:rsid w:val="003C68EF"/>
    <w:rsid w:val="003C6A5C"/>
    <w:rsid w:val="003C6DA1"/>
    <w:rsid w:val="003D047C"/>
    <w:rsid w:val="003D0C5F"/>
    <w:rsid w:val="003D13EF"/>
    <w:rsid w:val="003D1774"/>
    <w:rsid w:val="003D1A16"/>
    <w:rsid w:val="003D53E4"/>
    <w:rsid w:val="003D5D46"/>
    <w:rsid w:val="003D5DB5"/>
    <w:rsid w:val="003D6C73"/>
    <w:rsid w:val="003E1B18"/>
    <w:rsid w:val="003E2215"/>
    <w:rsid w:val="003E2994"/>
    <w:rsid w:val="003E375C"/>
    <w:rsid w:val="003E4160"/>
    <w:rsid w:val="003E47CE"/>
    <w:rsid w:val="003E4FFB"/>
    <w:rsid w:val="003E5C42"/>
    <w:rsid w:val="003E6145"/>
    <w:rsid w:val="003E6836"/>
    <w:rsid w:val="003E7713"/>
    <w:rsid w:val="003E7E31"/>
    <w:rsid w:val="003F0ADE"/>
    <w:rsid w:val="003F0B73"/>
    <w:rsid w:val="003F2906"/>
    <w:rsid w:val="003F3905"/>
    <w:rsid w:val="003F3C21"/>
    <w:rsid w:val="003F48CB"/>
    <w:rsid w:val="003F5C03"/>
    <w:rsid w:val="003F5C13"/>
    <w:rsid w:val="003F6A7F"/>
    <w:rsid w:val="003F7008"/>
    <w:rsid w:val="00400ACE"/>
    <w:rsid w:val="00401084"/>
    <w:rsid w:val="004012A3"/>
    <w:rsid w:val="00402904"/>
    <w:rsid w:val="00403291"/>
    <w:rsid w:val="00403E18"/>
    <w:rsid w:val="00406857"/>
    <w:rsid w:val="0040769A"/>
    <w:rsid w:val="00407788"/>
    <w:rsid w:val="0040786C"/>
    <w:rsid w:val="00407EF0"/>
    <w:rsid w:val="00407EF1"/>
    <w:rsid w:val="004127EE"/>
    <w:rsid w:val="00412F2B"/>
    <w:rsid w:val="00415811"/>
    <w:rsid w:val="00415896"/>
    <w:rsid w:val="00415905"/>
    <w:rsid w:val="004160F4"/>
    <w:rsid w:val="00416649"/>
    <w:rsid w:val="00417558"/>
    <w:rsid w:val="004176B7"/>
    <w:rsid w:val="004178B3"/>
    <w:rsid w:val="0042218F"/>
    <w:rsid w:val="00423201"/>
    <w:rsid w:val="0042566C"/>
    <w:rsid w:val="004256E2"/>
    <w:rsid w:val="00425AD3"/>
    <w:rsid w:val="0042797A"/>
    <w:rsid w:val="00430E01"/>
    <w:rsid w:val="00430F12"/>
    <w:rsid w:val="004312AE"/>
    <w:rsid w:val="00432361"/>
    <w:rsid w:val="004325EE"/>
    <w:rsid w:val="004362F5"/>
    <w:rsid w:val="004371A1"/>
    <w:rsid w:val="004376E1"/>
    <w:rsid w:val="00437B15"/>
    <w:rsid w:val="0043B137"/>
    <w:rsid w:val="0043B877"/>
    <w:rsid w:val="00441F79"/>
    <w:rsid w:val="00442077"/>
    <w:rsid w:val="00442208"/>
    <w:rsid w:val="00443C07"/>
    <w:rsid w:val="00445474"/>
    <w:rsid w:val="00447EED"/>
    <w:rsid w:val="00452CC8"/>
    <w:rsid w:val="004533E0"/>
    <w:rsid w:val="004555E0"/>
    <w:rsid w:val="00456BAF"/>
    <w:rsid w:val="0046200C"/>
    <w:rsid w:val="004635B0"/>
    <w:rsid w:val="00463621"/>
    <w:rsid w:val="00463863"/>
    <w:rsid w:val="004650C1"/>
    <w:rsid w:val="004662AB"/>
    <w:rsid w:val="004662B7"/>
    <w:rsid w:val="004679BC"/>
    <w:rsid w:val="00470F55"/>
    <w:rsid w:val="00471AC9"/>
    <w:rsid w:val="00471E00"/>
    <w:rsid w:val="00471EDB"/>
    <w:rsid w:val="00474BED"/>
    <w:rsid w:val="00475345"/>
    <w:rsid w:val="00475550"/>
    <w:rsid w:val="00475C9D"/>
    <w:rsid w:val="00480185"/>
    <w:rsid w:val="004821DC"/>
    <w:rsid w:val="00482667"/>
    <w:rsid w:val="004835D7"/>
    <w:rsid w:val="00483E33"/>
    <w:rsid w:val="004841A0"/>
    <w:rsid w:val="0048642E"/>
    <w:rsid w:val="004868C7"/>
    <w:rsid w:val="00486BE3"/>
    <w:rsid w:val="00491389"/>
    <w:rsid w:val="00491C94"/>
    <w:rsid w:val="00493106"/>
    <w:rsid w:val="00496FBC"/>
    <w:rsid w:val="004A11E6"/>
    <w:rsid w:val="004A160F"/>
    <w:rsid w:val="004A25C2"/>
    <w:rsid w:val="004A2808"/>
    <w:rsid w:val="004A283D"/>
    <w:rsid w:val="004A2DE6"/>
    <w:rsid w:val="004A4A7E"/>
    <w:rsid w:val="004A51EB"/>
    <w:rsid w:val="004A6853"/>
    <w:rsid w:val="004B19A7"/>
    <w:rsid w:val="004B3539"/>
    <w:rsid w:val="004B3990"/>
    <w:rsid w:val="004B484F"/>
    <w:rsid w:val="004B4932"/>
    <w:rsid w:val="004B5B37"/>
    <w:rsid w:val="004B7189"/>
    <w:rsid w:val="004B7D56"/>
    <w:rsid w:val="004C0146"/>
    <w:rsid w:val="004C083D"/>
    <w:rsid w:val="004C0981"/>
    <w:rsid w:val="004C11A9"/>
    <w:rsid w:val="004C1501"/>
    <w:rsid w:val="004C22A1"/>
    <w:rsid w:val="004C29C9"/>
    <w:rsid w:val="004C6C41"/>
    <w:rsid w:val="004C76DD"/>
    <w:rsid w:val="004D075E"/>
    <w:rsid w:val="004D0A27"/>
    <w:rsid w:val="004D16A7"/>
    <w:rsid w:val="004D332D"/>
    <w:rsid w:val="004D3770"/>
    <w:rsid w:val="004D3B75"/>
    <w:rsid w:val="004D5B80"/>
    <w:rsid w:val="004D5D02"/>
    <w:rsid w:val="004D6F2D"/>
    <w:rsid w:val="004D7015"/>
    <w:rsid w:val="004E077A"/>
    <w:rsid w:val="004E090E"/>
    <w:rsid w:val="004E0A89"/>
    <w:rsid w:val="004E1043"/>
    <w:rsid w:val="004E1048"/>
    <w:rsid w:val="004E2593"/>
    <w:rsid w:val="004E344A"/>
    <w:rsid w:val="004E6E81"/>
    <w:rsid w:val="004E7366"/>
    <w:rsid w:val="004E76E8"/>
    <w:rsid w:val="004F3EFD"/>
    <w:rsid w:val="004F48DD"/>
    <w:rsid w:val="004F52B9"/>
    <w:rsid w:val="004F6AF2"/>
    <w:rsid w:val="004F7131"/>
    <w:rsid w:val="004F717E"/>
    <w:rsid w:val="004F7CE1"/>
    <w:rsid w:val="004F7EF4"/>
    <w:rsid w:val="00500546"/>
    <w:rsid w:val="005038EC"/>
    <w:rsid w:val="00504171"/>
    <w:rsid w:val="00506732"/>
    <w:rsid w:val="00506AD1"/>
    <w:rsid w:val="00507EB0"/>
    <w:rsid w:val="00510B1A"/>
    <w:rsid w:val="00511064"/>
    <w:rsid w:val="00511863"/>
    <w:rsid w:val="00512753"/>
    <w:rsid w:val="00512815"/>
    <w:rsid w:val="005156BA"/>
    <w:rsid w:val="0051602E"/>
    <w:rsid w:val="005168E4"/>
    <w:rsid w:val="00517344"/>
    <w:rsid w:val="00520699"/>
    <w:rsid w:val="005209D2"/>
    <w:rsid w:val="00521A5F"/>
    <w:rsid w:val="00521DE0"/>
    <w:rsid w:val="00522162"/>
    <w:rsid w:val="00522936"/>
    <w:rsid w:val="00522B92"/>
    <w:rsid w:val="00522C6A"/>
    <w:rsid w:val="00522D1E"/>
    <w:rsid w:val="00524C4F"/>
    <w:rsid w:val="00526795"/>
    <w:rsid w:val="00527067"/>
    <w:rsid w:val="0053076B"/>
    <w:rsid w:val="00531102"/>
    <w:rsid w:val="0053245A"/>
    <w:rsid w:val="00532B39"/>
    <w:rsid w:val="00532B96"/>
    <w:rsid w:val="00533DFD"/>
    <w:rsid w:val="00535899"/>
    <w:rsid w:val="0053590A"/>
    <w:rsid w:val="005371D5"/>
    <w:rsid w:val="00537CA0"/>
    <w:rsid w:val="00537EC6"/>
    <w:rsid w:val="0054031A"/>
    <w:rsid w:val="00540B69"/>
    <w:rsid w:val="0054132E"/>
    <w:rsid w:val="005418B6"/>
    <w:rsid w:val="00541FBB"/>
    <w:rsid w:val="0054325C"/>
    <w:rsid w:val="005436C9"/>
    <w:rsid w:val="0054442C"/>
    <w:rsid w:val="005445AE"/>
    <w:rsid w:val="0054518D"/>
    <w:rsid w:val="0054633A"/>
    <w:rsid w:val="0055026E"/>
    <w:rsid w:val="005507D1"/>
    <w:rsid w:val="00550863"/>
    <w:rsid w:val="005520FD"/>
    <w:rsid w:val="005533EA"/>
    <w:rsid w:val="00553F5A"/>
    <w:rsid w:val="00554CDD"/>
    <w:rsid w:val="005563AE"/>
    <w:rsid w:val="00560066"/>
    <w:rsid w:val="005608F0"/>
    <w:rsid w:val="0056235D"/>
    <w:rsid w:val="00563442"/>
    <w:rsid w:val="00563B8D"/>
    <w:rsid w:val="00563D8C"/>
    <w:rsid w:val="005649D2"/>
    <w:rsid w:val="005654CA"/>
    <w:rsid w:val="00566084"/>
    <w:rsid w:val="005666F7"/>
    <w:rsid w:val="00566939"/>
    <w:rsid w:val="00567633"/>
    <w:rsid w:val="005707C4"/>
    <w:rsid w:val="005715C5"/>
    <w:rsid w:val="00572F62"/>
    <w:rsid w:val="00573B25"/>
    <w:rsid w:val="0057440A"/>
    <w:rsid w:val="005744B9"/>
    <w:rsid w:val="005751FD"/>
    <w:rsid w:val="005755E8"/>
    <w:rsid w:val="00576D53"/>
    <w:rsid w:val="005774A5"/>
    <w:rsid w:val="0058102D"/>
    <w:rsid w:val="00583731"/>
    <w:rsid w:val="00583CC9"/>
    <w:rsid w:val="00584DB2"/>
    <w:rsid w:val="0058545F"/>
    <w:rsid w:val="00585A2D"/>
    <w:rsid w:val="00585A99"/>
    <w:rsid w:val="00586AEA"/>
    <w:rsid w:val="00587207"/>
    <w:rsid w:val="005902DA"/>
    <w:rsid w:val="00591488"/>
    <w:rsid w:val="0059333B"/>
    <w:rsid w:val="005934B4"/>
    <w:rsid w:val="005938D3"/>
    <w:rsid w:val="00595390"/>
    <w:rsid w:val="00596E07"/>
    <w:rsid w:val="00597644"/>
    <w:rsid w:val="005A1F85"/>
    <w:rsid w:val="005A266D"/>
    <w:rsid w:val="005A34D4"/>
    <w:rsid w:val="005A5AAE"/>
    <w:rsid w:val="005A5C57"/>
    <w:rsid w:val="005A67CA"/>
    <w:rsid w:val="005A74CB"/>
    <w:rsid w:val="005A780B"/>
    <w:rsid w:val="005A7B7E"/>
    <w:rsid w:val="005A7F40"/>
    <w:rsid w:val="005B0947"/>
    <w:rsid w:val="005B112A"/>
    <w:rsid w:val="005B1189"/>
    <w:rsid w:val="005B184F"/>
    <w:rsid w:val="005B27FF"/>
    <w:rsid w:val="005B5927"/>
    <w:rsid w:val="005B77E0"/>
    <w:rsid w:val="005C14A7"/>
    <w:rsid w:val="005C1732"/>
    <w:rsid w:val="005C3C0A"/>
    <w:rsid w:val="005C3EB3"/>
    <w:rsid w:val="005C4CC0"/>
    <w:rsid w:val="005C5129"/>
    <w:rsid w:val="005C546F"/>
    <w:rsid w:val="005C699D"/>
    <w:rsid w:val="005C6EF4"/>
    <w:rsid w:val="005C7943"/>
    <w:rsid w:val="005D0140"/>
    <w:rsid w:val="005D0690"/>
    <w:rsid w:val="005D197B"/>
    <w:rsid w:val="005D1A5B"/>
    <w:rsid w:val="005D2266"/>
    <w:rsid w:val="005D2D3D"/>
    <w:rsid w:val="005D2F8F"/>
    <w:rsid w:val="005D38B6"/>
    <w:rsid w:val="005D443D"/>
    <w:rsid w:val="005D49FE"/>
    <w:rsid w:val="005D4D1D"/>
    <w:rsid w:val="005D5326"/>
    <w:rsid w:val="005D60C2"/>
    <w:rsid w:val="005D6719"/>
    <w:rsid w:val="005D6AC3"/>
    <w:rsid w:val="005D759D"/>
    <w:rsid w:val="005E0527"/>
    <w:rsid w:val="005E1D6D"/>
    <w:rsid w:val="005E1F63"/>
    <w:rsid w:val="005E2C64"/>
    <w:rsid w:val="005E4B52"/>
    <w:rsid w:val="005E57CE"/>
    <w:rsid w:val="005E59A7"/>
    <w:rsid w:val="005E5B46"/>
    <w:rsid w:val="005E603E"/>
    <w:rsid w:val="005E7560"/>
    <w:rsid w:val="005EF7D8"/>
    <w:rsid w:val="005F0AA1"/>
    <w:rsid w:val="005F390D"/>
    <w:rsid w:val="005F3AEF"/>
    <w:rsid w:val="005F49D6"/>
    <w:rsid w:val="005F73C1"/>
    <w:rsid w:val="00600E7B"/>
    <w:rsid w:val="006031C0"/>
    <w:rsid w:val="00603987"/>
    <w:rsid w:val="0060482D"/>
    <w:rsid w:val="006062FB"/>
    <w:rsid w:val="00610894"/>
    <w:rsid w:val="006121D1"/>
    <w:rsid w:val="00612620"/>
    <w:rsid w:val="00615063"/>
    <w:rsid w:val="0061572D"/>
    <w:rsid w:val="00616FC9"/>
    <w:rsid w:val="00620A1E"/>
    <w:rsid w:val="00621670"/>
    <w:rsid w:val="006220A5"/>
    <w:rsid w:val="006241D8"/>
    <w:rsid w:val="006252D8"/>
    <w:rsid w:val="00626BBF"/>
    <w:rsid w:val="006272DE"/>
    <w:rsid w:val="00631025"/>
    <w:rsid w:val="006315AC"/>
    <w:rsid w:val="006318FD"/>
    <w:rsid w:val="00633011"/>
    <w:rsid w:val="0063367A"/>
    <w:rsid w:val="00635090"/>
    <w:rsid w:val="00635E2B"/>
    <w:rsid w:val="0063606F"/>
    <w:rsid w:val="006366D7"/>
    <w:rsid w:val="00637D43"/>
    <w:rsid w:val="00640BDE"/>
    <w:rsid w:val="00641A98"/>
    <w:rsid w:val="00641AEA"/>
    <w:rsid w:val="0064261C"/>
    <w:rsid w:val="0064273E"/>
    <w:rsid w:val="00642B8D"/>
    <w:rsid w:val="00642EC2"/>
    <w:rsid w:val="00643423"/>
    <w:rsid w:val="006438EF"/>
    <w:rsid w:val="00643CC4"/>
    <w:rsid w:val="006444A9"/>
    <w:rsid w:val="00647456"/>
    <w:rsid w:val="006525C0"/>
    <w:rsid w:val="0065374F"/>
    <w:rsid w:val="00661C5A"/>
    <w:rsid w:val="00661EB2"/>
    <w:rsid w:val="0066297E"/>
    <w:rsid w:val="006632F6"/>
    <w:rsid w:val="00663AAF"/>
    <w:rsid w:val="006648DD"/>
    <w:rsid w:val="006655CF"/>
    <w:rsid w:val="00666CB8"/>
    <w:rsid w:val="00667DC0"/>
    <w:rsid w:val="00670103"/>
    <w:rsid w:val="0067051D"/>
    <w:rsid w:val="00670A1B"/>
    <w:rsid w:val="00670D6F"/>
    <w:rsid w:val="00673C2C"/>
    <w:rsid w:val="00676719"/>
    <w:rsid w:val="00676CA9"/>
    <w:rsid w:val="00677835"/>
    <w:rsid w:val="00680388"/>
    <w:rsid w:val="00681277"/>
    <w:rsid w:val="0068150D"/>
    <w:rsid w:val="00682D2C"/>
    <w:rsid w:val="00686271"/>
    <w:rsid w:val="00686EA4"/>
    <w:rsid w:val="006876B5"/>
    <w:rsid w:val="00687ECC"/>
    <w:rsid w:val="00693FC4"/>
    <w:rsid w:val="00694DD6"/>
    <w:rsid w:val="0069586C"/>
    <w:rsid w:val="0069617A"/>
    <w:rsid w:val="00696410"/>
    <w:rsid w:val="00696501"/>
    <w:rsid w:val="006A0D1E"/>
    <w:rsid w:val="006A0E33"/>
    <w:rsid w:val="006A1688"/>
    <w:rsid w:val="006A2A86"/>
    <w:rsid w:val="006A3884"/>
    <w:rsid w:val="006A3BCA"/>
    <w:rsid w:val="006A4594"/>
    <w:rsid w:val="006A4739"/>
    <w:rsid w:val="006A5D60"/>
    <w:rsid w:val="006A63E6"/>
    <w:rsid w:val="006A7F8C"/>
    <w:rsid w:val="006B0282"/>
    <w:rsid w:val="006B1865"/>
    <w:rsid w:val="006B24B6"/>
    <w:rsid w:val="006B3488"/>
    <w:rsid w:val="006B3814"/>
    <w:rsid w:val="006B4BE2"/>
    <w:rsid w:val="006B5AB9"/>
    <w:rsid w:val="006B6D33"/>
    <w:rsid w:val="006C04F1"/>
    <w:rsid w:val="006C1351"/>
    <w:rsid w:val="006C37D7"/>
    <w:rsid w:val="006C7EDF"/>
    <w:rsid w:val="006D00B0"/>
    <w:rsid w:val="006D1CF3"/>
    <w:rsid w:val="006D42C7"/>
    <w:rsid w:val="006D536D"/>
    <w:rsid w:val="006D564D"/>
    <w:rsid w:val="006D784B"/>
    <w:rsid w:val="006D78C8"/>
    <w:rsid w:val="006E0A4F"/>
    <w:rsid w:val="006E123B"/>
    <w:rsid w:val="006E13E3"/>
    <w:rsid w:val="006E1521"/>
    <w:rsid w:val="006E2076"/>
    <w:rsid w:val="006E25BF"/>
    <w:rsid w:val="006E273B"/>
    <w:rsid w:val="006E3606"/>
    <w:rsid w:val="006E3A76"/>
    <w:rsid w:val="006E3AE8"/>
    <w:rsid w:val="006E42DC"/>
    <w:rsid w:val="006E516F"/>
    <w:rsid w:val="006E545C"/>
    <w:rsid w:val="006E54D3"/>
    <w:rsid w:val="006E630A"/>
    <w:rsid w:val="006E6EEA"/>
    <w:rsid w:val="006E7BDF"/>
    <w:rsid w:val="006F1642"/>
    <w:rsid w:val="006F1849"/>
    <w:rsid w:val="006F1CF4"/>
    <w:rsid w:val="006F22EF"/>
    <w:rsid w:val="006F2744"/>
    <w:rsid w:val="006F2F38"/>
    <w:rsid w:val="006F5548"/>
    <w:rsid w:val="006F6834"/>
    <w:rsid w:val="00700DD7"/>
    <w:rsid w:val="00701A1E"/>
    <w:rsid w:val="0070347E"/>
    <w:rsid w:val="00703D3F"/>
    <w:rsid w:val="00703EF3"/>
    <w:rsid w:val="00705632"/>
    <w:rsid w:val="00706C1B"/>
    <w:rsid w:val="0070750F"/>
    <w:rsid w:val="007076A9"/>
    <w:rsid w:val="00717237"/>
    <w:rsid w:val="007174D6"/>
    <w:rsid w:val="00717BD4"/>
    <w:rsid w:val="007216EA"/>
    <w:rsid w:val="007219D1"/>
    <w:rsid w:val="007229FA"/>
    <w:rsid w:val="00722E28"/>
    <w:rsid w:val="007234C3"/>
    <w:rsid w:val="0072636E"/>
    <w:rsid w:val="0072793B"/>
    <w:rsid w:val="00730C49"/>
    <w:rsid w:val="00734342"/>
    <w:rsid w:val="00737CE1"/>
    <w:rsid w:val="00737DDC"/>
    <w:rsid w:val="007400CA"/>
    <w:rsid w:val="00742B7B"/>
    <w:rsid w:val="00743F1B"/>
    <w:rsid w:val="0074625F"/>
    <w:rsid w:val="007476AB"/>
    <w:rsid w:val="00751BD4"/>
    <w:rsid w:val="00752230"/>
    <w:rsid w:val="00752AD1"/>
    <w:rsid w:val="007533AB"/>
    <w:rsid w:val="007564F8"/>
    <w:rsid w:val="00756B01"/>
    <w:rsid w:val="00761D6E"/>
    <w:rsid w:val="00762929"/>
    <w:rsid w:val="00763BFB"/>
    <w:rsid w:val="007643E0"/>
    <w:rsid w:val="00766C7D"/>
    <w:rsid w:val="00766D19"/>
    <w:rsid w:val="00767CA4"/>
    <w:rsid w:val="0077096C"/>
    <w:rsid w:val="00771010"/>
    <w:rsid w:val="0077136A"/>
    <w:rsid w:val="0077162A"/>
    <w:rsid w:val="00774075"/>
    <w:rsid w:val="00775299"/>
    <w:rsid w:val="00780E47"/>
    <w:rsid w:val="007812C1"/>
    <w:rsid w:val="00784248"/>
    <w:rsid w:val="00786FBD"/>
    <w:rsid w:val="00787425"/>
    <w:rsid w:val="007909F1"/>
    <w:rsid w:val="00791B30"/>
    <w:rsid w:val="00793101"/>
    <w:rsid w:val="0079355B"/>
    <w:rsid w:val="00797657"/>
    <w:rsid w:val="00797BA7"/>
    <w:rsid w:val="007A1155"/>
    <w:rsid w:val="007A1B84"/>
    <w:rsid w:val="007A2951"/>
    <w:rsid w:val="007A3571"/>
    <w:rsid w:val="007A36CC"/>
    <w:rsid w:val="007A4807"/>
    <w:rsid w:val="007A4A48"/>
    <w:rsid w:val="007A5020"/>
    <w:rsid w:val="007A54F0"/>
    <w:rsid w:val="007A650D"/>
    <w:rsid w:val="007A6D30"/>
    <w:rsid w:val="007A729C"/>
    <w:rsid w:val="007B020C"/>
    <w:rsid w:val="007B060A"/>
    <w:rsid w:val="007B2496"/>
    <w:rsid w:val="007B24B1"/>
    <w:rsid w:val="007B299E"/>
    <w:rsid w:val="007B3762"/>
    <w:rsid w:val="007B3F02"/>
    <w:rsid w:val="007B44FF"/>
    <w:rsid w:val="007B4B4E"/>
    <w:rsid w:val="007B523A"/>
    <w:rsid w:val="007B5EDA"/>
    <w:rsid w:val="007C2829"/>
    <w:rsid w:val="007C2A77"/>
    <w:rsid w:val="007C3FA1"/>
    <w:rsid w:val="007C42BF"/>
    <w:rsid w:val="007C5D33"/>
    <w:rsid w:val="007C61E6"/>
    <w:rsid w:val="007C77B5"/>
    <w:rsid w:val="007D00A4"/>
    <w:rsid w:val="007D2A92"/>
    <w:rsid w:val="007D2C39"/>
    <w:rsid w:val="007D4155"/>
    <w:rsid w:val="007D49D4"/>
    <w:rsid w:val="007D63BC"/>
    <w:rsid w:val="007D6480"/>
    <w:rsid w:val="007D66DF"/>
    <w:rsid w:val="007D7B19"/>
    <w:rsid w:val="007D7BE1"/>
    <w:rsid w:val="007E1863"/>
    <w:rsid w:val="007E1D75"/>
    <w:rsid w:val="007E20E5"/>
    <w:rsid w:val="007E4BFF"/>
    <w:rsid w:val="007E51BE"/>
    <w:rsid w:val="007E6319"/>
    <w:rsid w:val="007E6577"/>
    <w:rsid w:val="007F0645"/>
    <w:rsid w:val="007F066A"/>
    <w:rsid w:val="007F0C4D"/>
    <w:rsid w:val="007F1265"/>
    <w:rsid w:val="007F1EB6"/>
    <w:rsid w:val="007F5CA1"/>
    <w:rsid w:val="007F6BE6"/>
    <w:rsid w:val="007F7925"/>
    <w:rsid w:val="00800574"/>
    <w:rsid w:val="00800863"/>
    <w:rsid w:val="00801AEE"/>
    <w:rsid w:val="0080207E"/>
    <w:rsid w:val="0080248A"/>
    <w:rsid w:val="0080338B"/>
    <w:rsid w:val="00804F58"/>
    <w:rsid w:val="008063AD"/>
    <w:rsid w:val="008073B1"/>
    <w:rsid w:val="00807928"/>
    <w:rsid w:val="00807FDB"/>
    <w:rsid w:val="008101E3"/>
    <w:rsid w:val="00810F2C"/>
    <w:rsid w:val="00814E1F"/>
    <w:rsid w:val="0081535A"/>
    <w:rsid w:val="00815998"/>
    <w:rsid w:val="008171D5"/>
    <w:rsid w:val="008175D7"/>
    <w:rsid w:val="00820A15"/>
    <w:rsid w:val="00821132"/>
    <w:rsid w:val="00821821"/>
    <w:rsid w:val="0082190E"/>
    <w:rsid w:val="00821D00"/>
    <w:rsid w:val="0082499D"/>
    <w:rsid w:val="00831E70"/>
    <w:rsid w:val="00832758"/>
    <w:rsid w:val="0083397C"/>
    <w:rsid w:val="00836A3B"/>
    <w:rsid w:val="00837DE8"/>
    <w:rsid w:val="00843468"/>
    <w:rsid w:val="00843479"/>
    <w:rsid w:val="00844780"/>
    <w:rsid w:val="00844A1A"/>
    <w:rsid w:val="00846CDF"/>
    <w:rsid w:val="00847A25"/>
    <w:rsid w:val="00847CB2"/>
    <w:rsid w:val="00847DD0"/>
    <w:rsid w:val="00852F79"/>
    <w:rsid w:val="008549E9"/>
    <w:rsid w:val="008559F3"/>
    <w:rsid w:val="00856CA3"/>
    <w:rsid w:val="008603D6"/>
    <w:rsid w:val="00861800"/>
    <w:rsid w:val="00863250"/>
    <w:rsid w:val="00863A4B"/>
    <w:rsid w:val="0086421C"/>
    <w:rsid w:val="00864521"/>
    <w:rsid w:val="008648E3"/>
    <w:rsid w:val="00864E3C"/>
    <w:rsid w:val="00865BC1"/>
    <w:rsid w:val="00865C43"/>
    <w:rsid w:val="00867032"/>
    <w:rsid w:val="00867CEE"/>
    <w:rsid w:val="008704A8"/>
    <w:rsid w:val="008729A8"/>
    <w:rsid w:val="00873D53"/>
    <w:rsid w:val="0087496A"/>
    <w:rsid w:val="00876B9C"/>
    <w:rsid w:val="00877628"/>
    <w:rsid w:val="00881A4E"/>
    <w:rsid w:val="00882419"/>
    <w:rsid w:val="00882DA8"/>
    <w:rsid w:val="00883842"/>
    <w:rsid w:val="00883955"/>
    <w:rsid w:val="0088556A"/>
    <w:rsid w:val="00886088"/>
    <w:rsid w:val="00887E69"/>
    <w:rsid w:val="00890EEE"/>
    <w:rsid w:val="0089316E"/>
    <w:rsid w:val="00893452"/>
    <w:rsid w:val="00893E9E"/>
    <w:rsid w:val="00894B55"/>
    <w:rsid w:val="00894C5E"/>
    <w:rsid w:val="00894EA3"/>
    <w:rsid w:val="008968EE"/>
    <w:rsid w:val="00896EC4"/>
    <w:rsid w:val="008979BE"/>
    <w:rsid w:val="008A0327"/>
    <w:rsid w:val="008A03CE"/>
    <w:rsid w:val="008A15AA"/>
    <w:rsid w:val="008A4CF6"/>
    <w:rsid w:val="008A5A4C"/>
    <w:rsid w:val="008A6A38"/>
    <w:rsid w:val="008B087D"/>
    <w:rsid w:val="008B152E"/>
    <w:rsid w:val="008B184A"/>
    <w:rsid w:val="008B1E18"/>
    <w:rsid w:val="008B256B"/>
    <w:rsid w:val="008B3447"/>
    <w:rsid w:val="008B43DF"/>
    <w:rsid w:val="008B4F5F"/>
    <w:rsid w:val="008B7F74"/>
    <w:rsid w:val="008C0AF4"/>
    <w:rsid w:val="008C1A28"/>
    <w:rsid w:val="008C212F"/>
    <w:rsid w:val="008C217B"/>
    <w:rsid w:val="008C2F25"/>
    <w:rsid w:val="008C4164"/>
    <w:rsid w:val="008C41BA"/>
    <w:rsid w:val="008C42E6"/>
    <w:rsid w:val="008C4ADF"/>
    <w:rsid w:val="008CCF91"/>
    <w:rsid w:val="008D0F0E"/>
    <w:rsid w:val="008D13A5"/>
    <w:rsid w:val="008D2547"/>
    <w:rsid w:val="008D2BC8"/>
    <w:rsid w:val="008D2FD7"/>
    <w:rsid w:val="008D5C37"/>
    <w:rsid w:val="008D6568"/>
    <w:rsid w:val="008D666E"/>
    <w:rsid w:val="008D6F86"/>
    <w:rsid w:val="008D7A42"/>
    <w:rsid w:val="008D7C8B"/>
    <w:rsid w:val="008E0F92"/>
    <w:rsid w:val="008E197C"/>
    <w:rsid w:val="008E1D81"/>
    <w:rsid w:val="008E3C7C"/>
    <w:rsid w:val="008E3DE9"/>
    <w:rsid w:val="008E4024"/>
    <w:rsid w:val="008E4A07"/>
    <w:rsid w:val="008E4B15"/>
    <w:rsid w:val="008E4DC1"/>
    <w:rsid w:val="008E4E66"/>
    <w:rsid w:val="008E546D"/>
    <w:rsid w:val="008E5ADB"/>
    <w:rsid w:val="008E7AA4"/>
    <w:rsid w:val="008F03AB"/>
    <w:rsid w:val="008F0D2E"/>
    <w:rsid w:val="008F3743"/>
    <w:rsid w:val="008F7437"/>
    <w:rsid w:val="008F74EC"/>
    <w:rsid w:val="008F7943"/>
    <w:rsid w:val="008F7F9D"/>
    <w:rsid w:val="009004B6"/>
    <w:rsid w:val="009014F0"/>
    <w:rsid w:val="00903FB8"/>
    <w:rsid w:val="00906280"/>
    <w:rsid w:val="00907417"/>
    <w:rsid w:val="00910657"/>
    <w:rsid w:val="009107ED"/>
    <w:rsid w:val="009138BF"/>
    <w:rsid w:val="009144F6"/>
    <w:rsid w:val="009148AE"/>
    <w:rsid w:val="00914985"/>
    <w:rsid w:val="00915BCD"/>
    <w:rsid w:val="0091607D"/>
    <w:rsid w:val="00916113"/>
    <w:rsid w:val="00920E06"/>
    <w:rsid w:val="00921FDC"/>
    <w:rsid w:val="00922880"/>
    <w:rsid w:val="00922B2D"/>
    <w:rsid w:val="0092535A"/>
    <w:rsid w:val="00925EA4"/>
    <w:rsid w:val="00927DE1"/>
    <w:rsid w:val="00930842"/>
    <w:rsid w:val="0093679E"/>
    <w:rsid w:val="00940F91"/>
    <w:rsid w:val="009417DD"/>
    <w:rsid w:val="00941947"/>
    <w:rsid w:val="009445BE"/>
    <w:rsid w:val="0094511B"/>
    <w:rsid w:val="00945D98"/>
    <w:rsid w:val="00947010"/>
    <w:rsid w:val="0094790F"/>
    <w:rsid w:val="00950044"/>
    <w:rsid w:val="0095087C"/>
    <w:rsid w:val="00951A07"/>
    <w:rsid w:val="00951E26"/>
    <w:rsid w:val="0095202A"/>
    <w:rsid w:val="00953981"/>
    <w:rsid w:val="00953F19"/>
    <w:rsid w:val="00956346"/>
    <w:rsid w:val="00957E18"/>
    <w:rsid w:val="009600CE"/>
    <w:rsid w:val="00960A70"/>
    <w:rsid w:val="009657E7"/>
    <w:rsid w:val="009658BB"/>
    <w:rsid w:val="009665E8"/>
    <w:rsid w:val="0096663C"/>
    <w:rsid w:val="00966D5F"/>
    <w:rsid w:val="00967268"/>
    <w:rsid w:val="009679A6"/>
    <w:rsid w:val="00970553"/>
    <w:rsid w:val="00970D48"/>
    <w:rsid w:val="00970EDD"/>
    <w:rsid w:val="0097246C"/>
    <w:rsid w:val="009739C8"/>
    <w:rsid w:val="00974142"/>
    <w:rsid w:val="0097491D"/>
    <w:rsid w:val="00975824"/>
    <w:rsid w:val="00975C76"/>
    <w:rsid w:val="0097717E"/>
    <w:rsid w:val="00977BDB"/>
    <w:rsid w:val="00981B26"/>
    <w:rsid w:val="00982157"/>
    <w:rsid w:val="00983328"/>
    <w:rsid w:val="00983460"/>
    <w:rsid w:val="009838CB"/>
    <w:rsid w:val="009842DC"/>
    <w:rsid w:val="00985E1E"/>
    <w:rsid w:val="0099376D"/>
    <w:rsid w:val="00993817"/>
    <w:rsid w:val="0099575F"/>
    <w:rsid w:val="00995E43"/>
    <w:rsid w:val="009A048E"/>
    <w:rsid w:val="009A0908"/>
    <w:rsid w:val="009A0FFA"/>
    <w:rsid w:val="009A1331"/>
    <w:rsid w:val="009A21C6"/>
    <w:rsid w:val="009A24C3"/>
    <w:rsid w:val="009A4DB7"/>
    <w:rsid w:val="009A53C3"/>
    <w:rsid w:val="009A5FAC"/>
    <w:rsid w:val="009A7C73"/>
    <w:rsid w:val="009B048A"/>
    <w:rsid w:val="009B0804"/>
    <w:rsid w:val="009B1280"/>
    <w:rsid w:val="009B2121"/>
    <w:rsid w:val="009B28E9"/>
    <w:rsid w:val="009B3C5B"/>
    <w:rsid w:val="009B4CF9"/>
    <w:rsid w:val="009B4F15"/>
    <w:rsid w:val="009B6173"/>
    <w:rsid w:val="009B6885"/>
    <w:rsid w:val="009B68FE"/>
    <w:rsid w:val="009B6AA6"/>
    <w:rsid w:val="009B75BB"/>
    <w:rsid w:val="009B78B4"/>
    <w:rsid w:val="009C12DA"/>
    <w:rsid w:val="009C19AF"/>
    <w:rsid w:val="009C1E76"/>
    <w:rsid w:val="009C2DB5"/>
    <w:rsid w:val="009C33B1"/>
    <w:rsid w:val="009C42FA"/>
    <w:rsid w:val="009C51A4"/>
    <w:rsid w:val="009C5869"/>
    <w:rsid w:val="009C5B0E"/>
    <w:rsid w:val="009C6A48"/>
    <w:rsid w:val="009C713A"/>
    <w:rsid w:val="009C7BC2"/>
    <w:rsid w:val="009D2B39"/>
    <w:rsid w:val="009D3378"/>
    <w:rsid w:val="009D3888"/>
    <w:rsid w:val="009D5E14"/>
    <w:rsid w:val="009D7743"/>
    <w:rsid w:val="009E084C"/>
    <w:rsid w:val="009E10A1"/>
    <w:rsid w:val="009E1D6D"/>
    <w:rsid w:val="009E3B43"/>
    <w:rsid w:val="009E54F4"/>
    <w:rsid w:val="009E64DD"/>
    <w:rsid w:val="009E6FBE"/>
    <w:rsid w:val="009E7656"/>
    <w:rsid w:val="009F0363"/>
    <w:rsid w:val="009F0497"/>
    <w:rsid w:val="009F07E3"/>
    <w:rsid w:val="009F1569"/>
    <w:rsid w:val="009F3125"/>
    <w:rsid w:val="009F68E9"/>
    <w:rsid w:val="009F72DF"/>
    <w:rsid w:val="009F7696"/>
    <w:rsid w:val="009F7D79"/>
    <w:rsid w:val="00A016AD"/>
    <w:rsid w:val="00A01AC0"/>
    <w:rsid w:val="00A02A34"/>
    <w:rsid w:val="00A05055"/>
    <w:rsid w:val="00A07B6D"/>
    <w:rsid w:val="00A10B19"/>
    <w:rsid w:val="00A110CA"/>
    <w:rsid w:val="00A119B4"/>
    <w:rsid w:val="00A13DA3"/>
    <w:rsid w:val="00A14B67"/>
    <w:rsid w:val="00A14D42"/>
    <w:rsid w:val="00A170A2"/>
    <w:rsid w:val="00A1784E"/>
    <w:rsid w:val="00A22EE7"/>
    <w:rsid w:val="00A238C2"/>
    <w:rsid w:val="00A2396A"/>
    <w:rsid w:val="00A243C1"/>
    <w:rsid w:val="00A2440B"/>
    <w:rsid w:val="00A24FA6"/>
    <w:rsid w:val="00A25DE8"/>
    <w:rsid w:val="00A26588"/>
    <w:rsid w:val="00A2677C"/>
    <w:rsid w:val="00A27472"/>
    <w:rsid w:val="00A278EE"/>
    <w:rsid w:val="00A27E14"/>
    <w:rsid w:val="00A27E8C"/>
    <w:rsid w:val="00A31878"/>
    <w:rsid w:val="00A3544E"/>
    <w:rsid w:val="00A35AB7"/>
    <w:rsid w:val="00A378CE"/>
    <w:rsid w:val="00A404FB"/>
    <w:rsid w:val="00A411C5"/>
    <w:rsid w:val="00A43133"/>
    <w:rsid w:val="00A442E8"/>
    <w:rsid w:val="00A45199"/>
    <w:rsid w:val="00A51787"/>
    <w:rsid w:val="00A51BCC"/>
    <w:rsid w:val="00A51D3B"/>
    <w:rsid w:val="00A534B8"/>
    <w:rsid w:val="00A53717"/>
    <w:rsid w:val="00A53828"/>
    <w:rsid w:val="00A53C8A"/>
    <w:rsid w:val="00A53CEE"/>
    <w:rsid w:val="00A54063"/>
    <w:rsid w:val="00A5409F"/>
    <w:rsid w:val="00A55633"/>
    <w:rsid w:val="00A56C6B"/>
    <w:rsid w:val="00A57230"/>
    <w:rsid w:val="00A57460"/>
    <w:rsid w:val="00A57DC2"/>
    <w:rsid w:val="00A607C7"/>
    <w:rsid w:val="00A60C9B"/>
    <w:rsid w:val="00A6104D"/>
    <w:rsid w:val="00A61474"/>
    <w:rsid w:val="00A61673"/>
    <w:rsid w:val="00A63054"/>
    <w:rsid w:val="00A639A5"/>
    <w:rsid w:val="00A63AD4"/>
    <w:rsid w:val="00A64FB3"/>
    <w:rsid w:val="00A6729D"/>
    <w:rsid w:val="00A70DCB"/>
    <w:rsid w:val="00A71505"/>
    <w:rsid w:val="00A7236B"/>
    <w:rsid w:val="00A7257B"/>
    <w:rsid w:val="00A7492B"/>
    <w:rsid w:val="00A74FF4"/>
    <w:rsid w:val="00A75100"/>
    <w:rsid w:val="00A751B5"/>
    <w:rsid w:val="00A76674"/>
    <w:rsid w:val="00A76D89"/>
    <w:rsid w:val="00A80256"/>
    <w:rsid w:val="00A81A92"/>
    <w:rsid w:val="00A81C41"/>
    <w:rsid w:val="00A8280A"/>
    <w:rsid w:val="00A84FAD"/>
    <w:rsid w:val="00A858F1"/>
    <w:rsid w:val="00A868DB"/>
    <w:rsid w:val="00A873E9"/>
    <w:rsid w:val="00A917D8"/>
    <w:rsid w:val="00A92843"/>
    <w:rsid w:val="00A92AC0"/>
    <w:rsid w:val="00A94C84"/>
    <w:rsid w:val="00A95C1E"/>
    <w:rsid w:val="00A95FA7"/>
    <w:rsid w:val="00A972AB"/>
    <w:rsid w:val="00AA0B04"/>
    <w:rsid w:val="00AA165C"/>
    <w:rsid w:val="00AA5869"/>
    <w:rsid w:val="00AA5F9E"/>
    <w:rsid w:val="00AA60B8"/>
    <w:rsid w:val="00AA6BFA"/>
    <w:rsid w:val="00AA6D1C"/>
    <w:rsid w:val="00AA79F6"/>
    <w:rsid w:val="00AB099B"/>
    <w:rsid w:val="00AB0F47"/>
    <w:rsid w:val="00AB0F7B"/>
    <w:rsid w:val="00AB25EF"/>
    <w:rsid w:val="00AB2B6A"/>
    <w:rsid w:val="00AB5967"/>
    <w:rsid w:val="00AB6462"/>
    <w:rsid w:val="00AC0EB8"/>
    <w:rsid w:val="00AC155D"/>
    <w:rsid w:val="00AC15A7"/>
    <w:rsid w:val="00AC4805"/>
    <w:rsid w:val="00AC4D3B"/>
    <w:rsid w:val="00AC62B5"/>
    <w:rsid w:val="00AD0B7D"/>
    <w:rsid w:val="00AD0D7C"/>
    <w:rsid w:val="00AD2C35"/>
    <w:rsid w:val="00AD64D0"/>
    <w:rsid w:val="00AD6505"/>
    <w:rsid w:val="00AD7D0F"/>
    <w:rsid w:val="00AE3B7F"/>
    <w:rsid w:val="00AE4327"/>
    <w:rsid w:val="00AE4760"/>
    <w:rsid w:val="00AE6D75"/>
    <w:rsid w:val="00AE6DA0"/>
    <w:rsid w:val="00AE764C"/>
    <w:rsid w:val="00AF0A52"/>
    <w:rsid w:val="00AF0F13"/>
    <w:rsid w:val="00AF1D49"/>
    <w:rsid w:val="00AF27C8"/>
    <w:rsid w:val="00AF3982"/>
    <w:rsid w:val="00AF42BC"/>
    <w:rsid w:val="00AF48AC"/>
    <w:rsid w:val="00AF66F7"/>
    <w:rsid w:val="00AF7EDA"/>
    <w:rsid w:val="00AFCD56"/>
    <w:rsid w:val="00B00277"/>
    <w:rsid w:val="00B00BF8"/>
    <w:rsid w:val="00B00F5E"/>
    <w:rsid w:val="00B02676"/>
    <w:rsid w:val="00B02DDD"/>
    <w:rsid w:val="00B02F35"/>
    <w:rsid w:val="00B04453"/>
    <w:rsid w:val="00B0520C"/>
    <w:rsid w:val="00B05E84"/>
    <w:rsid w:val="00B06B92"/>
    <w:rsid w:val="00B10687"/>
    <w:rsid w:val="00B10B35"/>
    <w:rsid w:val="00B10BA1"/>
    <w:rsid w:val="00B11385"/>
    <w:rsid w:val="00B14D00"/>
    <w:rsid w:val="00B15CAC"/>
    <w:rsid w:val="00B16132"/>
    <w:rsid w:val="00B166C1"/>
    <w:rsid w:val="00B2036D"/>
    <w:rsid w:val="00B212BF"/>
    <w:rsid w:val="00B2251E"/>
    <w:rsid w:val="00B22929"/>
    <w:rsid w:val="00B23964"/>
    <w:rsid w:val="00B2513A"/>
    <w:rsid w:val="00B25CAA"/>
    <w:rsid w:val="00B26C50"/>
    <w:rsid w:val="00B3139C"/>
    <w:rsid w:val="00B31D35"/>
    <w:rsid w:val="00B336D7"/>
    <w:rsid w:val="00B344DA"/>
    <w:rsid w:val="00B34A2F"/>
    <w:rsid w:val="00B34BA6"/>
    <w:rsid w:val="00B35FE5"/>
    <w:rsid w:val="00B36882"/>
    <w:rsid w:val="00B41AE1"/>
    <w:rsid w:val="00B42407"/>
    <w:rsid w:val="00B42BC9"/>
    <w:rsid w:val="00B43026"/>
    <w:rsid w:val="00B45BC6"/>
    <w:rsid w:val="00B45C77"/>
    <w:rsid w:val="00B46033"/>
    <w:rsid w:val="00B479E8"/>
    <w:rsid w:val="00B50F72"/>
    <w:rsid w:val="00B51623"/>
    <w:rsid w:val="00B518A0"/>
    <w:rsid w:val="00B518E8"/>
    <w:rsid w:val="00B53616"/>
    <w:rsid w:val="00B53FCE"/>
    <w:rsid w:val="00B54368"/>
    <w:rsid w:val="00B54B4A"/>
    <w:rsid w:val="00B56698"/>
    <w:rsid w:val="00B57853"/>
    <w:rsid w:val="00B61518"/>
    <w:rsid w:val="00B63A55"/>
    <w:rsid w:val="00B64420"/>
    <w:rsid w:val="00B64C31"/>
    <w:rsid w:val="00B65452"/>
    <w:rsid w:val="00B66132"/>
    <w:rsid w:val="00B70AF8"/>
    <w:rsid w:val="00B70DBD"/>
    <w:rsid w:val="00B72931"/>
    <w:rsid w:val="00B72BD8"/>
    <w:rsid w:val="00B7407C"/>
    <w:rsid w:val="00B75041"/>
    <w:rsid w:val="00B76060"/>
    <w:rsid w:val="00B7620C"/>
    <w:rsid w:val="00B76EC7"/>
    <w:rsid w:val="00B80AAD"/>
    <w:rsid w:val="00B80ADE"/>
    <w:rsid w:val="00B80BF5"/>
    <w:rsid w:val="00B823F9"/>
    <w:rsid w:val="00B829E7"/>
    <w:rsid w:val="00B8309F"/>
    <w:rsid w:val="00B84D45"/>
    <w:rsid w:val="00B84E04"/>
    <w:rsid w:val="00B86089"/>
    <w:rsid w:val="00B92FB8"/>
    <w:rsid w:val="00B93334"/>
    <w:rsid w:val="00B933CF"/>
    <w:rsid w:val="00B94AB3"/>
    <w:rsid w:val="00B94CD6"/>
    <w:rsid w:val="00B9538E"/>
    <w:rsid w:val="00B959DE"/>
    <w:rsid w:val="00B96854"/>
    <w:rsid w:val="00B97164"/>
    <w:rsid w:val="00B972D0"/>
    <w:rsid w:val="00B9772A"/>
    <w:rsid w:val="00B97CED"/>
    <w:rsid w:val="00BA05CE"/>
    <w:rsid w:val="00BA100C"/>
    <w:rsid w:val="00BA2D3B"/>
    <w:rsid w:val="00BA3FD0"/>
    <w:rsid w:val="00BA7230"/>
    <w:rsid w:val="00BA7AAB"/>
    <w:rsid w:val="00BA7DE5"/>
    <w:rsid w:val="00BB04B1"/>
    <w:rsid w:val="00BB0EEC"/>
    <w:rsid w:val="00BB244D"/>
    <w:rsid w:val="00BB2755"/>
    <w:rsid w:val="00BB5D52"/>
    <w:rsid w:val="00BB61D0"/>
    <w:rsid w:val="00BC0D75"/>
    <w:rsid w:val="00BC0FBD"/>
    <w:rsid w:val="00BC19A1"/>
    <w:rsid w:val="00BC2F2D"/>
    <w:rsid w:val="00BC69E1"/>
    <w:rsid w:val="00BD0C6D"/>
    <w:rsid w:val="00BD12D3"/>
    <w:rsid w:val="00BD19B3"/>
    <w:rsid w:val="00BD2417"/>
    <w:rsid w:val="00BD517E"/>
    <w:rsid w:val="00BD5774"/>
    <w:rsid w:val="00BD5E21"/>
    <w:rsid w:val="00BD76DB"/>
    <w:rsid w:val="00BD7EF5"/>
    <w:rsid w:val="00BE0116"/>
    <w:rsid w:val="00BE0635"/>
    <w:rsid w:val="00BE07E4"/>
    <w:rsid w:val="00BE3272"/>
    <w:rsid w:val="00BE55F5"/>
    <w:rsid w:val="00BE61FE"/>
    <w:rsid w:val="00BE6677"/>
    <w:rsid w:val="00BE689B"/>
    <w:rsid w:val="00BE6CE8"/>
    <w:rsid w:val="00BF00F4"/>
    <w:rsid w:val="00BF1D8C"/>
    <w:rsid w:val="00BF22A8"/>
    <w:rsid w:val="00BF240F"/>
    <w:rsid w:val="00BF34A1"/>
    <w:rsid w:val="00BF35D4"/>
    <w:rsid w:val="00BF4B0A"/>
    <w:rsid w:val="00BF511F"/>
    <w:rsid w:val="00BF52E5"/>
    <w:rsid w:val="00BF5B08"/>
    <w:rsid w:val="00BF732E"/>
    <w:rsid w:val="00C01BA3"/>
    <w:rsid w:val="00C01BA8"/>
    <w:rsid w:val="00C0238D"/>
    <w:rsid w:val="00C04B02"/>
    <w:rsid w:val="00C04BB0"/>
    <w:rsid w:val="00C06610"/>
    <w:rsid w:val="00C0727C"/>
    <w:rsid w:val="00C0775B"/>
    <w:rsid w:val="00C07FCC"/>
    <w:rsid w:val="00C107AF"/>
    <w:rsid w:val="00C12FA1"/>
    <w:rsid w:val="00C1312C"/>
    <w:rsid w:val="00C15038"/>
    <w:rsid w:val="00C1516C"/>
    <w:rsid w:val="00C15187"/>
    <w:rsid w:val="00C17056"/>
    <w:rsid w:val="00C17164"/>
    <w:rsid w:val="00C22741"/>
    <w:rsid w:val="00C22F79"/>
    <w:rsid w:val="00C24152"/>
    <w:rsid w:val="00C26188"/>
    <w:rsid w:val="00C2770D"/>
    <w:rsid w:val="00C27DE1"/>
    <w:rsid w:val="00C303C1"/>
    <w:rsid w:val="00C30B8F"/>
    <w:rsid w:val="00C30D82"/>
    <w:rsid w:val="00C30FB3"/>
    <w:rsid w:val="00C3102A"/>
    <w:rsid w:val="00C3114B"/>
    <w:rsid w:val="00C34462"/>
    <w:rsid w:val="00C3455F"/>
    <w:rsid w:val="00C3596C"/>
    <w:rsid w:val="00C37C71"/>
    <w:rsid w:val="00C37F85"/>
    <w:rsid w:val="00C436AB"/>
    <w:rsid w:val="00C443DA"/>
    <w:rsid w:val="00C457B4"/>
    <w:rsid w:val="00C45D58"/>
    <w:rsid w:val="00C47F38"/>
    <w:rsid w:val="00C50A41"/>
    <w:rsid w:val="00C512A1"/>
    <w:rsid w:val="00C51A71"/>
    <w:rsid w:val="00C51ABA"/>
    <w:rsid w:val="00C524D4"/>
    <w:rsid w:val="00C52E5D"/>
    <w:rsid w:val="00C53F52"/>
    <w:rsid w:val="00C563CB"/>
    <w:rsid w:val="00C579D8"/>
    <w:rsid w:val="00C57E10"/>
    <w:rsid w:val="00C600C3"/>
    <w:rsid w:val="00C622B6"/>
    <w:rsid w:val="00C62985"/>
    <w:rsid w:val="00C62B29"/>
    <w:rsid w:val="00C66284"/>
    <w:rsid w:val="00C664FC"/>
    <w:rsid w:val="00C66AC9"/>
    <w:rsid w:val="00C67C49"/>
    <w:rsid w:val="00C67FA7"/>
    <w:rsid w:val="00C705B3"/>
    <w:rsid w:val="00C70702"/>
    <w:rsid w:val="00C70C44"/>
    <w:rsid w:val="00C70D9D"/>
    <w:rsid w:val="00C73014"/>
    <w:rsid w:val="00C73069"/>
    <w:rsid w:val="00C73EEA"/>
    <w:rsid w:val="00C75452"/>
    <w:rsid w:val="00C757B4"/>
    <w:rsid w:val="00C760CA"/>
    <w:rsid w:val="00C80DB1"/>
    <w:rsid w:val="00C810C2"/>
    <w:rsid w:val="00C816FF"/>
    <w:rsid w:val="00C81E22"/>
    <w:rsid w:val="00C820E6"/>
    <w:rsid w:val="00C82452"/>
    <w:rsid w:val="00C833CE"/>
    <w:rsid w:val="00C83ED3"/>
    <w:rsid w:val="00C840A2"/>
    <w:rsid w:val="00C842F3"/>
    <w:rsid w:val="00C9104E"/>
    <w:rsid w:val="00C912DD"/>
    <w:rsid w:val="00C9141A"/>
    <w:rsid w:val="00C91DE0"/>
    <w:rsid w:val="00C92CAA"/>
    <w:rsid w:val="00C9364B"/>
    <w:rsid w:val="00C9420F"/>
    <w:rsid w:val="00C94A1C"/>
    <w:rsid w:val="00C94D22"/>
    <w:rsid w:val="00C955B6"/>
    <w:rsid w:val="00C955E2"/>
    <w:rsid w:val="00C9688A"/>
    <w:rsid w:val="00C96BAA"/>
    <w:rsid w:val="00CA0226"/>
    <w:rsid w:val="00CA0AE4"/>
    <w:rsid w:val="00CA11C2"/>
    <w:rsid w:val="00CA1FC9"/>
    <w:rsid w:val="00CA420F"/>
    <w:rsid w:val="00CA49F9"/>
    <w:rsid w:val="00CA6EA5"/>
    <w:rsid w:val="00CB1969"/>
    <w:rsid w:val="00CB1A5A"/>
    <w:rsid w:val="00CB1D5B"/>
    <w:rsid w:val="00CB2145"/>
    <w:rsid w:val="00CB2455"/>
    <w:rsid w:val="00CB29B0"/>
    <w:rsid w:val="00CB4291"/>
    <w:rsid w:val="00CB4CB2"/>
    <w:rsid w:val="00CB66B0"/>
    <w:rsid w:val="00CB6D44"/>
    <w:rsid w:val="00CB7D25"/>
    <w:rsid w:val="00CB7F05"/>
    <w:rsid w:val="00CC122A"/>
    <w:rsid w:val="00CC1FB3"/>
    <w:rsid w:val="00CC27F3"/>
    <w:rsid w:val="00CC31B9"/>
    <w:rsid w:val="00CC35D1"/>
    <w:rsid w:val="00CC37D6"/>
    <w:rsid w:val="00CC5044"/>
    <w:rsid w:val="00CD097E"/>
    <w:rsid w:val="00CD0D4B"/>
    <w:rsid w:val="00CD138B"/>
    <w:rsid w:val="00CD4BD3"/>
    <w:rsid w:val="00CD66EE"/>
    <w:rsid w:val="00CD6723"/>
    <w:rsid w:val="00CD7242"/>
    <w:rsid w:val="00CD7246"/>
    <w:rsid w:val="00CD7578"/>
    <w:rsid w:val="00CD79EE"/>
    <w:rsid w:val="00CD7E44"/>
    <w:rsid w:val="00CE05DB"/>
    <w:rsid w:val="00CE0EC2"/>
    <w:rsid w:val="00CE1645"/>
    <w:rsid w:val="00CE2BE0"/>
    <w:rsid w:val="00CE3204"/>
    <w:rsid w:val="00CE4D58"/>
    <w:rsid w:val="00CE5951"/>
    <w:rsid w:val="00CE5A42"/>
    <w:rsid w:val="00CE6271"/>
    <w:rsid w:val="00CF3BD2"/>
    <w:rsid w:val="00CF5F76"/>
    <w:rsid w:val="00CF6BBF"/>
    <w:rsid w:val="00CF73E9"/>
    <w:rsid w:val="00CF75E2"/>
    <w:rsid w:val="00D00031"/>
    <w:rsid w:val="00D00B93"/>
    <w:rsid w:val="00D01B09"/>
    <w:rsid w:val="00D01EDF"/>
    <w:rsid w:val="00D02B90"/>
    <w:rsid w:val="00D0379A"/>
    <w:rsid w:val="00D04846"/>
    <w:rsid w:val="00D054EC"/>
    <w:rsid w:val="00D0661A"/>
    <w:rsid w:val="00D06DA9"/>
    <w:rsid w:val="00D07A46"/>
    <w:rsid w:val="00D07C8D"/>
    <w:rsid w:val="00D109C6"/>
    <w:rsid w:val="00D10D16"/>
    <w:rsid w:val="00D10F64"/>
    <w:rsid w:val="00D11953"/>
    <w:rsid w:val="00D125E0"/>
    <w:rsid w:val="00D12DA6"/>
    <w:rsid w:val="00D13034"/>
    <w:rsid w:val="00D136E3"/>
    <w:rsid w:val="00D13ED9"/>
    <w:rsid w:val="00D14432"/>
    <w:rsid w:val="00D14679"/>
    <w:rsid w:val="00D15272"/>
    <w:rsid w:val="00D15A52"/>
    <w:rsid w:val="00D1BDDC"/>
    <w:rsid w:val="00D2403C"/>
    <w:rsid w:val="00D25297"/>
    <w:rsid w:val="00D253AE"/>
    <w:rsid w:val="00D26209"/>
    <w:rsid w:val="00D26404"/>
    <w:rsid w:val="00D312DF"/>
    <w:rsid w:val="00D31E35"/>
    <w:rsid w:val="00D31ED2"/>
    <w:rsid w:val="00D324B9"/>
    <w:rsid w:val="00D32C34"/>
    <w:rsid w:val="00D33C3B"/>
    <w:rsid w:val="00D34ACB"/>
    <w:rsid w:val="00D34BEB"/>
    <w:rsid w:val="00D35217"/>
    <w:rsid w:val="00D35757"/>
    <w:rsid w:val="00D36209"/>
    <w:rsid w:val="00D36339"/>
    <w:rsid w:val="00D369BD"/>
    <w:rsid w:val="00D432C4"/>
    <w:rsid w:val="00D433A1"/>
    <w:rsid w:val="00D44AFB"/>
    <w:rsid w:val="00D46B58"/>
    <w:rsid w:val="00D46C80"/>
    <w:rsid w:val="00D506BB"/>
    <w:rsid w:val="00D507E2"/>
    <w:rsid w:val="00D508C9"/>
    <w:rsid w:val="00D534B3"/>
    <w:rsid w:val="00D54C32"/>
    <w:rsid w:val="00D55348"/>
    <w:rsid w:val="00D56008"/>
    <w:rsid w:val="00D561C2"/>
    <w:rsid w:val="00D57A4D"/>
    <w:rsid w:val="00D6087E"/>
    <w:rsid w:val="00D6141F"/>
    <w:rsid w:val="00D61CE0"/>
    <w:rsid w:val="00D64F95"/>
    <w:rsid w:val="00D65C52"/>
    <w:rsid w:val="00D66BD6"/>
    <w:rsid w:val="00D678DB"/>
    <w:rsid w:val="00D67FB2"/>
    <w:rsid w:val="00D725DE"/>
    <w:rsid w:val="00D745E1"/>
    <w:rsid w:val="00D7494C"/>
    <w:rsid w:val="00D74AB8"/>
    <w:rsid w:val="00D74DB8"/>
    <w:rsid w:val="00D7556D"/>
    <w:rsid w:val="00D76732"/>
    <w:rsid w:val="00D76FD6"/>
    <w:rsid w:val="00D770B6"/>
    <w:rsid w:val="00D80137"/>
    <w:rsid w:val="00D803EA"/>
    <w:rsid w:val="00D807FC"/>
    <w:rsid w:val="00D810BD"/>
    <w:rsid w:val="00D82E47"/>
    <w:rsid w:val="00D83A01"/>
    <w:rsid w:val="00D845A9"/>
    <w:rsid w:val="00D84D66"/>
    <w:rsid w:val="00D858C7"/>
    <w:rsid w:val="00D869EF"/>
    <w:rsid w:val="00D90869"/>
    <w:rsid w:val="00D9171D"/>
    <w:rsid w:val="00D91B0C"/>
    <w:rsid w:val="00D9370E"/>
    <w:rsid w:val="00D973A3"/>
    <w:rsid w:val="00D97AF8"/>
    <w:rsid w:val="00DA06FA"/>
    <w:rsid w:val="00DA0903"/>
    <w:rsid w:val="00DA3721"/>
    <w:rsid w:val="00DA38ED"/>
    <w:rsid w:val="00DA631C"/>
    <w:rsid w:val="00DB0331"/>
    <w:rsid w:val="00DB03ED"/>
    <w:rsid w:val="00DB044B"/>
    <w:rsid w:val="00DB0A2C"/>
    <w:rsid w:val="00DB1912"/>
    <w:rsid w:val="00DB1DE2"/>
    <w:rsid w:val="00DB2502"/>
    <w:rsid w:val="00DB4BC4"/>
    <w:rsid w:val="00DB6037"/>
    <w:rsid w:val="00DB637C"/>
    <w:rsid w:val="00DB6F0E"/>
    <w:rsid w:val="00DB6F7A"/>
    <w:rsid w:val="00DB7F25"/>
    <w:rsid w:val="00DC0031"/>
    <w:rsid w:val="00DC3155"/>
    <w:rsid w:val="00DC3C42"/>
    <w:rsid w:val="00DC504A"/>
    <w:rsid w:val="00DC56B6"/>
    <w:rsid w:val="00DC6AFF"/>
    <w:rsid w:val="00DC74E1"/>
    <w:rsid w:val="00DD0AE4"/>
    <w:rsid w:val="00DD1D22"/>
    <w:rsid w:val="00DD1FA3"/>
    <w:rsid w:val="00DD1FAC"/>
    <w:rsid w:val="00DD2F4E"/>
    <w:rsid w:val="00DD32C0"/>
    <w:rsid w:val="00DD3C1D"/>
    <w:rsid w:val="00DD43B6"/>
    <w:rsid w:val="00DD5D4C"/>
    <w:rsid w:val="00DE07A5"/>
    <w:rsid w:val="00DE1B44"/>
    <w:rsid w:val="00DE245E"/>
    <w:rsid w:val="00DE2CE3"/>
    <w:rsid w:val="00DE2D9F"/>
    <w:rsid w:val="00DE427E"/>
    <w:rsid w:val="00DE470C"/>
    <w:rsid w:val="00DE4B13"/>
    <w:rsid w:val="00DE4E2A"/>
    <w:rsid w:val="00DE5E4D"/>
    <w:rsid w:val="00DE6233"/>
    <w:rsid w:val="00DE6778"/>
    <w:rsid w:val="00DF0027"/>
    <w:rsid w:val="00DF1C46"/>
    <w:rsid w:val="00DF1C53"/>
    <w:rsid w:val="00DF396D"/>
    <w:rsid w:val="00DF4542"/>
    <w:rsid w:val="00E00F8E"/>
    <w:rsid w:val="00E0188A"/>
    <w:rsid w:val="00E02153"/>
    <w:rsid w:val="00E0297A"/>
    <w:rsid w:val="00E0334E"/>
    <w:rsid w:val="00E03D13"/>
    <w:rsid w:val="00E04A1F"/>
    <w:rsid w:val="00E04DAF"/>
    <w:rsid w:val="00E057E6"/>
    <w:rsid w:val="00E06486"/>
    <w:rsid w:val="00E064A2"/>
    <w:rsid w:val="00E06A63"/>
    <w:rsid w:val="00E112C7"/>
    <w:rsid w:val="00E134CF"/>
    <w:rsid w:val="00E15AC8"/>
    <w:rsid w:val="00E162E1"/>
    <w:rsid w:val="00E16894"/>
    <w:rsid w:val="00E20F46"/>
    <w:rsid w:val="00E21955"/>
    <w:rsid w:val="00E22F6B"/>
    <w:rsid w:val="00E25B8C"/>
    <w:rsid w:val="00E266B9"/>
    <w:rsid w:val="00E26817"/>
    <w:rsid w:val="00E269DD"/>
    <w:rsid w:val="00E27AF4"/>
    <w:rsid w:val="00E27B03"/>
    <w:rsid w:val="00E314EF"/>
    <w:rsid w:val="00E31735"/>
    <w:rsid w:val="00E32ED9"/>
    <w:rsid w:val="00E33444"/>
    <w:rsid w:val="00E359AC"/>
    <w:rsid w:val="00E35DDC"/>
    <w:rsid w:val="00E35F3D"/>
    <w:rsid w:val="00E360F9"/>
    <w:rsid w:val="00E36980"/>
    <w:rsid w:val="00E37CE6"/>
    <w:rsid w:val="00E3D8DD"/>
    <w:rsid w:val="00E4037A"/>
    <w:rsid w:val="00E40A47"/>
    <w:rsid w:val="00E40D27"/>
    <w:rsid w:val="00E40E57"/>
    <w:rsid w:val="00E41401"/>
    <w:rsid w:val="00E4272D"/>
    <w:rsid w:val="00E42A97"/>
    <w:rsid w:val="00E4583A"/>
    <w:rsid w:val="00E4663A"/>
    <w:rsid w:val="00E5058E"/>
    <w:rsid w:val="00E510CF"/>
    <w:rsid w:val="00E51733"/>
    <w:rsid w:val="00E518FE"/>
    <w:rsid w:val="00E5336B"/>
    <w:rsid w:val="00E54077"/>
    <w:rsid w:val="00E54C4C"/>
    <w:rsid w:val="00E56264"/>
    <w:rsid w:val="00E567FB"/>
    <w:rsid w:val="00E604B6"/>
    <w:rsid w:val="00E60552"/>
    <w:rsid w:val="00E61487"/>
    <w:rsid w:val="00E62ED3"/>
    <w:rsid w:val="00E65E11"/>
    <w:rsid w:val="00E66B7C"/>
    <w:rsid w:val="00E66CA0"/>
    <w:rsid w:val="00E66E5C"/>
    <w:rsid w:val="00E67A35"/>
    <w:rsid w:val="00E70D51"/>
    <w:rsid w:val="00E73AF4"/>
    <w:rsid w:val="00E74D79"/>
    <w:rsid w:val="00E75D9A"/>
    <w:rsid w:val="00E77F5A"/>
    <w:rsid w:val="00E802CA"/>
    <w:rsid w:val="00E804C5"/>
    <w:rsid w:val="00E81B46"/>
    <w:rsid w:val="00E82A78"/>
    <w:rsid w:val="00E836F5"/>
    <w:rsid w:val="00E85718"/>
    <w:rsid w:val="00E85E71"/>
    <w:rsid w:val="00E86708"/>
    <w:rsid w:val="00E94EFB"/>
    <w:rsid w:val="00E94FA0"/>
    <w:rsid w:val="00E95B28"/>
    <w:rsid w:val="00E96B7B"/>
    <w:rsid w:val="00EA439E"/>
    <w:rsid w:val="00EA4D28"/>
    <w:rsid w:val="00EA4DCB"/>
    <w:rsid w:val="00EA4F76"/>
    <w:rsid w:val="00EA5B8E"/>
    <w:rsid w:val="00EA69F6"/>
    <w:rsid w:val="00EA7514"/>
    <w:rsid w:val="00EA798A"/>
    <w:rsid w:val="00EB00C3"/>
    <w:rsid w:val="00EB0120"/>
    <w:rsid w:val="00EB181D"/>
    <w:rsid w:val="00EB1D4D"/>
    <w:rsid w:val="00EB2F2E"/>
    <w:rsid w:val="00EB3F55"/>
    <w:rsid w:val="00EB4023"/>
    <w:rsid w:val="00EB49DE"/>
    <w:rsid w:val="00EB57C2"/>
    <w:rsid w:val="00EB5F7C"/>
    <w:rsid w:val="00EB7D51"/>
    <w:rsid w:val="00EC147F"/>
    <w:rsid w:val="00EC1BFF"/>
    <w:rsid w:val="00EC2552"/>
    <w:rsid w:val="00EC2FDA"/>
    <w:rsid w:val="00EC3860"/>
    <w:rsid w:val="00EC3DD9"/>
    <w:rsid w:val="00EC5721"/>
    <w:rsid w:val="00EC74EB"/>
    <w:rsid w:val="00EC7D3C"/>
    <w:rsid w:val="00ED1EDE"/>
    <w:rsid w:val="00ED2698"/>
    <w:rsid w:val="00ED34C4"/>
    <w:rsid w:val="00ED4F92"/>
    <w:rsid w:val="00ED5AB1"/>
    <w:rsid w:val="00ED6403"/>
    <w:rsid w:val="00ED7AC3"/>
    <w:rsid w:val="00EE0392"/>
    <w:rsid w:val="00EE1C5A"/>
    <w:rsid w:val="00EE475D"/>
    <w:rsid w:val="00EE5BFC"/>
    <w:rsid w:val="00EE766A"/>
    <w:rsid w:val="00EE7A17"/>
    <w:rsid w:val="00EF0410"/>
    <w:rsid w:val="00EF15DA"/>
    <w:rsid w:val="00EF23E5"/>
    <w:rsid w:val="00EF282B"/>
    <w:rsid w:val="00EF2EE1"/>
    <w:rsid w:val="00EF4EA4"/>
    <w:rsid w:val="00EF52D3"/>
    <w:rsid w:val="00EF592B"/>
    <w:rsid w:val="00EF748A"/>
    <w:rsid w:val="00EF7BD5"/>
    <w:rsid w:val="00F0107E"/>
    <w:rsid w:val="00F0181F"/>
    <w:rsid w:val="00F019CB"/>
    <w:rsid w:val="00F01AE8"/>
    <w:rsid w:val="00F0377F"/>
    <w:rsid w:val="00F03C8E"/>
    <w:rsid w:val="00F04DF3"/>
    <w:rsid w:val="00F05C11"/>
    <w:rsid w:val="00F06D84"/>
    <w:rsid w:val="00F078B3"/>
    <w:rsid w:val="00F11C2F"/>
    <w:rsid w:val="00F12A4A"/>
    <w:rsid w:val="00F12B60"/>
    <w:rsid w:val="00F14CCE"/>
    <w:rsid w:val="00F14D7F"/>
    <w:rsid w:val="00F17B5F"/>
    <w:rsid w:val="00F20AC8"/>
    <w:rsid w:val="00F22672"/>
    <w:rsid w:val="00F240F0"/>
    <w:rsid w:val="00F2419E"/>
    <w:rsid w:val="00F249C9"/>
    <w:rsid w:val="00F2511C"/>
    <w:rsid w:val="00F25458"/>
    <w:rsid w:val="00F25C5B"/>
    <w:rsid w:val="00F26AC3"/>
    <w:rsid w:val="00F26C1F"/>
    <w:rsid w:val="00F26FD0"/>
    <w:rsid w:val="00F30102"/>
    <w:rsid w:val="00F304F1"/>
    <w:rsid w:val="00F30D1A"/>
    <w:rsid w:val="00F31A5E"/>
    <w:rsid w:val="00F31FDE"/>
    <w:rsid w:val="00F320F9"/>
    <w:rsid w:val="00F3353E"/>
    <w:rsid w:val="00F335C5"/>
    <w:rsid w:val="00F33A53"/>
    <w:rsid w:val="00F3440E"/>
    <w:rsid w:val="00F3454B"/>
    <w:rsid w:val="00F350CB"/>
    <w:rsid w:val="00F3518A"/>
    <w:rsid w:val="00F37E9A"/>
    <w:rsid w:val="00F37EB7"/>
    <w:rsid w:val="00F40F8E"/>
    <w:rsid w:val="00F41533"/>
    <w:rsid w:val="00F4227C"/>
    <w:rsid w:val="00F422B4"/>
    <w:rsid w:val="00F43471"/>
    <w:rsid w:val="00F43A6C"/>
    <w:rsid w:val="00F44814"/>
    <w:rsid w:val="00F4677C"/>
    <w:rsid w:val="00F467E0"/>
    <w:rsid w:val="00F47C6A"/>
    <w:rsid w:val="00F4971D"/>
    <w:rsid w:val="00F50037"/>
    <w:rsid w:val="00F50ABB"/>
    <w:rsid w:val="00F50E46"/>
    <w:rsid w:val="00F512EF"/>
    <w:rsid w:val="00F513E4"/>
    <w:rsid w:val="00F52106"/>
    <w:rsid w:val="00F522E3"/>
    <w:rsid w:val="00F52954"/>
    <w:rsid w:val="00F52B3E"/>
    <w:rsid w:val="00F531E3"/>
    <w:rsid w:val="00F5372B"/>
    <w:rsid w:val="00F537B5"/>
    <w:rsid w:val="00F54F06"/>
    <w:rsid w:val="00F550D8"/>
    <w:rsid w:val="00F55372"/>
    <w:rsid w:val="00F55635"/>
    <w:rsid w:val="00F56523"/>
    <w:rsid w:val="00F56BC7"/>
    <w:rsid w:val="00F5780A"/>
    <w:rsid w:val="00F57C50"/>
    <w:rsid w:val="00F57E7C"/>
    <w:rsid w:val="00F61AF9"/>
    <w:rsid w:val="00F6201A"/>
    <w:rsid w:val="00F62A38"/>
    <w:rsid w:val="00F6432E"/>
    <w:rsid w:val="00F64612"/>
    <w:rsid w:val="00F650EA"/>
    <w:rsid w:val="00F6532F"/>
    <w:rsid w:val="00F65B7F"/>
    <w:rsid w:val="00F66145"/>
    <w:rsid w:val="00F66786"/>
    <w:rsid w:val="00F67719"/>
    <w:rsid w:val="00F700C8"/>
    <w:rsid w:val="00F70287"/>
    <w:rsid w:val="00F7041C"/>
    <w:rsid w:val="00F716F1"/>
    <w:rsid w:val="00F7191A"/>
    <w:rsid w:val="00F71BBA"/>
    <w:rsid w:val="00F722AF"/>
    <w:rsid w:val="00F7235E"/>
    <w:rsid w:val="00F725B6"/>
    <w:rsid w:val="00F72E91"/>
    <w:rsid w:val="00F74155"/>
    <w:rsid w:val="00F74F22"/>
    <w:rsid w:val="00F75703"/>
    <w:rsid w:val="00F76607"/>
    <w:rsid w:val="00F778E0"/>
    <w:rsid w:val="00F80308"/>
    <w:rsid w:val="00F80804"/>
    <w:rsid w:val="00F81282"/>
    <w:rsid w:val="00F817C1"/>
    <w:rsid w:val="00F81980"/>
    <w:rsid w:val="00F8523D"/>
    <w:rsid w:val="00F861E5"/>
    <w:rsid w:val="00F879AA"/>
    <w:rsid w:val="00F87BF3"/>
    <w:rsid w:val="00F91F3A"/>
    <w:rsid w:val="00F93AB4"/>
    <w:rsid w:val="00F93BBC"/>
    <w:rsid w:val="00F93CC7"/>
    <w:rsid w:val="00F9537A"/>
    <w:rsid w:val="00F95851"/>
    <w:rsid w:val="00F9736E"/>
    <w:rsid w:val="00F975BC"/>
    <w:rsid w:val="00FA2748"/>
    <w:rsid w:val="00FA3555"/>
    <w:rsid w:val="00FA44D7"/>
    <w:rsid w:val="00FA4D01"/>
    <w:rsid w:val="00FA4F68"/>
    <w:rsid w:val="00FA7D20"/>
    <w:rsid w:val="00FB02DF"/>
    <w:rsid w:val="00FB0569"/>
    <w:rsid w:val="00FB0C5B"/>
    <w:rsid w:val="00FB341E"/>
    <w:rsid w:val="00FB38C6"/>
    <w:rsid w:val="00FB3AC5"/>
    <w:rsid w:val="00FB3CDF"/>
    <w:rsid w:val="00FB4AB8"/>
    <w:rsid w:val="00FB5737"/>
    <w:rsid w:val="00FC009C"/>
    <w:rsid w:val="00FC0152"/>
    <w:rsid w:val="00FC0E4A"/>
    <w:rsid w:val="00FC23E0"/>
    <w:rsid w:val="00FC504B"/>
    <w:rsid w:val="00FC6F52"/>
    <w:rsid w:val="00FC6FF1"/>
    <w:rsid w:val="00FD0A93"/>
    <w:rsid w:val="00FD0C4C"/>
    <w:rsid w:val="00FD58FF"/>
    <w:rsid w:val="00FE1348"/>
    <w:rsid w:val="00FE144F"/>
    <w:rsid w:val="00FE1699"/>
    <w:rsid w:val="00FE391A"/>
    <w:rsid w:val="00FE47CF"/>
    <w:rsid w:val="00FE5A35"/>
    <w:rsid w:val="00FE5B3F"/>
    <w:rsid w:val="00FE5E0D"/>
    <w:rsid w:val="00FE6BFD"/>
    <w:rsid w:val="00FF0168"/>
    <w:rsid w:val="00FF02B4"/>
    <w:rsid w:val="00FF04A2"/>
    <w:rsid w:val="00FF0937"/>
    <w:rsid w:val="00FF1F9E"/>
    <w:rsid w:val="00FF7E1B"/>
    <w:rsid w:val="01042AA1"/>
    <w:rsid w:val="0108886A"/>
    <w:rsid w:val="010B4412"/>
    <w:rsid w:val="0114FF39"/>
    <w:rsid w:val="01382C39"/>
    <w:rsid w:val="01416BFB"/>
    <w:rsid w:val="01432A10"/>
    <w:rsid w:val="0146549A"/>
    <w:rsid w:val="016CF8A2"/>
    <w:rsid w:val="01706524"/>
    <w:rsid w:val="0179254C"/>
    <w:rsid w:val="017DBA03"/>
    <w:rsid w:val="01808DB2"/>
    <w:rsid w:val="018C63BA"/>
    <w:rsid w:val="01AE66C4"/>
    <w:rsid w:val="01AEE25D"/>
    <w:rsid w:val="01AF4DCF"/>
    <w:rsid w:val="01CD47E5"/>
    <w:rsid w:val="01CD7FB9"/>
    <w:rsid w:val="01CFA8EE"/>
    <w:rsid w:val="01DA4907"/>
    <w:rsid w:val="01DCA722"/>
    <w:rsid w:val="01F0736B"/>
    <w:rsid w:val="01F76FED"/>
    <w:rsid w:val="01FA3231"/>
    <w:rsid w:val="02063D81"/>
    <w:rsid w:val="0210A55B"/>
    <w:rsid w:val="0214A08D"/>
    <w:rsid w:val="021EBF11"/>
    <w:rsid w:val="022C91FE"/>
    <w:rsid w:val="02317B71"/>
    <w:rsid w:val="0231960D"/>
    <w:rsid w:val="02365DBF"/>
    <w:rsid w:val="023C0962"/>
    <w:rsid w:val="02414DBF"/>
    <w:rsid w:val="024847B2"/>
    <w:rsid w:val="02608756"/>
    <w:rsid w:val="0265A4B4"/>
    <w:rsid w:val="027012AC"/>
    <w:rsid w:val="0271F459"/>
    <w:rsid w:val="02773195"/>
    <w:rsid w:val="028C4571"/>
    <w:rsid w:val="028D802E"/>
    <w:rsid w:val="028EC38A"/>
    <w:rsid w:val="029300C3"/>
    <w:rsid w:val="0299A15B"/>
    <w:rsid w:val="029F3E77"/>
    <w:rsid w:val="02AA9E3A"/>
    <w:rsid w:val="02ABCDCF"/>
    <w:rsid w:val="02B1D0FE"/>
    <w:rsid w:val="02BE8BA0"/>
    <w:rsid w:val="02BF3FCD"/>
    <w:rsid w:val="02C1E284"/>
    <w:rsid w:val="02C5FCD5"/>
    <w:rsid w:val="02CA0E41"/>
    <w:rsid w:val="02F0EEA1"/>
    <w:rsid w:val="02FB6B35"/>
    <w:rsid w:val="03009C1B"/>
    <w:rsid w:val="0308C77A"/>
    <w:rsid w:val="031885D5"/>
    <w:rsid w:val="03313D9C"/>
    <w:rsid w:val="033C3F7C"/>
    <w:rsid w:val="034705D2"/>
    <w:rsid w:val="034ADA30"/>
    <w:rsid w:val="03538C63"/>
    <w:rsid w:val="03568C05"/>
    <w:rsid w:val="035AC947"/>
    <w:rsid w:val="03700C00"/>
    <w:rsid w:val="03715F76"/>
    <w:rsid w:val="03777843"/>
    <w:rsid w:val="037AED9C"/>
    <w:rsid w:val="039C5789"/>
    <w:rsid w:val="03AA2CA4"/>
    <w:rsid w:val="03B7D36A"/>
    <w:rsid w:val="03B95802"/>
    <w:rsid w:val="03BF0F57"/>
    <w:rsid w:val="03C139B4"/>
    <w:rsid w:val="03C7397E"/>
    <w:rsid w:val="03CCDA30"/>
    <w:rsid w:val="03CF2B71"/>
    <w:rsid w:val="03CF3115"/>
    <w:rsid w:val="03D111BB"/>
    <w:rsid w:val="03D7939D"/>
    <w:rsid w:val="03EF7AB5"/>
    <w:rsid w:val="03F83990"/>
    <w:rsid w:val="03FE7904"/>
    <w:rsid w:val="0404C696"/>
    <w:rsid w:val="040D1476"/>
    <w:rsid w:val="04291D14"/>
    <w:rsid w:val="042D660B"/>
    <w:rsid w:val="04368BD4"/>
    <w:rsid w:val="043A0752"/>
    <w:rsid w:val="0450FE0B"/>
    <w:rsid w:val="04646FAB"/>
    <w:rsid w:val="046B8132"/>
    <w:rsid w:val="046E31C2"/>
    <w:rsid w:val="0473ADDB"/>
    <w:rsid w:val="04749790"/>
    <w:rsid w:val="048246E2"/>
    <w:rsid w:val="04853D38"/>
    <w:rsid w:val="04867F4F"/>
    <w:rsid w:val="0488F001"/>
    <w:rsid w:val="049F1F7F"/>
    <w:rsid w:val="04A7ECD2"/>
    <w:rsid w:val="04AA6D3E"/>
    <w:rsid w:val="04B198B2"/>
    <w:rsid w:val="04B65152"/>
    <w:rsid w:val="04B9F545"/>
    <w:rsid w:val="04CBF858"/>
    <w:rsid w:val="04D2DC1F"/>
    <w:rsid w:val="04D58002"/>
    <w:rsid w:val="04DCC56C"/>
    <w:rsid w:val="04DE8A55"/>
    <w:rsid w:val="04E540F0"/>
    <w:rsid w:val="04F5C73A"/>
    <w:rsid w:val="0509BDEA"/>
    <w:rsid w:val="050CCC9B"/>
    <w:rsid w:val="050F4C9D"/>
    <w:rsid w:val="051766B8"/>
    <w:rsid w:val="0519504C"/>
    <w:rsid w:val="05293827"/>
    <w:rsid w:val="052A71A6"/>
    <w:rsid w:val="05410117"/>
    <w:rsid w:val="05464321"/>
    <w:rsid w:val="0550E672"/>
    <w:rsid w:val="055E5000"/>
    <w:rsid w:val="056A66B0"/>
    <w:rsid w:val="057E96E6"/>
    <w:rsid w:val="058973B6"/>
    <w:rsid w:val="058D5A7E"/>
    <w:rsid w:val="059B3BEE"/>
    <w:rsid w:val="059B48D0"/>
    <w:rsid w:val="05AA06E0"/>
    <w:rsid w:val="05AA6C85"/>
    <w:rsid w:val="05AAFFFC"/>
    <w:rsid w:val="05C72830"/>
    <w:rsid w:val="05CC7077"/>
    <w:rsid w:val="05E3666F"/>
    <w:rsid w:val="05E5E246"/>
    <w:rsid w:val="05E868C4"/>
    <w:rsid w:val="05EE02F4"/>
    <w:rsid w:val="05F2A7C4"/>
    <w:rsid w:val="05FA97DF"/>
    <w:rsid w:val="0603808E"/>
    <w:rsid w:val="06042E2A"/>
    <w:rsid w:val="06062D4B"/>
    <w:rsid w:val="060A186D"/>
    <w:rsid w:val="060F48E1"/>
    <w:rsid w:val="06175ED9"/>
    <w:rsid w:val="063846CB"/>
    <w:rsid w:val="064AD52B"/>
    <w:rsid w:val="064CFE2C"/>
    <w:rsid w:val="064DDD0A"/>
    <w:rsid w:val="0660A489"/>
    <w:rsid w:val="06624C06"/>
    <w:rsid w:val="0663F7CC"/>
    <w:rsid w:val="06A4C791"/>
    <w:rsid w:val="06AB36D5"/>
    <w:rsid w:val="06B7BF79"/>
    <w:rsid w:val="06C7968A"/>
    <w:rsid w:val="06C808F0"/>
    <w:rsid w:val="06CCCA3A"/>
    <w:rsid w:val="06EA6830"/>
    <w:rsid w:val="06EDC00B"/>
    <w:rsid w:val="06F3E220"/>
    <w:rsid w:val="0702B474"/>
    <w:rsid w:val="070E8789"/>
    <w:rsid w:val="070E8BFB"/>
    <w:rsid w:val="0711EB4B"/>
    <w:rsid w:val="0712BDA9"/>
    <w:rsid w:val="071C0FB9"/>
    <w:rsid w:val="07344101"/>
    <w:rsid w:val="0744EBAD"/>
    <w:rsid w:val="0745D528"/>
    <w:rsid w:val="07467189"/>
    <w:rsid w:val="074EC5FC"/>
    <w:rsid w:val="074F0E29"/>
    <w:rsid w:val="07554BC6"/>
    <w:rsid w:val="07557328"/>
    <w:rsid w:val="0756F5CD"/>
    <w:rsid w:val="075B2AEE"/>
    <w:rsid w:val="076DB610"/>
    <w:rsid w:val="076EB9E8"/>
    <w:rsid w:val="0779C723"/>
    <w:rsid w:val="0780ACF4"/>
    <w:rsid w:val="0786EB9C"/>
    <w:rsid w:val="07895650"/>
    <w:rsid w:val="078AD846"/>
    <w:rsid w:val="078DA42B"/>
    <w:rsid w:val="079AC15F"/>
    <w:rsid w:val="079EC8C7"/>
    <w:rsid w:val="07A91DA9"/>
    <w:rsid w:val="07AE38ED"/>
    <w:rsid w:val="07B8DEB7"/>
    <w:rsid w:val="07C4CBFB"/>
    <w:rsid w:val="07C73D8D"/>
    <w:rsid w:val="07CCDE9B"/>
    <w:rsid w:val="07D58F39"/>
    <w:rsid w:val="07D8F3A6"/>
    <w:rsid w:val="07EE07AA"/>
    <w:rsid w:val="07EF86E7"/>
    <w:rsid w:val="07F9B8CE"/>
    <w:rsid w:val="07FD5CD2"/>
    <w:rsid w:val="080A9DA2"/>
    <w:rsid w:val="080E743E"/>
    <w:rsid w:val="0827A06F"/>
    <w:rsid w:val="08336D9A"/>
    <w:rsid w:val="08340860"/>
    <w:rsid w:val="0834503A"/>
    <w:rsid w:val="083D613B"/>
    <w:rsid w:val="083FDF76"/>
    <w:rsid w:val="08534AF4"/>
    <w:rsid w:val="0856B84E"/>
    <w:rsid w:val="0864CFF9"/>
    <w:rsid w:val="08654AB3"/>
    <w:rsid w:val="087332E9"/>
    <w:rsid w:val="0874243D"/>
    <w:rsid w:val="0882664A"/>
    <w:rsid w:val="088B43D8"/>
    <w:rsid w:val="088DC2F6"/>
    <w:rsid w:val="08928269"/>
    <w:rsid w:val="08949EEA"/>
    <w:rsid w:val="08A8C9C8"/>
    <w:rsid w:val="08AAC610"/>
    <w:rsid w:val="08BF5FC5"/>
    <w:rsid w:val="08C2282A"/>
    <w:rsid w:val="08DF675A"/>
    <w:rsid w:val="08E176EE"/>
    <w:rsid w:val="08F046F7"/>
    <w:rsid w:val="08FB3C11"/>
    <w:rsid w:val="08FCCB32"/>
    <w:rsid w:val="0905847F"/>
    <w:rsid w:val="091F9EFC"/>
    <w:rsid w:val="09248315"/>
    <w:rsid w:val="0926B42F"/>
    <w:rsid w:val="092D5A1D"/>
    <w:rsid w:val="092EA06D"/>
    <w:rsid w:val="09370F3B"/>
    <w:rsid w:val="094A2719"/>
    <w:rsid w:val="0950D84B"/>
    <w:rsid w:val="0951AA2C"/>
    <w:rsid w:val="0957CFA7"/>
    <w:rsid w:val="095A183D"/>
    <w:rsid w:val="096ADB66"/>
    <w:rsid w:val="097C3093"/>
    <w:rsid w:val="097F4AEF"/>
    <w:rsid w:val="098E03E3"/>
    <w:rsid w:val="098E1496"/>
    <w:rsid w:val="09958508"/>
    <w:rsid w:val="09965676"/>
    <w:rsid w:val="09A0A212"/>
    <w:rsid w:val="09AB54B9"/>
    <w:rsid w:val="09AE7D1B"/>
    <w:rsid w:val="09C3CD8C"/>
    <w:rsid w:val="09CF2665"/>
    <w:rsid w:val="09DFF902"/>
    <w:rsid w:val="09E4196F"/>
    <w:rsid w:val="09EEA91F"/>
    <w:rsid w:val="09F51BB3"/>
    <w:rsid w:val="0A125D3D"/>
    <w:rsid w:val="0A2A0EC1"/>
    <w:rsid w:val="0A31FF17"/>
    <w:rsid w:val="0A33A2CE"/>
    <w:rsid w:val="0A4B18AA"/>
    <w:rsid w:val="0A55F4C6"/>
    <w:rsid w:val="0A65966B"/>
    <w:rsid w:val="0A6A6AB2"/>
    <w:rsid w:val="0A708E33"/>
    <w:rsid w:val="0A721A77"/>
    <w:rsid w:val="0A87D59E"/>
    <w:rsid w:val="0A880463"/>
    <w:rsid w:val="0A990F2C"/>
    <w:rsid w:val="0A9AACCD"/>
    <w:rsid w:val="0AA71D27"/>
    <w:rsid w:val="0ABBE0ED"/>
    <w:rsid w:val="0ABE7389"/>
    <w:rsid w:val="0ABEB326"/>
    <w:rsid w:val="0ACE437F"/>
    <w:rsid w:val="0AD2C0A5"/>
    <w:rsid w:val="0AD4BE32"/>
    <w:rsid w:val="0AEDF559"/>
    <w:rsid w:val="0AF161C2"/>
    <w:rsid w:val="0AF5886E"/>
    <w:rsid w:val="0AF619E5"/>
    <w:rsid w:val="0B0295F3"/>
    <w:rsid w:val="0B04C45B"/>
    <w:rsid w:val="0B05D94A"/>
    <w:rsid w:val="0B0AF372"/>
    <w:rsid w:val="0B0F52DF"/>
    <w:rsid w:val="0B135143"/>
    <w:rsid w:val="0B187349"/>
    <w:rsid w:val="0B20E6B4"/>
    <w:rsid w:val="0B24FCCF"/>
    <w:rsid w:val="0B254D6C"/>
    <w:rsid w:val="0B25E89D"/>
    <w:rsid w:val="0B31BF4A"/>
    <w:rsid w:val="0B392B0F"/>
    <w:rsid w:val="0B431FD0"/>
    <w:rsid w:val="0B572E39"/>
    <w:rsid w:val="0B589644"/>
    <w:rsid w:val="0B63B9DF"/>
    <w:rsid w:val="0B7370E8"/>
    <w:rsid w:val="0B9189D0"/>
    <w:rsid w:val="0BA7DC92"/>
    <w:rsid w:val="0BCC5269"/>
    <w:rsid w:val="0BCC8397"/>
    <w:rsid w:val="0BED997B"/>
    <w:rsid w:val="0C009EEF"/>
    <w:rsid w:val="0C128017"/>
    <w:rsid w:val="0C2B3E98"/>
    <w:rsid w:val="0C38DCEA"/>
    <w:rsid w:val="0C422ED0"/>
    <w:rsid w:val="0C48A872"/>
    <w:rsid w:val="0C6249DF"/>
    <w:rsid w:val="0C653BBB"/>
    <w:rsid w:val="0C65A0E8"/>
    <w:rsid w:val="0C80C49D"/>
    <w:rsid w:val="0C81122D"/>
    <w:rsid w:val="0C856F57"/>
    <w:rsid w:val="0C86C2BA"/>
    <w:rsid w:val="0CA17D2E"/>
    <w:rsid w:val="0CA40EA8"/>
    <w:rsid w:val="0CACBB3A"/>
    <w:rsid w:val="0CB6FFE4"/>
    <w:rsid w:val="0CB739C0"/>
    <w:rsid w:val="0CD3DAF3"/>
    <w:rsid w:val="0CD76BD3"/>
    <w:rsid w:val="0CDB7305"/>
    <w:rsid w:val="0CE06565"/>
    <w:rsid w:val="0CE09712"/>
    <w:rsid w:val="0CE2DAAA"/>
    <w:rsid w:val="0CF3E540"/>
    <w:rsid w:val="0CF91494"/>
    <w:rsid w:val="0D065047"/>
    <w:rsid w:val="0D171806"/>
    <w:rsid w:val="0D1CD637"/>
    <w:rsid w:val="0D2A5922"/>
    <w:rsid w:val="0D303B6E"/>
    <w:rsid w:val="0D394C42"/>
    <w:rsid w:val="0D4AC995"/>
    <w:rsid w:val="0D4DC529"/>
    <w:rsid w:val="0D72378B"/>
    <w:rsid w:val="0D74F026"/>
    <w:rsid w:val="0D8270C8"/>
    <w:rsid w:val="0D9AF9A1"/>
    <w:rsid w:val="0DAC7851"/>
    <w:rsid w:val="0DAF4139"/>
    <w:rsid w:val="0DB83E91"/>
    <w:rsid w:val="0DBE837F"/>
    <w:rsid w:val="0DC305E2"/>
    <w:rsid w:val="0DC6B3B6"/>
    <w:rsid w:val="0DD1C506"/>
    <w:rsid w:val="0DDB2115"/>
    <w:rsid w:val="0DDE3280"/>
    <w:rsid w:val="0DE034E5"/>
    <w:rsid w:val="0DE45035"/>
    <w:rsid w:val="0DE8AF60"/>
    <w:rsid w:val="0DF216EE"/>
    <w:rsid w:val="0DF3B5A5"/>
    <w:rsid w:val="0DF76C09"/>
    <w:rsid w:val="0DF9320F"/>
    <w:rsid w:val="0E00B8E3"/>
    <w:rsid w:val="0E012BD2"/>
    <w:rsid w:val="0E0228B2"/>
    <w:rsid w:val="0E06E8F4"/>
    <w:rsid w:val="0E2218D6"/>
    <w:rsid w:val="0E3DB4B6"/>
    <w:rsid w:val="0E46BFB3"/>
    <w:rsid w:val="0E4B7F98"/>
    <w:rsid w:val="0E799D33"/>
    <w:rsid w:val="0E7A6EEB"/>
    <w:rsid w:val="0E8616DD"/>
    <w:rsid w:val="0E8AA889"/>
    <w:rsid w:val="0E999219"/>
    <w:rsid w:val="0EA8967F"/>
    <w:rsid w:val="0EAB3AC1"/>
    <w:rsid w:val="0EB9C549"/>
    <w:rsid w:val="0EC053EC"/>
    <w:rsid w:val="0EC422B4"/>
    <w:rsid w:val="0F0BC8B4"/>
    <w:rsid w:val="0F12E41F"/>
    <w:rsid w:val="0F1AC3DE"/>
    <w:rsid w:val="0F250893"/>
    <w:rsid w:val="0F5E124C"/>
    <w:rsid w:val="0F5FE302"/>
    <w:rsid w:val="0F71D459"/>
    <w:rsid w:val="0F7E55A8"/>
    <w:rsid w:val="0F87E7B1"/>
    <w:rsid w:val="0F890E52"/>
    <w:rsid w:val="0F89E2AA"/>
    <w:rsid w:val="0F8F4FB7"/>
    <w:rsid w:val="0FA31C46"/>
    <w:rsid w:val="0FA599C4"/>
    <w:rsid w:val="0FAF8CA6"/>
    <w:rsid w:val="0FAFA1B6"/>
    <w:rsid w:val="0FBD6234"/>
    <w:rsid w:val="0FCA1026"/>
    <w:rsid w:val="0FE13CBE"/>
    <w:rsid w:val="0FE2B4CD"/>
    <w:rsid w:val="0FED47E5"/>
    <w:rsid w:val="0FF077CD"/>
    <w:rsid w:val="0FFF31B8"/>
    <w:rsid w:val="0FFF7C73"/>
    <w:rsid w:val="10209A48"/>
    <w:rsid w:val="102397CD"/>
    <w:rsid w:val="102849F3"/>
    <w:rsid w:val="10364931"/>
    <w:rsid w:val="10464D35"/>
    <w:rsid w:val="1048C538"/>
    <w:rsid w:val="104B0A04"/>
    <w:rsid w:val="107FE46F"/>
    <w:rsid w:val="108310F6"/>
    <w:rsid w:val="10832022"/>
    <w:rsid w:val="1084B639"/>
    <w:rsid w:val="10920BBE"/>
    <w:rsid w:val="10968547"/>
    <w:rsid w:val="10A17DAB"/>
    <w:rsid w:val="10A190D8"/>
    <w:rsid w:val="10A565C1"/>
    <w:rsid w:val="10BC7C23"/>
    <w:rsid w:val="10CC4ABC"/>
    <w:rsid w:val="10D034DF"/>
    <w:rsid w:val="10D069E9"/>
    <w:rsid w:val="10DB0931"/>
    <w:rsid w:val="10DF52CA"/>
    <w:rsid w:val="10E31434"/>
    <w:rsid w:val="10E45E62"/>
    <w:rsid w:val="10F2584A"/>
    <w:rsid w:val="10FF40E4"/>
    <w:rsid w:val="11209051"/>
    <w:rsid w:val="112A65E1"/>
    <w:rsid w:val="113192CE"/>
    <w:rsid w:val="1131A2B1"/>
    <w:rsid w:val="113261F8"/>
    <w:rsid w:val="11374959"/>
    <w:rsid w:val="114195A9"/>
    <w:rsid w:val="11675013"/>
    <w:rsid w:val="116F9119"/>
    <w:rsid w:val="117A67F8"/>
    <w:rsid w:val="119EF1A7"/>
    <w:rsid w:val="11BA6736"/>
    <w:rsid w:val="11BE87B8"/>
    <w:rsid w:val="11C119FD"/>
    <w:rsid w:val="11DC0A60"/>
    <w:rsid w:val="11E750E3"/>
    <w:rsid w:val="11EC24B6"/>
    <w:rsid w:val="11F9A745"/>
    <w:rsid w:val="1205CD7D"/>
    <w:rsid w:val="1209C28A"/>
    <w:rsid w:val="1216B4B8"/>
    <w:rsid w:val="122CB494"/>
    <w:rsid w:val="123D74AD"/>
    <w:rsid w:val="127FCD0E"/>
    <w:rsid w:val="12C21E01"/>
    <w:rsid w:val="12D5D8A7"/>
    <w:rsid w:val="12EC6907"/>
    <w:rsid w:val="12EDB4E7"/>
    <w:rsid w:val="12F410C2"/>
    <w:rsid w:val="13200B8A"/>
    <w:rsid w:val="1322F1A5"/>
    <w:rsid w:val="134308FD"/>
    <w:rsid w:val="1346A3DE"/>
    <w:rsid w:val="13639A74"/>
    <w:rsid w:val="13684F53"/>
    <w:rsid w:val="13792E9D"/>
    <w:rsid w:val="137D81BB"/>
    <w:rsid w:val="13A1C0B8"/>
    <w:rsid w:val="13A6D266"/>
    <w:rsid w:val="13B6E19C"/>
    <w:rsid w:val="13B83925"/>
    <w:rsid w:val="13BBCF15"/>
    <w:rsid w:val="13D2B3D8"/>
    <w:rsid w:val="13D6C76C"/>
    <w:rsid w:val="13DA7BDA"/>
    <w:rsid w:val="13E15774"/>
    <w:rsid w:val="13E1BDBD"/>
    <w:rsid w:val="13EDC1FE"/>
    <w:rsid w:val="13FE7FD5"/>
    <w:rsid w:val="1401377D"/>
    <w:rsid w:val="14097307"/>
    <w:rsid w:val="1412024D"/>
    <w:rsid w:val="1413E4BE"/>
    <w:rsid w:val="141994DC"/>
    <w:rsid w:val="14314F0C"/>
    <w:rsid w:val="143184F7"/>
    <w:rsid w:val="14355FB5"/>
    <w:rsid w:val="14435A74"/>
    <w:rsid w:val="1447BC71"/>
    <w:rsid w:val="1456137E"/>
    <w:rsid w:val="14617580"/>
    <w:rsid w:val="146B25C4"/>
    <w:rsid w:val="146BC02D"/>
    <w:rsid w:val="1484E9C1"/>
    <w:rsid w:val="148799B2"/>
    <w:rsid w:val="148E3B2D"/>
    <w:rsid w:val="14A54A77"/>
    <w:rsid w:val="14AC761B"/>
    <w:rsid w:val="14AD22F3"/>
    <w:rsid w:val="14AF0D10"/>
    <w:rsid w:val="14B95D2E"/>
    <w:rsid w:val="14BB7A36"/>
    <w:rsid w:val="14C2BBC4"/>
    <w:rsid w:val="14C45CD5"/>
    <w:rsid w:val="14C68CA4"/>
    <w:rsid w:val="14CDB6D6"/>
    <w:rsid w:val="14D70E0F"/>
    <w:rsid w:val="14E34B9D"/>
    <w:rsid w:val="14E5996A"/>
    <w:rsid w:val="14E75B51"/>
    <w:rsid w:val="14F3EF57"/>
    <w:rsid w:val="14F6A2B6"/>
    <w:rsid w:val="150898E0"/>
    <w:rsid w:val="151473F4"/>
    <w:rsid w:val="1514EC16"/>
    <w:rsid w:val="152B9451"/>
    <w:rsid w:val="15317D6A"/>
    <w:rsid w:val="1535EFD2"/>
    <w:rsid w:val="15375C17"/>
    <w:rsid w:val="153A62E9"/>
    <w:rsid w:val="153BA0F9"/>
    <w:rsid w:val="153BC14D"/>
    <w:rsid w:val="15425A21"/>
    <w:rsid w:val="15442A2B"/>
    <w:rsid w:val="154BF1C2"/>
    <w:rsid w:val="155CA9C3"/>
    <w:rsid w:val="157D40EB"/>
    <w:rsid w:val="1588CBE8"/>
    <w:rsid w:val="1598FEA3"/>
    <w:rsid w:val="15B03092"/>
    <w:rsid w:val="15B87B3E"/>
    <w:rsid w:val="15BCD035"/>
    <w:rsid w:val="15C284B9"/>
    <w:rsid w:val="15CCC2F0"/>
    <w:rsid w:val="15D00E76"/>
    <w:rsid w:val="15D0D95C"/>
    <w:rsid w:val="15D2DA7A"/>
    <w:rsid w:val="15EBFB0B"/>
    <w:rsid w:val="15F8AB43"/>
    <w:rsid w:val="16121630"/>
    <w:rsid w:val="16196056"/>
    <w:rsid w:val="161F372C"/>
    <w:rsid w:val="16242E07"/>
    <w:rsid w:val="162F81E6"/>
    <w:rsid w:val="16344DAC"/>
    <w:rsid w:val="16507BA0"/>
    <w:rsid w:val="1663154C"/>
    <w:rsid w:val="1670553F"/>
    <w:rsid w:val="16865443"/>
    <w:rsid w:val="168C8659"/>
    <w:rsid w:val="1696E75F"/>
    <w:rsid w:val="1697A182"/>
    <w:rsid w:val="16B00C93"/>
    <w:rsid w:val="16B8C73E"/>
    <w:rsid w:val="16BE2929"/>
    <w:rsid w:val="16C1E4CE"/>
    <w:rsid w:val="16C2AD40"/>
    <w:rsid w:val="16C303E6"/>
    <w:rsid w:val="16C398B4"/>
    <w:rsid w:val="16CEC177"/>
    <w:rsid w:val="16D2AC4D"/>
    <w:rsid w:val="16DFB482"/>
    <w:rsid w:val="170976AA"/>
    <w:rsid w:val="17159ACA"/>
    <w:rsid w:val="1718D192"/>
    <w:rsid w:val="1719C25E"/>
    <w:rsid w:val="172BD5DE"/>
    <w:rsid w:val="173C8F28"/>
    <w:rsid w:val="1745F684"/>
    <w:rsid w:val="1747BDFF"/>
    <w:rsid w:val="174AA3FD"/>
    <w:rsid w:val="17587056"/>
    <w:rsid w:val="176CD542"/>
    <w:rsid w:val="177780CF"/>
    <w:rsid w:val="1778E44C"/>
    <w:rsid w:val="177FE229"/>
    <w:rsid w:val="179411B8"/>
    <w:rsid w:val="179DCE88"/>
    <w:rsid w:val="17C49430"/>
    <w:rsid w:val="17D8FC37"/>
    <w:rsid w:val="17DA5E6F"/>
    <w:rsid w:val="17E37CEB"/>
    <w:rsid w:val="17E3ED9A"/>
    <w:rsid w:val="181225C8"/>
    <w:rsid w:val="1813BFC3"/>
    <w:rsid w:val="18244B5C"/>
    <w:rsid w:val="182F212A"/>
    <w:rsid w:val="1857D5C0"/>
    <w:rsid w:val="18595DE4"/>
    <w:rsid w:val="185B1DDD"/>
    <w:rsid w:val="1860BF39"/>
    <w:rsid w:val="186A4C38"/>
    <w:rsid w:val="18754641"/>
    <w:rsid w:val="187808ED"/>
    <w:rsid w:val="1889FD7E"/>
    <w:rsid w:val="188B5BAA"/>
    <w:rsid w:val="1895F3FF"/>
    <w:rsid w:val="189A8854"/>
    <w:rsid w:val="189AF34C"/>
    <w:rsid w:val="189B53CC"/>
    <w:rsid w:val="18ABA4B2"/>
    <w:rsid w:val="18B5F46B"/>
    <w:rsid w:val="18C5A22C"/>
    <w:rsid w:val="18C86882"/>
    <w:rsid w:val="18CA3538"/>
    <w:rsid w:val="18DDB6EA"/>
    <w:rsid w:val="18E0DAF1"/>
    <w:rsid w:val="18F2DC98"/>
    <w:rsid w:val="1905870D"/>
    <w:rsid w:val="191BD961"/>
    <w:rsid w:val="1927950A"/>
    <w:rsid w:val="19292347"/>
    <w:rsid w:val="1934A6B6"/>
    <w:rsid w:val="193618DF"/>
    <w:rsid w:val="1939BFD6"/>
    <w:rsid w:val="1943C2DA"/>
    <w:rsid w:val="1948725F"/>
    <w:rsid w:val="19573C59"/>
    <w:rsid w:val="19615044"/>
    <w:rsid w:val="1969E2EE"/>
    <w:rsid w:val="196FD570"/>
    <w:rsid w:val="1970E3F5"/>
    <w:rsid w:val="197F7E49"/>
    <w:rsid w:val="198007F5"/>
    <w:rsid w:val="1988678D"/>
    <w:rsid w:val="199B07E8"/>
    <w:rsid w:val="199DF199"/>
    <w:rsid w:val="199E0D5E"/>
    <w:rsid w:val="19BA68A5"/>
    <w:rsid w:val="19C04EC4"/>
    <w:rsid w:val="19C35517"/>
    <w:rsid w:val="19D5DD97"/>
    <w:rsid w:val="19DD0B24"/>
    <w:rsid w:val="19F16DC3"/>
    <w:rsid w:val="19F241C7"/>
    <w:rsid w:val="1A02208D"/>
    <w:rsid w:val="1A1C5A01"/>
    <w:rsid w:val="1A2EEDA5"/>
    <w:rsid w:val="1A309F43"/>
    <w:rsid w:val="1A41997D"/>
    <w:rsid w:val="1A50E2DC"/>
    <w:rsid w:val="1A52C59F"/>
    <w:rsid w:val="1A664FBF"/>
    <w:rsid w:val="1A688398"/>
    <w:rsid w:val="1A6D624E"/>
    <w:rsid w:val="1A7A7DA4"/>
    <w:rsid w:val="1A7C0718"/>
    <w:rsid w:val="1A8D34DE"/>
    <w:rsid w:val="1A9C495D"/>
    <w:rsid w:val="1AA75923"/>
    <w:rsid w:val="1AA78ACC"/>
    <w:rsid w:val="1AE6EC94"/>
    <w:rsid w:val="1AF2CA34"/>
    <w:rsid w:val="1AFCF46B"/>
    <w:rsid w:val="1B1F6D46"/>
    <w:rsid w:val="1B2510F0"/>
    <w:rsid w:val="1B25347E"/>
    <w:rsid w:val="1B253F54"/>
    <w:rsid w:val="1B30E824"/>
    <w:rsid w:val="1B4760F3"/>
    <w:rsid w:val="1B5B8A07"/>
    <w:rsid w:val="1B5D9D9C"/>
    <w:rsid w:val="1B5F189B"/>
    <w:rsid w:val="1B65D039"/>
    <w:rsid w:val="1B67ED9C"/>
    <w:rsid w:val="1B8801CA"/>
    <w:rsid w:val="1B8B645B"/>
    <w:rsid w:val="1B9B6655"/>
    <w:rsid w:val="1BA28E89"/>
    <w:rsid w:val="1BA4B2E4"/>
    <w:rsid w:val="1BB6A857"/>
    <w:rsid w:val="1BBE9639"/>
    <w:rsid w:val="1BCD8A7E"/>
    <w:rsid w:val="1BD490BF"/>
    <w:rsid w:val="1BE8D2AB"/>
    <w:rsid w:val="1BF04B47"/>
    <w:rsid w:val="1BF1BD94"/>
    <w:rsid w:val="1BF7BB5C"/>
    <w:rsid w:val="1C03F7C5"/>
    <w:rsid w:val="1C043B53"/>
    <w:rsid w:val="1C07D68C"/>
    <w:rsid w:val="1C105BBA"/>
    <w:rsid w:val="1C150166"/>
    <w:rsid w:val="1C1585DD"/>
    <w:rsid w:val="1C2DAD80"/>
    <w:rsid w:val="1C304662"/>
    <w:rsid w:val="1C327E51"/>
    <w:rsid w:val="1C3A6077"/>
    <w:rsid w:val="1C440652"/>
    <w:rsid w:val="1C4A6492"/>
    <w:rsid w:val="1C609703"/>
    <w:rsid w:val="1C6721BB"/>
    <w:rsid w:val="1C6BB234"/>
    <w:rsid w:val="1C736679"/>
    <w:rsid w:val="1C8B9F1E"/>
    <w:rsid w:val="1C8C7369"/>
    <w:rsid w:val="1C9967F3"/>
    <w:rsid w:val="1CA0BB64"/>
    <w:rsid w:val="1CB6A945"/>
    <w:rsid w:val="1CBCD46A"/>
    <w:rsid w:val="1CC10D36"/>
    <w:rsid w:val="1CC50903"/>
    <w:rsid w:val="1CC993C4"/>
    <w:rsid w:val="1CD44AC7"/>
    <w:rsid w:val="1CD70D60"/>
    <w:rsid w:val="1CD7C9BA"/>
    <w:rsid w:val="1CD96CE3"/>
    <w:rsid w:val="1CE930B1"/>
    <w:rsid w:val="1CF4BCDC"/>
    <w:rsid w:val="1CF9D1F6"/>
    <w:rsid w:val="1D09B360"/>
    <w:rsid w:val="1D13C30D"/>
    <w:rsid w:val="1D14B628"/>
    <w:rsid w:val="1D2C3255"/>
    <w:rsid w:val="1D30E024"/>
    <w:rsid w:val="1D345315"/>
    <w:rsid w:val="1D3F99EF"/>
    <w:rsid w:val="1D40956A"/>
    <w:rsid w:val="1D4205DD"/>
    <w:rsid w:val="1D4292BF"/>
    <w:rsid w:val="1D4A7C54"/>
    <w:rsid w:val="1D55F465"/>
    <w:rsid w:val="1D665CDF"/>
    <w:rsid w:val="1D80EBA8"/>
    <w:rsid w:val="1D904FBA"/>
    <w:rsid w:val="1D948BEB"/>
    <w:rsid w:val="1D9585F8"/>
    <w:rsid w:val="1D97E0A1"/>
    <w:rsid w:val="1DA3124C"/>
    <w:rsid w:val="1DAB7C8B"/>
    <w:rsid w:val="1DAFE8C2"/>
    <w:rsid w:val="1DB07F19"/>
    <w:rsid w:val="1DB0D279"/>
    <w:rsid w:val="1DB2BF43"/>
    <w:rsid w:val="1DB77FF3"/>
    <w:rsid w:val="1DC1E0CC"/>
    <w:rsid w:val="1DC37531"/>
    <w:rsid w:val="1DC6CF16"/>
    <w:rsid w:val="1DCD4ABC"/>
    <w:rsid w:val="1DD03F2A"/>
    <w:rsid w:val="1DDCFBEC"/>
    <w:rsid w:val="1DDEC721"/>
    <w:rsid w:val="1DDFFAF0"/>
    <w:rsid w:val="1DE24466"/>
    <w:rsid w:val="1DFB3EBD"/>
    <w:rsid w:val="1E0101A9"/>
    <w:rsid w:val="1E04B644"/>
    <w:rsid w:val="1E0CE67B"/>
    <w:rsid w:val="1E1E46E6"/>
    <w:rsid w:val="1E244E28"/>
    <w:rsid w:val="1E2E5642"/>
    <w:rsid w:val="1E2FAE39"/>
    <w:rsid w:val="1E378968"/>
    <w:rsid w:val="1E3C2C29"/>
    <w:rsid w:val="1E488B76"/>
    <w:rsid w:val="1E56CDC5"/>
    <w:rsid w:val="1E573BF2"/>
    <w:rsid w:val="1E767C5D"/>
    <w:rsid w:val="1E7C2DC7"/>
    <w:rsid w:val="1E8FA6D6"/>
    <w:rsid w:val="1E9B9348"/>
    <w:rsid w:val="1E9D110C"/>
    <w:rsid w:val="1E9E33DE"/>
    <w:rsid w:val="1EA7A0A4"/>
    <w:rsid w:val="1EA9508C"/>
    <w:rsid w:val="1EB74191"/>
    <w:rsid w:val="1EBC9452"/>
    <w:rsid w:val="1EBEA6C0"/>
    <w:rsid w:val="1EC2A816"/>
    <w:rsid w:val="1EC82C15"/>
    <w:rsid w:val="1ED83AAE"/>
    <w:rsid w:val="1EEBF08E"/>
    <w:rsid w:val="1F08B588"/>
    <w:rsid w:val="1F091C06"/>
    <w:rsid w:val="1F0A9BE3"/>
    <w:rsid w:val="1F151DE0"/>
    <w:rsid w:val="1F167062"/>
    <w:rsid w:val="1F1E0472"/>
    <w:rsid w:val="1F263238"/>
    <w:rsid w:val="1F2BC641"/>
    <w:rsid w:val="1F3902ED"/>
    <w:rsid w:val="1F393634"/>
    <w:rsid w:val="1F399ABE"/>
    <w:rsid w:val="1F44701B"/>
    <w:rsid w:val="1F464323"/>
    <w:rsid w:val="1F479FA1"/>
    <w:rsid w:val="1F57623C"/>
    <w:rsid w:val="1F605A74"/>
    <w:rsid w:val="1F687216"/>
    <w:rsid w:val="1F6C76DE"/>
    <w:rsid w:val="1F783441"/>
    <w:rsid w:val="1F7C3DC4"/>
    <w:rsid w:val="1F84474A"/>
    <w:rsid w:val="1FA5E6E2"/>
    <w:rsid w:val="1FA61938"/>
    <w:rsid w:val="1FAF7324"/>
    <w:rsid w:val="1FBCFD80"/>
    <w:rsid w:val="1FC6E7FF"/>
    <w:rsid w:val="1FCA1886"/>
    <w:rsid w:val="1FCF5AAC"/>
    <w:rsid w:val="1FD23D4F"/>
    <w:rsid w:val="1FDC600C"/>
    <w:rsid w:val="1FF5BBCF"/>
    <w:rsid w:val="1FFF63D6"/>
    <w:rsid w:val="200CA106"/>
    <w:rsid w:val="201860C5"/>
    <w:rsid w:val="2031A6FB"/>
    <w:rsid w:val="2034651A"/>
    <w:rsid w:val="20348D26"/>
    <w:rsid w:val="2034F653"/>
    <w:rsid w:val="2059E69B"/>
    <w:rsid w:val="205F03BC"/>
    <w:rsid w:val="206187F1"/>
    <w:rsid w:val="2072F868"/>
    <w:rsid w:val="207EA754"/>
    <w:rsid w:val="207EDF3F"/>
    <w:rsid w:val="2084BD26"/>
    <w:rsid w:val="209CE5EA"/>
    <w:rsid w:val="209E57E1"/>
    <w:rsid w:val="20B31355"/>
    <w:rsid w:val="20B348E0"/>
    <w:rsid w:val="20BD3E7C"/>
    <w:rsid w:val="20CE2C45"/>
    <w:rsid w:val="20CF9569"/>
    <w:rsid w:val="20E5D712"/>
    <w:rsid w:val="20EA1AC6"/>
    <w:rsid w:val="21012ED4"/>
    <w:rsid w:val="2108E6A7"/>
    <w:rsid w:val="210C6873"/>
    <w:rsid w:val="212ED8FE"/>
    <w:rsid w:val="21327989"/>
    <w:rsid w:val="21454F80"/>
    <w:rsid w:val="214A4E3A"/>
    <w:rsid w:val="216DA15A"/>
    <w:rsid w:val="216EE752"/>
    <w:rsid w:val="2174EFF8"/>
    <w:rsid w:val="2176CCC4"/>
    <w:rsid w:val="217D9FC0"/>
    <w:rsid w:val="21920BCE"/>
    <w:rsid w:val="21A226D3"/>
    <w:rsid w:val="21AF88BD"/>
    <w:rsid w:val="21B233CE"/>
    <w:rsid w:val="21C1DF97"/>
    <w:rsid w:val="21C6B875"/>
    <w:rsid w:val="21CAA445"/>
    <w:rsid w:val="21D9BEDA"/>
    <w:rsid w:val="21FCD4E6"/>
    <w:rsid w:val="222D6F61"/>
    <w:rsid w:val="222DEBCF"/>
    <w:rsid w:val="222FA872"/>
    <w:rsid w:val="22315CF3"/>
    <w:rsid w:val="2233AF8C"/>
    <w:rsid w:val="223AD830"/>
    <w:rsid w:val="224BE606"/>
    <w:rsid w:val="224EC903"/>
    <w:rsid w:val="225BE86B"/>
    <w:rsid w:val="225E766B"/>
    <w:rsid w:val="225ED8A1"/>
    <w:rsid w:val="226A95B0"/>
    <w:rsid w:val="2278DE59"/>
    <w:rsid w:val="228292CA"/>
    <w:rsid w:val="22869981"/>
    <w:rsid w:val="2286AA90"/>
    <w:rsid w:val="22896401"/>
    <w:rsid w:val="228AB360"/>
    <w:rsid w:val="228F0072"/>
    <w:rsid w:val="2298727A"/>
    <w:rsid w:val="22A0D070"/>
    <w:rsid w:val="22AAAA91"/>
    <w:rsid w:val="22AF46A8"/>
    <w:rsid w:val="22B306F7"/>
    <w:rsid w:val="22B4CC9E"/>
    <w:rsid w:val="22B7CD0D"/>
    <w:rsid w:val="22B7F096"/>
    <w:rsid w:val="22C0A8D7"/>
    <w:rsid w:val="22C41C9A"/>
    <w:rsid w:val="22C56E6C"/>
    <w:rsid w:val="22CC6134"/>
    <w:rsid w:val="22D5C201"/>
    <w:rsid w:val="22F68EFD"/>
    <w:rsid w:val="23030DBB"/>
    <w:rsid w:val="2312365D"/>
    <w:rsid w:val="231A6DD9"/>
    <w:rsid w:val="231BCF09"/>
    <w:rsid w:val="2327DB98"/>
    <w:rsid w:val="233A60AD"/>
    <w:rsid w:val="233D226F"/>
    <w:rsid w:val="23579D19"/>
    <w:rsid w:val="235B4469"/>
    <w:rsid w:val="235CA14C"/>
    <w:rsid w:val="236EB304"/>
    <w:rsid w:val="23835576"/>
    <w:rsid w:val="238B092D"/>
    <w:rsid w:val="239655A5"/>
    <w:rsid w:val="2396A2C9"/>
    <w:rsid w:val="23AAA466"/>
    <w:rsid w:val="23AD8C62"/>
    <w:rsid w:val="23AE6E8F"/>
    <w:rsid w:val="23B0423F"/>
    <w:rsid w:val="23BC5C5D"/>
    <w:rsid w:val="23C6FA73"/>
    <w:rsid w:val="23CE21DC"/>
    <w:rsid w:val="23D0B304"/>
    <w:rsid w:val="23D1E0F6"/>
    <w:rsid w:val="23D1F6D7"/>
    <w:rsid w:val="23D72E9D"/>
    <w:rsid w:val="23D89FD9"/>
    <w:rsid w:val="23D8B4CD"/>
    <w:rsid w:val="23DB72AB"/>
    <w:rsid w:val="23E0ECF4"/>
    <w:rsid w:val="23EBA2FB"/>
    <w:rsid w:val="23F1DBFF"/>
    <w:rsid w:val="23F60117"/>
    <w:rsid w:val="23FECDB2"/>
    <w:rsid w:val="2401A276"/>
    <w:rsid w:val="240D0047"/>
    <w:rsid w:val="2410620E"/>
    <w:rsid w:val="2416B9F9"/>
    <w:rsid w:val="241853E9"/>
    <w:rsid w:val="2429DBAE"/>
    <w:rsid w:val="242AAD60"/>
    <w:rsid w:val="24427D1D"/>
    <w:rsid w:val="2455097D"/>
    <w:rsid w:val="245C5CFE"/>
    <w:rsid w:val="246F65B9"/>
    <w:rsid w:val="24710472"/>
    <w:rsid w:val="2491E3F3"/>
    <w:rsid w:val="24A23265"/>
    <w:rsid w:val="24A8E564"/>
    <w:rsid w:val="24AEA297"/>
    <w:rsid w:val="24B19A46"/>
    <w:rsid w:val="24C00BD7"/>
    <w:rsid w:val="24C9F660"/>
    <w:rsid w:val="24D10F91"/>
    <w:rsid w:val="24DD91A2"/>
    <w:rsid w:val="24F019AE"/>
    <w:rsid w:val="250D9B32"/>
    <w:rsid w:val="2511C1CF"/>
    <w:rsid w:val="251457C7"/>
    <w:rsid w:val="2518E63C"/>
    <w:rsid w:val="251EA4CF"/>
    <w:rsid w:val="252F1CCA"/>
    <w:rsid w:val="25376D3C"/>
    <w:rsid w:val="253B8E59"/>
    <w:rsid w:val="253DE7DC"/>
    <w:rsid w:val="254C21D1"/>
    <w:rsid w:val="25527E06"/>
    <w:rsid w:val="25545665"/>
    <w:rsid w:val="255A6A57"/>
    <w:rsid w:val="2564B5BE"/>
    <w:rsid w:val="257B3CC1"/>
    <w:rsid w:val="257EA6E5"/>
    <w:rsid w:val="25833ED1"/>
    <w:rsid w:val="2593088A"/>
    <w:rsid w:val="25B75F03"/>
    <w:rsid w:val="25D3702A"/>
    <w:rsid w:val="25DD7779"/>
    <w:rsid w:val="25DDFBB5"/>
    <w:rsid w:val="25E38C75"/>
    <w:rsid w:val="25EF9BDE"/>
    <w:rsid w:val="25F01C51"/>
    <w:rsid w:val="2601374F"/>
    <w:rsid w:val="2601B90A"/>
    <w:rsid w:val="2603BCD4"/>
    <w:rsid w:val="2631EBA7"/>
    <w:rsid w:val="2644D009"/>
    <w:rsid w:val="264D8FF3"/>
    <w:rsid w:val="265C9678"/>
    <w:rsid w:val="265D41BB"/>
    <w:rsid w:val="2664221A"/>
    <w:rsid w:val="2676C5D8"/>
    <w:rsid w:val="268372A2"/>
    <w:rsid w:val="26A6F0D2"/>
    <w:rsid w:val="26B27CFD"/>
    <w:rsid w:val="26B37BCC"/>
    <w:rsid w:val="26B8BB41"/>
    <w:rsid w:val="26BB15EE"/>
    <w:rsid w:val="26BD8C0F"/>
    <w:rsid w:val="26C8CD91"/>
    <w:rsid w:val="26DB70A5"/>
    <w:rsid w:val="26ECC03E"/>
    <w:rsid w:val="270B8858"/>
    <w:rsid w:val="271CEB81"/>
    <w:rsid w:val="2723C671"/>
    <w:rsid w:val="2726531B"/>
    <w:rsid w:val="2748E3C0"/>
    <w:rsid w:val="27515EEE"/>
    <w:rsid w:val="27643740"/>
    <w:rsid w:val="2765F8BC"/>
    <w:rsid w:val="2769F1DC"/>
    <w:rsid w:val="276F246D"/>
    <w:rsid w:val="27965AC0"/>
    <w:rsid w:val="279CC299"/>
    <w:rsid w:val="27B4DFF0"/>
    <w:rsid w:val="27BADE9A"/>
    <w:rsid w:val="27BB6225"/>
    <w:rsid w:val="27D4861E"/>
    <w:rsid w:val="27DC6F0D"/>
    <w:rsid w:val="27DDA272"/>
    <w:rsid w:val="27E40501"/>
    <w:rsid w:val="27E6949B"/>
    <w:rsid w:val="27EAF4F7"/>
    <w:rsid w:val="27ECF197"/>
    <w:rsid w:val="27F2431D"/>
    <w:rsid w:val="2811B02D"/>
    <w:rsid w:val="282C0180"/>
    <w:rsid w:val="282C708E"/>
    <w:rsid w:val="282D4D8C"/>
    <w:rsid w:val="282EF402"/>
    <w:rsid w:val="283780C1"/>
    <w:rsid w:val="283B9109"/>
    <w:rsid w:val="283D2925"/>
    <w:rsid w:val="284F151B"/>
    <w:rsid w:val="2850FA77"/>
    <w:rsid w:val="2874571A"/>
    <w:rsid w:val="2877E0FD"/>
    <w:rsid w:val="2882FB34"/>
    <w:rsid w:val="2883C44B"/>
    <w:rsid w:val="28899F44"/>
    <w:rsid w:val="288B1092"/>
    <w:rsid w:val="289384C5"/>
    <w:rsid w:val="28BBE3EA"/>
    <w:rsid w:val="28BE700E"/>
    <w:rsid w:val="28C33C57"/>
    <w:rsid w:val="28C769EB"/>
    <w:rsid w:val="28CEE9A5"/>
    <w:rsid w:val="28D08F48"/>
    <w:rsid w:val="28DAC99C"/>
    <w:rsid w:val="28F2F568"/>
    <w:rsid w:val="28F794A7"/>
    <w:rsid w:val="28FD3DC0"/>
    <w:rsid w:val="290726AA"/>
    <w:rsid w:val="291011E4"/>
    <w:rsid w:val="29368EE0"/>
    <w:rsid w:val="2936A3C3"/>
    <w:rsid w:val="2937F3F9"/>
    <w:rsid w:val="293ABA0C"/>
    <w:rsid w:val="293CC774"/>
    <w:rsid w:val="2944799B"/>
    <w:rsid w:val="2966305E"/>
    <w:rsid w:val="296F80A0"/>
    <w:rsid w:val="2973AF75"/>
    <w:rsid w:val="29789532"/>
    <w:rsid w:val="297AC984"/>
    <w:rsid w:val="2988D80C"/>
    <w:rsid w:val="29A061AC"/>
    <w:rsid w:val="29A08BB5"/>
    <w:rsid w:val="29AD4244"/>
    <w:rsid w:val="29BCDFA3"/>
    <w:rsid w:val="29D6C8B1"/>
    <w:rsid w:val="29E1BB65"/>
    <w:rsid w:val="29E3E937"/>
    <w:rsid w:val="29E82AAC"/>
    <w:rsid w:val="29F9D917"/>
    <w:rsid w:val="2A06457A"/>
    <w:rsid w:val="2A09CAF8"/>
    <w:rsid w:val="2A1960D3"/>
    <w:rsid w:val="2A1B385D"/>
    <w:rsid w:val="2A1B7AB6"/>
    <w:rsid w:val="2A3057BE"/>
    <w:rsid w:val="2A31484E"/>
    <w:rsid w:val="2A3AE6DA"/>
    <w:rsid w:val="2A3FF0AF"/>
    <w:rsid w:val="2A5218C5"/>
    <w:rsid w:val="2A531F45"/>
    <w:rsid w:val="2A54DA96"/>
    <w:rsid w:val="2A580C79"/>
    <w:rsid w:val="2A5878BD"/>
    <w:rsid w:val="2A5B25D5"/>
    <w:rsid w:val="2A6CA53F"/>
    <w:rsid w:val="2A963034"/>
    <w:rsid w:val="2A9BAA01"/>
    <w:rsid w:val="2AA7546F"/>
    <w:rsid w:val="2AAE6216"/>
    <w:rsid w:val="2AC16993"/>
    <w:rsid w:val="2AC84FC8"/>
    <w:rsid w:val="2AD09AB4"/>
    <w:rsid w:val="2AD96854"/>
    <w:rsid w:val="2AE39F17"/>
    <w:rsid w:val="2AE4CCBA"/>
    <w:rsid w:val="2AE8B6AB"/>
    <w:rsid w:val="2AEA410B"/>
    <w:rsid w:val="2AEAD791"/>
    <w:rsid w:val="2AEED06F"/>
    <w:rsid w:val="2AF45B03"/>
    <w:rsid w:val="2AF9CBF7"/>
    <w:rsid w:val="2AFB6F0B"/>
    <w:rsid w:val="2B094919"/>
    <w:rsid w:val="2B13D605"/>
    <w:rsid w:val="2B1A683B"/>
    <w:rsid w:val="2B24B6B7"/>
    <w:rsid w:val="2B3745F7"/>
    <w:rsid w:val="2B3DB10E"/>
    <w:rsid w:val="2B665B67"/>
    <w:rsid w:val="2B7EAC29"/>
    <w:rsid w:val="2B8390C0"/>
    <w:rsid w:val="2B85E33A"/>
    <w:rsid w:val="2BAB367A"/>
    <w:rsid w:val="2BAC7F65"/>
    <w:rsid w:val="2BBC6513"/>
    <w:rsid w:val="2BC045C2"/>
    <w:rsid w:val="2BC4EFDE"/>
    <w:rsid w:val="2BC6937C"/>
    <w:rsid w:val="2BCC696D"/>
    <w:rsid w:val="2BCD8101"/>
    <w:rsid w:val="2BE7A815"/>
    <w:rsid w:val="2BFCB986"/>
    <w:rsid w:val="2C025710"/>
    <w:rsid w:val="2C0271AE"/>
    <w:rsid w:val="2C0AD44C"/>
    <w:rsid w:val="2C218E5B"/>
    <w:rsid w:val="2C3A997C"/>
    <w:rsid w:val="2C401BD2"/>
    <w:rsid w:val="2C42D81B"/>
    <w:rsid w:val="2C477133"/>
    <w:rsid w:val="2C496115"/>
    <w:rsid w:val="2C56384A"/>
    <w:rsid w:val="2C56D7A2"/>
    <w:rsid w:val="2C571B23"/>
    <w:rsid w:val="2C577B79"/>
    <w:rsid w:val="2C57DCA1"/>
    <w:rsid w:val="2C5D9202"/>
    <w:rsid w:val="2C60F85C"/>
    <w:rsid w:val="2C6EB074"/>
    <w:rsid w:val="2C7E1E7A"/>
    <w:rsid w:val="2C84CC32"/>
    <w:rsid w:val="2C93C7F0"/>
    <w:rsid w:val="2C964096"/>
    <w:rsid w:val="2C97381A"/>
    <w:rsid w:val="2C9B82BA"/>
    <w:rsid w:val="2CA4048B"/>
    <w:rsid w:val="2CA5FB96"/>
    <w:rsid w:val="2CADB685"/>
    <w:rsid w:val="2CBE95F6"/>
    <w:rsid w:val="2CC2B249"/>
    <w:rsid w:val="2CCA2641"/>
    <w:rsid w:val="2CCE543F"/>
    <w:rsid w:val="2CDB0FC5"/>
    <w:rsid w:val="2CF4D575"/>
    <w:rsid w:val="2CF5FD94"/>
    <w:rsid w:val="2CF64180"/>
    <w:rsid w:val="2CF7A4A9"/>
    <w:rsid w:val="2D09474E"/>
    <w:rsid w:val="2D146FF6"/>
    <w:rsid w:val="2D1CD5BF"/>
    <w:rsid w:val="2D1D2C5B"/>
    <w:rsid w:val="2D2512E9"/>
    <w:rsid w:val="2D2C2C48"/>
    <w:rsid w:val="2D2F0955"/>
    <w:rsid w:val="2D382807"/>
    <w:rsid w:val="2D40E2F7"/>
    <w:rsid w:val="2D4652DA"/>
    <w:rsid w:val="2D49C813"/>
    <w:rsid w:val="2D4F6693"/>
    <w:rsid w:val="2D54914A"/>
    <w:rsid w:val="2D584A90"/>
    <w:rsid w:val="2D5924C0"/>
    <w:rsid w:val="2D60DF5D"/>
    <w:rsid w:val="2D63574C"/>
    <w:rsid w:val="2D6C79A6"/>
    <w:rsid w:val="2D8A324D"/>
    <w:rsid w:val="2D8B0A3D"/>
    <w:rsid w:val="2D920BF8"/>
    <w:rsid w:val="2DA4D6FA"/>
    <w:rsid w:val="2DA549C7"/>
    <w:rsid w:val="2DA80C46"/>
    <w:rsid w:val="2DAF8205"/>
    <w:rsid w:val="2DC50A74"/>
    <w:rsid w:val="2DD0540D"/>
    <w:rsid w:val="2DD47479"/>
    <w:rsid w:val="2DD55F29"/>
    <w:rsid w:val="2DDCA021"/>
    <w:rsid w:val="2DDF97F7"/>
    <w:rsid w:val="2DE14E04"/>
    <w:rsid w:val="2DF7B4A6"/>
    <w:rsid w:val="2E08E292"/>
    <w:rsid w:val="2E0AE7E7"/>
    <w:rsid w:val="2E0B5BB6"/>
    <w:rsid w:val="2E131B0F"/>
    <w:rsid w:val="2E351F31"/>
    <w:rsid w:val="2E54A227"/>
    <w:rsid w:val="2E62754E"/>
    <w:rsid w:val="2E696EE6"/>
    <w:rsid w:val="2E7009B9"/>
    <w:rsid w:val="2E7432CB"/>
    <w:rsid w:val="2E7EC4EC"/>
    <w:rsid w:val="2E81206F"/>
    <w:rsid w:val="2E81F8B6"/>
    <w:rsid w:val="2E82F764"/>
    <w:rsid w:val="2E8A06BC"/>
    <w:rsid w:val="2E966ABC"/>
    <w:rsid w:val="2E9A884E"/>
    <w:rsid w:val="2E9C03EE"/>
    <w:rsid w:val="2EA9CC7A"/>
    <w:rsid w:val="2EB473D8"/>
    <w:rsid w:val="2EB7A1EF"/>
    <w:rsid w:val="2ECA5528"/>
    <w:rsid w:val="2ED14678"/>
    <w:rsid w:val="2EDC1DB1"/>
    <w:rsid w:val="2EE0B953"/>
    <w:rsid w:val="2EF51937"/>
    <w:rsid w:val="2F07D30D"/>
    <w:rsid w:val="2F0B058C"/>
    <w:rsid w:val="2F163541"/>
    <w:rsid w:val="2F190698"/>
    <w:rsid w:val="2F6B1B16"/>
    <w:rsid w:val="2F76CF0E"/>
    <w:rsid w:val="2F7818B9"/>
    <w:rsid w:val="2F8370C4"/>
    <w:rsid w:val="2F93318C"/>
    <w:rsid w:val="2FAB0CEB"/>
    <w:rsid w:val="2FABCDD6"/>
    <w:rsid w:val="2FADCF5F"/>
    <w:rsid w:val="2FBB59E6"/>
    <w:rsid w:val="2FD9A1DA"/>
    <w:rsid w:val="2FE28F3C"/>
    <w:rsid w:val="2FED2F47"/>
    <w:rsid w:val="2FF28181"/>
    <w:rsid w:val="2FF402C7"/>
    <w:rsid w:val="2FF6E639"/>
    <w:rsid w:val="3015B20A"/>
    <w:rsid w:val="301B59E6"/>
    <w:rsid w:val="30308E84"/>
    <w:rsid w:val="30371F52"/>
    <w:rsid w:val="30383E69"/>
    <w:rsid w:val="305C24FE"/>
    <w:rsid w:val="30615F65"/>
    <w:rsid w:val="3062329E"/>
    <w:rsid w:val="30677D20"/>
    <w:rsid w:val="308E896A"/>
    <w:rsid w:val="3097F68C"/>
    <w:rsid w:val="309DA1B8"/>
    <w:rsid w:val="30BBB446"/>
    <w:rsid w:val="30CC6948"/>
    <w:rsid w:val="30D55ACC"/>
    <w:rsid w:val="30D82E8D"/>
    <w:rsid w:val="30D8F02F"/>
    <w:rsid w:val="30E54C01"/>
    <w:rsid w:val="30EEF757"/>
    <w:rsid w:val="30F8323F"/>
    <w:rsid w:val="31016546"/>
    <w:rsid w:val="31034241"/>
    <w:rsid w:val="31155E4E"/>
    <w:rsid w:val="3120D6DF"/>
    <w:rsid w:val="3124A57D"/>
    <w:rsid w:val="312EA1AE"/>
    <w:rsid w:val="312FEC6A"/>
    <w:rsid w:val="313D90DB"/>
    <w:rsid w:val="3146C58D"/>
    <w:rsid w:val="314C17EC"/>
    <w:rsid w:val="31730C47"/>
    <w:rsid w:val="3174776F"/>
    <w:rsid w:val="318248A3"/>
    <w:rsid w:val="318560DC"/>
    <w:rsid w:val="31872044"/>
    <w:rsid w:val="3194FC1B"/>
    <w:rsid w:val="319D0A55"/>
    <w:rsid w:val="31ACD0A5"/>
    <w:rsid w:val="31ACDD70"/>
    <w:rsid w:val="31BD2ADF"/>
    <w:rsid w:val="31CAE671"/>
    <w:rsid w:val="31D3A655"/>
    <w:rsid w:val="31E052A4"/>
    <w:rsid w:val="31E1D5AF"/>
    <w:rsid w:val="31E61D03"/>
    <w:rsid w:val="31ECCEA5"/>
    <w:rsid w:val="3201F540"/>
    <w:rsid w:val="32177E00"/>
    <w:rsid w:val="322000BC"/>
    <w:rsid w:val="32485D35"/>
    <w:rsid w:val="324A8F66"/>
    <w:rsid w:val="3263EF64"/>
    <w:rsid w:val="3270D908"/>
    <w:rsid w:val="327D56EF"/>
    <w:rsid w:val="3281B914"/>
    <w:rsid w:val="3288C50D"/>
    <w:rsid w:val="328CDA77"/>
    <w:rsid w:val="329679B9"/>
    <w:rsid w:val="3297DEDF"/>
    <w:rsid w:val="32A79909"/>
    <w:rsid w:val="32A8913A"/>
    <w:rsid w:val="32BA7F36"/>
    <w:rsid w:val="32BB66D2"/>
    <w:rsid w:val="32C6BA98"/>
    <w:rsid w:val="32C79A79"/>
    <w:rsid w:val="32CFF31B"/>
    <w:rsid w:val="32DB149D"/>
    <w:rsid w:val="32E00C6F"/>
    <w:rsid w:val="32E3FF3D"/>
    <w:rsid w:val="32EB0DDF"/>
    <w:rsid w:val="32F65E9A"/>
    <w:rsid w:val="32FBF5D0"/>
    <w:rsid w:val="3304376D"/>
    <w:rsid w:val="3319DE67"/>
    <w:rsid w:val="331A88CE"/>
    <w:rsid w:val="3325ECDB"/>
    <w:rsid w:val="333458E2"/>
    <w:rsid w:val="33360DA9"/>
    <w:rsid w:val="33371487"/>
    <w:rsid w:val="33435F17"/>
    <w:rsid w:val="3348A3AA"/>
    <w:rsid w:val="33608BF1"/>
    <w:rsid w:val="3378A388"/>
    <w:rsid w:val="338581B4"/>
    <w:rsid w:val="3389757B"/>
    <w:rsid w:val="33A890DD"/>
    <w:rsid w:val="33A9B1BC"/>
    <w:rsid w:val="33AB762D"/>
    <w:rsid w:val="33ABDD76"/>
    <w:rsid w:val="33B0C310"/>
    <w:rsid w:val="33B29730"/>
    <w:rsid w:val="33BD3457"/>
    <w:rsid w:val="33BFBA06"/>
    <w:rsid w:val="33CC681F"/>
    <w:rsid w:val="33D4A501"/>
    <w:rsid w:val="33D65E54"/>
    <w:rsid w:val="33EBC10E"/>
    <w:rsid w:val="340398FF"/>
    <w:rsid w:val="340D14A5"/>
    <w:rsid w:val="340F18AE"/>
    <w:rsid w:val="34159D32"/>
    <w:rsid w:val="341A423E"/>
    <w:rsid w:val="341F7C68"/>
    <w:rsid w:val="343BF6B3"/>
    <w:rsid w:val="343D6ACB"/>
    <w:rsid w:val="344855B0"/>
    <w:rsid w:val="344BC068"/>
    <w:rsid w:val="3451AD2F"/>
    <w:rsid w:val="34646D0B"/>
    <w:rsid w:val="346A29FC"/>
    <w:rsid w:val="346E67B6"/>
    <w:rsid w:val="348DB465"/>
    <w:rsid w:val="348E5A5E"/>
    <w:rsid w:val="349582F8"/>
    <w:rsid w:val="3498EB42"/>
    <w:rsid w:val="349D12B8"/>
    <w:rsid w:val="34C02773"/>
    <w:rsid w:val="34D994C2"/>
    <w:rsid w:val="34DAEA3A"/>
    <w:rsid w:val="34DBFD93"/>
    <w:rsid w:val="34E4EC19"/>
    <w:rsid w:val="34E852E3"/>
    <w:rsid w:val="34F00DFE"/>
    <w:rsid w:val="34F2476B"/>
    <w:rsid w:val="34F69AD8"/>
    <w:rsid w:val="34F7B747"/>
    <w:rsid w:val="34FB6B74"/>
    <w:rsid w:val="34FCA5B4"/>
    <w:rsid w:val="3502F8C5"/>
    <w:rsid w:val="350C957E"/>
    <w:rsid w:val="3525392A"/>
    <w:rsid w:val="353636DD"/>
    <w:rsid w:val="3537C9F3"/>
    <w:rsid w:val="354BD980"/>
    <w:rsid w:val="354D314E"/>
    <w:rsid w:val="354D67FE"/>
    <w:rsid w:val="356B816F"/>
    <w:rsid w:val="3579B4F8"/>
    <w:rsid w:val="357B7EDA"/>
    <w:rsid w:val="3582F50C"/>
    <w:rsid w:val="35862247"/>
    <w:rsid w:val="35B0B27A"/>
    <w:rsid w:val="35D3639C"/>
    <w:rsid w:val="35E534C7"/>
    <w:rsid w:val="35E69EFA"/>
    <w:rsid w:val="35F15DB2"/>
    <w:rsid w:val="35F2F691"/>
    <w:rsid w:val="35FA688B"/>
    <w:rsid w:val="3606F211"/>
    <w:rsid w:val="3608E7F2"/>
    <w:rsid w:val="3618EB12"/>
    <w:rsid w:val="36198B45"/>
    <w:rsid w:val="364C677D"/>
    <w:rsid w:val="36504EB8"/>
    <w:rsid w:val="365C1EFE"/>
    <w:rsid w:val="36666B80"/>
    <w:rsid w:val="3668C456"/>
    <w:rsid w:val="36699089"/>
    <w:rsid w:val="3675126D"/>
    <w:rsid w:val="367A8D42"/>
    <w:rsid w:val="367B3EA5"/>
    <w:rsid w:val="367E408E"/>
    <w:rsid w:val="3685B8AA"/>
    <w:rsid w:val="368E78BB"/>
    <w:rsid w:val="368F6E19"/>
    <w:rsid w:val="369F5EC5"/>
    <w:rsid w:val="36AE0435"/>
    <w:rsid w:val="36B3FC5E"/>
    <w:rsid w:val="36C23ABC"/>
    <w:rsid w:val="36CA03CC"/>
    <w:rsid w:val="36D50A23"/>
    <w:rsid w:val="36F2F69C"/>
    <w:rsid w:val="37084C3F"/>
    <w:rsid w:val="373563FC"/>
    <w:rsid w:val="374681DD"/>
    <w:rsid w:val="3747011D"/>
    <w:rsid w:val="3752C22F"/>
    <w:rsid w:val="3767192D"/>
    <w:rsid w:val="3770413C"/>
    <w:rsid w:val="37727E60"/>
    <w:rsid w:val="3788517B"/>
    <w:rsid w:val="37944B7C"/>
    <w:rsid w:val="37AB8E4B"/>
    <w:rsid w:val="37AC05D0"/>
    <w:rsid w:val="37B43E39"/>
    <w:rsid w:val="37B71666"/>
    <w:rsid w:val="37BB10AC"/>
    <w:rsid w:val="37CDD492"/>
    <w:rsid w:val="37D1E567"/>
    <w:rsid w:val="37DBC929"/>
    <w:rsid w:val="37E51DAC"/>
    <w:rsid w:val="37F2A0FD"/>
    <w:rsid w:val="37FC31D6"/>
    <w:rsid w:val="380806EE"/>
    <w:rsid w:val="3808D182"/>
    <w:rsid w:val="381205DC"/>
    <w:rsid w:val="38130114"/>
    <w:rsid w:val="382F2FEB"/>
    <w:rsid w:val="383DADFE"/>
    <w:rsid w:val="384643C2"/>
    <w:rsid w:val="385EF465"/>
    <w:rsid w:val="38680DBD"/>
    <w:rsid w:val="3877B3CD"/>
    <w:rsid w:val="387A10FC"/>
    <w:rsid w:val="3887F981"/>
    <w:rsid w:val="389123D1"/>
    <w:rsid w:val="389480C3"/>
    <w:rsid w:val="38986C5C"/>
    <w:rsid w:val="38A0C608"/>
    <w:rsid w:val="38AAADBA"/>
    <w:rsid w:val="38B040DF"/>
    <w:rsid w:val="38B9C181"/>
    <w:rsid w:val="38C0B7C2"/>
    <w:rsid w:val="38D85CAC"/>
    <w:rsid w:val="38DFC7A2"/>
    <w:rsid w:val="38E6DD41"/>
    <w:rsid w:val="38E912D4"/>
    <w:rsid w:val="38FE56E1"/>
    <w:rsid w:val="38FE7570"/>
    <w:rsid w:val="38FF5C24"/>
    <w:rsid w:val="391BE18E"/>
    <w:rsid w:val="391DADD7"/>
    <w:rsid w:val="3940958D"/>
    <w:rsid w:val="3945B015"/>
    <w:rsid w:val="394D0E09"/>
    <w:rsid w:val="3951C01E"/>
    <w:rsid w:val="3951FFBA"/>
    <w:rsid w:val="3964A617"/>
    <w:rsid w:val="396C998F"/>
    <w:rsid w:val="396D0855"/>
    <w:rsid w:val="39700164"/>
    <w:rsid w:val="3971E7F3"/>
    <w:rsid w:val="3975489B"/>
    <w:rsid w:val="3982A0FB"/>
    <w:rsid w:val="39844F83"/>
    <w:rsid w:val="3995F827"/>
    <w:rsid w:val="3998A399"/>
    <w:rsid w:val="39A0658E"/>
    <w:rsid w:val="39A70AA2"/>
    <w:rsid w:val="39AB74AC"/>
    <w:rsid w:val="39AF0D14"/>
    <w:rsid w:val="39B04D7B"/>
    <w:rsid w:val="39BFAE17"/>
    <w:rsid w:val="39CAE237"/>
    <w:rsid w:val="39DCBFBA"/>
    <w:rsid w:val="39DEE030"/>
    <w:rsid w:val="39E1E3BD"/>
    <w:rsid w:val="39E77192"/>
    <w:rsid w:val="39F306D2"/>
    <w:rsid w:val="39FB36B7"/>
    <w:rsid w:val="39FDD4B6"/>
    <w:rsid w:val="3A018895"/>
    <w:rsid w:val="3A076E08"/>
    <w:rsid w:val="3A07DDAB"/>
    <w:rsid w:val="3A1DBCF1"/>
    <w:rsid w:val="3A1DE7F4"/>
    <w:rsid w:val="3A251715"/>
    <w:rsid w:val="3A2F641F"/>
    <w:rsid w:val="3A3428C8"/>
    <w:rsid w:val="3A402525"/>
    <w:rsid w:val="3A4D7CC1"/>
    <w:rsid w:val="3A55E6D1"/>
    <w:rsid w:val="3A7A585B"/>
    <w:rsid w:val="3A936420"/>
    <w:rsid w:val="3A9A79F9"/>
    <w:rsid w:val="3AA583D4"/>
    <w:rsid w:val="3AB832E8"/>
    <w:rsid w:val="3AC18348"/>
    <w:rsid w:val="3ACBC4F2"/>
    <w:rsid w:val="3ACF4F2E"/>
    <w:rsid w:val="3AD659FE"/>
    <w:rsid w:val="3ADEC653"/>
    <w:rsid w:val="3AE1B5D6"/>
    <w:rsid w:val="3AE6BECA"/>
    <w:rsid w:val="3AE7E229"/>
    <w:rsid w:val="3AF25AE7"/>
    <w:rsid w:val="3B014315"/>
    <w:rsid w:val="3B06DFC4"/>
    <w:rsid w:val="3B0BE417"/>
    <w:rsid w:val="3B116629"/>
    <w:rsid w:val="3B17F05D"/>
    <w:rsid w:val="3B2C9861"/>
    <w:rsid w:val="3B30214E"/>
    <w:rsid w:val="3B32F06D"/>
    <w:rsid w:val="3B33D305"/>
    <w:rsid w:val="3B33F871"/>
    <w:rsid w:val="3B4E99B4"/>
    <w:rsid w:val="3B57CE9B"/>
    <w:rsid w:val="3B61564E"/>
    <w:rsid w:val="3B6F1145"/>
    <w:rsid w:val="3B7731FC"/>
    <w:rsid w:val="3B7D5A9D"/>
    <w:rsid w:val="3B819C07"/>
    <w:rsid w:val="3B827C76"/>
    <w:rsid w:val="3B9B01C0"/>
    <w:rsid w:val="3B9F70DB"/>
    <w:rsid w:val="3BA03379"/>
    <w:rsid w:val="3BA569E2"/>
    <w:rsid w:val="3BA99811"/>
    <w:rsid w:val="3BB20732"/>
    <w:rsid w:val="3BBFD3FA"/>
    <w:rsid w:val="3BDD5465"/>
    <w:rsid w:val="3BDE1CFF"/>
    <w:rsid w:val="3BF8632E"/>
    <w:rsid w:val="3C1D1E40"/>
    <w:rsid w:val="3C1FDE51"/>
    <w:rsid w:val="3C256744"/>
    <w:rsid w:val="3C359D7C"/>
    <w:rsid w:val="3C402CBC"/>
    <w:rsid w:val="3C416162"/>
    <w:rsid w:val="3C49FCBC"/>
    <w:rsid w:val="3C5EB3BD"/>
    <w:rsid w:val="3C6A29FD"/>
    <w:rsid w:val="3C6E7D0D"/>
    <w:rsid w:val="3C730663"/>
    <w:rsid w:val="3C7A4225"/>
    <w:rsid w:val="3C844A5A"/>
    <w:rsid w:val="3C8B4704"/>
    <w:rsid w:val="3C92E665"/>
    <w:rsid w:val="3CA38785"/>
    <w:rsid w:val="3CBA2FEF"/>
    <w:rsid w:val="3CBFA759"/>
    <w:rsid w:val="3CD1D7AA"/>
    <w:rsid w:val="3CDA977D"/>
    <w:rsid w:val="3CDB1855"/>
    <w:rsid w:val="3CE02627"/>
    <w:rsid w:val="3CE3BE37"/>
    <w:rsid w:val="3CE82BEB"/>
    <w:rsid w:val="3CEDC4CB"/>
    <w:rsid w:val="3CFC9EAC"/>
    <w:rsid w:val="3CFDDE47"/>
    <w:rsid w:val="3D05BBDF"/>
    <w:rsid w:val="3D0CC014"/>
    <w:rsid w:val="3D15345D"/>
    <w:rsid w:val="3D1981C0"/>
    <w:rsid w:val="3D22168A"/>
    <w:rsid w:val="3D223B15"/>
    <w:rsid w:val="3D2AA48D"/>
    <w:rsid w:val="3D2F1730"/>
    <w:rsid w:val="3D382453"/>
    <w:rsid w:val="3D3A8531"/>
    <w:rsid w:val="3D514975"/>
    <w:rsid w:val="3D53E3BA"/>
    <w:rsid w:val="3D76E3AE"/>
    <w:rsid w:val="3D7B2646"/>
    <w:rsid w:val="3D922115"/>
    <w:rsid w:val="3D9BBFD5"/>
    <w:rsid w:val="3DA366C3"/>
    <w:rsid w:val="3DABA1AA"/>
    <w:rsid w:val="3DB790BA"/>
    <w:rsid w:val="3DBE2129"/>
    <w:rsid w:val="3DC7C95E"/>
    <w:rsid w:val="3DDD80FF"/>
    <w:rsid w:val="3DE2B789"/>
    <w:rsid w:val="3DEE1895"/>
    <w:rsid w:val="3DEFB5D3"/>
    <w:rsid w:val="3DFB9ABE"/>
    <w:rsid w:val="3E06F048"/>
    <w:rsid w:val="3E0F871D"/>
    <w:rsid w:val="3E1C4301"/>
    <w:rsid w:val="3E254932"/>
    <w:rsid w:val="3E29B726"/>
    <w:rsid w:val="3E2A14AE"/>
    <w:rsid w:val="3E2C2E91"/>
    <w:rsid w:val="3E2D66A9"/>
    <w:rsid w:val="3E383AD9"/>
    <w:rsid w:val="3E3A9DA1"/>
    <w:rsid w:val="3E41A721"/>
    <w:rsid w:val="3E42D3E1"/>
    <w:rsid w:val="3E488134"/>
    <w:rsid w:val="3E4EAEEE"/>
    <w:rsid w:val="3E676D4B"/>
    <w:rsid w:val="3E684395"/>
    <w:rsid w:val="3E6D695B"/>
    <w:rsid w:val="3E733D5F"/>
    <w:rsid w:val="3E946DD6"/>
    <w:rsid w:val="3EA25100"/>
    <w:rsid w:val="3EA5889B"/>
    <w:rsid w:val="3EA91CB7"/>
    <w:rsid w:val="3EAB7BAE"/>
    <w:rsid w:val="3EB5797E"/>
    <w:rsid w:val="3EC91CFA"/>
    <w:rsid w:val="3ECDA425"/>
    <w:rsid w:val="3ED3B4AA"/>
    <w:rsid w:val="3EDC39CC"/>
    <w:rsid w:val="3EE3D5D7"/>
    <w:rsid w:val="3EE4236C"/>
    <w:rsid w:val="3EEC81C9"/>
    <w:rsid w:val="3EF1E405"/>
    <w:rsid w:val="3F036BA0"/>
    <w:rsid w:val="3F0FA6C1"/>
    <w:rsid w:val="3F18EE83"/>
    <w:rsid w:val="3F1FFD7B"/>
    <w:rsid w:val="3F329ED4"/>
    <w:rsid w:val="3F38553C"/>
    <w:rsid w:val="3F3DB50A"/>
    <w:rsid w:val="3F49D3AB"/>
    <w:rsid w:val="3F5BDE3D"/>
    <w:rsid w:val="3F5DACC0"/>
    <w:rsid w:val="3F6847C8"/>
    <w:rsid w:val="3F6BD943"/>
    <w:rsid w:val="3F812647"/>
    <w:rsid w:val="3F8134DB"/>
    <w:rsid w:val="3F8614AF"/>
    <w:rsid w:val="3F999B92"/>
    <w:rsid w:val="3FA2096D"/>
    <w:rsid w:val="3FA53831"/>
    <w:rsid w:val="3FA67D15"/>
    <w:rsid w:val="3FA6C37E"/>
    <w:rsid w:val="3FCD615A"/>
    <w:rsid w:val="3FE035BD"/>
    <w:rsid w:val="3FE5D448"/>
    <w:rsid w:val="3FE73E68"/>
    <w:rsid w:val="3FE80D7C"/>
    <w:rsid w:val="3FE8839F"/>
    <w:rsid w:val="3FE8B5B4"/>
    <w:rsid w:val="3FF7DA62"/>
    <w:rsid w:val="3FFB27E5"/>
    <w:rsid w:val="4001F756"/>
    <w:rsid w:val="4009B7DD"/>
    <w:rsid w:val="40156527"/>
    <w:rsid w:val="401BD182"/>
    <w:rsid w:val="40240DC3"/>
    <w:rsid w:val="402D3838"/>
    <w:rsid w:val="403A3AB6"/>
    <w:rsid w:val="4054E1CE"/>
    <w:rsid w:val="405592BB"/>
    <w:rsid w:val="40667FC3"/>
    <w:rsid w:val="406DEE85"/>
    <w:rsid w:val="407035B5"/>
    <w:rsid w:val="4073AEEA"/>
    <w:rsid w:val="4092B5A9"/>
    <w:rsid w:val="409916F9"/>
    <w:rsid w:val="40A0C47A"/>
    <w:rsid w:val="40AEE435"/>
    <w:rsid w:val="40B113DC"/>
    <w:rsid w:val="40C13404"/>
    <w:rsid w:val="40C41F5F"/>
    <w:rsid w:val="40D4C887"/>
    <w:rsid w:val="40F986FB"/>
    <w:rsid w:val="411AB2CA"/>
    <w:rsid w:val="411BA418"/>
    <w:rsid w:val="4129FBBE"/>
    <w:rsid w:val="412D436E"/>
    <w:rsid w:val="412EB5DC"/>
    <w:rsid w:val="413251D0"/>
    <w:rsid w:val="413A03B5"/>
    <w:rsid w:val="413AAAC7"/>
    <w:rsid w:val="4146E6CC"/>
    <w:rsid w:val="414C96C0"/>
    <w:rsid w:val="416DC896"/>
    <w:rsid w:val="4170CCBB"/>
    <w:rsid w:val="417174E5"/>
    <w:rsid w:val="4177BB1A"/>
    <w:rsid w:val="41799E40"/>
    <w:rsid w:val="417FD56E"/>
    <w:rsid w:val="4189C60F"/>
    <w:rsid w:val="418C48B1"/>
    <w:rsid w:val="41909F71"/>
    <w:rsid w:val="41A31460"/>
    <w:rsid w:val="41AA4F33"/>
    <w:rsid w:val="41B86A33"/>
    <w:rsid w:val="41B90B46"/>
    <w:rsid w:val="41BD1040"/>
    <w:rsid w:val="41BD81C7"/>
    <w:rsid w:val="41CEAEE1"/>
    <w:rsid w:val="41D06575"/>
    <w:rsid w:val="41D1EA41"/>
    <w:rsid w:val="41E8393A"/>
    <w:rsid w:val="41E90151"/>
    <w:rsid w:val="41ECABA1"/>
    <w:rsid w:val="41EEC511"/>
    <w:rsid w:val="41F85971"/>
    <w:rsid w:val="41FE74B4"/>
    <w:rsid w:val="4206D5EF"/>
    <w:rsid w:val="42076D34"/>
    <w:rsid w:val="421D88D0"/>
    <w:rsid w:val="422720B7"/>
    <w:rsid w:val="422773B6"/>
    <w:rsid w:val="4228351E"/>
    <w:rsid w:val="423D2180"/>
    <w:rsid w:val="423F7A3D"/>
    <w:rsid w:val="424438BF"/>
    <w:rsid w:val="42479AB8"/>
    <w:rsid w:val="424B99D0"/>
    <w:rsid w:val="4252AA24"/>
    <w:rsid w:val="42543000"/>
    <w:rsid w:val="4257484E"/>
    <w:rsid w:val="42586C1A"/>
    <w:rsid w:val="4259EC16"/>
    <w:rsid w:val="427220EF"/>
    <w:rsid w:val="42729231"/>
    <w:rsid w:val="42816BD1"/>
    <w:rsid w:val="42862A3B"/>
    <w:rsid w:val="429B6D05"/>
    <w:rsid w:val="429DA859"/>
    <w:rsid w:val="42ADCF87"/>
    <w:rsid w:val="42C21107"/>
    <w:rsid w:val="42C53814"/>
    <w:rsid w:val="42CB43EE"/>
    <w:rsid w:val="42CFF867"/>
    <w:rsid w:val="42D5C2D3"/>
    <w:rsid w:val="42D827E5"/>
    <w:rsid w:val="42DA9C4A"/>
    <w:rsid w:val="42E1FC98"/>
    <w:rsid w:val="42E5C8EE"/>
    <w:rsid w:val="42EFA6FC"/>
    <w:rsid w:val="4305EF1A"/>
    <w:rsid w:val="430C5917"/>
    <w:rsid w:val="4310B76D"/>
    <w:rsid w:val="4313FF25"/>
    <w:rsid w:val="43216A94"/>
    <w:rsid w:val="4322CAB7"/>
    <w:rsid w:val="4336A31C"/>
    <w:rsid w:val="4340A44D"/>
    <w:rsid w:val="434394D6"/>
    <w:rsid w:val="43488183"/>
    <w:rsid w:val="4358D8EF"/>
    <w:rsid w:val="436B1D61"/>
    <w:rsid w:val="4384FC82"/>
    <w:rsid w:val="438E394D"/>
    <w:rsid w:val="438FB844"/>
    <w:rsid w:val="4395395A"/>
    <w:rsid w:val="43A632D3"/>
    <w:rsid w:val="43B313FA"/>
    <w:rsid w:val="43B51AC6"/>
    <w:rsid w:val="43C127D5"/>
    <w:rsid w:val="43C78075"/>
    <w:rsid w:val="43D02647"/>
    <w:rsid w:val="43DDF48B"/>
    <w:rsid w:val="43F353A6"/>
    <w:rsid w:val="43FDFB4C"/>
    <w:rsid w:val="440167FD"/>
    <w:rsid w:val="4405485D"/>
    <w:rsid w:val="4408E18E"/>
    <w:rsid w:val="44100DF7"/>
    <w:rsid w:val="4437F592"/>
    <w:rsid w:val="443BBDA8"/>
    <w:rsid w:val="444693B7"/>
    <w:rsid w:val="444C3BB5"/>
    <w:rsid w:val="445F4C32"/>
    <w:rsid w:val="44621466"/>
    <w:rsid w:val="4470CF6C"/>
    <w:rsid w:val="4478C077"/>
    <w:rsid w:val="448BEEC1"/>
    <w:rsid w:val="448CA4F7"/>
    <w:rsid w:val="44952A22"/>
    <w:rsid w:val="44978C86"/>
    <w:rsid w:val="44A0BD29"/>
    <w:rsid w:val="44A38967"/>
    <w:rsid w:val="44BAFEA3"/>
    <w:rsid w:val="44C865EB"/>
    <w:rsid w:val="44C882AD"/>
    <w:rsid w:val="44DF02BB"/>
    <w:rsid w:val="44E75007"/>
    <w:rsid w:val="44E76A1F"/>
    <w:rsid w:val="44E802FB"/>
    <w:rsid w:val="44ED4C9D"/>
    <w:rsid w:val="44F1EEF4"/>
    <w:rsid w:val="450CDF03"/>
    <w:rsid w:val="45210A26"/>
    <w:rsid w:val="45339C43"/>
    <w:rsid w:val="453AEF04"/>
    <w:rsid w:val="453FBBBA"/>
    <w:rsid w:val="45438167"/>
    <w:rsid w:val="45458E1D"/>
    <w:rsid w:val="4545E132"/>
    <w:rsid w:val="454BB569"/>
    <w:rsid w:val="454E1D9F"/>
    <w:rsid w:val="4552C767"/>
    <w:rsid w:val="4566F71C"/>
    <w:rsid w:val="45677489"/>
    <w:rsid w:val="4567C278"/>
    <w:rsid w:val="4568DF27"/>
    <w:rsid w:val="456BC8D2"/>
    <w:rsid w:val="456C6C3A"/>
    <w:rsid w:val="45795B08"/>
    <w:rsid w:val="457D69A1"/>
    <w:rsid w:val="457F1CE2"/>
    <w:rsid w:val="45892CA9"/>
    <w:rsid w:val="458B33B3"/>
    <w:rsid w:val="458BD083"/>
    <w:rsid w:val="458D7EBE"/>
    <w:rsid w:val="459CEC31"/>
    <w:rsid w:val="45A4364B"/>
    <w:rsid w:val="45AAF2D9"/>
    <w:rsid w:val="45AB165C"/>
    <w:rsid w:val="45AED19E"/>
    <w:rsid w:val="45B23AFD"/>
    <w:rsid w:val="45BFBA5E"/>
    <w:rsid w:val="45C43EF3"/>
    <w:rsid w:val="45C68B9E"/>
    <w:rsid w:val="45C75095"/>
    <w:rsid w:val="45C7F1CB"/>
    <w:rsid w:val="45D55496"/>
    <w:rsid w:val="45DBC8C1"/>
    <w:rsid w:val="45E50387"/>
    <w:rsid w:val="45E63709"/>
    <w:rsid w:val="45E83759"/>
    <w:rsid w:val="45F7EB66"/>
    <w:rsid w:val="45F916FC"/>
    <w:rsid w:val="4600F7F7"/>
    <w:rsid w:val="4607211B"/>
    <w:rsid w:val="460A0210"/>
    <w:rsid w:val="460F06BC"/>
    <w:rsid w:val="462C0F3C"/>
    <w:rsid w:val="463DDF17"/>
    <w:rsid w:val="463E6AA2"/>
    <w:rsid w:val="4643536A"/>
    <w:rsid w:val="464FDFF8"/>
    <w:rsid w:val="4655D60C"/>
    <w:rsid w:val="465D8645"/>
    <w:rsid w:val="466097A9"/>
    <w:rsid w:val="466D63E2"/>
    <w:rsid w:val="46749D2F"/>
    <w:rsid w:val="4676A3AD"/>
    <w:rsid w:val="4683458D"/>
    <w:rsid w:val="46838C59"/>
    <w:rsid w:val="468CF50D"/>
    <w:rsid w:val="46982285"/>
    <w:rsid w:val="46A22658"/>
    <w:rsid w:val="46A3C4EF"/>
    <w:rsid w:val="46B4F2CC"/>
    <w:rsid w:val="46B637BC"/>
    <w:rsid w:val="46BD0E32"/>
    <w:rsid w:val="46BEA5F1"/>
    <w:rsid w:val="46D5C2A3"/>
    <w:rsid w:val="46E728A4"/>
    <w:rsid w:val="46EDDF7D"/>
    <w:rsid w:val="46F0AA2B"/>
    <w:rsid w:val="46F22FB0"/>
    <w:rsid w:val="47021EAC"/>
    <w:rsid w:val="470E1399"/>
    <w:rsid w:val="47161149"/>
    <w:rsid w:val="4718D762"/>
    <w:rsid w:val="4727A050"/>
    <w:rsid w:val="47374815"/>
    <w:rsid w:val="4740F841"/>
    <w:rsid w:val="474FA554"/>
    <w:rsid w:val="4754B12E"/>
    <w:rsid w:val="4759733E"/>
    <w:rsid w:val="476459CC"/>
    <w:rsid w:val="477173DC"/>
    <w:rsid w:val="477D9306"/>
    <w:rsid w:val="4780115F"/>
    <w:rsid w:val="478327BB"/>
    <w:rsid w:val="478C781A"/>
    <w:rsid w:val="47AB453C"/>
    <w:rsid w:val="47C2B6D1"/>
    <w:rsid w:val="47C5EC0E"/>
    <w:rsid w:val="47D1B8E6"/>
    <w:rsid w:val="47DD6433"/>
    <w:rsid w:val="47E913D0"/>
    <w:rsid w:val="47F55B7B"/>
    <w:rsid w:val="47F6B439"/>
    <w:rsid w:val="47FA974D"/>
    <w:rsid w:val="480ED84A"/>
    <w:rsid w:val="48152E1E"/>
    <w:rsid w:val="4831B71E"/>
    <w:rsid w:val="483FF0F5"/>
    <w:rsid w:val="486335B3"/>
    <w:rsid w:val="48647819"/>
    <w:rsid w:val="4877E04F"/>
    <w:rsid w:val="4887F2FD"/>
    <w:rsid w:val="488A60F2"/>
    <w:rsid w:val="48919E89"/>
    <w:rsid w:val="489F822A"/>
    <w:rsid w:val="48AAC5E6"/>
    <w:rsid w:val="48B48803"/>
    <w:rsid w:val="48B58C2C"/>
    <w:rsid w:val="48B7016C"/>
    <w:rsid w:val="48DC3BF4"/>
    <w:rsid w:val="48DE24C7"/>
    <w:rsid w:val="48DE6760"/>
    <w:rsid w:val="48FB7E3D"/>
    <w:rsid w:val="4907756B"/>
    <w:rsid w:val="4909BF6F"/>
    <w:rsid w:val="490A00F3"/>
    <w:rsid w:val="490B682A"/>
    <w:rsid w:val="490C7953"/>
    <w:rsid w:val="491D4CBA"/>
    <w:rsid w:val="4932FCC2"/>
    <w:rsid w:val="49375349"/>
    <w:rsid w:val="49437DCA"/>
    <w:rsid w:val="49648A83"/>
    <w:rsid w:val="49653BE0"/>
    <w:rsid w:val="4969CF33"/>
    <w:rsid w:val="496BB151"/>
    <w:rsid w:val="4981F723"/>
    <w:rsid w:val="49B8033D"/>
    <w:rsid w:val="49BDE86C"/>
    <w:rsid w:val="49C445EE"/>
    <w:rsid w:val="49C6B158"/>
    <w:rsid w:val="49D04BBF"/>
    <w:rsid w:val="49D59759"/>
    <w:rsid w:val="49DAABAA"/>
    <w:rsid w:val="4A0AE694"/>
    <w:rsid w:val="4A101189"/>
    <w:rsid w:val="4A1C1D86"/>
    <w:rsid w:val="4A307532"/>
    <w:rsid w:val="4A3D9E4F"/>
    <w:rsid w:val="4A41E8B4"/>
    <w:rsid w:val="4A56F352"/>
    <w:rsid w:val="4A6547DB"/>
    <w:rsid w:val="4A98B1F5"/>
    <w:rsid w:val="4AA5F19E"/>
    <w:rsid w:val="4AB20F3F"/>
    <w:rsid w:val="4AB2B97B"/>
    <w:rsid w:val="4AB563BC"/>
    <w:rsid w:val="4AC935F9"/>
    <w:rsid w:val="4AD42055"/>
    <w:rsid w:val="4ADE30DB"/>
    <w:rsid w:val="4AE7FEC5"/>
    <w:rsid w:val="4AED2A94"/>
    <w:rsid w:val="4B145186"/>
    <w:rsid w:val="4B1D2854"/>
    <w:rsid w:val="4B339199"/>
    <w:rsid w:val="4B381D04"/>
    <w:rsid w:val="4B3FA8CB"/>
    <w:rsid w:val="4B41E58F"/>
    <w:rsid w:val="4B4F42A9"/>
    <w:rsid w:val="4B60901D"/>
    <w:rsid w:val="4B805551"/>
    <w:rsid w:val="4B99015D"/>
    <w:rsid w:val="4B9AABEF"/>
    <w:rsid w:val="4BC24FDC"/>
    <w:rsid w:val="4BC6DF59"/>
    <w:rsid w:val="4BD937B1"/>
    <w:rsid w:val="4BE61415"/>
    <w:rsid w:val="4BEFC022"/>
    <w:rsid w:val="4BFD4E66"/>
    <w:rsid w:val="4C026228"/>
    <w:rsid w:val="4C0A1527"/>
    <w:rsid w:val="4C10B49E"/>
    <w:rsid w:val="4C1B861D"/>
    <w:rsid w:val="4C378814"/>
    <w:rsid w:val="4C437B9E"/>
    <w:rsid w:val="4C4EE077"/>
    <w:rsid w:val="4C522511"/>
    <w:rsid w:val="4C545915"/>
    <w:rsid w:val="4C599829"/>
    <w:rsid w:val="4C5F8114"/>
    <w:rsid w:val="4C922097"/>
    <w:rsid w:val="4CA21F15"/>
    <w:rsid w:val="4CAADD59"/>
    <w:rsid w:val="4CAED842"/>
    <w:rsid w:val="4CB437DB"/>
    <w:rsid w:val="4CD43763"/>
    <w:rsid w:val="4CD60C0F"/>
    <w:rsid w:val="4CE97FF5"/>
    <w:rsid w:val="4CEBEBAB"/>
    <w:rsid w:val="4CF041C5"/>
    <w:rsid w:val="4D0D60AA"/>
    <w:rsid w:val="4D1BB99A"/>
    <w:rsid w:val="4D1C42BF"/>
    <w:rsid w:val="4D25AEB8"/>
    <w:rsid w:val="4D285517"/>
    <w:rsid w:val="4D3BCB6D"/>
    <w:rsid w:val="4D40FEBE"/>
    <w:rsid w:val="4D499398"/>
    <w:rsid w:val="4D4D3E68"/>
    <w:rsid w:val="4D5A04B5"/>
    <w:rsid w:val="4D5B8C50"/>
    <w:rsid w:val="4D5C06CA"/>
    <w:rsid w:val="4D68A6F4"/>
    <w:rsid w:val="4D6A8413"/>
    <w:rsid w:val="4D6D1B8C"/>
    <w:rsid w:val="4D898040"/>
    <w:rsid w:val="4D931D35"/>
    <w:rsid w:val="4D9A1284"/>
    <w:rsid w:val="4D9D1B73"/>
    <w:rsid w:val="4DA01933"/>
    <w:rsid w:val="4DCBFD6D"/>
    <w:rsid w:val="4DCF5E65"/>
    <w:rsid w:val="4DE4E36B"/>
    <w:rsid w:val="4DF1336E"/>
    <w:rsid w:val="4DF929D0"/>
    <w:rsid w:val="4E0000C2"/>
    <w:rsid w:val="4E0777AE"/>
    <w:rsid w:val="4E098BFE"/>
    <w:rsid w:val="4E0C9D6E"/>
    <w:rsid w:val="4E0E7B7D"/>
    <w:rsid w:val="4E10E302"/>
    <w:rsid w:val="4E19ADD5"/>
    <w:rsid w:val="4E1F1375"/>
    <w:rsid w:val="4E2A7642"/>
    <w:rsid w:val="4E2C99D7"/>
    <w:rsid w:val="4E2DB07B"/>
    <w:rsid w:val="4E3045DF"/>
    <w:rsid w:val="4E3C57B7"/>
    <w:rsid w:val="4E48EF04"/>
    <w:rsid w:val="4E618912"/>
    <w:rsid w:val="4E641A75"/>
    <w:rsid w:val="4E6795A3"/>
    <w:rsid w:val="4E6AF5C9"/>
    <w:rsid w:val="4E6F3672"/>
    <w:rsid w:val="4E6FF33C"/>
    <w:rsid w:val="4E716A69"/>
    <w:rsid w:val="4E7DF0F4"/>
    <w:rsid w:val="4E7F1FD3"/>
    <w:rsid w:val="4E86A41F"/>
    <w:rsid w:val="4EA1BAE0"/>
    <w:rsid w:val="4EA26A6D"/>
    <w:rsid w:val="4EA86A52"/>
    <w:rsid w:val="4EBE2806"/>
    <w:rsid w:val="4ED353D5"/>
    <w:rsid w:val="4EE7FBC8"/>
    <w:rsid w:val="4EFFFDE9"/>
    <w:rsid w:val="4F04EC16"/>
    <w:rsid w:val="4F0583F2"/>
    <w:rsid w:val="4F0DF278"/>
    <w:rsid w:val="4F1571A7"/>
    <w:rsid w:val="4F1632D0"/>
    <w:rsid w:val="4F1C87C9"/>
    <w:rsid w:val="4F23D4E0"/>
    <w:rsid w:val="4F25A2B4"/>
    <w:rsid w:val="4F28CF4A"/>
    <w:rsid w:val="4F3050AC"/>
    <w:rsid w:val="4F35BF48"/>
    <w:rsid w:val="4F36F039"/>
    <w:rsid w:val="4F3E3431"/>
    <w:rsid w:val="4F4A0DFC"/>
    <w:rsid w:val="4F4A7993"/>
    <w:rsid w:val="4F590CA9"/>
    <w:rsid w:val="4F9C4DE7"/>
    <w:rsid w:val="4FB22ACC"/>
    <w:rsid w:val="4FB44B9E"/>
    <w:rsid w:val="4FBB3B83"/>
    <w:rsid w:val="4FBF484E"/>
    <w:rsid w:val="4FC5F991"/>
    <w:rsid w:val="4FD2BCA8"/>
    <w:rsid w:val="4FD4301E"/>
    <w:rsid w:val="4FDD883A"/>
    <w:rsid w:val="4FE26876"/>
    <w:rsid w:val="4FE374BD"/>
    <w:rsid w:val="4FF42BDB"/>
    <w:rsid w:val="501A2F8E"/>
    <w:rsid w:val="5025AC7C"/>
    <w:rsid w:val="5027994D"/>
    <w:rsid w:val="502AAB30"/>
    <w:rsid w:val="50386CD7"/>
    <w:rsid w:val="503DF515"/>
    <w:rsid w:val="504556D4"/>
    <w:rsid w:val="504931EB"/>
    <w:rsid w:val="50517B8C"/>
    <w:rsid w:val="506F7287"/>
    <w:rsid w:val="50727F2E"/>
    <w:rsid w:val="50745FE5"/>
    <w:rsid w:val="50763210"/>
    <w:rsid w:val="5083DDEF"/>
    <w:rsid w:val="508B7D34"/>
    <w:rsid w:val="5097C90F"/>
    <w:rsid w:val="509F61DB"/>
    <w:rsid w:val="50ACE496"/>
    <w:rsid w:val="50BC7012"/>
    <w:rsid w:val="50CC8254"/>
    <w:rsid w:val="50D60D55"/>
    <w:rsid w:val="50D86B3A"/>
    <w:rsid w:val="50F9FFB8"/>
    <w:rsid w:val="5110DB47"/>
    <w:rsid w:val="51276F8F"/>
    <w:rsid w:val="5129F90E"/>
    <w:rsid w:val="512D900C"/>
    <w:rsid w:val="51336A20"/>
    <w:rsid w:val="513F0FBC"/>
    <w:rsid w:val="51462739"/>
    <w:rsid w:val="51524A9C"/>
    <w:rsid w:val="515B6D94"/>
    <w:rsid w:val="515DFE6D"/>
    <w:rsid w:val="5160CE5F"/>
    <w:rsid w:val="51624C9D"/>
    <w:rsid w:val="51721B55"/>
    <w:rsid w:val="518A4D5F"/>
    <w:rsid w:val="518A8429"/>
    <w:rsid w:val="5198184D"/>
    <w:rsid w:val="519BF096"/>
    <w:rsid w:val="51ABBA82"/>
    <w:rsid w:val="51B037C9"/>
    <w:rsid w:val="51B7B520"/>
    <w:rsid w:val="51CABB32"/>
    <w:rsid w:val="51CF7E87"/>
    <w:rsid w:val="51D00EA2"/>
    <w:rsid w:val="51D1F87A"/>
    <w:rsid w:val="51EB5068"/>
    <w:rsid w:val="52022AE9"/>
    <w:rsid w:val="520FC24F"/>
    <w:rsid w:val="521212F9"/>
    <w:rsid w:val="521272BF"/>
    <w:rsid w:val="5218D238"/>
    <w:rsid w:val="521CD43C"/>
    <w:rsid w:val="5222CC8D"/>
    <w:rsid w:val="52296858"/>
    <w:rsid w:val="5259B643"/>
    <w:rsid w:val="5272226E"/>
    <w:rsid w:val="527972CD"/>
    <w:rsid w:val="528EA5C7"/>
    <w:rsid w:val="5294DFC6"/>
    <w:rsid w:val="5296B01D"/>
    <w:rsid w:val="5297C560"/>
    <w:rsid w:val="52A43501"/>
    <w:rsid w:val="52A76140"/>
    <w:rsid w:val="52AF9AB5"/>
    <w:rsid w:val="52B2A8CF"/>
    <w:rsid w:val="52B3AB6B"/>
    <w:rsid w:val="52CB914E"/>
    <w:rsid w:val="52CBC1FF"/>
    <w:rsid w:val="52DC86F8"/>
    <w:rsid w:val="52E39539"/>
    <w:rsid w:val="52FCEB9C"/>
    <w:rsid w:val="52FD9254"/>
    <w:rsid w:val="53078065"/>
    <w:rsid w:val="5329E63C"/>
    <w:rsid w:val="532DD515"/>
    <w:rsid w:val="533866CF"/>
    <w:rsid w:val="533C70A8"/>
    <w:rsid w:val="53488CCF"/>
    <w:rsid w:val="535678C8"/>
    <w:rsid w:val="5357EF07"/>
    <w:rsid w:val="5367EDBD"/>
    <w:rsid w:val="53719C4F"/>
    <w:rsid w:val="5378289C"/>
    <w:rsid w:val="537FD0B0"/>
    <w:rsid w:val="53849AE7"/>
    <w:rsid w:val="538A58AE"/>
    <w:rsid w:val="539DAE3C"/>
    <w:rsid w:val="53A57455"/>
    <w:rsid w:val="53A876DD"/>
    <w:rsid w:val="53B64AE4"/>
    <w:rsid w:val="53BC0437"/>
    <w:rsid w:val="53BD520E"/>
    <w:rsid w:val="53C8C620"/>
    <w:rsid w:val="53CE7976"/>
    <w:rsid w:val="53D00051"/>
    <w:rsid w:val="53D54690"/>
    <w:rsid w:val="53D84E6C"/>
    <w:rsid w:val="53E18D93"/>
    <w:rsid w:val="53E33735"/>
    <w:rsid w:val="53F698A2"/>
    <w:rsid w:val="540A7552"/>
    <w:rsid w:val="540D2030"/>
    <w:rsid w:val="541345C7"/>
    <w:rsid w:val="5415A421"/>
    <w:rsid w:val="5419DDDB"/>
    <w:rsid w:val="541D1C99"/>
    <w:rsid w:val="5420E717"/>
    <w:rsid w:val="542488C3"/>
    <w:rsid w:val="542B8896"/>
    <w:rsid w:val="542E08BF"/>
    <w:rsid w:val="543C1837"/>
    <w:rsid w:val="54561E9C"/>
    <w:rsid w:val="54634237"/>
    <w:rsid w:val="547C6C82"/>
    <w:rsid w:val="547E9A39"/>
    <w:rsid w:val="5487F441"/>
    <w:rsid w:val="548F28D1"/>
    <w:rsid w:val="54A2C8D4"/>
    <w:rsid w:val="54A8FC68"/>
    <w:rsid w:val="54B2C21F"/>
    <w:rsid w:val="54B52FFA"/>
    <w:rsid w:val="54BF6BDF"/>
    <w:rsid w:val="54C8F95E"/>
    <w:rsid w:val="54E3E770"/>
    <w:rsid w:val="54E5A1C0"/>
    <w:rsid w:val="54F2FBC9"/>
    <w:rsid w:val="54F30755"/>
    <w:rsid w:val="54F59E9E"/>
    <w:rsid w:val="54F9C626"/>
    <w:rsid w:val="54FB3ED8"/>
    <w:rsid w:val="550B57D3"/>
    <w:rsid w:val="550E389B"/>
    <w:rsid w:val="55117A0F"/>
    <w:rsid w:val="551F41DD"/>
    <w:rsid w:val="55266775"/>
    <w:rsid w:val="552A47BE"/>
    <w:rsid w:val="552B3C4A"/>
    <w:rsid w:val="552BB585"/>
    <w:rsid w:val="5541B643"/>
    <w:rsid w:val="55459E02"/>
    <w:rsid w:val="554622EB"/>
    <w:rsid w:val="55515367"/>
    <w:rsid w:val="5553F74A"/>
    <w:rsid w:val="55595344"/>
    <w:rsid w:val="555B3DA4"/>
    <w:rsid w:val="555E0DF2"/>
    <w:rsid w:val="5562BB1F"/>
    <w:rsid w:val="557DCD1D"/>
    <w:rsid w:val="557EEBFB"/>
    <w:rsid w:val="5582B68B"/>
    <w:rsid w:val="5588696E"/>
    <w:rsid w:val="558DDB2A"/>
    <w:rsid w:val="5595ABFB"/>
    <w:rsid w:val="55C907AA"/>
    <w:rsid w:val="55E5658E"/>
    <w:rsid w:val="55F0288A"/>
    <w:rsid w:val="56005118"/>
    <w:rsid w:val="56057A3E"/>
    <w:rsid w:val="5638B641"/>
    <w:rsid w:val="56451A05"/>
    <w:rsid w:val="566E2059"/>
    <w:rsid w:val="567081BB"/>
    <w:rsid w:val="5684583D"/>
    <w:rsid w:val="568DF35C"/>
    <w:rsid w:val="56A0DF76"/>
    <w:rsid w:val="56AE56E0"/>
    <w:rsid w:val="56B79B01"/>
    <w:rsid w:val="56B80731"/>
    <w:rsid w:val="56BB1E97"/>
    <w:rsid w:val="56BDCA4A"/>
    <w:rsid w:val="56BE836B"/>
    <w:rsid w:val="56C93DED"/>
    <w:rsid w:val="56CBB582"/>
    <w:rsid w:val="56CE7BD7"/>
    <w:rsid w:val="56D1417F"/>
    <w:rsid w:val="56D86A30"/>
    <w:rsid w:val="56DB6D07"/>
    <w:rsid w:val="56DF0F6A"/>
    <w:rsid w:val="56E74999"/>
    <w:rsid w:val="56EB4F00"/>
    <w:rsid w:val="56FCB2E6"/>
    <w:rsid w:val="56FE27BE"/>
    <w:rsid w:val="5711B7F8"/>
    <w:rsid w:val="571C0654"/>
    <w:rsid w:val="571FA17F"/>
    <w:rsid w:val="574F082E"/>
    <w:rsid w:val="575EDB08"/>
    <w:rsid w:val="577713AF"/>
    <w:rsid w:val="577963AF"/>
    <w:rsid w:val="57818A29"/>
    <w:rsid w:val="57892DE8"/>
    <w:rsid w:val="578970C8"/>
    <w:rsid w:val="578FD933"/>
    <w:rsid w:val="57964277"/>
    <w:rsid w:val="57A64C48"/>
    <w:rsid w:val="57BD7E34"/>
    <w:rsid w:val="57BF46B0"/>
    <w:rsid w:val="57C2727C"/>
    <w:rsid w:val="57D32DBC"/>
    <w:rsid w:val="57E3F69C"/>
    <w:rsid w:val="57F61FEE"/>
    <w:rsid w:val="580E1F92"/>
    <w:rsid w:val="58116B9B"/>
    <w:rsid w:val="5811C828"/>
    <w:rsid w:val="581BF0B8"/>
    <w:rsid w:val="582743D5"/>
    <w:rsid w:val="5829B70F"/>
    <w:rsid w:val="5835A425"/>
    <w:rsid w:val="583892FA"/>
    <w:rsid w:val="584A6F86"/>
    <w:rsid w:val="5850C52D"/>
    <w:rsid w:val="5850D7F5"/>
    <w:rsid w:val="58587170"/>
    <w:rsid w:val="5864F7B1"/>
    <w:rsid w:val="5869A046"/>
    <w:rsid w:val="586BB05A"/>
    <w:rsid w:val="586EDBA0"/>
    <w:rsid w:val="58799283"/>
    <w:rsid w:val="587B84E9"/>
    <w:rsid w:val="587DC96F"/>
    <w:rsid w:val="588186DB"/>
    <w:rsid w:val="589E7FA4"/>
    <w:rsid w:val="589F99D2"/>
    <w:rsid w:val="58AB9443"/>
    <w:rsid w:val="58AE7AAC"/>
    <w:rsid w:val="58B5EC88"/>
    <w:rsid w:val="58CEEC2A"/>
    <w:rsid w:val="58D4F045"/>
    <w:rsid w:val="58E14DF4"/>
    <w:rsid w:val="58E16DE1"/>
    <w:rsid w:val="58E719B2"/>
    <w:rsid w:val="58F0D3E4"/>
    <w:rsid w:val="59011B2D"/>
    <w:rsid w:val="5905C5C4"/>
    <w:rsid w:val="590DB5B0"/>
    <w:rsid w:val="591E409B"/>
    <w:rsid w:val="5921B84D"/>
    <w:rsid w:val="593DFFA8"/>
    <w:rsid w:val="5961AFFF"/>
    <w:rsid w:val="596DC156"/>
    <w:rsid w:val="596EF287"/>
    <w:rsid w:val="59771748"/>
    <w:rsid w:val="59786FFE"/>
    <w:rsid w:val="597D5EFB"/>
    <w:rsid w:val="598225AF"/>
    <w:rsid w:val="5982FD37"/>
    <w:rsid w:val="59866343"/>
    <w:rsid w:val="5998A59C"/>
    <w:rsid w:val="599CB24A"/>
    <w:rsid w:val="59A38F26"/>
    <w:rsid w:val="59A895BE"/>
    <w:rsid w:val="59B3E0FE"/>
    <w:rsid w:val="59B7EA53"/>
    <w:rsid w:val="59BDB6D7"/>
    <w:rsid w:val="59C15F21"/>
    <w:rsid w:val="59D0358E"/>
    <w:rsid w:val="59D665B2"/>
    <w:rsid w:val="59DD1E31"/>
    <w:rsid w:val="59FE0753"/>
    <w:rsid w:val="5A0097F6"/>
    <w:rsid w:val="5A0F468F"/>
    <w:rsid w:val="5A1E99D6"/>
    <w:rsid w:val="5A1EE83C"/>
    <w:rsid w:val="5A23066F"/>
    <w:rsid w:val="5A25CC3C"/>
    <w:rsid w:val="5A310EFA"/>
    <w:rsid w:val="5A31D11E"/>
    <w:rsid w:val="5A3EC915"/>
    <w:rsid w:val="5A425CBD"/>
    <w:rsid w:val="5A476E88"/>
    <w:rsid w:val="5A49A6B8"/>
    <w:rsid w:val="5A4D0623"/>
    <w:rsid w:val="5A4ED1F7"/>
    <w:rsid w:val="5A515088"/>
    <w:rsid w:val="5A6487A1"/>
    <w:rsid w:val="5A68D704"/>
    <w:rsid w:val="5A74A339"/>
    <w:rsid w:val="5A7C73CC"/>
    <w:rsid w:val="5AAC0B34"/>
    <w:rsid w:val="5AAF0E23"/>
    <w:rsid w:val="5ABA063F"/>
    <w:rsid w:val="5ABAD200"/>
    <w:rsid w:val="5AD2CC2F"/>
    <w:rsid w:val="5ADF0583"/>
    <w:rsid w:val="5AE1BEA9"/>
    <w:rsid w:val="5AF355C5"/>
    <w:rsid w:val="5AF6BBD1"/>
    <w:rsid w:val="5AFB47D1"/>
    <w:rsid w:val="5B0DDB5D"/>
    <w:rsid w:val="5B12858A"/>
    <w:rsid w:val="5B1C215E"/>
    <w:rsid w:val="5B2ADA9D"/>
    <w:rsid w:val="5B2F0673"/>
    <w:rsid w:val="5B3B9429"/>
    <w:rsid w:val="5B4CDC0A"/>
    <w:rsid w:val="5B50B62F"/>
    <w:rsid w:val="5B67FC4E"/>
    <w:rsid w:val="5B6B0835"/>
    <w:rsid w:val="5B81EEDA"/>
    <w:rsid w:val="5B93A178"/>
    <w:rsid w:val="5B968A83"/>
    <w:rsid w:val="5B9D1D41"/>
    <w:rsid w:val="5BC771CF"/>
    <w:rsid w:val="5BD244EB"/>
    <w:rsid w:val="5BD52FDB"/>
    <w:rsid w:val="5BD59EF0"/>
    <w:rsid w:val="5BDFC1B4"/>
    <w:rsid w:val="5BE3D495"/>
    <w:rsid w:val="5BE9C1B9"/>
    <w:rsid w:val="5BEAF526"/>
    <w:rsid w:val="5BF4B936"/>
    <w:rsid w:val="5C0B3F42"/>
    <w:rsid w:val="5C0D4D25"/>
    <w:rsid w:val="5C0DD2BD"/>
    <w:rsid w:val="5C0F330F"/>
    <w:rsid w:val="5C13986D"/>
    <w:rsid w:val="5C1E9C11"/>
    <w:rsid w:val="5C3B65CF"/>
    <w:rsid w:val="5C3C5C16"/>
    <w:rsid w:val="5C413DC2"/>
    <w:rsid w:val="5C41AD1E"/>
    <w:rsid w:val="5C535857"/>
    <w:rsid w:val="5C56FEDD"/>
    <w:rsid w:val="5C60C81D"/>
    <w:rsid w:val="5C646D26"/>
    <w:rsid w:val="5C6B222B"/>
    <w:rsid w:val="5C77369A"/>
    <w:rsid w:val="5C7B2E50"/>
    <w:rsid w:val="5C9189CF"/>
    <w:rsid w:val="5CAFF108"/>
    <w:rsid w:val="5CBC33E2"/>
    <w:rsid w:val="5CC31F4C"/>
    <w:rsid w:val="5CC5F90F"/>
    <w:rsid w:val="5CDC7DEC"/>
    <w:rsid w:val="5CE6AB9A"/>
    <w:rsid w:val="5CF26835"/>
    <w:rsid w:val="5CFD1B1F"/>
    <w:rsid w:val="5D006AAC"/>
    <w:rsid w:val="5D07CCB5"/>
    <w:rsid w:val="5D082A10"/>
    <w:rsid w:val="5D0E3689"/>
    <w:rsid w:val="5D2B5023"/>
    <w:rsid w:val="5D3795D4"/>
    <w:rsid w:val="5D3B9B49"/>
    <w:rsid w:val="5D4204C3"/>
    <w:rsid w:val="5D4A15DA"/>
    <w:rsid w:val="5D4BF1ED"/>
    <w:rsid w:val="5D4D1A10"/>
    <w:rsid w:val="5D511114"/>
    <w:rsid w:val="5D784676"/>
    <w:rsid w:val="5D88DDC9"/>
    <w:rsid w:val="5D8D8777"/>
    <w:rsid w:val="5D99000A"/>
    <w:rsid w:val="5D9CCCB6"/>
    <w:rsid w:val="5DB08900"/>
    <w:rsid w:val="5DB576DE"/>
    <w:rsid w:val="5DB69509"/>
    <w:rsid w:val="5DBB0989"/>
    <w:rsid w:val="5DBE56C4"/>
    <w:rsid w:val="5DC0EDAD"/>
    <w:rsid w:val="5DC24FDF"/>
    <w:rsid w:val="5DC4A70A"/>
    <w:rsid w:val="5DCC18C3"/>
    <w:rsid w:val="5DCF32FB"/>
    <w:rsid w:val="5DD2924A"/>
    <w:rsid w:val="5DE3E1FF"/>
    <w:rsid w:val="5DE8C7CA"/>
    <w:rsid w:val="5DF09A85"/>
    <w:rsid w:val="5DF15CF9"/>
    <w:rsid w:val="5E027EC8"/>
    <w:rsid w:val="5E06B705"/>
    <w:rsid w:val="5E0D4539"/>
    <w:rsid w:val="5E22B745"/>
    <w:rsid w:val="5E26D740"/>
    <w:rsid w:val="5E2BFFC4"/>
    <w:rsid w:val="5E386F21"/>
    <w:rsid w:val="5E401222"/>
    <w:rsid w:val="5E46746C"/>
    <w:rsid w:val="5E51D657"/>
    <w:rsid w:val="5E6035BB"/>
    <w:rsid w:val="5E612E19"/>
    <w:rsid w:val="5E6C3640"/>
    <w:rsid w:val="5E76243A"/>
    <w:rsid w:val="5E950EF1"/>
    <w:rsid w:val="5E9B0C2F"/>
    <w:rsid w:val="5E9D1455"/>
    <w:rsid w:val="5EA30079"/>
    <w:rsid w:val="5EAB9CC2"/>
    <w:rsid w:val="5EACF475"/>
    <w:rsid w:val="5EAF9EEA"/>
    <w:rsid w:val="5EB8237D"/>
    <w:rsid w:val="5ECE7D5C"/>
    <w:rsid w:val="5EDE6A3B"/>
    <w:rsid w:val="5EEC7857"/>
    <w:rsid w:val="5EF75297"/>
    <w:rsid w:val="5EFD6692"/>
    <w:rsid w:val="5F09554E"/>
    <w:rsid w:val="5F120C21"/>
    <w:rsid w:val="5F28B8CC"/>
    <w:rsid w:val="5F2F9723"/>
    <w:rsid w:val="5F2FD103"/>
    <w:rsid w:val="5F372D43"/>
    <w:rsid w:val="5F3D04F6"/>
    <w:rsid w:val="5F56B728"/>
    <w:rsid w:val="5F603B01"/>
    <w:rsid w:val="5F6EE44D"/>
    <w:rsid w:val="5F73F978"/>
    <w:rsid w:val="5F7402BF"/>
    <w:rsid w:val="5F979D0F"/>
    <w:rsid w:val="5FA024B6"/>
    <w:rsid w:val="5FA1C99B"/>
    <w:rsid w:val="5FB96211"/>
    <w:rsid w:val="5FC3E66D"/>
    <w:rsid w:val="5FC416C1"/>
    <w:rsid w:val="5FC4C12C"/>
    <w:rsid w:val="5FDD130B"/>
    <w:rsid w:val="5FF18055"/>
    <w:rsid w:val="5FFC0661"/>
    <w:rsid w:val="60161699"/>
    <w:rsid w:val="602992B9"/>
    <w:rsid w:val="6029A8C0"/>
    <w:rsid w:val="602DF800"/>
    <w:rsid w:val="603E93F0"/>
    <w:rsid w:val="60454E41"/>
    <w:rsid w:val="60458D2A"/>
    <w:rsid w:val="604CB0F4"/>
    <w:rsid w:val="60557FBF"/>
    <w:rsid w:val="60611D93"/>
    <w:rsid w:val="6065A7CF"/>
    <w:rsid w:val="6069FCAD"/>
    <w:rsid w:val="607161F1"/>
    <w:rsid w:val="6075D132"/>
    <w:rsid w:val="607E9A55"/>
    <w:rsid w:val="608D8940"/>
    <w:rsid w:val="609655F8"/>
    <w:rsid w:val="60981299"/>
    <w:rsid w:val="60AA059E"/>
    <w:rsid w:val="60AB995B"/>
    <w:rsid w:val="60B10407"/>
    <w:rsid w:val="60B27A56"/>
    <w:rsid w:val="60B7B564"/>
    <w:rsid w:val="60BB3CD9"/>
    <w:rsid w:val="60C04FC4"/>
    <w:rsid w:val="60C6FDAA"/>
    <w:rsid w:val="60DFD945"/>
    <w:rsid w:val="60E206A2"/>
    <w:rsid w:val="60F22E92"/>
    <w:rsid w:val="60FA2A01"/>
    <w:rsid w:val="610681A8"/>
    <w:rsid w:val="6108D95A"/>
    <w:rsid w:val="610AB422"/>
    <w:rsid w:val="611A1F06"/>
    <w:rsid w:val="6137B5E1"/>
    <w:rsid w:val="613A195F"/>
    <w:rsid w:val="613B3BB5"/>
    <w:rsid w:val="614E0798"/>
    <w:rsid w:val="61510641"/>
    <w:rsid w:val="61585001"/>
    <w:rsid w:val="617336C0"/>
    <w:rsid w:val="618ACBD1"/>
    <w:rsid w:val="618C2059"/>
    <w:rsid w:val="618D93DC"/>
    <w:rsid w:val="619FFF87"/>
    <w:rsid w:val="61A59316"/>
    <w:rsid w:val="61C1665F"/>
    <w:rsid w:val="61C5BDAB"/>
    <w:rsid w:val="61CA3D16"/>
    <w:rsid w:val="61D54BA3"/>
    <w:rsid w:val="61E5087D"/>
    <w:rsid w:val="61EB84F7"/>
    <w:rsid w:val="61F879AC"/>
    <w:rsid w:val="61F926CA"/>
    <w:rsid w:val="61FE0A7F"/>
    <w:rsid w:val="6205342C"/>
    <w:rsid w:val="6215490E"/>
    <w:rsid w:val="6222C509"/>
    <w:rsid w:val="623A0239"/>
    <w:rsid w:val="62406CDC"/>
    <w:rsid w:val="624240F5"/>
    <w:rsid w:val="624670EA"/>
    <w:rsid w:val="624E00E8"/>
    <w:rsid w:val="62543931"/>
    <w:rsid w:val="625D8F8B"/>
    <w:rsid w:val="6273CCAE"/>
    <w:rsid w:val="627CD346"/>
    <w:rsid w:val="628B6D77"/>
    <w:rsid w:val="628CB17A"/>
    <w:rsid w:val="62957E42"/>
    <w:rsid w:val="6299B171"/>
    <w:rsid w:val="62A27637"/>
    <w:rsid w:val="62A6EA7F"/>
    <w:rsid w:val="62ABF0F8"/>
    <w:rsid w:val="62B00B62"/>
    <w:rsid w:val="62B98F5F"/>
    <w:rsid w:val="62C48018"/>
    <w:rsid w:val="62CB2AC3"/>
    <w:rsid w:val="62DB0BAA"/>
    <w:rsid w:val="62DEC4C2"/>
    <w:rsid w:val="62E3B765"/>
    <w:rsid w:val="62ED897D"/>
    <w:rsid w:val="62F9C145"/>
    <w:rsid w:val="63067690"/>
    <w:rsid w:val="630AC1F5"/>
    <w:rsid w:val="6316873A"/>
    <w:rsid w:val="631A4044"/>
    <w:rsid w:val="63300E34"/>
    <w:rsid w:val="6339D989"/>
    <w:rsid w:val="634962C3"/>
    <w:rsid w:val="635D1C95"/>
    <w:rsid w:val="636D5511"/>
    <w:rsid w:val="63712ADD"/>
    <w:rsid w:val="6381455F"/>
    <w:rsid w:val="63899A28"/>
    <w:rsid w:val="638D1E0E"/>
    <w:rsid w:val="6394844D"/>
    <w:rsid w:val="63973040"/>
    <w:rsid w:val="6399560D"/>
    <w:rsid w:val="639ADE07"/>
    <w:rsid w:val="63A3AD52"/>
    <w:rsid w:val="63AA940E"/>
    <w:rsid w:val="63B254E0"/>
    <w:rsid w:val="63B41A33"/>
    <w:rsid w:val="63C560EA"/>
    <w:rsid w:val="63C58257"/>
    <w:rsid w:val="63CE8821"/>
    <w:rsid w:val="63DB67EF"/>
    <w:rsid w:val="63DB7F5E"/>
    <w:rsid w:val="63E7957E"/>
    <w:rsid w:val="63F18833"/>
    <w:rsid w:val="63FCF894"/>
    <w:rsid w:val="640857C5"/>
    <w:rsid w:val="6414D4EF"/>
    <w:rsid w:val="643F5B0B"/>
    <w:rsid w:val="64418CFA"/>
    <w:rsid w:val="64679615"/>
    <w:rsid w:val="64695FDF"/>
    <w:rsid w:val="64696C57"/>
    <w:rsid w:val="646AE4B2"/>
    <w:rsid w:val="646B03DB"/>
    <w:rsid w:val="64795E19"/>
    <w:rsid w:val="647BE979"/>
    <w:rsid w:val="6483279D"/>
    <w:rsid w:val="648FBD8E"/>
    <w:rsid w:val="649021C0"/>
    <w:rsid w:val="649897EC"/>
    <w:rsid w:val="64AB92CA"/>
    <w:rsid w:val="64AF0835"/>
    <w:rsid w:val="64B8BB08"/>
    <w:rsid w:val="64BB29C5"/>
    <w:rsid w:val="64C68B88"/>
    <w:rsid w:val="64D18C15"/>
    <w:rsid w:val="64D270B6"/>
    <w:rsid w:val="64FDB9CF"/>
    <w:rsid w:val="65087D4E"/>
    <w:rsid w:val="651167C1"/>
    <w:rsid w:val="651560CB"/>
    <w:rsid w:val="6524F2F9"/>
    <w:rsid w:val="652A4FAC"/>
    <w:rsid w:val="653172AF"/>
    <w:rsid w:val="6532C2DD"/>
    <w:rsid w:val="6539546A"/>
    <w:rsid w:val="653C8D19"/>
    <w:rsid w:val="6541802C"/>
    <w:rsid w:val="6574EC89"/>
    <w:rsid w:val="65951574"/>
    <w:rsid w:val="65A5933C"/>
    <w:rsid w:val="65A83BD9"/>
    <w:rsid w:val="65BA216A"/>
    <w:rsid w:val="65CC60F2"/>
    <w:rsid w:val="65D2EE41"/>
    <w:rsid w:val="65D71CB1"/>
    <w:rsid w:val="65E328FF"/>
    <w:rsid w:val="65E5AB66"/>
    <w:rsid w:val="65F82763"/>
    <w:rsid w:val="65FFAC37"/>
    <w:rsid w:val="6618DCED"/>
    <w:rsid w:val="66220E84"/>
    <w:rsid w:val="662706B2"/>
    <w:rsid w:val="662CC521"/>
    <w:rsid w:val="663D77F3"/>
    <w:rsid w:val="664020EE"/>
    <w:rsid w:val="664306CC"/>
    <w:rsid w:val="66454978"/>
    <w:rsid w:val="664C5106"/>
    <w:rsid w:val="6652BE03"/>
    <w:rsid w:val="665C523D"/>
    <w:rsid w:val="66938305"/>
    <w:rsid w:val="66939A4A"/>
    <w:rsid w:val="669ADCAF"/>
    <w:rsid w:val="66AE4B92"/>
    <w:rsid w:val="66AF55F9"/>
    <w:rsid w:val="66B4F125"/>
    <w:rsid w:val="66C85908"/>
    <w:rsid w:val="66C9705D"/>
    <w:rsid w:val="66D8EA7F"/>
    <w:rsid w:val="66DCADEF"/>
    <w:rsid w:val="66EB54A9"/>
    <w:rsid w:val="66ECD2CE"/>
    <w:rsid w:val="66ECFCED"/>
    <w:rsid w:val="66F5452E"/>
    <w:rsid w:val="66F588DE"/>
    <w:rsid w:val="67050498"/>
    <w:rsid w:val="67127BCA"/>
    <w:rsid w:val="6715CF84"/>
    <w:rsid w:val="671BF52F"/>
    <w:rsid w:val="6726DEB3"/>
    <w:rsid w:val="6732790B"/>
    <w:rsid w:val="673722D4"/>
    <w:rsid w:val="673BFF39"/>
    <w:rsid w:val="674F93A8"/>
    <w:rsid w:val="6752B70D"/>
    <w:rsid w:val="67560906"/>
    <w:rsid w:val="67585B44"/>
    <w:rsid w:val="6759A0F3"/>
    <w:rsid w:val="67617ED7"/>
    <w:rsid w:val="676D46E1"/>
    <w:rsid w:val="677BFE3B"/>
    <w:rsid w:val="6785296F"/>
    <w:rsid w:val="6785C895"/>
    <w:rsid w:val="6788E7D8"/>
    <w:rsid w:val="679E70AF"/>
    <w:rsid w:val="67B36805"/>
    <w:rsid w:val="67B6F4EB"/>
    <w:rsid w:val="67BCF69C"/>
    <w:rsid w:val="67CDAA4D"/>
    <w:rsid w:val="67CF8F79"/>
    <w:rsid w:val="67DBBB09"/>
    <w:rsid w:val="67E37A75"/>
    <w:rsid w:val="67ED05DA"/>
    <w:rsid w:val="67F4EC75"/>
    <w:rsid w:val="67F6251E"/>
    <w:rsid w:val="67F96799"/>
    <w:rsid w:val="6806C84B"/>
    <w:rsid w:val="6807B626"/>
    <w:rsid w:val="68083155"/>
    <w:rsid w:val="680C6F25"/>
    <w:rsid w:val="6813950C"/>
    <w:rsid w:val="681AB014"/>
    <w:rsid w:val="682AD365"/>
    <w:rsid w:val="68355BDD"/>
    <w:rsid w:val="684A562C"/>
    <w:rsid w:val="68532A3E"/>
    <w:rsid w:val="6855B35A"/>
    <w:rsid w:val="6858BB78"/>
    <w:rsid w:val="685A0E2A"/>
    <w:rsid w:val="686FE707"/>
    <w:rsid w:val="68742CA4"/>
    <w:rsid w:val="68789319"/>
    <w:rsid w:val="688B61EF"/>
    <w:rsid w:val="688D0BF4"/>
    <w:rsid w:val="688E423D"/>
    <w:rsid w:val="68A9C1AA"/>
    <w:rsid w:val="68AFD03F"/>
    <w:rsid w:val="68C91AB8"/>
    <w:rsid w:val="68C9E1D3"/>
    <w:rsid w:val="69066C87"/>
    <w:rsid w:val="6911B7A2"/>
    <w:rsid w:val="6918545B"/>
    <w:rsid w:val="691AA529"/>
    <w:rsid w:val="6933AD3F"/>
    <w:rsid w:val="693AC33C"/>
    <w:rsid w:val="693CEEBE"/>
    <w:rsid w:val="693DE497"/>
    <w:rsid w:val="6940B6E3"/>
    <w:rsid w:val="6949AAC7"/>
    <w:rsid w:val="694B5BAD"/>
    <w:rsid w:val="694D70EA"/>
    <w:rsid w:val="694E266E"/>
    <w:rsid w:val="694F7989"/>
    <w:rsid w:val="6954CAC2"/>
    <w:rsid w:val="696076B9"/>
    <w:rsid w:val="696D452A"/>
    <w:rsid w:val="6983CB96"/>
    <w:rsid w:val="6990F33B"/>
    <w:rsid w:val="69923AEE"/>
    <w:rsid w:val="6997D61C"/>
    <w:rsid w:val="69A4F79A"/>
    <w:rsid w:val="69A5B5AF"/>
    <w:rsid w:val="69C9A790"/>
    <w:rsid w:val="69CCD1B6"/>
    <w:rsid w:val="69D30C07"/>
    <w:rsid w:val="69E59E19"/>
    <w:rsid w:val="69EEFC41"/>
    <w:rsid w:val="69FCE00E"/>
    <w:rsid w:val="6A135161"/>
    <w:rsid w:val="6A14F1E6"/>
    <w:rsid w:val="6A1B3F71"/>
    <w:rsid w:val="6A1DD624"/>
    <w:rsid w:val="6A274FC6"/>
    <w:rsid w:val="6A32E928"/>
    <w:rsid w:val="6A34585D"/>
    <w:rsid w:val="6A348112"/>
    <w:rsid w:val="6A3820C4"/>
    <w:rsid w:val="6A51C61E"/>
    <w:rsid w:val="6A540F7A"/>
    <w:rsid w:val="6A5468C3"/>
    <w:rsid w:val="6A5A67D4"/>
    <w:rsid w:val="6A6B0C80"/>
    <w:rsid w:val="6A7A367C"/>
    <w:rsid w:val="6A7D09B4"/>
    <w:rsid w:val="6A9EF2FC"/>
    <w:rsid w:val="6AB8EB7B"/>
    <w:rsid w:val="6ABC5201"/>
    <w:rsid w:val="6AC4D533"/>
    <w:rsid w:val="6ACB36CF"/>
    <w:rsid w:val="6AE09604"/>
    <w:rsid w:val="6AE18FBA"/>
    <w:rsid w:val="6AE8D612"/>
    <w:rsid w:val="6AF519C4"/>
    <w:rsid w:val="6B11264C"/>
    <w:rsid w:val="6B196C98"/>
    <w:rsid w:val="6B245423"/>
    <w:rsid w:val="6B308ADF"/>
    <w:rsid w:val="6B451770"/>
    <w:rsid w:val="6B4BF44C"/>
    <w:rsid w:val="6B61878B"/>
    <w:rsid w:val="6B738984"/>
    <w:rsid w:val="6B759251"/>
    <w:rsid w:val="6B76964E"/>
    <w:rsid w:val="6B83BEC1"/>
    <w:rsid w:val="6B865C0B"/>
    <w:rsid w:val="6B874E3D"/>
    <w:rsid w:val="6BC65D2C"/>
    <w:rsid w:val="6BC6BF6C"/>
    <w:rsid w:val="6BC92ABF"/>
    <w:rsid w:val="6BEE3D0E"/>
    <w:rsid w:val="6BF237C4"/>
    <w:rsid w:val="6BF4AC90"/>
    <w:rsid w:val="6BFF139F"/>
    <w:rsid w:val="6C108713"/>
    <w:rsid w:val="6C227541"/>
    <w:rsid w:val="6C2EBAB4"/>
    <w:rsid w:val="6C37FDBA"/>
    <w:rsid w:val="6C3A68C7"/>
    <w:rsid w:val="6C460143"/>
    <w:rsid w:val="6C46247B"/>
    <w:rsid w:val="6C47D944"/>
    <w:rsid w:val="6C510BEF"/>
    <w:rsid w:val="6C6AAEA8"/>
    <w:rsid w:val="6C8A3AF0"/>
    <w:rsid w:val="6C8B7B85"/>
    <w:rsid w:val="6C8E92D0"/>
    <w:rsid w:val="6C9B217A"/>
    <w:rsid w:val="6CA2A16A"/>
    <w:rsid w:val="6CAE4D1C"/>
    <w:rsid w:val="6CB18C72"/>
    <w:rsid w:val="6CBC3FA9"/>
    <w:rsid w:val="6CD6ADD5"/>
    <w:rsid w:val="6CD79ADD"/>
    <w:rsid w:val="6CE71794"/>
    <w:rsid w:val="6CE96E0D"/>
    <w:rsid w:val="6CEE30AB"/>
    <w:rsid w:val="6CFE2BEE"/>
    <w:rsid w:val="6D098B7E"/>
    <w:rsid w:val="6D0FA96E"/>
    <w:rsid w:val="6D0FEDF9"/>
    <w:rsid w:val="6D1A8D76"/>
    <w:rsid w:val="6D1B6445"/>
    <w:rsid w:val="6D24D975"/>
    <w:rsid w:val="6D2AFE93"/>
    <w:rsid w:val="6D3D72A1"/>
    <w:rsid w:val="6D432310"/>
    <w:rsid w:val="6D4B9470"/>
    <w:rsid w:val="6D4D7470"/>
    <w:rsid w:val="6D564BBA"/>
    <w:rsid w:val="6D58568E"/>
    <w:rsid w:val="6D6BBAF4"/>
    <w:rsid w:val="6D6C2BD8"/>
    <w:rsid w:val="6D73EA9B"/>
    <w:rsid w:val="6D789D44"/>
    <w:rsid w:val="6D7CAED3"/>
    <w:rsid w:val="6D7E225B"/>
    <w:rsid w:val="6D86B736"/>
    <w:rsid w:val="6D8DE4D7"/>
    <w:rsid w:val="6D953686"/>
    <w:rsid w:val="6DA92210"/>
    <w:rsid w:val="6DBAC89A"/>
    <w:rsid w:val="6DC41740"/>
    <w:rsid w:val="6DD454C0"/>
    <w:rsid w:val="6DDAB536"/>
    <w:rsid w:val="6DE17766"/>
    <w:rsid w:val="6DE321E2"/>
    <w:rsid w:val="6E049153"/>
    <w:rsid w:val="6E09D5B4"/>
    <w:rsid w:val="6E0FF8F5"/>
    <w:rsid w:val="6E193D6D"/>
    <w:rsid w:val="6E1C8F20"/>
    <w:rsid w:val="6E41CF93"/>
    <w:rsid w:val="6E48FB88"/>
    <w:rsid w:val="6E558AA6"/>
    <w:rsid w:val="6E617A6D"/>
    <w:rsid w:val="6E700011"/>
    <w:rsid w:val="6E719770"/>
    <w:rsid w:val="6E728420"/>
    <w:rsid w:val="6E894DA5"/>
    <w:rsid w:val="6E90761F"/>
    <w:rsid w:val="6EB56163"/>
    <w:rsid w:val="6EC34834"/>
    <w:rsid w:val="6EC79ED3"/>
    <w:rsid w:val="6ECC7013"/>
    <w:rsid w:val="6EDB6990"/>
    <w:rsid w:val="6EDE2FC4"/>
    <w:rsid w:val="6EF0DD86"/>
    <w:rsid w:val="6EFB78F6"/>
    <w:rsid w:val="6EFC3A6B"/>
    <w:rsid w:val="6EFD08C9"/>
    <w:rsid w:val="6F0AFDC9"/>
    <w:rsid w:val="6F1746B2"/>
    <w:rsid w:val="6F1B05F3"/>
    <w:rsid w:val="6F249A40"/>
    <w:rsid w:val="6F2B6BBB"/>
    <w:rsid w:val="6F3411DF"/>
    <w:rsid w:val="6F349613"/>
    <w:rsid w:val="6F353D92"/>
    <w:rsid w:val="6F36970E"/>
    <w:rsid w:val="6F38784A"/>
    <w:rsid w:val="6F3A0F09"/>
    <w:rsid w:val="6F3A24D0"/>
    <w:rsid w:val="6F562B66"/>
    <w:rsid w:val="6F5E7437"/>
    <w:rsid w:val="6F66C054"/>
    <w:rsid w:val="6F673D03"/>
    <w:rsid w:val="6F7139EA"/>
    <w:rsid w:val="6F75E9C6"/>
    <w:rsid w:val="6F77419C"/>
    <w:rsid w:val="6F8ED35F"/>
    <w:rsid w:val="6F948CE6"/>
    <w:rsid w:val="6F9F6A7D"/>
    <w:rsid w:val="6FCD9507"/>
    <w:rsid w:val="6FD03BB7"/>
    <w:rsid w:val="6FE0DD67"/>
    <w:rsid w:val="6FE75C3A"/>
    <w:rsid w:val="6FEEE32D"/>
    <w:rsid w:val="6FF2AB8C"/>
    <w:rsid w:val="7008EF5F"/>
    <w:rsid w:val="70098D06"/>
    <w:rsid w:val="70129E0C"/>
    <w:rsid w:val="7017F8EC"/>
    <w:rsid w:val="7022CACC"/>
    <w:rsid w:val="70245D24"/>
    <w:rsid w:val="702472B7"/>
    <w:rsid w:val="703205D9"/>
    <w:rsid w:val="7032E008"/>
    <w:rsid w:val="703D51A6"/>
    <w:rsid w:val="7047F83A"/>
    <w:rsid w:val="704A3A0D"/>
    <w:rsid w:val="704C2F52"/>
    <w:rsid w:val="705423BE"/>
    <w:rsid w:val="70853587"/>
    <w:rsid w:val="7085BE1E"/>
    <w:rsid w:val="708A36E9"/>
    <w:rsid w:val="70963BA6"/>
    <w:rsid w:val="709647E0"/>
    <w:rsid w:val="709B519D"/>
    <w:rsid w:val="709BC49D"/>
    <w:rsid w:val="70AC7715"/>
    <w:rsid w:val="70B1B6D0"/>
    <w:rsid w:val="70B4CF66"/>
    <w:rsid w:val="70B6DFEE"/>
    <w:rsid w:val="70E885EC"/>
    <w:rsid w:val="70F99581"/>
    <w:rsid w:val="712E7CD0"/>
    <w:rsid w:val="715C2382"/>
    <w:rsid w:val="715C333E"/>
    <w:rsid w:val="715E0149"/>
    <w:rsid w:val="71666184"/>
    <w:rsid w:val="718D1E60"/>
    <w:rsid w:val="7191747C"/>
    <w:rsid w:val="7191CE9B"/>
    <w:rsid w:val="719BB80D"/>
    <w:rsid w:val="719CE037"/>
    <w:rsid w:val="71AF24F6"/>
    <w:rsid w:val="71B3B6CC"/>
    <w:rsid w:val="71B7DD31"/>
    <w:rsid w:val="71BCCBA9"/>
    <w:rsid w:val="71C6D5BB"/>
    <w:rsid w:val="71D522D3"/>
    <w:rsid w:val="71D8E5B6"/>
    <w:rsid w:val="71DC6528"/>
    <w:rsid w:val="71E92EAF"/>
    <w:rsid w:val="7201ECA7"/>
    <w:rsid w:val="721836E4"/>
    <w:rsid w:val="7221098C"/>
    <w:rsid w:val="724D4178"/>
    <w:rsid w:val="7250C46B"/>
    <w:rsid w:val="726D54D5"/>
    <w:rsid w:val="7272D2F0"/>
    <w:rsid w:val="727D2F03"/>
    <w:rsid w:val="728214FD"/>
    <w:rsid w:val="728E9B82"/>
    <w:rsid w:val="7297A477"/>
    <w:rsid w:val="729B3B36"/>
    <w:rsid w:val="729D1A71"/>
    <w:rsid w:val="72B169BA"/>
    <w:rsid w:val="72B6CF43"/>
    <w:rsid w:val="72BBF6D6"/>
    <w:rsid w:val="72BFA359"/>
    <w:rsid w:val="72C2A578"/>
    <w:rsid w:val="72C44D4F"/>
    <w:rsid w:val="72D4749F"/>
    <w:rsid w:val="72D8AF43"/>
    <w:rsid w:val="72EEF1F8"/>
    <w:rsid w:val="72F032E1"/>
    <w:rsid w:val="72FDC78B"/>
    <w:rsid w:val="73002355"/>
    <w:rsid w:val="730326A3"/>
    <w:rsid w:val="7306EBBF"/>
    <w:rsid w:val="73092572"/>
    <w:rsid w:val="73193D54"/>
    <w:rsid w:val="731AE20A"/>
    <w:rsid w:val="73201AB2"/>
    <w:rsid w:val="732B2B50"/>
    <w:rsid w:val="73441BF0"/>
    <w:rsid w:val="73618410"/>
    <w:rsid w:val="7366FC83"/>
    <w:rsid w:val="736F9FE6"/>
    <w:rsid w:val="738A85F9"/>
    <w:rsid w:val="738BC9DB"/>
    <w:rsid w:val="738C13E1"/>
    <w:rsid w:val="738F81C0"/>
    <w:rsid w:val="7392CCE3"/>
    <w:rsid w:val="73B0948D"/>
    <w:rsid w:val="73B149BD"/>
    <w:rsid w:val="73C31270"/>
    <w:rsid w:val="73C86AB5"/>
    <w:rsid w:val="73D37C3D"/>
    <w:rsid w:val="73DE49FA"/>
    <w:rsid w:val="73EF7934"/>
    <w:rsid w:val="73F90749"/>
    <w:rsid w:val="73FE1684"/>
    <w:rsid w:val="73FF6EA0"/>
    <w:rsid w:val="73FFDDDC"/>
    <w:rsid w:val="740AA2B8"/>
    <w:rsid w:val="7419D055"/>
    <w:rsid w:val="743E33B1"/>
    <w:rsid w:val="74448387"/>
    <w:rsid w:val="7444B0F7"/>
    <w:rsid w:val="744D8281"/>
    <w:rsid w:val="74534CC0"/>
    <w:rsid w:val="745ADBB9"/>
    <w:rsid w:val="7470DFD0"/>
    <w:rsid w:val="7472CD1E"/>
    <w:rsid w:val="74883D4C"/>
    <w:rsid w:val="74A7CA9D"/>
    <w:rsid w:val="74C7A545"/>
    <w:rsid w:val="74C9C11E"/>
    <w:rsid w:val="74E8BB29"/>
    <w:rsid w:val="74F1D4CD"/>
    <w:rsid w:val="74F43B00"/>
    <w:rsid w:val="74F5DEB5"/>
    <w:rsid w:val="750484E6"/>
    <w:rsid w:val="750553B3"/>
    <w:rsid w:val="750AEF49"/>
    <w:rsid w:val="7522A0AD"/>
    <w:rsid w:val="753FCB18"/>
    <w:rsid w:val="754D27EF"/>
    <w:rsid w:val="754D8CF8"/>
    <w:rsid w:val="7554D58F"/>
    <w:rsid w:val="75580F6B"/>
    <w:rsid w:val="755A2F54"/>
    <w:rsid w:val="755CD330"/>
    <w:rsid w:val="75623A02"/>
    <w:rsid w:val="757DDF1D"/>
    <w:rsid w:val="757E9DE7"/>
    <w:rsid w:val="75822D4A"/>
    <w:rsid w:val="75923F36"/>
    <w:rsid w:val="759B0313"/>
    <w:rsid w:val="75AF6BB0"/>
    <w:rsid w:val="75CC6813"/>
    <w:rsid w:val="75D7A4AF"/>
    <w:rsid w:val="75EEBE4F"/>
    <w:rsid w:val="75EFDDE6"/>
    <w:rsid w:val="75F18C7A"/>
    <w:rsid w:val="75F9301F"/>
    <w:rsid w:val="75FC1034"/>
    <w:rsid w:val="76083967"/>
    <w:rsid w:val="76143355"/>
    <w:rsid w:val="762027F2"/>
    <w:rsid w:val="7643E639"/>
    <w:rsid w:val="764C8E5D"/>
    <w:rsid w:val="764D1BE1"/>
    <w:rsid w:val="765876BB"/>
    <w:rsid w:val="7662F97B"/>
    <w:rsid w:val="7668726C"/>
    <w:rsid w:val="766A98B7"/>
    <w:rsid w:val="766C8F4E"/>
    <w:rsid w:val="768D4BED"/>
    <w:rsid w:val="76990FBD"/>
    <w:rsid w:val="76A60FF9"/>
    <w:rsid w:val="76AB9D85"/>
    <w:rsid w:val="76B929B7"/>
    <w:rsid w:val="76CF2DB3"/>
    <w:rsid w:val="76D167E3"/>
    <w:rsid w:val="76E00289"/>
    <w:rsid w:val="76EEC4E1"/>
    <w:rsid w:val="76FCB91E"/>
    <w:rsid w:val="770282A0"/>
    <w:rsid w:val="770D59C1"/>
    <w:rsid w:val="77126319"/>
    <w:rsid w:val="7714BD32"/>
    <w:rsid w:val="771D601E"/>
    <w:rsid w:val="7735D2C7"/>
    <w:rsid w:val="773BF789"/>
    <w:rsid w:val="7741508A"/>
    <w:rsid w:val="7746A558"/>
    <w:rsid w:val="77495C94"/>
    <w:rsid w:val="7751EE9D"/>
    <w:rsid w:val="7753C328"/>
    <w:rsid w:val="775B77DD"/>
    <w:rsid w:val="7760F9B8"/>
    <w:rsid w:val="7764B3DB"/>
    <w:rsid w:val="7767B36A"/>
    <w:rsid w:val="776BBC21"/>
    <w:rsid w:val="776E3E6B"/>
    <w:rsid w:val="777206A3"/>
    <w:rsid w:val="7779890E"/>
    <w:rsid w:val="778EDB60"/>
    <w:rsid w:val="77AD303D"/>
    <w:rsid w:val="77C255AF"/>
    <w:rsid w:val="77D993B3"/>
    <w:rsid w:val="77DAE245"/>
    <w:rsid w:val="77E01358"/>
    <w:rsid w:val="77E2D930"/>
    <w:rsid w:val="77E7B4B0"/>
    <w:rsid w:val="77F4D39D"/>
    <w:rsid w:val="77FCAE6C"/>
    <w:rsid w:val="780D5C3F"/>
    <w:rsid w:val="781B03B2"/>
    <w:rsid w:val="782AF265"/>
    <w:rsid w:val="78349EF8"/>
    <w:rsid w:val="783B7C42"/>
    <w:rsid w:val="7847FF0C"/>
    <w:rsid w:val="7849F01B"/>
    <w:rsid w:val="784D8DC9"/>
    <w:rsid w:val="7857DE5D"/>
    <w:rsid w:val="7865A7B4"/>
    <w:rsid w:val="78730D35"/>
    <w:rsid w:val="78797A82"/>
    <w:rsid w:val="787B0528"/>
    <w:rsid w:val="787B232C"/>
    <w:rsid w:val="787EE6EC"/>
    <w:rsid w:val="7881F7BF"/>
    <w:rsid w:val="788AB2B1"/>
    <w:rsid w:val="789AF92A"/>
    <w:rsid w:val="78A19B2E"/>
    <w:rsid w:val="78C24AA1"/>
    <w:rsid w:val="78C2AFF5"/>
    <w:rsid w:val="78D0A94B"/>
    <w:rsid w:val="78D0D650"/>
    <w:rsid w:val="78D2D663"/>
    <w:rsid w:val="78D5EBF7"/>
    <w:rsid w:val="78F36C06"/>
    <w:rsid w:val="78F56AA1"/>
    <w:rsid w:val="78FAD478"/>
    <w:rsid w:val="790E7421"/>
    <w:rsid w:val="7917EE8F"/>
    <w:rsid w:val="792BFB68"/>
    <w:rsid w:val="79391A99"/>
    <w:rsid w:val="793C8BEE"/>
    <w:rsid w:val="793F9AAF"/>
    <w:rsid w:val="79480192"/>
    <w:rsid w:val="794D1F0F"/>
    <w:rsid w:val="796A880B"/>
    <w:rsid w:val="7972E0ED"/>
    <w:rsid w:val="7974AE65"/>
    <w:rsid w:val="7978FE64"/>
    <w:rsid w:val="797ABEEF"/>
    <w:rsid w:val="7980094B"/>
    <w:rsid w:val="7983FD00"/>
    <w:rsid w:val="7988AC2B"/>
    <w:rsid w:val="79A54BBC"/>
    <w:rsid w:val="79B72E4C"/>
    <w:rsid w:val="79B76E64"/>
    <w:rsid w:val="79DFC87F"/>
    <w:rsid w:val="79E122FC"/>
    <w:rsid w:val="79E1DD3C"/>
    <w:rsid w:val="79F6B1C6"/>
    <w:rsid w:val="7A091E63"/>
    <w:rsid w:val="7A0D75F9"/>
    <w:rsid w:val="7A13C6F5"/>
    <w:rsid w:val="7A171563"/>
    <w:rsid w:val="7A1A88B6"/>
    <w:rsid w:val="7A1EAB32"/>
    <w:rsid w:val="7A2B2981"/>
    <w:rsid w:val="7A402B66"/>
    <w:rsid w:val="7A4459A6"/>
    <w:rsid w:val="7A46C242"/>
    <w:rsid w:val="7A4EB229"/>
    <w:rsid w:val="7A5E604B"/>
    <w:rsid w:val="7A7699E3"/>
    <w:rsid w:val="7A8E6D20"/>
    <w:rsid w:val="7A8EC59E"/>
    <w:rsid w:val="7AA50C77"/>
    <w:rsid w:val="7ACFC142"/>
    <w:rsid w:val="7AEF2BA3"/>
    <w:rsid w:val="7AF22E36"/>
    <w:rsid w:val="7AF327AA"/>
    <w:rsid w:val="7AFA0D97"/>
    <w:rsid w:val="7B183618"/>
    <w:rsid w:val="7B18BD80"/>
    <w:rsid w:val="7B1DEA0B"/>
    <w:rsid w:val="7B2DC355"/>
    <w:rsid w:val="7B48264B"/>
    <w:rsid w:val="7B4BDB5A"/>
    <w:rsid w:val="7B4CF05D"/>
    <w:rsid w:val="7B574316"/>
    <w:rsid w:val="7B62AF76"/>
    <w:rsid w:val="7B68503F"/>
    <w:rsid w:val="7B732BBD"/>
    <w:rsid w:val="7B78CA60"/>
    <w:rsid w:val="7B7C06D4"/>
    <w:rsid w:val="7B889931"/>
    <w:rsid w:val="7B8CA204"/>
    <w:rsid w:val="7B92FE28"/>
    <w:rsid w:val="7B9ACB55"/>
    <w:rsid w:val="7BA1978A"/>
    <w:rsid w:val="7BA4BA77"/>
    <w:rsid w:val="7BA8A8E2"/>
    <w:rsid w:val="7BB03125"/>
    <w:rsid w:val="7BB4542E"/>
    <w:rsid w:val="7BD4A907"/>
    <w:rsid w:val="7BEB93E4"/>
    <w:rsid w:val="7BF787D0"/>
    <w:rsid w:val="7C034CF2"/>
    <w:rsid w:val="7C1E5AF8"/>
    <w:rsid w:val="7C2695F8"/>
    <w:rsid w:val="7C2C830F"/>
    <w:rsid w:val="7C2D1FBE"/>
    <w:rsid w:val="7C318079"/>
    <w:rsid w:val="7C3480A6"/>
    <w:rsid w:val="7C349AD1"/>
    <w:rsid w:val="7C4011BA"/>
    <w:rsid w:val="7C422870"/>
    <w:rsid w:val="7C485BD7"/>
    <w:rsid w:val="7C5458AD"/>
    <w:rsid w:val="7C5A4CDE"/>
    <w:rsid w:val="7C5C2765"/>
    <w:rsid w:val="7C5F986A"/>
    <w:rsid w:val="7C6412A8"/>
    <w:rsid w:val="7C6F28D4"/>
    <w:rsid w:val="7C854BA7"/>
    <w:rsid w:val="7C8A8791"/>
    <w:rsid w:val="7C8B214E"/>
    <w:rsid w:val="7C8CC760"/>
    <w:rsid w:val="7C915F3B"/>
    <w:rsid w:val="7C95BF98"/>
    <w:rsid w:val="7C990609"/>
    <w:rsid w:val="7C9A7262"/>
    <w:rsid w:val="7CAAD7A7"/>
    <w:rsid w:val="7CACED6B"/>
    <w:rsid w:val="7CB56787"/>
    <w:rsid w:val="7CBCFCA4"/>
    <w:rsid w:val="7CC62FC4"/>
    <w:rsid w:val="7CCAA4D5"/>
    <w:rsid w:val="7CCCB23A"/>
    <w:rsid w:val="7CDD7DCE"/>
    <w:rsid w:val="7CDF06D2"/>
    <w:rsid w:val="7CE154E2"/>
    <w:rsid w:val="7CEECB34"/>
    <w:rsid w:val="7CF3484D"/>
    <w:rsid w:val="7D0AC3D6"/>
    <w:rsid w:val="7D0EEDFA"/>
    <w:rsid w:val="7D0F683C"/>
    <w:rsid w:val="7D15124A"/>
    <w:rsid w:val="7D182ACE"/>
    <w:rsid w:val="7D1AFACE"/>
    <w:rsid w:val="7D3DED6B"/>
    <w:rsid w:val="7D418457"/>
    <w:rsid w:val="7D4C7965"/>
    <w:rsid w:val="7D7180C3"/>
    <w:rsid w:val="7D8515FE"/>
    <w:rsid w:val="7D88391A"/>
    <w:rsid w:val="7D8929A8"/>
    <w:rsid w:val="7D9FFCFE"/>
    <w:rsid w:val="7DA271B6"/>
    <w:rsid w:val="7DA2DD4A"/>
    <w:rsid w:val="7DA65BB2"/>
    <w:rsid w:val="7DD010EF"/>
    <w:rsid w:val="7DD35FFE"/>
    <w:rsid w:val="7DDBE539"/>
    <w:rsid w:val="7DE72524"/>
    <w:rsid w:val="7DEDB632"/>
    <w:rsid w:val="7DEFEC63"/>
    <w:rsid w:val="7DF3BF3B"/>
    <w:rsid w:val="7DF82367"/>
    <w:rsid w:val="7DFAC79D"/>
    <w:rsid w:val="7DFD0A23"/>
    <w:rsid w:val="7E0530F4"/>
    <w:rsid w:val="7E0D5D95"/>
    <w:rsid w:val="7E1FCB35"/>
    <w:rsid w:val="7E29ED83"/>
    <w:rsid w:val="7E396F2A"/>
    <w:rsid w:val="7E3CC19D"/>
    <w:rsid w:val="7E45AE0B"/>
    <w:rsid w:val="7E498F63"/>
    <w:rsid w:val="7E4AAB25"/>
    <w:rsid w:val="7E5005DE"/>
    <w:rsid w:val="7E52D28C"/>
    <w:rsid w:val="7E5301E0"/>
    <w:rsid w:val="7E5B7328"/>
    <w:rsid w:val="7E64C515"/>
    <w:rsid w:val="7E67D001"/>
    <w:rsid w:val="7E68DA48"/>
    <w:rsid w:val="7E6A9547"/>
    <w:rsid w:val="7E74FC0A"/>
    <w:rsid w:val="7E76AFB0"/>
    <w:rsid w:val="7E7DBAD2"/>
    <w:rsid w:val="7EBB7A6D"/>
    <w:rsid w:val="7EC1AC52"/>
    <w:rsid w:val="7EC318BD"/>
    <w:rsid w:val="7ECEE6B2"/>
    <w:rsid w:val="7ED9A2B8"/>
    <w:rsid w:val="7EE5A663"/>
    <w:rsid w:val="7EE99B8E"/>
    <w:rsid w:val="7EF9C2C5"/>
    <w:rsid w:val="7F00B23B"/>
    <w:rsid w:val="7F08226A"/>
    <w:rsid w:val="7F24AE09"/>
    <w:rsid w:val="7F34D719"/>
    <w:rsid w:val="7F359D72"/>
    <w:rsid w:val="7F3F9507"/>
    <w:rsid w:val="7F407F5F"/>
    <w:rsid w:val="7F41DFB0"/>
    <w:rsid w:val="7F4D904F"/>
    <w:rsid w:val="7F5257FF"/>
    <w:rsid w:val="7F546212"/>
    <w:rsid w:val="7F5EE310"/>
    <w:rsid w:val="7F6049E0"/>
    <w:rsid w:val="7F6A5223"/>
    <w:rsid w:val="7F7BBD66"/>
    <w:rsid w:val="7FA2CE55"/>
    <w:rsid w:val="7FAAF6B8"/>
    <w:rsid w:val="7FB106B7"/>
    <w:rsid w:val="7FC3DFBA"/>
    <w:rsid w:val="7FC85A9C"/>
    <w:rsid w:val="7FCB80B9"/>
    <w:rsid w:val="7FCD963D"/>
    <w:rsid w:val="7FD20AF6"/>
    <w:rsid w:val="7FDB6101"/>
    <w:rsid w:val="7FEEFC87"/>
    <w:rsid w:val="7FF05901"/>
    <w:rsid w:val="7FF0CB16"/>
    <w:rsid w:val="7FFC65F0"/>
    <w:rsid w:val="7FFFBE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09172"/>
  <w15:chartTrackingRefBased/>
  <w15:docId w15:val="{AE3A7113-870E-4D2E-9B58-B5B2F003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069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2069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2069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06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06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069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20699"/>
    <w:pPr>
      <w:keepNext/>
      <w:spacing w:after="200" w:line="240" w:lineRule="auto"/>
    </w:pPr>
    <w:rPr>
      <w:iCs/>
      <w:color w:val="002664"/>
      <w:sz w:val="18"/>
      <w:szCs w:val="18"/>
    </w:rPr>
  </w:style>
  <w:style w:type="table" w:customStyle="1" w:styleId="Tableheader">
    <w:name w:val="ŠTable header"/>
    <w:basedOn w:val="TableNormal"/>
    <w:uiPriority w:val="99"/>
    <w:rsid w:val="0052069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20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20699"/>
    <w:pPr>
      <w:numPr>
        <w:numId w:val="28"/>
      </w:numPr>
    </w:pPr>
  </w:style>
  <w:style w:type="paragraph" w:styleId="ListNumber2">
    <w:name w:val="List Number 2"/>
    <w:aliases w:val="ŠList Number 2"/>
    <w:basedOn w:val="Normal"/>
    <w:uiPriority w:val="8"/>
    <w:qFormat/>
    <w:rsid w:val="00520699"/>
    <w:pPr>
      <w:numPr>
        <w:numId w:val="27"/>
      </w:numPr>
    </w:pPr>
  </w:style>
  <w:style w:type="paragraph" w:styleId="ListBullet">
    <w:name w:val="List Bullet"/>
    <w:aliases w:val="ŠList Bullet"/>
    <w:basedOn w:val="Normal"/>
    <w:uiPriority w:val="9"/>
    <w:qFormat/>
    <w:rsid w:val="00520699"/>
    <w:pPr>
      <w:numPr>
        <w:numId w:val="25"/>
      </w:numPr>
    </w:pPr>
  </w:style>
  <w:style w:type="paragraph" w:styleId="ListBullet2">
    <w:name w:val="List Bullet 2"/>
    <w:aliases w:val="ŠList Bullet 2"/>
    <w:basedOn w:val="Normal"/>
    <w:uiPriority w:val="10"/>
    <w:qFormat/>
    <w:rsid w:val="00520699"/>
    <w:pPr>
      <w:numPr>
        <w:numId w:val="23"/>
      </w:numPr>
    </w:pPr>
  </w:style>
  <w:style w:type="paragraph" w:customStyle="1" w:styleId="FeatureBox4">
    <w:name w:val="ŠFeature Box 4"/>
    <w:basedOn w:val="FeatureBox2"/>
    <w:next w:val="Normal"/>
    <w:uiPriority w:val="14"/>
    <w:qFormat/>
    <w:rsid w:val="0052069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52069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2069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52069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206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2069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2069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2069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20699"/>
    <w:rPr>
      <w:color w:val="2F5496" w:themeColor="accent1" w:themeShade="BF"/>
      <w:u w:val="single"/>
    </w:rPr>
  </w:style>
  <w:style w:type="paragraph" w:customStyle="1" w:styleId="Logo">
    <w:name w:val="ŠLogo"/>
    <w:basedOn w:val="Normal"/>
    <w:uiPriority w:val="18"/>
    <w:qFormat/>
    <w:rsid w:val="0052069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20699"/>
    <w:pPr>
      <w:tabs>
        <w:tab w:val="right" w:leader="dot" w:pos="14570"/>
      </w:tabs>
      <w:spacing w:before="0"/>
    </w:pPr>
    <w:rPr>
      <w:b/>
      <w:noProof/>
    </w:rPr>
  </w:style>
  <w:style w:type="paragraph" w:styleId="TOC2">
    <w:name w:val="toc 2"/>
    <w:aliases w:val="ŠTOC 2"/>
    <w:basedOn w:val="Normal"/>
    <w:next w:val="Normal"/>
    <w:uiPriority w:val="39"/>
    <w:unhideWhenUsed/>
    <w:rsid w:val="00520699"/>
    <w:pPr>
      <w:tabs>
        <w:tab w:val="right" w:leader="dot" w:pos="14570"/>
      </w:tabs>
      <w:spacing w:before="0"/>
    </w:pPr>
    <w:rPr>
      <w:noProof/>
    </w:rPr>
  </w:style>
  <w:style w:type="paragraph" w:styleId="TOC3">
    <w:name w:val="toc 3"/>
    <w:aliases w:val="ŠTOC 3"/>
    <w:basedOn w:val="Normal"/>
    <w:next w:val="Normal"/>
    <w:uiPriority w:val="39"/>
    <w:unhideWhenUsed/>
    <w:rsid w:val="00520699"/>
    <w:pPr>
      <w:spacing w:before="0"/>
      <w:ind w:left="244"/>
    </w:pPr>
  </w:style>
  <w:style w:type="paragraph" w:styleId="Title">
    <w:name w:val="Title"/>
    <w:aliases w:val="ŠTitle"/>
    <w:basedOn w:val="Normal"/>
    <w:next w:val="Normal"/>
    <w:link w:val="TitleChar"/>
    <w:uiPriority w:val="1"/>
    <w:rsid w:val="005206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069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2069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2069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20699"/>
    <w:pPr>
      <w:spacing w:after="240"/>
      <w:outlineLvl w:val="9"/>
    </w:pPr>
    <w:rPr>
      <w:szCs w:val="40"/>
    </w:rPr>
  </w:style>
  <w:style w:type="paragraph" w:styleId="Footer">
    <w:name w:val="footer"/>
    <w:aliases w:val="ŠFooter"/>
    <w:basedOn w:val="Normal"/>
    <w:link w:val="FooterChar"/>
    <w:uiPriority w:val="19"/>
    <w:rsid w:val="005206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0699"/>
    <w:rPr>
      <w:rFonts w:ascii="Arial" w:hAnsi="Arial" w:cs="Arial"/>
      <w:sz w:val="18"/>
      <w:szCs w:val="18"/>
    </w:rPr>
  </w:style>
  <w:style w:type="paragraph" w:styleId="Header">
    <w:name w:val="header"/>
    <w:aliases w:val="ŠHeader"/>
    <w:basedOn w:val="Normal"/>
    <w:link w:val="HeaderChar"/>
    <w:uiPriority w:val="16"/>
    <w:rsid w:val="00520699"/>
    <w:rPr>
      <w:noProof/>
      <w:color w:val="002664"/>
      <w:sz w:val="28"/>
      <w:szCs w:val="28"/>
    </w:rPr>
  </w:style>
  <w:style w:type="character" w:customStyle="1" w:styleId="HeaderChar">
    <w:name w:val="Header Char"/>
    <w:aliases w:val="ŠHeader Char"/>
    <w:basedOn w:val="DefaultParagraphFont"/>
    <w:link w:val="Header"/>
    <w:uiPriority w:val="16"/>
    <w:rsid w:val="0052069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2069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2069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20699"/>
    <w:rPr>
      <w:rFonts w:ascii="Arial" w:hAnsi="Arial" w:cs="Arial"/>
      <w:b/>
      <w:szCs w:val="32"/>
    </w:rPr>
  </w:style>
  <w:style w:type="character" w:styleId="UnresolvedMention">
    <w:name w:val="Unresolved Mention"/>
    <w:basedOn w:val="DefaultParagraphFont"/>
    <w:uiPriority w:val="99"/>
    <w:semiHidden/>
    <w:unhideWhenUsed/>
    <w:rsid w:val="00520699"/>
    <w:rPr>
      <w:color w:val="605E5C"/>
      <w:shd w:val="clear" w:color="auto" w:fill="E1DFDD"/>
    </w:rPr>
  </w:style>
  <w:style w:type="character" w:styleId="SubtleEmphasis">
    <w:name w:val="Subtle Emphasis"/>
    <w:basedOn w:val="DefaultParagraphFont"/>
    <w:uiPriority w:val="19"/>
    <w:semiHidden/>
    <w:qFormat/>
    <w:rsid w:val="00520699"/>
    <w:rPr>
      <w:i/>
      <w:iCs/>
      <w:color w:val="404040" w:themeColor="text1" w:themeTint="BF"/>
    </w:rPr>
  </w:style>
  <w:style w:type="paragraph" w:styleId="TOC4">
    <w:name w:val="toc 4"/>
    <w:aliases w:val="ŠTOC 4"/>
    <w:basedOn w:val="Normal"/>
    <w:next w:val="Normal"/>
    <w:autoRedefine/>
    <w:uiPriority w:val="39"/>
    <w:unhideWhenUsed/>
    <w:rsid w:val="00520699"/>
    <w:pPr>
      <w:spacing w:before="0"/>
      <w:ind w:left="488"/>
    </w:pPr>
  </w:style>
  <w:style w:type="character" w:styleId="CommentReference">
    <w:name w:val="annotation reference"/>
    <w:basedOn w:val="DefaultParagraphFont"/>
    <w:uiPriority w:val="99"/>
    <w:semiHidden/>
    <w:unhideWhenUsed/>
    <w:rsid w:val="00520699"/>
    <w:rPr>
      <w:sz w:val="16"/>
      <w:szCs w:val="16"/>
    </w:rPr>
  </w:style>
  <w:style w:type="paragraph" w:styleId="CommentText">
    <w:name w:val="annotation text"/>
    <w:basedOn w:val="Normal"/>
    <w:link w:val="CommentTextChar"/>
    <w:uiPriority w:val="99"/>
    <w:unhideWhenUsed/>
    <w:rsid w:val="00520699"/>
    <w:pPr>
      <w:spacing w:line="240" w:lineRule="auto"/>
    </w:pPr>
    <w:rPr>
      <w:sz w:val="20"/>
      <w:szCs w:val="20"/>
    </w:rPr>
  </w:style>
  <w:style w:type="character" w:customStyle="1" w:styleId="CommentTextChar">
    <w:name w:val="Comment Text Char"/>
    <w:basedOn w:val="DefaultParagraphFont"/>
    <w:link w:val="CommentText"/>
    <w:uiPriority w:val="99"/>
    <w:rsid w:val="0052069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20699"/>
    <w:rPr>
      <w:b/>
      <w:bCs/>
    </w:rPr>
  </w:style>
  <w:style w:type="character" w:customStyle="1" w:styleId="CommentSubjectChar">
    <w:name w:val="Comment Subject Char"/>
    <w:basedOn w:val="CommentTextChar"/>
    <w:link w:val="CommentSubject"/>
    <w:uiPriority w:val="99"/>
    <w:semiHidden/>
    <w:rsid w:val="00520699"/>
    <w:rPr>
      <w:rFonts w:ascii="Arial" w:hAnsi="Arial" w:cs="Arial"/>
      <w:b/>
      <w:bCs/>
      <w:sz w:val="20"/>
      <w:szCs w:val="20"/>
    </w:rPr>
  </w:style>
  <w:style w:type="character" w:styleId="Strong">
    <w:name w:val="Strong"/>
    <w:aliases w:val="ŠStrong,Bold"/>
    <w:qFormat/>
    <w:rsid w:val="00520699"/>
    <w:rPr>
      <w:b/>
      <w:bCs/>
    </w:rPr>
  </w:style>
  <w:style w:type="character" w:styleId="Emphasis">
    <w:name w:val="Emphasis"/>
    <w:aliases w:val="ŠEmphasis,Italic"/>
    <w:qFormat/>
    <w:rsid w:val="00520699"/>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520699"/>
    <w:pPr>
      <w:numPr>
        <w:numId w:val="24"/>
      </w:numPr>
    </w:pPr>
  </w:style>
  <w:style w:type="paragraph" w:styleId="ListNumber3">
    <w:name w:val="List Number 3"/>
    <w:aliases w:val="ŠList Number 3"/>
    <w:basedOn w:val="ListBullet3"/>
    <w:uiPriority w:val="8"/>
    <w:rsid w:val="00520699"/>
    <w:pPr>
      <w:numPr>
        <w:ilvl w:val="2"/>
        <w:numId w:val="27"/>
      </w:numPr>
    </w:pPr>
  </w:style>
  <w:style w:type="paragraph" w:styleId="ListParagraph">
    <w:name w:val="List Paragraph"/>
    <w:aliases w:val="ŠList Paragraph"/>
    <w:basedOn w:val="Normal"/>
    <w:uiPriority w:val="34"/>
    <w:unhideWhenUsed/>
    <w:qFormat/>
    <w:rsid w:val="00520699"/>
    <w:pPr>
      <w:ind w:left="567"/>
    </w:pPr>
  </w:style>
  <w:style w:type="character" w:styleId="PlaceholderText">
    <w:name w:val="Placeholder Text"/>
    <w:basedOn w:val="DefaultParagraphFont"/>
    <w:uiPriority w:val="99"/>
    <w:semiHidden/>
    <w:rsid w:val="00520699"/>
    <w:rPr>
      <w:color w:val="808080"/>
    </w:rPr>
  </w:style>
  <w:style w:type="character" w:customStyle="1" w:styleId="BoldItalic">
    <w:name w:val="ŠBold Italic"/>
    <w:basedOn w:val="DefaultParagraphFont"/>
    <w:uiPriority w:val="1"/>
    <w:qFormat/>
    <w:rsid w:val="00520699"/>
    <w:rPr>
      <w:b/>
      <w:i/>
      <w:iCs/>
    </w:rPr>
  </w:style>
  <w:style w:type="paragraph" w:customStyle="1" w:styleId="Subtitle0">
    <w:name w:val="ŠSubtitle"/>
    <w:basedOn w:val="Normal"/>
    <w:link w:val="SubtitleChar0"/>
    <w:uiPriority w:val="2"/>
    <w:qFormat/>
    <w:rsid w:val="00520699"/>
    <w:pPr>
      <w:spacing w:before="360"/>
    </w:pPr>
    <w:rPr>
      <w:color w:val="002664"/>
      <w:sz w:val="44"/>
      <w:szCs w:val="48"/>
    </w:rPr>
  </w:style>
  <w:style w:type="character" w:customStyle="1" w:styleId="SubtitleChar0">
    <w:name w:val="ŠSubtitle Char"/>
    <w:basedOn w:val="DefaultParagraphFont"/>
    <w:link w:val="Subtitle0"/>
    <w:uiPriority w:val="2"/>
    <w:rsid w:val="00520699"/>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520699"/>
    <w:pPr>
      <w:keepNext/>
      <w:ind w:left="567" w:right="57"/>
    </w:pPr>
    <w:rPr>
      <w:szCs w:val="22"/>
    </w:rPr>
  </w:style>
  <w:style w:type="character" w:styleId="Mention">
    <w:name w:val="Mention"/>
    <w:basedOn w:val="DefaultParagraphFont"/>
    <w:uiPriority w:val="99"/>
    <w:unhideWhenUsed/>
    <w:rsid w:val="00C955E2"/>
    <w:rPr>
      <w:color w:val="2B579A"/>
      <w:shd w:val="clear" w:color="auto" w:fill="E1DFDD"/>
    </w:rPr>
  </w:style>
  <w:style w:type="paragraph" w:styleId="TOC5">
    <w:name w:val="toc 5"/>
    <w:basedOn w:val="Normal"/>
    <w:next w:val="Normal"/>
    <w:autoRedefine/>
    <w:uiPriority w:val="39"/>
    <w:unhideWhenUsed/>
    <w:rsid w:val="00017550"/>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017550"/>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017550"/>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017550"/>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017550"/>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paragraph" w:styleId="NormalWeb">
    <w:name w:val="Normal (Web)"/>
    <w:basedOn w:val="Normal"/>
    <w:uiPriority w:val="99"/>
    <w:semiHidden/>
    <w:unhideWhenUsed/>
    <w:rsid w:val="00E15AC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373913">
      <w:bodyDiv w:val="1"/>
      <w:marLeft w:val="0"/>
      <w:marRight w:val="0"/>
      <w:marTop w:val="0"/>
      <w:marBottom w:val="0"/>
      <w:divBdr>
        <w:top w:val="none" w:sz="0" w:space="0" w:color="auto"/>
        <w:left w:val="none" w:sz="0" w:space="0" w:color="auto"/>
        <w:bottom w:val="none" w:sz="0" w:space="0" w:color="auto"/>
        <w:right w:val="none" w:sz="0" w:space="0" w:color="auto"/>
      </w:divBdr>
    </w:div>
    <w:div w:id="537593951">
      <w:bodyDiv w:val="1"/>
      <w:marLeft w:val="0"/>
      <w:marRight w:val="0"/>
      <w:marTop w:val="0"/>
      <w:marBottom w:val="0"/>
      <w:divBdr>
        <w:top w:val="none" w:sz="0" w:space="0" w:color="auto"/>
        <w:left w:val="none" w:sz="0" w:space="0" w:color="auto"/>
        <w:bottom w:val="none" w:sz="0" w:space="0" w:color="auto"/>
        <w:right w:val="none" w:sz="0" w:space="0" w:color="auto"/>
      </w:divBdr>
      <w:divsChild>
        <w:div w:id="1738744121">
          <w:marLeft w:val="0"/>
          <w:marRight w:val="0"/>
          <w:marTop w:val="0"/>
          <w:marBottom w:val="0"/>
          <w:divBdr>
            <w:top w:val="single" w:sz="2" w:space="0" w:color="auto"/>
            <w:left w:val="single" w:sz="2" w:space="0" w:color="auto"/>
            <w:bottom w:val="single" w:sz="2" w:space="0" w:color="auto"/>
            <w:right w:val="single" w:sz="2" w:space="0" w:color="auto"/>
          </w:divBdr>
        </w:div>
      </w:divsChild>
    </w:div>
    <w:div w:id="780076538">
      <w:bodyDiv w:val="1"/>
      <w:marLeft w:val="0"/>
      <w:marRight w:val="0"/>
      <w:marTop w:val="0"/>
      <w:marBottom w:val="0"/>
      <w:divBdr>
        <w:top w:val="none" w:sz="0" w:space="0" w:color="auto"/>
        <w:left w:val="none" w:sz="0" w:space="0" w:color="auto"/>
        <w:bottom w:val="none" w:sz="0" w:space="0" w:color="auto"/>
        <w:right w:val="none" w:sz="0" w:space="0" w:color="auto"/>
      </w:divBdr>
    </w:div>
    <w:div w:id="1466850312">
      <w:bodyDiv w:val="1"/>
      <w:marLeft w:val="0"/>
      <w:marRight w:val="0"/>
      <w:marTop w:val="0"/>
      <w:marBottom w:val="0"/>
      <w:divBdr>
        <w:top w:val="none" w:sz="0" w:space="0" w:color="auto"/>
        <w:left w:val="none" w:sz="0" w:space="0" w:color="auto"/>
        <w:bottom w:val="none" w:sz="0" w:space="0" w:color="auto"/>
        <w:right w:val="none" w:sz="0" w:space="0" w:color="auto"/>
      </w:divBdr>
      <w:divsChild>
        <w:div w:id="1333684744">
          <w:marLeft w:val="0"/>
          <w:marRight w:val="0"/>
          <w:marTop w:val="0"/>
          <w:marBottom w:val="0"/>
          <w:divBdr>
            <w:top w:val="single" w:sz="2" w:space="0" w:color="auto"/>
            <w:left w:val="single" w:sz="2" w:space="0" w:color="auto"/>
            <w:bottom w:val="single" w:sz="2" w:space="0" w:color="auto"/>
            <w:right w:val="single" w:sz="2" w:space="0" w:color="auto"/>
          </w:divBdr>
        </w:div>
      </w:divsChild>
    </w:div>
    <w:div w:id="1881941693">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4.png"/><Relationship Id="rId42" Type="http://schemas.openxmlformats.org/officeDocument/2006/relationships/hyperlink" Target="https://toytheater.com/dice/" TargetMode="External"/><Relationship Id="rId63" Type="http://schemas.openxmlformats.org/officeDocument/2006/relationships/hyperlink" Target="https://resources.education.nsw.gov.au/home" TargetMode="External"/><Relationship Id="rId84" Type="http://schemas.openxmlformats.org/officeDocument/2006/relationships/hyperlink" Target="https://education.nsw.gov.au/teaching-and-learning/curriculum/mathematics/mathematics-curriculum-resources-k-12/mathematics-k-6-resources/mathematics-stage-2-year-a-unit-15" TargetMode="External"/><Relationship Id="rId138" Type="http://schemas.openxmlformats.org/officeDocument/2006/relationships/image" Target="media/image55.png"/><Relationship Id="rId159" Type="http://schemas.openxmlformats.org/officeDocument/2006/relationships/image" Target="media/image76.png"/><Relationship Id="rId170" Type="http://schemas.openxmlformats.org/officeDocument/2006/relationships/hyperlink" Target="https://curriculum.nsw.edu.au/" TargetMode="External"/><Relationship Id="rId191" Type="http://schemas.openxmlformats.org/officeDocument/2006/relationships/header" Target="header2.xml"/><Relationship Id="rId107" Type="http://schemas.openxmlformats.org/officeDocument/2006/relationships/hyperlink" Target="https://resources.education.nsw.gov.au/home" TargetMode="External"/><Relationship Id="rId11" Type="http://schemas.openxmlformats.org/officeDocument/2006/relationships/hyperlink" Target="https://education.nsw.gov.au/teaching-and-learning/curriculum/mathematics/planning-programming-and-assessing-mathematics-k-6/mathematics-3-6-unit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4.png"/><Relationship Id="rId74" Type="http://schemas.openxmlformats.org/officeDocument/2006/relationships/hyperlink" Target="https://nrich.maths.org/problems/amys-dominoes" TargetMode="External"/><Relationship Id="rId128" Type="http://schemas.openxmlformats.org/officeDocument/2006/relationships/image" Target="media/image45.png"/><Relationship Id="rId149" Type="http://schemas.openxmlformats.org/officeDocument/2006/relationships/image" Target="media/image66.png"/><Relationship Id="rId5" Type="http://schemas.openxmlformats.org/officeDocument/2006/relationships/webSettings" Target="webSettings.xml"/><Relationship Id="rId95" Type="http://schemas.openxmlformats.org/officeDocument/2006/relationships/image" Target="media/image25.png"/><Relationship Id="rId160" Type="http://schemas.openxmlformats.org/officeDocument/2006/relationships/image" Target="media/image77.png"/><Relationship Id="rId181" Type="http://schemas.openxmlformats.org/officeDocument/2006/relationships/hyperlink" Target="https://education.nsw.gov.au/teaching-and-learning/curriculum/mathematics/mathematics-curriculum-resources-k-12/thinking-mathematically-resources/mathematics-s1-s2-hit-it"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image" Target="media/image10.png"/><Relationship Id="rId64" Type="http://schemas.openxmlformats.org/officeDocument/2006/relationships/hyperlink" Target="https://app.education.nsw.gov.au/digital-learning-selector/LearningActivity/Card/645" TargetMode="External"/><Relationship Id="rId118" Type="http://schemas.openxmlformats.org/officeDocument/2006/relationships/image" Target="media/image35.png"/><Relationship Id="rId139" Type="http://schemas.openxmlformats.org/officeDocument/2006/relationships/image" Target="media/image56.png"/><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image" Target="media/image67.png"/><Relationship Id="rId171" Type="http://schemas.openxmlformats.org/officeDocument/2006/relationships/hyperlink" Target="https://curriculum.nsw.edu.au/learning-areas/mathematics/mathematics-k-10-2022/overview" TargetMode="External"/><Relationship Id="rId192" Type="http://schemas.openxmlformats.org/officeDocument/2006/relationships/footer" Target="footer1.xml"/><Relationship Id="rId12" Type="http://schemas.openxmlformats.org/officeDocument/2006/relationships/hyperlink" Target="https://curriculum.nsw.edu.au/learning-areas/mathematics/mathematics-k-10-2022/overview" TargetMode="External"/><Relationship Id="rId33" Type="http://schemas.openxmlformats.org/officeDocument/2006/relationships/hyperlink" Target="https://education.nsw.gov.au/teaching-and-learning/curriculum/literacy-and-numeracy/assessment-resources/ifsr" TargetMode="External"/><Relationship Id="rId108" Type="http://schemas.openxmlformats.org/officeDocument/2006/relationships/hyperlink" Target="https://app.education.nsw.gov.au/digital-learning-selector/LearningActivity/Card/645" TargetMode="External"/><Relationship Id="rId129" Type="http://schemas.openxmlformats.org/officeDocument/2006/relationships/image" Target="media/image46.png"/><Relationship Id="rId54" Type="http://schemas.openxmlformats.org/officeDocument/2006/relationships/image" Target="media/image15.png"/><Relationship Id="rId75" Type="http://schemas.openxmlformats.org/officeDocument/2006/relationships/hyperlink" Target="https://nrich.maths.org" TargetMode="External"/><Relationship Id="rId96" Type="http://schemas.openxmlformats.org/officeDocument/2006/relationships/hyperlink" Target="https://app.education.nsw.gov.au/digital-learning-selector/LearningActivity/Card/645" TargetMode="External"/><Relationship Id="rId140" Type="http://schemas.openxmlformats.org/officeDocument/2006/relationships/image" Target="media/image57.png"/><Relationship Id="rId161" Type="http://schemas.openxmlformats.org/officeDocument/2006/relationships/image" Target="media/image78.png"/><Relationship Id="rId182" Type="http://schemas.openxmlformats.org/officeDocument/2006/relationships/hyperlink" Target="https://education.nsw.gov.au/teaching-and-learning/curriculum/mathematics/mathematics-curriculum-resources-k-12/thinking-mathematically-resources/mathematics-s1-s3-mastermind" TargetMode="Externa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119" Type="http://schemas.openxmlformats.org/officeDocument/2006/relationships/image" Target="media/image36.png"/><Relationship Id="rId44" Type="http://schemas.openxmlformats.org/officeDocument/2006/relationships/hyperlink" Target="https://toytheater.com/dice/" TargetMode="External"/><Relationship Id="rId65" Type="http://schemas.openxmlformats.org/officeDocument/2006/relationships/hyperlink" Target="https://education.nsw.gov.au/teaching-and-learning/curriculum/mathematics/mathematics-curriculum-resources-k-12/thinking-mathematically-resources/mathematics-s2-s3-closest-to-100" TargetMode="External"/><Relationship Id="rId86" Type="http://schemas.openxmlformats.org/officeDocument/2006/relationships/hyperlink" Target="https://app.education.nsw.gov.au/digital-learning-selector/LearningActivity/Card/645" TargetMode="External"/><Relationship Id="rId130" Type="http://schemas.openxmlformats.org/officeDocument/2006/relationships/image" Target="media/image47.png"/><Relationship Id="rId151" Type="http://schemas.openxmlformats.org/officeDocument/2006/relationships/image" Target="media/image68.png"/><Relationship Id="rId172" Type="http://schemas.openxmlformats.org/officeDocument/2006/relationships/hyperlink" Target="https://www.australiancurriculum.edu.au/resources/national-literacy-and-numeracy-learning-progressions/version-3-of-national-literacy-and-numeracy-learning-progressions/" TargetMode="External"/><Relationship Id="rId193" Type="http://schemas.openxmlformats.org/officeDocument/2006/relationships/footer" Target="footer2.xml"/><Relationship Id="rId13" Type="http://schemas.openxmlformats.org/officeDocument/2006/relationships/hyperlink" Target="https://education.nsw.gov.au/teaching-and-learning/curriculum/planning-programming-and-assessing-k-12/advice-on-curriculum-planning-for-every-student-k-12" TargetMode="External"/><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image" Target="media/image8.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18.png"/><Relationship Id="rId97" Type="http://schemas.openxmlformats.org/officeDocument/2006/relationships/hyperlink" Target="https://education.nsw.gov.au/teaching-and-learning/curriculum/literacy-and-numeracy/teaching-and-learning-resources/numeracy/talk-moves" TargetMode="External"/><Relationship Id="rId120" Type="http://schemas.openxmlformats.org/officeDocument/2006/relationships/image" Target="media/image37.png"/><Relationship Id="rId141" Type="http://schemas.openxmlformats.org/officeDocument/2006/relationships/image" Target="media/image58.png"/><Relationship Id="rId7" Type="http://schemas.openxmlformats.org/officeDocument/2006/relationships/endnotes" Target="endnotes.xml"/><Relationship Id="rId162" Type="http://schemas.openxmlformats.org/officeDocument/2006/relationships/hyperlink" Target="https://curriculum.nsw.edu.au/learning-areas/mathematics/mathematics-k-10-2022/overview" TargetMode="External"/><Relationship Id="rId183" Type="http://schemas.openxmlformats.org/officeDocument/2006/relationships/hyperlink" Target="https://education.nsw.gov.au/teaching-and-learning/curriculum/mathematics/mathematics-curriculum-resources-k-12/thinking-mathematically-resources/mathematics-s1-s3-place-value-game"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mathematics/mathematics-curriculum-resources-k-12/thinking-mathematically-resources" TargetMode="External"/><Relationship Id="rId24" Type="http://schemas.openxmlformats.org/officeDocument/2006/relationships/image" Target="media/image5.png"/><Relationship Id="rId40" Type="http://schemas.openxmlformats.org/officeDocument/2006/relationships/hyperlink" Target="https://www.math-salamanders.com/math-addition-games.html" TargetMode="External"/><Relationship Id="rId45" Type="http://schemas.openxmlformats.org/officeDocument/2006/relationships/image" Target="media/image11.png"/><Relationship Id="rId66" Type="http://schemas.openxmlformats.org/officeDocument/2006/relationships/hyperlink" Target="https://education.nsw.gov.au/teaching-and-learning/curriculum/mathematics/mathematics-curriculum-resources-k-12/thinking-mathematically-resources"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hyperlink" Target="https://education.nsw.gov.au/teaching-and-learning/curriculum/literacy-and-numeracy/assessment-resources/ifsr" TargetMode="External"/><Relationship Id="rId115" Type="http://schemas.openxmlformats.org/officeDocument/2006/relationships/image" Target="media/image32.png"/><Relationship Id="rId131" Type="http://schemas.openxmlformats.org/officeDocument/2006/relationships/image" Target="media/image48.png"/><Relationship Id="rId136" Type="http://schemas.openxmlformats.org/officeDocument/2006/relationships/image" Target="media/image53.png"/><Relationship Id="rId157" Type="http://schemas.openxmlformats.org/officeDocument/2006/relationships/image" Target="media/image74.png"/><Relationship Id="rId178" Type="http://schemas.openxmlformats.org/officeDocument/2006/relationships/hyperlink" Target="https://www.researchgate.net/publication/360321217_Let's_Play_The_Same_As" TargetMode="Externa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52" Type="http://schemas.openxmlformats.org/officeDocument/2006/relationships/image" Target="media/image69.png"/><Relationship Id="rId173" Type="http://schemas.openxmlformats.org/officeDocument/2006/relationships/hyperlink" Target="http://www.australiancurriculum.edu.au/" TargetMode="External"/><Relationship Id="rId194" Type="http://schemas.openxmlformats.org/officeDocument/2006/relationships/header" Target="header3.xml"/><Relationship Id="rId199" Type="http://schemas.openxmlformats.org/officeDocument/2006/relationships/footer" Target="footer4.xml"/><Relationship Id="rId203" Type="http://schemas.openxmlformats.org/officeDocument/2006/relationships/theme" Target="theme/theme1.xml"/><Relationship Id="rId19" Type="http://schemas.openxmlformats.org/officeDocument/2006/relationships/hyperlink" Target="https://education.nsw.gov.au/teaching-and-learning/curriculum/mathematics/mathematics-curriculum-resources-k-12/thinking-mathematically-resources" TargetMode="External"/><Relationship Id="rId14"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30" Type="http://schemas.openxmlformats.org/officeDocument/2006/relationships/image" Target="media/image6.png"/><Relationship Id="rId35"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hyperlink" Target="https://education.nsw.gov.au/teaching-and-learning/curriculum/literacy-and-numeracy/teaching-and-learning-resources/numeracy/talk-moves" TargetMode="External"/><Relationship Id="rId105" Type="http://schemas.openxmlformats.org/officeDocument/2006/relationships/hyperlink" Target="https://education.nsw.gov.au/teaching-and-learning/curriculum/literacy-and-numeracy/assessment-resources/ifsr" TargetMode="External"/><Relationship Id="rId126" Type="http://schemas.openxmlformats.org/officeDocument/2006/relationships/image" Target="media/image43.png"/><Relationship Id="rId147" Type="http://schemas.openxmlformats.org/officeDocument/2006/relationships/image" Target="media/image64.png"/><Relationship Id="rId168" Type="http://schemas.openxmlformats.org/officeDocument/2006/relationships/hyperlink" Target="https://educationstandards.nsw.edu.au/wps/portal/nesa/mini-footer/copyright" TargetMode="External"/><Relationship Id="rId8" Type="http://schemas.openxmlformats.org/officeDocument/2006/relationships/image" Target="media/image1.png"/><Relationship Id="rId51" Type="http://schemas.openxmlformats.org/officeDocument/2006/relationships/hyperlink" Target="https://education.nsw.gov.au/teaching-and-learning/curriculum/mathematics/mathematics-curriculum-resources-k-12/thinking-mathematically-resources/mathematics-s1-s3-mastermind" TargetMode="External"/><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hyperlink" Target="https://education.nsw.gov.au/teaching-and-learning/curriculum/literacy-and-numeracy/assessment-resources/ifsr" TargetMode="External"/><Relationship Id="rId98" Type="http://schemas.openxmlformats.org/officeDocument/2006/relationships/image" Target="media/image26.png"/><Relationship Id="rId121" Type="http://schemas.openxmlformats.org/officeDocument/2006/relationships/image" Target="media/image38.png"/><Relationship Id="rId142" Type="http://schemas.openxmlformats.org/officeDocument/2006/relationships/image" Target="media/image59.png"/><Relationship Id="rId163" Type="http://schemas.openxmlformats.org/officeDocument/2006/relationships/hyperlink" Target="https://www.australiancurriculum.edu.au/resources/national-literacy-and-numeracy-learning-progressions/version-3-of-national-literacy-and-numeracy-learning-progressions/" TargetMode="External"/><Relationship Id="rId184"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189" Type="http://schemas.openxmlformats.org/officeDocument/2006/relationships/hyperlink" Target="https://www.researchgate.net/publication/364307525_Our_epic_Monopoly_game_Exploring_non-standard_partitioning_using_money" TargetMode="External"/><Relationship Id="rId3" Type="http://schemas.openxmlformats.org/officeDocument/2006/relationships/styles" Target="styles.xml"/><Relationship Id="rId25" Type="http://schemas.openxmlformats.org/officeDocument/2006/relationships/hyperlink" Target="https://nrich.maths.org/problems/treasure-hunt" TargetMode="External"/><Relationship Id="rId46" Type="http://schemas.openxmlformats.org/officeDocument/2006/relationships/hyperlink" Target="https://www.researchgate.net/publication/364307525_Our_epic_Monopoly_game_Exploring_non-standard_partitioning_using_money"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image" Target="media/image33.png"/><Relationship Id="rId137" Type="http://schemas.openxmlformats.org/officeDocument/2006/relationships/image" Target="media/image54.png"/><Relationship Id="rId158" Type="http://schemas.openxmlformats.org/officeDocument/2006/relationships/image" Target="media/image75.png"/><Relationship Id="rId20" Type="http://schemas.openxmlformats.org/officeDocument/2006/relationships/image" Target="media/image3.png"/><Relationship Id="rId41" Type="http://schemas.openxmlformats.org/officeDocument/2006/relationships/hyperlink" Target="https://www.math-salamanders.com/" TargetMode="External"/><Relationship Id="rId62" Type="http://schemas.openxmlformats.org/officeDocument/2006/relationships/hyperlink" Target="https://education.nsw.gov.au/teaching-and-learning/curriculum/mathematics/mathematics-curriculum-resources-k-12/mathematics-k-6-resources" TargetMode="External"/><Relationship Id="rId83" Type="http://schemas.openxmlformats.org/officeDocument/2006/relationships/hyperlink" Target="https://education.nsw.gov.au/teaching-and-learning/curriculum/literacy-and-numeracy/assessment-resources/ifsr" TargetMode="External"/><Relationship Id="rId88" Type="http://schemas.openxmlformats.org/officeDocument/2006/relationships/hyperlink" Target="https://education.nsw.gov.au/teaching-and-learning/curriculum/literacy-and-numeracy/assessment-resources/ifsr" TargetMode="External"/><Relationship Id="rId111" Type="http://schemas.openxmlformats.org/officeDocument/2006/relationships/image" Target="media/image28.png"/><Relationship Id="rId132" Type="http://schemas.openxmlformats.org/officeDocument/2006/relationships/image" Target="media/image49.png"/><Relationship Id="rId153" Type="http://schemas.openxmlformats.org/officeDocument/2006/relationships/image" Target="media/image70.png"/><Relationship Id="rId174" Type="http://schemas.openxmlformats.org/officeDocument/2006/relationships/hyperlink" Target="https://polypad.amplify.com/p/JQHDndMjUbbTPA" TargetMode="External"/><Relationship Id="rId179" Type="http://schemas.openxmlformats.org/officeDocument/2006/relationships/hyperlink" Target="https://www.researchgate.net/publication/378964831_Unpacking_game_mechanics_Five_types_of_whole-class_mathematical_games" TargetMode="External"/><Relationship Id="rId195" Type="http://schemas.openxmlformats.org/officeDocument/2006/relationships/footer" Target="footer3.xml"/><Relationship Id="rId190" Type="http://schemas.openxmlformats.org/officeDocument/2006/relationships/header" Target="header1.xml"/><Relationship Id="rId15" Type="http://schemas.openxmlformats.org/officeDocument/2006/relationships/hyperlink" Target="https://toytheater.com/dice/" TargetMode="External"/><Relationship Id="rId36" Type="http://schemas.openxmlformats.org/officeDocument/2006/relationships/hyperlink" Target="https://www.researchgate.net/publication/364307525_Our_epic_Monopoly_game_Exploring_non-standard_partitioning_using_money" TargetMode="External"/><Relationship Id="rId57" Type="http://schemas.openxmlformats.org/officeDocument/2006/relationships/hyperlink" Target="https://www.researchgate.net/publication/360321217_Let's_Play_The_Same_As" TargetMode="External"/><Relationship Id="rId106" Type="http://schemas.openxmlformats.org/officeDocument/2006/relationships/hyperlink" Target="https://education.nsw.gov.au/teaching-and-learning/curriculum/mathematics/mathematics-curriculum-resources-k-12/mathematics-k-6-resources" TargetMode="External"/><Relationship Id="rId127" Type="http://schemas.openxmlformats.org/officeDocument/2006/relationships/image" Target="media/image44.png"/><Relationship Id="rId10" Type="http://schemas.openxmlformats.org/officeDocument/2006/relationships/hyperlink" Target="https://education.nsw.gov.au/teaching-and-learning/curriculum/mathematics/planning-programming-and-assessing-mathematics-k-6/mathematics-3-6-units" TargetMode="External"/><Relationship Id="rId31" Type="http://schemas.openxmlformats.org/officeDocument/2006/relationships/image" Target="media/image7.png"/><Relationship Id="rId52" Type="http://schemas.openxmlformats.org/officeDocument/2006/relationships/hyperlink" Target="https://education.nsw.gov.au/teaching-and-learning/curriculum/mathematics/mathematics-curriculum-resources-k-12/thinking-mathematically-resources" TargetMode="External"/><Relationship Id="rId73" Type="http://schemas.openxmlformats.org/officeDocument/2006/relationships/image" Target="media/image17.png"/><Relationship Id="rId78" Type="http://schemas.openxmlformats.org/officeDocument/2006/relationships/hyperlink" Target="https://education.nsw.gov.au/teaching-and-learning/curriculum/literacy-and-numeracy/assessment-resources/ifsr" TargetMode="External"/><Relationship Id="rId94" Type="http://schemas.openxmlformats.org/officeDocument/2006/relationships/hyperlink" Target="https://education.nsw.gov.au/teaching-and-learning/curriculum/literacy-and-numeracy/teaching-and-learning-resources/numeracy/talk-moves" TargetMode="External"/><Relationship Id="rId99" Type="http://schemas.openxmlformats.org/officeDocument/2006/relationships/image" Target="media/image27.png"/><Relationship Id="rId101" Type="http://schemas.openxmlformats.org/officeDocument/2006/relationships/hyperlink" Target="https://app.education.nsw.gov.au/digital-learning-selector/LearningActivity/Card/645" TargetMode="External"/><Relationship Id="rId122" Type="http://schemas.openxmlformats.org/officeDocument/2006/relationships/image" Target="media/image39.png"/><Relationship Id="rId143" Type="http://schemas.openxmlformats.org/officeDocument/2006/relationships/image" Target="media/image60.png"/><Relationship Id="rId148" Type="http://schemas.openxmlformats.org/officeDocument/2006/relationships/image" Target="media/image65.png"/><Relationship Id="rId164" Type="http://schemas.openxmlformats.org/officeDocument/2006/relationships/hyperlink" Target="https://curriculum.nsw.edu.au/learning-areas/mathematics/mathematics-k-10-2022/overview" TargetMode="External"/><Relationship Id="rId169" Type="http://schemas.openxmlformats.org/officeDocument/2006/relationships/hyperlink" Target="https://educationstandards.nsw.edu.au" TargetMode="External"/><Relationship Id="rId185" Type="http://schemas.openxmlformats.org/officeDocument/2006/relationships/hyperlink" Target="https://toytheater.com/dic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ducation.nsw.gov.au/teaching-and-learning/curriculum/mathematics/mathematics-curriculum-resources-k-12/thinking-mathematically-resources/mathematics-s2-s3-closest-to-100" TargetMode="External"/><Relationship Id="rId26" Type="http://schemas.openxmlformats.org/officeDocument/2006/relationships/hyperlink" Target="https://nrich.maths.org/" TargetMode="External"/><Relationship Id="rId47" Type="http://schemas.openxmlformats.org/officeDocument/2006/relationships/image" Target="media/image12.png"/><Relationship Id="rId68" Type="http://schemas.openxmlformats.org/officeDocument/2006/relationships/hyperlink" Target="https://education.nsw.gov.au/teaching-and-learning/curriculum/literacy-and-numeracy/assessment-resources/ifsr" TargetMode="External"/><Relationship Id="rId89" Type="http://schemas.openxmlformats.org/officeDocument/2006/relationships/image" Target="media/image22.png"/><Relationship Id="rId112" Type="http://schemas.openxmlformats.org/officeDocument/2006/relationships/image" Target="media/image29.png"/><Relationship Id="rId133" Type="http://schemas.openxmlformats.org/officeDocument/2006/relationships/image" Target="media/image50.png"/><Relationship Id="rId154" Type="http://schemas.openxmlformats.org/officeDocument/2006/relationships/image" Target="media/image71.png"/><Relationship Id="rId175" Type="http://schemas.openxmlformats.org/officeDocument/2006/relationships/hyperlink" Target="https://www.scootle.edu.au/ec/viewing/L867/index.html" TargetMode="External"/><Relationship Id="rId196" Type="http://schemas.openxmlformats.org/officeDocument/2006/relationships/hyperlink" Target="https://creativecommons.org/licenses/by/4.0/" TargetMode="External"/><Relationship Id="rId200" Type="http://schemas.openxmlformats.org/officeDocument/2006/relationships/header" Target="header5.xml"/><Relationship Id="rId16" Type="http://schemas.openxmlformats.org/officeDocument/2006/relationships/hyperlink" Target="https://www.random-ize.com/cards/1.php" TargetMode="External"/><Relationship Id="rId37" Type="http://schemas.openxmlformats.org/officeDocument/2006/relationships/image" Target="media/image9.png"/><Relationship Id="rId58" Type="http://schemas.openxmlformats.org/officeDocument/2006/relationships/hyperlink" Target="https://evidenceforlearning.org.au/news/planning-a-think-aloud-in-mathematics" TargetMode="External"/><Relationship Id="rId79" Type="http://schemas.openxmlformats.org/officeDocument/2006/relationships/image" Target="media/image19.png"/><Relationship Id="rId102" Type="http://schemas.openxmlformats.org/officeDocument/2006/relationships/hyperlink" Target="https://mathigon.org/polypad/JQHDndMjUbbTPA" TargetMode="External"/><Relationship Id="rId123" Type="http://schemas.openxmlformats.org/officeDocument/2006/relationships/image" Target="media/image40.png"/><Relationship Id="rId144" Type="http://schemas.openxmlformats.org/officeDocument/2006/relationships/image" Target="media/image61.png"/><Relationship Id="rId90" Type="http://schemas.openxmlformats.org/officeDocument/2006/relationships/image" Target="media/image23.png"/><Relationship Id="rId165" Type="http://schemas.openxmlformats.org/officeDocument/2006/relationships/hyperlink" Target="https://curriculum.nsw.edu.au/learning-areas/mathematics/mathematics-k-10-2022/overview" TargetMode="External"/><Relationship Id="rId186" Type="http://schemas.openxmlformats.org/officeDocument/2006/relationships/hyperlink" Target="https://toytheater.com/playing-card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image" Target="media/image13.png"/><Relationship Id="rId69" Type="http://schemas.openxmlformats.org/officeDocument/2006/relationships/hyperlink" Target="https://www.researchgate.net/publication/378964831_Unpacking_game_mechanics_Five_types_of_whole-class_mathematical_games" TargetMode="External"/><Relationship Id="rId113" Type="http://schemas.openxmlformats.org/officeDocument/2006/relationships/image" Target="media/image30.png"/><Relationship Id="rId134" Type="http://schemas.openxmlformats.org/officeDocument/2006/relationships/image" Target="media/image51.png"/><Relationship Id="rId80" Type="http://schemas.openxmlformats.org/officeDocument/2006/relationships/image" Target="media/image20.png"/><Relationship Id="rId155" Type="http://schemas.openxmlformats.org/officeDocument/2006/relationships/image" Target="media/image72.png"/><Relationship Id="rId176" Type="http://schemas.openxmlformats.org/officeDocument/2006/relationships/hyperlink" Target="https://www.math-salamanders.com/math-addition-games.html" TargetMode="External"/><Relationship Id="rId197" Type="http://schemas.openxmlformats.org/officeDocument/2006/relationships/image" Target="media/image79.png"/><Relationship Id="rId201" Type="http://schemas.openxmlformats.org/officeDocument/2006/relationships/footer" Target="footer5.xml"/><Relationship Id="rId17" Type="http://schemas.openxmlformats.org/officeDocument/2006/relationships/hyperlink" Target="https://toytheater.com/playing-cards/"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image" Target="media/image16.png"/><Relationship Id="rId103" Type="http://schemas.openxmlformats.org/officeDocument/2006/relationships/hyperlink" Target="https://www.lovemaths.me/operations-36" TargetMode="External"/><Relationship Id="rId124" Type="http://schemas.openxmlformats.org/officeDocument/2006/relationships/image" Target="media/image41.png"/><Relationship Id="rId70" Type="http://schemas.openxmlformats.org/officeDocument/2006/relationships/hyperlink" Target="https://toytheater.com/playing-cards/" TargetMode="External"/><Relationship Id="rId91" Type="http://schemas.openxmlformats.org/officeDocument/2006/relationships/image" Target="media/image24.png"/><Relationship Id="rId145" Type="http://schemas.openxmlformats.org/officeDocument/2006/relationships/image" Target="media/image62.png"/><Relationship Id="rId166" Type="http://schemas.openxmlformats.org/officeDocument/2006/relationships/hyperlink" Target="https://www.australiancurriculum.edu.au/resources/national-literacy-and-numeracy-learning-progressions/version-3-of-national-literacy-and-numeracy-learning-progressions/" TargetMode="External"/><Relationship Id="rId187" Type="http://schemas.openxmlformats.org/officeDocument/2006/relationships/hyperlink" Target="https://nrich.maths.org/problems/amys-dominoes" TargetMode="External"/><Relationship Id="rId1" Type="http://schemas.openxmlformats.org/officeDocument/2006/relationships/customXml" Target="../customXml/item1.xml"/><Relationship Id="rId28" Type="http://schemas.openxmlformats.org/officeDocument/2006/relationships/hyperlink" Target="https://education.nsw.gov.au/teaching-and-learning/curriculum/mathematics/mathematics-curriculum-resources-k-12/thinking-mathematically-resources/mathematics-s1-s3-place-value-game"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image" Target="media/image31.png"/><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image" Target="media/image21.png"/><Relationship Id="rId135" Type="http://schemas.openxmlformats.org/officeDocument/2006/relationships/image" Target="media/image52.png"/><Relationship Id="rId156" Type="http://schemas.openxmlformats.org/officeDocument/2006/relationships/image" Target="media/image73.png"/><Relationship Id="rId177" Type="http://schemas.openxmlformats.org/officeDocument/2006/relationships/hyperlink" Target="https://www.lovemaths.me/operations-36" TargetMode="External"/><Relationship Id="rId198" Type="http://schemas.openxmlformats.org/officeDocument/2006/relationships/header" Target="header4.xml"/><Relationship Id="rId202" Type="http://schemas.openxmlformats.org/officeDocument/2006/relationships/fontTable" Target="fontTable.xml"/><Relationship Id="rId18" Type="http://schemas.openxmlformats.org/officeDocument/2006/relationships/hyperlink" Target="https://education.nsw.gov.au/teaching-and-learning/curriculum/mathematics/mathematics-curriculum-resources-k-12/thinking-mathematically-resources/mathematics-s1-s2-hit-it" TargetMode="External"/><Relationship Id="rId39" Type="http://schemas.openxmlformats.org/officeDocument/2006/relationships/hyperlink" Target="https://www.scootle.edu.au/ec/viewing/L867/index.html" TargetMode="External"/><Relationship Id="rId50" Type="http://schemas.openxmlformats.org/officeDocument/2006/relationships/hyperlink" Target="https://education.nsw.gov.au/teaching-and-learning/curriculum/literacy-and-numeracy/assessment-resources/ifsr"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5" Type="http://schemas.openxmlformats.org/officeDocument/2006/relationships/image" Target="media/image42.png"/><Relationship Id="rId146" Type="http://schemas.openxmlformats.org/officeDocument/2006/relationships/image" Target="media/image63.png"/><Relationship Id="rId167" Type="http://schemas.openxmlformats.org/officeDocument/2006/relationships/hyperlink" Target="https://curriculum.nsw.edu.au/learning-areas/mathematics/mathematics-k-10-2022/overview" TargetMode="External"/><Relationship Id="rId188" Type="http://schemas.openxmlformats.org/officeDocument/2006/relationships/hyperlink" Target="https://nrich.maths.org/problems/treasure-hunt" TargetMode="Externa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2.svg"/><Relationship Id="rId1" Type="http://schemas.openxmlformats.org/officeDocument/2006/relationships/image" Target="media/image81.png"/></Relationships>
</file>

<file path=word/_rels/header3.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2564-6B7A-4B57-9AD7-7092067F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23700</Words>
  <Characters>135095</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20</dc:title>
  <dc:subject/>
  <dc:creator>NSW Department of Education</dc:creator>
  <cp:keywords/>
  <dc:description/>
  <dcterms:created xsi:type="dcterms:W3CDTF">2024-09-10T22:51:00Z</dcterms:created>
  <dcterms:modified xsi:type="dcterms:W3CDTF">2024-09-10T22:51:00Z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2024-09-10T22:51:49Z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25d9c73a-fc33-46f6-be06-471e03b314e4</vt:lpwstr>
  </property>
  <property fmtid="{D5CDD505-2E9C-101B-9397-08002B2CF9AE}" pid="8" name="MSIP_Label_b603dfd7-d93a-4381-a340-2995d8282205_ContentBits">
    <vt:lpwstr>0</vt:lpwstr>
  </property>
</Properties>
</file>