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C2AF" w14:textId="4F46C69C" w:rsidR="00086656" w:rsidRDefault="005713CC" w:rsidP="00086656">
      <w:pPr>
        <w:pStyle w:val="Title"/>
      </w:pPr>
      <w:r w:rsidRPr="005713CC">
        <w:t xml:space="preserve">Stage 6 </w:t>
      </w:r>
      <w:r w:rsidR="00E77DC7">
        <w:t>[language]</w:t>
      </w:r>
      <w:r w:rsidRPr="005713CC">
        <w:t xml:space="preserve"> Beginners</w:t>
      </w:r>
      <w:r w:rsidR="00775191">
        <w:t xml:space="preserve"> </w:t>
      </w:r>
      <w:r w:rsidR="00E77DC7">
        <w:t xml:space="preserve">– </w:t>
      </w:r>
      <w:r w:rsidR="00775191">
        <w:t xml:space="preserve">Year </w:t>
      </w:r>
      <w:r w:rsidR="00E77DC7">
        <w:t>___</w:t>
      </w:r>
    </w:p>
    <w:p w14:paraId="092A7105" w14:textId="6A6A12B2" w:rsidR="005713CC" w:rsidRDefault="005713CC" w:rsidP="005713CC">
      <w:pPr>
        <w:pStyle w:val="Heading1"/>
        <w:rPr>
          <w:lang w:eastAsia="zh-CN"/>
        </w:rPr>
      </w:pPr>
      <w:r>
        <w:rPr>
          <w:lang w:eastAsia="zh-CN"/>
        </w:rPr>
        <w:t>Topic</w:t>
      </w:r>
      <w:r w:rsidR="00251167">
        <w:rPr>
          <w:lang w:eastAsia="zh-CN"/>
        </w:rPr>
        <w:t xml:space="preserve"> – </w:t>
      </w:r>
      <w:r w:rsidR="008A0CD5">
        <w:rPr>
          <w:lang w:eastAsia="zh-CN"/>
        </w:rPr>
        <w:t>[write unit name here]</w:t>
      </w:r>
    </w:p>
    <w:p w14:paraId="2D5A4D58" w14:textId="072FF97C" w:rsidR="00C33A59" w:rsidRPr="00C33A59" w:rsidRDefault="00C33A59" w:rsidP="00251167">
      <w:pPr>
        <w:rPr>
          <w:i/>
        </w:rPr>
      </w:pPr>
      <w:r w:rsidRPr="00C33A59">
        <w:rPr>
          <w:i/>
        </w:rPr>
        <w:t>Write a short description of your unit here – a paragraph which includes what students will explore and learn.</w:t>
      </w:r>
    </w:p>
    <w:p w14:paraId="0776AE75" w14:textId="77777777" w:rsidR="005713CC" w:rsidRDefault="005713CC" w:rsidP="005713CC">
      <w:pPr>
        <w:pStyle w:val="Heading1"/>
        <w:rPr>
          <w:lang w:eastAsia="zh-CN"/>
        </w:rPr>
      </w:pPr>
      <w:r>
        <w:rPr>
          <w:lang w:eastAsia="zh-CN"/>
        </w:rPr>
        <w:t>Duration</w:t>
      </w:r>
    </w:p>
    <w:p w14:paraId="6F0F6D08" w14:textId="2FCE92D3" w:rsidR="005713CC" w:rsidRPr="00C33A59" w:rsidRDefault="00C33A59" w:rsidP="005713CC">
      <w:pPr>
        <w:rPr>
          <w:i/>
          <w:lang w:eastAsia="zh-CN"/>
        </w:rPr>
      </w:pPr>
      <w:r w:rsidRPr="00C33A59">
        <w:rPr>
          <w:i/>
          <w:lang w:eastAsia="zh-CN"/>
        </w:rPr>
        <w:t>Write your duration here – in hours, weeks or terms.</w:t>
      </w:r>
    </w:p>
    <w:p w14:paraId="777D5BCD" w14:textId="77777777" w:rsidR="008844A8" w:rsidRDefault="008844A8" w:rsidP="005713CC">
      <w:pPr>
        <w:pStyle w:val="Heading1"/>
        <w:rPr>
          <w:lang w:eastAsia="zh-CN"/>
        </w:rPr>
      </w:pPr>
      <w:r>
        <w:rPr>
          <w:lang w:eastAsia="zh-CN"/>
        </w:rPr>
        <w:t>Assessment</w:t>
      </w:r>
    </w:p>
    <w:p w14:paraId="3ACB8834" w14:textId="77777777" w:rsidR="00E54776" w:rsidRDefault="00E54776" w:rsidP="00E54776">
      <w:pPr>
        <w:pStyle w:val="Heading2"/>
      </w:pPr>
      <w:r>
        <w:t>Assessment as and for learning</w:t>
      </w:r>
    </w:p>
    <w:p w14:paraId="2D35175F" w14:textId="77777777" w:rsidR="00E54776" w:rsidRDefault="00E54776" w:rsidP="00E54776">
      <w:pPr>
        <w:rPr>
          <w:lang w:eastAsia="zh-CN"/>
        </w:rPr>
      </w:pPr>
      <w:r w:rsidRPr="006F6609">
        <w:rPr>
          <w:lang w:eastAsia="zh-CN"/>
        </w:rPr>
        <w:t xml:space="preserve">Sample assessment activities designed to check student learning and inform future language learning are embedded throughout the unit and shown </w:t>
      </w:r>
      <w:r w:rsidRPr="006F6609">
        <w:rPr>
          <w:b/>
          <w:lang w:eastAsia="zh-CN"/>
        </w:rPr>
        <w:t>in bold</w:t>
      </w:r>
      <w:r w:rsidRPr="006F6609">
        <w:rPr>
          <w:lang w:eastAsia="zh-CN"/>
        </w:rPr>
        <w:t xml:space="preserve">. </w:t>
      </w:r>
    </w:p>
    <w:p w14:paraId="68CE613D" w14:textId="77777777" w:rsidR="00E54776" w:rsidRDefault="00E54776" w:rsidP="00E54776">
      <w:pPr>
        <w:pStyle w:val="Heading2"/>
      </w:pPr>
      <w:r>
        <w:lastRenderedPageBreak/>
        <w:t>Assessment of learning</w:t>
      </w:r>
    </w:p>
    <w:p w14:paraId="5075572C" w14:textId="77777777" w:rsidR="00E54776" w:rsidRPr="00760C4E" w:rsidRDefault="00E54776" w:rsidP="00E54776">
      <w:pPr>
        <w:pStyle w:val="List"/>
        <w:rPr>
          <w:rStyle w:val="Emphasis"/>
          <w:b/>
          <w:sz w:val="22"/>
          <w:szCs w:val="22"/>
        </w:rPr>
      </w:pPr>
      <w:r w:rsidRPr="00760C4E">
        <w:rPr>
          <w:rStyle w:val="Emphasis"/>
          <w:sz w:val="22"/>
          <w:szCs w:val="22"/>
        </w:rPr>
        <w:t>Write a brief description of the</w:t>
      </w:r>
      <w:r>
        <w:rPr>
          <w:rStyle w:val="Emphasis"/>
          <w:sz w:val="22"/>
          <w:szCs w:val="22"/>
        </w:rPr>
        <w:t xml:space="preserve"> formal</w:t>
      </w:r>
      <w:r w:rsidRPr="00760C4E">
        <w:rPr>
          <w:rStyle w:val="Emphasis"/>
          <w:sz w:val="22"/>
          <w:szCs w:val="22"/>
        </w:rPr>
        <w:t xml:space="preserve"> assessment task here, </w:t>
      </w:r>
      <w:r>
        <w:rPr>
          <w:rStyle w:val="Emphasis"/>
          <w:sz w:val="22"/>
          <w:szCs w:val="22"/>
        </w:rPr>
        <w:t>if this unit includes one</w:t>
      </w:r>
      <w:r w:rsidRPr="00760C4E">
        <w:rPr>
          <w:rStyle w:val="Emphasis"/>
          <w:sz w:val="22"/>
          <w:szCs w:val="22"/>
        </w:rPr>
        <w:t>.</w:t>
      </w:r>
    </w:p>
    <w:p w14:paraId="3DD6C464" w14:textId="77B68680" w:rsidR="005713CC" w:rsidRDefault="005713CC" w:rsidP="005713CC">
      <w:pPr>
        <w:pStyle w:val="Heading1"/>
        <w:rPr>
          <w:lang w:eastAsia="zh-CN"/>
        </w:rPr>
      </w:pPr>
      <w:r>
        <w:rPr>
          <w:lang w:eastAsia="zh-CN"/>
        </w:rPr>
        <w:t>O</w:t>
      </w:r>
      <w:r w:rsidR="00201159">
        <w:rPr>
          <w:lang w:eastAsia="zh-CN"/>
        </w:rPr>
        <w:t>bjectives and o</w:t>
      </w:r>
      <w:r>
        <w:rPr>
          <w:lang w:eastAsia="zh-CN"/>
        </w:rPr>
        <w:t>utcomes</w:t>
      </w:r>
    </w:p>
    <w:p w14:paraId="157BACC1" w14:textId="77777777" w:rsidR="00C33A59" w:rsidRPr="00C33A59" w:rsidRDefault="00C33A59" w:rsidP="005713CC">
      <w:pPr>
        <w:rPr>
          <w:i/>
        </w:rPr>
      </w:pPr>
      <w:r w:rsidRPr="00C33A59">
        <w:rPr>
          <w:i/>
        </w:rPr>
        <w:t>Pick and choose from the list below, deleting any objectives and outcomes not relevant to the unit.</w:t>
      </w:r>
    </w:p>
    <w:p w14:paraId="1A42A3CA" w14:textId="0CFD2C19" w:rsidR="00C33A59" w:rsidRPr="00C33A59" w:rsidRDefault="00C33A59" w:rsidP="00C33A59">
      <w:pPr>
        <w:pStyle w:val="Heading2"/>
        <w:rPr>
          <w:b w:val="0"/>
          <w:sz w:val="32"/>
          <w:szCs w:val="32"/>
        </w:rPr>
      </w:pPr>
      <w:r w:rsidRPr="00C33A59">
        <w:rPr>
          <w:b w:val="0"/>
          <w:sz w:val="32"/>
          <w:szCs w:val="32"/>
        </w:rPr>
        <w:t>Objective 1 – interacting</w:t>
      </w:r>
    </w:p>
    <w:p w14:paraId="73390D29" w14:textId="13681036" w:rsidR="005713CC" w:rsidRPr="00E93477" w:rsidRDefault="005713CC" w:rsidP="005713CC">
      <w:pPr>
        <w:rPr>
          <w:b/>
        </w:rPr>
      </w:pPr>
      <w:r w:rsidRPr="00E93477">
        <w:t>A student:</w:t>
      </w:r>
      <w:r w:rsidRPr="00E93477">
        <w:rPr>
          <w:b/>
        </w:rPr>
        <w:t xml:space="preserve"> </w:t>
      </w:r>
    </w:p>
    <w:p w14:paraId="6EBAE01E" w14:textId="380C1EE5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1.1</w:t>
      </w:r>
      <w:r>
        <w:t xml:space="preserve"> – establishes and</w:t>
      </w:r>
      <w:r w:rsidRPr="00E93477">
        <w:t xml:space="preserve"> maintains communication in </w:t>
      </w:r>
      <w:r w:rsidR="00143BA0">
        <w:t>[language]</w:t>
      </w:r>
    </w:p>
    <w:p w14:paraId="1234D36A" w14:textId="4E2B74E2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1.2</w:t>
      </w:r>
      <w:r w:rsidRPr="00E93477">
        <w:t xml:space="preserve"> </w:t>
      </w:r>
      <w:r>
        <w:t xml:space="preserve">– </w:t>
      </w:r>
      <w:r w:rsidRPr="00E93477">
        <w:t xml:space="preserve">manipulates linguistic structures to express ideas effectively in </w:t>
      </w:r>
      <w:r w:rsidR="00143BA0">
        <w:t>[language]</w:t>
      </w:r>
    </w:p>
    <w:p w14:paraId="0F9F4E5F" w14:textId="77777777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1.3</w:t>
      </w:r>
      <w:r w:rsidRPr="00E93477">
        <w:t xml:space="preserve"> </w:t>
      </w:r>
      <w:r>
        <w:t xml:space="preserve">– </w:t>
      </w:r>
      <w:r w:rsidRPr="00E93477">
        <w:t>sequences ideas and information</w:t>
      </w:r>
    </w:p>
    <w:p w14:paraId="6D8E4336" w14:textId="6CE44966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1.4</w:t>
      </w:r>
      <w:r w:rsidRPr="00E93477">
        <w:t xml:space="preserve"> </w:t>
      </w:r>
      <w:r>
        <w:t xml:space="preserve">– </w:t>
      </w:r>
      <w:r w:rsidRPr="00E93477">
        <w:t xml:space="preserve">applies knowledge of the culture of </w:t>
      </w:r>
      <w:r w:rsidR="00143BA0">
        <w:t>[language]</w:t>
      </w:r>
      <w:r w:rsidRPr="00E93477">
        <w:t>-speaking communities to interact appropriately</w:t>
      </w:r>
    </w:p>
    <w:p w14:paraId="761289AF" w14:textId="4038E3A7" w:rsidR="00C33A59" w:rsidRPr="00C33A59" w:rsidRDefault="00C33A59" w:rsidP="00C33A59">
      <w:pPr>
        <w:pStyle w:val="Heading2"/>
        <w:rPr>
          <w:b w:val="0"/>
          <w:sz w:val="32"/>
          <w:szCs w:val="32"/>
        </w:rPr>
      </w:pPr>
      <w:r w:rsidRPr="00C33A59">
        <w:rPr>
          <w:b w:val="0"/>
          <w:sz w:val="32"/>
          <w:szCs w:val="32"/>
        </w:rPr>
        <w:t>Objective 2 – understanding texts</w:t>
      </w:r>
    </w:p>
    <w:p w14:paraId="05B5715F" w14:textId="78C69A18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2.1</w:t>
      </w:r>
      <w:r w:rsidRPr="00E93477">
        <w:t xml:space="preserve"> </w:t>
      </w:r>
      <w:r>
        <w:t xml:space="preserve">– </w:t>
      </w:r>
      <w:r w:rsidRPr="00E93477">
        <w:t>understands and interprets information in texts using a range of strategies</w:t>
      </w:r>
    </w:p>
    <w:p w14:paraId="1CCAFBA4" w14:textId="77777777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2.2</w:t>
      </w:r>
      <w:r w:rsidRPr="00E93477">
        <w:t xml:space="preserve"> </w:t>
      </w:r>
      <w:r>
        <w:t xml:space="preserve">– </w:t>
      </w:r>
      <w:r w:rsidRPr="00E93477">
        <w:t>conveys the gist of and identifies specific information in text</w:t>
      </w:r>
    </w:p>
    <w:p w14:paraId="322489E9" w14:textId="77777777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2.3</w:t>
      </w:r>
      <w:r w:rsidRPr="00E93477">
        <w:t xml:space="preserve"> </w:t>
      </w:r>
      <w:r>
        <w:t xml:space="preserve">– </w:t>
      </w:r>
      <w:r w:rsidRPr="00E93477">
        <w:t>summarises the main points of a text</w:t>
      </w:r>
    </w:p>
    <w:p w14:paraId="3ECB867D" w14:textId="77777777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2.4</w:t>
      </w:r>
      <w:r w:rsidRPr="00E93477">
        <w:t xml:space="preserve"> </w:t>
      </w:r>
      <w:r>
        <w:t xml:space="preserve">– </w:t>
      </w:r>
      <w:r w:rsidRPr="00E93477">
        <w:t>draws conclusions from or justifies an opinion about a text</w:t>
      </w:r>
    </w:p>
    <w:p w14:paraId="20F330E5" w14:textId="77777777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2.5</w:t>
      </w:r>
      <w:r w:rsidRPr="00E93477">
        <w:t xml:space="preserve"> </w:t>
      </w:r>
      <w:r>
        <w:t>– i</w:t>
      </w:r>
      <w:r w:rsidRPr="00E93477">
        <w:t>dentifies the purpose, context and audience of a text</w:t>
      </w:r>
    </w:p>
    <w:p w14:paraId="2CA77F9C" w14:textId="25951FE6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lastRenderedPageBreak/>
        <w:t>2.6</w:t>
      </w:r>
      <w:r w:rsidRPr="00E93477">
        <w:t xml:space="preserve"> </w:t>
      </w:r>
      <w:r>
        <w:t xml:space="preserve">– </w:t>
      </w:r>
      <w:r w:rsidRPr="00E93477">
        <w:t xml:space="preserve">identifies and explains aspects of the culture of </w:t>
      </w:r>
      <w:r w:rsidR="00143BA0">
        <w:t>[language]</w:t>
      </w:r>
      <w:r w:rsidRPr="00E93477">
        <w:t>-speaking communities in texts</w:t>
      </w:r>
    </w:p>
    <w:p w14:paraId="5ED9AD60" w14:textId="77777777" w:rsidR="00C33A59" w:rsidRPr="00C33A59" w:rsidRDefault="00C33A59" w:rsidP="00C33A59">
      <w:pPr>
        <w:pStyle w:val="Heading2"/>
        <w:rPr>
          <w:b w:val="0"/>
          <w:sz w:val="32"/>
          <w:szCs w:val="32"/>
        </w:rPr>
      </w:pPr>
      <w:r w:rsidRPr="00C33A59">
        <w:rPr>
          <w:b w:val="0"/>
          <w:sz w:val="32"/>
          <w:szCs w:val="32"/>
        </w:rPr>
        <w:t>Objective 3 – producing texts</w:t>
      </w:r>
    </w:p>
    <w:p w14:paraId="30D742EA" w14:textId="43D1B355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3.1</w:t>
      </w:r>
      <w:r>
        <w:rPr>
          <w:bCs/>
        </w:rPr>
        <w:t xml:space="preserve"> –</w:t>
      </w:r>
      <w:r w:rsidRPr="00E93477">
        <w:t xml:space="preserve"> produces texts appropriate to audience, purpose and context</w:t>
      </w:r>
    </w:p>
    <w:p w14:paraId="4D2ECA2C" w14:textId="77777777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3.2</w:t>
      </w:r>
      <w:r>
        <w:rPr>
          <w:bCs/>
        </w:rPr>
        <w:t xml:space="preserve"> –</w:t>
      </w:r>
      <w:r w:rsidRPr="00E93477">
        <w:t xml:space="preserve"> structures and sequences ideas and information</w:t>
      </w:r>
    </w:p>
    <w:p w14:paraId="170ED88C" w14:textId="3BE05D26" w:rsidR="005713CC" w:rsidRPr="00E93477" w:rsidRDefault="005713CC" w:rsidP="005713CC">
      <w:pPr>
        <w:spacing w:before="120"/>
      </w:pPr>
      <w:r w:rsidRPr="007F1625">
        <w:rPr>
          <w:rStyle w:val="IOSstrongemphasis2017"/>
        </w:rPr>
        <w:t>3.3</w:t>
      </w:r>
      <w:r w:rsidRPr="00E93477">
        <w:t xml:space="preserve"> </w:t>
      </w:r>
      <w:r>
        <w:t xml:space="preserve">– </w:t>
      </w:r>
      <w:r w:rsidRPr="00E93477">
        <w:t xml:space="preserve">applies knowledge of diverse linguistic structures to convey information and express original ideas in </w:t>
      </w:r>
      <w:r w:rsidR="00143BA0">
        <w:t>[language]</w:t>
      </w:r>
    </w:p>
    <w:p w14:paraId="2F962F2E" w14:textId="3C1F7212" w:rsidR="005713CC" w:rsidRDefault="005713CC" w:rsidP="005713CC">
      <w:pPr>
        <w:spacing w:before="120"/>
      </w:pPr>
      <w:r w:rsidRPr="007F1625">
        <w:rPr>
          <w:rStyle w:val="IOSstrongemphasis2017"/>
        </w:rPr>
        <w:t>3.4</w:t>
      </w:r>
      <w:r w:rsidRPr="00E93477">
        <w:t xml:space="preserve"> </w:t>
      </w:r>
      <w:r>
        <w:t xml:space="preserve">– </w:t>
      </w:r>
      <w:r w:rsidRPr="00E93477">
        <w:t xml:space="preserve">applies knowledge of the culture of </w:t>
      </w:r>
      <w:r w:rsidR="00143BA0">
        <w:t>[language]</w:t>
      </w:r>
      <w:r w:rsidRPr="00E93477">
        <w:t>-speaking communities to the production of texts</w:t>
      </w:r>
    </w:p>
    <w:p w14:paraId="2C6C4B66" w14:textId="77777777" w:rsidR="00C33A59" w:rsidRPr="00C33A59" w:rsidRDefault="00C33A59" w:rsidP="005713CC">
      <w:pPr>
        <w:spacing w:before="120"/>
        <w:rPr>
          <w:sz w:val="4"/>
          <w:szCs w:val="4"/>
        </w:rPr>
      </w:pPr>
    </w:p>
    <w:tbl>
      <w:tblPr>
        <w:tblStyle w:val="Tableheader"/>
        <w:tblW w:w="14400" w:type="dxa"/>
        <w:tblInd w:w="-30" w:type="dxa"/>
        <w:tblLook w:val="04A0" w:firstRow="1" w:lastRow="0" w:firstColumn="1" w:lastColumn="0" w:noHBand="0" w:noVBand="1"/>
        <w:tblCaption w:val="Objectives and outcomes"/>
      </w:tblPr>
      <w:tblGrid>
        <w:gridCol w:w="2266"/>
        <w:gridCol w:w="6052"/>
        <w:gridCol w:w="6052"/>
        <w:gridCol w:w="30"/>
      </w:tblGrid>
      <w:tr w:rsidR="00201159" w14:paraId="7EE138DE" w14:textId="77777777" w:rsidTr="00D06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6" w:type="dxa"/>
          </w:tcPr>
          <w:p w14:paraId="381E2335" w14:textId="77777777" w:rsidR="00201159" w:rsidRPr="00E35EBA" w:rsidRDefault="00201159" w:rsidP="00201159">
            <w:pPr>
              <w:pStyle w:val="TableofFigures"/>
              <w:spacing w:before="192" w:after="192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Objective</w:t>
            </w:r>
          </w:p>
        </w:tc>
        <w:tc>
          <w:tcPr>
            <w:tcW w:w="6052" w:type="dxa"/>
          </w:tcPr>
          <w:p w14:paraId="77397A72" w14:textId="77777777" w:rsidR="00201159" w:rsidRPr="00E35EBA" w:rsidRDefault="00201159" w:rsidP="00201159">
            <w:pPr>
              <w:pStyle w:val="TableofFigure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Students learn about:</w:t>
            </w:r>
          </w:p>
        </w:tc>
        <w:tc>
          <w:tcPr>
            <w:tcW w:w="6082" w:type="dxa"/>
            <w:gridSpan w:val="2"/>
          </w:tcPr>
          <w:p w14:paraId="731B7194" w14:textId="77777777" w:rsidR="00201159" w:rsidRPr="00E35EBA" w:rsidRDefault="00201159" w:rsidP="00201159">
            <w:pPr>
              <w:pStyle w:val="TableofFigure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Students learn to:</w:t>
            </w:r>
          </w:p>
        </w:tc>
      </w:tr>
      <w:tr w:rsidR="00201159" w14:paraId="27EA66EE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14F9177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  <w:r w:rsidRPr="00E35EBA">
              <w:rPr>
                <w:rFonts w:ascii="Helvetica" w:hAnsi="Helvetica" w:cs="Helvetica"/>
                <w:lang w:eastAsia="zh-CN"/>
              </w:rPr>
              <w:t xml:space="preserve">1 </w:t>
            </w:r>
            <w:r w:rsidRPr="00E35EBA">
              <w:rPr>
                <w:rFonts w:ascii="Helvetica" w:hAnsi="Helvetica" w:cs="Helvetica"/>
              </w:rPr>
              <w:t>–</w:t>
            </w:r>
            <w:r w:rsidRPr="00E35EBA">
              <w:rPr>
                <w:rFonts w:ascii="Helvetica" w:hAnsi="Helvetica" w:cs="Helvetica"/>
                <w:lang w:eastAsia="zh-CN"/>
              </w:rPr>
              <w:t xml:space="preserve"> interacting </w:t>
            </w:r>
          </w:p>
        </w:tc>
        <w:tc>
          <w:tcPr>
            <w:tcW w:w="6052" w:type="dxa"/>
          </w:tcPr>
          <w:p w14:paraId="048C3C9B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the importance of listening for key words to assist understanding</w:t>
            </w:r>
          </w:p>
        </w:tc>
        <w:tc>
          <w:tcPr>
            <w:tcW w:w="6082" w:type="dxa"/>
            <w:gridSpan w:val="2"/>
          </w:tcPr>
          <w:p w14:paraId="12FDA688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listen for meaning</w:t>
            </w:r>
          </w:p>
        </w:tc>
      </w:tr>
      <w:tr w:rsidR="00201159" w14:paraId="67A56521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67B82CA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2B55606B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the importance of reading for key words to assist understanding</w:t>
            </w:r>
          </w:p>
        </w:tc>
        <w:tc>
          <w:tcPr>
            <w:tcW w:w="6082" w:type="dxa"/>
            <w:gridSpan w:val="2"/>
          </w:tcPr>
          <w:p w14:paraId="0560A4F8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read for meaning</w:t>
            </w:r>
          </w:p>
        </w:tc>
      </w:tr>
      <w:tr w:rsidR="00201159" w14:paraId="2E0C1DCB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4F25952E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6FD8D8A7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links in communication</w:t>
            </w:r>
          </w:p>
        </w:tc>
        <w:tc>
          <w:tcPr>
            <w:tcW w:w="6082" w:type="dxa"/>
            <w:gridSpan w:val="2"/>
          </w:tcPr>
          <w:p w14:paraId="6CFC81CA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use strategies to initiate, maintain and conclude an interaction</w:t>
            </w:r>
          </w:p>
        </w:tc>
      </w:tr>
      <w:tr w:rsidR="00201159" w14:paraId="22FD5DBF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1DFAE85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1D36D985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the purpose and context of communication</w:t>
            </w:r>
          </w:p>
        </w:tc>
        <w:tc>
          <w:tcPr>
            <w:tcW w:w="6082" w:type="dxa"/>
            <w:gridSpan w:val="2"/>
          </w:tcPr>
          <w:p w14:paraId="5C437571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select and incorporate particular vocabulary and structures to achieve specific communication goals</w:t>
            </w:r>
          </w:p>
        </w:tc>
      </w:tr>
      <w:tr w:rsidR="00201159" w14:paraId="04DD0E5E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D023F3A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0A4081EB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register in language use</w:t>
            </w:r>
          </w:p>
        </w:tc>
        <w:tc>
          <w:tcPr>
            <w:tcW w:w="6082" w:type="dxa"/>
            <w:gridSpan w:val="2"/>
          </w:tcPr>
          <w:p w14:paraId="67C4D2EF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interact with reference to context, purpose and audience</w:t>
            </w:r>
          </w:p>
        </w:tc>
      </w:tr>
      <w:tr w:rsidR="00201159" w14:paraId="3AE9030E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F7CE312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652008D9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responding to factual and open-ended questions</w:t>
            </w:r>
          </w:p>
        </w:tc>
        <w:tc>
          <w:tcPr>
            <w:tcW w:w="6082" w:type="dxa"/>
            <w:gridSpan w:val="2"/>
          </w:tcPr>
          <w:p w14:paraId="19004879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maintain an interaction by responding to and asking questions and sharing information</w:t>
            </w:r>
          </w:p>
        </w:tc>
      </w:tr>
      <w:tr w:rsidR="00201159" w14:paraId="3501F7FF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826F34D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295081D4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ways to support effective interaction</w:t>
            </w:r>
          </w:p>
        </w:tc>
        <w:tc>
          <w:tcPr>
            <w:tcW w:w="6082" w:type="dxa"/>
            <w:gridSpan w:val="2"/>
          </w:tcPr>
          <w:p w14:paraId="109165FB" w14:textId="44E45A6A" w:rsidR="00201159" w:rsidRPr="00E35EBA" w:rsidRDefault="00201159" w:rsidP="00ED754E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use appropriate language features to enhance communication</w:t>
            </w:r>
            <w:r w:rsidR="00ED754E">
              <w:rPr>
                <w:rFonts w:ascii="Helvetica" w:hAnsi="Helvetica" w:cs="Helvetica"/>
              </w:rPr>
              <w:t>,</w:t>
            </w:r>
            <w:r w:rsidR="00ED754E">
              <w:t xml:space="preserve"> for example</w:t>
            </w:r>
            <w:r w:rsidR="00ED754E" w:rsidRPr="00ED754E">
              <w:rPr>
                <w:rFonts w:ascii="Helvetica" w:hAnsi="Helvetica" w:cs="Helvetica"/>
              </w:rPr>
              <w:t xml:space="preserve"> tone,</w:t>
            </w:r>
            <w:r w:rsidR="00ED754E">
              <w:rPr>
                <w:rFonts w:ascii="Helvetica" w:hAnsi="Helvetica" w:cs="Helvetica"/>
              </w:rPr>
              <w:t xml:space="preserve"> </w:t>
            </w:r>
            <w:r w:rsidR="00ED754E" w:rsidRPr="00ED754E">
              <w:rPr>
                <w:rFonts w:ascii="Helvetica" w:hAnsi="Helvetica" w:cs="Helvetica"/>
              </w:rPr>
              <w:t xml:space="preserve">intonation </w:t>
            </w:r>
            <w:r w:rsidR="00ED754E">
              <w:rPr>
                <w:rFonts w:ascii="Helvetica" w:hAnsi="Helvetica" w:cs="Helvetica"/>
              </w:rPr>
              <w:t xml:space="preserve"> </w:t>
            </w:r>
          </w:p>
        </w:tc>
      </w:tr>
      <w:tr w:rsidR="00201159" w14:paraId="40362212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793B2C0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683D43AB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the logical sequencing of ideas</w:t>
            </w:r>
          </w:p>
        </w:tc>
        <w:tc>
          <w:tcPr>
            <w:tcW w:w="6082" w:type="dxa"/>
            <w:gridSpan w:val="2"/>
          </w:tcPr>
          <w:p w14:paraId="1159E1BF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structure information and ideas coherently</w:t>
            </w:r>
          </w:p>
        </w:tc>
      </w:tr>
      <w:tr w:rsidR="00C33A59" w14:paraId="14E07DC0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D3CD5EC" w14:textId="77777777" w:rsidR="00C33A59" w:rsidRPr="00E35EBA" w:rsidRDefault="00C33A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71E78949" w14:textId="24761084" w:rsidR="00C33A59" w:rsidRPr="00E35EBA" w:rsidRDefault="00C33A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formal and informal language, and when and where it is used</w:t>
            </w:r>
          </w:p>
        </w:tc>
        <w:tc>
          <w:tcPr>
            <w:tcW w:w="6082" w:type="dxa"/>
            <w:gridSpan w:val="2"/>
          </w:tcPr>
          <w:p w14:paraId="5A8AAB75" w14:textId="3778F0E1" w:rsidR="00C33A59" w:rsidRPr="00E35EBA" w:rsidRDefault="00C33A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apply appropriate social conventions in formal and informal contexts</w:t>
            </w:r>
            <w:r w:rsidR="00ED754E">
              <w:rPr>
                <w:rFonts w:ascii="Helvetica" w:hAnsi="Helvetica" w:cs="Helvetica"/>
              </w:rPr>
              <w:t>, for example terms of address</w:t>
            </w:r>
          </w:p>
        </w:tc>
      </w:tr>
      <w:tr w:rsidR="00C33A59" w14:paraId="0414C1D6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88004D2" w14:textId="77777777" w:rsidR="00C33A59" w:rsidRPr="00E35EBA" w:rsidRDefault="00C33A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4245E440" w14:textId="77D44248" w:rsidR="00C33A59" w:rsidRPr="00E35EBA" w:rsidRDefault="00C33A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sociolinguistic conventions relating to everyday activities</w:t>
            </w:r>
          </w:p>
        </w:tc>
        <w:tc>
          <w:tcPr>
            <w:tcW w:w="6082" w:type="dxa"/>
            <w:gridSpan w:val="2"/>
          </w:tcPr>
          <w:p w14:paraId="0E523DAD" w14:textId="5ED4B545" w:rsidR="00C33A59" w:rsidRPr="00E35EBA" w:rsidRDefault="00C33A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use language and/or behaviour appropriate to social context</w:t>
            </w:r>
            <w:r w:rsidR="00ED754E">
              <w:rPr>
                <w:rFonts w:ascii="Helvetica" w:hAnsi="Helvetica" w:cs="Helvetica"/>
              </w:rPr>
              <w:t>, for example mealtimes, accepting/declining invitations</w:t>
            </w:r>
          </w:p>
        </w:tc>
      </w:tr>
      <w:tr w:rsidR="00201159" w14:paraId="39A59BDD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77C5E387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  <w:r w:rsidRPr="00E35EBA">
              <w:rPr>
                <w:rFonts w:ascii="Helvetica" w:hAnsi="Helvetica" w:cs="Helvetica"/>
                <w:lang w:eastAsia="zh-CN"/>
              </w:rPr>
              <w:t>2 – understanding texts</w:t>
            </w:r>
          </w:p>
        </w:tc>
        <w:tc>
          <w:tcPr>
            <w:tcW w:w="6052" w:type="dxa"/>
          </w:tcPr>
          <w:p w14:paraId="7DB6ADD2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</w:rPr>
            </w:pPr>
            <w:r w:rsidRPr="00E35EBA">
              <w:rPr>
                <w:rFonts w:ascii="Helvetica" w:hAnsi="Helvetica" w:cs="Helvetica"/>
                <w:color w:val="000000" w:themeColor="text1"/>
              </w:rPr>
              <w:t>ways in which texts are constructed for specific purposes</w:t>
            </w:r>
          </w:p>
        </w:tc>
        <w:tc>
          <w:tcPr>
            <w:tcW w:w="6082" w:type="dxa"/>
            <w:gridSpan w:val="2"/>
          </w:tcPr>
          <w:p w14:paraId="64375430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</w:rPr>
            </w:pPr>
            <w:r w:rsidRPr="00E35EBA">
              <w:rPr>
                <w:rFonts w:ascii="Helvetica" w:hAnsi="Helvetica" w:cs="Helvetica"/>
                <w:color w:val="000000" w:themeColor="text1"/>
              </w:rPr>
              <w:t>identify why, how or to whom a text is delivered or presented</w:t>
            </w:r>
          </w:p>
        </w:tc>
      </w:tr>
      <w:tr w:rsidR="00201159" w14:paraId="5B112EA7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15952BE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7AC7F440" w14:textId="77777777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ways in which texts are formatted for particular purposes and effects</w:t>
            </w:r>
          </w:p>
        </w:tc>
        <w:tc>
          <w:tcPr>
            <w:tcW w:w="6082" w:type="dxa"/>
            <w:gridSpan w:val="2"/>
          </w:tcPr>
          <w:p w14:paraId="63F2220D" w14:textId="30FA0EE3" w:rsidR="00201159" w:rsidRPr="00E35EBA" w:rsidRDefault="00201159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explore the way text content is presented and how ideas and information are sequence</w:t>
            </w:r>
            <w:r w:rsidR="00826B6E">
              <w:rPr>
                <w:rFonts w:ascii="Helvetica" w:hAnsi="Helvetica" w:cs="Helvetica"/>
              </w:rPr>
              <w:t>, for example headings</w:t>
            </w:r>
            <w:r w:rsidR="00143BA0">
              <w:rPr>
                <w:rFonts w:ascii="Helvetica" w:hAnsi="Helvetica" w:cs="Helvetica"/>
              </w:rPr>
              <w:t>, paragraphing, introductory sentences, topic shifts</w:t>
            </w:r>
          </w:p>
        </w:tc>
      </w:tr>
      <w:tr w:rsidR="00201159" w14:paraId="45B3961D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D37A605" w14:textId="77777777" w:rsidR="00201159" w:rsidRPr="00E35EBA" w:rsidRDefault="002011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1AE8D021" w14:textId="77777777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</w:rPr>
            </w:pPr>
            <w:r w:rsidRPr="00E35EBA">
              <w:rPr>
                <w:rFonts w:ascii="Helvetica" w:hAnsi="Helvetica" w:cs="Helvetica"/>
                <w:color w:val="000000" w:themeColor="text1"/>
              </w:rPr>
              <w:t>ways of identifying relevant details in texts when listening or reading for specific information</w:t>
            </w:r>
          </w:p>
        </w:tc>
        <w:tc>
          <w:tcPr>
            <w:tcW w:w="6082" w:type="dxa"/>
            <w:gridSpan w:val="2"/>
          </w:tcPr>
          <w:p w14:paraId="7085524F" w14:textId="78BF01FC" w:rsidR="00201159" w:rsidRPr="00E35EBA" w:rsidRDefault="00201159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</w:rPr>
            </w:pPr>
            <w:r w:rsidRPr="00E35EBA">
              <w:rPr>
                <w:rFonts w:ascii="Helvetica" w:hAnsi="Helvetica" w:cs="Helvetica"/>
                <w:color w:val="000000" w:themeColor="text1"/>
              </w:rPr>
              <w:t>make judgements about the relevance of detail in understanding text</w:t>
            </w:r>
            <w:r w:rsidR="00143BA0">
              <w:rPr>
                <w:rFonts w:ascii="Helvetica" w:hAnsi="Helvetica" w:cs="Helvetica"/>
                <w:color w:val="000000" w:themeColor="text1"/>
              </w:rPr>
              <w:t>, for example extracting ideas and issues referred to in text</w:t>
            </w:r>
          </w:p>
        </w:tc>
      </w:tr>
      <w:tr w:rsidR="00C33A59" w14:paraId="7C66DC21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00C805D" w14:textId="77777777" w:rsidR="00C33A59" w:rsidRPr="00E35EBA" w:rsidRDefault="00C33A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6AA53A1D" w14:textId="74167229" w:rsidR="00C33A59" w:rsidRPr="00E35EBA" w:rsidRDefault="00ED754E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ways of inferring meaning from text</w:t>
            </w:r>
          </w:p>
        </w:tc>
        <w:tc>
          <w:tcPr>
            <w:tcW w:w="6082" w:type="dxa"/>
            <w:gridSpan w:val="2"/>
          </w:tcPr>
          <w:p w14:paraId="5FB34B91" w14:textId="58F709DB" w:rsidR="00C33A59" w:rsidRPr="00E35EBA" w:rsidRDefault="00ED754E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use contextual and other clues to infer meaning from text</w:t>
            </w:r>
          </w:p>
        </w:tc>
      </w:tr>
      <w:tr w:rsidR="00C33A59" w14:paraId="3016344C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0A6842CB" w14:textId="77777777" w:rsidR="00C33A59" w:rsidRPr="00E35EBA" w:rsidRDefault="00C33A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5CD714A6" w14:textId="1A1C4504" w:rsidR="00C33A59" w:rsidRPr="00E35EBA" w:rsidRDefault="00ED754E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resources available to access, enhance or promote independent learning</w:t>
            </w:r>
          </w:p>
        </w:tc>
        <w:tc>
          <w:tcPr>
            <w:tcW w:w="6082" w:type="dxa"/>
            <w:gridSpan w:val="2"/>
          </w:tcPr>
          <w:p w14:paraId="42401945" w14:textId="6E769EE0" w:rsidR="00C33A59" w:rsidRPr="00E35EBA" w:rsidRDefault="00ED754E" w:rsidP="00ED754E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</w:rPr>
            </w:pPr>
            <w:r w:rsidRPr="00ED754E">
              <w:rPr>
                <w:rFonts w:ascii="Helvetica" w:hAnsi="Helvetica" w:cs="Helvetica"/>
                <w:color w:val="000000" w:themeColor="text1"/>
              </w:rPr>
              <w:t>access available resources to assist</w:t>
            </w:r>
            <w:r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Pr="00ED754E">
              <w:rPr>
                <w:rFonts w:ascii="Helvetica" w:hAnsi="Helvetica" w:cs="Helvetica"/>
                <w:color w:val="000000" w:themeColor="text1"/>
              </w:rPr>
              <w:t>comprehension of a text</w:t>
            </w:r>
            <w:r w:rsidR="00143BA0">
              <w:rPr>
                <w:rFonts w:ascii="Helvetica" w:hAnsi="Helvetica" w:cs="Helvetica"/>
                <w:color w:val="000000" w:themeColor="text1"/>
              </w:rPr>
              <w:t>, for example dictionaries, word lists, glossaries, charts</w:t>
            </w:r>
          </w:p>
        </w:tc>
      </w:tr>
      <w:tr w:rsidR="00C33A59" w14:paraId="633F14B5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33FE0577" w14:textId="77777777" w:rsidR="00C33A59" w:rsidRPr="00E35EBA" w:rsidRDefault="00C33A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332481A5" w14:textId="20B7A4B5" w:rsidR="00C33A59" w:rsidRPr="00E35EBA" w:rsidRDefault="00ED754E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D754E">
              <w:rPr>
                <w:rFonts w:ascii="Helvetica" w:hAnsi="Helvetica" w:cs="Helvetica"/>
              </w:rPr>
              <w:t>the effect of syntax on meaning</w:t>
            </w:r>
          </w:p>
        </w:tc>
        <w:tc>
          <w:tcPr>
            <w:tcW w:w="6082" w:type="dxa"/>
            <w:gridSpan w:val="2"/>
          </w:tcPr>
          <w:p w14:paraId="1A8E617F" w14:textId="3DA201B7" w:rsidR="00C33A59" w:rsidRPr="00E35EBA" w:rsidRDefault="00ED754E" w:rsidP="00ED754E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D754E">
              <w:rPr>
                <w:rFonts w:ascii="Helvetica" w:hAnsi="Helvetica" w:cs="Helvetica"/>
              </w:rPr>
              <w:t>analyse ways in which words,</w:t>
            </w:r>
            <w:r>
              <w:rPr>
                <w:rFonts w:ascii="Helvetica" w:hAnsi="Helvetica" w:cs="Helvetica"/>
              </w:rPr>
              <w:t xml:space="preserve"> </w:t>
            </w:r>
            <w:r w:rsidRPr="00ED754E">
              <w:rPr>
                <w:rFonts w:ascii="Helvetica" w:hAnsi="Helvetica" w:cs="Helvetica"/>
              </w:rPr>
              <w:t>phrases and sentences are</w:t>
            </w:r>
            <w:r>
              <w:rPr>
                <w:rFonts w:ascii="Helvetica" w:hAnsi="Helvetica" w:cs="Helvetica"/>
              </w:rPr>
              <w:t xml:space="preserve"> </w:t>
            </w:r>
            <w:r w:rsidRPr="00ED754E">
              <w:rPr>
                <w:rFonts w:ascii="Helvetica" w:hAnsi="Helvetica" w:cs="Helvetica"/>
              </w:rPr>
              <w:t>constructed</w:t>
            </w:r>
            <w:r w:rsidR="00143BA0">
              <w:rPr>
                <w:rFonts w:ascii="Helvetica" w:hAnsi="Helvetica" w:cs="Helvetica"/>
              </w:rPr>
              <w:t>, for example how words are modified for grammatical effect</w:t>
            </w:r>
          </w:p>
        </w:tc>
      </w:tr>
      <w:tr w:rsidR="00C33A59" w14:paraId="54495373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4C7FED3F" w14:textId="77777777" w:rsidR="00C33A59" w:rsidRPr="00E35EBA" w:rsidRDefault="00C33A59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62BD6C44" w14:textId="198D0825" w:rsidR="00C33A59" w:rsidRPr="00E35EBA" w:rsidRDefault="00143BA0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</w:rPr>
            </w:pPr>
            <w:r>
              <w:t>cultural attitudes that add meaning to texts</w:t>
            </w:r>
          </w:p>
        </w:tc>
        <w:tc>
          <w:tcPr>
            <w:tcW w:w="6082" w:type="dxa"/>
            <w:gridSpan w:val="2"/>
          </w:tcPr>
          <w:p w14:paraId="17EF5980" w14:textId="6CDDAE49" w:rsidR="00C33A59" w:rsidRPr="00E35EBA" w:rsidRDefault="00143BA0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000000" w:themeColor="text1"/>
              </w:rPr>
            </w:pPr>
            <w:r>
              <w:t>identify and discuss cultural influences in specific texts, for example newspapers, magazines, advertisements and films</w:t>
            </w:r>
          </w:p>
        </w:tc>
      </w:tr>
      <w:tr w:rsidR="00143BA0" w14:paraId="5E64C6DA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8CEE465" w14:textId="77777777" w:rsidR="00143BA0" w:rsidRPr="00E35EBA" w:rsidRDefault="00143BA0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141CE703" w14:textId="6DF58930" w:rsidR="00143BA0" w:rsidRDefault="00143BA0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language used to express cultural values, and to represent people and cultures in texts</w:t>
            </w:r>
          </w:p>
        </w:tc>
        <w:tc>
          <w:tcPr>
            <w:tcW w:w="6082" w:type="dxa"/>
            <w:gridSpan w:val="2"/>
          </w:tcPr>
          <w:p w14:paraId="33D71C48" w14:textId="1A684DE9" w:rsidR="00143BA0" w:rsidRDefault="00143BA0" w:rsidP="00201159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explain cultural references in texts</w:t>
            </w:r>
          </w:p>
        </w:tc>
      </w:tr>
      <w:tr w:rsidR="00143BA0" w14:paraId="4C0AE5DA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7F0B1403" w14:textId="77777777" w:rsidR="00143BA0" w:rsidRPr="00E35EBA" w:rsidRDefault="00143BA0" w:rsidP="00201159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670BA53B" w14:textId="3701B6BE" w:rsidR="00143BA0" w:rsidRDefault="00143BA0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register and common expressions in language use</w:t>
            </w:r>
          </w:p>
        </w:tc>
        <w:tc>
          <w:tcPr>
            <w:tcW w:w="6082" w:type="dxa"/>
            <w:gridSpan w:val="2"/>
          </w:tcPr>
          <w:p w14:paraId="44CEC93C" w14:textId="4BAB6644" w:rsidR="00143BA0" w:rsidRDefault="00143BA0" w:rsidP="00201159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the use of words and expressions with particular cultural significance in texts, for idiomatic expressions, </w:t>
            </w:r>
            <w:r>
              <w:lastRenderedPageBreak/>
              <w:t>colloquialisms</w:t>
            </w:r>
          </w:p>
        </w:tc>
      </w:tr>
      <w:tr w:rsidR="00C90DE7" w14:paraId="4EEAC75B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592A24A" w14:textId="77777777" w:rsidR="00C90DE7" w:rsidRPr="00E35EBA" w:rsidRDefault="00C90DE7" w:rsidP="00C90DE7">
            <w:pPr>
              <w:rPr>
                <w:rFonts w:ascii="Helvetica" w:hAnsi="Helvetica" w:cs="Helvetica"/>
                <w:lang w:eastAsia="zh-CN"/>
              </w:rPr>
            </w:pPr>
            <w:r w:rsidRPr="00E35EBA">
              <w:rPr>
                <w:rFonts w:ascii="Helvetica" w:hAnsi="Helvetica" w:cs="Helvetica"/>
                <w:lang w:eastAsia="zh-CN"/>
              </w:rPr>
              <w:lastRenderedPageBreak/>
              <w:t>3 – producing texts</w:t>
            </w:r>
          </w:p>
        </w:tc>
        <w:tc>
          <w:tcPr>
            <w:tcW w:w="6052" w:type="dxa"/>
          </w:tcPr>
          <w:p w14:paraId="3568BCDC" w14:textId="77777777" w:rsidR="00C90DE7" w:rsidRPr="00E35EBA" w:rsidRDefault="00C90DE7" w:rsidP="00C90DE7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 xml:space="preserve">the structure and format of particular texts </w:t>
            </w:r>
          </w:p>
        </w:tc>
        <w:tc>
          <w:tcPr>
            <w:tcW w:w="6082" w:type="dxa"/>
            <w:gridSpan w:val="2"/>
          </w:tcPr>
          <w:p w14:paraId="0E2224CF" w14:textId="77777777" w:rsidR="00C90DE7" w:rsidRPr="00E35EBA" w:rsidRDefault="00C90DE7" w:rsidP="00C90DE7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 xml:space="preserve">present and organise information in ways appropriate to audience, purpose and context </w:t>
            </w:r>
          </w:p>
        </w:tc>
      </w:tr>
      <w:tr w:rsidR="00C90DE7" w14:paraId="02A23D3D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29D0243" w14:textId="77777777" w:rsidR="00C90DE7" w:rsidRPr="00E35EBA" w:rsidRDefault="00C90DE7" w:rsidP="00C90DE7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6C6C9735" w14:textId="64875E71" w:rsidR="00C90DE7" w:rsidRPr="00E35EBA" w:rsidRDefault="00C90DE7" w:rsidP="00C90DE7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the purpose and context of a text and their influence on the choice of structure, format and vocabulary</w:t>
            </w:r>
          </w:p>
        </w:tc>
        <w:tc>
          <w:tcPr>
            <w:tcW w:w="6082" w:type="dxa"/>
            <w:gridSpan w:val="2"/>
          </w:tcPr>
          <w:p w14:paraId="1CF1C86A" w14:textId="7C863587" w:rsidR="00C90DE7" w:rsidRPr="00E35EBA" w:rsidRDefault="00C90DE7" w:rsidP="00C90DE7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plan, draft and edit text</w:t>
            </w:r>
          </w:p>
        </w:tc>
      </w:tr>
      <w:tr w:rsidR="00C90DE7" w14:paraId="00A58C48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2C635C0A" w14:textId="77777777" w:rsidR="00C90DE7" w:rsidRPr="00E35EBA" w:rsidRDefault="00C90DE7" w:rsidP="00C90DE7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7ACEC6AB" w14:textId="68C897BE" w:rsidR="00C90DE7" w:rsidRPr="00E35EBA" w:rsidRDefault="00C90DE7" w:rsidP="00C90DE7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the logical sequencing of ideas in extended text</w:t>
            </w:r>
          </w:p>
        </w:tc>
        <w:tc>
          <w:tcPr>
            <w:tcW w:w="6082" w:type="dxa"/>
            <w:gridSpan w:val="2"/>
          </w:tcPr>
          <w:p w14:paraId="69A8828F" w14:textId="4A0CB51E" w:rsidR="00C90DE7" w:rsidRPr="00E35EBA" w:rsidRDefault="00C90DE7" w:rsidP="00C90DE7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sequence ideas and information in texts</w:t>
            </w:r>
          </w:p>
        </w:tc>
      </w:tr>
      <w:tr w:rsidR="00C90DE7" w14:paraId="3C47518A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6E991E7B" w14:textId="77777777" w:rsidR="00C90DE7" w:rsidRPr="00E35EBA" w:rsidRDefault="00C90DE7" w:rsidP="00C90DE7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03335531" w14:textId="71545913" w:rsidR="00C90DE7" w:rsidRPr="00E35EBA" w:rsidRDefault="00C90DE7" w:rsidP="00C90DE7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the application of known linguistic structures in new contexts</w:t>
            </w:r>
          </w:p>
        </w:tc>
        <w:tc>
          <w:tcPr>
            <w:tcW w:w="6082" w:type="dxa"/>
            <w:gridSpan w:val="2"/>
          </w:tcPr>
          <w:p w14:paraId="6357D9B1" w14:textId="703C41A0" w:rsidR="00C90DE7" w:rsidRPr="00E35EBA" w:rsidRDefault="00C90DE7" w:rsidP="00C90DE7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apply a range of vocabulary and linguistic structures across a range of contexts</w:t>
            </w:r>
          </w:p>
        </w:tc>
      </w:tr>
      <w:tr w:rsidR="00C90DE7" w14:paraId="554516A2" w14:textId="77777777" w:rsidTr="00D06C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7FB3430" w14:textId="77777777" w:rsidR="00C90DE7" w:rsidRPr="00E35EBA" w:rsidRDefault="00C90DE7" w:rsidP="00C90DE7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5B0DEB27" w14:textId="2B40387C" w:rsidR="00C90DE7" w:rsidRPr="00E35EBA" w:rsidRDefault="00C90DE7" w:rsidP="00C90DE7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language choices and their effect on intended meaning</w:t>
            </w:r>
          </w:p>
        </w:tc>
        <w:tc>
          <w:tcPr>
            <w:tcW w:w="6082" w:type="dxa"/>
            <w:gridSpan w:val="2"/>
          </w:tcPr>
          <w:p w14:paraId="40032F94" w14:textId="03984F23" w:rsidR="00C90DE7" w:rsidRPr="00E35EBA" w:rsidRDefault="00C90DE7" w:rsidP="00C90DE7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evaluate the accuracy and appropriateness of structures when constructing and editing text</w:t>
            </w:r>
          </w:p>
        </w:tc>
      </w:tr>
      <w:tr w:rsidR="00C90DE7" w14:paraId="443A4B5E" w14:textId="77777777" w:rsidTr="00D0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5506CDAF" w14:textId="77777777" w:rsidR="00C90DE7" w:rsidRPr="00E35EBA" w:rsidRDefault="00C90DE7" w:rsidP="00C90DE7">
            <w:pPr>
              <w:rPr>
                <w:rFonts w:ascii="Helvetica" w:hAnsi="Helvetica" w:cs="Helvetica"/>
                <w:lang w:eastAsia="zh-CN"/>
              </w:rPr>
            </w:pPr>
          </w:p>
        </w:tc>
        <w:tc>
          <w:tcPr>
            <w:tcW w:w="6052" w:type="dxa"/>
          </w:tcPr>
          <w:p w14:paraId="010D9077" w14:textId="0CF3C299" w:rsidR="00C90DE7" w:rsidRPr="00E35EBA" w:rsidRDefault="00C90DE7" w:rsidP="00C90DE7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resources available to enhance and expand independent learning</w:t>
            </w:r>
          </w:p>
        </w:tc>
        <w:tc>
          <w:tcPr>
            <w:tcW w:w="6082" w:type="dxa"/>
            <w:gridSpan w:val="2"/>
          </w:tcPr>
          <w:p w14:paraId="006BD796" w14:textId="7D557AED" w:rsidR="00C90DE7" w:rsidRPr="00E35EBA" w:rsidRDefault="00C90DE7" w:rsidP="00C90DE7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>
              <w:t>extend and refine their use of language, for example by using dictionaries, word lists and grammar references, accessing authentic texts in print and online</w:t>
            </w:r>
          </w:p>
        </w:tc>
      </w:tr>
      <w:tr w:rsidR="00C90DE7" w14:paraId="53E347BD" w14:textId="77777777" w:rsidTr="00D06CB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14:paraId="1FEEC3B4" w14:textId="77777777" w:rsidR="00C90DE7" w:rsidRPr="00E35EBA" w:rsidRDefault="00C90DE7" w:rsidP="00C90DE7">
            <w:pPr>
              <w:rPr>
                <w:rFonts w:ascii="Helvetica" w:hAnsi="Helvetica" w:cs="Helvetica"/>
                <w:lang w:eastAsia="zh-CN"/>
              </w:rPr>
            </w:pPr>
            <w:bookmarkStart w:id="0" w:name="_GoBack" w:colFirst="2" w:colLast="3"/>
          </w:p>
        </w:tc>
        <w:tc>
          <w:tcPr>
            <w:tcW w:w="6052" w:type="dxa"/>
          </w:tcPr>
          <w:p w14:paraId="25D69B78" w14:textId="77777777" w:rsidR="00C90DE7" w:rsidRPr="00E35EBA" w:rsidRDefault="00C90DE7" w:rsidP="00C90DE7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register in language use</w:t>
            </w:r>
          </w:p>
        </w:tc>
        <w:tc>
          <w:tcPr>
            <w:tcW w:w="6052" w:type="dxa"/>
          </w:tcPr>
          <w:p w14:paraId="35172495" w14:textId="77777777" w:rsidR="00C90DE7" w:rsidRPr="00E35EBA" w:rsidRDefault="00C90DE7" w:rsidP="00C90DE7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E35EBA">
              <w:rPr>
                <w:rFonts w:ascii="Helvetica" w:hAnsi="Helvetica" w:cs="Helvetica"/>
              </w:rPr>
              <w:t>use culturally appropriate language when creating and presenting texts</w:t>
            </w:r>
          </w:p>
        </w:tc>
      </w:tr>
    </w:tbl>
    <w:bookmarkEnd w:id="0"/>
    <w:p w14:paraId="59410C12" w14:textId="00C5152F" w:rsidR="00C33A59" w:rsidRDefault="00D06CB5" w:rsidP="00C33A59">
      <w:pPr>
        <w:rPr>
          <w:shd w:val="clear" w:color="auto" w:fill="FFFFFF"/>
        </w:rPr>
      </w:pPr>
      <w:r w:rsidRPr="00D06CB5">
        <w:rPr>
          <w:i/>
        </w:rPr>
        <w:t xml:space="preserve">Insert syllabus name here and hyperlink, for example </w:t>
      </w:r>
      <w:hyperlink r:id="rId11" w:history="1">
        <w:r w:rsidR="00C33A59" w:rsidRPr="00D06CB5">
          <w:rPr>
            <w:rStyle w:val="Hyperlink"/>
            <w:i/>
            <w:shd w:val="clear" w:color="auto" w:fill="FFFFFF"/>
          </w:rPr>
          <w:t xml:space="preserve">French Beginners </w:t>
        </w:r>
        <w:r w:rsidR="008A0CD5">
          <w:rPr>
            <w:rStyle w:val="Hyperlink"/>
            <w:i/>
            <w:shd w:val="clear" w:color="auto" w:fill="FFFFFF"/>
          </w:rPr>
          <w:t>S</w:t>
        </w:r>
        <w:r w:rsidR="00C33A59" w:rsidRPr="00D06CB5">
          <w:rPr>
            <w:rStyle w:val="Hyperlink"/>
            <w:i/>
            <w:shd w:val="clear" w:color="auto" w:fill="FFFFFF"/>
          </w:rPr>
          <w:t>yllabus</w:t>
        </w:r>
      </w:hyperlink>
      <w:r w:rsidR="00C33A59">
        <w:rPr>
          <w:shd w:val="clear" w:color="auto" w:fill="FFFFFF"/>
        </w:rPr>
        <w:t xml:space="preserve"> © NSW Education Standards Authority (NESA) for and on behalf of the Crown in right of the State of New South Wales, 2009.</w:t>
      </w:r>
    </w:p>
    <w:p w14:paraId="03E27E0F" w14:textId="444FB67C" w:rsidR="00D17E8F" w:rsidRDefault="00D17E8F" w:rsidP="00D17E8F">
      <w:pPr>
        <w:rPr>
          <w:lang w:eastAsia="zh-CN"/>
        </w:rPr>
      </w:pPr>
      <w:r>
        <w:rPr>
          <w:shd w:val="clear" w:color="auto" w:fill="FFFFFF"/>
        </w:rPr>
        <w:t>Note – Chinese, Japanese and Korean Beginners syllabuses have additional outcome</w:t>
      </w:r>
      <w:r w:rsidR="00130ECE">
        <w:rPr>
          <w:shd w:val="clear" w:color="auto" w:fill="FFFFFF"/>
        </w:rPr>
        <w:t>/s</w:t>
      </w:r>
      <w:r>
        <w:rPr>
          <w:shd w:val="clear" w:color="auto" w:fill="FFFFFF"/>
        </w:rPr>
        <w:t xml:space="preserve">. Please access the unit of work template from the relevant page to ensure you have all outcomes – </w:t>
      </w:r>
      <w:hyperlink r:id="rId12" w:history="1">
        <w:r w:rsidRPr="009D4B6D">
          <w:rPr>
            <w:rStyle w:val="Hyperlink"/>
            <w:shd w:val="clear" w:color="auto" w:fill="FFFFFF"/>
          </w:rPr>
          <w:t>Chinese Beginners</w:t>
        </w:r>
      </w:hyperlink>
      <w:r>
        <w:rPr>
          <w:shd w:val="clear" w:color="auto" w:fill="FFFFFF"/>
        </w:rPr>
        <w:t xml:space="preserve">, </w:t>
      </w:r>
      <w:hyperlink r:id="rId13" w:history="1">
        <w:r w:rsidRPr="009D4B6D">
          <w:rPr>
            <w:rStyle w:val="Hyperlink"/>
            <w:shd w:val="clear" w:color="auto" w:fill="FFFFFF"/>
          </w:rPr>
          <w:t>Japanese Beginners</w:t>
        </w:r>
      </w:hyperlink>
      <w:r>
        <w:rPr>
          <w:shd w:val="clear" w:color="auto" w:fill="FFFFFF"/>
        </w:rPr>
        <w:t xml:space="preserve">, </w:t>
      </w:r>
      <w:hyperlink r:id="rId14" w:history="1">
        <w:r w:rsidRPr="009D4B6D">
          <w:rPr>
            <w:rStyle w:val="Hyperlink"/>
            <w:shd w:val="clear" w:color="auto" w:fill="FFFFFF"/>
          </w:rPr>
          <w:t>Korean Beginners</w:t>
        </w:r>
      </w:hyperlink>
      <w:r>
        <w:rPr>
          <w:shd w:val="clear" w:color="auto" w:fill="FFFFFF"/>
        </w:rPr>
        <w:t>.</w:t>
      </w:r>
    </w:p>
    <w:p w14:paraId="6F14047B" w14:textId="77777777" w:rsidR="00A36798" w:rsidRDefault="00A36798">
      <w:pPr>
        <w:rPr>
          <w:rFonts w:eastAsiaTheme="majorEastAsia" w:cstheme="majorBidi"/>
          <w:b/>
          <w:color w:val="1C438B"/>
          <w:sz w:val="52"/>
          <w:szCs w:val="32"/>
          <w:lang w:eastAsia="zh-CN"/>
        </w:rPr>
      </w:pPr>
      <w:r>
        <w:rPr>
          <w:lang w:eastAsia="zh-CN"/>
        </w:rPr>
        <w:br w:type="page"/>
      </w:r>
    </w:p>
    <w:p w14:paraId="5143EECF" w14:textId="67F2F7A9" w:rsidR="005713CC" w:rsidRDefault="00201159" w:rsidP="00201159">
      <w:pPr>
        <w:pStyle w:val="Heading1"/>
        <w:rPr>
          <w:lang w:eastAsia="zh-CN"/>
        </w:rPr>
      </w:pPr>
      <w:r>
        <w:rPr>
          <w:lang w:eastAsia="zh-CN"/>
        </w:rPr>
        <w:lastRenderedPageBreak/>
        <w:t>Unit plan</w:t>
      </w:r>
    </w:p>
    <w:tbl>
      <w:tblPr>
        <w:tblStyle w:val="Tableheader"/>
        <w:tblW w:w="14601" w:type="dxa"/>
        <w:tblInd w:w="-30" w:type="dxa"/>
        <w:tblLook w:val="04A0" w:firstRow="1" w:lastRow="0" w:firstColumn="1" w:lastColumn="0" w:noHBand="0" w:noVBand="1"/>
        <w:tblCaption w:val="Unit plan"/>
      </w:tblPr>
      <w:tblGrid>
        <w:gridCol w:w="797"/>
        <w:gridCol w:w="6697"/>
        <w:gridCol w:w="2147"/>
        <w:gridCol w:w="4960"/>
      </w:tblGrid>
      <w:tr w:rsidR="000726CD" w14:paraId="00844767" w14:textId="77777777" w:rsidTr="00143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7" w:type="dxa"/>
          </w:tcPr>
          <w:p w14:paraId="362D4A2D" w14:textId="2902D39E" w:rsidR="000726CD" w:rsidRPr="00E35EBA" w:rsidRDefault="007C40F9" w:rsidP="00527A41">
            <w:pPr>
              <w:spacing w:before="192" w:after="192"/>
              <w:rPr>
                <w:rFonts w:ascii="Helvetica" w:hAnsi="Helvetica" w:cs="Helvetica"/>
                <w:lang w:eastAsia="zh-CN"/>
              </w:rPr>
            </w:pPr>
            <w:r w:rsidRPr="00E35EBA">
              <w:rPr>
                <w:rFonts w:ascii="Helvetica" w:hAnsi="Helvetica" w:cs="Helvetica"/>
                <w:lang w:eastAsia="zh-CN"/>
              </w:rPr>
              <w:t>Sub-topic</w:t>
            </w:r>
          </w:p>
        </w:tc>
        <w:tc>
          <w:tcPr>
            <w:tcW w:w="6697" w:type="dxa"/>
          </w:tcPr>
          <w:p w14:paraId="02836510" w14:textId="7A60851A" w:rsidR="000726CD" w:rsidRPr="00E35EBA" w:rsidRDefault="000726CD" w:rsidP="00527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lang w:eastAsia="zh-CN"/>
              </w:rPr>
            </w:pPr>
            <w:r w:rsidRPr="00E35EBA">
              <w:rPr>
                <w:rFonts w:ascii="Helvetica" w:hAnsi="Helvetica" w:cs="Helvetica"/>
                <w:lang w:eastAsia="zh-CN"/>
              </w:rPr>
              <w:t xml:space="preserve">Suggested teaching and learning </w:t>
            </w:r>
            <w:r w:rsidR="007C40F9" w:rsidRPr="00E35EBA">
              <w:rPr>
                <w:rFonts w:ascii="Helvetica" w:hAnsi="Helvetica" w:cs="Helvetica"/>
                <w:lang w:eastAsia="zh-CN"/>
              </w:rPr>
              <w:t>activities</w:t>
            </w:r>
          </w:p>
        </w:tc>
        <w:tc>
          <w:tcPr>
            <w:tcW w:w="2147" w:type="dxa"/>
          </w:tcPr>
          <w:p w14:paraId="6CE45F39" w14:textId="63DF28EF" w:rsidR="000726CD" w:rsidRPr="00E35EBA" w:rsidRDefault="000726CD" w:rsidP="00527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lang w:eastAsia="zh-CN"/>
              </w:rPr>
            </w:pPr>
            <w:r w:rsidRPr="00E35EBA">
              <w:rPr>
                <w:rFonts w:ascii="Helvetica" w:hAnsi="Helvetica" w:cs="Helvetica"/>
                <w:lang w:eastAsia="zh-CN"/>
              </w:rPr>
              <w:t>Text type</w:t>
            </w:r>
            <w:r w:rsidR="007C40F9" w:rsidRPr="00E35EBA">
              <w:rPr>
                <w:rFonts w:ascii="Helvetica" w:hAnsi="Helvetica" w:cs="Helvetica"/>
                <w:lang w:eastAsia="zh-CN"/>
              </w:rPr>
              <w:t>s</w:t>
            </w:r>
          </w:p>
        </w:tc>
        <w:tc>
          <w:tcPr>
            <w:tcW w:w="4960" w:type="dxa"/>
          </w:tcPr>
          <w:p w14:paraId="05C8B995" w14:textId="5B1FC563" w:rsidR="000726CD" w:rsidRPr="00E35EBA" w:rsidRDefault="000726CD" w:rsidP="00527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lang w:eastAsia="zh-CN"/>
              </w:rPr>
            </w:pPr>
            <w:r w:rsidRPr="00E35EBA">
              <w:rPr>
                <w:rFonts w:ascii="Helvetica" w:hAnsi="Helvetica" w:cs="Helvetica"/>
                <w:lang w:eastAsia="zh-CN"/>
              </w:rPr>
              <w:t>Suggested structures and vocabulary</w:t>
            </w:r>
          </w:p>
        </w:tc>
      </w:tr>
      <w:tr w:rsidR="000726CD" w:rsidRPr="00736C26" w14:paraId="09DDD78B" w14:textId="77777777" w:rsidTr="0014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Align w:val="top"/>
          </w:tcPr>
          <w:p w14:paraId="6DB3DC59" w14:textId="62CF55E0" w:rsidR="000726CD" w:rsidRPr="006213B7" w:rsidRDefault="000726CD" w:rsidP="007C40F9">
            <w:pPr>
              <w:pStyle w:val="IOStabletext2017"/>
              <w:rPr>
                <w:sz w:val="22"/>
                <w:szCs w:val="22"/>
              </w:rPr>
            </w:pPr>
          </w:p>
        </w:tc>
        <w:tc>
          <w:tcPr>
            <w:tcW w:w="6697" w:type="dxa"/>
            <w:vAlign w:val="top"/>
          </w:tcPr>
          <w:p w14:paraId="28193E25" w14:textId="4E20FE79" w:rsidR="000726CD" w:rsidRPr="007C40F9" w:rsidRDefault="000726CD" w:rsidP="007C40F9">
            <w:pPr>
              <w:pStyle w:val="IOStablelist1bulle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147" w:type="dxa"/>
            <w:vAlign w:val="top"/>
          </w:tcPr>
          <w:p w14:paraId="3095A8B1" w14:textId="470CB8F9" w:rsidR="000726CD" w:rsidRPr="00113CFB" w:rsidRDefault="000726CD" w:rsidP="00BE3254">
            <w:pPr>
              <w:pStyle w:val="IOStablelist1bullet2017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960" w:type="dxa"/>
            <w:vAlign w:val="top"/>
          </w:tcPr>
          <w:p w14:paraId="6B71DAA5" w14:textId="19E37BAF" w:rsidR="00526843" w:rsidRPr="007C40F9" w:rsidRDefault="00526843" w:rsidP="00BE3254">
            <w:pPr>
              <w:pStyle w:val="IOStablelist1bullet2017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  <w:lang w:val="fr-FR"/>
              </w:rPr>
            </w:pPr>
          </w:p>
        </w:tc>
      </w:tr>
      <w:tr w:rsidR="000726CD" w:rsidRPr="00A25903" w14:paraId="68DDA16E" w14:textId="77777777" w:rsidTr="00143B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Align w:val="top"/>
          </w:tcPr>
          <w:p w14:paraId="1EA29CAE" w14:textId="5EE39122" w:rsidR="000726CD" w:rsidRPr="006213B7" w:rsidRDefault="000726CD" w:rsidP="006213B7">
            <w:pPr>
              <w:pStyle w:val="IOStabletext2017"/>
              <w:rPr>
                <w:sz w:val="22"/>
                <w:szCs w:val="22"/>
              </w:rPr>
            </w:pPr>
          </w:p>
        </w:tc>
        <w:tc>
          <w:tcPr>
            <w:tcW w:w="6697" w:type="dxa"/>
            <w:vAlign w:val="top"/>
          </w:tcPr>
          <w:p w14:paraId="5F6186FE" w14:textId="6EA8DAEC" w:rsidR="000726CD" w:rsidRPr="007C40F9" w:rsidRDefault="000726CD" w:rsidP="007C40F9">
            <w:pPr>
              <w:pStyle w:val="IOStablelist1bullet20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dxa"/>
            <w:vAlign w:val="top"/>
          </w:tcPr>
          <w:p w14:paraId="1D3AA7C5" w14:textId="730DACBE" w:rsidR="000726CD" w:rsidRPr="007C40F9" w:rsidRDefault="000726CD" w:rsidP="00BE3254">
            <w:pPr>
              <w:pStyle w:val="IOStablelist1bullet2017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960" w:type="dxa"/>
            <w:vAlign w:val="top"/>
          </w:tcPr>
          <w:p w14:paraId="3B849890" w14:textId="471E5E1F" w:rsidR="000726CD" w:rsidRPr="007C40F9" w:rsidRDefault="000726CD" w:rsidP="00BE3254">
            <w:pPr>
              <w:pStyle w:val="IOStablelist1bullet2017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143BA0" w:rsidRPr="00F352AF" w14:paraId="49EDA54A" w14:textId="77777777" w:rsidTr="00143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Align w:val="top"/>
          </w:tcPr>
          <w:p w14:paraId="1986DFFD" w14:textId="7EEDF86B" w:rsidR="00143BA0" w:rsidRPr="00067875" w:rsidRDefault="00143BA0" w:rsidP="00143BA0">
            <w:pPr>
              <w:pStyle w:val="IOStabletext2017"/>
              <w:rPr>
                <w:sz w:val="22"/>
                <w:szCs w:val="22"/>
              </w:rPr>
            </w:pPr>
          </w:p>
        </w:tc>
        <w:tc>
          <w:tcPr>
            <w:tcW w:w="6697" w:type="dxa"/>
            <w:vAlign w:val="top"/>
          </w:tcPr>
          <w:p w14:paraId="664BBD62" w14:textId="503E3E6F" w:rsidR="00143BA0" w:rsidRDefault="00143BA0" w:rsidP="00143BA0">
            <w:pPr>
              <w:pStyle w:val="IOStablelist1bullet20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47" w:type="dxa"/>
            <w:vAlign w:val="top"/>
          </w:tcPr>
          <w:p w14:paraId="5EB2291B" w14:textId="635E6D53" w:rsidR="00143BA0" w:rsidRPr="007C40F9" w:rsidRDefault="00143BA0" w:rsidP="00BE3254">
            <w:pPr>
              <w:pStyle w:val="IOStablelist1bullet2017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60" w:type="dxa"/>
            <w:vAlign w:val="top"/>
          </w:tcPr>
          <w:p w14:paraId="02AD3597" w14:textId="5B43B9DD" w:rsidR="00143BA0" w:rsidRPr="00A26CBB" w:rsidRDefault="00143BA0" w:rsidP="00BE3254">
            <w:pPr>
              <w:pStyle w:val="IOStablelist1bullet2017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  <w:lang w:val="fr-FR"/>
              </w:rPr>
            </w:pPr>
          </w:p>
        </w:tc>
      </w:tr>
      <w:tr w:rsidR="00143BA0" w:rsidRPr="00736C26" w14:paraId="21C49A20" w14:textId="77777777" w:rsidTr="00143B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7" w:type="dxa"/>
            <w:vAlign w:val="top"/>
          </w:tcPr>
          <w:p w14:paraId="3CEAF402" w14:textId="56615C0F" w:rsidR="00143BA0" w:rsidRPr="00067875" w:rsidRDefault="00143BA0" w:rsidP="00143BA0">
            <w:pPr>
              <w:pStyle w:val="IOStabletext2017"/>
              <w:rPr>
                <w:sz w:val="22"/>
                <w:szCs w:val="22"/>
              </w:rPr>
            </w:pPr>
          </w:p>
        </w:tc>
        <w:tc>
          <w:tcPr>
            <w:tcW w:w="6697" w:type="dxa"/>
            <w:vAlign w:val="top"/>
          </w:tcPr>
          <w:p w14:paraId="1C9FBF54" w14:textId="25E17C11" w:rsidR="00143BA0" w:rsidRPr="00E35EBA" w:rsidRDefault="00143BA0" w:rsidP="00BE3254">
            <w:pPr>
              <w:pStyle w:val="IOStablelist1bullet2017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Helvetica"/>
                <w:sz w:val="22"/>
                <w:szCs w:val="22"/>
              </w:rPr>
            </w:pPr>
          </w:p>
        </w:tc>
        <w:tc>
          <w:tcPr>
            <w:tcW w:w="2147" w:type="dxa"/>
            <w:vAlign w:val="top"/>
          </w:tcPr>
          <w:p w14:paraId="3C03C89F" w14:textId="0A6027BF" w:rsidR="00143BA0" w:rsidRPr="007C40F9" w:rsidRDefault="00143BA0" w:rsidP="00BE3254">
            <w:pPr>
              <w:pStyle w:val="IOStablelist1bullet2017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4960" w:type="dxa"/>
            <w:vAlign w:val="top"/>
          </w:tcPr>
          <w:p w14:paraId="377BC1BF" w14:textId="4338F50D" w:rsidR="00143BA0" w:rsidRPr="00E35EBA" w:rsidRDefault="00143BA0" w:rsidP="00BE3254">
            <w:pPr>
              <w:pStyle w:val="IOStablelist1bullet2017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Helvetica"/>
                <w:i/>
                <w:sz w:val="22"/>
                <w:szCs w:val="22"/>
                <w:lang w:val="fr-FR"/>
              </w:rPr>
            </w:pPr>
          </w:p>
        </w:tc>
      </w:tr>
    </w:tbl>
    <w:p w14:paraId="1DD78CF6" w14:textId="0DE1DB8A" w:rsidR="005D53E4" w:rsidRDefault="005D53E4" w:rsidP="007C40F9">
      <w:pPr>
        <w:pStyle w:val="Heading1"/>
        <w:rPr>
          <w:lang w:val="fr-FR" w:eastAsia="zh-CN"/>
        </w:rPr>
      </w:pPr>
      <w:proofErr w:type="spellStart"/>
      <w:r>
        <w:rPr>
          <w:lang w:val="fr-FR" w:eastAsia="zh-CN"/>
        </w:rPr>
        <w:t>Register</w:t>
      </w:r>
      <w:proofErr w:type="spellEnd"/>
    </w:p>
    <w:tbl>
      <w:tblPr>
        <w:tblStyle w:val="Tableheader"/>
        <w:tblW w:w="0" w:type="auto"/>
        <w:tblLook w:val="04A0" w:firstRow="1" w:lastRow="0" w:firstColumn="1" w:lastColumn="0" w:noHBand="0" w:noVBand="1"/>
        <w:tblCaption w:val="Register"/>
      </w:tblPr>
      <w:tblGrid>
        <w:gridCol w:w="3372"/>
        <w:gridCol w:w="11140"/>
        <w:gridCol w:w="30"/>
      </w:tblGrid>
      <w:tr w:rsidR="005D53E4" w14:paraId="27CA8DAC" w14:textId="77777777" w:rsidTr="00953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72" w:type="dxa"/>
          </w:tcPr>
          <w:p w14:paraId="4D2C3A93" w14:textId="4969927C" w:rsidR="005D53E4" w:rsidRPr="006F6609" w:rsidRDefault="005D53E4" w:rsidP="005D53E4">
            <w:pPr>
              <w:spacing w:before="192" w:after="192"/>
              <w:rPr>
                <w:lang w:eastAsia="zh-CN"/>
              </w:rPr>
            </w:pPr>
            <w:r w:rsidRPr="006F6609">
              <w:rPr>
                <w:lang w:eastAsia="zh-CN"/>
              </w:rPr>
              <w:t>To be completed by teacher</w:t>
            </w:r>
          </w:p>
        </w:tc>
        <w:tc>
          <w:tcPr>
            <w:tcW w:w="11140" w:type="dxa"/>
            <w:gridSpan w:val="2"/>
          </w:tcPr>
          <w:p w14:paraId="34CFED2C" w14:textId="77777777" w:rsidR="005D53E4" w:rsidRPr="00D33A0A" w:rsidRDefault="005D53E4" w:rsidP="005D53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5D53E4" w14:paraId="26D3B16E" w14:textId="77777777" w:rsidTr="005D53E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20A9CD69" w14:textId="2D1A8C21" w:rsidR="005D53E4" w:rsidRPr="006F6609" w:rsidRDefault="005D53E4" w:rsidP="005D53E4">
            <w:pPr>
              <w:rPr>
                <w:lang w:eastAsia="zh-CN"/>
              </w:rPr>
            </w:pPr>
            <w:r w:rsidRPr="006F6609">
              <w:rPr>
                <w:lang w:eastAsia="zh-CN"/>
              </w:rPr>
              <w:t>Completion date</w:t>
            </w:r>
          </w:p>
        </w:tc>
        <w:tc>
          <w:tcPr>
            <w:tcW w:w="11140" w:type="dxa"/>
          </w:tcPr>
          <w:p w14:paraId="2D3A0B63" w14:textId="77777777" w:rsidR="005D53E4" w:rsidRDefault="005D53E4" w:rsidP="005D5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eastAsia="zh-CN"/>
              </w:rPr>
            </w:pPr>
          </w:p>
        </w:tc>
      </w:tr>
      <w:tr w:rsidR="005D53E4" w14:paraId="28198CB9" w14:textId="77777777" w:rsidTr="005D5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224A81FC" w14:textId="5C02C7B7" w:rsidR="005D53E4" w:rsidRPr="006F6609" w:rsidRDefault="005D53E4" w:rsidP="005D53E4">
            <w:pPr>
              <w:rPr>
                <w:lang w:eastAsia="zh-CN"/>
              </w:rPr>
            </w:pPr>
            <w:r w:rsidRPr="006F6609">
              <w:rPr>
                <w:lang w:eastAsia="zh-CN"/>
              </w:rPr>
              <w:t>Teacher name</w:t>
            </w:r>
          </w:p>
        </w:tc>
        <w:tc>
          <w:tcPr>
            <w:tcW w:w="11140" w:type="dxa"/>
            <w:gridSpan w:val="2"/>
          </w:tcPr>
          <w:p w14:paraId="1F695CCB" w14:textId="77777777" w:rsidR="005D53E4" w:rsidRDefault="005D53E4" w:rsidP="005D53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 w:eastAsia="zh-CN"/>
              </w:rPr>
            </w:pPr>
          </w:p>
        </w:tc>
      </w:tr>
      <w:tr w:rsidR="005D53E4" w14:paraId="4162BFD8" w14:textId="77777777" w:rsidTr="005D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773858CA" w14:textId="1AD914EC" w:rsidR="005D53E4" w:rsidRPr="006F6609" w:rsidRDefault="005D53E4" w:rsidP="005D53E4">
            <w:pPr>
              <w:rPr>
                <w:lang w:eastAsia="zh-CN"/>
              </w:rPr>
            </w:pPr>
            <w:r w:rsidRPr="006F6609">
              <w:rPr>
                <w:lang w:eastAsia="zh-CN"/>
              </w:rPr>
              <w:t>Teacher signature</w:t>
            </w:r>
          </w:p>
        </w:tc>
        <w:tc>
          <w:tcPr>
            <w:tcW w:w="11140" w:type="dxa"/>
            <w:gridSpan w:val="2"/>
          </w:tcPr>
          <w:p w14:paraId="47B33771" w14:textId="77777777" w:rsidR="005D53E4" w:rsidRDefault="005D53E4" w:rsidP="005D5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eastAsia="zh-CN"/>
              </w:rPr>
            </w:pPr>
          </w:p>
        </w:tc>
      </w:tr>
      <w:tr w:rsidR="005D53E4" w14:paraId="38F8441B" w14:textId="77777777" w:rsidTr="005D53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04669A7D" w14:textId="52186EDD" w:rsidR="005D53E4" w:rsidRPr="006F6609" w:rsidRDefault="005D53E4" w:rsidP="005D53E4">
            <w:pPr>
              <w:rPr>
                <w:lang w:eastAsia="zh-CN"/>
              </w:rPr>
            </w:pPr>
            <w:r w:rsidRPr="006F6609">
              <w:rPr>
                <w:lang w:eastAsia="zh-CN"/>
              </w:rPr>
              <w:t>Variations and adjustments</w:t>
            </w:r>
          </w:p>
        </w:tc>
        <w:tc>
          <w:tcPr>
            <w:tcW w:w="11140" w:type="dxa"/>
            <w:gridSpan w:val="2"/>
          </w:tcPr>
          <w:p w14:paraId="6F4158CB" w14:textId="77777777" w:rsidR="005D53E4" w:rsidRDefault="005D53E4" w:rsidP="005D53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r-FR" w:eastAsia="zh-CN"/>
              </w:rPr>
            </w:pPr>
          </w:p>
        </w:tc>
      </w:tr>
      <w:tr w:rsidR="005D53E4" w14:paraId="246C3698" w14:textId="77777777" w:rsidTr="005D5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2" w:type="dxa"/>
          </w:tcPr>
          <w:p w14:paraId="5E2AA3EB" w14:textId="1C1710E5" w:rsidR="005D53E4" w:rsidRPr="006F6609" w:rsidRDefault="00F1372F" w:rsidP="005D53E4">
            <w:pPr>
              <w:rPr>
                <w:lang w:eastAsia="zh-CN"/>
              </w:rPr>
            </w:pPr>
            <w:r w:rsidRPr="006F6609">
              <w:rPr>
                <w:lang w:eastAsia="zh-CN"/>
              </w:rPr>
              <w:t>Reflection and e</w:t>
            </w:r>
            <w:r w:rsidR="005D53E4" w:rsidRPr="006F6609">
              <w:rPr>
                <w:lang w:eastAsia="zh-CN"/>
              </w:rPr>
              <w:t>valuation</w:t>
            </w:r>
          </w:p>
        </w:tc>
        <w:tc>
          <w:tcPr>
            <w:tcW w:w="11140" w:type="dxa"/>
            <w:gridSpan w:val="2"/>
          </w:tcPr>
          <w:p w14:paraId="24DF4524" w14:textId="77777777" w:rsidR="005D53E4" w:rsidRDefault="005D53E4" w:rsidP="005D5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eastAsia="zh-CN"/>
              </w:rPr>
            </w:pPr>
          </w:p>
        </w:tc>
      </w:tr>
    </w:tbl>
    <w:p w14:paraId="7C5EB0E9" w14:textId="77777777" w:rsidR="003D22E3" w:rsidRPr="003D22E3" w:rsidRDefault="003D22E3"/>
    <w:sectPr w:rsidR="003D22E3" w:rsidRPr="003D22E3" w:rsidSect="001207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B79F" w14:textId="77777777" w:rsidR="006C264D" w:rsidRDefault="006C264D" w:rsidP="00191F45">
      <w:r>
        <w:separator/>
      </w:r>
    </w:p>
    <w:p w14:paraId="33082335" w14:textId="77777777" w:rsidR="006C264D" w:rsidRDefault="006C264D"/>
    <w:p w14:paraId="5A3B76ED" w14:textId="77777777" w:rsidR="006C264D" w:rsidRDefault="006C264D"/>
    <w:p w14:paraId="364E57A9" w14:textId="77777777" w:rsidR="006C264D" w:rsidRDefault="006C264D"/>
  </w:endnote>
  <w:endnote w:type="continuationSeparator" w:id="0">
    <w:p w14:paraId="0556D7DC" w14:textId="77777777" w:rsidR="006C264D" w:rsidRDefault="006C264D" w:rsidP="00191F45">
      <w:r>
        <w:continuationSeparator/>
      </w:r>
    </w:p>
    <w:p w14:paraId="6FA3D262" w14:textId="77777777" w:rsidR="006C264D" w:rsidRDefault="006C264D"/>
    <w:p w14:paraId="7ACAF408" w14:textId="77777777" w:rsidR="006C264D" w:rsidRDefault="006C264D"/>
    <w:p w14:paraId="5700CF9D" w14:textId="77777777" w:rsidR="006C264D" w:rsidRDefault="006C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A0AA" w14:textId="63D71C4F" w:rsidR="006C264D" w:rsidRPr="004D333E" w:rsidRDefault="006C264D" w:rsidP="0095391C">
    <w:pPr>
      <w:pStyle w:val="Footer"/>
      <w:tabs>
        <w:tab w:val="left" w:pos="9356"/>
      </w:tabs>
      <w:jc w:val="cen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3D3928">
      <w:rPr>
        <w:noProof/>
      </w:rPr>
      <w:t>8</w:t>
    </w:r>
    <w:r w:rsidRPr="002810D3">
      <w:fldChar w:fldCharType="end"/>
    </w:r>
    <w:r w:rsidRPr="002810D3">
      <w:tab/>
    </w:r>
    <w:r w:rsidR="00C33A59">
      <w:tab/>
    </w:r>
    <w:r>
      <w:tab/>
    </w:r>
    <w:r w:rsidR="0095391C">
      <w:t xml:space="preserve">Stage 6 Beginners – </w:t>
    </w:r>
    <w:r w:rsidR="00C33A59">
      <w:t>unit template</w:t>
    </w:r>
    <w:r w:rsidR="008A0CD5">
      <w:t xml:space="preserve"> </w:t>
    </w:r>
    <w:r w:rsidR="00982799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5FDB" w14:textId="4D2A39A9" w:rsidR="006C264D" w:rsidRPr="004D333E" w:rsidRDefault="006C264D" w:rsidP="005713CC">
    <w:pPr>
      <w:pStyle w:val="Footer"/>
      <w:jc w:val="cen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36798">
      <w:rPr>
        <w:noProof/>
      </w:rPr>
      <w:t>Mar-21</w:t>
    </w:r>
    <w:r w:rsidRPr="002810D3">
      <w:fldChar w:fldCharType="end"/>
    </w:r>
    <w:r>
      <w:tab/>
    </w:r>
    <w:r>
      <w:tab/>
    </w:r>
    <w:r>
      <w:tab/>
    </w:r>
    <w:r>
      <w:tab/>
    </w:r>
    <w:r>
      <w:tab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3D3928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0011" w14:textId="77777777" w:rsidR="006C264D" w:rsidRDefault="006C264D" w:rsidP="005713CC">
    <w:pPr>
      <w:pStyle w:val="Logo"/>
      <w:jc w:val="center"/>
    </w:pPr>
    <w:r w:rsidRPr="00913D40">
      <w:rPr>
        <w:sz w:val="24"/>
      </w:rPr>
      <w:t>education.nsw.gov.au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CED1783" wp14:editId="1EABD5DD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E9C5" w14:textId="77777777" w:rsidR="006C264D" w:rsidRDefault="006C264D" w:rsidP="00191F45">
      <w:r>
        <w:separator/>
      </w:r>
    </w:p>
    <w:p w14:paraId="2D2CD01B" w14:textId="77777777" w:rsidR="006C264D" w:rsidRDefault="006C264D"/>
    <w:p w14:paraId="2B3875B9" w14:textId="77777777" w:rsidR="006C264D" w:rsidRDefault="006C264D"/>
    <w:p w14:paraId="300912D9" w14:textId="77777777" w:rsidR="006C264D" w:rsidRDefault="006C264D"/>
  </w:footnote>
  <w:footnote w:type="continuationSeparator" w:id="0">
    <w:p w14:paraId="0D4F880C" w14:textId="77777777" w:rsidR="006C264D" w:rsidRDefault="006C264D" w:rsidP="00191F45">
      <w:r>
        <w:continuationSeparator/>
      </w:r>
    </w:p>
    <w:p w14:paraId="3F22FC97" w14:textId="77777777" w:rsidR="006C264D" w:rsidRDefault="006C264D"/>
    <w:p w14:paraId="3C410A97" w14:textId="77777777" w:rsidR="006C264D" w:rsidRDefault="006C264D"/>
    <w:p w14:paraId="2640259D" w14:textId="77777777" w:rsidR="006C264D" w:rsidRDefault="006C2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F91AF" w14:textId="77777777" w:rsidR="0012078A" w:rsidRDefault="00120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011E" w14:textId="77777777" w:rsidR="0012078A" w:rsidRDefault="00120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FD85" w14:textId="77777777" w:rsidR="006C264D" w:rsidRDefault="006C264D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1F8EE860"/>
    <w:lvl w:ilvl="0" w:tplc="6C22D180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15C3"/>
    <w:multiLevelType w:val="hybridMultilevel"/>
    <w:tmpl w:val="FE98B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4F98"/>
    <w:multiLevelType w:val="hybridMultilevel"/>
    <w:tmpl w:val="A35A4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A2F35"/>
    <w:multiLevelType w:val="hybridMultilevel"/>
    <w:tmpl w:val="549C8024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  <w:i w:val="0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5" w15:restartNumberingAfterBreak="0">
    <w:nsid w:val="576454B7"/>
    <w:multiLevelType w:val="hybridMultilevel"/>
    <w:tmpl w:val="9306DCFC"/>
    <w:lvl w:ilvl="0" w:tplc="52BEB4A2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  <w:i w:val="0"/>
      </w:rPr>
    </w:lvl>
    <w:lvl w:ilvl="1" w:tplc="3684B1B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9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Mbe0NDU0NTeztDBQ0lEKTi0uzszPAykwqgUAxmBWXiwAAAA="/>
  </w:docVars>
  <w:rsids>
    <w:rsidRoot w:val="005713CC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37F2D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45C6"/>
    <w:rsid w:val="00065A16"/>
    <w:rsid w:val="00067875"/>
    <w:rsid w:val="00071D06"/>
    <w:rsid w:val="0007214A"/>
    <w:rsid w:val="000726CD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4F01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3CFB"/>
    <w:rsid w:val="00114B7D"/>
    <w:rsid w:val="001177C4"/>
    <w:rsid w:val="00117B7D"/>
    <w:rsid w:val="00117FF3"/>
    <w:rsid w:val="0012078A"/>
    <w:rsid w:val="0012093E"/>
    <w:rsid w:val="00125C6C"/>
    <w:rsid w:val="00127648"/>
    <w:rsid w:val="0013032B"/>
    <w:rsid w:val="001305EA"/>
    <w:rsid w:val="00130ECE"/>
    <w:rsid w:val="001328FA"/>
    <w:rsid w:val="0013419A"/>
    <w:rsid w:val="00134700"/>
    <w:rsid w:val="00134E23"/>
    <w:rsid w:val="00135E80"/>
    <w:rsid w:val="00140753"/>
    <w:rsid w:val="0014239C"/>
    <w:rsid w:val="0014339E"/>
    <w:rsid w:val="00143921"/>
    <w:rsid w:val="00143BA0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770C6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159"/>
    <w:rsid w:val="002016B9"/>
    <w:rsid w:val="00201825"/>
    <w:rsid w:val="00201CB2"/>
    <w:rsid w:val="00202266"/>
    <w:rsid w:val="00203A47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167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2B08"/>
    <w:rsid w:val="002739A9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0394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555"/>
    <w:rsid w:val="00345597"/>
    <w:rsid w:val="00345EB0"/>
    <w:rsid w:val="0034764B"/>
    <w:rsid w:val="0034780A"/>
    <w:rsid w:val="00347CBE"/>
    <w:rsid w:val="003503AC"/>
    <w:rsid w:val="00352686"/>
    <w:rsid w:val="003534AD"/>
    <w:rsid w:val="00357136"/>
    <w:rsid w:val="0035767F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480"/>
    <w:rsid w:val="003C687F"/>
    <w:rsid w:val="003C723C"/>
    <w:rsid w:val="003D0F7F"/>
    <w:rsid w:val="003D22E3"/>
    <w:rsid w:val="003D3928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38B8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856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731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6843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4770B"/>
    <w:rsid w:val="00551028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13C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3E4"/>
    <w:rsid w:val="005D5A78"/>
    <w:rsid w:val="005D5DB0"/>
    <w:rsid w:val="005E0B43"/>
    <w:rsid w:val="005E4742"/>
    <w:rsid w:val="005E6829"/>
    <w:rsid w:val="005F056F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3B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264D"/>
    <w:rsid w:val="006C7AB5"/>
    <w:rsid w:val="006C7E21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6F6609"/>
    <w:rsid w:val="00701DAC"/>
    <w:rsid w:val="00704694"/>
    <w:rsid w:val="007058CD"/>
    <w:rsid w:val="00705D75"/>
    <w:rsid w:val="00706DD0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14F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6C26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19D"/>
    <w:rsid w:val="007706FF"/>
    <w:rsid w:val="00770891"/>
    <w:rsid w:val="00770C61"/>
    <w:rsid w:val="00772BA3"/>
    <w:rsid w:val="00775191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40F9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6E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36B3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44A8"/>
    <w:rsid w:val="00885C59"/>
    <w:rsid w:val="00887454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0CD5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19C3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32D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1E70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91C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2799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04E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3BDF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903"/>
    <w:rsid w:val="00A26CBB"/>
    <w:rsid w:val="00A307AE"/>
    <w:rsid w:val="00A35321"/>
    <w:rsid w:val="00A35E8B"/>
    <w:rsid w:val="00A3669F"/>
    <w:rsid w:val="00A36798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3254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A59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0DE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2B1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2178"/>
    <w:rsid w:val="00D0447B"/>
    <w:rsid w:val="00D04894"/>
    <w:rsid w:val="00D048A2"/>
    <w:rsid w:val="00D053CE"/>
    <w:rsid w:val="00D055EB"/>
    <w:rsid w:val="00D056FE"/>
    <w:rsid w:val="00D05B56"/>
    <w:rsid w:val="00D05D60"/>
    <w:rsid w:val="00D06CB5"/>
    <w:rsid w:val="00D114B2"/>
    <w:rsid w:val="00D121C4"/>
    <w:rsid w:val="00D14274"/>
    <w:rsid w:val="00D15E5B"/>
    <w:rsid w:val="00D17C62"/>
    <w:rsid w:val="00D17E8F"/>
    <w:rsid w:val="00D21586"/>
    <w:rsid w:val="00D21EA5"/>
    <w:rsid w:val="00D23A38"/>
    <w:rsid w:val="00D24CFD"/>
    <w:rsid w:val="00D2574C"/>
    <w:rsid w:val="00D26D79"/>
    <w:rsid w:val="00D27C2B"/>
    <w:rsid w:val="00D33363"/>
    <w:rsid w:val="00D33A0A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526F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77022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0760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2EDE"/>
    <w:rsid w:val="00E331FB"/>
    <w:rsid w:val="00E33DF4"/>
    <w:rsid w:val="00E35EBA"/>
    <w:rsid w:val="00E35EDE"/>
    <w:rsid w:val="00E36528"/>
    <w:rsid w:val="00E409B4"/>
    <w:rsid w:val="00E40CF7"/>
    <w:rsid w:val="00E413B8"/>
    <w:rsid w:val="00E434EB"/>
    <w:rsid w:val="00E440C0"/>
    <w:rsid w:val="00E464C6"/>
    <w:rsid w:val="00E4683D"/>
    <w:rsid w:val="00E46CA0"/>
    <w:rsid w:val="00E504A1"/>
    <w:rsid w:val="00E51231"/>
    <w:rsid w:val="00E52A67"/>
    <w:rsid w:val="00E54776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77DC7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754E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5AF3"/>
    <w:rsid w:val="00EF60A5"/>
    <w:rsid w:val="00EF60E5"/>
    <w:rsid w:val="00EF6A0C"/>
    <w:rsid w:val="00EF6E7F"/>
    <w:rsid w:val="00F013B9"/>
    <w:rsid w:val="00F01D8F"/>
    <w:rsid w:val="00F01D93"/>
    <w:rsid w:val="00F02A68"/>
    <w:rsid w:val="00F0316E"/>
    <w:rsid w:val="00F05A4D"/>
    <w:rsid w:val="00F06BB9"/>
    <w:rsid w:val="00F121C4"/>
    <w:rsid w:val="00F1372F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52AF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6840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384E99"/>
  <w14:defaultImageDpi w14:val="32767"/>
  <w15:chartTrackingRefBased/>
  <w15:docId w15:val="{42E4C3E9-5D52-4639-A401-72480793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customStyle="1" w:styleId="IOSstrongemphasis2017">
    <w:name w:val="IOS strong emphasis 2017"/>
    <w:basedOn w:val="DefaultParagraphFont"/>
    <w:uiPriority w:val="1"/>
    <w:qFormat/>
    <w:rsid w:val="005713CC"/>
    <w:rPr>
      <w:b/>
      <w:noProof w:val="0"/>
      <w:lang w:val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13CC"/>
    <w:rPr>
      <w:color w:val="605E5C"/>
      <w:shd w:val="clear" w:color="auto" w:fill="E1DFDD"/>
    </w:rPr>
  </w:style>
  <w:style w:type="paragraph" w:customStyle="1" w:styleId="IOStableheading2017">
    <w:name w:val="IOS table heading 2017"/>
    <w:basedOn w:val="Normal"/>
    <w:next w:val="Normal"/>
    <w:qFormat/>
    <w:locked/>
    <w:rsid w:val="0020115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20115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tablelist1bullet2017">
    <w:name w:val="IOS table list 1 bullet 2017"/>
    <w:basedOn w:val="IOStabletext2017"/>
    <w:qFormat/>
    <w:locked/>
    <w:rsid w:val="00201159"/>
    <w:pPr>
      <w:numPr>
        <w:numId w:val="6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bullet2017">
    <w:name w:val="IOS table list 2 bullet 2017"/>
    <w:basedOn w:val="IOStablelist1bullet2017"/>
    <w:qFormat/>
    <w:rsid w:val="00201159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styleId="ListParagraph">
    <w:name w:val="List Paragraph"/>
    <w:basedOn w:val="Normal"/>
    <w:uiPriority w:val="99"/>
    <w:unhideWhenUsed/>
    <w:qFormat/>
    <w:rsid w:val="00201159"/>
    <w:pPr>
      <w:ind w:left="720"/>
      <w:contextualSpacing/>
    </w:pPr>
  </w:style>
  <w:style w:type="paragraph" w:customStyle="1" w:styleId="IOStablelist1numbered2017">
    <w:name w:val="IOS table list 1 numbered 2017"/>
    <w:basedOn w:val="Normal"/>
    <w:qFormat/>
    <w:rsid w:val="00887454"/>
    <w:pPr>
      <w:numPr>
        <w:numId w:val="7"/>
      </w:numPr>
      <w:tabs>
        <w:tab w:val="left" w:pos="652"/>
        <w:tab w:val="left" w:pos="1134"/>
        <w:tab w:val="left" w:pos="1701"/>
        <w:tab w:val="left" w:pos="2268"/>
        <w:tab w:val="left" w:pos="2835"/>
        <w:tab w:val="left" w:pos="3402"/>
      </w:tabs>
      <w:spacing w:before="80" w:after="40" w:line="24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Default">
    <w:name w:val="Default"/>
    <w:rsid w:val="005F056F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C264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0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0F9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13C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8D1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19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9C3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9C3"/>
    <w:rPr>
      <w:rFonts w:ascii="Arial" w:hAnsi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nsw.gov.au/teaching-and-learning/curriculum/key-learning-areas/languages/s6/japanese/japanese-beginne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ducation.nsw.gov.au/teaching-and-learning/curriculum/key-learning-areas/languages/s6/chinese/chinese-beginn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11-12/stage-6-learning-areas/stage-6-languages/beginners/french-beginners-syllab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teaching-and-learning/curriculum/key-learning-areas/languages/s6/korean/korean-beginner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bertson4\AppData\Local\Temp\Temp1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C75A6E2AB61409744BA56380DBD28" ma:contentTypeVersion="13" ma:contentTypeDescription="Create a new document." ma:contentTypeScope="" ma:versionID="25d770c548f16ff814601967692d92dd">
  <xsd:schema xmlns:xsd="http://www.w3.org/2001/XMLSchema" xmlns:xs="http://www.w3.org/2001/XMLSchema" xmlns:p="http://schemas.microsoft.com/office/2006/metadata/properties" xmlns:ns3="58092856-036f-4420-b0f0-0e3e3f60f299" xmlns:ns4="94c38395-9039-40b1-bdd9-ede29eff24c3" targetNamespace="http://schemas.microsoft.com/office/2006/metadata/properties" ma:root="true" ma:fieldsID="e1b1fd5dff96d9f33b56821d6a2e0f3a" ns3:_="" ns4:_="">
    <xsd:import namespace="58092856-036f-4420-b0f0-0e3e3f60f299"/>
    <xsd:import namespace="94c38395-9039-40b1-bdd9-ede29eff24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92856-036f-4420-b0f0-0e3e3f60f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8395-9039-40b1-bdd9-ede29eff2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4c38395-9039-40b1-bdd9-ede29eff24c3"/>
    <ds:schemaRef ds:uri="58092856-036f-4420-b0f0-0e3e3f60f299"/>
  </ds:schemaRefs>
</ds:datastoreItem>
</file>

<file path=customXml/itemProps3.xml><?xml version="1.0" encoding="utf-8"?>
<ds:datastoreItem xmlns:ds="http://schemas.openxmlformats.org/officeDocument/2006/customXml" ds:itemID="{A10B0995-B42D-4749-AAB7-49B7E34EE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092856-036f-4420-b0f0-0e3e3f60f299"/>
    <ds:schemaRef ds:uri="94c38395-9039-40b1-bdd9-ede29eff2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33360-53A9-42C5-BF31-EAEF15F5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516</TotalTime>
  <Pages>7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6841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Robertson</dc:creator>
  <cp:keywords/>
  <dc:description/>
  <cp:lastModifiedBy>Elisabeth Robertson</cp:lastModifiedBy>
  <cp:revision>16</cp:revision>
  <cp:lastPrinted>2019-09-30T07:42:00Z</cp:lastPrinted>
  <dcterms:created xsi:type="dcterms:W3CDTF">2021-02-16T21:51:00Z</dcterms:created>
  <dcterms:modified xsi:type="dcterms:W3CDTF">2021-03-17T03:13:00Z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0x010100D90C75A6E2AB61409744BA56380DBD28</vt:lpwstr>
  </property>
</Properties>
</file>