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C90AD8" w:rsidRPr="005C608C" w:rsidTr="00DF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54" w:type="dxa"/>
          </w:tcPr>
          <w:p w:rsidR="00C90AD8" w:rsidRPr="005C608C" w:rsidRDefault="00C90AD8" w:rsidP="00C90AD8">
            <w:pPr>
              <w:pStyle w:val="List"/>
              <w:spacing w:before="192" w:after="192"/>
              <w:rPr>
                <w:rFonts w:cs="Arial"/>
                <w:sz w:val="24"/>
              </w:rPr>
            </w:pPr>
            <w:r w:rsidRPr="005C608C">
              <w:rPr>
                <w:rFonts w:cs="Arial"/>
                <w:sz w:val="24"/>
              </w:rPr>
              <w:t>Name of unit</w:t>
            </w:r>
          </w:p>
        </w:tc>
        <w:tc>
          <w:tcPr>
            <w:tcW w:w="4854" w:type="dxa"/>
          </w:tcPr>
          <w:p w:rsidR="00C90AD8" w:rsidRPr="005C608C" w:rsidRDefault="00C90AD8" w:rsidP="00C90AD8">
            <w:pPr>
              <w:pStyle w:val="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C608C">
              <w:rPr>
                <w:rFonts w:cs="Arial"/>
                <w:sz w:val="24"/>
              </w:rPr>
              <w:t>Duration</w:t>
            </w:r>
          </w:p>
        </w:tc>
        <w:tc>
          <w:tcPr>
            <w:tcW w:w="4854" w:type="dxa"/>
          </w:tcPr>
          <w:p w:rsidR="00C90AD8" w:rsidRPr="005C608C" w:rsidRDefault="00C90AD8" w:rsidP="00C90AD8">
            <w:pPr>
              <w:pStyle w:val="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C608C">
              <w:rPr>
                <w:rFonts w:cs="Arial"/>
                <w:sz w:val="24"/>
              </w:rPr>
              <w:t>Focus outcomes</w:t>
            </w:r>
          </w:p>
        </w:tc>
      </w:tr>
      <w:tr w:rsidR="00C90AD8" w:rsidRPr="005C608C" w:rsidTr="005C6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4" w:type="dxa"/>
            <w:vAlign w:val="top"/>
          </w:tcPr>
          <w:p w:rsidR="00C90AD8" w:rsidRPr="005C608C" w:rsidRDefault="00C90AD8" w:rsidP="005C608C">
            <w:pPr>
              <w:pStyle w:val="List"/>
              <w:rPr>
                <w:rStyle w:val="Emphasis"/>
                <w:rFonts w:cs="Arial"/>
                <w:b w:val="0"/>
              </w:rPr>
            </w:pPr>
            <w:r w:rsidRPr="005C608C">
              <w:rPr>
                <w:rStyle w:val="Emphasis"/>
                <w:rFonts w:cs="Arial"/>
                <w:b w:val="0"/>
              </w:rPr>
              <w:t xml:space="preserve">Write the name of </w:t>
            </w:r>
            <w:r w:rsidR="00D70B7E" w:rsidRPr="005C608C">
              <w:rPr>
                <w:rStyle w:val="Emphasis"/>
                <w:rFonts w:cs="Arial"/>
                <w:b w:val="0"/>
              </w:rPr>
              <w:t>the</w:t>
            </w:r>
            <w:r w:rsidRPr="005C608C">
              <w:rPr>
                <w:rStyle w:val="Emphasis"/>
                <w:rFonts w:cs="Arial"/>
                <w:b w:val="0"/>
              </w:rPr>
              <w:t xml:space="preserve"> unit.</w:t>
            </w:r>
          </w:p>
        </w:tc>
        <w:tc>
          <w:tcPr>
            <w:tcW w:w="4854" w:type="dxa"/>
            <w:vAlign w:val="top"/>
          </w:tcPr>
          <w:p w:rsidR="00C90AD8" w:rsidRPr="005C608C" w:rsidRDefault="00C90AD8" w:rsidP="005C608C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cs="Arial"/>
              </w:rPr>
            </w:pPr>
            <w:r w:rsidRPr="005C608C">
              <w:rPr>
                <w:rStyle w:val="Emphasis"/>
                <w:rFonts w:cs="Arial"/>
              </w:rPr>
              <w:t xml:space="preserve">Write </w:t>
            </w:r>
            <w:r w:rsidR="00D70B7E" w:rsidRPr="005C608C">
              <w:rPr>
                <w:rStyle w:val="Emphasis"/>
                <w:rFonts w:cs="Arial"/>
              </w:rPr>
              <w:t>the</w:t>
            </w:r>
            <w:r w:rsidRPr="005C608C">
              <w:rPr>
                <w:rStyle w:val="Emphasis"/>
                <w:rFonts w:cs="Arial"/>
              </w:rPr>
              <w:t xml:space="preserve"> unit</w:t>
            </w:r>
            <w:r w:rsidR="00D70B7E" w:rsidRPr="005C608C">
              <w:rPr>
                <w:rStyle w:val="Emphasis"/>
                <w:rFonts w:cs="Arial"/>
              </w:rPr>
              <w:t>’s</w:t>
            </w:r>
            <w:r w:rsidRPr="005C608C">
              <w:rPr>
                <w:rStyle w:val="Emphasis"/>
                <w:rFonts w:cs="Arial"/>
              </w:rPr>
              <w:t xml:space="preserve"> duration.</w:t>
            </w:r>
          </w:p>
        </w:tc>
        <w:tc>
          <w:tcPr>
            <w:tcW w:w="4854" w:type="dxa"/>
            <w:vAlign w:val="top"/>
          </w:tcPr>
          <w:p w:rsidR="00C90AD8" w:rsidRPr="005C608C" w:rsidRDefault="00C90AD8" w:rsidP="005C608C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cs="Arial"/>
              </w:rPr>
            </w:pPr>
            <w:r w:rsidRPr="005C608C">
              <w:rPr>
                <w:rStyle w:val="Emphasis"/>
                <w:rFonts w:cs="Arial"/>
              </w:rPr>
              <w:t xml:space="preserve">Write the </w:t>
            </w:r>
            <w:r w:rsidR="00D70B7E" w:rsidRPr="005C608C">
              <w:rPr>
                <w:rStyle w:val="Emphasis"/>
                <w:rFonts w:cs="Arial"/>
              </w:rPr>
              <w:t xml:space="preserve">outcome </w:t>
            </w:r>
            <w:r w:rsidRPr="005C608C">
              <w:rPr>
                <w:rStyle w:val="Emphasis"/>
                <w:rFonts w:cs="Arial"/>
              </w:rPr>
              <w:t xml:space="preserve">codes </w:t>
            </w:r>
            <w:r w:rsidR="00D70B7E" w:rsidRPr="005C608C">
              <w:rPr>
                <w:rStyle w:val="Emphasis"/>
                <w:rFonts w:cs="Arial"/>
              </w:rPr>
              <w:t>the</w:t>
            </w:r>
            <w:r w:rsidRPr="005C608C">
              <w:rPr>
                <w:rStyle w:val="Emphasis"/>
                <w:rFonts w:cs="Arial"/>
              </w:rPr>
              <w:t xml:space="preserve"> unit will focus on.</w:t>
            </w:r>
          </w:p>
        </w:tc>
      </w:tr>
    </w:tbl>
    <w:p w:rsidR="00C90AD8" w:rsidRPr="005C608C" w:rsidRDefault="00C90AD8" w:rsidP="00C90AD8">
      <w:pPr>
        <w:rPr>
          <w:rFonts w:cs="Arial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14562"/>
      </w:tblGrid>
      <w:tr w:rsidR="00C90AD8" w:rsidRPr="005C608C" w:rsidTr="00DF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62" w:type="dxa"/>
          </w:tcPr>
          <w:p w:rsidR="00C90AD8" w:rsidRPr="005C608C" w:rsidRDefault="00C90AD8" w:rsidP="00C90AD8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5C608C">
              <w:rPr>
                <w:rFonts w:cs="Arial"/>
                <w:sz w:val="24"/>
                <w:lang w:eastAsia="zh-CN"/>
              </w:rPr>
              <w:t>Unit overview</w:t>
            </w:r>
          </w:p>
        </w:tc>
      </w:tr>
      <w:tr w:rsidR="00C90AD8" w:rsidRPr="005C608C" w:rsidTr="005C6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  <w:vAlign w:val="top"/>
          </w:tcPr>
          <w:p w:rsidR="00C90AD8" w:rsidRPr="005C608C" w:rsidRDefault="00C90AD8" w:rsidP="005C608C">
            <w:pPr>
              <w:pStyle w:val="List"/>
              <w:rPr>
                <w:rStyle w:val="Emphasis"/>
                <w:rFonts w:cs="Arial"/>
                <w:b w:val="0"/>
              </w:rPr>
            </w:pPr>
            <w:r w:rsidRPr="005C608C">
              <w:rPr>
                <w:rStyle w:val="Emphasis"/>
                <w:rFonts w:cs="Arial"/>
                <w:b w:val="0"/>
              </w:rPr>
              <w:t xml:space="preserve">Write a brief description of </w:t>
            </w:r>
            <w:r w:rsidR="00D70B7E" w:rsidRPr="005C608C">
              <w:rPr>
                <w:rStyle w:val="Emphasis"/>
                <w:rFonts w:cs="Arial"/>
                <w:b w:val="0"/>
              </w:rPr>
              <w:t>the</w:t>
            </w:r>
            <w:r w:rsidRPr="005C608C">
              <w:rPr>
                <w:rStyle w:val="Emphasis"/>
                <w:rFonts w:cs="Arial"/>
                <w:b w:val="0"/>
              </w:rPr>
              <w:t xml:space="preserve"> unit here.</w:t>
            </w:r>
          </w:p>
        </w:tc>
      </w:tr>
    </w:tbl>
    <w:p w:rsidR="00C90AD8" w:rsidRPr="005C608C" w:rsidRDefault="00C90AD8" w:rsidP="00C90AD8">
      <w:pPr>
        <w:rPr>
          <w:rFonts w:cs="Arial"/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7256"/>
        <w:gridCol w:w="7256"/>
      </w:tblGrid>
      <w:tr w:rsidR="00D70B7E" w:rsidRPr="005C608C" w:rsidTr="00DF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56" w:type="dxa"/>
          </w:tcPr>
          <w:p w:rsidR="00D70B7E" w:rsidRPr="005C608C" w:rsidRDefault="00D70B7E" w:rsidP="00C90AD8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5C608C">
              <w:rPr>
                <w:rFonts w:cs="Arial"/>
                <w:sz w:val="24"/>
                <w:lang w:eastAsia="zh-CN"/>
              </w:rPr>
              <w:t>Students learn about:</w:t>
            </w:r>
          </w:p>
        </w:tc>
        <w:tc>
          <w:tcPr>
            <w:tcW w:w="7256" w:type="dxa"/>
          </w:tcPr>
          <w:p w:rsidR="00D70B7E" w:rsidRPr="005C608C" w:rsidRDefault="00D70B7E" w:rsidP="00C90A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lang w:eastAsia="zh-CN"/>
              </w:rPr>
            </w:pPr>
            <w:r w:rsidRPr="005C608C">
              <w:rPr>
                <w:rFonts w:cs="Arial"/>
                <w:sz w:val="24"/>
                <w:lang w:eastAsia="zh-CN"/>
              </w:rPr>
              <w:t>Students learn to:</w:t>
            </w:r>
          </w:p>
        </w:tc>
      </w:tr>
      <w:tr w:rsidR="007F26FF" w:rsidRPr="005C608C" w:rsidTr="005C6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6" w:type="dxa"/>
            <w:vAlign w:val="top"/>
          </w:tcPr>
          <w:p w:rsidR="007F26FF" w:rsidRPr="005C608C" w:rsidRDefault="007F26FF" w:rsidP="005C608C">
            <w:pPr>
              <w:pStyle w:val="ListBullet"/>
              <w:rPr>
                <w:rFonts w:cs="Arial"/>
                <w:b w:val="0"/>
                <w:i/>
                <w:sz w:val="24"/>
                <w:lang w:eastAsia="zh-CN"/>
              </w:rPr>
            </w:pPr>
            <w:r w:rsidRPr="005C608C">
              <w:rPr>
                <w:rFonts w:cs="Arial"/>
                <w:b w:val="0"/>
                <w:i/>
                <w:sz w:val="24"/>
                <w:lang w:eastAsia="zh-CN"/>
              </w:rPr>
              <w:t>Select and write the relevant dot points from the syllabus.</w:t>
            </w:r>
          </w:p>
        </w:tc>
        <w:tc>
          <w:tcPr>
            <w:tcW w:w="7256" w:type="dxa"/>
            <w:vAlign w:val="top"/>
          </w:tcPr>
          <w:p w:rsidR="007F26FF" w:rsidRPr="005C608C" w:rsidRDefault="007F26FF" w:rsidP="005C608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4"/>
                <w:lang w:eastAsia="zh-CN"/>
              </w:rPr>
            </w:pPr>
            <w:r w:rsidRPr="005C608C">
              <w:rPr>
                <w:rFonts w:cs="Arial"/>
                <w:i/>
                <w:sz w:val="24"/>
                <w:lang w:eastAsia="zh-CN"/>
              </w:rPr>
              <w:t>Select and write the relevant dot points from the syllabus.</w:t>
            </w:r>
          </w:p>
        </w:tc>
      </w:tr>
    </w:tbl>
    <w:p w:rsidR="00C90AD8" w:rsidRPr="005C608C" w:rsidRDefault="00C90AD8" w:rsidP="00C90AD8">
      <w:pPr>
        <w:rPr>
          <w:rFonts w:cs="Arial"/>
          <w:lang w:eastAsia="zh-CN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7281"/>
        <w:gridCol w:w="7281"/>
      </w:tblGrid>
      <w:tr w:rsidR="00D70B7E" w:rsidRPr="005C608C" w:rsidTr="00DF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81" w:type="dxa"/>
          </w:tcPr>
          <w:p w:rsidR="00D70B7E" w:rsidRPr="005C608C" w:rsidRDefault="00D70B7E" w:rsidP="00D70B7E">
            <w:pPr>
              <w:spacing w:before="192" w:after="192"/>
              <w:rPr>
                <w:rFonts w:cs="Arial"/>
                <w:sz w:val="24"/>
              </w:rPr>
            </w:pPr>
            <w:r w:rsidRPr="005C608C">
              <w:rPr>
                <w:rFonts w:cs="Arial"/>
                <w:sz w:val="24"/>
              </w:rPr>
              <w:t>Grammar, vocabulary and structures</w:t>
            </w:r>
          </w:p>
        </w:tc>
        <w:tc>
          <w:tcPr>
            <w:tcW w:w="7281" w:type="dxa"/>
          </w:tcPr>
          <w:p w:rsidR="00D70B7E" w:rsidRPr="005C608C" w:rsidRDefault="00D70B7E" w:rsidP="00D70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5C608C">
              <w:rPr>
                <w:rFonts w:cs="Arial"/>
                <w:sz w:val="24"/>
              </w:rPr>
              <w:t>Resources</w:t>
            </w:r>
          </w:p>
        </w:tc>
      </w:tr>
      <w:tr w:rsidR="00D70B7E" w:rsidRPr="005C608C" w:rsidTr="005C6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1" w:type="dxa"/>
            <w:vAlign w:val="top"/>
          </w:tcPr>
          <w:p w:rsidR="00D70B7E" w:rsidRPr="005C608C" w:rsidRDefault="00D70B7E" w:rsidP="005C608C">
            <w:pPr>
              <w:pStyle w:val="ListBullet"/>
              <w:rPr>
                <w:rFonts w:cs="Arial"/>
                <w:b w:val="0"/>
                <w:i/>
                <w:sz w:val="24"/>
                <w:lang w:eastAsia="zh-CN"/>
              </w:rPr>
            </w:pPr>
            <w:r w:rsidRPr="005C608C">
              <w:rPr>
                <w:rFonts w:cs="Arial"/>
                <w:b w:val="0"/>
                <w:i/>
                <w:sz w:val="24"/>
                <w:lang w:eastAsia="zh-CN"/>
              </w:rPr>
              <w:t>List the grammar, vocabulary and structures the unit will focus on, as dot points.</w:t>
            </w:r>
          </w:p>
        </w:tc>
        <w:tc>
          <w:tcPr>
            <w:tcW w:w="7281" w:type="dxa"/>
            <w:vAlign w:val="top"/>
          </w:tcPr>
          <w:p w:rsidR="00D70B7E" w:rsidRPr="005C608C" w:rsidRDefault="00D70B7E" w:rsidP="005C608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4"/>
                <w:lang w:eastAsia="zh-CN"/>
              </w:rPr>
            </w:pPr>
            <w:r w:rsidRPr="005C608C">
              <w:rPr>
                <w:rFonts w:cs="Arial"/>
                <w:i/>
                <w:sz w:val="24"/>
                <w:lang w:eastAsia="zh-CN"/>
              </w:rPr>
              <w:t>List the resources, including online resources, as dot points.</w:t>
            </w:r>
          </w:p>
        </w:tc>
      </w:tr>
    </w:tbl>
    <w:p w:rsidR="00D70B7E" w:rsidRPr="005C608C" w:rsidRDefault="00D70B7E" w:rsidP="00D70B7E">
      <w:pPr>
        <w:rPr>
          <w:rFonts w:cs="Arial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14562"/>
      </w:tblGrid>
      <w:tr w:rsidR="00143356" w:rsidRPr="005C608C" w:rsidTr="00DF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62" w:type="dxa"/>
          </w:tcPr>
          <w:p w:rsidR="00143356" w:rsidRPr="005C608C" w:rsidRDefault="00143356" w:rsidP="00F61A25">
            <w:pPr>
              <w:spacing w:before="192" w:after="192"/>
              <w:rPr>
                <w:rFonts w:cs="Arial"/>
                <w:sz w:val="24"/>
                <w:lang w:eastAsia="zh-CN"/>
              </w:rPr>
            </w:pPr>
            <w:r w:rsidRPr="005C608C">
              <w:rPr>
                <w:rFonts w:cs="Arial"/>
                <w:sz w:val="24"/>
                <w:lang w:eastAsia="zh-CN"/>
              </w:rPr>
              <w:lastRenderedPageBreak/>
              <w:t>Formal assessment (note – not all units may include a formal assessment task)</w:t>
            </w:r>
          </w:p>
        </w:tc>
      </w:tr>
      <w:tr w:rsidR="00143356" w:rsidRPr="005C608C" w:rsidTr="005C6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2" w:type="dxa"/>
            <w:vAlign w:val="top"/>
          </w:tcPr>
          <w:p w:rsidR="00143356" w:rsidRPr="005C608C" w:rsidRDefault="00143356" w:rsidP="005C608C">
            <w:pPr>
              <w:pStyle w:val="List"/>
              <w:rPr>
                <w:rStyle w:val="Emphasis"/>
                <w:rFonts w:cs="Arial"/>
                <w:b w:val="0"/>
              </w:rPr>
            </w:pPr>
            <w:r w:rsidRPr="005C608C">
              <w:rPr>
                <w:rStyle w:val="Emphasis"/>
                <w:rFonts w:cs="Arial"/>
                <w:b w:val="0"/>
              </w:rPr>
              <w:t>Write a brief description of the assessment task here, if required.</w:t>
            </w:r>
          </w:p>
        </w:tc>
      </w:tr>
    </w:tbl>
    <w:p w:rsidR="00143356" w:rsidRPr="005C608C" w:rsidRDefault="00143356" w:rsidP="00D70B7E">
      <w:pPr>
        <w:rPr>
          <w:rFonts w:cs="Arial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14512"/>
      </w:tblGrid>
      <w:tr w:rsidR="00143356" w:rsidRPr="005C608C" w:rsidTr="00DF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12" w:type="dxa"/>
          </w:tcPr>
          <w:p w:rsidR="00143356" w:rsidRPr="005C608C" w:rsidRDefault="00143356" w:rsidP="00D70B7E">
            <w:pPr>
              <w:spacing w:before="192" w:after="192"/>
              <w:rPr>
                <w:rFonts w:cs="Arial"/>
                <w:sz w:val="24"/>
              </w:rPr>
            </w:pPr>
            <w:r w:rsidRPr="005C608C">
              <w:rPr>
                <w:rFonts w:cs="Arial"/>
                <w:sz w:val="24"/>
              </w:rPr>
              <w:t>Teaching, learning and assessment strategies (note – potential assessment opportun</w:t>
            </w:r>
            <w:r w:rsidR="00DF55D6" w:rsidRPr="005C608C">
              <w:rPr>
                <w:rFonts w:cs="Arial"/>
                <w:sz w:val="24"/>
              </w:rPr>
              <w:t>iti</w:t>
            </w:r>
            <w:r w:rsidRPr="005C608C">
              <w:rPr>
                <w:rFonts w:cs="Arial"/>
                <w:sz w:val="24"/>
              </w:rPr>
              <w:t>es shown in bold)</w:t>
            </w:r>
          </w:p>
        </w:tc>
      </w:tr>
      <w:tr w:rsidR="00143356" w:rsidRPr="005C608C" w:rsidTr="005C6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2" w:type="dxa"/>
            <w:vAlign w:val="top"/>
          </w:tcPr>
          <w:p w:rsidR="00143356" w:rsidRPr="005C608C" w:rsidRDefault="00143356" w:rsidP="005C608C">
            <w:pPr>
              <w:pStyle w:val="ListParagraph"/>
              <w:numPr>
                <w:ilvl w:val="0"/>
                <w:numId w:val="36"/>
              </w:numPr>
              <w:rPr>
                <w:rFonts w:cs="Arial"/>
                <w:b w:val="0"/>
                <w:i/>
                <w:sz w:val="24"/>
              </w:rPr>
            </w:pPr>
            <w:r w:rsidRPr="005C608C">
              <w:rPr>
                <w:rFonts w:cs="Arial"/>
                <w:b w:val="0"/>
                <w:i/>
                <w:sz w:val="24"/>
              </w:rPr>
              <w:t>List your teaching and learning activities here, as dot points.</w:t>
            </w:r>
          </w:p>
          <w:p w:rsidR="005C608C" w:rsidRPr="005C608C" w:rsidRDefault="00143356" w:rsidP="005C608C">
            <w:pPr>
              <w:pStyle w:val="ListParagraph"/>
              <w:numPr>
                <w:ilvl w:val="0"/>
                <w:numId w:val="36"/>
              </w:numPr>
              <w:rPr>
                <w:rFonts w:cs="Arial"/>
                <w:sz w:val="24"/>
              </w:rPr>
            </w:pPr>
            <w:r w:rsidRPr="005C608C">
              <w:rPr>
                <w:rFonts w:cs="Arial"/>
                <w:b w:val="0"/>
                <w:i/>
                <w:sz w:val="24"/>
              </w:rPr>
              <w:t xml:space="preserve">Include assessment as and assessment for learning opportunities </w:t>
            </w:r>
            <w:r w:rsidRPr="005C608C">
              <w:rPr>
                <w:rFonts w:cs="Arial"/>
                <w:i/>
                <w:sz w:val="24"/>
              </w:rPr>
              <w:t>in bold</w:t>
            </w:r>
            <w:r w:rsidRPr="005C608C">
              <w:rPr>
                <w:rFonts w:cs="Arial"/>
                <w:b w:val="0"/>
                <w:i/>
                <w:sz w:val="24"/>
              </w:rPr>
              <w:t>.</w:t>
            </w:r>
          </w:p>
        </w:tc>
      </w:tr>
    </w:tbl>
    <w:p w:rsidR="00143356" w:rsidRPr="005C608C" w:rsidRDefault="00143356" w:rsidP="00143356">
      <w:pPr>
        <w:rPr>
          <w:rFonts w:cs="Arial"/>
        </w:rPr>
      </w:pPr>
    </w:p>
    <w:tbl>
      <w:tblPr>
        <w:tblStyle w:val="Tableheader"/>
        <w:tblW w:w="0" w:type="auto"/>
        <w:tblLook w:val="04A0" w:firstRow="1" w:lastRow="0" w:firstColumn="1" w:lastColumn="0" w:noHBand="0" w:noVBand="1"/>
      </w:tblPr>
      <w:tblGrid>
        <w:gridCol w:w="14512"/>
      </w:tblGrid>
      <w:tr w:rsidR="00143356" w:rsidRPr="005C608C" w:rsidTr="00DF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12" w:type="dxa"/>
          </w:tcPr>
          <w:p w:rsidR="00143356" w:rsidRPr="005C608C" w:rsidRDefault="00143356" w:rsidP="00F61A25">
            <w:pPr>
              <w:spacing w:before="192" w:after="192"/>
              <w:rPr>
                <w:rFonts w:cs="Arial"/>
                <w:sz w:val="24"/>
              </w:rPr>
            </w:pPr>
            <w:r w:rsidRPr="005C608C">
              <w:rPr>
                <w:rFonts w:cs="Arial"/>
                <w:sz w:val="24"/>
              </w:rPr>
              <w:t>Reflection and evaluation</w:t>
            </w:r>
          </w:p>
        </w:tc>
      </w:tr>
      <w:tr w:rsidR="00143356" w:rsidRPr="005C608C" w:rsidTr="005C60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12" w:type="dxa"/>
            <w:vAlign w:val="top"/>
          </w:tcPr>
          <w:p w:rsidR="00143356" w:rsidRPr="005C608C" w:rsidRDefault="00143356" w:rsidP="005C608C">
            <w:pPr>
              <w:pStyle w:val="List"/>
              <w:rPr>
                <w:rFonts w:cs="Arial"/>
                <w:b w:val="0"/>
                <w:i/>
                <w:sz w:val="24"/>
              </w:rPr>
            </w:pPr>
            <w:r w:rsidRPr="005C608C">
              <w:rPr>
                <w:rFonts w:cs="Arial"/>
                <w:b w:val="0"/>
                <w:i/>
                <w:sz w:val="24"/>
              </w:rPr>
              <w:t>After the unit has been implemented, there should be opportunit</w:t>
            </w:r>
            <w:r w:rsidR="009A3F8A">
              <w:rPr>
                <w:rFonts w:cs="Arial"/>
                <w:b w:val="0"/>
                <w:i/>
                <w:sz w:val="24"/>
              </w:rPr>
              <w:t>ies</w:t>
            </w:r>
            <w:bookmarkStart w:id="0" w:name="_GoBack"/>
            <w:bookmarkEnd w:id="0"/>
            <w:r w:rsidRPr="005C608C">
              <w:rPr>
                <w:rFonts w:cs="Arial"/>
                <w:b w:val="0"/>
                <w:i/>
                <w:sz w:val="24"/>
              </w:rPr>
              <w:t xml:space="preserve"> for both teachers and students to reflect on and evaluate the degree to which students have progressed as a result of their experiences, and what should be done next to assist them in their learning. </w:t>
            </w:r>
            <w:r w:rsidR="0017185F" w:rsidRPr="005C608C">
              <w:rPr>
                <w:rFonts w:cs="Arial"/>
                <w:b w:val="0"/>
                <w:i/>
                <w:sz w:val="24"/>
              </w:rPr>
              <w:t>Include an</w:t>
            </w:r>
            <w:r w:rsidR="008B13CC" w:rsidRPr="005C608C">
              <w:rPr>
                <w:rFonts w:cs="Arial"/>
                <w:b w:val="0"/>
                <w:i/>
                <w:sz w:val="24"/>
              </w:rPr>
              <w:t>y</w:t>
            </w:r>
            <w:r w:rsidR="0017185F" w:rsidRPr="005C608C">
              <w:rPr>
                <w:rFonts w:cs="Arial"/>
                <w:b w:val="0"/>
                <w:i/>
                <w:sz w:val="24"/>
              </w:rPr>
              <w:t xml:space="preserve"> variations you made to the unit here, including</w:t>
            </w:r>
            <w:r w:rsidR="00321444" w:rsidRPr="005C608C">
              <w:rPr>
                <w:rFonts w:cs="Arial"/>
                <w:b w:val="0"/>
                <w:i/>
                <w:sz w:val="24"/>
              </w:rPr>
              <w:t xml:space="preserve"> </w:t>
            </w:r>
            <w:r w:rsidR="0017185F" w:rsidRPr="005C608C">
              <w:rPr>
                <w:rFonts w:cs="Arial"/>
                <w:b w:val="0"/>
                <w:i/>
                <w:sz w:val="24"/>
              </w:rPr>
              <w:t>differentiation</w:t>
            </w:r>
            <w:r w:rsidR="00321444" w:rsidRPr="005C608C">
              <w:rPr>
                <w:rFonts w:cs="Arial"/>
                <w:b w:val="0"/>
                <w:i/>
                <w:sz w:val="24"/>
              </w:rPr>
              <w:t xml:space="preserve"> and adjustments.</w:t>
            </w:r>
          </w:p>
        </w:tc>
      </w:tr>
    </w:tbl>
    <w:p w:rsidR="003D22E3" w:rsidRPr="005C608C" w:rsidRDefault="003D22E3" w:rsidP="00143356">
      <w:pPr>
        <w:rPr>
          <w:rFonts w:cs="Arial"/>
        </w:rPr>
      </w:pPr>
    </w:p>
    <w:p w:rsidR="005C608C" w:rsidRPr="005C608C" w:rsidRDefault="005C608C" w:rsidP="00143356">
      <w:pPr>
        <w:rPr>
          <w:rFonts w:cs="Arial"/>
        </w:rPr>
      </w:pPr>
    </w:p>
    <w:p w:rsidR="005C608C" w:rsidRPr="005C608C" w:rsidRDefault="005C608C" w:rsidP="00143356">
      <w:pPr>
        <w:rPr>
          <w:rFonts w:cs="Arial"/>
        </w:rPr>
      </w:pPr>
    </w:p>
    <w:p w:rsidR="005C608C" w:rsidRPr="005C608C" w:rsidRDefault="005C608C" w:rsidP="00143356">
      <w:pPr>
        <w:rPr>
          <w:rFonts w:cs="Arial"/>
        </w:rPr>
      </w:pPr>
    </w:p>
    <w:p w:rsidR="005C608C" w:rsidRPr="005C608C" w:rsidRDefault="005C608C" w:rsidP="00143356">
      <w:pPr>
        <w:rPr>
          <w:rFonts w:cs="Arial"/>
        </w:rPr>
      </w:pPr>
    </w:p>
    <w:p w:rsidR="005C608C" w:rsidRPr="005C608C" w:rsidRDefault="005C608C" w:rsidP="00143356">
      <w:pPr>
        <w:rPr>
          <w:rFonts w:cs="Arial"/>
        </w:rPr>
      </w:pPr>
    </w:p>
    <w:p w:rsidR="005C608C" w:rsidRPr="005C608C" w:rsidRDefault="005C608C" w:rsidP="00143356">
      <w:pPr>
        <w:rPr>
          <w:rFonts w:cs="Arial"/>
        </w:rPr>
      </w:pPr>
    </w:p>
    <w:sectPr w:rsidR="005C608C" w:rsidRPr="005C608C" w:rsidSect="005C60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AD8" w:rsidRDefault="00C90AD8" w:rsidP="00191F45">
      <w:r>
        <w:separator/>
      </w:r>
    </w:p>
    <w:p w:rsidR="00C90AD8" w:rsidRDefault="00C90AD8"/>
    <w:p w:rsidR="00C90AD8" w:rsidRDefault="00C90AD8"/>
    <w:p w:rsidR="00C90AD8" w:rsidRDefault="00C90AD8"/>
  </w:endnote>
  <w:endnote w:type="continuationSeparator" w:id="0">
    <w:p w:rsidR="00C90AD8" w:rsidRDefault="00C90AD8" w:rsidP="00191F45">
      <w:r>
        <w:continuationSeparator/>
      </w:r>
    </w:p>
    <w:p w:rsidR="00C90AD8" w:rsidRDefault="00C90AD8"/>
    <w:p w:rsidR="00C90AD8" w:rsidRDefault="00C90AD8"/>
    <w:p w:rsidR="00C90AD8" w:rsidRDefault="00C90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Pr="004D333E" w:rsidRDefault="004D333E" w:rsidP="005C608C">
    <w:pPr>
      <w:pStyle w:val="Footer"/>
      <w:jc w:val="cen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2</w:t>
    </w:r>
    <w:r w:rsidRPr="002810D3">
      <w:fldChar w:fldCharType="end"/>
    </w:r>
    <w:r w:rsidRPr="002810D3">
      <w:tab/>
    </w:r>
    <w:r w:rsidR="005C608C">
      <w:t>Stage 6 Beginners – unit template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Pr="004D333E" w:rsidRDefault="004D333E" w:rsidP="007F26FF">
    <w:pPr>
      <w:pStyle w:val="Footer"/>
      <w:jc w:val="cen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9A3F8A">
      <w:rPr>
        <w:noProof/>
      </w:rPr>
      <w:t>Mar-21</w:t>
    </w:r>
    <w:r w:rsidRPr="002810D3">
      <w:fldChar w:fldCharType="end"/>
    </w:r>
    <w:r w:rsidR="007F26FF">
      <w:tab/>
    </w:r>
    <w:r w:rsidR="007F26FF">
      <w:tab/>
    </w:r>
    <w:r w:rsidR="007F26FF">
      <w:tab/>
    </w:r>
    <w:r w:rsidR="007F26FF">
      <w:tab/>
    </w:r>
    <w:r w:rsidR="007F26FF">
      <w:tab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4041A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20" w:rsidRDefault="00493120" w:rsidP="007F26FF">
    <w:pPr>
      <w:pStyle w:val="Logo"/>
      <w:tabs>
        <w:tab w:val="left" w:pos="5625"/>
      </w:tabs>
      <w:jc w:val="center"/>
    </w:pPr>
    <w:r w:rsidRPr="00913D40">
      <w:rPr>
        <w:sz w:val="24"/>
      </w:rPr>
      <w:t>education.nsw.gov.au</w:t>
    </w:r>
    <w:r w:rsidRPr="00791B72">
      <w:tab/>
    </w:r>
    <w:r w:rsidR="007F26FF">
      <w:tab/>
    </w:r>
    <w:r w:rsidR="007F26FF">
      <w:tab/>
    </w:r>
    <w:r w:rsidR="007F26FF">
      <w:tab/>
    </w:r>
    <w:r w:rsidR="007F26FF">
      <w:tab/>
    </w:r>
    <w:r w:rsidR="007F26FF">
      <w:tab/>
    </w:r>
    <w:r w:rsidRPr="009C69B7">
      <w:rPr>
        <w:noProof/>
        <w:lang w:eastAsia="en-AU"/>
      </w:rPr>
      <w:drawing>
        <wp:inline distT="0" distB="0" distL="0" distR="0" wp14:anchorId="6FF7CD56" wp14:editId="108D5D92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AD8" w:rsidRDefault="00C90AD8" w:rsidP="00191F45">
      <w:r>
        <w:separator/>
      </w:r>
    </w:p>
    <w:p w:rsidR="00C90AD8" w:rsidRDefault="00C90AD8"/>
    <w:p w:rsidR="00C90AD8" w:rsidRDefault="00C90AD8"/>
    <w:p w:rsidR="00C90AD8" w:rsidRDefault="00C90AD8"/>
  </w:footnote>
  <w:footnote w:type="continuationSeparator" w:id="0">
    <w:p w:rsidR="00C90AD8" w:rsidRDefault="00C90AD8" w:rsidP="00191F45">
      <w:r>
        <w:continuationSeparator/>
      </w:r>
    </w:p>
    <w:p w:rsidR="00C90AD8" w:rsidRDefault="00C90AD8"/>
    <w:p w:rsidR="00C90AD8" w:rsidRDefault="00C90AD8"/>
    <w:p w:rsidR="00C90AD8" w:rsidRDefault="00C90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8C" w:rsidRDefault="005C6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8C" w:rsidRDefault="005C6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D48D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6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0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72B303ED"/>
    <w:multiLevelType w:val="hybridMultilevel"/>
    <w:tmpl w:val="9226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11"/>
  </w:num>
  <w:num w:numId="9">
    <w:abstractNumId w:val="16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2"/>
  </w:num>
  <w:num w:numId="22">
    <w:abstractNumId w:val="18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5"/>
  </w:num>
  <w:num w:numId="32">
    <w:abstractNumId w:val="22"/>
  </w:num>
  <w:num w:numId="33">
    <w:abstractNumId w:val="17"/>
  </w:num>
  <w:num w:numId="34">
    <w:abstractNumId w:val="19"/>
  </w:num>
  <w:num w:numId="35">
    <w:abstractNumId w:val="15"/>
  </w:num>
  <w:num w:numId="36">
    <w:abstractNumId w:val="21"/>
  </w:num>
  <w:num w:numId="3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gutterAtTop/>
  <w:activeWritingStyle w:appName="MSWord" w:lang="en-AU" w:vendorID="64" w:dllVersion="4096" w:nlCheck="1" w:checkStyle="0"/>
  <w:activeWritingStyle w:appName="MSWord" w:lang="en-AU" w:vendorID="64" w:dllVersion="6" w:nlCheck="1" w:checkStyle="1"/>
  <w:proofState w:spelling="clean" w:grammar="clean"/>
  <w:attachedTemplate r:id="rId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D8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356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185F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44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608C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0C4E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26FF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3CC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3F8A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0AD8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B7E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5D6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A1FDEC"/>
  <w14:defaultImageDpi w14:val="32767"/>
  <w15:chartTrackingRefBased/>
  <w15:docId w15:val="{63FF9D8B-01C2-4AAF-982C-ADA35E5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143356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ListParagraph">
    <w:name w:val="List Paragraph"/>
    <w:basedOn w:val="Normal"/>
    <w:uiPriority w:val="99"/>
    <w:unhideWhenUsed/>
    <w:qFormat/>
    <w:rsid w:val="00143356"/>
    <w:pPr>
      <w:ind w:left="720"/>
      <w:contextualSpacing/>
    </w:pPr>
  </w:style>
  <w:style w:type="paragraph" w:customStyle="1" w:styleId="Default">
    <w:name w:val="Default"/>
    <w:rsid w:val="00143356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bertson4\AppData\Local\Temp\Temp1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4c38395-9039-40b1-bdd9-ede29eff24c3" xsi:nil="true"/>
    <Invited_Members xmlns="94c38395-9039-40b1-bdd9-ede29eff24c3" xsi:nil="true"/>
    <Math_Settings xmlns="94c38395-9039-40b1-bdd9-ede29eff24c3" xsi:nil="true"/>
    <Owner xmlns="94c38395-9039-40b1-bdd9-ede29eff24c3">
      <UserInfo>
        <DisplayName/>
        <AccountId xsi:nil="true"/>
        <AccountType/>
      </UserInfo>
    </Owner>
    <DefaultSectionNames xmlns="94c38395-9039-40b1-bdd9-ede29eff24c3" xsi:nil="true"/>
    <Has_Teacher_Only_SectionGroup xmlns="94c38395-9039-40b1-bdd9-ede29eff24c3" xsi:nil="true"/>
    <Self_Registration_Enabled0 xmlns="94c38395-9039-40b1-bdd9-ede29eff24c3" xsi:nil="true"/>
    <NotebookType xmlns="94c38395-9039-40b1-bdd9-ede29eff24c3" xsi:nil="true"/>
    <Distribution_Groups xmlns="94c38395-9039-40b1-bdd9-ede29eff24c3" xsi:nil="true"/>
    <Has_Leaders_Only_SectionGroup xmlns="94c38395-9039-40b1-bdd9-ede29eff24c3" xsi:nil="true"/>
    <AppVersion xmlns="94c38395-9039-40b1-bdd9-ede29eff24c3" xsi:nil="true"/>
    <Invited_Leaders xmlns="94c38395-9039-40b1-bdd9-ede29eff24c3" xsi:nil="true"/>
    <LMS_Mappings xmlns="94c38395-9039-40b1-bdd9-ede29eff24c3" xsi:nil="true"/>
    <Self_Registration_Enabled xmlns="94c38395-9039-40b1-bdd9-ede29eff24c3" xsi:nil="true"/>
    <Templates xmlns="94c38395-9039-40b1-bdd9-ede29eff24c3" xsi:nil="true"/>
    <CultureName xmlns="94c38395-9039-40b1-bdd9-ede29eff24c3" xsi:nil="true"/>
    <Invited_Teachers xmlns="94c38395-9039-40b1-bdd9-ede29eff24c3" xsi:nil="true"/>
    <Invited_Students xmlns="94c38395-9039-40b1-bdd9-ede29eff24c3" xsi:nil="true"/>
    <TeamsChannelId xmlns="94c38395-9039-40b1-bdd9-ede29eff24c3" xsi:nil="true"/>
    <IsNotebookLocked xmlns="94c38395-9039-40b1-bdd9-ede29eff24c3" xsi:nil="true"/>
    <Is_Collaboration_Space_Locked xmlns="94c38395-9039-40b1-bdd9-ede29eff24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38" ma:contentTypeDescription="Create a new document." ma:contentTypeScope="" ma:versionID="f6bf460ab0cdaa32c4d9248eeecd6b4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acfafa3b1a4bbc91c075f56c20c4132f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TeamsChannelId" minOccurs="0"/>
                <xsd:element ref="ns4:Template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1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0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E3A076-9CB4-4844-8A09-DF9E6D31F34D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8092856-036f-4420-b0f0-0e3e3f60f299"/>
    <ds:schemaRef ds:uri="http://schemas.microsoft.com/office/2006/documentManagement/types"/>
    <ds:schemaRef ds:uri="http://purl.org/dc/elements/1.1/"/>
    <ds:schemaRef ds:uri="http://purl.org/dc/dcmitype/"/>
    <ds:schemaRef ds:uri="94c38395-9039-40b1-bdd9-ede29eff24c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CBC9F-9B2C-4BA7-8076-AF7639FC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5D438-68E2-4473-8E5A-5D38ABA3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27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1347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Robertson</dc:creator>
  <cp:keywords/>
  <dc:description/>
  <cp:lastModifiedBy>Elisabeth Robertson</cp:lastModifiedBy>
  <cp:revision>10</cp:revision>
  <cp:lastPrinted>2019-09-30T07:42:00Z</cp:lastPrinted>
  <dcterms:created xsi:type="dcterms:W3CDTF">2021-02-22T23:27:00Z</dcterms:created>
  <dcterms:modified xsi:type="dcterms:W3CDTF">2021-03-17T03:25:00Z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