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EEE20" w14:textId="1F3372F5" w:rsidR="00305F66" w:rsidRPr="00305F66" w:rsidRDefault="009B11C7" w:rsidP="00305F66">
      <w:pPr>
        <w:pStyle w:val="Title"/>
        <w:rPr>
          <w:rFonts w:cs="Arial"/>
        </w:rPr>
      </w:pPr>
      <w:bookmarkStart w:id="0" w:name="_Toc14791653"/>
      <w:bookmarkStart w:id="1" w:name="_Toc14792525"/>
      <w:bookmarkStart w:id="2" w:name="_Toc16858230"/>
      <w:bookmarkStart w:id="3" w:name="_Toc16859297"/>
      <w:bookmarkStart w:id="4" w:name="_Toc16865953"/>
      <w:bookmarkStart w:id="5" w:name="_Toc19779278"/>
      <w:bookmarkStart w:id="6" w:name="_Toc19779411"/>
      <w:bookmarkStart w:id="7" w:name="_Toc42860333"/>
      <w:bookmarkStart w:id="8" w:name="_Toc71008199"/>
      <w:bookmarkStart w:id="9" w:name="_Toc74315446"/>
      <w:bookmarkStart w:id="10" w:name="_Toc77066368"/>
      <w:bookmarkStart w:id="11" w:name="_GoBack"/>
      <w:bookmarkEnd w:id="11"/>
      <w:r w:rsidRPr="000E666C">
        <w:rPr>
          <w:rFonts w:cs="Arial"/>
        </w:rPr>
        <w:t xml:space="preserve">HSC examination in </w:t>
      </w:r>
      <w:r w:rsidR="000E6569">
        <w:rPr>
          <w:rFonts w:cs="Arial"/>
        </w:rPr>
        <w:t xml:space="preserve">Latin </w:t>
      </w:r>
      <w:r w:rsidR="00B852E4">
        <w:rPr>
          <w:rFonts w:cs="Arial"/>
        </w:rPr>
        <w:t>Extension</w:t>
      </w:r>
      <w:r w:rsidR="000A2C67">
        <w:rPr>
          <w:rFonts w:cs="Arial"/>
        </w:rPr>
        <w:t xml:space="preserve"> </w:t>
      </w:r>
      <w:r w:rsidRPr="000E666C">
        <w:rPr>
          <w:rFonts w:cs="Arial"/>
        </w:rPr>
        <w:t>– advice for students</w:t>
      </w:r>
      <w:bookmarkEnd w:id="0"/>
      <w:bookmarkEnd w:id="1"/>
      <w:bookmarkEnd w:id="2"/>
      <w:bookmarkEnd w:id="3"/>
      <w:bookmarkEnd w:id="4"/>
      <w:bookmarkEnd w:id="5"/>
      <w:bookmarkEnd w:id="6"/>
      <w:bookmarkEnd w:id="7"/>
      <w:bookmarkEnd w:id="8"/>
      <w:bookmarkEnd w:id="9"/>
      <w:bookmarkEnd w:id="10"/>
      <w:r w:rsidR="009277AD">
        <w:rPr>
          <w:rFonts w:cs="Arial"/>
        </w:rPr>
        <w:t xml:space="preserve"> </w:t>
      </w:r>
    </w:p>
    <w:sdt>
      <w:sdtPr>
        <w:rPr>
          <w:rFonts w:ascii="Arial" w:eastAsiaTheme="minorHAnsi" w:hAnsi="Arial" w:cs="Arial"/>
          <w:color w:val="auto"/>
          <w:sz w:val="24"/>
          <w:szCs w:val="24"/>
          <w:lang w:val="en-AU"/>
        </w:rPr>
        <w:id w:val="1603076474"/>
        <w:docPartObj>
          <w:docPartGallery w:val="Table of Contents"/>
          <w:docPartUnique/>
        </w:docPartObj>
      </w:sdtPr>
      <w:sdtEndPr>
        <w:rPr>
          <w:b/>
          <w:bCs/>
          <w:noProof/>
          <w:sz w:val="22"/>
          <w:szCs w:val="22"/>
        </w:rPr>
      </w:sdtEndPr>
      <w:sdtContent>
        <w:p w14:paraId="747BD22B" w14:textId="19C617F6" w:rsidR="00475528" w:rsidRPr="000E666C" w:rsidRDefault="00475528">
          <w:pPr>
            <w:pStyle w:val="TOCHeading"/>
            <w:rPr>
              <w:rFonts w:ascii="Arial" w:hAnsi="Arial" w:cs="Arial"/>
              <w:sz w:val="2"/>
              <w:szCs w:val="2"/>
            </w:rPr>
          </w:pPr>
        </w:p>
        <w:p w14:paraId="74FDC8EA" w14:textId="66CC27A5" w:rsidR="00961BF1" w:rsidRPr="00961BF1" w:rsidRDefault="00277844" w:rsidP="00961BF1">
          <w:pPr>
            <w:pStyle w:val="TOC1"/>
            <w:rPr>
              <w:rFonts w:asciiTheme="minorHAnsi" w:eastAsiaTheme="minorEastAsia" w:hAnsiTheme="minorHAnsi" w:cstheme="minorBidi"/>
              <w:noProof/>
              <w:sz w:val="4"/>
              <w:szCs w:val="4"/>
              <w:lang w:eastAsia="en-AU"/>
            </w:rPr>
          </w:pPr>
          <w:r w:rsidRPr="000E666C">
            <w:rPr>
              <w:rFonts w:cs="Arial"/>
              <w:sz w:val="22"/>
              <w:szCs w:val="22"/>
            </w:rPr>
            <w:fldChar w:fldCharType="begin"/>
          </w:r>
          <w:r w:rsidRPr="000E666C">
            <w:rPr>
              <w:rFonts w:cs="Arial"/>
              <w:sz w:val="22"/>
              <w:szCs w:val="22"/>
            </w:rPr>
            <w:instrText xml:space="preserve"> TOC \o "1-5" \h \z \u </w:instrText>
          </w:r>
          <w:r w:rsidRPr="000E666C">
            <w:rPr>
              <w:rFonts w:cs="Arial"/>
              <w:sz w:val="22"/>
              <w:szCs w:val="22"/>
            </w:rPr>
            <w:fldChar w:fldCharType="separate"/>
          </w:r>
        </w:p>
        <w:p w14:paraId="4711AA99" w14:textId="55565C62" w:rsidR="00961BF1" w:rsidRDefault="007E0713">
          <w:pPr>
            <w:pStyle w:val="TOC1"/>
            <w:rPr>
              <w:rFonts w:asciiTheme="minorHAnsi" w:eastAsiaTheme="minorEastAsia" w:hAnsiTheme="minorHAnsi" w:cstheme="minorBidi"/>
              <w:noProof/>
              <w:sz w:val="22"/>
              <w:szCs w:val="22"/>
              <w:lang w:eastAsia="en-AU"/>
            </w:rPr>
          </w:pPr>
          <w:hyperlink w:anchor="_Toc77066370" w:history="1">
            <w:r w:rsidR="00961BF1" w:rsidRPr="00AE2EF4">
              <w:rPr>
                <w:rStyle w:val="Hyperlink"/>
                <w:noProof/>
              </w:rPr>
              <w:t>General information</w:t>
            </w:r>
            <w:r w:rsidR="00961BF1">
              <w:rPr>
                <w:noProof/>
                <w:webHidden/>
              </w:rPr>
              <w:tab/>
            </w:r>
            <w:r w:rsidR="00961BF1">
              <w:rPr>
                <w:noProof/>
                <w:webHidden/>
              </w:rPr>
              <w:fldChar w:fldCharType="begin"/>
            </w:r>
            <w:r w:rsidR="00961BF1">
              <w:rPr>
                <w:noProof/>
                <w:webHidden/>
              </w:rPr>
              <w:instrText xml:space="preserve"> PAGEREF _Toc77066370 \h </w:instrText>
            </w:r>
            <w:r w:rsidR="00961BF1">
              <w:rPr>
                <w:noProof/>
                <w:webHidden/>
              </w:rPr>
            </w:r>
            <w:r w:rsidR="00961BF1">
              <w:rPr>
                <w:noProof/>
                <w:webHidden/>
              </w:rPr>
              <w:fldChar w:fldCharType="separate"/>
            </w:r>
            <w:r w:rsidR="00961BF1">
              <w:rPr>
                <w:noProof/>
                <w:webHidden/>
              </w:rPr>
              <w:t>3</w:t>
            </w:r>
            <w:r w:rsidR="00961BF1">
              <w:rPr>
                <w:noProof/>
                <w:webHidden/>
              </w:rPr>
              <w:fldChar w:fldCharType="end"/>
            </w:r>
          </w:hyperlink>
        </w:p>
        <w:p w14:paraId="0BCA9783" w14:textId="63F73C50" w:rsidR="00961BF1" w:rsidRDefault="007E0713">
          <w:pPr>
            <w:pStyle w:val="TOC1"/>
            <w:rPr>
              <w:rFonts w:asciiTheme="minorHAnsi" w:eastAsiaTheme="minorEastAsia" w:hAnsiTheme="minorHAnsi" w:cstheme="minorBidi"/>
              <w:noProof/>
              <w:sz w:val="22"/>
              <w:szCs w:val="22"/>
              <w:lang w:eastAsia="en-AU"/>
            </w:rPr>
          </w:pPr>
          <w:hyperlink w:anchor="_Toc77066371" w:history="1">
            <w:r w:rsidR="00961BF1" w:rsidRPr="00AE2EF4">
              <w:rPr>
                <w:rStyle w:val="Hyperlink"/>
                <w:rFonts w:cs="Arial"/>
                <w:noProof/>
                <w:lang w:val="en"/>
              </w:rPr>
              <w:t xml:space="preserve">How to approach </w:t>
            </w:r>
            <w:r w:rsidR="00961BF1" w:rsidRPr="00AE2EF4">
              <w:rPr>
                <w:rStyle w:val="Hyperlink"/>
                <w:rFonts w:cs="Arial"/>
                <w:i/>
                <w:noProof/>
                <w:lang w:val="en"/>
              </w:rPr>
              <w:t>Section I – Prescribed text</w:t>
            </w:r>
            <w:r w:rsidR="00961BF1">
              <w:rPr>
                <w:noProof/>
                <w:webHidden/>
              </w:rPr>
              <w:tab/>
            </w:r>
            <w:r w:rsidR="00961BF1">
              <w:rPr>
                <w:noProof/>
                <w:webHidden/>
              </w:rPr>
              <w:fldChar w:fldCharType="begin"/>
            </w:r>
            <w:r w:rsidR="00961BF1">
              <w:rPr>
                <w:noProof/>
                <w:webHidden/>
              </w:rPr>
              <w:instrText xml:space="preserve"> PAGEREF _Toc77066371 \h </w:instrText>
            </w:r>
            <w:r w:rsidR="00961BF1">
              <w:rPr>
                <w:noProof/>
                <w:webHidden/>
              </w:rPr>
            </w:r>
            <w:r w:rsidR="00961BF1">
              <w:rPr>
                <w:noProof/>
                <w:webHidden/>
              </w:rPr>
              <w:fldChar w:fldCharType="separate"/>
            </w:r>
            <w:r w:rsidR="00961BF1">
              <w:rPr>
                <w:noProof/>
                <w:webHidden/>
              </w:rPr>
              <w:t>4</w:t>
            </w:r>
            <w:r w:rsidR="00961BF1">
              <w:rPr>
                <w:noProof/>
                <w:webHidden/>
              </w:rPr>
              <w:fldChar w:fldCharType="end"/>
            </w:r>
          </w:hyperlink>
        </w:p>
        <w:p w14:paraId="76232D97" w14:textId="5B35445B" w:rsidR="00961BF1" w:rsidRDefault="007E0713">
          <w:pPr>
            <w:pStyle w:val="TOC2"/>
            <w:rPr>
              <w:rFonts w:asciiTheme="minorHAnsi" w:eastAsiaTheme="minorEastAsia" w:hAnsiTheme="minorHAnsi" w:cstheme="minorBidi"/>
              <w:noProof/>
              <w:sz w:val="22"/>
              <w:szCs w:val="22"/>
              <w:lang w:eastAsia="en-AU"/>
            </w:rPr>
          </w:pPr>
          <w:hyperlink w:anchor="_Toc77066372" w:history="1">
            <w:r w:rsidR="00961BF1" w:rsidRPr="00AE2EF4">
              <w:rPr>
                <w:rStyle w:val="Hyperlink"/>
                <w:rFonts w:cs="Arial"/>
                <w:noProof/>
              </w:rPr>
              <w:t>Examination specifications</w:t>
            </w:r>
            <w:r w:rsidR="00961BF1">
              <w:rPr>
                <w:noProof/>
                <w:webHidden/>
              </w:rPr>
              <w:tab/>
            </w:r>
            <w:r w:rsidR="00961BF1">
              <w:rPr>
                <w:noProof/>
                <w:webHidden/>
              </w:rPr>
              <w:fldChar w:fldCharType="begin"/>
            </w:r>
            <w:r w:rsidR="00961BF1">
              <w:rPr>
                <w:noProof/>
                <w:webHidden/>
              </w:rPr>
              <w:instrText xml:space="preserve"> PAGEREF _Toc77066372 \h </w:instrText>
            </w:r>
            <w:r w:rsidR="00961BF1">
              <w:rPr>
                <w:noProof/>
                <w:webHidden/>
              </w:rPr>
            </w:r>
            <w:r w:rsidR="00961BF1">
              <w:rPr>
                <w:noProof/>
                <w:webHidden/>
              </w:rPr>
              <w:fldChar w:fldCharType="separate"/>
            </w:r>
            <w:r w:rsidR="00961BF1">
              <w:rPr>
                <w:noProof/>
                <w:webHidden/>
              </w:rPr>
              <w:t>4</w:t>
            </w:r>
            <w:r w:rsidR="00961BF1">
              <w:rPr>
                <w:noProof/>
                <w:webHidden/>
              </w:rPr>
              <w:fldChar w:fldCharType="end"/>
            </w:r>
          </w:hyperlink>
        </w:p>
        <w:p w14:paraId="3E98F21E" w14:textId="0ADC56CC" w:rsidR="00961BF1" w:rsidRDefault="007E0713">
          <w:pPr>
            <w:pStyle w:val="TOC2"/>
            <w:rPr>
              <w:rFonts w:asciiTheme="minorHAnsi" w:eastAsiaTheme="minorEastAsia" w:hAnsiTheme="minorHAnsi" w:cstheme="minorBidi"/>
              <w:noProof/>
              <w:sz w:val="22"/>
              <w:szCs w:val="22"/>
              <w:lang w:eastAsia="en-AU"/>
            </w:rPr>
          </w:pPr>
          <w:hyperlink w:anchor="_Toc77066373" w:history="1">
            <w:r w:rsidR="00961BF1" w:rsidRPr="00AE2EF4">
              <w:rPr>
                <w:rStyle w:val="Hyperlink"/>
                <w:noProof/>
                <w:lang w:val="en" w:eastAsia="en-AU"/>
              </w:rPr>
              <w:t>Translation question</w:t>
            </w:r>
            <w:r w:rsidR="00961BF1">
              <w:rPr>
                <w:noProof/>
                <w:webHidden/>
              </w:rPr>
              <w:tab/>
            </w:r>
            <w:r w:rsidR="00961BF1">
              <w:rPr>
                <w:noProof/>
                <w:webHidden/>
              </w:rPr>
              <w:fldChar w:fldCharType="begin"/>
            </w:r>
            <w:r w:rsidR="00961BF1">
              <w:rPr>
                <w:noProof/>
                <w:webHidden/>
              </w:rPr>
              <w:instrText xml:space="preserve"> PAGEREF _Toc77066373 \h </w:instrText>
            </w:r>
            <w:r w:rsidR="00961BF1">
              <w:rPr>
                <w:noProof/>
                <w:webHidden/>
              </w:rPr>
            </w:r>
            <w:r w:rsidR="00961BF1">
              <w:rPr>
                <w:noProof/>
                <w:webHidden/>
              </w:rPr>
              <w:fldChar w:fldCharType="separate"/>
            </w:r>
            <w:r w:rsidR="00961BF1">
              <w:rPr>
                <w:noProof/>
                <w:webHidden/>
              </w:rPr>
              <w:t>4</w:t>
            </w:r>
            <w:r w:rsidR="00961BF1">
              <w:rPr>
                <w:noProof/>
                <w:webHidden/>
              </w:rPr>
              <w:fldChar w:fldCharType="end"/>
            </w:r>
          </w:hyperlink>
        </w:p>
        <w:p w14:paraId="0C8D30E8" w14:textId="7FB6F541" w:rsidR="00961BF1" w:rsidRDefault="007E0713">
          <w:pPr>
            <w:pStyle w:val="TOC3"/>
            <w:tabs>
              <w:tab w:val="right" w:leader="dot" w:pos="10530"/>
            </w:tabs>
            <w:rPr>
              <w:rFonts w:asciiTheme="minorHAnsi" w:eastAsiaTheme="minorEastAsia" w:hAnsiTheme="minorHAnsi"/>
              <w:noProof/>
              <w:szCs w:val="22"/>
              <w:lang w:eastAsia="en-AU"/>
            </w:rPr>
          </w:pPr>
          <w:hyperlink w:anchor="_Toc77066374" w:history="1">
            <w:r w:rsidR="00961BF1" w:rsidRPr="00AE2EF4">
              <w:rPr>
                <w:rStyle w:val="Hyperlink"/>
                <w:noProof/>
                <w:lang w:eastAsia="zh-CN"/>
              </w:rPr>
              <w:t>Criteria for assessing performance</w:t>
            </w:r>
            <w:r w:rsidR="00961BF1">
              <w:rPr>
                <w:noProof/>
                <w:webHidden/>
              </w:rPr>
              <w:tab/>
            </w:r>
            <w:r w:rsidR="00961BF1">
              <w:rPr>
                <w:noProof/>
                <w:webHidden/>
              </w:rPr>
              <w:fldChar w:fldCharType="begin"/>
            </w:r>
            <w:r w:rsidR="00961BF1">
              <w:rPr>
                <w:noProof/>
                <w:webHidden/>
              </w:rPr>
              <w:instrText xml:space="preserve"> PAGEREF _Toc77066374 \h </w:instrText>
            </w:r>
            <w:r w:rsidR="00961BF1">
              <w:rPr>
                <w:noProof/>
                <w:webHidden/>
              </w:rPr>
            </w:r>
            <w:r w:rsidR="00961BF1">
              <w:rPr>
                <w:noProof/>
                <w:webHidden/>
              </w:rPr>
              <w:fldChar w:fldCharType="separate"/>
            </w:r>
            <w:r w:rsidR="00961BF1">
              <w:rPr>
                <w:noProof/>
                <w:webHidden/>
              </w:rPr>
              <w:t>4</w:t>
            </w:r>
            <w:r w:rsidR="00961BF1">
              <w:rPr>
                <w:noProof/>
                <w:webHidden/>
              </w:rPr>
              <w:fldChar w:fldCharType="end"/>
            </w:r>
          </w:hyperlink>
        </w:p>
        <w:p w14:paraId="1F99FD1D" w14:textId="66462586" w:rsidR="00961BF1" w:rsidRDefault="007E0713">
          <w:pPr>
            <w:pStyle w:val="TOC3"/>
            <w:tabs>
              <w:tab w:val="right" w:leader="dot" w:pos="10530"/>
            </w:tabs>
            <w:rPr>
              <w:rFonts w:asciiTheme="minorHAnsi" w:eastAsiaTheme="minorEastAsia" w:hAnsiTheme="minorHAnsi"/>
              <w:noProof/>
              <w:szCs w:val="22"/>
              <w:lang w:eastAsia="en-AU"/>
            </w:rPr>
          </w:pPr>
          <w:hyperlink w:anchor="_Toc77066375" w:history="1">
            <w:r w:rsidR="00961BF1" w:rsidRPr="00AE2EF4">
              <w:rPr>
                <w:rStyle w:val="Hyperlink"/>
                <w:noProof/>
                <w:lang w:eastAsia="zh-CN"/>
              </w:rPr>
              <w:t>Preparing for the examination</w:t>
            </w:r>
            <w:r w:rsidR="00961BF1">
              <w:rPr>
                <w:noProof/>
                <w:webHidden/>
              </w:rPr>
              <w:tab/>
            </w:r>
            <w:r w:rsidR="00961BF1">
              <w:rPr>
                <w:noProof/>
                <w:webHidden/>
              </w:rPr>
              <w:fldChar w:fldCharType="begin"/>
            </w:r>
            <w:r w:rsidR="00961BF1">
              <w:rPr>
                <w:noProof/>
                <w:webHidden/>
              </w:rPr>
              <w:instrText xml:space="preserve"> PAGEREF _Toc77066375 \h </w:instrText>
            </w:r>
            <w:r w:rsidR="00961BF1">
              <w:rPr>
                <w:noProof/>
                <w:webHidden/>
              </w:rPr>
            </w:r>
            <w:r w:rsidR="00961BF1">
              <w:rPr>
                <w:noProof/>
                <w:webHidden/>
              </w:rPr>
              <w:fldChar w:fldCharType="separate"/>
            </w:r>
            <w:r w:rsidR="00961BF1">
              <w:rPr>
                <w:noProof/>
                <w:webHidden/>
              </w:rPr>
              <w:t>5</w:t>
            </w:r>
            <w:r w:rsidR="00961BF1">
              <w:rPr>
                <w:noProof/>
                <w:webHidden/>
              </w:rPr>
              <w:fldChar w:fldCharType="end"/>
            </w:r>
          </w:hyperlink>
        </w:p>
        <w:p w14:paraId="71900A4A" w14:textId="34D4DDBB" w:rsidR="00961BF1" w:rsidRDefault="007E0713">
          <w:pPr>
            <w:pStyle w:val="TOC3"/>
            <w:tabs>
              <w:tab w:val="right" w:leader="dot" w:pos="10530"/>
            </w:tabs>
            <w:rPr>
              <w:rFonts w:asciiTheme="minorHAnsi" w:eastAsiaTheme="minorEastAsia" w:hAnsiTheme="minorHAnsi"/>
              <w:noProof/>
              <w:szCs w:val="22"/>
              <w:lang w:eastAsia="en-AU"/>
            </w:rPr>
          </w:pPr>
          <w:hyperlink w:anchor="_Toc77066376" w:history="1">
            <w:r w:rsidR="00961BF1" w:rsidRPr="00AE2EF4">
              <w:rPr>
                <w:rStyle w:val="Hyperlink"/>
                <w:noProof/>
                <w:lang w:eastAsia="zh-CN"/>
              </w:rPr>
              <w:t>During the examination</w:t>
            </w:r>
            <w:r w:rsidR="00961BF1">
              <w:rPr>
                <w:noProof/>
                <w:webHidden/>
              </w:rPr>
              <w:tab/>
            </w:r>
            <w:r w:rsidR="00961BF1">
              <w:rPr>
                <w:noProof/>
                <w:webHidden/>
              </w:rPr>
              <w:fldChar w:fldCharType="begin"/>
            </w:r>
            <w:r w:rsidR="00961BF1">
              <w:rPr>
                <w:noProof/>
                <w:webHidden/>
              </w:rPr>
              <w:instrText xml:space="preserve"> PAGEREF _Toc77066376 \h </w:instrText>
            </w:r>
            <w:r w:rsidR="00961BF1">
              <w:rPr>
                <w:noProof/>
                <w:webHidden/>
              </w:rPr>
            </w:r>
            <w:r w:rsidR="00961BF1">
              <w:rPr>
                <w:noProof/>
                <w:webHidden/>
              </w:rPr>
              <w:fldChar w:fldCharType="separate"/>
            </w:r>
            <w:r w:rsidR="00961BF1">
              <w:rPr>
                <w:noProof/>
                <w:webHidden/>
              </w:rPr>
              <w:t>5</w:t>
            </w:r>
            <w:r w:rsidR="00961BF1">
              <w:rPr>
                <w:noProof/>
                <w:webHidden/>
              </w:rPr>
              <w:fldChar w:fldCharType="end"/>
            </w:r>
          </w:hyperlink>
        </w:p>
        <w:p w14:paraId="3DE7A109" w14:textId="3C1AE063" w:rsidR="00961BF1" w:rsidRDefault="007E0713">
          <w:pPr>
            <w:pStyle w:val="TOC2"/>
            <w:rPr>
              <w:rFonts w:asciiTheme="minorHAnsi" w:eastAsiaTheme="minorEastAsia" w:hAnsiTheme="minorHAnsi" w:cstheme="minorBidi"/>
              <w:noProof/>
              <w:sz w:val="22"/>
              <w:szCs w:val="22"/>
              <w:lang w:eastAsia="en-AU"/>
            </w:rPr>
          </w:pPr>
          <w:hyperlink w:anchor="_Toc77066377" w:history="1">
            <w:r w:rsidR="00961BF1" w:rsidRPr="00AE2EF4">
              <w:rPr>
                <w:rStyle w:val="Hyperlink"/>
                <w:noProof/>
                <w:lang w:val="en" w:eastAsia="en-AU"/>
              </w:rPr>
              <w:t>Short-answer questions</w:t>
            </w:r>
            <w:r w:rsidR="00961BF1">
              <w:rPr>
                <w:noProof/>
                <w:webHidden/>
              </w:rPr>
              <w:tab/>
            </w:r>
            <w:r w:rsidR="00961BF1">
              <w:rPr>
                <w:noProof/>
                <w:webHidden/>
              </w:rPr>
              <w:fldChar w:fldCharType="begin"/>
            </w:r>
            <w:r w:rsidR="00961BF1">
              <w:rPr>
                <w:noProof/>
                <w:webHidden/>
              </w:rPr>
              <w:instrText xml:space="preserve"> PAGEREF _Toc77066377 \h </w:instrText>
            </w:r>
            <w:r w:rsidR="00961BF1">
              <w:rPr>
                <w:noProof/>
                <w:webHidden/>
              </w:rPr>
            </w:r>
            <w:r w:rsidR="00961BF1">
              <w:rPr>
                <w:noProof/>
                <w:webHidden/>
              </w:rPr>
              <w:fldChar w:fldCharType="separate"/>
            </w:r>
            <w:r w:rsidR="00961BF1">
              <w:rPr>
                <w:noProof/>
                <w:webHidden/>
              </w:rPr>
              <w:t>5</w:t>
            </w:r>
            <w:r w:rsidR="00961BF1">
              <w:rPr>
                <w:noProof/>
                <w:webHidden/>
              </w:rPr>
              <w:fldChar w:fldCharType="end"/>
            </w:r>
          </w:hyperlink>
        </w:p>
        <w:p w14:paraId="7A199C53" w14:textId="7F47F85D" w:rsidR="00961BF1" w:rsidRDefault="007E0713">
          <w:pPr>
            <w:pStyle w:val="TOC3"/>
            <w:tabs>
              <w:tab w:val="right" w:leader="dot" w:pos="10530"/>
            </w:tabs>
            <w:rPr>
              <w:rFonts w:asciiTheme="minorHAnsi" w:eastAsiaTheme="minorEastAsia" w:hAnsiTheme="minorHAnsi"/>
              <w:noProof/>
              <w:szCs w:val="22"/>
              <w:lang w:eastAsia="en-AU"/>
            </w:rPr>
          </w:pPr>
          <w:hyperlink w:anchor="_Toc77066378" w:history="1">
            <w:r w:rsidR="00961BF1" w:rsidRPr="00AE2EF4">
              <w:rPr>
                <w:rStyle w:val="Hyperlink"/>
                <w:noProof/>
                <w:lang w:eastAsia="zh-CN"/>
              </w:rPr>
              <w:t>Criteria for assessing performance</w:t>
            </w:r>
            <w:r w:rsidR="00961BF1">
              <w:rPr>
                <w:noProof/>
                <w:webHidden/>
              </w:rPr>
              <w:tab/>
            </w:r>
            <w:r w:rsidR="00961BF1">
              <w:rPr>
                <w:noProof/>
                <w:webHidden/>
              </w:rPr>
              <w:fldChar w:fldCharType="begin"/>
            </w:r>
            <w:r w:rsidR="00961BF1">
              <w:rPr>
                <w:noProof/>
                <w:webHidden/>
              </w:rPr>
              <w:instrText xml:space="preserve"> PAGEREF _Toc77066378 \h </w:instrText>
            </w:r>
            <w:r w:rsidR="00961BF1">
              <w:rPr>
                <w:noProof/>
                <w:webHidden/>
              </w:rPr>
            </w:r>
            <w:r w:rsidR="00961BF1">
              <w:rPr>
                <w:noProof/>
                <w:webHidden/>
              </w:rPr>
              <w:fldChar w:fldCharType="separate"/>
            </w:r>
            <w:r w:rsidR="00961BF1">
              <w:rPr>
                <w:noProof/>
                <w:webHidden/>
              </w:rPr>
              <w:t>6</w:t>
            </w:r>
            <w:r w:rsidR="00961BF1">
              <w:rPr>
                <w:noProof/>
                <w:webHidden/>
              </w:rPr>
              <w:fldChar w:fldCharType="end"/>
            </w:r>
          </w:hyperlink>
        </w:p>
        <w:p w14:paraId="438F15FC" w14:textId="5E7A24DC" w:rsidR="00961BF1" w:rsidRDefault="007E0713">
          <w:pPr>
            <w:pStyle w:val="TOC3"/>
            <w:tabs>
              <w:tab w:val="right" w:leader="dot" w:pos="10530"/>
            </w:tabs>
            <w:rPr>
              <w:rFonts w:asciiTheme="minorHAnsi" w:eastAsiaTheme="minorEastAsia" w:hAnsiTheme="minorHAnsi"/>
              <w:noProof/>
              <w:szCs w:val="22"/>
              <w:lang w:eastAsia="en-AU"/>
            </w:rPr>
          </w:pPr>
          <w:hyperlink w:anchor="_Toc77066379" w:history="1">
            <w:r w:rsidR="00961BF1" w:rsidRPr="00AE2EF4">
              <w:rPr>
                <w:rStyle w:val="Hyperlink"/>
                <w:noProof/>
                <w:lang w:eastAsia="zh-CN"/>
              </w:rPr>
              <w:t>Preparing for the examination</w:t>
            </w:r>
            <w:r w:rsidR="00961BF1">
              <w:rPr>
                <w:noProof/>
                <w:webHidden/>
              </w:rPr>
              <w:tab/>
            </w:r>
            <w:r w:rsidR="00961BF1">
              <w:rPr>
                <w:noProof/>
                <w:webHidden/>
              </w:rPr>
              <w:fldChar w:fldCharType="begin"/>
            </w:r>
            <w:r w:rsidR="00961BF1">
              <w:rPr>
                <w:noProof/>
                <w:webHidden/>
              </w:rPr>
              <w:instrText xml:space="preserve"> PAGEREF _Toc77066379 \h </w:instrText>
            </w:r>
            <w:r w:rsidR="00961BF1">
              <w:rPr>
                <w:noProof/>
                <w:webHidden/>
              </w:rPr>
            </w:r>
            <w:r w:rsidR="00961BF1">
              <w:rPr>
                <w:noProof/>
                <w:webHidden/>
              </w:rPr>
              <w:fldChar w:fldCharType="separate"/>
            </w:r>
            <w:r w:rsidR="00961BF1">
              <w:rPr>
                <w:noProof/>
                <w:webHidden/>
              </w:rPr>
              <w:t>6</w:t>
            </w:r>
            <w:r w:rsidR="00961BF1">
              <w:rPr>
                <w:noProof/>
                <w:webHidden/>
              </w:rPr>
              <w:fldChar w:fldCharType="end"/>
            </w:r>
          </w:hyperlink>
        </w:p>
        <w:p w14:paraId="634B4BDF" w14:textId="15B44BBE" w:rsidR="00961BF1" w:rsidRDefault="007E0713">
          <w:pPr>
            <w:pStyle w:val="TOC3"/>
            <w:tabs>
              <w:tab w:val="right" w:leader="dot" w:pos="10530"/>
            </w:tabs>
            <w:rPr>
              <w:rFonts w:asciiTheme="minorHAnsi" w:eastAsiaTheme="minorEastAsia" w:hAnsiTheme="minorHAnsi"/>
              <w:noProof/>
              <w:szCs w:val="22"/>
              <w:lang w:eastAsia="en-AU"/>
            </w:rPr>
          </w:pPr>
          <w:hyperlink w:anchor="_Toc77066380" w:history="1">
            <w:r w:rsidR="00961BF1" w:rsidRPr="00AE2EF4">
              <w:rPr>
                <w:rStyle w:val="Hyperlink"/>
                <w:noProof/>
                <w:lang w:eastAsia="zh-CN"/>
              </w:rPr>
              <w:t>During the examination</w:t>
            </w:r>
            <w:r w:rsidR="00961BF1">
              <w:rPr>
                <w:noProof/>
                <w:webHidden/>
              </w:rPr>
              <w:tab/>
            </w:r>
            <w:r w:rsidR="00961BF1">
              <w:rPr>
                <w:noProof/>
                <w:webHidden/>
              </w:rPr>
              <w:fldChar w:fldCharType="begin"/>
            </w:r>
            <w:r w:rsidR="00961BF1">
              <w:rPr>
                <w:noProof/>
                <w:webHidden/>
              </w:rPr>
              <w:instrText xml:space="preserve"> PAGEREF _Toc77066380 \h </w:instrText>
            </w:r>
            <w:r w:rsidR="00961BF1">
              <w:rPr>
                <w:noProof/>
                <w:webHidden/>
              </w:rPr>
            </w:r>
            <w:r w:rsidR="00961BF1">
              <w:rPr>
                <w:noProof/>
                <w:webHidden/>
              </w:rPr>
              <w:fldChar w:fldCharType="separate"/>
            </w:r>
            <w:r w:rsidR="00961BF1">
              <w:rPr>
                <w:noProof/>
                <w:webHidden/>
              </w:rPr>
              <w:t>6</w:t>
            </w:r>
            <w:r w:rsidR="00961BF1">
              <w:rPr>
                <w:noProof/>
                <w:webHidden/>
              </w:rPr>
              <w:fldChar w:fldCharType="end"/>
            </w:r>
          </w:hyperlink>
        </w:p>
        <w:p w14:paraId="5AAA965B" w14:textId="38A91451" w:rsidR="00961BF1" w:rsidRDefault="007E0713">
          <w:pPr>
            <w:pStyle w:val="TOC2"/>
            <w:rPr>
              <w:rFonts w:asciiTheme="minorHAnsi" w:eastAsiaTheme="minorEastAsia" w:hAnsiTheme="minorHAnsi" w:cstheme="minorBidi"/>
              <w:noProof/>
              <w:sz w:val="22"/>
              <w:szCs w:val="22"/>
              <w:lang w:eastAsia="en-AU"/>
            </w:rPr>
          </w:pPr>
          <w:hyperlink w:anchor="_Toc77066381" w:history="1">
            <w:r w:rsidR="00961BF1" w:rsidRPr="00AE2EF4">
              <w:rPr>
                <w:rStyle w:val="Hyperlink"/>
                <w:noProof/>
                <w:lang w:val="en" w:eastAsia="en-AU"/>
              </w:rPr>
              <w:t>Extended response question</w:t>
            </w:r>
            <w:r w:rsidR="00961BF1">
              <w:rPr>
                <w:noProof/>
                <w:webHidden/>
              </w:rPr>
              <w:tab/>
            </w:r>
            <w:r w:rsidR="00961BF1">
              <w:rPr>
                <w:noProof/>
                <w:webHidden/>
              </w:rPr>
              <w:fldChar w:fldCharType="begin"/>
            </w:r>
            <w:r w:rsidR="00961BF1">
              <w:rPr>
                <w:noProof/>
                <w:webHidden/>
              </w:rPr>
              <w:instrText xml:space="preserve"> PAGEREF _Toc77066381 \h </w:instrText>
            </w:r>
            <w:r w:rsidR="00961BF1">
              <w:rPr>
                <w:noProof/>
                <w:webHidden/>
              </w:rPr>
            </w:r>
            <w:r w:rsidR="00961BF1">
              <w:rPr>
                <w:noProof/>
                <w:webHidden/>
              </w:rPr>
              <w:fldChar w:fldCharType="separate"/>
            </w:r>
            <w:r w:rsidR="00961BF1">
              <w:rPr>
                <w:noProof/>
                <w:webHidden/>
              </w:rPr>
              <w:t>7</w:t>
            </w:r>
            <w:r w:rsidR="00961BF1">
              <w:rPr>
                <w:noProof/>
                <w:webHidden/>
              </w:rPr>
              <w:fldChar w:fldCharType="end"/>
            </w:r>
          </w:hyperlink>
        </w:p>
        <w:p w14:paraId="5D5713EC" w14:textId="542C64A2" w:rsidR="00961BF1" w:rsidRDefault="007E0713">
          <w:pPr>
            <w:pStyle w:val="TOC3"/>
            <w:tabs>
              <w:tab w:val="right" w:leader="dot" w:pos="10530"/>
            </w:tabs>
            <w:rPr>
              <w:rFonts w:asciiTheme="minorHAnsi" w:eastAsiaTheme="minorEastAsia" w:hAnsiTheme="minorHAnsi"/>
              <w:noProof/>
              <w:szCs w:val="22"/>
              <w:lang w:eastAsia="en-AU"/>
            </w:rPr>
          </w:pPr>
          <w:hyperlink w:anchor="_Toc77066382" w:history="1">
            <w:r w:rsidR="00961BF1" w:rsidRPr="00AE2EF4">
              <w:rPr>
                <w:rStyle w:val="Hyperlink"/>
                <w:noProof/>
                <w:lang w:eastAsia="zh-CN"/>
              </w:rPr>
              <w:t>Criteria for assessing performance</w:t>
            </w:r>
            <w:r w:rsidR="00961BF1">
              <w:rPr>
                <w:noProof/>
                <w:webHidden/>
              </w:rPr>
              <w:tab/>
            </w:r>
            <w:r w:rsidR="00961BF1">
              <w:rPr>
                <w:noProof/>
                <w:webHidden/>
              </w:rPr>
              <w:fldChar w:fldCharType="begin"/>
            </w:r>
            <w:r w:rsidR="00961BF1">
              <w:rPr>
                <w:noProof/>
                <w:webHidden/>
              </w:rPr>
              <w:instrText xml:space="preserve"> PAGEREF _Toc77066382 \h </w:instrText>
            </w:r>
            <w:r w:rsidR="00961BF1">
              <w:rPr>
                <w:noProof/>
                <w:webHidden/>
              </w:rPr>
            </w:r>
            <w:r w:rsidR="00961BF1">
              <w:rPr>
                <w:noProof/>
                <w:webHidden/>
              </w:rPr>
              <w:fldChar w:fldCharType="separate"/>
            </w:r>
            <w:r w:rsidR="00961BF1">
              <w:rPr>
                <w:noProof/>
                <w:webHidden/>
              </w:rPr>
              <w:t>8</w:t>
            </w:r>
            <w:r w:rsidR="00961BF1">
              <w:rPr>
                <w:noProof/>
                <w:webHidden/>
              </w:rPr>
              <w:fldChar w:fldCharType="end"/>
            </w:r>
          </w:hyperlink>
        </w:p>
        <w:p w14:paraId="70A43007" w14:textId="14D4C37D" w:rsidR="00961BF1" w:rsidRDefault="007E0713">
          <w:pPr>
            <w:pStyle w:val="TOC3"/>
            <w:tabs>
              <w:tab w:val="right" w:leader="dot" w:pos="10530"/>
            </w:tabs>
            <w:rPr>
              <w:rFonts w:asciiTheme="minorHAnsi" w:eastAsiaTheme="minorEastAsia" w:hAnsiTheme="minorHAnsi"/>
              <w:noProof/>
              <w:szCs w:val="22"/>
              <w:lang w:eastAsia="en-AU"/>
            </w:rPr>
          </w:pPr>
          <w:hyperlink w:anchor="_Toc77066383" w:history="1">
            <w:r w:rsidR="00961BF1" w:rsidRPr="00AE2EF4">
              <w:rPr>
                <w:rStyle w:val="Hyperlink"/>
                <w:noProof/>
                <w:lang w:eastAsia="zh-CN"/>
              </w:rPr>
              <w:t>Preparing for the examination</w:t>
            </w:r>
            <w:r w:rsidR="00961BF1">
              <w:rPr>
                <w:noProof/>
                <w:webHidden/>
              </w:rPr>
              <w:tab/>
            </w:r>
            <w:r w:rsidR="00961BF1">
              <w:rPr>
                <w:noProof/>
                <w:webHidden/>
              </w:rPr>
              <w:fldChar w:fldCharType="begin"/>
            </w:r>
            <w:r w:rsidR="00961BF1">
              <w:rPr>
                <w:noProof/>
                <w:webHidden/>
              </w:rPr>
              <w:instrText xml:space="preserve"> PAGEREF _Toc77066383 \h </w:instrText>
            </w:r>
            <w:r w:rsidR="00961BF1">
              <w:rPr>
                <w:noProof/>
                <w:webHidden/>
              </w:rPr>
            </w:r>
            <w:r w:rsidR="00961BF1">
              <w:rPr>
                <w:noProof/>
                <w:webHidden/>
              </w:rPr>
              <w:fldChar w:fldCharType="separate"/>
            </w:r>
            <w:r w:rsidR="00961BF1">
              <w:rPr>
                <w:noProof/>
                <w:webHidden/>
              </w:rPr>
              <w:t>8</w:t>
            </w:r>
            <w:r w:rsidR="00961BF1">
              <w:rPr>
                <w:noProof/>
                <w:webHidden/>
              </w:rPr>
              <w:fldChar w:fldCharType="end"/>
            </w:r>
          </w:hyperlink>
        </w:p>
        <w:p w14:paraId="65D380F0" w14:textId="4EE404C4" w:rsidR="00961BF1" w:rsidRDefault="007E0713">
          <w:pPr>
            <w:pStyle w:val="TOC3"/>
            <w:tabs>
              <w:tab w:val="right" w:leader="dot" w:pos="10530"/>
            </w:tabs>
            <w:rPr>
              <w:rFonts w:asciiTheme="minorHAnsi" w:eastAsiaTheme="minorEastAsia" w:hAnsiTheme="minorHAnsi"/>
              <w:noProof/>
              <w:szCs w:val="22"/>
              <w:lang w:eastAsia="en-AU"/>
            </w:rPr>
          </w:pPr>
          <w:hyperlink w:anchor="_Toc77066384" w:history="1">
            <w:r w:rsidR="00961BF1" w:rsidRPr="00AE2EF4">
              <w:rPr>
                <w:rStyle w:val="Hyperlink"/>
                <w:noProof/>
                <w:lang w:eastAsia="zh-CN"/>
              </w:rPr>
              <w:t>During the examination</w:t>
            </w:r>
            <w:r w:rsidR="00961BF1">
              <w:rPr>
                <w:noProof/>
                <w:webHidden/>
              </w:rPr>
              <w:tab/>
            </w:r>
            <w:r w:rsidR="00961BF1">
              <w:rPr>
                <w:noProof/>
                <w:webHidden/>
              </w:rPr>
              <w:fldChar w:fldCharType="begin"/>
            </w:r>
            <w:r w:rsidR="00961BF1">
              <w:rPr>
                <w:noProof/>
                <w:webHidden/>
              </w:rPr>
              <w:instrText xml:space="preserve"> PAGEREF _Toc77066384 \h </w:instrText>
            </w:r>
            <w:r w:rsidR="00961BF1">
              <w:rPr>
                <w:noProof/>
                <w:webHidden/>
              </w:rPr>
            </w:r>
            <w:r w:rsidR="00961BF1">
              <w:rPr>
                <w:noProof/>
                <w:webHidden/>
              </w:rPr>
              <w:fldChar w:fldCharType="separate"/>
            </w:r>
            <w:r w:rsidR="00961BF1">
              <w:rPr>
                <w:noProof/>
                <w:webHidden/>
              </w:rPr>
              <w:t>9</w:t>
            </w:r>
            <w:r w:rsidR="00961BF1">
              <w:rPr>
                <w:noProof/>
                <w:webHidden/>
              </w:rPr>
              <w:fldChar w:fldCharType="end"/>
            </w:r>
          </w:hyperlink>
        </w:p>
        <w:p w14:paraId="7E0675E3" w14:textId="02809CE9" w:rsidR="00961BF1" w:rsidRDefault="007E0713">
          <w:pPr>
            <w:pStyle w:val="TOC1"/>
            <w:rPr>
              <w:rFonts w:asciiTheme="minorHAnsi" w:eastAsiaTheme="minorEastAsia" w:hAnsiTheme="minorHAnsi" w:cstheme="minorBidi"/>
              <w:noProof/>
              <w:sz w:val="22"/>
              <w:szCs w:val="22"/>
              <w:lang w:eastAsia="en-AU"/>
            </w:rPr>
          </w:pPr>
          <w:hyperlink w:anchor="_Toc77066385" w:history="1">
            <w:r w:rsidR="00961BF1" w:rsidRPr="00AE2EF4">
              <w:rPr>
                <w:rStyle w:val="Hyperlink"/>
                <w:rFonts w:cs="Arial"/>
                <w:noProof/>
                <w:lang w:val="en"/>
              </w:rPr>
              <w:t xml:space="preserve">How to approach </w:t>
            </w:r>
            <w:r w:rsidR="00961BF1" w:rsidRPr="00AE2EF4">
              <w:rPr>
                <w:rStyle w:val="Hyperlink"/>
                <w:rFonts w:cs="Arial"/>
                <w:i/>
                <w:noProof/>
                <w:lang w:val="en"/>
              </w:rPr>
              <w:t>Section II – Non-prescribed text</w:t>
            </w:r>
            <w:r w:rsidR="00961BF1">
              <w:rPr>
                <w:noProof/>
                <w:webHidden/>
              </w:rPr>
              <w:tab/>
            </w:r>
            <w:r w:rsidR="00961BF1">
              <w:rPr>
                <w:noProof/>
                <w:webHidden/>
              </w:rPr>
              <w:fldChar w:fldCharType="begin"/>
            </w:r>
            <w:r w:rsidR="00961BF1">
              <w:rPr>
                <w:noProof/>
                <w:webHidden/>
              </w:rPr>
              <w:instrText xml:space="preserve"> PAGEREF _Toc77066385 \h </w:instrText>
            </w:r>
            <w:r w:rsidR="00961BF1">
              <w:rPr>
                <w:noProof/>
                <w:webHidden/>
              </w:rPr>
            </w:r>
            <w:r w:rsidR="00961BF1">
              <w:rPr>
                <w:noProof/>
                <w:webHidden/>
              </w:rPr>
              <w:fldChar w:fldCharType="separate"/>
            </w:r>
            <w:r w:rsidR="00961BF1">
              <w:rPr>
                <w:noProof/>
                <w:webHidden/>
              </w:rPr>
              <w:t>10</w:t>
            </w:r>
            <w:r w:rsidR="00961BF1">
              <w:rPr>
                <w:noProof/>
                <w:webHidden/>
              </w:rPr>
              <w:fldChar w:fldCharType="end"/>
            </w:r>
          </w:hyperlink>
        </w:p>
        <w:p w14:paraId="58E58B96" w14:textId="078E4FFE" w:rsidR="00961BF1" w:rsidRDefault="007E0713">
          <w:pPr>
            <w:pStyle w:val="TOC2"/>
            <w:rPr>
              <w:rFonts w:asciiTheme="minorHAnsi" w:eastAsiaTheme="minorEastAsia" w:hAnsiTheme="minorHAnsi" w:cstheme="minorBidi"/>
              <w:noProof/>
              <w:sz w:val="22"/>
              <w:szCs w:val="22"/>
              <w:lang w:eastAsia="en-AU"/>
            </w:rPr>
          </w:pPr>
          <w:hyperlink w:anchor="_Toc77066386" w:history="1">
            <w:r w:rsidR="00961BF1" w:rsidRPr="00AE2EF4">
              <w:rPr>
                <w:rStyle w:val="Hyperlink"/>
                <w:rFonts w:cs="Arial"/>
                <w:noProof/>
              </w:rPr>
              <w:t>Examination specifications</w:t>
            </w:r>
            <w:r w:rsidR="00961BF1">
              <w:rPr>
                <w:noProof/>
                <w:webHidden/>
              </w:rPr>
              <w:tab/>
            </w:r>
            <w:r w:rsidR="00961BF1">
              <w:rPr>
                <w:noProof/>
                <w:webHidden/>
              </w:rPr>
              <w:fldChar w:fldCharType="begin"/>
            </w:r>
            <w:r w:rsidR="00961BF1">
              <w:rPr>
                <w:noProof/>
                <w:webHidden/>
              </w:rPr>
              <w:instrText xml:space="preserve"> PAGEREF _Toc77066386 \h </w:instrText>
            </w:r>
            <w:r w:rsidR="00961BF1">
              <w:rPr>
                <w:noProof/>
                <w:webHidden/>
              </w:rPr>
            </w:r>
            <w:r w:rsidR="00961BF1">
              <w:rPr>
                <w:noProof/>
                <w:webHidden/>
              </w:rPr>
              <w:fldChar w:fldCharType="separate"/>
            </w:r>
            <w:r w:rsidR="00961BF1">
              <w:rPr>
                <w:noProof/>
                <w:webHidden/>
              </w:rPr>
              <w:t>10</w:t>
            </w:r>
            <w:r w:rsidR="00961BF1">
              <w:rPr>
                <w:noProof/>
                <w:webHidden/>
              </w:rPr>
              <w:fldChar w:fldCharType="end"/>
            </w:r>
          </w:hyperlink>
        </w:p>
        <w:p w14:paraId="7928D8B9" w14:textId="4CB423B5" w:rsidR="00961BF1" w:rsidRDefault="007E0713">
          <w:pPr>
            <w:pStyle w:val="TOC2"/>
            <w:rPr>
              <w:rFonts w:asciiTheme="minorHAnsi" w:eastAsiaTheme="minorEastAsia" w:hAnsiTheme="minorHAnsi" w:cstheme="minorBidi"/>
              <w:noProof/>
              <w:sz w:val="22"/>
              <w:szCs w:val="22"/>
              <w:lang w:eastAsia="en-AU"/>
            </w:rPr>
          </w:pPr>
          <w:hyperlink w:anchor="_Toc77066387" w:history="1">
            <w:r w:rsidR="00961BF1" w:rsidRPr="00AE2EF4">
              <w:rPr>
                <w:rStyle w:val="Hyperlink"/>
                <w:noProof/>
                <w:lang w:val="en" w:eastAsia="en-AU"/>
              </w:rPr>
              <w:t>Translation question</w:t>
            </w:r>
            <w:r w:rsidR="00961BF1">
              <w:rPr>
                <w:noProof/>
                <w:webHidden/>
              </w:rPr>
              <w:tab/>
            </w:r>
            <w:r w:rsidR="00961BF1">
              <w:rPr>
                <w:noProof/>
                <w:webHidden/>
              </w:rPr>
              <w:fldChar w:fldCharType="begin"/>
            </w:r>
            <w:r w:rsidR="00961BF1">
              <w:rPr>
                <w:noProof/>
                <w:webHidden/>
              </w:rPr>
              <w:instrText xml:space="preserve"> PAGEREF _Toc77066387 \h </w:instrText>
            </w:r>
            <w:r w:rsidR="00961BF1">
              <w:rPr>
                <w:noProof/>
                <w:webHidden/>
              </w:rPr>
            </w:r>
            <w:r w:rsidR="00961BF1">
              <w:rPr>
                <w:noProof/>
                <w:webHidden/>
              </w:rPr>
              <w:fldChar w:fldCharType="separate"/>
            </w:r>
            <w:r w:rsidR="00961BF1">
              <w:rPr>
                <w:noProof/>
                <w:webHidden/>
              </w:rPr>
              <w:t>10</w:t>
            </w:r>
            <w:r w:rsidR="00961BF1">
              <w:rPr>
                <w:noProof/>
                <w:webHidden/>
              </w:rPr>
              <w:fldChar w:fldCharType="end"/>
            </w:r>
          </w:hyperlink>
        </w:p>
        <w:p w14:paraId="2F0F2C3E" w14:textId="5C43D4A2" w:rsidR="00961BF1" w:rsidRDefault="007E0713">
          <w:pPr>
            <w:pStyle w:val="TOC3"/>
            <w:tabs>
              <w:tab w:val="right" w:leader="dot" w:pos="10530"/>
            </w:tabs>
            <w:rPr>
              <w:rFonts w:asciiTheme="minorHAnsi" w:eastAsiaTheme="minorEastAsia" w:hAnsiTheme="minorHAnsi"/>
              <w:noProof/>
              <w:szCs w:val="22"/>
              <w:lang w:eastAsia="en-AU"/>
            </w:rPr>
          </w:pPr>
          <w:hyperlink w:anchor="_Toc77066388" w:history="1">
            <w:r w:rsidR="00961BF1" w:rsidRPr="00AE2EF4">
              <w:rPr>
                <w:rStyle w:val="Hyperlink"/>
                <w:noProof/>
                <w:lang w:eastAsia="zh-CN"/>
              </w:rPr>
              <w:t>Criteria for assessing performance</w:t>
            </w:r>
            <w:r w:rsidR="00961BF1">
              <w:rPr>
                <w:noProof/>
                <w:webHidden/>
              </w:rPr>
              <w:tab/>
            </w:r>
            <w:r w:rsidR="00961BF1">
              <w:rPr>
                <w:noProof/>
                <w:webHidden/>
              </w:rPr>
              <w:fldChar w:fldCharType="begin"/>
            </w:r>
            <w:r w:rsidR="00961BF1">
              <w:rPr>
                <w:noProof/>
                <w:webHidden/>
              </w:rPr>
              <w:instrText xml:space="preserve"> PAGEREF _Toc77066388 \h </w:instrText>
            </w:r>
            <w:r w:rsidR="00961BF1">
              <w:rPr>
                <w:noProof/>
                <w:webHidden/>
              </w:rPr>
            </w:r>
            <w:r w:rsidR="00961BF1">
              <w:rPr>
                <w:noProof/>
                <w:webHidden/>
              </w:rPr>
              <w:fldChar w:fldCharType="separate"/>
            </w:r>
            <w:r w:rsidR="00961BF1">
              <w:rPr>
                <w:noProof/>
                <w:webHidden/>
              </w:rPr>
              <w:t>10</w:t>
            </w:r>
            <w:r w:rsidR="00961BF1">
              <w:rPr>
                <w:noProof/>
                <w:webHidden/>
              </w:rPr>
              <w:fldChar w:fldCharType="end"/>
            </w:r>
          </w:hyperlink>
        </w:p>
        <w:p w14:paraId="742103E3" w14:textId="5B12197A" w:rsidR="00961BF1" w:rsidRDefault="007E0713">
          <w:pPr>
            <w:pStyle w:val="TOC3"/>
            <w:tabs>
              <w:tab w:val="right" w:leader="dot" w:pos="10530"/>
            </w:tabs>
            <w:rPr>
              <w:rFonts w:asciiTheme="minorHAnsi" w:eastAsiaTheme="minorEastAsia" w:hAnsiTheme="minorHAnsi"/>
              <w:noProof/>
              <w:szCs w:val="22"/>
              <w:lang w:eastAsia="en-AU"/>
            </w:rPr>
          </w:pPr>
          <w:hyperlink w:anchor="_Toc77066389" w:history="1">
            <w:r w:rsidR="00961BF1" w:rsidRPr="00AE2EF4">
              <w:rPr>
                <w:rStyle w:val="Hyperlink"/>
                <w:noProof/>
                <w:lang w:eastAsia="zh-CN"/>
              </w:rPr>
              <w:t>Preparing for the examination</w:t>
            </w:r>
            <w:r w:rsidR="00961BF1">
              <w:rPr>
                <w:noProof/>
                <w:webHidden/>
              </w:rPr>
              <w:tab/>
            </w:r>
            <w:r w:rsidR="00961BF1">
              <w:rPr>
                <w:noProof/>
                <w:webHidden/>
              </w:rPr>
              <w:fldChar w:fldCharType="begin"/>
            </w:r>
            <w:r w:rsidR="00961BF1">
              <w:rPr>
                <w:noProof/>
                <w:webHidden/>
              </w:rPr>
              <w:instrText xml:space="preserve"> PAGEREF _Toc77066389 \h </w:instrText>
            </w:r>
            <w:r w:rsidR="00961BF1">
              <w:rPr>
                <w:noProof/>
                <w:webHidden/>
              </w:rPr>
            </w:r>
            <w:r w:rsidR="00961BF1">
              <w:rPr>
                <w:noProof/>
                <w:webHidden/>
              </w:rPr>
              <w:fldChar w:fldCharType="separate"/>
            </w:r>
            <w:r w:rsidR="00961BF1">
              <w:rPr>
                <w:noProof/>
                <w:webHidden/>
              </w:rPr>
              <w:t>11</w:t>
            </w:r>
            <w:r w:rsidR="00961BF1">
              <w:rPr>
                <w:noProof/>
                <w:webHidden/>
              </w:rPr>
              <w:fldChar w:fldCharType="end"/>
            </w:r>
          </w:hyperlink>
        </w:p>
        <w:p w14:paraId="319F129A" w14:textId="7D384815" w:rsidR="00961BF1" w:rsidRDefault="007E0713">
          <w:pPr>
            <w:pStyle w:val="TOC3"/>
            <w:tabs>
              <w:tab w:val="right" w:leader="dot" w:pos="10530"/>
            </w:tabs>
            <w:rPr>
              <w:rFonts w:asciiTheme="minorHAnsi" w:eastAsiaTheme="minorEastAsia" w:hAnsiTheme="minorHAnsi"/>
              <w:noProof/>
              <w:szCs w:val="22"/>
              <w:lang w:eastAsia="en-AU"/>
            </w:rPr>
          </w:pPr>
          <w:hyperlink w:anchor="_Toc77066390" w:history="1">
            <w:r w:rsidR="00961BF1" w:rsidRPr="00AE2EF4">
              <w:rPr>
                <w:rStyle w:val="Hyperlink"/>
                <w:noProof/>
                <w:lang w:eastAsia="zh-CN"/>
              </w:rPr>
              <w:t>During the examination</w:t>
            </w:r>
            <w:r w:rsidR="00961BF1">
              <w:rPr>
                <w:noProof/>
                <w:webHidden/>
              </w:rPr>
              <w:tab/>
            </w:r>
            <w:r w:rsidR="00961BF1">
              <w:rPr>
                <w:noProof/>
                <w:webHidden/>
              </w:rPr>
              <w:fldChar w:fldCharType="begin"/>
            </w:r>
            <w:r w:rsidR="00961BF1">
              <w:rPr>
                <w:noProof/>
                <w:webHidden/>
              </w:rPr>
              <w:instrText xml:space="preserve"> PAGEREF _Toc77066390 \h </w:instrText>
            </w:r>
            <w:r w:rsidR="00961BF1">
              <w:rPr>
                <w:noProof/>
                <w:webHidden/>
              </w:rPr>
            </w:r>
            <w:r w:rsidR="00961BF1">
              <w:rPr>
                <w:noProof/>
                <w:webHidden/>
              </w:rPr>
              <w:fldChar w:fldCharType="separate"/>
            </w:r>
            <w:r w:rsidR="00961BF1">
              <w:rPr>
                <w:noProof/>
                <w:webHidden/>
              </w:rPr>
              <w:t>11</w:t>
            </w:r>
            <w:r w:rsidR="00961BF1">
              <w:rPr>
                <w:noProof/>
                <w:webHidden/>
              </w:rPr>
              <w:fldChar w:fldCharType="end"/>
            </w:r>
          </w:hyperlink>
        </w:p>
        <w:p w14:paraId="3E997097" w14:textId="55A8B920" w:rsidR="00961BF1" w:rsidRDefault="007E0713">
          <w:pPr>
            <w:pStyle w:val="TOC2"/>
            <w:rPr>
              <w:rFonts w:asciiTheme="minorHAnsi" w:eastAsiaTheme="minorEastAsia" w:hAnsiTheme="minorHAnsi" w:cstheme="minorBidi"/>
              <w:noProof/>
              <w:sz w:val="22"/>
              <w:szCs w:val="22"/>
              <w:lang w:eastAsia="en-AU"/>
            </w:rPr>
          </w:pPr>
          <w:hyperlink w:anchor="_Toc77066391" w:history="1">
            <w:r w:rsidR="00961BF1" w:rsidRPr="00AE2EF4">
              <w:rPr>
                <w:rStyle w:val="Hyperlink"/>
                <w:noProof/>
                <w:lang w:val="en" w:eastAsia="en-AU"/>
              </w:rPr>
              <w:t>Additional translation question into English or Latin</w:t>
            </w:r>
            <w:r w:rsidR="00961BF1">
              <w:rPr>
                <w:noProof/>
                <w:webHidden/>
              </w:rPr>
              <w:tab/>
            </w:r>
            <w:r w:rsidR="00961BF1">
              <w:rPr>
                <w:noProof/>
                <w:webHidden/>
              </w:rPr>
              <w:fldChar w:fldCharType="begin"/>
            </w:r>
            <w:r w:rsidR="00961BF1">
              <w:rPr>
                <w:noProof/>
                <w:webHidden/>
              </w:rPr>
              <w:instrText xml:space="preserve"> PAGEREF _Toc77066391 \h </w:instrText>
            </w:r>
            <w:r w:rsidR="00961BF1">
              <w:rPr>
                <w:noProof/>
                <w:webHidden/>
              </w:rPr>
            </w:r>
            <w:r w:rsidR="00961BF1">
              <w:rPr>
                <w:noProof/>
                <w:webHidden/>
              </w:rPr>
              <w:fldChar w:fldCharType="separate"/>
            </w:r>
            <w:r w:rsidR="00961BF1">
              <w:rPr>
                <w:noProof/>
                <w:webHidden/>
              </w:rPr>
              <w:t>12</w:t>
            </w:r>
            <w:r w:rsidR="00961BF1">
              <w:rPr>
                <w:noProof/>
                <w:webHidden/>
              </w:rPr>
              <w:fldChar w:fldCharType="end"/>
            </w:r>
          </w:hyperlink>
        </w:p>
        <w:p w14:paraId="5E83605E" w14:textId="00E7DF10" w:rsidR="000B31A3" w:rsidRPr="00305F66" w:rsidRDefault="00277844" w:rsidP="00305F66">
          <w:pPr>
            <w:spacing w:before="40" w:after="40" w:line="320" w:lineRule="exact"/>
            <w:rPr>
              <w:rFonts w:cs="Arial"/>
              <w:sz w:val="22"/>
              <w:szCs w:val="22"/>
            </w:rPr>
          </w:pPr>
          <w:r w:rsidRPr="000E666C">
            <w:rPr>
              <w:rFonts w:eastAsia="SimSun" w:cs="Arial"/>
              <w:sz w:val="22"/>
              <w:szCs w:val="22"/>
              <w:lang w:eastAsia="zh-CN"/>
            </w:rPr>
            <w:fldChar w:fldCharType="end"/>
          </w:r>
        </w:p>
      </w:sdtContent>
    </w:sdt>
    <w:bookmarkStart w:id="12" w:name="_Toc14791655" w:displacedByCustomXml="prev"/>
    <w:bookmarkStart w:id="13" w:name="_Toc14792526" w:displacedByCustomXml="prev"/>
    <w:bookmarkStart w:id="14" w:name="_Toc16858231" w:displacedByCustomXml="prev"/>
    <w:bookmarkStart w:id="15" w:name="_Toc16859298" w:displacedByCustomXml="prev"/>
    <w:bookmarkStart w:id="16" w:name="_Toc16865954" w:displacedByCustomXml="prev"/>
    <w:bookmarkStart w:id="17" w:name="_Toc19779279" w:displacedByCustomXml="prev"/>
    <w:bookmarkStart w:id="18" w:name="_Toc19779412" w:displacedByCustomXml="prev"/>
    <w:bookmarkStart w:id="19" w:name="_Toc42860334" w:displacedByCustomXml="prev"/>
    <w:p w14:paraId="340C025E" w14:textId="6E065787" w:rsidR="003536B2" w:rsidRPr="000E666C" w:rsidRDefault="003536B2" w:rsidP="003536B2">
      <w:pPr>
        <w:pStyle w:val="Heading2"/>
        <w:rPr>
          <w:lang w:eastAsia="zh-CN"/>
        </w:rPr>
      </w:pPr>
      <w:bookmarkStart w:id="20" w:name="_Toc71008200"/>
      <w:bookmarkStart w:id="21" w:name="_Toc74315447"/>
      <w:bookmarkStart w:id="22" w:name="_Toc77066369"/>
      <w:r w:rsidRPr="000E666C">
        <w:rPr>
          <w:lang w:eastAsia="zh-CN"/>
        </w:rPr>
        <w:lastRenderedPageBreak/>
        <w:t>Context</w:t>
      </w:r>
      <w:bookmarkEnd w:id="20"/>
      <w:bookmarkEnd w:id="21"/>
      <w:bookmarkEnd w:id="22"/>
    </w:p>
    <w:p w14:paraId="55C1C591" w14:textId="297C80F0" w:rsidR="0001123D" w:rsidRDefault="003536B2" w:rsidP="003536B2">
      <w:pPr>
        <w:spacing w:line="276" w:lineRule="auto"/>
        <w:rPr>
          <w:rFonts w:cs="Arial"/>
          <w:lang w:eastAsia="zh-CN"/>
        </w:rPr>
      </w:pPr>
      <w:r w:rsidRPr="000E666C">
        <w:rPr>
          <w:rFonts w:cs="Arial"/>
          <w:lang w:eastAsia="zh-CN"/>
        </w:rPr>
        <w:t>Note: This document provides generic advice only. It is the responsibility of individual teachers to ensure their students are adequately prepared for the</w:t>
      </w:r>
      <w:r w:rsidR="000E6569">
        <w:rPr>
          <w:rFonts w:cs="Arial"/>
          <w:lang w:eastAsia="zh-CN"/>
        </w:rPr>
        <w:t xml:space="preserve"> Latin</w:t>
      </w:r>
      <w:r w:rsidR="00C00DE7">
        <w:rPr>
          <w:rFonts w:cs="Arial"/>
          <w:lang w:eastAsia="zh-CN"/>
        </w:rPr>
        <w:t xml:space="preserve"> Extension</w:t>
      </w:r>
      <w:r w:rsidRPr="000E666C">
        <w:rPr>
          <w:rFonts w:cs="Arial"/>
          <w:lang w:eastAsia="zh-CN"/>
        </w:rPr>
        <w:t xml:space="preserve"> HSC examination.</w:t>
      </w:r>
    </w:p>
    <w:p w14:paraId="637362B4" w14:textId="0B714805" w:rsidR="0001123D" w:rsidRPr="000E666C" w:rsidRDefault="0001123D" w:rsidP="003536B2">
      <w:pPr>
        <w:spacing w:line="276" w:lineRule="auto"/>
        <w:rPr>
          <w:rFonts w:cs="Arial"/>
          <w:lang w:eastAsia="zh-CN"/>
        </w:rPr>
      </w:pPr>
      <w:r>
        <w:rPr>
          <w:rFonts w:cs="Arial"/>
          <w:lang w:eastAsia="zh-CN"/>
        </w:rPr>
        <w:t xml:space="preserve">This advice </w:t>
      </w:r>
      <w:r w:rsidR="004B262D">
        <w:rPr>
          <w:rFonts w:cs="Arial"/>
          <w:lang w:eastAsia="zh-CN"/>
        </w:rPr>
        <w:t xml:space="preserve">applies to Latin Extension only and </w:t>
      </w:r>
      <w:r>
        <w:rPr>
          <w:rFonts w:cs="Arial"/>
          <w:lang w:eastAsia="zh-CN"/>
        </w:rPr>
        <w:t xml:space="preserve">is current as at </w:t>
      </w:r>
      <w:r w:rsidR="0089305A">
        <w:rPr>
          <w:rFonts w:cs="Arial"/>
          <w:lang w:eastAsia="zh-CN"/>
        </w:rPr>
        <w:t xml:space="preserve">8 July </w:t>
      </w:r>
      <w:r w:rsidR="00863F53">
        <w:rPr>
          <w:rFonts w:cs="Arial"/>
          <w:lang w:eastAsia="zh-CN"/>
        </w:rPr>
        <w:t>2021</w:t>
      </w:r>
      <w:r>
        <w:rPr>
          <w:rFonts w:cs="Arial"/>
          <w:lang w:eastAsia="zh-CN"/>
        </w:rPr>
        <w:t>.</w:t>
      </w:r>
    </w:p>
    <w:p w14:paraId="1AE68A98" w14:textId="1A912819" w:rsidR="00475528" w:rsidRPr="000E6569" w:rsidRDefault="003536B2" w:rsidP="000E6569">
      <w:pPr>
        <w:rPr>
          <w:lang w:eastAsia="zh-CN"/>
        </w:rPr>
      </w:pPr>
      <w:r w:rsidRPr="000E666C">
        <w:rPr>
          <w:lang w:eastAsia="zh-CN"/>
        </w:rPr>
        <w:t xml:space="preserve">The </w:t>
      </w:r>
      <w:r w:rsidR="00C00DE7">
        <w:rPr>
          <w:lang w:eastAsia="zh-CN"/>
        </w:rPr>
        <w:t xml:space="preserve">Latin </w:t>
      </w:r>
      <w:r w:rsidR="00C65222">
        <w:rPr>
          <w:lang w:eastAsia="zh-CN"/>
        </w:rPr>
        <w:t>Extension</w:t>
      </w:r>
      <w:r w:rsidRPr="000E666C">
        <w:rPr>
          <w:lang w:eastAsia="zh-CN"/>
        </w:rPr>
        <w:t xml:space="preserve"> syllabus document is referenced in this advice – you can access the syllabus </w:t>
      </w:r>
      <w:r w:rsidR="000E6569">
        <w:rPr>
          <w:lang w:eastAsia="zh-CN"/>
        </w:rPr>
        <w:t>at</w:t>
      </w:r>
      <w:r w:rsidRPr="000E666C">
        <w:rPr>
          <w:lang w:eastAsia="zh-CN"/>
        </w:rPr>
        <w:t xml:space="preserve"> the </w:t>
      </w:r>
      <w:hyperlink r:id="rId11" w:history="1">
        <w:r w:rsidRPr="00805D88">
          <w:rPr>
            <w:rStyle w:val="Hyperlink"/>
            <w:rFonts w:cs="Arial"/>
            <w:lang w:eastAsia="zh-CN"/>
          </w:rPr>
          <w:t>NESA website</w:t>
        </w:r>
      </w:hyperlink>
      <w:r w:rsidRPr="000E666C">
        <w:rPr>
          <w:lang w:eastAsia="zh-CN"/>
        </w:rPr>
        <w:t xml:space="preserve">. </w:t>
      </w:r>
      <w:bookmarkEnd w:id="19"/>
      <w:bookmarkEnd w:id="18"/>
      <w:bookmarkEnd w:id="17"/>
      <w:bookmarkEnd w:id="16"/>
      <w:bookmarkEnd w:id="15"/>
      <w:bookmarkEnd w:id="14"/>
      <w:bookmarkEnd w:id="13"/>
      <w:bookmarkEnd w:id="12"/>
    </w:p>
    <w:p w14:paraId="5F02C662" w14:textId="77777777" w:rsidR="009C1F6D" w:rsidRPr="005F54DA" w:rsidRDefault="009C1F6D" w:rsidP="00D74B11">
      <w:pPr>
        <w:pStyle w:val="Heading1"/>
        <w:rPr>
          <w:lang w:eastAsia="zh-CN"/>
        </w:rPr>
      </w:pPr>
      <w:bookmarkStart w:id="23" w:name="_Toc44606123"/>
      <w:bookmarkStart w:id="24" w:name="_Toc77066370"/>
      <w:r w:rsidRPr="005F54DA">
        <w:rPr>
          <w:lang w:eastAsia="zh-CN"/>
        </w:rPr>
        <w:lastRenderedPageBreak/>
        <w:t>General information</w:t>
      </w:r>
      <w:bookmarkEnd w:id="23"/>
      <w:bookmarkEnd w:id="24"/>
    </w:p>
    <w:p w14:paraId="295C7B8B" w14:textId="3747C8DF" w:rsidR="001C4DB4" w:rsidRPr="00884FEE" w:rsidRDefault="009C1F6D" w:rsidP="001C4DB4">
      <w:pPr>
        <w:rPr>
          <w:lang w:eastAsia="zh-CN"/>
        </w:rPr>
      </w:pPr>
      <w:bookmarkStart w:id="25" w:name="_Hlk70592894"/>
      <w:r w:rsidRPr="00884FEE">
        <w:rPr>
          <w:lang w:eastAsia="zh-CN"/>
        </w:rPr>
        <w:t>You will have 2 hours (</w:t>
      </w:r>
      <w:r w:rsidR="00197852" w:rsidRPr="00884FEE">
        <w:rPr>
          <w:lang w:eastAsia="zh-CN"/>
        </w:rPr>
        <w:t xml:space="preserve">plus </w:t>
      </w:r>
      <w:r w:rsidRPr="00884FEE">
        <w:rPr>
          <w:lang w:eastAsia="zh-CN"/>
        </w:rPr>
        <w:t xml:space="preserve">10 minutes reading time) to complete the examination. </w:t>
      </w:r>
      <w:r w:rsidR="001C4DB4" w:rsidRPr="00884FEE">
        <w:rPr>
          <w:lang w:eastAsia="zh-CN"/>
        </w:rPr>
        <w:t>You may use print dictionaries in the examination.</w:t>
      </w:r>
    </w:p>
    <w:p w14:paraId="08818562" w14:textId="283A1744" w:rsidR="009C1F6D" w:rsidRPr="00884FEE" w:rsidRDefault="009C1F6D" w:rsidP="009C1F6D">
      <w:pPr>
        <w:rPr>
          <w:lang w:eastAsia="zh-CN"/>
        </w:rPr>
      </w:pPr>
      <w:r w:rsidRPr="00884FEE">
        <w:rPr>
          <w:lang w:eastAsia="zh-CN"/>
        </w:rPr>
        <w:t>You will be required to complete 2 sections:</w:t>
      </w:r>
    </w:p>
    <w:bookmarkEnd w:id="25"/>
    <w:p w14:paraId="6BE6A3AA" w14:textId="27A452A8" w:rsidR="009C1F6D" w:rsidRPr="00884FEE" w:rsidRDefault="009C1F6D" w:rsidP="00884FEE">
      <w:pPr>
        <w:pStyle w:val="ListBullet"/>
        <w:numPr>
          <w:ilvl w:val="0"/>
          <w:numId w:val="33"/>
        </w:numPr>
        <w:rPr>
          <w:lang w:eastAsia="zh-CN"/>
        </w:rPr>
      </w:pPr>
      <w:r w:rsidRPr="00884FEE">
        <w:rPr>
          <w:i/>
          <w:lang w:eastAsia="zh-CN"/>
        </w:rPr>
        <w:t>Section I</w:t>
      </w:r>
      <w:r w:rsidR="001E00A3" w:rsidRPr="00884FEE">
        <w:rPr>
          <w:i/>
          <w:lang w:eastAsia="zh-CN"/>
        </w:rPr>
        <w:t xml:space="preserve"> – </w:t>
      </w:r>
      <w:r w:rsidR="00197852" w:rsidRPr="00884FEE">
        <w:rPr>
          <w:i/>
          <w:lang w:eastAsia="zh-CN"/>
        </w:rPr>
        <w:t>P</w:t>
      </w:r>
      <w:r w:rsidRPr="00884FEE">
        <w:rPr>
          <w:i/>
          <w:lang w:eastAsia="zh-CN"/>
        </w:rPr>
        <w:t>rescribed</w:t>
      </w:r>
      <w:r w:rsidR="005F54DA" w:rsidRPr="00884FEE">
        <w:rPr>
          <w:i/>
          <w:lang w:eastAsia="zh-CN"/>
        </w:rPr>
        <w:t xml:space="preserve"> text</w:t>
      </w:r>
      <w:r w:rsidR="001E00A3" w:rsidRPr="00884FEE">
        <w:rPr>
          <w:lang w:eastAsia="zh-CN"/>
        </w:rPr>
        <w:t xml:space="preserve"> </w:t>
      </w:r>
    </w:p>
    <w:p w14:paraId="0A21B143" w14:textId="3926A157" w:rsidR="009C1F6D" w:rsidRPr="00884FEE" w:rsidRDefault="009C1F6D" w:rsidP="00884FEE">
      <w:pPr>
        <w:pStyle w:val="ListBullet"/>
        <w:numPr>
          <w:ilvl w:val="0"/>
          <w:numId w:val="33"/>
        </w:numPr>
        <w:rPr>
          <w:lang w:eastAsia="zh-CN"/>
        </w:rPr>
      </w:pPr>
      <w:r w:rsidRPr="00884FEE">
        <w:rPr>
          <w:i/>
          <w:lang w:eastAsia="zh-CN"/>
        </w:rPr>
        <w:t>Section I</w:t>
      </w:r>
      <w:r w:rsidR="001E00A3" w:rsidRPr="00884FEE">
        <w:rPr>
          <w:i/>
          <w:lang w:eastAsia="zh-CN"/>
        </w:rPr>
        <w:t xml:space="preserve">I – </w:t>
      </w:r>
      <w:r w:rsidR="00197852" w:rsidRPr="00884FEE">
        <w:rPr>
          <w:i/>
          <w:lang w:eastAsia="zh-CN"/>
        </w:rPr>
        <w:t>N</w:t>
      </w:r>
      <w:r w:rsidR="005F54DA" w:rsidRPr="00884FEE">
        <w:rPr>
          <w:i/>
          <w:lang w:eastAsia="zh-CN"/>
        </w:rPr>
        <w:t>on-prescribed text</w:t>
      </w:r>
      <w:r w:rsidR="005F54DA" w:rsidRPr="00884FEE">
        <w:rPr>
          <w:lang w:eastAsia="zh-CN"/>
        </w:rPr>
        <w:t>.</w:t>
      </w:r>
      <w:r w:rsidRPr="00884FEE">
        <w:rPr>
          <w:lang w:eastAsia="zh-CN"/>
        </w:rPr>
        <w:t xml:space="preserve"> </w:t>
      </w:r>
    </w:p>
    <w:p w14:paraId="499A1E99" w14:textId="77777777" w:rsidR="009C1F6D" w:rsidRPr="00884FEE" w:rsidRDefault="009C1F6D" w:rsidP="009C1F6D">
      <w:pPr>
        <w:rPr>
          <w:lang w:eastAsia="zh-CN"/>
        </w:rPr>
      </w:pPr>
      <w:r w:rsidRPr="00884FEE">
        <w:rPr>
          <w:lang w:eastAsia="zh-CN"/>
        </w:rPr>
        <w:t>You should consider the allocation of marks and organise your time accordingly.</w:t>
      </w:r>
    </w:p>
    <w:p w14:paraId="3894A375" w14:textId="77777777" w:rsidR="009C1F6D" w:rsidRPr="00884FEE" w:rsidRDefault="009C1F6D" w:rsidP="009C1F6D">
      <w:pPr>
        <w:rPr>
          <w:lang w:eastAsia="zh-CN"/>
        </w:rPr>
      </w:pPr>
      <w:r w:rsidRPr="00884FEE">
        <w:rPr>
          <w:lang w:eastAsia="zh-CN"/>
        </w:rPr>
        <w:t>Suggested approach:</w:t>
      </w:r>
    </w:p>
    <w:p w14:paraId="394F8B1B" w14:textId="5129E625" w:rsidR="009C1F6D" w:rsidRPr="00884FEE" w:rsidRDefault="001E00A3" w:rsidP="00884FEE">
      <w:pPr>
        <w:pStyle w:val="ListBullet"/>
        <w:numPr>
          <w:ilvl w:val="0"/>
          <w:numId w:val="34"/>
        </w:numPr>
        <w:rPr>
          <w:lang w:eastAsia="zh-CN"/>
        </w:rPr>
      </w:pPr>
      <w:r w:rsidRPr="00884FEE">
        <w:rPr>
          <w:i/>
          <w:lang w:eastAsia="zh-CN"/>
        </w:rPr>
        <w:t>Section I – Prescribed text</w:t>
      </w:r>
      <w:r w:rsidRPr="00884FEE">
        <w:rPr>
          <w:lang w:eastAsia="zh-CN"/>
        </w:rPr>
        <w:t xml:space="preserve"> </w:t>
      </w:r>
      <w:r w:rsidR="009C1F6D" w:rsidRPr="00884FEE">
        <w:rPr>
          <w:lang w:eastAsia="zh-CN"/>
        </w:rPr>
        <w:t xml:space="preserve">is worth </w:t>
      </w:r>
      <w:r w:rsidR="005F54DA" w:rsidRPr="00884FEE">
        <w:rPr>
          <w:lang w:eastAsia="zh-CN"/>
        </w:rPr>
        <w:t>30</w:t>
      </w:r>
      <w:r w:rsidR="009C1F6D" w:rsidRPr="00884FEE">
        <w:rPr>
          <w:lang w:eastAsia="zh-CN"/>
        </w:rPr>
        <w:t xml:space="preserve"> marks. Allow </w:t>
      </w:r>
      <w:r w:rsidR="005F54DA" w:rsidRPr="00884FEE">
        <w:rPr>
          <w:lang w:eastAsia="zh-CN"/>
        </w:rPr>
        <w:t>about 1</w:t>
      </w:r>
      <w:r w:rsidR="1DC2CCCB" w:rsidRPr="00884FEE">
        <w:rPr>
          <w:lang w:eastAsia="zh-CN"/>
        </w:rPr>
        <w:t xml:space="preserve"> </w:t>
      </w:r>
      <w:r w:rsidR="005F54DA" w:rsidRPr="00884FEE">
        <w:rPr>
          <w:lang w:eastAsia="zh-CN"/>
        </w:rPr>
        <w:t>hour</w:t>
      </w:r>
      <w:r w:rsidR="009C1F6D" w:rsidRPr="00884FEE">
        <w:rPr>
          <w:lang w:eastAsia="zh-CN"/>
        </w:rPr>
        <w:t xml:space="preserve"> for this section.</w:t>
      </w:r>
    </w:p>
    <w:p w14:paraId="61EF53BD" w14:textId="13E532C6" w:rsidR="009C1F6D" w:rsidRPr="00884FEE" w:rsidRDefault="001E00A3" w:rsidP="00884FEE">
      <w:pPr>
        <w:pStyle w:val="ListBullet"/>
        <w:numPr>
          <w:ilvl w:val="0"/>
          <w:numId w:val="34"/>
        </w:numPr>
        <w:rPr>
          <w:lang w:eastAsia="zh-CN"/>
        </w:rPr>
      </w:pPr>
      <w:r w:rsidRPr="00884FEE">
        <w:rPr>
          <w:i/>
          <w:lang w:eastAsia="zh-CN"/>
        </w:rPr>
        <w:t>Section II – Non-prescribed text</w:t>
      </w:r>
      <w:r w:rsidRPr="00884FEE">
        <w:rPr>
          <w:lang w:eastAsia="zh-CN"/>
        </w:rPr>
        <w:t xml:space="preserve"> </w:t>
      </w:r>
      <w:r w:rsidR="009C1F6D" w:rsidRPr="00884FEE">
        <w:rPr>
          <w:lang w:eastAsia="zh-CN"/>
        </w:rPr>
        <w:t xml:space="preserve">is worth </w:t>
      </w:r>
      <w:r w:rsidR="005F54DA" w:rsidRPr="00884FEE">
        <w:rPr>
          <w:lang w:eastAsia="zh-CN"/>
        </w:rPr>
        <w:t>2</w:t>
      </w:r>
      <w:r w:rsidR="009C1F6D" w:rsidRPr="00884FEE">
        <w:rPr>
          <w:lang w:eastAsia="zh-CN"/>
        </w:rPr>
        <w:t xml:space="preserve">0 marks. Allow </w:t>
      </w:r>
      <w:r w:rsidR="005F54DA" w:rsidRPr="00884FEE">
        <w:rPr>
          <w:lang w:eastAsia="zh-CN"/>
        </w:rPr>
        <w:t>about 1 hour</w:t>
      </w:r>
      <w:r w:rsidR="009C1F6D" w:rsidRPr="00884FEE">
        <w:rPr>
          <w:lang w:eastAsia="zh-CN"/>
        </w:rPr>
        <w:t xml:space="preserve"> for this section.</w:t>
      </w:r>
    </w:p>
    <w:p w14:paraId="356C73CB" w14:textId="77777777" w:rsidR="009C1F6D" w:rsidRPr="00884FEE" w:rsidRDefault="009C1F6D" w:rsidP="009C1F6D">
      <w:pPr>
        <w:rPr>
          <w:lang w:eastAsia="zh-CN"/>
        </w:rPr>
      </w:pPr>
      <w:r w:rsidRPr="00884FEE">
        <w:rPr>
          <w:lang w:eastAsia="zh-CN"/>
        </w:rPr>
        <w:t>Make sure you allow sufficient time to:</w:t>
      </w:r>
    </w:p>
    <w:p w14:paraId="1CA30F6F" w14:textId="77777777" w:rsidR="009C1F6D" w:rsidRPr="00884FEE" w:rsidRDefault="009C1F6D" w:rsidP="00884FEE">
      <w:pPr>
        <w:pStyle w:val="ListBullet"/>
        <w:numPr>
          <w:ilvl w:val="0"/>
          <w:numId w:val="35"/>
        </w:numPr>
        <w:rPr>
          <w:lang w:eastAsia="zh-CN"/>
        </w:rPr>
      </w:pPr>
      <w:r w:rsidRPr="00884FEE">
        <w:rPr>
          <w:lang w:eastAsia="zh-CN"/>
        </w:rPr>
        <w:t>plan your answers before you commence</w:t>
      </w:r>
    </w:p>
    <w:p w14:paraId="3693E340" w14:textId="65BF7CF8" w:rsidR="009C1F6D" w:rsidRPr="00884FEE" w:rsidRDefault="009C1F6D" w:rsidP="00884FEE">
      <w:pPr>
        <w:pStyle w:val="ListBullet"/>
        <w:numPr>
          <w:ilvl w:val="0"/>
          <w:numId w:val="35"/>
        </w:numPr>
        <w:rPr>
          <w:lang w:eastAsia="zh-CN"/>
        </w:rPr>
      </w:pPr>
      <w:r w:rsidRPr="00884FEE">
        <w:rPr>
          <w:lang w:eastAsia="zh-CN"/>
        </w:rPr>
        <w:t xml:space="preserve">revise your work and check the quality of your responses, ensuring </w:t>
      </w:r>
      <w:r w:rsidR="000C3276" w:rsidRPr="00884FEE">
        <w:rPr>
          <w:lang w:eastAsia="zh-CN"/>
        </w:rPr>
        <w:t>what you say is</w:t>
      </w:r>
      <w:r w:rsidRPr="00884FEE">
        <w:rPr>
          <w:lang w:eastAsia="zh-CN"/>
        </w:rPr>
        <w:t xml:space="preserve"> clear and there are no ambiguities. </w:t>
      </w:r>
    </w:p>
    <w:p w14:paraId="6281E47E" w14:textId="77777777" w:rsidR="009C1F6D" w:rsidRPr="00884FEE" w:rsidRDefault="009C1F6D" w:rsidP="009C1F6D">
      <w:pPr>
        <w:rPr>
          <w:lang w:eastAsia="zh-CN"/>
        </w:rPr>
      </w:pPr>
      <w:r w:rsidRPr="00884FEE">
        <w:rPr>
          <w:lang w:eastAsia="zh-CN"/>
        </w:rPr>
        <w:t>To ensure that you are fully prepared for the Extension examination paper, you could ask yourself the following questions:</w:t>
      </w:r>
    </w:p>
    <w:p w14:paraId="2C27923D" w14:textId="55D0B104" w:rsidR="009C1F6D" w:rsidRPr="00884FEE" w:rsidRDefault="009C1F6D" w:rsidP="00884FEE">
      <w:pPr>
        <w:pStyle w:val="ListBullet"/>
        <w:numPr>
          <w:ilvl w:val="0"/>
          <w:numId w:val="36"/>
        </w:numPr>
        <w:rPr>
          <w:lang w:eastAsia="zh-CN"/>
        </w:rPr>
      </w:pPr>
      <w:r w:rsidRPr="00884FEE">
        <w:rPr>
          <w:lang w:eastAsia="zh-CN"/>
        </w:rPr>
        <w:t>Do I have a thorough knowledge and understanding of the prescribed text</w:t>
      </w:r>
      <w:r w:rsidR="43C8D544" w:rsidRPr="00884FEE">
        <w:rPr>
          <w:lang w:eastAsia="zh-CN"/>
        </w:rPr>
        <w:t>s</w:t>
      </w:r>
      <w:r w:rsidRPr="00884FEE">
        <w:rPr>
          <w:lang w:eastAsia="zh-CN"/>
        </w:rPr>
        <w:t xml:space="preserve">? </w:t>
      </w:r>
    </w:p>
    <w:p w14:paraId="2E7EB059" w14:textId="7F1CE7A6" w:rsidR="009C1F6D" w:rsidRPr="00884FEE" w:rsidRDefault="009C1F6D" w:rsidP="009C1F6D">
      <w:pPr>
        <w:pStyle w:val="ListBullet"/>
        <w:numPr>
          <w:ilvl w:val="0"/>
          <w:numId w:val="36"/>
        </w:numPr>
        <w:rPr>
          <w:lang w:eastAsia="zh-CN"/>
        </w:rPr>
      </w:pPr>
      <w:r w:rsidRPr="00884FEE">
        <w:rPr>
          <w:lang w:eastAsia="zh-CN"/>
        </w:rPr>
        <w:t xml:space="preserve">Am I able to </w:t>
      </w:r>
      <w:r w:rsidR="000C3276" w:rsidRPr="00884FEE">
        <w:rPr>
          <w:lang w:eastAsia="zh-CN"/>
        </w:rPr>
        <w:t>respond in</w:t>
      </w:r>
      <w:r w:rsidRPr="00884FEE">
        <w:rPr>
          <w:lang w:eastAsia="zh-CN"/>
        </w:rPr>
        <w:t xml:space="preserve"> English to the </w:t>
      </w:r>
      <w:r w:rsidR="401FA4DB" w:rsidRPr="00884FEE">
        <w:rPr>
          <w:lang w:eastAsia="zh-CN"/>
        </w:rPr>
        <w:t>features of the prescribed texts</w:t>
      </w:r>
      <w:r w:rsidRPr="00884FEE">
        <w:rPr>
          <w:lang w:eastAsia="zh-CN"/>
        </w:rPr>
        <w:t xml:space="preserve">, for </w:t>
      </w:r>
      <w:r w:rsidR="001C4DB4" w:rsidRPr="00884FEE">
        <w:rPr>
          <w:lang w:eastAsia="zh-CN"/>
        </w:rPr>
        <w:t>example</w:t>
      </w:r>
      <w:r w:rsidR="6E1A64AD" w:rsidRPr="00884FEE">
        <w:rPr>
          <w:lang w:eastAsia="zh-CN"/>
        </w:rPr>
        <w:t xml:space="preserve"> </w:t>
      </w:r>
      <w:r w:rsidRPr="00884FEE">
        <w:rPr>
          <w:lang w:eastAsia="zh-CN"/>
        </w:rPr>
        <w:t>characterisation,</w:t>
      </w:r>
      <w:r w:rsidR="6E19AD26" w:rsidRPr="00884FEE">
        <w:rPr>
          <w:lang w:eastAsia="zh-CN"/>
        </w:rPr>
        <w:t xml:space="preserve"> themes,</w:t>
      </w:r>
      <w:r w:rsidRPr="00884FEE">
        <w:rPr>
          <w:lang w:eastAsia="zh-CN"/>
        </w:rPr>
        <w:t xml:space="preserve"> language features, style, context and </w:t>
      </w:r>
      <w:r w:rsidR="06D1B15F" w:rsidRPr="00884FEE">
        <w:rPr>
          <w:lang w:eastAsia="zh-CN"/>
        </w:rPr>
        <w:t>historical/cultural background</w:t>
      </w:r>
      <w:r w:rsidRPr="00884FEE">
        <w:rPr>
          <w:lang w:eastAsia="zh-CN"/>
        </w:rPr>
        <w:t>?</w:t>
      </w:r>
    </w:p>
    <w:p w14:paraId="4BB6A386" w14:textId="1E798B8D" w:rsidR="00577F26" w:rsidRPr="000E666C" w:rsidRDefault="00577F26" w:rsidP="00577F26">
      <w:pPr>
        <w:pStyle w:val="Heading1"/>
        <w:rPr>
          <w:rFonts w:cs="Arial"/>
          <w:lang w:val="en"/>
        </w:rPr>
      </w:pPr>
      <w:bookmarkStart w:id="26" w:name="_Toc77066371"/>
      <w:r w:rsidRPr="000E666C">
        <w:rPr>
          <w:rFonts w:cs="Arial"/>
          <w:lang w:val="en"/>
        </w:rPr>
        <w:lastRenderedPageBreak/>
        <w:t xml:space="preserve">How to approach </w:t>
      </w:r>
      <w:r w:rsidRPr="000E666C">
        <w:rPr>
          <w:rFonts w:cs="Arial"/>
          <w:i/>
          <w:lang w:val="en"/>
        </w:rPr>
        <w:t xml:space="preserve">Section I – </w:t>
      </w:r>
      <w:r w:rsidR="006E79F1">
        <w:rPr>
          <w:rFonts w:cs="Arial"/>
          <w:i/>
          <w:lang w:val="en"/>
        </w:rPr>
        <w:t xml:space="preserve">Prescribed </w:t>
      </w:r>
      <w:r w:rsidR="00954FBE">
        <w:rPr>
          <w:rFonts w:cs="Arial"/>
          <w:i/>
          <w:lang w:val="en"/>
        </w:rPr>
        <w:t>t</w:t>
      </w:r>
      <w:r w:rsidR="006E79F1">
        <w:rPr>
          <w:rFonts w:cs="Arial"/>
          <w:i/>
          <w:lang w:val="en"/>
        </w:rPr>
        <w:t>ext</w:t>
      </w:r>
      <w:bookmarkEnd w:id="26"/>
      <w:r w:rsidRPr="000E666C">
        <w:rPr>
          <w:rFonts w:cs="Arial"/>
          <w:i/>
          <w:lang w:val="en"/>
        </w:rPr>
        <w:t xml:space="preserve"> </w:t>
      </w:r>
    </w:p>
    <w:p w14:paraId="089B8000" w14:textId="0EF74B9E" w:rsidR="000439F7" w:rsidRPr="000E666C" w:rsidRDefault="00577F26" w:rsidP="00277844">
      <w:pPr>
        <w:pStyle w:val="Heading2"/>
        <w:rPr>
          <w:rFonts w:cs="Arial"/>
          <w:lang w:eastAsia="zh-CN"/>
        </w:rPr>
      </w:pPr>
      <w:bookmarkStart w:id="27" w:name="_Toc77066372"/>
      <w:r w:rsidRPr="000E666C">
        <w:rPr>
          <w:rFonts w:cs="Arial"/>
          <w:lang w:eastAsia="zh-CN"/>
        </w:rPr>
        <w:t>Examination specifications</w:t>
      </w:r>
      <w:bookmarkEnd w:id="27"/>
    </w:p>
    <w:p w14:paraId="10384AD6" w14:textId="7C8BE432" w:rsidR="00577F26" w:rsidRDefault="001C4DB4" w:rsidP="001A09B3">
      <w:pPr>
        <w:rPr>
          <w:rFonts w:cs="Arial"/>
          <w:lang w:val="en" w:eastAsia="en-AU"/>
        </w:rPr>
      </w:pPr>
      <w:r w:rsidRPr="00D74B11">
        <w:rPr>
          <w:rFonts w:cs="Arial"/>
          <w:i/>
          <w:lang w:val="en" w:eastAsia="en-AU"/>
        </w:rPr>
        <w:t xml:space="preserve">Section </w:t>
      </w:r>
      <w:r w:rsidR="00F04696">
        <w:rPr>
          <w:rFonts w:cs="Arial"/>
          <w:i/>
          <w:lang w:val="en" w:eastAsia="en-AU"/>
        </w:rPr>
        <w:t>I</w:t>
      </w:r>
      <w:r w:rsidRPr="00D74B11">
        <w:rPr>
          <w:rFonts w:cs="Arial"/>
          <w:i/>
          <w:lang w:val="en" w:eastAsia="en-AU"/>
        </w:rPr>
        <w:t xml:space="preserve"> – Prescribed text</w:t>
      </w:r>
      <w:r w:rsidR="00577F26" w:rsidRPr="000E666C">
        <w:rPr>
          <w:rFonts w:cs="Arial"/>
          <w:lang w:val="en" w:eastAsia="en-AU"/>
        </w:rPr>
        <w:t xml:space="preserve"> is worth </w:t>
      </w:r>
      <w:r w:rsidR="00935037">
        <w:rPr>
          <w:rFonts w:cs="Arial"/>
          <w:lang w:val="en" w:eastAsia="en-AU"/>
        </w:rPr>
        <w:t>30</w:t>
      </w:r>
      <w:r w:rsidR="00577F26" w:rsidRPr="000E666C">
        <w:rPr>
          <w:rFonts w:cs="Arial"/>
          <w:lang w:val="en" w:eastAsia="en-AU"/>
        </w:rPr>
        <w:t xml:space="preserve"> marks and </w:t>
      </w:r>
      <w:r w:rsidR="00DC6D52">
        <w:rPr>
          <w:rFonts w:cs="Arial"/>
          <w:lang w:val="en" w:eastAsia="en-AU"/>
        </w:rPr>
        <w:t>you should allow</w:t>
      </w:r>
      <w:r w:rsidR="00577F26" w:rsidRPr="000E666C">
        <w:rPr>
          <w:rFonts w:cs="Arial"/>
          <w:lang w:val="en" w:eastAsia="en-AU"/>
        </w:rPr>
        <w:t xml:space="preserve"> approximately </w:t>
      </w:r>
      <w:r w:rsidR="00935037">
        <w:rPr>
          <w:rFonts w:cs="Arial"/>
          <w:lang w:val="en" w:eastAsia="en-AU"/>
        </w:rPr>
        <w:t>1 hour</w:t>
      </w:r>
      <w:r w:rsidR="00DC6D52">
        <w:rPr>
          <w:rFonts w:cs="Arial"/>
          <w:lang w:val="en" w:eastAsia="en-AU"/>
        </w:rPr>
        <w:t xml:space="preserve"> </w:t>
      </w:r>
      <w:r w:rsidR="00D02FDA">
        <w:rPr>
          <w:rFonts w:cs="Arial"/>
          <w:lang w:val="en" w:eastAsia="en-AU"/>
        </w:rPr>
        <w:t xml:space="preserve">to complete </w:t>
      </w:r>
      <w:r>
        <w:rPr>
          <w:rFonts w:cs="Arial"/>
          <w:lang w:val="en" w:eastAsia="en-AU"/>
        </w:rPr>
        <w:t>this section</w:t>
      </w:r>
      <w:r w:rsidR="001E00A3">
        <w:rPr>
          <w:rFonts w:cs="Arial"/>
          <w:lang w:val="en" w:eastAsia="en-AU"/>
        </w:rPr>
        <w:t>, including time to review</w:t>
      </w:r>
      <w:r w:rsidR="004760A9">
        <w:rPr>
          <w:rFonts w:cs="Arial"/>
          <w:lang w:val="en" w:eastAsia="en-AU"/>
        </w:rPr>
        <w:t>, edit and improve</w:t>
      </w:r>
      <w:r w:rsidR="001E00A3">
        <w:rPr>
          <w:rFonts w:cs="Arial"/>
          <w:lang w:val="en" w:eastAsia="en-AU"/>
        </w:rPr>
        <w:t xml:space="preserve"> your responses</w:t>
      </w:r>
      <w:r w:rsidR="00577F26" w:rsidRPr="000E666C">
        <w:rPr>
          <w:rFonts w:cs="Arial"/>
          <w:lang w:val="en" w:eastAsia="en-AU"/>
        </w:rPr>
        <w:t>. It is the first part of the exam</w:t>
      </w:r>
      <w:r w:rsidR="001E00A3">
        <w:rPr>
          <w:rFonts w:cs="Arial"/>
          <w:lang w:val="en" w:eastAsia="en-AU"/>
        </w:rPr>
        <w:t>ination</w:t>
      </w:r>
      <w:r w:rsidR="00577F26" w:rsidRPr="000E666C">
        <w:rPr>
          <w:rFonts w:cs="Arial"/>
          <w:lang w:val="en" w:eastAsia="en-AU"/>
        </w:rPr>
        <w:t xml:space="preserve"> and is designed to assess your knowledge </w:t>
      </w:r>
      <w:r w:rsidR="00D56FDD">
        <w:rPr>
          <w:rFonts w:cs="Arial"/>
          <w:lang w:val="en" w:eastAsia="en-AU"/>
        </w:rPr>
        <w:t xml:space="preserve">of the meaning and </w:t>
      </w:r>
      <w:r w:rsidR="004760A9">
        <w:rPr>
          <w:rFonts w:cs="Arial"/>
          <w:lang w:val="en" w:eastAsia="en-AU"/>
        </w:rPr>
        <w:t xml:space="preserve">content </w:t>
      </w:r>
      <w:r w:rsidR="00D56FDD">
        <w:rPr>
          <w:rFonts w:cs="Arial"/>
          <w:lang w:val="en" w:eastAsia="en-AU"/>
        </w:rPr>
        <w:t xml:space="preserve">of the </w:t>
      </w:r>
      <w:r w:rsidR="00264E52">
        <w:rPr>
          <w:rFonts w:cs="Arial"/>
          <w:lang w:val="en" w:eastAsia="en-AU"/>
        </w:rPr>
        <w:t>prescribed</w:t>
      </w:r>
      <w:r w:rsidR="00D56FDD">
        <w:rPr>
          <w:rFonts w:cs="Arial"/>
          <w:lang w:val="en" w:eastAsia="en-AU"/>
        </w:rPr>
        <w:t xml:space="preserve"> text</w:t>
      </w:r>
      <w:r w:rsidR="00264E52">
        <w:rPr>
          <w:rFonts w:cs="Arial"/>
          <w:lang w:val="en" w:eastAsia="en-AU"/>
        </w:rPr>
        <w:t>s</w:t>
      </w:r>
      <w:r w:rsidR="00D56FDD">
        <w:rPr>
          <w:rFonts w:cs="Arial"/>
          <w:lang w:val="en" w:eastAsia="en-AU"/>
        </w:rPr>
        <w:t xml:space="preserve">, </w:t>
      </w:r>
      <w:r w:rsidR="00264E52">
        <w:rPr>
          <w:rFonts w:cs="Arial"/>
          <w:lang w:val="en" w:eastAsia="en-AU"/>
        </w:rPr>
        <w:t xml:space="preserve">the features of the literary </w:t>
      </w:r>
      <w:r w:rsidR="00324FAF">
        <w:rPr>
          <w:rFonts w:cs="Arial"/>
          <w:lang w:val="en" w:eastAsia="en-AU"/>
        </w:rPr>
        <w:t>genre</w:t>
      </w:r>
      <w:r w:rsidR="00264E52">
        <w:rPr>
          <w:rFonts w:cs="Arial"/>
          <w:lang w:val="en" w:eastAsia="en-AU"/>
        </w:rPr>
        <w:t xml:space="preserve"> </w:t>
      </w:r>
      <w:r w:rsidR="004760A9">
        <w:rPr>
          <w:rFonts w:cs="Arial"/>
          <w:lang w:val="en" w:eastAsia="en-AU"/>
        </w:rPr>
        <w:t>you have studied</w:t>
      </w:r>
      <w:r w:rsidR="00D47326">
        <w:rPr>
          <w:rFonts w:cs="Arial"/>
          <w:lang w:val="en" w:eastAsia="en-AU"/>
        </w:rPr>
        <w:t xml:space="preserve">, and the </w:t>
      </w:r>
      <w:r w:rsidR="00324FAF">
        <w:rPr>
          <w:rFonts w:cs="Arial"/>
          <w:lang w:val="en" w:eastAsia="en-AU"/>
        </w:rPr>
        <w:t>individual styles</w:t>
      </w:r>
      <w:r w:rsidR="00D47326">
        <w:rPr>
          <w:rFonts w:cs="Arial"/>
          <w:lang w:val="en" w:eastAsia="en-AU"/>
        </w:rPr>
        <w:t xml:space="preserve"> </w:t>
      </w:r>
      <w:r w:rsidR="00324FAF">
        <w:rPr>
          <w:rFonts w:cs="Arial"/>
          <w:lang w:val="en" w:eastAsia="en-AU"/>
        </w:rPr>
        <w:t>used by</w:t>
      </w:r>
      <w:r w:rsidR="00D47326">
        <w:rPr>
          <w:rFonts w:cs="Arial"/>
          <w:lang w:val="en" w:eastAsia="en-AU"/>
        </w:rPr>
        <w:t xml:space="preserve"> the set authors </w:t>
      </w:r>
      <w:r w:rsidR="004760A9">
        <w:rPr>
          <w:rFonts w:cs="Arial"/>
          <w:lang w:val="en" w:eastAsia="en-AU"/>
        </w:rPr>
        <w:t>who were writing in</w:t>
      </w:r>
      <w:r w:rsidR="00324FAF">
        <w:rPr>
          <w:rFonts w:cs="Arial"/>
          <w:lang w:val="en" w:eastAsia="en-AU"/>
        </w:rPr>
        <w:t xml:space="preserve"> this </w:t>
      </w:r>
      <w:r w:rsidR="003C0164">
        <w:rPr>
          <w:rFonts w:cs="Arial"/>
          <w:lang w:val="en" w:eastAsia="en-AU"/>
        </w:rPr>
        <w:t xml:space="preserve">literary </w:t>
      </w:r>
      <w:r w:rsidR="00324FAF">
        <w:rPr>
          <w:rFonts w:cs="Arial"/>
          <w:lang w:val="en" w:eastAsia="en-AU"/>
        </w:rPr>
        <w:t>genre.</w:t>
      </w:r>
    </w:p>
    <w:p w14:paraId="6EB88CF5" w14:textId="59D4C8B7" w:rsidR="002A59B4" w:rsidRPr="002A59B4" w:rsidRDefault="00221AE7" w:rsidP="009C1F6D">
      <w:pPr>
        <w:pStyle w:val="Heading2"/>
        <w:rPr>
          <w:lang w:val="en" w:eastAsia="en-AU"/>
        </w:rPr>
      </w:pPr>
      <w:bookmarkStart w:id="28" w:name="_Toc77066373"/>
      <w:r>
        <w:rPr>
          <w:lang w:val="en" w:eastAsia="en-AU"/>
        </w:rPr>
        <w:t>Translation question</w:t>
      </w:r>
      <w:bookmarkEnd w:id="28"/>
    </w:p>
    <w:p w14:paraId="0FC7D3A9" w14:textId="27CA8549" w:rsidR="001A09B3" w:rsidRPr="000E666C" w:rsidRDefault="00221AE7" w:rsidP="008C77BB">
      <w:pPr>
        <w:rPr>
          <w:rFonts w:cs="Arial"/>
          <w:lang w:val="en" w:eastAsia="en-AU"/>
        </w:rPr>
      </w:pPr>
      <w:r>
        <w:rPr>
          <w:rFonts w:cs="Arial"/>
          <w:lang w:val="en" w:eastAsia="en-AU"/>
        </w:rPr>
        <w:t>The translation question</w:t>
      </w:r>
      <w:r w:rsidR="00D1596F">
        <w:rPr>
          <w:rFonts w:cs="Arial"/>
          <w:lang w:val="en" w:eastAsia="en-AU"/>
        </w:rPr>
        <w:t xml:space="preserve"> is worth </w:t>
      </w:r>
      <w:r w:rsidR="003C0164">
        <w:rPr>
          <w:rFonts w:cs="Arial"/>
          <w:lang w:val="en" w:eastAsia="en-AU"/>
        </w:rPr>
        <w:t>8</w:t>
      </w:r>
      <w:r w:rsidR="00D1596F">
        <w:rPr>
          <w:rFonts w:cs="Arial"/>
          <w:lang w:val="en" w:eastAsia="en-AU"/>
        </w:rPr>
        <w:t xml:space="preserve"> marks and relates to Objective 1</w:t>
      </w:r>
      <w:r w:rsidR="00577F26" w:rsidRPr="000E666C">
        <w:rPr>
          <w:rFonts w:cs="Arial"/>
          <w:lang w:val="en" w:eastAsia="en-AU"/>
        </w:rPr>
        <w:t xml:space="preserve"> of the syllabus</w:t>
      </w:r>
      <w:r w:rsidR="007C0E67">
        <w:rPr>
          <w:rFonts w:cs="Arial"/>
          <w:lang w:val="en" w:eastAsia="en-AU"/>
        </w:rPr>
        <w:t>.</w:t>
      </w:r>
    </w:p>
    <w:tbl>
      <w:tblPr>
        <w:tblStyle w:val="TableGrid"/>
        <w:tblW w:w="0" w:type="auto"/>
        <w:tblLook w:val="04A0" w:firstRow="1" w:lastRow="0" w:firstColumn="1" w:lastColumn="0" w:noHBand="0" w:noVBand="1"/>
        <w:tblCaption w:val="Table of objectives"/>
      </w:tblPr>
      <w:tblGrid>
        <w:gridCol w:w="4508"/>
        <w:gridCol w:w="5835"/>
      </w:tblGrid>
      <w:tr w:rsidR="001A09B3" w:rsidRPr="00131D08" w14:paraId="55F45DB2" w14:textId="77777777" w:rsidTr="001A09B3">
        <w:trPr>
          <w:tblHeader/>
        </w:trPr>
        <w:tc>
          <w:tcPr>
            <w:tcW w:w="4508" w:type="dxa"/>
          </w:tcPr>
          <w:p w14:paraId="6A343C38" w14:textId="77777777" w:rsidR="001A09B3" w:rsidRPr="00700BCA" w:rsidRDefault="001A09B3" w:rsidP="001A09B3">
            <w:pPr>
              <w:pStyle w:val="Tableheading"/>
              <w:rPr>
                <w:rFonts w:cs="Arial"/>
                <w:szCs w:val="22"/>
              </w:rPr>
            </w:pPr>
            <w:r w:rsidRPr="00700BCA">
              <w:rPr>
                <w:rFonts w:cs="Arial"/>
                <w:szCs w:val="22"/>
              </w:rPr>
              <w:t>Objective</w:t>
            </w:r>
          </w:p>
        </w:tc>
        <w:tc>
          <w:tcPr>
            <w:tcW w:w="5835" w:type="dxa"/>
          </w:tcPr>
          <w:p w14:paraId="70F72FDE" w14:textId="77777777" w:rsidR="001A09B3" w:rsidRPr="00700BCA" w:rsidRDefault="001A09B3" w:rsidP="001A09B3">
            <w:pPr>
              <w:pStyle w:val="Tableheading"/>
              <w:rPr>
                <w:rFonts w:cs="Arial"/>
                <w:szCs w:val="22"/>
              </w:rPr>
            </w:pPr>
            <w:r w:rsidRPr="00700BCA">
              <w:rPr>
                <w:rFonts w:cs="Arial"/>
                <w:szCs w:val="22"/>
              </w:rPr>
              <w:t>Outcomes</w:t>
            </w:r>
          </w:p>
        </w:tc>
      </w:tr>
      <w:tr w:rsidR="001A09B3" w:rsidRPr="00131D08" w14:paraId="43DCAFFA" w14:textId="77777777" w:rsidTr="001A09B3">
        <w:tc>
          <w:tcPr>
            <w:tcW w:w="4508" w:type="dxa"/>
          </w:tcPr>
          <w:p w14:paraId="13EF4181" w14:textId="77777777" w:rsidR="00037670" w:rsidRPr="00700BCA" w:rsidRDefault="00037670" w:rsidP="00D74B11">
            <w:pPr>
              <w:pStyle w:val="Tabletext"/>
              <w:rPr>
                <w:rFonts w:cs="Arial"/>
                <w:szCs w:val="22"/>
              </w:rPr>
            </w:pPr>
            <w:r w:rsidRPr="00700BCA">
              <w:rPr>
                <w:rFonts w:cs="Arial"/>
                <w:szCs w:val="22"/>
              </w:rPr>
              <w:t>The student will:</w:t>
            </w:r>
          </w:p>
          <w:p w14:paraId="1ABB4DDB" w14:textId="199313E8" w:rsidR="001A09B3" w:rsidRPr="00D74B11" w:rsidRDefault="00037670" w:rsidP="00D74B11">
            <w:pPr>
              <w:pStyle w:val="DoEtablelist1numbered2018"/>
              <w:rPr>
                <w:rFonts w:ascii="Arial" w:eastAsia="Times New Roman" w:hAnsi="Arial" w:cs="Arial"/>
                <w:sz w:val="22"/>
                <w:szCs w:val="22"/>
                <w:lang w:val="en" w:eastAsia="en-AU"/>
              </w:rPr>
            </w:pPr>
            <w:r w:rsidRPr="00D74B11">
              <w:rPr>
                <w:rFonts w:ascii="Arial" w:hAnsi="Arial" w:cs="Arial"/>
                <w:sz w:val="22"/>
                <w:szCs w:val="22"/>
              </w:rPr>
              <w:t>read and demonstrate understanding</w:t>
            </w:r>
            <w:r w:rsidR="00D02FDA" w:rsidRPr="00D74B11">
              <w:rPr>
                <w:rFonts w:ascii="Arial" w:hAnsi="Arial" w:cs="Arial"/>
                <w:sz w:val="22"/>
                <w:szCs w:val="22"/>
              </w:rPr>
              <w:t xml:space="preserve"> </w:t>
            </w:r>
            <w:r w:rsidRPr="00D74B11">
              <w:rPr>
                <w:rFonts w:ascii="Arial" w:hAnsi="Arial" w:cs="Arial"/>
                <w:sz w:val="22"/>
                <w:szCs w:val="22"/>
              </w:rPr>
              <w:t>of original Latin texts</w:t>
            </w:r>
          </w:p>
        </w:tc>
        <w:tc>
          <w:tcPr>
            <w:tcW w:w="5835" w:type="dxa"/>
          </w:tcPr>
          <w:p w14:paraId="38080378" w14:textId="77777777" w:rsidR="00254313" w:rsidRPr="00700BCA" w:rsidRDefault="00254313" w:rsidP="00D74B11">
            <w:pPr>
              <w:pStyle w:val="Tabletext"/>
              <w:rPr>
                <w:rFonts w:cs="Arial"/>
                <w:szCs w:val="22"/>
              </w:rPr>
            </w:pPr>
            <w:r w:rsidRPr="00700BCA">
              <w:rPr>
                <w:rFonts w:cs="Arial"/>
                <w:szCs w:val="22"/>
              </w:rPr>
              <w:t>The student:</w:t>
            </w:r>
          </w:p>
          <w:p w14:paraId="65ED9766" w14:textId="1F6AA067" w:rsidR="00254313" w:rsidRPr="00D74B11" w:rsidRDefault="00254313" w:rsidP="00D74B11">
            <w:pPr>
              <w:pStyle w:val="Tabletext"/>
              <w:ind w:left="199"/>
              <w:rPr>
                <w:rFonts w:cs="Arial"/>
                <w:szCs w:val="22"/>
              </w:rPr>
            </w:pPr>
            <w:r w:rsidRPr="00700BCA">
              <w:rPr>
                <w:rFonts w:cs="Arial"/>
                <w:szCs w:val="22"/>
              </w:rPr>
              <w:t>1.1 infers meaning of unfamiliar words</w:t>
            </w:r>
            <w:r w:rsidR="00D02FDA" w:rsidRPr="00700BCA">
              <w:rPr>
                <w:rFonts w:cs="Arial"/>
                <w:szCs w:val="22"/>
              </w:rPr>
              <w:t xml:space="preserve"> </w:t>
            </w:r>
            <w:r w:rsidRPr="00C00DE7">
              <w:rPr>
                <w:rFonts w:cs="Arial"/>
                <w:szCs w:val="22"/>
              </w:rPr>
              <w:t>or phrases from common patterns of</w:t>
            </w:r>
            <w:r w:rsidR="00D02FDA" w:rsidRPr="00C00DE7">
              <w:rPr>
                <w:rFonts w:cs="Arial"/>
                <w:szCs w:val="22"/>
              </w:rPr>
              <w:t xml:space="preserve"> </w:t>
            </w:r>
            <w:r w:rsidRPr="00D74B11">
              <w:rPr>
                <w:rFonts w:cs="Arial"/>
                <w:szCs w:val="22"/>
              </w:rPr>
              <w:t>word formation and from context</w:t>
            </w:r>
          </w:p>
          <w:p w14:paraId="3C3D578F" w14:textId="27EB8D75" w:rsidR="00254313" w:rsidRPr="00D74B11" w:rsidRDefault="00254313" w:rsidP="00D74B11">
            <w:pPr>
              <w:pStyle w:val="Tabletext"/>
              <w:ind w:left="199"/>
              <w:rPr>
                <w:rFonts w:cs="Arial"/>
                <w:szCs w:val="22"/>
              </w:rPr>
            </w:pPr>
            <w:r w:rsidRPr="00D74B11">
              <w:rPr>
                <w:rFonts w:cs="Arial"/>
                <w:szCs w:val="22"/>
              </w:rPr>
              <w:t>1.2 demonstrates understanding of the</w:t>
            </w:r>
            <w:r w:rsidR="00D02FDA" w:rsidRPr="00D74B11">
              <w:rPr>
                <w:rFonts w:cs="Arial"/>
                <w:szCs w:val="22"/>
              </w:rPr>
              <w:t xml:space="preserve"> </w:t>
            </w:r>
            <w:r w:rsidRPr="00D74B11">
              <w:rPr>
                <w:rFonts w:cs="Arial"/>
                <w:szCs w:val="22"/>
              </w:rPr>
              <w:t>content of Latin texts</w:t>
            </w:r>
          </w:p>
          <w:p w14:paraId="5B82CC19" w14:textId="4CC3A4B9" w:rsidR="006E79F1" w:rsidRPr="00D74B11" w:rsidRDefault="00254313" w:rsidP="00D74B11">
            <w:pPr>
              <w:pStyle w:val="Tabletext"/>
              <w:ind w:left="199"/>
              <w:rPr>
                <w:rFonts w:eastAsia="Times New Roman" w:cs="Arial"/>
                <w:szCs w:val="22"/>
                <w:lang w:val="en" w:eastAsia="en-AU"/>
              </w:rPr>
            </w:pPr>
            <w:r w:rsidRPr="00D74B11">
              <w:rPr>
                <w:rFonts w:cs="Arial"/>
                <w:szCs w:val="22"/>
              </w:rPr>
              <w:t>1.3 demonstrates understanding of the</w:t>
            </w:r>
            <w:r w:rsidR="00D02FDA" w:rsidRPr="00D74B11">
              <w:rPr>
                <w:rFonts w:cs="Arial"/>
                <w:szCs w:val="22"/>
              </w:rPr>
              <w:t xml:space="preserve"> </w:t>
            </w:r>
            <w:r w:rsidRPr="00D74B11">
              <w:rPr>
                <w:rFonts w:cs="Arial"/>
                <w:szCs w:val="22"/>
              </w:rPr>
              <w:t xml:space="preserve">linguistic features of Latin texts </w:t>
            </w:r>
          </w:p>
        </w:tc>
      </w:tr>
    </w:tbl>
    <w:p w14:paraId="0457DBF2" w14:textId="4AAA09A2" w:rsidR="001A09B3" w:rsidRPr="000E666C" w:rsidRDefault="006E79F1" w:rsidP="001A09B3">
      <w:pPr>
        <w:pStyle w:val="Caption"/>
        <w:rPr>
          <w:rFonts w:cs="Arial"/>
        </w:rPr>
      </w:pPr>
      <w:r>
        <w:rPr>
          <w:rFonts w:cs="Arial"/>
        </w:rPr>
        <w:t>Latin</w:t>
      </w:r>
      <w:r w:rsidR="001A09B3" w:rsidRPr="000E666C">
        <w:rPr>
          <w:rFonts w:cs="Arial"/>
        </w:rPr>
        <w:t xml:space="preserve"> </w:t>
      </w:r>
      <w:r w:rsidR="00B34458">
        <w:rPr>
          <w:rFonts w:cs="Arial"/>
        </w:rPr>
        <w:t>Extension</w:t>
      </w:r>
      <w:r w:rsidR="001A09B3" w:rsidRPr="000E666C">
        <w:rPr>
          <w:rFonts w:cs="Arial"/>
        </w:rPr>
        <w:t xml:space="preserve"> Stage 6 Syllabus © NSW Education Standards Authority (NESA) for and on behalf of the Crown in right of the State of New South Wales, 20</w:t>
      </w:r>
      <w:r>
        <w:rPr>
          <w:rFonts w:cs="Arial"/>
        </w:rPr>
        <w:t>1</w:t>
      </w:r>
      <w:r w:rsidR="00B34458">
        <w:rPr>
          <w:rFonts w:cs="Arial"/>
        </w:rPr>
        <w:t>6</w:t>
      </w:r>
    </w:p>
    <w:p w14:paraId="38B3E9F8" w14:textId="1C5BA799" w:rsidR="000439F7" w:rsidRDefault="007C0E67" w:rsidP="001A09B3">
      <w:pPr>
        <w:rPr>
          <w:rFonts w:cs="Arial"/>
          <w:lang w:val="en" w:eastAsia="en-AU"/>
        </w:rPr>
      </w:pPr>
      <w:r>
        <w:rPr>
          <w:rFonts w:cs="Arial"/>
          <w:lang w:eastAsia="en-AU"/>
        </w:rPr>
        <w:t>Y</w:t>
      </w:r>
      <w:r w:rsidR="00D1596F">
        <w:rPr>
          <w:rFonts w:cs="Arial"/>
          <w:lang w:eastAsia="en-AU"/>
        </w:rPr>
        <w:t xml:space="preserve">ou will be provided with </w:t>
      </w:r>
      <w:r w:rsidR="004D5BA1">
        <w:rPr>
          <w:rFonts w:cs="Arial"/>
          <w:lang w:eastAsia="en-AU"/>
        </w:rPr>
        <w:t xml:space="preserve">one or two </w:t>
      </w:r>
      <w:r w:rsidR="00D02FDA">
        <w:rPr>
          <w:rFonts w:cs="Arial"/>
          <w:lang w:eastAsia="en-AU"/>
        </w:rPr>
        <w:t xml:space="preserve">extracts </w:t>
      </w:r>
      <w:r w:rsidR="00D1596F">
        <w:rPr>
          <w:rFonts w:cs="Arial"/>
          <w:lang w:eastAsia="en-AU"/>
        </w:rPr>
        <w:t xml:space="preserve">in Latin from the </w:t>
      </w:r>
      <w:r w:rsidR="00B34458">
        <w:rPr>
          <w:rFonts w:cs="Arial"/>
          <w:lang w:eastAsia="en-AU"/>
        </w:rPr>
        <w:t>prescribed</w:t>
      </w:r>
      <w:r w:rsidR="00D1596F">
        <w:rPr>
          <w:rFonts w:cs="Arial"/>
          <w:lang w:eastAsia="en-AU"/>
        </w:rPr>
        <w:t xml:space="preserve"> text</w:t>
      </w:r>
      <w:r w:rsidR="00F927A2">
        <w:rPr>
          <w:rFonts w:cs="Arial"/>
          <w:lang w:eastAsia="en-AU"/>
        </w:rPr>
        <w:t>s</w:t>
      </w:r>
      <w:r w:rsidR="00D1596F">
        <w:rPr>
          <w:rFonts w:cs="Arial"/>
          <w:lang w:eastAsia="en-AU"/>
        </w:rPr>
        <w:t xml:space="preserve"> for translation into clear English</w:t>
      </w:r>
      <w:r w:rsidR="001A09B3" w:rsidRPr="000E666C">
        <w:rPr>
          <w:rFonts w:cs="Arial"/>
          <w:lang w:val="en" w:eastAsia="en-AU"/>
        </w:rPr>
        <w:t>.</w:t>
      </w:r>
      <w:r w:rsidR="00D1596F">
        <w:rPr>
          <w:rFonts w:cs="Arial"/>
          <w:lang w:val="en" w:eastAsia="en-AU"/>
        </w:rPr>
        <w:t xml:space="preserve"> The </w:t>
      </w:r>
      <w:r w:rsidR="00D02FDA">
        <w:rPr>
          <w:rFonts w:cs="Arial"/>
          <w:lang w:val="en" w:eastAsia="en-AU"/>
        </w:rPr>
        <w:t>extract</w:t>
      </w:r>
      <w:r w:rsidR="004D5BA1">
        <w:rPr>
          <w:rFonts w:cs="Arial"/>
          <w:lang w:val="en" w:eastAsia="en-AU"/>
        </w:rPr>
        <w:t>(s)</w:t>
      </w:r>
      <w:r w:rsidR="00D1596F">
        <w:rPr>
          <w:rFonts w:cs="Arial"/>
          <w:lang w:val="en" w:eastAsia="en-AU"/>
        </w:rPr>
        <w:t xml:space="preserve"> will </w:t>
      </w:r>
      <w:r w:rsidR="00B26959">
        <w:rPr>
          <w:rFonts w:cs="Arial"/>
          <w:lang w:val="en" w:eastAsia="en-AU"/>
        </w:rPr>
        <w:t xml:space="preserve">consist of </w:t>
      </w:r>
      <w:r w:rsidR="00D1596F">
        <w:rPr>
          <w:rFonts w:cs="Arial"/>
          <w:lang w:val="en" w:eastAsia="en-AU"/>
        </w:rPr>
        <w:t xml:space="preserve">approximately </w:t>
      </w:r>
      <w:r w:rsidR="00B26959">
        <w:rPr>
          <w:rFonts w:cs="Arial"/>
          <w:lang w:val="en" w:eastAsia="en-AU"/>
        </w:rPr>
        <w:t>120</w:t>
      </w:r>
      <w:r w:rsidR="00D1596F">
        <w:rPr>
          <w:rFonts w:cs="Arial"/>
          <w:lang w:val="en" w:eastAsia="en-AU"/>
        </w:rPr>
        <w:t xml:space="preserve"> words </w:t>
      </w:r>
      <w:r w:rsidR="00B26959">
        <w:rPr>
          <w:rFonts w:cs="Arial"/>
          <w:lang w:val="en" w:eastAsia="en-AU"/>
        </w:rPr>
        <w:t>of prose, or 20 lines of verse</w:t>
      </w:r>
      <w:r w:rsidR="00D1596F">
        <w:rPr>
          <w:rFonts w:cs="Arial"/>
          <w:lang w:val="en" w:eastAsia="en-AU"/>
        </w:rPr>
        <w:t>.</w:t>
      </w:r>
    </w:p>
    <w:p w14:paraId="6663DA76" w14:textId="43091DEC" w:rsidR="0012379D" w:rsidRPr="0012379D" w:rsidRDefault="0012379D" w:rsidP="004560B9">
      <w:pPr>
        <w:pStyle w:val="Heading3"/>
        <w:rPr>
          <w:lang w:eastAsia="zh-CN"/>
        </w:rPr>
      </w:pPr>
      <w:bookmarkStart w:id="29" w:name="_Toc77066374"/>
      <w:r w:rsidRPr="000E666C">
        <w:rPr>
          <w:lang w:eastAsia="zh-CN"/>
        </w:rPr>
        <w:t xml:space="preserve">Criteria for </w:t>
      </w:r>
      <w:r>
        <w:rPr>
          <w:lang w:eastAsia="zh-CN"/>
        </w:rPr>
        <w:t>assessing</w:t>
      </w:r>
      <w:r w:rsidRPr="000E666C">
        <w:rPr>
          <w:lang w:eastAsia="zh-CN"/>
        </w:rPr>
        <w:t xml:space="preserve"> performance</w:t>
      </w:r>
      <w:bookmarkEnd w:id="29"/>
    </w:p>
    <w:p w14:paraId="4657C285" w14:textId="7095019D" w:rsidR="00D1596F" w:rsidRPr="000E666C" w:rsidRDefault="00D1596F" w:rsidP="00D1596F">
      <w:pPr>
        <w:rPr>
          <w:rFonts w:cs="Arial"/>
          <w:lang w:val="en" w:eastAsia="en-AU"/>
        </w:rPr>
      </w:pPr>
      <w:bookmarkStart w:id="30" w:name="_Hlk74313597"/>
      <w:r w:rsidRPr="000E666C">
        <w:rPr>
          <w:rFonts w:cs="Arial"/>
          <w:lang w:val="en" w:eastAsia="en-AU"/>
        </w:rPr>
        <w:t xml:space="preserve">You </w:t>
      </w:r>
      <w:r w:rsidR="00884FEE">
        <w:rPr>
          <w:rFonts w:cs="Arial"/>
          <w:lang w:val="en" w:eastAsia="en-AU"/>
        </w:rPr>
        <w:t>are expected to be able to:</w:t>
      </w:r>
    </w:p>
    <w:p w14:paraId="2FCE4CDF" w14:textId="660A4100" w:rsidR="00D1596F" w:rsidRPr="000E666C" w:rsidRDefault="004760A9" w:rsidP="00884FEE">
      <w:pPr>
        <w:pStyle w:val="ListBullet"/>
        <w:numPr>
          <w:ilvl w:val="0"/>
          <w:numId w:val="37"/>
        </w:numPr>
        <w:rPr>
          <w:rFonts w:cs="Arial"/>
          <w:lang w:val="en" w:eastAsia="en-AU"/>
        </w:rPr>
      </w:pPr>
      <w:r>
        <w:rPr>
          <w:rFonts w:cs="Arial"/>
          <w:lang w:val="en" w:eastAsia="en-AU"/>
        </w:rPr>
        <w:t>convey the meaning of</w:t>
      </w:r>
      <w:r w:rsidR="00D1596F">
        <w:rPr>
          <w:rFonts w:cs="Arial"/>
          <w:lang w:val="en" w:eastAsia="en-AU"/>
        </w:rPr>
        <w:t xml:space="preserve"> individual Latin words and phrases accurately in</w:t>
      </w:r>
      <w:r w:rsidR="00D02FDA">
        <w:rPr>
          <w:rFonts w:cs="Arial"/>
          <w:lang w:val="en" w:eastAsia="en-AU"/>
        </w:rPr>
        <w:t>to</w:t>
      </w:r>
      <w:r w:rsidR="00D1596F">
        <w:rPr>
          <w:rFonts w:cs="Arial"/>
          <w:lang w:val="en" w:eastAsia="en-AU"/>
        </w:rPr>
        <w:t xml:space="preserve"> </w:t>
      </w:r>
      <w:r w:rsidR="00795D1D">
        <w:rPr>
          <w:rFonts w:cs="Arial"/>
          <w:lang w:val="en" w:eastAsia="en-AU"/>
        </w:rPr>
        <w:t xml:space="preserve">fluent and coherent </w:t>
      </w:r>
      <w:r w:rsidR="00D1596F">
        <w:rPr>
          <w:rFonts w:cs="Arial"/>
          <w:lang w:val="en" w:eastAsia="en-AU"/>
        </w:rPr>
        <w:t>English</w:t>
      </w:r>
    </w:p>
    <w:p w14:paraId="4308F238" w14:textId="49411BE5" w:rsidR="004760A9" w:rsidRPr="004760A9" w:rsidRDefault="004760A9" w:rsidP="00884FEE">
      <w:pPr>
        <w:pStyle w:val="ListBullet"/>
        <w:numPr>
          <w:ilvl w:val="0"/>
          <w:numId w:val="37"/>
        </w:numPr>
        <w:rPr>
          <w:rFonts w:cs="Arial"/>
          <w:lang w:val="en" w:eastAsia="zh-CN"/>
        </w:rPr>
      </w:pPr>
      <w:r>
        <w:t>interpret the relationships between the words and structures of the extract</w:t>
      </w:r>
    </w:p>
    <w:p w14:paraId="3C4339B5" w14:textId="034B6883" w:rsidR="00D1596F" w:rsidRDefault="00D1596F" w:rsidP="00884FEE">
      <w:pPr>
        <w:pStyle w:val="ListBullet"/>
        <w:numPr>
          <w:ilvl w:val="0"/>
          <w:numId w:val="37"/>
        </w:numPr>
        <w:rPr>
          <w:rFonts w:cs="Arial"/>
          <w:lang w:val="en" w:eastAsia="zh-CN"/>
        </w:rPr>
      </w:pPr>
      <w:r>
        <w:rPr>
          <w:rFonts w:cs="Arial"/>
          <w:lang w:val="en" w:eastAsia="zh-CN"/>
        </w:rPr>
        <w:t xml:space="preserve">provide </w:t>
      </w:r>
      <w:r w:rsidR="004760A9">
        <w:rPr>
          <w:rFonts w:cs="Arial"/>
          <w:lang w:val="en" w:eastAsia="zh-CN"/>
        </w:rPr>
        <w:t xml:space="preserve">a </w:t>
      </w:r>
      <w:r>
        <w:rPr>
          <w:rFonts w:cs="Arial"/>
          <w:lang w:val="en" w:eastAsia="zh-CN"/>
        </w:rPr>
        <w:t xml:space="preserve">translation which is faithful to the </w:t>
      </w:r>
      <w:r w:rsidR="0012379D">
        <w:rPr>
          <w:rFonts w:cs="Arial"/>
          <w:lang w:val="en" w:eastAsia="zh-CN"/>
        </w:rPr>
        <w:t>meaning, style and theme(s) of the Latin original</w:t>
      </w:r>
    </w:p>
    <w:p w14:paraId="2E35A195" w14:textId="77716426" w:rsidR="0012379D" w:rsidRDefault="0012379D" w:rsidP="00884FEE">
      <w:pPr>
        <w:pStyle w:val="ListBullet"/>
        <w:numPr>
          <w:ilvl w:val="0"/>
          <w:numId w:val="37"/>
        </w:numPr>
        <w:rPr>
          <w:rFonts w:cs="Arial"/>
          <w:lang w:val="en" w:eastAsia="zh-CN"/>
        </w:rPr>
      </w:pPr>
      <w:r>
        <w:rPr>
          <w:rFonts w:cs="Arial"/>
          <w:lang w:val="en" w:eastAsia="zh-CN"/>
        </w:rPr>
        <w:t>provide a translation which is clear and comprehensible to an English reader.</w:t>
      </w:r>
    </w:p>
    <w:p w14:paraId="046ED193" w14:textId="77777777" w:rsidR="00E57A84" w:rsidRPr="000E666C" w:rsidRDefault="00E57A84" w:rsidP="004560B9">
      <w:pPr>
        <w:pStyle w:val="Heading3"/>
        <w:rPr>
          <w:lang w:eastAsia="zh-CN"/>
        </w:rPr>
      </w:pPr>
      <w:bookmarkStart w:id="31" w:name="_Toc77066375"/>
      <w:bookmarkEnd w:id="30"/>
      <w:r w:rsidRPr="000E666C">
        <w:rPr>
          <w:lang w:eastAsia="zh-CN"/>
        </w:rPr>
        <w:lastRenderedPageBreak/>
        <w:t>Preparing for the examination</w:t>
      </w:r>
      <w:bookmarkEnd w:id="31"/>
    </w:p>
    <w:p w14:paraId="20BA0F04" w14:textId="34E24D6D" w:rsidR="00E57A84" w:rsidRPr="000E666C" w:rsidRDefault="00956454" w:rsidP="00E57A84">
      <w:pPr>
        <w:rPr>
          <w:rFonts w:cs="Arial"/>
          <w:lang w:val="en" w:eastAsia="en-AU"/>
        </w:rPr>
      </w:pPr>
      <w:r>
        <w:rPr>
          <w:rFonts w:cs="Arial"/>
          <w:lang w:val="en" w:eastAsia="en-AU"/>
        </w:rPr>
        <w:t>T</w:t>
      </w:r>
      <w:r w:rsidR="006F6F6C">
        <w:rPr>
          <w:rFonts w:cs="Arial"/>
          <w:lang w:val="en" w:eastAsia="en-AU"/>
        </w:rPr>
        <w:t xml:space="preserve">he </w:t>
      </w:r>
      <w:r w:rsidR="00D02FDA">
        <w:rPr>
          <w:rFonts w:cs="Arial"/>
          <w:lang w:val="en" w:eastAsia="en-AU"/>
        </w:rPr>
        <w:t xml:space="preserve">extract(s) </w:t>
      </w:r>
      <w:r w:rsidR="006F6F6C">
        <w:rPr>
          <w:rFonts w:cs="Arial"/>
          <w:lang w:val="en" w:eastAsia="en-AU"/>
        </w:rPr>
        <w:t xml:space="preserve">in </w:t>
      </w:r>
      <w:r w:rsidR="00221AE7">
        <w:rPr>
          <w:rFonts w:cs="Arial"/>
          <w:lang w:val="en" w:eastAsia="en-AU"/>
        </w:rPr>
        <w:t>the translation question</w:t>
      </w:r>
      <w:r w:rsidR="006F6F6C">
        <w:rPr>
          <w:rFonts w:cs="Arial"/>
          <w:lang w:val="en" w:eastAsia="en-AU"/>
        </w:rPr>
        <w:t xml:space="preserve"> can come from any part of the </w:t>
      </w:r>
      <w:r w:rsidR="004D5BA1">
        <w:rPr>
          <w:rFonts w:cs="Arial"/>
          <w:lang w:val="en" w:eastAsia="en-AU"/>
        </w:rPr>
        <w:t>prescribed</w:t>
      </w:r>
      <w:r w:rsidR="006F6F6C">
        <w:rPr>
          <w:rFonts w:cs="Arial"/>
          <w:lang w:val="en" w:eastAsia="en-AU"/>
        </w:rPr>
        <w:t xml:space="preserve"> </w:t>
      </w:r>
      <w:r w:rsidR="00157AB9">
        <w:rPr>
          <w:rFonts w:cs="Arial"/>
          <w:lang w:val="en" w:eastAsia="en-AU"/>
        </w:rPr>
        <w:t>t</w:t>
      </w:r>
      <w:r w:rsidR="006F6F6C">
        <w:rPr>
          <w:rFonts w:cs="Arial"/>
          <w:lang w:val="en" w:eastAsia="en-AU"/>
        </w:rPr>
        <w:t>ext</w:t>
      </w:r>
      <w:r w:rsidR="00F927A2">
        <w:rPr>
          <w:rFonts w:cs="Arial"/>
          <w:lang w:val="en" w:eastAsia="en-AU"/>
        </w:rPr>
        <w:t>s</w:t>
      </w:r>
      <w:r w:rsidR="006F6F6C">
        <w:rPr>
          <w:rFonts w:cs="Arial"/>
          <w:lang w:val="en" w:eastAsia="en-AU"/>
        </w:rPr>
        <w:t>,</w:t>
      </w:r>
      <w:r>
        <w:rPr>
          <w:rFonts w:cs="Arial"/>
          <w:lang w:val="en" w:eastAsia="en-AU"/>
        </w:rPr>
        <w:t xml:space="preserve"> </w:t>
      </w:r>
      <w:r w:rsidR="00496377">
        <w:rPr>
          <w:rFonts w:cs="Arial"/>
          <w:lang w:val="en" w:eastAsia="en-AU"/>
        </w:rPr>
        <w:t xml:space="preserve">so it’s important you are familiar with the whole </w:t>
      </w:r>
      <w:r w:rsidR="007B5101">
        <w:rPr>
          <w:rFonts w:cs="Arial"/>
          <w:lang w:val="en" w:eastAsia="en-AU"/>
        </w:rPr>
        <w:t>prescription</w:t>
      </w:r>
      <w:r w:rsidR="00496377">
        <w:rPr>
          <w:rFonts w:cs="Arial"/>
          <w:lang w:val="en" w:eastAsia="en-AU"/>
        </w:rPr>
        <w:t xml:space="preserve">, and are able </w:t>
      </w:r>
      <w:r w:rsidR="006C4E00">
        <w:rPr>
          <w:rFonts w:cs="Arial"/>
          <w:lang w:val="en" w:eastAsia="en-AU"/>
        </w:rPr>
        <w:t xml:space="preserve">to </w:t>
      </w:r>
      <w:r w:rsidR="007B5101">
        <w:rPr>
          <w:rFonts w:cs="Arial"/>
          <w:lang w:val="en" w:eastAsia="en-AU"/>
        </w:rPr>
        <w:t xml:space="preserve">write </w:t>
      </w:r>
      <w:r w:rsidR="006C4E00">
        <w:rPr>
          <w:rFonts w:cs="Arial"/>
          <w:lang w:val="en" w:eastAsia="en-AU"/>
        </w:rPr>
        <w:t xml:space="preserve">a clear </w:t>
      </w:r>
      <w:r w:rsidR="00402F17">
        <w:rPr>
          <w:rFonts w:cs="Arial"/>
          <w:lang w:val="en" w:eastAsia="en-AU"/>
        </w:rPr>
        <w:t xml:space="preserve">and accurate </w:t>
      </w:r>
      <w:r w:rsidR="006C4E00">
        <w:rPr>
          <w:rFonts w:cs="Arial"/>
          <w:lang w:val="en" w:eastAsia="en-AU"/>
        </w:rPr>
        <w:t>English translation</w:t>
      </w:r>
      <w:r w:rsidR="006D606E">
        <w:rPr>
          <w:rFonts w:cs="Arial"/>
          <w:lang w:val="en" w:eastAsia="en-AU"/>
        </w:rPr>
        <w:t xml:space="preserve"> of any</w:t>
      </w:r>
      <w:r w:rsidR="007B5101">
        <w:rPr>
          <w:rFonts w:cs="Arial"/>
          <w:lang w:val="en" w:eastAsia="en-AU"/>
        </w:rPr>
        <w:t xml:space="preserve"> part of it.</w:t>
      </w:r>
    </w:p>
    <w:p w14:paraId="3CE0DF08" w14:textId="6F0B9CEF" w:rsidR="00795D1D" w:rsidRDefault="007B5101" w:rsidP="00795D1D">
      <w:pPr>
        <w:rPr>
          <w:rFonts w:cs="Arial"/>
          <w:lang w:val="en" w:eastAsia="en-AU"/>
        </w:rPr>
      </w:pPr>
      <w:bookmarkStart w:id="32" w:name="_Hlk74497374"/>
      <w:r>
        <w:t>As part of the course, you would have already produced your own translations of the prescribed texts, with feedback from your teacher and other students. Prepare for the examination by reviewing your own translation. Specific translation preparation may involve randomly selecting and translating extracts from the text (</w:t>
      </w:r>
      <w:r>
        <w:rPr>
          <w:rFonts w:ascii="Roboto" w:hAnsi="Roboto"/>
          <w:color w:val="000000"/>
          <w:shd w:val="clear" w:color="auto" w:fill="FFFFFF"/>
        </w:rPr>
        <w:t>20 lines of verse or approximately 120 words of prose)</w:t>
      </w:r>
      <w:r>
        <w:t xml:space="preserve">, to see how well you are able to comprehend and translate these into English. </w:t>
      </w:r>
      <w:r>
        <w:rPr>
          <w:rFonts w:cs="Arial"/>
          <w:lang w:val="en" w:eastAsia="en-AU"/>
        </w:rPr>
        <w:t xml:space="preserve">This is preferable to </w:t>
      </w:r>
      <w:proofErr w:type="spellStart"/>
      <w:r w:rsidRPr="1C481771">
        <w:rPr>
          <w:rFonts w:cs="Arial"/>
          <w:lang w:val="en" w:eastAsia="en-AU"/>
        </w:rPr>
        <w:t>memorising</w:t>
      </w:r>
      <w:proofErr w:type="spellEnd"/>
      <w:r w:rsidRPr="1C481771">
        <w:rPr>
          <w:rFonts w:cs="Arial"/>
          <w:lang w:val="en" w:eastAsia="en-AU"/>
        </w:rPr>
        <w:t xml:space="preserve"> pre-prepared English translations of entire chapters or sections. </w:t>
      </w:r>
      <w:bookmarkEnd w:id="32"/>
    </w:p>
    <w:p w14:paraId="2A308B38" w14:textId="77777777" w:rsidR="00E57A84" w:rsidRPr="000E666C" w:rsidRDefault="00E57A84" w:rsidP="004560B9">
      <w:pPr>
        <w:pStyle w:val="Heading3"/>
        <w:rPr>
          <w:lang w:eastAsia="zh-CN"/>
        </w:rPr>
      </w:pPr>
      <w:bookmarkStart w:id="33" w:name="_Toc77066376"/>
      <w:r w:rsidRPr="000E666C">
        <w:rPr>
          <w:lang w:eastAsia="zh-CN"/>
        </w:rPr>
        <w:t>During the examination</w:t>
      </w:r>
      <w:bookmarkEnd w:id="33"/>
    </w:p>
    <w:p w14:paraId="2359A7E8" w14:textId="3D099913" w:rsidR="00E57A84" w:rsidRDefault="000B68F0" w:rsidP="00884FEE">
      <w:pPr>
        <w:pStyle w:val="ListBullet"/>
        <w:numPr>
          <w:ilvl w:val="0"/>
          <w:numId w:val="45"/>
        </w:numPr>
        <w:rPr>
          <w:rFonts w:cs="Arial"/>
          <w:lang w:val="en" w:eastAsia="en-AU"/>
        </w:rPr>
      </w:pPr>
      <w:r>
        <w:rPr>
          <w:rFonts w:cs="Arial"/>
          <w:lang w:val="en" w:eastAsia="en-AU"/>
        </w:rPr>
        <w:t xml:space="preserve">Ensure that you have </w:t>
      </w:r>
      <w:r w:rsidR="00285BBB">
        <w:rPr>
          <w:rFonts w:cs="Arial"/>
          <w:lang w:val="en" w:eastAsia="en-AU"/>
        </w:rPr>
        <w:t>translated</w:t>
      </w:r>
      <w:r w:rsidR="00AF6CAA">
        <w:rPr>
          <w:rFonts w:cs="Arial"/>
          <w:lang w:val="en" w:eastAsia="en-AU"/>
        </w:rPr>
        <w:t xml:space="preserve"> </w:t>
      </w:r>
      <w:r w:rsidR="00DB03F9">
        <w:rPr>
          <w:rFonts w:cs="Arial"/>
          <w:lang w:val="en" w:eastAsia="en-AU"/>
        </w:rPr>
        <w:t>all parts of the extract</w:t>
      </w:r>
      <w:r w:rsidR="00AF6CAA">
        <w:rPr>
          <w:rFonts w:cs="Arial"/>
          <w:lang w:val="en" w:eastAsia="en-AU"/>
        </w:rPr>
        <w:t xml:space="preserve">, and go </w:t>
      </w:r>
      <w:r w:rsidR="000D314B">
        <w:rPr>
          <w:rFonts w:cs="Arial"/>
          <w:lang w:val="en" w:eastAsia="en-AU"/>
        </w:rPr>
        <w:t xml:space="preserve">back </w:t>
      </w:r>
      <w:r w:rsidR="00AF6CAA">
        <w:rPr>
          <w:rFonts w:cs="Arial"/>
          <w:lang w:val="en" w:eastAsia="en-AU"/>
        </w:rPr>
        <w:t xml:space="preserve">over your translation carefully to check that you have not missed out any words or phrases in Latin that should have been </w:t>
      </w:r>
      <w:r w:rsidR="00DB03F9">
        <w:rPr>
          <w:rFonts w:cs="Arial"/>
          <w:lang w:val="en" w:eastAsia="en-AU"/>
        </w:rPr>
        <w:t xml:space="preserve">translated </w:t>
      </w:r>
      <w:r w:rsidR="00AF6CAA">
        <w:rPr>
          <w:rFonts w:cs="Arial"/>
          <w:lang w:val="en" w:eastAsia="en-AU"/>
        </w:rPr>
        <w:t>in</w:t>
      </w:r>
      <w:r w:rsidR="00D02FDA">
        <w:rPr>
          <w:rFonts w:cs="Arial"/>
          <w:lang w:val="en" w:eastAsia="en-AU"/>
        </w:rPr>
        <w:t>to</w:t>
      </w:r>
      <w:r w:rsidR="00AF6CAA">
        <w:rPr>
          <w:rFonts w:cs="Arial"/>
          <w:lang w:val="en" w:eastAsia="en-AU"/>
        </w:rPr>
        <w:t xml:space="preserve"> English.</w:t>
      </w:r>
    </w:p>
    <w:p w14:paraId="23F2D845" w14:textId="5416F119" w:rsidR="00D02FDA" w:rsidRDefault="00F62DF2" w:rsidP="00884FEE">
      <w:pPr>
        <w:pStyle w:val="ListBullet"/>
        <w:numPr>
          <w:ilvl w:val="0"/>
          <w:numId w:val="45"/>
        </w:numPr>
        <w:rPr>
          <w:rFonts w:cs="Arial"/>
          <w:lang w:val="en" w:eastAsia="en-AU"/>
        </w:rPr>
      </w:pPr>
      <w:r>
        <w:rPr>
          <w:rFonts w:cs="Arial"/>
          <w:lang w:val="en" w:eastAsia="en-AU"/>
        </w:rPr>
        <w:t xml:space="preserve">Ensure that your </w:t>
      </w:r>
      <w:r w:rsidR="00110274">
        <w:rPr>
          <w:rFonts w:cs="Arial"/>
          <w:lang w:val="en" w:eastAsia="en-AU"/>
        </w:rPr>
        <w:t xml:space="preserve">English </w:t>
      </w:r>
      <w:r>
        <w:rPr>
          <w:rFonts w:cs="Arial"/>
          <w:lang w:val="en" w:eastAsia="en-AU"/>
        </w:rPr>
        <w:t xml:space="preserve">translation is </w:t>
      </w:r>
      <w:r w:rsidR="007B5101">
        <w:rPr>
          <w:rFonts w:cs="Arial"/>
          <w:lang w:val="en" w:eastAsia="en-AU"/>
        </w:rPr>
        <w:t>fluent and coherent</w:t>
      </w:r>
      <w:r>
        <w:rPr>
          <w:rFonts w:cs="Arial"/>
          <w:lang w:val="en" w:eastAsia="en-AU"/>
        </w:rPr>
        <w:t xml:space="preserve">, and that </w:t>
      </w:r>
      <w:r w:rsidR="00C557E6">
        <w:rPr>
          <w:rFonts w:cs="Arial"/>
          <w:lang w:val="en" w:eastAsia="en-AU"/>
        </w:rPr>
        <w:t xml:space="preserve">the </w:t>
      </w:r>
      <w:r w:rsidR="006A2591">
        <w:rPr>
          <w:rFonts w:cs="Arial"/>
          <w:lang w:val="en" w:eastAsia="en-AU"/>
        </w:rPr>
        <w:t xml:space="preserve">word order and </w:t>
      </w:r>
      <w:r w:rsidR="00C557E6">
        <w:rPr>
          <w:rFonts w:cs="Arial"/>
          <w:lang w:val="en" w:eastAsia="en-AU"/>
        </w:rPr>
        <w:t>structure of your English sentences reflect</w:t>
      </w:r>
      <w:r w:rsidR="007D13E5">
        <w:rPr>
          <w:rFonts w:cs="Arial"/>
          <w:lang w:val="en" w:eastAsia="en-AU"/>
        </w:rPr>
        <w:t xml:space="preserve"> </w:t>
      </w:r>
      <w:r w:rsidR="006A2591">
        <w:rPr>
          <w:rFonts w:cs="Arial"/>
          <w:lang w:val="en" w:eastAsia="en-AU"/>
        </w:rPr>
        <w:t>English usage rather than Latin usage.</w:t>
      </w:r>
    </w:p>
    <w:p w14:paraId="13F02F83" w14:textId="1DF16C8F" w:rsidR="0012379D" w:rsidRPr="009C1F6D" w:rsidRDefault="00221AE7" w:rsidP="009C1F6D">
      <w:pPr>
        <w:pStyle w:val="Heading2"/>
        <w:rPr>
          <w:lang w:val="en" w:eastAsia="en-AU"/>
        </w:rPr>
      </w:pPr>
      <w:bookmarkStart w:id="34" w:name="_Toc77066377"/>
      <w:r>
        <w:rPr>
          <w:lang w:val="en" w:eastAsia="en-AU"/>
        </w:rPr>
        <w:t>Short-answer questions</w:t>
      </w:r>
      <w:bookmarkEnd w:id="34"/>
    </w:p>
    <w:p w14:paraId="0178FC31" w14:textId="051DA7E7" w:rsidR="0012379D" w:rsidRDefault="00221AE7" w:rsidP="0012379D">
      <w:pPr>
        <w:pStyle w:val="ListBullet"/>
        <w:rPr>
          <w:lang w:eastAsia="en-AU"/>
        </w:rPr>
      </w:pPr>
      <w:r>
        <w:rPr>
          <w:lang w:eastAsia="en-AU"/>
        </w:rPr>
        <w:t xml:space="preserve">Short-answer questions are worth a total of </w:t>
      </w:r>
      <w:r w:rsidR="0012379D">
        <w:rPr>
          <w:lang w:eastAsia="en-AU"/>
        </w:rPr>
        <w:t>1</w:t>
      </w:r>
      <w:r w:rsidR="00F3418C">
        <w:rPr>
          <w:lang w:eastAsia="en-AU"/>
        </w:rPr>
        <w:t>2</w:t>
      </w:r>
      <w:r w:rsidR="0012379D">
        <w:rPr>
          <w:lang w:eastAsia="en-AU"/>
        </w:rPr>
        <w:t xml:space="preserve"> marks, and relate to Objective 2 of the syllabus</w:t>
      </w:r>
      <w:r w:rsidR="00496377">
        <w:rPr>
          <w:lang w:eastAsia="en-AU"/>
        </w:rPr>
        <w:t>.</w:t>
      </w:r>
    </w:p>
    <w:tbl>
      <w:tblPr>
        <w:tblStyle w:val="TableGrid"/>
        <w:tblW w:w="0" w:type="auto"/>
        <w:tblLook w:val="04A0" w:firstRow="1" w:lastRow="0" w:firstColumn="1" w:lastColumn="0" w:noHBand="0" w:noVBand="1"/>
        <w:tblCaption w:val="Table of objectives"/>
      </w:tblPr>
      <w:tblGrid>
        <w:gridCol w:w="4508"/>
        <w:gridCol w:w="5835"/>
      </w:tblGrid>
      <w:tr w:rsidR="0012379D" w:rsidRPr="000E666C" w14:paraId="0B66617C" w14:textId="77777777" w:rsidTr="007B3085">
        <w:trPr>
          <w:tblHeader/>
        </w:trPr>
        <w:tc>
          <w:tcPr>
            <w:tcW w:w="4508" w:type="dxa"/>
          </w:tcPr>
          <w:p w14:paraId="005B618B" w14:textId="77777777" w:rsidR="0012379D" w:rsidRPr="000E666C" w:rsidRDefault="0012379D" w:rsidP="007B3085">
            <w:pPr>
              <w:pStyle w:val="Tableheading"/>
              <w:rPr>
                <w:rFonts w:cs="Arial"/>
              </w:rPr>
            </w:pPr>
            <w:r w:rsidRPr="000E666C">
              <w:rPr>
                <w:rFonts w:cs="Arial"/>
              </w:rPr>
              <w:t>Objective</w:t>
            </w:r>
          </w:p>
        </w:tc>
        <w:tc>
          <w:tcPr>
            <w:tcW w:w="5835" w:type="dxa"/>
          </w:tcPr>
          <w:p w14:paraId="4CB9B520" w14:textId="77777777" w:rsidR="0012379D" w:rsidRPr="000E666C" w:rsidRDefault="0012379D" w:rsidP="007B3085">
            <w:pPr>
              <w:pStyle w:val="Tableheading"/>
              <w:rPr>
                <w:rFonts w:cs="Arial"/>
              </w:rPr>
            </w:pPr>
            <w:r w:rsidRPr="000E666C">
              <w:rPr>
                <w:rFonts w:cs="Arial"/>
              </w:rPr>
              <w:t>Outcomes</w:t>
            </w:r>
          </w:p>
        </w:tc>
      </w:tr>
      <w:tr w:rsidR="0012379D" w:rsidRPr="000E666C" w14:paraId="5C757424" w14:textId="77777777" w:rsidTr="007B3085">
        <w:tc>
          <w:tcPr>
            <w:tcW w:w="4508" w:type="dxa"/>
          </w:tcPr>
          <w:p w14:paraId="676A3E0E" w14:textId="77777777" w:rsidR="009C56A8" w:rsidRPr="00D74B11" w:rsidRDefault="009C56A8" w:rsidP="00D74B11">
            <w:pPr>
              <w:pStyle w:val="Tabletext"/>
              <w:rPr>
                <w:rStyle w:val="Strong"/>
                <w:b w:val="0"/>
                <w:bCs w:val="0"/>
              </w:rPr>
            </w:pPr>
            <w:r w:rsidRPr="00D74B11">
              <w:rPr>
                <w:rStyle w:val="Strong"/>
                <w:b w:val="0"/>
                <w:bCs w:val="0"/>
              </w:rPr>
              <w:t>The student will:</w:t>
            </w:r>
          </w:p>
          <w:p w14:paraId="71B69BD9" w14:textId="334DA87A" w:rsidR="0012379D" w:rsidRPr="00D74B11" w:rsidRDefault="00BF5049" w:rsidP="00D74B11">
            <w:pPr>
              <w:pStyle w:val="DoEtablelist1numbered2018"/>
              <w:rPr>
                <w:rFonts w:ascii="Arial" w:eastAsia="Times New Roman" w:hAnsi="Arial" w:cs="Arial"/>
                <w:sz w:val="22"/>
                <w:szCs w:val="22"/>
                <w:lang w:val="en" w:eastAsia="en-AU"/>
              </w:rPr>
            </w:pPr>
            <w:r w:rsidRPr="00D74B11">
              <w:rPr>
                <w:rStyle w:val="Strong"/>
                <w:rFonts w:cs="Arial"/>
                <w:b w:val="0"/>
                <w:bCs w:val="0"/>
                <w:sz w:val="22"/>
                <w:szCs w:val="22"/>
              </w:rPr>
              <w:t>demonstrate</w:t>
            </w:r>
            <w:r w:rsidR="00054B7C" w:rsidRPr="00D74B11">
              <w:rPr>
                <w:rStyle w:val="Strong"/>
                <w:rFonts w:cs="Arial"/>
                <w:b w:val="0"/>
                <w:bCs w:val="0"/>
                <w:sz w:val="22"/>
                <w:szCs w:val="22"/>
              </w:rPr>
              <w:t xml:space="preserve"> understanding of the historical, social and literary context in which the prescribed Latin text was written</w:t>
            </w:r>
          </w:p>
        </w:tc>
        <w:tc>
          <w:tcPr>
            <w:tcW w:w="5835" w:type="dxa"/>
          </w:tcPr>
          <w:p w14:paraId="06B49243" w14:textId="77777777" w:rsidR="00420144" w:rsidRPr="00C00DE7" w:rsidRDefault="00420144" w:rsidP="00D74B11">
            <w:pPr>
              <w:pStyle w:val="Tabletext"/>
            </w:pPr>
            <w:r w:rsidRPr="00C00DE7">
              <w:t>The student:</w:t>
            </w:r>
          </w:p>
          <w:p w14:paraId="568E71C2" w14:textId="77777777" w:rsidR="00420144" w:rsidRPr="00B63777" w:rsidRDefault="00420144" w:rsidP="00D74B11">
            <w:pPr>
              <w:pStyle w:val="Tabletext"/>
              <w:ind w:left="199"/>
            </w:pPr>
            <w:r w:rsidRPr="00B63777">
              <w:t xml:space="preserve">2.1 evaluates the ideas, values, attitudes and arguments presented in the prescribed text </w:t>
            </w:r>
          </w:p>
          <w:p w14:paraId="304B9247" w14:textId="77777777" w:rsidR="00420144" w:rsidRPr="00B63777" w:rsidRDefault="00420144" w:rsidP="00D74B11">
            <w:pPr>
              <w:pStyle w:val="Tabletext"/>
              <w:ind w:left="199"/>
            </w:pPr>
            <w:r w:rsidRPr="00B63777">
              <w:t xml:space="preserve">2.2 identifies and evaluates the structure of the prescribed text </w:t>
            </w:r>
          </w:p>
          <w:p w14:paraId="1086C41E" w14:textId="77777777" w:rsidR="00420144" w:rsidRPr="00884FEE" w:rsidRDefault="00420144" w:rsidP="00D74B11">
            <w:pPr>
              <w:pStyle w:val="Tabletext"/>
              <w:ind w:left="199"/>
            </w:pPr>
            <w:r w:rsidRPr="00B63777">
              <w:t>2.3 identifies and evaluates the literary features of the prescribed t</w:t>
            </w:r>
            <w:r w:rsidRPr="00884FEE">
              <w:t xml:space="preserve">ext </w:t>
            </w:r>
          </w:p>
          <w:p w14:paraId="32A07EAB" w14:textId="77777777" w:rsidR="00420144" w:rsidRPr="00884FEE" w:rsidRDefault="00420144" w:rsidP="00D74B11">
            <w:pPr>
              <w:pStyle w:val="Tabletext"/>
              <w:ind w:left="199"/>
            </w:pPr>
            <w:r w:rsidRPr="00884FEE">
              <w:t xml:space="preserve">2.4 discusses significant cultural and historical issues presented in the text </w:t>
            </w:r>
          </w:p>
          <w:p w14:paraId="3B879BEC" w14:textId="1D1E68A0" w:rsidR="0012379D" w:rsidRPr="00D74B11" w:rsidRDefault="00420144" w:rsidP="00D74B11">
            <w:pPr>
              <w:pStyle w:val="Tabletext"/>
              <w:ind w:left="199"/>
              <w:rPr>
                <w:rFonts w:eastAsia="Times New Roman"/>
                <w:lang w:val="en" w:eastAsia="en-AU"/>
              </w:rPr>
            </w:pPr>
            <w:r w:rsidRPr="00884FEE">
              <w:t>2.5 discusses the relationship between the prescribed</w:t>
            </w:r>
            <w:r w:rsidRPr="00D74B11">
              <w:t xml:space="preserve"> extract and the text as a whole</w:t>
            </w:r>
          </w:p>
        </w:tc>
      </w:tr>
    </w:tbl>
    <w:p w14:paraId="7B332BFA" w14:textId="4D9843C8" w:rsidR="00F3295E" w:rsidRPr="000E666C" w:rsidRDefault="00F3295E" w:rsidP="00F3295E">
      <w:pPr>
        <w:pStyle w:val="Caption"/>
        <w:rPr>
          <w:rFonts w:cs="Arial"/>
        </w:rPr>
      </w:pPr>
      <w:r>
        <w:rPr>
          <w:rFonts w:cs="Arial"/>
        </w:rPr>
        <w:lastRenderedPageBreak/>
        <w:t>Latin</w:t>
      </w:r>
      <w:r w:rsidRPr="000E666C">
        <w:rPr>
          <w:rFonts w:cs="Arial"/>
        </w:rPr>
        <w:t xml:space="preserve"> </w:t>
      </w:r>
      <w:r w:rsidR="00420144">
        <w:rPr>
          <w:rFonts w:cs="Arial"/>
        </w:rPr>
        <w:t>Extension</w:t>
      </w:r>
      <w:r w:rsidRPr="000E666C">
        <w:rPr>
          <w:rFonts w:cs="Arial"/>
        </w:rPr>
        <w:t xml:space="preserve"> Stage 6 Syllabus © NSW Education Standards Authority (NESA) for and on behalf of the Crown in right of the State of New South Wales, 20</w:t>
      </w:r>
      <w:r>
        <w:rPr>
          <w:rFonts w:cs="Arial"/>
        </w:rPr>
        <w:t>1</w:t>
      </w:r>
      <w:r w:rsidR="00420144">
        <w:rPr>
          <w:rFonts w:cs="Arial"/>
        </w:rPr>
        <w:t>6</w:t>
      </w:r>
    </w:p>
    <w:p w14:paraId="227023F1" w14:textId="4ACE4A9C" w:rsidR="0012379D" w:rsidRPr="00D1596F" w:rsidRDefault="00164D1C" w:rsidP="00D74B11">
      <w:pPr>
        <w:rPr>
          <w:lang w:val="en" w:eastAsia="zh-CN"/>
        </w:rPr>
      </w:pPr>
      <w:r>
        <w:rPr>
          <w:lang w:eastAsia="en-AU"/>
        </w:rPr>
        <w:t>Y</w:t>
      </w:r>
      <w:r w:rsidR="0012379D">
        <w:rPr>
          <w:lang w:eastAsia="en-AU"/>
        </w:rPr>
        <w:t xml:space="preserve">ou will be provided with </w:t>
      </w:r>
      <w:r w:rsidR="00221AE7">
        <w:rPr>
          <w:lang w:eastAsia="en-AU"/>
        </w:rPr>
        <w:t>a range of questions</w:t>
      </w:r>
      <w:r w:rsidR="00DB03F9">
        <w:rPr>
          <w:lang w:eastAsia="en-AU"/>
        </w:rPr>
        <w:t xml:space="preserve"> requiring short answers</w:t>
      </w:r>
      <w:r w:rsidR="00961BF1">
        <w:rPr>
          <w:lang w:eastAsia="en-AU"/>
        </w:rPr>
        <w:t>,</w:t>
      </w:r>
      <w:r w:rsidR="0012379D">
        <w:rPr>
          <w:lang w:eastAsia="en-AU"/>
        </w:rPr>
        <w:t xml:space="preserve"> based on</w:t>
      </w:r>
      <w:r w:rsidR="007C0E67">
        <w:rPr>
          <w:lang w:eastAsia="en-AU"/>
        </w:rPr>
        <w:t xml:space="preserve"> </w:t>
      </w:r>
      <w:r w:rsidR="00700BCA">
        <w:rPr>
          <w:lang w:eastAsia="en-AU"/>
        </w:rPr>
        <w:t xml:space="preserve">2 or 3 </w:t>
      </w:r>
      <w:r w:rsidR="0012379D">
        <w:rPr>
          <w:lang w:eastAsia="en-AU"/>
        </w:rPr>
        <w:t>extracts from the prescribed text. The</w:t>
      </w:r>
      <w:r w:rsidR="007A7990">
        <w:rPr>
          <w:lang w:eastAsia="en-AU"/>
        </w:rPr>
        <w:t xml:space="preserve">se extracts will be different from the extract(s) provided </w:t>
      </w:r>
      <w:r w:rsidR="00961BF1">
        <w:rPr>
          <w:lang w:eastAsia="en-AU"/>
        </w:rPr>
        <w:t>in the translation question</w:t>
      </w:r>
      <w:r w:rsidR="007A7990">
        <w:rPr>
          <w:lang w:eastAsia="en-AU"/>
        </w:rPr>
        <w:t>.</w:t>
      </w:r>
      <w:r w:rsidR="0012379D">
        <w:rPr>
          <w:lang w:eastAsia="en-AU"/>
        </w:rPr>
        <w:t xml:space="preserve"> </w:t>
      </w:r>
    </w:p>
    <w:p w14:paraId="379A8B1E" w14:textId="190FAB38" w:rsidR="008C6552" w:rsidRPr="000E666C" w:rsidRDefault="008C6552" w:rsidP="004560B9">
      <w:pPr>
        <w:pStyle w:val="Heading3"/>
        <w:rPr>
          <w:lang w:eastAsia="zh-CN"/>
        </w:rPr>
      </w:pPr>
      <w:bookmarkStart w:id="35" w:name="_Toc77066378"/>
      <w:r w:rsidRPr="000E666C">
        <w:rPr>
          <w:lang w:eastAsia="zh-CN"/>
        </w:rPr>
        <w:t xml:space="preserve">Criteria for </w:t>
      </w:r>
      <w:r w:rsidR="00D259A7">
        <w:rPr>
          <w:lang w:eastAsia="zh-CN"/>
        </w:rPr>
        <w:t>assessing</w:t>
      </w:r>
      <w:r w:rsidR="00D259A7" w:rsidRPr="000E666C">
        <w:rPr>
          <w:lang w:eastAsia="zh-CN"/>
        </w:rPr>
        <w:t xml:space="preserve"> </w:t>
      </w:r>
      <w:r w:rsidRPr="000E666C">
        <w:rPr>
          <w:lang w:eastAsia="zh-CN"/>
        </w:rPr>
        <w:t>performance</w:t>
      </w:r>
      <w:bookmarkEnd w:id="35"/>
    </w:p>
    <w:p w14:paraId="541E46FF" w14:textId="77777777" w:rsidR="000C16FB" w:rsidRPr="000E666C" w:rsidRDefault="000C16FB" w:rsidP="000C16FB">
      <w:pPr>
        <w:rPr>
          <w:rFonts w:cs="Arial"/>
          <w:lang w:val="en" w:eastAsia="en-AU"/>
        </w:rPr>
      </w:pPr>
      <w:r w:rsidRPr="00F17423">
        <w:rPr>
          <w:rFonts w:cs="Arial"/>
          <w:lang w:val="en" w:eastAsia="en-AU"/>
        </w:rPr>
        <w:t xml:space="preserve">You </w:t>
      </w:r>
      <w:r>
        <w:rPr>
          <w:rFonts w:cs="Arial"/>
          <w:lang w:val="en" w:eastAsia="en-AU"/>
        </w:rPr>
        <w:t>are</w:t>
      </w:r>
      <w:r w:rsidRPr="00F17423">
        <w:rPr>
          <w:rFonts w:cs="Arial"/>
          <w:lang w:val="en" w:eastAsia="en-AU"/>
        </w:rPr>
        <w:t xml:space="preserve"> expected to be able to:</w:t>
      </w:r>
    </w:p>
    <w:p w14:paraId="46DD9720" w14:textId="2E64D89C" w:rsidR="00211DED" w:rsidRDefault="00211DED" w:rsidP="00884FEE">
      <w:pPr>
        <w:pStyle w:val="ListBullet"/>
        <w:numPr>
          <w:ilvl w:val="0"/>
          <w:numId w:val="38"/>
        </w:numPr>
        <w:rPr>
          <w:rFonts w:cs="Arial"/>
          <w:lang w:val="en" w:eastAsia="en-AU"/>
        </w:rPr>
      </w:pPr>
      <w:r w:rsidRPr="000E666C">
        <w:rPr>
          <w:rFonts w:cs="Arial"/>
          <w:lang w:val="en" w:eastAsia="en-AU"/>
        </w:rPr>
        <w:t xml:space="preserve">identify </w:t>
      </w:r>
      <w:r w:rsidR="00056D4A">
        <w:rPr>
          <w:rFonts w:cs="Arial"/>
          <w:lang w:val="en" w:eastAsia="en-AU"/>
        </w:rPr>
        <w:t xml:space="preserve">and explain the use of </w:t>
      </w:r>
      <w:r>
        <w:rPr>
          <w:rFonts w:cs="Arial"/>
          <w:lang w:val="en" w:eastAsia="en-AU"/>
        </w:rPr>
        <w:t xml:space="preserve">specific stylistic features and literary terms – listed </w:t>
      </w:r>
      <w:r w:rsidR="00DB03F9">
        <w:rPr>
          <w:rFonts w:cs="Arial"/>
          <w:lang w:val="en" w:eastAsia="en-AU"/>
        </w:rPr>
        <w:t>in 8.7</w:t>
      </w:r>
      <w:r>
        <w:rPr>
          <w:rFonts w:cs="Arial"/>
          <w:lang w:val="en" w:eastAsia="en-AU"/>
        </w:rPr>
        <w:t xml:space="preserve"> of the </w:t>
      </w:r>
      <w:hyperlink r:id="rId12" w:history="1">
        <w:r w:rsidR="000C16FB">
          <w:rPr>
            <w:rStyle w:val="Hyperlink"/>
            <w:rFonts w:cs="Arial"/>
            <w:lang w:val="en" w:eastAsia="en-AU"/>
          </w:rPr>
          <w:t>Stage 6 Latin Continuers Syllabus</w:t>
        </w:r>
      </w:hyperlink>
    </w:p>
    <w:p w14:paraId="3F67DB66" w14:textId="11D6A59E" w:rsidR="000C16FB" w:rsidRPr="009A6331" w:rsidRDefault="00CD5DDB" w:rsidP="00884FEE">
      <w:pPr>
        <w:pStyle w:val="ListBullet"/>
        <w:numPr>
          <w:ilvl w:val="0"/>
          <w:numId w:val="38"/>
        </w:numPr>
        <w:rPr>
          <w:rFonts w:cs="Arial"/>
          <w:lang w:val="en" w:eastAsia="en-AU"/>
        </w:rPr>
      </w:pPr>
      <w:r>
        <w:t>explains</w:t>
      </w:r>
      <w:r w:rsidRPr="009A6331">
        <w:t xml:space="preserve"> </w:t>
      </w:r>
      <w:r w:rsidR="009A6331" w:rsidRPr="009A6331">
        <w:t xml:space="preserve">the effectiveness of </w:t>
      </w:r>
      <w:r w:rsidR="000C16FB" w:rsidRPr="009A6331">
        <w:t xml:space="preserve">the </w:t>
      </w:r>
      <w:r w:rsidR="009A6331" w:rsidRPr="009A6331">
        <w:t xml:space="preserve">literary features </w:t>
      </w:r>
      <w:r w:rsidR="000C16FB" w:rsidRPr="009A6331">
        <w:t>of the extract</w:t>
      </w:r>
      <w:r w:rsidR="009A6331" w:rsidRPr="009A6331">
        <w:t>, for example structure, characterisation and selection of detail</w:t>
      </w:r>
    </w:p>
    <w:p w14:paraId="5007D238" w14:textId="20195C03" w:rsidR="000C16FB" w:rsidRDefault="00736067" w:rsidP="00884FEE">
      <w:pPr>
        <w:pStyle w:val="ListBullet"/>
        <w:numPr>
          <w:ilvl w:val="0"/>
          <w:numId w:val="38"/>
        </w:numPr>
        <w:rPr>
          <w:lang w:eastAsia="zh-CN"/>
        </w:rPr>
      </w:pPr>
      <w:r w:rsidRPr="00E64007">
        <w:rPr>
          <w:lang w:val="en" w:eastAsia="en-AU"/>
        </w:rPr>
        <w:t xml:space="preserve">demonstrate your knowledge of </w:t>
      </w:r>
      <w:r w:rsidR="009A6331" w:rsidRPr="00D74B11">
        <w:t>cultural and</w:t>
      </w:r>
      <w:r w:rsidR="009A6331">
        <w:t>/or</w:t>
      </w:r>
      <w:r w:rsidR="009A6331" w:rsidRPr="00D74B11">
        <w:t xml:space="preserve"> </w:t>
      </w:r>
      <w:r w:rsidR="009A6331" w:rsidRPr="009A6331">
        <w:t xml:space="preserve">historical references, for example </w:t>
      </w:r>
      <w:r w:rsidRPr="009A6331">
        <w:rPr>
          <w:lang w:val="en" w:eastAsia="en-AU"/>
        </w:rPr>
        <w:t xml:space="preserve">specific </w:t>
      </w:r>
      <w:r w:rsidR="0022436B" w:rsidRPr="009A6331">
        <w:rPr>
          <w:lang w:val="en" w:eastAsia="en-AU"/>
        </w:rPr>
        <w:t>events</w:t>
      </w:r>
      <w:r w:rsidRPr="009A6331">
        <w:rPr>
          <w:lang w:val="en" w:eastAsia="en-AU"/>
        </w:rPr>
        <w:t xml:space="preserve">, </w:t>
      </w:r>
      <w:r w:rsidR="00DB03F9" w:rsidRPr="009A6331">
        <w:rPr>
          <w:lang w:val="en" w:eastAsia="en-AU"/>
        </w:rPr>
        <w:t>religious</w:t>
      </w:r>
      <w:r w:rsidR="009A6331" w:rsidRPr="009A6331">
        <w:rPr>
          <w:lang w:val="en" w:eastAsia="en-AU"/>
        </w:rPr>
        <w:t>/mythological</w:t>
      </w:r>
      <w:r w:rsidR="00DB03F9" w:rsidRPr="009A6331">
        <w:rPr>
          <w:lang w:val="en" w:eastAsia="en-AU"/>
        </w:rPr>
        <w:t xml:space="preserve"> </w:t>
      </w:r>
      <w:r w:rsidR="009A6331" w:rsidRPr="009A6331">
        <w:rPr>
          <w:lang w:val="en" w:eastAsia="en-AU"/>
        </w:rPr>
        <w:t xml:space="preserve">allusions </w:t>
      </w:r>
      <w:r w:rsidR="00E915C9" w:rsidRPr="009A6331">
        <w:rPr>
          <w:lang w:val="en" w:eastAsia="en-AU"/>
        </w:rPr>
        <w:t>an</w:t>
      </w:r>
      <w:r w:rsidR="009A6331" w:rsidRPr="009A6331">
        <w:rPr>
          <w:lang w:val="en" w:eastAsia="en-AU"/>
        </w:rPr>
        <w:t xml:space="preserve">d </w:t>
      </w:r>
      <w:r w:rsidRPr="009A6331">
        <w:rPr>
          <w:lang w:val="en" w:eastAsia="en-AU"/>
        </w:rPr>
        <w:t>technical terms</w:t>
      </w:r>
      <w:r w:rsidR="009A6331" w:rsidRPr="009A6331">
        <w:rPr>
          <w:lang w:val="en" w:eastAsia="en-AU"/>
        </w:rPr>
        <w:t>.</w:t>
      </w:r>
    </w:p>
    <w:p w14:paraId="3BBC6729" w14:textId="152D9CCC" w:rsidR="00491EB8" w:rsidRPr="000E666C" w:rsidRDefault="00491EB8" w:rsidP="00056D4A">
      <w:pPr>
        <w:pStyle w:val="Heading3"/>
        <w:rPr>
          <w:lang w:eastAsia="zh-CN"/>
        </w:rPr>
      </w:pPr>
      <w:bookmarkStart w:id="36" w:name="_Toc77066379"/>
      <w:r w:rsidRPr="000E666C">
        <w:rPr>
          <w:lang w:eastAsia="zh-CN"/>
        </w:rPr>
        <w:t>Preparing for the examination</w:t>
      </w:r>
      <w:bookmarkEnd w:id="36"/>
    </w:p>
    <w:p w14:paraId="465FD1A8" w14:textId="30AC4645" w:rsidR="00F87960" w:rsidRDefault="00586ADA" w:rsidP="00491EB8">
      <w:pPr>
        <w:rPr>
          <w:rFonts w:cs="Arial"/>
          <w:lang w:val="en" w:eastAsia="en-AU"/>
        </w:rPr>
      </w:pPr>
      <w:r>
        <w:rPr>
          <w:rFonts w:cs="Arial"/>
          <w:lang w:val="en" w:eastAsia="en-AU"/>
        </w:rPr>
        <w:t>While</w:t>
      </w:r>
      <w:r w:rsidR="001B583B">
        <w:rPr>
          <w:rFonts w:cs="Arial"/>
          <w:lang w:val="en" w:eastAsia="en-AU"/>
        </w:rPr>
        <w:t xml:space="preserve"> studying the </w:t>
      </w:r>
      <w:r w:rsidR="005C64E4">
        <w:rPr>
          <w:rFonts w:cs="Arial"/>
          <w:lang w:val="en" w:eastAsia="en-AU"/>
        </w:rPr>
        <w:t>prescribed texts</w:t>
      </w:r>
      <w:r w:rsidR="001B583B">
        <w:rPr>
          <w:rFonts w:cs="Arial"/>
          <w:lang w:val="en" w:eastAsia="en-AU"/>
        </w:rPr>
        <w:t xml:space="preserve">, </w:t>
      </w:r>
      <w:r w:rsidR="00AD6B00">
        <w:rPr>
          <w:rFonts w:cs="Arial"/>
          <w:lang w:val="en" w:eastAsia="en-AU"/>
        </w:rPr>
        <w:t>maintain</w:t>
      </w:r>
      <w:r w:rsidR="00F95F44">
        <w:rPr>
          <w:rFonts w:cs="Arial"/>
          <w:lang w:val="en" w:eastAsia="en-AU"/>
        </w:rPr>
        <w:t xml:space="preserve"> a parallel commentary </w:t>
      </w:r>
      <w:r w:rsidR="00AD6B00">
        <w:rPr>
          <w:rFonts w:cs="Arial"/>
          <w:lang w:val="en" w:eastAsia="en-AU"/>
        </w:rPr>
        <w:t>alongside either the Latin text or your English translation of the text</w:t>
      </w:r>
      <w:r>
        <w:rPr>
          <w:rFonts w:cs="Arial"/>
          <w:lang w:val="en" w:eastAsia="en-AU"/>
        </w:rPr>
        <w:t>, including</w:t>
      </w:r>
      <w:r w:rsidR="00E25D92">
        <w:rPr>
          <w:rFonts w:cs="Arial"/>
          <w:lang w:val="en" w:eastAsia="en-AU"/>
        </w:rPr>
        <w:t xml:space="preserve"> explanatory note</w:t>
      </w:r>
      <w:r w:rsidR="00152E64">
        <w:rPr>
          <w:rFonts w:cs="Arial"/>
          <w:lang w:val="en" w:eastAsia="en-AU"/>
        </w:rPr>
        <w:t>s</w:t>
      </w:r>
      <w:r w:rsidR="00E25D92">
        <w:rPr>
          <w:rFonts w:cs="Arial"/>
          <w:lang w:val="en" w:eastAsia="en-AU"/>
        </w:rPr>
        <w:t xml:space="preserve"> for </w:t>
      </w:r>
      <w:r w:rsidR="004B7A21" w:rsidRPr="00D74B11">
        <w:t>cultural and</w:t>
      </w:r>
      <w:r w:rsidR="004B7A21">
        <w:t>/or</w:t>
      </w:r>
      <w:r w:rsidR="004B7A21" w:rsidRPr="00D74B11">
        <w:t xml:space="preserve"> </w:t>
      </w:r>
      <w:r w:rsidR="004B7A21" w:rsidRPr="009A6331">
        <w:t>historical references</w:t>
      </w:r>
      <w:r w:rsidR="00D56E8E">
        <w:rPr>
          <w:rFonts w:cs="Arial"/>
          <w:lang w:val="en" w:eastAsia="en-AU"/>
        </w:rPr>
        <w:t>.</w:t>
      </w:r>
      <w:r w:rsidR="005F21D4">
        <w:rPr>
          <w:rFonts w:cs="Arial"/>
          <w:lang w:val="en" w:eastAsia="en-AU"/>
        </w:rPr>
        <w:t xml:space="preserve"> </w:t>
      </w:r>
      <w:r>
        <w:rPr>
          <w:rFonts w:cs="Arial"/>
          <w:lang w:val="en" w:eastAsia="en-AU"/>
        </w:rPr>
        <w:t>M</w:t>
      </w:r>
      <w:r w:rsidR="00F87960">
        <w:rPr>
          <w:rFonts w:cs="Arial"/>
          <w:lang w:val="en" w:eastAsia="en-AU"/>
        </w:rPr>
        <w:t xml:space="preserve">ake note of </w:t>
      </w:r>
      <w:r w:rsidR="00FA0195">
        <w:rPr>
          <w:rFonts w:cs="Arial"/>
          <w:lang w:val="en" w:eastAsia="en-AU"/>
        </w:rPr>
        <w:t>all</w:t>
      </w:r>
      <w:r w:rsidR="00F87960">
        <w:rPr>
          <w:rFonts w:cs="Arial"/>
          <w:lang w:val="en" w:eastAsia="en-AU"/>
        </w:rPr>
        <w:t xml:space="preserve"> literary</w:t>
      </w:r>
      <w:r w:rsidR="00FA0195">
        <w:rPr>
          <w:rFonts w:cs="Arial"/>
          <w:lang w:val="en" w:eastAsia="en-AU"/>
        </w:rPr>
        <w:t>/rhetorical</w:t>
      </w:r>
      <w:r w:rsidR="00F87960">
        <w:rPr>
          <w:rFonts w:cs="Arial"/>
          <w:lang w:val="en" w:eastAsia="en-AU"/>
        </w:rPr>
        <w:t xml:space="preserve"> features used in the text, and </w:t>
      </w:r>
      <w:r w:rsidR="00B86B69">
        <w:rPr>
          <w:rFonts w:cs="Arial"/>
          <w:lang w:val="en" w:eastAsia="en-AU"/>
        </w:rPr>
        <w:t xml:space="preserve">the author’s </w:t>
      </w:r>
      <w:r w:rsidR="00DB76CF">
        <w:rPr>
          <w:rFonts w:cs="Arial"/>
          <w:lang w:val="en" w:eastAsia="en-AU"/>
        </w:rPr>
        <w:t xml:space="preserve">likely </w:t>
      </w:r>
      <w:r w:rsidR="00B86B69">
        <w:rPr>
          <w:rFonts w:cs="Arial"/>
          <w:lang w:val="en" w:eastAsia="en-AU"/>
        </w:rPr>
        <w:t xml:space="preserve">purpose </w:t>
      </w:r>
      <w:r w:rsidR="00CB57D3">
        <w:rPr>
          <w:rFonts w:cs="Arial"/>
          <w:lang w:val="en" w:eastAsia="en-AU"/>
        </w:rPr>
        <w:t>for</w:t>
      </w:r>
      <w:r w:rsidR="00B86B69">
        <w:rPr>
          <w:rFonts w:cs="Arial"/>
          <w:lang w:val="en" w:eastAsia="en-AU"/>
        </w:rPr>
        <w:t xml:space="preserve"> us</w:t>
      </w:r>
      <w:r w:rsidR="00CB57D3">
        <w:rPr>
          <w:rFonts w:cs="Arial"/>
          <w:lang w:val="en" w:eastAsia="en-AU"/>
        </w:rPr>
        <w:t>ing</w:t>
      </w:r>
      <w:r w:rsidR="00B86B69">
        <w:rPr>
          <w:rFonts w:cs="Arial"/>
          <w:lang w:val="en" w:eastAsia="en-AU"/>
        </w:rPr>
        <w:t xml:space="preserve"> these features</w:t>
      </w:r>
      <w:r w:rsidR="006A4DB1">
        <w:rPr>
          <w:rFonts w:cs="Arial"/>
          <w:lang w:val="en" w:eastAsia="en-AU"/>
        </w:rPr>
        <w:t xml:space="preserve"> in each </w:t>
      </w:r>
      <w:r w:rsidR="004B7A21">
        <w:rPr>
          <w:rFonts w:cs="Arial"/>
          <w:lang w:val="en" w:eastAsia="en-AU"/>
        </w:rPr>
        <w:t>instance</w:t>
      </w:r>
      <w:r w:rsidR="00B86B69">
        <w:rPr>
          <w:rFonts w:cs="Arial"/>
          <w:lang w:val="en" w:eastAsia="en-AU"/>
        </w:rPr>
        <w:t xml:space="preserve">. </w:t>
      </w:r>
    </w:p>
    <w:p w14:paraId="11CF50F6" w14:textId="71B15C68" w:rsidR="004B7A21" w:rsidRDefault="00FF38EA" w:rsidP="004B7A21">
      <w:pPr>
        <w:rPr>
          <w:rFonts w:cs="Arial"/>
          <w:lang w:val="en" w:eastAsia="en-AU"/>
        </w:rPr>
      </w:pPr>
      <w:r>
        <w:rPr>
          <w:rFonts w:cs="Arial"/>
          <w:lang w:val="en" w:eastAsia="en-AU"/>
        </w:rPr>
        <w:t xml:space="preserve">Refer to expert commentaries on the </w:t>
      </w:r>
      <w:r w:rsidR="004B7A21">
        <w:rPr>
          <w:rFonts w:cs="Arial"/>
          <w:lang w:val="en" w:eastAsia="en-AU"/>
        </w:rPr>
        <w:t>prescribed texts</w:t>
      </w:r>
      <w:r>
        <w:rPr>
          <w:rFonts w:cs="Arial"/>
          <w:lang w:val="en" w:eastAsia="en-AU"/>
        </w:rPr>
        <w:t xml:space="preserve">, which can provide useful historical and literary backgrounds. </w:t>
      </w:r>
      <w:r w:rsidR="004B7A21">
        <w:rPr>
          <w:rFonts w:cs="Arial"/>
          <w:lang w:val="en" w:eastAsia="en-AU"/>
        </w:rPr>
        <w:t xml:space="preserve">Your teacher may provide these expert commentaries, or recommend ones which are available free of charge on </w:t>
      </w:r>
      <w:hyperlink r:id="rId13" w:history="1">
        <w:r w:rsidR="004B7A21" w:rsidRPr="002F068B">
          <w:rPr>
            <w:rStyle w:val="Hyperlink"/>
            <w:rFonts w:cs="Arial"/>
            <w:lang w:val="en" w:eastAsia="en-AU"/>
          </w:rPr>
          <w:t>Google Books</w:t>
        </w:r>
      </w:hyperlink>
      <w:r w:rsidR="004B7A21">
        <w:rPr>
          <w:rFonts w:cs="Arial"/>
          <w:lang w:val="en" w:eastAsia="en-AU"/>
        </w:rPr>
        <w:t xml:space="preserve"> or the </w:t>
      </w:r>
      <w:hyperlink r:id="rId14" w:history="1">
        <w:r w:rsidR="004B7A21" w:rsidRPr="00F82086">
          <w:rPr>
            <w:rStyle w:val="Hyperlink"/>
            <w:rFonts w:cs="Arial"/>
            <w:lang w:val="en" w:eastAsia="en-AU"/>
          </w:rPr>
          <w:t>Internet Archive</w:t>
        </w:r>
      </w:hyperlink>
      <w:r w:rsidR="004B7A21">
        <w:rPr>
          <w:rFonts w:cs="Arial"/>
          <w:lang w:val="en" w:eastAsia="en-AU"/>
        </w:rPr>
        <w:t>.</w:t>
      </w:r>
    </w:p>
    <w:p w14:paraId="32325DB3" w14:textId="77777777" w:rsidR="004B7A21" w:rsidRDefault="008B0F42" w:rsidP="004B7A21">
      <w:pPr>
        <w:rPr>
          <w:rFonts w:cs="Arial"/>
          <w:lang w:val="en" w:eastAsia="en-AU"/>
        </w:rPr>
      </w:pPr>
      <w:r>
        <w:rPr>
          <w:rFonts w:cs="Arial"/>
          <w:lang w:val="en" w:eastAsia="en-AU"/>
        </w:rPr>
        <w:t xml:space="preserve">If the </w:t>
      </w:r>
      <w:r w:rsidR="00977128">
        <w:rPr>
          <w:rFonts w:cs="Arial"/>
          <w:lang w:val="en" w:eastAsia="en-AU"/>
        </w:rPr>
        <w:t>prescribed texts</w:t>
      </w:r>
      <w:r>
        <w:rPr>
          <w:rFonts w:cs="Arial"/>
          <w:lang w:val="en" w:eastAsia="en-AU"/>
        </w:rPr>
        <w:t xml:space="preserve"> ha</w:t>
      </w:r>
      <w:r w:rsidR="00977128">
        <w:rPr>
          <w:rFonts w:cs="Arial"/>
          <w:lang w:val="en" w:eastAsia="en-AU"/>
        </w:rPr>
        <w:t>ve</w:t>
      </w:r>
      <w:r>
        <w:rPr>
          <w:rFonts w:cs="Arial"/>
          <w:lang w:val="en" w:eastAsia="en-AU"/>
        </w:rPr>
        <w:t xml:space="preserve"> been set </w:t>
      </w:r>
      <w:r w:rsidR="00D32744">
        <w:rPr>
          <w:rFonts w:cs="Arial"/>
          <w:lang w:val="en" w:eastAsia="en-AU"/>
        </w:rPr>
        <w:t>as HSC text</w:t>
      </w:r>
      <w:r w:rsidR="00977128">
        <w:rPr>
          <w:rFonts w:cs="Arial"/>
          <w:lang w:val="en" w:eastAsia="en-AU"/>
        </w:rPr>
        <w:t>s</w:t>
      </w:r>
      <w:r w:rsidR="00D32744">
        <w:rPr>
          <w:rFonts w:cs="Arial"/>
          <w:lang w:val="en" w:eastAsia="en-AU"/>
        </w:rPr>
        <w:t xml:space="preserve"> </w:t>
      </w:r>
      <w:r w:rsidR="00A9729A">
        <w:rPr>
          <w:rFonts w:cs="Arial"/>
          <w:lang w:val="en" w:eastAsia="en-AU"/>
        </w:rPr>
        <w:t xml:space="preserve">before, you will be able to </w:t>
      </w:r>
      <w:r w:rsidR="00D32744">
        <w:rPr>
          <w:rFonts w:cs="Arial"/>
          <w:lang w:val="en" w:eastAsia="en-AU"/>
        </w:rPr>
        <w:t xml:space="preserve">access questions from </w:t>
      </w:r>
      <w:hyperlink r:id="rId15" w:history="1">
        <w:r w:rsidR="004B262D" w:rsidRPr="004B262D">
          <w:rPr>
            <w:rStyle w:val="Hyperlink"/>
            <w:rFonts w:cs="Arial"/>
            <w:lang w:val="en" w:eastAsia="en-AU"/>
          </w:rPr>
          <w:t xml:space="preserve">HSC </w:t>
        </w:r>
        <w:r w:rsidR="00D32744" w:rsidRPr="004B262D">
          <w:rPr>
            <w:rStyle w:val="Hyperlink"/>
            <w:rFonts w:cs="Arial"/>
            <w:lang w:val="en" w:eastAsia="en-AU"/>
          </w:rPr>
          <w:t>past papers</w:t>
        </w:r>
      </w:hyperlink>
      <w:r w:rsidR="004B262D">
        <w:rPr>
          <w:rFonts w:cs="Arial"/>
          <w:lang w:val="en" w:eastAsia="en-AU"/>
        </w:rPr>
        <w:t xml:space="preserve"> which</w:t>
      </w:r>
      <w:r w:rsidR="00A37BD7">
        <w:rPr>
          <w:rFonts w:cs="Arial"/>
          <w:lang w:val="en" w:eastAsia="en-AU"/>
        </w:rPr>
        <w:t xml:space="preserve"> </w:t>
      </w:r>
      <w:r w:rsidR="004B262D">
        <w:rPr>
          <w:rFonts w:cs="Arial"/>
          <w:lang w:val="en" w:eastAsia="en-AU"/>
        </w:rPr>
        <w:t xml:space="preserve">can </w:t>
      </w:r>
      <w:r w:rsidR="00A37BD7">
        <w:rPr>
          <w:rFonts w:cs="Arial"/>
          <w:lang w:val="en" w:eastAsia="en-AU"/>
        </w:rPr>
        <w:t>provide excellent practice.</w:t>
      </w:r>
      <w:r w:rsidR="00404840">
        <w:rPr>
          <w:rFonts w:cs="Arial"/>
          <w:lang w:val="en" w:eastAsia="en-AU"/>
        </w:rPr>
        <w:t xml:space="preserve"> </w:t>
      </w:r>
      <w:bookmarkStart w:id="37" w:name="_Hlk71474991"/>
      <w:r w:rsidR="00A009C7">
        <w:rPr>
          <w:rFonts w:cs="Arial"/>
          <w:lang w:val="en" w:eastAsia="en-AU"/>
        </w:rPr>
        <w:t xml:space="preserve">Reading the HSC marking feedback for the relevant examination can provide additional information on the characteristics of better responses. </w:t>
      </w:r>
      <w:r w:rsidR="004B7A21" w:rsidRPr="00C4761A">
        <w:rPr>
          <w:rFonts w:cs="Arial"/>
          <w:lang w:val="en" w:eastAsia="en-AU"/>
        </w:rPr>
        <w:t>Note that although the texts may have been set before</w:t>
      </w:r>
      <w:r w:rsidR="004B7A21">
        <w:rPr>
          <w:rFonts w:cs="Arial"/>
          <w:lang w:val="en" w:eastAsia="en-AU"/>
        </w:rPr>
        <w:t xml:space="preserve">, the prescriptions in the texts may have changed, and the </w:t>
      </w:r>
      <w:r w:rsidR="004B7A21" w:rsidRPr="00C4761A">
        <w:rPr>
          <w:rFonts w:cs="Arial"/>
          <w:lang w:val="en" w:eastAsia="en-AU"/>
        </w:rPr>
        <w:t xml:space="preserve">structure </w:t>
      </w:r>
      <w:r w:rsidR="004B7A21">
        <w:rPr>
          <w:rFonts w:cs="Arial"/>
          <w:lang w:val="en" w:eastAsia="en-AU"/>
        </w:rPr>
        <w:t xml:space="preserve">and specifications </w:t>
      </w:r>
      <w:r w:rsidR="004B7A21" w:rsidRPr="00C4761A">
        <w:rPr>
          <w:rFonts w:cs="Arial"/>
          <w:lang w:val="en" w:eastAsia="en-AU"/>
        </w:rPr>
        <w:t>of the examination may have been different at that time.</w:t>
      </w:r>
    </w:p>
    <w:p w14:paraId="41B98DEB" w14:textId="356A2F2F" w:rsidR="004B262D" w:rsidRPr="000E666C" w:rsidRDefault="004B262D" w:rsidP="00491EB8">
      <w:pPr>
        <w:rPr>
          <w:rFonts w:cs="Arial"/>
          <w:lang w:val="en" w:eastAsia="en-AU"/>
        </w:rPr>
      </w:pPr>
      <w:bookmarkStart w:id="38" w:name="_Hlk74311677"/>
      <w:r>
        <w:rPr>
          <w:rFonts w:cs="Arial"/>
          <w:lang w:val="en" w:eastAsia="en-AU"/>
        </w:rPr>
        <w:t xml:space="preserve">Make sure you’re familiar with NESA’s </w:t>
      </w:r>
      <w:hyperlink r:id="rId16" w:history="1">
        <w:r w:rsidRPr="00E64007">
          <w:rPr>
            <w:rStyle w:val="Hyperlink"/>
            <w:rFonts w:cs="Arial"/>
            <w:lang w:val="en" w:eastAsia="en-AU"/>
          </w:rPr>
          <w:t>glossary of key words</w:t>
        </w:r>
      </w:hyperlink>
      <w:r>
        <w:rPr>
          <w:rFonts w:cs="Arial"/>
          <w:lang w:val="en" w:eastAsia="en-AU"/>
        </w:rPr>
        <w:t xml:space="preserve"> in the context of Latin Extension, and so are able to respond appropriately to a range of different question types.</w:t>
      </w:r>
      <w:bookmarkEnd w:id="38"/>
    </w:p>
    <w:p w14:paraId="2C372EFB" w14:textId="77777777" w:rsidR="00491EB8" w:rsidRPr="000E666C" w:rsidRDefault="00491EB8" w:rsidP="004560B9">
      <w:pPr>
        <w:pStyle w:val="Heading3"/>
        <w:rPr>
          <w:lang w:eastAsia="zh-CN"/>
        </w:rPr>
      </w:pPr>
      <w:bookmarkStart w:id="39" w:name="_Toc77066380"/>
      <w:bookmarkEnd w:id="37"/>
      <w:r w:rsidRPr="000E666C">
        <w:rPr>
          <w:lang w:eastAsia="zh-CN"/>
        </w:rPr>
        <w:t>During the examination</w:t>
      </w:r>
      <w:bookmarkEnd w:id="39"/>
    </w:p>
    <w:p w14:paraId="4B14321C" w14:textId="2FA46105" w:rsidR="007C3D1F" w:rsidRDefault="007C3D1F" w:rsidP="00884FEE">
      <w:pPr>
        <w:pStyle w:val="ListBullet"/>
        <w:numPr>
          <w:ilvl w:val="0"/>
          <w:numId w:val="39"/>
        </w:numPr>
        <w:rPr>
          <w:rFonts w:cs="Arial"/>
          <w:lang w:val="en" w:eastAsia="en-AU"/>
        </w:rPr>
      </w:pPr>
      <w:r w:rsidRPr="007C3D1F">
        <w:rPr>
          <w:rFonts w:cs="Arial"/>
          <w:lang w:val="en" w:eastAsia="en-AU"/>
        </w:rPr>
        <w:t>Ensure your answers are in clear</w:t>
      </w:r>
      <w:r w:rsidR="004B7A21">
        <w:rPr>
          <w:rFonts w:cs="Arial"/>
          <w:lang w:val="en" w:eastAsia="en-AU"/>
        </w:rPr>
        <w:t xml:space="preserve"> and</w:t>
      </w:r>
      <w:r w:rsidRPr="007C3D1F">
        <w:rPr>
          <w:rFonts w:cs="Arial"/>
          <w:lang w:val="en" w:eastAsia="en-AU"/>
        </w:rPr>
        <w:t xml:space="preserve"> plain English</w:t>
      </w:r>
      <w:r>
        <w:rPr>
          <w:rFonts w:cs="Arial"/>
          <w:lang w:val="en" w:eastAsia="en-AU"/>
        </w:rPr>
        <w:t>.</w:t>
      </w:r>
    </w:p>
    <w:p w14:paraId="0A3B0375" w14:textId="77777777" w:rsidR="00812EE7" w:rsidRPr="000E48C9" w:rsidRDefault="00812EE7" w:rsidP="00884FEE">
      <w:pPr>
        <w:pStyle w:val="ListBullet"/>
        <w:numPr>
          <w:ilvl w:val="0"/>
          <w:numId w:val="39"/>
        </w:numPr>
        <w:rPr>
          <w:rFonts w:cs="Arial"/>
          <w:lang w:val="en" w:eastAsia="en-AU"/>
        </w:rPr>
      </w:pPr>
      <w:r>
        <w:lastRenderedPageBreak/>
        <w:t>Check the mark value of each question carefully, as this will guide the length of your response and the detail required.</w:t>
      </w:r>
    </w:p>
    <w:p w14:paraId="0379BD5E" w14:textId="77777777" w:rsidR="00812EE7" w:rsidRDefault="00812EE7" w:rsidP="00884FEE">
      <w:pPr>
        <w:pStyle w:val="ListBullet"/>
        <w:numPr>
          <w:ilvl w:val="0"/>
          <w:numId w:val="39"/>
        </w:numPr>
        <w:rPr>
          <w:rFonts w:cs="Arial"/>
          <w:lang w:val="en" w:eastAsia="en-AU"/>
        </w:rPr>
      </w:pPr>
      <w:r>
        <w:rPr>
          <w:rFonts w:cs="Arial"/>
          <w:lang w:val="en" w:eastAsia="en-AU"/>
        </w:rPr>
        <w:t>Take 2-3 minutes to plan your answers to longer (4-5 marks) commentary questions. Use this time to plan the structure of your answer and to choose the most relevant quotations to include.</w:t>
      </w:r>
    </w:p>
    <w:p w14:paraId="1E3E0502" w14:textId="77777777" w:rsidR="004B262D" w:rsidRDefault="004B262D" w:rsidP="00884FEE">
      <w:pPr>
        <w:pStyle w:val="ListBullet"/>
        <w:numPr>
          <w:ilvl w:val="0"/>
          <w:numId w:val="39"/>
        </w:numPr>
        <w:rPr>
          <w:rFonts w:cs="Arial"/>
          <w:lang w:val="en" w:eastAsia="en-AU"/>
        </w:rPr>
      </w:pPr>
      <w:r>
        <w:rPr>
          <w:rFonts w:cs="Arial"/>
          <w:lang w:val="en" w:eastAsia="en-AU"/>
        </w:rPr>
        <w:t>Look back at the question regularly to ensure that you are answering it properly and not becoming sidetracked.</w:t>
      </w:r>
    </w:p>
    <w:p w14:paraId="4C52F17F" w14:textId="52543E02" w:rsidR="004B262D" w:rsidRDefault="00812EE7" w:rsidP="00884FEE">
      <w:pPr>
        <w:pStyle w:val="ListBullet"/>
        <w:numPr>
          <w:ilvl w:val="0"/>
          <w:numId w:val="39"/>
        </w:numPr>
        <w:rPr>
          <w:rFonts w:cs="Arial"/>
          <w:lang w:val="en" w:eastAsia="en-AU"/>
        </w:rPr>
      </w:pPr>
      <w:r>
        <w:rPr>
          <w:rFonts w:cs="Arial"/>
          <w:lang w:val="en" w:eastAsia="en-AU"/>
        </w:rPr>
        <w:t>M</w:t>
      </w:r>
      <w:r w:rsidR="004B262D">
        <w:rPr>
          <w:rFonts w:cs="Arial"/>
          <w:lang w:val="en" w:eastAsia="en-AU"/>
        </w:rPr>
        <w:t xml:space="preserve">ention specific literary/rhetorical techniques </w:t>
      </w:r>
      <w:r>
        <w:rPr>
          <w:rFonts w:cs="Arial"/>
          <w:lang w:val="en" w:eastAsia="en-AU"/>
        </w:rPr>
        <w:t xml:space="preserve">only </w:t>
      </w:r>
      <w:r w:rsidR="004B262D">
        <w:rPr>
          <w:rFonts w:cs="Arial"/>
          <w:lang w:val="en" w:eastAsia="en-AU"/>
        </w:rPr>
        <w:t>if they are relevant to the question.</w:t>
      </w:r>
    </w:p>
    <w:p w14:paraId="48B45102" w14:textId="18BB7EA8" w:rsidR="009A39E3" w:rsidRPr="009A39E3" w:rsidRDefault="00852746" w:rsidP="00884FEE">
      <w:pPr>
        <w:pStyle w:val="ListBullet"/>
        <w:numPr>
          <w:ilvl w:val="0"/>
          <w:numId w:val="39"/>
        </w:numPr>
        <w:rPr>
          <w:rFonts w:cs="Arial"/>
          <w:lang w:val="en" w:eastAsia="en-AU"/>
        </w:rPr>
      </w:pPr>
      <w:r>
        <w:rPr>
          <w:rFonts w:cs="Arial"/>
          <w:lang w:val="en" w:eastAsia="en-AU"/>
        </w:rPr>
        <w:t xml:space="preserve">Incorporate quotations from the extracts by </w:t>
      </w:r>
      <w:r w:rsidR="005A6D93">
        <w:rPr>
          <w:rFonts w:cs="Arial"/>
          <w:lang w:val="en" w:eastAsia="en-AU"/>
        </w:rPr>
        <w:t>using</w:t>
      </w:r>
      <w:r>
        <w:rPr>
          <w:rFonts w:cs="Arial"/>
          <w:lang w:val="en" w:eastAsia="en-AU"/>
        </w:rPr>
        <w:t xml:space="preserve"> </w:t>
      </w:r>
      <w:r w:rsidR="009A39E3">
        <w:rPr>
          <w:rFonts w:cs="Arial"/>
          <w:lang w:val="en" w:eastAsia="en-AU"/>
        </w:rPr>
        <w:t xml:space="preserve">brackets </w:t>
      </w:r>
      <w:r w:rsidR="00812EE7">
        <w:rPr>
          <w:rFonts w:cs="Arial"/>
          <w:lang w:val="en" w:eastAsia="en-AU"/>
        </w:rPr>
        <w:t xml:space="preserve">– this avoids the </w:t>
      </w:r>
      <w:r>
        <w:rPr>
          <w:rFonts w:cs="Arial"/>
          <w:lang w:val="en" w:eastAsia="en-AU"/>
        </w:rPr>
        <w:t>awkward mixing of Latin and English grammar</w:t>
      </w:r>
      <w:r w:rsidR="00812EE7">
        <w:rPr>
          <w:rFonts w:cs="Arial"/>
          <w:lang w:val="en" w:eastAsia="en-AU"/>
        </w:rPr>
        <w:t xml:space="preserve">. Alternatively, </w:t>
      </w:r>
      <w:r w:rsidR="009A39E3">
        <w:rPr>
          <w:rFonts w:cs="Arial"/>
          <w:lang w:val="en" w:eastAsia="en-AU"/>
        </w:rPr>
        <w:t>include the</w:t>
      </w:r>
      <w:r w:rsidR="00812EE7">
        <w:rPr>
          <w:rFonts w:cs="Arial"/>
          <w:lang w:val="en" w:eastAsia="en-AU"/>
        </w:rPr>
        <w:t xml:space="preserve"> line reference</w:t>
      </w:r>
      <w:r w:rsidR="009A39E3">
        <w:rPr>
          <w:rFonts w:cs="Arial"/>
          <w:lang w:val="en" w:eastAsia="en-AU"/>
        </w:rPr>
        <w:t>(s)</w:t>
      </w:r>
      <w:r w:rsidR="00812EE7">
        <w:rPr>
          <w:rFonts w:cs="Arial"/>
          <w:lang w:val="en" w:eastAsia="en-AU"/>
        </w:rPr>
        <w:t xml:space="preserve"> in </w:t>
      </w:r>
      <w:r w:rsidR="009A39E3">
        <w:rPr>
          <w:rFonts w:cs="Arial"/>
          <w:lang w:val="en" w:eastAsia="en-AU"/>
        </w:rPr>
        <w:t xml:space="preserve">brackets where relevant, for example ‘Horace uses </w:t>
      </w:r>
      <w:r w:rsidR="009A39E3">
        <w:t xml:space="preserve">a symbol of youth and yet incipient maturity (lines 4-5) in order to </w:t>
      </w:r>
      <w:proofErr w:type="gramStart"/>
      <w:r w:rsidR="009A39E3">
        <w:t>… ’</w:t>
      </w:r>
      <w:proofErr w:type="gramEnd"/>
    </w:p>
    <w:p w14:paraId="61BF6395" w14:textId="77777777" w:rsidR="009A39E3" w:rsidRPr="00534985" w:rsidRDefault="009A39E3" w:rsidP="00884FEE">
      <w:pPr>
        <w:pStyle w:val="ListBullet"/>
        <w:numPr>
          <w:ilvl w:val="0"/>
          <w:numId w:val="39"/>
        </w:numPr>
        <w:rPr>
          <w:rFonts w:cs="Arial"/>
          <w:lang w:val="en" w:eastAsia="en-AU"/>
        </w:rPr>
      </w:pPr>
      <w:r>
        <w:rPr>
          <w:rFonts w:cs="Arial"/>
          <w:lang w:val="en" w:eastAsia="en-AU"/>
        </w:rPr>
        <w:t xml:space="preserve">Indicate any quotations clearly, through inverted commas or underlining. </w:t>
      </w:r>
    </w:p>
    <w:p w14:paraId="4947C78E" w14:textId="7CBEDE36" w:rsidR="009A39E3" w:rsidRPr="009A39E3" w:rsidRDefault="009A39E3" w:rsidP="00884FEE">
      <w:pPr>
        <w:pStyle w:val="ListBullet"/>
        <w:numPr>
          <w:ilvl w:val="0"/>
          <w:numId w:val="39"/>
        </w:numPr>
        <w:rPr>
          <w:rFonts w:cs="Arial"/>
          <w:lang w:val="en" w:eastAsia="en-AU"/>
        </w:rPr>
      </w:pPr>
      <w:r w:rsidRPr="00AC480D">
        <w:rPr>
          <w:lang w:val="en" w:eastAsia="en-AU"/>
        </w:rPr>
        <w:t>Use ellipsis when quoting more than a few words from an extract</w:t>
      </w:r>
      <w:r w:rsidRPr="0052442B">
        <w:rPr>
          <w:iCs/>
        </w:rPr>
        <w:t xml:space="preserve"> </w:t>
      </w:r>
      <w:r w:rsidRPr="00AC480D">
        <w:rPr>
          <w:lang w:val="en" w:eastAsia="en-AU"/>
        </w:rPr>
        <w:t>in order to avoid copying long sections of text.</w:t>
      </w:r>
    </w:p>
    <w:p w14:paraId="03968B29" w14:textId="57C6251D" w:rsidR="00714A40" w:rsidRPr="00D74B11" w:rsidRDefault="009A39E3" w:rsidP="00884FEE">
      <w:pPr>
        <w:pStyle w:val="ListBullet"/>
        <w:numPr>
          <w:ilvl w:val="0"/>
          <w:numId w:val="39"/>
        </w:numPr>
        <w:rPr>
          <w:rFonts w:cs="Arial"/>
          <w:lang w:val="en" w:eastAsia="en-AU"/>
        </w:rPr>
      </w:pPr>
      <w:r>
        <w:t>Use your knowledge of the text in your responses, but c</w:t>
      </w:r>
      <w:r w:rsidR="00714A40">
        <w:rPr>
          <w:rFonts w:cs="Arial"/>
          <w:lang w:val="en" w:eastAsia="en-AU"/>
        </w:rPr>
        <w:t>onfine your quotations to the extracts provided.</w:t>
      </w:r>
    </w:p>
    <w:p w14:paraId="773B4C91" w14:textId="77777777" w:rsidR="009A39E3" w:rsidRPr="00AC480D" w:rsidRDefault="009A39E3" w:rsidP="00884FEE">
      <w:pPr>
        <w:pStyle w:val="ListBullet"/>
        <w:numPr>
          <w:ilvl w:val="0"/>
          <w:numId w:val="39"/>
        </w:numPr>
        <w:rPr>
          <w:lang w:val="en" w:eastAsia="en-AU"/>
        </w:rPr>
      </w:pPr>
      <w:r>
        <w:rPr>
          <w:lang w:val="en" w:eastAsia="en-AU"/>
        </w:rPr>
        <w:t>Support an explanation by linking it to relevant and specific examples – quotations are not always necessary.</w:t>
      </w:r>
    </w:p>
    <w:p w14:paraId="4BD9D6F0" w14:textId="7330A10B" w:rsidR="002A59B4" w:rsidRPr="006D4351" w:rsidRDefault="00221AE7" w:rsidP="002A59B4">
      <w:pPr>
        <w:pStyle w:val="Heading2"/>
        <w:rPr>
          <w:lang w:val="en" w:eastAsia="en-AU"/>
        </w:rPr>
      </w:pPr>
      <w:bookmarkStart w:id="40" w:name="_Toc77066381"/>
      <w:r>
        <w:rPr>
          <w:lang w:val="en" w:eastAsia="en-AU"/>
        </w:rPr>
        <w:t>Extended response question</w:t>
      </w:r>
      <w:bookmarkEnd w:id="40"/>
    </w:p>
    <w:p w14:paraId="4F3E415F" w14:textId="7C6EAE2B" w:rsidR="0046385C" w:rsidRDefault="00221AE7" w:rsidP="00E915C9">
      <w:pPr>
        <w:pStyle w:val="ListBullet"/>
        <w:rPr>
          <w:lang w:eastAsia="en-AU"/>
        </w:rPr>
      </w:pPr>
      <w:r>
        <w:rPr>
          <w:lang w:eastAsia="en-AU"/>
        </w:rPr>
        <w:t>The extended response question</w:t>
      </w:r>
      <w:r w:rsidR="00E915C9">
        <w:rPr>
          <w:lang w:eastAsia="en-AU"/>
        </w:rPr>
        <w:t xml:space="preserve"> is worth 1</w:t>
      </w:r>
      <w:r w:rsidR="00324F89">
        <w:rPr>
          <w:lang w:eastAsia="en-AU"/>
        </w:rPr>
        <w:t>0</w:t>
      </w:r>
      <w:r w:rsidR="00E915C9">
        <w:rPr>
          <w:lang w:eastAsia="en-AU"/>
        </w:rPr>
        <w:t xml:space="preserve"> marks, and relates to Objective 2 of the syllabus</w:t>
      </w:r>
      <w:r w:rsidR="002A59B4">
        <w:rPr>
          <w:lang w:eastAsia="en-AU"/>
        </w:rPr>
        <w:t>.</w:t>
      </w:r>
    </w:p>
    <w:tbl>
      <w:tblPr>
        <w:tblStyle w:val="TableGrid"/>
        <w:tblW w:w="0" w:type="auto"/>
        <w:tblLook w:val="04A0" w:firstRow="1" w:lastRow="0" w:firstColumn="1" w:lastColumn="0" w:noHBand="0" w:noVBand="1"/>
        <w:tblCaption w:val="Table of objectives"/>
      </w:tblPr>
      <w:tblGrid>
        <w:gridCol w:w="4508"/>
        <w:gridCol w:w="5835"/>
      </w:tblGrid>
      <w:tr w:rsidR="0046385C" w:rsidRPr="000E666C" w14:paraId="5D74C851" w14:textId="77777777" w:rsidTr="007B3085">
        <w:trPr>
          <w:tblHeader/>
        </w:trPr>
        <w:tc>
          <w:tcPr>
            <w:tcW w:w="4508" w:type="dxa"/>
          </w:tcPr>
          <w:p w14:paraId="7FD718AF" w14:textId="77777777" w:rsidR="0046385C" w:rsidRPr="000E666C" w:rsidRDefault="0046385C" w:rsidP="007B3085">
            <w:pPr>
              <w:pStyle w:val="Tableheading"/>
              <w:rPr>
                <w:rFonts w:cs="Arial"/>
              </w:rPr>
            </w:pPr>
            <w:r w:rsidRPr="000E666C">
              <w:rPr>
                <w:rFonts w:cs="Arial"/>
              </w:rPr>
              <w:t>Objective</w:t>
            </w:r>
          </w:p>
        </w:tc>
        <w:tc>
          <w:tcPr>
            <w:tcW w:w="5835" w:type="dxa"/>
          </w:tcPr>
          <w:p w14:paraId="79DAE449" w14:textId="77777777" w:rsidR="0046385C" w:rsidRPr="000E666C" w:rsidRDefault="0046385C" w:rsidP="007B3085">
            <w:pPr>
              <w:pStyle w:val="Tableheading"/>
              <w:rPr>
                <w:rFonts w:cs="Arial"/>
              </w:rPr>
            </w:pPr>
            <w:r w:rsidRPr="000E666C">
              <w:rPr>
                <w:rFonts w:cs="Arial"/>
              </w:rPr>
              <w:t>Outcomes</w:t>
            </w:r>
          </w:p>
        </w:tc>
      </w:tr>
      <w:tr w:rsidR="0046385C" w:rsidRPr="000E666C" w14:paraId="5CE3246C" w14:textId="77777777" w:rsidTr="007B3085">
        <w:tc>
          <w:tcPr>
            <w:tcW w:w="4508" w:type="dxa"/>
          </w:tcPr>
          <w:p w14:paraId="6435B8BF" w14:textId="77777777" w:rsidR="0046385C" w:rsidRPr="00C00DE7" w:rsidRDefault="0046385C" w:rsidP="00D74B11">
            <w:pPr>
              <w:pStyle w:val="Tabletext"/>
              <w:rPr>
                <w:rFonts w:cs="Arial"/>
                <w:szCs w:val="22"/>
              </w:rPr>
            </w:pPr>
            <w:r w:rsidRPr="00C00DE7">
              <w:rPr>
                <w:rFonts w:cs="Arial"/>
                <w:szCs w:val="22"/>
              </w:rPr>
              <w:t>The student will:</w:t>
            </w:r>
          </w:p>
          <w:p w14:paraId="7BFD51BF" w14:textId="1459031B" w:rsidR="0046385C" w:rsidRPr="00D74B11" w:rsidRDefault="0046385C" w:rsidP="00D74B11">
            <w:pPr>
              <w:pStyle w:val="DoEtablelist1numbered2018"/>
              <w:numPr>
                <w:ilvl w:val="0"/>
                <w:numId w:val="17"/>
              </w:numPr>
              <w:rPr>
                <w:rFonts w:ascii="Arial" w:eastAsia="Times New Roman" w:hAnsi="Arial" w:cs="Arial"/>
                <w:sz w:val="22"/>
                <w:szCs w:val="22"/>
                <w:lang w:val="en" w:eastAsia="en-AU"/>
              </w:rPr>
            </w:pPr>
            <w:r w:rsidRPr="00D74B11">
              <w:rPr>
                <w:rFonts w:ascii="Arial" w:hAnsi="Arial" w:cs="Arial"/>
                <w:sz w:val="22"/>
                <w:szCs w:val="22"/>
              </w:rPr>
              <w:t>demonstrate understanding of the historical, social and literary context in which the prescribed Latin text was written</w:t>
            </w:r>
          </w:p>
        </w:tc>
        <w:tc>
          <w:tcPr>
            <w:tcW w:w="5835" w:type="dxa"/>
          </w:tcPr>
          <w:p w14:paraId="40360ED6" w14:textId="77777777" w:rsidR="0046385C" w:rsidRPr="00C00DE7" w:rsidRDefault="0046385C" w:rsidP="00D74B11">
            <w:pPr>
              <w:pStyle w:val="Tabletext"/>
              <w:rPr>
                <w:rFonts w:cs="Arial"/>
                <w:szCs w:val="22"/>
              </w:rPr>
            </w:pPr>
            <w:r w:rsidRPr="00C00DE7">
              <w:rPr>
                <w:rFonts w:cs="Arial"/>
                <w:szCs w:val="22"/>
              </w:rPr>
              <w:t>The student:</w:t>
            </w:r>
          </w:p>
          <w:p w14:paraId="74E40AB8" w14:textId="77777777" w:rsidR="0046385C" w:rsidRPr="00D74B11" w:rsidRDefault="0046385C" w:rsidP="00D74B11">
            <w:pPr>
              <w:pStyle w:val="Tabletext"/>
              <w:ind w:left="199"/>
              <w:rPr>
                <w:rFonts w:cs="Arial"/>
                <w:szCs w:val="22"/>
              </w:rPr>
            </w:pPr>
            <w:r w:rsidRPr="00D74B11">
              <w:rPr>
                <w:rFonts w:cs="Arial"/>
                <w:szCs w:val="22"/>
              </w:rPr>
              <w:t xml:space="preserve">2.1 evaluates the ideas, values, attitudes and arguments presented in the prescribed text </w:t>
            </w:r>
          </w:p>
          <w:p w14:paraId="6B7C3305" w14:textId="77777777" w:rsidR="0046385C" w:rsidRPr="00D74B11" w:rsidRDefault="0046385C" w:rsidP="00D74B11">
            <w:pPr>
              <w:pStyle w:val="Tabletext"/>
              <w:ind w:left="199"/>
              <w:rPr>
                <w:rFonts w:cs="Arial"/>
                <w:szCs w:val="22"/>
              </w:rPr>
            </w:pPr>
            <w:r w:rsidRPr="00D74B11">
              <w:rPr>
                <w:rFonts w:cs="Arial"/>
                <w:szCs w:val="22"/>
              </w:rPr>
              <w:t xml:space="preserve">2.2 identifies and evaluates the structure of the prescribed text </w:t>
            </w:r>
          </w:p>
          <w:p w14:paraId="16BE4287" w14:textId="77777777" w:rsidR="0046385C" w:rsidRPr="00D74B11" w:rsidRDefault="0046385C" w:rsidP="00D74B11">
            <w:pPr>
              <w:pStyle w:val="Tabletext"/>
              <w:ind w:left="199"/>
              <w:rPr>
                <w:rFonts w:cs="Arial"/>
                <w:szCs w:val="22"/>
              </w:rPr>
            </w:pPr>
            <w:r w:rsidRPr="00D74B11">
              <w:rPr>
                <w:rFonts w:cs="Arial"/>
                <w:szCs w:val="22"/>
              </w:rPr>
              <w:t xml:space="preserve">2.3 identifies and evaluates the literary features of the prescribed text </w:t>
            </w:r>
          </w:p>
          <w:p w14:paraId="1C0AE453" w14:textId="77777777" w:rsidR="0046385C" w:rsidRPr="00D74B11" w:rsidRDefault="0046385C" w:rsidP="00D74B11">
            <w:pPr>
              <w:pStyle w:val="Tabletext"/>
              <w:ind w:left="199"/>
              <w:rPr>
                <w:rFonts w:cs="Arial"/>
                <w:szCs w:val="22"/>
              </w:rPr>
            </w:pPr>
            <w:r w:rsidRPr="00D74B11">
              <w:rPr>
                <w:rFonts w:cs="Arial"/>
                <w:szCs w:val="22"/>
              </w:rPr>
              <w:t xml:space="preserve">2.4 discusses significant cultural and historical issues presented in the text </w:t>
            </w:r>
          </w:p>
          <w:p w14:paraId="68E60F3A" w14:textId="77777777" w:rsidR="0046385C" w:rsidRPr="00D74B11" w:rsidRDefault="0046385C" w:rsidP="00D74B11">
            <w:pPr>
              <w:pStyle w:val="Tabletext"/>
              <w:ind w:left="199"/>
              <w:rPr>
                <w:rFonts w:eastAsia="Times New Roman" w:cs="Arial"/>
                <w:szCs w:val="22"/>
                <w:lang w:val="en" w:eastAsia="en-AU"/>
              </w:rPr>
            </w:pPr>
            <w:r w:rsidRPr="00D74B11">
              <w:rPr>
                <w:rFonts w:cs="Arial"/>
                <w:szCs w:val="22"/>
              </w:rPr>
              <w:t>2.5 discusses the relationship between the prescribed extract and the text as a whole</w:t>
            </w:r>
          </w:p>
        </w:tc>
      </w:tr>
    </w:tbl>
    <w:p w14:paraId="10F922D9" w14:textId="77777777" w:rsidR="0046385C" w:rsidRPr="000E666C" w:rsidRDefault="0046385C" w:rsidP="0046385C">
      <w:pPr>
        <w:pStyle w:val="Caption"/>
        <w:rPr>
          <w:rFonts w:cs="Arial"/>
        </w:rPr>
      </w:pPr>
      <w:r>
        <w:rPr>
          <w:rFonts w:cs="Arial"/>
        </w:rPr>
        <w:lastRenderedPageBreak/>
        <w:t>Latin</w:t>
      </w:r>
      <w:r w:rsidRPr="000E666C">
        <w:rPr>
          <w:rFonts w:cs="Arial"/>
        </w:rPr>
        <w:t xml:space="preserve"> </w:t>
      </w:r>
      <w:r>
        <w:rPr>
          <w:rFonts w:cs="Arial"/>
        </w:rPr>
        <w:t>Extension</w:t>
      </w:r>
      <w:r w:rsidRPr="000E666C">
        <w:rPr>
          <w:rFonts w:cs="Arial"/>
        </w:rPr>
        <w:t xml:space="preserve"> Stage 6 Syllabus © NSW Education Standards Authority (NESA) for and on behalf of the Crown in right of the State of New South Wales, 20</w:t>
      </w:r>
      <w:r>
        <w:rPr>
          <w:rFonts w:cs="Arial"/>
        </w:rPr>
        <w:t>16</w:t>
      </w:r>
    </w:p>
    <w:p w14:paraId="62D5F85C" w14:textId="7AB9D2D3" w:rsidR="00111B12" w:rsidRDefault="00C86AC9" w:rsidP="00D74B11">
      <w:pPr>
        <w:rPr>
          <w:lang w:val="en" w:eastAsia="en-AU"/>
        </w:rPr>
      </w:pPr>
      <w:r>
        <w:rPr>
          <w:lang w:val="en" w:eastAsia="en-AU"/>
        </w:rPr>
        <w:t>Y</w:t>
      </w:r>
      <w:r w:rsidR="00E915C9">
        <w:rPr>
          <w:lang w:val="en" w:eastAsia="en-AU"/>
        </w:rPr>
        <w:t xml:space="preserve">ou will be </w:t>
      </w:r>
      <w:r>
        <w:rPr>
          <w:lang w:val="en" w:eastAsia="en-AU"/>
        </w:rPr>
        <w:t xml:space="preserve">provided with </w:t>
      </w:r>
      <w:r w:rsidR="007C3D1F">
        <w:rPr>
          <w:lang w:val="en" w:eastAsia="en-AU"/>
        </w:rPr>
        <w:t>a question requiring an extended response</w:t>
      </w:r>
      <w:r w:rsidR="00E915C9">
        <w:rPr>
          <w:lang w:val="en" w:eastAsia="en-AU"/>
        </w:rPr>
        <w:t>, based on one or more extracts from the prescribed text</w:t>
      </w:r>
      <w:r w:rsidR="00726613">
        <w:rPr>
          <w:lang w:val="en" w:eastAsia="en-AU"/>
        </w:rPr>
        <w:t>s</w:t>
      </w:r>
      <w:r w:rsidR="00E915C9">
        <w:rPr>
          <w:lang w:val="en" w:eastAsia="en-AU"/>
        </w:rPr>
        <w:t xml:space="preserve">, with an expected length of response of around </w:t>
      </w:r>
      <w:r w:rsidR="00714A40">
        <w:rPr>
          <w:lang w:val="en" w:eastAsia="en-AU"/>
        </w:rPr>
        <w:t xml:space="preserve">3 </w:t>
      </w:r>
      <w:r w:rsidR="00E915C9">
        <w:rPr>
          <w:lang w:val="en" w:eastAsia="en-AU"/>
        </w:rPr>
        <w:t xml:space="preserve">pages of an examination writing booklet </w:t>
      </w:r>
      <w:r w:rsidR="00956454">
        <w:rPr>
          <w:lang w:val="en" w:eastAsia="en-AU"/>
        </w:rPr>
        <w:t xml:space="preserve">– </w:t>
      </w:r>
      <w:r w:rsidR="00E915C9">
        <w:rPr>
          <w:lang w:val="en" w:eastAsia="en-AU"/>
        </w:rPr>
        <w:t xml:space="preserve">approximately 400 words. This extended response </w:t>
      </w:r>
      <w:r w:rsidR="00152E64">
        <w:rPr>
          <w:lang w:val="en" w:eastAsia="en-AU"/>
        </w:rPr>
        <w:t>may</w:t>
      </w:r>
      <w:r w:rsidR="001446DB">
        <w:rPr>
          <w:lang w:val="en" w:eastAsia="en-AU"/>
        </w:rPr>
        <w:t xml:space="preserve"> require students to compare and contrast the ways in which </w:t>
      </w:r>
      <w:r w:rsidR="009A39E3">
        <w:rPr>
          <w:lang w:val="en" w:eastAsia="en-AU"/>
        </w:rPr>
        <w:t xml:space="preserve">the </w:t>
      </w:r>
      <w:r w:rsidR="001446DB">
        <w:rPr>
          <w:lang w:val="en" w:eastAsia="en-AU"/>
        </w:rPr>
        <w:t xml:space="preserve">authors express themselves </w:t>
      </w:r>
      <w:r w:rsidR="00B77FB3">
        <w:rPr>
          <w:lang w:val="en" w:eastAsia="en-AU"/>
        </w:rPr>
        <w:t xml:space="preserve">when they are writing in </w:t>
      </w:r>
      <w:r w:rsidR="001446DB">
        <w:rPr>
          <w:lang w:val="en" w:eastAsia="en-AU"/>
        </w:rPr>
        <w:t>the literary genre being studied.</w:t>
      </w:r>
      <w:r w:rsidR="00E915C9">
        <w:rPr>
          <w:lang w:val="en" w:eastAsia="en-AU"/>
        </w:rPr>
        <w:t xml:space="preserve"> </w:t>
      </w:r>
    </w:p>
    <w:p w14:paraId="207F40A3" w14:textId="77777777" w:rsidR="00111B12" w:rsidRPr="000E666C" w:rsidRDefault="00111B12" w:rsidP="004560B9">
      <w:pPr>
        <w:pStyle w:val="Heading3"/>
        <w:rPr>
          <w:lang w:eastAsia="zh-CN"/>
        </w:rPr>
      </w:pPr>
      <w:bookmarkStart w:id="41" w:name="_Toc77066382"/>
      <w:r w:rsidRPr="000E666C">
        <w:rPr>
          <w:lang w:eastAsia="zh-CN"/>
        </w:rPr>
        <w:t xml:space="preserve">Criteria for </w:t>
      </w:r>
      <w:r>
        <w:rPr>
          <w:lang w:eastAsia="zh-CN"/>
        </w:rPr>
        <w:t>assessing</w:t>
      </w:r>
      <w:r w:rsidRPr="000E666C">
        <w:rPr>
          <w:lang w:eastAsia="zh-CN"/>
        </w:rPr>
        <w:t xml:space="preserve"> performance</w:t>
      </w:r>
      <w:bookmarkEnd w:id="41"/>
    </w:p>
    <w:p w14:paraId="763D41E8" w14:textId="77777777" w:rsidR="00CD5DDB" w:rsidRPr="000E666C" w:rsidRDefault="00CD5DDB" w:rsidP="00CD5DDB">
      <w:pPr>
        <w:rPr>
          <w:rFonts w:cs="Arial"/>
          <w:lang w:val="en" w:eastAsia="en-AU"/>
        </w:rPr>
      </w:pPr>
      <w:r w:rsidRPr="00F17423">
        <w:rPr>
          <w:rFonts w:cs="Arial"/>
          <w:lang w:val="en" w:eastAsia="en-AU"/>
        </w:rPr>
        <w:t xml:space="preserve">You </w:t>
      </w:r>
      <w:r>
        <w:rPr>
          <w:rFonts w:cs="Arial"/>
          <w:lang w:val="en" w:eastAsia="en-AU"/>
        </w:rPr>
        <w:t>are</w:t>
      </w:r>
      <w:r w:rsidRPr="00F17423">
        <w:rPr>
          <w:rFonts w:cs="Arial"/>
          <w:lang w:val="en" w:eastAsia="en-AU"/>
        </w:rPr>
        <w:t xml:space="preserve"> expected to be able to:</w:t>
      </w:r>
    </w:p>
    <w:p w14:paraId="386F88CC" w14:textId="347A9CDE" w:rsidR="007C3D1F" w:rsidRPr="007C3D1F" w:rsidRDefault="007C3D1F" w:rsidP="00884FEE">
      <w:pPr>
        <w:pStyle w:val="ListBullet"/>
        <w:numPr>
          <w:ilvl w:val="0"/>
          <w:numId w:val="40"/>
        </w:numPr>
        <w:rPr>
          <w:rFonts w:cs="Arial"/>
          <w:lang w:val="en" w:eastAsia="en-AU"/>
        </w:rPr>
      </w:pPr>
      <w:r>
        <w:rPr>
          <w:rFonts w:cs="Arial"/>
          <w:lang w:val="en" w:eastAsia="en-AU"/>
        </w:rPr>
        <w:t>demonstrate your understanding of the particular features of language, structure and tone which are specific to the literary genre being studied</w:t>
      </w:r>
    </w:p>
    <w:p w14:paraId="6D081DC4" w14:textId="06ACA91C" w:rsidR="00111B12" w:rsidRDefault="00FA549D" w:rsidP="00884FEE">
      <w:pPr>
        <w:pStyle w:val="ListBullet"/>
        <w:numPr>
          <w:ilvl w:val="0"/>
          <w:numId w:val="40"/>
        </w:numPr>
        <w:rPr>
          <w:rFonts w:cs="Arial"/>
          <w:lang w:val="en" w:eastAsia="en-AU"/>
        </w:rPr>
      </w:pPr>
      <w:r>
        <w:rPr>
          <w:rFonts w:cs="Arial"/>
          <w:lang w:val="en" w:eastAsia="en-AU"/>
        </w:rPr>
        <w:t>demonstrate your understanding of the themes of the text</w:t>
      </w:r>
      <w:r w:rsidR="00726613">
        <w:rPr>
          <w:rFonts w:cs="Arial"/>
          <w:lang w:val="en" w:eastAsia="en-AU"/>
        </w:rPr>
        <w:t>s</w:t>
      </w:r>
      <w:r>
        <w:rPr>
          <w:rFonts w:cs="Arial"/>
          <w:lang w:val="en" w:eastAsia="en-AU"/>
        </w:rPr>
        <w:t xml:space="preserve">, and how they are </w:t>
      </w:r>
      <w:r w:rsidR="002D18AE">
        <w:rPr>
          <w:rFonts w:cs="Arial"/>
          <w:lang w:val="en" w:eastAsia="en-AU"/>
        </w:rPr>
        <w:t>reflected in the extract(s) provided</w:t>
      </w:r>
    </w:p>
    <w:p w14:paraId="6B6AD6F2" w14:textId="611D2F3B" w:rsidR="00111B12" w:rsidRDefault="00B77FB3" w:rsidP="00884FEE">
      <w:pPr>
        <w:pStyle w:val="ListBullet"/>
        <w:numPr>
          <w:ilvl w:val="0"/>
          <w:numId w:val="40"/>
        </w:numPr>
        <w:rPr>
          <w:rFonts w:cs="Arial"/>
          <w:lang w:val="en" w:eastAsia="en-AU"/>
        </w:rPr>
      </w:pPr>
      <w:r>
        <w:rPr>
          <w:rFonts w:cs="Arial"/>
          <w:lang w:val="en" w:eastAsia="en-AU"/>
        </w:rPr>
        <w:t xml:space="preserve">incorporate </w:t>
      </w:r>
      <w:r w:rsidR="002D18AE">
        <w:rPr>
          <w:rFonts w:cs="Arial"/>
          <w:lang w:val="en" w:eastAsia="en-AU"/>
        </w:rPr>
        <w:t>both individual literary features and broader elements of style in the extract(s)</w:t>
      </w:r>
      <w:r w:rsidR="00CD5DDB">
        <w:rPr>
          <w:rFonts w:cs="Arial"/>
          <w:lang w:val="en" w:eastAsia="en-AU"/>
        </w:rPr>
        <w:t>,</w:t>
      </w:r>
      <w:r w:rsidR="002D18AE">
        <w:rPr>
          <w:rFonts w:cs="Arial"/>
          <w:lang w:val="en" w:eastAsia="en-AU"/>
        </w:rPr>
        <w:t xml:space="preserve"> which are relevant to the question</w:t>
      </w:r>
    </w:p>
    <w:p w14:paraId="2BE220E5" w14:textId="14FCE047" w:rsidR="00CD5DDB" w:rsidRPr="007E672A" w:rsidRDefault="00CD5DDB" w:rsidP="00884FEE">
      <w:pPr>
        <w:pStyle w:val="ListBullet"/>
        <w:numPr>
          <w:ilvl w:val="0"/>
          <w:numId w:val="40"/>
        </w:numPr>
        <w:rPr>
          <w:rFonts w:cs="Arial"/>
          <w:lang w:val="en" w:eastAsia="en-AU"/>
        </w:rPr>
      </w:pPr>
      <w:r w:rsidRPr="009A6331">
        <w:t>evaluate the effectiveness of the literary features of the extract, for example structure, characterisation and selection of detail</w:t>
      </w:r>
    </w:p>
    <w:p w14:paraId="1772490B" w14:textId="754A0518" w:rsidR="00CD5DDB" w:rsidRPr="007E672A" w:rsidRDefault="00CD5DDB" w:rsidP="00884FEE">
      <w:pPr>
        <w:pStyle w:val="ListBullet"/>
        <w:numPr>
          <w:ilvl w:val="0"/>
          <w:numId w:val="40"/>
        </w:numPr>
        <w:rPr>
          <w:rFonts w:cs="Arial"/>
          <w:lang w:val="en" w:eastAsia="en-AU"/>
        </w:rPr>
      </w:pPr>
      <w:r>
        <w:rPr>
          <w:lang w:val="en" w:eastAsia="en-AU"/>
        </w:rPr>
        <w:t>use</w:t>
      </w:r>
      <w:r w:rsidRPr="00E64007">
        <w:rPr>
          <w:lang w:val="en" w:eastAsia="en-AU"/>
        </w:rPr>
        <w:t xml:space="preserve"> your knowledge of </w:t>
      </w:r>
      <w:r w:rsidRPr="00D74B11">
        <w:t>cultural and</w:t>
      </w:r>
      <w:r>
        <w:t>/or</w:t>
      </w:r>
      <w:r w:rsidRPr="00D74B11">
        <w:t xml:space="preserve"> </w:t>
      </w:r>
      <w:r w:rsidRPr="009A6331">
        <w:t>historical references</w:t>
      </w:r>
      <w:r>
        <w:t xml:space="preserve"> to evaluate the qualities of the text</w:t>
      </w:r>
      <w:r w:rsidRPr="009A6331">
        <w:t xml:space="preserve">, for example </w:t>
      </w:r>
      <w:r w:rsidRPr="009A6331">
        <w:rPr>
          <w:lang w:val="en" w:eastAsia="en-AU"/>
        </w:rPr>
        <w:t>specific events, religious/mythological allusions and technical terms</w:t>
      </w:r>
      <w:r w:rsidR="007E672A">
        <w:rPr>
          <w:lang w:val="en" w:eastAsia="en-AU"/>
        </w:rPr>
        <w:t>.</w:t>
      </w:r>
    </w:p>
    <w:p w14:paraId="164EF305" w14:textId="77777777" w:rsidR="0053759B" w:rsidRPr="000E666C" w:rsidRDefault="0053759B" w:rsidP="004560B9">
      <w:pPr>
        <w:pStyle w:val="Heading3"/>
        <w:rPr>
          <w:lang w:eastAsia="zh-CN"/>
        </w:rPr>
      </w:pPr>
      <w:bookmarkStart w:id="42" w:name="_Toc77066383"/>
      <w:r w:rsidRPr="000E666C">
        <w:rPr>
          <w:lang w:eastAsia="zh-CN"/>
        </w:rPr>
        <w:t>Preparing for the examination</w:t>
      </w:r>
      <w:bookmarkEnd w:id="42"/>
    </w:p>
    <w:p w14:paraId="78F74662" w14:textId="16355071" w:rsidR="000E48C9" w:rsidRDefault="00A37BD7" w:rsidP="0053759B">
      <w:pPr>
        <w:rPr>
          <w:rFonts w:cs="Arial"/>
          <w:lang w:val="en" w:eastAsia="en-AU"/>
        </w:rPr>
      </w:pPr>
      <w:r>
        <w:rPr>
          <w:rFonts w:cs="Arial"/>
          <w:lang w:val="en" w:eastAsia="en-AU"/>
        </w:rPr>
        <w:t xml:space="preserve">Much of the preparation </w:t>
      </w:r>
      <w:r w:rsidR="003142C7">
        <w:rPr>
          <w:rFonts w:cs="Arial"/>
          <w:lang w:val="en" w:eastAsia="en-AU"/>
        </w:rPr>
        <w:t xml:space="preserve">required </w:t>
      </w:r>
      <w:r>
        <w:rPr>
          <w:rFonts w:cs="Arial"/>
          <w:lang w:val="en" w:eastAsia="en-AU"/>
        </w:rPr>
        <w:t xml:space="preserve">for </w:t>
      </w:r>
      <w:r w:rsidR="00221AE7">
        <w:rPr>
          <w:rFonts w:cs="Arial"/>
          <w:lang w:val="en" w:eastAsia="en-AU"/>
        </w:rPr>
        <w:t>the extended response question</w:t>
      </w:r>
      <w:r>
        <w:rPr>
          <w:rFonts w:cs="Arial"/>
          <w:lang w:val="en" w:eastAsia="en-AU"/>
        </w:rPr>
        <w:t xml:space="preserve"> </w:t>
      </w:r>
      <w:r w:rsidR="00765C0D">
        <w:rPr>
          <w:rFonts w:cs="Arial"/>
          <w:lang w:val="en" w:eastAsia="en-AU"/>
        </w:rPr>
        <w:t xml:space="preserve">is similar to the preparation for </w:t>
      </w:r>
      <w:r w:rsidR="00221AE7">
        <w:rPr>
          <w:rFonts w:cs="Arial"/>
          <w:lang w:val="en" w:eastAsia="en-AU"/>
        </w:rPr>
        <w:t>the short-answer questions</w:t>
      </w:r>
      <w:r w:rsidR="00450F4A">
        <w:rPr>
          <w:rFonts w:cs="Arial"/>
          <w:lang w:val="en" w:eastAsia="en-AU"/>
        </w:rPr>
        <w:t>.</w:t>
      </w:r>
      <w:r w:rsidR="004A5D76">
        <w:rPr>
          <w:rFonts w:cs="Arial"/>
          <w:lang w:val="en" w:eastAsia="en-AU"/>
        </w:rPr>
        <w:t xml:space="preserve"> </w:t>
      </w:r>
    </w:p>
    <w:p w14:paraId="7952671F" w14:textId="59D76039" w:rsidR="003142C7" w:rsidRDefault="001C3778" w:rsidP="0053759B">
      <w:pPr>
        <w:rPr>
          <w:rFonts w:cs="Arial"/>
          <w:lang w:val="en" w:eastAsia="en-AU"/>
        </w:rPr>
      </w:pPr>
      <w:proofErr w:type="spellStart"/>
      <w:r>
        <w:rPr>
          <w:rFonts w:cs="Arial"/>
          <w:lang w:val="en" w:eastAsia="en-AU"/>
        </w:rPr>
        <w:t>Familiarise</w:t>
      </w:r>
      <w:proofErr w:type="spellEnd"/>
      <w:r>
        <w:rPr>
          <w:rFonts w:cs="Arial"/>
          <w:lang w:val="en" w:eastAsia="en-AU"/>
        </w:rPr>
        <w:t xml:space="preserve"> yourself</w:t>
      </w:r>
      <w:r w:rsidR="004A5D76">
        <w:rPr>
          <w:rFonts w:cs="Arial"/>
          <w:lang w:val="en" w:eastAsia="en-AU"/>
        </w:rPr>
        <w:t xml:space="preserve"> with the major themes </w:t>
      </w:r>
      <w:r w:rsidR="00EC4644">
        <w:rPr>
          <w:rFonts w:cs="Arial"/>
          <w:lang w:val="en" w:eastAsia="en-AU"/>
        </w:rPr>
        <w:t>of the prescribed texts</w:t>
      </w:r>
      <w:r w:rsidR="004A5D76">
        <w:rPr>
          <w:rFonts w:cs="Arial"/>
          <w:lang w:val="en" w:eastAsia="en-AU"/>
        </w:rPr>
        <w:t xml:space="preserve">, </w:t>
      </w:r>
      <w:r w:rsidR="00EC4644">
        <w:rPr>
          <w:rFonts w:cs="Arial"/>
          <w:lang w:val="en" w:eastAsia="en-AU"/>
        </w:rPr>
        <w:t>and the individual author’s approach to that genre</w:t>
      </w:r>
      <w:r w:rsidR="007E672A">
        <w:rPr>
          <w:rFonts w:cs="Arial"/>
          <w:lang w:val="en" w:eastAsia="en-AU"/>
        </w:rPr>
        <w:t xml:space="preserve">. Consider how this approach compares to the approaches used in other prescribed texts in this genre. </w:t>
      </w:r>
      <w:r w:rsidR="000E48C9">
        <w:rPr>
          <w:rFonts w:cs="Arial"/>
          <w:lang w:val="en" w:eastAsia="en-AU"/>
        </w:rPr>
        <w:t>In addition, be</w:t>
      </w:r>
      <w:r w:rsidR="008D046A">
        <w:rPr>
          <w:rFonts w:cs="Arial"/>
          <w:lang w:val="en" w:eastAsia="en-AU"/>
        </w:rPr>
        <w:t xml:space="preserve"> familiar with </w:t>
      </w:r>
      <w:r w:rsidR="0037583E">
        <w:rPr>
          <w:rFonts w:cs="Arial"/>
          <w:lang w:val="en" w:eastAsia="en-AU"/>
        </w:rPr>
        <w:t xml:space="preserve">specific </w:t>
      </w:r>
      <w:r w:rsidR="00FF69CD">
        <w:rPr>
          <w:rFonts w:cs="Arial"/>
          <w:lang w:val="en" w:eastAsia="en-AU"/>
        </w:rPr>
        <w:t xml:space="preserve">features </w:t>
      </w:r>
      <w:r w:rsidR="000E48C9">
        <w:rPr>
          <w:rFonts w:cs="Arial"/>
          <w:lang w:val="en" w:eastAsia="en-AU"/>
        </w:rPr>
        <w:t>of the texts which are</w:t>
      </w:r>
      <w:r w:rsidR="00FF69CD">
        <w:rPr>
          <w:rFonts w:cs="Arial"/>
          <w:lang w:val="en" w:eastAsia="en-AU"/>
        </w:rPr>
        <w:t xml:space="preserve"> representative of the set literary genre</w:t>
      </w:r>
      <w:r w:rsidR="00C86AC9">
        <w:rPr>
          <w:rFonts w:cs="Arial"/>
          <w:lang w:val="en" w:eastAsia="en-AU"/>
        </w:rPr>
        <w:t>, and</w:t>
      </w:r>
      <w:r w:rsidR="00FF69CD">
        <w:rPr>
          <w:rFonts w:cs="Arial"/>
          <w:lang w:val="en" w:eastAsia="en-AU"/>
        </w:rPr>
        <w:t xml:space="preserve"> with the </w:t>
      </w:r>
      <w:r w:rsidR="00871D09">
        <w:rPr>
          <w:rFonts w:cs="Arial"/>
          <w:lang w:val="en" w:eastAsia="en-AU"/>
        </w:rPr>
        <w:t xml:space="preserve">type of </w:t>
      </w:r>
      <w:r w:rsidR="00FF69CD">
        <w:rPr>
          <w:rFonts w:cs="Arial"/>
          <w:lang w:val="en" w:eastAsia="en-AU"/>
        </w:rPr>
        <w:t xml:space="preserve">subject matter which </w:t>
      </w:r>
      <w:r w:rsidR="00636886">
        <w:rPr>
          <w:rFonts w:cs="Arial"/>
          <w:lang w:val="en" w:eastAsia="en-AU"/>
        </w:rPr>
        <w:t>is characteristic of the</w:t>
      </w:r>
      <w:r w:rsidR="00871D09">
        <w:rPr>
          <w:rFonts w:cs="Arial"/>
          <w:lang w:val="en" w:eastAsia="en-AU"/>
        </w:rPr>
        <w:t xml:space="preserve"> set literary genre.</w:t>
      </w:r>
    </w:p>
    <w:p w14:paraId="53A94CBC" w14:textId="6CD21FF3" w:rsidR="00636886" w:rsidRDefault="004B262D" w:rsidP="00636886">
      <w:pPr>
        <w:rPr>
          <w:rFonts w:cs="Arial"/>
          <w:lang w:val="en" w:eastAsia="en-AU"/>
        </w:rPr>
      </w:pPr>
      <w:r>
        <w:rPr>
          <w:rFonts w:cs="Arial"/>
          <w:lang w:val="en" w:eastAsia="en-AU"/>
        </w:rPr>
        <w:t xml:space="preserve">If the prescribed texts have been set as HSC texts before, you will be able to access questions from </w:t>
      </w:r>
      <w:hyperlink r:id="rId17" w:history="1">
        <w:r w:rsidRPr="004B262D">
          <w:rPr>
            <w:rStyle w:val="Hyperlink"/>
            <w:rFonts w:cs="Arial"/>
            <w:lang w:val="en" w:eastAsia="en-AU"/>
          </w:rPr>
          <w:t>HSC past papers</w:t>
        </w:r>
      </w:hyperlink>
      <w:r>
        <w:rPr>
          <w:rFonts w:cs="Arial"/>
          <w:lang w:val="en" w:eastAsia="en-AU"/>
        </w:rPr>
        <w:t xml:space="preserve"> which can provide excellent practice</w:t>
      </w:r>
      <w:r w:rsidR="00636886">
        <w:rPr>
          <w:rFonts w:cs="Arial"/>
          <w:lang w:val="en" w:eastAsia="en-AU"/>
        </w:rPr>
        <w:t xml:space="preserve">. Reading the HSC marking feedback </w:t>
      </w:r>
      <w:r w:rsidR="00636886">
        <w:t xml:space="preserve">and exemplar scripts on the </w:t>
      </w:r>
      <w:hyperlink r:id="rId18" w:history="1">
        <w:r w:rsidR="00636886" w:rsidRPr="004677CB">
          <w:rPr>
            <w:rStyle w:val="Hyperlink"/>
          </w:rPr>
          <w:t>ARC site</w:t>
        </w:r>
      </w:hyperlink>
      <w:r w:rsidR="00636886">
        <w:rPr>
          <w:rFonts w:cs="Arial"/>
          <w:lang w:val="en" w:eastAsia="en-AU"/>
        </w:rPr>
        <w:t xml:space="preserve"> for the relevant genre can provide additional information on the characteristics of better responses. </w:t>
      </w:r>
      <w:bookmarkStart w:id="43" w:name="_Hlk74581494"/>
      <w:r w:rsidR="00636886" w:rsidRPr="00C4761A">
        <w:rPr>
          <w:rFonts w:cs="Arial"/>
          <w:lang w:val="en" w:eastAsia="en-AU"/>
        </w:rPr>
        <w:t>Note that although the texts may have been set before</w:t>
      </w:r>
      <w:r w:rsidR="00636886">
        <w:rPr>
          <w:rFonts w:cs="Arial"/>
          <w:lang w:val="en" w:eastAsia="en-AU"/>
        </w:rPr>
        <w:t xml:space="preserve">, the prescriptions in the texts may have changed, and the </w:t>
      </w:r>
      <w:r w:rsidR="00636886" w:rsidRPr="00C4761A">
        <w:rPr>
          <w:rFonts w:cs="Arial"/>
          <w:lang w:val="en" w:eastAsia="en-AU"/>
        </w:rPr>
        <w:t xml:space="preserve">structure </w:t>
      </w:r>
      <w:r w:rsidR="00636886">
        <w:rPr>
          <w:rFonts w:cs="Arial"/>
          <w:lang w:val="en" w:eastAsia="en-AU"/>
        </w:rPr>
        <w:t xml:space="preserve">and specifications </w:t>
      </w:r>
      <w:r w:rsidR="00636886" w:rsidRPr="00C4761A">
        <w:rPr>
          <w:rFonts w:cs="Arial"/>
          <w:lang w:val="en" w:eastAsia="en-AU"/>
        </w:rPr>
        <w:t>of the examination may have been different at that time.</w:t>
      </w:r>
    </w:p>
    <w:p w14:paraId="7942720A" w14:textId="77777777" w:rsidR="0053759B" w:rsidRPr="000E666C" w:rsidRDefault="0053759B" w:rsidP="00443243">
      <w:pPr>
        <w:pStyle w:val="Heading3"/>
        <w:rPr>
          <w:lang w:eastAsia="zh-CN"/>
        </w:rPr>
      </w:pPr>
      <w:bookmarkStart w:id="44" w:name="_Toc77066384"/>
      <w:bookmarkEnd w:id="43"/>
      <w:r w:rsidRPr="000E666C">
        <w:rPr>
          <w:lang w:eastAsia="zh-CN"/>
        </w:rPr>
        <w:lastRenderedPageBreak/>
        <w:t>During the examination</w:t>
      </w:r>
      <w:bookmarkEnd w:id="44"/>
    </w:p>
    <w:p w14:paraId="051DD263" w14:textId="54ADAC4C" w:rsidR="0053759B" w:rsidRDefault="00D16CEE" w:rsidP="00884FEE">
      <w:pPr>
        <w:pStyle w:val="ListBullet"/>
        <w:numPr>
          <w:ilvl w:val="0"/>
          <w:numId w:val="41"/>
        </w:numPr>
        <w:rPr>
          <w:rFonts w:cs="Arial"/>
          <w:lang w:val="en" w:eastAsia="en-AU"/>
        </w:rPr>
      </w:pPr>
      <w:r>
        <w:rPr>
          <w:rFonts w:cs="Arial"/>
          <w:lang w:val="en" w:eastAsia="en-AU"/>
        </w:rPr>
        <w:t xml:space="preserve">Take at least </w:t>
      </w:r>
      <w:r w:rsidR="001C3778">
        <w:rPr>
          <w:rFonts w:cs="Arial"/>
          <w:lang w:val="en" w:eastAsia="en-AU"/>
        </w:rPr>
        <w:t xml:space="preserve">5 </w:t>
      </w:r>
      <w:r>
        <w:rPr>
          <w:rFonts w:cs="Arial"/>
          <w:lang w:val="en" w:eastAsia="en-AU"/>
        </w:rPr>
        <w:t xml:space="preserve">minutes to plan your </w:t>
      </w:r>
      <w:r w:rsidR="0066526B">
        <w:rPr>
          <w:rFonts w:cs="Arial"/>
          <w:lang w:val="en" w:eastAsia="en-AU"/>
        </w:rPr>
        <w:t>extended response</w:t>
      </w:r>
      <w:r>
        <w:rPr>
          <w:rFonts w:cs="Arial"/>
          <w:lang w:val="en" w:eastAsia="en-AU"/>
        </w:rPr>
        <w:t xml:space="preserve">, </w:t>
      </w:r>
      <w:r w:rsidR="00AC7594">
        <w:rPr>
          <w:rFonts w:cs="Arial"/>
          <w:lang w:val="en" w:eastAsia="en-AU"/>
        </w:rPr>
        <w:t>especially</w:t>
      </w:r>
      <w:r>
        <w:rPr>
          <w:rFonts w:cs="Arial"/>
          <w:lang w:val="en" w:eastAsia="en-AU"/>
        </w:rPr>
        <w:t xml:space="preserve"> the structure</w:t>
      </w:r>
      <w:r w:rsidR="00AC7594">
        <w:rPr>
          <w:rFonts w:cs="Arial"/>
          <w:lang w:val="en" w:eastAsia="en-AU"/>
        </w:rPr>
        <w:t>, the quotations from the text which you will use,</w:t>
      </w:r>
      <w:r>
        <w:rPr>
          <w:rFonts w:cs="Arial"/>
          <w:lang w:val="en" w:eastAsia="en-AU"/>
        </w:rPr>
        <w:t xml:space="preserve"> and </w:t>
      </w:r>
      <w:r w:rsidR="00AC7594">
        <w:rPr>
          <w:rFonts w:cs="Arial"/>
          <w:lang w:val="en" w:eastAsia="en-AU"/>
        </w:rPr>
        <w:t xml:space="preserve">any references to other parts of the </w:t>
      </w:r>
      <w:r w:rsidR="00636886">
        <w:rPr>
          <w:rFonts w:cs="Arial"/>
          <w:lang w:val="en" w:eastAsia="en-AU"/>
        </w:rPr>
        <w:t>prescription</w:t>
      </w:r>
      <w:r w:rsidR="00AC7594">
        <w:rPr>
          <w:rFonts w:cs="Arial"/>
          <w:lang w:val="en" w:eastAsia="en-AU"/>
        </w:rPr>
        <w:t>.</w:t>
      </w:r>
    </w:p>
    <w:p w14:paraId="55D18F32" w14:textId="77777777" w:rsidR="007E672A" w:rsidRDefault="007E672A" w:rsidP="00884FEE">
      <w:pPr>
        <w:pStyle w:val="ListBullet"/>
        <w:numPr>
          <w:ilvl w:val="0"/>
          <w:numId w:val="41"/>
        </w:numPr>
        <w:rPr>
          <w:rFonts w:cs="Arial"/>
          <w:lang w:val="en" w:eastAsia="en-AU"/>
        </w:rPr>
      </w:pPr>
      <w:r>
        <w:rPr>
          <w:rFonts w:cs="Arial"/>
          <w:lang w:val="en" w:eastAsia="en-AU"/>
        </w:rPr>
        <w:t xml:space="preserve">Structure your extended response carefully, using paragraphs for different aspects of your response. </w:t>
      </w:r>
    </w:p>
    <w:p w14:paraId="636F5052" w14:textId="77777777" w:rsidR="007E672A" w:rsidRDefault="007E672A" w:rsidP="00884FEE">
      <w:pPr>
        <w:pStyle w:val="ListBullet"/>
        <w:numPr>
          <w:ilvl w:val="0"/>
          <w:numId w:val="41"/>
        </w:numPr>
        <w:rPr>
          <w:rFonts w:cs="Arial"/>
          <w:lang w:val="en" w:eastAsia="en-AU"/>
        </w:rPr>
      </w:pPr>
      <w:r w:rsidRPr="00FD4B17">
        <w:rPr>
          <w:rFonts w:cs="Arial"/>
          <w:bCs/>
          <w:color w:val="222222"/>
          <w:lang w:eastAsia="en-GB"/>
        </w:rPr>
        <w:t>Avoid</w:t>
      </w:r>
      <w:r w:rsidRPr="00FD4B17">
        <w:rPr>
          <w:rFonts w:cs="Arial"/>
          <w:color w:val="222222"/>
          <w:lang w:eastAsia="en-GB"/>
        </w:rPr>
        <w:t xml:space="preserve"> overly long, rehearsed and largely irrelevant </w:t>
      </w:r>
      <w:r w:rsidRPr="00FD4B17">
        <w:rPr>
          <w:rFonts w:cs="Arial"/>
          <w:bCs/>
          <w:color w:val="222222"/>
          <w:lang w:eastAsia="en-GB"/>
        </w:rPr>
        <w:t>introductions and conclusions.</w:t>
      </w:r>
    </w:p>
    <w:p w14:paraId="6EC401F6" w14:textId="77777777" w:rsidR="006943B5" w:rsidRDefault="006943B5" w:rsidP="00884FEE">
      <w:pPr>
        <w:pStyle w:val="ListBullet"/>
        <w:numPr>
          <w:ilvl w:val="0"/>
          <w:numId w:val="41"/>
        </w:numPr>
        <w:rPr>
          <w:lang w:val="en" w:eastAsia="en-AU"/>
        </w:rPr>
      </w:pPr>
      <w:r w:rsidRPr="00C00DE7">
        <w:rPr>
          <w:lang w:val="en" w:eastAsia="en-AU"/>
        </w:rPr>
        <w:t xml:space="preserve">Look back at the question regularly to ensure that you are </w:t>
      </w:r>
      <w:r>
        <w:rPr>
          <w:lang w:val="en" w:eastAsia="en-AU"/>
        </w:rPr>
        <w:t>engaging with its requirements</w:t>
      </w:r>
      <w:r w:rsidRPr="00C00DE7">
        <w:rPr>
          <w:lang w:val="en" w:eastAsia="en-AU"/>
        </w:rPr>
        <w:t xml:space="preserve"> and not becoming sidetracked.</w:t>
      </w:r>
    </w:p>
    <w:p w14:paraId="03F12F8E" w14:textId="77777777" w:rsidR="007E672A" w:rsidRDefault="007E672A" w:rsidP="00884FEE">
      <w:pPr>
        <w:pStyle w:val="ListBullet"/>
        <w:numPr>
          <w:ilvl w:val="0"/>
          <w:numId w:val="41"/>
        </w:numPr>
        <w:rPr>
          <w:rFonts w:cs="Arial"/>
          <w:lang w:val="en" w:eastAsia="en-AU"/>
        </w:rPr>
      </w:pPr>
      <w:r>
        <w:rPr>
          <w:rFonts w:cs="Arial"/>
          <w:lang w:val="en" w:eastAsia="en-AU"/>
        </w:rPr>
        <w:t>Only mention specific literary/rhetorical techniques if they are relevant to the question.</w:t>
      </w:r>
    </w:p>
    <w:p w14:paraId="30D6DA48" w14:textId="77777777" w:rsidR="00443243" w:rsidRDefault="00F76AC2" w:rsidP="00884FEE">
      <w:pPr>
        <w:pStyle w:val="ListBullet"/>
        <w:numPr>
          <w:ilvl w:val="0"/>
          <w:numId w:val="41"/>
        </w:numPr>
        <w:rPr>
          <w:rFonts w:cs="Arial"/>
          <w:lang w:val="en" w:eastAsia="en-AU"/>
        </w:rPr>
      </w:pPr>
      <w:r>
        <w:rPr>
          <w:rFonts w:cs="Arial"/>
          <w:lang w:val="en" w:eastAsia="en-AU"/>
        </w:rPr>
        <w:t xml:space="preserve">Support your </w:t>
      </w:r>
      <w:r w:rsidR="006943B5">
        <w:rPr>
          <w:rFonts w:cs="Arial"/>
          <w:lang w:val="en" w:eastAsia="en-AU"/>
        </w:rPr>
        <w:t xml:space="preserve">response </w:t>
      </w:r>
      <w:r>
        <w:rPr>
          <w:rFonts w:cs="Arial"/>
          <w:lang w:val="en" w:eastAsia="en-AU"/>
        </w:rPr>
        <w:t xml:space="preserve">with reference to the stimulus extracts(s), either by using line numbers where appropriate or by quoting relevant words </w:t>
      </w:r>
      <w:r w:rsidR="006943B5">
        <w:rPr>
          <w:rFonts w:cs="Arial"/>
          <w:lang w:val="en" w:eastAsia="en-AU"/>
        </w:rPr>
        <w:t xml:space="preserve">or </w:t>
      </w:r>
      <w:r>
        <w:rPr>
          <w:rFonts w:cs="Arial"/>
          <w:lang w:val="en" w:eastAsia="en-AU"/>
        </w:rPr>
        <w:t>phrases from the Latin</w:t>
      </w:r>
      <w:r w:rsidR="006943B5">
        <w:rPr>
          <w:rFonts w:cs="Arial"/>
          <w:lang w:val="en" w:eastAsia="en-AU"/>
        </w:rPr>
        <w:t>.</w:t>
      </w:r>
    </w:p>
    <w:p w14:paraId="3D80D76B" w14:textId="77777777" w:rsidR="00443243" w:rsidRPr="00443243" w:rsidRDefault="00443243" w:rsidP="00884FEE">
      <w:pPr>
        <w:pStyle w:val="ListBullet"/>
        <w:numPr>
          <w:ilvl w:val="0"/>
          <w:numId w:val="41"/>
        </w:numPr>
        <w:rPr>
          <w:rFonts w:cs="Arial"/>
          <w:lang w:val="en" w:eastAsia="en-AU"/>
        </w:rPr>
      </w:pPr>
      <w:r>
        <w:rPr>
          <w:rFonts w:ascii="Roboto" w:hAnsi="Roboto"/>
          <w:color w:val="222222"/>
        </w:rPr>
        <w:t>For questions with more than one extract, provide a balanced response addressing both extracts.</w:t>
      </w:r>
    </w:p>
    <w:p w14:paraId="564CCE9A" w14:textId="57FD70A2" w:rsidR="00443243" w:rsidRDefault="006943B5" w:rsidP="00884FEE">
      <w:pPr>
        <w:pStyle w:val="ListBullet"/>
        <w:numPr>
          <w:ilvl w:val="0"/>
          <w:numId w:val="41"/>
        </w:numPr>
        <w:rPr>
          <w:rFonts w:cs="Arial"/>
          <w:lang w:val="en" w:eastAsia="en-AU"/>
        </w:rPr>
      </w:pPr>
      <w:r w:rsidRPr="00443243">
        <w:rPr>
          <w:rFonts w:cs="Arial"/>
          <w:lang w:val="en" w:eastAsia="en-AU"/>
        </w:rPr>
        <w:t xml:space="preserve">For questions requiring you to compare and contrast </w:t>
      </w:r>
      <w:r>
        <w:t xml:space="preserve">2 or more </w:t>
      </w:r>
      <w:r w:rsidRPr="00443243">
        <w:rPr>
          <w:rFonts w:cs="Arial"/>
          <w:lang w:val="en" w:eastAsia="en-AU"/>
        </w:rPr>
        <w:t>extracts, make a list of specific points of similarity and difference, and address these in detail in your response.</w:t>
      </w:r>
      <w:r w:rsidR="00443243" w:rsidRPr="00443243">
        <w:rPr>
          <w:rFonts w:cs="Arial"/>
          <w:lang w:val="en" w:eastAsia="en-AU"/>
        </w:rPr>
        <w:t xml:space="preserve"> </w:t>
      </w:r>
    </w:p>
    <w:p w14:paraId="3595B70F" w14:textId="5AB1BC13" w:rsidR="007E672A" w:rsidRDefault="007E672A" w:rsidP="00884FEE">
      <w:pPr>
        <w:pStyle w:val="ListBullet"/>
        <w:numPr>
          <w:ilvl w:val="0"/>
          <w:numId w:val="41"/>
        </w:numPr>
        <w:rPr>
          <w:rFonts w:cs="Arial"/>
          <w:lang w:val="en" w:eastAsia="en-AU"/>
        </w:rPr>
      </w:pPr>
      <w:r>
        <w:rPr>
          <w:rFonts w:cs="Arial"/>
          <w:lang w:val="en" w:eastAsia="en-AU"/>
        </w:rPr>
        <w:t xml:space="preserve">When referring to parts of the text beyond the extract(s), you do not need to quote relevant parts of the Latin from memory; it is sufficient to paraphrase. If, however, a part of the text which is relevant to your answer appears in </w:t>
      </w:r>
      <w:r w:rsidR="00894BDF">
        <w:rPr>
          <w:rFonts w:cs="Arial"/>
          <w:lang w:val="en" w:eastAsia="en-AU"/>
        </w:rPr>
        <w:t xml:space="preserve">the translation question or the short-answer questions, </w:t>
      </w:r>
      <w:r>
        <w:rPr>
          <w:rFonts w:cs="Arial"/>
          <w:lang w:val="en" w:eastAsia="en-AU"/>
        </w:rPr>
        <w:t>it can be quoted in Latin.</w:t>
      </w:r>
    </w:p>
    <w:p w14:paraId="187E6338" w14:textId="0BC4A104" w:rsidR="000648EC" w:rsidRPr="000E666C" w:rsidRDefault="000648EC" w:rsidP="000648EC">
      <w:pPr>
        <w:pStyle w:val="Heading1"/>
        <w:rPr>
          <w:rFonts w:cs="Arial"/>
          <w:lang w:val="en"/>
        </w:rPr>
      </w:pPr>
      <w:bookmarkStart w:id="45" w:name="_Toc77066385"/>
      <w:r w:rsidRPr="000E666C">
        <w:rPr>
          <w:rFonts w:cs="Arial"/>
          <w:lang w:val="en"/>
        </w:rPr>
        <w:lastRenderedPageBreak/>
        <w:t xml:space="preserve">How to approach </w:t>
      </w:r>
      <w:r w:rsidRPr="000E666C">
        <w:rPr>
          <w:rFonts w:cs="Arial"/>
          <w:i/>
          <w:lang w:val="en"/>
        </w:rPr>
        <w:t xml:space="preserve">Section </w:t>
      </w:r>
      <w:r>
        <w:rPr>
          <w:rFonts w:cs="Arial"/>
          <w:i/>
          <w:lang w:val="en"/>
        </w:rPr>
        <w:t>I</w:t>
      </w:r>
      <w:r w:rsidRPr="000E666C">
        <w:rPr>
          <w:rFonts w:cs="Arial"/>
          <w:i/>
          <w:lang w:val="en"/>
        </w:rPr>
        <w:t xml:space="preserve">I – </w:t>
      </w:r>
      <w:r w:rsidR="00027475">
        <w:rPr>
          <w:rFonts w:cs="Arial"/>
          <w:i/>
          <w:lang w:val="en"/>
        </w:rPr>
        <w:t>Non-</w:t>
      </w:r>
      <w:r w:rsidR="00954FBE">
        <w:rPr>
          <w:rFonts w:cs="Arial"/>
          <w:i/>
          <w:lang w:val="en"/>
        </w:rPr>
        <w:t>p</w:t>
      </w:r>
      <w:r w:rsidR="00027475">
        <w:rPr>
          <w:rFonts w:cs="Arial"/>
          <w:i/>
          <w:lang w:val="en"/>
        </w:rPr>
        <w:t xml:space="preserve">rescribed </w:t>
      </w:r>
      <w:r w:rsidR="00954FBE">
        <w:rPr>
          <w:rFonts w:cs="Arial"/>
          <w:i/>
          <w:lang w:val="en"/>
        </w:rPr>
        <w:t>t</w:t>
      </w:r>
      <w:r w:rsidR="00027475">
        <w:rPr>
          <w:rFonts w:cs="Arial"/>
          <w:i/>
          <w:lang w:val="en"/>
        </w:rPr>
        <w:t>ext</w:t>
      </w:r>
      <w:bookmarkEnd w:id="45"/>
    </w:p>
    <w:p w14:paraId="43B120E1" w14:textId="77777777" w:rsidR="000648EC" w:rsidRPr="000E666C" w:rsidRDefault="000648EC" w:rsidP="000648EC">
      <w:pPr>
        <w:pStyle w:val="Heading2"/>
        <w:rPr>
          <w:rFonts w:cs="Arial"/>
          <w:lang w:eastAsia="zh-CN"/>
        </w:rPr>
      </w:pPr>
      <w:bookmarkStart w:id="46" w:name="_Toc77066386"/>
      <w:r w:rsidRPr="000E666C">
        <w:rPr>
          <w:rFonts w:cs="Arial"/>
          <w:lang w:eastAsia="zh-CN"/>
        </w:rPr>
        <w:t>Examination specifications</w:t>
      </w:r>
      <w:bookmarkEnd w:id="46"/>
    </w:p>
    <w:p w14:paraId="6799083E" w14:textId="29EC61B5" w:rsidR="005156AC" w:rsidRDefault="00F04696" w:rsidP="000648EC">
      <w:pPr>
        <w:rPr>
          <w:rFonts w:cs="Arial"/>
          <w:lang w:val="en" w:eastAsia="en-AU"/>
        </w:rPr>
      </w:pPr>
      <w:r w:rsidRPr="00F04696">
        <w:rPr>
          <w:rFonts w:cs="Arial"/>
          <w:i/>
          <w:lang w:val="en" w:eastAsia="en-AU"/>
        </w:rPr>
        <w:t>Section II – Non-prescribed text</w:t>
      </w:r>
      <w:r>
        <w:rPr>
          <w:rFonts w:cs="Arial"/>
          <w:lang w:val="en" w:eastAsia="en-AU"/>
        </w:rPr>
        <w:t xml:space="preserve"> </w:t>
      </w:r>
      <w:r w:rsidR="000648EC" w:rsidRPr="000E666C">
        <w:rPr>
          <w:rFonts w:cs="Arial"/>
          <w:lang w:val="en" w:eastAsia="en-AU"/>
        </w:rPr>
        <w:t xml:space="preserve">is worth </w:t>
      </w:r>
      <w:r w:rsidR="001E00A3">
        <w:rPr>
          <w:rFonts w:cs="Arial"/>
          <w:lang w:val="en" w:eastAsia="en-AU"/>
        </w:rPr>
        <w:t>20</w:t>
      </w:r>
      <w:r w:rsidR="000648EC" w:rsidRPr="000E666C">
        <w:rPr>
          <w:rFonts w:cs="Arial"/>
          <w:lang w:val="en" w:eastAsia="en-AU"/>
        </w:rPr>
        <w:t xml:space="preserve"> marks and </w:t>
      </w:r>
      <w:r w:rsidR="00DC6D52">
        <w:rPr>
          <w:rFonts w:cs="Arial"/>
          <w:lang w:val="en" w:eastAsia="en-AU"/>
        </w:rPr>
        <w:t xml:space="preserve">you should allow </w:t>
      </w:r>
      <w:r w:rsidR="000648EC" w:rsidRPr="000E666C">
        <w:rPr>
          <w:rFonts w:cs="Arial"/>
          <w:lang w:val="en" w:eastAsia="en-AU"/>
        </w:rPr>
        <w:t xml:space="preserve">approximately </w:t>
      </w:r>
      <w:r w:rsidR="001E00A3">
        <w:rPr>
          <w:rFonts w:cs="Arial"/>
          <w:lang w:val="en" w:eastAsia="en-AU"/>
        </w:rPr>
        <w:t>1 hour to complete this section, including time to review</w:t>
      </w:r>
      <w:r w:rsidR="002237DA">
        <w:rPr>
          <w:rFonts w:cs="Arial"/>
          <w:lang w:val="en" w:eastAsia="en-AU"/>
        </w:rPr>
        <w:t>, edit and improve</w:t>
      </w:r>
      <w:r w:rsidR="001E00A3">
        <w:rPr>
          <w:rFonts w:cs="Arial"/>
          <w:lang w:val="en" w:eastAsia="en-AU"/>
        </w:rPr>
        <w:t xml:space="preserve"> your responses. </w:t>
      </w:r>
      <w:r w:rsidR="000648EC" w:rsidRPr="000E666C">
        <w:rPr>
          <w:rFonts w:cs="Arial"/>
          <w:lang w:val="en" w:eastAsia="en-AU"/>
        </w:rPr>
        <w:t xml:space="preserve">It is the </w:t>
      </w:r>
      <w:r w:rsidR="000648EC">
        <w:rPr>
          <w:rFonts w:cs="Arial"/>
          <w:lang w:val="en" w:eastAsia="en-AU"/>
        </w:rPr>
        <w:t>second</w:t>
      </w:r>
      <w:r w:rsidR="000648EC" w:rsidRPr="000E666C">
        <w:rPr>
          <w:rFonts w:cs="Arial"/>
          <w:lang w:val="en" w:eastAsia="en-AU"/>
        </w:rPr>
        <w:t xml:space="preserve"> part of the exam</w:t>
      </w:r>
      <w:r w:rsidR="001E00A3">
        <w:rPr>
          <w:rFonts w:cs="Arial"/>
          <w:lang w:val="en" w:eastAsia="en-AU"/>
        </w:rPr>
        <w:t>ination</w:t>
      </w:r>
      <w:r w:rsidR="000648EC" w:rsidRPr="000E666C">
        <w:rPr>
          <w:rFonts w:cs="Arial"/>
          <w:lang w:val="en" w:eastAsia="en-AU"/>
        </w:rPr>
        <w:t xml:space="preserve"> and is designed to assess</w:t>
      </w:r>
      <w:r w:rsidR="002825B5">
        <w:rPr>
          <w:rFonts w:cs="Arial"/>
          <w:lang w:val="en" w:eastAsia="en-AU"/>
        </w:rPr>
        <w:t xml:space="preserve"> your ability to comprehend, translate and appreciate the relevant literary features of a non-prescribed text in the set genre. </w:t>
      </w:r>
      <w:r w:rsidR="000648EC" w:rsidRPr="000E666C">
        <w:rPr>
          <w:rFonts w:cs="Arial"/>
          <w:lang w:val="en" w:eastAsia="en-AU"/>
        </w:rPr>
        <w:t xml:space="preserve"> </w:t>
      </w:r>
    </w:p>
    <w:p w14:paraId="7BF4571B" w14:textId="66D3CD76" w:rsidR="00E8782A" w:rsidRPr="00E8782A" w:rsidRDefault="00961BF1" w:rsidP="009C1F6D">
      <w:pPr>
        <w:pStyle w:val="Heading2"/>
        <w:rPr>
          <w:lang w:val="en" w:eastAsia="en-AU"/>
        </w:rPr>
      </w:pPr>
      <w:bookmarkStart w:id="47" w:name="_Toc77066387"/>
      <w:r>
        <w:rPr>
          <w:lang w:val="en" w:eastAsia="en-AU"/>
        </w:rPr>
        <w:t>Translation question</w:t>
      </w:r>
      <w:bookmarkEnd w:id="47"/>
    </w:p>
    <w:p w14:paraId="64951313" w14:textId="417C5CDE" w:rsidR="000648EC" w:rsidRPr="000E666C" w:rsidRDefault="00961BF1" w:rsidP="008C77BB">
      <w:pPr>
        <w:rPr>
          <w:rFonts w:cs="Arial"/>
          <w:lang w:val="en" w:eastAsia="en-AU"/>
        </w:rPr>
      </w:pPr>
      <w:r>
        <w:rPr>
          <w:rFonts w:cs="Arial"/>
          <w:lang w:val="en" w:eastAsia="en-AU"/>
        </w:rPr>
        <w:t>The translation question</w:t>
      </w:r>
      <w:r w:rsidR="000648EC">
        <w:rPr>
          <w:rFonts w:cs="Arial"/>
          <w:lang w:val="en" w:eastAsia="en-AU"/>
        </w:rPr>
        <w:t xml:space="preserve"> is worth </w:t>
      </w:r>
      <w:r w:rsidR="00E115CD">
        <w:rPr>
          <w:rFonts w:cs="Arial"/>
          <w:lang w:val="en" w:eastAsia="en-AU"/>
        </w:rPr>
        <w:t>1</w:t>
      </w:r>
      <w:r w:rsidR="000648EC">
        <w:rPr>
          <w:rFonts w:cs="Arial"/>
          <w:lang w:val="en" w:eastAsia="en-AU"/>
        </w:rPr>
        <w:t xml:space="preserve">5 marks and relates to Objective </w:t>
      </w:r>
      <w:r w:rsidR="00E115CD">
        <w:rPr>
          <w:rFonts w:cs="Arial"/>
          <w:lang w:val="en" w:eastAsia="en-AU"/>
        </w:rPr>
        <w:t>3</w:t>
      </w:r>
      <w:r w:rsidR="000648EC" w:rsidRPr="000E666C">
        <w:rPr>
          <w:rFonts w:cs="Arial"/>
          <w:lang w:val="en" w:eastAsia="en-AU"/>
        </w:rPr>
        <w:t xml:space="preserve"> of the syllabus</w:t>
      </w:r>
      <w:r w:rsidR="00701C9D">
        <w:rPr>
          <w:rFonts w:cs="Arial"/>
          <w:lang w:val="en" w:eastAsia="en-AU"/>
        </w:rPr>
        <w:t>.</w:t>
      </w:r>
    </w:p>
    <w:tbl>
      <w:tblPr>
        <w:tblStyle w:val="TableGrid"/>
        <w:tblW w:w="0" w:type="auto"/>
        <w:tblLook w:val="04A0" w:firstRow="1" w:lastRow="0" w:firstColumn="1" w:lastColumn="0" w:noHBand="0" w:noVBand="1"/>
        <w:tblCaption w:val="Table of objectives"/>
      </w:tblPr>
      <w:tblGrid>
        <w:gridCol w:w="4508"/>
        <w:gridCol w:w="5835"/>
      </w:tblGrid>
      <w:tr w:rsidR="000648EC" w:rsidRPr="000E666C" w14:paraId="63B98C75" w14:textId="77777777" w:rsidTr="007B3085">
        <w:trPr>
          <w:tblHeader/>
        </w:trPr>
        <w:tc>
          <w:tcPr>
            <w:tcW w:w="4508" w:type="dxa"/>
          </w:tcPr>
          <w:p w14:paraId="4609B431" w14:textId="77777777" w:rsidR="000648EC" w:rsidRPr="000E666C" w:rsidRDefault="000648EC" w:rsidP="007B3085">
            <w:pPr>
              <w:pStyle w:val="Tableheading"/>
              <w:rPr>
                <w:rFonts w:cs="Arial"/>
              </w:rPr>
            </w:pPr>
            <w:r w:rsidRPr="000E666C">
              <w:rPr>
                <w:rFonts w:cs="Arial"/>
              </w:rPr>
              <w:t>Objective</w:t>
            </w:r>
          </w:p>
        </w:tc>
        <w:tc>
          <w:tcPr>
            <w:tcW w:w="5835" w:type="dxa"/>
          </w:tcPr>
          <w:p w14:paraId="7D52920A" w14:textId="77777777" w:rsidR="000648EC" w:rsidRPr="000E666C" w:rsidRDefault="000648EC" w:rsidP="007B3085">
            <w:pPr>
              <w:pStyle w:val="Tableheading"/>
              <w:rPr>
                <w:rFonts w:cs="Arial"/>
              </w:rPr>
            </w:pPr>
            <w:r w:rsidRPr="000E666C">
              <w:rPr>
                <w:rFonts w:cs="Arial"/>
              </w:rPr>
              <w:t>Outcomes</w:t>
            </w:r>
          </w:p>
        </w:tc>
      </w:tr>
      <w:tr w:rsidR="000648EC" w:rsidRPr="000E666C" w14:paraId="33FFAA94" w14:textId="77777777" w:rsidTr="007B3085">
        <w:tc>
          <w:tcPr>
            <w:tcW w:w="4508" w:type="dxa"/>
          </w:tcPr>
          <w:p w14:paraId="5BC13990" w14:textId="77777777" w:rsidR="005657D4" w:rsidRPr="00D74B11" w:rsidRDefault="005657D4" w:rsidP="00D74B11">
            <w:pPr>
              <w:pStyle w:val="Tabletext"/>
              <w:rPr>
                <w:rFonts w:cs="Arial"/>
                <w:szCs w:val="22"/>
              </w:rPr>
            </w:pPr>
            <w:r w:rsidRPr="00D74B11">
              <w:rPr>
                <w:rFonts w:cs="Arial"/>
                <w:szCs w:val="22"/>
              </w:rPr>
              <w:t>The student will:</w:t>
            </w:r>
          </w:p>
          <w:p w14:paraId="49B7D241" w14:textId="55FA38C9" w:rsidR="005657D4" w:rsidRPr="00D74B11" w:rsidRDefault="005657D4" w:rsidP="00D74B11">
            <w:pPr>
              <w:pStyle w:val="DoEtablelist1numbered2018"/>
              <w:rPr>
                <w:rFonts w:ascii="Arial" w:eastAsia="Times New Roman" w:hAnsi="Arial" w:cs="Arial"/>
                <w:sz w:val="22"/>
                <w:szCs w:val="22"/>
                <w:lang w:val="en" w:eastAsia="en-AU"/>
              </w:rPr>
            </w:pPr>
            <w:r w:rsidRPr="00D74B11">
              <w:rPr>
                <w:rFonts w:ascii="Arial" w:hAnsi="Arial" w:cs="Arial"/>
                <w:sz w:val="22"/>
                <w:szCs w:val="22"/>
              </w:rPr>
              <w:t>analyse, comprehend and translate text using linguistic skills</w:t>
            </w:r>
          </w:p>
          <w:p w14:paraId="604E4409" w14:textId="549D4A4C" w:rsidR="000648EC" w:rsidRPr="00D74B11" w:rsidRDefault="000648EC" w:rsidP="00D74B11">
            <w:pPr>
              <w:pStyle w:val="Tabletext"/>
              <w:rPr>
                <w:rFonts w:eastAsia="Times New Roman" w:cs="Arial"/>
                <w:szCs w:val="22"/>
                <w:lang w:val="en" w:eastAsia="en-AU"/>
              </w:rPr>
            </w:pPr>
          </w:p>
        </w:tc>
        <w:tc>
          <w:tcPr>
            <w:tcW w:w="5835" w:type="dxa"/>
          </w:tcPr>
          <w:p w14:paraId="3594FDD0" w14:textId="162C1906" w:rsidR="000648EC" w:rsidRPr="00D74B11" w:rsidRDefault="000648EC" w:rsidP="00D74B11">
            <w:pPr>
              <w:pStyle w:val="Tabletext"/>
              <w:rPr>
                <w:rFonts w:cs="Arial"/>
                <w:szCs w:val="22"/>
              </w:rPr>
            </w:pPr>
            <w:r w:rsidRPr="00D74B11">
              <w:rPr>
                <w:rFonts w:cs="Arial"/>
                <w:szCs w:val="22"/>
              </w:rPr>
              <w:t xml:space="preserve">A student: </w:t>
            </w:r>
          </w:p>
          <w:p w14:paraId="31C0295D" w14:textId="7B616516" w:rsidR="000648EC" w:rsidRPr="00D74B11" w:rsidRDefault="008C77BB" w:rsidP="00D74B11">
            <w:pPr>
              <w:pStyle w:val="Tabletext"/>
              <w:ind w:left="199"/>
              <w:rPr>
                <w:rFonts w:eastAsia="Times New Roman" w:cs="Arial"/>
                <w:szCs w:val="22"/>
                <w:lang w:val="en" w:eastAsia="en-AU"/>
              </w:rPr>
            </w:pPr>
            <w:r w:rsidRPr="00D74B11">
              <w:rPr>
                <w:rFonts w:cs="Arial"/>
                <w:szCs w:val="22"/>
              </w:rPr>
              <w:t>3.1 analyses, comprehends and translates text not previously studied, using vocabulary and style appropriate to the context</w:t>
            </w:r>
          </w:p>
        </w:tc>
      </w:tr>
    </w:tbl>
    <w:p w14:paraId="723FC8C7" w14:textId="0F66876B" w:rsidR="000648EC" w:rsidRPr="000E666C" w:rsidRDefault="000648EC" w:rsidP="000648EC">
      <w:pPr>
        <w:pStyle w:val="Caption"/>
        <w:rPr>
          <w:rFonts w:cs="Arial"/>
        </w:rPr>
      </w:pPr>
      <w:r>
        <w:rPr>
          <w:rFonts w:cs="Arial"/>
        </w:rPr>
        <w:t>Latin</w:t>
      </w:r>
      <w:r w:rsidRPr="000E666C">
        <w:rPr>
          <w:rFonts w:cs="Arial"/>
        </w:rPr>
        <w:t xml:space="preserve"> </w:t>
      </w:r>
      <w:r w:rsidR="00844989">
        <w:rPr>
          <w:rFonts w:cs="Arial"/>
        </w:rPr>
        <w:t>Extension</w:t>
      </w:r>
      <w:r w:rsidRPr="000E666C">
        <w:rPr>
          <w:rFonts w:cs="Arial"/>
        </w:rPr>
        <w:t xml:space="preserve"> Stage 6 Syllabus © NSW Education Standards Authority (NESA) for and on behalf of the Crown in right of the State of New South Wales, 20</w:t>
      </w:r>
      <w:r>
        <w:rPr>
          <w:rFonts w:cs="Arial"/>
        </w:rPr>
        <w:t>1</w:t>
      </w:r>
      <w:r w:rsidR="00844989">
        <w:rPr>
          <w:rFonts w:cs="Arial"/>
        </w:rPr>
        <w:t>6</w:t>
      </w:r>
    </w:p>
    <w:p w14:paraId="14067268" w14:textId="14877665" w:rsidR="000648EC" w:rsidRDefault="00701C9D" w:rsidP="000648EC">
      <w:pPr>
        <w:rPr>
          <w:rFonts w:cs="Arial"/>
          <w:lang w:val="en" w:eastAsia="en-AU"/>
        </w:rPr>
      </w:pPr>
      <w:r>
        <w:rPr>
          <w:rFonts w:cs="Arial"/>
          <w:lang w:eastAsia="en-AU"/>
        </w:rPr>
        <w:t>Y</w:t>
      </w:r>
      <w:r w:rsidR="000648EC">
        <w:rPr>
          <w:rFonts w:cs="Arial"/>
          <w:lang w:eastAsia="en-AU"/>
        </w:rPr>
        <w:t xml:space="preserve">ou will be provided with </w:t>
      </w:r>
      <w:r w:rsidR="007B3085">
        <w:rPr>
          <w:rFonts w:cs="Arial"/>
          <w:lang w:eastAsia="en-AU"/>
        </w:rPr>
        <w:t>1-2</w:t>
      </w:r>
      <w:r w:rsidR="00844989">
        <w:rPr>
          <w:rFonts w:cs="Arial"/>
          <w:lang w:eastAsia="en-AU"/>
        </w:rPr>
        <w:t xml:space="preserve"> extract</w:t>
      </w:r>
      <w:r w:rsidR="007B3085">
        <w:rPr>
          <w:rFonts w:cs="Arial"/>
          <w:lang w:eastAsia="en-AU"/>
        </w:rPr>
        <w:t>(s)</w:t>
      </w:r>
      <w:r w:rsidR="000648EC">
        <w:rPr>
          <w:rFonts w:cs="Arial"/>
          <w:lang w:eastAsia="en-AU"/>
        </w:rPr>
        <w:t xml:space="preserve"> in Latin</w:t>
      </w:r>
      <w:r w:rsidR="006943B5">
        <w:rPr>
          <w:rFonts w:cs="Arial"/>
          <w:lang w:eastAsia="en-AU"/>
        </w:rPr>
        <w:t>,</w:t>
      </w:r>
      <w:r w:rsidR="000648EC">
        <w:rPr>
          <w:rFonts w:cs="Arial"/>
          <w:lang w:eastAsia="en-AU"/>
        </w:rPr>
        <w:t xml:space="preserve"> </w:t>
      </w:r>
      <w:r w:rsidR="00956454">
        <w:rPr>
          <w:rFonts w:cs="Arial"/>
          <w:lang w:eastAsia="en-AU"/>
        </w:rPr>
        <w:t xml:space="preserve">not </w:t>
      </w:r>
      <w:r w:rsidR="000648EC">
        <w:rPr>
          <w:rFonts w:cs="Arial"/>
          <w:lang w:eastAsia="en-AU"/>
        </w:rPr>
        <w:t xml:space="preserve">from the </w:t>
      </w:r>
      <w:r w:rsidR="00CB3970">
        <w:rPr>
          <w:rFonts w:cs="Arial"/>
          <w:lang w:eastAsia="en-AU"/>
        </w:rPr>
        <w:t>prescribed text</w:t>
      </w:r>
      <w:r w:rsidR="00726613">
        <w:rPr>
          <w:rFonts w:cs="Arial"/>
          <w:lang w:eastAsia="en-AU"/>
        </w:rPr>
        <w:t>s</w:t>
      </w:r>
      <w:r w:rsidR="00CB3970">
        <w:rPr>
          <w:rFonts w:cs="Arial"/>
          <w:lang w:eastAsia="en-AU"/>
        </w:rPr>
        <w:t>, but in the same literary genre as the prescribed text</w:t>
      </w:r>
      <w:r w:rsidR="00726613">
        <w:rPr>
          <w:rFonts w:cs="Arial"/>
          <w:lang w:eastAsia="en-AU"/>
        </w:rPr>
        <w:t>s</w:t>
      </w:r>
      <w:r w:rsidR="00CB3970">
        <w:rPr>
          <w:rFonts w:cs="Arial"/>
          <w:lang w:eastAsia="en-AU"/>
        </w:rPr>
        <w:t>, for</w:t>
      </w:r>
      <w:r w:rsidR="00AB4B4D">
        <w:rPr>
          <w:rFonts w:cs="Arial"/>
          <w:lang w:eastAsia="en-AU"/>
        </w:rPr>
        <w:t xml:space="preserve"> comprehension,</w:t>
      </w:r>
      <w:r w:rsidR="00CB3970">
        <w:rPr>
          <w:rFonts w:cs="Arial"/>
          <w:lang w:eastAsia="en-AU"/>
        </w:rPr>
        <w:t xml:space="preserve"> translation and </w:t>
      </w:r>
      <w:r w:rsidR="00D924B3">
        <w:rPr>
          <w:rFonts w:cs="Arial"/>
          <w:lang w:eastAsia="en-AU"/>
        </w:rPr>
        <w:t xml:space="preserve">analysis. </w:t>
      </w:r>
      <w:r w:rsidR="003D6642">
        <w:rPr>
          <w:rFonts w:cs="Arial"/>
          <w:lang w:eastAsia="en-AU"/>
        </w:rPr>
        <w:t xml:space="preserve">The total length of the extract(s) will be approximately 10 lines of verse or 60 words of prose. </w:t>
      </w:r>
      <w:r w:rsidR="003C6D1F">
        <w:rPr>
          <w:rFonts w:cs="Arial"/>
          <w:lang w:eastAsia="en-AU"/>
        </w:rPr>
        <w:t xml:space="preserve">One part of the </w:t>
      </w:r>
      <w:r w:rsidR="00961BF1">
        <w:rPr>
          <w:rFonts w:cs="Arial"/>
          <w:lang w:eastAsia="en-AU"/>
        </w:rPr>
        <w:t xml:space="preserve">translation </w:t>
      </w:r>
      <w:r w:rsidR="003C6D1F">
        <w:rPr>
          <w:rFonts w:cs="Arial"/>
          <w:lang w:eastAsia="en-AU"/>
        </w:rPr>
        <w:t xml:space="preserve">question will require you to translate the </w:t>
      </w:r>
      <w:r w:rsidR="003D6642">
        <w:rPr>
          <w:rFonts w:cs="Arial"/>
          <w:lang w:eastAsia="en-AU"/>
        </w:rPr>
        <w:t xml:space="preserve">extract </w:t>
      </w:r>
      <w:r w:rsidR="003C6D1F">
        <w:rPr>
          <w:rFonts w:cs="Arial"/>
          <w:lang w:eastAsia="en-AU"/>
        </w:rPr>
        <w:t>into clear English</w:t>
      </w:r>
      <w:r w:rsidR="00961BF1">
        <w:rPr>
          <w:rFonts w:cs="Arial"/>
          <w:lang w:eastAsia="en-AU"/>
        </w:rPr>
        <w:t xml:space="preserve"> – this part is </w:t>
      </w:r>
      <w:r w:rsidR="003C6D1F">
        <w:rPr>
          <w:rFonts w:cs="Arial"/>
          <w:lang w:eastAsia="en-AU"/>
        </w:rPr>
        <w:t xml:space="preserve">worth 10 marks. The other parts </w:t>
      </w:r>
      <w:r w:rsidR="007E23A3">
        <w:rPr>
          <w:rFonts w:cs="Arial"/>
          <w:lang w:eastAsia="en-AU"/>
        </w:rPr>
        <w:t xml:space="preserve">of </w:t>
      </w:r>
      <w:r w:rsidR="00961BF1">
        <w:rPr>
          <w:rFonts w:cs="Arial"/>
          <w:lang w:eastAsia="en-AU"/>
        </w:rPr>
        <w:t xml:space="preserve">the translation question </w:t>
      </w:r>
      <w:r w:rsidR="003D6642">
        <w:rPr>
          <w:rFonts w:cs="Arial"/>
          <w:lang w:eastAsia="en-AU"/>
        </w:rPr>
        <w:t xml:space="preserve">are worth 5 marks and </w:t>
      </w:r>
      <w:r w:rsidR="006943B5" w:rsidRPr="006943B5">
        <w:rPr>
          <w:rFonts w:cs="Arial"/>
          <w:lang w:eastAsia="en-AU"/>
        </w:rPr>
        <w:t>may</w:t>
      </w:r>
      <w:r w:rsidR="006943B5">
        <w:rPr>
          <w:rFonts w:cs="Arial"/>
          <w:lang w:eastAsia="en-AU"/>
        </w:rPr>
        <w:t xml:space="preserve"> </w:t>
      </w:r>
      <w:r w:rsidR="007E23A3">
        <w:rPr>
          <w:rFonts w:cs="Arial"/>
          <w:lang w:eastAsia="en-AU"/>
        </w:rPr>
        <w:t xml:space="preserve">require you to analyse aspects of the </w:t>
      </w:r>
      <w:r w:rsidR="003D6642">
        <w:rPr>
          <w:rFonts w:cs="Arial"/>
          <w:lang w:eastAsia="en-AU"/>
        </w:rPr>
        <w:t xml:space="preserve">extract(s) </w:t>
      </w:r>
      <w:r w:rsidR="0028516D">
        <w:rPr>
          <w:rFonts w:cs="Arial"/>
          <w:lang w:eastAsia="en-AU"/>
        </w:rPr>
        <w:t xml:space="preserve">which are </w:t>
      </w:r>
      <w:r w:rsidR="006943B5">
        <w:rPr>
          <w:rFonts w:cs="Arial"/>
          <w:lang w:eastAsia="en-AU"/>
        </w:rPr>
        <w:t xml:space="preserve">related </w:t>
      </w:r>
      <w:r w:rsidR="0028516D">
        <w:rPr>
          <w:rFonts w:cs="Arial"/>
          <w:lang w:eastAsia="en-AU"/>
        </w:rPr>
        <w:t xml:space="preserve">to the style of the individual author, </w:t>
      </w:r>
      <w:r w:rsidR="006943B5">
        <w:rPr>
          <w:rFonts w:cs="Arial"/>
          <w:lang w:eastAsia="en-AU"/>
        </w:rPr>
        <w:t xml:space="preserve">the content, </w:t>
      </w:r>
      <w:r w:rsidR="0028516D">
        <w:rPr>
          <w:rFonts w:cs="Arial"/>
          <w:lang w:eastAsia="en-AU"/>
        </w:rPr>
        <w:t xml:space="preserve">the typical features of the set literary genre, or stylistic features more </w:t>
      </w:r>
      <w:r w:rsidR="008C77BB">
        <w:rPr>
          <w:rFonts w:cs="Arial"/>
          <w:lang w:eastAsia="en-AU"/>
        </w:rPr>
        <w:t>broadly</w:t>
      </w:r>
      <w:r w:rsidR="000648EC">
        <w:rPr>
          <w:rFonts w:cs="Arial"/>
          <w:lang w:val="en" w:eastAsia="en-AU"/>
        </w:rPr>
        <w:t>.</w:t>
      </w:r>
    </w:p>
    <w:p w14:paraId="565FB9DA" w14:textId="77777777" w:rsidR="000648EC" w:rsidRPr="0012379D" w:rsidRDefault="000648EC" w:rsidP="004560B9">
      <w:pPr>
        <w:pStyle w:val="Heading3"/>
        <w:rPr>
          <w:lang w:eastAsia="zh-CN"/>
        </w:rPr>
      </w:pPr>
      <w:bookmarkStart w:id="48" w:name="_Toc77066388"/>
      <w:r w:rsidRPr="000E666C">
        <w:rPr>
          <w:lang w:eastAsia="zh-CN"/>
        </w:rPr>
        <w:t xml:space="preserve">Criteria for </w:t>
      </w:r>
      <w:r>
        <w:rPr>
          <w:lang w:eastAsia="zh-CN"/>
        </w:rPr>
        <w:t>assessing</w:t>
      </w:r>
      <w:r w:rsidRPr="000E666C">
        <w:rPr>
          <w:lang w:eastAsia="zh-CN"/>
        </w:rPr>
        <w:t xml:space="preserve"> performance</w:t>
      </w:r>
      <w:bookmarkEnd w:id="48"/>
    </w:p>
    <w:p w14:paraId="33309329" w14:textId="77777777" w:rsidR="006943B5" w:rsidRPr="000E666C" w:rsidRDefault="006943B5" w:rsidP="006943B5">
      <w:pPr>
        <w:rPr>
          <w:rFonts w:cs="Arial"/>
          <w:lang w:val="en" w:eastAsia="en-AU"/>
        </w:rPr>
      </w:pPr>
      <w:bookmarkStart w:id="49" w:name="_Hlk70588440"/>
      <w:r w:rsidRPr="00F17423">
        <w:rPr>
          <w:rFonts w:cs="Arial"/>
          <w:lang w:val="en" w:eastAsia="en-AU"/>
        </w:rPr>
        <w:t xml:space="preserve">You </w:t>
      </w:r>
      <w:r>
        <w:rPr>
          <w:rFonts w:cs="Arial"/>
          <w:lang w:val="en" w:eastAsia="en-AU"/>
        </w:rPr>
        <w:t>are</w:t>
      </w:r>
      <w:r w:rsidRPr="00F17423">
        <w:rPr>
          <w:rFonts w:cs="Arial"/>
          <w:lang w:val="en" w:eastAsia="en-AU"/>
        </w:rPr>
        <w:t xml:space="preserve"> expected to be able to:</w:t>
      </w:r>
    </w:p>
    <w:p w14:paraId="39BAA53D" w14:textId="5A7CE720" w:rsidR="005F19CB" w:rsidRDefault="005F19CB" w:rsidP="00884FEE">
      <w:pPr>
        <w:pStyle w:val="ListBullet"/>
        <w:numPr>
          <w:ilvl w:val="0"/>
          <w:numId w:val="42"/>
        </w:numPr>
      </w:pPr>
      <w:r>
        <w:t xml:space="preserve">demonstrate an understanding of the relationship between English and Latin with regard to language structure </w:t>
      </w:r>
    </w:p>
    <w:p w14:paraId="4861DEAA" w14:textId="2E39CD85" w:rsidR="005F19CB" w:rsidRDefault="005F19CB" w:rsidP="00884FEE">
      <w:pPr>
        <w:pStyle w:val="ListBullet"/>
        <w:numPr>
          <w:ilvl w:val="0"/>
          <w:numId w:val="42"/>
        </w:numPr>
      </w:pPr>
      <w:r>
        <w:t xml:space="preserve">convey meaning accurately and idiomatically </w:t>
      </w:r>
    </w:p>
    <w:p w14:paraId="09E7812E" w14:textId="77777777" w:rsidR="005F19CB" w:rsidRDefault="005F19CB" w:rsidP="00884FEE">
      <w:pPr>
        <w:pStyle w:val="ListBullet"/>
        <w:numPr>
          <w:ilvl w:val="0"/>
          <w:numId w:val="42"/>
        </w:numPr>
        <w:rPr>
          <w:rFonts w:cs="Arial"/>
          <w:lang w:val="en" w:eastAsia="en-AU"/>
        </w:rPr>
      </w:pPr>
      <w:r>
        <w:t>demonstrate understanding of the content and style of the genre.</w:t>
      </w:r>
      <w:r w:rsidDel="005F19CB">
        <w:rPr>
          <w:rFonts w:cs="Arial"/>
          <w:lang w:val="en" w:eastAsia="en-AU"/>
        </w:rPr>
        <w:t xml:space="preserve"> </w:t>
      </w:r>
      <w:bookmarkEnd w:id="49"/>
    </w:p>
    <w:p w14:paraId="29BFB216" w14:textId="376DC9E7" w:rsidR="007973C6" w:rsidRPr="000E666C" w:rsidRDefault="007973C6" w:rsidP="004560B9">
      <w:pPr>
        <w:pStyle w:val="Heading3"/>
        <w:rPr>
          <w:lang w:eastAsia="zh-CN"/>
        </w:rPr>
      </w:pPr>
      <w:bookmarkStart w:id="50" w:name="_Toc77066389"/>
      <w:r w:rsidRPr="000E666C">
        <w:rPr>
          <w:lang w:eastAsia="zh-CN"/>
        </w:rPr>
        <w:lastRenderedPageBreak/>
        <w:t>Preparing for the examination</w:t>
      </w:r>
      <w:bookmarkEnd w:id="50"/>
    </w:p>
    <w:p w14:paraId="000AC92B" w14:textId="7A20299F" w:rsidR="00C428B6" w:rsidRDefault="00C428B6" w:rsidP="005F19CB">
      <w:pPr>
        <w:rPr>
          <w:rFonts w:cs="Arial"/>
          <w:lang w:val="en" w:eastAsia="en-AU"/>
        </w:rPr>
      </w:pPr>
      <w:bookmarkStart w:id="51" w:name="_Hlk72756017"/>
      <w:proofErr w:type="spellStart"/>
      <w:r>
        <w:rPr>
          <w:lang w:val="en" w:eastAsia="en-AU"/>
        </w:rPr>
        <w:t>Practise</w:t>
      </w:r>
      <w:proofErr w:type="spellEnd"/>
      <w:r>
        <w:rPr>
          <w:lang w:val="en" w:eastAsia="en-AU"/>
        </w:rPr>
        <w:t xml:space="preserve"> translating unseen extracts</w:t>
      </w:r>
      <w:r w:rsidR="00CD628D">
        <w:rPr>
          <w:lang w:val="en" w:eastAsia="en-AU"/>
        </w:rPr>
        <w:t xml:space="preserve"> from the prescribed </w:t>
      </w:r>
      <w:r w:rsidR="000066ED">
        <w:rPr>
          <w:lang w:val="en" w:eastAsia="en-AU"/>
        </w:rPr>
        <w:t xml:space="preserve">genre </w:t>
      </w:r>
      <w:r>
        <w:rPr>
          <w:lang w:val="en" w:eastAsia="en-AU"/>
        </w:rPr>
        <w:t xml:space="preserve">under time constraints as much as you can. </w:t>
      </w:r>
      <w:r w:rsidR="005F19CB">
        <w:rPr>
          <w:lang w:val="en" w:eastAsia="en-AU"/>
        </w:rPr>
        <w:t xml:space="preserve">Provided that they are from the same genre, the best source of these is </w:t>
      </w:r>
      <w:hyperlink r:id="rId19" w:history="1">
        <w:r w:rsidR="005F19CB" w:rsidRPr="009B08C1">
          <w:rPr>
            <w:rStyle w:val="Hyperlink"/>
            <w:rFonts w:cs="Arial"/>
            <w:lang w:val="en" w:eastAsia="en-AU"/>
          </w:rPr>
          <w:t xml:space="preserve">HSC </w:t>
        </w:r>
        <w:r w:rsidR="005F19CB">
          <w:rPr>
            <w:rStyle w:val="Hyperlink"/>
            <w:rFonts w:cs="Arial"/>
            <w:lang w:val="en" w:eastAsia="en-AU"/>
          </w:rPr>
          <w:t xml:space="preserve">past </w:t>
        </w:r>
        <w:r w:rsidR="005F19CB" w:rsidRPr="009B08C1">
          <w:rPr>
            <w:rStyle w:val="Hyperlink"/>
            <w:rFonts w:cs="Arial"/>
            <w:lang w:val="en" w:eastAsia="en-AU"/>
          </w:rPr>
          <w:t>papers</w:t>
        </w:r>
      </w:hyperlink>
      <w:r w:rsidR="005F19CB">
        <w:rPr>
          <w:lang w:val="en" w:eastAsia="en-AU"/>
        </w:rPr>
        <w:t xml:space="preserve"> and past trial papers.</w:t>
      </w:r>
      <w:r w:rsidR="005F19CB">
        <w:rPr>
          <w:rFonts w:ascii="Times New Roman" w:hAnsi="Times New Roman" w:cs="Times New Roman"/>
          <w:lang w:eastAsia="en-AU"/>
        </w:rPr>
        <w:t xml:space="preserve"> </w:t>
      </w:r>
      <w:r>
        <w:rPr>
          <w:rFonts w:cs="Arial"/>
          <w:lang w:val="en" w:eastAsia="en-AU"/>
        </w:rPr>
        <w:t xml:space="preserve">Reading the HSC marking feedback for the relevant examination can provide additional information on the characteristics of better responses. Note that although the </w:t>
      </w:r>
      <w:r w:rsidR="000066ED">
        <w:rPr>
          <w:rFonts w:cs="Arial"/>
          <w:lang w:val="en" w:eastAsia="en-AU"/>
        </w:rPr>
        <w:t xml:space="preserve">authors and/or genre </w:t>
      </w:r>
      <w:r>
        <w:rPr>
          <w:rFonts w:cs="Arial"/>
          <w:lang w:val="en" w:eastAsia="en-AU"/>
        </w:rPr>
        <w:t>may have been set before, the structure and specifications of the examination may have been different at that time.</w:t>
      </w:r>
    </w:p>
    <w:bookmarkEnd w:id="51"/>
    <w:p w14:paraId="360CE728" w14:textId="7FEB1A13" w:rsidR="00F60DC6" w:rsidRDefault="00F60DC6" w:rsidP="007973C6">
      <w:pPr>
        <w:rPr>
          <w:rFonts w:cs="Arial"/>
          <w:lang w:val="en" w:eastAsia="en-AU"/>
        </w:rPr>
      </w:pPr>
      <w:r>
        <w:rPr>
          <w:rFonts w:cs="Arial"/>
          <w:lang w:val="en" w:eastAsia="en-AU"/>
        </w:rPr>
        <w:t xml:space="preserve">When </w:t>
      </w:r>
      <w:proofErr w:type="spellStart"/>
      <w:r w:rsidR="00701C9D">
        <w:rPr>
          <w:rFonts w:cs="Arial"/>
          <w:lang w:val="en" w:eastAsia="en-AU"/>
        </w:rPr>
        <w:t>practising</w:t>
      </w:r>
      <w:proofErr w:type="spellEnd"/>
      <w:r w:rsidR="00701C9D">
        <w:rPr>
          <w:rFonts w:cs="Arial"/>
          <w:lang w:val="en" w:eastAsia="en-AU"/>
        </w:rPr>
        <w:t xml:space="preserve"> your </w:t>
      </w:r>
      <w:r w:rsidR="00DC6D52">
        <w:rPr>
          <w:rFonts w:cs="Arial"/>
          <w:lang w:val="en" w:eastAsia="en-AU"/>
        </w:rPr>
        <w:t>translati</w:t>
      </w:r>
      <w:r w:rsidR="00701C9D">
        <w:rPr>
          <w:rFonts w:cs="Arial"/>
          <w:lang w:val="en" w:eastAsia="en-AU"/>
        </w:rPr>
        <w:t>on</w:t>
      </w:r>
      <w:r w:rsidR="00782EF5">
        <w:rPr>
          <w:rFonts w:cs="Arial"/>
          <w:lang w:val="en" w:eastAsia="en-AU"/>
        </w:rPr>
        <w:t>s</w:t>
      </w:r>
      <w:r w:rsidR="00701C9D">
        <w:rPr>
          <w:rFonts w:cs="Arial"/>
          <w:lang w:val="en" w:eastAsia="en-AU"/>
        </w:rPr>
        <w:t xml:space="preserve">, </w:t>
      </w:r>
      <w:r w:rsidR="0082673C">
        <w:rPr>
          <w:rFonts w:cs="Arial"/>
          <w:lang w:val="en" w:eastAsia="en-AU"/>
        </w:rPr>
        <w:t xml:space="preserve">use </w:t>
      </w:r>
      <w:r w:rsidR="00315536">
        <w:rPr>
          <w:rFonts w:cs="Arial"/>
          <w:lang w:val="en" w:eastAsia="en-AU"/>
        </w:rPr>
        <w:t xml:space="preserve">your dictionary only when necessary. It is important to develop the skill of inferring the meaning of unfamiliar words from </w:t>
      </w:r>
      <w:r w:rsidR="00B45898">
        <w:rPr>
          <w:rFonts w:cs="Arial"/>
          <w:lang w:val="en" w:eastAsia="en-AU"/>
        </w:rPr>
        <w:t>context, Latin cognates or English derivat</w:t>
      </w:r>
      <w:r w:rsidR="00995A29">
        <w:rPr>
          <w:rFonts w:cs="Arial"/>
          <w:lang w:val="en" w:eastAsia="en-AU"/>
        </w:rPr>
        <w:t>ives</w:t>
      </w:r>
      <w:r w:rsidR="00B45898">
        <w:rPr>
          <w:rFonts w:cs="Arial"/>
          <w:lang w:val="en" w:eastAsia="en-AU"/>
        </w:rPr>
        <w:t xml:space="preserve">. </w:t>
      </w:r>
    </w:p>
    <w:p w14:paraId="25F68206" w14:textId="3775D66D" w:rsidR="003235C9" w:rsidRDefault="00973ABC" w:rsidP="007973C6">
      <w:pPr>
        <w:rPr>
          <w:rFonts w:cs="Arial"/>
          <w:lang w:val="en" w:eastAsia="en-AU"/>
        </w:rPr>
      </w:pPr>
      <w:r>
        <w:rPr>
          <w:rFonts w:cs="Arial"/>
          <w:lang w:val="en" w:eastAsia="en-AU"/>
        </w:rPr>
        <w:t xml:space="preserve">A good command of Latin vocabulary is especially important for </w:t>
      </w:r>
      <w:r w:rsidR="00782EF5" w:rsidRPr="00D74B11">
        <w:rPr>
          <w:rFonts w:cs="Arial"/>
          <w:i/>
          <w:lang w:val="en" w:eastAsia="en-AU"/>
        </w:rPr>
        <w:t>Section II – Non-prescribed text</w:t>
      </w:r>
      <w:r w:rsidR="00782EF5">
        <w:rPr>
          <w:rFonts w:cs="Arial"/>
          <w:lang w:val="en" w:eastAsia="en-AU"/>
        </w:rPr>
        <w:t>.</w:t>
      </w:r>
      <w:r>
        <w:rPr>
          <w:rFonts w:cs="Arial"/>
          <w:lang w:val="en" w:eastAsia="en-AU"/>
        </w:rPr>
        <w:t xml:space="preserve"> Although there is no longer a set vocabulary list for the </w:t>
      </w:r>
      <w:r w:rsidR="00B5169E">
        <w:rPr>
          <w:rFonts w:cs="Arial"/>
          <w:lang w:val="en" w:eastAsia="en-AU"/>
        </w:rPr>
        <w:t xml:space="preserve">Stage 6 Latin Continuers syllabus, </w:t>
      </w:r>
      <w:r w:rsidR="001F6CA6">
        <w:rPr>
          <w:rFonts w:cs="Arial"/>
          <w:lang w:val="en" w:eastAsia="en-AU"/>
        </w:rPr>
        <w:t>you should</w:t>
      </w:r>
      <w:r w:rsidR="00EF10F8">
        <w:rPr>
          <w:rFonts w:cs="Arial"/>
          <w:lang w:val="en" w:eastAsia="en-AU"/>
        </w:rPr>
        <w:t xml:space="preserve"> </w:t>
      </w:r>
      <w:r w:rsidR="001F6CA6">
        <w:rPr>
          <w:rFonts w:cs="Arial"/>
          <w:lang w:val="en" w:eastAsia="en-AU"/>
        </w:rPr>
        <w:t>ensure</w:t>
      </w:r>
      <w:r w:rsidR="00782EF5">
        <w:rPr>
          <w:rFonts w:cs="Arial"/>
          <w:lang w:val="en" w:eastAsia="en-AU"/>
        </w:rPr>
        <w:t>,</w:t>
      </w:r>
      <w:r w:rsidR="001F6CA6">
        <w:rPr>
          <w:rFonts w:cs="Arial"/>
          <w:lang w:val="en" w:eastAsia="en-AU"/>
        </w:rPr>
        <w:t xml:space="preserve"> </w:t>
      </w:r>
      <w:r w:rsidR="00EF10F8">
        <w:rPr>
          <w:rFonts w:cs="Arial"/>
          <w:lang w:val="en" w:eastAsia="en-AU"/>
        </w:rPr>
        <w:t>as a minimum</w:t>
      </w:r>
      <w:r w:rsidR="00782EF5">
        <w:rPr>
          <w:rFonts w:cs="Arial"/>
          <w:lang w:val="en" w:eastAsia="en-AU"/>
        </w:rPr>
        <w:t>,</w:t>
      </w:r>
      <w:r w:rsidR="00EF10F8">
        <w:rPr>
          <w:rFonts w:cs="Arial"/>
          <w:lang w:val="en" w:eastAsia="en-AU"/>
        </w:rPr>
        <w:t xml:space="preserve"> </w:t>
      </w:r>
      <w:r w:rsidR="001F6CA6">
        <w:rPr>
          <w:rFonts w:cs="Arial"/>
          <w:lang w:val="en" w:eastAsia="en-AU"/>
        </w:rPr>
        <w:t>that you can provide</w:t>
      </w:r>
      <w:r w:rsidR="00782EF5">
        <w:rPr>
          <w:rFonts w:cs="Arial"/>
          <w:lang w:val="en" w:eastAsia="en-AU"/>
        </w:rPr>
        <w:t xml:space="preserve"> </w:t>
      </w:r>
      <w:r w:rsidR="001F6CA6">
        <w:rPr>
          <w:rFonts w:cs="Arial"/>
          <w:lang w:val="en" w:eastAsia="en-AU"/>
        </w:rPr>
        <w:t>the meaning of any words which occur more tha</w:t>
      </w:r>
      <w:r w:rsidR="00701C9D">
        <w:rPr>
          <w:rFonts w:cs="Arial"/>
          <w:lang w:val="en" w:eastAsia="en-AU"/>
        </w:rPr>
        <w:t>n</w:t>
      </w:r>
      <w:r w:rsidR="001F6CA6">
        <w:rPr>
          <w:rFonts w:cs="Arial"/>
          <w:lang w:val="en" w:eastAsia="en-AU"/>
        </w:rPr>
        <w:t xml:space="preserve"> once in </w:t>
      </w:r>
      <w:r w:rsidR="00EF10F8">
        <w:rPr>
          <w:rFonts w:cs="Arial"/>
          <w:lang w:val="en" w:eastAsia="en-AU"/>
        </w:rPr>
        <w:t xml:space="preserve">the </w:t>
      </w:r>
      <w:r w:rsidR="00A32C19">
        <w:rPr>
          <w:rFonts w:cs="Arial"/>
          <w:lang w:val="en" w:eastAsia="en-AU"/>
        </w:rPr>
        <w:t>prescribed</w:t>
      </w:r>
      <w:r w:rsidR="00EF10F8">
        <w:rPr>
          <w:rFonts w:cs="Arial"/>
          <w:lang w:val="en" w:eastAsia="en-AU"/>
        </w:rPr>
        <w:t xml:space="preserve"> texts</w:t>
      </w:r>
      <w:r w:rsidR="00782EF5">
        <w:rPr>
          <w:rFonts w:cs="Arial"/>
          <w:lang w:val="en" w:eastAsia="en-AU"/>
        </w:rPr>
        <w:t xml:space="preserve"> when you see them in a different context</w:t>
      </w:r>
      <w:r w:rsidR="00EF10F8">
        <w:rPr>
          <w:rFonts w:cs="Arial"/>
          <w:lang w:val="en" w:eastAsia="en-AU"/>
        </w:rPr>
        <w:t xml:space="preserve">. </w:t>
      </w:r>
      <w:r w:rsidR="002F0C88">
        <w:rPr>
          <w:rFonts w:cs="Arial"/>
          <w:lang w:val="en" w:eastAsia="en-AU"/>
        </w:rPr>
        <w:t xml:space="preserve">Although you are able to use </w:t>
      </w:r>
      <w:r w:rsidR="00782EF5">
        <w:rPr>
          <w:rFonts w:cs="Arial"/>
          <w:lang w:val="en" w:eastAsia="en-AU"/>
        </w:rPr>
        <w:t xml:space="preserve">a dictionary </w:t>
      </w:r>
      <w:r w:rsidR="002F0C88">
        <w:rPr>
          <w:rFonts w:cs="Arial"/>
          <w:lang w:val="en" w:eastAsia="en-AU"/>
        </w:rPr>
        <w:t xml:space="preserve">during the examination, </w:t>
      </w:r>
      <w:r w:rsidR="009B388A">
        <w:rPr>
          <w:rFonts w:cs="Arial"/>
          <w:lang w:val="en" w:eastAsia="en-AU"/>
        </w:rPr>
        <w:t xml:space="preserve">over-reliance </w:t>
      </w:r>
      <w:r w:rsidR="003235C9">
        <w:rPr>
          <w:rFonts w:cs="Arial"/>
          <w:lang w:val="en" w:eastAsia="en-AU"/>
        </w:rPr>
        <w:t>on</w:t>
      </w:r>
      <w:r w:rsidR="00A97926">
        <w:rPr>
          <w:rFonts w:cs="Arial"/>
          <w:lang w:val="en" w:eastAsia="en-AU"/>
        </w:rPr>
        <w:t xml:space="preserve"> a dictionary will </w:t>
      </w:r>
      <w:r w:rsidR="00701C9D">
        <w:rPr>
          <w:rFonts w:cs="Arial"/>
          <w:lang w:val="en" w:eastAsia="en-AU"/>
        </w:rPr>
        <w:t xml:space="preserve">affect </w:t>
      </w:r>
      <w:r w:rsidR="00A97926">
        <w:rPr>
          <w:rFonts w:cs="Arial"/>
          <w:lang w:val="en" w:eastAsia="en-AU"/>
        </w:rPr>
        <w:t xml:space="preserve">your train of thought </w:t>
      </w:r>
      <w:r w:rsidR="00E8782A">
        <w:rPr>
          <w:rFonts w:cs="Arial"/>
          <w:lang w:val="en" w:eastAsia="en-AU"/>
        </w:rPr>
        <w:t>and</w:t>
      </w:r>
      <w:r w:rsidR="00A97926">
        <w:rPr>
          <w:rFonts w:cs="Arial"/>
          <w:lang w:val="en" w:eastAsia="en-AU"/>
        </w:rPr>
        <w:t xml:space="preserve"> delay</w:t>
      </w:r>
      <w:r w:rsidR="00E8782A">
        <w:rPr>
          <w:rFonts w:cs="Arial"/>
          <w:lang w:val="en" w:eastAsia="en-AU"/>
        </w:rPr>
        <w:t xml:space="preserve"> you</w:t>
      </w:r>
      <w:r w:rsidR="00F177A7">
        <w:rPr>
          <w:rFonts w:cs="Arial"/>
          <w:lang w:val="en" w:eastAsia="en-AU"/>
        </w:rPr>
        <w:t>.</w:t>
      </w:r>
      <w:r w:rsidR="00A97926">
        <w:rPr>
          <w:rFonts w:cs="Arial"/>
          <w:lang w:val="en" w:eastAsia="en-AU"/>
        </w:rPr>
        <w:t xml:space="preserve"> </w:t>
      </w:r>
    </w:p>
    <w:p w14:paraId="47AACB74" w14:textId="0A152A9C" w:rsidR="00C95EF2" w:rsidRDefault="00C95EF2" w:rsidP="007973C6">
      <w:pPr>
        <w:rPr>
          <w:rFonts w:cs="Arial"/>
          <w:lang w:val="en" w:eastAsia="en-AU"/>
        </w:rPr>
      </w:pPr>
      <w:r>
        <w:rPr>
          <w:rFonts w:cs="Arial"/>
          <w:lang w:val="en" w:eastAsia="en-AU"/>
        </w:rPr>
        <w:t xml:space="preserve">A thorough command of Latin </w:t>
      </w:r>
      <w:r w:rsidR="000F18E8">
        <w:rPr>
          <w:rFonts w:cs="Arial"/>
          <w:lang w:val="en" w:eastAsia="en-AU"/>
        </w:rPr>
        <w:t xml:space="preserve">case, </w:t>
      </w:r>
      <w:r w:rsidR="00AB37F8">
        <w:rPr>
          <w:rFonts w:cs="Arial"/>
          <w:lang w:val="en" w:eastAsia="en-AU"/>
        </w:rPr>
        <w:t xml:space="preserve">number, </w:t>
      </w:r>
      <w:r w:rsidR="000F18E8">
        <w:rPr>
          <w:rFonts w:cs="Arial"/>
          <w:lang w:val="en" w:eastAsia="en-AU"/>
        </w:rPr>
        <w:t>tense</w:t>
      </w:r>
      <w:r w:rsidR="00AB37F8">
        <w:rPr>
          <w:rFonts w:cs="Arial"/>
          <w:lang w:val="en" w:eastAsia="en-AU"/>
        </w:rPr>
        <w:t>, voice, mood</w:t>
      </w:r>
      <w:r w:rsidR="009B388A">
        <w:rPr>
          <w:rFonts w:cs="Arial"/>
          <w:lang w:val="en" w:eastAsia="en-AU"/>
        </w:rPr>
        <w:t>, grammatical agreement</w:t>
      </w:r>
      <w:r w:rsidR="000F18E8">
        <w:rPr>
          <w:rFonts w:cs="Arial"/>
          <w:lang w:val="en" w:eastAsia="en-AU"/>
        </w:rPr>
        <w:t xml:space="preserve"> and personal endings is also vital for dealing successfully with the unseen translation section. </w:t>
      </w:r>
      <w:r w:rsidR="00E8782A">
        <w:rPr>
          <w:rFonts w:cs="Arial"/>
          <w:lang w:val="en" w:eastAsia="en-AU"/>
        </w:rPr>
        <w:t>E</w:t>
      </w:r>
      <w:r w:rsidR="000F18E8">
        <w:rPr>
          <w:rFonts w:cs="Arial"/>
          <w:lang w:val="en" w:eastAsia="en-AU"/>
        </w:rPr>
        <w:t xml:space="preserve">nsure you can </w:t>
      </w:r>
      <w:proofErr w:type="spellStart"/>
      <w:r w:rsidR="000F18E8">
        <w:rPr>
          <w:rFonts w:cs="Arial"/>
          <w:lang w:val="en" w:eastAsia="en-AU"/>
        </w:rPr>
        <w:t>recogni</w:t>
      </w:r>
      <w:r w:rsidR="00E8782A">
        <w:rPr>
          <w:rFonts w:cs="Arial"/>
          <w:lang w:val="en" w:eastAsia="en-AU"/>
        </w:rPr>
        <w:t>s</w:t>
      </w:r>
      <w:r w:rsidR="000F18E8">
        <w:rPr>
          <w:rFonts w:cs="Arial"/>
          <w:lang w:val="en" w:eastAsia="en-AU"/>
        </w:rPr>
        <w:t>e</w:t>
      </w:r>
      <w:proofErr w:type="spellEnd"/>
      <w:r w:rsidR="000F18E8">
        <w:rPr>
          <w:rFonts w:cs="Arial"/>
          <w:lang w:val="en" w:eastAsia="en-AU"/>
        </w:rPr>
        <w:t xml:space="preserve"> all the common </w:t>
      </w:r>
      <w:r w:rsidR="00CD628D">
        <w:rPr>
          <w:rFonts w:cs="Arial"/>
          <w:lang w:val="en" w:eastAsia="en-AU"/>
        </w:rPr>
        <w:t xml:space="preserve">word </w:t>
      </w:r>
      <w:r w:rsidR="000F18E8">
        <w:rPr>
          <w:rFonts w:cs="Arial"/>
          <w:lang w:val="en" w:eastAsia="en-AU"/>
        </w:rPr>
        <w:t>endings</w:t>
      </w:r>
      <w:r w:rsidR="008E53CA">
        <w:rPr>
          <w:rFonts w:cs="Arial"/>
          <w:lang w:val="en" w:eastAsia="en-AU"/>
        </w:rPr>
        <w:t xml:space="preserve"> and their meanings</w:t>
      </w:r>
      <w:r w:rsidR="003235C9">
        <w:rPr>
          <w:rFonts w:cs="Arial"/>
          <w:lang w:val="en" w:eastAsia="en-AU"/>
        </w:rPr>
        <w:t>;</w:t>
      </w:r>
      <w:r w:rsidR="004B55A3">
        <w:rPr>
          <w:rFonts w:cs="Arial"/>
          <w:lang w:val="en" w:eastAsia="en-AU"/>
        </w:rPr>
        <w:t xml:space="preserve"> refer to </w:t>
      </w:r>
      <w:bookmarkStart w:id="52" w:name="_Hlk74595127"/>
      <w:r w:rsidR="004B55A3">
        <w:rPr>
          <w:rFonts w:cs="Arial"/>
          <w:lang w:val="en" w:eastAsia="en-AU"/>
        </w:rPr>
        <w:t xml:space="preserve">8.6 of the </w:t>
      </w:r>
      <w:bookmarkEnd w:id="52"/>
      <w:r w:rsidR="00961BF1">
        <w:rPr>
          <w:rFonts w:cs="Arial"/>
          <w:lang w:val="en" w:eastAsia="en-AU"/>
        </w:rPr>
        <w:fldChar w:fldCharType="begin"/>
      </w:r>
      <w:r w:rsidR="00961BF1">
        <w:rPr>
          <w:rFonts w:cs="Arial"/>
          <w:lang w:val="en" w:eastAsia="en-AU"/>
        </w:rPr>
        <w:instrText xml:space="preserve"> HYPERLINK "https://educationstandards.nsw.edu.au/wps/portal/nesa/11-12/stage-6-learning-areas/stage-6-languages/continuers/latin-continuers-syllabus" </w:instrText>
      </w:r>
      <w:r w:rsidR="00961BF1">
        <w:rPr>
          <w:rFonts w:cs="Arial"/>
          <w:lang w:val="en" w:eastAsia="en-AU"/>
        </w:rPr>
        <w:fldChar w:fldCharType="separate"/>
      </w:r>
      <w:r w:rsidR="00961BF1" w:rsidRPr="00D11DD9">
        <w:rPr>
          <w:rStyle w:val="Hyperlink"/>
          <w:rFonts w:cs="Arial"/>
          <w:lang w:val="en" w:eastAsia="en-AU"/>
        </w:rPr>
        <w:t>Stage 6 Latin Continuers Syllabus</w:t>
      </w:r>
      <w:r w:rsidR="00961BF1">
        <w:rPr>
          <w:rFonts w:cs="Arial"/>
          <w:lang w:val="en" w:eastAsia="en-AU"/>
        </w:rPr>
        <w:fldChar w:fldCharType="end"/>
      </w:r>
      <w:r w:rsidR="004B55A3">
        <w:rPr>
          <w:rFonts w:cs="Arial"/>
          <w:lang w:val="en" w:eastAsia="en-AU"/>
        </w:rPr>
        <w:t>.</w:t>
      </w:r>
    </w:p>
    <w:p w14:paraId="6DB512FA" w14:textId="43357684" w:rsidR="005A351A" w:rsidRDefault="005A351A" w:rsidP="007973C6">
      <w:pPr>
        <w:rPr>
          <w:rFonts w:cs="Arial"/>
          <w:lang w:val="en" w:eastAsia="en-AU"/>
        </w:rPr>
      </w:pPr>
      <w:r>
        <w:rPr>
          <w:rFonts w:cs="Arial"/>
          <w:lang w:val="en" w:eastAsia="en-AU"/>
        </w:rPr>
        <w:t>It is important to be familiar with the particular linguistic and stylistic features of the set literary genre, a</w:t>
      </w:r>
      <w:r w:rsidR="008F513E">
        <w:rPr>
          <w:rFonts w:cs="Arial"/>
          <w:lang w:val="en" w:eastAsia="en-AU"/>
        </w:rPr>
        <w:t xml:space="preserve">nd it is also important to be familiar with the subject matter and themes which are common in the set literary genre, as many of these may </w:t>
      </w:r>
      <w:r w:rsidR="00A270E0">
        <w:rPr>
          <w:rFonts w:cs="Arial"/>
          <w:lang w:val="en" w:eastAsia="en-AU"/>
        </w:rPr>
        <w:t xml:space="preserve">be prominent in unseen </w:t>
      </w:r>
      <w:r w:rsidR="009B388A">
        <w:rPr>
          <w:rFonts w:cs="Arial"/>
          <w:lang w:val="en" w:eastAsia="en-AU"/>
        </w:rPr>
        <w:t xml:space="preserve">extracts </w:t>
      </w:r>
      <w:r w:rsidR="00A270E0">
        <w:rPr>
          <w:rFonts w:cs="Arial"/>
          <w:lang w:val="en" w:eastAsia="en-AU"/>
        </w:rPr>
        <w:t>as well.</w:t>
      </w:r>
    </w:p>
    <w:p w14:paraId="75108988" w14:textId="617135E7" w:rsidR="00443243" w:rsidRPr="000E666C" w:rsidRDefault="00443243" w:rsidP="007973C6">
      <w:pPr>
        <w:rPr>
          <w:rFonts w:cs="Arial"/>
          <w:lang w:val="en" w:eastAsia="en-AU"/>
        </w:rPr>
      </w:pPr>
      <w:r>
        <w:rPr>
          <w:rFonts w:cs="Arial"/>
          <w:lang w:val="en" w:eastAsia="en-AU"/>
        </w:rPr>
        <w:t xml:space="preserve">Make sure you’re familiar with NESA’s </w:t>
      </w:r>
      <w:hyperlink r:id="rId20" w:history="1">
        <w:r w:rsidRPr="00E64007">
          <w:rPr>
            <w:rStyle w:val="Hyperlink"/>
            <w:rFonts w:cs="Arial"/>
            <w:lang w:val="en" w:eastAsia="en-AU"/>
          </w:rPr>
          <w:t>glossary of key words</w:t>
        </w:r>
      </w:hyperlink>
      <w:r>
        <w:rPr>
          <w:rFonts w:cs="Arial"/>
          <w:lang w:val="en" w:eastAsia="en-AU"/>
        </w:rPr>
        <w:t xml:space="preserve"> used in the context of Latin Extension, and so are able to respond appropriately to a range of different question types.</w:t>
      </w:r>
    </w:p>
    <w:p w14:paraId="1C8F831D" w14:textId="77777777" w:rsidR="007973C6" w:rsidRPr="000E666C" w:rsidRDefault="007973C6" w:rsidP="004560B9">
      <w:pPr>
        <w:pStyle w:val="Heading3"/>
        <w:rPr>
          <w:lang w:eastAsia="zh-CN"/>
        </w:rPr>
      </w:pPr>
      <w:bookmarkStart w:id="53" w:name="_Toc77066390"/>
      <w:bookmarkStart w:id="54" w:name="_Hlk74596766"/>
      <w:r w:rsidRPr="000E666C">
        <w:rPr>
          <w:lang w:eastAsia="zh-CN"/>
        </w:rPr>
        <w:t>During the examination</w:t>
      </w:r>
      <w:bookmarkEnd w:id="53"/>
    </w:p>
    <w:bookmarkEnd w:id="54"/>
    <w:p w14:paraId="23B2ECA5" w14:textId="6469351C" w:rsidR="004B6BFF" w:rsidRDefault="003235C9" w:rsidP="00884FEE">
      <w:pPr>
        <w:pStyle w:val="ListBullet"/>
        <w:numPr>
          <w:ilvl w:val="0"/>
          <w:numId w:val="43"/>
        </w:numPr>
        <w:rPr>
          <w:rFonts w:cs="Arial"/>
          <w:lang w:val="en" w:eastAsia="en-AU"/>
        </w:rPr>
      </w:pPr>
      <w:r>
        <w:rPr>
          <w:rFonts w:cs="Arial"/>
          <w:lang w:val="en" w:eastAsia="en-AU"/>
        </w:rPr>
        <w:t xml:space="preserve">Carefully read the introductory statement in English </w:t>
      </w:r>
      <w:r w:rsidR="004B6BFF">
        <w:rPr>
          <w:rFonts w:cs="Arial"/>
          <w:lang w:val="en" w:eastAsia="en-AU"/>
        </w:rPr>
        <w:t>preceding</w:t>
      </w:r>
      <w:r w:rsidR="00BA0AF3">
        <w:rPr>
          <w:rFonts w:cs="Arial"/>
          <w:lang w:val="en" w:eastAsia="en-AU"/>
        </w:rPr>
        <w:t xml:space="preserve"> the unseen</w:t>
      </w:r>
      <w:r w:rsidR="00CF3094">
        <w:rPr>
          <w:rFonts w:cs="Arial"/>
          <w:lang w:val="en" w:eastAsia="en-AU"/>
        </w:rPr>
        <w:t xml:space="preserve"> </w:t>
      </w:r>
      <w:r w:rsidR="00782EF5">
        <w:rPr>
          <w:rFonts w:cs="Arial"/>
          <w:lang w:val="en" w:eastAsia="en-AU"/>
        </w:rPr>
        <w:t xml:space="preserve">extract(s) </w:t>
      </w:r>
      <w:r w:rsidR="00BA0AF3">
        <w:rPr>
          <w:rFonts w:cs="Arial"/>
          <w:lang w:val="en" w:eastAsia="en-AU"/>
        </w:rPr>
        <w:t>carefully</w:t>
      </w:r>
      <w:r w:rsidR="004B6BFF">
        <w:rPr>
          <w:rFonts w:cs="Arial"/>
          <w:lang w:val="en" w:eastAsia="en-AU"/>
        </w:rPr>
        <w:t>.</w:t>
      </w:r>
    </w:p>
    <w:p w14:paraId="1FCAAB3A" w14:textId="22443541" w:rsidR="00BA0AF3" w:rsidRDefault="00BA0AF3" w:rsidP="00884FEE">
      <w:pPr>
        <w:pStyle w:val="ListBullet"/>
        <w:numPr>
          <w:ilvl w:val="0"/>
          <w:numId w:val="43"/>
        </w:numPr>
        <w:rPr>
          <w:rFonts w:cs="Arial"/>
          <w:lang w:val="en" w:eastAsia="en-AU"/>
        </w:rPr>
      </w:pPr>
      <w:r>
        <w:rPr>
          <w:rFonts w:cs="Arial"/>
          <w:lang w:val="en" w:eastAsia="en-AU"/>
        </w:rPr>
        <w:t xml:space="preserve">Read through the </w:t>
      </w:r>
      <w:r w:rsidR="00782EF5">
        <w:rPr>
          <w:rFonts w:cs="Arial"/>
          <w:lang w:val="en" w:eastAsia="en-AU"/>
        </w:rPr>
        <w:t xml:space="preserve">extract </w:t>
      </w:r>
      <w:r>
        <w:rPr>
          <w:rFonts w:cs="Arial"/>
          <w:lang w:val="en" w:eastAsia="en-AU"/>
        </w:rPr>
        <w:t xml:space="preserve">at least once for understanding </w:t>
      </w:r>
      <w:bookmarkStart w:id="55" w:name="_Hlk71551254"/>
      <w:r>
        <w:rPr>
          <w:rFonts w:cs="Arial"/>
          <w:lang w:val="en" w:eastAsia="en-AU"/>
        </w:rPr>
        <w:t>without attempting to translate it</w:t>
      </w:r>
      <w:r w:rsidR="00F177A7">
        <w:rPr>
          <w:rFonts w:cs="Arial"/>
          <w:lang w:val="en" w:eastAsia="en-AU"/>
        </w:rPr>
        <w:t xml:space="preserve"> </w:t>
      </w:r>
      <w:bookmarkEnd w:id="55"/>
      <w:r w:rsidR="00F177A7">
        <w:rPr>
          <w:rFonts w:cs="Arial"/>
          <w:lang w:val="en" w:eastAsia="en-AU"/>
        </w:rPr>
        <w:t>to</w:t>
      </w:r>
      <w:r>
        <w:rPr>
          <w:rFonts w:cs="Arial"/>
          <w:lang w:val="en" w:eastAsia="en-AU"/>
        </w:rPr>
        <w:t xml:space="preserve"> help you </w:t>
      </w:r>
      <w:r w:rsidR="009B388A">
        <w:rPr>
          <w:rFonts w:cs="Arial"/>
          <w:lang w:val="en" w:eastAsia="en-AU"/>
        </w:rPr>
        <w:t>to get</w:t>
      </w:r>
      <w:r w:rsidR="009B388A">
        <w:t xml:space="preserve"> some understanding of its content.</w:t>
      </w:r>
    </w:p>
    <w:p w14:paraId="7359CF9F" w14:textId="2B1483A2" w:rsidR="009B388A" w:rsidRDefault="009B388A" w:rsidP="00884FEE">
      <w:pPr>
        <w:pStyle w:val="ListBullet"/>
        <w:numPr>
          <w:ilvl w:val="0"/>
          <w:numId w:val="43"/>
        </w:numPr>
        <w:rPr>
          <w:rFonts w:cs="Arial"/>
          <w:lang w:val="en" w:eastAsia="en-AU"/>
        </w:rPr>
      </w:pPr>
      <w:r>
        <w:rPr>
          <w:rFonts w:cs="Arial"/>
          <w:lang w:val="en" w:eastAsia="en-AU"/>
        </w:rPr>
        <w:t xml:space="preserve">Make a note of unfamiliar </w:t>
      </w:r>
      <w:r w:rsidR="003235C9">
        <w:rPr>
          <w:rFonts w:cs="Arial"/>
          <w:lang w:val="en" w:eastAsia="en-AU"/>
        </w:rPr>
        <w:t xml:space="preserve">words </w:t>
      </w:r>
      <w:r>
        <w:rPr>
          <w:rFonts w:cs="Arial"/>
          <w:lang w:val="en" w:eastAsia="en-AU"/>
        </w:rPr>
        <w:t>only during your second reading of the extract. Avoid looking them up in the dictionary yet, as context may provide a better indication of the meaning of the word than the first dictionary entry.</w:t>
      </w:r>
    </w:p>
    <w:p w14:paraId="6120C716" w14:textId="04FE0B3B" w:rsidR="00F17646" w:rsidRDefault="007973C6" w:rsidP="00884FEE">
      <w:pPr>
        <w:pStyle w:val="ListBullet"/>
        <w:numPr>
          <w:ilvl w:val="0"/>
          <w:numId w:val="43"/>
        </w:numPr>
        <w:rPr>
          <w:rFonts w:cs="Arial"/>
          <w:lang w:val="en" w:eastAsia="en-AU"/>
        </w:rPr>
      </w:pPr>
      <w:r w:rsidRPr="00697443">
        <w:rPr>
          <w:rFonts w:cs="Arial"/>
          <w:lang w:val="en" w:eastAsia="en-AU"/>
        </w:rPr>
        <w:lastRenderedPageBreak/>
        <w:t xml:space="preserve">Ensure that </w:t>
      </w:r>
      <w:r w:rsidR="00697443">
        <w:rPr>
          <w:rFonts w:cs="Arial"/>
          <w:lang w:val="en" w:eastAsia="en-AU"/>
        </w:rPr>
        <w:t xml:space="preserve">you have checked any extra information provided </w:t>
      </w:r>
      <w:r w:rsidR="00BD1517">
        <w:rPr>
          <w:rFonts w:cs="Arial"/>
          <w:lang w:val="en" w:eastAsia="en-AU"/>
        </w:rPr>
        <w:t xml:space="preserve">immediately </w:t>
      </w:r>
      <w:r w:rsidR="00697443">
        <w:rPr>
          <w:rFonts w:cs="Arial"/>
          <w:lang w:val="en" w:eastAsia="en-AU"/>
        </w:rPr>
        <w:t xml:space="preserve">beneath the </w:t>
      </w:r>
      <w:r w:rsidR="00782EF5">
        <w:rPr>
          <w:rFonts w:cs="Arial"/>
          <w:lang w:val="en" w:eastAsia="en-AU"/>
        </w:rPr>
        <w:t>extract</w:t>
      </w:r>
      <w:r w:rsidR="003235C9">
        <w:rPr>
          <w:rFonts w:cs="Arial"/>
          <w:lang w:val="en" w:eastAsia="en-AU"/>
        </w:rPr>
        <w:t xml:space="preserve">. For example, </w:t>
      </w:r>
      <w:r w:rsidR="005D3D91">
        <w:rPr>
          <w:rFonts w:cs="Arial"/>
          <w:lang w:val="en" w:eastAsia="en-AU"/>
        </w:rPr>
        <w:t>t</w:t>
      </w:r>
      <w:r w:rsidR="00E8782A">
        <w:rPr>
          <w:rFonts w:cs="Arial"/>
          <w:lang w:val="en" w:eastAsia="en-AU"/>
        </w:rPr>
        <w:t>his could be</w:t>
      </w:r>
      <w:r w:rsidR="00DB79D3">
        <w:rPr>
          <w:rFonts w:cs="Arial"/>
          <w:lang w:val="en" w:eastAsia="en-AU"/>
        </w:rPr>
        <w:t xml:space="preserve"> explanations of proper names, </w:t>
      </w:r>
      <w:r w:rsidR="002C4D93">
        <w:rPr>
          <w:rFonts w:cs="Arial"/>
          <w:lang w:val="en" w:eastAsia="en-AU"/>
        </w:rPr>
        <w:t xml:space="preserve">translations </w:t>
      </w:r>
      <w:r w:rsidR="00BD1517">
        <w:rPr>
          <w:rFonts w:cs="Arial"/>
          <w:lang w:val="en" w:eastAsia="en-AU"/>
        </w:rPr>
        <w:t xml:space="preserve">of difficult </w:t>
      </w:r>
      <w:r w:rsidR="00995A29">
        <w:rPr>
          <w:rFonts w:cs="Arial"/>
          <w:lang w:val="en" w:eastAsia="en-AU"/>
        </w:rPr>
        <w:t>expressions</w:t>
      </w:r>
      <w:r w:rsidR="00BD1517">
        <w:rPr>
          <w:rFonts w:cs="Arial"/>
          <w:lang w:val="en" w:eastAsia="en-AU"/>
        </w:rPr>
        <w:t>, or clarifications of alternate forms.</w:t>
      </w:r>
    </w:p>
    <w:p w14:paraId="7D41CA3E" w14:textId="77777777" w:rsidR="003D6642" w:rsidRDefault="003D6642" w:rsidP="00884FEE">
      <w:pPr>
        <w:pStyle w:val="ListBullet"/>
        <w:numPr>
          <w:ilvl w:val="0"/>
          <w:numId w:val="43"/>
        </w:numPr>
        <w:rPr>
          <w:rFonts w:cs="Arial"/>
          <w:lang w:val="en" w:eastAsia="en-AU"/>
        </w:rPr>
      </w:pPr>
      <w:bookmarkStart w:id="56" w:name="_Hlk74595337"/>
      <w:r>
        <w:rPr>
          <w:rFonts w:cs="Arial"/>
          <w:lang w:val="en" w:eastAsia="en-AU"/>
        </w:rPr>
        <w:t>Write your translation on alternate lines.</w:t>
      </w:r>
    </w:p>
    <w:bookmarkEnd w:id="56"/>
    <w:p w14:paraId="7BE150C7" w14:textId="4CC67AEE" w:rsidR="00651695" w:rsidRDefault="00651695" w:rsidP="00884FEE">
      <w:pPr>
        <w:pStyle w:val="ListBullet"/>
        <w:numPr>
          <w:ilvl w:val="0"/>
          <w:numId w:val="43"/>
        </w:numPr>
        <w:rPr>
          <w:rFonts w:cs="Arial"/>
          <w:lang w:val="en" w:eastAsia="en-AU"/>
        </w:rPr>
      </w:pPr>
      <w:r>
        <w:rPr>
          <w:rFonts w:cs="Arial"/>
          <w:lang w:val="en" w:eastAsia="en-AU"/>
        </w:rPr>
        <w:t xml:space="preserve">Ensure that your translation is in </w:t>
      </w:r>
      <w:r w:rsidR="00995A29">
        <w:rPr>
          <w:rFonts w:cs="Arial"/>
          <w:lang w:val="en" w:eastAsia="en-AU"/>
        </w:rPr>
        <w:t>fluent</w:t>
      </w:r>
      <w:r>
        <w:rPr>
          <w:rFonts w:cs="Arial"/>
          <w:lang w:val="en" w:eastAsia="en-AU"/>
        </w:rPr>
        <w:t xml:space="preserve"> English</w:t>
      </w:r>
      <w:r w:rsidR="005D3D91">
        <w:rPr>
          <w:rFonts w:cs="Arial"/>
          <w:lang w:val="en" w:eastAsia="en-AU"/>
        </w:rPr>
        <w:t>.</w:t>
      </w:r>
      <w:r>
        <w:rPr>
          <w:rFonts w:cs="Arial"/>
          <w:lang w:val="en" w:eastAsia="en-AU"/>
        </w:rPr>
        <w:t xml:space="preserve"> </w:t>
      </w:r>
      <w:bookmarkStart w:id="57" w:name="_Hlk76651381"/>
      <w:r w:rsidR="005D3D91">
        <w:rPr>
          <w:rFonts w:cs="Arial"/>
          <w:lang w:val="en" w:eastAsia="en-AU"/>
        </w:rPr>
        <w:t>I</w:t>
      </w:r>
      <w:r>
        <w:rPr>
          <w:rFonts w:cs="Arial"/>
          <w:lang w:val="en" w:eastAsia="en-AU"/>
        </w:rPr>
        <w:t xml:space="preserve">f you find that you are unable to express a particular part of the </w:t>
      </w:r>
      <w:r w:rsidR="00782EF5">
        <w:rPr>
          <w:rFonts w:cs="Arial"/>
          <w:lang w:val="en" w:eastAsia="en-AU"/>
        </w:rPr>
        <w:t>extract</w:t>
      </w:r>
      <w:r>
        <w:rPr>
          <w:rFonts w:cs="Arial"/>
          <w:lang w:val="en" w:eastAsia="en-AU"/>
        </w:rPr>
        <w:t xml:space="preserve"> </w:t>
      </w:r>
      <w:r w:rsidR="000E38E9">
        <w:rPr>
          <w:rFonts w:cs="Arial"/>
          <w:lang w:val="en" w:eastAsia="en-AU"/>
        </w:rPr>
        <w:t xml:space="preserve">clearly in English, this usually indicates that you need to check that portion of the </w:t>
      </w:r>
      <w:r w:rsidR="00782EF5">
        <w:rPr>
          <w:rFonts w:cs="Arial"/>
          <w:lang w:val="en" w:eastAsia="en-AU"/>
        </w:rPr>
        <w:t>extract</w:t>
      </w:r>
      <w:r w:rsidR="000E38E9">
        <w:rPr>
          <w:rFonts w:cs="Arial"/>
          <w:lang w:val="en" w:eastAsia="en-AU"/>
        </w:rPr>
        <w:t xml:space="preserve"> again to see whether you have correctly understood the Latin.</w:t>
      </w:r>
      <w:bookmarkEnd w:id="57"/>
    </w:p>
    <w:p w14:paraId="080CF4E0" w14:textId="53B794FA" w:rsidR="00C95EF2" w:rsidRDefault="005476DA" w:rsidP="00884FEE">
      <w:pPr>
        <w:pStyle w:val="ListBullet"/>
        <w:numPr>
          <w:ilvl w:val="0"/>
          <w:numId w:val="43"/>
        </w:numPr>
        <w:rPr>
          <w:rFonts w:cs="Arial"/>
          <w:lang w:val="en" w:eastAsia="en-AU"/>
        </w:rPr>
      </w:pPr>
      <w:r>
        <w:rPr>
          <w:rFonts w:cs="Arial"/>
          <w:lang w:val="en" w:eastAsia="en-AU"/>
        </w:rPr>
        <w:t xml:space="preserve">Use the dictionary sparingly. If </w:t>
      </w:r>
      <w:r w:rsidR="002A1D84">
        <w:rPr>
          <w:rFonts w:cs="Arial"/>
          <w:lang w:val="en" w:eastAsia="en-AU"/>
        </w:rPr>
        <w:t xml:space="preserve">the first dictionary entry for a word </w:t>
      </w:r>
      <w:r w:rsidR="00117CBF">
        <w:rPr>
          <w:rFonts w:cs="Arial"/>
          <w:lang w:val="en" w:eastAsia="en-AU"/>
        </w:rPr>
        <w:t>is unlikely in the context, check the other meanings given for the word. Most often, either context, Latin cognates or English derivat</w:t>
      </w:r>
      <w:r w:rsidR="00995A29">
        <w:rPr>
          <w:rFonts w:cs="Arial"/>
          <w:lang w:val="en" w:eastAsia="en-AU"/>
        </w:rPr>
        <w:t xml:space="preserve">ives </w:t>
      </w:r>
      <w:r w:rsidR="00117CBF">
        <w:rPr>
          <w:rFonts w:cs="Arial"/>
          <w:lang w:val="en" w:eastAsia="en-AU"/>
        </w:rPr>
        <w:t xml:space="preserve">can </w:t>
      </w:r>
      <w:r w:rsidR="00C95EF2">
        <w:rPr>
          <w:rFonts w:cs="Arial"/>
          <w:lang w:val="en" w:eastAsia="en-AU"/>
        </w:rPr>
        <w:t>suggest an appropriate English rendering of an unfamiliar word.</w:t>
      </w:r>
    </w:p>
    <w:p w14:paraId="2A43FE8C" w14:textId="6E3E8319" w:rsidR="00A270E0" w:rsidRDefault="001F23CC" w:rsidP="00884FEE">
      <w:pPr>
        <w:pStyle w:val="ListBullet"/>
        <w:numPr>
          <w:ilvl w:val="0"/>
          <w:numId w:val="43"/>
        </w:numPr>
        <w:rPr>
          <w:rFonts w:cs="Arial"/>
          <w:lang w:val="en" w:eastAsia="en-AU"/>
        </w:rPr>
      </w:pPr>
      <w:r>
        <w:rPr>
          <w:rFonts w:cs="Arial"/>
          <w:lang w:val="en" w:eastAsia="en-AU"/>
        </w:rPr>
        <w:t>Look out for words which may point you to common themes</w:t>
      </w:r>
      <w:r w:rsidR="00722062">
        <w:rPr>
          <w:rFonts w:cs="Arial"/>
          <w:lang w:val="en" w:eastAsia="en-AU"/>
        </w:rPr>
        <w:t xml:space="preserve"> of the set literary genre</w:t>
      </w:r>
      <w:r w:rsidR="00782EF5">
        <w:rPr>
          <w:rFonts w:cs="Arial"/>
          <w:lang w:val="en" w:eastAsia="en-AU"/>
        </w:rPr>
        <w:t xml:space="preserve"> – </w:t>
      </w:r>
      <w:r w:rsidR="00722062">
        <w:rPr>
          <w:rFonts w:cs="Arial"/>
          <w:lang w:val="en" w:eastAsia="en-AU"/>
        </w:rPr>
        <w:t xml:space="preserve">these can enhance your comprehension of the </w:t>
      </w:r>
      <w:r w:rsidR="00782EF5">
        <w:rPr>
          <w:rFonts w:cs="Arial"/>
          <w:lang w:val="en" w:eastAsia="en-AU"/>
        </w:rPr>
        <w:t>extract</w:t>
      </w:r>
      <w:r w:rsidR="00722062">
        <w:rPr>
          <w:rFonts w:cs="Arial"/>
          <w:lang w:val="en" w:eastAsia="en-AU"/>
        </w:rPr>
        <w:t xml:space="preserve"> as a whole.</w:t>
      </w:r>
    </w:p>
    <w:p w14:paraId="2C80567C" w14:textId="0655A9B1" w:rsidR="00AB5CE5" w:rsidRDefault="00C95EF2" w:rsidP="00884FEE">
      <w:pPr>
        <w:pStyle w:val="ListBullet"/>
        <w:numPr>
          <w:ilvl w:val="0"/>
          <w:numId w:val="43"/>
        </w:numPr>
        <w:rPr>
          <w:rFonts w:cs="Arial"/>
          <w:lang w:val="en" w:eastAsia="en-AU"/>
        </w:rPr>
      </w:pPr>
      <w:r>
        <w:rPr>
          <w:rFonts w:cs="Arial"/>
          <w:lang w:val="en" w:eastAsia="en-AU"/>
        </w:rPr>
        <w:t>Pay close attention to word endings</w:t>
      </w:r>
      <w:r w:rsidR="002A1D84">
        <w:rPr>
          <w:rFonts w:cs="Arial"/>
          <w:lang w:val="en" w:eastAsia="en-AU"/>
        </w:rPr>
        <w:t xml:space="preserve"> </w:t>
      </w:r>
      <w:r w:rsidR="00F64260">
        <w:rPr>
          <w:rFonts w:cs="Arial"/>
          <w:lang w:val="en" w:eastAsia="en-AU"/>
        </w:rPr>
        <w:t xml:space="preserve">and </w:t>
      </w:r>
      <w:r w:rsidR="00995A29">
        <w:rPr>
          <w:rFonts w:cs="Arial"/>
          <w:lang w:val="en" w:eastAsia="en-AU"/>
        </w:rPr>
        <w:t>translate</w:t>
      </w:r>
      <w:r w:rsidR="00F64260">
        <w:rPr>
          <w:rFonts w:cs="Arial"/>
          <w:lang w:val="en" w:eastAsia="en-AU"/>
        </w:rPr>
        <w:t xml:space="preserve"> them appropriately. Verbs in the present tense </w:t>
      </w:r>
      <w:r w:rsidR="00995A29">
        <w:rPr>
          <w:rFonts w:cs="Arial"/>
          <w:lang w:val="en" w:eastAsia="en-AU"/>
        </w:rPr>
        <w:t>may</w:t>
      </w:r>
      <w:r w:rsidR="00F64260">
        <w:rPr>
          <w:rFonts w:cs="Arial"/>
          <w:lang w:val="en" w:eastAsia="en-AU"/>
        </w:rPr>
        <w:t xml:space="preserve"> be rendered as past tense in English if this is clearly the </w:t>
      </w:r>
      <w:r w:rsidR="00AC3FFB">
        <w:rPr>
          <w:rFonts w:cs="Arial"/>
          <w:lang w:val="en" w:eastAsia="en-AU"/>
        </w:rPr>
        <w:t>intended sense.</w:t>
      </w:r>
    </w:p>
    <w:p w14:paraId="2F5B873C" w14:textId="647140B3" w:rsidR="00443243" w:rsidRPr="00FD4B17" w:rsidRDefault="0052696B" w:rsidP="00884FEE">
      <w:pPr>
        <w:pStyle w:val="ListBullet"/>
        <w:numPr>
          <w:ilvl w:val="0"/>
          <w:numId w:val="43"/>
        </w:numPr>
        <w:rPr>
          <w:rFonts w:eastAsia="SimSun"/>
          <w:lang w:val="en" w:eastAsia="en-AU"/>
        </w:rPr>
      </w:pPr>
      <w:r>
        <w:rPr>
          <w:rFonts w:cs="Arial"/>
          <w:lang w:val="en" w:eastAsia="en-AU"/>
        </w:rPr>
        <w:t xml:space="preserve">For the parts requiring you to </w:t>
      </w:r>
      <w:proofErr w:type="spellStart"/>
      <w:r>
        <w:rPr>
          <w:rFonts w:cs="Arial"/>
          <w:lang w:val="en" w:eastAsia="en-AU"/>
        </w:rPr>
        <w:t>analyse</w:t>
      </w:r>
      <w:proofErr w:type="spellEnd"/>
      <w:r>
        <w:rPr>
          <w:rFonts w:cs="Arial"/>
          <w:lang w:val="en" w:eastAsia="en-AU"/>
        </w:rPr>
        <w:t xml:space="preserve"> aspects of the extract(s), </w:t>
      </w:r>
      <w:r w:rsidR="00443243">
        <w:rPr>
          <w:rFonts w:ascii="Roboto" w:eastAsia="Times New Roman" w:hAnsi="Roboto"/>
          <w:color w:val="222222"/>
          <w:lang w:eastAsia="en-AU"/>
        </w:rPr>
        <w:t>read the verb in the question carefully and respond accordingly.</w:t>
      </w:r>
    </w:p>
    <w:p w14:paraId="390BEB57" w14:textId="76B305E6" w:rsidR="0052696B" w:rsidRDefault="00443243" w:rsidP="00884FEE">
      <w:pPr>
        <w:pStyle w:val="ListBullet"/>
        <w:numPr>
          <w:ilvl w:val="0"/>
          <w:numId w:val="43"/>
        </w:numPr>
        <w:rPr>
          <w:rFonts w:cs="Arial"/>
          <w:lang w:val="en" w:eastAsia="en-AU"/>
        </w:rPr>
      </w:pPr>
      <w:r>
        <w:rPr>
          <w:rFonts w:cs="Arial"/>
          <w:lang w:val="en" w:eastAsia="en-AU"/>
        </w:rPr>
        <w:t>C</w:t>
      </w:r>
      <w:r w:rsidR="0052696B">
        <w:rPr>
          <w:rFonts w:cs="Arial"/>
          <w:lang w:val="en" w:eastAsia="en-AU"/>
        </w:rPr>
        <w:t>learly demonstrate your understanding of:</w:t>
      </w:r>
    </w:p>
    <w:p w14:paraId="187C8BA6" w14:textId="51FBBE1D" w:rsidR="0052696B" w:rsidRPr="00443243" w:rsidRDefault="0052696B" w:rsidP="00884FEE">
      <w:pPr>
        <w:pStyle w:val="ListBullet2"/>
        <w:numPr>
          <w:ilvl w:val="1"/>
          <w:numId w:val="43"/>
        </w:numPr>
        <w:rPr>
          <w:rStyle w:val="Hyperlink"/>
          <w:rFonts w:cstheme="minorBidi"/>
          <w:color w:val="auto"/>
          <w:u w:val="none"/>
          <w:lang w:val="en" w:eastAsia="en-AU"/>
        </w:rPr>
      </w:pPr>
      <w:r>
        <w:rPr>
          <w:rFonts w:ascii="Roboto" w:eastAsia="Times New Roman" w:hAnsi="Roboto"/>
          <w:color w:val="222222"/>
          <w:lang w:eastAsia="en-AU"/>
        </w:rPr>
        <w:t xml:space="preserve">the features listed in 8.7 of the </w:t>
      </w:r>
      <w:r>
        <w:rPr>
          <w:lang w:val="en" w:eastAsia="en-AU"/>
        </w:rPr>
        <w:t xml:space="preserve">the </w:t>
      </w:r>
      <w:hyperlink r:id="rId21" w:history="1">
        <w:r>
          <w:rPr>
            <w:rStyle w:val="Hyperlink"/>
            <w:rFonts w:cs="Arial"/>
            <w:lang w:val="en" w:eastAsia="en-AU"/>
          </w:rPr>
          <w:t>Stage 6 Latin Continuers Syllabus</w:t>
        </w:r>
      </w:hyperlink>
    </w:p>
    <w:p w14:paraId="1BA4EE6C" w14:textId="103541DE" w:rsidR="0052696B" w:rsidRPr="00443243" w:rsidRDefault="0052696B" w:rsidP="00884FEE">
      <w:pPr>
        <w:pStyle w:val="ListBullet2"/>
        <w:numPr>
          <w:ilvl w:val="1"/>
          <w:numId w:val="43"/>
        </w:numPr>
        <w:rPr>
          <w:rFonts w:ascii="Roboto" w:eastAsia="Times New Roman" w:hAnsi="Roboto"/>
          <w:color w:val="222222"/>
          <w:lang w:eastAsia="en-AU"/>
        </w:rPr>
      </w:pPr>
      <w:r w:rsidRPr="00443243">
        <w:rPr>
          <w:rFonts w:ascii="Roboto" w:eastAsia="Times New Roman" w:hAnsi="Roboto"/>
          <w:color w:val="222222"/>
        </w:rPr>
        <w:t xml:space="preserve">the typical characteristics of the </w:t>
      </w:r>
      <w:r w:rsidRPr="00443243">
        <w:rPr>
          <w:rFonts w:ascii="Roboto" w:eastAsia="Times New Roman" w:hAnsi="Roboto"/>
          <w:color w:val="222222"/>
          <w:lang w:eastAsia="en-AU"/>
        </w:rPr>
        <w:t>genre</w:t>
      </w:r>
      <w:r w:rsidR="00443243">
        <w:rPr>
          <w:rFonts w:ascii="Roboto" w:eastAsia="Times New Roman" w:hAnsi="Roboto"/>
          <w:color w:val="222222"/>
          <w:lang w:eastAsia="en-AU"/>
        </w:rPr>
        <w:t>.</w:t>
      </w:r>
    </w:p>
    <w:p w14:paraId="15E27786" w14:textId="3F59D5EE" w:rsidR="00E8782A" w:rsidRPr="00E8782A" w:rsidRDefault="00961BF1" w:rsidP="009C1F6D">
      <w:pPr>
        <w:pStyle w:val="Heading2"/>
        <w:rPr>
          <w:lang w:val="en" w:eastAsia="en-AU"/>
        </w:rPr>
      </w:pPr>
      <w:bookmarkStart w:id="58" w:name="_Toc77066391"/>
      <w:r>
        <w:rPr>
          <w:lang w:val="en" w:eastAsia="en-AU"/>
        </w:rPr>
        <w:t>Additional translation question into English or Latin</w:t>
      </w:r>
      <w:bookmarkEnd w:id="58"/>
    </w:p>
    <w:p w14:paraId="26CCEC1C" w14:textId="55FF4212" w:rsidR="003F5136" w:rsidRDefault="00961BF1" w:rsidP="00AB5CE5">
      <w:pPr>
        <w:pStyle w:val="ListBullet"/>
        <w:rPr>
          <w:lang w:eastAsia="en-AU"/>
        </w:rPr>
      </w:pPr>
      <w:r>
        <w:rPr>
          <w:lang w:eastAsia="en-AU"/>
        </w:rPr>
        <w:t>The additional translation question</w:t>
      </w:r>
      <w:r w:rsidR="004521D4">
        <w:rPr>
          <w:lang w:eastAsia="en-AU"/>
        </w:rPr>
        <w:t xml:space="preserve"> </w:t>
      </w:r>
      <w:r w:rsidR="00E8695F">
        <w:rPr>
          <w:lang w:eastAsia="en-AU"/>
        </w:rPr>
        <w:t>is</w:t>
      </w:r>
      <w:r w:rsidR="00AB5CE5">
        <w:rPr>
          <w:lang w:eastAsia="en-AU"/>
        </w:rPr>
        <w:t xml:space="preserve"> worth </w:t>
      </w:r>
      <w:r w:rsidR="00E8695F">
        <w:rPr>
          <w:lang w:eastAsia="en-AU"/>
        </w:rPr>
        <w:t>5</w:t>
      </w:r>
      <w:r w:rsidR="00AB5CE5">
        <w:rPr>
          <w:lang w:eastAsia="en-AU"/>
        </w:rPr>
        <w:t xml:space="preserve"> marks, and </w:t>
      </w:r>
      <w:r w:rsidR="003F5136">
        <w:rPr>
          <w:lang w:eastAsia="en-AU"/>
        </w:rPr>
        <w:t>relates to Objective 3</w:t>
      </w:r>
      <w:r w:rsidR="00AB5CE5">
        <w:rPr>
          <w:lang w:eastAsia="en-AU"/>
        </w:rPr>
        <w:t xml:space="preserve"> of the syllabus</w:t>
      </w:r>
      <w:r w:rsidR="00E8782A">
        <w:rPr>
          <w:lang w:eastAsia="en-AU"/>
        </w:rPr>
        <w:t>.</w:t>
      </w:r>
    </w:p>
    <w:tbl>
      <w:tblPr>
        <w:tblStyle w:val="TableGrid"/>
        <w:tblW w:w="0" w:type="auto"/>
        <w:tblLook w:val="04A0" w:firstRow="1" w:lastRow="0" w:firstColumn="1" w:lastColumn="0" w:noHBand="0" w:noVBand="1"/>
        <w:tblCaption w:val="Table of objectives"/>
      </w:tblPr>
      <w:tblGrid>
        <w:gridCol w:w="4508"/>
        <w:gridCol w:w="5835"/>
      </w:tblGrid>
      <w:tr w:rsidR="003F5136" w:rsidRPr="000E666C" w14:paraId="3C54699A" w14:textId="77777777" w:rsidTr="007B3085">
        <w:trPr>
          <w:tblHeader/>
        </w:trPr>
        <w:tc>
          <w:tcPr>
            <w:tcW w:w="4508" w:type="dxa"/>
          </w:tcPr>
          <w:p w14:paraId="78A4E8AA" w14:textId="77777777" w:rsidR="003F5136" w:rsidRPr="000E666C" w:rsidRDefault="003F5136" w:rsidP="007B3085">
            <w:pPr>
              <w:pStyle w:val="Tableheading"/>
              <w:rPr>
                <w:rFonts w:cs="Arial"/>
              </w:rPr>
            </w:pPr>
            <w:r w:rsidRPr="000E666C">
              <w:rPr>
                <w:rFonts w:cs="Arial"/>
              </w:rPr>
              <w:t>Objective</w:t>
            </w:r>
          </w:p>
        </w:tc>
        <w:tc>
          <w:tcPr>
            <w:tcW w:w="5835" w:type="dxa"/>
          </w:tcPr>
          <w:p w14:paraId="697EB0E0" w14:textId="77777777" w:rsidR="003F5136" w:rsidRPr="000E666C" w:rsidRDefault="003F5136" w:rsidP="007B3085">
            <w:pPr>
              <w:pStyle w:val="Tableheading"/>
              <w:rPr>
                <w:rFonts w:cs="Arial"/>
              </w:rPr>
            </w:pPr>
            <w:r w:rsidRPr="000E666C">
              <w:rPr>
                <w:rFonts w:cs="Arial"/>
              </w:rPr>
              <w:t>Outcomes</w:t>
            </w:r>
          </w:p>
        </w:tc>
      </w:tr>
      <w:tr w:rsidR="005F3DF3" w:rsidRPr="000E666C" w14:paraId="0B4912F9" w14:textId="77777777" w:rsidTr="007B3085">
        <w:tc>
          <w:tcPr>
            <w:tcW w:w="4508" w:type="dxa"/>
          </w:tcPr>
          <w:p w14:paraId="58317B47" w14:textId="77777777" w:rsidR="005F3DF3" w:rsidRPr="00D74B11" w:rsidRDefault="005F3DF3" w:rsidP="005F3DF3">
            <w:pPr>
              <w:pStyle w:val="Tabletext"/>
              <w:rPr>
                <w:rFonts w:cs="Arial"/>
                <w:szCs w:val="22"/>
              </w:rPr>
            </w:pPr>
            <w:r w:rsidRPr="00D74B11">
              <w:rPr>
                <w:rFonts w:cs="Arial"/>
                <w:szCs w:val="22"/>
              </w:rPr>
              <w:t>The student will:</w:t>
            </w:r>
          </w:p>
          <w:p w14:paraId="7D5337DE" w14:textId="77777777" w:rsidR="005F3DF3" w:rsidRPr="00D74B11" w:rsidRDefault="005F3DF3" w:rsidP="00D74B11">
            <w:pPr>
              <w:pStyle w:val="DoEtablelist1numbered2018"/>
              <w:numPr>
                <w:ilvl w:val="0"/>
                <w:numId w:val="18"/>
              </w:numPr>
              <w:rPr>
                <w:rFonts w:ascii="Arial" w:eastAsia="Times New Roman" w:hAnsi="Arial" w:cs="Arial"/>
                <w:sz w:val="22"/>
                <w:szCs w:val="22"/>
                <w:lang w:val="en" w:eastAsia="en-AU"/>
              </w:rPr>
            </w:pPr>
            <w:r w:rsidRPr="00D74B11">
              <w:rPr>
                <w:rFonts w:ascii="Arial" w:hAnsi="Arial" w:cs="Arial"/>
                <w:sz w:val="22"/>
                <w:szCs w:val="22"/>
              </w:rPr>
              <w:t>analyse, comprehend and translate text using linguistic skills</w:t>
            </w:r>
          </w:p>
          <w:p w14:paraId="26A7229B" w14:textId="77777777" w:rsidR="005F3DF3" w:rsidRPr="00D74B11" w:rsidRDefault="005F3DF3" w:rsidP="005F3DF3">
            <w:pPr>
              <w:pStyle w:val="DoEtablelist1numbered2018"/>
              <w:numPr>
                <w:ilvl w:val="0"/>
                <w:numId w:val="0"/>
              </w:numPr>
              <w:rPr>
                <w:rFonts w:ascii="Arial" w:eastAsia="Times New Roman" w:hAnsi="Arial" w:cs="Arial"/>
                <w:sz w:val="22"/>
                <w:szCs w:val="22"/>
                <w:lang w:val="en" w:eastAsia="en-AU"/>
              </w:rPr>
            </w:pPr>
          </w:p>
        </w:tc>
        <w:tc>
          <w:tcPr>
            <w:tcW w:w="5835" w:type="dxa"/>
          </w:tcPr>
          <w:p w14:paraId="5FB1FE2D" w14:textId="57599582" w:rsidR="005F3DF3" w:rsidRPr="00D74B11" w:rsidRDefault="0075403D" w:rsidP="005F3DF3">
            <w:pPr>
              <w:pStyle w:val="Tabletext"/>
              <w:rPr>
                <w:rFonts w:cs="Arial"/>
                <w:szCs w:val="22"/>
              </w:rPr>
            </w:pPr>
            <w:r>
              <w:rPr>
                <w:rFonts w:cs="Arial"/>
                <w:szCs w:val="22"/>
              </w:rPr>
              <w:t>The</w:t>
            </w:r>
            <w:r w:rsidR="005F3DF3" w:rsidRPr="00D74B11">
              <w:rPr>
                <w:rFonts w:cs="Arial"/>
                <w:szCs w:val="22"/>
              </w:rPr>
              <w:t xml:space="preserve"> student: </w:t>
            </w:r>
          </w:p>
          <w:p w14:paraId="214FBE6D" w14:textId="6B1DA63D" w:rsidR="005F3DF3" w:rsidRPr="00D74B11" w:rsidRDefault="005F3DF3" w:rsidP="005F3DF3">
            <w:pPr>
              <w:pStyle w:val="DoEtablelist1numbered2018"/>
              <w:numPr>
                <w:ilvl w:val="0"/>
                <w:numId w:val="0"/>
              </w:numPr>
              <w:ind w:left="198"/>
              <w:rPr>
                <w:rFonts w:ascii="Arial" w:hAnsi="Arial" w:cs="Arial"/>
                <w:sz w:val="22"/>
                <w:szCs w:val="22"/>
              </w:rPr>
            </w:pPr>
            <w:r w:rsidRPr="00D74B11">
              <w:rPr>
                <w:rFonts w:ascii="Arial" w:hAnsi="Arial" w:cs="Arial"/>
                <w:sz w:val="22"/>
                <w:szCs w:val="22"/>
              </w:rPr>
              <w:t>3.1 analyses, comprehends and translates text not previously studied, using vocabulary and style appropriate to the context</w:t>
            </w:r>
          </w:p>
        </w:tc>
      </w:tr>
    </w:tbl>
    <w:p w14:paraId="7A1DD33F" w14:textId="18113366" w:rsidR="005F3DF3" w:rsidRDefault="00A55F7F" w:rsidP="00484548">
      <w:pPr>
        <w:rPr>
          <w:rFonts w:cs="Arial"/>
          <w:lang w:val="en" w:eastAsia="en-AU"/>
        </w:rPr>
      </w:pPr>
      <w:r>
        <w:rPr>
          <w:rFonts w:cs="Arial"/>
          <w:lang w:val="en" w:eastAsia="en-AU"/>
        </w:rPr>
        <w:t xml:space="preserve">In </w:t>
      </w:r>
      <w:r w:rsidR="00961BF1">
        <w:rPr>
          <w:rFonts w:cs="Arial"/>
          <w:lang w:val="en" w:eastAsia="en-AU"/>
        </w:rPr>
        <w:t>this question</w:t>
      </w:r>
      <w:r>
        <w:rPr>
          <w:rFonts w:cs="Arial"/>
          <w:lang w:val="en" w:eastAsia="en-AU"/>
        </w:rPr>
        <w:t>, you are provided with a choice</w:t>
      </w:r>
      <w:r w:rsidR="005F3DF3">
        <w:rPr>
          <w:rFonts w:cs="Arial"/>
          <w:lang w:val="en" w:eastAsia="en-AU"/>
        </w:rPr>
        <w:t>:</w:t>
      </w:r>
    </w:p>
    <w:p w14:paraId="06926DDA" w14:textId="3BA2BE59" w:rsidR="005F3DF3" w:rsidRDefault="005F3DF3" w:rsidP="00884FEE">
      <w:pPr>
        <w:pStyle w:val="ListBullet"/>
        <w:numPr>
          <w:ilvl w:val="0"/>
          <w:numId w:val="44"/>
        </w:numPr>
        <w:rPr>
          <w:lang w:val="en" w:eastAsia="en-AU"/>
        </w:rPr>
      </w:pPr>
      <w:r>
        <w:rPr>
          <w:lang w:val="en" w:eastAsia="en-AU"/>
        </w:rPr>
        <w:t>o</w:t>
      </w:r>
      <w:r w:rsidR="00CF62AD">
        <w:rPr>
          <w:lang w:val="en" w:eastAsia="en-AU"/>
        </w:rPr>
        <w:t xml:space="preserve">ption (a) </w:t>
      </w:r>
      <w:r>
        <w:rPr>
          <w:lang w:val="en" w:eastAsia="en-AU"/>
        </w:rPr>
        <w:t xml:space="preserve">is an </w:t>
      </w:r>
      <w:r w:rsidRPr="005F3DF3">
        <w:rPr>
          <w:lang w:val="en" w:eastAsia="en-AU"/>
        </w:rPr>
        <w:t>additional translation of non-prescribed Latin tex</w:t>
      </w:r>
      <w:r>
        <w:rPr>
          <w:lang w:val="en" w:eastAsia="en-AU"/>
        </w:rPr>
        <w:t>t</w:t>
      </w:r>
      <w:r w:rsidR="00484548">
        <w:rPr>
          <w:lang w:val="en" w:eastAsia="en-AU"/>
        </w:rPr>
        <w:t xml:space="preserve"> of approximately 5 lines of verse or approximately 30 words of prose</w:t>
      </w:r>
    </w:p>
    <w:p w14:paraId="41606ADB" w14:textId="26A05B28" w:rsidR="00484548" w:rsidRDefault="00484548" w:rsidP="00884FEE">
      <w:pPr>
        <w:pStyle w:val="ListBullet"/>
        <w:numPr>
          <w:ilvl w:val="0"/>
          <w:numId w:val="44"/>
        </w:numPr>
        <w:rPr>
          <w:lang w:val="en" w:eastAsia="en-AU"/>
        </w:rPr>
      </w:pPr>
      <w:r>
        <w:rPr>
          <w:lang w:val="en" w:eastAsia="en-AU"/>
        </w:rPr>
        <w:t xml:space="preserve">option (b) is a </w:t>
      </w:r>
      <w:r w:rsidRPr="00484548">
        <w:rPr>
          <w:lang w:val="en" w:eastAsia="en-AU"/>
        </w:rPr>
        <w:t>translation of an English prose text of approximately 30 words into Lati</w:t>
      </w:r>
      <w:r>
        <w:rPr>
          <w:lang w:val="en" w:eastAsia="en-AU"/>
        </w:rPr>
        <w:t>n.</w:t>
      </w:r>
    </w:p>
    <w:p w14:paraId="09734290" w14:textId="41B1E39B" w:rsidR="001F7D12" w:rsidRDefault="004311F0" w:rsidP="00443243">
      <w:pPr>
        <w:rPr>
          <w:rFonts w:cs="Arial"/>
          <w:lang w:val="en" w:eastAsia="en-AU"/>
        </w:rPr>
      </w:pPr>
      <w:r>
        <w:rPr>
          <w:rFonts w:cs="Arial"/>
          <w:lang w:val="en" w:eastAsia="en-AU"/>
        </w:rPr>
        <w:t>Regarding</w:t>
      </w:r>
      <w:r w:rsidR="000562CD">
        <w:rPr>
          <w:rFonts w:cs="Arial"/>
          <w:lang w:val="en" w:eastAsia="en-AU"/>
        </w:rPr>
        <w:t xml:space="preserve"> option (a), </w:t>
      </w:r>
      <w:r w:rsidR="00443243">
        <w:rPr>
          <w:rFonts w:cs="Arial"/>
          <w:lang w:val="en" w:eastAsia="en-AU"/>
        </w:rPr>
        <w:t xml:space="preserve">refer to the information and advice given above for the translation part of </w:t>
      </w:r>
      <w:r w:rsidR="00961BF1">
        <w:rPr>
          <w:rFonts w:cs="Arial"/>
          <w:lang w:val="en" w:eastAsia="en-AU"/>
        </w:rPr>
        <w:t>translation question</w:t>
      </w:r>
      <w:r w:rsidR="00443243">
        <w:rPr>
          <w:rFonts w:cs="Arial"/>
          <w:lang w:val="en" w:eastAsia="en-AU"/>
        </w:rPr>
        <w:t xml:space="preserve"> </w:t>
      </w:r>
      <w:r>
        <w:rPr>
          <w:rFonts w:cs="Arial"/>
          <w:lang w:val="en" w:eastAsia="en-AU"/>
        </w:rPr>
        <w:t>for</w:t>
      </w:r>
      <w:r w:rsidR="00BD48CD">
        <w:rPr>
          <w:rFonts w:cs="Arial"/>
          <w:lang w:val="en" w:eastAsia="en-AU"/>
        </w:rPr>
        <w:t xml:space="preserve"> </w:t>
      </w:r>
      <w:r w:rsidR="000562CD">
        <w:rPr>
          <w:rFonts w:cs="Arial"/>
          <w:lang w:val="en" w:eastAsia="en-AU"/>
        </w:rPr>
        <w:t>advice on preparation</w:t>
      </w:r>
      <w:r w:rsidR="00F15CE1">
        <w:rPr>
          <w:rFonts w:cs="Arial"/>
          <w:lang w:val="en" w:eastAsia="en-AU"/>
        </w:rPr>
        <w:t xml:space="preserve"> for the examination and </w:t>
      </w:r>
      <w:r w:rsidR="009B388A">
        <w:rPr>
          <w:rFonts w:cs="Arial"/>
          <w:lang w:val="en" w:eastAsia="en-AU"/>
        </w:rPr>
        <w:t>suggestions to follow</w:t>
      </w:r>
      <w:r w:rsidR="00BD48CD">
        <w:rPr>
          <w:rFonts w:cs="Arial"/>
          <w:lang w:val="en" w:eastAsia="en-AU"/>
        </w:rPr>
        <w:t xml:space="preserve"> during the examination, </w:t>
      </w:r>
      <w:r>
        <w:rPr>
          <w:rFonts w:cs="Arial"/>
          <w:lang w:val="en" w:eastAsia="en-AU"/>
        </w:rPr>
        <w:t>as well as the assessment criteria</w:t>
      </w:r>
      <w:r w:rsidR="00443243">
        <w:rPr>
          <w:rFonts w:cs="Arial"/>
          <w:lang w:val="en" w:eastAsia="en-AU"/>
        </w:rPr>
        <w:t>.</w:t>
      </w:r>
    </w:p>
    <w:p w14:paraId="23D0D35A" w14:textId="403D449E" w:rsidR="006943B5" w:rsidRDefault="001F7D12" w:rsidP="00443243">
      <w:pPr>
        <w:pStyle w:val="ListBullet"/>
        <w:rPr>
          <w:lang w:val="en" w:eastAsia="en-AU"/>
        </w:rPr>
      </w:pPr>
      <w:r>
        <w:rPr>
          <w:rFonts w:cs="Arial"/>
          <w:lang w:val="en" w:eastAsia="en-AU"/>
        </w:rPr>
        <w:t>Regarding option (b)</w:t>
      </w:r>
      <w:r w:rsidR="00F81959">
        <w:rPr>
          <w:rFonts w:cs="Arial"/>
          <w:lang w:val="en" w:eastAsia="en-AU"/>
        </w:rPr>
        <w:t>,</w:t>
      </w:r>
      <w:r>
        <w:rPr>
          <w:rFonts w:cs="Arial"/>
          <w:lang w:val="en" w:eastAsia="en-AU"/>
        </w:rPr>
        <w:t xml:space="preserve"> </w:t>
      </w:r>
      <w:r w:rsidR="004829D6">
        <w:rPr>
          <w:rFonts w:cs="Arial"/>
          <w:lang w:val="en" w:eastAsia="en-AU"/>
        </w:rPr>
        <w:t xml:space="preserve">the passage of English text </w:t>
      </w:r>
      <w:r w:rsidR="00F81959">
        <w:rPr>
          <w:rFonts w:cs="Arial"/>
          <w:lang w:val="en" w:eastAsia="en-AU"/>
        </w:rPr>
        <w:t xml:space="preserve">may </w:t>
      </w:r>
      <w:r w:rsidR="00FA239D">
        <w:rPr>
          <w:rFonts w:cs="Arial"/>
          <w:lang w:val="en" w:eastAsia="en-AU"/>
        </w:rPr>
        <w:t xml:space="preserve">refer to subject matter which you have encountered in the prescribed texts, so </w:t>
      </w:r>
      <w:r w:rsidR="00F72977">
        <w:rPr>
          <w:rFonts w:cs="Arial"/>
          <w:lang w:val="en" w:eastAsia="en-AU"/>
        </w:rPr>
        <w:t>ensure you are thoroughly familiar with this material</w:t>
      </w:r>
      <w:r w:rsidR="004B6BFF">
        <w:rPr>
          <w:rFonts w:cs="Arial"/>
          <w:lang w:val="en" w:eastAsia="en-AU"/>
        </w:rPr>
        <w:t xml:space="preserve"> and </w:t>
      </w:r>
      <w:r w:rsidR="004B6BFF">
        <w:rPr>
          <w:rFonts w:cs="Arial"/>
          <w:lang w:val="en" w:eastAsia="en-AU"/>
        </w:rPr>
        <w:lastRenderedPageBreak/>
        <w:t>have studied prose composition as part of the Latin Extension course</w:t>
      </w:r>
      <w:r w:rsidR="00F72977">
        <w:rPr>
          <w:rFonts w:cs="Arial"/>
          <w:lang w:val="en" w:eastAsia="en-AU"/>
        </w:rPr>
        <w:t>.</w:t>
      </w:r>
      <w:r w:rsidR="00BD48CD">
        <w:rPr>
          <w:rFonts w:cs="Arial"/>
          <w:lang w:val="en" w:eastAsia="en-AU"/>
        </w:rPr>
        <w:t xml:space="preserve"> </w:t>
      </w:r>
      <w:r w:rsidR="00647989">
        <w:rPr>
          <w:rFonts w:cs="Arial"/>
          <w:lang w:val="en" w:eastAsia="en-AU"/>
        </w:rPr>
        <w:t xml:space="preserve">You will be assessed on how accurately you can render English vocabulary into Latin, and how </w:t>
      </w:r>
      <w:r w:rsidR="00C27223">
        <w:rPr>
          <w:rFonts w:cs="Arial"/>
          <w:lang w:val="en" w:eastAsia="en-AU"/>
        </w:rPr>
        <w:t>accurately you can manipulate Latin inflections</w:t>
      </w:r>
      <w:r w:rsidR="00633484">
        <w:rPr>
          <w:rFonts w:cs="Arial"/>
          <w:lang w:val="en" w:eastAsia="en-AU"/>
        </w:rPr>
        <w:t>, syntax and idiom</w:t>
      </w:r>
      <w:r w:rsidR="00C27223">
        <w:rPr>
          <w:rFonts w:cs="Arial"/>
          <w:lang w:val="en" w:eastAsia="en-AU"/>
        </w:rPr>
        <w:t xml:space="preserve"> to reflect English usage.</w:t>
      </w:r>
    </w:p>
    <w:p w14:paraId="2B87FE08" w14:textId="77777777" w:rsidR="00443243" w:rsidRPr="00884FEE" w:rsidRDefault="00443243" w:rsidP="00884FEE">
      <w:pPr>
        <w:pStyle w:val="ListBullet"/>
        <w:rPr>
          <w:rFonts w:cs="Arial"/>
          <w:i/>
          <w:lang w:val="en" w:eastAsia="en-AU"/>
        </w:rPr>
      </w:pPr>
    </w:p>
    <w:p w14:paraId="634AF77C" w14:textId="164215A5" w:rsidR="000B1E7C" w:rsidRPr="00B63777" w:rsidRDefault="006943B5" w:rsidP="00884FEE">
      <w:pPr>
        <w:pStyle w:val="ListBullet"/>
        <w:rPr>
          <w:rFonts w:cs="Arial"/>
          <w:i/>
          <w:lang w:val="en" w:eastAsia="en-AU"/>
        </w:rPr>
      </w:pPr>
      <w:r w:rsidRPr="00443243">
        <w:rPr>
          <w:rFonts w:cs="Arial"/>
          <w:i/>
          <w:lang w:val="en" w:eastAsia="en-AU"/>
        </w:rPr>
        <w:t xml:space="preserve">Bene </w:t>
      </w:r>
      <w:proofErr w:type="spellStart"/>
      <w:r w:rsidRPr="00443243">
        <w:rPr>
          <w:rFonts w:cs="Arial"/>
          <w:i/>
          <w:lang w:val="en" w:eastAsia="en-AU"/>
        </w:rPr>
        <w:t>eveniat</w:t>
      </w:r>
      <w:proofErr w:type="spellEnd"/>
      <w:r w:rsidRPr="00443243">
        <w:rPr>
          <w:rFonts w:cs="Arial"/>
          <w:i/>
          <w:lang w:val="en" w:eastAsia="en-AU"/>
        </w:rPr>
        <w:t>!</w:t>
      </w:r>
    </w:p>
    <w:sectPr w:rsidR="000B1E7C" w:rsidRPr="00B63777" w:rsidSect="004959EF">
      <w:footerReference w:type="even" r:id="rId22"/>
      <w:footerReference w:type="default" r:id="rId23"/>
      <w:headerReference w:type="first" r:id="rId24"/>
      <w:footerReference w:type="first" r:id="rId25"/>
      <w:pgSz w:w="11900" w:h="16840"/>
      <w:pgMar w:top="964" w:right="680" w:bottom="567" w:left="68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B21AD" w14:textId="77777777" w:rsidR="007E672A" w:rsidRDefault="007E672A" w:rsidP="00191F45">
      <w:r>
        <w:separator/>
      </w:r>
    </w:p>
    <w:p w14:paraId="6AE7D4FE" w14:textId="77777777" w:rsidR="007E672A" w:rsidRDefault="007E672A"/>
    <w:p w14:paraId="5AE30ABC" w14:textId="77777777" w:rsidR="007E672A" w:rsidRDefault="007E672A"/>
  </w:endnote>
  <w:endnote w:type="continuationSeparator" w:id="0">
    <w:p w14:paraId="0184CCC0" w14:textId="77777777" w:rsidR="007E672A" w:rsidRDefault="007E672A" w:rsidP="00191F45">
      <w:r>
        <w:continuationSeparator/>
      </w:r>
    </w:p>
    <w:p w14:paraId="5EAFA183" w14:textId="77777777" w:rsidR="007E672A" w:rsidRDefault="007E672A"/>
    <w:p w14:paraId="12D40E89" w14:textId="77777777" w:rsidR="007E672A" w:rsidRDefault="007E6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943C" w14:textId="63852C1D" w:rsidR="007E672A" w:rsidRPr="00155F19" w:rsidRDefault="007E672A" w:rsidP="00AE3875">
    <w:pPr>
      <w:pStyle w:val="Footer"/>
      <w:rPr>
        <w:color w:val="000000" w:themeColor="text1"/>
      </w:rP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sdt>
      <w:sdtPr>
        <w:rPr>
          <w:color w:val="000000" w:themeColor="text1"/>
        </w:rPr>
        <w:alias w:val="Title"/>
        <w:tag w:val=""/>
        <w:id w:val="-825978689"/>
        <w:dataBinding w:prefixMappings="xmlns:ns0='http://purl.org/dc/elements/1.1/' xmlns:ns1='http://schemas.openxmlformats.org/package/2006/metadata/core-properties' " w:xpath="/ns1:coreProperties[1]/ns0:title[1]" w:storeItemID="{6C3C8BC8-F283-45AE-878A-BAB7291924A1}"/>
        <w:text/>
      </w:sdtPr>
      <w:sdtEndPr/>
      <w:sdtContent>
        <w:r>
          <w:rPr>
            <w:color w:val="000000" w:themeColor="text1"/>
          </w:rPr>
          <w:t>Advice for students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7F882" w14:textId="7190333F" w:rsidR="007E672A" w:rsidRPr="002810D3" w:rsidRDefault="007E672A" w:rsidP="00BF47D6">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E0713">
      <w:rPr>
        <w:noProof/>
      </w:rPr>
      <w:t>Jul-21</w:t>
    </w:r>
    <w:r w:rsidRPr="002810D3">
      <w:fldChar w:fldCharType="end"/>
    </w:r>
    <w:r w:rsidRPr="002810D3">
      <w:tab/>
    </w:r>
    <w:r>
      <w:fldChar w:fldCharType="begin"/>
    </w:r>
    <w:r>
      <w:instrText xml:space="preserve"> PAGE   \* MERGEFORMAT </w:instrText>
    </w:r>
    <w:r>
      <w:fldChar w:fldCharType="separate"/>
    </w:r>
    <w:r>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7F1E4" w14:textId="77777777" w:rsidR="007E672A" w:rsidRDefault="007E672A" w:rsidP="004959EF">
    <w:pPr>
      <w:pStyle w:val="Logo"/>
    </w:pPr>
    <w:r>
      <w:t>education.nsw.gov.au</w:t>
    </w:r>
    <w:r>
      <w:tab/>
    </w:r>
    <w:r>
      <w:rPr>
        <w:noProof/>
      </w:rPr>
      <w:drawing>
        <wp:inline distT="0" distB="0" distL="0" distR="0" wp14:anchorId="281A18E5" wp14:editId="437D2C93">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162C3" w14:textId="77777777" w:rsidR="007E672A" w:rsidRDefault="007E672A" w:rsidP="00191F45">
      <w:r>
        <w:separator/>
      </w:r>
    </w:p>
    <w:p w14:paraId="2216A7D0" w14:textId="77777777" w:rsidR="007E672A" w:rsidRDefault="007E672A"/>
    <w:p w14:paraId="5A30894A" w14:textId="77777777" w:rsidR="007E672A" w:rsidRDefault="007E672A"/>
  </w:footnote>
  <w:footnote w:type="continuationSeparator" w:id="0">
    <w:p w14:paraId="5C902DD1" w14:textId="77777777" w:rsidR="007E672A" w:rsidRDefault="007E672A" w:rsidP="00191F45">
      <w:r>
        <w:continuationSeparator/>
      </w:r>
    </w:p>
    <w:p w14:paraId="223A9BC5" w14:textId="77777777" w:rsidR="007E672A" w:rsidRDefault="007E672A"/>
    <w:p w14:paraId="3D769D2C" w14:textId="77777777" w:rsidR="007E672A" w:rsidRDefault="007E67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AD8CB" w14:textId="440AF671" w:rsidR="007E672A" w:rsidRDefault="007E672A">
    <w:pPr>
      <w:pStyle w:val="Header"/>
    </w:pPr>
    <w: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9F8811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0478D318"/>
    <w:lvl w:ilvl="0">
      <w:start w:val="1"/>
      <w:numFmt w:val="decimal"/>
      <w:pStyle w:val="ListNumber"/>
      <w:lvlText w:val="%1."/>
      <w:lvlJc w:val="left"/>
      <w:pPr>
        <w:tabs>
          <w:tab w:val="num" w:pos="717"/>
        </w:tabs>
        <w:ind w:left="717" w:hanging="360"/>
      </w:pPr>
      <w:rPr>
        <w:rFonts w:ascii="Arial" w:eastAsiaTheme="minorHAnsi" w:hAnsi="Arial" w:cstheme="minorBidi"/>
      </w:rPr>
    </w:lvl>
  </w:abstractNum>
  <w:abstractNum w:abstractNumId="2" w15:restartNumberingAfterBreak="0">
    <w:nsid w:val="FFFFFF89"/>
    <w:multiLevelType w:val="singleLevel"/>
    <w:tmpl w:val="E03AC4E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8303F2"/>
    <w:multiLevelType w:val="hybridMultilevel"/>
    <w:tmpl w:val="993889CA"/>
    <w:lvl w:ilvl="0" w:tplc="D05E43BA">
      <w:start w:val="1"/>
      <w:numFmt w:val="decimal"/>
      <w:pStyle w:val="DoEtablelist1numbered2018"/>
      <w:lvlText w:val="%1."/>
      <w:lvlJc w:val="left"/>
      <w:pPr>
        <w:ind w:left="425" w:hanging="227"/>
      </w:pPr>
      <w:rPr>
        <w:rFonts w:ascii="Helvetica" w:eastAsia="SimSun" w:hAnsi="Helvetic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445E0"/>
    <w:multiLevelType w:val="hybridMultilevel"/>
    <w:tmpl w:val="E43EC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BD3192"/>
    <w:multiLevelType w:val="multilevel"/>
    <w:tmpl w:val="DFC6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C7FE3"/>
    <w:multiLevelType w:val="hybridMultilevel"/>
    <w:tmpl w:val="19DC8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512664"/>
    <w:multiLevelType w:val="hybridMultilevel"/>
    <w:tmpl w:val="06C4F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C650D"/>
    <w:multiLevelType w:val="hybridMultilevel"/>
    <w:tmpl w:val="EA50C3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0571BE"/>
    <w:multiLevelType w:val="multilevel"/>
    <w:tmpl w:val="C60A1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125A7"/>
    <w:multiLevelType w:val="hybridMultilevel"/>
    <w:tmpl w:val="B3F2BC20"/>
    <w:lvl w:ilvl="0" w:tplc="FB082C10">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1" w15:restartNumberingAfterBreak="0">
    <w:nsid w:val="34B42123"/>
    <w:multiLevelType w:val="multilevel"/>
    <w:tmpl w:val="F04AF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0279E"/>
    <w:multiLevelType w:val="multilevel"/>
    <w:tmpl w:val="1786E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91926"/>
    <w:multiLevelType w:val="hybridMultilevel"/>
    <w:tmpl w:val="F38E4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F73B89"/>
    <w:multiLevelType w:val="multilevel"/>
    <w:tmpl w:val="88746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F864E1"/>
    <w:multiLevelType w:val="hybridMultilevel"/>
    <w:tmpl w:val="AE98A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FD19BA"/>
    <w:multiLevelType w:val="hybridMultilevel"/>
    <w:tmpl w:val="4F6413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AC66A5"/>
    <w:multiLevelType w:val="multilevel"/>
    <w:tmpl w:val="43F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897907"/>
    <w:multiLevelType w:val="hybridMultilevel"/>
    <w:tmpl w:val="81CE2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4012E"/>
    <w:multiLevelType w:val="hybridMultilevel"/>
    <w:tmpl w:val="FF028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CA7FA4"/>
    <w:multiLevelType w:val="hybridMultilevel"/>
    <w:tmpl w:val="05F4D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0D14DF"/>
    <w:multiLevelType w:val="hybridMultilevel"/>
    <w:tmpl w:val="B1349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C269FD"/>
    <w:multiLevelType w:val="multilevel"/>
    <w:tmpl w:val="675EE934"/>
    <w:lvl w:ilvl="0">
      <w:start w:val="1"/>
      <w:numFmt w:val="lowerLetter"/>
      <w:lvlText w:val="%1."/>
      <w:lvlJc w:val="left"/>
      <w:pPr>
        <w:ind w:left="357" w:firstLine="403"/>
      </w:pPr>
      <w:rPr>
        <w:rFonts w:hint="default"/>
      </w:rPr>
    </w:lvl>
    <w:lvl w:ilvl="1">
      <w:start w:val="1"/>
      <w:numFmt w:val="lowerLetter"/>
      <w:pStyle w:val="ListNumber2"/>
      <w:lvlText w:val="%2."/>
      <w:lvlJc w:val="left"/>
      <w:pPr>
        <w:tabs>
          <w:tab w:val="num" w:pos="1134"/>
        </w:tabs>
        <w:ind w:left="1134" w:hanging="37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26" w15:restartNumberingAfterBreak="0">
    <w:nsid w:val="677B3342"/>
    <w:multiLevelType w:val="hybridMultilevel"/>
    <w:tmpl w:val="2DF22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105B50"/>
    <w:multiLevelType w:val="multilevel"/>
    <w:tmpl w:val="D0C83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C57C0F"/>
    <w:multiLevelType w:val="hybridMultilevel"/>
    <w:tmpl w:val="19067A9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B946C04"/>
    <w:multiLevelType w:val="hybridMultilevel"/>
    <w:tmpl w:val="5636B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EC77EA"/>
    <w:multiLevelType w:val="hybridMultilevel"/>
    <w:tmpl w:val="60BA2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0B5AE5"/>
    <w:multiLevelType w:val="multilevel"/>
    <w:tmpl w:val="82800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1A1BBE"/>
    <w:multiLevelType w:val="hybridMultilevel"/>
    <w:tmpl w:val="1A86E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324DCE"/>
    <w:multiLevelType w:val="multilevel"/>
    <w:tmpl w:val="1744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9157D4"/>
    <w:multiLevelType w:val="hybridMultilevel"/>
    <w:tmpl w:val="71A08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372E28"/>
    <w:multiLevelType w:val="hybridMultilevel"/>
    <w:tmpl w:val="D3004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
  </w:num>
  <w:num w:numId="4">
    <w:abstractNumId w:val="25"/>
  </w:num>
  <w:num w:numId="5">
    <w:abstractNumId w:val="15"/>
  </w:num>
  <w:num w:numId="6">
    <w:abstractNumId w:val="12"/>
  </w:num>
  <w:num w:numId="7">
    <w:abstractNumId w:val="3"/>
  </w:num>
  <w:num w:numId="8">
    <w:abstractNumId w:val="10"/>
  </w:num>
  <w:num w:numId="9">
    <w:abstractNumId w:val="27"/>
  </w:num>
  <w:num w:numId="10">
    <w:abstractNumId w:val="19"/>
  </w:num>
  <w:num w:numId="11">
    <w:abstractNumId w:val="33"/>
  </w:num>
  <w:num w:numId="12">
    <w:abstractNumId w:val="5"/>
  </w:num>
  <w:num w:numId="13">
    <w:abstractNumId w:val="32"/>
  </w:num>
  <w:num w:numId="14">
    <w:abstractNumId w:val="34"/>
  </w:num>
  <w:num w:numId="15">
    <w:abstractNumId w:val="3"/>
    <w:lvlOverride w:ilvl="0">
      <w:startOverride w:val="2"/>
    </w:lvlOverride>
  </w:num>
  <w:num w:numId="16">
    <w:abstractNumId w:val="2"/>
  </w:num>
  <w:num w:numId="17">
    <w:abstractNumId w:val="3"/>
    <w:lvlOverride w:ilvl="0">
      <w:startOverride w:val="2"/>
    </w:lvlOverride>
  </w:num>
  <w:num w:numId="18">
    <w:abstractNumId w:val="3"/>
    <w:lvlOverride w:ilvl="0">
      <w:startOverride w:val="3"/>
    </w:lvlOverride>
  </w:num>
  <w:num w:numId="19">
    <w:abstractNumId w:val="2"/>
  </w:num>
  <w:num w:numId="20">
    <w:abstractNumId w:val="2"/>
  </w:num>
  <w:num w:numId="21">
    <w:abstractNumId w:val="11"/>
  </w:num>
  <w:num w:numId="22">
    <w:abstractNumId w:val="16"/>
  </w:num>
  <w:num w:numId="23">
    <w:abstractNumId w:val="2"/>
  </w:num>
  <w:num w:numId="24">
    <w:abstractNumId w:val="2"/>
  </w:num>
  <w:num w:numId="25">
    <w:abstractNumId w:val="13"/>
  </w:num>
  <w:num w:numId="26">
    <w:abstractNumId w:val="31"/>
  </w:num>
  <w:num w:numId="27">
    <w:abstractNumId w:val="9"/>
  </w:num>
  <w:num w:numId="28">
    <w:abstractNumId w:val="28"/>
  </w:num>
  <w:num w:numId="29">
    <w:abstractNumId w:val="2"/>
  </w:num>
  <w:num w:numId="30">
    <w:abstractNumId w:val="0"/>
  </w:num>
  <w:num w:numId="31">
    <w:abstractNumId w:val="8"/>
  </w:num>
  <w:num w:numId="32">
    <w:abstractNumId w:val="18"/>
  </w:num>
  <w:num w:numId="33">
    <w:abstractNumId w:val="17"/>
  </w:num>
  <w:num w:numId="34">
    <w:abstractNumId w:val="14"/>
  </w:num>
  <w:num w:numId="35">
    <w:abstractNumId w:val="21"/>
  </w:num>
  <w:num w:numId="36">
    <w:abstractNumId w:val="4"/>
  </w:num>
  <w:num w:numId="37">
    <w:abstractNumId w:val="7"/>
  </w:num>
  <w:num w:numId="38">
    <w:abstractNumId w:val="6"/>
  </w:num>
  <w:num w:numId="39">
    <w:abstractNumId w:val="23"/>
  </w:num>
  <w:num w:numId="40">
    <w:abstractNumId w:val="26"/>
  </w:num>
  <w:num w:numId="41">
    <w:abstractNumId w:val="35"/>
  </w:num>
  <w:num w:numId="42">
    <w:abstractNumId w:val="20"/>
  </w:num>
  <w:num w:numId="43">
    <w:abstractNumId w:val="30"/>
  </w:num>
  <w:num w:numId="44">
    <w:abstractNumId w:val="22"/>
  </w:num>
  <w:num w:numId="45">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proofState w:spelling="clean" w:grammar="clean"/>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F16"/>
    <w:rsid w:val="0000031A"/>
    <w:rsid w:val="00001C08"/>
    <w:rsid w:val="00002BF1"/>
    <w:rsid w:val="00006220"/>
    <w:rsid w:val="000066ED"/>
    <w:rsid w:val="00006CD7"/>
    <w:rsid w:val="000103FC"/>
    <w:rsid w:val="00010746"/>
    <w:rsid w:val="00010A67"/>
    <w:rsid w:val="0001123D"/>
    <w:rsid w:val="00011F08"/>
    <w:rsid w:val="000143DF"/>
    <w:rsid w:val="000151F8"/>
    <w:rsid w:val="00015379"/>
    <w:rsid w:val="00015D43"/>
    <w:rsid w:val="00016801"/>
    <w:rsid w:val="00021171"/>
    <w:rsid w:val="00021292"/>
    <w:rsid w:val="000213E4"/>
    <w:rsid w:val="00023790"/>
    <w:rsid w:val="00024602"/>
    <w:rsid w:val="000253AE"/>
    <w:rsid w:val="00025CE9"/>
    <w:rsid w:val="00027475"/>
    <w:rsid w:val="00027777"/>
    <w:rsid w:val="00027953"/>
    <w:rsid w:val="00030A81"/>
    <w:rsid w:val="00030B66"/>
    <w:rsid w:val="00030EBC"/>
    <w:rsid w:val="000311EE"/>
    <w:rsid w:val="000331B6"/>
    <w:rsid w:val="00033D20"/>
    <w:rsid w:val="00034694"/>
    <w:rsid w:val="000346DD"/>
    <w:rsid w:val="00034F5E"/>
    <w:rsid w:val="0003541F"/>
    <w:rsid w:val="00037670"/>
    <w:rsid w:val="00040671"/>
    <w:rsid w:val="00040BF3"/>
    <w:rsid w:val="000423E3"/>
    <w:rsid w:val="0004292D"/>
    <w:rsid w:val="00042D30"/>
    <w:rsid w:val="000439F7"/>
    <w:rsid w:val="00043FA0"/>
    <w:rsid w:val="00044C5D"/>
    <w:rsid w:val="00044D23"/>
    <w:rsid w:val="00046473"/>
    <w:rsid w:val="000507E6"/>
    <w:rsid w:val="00050AC3"/>
    <w:rsid w:val="0005163D"/>
    <w:rsid w:val="000534F4"/>
    <w:rsid w:val="000535B7"/>
    <w:rsid w:val="00053726"/>
    <w:rsid w:val="00053B5A"/>
    <w:rsid w:val="00054B7C"/>
    <w:rsid w:val="0005533C"/>
    <w:rsid w:val="000562A7"/>
    <w:rsid w:val="000562CD"/>
    <w:rsid w:val="000564F8"/>
    <w:rsid w:val="00056D4A"/>
    <w:rsid w:val="00057816"/>
    <w:rsid w:val="00057BC8"/>
    <w:rsid w:val="00061232"/>
    <w:rsid w:val="000613C4"/>
    <w:rsid w:val="000620E8"/>
    <w:rsid w:val="00062708"/>
    <w:rsid w:val="000637DF"/>
    <w:rsid w:val="000648EC"/>
    <w:rsid w:val="00065A16"/>
    <w:rsid w:val="00067153"/>
    <w:rsid w:val="00071D06"/>
    <w:rsid w:val="0007214A"/>
    <w:rsid w:val="00072B6E"/>
    <w:rsid w:val="00072DFB"/>
    <w:rsid w:val="00075B4E"/>
    <w:rsid w:val="00077A7C"/>
    <w:rsid w:val="00077CBA"/>
    <w:rsid w:val="00082E53"/>
    <w:rsid w:val="000844F9"/>
    <w:rsid w:val="00084830"/>
    <w:rsid w:val="0008606A"/>
    <w:rsid w:val="00086D87"/>
    <w:rsid w:val="000872D6"/>
    <w:rsid w:val="00090628"/>
    <w:rsid w:val="000907BB"/>
    <w:rsid w:val="00091DAD"/>
    <w:rsid w:val="0009452F"/>
    <w:rsid w:val="00095531"/>
    <w:rsid w:val="00095A24"/>
    <w:rsid w:val="00096128"/>
    <w:rsid w:val="00096701"/>
    <w:rsid w:val="000A0C05"/>
    <w:rsid w:val="000A2C67"/>
    <w:rsid w:val="000A33D4"/>
    <w:rsid w:val="000A41E7"/>
    <w:rsid w:val="000A451E"/>
    <w:rsid w:val="000A4B2C"/>
    <w:rsid w:val="000A70C7"/>
    <w:rsid w:val="000A796C"/>
    <w:rsid w:val="000A7A61"/>
    <w:rsid w:val="000B09C8"/>
    <w:rsid w:val="000B1E7C"/>
    <w:rsid w:val="000B1FC2"/>
    <w:rsid w:val="000B283F"/>
    <w:rsid w:val="000B2886"/>
    <w:rsid w:val="000B30E1"/>
    <w:rsid w:val="000B31A3"/>
    <w:rsid w:val="000B4064"/>
    <w:rsid w:val="000B4438"/>
    <w:rsid w:val="000B4F65"/>
    <w:rsid w:val="000B68F0"/>
    <w:rsid w:val="000B71AE"/>
    <w:rsid w:val="000B75CB"/>
    <w:rsid w:val="000B7AAC"/>
    <w:rsid w:val="000B7D49"/>
    <w:rsid w:val="000C0FB5"/>
    <w:rsid w:val="000C1078"/>
    <w:rsid w:val="000C16A7"/>
    <w:rsid w:val="000C16FB"/>
    <w:rsid w:val="000C1BCD"/>
    <w:rsid w:val="000C250C"/>
    <w:rsid w:val="000C3276"/>
    <w:rsid w:val="000C43DF"/>
    <w:rsid w:val="000C4BD7"/>
    <w:rsid w:val="000C575E"/>
    <w:rsid w:val="000C61FB"/>
    <w:rsid w:val="000C6F89"/>
    <w:rsid w:val="000C7D4F"/>
    <w:rsid w:val="000D2063"/>
    <w:rsid w:val="000D24EC"/>
    <w:rsid w:val="000D2C3A"/>
    <w:rsid w:val="000D314B"/>
    <w:rsid w:val="000D63FC"/>
    <w:rsid w:val="000D64D8"/>
    <w:rsid w:val="000E0886"/>
    <w:rsid w:val="000E38E9"/>
    <w:rsid w:val="000E3C1C"/>
    <w:rsid w:val="000E41B7"/>
    <w:rsid w:val="000E48C9"/>
    <w:rsid w:val="000E6569"/>
    <w:rsid w:val="000E666C"/>
    <w:rsid w:val="000E6BA0"/>
    <w:rsid w:val="000F174A"/>
    <w:rsid w:val="000F18E8"/>
    <w:rsid w:val="000F55BC"/>
    <w:rsid w:val="000F7DE7"/>
    <w:rsid w:val="00100B59"/>
    <w:rsid w:val="00100DC5"/>
    <w:rsid w:val="00100E27"/>
    <w:rsid w:val="00101135"/>
    <w:rsid w:val="0010259B"/>
    <w:rsid w:val="00103154"/>
    <w:rsid w:val="00103D80"/>
    <w:rsid w:val="00104A05"/>
    <w:rsid w:val="00106009"/>
    <w:rsid w:val="001061F9"/>
    <w:rsid w:val="001068B3"/>
    <w:rsid w:val="00110274"/>
    <w:rsid w:val="001113CC"/>
    <w:rsid w:val="00111B12"/>
    <w:rsid w:val="00113763"/>
    <w:rsid w:val="00114B7D"/>
    <w:rsid w:val="00115FD6"/>
    <w:rsid w:val="001177C4"/>
    <w:rsid w:val="00117B7D"/>
    <w:rsid w:val="00117CBF"/>
    <w:rsid w:val="00117FF3"/>
    <w:rsid w:val="0012093E"/>
    <w:rsid w:val="0012379D"/>
    <w:rsid w:val="001258A5"/>
    <w:rsid w:val="00125C6C"/>
    <w:rsid w:val="0012685B"/>
    <w:rsid w:val="00127648"/>
    <w:rsid w:val="0013032B"/>
    <w:rsid w:val="001305EA"/>
    <w:rsid w:val="00131D08"/>
    <w:rsid w:val="001328FA"/>
    <w:rsid w:val="00134700"/>
    <w:rsid w:val="00134CB0"/>
    <w:rsid w:val="00134E23"/>
    <w:rsid w:val="00135E80"/>
    <w:rsid w:val="00140753"/>
    <w:rsid w:val="0014239C"/>
    <w:rsid w:val="00142531"/>
    <w:rsid w:val="00143921"/>
    <w:rsid w:val="001446DB"/>
    <w:rsid w:val="001457B8"/>
    <w:rsid w:val="00146F04"/>
    <w:rsid w:val="001478FD"/>
    <w:rsid w:val="00150EBC"/>
    <w:rsid w:val="00151B60"/>
    <w:rsid w:val="001520B0"/>
    <w:rsid w:val="001521D1"/>
    <w:rsid w:val="00152E64"/>
    <w:rsid w:val="001536C1"/>
    <w:rsid w:val="0015446A"/>
    <w:rsid w:val="0015487C"/>
    <w:rsid w:val="00155144"/>
    <w:rsid w:val="00155F19"/>
    <w:rsid w:val="0015712E"/>
    <w:rsid w:val="00157457"/>
    <w:rsid w:val="00157AB9"/>
    <w:rsid w:val="00162C3A"/>
    <w:rsid w:val="00164D1C"/>
    <w:rsid w:val="00164FC9"/>
    <w:rsid w:val="00170CB5"/>
    <w:rsid w:val="00171601"/>
    <w:rsid w:val="001720C6"/>
    <w:rsid w:val="00172662"/>
    <w:rsid w:val="0017349F"/>
    <w:rsid w:val="00174183"/>
    <w:rsid w:val="001756ED"/>
    <w:rsid w:val="00175A59"/>
    <w:rsid w:val="00176C65"/>
    <w:rsid w:val="00180A15"/>
    <w:rsid w:val="001810F4"/>
    <w:rsid w:val="0018179E"/>
    <w:rsid w:val="00182B46"/>
    <w:rsid w:val="001838E9"/>
    <w:rsid w:val="00183B00"/>
    <w:rsid w:val="00183B80"/>
    <w:rsid w:val="00183DB2"/>
    <w:rsid w:val="00183E9C"/>
    <w:rsid w:val="001841F1"/>
    <w:rsid w:val="0018571A"/>
    <w:rsid w:val="001859B6"/>
    <w:rsid w:val="001875C0"/>
    <w:rsid w:val="00187FFC"/>
    <w:rsid w:val="00191F45"/>
    <w:rsid w:val="00193503"/>
    <w:rsid w:val="001939CA"/>
    <w:rsid w:val="00193B82"/>
    <w:rsid w:val="0019600C"/>
    <w:rsid w:val="00196CF1"/>
    <w:rsid w:val="00197852"/>
    <w:rsid w:val="0019798C"/>
    <w:rsid w:val="00197B41"/>
    <w:rsid w:val="001A00C7"/>
    <w:rsid w:val="001A03EA"/>
    <w:rsid w:val="001A09B3"/>
    <w:rsid w:val="001A19E2"/>
    <w:rsid w:val="001A3627"/>
    <w:rsid w:val="001A5B7F"/>
    <w:rsid w:val="001B2913"/>
    <w:rsid w:val="001B3065"/>
    <w:rsid w:val="001B33C0"/>
    <w:rsid w:val="001B583B"/>
    <w:rsid w:val="001B5E34"/>
    <w:rsid w:val="001C0D4A"/>
    <w:rsid w:val="001C0FC5"/>
    <w:rsid w:val="001C1777"/>
    <w:rsid w:val="001C2997"/>
    <w:rsid w:val="001C3778"/>
    <w:rsid w:val="001C4DB4"/>
    <w:rsid w:val="001C4DB7"/>
    <w:rsid w:val="001C5CD5"/>
    <w:rsid w:val="001C6C9B"/>
    <w:rsid w:val="001D3092"/>
    <w:rsid w:val="001D4CD1"/>
    <w:rsid w:val="001D66C2"/>
    <w:rsid w:val="001E00A3"/>
    <w:rsid w:val="001E1F93"/>
    <w:rsid w:val="001E24CF"/>
    <w:rsid w:val="001E3097"/>
    <w:rsid w:val="001E4B06"/>
    <w:rsid w:val="001E5B0A"/>
    <w:rsid w:val="001E5F98"/>
    <w:rsid w:val="001F01F4"/>
    <w:rsid w:val="001F0F26"/>
    <w:rsid w:val="001F23CC"/>
    <w:rsid w:val="001F64BE"/>
    <w:rsid w:val="001F6CA6"/>
    <w:rsid w:val="001F7070"/>
    <w:rsid w:val="001F7807"/>
    <w:rsid w:val="001F7D12"/>
    <w:rsid w:val="002009C7"/>
    <w:rsid w:val="00200EF2"/>
    <w:rsid w:val="002016B9"/>
    <w:rsid w:val="00201825"/>
    <w:rsid w:val="00201CB2"/>
    <w:rsid w:val="002046F7"/>
    <w:rsid w:val="0020478D"/>
    <w:rsid w:val="002054D0"/>
    <w:rsid w:val="00206EFD"/>
    <w:rsid w:val="00210D95"/>
    <w:rsid w:val="00211DED"/>
    <w:rsid w:val="002136B3"/>
    <w:rsid w:val="00216088"/>
    <w:rsid w:val="00216957"/>
    <w:rsid w:val="00217731"/>
    <w:rsid w:val="00217AE6"/>
    <w:rsid w:val="00221777"/>
    <w:rsid w:val="00221998"/>
    <w:rsid w:val="00221AE7"/>
    <w:rsid w:val="00221E1A"/>
    <w:rsid w:val="002228E3"/>
    <w:rsid w:val="002237DA"/>
    <w:rsid w:val="00224261"/>
    <w:rsid w:val="0022436B"/>
    <w:rsid w:val="00224B16"/>
    <w:rsid w:val="00224D61"/>
    <w:rsid w:val="002265BD"/>
    <w:rsid w:val="002270CC"/>
    <w:rsid w:val="00227894"/>
    <w:rsid w:val="0022791F"/>
    <w:rsid w:val="00231E53"/>
    <w:rsid w:val="00234830"/>
    <w:rsid w:val="002356CF"/>
    <w:rsid w:val="00236837"/>
    <w:rsid w:val="002368C7"/>
    <w:rsid w:val="00236ECE"/>
    <w:rsid w:val="0023726F"/>
    <w:rsid w:val="002410C8"/>
    <w:rsid w:val="00241C93"/>
    <w:rsid w:val="0024214A"/>
    <w:rsid w:val="00242250"/>
    <w:rsid w:val="002441F2"/>
    <w:rsid w:val="0024438F"/>
    <w:rsid w:val="002458D0"/>
    <w:rsid w:val="00245EC0"/>
    <w:rsid w:val="002462B7"/>
    <w:rsid w:val="00247FF0"/>
    <w:rsid w:val="00250F4A"/>
    <w:rsid w:val="00251349"/>
    <w:rsid w:val="00253532"/>
    <w:rsid w:val="002540D3"/>
    <w:rsid w:val="00254313"/>
    <w:rsid w:val="00254B2A"/>
    <w:rsid w:val="002556DB"/>
    <w:rsid w:val="00256D4F"/>
    <w:rsid w:val="00260EE8"/>
    <w:rsid w:val="00260F28"/>
    <w:rsid w:val="0026131D"/>
    <w:rsid w:val="00263542"/>
    <w:rsid w:val="00264E52"/>
    <w:rsid w:val="00266738"/>
    <w:rsid w:val="00266D0C"/>
    <w:rsid w:val="00273F94"/>
    <w:rsid w:val="002760B7"/>
    <w:rsid w:val="00277844"/>
    <w:rsid w:val="002810D3"/>
    <w:rsid w:val="002825B5"/>
    <w:rsid w:val="002847AE"/>
    <w:rsid w:val="0028516D"/>
    <w:rsid w:val="00285BBB"/>
    <w:rsid w:val="002870F2"/>
    <w:rsid w:val="00287562"/>
    <w:rsid w:val="00287650"/>
    <w:rsid w:val="00290154"/>
    <w:rsid w:val="002915B7"/>
    <w:rsid w:val="00293C0E"/>
    <w:rsid w:val="00294F88"/>
    <w:rsid w:val="00294FCC"/>
    <w:rsid w:val="00295516"/>
    <w:rsid w:val="002A10A1"/>
    <w:rsid w:val="002A1D84"/>
    <w:rsid w:val="002A3161"/>
    <w:rsid w:val="002A3410"/>
    <w:rsid w:val="002A44D1"/>
    <w:rsid w:val="002A4631"/>
    <w:rsid w:val="002A59B4"/>
    <w:rsid w:val="002A6EA6"/>
    <w:rsid w:val="002B108B"/>
    <w:rsid w:val="002B12DE"/>
    <w:rsid w:val="002B270D"/>
    <w:rsid w:val="002B3375"/>
    <w:rsid w:val="002B4745"/>
    <w:rsid w:val="002B47B3"/>
    <w:rsid w:val="002B480D"/>
    <w:rsid w:val="002B4845"/>
    <w:rsid w:val="002B4AC3"/>
    <w:rsid w:val="002B4ACD"/>
    <w:rsid w:val="002B573C"/>
    <w:rsid w:val="002B7744"/>
    <w:rsid w:val="002C05AC"/>
    <w:rsid w:val="002C14FA"/>
    <w:rsid w:val="002C3953"/>
    <w:rsid w:val="002C4D93"/>
    <w:rsid w:val="002C56A0"/>
    <w:rsid w:val="002C60DD"/>
    <w:rsid w:val="002D12FF"/>
    <w:rsid w:val="002D18AE"/>
    <w:rsid w:val="002D21A5"/>
    <w:rsid w:val="002D260D"/>
    <w:rsid w:val="002D3716"/>
    <w:rsid w:val="002D4413"/>
    <w:rsid w:val="002D6B6C"/>
    <w:rsid w:val="002D71EA"/>
    <w:rsid w:val="002D7247"/>
    <w:rsid w:val="002E0392"/>
    <w:rsid w:val="002E26F3"/>
    <w:rsid w:val="002E4D5B"/>
    <w:rsid w:val="002E5474"/>
    <w:rsid w:val="002E5699"/>
    <w:rsid w:val="002E5832"/>
    <w:rsid w:val="002E633F"/>
    <w:rsid w:val="002F068B"/>
    <w:rsid w:val="002F0BF7"/>
    <w:rsid w:val="002F0C88"/>
    <w:rsid w:val="002F1BD9"/>
    <w:rsid w:val="002F26A4"/>
    <w:rsid w:val="002F3A6D"/>
    <w:rsid w:val="002F749C"/>
    <w:rsid w:val="00303813"/>
    <w:rsid w:val="0030553C"/>
    <w:rsid w:val="00305F66"/>
    <w:rsid w:val="00310348"/>
    <w:rsid w:val="00310EE6"/>
    <w:rsid w:val="00311628"/>
    <w:rsid w:val="0031220F"/>
    <w:rsid w:val="0031221D"/>
    <w:rsid w:val="003123F7"/>
    <w:rsid w:val="003142C7"/>
    <w:rsid w:val="00314B9D"/>
    <w:rsid w:val="00314DD8"/>
    <w:rsid w:val="00315536"/>
    <w:rsid w:val="0031559F"/>
    <w:rsid w:val="003155A3"/>
    <w:rsid w:val="003162F3"/>
    <w:rsid w:val="00316A7F"/>
    <w:rsid w:val="00317865"/>
    <w:rsid w:val="00317B24"/>
    <w:rsid w:val="00317D8E"/>
    <w:rsid w:val="00317E8F"/>
    <w:rsid w:val="00320752"/>
    <w:rsid w:val="003209E8"/>
    <w:rsid w:val="003211F4"/>
    <w:rsid w:val="0032193F"/>
    <w:rsid w:val="0032212D"/>
    <w:rsid w:val="00322186"/>
    <w:rsid w:val="00322962"/>
    <w:rsid w:val="003235C9"/>
    <w:rsid w:val="0032403E"/>
    <w:rsid w:val="00324D73"/>
    <w:rsid w:val="00324F89"/>
    <w:rsid w:val="00324FAF"/>
    <w:rsid w:val="00325B7B"/>
    <w:rsid w:val="00325B9F"/>
    <w:rsid w:val="0033193C"/>
    <w:rsid w:val="00332B30"/>
    <w:rsid w:val="00333AB0"/>
    <w:rsid w:val="0033532B"/>
    <w:rsid w:val="00337929"/>
    <w:rsid w:val="00340003"/>
    <w:rsid w:val="00342B92"/>
    <w:rsid w:val="003444A9"/>
    <w:rsid w:val="0034454D"/>
    <w:rsid w:val="003445F2"/>
    <w:rsid w:val="00345EB0"/>
    <w:rsid w:val="0034764B"/>
    <w:rsid w:val="0034780A"/>
    <w:rsid w:val="00347CBE"/>
    <w:rsid w:val="003503AC"/>
    <w:rsid w:val="00351710"/>
    <w:rsid w:val="00352686"/>
    <w:rsid w:val="003534AD"/>
    <w:rsid w:val="003536B2"/>
    <w:rsid w:val="00357136"/>
    <w:rsid w:val="003576EB"/>
    <w:rsid w:val="003579D0"/>
    <w:rsid w:val="00360C67"/>
    <w:rsid w:val="00360E65"/>
    <w:rsid w:val="00362D47"/>
    <w:rsid w:val="00362DCB"/>
    <w:rsid w:val="0036308C"/>
    <w:rsid w:val="00363E8F"/>
    <w:rsid w:val="00365118"/>
    <w:rsid w:val="00366467"/>
    <w:rsid w:val="003674DE"/>
    <w:rsid w:val="00370563"/>
    <w:rsid w:val="003713D2"/>
    <w:rsid w:val="00371AF4"/>
    <w:rsid w:val="00372A4F"/>
    <w:rsid w:val="00372B9F"/>
    <w:rsid w:val="003734B4"/>
    <w:rsid w:val="0037384B"/>
    <w:rsid w:val="00373892"/>
    <w:rsid w:val="003743CE"/>
    <w:rsid w:val="0037583E"/>
    <w:rsid w:val="00377008"/>
    <w:rsid w:val="003807AF"/>
    <w:rsid w:val="00380856"/>
    <w:rsid w:val="00380EAE"/>
    <w:rsid w:val="00382A6F"/>
    <w:rsid w:val="00382C57"/>
    <w:rsid w:val="00383B5F"/>
    <w:rsid w:val="00384483"/>
    <w:rsid w:val="0038499A"/>
    <w:rsid w:val="00384F53"/>
    <w:rsid w:val="00387053"/>
    <w:rsid w:val="003871F1"/>
    <w:rsid w:val="003937BF"/>
    <w:rsid w:val="00395451"/>
    <w:rsid w:val="00395716"/>
    <w:rsid w:val="00396B0E"/>
    <w:rsid w:val="0039766F"/>
    <w:rsid w:val="003A01C8"/>
    <w:rsid w:val="003A1238"/>
    <w:rsid w:val="003A1937"/>
    <w:rsid w:val="003A43B0"/>
    <w:rsid w:val="003A49E7"/>
    <w:rsid w:val="003A4F65"/>
    <w:rsid w:val="003A5E30"/>
    <w:rsid w:val="003A6344"/>
    <w:rsid w:val="003A6624"/>
    <w:rsid w:val="003A695D"/>
    <w:rsid w:val="003A6A25"/>
    <w:rsid w:val="003A6F6B"/>
    <w:rsid w:val="003B225F"/>
    <w:rsid w:val="003B3CB0"/>
    <w:rsid w:val="003B7BBB"/>
    <w:rsid w:val="003C0164"/>
    <w:rsid w:val="003C1704"/>
    <w:rsid w:val="003C36D7"/>
    <w:rsid w:val="003C3990"/>
    <w:rsid w:val="003C434B"/>
    <w:rsid w:val="003C489D"/>
    <w:rsid w:val="003C54B8"/>
    <w:rsid w:val="003C687F"/>
    <w:rsid w:val="003C6D1F"/>
    <w:rsid w:val="003C723C"/>
    <w:rsid w:val="003D0F7F"/>
    <w:rsid w:val="003D6642"/>
    <w:rsid w:val="003D6797"/>
    <w:rsid w:val="003D779D"/>
    <w:rsid w:val="003D78A2"/>
    <w:rsid w:val="003E03FD"/>
    <w:rsid w:val="003E15EE"/>
    <w:rsid w:val="003E6328"/>
    <w:rsid w:val="003E6F92"/>
    <w:rsid w:val="003F0971"/>
    <w:rsid w:val="003F28DA"/>
    <w:rsid w:val="003F2C2F"/>
    <w:rsid w:val="003F35B8"/>
    <w:rsid w:val="003F3F97"/>
    <w:rsid w:val="003F42CF"/>
    <w:rsid w:val="003F461D"/>
    <w:rsid w:val="003F4EA0"/>
    <w:rsid w:val="003F5136"/>
    <w:rsid w:val="003F69BE"/>
    <w:rsid w:val="003F7B4F"/>
    <w:rsid w:val="003F7D20"/>
    <w:rsid w:val="004013F6"/>
    <w:rsid w:val="00402F17"/>
    <w:rsid w:val="00404840"/>
    <w:rsid w:val="00407167"/>
    <w:rsid w:val="00407474"/>
    <w:rsid w:val="00407ED4"/>
    <w:rsid w:val="004128F0"/>
    <w:rsid w:val="00412E56"/>
    <w:rsid w:val="00414D5B"/>
    <w:rsid w:val="0041645A"/>
    <w:rsid w:val="00417BB8"/>
    <w:rsid w:val="00420144"/>
    <w:rsid w:val="00420E2F"/>
    <w:rsid w:val="00421CC4"/>
    <w:rsid w:val="0042354D"/>
    <w:rsid w:val="004259A6"/>
    <w:rsid w:val="00430D80"/>
    <w:rsid w:val="004311F0"/>
    <w:rsid w:val="004317B5"/>
    <w:rsid w:val="00431B30"/>
    <w:rsid w:val="00431E3D"/>
    <w:rsid w:val="00431FE0"/>
    <w:rsid w:val="00436B23"/>
    <w:rsid w:val="00436E88"/>
    <w:rsid w:val="004373BF"/>
    <w:rsid w:val="00440977"/>
    <w:rsid w:val="0044175B"/>
    <w:rsid w:val="00441C88"/>
    <w:rsid w:val="00442026"/>
    <w:rsid w:val="00443243"/>
    <w:rsid w:val="00443CD4"/>
    <w:rsid w:val="004440BB"/>
    <w:rsid w:val="004450B6"/>
    <w:rsid w:val="00445612"/>
    <w:rsid w:val="00445B60"/>
    <w:rsid w:val="00446773"/>
    <w:rsid w:val="004479D8"/>
    <w:rsid w:val="00447C97"/>
    <w:rsid w:val="00450849"/>
    <w:rsid w:val="00450F4A"/>
    <w:rsid w:val="00451168"/>
    <w:rsid w:val="00451506"/>
    <w:rsid w:val="0045150D"/>
    <w:rsid w:val="004521D4"/>
    <w:rsid w:val="00452D84"/>
    <w:rsid w:val="00453739"/>
    <w:rsid w:val="00454884"/>
    <w:rsid w:val="004560B9"/>
    <w:rsid w:val="0045627B"/>
    <w:rsid w:val="00456C90"/>
    <w:rsid w:val="00457160"/>
    <w:rsid w:val="0046385C"/>
    <w:rsid w:val="00463BFC"/>
    <w:rsid w:val="004657D6"/>
    <w:rsid w:val="00465AA9"/>
    <w:rsid w:val="00466109"/>
    <w:rsid w:val="00473346"/>
    <w:rsid w:val="00475528"/>
    <w:rsid w:val="004760A9"/>
    <w:rsid w:val="00476168"/>
    <w:rsid w:val="00476284"/>
    <w:rsid w:val="00480116"/>
    <w:rsid w:val="0048084F"/>
    <w:rsid w:val="004810BD"/>
    <w:rsid w:val="0048175E"/>
    <w:rsid w:val="004829D6"/>
    <w:rsid w:val="00483246"/>
    <w:rsid w:val="00483B44"/>
    <w:rsid w:val="00483CA9"/>
    <w:rsid w:val="00484548"/>
    <w:rsid w:val="004850B9"/>
    <w:rsid w:val="0048525B"/>
    <w:rsid w:val="00485CCD"/>
    <w:rsid w:val="00485DB5"/>
    <w:rsid w:val="00486D2B"/>
    <w:rsid w:val="00486EDB"/>
    <w:rsid w:val="00490D60"/>
    <w:rsid w:val="00490E01"/>
    <w:rsid w:val="0049122A"/>
    <w:rsid w:val="00491EB8"/>
    <w:rsid w:val="004928DB"/>
    <w:rsid w:val="004949C7"/>
    <w:rsid w:val="00494FDC"/>
    <w:rsid w:val="004959EF"/>
    <w:rsid w:val="00496377"/>
    <w:rsid w:val="004A02C1"/>
    <w:rsid w:val="004A161B"/>
    <w:rsid w:val="004A1945"/>
    <w:rsid w:val="004A4146"/>
    <w:rsid w:val="004A47DB"/>
    <w:rsid w:val="004A5AAE"/>
    <w:rsid w:val="004A5D76"/>
    <w:rsid w:val="004A6AB7"/>
    <w:rsid w:val="004A7284"/>
    <w:rsid w:val="004A7E1A"/>
    <w:rsid w:val="004B0073"/>
    <w:rsid w:val="004B1541"/>
    <w:rsid w:val="004B1DAA"/>
    <w:rsid w:val="004B240E"/>
    <w:rsid w:val="004B262D"/>
    <w:rsid w:val="004B29F4"/>
    <w:rsid w:val="004B490E"/>
    <w:rsid w:val="004B4F22"/>
    <w:rsid w:val="004B55A3"/>
    <w:rsid w:val="004B60D1"/>
    <w:rsid w:val="004B6407"/>
    <w:rsid w:val="004B6923"/>
    <w:rsid w:val="004B6BFF"/>
    <w:rsid w:val="004B7240"/>
    <w:rsid w:val="004B7495"/>
    <w:rsid w:val="004B780F"/>
    <w:rsid w:val="004B7A21"/>
    <w:rsid w:val="004B7B56"/>
    <w:rsid w:val="004C20CF"/>
    <w:rsid w:val="004C2E2E"/>
    <w:rsid w:val="004C4D54"/>
    <w:rsid w:val="004C7023"/>
    <w:rsid w:val="004C7513"/>
    <w:rsid w:val="004D02AC"/>
    <w:rsid w:val="004D0383"/>
    <w:rsid w:val="004D1F3F"/>
    <w:rsid w:val="004D3A72"/>
    <w:rsid w:val="004D3EE2"/>
    <w:rsid w:val="004D5BA1"/>
    <w:rsid w:val="004D5BBA"/>
    <w:rsid w:val="004D5D98"/>
    <w:rsid w:val="004D6540"/>
    <w:rsid w:val="004E1C2A"/>
    <w:rsid w:val="004E38B0"/>
    <w:rsid w:val="004E3C28"/>
    <w:rsid w:val="004E4332"/>
    <w:rsid w:val="004E4BA0"/>
    <w:rsid w:val="004E6856"/>
    <w:rsid w:val="004E6C2B"/>
    <w:rsid w:val="004E6FB4"/>
    <w:rsid w:val="004E75B9"/>
    <w:rsid w:val="004F0977"/>
    <w:rsid w:val="004F1408"/>
    <w:rsid w:val="004F4E1D"/>
    <w:rsid w:val="004F6257"/>
    <w:rsid w:val="004F6A25"/>
    <w:rsid w:val="004F6AB0"/>
    <w:rsid w:val="004F6B4D"/>
    <w:rsid w:val="004F7FAF"/>
    <w:rsid w:val="005000BD"/>
    <w:rsid w:val="005000DD"/>
    <w:rsid w:val="005017B3"/>
    <w:rsid w:val="005027F4"/>
    <w:rsid w:val="00503B09"/>
    <w:rsid w:val="00503BAE"/>
    <w:rsid w:val="00503C86"/>
    <w:rsid w:val="00504F5C"/>
    <w:rsid w:val="00505262"/>
    <w:rsid w:val="0050597B"/>
    <w:rsid w:val="005064DA"/>
    <w:rsid w:val="00506DF8"/>
    <w:rsid w:val="00507451"/>
    <w:rsid w:val="00510F64"/>
    <w:rsid w:val="00511F4D"/>
    <w:rsid w:val="00512825"/>
    <w:rsid w:val="005156AC"/>
    <w:rsid w:val="0051574E"/>
    <w:rsid w:val="0051725F"/>
    <w:rsid w:val="00520095"/>
    <w:rsid w:val="00520645"/>
    <w:rsid w:val="0052168D"/>
    <w:rsid w:val="0052396A"/>
    <w:rsid w:val="0052696B"/>
    <w:rsid w:val="00527519"/>
    <w:rsid w:val="0052782C"/>
    <w:rsid w:val="00530E46"/>
    <w:rsid w:val="005324EF"/>
    <w:rsid w:val="0053286B"/>
    <w:rsid w:val="00534985"/>
    <w:rsid w:val="00536369"/>
    <w:rsid w:val="0053759B"/>
    <w:rsid w:val="00540003"/>
    <w:rsid w:val="00540E99"/>
    <w:rsid w:val="00541130"/>
    <w:rsid w:val="0054316C"/>
    <w:rsid w:val="00543BFD"/>
    <w:rsid w:val="00544EDB"/>
    <w:rsid w:val="00546A8B"/>
    <w:rsid w:val="005476DA"/>
    <w:rsid w:val="00551073"/>
    <w:rsid w:val="00551DA4"/>
    <w:rsid w:val="0055213A"/>
    <w:rsid w:val="00554956"/>
    <w:rsid w:val="00557BE6"/>
    <w:rsid w:val="005600BC"/>
    <w:rsid w:val="005606AD"/>
    <w:rsid w:val="00563104"/>
    <w:rsid w:val="005646C1"/>
    <w:rsid w:val="005646CC"/>
    <w:rsid w:val="005652E4"/>
    <w:rsid w:val="00565730"/>
    <w:rsid w:val="005657D4"/>
    <w:rsid w:val="00566182"/>
    <w:rsid w:val="00566671"/>
    <w:rsid w:val="00567B22"/>
    <w:rsid w:val="0057106C"/>
    <w:rsid w:val="0057134C"/>
    <w:rsid w:val="005722BF"/>
    <w:rsid w:val="0057331C"/>
    <w:rsid w:val="00573328"/>
    <w:rsid w:val="00573F07"/>
    <w:rsid w:val="005747FF"/>
    <w:rsid w:val="00576415"/>
    <w:rsid w:val="00577F26"/>
    <w:rsid w:val="00580D0F"/>
    <w:rsid w:val="005824C0"/>
    <w:rsid w:val="00582FD7"/>
    <w:rsid w:val="00583524"/>
    <w:rsid w:val="005835A2"/>
    <w:rsid w:val="00583853"/>
    <w:rsid w:val="005857A8"/>
    <w:rsid w:val="00586ADA"/>
    <w:rsid w:val="0058713B"/>
    <w:rsid w:val="005876D2"/>
    <w:rsid w:val="0059056C"/>
    <w:rsid w:val="0059130B"/>
    <w:rsid w:val="0059199D"/>
    <w:rsid w:val="00596689"/>
    <w:rsid w:val="005A16FB"/>
    <w:rsid w:val="005A1A68"/>
    <w:rsid w:val="005A2A5A"/>
    <w:rsid w:val="005A351A"/>
    <w:rsid w:val="005A39FC"/>
    <w:rsid w:val="005A3B66"/>
    <w:rsid w:val="005A42E3"/>
    <w:rsid w:val="005A5F04"/>
    <w:rsid w:val="005A6D93"/>
    <w:rsid w:val="005A6DC2"/>
    <w:rsid w:val="005B0870"/>
    <w:rsid w:val="005B11A5"/>
    <w:rsid w:val="005B1762"/>
    <w:rsid w:val="005B423F"/>
    <w:rsid w:val="005B4B88"/>
    <w:rsid w:val="005B5D60"/>
    <w:rsid w:val="005B5E31"/>
    <w:rsid w:val="005B64AE"/>
    <w:rsid w:val="005B6E3D"/>
    <w:rsid w:val="005B7298"/>
    <w:rsid w:val="005C1BFC"/>
    <w:rsid w:val="005C1EAA"/>
    <w:rsid w:val="005C486B"/>
    <w:rsid w:val="005C64E4"/>
    <w:rsid w:val="005C7B55"/>
    <w:rsid w:val="005D0175"/>
    <w:rsid w:val="005D1CC4"/>
    <w:rsid w:val="005D2D62"/>
    <w:rsid w:val="005D3D91"/>
    <w:rsid w:val="005D5A78"/>
    <w:rsid w:val="005D5DB0"/>
    <w:rsid w:val="005E0B43"/>
    <w:rsid w:val="005E4742"/>
    <w:rsid w:val="005E6829"/>
    <w:rsid w:val="005F19CB"/>
    <w:rsid w:val="005F21D4"/>
    <w:rsid w:val="005F26E8"/>
    <w:rsid w:val="005F275A"/>
    <w:rsid w:val="005F2E08"/>
    <w:rsid w:val="005F3DF3"/>
    <w:rsid w:val="005F54DA"/>
    <w:rsid w:val="005F5512"/>
    <w:rsid w:val="005F78DD"/>
    <w:rsid w:val="005F7A4D"/>
    <w:rsid w:val="006005A3"/>
    <w:rsid w:val="00602730"/>
    <w:rsid w:val="0060359B"/>
    <w:rsid w:val="00603F69"/>
    <w:rsid w:val="006040DA"/>
    <w:rsid w:val="006047BD"/>
    <w:rsid w:val="006058A6"/>
    <w:rsid w:val="00606B73"/>
    <w:rsid w:val="00607675"/>
    <w:rsid w:val="00610F53"/>
    <w:rsid w:val="00612E3F"/>
    <w:rsid w:val="00613208"/>
    <w:rsid w:val="00616767"/>
    <w:rsid w:val="0061698B"/>
    <w:rsid w:val="00616F61"/>
    <w:rsid w:val="0061789F"/>
    <w:rsid w:val="00620917"/>
    <w:rsid w:val="0062163D"/>
    <w:rsid w:val="00623A9E"/>
    <w:rsid w:val="00624A20"/>
    <w:rsid w:val="00624C9B"/>
    <w:rsid w:val="006272B5"/>
    <w:rsid w:val="006303BD"/>
    <w:rsid w:val="00630BB3"/>
    <w:rsid w:val="00632182"/>
    <w:rsid w:val="00633484"/>
    <w:rsid w:val="006335DF"/>
    <w:rsid w:val="00634717"/>
    <w:rsid w:val="00636886"/>
    <w:rsid w:val="00637181"/>
    <w:rsid w:val="00637AF8"/>
    <w:rsid w:val="006412BE"/>
    <w:rsid w:val="0064144D"/>
    <w:rsid w:val="0064160E"/>
    <w:rsid w:val="00642389"/>
    <w:rsid w:val="00644306"/>
    <w:rsid w:val="00644500"/>
    <w:rsid w:val="00644C9A"/>
    <w:rsid w:val="006450E2"/>
    <w:rsid w:val="006453D8"/>
    <w:rsid w:val="006464EB"/>
    <w:rsid w:val="00647989"/>
    <w:rsid w:val="00650503"/>
    <w:rsid w:val="00651695"/>
    <w:rsid w:val="00651A1C"/>
    <w:rsid w:val="00651E73"/>
    <w:rsid w:val="006520A6"/>
    <w:rsid w:val="006522FD"/>
    <w:rsid w:val="00652800"/>
    <w:rsid w:val="00653C5D"/>
    <w:rsid w:val="006544A7"/>
    <w:rsid w:val="006552BE"/>
    <w:rsid w:val="00656C83"/>
    <w:rsid w:val="00660565"/>
    <w:rsid w:val="00660FE6"/>
    <w:rsid w:val="006618E3"/>
    <w:rsid w:val="00661D06"/>
    <w:rsid w:val="006638B4"/>
    <w:rsid w:val="006639DD"/>
    <w:rsid w:val="0066400D"/>
    <w:rsid w:val="006644C4"/>
    <w:rsid w:val="0066526B"/>
    <w:rsid w:val="0066665B"/>
    <w:rsid w:val="0067331F"/>
    <w:rsid w:val="0067482E"/>
    <w:rsid w:val="00675260"/>
    <w:rsid w:val="00677DDB"/>
    <w:rsid w:val="00677EF0"/>
    <w:rsid w:val="006814BF"/>
    <w:rsid w:val="00681F32"/>
    <w:rsid w:val="00683AEC"/>
    <w:rsid w:val="00684672"/>
    <w:rsid w:val="0068481E"/>
    <w:rsid w:val="006851E4"/>
    <w:rsid w:val="006852CF"/>
    <w:rsid w:val="0068666F"/>
    <w:rsid w:val="0068780A"/>
    <w:rsid w:val="00690267"/>
    <w:rsid w:val="006906E7"/>
    <w:rsid w:val="006943B5"/>
    <w:rsid w:val="006954D4"/>
    <w:rsid w:val="0069598B"/>
    <w:rsid w:val="00695AF0"/>
    <w:rsid w:val="00697443"/>
    <w:rsid w:val="006A1A8E"/>
    <w:rsid w:val="006A1CF6"/>
    <w:rsid w:val="006A2591"/>
    <w:rsid w:val="006A2D9E"/>
    <w:rsid w:val="006A36DB"/>
    <w:rsid w:val="006A3ABA"/>
    <w:rsid w:val="006A48C1"/>
    <w:rsid w:val="006A4DB1"/>
    <w:rsid w:val="006A510D"/>
    <w:rsid w:val="006A51A4"/>
    <w:rsid w:val="006A5BF8"/>
    <w:rsid w:val="006B096F"/>
    <w:rsid w:val="006B1FFA"/>
    <w:rsid w:val="006B3564"/>
    <w:rsid w:val="006B37E6"/>
    <w:rsid w:val="006B3D8F"/>
    <w:rsid w:val="006B42E3"/>
    <w:rsid w:val="006B44E9"/>
    <w:rsid w:val="006B73E5"/>
    <w:rsid w:val="006C1AF9"/>
    <w:rsid w:val="006C1E49"/>
    <w:rsid w:val="006C3545"/>
    <w:rsid w:val="006C4E00"/>
    <w:rsid w:val="006C56A5"/>
    <w:rsid w:val="006C5983"/>
    <w:rsid w:val="006C7D35"/>
    <w:rsid w:val="006D062E"/>
    <w:rsid w:val="006D0817"/>
    <w:rsid w:val="006D2405"/>
    <w:rsid w:val="006D2683"/>
    <w:rsid w:val="006D3A0E"/>
    <w:rsid w:val="006D4268"/>
    <w:rsid w:val="006D4A39"/>
    <w:rsid w:val="006D53A4"/>
    <w:rsid w:val="006D606E"/>
    <w:rsid w:val="006D6748"/>
    <w:rsid w:val="006D7BBE"/>
    <w:rsid w:val="006E08C4"/>
    <w:rsid w:val="006E091B"/>
    <w:rsid w:val="006E2552"/>
    <w:rsid w:val="006E3780"/>
    <w:rsid w:val="006E42C8"/>
    <w:rsid w:val="006E4800"/>
    <w:rsid w:val="006E560F"/>
    <w:rsid w:val="006E5B90"/>
    <w:rsid w:val="006E60D3"/>
    <w:rsid w:val="006E79B6"/>
    <w:rsid w:val="006E79F1"/>
    <w:rsid w:val="006F054E"/>
    <w:rsid w:val="006F1B19"/>
    <w:rsid w:val="006F3613"/>
    <w:rsid w:val="006F3839"/>
    <w:rsid w:val="006F4503"/>
    <w:rsid w:val="006F6F6C"/>
    <w:rsid w:val="00700BCA"/>
    <w:rsid w:val="00701C9D"/>
    <w:rsid w:val="00701DAC"/>
    <w:rsid w:val="00704694"/>
    <w:rsid w:val="007058CD"/>
    <w:rsid w:val="00705D75"/>
    <w:rsid w:val="0070723B"/>
    <w:rsid w:val="00712CC6"/>
    <w:rsid w:val="00712DA7"/>
    <w:rsid w:val="00714A40"/>
    <w:rsid w:val="00715F89"/>
    <w:rsid w:val="00716FB7"/>
    <w:rsid w:val="00717C66"/>
    <w:rsid w:val="0072144B"/>
    <w:rsid w:val="00722062"/>
    <w:rsid w:val="007220B3"/>
    <w:rsid w:val="00722D6B"/>
    <w:rsid w:val="007236C2"/>
    <w:rsid w:val="00723956"/>
    <w:rsid w:val="00723FF2"/>
    <w:rsid w:val="00724203"/>
    <w:rsid w:val="00725C3B"/>
    <w:rsid w:val="00725D14"/>
    <w:rsid w:val="00726613"/>
    <w:rsid w:val="007266FB"/>
    <w:rsid w:val="00732A8B"/>
    <w:rsid w:val="00733947"/>
    <w:rsid w:val="00733AEB"/>
    <w:rsid w:val="00733D6A"/>
    <w:rsid w:val="00734065"/>
    <w:rsid w:val="00734894"/>
    <w:rsid w:val="00735451"/>
    <w:rsid w:val="00736067"/>
    <w:rsid w:val="00740573"/>
    <w:rsid w:val="007414DA"/>
    <w:rsid w:val="007426BB"/>
    <w:rsid w:val="007448D2"/>
    <w:rsid w:val="00744A73"/>
    <w:rsid w:val="00744DB8"/>
    <w:rsid w:val="00745C28"/>
    <w:rsid w:val="007460FF"/>
    <w:rsid w:val="00746BA3"/>
    <w:rsid w:val="0075322D"/>
    <w:rsid w:val="00753D56"/>
    <w:rsid w:val="0075403D"/>
    <w:rsid w:val="00755F64"/>
    <w:rsid w:val="007564AE"/>
    <w:rsid w:val="00757591"/>
    <w:rsid w:val="00757633"/>
    <w:rsid w:val="00757A59"/>
    <w:rsid w:val="00757E95"/>
    <w:rsid w:val="007617A7"/>
    <w:rsid w:val="00762125"/>
    <w:rsid w:val="007635C3"/>
    <w:rsid w:val="00765C0D"/>
    <w:rsid w:val="00765E06"/>
    <w:rsid w:val="00765F79"/>
    <w:rsid w:val="007706FF"/>
    <w:rsid w:val="00770C61"/>
    <w:rsid w:val="00772166"/>
    <w:rsid w:val="00772BA3"/>
    <w:rsid w:val="00772ED8"/>
    <w:rsid w:val="007763FE"/>
    <w:rsid w:val="00776998"/>
    <w:rsid w:val="007776A2"/>
    <w:rsid w:val="00777849"/>
    <w:rsid w:val="00780A99"/>
    <w:rsid w:val="007819D5"/>
    <w:rsid w:val="00781C4F"/>
    <w:rsid w:val="00781F16"/>
    <w:rsid w:val="00782487"/>
    <w:rsid w:val="00782A2E"/>
    <w:rsid w:val="00782B11"/>
    <w:rsid w:val="00782EF5"/>
    <w:rsid w:val="007836C0"/>
    <w:rsid w:val="0078598B"/>
    <w:rsid w:val="00786224"/>
    <w:rsid w:val="0078667E"/>
    <w:rsid w:val="00786815"/>
    <w:rsid w:val="007919DC"/>
    <w:rsid w:val="00791B72"/>
    <w:rsid w:val="00791C7F"/>
    <w:rsid w:val="00795D1D"/>
    <w:rsid w:val="007965A0"/>
    <w:rsid w:val="00796888"/>
    <w:rsid w:val="007973C6"/>
    <w:rsid w:val="007A1326"/>
    <w:rsid w:val="007A36F3"/>
    <w:rsid w:val="007A517B"/>
    <w:rsid w:val="007A55A8"/>
    <w:rsid w:val="007A78BF"/>
    <w:rsid w:val="007A7990"/>
    <w:rsid w:val="007B24C4"/>
    <w:rsid w:val="007B3085"/>
    <w:rsid w:val="007B4C17"/>
    <w:rsid w:val="007B50E4"/>
    <w:rsid w:val="007B5101"/>
    <w:rsid w:val="007B5236"/>
    <w:rsid w:val="007C057B"/>
    <w:rsid w:val="007C0E67"/>
    <w:rsid w:val="007C16EC"/>
    <w:rsid w:val="007C1A9E"/>
    <w:rsid w:val="007C1DC8"/>
    <w:rsid w:val="007C2171"/>
    <w:rsid w:val="007C3522"/>
    <w:rsid w:val="007C3D1F"/>
    <w:rsid w:val="007C6E38"/>
    <w:rsid w:val="007D02DC"/>
    <w:rsid w:val="007D13E5"/>
    <w:rsid w:val="007D212E"/>
    <w:rsid w:val="007D458F"/>
    <w:rsid w:val="007D5655"/>
    <w:rsid w:val="007D5A52"/>
    <w:rsid w:val="007D7CF5"/>
    <w:rsid w:val="007D7E58"/>
    <w:rsid w:val="007E0676"/>
    <w:rsid w:val="007E0713"/>
    <w:rsid w:val="007E23A3"/>
    <w:rsid w:val="007E284B"/>
    <w:rsid w:val="007E41AD"/>
    <w:rsid w:val="007E5E9E"/>
    <w:rsid w:val="007E672A"/>
    <w:rsid w:val="007E7CA7"/>
    <w:rsid w:val="007F023F"/>
    <w:rsid w:val="007F10E8"/>
    <w:rsid w:val="007F1493"/>
    <w:rsid w:val="007F1D98"/>
    <w:rsid w:val="007F576D"/>
    <w:rsid w:val="007F66A6"/>
    <w:rsid w:val="007F76BF"/>
    <w:rsid w:val="007F7BE2"/>
    <w:rsid w:val="008003CD"/>
    <w:rsid w:val="00800512"/>
    <w:rsid w:val="00801687"/>
    <w:rsid w:val="008019EE"/>
    <w:rsid w:val="00802022"/>
    <w:rsid w:val="0080207C"/>
    <w:rsid w:val="008028A3"/>
    <w:rsid w:val="0080332D"/>
    <w:rsid w:val="00803EA2"/>
    <w:rsid w:val="008059C1"/>
    <w:rsid w:val="00805B58"/>
    <w:rsid w:val="0080662F"/>
    <w:rsid w:val="00806C91"/>
    <w:rsid w:val="0081065F"/>
    <w:rsid w:val="00810E72"/>
    <w:rsid w:val="0081179B"/>
    <w:rsid w:val="00812542"/>
    <w:rsid w:val="0081254D"/>
    <w:rsid w:val="00812DCB"/>
    <w:rsid w:val="00812EE7"/>
    <w:rsid w:val="008135DE"/>
    <w:rsid w:val="00813FA5"/>
    <w:rsid w:val="00814DB6"/>
    <w:rsid w:val="0081523F"/>
    <w:rsid w:val="0081525D"/>
    <w:rsid w:val="00816151"/>
    <w:rsid w:val="00816756"/>
    <w:rsid w:val="00817268"/>
    <w:rsid w:val="008203B7"/>
    <w:rsid w:val="00820BB7"/>
    <w:rsid w:val="008212BE"/>
    <w:rsid w:val="008248E7"/>
    <w:rsid w:val="00824F02"/>
    <w:rsid w:val="00825595"/>
    <w:rsid w:val="0082673C"/>
    <w:rsid w:val="00826BD1"/>
    <w:rsid w:val="00826C4F"/>
    <w:rsid w:val="00830A48"/>
    <w:rsid w:val="008319CE"/>
    <w:rsid w:val="00831C89"/>
    <w:rsid w:val="00832DA5"/>
    <w:rsid w:val="00832F4B"/>
    <w:rsid w:val="00833A2E"/>
    <w:rsid w:val="00833EDF"/>
    <w:rsid w:val="00834038"/>
    <w:rsid w:val="00835E24"/>
    <w:rsid w:val="008377AF"/>
    <w:rsid w:val="00837D88"/>
    <w:rsid w:val="008404C4"/>
    <w:rsid w:val="0084056D"/>
    <w:rsid w:val="00841080"/>
    <w:rsid w:val="008412F7"/>
    <w:rsid w:val="008414BB"/>
    <w:rsid w:val="00841B54"/>
    <w:rsid w:val="008434A7"/>
    <w:rsid w:val="00843B37"/>
    <w:rsid w:val="00843ED1"/>
    <w:rsid w:val="00844989"/>
    <w:rsid w:val="00845566"/>
    <w:rsid w:val="00847102"/>
    <w:rsid w:val="008505DC"/>
    <w:rsid w:val="008509F0"/>
    <w:rsid w:val="0085112D"/>
    <w:rsid w:val="00851875"/>
    <w:rsid w:val="00852357"/>
    <w:rsid w:val="00852746"/>
    <w:rsid w:val="00852B7B"/>
    <w:rsid w:val="00853D6C"/>
    <w:rsid w:val="0085448C"/>
    <w:rsid w:val="00854B1D"/>
    <w:rsid w:val="00855048"/>
    <w:rsid w:val="008563D3"/>
    <w:rsid w:val="00856E64"/>
    <w:rsid w:val="00860A52"/>
    <w:rsid w:val="0086167E"/>
    <w:rsid w:val="00862960"/>
    <w:rsid w:val="00863532"/>
    <w:rsid w:val="00863F53"/>
    <w:rsid w:val="008641E8"/>
    <w:rsid w:val="00865EC3"/>
    <w:rsid w:val="0086629C"/>
    <w:rsid w:val="00866415"/>
    <w:rsid w:val="0086672A"/>
    <w:rsid w:val="00867469"/>
    <w:rsid w:val="00870838"/>
    <w:rsid w:val="00870A3D"/>
    <w:rsid w:val="00871D09"/>
    <w:rsid w:val="008722C9"/>
    <w:rsid w:val="0087321B"/>
    <w:rsid w:val="008736AC"/>
    <w:rsid w:val="00874C1F"/>
    <w:rsid w:val="008750D1"/>
    <w:rsid w:val="00880A08"/>
    <w:rsid w:val="008813A0"/>
    <w:rsid w:val="00882E98"/>
    <w:rsid w:val="00883242"/>
    <w:rsid w:val="00884FEE"/>
    <w:rsid w:val="00885C59"/>
    <w:rsid w:val="00890C47"/>
    <w:rsid w:val="0089256F"/>
    <w:rsid w:val="0089305A"/>
    <w:rsid w:val="00893D12"/>
    <w:rsid w:val="0089468F"/>
    <w:rsid w:val="00894BDF"/>
    <w:rsid w:val="00895105"/>
    <w:rsid w:val="00895316"/>
    <w:rsid w:val="00895861"/>
    <w:rsid w:val="00897B91"/>
    <w:rsid w:val="008A00A0"/>
    <w:rsid w:val="008A0836"/>
    <w:rsid w:val="008A0F0A"/>
    <w:rsid w:val="008A1EC1"/>
    <w:rsid w:val="008A21F0"/>
    <w:rsid w:val="008A38AE"/>
    <w:rsid w:val="008A4B4D"/>
    <w:rsid w:val="008A4F99"/>
    <w:rsid w:val="008A5DE5"/>
    <w:rsid w:val="008B0F42"/>
    <w:rsid w:val="008B1FDB"/>
    <w:rsid w:val="008B367A"/>
    <w:rsid w:val="008B430F"/>
    <w:rsid w:val="008B44C9"/>
    <w:rsid w:val="008B4DA3"/>
    <w:rsid w:val="008B4FF4"/>
    <w:rsid w:val="008B6729"/>
    <w:rsid w:val="008C1A20"/>
    <w:rsid w:val="008C2FB5"/>
    <w:rsid w:val="008C302C"/>
    <w:rsid w:val="008C4CAB"/>
    <w:rsid w:val="008C507D"/>
    <w:rsid w:val="008C50DB"/>
    <w:rsid w:val="008C6461"/>
    <w:rsid w:val="008C6552"/>
    <w:rsid w:val="008C6F82"/>
    <w:rsid w:val="008C72B1"/>
    <w:rsid w:val="008C77BB"/>
    <w:rsid w:val="008C7CBC"/>
    <w:rsid w:val="008D046A"/>
    <w:rsid w:val="008D125E"/>
    <w:rsid w:val="008D5308"/>
    <w:rsid w:val="008D55BF"/>
    <w:rsid w:val="008D61E0"/>
    <w:rsid w:val="008D6722"/>
    <w:rsid w:val="008D6E1D"/>
    <w:rsid w:val="008D7AB2"/>
    <w:rsid w:val="008E0259"/>
    <w:rsid w:val="008E0845"/>
    <w:rsid w:val="008E43E0"/>
    <w:rsid w:val="008E4A0E"/>
    <w:rsid w:val="008E53CA"/>
    <w:rsid w:val="008F0115"/>
    <w:rsid w:val="008F0383"/>
    <w:rsid w:val="008F1AFB"/>
    <w:rsid w:val="008F1F6A"/>
    <w:rsid w:val="008F28E7"/>
    <w:rsid w:val="008F364E"/>
    <w:rsid w:val="008F3EDF"/>
    <w:rsid w:val="008F513E"/>
    <w:rsid w:val="008F64EC"/>
    <w:rsid w:val="0090053B"/>
    <w:rsid w:val="00900FCF"/>
    <w:rsid w:val="00901298"/>
    <w:rsid w:val="009019BB"/>
    <w:rsid w:val="00902919"/>
    <w:rsid w:val="0090315B"/>
    <w:rsid w:val="00904350"/>
    <w:rsid w:val="009043D1"/>
    <w:rsid w:val="00905926"/>
    <w:rsid w:val="0090604A"/>
    <w:rsid w:val="009078AB"/>
    <w:rsid w:val="0091055E"/>
    <w:rsid w:val="00912EC7"/>
    <w:rsid w:val="009153A2"/>
    <w:rsid w:val="00915AC4"/>
    <w:rsid w:val="00916681"/>
    <w:rsid w:val="009179DC"/>
    <w:rsid w:val="00920A1E"/>
    <w:rsid w:val="00920C71"/>
    <w:rsid w:val="009227DD"/>
    <w:rsid w:val="00923015"/>
    <w:rsid w:val="009234D0"/>
    <w:rsid w:val="00924536"/>
    <w:rsid w:val="00925013"/>
    <w:rsid w:val="00925024"/>
    <w:rsid w:val="00925655"/>
    <w:rsid w:val="00925733"/>
    <w:rsid w:val="009257A8"/>
    <w:rsid w:val="009261C8"/>
    <w:rsid w:val="0092697F"/>
    <w:rsid w:val="00926C02"/>
    <w:rsid w:val="00926D03"/>
    <w:rsid w:val="009277AD"/>
    <w:rsid w:val="00927DB3"/>
    <w:rsid w:val="00927E08"/>
    <w:rsid w:val="00930668"/>
    <w:rsid w:val="00930D17"/>
    <w:rsid w:val="00930ED6"/>
    <w:rsid w:val="00931206"/>
    <w:rsid w:val="00932A03"/>
    <w:rsid w:val="0093313E"/>
    <w:rsid w:val="009331F9"/>
    <w:rsid w:val="00934012"/>
    <w:rsid w:val="00935037"/>
    <w:rsid w:val="0093530F"/>
    <w:rsid w:val="0093592F"/>
    <w:rsid w:val="009363F0"/>
    <w:rsid w:val="0093688D"/>
    <w:rsid w:val="0094165A"/>
    <w:rsid w:val="00942056"/>
    <w:rsid w:val="009429D1"/>
    <w:rsid w:val="00942E67"/>
    <w:rsid w:val="00943299"/>
    <w:rsid w:val="009438A7"/>
    <w:rsid w:val="009458AF"/>
    <w:rsid w:val="00946D90"/>
    <w:rsid w:val="00951A16"/>
    <w:rsid w:val="009520A1"/>
    <w:rsid w:val="009522E2"/>
    <w:rsid w:val="0095259D"/>
    <w:rsid w:val="009528C1"/>
    <w:rsid w:val="009532C7"/>
    <w:rsid w:val="00953891"/>
    <w:rsid w:val="00953E82"/>
    <w:rsid w:val="00954FBE"/>
    <w:rsid w:val="00955D6C"/>
    <w:rsid w:val="00956454"/>
    <w:rsid w:val="00960547"/>
    <w:rsid w:val="0096099B"/>
    <w:rsid w:val="00960CCA"/>
    <w:rsid w:val="00960E03"/>
    <w:rsid w:val="00961BF1"/>
    <w:rsid w:val="009624AB"/>
    <w:rsid w:val="009634F6"/>
    <w:rsid w:val="00963579"/>
    <w:rsid w:val="0096422F"/>
    <w:rsid w:val="00964AE3"/>
    <w:rsid w:val="0096720F"/>
    <w:rsid w:val="0097036E"/>
    <w:rsid w:val="009718BF"/>
    <w:rsid w:val="00973ABC"/>
    <w:rsid w:val="00973DB2"/>
    <w:rsid w:val="00977128"/>
    <w:rsid w:val="00981475"/>
    <w:rsid w:val="00981668"/>
    <w:rsid w:val="00983BAD"/>
    <w:rsid w:val="00984331"/>
    <w:rsid w:val="00984C07"/>
    <w:rsid w:val="00985F69"/>
    <w:rsid w:val="00986B75"/>
    <w:rsid w:val="00986F6B"/>
    <w:rsid w:val="00987813"/>
    <w:rsid w:val="009907A8"/>
    <w:rsid w:val="00990C18"/>
    <w:rsid w:val="00990C46"/>
    <w:rsid w:val="00991DEF"/>
    <w:rsid w:val="00992659"/>
    <w:rsid w:val="0099359F"/>
    <w:rsid w:val="00993F37"/>
    <w:rsid w:val="00995954"/>
    <w:rsid w:val="00995A29"/>
    <w:rsid w:val="00995E81"/>
    <w:rsid w:val="00996470"/>
    <w:rsid w:val="00996603"/>
    <w:rsid w:val="009974B3"/>
    <w:rsid w:val="00997F5D"/>
    <w:rsid w:val="009A09AC"/>
    <w:rsid w:val="009A268E"/>
    <w:rsid w:val="009A2864"/>
    <w:rsid w:val="009A39E3"/>
    <w:rsid w:val="009A40D9"/>
    <w:rsid w:val="009A516A"/>
    <w:rsid w:val="009A6331"/>
    <w:rsid w:val="009B08F7"/>
    <w:rsid w:val="009B11C7"/>
    <w:rsid w:val="009B165F"/>
    <w:rsid w:val="009B2E67"/>
    <w:rsid w:val="009B388A"/>
    <w:rsid w:val="009B417F"/>
    <w:rsid w:val="009B4483"/>
    <w:rsid w:val="009B5879"/>
    <w:rsid w:val="009B5A96"/>
    <w:rsid w:val="009B6030"/>
    <w:rsid w:val="009C098A"/>
    <w:rsid w:val="009C0DA0"/>
    <w:rsid w:val="009C0F3F"/>
    <w:rsid w:val="009C1AD9"/>
    <w:rsid w:val="009C1F6D"/>
    <w:rsid w:val="009C1FCA"/>
    <w:rsid w:val="009C3001"/>
    <w:rsid w:val="009C44C9"/>
    <w:rsid w:val="009C56A8"/>
    <w:rsid w:val="009C5A6B"/>
    <w:rsid w:val="009C5CF2"/>
    <w:rsid w:val="009C65D7"/>
    <w:rsid w:val="009C69B7"/>
    <w:rsid w:val="009C6E72"/>
    <w:rsid w:val="009C72FE"/>
    <w:rsid w:val="009C7379"/>
    <w:rsid w:val="009D0C17"/>
    <w:rsid w:val="009D1EBE"/>
    <w:rsid w:val="009D2409"/>
    <w:rsid w:val="009D2983"/>
    <w:rsid w:val="009D2A41"/>
    <w:rsid w:val="009D32D1"/>
    <w:rsid w:val="009D36ED"/>
    <w:rsid w:val="009D4F4A"/>
    <w:rsid w:val="009D572A"/>
    <w:rsid w:val="009D67D9"/>
    <w:rsid w:val="009D69D6"/>
    <w:rsid w:val="009E037B"/>
    <w:rsid w:val="009E05EC"/>
    <w:rsid w:val="009E0CF8"/>
    <w:rsid w:val="009E16BB"/>
    <w:rsid w:val="009E56EB"/>
    <w:rsid w:val="009E6AB6"/>
    <w:rsid w:val="009E7F27"/>
    <w:rsid w:val="009F1290"/>
    <w:rsid w:val="009F1A7D"/>
    <w:rsid w:val="009F3431"/>
    <w:rsid w:val="009F3838"/>
    <w:rsid w:val="009F3ECD"/>
    <w:rsid w:val="009F4B19"/>
    <w:rsid w:val="009F5F05"/>
    <w:rsid w:val="009F64CE"/>
    <w:rsid w:val="009F7315"/>
    <w:rsid w:val="009F73D1"/>
    <w:rsid w:val="00A009C7"/>
    <w:rsid w:val="00A04A93"/>
    <w:rsid w:val="00A04ECA"/>
    <w:rsid w:val="00A067DE"/>
    <w:rsid w:val="00A07569"/>
    <w:rsid w:val="00A078FB"/>
    <w:rsid w:val="00A1071A"/>
    <w:rsid w:val="00A10CE1"/>
    <w:rsid w:val="00A10CED"/>
    <w:rsid w:val="00A11523"/>
    <w:rsid w:val="00A128C6"/>
    <w:rsid w:val="00A143CE"/>
    <w:rsid w:val="00A151BB"/>
    <w:rsid w:val="00A16D9B"/>
    <w:rsid w:val="00A21A49"/>
    <w:rsid w:val="00A231E9"/>
    <w:rsid w:val="00A246FF"/>
    <w:rsid w:val="00A2504E"/>
    <w:rsid w:val="00A270E0"/>
    <w:rsid w:val="00A307AE"/>
    <w:rsid w:val="00A3179A"/>
    <w:rsid w:val="00A32C19"/>
    <w:rsid w:val="00A359AD"/>
    <w:rsid w:val="00A3669F"/>
    <w:rsid w:val="00A36BC6"/>
    <w:rsid w:val="00A37BD7"/>
    <w:rsid w:val="00A41A01"/>
    <w:rsid w:val="00A429A9"/>
    <w:rsid w:val="00A43CFF"/>
    <w:rsid w:val="00A46743"/>
    <w:rsid w:val="00A472B8"/>
    <w:rsid w:val="00A47719"/>
    <w:rsid w:val="00A47EAB"/>
    <w:rsid w:val="00A5068D"/>
    <w:rsid w:val="00A509B4"/>
    <w:rsid w:val="00A54C7B"/>
    <w:rsid w:val="00A54CFD"/>
    <w:rsid w:val="00A55F7F"/>
    <w:rsid w:val="00A5639F"/>
    <w:rsid w:val="00A57040"/>
    <w:rsid w:val="00A60064"/>
    <w:rsid w:val="00A64F90"/>
    <w:rsid w:val="00A65A2B"/>
    <w:rsid w:val="00A70170"/>
    <w:rsid w:val="00A719C3"/>
    <w:rsid w:val="00A71B91"/>
    <w:rsid w:val="00A733A4"/>
    <w:rsid w:val="00A7409C"/>
    <w:rsid w:val="00A752B5"/>
    <w:rsid w:val="00A774B4"/>
    <w:rsid w:val="00A77927"/>
    <w:rsid w:val="00A81791"/>
    <w:rsid w:val="00A8195D"/>
    <w:rsid w:val="00A81DC9"/>
    <w:rsid w:val="00A8262F"/>
    <w:rsid w:val="00A82923"/>
    <w:rsid w:val="00A8372C"/>
    <w:rsid w:val="00A855FA"/>
    <w:rsid w:val="00A90A0B"/>
    <w:rsid w:val="00A91418"/>
    <w:rsid w:val="00A91A18"/>
    <w:rsid w:val="00A92AE7"/>
    <w:rsid w:val="00A932DF"/>
    <w:rsid w:val="00A947CF"/>
    <w:rsid w:val="00A95F5B"/>
    <w:rsid w:val="00A96D9C"/>
    <w:rsid w:val="00A9729A"/>
    <w:rsid w:val="00A9772A"/>
    <w:rsid w:val="00A97926"/>
    <w:rsid w:val="00AA184B"/>
    <w:rsid w:val="00AA18E2"/>
    <w:rsid w:val="00AA22B0"/>
    <w:rsid w:val="00AA2B19"/>
    <w:rsid w:val="00AA3B89"/>
    <w:rsid w:val="00AA5E50"/>
    <w:rsid w:val="00AA642B"/>
    <w:rsid w:val="00AB0DB2"/>
    <w:rsid w:val="00AB1983"/>
    <w:rsid w:val="00AB1D4B"/>
    <w:rsid w:val="00AB23C3"/>
    <w:rsid w:val="00AB24DB"/>
    <w:rsid w:val="00AB35D0"/>
    <w:rsid w:val="00AB37F8"/>
    <w:rsid w:val="00AB4B4D"/>
    <w:rsid w:val="00AB5CE5"/>
    <w:rsid w:val="00AB6B9D"/>
    <w:rsid w:val="00AB77E7"/>
    <w:rsid w:val="00AB7DA9"/>
    <w:rsid w:val="00AC1DCF"/>
    <w:rsid w:val="00AC23B1"/>
    <w:rsid w:val="00AC260E"/>
    <w:rsid w:val="00AC2AF9"/>
    <w:rsid w:val="00AC2B0A"/>
    <w:rsid w:val="00AC2F71"/>
    <w:rsid w:val="00AC3264"/>
    <w:rsid w:val="00AC3FFB"/>
    <w:rsid w:val="00AC47A6"/>
    <w:rsid w:val="00AC49DC"/>
    <w:rsid w:val="00AC583C"/>
    <w:rsid w:val="00AC6413"/>
    <w:rsid w:val="00AC7431"/>
    <w:rsid w:val="00AC7594"/>
    <w:rsid w:val="00AC78ED"/>
    <w:rsid w:val="00AD02D3"/>
    <w:rsid w:val="00AD05EE"/>
    <w:rsid w:val="00AD3675"/>
    <w:rsid w:val="00AD56A9"/>
    <w:rsid w:val="00AD69C4"/>
    <w:rsid w:val="00AD6B00"/>
    <w:rsid w:val="00AD6F0C"/>
    <w:rsid w:val="00AE1C5F"/>
    <w:rsid w:val="00AE3875"/>
    <w:rsid w:val="00AE3899"/>
    <w:rsid w:val="00AE4BF6"/>
    <w:rsid w:val="00AE5BA3"/>
    <w:rsid w:val="00AE6CD2"/>
    <w:rsid w:val="00AE75F6"/>
    <w:rsid w:val="00AE776A"/>
    <w:rsid w:val="00AF0812"/>
    <w:rsid w:val="00AF1F68"/>
    <w:rsid w:val="00AF27B7"/>
    <w:rsid w:val="00AF2BB2"/>
    <w:rsid w:val="00AF3C5D"/>
    <w:rsid w:val="00AF6CAA"/>
    <w:rsid w:val="00AF726A"/>
    <w:rsid w:val="00AF7AB4"/>
    <w:rsid w:val="00AF7B91"/>
    <w:rsid w:val="00B00015"/>
    <w:rsid w:val="00B02A8E"/>
    <w:rsid w:val="00B042BB"/>
    <w:rsid w:val="00B043A6"/>
    <w:rsid w:val="00B068CA"/>
    <w:rsid w:val="00B06DE8"/>
    <w:rsid w:val="00B07AE1"/>
    <w:rsid w:val="00B07D23"/>
    <w:rsid w:val="00B12968"/>
    <w:rsid w:val="00B131FF"/>
    <w:rsid w:val="00B13498"/>
    <w:rsid w:val="00B13DA2"/>
    <w:rsid w:val="00B15CDC"/>
    <w:rsid w:val="00B1672A"/>
    <w:rsid w:val="00B16E71"/>
    <w:rsid w:val="00B174BD"/>
    <w:rsid w:val="00B203B4"/>
    <w:rsid w:val="00B20690"/>
    <w:rsid w:val="00B20B2A"/>
    <w:rsid w:val="00B2129B"/>
    <w:rsid w:val="00B22E11"/>
    <w:rsid w:val="00B22FA7"/>
    <w:rsid w:val="00B24845"/>
    <w:rsid w:val="00B25056"/>
    <w:rsid w:val="00B26370"/>
    <w:rsid w:val="00B26959"/>
    <w:rsid w:val="00B27D18"/>
    <w:rsid w:val="00B300DB"/>
    <w:rsid w:val="00B30158"/>
    <w:rsid w:val="00B32BEC"/>
    <w:rsid w:val="00B34458"/>
    <w:rsid w:val="00B35AEF"/>
    <w:rsid w:val="00B35B87"/>
    <w:rsid w:val="00B37D5A"/>
    <w:rsid w:val="00B40556"/>
    <w:rsid w:val="00B43107"/>
    <w:rsid w:val="00B45898"/>
    <w:rsid w:val="00B45AC4"/>
    <w:rsid w:val="00B45E0A"/>
    <w:rsid w:val="00B47A18"/>
    <w:rsid w:val="00B5169E"/>
    <w:rsid w:val="00B51CD5"/>
    <w:rsid w:val="00B53824"/>
    <w:rsid w:val="00B53857"/>
    <w:rsid w:val="00B54009"/>
    <w:rsid w:val="00B54B6C"/>
    <w:rsid w:val="00B6083F"/>
    <w:rsid w:val="00B60D1F"/>
    <w:rsid w:val="00B61504"/>
    <w:rsid w:val="00B61BE5"/>
    <w:rsid w:val="00B62E95"/>
    <w:rsid w:val="00B63777"/>
    <w:rsid w:val="00B63ABC"/>
    <w:rsid w:val="00B64D3D"/>
    <w:rsid w:val="00B6562C"/>
    <w:rsid w:val="00B709DE"/>
    <w:rsid w:val="00B720C9"/>
    <w:rsid w:val="00B720E9"/>
    <w:rsid w:val="00B736EF"/>
    <w:rsid w:val="00B7391B"/>
    <w:rsid w:val="00B743E7"/>
    <w:rsid w:val="00B74B80"/>
    <w:rsid w:val="00B768A9"/>
    <w:rsid w:val="00B76E90"/>
    <w:rsid w:val="00B77FB3"/>
    <w:rsid w:val="00B8005C"/>
    <w:rsid w:val="00B8134A"/>
    <w:rsid w:val="00B852E4"/>
    <w:rsid w:val="00B8666B"/>
    <w:rsid w:val="00B86B69"/>
    <w:rsid w:val="00B87184"/>
    <w:rsid w:val="00B904F4"/>
    <w:rsid w:val="00B907F1"/>
    <w:rsid w:val="00B90BD1"/>
    <w:rsid w:val="00B90F0C"/>
    <w:rsid w:val="00B92536"/>
    <w:rsid w:val="00B9274D"/>
    <w:rsid w:val="00B94207"/>
    <w:rsid w:val="00B945D4"/>
    <w:rsid w:val="00B9506C"/>
    <w:rsid w:val="00B97B50"/>
    <w:rsid w:val="00BA0AF3"/>
    <w:rsid w:val="00BA3959"/>
    <w:rsid w:val="00BA563D"/>
    <w:rsid w:val="00BA7AC9"/>
    <w:rsid w:val="00BB0CAA"/>
    <w:rsid w:val="00BB1855"/>
    <w:rsid w:val="00BB2332"/>
    <w:rsid w:val="00BB2494"/>
    <w:rsid w:val="00BB2522"/>
    <w:rsid w:val="00BB5218"/>
    <w:rsid w:val="00BB5CF7"/>
    <w:rsid w:val="00BB72C0"/>
    <w:rsid w:val="00BC3779"/>
    <w:rsid w:val="00BC41A0"/>
    <w:rsid w:val="00BC43D8"/>
    <w:rsid w:val="00BD0186"/>
    <w:rsid w:val="00BD1517"/>
    <w:rsid w:val="00BD1661"/>
    <w:rsid w:val="00BD48CD"/>
    <w:rsid w:val="00BD6178"/>
    <w:rsid w:val="00BD6348"/>
    <w:rsid w:val="00BE147F"/>
    <w:rsid w:val="00BE1BBC"/>
    <w:rsid w:val="00BE46B5"/>
    <w:rsid w:val="00BE5B6D"/>
    <w:rsid w:val="00BE6663"/>
    <w:rsid w:val="00BE6E4A"/>
    <w:rsid w:val="00BE7487"/>
    <w:rsid w:val="00BF002C"/>
    <w:rsid w:val="00BF0372"/>
    <w:rsid w:val="00BF0917"/>
    <w:rsid w:val="00BF0CD7"/>
    <w:rsid w:val="00BF143E"/>
    <w:rsid w:val="00BF15CE"/>
    <w:rsid w:val="00BF178A"/>
    <w:rsid w:val="00BF2157"/>
    <w:rsid w:val="00BF2EA7"/>
    <w:rsid w:val="00BF2FC3"/>
    <w:rsid w:val="00BF37C3"/>
    <w:rsid w:val="00BF47D6"/>
    <w:rsid w:val="00BF5049"/>
    <w:rsid w:val="00BF5E1C"/>
    <w:rsid w:val="00BF695B"/>
    <w:rsid w:val="00BF71B0"/>
    <w:rsid w:val="00C00C35"/>
    <w:rsid w:val="00C00DE7"/>
    <w:rsid w:val="00C0161F"/>
    <w:rsid w:val="00C030BD"/>
    <w:rsid w:val="00C036C3"/>
    <w:rsid w:val="00C03CCA"/>
    <w:rsid w:val="00C040E8"/>
    <w:rsid w:val="00C04848"/>
    <w:rsid w:val="00C0499E"/>
    <w:rsid w:val="00C04F4A"/>
    <w:rsid w:val="00C05730"/>
    <w:rsid w:val="00C06484"/>
    <w:rsid w:val="00C06572"/>
    <w:rsid w:val="00C07776"/>
    <w:rsid w:val="00C07C0D"/>
    <w:rsid w:val="00C10210"/>
    <w:rsid w:val="00C1035C"/>
    <w:rsid w:val="00C1140E"/>
    <w:rsid w:val="00C1358F"/>
    <w:rsid w:val="00C13C2A"/>
    <w:rsid w:val="00C14187"/>
    <w:rsid w:val="00C14D1E"/>
    <w:rsid w:val="00C15151"/>
    <w:rsid w:val="00C15D38"/>
    <w:rsid w:val="00C179BC"/>
    <w:rsid w:val="00C17F8C"/>
    <w:rsid w:val="00C20360"/>
    <w:rsid w:val="00C211E6"/>
    <w:rsid w:val="00C2221C"/>
    <w:rsid w:val="00C2228A"/>
    <w:rsid w:val="00C22446"/>
    <w:rsid w:val="00C22681"/>
    <w:rsid w:val="00C22BB0"/>
    <w:rsid w:val="00C22FB5"/>
    <w:rsid w:val="00C24236"/>
    <w:rsid w:val="00C24CBF"/>
    <w:rsid w:val="00C250A5"/>
    <w:rsid w:val="00C259FC"/>
    <w:rsid w:val="00C25C66"/>
    <w:rsid w:val="00C2710B"/>
    <w:rsid w:val="00C27223"/>
    <w:rsid w:val="00C279C2"/>
    <w:rsid w:val="00C3183E"/>
    <w:rsid w:val="00C33531"/>
    <w:rsid w:val="00C33B51"/>
    <w:rsid w:val="00C33B9E"/>
    <w:rsid w:val="00C34194"/>
    <w:rsid w:val="00C35EF7"/>
    <w:rsid w:val="00C36E68"/>
    <w:rsid w:val="00C37558"/>
    <w:rsid w:val="00C4043D"/>
    <w:rsid w:val="00C40DAA"/>
    <w:rsid w:val="00C41F7E"/>
    <w:rsid w:val="00C424BD"/>
    <w:rsid w:val="00C428B6"/>
    <w:rsid w:val="00C42A1B"/>
    <w:rsid w:val="00C42C1F"/>
    <w:rsid w:val="00C44A8D"/>
    <w:rsid w:val="00C44CF8"/>
    <w:rsid w:val="00C460A1"/>
    <w:rsid w:val="00C473A6"/>
    <w:rsid w:val="00C4789C"/>
    <w:rsid w:val="00C52C02"/>
    <w:rsid w:val="00C52DCB"/>
    <w:rsid w:val="00C55563"/>
    <w:rsid w:val="00C557E6"/>
    <w:rsid w:val="00C57EE8"/>
    <w:rsid w:val="00C6044C"/>
    <w:rsid w:val="00C61072"/>
    <w:rsid w:val="00C6243C"/>
    <w:rsid w:val="00C62F54"/>
    <w:rsid w:val="00C63AEA"/>
    <w:rsid w:val="00C65222"/>
    <w:rsid w:val="00C67BBF"/>
    <w:rsid w:val="00C70168"/>
    <w:rsid w:val="00C718DD"/>
    <w:rsid w:val="00C71AFB"/>
    <w:rsid w:val="00C74707"/>
    <w:rsid w:val="00C75703"/>
    <w:rsid w:val="00C767C7"/>
    <w:rsid w:val="00C774ED"/>
    <w:rsid w:val="00C77792"/>
    <w:rsid w:val="00C779FD"/>
    <w:rsid w:val="00C77D84"/>
    <w:rsid w:val="00C80B9E"/>
    <w:rsid w:val="00C8373E"/>
    <w:rsid w:val="00C841B7"/>
    <w:rsid w:val="00C8660B"/>
    <w:rsid w:val="00C8667D"/>
    <w:rsid w:val="00C86967"/>
    <w:rsid w:val="00C86AC9"/>
    <w:rsid w:val="00C928A8"/>
    <w:rsid w:val="00C95246"/>
    <w:rsid w:val="00C95EF2"/>
    <w:rsid w:val="00CA0CF7"/>
    <w:rsid w:val="00CA103E"/>
    <w:rsid w:val="00CA2BBB"/>
    <w:rsid w:val="00CA6C45"/>
    <w:rsid w:val="00CA74F6"/>
    <w:rsid w:val="00CA7603"/>
    <w:rsid w:val="00CB258C"/>
    <w:rsid w:val="00CB364E"/>
    <w:rsid w:val="00CB37B8"/>
    <w:rsid w:val="00CB3970"/>
    <w:rsid w:val="00CB4F1A"/>
    <w:rsid w:val="00CB57D3"/>
    <w:rsid w:val="00CB58B4"/>
    <w:rsid w:val="00CB6577"/>
    <w:rsid w:val="00CC050C"/>
    <w:rsid w:val="00CC1FE9"/>
    <w:rsid w:val="00CC2479"/>
    <w:rsid w:val="00CC3B49"/>
    <w:rsid w:val="00CC3D04"/>
    <w:rsid w:val="00CC4AF7"/>
    <w:rsid w:val="00CC5239"/>
    <w:rsid w:val="00CC54E5"/>
    <w:rsid w:val="00CC6AD2"/>
    <w:rsid w:val="00CC6F04"/>
    <w:rsid w:val="00CC7B94"/>
    <w:rsid w:val="00CD381B"/>
    <w:rsid w:val="00CD5DDB"/>
    <w:rsid w:val="00CD628D"/>
    <w:rsid w:val="00CD6E8E"/>
    <w:rsid w:val="00CE161F"/>
    <w:rsid w:val="00CE3529"/>
    <w:rsid w:val="00CE4320"/>
    <w:rsid w:val="00CE5D9A"/>
    <w:rsid w:val="00CE76CD"/>
    <w:rsid w:val="00CF0B65"/>
    <w:rsid w:val="00CF1C1F"/>
    <w:rsid w:val="00CF3094"/>
    <w:rsid w:val="00CF3B5E"/>
    <w:rsid w:val="00CF4E8C"/>
    <w:rsid w:val="00CF62AD"/>
    <w:rsid w:val="00CF6913"/>
    <w:rsid w:val="00CF7AA7"/>
    <w:rsid w:val="00D006CF"/>
    <w:rsid w:val="00D007DF"/>
    <w:rsid w:val="00D008A6"/>
    <w:rsid w:val="00D00960"/>
    <w:rsid w:val="00D00B74"/>
    <w:rsid w:val="00D015F0"/>
    <w:rsid w:val="00D02FDA"/>
    <w:rsid w:val="00D0447B"/>
    <w:rsid w:val="00D04894"/>
    <w:rsid w:val="00D048A2"/>
    <w:rsid w:val="00D053CE"/>
    <w:rsid w:val="00D055EB"/>
    <w:rsid w:val="00D056FE"/>
    <w:rsid w:val="00D05B56"/>
    <w:rsid w:val="00D121C4"/>
    <w:rsid w:val="00D1242D"/>
    <w:rsid w:val="00D14274"/>
    <w:rsid w:val="00D1596F"/>
    <w:rsid w:val="00D15E5B"/>
    <w:rsid w:val="00D16CEE"/>
    <w:rsid w:val="00D17C62"/>
    <w:rsid w:val="00D21586"/>
    <w:rsid w:val="00D215AF"/>
    <w:rsid w:val="00D21EA5"/>
    <w:rsid w:val="00D231B6"/>
    <w:rsid w:val="00D23A38"/>
    <w:rsid w:val="00D2428D"/>
    <w:rsid w:val="00D24693"/>
    <w:rsid w:val="00D25288"/>
    <w:rsid w:val="00D2574C"/>
    <w:rsid w:val="00D259A7"/>
    <w:rsid w:val="00D2655E"/>
    <w:rsid w:val="00D26D79"/>
    <w:rsid w:val="00D27C2B"/>
    <w:rsid w:val="00D30101"/>
    <w:rsid w:val="00D30E1E"/>
    <w:rsid w:val="00D32744"/>
    <w:rsid w:val="00D33363"/>
    <w:rsid w:val="00D34943"/>
    <w:rsid w:val="00D34A2B"/>
    <w:rsid w:val="00D359D4"/>
    <w:rsid w:val="00D36087"/>
    <w:rsid w:val="00D4058B"/>
    <w:rsid w:val="00D41E23"/>
    <w:rsid w:val="00D429EC"/>
    <w:rsid w:val="00D42C63"/>
    <w:rsid w:val="00D43D44"/>
    <w:rsid w:val="00D43EBB"/>
    <w:rsid w:val="00D44E4E"/>
    <w:rsid w:val="00D46D26"/>
    <w:rsid w:val="00D47326"/>
    <w:rsid w:val="00D51254"/>
    <w:rsid w:val="00D51627"/>
    <w:rsid w:val="00D51E1A"/>
    <w:rsid w:val="00D51F6D"/>
    <w:rsid w:val="00D54AAC"/>
    <w:rsid w:val="00D54B32"/>
    <w:rsid w:val="00D55DF0"/>
    <w:rsid w:val="00D563E1"/>
    <w:rsid w:val="00D56BB6"/>
    <w:rsid w:val="00D56E8E"/>
    <w:rsid w:val="00D56FDD"/>
    <w:rsid w:val="00D6022B"/>
    <w:rsid w:val="00D60C40"/>
    <w:rsid w:val="00D6138D"/>
    <w:rsid w:val="00D6166E"/>
    <w:rsid w:val="00D63126"/>
    <w:rsid w:val="00D632C9"/>
    <w:rsid w:val="00D63A67"/>
    <w:rsid w:val="00D646C9"/>
    <w:rsid w:val="00D6492E"/>
    <w:rsid w:val="00D65845"/>
    <w:rsid w:val="00D67564"/>
    <w:rsid w:val="00D70087"/>
    <w:rsid w:val="00D7079E"/>
    <w:rsid w:val="00D70823"/>
    <w:rsid w:val="00D70AB1"/>
    <w:rsid w:val="00D70F23"/>
    <w:rsid w:val="00D745F5"/>
    <w:rsid w:val="00D74B11"/>
    <w:rsid w:val="00D75392"/>
    <w:rsid w:val="00D7585E"/>
    <w:rsid w:val="00D759A3"/>
    <w:rsid w:val="00D80087"/>
    <w:rsid w:val="00D82D6D"/>
    <w:rsid w:val="00D82E32"/>
    <w:rsid w:val="00D83974"/>
    <w:rsid w:val="00D84133"/>
    <w:rsid w:val="00D8431C"/>
    <w:rsid w:val="00D85133"/>
    <w:rsid w:val="00D85797"/>
    <w:rsid w:val="00D91607"/>
    <w:rsid w:val="00D924B3"/>
    <w:rsid w:val="00D92C82"/>
    <w:rsid w:val="00D93336"/>
    <w:rsid w:val="00D94314"/>
    <w:rsid w:val="00D9462E"/>
    <w:rsid w:val="00D95BC7"/>
    <w:rsid w:val="00D96043"/>
    <w:rsid w:val="00D96FAF"/>
    <w:rsid w:val="00D97779"/>
    <w:rsid w:val="00DA0B25"/>
    <w:rsid w:val="00DA0E08"/>
    <w:rsid w:val="00DA28F0"/>
    <w:rsid w:val="00DA35AF"/>
    <w:rsid w:val="00DA52F5"/>
    <w:rsid w:val="00DA73A3"/>
    <w:rsid w:val="00DB03F9"/>
    <w:rsid w:val="00DB13B4"/>
    <w:rsid w:val="00DB3080"/>
    <w:rsid w:val="00DB4E12"/>
    <w:rsid w:val="00DB5771"/>
    <w:rsid w:val="00DB76CF"/>
    <w:rsid w:val="00DB79D3"/>
    <w:rsid w:val="00DC3395"/>
    <w:rsid w:val="00DC3664"/>
    <w:rsid w:val="00DC4B9B"/>
    <w:rsid w:val="00DC6D52"/>
    <w:rsid w:val="00DC6EFC"/>
    <w:rsid w:val="00DC7CDE"/>
    <w:rsid w:val="00DD243F"/>
    <w:rsid w:val="00DD46E9"/>
    <w:rsid w:val="00DD4812"/>
    <w:rsid w:val="00DD4CA7"/>
    <w:rsid w:val="00DD7400"/>
    <w:rsid w:val="00DE0097"/>
    <w:rsid w:val="00DE05AE"/>
    <w:rsid w:val="00DE0979"/>
    <w:rsid w:val="00DE12E9"/>
    <w:rsid w:val="00DE301D"/>
    <w:rsid w:val="00DE43F4"/>
    <w:rsid w:val="00DE53F8"/>
    <w:rsid w:val="00DE60E6"/>
    <w:rsid w:val="00DE6C9B"/>
    <w:rsid w:val="00DE74DC"/>
    <w:rsid w:val="00DE7D5A"/>
    <w:rsid w:val="00DF247C"/>
    <w:rsid w:val="00DF707E"/>
    <w:rsid w:val="00DF759D"/>
    <w:rsid w:val="00E003AF"/>
    <w:rsid w:val="00E018C3"/>
    <w:rsid w:val="00E01C15"/>
    <w:rsid w:val="00E052B1"/>
    <w:rsid w:val="00E05886"/>
    <w:rsid w:val="00E066E9"/>
    <w:rsid w:val="00E10C02"/>
    <w:rsid w:val="00E115CD"/>
    <w:rsid w:val="00E137F4"/>
    <w:rsid w:val="00E16050"/>
    <w:rsid w:val="00E164F2"/>
    <w:rsid w:val="00E16F61"/>
    <w:rsid w:val="00E20F6A"/>
    <w:rsid w:val="00E21A25"/>
    <w:rsid w:val="00E228A0"/>
    <w:rsid w:val="00E231CA"/>
    <w:rsid w:val="00E23303"/>
    <w:rsid w:val="00E253CA"/>
    <w:rsid w:val="00E25D92"/>
    <w:rsid w:val="00E26AA3"/>
    <w:rsid w:val="00E2771C"/>
    <w:rsid w:val="00E324D9"/>
    <w:rsid w:val="00E32D87"/>
    <w:rsid w:val="00E331FB"/>
    <w:rsid w:val="00E33DF4"/>
    <w:rsid w:val="00E35EDE"/>
    <w:rsid w:val="00E36528"/>
    <w:rsid w:val="00E40CF7"/>
    <w:rsid w:val="00E413B8"/>
    <w:rsid w:val="00E434EB"/>
    <w:rsid w:val="00E440C0"/>
    <w:rsid w:val="00E4683D"/>
    <w:rsid w:val="00E504A1"/>
    <w:rsid w:val="00E51231"/>
    <w:rsid w:val="00E52A67"/>
    <w:rsid w:val="00E554DE"/>
    <w:rsid w:val="00E5703D"/>
    <w:rsid w:val="00E57A84"/>
    <w:rsid w:val="00E62FBE"/>
    <w:rsid w:val="00E63187"/>
    <w:rsid w:val="00E63389"/>
    <w:rsid w:val="00E64007"/>
    <w:rsid w:val="00E64597"/>
    <w:rsid w:val="00E65780"/>
    <w:rsid w:val="00E66297"/>
    <w:rsid w:val="00E66AA1"/>
    <w:rsid w:val="00E66B6A"/>
    <w:rsid w:val="00E71243"/>
    <w:rsid w:val="00E71362"/>
    <w:rsid w:val="00E7168A"/>
    <w:rsid w:val="00E71D25"/>
    <w:rsid w:val="00E7295C"/>
    <w:rsid w:val="00E73306"/>
    <w:rsid w:val="00E74FE4"/>
    <w:rsid w:val="00E81522"/>
    <w:rsid w:val="00E81633"/>
    <w:rsid w:val="00E831A3"/>
    <w:rsid w:val="00E8380C"/>
    <w:rsid w:val="00E86733"/>
    <w:rsid w:val="00E8695F"/>
    <w:rsid w:val="00E8700D"/>
    <w:rsid w:val="00E8782A"/>
    <w:rsid w:val="00E9108A"/>
    <w:rsid w:val="00E915C9"/>
    <w:rsid w:val="00E94803"/>
    <w:rsid w:val="00E94B69"/>
    <w:rsid w:val="00E9588E"/>
    <w:rsid w:val="00E96813"/>
    <w:rsid w:val="00EA2BA6"/>
    <w:rsid w:val="00EA33B1"/>
    <w:rsid w:val="00EA74F2"/>
    <w:rsid w:val="00EA7F5C"/>
    <w:rsid w:val="00EB193D"/>
    <w:rsid w:val="00EB2A71"/>
    <w:rsid w:val="00EB32CF"/>
    <w:rsid w:val="00EB7598"/>
    <w:rsid w:val="00EB7885"/>
    <w:rsid w:val="00EC0922"/>
    <w:rsid w:val="00EC0998"/>
    <w:rsid w:val="00EC14A8"/>
    <w:rsid w:val="00EC2805"/>
    <w:rsid w:val="00EC3100"/>
    <w:rsid w:val="00EC3D02"/>
    <w:rsid w:val="00EC437B"/>
    <w:rsid w:val="00EC4644"/>
    <w:rsid w:val="00EC4CBD"/>
    <w:rsid w:val="00EC50E1"/>
    <w:rsid w:val="00EC6CDB"/>
    <w:rsid w:val="00EC703B"/>
    <w:rsid w:val="00EC70D8"/>
    <w:rsid w:val="00EC746C"/>
    <w:rsid w:val="00EC78F8"/>
    <w:rsid w:val="00ED1008"/>
    <w:rsid w:val="00ED1338"/>
    <w:rsid w:val="00ED1475"/>
    <w:rsid w:val="00ED1AB4"/>
    <w:rsid w:val="00ED2C23"/>
    <w:rsid w:val="00ED2CF0"/>
    <w:rsid w:val="00ED3949"/>
    <w:rsid w:val="00ED6D87"/>
    <w:rsid w:val="00EE1058"/>
    <w:rsid w:val="00EE1089"/>
    <w:rsid w:val="00EE2BEC"/>
    <w:rsid w:val="00EE3260"/>
    <w:rsid w:val="00EE3CF3"/>
    <w:rsid w:val="00EE586E"/>
    <w:rsid w:val="00EE5BEB"/>
    <w:rsid w:val="00EE788B"/>
    <w:rsid w:val="00EE7ABA"/>
    <w:rsid w:val="00EE7B12"/>
    <w:rsid w:val="00EF00ED"/>
    <w:rsid w:val="00EF0192"/>
    <w:rsid w:val="00EF0196"/>
    <w:rsid w:val="00EF06A8"/>
    <w:rsid w:val="00EF0943"/>
    <w:rsid w:val="00EF0EAD"/>
    <w:rsid w:val="00EF10F8"/>
    <w:rsid w:val="00EF4CB1"/>
    <w:rsid w:val="00EF5798"/>
    <w:rsid w:val="00EF60E5"/>
    <w:rsid w:val="00EF6A0C"/>
    <w:rsid w:val="00EF6E7F"/>
    <w:rsid w:val="00F01D8F"/>
    <w:rsid w:val="00F01D93"/>
    <w:rsid w:val="00F04696"/>
    <w:rsid w:val="00F06BB9"/>
    <w:rsid w:val="00F121C4"/>
    <w:rsid w:val="00F12800"/>
    <w:rsid w:val="00F15CE1"/>
    <w:rsid w:val="00F17235"/>
    <w:rsid w:val="00F17646"/>
    <w:rsid w:val="00F177A7"/>
    <w:rsid w:val="00F20B40"/>
    <w:rsid w:val="00F2269A"/>
    <w:rsid w:val="00F22775"/>
    <w:rsid w:val="00F228A5"/>
    <w:rsid w:val="00F246D4"/>
    <w:rsid w:val="00F25F73"/>
    <w:rsid w:val="00F26525"/>
    <w:rsid w:val="00F269DC"/>
    <w:rsid w:val="00F309E2"/>
    <w:rsid w:val="00F30C2D"/>
    <w:rsid w:val="00F31337"/>
    <w:rsid w:val="00F318BD"/>
    <w:rsid w:val="00F32557"/>
    <w:rsid w:val="00F3295E"/>
    <w:rsid w:val="00F3320B"/>
    <w:rsid w:val="00F332EF"/>
    <w:rsid w:val="00F3418C"/>
    <w:rsid w:val="00F34D8E"/>
    <w:rsid w:val="00F3674D"/>
    <w:rsid w:val="00F37EE2"/>
    <w:rsid w:val="00F4079E"/>
    <w:rsid w:val="00F40B14"/>
    <w:rsid w:val="00F40B98"/>
    <w:rsid w:val="00F4228E"/>
    <w:rsid w:val="00F42EAA"/>
    <w:rsid w:val="00F42EE0"/>
    <w:rsid w:val="00F434A9"/>
    <w:rsid w:val="00F437C4"/>
    <w:rsid w:val="00F446A0"/>
    <w:rsid w:val="00F47A0A"/>
    <w:rsid w:val="00F47A79"/>
    <w:rsid w:val="00F47F5C"/>
    <w:rsid w:val="00F51928"/>
    <w:rsid w:val="00F52487"/>
    <w:rsid w:val="00F543B3"/>
    <w:rsid w:val="00F5643A"/>
    <w:rsid w:val="00F56596"/>
    <w:rsid w:val="00F5783F"/>
    <w:rsid w:val="00F60DC6"/>
    <w:rsid w:val="00F61DD2"/>
    <w:rsid w:val="00F62236"/>
    <w:rsid w:val="00F62DF2"/>
    <w:rsid w:val="00F64260"/>
    <w:rsid w:val="00F642AF"/>
    <w:rsid w:val="00F650B4"/>
    <w:rsid w:val="00F65901"/>
    <w:rsid w:val="00F66B95"/>
    <w:rsid w:val="00F7023E"/>
    <w:rsid w:val="00F706AA"/>
    <w:rsid w:val="00F715D0"/>
    <w:rsid w:val="00F717E7"/>
    <w:rsid w:val="00F724A1"/>
    <w:rsid w:val="00F7288E"/>
    <w:rsid w:val="00F72977"/>
    <w:rsid w:val="00F7632C"/>
    <w:rsid w:val="00F76AC2"/>
    <w:rsid w:val="00F76FDC"/>
    <w:rsid w:val="00F77ED7"/>
    <w:rsid w:val="00F8057C"/>
    <w:rsid w:val="00F80F5D"/>
    <w:rsid w:val="00F81959"/>
    <w:rsid w:val="00F82086"/>
    <w:rsid w:val="00F84564"/>
    <w:rsid w:val="00F84713"/>
    <w:rsid w:val="00F853F3"/>
    <w:rsid w:val="00F8591B"/>
    <w:rsid w:val="00F8655C"/>
    <w:rsid w:val="00F87960"/>
    <w:rsid w:val="00F90142"/>
    <w:rsid w:val="00F90E1A"/>
    <w:rsid w:val="00F91B79"/>
    <w:rsid w:val="00F927A2"/>
    <w:rsid w:val="00F94B27"/>
    <w:rsid w:val="00F95342"/>
    <w:rsid w:val="00F95F44"/>
    <w:rsid w:val="00F96336"/>
    <w:rsid w:val="00F96626"/>
    <w:rsid w:val="00F96946"/>
    <w:rsid w:val="00F97131"/>
    <w:rsid w:val="00F9720F"/>
    <w:rsid w:val="00F97B4B"/>
    <w:rsid w:val="00FA0195"/>
    <w:rsid w:val="00FA166A"/>
    <w:rsid w:val="00FA239D"/>
    <w:rsid w:val="00FA2CF6"/>
    <w:rsid w:val="00FA3065"/>
    <w:rsid w:val="00FA3EBB"/>
    <w:rsid w:val="00FA52F9"/>
    <w:rsid w:val="00FA549D"/>
    <w:rsid w:val="00FB0346"/>
    <w:rsid w:val="00FB0E61"/>
    <w:rsid w:val="00FB10FF"/>
    <w:rsid w:val="00FB1AF9"/>
    <w:rsid w:val="00FB1D69"/>
    <w:rsid w:val="00FB2812"/>
    <w:rsid w:val="00FB3570"/>
    <w:rsid w:val="00FB7100"/>
    <w:rsid w:val="00FC0636"/>
    <w:rsid w:val="00FC2758"/>
    <w:rsid w:val="00FC3523"/>
    <w:rsid w:val="00FC44C4"/>
    <w:rsid w:val="00FC4F7B"/>
    <w:rsid w:val="00FC755A"/>
    <w:rsid w:val="00FD05FD"/>
    <w:rsid w:val="00FD0AA2"/>
    <w:rsid w:val="00FD1F94"/>
    <w:rsid w:val="00FD21A7"/>
    <w:rsid w:val="00FD2A08"/>
    <w:rsid w:val="00FD3022"/>
    <w:rsid w:val="00FD3347"/>
    <w:rsid w:val="00FD40E9"/>
    <w:rsid w:val="00FD495B"/>
    <w:rsid w:val="00FD6758"/>
    <w:rsid w:val="00FE0C73"/>
    <w:rsid w:val="00FE0F38"/>
    <w:rsid w:val="00FE108E"/>
    <w:rsid w:val="00FE126B"/>
    <w:rsid w:val="00FE2356"/>
    <w:rsid w:val="00FE2629"/>
    <w:rsid w:val="00FE40B5"/>
    <w:rsid w:val="00FE4E84"/>
    <w:rsid w:val="00FE660C"/>
    <w:rsid w:val="00FE6EA0"/>
    <w:rsid w:val="00FF0854"/>
    <w:rsid w:val="00FF0F2A"/>
    <w:rsid w:val="00FF38EA"/>
    <w:rsid w:val="00FF492B"/>
    <w:rsid w:val="00FF4EF7"/>
    <w:rsid w:val="00FF5064"/>
    <w:rsid w:val="00FF5EC7"/>
    <w:rsid w:val="00FF69CD"/>
    <w:rsid w:val="00FF7815"/>
    <w:rsid w:val="00FF7892"/>
    <w:rsid w:val="06D1B15F"/>
    <w:rsid w:val="07A1ACEC"/>
    <w:rsid w:val="1DC2CCCB"/>
    <w:rsid w:val="320C3F06"/>
    <w:rsid w:val="3661ACB4"/>
    <w:rsid w:val="401FA4DB"/>
    <w:rsid w:val="4298224E"/>
    <w:rsid w:val="43C8D544"/>
    <w:rsid w:val="45CFC310"/>
    <w:rsid w:val="6E19AD26"/>
    <w:rsid w:val="6E1A6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B3C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C8373E"/>
    <w:pPr>
      <w:spacing w:line="312" w:lineRule="auto"/>
    </w:pPr>
    <w:rPr>
      <w:rFonts w:ascii="Arial" w:hAnsi="Arial"/>
      <w:lang w:val="en-AU"/>
    </w:rPr>
  </w:style>
  <w:style w:type="paragraph" w:styleId="Heading1">
    <w:name w:val="heading 1"/>
    <w:aliases w:val="ŠHeading 1"/>
    <w:basedOn w:val="Normal"/>
    <w:next w:val="Normal"/>
    <w:link w:val="Heading1Char"/>
    <w:uiPriority w:val="6"/>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uiPriority w:val="7"/>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uiPriority w:val="8"/>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uiPriority w:val="10"/>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uiPriority w:val="5"/>
    <w:qFormat/>
    <w:rsid w:val="00F26525"/>
    <w:pPr>
      <w:spacing w:before="0" w:after="240"/>
    </w:pPr>
    <w:rPr>
      <w:b/>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5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jc w:val="left"/>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StylePr>
    <w:tblStylePr w:type="band2Horz">
      <w:pPr>
        <w:wordWrap/>
        <w:adjustRightInd w:val="0"/>
        <w:snapToGrid w:val="0"/>
        <w:spacing w:beforeLines="0" w:before="80" w:beforeAutospacing="0" w:afterLines="0" w:after="80" w:afterAutospacing="0" w:line="240" w:lineRule="auto"/>
        <w:contextualSpacing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4"/>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755F64"/>
    <w:pPr>
      <w:keepNext/>
      <w:spacing w:before="120" w:line="300" w:lineRule="auto"/>
      <w:ind w:left="567" w:right="567"/>
    </w:pPr>
    <w:rPr>
      <w:iCs/>
      <w:sz w:val="22"/>
    </w:rPr>
  </w:style>
  <w:style w:type="paragraph" w:styleId="ListBullet2">
    <w:name w:val="List Bullet 2"/>
    <w:aliases w:val="Š List bullet 2"/>
    <w:basedOn w:val="Normal"/>
    <w:uiPriority w:val="14"/>
    <w:qFormat/>
    <w:rsid w:val="00755F64"/>
    <w:pPr>
      <w:tabs>
        <w:tab w:val="left" w:pos="1134"/>
      </w:tabs>
      <w:snapToGrid w:val="0"/>
      <w:spacing w:before="40"/>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55F64"/>
    <w:pPr>
      <w:numPr>
        <w:numId w:val="3"/>
      </w:numPr>
      <w:tabs>
        <w:tab w:val="left" w:pos="771"/>
      </w:tabs>
      <w:adjustRightInd w:val="0"/>
      <w:snapToGrid w:val="0"/>
      <w:spacing w:before="80"/>
    </w:pPr>
  </w:style>
  <w:style w:type="character" w:styleId="Strong">
    <w:name w:val="Strong"/>
    <w:aliases w:val="ŠStrong emphasis"/>
    <w:basedOn w:val="DefaultParagraphFont"/>
    <w:uiPriority w:val="22"/>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NoSpacing">
    <w:name w:val="No Spacing"/>
    <w:aliases w:val="ŠNo Spacing"/>
    <w:uiPriority w:val="17"/>
    <w:qFormat/>
    <w:rsid w:val="00F26525"/>
    <w:rPr>
      <w:rFonts w:ascii="Arial" w:hAnsi="Arial"/>
      <w:lang w:val="en-AU"/>
    </w:rPr>
  </w:style>
  <w:style w:type="paragraph" w:styleId="ListBullet">
    <w:name w:val="List Bullet"/>
    <w:aliases w:val="ŠList 1 Bullet"/>
    <w:basedOn w:val="Normal"/>
    <w:uiPriority w:val="12"/>
    <w:qFormat/>
    <w:rsid w:val="00755F64"/>
    <w:pPr>
      <w:spacing w:before="60"/>
    </w:p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character" w:styleId="Emphasis">
    <w:name w:val="Emphasis"/>
    <w:aliases w:val="Š scientific or language Emphasis"/>
    <w:basedOn w:val="DefaultParagraphFont"/>
    <w:uiPriority w:val="29"/>
    <w:qFormat/>
    <w:rsid w:val="00F26525"/>
    <w:rPr>
      <w:rFonts w:ascii="Arial" w:hAnsi="Arial"/>
      <w:i/>
      <w:iCs/>
      <w:noProof/>
      <w:lang w:val="en-AU"/>
    </w:rPr>
  </w:style>
  <w:style w:type="paragraph" w:styleId="Title">
    <w:name w:val="Title"/>
    <w:aliases w:val="ŠTitle"/>
    <w:basedOn w:val="Normal"/>
    <w:next w:val="Normal"/>
    <w:link w:val="TitleChar"/>
    <w:uiPriority w:val="10"/>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10"/>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5"/>
      </w:numPr>
      <w:adjustRightInd w:val="0"/>
      <w:snapToGrid w:val="0"/>
    </w:pPr>
  </w:style>
  <w:style w:type="paragraph" w:styleId="TOCHeading">
    <w:name w:val="TOC Heading"/>
    <w:basedOn w:val="Heading1"/>
    <w:next w:val="Normal"/>
    <w:uiPriority w:val="39"/>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customStyle="1" w:styleId="DoEtableheading2018">
    <w:name w:val="DoE table heading 2018"/>
    <w:basedOn w:val="Normal"/>
    <w:next w:val="Normal"/>
    <w:qFormat/>
    <w:locked/>
    <w:rsid w:val="00660FE6"/>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Normal"/>
    <w:qFormat/>
    <w:locked/>
    <w:rsid w:val="00660FE6"/>
    <w:pPr>
      <w:numPr>
        <w:numId w:val="6"/>
      </w:numPr>
      <w:spacing w:before="80" w:after="40" w:line="240" w:lineRule="atLeast"/>
      <w:ind w:left="402" w:hanging="204"/>
    </w:pPr>
    <w:rPr>
      <w:rFonts w:ascii="Helvetica" w:eastAsia="SimSun" w:hAnsi="Helvetica" w:cs="Times New Roman"/>
      <w:sz w:val="20"/>
      <w:szCs w:val="20"/>
      <w:lang w:eastAsia="zh-CN"/>
    </w:rPr>
  </w:style>
  <w:style w:type="paragraph" w:customStyle="1" w:styleId="DoEtablelist2bullet2018">
    <w:name w:val="DoE table list 2 bullet 2018"/>
    <w:basedOn w:val="DoEtablelist1bullet2018"/>
    <w:qFormat/>
    <w:rsid w:val="00660FE6"/>
    <w:pPr>
      <w:numPr>
        <w:ilvl w:val="1"/>
      </w:numPr>
      <w:ind w:left="709" w:hanging="289"/>
    </w:pPr>
  </w:style>
  <w:style w:type="paragraph" w:customStyle="1" w:styleId="DoEtablelist1numbered2018">
    <w:name w:val="DoE table list 1 numbered 2018"/>
    <w:basedOn w:val="Normal"/>
    <w:qFormat/>
    <w:rsid w:val="00660FE6"/>
    <w:pPr>
      <w:numPr>
        <w:numId w:val="7"/>
      </w:numPr>
      <w:spacing w:before="80" w:after="40" w:line="240" w:lineRule="atLeast"/>
    </w:pPr>
    <w:rPr>
      <w:rFonts w:ascii="Helvetica" w:eastAsia="SimSun" w:hAnsi="Helvetica" w:cs="Times New Roman"/>
      <w:sz w:val="20"/>
      <w:szCs w:val="20"/>
      <w:lang w:eastAsia="zh-CN"/>
    </w:rPr>
  </w:style>
  <w:style w:type="paragraph" w:customStyle="1" w:styleId="DoEheading42018">
    <w:name w:val="DoE heading 4 2018"/>
    <w:basedOn w:val="Normal"/>
    <w:next w:val="Normal"/>
    <w:qFormat/>
    <w:locked/>
    <w:rsid w:val="00656C83"/>
    <w:pPr>
      <w:tabs>
        <w:tab w:val="left" w:pos="567"/>
        <w:tab w:val="left" w:pos="1134"/>
        <w:tab w:val="left" w:pos="1701"/>
        <w:tab w:val="left" w:pos="2268"/>
        <w:tab w:val="left" w:pos="2835"/>
        <w:tab w:val="left" w:pos="3402"/>
      </w:tabs>
      <w:spacing w:before="320" w:after="240" w:line="240" w:lineRule="auto"/>
      <w:outlineLvl w:val="3"/>
    </w:pPr>
    <w:rPr>
      <w:rFonts w:ascii="Helvetica" w:eastAsia="SimSun" w:hAnsi="Helvetica" w:cs="Times New Roman"/>
      <w:sz w:val="32"/>
      <w:szCs w:val="32"/>
    </w:rPr>
  </w:style>
  <w:style w:type="paragraph" w:styleId="ListParagraph">
    <w:name w:val="List Paragraph"/>
    <w:basedOn w:val="Normal"/>
    <w:uiPriority w:val="34"/>
    <w:qFormat/>
    <w:rsid w:val="00656C83"/>
    <w:pPr>
      <w:spacing w:before="0" w:after="200" w:line="276" w:lineRule="auto"/>
      <w:ind w:left="720"/>
      <w:contextualSpacing/>
    </w:pPr>
    <w:rPr>
      <w:rFonts w:asciiTheme="minorHAnsi" w:hAnsiTheme="minorHAnsi"/>
      <w:sz w:val="22"/>
      <w:szCs w:val="22"/>
    </w:rPr>
  </w:style>
  <w:style w:type="paragraph" w:customStyle="1" w:styleId="DoEheading52018">
    <w:name w:val="DoE heading 5 2018"/>
    <w:basedOn w:val="DoEheading42018"/>
    <w:next w:val="Normal"/>
    <w:qFormat/>
    <w:locked/>
    <w:rsid w:val="00656C83"/>
    <w:pPr>
      <w:spacing w:before="280"/>
      <w:outlineLvl w:val="4"/>
    </w:pPr>
    <w:rPr>
      <w:sz w:val="28"/>
      <w:szCs w:val="24"/>
    </w:rPr>
  </w:style>
  <w:style w:type="paragraph" w:customStyle="1" w:styleId="DoElist2bullet2018">
    <w:name w:val="DoE list 2 bullet 2018"/>
    <w:basedOn w:val="Normal"/>
    <w:qFormat/>
    <w:locked/>
    <w:rsid w:val="00656C83"/>
    <w:pPr>
      <w:spacing w:before="80" w:line="280" w:lineRule="atLeast"/>
      <w:ind w:left="1077" w:hanging="357"/>
    </w:pPr>
    <w:rPr>
      <w:rFonts w:eastAsia="SimSun" w:cs="Times New Roman"/>
      <w:lang w:eastAsia="zh-CN"/>
    </w:rPr>
  </w:style>
  <w:style w:type="paragraph" w:customStyle="1" w:styleId="DoElist1bullet2018">
    <w:name w:val="DoE list 1 bullet 2018"/>
    <w:basedOn w:val="Normal"/>
    <w:qFormat/>
    <w:locked/>
    <w:rsid w:val="00656C83"/>
    <w:pPr>
      <w:spacing w:before="80" w:line="280" w:lineRule="atLeast"/>
      <w:ind w:left="719" w:hanging="360"/>
    </w:pPr>
    <w:rPr>
      <w:rFonts w:eastAsia="SimSun" w:cs="Times New Roman"/>
      <w:lang w:eastAsia="zh-CN"/>
    </w:rPr>
  </w:style>
  <w:style w:type="paragraph" w:styleId="BalloonText">
    <w:name w:val="Balloon Text"/>
    <w:basedOn w:val="Normal"/>
    <w:link w:val="BalloonTextChar"/>
    <w:uiPriority w:val="99"/>
    <w:semiHidden/>
    <w:rsid w:val="0059199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9D"/>
    <w:rPr>
      <w:rFonts w:ascii="Segoe UI" w:hAnsi="Segoe UI" w:cs="Segoe UI"/>
      <w:sz w:val="18"/>
      <w:szCs w:val="18"/>
      <w:lang w:val="en-AU"/>
    </w:rPr>
  </w:style>
  <w:style w:type="paragraph" w:styleId="TOC5">
    <w:name w:val="toc 5"/>
    <w:basedOn w:val="Normal"/>
    <w:next w:val="Normal"/>
    <w:autoRedefine/>
    <w:uiPriority w:val="39"/>
    <w:rsid w:val="008A4B4D"/>
    <w:pPr>
      <w:spacing w:after="100"/>
      <w:ind w:left="960"/>
    </w:pPr>
  </w:style>
  <w:style w:type="paragraph" w:styleId="NormalWeb">
    <w:name w:val="Normal (Web)"/>
    <w:basedOn w:val="Normal"/>
    <w:uiPriority w:val="99"/>
    <w:unhideWhenUsed/>
    <w:rsid w:val="006D4268"/>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UnresolvedMention1">
    <w:name w:val="Unresolved Mention1"/>
    <w:basedOn w:val="DefaultParagraphFont"/>
    <w:uiPriority w:val="99"/>
    <w:semiHidden/>
    <w:unhideWhenUsed/>
    <w:rsid w:val="00E915C9"/>
    <w:rPr>
      <w:color w:val="605E5C"/>
      <w:shd w:val="clear" w:color="auto" w:fill="E1DFDD"/>
    </w:rPr>
  </w:style>
  <w:style w:type="paragraph" w:styleId="BodyText">
    <w:name w:val="Body Text"/>
    <w:basedOn w:val="Normal"/>
    <w:link w:val="BodyTextChar"/>
    <w:uiPriority w:val="99"/>
    <w:semiHidden/>
    <w:unhideWhenUsed/>
    <w:rsid w:val="002F068B"/>
    <w:pPr>
      <w:spacing w:after="120"/>
    </w:pPr>
  </w:style>
  <w:style w:type="character" w:customStyle="1" w:styleId="BodyTextChar">
    <w:name w:val="Body Text Char"/>
    <w:basedOn w:val="DefaultParagraphFont"/>
    <w:link w:val="BodyText"/>
    <w:uiPriority w:val="99"/>
    <w:semiHidden/>
    <w:rsid w:val="002F068B"/>
    <w:rPr>
      <w:rFonts w:ascii="Arial" w:hAnsi="Arial"/>
      <w:lang w:val="en-AU"/>
    </w:rPr>
  </w:style>
  <w:style w:type="character" w:styleId="CommentReference">
    <w:name w:val="annotation reference"/>
    <w:basedOn w:val="DefaultParagraphFont"/>
    <w:uiPriority w:val="99"/>
    <w:semiHidden/>
    <w:rsid w:val="0001123D"/>
    <w:rPr>
      <w:sz w:val="16"/>
      <w:szCs w:val="16"/>
    </w:rPr>
  </w:style>
  <w:style w:type="paragraph" w:styleId="CommentText">
    <w:name w:val="annotation text"/>
    <w:basedOn w:val="Normal"/>
    <w:link w:val="CommentTextChar"/>
    <w:uiPriority w:val="99"/>
    <w:semiHidden/>
    <w:rsid w:val="0001123D"/>
    <w:pPr>
      <w:spacing w:line="240" w:lineRule="auto"/>
    </w:pPr>
    <w:rPr>
      <w:sz w:val="20"/>
      <w:szCs w:val="20"/>
    </w:rPr>
  </w:style>
  <w:style w:type="character" w:customStyle="1" w:styleId="CommentTextChar">
    <w:name w:val="Comment Text Char"/>
    <w:basedOn w:val="DefaultParagraphFont"/>
    <w:link w:val="CommentText"/>
    <w:uiPriority w:val="99"/>
    <w:semiHidden/>
    <w:rsid w:val="0001123D"/>
    <w:rPr>
      <w:rFonts w:ascii="Arial" w:hAnsi="Arial"/>
      <w:sz w:val="20"/>
      <w:szCs w:val="20"/>
      <w:lang w:val="en-AU"/>
    </w:rPr>
  </w:style>
  <w:style w:type="paragraph" w:styleId="CommentSubject">
    <w:name w:val="annotation subject"/>
    <w:basedOn w:val="CommentText"/>
    <w:next w:val="CommentText"/>
    <w:link w:val="CommentSubjectChar"/>
    <w:uiPriority w:val="99"/>
    <w:semiHidden/>
    <w:rsid w:val="0001123D"/>
    <w:rPr>
      <w:b/>
      <w:bCs/>
    </w:rPr>
  </w:style>
  <w:style w:type="character" w:customStyle="1" w:styleId="CommentSubjectChar">
    <w:name w:val="Comment Subject Char"/>
    <w:basedOn w:val="CommentTextChar"/>
    <w:link w:val="CommentSubject"/>
    <w:uiPriority w:val="99"/>
    <w:semiHidden/>
    <w:rsid w:val="0001123D"/>
    <w:rPr>
      <w:rFonts w:ascii="Arial" w:hAnsi="Arial"/>
      <w:b/>
      <w:bCs/>
      <w:sz w:val="20"/>
      <w:szCs w:val="20"/>
      <w:lang w:val="en-AU"/>
    </w:rPr>
  </w:style>
  <w:style w:type="character" w:styleId="UnresolvedMention">
    <w:name w:val="Unresolved Mention"/>
    <w:basedOn w:val="DefaultParagraphFont"/>
    <w:uiPriority w:val="99"/>
    <w:semiHidden/>
    <w:unhideWhenUsed/>
    <w:rsid w:val="00A00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902674">
      <w:bodyDiv w:val="1"/>
      <w:marLeft w:val="0"/>
      <w:marRight w:val="0"/>
      <w:marTop w:val="0"/>
      <w:marBottom w:val="0"/>
      <w:divBdr>
        <w:top w:val="none" w:sz="0" w:space="0" w:color="auto"/>
        <w:left w:val="none" w:sz="0" w:space="0" w:color="auto"/>
        <w:bottom w:val="none" w:sz="0" w:space="0" w:color="auto"/>
        <w:right w:val="none" w:sz="0" w:space="0" w:color="auto"/>
      </w:divBdr>
    </w:div>
    <w:div w:id="312610113">
      <w:bodyDiv w:val="1"/>
      <w:marLeft w:val="0"/>
      <w:marRight w:val="0"/>
      <w:marTop w:val="0"/>
      <w:marBottom w:val="0"/>
      <w:divBdr>
        <w:top w:val="none" w:sz="0" w:space="0" w:color="auto"/>
        <w:left w:val="none" w:sz="0" w:space="0" w:color="auto"/>
        <w:bottom w:val="none" w:sz="0" w:space="0" w:color="auto"/>
        <w:right w:val="none" w:sz="0" w:space="0" w:color="auto"/>
      </w:divBdr>
    </w:div>
    <w:div w:id="380205917">
      <w:bodyDiv w:val="1"/>
      <w:marLeft w:val="0"/>
      <w:marRight w:val="0"/>
      <w:marTop w:val="0"/>
      <w:marBottom w:val="0"/>
      <w:divBdr>
        <w:top w:val="none" w:sz="0" w:space="0" w:color="auto"/>
        <w:left w:val="none" w:sz="0" w:space="0" w:color="auto"/>
        <w:bottom w:val="none" w:sz="0" w:space="0" w:color="auto"/>
        <w:right w:val="none" w:sz="0" w:space="0" w:color="auto"/>
      </w:divBdr>
    </w:div>
    <w:div w:id="829515669">
      <w:bodyDiv w:val="1"/>
      <w:marLeft w:val="0"/>
      <w:marRight w:val="0"/>
      <w:marTop w:val="0"/>
      <w:marBottom w:val="0"/>
      <w:divBdr>
        <w:top w:val="none" w:sz="0" w:space="0" w:color="auto"/>
        <w:left w:val="none" w:sz="0" w:space="0" w:color="auto"/>
        <w:bottom w:val="none" w:sz="0" w:space="0" w:color="auto"/>
        <w:right w:val="none" w:sz="0" w:space="0" w:color="auto"/>
      </w:divBdr>
    </w:div>
    <w:div w:id="983199306">
      <w:bodyDiv w:val="1"/>
      <w:marLeft w:val="0"/>
      <w:marRight w:val="0"/>
      <w:marTop w:val="0"/>
      <w:marBottom w:val="0"/>
      <w:divBdr>
        <w:top w:val="none" w:sz="0" w:space="0" w:color="auto"/>
        <w:left w:val="none" w:sz="0" w:space="0" w:color="auto"/>
        <w:bottom w:val="none" w:sz="0" w:space="0" w:color="auto"/>
        <w:right w:val="none" w:sz="0" w:space="0" w:color="auto"/>
      </w:divBdr>
    </w:div>
    <w:div w:id="1505321037">
      <w:bodyDiv w:val="1"/>
      <w:marLeft w:val="0"/>
      <w:marRight w:val="0"/>
      <w:marTop w:val="0"/>
      <w:marBottom w:val="0"/>
      <w:divBdr>
        <w:top w:val="none" w:sz="0" w:space="0" w:color="auto"/>
        <w:left w:val="none" w:sz="0" w:space="0" w:color="auto"/>
        <w:bottom w:val="none" w:sz="0" w:space="0" w:color="auto"/>
        <w:right w:val="none" w:sz="0" w:space="0" w:color="auto"/>
      </w:divBdr>
    </w:div>
    <w:div w:id="172491205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74555868">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oks.google.com/?hl=en" TargetMode="External"/><Relationship Id="rId18" Type="http://schemas.openxmlformats.org/officeDocument/2006/relationships/hyperlink" Target="https://arc2.nesa.nsw.edu.au/view/default/course/1591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standards.nsw.edu.au/wps/wcm/connect/a40c5614-9913-405a-af16-0ebadc6471d6/latin-continuers-st6-syl-from2015.pdf?MOD=AJPERES&amp;CVID=" TargetMode="External"/><Relationship Id="rId7" Type="http://schemas.openxmlformats.org/officeDocument/2006/relationships/settings" Target="settings.xml"/><Relationship Id="rId12" Type="http://schemas.openxmlformats.org/officeDocument/2006/relationships/hyperlink" Target="https://educationstandards.nsw.edu.au/wps/portal/nesa/11-12/stage-6-learning-areas/stage-6-languages/continuers/latin-continuers-syllabus" TargetMode="External"/><Relationship Id="rId17" Type="http://schemas.openxmlformats.org/officeDocument/2006/relationships/hyperlink" Target="https://educationstandards.nsw.edu.au/wps/portal/nesa/11-12/resources/hsc-exam-pape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ducationstandards.nsw.edu.au/wps/portal/nesa/11-12/hsc/hsc-student-guide/glossary-keywords" TargetMode="External"/><Relationship Id="rId20" Type="http://schemas.openxmlformats.org/officeDocument/2006/relationships/hyperlink" Target="https://educationstandards.nsw.edu.au/wps/portal/nesa/11-12/hsc/hsc-student-guide/glossary-keywo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stage-6-learning-areas/stage-6-languages/extens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cationstandards.nsw.edu.au/wps/portal/nesa/11-12/resources/hsc-exam-paper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ducationstandards.nsw.edu.au/wps/portal/nesa/11-12/resources/hsc-exam-pap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chive.org/"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13" ma:contentTypeDescription="Create a new document." ma:contentTypeScope="" ma:versionID="25d770c548f16ff814601967692d92d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e1b1fd5dff96d9f33b56821d6a2e0f3a"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4579-409C-4F8D-9948-A37F58618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DD1F5-7782-4F74-A25D-CF7E746D295D}">
  <ds:schemaRefs>
    <ds:schemaRef ds:uri="http://schemas.microsoft.com/sharepoint/v3/contenttype/forms"/>
  </ds:schemaRefs>
</ds:datastoreItem>
</file>

<file path=customXml/itemProps3.xml><?xml version="1.0" encoding="utf-8"?>
<ds:datastoreItem xmlns:ds="http://schemas.openxmlformats.org/officeDocument/2006/customXml" ds:itemID="{8D99F1CF-9FFC-4FA2-BC2F-21726BE4C4D1}">
  <ds:schemaRefs>
    <ds:schemaRef ds:uri="http://schemas.microsoft.com/office/2006/documentManagement/types"/>
    <ds:schemaRef ds:uri="58092856-036f-4420-b0f0-0e3e3f60f299"/>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 ds:uri="94c38395-9039-40b1-bdd9-ede29eff24c3"/>
    <ds:schemaRef ds:uri="http://purl.org/dc/terms/"/>
  </ds:schemaRefs>
</ds:datastoreItem>
</file>

<file path=customXml/itemProps4.xml><?xml version="1.0" encoding="utf-8"?>
<ds:datastoreItem xmlns:ds="http://schemas.openxmlformats.org/officeDocument/2006/customXml" ds:itemID="{4DA467FA-48F5-4F10-A77E-E066C6DFD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Advice for students</vt:lpstr>
    </vt:vector>
  </TitlesOfParts>
  <Manager/>
  <Company/>
  <LinksUpToDate>false</LinksUpToDate>
  <CharactersWithSpaces>23827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students</dc:title>
  <dc:subject/>
  <dc:creator/>
  <cp:keywords/>
  <dc:description/>
  <cp:lastModifiedBy/>
  <cp:revision>1</cp:revision>
  <dcterms:created xsi:type="dcterms:W3CDTF">2021-07-13T00:59:00Z</dcterms:created>
  <dcterms:modified xsi:type="dcterms:W3CDTF">2021-07-22T01:56:00Z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ies>
</file>