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E2A7F6" w14:textId="47C6AADD" w:rsidR="00767F93" w:rsidRDefault="001B28D3" w:rsidP="00886BD2">
      <w:pPr>
        <w:pStyle w:val="Heading1"/>
      </w:pPr>
      <w:r>
        <w:t>Daily routine timeline listening activity</w:t>
      </w:r>
    </w:p>
    <w:p w14:paraId="52B720F1" w14:textId="716C3612" w:rsidR="006D31ED" w:rsidRDefault="006D31ED" w:rsidP="006D31ED">
      <w:pPr>
        <w:pStyle w:val="FeatureBox2"/>
      </w:pPr>
      <w:bookmarkStart w:id="0" w:name="_Hlk164716630"/>
      <w:r>
        <w:t xml:space="preserve">This resource is for the teacher. It provides the content and instructions </w:t>
      </w:r>
      <w:r w:rsidR="00432D8D">
        <w:t xml:space="preserve">you need </w:t>
      </w:r>
      <w:r>
        <w:t>to share with students.</w:t>
      </w:r>
    </w:p>
    <w:bookmarkEnd w:id="0"/>
    <w:p w14:paraId="392B2DE9" w14:textId="77777777" w:rsidR="00D109F8" w:rsidRPr="00D109F8" w:rsidRDefault="001B28D3" w:rsidP="00D109F8">
      <w:pPr>
        <w:suppressAutoHyphens w:val="0"/>
        <w:spacing w:before="0" w:after="160"/>
        <w:rPr>
          <w:bCs/>
        </w:rPr>
      </w:pPr>
      <w:r>
        <w:rPr>
          <w:bCs/>
        </w:rPr>
        <w:t xml:space="preserve">Students form pairs. </w:t>
      </w:r>
      <w:r w:rsidR="00D109F8" w:rsidRPr="00D109F8">
        <w:rPr>
          <w:bCs/>
        </w:rPr>
        <w:t xml:space="preserve">Distribute the first set of sentence slips in this resource or use the </w:t>
      </w:r>
      <w:hyperlink r:id="rId8" w:history="1">
        <w:r w:rsidR="00D109F8" w:rsidRPr="00D109F8">
          <w:rPr>
            <w:rStyle w:val="Hyperlink"/>
            <w:bCs/>
          </w:rPr>
          <w:t>editable version on Canva</w:t>
        </w:r>
      </w:hyperlink>
      <w:r w:rsidR="00D109F8" w:rsidRPr="00D109F8">
        <w:rPr>
          <w:bCs/>
        </w:rPr>
        <w:t>, so that each pair has one sentence from Text 1.</w:t>
      </w:r>
    </w:p>
    <w:p w14:paraId="4A59B1A7" w14:textId="65CF764F" w:rsidR="00CB636F" w:rsidRDefault="0086266A" w:rsidP="0086266A">
      <w:pPr>
        <w:suppressAutoHyphens w:val="0"/>
        <w:spacing w:before="0" w:after="160"/>
        <w:rPr>
          <w:bCs/>
        </w:rPr>
      </w:pPr>
      <w:r>
        <w:rPr>
          <w:bCs/>
        </w:rPr>
        <w:t>Where there are more sentence s</w:t>
      </w:r>
      <w:r w:rsidR="00411243">
        <w:rPr>
          <w:bCs/>
        </w:rPr>
        <w:t>l</w:t>
      </w:r>
      <w:r>
        <w:rPr>
          <w:bCs/>
        </w:rPr>
        <w:t>ips t</w:t>
      </w:r>
      <w:r w:rsidR="00411243">
        <w:rPr>
          <w:bCs/>
        </w:rPr>
        <w:t>han</w:t>
      </w:r>
      <w:r>
        <w:rPr>
          <w:bCs/>
        </w:rPr>
        <w:t xml:space="preserve"> students, some students can work individually rather than with a partner.</w:t>
      </w:r>
    </w:p>
    <w:p w14:paraId="3F1C43EB" w14:textId="407310B4" w:rsidR="0086266A" w:rsidRDefault="0086266A" w:rsidP="0086266A">
      <w:pPr>
        <w:suppressAutoHyphens w:val="0"/>
        <w:spacing w:before="0" w:after="160"/>
        <w:rPr>
          <w:bCs/>
        </w:rPr>
      </w:pPr>
      <w:r>
        <w:rPr>
          <w:bCs/>
        </w:rPr>
        <w:t xml:space="preserve">Read the first text aloud. </w:t>
      </w:r>
      <w:r w:rsidR="0012358A">
        <w:rPr>
          <w:bCs/>
        </w:rPr>
        <w:t xml:space="preserve">Students listen </w:t>
      </w:r>
      <w:r>
        <w:rPr>
          <w:bCs/>
        </w:rPr>
        <w:t>carefully and</w:t>
      </w:r>
      <w:r w:rsidR="0012358A">
        <w:rPr>
          <w:bCs/>
        </w:rPr>
        <w:t xml:space="preserve"> </w:t>
      </w:r>
      <w:r>
        <w:rPr>
          <w:bCs/>
        </w:rPr>
        <w:t>attempt to</w:t>
      </w:r>
      <w:r w:rsidR="0012358A">
        <w:rPr>
          <w:bCs/>
        </w:rPr>
        <w:t xml:space="preserve"> line </w:t>
      </w:r>
      <w:r w:rsidR="00927E43">
        <w:rPr>
          <w:bCs/>
        </w:rPr>
        <w:t xml:space="preserve">themselves </w:t>
      </w:r>
      <w:r w:rsidR="0012358A">
        <w:rPr>
          <w:bCs/>
        </w:rPr>
        <w:t xml:space="preserve">up in the </w:t>
      </w:r>
      <w:r w:rsidR="00296417">
        <w:rPr>
          <w:bCs/>
        </w:rPr>
        <w:t>same</w:t>
      </w:r>
      <w:r w:rsidR="0012358A">
        <w:rPr>
          <w:bCs/>
        </w:rPr>
        <w:t xml:space="preserve"> order</w:t>
      </w:r>
      <w:r w:rsidR="00296417">
        <w:rPr>
          <w:bCs/>
        </w:rPr>
        <w:t xml:space="preserve"> as the </w:t>
      </w:r>
      <w:r w:rsidR="00D4059B">
        <w:rPr>
          <w:bCs/>
        </w:rPr>
        <w:t xml:space="preserve">sentences </w:t>
      </w:r>
      <w:r w:rsidR="001E70F8">
        <w:rPr>
          <w:bCs/>
        </w:rPr>
        <w:t>are</w:t>
      </w:r>
      <w:r w:rsidR="00CC5B6F">
        <w:rPr>
          <w:bCs/>
        </w:rPr>
        <w:t xml:space="preserve"> read </w:t>
      </w:r>
      <w:r w:rsidR="00133388">
        <w:rPr>
          <w:bCs/>
        </w:rPr>
        <w:t xml:space="preserve">to recreate </w:t>
      </w:r>
      <w:r w:rsidR="00296417">
        <w:rPr>
          <w:bCs/>
        </w:rPr>
        <w:t>the text</w:t>
      </w:r>
      <w:r w:rsidR="0012358A">
        <w:rPr>
          <w:bCs/>
        </w:rPr>
        <w:t xml:space="preserve">. </w:t>
      </w:r>
      <w:r>
        <w:rPr>
          <w:bCs/>
        </w:rPr>
        <w:t xml:space="preserve">Students are not allowed to talk or gesture to each other </w:t>
      </w:r>
      <w:r w:rsidR="00411243">
        <w:rPr>
          <w:bCs/>
        </w:rPr>
        <w:t>as they</w:t>
      </w:r>
      <w:r>
        <w:rPr>
          <w:bCs/>
        </w:rPr>
        <w:t xml:space="preserve"> line up. They can only look at their peers’ sentences slip, to determine if they are before or after that sentence as they listen to the text being read aloud. </w:t>
      </w:r>
      <w:r w:rsidR="00411243">
        <w:rPr>
          <w:bCs/>
        </w:rPr>
        <w:t>Read</w:t>
      </w:r>
      <w:r>
        <w:rPr>
          <w:bCs/>
        </w:rPr>
        <w:t xml:space="preserve"> the text twice.</w:t>
      </w:r>
    </w:p>
    <w:p w14:paraId="12E5A660" w14:textId="02683192" w:rsidR="0086266A" w:rsidRDefault="0012358A" w:rsidP="0086266A">
      <w:pPr>
        <w:suppressAutoHyphens w:val="0"/>
        <w:spacing w:before="0" w:after="160"/>
        <w:rPr>
          <w:bCs/>
        </w:rPr>
      </w:pPr>
      <w:r>
        <w:rPr>
          <w:bCs/>
        </w:rPr>
        <w:t xml:space="preserve">Then, </w:t>
      </w:r>
      <w:r w:rsidR="0086266A">
        <w:rPr>
          <w:bCs/>
        </w:rPr>
        <w:t>display</w:t>
      </w:r>
      <w:r>
        <w:rPr>
          <w:bCs/>
        </w:rPr>
        <w:t xml:space="preserve"> the text</w:t>
      </w:r>
      <w:r w:rsidR="0086266A">
        <w:rPr>
          <w:bCs/>
        </w:rPr>
        <w:t xml:space="preserve"> on the board. Students rearrange if they find themselves in the incorrect order. Read the text as a class and ask questions to ensure understanding.</w:t>
      </w:r>
    </w:p>
    <w:p w14:paraId="1D19489C" w14:textId="1954A2EF" w:rsidR="0086266A" w:rsidRDefault="0086266A" w:rsidP="00606A8C">
      <w:pPr>
        <w:suppressAutoHyphens w:val="0"/>
        <w:spacing w:before="0" w:after="160"/>
        <w:rPr>
          <w:bCs/>
        </w:rPr>
      </w:pPr>
      <w:r>
        <w:rPr>
          <w:bCs/>
        </w:rPr>
        <w:t xml:space="preserve">Repeat for the second text </w:t>
      </w:r>
      <w:r w:rsidR="004E7710">
        <w:rPr>
          <w:bCs/>
        </w:rPr>
        <w:t>after</w:t>
      </w:r>
      <w:r>
        <w:rPr>
          <w:bCs/>
        </w:rPr>
        <w:t xml:space="preserve"> hand</w:t>
      </w:r>
      <w:r w:rsidR="004E7710">
        <w:rPr>
          <w:bCs/>
        </w:rPr>
        <w:t>ing</w:t>
      </w:r>
      <w:r>
        <w:rPr>
          <w:bCs/>
        </w:rPr>
        <w:t xml:space="preserve"> out the second set of sentence slips.</w:t>
      </w:r>
    </w:p>
    <w:p w14:paraId="6C050E3B" w14:textId="77777777" w:rsidR="0086266A" w:rsidRPr="000B7BDD" w:rsidRDefault="0086266A" w:rsidP="0086266A">
      <w:pPr>
        <w:pStyle w:val="FeatureBoxGrey"/>
        <w:rPr>
          <w:sz w:val="22"/>
          <w:szCs w:val="22"/>
        </w:rPr>
      </w:pPr>
      <w:r w:rsidRPr="000B7BDD">
        <w:rPr>
          <w:noProof/>
          <w:sz w:val="22"/>
          <w:szCs w:val="22"/>
        </w:rPr>
        <w:drawing>
          <wp:inline distT="0" distB="0" distL="0" distR="0" wp14:anchorId="2A31448D" wp14:editId="69B9A789">
            <wp:extent cx="310173" cy="310173"/>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1851" cy="311851"/>
                    </a:xfrm>
                    <a:prstGeom prst="rect">
                      <a:avLst/>
                    </a:prstGeom>
                  </pic:spPr>
                </pic:pic>
              </a:graphicData>
            </a:graphic>
          </wp:inline>
        </w:drawing>
      </w:r>
      <w:r w:rsidRPr="000B7BDD">
        <w:rPr>
          <w:sz w:val="22"/>
          <w:szCs w:val="22"/>
        </w:rPr>
        <w:t xml:space="preserve"> </w:t>
      </w:r>
      <w:r w:rsidRPr="000B7BDD">
        <w:rPr>
          <w:b/>
          <w:bCs/>
          <w:sz w:val="22"/>
          <w:szCs w:val="22"/>
        </w:rPr>
        <w:t>Differentiation examples</w:t>
      </w:r>
    </w:p>
    <w:p w14:paraId="18FFDC08" w14:textId="54299E21" w:rsidR="0086266A" w:rsidRPr="00D1280E" w:rsidRDefault="006D31ED" w:rsidP="0086266A">
      <w:pPr>
        <w:pStyle w:val="FeatureBoxGrey"/>
        <w:rPr>
          <w:sz w:val="22"/>
          <w:szCs w:val="22"/>
          <w:lang w:val="en-US"/>
        </w:rPr>
      </w:pPr>
      <w:r>
        <w:rPr>
          <w:b/>
          <w:bCs/>
          <w:sz w:val="22"/>
          <w:szCs w:val="22"/>
        </w:rPr>
        <w:t>S</w:t>
      </w:r>
      <w:r w:rsidRPr="000B7BDD">
        <w:rPr>
          <w:b/>
          <w:bCs/>
          <w:sz w:val="22"/>
          <w:szCs w:val="22"/>
        </w:rPr>
        <w:t xml:space="preserve">tudents </w:t>
      </w:r>
      <w:r w:rsidR="0086266A" w:rsidRPr="000B7BDD">
        <w:rPr>
          <w:b/>
          <w:bCs/>
          <w:sz w:val="22"/>
          <w:szCs w:val="22"/>
        </w:rPr>
        <w:t>with advanced proficiency</w:t>
      </w:r>
      <w:r>
        <w:rPr>
          <w:b/>
          <w:bCs/>
          <w:sz w:val="22"/>
          <w:szCs w:val="22"/>
        </w:rPr>
        <w:t xml:space="preserve"> </w:t>
      </w:r>
      <w:r w:rsidRPr="0064279B">
        <w:rPr>
          <w:sz w:val="22"/>
          <w:szCs w:val="22"/>
        </w:rPr>
        <w:t>and</w:t>
      </w:r>
      <w:r>
        <w:rPr>
          <w:b/>
          <w:bCs/>
          <w:sz w:val="22"/>
          <w:szCs w:val="22"/>
        </w:rPr>
        <w:t xml:space="preserve"> h</w:t>
      </w:r>
      <w:r w:rsidRPr="000B7BDD">
        <w:rPr>
          <w:b/>
          <w:bCs/>
          <w:sz w:val="22"/>
          <w:szCs w:val="22"/>
        </w:rPr>
        <w:t>igh potential and gifted students</w:t>
      </w:r>
      <w:r w:rsidR="0064279B">
        <w:rPr>
          <w:sz w:val="22"/>
          <w:szCs w:val="22"/>
        </w:rPr>
        <w:t xml:space="preserve"> </w:t>
      </w:r>
      <w:r w:rsidR="0086266A" w:rsidRPr="000B7BDD">
        <w:rPr>
          <w:sz w:val="22"/>
          <w:szCs w:val="22"/>
        </w:rPr>
        <w:t>–</w:t>
      </w:r>
      <w:r w:rsidR="0086266A">
        <w:rPr>
          <w:sz w:val="22"/>
          <w:szCs w:val="22"/>
        </w:rPr>
        <w:t xml:space="preserve"> students read the sentence on their sentence slip, and then put their sentence slip away and complete the task </w:t>
      </w:r>
      <w:r w:rsidR="00411243">
        <w:rPr>
          <w:sz w:val="22"/>
          <w:szCs w:val="22"/>
        </w:rPr>
        <w:t>from</w:t>
      </w:r>
      <w:r w:rsidR="0086266A">
        <w:rPr>
          <w:sz w:val="22"/>
          <w:szCs w:val="22"/>
        </w:rPr>
        <w:t xml:space="preserve"> memory. </w:t>
      </w:r>
      <w:r w:rsidR="00411243">
        <w:rPr>
          <w:sz w:val="22"/>
          <w:szCs w:val="22"/>
        </w:rPr>
        <w:t>Once they</w:t>
      </w:r>
      <w:r w:rsidR="0086266A">
        <w:rPr>
          <w:sz w:val="22"/>
          <w:szCs w:val="22"/>
        </w:rPr>
        <w:t xml:space="preserve"> hav</w:t>
      </w:r>
      <w:r w:rsidR="00411243">
        <w:rPr>
          <w:sz w:val="22"/>
          <w:szCs w:val="22"/>
        </w:rPr>
        <w:t>e</w:t>
      </w:r>
      <w:r w:rsidR="0086266A">
        <w:rPr>
          <w:sz w:val="22"/>
          <w:szCs w:val="22"/>
        </w:rPr>
        <w:t xml:space="preserve"> lined up in the correct order, students work together to recreate the text, aiming to recall the text in its entirety</w:t>
      </w:r>
      <w:r w:rsidR="00411243">
        <w:rPr>
          <w:sz w:val="22"/>
          <w:szCs w:val="22"/>
        </w:rPr>
        <w:t xml:space="preserve"> without hearing it again</w:t>
      </w:r>
      <w:r w:rsidR="0086266A">
        <w:rPr>
          <w:sz w:val="22"/>
          <w:szCs w:val="22"/>
        </w:rPr>
        <w:t>.</w:t>
      </w:r>
    </w:p>
    <w:p w14:paraId="33C28112" w14:textId="218D2468" w:rsidR="0086266A" w:rsidRPr="0086266A" w:rsidRDefault="0086266A" w:rsidP="0086266A">
      <w:pPr>
        <w:pStyle w:val="FeatureBoxGrey"/>
        <w:rPr>
          <w:sz w:val="20"/>
          <w:szCs w:val="20"/>
        </w:rPr>
      </w:pPr>
      <w:r w:rsidRPr="000B7BDD">
        <w:rPr>
          <w:b/>
          <w:bCs/>
          <w:sz w:val="22"/>
          <w:szCs w:val="22"/>
        </w:rPr>
        <w:t>Students requiring additional support</w:t>
      </w:r>
      <w:r w:rsidRPr="000B7BDD">
        <w:rPr>
          <w:sz w:val="22"/>
          <w:szCs w:val="22"/>
        </w:rPr>
        <w:t xml:space="preserve"> –</w:t>
      </w:r>
      <w:r>
        <w:rPr>
          <w:sz w:val="22"/>
          <w:szCs w:val="22"/>
        </w:rPr>
        <w:t xml:space="preserve"> provide students with a cloze passage of the text, with some keywords missing. Students use this resource to assist them </w:t>
      </w:r>
      <w:r w:rsidR="00411243">
        <w:rPr>
          <w:sz w:val="22"/>
          <w:szCs w:val="22"/>
        </w:rPr>
        <w:t xml:space="preserve">to </w:t>
      </w:r>
      <w:r>
        <w:rPr>
          <w:sz w:val="22"/>
          <w:szCs w:val="22"/>
        </w:rPr>
        <w:t>determine where they should line up, according to their sentence slip</w:t>
      </w:r>
      <w:r w:rsidR="00A248C0">
        <w:rPr>
          <w:sz w:val="22"/>
          <w:szCs w:val="22"/>
        </w:rPr>
        <w:t>.</w:t>
      </w:r>
      <w:r>
        <w:rPr>
          <w:sz w:val="22"/>
          <w:szCs w:val="22"/>
        </w:rPr>
        <w:t xml:space="preserve"> </w:t>
      </w:r>
      <w:r w:rsidRPr="008414F4">
        <w:br w:type="page"/>
      </w:r>
    </w:p>
    <w:p w14:paraId="412FA3E3" w14:textId="47DE5F90" w:rsidR="00CB636F" w:rsidRPr="00FE1CF2" w:rsidRDefault="00CB636F" w:rsidP="00CB636F">
      <w:pPr>
        <w:pStyle w:val="Heading2"/>
        <w:rPr>
          <w:lang w:val="it-IT"/>
        </w:rPr>
      </w:pPr>
      <w:r w:rsidRPr="00FE1CF2">
        <w:rPr>
          <w:lang w:val="it-IT"/>
        </w:rPr>
        <w:lastRenderedPageBreak/>
        <w:t>Transcript</w:t>
      </w:r>
      <w:r w:rsidR="0086266A" w:rsidRPr="00FE1CF2">
        <w:rPr>
          <w:lang w:val="it-IT"/>
        </w:rPr>
        <w:t>s</w:t>
      </w:r>
    </w:p>
    <w:p w14:paraId="154AC11D" w14:textId="3AC8A310" w:rsidR="00CB636F" w:rsidRPr="0012358A" w:rsidRDefault="00CB636F" w:rsidP="00606A8C">
      <w:pPr>
        <w:pStyle w:val="Heading3"/>
        <w:rPr>
          <w:lang w:val="it-IT"/>
        </w:rPr>
      </w:pPr>
      <w:r w:rsidRPr="0012358A">
        <w:rPr>
          <w:lang w:val="it-IT"/>
        </w:rPr>
        <w:t>Text 1</w:t>
      </w:r>
    </w:p>
    <w:p w14:paraId="14F1D87C" w14:textId="0664BAE0" w:rsidR="00CB636F" w:rsidRPr="00A44931" w:rsidRDefault="00CB636F" w:rsidP="00CB636F">
      <w:pPr>
        <w:rPr>
          <w:i/>
          <w:iCs/>
          <w:shd w:val="clear" w:color="auto" w:fill="FFFFFF"/>
          <w:lang w:val="it-IT"/>
        </w:rPr>
      </w:pPr>
      <w:r w:rsidRPr="00A44931">
        <w:rPr>
          <w:i/>
          <w:iCs/>
          <w:shd w:val="clear" w:color="auto" w:fill="FFFFFF"/>
          <w:lang w:val="it-IT"/>
        </w:rPr>
        <w:t>Antonio abita a Venezia. Questa settimana ha molto da fare. Lunedì mattina si alza alle sette e mezz</w:t>
      </w:r>
      <w:r w:rsidR="00A25ED4">
        <w:rPr>
          <w:i/>
          <w:iCs/>
          <w:shd w:val="clear" w:color="auto" w:fill="FFFFFF"/>
          <w:lang w:val="it-IT"/>
        </w:rPr>
        <w:t>a</w:t>
      </w:r>
      <w:r w:rsidRPr="00A44931">
        <w:rPr>
          <w:i/>
          <w:iCs/>
          <w:shd w:val="clear" w:color="auto" w:fill="FFFFFF"/>
          <w:lang w:val="it-IT"/>
        </w:rPr>
        <w:t xml:space="preserve"> per andare dal medico. Si veste e fa colazione alle otto meno dieci. Prima di partire si lava i denti alle otto e un quarto. Arriva alla fermata del traghetto alle nove meno dieci. Il traghetto parte alle nove in punto. Arriva dal medico alle dieci meno venti.</w:t>
      </w:r>
      <w:r w:rsidR="00A248C0" w:rsidRPr="00A44931">
        <w:rPr>
          <w:i/>
          <w:iCs/>
          <w:shd w:val="clear" w:color="auto" w:fill="FFFFFF"/>
          <w:lang w:val="it-IT"/>
        </w:rPr>
        <w:t xml:space="preserve"> Dopo va subito al lavoro. Arriva </w:t>
      </w:r>
      <w:r w:rsidR="004B76A5">
        <w:rPr>
          <w:i/>
          <w:iCs/>
          <w:shd w:val="clear" w:color="auto" w:fill="FFFFFF"/>
          <w:lang w:val="it-IT"/>
        </w:rPr>
        <w:t xml:space="preserve">in </w:t>
      </w:r>
      <w:r w:rsidR="00A248C0" w:rsidRPr="00A44931">
        <w:rPr>
          <w:i/>
          <w:iCs/>
          <w:shd w:val="clear" w:color="auto" w:fill="FFFFFF"/>
          <w:lang w:val="it-IT"/>
        </w:rPr>
        <w:t xml:space="preserve">ufficio alle dieci e mezza. Lavora fino alle quattordici meno un quarto e </w:t>
      </w:r>
      <w:r w:rsidR="004B76A5">
        <w:rPr>
          <w:i/>
          <w:iCs/>
          <w:shd w:val="clear" w:color="auto" w:fill="FFFFFF"/>
          <w:lang w:val="it-IT"/>
        </w:rPr>
        <w:t>va a</w:t>
      </w:r>
      <w:r w:rsidR="00A248C0" w:rsidRPr="00A44931">
        <w:rPr>
          <w:i/>
          <w:iCs/>
          <w:shd w:val="clear" w:color="auto" w:fill="FFFFFF"/>
          <w:lang w:val="it-IT"/>
        </w:rPr>
        <w:t xml:space="preserve"> pranzare. Dopo pranzo torna in ufficio. Finisce il lavoro alle diciotto. Prende il traghetto delle diciotto e venticinque per tornare a casa. Cena con la </w:t>
      </w:r>
      <w:r w:rsidR="0083590A">
        <w:rPr>
          <w:i/>
          <w:iCs/>
          <w:shd w:val="clear" w:color="auto" w:fill="FFFFFF"/>
          <w:lang w:val="it-IT"/>
        </w:rPr>
        <w:t xml:space="preserve">sua </w:t>
      </w:r>
      <w:r w:rsidR="00A248C0" w:rsidRPr="00A44931">
        <w:rPr>
          <w:i/>
          <w:iCs/>
          <w:shd w:val="clear" w:color="auto" w:fill="FFFFFF"/>
          <w:lang w:val="it-IT"/>
        </w:rPr>
        <w:t>famiglia verso le venti e poi guarda la TV per due ore.</w:t>
      </w:r>
    </w:p>
    <w:p w14:paraId="1F1DE08B" w14:textId="3E7CC642" w:rsidR="00CB636F" w:rsidRPr="0012358A" w:rsidRDefault="00CB636F" w:rsidP="00606A8C">
      <w:pPr>
        <w:pStyle w:val="Heading3"/>
        <w:rPr>
          <w:shd w:val="clear" w:color="auto" w:fill="FFFFFF"/>
          <w:lang w:val="it-IT"/>
        </w:rPr>
      </w:pPr>
      <w:r w:rsidRPr="0012358A">
        <w:rPr>
          <w:shd w:val="clear" w:color="auto" w:fill="FFFFFF"/>
          <w:lang w:val="it-IT"/>
        </w:rPr>
        <w:t>Text 2</w:t>
      </w:r>
    </w:p>
    <w:p w14:paraId="3982CF88" w14:textId="61A2ED8A" w:rsidR="00CB636F" w:rsidRPr="00A44931" w:rsidRDefault="00EF3E4E" w:rsidP="00CB636F">
      <w:pPr>
        <w:rPr>
          <w:bCs/>
          <w:i/>
          <w:iCs/>
          <w:lang w:val="it-IT"/>
        </w:rPr>
      </w:pPr>
      <w:r w:rsidRPr="00A44931">
        <w:rPr>
          <w:i/>
          <w:iCs/>
          <w:shd w:val="clear" w:color="auto" w:fill="FFFFFF"/>
          <w:lang w:val="it-IT"/>
        </w:rPr>
        <w:t xml:space="preserve">Maria è studentessa all’università </w:t>
      </w:r>
      <w:r w:rsidR="00A248C0" w:rsidRPr="00A44931">
        <w:rPr>
          <w:i/>
          <w:iCs/>
          <w:shd w:val="clear" w:color="auto" w:fill="FFFFFF"/>
          <w:lang w:val="it-IT"/>
        </w:rPr>
        <w:t>e</w:t>
      </w:r>
      <w:r w:rsidRPr="00A44931">
        <w:rPr>
          <w:i/>
          <w:iCs/>
          <w:shd w:val="clear" w:color="auto" w:fill="FFFFFF"/>
          <w:lang w:val="it-IT"/>
        </w:rPr>
        <w:t xml:space="preserve"> studia molto. Martedì mattina alle </w:t>
      </w:r>
      <w:r w:rsidR="00A248C0" w:rsidRPr="00A44931">
        <w:rPr>
          <w:i/>
          <w:iCs/>
          <w:shd w:val="clear" w:color="auto" w:fill="FFFFFF"/>
          <w:lang w:val="it-IT"/>
        </w:rPr>
        <w:t>undici</w:t>
      </w:r>
      <w:r w:rsidRPr="00A44931">
        <w:rPr>
          <w:i/>
          <w:iCs/>
          <w:shd w:val="clear" w:color="auto" w:fill="FFFFFF"/>
          <w:lang w:val="it-IT"/>
        </w:rPr>
        <w:t xml:space="preserve"> ha un esame di matematica. Si sveglia alle sei meno dieci. Fa la doccia</w:t>
      </w:r>
      <w:r w:rsidR="00FE1CF2" w:rsidRPr="00A44931">
        <w:rPr>
          <w:i/>
          <w:iCs/>
          <w:shd w:val="clear" w:color="auto" w:fill="FFFFFF"/>
          <w:lang w:val="it-IT"/>
        </w:rPr>
        <w:t xml:space="preserve"> e</w:t>
      </w:r>
      <w:r w:rsidRPr="00A44931">
        <w:rPr>
          <w:i/>
          <w:iCs/>
          <w:shd w:val="clear" w:color="auto" w:fill="FFFFFF"/>
          <w:lang w:val="it-IT"/>
        </w:rPr>
        <w:t xml:space="preserve"> si veste</w:t>
      </w:r>
      <w:r w:rsidR="00FE1CF2" w:rsidRPr="00A44931">
        <w:rPr>
          <w:i/>
          <w:iCs/>
          <w:shd w:val="clear" w:color="auto" w:fill="FFFFFF"/>
          <w:lang w:val="it-IT"/>
        </w:rPr>
        <w:t>.</w:t>
      </w:r>
      <w:r w:rsidRPr="00A44931">
        <w:rPr>
          <w:i/>
          <w:iCs/>
          <w:shd w:val="clear" w:color="auto" w:fill="FFFFFF"/>
          <w:lang w:val="it-IT"/>
        </w:rPr>
        <w:t xml:space="preserve"> </w:t>
      </w:r>
      <w:r w:rsidR="00FE1CF2" w:rsidRPr="00A44931">
        <w:rPr>
          <w:i/>
          <w:iCs/>
          <w:shd w:val="clear" w:color="auto" w:fill="FFFFFF"/>
          <w:lang w:val="it-IT"/>
        </w:rPr>
        <w:t>F</w:t>
      </w:r>
      <w:r w:rsidRPr="00A44931">
        <w:rPr>
          <w:i/>
          <w:iCs/>
          <w:shd w:val="clear" w:color="auto" w:fill="FFFFFF"/>
          <w:lang w:val="it-IT"/>
        </w:rPr>
        <w:t xml:space="preserve">a colazione alle sei e mezza. </w:t>
      </w:r>
      <w:r w:rsidR="004B76A5">
        <w:rPr>
          <w:i/>
          <w:iCs/>
          <w:shd w:val="clear" w:color="auto" w:fill="FFFFFF"/>
          <w:lang w:val="it-IT"/>
        </w:rPr>
        <w:t>Alle sette meno un quarto va alla fermata dell’autobus e l</w:t>
      </w:r>
      <w:r w:rsidRPr="00A44931">
        <w:rPr>
          <w:i/>
          <w:iCs/>
          <w:shd w:val="clear" w:color="auto" w:fill="FFFFFF"/>
          <w:lang w:val="it-IT"/>
        </w:rPr>
        <w:t xml:space="preserve">’autobus arriva alle sette in punto. All’università Maria va </w:t>
      </w:r>
      <w:r w:rsidR="004B76A5">
        <w:rPr>
          <w:i/>
          <w:iCs/>
          <w:shd w:val="clear" w:color="auto" w:fill="FFFFFF"/>
          <w:lang w:val="it-IT"/>
        </w:rPr>
        <w:t>in</w:t>
      </w:r>
      <w:r w:rsidRPr="00A44931">
        <w:rPr>
          <w:i/>
          <w:iCs/>
          <w:shd w:val="clear" w:color="auto" w:fill="FFFFFF"/>
          <w:lang w:val="it-IT"/>
        </w:rPr>
        <w:t xml:space="preserve"> biblioteca. Studia dalle otto alle dieci e quaranta. Poi, comincia l’esame alle undici.</w:t>
      </w:r>
      <w:r w:rsidR="00A248C0" w:rsidRPr="00A44931">
        <w:rPr>
          <w:i/>
          <w:iCs/>
          <w:shd w:val="clear" w:color="auto" w:fill="FFFFFF"/>
          <w:lang w:val="it-IT"/>
        </w:rPr>
        <w:t xml:space="preserve"> Dopo l’esame, </w:t>
      </w:r>
      <w:r w:rsidR="000F14D1" w:rsidRPr="00A44931">
        <w:rPr>
          <w:i/>
          <w:iCs/>
          <w:shd w:val="clear" w:color="auto" w:fill="FFFFFF"/>
          <w:lang w:val="it-IT"/>
        </w:rPr>
        <w:t xml:space="preserve">alle tredici, </w:t>
      </w:r>
      <w:r w:rsidR="00A248C0" w:rsidRPr="00A44931">
        <w:rPr>
          <w:i/>
          <w:iCs/>
          <w:shd w:val="clear" w:color="auto" w:fill="FFFFFF"/>
          <w:lang w:val="it-IT"/>
        </w:rPr>
        <w:t xml:space="preserve">Maria </w:t>
      </w:r>
      <w:r w:rsidR="000F14D1" w:rsidRPr="00A44931">
        <w:rPr>
          <w:i/>
          <w:iCs/>
          <w:shd w:val="clear" w:color="auto" w:fill="FFFFFF"/>
          <w:lang w:val="it-IT"/>
        </w:rPr>
        <w:t xml:space="preserve">torna a casa perché non ha lezioni oggi. A casa, pranza con </w:t>
      </w:r>
      <w:r w:rsidR="0083590A">
        <w:rPr>
          <w:i/>
          <w:iCs/>
          <w:shd w:val="clear" w:color="auto" w:fill="FFFFFF"/>
          <w:lang w:val="it-IT"/>
        </w:rPr>
        <w:t>suo</w:t>
      </w:r>
      <w:r w:rsidR="0083590A" w:rsidRPr="00A44931">
        <w:rPr>
          <w:i/>
          <w:iCs/>
          <w:shd w:val="clear" w:color="auto" w:fill="FFFFFF"/>
          <w:lang w:val="it-IT"/>
        </w:rPr>
        <w:t xml:space="preserve"> </w:t>
      </w:r>
      <w:r w:rsidR="000F14D1" w:rsidRPr="00A44931">
        <w:rPr>
          <w:i/>
          <w:iCs/>
          <w:shd w:val="clear" w:color="auto" w:fill="FFFFFF"/>
          <w:lang w:val="it-IT"/>
        </w:rPr>
        <w:t xml:space="preserve">papà e si riposa davanti alla TV per un’ora. Il pomeriggio, verso le quindici e mezza, Maria va in centro per incontrare le </w:t>
      </w:r>
      <w:r w:rsidR="0083590A">
        <w:rPr>
          <w:i/>
          <w:iCs/>
          <w:shd w:val="clear" w:color="auto" w:fill="FFFFFF"/>
          <w:lang w:val="it-IT"/>
        </w:rPr>
        <w:t xml:space="preserve">sue </w:t>
      </w:r>
      <w:r w:rsidR="000F14D1" w:rsidRPr="00A44931">
        <w:rPr>
          <w:i/>
          <w:iCs/>
          <w:shd w:val="clear" w:color="auto" w:fill="FFFFFF"/>
          <w:lang w:val="it-IT"/>
        </w:rPr>
        <w:t xml:space="preserve">amiche a un caffè. Prendono qualcosa da bere insieme e parlano per due ore. Alle diciotto, torna a casa per studiare un po’. Cena con </w:t>
      </w:r>
      <w:r w:rsidR="0083590A">
        <w:rPr>
          <w:i/>
          <w:iCs/>
          <w:shd w:val="clear" w:color="auto" w:fill="FFFFFF"/>
          <w:lang w:val="it-IT"/>
        </w:rPr>
        <w:t>sua</w:t>
      </w:r>
      <w:r w:rsidR="0083590A" w:rsidRPr="00A44931">
        <w:rPr>
          <w:i/>
          <w:iCs/>
          <w:shd w:val="clear" w:color="auto" w:fill="FFFFFF"/>
          <w:lang w:val="it-IT"/>
        </w:rPr>
        <w:t xml:space="preserve"> </w:t>
      </w:r>
      <w:r w:rsidR="000F14D1" w:rsidRPr="00A44931">
        <w:rPr>
          <w:i/>
          <w:iCs/>
          <w:shd w:val="clear" w:color="auto" w:fill="FFFFFF"/>
          <w:lang w:val="it-IT"/>
        </w:rPr>
        <w:t xml:space="preserve">mamma e </w:t>
      </w:r>
      <w:r w:rsidR="0083590A">
        <w:rPr>
          <w:i/>
          <w:iCs/>
          <w:shd w:val="clear" w:color="auto" w:fill="FFFFFF"/>
          <w:lang w:val="it-IT"/>
        </w:rPr>
        <w:t>suo</w:t>
      </w:r>
      <w:r w:rsidR="0083590A" w:rsidRPr="00A44931">
        <w:rPr>
          <w:i/>
          <w:iCs/>
          <w:shd w:val="clear" w:color="auto" w:fill="FFFFFF"/>
          <w:lang w:val="it-IT"/>
        </w:rPr>
        <w:t xml:space="preserve"> </w:t>
      </w:r>
      <w:r w:rsidR="000F14D1" w:rsidRPr="00A44931">
        <w:rPr>
          <w:i/>
          <w:iCs/>
          <w:shd w:val="clear" w:color="auto" w:fill="FFFFFF"/>
          <w:lang w:val="it-IT"/>
        </w:rPr>
        <w:t>papà alle diciannove e mezza.</w:t>
      </w:r>
    </w:p>
    <w:p w14:paraId="7E53A4FD" w14:textId="6E014136" w:rsidR="00886BD2" w:rsidRDefault="00886BD2">
      <w:pPr>
        <w:suppressAutoHyphens w:val="0"/>
        <w:spacing w:before="0" w:after="160" w:line="259" w:lineRule="auto"/>
        <w:rPr>
          <w:lang w:val="it-IT"/>
        </w:rPr>
      </w:pPr>
      <w:r w:rsidRPr="0012358A">
        <w:rPr>
          <w:lang w:val="it-IT"/>
        </w:rPr>
        <w:br w:type="page"/>
      </w:r>
    </w:p>
    <w:p w14:paraId="334DDCB6" w14:textId="5860FA07" w:rsidR="00423852" w:rsidRDefault="0086266A" w:rsidP="0010736E">
      <w:pPr>
        <w:pStyle w:val="Heading2"/>
      </w:pPr>
      <w:r>
        <w:lastRenderedPageBreak/>
        <w:t>Sentence slips – set 1</w:t>
      </w:r>
      <w:r w:rsidR="0013560A">
        <w:rPr>
          <w:noProof/>
        </w:rPr>
        <w:drawing>
          <wp:inline distT="0" distB="0" distL="0" distR="0" wp14:anchorId="0FCC8726" wp14:editId="62B23575">
            <wp:extent cx="5861050" cy="4143723"/>
            <wp:effectExtent l="0" t="0" r="6350" b="9525"/>
            <wp:docPr id="1387955889" name="Picture 1" descr="Sentence slips Set 1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955889" name="Picture 1" descr="Sentence slips Set 1 a"/>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77187" cy="4155132"/>
                    </a:xfrm>
                    <a:prstGeom prst="rect">
                      <a:avLst/>
                    </a:prstGeom>
                  </pic:spPr>
                </pic:pic>
              </a:graphicData>
            </a:graphic>
          </wp:inline>
        </w:drawing>
      </w:r>
      <w:r w:rsidR="00E15466">
        <w:rPr>
          <w:noProof/>
        </w:rPr>
        <w:drawing>
          <wp:inline distT="0" distB="0" distL="0" distR="0" wp14:anchorId="106BAACD" wp14:editId="1259DF45">
            <wp:extent cx="5784850" cy="4247626"/>
            <wp:effectExtent l="0" t="0" r="6350" b="635"/>
            <wp:docPr id="202270219" name="Picture 1" descr="Sentence slips set 1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70219" name="Picture 1" descr="Sentence slips set 1 b"/>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795440" cy="4255402"/>
                    </a:xfrm>
                    <a:prstGeom prst="rect">
                      <a:avLst/>
                    </a:prstGeom>
                    <a:ln>
                      <a:noFill/>
                    </a:ln>
                    <a:extLst>
                      <a:ext uri="{53640926-AAD7-44D8-BBD7-CCE9431645EC}">
                        <a14:shadowObscured xmlns:a14="http://schemas.microsoft.com/office/drawing/2010/main"/>
                      </a:ext>
                    </a:extLst>
                  </pic:spPr>
                </pic:pic>
              </a:graphicData>
            </a:graphic>
          </wp:inline>
        </w:drawing>
      </w:r>
    </w:p>
    <w:p w14:paraId="6FFA0A7C" w14:textId="146558F4" w:rsidR="00A44931" w:rsidRDefault="0013560A" w:rsidP="00FE1CF2">
      <w:r>
        <w:rPr>
          <w:noProof/>
        </w:rPr>
        <w:lastRenderedPageBreak/>
        <w:drawing>
          <wp:inline distT="0" distB="0" distL="0" distR="0" wp14:anchorId="0F123D52" wp14:editId="29FE0D88">
            <wp:extent cx="5810364" cy="2111542"/>
            <wp:effectExtent l="0" t="0" r="0" b="3175"/>
            <wp:docPr id="2034680002" name="Picture 3" descr="Sentence slips 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680002" name="Picture 3" descr="Sentence slips set 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822837" cy="2116075"/>
                    </a:xfrm>
                    <a:prstGeom prst="rect">
                      <a:avLst/>
                    </a:prstGeom>
                    <a:ln>
                      <a:noFill/>
                    </a:ln>
                    <a:extLst>
                      <a:ext uri="{53640926-AAD7-44D8-BBD7-CCE9431645EC}">
                        <a14:shadowObscured xmlns:a14="http://schemas.microsoft.com/office/drawing/2010/main"/>
                      </a:ext>
                    </a:extLst>
                  </pic:spPr>
                </pic:pic>
              </a:graphicData>
            </a:graphic>
          </wp:inline>
        </w:drawing>
      </w:r>
    </w:p>
    <w:p w14:paraId="0243540E" w14:textId="77777777" w:rsidR="00423852" w:rsidRDefault="00423852">
      <w:pPr>
        <w:suppressAutoHyphens w:val="0"/>
        <w:spacing w:before="0" w:after="160" w:line="259" w:lineRule="auto"/>
      </w:pPr>
      <w:r>
        <w:br w:type="page"/>
      </w:r>
    </w:p>
    <w:p w14:paraId="36BF07EF" w14:textId="01430C85" w:rsidR="0086266A" w:rsidRDefault="0086266A" w:rsidP="0086266A">
      <w:pPr>
        <w:pStyle w:val="Heading2"/>
      </w:pPr>
      <w:r>
        <w:t>Sentence slips – set 2</w:t>
      </w:r>
    </w:p>
    <w:p w14:paraId="5D64EB47" w14:textId="1A5E7FDF" w:rsidR="00A25ED4" w:rsidRPr="00A25ED4" w:rsidRDefault="00A25ED4" w:rsidP="00A25ED4">
      <w:r>
        <w:rPr>
          <w:noProof/>
        </w:rPr>
        <w:drawing>
          <wp:inline distT="0" distB="0" distL="0" distR="0" wp14:anchorId="365C4622" wp14:editId="32579ADE">
            <wp:extent cx="5619750" cy="3973125"/>
            <wp:effectExtent l="0" t="0" r="0" b="8890"/>
            <wp:docPr id="1778949401" name="Picture 2" descr="Sentence slips 2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949401" name="Picture 2" descr="Sentence slips 2 a"/>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38645" cy="3986484"/>
                    </a:xfrm>
                    <a:prstGeom prst="rect">
                      <a:avLst/>
                    </a:prstGeom>
                  </pic:spPr>
                </pic:pic>
              </a:graphicData>
            </a:graphic>
          </wp:inline>
        </w:drawing>
      </w:r>
    </w:p>
    <w:p w14:paraId="560B5FE9" w14:textId="72A3621B" w:rsidR="007067F1" w:rsidRDefault="00A25ED4" w:rsidP="00FE1CF2">
      <w:r>
        <w:rPr>
          <w:noProof/>
        </w:rPr>
        <w:drawing>
          <wp:inline distT="0" distB="0" distL="0" distR="0" wp14:anchorId="00F7A08C" wp14:editId="3AE65BAC">
            <wp:extent cx="5635022" cy="3983922"/>
            <wp:effectExtent l="0" t="0" r="3810" b="0"/>
            <wp:docPr id="1134491421" name="Picture 3" descr="Sentence slips 2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491421" name="Picture 3" descr="Sentence slips 2 b"/>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53486" cy="3996976"/>
                    </a:xfrm>
                    <a:prstGeom prst="rect">
                      <a:avLst/>
                    </a:prstGeom>
                  </pic:spPr>
                </pic:pic>
              </a:graphicData>
            </a:graphic>
          </wp:inline>
        </w:drawing>
      </w:r>
    </w:p>
    <w:p w14:paraId="4665A55F" w14:textId="78BDA13E" w:rsidR="006D31ED" w:rsidRDefault="0013560A" w:rsidP="006D31ED">
      <w:pPr>
        <w:suppressAutoHyphens w:val="0"/>
        <w:spacing w:before="0" w:after="160" w:line="259" w:lineRule="auto"/>
      </w:pPr>
      <w:r>
        <w:rPr>
          <w:noProof/>
        </w:rPr>
        <w:drawing>
          <wp:inline distT="0" distB="0" distL="0" distR="0" wp14:anchorId="43A45FA3" wp14:editId="5B0355C3">
            <wp:extent cx="5919537" cy="2099560"/>
            <wp:effectExtent l="0" t="0" r="5080" b="0"/>
            <wp:docPr id="740823030" name="Picture 6" descr="Sentence slips s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823030" name="Picture 6" descr="Sentence slips set 2"/>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963658" cy="2115209"/>
                    </a:xfrm>
                    <a:prstGeom prst="rect">
                      <a:avLst/>
                    </a:prstGeom>
                    <a:ln>
                      <a:noFill/>
                    </a:ln>
                    <a:extLst>
                      <a:ext uri="{53640926-AAD7-44D8-BBD7-CCE9431645EC}">
                        <a14:shadowObscured xmlns:a14="http://schemas.microsoft.com/office/drawing/2010/main"/>
                      </a:ext>
                    </a:extLst>
                  </pic:spPr>
                </pic:pic>
              </a:graphicData>
            </a:graphic>
          </wp:inline>
        </w:drawing>
      </w:r>
    </w:p>
    <w:p w14:paraId="1DDFBC30" w14:textId="77777777" w:rsidR="006D31ED" w:rsidRDefault="006D31ED">
      <w:pPr>
        <w:suppressAutoHyphens w:val="0"/>
        <w:spacing w:before="0" w:after="160" w:line="259" w:lineRule="auto"/>
      </w:pPr>
      <w:r>
        <w:br w:type="page"/>
      </w:r>
    </w:p>
    <w:p w14:paraId="125C4487" w14:textId="77777777" w:rsidR="00886BD2" w:rsidRPr="00FE1CF2" w:rsidRDefault="00886BD2" w:rsidP="006D31ED">
      <w:pPr>
        <w:suppressAutoHyphens w:val="0"/>
        <w:spacing w:before="0" w:after="160" w:line="259" w:lineRule="auto"/>
        <w:sectPr w:rsidR="00886BD2" w:rsidRPr="00FE1CF2" w:rsidSect="00123A38">
          <w:headerReference w:type="default" r:id="rId16"/>
          <w:footerReference w:type="default" r:id="rId17"/>
          <w:headerReference w:type="first" r:id="rId18"/>
          <w:footerReference w:type="first" r:id="rId19"/>
          <w:pgSz w:w="11906" w:h="16838"/>
          <w:pgMar w:top="1134" w:right="1134" w:bottom="1134" w:left="1134" w:header="709" w:footer="709" w:gutter="0"/>
          <w:pgNumType w:start="1"/>
          <w:cols w:space="708"/>
          <w:titlePg/>
          <w:docGrid w:linePitch="360"/>
        </w:sectPr>
      </w:pPr>
    </w:p>
    <w:p w14:paraId="224F23CE" w14:textId="39CB1DB5" w:rsidR="00886BD2" w:rsidRPr="00886BD2" w:rsidRDefault="00886BD2" w:rsidP="00886BD2">
      <w:pPr>
        <w:rPr>
          <w:b/>
          <w:bCs/>
        </w:rPr>
      </w:pPr>
      <w:r w:rsidRPr="00886BD2">
        <w:rPr>
          <w:b/>
          <w:bCs/>
        </w:rPr>
        <w:t>© State of New South Wales (Department of Education), 202</w:t>
      </w:r>
      <w:r w:rsidR="00606A8C">
        <w:rPr>
          <w:b/>
          <w:bCs/>
        </w:rPr>
        <w:t>4</w:t>
      </w:r>
    </w:p>
    <w:p w14:paraId="511D6B54" w14:textId="77777777" w:rsidR="00886BD2" w:rsidRPr="00886BD2" w:rsidRDefault="00886BD2" w:rsidP="00886BD2">
      <w:r w:rsidRPr="00886BD2">
        <w:t xml:space="preserve">The copyright material published in this resource is subject to the </w:t>
      </w:r>
      <w:r w:rsidRPr="00886BD2">
        <w:rPr>
          <w:i/>
          <w:iCs/>
        </w:rPr>
        <w:t>Copyright Act 1968</w:t>
      </w:r>
      <w:r w:rsidRPr="00886BD2">
        <w:t xml:space="preserve"> (Cth) and is owned by the NSW Department of Education or, where indicated, by a party other than the NSW Department of Education (third-party material).</w:t>
      </w:r>
    </w:p>
    <w:p w14:paraId="70AB5905" w14:textId="77777777" w:rsidR="00886BD2" w:rsidRPr="00886BD2" w:rsidRDefault="00886BD2" w:rsidP="00886BD2">
      <w:r w:rsidRPr="00886BD2">
        <w:t xml:space="preserve">Copyright material available in this resource and owned by the NSW Department of Education is licensed under a </w:t>
      </w:r>
      <w:hyperlink r:id="rId20" w:history="1">
        <w:r w:rsidRPr="00886BD2">
          <w:rPr>
            <w:rStyle w:val="Hyperlink"/>
          </w:rPr>
          <w:t>Creative Commons Attribution 4.0 International (CC BY 4.0) license</w:t>
        </w:r>
      </w:hyperlink>
      <w:r w:rsidRPr="00886BD2">
        <w:t>.</w:t>
      </w:r>
    </w:p>
    <w:p w14:paraId="7882F70B" w14:textId="77777777" w:rsidR="00886BD2" w:rsidRPr="00886BD2" w:rsidRDefault="00886BD2" w:rsidP="00886BD2">
      <w:r w:rsidRPr="00886BD2">
        <w:rPr>
          <w:b/>
          <w:bCs/>
          <w:noProof/>
        </w:rPr>
        <w:drawing>
          <wp:inline distT="0" distB="0" distL="0" distR="0" wp14:anchorId="62844C9B" wp14:editId="057DD665">
            <wp:extent cx="1009935" cy="352303"/>
            <wp:effectExtent l="0" t="0" r="0" b="0"/>
            <wp:docPr id="32" name="Picture 32" descr="Creative Commons Attribution license logo">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23434" cy="357012"/>
                    </a:xfrm>
                    <a:prstGeom prst="rect">
                      <a:avLst/>
                    </a:prstGeom>
                    <a:noFill/>
                    <a:ln>
                      <a:noFill/>
                    </a:ln>
                  </pic:spPr>
                </pic:pic>
              </a:graphicData>
            </a:graphic>
          </wp:inline>
        </w:drawing>
      </w:r>
    </w:p>
    <w:p w14:paraId="534C664B" w14:textId="1991F75E" w:rsidR="00886BD2" w:rsidRPr="00886BD2" w:rsidRDefault="00886BD2" w:rsidP="00886BD2">
      <w:r w:rsidRPr="00886BD2">
        <w:t>This licen</w:t>
      </w:r>
      <w:r w:rsidR="0091208E">
        <w:t>s</w:t>
      </w:r>
      <w:r w:rsidRPr="00886BD2">
        <w:t>e allows you to share and adapt the material for any purpose, even commercially. Attribution should be given to © State of New South Wales (Department of Education), 202</w:t>
      </w:r>
      <w:r w:rsidR="00606A8C">
        <w:t>4</w:t>
      </w:r>
      <w:r w:rsidRPr="00886BD2">
        <w:t>.</w:t>
      </w:r>
    </w:p>
    <w:p w14:paraId="34FD2A7B" w14:textId="0EFEF08A" w:rsidR="00886BD2" w:rsidRPr="00886BD2" w:rsidRDefault="00886BD2" w:rsidP="00886BD2">
      <w:r w:rsidRPr="00886BD2">
        <w:t>Material in this resource not available under a Creative Commons licen</w:t>
      </w:r>
      <w:r w:rsidR="0091208E">
        <w:t>s</w:t>
      </w:r>
      <w:r w:rsidRPr="00886BD2">
        <w:t>e:</w:t>
      </w:r>
    </w:p>
    <w:p w14:paraId="6F53855A" w14:textId="77777777" w:rsidR="00886BD2" w:rsidRPr="00886BD2" w:rsidRDefault="00886BD2" w:rsidP="00886BD2">
      <w:pPr>
        <w:pStyle w:val="ListBullet"/>
      </w:pPr>
      <w:r w:rsidRPr="00886BD2">
        <w:t>the NSW Department of Education logo, other logos and trademark-protected material</w:t>
      </w:r>
    </w:p>
    <w:p w14:paraId="722FB146" w14:textId="77777777" w:rsidR="00886BD2" w:rsidRPr="00886BD2" w:rsidRDefault="00886BD2" w:rsidP="00886BD2">
      <w:pPr>
        <w:pStyle w:val="ListBullet"/>
      </w:pPr>
      <w:r w:rsidRPr="00886BD2">
        <w:t>material owned by a third party that has been reproduced with permission. You will need to obtain permission from the third party to reuse its material.</w:t>
      </w:r>
    </w:p>
    <w:p w14:paraId="2AB0B3B5" w14:textId="77777777" w:rsidR="00886BD2" w:rsidRPr="00886BD2" w:rsidRDefault="00886BD2" w:rsidP="00886BD2">
      <w:pPr>
        <w:pStyle w:val="FeatureBox2"/>
        <w:rPr>
          <w:rStyle w:val="Strong"/>
        </w:rPr>
      </w:pPr>
      <w:r w:rsidRPr="00886BD2">
        <w:rPr>
          <w:rStyle w:val="Strong"/>
        </w:rPr>
        <w:t>Links to third-party material and websites</w:t>
      </w:r>
    </w:p>
    <w:p w14:paraId="57EAE22C" w14:textId="77777777" w:rsidR="00886BD2" w:rsidRPr="00886BD2" w:rsidRDefault="00886BD2" w:rsidP="00886BD2">
      <w:pPr>
        <w:pStyle w:val="FeatureBox2"/>
      </w:pPr>
      <w:r w:rsidRPr="00886BD2">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68F38D65" w14:textId="77777777" w:rsidR="00886BD2" w:rsidRPr="00886BD2" w:rsidRDefault="00886BD2" w:rsidP="00886BD2">
      <w:pPr>
        <w:pStyle w:val="FeatureBox2"/>
      </w:pPr>
      <w:r w:rsidRPr="00886BD2">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886BD2">
        <w:t>where</w:t>
      </w:r>
      <w:proofErr w:type="gramEnd"/>
      <w:r w:rsidRPr="00886BD2">
        <w:t xml:space="preserve"> permitted by the </w:t>
      </w:r>
      <w:r w:rsidRPr="00886BD2">
        <w:rPr>
          <w:i/>
          <w:iCs/>
        </w:rPr>
        <w:t>Copyright Act 1968</w:t>
      </w:r>
      <w:r w:rsidRPr="00886BD2">
        <w:t xml:space="preserve"> (Cth). The department accepts no responsibility for content on third-party websites.</w:t>
      </w:r>
    </w:p>
    <w:p w14:paraId="49831FBE" w14:textId="77777777" w:rsidR="00886BD2" w:rsidRPr="00886BD2" w:rsidRDefault="00886BD2" w:rsidP="00886BD2"/>
    <w:sectPr w:rsidR="00886BD2" w:rsidRPr="00886BD2" w:rsidSect="00B06D58">
      <w:footerReference w:type="even" r:id="rId22"/>
      <w:footerReference w:type="default" r:id="rId23"/>
      <w:headerReference w:type="first" r:id="rId24"/>
      <w:footerReference w:type="first" r:id="rId25"/>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6916F8" w14:textId="77777777" w:rsidR="00886BD2" w:rsidRDefault="00886BD2" w:rsidP="00843DF5">
      <w:r>
        <w:separator/>
      </w:r>
    </w:p>
    <w:p w14:paraId="63A2D9D8" w14:textId="77777777" w:rsidR="00886BD2" w:rsidRDefault="00886BD2" w:rsidP="00843DF5"/>
    <w:p w14:paraId="798C24AF" w14:textId="77777777" w:rsidR="00886BD2" w:rsidRDefault="00886BD2" w:rsidP="00843DF5"/>
  </w:endnote>
  <w:endnote w:type="continuationSeparator" w:id="0">
    <w:p w14:paraId="096060F1" w14:textId="77777777" w:rsidR="00886BD2" w:rsidRDefault="00886BD2" w:rsidP="00843DF5">
      <w:r>
        <w:continuationSeparator/>
      </w:r>
    </w:p>
    <w:p w14:paraId="5173B526" w14:textId="77777777" w:rsidR="00886BD2" w:rsidRDefault="00886BD2" w:rsidP="00843DF5"/>
    <w:p w14:paraId="5EF9441A" w14:textId="77777777" w:rsidR="00886BD2" w:rsidRDefault="00886BD2"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18EAA8F-E903-4583-AB57-082143995683}"/>
  </w:font>
  <w:font w:name="Calibri">
    <w:panose1 w:val="020F0502020204030204"/>
    <w:charset w:val="00"/>
    <w:family w:val="swiss"/>
    <w:pitch w:val="variable"/>
    <w:sig w:usb0="E4002EFF" w:usb1="C200247B" w:usb2="00000009" w:usb3="00000000" w:csb0="000001FF" w:csb1="00000000"/>
    <w:embedRegular r:id="rId2" w:fontKey="{354C08B6-FBBF-4A52-8ECE-052F2F373DD5}"/>
    <w:embedBold r:id="rId3" w:fontKey="{FF1AD9E7-F47E-4EE1-AD78-0ADA58F3A1CD}"/>
    <w:embedItalic r:id="rId4" w:fontKey="{71E35CF7-B998-4B05-A961-CA970C6ECE88}"/>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5" w:fontKey="{BA4E08BB-4A0C-4F9E-B5AF-D6845B7078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25C56" w14:textId="26BB483D"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0178EF">
      <w:rPr>
        <w:noProof/>
      </w:rPr>
      <w:t>Sep-24</w:t>
    </w:r>
    <w:r>
      <w:fldChar w:fldCharType="end"/>
    </w:r>
    <w:r>
      <w:ptab w:relativeTo="margin" w:alignment="right" w:leader="none"/>
    </w:r>
    <w:r>
      <w:t xml:space="preserve"> </w:t>
    </w:r>
    <w:r>
      <w:rPr>
        <w:b/>
        <w:noProof/>
        <w:sz w:val="28"/>
        <w:szCs w:val="28"/>
      </w:rPr>
      <w:drawing>
        <wp:inline distT="0" distB="0" distL="0" distR="0" wp14:anchorId="5A10C06F" wp14:editId="4FB34CA6">
          <wp:extent cx="571500" cy="190500"/>
          <wp:effectExtent l="0" t="0" r="0" b="0"/>
          <wp:docPr id="1536207618" name="Picture 1536207618"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7DDB64"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762FC" w14:textId="77777777" w:rsidR="00670C2A" w:rsidRPr="004D333E" w:rsidRDefault="00670C2A"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proofErr w:type="spellStart"/>
    <w:r w:rsidRPr="000B0D17">
      <w:rPr>
        <w:i/>
        <w:iCs/>
      </w:rPr>
      <w:t>Acorazado</w:t>
    </w:r>
    <w:proofErr w:type="spellEnd"/>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50D861" w14:textId="568121E4" w:rsidR="00670C2A" w:rsidRPr="004D333E" w:rsidRDefault="00670C2A"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0178EF">
      <w:rPr>
        <w:noProof/>
      </w:rPr>
      <w:t>Sep-24</w:t>
    </w:r>
    <w:r w:rsidRPr="002810D3">
      <w:fldChar w:fldCharType="end"/>
    </w:r>
    <w:r w:rsidRPr="002810D3">
      <w:tab/>
    </w:r>
    <w:r w:rsidRPr="002810D3">
      <w:fldChar w:fldCharType="begin"/>
    </w:r>
    <w:r w:rsidRPr="002810D3">
      <w:instrText xml:space="preserve"> PAGE </w:instrText>
    </w:r>
    <w:r w:rsidRPr="002810D3">
      <w:fldChar w:fldCharType="separate"/>
    </w:r>
    <w:r>
      <w:rPr>
        <w:noProof/>
      </w:rPr>
      <w:t>3</w:t>
    </w:r>
    <w:r w:rsidRPr="002810D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47C9F" w14:textId="77777777" w:rsidR="00670C2A" w:rsidRPr="008434B4" w:rsidRDefault="00670C2A" w:rsidP="008434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E16229" w14:textId="77777777" w:rsidR="00886BD2" w:rsidRDefault="00886BD2" w:rsidP="00843DF5">
      <w:r>
        <w:separator/>
      </w:r>
    </w:p>
    <w:p w14:paraId="0F7F68DC" w14:textId="77777777" w:rsidR="00886BD2" w:rsidRDefault="00886BD2" w:rsidP="00843DF5"/>
    <w:p w14:paraId="25E6689C" w14:textId="77777777" w:rsidR="00886BD2" w:rsidRDefault="00886BD2" w:rsidP="00843DF5"/>
  </w:footnote>
  <w:footnote w:type="continuationSeparator" w:id="0">
    <w:p w14:paraId="4A75E5B4" w14:textId="77777777" w:rsidR="00886BD2" w:rsidRDefault="00886BD2" w:rsidP="00843DF5">
      <w:r>
        <w:continuationSeparator/>
      </w:r>
    </w:p>
    <w:p w14:paraId="27FA0F65" w14:textId="77777777" w:rsidR="00886BD2" w:rsidRDefault="00886BD2" w:rsidP="00843DF5"/>
    <w:p w14:paraId="3F2D69D6" w14:textId="77777777" w:rsidR="00886BD2" w:rsidRDefault="00886BD2"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E763E4" w14:textId="6FA9C616" w:rsidR="008A353C" w:rsidRDefault="00423852" w:rsidP="00843DF5">
    <w:pPr>
      <w:pStyle w:val="Documentname"/>
    </w:pPr>
    <w:r>
      <w:t xml:space="preserve">Daily routine timeline listening activity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ED02BF"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2C904C7B" wp14:editId="36D2CBCC">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E6FF4F"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04C7B"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CE6FF4F"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4FE12507" wp14:editId="0B56682B">
          <wp:extent cx="597741" cy="649155"/>
          <wp:effectExtent l="0" t="0" r="0" b="0"/>
          <wp:docPr id="505349384" name="Graphic 50534938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9F23F" w14:textId="77777777" w:rsidR="00670C2A" w:rsidRPr="00D34248" w:rsidRDefault="00670C2A" w:rsidP="00D342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784ECAD6"/>
    <w:lvl w:ilvl="0">
      <w:start w:val="1"/>
      <w:numFmt w:val="lowerRoman"/>
      <w:lvlText w:val="%1."/>
      <w:lvlJc w:val="right"/>
      <w:pPr>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C36A2C5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5218944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41215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58289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274362235">
    <w:abstractNumId w:val="1"/>
  </w:num>
  <w:num w:numId="5" w16cid:durableId="1775781224">
    <w:abstractNumId w:val="3"/>
  </w:num>
  <w:num w:numId="6" w16cid:durableId="786628628">
    <w:abstractNumId w:val="6"/>
  </w:num>
  <w:num w:numId="7" w16cid:durableId="1593784630">
    <w:abstractNumId w:val="0"/>
  </w:num>
  <w:num w:numId="8" w16cid:durableId="564150515">
    <w:abstractNumId w:val="4"/>
  </w:num>
  <w:num w:numId="9" w16cid:durableId="1131367355">
    <w:abstractNumId w:val="2"/>
  </w:num>
  <w:num w:numId="10" w16cid:durableId="30941093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471751842">
    <w:abstractNumId w:val="1"/>
  </w:num>
  <w:num w:numId="12" w16cid:durableId="220140230">
    <w:abstractNumId w:val="3"/>
  </w:num>
  <w:num w:numId="13" w16cid:durableId="1573587274">
    <w:abstractNumId w:val="6"/>
  </w:num>
  <w:num w:numId="14" w16cid:durableId="418411962">
    <w:abstractNumId w:val="0"/>
  </w:num>
  <w:num w:numId="15" w16cid:durableId="218444211">
    <w:abstractNumId w:val="4"/>
  </w:num>
  <w:num w:numId="16" w16cid:durableId="213498078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86007053">
    <w:abstractNumId w:val="1"/>
  </w:num>
  <w:num w:numId="18" w16cid:durableId="187988546">
    <w:abstractNumId w:val="3"/>
  </w:num>
  <w:num w:numId="19" w16cid:durableId="2063823009">
    <w:abstractNumId w:val="6"/>
  </w:num>
  <w:num w:numId="20" w16cid:durableId="814376409">
    <w:abstractNumId w:val="0"/>
  </w:num>
  <w:num w:numId="21" w16cid:durableId="210728029">
    <w:abstractNumId w:val="4"/>
  </w:num>
  <w:num w:numId="22" w16cid:durableId="330136967">
    <w:abstractNumId w:val="4"/>
  </w:num>
  <w:num w:numId="23" w16cid:durableId="2052731404">
    <w:abstractNumId w:val="4"/>
  </w:num>
  <w:num w:numId="24" w16cid:durableId="190385739">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952588787">
    <w:abstractNumId w:val="1"/>
  </w:num>
  <w:num w:numId="26" w16cid:durableId="1561820500">
    <w:abstractNumId w:val="3"/>
  </w:num>
  <w:num w:numId="27" w16cid:durableId="86076149">
    <w:abstractNumId w:val="6"/>
  </w:num>
  <w:num w:numId="28" w16cid:durableId="788204079">
    <w:abstractNumId w:val="0"/>
  </w:num>
  <w:num w:numId="29" w16cid:durableId="1721393538">
    <w:abstractNumId w:val="4"/>
  </w:num>
  <w:num w:numId="30" w16cid:durableId="171134524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726151844">
    <w:abstractNumId w:val="1"/>
  </w:num>
  <w:num w:numId="32" w16cid:durableId="707025567">
    <w:abstractNumId w:val="3"/>
  </w:num>
  <w:num w:numId="33" w16cid:durableId="438570636">
    <w:abstractNumId w:val="6"/>
  </w:num>
  <w:num w:numId="34" w16cid:durableId="1389375785">
    <w:abstractNumId w:val="0"/>
  </w:num>
  <w:num w:numId="35" w16cid:durableId="156196100">
    <w:abstractNumId w:val="4"/>
  </w:num>
  <w:num w:numId="36" w16cid:durableId="203164040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900089945">
    <w:abstractNumId w:val="1"/>
  </w:num>
  <w:num w:numId="38" w16cid:durableId="536282505">
    <w:abstractNumId w:val="3"/>
  </w:num>
  <w:num w:numId="39" w16cid:durableId="154807677">
    <w:abstractNumId w:val="6"/>
  </w:num>
  <w:num w:numId="40" w16cid:durableId="1524827528">
    <w:abstractNumId w:val="6"/>
  </w:num>
  <w:num w:numId="41" w16cid:durableId="1545752153">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D2"/>
    <w:rsid w:val="00003EFA"/>
    <w:rsid w:val="00004183"/>
    <w:rsid w:val="000077BF"/>
    <w:rsid w:val="00013FF2"/>
    <w:rsid w:val="000178EF"/>
    <w:rsid w:val="00017B07"/>
    <w:rsid w:val="000252CB"/>
    <w:rsid w:val="000257A4"/>
    <w:rsid w:val="00045F0D"/>
    <w:rsid w:val="0004750C"/>
    <w:rsid w:val="00047862"/>
    <w:rsid w:val="00050245"/>
    <w:rsid w:val="00051080"/>
    <w:rsid w:val="00054D26"/>
    <w:rsid w:val="00060945"/>
    <w:rsid w:val="00061D5B"/>
    <w:rsid w:val="000673B7"/>
    <w:rsid w:val="00070384"/>
    <w:rsid w:val="00070804"/>
    <w:rsid w:val="00072E86"/>
    <w:rsid w:val="000733A1"/>
    <w:rsid w:val="00074F0F"/>
    <w:rsid w:val="000769CC"/>
    <w:rsid w:val="000C1B93"/>
    <w:rsid w:val="000C24ED"/>
    <w:rsid w:val="000C4344"/>
    <w:rsid w:val="000C5481"/>
    <w:rsid w:val="000D1EB7"/>
    <w:rsid w:val="000D3BBE"/>
    <w:rsid w:val="000D7466"/>
    <w:rsid w:val="000D7E5E"/>
    <w:rsid w:val="000F14D1"/>
    <w:rsid w:val="00103E4F"/>
    <w:rsid w:val="0010736E"/>
    <w:rsid w:val="00112528"/>
    <w:rsid w:val="00113093"/>
    <w:rsid w:val="0012358A"/>
    <w:rsid w:val="00123A38"/>
    <w:rsid w:val="00125DFF"/>
    <w:rsid w:val="0012654C"/>
    <w:rsid w:val="00127F2E"/>
    <w:rsid w:val="00130434"/>
    <w:rsid w:val="00133388"/>
    <w:rsid w:val="0013560A"/>
    <w:rsid w:val="00137357"/>
    <w:rsid w:val="00153D13"/>
    <w:rsid w:val="00155D05"/>
    <w:rsid w:val="001613E4"/>
    <w:rsid w:val="0017408C"/>
    <w:rsid w:val="00181F54"/>
    <w:rsid w:val="00190C6F"/>
    <w:rsid w:val="0019190D"/>
    <w:rsid w:val="00196635"/>
    <w:rsid w:val="001A2D64"/>
    <w:rsid w:val="001A3009"/>
    <w:rsid w:val="001B28D3"/>
    <w:rsid w:val="001C0997"/>
    <w:rsid w:val="001C7E97"/>
    <w:rsid w:val="001D5230"/>
    <w:rsid w:val="001D67B8"/>
    <w:rsid w:val="001D7B53"/>
    <w:rsid w:val="001E103F"/>
    <w:rsid w:val="001E3497"/>
    <w:rsid w:val="001E70F8"/>
    <w:rsid w:val="001E761A"/>
    <w:rsid w:val="001F2668"/>
    <w:rsid w:val="001F2D78"/>
    <w:rsid w:val="001F5F7B"/>
    <w:rsid w:val="002075BD"/>
    <w:rsid w:val="002105AD"/>
    <w:rsid w:val="00211066"/>
    <w:rsid w:val="00216244"/>
    <w:rsid w:val="002178F4"/>
    <w:rsid w:val="002227AD"/>
    <w:rsid w:val="002300CD"/>
    <w:rsid w:val="00230721"/>
    <w:rsid w:val="00242D98"/>
    <w:rsid w:val="0024399E"/>
    <w:rsid w:val="0024474D"/>
    <w:rsid w:val="0025592F"/>
    <w:rsid w:val="00261F01"/>
    <w:rsid w:val="0026327B"/>
    <w:rsid w:val="0026548C"/>
    <w:rsid w:val="00266207"/>
    <w:rsid w:val="0027370C"/>
    <w:rsid w:val="0028514A"/>
    <w:rsid w:val="00294275"/>
    <w:rsid w:val="00296417"/>
    <w:rsid w:val="002A28B4"/>
    <w:rsid w:val="002A2B8C"/>
    <w:rsid w:val="002A30D8"/>
    <w:rsid w:val="002A35CF"/>
    <w:rsid w:val="002A475D"/>
    <w:rsid w:val="002B316A"/>
    <w:rsid w:val="002B50F2"/>
    <w:rsid w:val="002F7CFE"/>
    <w:rsid w:val="00302680"/>
    <w:rsid w:val="00303085"/>
    <w:rsid w:val="0030551A"/>
    <w:rsid w:val="00306C23"/>
    <w:rsid w:val="00315B42"/>
    <w:rsid w:val="0032575F"/>
    <w:rsid w:val="00331B8C"/>
    <w:rsid w:val="003333ED"/>
    <w:rsid w:val="003355E2"/>
    <w:rsid w:val="003377A1"/>
    <w:rsid w:val="00340DD9"/>
    <w:rsid w:val="00360E17"/>
    <w:rsid w:val="0036209C"/>
    <w:rsid w:val="00362D26"/>
    <w:rsid w:val="00371F68"/>
    <w:rsid w:val="0038536D"/>
    <w:rsid w:val="00385DFB"/>
    <w:rsid w:val="00390BB5"/>
    <w:rsid w:val="00397C7F"/>
    <w:rsid w:val="003A0CFB"/>
    <w:rsid w:val="003A5190"/>
    <w:rsid w:val="003B0768"/>
    <w:rsid w:val="003B240E"/>
    <w:rsid w:val="003B32FA"/>
    <w:rsid w:val="003B3E41"/>
    <w:rsid w:val="003C4E28"/>
    <w:rsid w:val="003D13EF"/>
    <w:rsid w:val="003D1F70"/>
    <w:rsid w:val="003D7044"/>
    <w:rsid w:val="003E597E"/>
    <w:rsid w:val="003F5A78"/>
    <w:rsid w:val="003F6E52"/>
    <w:rsid w:val="00400ACE"/>
    <w:rsid w:val="00401084"/>
    <w:rsid w:val="00405E90"/>
    <w:rsid w:val="00407CAD"/>
    <w:rsid w:val="00407EF0"/>
    <w:rsid w:val="00411243"/>
    <w:rsid w:val="00412F2B"/>
    <w:rsid w:val="004178B3"/>
    <w:rsid w:val="00423852"/>
    <w:rsid w:val="00430F12"/>
    <w:rsid w:val="00432D8D"/>
    <w:rsid w:val="00442345"/>
    <w:rsid w:val="00453EC1"/>
    <w:rsid w:val="00454159"/>
    <w:rsid w:val="0045502F"/>
    <w:rsid w:val="00456066"/>
    <w:rsid w:val="004662AB"/>
    <w:rsid w:val="00474E4B"/>
    <w:rsid w:val="00480185"/>
    <w:rsid w:val="0048642E"/>
    <w:rsid w:val="00491389"/>
    <w:rsid w:val="004A29D0"/>
    <w:rsid w:val="004B13C5"/>
    <w:rsid w:val="004B484F"/>
    <w:rsid w:val="004B4EF9"/>
    <w:rsid w:val="004B723A"/>
    <w:rsid w:val="004B76A5"/>
    <w:rsid w:val="004C11A9"/>
    <w:rsid w:val="004C4B48"/>
    <w:rsid w:val="004C68E7"/>
    <w:rsid w:val="004C6A94"/>
    <w:rsid w:val="004D4551"/>
    <w:rsid w:val="004E1043"/>
    <w:rsid w:val="004E7710"/>
    <w:rsid w:val="004F0396"/>
    <w:rsid w:val="004F2AC5"/>
    <w:rsid w:val="004F48DD"/>
    <w:rsid w:val="004F6AF2"/>
    <w:rsid w:val="00511863"/>
    <w:rsid w:val="005128E7"/>
    <w:rsid w:val="00526795"/>
    <w:rsid w:val="00541FBB"/>
    <w:rsid w:val="005500B1"/>
    <w:rsid w:val="005513C5"/>
    <w:rsid w:val="005608F0"/>
    <w:rsid w:val="005649D2"/>
    <w:rsid w:val="005651B7"/>
    <w:rsid w:val="00572F14"/>
    <w:rsid w:val="0058102D"/>
    <w:rsid w:val="00582D83"/>
    <w:rsid w:val="00583731"/>
    <w:rsid w:val="0058574B"/>
    <w:rsid w:val="005934B4"/>
    <w:rsid w:val="005957FA"/>
    <w:rsid w:val="00597644"/>
    <w:rsid w:val="005A34D4"/>
    <w:rsid w:val="005A67CA"/>
    <w:rsid w:val="005B184F"/>
    <w:rsid w:val="005B4B00"/>
    <w:rsid w:val="005B4FC1"/>
    <w:rsid w:val="005B57F5"/>
    <w:rsid w:val="005B76BC"/>
    <w:rsid w:val="005B77E0"/>
    <w:rsid w:val="005C14A7"/>
    <w:rsid w:val="005C344B"/>
    <w:rsid w:val="005D0140"/>
    <w:rsid w:val="005D1384"/>
    <w:rsid w:val="005D49FE"/>
    <w:rsid w:val="005D4F6A"/>
    <w:rsid w:val="005E1F63"/>
    <w:rsid w:val="005F2F1A"/>
    <w:rsid w:val="005F49D6"/>
    <w:rsid w:val="00606A8C"/>
    <w:rsid w:val="00613017"/>
    <w:rsid w:val="006242D3"/>
    <w:rsid w:val="00624D13"/>
    <w:rsid w:val="00626BBF"/>
    <w:rsid w:val="00627A57"/>
    <w:rsid w:val="00637F8F"/>
    <w:rsid w:val="00640719"/>
    <w:rsid w:val="0064273E"/>
    <w:rsid w:val="0064279B"/>
    <w:rsid w:val="00643CC4"/>
    <w:rsid w:val="00670C2A"/>
    <w:rsid w:val="0067574D"/>
    <w:rsid w:val="00677835"/>
    <w:rsid w:val="00680388"/>
    <w:rsid w:val="00690DD5"/>
    <w:rsid w:val="00691121"/>
    <w:rsid w:val="0069617A"/>
    <w:rsid w:val="00696410"/>
    <w:rsid w:val="006A046F"/>
    <w:rsid w:val="006A3884"/>
    <w:rsid w:val="006A74A8"/>
    <w:rsid w:val="006B3488"/>
    <w:rsid w:val="006C2247"/>
    <w:rsid w:val="006C3887"/>
    <w:rsid w:val="006D00B0"/>
    <w:rsid w:val="006D1CF3"/>
    <w:rsid w:val="006D31ED"/>
    <w:rsid w:val="006D49FD"/>
    <w:rsid w:val="006D5ABD"/>
    <w:rsid w:val="006E54D3"/>
    <w:rsid w:val="006E5AE2"/>
    <w:rsid w:val="006F1CF4"/>
    <w:rsid w:val="007067F1"/>
    <w:rsid w:val="00707E8B"/>
    <w:rsid w:val="00716A9A"/>
    <w:rsid w:val="00717237"/>
    <w:rsid w:val="0072638E"/>
    <w:rsid w:val="007401AD"/>
    <w:rsid w:val="00744040"/>
    <w:rsid w:val="00752ED5"/>
    <w:rsid w:val="007564F8"/>
    <w:rsid w:val="0076669D"/>
    <w:rsid w:val="00766D19"/>
    <w:rsid w:val="00767CA4"/>
    <w:rsid w:val="00767F93"/>
    <w:rsid w:val="00773CDB"/>
    <w:rsid w:val="00780562"/>
    <w:rsid w:val="0079523E"/>
    <w:rsid w:val="00796499"/>
    <w:rsid w:val="007B020C"/>
    <w:rsid w:val="007B523A"/>
    <w:rsid w:val="007C4870"/>
    <w:rsid w:val="007C5D33"/>
    <w:rsid w:val="007C61E6"/>
    <w:rsid w:val="007C63BB"/>
    <w:rsid w:val="007D56C3"/>
    <w:rsid w:val="007E20E5"/>
    <w:rsid w:val="007E6A58"/>
    <w:rsid w:val="007F066A"/>
    <w:rsid w:val="007F27F8"/>
    <w:rsid w:val="007F6BE6"/>
    <w:rsid w:val="00801971"/>
    <w:rsid w:val="0080248A"/>
    <w:rsid w:val="00804F58"/>
    <w:rsid w:val="00806ECB"/>
    <w:rsid w:val="008073B1"/>
    <w:rsid w:val="00810D93"/>
    <w:rsid w:val="00820032"/>
    <w:rsid w:val="00820B6D"/>
    <w:rsid w:val="0082220B"/>
    <w:rsid w:val="008242EB"/>
    <w:rsid w:val="00824F5A"/>
    <w:rsid w:val="0083157A"/>
    <w:rsid w:val="0083590A"/>
    <w:rsid w:val="00836838"/>
    <w:rsid w:val="008426B6"/>
    <w:rsid w:val="00843DF5"/>
    <w:rsid w:val="008559F3"/>
    <w:rsid w:val="00856CA3"/>
    <w:rsid w:val="0086266A"/>
    <w:rsid w:val="00864528"/>
    <w:rsid w:val="00865BC1"/>
    <w:rsid w:val="0087496A"/>
    <w:rsid w:val="00880194"/>
    <w:rsid w:val="00881ED0"/>
    <w:rsid w:val="00886BD2"/>
    <w:rsid w:val="00890EEE"/>
    <w:rsid w:val="0089316E"/>
    <w:rsid w:val="008A2413"/>
    <w:rsid w:val="008A353C"/>
    <w:rsid w:val="008A4CF6"/>
    <w:rsid w:val="008B1946"/>
    <w:rsid w:val="008D5C37"/>
    <w:rsid w:val="008E3DE9"/>
    <w:rsid w:val="008E4E66"/>
    <w:rsid w:val="009107ED"/>
    <w:rsid w:val="0091208E"/>
    <w:rsid w:val="009138BF"/>
    <w:rsid w:val="00915B46"/>
    <w:rsid w:val="00921FDC"/>
    <w:rsid w:val="00927E43"/>
    <w:rsid w:val="009342B8"/>
    <w:rsid w:val="0093679E"/>
    <w:rsid w:val="00941947"/>
    <w:rsid w:val="0094511B"/>
    <w:rsid w:val="00945B9D"/>
    <w:rsid w:val="00954A72"/>
    <w:rsid w:val="009560E5"/>
    <w:rsid w:val="0097042E"/>
    <w:rsid w:val="009739C8"/>
    <w:rsid w:val="00982157"/>
    <w:rsid w:val="0099399A"/>
    <w:rsid w:val="00995C6E"/>
    <w:rsid w:val="009B1280"/>
    <w:rsid w:val="009B169C"/>
    <w:rsid w:val="009B3D61"/>
    <w:rsid w:val="009C2DB5"/>
    <w:rsid w:val="009C5B0E"/>
    <w:rsid w:val="009D0560"/>
    <w:rsid w:val="009D43DD"/>
    <w:rsid w:val="009E6FBE"/>
    <w:rsid w:val="00A10577"/>
    <w:rsid w:val="00A119B4"/>
    <w:rsid w:val="00A170A2"/>
    <w:rsid w:val="00A215C3"/>
    <w:rsid w:val="00A248C0"/>
    <w:rsid w:val="00A25ED4"/>
    <w:rsid w:val="00A2629A"/>
    <w:rsid w:val="00A43367"/>
    <w:rsid w:val="00A44931"/>
    <w:rsid w:val="00A534B8"/>
    <w:rsid w:val="00A54063"/>
    <w:rsid w:val="00A5409F"/>
    <w:rsid w:val="00A55D6B"/>
    <w:rsid w:val="00A56811"/>
    <w:rsid w:val="00A568D0"/>
    <w:rsid w:val="00A57460"/>
    <w:rsid w:val="00A63054"/>
    <w:rsid w:val="00A6693C"/>
    <w:rsid w:val="00A73326"/>
    <w:rsid w:val="00A74A54"/>
    <w:rsid w:val="00A75A37"/>
    <w:rsid w:val="00A76FB9"/>
    <w:rsid w:val="00A83D41"/>
    <w:rsid w:val="00A873E9"/>
    <w:rsid w:val="00A9004C"/>
    <w:rsid w:val="00AA68CE"/>
    <w:rsid w:val="00AB099B"/>
    <w:rsid w:val="00AB3116"/>
    <w:rsid w:val="00AB5F89"/>
    <w:rsid w:val="00AE1D95"/>
    <w:rsid w:val="00AE4760"/>
    <w:rsid w:val="00B03CCC"/>
    <w:rsid w:val="00B05292"/>
    <w:rsid w:val="00B1556E"/>
    <w:rsid w:val="00B2036D"/>
    <w:rsid w:val="00B222FB"/>
    <w:rsid w:val="00B26C50"/>
    <w:rsid w:val="00B310E8"/>
    <w:rsid w:val="00B42E51"/>
    <w:rsid w:val="00B46033"/>
    <w:rsid w:val="00B53FCE"/>
    <w:rsid w:val="00B56BFE"/>
    <w:rsid w:val="00B57D39"/>
    <w:rsid w:val="00B65452"/>
    <w:rsid w:val="00B656BE"/>
    <w:rsid w:val="00B6716A"/>
    <w:rsid w:val="00B727CB"/>
    <w:rsid w:val="00B72931"/>
    <w:rsid w:val="00B80AAD"/>
    <w:rsid w:val="00B80ADE"/>
    <w:rsid w:val="00B816F5"/>
    <w:rsid w:val="00B846BA"/>
    <w:rsid w:val="00B868BA"/>
    <w:rsid w:val="00BA7230"/>
    <w:rsid w:val="00BA7AAB"/>
    <w:rsid w:val="00BB1EFE"/>
    <w:rsid w:val="00BB4FBA"/>
    <w:rsid w:val="00BC1208"/>
    <w:rsid w:val="00BC7C1F"/>
    <w:rsid w:val="00BE0BA7"/>
    <w:rsid w:val="00BF35D4"/>
    <w:rsid w:val="00BF732E"/>
    <w:rsid w:val="00C2168A"/>
    <w:rsid w:val="00C436AA"/>
    <w:rsid w:val="00C436AB"/>
    <w:rsid w:val="00C43F7A"/>
    <w:rsid w:val="00C55B7A"/>
    <w:rsid w:val="00C62B29"/>
    <w:rsid w:val="00C664FC"/>
    <w:rsid w:val="00C70C44"/>
    <w:rsid w:val="00C84DB5"/>
    <w:rsid w:val="00C92FDF"/>
    <w:rsid w:val="00CA0226"/>
    <w:rsid w:val="00CB2145"/>
    <w:rsid w:val="00CB4CB2"/>
    <w:rsid w:val="00CB636F"/>
    <w:rsid w:val="00CB66B0"/>
    <w:rsid w:val="00CC5B6F"/>
    <w:rsid w:val="00CD6723"/>
    <w:rsid w:val="00CE5951"/>
    <w:rsid w:val="00CF3B77"/>
    <w:rsid w:val="00CF4C38"/>
    <w:rsid w:val="00CF73E9"/>
    <w:rsid w:val="00D109F8"/>
    <w:rsid w:val="00D136E3"/>
    <w:rsid w:val="00D14330"/>
    <w:rsid w:val="00D14573"/>
    <w:rsid w:val="00D15A52"/>
    <w:rsid w:val="00D2403C"/>
    <w:rsid w:val="00D26176"/>
    <w:rsid w:val="00D31E35"/>
    <w:rsid w:val="00D4059B"/>
    <w:rsid w:val="00D411BE"/>
    <w:rsid w:val="00D507E2"/>
    <w:rsid w:val="00D534B3"/>
    <w:rsid w:val="00D61CE0"/>
    <w:rsid w:val="00D637D0"/>
    <w:rsid w:val="00D678DB"/>
    <w:rsid w:val="00D7649E"/>
    <w:rsid w:val="00D924E7"/>
    <w:rsid w:val="00DA016D"/>
    <w:rsid w:val="00DB1741"/>
    <w:rsid w:val="00DB32F3"/>
    <w:rsid w:val="00DC568F"/>
    <w:rsid w:val="00DC66B8"/>
    <w:rsid w:val="00DC6BCA"/>
    <w:rsid w:val="00DC74E1"/>
    <w:rsid w:val="00DD1132"/>
    <w:rsid w:val="00DD2F4E"/>
    <w:rsid w:val="00DD5502"/>
    <w:rsid w:val="00DE07A5"/>
    <w:rsid w:val="00DE2CE3"/>
    <w:rsid w:val="00DE4DD2"/>
    <w:rsid w:val="00DF1135"/>
    <w:rsid w:val="00E04DAF"/>
    <w:rsid w:val="00E112C7"/>
    <w:rsid w:val="00E11FC7"/>
    <w:rsid w:val="00E15466"/>
    <w:rsid w:val="00E15C44"/>
    <w:rsid w:val="00E22F6B"/>
    <w:rsid w:val="00E32ED9"/>
    <w:rsid w:val="00E4272D"/>
    <w:rsid w:val="00E44FE5"/>
    <w:rsid w:val="00E4707A"/>
    <w:rsid w:val="00E5058E"/>
    <w:rsid w:val="00E51733"/>
    <w:rsid w:val="00E56264"/>
    <w:rsid w:val="00E604B6"/>
    <w:rsid w:val="00E66CA0"/>
    <w:rsid w:val="00E765F1"/>
    <w:rsid w:val="00E836F5"/>
    <w:rsid w:val="00E87132"/>
    <w:rsid w:val="00E904DB"/>
    <w:rsid w:val="00EA07C6"/>
    <w:rsid w:val="00EC59D6"/>
    <w:rsid w:val="00ED1EDE"/>
    <w:rsid w:val="00EE2A6A"/>
    <w:rsid w:val="00EF2118"/>
    <w:rsid w:val="00EF3E4E"/>
    <w:rsid w:val="00EF79D0"/>
    <w:rsid w:val="00F04295"/>
    <w:rsid w:val="00F1353E"/>
    <w:rsid w:val="00F14D7F"/>
    <w:rsid w:val="00F20AC8"/>
    <w:rsid w:val="00F25E1F"/>
    <w:rsid w:val="00F3454B"/>
    <w:rsid w:val="00F41C2E"/>
    <w:rsid w:val="00F522E3"/>
    <w:rsid w:val="00F54F06"/>
    <w:rsid w:val="00F60A6B"/>
    <w:rsid w:val="00F620A7"/>
    <w:rsid w:val="00F6314F"/>
    <w:rsid w:val="00F65B7F"/>
    <w:rsid w:val="00F66145"/>
    <w:rsid w:val="00F67719"/>
    <w:rsid w:val="00F73574"/>
    <w:rsid w:val="00F814BD"/>
    <w:rsid w:val="00F81980"/>
    <w:rsid w:val="00F824C2"/>
    <w:rsid w:val="00F84C0E"/>
    <w:rsid w:val="00FA3555"/>
    <w:rsid w:val="00FA6449"/>
    <w:rsid w:val="00FB7C01"/>
    <w:rsid w:val="00FC0E4A"/>
    <w:rsid w:val="00FC0F4D"/>
    <w:rsid w:val="00FC11C9"/>
    <w:rsid w:val="00FC3BCF"/>
    <w:rsid w:val="00FD0590"/>
    <w:rsid w:val="00FD0A93"/>
    <w:rsid w:val="00FD1920"/>
    <w:rsid w:val="00FE1CF2"/>
    <w:rsid w:val="00FE393D"/>
    <w:rsid w:val="00FE5E0D"/>
    <w:rsid w:val="00FF4A3A"/>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8D5DC6"/>
  <w15:chartTrackingRefBased/>
  <w15:docId w15:val="{51BAFF4B-E53E-4CAA-96D7-9E0F4DD02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70C2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67574D"/>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67574D"/>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67574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67574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67574D"/>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67574D"/>
    <w:pPr>
      <w:keepNext/>
      <w:spacing w:after="200" w:line="240" w:lineRule="auto"/>
    </w:pPr>
    <w:rPr>
      <w:iCs/>
      <w:color w:val="002664"/>
      <w:sz w:val="18"/>
      <w:szCs w:val="18"/>
    </w:rPr>
  </w:style>
  <w:style w:type="table" w:customStyle="1" w:styleId="Tableheader">
    <w:name w:val="ŠTable header"/>
    <w:basedOn w:val="TableNormal"/>
    <w:uiPriority w:val="99"/>
    <w:rsid w:val="0067574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675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67574D"/>
    <w:pPr>
      <w:numPr>
        <w:numId w:val="41"/>
      </w:numPr>
    </w:pPr>
  </w:style>
  <w:style w:type="paragraph" w:styleId="ListNumber2">
    <w:name w:val="List Number 2"/>
    <w:aliases w:val="ŠList Number 2"/>
    <w:basedOn w:val="Normal"/>
    <w:uiPriority w:val="8"/>
    <w:qFormat/>
    <w:rsid w:val="0067574D"/>
    <w:pPr>
      <w:numPr>
        <w:numId w:val="40"/>
      </w:numPr>
    </w:pPr>
  </w:style>
  <w:style w:type="paragraph" w:styleId="ListBullet">
    <w:name w:val="List Bullet"/>
    <w:aliases w:val="ŠList Bullet"/>
    <w:basedOn w:val="Normal"/>
    <w:uiPriority w:val="9"/>
    <w:qFormat/>
    <w:rsid w:val="0067574D"/>
    <w:pPr>
      <w:numPr>
        <w:numId w:val="38"/>
      </w:numPr>
    </w:pPr>
  </w:style>
  <w:style w:type="paragraph" w:styleId="ListBullet2">
    <w:name w:val="List Bullet 2"/>
    <w:aliases w:val="ŠList Bullet 2"/>
    <w:basedOn w:val="Normal"/>
    <w:uiPriority w:val="10"/>
    <w:qFormat/>
    <w:rsid w:val="0067574D"/>
    <w:pPr>
      <w:numPr>
        <w:numId w:val="36"/>
      </w:numPr>
    </w:pPr>
  </w:style>
  <w:style w:type="paragraph" w:customStyle="1" w:styleId="FeatureBox4">
    <w:name w:val="ŠFeature Box 4"/>
    <w:basedOn w:val="FeatureBox2"/>
    <w:next w:val="Normal"/>
    <w:uiPriority w:val="14"/>
    <w:qFormat/>
    <w:rsid w:val="0067574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67574D"/>
    <w:pPr>
      <w:keepNext/>
      <w:ind w:left="567" w:right="57"/>
    </w:pPr>
    <w:rPr>
      <w:szCs w:val="22"/>
    </w:rPr>
  </w:style>
  <w:style w:type="paragraph" w:customStyle="1" w:styleId="Documentname">
    <w:name w:val="ŠDocument name"/>
    <w:basedOn w:val="Normal"/>
    <w:next w:val="Normal"/>
    <w:uiPriority w:val="17"/>
    <w:qFormat/>
    <w:rsid w:val="00050245"/>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67574D"/>
    <w:pPr>
      <w:spacing w:after="0"/>
    </w:pPr>
    <w:rPr>
      <w:sz w:val="18"/>
      <w:szCs w:val="18"/>
    </w:rPr>
  </w:style>
  <w:style w:type="paragraph" w:customStyle="1" w:styleId="FeatureBox2">
    <w:name w:val="ŠFeature Box 2"/>
    <w:basedOn w:val="Normal"/>
    <w:next w:val="Normal"/>
    <w:uiPriority w:val="12"/>
    <w:qFormat/>
    <w:rsid w:val="0067574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67574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67574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67574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67574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50245"/>
    <w:rPr>
      <w:color w:val="002664"/>
      <w:u w:val="single"/>
    </w:rPr>
  </w:style>
  <w:style w:type="paragraph" w:customStyle="1" w:styleId="Logo">
    <w:name w:val="ŠLogo"/>
    <w:basedOn w:val="Normal"/>
    <w:uiPriority w:val="18"/>
    <w:qFormat/>
    <w:rsid w:val="0067574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67574D"/>
    <w:pPr>
      <w:tabs>
        <w:tab w:val="right" w:leader="dot" w:pos="14570"/>
      </w:tabs>
      <w:spacing w:before="0"/>
    </w:pPr>
    <w:rPr>
      <w:b/>
      <w:noProof/>
    </w:rPr>
  </w:style>
  <w:style w:type="paragraph" w:styleId="TOC2">
    <w:name w:val="toc 2"/>
    <w:aliases w:val="ŠTOC 2"/>
    <w:basedOn w:val="Normal"/>
    <w:next w:val="Normal"/>
    <w:uiPriority w:val="39"/>
    <w:unhideWhenUsed/>
    <w:rsid w:val="0067574D"/>
    <w:pPr>
      <w:tabs>
        <w:tab w:val="right" w:leader="dot" w:pos="14570"/>
      </w:tabs>
      <w:spacing w:before="0"/>
    </w:pPr>
    <w:rPr>
      <w:noProof/>
    </w:rPr>
  </w:style>
  <w:style w:type="paragraph" w:styleId="TOC3">
    <w:name w:val="toc 3"/>
    <w:aliases w:val="ŠTOC 3"/>
    <w:basedOn w:val="Normal"/>
    <w:next w:val="Normal"/>
    <w:uiPriority w:val="39"/>
    <w:unhideWhenUsed/>
    <w:rsid w:val="0067574D"/>
    <w:pPr>
      <w:spacing w:before="0"/>
      <w:ind w:left="244"/>
    </w:pPr>
  </w:style>
  <w:style w:type="character" w:customStyle="1" w:styleId="BoldItalic">
    <w:name w:val="ŠBold Italic"/>
    <w:basedOn w:val="DefaultParagraphFont"/>
    <w:uiPriority w:val="1"/>
    <w:qFormat/>
    <w:rsid w:val="0067574D"/>
    <w:rPr>
      <w:b/>
      <w:i/>
      <w:iCs/>
    </w:rPr>
  </w:style>
  <w:style w:type="character" w:customStyle="1" w:styleId="Heading1Char">
    <w:name w:val="Heading 1 Char"/>
    <w:aliases w:val="ŠHeading 1 Char"/>
    <w:basedOn w:val="DefaultParagraphFont"/>
    <w:link w:val="Heading1"/>
    <w:uiPriority w:val="3"/>
    <w:rsid w:val="0067574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67574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67574D"/>
    <w:pPr>
      <w:spacing w:after="240"/>
      <w:outlineLvl w:val="9"/>
    </w:pPr>
    <w:rPr>
      <w:szCs w:val="40"/>
    </w:rPr>
  </w:style>
  <w:style w:type="paragraph" w:styleId="Footer">
    <w:name w:val="footer"/>
    <w:aliases w:val="ŠFooter"/>
    <w:basedOn w:val="Normal"/>
    <w:link w:val="FooterChar"/>
    <w:uiPriority w:val="19"/>
    <w:rsid w:val="0067574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67574D"/>
    <w:rPr>
      <w:rFonts w:ascii="Arial" w:hAnsi="Arial" w:cs="Arial"/>
      <w:sz w:val="18"/>
      <w:szCs w:val="18"/>
    </w:rPr>
  </w:style>
  <w:style w:type="paragraph" w:styleId="Header">
    <w:name w:val="header"/>
    <w:aliases w:val="ŠHeader"/>
    <w:basedOn w:val="Normal"/>
    <w:link w:val="HeaderChar"/>
    <w:uiPriority w:val="16"/>
    <w:rsid w:val="0067574D"/>
    <w:rPr>
      <w:noProof/>
      <w:color w:val="002664"/>
      <w:sz w:val="28"/>
      <w:szCs w:val="28"/>
    </w:rPr>
  </w:style>
  <w:style w:type="character" w:customStyle="1" w:styleId="HeaderChar">
    <w:name w:val="Header Char"/>
    <w:aliases w:val="ŠHeader Char"/>
    <w:basedOn w:val="DefaultParagraphFont"/>
    <w:link w:val="Header"/>
    <w:uiPriority w:val="16"/>
    <w:rsid w:val="0067574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67574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67574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67574D"/>
    <w:rPr>
      <w:rFonts w:ascii="Arial" w:hAnsi="Arial" w:cs="Arial"/>
      <w:b/>
      <w:szCs w:val="32"/>
    </w:rPr>
  </w:style>
  <w:style w:type="character" w:styleId="UnresolvedMention">
    <w:name w:val="Unresolved Mention"/>
    <w:basedOn w:val="DefaultParagraphFont"/>
    <w:uiPriority w:val="99"/>
    <w:semiHidden/>
    <w:unhideWhenUsed/>
    <w:rsid w:val="0067574D"/>
    <w:rPr>
      <w:color w:val="605E5C"/>
      <w:shd w:val="clear" w:color="auto" w:fill="E1DFDD"/>
    </w:rPr>
  </w:style>
  <w:style w:type="character" w:styleId="SubtleEmphasis">
    <w:name w:val="Subtle Emphasis"/>
    <w:basedOn w:val="DefaultParagraphFont"/>
    <w:uiPriority w:val="19"/>
    <w:semiHidden/>
    <w:qFormat/>
    <w:rsid w:val="0067574D"/>
    <w:rPr>
      <w:i/>
      <w:iCs/>
      <w:color w:val="404040" w:themeColor="text1" w:themeTint="BF"/>
    </w:rPr>
  </w:style>
  <w:style w:type="paragraph" w:styleId="TOC4">
    <w:name w:val="toc 4"/>
    <w:aliases w:val="ŠTOC 4"/>
    <w:basedOn w:val="Normal"/>
    <w:next w:val="Normal"/>
    <w:autoRedefine/>
    <w:uiPriority w:val="39"/>
    <w:unhideWhenUsed/>
    <w:rsid w:val="0067574D"/>
    <w:pPr>
      <w:spacing w:before="0"/>
      <w:ind w:left="488"/>
    </w:pPr>
  </w:style>
  <w:style w:type="character" w:styleId="CommentReference">
    <w:name w:val="annotation reference"/>
    <w:basedOn w:val="DefaultParagraphFont"/>
    <w:uiPriority w:val="99"/>
    <w:semiHidden/>
    <w:unhideWhenUsed/>
    <w:rsid w:val="0067574D"/>
    <w:rPr>
      <w:sz w:val="16"/>
      <w:szCs w:val="16"/>
    </w:rPr>
  </w:style>
  <w:style w:type="paragraph" w:styleId="CommentText">
    <w:name w:val="annotation text"/>
    <w:basedOn w:val="Normal"/>
    <w:link w:val="CommentTextChar"/>
    <w:uiPriority w:val="99"/>
    <w:unhideWhenUsed/>
    <w:rsid w:val="0067574D"/>
    <w:pPr>
      <w:spacing w:line="240" w:lineRule="auto"/>
    </w:pPr>
    <w:rPr>
      <w:sz w:val="20"/>
      <w:szCs w:val="20"/>
    </w:rPr>
  </w:style>
  <w:style w:type="character" w:customStyle="1" w:styleId="CommentTextChar">
    <w:name w:val="Comment Text Char"/>
    <w:basedOn w:val="DefaultParagraphFont"/>
    <w:link w:val="CommentText"/>
    <w:uiPriority w:val="99"/>
    <w:rsid w:val="0067574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7574D"/>
    <w:rPr>
      <w:b/>
      <w:bCs/>
    </w:rPr>
  </w:style>
  <w:style w:type="character" w:customStyle="1" w:styleId="CommentSubjectChar">
    <w:name w:val="Comment Subject Char"/>
    <w:basedOn w:val="CommentTextChar"/>
    <w:link w:val="CommentSubject"/>
    <w:uiPriority w:val="99"/>
    <w:semiHidden/>
    <w:rsid w:val="0067574D"/>
    <w:rPr>
      <w:rFonts w:ascii="Arial" w:hAnsi="Arial" w:cs="Arial"/>
      <w:b/>
      <w:bCs/>
      <w:sz w:val="20"/>
      <w:szCs w:val="20"/>
    </w:rPr>
  </w:style>
  <w:style w:type="character" w:styleId="Strong">
    <w:name w:val="Strong"/>
    <w:aliases w:val="ŠStrong,Bold"/>
    <w:qFormat/>
    <w:rsid w:val="0067574D"/>
    <w:rPr>
      <w:b/>
      <w:bCs/>
    </w:rPr>
  </w:style>
  <w:style w:type="character" w:styleId="Emphasis">
    <w:name w:val="Emphasis"/>
    <w:aliases w:val="ŠEmphasis,Italic,ŠLanguage or scientific"/>
    <w:qFormat/>
    <w:rsid w:val="0067574D"/>
    <w:rPr>
      <w:i/>
      <w:iCs/>
    </w:rPr>
  </w:style>
  <w:style w:type="paragraph" w:styleId="ListNumber3">
    <w:name w:val="List Number 3"/>
    <w:aliases w:val="ŠList Number 3"/>
    <w:basedOn w:val="ListBullet3"/>
    <w:uiPriority w:val="8"/>
    <w:rsid w:val="0067574D"/>
    <w:pPr>
      <w:numPr>
        <w:ilvl w:val="2"/>
        <w:numId w:val="40"/>
      </w:numPr>
    </w:pPr>
  </w:style>
  <w:style w:type="paragraph" w:styleId="ListBullet3">
    <w:name w:val="List Bullet 3"/>
    <w:aliases w:val="ŠList Bullet 3"/>
    <w:basedOn w:val="Normal"/>
    <w:uiPriority w:val="10"/>
    <w:rsid w:val="0067574D"/>
    <w:pPr>
      <w:numPr>
        <w:numId w:val="37"/>
      </w:numPr>
    </w:pPr>
  </w:style>
  <w:style w:type="character" w:styleId="PlaceholderText">
    <w:name w:val="Placeholder Text"/>
    <w:basedOn w:val="DefaultParagraphFont"/>
    <w:uiPriority w:val="99"/>
    <w:semiHidden/>
    <w:rsid w:val="0067574D"/>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67574D"/>
    <w:pPr>
      <w:spacing w:before="360"/>
    </w:pPr>
    <w:rPr>
      <w:color w:val="002664"/>
      <w:sz w:val="44"/>
      <w:szCs w:val="48"/>
    </w:rPr>
  </w:style>
  <w:style w:type="character" w:customStyle="1" w:styleId="SubtitleChar0">
    <w:name w:val="ŠSubtitle Char"/>
    <w:basedOn w:val="DefaultParagraphFont"/>
    <w:link w:val="Subtitle0"/>
    <w:uiPriority w:val="2"/>
    <w:rsid w:val="0067574D"/>
    <w:rPr>
      <w:rFonts w:ascii="Arial" w:hAnsi="Arial" w:cs="Arial"/>
      <w:color w:val="002664"/>
      <w:sz w:val="44"/>
      <w:szCs w:val="48"/>
    </w:rPr>
  </w:style>
  <w:style w:type="paragraph" w:styleId="Title">
    <w:name w:val="Title"/>
    <w:aliases w:val="ŠTitle"/>
    <w:basedOn w:val="Normal"/>
    <w:next w:val="Normal"/>
    <w:link w:val="TitleChar"/>
    <w:uiPriority w:val="1"/>
    <w:rsid w:val="0067574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67574D"/>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67574D"/>
    <w:pPr>
      <w:ind w:left="567"/>
    </w:pPr>
  </w:style>
  <w:style w:type="character" w:styleId="FollowedHyperlink">
    <w:name w:val="FollowedHyperlink"/>
    <w:basedOn w:val="DefaultParagraphFont"/>
    <w:uiPriority w:val="99"/>
    <w:semiHidden/>
    <w:unhideWhenUsed/>
    <w:rsid w:val="00767F93"/>
    <w:rPr>
      <w:color w:val="954F72" w:themeColor="followedHyperlink"/>
      <w:u w:val="single"/>
    </w:rPr>
  </w:style>
  <w:style w:type="paragraph" w:customStyle="1" w:styleId="FeatureBoxGrey">
    <w:name w:val="ŠFeature Box Grey"/>
    <w:basedOn w:val="Normal"/>
    <w:uiPriority w:val="12"/>
    <w:qFormat/>
    <w:rsid w:val="0086266A"/>
    <w:pPr>
      <w:pBdr>
        <w:top w:val="single" w:sz="24" w:space="10" w:color="EBEBEB"/>
        <w:left w:val="single" w:sz="24" w:space="10" w:color="EBEBEB"/>
        <w:bottom w:val="single" w:sz="24" w:space="10" w:color="EBEBEB"/>
        <w:right w:val="single" w:sz="24" w:space="10" w:color="EBEBEB"/>
      </w:pBdr>
      <w:shd w:val="clear" w:color="auto" w:fill="EBEBEB"/>
      <w:suppressAutoHyphens w:val="0"/>
      <w:spacing w:before="120"/>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9650742">
      <w:bodyDiv w:val="1"/>
      <w:marLeft w:val="0"/>
      <w:marRight w:val="0"/>
      <w:marTop w:val="0"/>
      <w:marBottom w:val="0"/>
      <w:divBdr>
        <w:top w:val="none" w:sz="0" w:space="0" w:color="auto"/>
        <w:left w:val="none" w:sz="0" w:space="0" w:color="auto"/>
        <w:bottom w:val="none" w:sz="0" w:space="0" w:color="auto"/>
        <w:right w:val="none" w:sz="0" w:space="0" w:color="auto"/>
      </w:divBdr>
    </w:div>
    <w:div w:id="869494452">
      <w:bodyDiv w:val="1"/>
      <w:marLeft w:val="0"/>
      <w:marRight w:val="0"/>
      <w:marTop w:val="0"/>
      <w:marBottom w:val="0"/>
      <w:divBdr>
        <w:top w:val="none" w:sz="0" w:space="0" w:color="auto"/>
        <w:left w:val="none" w:sz="0" w:space="0" w:color="auto"/>
        <w:bottom w:val="none" w:sz="0" w:space="0" w:color="auto"/>
        <w:right w:val="none" w:sz="0" w:space="0" w:color="auto"/>
      </w:divBdr>
    </w:div>
    <w:div w:id="1240822558">
      <w:bodyDiv w:val="1"/>
      <w:marLeft w:val="0"/>
      <w:marRight w:val="0"/>
      <w:marTop w:val="0"/>
      <w:marBottom w:val="0"/>
      <w:divBdr>
        <w:top w:val="none" w:sz="0" w:space="0" w:color="auto"/>
        <w:left w:val="none" w:sz="0" w:space="0" w:color="auto"/>
        <w:bottom w:val="none" w:sz="0" w:space="0" w:color="auto"/>
        <w:right w:val="none" w:sz="0" w:space="0" w:color="auto"/>
      </w:divBdr>
    </w:div>
    <w:div w:id="1502965634">
      <w:bodyDiv w:val="1"/>
      <w:marLeft w:val="0"/>
      <w:marRight w:val="0"/>
      <w:marTop w:val="0"/>
      <w:marBottom w:val="0"/>
      <w:divBdr>
        <w:top w:val="none" w:sz="0" w:space="0" w:color="auto"/>
        <w:left w:val="none" w:sz="0" w:space="0" w:color="auto"/>
        <w:bottom w:val="none" w:sz="0" w:space="0" w:color="auto"/>
        <w:right w:val="none" w:sz="0" w:space="0" w:color="auto"/>
      </w:divBdr>
    </w:div>
    <w:div w:id="1769544222">
      <w:bodyDiv w:val="1"/>
      <w:marLeft w:val="0"/>
      <w:marRight w:val="0"/>
      <w:marTop w:val="0"/>
      <w:marBottom w:val="0"/>
      <w:divBdr>
        <w:top w:val="none" w:sz="0" w:space="0" w:color="auto"/>
        <w:left w:val="none" w:sz="0" w:space="0" w:color="auto"/>
        <w:bottom w:val="none" w:sz="0" w:space="0" w:color="auto"/>
        <w:right w:val="none" w:sz="0" w:space="0" w:color="auto"/>
      </w:divBdr>
    </w:div>
    <w:div w:id="1771853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nva.com/design/DAGLAsrQATk/1vZpdpqMYlhuyEBQOVT6IA/view?utm_content=DAGLAsrQATk&amp;utm_campaign=designshare&amp;utm_medium=link&amp;utm_source=publishsharelink&amp;mode=preview" TargetMode="External"/><Relationship Id="rId13" Type="http://schemas.openxmlformats.org/officeDocument/2006/relationships/image" Target="media/image5.png"/><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s://creativecommons.org/licenses/by/4.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3.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D117AB-5346-4073-ACA1-D1F1B7CD0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895</Words>
  <Characters>4452</Characters>
  <Application>Microsoft Office Word</Application>
  <DocSecurity>0</DocSecurity>
  <Lines>82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Daily routine timeline listening activity</dc:title>
  <dc:subject/>
  <dc:creator>NSW Department of Education</dc:creator>
  <cp:keywords/>
  <dc:description/>
  <dcterms:created xsi:type="dcterms:W3CDTF">2024-09-13T06:14:00Z</dcterms:created>
  <dcterms:modified xsi:type="dcterms:W3CDTF">2024-09-13T06:14:00Z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2024-09-13T06:13:44Z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6499dd19-8420-4f61-9e6f-5dd85a6c0761</vt:lpwstr>
  </property>
  <property fmtid="{D5CDD505-2E9C-101B-9397-08002B2CF9AE}" pid="8" name="MSIP_Label_b603dfd7-d93a-4381-a340-2995d8282205_ContentBits">
    <vt:lpwstr>0</vt:lpwstr>
  </property>
</Properties>
</file>