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BD31E" w14:textId="002509DB" w:rsidR="007E5911" w:rsidRPr="007E5911" w:rsidRDefault="00983CAD" w:rsidP="007E5911">
      <w:pPr>
        <w:pStyle w:val="Title"/>
      </w:pPr>
      <w:bookmarkStart w:id="0" w:name="_Toc50971429"/>
      <w:bookmarkStart w:id="1" w:name="_GoBack"/>
      <w:bookmarkEnd w:id="1"/>
      <w:r w:rsidRPr="007E5911">
        <w:t>HSIE course requirements and considerations years 7-12</w:t>
      </w:r>
      <w:bookmarkEnd w:id="0"/>
    </w:p>
    <w:p w14:paraId="5412E3D5" w14:textId="77777777" w:rsidR="007E5911" w:rsidRDefault="007E5911" w:rsidP="007E5911">
      <w:pPr>
        <w:pStyle w:val="Heading2"/>
        <w:numPr>
          <w:ilvl w:val="0"/>
          <w:numId w:val="0"/>
        </w:numPr>
      </w:pPr>
      <w:bookmarkStart w:id="2" w:name="_Toc50971430"/>
      <w:r>
        <w:t>Table of contents</w:t>
      </w:r>
      <w:bookmarkEnd w:id="2"/>
    </w:p>
    <w:p w14:paraId="49178F39" w14:textId="56AB1607" w:rsidR="007E5911" w:rsidRDefault="007E5911">
      <w:pPr>
        <w:pStyle w:val="TOC1"/>
        <w:tabs>
          <w:tab w:val="right" w:leader="dot" w:pos="9622"/>
        </w:tabs>
        <w:rPr>
          <w:rFonts w:asciiTheme="minorHAnsi" w:eastAsiaTheme="minorEastAsia" w:hAnsiTheme="minorHAnsi" w:cstheme="minorBidi"/>
          <w:b w:val="0"/>
          <w:bCs w:val="0"/>
          <w:noProof/>
          <w:szCs w:val="22"/>
          <w:lang w:eastAsia="en-AU"/>
        </w:rPr>
      </w:pPr>
      <w:r>
        <w:rPr>
          <w:b w:val="0"/>
          <w:bCs w:val="0"/>
          <w:lang w:eastAsia="zh-CN"/>
        </w:rPr>
        <w:fldChar w:fldCharType="begin"/>
      </w:r>
      <w:r>
        <w:rPr>
          <w:b w:val="0"/>
          <w:bCs w:val="0"/>
          <w:lang w:eastAsia="zh-CN"/>
        </w:rPr>
        <w:instrText xml:space="preserve"> TOC \o "1-3" \h \z \u </w:instrText>
      </w:r>
      <w:r>
        <w:rPr>
          <w:b w:val="0"/>
          <w:bCs w:val="0"/>
          <w:lang w:eastAsia="zh-CN"/>
        </w:rPr>
        <w:fldChar w:fldCharType="separate"/>
      </w:r>
      <w:hyperlink w:anchor="_Toc50971429" w:history="1">
        <w:r w:rsidRPr="00F06406">
          <w:rPr>
            <w:rStyle w:val="Hyperlink"/>
            <w:noProof/>
          </w:rPr>
          <w:t>HSIE course requirements and considerations years 7-12</w:t>
        </w:r>
        <w:r>
          <w:rPr>
            <w:noProof/>
            <w:webHidden/>
          </w:rPr>
          <w:tab/>
        </w:r>
        <w:r>
          <w:rPr>
            <w:noProof/>
            <w:webHidden/>
          </w:rPr>
          <w:fldChar w:fldCharType="begin"/>
        </w:r>
        <w:r>
          <w:rPr>
            <w:noProof/>
            <w:webHidden/>
          </w:rPr>
          <w:instrText xml:space="preserve"> PAGEREF _Toc50971429 \h </w:instrText>
        </w:r>
        <w:r>
          <w:rPr>
            <w:noProof/>
            <w:webHidden/>
          </w:rPr>
        </w:r>
        <w:r>
          <w:rPr>
            <w:noProof/>
            <w:webHidden/>
          </w:rPr>
          <w:fldChar w:fldCharType="separate"/>
        </w:r>
        <w:r>
          <w:rPr>
            <w:noProof/>
            <w:webHidden/>
          </w:rPr>
          <w:t>1</w:t>
        </w:r>
        <w:r>
          <w:rPr>
            <w:noProof/>
            <w:webHidden/>
          </w:rPr>
          <w:fldChar w:fldCharType="end"/>
        </w:r>
      </w:hyperlink>
    </w:p>
    <w:p w14:paraId="27DE5740" w14:textId="041B6A7C" w:rsidR="007E5911" w:rsidRDefault="00F51E29">
      <w:pPr>
        <w:pStyle w:val="TOC2"/>
        <w:tabs>
          <w:tab w:val="right" w:leader="dot" w:pos="9622"/>
        </w:tabs>
        <w:rPr>
          <w:rFonts w:asciiTheme="minorHAnsi" w:eastAsiaTheme="minorEastAsia" w:hAnsiTheme="minorHAnsi" w:cstheme="minorBidi"/>
          <w:noProof/>
          <w:sz w:val="22"/>
          <w:szCs w:val="22"/>
          <w:lang w:eastAsia="en-AU"/>
        </w:rPr>
      </w:pPr>
      <w:hyperlink w:anchor="_Toc50971430" w:history="1">
        <w:r w:rsidR="007E5911" w:rsidRPr="00F06406">
          <w:rPr>
            <w:rStyle w:val="Hyperlink"/>
            <w:noProof/>
          </w:rPr>
          <w:t>Table of contents</w:t>
        </w:r>
        <w:r w:rsidR="007E5911">
          <w:rPr>
            <w:noProof/>
            <w:webHidden/>
          </w:rPr>
          <w:tab/>
        </w:r>
        <w:r w:rsidR="007E5911">
          <w:rPr>
            <w:noProof/>
            <w:webHidden/>
          </w:rPr>
          <w:fldChar w:fldCharType="begin"/>
        </w:r>
        <w:r w:rsidR="007E5911">
          <w:rPr>
            <w:noProof/>
            <w:webHidden/>
          </w:rPr>
          <w:instrText xml:space="preserve"> PAGEREF _Toc50971430 \h </w:instrText>
        </w:r>
        <w:r w:rsidR="007E5911">
          <w:rPr>
            <w:noProof/>
            <w:webHidden/>
          </w:rPr>
        </w:r>
        <w:r w:rsidR="007E5911">
          <w:rPr>
            <w:noProof/>
            <w:webHidden/>
          </w:rPr>
          <w:fldChar w:fldCharType="separate"/>
        </w:r>
        <w:r w:rsidR="007E5911">
          <w:rPr>
            <w:noProof/>
            <w:webHidden/>
          </w:rPr>
          <w:t>1</w:t>
        </w:r>
        <w:r w:rsidR="007E5911">
          <w:rPr>
            <w:noProof/>
            <w:webHidden/>
          </w:rPr>
          <w:fldChar w:fldCharType="end"/>
        </w:r>
      </w:hyperlink>
    </w:p>
    <w:p w14:paraId="17C5E80D" w14:textId="10307FF9" w:rsidR="007E5911" w:rsidRDefault="00F51E29">
      <w:pPr>
        <w:pStyle w:val="TOC2"/>
        <w:tabs>
          <w:tab w:val="right" w:leader="dot" w:pos="9622"/>
        </w:tabs>
        <w:rPr>
          <w:rFonts w:asciiTheme="minorHAnsi" w:eastAsiaTheme="minorEastAsia" w:hAnsiTheme="minorHAnsi" w:cstheme="minorBidi"/>
          <w:noProof/>
          <w:sz w:val="22"/>
          <w:szCs w:val="22"/>
          <w:lang w:eastAsia="en-AU"/>
        </w:rPr>
      </w:pPr>
      <w:hyperlink w:anchor="_Toc50971431" w:history="1">
        <w:r w:rsidR="007E5911" w:rsidRPr="00F06406">
          <w:rPr>
            <w:rStyle w:val="Hyperlink"/>
            <w:noProof/>
          </w:rPr>
          <w:t>Evidence of compliance years 7-10</w:t>
        </w:r>
        <w:r w:rsidR="007E5911">
          <w:rPr>
            <w:noProof/>
            <w:webHidden/>
          </w:rPr>
          <w:tab/>
        </w:r>
        <w:r w:rsidR="007E5911">
          <w:rPr>
            <w:noProof/>
            <w:webHidden/>
          </w:rPr>
          <w:fldChar w:fldCharType="begin"/>
        </w:r>
        <w:r w:rsidR="007E5911">
          <w:rPr>
            <w:noProof/>
            <w:webHidden/>
          </w:rPr>
          <w:instrText xml:space="preserve"> PAGEREF _Toc50971431 \h </w:instrText>
        </w:r>
        <w:r w:rsidR="007E5911">
          <w:rPr>
            <w:noProof/>
            <w:webHidden/>
          </w:rPr>
        </w:r>
        <w:r w:rsidR="007E5911">
          <w:rPr>
            <w:noProof/>
            <w:webHidden/>
          </w:rPr>
          <w:fldChar w:fldCharType="separate"/>
        </w:r>
        <w:r w:rsidR="007E5911">
          <w:rPr>
            <w:noProof/>
            <w:webHidden/>
          </w:rPr>
          <w:t>3</w:t>
        </w:r>
        <w:r w:rsidR="007E5911">
          <w:rPr>
            <w:noProof/>
            <w:webHidden/>
          </w:rPr>
          <w:fldChar w:fldCharType="end"/>
        </w:r>
      </w:hyperlink>
    </w:p>
    <w:p w14:paraId="1E63FE3C" w14:textId="17226D32" w:rsidR="007E5911" w:rsidRDefault="00F51E29">
      <w:pPr>
        <w:pStyle w:val="TOC2"/>
        <w:tabs>
          <w:tab w:val="right" w:leader="dot" w:pos="9622"/>
        </w:tabs>
        <w:rPr>
          <w:rFonts w:asciiTheme="minorHAnsi" w:eastAsiaTheme="minorEastAsia" w:hAnsiTheme="minorHAnsi" w:cstheme="minorBidi"/>
          <w:noProof/>
          <w:sz w:val="22"/>
          <w:szCs w:val="22"/>
          <w:lang w:eastAsia="en-AU"/>
        </w:rPr>
      </w:pPr>
      <w:hyperlink w:anchor="_Toc50971432" w:history="1">
        <w:r w:rsidR="007E5911" w:rsidRPr="00F06406">
          <w:rPr>
            <w:rStyle w:val="Hyperlink"/>
            <w:noProof/>
          </w:rPr>
          <w:t>Human society and its environment</w:t>
        </w:r>
        <w:r w:rsidR="007E5911">
          <w:rPr>
            <w:noProof/>
            <w:webHidden/>
          </w:rPr>
          <w:tab/>
        </w:r>
        <w:r w:rsidR="007E5911">
          <w:rPr>
            <w:noProof/>
            <w:webHidden/>
          </w:rPr>
          <w:fldChar w:fldCharType="begin"/>
        </w:r>
        <w:r w:rsidR="007E5911">
          <w:rPr>
            <w:noProof/>
            <w:webHidden/>
          </w:rPr>
          <w:instrText xml:space="preserve"> PAGEREF _Toc50971432 \h </w:instrText>
        </w:r>
        <w:r w:rsidR="007E5911">
          <w:rPr>
            <w:noProof/>
            <w:webHidden/>
          </w:rPr>
        </w:r>
        <w:r w:rsidR="007E5911">
          <w:rPr>
            <w:noProof/>
            <w:webHidden/>
          </w:rPr>
          <w:fldChar w:fldCharType="separate"/>
        </w:r>
        <w:r w:rsidR="007E5911">
          <w:rPr>
            <w:noProof/>
            <w:webHidden/>
          </w:rPr>
          <w:t>4</w:t>
        </w:r>
        <w:r w:rsidR="007E5911">
          <w:rPr>
            <w:noProof/>
            <w:webHidden/>
          </w:rPr>
          <w:fldChar w:fldCharType="end"/>
        </w:r>
      </w:hyperlink>
    </w:p>
    <w:p w14:paraId="7D1D1085" w14:textId="7192F3EA"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33" w:history="1">
        <w:r w:rsidR="007E5911" w:rsidRPr="00F06406">
          <w:rPr>
            <w:rStyle w:val="Hyperlink"/>
            <w:noProof/>
          </w:rPr>
          <w:t>Mandatory History 7-10</w:t>
        </w:r>
        <w:r w:rsidR="007E5911">
          <w:rPr>
            <w:noProof/>
            <w:webHidden/>
          </w:rPr>
          <w:tab/>
        </w:r>
        <w:r w:rsidR="007E5911">
          <w:rPr>
            <w:noProof/>
            <w:webHidden/>
          </w:rPr>
          <w:fldChar w:fldCharType="begin"/>
        </w:r>
        <w:r w:rsidR="007E5911">
          <w:rPr>
            <w:noProof/>
            <w:webHidden/>
          </w:rPr>
          <w:instrText xml:space="preserve"> PAGEREF _Toc50971433 \h </w:instrText>
        </w:r>
        <w:r w:rsidR="007E5911">
          <w:rPr>
            <w:noProof/>
            <w:webHidden/>
          </w:rPr>
        </w:r>
        <w:r w:rsidR="007E5911">
          <w:rPr>
            <w:noProof/>
            <w:webHidden/>
          </w:rPr>
          <w:fldChar w:fldCharType="separate"/>
        </w:r>
        <w:r w:rsidR="007E5911">
          <w:rPr>
            <w:noProof/>
            <w:webHidden/>
          </w:rPr>
          <w:t>4</w:t>
        </w:r>
        <w:r w:rsidR="007E5911">
          <w:rPr>
            <w:noProof/>
            <w:webHidden/>
          </w:rPr>
          <w:fldChar w:fldCharType="end"/>
        </w:r>
      </w:hyperlink>
    </w:p>
    <w:p w14:paraId="5F0FBE84" w14:textId="5ED7BC67"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34" w:history="1">
        <w:r w:rsidR="007E5911" w:rsidRPr="00F06406">
          <w:rPr>
            <w:rStyle w:val="Hyperlink"/>
            <w:noProof/>
          </w:rPr>
          <w:t>Mandatory Geography 7-10</w:t>
        </w:r>
        <w:r w:rsidR="007E5911">
          <w:rPr>
            <w:noProof/>
            <w:webHidden/>
          </w:rPr>
          <w:tab/>
        </w:r>
        <w:r w:rsidR="007E5911">
          <w:rPr>
            <w:noProof/>
            <w:webHidden/>
          </w:rPr>
          <w:fldChar w:fldCharType="begin"/>
        </w:r>
        <w:r w:rsidR="007E5911">
          <w:rPr>
            <w:noProof/>
            <w:webHidden/>
          </w:rPr>
          <w:instrText xml:space="preserve"> PAGEREF _Toc50971434 \h </w:instrText>
        </w:r>
        <w:r w:rsidR="007E5911">
          <w:rPr>
            <w:noProof/>
            <w:webHidden/>
          </w:rPr>
        </w:r>
        <w:r w:rsidR="007E5911">
          <w:rPr>
            <w:noProof/>
            <w:webHidden/>
          </w:rPr>
          <w:fldChar w:fldCharType="separate"/>
        </w:r>
        <w:r w:rsidR="007E5911">
          <w:rPr>
            <w:noProof/>
            <w:webHidden/>
          </w:rPr>
          <w:t>7</w:t>
        </w:r>
        <w:r w:rsidR="007E5911">
          <w:rPr>
            <w:noProof/>
            <w:webHidden/>
          </w:rPr>
          <w:fldChar w:fldCharType="end"/>
        </w:r>
      </w:hyperlink>
    </w:p>
    <w:p w14:paraId="7A0CC60F" w14:textId="16C298A8"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35" w:history="1">
        <w:r w:rsidR="007E5911" w:rsidRPr="00F06406">
          <w:rPr>
            <w:rStyle w:val="Hyperlink"/>
            <w:noProof/>
          </w:rPr>
          <w:t>Aboriginal Studies 7-10</w:t>
        </w:r>
        <w:r w:rsidR="007E5911">
          <w:rPr>
            <w:noProof/>
            <w:webHidden/>
          </w:rPr>
          <w:tab/>
        </w:r>
        <w:r w:rsidR="007E5911">
          <w:rPr>
            <w:noProof/>
            <w:webHidden/>
          </w:rPr>
          <w:fldChar w:fldCharType="begin"/>
        </w:r>
        <w:r w:rsidR="007E5911">
          <w:rPr>
            <w:noProof/>
            <w:webHidden/>
          </w:rPr>
          <w:instrText xml:space="preserve"> PAGEREF _Toc50971435 \h </w:instrText>
        </w:r>
        <w:r w:rsidR="007E5911">
          <w:rPr>
            <w:noProof/>
            <w:webHidden/>
          </w:rPr>
        </w:r>
        <w:r w:rsidR="007E5911">
          <w:rPr>
            <w:noProof/>
            <w:webHidden/>
          </w:rPr>
          <w:fldChar w:fldCharType="separate"/>
        </w:r>
        <w:r w:rsidR="007E5911">
          <w:rPr>
            <w:noProof/>
            <w:webHidden/>
          </w:rPr>
          <w:t>9</w:t>
        </w:r>
        <w:r w:rsidR="007E5911">
          <w:rPr>
            <w:noProof/>
            <w:webHidden/>
          </w:rPr>
          <w:fldChar w:fldCharType="end"/>
        </w:r>
      </w:hyperlink>
    </w:p>
    <w:p w14:paraId="5717342B" w14:textId="6492160B"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36" w:history="1">
        <w:r w:rsidR="007E5911" w:rsidRPr="00F06406">
          <w:rPr>
            <w:rStyle w:val="Hyperlink"/>
            <w:noProof/>
          </w:rPr>
          <w:t>Commerce 7-10</w:t>
        </w:r>
        <w:r w:rsidR="007E5911">
          <w:rPr>
            <w:noProof/>
            <w:webHidden/>
          </w:rPr>
          <w:tab/>
        </w:r>
        <w:r w:rsidR="007E5911">
          <w:rPr>
            <w:noProof/>
            <w:webHidden/>
          </w:rPr>
          <w:fldChar w:fldCharType="begin"/>
        </w:r>
        <w:r w:rsidR="007E5911">
          <w:rPr>
            <w:noProof/>
            <w:webHidden/>
          </w:rPr>
          <w:instrText xml:space="preserve"> PAGEREF _Toc50971436 \h </w:instrText>
        </w:r>
        <w:r w:rsidR="007E5911">
          <w:rPr>
            <w:noProof/>
            <w:webHidden/>
          </w:rPr>
        </w:r>
        <w:r w:rsidR="007E5911">
          <w:rPr>
            <w:noProof/>
            <w:webHidden/>
          </w:rPr>
          <w:fldChar w:fldCharType="separate"/>
        </w:r>
        <w:r w:rsidR="007E5911">
          <w:rPr>
            <w:noProof/>
            <w:webHidden/>
          </w:rPr>
          <w:t>10</w:t>
        </w:r>
        <w:r w:rsidR="007E5911">
          <w:rPr>
            <w:noProof/>
            <w:webHidden/>
          </w:rPr>
          <w:fldChar w:fldCharType="end"/>
        </w:r>
      </w:hyperlink>
    </w:p>
    <w:p w14:paraId="3039463D" w14:textId="57B0206B"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37" w:history="1">
        <w:r w:rsidR="007E5911" w:rsidRPr="00F06406">
          <w:rPr>
            <w:rStyle w:val="Hyperlink"/>
            <w:noProof/>
          </w:rPr>
          <w:t>Geography elective 7-10</w:t>
        </w:r>
        <w:r w:rsidR="007E5911">
          <w:rPr>
            <w:noProof/>
            <w:webHidden/>
          </w:rPr>
          <w:tab/>
        </w:r>
        <w:r w:rsidR="007E5911">
          <w:rPr>
            <w:noProof/>
            <w:webHidden/>
          </w:rPr>
          <w:fldChar w:fldCharType="begin"/>
        </w:r>
        <w:r w:rsidR="007E5911">
          <w:rPr>
            <w:noProof/>
            <w:webHidden/>
          </w:rPr>
          <w:instrText xml:space="preserve"> PAGEREF _Toc50971437 \h </w:instrText>
        </w:r>
        <w:r w:rsidR="007E5911">
          <w:rPr>
            <w:noProof/>
            <w:webHidden/>
          </w:rPr>
        </w:r>
        <w:r w:rsidR="007E5911">
          <w:rPr>
            <w:noProof/>
            <w:webHidden/>
          </w:rPr>
          <w:fldChar w:fldCharType="separate"/>
        </w:r>
        <w:r w:rsidR="007E5911">
          <w:rPr>
            <w:noProof/>
            <w:webHidden/>
          </w:rPr>
          <w:t>11</w:t>
        </w:r>
        <w:r w:rsidR="007E5911">
          <w:rPr>
            <w:noProof/>
            <w:webHidden/>
          </w:rPr>
          <w:fldChar w:fldCharType="end"/>
        </w:r>
      </w:hyperlink>
    </w:p>
    <w:p w14:paraId="20486C3A" w14:textId="362ABD67"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38" w:history="1">
        <w:r w:rsidR="007E5911" w:rsidRPr="00F06406">
          <w:rPr>
            <w:rStyle w:val="Hyperlink"/>
            <w:noProof/>
          </w:rPr>
          <w:t>History elective 7-10</w:t>
        </w:r>
        <w:r w:rsidR="007E5911">
          <w:rPr>
            <w:noProof/>
            <w:webHidden/>
          </w:rPr>
          <w:tab/>
        </w:r>
        <w:r w:rsidR="007E5911">
          <w:rPr>
            <w:noProof/>
            <w:webHidden/>
          </w:rPr>
          <w:fldChar w:fldCharType="begin"/>
        </w:r>
        <w:r w:rsidR="007E5911">
          <w:rPr>
            <w:noProof/>
            <w:webHidden/>
          </w:rPr>
          <w:instrText xml:space="preserve"> PAGEREF _Toc50971438 \h </w:instrText>
        </w:r>
        <w:r w:rsidR="007E5911">
          <w:rPr>
            <w:noProof/>
            <w:webHidden/>
          </w:rPr>
        </w:r>
        <w:r w:rsidR="007E5911">
          <w:rPr>
            <w:noProof/>
            <w:webHidden/>
          </w:rPr>
          <w:fldChar w:fldCharType="separate"/>
        </w:r>
        <w:r w:rsidR="007E5911">
          <w:rPr>
            <w:noProof/>
            <w:webHidden/>
          </w:rPr>
          <w:t>12</w:t>
        </w:r>
        <w:r w:rsidR="007E5911">
          <w:rPr>
            <w:noProof/>
            <w:webHidden/>
          </w:rPr>
          <w:fldChar w:fldCharType="end"/>
        </w:r>
      </w:hyperlink>
    </w:p>
    <w:p w14:paraId="156CAD49" w14:textId="29351EB9"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39" w:history="1">
        <w:r w:rsidR="007E5911" w:rsidRPr="00F06406">
          <w:rPr>
            <w:rStyle w:val="Hyperlink"/>
            <w:noProof/>
          </w:rPr>
          <w:t>Work education 7-10</w:t>
        </w:r>
        <w:r w:rsidR="007E5911">
          <w:rPr>
            <w:noProof/>
            <w:webHidden/>
          </w:rPr>
          <w:tab/>
        </w:r>
        <w:r w:rsidR="007E5911">
          <w:rPr>
            <w:noProof/>
            <w:webHidden/>
          </w:rPr>
          <w:fldChar w:fldCharType="begin"/>
        </w:r>
        <w:r w:rsidR="007E5911">
          <w:rPr>
            <w:noProof/>
            <w:webHidden/>
          </w:rPr>
          <w:instrText xml:space="preserve"> PAGEREF _Toc50971439 \h </w:instrText>
        </w:r>
        <w:r w:rsidR="007E5911">
          <w:rPr>
            <w:noProof/>
            <w:webHidden/>
          </w:rPr>
        </w:r>
        <w:r w:rsidR="007E5911">
          <w:rPr>
            <w:noProof/>
            <w:webHidden/>
          </w:rPr>
          <w:fldChar w:fldCharType="separate"/>
        </w:r>
        <w:r w:rsidR="007E5911">
          <w:rPr>
            <w:noProof/>
            <w:webHidden/>
          </w:rPr>
          <w:t>13</w:t>
        </w:r>
        <w:r w:rsidR="007E5911">
          <w:rPr>
            <w:noProof/>
            <w:webHidden/>
          </w:rPr>
          <w:fldChar w:fldCharType="end"/>
        </w:r>
      </w:hyperlink>
    </w:p>
    <w:p w14:paraId="0540968D" w14:textId="567F0543"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0" w:history="1">
        <w:r w:rsidR="007E5911" w:rsidRPr="00F06406">
          <w:rPr>
            <w:rStyle w:val="Hyperlink"/>
            <w:noProof/>
          </w:rPr>
          <w:t>Years 11 and 12</w:t>
        </w:r>
        <w:r w:rsidR="007E5911">
          <w:rPr>
            <w:noProof/>
            <w:webHidden/>
          </w:rPr>
          <w:tab/>
        </w:r>
        <w:r w:rsidR="007E5911">
          <w:rPr>
            <w:noProof/>
            <w:webHidden/>
          </w:rPr>
          <w:fldChar w:fldCharType="begin"/>
        </w:r>
        <w:r w:rsidR="007E5911">
          <w:rPr>
            <w:noProof/>
            <w:webHidden/>
          </w:rPr>
          <w:instrText xml:space="preserve"> PAGEREF _Toc50971440 \h </w:instrText>
        </w:r>
        <w:r w:rsidR="007E5911">
          <w:rPr>
            <w:noProof/>
            <w:webHidden/>
          </w:rPr>
        </w:r>
        <w:r w:rsidR="007E5911">
          <w:rPr>
            <w:noProof/>
            <w:webHidden/>
          </w:rPr>
          <w:fldChar w:fldCharType="separate"/>
        </w:r>
        <w:r w:rsidR="007E5911">
          <w:rPr>
            <w:noProof/>
            <w:webHidden/>
          </w:rPr>
          <w:t>14</w:t>
        </w:r>
        <w:r w:rsidR="007E5911">
          <w:rPr>
            <w:noProof/>
            <w:webHidden/>
          </w:rPr>
          <w:fldChar w:fldCharType="end"/>
        </w:r>
      </w:hyperlink>
    </w:p>
    <w:p w14:paraId="19DC4836" w14:textId="561FD46B" w:rsidR="007E5911" w:rsidRDefault="00F51E29">
      <w:pPr>
        <w:pStyle w:val="TOC2"/>
        <w:tabs>
          <w:tab w:val="right" w:leader="dot" w:pos="9622"/>
        </w:tabs>
        <w:rPr>
          <w:rFonts w:asciiTheme="minorHAnsi" w:eastAsiaTheme="minorEastAsia" w:hAnsiTheme="minorHAnsi" w:cstheme="minorBidi"/>
          <w:noProof/>
          <w:sz w:val="22"/>
          <w:szCs w:val="22"/>
          <w:lang w:eastAsia="en-AU"/>
        </w:rPr>
      </w:pPr>
      <w:hyperlink w:anchor="_Toc50971441" w:history="1">
        <w:r w:rsidR="007E5911" w:rsidRPr="00F06406">
          <w:rPr>
            <w:rStyle w:val="Hyperlink"/>
            <w:noProof/>
          </w:rPr>
          <w:t>Stage 6 Human Society and Its Environment</w:t>
        </w:r>
        <w:r w:rsidR="007E5911">
          <w:rPr>
            <w:noProof/>
            <w:webHidden/>
          </w:rPr>
          <w:tab/>
        </w:r>
        <w:r w:rsidR="007E5911">
          <w:rPr>
            <w:noProof/>
            <w:webHidden/>
          </w:rPr>
          <w:fldChar w:fldCharType="begin"/>
        </w:r>
        <w:r w:rsidR="007E5911">
          <w:rPr>
            <w:noProof/>
            <w:webHidden/>
          </w:rPr>
          <w:instrText xml:space="preserve"> PAGEREF _Toc50971441 \h </w:instrText>
        </w:r>
        <w:r w:rsidR="007E5911">
          <w:rPr>
            <w:noProof/>
            <w:webHidden/>
          </w:rPr>
        </w:r>
        <w:r w:rsidR="007E5911">
          <w:rPr>
            <w:noProof/>
            <w:webHidden/>
          </w:rPr>
          <w:fldChar w:fldCharType="separate"/>
        </w:r>
        <w:r w:rsidR="007E5911">
          <w:rPr>
            <w:noProof/>
            <w:webHidden/>
          </w:rPr>
          <w:t>18</w:t>
        </w:r>
        <w:r w:rsidR="007E5911">
          <w:rPr>
            <w:noProof/>
            <w:webHidden/>
          </w:rPr>
          <w:fldChar w:fldCharType="end"/>
        </w:r>
      </w:hyperlink>
    </w:p>
    <w:p w14:paraId="32CB00CE" w14:textId="59ACA7B1"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2" w:history="1">
        <w:r w:rsidR="007E5911" w:rsidRPr="00F06406">
          <w:rPr>
            <w:rStyle w:val="Hyperlink"/>
            <w:noProof/>
          </w:rPr>
          <w:t>Aboriginal studies</w:t>
        </w:r>
        <w:r w:rsidR="007E5911">
          <w:rPr>
            <w:noProof/>
            <w:webHidden/>
          </w:rPr>
          <w:tab/>
        </w:r>
        <w:r w:rsidR="007E5911">
          <w:rPr>
            <w:noProof/>
            <w:webHidden/>
          </w:rPr>
          <w:fldChar w:fldCharType="begin"/>
        </w:r>
        <w:r w:rsidR="007E5911">
          <w:rPr>
            <w:noProof/>
            <w:webHidden/>
          </w:rPr>
          <w:instrText xml:space="preserve"> PAGEREF _Toc50971442 \h </w:instrText>
        </w:r>
        <w:r w:rsidR="007E5911">
          <w:rPr>
            <w:noProof/>
            <w:webHidden/>
          </w:rPr>
        </w:r>
        <w:r w:rsidR="007E5911">
          <w:rPr>
            <w:noProof/>
            <w:webHidden/>
          </w:rPr>
          <w:fldChar w:fldCharType="separate"/>
        </w:r>
        <w:r w:rsidR="007E5911">
          <w:rPr>
            <w:noProof/>
            <w:webHidden/>
          </w:rPr>
          <w:t>19</w:t>
        </w:r>
        <w:r w:rsidR="007E5911">
          <w:rPr>
            <w:noProof/>
            <w:webHidden/>
          </w:rPr>
          <w:fldChar w:fldCharType="end"/>
        </w:r>
      </w:hyperlink>
    </w:p>
    <w:p w14:paraId="30EAB9BA" w14:textId="0CDBD85C"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3" w:history="1">
        <w:r w:rsidR="007E5911" w:rsidRPr="00F06406">
          <w:rPr>
            <w:rStyle w:val="Hyperlink"/>
            <w:noProof/>
          </w:rPr>
          <w:t>Ancient History</w:t>
        </w:r>
        <w:r w:rsidR="007E5911">
          <w:rPr>
            <w:noProof/>
            <w:webHidden/>
          </w:rPr>
          <w:tab/>
        </w:r>
        <w:r w:rsidR="007E5911">
          <w:rPr>
            <w:noProof/>
            <w:webHidden/>
          </w:rPr>
          <w:fldChar w:fldCharType="begin"/>
        </w:r>
        <w:r w:rsidR="007E5911">
          <w:rPr>
            <w:noProof/>
            <w:webHidden/>
          </w:rPr>
          <w:instrText xml:space="preserve"> PAGEREF _Toc50971443 \h </w:instrText>
        </w:r>
        <w:r w:rsidR="007E5911">
          <w:rPr>
            <w:noProof/>
            <w:webHidden/>
          </w:rPr>
        </w:r>
        <w:r w:rsidR="007E5911">
          <w:rPr>
            <w:noProof/>
            <w:webHidden/>
          </w:rPr>
          <w:fldChar w:fldCharType="separate"/>
        </w:r>
        <w:r w:rsidR="007E5911">
          <w:rPr>
            <w:noProof/>
            <w:webHidden/>
          </w:rPr>
          <w:t>22</w:t>
        </w:r>
        <w:r w:rsidR="007E5911">
          <w:rPr>
            <w:noProof/>
            <w:webHidden/>
          </w:rPr>
          <w:fldChar w:fldCharType="end"/>
        </w:r>
      </w:hyperlink>
    </w:p>
    <w:p w14:paraId="37E3D4B6" w14:textId="7FB4461A"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4" w:history="1">
        <w:r w:rsidR="007E5911" w:rsidRPr="00F06406">
          <w:rPr>
            <w:rStyle w:val="Hyperlink"/>
            <w:noProof/>
          </w:rPr>
          <w:t>Business studies</w:t>
        </w:r>
        <w:r w:rsidR="007E5911">
          <w:rPr>
            <w:noProof/>
            <w:webHidden/>
          </w:rPr>
          <w:tab/>
        </w:r>
        <w:r w:rsidR="007E5911">
          <w:rPr>
            <w:noProof/>
            <w:webHidden/>
          </w:rPr>
          <w:fldChar w:fldCharType="begin"/>
        </w:r>
        <w:r w:rsidR="007E5911">
          <w:rPr>
            <w:noProof/>
            <w:webHidden/>
          </w:rPr>
          <w:instrText xml:space="preserve"> PAGEREF _Toc50971444 \h </w:instrText>
        </w:r>
        <w:r w:rsidR="007E5911">
          <w:rPr>
            <w:noProof/>
            <w:webHidden/>
          </w:rPr>
        </w:r>
        <w:r w:rsidR="007E5911">
          <w:rPr>
            <w:noProof/>
            <w:webHidden/>
          </w:rPr>
          <w:fldChar w:fldCharType="separate"/>
        </w:r>
        <w:r w:rsidR="007E5911">
          <w:rPr>
            <w:noProof/>
            <w:webHidden/>
          </w:rPr>
          <w:t>26</w:t>
        </w:r>
        <w:r w:rsidR="007E5911">
          <w:rPr>
            <w:noProof/>
            <w:webHidden/>
          </w:rPr>
          <w:fldChar w:fldCharType="end"/>
        </w:r>
      </w:hyperlink>
    </w:p>
    <w:p w14:paraId="3A64102D" w14:textId="341CE4C6"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5" w:history="1">
        <w:r w:rsidR="007E5911" w:rsidRPr="00F06406">
          <w:rPr>
            <w:rStyle w:val="Hyperlink"/>
            <w:noProof/>
          </w:rPr>
          <w:t>Economics</w:t>
        </w:r>
        <w:r w:rsidR="007E5911">
          <w:rPr>
            <w:noProof/>
            <w:webHidden/>
          </w:rPr>
          <w:tab/>
        </w:r>
        <w:r w:rsidR="007E5911">
          <w:rPr>
            <w:noProof/>
            <w:webHidden/>
          </w:rPr>
          <w:fldChar w:fldCharType="begin"/>
        </w:r>
        <w:r w:rsidR="007E5911">
          <w:rPr>
            <w:noProof/>
            <w:webHidden/>
          </w:rPr>
          <w:instrText xml:space="preserve"> PAGEREF _Toc50971445 \h </w:instrText>
        </w:r>
        <w:r w:rsidR="007E5911">
          <w:rPr>
            <w:noProof/>
            <w:webHidden/>
          </w:rPr>
        </w:r>
        <w:r w:rsidR="007E5911">
          <w:rPr>
            <w:noProof/>
            <w:webHidden/>
          </w:rPr>
          <w:fldChar w:fldCharType="separate"/>
        </w:r>
        <w:r w:rsidR="007E5911">
          <w:rPr>
            <w:noProof/>
            <w:webHidden/>
          </w:rPr>
          <w:t>27</w:t>
        </w:r>
        <w:r w:rsidR="007E5911">
          <w:rPr>
            <w:noProof/>
            <w:webHidden/>
          </w:rPr>
          <w:fldChar w:fldCharType="end"/>
        </w:r>
      </w:hyperlink>
    </w:p>
    <w:p w14:paraId="2BCD61D2" w14:textId="28E471D7"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6" w:history="1">
        <w:r w:rsidR="007E5911" w:rsidRPr="00F06406">
          <w:rPr>
            <w:rStyle w:val="Hyperlink"/>
            <w:noProof/>
          </w:rPr>
          <w:t>Geography</w:t>
        </w:r>
        <w:r w:rsidR="007E5911">
          <w:rPr>
            <w:noProof/>
            <w:webHidden/>
          </w:rPr>
          <w:tab/>
        </w:r>
        <w:r w:rsidR="007E5911">
          <w:rPr>
            <w:noProof/>
            <w:webHidden/>
          </w:rPr>
          <w:fldChar w:fldCharType="begin"/>
        </w:r>
        <w:r w:rsidR="007E5911">
          <w:rPr>
            <w:noProof/>
            <w:webHidden/>
          </w:rPr>
          <w:instrText xml:space="preserve"> PAGEREF _Toc50971446 \h </w:instrText>
        </w:r>
        <w:r w:rsidR="007E5911">
          <w:rPr>
            <w:noProof/>
            <w:webHidden/>
          </w:rPr>
        </w:r>
        <w:r w:rsidR="007E5911">
          <w:rPr>
            <w:noProof/>
            <w:webHidden/>
          </w:rPr>
          <w:fldChar w:fldCharType="separate"/>
        </w:r>
        <w:r w:rsidR="007E5911">
          <w:rPr>
            <w:noProof/>
            <w:webHidden/>
          </w:rPr>
          <w:t>29</w:t>
        </w:r>
        <w:r w:rsidR="007E5911">
          <w:rPr>
            <w:noProof/>
            <w:webHidden/>
          </w:rPr>
          <w:fldChar w:fldCharType="end"/>
        </w:r>
      </w:hyperlink>
    </w:p>
    <w:p w14:paraId="012E761B" w14:textId="6735251C"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7" w:history="1">
        <w:r w:rsidR="007E5911" w:rsidRPr="00F06406">
          <w:rPr>
            <w:rStyle w:val="Hyperlink"/>
            <w:noProof/>
          </w:rPr>
          <w:t>History Extension</w:t>
        </w:r>
        <w:r w:rsidR="007E5911">
          <w:rPr>
            <w:noProof/>
            <w:webHidden/>
          </w:rPr>
          <w:tab/>
        </w:r>
        <w:r w:rsidR="007E5911">
          <w:rPr>
            <w:noProof/>
            <w:webHidden/>
          </w:rPr>
          <w:fldChar w:fldCharType="begin"/>
        </w:r>
        <w:r w:rsidR="007E5911">
          <w:rPr>
            <w:noProof/>
            <w:webHidden/>
          </w:rPr>
          <w:instrText xml:space="preserve"> PAGEREF _Toc50971447 \h </w:instrText>
        </w:r>
        <w:r w:rsidR="007E5911">
          <w:rPr>
            <w:noProof/>
            <w:webHidden/>
          </w:rPr>
        </w:r>
        <w:r w:rsidR="007E5911">
          <w:rPr>
            <w:noProof/>
            <w:webHidden/>
          </w:rPr>
          <w:fldChar w:fldCharType="separate"/>
        </w:r>
        <w:r w:rsidR="007E5911">
          <w:rPr>
            <w:noProof/>
            <w:webHidden/>
          </w:rPr>
          <w:t>33</w:t>
        </w:r>
        <w:r w:rsidR="007E5911">
          <w:rPr>
            <w:noProof/>
            <w:webHidden/>
          </w:rPr>
          <w:fldChar w:fldCharType="end"/>
        </w:r>
      </w:hyperlink>
    </w:p>
    <w:p w14:paraId="6E75A1DA" w14:textId="177AF327"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8" w:history="1">
        <w:r w:rsidR="007E5911" w:rsidRPr="00F06406">
          <w:rPr>
            <w:rStyle w:val="Hyperlink"/>
            <w:noProof/>
          </w:rPr>
          <w:t>Legal studies</w:t>
        </w:r>
        <w:r w:rsidR="007E5911">
          <w:rPr>
            <w:noProof/>
            <w:webHidden/>
          </w:rPr>
          <w:tab/>
        </w:r>
        <w:r w:rsidR="007E5911">
          <w:rPr>
            <w:noProof/>
            <w:webHidden/>
          </w:rPr>
          <w:fldChar w:fldCharType="begin"/>
        </w:r>
        <w:r w:rsidR="007E5911">
          <w:rPr>
            <w:noProof/>
            <w:webHidden/>
          </w:rPr>
          <w:instrText xml:space="preserve"> PAGEREF _Toc50971448 \h </w:instrText>
        </w:r>
        <w:r w:rsidR="007E5911">
          <w:rPr>
            <w:noProof/>
            <w:webHidden/>
          </w:rPr>
        </w:r>
        <w:r w:rsidR="007E5911">
          <w:rPr>
            <w:noProof/>
            <w:webHidden/>
          </w:rPr>
          <w:fldChar w:fldCharType="separate"/>
        </w:r>
        <w:r w:rsidR="007E5911">
          <w:rPr>
            <w:noProof/>
            <w:webHidden/>
          </w:rPr>
          <w:t>35</w:t>
        </w:r>
        <w:r w:rsidR="007E5911">
          <w:rPr>
            <w:noProof/>
            <w:webHidden/>
          </w:rPr>
          <w:fldChar w:fldCharType="end"/>
        </w:r>
      </w:hyperlink>
    </w:p>
    <w:p w14:paraId="31CF234E" w14:textId="76C8CECC"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49" w:history="1">
        <w:r w:rsidR="007E5911" w:rsidRPr="00F06406">
          <w:rPr>
            <w:rStyle w:val="Hyperlink"/>
            <w:noProof/>
          </w:rPr>
          <w:t>Modern History</w:t>
        </w:r>
        <w:r w:rsidR="007E5911">
          <w:rPr>
            <w:noProof/>
            <w:webHidden/>
          </w:rPr>
          <w:tab/>
        </w:r>
        <w:r w:rsidR="007E5911">
          <w:rPr>
            <w:noProof/>
            <w:webHidden/>
          </w:rPr>
          <w:fldChar w:fldCharType="begin"/>
        </w:r>
        <w:r w:rsidR="007E5911">
          <w:rPr>
            <w:noProof/>
            <w:webHidden/>
          </w:rPr>
          <w:instrText xml:space="preserve"> PAGEREF _Toc50971449 \h </w:instrText>
        </w:r>
        <w:r w:rsidR="007E5911">
          <w:rPr>
            <w:noProof/>
            <w:webHidden/>
          </w:rPr>
        </w:r>
        <w:r w:rsidR="007E5911">
          <w:rPr>
            <w:noProof/>
            <w:webHidden/>
          </w:rPr>
          <w:fldChar w:fldCharType="separate"/>
        </w:r>
        <w:r w:rsidR="007E5911">
          <w:rPr>
            <w:noProof/>
            <w:webHidden/>
          </w:rPr>
          <w:t>37</w:t>
        </w:r>
        <w:r w:rsidR="007E5911">
          <w:rPr>
            <w:noProof/>
            <w:webHidden/>
          </w:rPr>
          <w:fldChar w:fldCharType="end"/>
        </w:r>
      </w:hyperlink>
    </w:p>
    <w:p w14:paraId="728A3722" w14:textId="35AD860D"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50" w:history="1">
        <w:r w:rsidR="007E5911" w:rsidRPr="00F06406">
          <w:rPr>
            <w:rStyle w:val="Hyperlink"/>
            <w:noProof/>
          </w:rPr>
          <w:t>Society and culture</w:t>
        </w:r>
        <w:r w:rsidR="007E5911">
          <w:rPr>
            <w:noProof/>
            <w:webHidden/>
          </w:rPr>
          <w:tab/>
        </w:r>
        <w:r w:rsidR="007E5911">
          <w:rPr>
            <w:noProof/>
            <w:webHidden/>
          </w:rPr>
          <w:fldChar w:fldCharType="begin"/>
        </w:r>
        <w:r w:rsidR="007E5911">
          <w:rPr>
            <w:noProof/>
            <w:webHidden/>
          </w:rPr>
          <w:instrText xml:space="preserve"> PAGEREF _Toc50971450 \h </w:instrText>
        </w:r>
        <w:r w:rsidR="007E5911">
          <w:rPr>
            <w:noProof/>
            <w:webHidden/>
          </w:rPr>
        </w:r>
        <w:r w:rsidR="007E5911">
          <w:rPr>
            <w:noProof/>
            <w:webHidden/>
          </w:rPr>
          <w:fldChar w:fldCharType="separate"/>
        </w:r>
        <w:r w:rsidR="007E5911">
          <w:rPr>
            <w:noProof/>
            <w:webHidden/>
          </w:rPr>
          <w:t>41</w:t>
        </w:r>
        <w:r w:rsidR="007E5911">
          <w:rPr>
            <w:noProof/>
            <w:webHidden/>
          </w:rPr>
          <w:fldChar w:fldCharType="end"/>
        </w:r>
      </w:hyperlink>
    </w:p>
    <w:p w14:paraId="3B71FE5A" w14:textId="361511AF"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51" w:history="1">
        <w:r w:rsidR="007E5911" w:rsidRPr="00F06406">
          <w:rPr>
            <w:rStyle w:val="Hyperlink"/>
            <w:noProof/>
          </w:rPr>
          <w:t>Studies of Religion I</w:t>
        </w:r>
        <w:r w:rsidR="007E5911">
          <w:rPr>
            <w:noProof/>
            <w:webHidden/>
          </w:rPr>
          <w:tab/>
        </w:r>
        <w:r w:rsidR="007E5911">
          <w:rPr>
            <w:noProof/>
            <w:webHidden/>
          </w:rPr>
          <w:fldChar w:fldCharType="begin"/>
        </w:r>
        <w:r w:rsidR="007E5911">
          <w:rPr>
            <w:noProof/>
            <w:webHidden/>
          </w:rPr>
          <w:instrText xml:space="preserve"> PAGEREF _Toc50971451 \h </w:instrText>
        </w:r>
        <w:r w:rsidR="007E5911">
          <w:rPr>
            <w:noProof/>
            <w:webHidden/>
          </w:rPr>
        </w:r>
        <w:r w:rsidR="007E5911">
          <w:rPr>
            <w:noProof/>
            <w:webHidden/>
          </w:rPr>
          <w:fldChar w:fldCharType="separate"/>
        </w:r>
        <w:r w:rsidR="007E5911">
          <w:rPr>
            <w:noProof/>
            <w:webHidden/>
          </w:rPr>
          <w:t>44</w:t>
        </w:r>
        <w:r w:rsidR="007E5911">
          <w:rPr>
            <w:noProof/>
            <w:webHidden/>
          </w:rPr>
          <w:fldChar w:fldCharType="end"/>
        </w:r>
      </w:hyperlink>
    </w:p>
    <w:p w14:paraId="1F3784DC" w14:textId="30C85AA1"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52" w:history="1">
        <w:r w:rsidR="007E5911" w:rsidRPr="00F06406">
          <w:rPr>
            <w:rStyle w:val="Hyperlink"/>
            <w:noProof/>
          </w:rPr>
          <w:t>Studies of Religion II</w:t>
        </w:r>
        <w:r w:rsidR="007E5911">
          <w:rPr>
            <w:noProof/>
            <w:webHidden/>
          </w:rPr>
          <w:tab/>
        </w:r>
        <w:r w:rsidR="007E5911">
          <w:rPr>
            <w:noProof/>
            <w:webHidden/>
          </w:rPr>
          <w:fldChar w:fldCharType="begin"/>
        </w:r>
        <w:r w:rsidR="007E5911">
          <w:rPr>
            <w:noProof/>
            <w:webHidden/>
          </w:rPr>
          <w:instrText xml:space="preserve"> PAGEREF _Toc50971452 \h </w:instrText>
        </w:r>
        <w:r w:rsidR="007E5911">
          <w:rPr>
            <w:noProof/>
            <w:webHidden/>
          </w:rPr>
        </w:r>
        <w:r w:rsidR="007E5911">
          <w:rPr>
            <w:noProof/>
            <w:webHidden/>
          </w:rPr>
          <w:fldChar w:fldCharType="separate"/>
        </w:r>
        <w:r w:rsidR="007E5911">
          <w:rPr>
            <w:noProof/>
            <w:webHidden/>
          </w:rPr>
          <w:t>47</w:t>
        </w:r>
        <w:r w:rsidR="007E5911">
          <w:rPr>
            <w:noProof/>
            <w:webHidden/>
          </w:rPr>
          <w:fldChar w:fldCharType="end"/>
        </w:r>
      </w:hyperlink>
    </w:p>
    <w:p w14:paraId="2FF0AE4F" w14:textId="5F0ADF1F" w:rsidR="007E5911" w:rsidRDefault="00F51E29">
      <w:pPr>
        <w:pStyle w:val="TOC3"/>
        <w:tabs>
          <w:tab w:val="right" w:leader="dot" w:pos="9622"/>
        </w:tabs>
        <w:rPr>
          <w:rFonts w:asciiTheme="minorHAnsi" w:eastAsiaTheme="minorEastAsia" w:hAnsiTheme="minorHAnsi" w:cstheme="minorBidi"/>
          <w:iCs w:val="0"/>
          <w:noProof/>
          <w:sz w:val="22"/>
          <w:szCs w:val="22"/>
          <w:lang w:eastAsia="en-AU"/>
        </w:rPr>
      </w:pPr>
      <w:hyperlink w:anchor="_Toc50971453" w:history="1">
        <w:r w:rsidR="007E5911" w:rsidRPr="00F06406">
          <w:rPr>
            <w:rStyle w:val="Hyperlink"/>
            <w:noProof/>
          </w:rPr>
          <w:t>Work studies</w:t>
        </w:r>
        <w:r w:rsidR="007E5911">
          <w:rPr>
            <w:noProof/>
            <w:webHidden/>
          </w:rPr>
          <w:tab/>
        </w:r>
        <w:r w:rsidR="007E5911">
          <w:rPr>
            <w:noProof/>
            <w:webHidden/>
          </w:rPr>
          <w:fldChar w:fldCharType="begin"/>
        </w:r>
        <w:r w:rsidR="007E5911">
          <w:rPr>
            <w:noProof/>
            <w:webHidden/>
          </w:rPr>
          <w:instrText xml:space="preserve"> PAGEREF _Toc50971453 \h </w:instrText>
        </w:r>
        <w:r w:rsidR="007E5911">
          <w:rPr>
            <w:noProof/>
            <w:webHidden/>
          </w:rPr>
        </w:r>
        <w:r w:rsidR="007E5911">
          <w:rPr>
            <w:noProof/>
            <w:webHidden/>
          </w:rPr>
          <w:fldChar w:fldCharType="separate"/>
        </w:r>
        <w:r w:rsidR="007E5911">
          <w:rPr>
            <w:noProof/>
            <w:webHidden/>
          </w:rPr>
          <w:t>51</w:t>
        </w:r>
        <w:r w:rsidR="007E5911">
          <w:rPr>
            <w:noProof/>
            <w:webHidden/>
          </w:rPr>
          <w:fldChar w:fldCharType="end"/>
        </w:r>
      </w:hyperlink>
    </w:p>
    <w:p w14:paraId="3705E5CE" w14:textId="6C2B02CE" w:rsidR="007E5911" w:rsidRDefault="007E5911" w:rsidP="007E5911">
      <w:pPr>
        <w:pStyle w:val="IOSbodytext2017"/>
      </w:pPr>
      <w:r>
        <w:fldChar w:fldCharType="end"/>
      </w:r>
    </w:p>
    <w:p w14:paraId="5F582B89" w14:textId="77777777" w:rsidR="007E5911" w:rsidRDefault="007E5911">
      <w:pPr>
        <w:rPr>
          <w:rFonts w:eastAsia="SimSun" w:cs="Times New Roman"/>
          <w:szCs w:val="22"/>
          <w:lang w:eastAsia="zh-CN"/>
        </w:rPr>
      </w:pPr>
      <w:r>
        <w:br w:type="page"/>
      </w:r>
    </w:p>
    <w:p w14:paraId="228F050F" w14:textId="784DE507" w:rsidR="00983CAD" w:rsidRPr="007E2AD7" w:rsidRDefault="007E5911" w:rsidP="00983CAD">
      <w:pPr>
        <w:pStyle w:val="IOSbodytext2017"/>
      </w:pPr>
      <w:r>
        <w:lastRenderedPageBreak/>
        <w:t>A</w:t>
      </w:r>
      <w:r w:rsidR="00983CAD" w:rsidRPr="007E2AD7">
        <w:t>ll schools are required to maintain documentation that provides evidence of compliance with the NSW Education Act, NESA syllabuses, and department requirements and reflect the obligations to students under the Disability Discrimination Act 1992 and the Disability Standards for Education 2005.</w:t>
      </w:r>
    </w:p>
    <w:p w14:paraId="63C1DE4C" w14:textId="77777777" w:rsidR="00983CAD" w:rsidRPr="007E2AD7" w:rsidRDefault="00983CAD" w:rsidP="00983CAD">
      <w:pPr>
        <w:pStyle w:val="IOSbodytext2017"/>
      </w:pPr>
      <w:r w:rsidRPr="007E2AD7">
        <w:t>A school must have in place and implement policies and procedures to monitor the compliance of each student with the requirements for eligibility for the award of the Record of School Achievement.</w:t>
      </w:r>
    </w:p>
    <w:p w14:paraId="25CDB06D" w14:textId="77777777" w:rsidR="00BB4340" w:rsidRDefault="00983CAD" w:rsidP="00983CAD">
      <w:pPr>
        <w:pStyle w:val="IOSbodytext2017"/>
      </w:pPr>
      <w:r w:rsidRPr="007E2AD7">
        <w:t>Content within this section has been developed from the</w:t>
      </w:r>
      <w:r w:rsidR="00BB4340">
        <w:t xml:space="preserve"> following documents:</w:t>
      </w:r>
    </w:p>
    <w:p w14:paraId="7DE4CBEC" w14:textId="771FE36C" w:rsidR="00BB4340" w:rsidRDefault="00FE3A84" w:rsidP="00BB4340">
      <w:pPr>
        <w:pStyle w:val="ListBullet"/>
      </w:pPr>
      <w:hyperlink r:id="rId11" w:history="1">
        <w:r w:rsidR="00983CAD" w:rsidRPr="00BE18E2">
          <w:rPr>
            <w:rStyle w:val="Hyperlink"/>
          </w:rPr>
          <w:t>NSW Department of Education Policy Standards for Curriculum Planning and Programming, Assessing and Reporting to Parents K-12</w:t>
        </w:r>
      </w:hyperlink>
      <w:r w:rsidR="00FE411D" w:rsidRPr="00BE18E2">
        <w:t xml:space="preserve"> (PDF </w:t>
      </w:r>
      <w:r>
        <w:t>188</w:t>
      </w:r>
      <w:r w:rsidR="00FE411D" w:rsidRPr="00BE18E2">
        <w:t>KB)</w:t>
      </w:r>
      <w:r w:rsidR="00FE411D" w:rsidRPr="00BE18E2">
        <w:rPr>
          <w:color w:val="FF0000"/>
        </w:rPr>
        <w:t xml:space="preserve"> </w:t>
      </w:r>
      <w:r w:rsidR="00FE411D">
        <w:t>(updated J</w:t>
      </w:r>
      <w:r>
        <w:t>anuary</w:t>
      </w:r>
      <w:r w:rsidR="00FE411D">
        <w:t xml:space="preserve"> 20</w:t>
      </w:r>
      <w:r>
        <w:t>20</w:t>
      </w:r>
      <w:r w:rsidR="00BB4340">
        <w:t>)</w:t>
      </w:r>
    </w:p>
    <w:p w14:paraId="1F79FF40" w14:textId="438F8E17" w:rsidR="00983CAD" w:rsidRPr="007E2AD7" w:rsidRDefault="00F51E29" w:rsidP="00BB4340">
      <w:pPr>
        <w:pStyle w:val="ListBullet"/>
      </w:pPr>
      <w:hyperlink r:id="rId12" w:history="1">
        <w:r w:rsidR="00983CAD" w:rsidRPr="00AC1D61">
          <w:rPr>
            <w:rStyle w:val="Hyperlink"/>
          </w:rPr>
          <w:t>NSW Education Standards Authority, Registration Process for the NSW Government Schooling System Manual</w:t>
        </w:r>
      </w:hyperlink>
      <w:r w:rsidR="00F44E4C" w:rsidRPr="00AC1D61">
        <w:t xml:space="preserve"> (PDF </w:t>
      </w:r>
      <w:r w:rsidR="003D00D2">
        <w:t>728</w:t>
      </w:r>
      <w:r w:rsidR="00F44E4C" w:rsidRPr="00AC1D61">
        <w:t>KB)</w:t>
      </w:r>
      <w:r w:rsidR="00F44E4C">
        <w:t xml:space="preserve"> </w:t>
      </w:r>
      <w:r w:rsidR="00983CAD" w:rsidRPr="007E2AD7">
        <w:t>© NSW Education Standards Authority (NESA) for and on behalf of the Crown in right of the State of New South W</w:t>
      </w:r>
      <w:r w:rsidR="00F44E4C">
        <w:t>ales, 2019</w:t>
      </w:r>
    </w:p>
    <w:p w14:paraId="4B4C7E9A" w14:textId="523FD5A1" w:rsidR="00983CAD" w:rsidRDefault="00983CAD" w:rsidP="00BB4340">
      <w:pPr>
        <w:pStyle w:val="Heading2"/>
      </w:pPr>
      <w:r>
        <w:br w:type="page"/>
      </w:r>
      <w:bookmarkStart w:id="3" w:name="_Toc50971431"/>
      <w:r w:rsidRPr="005E65BD">
        <w:lastRenderedPageBreak/>
        <w:t xml:space="preserve">Evidence of </w:t>
      </w:r>
      <w:r w:rsidRPr="007E2AD7">
        <w:t>compliance</w:t>
      </w:r>
      <w:r w:rsidRPr="005E65BD">
        <w:t xml:space="preserve"> years 7-10</w:t>
      </w:r>
      <w:bookmarkEnd w:id="3"/>
    </w:p>
    <w:p w14:paraId="50A1C012" w14:textId="240422B1" w:rsidR="00983CAD" w:rsidRPr="007E2AD7" w:rsidRDefault="00983CAD" w:rsidP="00983CAD">
      <w:r w:rsidRPr="007E2AD7">
        <w:t>Documentation or evidence to be maintained by the system and by each school includes:</w:t>
      </w:r>
    </w:p>
    <w:p w14:paraId="6852627B" w14:textId="2E0759C0" w:rsidR="00983CAD" w:rsidRPr="005E65BD" w:rsidRDefault="00983CAD" w:rsidP="00983CAD">
      <w:pPr>
        <w:pStyle w:val="ListBullet"/>
      </w:pPr>
      <w:r w:rsidRPr="005E65BD">
        <w:t>timetables showing the allocation of time and teachers for each year</w:t>
      </w:r>
      <w:r w:rsidR="00B64905">
        <w:t xml:space="preserve"> or</w:t>
      </w:r>
      <w:r w:rsidR="00BB4340">
        <w:t xml:space="preserve"> </w:t>
      </w:r>
      <w:r w:rsidRPr="005E65BD">
        <w:t>class</w:t>
      </w:r>
    </w:p>
    <w:p w14:paraId="3B98F0C2" w14:textId="27F6519E" w:rsidR="00983CAD" w:rsidRPr="005E65BD" w:rsidRDefault="00983CAD" w:rsidP="00983CAD">
      <w:pPr>
        <w:pStyle w:val="ListBullet"/>
      </w:pPr>
      <w:r w:rsidRPr="005E65BD">
        <w:t>the total number of hours allocated to each course</w:t>
      </w:r>
    </w:p>
    <w:p w14:paraId="755927C7" w14:textId="77777777" w:rsidR="00983CAD" w:rsidRPr="005E65BD" w:rsidRDefault="00983CAD" w:rsidP="00983CAD">
      <w:pPr>
        <w:pStyle w:val="ListBullet"/>
      </w:pPr>
      <w:r w:rsidRPr="005E65BD">
        <w:t>an overview of the educational program indicating:</w:t>
      </w:r>
    </w:p>
    <w:p w14:paraId="7857ED4F" w14:textId="053DD910" w:rsidR="00983CAD" w:rsidRPr="005E65BD" w:rsidRDefault="00983CAD" w:rsidP="00983CAD">
      <w:pPr>
        <w:pStyle w:val="ListBullet2"/>
      </w:pPr>
      <w:r w:rsidRPr="005E65BD">
        <w:t>the scope and sequence of learning units</w:t>
      </w:r>
      <w:r w:rsidR="00B64905">
        <w:t xml:space="preserve"> or </w:t>
      </w:r>
      <w:r w:rsidRPr="005E65BD">
        <w:t>units of work mapped against the content and outcomes of the relevant NESA syllabus for each course</w:t>
      </w:r>
    </w:p>
    <w:p w14:paraId="6037DED1" w14:textId="77777777" w:rsidR="00983CAD" w:rsidRPr="005E65BD" w:rsidRDefault="00983CAD" w:rsidP="00983CAD">
      <w:pPr>
        <w:pStyle w:val="ListBullet2"/>
      </w:pPr>
      <w:r w:rsidRPr="005E65BD">
        <w:t>resources and equipment available for each KLA</w:t>
      </w:r>
    </w:p>
    <w:p w14:paraId="5A6BE026" w14:textId="4D882DB7" w:rsidR="00983CAD" w:rsidRPr="005E65BD" w:rsidRDefault="00983CAD" w:rsidP="00983CAD">
      <w:pPr>
        <w:pStyle w:val="ListBullet2"/>
      </w:pPr>
      <w:r w:rsidRPr="005E65BD">
        <w:t>assessment policies and procedures which comply with the requirements documented on the</w:t>
      </w:r>
      <w:r w:rsidR="003628A6">
        <w:t xml:space="preserve">  </w:t>
      </w:r>
      <w:hyperlink r:id="rId13" w:history="1">
        <w:r w:rsidR="003628A6" w:rsidRPr="00F44E4C">
          <w:rPr>
            <w:rStyle w:val="Hyperlink"/>
          </w:rPr>
          <w:t>NESA, Assessment Certification Examination</w:t>
        </w:r>
        <w:r w:rsidR="003628A6">
          <w:rPr>
            <w:rStyle w:val="Hyperlink"/>
          </w:rPr>
          <w:t xml:space="preserve"> (ACE)</w:t>
        </w:r>
        <w:r w:rsidR="003628A6" w:rsidRPr="00F44E4C">
          <w:rPr>
            <w:rStyle w:val="Hyperlink"/>
          </w:rPr>
          <w:t xml:space="preserve"> website</w:t>
        </w:r>
      </w:hyperlink>
      <w:r w:rsidRPr="005E65BD">
        <w:t xml:space="preserve">, </w:t>
      </w:r>
      <w:hyperlink r:id="rId14" w:history="1">
        <w:r w:rsidR="003628A6" w:rsidRPr="003628A6">
          <w:rPr>
            <w:rStyle w:val="Hyperlink"/>
          </w:rPr>
          <w:t>NESA Official Notices</w:t>
        </w:r>
      </w:hyperlink>
      <w:r w:rsidR="003628A6">
        <w:t xml:space="preserve"> and </w:t>
      </w:r>
      <w:r w:rsidRPr="003628A6">
        <w:t>department memorandums</w:t>
      </w:r>
      <w:r w:rsidRPr="005E65BD">
        <w:t>. These policies should include statements of school procedures and records relating to the allocation of grades in each Year 10 course</w:t>
      </w:r>
    </w:p>
    <w:p w14:paraId="7783050B" w14:textId="77777777" w:rsidR="00983CAD" w:rsidRPr="007E2AD7" w:rsidRDefault="00983CAD" w:rsidP="00983CAD">
      <w:pPr>
        <w:pStyle w:val="ListBullet"/>
      </w:pPr>
      <w:r w:rsidRPr="007E2AD7">
        <w:t>confirmation that the school has policies for disability provisions in accordance with the ACE website</w:t>
      </w:r>
    </w:p>
    <w:p w14:paraId="78655EC5" w14:textId="40167F89" w:rsidR="00983CAD" w:rsidRPr="007E2AD7" w:rsidRDefault="00983CAD" w:rsidP="00983CAD">
      <w:pPr>
        <w:pStyle w:val="ListBullet"/>
      </w:pPr>
      <w:r w:rsidRPr="007E2AD7">
        <w:t>an overview of the process for reporting st</w:t>
      </w:r>
      <w:r w:rsidR="00BB4340">
        <w:t xml:space="preserve">udent achievement for each year or </w:t>
      </w:r>
      <w:r w:rsidRPr="007E2AD7">
        <w:t>class:</w:t>
      </w:r>
    </w:p>
    <w:p w14:paraId="63F19B6F" w14:textId="441D0652" w:rsidR="00983CAD" w:rsidRPr="007E2AD7" w:rsidRDefault="00983CAD" w:rsidP="00983CAD">
      <w:pPr>
        <w:pStyle w:val="ListBullet2"/>
      </w:pPr>
      <w:r w:rsidRPr="007E2AD7">
        <w:t>teaching programs for each unit of work that correspond to those identified in the</w:t>
      </w:r>
      <w:r w:rsidR="00BB4340">
        <w:t xml:space="preserve"> scope and sequence of learning or </w:t>
      </w:r>
      <w:r w:rsidRPr="007E2AD7">
        <w:t>units of work</w:t>
      </w:r>
    </w:p>
    <w:p w14:paraId="46E4D282" w14:textId="646456B7" w:rsidR="00983CAD" w:rsidRPr="007E2AD7" w:rsidRDefault="00BB4340" w:rsidP="00983CAD">
      <w:pPr>
        <w:pStyle w:val="ListBullet2"/>
      </w:pPr>
      <w:r>
        <w:t xml:space="preserve">records of teacher reflection or </w:t>
      </w:r>
      <w:r w:rsidR="00983CAD" w:rsidRPr="007E2AD7">
        <w:t>evaluation of the effectiveness of teaching programs, including teaching and learning strategies, in terms of student learning</w:t>
      </w:r>
    </w:p>
    <w:p w14:paraId="536C8F41" w14:textId="77777777" w:rsidR="00983CAD" w:rsidRPr="007E2AD7" w:rsidRDefault="00983CAD" w:rsidP="00983CAD">
      <w:pPr>
        <w:pStyle w:val="ListBullet2"/>
      </w:pPr>
      <w:r w:rsidRPr="007E2AD7">
        <w:t>samples of student work that relate to the teaching program for that year</w:t>
      </w:r>
    </w:p>
    <w:p w14:paraId="06C09C24" w14:textId="77777777" w:rsidR="00983CAD" w:rsidRPr="007E2AD7" w:rsidRDefault="00983CAD" w:rsidP="00983CAD">
      <w:pPr>
        <w:pStyle w:val="ListBullet2"/>
      </w:pPr>
      <w:r w:rsidRPr="007E2AD7">
        <w:t>records relating to the quality of the educational program including records of achievement of students, the standard of teaching at the school having regard to the Australian Professional Standards for Teachers and the facilities provided</w:t>
      </w:r>
    </w:p>
    <w:p w14:paraId="2632B74B" w14:textId="77777777" w:rsidR="00983CAD" w:rsidRPr="007E2AD7" w:rsidRDefault="00983CAD" w:rsidP="00983CAD">
      <w:pPr>
        <w:pStyle w:val="ListBullet2"/>
      </w:pPr>
      <w:r w:rsidRPr="007E2AD7">
        <w:t>records of the progressive learning and achievement of students over time and the school’s analysis of student achievement data to inform teaching and learning.</w:t>
      </w:r>
    </w:p>
    <w:p w14:paraId="02AE8427" w14:textId="77777777" w:rsidR="00983CAD" w:rsidRPr="005E65BD" w:rsidRDefault="00983CAD" w:rsidP="00983CAD">
      <w:r w:rsidRPr="005E65BD">
        <w:t xml:space="preserve">The curriculum from </w:t>
      </w:r>
      <w:r>
        <w:t>Y</w:t>
      </w:r>
      <w:r w:rsidRPr="005E65BD">
        <w:t xml:space="preserve">ear 7 to </w:t>
      </w:r>
      <w:r>
        <w:t>Y</w:t>
      </w:r>
      <w:r w:rsidRPr="005E65BD">
        <w:t>ear 10 for students who are candidates for the Record of School Achievement (ROSA) must:</w:t>
      </w:r>
    </w:p>
    <w:p w14:paraId="7C107FB7" w14:textId="49C1E4BA" w:rsidR="00983CAD" w:rsidRPr="005E65BD" w:rsidRDefault="00983CAD" w:rsidP="00F44E4C">
      <w:pPr>
        <w:pStyle w:val="ListBullet"/>
      </w:pPr>
      <w:r w:rsidRPr="005E65BD">
        <w:tab/>
        <w:t>meet the study requirements for each KLA as detailed on the</w:t>
      </w:r>
      <w:r w:rsidR="00F44E4C">
        <w:t xml:space="preserve"> </w:t>
      </w:r>
      <w:hyperlink r:id="rId15" w:history="1">
        <w:r w:rsidR="00F44E4C" w:rsidRPr="00F44E4C">
          <w:rPr>
            <w:rStyle w:val="Hyperlink"/>
          </w:rPr>
          <w:t>NSW Education Standards Authority (NESA), Assessment Certification Examination website</w:t>
        </w:r>
      </w:hyperlink>
      <w:r w:rsidRPr="005E65BD">
        <w:t>, and</w:t>
      </w:r>
    </w:p>
    <w:p w14:paraId="20008E7D" w14:textId="77777777" w:rsidR="00983CAD" w:rsidRPr="005E65BD" w:rsidRDefault="00983CAD" w:rsidP="00F44E4C">
      <w:pPr>
        <w:pStyle w:val="ListBullet"/>
      </w:pPr>
      <w:r w:rsidRPr="005E65BD">
        <w:tab/>
        <w:t>be taught in accordance with a syllabus developed by the NSW Education Standards Authority (NESA) and approved by the Minister.</w:t>
      </w:r>
    </w:p>
    <w:p w14:paraId="50671751" w14:textId="77777777" w:rsidR="00983CAD" w:rsidRPr="00983CAD" w:rsidRDefault="00983CAD" w:rsidP="00983CAD">
      <w:r w:rsidRPr="002C7706">
        <w:lastRenderedPageBreak/>
        <w:t>Schools must refer to these requirements to ensure the eligibility of students for the Record of School Achievement.</w:t>
      </w:r>
    </w:p>
    <w:p w14:paraId="53F0CB50" w14:textId="1B5C0A21" w:rsidR="004844F5" w:rsidRPr="004844F5" w:rsidRDefault="004844F5" w:rsidP="004844F5">
      <w:pPr>
        <w:pStyle w:val="Heading2"/>
      </w:pPr>
      <w:bookmarkStart w:id="4" w:name="_Toc50971432"/>
      <w:r w:rsidRPr="004844F5">
        <w:t xml:space="preserve">Human </w:t>
      </w:r>
      <w:r w:rsidR="00B64905">
        <w:t>s</w:t>
      </w:r>
      <w:r w:rsidRPr="004844F5">
        <w:t xml:space="preserve">ociety and </w:t>
      </w:r>
      <w:r w:rsidR="00B64905">
        <w:t>i</w:t>
      </w:r>
      <w:r w:rsidRPr="004844F5">
        <w:t xml:space="preserve">ts </w:t>
      </w:r>
      <w:r w:rsidR="00B64905">
        <w:t>e</w:t>
      </w:r>
      <w:r w:rsidRPr="004844F5">
        <w:t>nvironment</w:t>
      </w:r>
      <w:bookmarkEnd w:id="4"/>
    </w:p>
    <w:p w14:paraId="57B4A509" w14:textId="71409FF8" w:rsidR="004844F5" w:rsidRPr="004844F5" w:rsidRDefault="004844F5" w:rsidP="004844F5">
      <w:pPr>
        <w:rPr>
          <w:lang w:eastAsia="zh-CN"/>
        </w:rPr>
      </w:pPr>
      <w:r w:rsidRPr="004844F5">
        <w:rPr>
          <w:lang w:eastAsia="zh-CN"/>
        </w:rPr>
        <w:t>Content within this section has been developed from the</w:t>
      </w:r>
      <w:r w:rsidR="00F44E4C">
        <w:rPr>
          <w:lang w:eastAsia="zh-CN"/>
        </w:rPr>
        <w:t xml:space="preserve"> </w:t>
      </w:r>
      <w:hyperlink r:id="rId16" w:history="1">
        <w:r w:rsidR="00F44E4C" w:rsidRPr="00F44E4C">
          <w:rPr>
            <w:rStyle w:val="Hyperlink"/>
            <w:lang w:eastAsia="zh-CN"/>
          </w:rPr>
          <w:t>Human Society and Its Environment (HSIE) syllabuses</w:t>
        </w:r>
      </w:hyperlink>
      <w:r w:rsidRPr="004844F5">
        <w:t xml:space="preserve"> </w:t>
      </w:r>
      <w:r w:rsidRPr="004844F5">
        <w:rPr>
          <w:lang w:eastAsia="zh-CN"/>
        </w:rPr>
        <w:t>© NSW Education Standards Authority (NESA) for and on behalf of the Crown in right of the State of New South Wales.</w:t>
      </w:r>
    </w:p>
    <w:p w14:paraId="482C3677" w14:textId="77777777" w:rsidR="004844F5" w:rsidRPr="004844F5" w:rsidRDefault="004844F5" w:rsidP="004844F5">
      <w:pPr>
        <w:rPr>
          <w:lang w:eastAsia="zh-CN"/>
        </w:rPr>
      </w:pPr>
      <w:r w:rsidRPr="004844F5">
        <w:rPr>
          <w:lang w:eastAsia="zh-CN"/>
        </w:rPr>
        <w:t>Human society and its environment (HSIE) is mandatory for all students from Kindergarten to Year 10. Both NESA and the department’s minimum HSIE requirements for government schools is 400 hours, to be studied from Years 7 to 10, including 100 hours each of history and geography in each Stage.</w:t>
      </w:r>
    </w:p>
    <w:p w14:paraId="5098A862" w14:textId="37A2D269" w:rsidR="004844F5" w:rsidRPr="004844F5" w:rsidRDefault="004844F5" w:rsidP="004844F5">
      <w:pPr>
        <w:pStyle w:val="Heading3"/>
      </w:pPr>
      <w:bookmarkStart w:id="5" w:name="_Toc50971433"/>
      <w:r w:rsidRPr="004844F5">
        <w:t xml:space="preserve">Mandatory </w:t>
      </w:r>
      <w:r w:rsidR="007E5911">
        <w:t>H</w:t>
      </w:r>
      <w:r w:rsidRPr="004844F5">
        <w:t>istory 7-10</w:t>
      </w:r>
      <w:bookmarkEnd w:id="5"/>
      <w:r w:rsidRPr="004844F5">
        <w:t xml:space="preserve"> </w:t>
      </w:r>
    </w:p>
    <w:p w14:paraId="0B80A633" w14:textId="77777777" w:rsidR="004844F5" w:rsidRPr="004844F5" w:rsidRDefault="004844F5" w:rsidP="004844F5">
      <w:pPr>
        <w:rPr>
          <w:lang w:eastAsia="zh-CN"/>
        </w:rPr>
      </w:pPr>
      <w:r w:rsidRPr="004844F5">
        <w:rPr>
          <w:lang w:eastAsia="zh-CN"/>
        </w:rPr>
        <w:t>In the syllabus:</w:t>
      </w:r>
    </w:p>
    <w:p w14:paraId="6174A9E6" w14:textId="01580DA6" w:rsidR="004844F5" w:rsidRPr="004844F5" w:rsidRDefault="004844F5" w:rsidP="004844F5">
      <w:pPr>
        <w:pStyle w:val="ListBullet"/>
        <w:rPr>
          <w:lang w:eastAsia="zh-CN"/>
        </w:rPr>
      </w:pPr>
      <w:r w:rsidRPr="004844F5">
        <w:rPr>
          <w:lang w:eastAsia="zh-CN"/>
        </w:rPr>
        <w:t xml:space="preserve">Australian curriculum content, and content that clarifies learning for history, from </w:t>
      </w:r>
      <w:r w:rsidR="00B64905">
        <w:rPr>
          <w:lang w:eastAsia="zh-CN"/>
        </w:rPr>
        <w:t>K</w:t>
      </w:r>
      <w:r w:rsidRPr="004844F5">
        <w:rPr>
          <w:lang w:eastAsia="zh-CN"/>
        </w:rPr>
        <w:t xml:space="preserve">indergarten to </w:t>
      </w:r>
      <w:r w:rsidR="00B64905">
        <w:rPr>
          <w:lang w:eastAsia="zh-CN"/>
        </w:rPr>
        <w:t>Y</w:t>
      </w:r>
      <w:r w:rsidRPr="004844F5">
        <w:rPr>
          <w:lang w:eastAsia="zh-CN"/>
        </w:rPr>
        <w:t>ear 10 is included</w:t>
      </w:r>
    </w:p>
    <w:p w14:paraId="53A6BF4F" w14:textId="77777777" w:rsidR="004844F5" w:rsidRPr="004844F5" w:rsidRDefault="004844F5" w:rsidP="004844F5">
      <w:pPr>
        <w:pStyle w:val="ListBullet"/>
        <w:rPr>
          <w:lang w:eastAsia="zh-CN"/>
        </w:rPr>
      </w:pPr>
      <w:r w:rsidRPr="004844F5">
        <w:rPr>
          <w:lang w:eastAsia="zh-CN"/>
        </w:rPr>
        <w:t>content is organised in overviews and depth studies</w:t>
      </w:r>
    </w:p>
    <w:p w14:paraId="3F0622F9" w14:textId="77777777" w:rsidR="004844F5" w:rsidRPr="004844F5" w:rsidRDefault="004844F5" w:rsidP="004844F5">
      <w:pPr>
        <w:pStyle w:val="ListBullet"/>
        <w:rPr>
          <w:lang w:eastAsia="zh-CN"/>
        </w:rPr>
      </w:pPr>
      <w:r w:rsidRPr="004844F5">
        <w:rPr>
          <w:lang w:eastAsia="zh-CN"/>
        </w:rPr>
        <w:t xml:space="preserve">there is an inquiry-based approach to learning </w:t>
      </w:r>
    </w:p>
    <w:p w14:paraId="69788C29" w14:textId="77777777" w:rsidR="004844F5" w:rsidRPr="004844F5" w:rsidRDefault="004844F5" w:rsidP="004844F5">
      <w:pPr>
        <w:pStyle w:val="ListBullet"/>
        <w:rPr>
          <w:lang w:eastAsia="zh-CN"/>
        </w:rPr>
      </w:pPr>
      <w:r w:rsidRPr="004844F5">
        <w:rPr>
          <w:lang w:eastAsia="zh-CN"/>
        </w:rPr>
        <w:t>a continuum of both historical concepts and historical skills is included</w:t>
      </w:r>
    </w:p>
    <w:p w14:paraId="50A5FBB4" w14:textId="77777777" w:rsidR="004844F5" w:rsidRPr="004844F5" w:rsidRDefault="004844F5" w:rsidP="004844F5">
      <w:pPr>
        <w:pStyle w:val="ListBullet"/>
        <w:rPr>
          <w:lang w:eastAsia="zh-CN"/>
        </w:rPr>
      </w:pPr>
      <w:r w:rsidRPr="004844F5">
        <w:rPr>
          <w:lang w:eastAsia="zh-CN"/>
        </w:rPr>
        <w:t>related life skills outcomes are included with the Stage 4 and Stage 5 content</w:t>
      </w:r>
    </w:p>
    <w:p w14:paraId="0AB5F712" w14:textId="77777777" w:rsidR="004844F5" w:rsidRPr="004844F5" w:rsidRDefault="004844F5" w:rsidP="004844F5">
      <w:pPr>
        <w:pStyle w:val="ListBullet"/>
        <w:rPr>
          <w:lang w:eastAsia="zh-CN"/>
        </w:rPr>
      </w:pPr>
      <w:r w:rsidRPr="004844F5">
        <w:rPr>
          <w:lang w:eastAsia="zh-CN"/>
        </w:rPr>
        <w:t>site studies are mandated for both Stage 4 and Stage 5</w:t>
      </w:r>
    </w:p>
    <w:p w14:paraId="01D41661" w14:textId="77777777" w:rsidR="004844F5" w:rsidRPr="004844F5" w:rsidRDefault="004844F5" w:rsidP="004844F5">
      <w:pPr>
        <w:pStyle w:val="ListBullet"/>
        <w:rPr>
          <w:lang w:eastAsia="zh-CN"/>
        </w:rPr>
      </w:pPr>
      <w:r w:rsidRPr="004844F5">
        <w:rPr>
          <w:lang w:eastAsia="zh-CN"/>
        </w:rPr>
        <w:t>Stage statements reflect the intent of the Australian curriculum achievement standards</w:t>
      </w:r>
    </w:p>
    <w:p w14:paraId="406B3A7D" w14:textId="5D842E76" w:rsidR="004844F5" w:rsidRPr="004844F5" w:rsidRDefault="004844F5" w:rsidP="004844F5">
      <w:pPr>
        <w:pStyle w:val="ListBullet"/>
        <w:rPr>
          <w:lang w:eastAsia="zh-CN"/>
        </w:rPr>
      </w:pPr>
      <w:r w:rsidRPr="004844F5">
        <w:rPr>
          <w:lang w:eastAsia="zh-CN"/>
        </w:rPr>
        <w:t>learning across the curriculum areas are included</w:t>
      </w:r>
      <w:r>
        <w:rPr>
          <w:lang w:eastAsia="zh-CN"/>
        </w:rPr>
        <w:t>.</w:t>
      </w:r>
    </w:p>
    <w:p w14:paraId="6CAFB08A" w14:textId="6D37B300" w:rsidR="004844F5" w:rsidRPr="004844F5" w:rsidRDefault="004844F5" w:rsidP="004844F5">
      <w:pPr>
        <w:rPr>
          <w:lang w:eastAsia="zh-CN"/>
        </w:rPr>
      </w:pPr>
      <w:r w:rsidRPr="004844F5">
        <w:rPr>
          <w:lang w:eastAsia="zh-CN"/>
        </w:rPr>
        <w:t xml:space="preserve"> In addition to general requirements a scope and sequence History</w:t>
      </w:r>
      <w:r w:rsidR="00B64905">
        <w:rPr>
          <w:lang w:eastAsia="zh-CN"/>
        </w:rPr>
        <w:t xml:space="preserve"> Years</w:t>
      </w:r>
      <w:r w:rsidRPr="004844F5">
        <w:rPr>
          <w:lang w:eastAsia="zh-CN"/>
        </w:rPr>
        <w:t xml:space="preserve"> 7-10 should include:</w:t>
      </w:r>
    </w:p>
    <w:p w14:paraId="2B149AE4" w14:textId="77777777" w:rsidR="004844F5" w:rsidRPr="004844F5" w:rsidRDefault="004844F5" w:rsidP="004844F5">
      <w:pPr>
        <w:pStyle w:val="ListBullet"/>
        <w:rPr>
          <w:lang w:eastAsia="zh-CN"/>
        </w:rPr>
      </w:pPr>
      <w:r w:rsidRPr="004844F5">
        <w:rPr>
          <w:lang w:eastAsia="zh-CN"/>
        </w:rPr>
        <w:t>how the overview (10% of the total course time) has been addressed separately or integrated into the depth studies</w:t>
      </w:r>
    </w:p>
    <w:p w14:paraId="5086E0F0" w14:textId="77777777" w:rsidR="004844F5" w:rsidRPr="004844F5" w:rsidRDefault="004844F5" w:rsidP="004844F5">
      <w:pPr>
        <w:pStyle w:val="ListBullet"/>
        <w:rPr>
          <w:lang w:eastAsia="zh-CN"/>
        </w:rPr>
      </w:pPr>
      <w:r w:rsidRPr="004844F5">
        <w:rPr>
          <w:lang w:eastAsia="zh-CN"/>
        </w:rPr>
        <w:t>when the site studies in both Stage 4 and Stage 5 are to be covered.</w:t>
      </w:r>
    </w:p>
    <w:p w14:paraId="6170354C" w14:textId="581E5CB8" w:rsidR="004844F5" w:rsidRPr="004844F5" w:rsidRDefault="004844F5" w:rsidP="004844F5">
      <w:pPr>
        <w:rPr>
          <w:lang w:eastAsia="zh-CN"/>
        </w:rPr>
      </w:pPr>
      <w:r w:rsidRPr="004844F5">
        <w:rPr>
          <w:lang w:eastAsia="zh-CN"/>
        </w:rPr>
        <w:t xml:space="preserve">Students with special education needs can access the History K–10 syllabus outcomes and content in a range of ways, including: under regular course arrangements, with adjustments to teaching, learning or assessment experiences. For some students with special </w:t>
      </w:r>
      <w:r w:rsidRPr="004844F5">
        <w:rPr>
          <w:lang w:eastAsia="zh-CN"/>
        </w:rPr>
        <w:lastRenderedPageBreak/>
        <w:t>education needs, particularly those with an intellectual disability, life skills outcomes and content can provide a relevant and meaningful program.</w:t>
      </w:r>
    </w:p>
    <w:p w14:paraId="1E37BD46" w14:textId="77777777" w:rsidR="00292009" w:rsidRDefault="00292009">
      <w:pPr>
        <w:rPr>
          <w:rFonts w:eastAsia="SimSun" w:cs="Times New Roman"/>
          <w:color w:val="041F42"/>
          <w:sz w:val="36"/>
          <w:szCs w:val="32"/>
        </w:rPr>
      </w:pPr>
      <w:r>
        <w:br w:type="page"/>
      </w:r>
    </w:p>
    <w:p w14:paraId="28B983D8" w14:textId="61104FF2" w:rsidR="004844F5" w:rsidRPr="004844F5" w:rsidRDefault="004844F5" w:rsidP="004844F5">
      <w:pPr>
        <w:pStyle w:val="Heading4"/>
      </w:pPr>
      <w:r w:rsidRPr="004844F5">
        <w:lastRenderedPageBreak/>
        <w:t xml:space="preserve">Stage 4 </w:t>
      </w:r>
      <w:r w:rsidR="007E5911">
        <w:t>H</w:t>
      </w:r>
      <w:r w:rsidRPr="004844F5">
        <w:t>istory</w:t>
      </w:r>
    </w:p>
    <w:p w14:paraId="7003CA23" w14:textId="2FE5D368" w:rsidR="004844F5" w:rsidRPr="004844F5" w:rsidRDefault="004844F5" w:rsidP="004844F5">
      <w:pPr>
        <w:rPr>
          <w:lang w:eastAsia="zh-CN"/>
        </w:rPr>
      </w:pPr>
      <w:r w:rsidRPr="004844F5">
        <w:rPr>
          <w:rStyle w:val="IOSstrongemphasis2017"/>
          <w:lang w:eastAsia="zh-CN"/>
        </w:rPr>
        <w:t>Unit:</w:t>
      </w:r>
      <w:r w:rsidRPr="004844F5">
        <w:rPr>
          <w:lang w:eastAsia="zh-CN"/>
        </w:rPr>
        <w:t xml:space="preserve"> The </w:t>
      </w:r>
      <w:r w:rsidR="00B53330">
        <w:rPr>
          <w:lang w:eastAsia="zh-CN"/>
        </w:rPr>
        <w:t>a</w:t>
      </w:r>
      <w:r w:rsidRPr="004844F5">
        <w:rPr>
          <w:lang w:eastAsia="zh-CN"/>
        </w:rPr>
        <w:t xml:space="preserve">ncient </w:t>
      </w:r>
      <w:r w:rsidR="00B53330">
        <w:rPr>
          <w:lang w:eastAsia="zh-CN"/>
        </w:rPr>
        <w:t>w</w:t>
      </w:r>
      <w:r w:rsidRPr="004844F5">
        <w:rPr>
          <w:lang w:eastAsia="zh-CN"/>
        </w:rPr>
        <w:t>orld</w:t>
      </w:r>
    </w:p>
    <w:p w14:paraId="5C6E844B" w14:textId="3A8036A1" w:rsidR="004844F5" w:rsidRPr="004844F5" w:rsidRDefault="004844F5" w:rsidP="004844F5">
      <w:r w:rsidRPr="004844F5">
        <w:rPr>
          <w:rStyle w:val="IOSstrongemphasis2017"/>
        </w:rPr>
        <w:t>Duration:</w:t>
      </w:r>
      <w:r w:rsidRPr="004844F5">
        <w:t xml:space="preserve"> 50 </w:t>
      </w:r>
      <w:r w:rsidR="00B64905">
        <w:t>h</w:t>
      </w:r>
      <w:r w:rsidRPr="004844F5">
        <w:t>ours minimum teaching time.</w:t>
      </w:r>
    </w:p>
    <w:p w14:paraId="16D61A86" w14:textId="03240188" w:rsid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lang w:eastAsia="zh-CN"/>
        </w:rPr>
      </w:pPr>
      <w:r w:rsidRPr="004844F5">
        <w:rPr>
          <w:rStyle w:val="IOSstrongemphasis2017"/>
          <w:lang w:eastAsia="zh-CN"/>
        </w:rPr>
        <w:t>Overview:</w:t>
      </w:r>
      <w:r w:rsidRPr="004844F5">
        <w:rPr>
          <w:rFonts w:eastAsia="SimSun" w:cs="Times New Roman"/>
          <w:b/>
          <w:bCs/>
          <w:szCs w:val="22"/>
          <w:lang w:eastAsia="zh-CN"/>
        </w:rPr>
        <w:t xml:space="preserve"> </w:t>
      </w:r>
      <w:r w:rsidRPr="004844F5">
        <w:rPr>
          <w:lang w:eastAsia="zh-CN"/>
        </w:rPr>
        <w:t>The overview is approximately 10% of teaching time of </w:t>
      </w:r>
      <w:r w:rsidR="00B53330">
        <w:rPr>
          <w:lang w:eastAsia="zh-CN"/>
        </w:rPr>
        <w:t>t</w:t>
      </w:r>
      <w:r w:rsidRPr="004844F5">
        <w:rPr>
          <w:lang w:eastAsia="zh-CN"/>
        </w:rPr>
        <w:t xml:space="preserve">he </w:t>
      </w:r>
      <w:r w:rsidR="00B53330">
        <w:rPr>
          <w:lang w:eastAsia="zh-CN"/>
        </w:rPr>
        <w:t>a</w:t>
      </w:r>
      <w:r w:rsidRPr="004844F5">
        <w:rPr>
          <w:lang w:eastAsia="zh-CN"/>
        </w:rPr>
        <w:t xml:space="preserve">ncient </w:t>
      </w:r>
      <w:r w:rsidR="00B53330">
        <w:rPr>
          <w:lang w:eastAsia="zh-CN"/>
        </w:rPr>
        <w:t>w</w:t>
      </w:r>
      <w:r w:rsidRPr="004844F5">
        <w:rPr>
          <w:lang w:eastAsia="zh-CN"/>
        </w:rPr>
        <w:t xml:space="preserve">orld. The content from the overview may be used as an overall introduction to </w:t>
      </w:r>
      <w:r w:rsidR="00B53330">
        <w:rPr>
          <w:lang w:eastAsia="zh-CN"/>
        </w:rPr>
        <w:t>d</w:t>
      </w:r>
      <w:r w:rsidRPr="004844F5">
        <w:rPr>
          <w:lang w:eastAsia="zh-CN"/>
        </w:rPr>
        <w:t xml:space="preserve">epth </w:t>
      </w:r>
      <w:r w:rsidR="00B53330">
        <w:rPr>
          <w:lang w:eastAsia="zh-CN"/>
        </w:rPr>
        <w:t>s</w:t>
      </w:r>
      <w:r w:rsidRPr="004844F5">
        <w:rPr>
          <w:lang w:eastAsia="zh-CN"/>
        </w:rPr>
        <w:t>tudies 1–3 or may be integrated with these depth studies.</w:t>
      </w:r>
    </w:p>
    <w:p w14:paraId="37F4FF89" w14:textId="2AEF947C" w:rsidR="004844F5" w:rsidRPr="004844F5" w:rsidRDefault="00DC4123" w:rsidP="00DC4123">
      <w:pPr>
        <w:pStyle w:val="Caption"/>
        <w:rPr>
          <w:lang w:eastAsia="zh-CN"/>
        </w:rPr>
      </w:pPr>
      <w:r>
        <w:rPr>
          <w:lang w:eastAsia="zh-CN"/>
        </w:rPr>
        <w:t xml:space="preserve">Table 1: </w:t>
      </w:r>
      <w:r w:rsidR="002E566E">
        <w:rPr>
          <w:lang w:eastAsia="zh-CN"/>
        </w:rPr>
        <w:t xml:space="preserve">Stage 4 </w:t>
      </w:r>
      <w:r>
        <w:rPr>
          <w:lang w:eastAsia="zh-CN"/>
        </w:rPr>
        <w:t>History depth studies</w:t>
      </w:r>
      <w:r w:rsidR="007E348C">
        <w:rPr>
          <w:lang w:eastAsia="zh-CN"/>
        </w:rPr>
        <w:t xml:space="preserve"> 1-3</w:t>
      </w:r>
    </w:p>
    <w:tbl>
      <w:tblPr>
        <w:tblStyle w:val="Tableheader"/>
        <w:tblW w:w="0" w:type="auto"/>
        <w:tblLook w:val="0420" w:firstRow="1" w:lastRow="0" w:firstColumn="0" w:lastColumn="0" w:noHBand="0" w:noVBand="1"/>
        <w:tblCaption w:val="Stage 4 History depth studies 1-3"/>
        <w:tblDescription w:val="Depth Study 1 is Investigating the ancient past. Depth study 2 is the Mediterranean world with a study of either Egypt, Greece or Rome.  Depth Study 4 is the Asian world with a study or either India or China."/>
      </w:tblPr>
      <w:tblGrid>
        <w:gridCol w:w="3193"/>
        <w:gridCol w:w="3190"/>
        <w:gridCol w:w="3189"/>
      </w:tblGrid>
      <w:tr w:rsidR="004844F5" w:rsidRPr="007B6B2F" w14:paraId="2239793B" w14:textId="77777777" w:rsidTr="00B94F5D">
        <w:trPr>
          <w:cnfStyle w:val="100000000000" w:firstRow="1" w:lastRow="0" w:firstColumn="0" w:lastColumn="0" w:oddVBand="0" w:evenVBand="0" w:oddHBand="0" w:evenHBand="0" w:firstRowFirstColumn="0" w:firstRowLastColumn="0" w:lastRowFirstColumn="0" w:lastRowLastColumn="0"/>
          <w:cantSplit w:val="0"/>
        </w:trPr>
        <w:tc>
          <w:tcPr>
            <w:tcW w:w="3193" w:type="dxa"/>
          </w:tcPr>
          <w:p w14:paraId="4423AC79" w14:textId="6C79CA10" w:rsidR="004844F5" w:rsidRPr="007B6B2F" w:rsidRDefault="00DC4123" w:rsidP="004844F5">
            <w:pPr>
              <w:spacing w:before="192" w:after="192"/>
              <w:rPr>
                <w:lang w:eastAsia="zh-CN"/>
              </w:rPr>
            </w:pPr>
            <w:r>
              <w:rPr>
                <w:lang w:eastAsia="zh-CN"/>
              </w:rPr>
              <w:t>Depth study 1</w:t>
            </w:r>
          </w:p>
        </w:tc>
        <w:tc>
          <w:tcPr>
            <w:tcW w:w="3190" w:type="dxa"/>
          </w:tcPr>
          <w:p w14:paraId="279C7181" w14:textId="1395F9A7" w:rsidR="004844F5" w:rsidRPr="007B6B2F" w:rsidRDefault="00DC4123" w:rsidP="004844F5">
            <w:pPr>
              <w:rPr>
                <w:lang w:eastAsia="zh-CN"/>
              </w:rPr>
            </w:pPr>
            <w:r>
              <w:rPr>
                <w:lang w:eastAsia="zh-CN"/>
              </w:rPr>
              <w:t>Depth study 2</w:t>
            </w:r>
          </w:p>
        </w:tc>
        <w:tc>
          <w:tcPr>
            <w:tcW w:w="3189" w:type="dxa"/>
          </w:tcPr>
          <w:p w14:paraId="37BB29A5" w14:textId="11D4AC34" w:rsidR="004844F5" w:rsidRPr="007B6B2F" w:rsidRDefault="00DC4123" w:rsidP="004844F5">
            <w:pPr>
              <w:rPr>
                <w:lang w:eastAsia="zh-CN"/>
              </w:rPr>
            </w:pPr>
            <w:r>
              <w:rPr>
                <w:lang w:eastAsia="zh-CN"/>
              </w:rPr>
              <w:t>Depth study 3</w:t>
            </w:r>
          </w:p>
        </w:tc>
      </w:tr>
      <w:tr w:rsidR="004844F5" w:rsidRPr="00F5467A" w14:paraId="159D6E32" w14:textId="77777777" w:rsidTr="00B94F5D">
        <w:trPr>
          <w:cnfStyle w:val="000000100000" w:firstRow="0" w:lastRow="0" w:firstColumn="0" w:lastColumn="0" w:oddVBand="0" w:evenVBand="0" w:oddHBand="1" w:evenHBand="0" w:firstRowFirstColumn="0" w:firstRowLastColumn="0" w:lastRowFirstColumn="0" w:lastRowLastColumn="0"/>
        </w:trPr>
        <w:tc>
          <w:tcPr>
            <w:tcW w:w="3193" w:type="dxa"/>
            <w:vAlign w:val="top"/>
          </w:tcPr>
          <w:p w14:paraId="11ECA18E" w14:textId="1E1CAD36" w:rsidR="004844F5" w:rsidRPr="00F5467A" w:rsidRDefault="00DC4123" w:rsidP="00DC4123">
            <w:r w:rsidRPr="00B94F5D">
              <w:rPr>
                <w:rStyle w:val="Strong"/>
              </w:rPr>
              <w:t xml:space="preserve">Investigating the </w:t>
            </w:r>
            <w:r w:rsidR="00B53330">
              <w:rPr>
                <w:rStyle w:val="Strong"/>
              </w:rPr>
              <w:t>a</w:t>
            </w:r>
            <w:r w:rsidRPr="00B94F5D">
              <w:rPr>
                <w:rStyle w:val="Strong"/>
              </w:rPr>
              <w:t xml:space="preserve">ncient </w:t>
            </w:r>
            <w:r w:rsidR="00B53330">
              <w:rPr>
                <w:rStyle w:val="Strong"/>
              </w:rPr>
              <w:t>p</w:t>
            </w:r>
            <w:r w:rsidRPr="00B94F5D">
              <w:rPr>
                <w:rStyle w:val="Strong"/>
              </w:rPr>
              <w:t>ast</w:t>
            </w:r>
            <w:r>
              <w:t xml:space="preserve"> (including ancient Australia)</w:t>
            </w:r>
          </w:p>
        </w:tc>
        <w:tc>
          <w:tcPr>
            <w:tcW w:w="3190" w:type="dxa"/>
            <w:vAlign w:val="top"/>
          </w:tcPr>
          <w:p w14:paraId="0E259649" w14:textId="457B7722" w:rsidR="007E348C" w:rsidRPr="007E348C" w:rsidRDefault="007E348C" w:rsidP="007E348C">
            <w:pPr>
              <w:tabs>
                <w:tab w:val="left" w:pos="567"/>
                <w:tab w:val="left" w:pos="1134"/>
                <w:tab w:val="left" w:pos="1701"/>
                <w:tab w:val="left" w:pos="2268"/>
                <w:tab w:val="left" w:pos="2835"/>
                <w:tab w:val="left" w:pos="3402"/>
              </w:tabs>
              <w:spacing w:line="260" w:lineRule="atLeast"/>
              <w:rPr>
                <w:rStyle w:val="Strong"/>
              </w:rPr>
            </w:pPr>
            <w:r w:rsidRPr="007E348C">
              <w:rPr>
                <w:rStyle w:val="Strong"/>
              </w:rPr>
              <w:t xml:space="preserve">The </w:t>
            </w:r>
            <w:r w:rsidR="00B53330">
              <w:rPr>
                <w:rStyle w:val="Strong"/>
              </w:rPr>
              <w:t>M</w:t>
            </w:r>
            <w:r w:rsidRPr="007E348C">
              <w:rPr>
                <w:rStyle w:val="Strong"/>
              </w:rPr>
              <w:t xml:space="preserve">editerranean </w:t>
            </w:r>
            <w:r w:rsidR="00B53330">
              <w:rPr>
                <w:rStyle w:val="Strong"/>
              </w:rPr>
              <w:t>w</w:t>
            </w:r>
            <w:r w:rsidRPr="007E348C">
              <w:rPr>
                <w:rStyle w:val="Strong"/>
              </w:rPr>
              <w:t>orld</w:t>
            </w:r>
          </w:p>
          <w:p w14:paraId="53032F8E" w14:textId="16EA9B52" w:rsidR="007E348C" w:rsidRPr="004844F5" w:rsidRDefault="00B53330" w:rsidP="007E348C">
            <w:r>
              <w:rPr>
                <w:rStyle w:val="Strong"/>
              </w:rPr>
              <w:t>one</w:t>
            </w:r>
            <w:r w:rsidR="007E348C" w:rsidRPr="004844F5">
              <w:t xml:space="preserve"> of the following will be studied:</w:t>
            </w:r>
          </w:p>
          <w:p w14:paraId="3C444DE7" w14:textId="77777777" w:rsidR="007E348C" w:rsidRPr="004844F5" w:rsidRDefault="007E348C" w:rsidP="007E348C">
            <w:pPr>
              <w:pStyle w:val="List"/>
            </w:pPr>
            <w:r w:rsidRPr="004844F5">
              <w:t>Egypt</w:t>
            </w:r>
          </w:p>
          <w:p w14:paraId="236D5F4D" w14:textId="77777777" w:rsidR="007E348C" w:rsidRPr="004844F5" w:rsidRDefault="007E348C" w:rsidP="007E348C">
            <w:pPr>
              <w:pStyle w:val="List"/>
            </w:pPr>
            <w:r w:rsidRPr="004844F5">
              <w:t>Greece</w:t>
            </w:r>
          </w:p>
          <w:p w14:paraId="3DFE8540" w14:textId="6AA969EB" w:rsidR="004844F5" w:rsidRPr="00F5467A" w:rsidRDefault="00CC5148" w:rsidP="00CC5148">
            <w:pPr>
              <w:pStyle w:val="List"/>
            </w:pPr>
            <w:r>
              <w:t>Rome</w:t>
            </w:r>
          </w:p>
        </w:tc>
        <w:tc>
          <w:tcPr>
            <w:tcW w:w="3189" w:type="dxa"/>
            <w:vAlign w:val="top"/>
          </w:tcPr>
          <w:p w14:paraId="2A52475A" w14:textId="17846BA8" w:rsidR="007E348C" w:rsidRPr="007E348C" w:rsidRDefault="007E348C" w:rsidP="007E348C">
            <w:pPr>
              <w:tabs>
                <w:tab w:val="left" w:pos="567"/>
                <w:tab w:val="left" w:pos="1134"/>
                <w:tab w:val="left" w:pos="1701"/>
                <w:tab w:val="left" w:pos="2268"/>
                <w:tab w:val="left" w:pos="2835"/>
                <w:tab w:val="left" w:pos="3402"/>
              </w:tabs>
              <w:spacing w:line="260" w:lineRule="atLeast"/>
              <w:rPr>
                <w:rStyle w:val="Strong"/>
              </w:rPr>
            </w:pPr>
            <w:r w:rsidRPr="007E348C">
              <w:rPr>
                <w:rStyle w:val="Strong"/>
              </w:rPr>
              <w:t xml:space="preserve">The </w:t>
            </w:r>
            <w:r w:rsidR="00B53330">
              <w:rPr>
                <w:rStyle w:val="Strong"/>
              </w:rPr>
              <w:t>A</w:t>
            </w:r>
            <w:r w:rsidRPr="007E348C">
              <w:rPr>
                <w:rStyle w:val="Strong"/>
              </w:rPr>
              <w:t xml:space="preserve">sian </w:t>
            </w:r>
            <w:r w:rsidR="00B53330">
              <w:rPr>
                <w:rStyle w:val="Strong"/>
              </w:rPr>
              <w:t>w</w:t>
            </w:r>
            <w:r w:rsidRPr="007E348C">
              <w:rPr>
                <w:rStyle w:val="Strong"/>
              </w:rPr>
              <w:t>orld</w:t>
            </w:r>
          </w:p>
          <w:p w14:paraId="31881326" w14:textId="07BAFF84" w:rsidR="007E348C" w:rsidRPr="004844F5" w:rsidRDefault="00B53330" w:rsidP="007E348C">
            <w:pPr>
              <w:tabs>
                <w:tab w:val="left" w:pos="567"/>
                <w:tab w:val="left" w:pos="1134"/>
                <w:tab w:val="left" w:pos="1701"/>
                <w:tab w:val="left" w:pos="2268"/>
                <w:tab w:val="left" w:pos="2835"/>
                <w:tab w:val="left" w:pos="3402"/>
              </w:tabs>
              <w:spacing w:line="260" w:lineRule="atLeast"/>
              <w:rPr>
                <w:rFonts w:ascii="Helvetica" w:hAnsi="Helvetica"/>
                <w:lang w:eastAsia="zh-CN"/>
              </w:rPr>
            </w:pPr>
            <w:r>
              <w:rPr>
                <w:rStyle w:val="Strong"/>
              </w:rPr>
              <w:t>one</w:t>
            </w:r>
            <w:r w:rsidR="007E348C" w:rsidRPr="004844F5">
              <w:rPr>
                <w:rFonts w:ascii="Helvetica" w:hAnsi="Helvetica"/>
                <w:lang w:eastAsia="zh-CN"/>
              </w:rPr>
              <w:t xml:space="preserve"> of the following will be studied:</w:t>
            </w:r>
          </w:p>
          <w:p w14:paraId="4C536F46" w14:textId="77777777" w:rsidR="007E348C" w:rsidRPr="004844F5" w:rsidRDefault="007E348C" w:rsidP="007E348C">
            <w:pPr>
              <w:pStyle w:val="List"/>
              <w:rPr>
                <w:lang w:eastAsia="zh-CN"/>
              </w:rPr>
            </w:pPr>
            <w:r w:rsidRPr="004844F5">
              <w:rPr>
                <w:lang w:eastAsia="zh-CN"/>
              </w:rPr>
              <w:t>India</w:t>
            </w:r>
          </w:p>
          <w:p w14:paraId="684AB8B9" w14:textId="37E09B6F" w:rsidR="004844F5" w:rsidRPr="00F5467A" w:rsidRDefault="007E348C" w:rsidP="007E348C">
            <w:pPr>
              <w:pStyle w:val="List"/>
            </w:pPr>
            <w:r w:rsidRPr="004844F5">
              <w:rPr>
                <w:lang w:eastAsia="zh-CN"/>
              </w:rPr>
              <w:t>China</w:t>
            </w:r>
          </w:p>
        </w:tc>
      </w:tr>
    </w:tbl>
    <w:p w14:paraId="170722BE" w14:textId="315702BF"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7E348C">
        <w:rPr>
          <w:rStyle w:val="Strong"/>
        </w:rPr>
        <w:t>Unit:</w:t>
      </w:r>
      <w:r w:rsidRPr="004844F5">
        <w:rPr>
          <w:rFonts w:eastAsia="SimSun" w:cs="Times New Roman"/>
          <w:szCs w:val="22"/>
          <w:lang w:eastAsia="zh-CN"/>
        </w:rPr>
        <w:t xml:space="preserve"> </w:t>
      </w:r>
      <w:r w:rsidRPr="007E348C">
        <w:t xml:space="preserve">The </w:t>
      </w:r>
      <w:r w:rsidR="00B53330">
        <w:t>a</w:t>
      </w:r>
      <w:r w:rsidRPr="007E348C">
        <w:t xml:space="preserve">ncient to the </w:t>
      </w:r>
      <w:r w:rsidR="00B53330">
        <w:t>m</w:t>
      </w:r>
      <w:r w:rsidRPr="007E348C">
        <w:t xml:space="preserve">odern </w:t>
      </w:r>
      <w:r w:rsidR="00B53330">
        <w:t>w</w:t>
      </w:r>
      <w:r w:rsidRPr="007E348C">
        <w:t>orld</w:t>
      </w:r>
    </w:p>
    <w:p w14:paraId="07CC9A83" w14:textId="48913429"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7E348C">
        <w:rPr>
          <w:rStyle w:val="Strong"/>
        </w:rPr>
        <w:t>Duration:</w:t>
      </w:r>
      <w:r w:rsidRPr="004844F5">
        <w:rPr>
          <w:rFonts w:eastAsia="SimSun" w:cs="Times New Roman"/>
          <w:szCs w:val="22"/>
        </w:rPr>
        <w:t xml:space="preserve"> </w:t>
      </w:r>
      <w:r w:rsidRPr="007E348C">
        <w:t xml:space="preserve">50 </w:t>
      </w:r>
      <w:r w:rsidR="00B53330">
        <w:t>h</w:t>
      </w:r>
      <w:r w:rsidRPr="007E348C">
        <w:t>ours minimum teaching time.</w:t>
      </w:r>
    </w:p>
    <w:p w14:paraId="4F503725" w14:textId="792DF994" w:rsid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 w:rsidRPr="007E348C">
        <w:rPr>
          <w:rStyle w:val="Strong"/>
        </w:rPr>
        <w:t>Overview:</w:t>
      </w:r>
      <w:r w:rsidRPr="004844F5">
        <w:rPr>
          <w:rFonts w:eastAsia="SimSun" w:cs="Times New Roman"/>
          <w:b/>
          <w:bCs/>
          <w:szCs w:val="22"/>
          <w:lang w:eastAsia="zh-CN"/>
        </w:rPr>
        <w:t xml:space="preserve"> </w:t>
      </w:r>
      <w:r w:rsidRPr="007E348C">
        <w:t xml:space="preserve">The overview is approximately 10% of teaching time of The </w:t>
      </w:r>
      <w:r w:rsidR="00B53330">
        <w:t>a</w:t>
      </w:r>
      <w:r w:rsidRPr="007E348C">
        <w:t xml:space="preserve">ncient to the </w:t>
      </w:r>
      <w:r w:rsidR="00B53330">
        <w:t>m</w:t>
      </w:r>
      <w:r w:rsidRPr="007E348C">
        <w:t xml:space="preserve">odern </w:t>
      </w:r>
      <w:r w:rsidR="00B53330">
        <w:t>w</w:t>
      </w:r>
      <w:r w:rsidRPr="007E348C">
        <w:t xml:space="preserve">orld. The content from the overview may be used as an overall introduction to </w:t>
      </w:r>
      <w:r w:rsidR="00B53330">
        <w:t>d</w:t>
      </w:r>
      <w:r w:rsidRPr="007E348C">
        <w:t xml:space="preserve">epth </w:t>
      </w:r>
      <w:r w:rsidR="00B53330">
        <w:t>s</w:t>
      </w:r>
      <w:r w:rsidRPr="007E348C">
        <w:t>tudies 4–6 or may be integrated with these depth studies.</w:t>
      </w:r>
    </w:p>
    <w:p w14:paraId="09C88835" w14:textId="15D55C26" w:rsidR="007E348C" w:rsidRDefault="007E348C" w:rsidP="007E348C">
      <w:pPr>
        <w:pStyle w:val="Caption"/>
      </w:pPr>
      <w:r>
        <w:t xml:space="preserve">Table 2: </w:t>
      </w:r>
      <w:r w:rsidR="002E566E">
        <w:t xml:space="preserve">Stage 4 </w:t>
      </w:r>
      <w:r>
        <w:t>History depth studies 4-6</w:t>
      </w:r>
    </w:p>
    <w:tbl>
      <w:tblPr>
        <w:tblStyle w:val="Tableheader"/>
        <w:tblW w:w="0" w:type="auto"/>
        <w:tblLook w:val="0420" w:firstRow="1" w:lastRow="0" w:firstColumn="0" w:lastColumn="0" w:noHBand="0" w:noVBand="1"/>
        <w:tblCaption w:val="Stage 4 History depth studies 4-6"/>
      </w:tblPr>
      <w:tblGrid>
        <w:gridCol w:w="3190"/>
        <w:gridCol w:w="3191"/>
        <w:gridCol w:w="3191"/>
      </w:tblGrid>
      <w:tr w:rsidR="007E348C" w14:paraId="292CDDBB" w14:textId="77777777" w:rsidTr="00F511F1">
        <w:trPr>
          <w:cnfStyle w:val="100000000000" w:firstRow="1" w:lastRow="0" w:firstColumn="0" w:lastColumn="0" w:oddVBand="0" w:evenVBand="0" w:oddHBand="0" w:evenHBand="0" w:firstRowFirstColumn="0" w:firstRowLastColumn="0" w:lastRowFirstColumn="0" w:lastRowLastColumn="0"/>
        </w:trPr>
        <w:tc>
          <w:tcPr>
            <w:tcW w:w="3207" w:type="dxa"/>
            <w:vAlign w:val="top"/>
          </w:tcPr>
          <w:p w14:paraId="53470FA7" w14:textId="37320072" w:rsidR="007E348C" w:rsidRDefault="007E348C" w:rsidP="00F511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92" w:after="192" w:line="300" w:lineRule="atLeast"/>
              <w:rPr>
                <w:rFonts w:eastAsia="SimSun" w:cs="Times New Roman"/>
                <w:szCs w:val="22"/>
                <w:lang w:eastAsia="zh-CN"/>
              </w:rPr>
            </w:pPr>
            <w:r>
              <w:rPr>
                <w:rFonts w:eastAsia="SimSun" w:cs="Times New Roman"/>
                <w:szCs w:val="22"/>
                <w:lang w:eastAsia="zh-CN"/>
              </w:rPr>
              <w:t>Depth study 4</w:t>
            </w:r>
          </w:p>
        </w:tc>
        <w:tc>
          <w:tcPr>
            <w:tcW w:w="3207" w:type="dxa"/>
            <w:vAlign w:val="top"/>
          </w:tcPr>
          <w:p w14:paraId="68305D3F" w14:textId="7ADFBD76" w:rsidR="007E348C" w:rsidRDefault="007E348C" w:rsidP="00F511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Fonts w:eastAsia="SimSun" w:cs="Times New Roman"/>
                <w:szCs w:val="22"/>
                <w:lang w:eastAsia="zh-CN"/>
              </w:rPr>
              <w:t>Depth study 5</w:t>
            </w:r>
          </w:p>
        </w:tc>
        <w:tc>
          <w:tcPr>
            <w:tcW w:w="3208" w:type="dxa"/>
            <w:vAlign w:val="top"/>
          </w:tcPr>
          <w:p w14:paraId="22762317" w14:textId="7B9DCD7E" w:rsidR="007E348C" w:rsidRDefault="007E348C" w:rsidP="00F511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Fonts w:eastAsia="SimSun" w:cs="Times New Roman"/>
                <w:szCs w:val="22"/>
                <w:lang w:eastAsia="zh-CN"/>
              </w:rPr>
              <w:t>Depth study 6</w:t>
            </w:r>
          </w:p>
        </w:tc>
      </w:tr>
      <w:tr w:rsidR="007E348C" w14:paraId="17786406" w14:textId="77777777" w:rsidTr="00F511F1">
        <w:trPr>
          <w:cnfStyle w:val="000000100000" w:firstRow="0" w:lastRow="0" w:firstColumn="0" w:lastColumn="0" w:oddVBand="0" w:evenVBand="0" w:oddHBand="1" w:evenHBand="0" w:firstRowFirstColumn="0" w:firstRowLastColumn="0" w:lastRowFirstColumn="0" w:lastRowLastColumn="0"/>
        </w:trPr>
        <w:tc>
          <w:tcPr>
            <w:tcW w:w="3207" w:type="dxa"/>
            <w:vAlign w:val="top"/>
          </w:tcPr>
          <w:p w14:paraId="0016238D" w14:textId="0A6A0EE1" w:rsidR="007E348C" w:rsidRPr="007E348C" w:rsidRDefault="007E348C" w:rsidP="00F511F1">
            <w:pPr>
              <w:tabs>
                <w:tab w:val="left" w:pos="567"/>
                <w:tab w:val="left" w:pos="1134"/>
                <w:tab w:val="left" w:pos="1701"/>
                <w:tab w:val="left" w:pos="2268"/>
                <w:tab w:val="left" w:pos="2835"/>
                <w:tab w:val="left" w:pos="3402"/>
              </w:tabs>
              <w:spacing w:line="260" w:lineRule="atLeast"/>
              <w:rPr>
                <w:rStyle w:val="Strong"/>
              </w:rPr>
            </w:pPr>
            <w:r w:rsidRPr="007E348C">
              <w:rPr>
                <w:rStyle w:val="Strong"/>
              </w:rPr>
              <w:t xml:space="preserve">The Western and Islamic </w:t>
            </w:r>
            <w:r w:rsidR="00B53330">
              <w:rPr>
                <w:rStyle w:val="Strong"/>
              </w:rPr>
              <w:t>w</w:t>
            </w:r>
            <w:r w:rsidRPr="007E348C">
              <w:rPr>
                <w:rStyle w:val="Strong"/>
              </w:rPr>
              <w:t>orld</w:t>
            </w:r>
          </w:p>
          <w:p w14:paraId="6C5E991C" w14:textId="1F897889" w:rsidR="007E348C" w:rsidRPr="004844F5" w:rsidRDefault="00B53330" w:rsidP="00F511F1">
            <w:pPr>
              <w:rPr>
                <w:lang w:eastAsia="zh-CN"/>
              </w:rPr>
            </w:pPr>
            <w:r w:rsidRPr="00B53330">
              <w:rPr>
                <w:rStyle w:val="Strong"/>
              </w:rPr>
              <w:t>one</w:t>
            </w:r>
            <w:r w:rsidR="007E348C" w:rsidRPr="004844F5">
              <w:rPr>
                <w:lang w:eastAsia="zh-CN"/>
              </w:rPr>
              <w:t xml:space="preserve"> of the following will be studied:</w:t>
            </w:r>
          </w:p>
          <w:p w14:paraId="0424AC8E" w14:textId="77777777" w:rsidR="007E348C" w:rsidRPr="004844F5" w:rsidRDefault="007E348C" w:rsidP="00F511F1">
            <w:pPr>
              <w:pStyle w:val="List"/>
              <w:rPr>
                <w:lang w:eastAsia="zh-CN"/>
              </w:rPr>
            </w:pPr>
            <w:r w:rsidRPr="004844F5">
              <w:rPr>
                <w:lang w:eastAsia="zh-CN"/>
              </w:rPr>
              <w:t>The Vikings</w:t>
            </w:r>
          </w:p>
          <w:p w14:paraId="0DFC7B90" w14:textId="77777777" w:rsidR="007E348C" w:rsidRPr="004844F5" w:rsidRDefault="007E348C" w:rsidP="00F511F1">
            <w:pPr>
              <w:pStyle w:val="List"/>
              <w:rPr>
                <w:lang w:eastAsia="zh-CN"/>
              </w:rPr>
            </w:pPr>
            <w:r w:rsidRPr="004844F5">
              <w:rPr>
                <w:lang w:eastAsia="zh-CN"/>
              </w:rPr>
              <w:t>Medieval Europe</w:t>
            </w:r>
          </w:p>
          <w:p w14:paraId="2A1CEABA" w14:textId="77777777" w:rsidR="007E348C" w:rsidRPr="004844F5" w:rsidRDefault="007E348C" w:rsidP="00F511F1">
            <w:pPr>
              <w:pStyle w:val="List"/>
              <w:rPr>
                <w:lang w:eastAsia="zh-CN"/>
              </w:rPr>
            </w:pPr>
            <w:r w:rsidRPr="004844F5">
              <w:rPr>
                <w:lang w:eastAsia="zh-CN"/>
              </w:rPr>
              <w:t>The Ottoman Empire</w:t>
            </w:r>
          </w:p>
          <w:p w14:paraId="39432780" w14:textId="3265A9E1" w:rsidR="007E348C" w:rsidRDefault="007E348C" w:rsidP="00F511F1">
            <w:pPr>
              <w:pStyle w:val="List"/>
              <w:rPr>
                <w:rFonts w:eastAsia="SimSun" w:cs="Times New Roman"/>
                <w:szCs w:val="22"/>
                <w:lang w:eastAsia="zh-CN"/>
              </w:rPr>
            </w:pPr>
            <w:r w:rsidRPr="004844F5">
              <w:rPr>
                <w:lang w:eastAsia="zh-CN"/>
              </w:rPr>
              <w:t>Renaissance Italy</w:t>
            </w:r>
          </w:p>
        </w:tc>
        <w:tc>
          <w:tcPr>
            <w:tcW w:w="3207" w:type="dxa"/>
            <w:vAlign w:val="top"/>
          </w:tcPr>
          <w:p w14:paraId="40E40BB1" w14:textId="4AED66F6" w:rsidR="007E348C" w:rsidRPr="007E348C" w:rsidRDefault="007E348C" w:rsidP="00F511F1">
            <w:pPr>
              <w:tabs>
                <w:tab w:val="left" w:pos="567"/>
                <w:tab w:val="left" w:pos="1134"/>
                <w:tab w:val="left" w:pos="1701"/>
                <w:tab w:val="left" w:pos="2268"/>
                <w:tab w:val="left" w:pos="2835"/>
                <w:tab w:val="left" w:pos="3402"/>
              </w:tabs>
              <w:spacing w:line="260" w:lineRule="atLeast"/>
              <w:rPr>
                <w:rStyle w:val="Strong"/>
              </w:rPr>
            </w:pPr>
            <w:r w:rsidRPr="007E348C">
              <w:rPr>
                <w:rStyle w:val="Strong"/>
              </w:rPr>
              <w:t xml:space="preserve">The Asia-Pacific </w:t>
            </w:r>
            <w:r w:rsidR="00B53330">
              <w:rPr>
                <w:rStyle w:val="Strong"/>
              </w:rPr>
              <w:t>w</w:t>
            </w:r>
            <w:r w:rsidRPr="007E348C">
              <w:rPr>
                <w:rStyle w:val="Strong"/>
              </w:rPr>
              <w:t>orld</w:t>
            </w:r>
          </w:p>
          <w:p w14:paraId="07A14EA9" w14:textId="7676DF00" w:rsidR="007E348C" w:rsidRPr="004844F5" w:rsidRDefault="00B53330" w:rsidP="00F511F1">
            <w:pPr>
              <w:rPr>
                <w:lang w:eastAsia="zh-CN"/>
              </w:rPr>
            </w:pPr>
            <w:r w:rsidRPr="00B53330">
              <w:rPr>
                <w:rStyle w:val="Strong"/>
              </w:rPr>
              <w:t>one</w:t>
            </w:r>
            <w:r w:rsidR="007E348C" w:rsidRPr="004844F5">
              <w:rPr>
                <w:lang w:eastAsia="zh-CN"/>
              </w:rPr>
              <w:t xml:space="preserve"> of the following will be studied:</w:t>
            </w:r>
          </w:p>
          <w:p w14:paraId="52535633" w14:textId="089BF238" w:rsidR="007E348C" w:rsidRPr="004844F5" w:rsidRDefault="007E348C" w:rsidP="00F511F1">
            <w:pPr>
              <w:pStyle w:val="List"/>
              <w:rPr>
                <w:lang w:eastAsia="zh-CN"/>
              </w:rPr>
            </w:pPr>
            <w:r w:rsidRPr="004844F5">
              <w:rPr>
                <w:lang w:eastAsia="zh-CN"/>
              </w:rPr>
              <w:t xml:space="preserve">Angkor/Khmer </w:t>
            </w:r>
            <w:r w:rsidR="00B53330">
              <w:rPr>
                <w:lang w:eastAsia="zh-CN"/>
              </w:rPr>
              <w:t>e</w:t>
            </w:r>
            <w:r w:rsidRPr="004844F5">
              <w:rPr>
                <w:lang w:eastAsia="zh-CN"/>
              </w:rPr>
              <w:t>mpire</w:t>
            </w:r>
          </w:p>
          <w:p w14:paraId="621ED431" w14:textId="77777777" w:rsidR="007E348C" w:rsidRPr="004844F5" w:rsidRDefault="007E348C" w:rsidP="00F511F1">
            <w:pPr>
              <w:pStyle w:val="List"/>
              <w:rPr>
                <w:lang w:eastAsia="zh-CN"/>
              </w:rPr>
            </w:pPr>
            <w:r w:rsidRPr="004844F5">
              <w:rPr>
                <w:lang w:eastAsia="zh-CN"/>
              </w:rPr>
              <w:t>Japan under the Shoguns</w:t>
            </w:r>
          </w:p>
          <w:p w14:paraId="604F27CC" w14:textId="20D42D37" w:rsidR="007E348C" w:rsidRPr="00E26314" w:rsidRDefault="007E348C" w:rsidP="00F511F1">
            <w:pPr>
              <w:pStyle w:val="List"/>
              <w:rPr>
                <w:lang w:eastAsia="zh-CN"/>
              </w:rPr>
            </w:pPr>
            <w:r w:rsidRPr="004844F5">
              <w:rPr>
                <w:lang w:eastAsia="zh-CN"/>
              </w:rPr>
              <w:t>The Polynesi</w:t>
            </w:r>
            <w:r w:rsidR="00E26314">
              <w:rPr>
                <w:lang w:eastAsia="zh-CN"/>
              </w:rPr>
              <w:t>an expansion across the Pacific</w:t>
            </w:r>
          </w:p>
        </w:tc>
        <w:tc>
          <w:tcPr>
            <w:tcW w:w="3208" w:type="dxa"/>
            <w:vAlign w:val="top"/>
          </w:tcPr>
          <w:p w14:paraId="3B2FD227" w14:textId="11828299" w:rsidR="00CC5148" w:rsidRPr="00CC5148" w:rsidRDefault="00CC5148" w:rsidP="00F511F1">
            <w:pPr>
              <w:tabs>
                <w:tab w:val="left" w:pos="567"/>
                <w:tab w:val="left" w:pos="1134"/>
                <w:tab w:val="left" w:pos="1701"/>
                <w:tab w:val="left" w:pos="2268"/>
                <w:tab w:val="left" w:pos="2835"/>
                <w:tab w:val="left" w:pos="3402"/>
              </w:tabs>
              <w:spacing w:line="260" w:lineRule="atLeast"/>
              <w:rPr>
                <w:rStyle w:val="Strong"/>
              </w:rPr>
            </w:pPr>
            <w:r w:rsidRPr="00CC5148">
              <w:rPr>
                <w:rStyle w:val="Strong"/>
              </w:rPr>
              <w:t xml:space="preserve">Expanding </w:t>
            </w:r>
            <w:r w:rsidR="00B53330">
              <w:rPr>
                <w:rStyle w:val="Strong"/>
              </w:rPr>
              <w:t>c</w:t>
            </w:r>
            <w:r w:rsidRPr="00CC5148">
              <w:rPr>
                <w:rStyle w:val="Strong"/>
              </w:rPr>
              <w:t>ontacts</w:t>
            </w:r>
          </w:p>
          <w:p w14:paraId="349DF8DC" w14:textId="29299B96" w:rsidR="00CC5148" w:rsidRPr="004844F5" w:rsidRDefault="00B53330" w:rsidP="00F511F1">
            <w:pPr>
              <w:rPr>
                <w:lang w:eastAsia="zh-CN"/>
              </w:rPr>
            </w:pPr>
            <w:r>
              <w:rPr>
                <w:rStyle w:val="Strong"/>
              </w:rPr>
              <w:t>one</w:t>
            </w:r>
            <w:r w:rsidR="00CC5148" w:rsidRPr="004844F5">
              <w:rPr>
                <w:lang w:eastAsia="zh-CN"/>
              </w:rPr>
              <w:t xml:space="preserve"> of the following will be studied:</w:t>
            </w:r>
          </w:p>
          <w:p w14:paraId="2B60EFD5" w14:textId="04385407" w:rsidR="00CC5148" w:rsidRPr="00CC5148" w:rsidRDefault="00CC5148" w:rsidP="00F511F1">
            <w:pPr>
              <w:pStyle w:val="List"/>
            </w:pPr>
            <w:r w:rsidRPr="00CC5148">
              <w:t xml:space="preserve">Mongol </w:t>
            </w:r>
            <w:r w:rsidR="00B53330">
              <w:t>e</w:t>
            </w:r>
            <w:r w:rsidRPr="00CC5148">
              <w:t>xpansion</w:t>
            </w:r>
          </w:p>
          <w:p w14:paraId="40DD8509" w14:textId="77777777" w:rsidR="00CC5148" w:rsidRPr="00CC5148" w:rsidRDefault="00CC5148" w:rsidP="00F511F1">
            <w:pPr>
              <w:pStyle w:val="List"/>
            </w:pPr>
            <w:r w:rsidRPr="00CC5148">
              <w:t>The Black Death in Asia, Europe and Africa</w:t>
            </w:r>
          </w:p>
          <w:p w14:paraId="0D458F20" w14:textId="0ADBB03A" w:rsidR="00CC5148" w:rsidRPr="00CC5148" w:rsidRDefault="00CC5148" w:rsidP="00F511F1">
            <w:pPr>
              <w:pStyle w:val="List"/>
            </w:pPr>
            <w:r w:rsidRPr="00CC5148">
              <w:t xml:space="preserve">The Spanish </w:t>
            </w:r>
            <w:r w:rsidR="00B53330">
              <w:t>c</w:t>
            </w:r>
            <w:r w:rsidRPr="00CC5148">
              <w:t>onquest of the Americas</w:t>
            </w:r>
          </w:p>
          <w:p w14:paraId="57B6B631" w14:textId="74707F1A" w:rsidR="007E348C" w:rsidRPr="00CC5148" w:rsidRDefault="00CC5148" w:rsidP="00F511F1">
            <w:pPr>
              <w:pStyle w:val="List"/>
              <w:rPr>
                <w:lang w:eastAsia="zh-CN"/>
              </w:rPr>
            </w:pPr>
            <w:r w:rsidRPr="00CC5148">
              <w:t xml:space="preserve">Aboriginal and Indigenous Peoples, </w:t>
            </w:r>
            <w:r w:rsidR="00B53330">
              <w:t>c</w:t>
            </w:r>
            <w:r w:rsidRPr="00CC5148">
              <w:t xml:space="preserve">olonisation and </w:t>
            </w:r>
            <w:r w:rsidR="00B53330">
              <w:t>c</w:t>
            </w:r>
            <w:r w:rsidRPr="00CC5148">
              <w:t xml:space="preserve">ontact </w:t>
            </w:r>
            <w:r w:rsidR="00B53330">
              <w:t>h</w:t>
            </w:r>
            <w:r w:rsidRPr="00CC5148">
              <w:t>istory</w:t>
            </w:r>
          </w:p>
        </w:tc>
      </w:tr>
    </w:tbl>
    <w:p w14:paraId="5EA247E1"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All students must complete a site study in Stage 4. A virtual site study can be used if appropriate.</w:t>
      </w:r>
    </w:p>
    <w:p w14:paraId="12AC7EBF" w14:textId="2B23A2EE" w:rsidR="004844F5" w:rsidRPr="004844F5" w:rsidRDefault="004844F5" w:rsidP="004844F5">
      <w:pPr>
        <w:pStyle w:val="Heading4"/>
      </w:pPr>
      <w:r w:rsidRPr="004844F5">
        <w:lastRenderedPageBreak/>
        <w:t xml:space="preserve">Stage 5 </w:t>
      </w:r>
      <w:r w:rsidR="007E5911">
        <w:t>H</w:t>
      </w:r>
      <w:r w:rsidRPr="004844F5">
        <w:t xml:space="preserve">istory </w:t>
      </w:r>
    </w:p>
    <w:p w14:paraId="7E873076" w14:textId="77777777" w:rsidR="004844F5" w:rsidRPr="004844F5" w:rsidRDefault="004844F5" w:rsidP="00CC5148">
      <w:pPr>
        <w:rPr>
          <w:lang w:eastAsia="zh-CN"/>
        </w:rPr>
      </w:pPr>
      <w:r w:rsidRPr="004844F5">
        <w:rPr>
          <w:lang w:eastAsia="zh-CN"/>
        </w:rPr>
        <w:t>For Stage 5, the two (2) overviews and four (4) of the six (6) depth studies must be studied. Depth study 3 and depth study 4 are core studies, to be studied by all students.</w:t>
      </w:r>
    </w:p>
    <w:p w14:paraId="235B1F39" w14:textId="0D0184B3"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CC5148">
        <w:rPr>
          <w:rStyle w:val="Strong"/>
        </w:rPr>
        <w:t>Unit:</w:t>
      </w:r>
      <w:r w:rsidRPr="004844F5">
        <w:rPr>
          <w:rFonts w:eastAsia="SimSun" w:cs="Times New Roman"/>
          <w:szCs w:val="22"/>
          <w:lang w:eastAsia="zh-CN"/>
        </w:rPr>
        <w:t xml:space="preserve"> The </w:t>
      </w:r>
      <w:r w:rsidR="00B53330">
        <w:rPr>
          <w:rFonts w:eastAsia="SimSun" w:cs="Times New Roman"/>
          <w:szCs w:val="22"/>
          <w:lang w:eastAsia="zh-CN"/>
        </w:rPr>
        <w:t>m</w:t>
      </w:r>
      <w:r w:rsidRPr="004844F5">
        <w:rPr>
          <w:rFonts w:eastAsia="SimSun" w:cs="Times New Roman"/>
          <w:szCs w:val="22"/>
          <w:lang w:eastAsia="zh-CN"/>
        </w:rPr>
        <w:t xml:space="preserve">aking of the </w:t>
      </w:r>
      <w:r w:rsidR="00B53330">
        <w:rPr>
          <w:rFonts w:eastAsia="SimSun" w:cs="Times New Roman"/>
          <w:szCs w:val="22"/>
          <w:lang w:eastAsia="zh-CN"/>
        </w:rPr>
        <w:t>m</w:t>
      </w:r>
      <w:r w:rsidRPr="004844F5">
        <w:rPr>
          <w:rFonts w:eastAsia="SimSun" w:cs="Times New Roman"/>
          <w:szCs w:val="22"/>
          <w:lang w:eastAsia="zh-CN"/>
        </w:rPr>
        <w:t xml:space="preserve">odern </w:t>
      </w:r>
      <w:r w:rsidR="00B53330">
        <w:rPr>
          <w:rFonts w:eastAsia="SimSun" w:cs="Times New Roman"/>
          <w:szCs w:val="22"/>
          <w:lang w:eastAsia="zh-CN"/>
        </w:rPr>
        <w:t>w</w:t>
      </w:r>
      <w:r w:rsidRPr="004844F5">
        <w:rPr>
          <w:rFonts w:eastAsia="SimSun" w:cs="Times New Roman"/>
          <w:szCs w:val="22"/>
          <w:lang w:eastAsia="zh-CN"/>
        </w:rPr>
        <w:t>orld</w:t>
      </w:r>
    </w:p>
    <w:p w14:paraId="79C98706" w14:textId="3382D01B"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CC5148">
        <w:rPr>
          <w:rStyle w:val="Strong"/>
        </w:rPr>
        <w:t>Duration:</w:t>
      </w:r>
      <w:r w:rsidRPr="004844F5">
        <w:rPr>
          <w:rFonts w:eastAsia="SimSun" w:cs="Times New Roman"/>
          <w:szCs w:val="22"/>
        </w:rPr>
        <w:t xml:space="preserve"> </w:t>
      </w:r>
      <w:r w:rsidRPr="00CC5148">
        <w:t xml:space="preserve">50 </w:t>
      </w:r>
      <w:r w:rsidR="00B53330">
        <w:t>h</w:t>
      </w:r>
      <w:r w:rsidRPr="00CC5148">
        <w:t>ours minimum teaching time.</w:t>
      </w:r>
    </w:p>
    <w:p w14:paraId="434DEFA9" w14:textId="5E32AC38" w:rsid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 w:rsidRPr="00CC5148">
        <w:rPr>
          <w:rStyle w:val="Strong"/>
        </w:rPr>
        <w:t>Overview:</w:t>
      </w:r>
      <w:r w:rsidRPr="004844F5">
        <w:rPr>
          <w:rFonts w:eastAsia="SimSun" w:cs="Times New Roman"/>
          <w:b/>
          <w:bCs/>
          <w:szCs w:val="22"/>
          <w:lang w:eastAsia="zh-CN"/>
        </w:rPr>
        <w:t xml:space="preserve"> </w:t>
      </w:r>
      <w:r w:rsidRPr="00CC5148">
        <w:t xml:space="preserve">The overview is approximately 10% of teaching time of The </w:t>
      </w:r>
      <w:r w:rsidR="00B53330">
        <w:t>m</w:t>
      </w:r>
      <w:r w:rsidRPr="00CC5148">
        <w:t xml:space="preserve">aking of the </w:t>
      </w:r>
      <w:r w:rsidR="00B53330">
        <w:t>m</w:t>
      </w:r>
      <w:r w:rsidRPr="00CC5148">
        <w:t xml:space="preserve">odern </w:t>
      </w:r>
      <w:r w:rsidR="00B53330">
        <w:t>w</w:t>
      </w:r>
      <w:r w:rsidRPr="00CC5148">
        <w:t xml:space="preserve">orld. The content from the overview may be used as an overall introduction to </w:t>
      </w:r>
      <w:r w:rsidR="00B53330">
        <w:t>d</w:t>
      </w:r>
      <w:r w:rsidRPr="00CC5148">
        <w:t xml:space="preserve">epth </w:t>
      </w:r>
      <w:r w:rsidR="00B53330">
        <w:t>s</w:t>
      </w:r>
      <w:r w:rsidRPr="00CC5148">
        <w:t>tudies 1-3 or may be integrated with these depth studies.</w:t>
      </w:r>
    </w:p>
    <w:p w14:paraId="2F4AAEE9" w14:textId="4FA70200" w:rsidR="002E566E" w:rsidRDefault="002E566E" w:rsidP="002E566E">
      <w:pPr>
        <w:pStyle w:val="Caption"/>
      </w:pPr>
      <w:r>
        <w:t xml:space="preserve">Table 3: </w:t>
      </w:r>
      <w:r>
        <w:rPr>
          <w:lang w:eastAsia="zh-CN"/>
        </w:rPr>
        <w:t xml:space="preserve">Stage 5 </w:t>
      </w:r>
      <w:r w:rsidR="00B53330">
        <w:rPr>
          <w:lang w:eastAsia="zh-CN"/>
        </w:rPr>
        <w:t>h</w:t>
      </w:r>
      <w:r>
        <w:rPr>
          <w:lang w:eastAsia="zh-CN"/>
        </w:rPr>
        <w:t>istory depth studies 1-3</w:t>
      </w:r>
    </w:p>
    <w:tbl>
      <w:tblPr>
        <w:tblStyle w:val="Tableheader"/>
        <w:tblW w:w="0" w:type="auto"/>
        <w:tblLook w:val="0420" w:firstRow="1" w:lastRow="0" w:firstColumn="0" w:lastColumn="0" w:noHBand="0" w:noVBand="1"/>
        <w:tblCaption w:val="Stage 5 history depth studies 1-3"/>
      </w:tblPr>
      <w:tblGrid>
        <w:gridCol w:w="3190"/>
        <w:gridCol w:w="3189"/>
        <w:gridCol w:w="3193"/>
      </w:tblGrid>
      <w:tr w:rsidR="002E566E" w14:paraId="0EDBB559" w14:textId="77777777" w:rsidTr="00F511F1">
        <w:trPr>
          <w:cnfStyle w:val="100000000000" w:firstRow="1" w:lastRow="0" w:firstColumn="0" w:lastColumn="0" w:oddVBand="0" w:evenVBand="0" w:oddHBand="0" w:evenHBand="0" w:firstRowFirstColumn="0" w:firstRowLastColumn="0" w:lastRowFirstColumn="0" w:lastRowLastColumn="0"/>
        </w:trPr>
        <w:tc>
          <w:tcPr>
            <w:tcW w:w="3207" w:type="dxa"/>
            <w:vAlign w:val="top"/>
          </w:tcPr>
          <w:p w14:paraId="365BCEC7" w14:textId="7B519D46" w:rsidR="002E566E" w:rsidRDefault="002E566E" w:rsidP="00F511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92" w:after="192" w:line="300" w:lineRule="atLeast"/>
            </w:pPr>
            <w:r>
              <w:t>Depth study 1</w:t>
            </w:r>
          </w:p>
        </w:tc>
        <w:tc>
          <w:tcPr>
            <w:tcW w:w="3207" w:type="dxa"/>
            <w:vAlign w:val="top"/>
          </w:tcPr>
          <w:p w14:paraId="7B1878B0" w14:textId="68E169AF" w:rsidR="002E566E" w:rsidRDefault="002E566E" w:rsidP="00F511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
              <w:t>Depth study 2</w:t>
            </w:r>
          </w:p>
        </w:tc>
        <w:tc>
          <w:tcPr>
            <w:tcW w:w="3208" w:type="dxa"/>
            <w:vAlign w:val="top"/>
          </w:tcPr>
          <w:p w14:paraId="74DAF451" w14:textId="1AA36BFC" w:rsidR="002E566E" w:rsidRDefault="002E566E" w:rsidP="00F511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
              <w:t>Depth study 3 – Core study</w:t>
            </w:r>
          </w:p>
        </w:tc>
      </w:tr>
      <w:tr w:rsidR="002E566E" w14:paraId="3DB31A4F" w14:textId="77777777" w:rsidTr="00F511F1">
        <w:trPr>
          <w:cnfStyle w:val="000000100000" w:firstRow="0" w:lastRow="0" w:firstColumn="0" w:lastColumn="0" w:oddVBand="0" w:evenVBand="0" w:oddHBand="1" w:evenHBand="0" w:firstRowFirstColumn="0" w:firstRowLastColumn="0" w:lastRowFirstColumn="0" w:lastRowLastColumn="0"/>
        </w:trPr>
        <w:tc>
          <w:tcPr>
            <w:tcW w:w="3207" w:type="dxa"/>
            <w:vAlign w:val="top"/>
          </w:tcPr>
          <w:p w14:paraId="327D6E4B" w14:textId="518C4425" w:rsidR="002E566E" w:rsidRPr="002E566E" w:rsidRDefault="002E566E" w:rsidP="00F511F1">
            <w:pPr>
              <w:tabs>
                <w:tab w:val="left" w:pos="567"/>
                <w:tab w:val="left" w:pos="1134"/>
                <w:tab w:val="left" w:pos="1701"/>
                <w:tab w:val="left" w:pos="2268"/>
                <w:tab w:val="left" w:pos="2835"/>
                <w:tab w:val="left" w:pos="3402"/>
              </w:tabs>
              <w:spacing w:line="260" w:lineRule="atLeast"/>
              <w:rPr>
                <w:rStyle w:val="Strong"/>
              </w:rPr>
            </w:pPr>
            <w:r w:rsidRPr="002E566E">
              <w:rPr>
                <w:rStyle w:val="Strong"/>
              </w:rPr>
              <w:t xml:space="preserve">Making a </w:t>
            </w:r>
            <w:r w:rsidR="00B53330">
              <w:rPr>
                <w:rStyle w:val="Strong"/>
              </w:rPr>
              <w:t>b</w:t>
            </w:r>
            <w:r w:rsidRPr="002E566E">
              <w:rPr>
                <w:rStyle w:val="Strong"/>
              </w:rPr>
              <w:t xml:space="preserve">etter </w:t>
            </w:r>
            <w:r w:rsidR="00B53330">
              <w:rPr>
                <w:rStyle w:val="Strong"/>
              </w:rPr>
              <w:t>w</w:t>
            </w:r>
            <w:r w:rsidRPr="002E566E">
              <w:rPr>
                <w:rStyle w:val="Strong"/>
              </w:rPr>
              <w:t>orld?</w:t>
            </w:r>
          </w:p>
          <w:p w14:paraId="10FCF1D0" w14:textId="0B776E23" w:rsidR="002E566E" w:rsidRPr="004844F5" w:rsidRDefault="00B53330" w:rsidP="00F511F1">
            <w:pPr>
              <w:rPr>
                <w:lang w:eastAsia="zh-CN"/>
              </w:rPr>
            </w:pPr>
            <w:r>
              <w:rPr>
                <w:rStyle w:val="Strong"/>
              </w:rPr>
              <w:t>one</w:t>
            </w:r>
            <w:r w:rsidR="00292009">
              <w:rPr>
                <w:lang w:eastAsia="zh-CN"/>
              </w:rPr>
              <w:t xml:space="preserve"> of the following</w:t>
            </w:r>
            <w:r w:rsidR="002E566E" w:rsidRPr="004844F5">
              <w:rPr>
                <w:lang w:eastAsia="zh-CN"/>
              </w:rPr>
              <w:t xml:space="preserve"> studied:</w:t>
            </w:r>
          </w:p>
          <w:p w14:paraId="52D585BD" w14:textId="775AEBAB" w:rsidR="002E566E" w:rsidRPr="004844F5" w:rsidRDefault="002E566E" w:rsidP="00F511F1">
            <w:pPr>
              <w:pStyle w:val="List"/>
              <w:rPr>
                <w:lang w:eastAsia="zh-CN"/>
              </w:rPr>
            </w:pPr>
            <w:r w:rsidRPr="004844F5">
              <w:rPr>
                <w:lang w:eastAsia="zh-CN"/>
              </w:rPr>
              <w:t xml:space="preserve">The </w:t>
            </w:r>
            <w:r w:rsidR="00B53330">
              <w:rPr>
                <w:lang w:eastAsia="zh-CN"/>
              </w:rPr>
              <w:t>i</w:t>
            </w:r>
            <w:r w:rsidRPr="004844F5">
              <w:rPr>
                <w:lang w:eastAsia="zh-CN"/>
              </w:rPr>
              <w:t xml:space="preserve">ndustrial </w:t>
            </w:r>
            <w:r w:rsidR="00B53330">
              <w:rPr>
                <w:lang w:eastAsia="zh-CN"/>
              </w:rPr>
              <w:t>r</w:t>
            </w:r>
            <w:r w:rsidRPr="004844F5">
              <w:rPr>
                <w:lang w:eastAsia="zh-CN"/>
              </w:rPr>
              <w:t>evolution</w:t>
            </w:r>
          </w:p>
          <w:p w14:paraId="647880F2" w14:textId="77777777" w:rsidR="002E566E" w:rsidRPr="004844F5" w:rsidRDefault="002E566E" w:rsidP="00F511F1">
            <w:pPr>
              <w:pStyle w:val="List"/>
              <w:rPr>
                <w:lang w:eastAsia="zh-CN"/>
              </w:rPr>
            </w:pPr>
            <w:r w:rsidRPr="004844F5">
              <w:rPr>
                <w:lang w:eastAsia="zh-CN"/>
              </w:rPr>
              <w:t>Movement of peoples</w:t>
            </w:r>
          </w:p>
          <w:p w14:paraId="1DC8DCCB" w14:textId="75FF13FB" w:rsidR="002E566E" w:rsidRPr="002E566E" w:rsidRDefault="002E566E" w:rsidP="00F511F1">
            <w:pPr>
              <w:pStyle w:val="List"/>
              <w:rPr>
                <w:lang w:eastAsia="zh-CN"/>
              </w:rPr>
            </w:pPr>
            <w:r w:rsidRPr="004844F5">
              <w:rPr>
                <w:lang w:eastAsia="zh-CN"/>
              </w:rPr>
              <w:t>Progressive ideas and move</w:t>
            </w:r>
            <w:r>
              <w:rPr>
                <w:lang w:eastAsia="zh-CN"/>
              </w:rPr>
              <w:t>ments</w:t>
            </w:r>
          </w:p>
        </w:tc>
        <w:tc>
          <w:tcPr>
            <w:tcW w:w="3207" w:type="dxa"/>
            <w:vAlign w:val="top"/>
          </w:tcPr>
          <w:p w14:paraId="514A8CD2" w14:textId="77777777" w:rsidR="002E566E" w:rsidRPr="002E566E" w:rsidRDefault="002E566E" w:rsidP="00F511F1">
            <w:pPr>
              <w:tabs>
                <w:tab w:val="left" w:pos="567"/>
                <w:tab w:val="left" w:pos="1134"/>
                <w:tab w:val="left" w:pos="1701"/>
                <w:tab w:val="left" w:pos="2268"/>
                <w:tab w:val="left" w:pos="2835"/>
                <w:tab w:val="left" w:pos="3402"/>
              </w:tabs>
              <w:spacing w:line="260" w:lineRule="atLeast"/>
              <w:rPr>
                <w:rStyle w:val="Strong"/>
              </w:rPr>
            </w:pPr>
            <w:r w:rsidRPr="002E566E">
              <w:rPr>
                <w:rStyle w:val="Strong"/>
              </w:rPr>
              <w:t>Australia and Asia</w:t>
            </w:r>
          </w:p>
          <w:p w14:paraId="340932C2" w14:textId="4E86482D" w:rsidR="002E566E" w:rsidRPr="004844F5" w:rsidRDefault="00B53330" w:rsidP="00F511F1">
            <w:pPr>
              <w:rPr>
                <w:lang w:eastAsia="zh-CN"/>
              </w:rPr>
            </w:pPr>
            <w:r w:rsidRPr="00B53330">
              <w:rPr>
                <w:rStyle w:val="Strong"/>
              </w:rPr>
              <w:t>one</w:t>
            </w:r>
            <w:r w:rsidR="002E566E" w:rsidRPr="004844F5">
              <w:rPr>
                <w:lang w:eastAsia="zh-CN"/>
              </w:rPr>
              <w:t xml:space="preserve"> of the following to be studied:</w:t>
            </w:r>
          </w:p>
          <w:p w14:paraId="5FECF9B1" w14:textId="77777777" w:rsidR="002E566E" w:rsidRPr="004844F5" w:rsidRDefault="002E566E" w:rsidP="00F511F1">
            <w:pPr>
              <w:pStyle w:val="List"/>
              <w:rPr>
                <w:lang w:eastAsia="zh-CN"/>
              </w:rPr>
            </w:pPr>
            <w:r w:rsidRPr="004844F5">
              <w:rPr>
                <w:lang w:eastAsia="zh-CN"/>
              </w:rPr>
              <w:t>Making a nation</w:t>
            </w:r>
          </w:p>
          <w:p w14:paraId="3DCB19D5" w14:textId="2133E481" w:rsidR="002E566E" w:rsidRDefault="002E566E" w:rsidP="00F511F1">
            <w:pPr>
              <w:pStyle w:val="List"/>
            </w:pPr>
            <w:r w:rsidRPr="004844F5">
              <w:rPr>
                <w:lang w:eastAsia="zh-CN"/>
              </w:rPr>
              <w:t>Asia and the world</w:t>
            </w:r>
          </w:p>
        </w:tc>
        <w:tc>
          <w:tcPr>
            <w:tcW w:w="3208" w:type="dxa"/>
            <w:vAlign w:val="top"/>
          </w:tcPr>
          <w:p w14:paraId="4050C232" w14:textId="092954DB" w:rsidR="002E566E" w:rsidRPr="002E566E" w:rsidRDefault="002E566E" w:rsidP="00F511F1">
            <w:pPr>
              <w:tabs>
                <w:tab w:val="left" w:pos="567"/>
                <w:tab w:val="left" w:pos="1134"/>
                <w:tab w:val="left" w:pos="1701"/>
                <w:tab w:val="left" w:pos="2268"/>
                <w:tab w:val="left" w:pos="2835"/>
                <w:tab w:val="left" w:pos="3402"/>
              </w:tabs>
              <w:spacing w:line="260" w:lineRule="atLeast"/>
              <w:rPr>
                <w:rStyle w:val="Strong"/>
              </w:rPr>
            </w:pPr>
            <w:r w:rsidRPr="002E566E">
              <w:rPr>
                <w:rStyle w:val="Strong"/>
              </w:rPr>
              <w:t xml:space="preserve">Australians at </w:t>
            </w:r>
            <w:r w:rsidR="00B53330">
              <w:rPr>
                <w:rStyle w:val="Strong"/>
              </w:rPr>
              <w:t>w</w:t>
            </w:r>
            <w:r w:rsidRPr="002E566E">
              <w:rPr>
                <w:rStyle w:val="Strong"/>
              </w:rPr>
              <w:t xml:space="preserve">ar </w:t>
            </w:r>
          </w:p>
          <w:p w14:paraId="7536D43F" w14:textId="77777777" w:rsidR="002E566E" w:rsidRPr="004844F5" w:rsidRDefault="002E566E" w:rsidP="00F511F1">
            <w:pPr>
              <w:rPr>
                <w:lang w:eastAsia="zh-CN"/>
              </w:rPr>
            </w:pPr>
            <w:r w:rsidRPr="004844F5">
              <w:rPr>
                <w:lang w:eastAsia="zh-CN"/>
              </w:rPr>
              <w:t>(World Wars I and II)</w:t>
            </w:r>
          </w:p>
          <w:p w14:paraId="33AAE229" w14:textId="6A20DC34" w:rsidR="002E566E" w:rsidRPr="002E566E" w:rsidRDefault="00B53330" w:rsidP="00F511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Style w:val="Strong"/>
              </w:rPr>
            </w:pPr>
            <w:r>
              <w:rPr>
                <w:rStyle w:val="Strong"/>
              </w:rPr>
              <w:t>M</w:t>
            </w:r>
            <w:r w:rsidRPr="002E566E">
              <w:rPr>
                <w:rStyle w:val="Strong"/>
              </w:rPr>
              <w:t>andatory study</w:t>
            </w:r>
          </w:p>
        </w:tc>
      </w:tr>
    </w:tbl>
    <w:p w14:paraId="17F85172" w14:textId="51D1B9DC"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2E566E">
        <w:rPr>
          <w:rStyle w:val="Strong"/>
        </w:rPr>
        <w:t>Unit:</w:t>
      </w:r>
      <w:r w:rsidRPr="004844F5">
        <w:rPr>
          <w:rFonts w:eastAsia="SimSun" w:cs="Times New Roman"/>
          <w:szCs w:val="22"/>
          <w:lang w:eastAsia="zh-CN"/>
        </w:rPr>
        <w:t xml:space="preserve"> </w:t>
      </w:r>
      <w:r w:rsidRPr="002E566E">
        <w:t xml:space="preserve">The </w:t>
      </w:r>
      <w:r w:rsidR="007E5911">
        <w:t>M</w:t>
      </w:r>
      <w:r w:rsidRPr="002E566E">
        <w:t xml:space="preserve">odern </w:t>
      </w:r>
      <w:r w:rsidR="007E5911">
        <w:t>W</w:t>
      </w:r>
      <w:r w:rsidRPr="002E566E">
        <w:t xml:space="preserve">orld and </w:t>
      </w:r>
      <w:r w:rsidR="00B53330">
        <w:t>A</w:t>
      </w:r>
      <w:r w:rsidRPr="002E566E">
        <w:t>ustralia</w:t>
      </w:r>
    </w:p>
    <w:p w14:paraId="2C594613" w14:textId="7FBA22C3"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2E566E">
        <w:rPr>
          <w:rStyle w:val="Strong"/>
        </w:rPr>
        <w:t>Duration:</w:t>
      </w:r>
      <w:r w:rsidRPr="004844F5">
        <w:rPr>
          <w:rFonts w:eastAsia="SimSun" w:cs="Times New Roman"/>
          <w:szCs w:val="22"/>
        </w:rPr>
        <w:t xml:space="preserve"> 50 </w:t>
      </w:r>
      <w:r w:rsidR="00B53330">
        <w:rPr>
          <w:rFonts w:eastAsia="SimSun" w:cs="Times New Roman"/>
          <w:szCs w:val="22"/>
        </w:rPr>
        <w:t>h</w:t>
      </w:r>
      <w:r w:rsidRPr="004844F5">
        <w:rPr>
          <w:rFonts w:eastAsia="SimSun" w:cs="Times New Roman"/>
          <w:szCs w:val="22"/>
        </w:rPr>
        <w:t>ours minimum teaching time.</w:t>
      </w:r>
    </w:p>
    <w:p w14:paraId="77E22190" w14:textId="621FCA58" w:rsid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 w:rsidRPr="002E566E">
        <w:rPr>
          <w:rStyle w:val="Strong"/>
        </w:rPr>
        <w:t>Overview:</w:t>
      </w:r>
      <w:r w:rsidRPr="004844F5">
        <w:rPr>
          <w:rFonts w:eastAsia="SimSun" w:cs="Times New Roman"/>
          <w:b/>
          <w:bCs/>
          <w:szCs w:val="22"/>
          <w:lang w:eastAsia="zh-CN"/>
        </w:rPr>
        <w:t xml:space="preserve"> </w:t>
      </w:r>
      <w:r w:rsidRPr="002E566E">
        <w:t xml:space="preserve">The overview is approximately 10% of teaching time of The </w:t>
      </w:r>
      <w:r w:rsidR="00B53330">
        <w:t>m</w:t>
      </w:r>
      <w:r w:rsidRPr="002E566E">
        <w:t xml:space="preserve">odern </w:t>
      </w:r>
      <w:r w:rsidR="00B53330">
        <w:t>w</w:t>
      </w:r>
      <w:r w:rsidRPr="002E566E">
        <w:t>orld and Australia</w:t>
      </w:r>
      <w:r w:rsidR="00F511F1">
        <w:t xml:space="preserve"> unit</w:t>
      </w:r>
      <w:r w:rsidRPr="002E566E">
        <w:t xml:space="preserve">. The content from the overview may be used as an overall introduction to </w:t>
      </w:r>
      <w:r w:rsidR="00B53330">
        <w:t>d</w:t>
      </w:r>
      <w:r w:rsidRPr="002E566E">
        <w:t xml:space="preserve">epth </w:t>
      </w:r>
      <w:r w:rsidR="00B53330">
        <w:t>s</w:t>
      </w:r>
      <w:r w:rsidRPr="002E566E">
        <w:t>tudies 4-6 or may be integrated with these depth studies.</w:t>
      </w:r>
    </w:p>
    <w:p w14:paraId="4854A8EE" w14:textId="36392821" w:rsidR="002E566E" w:rsidRDefault="002E566E" w:rsidP="002E566E">
      <w:pPr>
        <w:pStyle w:val="Caption"/>
      </w:pPr>
      <w:r>
        <w:t>Table 4: Stage 5 History depth studies 4-6</w:t>
      </w:r>
    </w:p>
    <w:tbl>
      <w:tblPr>
        <w:tblStyle w:val="Tableheader"/>
        <w:tblW w:w="0" w:type="auto"/>
        <w:tblLook w:val="0420" w:firstRow="1" w:lastRow="0" w:firstColumn="0" w:lastColumn="0" w:noHBand="0" w:noVBand="1"/>
        <w:tblCaption w:val="Stage 5 History depth studies 4-6"/>
      </w:tblPr>
      <w:tblGrid>
        <w:gridCol w:w="3190"/>
        <w:gridCol w:w="3190"/>
        <w:gridCol w:w="3192"/>
      </w:tblGrid>
      <w:tr w:rsidR="002E566E" w14:paraId="4BD46138" w14:textId="77777777" w:rsidTr="009345BC">
        <w:trPr>
          <w:cnfStyle w:val="100000000000" w:firstRow="1" w:lastRow="0" w:firstColumn="0" w:lastColumn="0" w:oddVBand="0" w:evenVBand="0" w:oddHBand="0" w:evenHBand="0" w:firstRowFirstColumn="0" w:firstRowLastColumn="0" w:lastRowFirstColumn="0" w:lastRowLastColumn="0"/>
        </w:trPr>
        <w:tc>
          <w:tcPr>
            <w:tcW w:w="3207" w:type="dxa"/>
          </w:tcPr>
          <w:p w14:paraId="42A1DBED" w14:textId="4FC3617C" w:rsidR="002E566E" w:rsidRDefault="009345BC"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92" w:after="192" w:line="300" w:lineRule="atLeast"/>
              <w:rPr>
                <w:rFonts w:eastAsia="SimSun" w:cs="Times New Roman"/>
                <w:szCs w:val="22"/>
                <w:lang w:eastAsia="zh-CN"/>
              </w:rPr>
            </w:pPr>
            <w:r>
              <w:rPr>
                <w:rFonts w:eastAsia="SimSun" w:cs="Times New Roman"/>
                <w:szCs w:val="22"/>
                <w:lang w:eastAsia="zh-CN"/>
              </w:rPr>
              <w:t>Depth study 4</w:t>
            </w:r>
          </w:p>
        </w:tc>
        <w:tc>
          <w:tcPr>
            <w:tcW w:w="3207" w:type="dxa"/>
          </w:tcPr>
          <w:p w14:paraId="567EF27B" w14:textId="556D6E02" w:rsidR="002E566E" w:rsidRDefault="009345BC"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Fonts w:eastAsia="SimSun" w:cs="Times New Roman"/>
                <w:szCs w:val="22"/>
                <w:lang w:eastAsia="zh-CN"/>
              </w:rPr>
              <w:t>Depth study 5</w:t>
            </w:r>
          </w:p>
        </w:tc>
        <w:tc>
          <w:tcPr>
            <w:tcW w:w="3208" w:type="dxa"/>
          </w:tcPr>
          <w:p w14:paraId="5F293B4A" w14:textId="7DD96D9B" w:rsidR="002E566E" w:rsidRDefault="009345BC"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Fonts w:eastAsia="SimSun" w:cs="Times New Roman"/>
                <w:szCs w:val="22"/>
                <w:lang w:eastAsia="zh-CN"/>
              </w:rPr>
              <w:t>Depth study 6</w:t>
            </w:r>
          </w:p>
        </w:tc>
      </w:tr>
      <w:tr w:rsidR="002E566E" w14:paraId="2B6AB71D" w14:textId="77777777" w:rsidTr="00BB4340">
        <w:trPr>
          <w:cnfStyle w:val="000000100000" w:firstRow="0" w:lastRow="0" w:firstColumn="0" w:lastColumn="0" w:oddVBand="0" w:evenVBand="0" w:oddHBand="1" w:evenHBand="0" w:firstRowFirstColumn="0" w:firstRowLastColumn="0" w:lastRowFirstColumn="0" w:lastRowLastColumn="0"/>
        </w:trPr>
        <w:tc>
          <w:tcPr>
            <w:tcW w:w="3207" w:type="dxa"/>
            <w:vAlign w:val="top"/>
          </w:tcPr>
          <w:p w14:paraId="29B9F846" w14:textId="2136EB81" w:rsidR="009345BC" w:rsidRPr="009345BC" w:rsidRDefault="009345BC" w:rsidP="00BB4340">
            <w:pPr>
              <w:tabs>
                <w:tab w:val="left" w:pos="567"/>
                <w:tab w:val="left" w:pos="1134"/>
                <w:tab w:val="left" w:pos="1701"/>
                <w:tab w:val="left" w:pos="2268"/>
                <w:tab w:val="left" w:pos="2835"/>
                <w:tab w:val="left" w:pos="3402"/>
              </w:tabs>
              <w:spacing w:line="260" w:lineRule="atLeast"/>
              <w:rPr>
                <w:rStyle w:val="Strong"/>
              </w:rPr>
            </w:pPr>
            <w:r w:rsidRPr="009345BC">
              <w:rPr>
                <w:rStyle w:val="Strong"/>
              </w:rPr>
              <w:t xml:space="preserve">Rights and </w:t>
            </w:r>
            <w:r w:rsidR="00B53330">
              <w:rPr>
                <w:rStyle w:val="Strong"/>
              </w:rPr>
              <w:t>f</w:t>
            </w:r>
            <w:r w:rsidRPr="009345BC">
              <w:rPr>
                <w:rStyle w:val="Strong"/>
              </w:rPr>
              <w:t>reedoms</w:t>
            </w:r>
          </w:p>
          <w:p w14:paraId="5E765365" w14:textId="77777777" w:rsidR="009345BC" w:rsidRPr="004844F5" w:rsidRDefault="009345BC" w:rsidP="00BB4340">
            <w:pPr>
              <w:tabs>
                <w:tab w:val="left" w:pos="567"/>
                <w:tab w:val="left" w:pos="1134"/>
                <w:tab w:val="left" w:pos="1701"/>
                <w:tab w:val="left" w:pos="2268"/>
                <w:tab w:val="left" w:pos="2835"/>
                <w:tab w:val="left" w:pos="3402"/>
              </w:tabs>
              <w:spacing w:line="260" w:lineRule="atLeast"/>
              <w:rPr>
                <w:rFonts w:ascii="Helvetica" w:hAnsi="Helvetica"/>
                <w:lang w:eastAsia="zh-CN"/>
              </w:rPr>
            </w:pPr>
            <w:r w:rsidRPr="004844F5">
              <w:rPr>
                <w:rFonts w:ascii="Helvetica" w:hAnsi="Helvetica"/>
                <w:lang w:eastAsia="zh-CN"/>
              </w:rPr>
              <w:t>(1945-present)</w:t>
            </w:r>
          </w:p>
          <w:p w14:paraId="2DA28B4B" w14:textId="78F2DD6B" w:rsidR="002E566E" w:rsidRDefault="00B53330" w:rsidP="00BB43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ascii="Helvetica" w:hAnsi="Helvetica"/>
                <w:b/>
                <w:lang w:eastAsia="zh-CN"/>
              </w:rPr>
              <w:t>Mandatory study</w:t>
            </w:r>
          </w:p>
        </w:tc>
        <w:tc>
          <w:tcPr>
            <w:tcW w:w="3207" w:type="dxa"/>
            <w:vAlign w:val="top"/>
          </w:tcPr>
          <w:p w14:paraId="554EF95F" w14:textId="28FB6B61" w:rsidR="009345BC" w:rsidRPr="009345BC" w:rsidRDefault="009345BC" w:rsidP="00BB4340">
            <w:pPr>
              <w:tabs>
                <w:tab w:val="left" w:pos="567"/>
                <w:tab w:val="left" w:pos="1134"/>
                <w:tab w:val="left" w:pos="1701"/>
                <w:tab w:val="left" w:pos="2268"/>
                <w:tab w:val="left" w:pos="2835"/>
                <w:tab w:val="left" w:pos="3402"/>
              </w:tabs>
              <w:spacing w:line="260" w:lineRule="atLeast"/>
              <w:rPr>
                <w:rStyle w:val="Strong"/>
              </w:rPr>
            </w:pPr>
            <w:r w:rsidRPr="009345BC">
              <w:rPr>
                <w:rStyle w:val="Strong"/>
              </w:rPr>
              <w:t xml:space="preserve">The </w:t>
            </w:r>
            <w:r w:rsidR="00B53330">
              <w:rPr>
                <w:rStyle w:val="Strong"/>
              </w:rPr>
              <w:t>g</w:t>
            </w:r>
            <w:r w:rsidRPr="009345BC">
              <w:rPr>
                <w:rStyle w:val="Strong"/>
              </w:rPr>
              <w:t xml:space="preserve">lobalising </w:t>
            </w:r>
            <w:r w:rsidR="00B53330">
              <w:rPr>
                <w:rStyle w:val="Strong"/>
              </w:rPr>
              <w:t>w</w:t>
            </w:r>
            <w:r w:rsidRPr="009345BC">
              <w:rPr>
                <w:rStyle w:val="Strong"/>
              </w:rPr>
              <w:t>orld</w:t>
            </w:r>
          </w:p>
          <w:p w14:paraId="51C1A0DB" w14:textId="0C87791E" w:rsidR="009345BC" w:rsidRPr="004844F5" w:rsidRDefault="00B53330" w:rsidP="00BB4340">
            <w:pPr>
              <w:rPr>
                <w:lang w:eastAsia="zh-CN"/>
              </w:rPr>
            </w:pPr>
            <w:r w:rsidRPr="00B53330">
              <w:rPr>
                <w:rStyle w:val="Strong"/>
              </w:rPr>
              <w:t>one</w:t>
            </w:r>
            <w:r w:rsidR="009345BC" w:rsidRPr="004844F5">
              <w:rPr>
                <w:lang w:eastAsia="zh-CN"/>
              </w:rPr>
              <w:t xml:space="preserve"> of the following to be studied:</w:t>
            </w:r>
          </w:p>
          <w:p w14:paraId="0C44C841" w14:textId="77777777" w:rsidR="009345BC" w:rsidRPr="004844F5" w:rsidRDefault="009345BC" w:rsidP="00BB4340">
            <w:pPr>
              <w:pStyle w:val="List"/>
              <w:rPr>
                <w:lang w:eastAsia="zh-CN"/>
              </w:rPr>
            </w:pPr>
            <w:r w:rsidRPr="004844F5">
              <w:rPr>
                <w:lang w:eastAsia="zh-CN"/>
              </w:rPr>
              <w:t>Popular culture</w:t>
            </w:r>
          </w:p>
          <w:p w14:paraId="45C31F28" w14:textId="77777777" w:rsidR="009345BC" w:rsidRPr="004844F5" w:rsidRDefault="009345BC" w:rsidP="00BB4340">
            <w:pPr>
              <w:pStyle w:val="List"/>
              <w:rPr>
                <w:lang w:eastAsia="zh-CN"/>
              </w:rPr>
            </w:pPr>
            <w:r w:rsidRPr="004844F5">
              <w:rPr>
                <w:lang w:eastAsia="zh-CN"/>
              </w:rPr>
              <w:t>The environment movement</w:t>
            </w:r>
          </w:p>
          <w:p w14:paraId="4FC68FF1" w14:textId="698F2E8D" w:rsidR="002E566E" w:rsidRDefault="009345BC" w:rsidP="00BB4340">
            <w:pPr>
              <w:pStyle w:val="List"/>
              <w:rPr>
                <w:rFonts w:eastAsia="SimSun" w:cs="Times New Roman"/>
                <w:szCs w:val="22"/>
                <w:lang w:eastAsia="zh-CN"/>
              </w:rPr>
            </w:pPr>
            <w:r w:rsidRPr="004844F5">
              <w:rPr>
                <w:lang w:eastAsia="zh-CN"/>
              </w:rPr>
              <w:t>Migration experiences</w:t>
            </w:r>
          </w:p>
        </w:tc>
        <w:tc>
          <w:tcPr>
            <w:tcW w:w="3208" w:type="dxa"/>
            <w:vAlign w:val="top"/>
          </w:tcPr>
          <w:p w14:paraId="47527DC2" w14:textId="77777777" w:rsidR="009345BC" w:rsidRPr="009345BC" w:rsidRDefault="009345BC" w:rsidP="00BB4340">
            <w:pPr>
              <w:tabs>
                <w:tab w:val="left" w:pos="567"/>
                <w:tab w:val="left" w:pos="1134"/>
                <w:tab w:val="left" w:pos="1701"/>
                <w:tab w:val="left" w:pos="2268"/>
                <w:tab w:val="left" w:pos="2835"/>
                <w:tab w:val="left" w:pos="3402"/>
              </w:tabs>
              <w:spacing w:line="260" w:lineRule="atLeast"/>
              <w:rPr>
                <w:rStyle w:val="Strong"/>
              </w:rPr>
            </w:pPr>
            <w:r w:rsidRPr="009345BC">
              <w:rPr>
                <w:rStyle w:val="Strong"/>
              </w:rPr>
              <w:t xml:space="preserve">School-developed topic </w:t>
            </w:r>
          </w:p>
          <w:p w14:paraId="42AF5B89" w14:textId="77777777" w:rsidR="009345BC" w:rsidRPr="004844F5" w:rsidRDefault="009345BC" w:rsidP="00BB4340">
            <w:pPr>
              <w:rPr>
                <w:lang w:eastAsia="zh-CN"/>
              </w:rPr>
            </w:pPr>
            <w:r w:rsidRPr="004844F5">
              <w:rPr>
                <w:lang w:eastAsia="zh-CN"/>
              </w:rPr>
              <w:t>drawn from either of the overviews, such as:</w:t>
            </w:r>
          </w:p>
          <w:p w14:paraId="5C576B5D" w14:textId="77777777" w:rsidR="009345BC" w:rsidRPr="004844F5" w:rsidRDefault="009345BC" w:rsidP="00BB4340">
            <w:pPr>
              <w:pStyle w:val="List"/>
              <w:rPr>
                <w:lang w:eastAsia="zh-CN"/>
              </w:rPr>
            </w:pPr>
            <w:r w:rsidRPr="004844F5">
              <w:rPr>
                <w:lang w:eastAsia="zh-CN"/>
              </w:rPr>
              <w:t>Australia in the Vietnam War era</w:t>
            </w:r>
          </w:p>
          <w:p w14:paraId="20BEAB66" w14:textId="77777777" w:rsidR="009345BC" w:rsidRPr="004844F5" w:rsidRDefault="009345BC" w:rsidP="00BB4340">
            <w:pPr>
              <w:pStyle w:val="List"/>
              <w:rPr>
                <w:lang w:eastAsia="zh-CN"/>
              </w:rPr>
            </w:pPr>
            <w:r w:rsidRPr="004844F5">
              <w:rPr>
                <w:lang w:eastAsia="zh-CN"/>
              </w:rPr>
              <w:t>The Holocaust</w:t>
            </w:r>
          </w:p>
          <w:p w14:paraId="4DC22F03" w14:textId="23B09B3C" w:rsidR="009345BC" w:rsidRPr="004844F5" w:rsidRDefault="009345BC" w:rsidP="00BB4340">
            <w:pPr>
              <w:pStyle w:val="List"/>
              <w:rPr>
                <w:lang w:eastAsia="zh-CN"/>
              </w:rPr>
            </w:pPr>
            <w:r w:rsidRPr="004844F5">
              <w:rPr>
                <w:lang w:eastAsia="zh-CN"/>
              </w:rPr>
              <w:t xml:space="preserve">Women’s </w:t>
            </w:r>
            <w:r w:rsidR="00B53330">
              <w:rPr>
                <w:lang w:eastAsia="zh-CN"/>
              </w:rPr>
              <w:t>h</w:t>
            </w:r>
            <w:r w:rsidRPr="004844F5">
              <w:rPr>
                <w:lang w:eastAsia="zh-CN"/>
              </w:rPr>
              <w:t>istory</w:t>
            </w:r>
          </w:p>
          <w:p w14:paraId="2D926074" w14:textId="3A59AC71" w:rsidR="009345BC" w:rsidRPr="004844F5" w:rsidRDefault="009345BC" w:rsidP="00BB4340">
            <w:pPr>
              <w:pStyle w:val="List"/>
              <w:rPr>
                <w:lang w:eastAsia="zh-CN"/>
              </w:rPr>
            </w:pPr>
            <w:r w:rsidRPr="004844F5">
              <w:rPr>
                <w:lang w:eastAsia="zh-CN"/>
              </w:rPr>
              <w:t xml:space="preserve">UN </w:t>
            </w:r>
            <w:r w:rsidR="00B53330">
              <w:rPr>
                <w:lang w:eastAsia="zh-CN"/>
              </w:rPr>
              <w:t>p</w:t>
            </w:r>
            <w:r w:rsidRPr="004844F5">
              <w:rPr>
                <w:lang w:eastAsia="zh-CN"/>
              </w:rPr>
              <w:t>eacekeeping</w:t>
            </w:r>
          </w:p>
          <w:p w14:paraId="638B1E3A" w14:textId="77777777" w:rsidR="009345BC" w:rsidRPr="004844F5" w:rsidRDefault="009345BC" w:rsidP="00BB4340">
            <w:pPr>
              <w:pStyle w:val="List"/>
              <w:rPr>
                <w:lang w:eastAsia="zh-CN"/>
              </w:rPr>
            </w:pPr>
            <w:r w:rsidRPr="004844F5">
              <w:rPr>
                <w:lang w:eastAsia="zh-CN"/>
              </w:rPr>
              <w:t>A decade study</w:t>
            </w:r>
          </w:p>
          <w:p w14:paraId="0F8CE646" w14:textId="077A2E61" w:rsidR="002E566E" w:rsidRPr="009345BC" w:rsidRDefault="009345BC" w:rsidP="00BB4340">
            <w:pPr>
              <w:pStyle w:val="List"/>
              <w:rPr>
                <w:lang w:eastAsia="zh-CN"/>
              </w:rPr>
            </w:pPr>
            <w:r w:rsidRPr="004844F5">
              <w:rPr>
                <w:lang w:eastAsia="zh-CN"/>
              </w:rPr>
              <w:t xml:space="preserve">The Gulf </w:t>
            </w:r>
            <w:r>
              <w:rPr>
                <w:lang w:eastAsia="zh-CN"/>
              </w:rPr>
              <w:t>Wars and the War in Afghanistan</w:t>
            </w:r>
          </w:p>
        </w:tc>
      </w:tr>
    </w:tbl>
    <w:p w14:paraId="1DE0FDC6" w14:textId="50AA9A03" w:rsidR="004844F5" w:rsidRPr="00292009" w:rsidRDefault="004844F5" w:rsidP="00292009">
      <w:pPr>
        <w:pStyle w:val="Heading3"/>
        <w:rPr>
          <w:b/>
          <w:lang w:val="en"/>
        </w:rPr>
      </w:pPr>
      <w:bookmarkStart w:id="6" w:name="_Toc50971434"/>
      <w:r w:rsidRPr="004844F5">
        <w:lastRenderedPageBreak/>
        <w:t>Mandatory Geography 7-10</w:t>
      </w:r>
      <w:bookmarkEnd w:id="6"/>
    </w:p>
    <w:p w14:paraId="5B744A21" w14:textId="77777777" w:rsidR="004844F5" w:rsidRPr="004844F5" w:rsidRDefault="004844F5" w:rsidP="009345BC">
      <w:pPr>
        <w:rPr>
          <w:lang w:eastAsia="zh-CN"/>
        </w:rPr>
      </w:pPr>
      <w:r w:rsidRPr="004844F5">
        <w:rPr>
          <w:lang w:eastAsia="zh-CN"/>
        </w:rPr>
        <w:t>In the syllabus:</w:t>
      </w:r>
    </w:p>
    <w:p w14:paraId="174CAC7B" w14:textId="77777777" w:rsidR="004844F5" w:rsidRPr="004844F5" w:rsidRDefault="004844F5" w:rsidP="009345BC">
      <w:pPr>
        <w:pStyle w:val="ListBullet"/>
        <w:rPr>
          <w:lang w:eastAsia="zh-CN"/>
        </w:rPr>
      </w:pPr>
      <w:r w:rsidRPr="004844F5">
        <w:rPr>
          <w:lang w:eastAsia="zh-CN"/>
        </w:rPr>
        <w:t>Australian curriculum content and content that clarifies learning for geography from Kindergarten to Year 10 is included.</w:t>
      </w:r>
    </w:p>
    <w:p w14:paraId="7381B203" w14:textId="77777777" w:rsidR="004844F5" w:rsidRPr="004844F5" w:rsidRDefault="004844F5" w:rsidP="009345BC">
      <w:pPr>
        <w:pStyle w:val="ListBullet"/>
        <w:rPr>
          <w:lang w:eastAsia="zh-CN"/>
        </w:rPr>
      </w:pPr>
      <w:r w:rsidRPr="004844F5">
        <w:rPr>
          <w:lang w:eastAsia="zh-CN"/>
        </w:rPr>
        <w:t>content is organised in topics that include outcomes, key inquiry questions, content focus, geographical concepts, skills and tools</w:t>
      </w:r>
    </w:p>
    <w:p w14:paraId="51971A4B" w14:textId="77777777" w:rsidR="004844F5" w:rsidRPr="004844F5" w:rsidRDefault="004844F5" w:rsidP="009345BC">
      <w:pPr>
        <w:pStyle w:val="ListBullet"/>
        <w:rPr>
          <w:lang w:eastAsia="zh-CN"/>
        </w:rPr>
      </w:pPr>
      <w:r w:rsidRPr="004844F5">
        <w:rPr>
          <w:lang w:eastAsia="zh-CN"/>
        </w:rPr>
        <w:t>there is an inquiry-based approach to learning through inquiry questions as a focus for each topic</w:t>
      </w:r>
    </w:p>
    <w:p w14:paraId="2CD89D2B" w14:textId="77777777" w:rsidR="004844F5" w:rsidRPr="004844F5" w:rsidRDefault="004844F5" w:rsidP="009345BC">
      <w:pPr>
        <w:pStyle w:val="ListBullet"/>
        <w:rPr>
          <w:lang w:eastAsia="zh-CN"/>
        </w:rPr>
      </w:pPr>
      <w:r w:rsidRPr="004844F5">
        <w:rPr>
          <w:lang w:eastAsia="zh-CN"/>
        </w:rPr>
        <w:t>a continuum of geographical skills is included</w:t>
      </w:r>
    </w:p>
    <w:p w14:paraId="0D124002" w14:textId="77777777" w:rsidR="004844F5" w:rsidRPr="004844F5" w:rsidRDefault="004844F5" w:rsidP="009345BC">
      <w:pPr>
        <w:pStyle w:val="ListBullet"/>
        <w:rPr>
          <w:lang w:eastAsia="zh-CN"/>
        </w:rPr>
      </w:pPr>
      <w:r w:rsidRPr="004844F5">
        <w:rPr>
          <w:lang w:eastAsia="zh-CN"/>
        </w:rPr>
        <w:t>related life skills outcomes are included with the Stage 4 and Stage 5 content</w:t>
      </w:r>
    </w:p>
    <w:p w14:paraId="102E47D9" w14:textId="77777777" w:rsidR="004844F5" w:rsidRPr="004844F5" w:rsidRDefault="004844F5" w:rsidP="009345BC">
      <w:pPr>
        <w:pStyle w:val="ListBullet"/>
        <w:rPr>
          <w:lang w:eastAsia="zh-CN"/>
        </w:rPr>
      </w:pPr>
      <w:r w:rsidRPr="004844F5">
        <w:rPr>
          <w:lang w:eastAsia="zh-CN"/>
        </w:rPr>
        <w:t>fieldwork is mandated for both Stage 4 and Stage 5</w:t>
      </w:r>
    </w:p>
    <w:p w14:paraId="5A870F5F" w14:textId="77777777" w:rsidR="004844F5" w:rsidRPr="004844F5" w:rsidRDefault="004844F5" w:rsidP="009345BC">
      <w:pPr>
        <w:pStyle w:val="ListBullet"/>
        <w:rPr>
          <w:lang w:eastAsia="zh-CN"/>
        </w:rPr>
      </w:pPr>
      <w:r w:rsidRPr="004844F5">
        <w:rPr>
          <w:lang w:eastAsia="zh-CN"/>
        </w:rPr>
        <w:t xml:space="preserve">Stage statements reflect the intent of the Australian curriculum achievement standards </w:t>
      </w:r>
    </w:p>
    <w:p w14:paraId="0A658A8E" w14:textId="77777777" w:rsidR="004844F5" w:rsidRPr="004844F5" w:rsidRDefault="004844F5" w:rsidP="009345BC">
      <w:pPr>
        <w:pStyle w:val="ListBullet"/>
        <w:rPr>
          <w:lang w:eastAsia="zh-CN"/>
        </w:rPr>
      </w:pPr>
      <w:r w:rsidRPr="004844F5">
        <w:rPr>
          <w:lang w:eastAsia="zh-CN"/>
        </w:rPr>
        <w:t>learning across the curriculum areas are included.</w:t>
      </w:r>
    </w:p>
    <w:p w14:paraId="7481114C" w14:textId="0189B9B4" w:rsidR="004844F5" w:rsidRPr="004844F5" w:rsidRDefault="004844F5" w:rsidP="00623E96">
      <w:pPr>
        <w:rPr>
          <w:lang w:eastAsia="zh-CN"/>
        </w:rPr>
      </w:pPr>
      <w:r w:rsidRPr="004844F5">
        <w:rPr>
          <w:lang w:eastAsia="zh-CN"/>
        </w:rPr>
        <w:t>In addition to general requirements, the scope and sequence should include when fieldwork is to be undertaken in each Stage.</w:t>
      </w:r>
    </w:p>
    <w:p w14:paraId="168174CB" w14:textId="28FCA7DE" w:rsidR="004844F5" w:rsidRPr="004844F5" w:rsidRDefault="004844F5" w:rsidP="00623E96">
      <w:pPr>
        <w:rPr>
          <w:lang w:eastAsia="zh-CN"/>
        </w:rPr>
      </w:pPr>
      <w:r w:rsidRPr="004844F5">
        <w:rPr>
          <w:lang w:eastAsia="zh-CN"/>
        </w:rPr>
        <w:t>Students with special education needs can access the Geography</w:t>
      </w:r>
      <w:r w:rsidR="00D16E70">
        <w:rPr>
          <w:lang w:eastAsia="zh-CN"/>
        </w:rPr>
        <w:t xml:space="preserve"> Years</w:t>
      </w:r>
      <w:r w:rsidRPr="004844F5">
        <w:rPr>
          <w:lang w:eastAsia="zh-CN"/>
        </w:rPr>
        <w:t xml:space="preserve"> K–10 Syllabus outcomes and content in a range of ways, including: under regular course arrangements, with adjustments to teaching, learning and/or assessment experiences. For some students with special education needs, particularly those with an intellectual disability, life skills outcomes and content can provide a relevant and meaningful program.</w:t>
      </w:r>
      <w:bookmarkStart w:id="7" w:name="_Toc296781923"/>
      <w:bookmarkStart w:id="8" w:name="_Toc296936602"/>
    </w:p>
    <w:bookmarkEnd w:id="7"/>
    <w:bookmarkEnd w:id="8"/>
    <w:p w14:paraId="7F6A3DAC" w14:textId="5CC9105F" w:rsidR="004844F5" w:rsidRPr="004844F5" w:rsidRDefault="004844F5" w:rsidP="004844F5">
      <w:pPr>
        <w:pStyle w:val="Heading4"/>
      </w:pPr>
      <w:r w:rsidRPr="004844F5">
        <w:t xml:space="preserve">Stage 4 </w:t>
      </w:r>
      <w:r w:rsidR="007E5911">
        <w:t>G</w:t>
      </w:r>
      <w:r w:rsidRPr="004844F5">
        <w:t>eography</w:t>
      </w:r>
    </w:p>
    <w:p w14:paraId="3810CDB8" w14:textId="517E030A" w:rsidR="004844F5" w:rsidRPr="009345BC"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b/>
          <w:bCs/>
          <w:szCs w:val="22"/>
          <w:lang w:eastAsia="zh-CN"/>
        </w:rPr>
        <w:t>Duration:</w:t>
      </w:r>
      <w:r w:rsidRPr="004844F5">
        <w:rPr>
          <w:rFonts w:eastAsia="SimSun" w:cs="Times New Roman"/>
          <w:szCs w:val="22"/>
        </w:rPr>
        <w:t xml:space="preserve"> 100 </w:t>
      </w:r>
      <w:r w:rsidR="00D16E70">
        <w:rPr>
          <w:rFonts w:eastAsia="SimSun" w:cs="Times New Roman"/>
          <w:szCs w:val="22"/>
        </w:rPr>
        <w:t>h</w:t>
      </w:r>
      <w:r w:rsidRPr="004844F5">
        <w:rPr>
          <w:rFonts w:eastAsia="SimSun" w:cs="Times New Roman"/>
          <w:szCs w:val="22"/>
        </w:rPr>
        <w:t xml:space="preserve">ours minimum </w:t>
      </w:r>
      <w:r w:rsidR="009345BC">
        <w:rPr>
          <w:rFonts w:eastAsia="SimSun" w:cs="Times New Roman"/>
          <w:szCs w:val="22"/>
        </w:rPr>
        <w:t>teaching time.</w:t>
      </w:r>
    </w:p>
    <w:p w14:paraId="77B0E4B5"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b/>
          <w:bCs/>
          <w:szCs w:val="22"/>
          <w:lang w:eastAsia="zh-CN"/>
        </w:rPr>
      </w:pPr>
      <w:r w:rsidRPr="004844F5">
        <w:rPr>
          <w:rFonts w:eastAsia="SimSun" w:cs="Times New Roman"/>
          <w:b/>
          <w:bCs/>
          <w:szCs w:val="22"/>
          <w:lang w:eastAsia="zh-CN"/>
        </w:rPr>
        <w:t xml:space="preserve">Units: </w:t>
      </w:r>
    </w:p>
    <w:p w14:paraId="5842DDED" w14:textId="543C4666" w:rsidR="004844F5" w:rsidRPr="004844F5" w:rsidRDefault="004844F5" w:rsidP="00623E96">
      <w:pPr>
        <w:pStyle w:val="ListBullet"/>
        <w:rPr>
          <w:lang w:eastAsia="zh-CN"/>
        </w:rPr>
      </w:pPr>
      <w:r w:rsidRPr="004844F5">
        <w:rPr>
          <w:lang w:eastAsia="zh-CN"/>
        </w:rPr>
        <w:t xml:space="preserve">Landscapes and </w:t>
      </w:r>
      <w:r w:rsidR="00D16E70">
        <w:rPr>
          <w:lang w:eastAsia="zh-CN"/>
        </w:rPr>
        <w:t>l</w:t>
      </w:r>
      <w:r w:rsidRPr="004844F5">
        <w:rPr>
          <w:lang w:eastAsia="zh-CN"/>
        </w:rPr>
        <w:t>andforms</w:t>
      </w:r>
    </w:p>
    <w:p w14:paraId="1848B5C6" w14:textId="028AC3CB" w:rsidR="004844F5" w:rsidRPr="004844F5" w:rsidRDefault="004844F5" w:rsidP="00623E96">
      <w:pPr>
        <w:pStyle w:val="ListBullet"/>
        <w:rPr>
          <w:lang w:eastAsia="zh-CN"/>
        </w:rPr>
      </w:pPr>
      <w:r w:rsidRPr="004844F5">
        <w:rPr>
          <w:lang w:eastAsia="zh-CN"/>
        </w:rPr>
        <w:t xml:space="preserve">Place and </w:t>
      </w:r>
      <w:r w:rsidR="00D16E70">
        <w:rPr>
          <w:lang w:eastAsia="zh-CN"/>
        </w:rPr>
        <w:t>l</w:t>
      </w:r>
      <w:r w:rsidRPr="004844F5">
        <w:rPr>
          <w:lang w:eastAsia="zh-CN"/>
        </w:rPr>
        <w:t>iveability</w:t>
      </w:r>
    </w:p>
    <w:p w14:paraId="38723D41" w14:textId="4D9D01E2" w:rsidR="004844F5" w:rsidRPr="004844F5" w:rsidRDefault="004844F5" w:rsidP="00623E96">
      <w:pPr>
        <w:pStyle w:val="ListBullet"/>
        <w:rPr>
          <w:lang w:eastAsia="zh-CN"/>
        </w:rPr>
      </w:pPr>
      <w:r w:rsidRPr="004844F5">
        <w:rPr>
          <w:lang w:eastAsia="zh-CN"/>
        </w:rPr>
        <w:t xml:space="preserve">Water in the </w:t>
      </w:r>
      <w:r w:rsidR="00D16E70">
        <w:rPr>
          <w:lang w:eastAsia="zh-CN"/>
        </w:rPr>
        <w:t>w</w:t>
      </w:r>
      <w:r w:rsidRPr="004844F5">
        <w:rPr>
          <w:lang w:eastAsia="zh-CN"/>
        </w:rPr>
        <w:t>orld</w:t>
      </w:r>
    </w:p>
    <w:p w14:paraId="11A4B5AA" w14:textId="77777777" w:rsidR="004844F5" w:rsidRPr="004844F5" w:rsidRDefault="004844F5" w:rsidP="00623E96">
      <w:pPr>
        <w:pStyle w:val="ListBullet"/>
        <w:rPr>
          <w:lang w:eastAsia="zh-CN"/>
        </w:rPr>
      </w:pPr>
      <w:r w:rsidRPr="004844F5">
        <w:rPr>
          <w:lang w:eastAsia="zh-CN"/>
        </w:rPr>
        <w:t>Interconnections</w:t>
      </w:r>
    </w:p>
    <w:p w14:paraId="76DA066F" w14:textId="77777777" w:rsidR="004844F5" w:rsidRPr="00623E96" w:rsidRDefault="004844F5" w:rsidP="004844F5">
      <w:pPr>
        <w:spacing w:line="240" w:lineRule="auto"/>
        <w:rPr>
          <w:rStyle w:val="Strong"/>
        </w:rPr>
      </w:pPr>
      <w:r w:rsidRPr="00623E96">
        <w:rPr>
          <w:rStyle w:val="Strong"/>
        </w:rPr>
        <w:t>Overview:</w:t>
      </w:r>
    </w:p>
    <w:p w14:paraId="2535BBB3" w14:textId="77777777" w:rsidR="004844F5" w:rsidRPr="004844F5" w:rsidRDefault="004844F5" w:rsidP="00623E96">
      <w:pPr>
        <w:rPr>
          <w:lang w:eastAsia="zh-CN"/>
        </w:rPr>
      </w:pPr>
      <w:r w:rsidRPr="004844F5">
        <w:rPr>
          <w:lang w:eastAsia="zh-CN"/>
        </w:rPr>
        <w:lastRenderedPageBreak/>
        <w:t xml:space="preserve">Content, including knowledge and understanding, concepts, skills and tools, should be integrated to provide meaningful learning experiences for students. All students must undertake fieldwork in Stage 4. </w:t>
      </w:r>
    </w:p>
    <w:p w14:paraId="196E80BF" w14:textId="77777777" w:rsidR="004844F5" w:rsidRPr="004844F5" w:rsidRDefault="004844F5" w:rsidP="00623E96">
      <w:pPr>
        <w:rPr>
          <w:lang w:eastAsia="zh-CN"/>
        </w:rPr>
      </w:pPr>
      <w:r w:rsidRPr="004844F5">
        <w:rPr>
          <w:lang w:eastAsia="zh-CN"/>
        </w:rPr>
        <w:t>Where appropriate, students are to be provided with opportunities to investigate a wide range of places and environments from local to global scales</w:t>
      </w:r>
    </w:p>
    <w:p w14:paraId="3F4DD423" w14:textId="77777777" w:rsidR="004844F5" w:rsidRPr="004844F5" w:rsidRDefault="004844F5" w:rsidP="004844F5">
      <w:pPr>
        <w:pStyle w:val="Heading4"/>
      </w:pPr>
      <w:bookmarkStart w:id="9" w:name="_Toc296781932"/>
      <w:bookmarkStart w:id="10" w:name="_Toc296936603"/>
      <w:r w:rsidRPr="004844F5">
        <w:t>Stage 5</w:t>
      </w:r>
      <w:bookmarkEnd w:id="9"/>
      <w:bookmarkEnd w:id="10"/>
      <w:r w:rsidRPr="004844F5">
        <w:t xml:space="preserve"> Geography</w:t>
      </w:r>
    </w:p>
    <w:p w14:paraId="752C4D88" w14:textId="632A8228" w:rsidR="004844F5" w:rsidRPr="00623E96"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b/>
          <w:bCs/>
          <w:szCs w:val="22"/>
          <w:lang w:eastAsia="zh-CN"/>
        </w:rPr>
        <w:t>Duration:</w:t>
      </w:r>
      <w:r w:rsidRPr="004844F5">
        <w:rPr>
          <w:rFonts w:eastAsia="SimSun" w:cs="Times New Roman"/>
          <w:szCs w:val="22"/>
        </w:rPr>
        <w:t xml:space="preserve"> 100 Hours min</w:t>
      </w:r>
      <w:r w:rsidR="00623E96">
        <w:rPr>
          <w:rFonts w:eastAsia="SimSun" w:cs="Times New Roman"/>
          <w:szCs w:val="22"/>
        </w:rPr>
        <w:t>imum teaching time.</w:t>
      </w:r>
    </w:p>
    <w:p w14:paraId="3FA7555D" w14:textId="77777777" w:rsidR="004844F5" w:rsidRPr="00623E96"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Style w:val="Strong"/>
        </w:rPr>
      </w:pPr>
      <w:r w:rsidRPr="00623E96">
        <w:rPr>
          <w:rStyle w:val="Strong"/>
        </w:rPr>
        <w:t xml:space="preserve">Units: </w:t>
      </w:r>
    </w:p>
    <w:p w14:paraId="1182AD7A" w14:textId="77777777" w:rsidR="004844F5" w:rsidRPr="004844F5" w:rsidRDefault="004844F5" w:rsidP="00623E96">
      <w:pPr>
        <w:pStyle w:val="ListBullet"/>
        <w:rPr>
          <w:lang w:eastAsia="zh-CN"/>
        </w:rPr>
      </w:pPr>
      <w:r w:rsidRPr="004844F5">
        <w:rPr>
          <w:lang w:eastAsia="zh-CN"/>
        </w:rPr>
        <w:t>Sustainable Biomes</w:t>
      </w:r>
    </w:p>
    <w:p w14:paraId="5D45C8E2" w14:textId="77777777" w:rsidR="004844F5" w:rsidRPr="004844F5" w:rsidRDefault="004844F5" w:rsidP="00623E96">
      <w:pPr>
        <w:pStyle w:val="ListBullet"/>
        <w:rPr>
          <w:lang w:eastAsia="zh-CN"/>
        </w:rPr>
      </w:pPr>
      <w:r w:rsidRPr="004844F5">
        <w:rPr>
          <w:lang w:eastAsia="zh-CN"/>
        </w:rPr>
        <w:t>Changing Places</w:t>
      </w:r>
    </w:p>
    <w:p w14:paraId="59385C58" w14:textId="77777777" w:rsidR="004844F5" w:rsidRPr="004844F5" w:rsidRDefault="004844F5" w:rsidP="00623E96">
      <w:pPr>
        <w:pStyle w:val="ListBullet"/>
        <w:rPr>
          <w:lang w:eastAsia="zh-CN"/>
        </w:rPr>
      </w:pPr>
      <w:r w:rsidRPr="004844F5">
        <w:rPr>
          <w:lang w:eastAsia="zh-CN"/>
        </w:rPr>
        <w:t>Environmental Change and Management</w:t>
      </w:r>
    </w:p>
    <w:p w14:paraId="623B786E" w14:textId="77777777" w:rsidR="004844F5" w:rsidRPr="004844F5" w:rsidRDefault="004844F5" w:rsidP="00623E96">
      <w:pPr>
        <w:pStyle w:val="ListBullet"/>
        <w:rPr>
          <w:lang w:eastAsia="zh-CN"/>
        </w:rPr>
      </w:pPr>
      <w:r w:rsidRPr="004844F5">
        <w:rPr>
          <w:lang w:eastAsia="zh-CN"/>
        </w:rPr>
        <w:t>Human Wellbeing</w:t>
      </w:r>
    </w:p>
    <w:p w14:paraId="1E87F359" w14:textId="77777777" w:rsidR="004844F5" w:rsidRPr="00623E96"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Style w:val="Strong"/>
        </w:rPr>
      </w:pPr>
      <w:r w:rsidRPr="00623E96">
        <w:rPr>
          <w:rStyle w:val="Strong"/>
        </w:rPr>
        <w:t>Overview:</w:t>
      </w:r>
    </w:p>
    <w:p w14:paraId="608F5993" w14:textId="77777777" w:rsidR="004844F5" w:rsidRPr="004844F5" w:rsidRDefault="004844F5" w:rsidP="00623E96">
      <w:pPr>
        <w:rPr>
          <w:lang w:eastAsia="zh-CN"/>
        </w:rPr>
      </w:pPr>
      <w:r w:rsidRPr="004844F5">
        <w:rPr>
          <w:lang w:eastAsia="zh-CN"/>
        </w:rPr>
        <w:t>Content including knowledge and understanding, concepts, skills and tools should be integrated to provide meaningful learning experiences for students. All students must undertake fieldwork in Stage 5.</w:t>
      </w:r>
    </w:p>
    <w:p w14:paraId="766C37BD" w14:textId="61B824EA" w:rsidR="001034D4" w:rsidRDefault="004844F5" w:rsidP="00623E96">
      <w:pPr>
        <w:rPr>
          <w:lang w:eastAsia="zh-CN"/>
        </w:rPr>
      </w:pPr>
      <w:r w:rsidRPr="004844F5">
        <w:rPr>
          <w:lang w:eastAsia="zh-CN"/>
        </w:rPr>
        <w:t>Where appropriate, students are to be provided with opportunities to investigate a wide range of places and environments from local to global scales.</w:t>
      </w:r>
    </w:p>
    <w:p w14:paraId="50E26545" w14:textId="69E3D586" w:rsidR="00DD703C" w:rsidRDefault="001034D4" w:rsidP="00DD703C">
      <w:pPr>
        <w:pStyle w:val="Heading3"/>
      </w:pPr>
      <w:r>
        <w:br w:type="page"/>
      </w:r>
      <w:bookmarkStart w:id="11" w:name="_Toc50971435"/>
      <w:r w:rsidR="007E5911">
        <w:lastRenderedPageBreak/>
        <w:t>Aboriginal S</w:t>
      </w:r>
      <w:r w:rsidR="00DD703C">
        <w:t>tudies 7-10</w:t>
      </w:r>
      <w:bookmarkEnd w:id="11"/>
    </w:p>
    <w:p w14:paraId="1853DFCF" w14:textId="77777777" w:rsidR="00DD703C" w:rsidRDefault="00DD703C" w:rsidP="00DD703C">
      <w:r w:rsidRPr="00CE0C9D">
        <w:rPr>
          <w:rStyle w:val="Strong"/>
        </w:rPr>
        <w:t>Duration:</w:t>
      </w:r>
      <w:r>
        <w:rPr>
          <w:rStyle w:val="Strong"/>
        </w:rPr>
        <w:t xml:space="preserve"> </w:t>
      </w:r>
      <w:r>
        <w:t>Students may undertake either 100 or 200 hours of study in Aboriginal studies in Stage 4 or Stage 5. Courses are structured in the following ways:</w:t>
      </w:r>
    </w:p>
    <w:p w14:paraId="64BDD693" w14:textId="77777777" w:rsidR="00DD703C" w:rsidRPr="0055421F" w:rsidRDefault="00DD703C" w:rsidP="00DD703C">
      <w:pPr>
        <w:pStyle w:val="ListBullet"/>
        <w:tabs>
          <w:tab w:val="clear" w:pos="652"/>
          <w:tab w:val="num" w:pos="360"/>
        </w:tabs>
        <w:adjustRightInd/>
        <w:snapToGrid/>
        <w:spacing w:before="60" w:line="312" w:lineRule="auto"/>
        <w:ind w:left="357" w:hanging="357"/>
      </w:pPr>
      <w:r>
        <w:t>A 100-hour course can consist of either:</w:t>
      </w:r>
    </w:p>
    <w:p w14:paraId="61DD9F17" w14:textId="77777777" w:rsidR="00DD703C" w:rsidRDefault="00DD703C" w:rsidP="00DD703C">
      <w:pPr>
        <w:pStyle w:val="ListBullet2"/>
        <w:spacing w:line="312" w:lineRule="auto"/>
        <w:ind w:left="1021" w:hanging="397"/>
      </w:pPr>
      <w:r w:rsidRPr="000B24D2">
        <w:t>Core 1</w:t>
      </w:r>
      <w:r>
        <w:rPr>
          <w:rStyle w:val="Strong"/>
        </w:rPr>
        <w:t xml:space="preserve"> or </w:t>
      </w:r>
      <w:r w:rsidRPr="000B24D2">
        <w:t>Core 2</w:t>
      </w:r>
      <w:r>
        <w:t xml:space="preserve"> and a </w:t>
      </w:r>
      <w:r w:rsidRPr="000B24D2">
        <w:rPr>
          <w:rStyle w:val="Strong"/>
        </w:rPr>
        <w:t>minimum of three</w:t>
      </w:r>
      <w:r>
        <w:t xml:space="preserve"> options</w:t>
      </w:r>
    </w:p>
    <w:p w14:paraId="0E2D1F75" w14:textId="77777777" w:rsidR="00DD703C" w:rsidRDefault="00DD703C" w:rsidP="00DD703C">
      <w:pPr>
        <w:pStyle w:val="ListBullet2"/>
        <w:spacing w:line="312" w:lineRule="auto"/>
        <w:ind w:left="1021" w:hanging="397"/>
      </w:pPr>
      <w:r w:rsidRPr="000B24D2">
        <w:t>Core 1</w:t>
      </w:r>
      <w:r>
        <w:rPr>
          <w:rStyle w:val="Strong"/>
        </w:rPr>
        <w:t xml:space="preserve"> and </w:t>
      </w:r>
      <w:r w:rsidRPr="000B24D2">
        <w:t>Core 2</w:t>
      </w:r>
      <w:r>
        <w:t xml:space="preserve"> and </w:t>
      </w:r>
      <w:r w:rsidRPr="000B24D2">
        <w:rPr>
          <w:rStyle w:val="Strong"/>
        </w:rPr>
        <w:t>two</w:t>
      </w:r>
      <w:r>
        <w:t xml:space="preserve"> options</w:t>
      </w:r>
    </w:p>
    <w:p w14:paraId="741C86C5" w14:textId="77777777" w:rsidR="00DD703C" w:rsidRDefault="00DD703C" w:rsidP="00DD703C">
      <w:pPr>
        <w:pStyle w:val="ListBullet"/>
        <w:tabs>
          <w:tab w:val="clear" w:pos="652"/>
          <w:tab w:val="num" w:pos="360"/>
        </w:tabs>
        <w:adjustRightInd/>
        <w:snapToGrid/>
        <w:spacing w:before="60" w:line="312" w:lineRule="auto"/>
        <w:ind w:left="357" w:hanging="357"/>
      </w:pPr>
      <w:r>
        <w:t>A 200-hour course</w:t>
      </w:r>
    </w:p>
    <w:p w14:paraId="056B2769" w14:textId="77777777" w:rsidR="00DD703C" w:rsidRDefault="00DD703C" w:rsidP="00DD703C">
      <w:pPr>
        <w:pStyle w:val="ListBullet2"/>
      </w:pPr>
      <w:r w:rsidRPr="000B24D2">
        <w:t>Core 1</w:t>
      </w:r>
      <w:r>
        <w:rPr>
          <w:rStyle w:val="Strong"/>
        </w:rPr>
        <w:t xml:space="preserve"> and </w:t>
      </w:r>
      <w:r w:rsidRPr="000B24D2">
        <w:t>Core 2</w:t>
      </w:r>
      <w:r>
        <w:t xml:space="preserve"> and </w:t>
      </w:r>
      <w:r>
        <w:rPr>
          <w:rStyle w:val="Strong"/>
        </w:rPr>
        <w:t>six</w:t>
      </w:r>
      <w:r>
        <w:t xml:space="preserve"> options</w:t>
      </w:r>
    </w:p>
    <w:p w14:paraId="7AD393B9" w14:textId="77777777" w:rsidR="00DD703C" w:rsidRDefault="00DD703C" w:rsidP="00DD703C">
      <w:r>
        <w:t>The core study and options may be studied in any order or pattern.</w:t>
      </w:r>
    </w:p>
    <w:p w14:paraId="21D72355" w14:textId="77777777" w:rsidR="00DD703C" w:rsidRDefault="00DD703C" w:rsidP="00DD703C">
      <w:pPr>
        <w:pStyle w:val="FeatureBox2"/>
      </w:pPr>
      <w:r w:rsidRPr="00CE0C9D">
        <w:rPr>
          <w:rStyle w:val="Strong"/>
        </w:rPr>
        <w:t>Note</w:t>
      </w:r>
      <w:r>
        <w:t xml:space="preserve">: Across a 100-hour course or a 200-hour course, students may only study </w:t>
      </w:r>
      <w:r w:rsidRPr="00667ABA">
        <w:rPr>
          <w:rStyle w:val="Strong"/>
        </w:rPr>
        <w:t>one</w:t>
      </w:r>
      <w:r>
        <w:t xml:space="preserve"> school-developed option.</w:t>
      </w:r>
    </w:p>
    <w:p w14:paraId="557348EC" w14:textId="77777777" w:rsidR="00DD703C" w:rsidRPr="00CE0C9D" w:rsidRDefault="00DD703C" w:rsidP="00DD703C">
      <w:pPr>
        <w:rPr>
          <w:rStyle w:val="Strong"/>
        </w:rPr>
      </w:pPr>
      <w:r w:rsidRPr="00CE0C9D">
        <w:rPr>
          <w:rStyle w:val="Strong"/>
        </w:rPr>
        <w:t>Units:</w:t>
      </w:r>
    </w:p>
    <w:tbl>
      <w:tblPr>
        <w:tblStyle w:val="Tableheader"/>
        <w:tblW w:w="9632" w:type="dxa"/>
        <w:tblInd w:w="-30" w:type="dxa"/>
        <w:tblLook w:val="0420" w:firstRow="1" w:lastRow="0" w:firstColumn="0" w:lastColumn="0" w:noHBand="0" w:noVBand="1"/>
        <w:tblCaption w:val="Key content"/>
      </w:tblPr>
      <w:tblGrid>
        <w:gridCol w:w="4817"/>
        <w:gridCol w:w="4815"/>
      </w:tblGrid>
      <w:tr w:rsidR="00DD703C" w14:paraId="71B97337" w14:textId="77777777" w:rsidTr="00BC53F8">
        <w:trPr>
          <w:cnfStyle w:val="100000000000" w:firstRow="1" w:lastRow="0" w:firstColumn="0" w:lastColumn="0" w:oddVBand="0" w:evenVBand="0" w:oddHBand="0" w:evenHBand="0" w:firstRowFirstColumn="0" w:firstRowLastColumn="0" w:lastRowFirstColumn="0" w:lastRowLastColumn="0"/>
        </w:trPr>
        <w:tc>
          <w:tcPr>
            <w:tcW w:w="4817" w:type="dxa"/>
          </w:tcPr>
          <w:p w14:paraId="42C165CB" w14:textId="77777777" w:rsidR="00DD703C" w:rsidRPr="00FE2DC0" w:rsidRDefault="00DD703C" w:rsidP="00BC53F8">
            <w:pPr>
              <w:pStyle w:val="Tableheading"/>
              <w:spacing w:before="192" w:after="192"/>
              <w:rPr>
                <w:rStyle w:val="Strong"/>
              </w:rPr>
            </w:pPr>
            <w:r w:rsidRPr="00FE2DC0">
              <w:rPr>
                <w:rStyle w:val="Strong"/>
              </w:rPr>
              <w:t>Core study</w:t>
            </w:r>
          </w:p>
        </w:tc>
        <w:tc>
          <w:tcPr>
            <w:tcW w:w="4815" w:type="dxa"/>
          </w:tcPr>
          <w:p w14:paraId="106AF158" w14:textId="77777777" w:rsidR="00DD703C" w:rsidRPr="00FE2DC0" w:rsidRDefault="00DD703C" w:rsidP="00BC53F8">
            <w:pPr>
              <w:pStyle w:val="Tableheading"/>
              <w:rPr>
                <w:rStyle w:val="Strong"/>
              </w:rPr>
            </w:pPr>
            <w:r w:rsidRPr="00FE2DC0">
              <w:rPr>
                <w:rStyle w:val="Strong"/>
              </w:rPr>
              <w:t>Options</w:t>
            </w:r>
          </w:p>
        </w:tc>
      </w:tr>
      <w:tr w:rsidR="00DD703C" w14:paraId="6EA5F546" w14:textId="77777777" w:rsidTr="00BC53F8">
        <w:trPr>
          <w:cnfStyle w:val="000000100000" w:firstRow="0" w:lastRow="0" w:firstColumn="0" w:lastColumn="0" w:oddVBand="0" w:evenVBand="0" w:oddHBand="1" w:evenHBand="0" w:firstRowFirstColumn="0" w:firstRowLastColumn="0" w:lastRowFirstColumn="0" w:lastRowLastColumn="0"/>
        </w:trPr>
        <w:tc>
          <w:tcPr>
            <w:tcW w:w="4817" w:type="dxa"/>
          </w:tcPr>
          <w:p w14:paraId="7285F24C" w14:textId="77777777" w:rsidR="00DD703C" w:rsidRDefault="00DD703C" w:rsidP="00BC53F8">
            <w:pPr>
              <w:pStyle w:val="Tabletext"/>
            </w:pPr>
            <w:r>
              <w:t>Aboriginal identities</w:t>
            </w:r>
          </w:p>
        </w:tc>
        <w:tc>
          <w:tcPr>
            <w:tcW w:w="4815" w:type="dxa"/>
          </w:tcPr>
          <w:p w14:paraId="17AD4E6A" w14:textId="77777777" w:rsidR="00DD703C" w:rsidRDefault="00DD703C" w:rsidP="00BC53F8">
            <w:pPr>
              <w:pStyle w:val="Tabletext"/>
            </w:pPr>
            <w:r>
              <w:t>Aboriginal enterprises and organisations</w:t>
            </w:r>
          </w:p>
        </w:tc>
      </w:tr>
      <w:tr w:rsidR="00DD703C" w14:paraId="0978507C" w14:textId="77777777" w:rsidTr="00BC53F8">
        <w:trPr>
          <w:cnfStyle w:val="000000010000" w:firstRow="0" w:lastRow="0" w:firstColumn="0" w:lastColumn="0" w:oddVBand="0" w:evenVBand="0" w:oddHBand="0" w:evenHBand="1" w:firstRowFirstColumn="0" w:firstRowLastColumn="0" w:lastRowFirstColumn="0" w:lastRowLastColumn="0"/>
        </w:trPr>
        <w:tc>
          <w:tcPr>
            <w:tcW w:w="4817" w:type="dxa"/>
          </w:tcPr>
          <w:p w14:paraId="6FBF642E" w14:textId="77777777" w:rsidR="00DD703C" w:rsidRDefault="00DD703C" w:rsidP="00BC53F8">
            <w:pPr>
              <w:pStyle w:val="Tabletext"/>
            </w:pPr>
            <w:r>
              <w:t>Aboriginal self-determination and autonomy</w:t>
            </w:r>
          </w:p>
        </w:tc>
        <w:tc>
          <w:tcPr>
            <w:tcW w:w="4815" w:type="dxa"/>
          </w:tcPr>
          <w:p w14:paraId="1C732C54" w14:textId="77777777" w:rsidR="00DD703C" w:rsidRDefault="00DD703C" w:rsidP="00BC53F8">
            <w:pPr>
              <w:pStyle w:val="Tabletext"/>
            </w:pPr>
            <w:r>
              <w:t>Aboriginal Peoples and the visual arts</w:t>
            </w:r>
          </w:p>
        </w:tc>
      </w:tr>
      <w:tr w:rsidR="00DD703C" w14:paraId="624AE5F2" w14:textId="77777777" w:rsidTr="00BC53F8">
        <w:trPr>
          <w:cnfStyle w:val="000000100000" w:firstRow="0" w:lastRow="0" w:firstColumn="0" w:lastColumn="0" w:oddVBand="0" w:evenVBand="0" w:oddHBand="1" w:evenHBand="0" w:firstRowFirstColumn="0" w:firstRowLastColumn="0" w:lastRowFirstColumn="0" w:lastRowLastColumn="0"/>
        </w:trPr>
        <w:tc>
          <w:tcPr>
            <w:tcW w:w="4817" w:type="dxa"/>
          </w:tcPr>
          <w:p w14:paraId="67B460D6" w14:textId="77777777" w:rsidR="00DD703C" w:rsidRDefault="00DD703C" w:rsidP="00BC53F8">
            <w:pPr>
              <w:pStyle w:val="Tabletext"/>
            </w:pPr>
          </w:p>
        </w:tc>
        <w:tc>
          <w:tcPr>
            <w:tcW w:w="4815" w:type="dxa"/>
          </w:tcPr>
          <w:p w14:paraId="0DF3F000" w14:textId="77777777" w:rsidR="00DD703C" w:rsidRDefault="00DD703C" w:rsidP="00BC53F8">
            <w:pPr>
              <w:pStyle w:val="Tabletext"/>
            </w:pPr>
            <w:r>
              <w:t>Aboriginal Peoples and the performing arts</w:t>
            </w:r>
          </w:p>
        </w:tc>
      </w:tr>
      <w:tr w:rsidR="00DD703C" w14:paraId="65BF53D2" w14:textId="77777777" w:rsidTr="00BC53F8">
        <w:trPr>
          <w:cnfStyle w:val="000000010000" w:firstRow="0" w:lastRow="0" w:firstColumn="0" w:lastColumn="0" w:oddVBand="0" w:evenVBand="0" w:oddHBand="0" w:evenHBand="1" w:firstRowFirstColumn="0" w:firstRowLastColumn="0" w:lastRowFirstColumn="0" w:lastRowLastColumn="0"/>
        </w:trPr>
        <w:tc>
          <w:tcPr>
            <w:tcW w:w="4817" w:type="dxa"/>
          </w:tcPr>
          <w:p w14:paraId="6E646CB9" w14:textId="77777777" w:rsidR="00DD703C" w:rsidRDefault="00DD703C" w:rsidP="00BC53F8">
            <w:pPr>
              <w:pStyle w:val="Tabletext"/>
            </w:pPr>
          </w:p>
        </w:tc>
        <w:tc>
          <w:tcPr>
            <w:tcW w:w="4815" w:type="dxa"/>
          </w:tcPr>
          <w:p w14:paraId="1DABE00F" w14:textId="77777777" w:rsidR="00DD703C" w:rsidRDefault="00DD703C" w:rsidP="00BC53F8">
            <w:pPr>
              <w:pStyle w:val="Tabletext"/>
            </w:pPr>
            <w:r>
              <w:t>Aboriginal Peoples and the media</w:t>
            </w:r>
          </w:p>
        </w:tc>
      </w:tr>
      <w:tr w:rsidR="00DD703C" w14:paraId="689DC4BC" w14:textId="77777777" w:rsidTr="00BC53F8">
        <w:trPr>
          <w:cnfStyle w:val="000000100000" w:firstRow="0" w:lastRow="0" w:firstColumn="0" w:lastColumn="0" w:oddVBand="0" w:evenVBand="0" w:oddHBand="1" w:evenHBand="0" w:firstRowFirstColumn="0" w:firstRowLastColumn="0" w:lastRowFirstColumn="0" w:lastRowLastColumn="0"/>
        </w:trPr>
        <w:tc>
          <w:tcPr>
            <w:tcW w:w="4817" w:type="dxa"/>
          </w:tcPr>
          <w:p w14:paraId="77FF9E37" w14:textId="77777777" w:rsidR="00DD703C" w:rsidRDefault="00DD703C" w:rsidP="00BC53F8">
            <w:pPr>
              <w:pStyle w:val="Tabletext"/>
            </w:pPr>
          </w:p>
        </w:tc>
        <w:tc>
          <w:tcPr>
            <w:tcW w:w="4815" w:type="dxa"/>
          </w:tcPr>
          <w:p w14:paraId="246598A5" w14:textId="77777777" w:rsidR="00DD703C" w:rsidRDefault="00DD703C" w:rsidP="00BC53F8">
            <w:pPr>
              <w:pStyle w:val="Tabletext"/>
            </w:pPr>
            <w:r>
              <w:t>Aboriginal Peoples and oral and written expression</w:t>
            </w:r>
          </w:p>
        </w:tc>
      </w:tr>
      <w:tr w:rsidR="00DD703C" w14:paraId="48490372" w14:textId="77777777" w:rsidTr="00BC53F8">
        <w:trPr>
          <w:cnfStyle w:val="000000010000" w:firstRow="0" w:lastRow="0" w:firstColumn="0" w:lastColumn="0" w:oddVBand="0" w:evenVBand="0" w:oddHBand="0" w:evenHBand="1" w:firstRowFirstColumn="0" w:firstRowLastColumn="0" w:lastRowFirstColumn="0" w:lastRowLastColumn="0"/>
        </w:trPr>
        <w:tc>
          <w:tcPr>
            <w:tcW w:w="4817" w:type="dxa"/>
          </w:tcPr>
          <w:p w14:paraId="0791557D" w14:textId="77777777" w:rsidR="00DD703C" w:rsidRDefault="00DD703C" w:rsidP="00BC53F8">
            <w:pPr>
              <w:pStyle w:val="Tabletext"/>
            </w:pPr>
          </w:p>
        </w:tc>
        <w:tc>
          <w:tcPr>
            <w:tcW w:w="4815" w:type="dxa"/>
          </w:tcPr>
          <w:p w14:paraId="6D89532E" w14:textId="77777777" w:rsidR="00DD703C" w:rsidRDefault="00DD703C" w:rsidP="00BC53F8">
            <w:pPr>
              <w:pStyle w:val="Tabletext"/>
            </w:pPr>
            <w:r>
              <w:t>Aboriginal Peoples and film and television</w:t>
            </w:r>
          </w:p>
        </w:tc>
      </w:tr>
      <w:tr w:rsidR="00DD703C" w14:paraId="02A4B40B" w14:textId="77777777" w:rsidTr="00BC53F8">
        <w:trPr>
          <w:cnfStyle w:val="000000100000" w:firstRow="0" w:lastRow="0" w:firstColumn="0" w:lastColumn="0" w:oddVBand="0" w:evenVBand="0" w:oddHBand="1" w:evenHBand="0" w:firstRowFirstColumn="0" w:firstRowLastColumn="0" w:lastRowFirstColumn="0" w:lastRowLastColumn="0"/>
        </w:trPr>
        <w:tc>
          <w:tcPr>
            <w:tcW w:w="4817" w:type="dxa"/>
          </w:tcPr>
          <w:p w14:paraId="34161072" w14:textId="77777777" w:rsidR="00DD703C" w:rsidRDefault="00DD703C" w:rsidP="00BC53F8">
            <w:pPr>
              <w:pStyle w:val="Tabletext"/>
            </w:pPr>
          </w:p>
        </w:tc>
        <w:tc>
          <w:tcPr>
            <w:tcW w:w="4815" w:type="dxa"/>
          </w:tcPr>
          <w:p w14:paraId="4D81ABB2" w14:textId="77777777" w:rsidR="00DD703C" w:rsidRDefault="00DD703C" w:rsidP="00BC53F8">
            <w:pPr>
              <w:pStyle w:val="Tabletext"/>
            </w:pPr>
            <w:r>
              <w:t>Aboriginal Peoples and technologies</w:t>
            </w:r>
          </w:p>
        </w:tc>
      </w:tr>
      <w:tr w:rsidR="00DD703C" w14:paraId="79D91D72" w14:textId="77777777" w:rsidTr="00BC53F8">
        <w:trPr>
          <w:cnfStyle w:val="000000010000" w:firstRow="0" w:lastRow="0" w:firstColumn="0" w:lastColumn="0" w:oddVBand="0" w:evenVBand="0" w:oddHBand="0" w:evenHBand="1" w:firstRowFirstColumn="0" w:firstRowLastColumn="0" w:lastRowFirstColumn="0" w:lastRowLastColumn="0"/>
        </w:trPr>
        <w:tc>
          <w:tcPr>
            <w:tcW w:w="4817" w:type="dxa"/>
          </w:tcPr>
          <w:p w14:paraId="039BBE73" w14:textId="77777777" w:rsidR="00DD703C" w:rsidRDefault="00DD703C" w:rsidP="00BC53F8">
            <w:pPr>
              <w:pStyle w:val="Tabletext"/>
            </w:pPr>
          </w:p>
        </w:tc>
        <w:tc>
          <w:tcPr>
            <w:tcW w:w="4815" w:type="dxa"/>
          </w:tcPr>
          <w:p w14:paraId="08E5FAF4" w14:textId="77777777" w:rsidR="00DD703C" w:rsidRDefault="00DD703C" w:rsidP="00BC53F8">
            <w:pPr>
              <w:pStyle w:val="Tabletext"/>
            </w:pPr>
            <w:r>
              <w:t xml:space="preserve">Aboriginal Peoples and Sport </w:t>
            </w:r>
          </w:p>
        </w:tc>
      </w:tr>
      <w:tr w:rsidR="00DD703C" w14:paraId="663C7FE2" w14:textId="77777777" w:rsidTr="00BC53F8">
        <w:trPr>
          <w:cnfStyle w:val="000000100000" w:firstRow="0" w:lastRow="0" w:firstColumn="0" w:lastColumn="0" w:oddVBand="0" w:evenVBand="0" w:oddHBand="1" w:evenHBand="0" w:firstRowFirstColumn="0" w:firstRowLastColumn="0" w:lastRowFirstColumn="0" w:lastRowLastColumn="0"/>
        </w:trPr>
        <w:tc>
          <w:tcPr>
            <w:tcW w:w="4817" w:type="dxa"/>
          </w:tcPr>
          <w:p w14:paraId="194BA5EA" w14:textId="77777777" w:rsidR="00DD703C" w:rsidRDefault="00DD703C" w:rsidP="00BC53F8">
            <w:pPr>
              <w:pStyle w:val="Tabletext"/>
            </w:pPr>
          </w:p>
        </w:tc>
        <w:tc>
          <w:tcPr>
            <w:tcW w:w="4815" w:type="dxa"/>
          </w:tcPr>
          <w:p w14:paraId="0628CC91" w14:textId="77777777" w:rsidR="00DD703C" w:rsidRDefault="00DD703C" w:rsidP="00BC53F8">
            <w:pPr>
              <w:pStyle w:val="Tabletext"/>
            </w:pPr>
            <w:r>
              <w:t>Aboriginal Peoples interaction with legal and political systems</w:t>
            </w:r>
          </w:p>
        </w:tc>
      </w:tr>
      <w:tr w:rsidR="00DD703C" w14:paraId="0F987A96" w14:textId="77777777" w:rsidTr="00BC53F8">
        <w:trPr>
          <w:cnfStyle w:val="000000010000" w:firstRow="0" w:lastRow="0" w:firstColumn="0" w:lastColumn="0" w:oddVBand="0" w:evenVBand="0" w:oddHBand="0" w:evenHBand="1" w:firstRowFirstColumn="0" w:firstRowLastColumn="0" w:lastRowFirstColumn="0" w:lastRowLastColumn="0"/>
        </w:trPr>
        <w:tc>
          <w:tcPr>
            <w:tcW w:w="4817" w:type="dxa"/>
          </w:tcPr>
          <w:p w14:paraId="3A02FD8F" w14:textId="77777777" w:rsidR="00DD703C" w:rsidRDefault="00DD703C" w:rsidP="00BC53F8">
            <w:pPr>
              <w:pStyle w:val="Tabletext"/>
            </w:pPr>
          </w:p>
        </w:tc>
        <w:tc>
          <w:tcPr>
            <w:tcW w:w="4815" w:type="dxa"/>
          </w:tcPr>
          <w:p w14:paraId="1FC6257A" w14:textId="77777777" w:rsidR="00DD703C" w:rsidRDefault="00DD703C" w:rsidP="00BC53F8">
            <w:pPr>
              <w:pStyle w:val="Tabletext"/>
            </w:pPr>
            <w:r>
              <w:t>School-developed option</w:t>
            </w:r>
          </w:p>
        </w:tc>
      </w:tr>
    </w:tbl>
    <w:p w14:paraId="5EE9376D" w14:textId="77777777" w:rsidR="00822C6C" w:rsidRDefault="00DD703C">
      <w:r w:rsidRPr="00145BC0">
        <w:rPr>
          <w:rStyle w:val="Strong"/>
        </w:rPr>
        <w:t>Overview:</w:t>
      </w:r>
      <w:r w:rsidR="001D61F3">
        <w:rPr>
          <w:rStyle w:val="Strong"/>
        </w:rPr>
        <w:t xml:space="preserve"> </w:t>
      </w:r>
      <w:r w:rsidR="001D61F3">
        <w:t xml:space="preserve">Content provides students with opportunities to develop their knowledge, understanding and skills through the study of Aboriginal identities, communities, autonomy, roles and the range of relationships between Aboriginal Peoples and non-Aboriginal peoples. </w:t>
      </w:r>
    </w:p>
    <w:p w14:paraId="542460E5" w14:textId="794B758A" w:rsidR="00DD703C" w:rsidRPr="00197CC2" w:rsidRDefault="0077442A">
      <w:r>
        <w:lastRenderedPageBreak/>
        <w:t>O</w:t>
      </w:r>
      <w:r w:rsidR="001D61F3">
        <w:t>pportunities</w:t>
      </w:r>
      <w:r>
        <w:t xml:space="preserve"> are provided for students</w:t>
      </w:r>
      <w:r w:rsidR="001D61F3">
        <w:t xml:space="preserve"> to develop a range of consultation and research skills to enable them to engage respectfully and responsibly with Aboriginal communities</w:t>
      </w:r>
      <w:r w:rsidR="00822C6C">
        <w:t>.</w:t>
      </w:r>
      <w:r w:rsidR="00DD703C">
        <w:br w:type="page"/>
      </w:r>
    </w:p>
    <w:p w14:paraId="7D207868" w14:textId="07A4B0EE" w:rsidR="004844F5" w:rsidRDefault="001034D4" w:rsidP="00E26314">
      <w:pPr>
        <w:pStyle w:val="Heading3"/>
      </w:pPr>
      <w:bookmarkStart w:id="12" w:name="_Toc50971436"/>
      <w:r>
        <w:lastRenderedPageBreak/>
        <w:t>Commerce 7-10</w:t>
      </w:r>
      <w:bookmarkEnd w:id="12"/>
    </w:p>
    <w:p w14:paraId="4EB13950" w14:textId="660E6677" w:rsidR="004114A9" w:rsidRDefault="004114A9" w:rsidP="004114A9">
      <w:pPr>
        <w:pStyle w:val="DoEbodytext2018"/>
      </w:pPr>
      <w:r w:rsidRPr="004114A9">
        <w:rPr>
          <w:rStyle w:val="Strong"/>
        </w:rPr>
        <w:t>Duration:</w:t>
      </w:r>
      <w:r>
        <w:t xml:space="preserve"> Students may undertake either 100 or 200 hours of study in </w:t>
      </w:r>
      <w:r w:rsidR="00CE0C9D">
        <w:t>c</w:t>
      </w:r>
      <w:r>
        <w:t>ommerce in Stage 4 or Stage 5. Courses are structured in the following ways:</w:t>
      </w:r>
    </w:p>
    <w:p w14:paraId="7FF07F4F" w14:textId="77777777" w:rsidR="004114A9" w:rsidRPr="00FE1934" w:rsidRDefault="004114A9" w:rsidP="00CE0C9D">
      <w:pPr>
        <w:pStyle w:val="ListBullet"/>
      </w:pPr>
      <w:r>
        <w:t xml:space="preserve">A </w:t>
      </w:r>
      <w:r w:rsidRPr="00FE1934">
        <w:t>100-hour course</w:t>
      </w:r>
      <w:r>
        <w:t xml:space="preserve"> is structured in the following way:</w:t>
      </w:r>
    </w:p>
    <w:p w14:paraId="48510451" w14:textId="34C8F547" w:rsidR="004114A9" w:rsidRPr="00E821D4" w:rsidRDefault="004114A9" w:rsidP="00CE0C9D">
      <w:pPr>
        <w:pStyle w:val="ListBullet2"/>
      </w:pPr>
      <w:r w:rsidRPr="00E821D4">
        <w:t xml:space="preserve">a minimum of </w:t>
      </w:r>
      <w:r w:rsidR="00CE0C9D">
        <w:rPr>
          <w:rStyle w:val="Strong"/>
        </w:rPr>
        <w:t>two</w:t>
      </w:r>
      <w:r w:rsidRPr="00E821D4">
        <w:t xml:space="preserve"> </w:t>
      </w:r>
      <w:r w:rsidR="00CE0C9D">
        <w:t>c</w:t>
      </w:r>
      <w:r w:rsidRPr="00E821D4">
        <w:t xml:space="preserve">ore </w:t>
      </w:r>
      <w:r w:rsidR="00CE0C9D">
        <w:t>s</w:t>
      </w:r>
      <w:r w:rsidRPr="00E821D4">
        <w:t>tudy topics</w:t>
      </w:r>
    </w:p>
    <w:p w14:paraId="671F72C3" w14:textId="77777777" w:rsidR="004114A9" w:rsidRDefault="004114A9" w:rsidP="00CE0C9D">
      <w:pPr>
        <w:pStyle w:val="ListBullet2"/>
      </w:pPr>
      <w:r w:rsidRPr="00E821D4">
        <w:t>additional study of selected options</w:t>
      </w:r>
      <w:r>
        <w:t xml:space="preserve"> to meet the 100-hour requirement</w:t>
      </w:r>
    </w:p>
    <w:p w14:paraId="3C828CCA" w14:textId="77777777" w:rsidR="004114A9" w:rsidRPr="00FE1934" w:rsidRDefault="004114A9" w:rsidP="00CE0C9D">
      <w:pPr>
        <w:pStyle w:val="ListBullet"/>
      </w:pPr>
      <w:r>
        <w:t xml:space="preserve">A </w:t>
      </w:r>
      <w:r w:rsidRPr="00FE1934">
        <w:t>200-hour course</w:t>
      </w:r>
      <w:r>
        <w:t xml:space="preserve"> is structured in the following way:</w:t>
      </w:r>
    </w:p>
    <w:p w14:paraId="775FF513" w14:textId="3C68823A" w:rsidR="004114A9" w:rsidRDefault="004114A9" w:rsidP="00CE0C9D">
      <w:pPr>
        <w:pStyle w:val="ListBullet2"/>
      </w:pPr>
      <w:r>
        <w:t xml:space="preserve">all </w:t>
      </w:r>
      <w:r w:rsidR="00CE0C9D">
        <w:rPr>
          <w:rStyle w:val="Strong"/>
        </w:rPr>
        <w:t>four</w:t>
      </w:r>
      <w:r>
        <w:t xml:space="preserve"> </w:t>
      </w:r>
      <w:r w:rsidR="00CE0C9D">
        <w:t>c</w:t>
      </w:r>
      <w:r>
        <w:t xml:space="preserve">ore </w:t>
      </w:r>
      <w:r w:rsidR="00CE0C9D">
        <w:t>s</w:t>
      </w:r>
      <w:r>
        <w:t>tudy topics</w:t>
      </w:r>
    </w:p>
    <w:p w14:paraId="3749D5FC" w14:textId="77777777" w:rsidR="004114A9" w:rsidRDefault="004114A9" w:rsidP="00CE0C9D">
      <w:pPr>
        <w:pStyle w:val="ListBullet2"/>
      </w:pPr>
      <w:r>
        <w:t>additional study of selected options to meet the 200-hour requirement</w:t>
      </w:r>
    </w:p>
    <w:p w14:paraId="26A2F698" w14:textId="6C7DA366" w:rsidR="004114A9" w:rsidRDefault="004114A9" w:rsidP="004114A9">
      <w:pPr>
        <w:pStyle w:val="DoEbodytext2018"/>
      </w:pPr>
      <w:r>
        <w:t xml:space="preserve">The </w:t>
      </w:r>
      <w:r w:rsidR="00CE0C9D">
        <w:t>c</w:t>
      </w:r>
      <w:r>
        <w:t xml:space="preserve">ore </w:t>
      </w:r>
      <w:r w:rsidR="00CE0C9D">
        <w:t>s</w:t>
      </w:r>
      <w:r>
        <w:t xml:space="preserve">tudy and </w:t>
      </w:r>
      <w:r w:rsidR="00CE0C9D">
        <w:t>o</w:t>
      </w:r>
      <w:r>
        <w:t>ptions may be studied in any order or pattern.</w:t>
      </w:r>
    </w:p>
    <w:p w14:paraId="54DAFB16" w14:textId="3B98F3C2" w:rsidR="004114A9" w:rsidRPr="00CA51FF" w:rsidRDefault="00CE0C9D" w:rsidP="00CE0C9D">
      <w:pPr>
        <w:pStyle w:val="FeatureBox2"/>
      </w:pPr>
      <w:r w:rsidRPr="00CE0C9D">
        <w:rPr>
          <w:rStyle w:val="Strong"/>
        </w:rPr>
        <w:t>Note:</w:t>
      </w:r>
      <w:r>
        <w:t xml:space="preserve"> </w:t>
      </w:r>
      <w:r w:rsidR="004114A9">
        <w:t>Across a 100-hour course or a 200-hour course</w:t>
      </w:r>
      <w:r>
        <w:t>,</w:t>
      </w:r>
      <w:r w:rsidR="004114A9">
        <w:t xml:space="preserve"> students may only study ONE School-developed Option. </w:t>
      </w:r>
      <w:r w:rsidR="004114A9" w:rsidRPr="00CA51FF">
        <w:t>The topic selected in this option must not overlap, duplicate significantly or be a preparation for the Business Studies, Economics or Legal Studies Stage 6 syllabuses</w:t>
      </w:r>
    </w:p>
    <w:p w14:paraId="3705BFD9" w14:textId="76F5A40E" w:rsidR="004114A9" w:rsidRPr="00DD703C" w:rsidRDefault="004114A9" w:rsidP="003C7CE3">
      <w:r w:rsidRPr="004114A9">
        <w:rPr>
          <w:rStyle w:val="Strong"/>
        </w:rPr>
        <w:t>Units</w:t>
      </w:r>
      <w:r w:rsidRPr="009133A5">
        <w:t>:</w:t>
      </w:r>
      <w:bookmarkStart w:id="13" w:name="_kgpu3igb7wc9" w:colFirst="0" w:colLast="0"/>
      <w:bookmarkEnd w:id="13"/>
      <w:r w:rsidR="003C7CE3" w:rsidRPr="009133A5">
        <w:t xml:space="preserve"> Commerce 7-10 is comp</w:t>
      </w:r>
      <w:r w:rsidR="009133A5">
        <w:t>r</w:t>
      </w:r>
      <w:r w:rsidR="003C7CE3" w:rsidRPr="009133A5">
        <w:t xml:space="preserve">ised of </w:t>
      </w:r>
      <w:r w:rsidR="009133A5" w:rsidRPr="009133A5">
        <w:t>four core topics and eight options</w:t>
      </w:r>
    </w:p>
    <w:tbl>
      <w:tblPr>
        <w:tblStyle w:val="Tableheader"/>
        <w:tblW w:w="0" w:type="auto"/>
        <w:tblLook w:val="0420" w:firstRow="1" w:lastRow="0" w:firstColumn="0" w:lastColumn="0" w:noHBand="0" w:noVBand="1"/>
        <w:tblCaption w:val="Key content"/>
        <w:tblDescription w:val="Core study and options to be covered in Commerce"/>
      </w:tblPr>
      <w:tblGrid>
        <w:gridCol w:w="4774"/>
        <w:gridCol w:w="4798"/>
      </w:tblGrid>
      <w:tr w:rsidR="004114A9" w14:paraId="7E9CA909" w14:textId="77777777" w:rsidTr="004114A9">
        <w:trPr>
          <w:cnfStyle w:val="100000000000" w:firstRow="1" w:lastRow="0" w:firstColumn="0" w:lastColumn="0" w:oddVBand="0" w:evenVBand="0" w:oddHBand="0" w:evenHBand="0" w:firstRowFirstColumn="0" w:firstRowLastColumn="0" w:lastRowFirstColumn="0" w:lastRowLastColumn="0"/>
        </w:trPr>
        <w:tc>
          <w:tcPr>
            <w:tcW w:w="5381" w:type="dxa"/>
          </w:tcPr>
          <w:p w14:paraId="4A331A22" w14:textId="317904EB" w:rsidR="004114A9" w:rsidRPr="00FE1934" w:rsidRDefault="004114A9" w:rsidP="00BC53F8">
            <w:pPr>
              <w:pStyle w:val="DoEbodytext2018"/>
              <w:spacing w:before="192" w:after="192"/>
              <w:rPr>
                <w:b w:val="0"/>
                <w:lang w:eastAsia="en-US"/>
              </w:rPr>
            </w:pPr>
            <w:r w:rsidRPr="00FE1934">
              <w:rPr>
                <w:lang w:eastAsia="en-US"/>
              </w:rPr>
              <w:t xml:space="preserve">Core </w:t>
            </w:r>
            <w:r w:rsidR="00CE0C9D">
              <w:rPr>
                <w:lang w:eastAsia="en-US"/>
              </w:rPr>
              <w:t>s</w:t>
            </w:r>
            <w:r w:rsidRPr="00FE1934">
              <w:rPr>
                <w:lang w:eastAsia="en-US"/>
              </w:rPr>
              <w:t>tudy</w:t>
            </w:r>
          </w:p>
        </w:tc>
        <w:tc>
          <w:tcPr>
            <w:tcW w:w="5381" w:type="dxa"/>
          </w:tcPr>
          <w:p w14:paraId="257E7008" w14:textId="77777777" w:rsidR="004114A9" w:rsidRPr="00FE1934" w:rsidRDefault="004114A9" w:rsidP="00BC53F8">
            <w:pPr>
              <w:pStyle w:val="DoEbodytext2018"/>
              <w:rPr>
                <w:b w:val="0"/>
                <w:lang w:eastAsia="en-US"/>
              </w:rPr>
            </w:pPr>
            <w:r w:rsidRPr="00FE1934">
              <w:rPr>
                <w:lang w:eastAsia="en-US"/>
              </w:rPr>
              <w:t>Options</w:t>
            </w:r>
          </w:p>
        </w:tc>
      </w:tr>
      <w:tr w:rsidR="004114A9" w14:paraId="64BB9DDF" w14:textId="77777777" w:rsidTr="004114A9">
        <w:trPr>
          <w:cnfStyle w:val="000000100000" w:firstRow="0" w:lastRow="0" w:firstColumn="0" w:lastColumn="0" w:oddVBand="0" w:evenVBand="0" w:oddHBand="1" w:evenHBand="0" w:firstRowFirstColumn="0" w:firstRowLastColumn="0" w:lastRowFirstColumn="0" w:lastRowLastColumn="0"/>
        </w:trPr>
        <w:tc>
          <w:tcPr>
            <w:tcW w:w="5381" w:type="dxa"/>
          </w:tcPr>
          <w:p w14:paraId="5B0DBF12" w14:textId="77777777" w:rsidR="004114A9" w:rsidRDefault="004114A9" w:rsidP="00BC53F8">
            <w:pPr>
              <w:pStyle w:val="DoEbodytext2018"/>
              <w:rPr>
                <w:lang w:eastAsia="en-US"/>
              </w:rPr>
            </w:pPr>
            <w:r>
              <w:rPr>
                <w:lang w:eastAsia="en-US"/>
              </w:rPr>
              <w:t>Consumer and Financial Decisions</w:t>
            </w:r>
          </w:p>
        </w:tc>
        <w:tc>
          <w:tcPr>
            <w:tcW w:w="5381" w:type="dxa"/>
          </w:tcPr>
          <w:p w14:paraId="3967F8AB" w14:textId="77777777" w:rsidR="004114A9" w:rsidRDefault="004114A9" w:rsidP="00BC53F8">
            <w:pPr>
              <w:pStyle w:val="DoEbodytext2018"/>
              <w:rPr>
                <w:lang w:eastAsia="en-US"/>
              </w:rPr>
            </w:pPr>
            <w:r>
              <w:rPr>
                <w:lang w:eastAsia="en-US"/>
              </w:rPr>
              <w:t>Our Economy</w:t>
            </w:r>
          </w:p>
        </w:tc>
      </w:tr>
      <w:tr w:rsidR="004114A9" w14:paraId="3A0715A5" w14:textId="77777777" w:rsidTr="004114A9">
        <w:trPr>
          <w:cnfStyle w:val="000000010000" w:firstRow="0" w:lastRow="0" w:firstColumn="0" w:lastColumn="0" w:oddVBand="0" w:evenVBand="0" w:oddHBand="0" w:evenHBand="1" w:firstRowFirstColumn="0" w:firstRowLastColumn="0" w:lastRowFirstColumn="0" w:lastRowLastColumn="0"/>
        </w:trPr>
        <w:tc>
          <w:tcPr>
            <w:tcW w:w="5381" w:type="dxa"/>
          </w:tcPr>
          <w:p w14:paraId="0CA4677B" w14:textId="77777777" w:rsidR="004114A9" w:rsidRDefault="004114A9" w:rsidP="00BC53F8">
            <w:pPr>
              <w:pStyle w:val="DoEbodytext2018"/>
              <w:rPr>
                <w:lang w:eastAsia="en-US"/>
              </w:rPr>
            </w:pPr>
            <w:r>
              <w:rPr>
                <w:lang w:eastAsia="en-US"/>
              </w:rPr>
              <w:t>The Economic and Business Environment</w:t>
            </w:r>
          </w:p>
        </w:tc>
        <w:tc>
          <w:tcPr>
            <w:tcW w:w="5381" w:type="dxa"/>
          </w:tcPr>
          <w:p w14:paraId="1A2289A4" w14:textId="77777777" w:rsidR="004114A9" w:rsidRDefault="004114A9" w:rsidP="00BC53F8">
            <w:pPr>
              <w:pStyle w:val="DoEbodytext2018"/>
              <w:rPr>
                <w:lang w:eastAsia="en-US"/>
              </w:rPr>
            </w:pPr>
            <w:r>
              <w:rPr>
                <w:lang w:eastAsia="en-US"/>
              </w:rPr>
              <w:t>Investing</w:t>
            </w:r>
          </w:p>
        </w:tc>
      </w:tr>
      <w:tr w:rsidR="004114A9" w14:paraId="376D81D4" w14:textId="77777777" w:rsidTr="004114A9">
        <w:trPr>
          <w:cnfStyle w:val="000000100000" w:firstRow="0" w:lastRow="0" w:firstColumn="0" w:lastColumn="0" w:oddVBand="0" w:evenVBand="0" w:oddHBand="1" w:evenHBand="0" w:firstRowFirstColumn="0" w:firstRowLastColumn="0" w:lastRowFirstColumn="0" w:lastRowLastColumn="0"/>
        </w:trPr>
        <w:tc>
          <w:tcPr>
            <w:tcW w:w="5381" w:type="dxa"/>
          </w:tcPr>
          <w:p w14:paraId="3CD63634" w14:textId="77777777" w:rsidR="004114A9" w:rsidRDefault="004114A9" w:rsidP="00BC53F8">
            <w:pPr>
              <w:pStyle w:val="DoEbodytext2018"/>
              <w:rPr>
                <w:lang w:eastAsia="en-US"/>
              </w:rPr>
            </w:pPr>
            <w:r>
              <w:rPr>
                <w:lang w:eastAsia="en-US"/>
              </w:rPr>
              <w:t>Employment and Work Futures</w:t>
            </w:r>
          </w:p>
        </w:tc>
        <w:tc>
          <w:tcPr>
            <w:tcW w:w="5381" w:type="dxa"/>
          </w:tcPr>
          <w:p w14:paraId="00EA4BE0" w14:textId="77777777" w:rsidR="004114A9" w:rsidRDefault="004114A9" w:rsidP="00BC53F8">
            <w:pPr>
              <w:pStyle w:val="DoEbodytext2018"/>
              <w:rPr>
                <w:lang w:eastAsia="en-US"/>
              </w:rPr>
            </w:pPr>
            <w:r>
              <w:rPr>
                <w:lang w:eastAsia="en-US"/>
              </w:rPr>
              <w:t>Promoting and Selling</w:t>
            </w:r>
          </w:p>
        </w:tc>
      </w:tr>
      <w:tr w:rsidR="004114A9" w14:paraId="07AC75AD" w14:textId="77777777" w:rsidTr="004114A9">
        <w:trPr>
          <w:cnfStyle w:val="000000010000" w:firstRow="0" w:lastRow="0" w:firstColumn="0" w:lastColumn="0" w:oddVBand="0" w:evenVBand="0" w:oddHBand="0" w:evenHBand="1" w:firstRowFirstColumn="0" w:firstRowLastColumn="0" w:lastRowFirstColumn="0" w:lastRowLastColumn="0"/>
        </w:trPr>
        <w:tc>
          <w:tcPr>
            <w:tcW w:w="5381" w:type="dxa"/>
          </w:tcPr>
          <w:p w14:paraId="7F1A775B" w14:textId="77777777" w:rsidR="004114A9" w:rsidRDefault="004114A9" w:rsidP="00BC53F8">
            <w:pPr>
              <w:pStyle w:val="DoEbodytext2018"/>
              <w:rPr>
                <w:lang w:eastAsia="en-US"/>
              </w:rPr>
            </w:pPr>
            <w:r>
              <w:rPr>
                <w:lang w:eastAsia="en-US"/>
              </w:rPr>
              <w:t>Law, Society and Political Involvement</w:t>
            </w:r>
          </w:p>
        </w:tc>
        <w:tc>
          <w:tcPr>
            <w:tcW w:w="5381" w:type="dxa"/>
          </w:tcPr>
          <w:p w14:paraId="3561E574" w14:textId="77777777" w:rsidR="004114A9" w:rsidRDefault="004114A9" w:rsidP="00BC53F8">
            <w:pPr>
              <w:pStyle w:val="DoEbodytext2018"/>
              <w:rPr>
                <w:lang w:eastAsia="en-US"/>
              </w:rPr>
            </w:pPr>
            <w:r>
              <w:rPr>
                <w:lang w:eastAsia="en-US"/>
              </w:rPr>
              <w:t>Running a Business</w:t>
            </w:r>
          </w:p>
        </w:tc>
      </w:tr>
      <w:tr w:rsidR="004114A9" w14:paraId="4724CC19" w14:textId="77777777" w:rsidTr="004114A9">
        <w:trPr>
          <w:cnfStyle w:val="000000100000" w:firstRow="0" w:lastRow="0" w:firstColumn="0" w:lastColumn="0" w:oddVBand="0" w:evenVBand="0" w:oddHBand="1" w:evenHBand="0" w:firstRowFirstColumn="0" w:firstRowLastColumn="0" w:lastRowFirstColumn="0" w:lastRowLastColumn="0"/>
        </w:trPr>
        <w:tc>
          <w:tcPr>
            <w:tcW w:w="5381" w:type="dxa"/>
          </w:tcPr>
          <w:p w14:paraId="7E2B1BDA" w14:textId="77777777" w:rsidR="004114A9" w:rsidRDefault="004114A9" w:rsidP="00BC53F8">
            <w:pPr>
              <w:pStyle w:val="DoEbodytext2018"/>
              <w:rPr>
                <w:lang w:eastAsia="en-US"/>
              </w:rPr>
            </w:pPr>
          </w:p>
        </w:tc>
        <w:tc>
          <w:tcPr>
            <w:tcW w:w="5381" w:type="dxa"/>
          </w:tcPr>
          <w:p w14:paraId="56D86844" w14:textId="77777777" w:rsidR="004114A9" w:rsidRDefault="004114A9" w:rsidP="00BC53F8">
            <w:pPr>
              <w:pStyle w:val="DoEbodytext2018"/>
              <w:rPr>
                <w:lang w:eastAsia="en-US"/>
              </w:rPr>
            </w:pPr>
            <w:r>
              <w:rPr>
                <w:lang w:eastAsia="en-US"/>
              </w:rPr>
              <w:t>Law in Action</w:t>
            </w:r>
          </w:p>
        </w:tc>
      </w:tr>
      <w:tr w:rsidR="004114A9" w14:paraId="6F4FFEE0" w14:textId="77777777" w:rsidTr="004114A9">
        <w:trPr>
          <w:cnfStyle w:val="000000010000" w:firstRow="0" w:lastRow="0" w:firstColumn="0" w:lastColumn="0" w:oddVBand="0" w:evenVBand="0" w:oddHBand="0" w:evenHBand="1" w:firstRowFirstColumn="0" w:firstRowLastColumn="0" w:lastRowFirstColumn="0" w:lastRowLastColumn="0"/>
        </w:trPr>
        <w:tc>
          <w:tcPr>
            <w:tcW w:w="5381" w:type="dxa"/>
          </w:tcPr>
          <w:p w14:paraId="69B6BB4A" w14:textId="77777777" w:rsidR="004114A9" w:rsidRDefault="004114A9" w:rsidP="00BC53F8">
            <w:pPr>
              <w:pStyle w:val="DoEbodytext2018"/>
              <w:rPr>
                <w:lang w:eastAsia="en-US"/>
              </w:rPr>
            </w:pPr>
          </w:p>
        </w:tc>
        <w:tc>
          <w:tcPr>
            <w:tcW w:w="5381" w:type="dxa"/>
          </w:tcPr>
          <w:p w14:paraId="223BE86A" w14:textId="77777777" w:rsidR="004114A9" w:rsidRDefault="004114A9" w:rsidP="00BC53F8">
            <w:pPr>
              <w:pStyle w:val="DoEbodytext2018"/>
              <w:rPr>
                <w:lang w:eastAsia="en-US"/>
              </w:rPr>
            </w:pPr>
            <w:r>
              <w:rPr>
                <w:lang w:eastAsia="en-US"/>
              </w:rPr>
              <w:t>Travel</w:t>
            </w:r>
          </w:p>
        </w:tc>
      </w:tr>
      <w:tr w:rsidR="004114A9" w14:paraId="56BDDA7B" w14:textId="77777777" w:rsidTr="004114A9">
        <w:trPr>
          <w:cnfStyle w:val="000000100000" w:firstRow="0" w:lastRow="0" w:firstColumn="0" w:lastColumn="0" w:oddVBand="0" w:evenVBand="0" w:oddHBand="1" w:evenHBand="0" w:firstRowFirstColumn="0" w:firstRowLastColumn="0" w:lastRowFirstColumn="0" w:lastRowLastColumn="0"/>
        </w:trPr>
        <w:tc>
          <w:tcPr>
            <w:tcW w:w="5381" w:type="dxa"/>
          </w:tcPr>
          <w:p w14:paraId="6AF1C571" w14:textId="77777777" w:rsidR="004114A9" w:rsidRDefault="004114A9" w:rsidP="00BC53F8">
            <w:pPr>
              <w:pStyle w:val="DoEbodytext2018"/>
              <w:rPr>
                <w:lang w:eastAsia="en-US"/>
              </w:rPr>
            </w:pPr>
          </w:p>
        </w:tc>
        <w:tc>
          <w:tcPr>
            <w:tcW w:w="5381" w:type="dxa"/>
          </w:tcPr>
          <w:p w14:paraId="583079CF" w14:textId="77777777" w:rsidR="004114A9" w:rsidRDefault="004114A9" w:rsidP="00BC53F8">
            <w:pPr>
              <w:pStyle w:val="DoEbodytext2018"/>
              <w:rPr>
                <w:lang w:eastAsia="en-US"/>
              </w:rPr>
            </w:pPr>
            <w:r>
              <w:rPr>
                <w:lang w:eastAsia="en-US"/>
              </w:rPr>
              <w:t>Towards Independence</w:t>
            </w:r>
          </w:p>
        </w:tc>
      </w:tr>
      <w:tr w:rsidR="004114A9" w14:paraId="2D6B213C" w14:textId="77777777" w:rsidTr="004114A9">
        <w:trPr>
          <w:cnfStyle w:val="000000010000" w:firstRow="0" w:lastRow="0" w:firstColumn="0" w:lastColumn="0" w:oddVBand="0" w:evenVBand="0" w:oddHBand="0" w:evenHBand="1" w:firstRowFirstColumn="0" w:firstRowLastColumn="0" w:lastRowFirstColumn="0" w:lastRowLastColumn="0"/>
        </w:trPr>
        <w:tc>
          <w:tcPr>
            <w:tcW w:w="5381" w:type="dxa"/>
          </w:tcPr>
          <w:p w14:paraId="4C738A2F" w14:textId="77777777" w:rsidR="004114A9" w:rsidRDefault="004114A9" w:rsidP="00BC53F8">
            <w:pPr>
              <w:pStyle w:val="DoEbodytext2018"/>
              <w:rPr>
                <w:lang w:eastAsia="en-US"/>
              </w:rPr>
            </w:pPr>
          </w:p>
        </w:tc>
        <w:tc>
          <w:tcPr>
            <w:tcW w:w="5381" w:type="dxa"/>
          </w:tcPr>
          <w:p w14:paraId="0788FD54" w14:textId="77777777" w:rsidR="004114A9" w:rsidRDefault="004114A9" w:rsidP="00BC53F8">
            <w:pPr>
              <w:pStyle w:val="DoEbodytext2018"/>
              <w:rPr>
                <w:lang w:eastAsia="en-US"/>
              </w:rPr>
            </w:pPr>
            <w:r>
              <w:rPr>
                <w:lang w:eastAsia="en-US"/>
              </w:rPr>
              <w:t>School-developed Option</w:t>
            </w:r>
          </w:p>
        </w:tc>
      </w:tr>
    </w:tbl>
    <w:p w14:paraId="058DADAD" w14:textId="063EA039" w:rsidR="004114A9" w:rsidRDefault="004114A9" w:rsidP="004114A9">
      <w:pPr>
        <w:pStyle w:val="DoEbodytext2018"/>
      </w:pPr>
      <w:r w:rsidRPr="004114A9">
        <w:rPr>
          <w:rStyle w:val="Strong"/>
        </w:rPr>
        <w:t>Overview</w:t>
      </w:r>
      <w:r>
        <w:t xml:space="preserve">: Content provides students with the knowledge, understanding, skills and values that form the foundation on which young people make sound decisions about consumer, financial, economic, business, legal, political and employment issues. </w:t>
      </w:r>
    </w:p>
    <w:p w14:paraId="428E14B3" w14:textId="08FAE755" w:rsidR="004114A9" w:rsidRDefault="004114A9" w:rsidP="004114A9">
      <w:pPr>
        <w:pStyle w:val="DoEbodytext2018"/>
        <w:rPr>
          <w:rFonts w:cs="Arial"/>
          <w:color w:val="1C438B"/>
          <w:sz w:val="40"/>
          <w:szCs w:val="40"/>
        </w:rPr>
      </w:pPr>
      <w:r>
        <w:t>Central to the course is the development of an understanding of the relationships between consumers, businesses and governments in the overall economy. Investigation of these relationships, provide students with the opportunity to apply problem-solving strategies which incorporate the skills of analysis and evaluation.</w:t>
      </w:r>
      <w:r>
        <w:br w:type="page"/>
      </w:r>
    </w:p>
    <w:p w14:paraId="16F4B3B7" w14:textId="77777777" w:rsidR="004C2FF5" w:rsidRDefault="004C2FF5" w:rsidP="004C2FF5">
      <w:pPr>
        <w:pStyle w:val="Heading3"/>
      </w:pPr>
      <w:bookmarkStart w:id="14" w:name="_Toc50971437"/>
      <w:r>
        <w:lastRenderedPageBreak/>
        <w:t>Geography elective 7-10</w:t>
      </w:r>
      <w:bookmarkEnd w:id="14"/>
    </w:p>
    <w:p w14:paraId="00A60A62" w14:textId="6280C2CE" w:rsidR="004C2FF5" w:rsidRPr="004C2FF5" w:rsidRDefault="004C2FF5" w:rsidP="004C2FF5">
      <w:r w:rsidRPr="004C2FF5">
        <w:rPr>
          <w:rStyle w:val="Strong"/>
        </w:rPr>
        <w:t>Duration</w:t>
      </w:r>
      <w:r>
        <w:t xml:space="preserve">: </w:t>
      </w:r>
      <w:r w:rsidRPr="004C2FF5">
        <w:t>Students may undertake either 100 or 200 hours of study in Geography Elective 7-10 in Stage 4 or Stage 5. Courses are structured in the following ways:</w:t>
      </w:r>
    </w:p>
    <w:p w14:paraId="7CE90DFE" w14:textId="77777777" w:rsidR="004C2FF5" w:rsidRPr="004C2FF5" w:rsidRDefault="004C2FF5" w:rsidP="004C2FF5">
      <w:pPr>
        <w:pStyle w:val="ListBullet"/>
        <w:rPr>
          <w:lang w:eastAsia="en-AU"/>
        </w:rPr>
      </w:pPr>
      <w:r w:rsidRPr="004C2FF5">
        <w:rPr>
          <w:lang w:eastAsia="en-AU"/>
        </w:rPr>
        <w:t>100 hours with a minimum of three topics</w:t>
      </w:r>
    </w:p>
    <w:p w14:paraId="13CAB28D" w14:textId="77777777" w:rsidR="004C2FF5" w:rsidRPr="004C2FF5" w:rsidRDefault="004C2FF5" w:rsidP="004C2FF5">
      <w:pPr>
        <w:pStyle w:val="ListBullet"/>
        <w:rPr>
          <w:lang w:eastAsia="en-AU"/>
        </w:rPr>
      </w:pPr>
      <w:r w:rsidRPr="004C2FF5">
        <w:rPr>
          <w:lang w:eastAsia="en-AU"/>
        </w:rPr>
        <w:t>200 hours with a minimum of five topics.</w:t>
      </w:r>
    </w:p>
    <w:p w14:paraId="6230922E" w14:textId="620C990B" w:rsidR="004C2FF5" w:rsidRPr="004C2FF5" w:rsidRDefault="004C2FF5" w:rsidP="004C2FF5">
      <w:pPr>
        <w:pStyle w:val="FeatureBox2"/>
      </w:pPr>
      <w:r w:rsidRPr="004C2FF5">
        <w:rPr>
          <w:rStyle w:val="Strong"/>
        </w:rPr>
        <w:t>Note</w:t>
      </w:r>
      <w:r>
        <w:t xml:space="preserve">: </w:t>
      </w:r>
      <w:r w:rsidRPr="004C2FF5">
        <w:t>Across a 100-hour course or a 200-hour course students may only study one school-developed option.</w:t>
      </w:r>
    </w:p>
    <w:p w14:paraId="4FB2112C" w14:textId="5316E1C8" w:rsidR="004C2FF5" w:rsidRPr="004C2FF5" w:rsidRDefault="004C2FF5" w:rsidP="004C2FF5">
      <w:pPr>
        <w:rPr>
          <w:lang w:eastAsia="en-AU"/>
        </w:rPr>
      </w:pPr>
      <w:r w:rsidRPr="004C2FF5">
        <w:rPr>
          <w:rStyle w:val="Strong"/>
        </w:rPr>
        <w:t>Units:</w:t>
      </w:r>
      <w:r>
        <w:t xml:space="preserve"> </w:t>
      </w:r>
      <w:r w:rsidRPr="004C2FF5">
        <w:rPr>
          <w:lang w:eastAsia="en-AU"/>
        </w:rPr>
        <w:t>Geography Elective 7-10 is comprised of eight topics:</w:t>
      </w:r>
    </w:p>
    <w:p w14:paraId="7D49ADCE" w14:textId="77777777" w:rsidR="004C2FF5" w:rsidRPr="004C2FF5" w:rsidRDefault="004C2FF5" w:rsidP="004C2FF5">
      <w:pPr>
        <w:pStyle w:val="ListBullet"/>
        <w:rPr>
          <w:lang w:eastAsia="en-AU"/>
        </w:rPr>
      </w:pPr>
      <w:r w:rsidRPr="004C2FF5">
        <w:rPr>
          <w:lang w:eastAsia="en-AU"/>
        </w:rPr>
        <w:t>physical geography</w:t>
      </w:r>
    </w:p>
    <w:p w14:paraId="0E9DBC76" w14:textId="77777777" w:rsidR="004C2FF5" w:rsidRPr="004C2FF5" w:rsidRDefault="004C2FF5" w:rsidP="004C2FF5">
      <w:pPr>
        <w:pStyle w:val="ListBullet"/>
        <w:rPr>
          <w:lang w:eastAsia="en-AU"/>
        </w:rPr>
      </w:pPr>
      <w:r w:rsidRPr="004C2FF5">
        <w:rPr>
          <w:lang w:eastAsia="en-AU"/>
        </w:rPr>
        <w:t>oceanography</w:t>
      </w:r>
    </w:p>
    <w:p w14:paraId="5453C1D3" w14:textId="77777777" w:rsidR="004C2FF5" w:rsidRPr="004C2FF5" w:rsidRDefault="004C2FF5" w:rsidP="004C2FF5">
      <w:pPr>
        <w:pStyle w:val="ListBullet"/>
        <w:rPr>
          <w:lang w:eastAsia="en-AU"/>
        </w:rPr>
      </w:pPr>
      <w:r w:rsidRPr="004C2FF5">
        <w:rPr>
          <w:lang w:eastAsia="en-AU"/>
        </w:rPr>
        <w:t>primary production</w:t>
      </w:r>
    </w:p>
    <w:p w14:paraId="2C3F9604" w14:textId="77777777" w:rsidR="004C2FF5" w:rsidRPr="004C2FF5" w:rsidRDefault="004C2FF5" w:rsidP="004C2FF5">
      <w:pPr>
        <w:pStyle w:val="ListBullet"/>
        <w:rPr>
          <w:lang w:eastAsia="en-AU"/>
        </w:rPr>
      </w:pPr>
      <w:r w:rsidRPr="004C2FF5">
        <w:rPr>
          <w:lang w:eastAsia="en-AU"/>
        </w:rPr>
        <w:t>global citizenship</w:t>
      </w:r>
    </w:p>
    <w:p w14:paraId="1E6AF38B" w14:textId="77777777" w:rsidR="004C2FF5" w:rsidRPr="004C2FF5" w:rsidRDefault="004C2FF5" w:rsidP="004C2FF5">
      <w:pPr>
        <w:pStyle w:val="ListBullet"/>
        <w:rPr>
          <w:lang w:eastAsia="en-AU"/>
        </w:rPr>
      </w:pPr>
      <w:r w:rsidRPr="004C2FF5">
        <w:rPr>
          <w:lang w:eastAsia="en-AU"/>
        </w:rPr>
        <w:t>Australia’s neighbours</w:t>
      </w:r>
    </w:p>
    <w:p w14:paraId="080DD80B" w14:textId="77777777" w:rsidR="004C2FF5" w:rsidRPr="004C2FF5" w:rsidRDefault="004C2FF5" w:rsidP="004C2FF5">
      <w:pPr>
        <w:pStyle w:val="ListBullet"/>
        <w:rPr>
          <w:lang w:eastAsia="en-AU"/>
        </w:rPr>
      </w:pPr>
      <w:r w:rsidRPr="004C2FF5">
        <w:rPr>
          <w:lang w:eastAsia="en-AU"/>
        </w:rPr>
        <w:t>political geography</w:t>
      </w:r>
    </w:p>
    <w:p w14:paraId="1625C87C" w14:textId="77777777" w:rsidR="004C2FF5" w:rsidRPr="004C2FF5" w:rsidRDefault="004C2FF5" w:rsidP="004C2FF5">
      <w:pPr>
        <w:pStyle w:val="ListBullet"/>
        <w:rPr>
          <w:lang w:eastAsia="en-AU"/>
        </w:rPr>
      </w:pPr>
      <w:r w:rsidRPr="004C2FF5">
        <w:rPr>
          <w:lang w:eastAsia="en-AU"/>
        </w:rPr>
        <w:t>interactions and patterns along a transcontinental transect</w:t>
      </w:r>
    </w:p>
    <w:p w14:paraId="4288F026" w14:textId="77777777" w:rsidR="004C2FF5" w:rsidRPr="004C2FF5" w:rsidRDefault="004C2FF5" w:rsidP="004C2FF5">
      <w:pPr>
        <w:pStyle w:val="ListBullet"/>
        <w:rPr>
          <w:lang w:eastAsia="en-AU"/>
        </w:rPr>
      </w:pPr>
      <w:r w:rsidRPr="004C2FF5">
        <w:rPr>
          <w:lang w:eastAsia="en-AU"/>
        </w:rPr>
        <w:t>school-developed option.</w:t>
      </w:r>
    </w:p>
    <w:p w14:paraId="5D605DBC" w14:textId="6D342993" w:rsidR="00CC2C93" w:rsidRDefault="004C2FF5" w:rsidP="00CC2C93">
      <w:r w:rsidRPr="00CC2C93">
        <w:rPr>
          <w:rStyle w:val="Strong"/>
        </w:rPr>
        <w:t>Overview</w:t>
      </w:r>
      <w:r w:rsidR="00CC2C93" w:rsidRPr="00CC2C93">
        <w:rPr>
          <w:rStyle w:val="Strong"/>
        </w:rPr>
        <w:t>:</w:t>
      </w:r>
      <w:r w:rsidR="00CC2C93">
        <w:t xml:space="preserve"> This course focuses on the geographical processes that form and transform environments and communities. Geography Elective 7-10 explores contemporary geographical issues and events, including the roles and responsibilities of individuals, groups and governments, using a range of scales (that is, from local to global).</w:t>
      </w:r>
    </w:p>
    <w:p w14:paraId="1F5A33CD" w14:textId="7815EE9F" w:rsidR="004C2FF5" w:rsidRDefault="00CC2C93">
      <w:r>
        <w:t>The course enables young people to develop an interest in, and engagement with, the world. The content provides students with an opportunity to develop an understanding of the discipline of geography, including physical, social, cultural, economic and political influences on people, places and environments, from local to global scales.</w:t>
      </w:r>
    </w:p>
    <w:p w14:paraId="4A33F191" w14:textId="3AE286CD" w:rsidR="004C2FF5" w:rsidRDefault="004C2FF5">
      <w:pPr>
        <w:rPr>
          <w:rFonts w:eastAsia="SimSun" w:cs="Arial"/>
          <w:color w:val="1C438B"/>
          <w:sz w:val="40"/>
          <w:szCs w:val="40"/>
          <w:lang w:eastAsia="zh-CN"/>
        </w:rPr>
      </w:pPr>
      <w:r>
        <w:br w:type="page"/>
      </w:r>
    </w:p>
    <w:p w14:paraId="222DA373" w14:textId="4A0CDB8B" w:rsidR="00145BC0" w:rsidRDefault="004C2FF5" w:rsidP="00145BC0">
      <w:pPr>
        <w:pStyle w:val="Heading3"/>
      </w:pPr>
      <w:bookmarkStart w:id="15" w:name="_Toc50971438"/>
      <w:r>
        <w:lastRenderedPageBreak/>
        <w:t>H</w:t>
      </w:r>
      <w:r w:rsidR="00145BC0">
        <w:t xml:space="preserve">istory </w:t>
      </w:r>
      <w:r>
        <w:t xml:space="preserve">elective </w:t>
      </w:r>
      <w:r w:rsidR="00145BC0">
        <w:t>7-10</w:t>
      </w:r>
      <w:bookmarkEnd w:id="15"/>
    </w:p>
    <w:p w14:paraId="6DAC0DA4" w14:textId="54448C88" w:rsidR="00145BC0" w:rsidRDefault="00145BC0" w:rsidP="00145BC0">
      <w:r>
        <w:rPr>
          <w:rStyle w:val="Strong"/>
        </w:rPr>
        <w:t>Duration:</w:t>
      </w:r>
      <w:r w:rsidRPr="00145BC0">
        <w:t xml:space="preserve"> </w:t>
      </w:r>
      <w:r>
        <w:t>Students may undertake either 100 or 200 hours of study in History Elective 7-10 in Stage 4 and or Stage 5.</w:t>
      </w:r>
    </w:p>
    <w:p w14:paraId="2A666D7B" w14:textId="77777777" w:rsidR="00145BC0" w:rsidRDefault="00145BC0" w:rsidP="00145BC0">
      <w:r>
        <w:t>Courses are structured in the following ways:</w:t>
      </w:r>
    </w:p>
    <w:p w14:paraId="3682D84F" w14:textId="77777777" w:rsidR="00145BC0" w:rsidRDefault="00145BC0" w:rsidP="00145BC0">
      <w:pPr>
        <w:pStyle w:val="ListBullet"/>
      </w:pPr>
      <w:r>
        <w:t>100 hours – one option from each of topics 1, 2 and 3 must be studied.</w:t>
      </w:r>
    </w:p>
    <w:p w14:paraId="54B11342" w14:textId="77777777" w:rsidR="00145BC0" w:rsidRDefault="00145BC0" w:rsidP="00145BC0">
      <w:pPr>
        <w:pStyle w:val="ListBullet"/>
      </w:pPr>
      <w:r>
        <w:t>200 hours – one option from each of topics 1, 2 and 3 and at least two other options from any of the topics.</w:t>
      </w:r>
    </w:p>
    <w:p w14:paraId="283CAC89" w14:textId="77777777" w:rsidR="00145BC0" w:rsidRDefault="00145BC0" w:rsidP="00145BC0">
      <w:r>
        <w:t>Topics may be integrated in learning and teaching programs</w:t>
      </w:r>
    </w:p>
    <w:p w14:paraId="7EBF904E" w14:textId="77777777" w:rsidR="00145BC0" w:rsidRDefault="00145BC0" w:rsidP="00145BC0">
      <w:pPr>
        <w:pStyle w:val="FeatureBox2"/>
      </w:pPr>
      <w:r w:rsidRPr="00CE0C9D">
        <w:rPr>
          <w:rStyle w:val="Strong"/>
        </w:rPr>
        <w:t>Note</w:t>
      </w:r>
      <w:r>
        <w:t xml:space="preserve">: Across a 100-hour course or a 200-hour course, students may only study </w:t>
      </w:r>
      <w:r w:rsidRPr="00667ABA">
        <w:rPr>
          <w:rStyle w:val="Strong"/>
        </w:rPr>
        <w:t>one</w:t>
      </w:r>
      <w:r>
        <w:t xml:space="preserve"> school-developed option.</w:t>
      </w:r>
    </w:p>
    <w:p w14:paraId="43652D9A" w14:textId="31796DFA" w:rsidR="00145BC0" w:rsidRPr="00A12CBD" w:rsidRDefault="00145BC0" w:rsidP="00145BC0">
      <w:pPr>
        <w:rPr>
          <w:b/>
          <w:bCs/>
        </w:rPr>
      </w:pPr>
      <w:r>
        <w:rPr>
          <w:rStyle w:val="Strong"/>
        </w:rPr>
        <w:t>Units:</w:t>
      </w:r>
      <w:r w:rsidR="00A12CBD">
        <w:rPr>
          <w:rStyle w:val="Strong"/>
        </w:rPr>
        <w:t xml:space="preserve"> </w:t>
      </w:r>
      <w:r>
        <w:t>History Elective 7-10 is comprised of three topics which include a range of options for study. These are shown below, with some possible examples:</w:t>
      </w:r>
    </w:p>
    <w:p w14:paraId="1B934211" w14:textId="7DAABC8F" w:rsidR="00145BC0" w:rsidRPr="004C2FF5" w:rsidRDefault="00145BC0" w:rsidP="00145BC0">
      <w:pPr>
        <w:pStyle w:val="ListBullet"/>
        <w:rPr>
          <w:rStyle w:val="Strong"/>
        </w:rPr>
      </w:pPr>
      <w:r w:rsidRPr="004C2FF5">
        <w:rPr>
          <w:rStyle w:val="Strong"/>
        </w:rPr>
        <w:t>Topic 1 – history, heritage and archaeology</w:t>
      </w:r>
    </w:p>
    <w:p w14:paraId="7B5A46D6" w14:textId="77777777" w:rsidR="00145BC0" w:rsidRDefault="00145BC0" w:rsidP="004C2FF5">
      <w:pPr>
        <w:pStyle w:val="ListBullet2"/>
      </w:pPr>
      <w:r>
        <w:t>Local site study (local history integrated with oral history), digital reconstructions of historic sites, portrayals of the past</w:t>
      </w:r>
    </w:p>
    <w:p w14:paraId="7D90C0A5" w14:textId="77777777" w:rsidR="004C2FF5" w:rsidRPr="004C2FF5" w:rsidRDefault="00145BC0" w:rsidP="00BC53F8">
      <w:pPr>
        <w:pStyle w:val="ListBullet"/>
        <w:rPr>
          <w:rStyle w:val="Strong"/>
        </w:rPr>
      </w:pPr>
      <w:r w:rsidRPr="004C2FF5">
        <w:rPr>
          <w:rStyle w:val="Strong"/>
        </w:rPr>
        <w:t>Topic 2 – ancient, medieval and modern studies</w:t>
      </w:r>
    </w:p>
    <w:p w14:paraId="633DE8E6" w14:textId="1B148721" w:rsidR="00145BC0" w:rsidRDefault="00145BC0" w:rsidP="004C2FF5">
      <w:pPr>
        <w:pStyle w:val="ListBullet2"/>
      </w:pPr>
      <w:r>
        <w:t>An Aboriginal country and or language group in NSW, literature of ancient Greece and Rome, the rise of the British Empire</w:t>
      </w:r>
    </w:p>
    <w:p w14:paraId="4738CB6C" w14:textId="77777777" w:rsidR="004C2FF5" w:rsidRPr="004C2FF5" w:rsidRDefault="00145BC0" w:rsidP="00BC53F8">
      <w:pPr>
        <w:pStyle w:val="ListBullet"/>
        <w:rPr>
          <w:rStyle w:val="Strong"/>
        </w:rPr>
      </w:pPr>
      <w:r w:rsidRPr="004C2FF5">
        <w:rPr>
          <w:rStyle w:val="Strong"/>
        </w:rPr>
        <w:t>Topic 3 – thematic studies</w:t>
      </w:r>
    </w:p>
    <w:p w14:paraId="3DB075C3" w14:textId="36D93E53" w:rsidR="00145BC0" w:rsidRDefault="00145BC0" w:rsidP="004C2FF5">
      <w:pPr>
        <w:pStyle w:val="ListBullet2"/>
      </w:pPr>
      <w:r>
        <w:t>Personalities of the medieval world – heroes and villains, propaganda through the ages, history through food</w:t>
      </w:r>
    </w:p>
    <w:p w14:paraId="2795F6B1" w14:textId="77777777" w:rsidR="00145BC0" w:rsidRDefault="00145BC0" w:rsidP="00145BC0">
      <w:r>
        <w:rPr>
          <w:rStyle w:val="Strong"/>
        </w:rPr>
        <w:t xml:space="preserve">Overview: </w:t>
      </w:r>
      <w:r w:rsidRPr="00145BC0">
        <w:t xml:space="preserve">History Elective 7-10 is a course that is designed to support students to develop an interest in and enjoyment of exploring the past. It provides opportunities for students to develop deep knowledge and understanding of past societies and historical periods. </w:t>
      </w:r>
    </w:p>
    <w:p w14:paraId="7FB707F2" w14:textId="617D864C" w:rsidR="00145BC0" w:rsidRPr="00145BC0" w:rsidRDefault="00145BC0" w:rsidP="00145BC0">
      <w:pPr>
        <w:rPr>
          <w:b/>
          <w:bCs/>
        </w:rPr>
      </w:pPr>
      <w:r w:rsidRPr="00145BC0">
        <w:t>Students explore the nature of history, heritage and archaeology, through processes of historical inquiry, analysing sources and sequencing events to demonstrate an understanding of continuity, change and causation. The construction and nature of history and historiography is also examined through options such as oral history, museum or archive studies, historical fiction, media, biography or film.</w:t>
      </w:r>
    </w:p>
    <w:p w14:paraId="1B6AFB67" w14:textId="0C707607" w:rsidR="00145BC0" w:rsidRDefault="00DD703C" w:rsidP="00145BC0">
      <w:pPr>
        <w:pStyle w:val="Heading3"/>
      </w:pPr>
      <w:bookmarkStart w:id="16" w:name="_Toc50971439"/>
      <w:r>
        <w:lastRenderedPageBreak/>
        <w:t>Work education 7-10</w:t>
      </w:r>
      <w:bookmarkEnd w:id="16"/>
    </w:p>
    <w:p w14:paraId="7D42EA1F" w14:textId="70D7D7C7" w:rsidR="00DD703C" w:rsidRDefault="00DD703C" w:rsidP="00DD703C">
      <w:pPr>
        <w:rPr>
          <w:lang w:eastAsia="en-AU"/>
        </w:rPr>
      </w:pPr>
      <w:r>
        <w:rPr>
          <w:lang w:eastAsia="zh-CN"/>
        </w:rPr>
        <w:t xml:space="preserve">Duration: </w:t>
      </w:r>
      <w:r w:rsidRPr="00DD703C">
        <w:rPr>
          <w:lang w:eastAsia="en-AU"/>
        </w:rPr>
        <w:t>Students may undertake either 100 or 200 hours of study in work education in Stage 4 or Stage 5.</w:t>
      </w:r>
    </w:p>
    <w:p w14:paraId="237DE328" w14:textId="228A86BC" w:rsidR="00DD703C" w:rsidRPr="00DD703C" w:rsidRDefault="00DD703C" w:rsidP="00DD703C">
      <w:pPr>
        <w:rPr>
          <w:lang w:eastAsia="zh-CN"/>
        </w:rPr>
      </w:pPr>
      <w:r>
        <w:rPr>
          <w:lang w:eastAsia="zh-CN"/>
        </w:rPr>
        <w:t>Courses are structured in the following ways:</w:t>
      </w:r>
    </w:p>
    <w:p w14:paraId="0B1CAFEF" w14:textId="375F98CA" w:rsidR="00DD703C" w:rsidRPr="00DD703C" w:rsidRDefault="00DD703C" w:rsidP="00DD703C">
      <w:pPr>
        <w:pStyle w:val="ListBullet"/>
        <w:rPr>
          <w:lang w:eastAsia="en-AU"/>
        </w:rPr>
      </w:pPr>
      <w:r w:rsidRPr="00DD703C">
        <w:rPr>
          <w:lang w:eastAsia="en-AU"/>
        </w:rPr>
        <w:t>A 100-hour course may be structured in the following ways:</w:t>
      </w:r>
    </w:p>
    <w:p w14:paraId="66962349" w14:textId="77777777" w:rsidR="00DD703C" w:rsidRPr="00DD703C" w:rsidRDefault="00DD703C" w:rsidP="00DD703C">
      <w:pPr>
        <w:pStyle w:val="ListBullet2"/>
        <w:rPr>
          <w:lang w:eastAsia="en-AU"/>
        </w:rPr>
      </w:pPr>
      <w:r w:rsidRPr="00DD703C">
        <w:rPr>
          <w:lang w:eastAsia="en-AU"/>
        </w:rPr>
        <w:t>three core study topics and a minimum of four options</w:t>
      </w:r>
    </w:p>
    <w:p w14:paraId="28D4A1F4" w14:textId="77777777" w:rsidR="00DD703C" w:rsidRPr="00DD703C" w:rsidRDefault="00DD703C" w:rsidP="00DD703C">
      <w:pPr>
        <w:pStyle w:val="ListBullet2"/>
        <w:rPr>
          <w:lang w:eastAsia="en-AU"/>
        </w:rPr>
      </w:pPr>
      <w:r w:rsidRPr="00DD703C">
        <w:rPr>
          <w:lang w:eastAsia="en-AU"/>
        </w:rPr>
        <w:t>four or five core study topics and a minimum of three options</w:t>
      </w:r>
    </w:p>
    <w:p w14:paraId="0055DFD7" w14:textId="77777777" w:rsidR="00DD703C" w:rsidRPr="00DD703C" w:rsidRDefault="00DD703C" w:rsidP="00DD703C">
      <w:pPr>
        <w:pStyle w:val="ListBullet2"/>
        <w:rPr>
          <w:lang w:eastAsia="en-AU"/>
        </w:rPr>
      </w:pPr>
      <w:r w:rsidRPr="00DD703C">
        <w:rPr>
          <w:lang w:eastAsia="en-AU"/>
        </w:rPr>
        <w:t>six core study topics and a minimum of two options.</w:t>
      </w:r>
    </w:p>
    <w:p w14:paraId="7978F88B" w14:textId="77777777" w:rsidR="00DD703C" w:rsidRPr="00DD703C" w:rsidRDefault="00DD703C" w:rsidP="00DD703C">
      <w:pPr>
        <w:pStyle w:val="ListBullet"/>
        <w:rPr>
          <w:lang w:eastAsia="en-AU"/>
        </w:rPr>
      </w:pPr>
      <w:r w:rsidRPr="00DD703C">
        <w:rPr>
          <w:lang w:eastAsia="en-AU"/>
        </w:rPr>
        <w:t>A 200-hour course will comprise all six core study topics and a minimum of six options.</w:t>
      </w:r>
    </w:p>
    <w:p w14:paraId="30E3EA9A" w14:textId="77777777" w:rsidR="00DD703C" w:rsidRPr="00DD703C" w:rsidRDefault="00DD703C" w:rsidP="00DD703C">
      <w:pPr>
        <w:rPr>
          <w:lang w:eastAsia="en-AU"/>
        </w:rPr>
      </w:pPr>
      <w:r w:rsidRPr="00DD703C">
        <w:rPr>
          <w:lang w:eastAsia="en-AU"/>
        </w:rPr>
        <w:t>The core study and options may be studied in any order or pattern.</w:t>
      </w:r>
    </w:p>
    <w:p w14:paraId="32ABF2C8" w14:textId="5FF624CD" w:rsidR="00DD703C" w:rsidRPr="00DD703C" w:rsidRDefault="00DD703C" w:rsidP="00DD703C">
      <w:pPr>
        <w:pStyle w:val="FeatureBox2"/>
      </w:pPr>
      <w:r>
        <w:t xml:space="preserve">Note: </w:t>
      </w:r>
      <w:r w:rsidRPr="00DD703C">
        <w:t>Across a 100-hour course or a 200-hour course</w:t>
      </w:r>
      <w:r>
        <w:t>,</w:t>
      </w:r>
      <w:r w:rsidRPr="00DD703C">
        <w:t xml:space="preserve"> students may only study </w:t>
      </w:r>
      <w:r w:rsidRPr="00DD703C">
        <w:rPr>
          <w:b/>
          <w:bCs/>
        </w:rPr>
        <w:t>one</w:t>
      </w:r>
      <w:r w:rsidRPr="00DD703C">
        <w:t> school-developed option.</w:t>
      </w:r>
    </w:p>
    <w:p w14:paraId="16FBC8D3" w14:textId="1A8609C0" w:rsidR="00DD703C" w:rsidRPr="00DD703C" w:rsidRDefault="00DD703C" w:rsidP="003C7CE3">
      <w:pPr>
        <w:rPr>
          <w:rStyle w:val="Strong"/>
        </w:rPr>
      </w:pPr>
      <w:r w:rsidRPr="00DD703C">
        <w:rPr>
          <w:rStyle w:val="Strong"/>
        </w:rPr>
        <w:t>Units:</w:t>
      </w:r>
      <w:r w:rsidR="003C7CE3">
        <w:rPr>
          <w:rStyle w:val="Strong"/>
        </w:rPr>
        <w:t xml:space="preserve"> </w:t>
      </w:r>
      <w:r w:rsidR="003C7CE3" w:rsidRPr="003C7CE3">
        <w:t>Work Education 7-10 is comprised of six core topics and 9 options</w:t>
      </w:r>
    </w:p>
    <w:tbl>
      <w:tblPr>
        <w:tblStyle w:val="Tableheader"/>
        <w:tblW w:w="0" w:type="auto"/>
        <w:tblLook w:val="0420" w:firstRow="1" w:lastRow="0" w:firstColumn="0" w:lastColumn="0" w:noHBand="0" w:noVBand="1"/>
        <w:tblCaption w:val="Work Education 7-10 is comprised of six core topics and 9 options"/>
      </w:tblPr>
      <w:tblGrid>
        <w:gridCol w:w="4785"/>
        <w:gridCol w:w="4787"/>
      </w:tblGrid>
      <w:tr w:rsidR="00DD703C" w14:paraId="5330486E" w14:textId="77777777" w:rsidTr="00DD703C">
        <w:trPr>
          <w:cnfStyle w:val="100000000000" w:firstRow="1" w:lastRow="0" w:firstColumn="0" w:lastColumn="0" w:oddVBand="0" w:evenVBand="0" w:oddHBand="0" w:evenHBand="0" w:firstRowFirstColumn="0" w:firstRowLastColumn="0" w:lastRowFirstColumn="0" w:lastRowLastColumn="0"/>
        </w:trPr>
        <w:tc>
          <w:tcPr>
            <w:tcW w:w="4785" w:type="dxa"/>
          </w:tcPr>
          <w:p w14:paraId="5283AEFC" w14:textId="7BE3B913" w:rsidR="00DD703C" w:rsidRDefault="00DD703C" w:rsidP="00DD703C">
            <w:pPr>
              <w:spacing w:before="192" w:after="192"/>
              <w:rPr>
                <w:lang w:eastAsia="zh-CN"/>
              </w:rPr>
            </w:pPr>
            <w:r>
              <w:rPr>
                <w:lang w:eastAsia="zh-CN"/>
              </w:rPr>
              <w:t>Core study</w:t>
            </w:r>
          </w:p>
        </w:tc>
        <w:tc>
          <w:tcPr>
            <w:tcW w:w="4787" w:type="dxa"/>
          </w:tcPr>
          <w:p w14:paraId="20DCD6FC" w14:textId="23C10854" w:rsidR="00DD703C" w:rsidRDefault="00DD703C" w:rsidP="00DD703C">
            <w:pPr>
              <w:rPr>
                <w:lang w:eastAsia="zh-CN"/>
              </w:rPr>
            </w:pPr>
            <w:r>
              <w:rPr>
                <w:lang w:eastAsia="zh-CN"/>
              </w:rPr>
              <w:t>Options</w:t>
            </w:r>
          </w:p>
        </w:tc>
      </w:tr>
      <w:tr w:rsidR="00DD703C" w14:paraId="71B2193B" w14:textId="77777777" w:rsidTr="00BC53F8">
        <w:trPr>
          <w:cnfStyle w:val="000000100000" w:firstRow="0" w:lastRow="0" w:firstColumn="0" w:lastColumn="0" w:oddVBand="0" w:evenVBand="0" w:oddHBand="1" w:evenHBand="0" w:firstRowFirstColumn="0" w:firstRowLastColumn="0" w:lastRowFirstColumn="0" w:lastRowLastColumn="0"/>
        </w:trPr>
        <w:tc>
          <w:tcPr>
            <w:tcW w:w="4785" w:type="dxa"/>
            <w:vAlign w:val="top"/>
          </w:tcPr>
          <w:p w14:paraId="7E57775A" w14:textId="160B328B" w:rsidR="00DD703C" w:rsidRDefault="00DD703C" w:rsidP="00DD703C">
            <w:pPr>
              <w:rPr>
                <w:lang w:eastAsia="zh-CN"/>
              </w:rPr>
            </w:pPr>
            <w:r w:rsidRPr="0074763D">
              <w:t>What is work</w:t>
            </w:r>
          </w:p>
        </w:tc>
        <w:tc>
          <w:tcPr>
            <w:tcW w:w="4787" w:type="dxa"/>
            <w:vAlign w:val="top"/>
          </w:tcPr>
          <w:p w14:paraId="7C8ABE43" w14:textId="11EF16E8" w:rsidR="00DD703C" w:rsidRDefault="00DD703C" w:rsidP="00DD703C">
            <w:pPr>
              <w:rPr>
                <w:lang w:eastAsia="zh-CN"/>
              </w:rPr>
            </w:pPr>
            <w:r w:rsidRPr="00852C81">
              <w:t>Exploring post-school pathways</w:t>
            </w:r>
          </w:p>
        </w:tc>
      </w:tr>
      <w:tr w:rsidR="00DD703C" w14:paraId="3F02C799" w14:textId="77777777" w:rsidTr="00BC53F8">
        <w:trPr>
          <w:cnfStyle w:val="000000010000" w:firstRow="0" w:lastRow="0" w:firstColumn="0" w:lastColumn="0" w:oddVBand="0" w:evenVBand="0" w:oddHBand="0" w:evenHBand="1" w:firstRowFirstColumn="0" w:firstRowLastColumn="0" w:lastRowFirstColumn="0" w:lastRowLastColumn="0"/>
        </w:trPr>
        <w:tc>
          <w:tcPr>
            <w:tcW w:w="4785" w:type="dxa"/>
            <w:vAlign w:val="top"/>
          </w:tcPr>
          <w:p w14:paraId="587EE73D" w14:textId="7265CEF2" w:rsidR="00DD703C" w:rsidRDefault="00DD703C" w:rsidP="00DD703C">
            <w:pPr>
              <w:rPr>
                <w:lang w:eastAsia="zh-CN"/>
              </w:rPr>
            </w:pPr>
            <w:r w:rsidRPr="0074763D">
              <w:t>Transitions and wellbeing</w:t>
            </w:r>
          </w:p>
        </w:tc>
        <w:tc>
          <w:tcPr>
            <w:tcW w:w="4787" w:type="dxa"/>
            <w:vAlign w:val="top"/>
          </w:tcPr>
          <w:p w14:paraId="177A0447" w14:textId="1C4E838C" w:rsidR="00DD703C" w:rsidRDefault="00DD703C" w:rsidP="00DD703C">
            <w:pPr>
              <w:rPr>
                <w:lang w:eastAsia="zh-CN"/>
              </w:rPr>
            </w:pPr>
            <w:r w:rsidRPr="00852C81">
              <w:t>Managing transitions</w:t>
            </w:r>
          </w:p>
        </w:tc>
      </w:tr>
      <w:tr w:rsidR="00DD703C" w14:paraId="644CC203" w14:textId="77777777" w:rsidTr="00BC53F8">
        <w:trPr>
          <w:cnfStyle w:val="000000100000" w:firstRow="0" w:lastRow="0" w:firstColumn="0" w:lastColumn="0" w:oddVBand="0" w:evenVBand="0" w:oddHBand="1" w:evenHBand="0" w:firstRowFirstColumn="0" w:firstRowLastColumn="0" w:lastRowFirstColumn="0" w:lastRowLastColumn="0"/>
        </w:trPr>
        <w:tc>
          <w:tcPr>
            <w:tcW w:w="4785" w:type="dxa"/>
            <w:vAlign w:val="top"/>
          </w:tcPr>
          <w:p w14:paraId="68B00E13" w14:textId="46C1007E" w:rsidR="00DD703C" w:rsidRDefault="00DD703C" w:rsidP="00DD703C">
            <w:pPr>
              <w:rPr>
                <w:lang w:eastAsia="zh-CN"/>
              </w:rPr>
            </w:pPr>
            <w:r w:rsidRPr="0074763D">
              <w:t>Communication and collaboration</w:t>
            </w:r>
          </w:p>
        </w:tc>
        <w:tc>
          <w:tcPr>
            <w:tcW w:w="4787" w:type="dxa"/>
            <w:vAlign w:val="top"/>
          </w:tcPr>
          <w:p w14:paraId="4518D268" w14:textId="0B194D5B" w:rsidR="00DD703C" w:rsidRDefault="00DD703C" w:rsidP="00DD703C">
            <w:pPr>
              <w:rPr>
                <w:lang w:eastAsia="zh-CN"/>
              </w:rPr>
            </w:pPr>
            <w:r w:rsidRPr="00852C81">
              <w:t>Workplace environments</w:t>
            </w:r>
          </w:p>
        </w:tc>
      </w:tr>
      <w:tr w:rsidR="00DD703C" w14:paraId="20212A7E" w14:textId="77777777" w:rsidTr="00BC53F8">
        <w:trPr>
          <w:cnfStyle w:val="000000010000" w:firstRow="0" w:lastRow="0" w:firstColumn="0" w:lastColumn="0" w:oddVBand="0" w:evenVBand="0" w:oddHBand="0" w:evenHBand="1" w:firstRowFirstColumn="0" w:firstRowLastColumn="0" w:lastRowFirstColumn="0" w:lastRowLastColumn="0"/>
        </w:trPr>
        <w:tc>
          <w:tcPr>
            <w:tcW w:w="4785" w:type="dxa"/>
            <w:vAlign w:val="top"/>
          </w:tcPr>
          <w:p w14:paraId="6FBBCBF2" w14:textId="753CAEDF" w:rsidR="00DD703C" w:rsidRDefault="00DD703C" w:rsidP="00DD703C">
            <w:pPr>
              <w:rPr>
                <w:lang w:eastAsia="zh-CN"/>
              </w:rPr>
            </w:pPr>
            <w:r w:rsidRPr="0074763D">
              <w:t>Technology in the workplace</w:t>
            </w:r>
          </w:p>
        </w:tc>
        <w:tc>
          <w:tcPr>
            <w:tcW w:w="4787" w:type="dxa"/>
            <w:vAlign w:val="top"/>
          </w:tcPr>
          <w:p w14:paraId="128C0179" w14:textId="64B95813" w:rsidR="00DD703C" w:rsidRDefault="00DD703C" w:rsidP="00DD703C">
            <w:pPr>
              <w:rPr>
                <w:lang w:eastAsia="zh-CN"/>
              </w:rPr>
            </w:pPr>
            <w:r w:rsidRPr="00852C81">
              <w:t>Enterprise and entrepreneurial behaviours</w:t>
            </w:r>
          </w:p>
        </w:tc>
      </w:tr>
      <w:tr w:rsidR="00DD703C" w14:paraId="4E1DBA46" w14:textId="77777777" w:rsidTr="00BC53F8">
        <w:trPr>
          <w:cnfStyle w:val="000000100000" w:firstRow="0" w:lastRow="0" w:firstColumn="0" w:lastColumn="0" w:oddVBand="0" w:evenVBand="0" w:oddHBand="1" w:evenHBand="0" w:firstRowFirstColumn="0" w:firstRowLastColumn="0" w:lastRowFirstColumn="0" w:lastRowLastColumn="0"/>
        </w:trPr>
        <w:tc>
          <w:tcPr>
            <w:tcW w:w="4785" w:type="dxa"/>
            <w:vAlign w:val="top"/>
          </w:tcPr>
          <w:p w14:paraId="3367EBB5" w14:textId="340D9DB2" w:rsidR="00DD703C" w:rsidRDefault="00DD703C" w:rsidP="00DD703C">
            <w:pPr>
              <w:rPr>
                <w:lang w:eastAsia="zh-CN"/>
              </w:rPr>
            </w:pPr>
            <w:r w:rsidRPr="0074763D">
              <w:t>Workplace safety</w:t>
            </w:r>
          </w:p>
        </w:tc>
        <w:tc>
          <w:tcPr>
            <w:tcW w:w="4787" w:type="dxa"/>
            <w:vAlign w:val="top"/>
          </w:tcPr>
          <w:p w14:paraId="34CA409E" w14:textId="3574BDB3" w:rsidR="00DD703C" w:rsidRDefault="00DD703C" w:rsidP="00DD703C">
            <w:pPr>
              <w:rPr>
                <w:lang w:eastAsia="zh-CN"/>
              </w:rPr>
            </w:pPr>
            <w:r w:rsidRPr="00852C81">
              <w:t>Preparing for the workplace</w:t>
            </w:r>
          </w:p>
        </w:tc>
      </w:tr>
      <w:tr w:rsidR="00DD703C" w14:paraId="791E94B6" w14:textId="77777777" w:rsidTr="00BC53F8">
        <w:trPr>
          <w:cnfStyle w:val="000000010000" w:firstRow="0" w:lastRow="0" w:firstColumn="0" w:lastColumn="0" w:oddVBand="0" w:evenVBand="0" w:oddHBand="0" w:evenHBand="1" w:firstRowFirstColumn="0" w:firstRowLastColumn="0" w:lastRowFirstColumn="0" w:lastRowLastColumn="0"/>
        </w:trPr>
        <w:tc>
          <w:tcPr>
            <w:tcW w:w="4785" w:type="dxa"/>
            <w:vAlign w:val="top"/>
          </w:tcPr>
          <w:p w14:paraId="657FF734" w14:textId="096772BC" w:rsidR="00DD703C" w:rsidRDefault="00DD703C" w:rsidP="00DD703C">
            <w:pPr>
              <w:rPr>
                <w:lang w:eastAsia="zh-CN"/>
              </w:rPr>
            </w:pPr>
            <w:r w:rsidRPr="0074763D">
              <w:t>Workplace rights and responsibilities</w:t>
            </w:r>
          </w:p>
        </w:tc>
        <w:tc>
          <w:tcPr>
            <w:tcW w:w="4787" w:type="dxa"/>
            <w:vAlign w:val="top"/>
          </w:tcPr>
          <w:p w14:paraId="793B75AE" w14:textId="5A9E4BF9" w:rsidR="00DD703C" w:rsidRDefault="00DD703C" w:rsidP="00DD703C">
            <w:pPr>
              <w:rPr>
                <w:lang w:eastAsia="zh-CN"/>
              </w:rPr>
            </w:pPr>
            <w:r w:rsidRPr="00852C81">
              <w:t>Managing finances</w:t>
            </w:r>
          </w:p>
        </w:tc>
      </w:tr>
      <w:tr w:rsidR="00DD703C" w14:paraId="5E917C3E" w14:textId="77777777" w:rsidTr="00BC53F8">
        <w:trPr>
          <w:cnfStyle w:val="000000100000" w:firstRow="0" w:lastRow="0" w:firstColumn="0" w:lastColumn="0" w:oddVBand="0" w:evenVBand="0" w:oddHBand="1" w:evenHBand="0" w:firstRowFirstColumn="0" w:firstRowLastColumn="0" w:lastRowFirstColumn="0" w:lastRowLastColumn="0"/>
        </w:trPr>
        <w:tc>
          <w:tcPr>
            <w:tcW w:w="4785" w:type="dxa"/>
            <w:vAlign w:val="top"/>
          </w:tcPr>
          <w:p w14:paraId="253BF7BD" w14:textId="5199D7E5" w:rsidR="00DD703C" w:rsidRDefault="00DD703C" w:rsidP="00DD703C">
            <w:pPr>
              <w:rPr>
                <w:lang w:eastAsia="zh-CN"/>
              </w:rPr>
            </w:pPr>
          </w:p>
        </w:tc>
        <w:tc>
          <w:tcPr>
            <w:tcW w:w="4787" w:type="dxa"/>
            <w:vAlign w:val="top"/>
          </w:tcPr>
          <w:p w14:paraId="089BDD9D" w14:textId="05D58865" w:rsidR="00DD703C" w:rsidRDefault="00DD703C" w:rsidP="00DD703C">
            <w:pPr>
              <w:rPr>
                <w:lang w:eastAsia="zh-CN"/>
              </w:rPr>
            </w:pPr>
            <w:r w:rsidRPr="00852C81">
              <w:t>Workplace issues</w:t>
            </w:r>
          </w:p>
        </w:tc>
      </w:tr>
      <w:tr w:rsidR="00DD703C" w14:paraId="066C1006" w14:textId="77777777" w:rsidTr="00BC53F8">
        <w:trPr>
          <w:cnfStyle w:val="000000010000" w:firstRow="0" w:lastRow="0" w:firstColumn="0" w:lastColumn="0" w:oddVBand="0" w:evenVBand="0" w:oddHBand="0" w:evenHBand="1" w:firstRowFirstColumn="0" w:firstRowLastColumn="0" w:lastRowFirstColumn="0" w:lastRowLastColumn="0"/>
        </w:trPr>
        <w:tc>
          <w:tcPr>
            <w:tcW w:w="4785" w:type="dxa"/>
            <w:vAlign w:val="top"/>
          </w:tcPr>
          <w:p w14:paraId="32B70BB3" w14:textId="77777777" w:rsidR="00DD703C" w:rsidRDefault="00DD703C" w:rsidP="00DD703C">
            <w:pPr>
              <w:rPr>
                <w:lang w:eastAsia="zh-CN"/>
              </w:rPr>
            </w:pPr>
          </w:p>
        </w:tc>
        <w:tc>
          <w:tcPr>
            <w:tcW w:w="4787" w:type="dxa"/>
            <w:vAlign w:val="top"/>
          </w:tcPr>
          <w:p w14:paraId="3348AEF1" w14:textId="6BDE449C" w:rsidR="00DD703C" w:rsidRDefault="00DD703C" w:rsidP="00DD703C">
            <w:pPr>
              <w:rPr>
                <w:lang w:eastAsia="zh-CN"/>
              </w:rPr>
            </w:pPr>
            <w:r w:rsidRPr="00852C81">
              <w:t>Community participation</w:t>
            </w:r>
          </w:p>
        </w:tc>
      </w:tr>
      <w:tr w:rsidR="00DD703C" w14:paraId="107F6127" w14:textId="77777777" w:rsidTr="00BC53F8">
        <w:trPr>
          <w:cnfStyle w:val="000000100000" w:firstRow="0" w:lastRow="0" w:firstColumn="0" w:lastColumn="0" w:oddVBand="0" w:evenVBand="0" w:oddHBand="1" w:evenHBand="0" w:firstRowFirstColumn="0" w:firstRowLastColumn="0" w:lastRowFirstColumn="0" w:lastRowLastColumn="0"/>
        </w:trPr>
        <w:tc>
          <w:tcPr>
            <w:tcW w:w="4785" w:type="dxa"/>
            <w:vAlign w:val="top"/>
          </w:tcPr>
          <w:p w14:paraId="06516F26" w14:textId="77777777" w:rsidR="00DD703C" w:rsidRDefault="00DD703C" w:rsidP="00DD703C">
            <w:pPr>
              <w:rPr>
                <w:lang w:eastAsia="zh-CN"/>
              </w:rPr>
            </w:pPr>
          </w:p>
        </w:tc>
        <w:tc>
          <w:tcPr>
            <w:tcW w:w="4787" w:type="dxa"/>
            <w:vAlign w:val="top"/>
          </w:tcPr>
          <w:p w14:paraId="7D21B08F" w14:textId="48FAFE2C" w:rsidR="00DD703C" w:rsidRDefault="00DD703C" w:rsidP="00DD703C">
            <w:pPr>
              <w:rPr>
                <w:lang w:eastAsia="zh-CN"/>
              </w:rPr>
            </w:pPr>
            <w:r w:rsidRPr="00852C81">
              <w:t>School-developed option</w:t>
            </w:r>
          </w:p>
        </w:tc>
      </w:tr>
    </w:tbl>
    <w:p w14:paraId="73576946" w14:textId="7556EAC6" w:rsidR="00DD703C" w:rsidRDefault="00DD703C" w:rsidP="00DD703C">
      <w:pPr>
        <w:rPr>
          <w:lang w:eastAsia="zh-CN"/>
        </w:rPr>
      </w:pPr>
      <w:r w:rsidRPr="00DD703C">
        <w:rPr>
          <w:rStyle w:val="Strong"/>
        </w:rPr>
        <w:t>Overview:</w:t>
      </w:r>
      <w:r>
        <w:rPr>
          <w:lang w:eastAsia="zh-CN"/>
        </w:rPr>
        <w:t xml:space="preserve"> </w:t>
      </w:r>
      <w:r>
        <w:t>Work education provides students with opportunities to develop knowledge, understanding and skills regarding the world of work. Students develop skills, attributes and entrepreneurial behaviours for effective participation in work and society, including skills related to career development and managing transitions.</w:t>
      </w:r>
    </w:p>
    <w:p w14:paraId="015932FE" w14:textId="675406AB" w:rsidR="00145BC0" w:rsidRDefault="00DD703C" w:rsidP="00DD703C">
      <w:r>
        <w:t>Work education provides opportunities for community and work-based learning, enabling students to explore possible future work options and career pathways.</w:t>
      </w:r>
      <w:r w:rsidR="00145BC0">
        <w:br w:type="page"/>
      </w:r>
    </w:p>
    <w:p w14:paraId="2E68E175" w14:textId="0B9C2C39" w:rsidR="004844F5" w:rsidRPr="004844F5" w:rsidRDefault="004844F5" w:rsidP="004844F5">
      <w:pPr>
        <w:pStyle w:val="Heading3"/>
      </w:pPr>
      <w:bookmarkStart w:id="17" w:name="_Toc50971440"/>
      <w:r w:rsidRPr="004844F5">
        <w:lastRenderedPageBreak/>
        <w:t>Years 11 and 12</w:t>
      </w:r>
      <w:bookmarkEnd w:id="17"/>
    </w:p>
    <w:p w14:paraId="089DFF5A" w14:textId="43E13310" w:rsidR="004844F5" w:rsidRPr="00623E96" w:rsidRDefault="00BB4340" w:rsidP="00BB4340">
      <w:pPr>
        <w:pStyle w:val="Heading4"/>
        <w:rPr>
          <w:rStyle w:val="Strong"/>
        </w:rPr>
      </w:pPr>
      <w:r w:rsidRPr="00BB4340">
        <w:t>R</w:t>
      </w:r>
      <w:r w:rsidR="004844F5" w:rsidRPr="00BB4340">
        <w:t>equirements for all courses</w:t>
      </w:r>
    </w:p>
    <w:p w14:paraId="3059DBDD" w14:textId="2B5D27CC" w:rsidR="004844F5" w:rsidRPr="004844F5" w:rsidRDefault="004844F5" w:rsidP="00623E96">
      <w:pPr>
        <w:rPr>
          <w:lang w:eastAsia="zh-CN"/>
        </w:rPr>
      </w:pPr>
      <w:r w:rsidRPr="004844F5">
        <w:rPr>
          <w:lang w:eastAsia="zh-CN"/>
        </w:rPr>
        <w:t xml:space="preserve">The </w:t>
      </w:r>
      <w:r w:rsidR="00E0277A">
        <w:rPr>
          <w:lang w:eastAsia="zh-CN"/>
        </w:rPr>
        <w:t>Higher School Certificate (</w:t>
      </w:r>
      <w:r w:rsidRPr="004844F5">
        <w:rPr>
          <w:lang w:eastAsia="zh-CN"/>
        </w:rPr>
        <w:t>HSC</w:t>
      </w:r>
      <w:r w:rsidR="00E0277A">
        <w:rPr>
          <w:lang w:eastAsia="zh-CN"/>
        </w:rPr>
        <w:t>)</w:t>
      </w:r>
      <w:r w:rsidRPr="004844F5">
        <w:rPr>
          <w:lang w:eastAsia="zh-CN"/>
        </w:rPr>
        <w:t xml:space="preserve"> credentials received by students report both the school-based assessment and external examination measures of achievement. Typically, HSC results comprise:</w:t>
      </w:r>
    </w:p>
    <w:p w14:paraId="025481A9" w14:textId="77777777" w:rsidR="004844F5" w:rsidRPr="004844F5" w:rsidRDefault="004844F5" w:rsidP="00623E96">
      <w:pPr>
        <w:pStyle w:val="ListBullet"/>
        <w:rPr>
          <w:lang w:eastAsia="zh-CN"/>
        </w:rPr>
      </w:pPr>
      <w:r w:rsidRPr="004844F5">
        <w:rPr>
          <w:lang w:eastAsia="zh-CN"/>
        </w:rPr>
        <w:t>a moderated assessment mark derived from the mark submitted by the school and produced in accordance with NESA requirements for school-based assessment</w:t>
      </w:r>
    </w:p>
    <w:p w14:paraId="7EFED1BC" w14:textId="77777777" w:rsidR="004844F5" w:rsidRPr="004844F5" w:rsidRDefault="004844F5" w:rsidP="00623E96">
      <w:pPr>
        <w:pStyle w:val="ListBullet"/>
        <w:rPr>
          <w:lang w:eastAsia="zh-CN"/>
        </w:rPr>
      </w:pPr>
      <w:r w:rsidRPr="004844F5">
        <w:rPr>
          <w:lang w:eastAsia="zh-CN"/>
        </w:rPr>
        <w:t>an examination mark derived from the HSC external examination</w:t>
      </w:r>
    </w:p>
    <w:p w14:paraId="10C112FC" w14:textId="77777777" w:rsidR="004844F5" w:rsidRPr="004844F5" w:rsidRDefault="004844F5" w:rsidP="00623E96">
      <w:pPr>
        <w:pStyle w:val="ListBullet"/>
        <w:rPr>
          <w:lang w:eastAsia="zh-CN"/>
        </w:rPr>
      </w:pPr>
      <w:r w:rsidRPr="004844F5">
        <w:rPr>
          <w:lang w:eastAsia="zh-CN"/>
        </w:rPr>
        <w:t>an HSC mark, which is the average of the moderated assessment mark and the examination mark</w:t>
      </w:r>
    </w:p>
    <w:p w14:paraId="5A021780" w14:textId="77777777" w:rsidR="004844F5" w:rsidRPr="004844F5" w:rsidRDefault="004844F5" w:rsidP="00623E96">
      <w:pPr>
        <w:pStyle w:val="ListBullet"/>
        <w:rPr>
          <w:lang w:eastAsia="zh-CN"/>
        </w:rPr>
      </w:pPr>
      <w:r w:rsidRPr="004844F5">
        <w:rPr>
          <w:lang w:eastAsia="zh-CN"/>
        </w:rPr>
        <w:t>a performance band, determined by the HSC mark</w:t>
      </w:r>
    </w:p>
    <w:p w14:paraId="1D4C6E0E" w14:textId="77777777" w:rsidR="004844F5" w:rsidRPr="004844F5" w:rsidRDefault="004844F5" w:rsidP="00623E96">
      <w:pPr>
        <w:rPr>
          <w:lang w:eastAsia="zh-CN"/>
        </w:rPr>
      </w:pPr>
      <w:r w:rsidRPr="004844F5">
        <w:rPr>
          <w:lang w:eastAsia="zh-CN"/>
        </w:rPr>
        <w:t>For the HSC, student performance in a Year 12 course is reported against standards on a course report. The course report contains:</w:t>
      </w:r>
    </w:p>
    <w:p w14:paraId="1826DFC9" w14:textId="77777777" w:rsidR="004844F5" w:rsidRPr="004844F5" w:rsidRDefault="004844F5" w:rsidP="00623E96">
      <w:pPr>
        <w:pStyle w:val="ListBullet"/>
        <w:rPr>
          <w:lang w:eastAsia="zh-CN"/>
        </w:rPr>
      </w:pPr>
      <w:r w:rsidRPr="004844F5">
        <w:rPr>
          <w:lang w:eastAsia="zh-CN"/>
        </w:rPr>
        <w:t>a level of achievement for the performance band descriptors</w:t>
      </w:r>
    </w:p>
    <w:p w14:paraId="2663ED8D" w14:textId="77777777" w:rsidR="004844F5" w:rsidRPr="004844F5" w:rsidRDefault="004844F5" w:rsidP="00623E96">
      <w:pPr>
        <w:pStyle w:val="ListBullet"/>
        <w:rPr>
          <w:lang w:eastAsia="zh-CN"/>
        </w:rPr>
      </w:pPr>
      <w:r w:rsidRPr="004844F5">
        <w:rPr>
          <w:lang w:eastAsia="zh-CN"/>
        </w:rPr>
        <w:t>an HSC mark located on the performance scale</w:t>
      </w:r>
    </w:p>
    <w:p w14:paraId="629CF14B" w14:textId="77777777" w:rsidR="004844F5" w:rsidRPr="004844F5" w:rsidRDefault="004844F5" w:rsidP="00623E96">
      <w:pPr>
        <w:pStyle w:val="ListBullet"/>
        <w:rPr>
          <w:lang w:eastAsia="zh-CN"/>
        </w:rPr>
      </w:pPr>
      <w:r w:rsidRPr="004844F5">
        <w:rPr>
          <w:lang w:eastAsia="zh-CN"/>
        </w:rPr>
        <w:t>a school-based assessment mark</w:t>
      </w:r>
    </w:p>
    <w:p w14:paraId="39E1B77E" w14:textId="77777777" w:rsidR="004844F5" w:rsidRPr="004844F5" w:rsidRDefault="004844F5" w:rsidP="00623E96">
      <w:pPr>
        <w:pStyle w:val="ListBullet"/>
        <w:rPr>
          <w:lang w:eastAsia="zh-CN"/>
        </w:rPr>
      </w:pPr>
      <w:r w:rsidRPr="004844F5">
        <w:rPr>
          <w:lang w:eastAsia="zh-CN"/>
        </w:rPr>
        <w:t>an examination mark.</w:t>
      </w:r>
    </w:p>
    <w:p w14:paraId="2349302C" w14:textId="77777777" w:rsidR="004844F5" w:rsidRPr="004844F5" w:rsidRDefault="004844F5" w:rsidP="00623E96">
      <w:pPr>
        <w:rPr>
          <w:lang w:eastAsia="zh-CN"/>
        </w:rPr>
      </w:pPr>
      <w:r w:rsidRPr="004844F5">
        <w:rPr>
          <w:lang w:eastAsia="zh-CN"/>
        </w:rPr>
        <w:t>Schools are responsible for awarding a grade for each student who completes a Year 11 course (except Life Skills and VET courses) to represent their achievement. These grades are determined by the student’s performance in relation to the Common Grade Scale for Preliminary Courses. Teachers make professional, on-balance judgements about which grade description best matches the standards their students have demonstrated by the end of the course. The grade awarded is reported on the student’s Record of Student Achievement (RoSA), a cumulative credential that allows students to accumulate their academic results until they leave school.</w:t>
      </w:r>
    </w:p>
    <w:p w14:paraId="49C9C1D4" w14:textId="77777777" w:rsidR="004844F5" w:rsidRPr="004844F5" w:rsidRDefault="004844F5" w:rsidP="00623E96">
      <w:pPr>
        <w:rPr>
          <w:lang w:eastAsia="zh-CN"/>
        </w:rPr>
      </w:pPr>
      <w:r w:rsidRPr="004844F5">
        <w:rPr>
          <w:lang w:eastAsia="zh-CN"/>
        </w:rPr>
        <w:t>Schools are required to submit a school-based assessment mark for each Year 12 course candidate.</w:t>
      </w:r>
    </w:p>
    <w:p w14:paraId="5C1DC48C" w14:textId="77777777" w:rsidR="004844F5" w:rsidRPr="004844F5" w:rsidRDefault="004844F5" w:rsidP="00623E96">
      <w:pPr>
        <w:rPr>
          <w:lang w:eastAsia="zh-CN"/>
        </w:rPr>
      </w:pPr>
      <w:r w:rsidRPr="004844F5">
        <w:rPr>
          <w:lang w:eastAsia="zh-CN"/>
        </w:rPr>
        <w:t>Formal school-based assessment tasks are based on course requirements and components and weightings that contribute to the determination of the final mark for a course. The mark submitted by the school provides a summation of each student’s achievement measured at several points throughout the course.</w:t>
      </w:r>
    </w:p>
    <w:p w14:paraId="7D0A033A" w14:textId="77777777" w:rsidR="004844F5" w:rsidRPr="004844F5" w:rsidRDefault="004844F5" w:rsidP="00623E96">
      <w:r w:rsidRPr="004844F5">
        <w:lastRenderedPageBreak/>
        <w:t>The marks submitted for each course group at a school should reflect the rank order of students, and must be on a scale sufficiently wide to reflect adequately the relative differences in student performances. The actual mark should not be revealed to students as it is subject to moderation and may become confusing for students when they receive their results. Students must be informed that they can obtain their Assessment Rank Order Notice from Students Online after the last HSC examination at their centre and within the period of time for appeals.</w:t>
      </w:r>
    </w:p>
    <w:p w14:paraId="042AB625" w14:textId="77777777" w:rsidR="004844F5" w:rsidRPr="004844F5" w:rsidRDefault="004844F5" w:rsidP="00623E96">
      <w:r w:rsidRPr="004844F5">
        <w:t>The school-based assessment marks submitted to NESA for Year 12 must not include measures of outcomes that address values and attitudes or reflect student conduct. Schools may decide to report on these separately to students and parents.</w:t>
      </w:r>
    </w:p>
    <w:p w14:paraId="759A5678" w14:textId="77777777" w:rsidR="004844F5" w:rsidRPr="004844F5" w:rsidRDefault="004844F5" w:rsidP="00623E96">
      <w:r w:rsidRPr="004844F5">
        <w:t>The collection of information for the Year 12 school-based assessment mark must not begin before the completion of the Year 11 course.</w:t>
      </w:r>
    </w:p>
    <w:p w14:paraId="3CF4402A" w14:textId="77777777" w:rsidR="004844F5" w:rsidRPr="004844F5" w:rsidRDefault="004844F5" w:rsidP="00BB4340">
      <w:pPr>
        <w:pStyle w:val="Heading4"/>
      </w:pPr>
      <w:bookmarkStart w:id="18" w:name="_Hlk508535860"/>
      <w:r w:rsidRPr="004844F5">
        <w:t>Evidence of compliance</w:t>
      </w:r>
    </w:p>
    <w:bookmarkEnd w:id="18"/>
    <w:p w14:paraId="014E6DCB" w14:textId="4BFA03C6" w:rsidR="004844F5" w:rsidRPr="004844F5" w:rsidRDefault="004844F5" w:rsidP="00623E96">
      <w:pPr>
        <w:rPr>
          <w:lang w:eastAsia="zh-CN"/>
        </w:rPr>
      </w:pPr>
      <w:r w:rsidRPr="004844F5">
        <w:rPr>
          <w:lang w:eastAsia="zh-CN"/>
        </w:rPr>
        <w:t xml:space="preserve">A school must have in place, and implement, policies and procedures to monitor the compliance of each student with the requirements for eligibility for the award of the </w:t>
      </w:r>
      <w:r w:rsidR="00E0277A">
        <w:rPr>
          <w:lang w:eastAsia="zh-CN"/>
        </w:rPr>
        <w:t>HSC</w:t>
      </w:r>
      <w:r w:rsidRPr="004844F5">
        <w:rPr>
          <w:lang w:eastAsia="zh-CN"/>
        </w:rPr>
        <w:t>.</w:t>
      </w:r>
    </w:p>
    <w:p w14:paraId="38D6B2C1" w14:textId="70C96888" w:rsidR="004844F5" w:rsidRPr="004844F5" w:rsidRDefault="004844F5" w:rsidP="00623E96">
      <w:r w:rsidRPr="004844F5">
        <w:rPr>
          <w:lang w:eastAsia="zh-CN"/>
        </w:rPr>
        <w:t>Content within this section has been developed from the NSW Department of Education</w:t>
      </w:r>
      <w:r w:rsidR="007E5911">
        <w:rPr>
          <w:lang w:eastAsia="zh-CN"/>
        </w:rPr>
        <w:t xml:space="preserve"> </w:t>
      </w:r>
      <w:hyperlink r:id="rId17" w:history="1">
        <w:r w:rsidR="00E0277A" w:rsidRPr="007E2AD7">
          <w:rPr>
            <w:rStyle w:val="Hyperlink"/>
          </w:rPr>
          <w:t>Policy Standards for Curriculum Planning and Programming, Assessing and Reporting to Parents K-12</w:t>
        </w:r>
      </w:hyperlink>
      <w:r w:rsidR="00E0277A">
        <w:rPr>
          <w:rStyle w:val="Hyperlink"/>
        </w:rPr>
        <w:t xml:space="preserve"> (PDF 201KB)</w:t>
      </w:r>
      <w:r w:rsidR="00E0277A">
        <w:t xml:space="preserve"> (updated July 2018) </w:t>
      </w:r>
      <w:hyperlink r:id="rId18" w:history="1">
        <w:r w:rsidRPr="00E0277A">
          <w:rPr>
            <w:rStyle w:val="Hyperlink"/>
          </w:rPr>
          <w:t>and NSW Education Standards Authority, Registration Process for the NSW Government Schooling System Manual</w:t>
        </w:r>
      </w:hyperlink>
      <w:r w:rsidRPr="004844F5">
        <w:t xml:space="preserve"> © NSW Education Standards Authority (NESA) for and on behalf of the Crown in right of the State of New S</w:t>
      </w:r>
      <w:r w:rsidR="00E0277A">
        <w:t>outh Wales, September 2019</w:t>
      </w:r>
    </w:p>
    <w:p w14:paraId="1F945DD3" w14:textId="77777777" w:rsidR="004844F5" w:rsidRPr="004844F5" w:rsidRDefault="004844F5" w:rsidP="00623E96">
      <w:r w:rsidRPr="004844F5">
        <w:t>Documentation or evidence to be maintained by the system and/or by each school includes:</w:t>
      </w:r>
    </w:p>
    <w:p w14:paraId="19E02013" w14:textId="3805ABDC" w:rsidR="004844F5" w:rsidRPr="004844F5" w:rsidRDefault="004844F5" w:rsidP="00623E96">
      <w:pPr>
        <w:pStyle w:val="ListBullet"/>
      </w:pPr>
      <w:r w:rsidRPr="004844F5">
        <w:t>timetables showing the allocation of time and teachers for each year</w:t>
      </w:r>
      <w:r w:rsidR="000B783A">
        <w:t xml:space="preserve"> and </w:t>
      </w:r>
      <w:r w:rsidRPr="004844F5">
        <w:t>class</w:t>
      </w:r>
    </w:p>
    <w:p w14:paraId="463B4A20" w14:textId="2521BDC6" w:rsidR="004844F5" w:rsidRPr="004844F5" w:rsidRDefault="004844F5" w:rsidP="00623E96">
      <w:pPr>
        <w:pStyle w:val="ListBullet"/>
      </w:pPr>
      <w:r w:rsidRPr="004844F5">
        <w:t>the total number of hours allocated to each Year 11 and Year 12 course</w:t>
      </w:r>
    </w:p>
    <w:p w14:paraId="6B978391" w14:textId="4704AF3B" w:rsidR="004844F5" w:rsidRPr="004844F5" w:rsidRDefault="004844F5" w:rsidP="00623E96">
      <w:pPr>
        <w:pStyle w:val="ListBullet"/>
      </w:pPr>
      <w:r w:rsidRPr="004844F5">
        <w:t>courses of study for each student each year that comply with a pattern of study for Year 11 and 12 as described on the ACE website for candidates for the Higher School Certificate (ACE 8005)</w:t>
      </w:r>
    </w:p>
    <w:p w14:paraId="2E9F38A1" w14:textId="28D4C984" w:rsidR="004844F5" w:rsidRPr="004844F5" w:rsidRDefault="004844F5" w:rsidP="00623E96">
      <w:pPr>
        <w:pStyle w:val="ListBullet"/>
      </w:pPr>
      <w:r w:rsidRPr="004844F5">
        <w:t>an overview of the educational program indicating:</w:t>
      </w:r>
    </w:p>
    <w:p w14:paraId="2D4C4225" w14:textId="77777777" w:rsidR="004844F5" w:rsidRPr="004844F5" w:rsidRDefault="004844F5" w:rsidP="00623E96">
      <w:pPr>
        <w:pStyle w:val="ListBullet2"/>
      </w:pPr>
      <w:r w:rsidRPr="004844F5">
        <w:t>the scope and sequence of learning units/units of work mapped against the content and outcomes of the relevant NESA syllabus for each course</w:t>
      </w:r>
    </w:p>
    <w:p w14:paraId="61924E1F" w14:textId="77777777" w:rsidR="004844F5" w:rsidRPr="004844F5" w:rsidRDefault="004844F5" w:rsidP="00623E96">
      <w:pPr>
        <w:pStyle w:val="ListBullet2"/>
      </w:pPr>
      <w:r w:rsidRPr="004844F5">
        <w:t>resources and equipment available for each KLA</w:t>
      </w:r>
    </w:p>
    <w:p w14:paraId="44CBDC72" w14:textId="15F1CB0A" w:rsidR="004844F5" w:rsidRPr="004844F5" w:rsidRDefault="004844F5" w:rsidP="00623E96">
      <w:pPr>
        <w:pStyle w:val="ListBullet"/>
      </w:pPr>
      <w:r w:rsidRPr="004844F5">
        <w:t xml:space="preserve">assessment policies and procedures which comply with the requirements documented in the </w:t>
      </w:r>
      <w:hyperlink r:id="rId19" w:history="1">
        <w:r w:rsidRPr="004844F5">
          <w:rPr>
            <w:rFonts w:cs="Arial"/>
            <w:color w:val="0000FF"/>
            <w:sz w:val="22"/>
            <w:szCs w:val="22"/>
            <w:u w:val="single"/>
          </w:rPr>
          <w:t>ACE website</w:t>
        </w:r>
      </w:hyperlink>
      <w:r w:rsidRPr="004844F5">
        <w:t xml:space="preserve"> and </w:t>
      </w:r>
      <w:hyperlink r:id="rId20" w:history="1">
        <w:r w:rsidRPr="004844F5">
          <w:rPr>
            <w:rFonts w:cs="Arial"/>
            <w:color w:val="0000FF"/>
            <w:sz w:val="22"/>
            <w:szCs w:val="22"/>
            <w:u w:val="single"/>
          </w:rPr>
          <w:t>NESA Official Notices</w:t>
        </w:r>
      </w:hyperlink>
      <w:r w:rsidRPr="004844F5">
        <w:t xml:space="preserve">. These policies should include </w:t>
      </w:r>
      <w:r w:rsidRPr="004844F5">
        <w:lastRenderedPageBreak/>
        <w:t>statements of school procedures relating to the allocation of grades in each Preliminary course</w:t>
      </w:r>
    </w:p>
    <w:p w14:paraId="5BD4CB71" w14:textId="0BD73D9B" w:rsidR="004844F5" w:rsidRPr="004844F5" w:rsidRDefault="004844F5" w:rsidP="00623E96">
      <w:pPr>
        <w:pStyle w:val="ListBullet"/>
      </w:pPr>
      <w:r w:rsidRPr="004844F5">
        <w:t>confirmation that the school has policies for disability provisions in accordance with the ACE website</w:t>
      </w:r>
    </w:p>
    <w:p w14:paraId="0D8D9994" w14:textId="6F440F7A" w:rsidR="004844F5" w:rsidRPr="004844F5" w:rsidRDefault="004844F5" w:rsidP="00623E96">
      <w:pPr>
        <w:pStyle w:val="ListBullet"/>
      </w:pPr>
      <w:r w:rsidRPr="004844F5">
        <w:t xml:space="preserve">an overview of the process for reporting student achievement </w:t>
      </w:r>
    </w:p>
    <w:p w14:paraId="0C4968FC" w14:textId="0B7D56F4" w:rsidR="004844F5" w:rsidRPr="004844F5" w:rsidRDefault="004844F5" w:rsidP="00623E96">
      <w:pPr>
        <w:pStyle w:val="ListBullet"/>
      </w:pPr>
      <w:r w:rsidRPr="004844F5">
        <w:t>for each year</w:t>
      </w:r>
      <w:r w:rsidR="006B3E47">
        <w:t xml:space="preserve"> and </w:t>
      </w:r>
      <w:r w:rsidRPr="004844F5">
        <w:t>class:</w:t>
      </w:r>
    </w:p>
    <w:p w14:paraId="774D3115" w14:textId="77777777" w:rsidR="004844F5" w:rsidRPr="004844F5" w:rsidRDefault="004844F5" w:rsidP="00623E96">
      <w:pPr>
        <w:pStyle w:val="ListBullet2"/>
      </w:pPr>
      <w:r w:rsidRPr="004844F5">
        <w:t>teaching programs for each unit of work that correspond to those identified in the scope and sequence of learning/units of work for that year</w:t>
      </w:r>
    </w:p>
    <w:p w14:paraId="6760F2E7" w14:textId="77777777" w:rsidR="004844F5" w:rsidRPr="004844F5" w:rsidRDefault="004844F5" w:rsidP="00623E96">
      <w:pPr>
        <w:pStyle w:val="ListBullet2"/>
      </w:pPr>
      <w:r w:rsidRPr="004844F5">
        <w:t>samples of student work that relate to the teaching program for that year</w:t>
      </w:r>
    </w:p>
    <w:p w14:paraId="0D5386ED" w14:textId="77777777" w:rsidR="004844F5" w:rsidRPr="004844F5" w:rsidRDefault="004844F5" w:rsidP="00623E96">
      <w:pPr>
        <w:pStyle w:val="ListBullet2"/>
      </w:pPr>
      <w:r w:rsidRPr="004844F5">
        <w:t>records of teacher reflection/evaluation of the effectiveness of teaching and learning activities</w:t>
      </w:r>
    </w:p>
    <w:p w14:paraId="586BE100" w14:textId="77777777" w:rsidR="004844F5" w:rsidRPr="004844F5" w:rsidRDefault="004844F5" w:rsidP="00623E96">
      <w:pPr>
        <w:pStyle w:val="ListBullet2"/>
      </w:pPr>
      <w:r w:rsidRPr="004844F5">
        <w:t>records of the learning and progressive achievement of students over time and the school’s analysis of student achievement data to inform teaching and learning</w:t>
      </w:r>
    </w:p>
    <w:p w14:paraId="3DA3B1F7" w14:textId="77777777" w:rsidR="004844F5" w:rsidRPr="004844F5" w:rsidRDefault="004844F5" w:rsidP="00623E96">
      <w:pPr>
        <w:pStyle w:val="ListBullet"/>
      </w:pPr>
      <w:r w:rsidRPr="004844F5">
        <w:t>records relating to the quality of the educational program including records of achievement of students, the standard of teaching at the school having regard to the Australian Professional Standards for Teachers and the facilities provided.</w:t>
      </w:r>
    </w:p>
    <w:p w14:paraId="4BEF18F6"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szCs w:val="22"/>
        </w:rPr>
        <w:t>The assessment policies must include statements of school procedures relating to:</w:t>
      </w:r>
    </w:p>
    <w:p w14:paraId="2E9D731B" w14:textId="7D875A69" w:rsidR="004844F5" w:rsidRPr="004844F5" w:rsidRDefault="004844F5" w:rsidP="00623E96">
      <w:pPr>
        <w:pStyle w:val="ListBullet"/>
      </w:pPr>
      <w:r w:rsidRPr="004844F5">
        <w:t>organisational details of the school’s assessment program for each course, giving the number and types of assessment tasks, components and weightings, and scheduling of the tasks</w:t>
      </w:r>
    </w:p>
    <w:p w14:paraId="69558F33" w14:textId="43F453DD" w:rsidR="004844F5" w:rsidRPr="004844F5" w:rsidRDefault="004844F5" w:rsidP="00623E96">
      <w:pPr>
        <w:pStyle w:val="ListBullet"/>
      </w:pPr>
      <w:r w:rsidRPr="004844F5">
        <w:t>marking, recording and reporting student achievement in assessment tasks</w:t>
      </w:r>
    </w:p>
    <w:p w14:paraId="126380CE" w14:textId="0DC510A7" w:rsidR="004844F5" w:rsidRPr="004844F5" w:rsidRDefault="004844F5" w:rsidP="00623E96">
      <w:pPr>
        <w:pStyle w:val="ListBullet"/>
      </w:pPr>
      <w:r w:rsidRPr="004844F5">
        <w:t>administrative arrangements regarding absence from an assessment task, late submission of tasks due to illness or misadventure, malpractice and invalid or unreliable tasks</w:t>
      </w:r>
    </w:p>
    <w:p w14:paraId="0E511A2F" w14:textId="76CE73E1" w:rsidR="004844F5" w:rsidRPr="004844F5" w:rsidRDefault="004844F5" w:rsidP="00623E96">
      <w:pPr>
        <w:pStyle w:val="ListBullet"/>
      </w:pPr>
      <w:r w:rsidRPr="004844F5">
        <w:t>student appeals against assessment rankings</w:t>
      </w:r>
    </w:p>
    <w:p w14:paraId="58662B27" w14:textId="6D303722" w:rsidR="004844F5" w:rsidRPr="004844F5" w:rsidRDefault="004844F5" w:rsidP="00623E96">
      <w:pPr>
        <w:pStyle w:val="ListBullet"/>
      </w:pPr>
      <w:r w:rsidRPr="004844F5">
        <w:t>‘N’ determinations</w:t>
      </w:r>
    </w:p>
    <w:p w14:paraId="62926C34" w14:textId="0A9C00A7" w:rsidR="004844F5" w:rsidRPr="004844F5" w:rsidRDefault="004844F5" w:rsidP="00623E96">
      <w:pPr>
        <w:pStyle w:val="ListBullet"/>
      </w:pPr>
      <w:r w:rsidRPr="004844F5">
        <w:t>providing students with written advice about the school’s requirements for assessment in each course.</w:t>
      </w:r>
    </w:p>
    <w:p w14:paraId="18DAC7C2" w14:textId="77777777" w:rsidR="004844F5" w:rsidRPr="00BB4340" w:rsidRDefault="004844F5" w:rsidP="00BB4340">
      <w:pPr>
        <w:pStyle w:val="Heading4"/>
        <w:rPr>
          <w:rStyle w:val="Strong"/>
          <w:b w:val="0"/>
          <w:bCs w:val="0"/>
          <w:sz w:val="36"/>
        </w:rPr>
      </w:pPr>
      <w:r w:rsidRPr="00BB4340">
        <w:rPr>
          <w:rStyle w:val="Strong"/>
          <w:b w:val="0"/>
          <w:bCs w:val="0"/>
          <w:sz w:val="36"/>
        </w:rPr>
        <w:t xml:space="preserve">Adjustments to Assessment for Students with Special Education Needs </w:t>
      </w:r>
    </w:p>
    <w:p w14:paraId="1C2E1A3F" w14:textId="378A751B" w:rsidR="004844F5" w:rsidRPr="004844F5" w:rsidRDefault="004844F5" w:rsidP="0000415B">
      <w:pPr>
        <w:rPr>
          <w:lang w:eastAsia="zh-CN"/>
        </w:rPr>
      </w:pPr>
      <w:r w:rsidRPr="004844F5">
        <w:rPr>
          <w:lang w:eastAsia="zh-CN"/>
        </w:rPr>
        <w:t>It is a requirement under the</w:t>
      </w:r>
      <w:r w:rsidRPr="0000415B">
        <w:rPr>
          <w:lang w:eastAsia="zh-CN"/>
        </w:rPr>
        <w:t xml:space="preserve"> </w:t>
      </w:r>
      <w:hyperlink r:id="rId21" w:history="1">
        <w:r w:rsidRPr="0000415B">
          <w:rPr>
            <w:rStyle w:val="Hyperlink"/>
            <w:iCs/>
            <w:lang w:eastAsia="zh-CN"/>
          </w:rPr>
          <w:t xml:space="preserve">Disability Standards for Education 2005 </w:t>
        </w:r>
        <w:r w:rsidR="0000415B" w:rsidRPr="0000415B">
          <w:rPr>
            <w:rStyle w:val="Hyperlink"/>
            <w:lang w:eastAsia="zh-CN"/>
          </w:rPr>
          <w:t>(PDF 0.2MB)</w:t>
        </w:r>
      </w:hyperlink>
      <w:r w:rsidR="0000415B">
        <w:rPr>
          <w:lang w:eastAsia="zh-CN"/>
        </w:rPr>
        <w:t xml:space="preserve"> </w:t>
      </w:r>
      <w:r w:rsidRPr="004844F5">
        <w:rPr>
          <w:lang w:eastAsia="zh-CN"/>
        </w:rPr>
        <w:t xml:space="preserve">for schools to ensure that students with special education needs can access and participate in education on the same basis as other students. Some students with special education </w:t>
      </w:r>
      <w:r w:rsidRPr="004844F5">
        <w:rPr>
          <w:lang w:eastAsia="zh-CN"/>
        </w:rPr>
        <w:lastRenderedPageBreak/>
        <w:t xml:space="preserve">needs will require adjustments to assessment practices in order to demonstrate what they know and can do in relation to syllabus outcomes and content. These may include: </w:t>
      </w:r>
    </w:p>
    <w:p w14:paraId="2FB1A247" w14:textId="77777777" w:rsidR="004844F5" w:rsidRPr="004844F5" w:rsidRDefault="004844F5" w:rsidP="0000415B">
      <w:pPr>
        <w:pStyle w:val="ListBullet"/>
        <w:rPr>
          <w:lang w:eastAsia="zh-CN"/>
        </w:rPr>
      </w:pPr>
      <w:r w:rsidRPr="004844F5">
        <w:rPr>
          <w:lang w:eastAsia="zh-CN"/>
        </w:rPr>
        <w:t xml:space="preserve">adjustments to the assessment process. (e.g. additional time, rest breaks, the use of a reader and/or scribe or specific technology) </w:t>
      </w:r>
    </w:p>
    <w:p w14:paraId="4CAB4AE5" w14:textId="77777777" w:rsidR="004844F5" w:rsidRPr="004844F5" w:rsidRDefault="004844F5" w:rsidP="0000415B">
      <w:pPr>
        <w:pStyle w:val="ListBullet"/>
        <w:rPr>
          <w:lang w:eastAsia="zh-CN"/>
        </w:rPr>
      </w:pPr>
      <w:r w:rsidRPr="004844F5">
        <w:rPr>
          <w:lang w:eastAsia="zh-CN"/>
        </w:rPr>
        <w:t>adjustments to assessment activities. (e.g. rephrasing questions, using simplified language or alternative formats for questions)</w:t>
      </w:r>
    </w:p>
    <w:p w14:paraId="62650982" w14:textId="77777777" w:rsidR="004844F5" w:rsidRPr="004844F5" w:rsidRDefault="004844F5" w:rsidP="0000415B">
      <w:pPr>
        <w:pStyle w:val="ListBullet"/>
        <w:rPr>
          <w:lang w:eastAsia="zh-CN"/>
        </w:rPr>
      </w:pPr>
      <w:r w:rsidRPr="004844F5">
        <w:rPr>
          <w:lang w:eastAsia="zh-CN"/>
        </w:rPr>
        <w:t>alternative formats for responses. (e.g. writing in point form instead of essays, scaffolded structured responses, short objective questions or multimedia presentations)</w:t>
      </w:r>
    </w:p>
    <w:p w14:paraId="592AA3A8" w14:textId="77777777" w:rsidR="004844F5" w:rsidRPr="004844F5" w:rsidRDefault="004844F5" w:rsidP="0000415B">
      <w:pPr>
        <w:rPr>
          <w:lang w:eastAsia="zh-CN"/>
        </w:rPr>
      </w:pPr>
      <w:r w:rsidRPr="004844F5">
        <w:rPr>
          <w:lang w:eastAsia="zh-CN"/>
        </w:rPr>
        <w:t xml:space="preserve">Schools are responsible for any decisions about adjustments to course work and formal school-based assessment tasks throughout Year 11 and Year 12. Decisions regarding adjustments should be made in the context of collaborative curriculum planning. To access adjustments for the HSC examinations, an application for Disability Provisions must be submitted to NESA. Providing adjustment does not restrict a student’s access to the full range of grades or marks. </w:t>
      </w:r>
    </w:p>
    <w:p w14:paraId="01FB4749" w14:textId="77777777" w:rsidR="00E26314" w:rsidRDefault="00E26314">
      <w:pPr>
        <w:rPr>
          <w:rFonts w:eastAsia="SimSun" w:cs="Arial"/>
          <w:b/>
          <w:color w:val="1C438B"/>
          <w:sz w:val="48"/>
          <w:szCs w:val="36"/>
          <w:lang w:eastAsia="zh-CN"/>
        </w:rPr>
      </w:pPr>
      <w:r>
        <w:br w:type="page"/>
      </w:r>
    </w:p>
    <w:p w14:paraId="625D7C1B" w14:textId="0D8D8F1A" w:rsidR="004844F5" w:rsidRPr="004844F5" w:rsidRDefault="004844F5" w:rsidP="00BB4340">
      <w:pPr>
        <w:pStyle w:val="Heading2"/>
      </w:pPr>
      <w:bookmarkStart w:id="19" w:name="_Toc50971441"/>
      <w:r w:rsidRPr="004844F5">
        <w:lastRenderedPageBreak/>
        <w:t xml:space="preserve">Stage 6 </w:t>
      </w:r>
      <w:r w:rsidRPr="00BB4340">
        <w:t>H</w:t>
      </w:r>
      <w:r w:rsidR="00F511F1">
        <w:t xml:space="preserve">uman </w:t>
      </w:r>
      <w:r w:rsidRPr="00BB4340">
        <w:t>S</w:t>
      </w:r>
      <w:r w:rsidR="00F511F1">
        <w:t xml:space="preserve">ociety and </w:t>
      </w:r>
      <w:r w:rsidRPr="00BB4340">
        <w:t>I</w:t>
      </w:r>
      <w:r w:rsidR="00F511F1">
        <w:t xml:space="preserve">ts </w:t>
      </w:r>
      <w:r w:rsidRPr="00BB4340">
        <w:t>E</w:t>
      </w:r>
      <w:r w:rsidR="00F511F1">
        <w:t>nvironment</w:t>
      </w:r>
      <w:bookmarkEnd w:id="19"/>
    </w:p>
    <w:p w14:paraId="376EFB9D" w14:textId="62D0D6EF"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Content within this section has been developed from the NSW Education Standards Authority,</w:t>
      </w:r>
      <w:r w:rsidRPr="004844F5">
        <w:rPr>
          <w:rFonts w:eastAsia="SimSun" w:cs="Times New Roman"/>
          <w:szCs w:val="22"/>
        </w:rPr>
        <w:t xml:space="preserve"> </w:t>
      </w:r>
      <w:hyperlink r:id="rId22" w:history="1">
        <w:r w:rsidR="00FE411D" w:rsidRPr="00FE411D">
          <w:rPr>
            <w:rStyle w:val="Hyperlink"/>
          </w:rPr>
          <w:t>Human Society and Its Environment</w:t>
        </w:r>
      </w:hyperlink>
      <w:r w:rsidR="00FE411D">
        <w:t xml:space="preserve"> </w:t>
      </w:r>
      <w:r w:rsidRPr="004844F5">
        <w:rPr>
          <w:rFonts w:eastAsia="SimSun" w:cs="Times New Roman"/>
          <w:szCs w:val="22"/>
          <w:lang w:eastAsia="zh-CN"/>
        </w:rPr>
        <w:t>Stage 6 syllabuses © NSW Education Standards Authority (NESA) for and on behalf of the Crown in right of the State of New South Wales.</w:t>
      </w:r>
    </w:p>
    <w:p w14:paraId="37B78DC7"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Stage 6 HSIE syllabuses include the following subjects:</w:t>
      </w:r>
    </w:p>
    <w:p w14:paraId="17C6D9AC" w14:textId="77777777" w:rsidR="004844F5" w:rsidRPr="004844F5" w:rsidRDefault="00F51E29" w:rsidP="00C1280C">
      <w:pPr>
        <w:pStyle w:val="ListBullet"/>
        <w:rPr>
          <w:lang w:eastAsia="zh-CN"/>
        </w:rPr>
      </w:pPr>
      <w:hyperlink r:id="rId23" w:history="1">
        <w:r w:rsidR="004844F5" w:rsidRPr="004844F5">
          <w:rPr>
            <w:lang w:eastAsia="zh-CN"/>
          </w:rPr>
          <w:t>Aboriginal Studies</w:t>
        </w:r>
      </w:hyperlink>
    </w:p>
    <w:p w14:paraId="0E71454D" w14:textId="2B49F787" w:rsidR="004844F5" w:rsidRDefault="00F51E29" w:rsidP="00C1280C">
      <w:pPr>
        <w:pStyle w:val="ListBullet"/>
        <w:rPr>
          <w:lang w:eastAsia="zh-CN"/>
        </w:rPr>
      </w:pPr>
      <w:hyperlink r:id="rId24" w:history="1">
        <w:r w:rsidR="004844F5" w:rsidRPr="004844F5">
          <w:rPr>
            <w:lang w:eastAsia="zh-CN"/>
          </w:rPr>
          <w:t>Ancient History</w:t>
        </w:r>
      </w:hyperlink>
    </w:p>
    <w:p w14:paraId="4FA9AF5D" w14:textId="708E5F8B" w:rsidR="00C1280C" w:rsidRPr="00C1280C" w:rsidRDefault="00C1280C" w:rsidP="00C1280C">
      <w:pPr>
        <w:pStyle w:val="ListBullet"/>
        <w:rPr>
          <w:lang w:eastAsia="zh-CN"/>
        </w:rPr>
      </w:pPr>
      <w:r>
        <w:rPr>
          <w:lang w:eastAsia="zh-CN"/>
        </w:rPr>
        <w:t>Business Studies</w:t>
      </w:r>
    </w:p>
    <w:p w14:paraId="2A7C563E" w14:textId="77777777" w:rsidR="004844F5" w:rsidRPr="004844F5" w:rsidRDefault="00F51E29" w:rsidP="00C1280C">
      <w:pPr>
        <w:pStyle w:val="ListBullet"/>
        <w:rPr>
          <w:lang w:eastAsia="zh-CN"/>
        </w:rPr>
      </w:pPr>
      <w:hyperlink r:id="rId25" w:history="1">
        <w:r w:rsidR="004844F5" w:rsidRPr="004844F5">
          <w:rPr>
            <w:lang w:eastAsia="zh-CN"/>
          </w:rPr>
          <w:t>Economics</w:t>
        </w:r>
      </w:hyperlink>
    </w:p>
    <w:p w14:paraId="7F0555FF" w14:textId="77777777" w:rsidR="004844F5" w:rsidRPr="004844F5" w:rsidRDefault="00F51E29" w:rsidP="00C1280C">
      <w:pPr>
        <w:pStyle w:val="ListBullet"/>
        <w:rPr>
          <w:lang w:eastAsia="zh-CN"/>
        </w:rPr>
      </w:pPr>
      <w:hyperlink r:id="rId26" w:history="1">
        <w:r w:rsidR="004844F5" w:rsidRPr="004844F5">
          <w:rPr>
            <w:lang w:eastAsia="zh-CN"/>
          </w:rPr>
          <w:t>Geography</w:t>
        </w:r>
      </w:hyperlink>
    </w:p>
    <w:p w14:paraId="0AC110CD" w14:textId="77777777" w:rsidR="004844F5" w:rsidRPr="004844F5" w:rsidRDefault="00F51E29" w:rsidP="00C1280C">
      <w:pPr>
        <w:pStyle w:val="ListBullet"/>
        <w:rPr>
          <w:lang w:eastAsia="zh-CN"/>
        </w:rPr>
      </w:pPr>
      <w:hyperlink r:id="rId27" w:history="1">
        <w:r w:rsidR="004844F5" w:rsidRPr="004844F5">
          <w:rPr>
            <w:lang w:eastAsia="zh-CN"/>
          </w:rPr>
          <w:t>History Extension</w:t>
        </w:r>
      </w:hyperlink>
    </w:p>
    <w:p w14:paraId="2BAE3103" w14:textId="77777777" w:rsidR="004844F5" w:rsidRPr="004844F5" w:rsidRDefault="00F51E29" w:rsidP="00C1280C">
      <w:pPr>
        <w:pStyle w:val="ListBullet"/>
        <w:rPr>
          <w:lang w:eastAsia="zh-CN"/>
        </w:rPr>
      </w:pPr>
      <w:hyperlink r:id="rId28" w:history="1">
        <w:r w:rsidR="004844F5" w:rsidRPr="004844F5">
          <w:rPr>
            <w:lang w:eastAsia="zh-CN"/>
          </w:rPr>
          <w:t>Legal Studies</w:t>
        </w:r>
      </w:hyperlink>
    </w:p>
    <w:p w14:paraId="549AFDD4" w14:textId="77777777" w:rsidR="004844F5" w:rsidRPr="004844F5" w:rsidRDefault="00F51E29" w:rsidP="00C1280C">
      <w:pPr>
        <w:pStyle w:val="ListBullet"/>
        <w:rPr>
          <w:lang w:eastAsia="zh-CN"/>
        </w:rPr>
      </w:pPr>
      <w:hyperlink r:id="rId29" w:history="1">
        <w:r w:rsidR="004844F5" w:rsidRPr="004844F5">
          <w:rPr>
            <w:lang w:eastAsia="zh-CN"/>
          </w:rPr>
          <w:t>Modern History</w:t>
        </w:r>
      </w:hyperlink>
    </w:p>
    <w:p w14:paraId="5908A1A1" w14:textId="77777777" w:rsidR="004844F5" w:rsidRPr="004844F5" w:rsidRDefault="00F51E29" w:rsidP="00C1280C">
      <w:pPr>
        <w:pStyle w:val="ListBullet"/>
        <w:rPr>
          <w:lang w:eastAsia="zh-CN"/>
        </w:rPr>
      </w:pPr>
      <w:hyperlink r:id="rId30" w:history="1">
        <w:r w:rsidR="004844F5" w:rsidRPr="004844F5">
          <w:rPr>
            <w:lang w:eastAsia="zh-CN"/>
          </w:rPr>
          <w:t>Society and Culture</w:t>
        </w:r>
      </w:hyperlink>
    </w:p>
    <w:p w14:paraId="3B2D81BE" w14:textId="77777777" w:rsidR="004844F5" w:rsidRPr="004844F5" w:rsidRDefault="00F51E29" w:rsidP="00C1280C">
      <w:pPr>
        <w:pStyle w:val="ListBullet"/>
        <w:rPr>
          <w:lang w:eastAsia="zh-CN"/>
        </w:rPr>
      </w:pPr>
      <w:hyperlink r:id="rId31" w:history="1">
        <w:r w:rsidR="004844F5" w:rsidRPr="004844F5">
          <w:rPr>
            <w:lang w:eastAsia="zh-CN"/>
          </w:rPr>
          <w:t>Studies of Religion I</w:t>
        </w:r>
      </w:hyperlink>
    </w:p>
    <w:p w14:paraId="1C00C79C" w14:textId="50A86D26" w:rsidR="004844F5" w:rsidRDefault="00F51E29" w:rsidP="00E26314">
      <w:pPr>
        <w:pStyle w:val="ListBullet"/>
        <w:rPr>
          <w:lang w:eastAsia="zh-CN"/>
        </w:rPr>
      </w:pPr>
      <w:hyperlink r:id="rId32" w:history="1">
        <w:r w:rsidR="004844F5" w:rsidRPr="004844F5">
          <w:rPr>
            <w:lang w:eastAsia="zh-CN"/>
          </w:rPr>
          <w:t>Studies of Religion II</w:t>
        </w:r>
      </w:hyperlink>
    </w:p>
    <w:p w14:paraId="64F67626" w14:textId="02911A9C" w:rsidR="004844F5" w:rsidRPr="004844F5" w:rsidRDefault="004844F5" w:rsidP="00C1280C">
      <w:pPr>
        <w:pStyle w:val="Heading3"/>
      </w:pPr>
      <w:bookmarkStart w:id="20" w:name="_Hlk507927787"/>
      <w:r w:rsidRPr="004844F5">
        <w:rPr>
          <w:sz w:val="16"/>
          <w:szCs w:val="16"/>
        </w:rPr>
        <w:br w:type="page"/>
      </w:r>
      <w:bookmarkStart w:id="21" w:name="_Toc50971442"/>
      <w:r w:rsidRPr="004844F5">
        <w:lastRenderedPageBreak/>
        <w:t xml:space="preserve">Aboriginal </w:t>
      </w:r>
      <w:r w:rsidR="006B3E47">
        <w:t>s</w:t>
      </w:r>
      <w:r w:rsidRPr="004844F5">
        <w:t>tudies</w:t>
      </w:r>
      <w:bookmarkEnd w:id="21"/>
    </w:p>
    <w:p w14:paraId="5E1F7EC6" w14:textId="00BFA27A" w:rsidR="004844F5" w:rsidRDefault="00E75934"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Fonts w:eastAsia="SimSun" w:cs="Times New Roman"/>
          <w:szCs w:val="22"/>
          <w:lang w:eastAsia="zh-CN"/>
        </w:rPr>
        <w:t xml:space="preserve">The </w:t>
      </w:r>
      <w:hyperlink r:id="rId33" w:history="1">
        <w:r>
          <w:rPr>
            <w:rStyle w:val="Hyperlink"/>
            <w:rFonts w:eastAsia="SimSun" w:cs="Times New Roman"/>
            <w:szCs w:val="22"/>
            <w:lang w:eastAsia="zh-CN"/>
          </w:rPr>
          <w:t>Aboriginal Studies Stage 6 Syllabus (2010)</w:t>
        </w:r>
      </w:hyperlink>
      <w:r w:rsidR="004844F5" w:rsidRPr="002D3E5D">
        <w:rPr>
          <w:rFonts w:eastAsia="SimSun" w:cs="Times New Roman"/>
          <w:szCs w:val="22"/>
          <w:lang w:eastAsia="zh-CN"/>
        </w:rPr>
        <w:t xml:space="preserve"> includes two 120 ho</w:t>
      </w:r>
      <w:r w:rsidR="004844F5" w:rsidRPr="004844F5">
        <w:rPr>
          <w:rFonts w:eastAsia="SimSun" w:cs="Times New Roman"/>
          <w:szCs w:val="22"/>
          <w:lang w:eastAsia="zh-CN"/>
        </w:rPr>
        <w:t>ur courses.</w:t>
      </w:r>
      <w:r w:rsidR="00235E12">
        <w:rPr>
          <w:rFonts w:eastAsia="SimSun" w:cs="Times New Roman"/>
          <w:szCs w:val="22"/>
          <w:lang w:eastAsia="zh-CN"/>
        </w:rPr>
        <w:t xml:space="preserve"> </w:t>
      </w:r>
      <w:r w:rsidR="006B3E47">
        <w:rPr>
          <w:rFonts w:eastAsia="SimSun" w:cs="Times New Roman"/>
          <w:szCs w:val="22"/>
          <w:lang w:eastAsia="zh-CN"/>
        </w:rPr>
        <w:t xml:space="preserve">120 hours of study </w:t>
      </w:r>
      <w:r w:rsidR="00285B96">
        <w:rPr>
          <w:rFonts w:eastAsia="SimSun" w:cs="Times New Roman"/>
          <w:szCs w:val="22"/>
          <w:lang w:eastAsia="zh-CN"/>
        </w:rPr>
        <w:t xml:space="preserve">to be undertaken </w:t>
      </w:r>
      <w:r w:rsidR="006B3E47">
        <w:rPr>
          <w:rFonts w:eastAsia="SimSun" w:cs="Times New Roman"/>
          <w:szCs w:val="22"/>
          <w:lang w:eastAsia="zh-CN"/>
        </w:rPr>
        <w:t>in Year 11 and 120 hours of study in Year12.</w:t>
      </w:r>
    </w:p>
    <w:p w14:paraId="0251B52B" w14:textId="2814A930" w:rsidR="00C1280C" w:rsidRDefault="00C1280C" w:rsidP="00C1280C">
      <w:pPr>
        <w:pStyle w:val="Caption"/>
        <w:rPr>
          <w:rFonts w:eastAsia="SimSun" w:cs="Times New Roman"/>
          <w:szCs w:val="22"/>
          <w:lang w:eastAsia="zh-CN"/>
        </w:rPr>
      </w:pPr>
      <w:r>
        <w:rPr>
          <w:lang w:eastAsia="zh-CN"/>
        </w:rPr>
        <w:t xml:space="preserve">Table 1: </w:t>
      </w:r>
      <w:r w:rsidR="00C97909">
        <w:rPr>
          <w:lang w:eastAsia="zh-CN"/>
        </w:rPr>
        <w:t xml:space="preserve">Aboriginal </w:t>
      </w:r>
      <w:r w:rsidR="00E75934">
        <w:rPr>
          <w:lang w:eastAsia="zh-CN"/>
        </w:rPr>
        <w:t>S</w:t>
      </w:r>
      <w:r w:rsidR="00C97909">
        <w:rPr>
          <w:lang w:eastAsia="zh-CN"/>
        </w:rPr>
        <w:t>tudies co</w:t>
      </w:r>
      <w:r w:rsidR="00235E12">
        <w:rPr>
          <w:lang w:eastAsia="zh-CN"/>
        </w:rPr>
        <w:t>urse structure</w:t>
      </w:r>
    </w:p>
    <w:tbl>
      <w:tblPr>
        <w:tblStyle w:val="Tableheader"/>
        <w:tblW w:w="0" w:type="auto"/>
        <w:tblLook w:val="0420" w:firstRow="1" w:lastRow="0" w:firstColumn="0" w:lastColumn="0" w:noHBand="0" w:noVBand="1"/>
        <w:tblCaption w:val="Aboriginal studies course structure"/>
      </w:tblPr>
      <w:tblGrid>
        <w:gridCol w:w="4787"/>
        <w:gridCol w:w="4785"/>
      </w:tblGrid>
      <w:tr w:rsidR="00C1280C" w14:paraId="021E2172" w14:textId="77777777" w:rsidTr="00C1280C">
        <w:trPr>
          <w:cnfStyle w:val="100000000000" w:firstRow="1" w:lastRow="0" w:firstColumn="0" w:lastColumn="0" w:oddVBand="0" w:evenVBand="0" w:oddHBand="0" w:evenHBand="0" w:firstRowFirstColumn="0" w:firstRowLastColumn="0" w:lastRowFirstColumn="0" w:lastRowLastColumn="0"/>
        </w:trPr>
        <w:tc>
          <w:tcPr>
            <w:tcW w:w="4811" w:type="dxa"/>
          </w:tcPr>
          <w:p w14:paraId="419394A9" w14:textId="5DC7948A" w:rsidR="00C1280C" w:rsidRDefault="00C1280C" w:rsidP="00F511F1">
            <w:pPr>
              <w:rPr>
                <w:lang w:eastAsia="zh-CN"/>
              </w:rPr>
            </w:pPr>
            <w:r>
              <w:rPr>
                <w:lang w:eastAsia="zh-CN"/>
              </w:rPr>
              <w:t>Year 11 course</w:t>
            </w:r>
          </w:p>
        </w:tc>
        <w:tc>
          <w:tcPr>
            <w:tcW w:w="4811" w:type="dxa"/>
          </w:tcPr>
          <w:p w14:paraId="55BB00E4" w14:textId="627B6E08" w:rsidR="00C1280C" w:rsidRDefault="00C1280C" w:rsidP="00F511F1">
            <w:pPr>
              <w:rPr>
                <w:lang w:eastAsia="zh-CN"/>
              </w:rPr>
            </w:pPr>
            <w:r>
              <w:rPr>
                <w:lang w:eastAsia="zh-CN"/>
              </w:rPr>
              <w:t>Year 12 course</w:t>
            </w:r>
          </w:p>
        </w:tc>
      </w:tr>
      <w:tr w:rsidR="00C1280C" w14:paraId="23D24FCF" w14:textId="77777777" w:rsidTr="00C1280C">
        <w:trPr>
          <w:cnfStyle w:val="000000100000" w:firstRow="0" w:lastRow="0" w:firstColumn="0" w:lastColumn="0" w:oddVBand="0" w:evenVBand="0" w:oddHBand="1" w:evenHBand="0" w:firstRowFirstColumn="0" w:firstRowLastColumn="0" w:lastRowFirstColumn="0" w:lastRowLastColumn="0"/>
        </w:trPr>
        <w:tc>
          <w:tcPr>
            <w:tcW w:w="4811" w:type="dxa"/>
          </w:tcPr>
          <w:p w14:paraId="444A14E7" w14:textId="77777777" w:rsidR="00C1280C" w:rsidRPr="004844F5" w:rsidRDefault="00C1280C" w:rsidP="00F511F1">
            <w:pPr>
              <w:rPr>
                <w:lang w:eastAsia="zh-CN"/>
              </w:rPr>
            </w:pPr>
            <w:r w:rsidRPr="004844F5">
              <w:rPr>
                <w:lang w:eastAsia="zh-CN"/>
              </w:rPr>
              <w:t xml:space="preserve">Four parts </w:t>
            </w:r>
          </w:p>
          <w:p w14:paraId="6910C5B8" w14:textId="4AC76103" w:rsidR="00C1280C" w:rsidRPr="004844F5" w:rsidRDefault="00C1280C" w:rsidP="00F511F1">
            <w:r w:rsidRPr="004844F5">
              <w:t>Par</w:t>
            </w:r>
            <w:r w:rsidR="00235E12">
              <w:t>t I – Three sub topics (24</w:t>
            </w:r>
            <w:r w:rsidRPr="004844F5">
              <w:t xml:space="preserve"> indicative </w:t>
            </w:r>
            <w:r w:rsidR="00235E12">
              <w:t>hours)</w:t>
            </w:r>
          </w:p>
          <w:p w14:paraId="437E21F3" w14:textId="6A8FF7E1" w:rsidR="00C1280C" w:rsidRPr="004844F5" w:rsidRDefault="00235E12" w:rsidP="00F511F1">
            <w:r>
              <w:t>Part II –</w:t>
            </w:r>
            <w:r w:rsidR="00C1280C" w:rsidRPr="004844F5">
              <w:t xml:space="preserve"> Four sub topics </w:t>
            </w:r>
            <w:r>
              <w:t xml:space="preserve">(36 </w:t>
            </w:r>
            <w:r w:rsidR="00C1280C" w:rsidRPr="004844F5">
              <w:t xml:space="preserve">indicative </w:t>
            </w:r>
            <w:r>
              <w:t>hours)</w:t>
            </w:r>
          </w:p>
          <w:p w14:paraId="58E935A7" w14:textId="7931495A" w:rsidR="00C1280C" w:rsidRPr="004844F5" w:rsidRDefault="00235E12" w:rsidP="00F511F1">
            <w:r>
              <w:t xml:space="preserve">Part III </w:t>
            </w:r>
            <w:r>
              <w:softHyphen/>
              <w:t>–</w:t>
            </w:r>
            <w:r w:rsidR="00C1280C" w:rsidRPr="004844F5">
              <w:t xml:space="preserve"> Two sub topics: can be integrated into studies undertaken in Parts I and II or taugh</w:t>
            </w:r>
            <w:r>
              <w:t>t as discrete comparative study (30 indicative hours)</w:t>
            </w:r>
            <w:r w:rsidR="00C1280C" w:rsidRPr="004844F5">
              <w:t xml:space="preserve">  </w:t>
            </w:r>
          </w:p>
          <w:p w14:paraId="58F5B421" w14:textId="05D5DF21" w:rsidR="00C1280C" w:rsidRDefault="00235E12" w:rsidP="00F511F1">
            <w:pPr>
              <w:rPr>
                <w:lang w:eastAsia="zh-CN"/>
              </w:rPr>
            </w:pPr>
            <w:r>
              <w:t>Part IV –</w:t>
            </w:r>
            <w:r w:rsidR="00C1280C">
              <w:t xml:space="preserve"> </w:t>
            </w:r>
            <w:r w:rsidR="00C1280C" w:rsidRPr="004844F5">
              <w:t>Research and inquiry met</w:t>
            </w:r>
            <w:r>
              <w:t>hod: local community case study</w:t>
            </w:r>
            <w:r w:rsidR="00C1280C" w:rsidRPr="004844F5">
              <w:t xml:space="preserve"> </w:t>
            </w:r>
            <w:r>
              <w:t>(30</w:t>
            </w:r>
            <w:r w:rsidR="00C1280C" w:rsidRPr="004844F5">
              <w:t xml:space="preserve"> indicative </w:t>
            </w:r>
            <w:r>
              <w:t>hours)</w:t>
            </w:r>
          </w:p>
        </w:tc>
        <w:tc>
          <w:tcPr>
            <w:tcW w:w="4811" w:type="dxa"/>
          </w:tcPr>
          <w:p w14:paraId="0FA49B19" w14:textId="77777777" w:rsidR="00C1280C" w:rsidRPr="004844F5" w:rsidRDefault="00C1280C" w:rsidP="00F511F1">
            <w:pPr>
              <w:rPr>
                <w:lang w:eastAsia="zh-CN"/>
              </w:rPr>
            </w:pPr>
            <w:r w:rsidRPr="004844F5">
              <w:rPr>
                <w:lang w:eastAsia="zh-CN"/>
              </w:rPr>
              <w:t>Three parts</w:t>
            </w:r>
          </w:p>
          <w:p w14:paraId="38DECF58" w14:textId="620E88E3" w:rsidR="00C1280C" w:rsidRPr="004844F5" w:rsidRDefault="00C1280C" w:rsidP="00F511F1">
            <w:r w:rsidRPr="004844F5">
              <w:t>Part I –</w:t>
            </w:r>
            <w:r w:rsidR="00235E12">
              <w:t xml:space="preserve"> </w:t>
            </w:r>
            <w:r w:rsidRPr="004844F5">
              <w:t xml:space="preserve">Social </w:t>
            </w:r>
            <w:r w:rsidR="006B3E47">
              <w:t>j</w:t>
            </w:r>
            <w:r w:rsidRPr="004844F5">
              <w:t xml:space="preserve">ustice &amp; </w:t>
            </w:r>
            <w:r w:rsidR="006B3E47">
              <w:t>h</w:t>
            </w:r>
            <w:r w:rsidRPr="004844F5">
              <w:t xml:space="preserve">uman </w:t>
            </w:r>
            <w:r w:rsidR="006B3E47">
              <w:t>r</w:t>
            </w:r>
            <w:r w:rsidRPr="004844F5">
              <w:t xml:space="preserve">ights </w:t>
            </w:r>
            <w:r w:rsidR="006B3E47">
              <w:t>i</w:t>
            </w:r>
            <w:r w:rsidRPr="004844F5">
              <w:t>ssues</w:t>
            </w:r>
          </w:p>
          <w:p w14:paraId="56C544D3" w14:textId="497236C8" w:rsidR="00C1280C" w:rsidRPr="008F4125" w:rsidRDefault="00235E12" w:rsidP="00F511F1">
            <w:r>
              <w:t>A: (20 indicative hours)</w:t>
            </w:r>
          </w:p>
          <w:p w14:paraId="68EE3508" w14:textId="3ADB263B" w:rsidR="00C1280C" w:rsidRPr="008F4125" w:rsidRDefault="00235E12" w:rsidP="00F511F1">
            <w:r>
              <w:t>B: (36</w:t>
            </w:r>
            <w:r w:rsidR="00C1280C" w:rsidRPr="008F4125">
              <w:t xml:space="preserve"> indicative </w:t>
            </w:r>
            <w:r>
              <w:t>hours)</w:t>
            </w:r>
            <w:r w:rsidR="00C1280C" w:rsidRPr="008F4125">
              <w:t xml:space="preserve"> </w:t>
            </w:r>
          </w:p>
          <w:p w14:paraId="157560B4" w14:textId="6719C1F8" w:rsidR="00C1280C" w:rsidRPr="004844F5" w:rsidRDefault="00C1280C" w:rsidP="00F511F1">
            <w:r w:rsidRPr="004844F5">
              <w:t>Part II</w:t>
            </w:r>
            <w:r w:rsidR="00235E12">
              <w:t xml:space="preserve"> –</w:t>
            </w:r>
            <w:r w:rsidRPr="004844F5">
              <w:t xml:space="preserve"> One c</w:t>
            </w:r>
            <w:r w:rsidR="00235E12">
              <w:t>ase study from the two provided</w:t>
            </w:r>
            <w:r w:rsidRPr="004844F5">
              <w:t xml:space="preserve"> </w:t>
            </w:r>
            <w:r w:rsidR="00235E12">
              <w:t>(24</w:t>
            </w:r>
            <w:r w:rsidRPr="004844F5">
              <w:t xml:space="preserve"> indicative </w:t>
            </w:r>
            <w:r w:rsidR="00235E12">
              <w:t>hours)</w:t>
            </w:r>
          </w:p>
          <w:p w14:paraId="650C4C27" w14:textId="11CD85BD" w:rsidR="00C1280C" w:rsidRDefault="00C1280C" w:rsidP="00F511F1">
            <w:pPr>
              <w:rPr>
                <w:lang w:eastAsia="zh-CN"/>
              </w:rPr>
            </w:pPr>
            <w:r w:rsidRPr="004844F5">
              <w:t xml:space="preserve">Part III </w:t>
            </w:r>
            <w:r w:rsidR="00235E12">
              <w:t xml:space="preserve">– </w:t>
            </w:r>
            <w:r w:rsidRPr="004844F5">
              <w:t xml:space="preserve">research and inquiry method – major project </w:t>
            </w:r>
            <w:r w:rsidR="00235E12">
              <w:t>(36</w:t>
            </w:r>
            <w:r w:rsidRPr="004844F5">
              <w:t xml:space="preserve"> indicative </w:t>
            </w:r>
            <w:r w:rsidR="00235E12">
              <w:t>hours)</w:t>
            </w:r>
          </w:p>
        </w:tc>
      </w:tr>
    </w:tbl>
    <w:p w14:paraId="450A3D63" w14:textId="77777777" w:rsidR="004844F5" w:rsidRPr="002D3E5D" w:rsidRDefault="004844F5" w:rsidP="002D3E5D">
      <w:pPr>
        <w:pStyle w:val="Heading4"/>
        <w:rPr>
          <w:rStyle w:val="Strong"/>
          <w:b w:val="0"/>
          <w:bCs w:val="0"/>
          <w:sz w:val="36"/>
        </w:rPr>
      </w:pPr>
      <w:r w:rsidRPr="002D3E5D">
        <w:rPr>
          <w:rStyle w:val="Strong"/>
          <w:b w:val="0"/>
          <w:bCs w:val="0"/>
          <w:sz w:val="36"/>
        </w:rPr>
        <w:t>Year 11</w:t>
      </w:r>
    </w:p>
    <w:p w14:paraId="34E1D5A8" w14:textId="1AEB1B9A" w:rsidR="004844F5" w:rsidRPr="004844F5" w:rsidRDefault="004844F5" w:rsidP="00C97909">
      <w:pPr>
        <w:rPr>
          <w:lang w:eastAsia="zh-CN"/>
        </w:rPr>
      </w:pPr>
      <w:r w:rsidRPr="004844F5">
        <w:rPr>
          <w:lang w:eastAsia="zh-CN"/>
        </w:rPr>
        <w:t xml:space="preserve">The Year 11 course aims to establish an historical body of knowledge from pre-contact times to the 1960s as background for the Year 12 course. While references will need to be made to contemporary issues, any in-depth study of these issues must only be undertaken in the Year 12 course with the exception of Part IV – Research and </w:t>
      </w:r>
      <w:r w:rsidR="006B3E47">
        <w:rPr>
          <w:lang w:eastAsia="zh-CN"/>
        </w:rPr>
        <w:t>i</w:t>
      </w:r>
      <w:r w:rsidRPr="004844F5">
        <w:rPr>
          <w:lang w:eastAsia="zh-CN"/>
        </w:rPr>
        <w:t xml:space="preserve">nquiry </w:t>
      </w:r>
      <w:r w:rsidR="006B3E47">
        <w:rPr>
          <w:lang w:eastAsia="zh-CN"/>
        </w:rPr>
        <w:t>m</w:t>
      </w:r>
      <w:r w:rsidRPr="004844F5">
        <w:rPr>
          <w:lang w:eastAsia="zh-CN"/>
        </w:rPr>
        <w:t xml:space="preserve">ethods. </w:t>
      </w:r>
    </w:p>
    <w:p w14:paraId="56CE6DF0" w14:textId="22372873" w:rsidR="004844F5" w:rsidRPr="004844F5" w:rsidRDefault="004844F5" w:rsidP="00C97909">
      <w:pPr>
        <w:rPr>
          <w:lang w:eastAsia="zh-CN"/>
        </w:rPr>
      </w:pPr>
      <w:r w:rsidRPr="004844F5">
        <w:rPr>
          <w:lang w:eastAsia="zh-CN"/>
        </w:rPr>
        <w:t xml:space="preserve">The </w:t>
      </w:r>
      <w:r w:rsidR="006B3E47">
        <w:rPr>
          <w:lang w:eastAsia="zh-CN"/>
        </w:rPr>
        <w:t>l</w:t>
      </w:r>
      <w:r w:rsidRPr="004844F5">
        <w:rPr>
          <w:lang w:eastAsia="zh-CN"/>
        </w:rPr>
        <w:t xml:space="preserve">ocal </w:t>
      </w:r>
      <w:r w:rsidR="006B3E47">
        <w:rPr>
          <w:lang w:eastAsia="zh-CN"/>
        </w:rPr>
        <w:t>c</w:t>
      </w:r>
      <w:r w:rsidRPr="004844F5">
        <w:rPr>
          <w:lang w:eastAsia="zh-CN"/>
        </w:rPr>
        <w:t xml:space="preserve">ommunity </w:t>
      </w:r>
      <w:r w:rsidR="006B3E47">
        <w:rPr>
          <w:lang w:eastAsia="zh-CN"/>
        </w:rPr>
        <w:t>c</w:t>
      </w:r>
      <w:r w:rsidRPr="004844F5">
        <w:rPr>
          <w:lang w:eastAsia="zh-CN"/>
        </w:rPr>
        <w:t xml:space="preserve">ase </w:t>
      </w:r>
      <w:r w:rsidR="006B3E47">
        <w:rPr>
          <w:lang w:eastAsia="zh-CN"/>
        </w:rPr>
        <w:t>s</w:t>
      </w:r>
      <w:r w:rsidRPr="004844F5">
        <w:rPr>
          <w:lang w:eastAsia="zh-CN"/>
        </w:rPr>
        <w:t xml:space="preserve">tudy must not overlap significantly with the HSC </w:t>
      </w:r>
      <w:r w:rsidR="006B3E47">
        <w:rPr>
          <w:lang w:eastAsia="zh-CN"/>
        </w:rPr>
        <w:t>m</w:t>
      </w:r>
      <w:r w:rsidRPr="004844F5">
        <w:rPr>
          <w:lang w:eastAsia="zh-CN"/>
        </w:rPr>
        <w:t xml:space="preserve">ajor </w:t>
      </w:r>
      <w:r w:rsidR="006B3E47">
        <w:rPr>
          <w:lang w:eastAsia="zh-CN"/>
        </w:rPr>
        <w:t>p</w:t>
      </w:r>
      <w:r w:rsidRPr="004844F5">
        <w:rPr>
          <w:lang w:eastAsia="zh-CN"/>
        </w:rPr>
        <w:t xml:space="preserve">roject but may be conceptually linked to it. The HSC </w:t>
      </w:r>
      <w:r w:rsidR="006B3E47">
        <w:rPr>
          <w:lang w:eastAsia="zh-CN"/>
        </w:rPr>
        <w:t>m</w:t>
      </w:r>
      <w:r w:rsidRPr="004844F5">
        <w:rPr>
          <w:lang w:eastAsia="zh-CN"/>
        </w:rPr>
        <w:t xml:space="preserve">ajor </w:t>
      </w:r>
      <w:r w:rsidR="006B3E47">
        <w:rPr>
          <w:lang w:eastAsia="zh-CN"/>
        </w:rPr>
        <w:t>p</w:t>
      </w:r>
      <w:r w:rsidRPr="004844F5">
        <w:rPr>
          <w:lang w:eastAsia="zh-CN"/>
        </w:rPr>
        <w:t>roject must be discrete in both focus and content.</w:t>
      </w:r>
    </w:p>
    <w:p w14:paraId="485C7D35" w14:textId="33CF88C9" w:rsidR="004844F5" w:rsidRPr="004844F5" w:rsidRDefault="004844F5" w:rsidP="00C97909">
      <w:pPr>
        <w:rPr>
          <w:lang w:eastAsia="zh-CN"/>
        </w:rPr>
      </w:pPr>
      <w:r w:rsidRPr="004844F5">
        <w:rPr>
          <w:lang w:eastAsia="zh-CN"/>
        </w:rPr>
        <w:t>During the Year 11 course, consultation with the local Aboriginal community or, where there is no identifiable local community, Aboriginal organisations which represent the local community, must be undertaken.</w:t>
      </w:r>
    </w:p>
    <w:p w14:paraId="1F3C3F1C" w14:textId="5699CF83" w:rsidR="004844F5" w:rsidRPr="004844F5" w:rsidRDefault="004844F5" w:rsidP="00C97909">
      <w:pPr>
        <w:rPr>
          <w:lang w:eastAsia="zh-CN"/>
        </w:rPr>
      </w:pPr>
      <w:r w:rsidRPr="004844F5">
        <w:rPr>
          <w:lang w:eastAsia="zh-CN"/>
        </w:rPr>
        <w:t xml:space="preserve">More information regarding course requirements are included in </w:t>
      </w:r>
      <w:r w:rsidR="006B3E47">
        <w:rPr>
          <w:lang w:eastAsia="zh-CN"/>
        </w:rPr>
        <w:t>s</w:t>
      </w:r>
      <w:r w:rsidRPr="004844F5">
        <w:rPr>
          <w:lang w:eastAsia="zh-CN"/>
        </w:rPr>
        <w:t>ection 10 of the syllabus</w:t>
      </w:r>
    </w:p>
    <w:p w14:paraId="76E5F9A4" w14:textId="52F50B71" w:rsidR="004844F5" w:rsidRPr="00C97909" w:rsidRDefault="00C533E6" w:rsidP="00B90B1B">
      <w:pPr>
        <w:pStyle w:val="Heading5"/>
      </w:pPr>
      <w:r>
        <w:t>School</w:t>
      </w:r>
      <w:r w:rsidR="00AF03CA">
        <w:t>-</w:t>
      </w:r>
      <w:r w:rsidR="004844F5" w:rsidRPr="00C97909">
        <w:t>based assessment and reporting requirements</w:t>
      </w:r>
    </w:p>
    <w:p w14:paraId="6FA70DDF"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Year 11 formal school-based assessment program is to reflect the following requirements:</w:t>
      </w:r>
    </w:p>
    <w:p w14:paraId="76CC299B" w14:textId="77777777" w:rsidR="004844F5" w:rsidRPr="004844F5" w:rsidRDefault="004844F5" w:rsidP="00C97909">
      <w:pPr>
        <w:pStyle w:val="ListBullet"/>
        <w:rPr>
          <w:lang w:eastAsia="zh-CN"/>
        </w:rPr>
      </w:pPr>
      <w:r w:rsidRPr="004844F5">
        <w:rPr>
          <w:lang w:eastAsia="zh-CN"/>
        </w:rPr>
        <w:t>three assessment tasks</w:t>
      </w:r>
    </w:p>
    <w:p w14:paraId="11651A6B" w14:textId="77777777" w:rsidR="004844F5" w:rsidRPr="004844F5" w:rsidRDefault="004844F5" w:rsidP="00C97909">
      <w:pPr>
        <w:pStyle w:val="ListBullet"/>
        <w:rPr>
          <w:lang w:eastAsia="zh-CN"/>
        </w:rPr>
      </w:pPr>
      <w:r w:rsidRPr="004844F5">
        <w:rPr>
          <w:lang w:eastAsia="zh-CN"/>
        </w:rPr>
        <w:t>the minimum weighting for an individual task is 20%</w:t>
      </w:r>
    </w:p>
    <w:p w14:paraId="6EB33F21" w14:textId="77777777" w:rsidR="004844F5" w:rsidRPr="004844F5" w:rsidRDefault="004844F5" w:rsidP="00C97909">
      <w:pPr>
        <w:pStyle w:val="ListBullet"/>
        <w:rPr>
          <w:lang w:eastAsia="zh-CN"/>
        </w:rPr>
      </w:pPr>
      <w:r w:rsidRPr="004844F5">
        <w:rPr>
          <w:lang w:eastAsia="zh-CN"/>
        </w:rPr>
        <w:t>the maximum weighting for an individual task is 40%</w:t>
      </w:r>
    </w:p>
    <w:p w14:paraId="6D89C108" w14:textId="77777777" w:rsidR="004844F5" w:rsidRPr="004844F5" w:rsidRDefault="004844F5" w:rsidP="00C97909">
      <w:pPr>
        <w:pStyle w:val="ListBullet"/>
        <w:rPr>
          <w:lang w:eastAsia="zh-CN"/>
        </w:rPr>
      </w:pPr>
      <w:r w:rsidRPr="004844F5">
        <w:rPr>
          <w:lang w:eastAsia="zh-CN"/>
        </w:rPr>
        <w:t>only one task may be a formal written examination</w:t>
      </w:r>
    </w:p>
    <w:p w14:paraId="6A657414" w14:textId="23A78614" w:rsidR="00C97909" w:rsidRDefault="00C97909" w:rsidP="00C97909">
      <w:pPr>
        <w:pStyle w:val="Caption"/>
        <w:rPr>
          <w:lang w:eastAsia="zh-CN"/>
        </w:rPr>
      </w:pPr>
      <w:r>
        <w:rPr>
          <w:lang w:eastAsia="zh-CN"/>
        </w:rPr>
        <w:lastRenderedPageBreak/>
        <w:t>Table 2: Mandatory</w:t>
      </w:r>
      <w:r w:rsidR="004844F5" w:rsidRPr="004844F5">
        <w:rPr>
          <w:lang w:eastAsia="zh-CN"/>
        </w:rPr>
        <w:t xml:space="preserve"> components and weightings for Year 11 Aboriginal Studies </w:t>
      </w:r>
    </w:p>
    <w:tbl>
      <w:tblPr>
        <w:tblStyle w:val="Tableheader"/>
        <w:tblW w:w="0" w:type="auto"/>
        <w:tblLook w:val="0420" w:firstRow="1" w:lastRow="0" w:firstColumn="0" w:lastColumn="0" w:noHBand="0" w:noVBand="1"/>
        <w:tblCaption w:val="Mandatory components and weightings for Year 11 Aboriginal Studies "/>
      </w:tblPr>
      <w:tblGrid>
        <w:gridCol w:w="8036"/>
        <w:gridCol w:w="1536"/>
      </w:tblGrid>
      <w:tr w:rsidR="00C97909" w14:paraId="35D19F84" w14:textId="77777777" w:rsidTr="00B24B69">
        <w:trPr>
          <w:cnfStyle w:val="100000000000" w:firstRow="1" w:lastRow="0" w:firstColumn="0" w:lastColumn="0" w:oddVBand="0" w:evenVBand="0" w:oddHBand="0" w:evenHBand="0" w:firstRowFirstColumn="0" w:firstRowLastColumn="0" w:lastRowFirstColumn="0" w:lastRowLastColumn="0"/>
        </w:trPr>
        <w:tc>
          <w:tcPr>
            <w:tcW w:w="8050" w:type="dxa"/>
          </w:tcPr>
          <w:p w14:paraId="3E90F008" w14:textId="71F3CAB2" w:rsidR="00C97909" w:rsidRDefault="00C97909" w:rsidP="00B24B69">
            <w:pPr>
              <w:rPr>
                <w:lang w:eastAsia="zh-CN"/>
              </w:rPr>
            </w:pPr>
            <w:r>
              <w:rPr>
                <w:lang w:eastAsia="zh-CN"/>
              </w:rPr>
              <w:t>Component</w:t>
            </w:r>
          </w:p>
        </w:tc>
        <w:tc>
          <w:tcPr>
            <w:tcW w:w="1522" w:type="dxa"/>
          </w:tcPr>
          <w:p w14:paraId="59553B52" w14:textId="64CF7E49" w:rsidR="00C97909" w:rsidRDefault="00C97909" w:rsidP="00B24B69">
            <w:pPr>
              <w:rPr>
                <w:lang w:eastAsia="zh-CN"/>
              </w:rPr>
            </w:pPr>
            <w:r>
              <w:rPr>
                <w:lang w:eastAsia="zh-CN"/>
              </w:rPr>
              <w:t>Weighting %</w:t>
            </w:r>
          </w:p>
        </w:tc>
      </w:tr>
      <w:tr w:rsidR="00C97909" w14:paraId="3BCBC39F" w14:textId="77777777" w:rsidTr="00B24B69">
        <w:trPr>
          <w:cnfStyle w:val="000000100000" w:firstRow="0" w:lastRow="0" w:firstColumn="0" w:lastColumn="0" w:oddVBand="0" w:evenVBand="0" w:oddHBand="1" w:evenHBand="0" w:firstRowFirstColumn="0" w:firstRowLastColumn="0" w:lastRowFirstColumn="0" w:lastRowLastColumn="0"/>
        </w:trPr>
        <w:tc>
          <w:tcPr>
            <w:tcW w:w="8050" w:type="dxa"/>
          </w:tcPr>
          <w:p w14:paraId="45E165EB" w14:textId="0E6990CC" w:rsidR="00C97909" w:rsidRDefault="00C97909" w:rsidP="00B24B69">
            <w:pPr>
              <w:rPr>
                <w:lang w:eastAsia="zh-CN"/>
              </w:rPr>
            </w:pPr>
            <w:r w:rsidRPr="004844F5">
              <w:rPr>
                <w:lang w:eastAsia="zh-CN"/>
              </w:rPr>
              <w:t>Knowledge and understanding of course content</w:t>
            </w:r>
          </w:p>
        </w:tc>
        <w:tc>
          <w:tcPr>
            <w:tcW w:w="1522" w:type="dxa"/>
          </w:tcPr>
          <w:p w14:paraId="730FAF7A" w14:textId="09C8B98B" w:rsidR="00C97909" w:rsidRDefault="00C97909" w:rsidP="00B24B69">
            <w:pPr>
              <w:rPr>
                <w:lang w:eastAsia="zh-CN"/>
              </w:rPr>
            </w:pPr>
            <w:r>
              <w:rPr>
                <w:lang w:eastAsia="zh-CN"/>
              </w:rPr>
              <w:t>40</w:t>
            </w:r>
          </w:p>
        </w:tc>
      </w:tr>
      <w:tr w:rsidR="00C97909" w14:paraId="60034489" w14:textId="77777777" w:rsidTr="00B24B69">
        <w:trPr>
          <w:cnfStyle w:val="000000010000" w:firstRow="0" w:lastRow="0" w:firstColumn="0" w:lastColumn="0" w:oddVBand="0" w:evenVBand="0" w:oddHBand="0" w:evenHBand="1" w:firstRowFirstColumn="0" w:firstRowLastColumn="0" w:lastRowFirstColumn="0" w:lastRowLastColumn="0"/>
        </w:trPr>
        <w:tc>
          <w:tcPr>
            <w:tcW w:w="8050" w:type="dxa"/>
          </w:tcPr>
          <w:p w14:paraId="131C7E9C" w14:textId="296DAFD5" w:rsidR="00C97909" w:rsidRDefault="00C97909" w:rsidP="00B24B69">
            <w:pPr>
              <w:rPr>
                <w:lang w:eastAsia="zh-CN"/>
              </w:rPr>
            </w:pPr>
            <w:r w:rsidRPr="004844F5">
              <w:rPr>
                <w:lang w:eastAsia="zh-CN"/>
              </w:rPr>
              <w:t>Investigation, analysis, synthesis and evaluation of information from a variety of sources and perspectives</w:t>
            </w:r>
          </w:p>
        </w:tc>
        <w:tc>
          <w:tcPr>
            <w:tcW w:w="1522" w:type="dxa"/>
          </w:tcPr>
          <w:p w14:paraId="4731E3F7" w14:textId="78DEA036" w:rsidR="00C97909" w:rsidRDefault="00C97909" w:rsidP="00B24B69">
            <w:pPr>
              <w:rPr>
                <w:lang w:eastAsia="zh-CN"/>
              </w:rPr>
            </w:pPr>
            <w:r>
              <w:rPr>
                <w:lang w:eastAsia="zh-CN"/>
              </w:rPr>
              <w:t>15</w:t>
            </w:r>
          </w:p>
        </w:tc>
      </w:tr>
      <w:tr w:rsidR="00C97909" w14:paraId="1ADAE723" w14:textId="77777777" w:rsidTr="00B24B69">
        <w:trPr>
          <w:cnfStyle w:val="000000100000" w:firstRow="0" w:lastRow="0" w:firstColumn="0" w:lastColumn="0" w:oddVBand="0" w:evenVBand="0" w:oddHBand="1" w:evenHBand="0" w:firstRowFirstColumn="0" w:firstRowLastColumn="0" w:lastRowFirstColumn="0" w:lastRowLastColumn="0"/>
        </w:trPr>
        <w:tc>
          <w:tcPr>
            <w:tcW w:w="8050" w:type="dxa"/>
          </w:tcPr>
          <w:p w14:paraId="78691262" w14:textId="1F4AA775" w:rsidR="00C97909" w:rsidRDefault="00C97909" w:rsidP="00B24B69">
            <w:pPr>
              <w:rPr>
                <w:lang w:eastAsia="zh-CN"/>
              </w:rPr>
            </w:pPr>
            <w:r w:rsidRPr="004844F5">
              <w:rPr>
                <w:lang w:eastAsia="zh-CN"/>
              </w:rPr>
              <w:t>Research and inquiry methods, including aspects of the local community case study</w:t>
            </w:r>
          </w:p>
        </w:tc>
        <w:tc>
          <w:tcPr>
            <w:tcW w:w="1522" w:type="dxa"/>
          </w:tcPr>
          <w:p w14:paraId="71F338E7" w14:textId="66F22306" w:rsidR="00C97909" w:rsidRDefault="00C97909" w:rsidP="00B24B69">
            <w:pPr>
              <w:rPr>
                <w:lang w:eastAsia="zh-CN"/>
              </w:rPr>
            </w:pPr>
            <w:r>
              <w:rPr>
                <w:lang w:eastAsia="zh-CN"/>
              </w:rPr>
              <w:t>20</w:t>
            </w:r>
          </w:p>
        </w:tc>
      </w:tr>
      <w:tr w:rsidR="00C97909" w14:paraId="16F1038C" w14:textId="77777777" w:rsidTr="00B24B69">
        <w:trPr>
          <w:cnfStyle w:val="000000010000" w:firstRow="0" w:lastRow="0" w:firstColumn="0" w:lastColumn="0" w:oddVBand="0" w:evenVBand="0" w:oddHBand="0" w:evenHBand="1" w:firstRowFirstColumn="0" w:firstRowLastColumn="0" w:lastRowFirstColumn="0" w:lastRowLastColumn="0"/>
        </w:trPr>
        <w:tc>
          <w:tcPr>
            <w:tcW w:w="8050" w:type="dxa"/>
          </w:tcPr>
          <w:p w14:paraId="5AE1EEDF" w14:textId="2A68ABDF" w:rsidR="00C97909" w:rsidRDefault="00C97909" w:rsidP="00B24B69">
            <w:pPr>
              <w:rPr>
                <w:lang w:eastAsia="zh-CN"/>
              </w:rPr>
            </w:pPr>
            <w:r w:rsidRPr="004844F5">
              <w:rPr>
                <w:lang w:eastAsia="zh-CN"/>
              </w:rPr>
              <w:t>Communication of information, ideas and issues in appropriate forms</w:t>
            </w:r>
          </w:p>
        </w:tc>
        <w:tc>
          <w:tcPr>
            <w:tcW w:w="1522" w:type="dxa"/>
          </w:tcPr>
          <w:p w14:paraId="2895D3F4" w14:textId="7DA94F53" w:rsidR="00C97909" w:rsidRDefault="00C97909" w:rsidP="00B24B69">
            <w:pPr>
              <w:rPr>
                <w:lang w:eastAsia="zh-CN"/>
              </w:rPr>
            </w:pPr>
            <w:r>
              <w:rPr>
                <w:lang w:eastAsia="zh-CN"/>
              </w:rPr>
              <w:t>25</w:t>
            </w:r>
          </w:p>
        </w:tc>
      </w:tr>
    </w:tbl>
    <w:p w14:paraId="3A9ED765" w14:textId="77777777" w:rsidR="004844F5" w:rsidRPr="00C97909" w:rsidRDefault="004844F5" w:rsidP="00C97909">
      <w:pPr>
        <w:pStyle w:val="Heading4"/>
      </w:pPr>
      <w:r w:rsidRPr="00C97909">
        <w:t>Year 12</w:t>
      </w:r>
    </w:p>
    <w:p w14:paraId="4C5719EB" w14:textId="7DE862AA" w:rsidR="004844F5" w:rsidRPr="004844F5" w:rsidRDefault="004844F5" w:rsidP="00C97909">
      <w:pPr>
        <w:rPr>
          <w:lang w:eastAsia="zh-CN"/>
        </w:rPr>
      </w:pPr>
      <w:r w:rsidRPr="004844F5">
        <w:rPr>
          <w:lang w:eastAsia="zh-CN"/>
        </w:rPr>
        <w:t>The Year 12 course aims to provide an in-depth knowledge of legislation, policy, legal decisions and current events from the 1960s and the ongoing impact of colonialism on Aboriginal</w:t>
      </w:r>
      <w:r w:rsidR="00C97909">
        <w:rPr>
          <w:lang w:eastAsia="zh-CN"/>
        </w:rPr>
        <w:t xml:space="preserve"> and other Indigenous peoples. </w:t>
      </w:r>
    </w:p>
    <w:p w14:paraId="448A35CC" w14:textId="77777777" w:rsidR="004844F5" w:rsidRPr="004844F5" w:rsidRDefault="004844F5" w:rsidP="00C97909">
      <w:pPr>
        <w:rPr>
          <w:lang w:eastAsia="zh-CN"/>
        </w:rPr>
      </w:pPr>
      <w:r w:rsidRPr="004844F5">
        <w:rPr>
          <w:lang w:eastAsia="zh-CN"/>
        </w:rPr>
        <w:t>The Global Perspective should involve a survey of a range of Indigenous peoples, both Australian and international, to increase understanding of the key concepts of social justice and human rights as they apply internationally. In Comparative Studies, an Australian Indigenous community and an International Indigenous community must be studied. Examples of such comparative studies are included in the syllabus.</w:t>
      </w:r>
    </w:p>
    <w:p w14:paraId="4E027488" w14:textId="77777777" w:rsidR="004844F5" w:rsidRPr="004844F5" w:rsidRDefault="004844F5" w:rsidP="00C97909">
      <w:pPr>
        <w:rPr>
          <w:lang w:eastAsia="zh-CN"/>
        </w:rPr>
      </w:pPr>
      <w:r w:rsidRPr="004844F5">
        <w:rPr>
          <w:lang w:eastAsia="zh-CN"/>
        </w:rPr>
        <w:t xml:space="preserve">The Year 12 Major Project must: </w:t>
      </w:r>
    </w:p>
    <w:p w14:paraId="4F3D54D4" w14:textId="1DB90CB9" w:rsidR="004844F5" w:rsidRPr="004844F5" w:rsidRDefault="004844F5" w:rsidP="00C97909">
      <w:pPr>
        <w:pStyle w:val="ListBullet"/>
        <w:rPr>
          <w:lang w:eastAsia="zh-CN"/>
        </w:rPr>
      </w:pPr>
      <w:r w:rsidRPr="004844F5">
        <w:rPr>
          <w:lang w:eastAsia="zh-CN"/>
        </w:rPr>
        <w:t xml:space="preserve">be discrete in both focus and content from a student’s Year 11 </w:t>
      </w:r>
      <w:r w:rsidR="006B3E47">
        <w:rPr>
          <w:lang w:eastAsia="zh-CN"/>
        </w:rPr>
        <w:t>l</w:t>
      </w:r>
      <w:r w:rsidRPr="004844F5">
        <w:rPr>
          <w:lang w:eastAsia="zh-CN"/>
        </w:rPr>
        <w:t xml:space="preserve">ocal </w:t>
      </w:r>
      <w:r w:rsidR="006B3E47">
        <w:rPr>
          <w:lang w:eastAsia="zh-CN"/>
        </w:rPr>
        <w:t>c</w:t>
      </w:r>
      <w:r w:rsidRPr="004844F5">
        <w:rPr>
          <w:lang w:eastAsia="zh-CN"/>
        </w:rPr>
        <w:t xml:space="preserve">ommunity </w:t>
      </w:r>
      <w:r w:rsidR="006B3E47">
        <w:rPr>
          <w:lang w:eastAsia="zh-CN"/>
        </w:rPr>
        <w:t>c</w:t>
      </w:r>
      <w:r w:rsidRPr="004844F5">
        <w:rPr>
          <w:lang w:eastAsia="zh-CN"/>
        </w:rPr>
        <w:t xml:space="preserve">ase </w:t>
      </w:r>
      <w:r w:rsidR="006B3E47">
        <w:rPr>
          <w:lang w:eastAsia="zh-CN"/>
        </w:rPr>
        <w:t>s</w:t>
      </w:r>
      <w:r w:rsidRPr="004844F5">
        <w:rPr>
          <w:lang w:eastAsia="zh-CN"/>
        </w:rPr>
        <w:t>tudy</w:t>
      </w:r>
    </w:p>
    <w:p w14:paraId="7EEC3788" w14:textId="77777777" w:rsidR="004844F5" w:rsidRPr="004844F5" w:rsidRDefault="004844F5" w:rsidP="00C97909">
      <w:pPr>
        <w:pStyle w:val="ListBullet"/>
        <w:rPr>
          <w:lang w:eastAsia="zh-CN"/>
        </w:rPr>
      </w:pPr>
      <w:r w:rsidRPr="004844F5">
        <w:rPr>
          <w:lang w:eastAsia="zh-CN"/>
        </w:rPr>
        <w:t>not be commenced before the start of the HSC course, and should be completed by the end of the second term of the HSC course</w:t>
      </w:r>
    </w:p>
    <w:p w14:paraId="471B5989" w14:textId="77777777" w:rsidR="004844F5" w:rsidRPr="004844F5" w:rsidRDefault="004844F5" w:rsidP="00C97909">
      <w:pPr>
        <w:pStyle w:val="ListBullet"/>
        <w:rPr>
          <w:lang w:eastAsia="zh-CN"/>
        </w:rPr>
      </w:pPr>
      <w:r w:rsidRPr="004844F5">
        <w:rPr>
          <w:lang w:eastAsia="zh-CN"/>
        </w:rPr>
        <w:t>consist of the log and the final presentation</w:t>
      </w:r>
    </w:p>
    <w:p w14:paraId="7F46C3CB" w14:textId="77777777" w:rsidR="004844F5" w:rsidRPr="004844F5" w:rsidRDefault="004844F5" w:rsidP="00C97909">
      <w:pPr>
        <w:pStyle w:val="ListBullet"/>
        <w:rPr>
          <w:lang w:eastAsia="zh-CN"/>
        </w:rPr>
      </w:pPr>
      <w:r w:rsidRPr="004844F5">
        <w:rPr>
          <w:lang w:eastAsia="zh-CN"/>
        </w:rPr>
        <w:t>include thorough documentation of community fieldwork undertaken (in the log</w:t>
      </w:r>
    </w:p>
    <w:p w14:paraId="58D23995" w14:textId="77777777" w:rsidR="004844F5" w:rsidRPr="004844F5" w:rsidRDefault="004844F5" w:rsidP="00C97909">
      <w:pPr>
        <w:pStyle w:val="ListBullet"/>
        <w:rPr>
          <w:lang w:eastAsia="zh-CN"/>
        </w:rPr>
      </w:pPr>
      <w:r w:rsidRPr="004844F5">
        <w:rPr>
          <w:lang w:eastAsia="zh-CN"/>
        </w:rPr>
        <w:t>address relevant syllabus outcomes</w:t>
      </w:r>
    </w:p>
    <w:p w14:paraId="28499014" w14:textId="71320CBD" w:rsidR="004844F5" w:rsidRPr="00C97909" w:rsidRDefault="004844F5" w:rsidP="00C97909">
      <w:pPr>
        <w:pStyle w:val="ListBullet"/>
        <w:rPr>
          <w:lang w:eastAsia="zh-CN"/>
        </w:rPr>
      </w:pPr>
      <w:r w:rsidRPr="004844F5">
        <w:rPr>
          <w:lang w:eastAsia="zh-CN"/>
        </w:rPr>
        <w:t xml:space="preserve">relate to an aspect of the Aboriginal Studies HSC course. </w:t>
      </w:r>
    </w:p>
    <w:p w14:paraId="29290CC9" w14:textId="05A77DD5"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w:t>
      </w:r>
      <w:r w:rsidR="006B3E47">
        <w:rPr>
          <w:rFonts w:eastAsia="SimSun" w:cs="Times New Roman"/>
          <w:szCs w:val="22"/>
          <w:lang w:eastAsia="zh-CN"/>
        </w:rPr>
        <w:t>m</w:t>
      </w:r>
      <w:r w:rsidRPr="004844F5">
        <w:rPr>
          <w:rFonts w:eastAsia="SimSun" w:cs="Times New Roman"/>
          <w:szCs w:val="22"/>
          <w:lang w:eastAsia="zh-CN"/>
        </w:rPr>
        <w:t xml:space="preserve">ajor </w:t>
      </w:r>
      <w:r w:rsidR="006B3E47">
        <w:rPr>
          <w:rFonts w:eastAsia="SimSun" w:cs="Times New Roman"/>
          <w:szCs w:val="22"/>
          <w:lang w:eastAsia="zh-CN"/>
        </w:rPr>
        <w:t>p</w:t>
      </w:r>
      <w:r w:rsidRPr="004844F5">
        <w:rPr>
          <w:rFonts w:eastAsia="SimSun" w:cs="Times New Roman"/>
          <w:szCs w:val="22"/>
          <w:lang w:eastAsia="zh-CN"/>
        </w:rPr>
        <w:t xml:space="preserve">roject may be presented in written, oral or multimodal form. </w:t>
      </w:r>
    </w:p>
    <w:p w14:paraId="26DC335E" w14:textId="55A90ED6"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More information regarding course requirements are included in Section 10 of the syllabus</w:t>
      </w:r>
      <w:r w:rsidR="00C97909">
        <w:rPr>
          <w:rFonts w:eastAsia="SimSun" w:cs="Times New Roman"/>
          <w:szCs w:val="22"/>
          <w:lang w:eastAsia="zh-CN"/>
        </w:rPr>
        <w:t>.</w:t>
      </w:r>
    </w:p>
    <w:p w14:paraId="12AAB47C" w14:textId="6B08DF0F" w:rsidR="004844F5" w:rsidRPr="00C97909" w:rsidRDefault="00C533E6" w:rsidP="00C97909">
      <w:pPr>
        <w:pStyle w:val="Heading5"/>
      </w:pPr>
      <w:r>
        <w:t>School</w:t>
      </w:r>
      <w:r w:rsidR="004844F5" w:rsidRPr="00C97909">
        <w:t>-based assessment and reporting requirements</w:t>
      </w:r>
    </w:p>
    <w:p w14:paraId="39DAB943" w14:textId="035C1A3E"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Schools are required to submit a school-based assessment mark for each Year 12 course</w:t>
      </w:r>
      <w:r w:rsidR="00C97909">
        <w:rPr>
          <w:rFonts w:eastAsia="SimSun" w:cs="Times New Roman"/>
          <w:szCs w:val="22"/>
          <w:lang w:eastAsia="zh-CN"/>
        </w:rPr>
        <w:t>.</w:t>
      </w:r>
    </w:p>
    <w:p w14:paraId="795A8CAF" w14:textId="6D6C2E7E" w:rsidR="004844F5" w:rsidRPr="004844F5" w:rsidRDefault="00C97909"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Fonts w:eastAsia="SimSun" w:cs="Times New Roman"/>
          <w:szCs w:val="22"/>
          <w:lang w:eastAsia="zh-CN"/>
        </w:rPr>
        <w:lastRenderedPageBreak/>
        <w:t>T</w:t>
      </w:r>
      <w:r w:rsidR="004844F5" w:rsidRPr="00C97909">
        <w:rPr>
          <w:rFonts w:eastAsia="SimSun" w:cs="Times New Roman"/>
          <w:szCs w:val="22"/>
          <w:lang w:eastAsia="zh-CN"/>
        </w:rPr>
        <w:t>he</w:t>
      </w:r>
      <w:r w:rsidR="004844F5" w:rsidRPr="004844F5">
        <w:rPr>
          <w:rFonts w:eastAsia="SimSun" w:cs="Times New Roman"/>
          <w:szCs w:val="22"/>
          <w:lang w:eastAsia="zh-CN"/>
        </w:rPr>
        <w:t xml:space="preserve"> Year 12 formal school-based assessment program is to reflect the following requirements:</w:t>
      </w:r>
    </w:p>
    <w:p w14:paraId="21D416D4" w14:textId="77777777" w:rsidR="004844F5" w:rsidRPr="004844F5" w:rsidRDefault="004844F5" w:rsidP="00C97909">
      <w:pPr>
        <w:pStyle w:val="ListBullet"/>
        <w:rPr>
          <w:lang w:eastAsia="zh-CN"/>
        </w:rPr>
      </w:pPr>
      <w:r w:rsidRPr="004844F5">
        <w:rPr>
          <w:lang w:eastAsia="zh-CN"/>
        </w:rPr>
        <w:t>a maximum of four assessment tasks</w:t>
      </w:r>
    </w:p>
    <w:p w14:paraId="607C833A" w14:textId="77777777" w:rsidR="004844F5" w:rsidRPr="004844F5" w:rsidRDefault="004844F5" w:rsidP="00C97909">
      <w:pPr>
        <w:pStyle w:val="ListBullet"/>
        <w:rPr>
          <w:lang w:eastAsia="zh-CN"/>
        </w:rPr>
      </w:pPr>
      <w:r w:rsidRPr="004844F5">
        <w:rPr>
          <w:lang w:eastAsia="zh-CN"/>
        </w:rPr>
        <w:t>the minimum weighting for an individual task is 10%</w:t>
      </w:r>
    </w:p>
    <w:p w14:paraId="23C33B76" w14:textId="77777777" w:rsidR="004844F5" w:rsidRPr="004844F5" w:rsidRDefault="004844F5" w:rsidP="00C97909">
      <w:pPr>
        <w:pStyle w:val="ListBullet"/>
        <w:rPr>
          <w:lang w:eastAsia="zh-CN"/>
        </w:rPr>
      </w:pPr>
      <w:r w:rsidRPr="004844F5">
        <w:rPr>
          <w:lang w:eastAsia="zh-CN"/>
        </w:rPr>
        <w:t>the maximum weighting for an individual task is 40%</w:t>
      </w:r>
    </w:p>
    <w:p w14:paraId="13CCED38" w14:textId="77777777" w:rsidR="004844F5" w:rsidRPr="004844F5" w:rsidRDefault="004844F5" w:rsidP="00C97909">
      <w:pPr>
        <w:pStyle w:val="ListBullet"/>
        <w:rPr>
          <w:lang w:eastAsia="zh-CN"/>
        </w:rPr>
      </w:pPr>
      <w:r w:rsidRPr="004844F5">
        <w:rPr>
          <w:lang w:eastAsia="zh-CN"/>
        </w:rPr>
        <w:t>only one task may be a formal written examination with a maximum weighting of 30%</w:t>
      </w:r>
    </w:p>
    <w:p w14:paraId="37B53E88" w14:textId="77777777" w:rsidR="004844F5" w:rsidRPr="004844F5" w:rsidRDefault="004844F5" w:rsidP="00C97909">
      <w:pPr>
        <w:pStyle w:val="ListBullet"/>
        <w:rPr>
          <w:lang w:eastAsia="zh-CN"/>
        </w:rPr>
      </w:pPr>
      <w:r w:rsidRPr="004844F5">
        <w:rPr>
          <w:lang w:eastAsia="zh-CN"/>
        </w:rPr>
        <w:t xml:space="preserve">one task must be the Major Project with a weighting of 40% – inclusive of the allocation of 15% for the log. </w:t>
      </w:r>
    </w:p>
    <w:p w14:paraId="33269DC0" w14:textId="0BCCCABD" w:rsidR="004844F5" w:rsidRDefault="00C97909" w:rsidP="00C97909">
      <w:pPr>
        <w:pStyle w:val="Caption"/>
        <w:rPr>
          <w:lang w:eastAsia="zh-CN"/>
        </w:rPr>
      </w:pPr>
      <w:r>
        <w:rPr>
          <w:lang w:eastAsia="zh-CN"/>
        </w:rPr>
        <w:t>Table 3: Mandatory</w:t>
      </w:r>
      <w:r w:rsidR="004844F5" w:rsidRPr="004844F5">
        <w:rPr>
          <w:lang w:eastAsia="zh-CN"/>
        </w:rPr>
        <w:t xml:space="preserve"> components and weigh</w:t>
      </w:r>
      <w:r>
        <w:rPr>
          <w:lang w:eastAsia="zh-CN"/>
        </w:rPr>
        <w:t>tings for Year 12 Aboriginal Studies</w:t>
      </w:r>
    </w:p>
    <w:tbl>
      <w:tblPr>
        <w:tblStyle w:val="Tableheader"/>
        <w:tblW w:w="0" w:type="auto"/>
        <w:tblLook w:val="0420" w:firstRow="1" w:lastRow="0" w:firstColumn="0" w:lastColumn="0" w:noHBand="0" w:noVBand="1"/>
        <w:tblCaption w:val="Mandatory components and weightings for Year 12 Aboriginal Studies"/>
      </w:tblPr>
      <w:tblGrid>
        <w:gridCol w:w="8031"/>
        <w:gridCol w:w="1541"/>
      </w:tblGrid>
      <w:tr w:rsidR="00C97909" w14:paraId="52E8F0D9" w14:textId="77777777" w:rsidTr="00C97909">
        <w:trPr>
          <w:cnfStyle w:val="100000000000" w:firstRow="1" w:lastRow="0" w:firstColumn="0" w:lastColumn="0" w:oddVBand="0" w:evenVBand="0" w:oddHBand="0" w:evenHBand="0" w:firstRowFirstColumn="0" w:firstRowLastColumn="0" w:lastRowFirstColumn="0" w:lastRowLastColumn="0"/>
        </w:trPr>
        <w:tc>
          <w:tcPr>
            <w:tcW w:w="8031" w:type="dxa"/>
          </w:tcPr>
          <w:p w14:paraId="73A3C7BF" w14:textId="4E303CA7" w:rsidR="00C97909" w:rsidRDefault="00C97909" w:rsidP="00C97909">
            <w:pPr>
              <w:spacing w:before="192" w:after="192"/>
              <w:rPr>
                <w:lang w:eastAsia="zh-CN"/>
              </w:rPr>
            </w:pPr>
            <w:r>
              <w:rPr>
                <w:lang w:eastAsia="zh-CN"/>
              </w:rPr>
              <w:t>Component</w:t>
            </w:r>
          </w:p>
        </w:tc>
        <w:tc>
          <w:tcPr>
            <w:tcW w:w="1541" w:type="dxa"/>
          </w:tcPr>
          <w:p w14:paraId="6D32DA2D" w14:textId="39BF024A" w:rsidR="00C97909" w:rsidRDefault="00C97909" w:rsidP="00C97909">
            <w:pPr>
              <w:rPr>
                <w:lang w:eastAsia="zh-CN"/>
              </w:rPr>
            </w:pPr>
            <w:r>
              <w:rPr>
                <w:lang w:eastAsia="zh-CN"/>
              </w:rPr>
              <w:t>Weighting %</w:t>
            </w:r>
          </w:p>
        </w:tc>
      </w:tr>
      <w:tr w:rsidR="00C97909" w14:paraId="4C56C10E" w14:textId="77777777" w:rsidTr="00C97909">
        <w:trPr>
          <w:cnfStyle w:val="000000100000" w:firstRow="0" w:lastRow="0" w:firstColumn="0" w:lastColumn="0" w:oddVBand="0" w:evenVBand="0" w:oddHBand="1" w:evenHBand="0" w:firstRowFirstColumn="0" w:firstRowLastColumn="0" w:lastRowFirstColumn="0" w:lastRowLastColumn="0"/>
        </w:trPr>
        <w:tc>
          <w:tcPr>
            <w:tcW w:w="8031" w:type="dxa"/>
          </w:tcPr>
          <w:p w14:paraId="4D6CA274" w14:textId="0C06AB26" w:rsidR="00C97909" w:rsidRDefault="00C97909" w:rsidP="00B24B69">
            <w:pPr>
              <w:rPr>
                <w:lang w:eastAsia="zh-CN"/>
              </w:rPr>
            </w:pPr>
            <w:r w:rsidRPr="004844F5">
              <w:rPr>
                <w:lang w:eastAsia="zh-CN"/>
              </w:rPr>
              <w:t>Knowledge and understanding of course content</w:t>
            </w:r>
          </w:p>
        </w:tc>
        <w:tc>
          <w:tcPr>
            <w:tcW w:w="1541" w:type="dxa"/>
          </w:tcPr>
          <w:p w14:paraId="5BA10C03" w14:textId="1E8C27D8" w:rsidR="00C97909" w:rsidRDefault="00C97909" w:rsidP="00B24B69">
            <w:pPr>
              <w:rPr>
                <w:lang w:eastAsia="zh-CN"/>
              </w:rPr>
            </w:pPr>
            <w:r>
              <w:rPr>
                <w:lang w:eastAsia="zh-CN"/>
              </w:rPr>
              <w:t>40</w:t>
            </w:r>
          </w:p>
        </w:tc>
      </w:tr>
      <w:tr w:rsidR="00C97909" w14:paraId="11FF598B" w14:textId="77777777" w:rsidTr="00C97909">
        <w:trPr>
          <w:cnfStyle w:val="000000010000" w:firstRow="0" w:lastRow="0" w:firstColumn="0" w:lastColumn="0" w:oddVBand="0" w:evenVBand="0" w:oddHBand="0" w:evenHBand="1" w:firstRowFirstColumn="0" w:firstRowLastColumn="0" w:lastRowFirstColumn="0" w:lastRowLastColumn="0"/>
        </w:trPr>
        <w:tc>
          <w:tcPr>
            <w:tcW w:w="8031" w:type="dxa"/>
          </w:tcPr>
          <w:p w14:paraId="37391A7E" w14:textId="618F4480" w:rsidR="00C97909" w:rsidRDefault="00C97909" w:rsidP="00B24B69">
            <w:pPr>
              <w:rPr>
                <w:lang w:eastAsia="zh-CN"/>
              </w:rPr>
            </w:pPr>
            <w:r w:rsidRPr="004844F5">
              <w:rPr>
                <w:lang w:eastAsia="zh-CN"/>
              </w:rPr>
              <w:t>Investigation, analysis, synthesis and evaluation of information from a variety of sources and perspectives</w:t>
            </w:r>
          </w:p>
        </w:tc>
        <w:tc>
          <w:tcPr>
            <w:tcW w:w="1541" w:type="dxa"/>
          </w:tcPr>
          <w:p w14:paraId="24BA1689" w14:textId="25DC01F0" w:rsidR="00C97909" w:rsidRDefault="00C97909" w:rsidP="00B24B69">
            <w:pPr>
              <w:rPr>
                <w:lang w:eastAsia="zh-CN"/>
              </w:rPr>
            </w:pPr>
            <w:r>
              <w:rPr>
                <w:lang w:eastAsia="zh-CN"/>
              </w:rPr>
              <w:t>25</w:t>
            </w:r>
          </w:p>
        </w:tc>
      </w:tr>
      <w:tr w:rsidR="00C97909" w14:paraId="454A9939" w14:textId="77777777" w:rsidTr="00C97909">
        <w:trPr>
          <w:cnfStyle w:val="000000100000" w:firstRow="0" w:lastRow="0" w:firstColumn="0" w:lastColumn="0" w:oddVBand="0" w:evenVBand="0" w:oddHBand="1" w:evenHBand="0" w:firstRowFirstColumn="0" w:firstRowLastColumn="0" w:lastRowFirstColumn="0" w:lastRowLastColumn="0"/>
        </w:trPr>
        <w:tc>
          <w:tcPr>
            <w:tcW w:w="8031" w:type="dxa"/>
          </w:tcPr>
          <w:p w14:paraId="0C1ADFD3" w14:textId="56AB1F3E" w:rsidR="00C97909" w:rsidRDefault="00C97909" w:rsidP="00B24B69">
            <w:pPr>
              <w:rPr>
                <w:lang w:eastAsia="zh-CN"/>
              </w:rPr>
            </w:pPr>
            <w:r w:rsidRPr="004844F5">
              <w:rPr>
                <w:lang w:eastAsia="zh-CN"/>
              </w:rPr>
              <w:t>Research and inquiry methods, including aspects of the Major Project</w:t>
            </w:r>
          </w:p>
        </w:tc>
        <w:tc>
          <w:tcPr>
            <w:tcW w:w="1541" w:type="dxa"/>
          </w:tcPr>
          <w:p w14:paraId="7E094936" w14:textId="629CBDED" w:rsidR="00C97909" w:rsidRDefault="00C97909" w:rsidP="00B24B69">
            <w:pPr>
              <w:rPr>
                <w:lang w:eastAsia="zh-CN"/>
              </w:rPr>
            </w:pPr>
            <w:r>
              <w:rPr>
                <w:lang w:eastAsia="zh-CN"/>
              </w:rPr>
              <w:t>20</w:t>
            </w:r>
          </w:p>
        </w:tc>
      </w:tr>
      <w:tr w:rsidR="00C97909" w14:paraId="7AB53729" w14:textId="77777777" w:rsidTr="00C97909">
        <w:trPr>
          <w:cnfStyle w:val="000000010000" w:firstRow="0" w:lastRow="0" w:firstColumn="0" w:lastColumn="0" w:oddVBand="0" w:evenVBand="0" w:oddHBand="0" w:evenHBand="1" w:firstRowFirstColumn="0" w:firstRowLastColumn="0" w:lastRowFirstColumn="0" w:lastRowLastColumn="0"/>
        </w:trPr>
        <w:tc>
          <w:tcPr>
            <w:tcW w:w="8031" w:type="dxa"/>
          </w:tcPr>
          <w:p w14:paraId="3476E73B" w14:textId="09E1E570" w:rsidR="00C97909" w:rsidRDefault="00C97909" w:rsidP="00B24B69">
            <w:pPr>
              <w:rPr>
                <w:lang w:eastAsia="zh-CN"/>
              </w:rPr>
            </w:pPr>
            <w:r w:rsidRPr="004844F5">
              <w:rPr>
                <w:lang w:eastAsia="zh-CN"/>
              </w:rPr>
              <w:t>Communication of information, ideas and issues in appropriate forms</w:t>
            </w:r>
          </w:p>
        </w:tc>
        <w:tc>
          <w:tcPr>
            <w:tcW w:w="1541" w:type="dxa"/>
          </w:tcPr>
          <w:p w14:paraId="50918C03" w14:textId="699C4BDB" w:rsidR="00C97909" w:rsidRDefault="00C97909" w:rsidP="00B24B69">
            <w:pPr>
              <w:rPr>
                <w:lang w:eastAsia="zh-CN"/>
              </w:rPr>
            </w:pPr>
            <w:r>
              <w:rPr>
                <w:lang w:eastAsia="zh-CN"/>
              </w:rPr>
              <w:t>15</w:t>
            </w:r>
          </w:p>
        </w:tc>
      </w:tr>
      <w:bookmarkEnd w:id="20"/>
    </w:tbl>
    <w:p w14:paraId="7B842A21" w14:textId="131AE0C3" w:rsidR="004844F5" w:rsidRPr="00C35B0A" w:rsidRDefault="004844F5" w:rsidP="00C35B0A">
      <w:pPr>
        <w:pStyle w:val="Heading3"/>
      </w:pPr>
      <w:r w:rsidRPr="004844F5">
        <w:br w:type="page"/>
      </w:r>
      <w:bookmarkStart w:id="22" w:name="_Toc50971443"/>
      <w:r w:rsidRPr="004844F5">
        <w:lastRenderedPageBreak/>
        <w:t>Ancient History</w:t>
      </w:r>
      <w:bookmarkEnd w:id="22"/>
    </w:p>
    <w:p w14:paraId="185139BD" w14:textId="6BBA063F" w:rsid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line="240" w:lineRule="auto"/>
        <w:rPr>
          <w:rFonts w:eastAsia="SimSun" w:cs="Arial"/>
          <w:szCs w:val="22"/>
        </w:rPr>
      </w:pPr>
      <w:r w:rsidRPr="004844F5">
        <w:rPr>
          <w:rFonts w:eastAsia="SimSun" w:cs="Arial"/>
          <w:szCs w:val="22"/>
        </w:rPr>
        <w:t xml:space="preserve">The </w:t>
      </w:r>
      <w:hyperlink r:id="rId34" w:history="1">
        <w:r w:rsidR="00E75934">
          <w:rPr>
            <w:rStyle w:val="Hyperlink"/>
            <w:rFonts w:eastAsia="SimSun" w:cs="Arial"/>
            <w:szCs w:val="22"/>
          </w:rPr>
          <w:t>Ancient History Stage 6 Syllabus (2017)</w:t>
        </w:r>
      </w:hyperlink>
      <w:r w:rsidR="00553A01">
        <w:rPr>
          <w:rFonts w:eastAsia="SimSun" w:cs="Arial"/>
          <w:szCs w:val="22"/>
        </w:rPr>
        <w:t xml:space="preserve"> </w:t>
      </w:r>
      <w:r w:rsidRPr="004844F5">
        <w:rPr>
          <w:rFonts w:eastAsia="SimSun" w:cs="Arial"/>
          <w:szCs w:val="22"/>
        </w:rPr>
        <w:t>includes two 120 hour courses.</w:t>
      </w:r>
      <w:r w:rsidR="00285B96" w:rsidRPr="00285B96">
        <w:rPr>
          <w:rFonts w:eastAsia="SimSun" w:cs="Times New Roman"/>
          <w:szCs w:val="22"/>
          <w:lang w:eastAsia="zh-CN"/>
        </w:rPr>
        <w:t xml:space="preserve"> </w:t>
      </w:r>
      <w:r w:rsidR="00285B96">
        <w:rPr>
          <w:rFonts w:eastAsia="SimSun" w:cs="Times New Roman"/>
          <w:szCs w:val="22"/>
          <w:lang w:eastAsia="zh-CN"/>
        </w:rPr>
        <w:t>120 hours of study to be undertaken in Year 11 and 120 hours of study in Year</w:t>
      </w:r>
      <w:r w:rsidR="00327B8B">
        <w:rPr>
          <w:rFonts w:eastAsia="SimSun" w:cs="Times New Roman"/>
          <w:szCs w:val="22"/>
          <w:lang w:eastAsia="zh-CN"/>
        </w:rPr>
        <w:t xml:space="preserve"> </w:t>
      </w:r>
      <w:r w:rsidR="00285B96">
        <w:rPr>
          <w:rFonts w:eastAsia="SimSun" w:cs="Times New Roman"/>
          <w:szCs w:val="22"/>
          <w:lang w:eastAsia="zh-CN"/>
        </w:rPr>
        <w:t>12</w:t>
      </w:r>
    </w:p>
    <w:p w14:paraId="58F096A4" w14:textId="2671F1BF" w:rsidR="00553A01" w:rsidRDefault="00553A01" w:rsidP="00553A01">
      <w:pPr>
        <w:pStyle w:val="Caption"/>
        <w:rPr>
          <w:lang w:eastAsia="zh-CN"/>
        </w:rPr>
      </w:pPr>
      <w:r>
        <w:rPr>
          <w:lang w:eastAsia="zh-CN"/>
        </w:rPr>
        <w:t xml:space="preserve">Table 1: Ancient </w:t>
      </w:r>
      <w:r w:rsidR="00A7331D">
        <w:rPr>
          <w:lang w:eastAsia="zh-CN"/>
        </w:rPr>
        <w:t>H</w:t>
      </w:r>
      <w:r>
        <w:rPr>
          <w:lang w:eastAsia="zh-CN"/>
        </w:rPr>
        <w:t>istory course structure</w:t>
      </w:r>
    </w:p>
    <w:tbl>
      <w:tblPr>
        <w:tblStyle w:val="Tableheader"/>
        <w:tblW w:w="0" w:type="auto"/>
        <w:tblLook w:val="0420" w:firstRow="1" w:lastRow="0" w:firstColumn="0" w:lastColumn="0" w:noHBand="0" w:noVBand="1"/>
        <w:tblCaption w:val="Ancient History course structure"/>
      </w:tblPr>
      <w:tblGrid>
        <w:gridCol w:w="4786"/>
        <w:gridCol w:w="4786"/>
      </w:tblGrid>
      <w:tr w:rsidR="008F4125" w14:paraId="494F4118" w14:textId="77777777" w:rsidTr="008F4125">
        <w:trPr>
          <w:cnfStyle w:val="100000000000" w:firstRow="1" w:lastRow="0" w:firstColumn="0" w:lastColumn="0" w:oddVBand="0" w:evenVBand="0" w:oddHBand="0" w:evenHBand="0" w:firstRowFirstColumn="0" w:firstRowLastColumn="0" w:lastRowFirstColumn="0" w:lastRowLastColumn="0"/>
        </w:trPr>
        <w:tc>
          <w:tcPr>
            <w:tcW w:w="4811" w:type="dxa"/>
          </w:tcPr>
          <w:p w14:paraId="23B56C6B" w14:textId="3814ADA5" w:rsidR="008F4125" w:rsidRDefault="008F4125" w:rsidP="00F511F1">
            <w:pPr>
              <w:rPr>
                <w:lang w:eastAsia="zh-CN"/>
              </w:rPr>
            </w:pPr>
            <w:r>
              <w:rPr>
                <w:lang w:eastAsia="zh-CN"/>
              </w:rPr>
              <w:t>Year 11 course</w:t>
            </w:r>
          </w:p>
        </w:tc>
        <w:tc>
          <w:tcPr>
            <w:tcW w:w="4811" w:type="dxa"/>
          </w:tcPr>
          <w:p w14:paraId="020D0A42" w14:textId="7D3449F0" w:rsidR="008F4125" w:rsidRDefault="008F4125" w:rsidP="00F511F1">
            <w:pPr>
              <w:rPr>
                <w:lang w:eastAsia="zh-CN"/>
              </w:rPr>
            </w:pPr>
            <w:r>
              <w:rPr>
                <w:lang w:eastAsia="zh-CN"/>
              </w:rPr>
              <w:t>Year 12 course</w:t>
            </w:r>
          </w:p>
        </w:tc>
      </w:tr>
      <w:tr w:rsidR="008F4125" w14:paraId="481267D9" w14:textId="77777777" w:rsidTr="00C533E6">
        <w:trPr>
          <w:cnfStyle w:val="000000100000" w:firstRow="0" w:lastRow="0" w:firstColumn="0" w:lastColumn="0" w:oddVBand="0" w:evenVBand="0" w:oddHBand="1" w:evenHBand="0" w:firstRowFirstColumn="0" w:firstRowLastColumn="0" w:lastRowFirstColumn="0" w:lastRowLastColumn="0"/>
        </w:trPr>
        <w:tc>
          <w:tcPr>
            <w:tcW w:w="4811" w:type="dxa"/>
            <w:vAlign w:val="top"/>
          </w:tcPr>
          <w:p w14:paraId="54398227" w14:textId="77777777" w:rsidR="008F4125" w:rsidRPr="008F4125" w:rsidRDefault="008F4125" w:rsidP="00F511F1">
            <w:pPr>
              <w:rPr>
                <w:rStyle w:val="Strong"/>
              </w:rPr>
            </w:pPr>
            <w:r w:rsidRPr="008F4125">
              <w:rPr>
                <w:rStyle w:val="Strong"/>
              </w:rPr>
              <w:t>Three sections</w:t>
            </w:r>
          </w:p>
          <w:p w14:paraId="4B989812" w14:textId="54D0CA20" w:rsidR="008F4125" w:rsidRPr="004844F5" w:rsidRDefault="00235E12" w:rsidP="00F511F1">
            <w:pPr>
              <w:rPr>
                <w:lang w:eastAsia="en-AU"/>
              </w:rPr>
            </w:pPr>
            <w:r>
              <w:rPr>
                <w:lang w:eastAsia="en-AU"/>
              </w:rPr>
              <w:t>Section I –</w:t>
            </w:r>
            <w:r w:rsidR="008F4125">
              <w:rPr>
                <w:lang w:eastAsia="en-AU"/>
              </w:rPr>
              <w:t xml:space="preserve"> </w:t>
            </w:r>
            <w:r w:rsidR="008F4125" w:rsidRPr="004844F5">
              <w:rPr>
                <w:lang w:eastAsia="en-AU"/>
              </w:rPr>
              <w:t xml:space="preserve">Investigating </w:t>
            </w:r>
            <w:r w:rsidR="00285B96">
              <w:rPr>
                <w:lang w:eastAsia="en-AU"/>
              </w:rPr>
              <w:t>a</w:t>
            </w:r>
            <w:r w:rsidR="008F4125" w:rsidRPr="004844F5">
              <w:rPr>
                <w:lang w:eastAsia="en-AU"/>
              </w:rPr>
              <w:t xml:space="preserve">ncient </w:t>
            </w:r>
            <w:r w:rsidR="00285B96">
              <w:rPr>
                <w:lang w:eastAsia="en-AU"/>
              </w:rPr>
              <w:t>h</w:t>
            </w:r>
            <w:r w:rsidR="008F4125" w:rsidRPr="004844F5">
              <w:rPr>
                <w:lang w:eastAsia="en-AU"/>
              </w:rPr>
              <w:t xml:space="preserve">istory (60 indicative hours including ‘The </w:t>
            </w:r>
            <w:r w:rsidR="00285B96">
              <w:rPr>
                <w:lang w:eastAsia="en-AU"/>
              </w:rPr>
              <w:t>n</w:t>
            </w:r>
            <w:r w:rsidR="008F4125" w:rsidRPr="004844F5">
              <w:rPr>
                <w:lang w:eastAsia="en-AU"/>
              </w:rPr>
              <w:t xml:space="preserve">ature of </w:t>
            </w:r>
            <w:r w:rsidR="00285B96">
              <w:rPr>
                <w:lang w:eastAsia="en-AU"/>
              </w:rPr>
              <w:t>a</w:t>
            </w:r>
            <w:r w:rsidR="008F4125" w:rsidRPr="004844F5">
              <w:rPr>
                <w:lang w:eastAsia="en-AU"/>
              </w:rPr>
              <w:t xml:space="preserve">ncient </w:t>
            </w:r>
            <w:r w:rsidR="00285B96">
              <w:rPr>
                <w:lang w:eastAsia="en-AU"/>
              </w:rPr>
              <w:t>h</w:t>
            </w:r>
            <w:r w:rsidR="008F4125" w:rsidRPr="004844F5">
              <w:rPr>
                <w:lang w:eastAsia="en-AU"/>
              </w:rPr>
              <w:t>istory’ and ‘</w:t>
            </w:r>
            <w:r w:rsidR="00285B96">
              <w:rPr>
                <w:lang w:eastAsia="en-AU"/>
              </w:rPr>
              <w:t>c</w:t>
            </w:r>
            <w:r w:rsidR="008F4125" w:rsidRPr="004844F5">
              <w:rPr>
                <w:lang w:eastAsia="en-AU"/>
              </w:rPr>
              <w:t xml:space="preserve">ase </w:t>
            </w:r>
            <w:r w:rsidR="00285B96">
              <w:rPr>
                <w:lang w:eastAsia="en-AU"/>
              </w:rPr>
              <w:t>s</w:t>
            </w:r>
            <w:r w:rsidR="008F4125" w:rsidRPr="004844F5">
              <w:rPr>
                <w:lang w:eastAsia="en-AU"/>
              </w:rPr>
              <w:t>tudies’. (</w:t>
            </w:r>
            <w:r w:rsidR="008F4125" w:rsidRPr="004844F5">
              <w:rPr>
                <w:iCs/>
                <w:lang w:eastAsia="en-AU"/>
              </w:rPr>
              <w:t>Each case study should be a minimum of 10 indicative hours)</w:t>
            </w:r>
          </w:p>
          <w:p w14:paraId="29E10B4A" w14:textId="216788C3" w:rsidR="008F4125" w:rsidRPr="004844F5" w:rsidRDefault="00235E12" w:rsidP="00F511F1">
            <w:pPr>
              <w:rPr>
                <w:lang w:eastAsia="en-AU"/>
              </w:rPr>
            </w:pPr>
            <w:r>
              <w:rPr>
                <w:lang w:eastAsia="en-AU"/>
              </w:rPr>
              <w:t>Section II –</w:t>
            </w:r>
            <w:r w:rsidR="008F4125">
              <w:rPr>
                <w:lang w:eastAsia="en-AU"/>
              </w:rPr>
              <w:t xml:space="preserve"> </w:t>
            </w:r>
            <w:r w:rsidR="008F4125" w:rsidRPr="004844F5">
              <w:rPr>
                <w:lang w:eastAsia="en-AU"/>
              </w:rPr>
              <w:t xml:space="preserve">Features of </w:t>
            </w:r>
            <w:r w:rsidR="00285B96">
              <w:rPr>
                <w:lang w:eastAsia="en-AU"/>
              </w:rPr>
              <w:t>a</w:t>
            </w:r>
            <w:r w:rsidR="008F4125" w:rsidRPr="004844F5">
              <w:rPr>
                <w:lang w:eastAsia="en-AU"/>
              </w:rPr>
              <w:t xml:space="preserve">ncient </w:t>
            </w:r>
            <w:r w:rsidR="00285B96">
              <w:rPr>
                <w:lang w:eastAsia="en-AU"/>
              </w:rPr>
              <w:t>s</w:t>
            </w:r>
            <w:r w:rsidR="008F4125" w:rsidRPr="004844F5">
              <w:rPr>
                <w:lang w:eastAsia="en-AU"/>
              </w:rPr>
              <w:t xml:space="preserve">ocieties (40 indicative hours) Students study </w:t>
            </w:r>
            <w:r w:rsidR="008F4125">
              <w:rPr>
                <w:lang w:eastAsia="en-AU"/>
              </w:rPr>
              <w:t>at least</w:t>
            </w:r>
            <w:r w:rsidR="008F4125" w:rsidRPr="00285B96">
              <w:rPr>
                <w:rStyle w:val="Strong"/>
              </w:rPr>
              <w:t xml:space="preserve"> two</w:t>
            </w:r>
            <w:r w:rsidR="008F4125">
              <w:rPr>
                <w:lang w:eastAsia="en-AU"/>
              </w:rPr>
              <w:t xml:space="preserve"> ancient societies.</w:t>
            </w:r>
          </w:p>
          <w:p w14:paraId="397AEEF9" w14:textId="6C956B82" w:rsidR="008F4125" w:rsidRPr="004844F5" w:rsidRDefault="00235E12" w:rsidP="00F511F1">
            <w:pPr>
              <w:rPr>
                <w:lang w:eastAsia="en-AU"/>
              </w:rPr>
            </w:pPr>
            <w:r>
              <w:rPr>
                <w:lang w:eastAsia="en-AU"/>
              </w:rPr>
              <w:t>Section III –</w:t>
            </w:r>
            <w:r w:rsidR="008F4125">
              <w:rPr>
                <w:lang w:eastAsia="en-AU"/>
              </w:rPr>
              <w:t xml:space="preserve"> </w:t>
            </w:r>
            <w:r w:rsidR="008F4125" w:rsidRPr="004844F5">
              <w:rPr>
                <w:lang w:eastAsia="en-AU"/>
              </w:rPr>
              <w:t xml:space="preserve">Historical </w:t>
            </w:r>
            <w:r w:rsidR="00285B96">
              <w:rPr>
                <w:lang w:eastAsia="en-AU"/>
              </w:rPr>
              <w:t>i</w:t>
            </w:r>
            <w:r w:rsidR="008F4125" w:rsidRPr="004844F5">
              <w:rPr>
                <w:lang w:eastAsia="en-AU"/>
              </w:rPr>
              <w:t>nvestigation (20 indicative hours)</w:t>
            </w:r>
          </w:p>
          <w:p w14:paraId="00811BA1" w14:textId="215C5030" w:rsidR="008F4125" w:rsidRPr="00285B96" w:rsidRDefault="008F4125" w:rsidP="00F511F1">
            <w:pPr>
              <w:rPr>
                <w:rStyle w:val="Strong"/>
                <w:sz w:val="22"/>
                <w:szCs w:val="22"/>
              </w:rPr>
            </w:pPr>
            <w:r w:rsidRPr="00285B96">
              <w:rPr>
                <w:rStyle w:val="Strong"/>
                <w:sz w:val="22"/>
                <w:szCs w:val="22"/>
              </w:rPr>
              <w:t>Historical concepts and skills content is to be integrated throughout the course</w:t>
            </w:r>
          </w:p>
        </w:tc>
        <w:tc>
          <w:tcPr>
            <w:tcW w:w="4811" w:type="dxa"/>
            <w:vAlign w:val="top"/>
          </w:tcPr>
          <w:p w14:paraId="362FCD10" w14:textId="77777777" w:rsidR="008F4125" w:rsidRPr="008F4125" w:rsidRDefault="008F4125" w:rsidP="00F511F1">
            <w:pPr>
              <w:rPr>
                <w:rStyle w:val="Strong"/>
              </w:rPr>
            </w:pPr>
            <w:r w:rsidRPr="008F4125">
              <w:rPr>
                <w:rStyle w:val="Strong"/>
              </w:rPr>
              <w:t>Four sections</w:t>
            </w:r>
          </w:p>
          <w:p w14:paraId="62DAB68D" w14:textId="0546F046" w:rsidR="008F4125" w:rsidRPr="004844F5" w:rsidRDefault="00235E12" w:rsidP="00F511F1">
            <w:pPr>
              <w:rPr>
                <w:lang w:eastAsia="en-AU"/>
              </w:rPr>
            </w:pPr>
            <w:r>
              <w:rPr>
                <w:lang w:eastAsia="en-AU"/>
              </w:rPr>
              <w:t>Section I –</w:t>
            </w:r>
            <w:r w:rsidR="008F4125">
              <w:rPr>
                <w:lang w:eastAsia="en-AU"/>
              </w:rPr>
              <w:t xml:space="preserve"> </w:t>
            </w:r>
            <w:r w:rsidR="008F4125" w:rsidRPr="004844F5">
              <w:rPr>
                <w:lang w:eastAsia="en-AU"/>
              </w:rPr>
              <w:t xml:space="preserve">Core </w:t>
            </w:r>
            <w:r w:rsidR="00285B96">
              <w:rPr>
                <w:lang w:eastAsia="en-AU"/>
              </w:rPr>
              <w:t>s</w:t>
            </w:r>
            <w:r w:rsidR="008F4125" w:rsidRPr="004844F5">
              <w:rPr>
                <w:lang w:eastAsia="en-AU"/>
              </w:rPr>
              <w:t>tudy: Cities of Vesuvius – Pompeii and Herculaneum (30 indicative hours)</w:t>
            </w:r>
          </w:p>
          <w:p w14:paraId="7B9A33F5" w14:textId="793AD1C1" w:rsidR="008F4125" w:rsidRPr="004844F5" w:rsidRDefault="00235E12" w:rsidP="00F511F1">
            <w:pPr>
              <w:rPr>
                <w:lang w:eastAsia="en-AU"/>
              </w:rPr>
            </w:pPr>
            <w:r>
              <w:rPr>
                <w:lang w:eastAsia="en-AU"/>
              </w:rPr>
              <w:t>Section II –</w:t>
            </w:r>
            <w:r w:rsidR="008F4125">
              <w:rPr>
                <w:lang w:eastAsia="en-AU"/>
              </w:rPr>
              <w:t xml:space="preserve"> </w:t>
            </w:r>
            <w:r w:rsidR="008F4125" w:rsidRPr="004844F5">
              <w:rPr>
                <w:lang w:eastAsia="en-AU"/>
              </w:rPr>
              <w:t>One ‘</w:t>
            </w:r>
            <w:r w:rsidR="00285B96">
              <w:rPr>
                <w:lang w:eastAsia="en-AU"/>
              </w:rPr>
              <w:t>a</w:t>
            </w:r>
            <w:r w:rsidR="008F4125" w:rsidRPr="004844F5">
              <w:rPr>
                <w:lang w:eastAsia="en-AU"/>
              </w:rPr>
              <w:t xml:space="preserve">ncient </w:t>
            </w:r>
            <w:r w:rsidR="007554F4">
              <w:rPr>
                <w:lang w:eastAsia="en-AU"/>
              </w:rPr>
              <w:t>s</w:t>
            </w:r>
            <w:r w:rsidR="008F4125" w:rsidRPr="004844F5">
              <w:rPr>
                <w:lang w:eastAsia="en-AU"/>
              </w:rPr>
              <w:t>ocieties’ topic (30 indicative hours)</w:t>
            </w:r>
          </w:p>
          <w:p w14:paraId="65C83E0E" w14:textId="5AEA1BDA" w:rsidR="008F4125" w:rsidRPr="004844F5" w:rsidRDefault="008F4125" w:rsidP="00F511F1">
            <w:pPr>
              <w:rPr>
                <w:lang w:eastAsia="en-AU"/>
              </w:rPr>
            </w:pPr>
            <w:r>
              <w:rPr>
                <w:lang w:eastAsia="en-AU"/>
              </w:rPr>
              <w:t xml:space="preserve">Section III </w:t>
            </w:r>
            <w:r w:rsidR="00235E12">
              <w:rPr>
                <w:lang w:eastAsia="en-AU"/>
              </w:rPr>
              <w:t>–</w:t>
            </w:r>
            <w:r>
              <w:rPr>
                <w:lang w:eastAsia="en-AU"/>
              </w:rPr>
              <w:t xml:space="preserve"> </w:t>
            </w:r>
            <w:r w:rsidRPr="004844F5">
              <w:rPr>
                <w:lang w:eastAsia="en-AU"/>
              </w:rPr>
              <w:t>One ‘</w:t>
            </w:r>
            <w:r w:rsidR="007554F4">
              <w:rPr>
                <w:lang w:eastAsia="en-AU"/>
              </w:rPr>
              <w:t>p</w:t>
            </w:r>
            <w:r w:rsidRPr="004844F5">
              <w:rPr>
                <w:lang w:eastAsia="en-AU"/>
              </w:rPr>
              <w:t xml:space="preserve">ersonalities in their </w:t>
            </w:r>
            <w:r w:rsidR="007554F4">
              <w:rPr>
                <w:lang w:eastAsia="en-AU"/>
              </w:rPr>
              <w:t>t</w:t>
            </w:r>
            <w:r w:rsidRPr="004844F5">
              <w:rPr>
                <w:lang w:eastAsia="en-AU"/>
              </w:rPr>
              <w:t>imes’ topic (30 indicative hours)</w:t>
            </w:r>
          </w:p>
          <w:p w14:paraId="2BFB9194" w14:textId="1C4ECE0C" w:rsidR="008F4125" w:rsidRPr="008F4125" w:rsidRDefault="00235E12" w:rsidP="00F511F1">
            <w:pPr>
              <w:rPr>
                <w:lang w:eastAsia="en-AU"/>
              </w:rPr>
            </w:pPr>
            <w:r>
              <w:rPr>
                <w:lang w:eastAsia="en-AU"/>
              </w:rPr>
              <w:t>Section IV –</w:t>
            </w:r>
            <w:r w:rsidR="008F4125">
              <w:rPr>
                <w:lang w:eastAsia="en-AU"/>
              </w:rPr>
              <w:t xml:space="preserve"> </w:t>
            </w:r>
            <w:r w:rsidR="008F4125" w:rsidRPr="004844F5">
              <w:rPr>
                <w:lang w:eastAsia="en-AU"/>
              </w:rPr>
              <w:t>One ‘Historical Perio</w:t>
            </w:r>
            <w:r w:rsidR="008F4125">
              <w:rPr>
                <w:lang w:eastAsia="en-AU"/>
              </w:rPr>
              <w:t>ds’ topic (30 indicative hours</w:t>
            </w:r>
          </w:p>
          <w:p w14:paraId="6D0CA41E" w14:textId="77777777" w:rsidR="008F4125" w:rsidRPr="004844F5" w:rsidRDefault="008F4125" w:rsidP="00F511F1">
            <w:pPr>
              <w:rPr>
                <w:rFonts w:eastAsia="SimSun"/>
                <w:szCs w:val="20"/>
                <w:lang w:eastAsia="en-AU"/>
              </w:rPr>
            </w:pPr>
            <w:r w:rsidRPr="004844F5">
              <w:rPr>
                <w:lang w:eastAsia="en-AU"/>
              </w:rPr>
              <w:t xml:space="preserve">The course requires study from </w:t>
            </w:r>
            <w:r w:rsidRPr="00285B96">
              <w:rPr>
                <w:rStyle w:val="Strong"/>
              </w:rPr>
              <w:t>at least two</w:t>
            </w:r>
            <w:r w:rsidRPr="004844F5">
              <w:rPr>
                <w:lang w:eastAsia="en-AU"/>
              </w:rPr>
              <w:t xml:space="preserve"> of the following areas:</w:t>
            </w:r>
          </w:p>
          <w:p w14:paraId="19010C6F" w14:textId="77777777" w:rsidR="008F4125" w:rsidRPr="004844F5" w:rsidRDefault="008F4125" w:rsidP="00F511F1">
            <w:pPr>
              <w:rPr>
                <w:lang w:eastAsia="en-AU"/>
              </w:rPr>
            </w:pPr>
            <w:r w:rsidRPr="004844F5">
              <w:rPr>
                <w:lang w:eastAsia="en-AU"/>
              </w:rPr>
              <w:t>Egypt</w:t>
            </w:r>
          </w:p>
          <w:p w14:paraId="5846C9C7" w14:textId="77777777" w:rsidR="008F4125" w:rsidRPr="004844F5" w:rsidRDefault="008F4125" w:rsidP="00F511F1">
            <w:pPr>
              <w:rPr>
                <w:lang w:eastAsia="en-AU"/>
              </w:rPr>
            </w:pPr>
            <w:r w:rsidRPr="004844F5">
              <w:rPr>
                <w:lang w:eastAsia="en-AU"/>
              </w:rPr>
              <w:t>Near East</w:t>
            </w:r>
          </w:p>
          <w:p w14:paraId="2EB7ADC3" w14:textId="77777777" w:rsidR="008F4125" w:rsidRPr="004844F5" w:rsidRDefault="008F4125" w:rsidP="00F511F1">
            <w:pPr>
              <w:rPr>
                <w:lang w:eastAsia="en-AU"/>
              </w:rPr>
            </w:pPr>
            <w:r w:rsidRPr="004844F5">
              <w:rPr>
                <w:lang w:eastAsia="en-AU"/>
              </w:rPr>
              <w:t>China</w:t>
            </w:r>
          </w:p>
          <w:p w14:paraId="5791DCD8" w14:textId="77777777" w:rsidR="008F4125" w:rsidRPr="004844F5" w:rsidRDefault="008F4125" w:rsidP="00F511F1">
            <w:pPr>
              <w:rPr>
                <w:lang w:eastAsia="en-AU"/>
              </w:rPr>
            </w:pPr>
            <w:r w:rsidRPr="004844F5">
              <w:rPr>
                <w:lang w:eastAsia="en-AU"/>
              </w:rPr>
              <w:t>Greece</w:t>
            </w:r>
          </w:p>
          <w:p w14:paraId="11D21D7E" w14:textId="77777777" w:rsidR="008F4125" w:rsidRPr="004844F5" w:rsidRDefault="008F4125" w:rsidP="00F511F1">
            <w:pPr>
              <w:rPr>
                <w:lang w:eastAsia="en-AU"/>
              </w:rPr>
            </w:pPr>
            <w:r w:rsidRPr="004844F5">
              <w:rPr>
                <w:lang w:eastAsia="en-AU"/>
              </w:rPr>
              <w:t>Rome.</w:t>
            </w:r>
          </w:p>
          <w:p w14:paraId="740D94CD" w14:textId="44C22824" w:rsidR="008F4125" w:rsidRPr="00285B96" w:rsidRDefault="008F4125" w:rsidP="00F511F1">
            <w:pPr>
              <w:rPr>
                <w:rStyle w:val="Strong"/>
              </w:rPr>
            </w:pPr>
            <w:r w:rsidRPr="00285B96">
              <w:rPr>
                <w:rStyle w:val="Strong"/>
              </w:rPr>
              <w:t>Historical concepts and skills are integrated with the studies undertaken in Year 12.</w:t>
            </w:r>
          </w:p>
        </w:tc>
      </w:tr>
    </w:tbl>
    <w:p w14:paraId="5B771C3E" w14:textId="77777777" w:rsidR="004844F5" w:rsidRPr="004844F5" w:rsidRDefault="004844F5" w:rsidP="008F4125">
      <w:pPr>
        <w:pStyle w:val="Heading4"/>
      </w:pPr>
      <w:r w:rsidRPr="004844F5">
        <w:t>Year 11</w:t>
      </w:r>
    </w:p>
    <w:p w14:paraId="03836186" w14:textId="77777777" w:rsidR="004844F5" w:rsidRPr="004844F5" w:rsidRDefault="004844F5" w:rsidP="008F4125">
      <w:pPr>
        <w:rPr>
          <w:lang w:eastAsia="zh-CN"/>
        </w:rPr>
      </w:pPr>
      <w:r w:rsidRPr="004844F5">
        <w:rPr>
          <w:lang w:eastAsia="zh-CN"/>
        </w:rPr>
        <w:t xml:space="preserve">The Year 11 course is structured to provide students with opportunities to develop and apply their understanding of methods and issues involved in the investigation of the ancient past. </w:t>
      </w:r>
    </w:p>
    <w:p w14:paraId="624113D7" w14:textId="77777777" w:rsidR="004844F5" w:rsidRPr="004844F5" w:rsidRDefault="004844F5" w:rsidP="008F4125">
      <w:pPr>
        <w:rPr>
          <w:lang w:eastAsia="zh-CN"/>
        </w:rPr>
      </w:pPr>
      <w:r w:rsidRPr="004844F5">
        <w:rPr>
          <w:lang w:eastAsia="zh-CN"/>
        </w:rPr>
        <w:t>Through the use of archaeological and written sources, students investigate various aspects of the ancient world, including historical sites, people, societies, events and developments.</w:t>
      </w:r>
    </w:p>
    <w:p w14:paraId="75A307DA" w14:textId="77777777" w:rsidR="004844F5" w:rsidRPr="004844F5" w:rsidRDefault="004844F5" w:rsidP="008F4125">
      <w:pPr>
        <w:rPr>
          <w:lang w:eastAsia="zh-CN"/>
        </w:rPr>
      </w:pPr>
      <w:r w:rsidRPr="004844F5">
        <w:rPr>
          <w:lang w:eastAsia="zh-CN"/>
        </w:rPr>
        <w:t>Studies undertaken in the Year 11 course should be selected from a range of societies.</w:t>
      </w:r>
    </w:p>
    <w:p w14:paraId="0A7133DB" w14:textId="77777777" w:rsidR="004844F5" w:rsidRPr="004844F5" w:rsidRDefault="004844F5" w:rsidP="008F4125">
      <w:pPr>
        <w:rPr>
          <w:lang w:eastAsia="zh-CN"/>
        </w:rPr>
      </w:pPr>
      <w:r w:rsidRPr="004844F5">
        <w:rPr>
          <w:lang w:eastAsia="zh-CN"/>
        </w:rPr>
        <w:t>Content may be integrated across the three sections of the course, reflected in a teaching and learning program.</w:t>
      </w:r>
    </w:p>
    <w:p w14:paraId="33DEFD33" w14:textId="77777777" w:rsidR="004844F5" w:rsidRPr="008F412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Style w:val="Strong"/>
        </w:rPr>
      </w:pPr>
      <w:r w:rsidRPr="008F4125">
        <w:rPr>
          <w:rStyle w:val="Strong"/>
        </w:rPr>
        <w:t>Studies must not overlap with or duplicate significantly any topic to be attempted in the Year 12 Ancient History or History Extension courses.</w:t>
      </w:r>
    </w:p>
    <w:p w14:paraId="0CA4608D" w14:textId="3351B65C" w:rsidR="004844F5" w:rsidRPr="004844F5" w:rsidRDefault="004844F5" w:rsidP="00B90B1B">
      <w:pPr>
        <w:pStyle w:val="Heading5"/>
      </w:pPr>
      <w:r w:rsidRPr="004844F5">
        <w:lastRenderedPageBreak/>
        <w:t xml:space="preserve">Investigating </w:t>
      </w:r>
      <w:r w:rsidR="007554F4">
        <w:t>a</w:t>
      </w:r>
      <w:r w:rsidRPr="004844F5">
        <w:t xml:space="preserve">ncient </w:t>
      </w:r>
      <w:r w:rsidR="007554F4">
        <w:t>h</w:t>
      </w:r>
      <w:r w:rsidRPr="004844F5">
        <w:t xml:space="preserve">istory </w:t>
      </w:r>
    </w:p>
    <w:p w14:paraId="1918BE97" w14:textId="3589F31B" w:rsidR="004844F5" w:rsidRPr="004844F5" w:rsidRDefault="004844F5" w:rsidP="00B90B1B">
      <w:r w:rsidRPr="004844F5">
        <w:t xml:space="preserve">Students must undertake </w:t>
      </w:r>
      <w:r w:rsidRPr="004844F5">
        <w:rPr>
          <w:lang w:val="en" w:eastAsia="en-AU"/>
        </w:rPr>
        <w:t xml:space="preserve">at least </w:t>
      </w:r>
      <w:r w:rsidR="007554F4">
        <w:rPr>
          <w:rStyle w:val="Strong"/>
        </w:rPr>
        <w:t>one</w:t>
      </w:r>
      <w:r w:rsidRPr="004844F5">
        <w:rPr>
          <w:lang w:val="en" w:eastAsia="en-AU"/>
        </w:rPr>
        <w:t xml:space="preserve"> option from 'The Nature of Ancient History', </w:t>
      </w:r>
      <w:r w:rsidR="007554F4">
        <w:rPr>
          <w:lang w:val="en" w:eastAsia="en-AU"/>
        </w:rPr>
        <w:t>and</w:t>
      </w:r>
      <w:r w:rsidRPr="004844F5">
        <w:rPr>
          <w:lang w:val="en" w:eastAsia="en-AU"/>
        </w:rPr>
        <w:t xml:space="preserve"> </w:t>
      </w:r>
      <w:r w:rsidR="007554F4">
        <w:rPr>
          <w:rStyle w:val="Strong"/>
        </w:rPr>
        <w:t xml:space="preserve">at least two </w:t>
      </w:r>
      <w:r w:rsidRPr="004844F5">
        <w:rPr>
          <w:lang w:val="en" w:eastAsia="en-AU"/>
        </w:rPr>
        <w:t>case studies:</w:t>
      </w:r>
    </w:p>
    <w:p w14:paraId="655477A0" w14:textId="7F8609A4" w:rsidR="004844F5" w:rsidRPr="004844F5" w:rsidRDefault="007554F4" w:rsidP="00B90B1B">
      <w:pPr>
        <w:pStyle w:val="ListBullet"/>
        <w:rPr>
          <w:lang w:val="en" w:eastAsia="en-AU"/>
        </w:rPr>
      </w:pPr>
      <w:r>
        <w:rPr>
          <w:rStyle w:val="Strong"/>
        </w:rPr>
        <w:t>one</w:t>
      </w:r>
      <w:r w:rsidR="004844F5" w:rsidRPr="004844F5">
        <w:rPr>
          <w:lang w:val="en" w:eastAsia="en-AU"/>
        </w:rPr>
        <w:t xml:space="preserve"> case study </w:t>
      </w:r>
      <w:r w:rsidR="004844F5" w:rsidRPr="004844F5">
        <w:rPr>
          <w:b/>
          <w:bCs/>
          <w:lang w:val="en" w:eastAsia="en-AU"/>
        </w:rPr>
        <w:t>must</w:t>
      </w:r>
      <w:r w:rsidR="004844F5" w:rsidRPr="004844F5">
        <w:rPr>
          <w:lang w:val="en" w:eastAsia="en-AU"/>
        </w:rPr>
        <w:t xml:space="preserve"> be from Egypt, Greece, Rome or Celtic Europe.</w:t>
      </w:r>
    </w:p>
    <w:p w14:paraId="747E2DFB" w14:textId="75750C26" w:rsidR="004844F5" w:rsidRPr="004844F5" w:rsidRDefault="007554F4" w:rsidP="00B90B1B">
      <w:pPr>
        <w:pStyle w:val="ListBullet"/>
        <w:rPr>
          <w:lang w:val="en" w:eastAsia="en-AU"/>
        </w:rPr>
      </w:pPr>
      <w:r>
        <w:rPr>
          <w:rStyle w:val="Strong"/>
        </w:rPr>
        <w:t>one</w:t>
      </w:r>
      <w:r w:rsidR="004844F5" w:rsidRPr="004844F5">
        <w:rPr>
          <w:lang w:val="en" w:eastAsia="en-AU"/>
        </w:rPr>
        <w:t xml:space="preserve"> case study </w:t>
      </w:r>
      <w:r w:rsidR="004844F5" w:rsidRPr="004844F5">
        <w:rPr>
          <w:b/>
          <w:bCs/>
          <w:lang w:val="en" w:eastAsia="en-AU"/>
        </w:rPr>
        <w:t>must</w:t>
      </w:r>
      <w:r w:rsidR="004844F5" w:rsidRPr="004844F5">
        <w:rPr>
          <w:lang w:val="en" w:eastAsia="en-AU"/>
        </w:rPr>
        <w:t xml:space="preserve"> be from Australia, Asia, the Near East or the Americas</w:t>
      </w:r>
    </w:p>
    <w:p w14:paraId="27B6F5DD" w14:textId="77777777" w:rsidR="004844F5" w:rsidRPr="004844F5" w:rsidRDefault="004844F5" w:rsidP="00B90B1B">
      <w:pPr>
        <w:rPr>
          <w:lang w:eastAsia="zh-CN"/>
        </w:rPr>
      </w:pPr>
      <w:r w:rsidRPr="004844F5">
        <w:rPr>
          <w:lang w:eastAsia="zh-CN"/>
        </w:rPr>
        <w:t>Case studies are inquiry-based investigations into historical features, people, places, events and developments of the ancient world. Case studies can provide an historical context within which students learn about relevant methods and issues.</w:t>
      </w:r>
    </w:p>
    <w:p w14:paraId="3102E68B" w14:textId="753830E9" w:rsidR="004844F5" w:rsidRPr="004844F5" w:rsidRDefault="004844F5" w:rsidP="00B90B1B">
      <w:pPr>
        <w:pStyle w:val="Heading5"/>
      </w:pPr>
      <w:r w:rsidRPr="004844F5">
        <w:t xml:space="preserve">Features of </w:t>
      </w:r>
      <w:r w:rsidR="007554F4">
        <w:t>a</w:t>
      </w:r>
      <w:r w:rsidRPr="004844F5">
        <w:t xml:space="preserve">ncient </w:t>
      </w:r>
      <w:r w:rsidR="007554F4">
        <w:t>s</w:t>
      </w:r>
      <w:r w:rsidRPr="004844F5">
        <w:t>ocieties</w:t>
      </w:r>
    </w:p>
    <w:p w14:paraId="5753325E"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Studies of features of ancient societies are concerned with seeking explanations to the ‘how’ and ‘why’ questions of history: how people lived in the past, why they may have lived that way, and how and why their life circumstances changed. </w:t>
      </w:r>
    </w:p>
    <w:p w14:paraId="2DC0321E" w14:textId="698F0EA7" w:rsidR="004844F5" w:rsidRPr="004844F5" w:rsidRDefault="004844F5" w:rsidP="00B90B1B">
      <w:pPr>
        <w:pStyle w:val="Heading5"/>
      </w:pPr>
      <w:r w:rsidRPr="004844F5">
        <w:t xml:space="preserve">Historical </w:t>
      </w:r>
      <w:r w:rsidR="007554F4">
        <w:t>i</w:t>
      </w:r>
      <w:r w:rsidRPr="004844F5">
        <w:t>nvestigation</w:t>
      </w:r>
    </w:p>
    <w:p w14:paraId="414F66F0"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historical investigation may be undertaken as a standalone study or integrated into any aspect of the Year 11 course and need not be completed as one project. It may be conducted individually or collaboratively. </w:t>
      </w:r>
    </w:p>
    <w:p w14:paraId="1E2CEE50" w14:textId="77777777" w:rsidR="004844F5" w:rsidRPr="00E0277A" w:rsidRDefault="004844F5" w:rsidP="00E0277A">
      <w:pPr>
        <w:rPr>
          <w:rStyle w:val="Strong"/>
        </w:rPr>
      </w:pPr>
      <w:r w:rsidRPr="00E0277A">
        <w:rPr>
          <w:rStyle w:val="Strong"/>
        </w:rPr>
        <w:t>The investigation must not overlap with or duplicate significantly any topic to be attempted in the Year 12 Ancient History or History Extension courses.</w:t>
      </w:r>
    </w:p>
    <w:p w14:paraId="3CBF46D5" w14:textId="73896337" w:rsidR="004844F5" w:rsidRPr="004844F5" w:rsidRDefault="00C533E6" w:rsidP="002D3E5D">
      <w:pPr>
        <w:pStyle w:val="Heading5"/>
      </w:pPr>
      <w:r>
        <w:t>School</w:t>
      </w:r>
      <w:r w:rsidR="00AF03CA">
        <w:t>-</w:t>
      </w:r>
      <w:r w:rsidR="004844F5" w:rsidRPr="004844F5">
        <w:t>based assessment and reporting requirements</w:t>
      </w:r>
    </w:p>
    <w:p w14:paraId="110D3612" w14:textId="77777777" w:rsidR="004844F5" w:rsidRPr="004844F5" w:rsidRDefault="004844F5" w:rsidP="00B90B1B">
      <w:r w:rsidRPr="004844F5">
        <w:t>The current Year 11 formal school-based assessment program is to reflect the following requirements:</w:t>
      </w:r>
    </w:p>
    <w:p w14:paraId="42DFF81A" w14:textId="77777777" w:rsidR="004844F5" w:rsidRPr="004844F5" w:rsidRDefault="004844F5" w:rsidP="00B90B1B">
      <w:pPr>
        <w:pStyle w:val="ListBullet"/>
      </w:pPr>
      <w:r w:rsidRPr="004844F5">
        <w:rPr>
          <w:lang w:eastAsia="zh-CN"/>
        </w:rPr>
        <w:t>three assessment tasks</w:t>
      </w:r>
    </w:p>
    <w:p w14:paraId="253DD3B1" w14:textId="77777777" w:rsidR="004844F5" w:rsidRPr="004844F5" w:rsidRDefault="004844F5" w:rsidP="00B90B1B">
      <w:pPr>
        <w:pStyle w:val="ListBullet"/>
      </w:pPr>
      <w:r w:rsidRPr="004844F5">
        <w:rPr>
          <w:lang w:eastAsia="zh-CN"/>
        </w:rPr>
        <w:t>the minimum weighting for an individual task is 20%</w:t>
      </w:r>
    </w:p>
    <w:p w14:paraId="4FEEE366" w14:textId="77777777" w:rsidR="004844F5" w:rsidRPr="004844F5" w:rsidRDefault="004844F5" w:rsidP="00B90B1B">
      <w:pPr>
        <w:pStyle w:val="ListBullet"/>
      </w:pPr>
      <w:r w:rsidRPr="004844F5">
        <w:rPr>
          <w:lang w:eastAsia="zh-CN"/>
        </w:rPr>
        <w:t>the maximum weighting for an individual task is 40%</w:t>
      </w:r>
    </w:p>
    <w:p w14:paraId="1A969F71" w14:textId="6732CF81" w:rsidR="004844F5" w:rsidRPr="004844F5" w:rsidRDefault="00327B8B" w:rsidP="00B90B1B">
      <w:pPr>
        <w:pStyle w:val="ListBullet"/>
      </w:pPr>
      <w:r>
        <w:rPr>
          <w:lang w:eastAsia="zh-CN"/>
        </w:rPr>
        <w:t xml:space="preserve">only </w:t>
      </w:r>
      <w:r w:rsidR="004844F5" w:rsidRPr="004844F5">
        <w:rPr>
          <w:lang w:eastAsia="zh-CN"/>
        </w:rPr>
        <w:t>one task may be a formal written examination</w:t>
      </w:r>
    </w:p>
    <w:p w14:paraId="1F6F6E4C" w14:textId="77777777" w:rsidR="004844F5" w:rsidRPr="004844F5" w:rsidRDefault="004844F5" w:rsidP="00B90B1B">
      <w:pPr>
        <w:pStyle w:val="ListBullet"/>
      </w:pPr>
      <w:r w:rsidRPr="004844F5">
        <w:rPr>
          <w:lang w:eastAsia="zh-CN"/>
        </w:rPr>
        <w:t>one task must be an Historical Investigation with a weighting of 20–30%.</w:t>
      </w:r>
    </w:p>
    <w:p w14:paraId="6D8C3A7D" w14:textId="17B0F7AF" w:rsidR="00B90B1B" w:rsidRDefault="00B90B1B" w:rsidP="00B90B1B">
      <w:pPr>
        <w:pStyle w:val="Caption"/>
        <w:rPr>
          <w:lang w:eastAsia="zh-CN"/>
        </w:rPr>
      </w:pPr>
      <w:r>
        <w:rPr>
          <w:lang w:eastAsia="zh-CN"/>
        </w:rPr>
        <w:t>Table 2: Mandatory</w:t>
      </w:r>
      <w:r w:rsidRPr="004844F5">
        <w:rPr>
          <w:lang w:eastAsia="zh-CN"/>
        </w:rPr>
        <w:t xml:space="preserve"> components and weigh</w:t>
      </w:r>
      <w:r>
        <w:rPr>
          <w:lang w:eastAsia="zh-CN"/>
        </w:rPr>
        <w:t xml:space="preserve">tings for Year 11 Ancient </w:t>
      </w:r>
      <w:r w:rsidR="00A7331D">
        <w:rPr>
          <w:lang w:eastAsia="zh-CN"/>
        </w:rPr>
        <w:t>H</w:t>
      </w:r>
      <w:r>
        <w:rPr>
          <w:lang w:eastAsia="zh-CN"/>
        </w:rPr>
        <w:t>istory</w:t>
      </w:r>
    </w:p>
    <w:tbl>
      <w:tblPr>
        <w:tblStyle w:val="Tableheader"/>
        <w:tblW w:w="0" w:type="auto"/>
        <w:tblLook w:val="0420" w:firstRow="1" w:lastRow="0" w:firstColumn="0" w:lastColumn="0" w:noHBand="0" w:noVBand="1"/>
        <w:tblCaption w:val="Mandatory components and weightings for Year 11 Ancient history"/>
      </w:tblPr>
      <w:tblGrid>
        <w:gridCol w:w="8036"/>
        <w:gridCol w:w="1536"/>
      </w:tblGrid>
      <w:tr w:rsidR="00B90B1B" w14:paraId="11D0B7D3" w14:textId="77777777" w:rsidTr="00B90B1B">
        <w:trPr>
          <w:cnfStyle w:val="100000000000" w:firstRow="1" w:lastRow="0" w:firstColumn="0" w:lastColumn="0" w:oddVBand="0" w:evenVBand="0" w:oddHBand="0" w:evenHBand="0" w:firstRowFirstColumn="0" w:firstRowLastColumn="0" w:lastRowFirstColumn="0" w:lastRowLastColumn="0"/>
        </w:trPr>
        <w:tc>
          <w:tcPr>
            <w:tcW w:w="8192" w:type="dxa"/>
          </w:tcPr>
          <w:p w14:paraId="3A85E3B5" w14:textId="4B6D418A" w:rsidR="00B90B1B" w:rsidRDefault="00B90B1B" w:rsidP="00F511F1">
            <w:pPr>
              <w:rPr>
                <w:lang w:eastAsia="zh-CN"/>
              </w:rPr>
            </w:pPr>
            <w:r>
              <w:rPr>
                <w:lang w:eastAsia="zh-CN"/>
              </w:rPr>
              <w:t>Component</w:t>
            </w:r>
          </w:p>
        </w:tc>
        <w:tc>
          <w:tcPr>
            <w:tcW w:w="1380" w:type="dxa"/>
          </w:tcPr>
          <w:p w14:paraId="3D7D7A7C" w14:textId="0E978549" w:rsidR="00B90B1B" w:rsidRDefault="00B90B1B" w:rsidP="00F511F1">
            <w:pPr>
              <w:rPr>
                <w:lang w:eastAsia="zh-CN"/>
              </w:rPr>
            </w:pPr>
            <w:r>
              <w:rPr>
                <w:lang w:eastAsia="zh-CN"/>
              </w:rPr>
              <w:t>Weighting %</w:t>
            </w:r>
          </w:p>
        </w:tc>
      </w:tr>
      <w:tr w:rsidR="00B90B1B" w14:paraId="55F96F7F" w14:textId="77777777" w:rsidTr="00B90B1B">
        <w:trPr>
          <w:cnfStyle w:val="000000100000" w:firstRow="0" w:lastRow="0" w:firstColumn="0" w:lastColumn="0" w:oddVBand="0" w:evenVBand="0" w:oddHBand="1" w:evenHBand="0" w:firstRowFirstColumn="0" w:firstRowLastColumn="0" w:lastRowFirstColumn="0" w:lastRowLastColumn="0"/>
        </w:trPr>
        <w:tc>
          <w:tcPr>
            <w:tcW w:w="8192" w:type="dxa"/>
          </w:tcPr>
          <w:p w14:paraId="0F28C5CA" w14:textId="22596EF4" w:rsidR="00B90B1B" w:rsidRDefault="00B90B1B" w:rsidP="00F511F1">
            <w:pPr>
              <w:rPr>
                <w:lang w:eastAsia="zh-CN"/>
              </w:rPr>
            </w:pPr>
            <w:r w:rsidRPr="004844F5">
              <w:t>Knowledge and understanding of course content</w:t>
            </w:r>
          </w:p>
        </w:tc>
        <w:tc>
          <w:tcPr>
            <w:tcW w:w="1380" w:type="dxa"/>
          </w:tcPr>
          <w:p w14:paraId="2A388956" w14:textId="0375FE40" w:rsidR="00B90B1B" w:rsidRDefault="00B90B1B" w:rsidP="00F511F1">
            <w:pPr>
              <w:rPr>
                <w:lang w:eastAsia="zh-CN"/>
              </w:rPr>
            </w:pPr>
            <w:r>
              <w:rPr>
                <w:lang w:eastAsia="zh-CN"/>
              </w:rPr>
              <w:t>40</w:t>
            </w:r>
          </w:p>
        </w:tc>
      </w:tr>
      <w:tr w:rsidR="00B90B1B" w14:paraId="730E7BB9" w14:textId="77777777" w:rsidTr="00B90B1B">
        <w:trPr>
          <w:cnfStyle w:val="000000010000" w:firstRow="0" w:lastRow="0" w:firstColumn="0" w:lastColumn="0" w:oddVBand="0" w:evenVBand="0" w:oddHBand="0" w:evenHBand="1" w:firstRowFirstColumn="0" w:firstRowLastColumn="0" w:lastRowFirstColumn="0" w:lastRowLastColumn="0"/>
        </w:trPr>
        <w:tc>
          <w:tcPr>
            <w:tcW w:w="8192" w:type="dxa"/>
          </w:tcPr>
          <w:p w14:paraId="5D37515F" w14:textId="6E68ACC5" w:rsidR="00B90B1B" w:rsidRDefault="00B90B1B" w:rsidP="00F511F1">
            <w:pPr>
              <w:rPr>
                <w:lang w:eastAsia="zh-CN"/>
              </w:rPr>
            </w:pPr>
            <w:r w:rsidRPr="004844F5">
              <w:rPr>
                <w:lang w:eastAsia="zh-CN"/>
              </w:rPr>
              <w:lastRenderedPageBreak/>
              <w:t>Historical skills in the analysis and evaluation of sources and interpretations</w:t>
            </w:r>
          </w:p>
        </w:tc>
        <w:tc>
          <w:tcPr>
            <w:tcW w:w="1380" w:type="dxa"/>
          </w:tcPr>
          <w:p w14:paraId="2E399B7B" w14:textId="08892006" w:rsidR="00B90B1B" w:rsidRDefault="00B90B1B" w:rsidP="00F511F1">
            <w:pPr>
              <w:rPr>
                <w:lang w:eastAsia="zh-CN"/>
              </w:rPr>
            </w:pPr>
            <w:r>
              <w:rPr>
                <w:lang w:eastAsia="zh-CN"/>
              </w:rPr>
              <w:t>20</w:t>
            </w:r>
          </w:p>
        </w:tc>
      </w:tr>
      <w:tr w:rsidR="00B90B1B" w14:paraId="5FB385DC" w14:textId="77777777" w:rsidTr="00B90B1B">
        <w:trPr>
          <w:cnfStyle w:val="000000100000" w:firstRow="0" w:lastRow="0" w:firstColumn="0" w:lastColumn="0" w:oddVBand="0" w:evenVBand="0" w:oddHBand="1" w:evenHBand="0" w:firstRowFirstColumn="0" w:firstRowLastColumn="0" w:lastRowFirstColumn="0" w:lastRowLastColumn="0"/>
        </w:trPr>
        <w:tc>
          <w:tcPr>
            <w:tcW w:w="8192" w:type="dxa"/>
          </w:tcPr>
          <w:p w14:paraId="0DAD5156" w14:textId="2ABC85D7" w:rsidR="00B90B1B" w:rsidRDefault="00B90B1B" w:rsidP="00F511F1">
            <w:pPr>
              <w:rPr>
                <w:lang w:eastAsia="zh-CN"/>
              </w:rPr>
            </w:pPr>
            <w:r w:rsidRPr="004844F5">
              <w:rPr>
                <w:lang w:eastAsia="zh-CN"/>
              </w:rPr>
              <w:t>Historical inquiry and research</w:t>
            </w:r>
          </w:p>
        </w:tc>
        <w:tc>
          <w:tcPr>
            <w:tcW w:w="1380" w:type="dxa"/>
          </w:tcPr>
          <w:p w14:paraId="4D15FDB9" w14:textId="65F5A25A" w:rsidR="00B90B1B" w:rsidRDefault="00B90B1B" w:rsidP="00F511F1">
            <w:pPr>
              <w:rPr>
                <w:lang w:eastAsia="zh-CN"/>
              </w:rPr>
            </w:pPr>
            <w:r>
              <w:rPr>
                <w:lang w:eastAsia="zh-CN"/>
              </w:rPr>
              <w:t>20</w:t>
            </w:r>
          </w:p>
        </w:tc>
      </w:tr>
      <w:tr w:rsidR="00B90B1B" w14:paraId="6B891265" w14:textId="77777777" w:rsidTr="00B90B1B">
        <w:trPr>
          <w:cnfStyle w:val="000000010000" w:firstRow="0" w:lastRow="0" w:firstColumn="0" w:lastColumn="0" w:oddVBand="0" w:evenVBand="0" w:oddHBand="0" w:evenHBand="1" w:firstRowFirstColumn="0" w:firstRowLastColumn="0" w:lastRowFirstColumn="0" w:lastRowLastColumn="0"/>
        </w:trPr>
        <w:tc>
          <w:tcPr>
            <w:tcW w:w="8192" w:type="dxa"/>
          </w:tcPr>
          <w:p w14:paraId="05233918" w14:textId="635B9F93" w:rsidR="00B90B1B" w:rsidRDefault="00B90B1B" w:rsidP="00F511F1">
            <w:pPr>
              <w:rPr>
                <w:lang w:eastAsia="zh-CN"/>
              </w:rPr>
            </w:pPr>
            <w:r w:rsidRPr="004844F5">
              <w:rPr>
                <w:lang w:eastAsia="zh-CN"/>
              </w:rPr>
              <w:t>Communication of historical understanding in appropriate forms</w:t>
            </w:r>
          </w:p>
        </w:tc>
        <w:tc>
          <w:tcPr>
            <w:tcW w:w="1380" w:type="dxa"/>
          </w:tcPr>
          <w:p w14:paraId="3351FDF9" w14:textId="733C2B24" w:rsidR="00B90B1B" w:rsidRDefault="00B90B1B" w:rsidP="00F511F1">
            <w:pPr>
              <w:rPr>
                <w:lang w:eastAsia="zh-CN"/>
              </w:rPr>
            </w:pPr>
            <w:r>
              <w:rPr>
                <w:lang w:eastAsia="zh-CN"/>
              </w:rPr>
              <w:t>20</w:t>
            </w:r>
          </w:p>
        </w:tc>
      </w:tr>
    </w:tbl>
    <w:p w14:paraId="19583EF3" w14:textId="77777777" w:rsidR="004844F5" w:rsidRPr="004844F5" w:rsidRDefault="004844F5" w:rsidP="00B90B1B">
      <w:pPr>
        <w:pStyle w:val="Heading4"/>
      </w:pPr>
      <w:r w:rsidRPr="004844F5">
        <w:t>Year 12</w:t>
      </w:r>
    </w:p>
    <w:p w14:paraId="6973B2BD" w14:textId="77777777" w:rsidR="004844F5" w:rsidRPr="004844F5" w:rsidRDefault="004844F5" w:rsidP="00B90B1B">
      <w:pPr>
        <w:rPr>
          <w:lang w:eastAsia="zh-CN"/>
        </w:rPr>
      </w:pPr>
      <w:r w:rsidRPr="004844F5">
        <w:rPr>
          <w:lang w:eastAsia="zh-CN"/>
        </w:rPr>
        <w:t>The Year 12 course is structured to provide students with opportunities to apply their understanding of archaeological and written sources and relevant historiographical issues in the investigation of the ancient past.</w:t>
      </w:r>
    </w:p>
    <w:p w14:paraId="1A87568B" w14:textId="77777777" w:rsidR="004844F5" w:rsidRPr="004844F5" w:rsidRDefault="004844F5" w:rsidP="00B90B1B">
      <w:pPr>
        <w:rPr>
          <w:lang w:eastAsia="zh-CN"/>
        </w:rPr>
      </w:pPr>
      <w:r w:rsidRPr="004844F5">
        <w:rPr>
          <w:lang w:eastAsia="zh-CN"/>
        </w:rPr>
        <w:t>The historical concepts and skills content is to be integrated throughout the course. The topics provide the contexts through which concepts and skills are to be developed. These provide the means by which students are able to engage in historical analysis and argument.</w:t>
      </w:r>
    </w:p>
    <w:p w14:paraId="550FDEEC" w14:textId="77777777" w:rsidR="004844F5" w:rsidRPr="004844F5" w:rsidRDefault="004844F5" w:rsidP="00B90B1B">
      <w:pPr>
        <w:rPr>
          <w:lang w:eastAsia="zh-CN"/>
        </w:rPr>
      </w:pPr>
      <w:r w:rsidRPr="004844F5" w:rsidDel="004E0AF9">
        <w:rPr>
          <w:lang w:eastAsia="zh-CN"/>
        </w:rPr>
        <w:t>The core study, Cities of Vesuvius – Pompeii and Herculaneum, is a Roman study.</w:t>
      </w:r>
      <w:r w:rsidRPr="004844F5">
        <w:rPr>
          <w:lang w:eastAsia="zh-CN"/>
        </w:rPr>
        <w:t xml:space="preserve"> Topics in the Year 12 course consist of two sections – ‘Survey’ and ‘Focus of study’. The following time allocations provide guidance to teachers about the depth of study for each section:</w:t>
      </w:r>
    </w:p>
    <w:p w14:paraId="5CE7E810" w14:textId="77777777" w:rsidR="004844F5" w:rsidRPr="004844F5" w:rsidRDefault="004844F5" w:rsidP="00B90B1B">
      <w:pPr>
        <w:pStyle w:val="ListBullet"/>
        <w:rPr>
          <w:lang w:eastAsia="zh-CN"/>
        </w:rPr>
      </w:pPr>
      <w:r w:rsidRPr="004844F5">
        <w:rPr>
          <w:lang w:eastAsia="zh-CN"/>
        </w:rPr>
        <w:t>Survey (a maximum of 3 hours)</w:t>
      </w:r>
    </w:p>
    <w:p w14:paraId="47BE8FF8" w14:textId="77777777" w:rsidR="004844F5" w:rsidRPr="004844F5" w:rsidRDefault="004844F5" w:rsidP="00B90B1B">
      <w:pPr>
        <w:pStyle w:val="ListBullet"/>
        <w:rPr>
          <w:lang w:eastAsia="zh-CN"/>
        </w:rPr>
      </w:pPr>
      <w:r w:rsidRPr="004844F5">
        <w:rPr>
          <w:lang w:eastAsia="zh-CN"/>
        </w:rPr>
        <w:t>Focus of study (a minimum of 27 hours).</w:t>
      </w:r>
    </w:p>
    <w:p w14:paraId="74A5F4FB" w14:textId="4F1B9D3F" w:rsidR="004844F5" w:rsidRPr="004844F5" w:rsidRDefault="004844F5" w:rsidP="00B90B1B">
      <w:pPr>
        <w:pStyle w:val="Heading5"/>
      </w:pPr>
      <w:r w:rsidRPr="004844F5">
        <w:t>Ancient History school-based assessment and reporting requirements</w:t>
      </w:r>
    </w:p>
    <w:p w14:paraId="1DB443DC" w14:textId="77777777" w:rsidR="004844F5" w:rsidRPr="004844F5" w:rsidRDefault="004844F5" w:rsidP="00B90B1B">
      <w:pPr>
        <w:rPr>
          <w:lang w:eastAsia="zh-CN"/>
        </w:rPr>
      </w:pPr>
      <w:r w:rsidRPr="004844F5">
        <w:rPr>
          <w:lang w:eastAsia="zh-CN"/>
        </w:rPr>
        <w:t xml:space="preserve">Schools are required to submit a school-based assessment mark for each Year 12 course </w:t>
      </w:r>
    </w:p>
    <w:p w14:paraId="279C205F" w14:textId="77777777" w:rsidR="004844F5" w:rsidRPr="004844F5" w:rsidRDefault="004844F5" w:rsidP="00B90B1B">
      <w:pPr>
        <w:rPr>
          <w:lang w:eastAsia="zh-CN"/>
        </w:rPr>
      </w:pPr>
      <w:r w:rsidRPr="004844F5">
        <w:rPr>
          <w:lang w:eastAsia="zh-CN"/>
        </w:rPr>
        <w:t>The current Year 12 formal school-based assessment program is to reflect the following requirements:</w:t>
      </w:r>
    </w:p>
    <w:p w14:paraId="2B92A0FF" w14:textId="77777777" w:rsidR="004844F5" w:rsidRPr="004844F5" w:rsidRDefault="004844F5" w:rsidP="00B90B1B">
      <w:pPr>
        <w:pStyle w:val="ListBullet"/>
        <w:rPr>
          <w:lang w:eastAsia="zh-CN"/>
        </w:rPr>
      </w:pPr>
      <w:r w:rsidRPr="004844F5">
        <w:rPr>
          <w:lang w:eastAsia="zh-CN"/>
        </w:rPr>
        <w:t>a maximum of four assessment tasks</w:t>
      </w:r>
    </w:p>
    <w:p w14:paraId="3337313A" w14:textId="77777777" w:rsidR="004844F5" w:rsidRPr="004844F5" w:rsidRDefault="004844F5" w:rsidP="00B90B1B">
      <w:pPr>
        <w:pStyle w:val="ListBullet"/>
        <w:rPr>
          <w:lang w:eastAsia="zh-CN"/>
        </w:rPr>
      </w:pPr>
      <w:r w:rsidRPr="004844F5">
        <w:rPr>
          <w:lang w:eastAsia="zh-CN"/>
        </w:rPr>
        <w:t>the minimum weighting for an individual task is 10%</w:t>
      </w:r>
    </w:p>
    <w:p w14:paraId="676848B2" w14:textId="77777777" w:rsidR="004844F5" w:rsidRPr="004844F5" w:rsidRDefault="004844F5" w:rsidP="00B90B1B">
      <w:pPr>
        <w:pStyle w:val="ListBullet"/>
        <w:rPr>
          <w:lang w:eastAsia="zh-CN"/>
        </w:rPr>
      </w:pPr>
      <w:r w:rsidRPr="004844F5">
        <w:rPr>
          <w:lang w:eastAsia="zh-CN"/>
        </w:rPr>
        <w:t>the maximum weighting for an individual task is 40%</w:t>
      </w:r>
    </w:p>
    <w:p w14:paraId="26B9D192" w14:textId="38CFE897" w:rsidR="004844F5" w:rsidRPr="004844F5" w:rsidRDefault="00327B8B" w:rsidP="00B90B1B">
      <w:pPr>
        <w:pStyle w:val="ListBullet"/>
        <w:rPr>
          <w:lang w:eastAsia="zh-CN"/>
        </w:rPr>
      </w:pPr>
      <w:r>
        <w:rPr>
          <w:lang w:eastAsia="zh-CN"/>
        </w:rPr>
        <w:t xml:space="preserve">only </w:t>
      </w:r>
      <w:r w:rsidR="004844F5" w:rsidRPr="004844F5">
        <w:rPr>
          <w:lang w:eastAsia="zh-CN"/>
        </w:rPr>
        <w:t>one task may be a formal written examination with a maximum weighting of 30%</w:t>
      </w:r>
    </w:p>
    <w:p w14:paraId="41A9A003" w14:textId="77777777" w:rsidR="004844F5" w:rsidRPr="004844F5" w:rsidRDefault="004844F5" w:rsidP="00B90B1B">
      <w:pPr>
        <w:pStyle w:val="ListBullet"/>
        <w:rPr>
          <w:lang w:eastAsia="zh-CN"/>
        </w:rPr>
      </w:pPr>
      <w:r w:rsidRPr="004844F5">
        <w:rPr>
          <w:lang w:eastAsia="zh-CN"/>
        </w:rPr>
        <w:t>one task must be an Historical Analysis with a weighting of 20–30%.</w:t>
      </w:r>
    </w:p>
    <w:p w14:paraId="39CB65B4" w14:textId="14B61704" w:rsidR="004844F5" w:rsidRDefault="004844F5" w:rsidP="00B90B1B">
      <w:pPr>
        <w:pStyle w:val="Caption"/>
        <w:rPr>
          <w:lang w:eastAsia="zh-CN"/>
        </w:rPr>
      </w:pPr>
      <w:r w:rsidRPr="004844F5">
        <w:rPr>
          <w:lang w:eastAsia="zh-CN"/>
        </w:rPr>
        <w:lastRenderedPageBreak/>
        <w:t>T</w:t>
      </w:r>
      <w:r w:rsidR="00B90B1B">
        <w:rPr>
          <w:lang w:eastAsia="zh-CN"/>
        </w:rPr>
        <w:t xml:space="preserve">able 3: Mandatory </w:t>
      </w:r>
      <w:r w:rsidRPr="004844F5">
        <w:rPr>
          <w:lang w:eastAsia="zh-CN"/>
        </w:rPr>
        <w:t xml:space="preserve">components and weightings for Year 12 </w:t>
      </w:r>
      <w:r w:rsidR="00B90B1B">
        <w:rPr>
          <w:lang w:eastAsia="zh-CN"/>
        </w:rPr>
        <w:t>Ancient History</w:t>
      </w:r>
    </w:p>
    <w:tbl>
      <w:tblPr>
        <w:tblStyle w:val="Tableheader"/>
        <w:tblW w:w="0" w:type="auto"/>
        <w:tblLook w:val="0420" w:firstRow="1" w:lastRow="0" w:firstColumn="0" w:lastColumn="0" w:noHBand="0" w:noVBand="1"/>
        <w:tblCaption w:val="Mandatory components and weightings for Year 12 Ancient History"/>
      </w:tblPr>
      <w:tblGrid>
        <w:gridCol w:w="8036"/>
        <w:gridCol w:w="1536"/>
      </w:tblGrid>
      <w:tr w:rsidR="00B90B1B" w14:paraId="0A9A224E" w14:textId="77777777" w:rsidTr="0084594F">
        <w:trPr>
          <w:cnfStyle w:val="100000000000" w:firstRow="1" w:lastRow="0" w:firstColumn="0" w:lastColumn="0" w:oddVBand="0" w:evenVBand="0" w:oddHBand="0" w:evenHBand="0" w:firstRowFirstColumn="0" w:firstRowLastColumn="0" w:lastRowFirstColumn="0" w:lastRowLastColumn="0"/>
        </w:trPr>
        <w:tc>
          <w:tcPr>
            <w:tcW w:w="8192" w:type="dxa"/>
          </w:tcPr>
          <w:p w14:paraId="3EC35C02" w14:textId="77777777" w:rsidR="00B90B1B" w:rsidRDefault="00B90B1B" w:rsidP="00F511F1">
            <w:pPr>
              <w:rPr>
                <w:lang w:eastAsia="zh-CN"/>
              </w:rPr>
            </w:pPr>
            <w:r>
              <w:rPr>
                <w:lang w:eastAsia="zh-CN"/>
              </w:rPr>
              <w:t>Component</w:t>
            </w:r>
          </w:p>
        </w:tc>
        <w:tc>
          <w:tcPr>
            <w:tcW w:w="1380" w:type="dxa"/>
          </w:tcPr>
          <w:p w14:paraId="67AD9E2D" w14:textId="77777777" w:rsidR="00B90B1B" w:rsidRDefault="00B90B1B" w:rsidP="00F511F1">
            <w:pPr>
              <w:rPr>
                <w:lang w:eastAsia="zh-CN"/>
              </w:rPr>
            </w:pPr>
            <w:r>
              <w:rPr>
                <w:lang w:eastAsia="zh-CN"/>
              </w:rPr>
              <w:t>Weighting %</w:t>
            </w:r>
          </w:p>
        </w:tc>
      </w:tr>
      <w:tr w:rsidR="00B90B1B" w14:paraId="5103B445" w14:textId="77777777" w:rsidTr="0084594F">
        <w:trPr>
          <w:cnfStyle w:val="000000100000" w:firstRow="0" w:lastRow="0" w:firstColumn="0" w:lastColumn="0" w:oddVBand="0" w:evenVBand="0" w:oddHBand="1" w:evenHBand="0" w:firstRowFirstColumn="0" w:firstRowLastColumn="0" w:lastRowFirstColumn="0" w:lastRowLastColumn="0"/>
        </w:trPr>
        <w:tc>
          <w:tcPr>
            <w:tcW w:w="8192" w:type="dxa"/>
          </w:tcPr>
          <w:p w14:paraId="5622CAC6" w14:textId="77777777" w:rsidR="00B90B1B" w:rsidRDefault="00B90B1B" w:rsidP="00F511F1">
            <w:pPr>
              <w:rPr>
                <w:lang w:eastAsia="zh-CN"/>
              </w:rPr>
            </w:pPr>
            <w:r w:rsidRPr="004844F5">
              <w:t>Knowledge and understanding of course content</w:t>
            </w:r>
          </w:p>
        </w:tc>
        <w:tc>
          <w:tcPr>
            <w:tcW w:w="1380" w:type="dxa"/>
          </w:tcPr>
          <w:p w14:paraId="0FC9EFDD" w14:textId="77777777" w:rsidR="00B90B1B" w:rsidRDefault="00B90B1B" w:rsidP="00F511F1">
            <w:pPr>
              <w:rPr>
                <w:lang w:eastAsia="zh-CN"/>
              </w:rPr>
            </w:pPr>
            <w:r>
              <w:rPr>
                <w:lang w:eastAsia="zh-CN"/>
              </w:rPr>
              <w:t>40</w:t>
            </w:r>
          </w:p>
        </w:tc>
      </w:tr>
      <w:tr w:rsidR="00B90B1B" w14:paraId="5F65A561" w14:textId="77777777" w:rsidTr="0084594F">
        <w:trPr>
          <w:cnfStyle w:val="000000010000" w:firstRow="0" w:lastRow="0" w:firstColumn="0" w:lastColumn="0" w:oddVBand="0" w:evenVBand="0" w:oddHBand="0" w:evenHBand="1" w:firstRowFirstColumn="0" w:firstRowLastColumn="0" w:lastRowFirstColumn="0" w:lastRowLastColumn="0"/>
        </w:trPr>
        <w:tc>
          <w:tcPr>
            <w:tcW w:w="8192" w:type="dxa"/>
          </w:tcPr>
          <w:p w14:paraId="1627A3BE" w14:textId="77777777" w:rsidR="00B90B1B" w:rsidRDefault="00B90B1B" w:rsidP="00F511F1">
            <w:pPr>
              <w:rPr>
                <w:lang w:eastAsia="zh-CN"/>
              </w:rPr>
            </w:pPr>
            <w:r w:rsidRPr="004844F5">
              <w:rPr>
                <w:lang w:eastAsia="zh-CN"/>
              </w:rPr>
              <w:t>Historical skills in the analysis and evaluation of sources and interpretations</w:t>
            </w:r>
          </w:p>
        </w:tc>
        <w:tc>
          <w:tcPr>
            <w:tcW w:w="1380" w:type="dxa"/>
          </w:tcPr>
          <w:p w14:paraId="09C1805A" w14:textId="77777777" w:rsidR="00B90B1B" w:rsidRDefault="00B90B1B" w:rsidP="00F511F1">
            <w:pPr>
              <w:rPr>
                <w:lang w:eastAsia="zh-CN"/>
              </w:rPr>
            </w:pPr>
            <w:r>
              <w:rPr>
                <w:lang w:eastAsia="zh-CN"/>
              </w:rPr>
              <w:t>20</w:t>
            </w:r>
          </w:p>
        </w:tc>
      </w:tr>
      <w:tr w:rsidR="00B90B1B" w14:paraId="0E22EF44" w14:textId="77777777" w:rsidTr="0084594F">
        <w:trPr>
          <w:cnfStyle w:val="000000100000" w:firstRow="0" w:lastRow="0" w:firstColumn="0" w:lastColumn="0" w:oddVBand="0" w:evenVBand="0" w:oddHBand="1" w:evenHBand="0" w:firstRowFirstColumn="0" w:firstRowLastColumn="0" w:lastRowFirstColumn="0" w:lastRowLastColumn="0"/>
        </w:trPr>
        <w:tc>
          <w:tcPr>
            <w:tcW w:w="8192" w:type="dxa"/>
          </w:tcPr>
          <w:p w14:paraId="59866C47" w14:textId="77777777" w:rsidR="00B90B1B" w:rsidRDefault="00B90B1B" w:rsidP="00F511F1">
            <w:pPr>
              <w:rPr>
                <w:lang w:eastAsia="zh-CN"/>
              </w:rPr>
            </w:pPr>
            <w:r w:rsidRPr="004844F5">
              <w:rPr>
                <w:lang w:eastAsia="zh-CN"/>
              </w:rPr>
              <w:t>Historical inquiry and research</w:t>
            </w:r>
          </w:p>
        </w:tc>
        <w:tc>
          <w:tcPr>
            <w:tcW w:w="1380" w:type="dxa"/>
          </w:tcPr>
          <w:p w14:paraId="14F4CB2B" w14:textId="77777777" w:rsidR="00B90B1B" w:rsidRDefault="00B90B1B" w:rsidP="00F511F1">
            <w:pPr>
              <w:rPr>
                <w:lang w:eastAsia="zh-CN"/>
              </w:rPr>
            </w:pPr>
            <w:r>
              <w:rPr>
                <w:lang w:eastAsia="zh-CN"/>
              </w:rPr>
              <w:t>20</w:t>
            </w:r>
          </w:p>
        </w:tc>
      </w:tr>
      <w:tr w:rsidR="00B90B1B" w14:paraId="7714E673" w14:textId="77777777" w:rsidTr="0084594F">
        <w:trPr>
          <w:cnfStyle w:val="000000010000" w:firstRow="0" w:lastRow="0" w:firstColumn="0" w:lastColumn="0" w:oddVBand="0" w:evenVBand="0" w:oddHBand="0" w:evenHBand="1" w:firstRowFirstColumn="0" w:firstRowLastColumn="0" w:lastRowFirstColumn="0" w:lastRowLastColumn="0"/>
        </w:trPr>
        <w:tc>
          <w:tcPr>
            <w:tcW w:w="8192" w:type="dxa"/>
          </w:tcPr>
          <w:p w14:paraId="6D41B17B" w14:textId="77777777" w:rsidR="00B90B1B" w:rsidRDefault="00B90B1B" w:rsidP="00F511F1">
            <w:pPr>
              <w:rPr>
                <w:lang w:eastAsia="zh-CN"/>
              </w:rPr>
            </w:pPr>
            <w:r w:rsidRPr="004844F5">
              <w:rPr>
                <w:lang w:eastAsia="zh-CN"/>
              </w:rPr>
              <w:t>Communication of historical understanding in appropriate forms</w:t>
            </w:r>
          </w:p>
        </w:tc>
        <w:tc>
          <w:tcPr>
            <w:tcW w:w="1380" w:type="dxa"/>
          </w:tcPr>
          <w:p w14:paraId="0C42BB37" w14:textId="77777777" w:rsidR="00B90B1B" w:rsidRDefault="00B90B1B" w:rsidP="00F511F1">
            <w:pPr>
              <w:rPr>
                <w:lang w:eastAsia="zh-CN"/>
              </w:rPr>
            </w:pPr>
            <w:r>
              <w:rPr>
                <w:lang w:eastAsia="zh-CN"/>
              </w:rPr>
              <w:t>20</w:t>
            </w:r>
          </w:p>
        </w:tc>
      </w:tr>
    </w:tbl>
    <w:p w14:paraId="7AB07CCD" w14:textId="2F4B4E07" w:rsidR="004844F5" w:rsidRPr="004844F5" w:rsidRDefault="004844F5" w:rsidP="00B90B1B">
      <w:pPr>
        <w:pStyle w:val="Heading5"/>
      </w:pPr>
      <w:r w:rsidRPr="004844F5">
        <w:t xml:space="preserve">Historical </w:t>
      </w:r>
      <w:r w:rsidR="007554F4">
        <w:t>a</w:t>
      </w:r>
      <w:r w:rsidRPr="004844F5">
        <w:t xml:space="preserve">nalysis </w:t>
      </w:r>
    </w:p>
    <w:p w14:paraId="5FB0D04A" w14:textId="77777777" w:rsidR="004844F5" w:rsidRPr="004844F5" w:rsidRDefault="004844F5" w:rsidP="00B90B1B">
      <w:pPr>
        <w:rPr>
          <w:lang w:eastAsia="zh-CN"/>
        </w:rPr>
      </w:pPr>
      <w:r w:rsidRPr="004844F5">
        <w:rPr>
          <w:lang w:eastAsia="zh-CN"/>
        </w:rPr>
        <w:t>The Historical Analysis provides students with the opportunity to focus on an historical question, issue or controversy of interest, and to develop a reasoned argument, supported by evidence. It may occur in or across any of the topics selected for study. The Historical Analysis may be presented in written, oral or multimodal form, and must:</w:t>
      </w:r>
    </w:p>
    <w:p w14:paraId="1D337EA0" w14:textId="77777777" w:rsidR="004844F5" w:rsidRPr="004844F5" w:rsidRDefault="004844F5" w:rsidP="00B90B1B">
      <w:pPr>
        <w:pStyle w:val="ListBullet"/>
        <w:rPr>
          <w:lang w:eastAsia="zh-CN"/>
        </w:rPr>
      </w:pPr>
      <w:r w:rsidRPr="004844F5">
        <w:rPr>
          <w:lang w:eastAsia="zh-CN"/>
        </w:rPr>
        <w:t>be completed individually</w:t>
      </w:r>
    </w:p>
    <w:p w14:paraId="5B8D8E80" w14:textId="77777777" w:rsidR="004844F5" w:rsidRPr="004844F5" w:rsidRDefault="004844F5" w:rsidP="00B90B1B">
      <w:pPr>
        <w:pStyle w:val="ListBullet"/>
        <w:rPr>
          <w:lang w:eastAsia="zh-CN"/>
        </w:rPr>
      </w:pPr>
      <w:r w:rsidRPr="004844F5">
        <w:rPr>
          <w:lang w:eastAsia="zh-CN"/>
        </w:rPr>
        <w:t>be a maximum of 1200 words, 6 minutes duration or equivalent in multimodal form</w:t>
      </w:r>
    </w:p>
    <w:p w14:paraId="60A09E30" w14:textId="77777777" w:rsidR="004844F5" w:rsidRPr="004844F5" w:rsidRDefault="004844F5" w:rsidP="00B90B1B">
      <w:pPr>
        <w:pStyle w:val="ListBullet"/>
        <w:rPr>
          <w:lang w:eastAsia="zh-CN"/>
        </w:rPr>
      </w:pPr>
      <w:r w:rsidRPr="004844F5">
        <w:rPr>
          <w:lang w:eastAsia="zh-CN"/>
        </w:rPr>
        <w:t>address relevant syllabus outcomes</w:t>
      </w:r>
    </w:p>
    <w:p w14:paraId="0CE1818A" w14:textId="0DA73898" w:rsidR="004844F5" w:rsidRPr="004844F5" w:rsidRDefault="004844F5" w:rsidP="00B90B1B">
      <w:pPr>
        <w:pStyle w:val="ListBullet"/>
        <w:rPr>
          <w:lang w:eastAsia="zh-CN"/>
        </w:rPr>
      </w:pPr>
      <w:r w:rsidRPr="004844F5">
        <w:rPr>
          <w:lang w:eastAsia="zh-CN"/>
        </w:rPr>
        <w:t xml:space="preserve">relate to a topic or topics studied in the </w:t>
      </w:r>
      <w:r w:rsidR="007554F4">
        <w:rPr>
          <w:lang w:eastAsia="zh-CN"/>
        </w:rPr>
        <w:t>A</w:t>
      </w:r>
      <w:r w:rsidRPr="004844F5">
        <w:rPr>
          <w:lang w:eastAsia="zh-CN"/>
        </w:rPr>
        <w:t>ncient History Stage 6 Syllabus.</w:t>
      </w:r>
    </w:p>
    <w:p w14:paraId="1D2FD56B" w14:textId="206EAB78" w:rsidR="004844F5" w:rsidRPr="004844F5" w:rsidRDefault="004844F5" w:rsidP="00C1280C">
      <w:pPr>
        <w:pStyle w:val="Heading3"/>
      </w:pPr>
      <w:r w:rsidRPr="004844F5">
        <w:br w:type="page"/>
      </w:r>
      <w:bookmarkStart w:id="23" w:name="_Toc50971444"/>
      <w:r w:rsidRPr="004844F5">
        <w:lastRenderedPageBreak/>
        <w:t xml:space="preserve">Business </w:t>
      </w:r>
      <w:r w:rsidR="00327B8B">
        <w:t>s</w:t>
      </w:r>
      <w:r w:rsidRPr="004844F5">
        <w:t>tudies</w:t>
      </w:r>
      <w:bookmarkEnd w:id="23"/>
    </w:p>
    <w:p w14:paraId="4F1B1E18" w14:textId="2C871B3B" w:rsidR="004844F5" w:rsidRDefault="00A7331D"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line="240" w:lineRule="auto"/>
        <w:rPr>
          <w:rFonts w:eastAsia="SimSun" w:cs="Arial"/>
          <w:sz w:val="22"/>
          <w:szCs w:val="22"/>
        </w:rPr>
      </w:pPr>
      <w:r>
        <w:rPr>
          <w:rFonts w:eastAsia="SimSun" w:cs="Times New Roman"/>
          <w:szCs w:val="22"/>
          <w:lang w:eastAsia="zh-CN"/>
        </w:rPr>
        <w:t xml:space="preserve">The </w:t>
      </w:r>
      <w:hyperlink r:id="rId35" w:history="1">
        <w:r>
          <w:rPr>
            <w:rStyle w:val="Hyperlink"/>
            <w:rFonts w:eastAsia="SimSun" w:cs="Times New Roman"/>
            <w:szCs w:val="22"/>
            <w:lang w:eastAsia="zh-CN"/>
          </w:rPr>
          <w:t>Business Studies Stage 6 Syllabus (2010)</w:t>
        </w:r>
      </w:hyperlink>
      <w:r w:rsidR="00553A01">
        <w:rPr>
          <w:rFonts w:eastAsia="SimSun" w:cs="Times New Roman"/>
          <w:szCs w:val="22"/>
          <w:lang w:eastAsia="zh-CN"/>
        </w:rPr>
        <w:t xml:space="preserve"> </w:t>
      </w:r>
      <w:r w:rsidR="004844F5" w:rsidRPr="004844F5">
        <w:rPr>
          <w:rFonts w:eastAsia="SimSun" w:cs="Times New Roman"/>
          <w:szCs w:val="22"/>
          <w:lang w:eastAsia="zh-CN"/>
        </w:rPr>
        <w:t>includes two 120 hour courses</w:t>
      </w:r>
      <w:r w:rsidR="004844F5" w:rsidRPr="004844F5">
        <w:rPr>
          <w:rFonts w:eastAsia="SimSun" w:cs="Arial"/>
          <w:sz w:val="22"/>
          <w:szCs w:val="22"/>
        </w:rPr>
        <w:t>.</w:t>
      </w:r>
      <w:r w:rsidR="00327B8B" w:rsidRPr="00327B8B">
        <w:rPr>
          <w:rFonts w:eastAsia="SimSun" w:cs="Times New Roman"/>
          <w:szCs w:val="22"/>
          <w:lang w:eastAsia="zh-CN"/>
        </w:rPr>
        <w:t xml:space="preserve"> </w:t>
      </w:r>
      <w:r w:rsidR="00327B8B">
        <w:rPr>
          <w:rFonts w:eastAsia="SimSun" w:cs="Times New Roman"/>
          <w:szCs w:val="22"/>
          <w:lang w:eastAsia="zh-CN"/>
        </w:rPr>
        <w:t>120 hours of study to be undertaken in Year 11 and 120 hours of study in Year 12</w:t>
      </w:r>
    </w:p>
    <w:p w14:paraId="77DA4493" w14:textId="69D915D7" w:rsidR="00EC39E9" w:rsidRDefault="00A7331D" w:rsidP="00EC39E9">
      <w:pPr>
        <w:pStyle w:val="Caption"/>
        <w:rPr>
          <w:lang w:eastAsia="zh-CN"/>
        </w:rPr>
      </w:pPr>
      <w:r>
        <w:rPr>
          <w:lang w:eastAsia="zh-CN"/>
        </w:rPr>
        <w:t>Table 1: Business S</w:t>
      </w:r>
      <w:r w:rsidR="00EC39E9">
        <w:rPr>
          <w:lang w:eastAsia="zh-CN"/>
        </w:rPr>
        <w:t>tudies course structure</w:t>
      </w:r>
    </w:p>
    <w:tbl>
      <w:tblPr>
        <w:tblStyle w:val="Tableheader"/>
        <w:tblW w:w="0" w:type="auto"/>
        <w:tblLook w:val="0420" w:firstRow="1" w:lastRow="0" w:firstColumn="0" w:lastColumn="0" w:noHBand="0" w:noVBand="1"/>
        <w:tblCaption w:val="Business Studies course structure"/>
      </w:tblPr>
      <w:tblGrid>
        <w:gridCol w:w="4787"/>
        <w:gridCol w:w="4785"/>
      </w:tblGrid>
      <w:tr w:rsidR="00EC39E9" w14:paraId="6EBEA033" w14:textId="77777777" w:rsidTr="00EC39E9">
        <w:trPr>
          <w:cnfStyle w:val="100000000000" w:firstRow="1" w:lastRow="0" w:firstColumn="0" w:lastColumn="0" w:oddVBand="0" w:evenVBand="0" w:oddHBand="0" w:evenHBand="0" w:firstRowFirstColumn="0" w:firstRowLastColumn="0" w:lastRowFirstColumn="0" w:lastRowLastColumn="0"/>
        </w:trPr>
        <w:tc>
          <w:tcPr>
            <w:tcW w:w="4811" w:type="dxa"/>
          </w:tcPr>
          <w:p w14:paraId="73997842" w14:textId="06C18B9A" w:rsidR="00EC39E9" w:rsidRDefault="00EC39E9" w:rsidP="00F511F1">
            <w:pPr>
              <w:rPr>
                <w:color w:val="FF0000"/>
              </w:rPr>
            </w:pPr>
            <w:r w:rsidRPr="00EC39E9">
              <w:t>Y</w:t>
            </w:r>
            <w:r>
              <w:t>ear 11 course</w:t>
            </w:r>
          </w:p>
        </w:tc>
        <w:tc>
          <w:tcPr>
            <w:tcW w:w="4811" w:type="dxa"/>
          </w:tcPr>
          <w:p w14:paraId="61A76AF2" w14:textId="1DD14475" w:rsidR="00EC39E9" w:rsidRDefault="00EC39E9" w:rsidP="00F511F1">
            <w:pPr>
              <w:rPr>
                <w:color w:val="FF0000"/>
              </w:rPr>
            </w:pPr>
            <w:r w:rsidRPr="00EC39E9">
              <w:t>Year 12 course</w:t>
            </w:r>
          </w:p>
        </w:tc>
      </w:tr>
      <w:tr w:rsidR="00EC39E9" w14:paraId="38920396" w14:textId="77777777" w:rsidTr="00EC39E9">
        <w:trPr>
          <w:cnfStyle w:val="000000100000" w:firstRow="0" w:lastRow="0" w:firstColumn="0" w:lastColumn="0" w:oddVBand="0" w:evenVBand="0" w:oddHBand="1" w:evenHBand="0" w:firstRowFirstColumn="0" w:firstRowLastColumn="0" w:lastRowFirstColumn="0" w:lastRowLastColumn="0"/>
        </w:trPr>
        <w:tc>
          <w:tcPr>
            <w:tcW w:w="4811" w:type="dxa"/>
          </w:tcPr>
          <w:p w14:paraId="0CD6F392" w14:textId="77777777" w:rsidR="00EC39E9" w:rsidRPr="00EC39E9" w:rsidRDefault="00EC39E9" w:rsidP="00F511F1">
            <w:pPr>
              <w:rPr>
                <w:rStyle w:val="Strong"/>
              </w:rPr>
            </w:pPr>
            <w:r w:rsidRPr="00EC39E9">
              <w:rPr>
                <w:rStyle w:val="Strong"/>
              </w:rPr>
              <w:t>Three sections</w:t>
            </w:r>
          </w:p>
          <w:p w14:paraId="2D4ADA51" w14:textId="4028F15E" w:rsidR="00EC39E9" w:rsidRPr="004844F5" w:rsidRDefault="00235E12" w:rsidP="00F511F1">
            <w:pPr>
              <w:rPr>
                <w:lang w:eastAsia="en-AU"/>
              </w:rPr>
            </w:pPr>
            <w:r>
              <w:rPr>
                <w:lang w:eastAsia="en-AU"/>
              </w:rPr>
              <w:t>Section I –</w:t>
            </w:r>
            <w:r w:rsidR="00EC39E9">
              <w:rPr>
                <w:lang w:eastAsia="en-AU"/>
              </w:rPr>
              <w:t xml:space="preserve"> </w:t>
            </w:r>
            <w:r w:rsidR="00EC39E9" w:rsidRPr="004844F5">
              <w:rPr>
                <w:lang w:eastAsia="en-AU"/>
              </w:rPr>
              <w:t>Nature of busi</w:t>
            </w:r>
            <w:r w:rsidR="00EC39E9">
              <w:rPr>
                <w:lang w:eastAsia="en-AU"/>
              </w:rPr>
              <w:t>ness (24 indicative hours)</w:t>
            </w:r>
          </w:p>
          <w:p w14:paraId="2BA62AB2" w14:textId="6512C66B" w:rsidR="00EC39E9" w:rsidRPr="004844F5" w:rsidRDefault="00EC39E9" w:rsidP="00F511F1">
            <w:pPr>
              <w:rPr>
                <w:lang w:eastAsia="en-AU"/>
              </w:rPr>
            </w:pPr>
            <w:r>
              <w:rPr>
                <w:lang w:eastAsia="en-AU"/>
              </w:rPr>
              <w:t>Section</w:t>
            </w:r>
            <w:r w:rsidR="00235E12">
              <w:rPr>
                <w:lang w:eastAsia="en-AU"/>
              </w:rPr>
              <w:t xml:space="preserve"> II –</w:t>
            </w:r>
            <w:r>
              <w:rPr>
                <w:lang w:eastAsia="en-AU"/>
              </w:rPr>
              <w:t xml:space="preserve"> </w:t>
            </w:r>
            <w:r w:rsidRPr="004844F5">
              <w:rPr>
                <w:lang w:eastAsia="en-AU"/>
              </w:rPr>
              <w:t>Business manag</w:t>
            </w:r>
            <w:r>
              <w:rPr>
                <w:lang w:eastAsia="en-AU"/>
              </w:rPr>
              <w:t>ement (48 indicative hours)</w:t>
            </w:r>
          </w:p>
          <w:p w14:paraId="2214C003" w14:textId="46595BEB" w:rsidR="00EC39E9" w:rsidRDefault="00235E12" w:rsidP="00F511F1">
            <w:pPr>
              <w:rPr>
                <w:color w:val="FF0000"/>
              </w:rPr>
            </w:pPr>
            <w:r>
              <w:rPr>
                <w:lang w:eastAsia="en-AU"/>
              </w:rPr>
              <w:t>Section III –</w:t>
            </w:r>
            <w:r w:rsidR="00EC39E9">
              <w:rPr>
                <w:lang w:eastAsia="en-AU"/>
              </w:rPr>
              <w:t xml:space="preserve"> </w:t>
            </w:r>
            <w:r w:rsidR="00EC39E9" w:rsidRPr="004844F5">
              <w:rPr>
                <w:lang w:eastAsia="en-AU"/>
              </w:rPr>
              <w:t>Business planning (48</w:t>
            </w:r>
            <w:r w:rsidR="00EC39E9">
              <w:rPr>
                <w:lang w:eastAsia="en-AU"/>
              </w:rPr>
              <w:t xml:space="preserve"> indicative hours)</w:t>
            </w:r>
          </w:p>
        </w:tc>
        <w:tc>
          <w:tcPr>
            <w:tcW w:w="4811" w:type="dxa"/>
          </w:tcPr>
          <w:p w14:paraId="2DD83AFC" w14:textId="77777777" w:rsidR="00EC39E9" w:rsidRPr="00F511F1" w:rsidRDefault="00EC39E9" w:rsidP="00F511F1">
            <w:pPr>
              <w:rPr>
                <w:rFonts w:cs="Arial"/>
                <w:sz w:val="24"/>
                <w:szCs w:val="22"/>
              </w:rPr>
            </w:pPr>
            <w:r w:rsidRPr="00F511F1">
              <w:rPr>
                <w:rStyle w:val="Strong"/>
                <w:rFonts w:cs="Arial"/>
                <w:szCs w:val="22"/>
              </w:rPr>
              <w:t>Four sections</w:t>
            </w:r>
          </w:p>
          <w:p w14:paraId="7FCD42C5" w14:textId="77777777" w:rsidR="00EC39E9" w:rsidRPr="00F511F1" w:rsidRDefault="00EC39E9" w:rsidP="00F511F1">
            <w:pPr>
              <w:rPr>
                <w:rFonts w:cs="Arial"/>
                <w:szCs w:val="22"/>
              </w:rPr>
            </w:pPr>
            <w:r w:rsidRPr="00F511F1">
              <w:rPr>
                <w:rFonts w:cs="Arial"/>
                <w:szCs w:val="22"/>
              </w:rPr>
              <w:t xml:space="preserve">Section I – Operations </w:t>
            </w:r>
            <w:r w:rsidRPr="00F511F1">
              <w:rPr>
                <w:rFonts w:cs="Arial"/>
                <w:szCs w:val="22"/>
                <w:lang w:eastAsia="en-AU"/>
              </w:rPr>
              <w:t>(30 indicative hours)</w:t>
            </w:r>
          </w:p>
          <w:p w14:paraId="2EAC997A" w14:textId="6340F7CC" w:rsidR="00EC39E9" w:rsidRPr="00F511F1" w:rsidRDefault="00235E12" w:rsidP="00F511F1">
            <w:pPr>
              <w:rPr>
                <w:rFonts w:cs="Arial"/>
                <w:szCs w:val="22"/>
              </w:rPr>
            </w:pPr>
            <w:r w:rsidRPr="00F511F1">
              <w:rPr>
                <w:rFonts w:cs="Arial"/>
                <w:szCs w:val="22"/>
              </w:rPr>
              <w:t>Section II –</w:t>
            </w:r>
            <w:r w:rsidR="00EC39E9" w:rsidRPr="00F511F1">
              <w:rPr>
                <w:rFonts w:cs="Arial"/>
                <w:szCs w:val="22"/>
              </w:rPr>
              <w:t xml:space="preserve"> Marketing </w:t>
            </w:r>
            <w:r w:rsidR="00EC39E9" w:rsidRPr="00F511F1">
              <w:rPr>
                <w:rFonts w:cs="Arial"/>
                <w:szCs w:val="22"/>
                <w:lang w:eastAsia="en-AU"/>
              </w:rPr>
              <w:t>(30 indicative hours)</w:t>
            </w:r>
          </w:p>
          <w:p w14:paraId="2AC8B0D6" w14:textId="77777777" w:rsidR="007D4E78" w:rsidRPr="00F511F1" w:rsidRDefault="007D4E78" w:rsidP="00F511F1">
            <w:pPr>
              <w:rPr>
                <w:rFonts w:cs="Arial"/>
                <w:szCs w:val="22"/>
              </w:rPr>
            </w:pPr>
            <w:r w:rsidRPr="00F511F1">
              <w:rPr>
                <w:rFonts w:cs="Arial"/>
                <w:szCs w:val="22"/>
              </w:rPr>
              <w:t xml:space="preserve">Section III – </w:t>
            </w:r>
            <w:r w:rsidR="00EC39E9" w:rsidRPr="00F511F1">
              <w:rPr>
                <w:rFonts w:cs="Arial"/>
                <w:szCs w:val="22"/>
              </w:rPr>
              <w:t>Finance</w:t>
            </w:r>
            <w:r w:rsidRPr="00F511F1">
              <w:rPr>
                <w:rFonts w:cs="Arial"/>
                <w:szCs w:val="22"/>
              </w:rPr>
              <w:t xml:space="preserve"> </w:t>
            </w:r>
            <w:r w:rsidRPr="00F511F1">
              <w:rPr>
                <w:rFonts w:cs="Arial"/>
                <w:szCs w:val="22"/>
                <w:lang w:eastAsia="en-AU"/>
              </w:rPr>
              <w:t>(30 indicative hours)</w:t>
            </w:r>
          </w:p>
          <w:p w14:paraId="1116F3C2" w14:textId="66A1F891" w:rsidR="00EC39E9" w:rsidRPr="007D4E78" w:rsidRDefault="007D4E78" w:rsidP="00F511F1">
            <w:pPr>
              <w:rPr>
                <w:rFonts w:ascii="Helvetica" w:hAnsi="Helvetica" w:cs="Times New Roman"/>
                <w:sz w:val="20"/>
                <w:szCs w:val="20"/>
              </w:rPr>
            </w:pPr>
            <w:r w:rsidRPr="00F511F1">
              <w:rPr>
                <w:rFonts w:cs="Arial"/>
                <w:szCs w:val="22"/>
              </w:rPr>
              <w:t>Sectio</w:t>
            </w:r>
            <w:r w:rsidR="00235E12" w:rsidRPr="00F511F1">
              <w:rPr>
                <w:rFonts w:cs="Arial"/>
                <w:szCs w:val="22"/>
              </w:rPr>
              <w:t>n IV –</w:t>
            </w:r>
            <w:r w:rsidRPr="00F511F1">
              <w:rPr>
                <w:rFonts w:cs="Arial"/>
                <w:szCs w:val="22"/>
              </w:rPr>
              <w:t xml:space="preserve"> </w:t>
            </w:r>
            <w:r w:rsidR="00EC39E9" w:rsidRPr="00F511F1">
              <w:rPr>
                <w:rFonts w:cs="Arial"/>
                <w:szCs w:val="22"/>
              </w:rPr>
              <w:t>Human Resources</w:t>
            </w:r>
            <w:r w:rsidRPr="00F511F1">
              <w:rPr>
                <w:rFonts w:cs="Arial"/>
                <w:szCs w:val="22"/>
              </w:rPr>
              <w:t xml:space="preserve"> </w:t>
            </w:r>
            <w:r w:rsidRPr="00F511F1">
              <w:rPr>
                <w:rFonts w:cs="Arial"/>
                <w:szCs w:val="22"/>
                <w:lang w:eastAsia="en-AU"/>
              </w:rPr>
              <w:t>(30 indicative hours)</w:t>
            </w:r>
          </w:p>
        </w:tc>
      </w:tr>
    </w:tbl>
    <w:p w14:paraId="68BD75B5" w14:textId="565BF7F6" w:rsidR="004844F5" w:rsidRPr="004844F5" w:rsidRDefault="004844F5" w:rsidP="007D4E78">
      <w:pPr>
        <w:rPr>
          <w:lang w:eastAsia="zh-CN"/>
        </w:rPr>
      </w:pPr>
      <w:r w:rsidRPr="004844F5">
        <w:rPr>
          <w:lang w:eastAsia="zh-CN"/>
        </w:rPr>
        <w:t xml:space="preserve">Business </w:t>
      </w:r>
      <w:r w:rsidR="00327B8B">
        <w:rPr>
          <w:lang w:eastAsia="zh-CN"/>
        </w:rPr>
        <w:t>s</w:t>
      </w:r>
      <w:r w:rsidRPr="004844F5">
        <w:rPr>
          <w:lang w:eastAsia="zh-CN"/>
        </w:rPr>
        <w:t xml:space="preserve">tudies offers learning from the planning of a small business to the management of operations, marketing, finance and human resources in large businesses. </w:t>
      </w:r>
    </w:p>
    <w:p w14:paraId="475991AC" w14:textId="77777777" w:rsidR="004844F5" w:rsidRPr="004844F5" w:rsidRDefault="004844F5" w:rsidP="007D4E78">
      <w:pPr>
        <w:pStyle w:val="Heading4"/>
      </w:pPr>
      <w:r w:rsidRPr="004844F5">
        <w:t>Year 11</w:t>
      </w:r>
    </w:p>
    <w:p w14:paraId="5236430F" w14:textId="77777777" w:rsidR="004844F5" w:rsidRPr="004844F5" w:rsidRDefault="004844F5" w:rsidP="007D4E78">
      <w:pPr>
        <w:rPr>
          <w:lang w:eastAsia="zh-CN"/>
        </w:rPr>
      </w:pPr>
      <w:r w:rsidRPr="004844F5">
        <w:rPr>
          <w:lang w:eastAsia="zh-CN"/>
        </w:rPr>
        <w:t>The focuses of the topics are as follows:</w:t>
      </w:r>
    </w:p>
    <w:p w14:paraId="06B76C8C" w14:textId="77777777" w:rsidR="004844F5" w:rsidRPr="004844F5" w:rsidRDefault="004844F5" w:rsidP="007D4E78">
      <w:pPr>
        <w:pStyle w:val="ListBullet"/>
        <w:rPr>
          <w:lang w:eastAsia="zh-CN"/>
        </w:rPr>
      </w:pPr>
      <w:r w:rsidRPr="004844F5">
        <w:rPr>
          <w:lang w:eastAsia="zh-CN"/>
        </w:rPr>
        <w:t>Nature of business - role and nature of business in a changing business environment</w:t>
      </w:r>
    </w:p>
    <w:p w14:paraId="45CBDF05" w14:textId="77777777" w:rsidR="004844F5" w:rsidRPr="004844F5" w:rsidRDefault="004844F5" w:rsidP="007D4E78">
      <w:pPr>
        <w:pStyle w:val="ListBullet"/>
        <w:rPr>
          <w:lang w:eastAsia="zh-CN"/>
        </w:rPr>
      </w:pPr>
      <w:r w:rsidRPr="004844F5">
        <w:rPr>
          <w:lang w:eastAsia="zh-CN"/>
        </w:rPr>
        <w:t>Business management - nature and responsibilities of management in the business environment</w:t>
      </w:r>
    </w:p>
    <w:p w14:paraId="3937AA71" w14:textId="77777777" w:rsidR="004844F5" w:rsidRPr="004844F5" w:rsidRDefault="004844F5" w:rsidP="007D4E78">
      <w:pPr>
        <w:pStyle w:val="ListBullet"/>
        <w:rPr>
          <w:lang w:eastAsia="zh-CN"/>
        </w:rPr>
      </w:pPr>
      <w:r w:rsidRPr="004844F5">
        <w:rPr>
          <w:lang w:eastAsia="zh-CN"/>
        </w:rPr>
        <w:t>Business planning - processes of establishing and planning a small to medium enterprise.</w:t>
      </w:r>
    </w:p>
    <w:p w14:paraId="279292E9" w14:textId="28796885" w:rsidR="004844F5" w:rsidRPr="004844F5" w:rsidRDefault="00C533E6" w:rsidP="007D4E78">
      <w:pPr>
        <w:pStyle w:val="Heading5"/>
      </w:pPr>
      <w:r>
        <w:t>School</w:t>
      </w:r>
      <w:r w:rsidR="00AF03CA">
        <w:t>-</w:t>
      </w:r>
      <w:r w:rsidR="004844F5" w:rsidRPr="004844F5">
        <w:t>based assessment and reporting requirements</w:t>
      </w:r>
    </w:p>
    <w:p w14:paraId="3D1AB0AA" w14:textId="77777777" w:rsidR="004844F5" w:rsidRPr="004844F5" w:rsidRDefault="004844F5" w:rsidP="007D4E78">
      <w:pPr>
        <w:rPr>
          <w:lang w:eastAsia="zh-CN"/>
        </w:rPr>
      </w:pPr>
      <w:r w:rsidRPr="004844F5">
        <w:rPr>
          <w:lang w:eastAsia="zh-CN"/>
        </w:rPr>
        <w:t>The current Year 11 formal school-based assessment program is to reflect the following requirements:</w:t>
      </w:r>
    </w:p>
    <w:p w14:paraId="43F83031" w14:textId="77777777" w:rsidR="004844F5" w:rsidRPr="004844F5" w:rsidRDefault="004844F5" w:rsidP="007D4E78">
      <w:pPr>
        <w:pStyle w:val="ListBullet"/>
        <w:rPr>
          <w:lang w:eastAsia="zh-CN"/>
        </w:rPr>
      </w:pPr>
      <w:r w:rsidRPr="004844F5">
        <w:rPr>
          <w:lang w:eastAsia="zh-CN"/>
        </w:rPr>
        <w:t>three assessment tasks</w:t>
      </w:r>
    </w:p>
    <w:p w14:paraId="235D97C0" w14:textId="77777777" w:rsidR="004844F5" w:rsidRPr="004844F5" w:rsidRDefault="004844F5" w:rsidP="007D4E78">
      <w:pPr>
        <w:pStyle w:val="ListBullet"/>
        <w:rPr>
          <w:lang w:eastAsia="zh-CN"/>
        </w:rPr>
      </w:pPr>
      <w:r w:rsidRPr="004844F5">
        <w:rPr>
          <w:lang w:eastAsia="zh-CN"/>
        </w:rPr>
        <w:t>the minimum weighting for an individual task is 20%</w:t>
      </w:r>
    </w:p>
    <w:p w14:paraId="58937352" w14:textId="77777777" w:rsidR="004844F5" w:rsidRPr="004844F5" w:rsidRDefault="004844F5" w:rsidP="007D4E78">
      <w:pPr>
        <w:pStyle w:val="ListBullet"/>
        <w:rPr>
          <w:lang w:eastAsia="zh-CN"/>
        </w:rPr>
      </w:pPr>
      <w:r w:rsidRPr="004844F5">
        <w:rPr>
          <w:lang w:eastAsia="zh-CN"/>
        </w:rPr>
        <w:t>the maximum weighting for an individual task is 40%</w:t>
      </w:r>
    </w:p>
    <w:p w14:paraId="2BBBF113" w14:textId="554D3845" w:rsidR="004844F5" w:rsidRPr="004844F5" w:rsidRDefault="00327B8B" w:rsidP="007D4E78">
      <w:pPr>
        <w:pStyle w:val="ListBullet"/>
        <w:rPr>
          <w:lang w:eastAsia="zh-CN"/>
        </w:rPr>
      </w:pPr>
      <w:r>
        <w:rPr>
          <w:lang w:eastAsia="zh-CN"/>
        </w:rPr>
        <w:t xml:space="preserve">only </w:t>
      </w:r>
      <w:r w:rsidR="004844F5" w:rsidRPr="004844F5">
        <w:rPr>
          <w:lang w:eastAsia="zh-CN"/>
        </w:rPr>
        <w:t>one task may be a formal written examination.</w:t>
      </w:r>
    </w:p>
    <w:p w14:paraId="641C2909" w14:textId="6233F6F6" w:rsidR="004844F5" w:rsidRPr="004844F5" w:rsidRDefault="004844F5" w:rsidP="007D4E78">
      <w:pPr>
        <w:pStyle w:val="Caption"/>
        <w:rPr>
          <w:lang w:eastAsia="zh-CN"/>
        </w:rPr>
      </w:pPr>
      <w:r w:rsidRPr="004844F5">
        <w:rPr>
          <w:lang w:eastAsia="zh-CN"/>
        </w:rPr>
        <w:lastRenderedPageBreak/>
        <w:t>T</w:t>
      </w:r>
      <w:r w:rsidR="007D4E78">
        <w:rPr>
          <w:lang w:eastAsia="zh-CN"/>
        </w:rPr>
        <w:t xml:space="preserve">able 2: Mandatory </w:t>
      </w:r>
      <w:r w:rsidRPr="004844F5">
        <w:rPr>
          <w:lang w:eastAsia="zh-CN"/>
        </w:rPr>
        <w:t xml:space="preserve">components and weightings for Year 11 </w:t>
      </w:r>
      <w:r w:rsidR="007D4E78">
        <w:rPr>
          <w:lang w:eastAsia="zh-CN"/>
        </w:rPr>
        <w:t xml:space="preserve">Business </w:t>
      </w:r>
      <w:r w:rsidR="00A7331D">
        <w:rPr>
          <w:lang w:eastAsia="zh-CN"/>
        </w:rPr>
        <w:t>S</w:t>
      </w:r>
      <w:r w:rsidR="007D4E78">
        <w:rPr>
          <w:lang w:eastAsia="zh-CN"/>
        </w:rPr>
        <w:t>tudies</w:t>
      </w:r>
      <w:r w:rsidRPr="004844F5">
        <w:rPr>
          <w:lang w:eastAsia="zh-CN"/>
        </w:rPr>
        <w:t>.</w:t>
      </w:r>
    </w:p>
    <w:tbl>
      <w:tblPr>
        <w:tblStyle w:val="Tableheader"/>
        <w:tblW w:w="0" w:type="auto"/>
        <w:tblLook w:val="0420" w:firstRow="1" w:lastRow="0" w:firstColumn="0" w:lastColumn="0" w:noHBand="0" w:noVBand="1"/>
        <w:tblCaption w:val="Mandatory components and weightings for Year 11 Business Studies."/>
      </w:tblPr>
      <w:tblGrid>
        <w:gridCol w:w="7908"/>
        <w:gridCol w:w="1664"/>
      </w:tblGrid>
      <w:tr w:rsidR="007D4E78" w14:paraId="64DF03DC" w14:textId="77777777" w:rsidTr="007D4E78">
        <w:trPr>
          <w:cnfStyle w:val="100000000000" w:firstRow="1" w:lastRow="0" w:firstColumn="0" w:lastColumn="0" w:oddVBand="0" w:evenVBand="0" w:oddHBand="0" w:evenHBand="0" w:firstRowFirstColumn="0" w:firstRowLastColumn="0" w:lastRowFirstColumn="0" w:lastRowLastColumn="0"/>
        </w:trPr>
        <w:tc>
          <w:tcPr>
            <w:tcW w:w="7908" w:type="dxa"/>
          </w:tcPr>
          <w:p w14:paraId="26D5806D" w14:textId="07163DD2" w:rsidR="007D4E78" w:rsidRDefault="007D4E78" w:rsidP="00F511F1">
            <w:r>
              <w:t>Component</w:t>
            </w:r>
          </w:p>
        </w:tc>
        <w:tc>
          <w:tcPr>
            <w:tcW w:w="1664" w:type="dxa"/>
          </w:tcPr>
          <w:p w14:paraId="67ACA266" w14:textId="0841DE77" w:rsidR="007D4E78" w:rsidRDefault="007D4E78" w:rsidP="00F511F1">
            <w:r>
              <w:t>Weighting %</w:t>
            </w:r>
          </w:p>
        </w:tc>
      </w:tr>
      <w:tr w:rsidR="007D4E78" w14:paraId="639336EE" w14:textId="77777777" w:rsidTr="007D4E78">
        <w:trPr>
          <w:cnfStyle w:val="000000100000" w:firstRow="0" w:lastRow="0" w:firstColumn="0" w:lastColumn="0" w:oddVBand="0" w:evenVBand="0" w:oddHBand="1" w:evenHBand="0" w:firstRowFirstColumn="0" w:firstRowLastColumn="0" w:lastRowFirstColumn="0" w:lastRowLastColumn="0"/>
        </w:trPr>
        <w:tc>
          <w:tcPr>
            <w:tcW w:w="7908" w:type="dxa"/>
          </w:tcPr>
          <w:p w14:paraId="5AA402D6" w14:textId="4B14B41D" w:rsidR="007D4E78" w:rsidRDefault="007D4E78" w:rsidP="00F511F1">
            <w:r w:rsidRPr="004844F5">
              <w:rPr>
                <w:lang w:eastAsia="zh-CN"/>
              </w:rPr>
              <w:t>Knowledge and understanding of course content</w:t>
            </w:r>
          </w:p>
        </w:tc>
        <w:tc>
          <w:tcPr>
            <w:tcW w:w="1664" w:type="dxa"/>
          </w:tcPr>
          <w:p w14:paraId="610DA581" w14:textId="40C33728" w:rsidR="007D4E78" w:rsidRDefault="007D4E78" w:rsidP="00F511F1">
            <w:r>
              <w:t>40</w:t>
            </w:r>
          </w:p>
        </w:tc>
      </w:tr>
      <w:tr w:rsidR="007D4E78" w14:paraId="489698F9" w14:textId="77777777" w:rsidTr="007D4E78">
        <w:trPr>
          <w:cnfStyle w:val="000000010000" w:firstRow="0" w:lastRow="0" w:firstColumn="0" w:lastColumn="0" w:oddVBand="0" w:evenVBand="0" w:oddHBand="0" w:evenHBand="1" w:firstRowFirstColumn="0" w:firstRowLastColumn="0" w:lastRowFirstColumn="0" w:lastRowLastColumn="0"/>
        </w:trPr>
        <w:tc>
          <w:tcPr>
            <w:tcW w:w="7908" w:type="dxa"/>
          </w:tcPr>
          <w:p w14:paraId="21AF25F9" w14:textId="70E4096C" w:rsidR="007D4E78" w:rsidRDefault="007D4E78" w:rsidP="00F511F1">
            <w:r w:rsidRPr="004844F5">
              <w:rPr>
                <w:lang w:eastAsia="zh-CN"/>
              </w:rPr>
              <w:t>Stimulus-based skills</w:t>
            </w:r>
          </w:p>
        </w:tc>
        <w:tc>
          <w:tcPr>
            <w:tcW w:w="1664" w:type="dxa"/>
          </w:tcPr>
          <w:p w14:paraId="57508F4E" w14:textId="25909765" w:rsidR="007D4E78" w:rsidRDefault="007D4E78" w:rsidP="00F511F1">
            <w:r>
              <w:t>20</w:t>
            </w:r>
          </w:p>
        </w:tc>
      </w:tr>
      <w:tr w:rsidR="007D4E78" w14:paraId="629810B4" w14:textId="77777777" w:rsidTr="007D4E78">
        <w:trPr>
          <w:cnfStyle w:val="000000100000" w:firstRow="0" w:lastRow="0" w:firstColumn="0" w:lastColumn="0" w:oddVBand="0" w:evenVBand="0" w:oddHBand="1" w:evenHBand="0" w:firstRowFirstColumn="0" w:firstRowLastColumn="0" w:lastRowFirstColumn="0" w:lastRowLastColumn="0"/>
        </w:trPr>
        <w:tc>
          <w:tcPr>
            <w:tcW w:w="7908" w:type="dxa"/>
          </w:tcPr>
          <w:p w14:paraId="5477690A" w14:textId="50BA882F" w:rsidR="007D4E78" w:rsidRDefault="007D4E78" w:rsidP="00F511F1">
            <w:r w:rsidRPr="004844F5">
              <w:rPr>
                <w:lang w:eastAsia="zh-CN"/>
              </w:rPr>
              <w:t>Inquiry and research</w:t>
            </w:r>
          </w:p>
        </w:tc>
        <w:tc>
          <w:tcPr>
            <w:tcW w:w="1664" w:type="dxa"/>
          </w:tcPr>
          <w:p w14:paraId="040583A5" w14:textId="64FF5074" w:rsidR="007D4E78" w:rsidRDefault="007D4E78" w:rsidP="00F511F1">
            <w:r>
              <w:t>20</w:t>
            </w:r>
          </w:p>
        </w:tc>
      </w:tr>
      <w:tr w:rsidR="007D4E78" w14:paraId="4BAD4B05" w14:textId="77777777" w:rsidTr="007D4E78">
        <w:trPr>
          <w:cnfStyle w:val="000000010000" w:firstRow="0" w:lastRow="0" w:firstColumn="0" w:lastColumn="0" w:oddVBand="0" w:evenVBand="0" w:oddHBand="0" w:evenHBand="1" w:firstRowFirstColumn="0" w:firstRowLastColumn="0" w:lastRowFirstColumn="0" w:lastRowLastColumn="0"/>
        </w:trPr>
        <w:tc>
          <w:tcPr>
            <w:tcW w:w="7908" w:type="dxa"/>
          </w:tcPr>
          <w:p w14:paraId="7EC5B954" w14:textId="78866F2B" w:rsidR="007D4E78" w:rsidRDefault="007D4E78" w:rsidP="00F511F1">
            <w:r w:rsidRPr="004844F5">
              <w:rPr>
                <w:lang w:eastAsia="zh-CN"/>
              </w:rPr>
              <w:t>Communication of business information, ideas and issues in appropriate forms</w:t>
            </w:r>
          </w:p>
        </w:tc>
        <w:tc>
          <w:tcPr>
            <w:tcW w:w="1664" w:type="dxa"/>
          </w:tcPr>
          <w:p w14:paraId="0263D9F5" w14:textId="016DE3EE" w:rsidR="007D4E78" w:rsidRDefault="007D4E78" w:rsidP="00F511F1">
            <w:r>
              <w:t>20</w:t>
            </w:r>
          </w:p>
        </w:tc>
      </w:tr>
    </w:tbl>
    <w:p w14:paraId="6EACF5FB" w14:textId="77777777" w:rsidR="004844F5" w:rsidRPr="004844F5" w:rsidRDefault="004844F5" w:rsidP="007D4E78">
      <w:pPr>
        <w:pStyle w:val="Heading4"/>
      </w:pPr>
      <w:r w:rsidRPr="004844F5">
        <w:t>Year 12</w:t>
      </w:r>
    </w:p>
    <w:p w14:paraId="7C65971D" w14:textId="77777777" w:rsidR="004844F5" w:rsidRPr="004844F5" w:rsidRDefault="004844F5" w:rsidP="007D4E78">
      <w:pPr>
        <w:rPr>
          <w:lang w:eastAsia="zh-CN"/>
        </w:rPr>
      </w:pPr>
      <w:r w:rsidRPr="004844F5">
        <w:rPr>
          <w:lang w:eastAsia="zh-CN"/>
        </w:rPr>
        <w:t>The focuses of the topics are as follows:</w:t>
      </w:r>
    </w:p>
    <w:p w14:paraId="60633A54" w14:textId="4B02BE13" w:rsidR="004844F5" w:rsidRPr="004844F5" w:rsidRDefault="00235E12" w:rsidP="007D4E78">
      <w:pPr>
        <w:pStyle w:val="ListBullet"/>
        <w:rPr>
          <w:lang w:eastAsia="zh-CN"/>
        </w:rPr>
      </w:pPr>
      <w:r>
        <w:rPr>
          <w:lang w:eastAsia="zh-CN"/>
        </w:rPr>
        <w:t>Operations –</w:t>
      </w:r>
      <w:r w:rsidR="004844F5" w:rsidRPr="004844F5">
        <w:rPr>
          <w:lang w:eastAsia="zh-CN"/>
        </w:rPr>
        <w:t xml:space="preserve"> strategies for effective operations management in large businesses</w:t>
      </w:r>
    </w:p>
    <w:p w14:paraId="59C1A006" w14:textId="7A12C51C" w:rsidR="004844F5" w:rsidRPr="004844F5" w:rsidRDefault="00235E12" w:rsidP="007D4E78">
      <w:pPr>
        <w:pStyle w:val="ListBullet"/>
        <w:rPr>
          <w:lang w:eastAsia="zh-CN"/>
        </w:rPr>
      </w:pPr>
      <w:r>
        <w:rPr>
          <w:lang w:eastAsia="zh-CN"/>
        </w:rPr>
        <w:t>Marketing –</w:t>
      </w:r>
      <w:r w:rsidR="004844F5" w:rsidRPr="004844F5">
        <w:rPr>
          <w:lang w:eastAsia="zh-CN"/>
        </w:rPr>
        <w:t xml:space="preserve"> main elements involved in the development and implementation of successful marketing strategies</w:t>
      </w:r>
    </w:p>
    <w:p w14:paraId="7424FB84" w14:textId="14ECAD8F" w:rsidR="004844F5" w:rsidRPr="004844F5" w:rsidRDefault="00235E12" w:rsidP="007D4E78">
      <w:pPr>
        <w:pStyle w:val="ListBullet"/>
        <w:rPr>
          <w:lang w:eastAsia="zh-CN"/>
        </w:rPr>
      </w:pPr>
      <w:r>
        <w:rPr>
          <w:lang w:eastAsia="zh-CN"/>
        </w:rPr>
        <w:t>Finance –</w:t>
      </w:r>
      <w:r w:rsidR="004844F5" w:rsidRPr="004844F5">
        <w:rPr>
          <w:lang w:eastAsia="zh-CN"/>
        </w:rPr>
        <w:t xml:space="preserve"> the role of interpreting financial information in the planning and management of a business</w:t>
      </w:r>
    </w:p>
    <w:p w14:paraId="49D1E206" w14:textId="5E0CB665" w:rsidR="004844F5" w:rsidRPr="004844F5" w:rsidRDefault="00235E12" w:rsidP="007D4E78">
      <w:pPr>
        <w:pStyle w:val="ListBullet"/>
        <w:rPr>
          <w:lang w:eastAsia="zh-CN"/>
        </w:rPr>
      </w:pPr>
      <w:r>
        <w:rPr>
          <w:lang w:eastAsia="zh-CN"/>
        </w:rPr>
        <w:t>Human resources –</w:t>
      </w:r>
      <w:r w:rsidR="004844F5" w:rsidRPr="004844F5">
        <w:rPr>
          <w:lang w:eastAsia="zh-CN"/>
        </w:rPr>
        <w:t xml:space="preserve"> contribution of human resource management to business performance.</w:t>
      </w:r>
    </w:p>
    <w:p w14:paraId="13D8EFC0" w14:textId="06D59005" w:rsidR="004844F5" w:rsidRPr="007D4E78" w:rsidRDefault="00C533E6" w:rsidP="00E92437">
      <w:pPr>
        <w:pStyle w:val="Heading5"/>
      </w:pPr>
      <w:r>
        <w:t>School</w:t>
      </w:r>
      <w:r w:rsidR="004844F5" w:rsidRPr="007D4E78">
        <w:t>-based assessment and reporting requirements</w:t>
      </w:r>
    </w:p>
    <w:p w14:paraId="04725DFD" w14:textId="77777777" w:rsidR="004844F5" w:rsidRPr="004844F5" w:rsidRDefault="004844F5" w:rsidP="00E92437">
      <w:pPr>
        <w:rPr>
          <w:lang w:eastAsia="zh-CN"/>
        </w:rPr>
      </w:pPr>
      <w:r w:rsidRPr="004844F5">
        <w:rPr>
          <w:lang w:eastAsia="zh-CN"/>
        </w:rPr>
        <w:t xml:space="preserve">Schools are required to submit a school-based assessment mark for each Year 12 course </w:t>
      </w:r>
    </w:p>
    <w:p w14:paraId="328C6018" w14:textId="77777777" w:rsidR="004844F5" w:rsidRPr="004844F5" w:rsidRDefault="004844F5" w:rsidP="00E92437">
      <w:pPr>
        <w:rPr>
          <w:lang w:eastAsia="zh-CN"/>
        </w:rPr>
      </w:pPr>
      <w:r w:rsidRPr="004844F5">
        <w:rPr>
          <w:lang w:eastAsia="zh-CN"/>
        </w:rPr>
        <w:t>The current Year 12 formal school-based assessment program is to reflect the following requirements:</w:t>
      </w:r>
    </w:p>
    <w:p w14:paraId="4E4F4080" w14:textId="77777777" w:rsidR="004844F5" w:rsidRPr="004844F5" w:rsidRDefault="004844F5" w:rsidP="00E92437">
      <w:pPr>
        <w:pStyle w:val="ListBullet"/>
        <w:rPr>
          <w:lang w:eastAsia="zh-CN"/>
        </w:rPr>
      </w:pPr>
      <w:r w:rsidRPr="004844F5">
        <w:rPr>
          <w:lang w:eastAsia="zh-CN"/>
        </w:rPr>
        <w:t>a maximum of four assessment tasks</w:t>
      </w:r>
    </w:p>
    <w:p w14:paraId="516A48CA" w14:textId="77777777" w:rsidR="004844F5" w:rsidRPr="004844F5" w:rsidRDefault="004844F5" w:rsidP="00E92437">
      <w:pPr>
        <w:pStyle w:val="ListBullet"/>
        <w:rPr>
          <w:lang w:eastAsia="zh-CN"/>
        </w:rPr>
      </w:pPr>
      <w:r w:rsidRPr="004844F5">
        <w:rPr>
          <w:lang w:eastAsia="zh-CN"/>
        </w:rPr>
        <w:t>the minimum weighting for an individual task is 10%</w:t>
      </w:r>
    </w:p>
    <w:p w14:paraId="75774280" w14:textId="77777777" w:rsidR="004844F5" w:rsidRPr="004844F5" w:rsidRDefault="004844F5" w:rsidP="00E92437">
      <w:pPr>
        <w:pStyle w:val="ListBullet"/>
        <w:rPr>
          <w:lang w:eastAsia="zh-CN"/>
        </w:rPr>
      </w:pPr>
      <w:r w:rsidRPr="004844F5">
        <w:rPr>
          <w:lang w:eastAsia="zh-CN"/>
        </w:rPr>
        <w:t>the maximum weighting for an individual task is 40%</w:t>
      </w:r>
    </w:p>
    <w:p w14:paraId="7B3F0F86" w14:textId="6C39DAC5" w:rsidR="004844F5" w:rsidRPr="004844F5" w:rsidRDefault="00327B8B" w:rsidP="00E92437">
      <w:pPr>
        <w:pStyle w:val="ListBullet"/>
        <w:rPr>
          <w:lang w:eastAsia="zh-CN"/>
        </w:rPr>
      </w:pPr>
      <w:r>
        <w:rPr>
          <w:lang w:eastAsia="zh-CN"/>
        </w:rPr>
        <w:t xml:space="preserve">only </w:t>
      </w:r>
      <w:r w:rsidR="004844F5" w:rsidRPr="004844F5">
        <w:rPr>
          <w:lang w:eastAsia="zh-CN"/>
        </w:rPr>
        <w:t>one task may be a formal written examination with a maximum weighting of 30%</w:t>
      </w:r>
    </w:p>
    <w:p w14:paraId="3D437E97" w14:textId="16563D05" w:rsidR="004844F5" w:rsidRPr="004844F5" w:rsidRDefault="004844F5" w:rsidP="00E92437">
      <w:pPr>
        <w:pStyle w:val="Caption"/>
        <w:rPr>
          <w:lang w:eastAsia="zh-CN"/>
        </w:rPr>
      </w:pPr>
      <w:r w:rsidRPr="004844F5">
        <w:rPr>
          <w:lang w:eastAsia="zh-CN"/>
        </w:rPr>
        <w:t>T</w:t>
      </w:r>
      <w:r w:rsidR="00E92437">
        <w:rPr>
          <w:lang w:eastAsia="zh-CN"/>
        </w:rPr>
        <w:t>able 4: Mandatory</w:t>
      </w:r>
      <w:r w:rsidRPr="004844F5">
        <w:rPr>
          <w:lang w:eastAsia="zh-CN"/>
        </w:rPr>
        <w:t xml:space="preserve"> components and weigh</w:t>
      </w:r>
      <w:r w:rsidR="00A7331D">
        <w:rPr>
          <w:lang w:eastAsia="zh-CN"/>
        </w:rPr>
        <w:t>tings for Year 12 are Business S</w:t>
      </w:r>
      <w:r w:rsidR="00E92437">
        <w:rPr>
          <w:lang w:eastAsia="zh-CN"/>
        </w:rPr>
        <w:t>tudies</w:t>
      </w:r>
    </w:p>
    <w:tbl>
      <w:tblPr>
        <w:tblStyle w:val="Tableheader"/>
        <w:tblW w:w="0" w:type="auto"/>
        <w:tblLook w:val="0420" w:firstRow="1" w:lastRow="0" w:firstColumn="0" w:lastColumn="0" w:noHBand="0" w:noVBand="1"/>
        <w:tblCaption w:val="Mandatory components and weightings for Year 12 are Business Studies"/>
      </w:tblPr>
      <w:tblGrid>
        <w:gridCol w:w="7908"/>
        <w:gridCol w:w="1664"/>
      </w:tblGrid>
      <w:tr w:rsidR="00E92437" w14:paraId="2EEF8A21" w14:textId="77777777" w:rsidTr="0084594F">
        <w:trPr>
          <w:cnfStyle w:val="100000000000" w:firstRow="1" w:lastRow="0" w:firstColumn="0" w:lastColumn="0" w:oddVBand="0" w:evenVBand="0" w:oddHBand="0" w:evenHBand="0" w:firstRowFirstColumn="0" w:firstRowLastColumn="0" w:lastRowFirstColumn="0" w:lastRowLastColumn="0"/>
        </w:trPr>
        <w:tc>
          <w:tcPr>
            <w:tcW w:w="7908" w:type="dxa"/>
          </w:tcPr>
          <w:p w14:paraId="1544FC63" w14:textId="77777777" w:rsidR="00E92437" w:rsidRDefault="00E92437" w:rsidP="00F511F1">
            <w:r>
              <w:t>Component</w:t>
            </w:r>
          </w:p>
        </w:tc>
        <w:tc>
          <w:tcPr>
            <w:tcW w:w="1664" w:type="dxa"/>
          </w:tcPr>
          <w:p w14:paraId="12931093" w14:textId="77777777" w:rsidR="00E92437" w:rsidRDefault="00E92437" w:rsidP="00F511F1">
            <w:r>
              <w:t>Weighting %</w:t>
            </w:r>
          </w:p>
        </w:tc>
      </w:tr>
      <w:tr w:rsidR="00E92437" w14:paraId="47D297F8" w14:textId="77777777" w:rsidTr="0084594F">
        <w:trPr>
          <w:cnfStyle w:val="000000100000" w:firstRow="0" w:lastRow="0" w:firstColumn="0" w:lastColumn="0" w:oddVBand="0" w:evenVBand="0" w:oddHBand="1" w:evenHBand="0" w:firstRowFirstColumn="0" w:firstRowLastColumn="0" w:lastRowFirstColumn="0" w:lastRowLastColumn="0"/>
        </w:trPr>
        <w:tc>
          <w:tcPr>
            <w:tcW w:w="7908" w:type="dxa"/>
          </w:tcPr>
          <w:p w14:paraId="3692ECB4" w14:textId="77777777" w:rsidR="00E92437" w:rsidRDefault="00E92437" w:rsidP="00F511F1">
            <w:r w:rsidRPr="004844F5">
              <w:rPr>
                <w:lang w:eastAsia="zh-CN"/>
              </w:rPr>
              <w:t>Knowledge and understanding of course content</w:t>
            </w:r>
          </w:p>
        </w:tc>
        <w:tc>
          <w:tcPr>
            <w:tcW w:w="1664" w:type="dxa"/>
          </w:tcPr>
          <w:p w14:paraId="3D8F91A1" w14:textId="77777777" w:rsidR="00E92437" w:rsidRDefault="00E92437" w:rsidP="00F511F1">
            <w:r>
              <w:t>40</w:t>
            </w:r>
          </w:p>
        </w:tc>
      </w:tr>
      <w:tr w:rsidR="00E92437" w14:paraId="0623E6AD" w14:textId="77777777" w:rsidTr="0084594F">
        <w:trPr>
          <w:cnfStyle w:val="000000010000" w:firstRow="0" w:lastRow="0" w:firstColumn="0" w:lastColumn="0" w:oddVBand="0" w:evenVBand="0" w:oddHBand="0" w:evenHBand="1" w:firstRowFirstColumn="0" w:firstRowLastColumn="0" w:lastRowFirstColumn="0" w:lastRowLastColumn="0"/>
        </w:trPr>
        <w:tc>
          <w:tcPr>
            <w:tcW w:w="7908" w:type="dxa"/>
          </w:tcPr>
          <w:p w14:paraId="751CCDB2" w14:textId="77777777" w:rsidR="00E92437" w:rsidRDefault="00E92437" w:rsidP="00F511F1">
            <w:r w:rsidRPr="004844F5">
              <w:rPr>
                <w:lang w:eastAsia="zh-CN"/>
              </w:rPr>
              <w:t>Stimulus-based skills</w:t>
            </w:r>
          </w:p>
        </w:tc>
        <w:tc>
          <w:tcPr>
            <w:tcW w:w="1664" w:type="dxa"/>
          </w:tcPr>
          <w:p w14:paraId="6D0C263D" w14:textId="77777777" w:rsidR="00E92437" w:rsidRDefault="00E92437" w:rsidP="00F511F1">
            <w:r>
              <w:t>20</w:t>
            </w:r>
          </w:p>
        </w:tc>
      </w:tr>
      <w:tr w:rsidR="00E92437" w14:paraId="14A629AE" w14:textId="77777777" w:rsidTr="0084594F">
        <w:trPr>
          <w:cnfStyle w:val="000000100000" w:firstRow="0" w:lastRow="0" w:firstColumn="0" w:lastColumn="0" w:oddVBand="0" w:evenVBand="0" w:oddHBand="1" w:evenHBand="0" w:firstRowFirstColumn="0" w:firstRowLastColumn="0" w:lastRowFirstColumn="0" w:lastRowLastColumn="0"/>
        </w:trPr>
        <w:tc>
          <w:tcPr>
            <w:tcW w:w="7908" w:type="dxa"/>
          </w:tcPr>
          <w:p w14:paraId="2A553FB5" w14:textId="77777777" w:rsidR="00E92437" w:rsidRDefault="00E92437" w:rsidP="00F511F1">
            <w:r w:rsidRPr="004844F5">
              <w:rPr>
                <w:lang w:eastAsia="zh-CN"/>
              </w:rPr>
              <w:t>Inquiry and research</w:t>
            </w:r>
          </w:p>
        </w:tc>
        <w:tc>
          <w:tcPr>
            <w:tcW w:w="1664" w:type="dxa"/>
          </w:tcPr>
          <w:p w14:paraId="2379D9D3" w14:textId="77777777" w:rsidR="00E92437" w:rsidRDefault="00E92437" w:rsidP="00F511F1">
            <w:r>
              <w:t>20</w:t>
            </w:r>
          </w:p>
        </w:tc>
      </w:tr>
      <w:tr w:rsidR="00E92437" w14:paraId="48536E23" w14:textId="77777777" w:rsidTr="0084594F">
        <w:trPr>
          <w:cnfStyle w:val="000000010000" w:firstRow="0" w:lastRow="0" w:firstColumn="0" w:lastColumn="0" w:oddVBand="0" w:evenVBand="0" w:oddHBand="0" w:evenHBand="1" w:firstRowFirstColumn="0" w:firstRowLastColumn="0" w:lastRowFirstColumn="0" w:lastRowLastColumn="0"/>
        </w:trPr>
        <w:tc>
          <w:tcPr>
            <w:tcW w:w="7908" w:type="dxa"/>
          </w:tcPr>
          <w:p w14:paraId="4599AA43" w14:textId="77777777" w:rsidR="00E92437" w:rsidRDefault="00E92437" w:rsidP="00B24B69">
            <w:pPr>
              <w:rPr>
                <w:rFonts w:cs="Arial"/>
                <w:szCs w:val="22"/>
              </w:rPr>
            </w:pPr>
            <w:r w:rsidRPr="004844F5">
              <w:rPr>
                <w:rFonts w:cs="Arial"/>
                <w:lang w:eastAsia="zh-CN"/>
              </w:rPr>
              <w:t>Communication of business information, ideas and issues in appropriate forms</w:t>
            </w:r>
          </w:p>
        </w:tc>
        <w:tc>
          <w:tcPr>
            <w:tcW w:w="1664" w:type="dxa"/>
          </w:tcPr>
          <w:p w14:paraId="3325B311" w14:textId="77777777" w:rsidR="00E92437" w:rsidRDefault="00E92437" w:rsidP="00B24B69">
            <w:pPr>
              <w:rPr>
                <w:rFonts w:cs="Arial"/>
                <w:szCs w:val="22"/>
              </w:rPr>
            </w:pPr>
            <w:r>
              <w:rPr>
                <w:rFonts w:cs="Arial"/>
                <w:szCs w:val="22"/>
              </w:rPr>
              <w:t>20</w:t>
            </w:r>
          </w:p>
        </w:tc>
      </w:tr>
    </w:tbl>
    <w:p w14:paraId="4C8917FE" w14:textId="7DF258F1" w:rsidR="004844F5" w:rsidRPr="004844F5" w:rsidRDefault="004844F5" w:rsidP="00E92437">
      <w:pPr>
        <w:pStyle w:val="Heading3"/>
        <w:numPr>
          <w:ilvl w:val="0"/>
          <w:numId w:val="0"/>
        </w:numPr>
      </w:pPr>
      <w:bookmarkStart w:id="24" w:name="_Toc50971445"/>
      <w:r w:rsidRPr="004844F5">
        <w:lastRenderedPageBreak/>
        <w:t>Economics</w:t>
      </w:r>
      <w:bookmarkEnd w:id="24"/>
    </w:p>
    <w:p w14:paraId="426A3B60" w14:textId="62569D7E" w:rsidR="004844F5" w:rsidRPr="004844F5" w:rsidRDefault="00E75934"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Fonts w:eastAsia="SimSun" w:cs="Times New Roman"/>
          <w:szCs w:val="22"/>
          <w:lang w:eastAsia="zh-CN"/>
        </w:rPr>
        <w:t xml:space="preserve">The </w:t>
      </w:r>
      <w:hyperlink r:id="rId36" w:history="1">
        <w:r>
          <w:rPr>
            <w:rStyle w:val="Hyperlink"/>
            <w:rFonts w:eastAsia="SimSun" w:cs="Times New Roman"/>
            <w:szCs w:val="22"/>
            <w:lang w:eastAsia="zh-CN"/>
          </w:rPr>
          <w:t>Economics Stage 6 Syllabus (2009)</w:t>
        </w:r>
      </w:hyperlink>
      <w:r w:rsidR="004844F5" w:rsidRPr="004844F5">
        <w:rPr>
          <w:rFonts w:eastAsia="SimSun" w:cs="Times New Roman"/>
          <w:szCs w:val="22"/>
          <w:lang w:eastAsia="zh-CN"/>
        </w:rPr>
        <w:t xml:space="preserve"> includes two 120 hour courses.</w:t>
      </w:r>
      <w:r w:rsidR="00BC53F8" w:rsidRPr="00BC53F8">
        <w:rPr>
          <w:rFonts w:eastAsia="SimSun" w:cs="Times New Roman"/>
          <w:szCs w:val="22"/>
          <w:lang w:eastAsia="zh-CN"/>
        </w:rPr>
        <w:t xml:space="preserve"> </w:t>
      </w:r>
      <w:r w:rsidR="00BC53F8">
        <w:rPr>
          <w:rFonts w:eastAsia="SimSun" w:cs="Times New Roman"/>
          <w:szCs w:val="22"/>
          <w:lang w:eastAsia="zh-CN"/>
        </w:rPr>
        <w:t>120 hours of study to be undertaken in Year 11 and 120 hours of study in Year 12</w:t>
      </w:r>
    </w:p>
    <w:p w14:paraId="00749A69" w14:textId="644D55E6" w:rsidR="004844F5" w:rsidRDefault="00E92437" w:rsidP="00E92437">
      <w:pPr>
        <w:pStyle w:val="Caption"/>
        <w:rPr>
          <w:lang w:eastAsia="zh-CN"/>
        </w:rPr>
      </w:pPr>
      <w:r>
        <w:rPr>
          <w:lang w:eastAsia="zh-CN"/>
        </w:rPr>
        <w:t>Table 1: Economics course structure</w:t>
      </w:r>
    </w:p>
    <w:tbl>
      <w:tblPr>
        <w:tblStyle w:val="Tableheader"/>
        <w:tblW w:w="0" w:type="auto"/>
        <w:tblLook w:val="0420" w:firstRow="1" w:lastRow="0" w:firstColumn="0" w:lastColumn="0" w:noHBand="0" w:noVBand="1"/>
        <w:tblCaption w:val="Economics course structure"/>
      </w:tblPr>
      <w:tblGrid>
        <w:gridCol w:w="4786"/>
        <w:gridCol w:w="4786"/>
      </w:tblGrid>
      <w:tr w:rsidR="00E92437" w14:paraId="2B559F8E" w14:textId="77777777" w:rsidTr="00E92437">
        <w:trPr>
          <w:cnfStyle w:val="100000000000" w:firstRow="1" w:lastRow="0" w:firstColumn="0" w:lastColumn="0" w:oddVBand="0" w:evenVBand="0" w:oddHBand="0" w:evenHBand="0" w:firstRowFirstColumn="0" w:firstRowLastColumn="0" w:lastRowFirstColumn="0" w:lastRowLastColumn="0"/>
        </w:trPr>
        <w:tc>
          <w:tcPr>
            <w:tcW w:w="4811" w:type="dxa"/>
          </w:tcPr>
          <w:p w14:paraId="510307BE" w14:textId="420D3FA0" w:rsidR="00E92437" w:rsidRDefault="00E92437" w:rsidP="00F511F1">
            <w:pPr>
              <w:rPr>
                <w:lang w:eastAsia="zh-CN"/>
              </w:rPr>
            </w:pPr>
            <w:r>
              <w:rPr>
                <w:lang w:eastAsia="zh-CN"/>
              </w:rPr>
              <w:t>Year 11 course</w:t>
            </w:r>
          </w:p>
        </w:tc>
        <w:tc>
          <w:tcPr>
            <w:tcW w:w="4811" w:type="dxa"/>
          </w:tcPr>
          <w:p w14:paraId="7C4CDA0A" w14:textId="00D5F309" w:rsidR="00E92437" w:rsidRDefault="00E92437" w:rsidP="00F511F1">
            <w:pPr>
              <w:rPr>
                <w:lang w:eastAsia="zh-CN"/>
              </w:rPr>
            </w:pPr>
            <w:r>
              <w:rPr>
                <w:lang w:eastAsia="zh-CN"/>
              </w:rPr>
              <w:t>Year 12 course</w:t>
            </w:r>
          </w:p>
        </w:tc>
      </w:tr>
      <w:tr w:rsidR="00E92437" w14:paraId="06B4DD33" w14:textId="77777777" w:rsidTr="00F511F1">
        <w:trPr>
          <w:cnfStyle w:val="000000100000" w:firstRow="0" w:lastRow="0" w:firstColumn="0" w:lastColumn="0" w:oddVBand="0" w:evenVBand="0" w:oddHBand="1" w:evenHBand="0" w:firstRowFirstColumn="0" w:firstRowLastColumn="0" w:lastRowFirstColumn="0" w:lastRowLastColumn="0"/>
        </w:trPr>
        <w:tc>
          <w:tcPr>
            <w:tcW w:w="4811" w:type="dxa"/>
          </w:tcPr>
          <w:p w14:paraId="0A3DE81A" w14:textId="77777777" w:rsidR="00E92437" w:rsidRPr="004844F5" w:rsidRDefault="00E92437" w:rsidP="00F511F1">
            <w:r w:rsidRPr="00E92437">
              <w:rPr>
                <w:rStyle w:val="Strong"/>
              </w:rPr>
              <w:t>Six sections</w:t>
            </w:r>
            <w:r w:rsidRPr="004844F5">
              <w:t xml:space="preserve"> – essentially microeconomic in nature</w:t>
            </w:r>
          </w:p>
          <w:p w14:paraId="03FDDE9A" w14:textId="41A626FE" w:rsidR="00E92437" w:rsidRPr="004844F5" w:rsidRDefault="00235E12" w:rsidP="00F511F1">
            <w:pPr>
              <w:rPr>
                <w:lang w:eastAsia="en-AU"/>
              </w:rPr>
            </w:pPr>
            <w:r>
              <w:rPr>
                <w:lang w:eastAsia="en-AU"/>
              </w:rPr>
              <w:t>Section I –</w:t>
            </w:r>
            <w:r w:rsidR="00E92437">
              <w:rPr>
                <w:lang w:eastAsia="en-AU"/>
              </w:rPr>
              <w:t xml:space="preserve"> </w:t>
            </w:r>
            <w:r w:rsidR="00E92437" w:rsidRPr="004844F5">
              <w:rPr>
                <w:lang w:eastAsia="en-AU"/>
              </w:rPr>
              <w:t xml:space="preserve">Introduction to </w:t>
            </w:r>
            <w:r w:rsidR="00BC53F8">
              <w:rPr>
                <w:lang w:eastAsia="en-AU"/>
              </w:rPr>
              <w:t>e</w:t>
            </w:r>
            <w:r w:rsidR="00E92437" w:rsidRPr="004844F5">
              <w:rPr>
                <w:lang w:eastAsia="en-AU"/>
              </w:rPr>
              <w:t>cono</w:t>
            </w:r>
            <w:r w:rsidR="00E92437">
              <w:rPr>
                <w:lang w:eastAsia="en-AU"/>
              </w:rPr>
              <w:t>mics (12 indicative hours)</w:t>
            </w:r>
          </w:p>
          <w:p w14:paraId="3D51736A" w14:textId="17C5E521" w:rsidR="00E92437" w:rsidRPr="004844F5" w:rsidRDefault="00235E12" w:rsidP="00F511F1">
            <w:pPr>
              <w:rPr>
                <w:lang w:eastAsia="en-AU"/>
              </w:rPr>
            </w:pPr>
            <w:r>
              <w:rPr>
                <w:rFonts w:eastAsia="Times New Roman"/>
                <w:lang w:eastAsia="en-AU"/>
              </w:rPr>
              <w:t>Section II –</w:t>
            </w:r>
            <w:r w:rsidR="00E92437">
              <w:rPr>
                <w:rFonts w:eastAsia="Times New Roman"/>
                <w:lang w:eastAsia="en-AU"/>
              </w:rPr>
              <w:t xml:space="preserve"> </w:t>
            </w:r>
            <w:r w:rsidR="00E92437" w:rsidRPr="004844F5">
              <w:rPr>
                <w:rFonts w:eastAsia="Times New Roman"/>
                <w:lang w:eastAsia="en-AU"/>
              </w:rPr>
              <w:t xml:space="preserve">Consumers and </w:t>
            </w:r>
            <w:r w:rsidR="00BC53F8">
              <w:rPr>
                <w:rFonts w:eastAsia="Times New Roman"/>
                <w:lang w:eastAsia="en-AU"/>
              </w:rPr>
              <w:t>b</w:t>
            </w:r>
            <w:r w:rsidR="00E92437" w:rsidRPr="004844F5">
              <w:rPr>
                <w:rFonts w:eastAsia="Times New Roman"/>
                <w:lang w:eastAsia="en-AU"/>
              </w:rPr>
              <w:t xml:space="preserve">usiness </w:t>
            </w:r>
            <w:r w:rsidR="00E92437">
              <w:rPr>
                <w:lang w:eastAsia="en-AU"/>
              </w:rPr>
              <w:t xml:space="preserve">(12 indicative hours) </w:t>
            </w:r>
          </w:p>
          <w:p w14:paraId="78C58F8F" w14:textId="68F357EE" w:rsidR="00E92437" w:rsidRPr="004844F5" w:rsidRDefault="00235E12" w:rsidP="00F511F1">
            <w:pPr>
              <w:rPr>
                <w:lang w:eastAsia="en-AU"/>
              </w:rPr>
            </w:pPr>
            <w:r>
              <w:rPr>
                <w:rFonts w:eastAsia="Times New Roman"/>
                <w:lang w:eastAsia="en-AU"/>
              </w:rPr>
              <w:t>Section III –</w:t>
            </w:r>
            <w:r w:rsidR="00E92437">
              <w:rPr>
                <w:rFonts w:eastAsia="Times New Roman"/>
                <w:lang w:eastAsia="en-AU"/>
              </w:rPr>
              <w:t xml:space="preserve"> </w:t>
            </w:r>
            <w:r w:rsidR="00E92437" w:rsidRPr="004844F5">
              <w:rPr>
                <w:rFonts w:eastAsia="Times New Roman"/>
                <w:lang w:eastAsia="en-AU"/>
              </w:rPr>
              <w:t xml:space="preserve">Markets </w:t>
            </w:r>
            <w:r w:rsidR="00E92437">
              <w:rPr>
                <w:lang w:eastAsia="en-AU"/>
              </w:rPr>
              <w:t xml:space="preserve">(24 indicative hours) </w:t>
            </w:r>
          </w:p>
          <w:p w14:paraId="4E2149EC" w14:textId="2E6BE56C" w:rsidR="00E92437" w:rsidRPr="004844F5" w:rsidRDefault="00E92437" w:rsidP="00F511F1">
            <w:pPr>
              <w:rPr>
                <w:lang w:eastAsia="en-AU"/>
              </w:rPr>
            </w:pPr>
            <w:r>
              <w:rPr>
                <w:rFonts w:eastAsia="Times New Roman"/>
                <w:lang w:eastAsia="en-AU"/>
              </w:rPr>
              <w:t xml:space="preserve">Section IV </w:t>
            </w:r>
            <w:r w:rsidR="00235E12">
              <w:rPr>
                <w:rFonts w:eastAsia="Times New Roman"/>
                <w:lang w:eastAsia="en-AU"/>
              </w:rPr>
              <w:t>–</w:t>
            </w:r>
            <w:r>
              <w:rPr>
                <w:rFonts w:eastAsia="Times New Roman"/>
                <w:lang w:eastAsia="en-AU"/>
              </w:rPr>
              <w:t xml:space="preserve"> </w:t>
            </w:r>
            <w:r w:rsidRPr="004844F5">
              <w:rPr>
                <w:rFonts w:eastAsia="Times New Roman"/>
                <w:lang w:eastAsia="en-AU"/>
              </w:rPr>
              <w:t xml:space="preserve">Labour </w:t>
            </w:r>
            <w:r w:rsidR="00BC53F8">
              <w:rPr>
                <w:rFonts w:eastAsia="Times New Roman"/>
                <w:lang w:eastAsia="en-AU"/>
              </w:rPr>
              <w:t>m</w:t>
            </w:r>
            <w:r w:rsidRPr="004844F5">
              <w:rPr>
                <w:rFonts w:eastAsia="Times New Roman"/>
                <w:lang w:eastAsia="en-AU"/>
              </w:rPr>
              <w:t xml:space="preserve">arkets </w:t>
            </w:r>
            <w:r w:rsidRPr="004844F5">
              <w:rPr>
                <w:lang w:eastAsia="en-AU"/>
              </w:rPr>
              <w:t>(24 indicative ho</w:t>
            </w:r>
            <w:r>
              <w:rPr>
                <w:lang w:eastAsia="en-AU"/>
              </w:rPr>
              <w:t>urs)</w:t>
            </w:r>
          </w:p>
          <w:p w14:paraId="6E1DCF01" w14:textId="3661231D" w:rsidR="00E92437" w:rsidRPr="004844F5" w:rsidRDefault="00235E12" w:rsidP="00F511F1">
            <w:pPr>
              <w:rPr>
                <w:lang w:eastAsia="en-AU"/>
              </w:rPr>
            </w:pPr>
            <w:r>
              <w:rPr>
                <w:rFonts w:eastAsia="Times New Roman"/>
                <w:lang w:eastAsia="en-AU"/>
              </w:rPr>
              <w:t>Section V –</w:t>
            </w:r>
            <w:r w:rsidR="00E92437">
              <w:rPr>
                <w:rFonts w:eastAsia="Times New Roman"/>
                <w:lang w:eastAsia="en-AU"/>
              </w:rPr>
              <w:t xml:space="preserve"> </w:t>
            </w:r>
            <w:r w:rsidR="00E92437" w:rsidRPr="004844F5">
              <w:rPr>
                <w:rFonts w:eastAsia="Times New Roman"/>
                <w:lang w:eastAsia="en-AU"/>
              </w:rPr>
              <w:t xml:space="preserve">Financial </w:t>
            </w:r>
            <w:r w:rsidR="00BC53F8">
              <w:rPr>
                <w:rFonts w:eastAsia="Times New Roman"/>
                <w:lang w:eastAsia="en-AU"/>
              </w:rPr>
              <w:t>m</w:t>
            </w:r>
            <w:r w:rsidR="00E92437" w:rsidRPr="004844F5">
              <w:rPr>
                <w:rFonts w:eastAsia="Times New Roman"/>
                <w:lang w:eastAsia="en-AU"/>
              </w:rPr>
              <w:t xml:space="preserve">arkets </w:t>
            </w:r>
            <w:r w:rsidR="00E92437" w:rsidRPr="004844F5">
              <w:rPr>
                <w:lang w:eastAsia="en-AU"/>
              </w:rPr>
              <w:t>(24 indicative hours)</w:t>
            </w:r>
          </w:p>
          <w:p w14:paraId="0ED6D00C" w14:textId="03E1D98D" w:rsidR="00E92437" w:rsidRDefault="00E92437" w:rsidP="00F511F1">
            <w:pPr>
              <w:rPr>
                <w:lang w:eastAsia="zh-CN"/>
              </w:rPr>
            </w:pPr>
            <w:r>
              <w:rPr>
                <w:rFonts w:eastAsia="Times New Roman"/>
                <w:lang w:eastAsia="en-AU"/>
              </w:rPr>
              <w:t>Sect</w:t>
            </w:r>
            <w:r w:rsidR="00235E12">
              <w:rPr>
                <w:rFonts w:eastAsia="Times New Roman"/>
                <w:lang w:eastAsia="en-AU"/>
              </w:rPr>
              <w:t>ion VI –</w:t>
            </w:r>
            <w:r>
              <w:rPr>
                <w:rFonts w:eastAsia="Times New Roman"/>
                <w:lang w:eastAsia="en-AU"/>
              </w:rPr>
              <w:t xml:space="preserve"> </w:t>
            </w:r>
            <w:r w:rsidRPr="004844F5">
              <w:rPr>
                <w:rFonts w:eastAsia="Times New Roman"/>
                <w:lang w:eastAsia="en-AU"/>
              </w:rPr>
              <w:t xml:space="preserve">Government in the </w:t>
            </w:r>
            <w:r w:rsidR="00BC53F8">
              <w:rPr>
                <w:rFonts w:eastAsia="Times New Roman"/>
                <w:lang w:eastAsia="en-AU"/>
              </w:rPr>
              <w:t>e</w:t>
            </w:r>
            <w:r w:rsidRPr="004844F5">
              <w:rPr>
                <w:rFonts w:eastAsia="Times New Roman"/>
                <w:lang w:eastAsia="en-AU"/>
              </w:rPr>
              <w:t xml:space="preserve">conomy </w:t>
            </w:r>
            <w:r>
              <w:rPr>
                <w:lang w:eastAsia="en-AU"/>
              </w:rPr>
              <w:t xml:space="preserve">(24 indicative hours) </w:t>
            </w:r>
          </w:p>
        </w:tc>
        <w:tc>
          <w:tcPr>
            <w:tcW w:w="4811" w:type="dxa"/>
            <w:vAlign w:val="top"/>
          </w:tcPr>
          <w:p w14:paraId="08EAC538" w14:textId="77777777" w:rsidR="00E92437" w:rsidRPr="004844F5" w:rsidRDefault="00E92437" w:rsidP="00F511F1">
            <w:r w:rsidRPr="00E92437">
              <w:rPr>
                <w:rStyle w:val="Strong"/>
              </w:rPr>
              <w:t>Four sections</w:t>
            </w:r>
            <w:r w:rsidRPr="004844F5">
              <w:t xml:space="preserve"> – essentially macroeconomic in nature  </w:t>
            </w:r>
          </w:p>
          <w:p w14:paraId="319CBDBA" w14:textId="0B76708E" w:rsidR="00E92437" w:rsidRPr="004844F5" w:rsidRDefault="00235E12" w:rsidP="00F511F1">
            <w:r>
              <w:t>Section I –</w:t>
            </w:r>
            <w:r w:rsidR="00E92437">
              <w:t xml:space="preserve"> </w:t>
            </w:r>
            <w:r w:rsidR="00E92437" w:rsidRPr="004844F5">
              <w:t>Operations (</w:t>
            </w:r>
            <w:r w:rsidR="00E92437">
              <w:rPr>
                <w:lang w:eastAsia="en-AU"/>
              </w:rPr>
              <w:t>30 indicative hours)</w:t>
            </w:r>
          </w:p>
          <w:p w14:paraId="65274DE1" w14:textId="592373EB" w:rsidR="00E92437" w:rsidRPr="004844F5" w:rsidRDefault="00E92437" w:rsidP="00F511F1">
            <w:r>
              <w:t>Sect</w:t>
            </w:r>
            <w:r w:rsidR="00235E12">
              <w:t>ion II –</w:t>
            </w:r>
            <w:r>
              <w:t xml:space="preserve"> </w:t>
            </w:r>
            <w:r w:rsidRPr="004844F5">
              <w:t>Marketing (</w:t>
            </w:r>
            <w:r>
              <w:rPr>
                <w:lang w:eastAsia="en-AU"/>
              </w:rPr>
              <w:t>30 indicative hours)</w:t>
            </w:r>
          </w:p>
          <w:p w14:paraId="2FE38B41" w14:textId="4C1DDEF4" w:rsidR="00E92437" w:rsidRPr="004844F5" w:rsidRDefault="00235E12" w:rsidP="00F511F1">
            <w:r>
              <w:t>Section III –</w:t>
            </w:r>
            <w:r w:rsidR="00E92437">
              <w:t xml:space="preserve"> </w:t>
            </w:r>
            <w:r w:rsidR="00E92437" w:rsidRPr="004844F5">
              <w:t>Finance (</w:t>
            </w:r>
            <w:r w:rsidR="00E92437" w:rsidRPr="004844F5">
              <w:rPr>
                <w:lang w:eastAsia="en-AU"/>
              </w:rPr>
              <w:t>30 in</w:t>
            </w:r>
            <w:r w:rsidR="00E92437">
              <w:rPr>
                <w:lang w:eastAsia="en-AU"/>
              </w:rPr>
              <w:t>dicative hours)</w:t>
            </w:r>
          </w:p>
          <w:p w14:paraId="61F81E72" w14:textId="2C60CA7A" w:rsidR="00E92437" w:rsidRDefault="00E92437" w:rsidP="00F511F1">
            <w:pPr>
              <w:rPr>
                <w:lang w:eastAsia="zh-CN"/>
              </w:rPr>
            </w:pPr>
            <w:r>
              <w:t>Section IV</w:t>
            </w:r>
            <w:r w:rsidR="00235E12">
              <w:t xml:space="preserve"> –</w:t>
            </w:r>
            <w:r>
              <w:t xml:space="preserve"> </w:t>
            </w:r>
            <w:r w:rsidRPr="004844F5">
              <w:t xml:space="preserve">Human </w:t>
            </w:r>
            <w:r w:rsidR="00BC53F8">
              <w:t>r</w:t>
            </w:r>
            <w:r w:rsidRPr="004844F5">
              <w:t>esources (</w:t>
            </w:r>
            <w:r>
              <w:rPr>
                <w:lang w:eastAsia="en-AU"/>
              </w:rPr>
              <w:t>30 indicative hours)</w:t>
            </w:r>
          </w:p>
        </w:tc>
      </w:tr>
    </w:tbl>
    <w:p w14:paraId="64F5D468" w14:textId="77777777" w:rsidR="004844F5" w:rsidRPr="004844F5" w:rsidRDefault="004844F5" w:rsidP="00E92437">
      <w:pPr>
        <w:pStyle w:val="Heading4"/>
      </w:pPr>
      <w:r w:rsidRPr="004844F5">
        <w:t>Year 11</w:t>
      </w:r>
    </w:p>
    <w:p w14:paraId="45E28023" w14:textId="77777777" w:rsidR="004844F5" w:rsidRPr="004844F5" w:rsidRDefault="004844F5" w:rsidP="00E92437">
      <w:r w:rsidRPr="004844F5">
        <w:t>The focuses of the topics are as follows:</w:t>
      </w:r>
    </w:p>
    <w:p w14:paraId="1D5A8DD7" w14:textId="157282E2" w:rsidR="004844F5" w:rsidRPr="004844F5" w:rsidRDefault="004844F5" w:rsidP="00E92437">
      <w:pPr>
        <w:pStyle w:val="ListBullet"/>
        <w:rPr>
          <w:lang w:val="en" w:eastAsia="zh-CN"/>
        </w:rPr>
      </w:pPr>
      <w:r w:rsidRPr="004844F5">
        <w:rPr>
          <w:lang w:val="en" w:eastAsia="zh-CN"/>
        </w:rPr>
        <w:t xml:space="preserve">Introduction to </w:t>
      </w:r>
      <w:r w:rsidR="00BC53F8">
        <w:rPr>
          <w:lang w:val="en" w:eastAsia="zh-CN"/>
        </w:rPr>
        <w:t>e</w:t>
      </w:r>
      <w:r w:rsidRPr="004844F5">
        <w:rPr>
          <w:lang w:val="en" w:eastAsia="zh-CN"/>
        </w:rPr>
        <w:t>conomics – the nature of economics and the operation of an economy</w:t>
      </w:r>
    </w:p>
    <w:p w14:paraId="360043C1" w14:textId="4483F248" w:rsidR="004844F5" w:rsidRPr="004844F5" w:rsidRDefault="004844F5" w:rsidP="00E92437">
      <w:pPr>
        <w:pStyle w:val="ListBullet"/>
        <w:rPr>
          <w:lang w:val="en" w:eastAsia="zh-CN"/>
        </w:rPr>
      </w:pPr>
      <w:r w:rsidRPr="004844F5">
        <w:rPr>
          <w:lang w:val="en" w:eastAsia="zh-CN"/>
        </w:rPr>
        <w:t xml:space="preserve">Consumers and </w:t>
      </w:r>
      <w:r w:rsidR="00BC53F8">
        <w:rPr>
          <w:lang w:val="en" w:eastAsia="zh-CN"/>
        </w:rPr>
        <w:t>b</w:t>
      </w:r>
      <w:r w:rsidRPr="004844F5">
        <w:rPr>
          <w:lang w:val="en" w:eastAsia="zh-CN"/>
        </w:rPr>
        <w:t>usiness – the role of consumers and business in the economy</w:t>
      </w:r>
    </w:p>
    <w:p w14:paraId="43340400" w14:textId="77777777" w:rsidR="004844F5" w:rsidRPr="004844F5" w:rsidRDefault="004844F5" w:rsidP="00E92437">
      <w:pPr>
        <w:pStyle w:val="ListBullet"/>
        <w:rPr>
          <w:lang w:val="en" w:eastAsia="zh-CN"/>
        </w:rPr>
      </w:pPr>
      <w:r w:rsidRPr="004844F5">
        <w:rPr>
          <w:lang w:val="en" w:eastAsia="zh-CN"/>
        </w:rPr>
        <w:t>Markets – the role of markets, demand, supply and competition</w:t>
      </w:r>
    </w:p>
    <w:p w14:paraId="3D8A5961" w14:textId="379D488D" w:rsidR="004844F5" w:rsidRPr="004844F5" w:rsidRDefault="004844F5" w:rsidP="00E92437">
      <w:pPr>
        <w:pStyle w:val="ListBullet"/>
        <w:rPr>
          <w:lang w:val="en" w:eastAsia="zh-CN"/>
        </w:rPr>
      </w:pPr>
      <w:r w:rsidRPr="004844F5">
        <w:rPr>
          <w:lang w:val="en" w:eastAsia="zh-CN"/>
        </w:rPr>
        <w:t xml:space="preserve">Labour </w:t>
      </w:r>
      <w:r w:rsidR="00BC53F8">
        <w:rPr>
          <w:lang w:val="en" w:eastAsia="zh-CN"/>
        </w:rPr>
        <w:t>m</w:t>
      </w:r>
      <w:r w:rsidRPr="004844F5">
        <w:rPr>
          <w:lang w:val="en" w:eastAsia="zh-CN"/>
        </w:rPr>
        <w:t>arkets – the workforce and role of labour in the economy</w:t>
      </w:r>
    </w:p>
    <w:p w14:paraId="7F93AEDC" w14:textId="0254AE3B" w:rsidR="004844F5" w:rsidRPr="004844F5" w:rsidRDefault="004844F5" w:rsidP="00E92437">
      <w:pPr>
        <w:pStyle w:val="ListBullet"/>
        <w:rPr>
          <w:lang w:val="en" w:eastAsia="zh-CN"/>
        </w:rPr>
      </w:pPr>
      <w:r w:rsidRPr="004844F5">
        <w:rPr>
          <w:lang w:val="en" w:eastAsia="zh-CN"/>
        </w:rPr>
        <w:t xml:space="preserve">Financial </w:t>
      </w:r>
      <w:r w:rsidR="00BC53F8">
        <w:rPr>
          <w:lang w:val="en" w:eastAsia="zh-CN"/>
        </w:rPr>
        <w:t>m</w:t>
      </w:r>
      <w:r w:rsidRPr="004844F5">
        <w:rPr>
          <w:lang w:val="en" w:eastAsia="zh-CN"/>
        </w:rPr>
        <w:t>arkets – the financial market in Australia including the share market</w:t>
      </w:r>
    </w:p>
    <w:p w14:paraId="5FA818D8" w14:textId="4E240B52" w:rsidR="004844F5" w:rsidRPr="004844F5" w:rsidRDefault="004844F5" w:rsidP="00E92437">
      <w:pPr>
        <w:pStyle w:val="ListBullet"/>
        <w:rPr>
          <w:lang w:val="en" w:eastAsia="zh-CN"/>
        </w:rPr>
      </w:pPr>
      <w:r w:rsidRPr="004844F5">
        <w:rPr>
          <w:lang w:val="en" w:eastAsia="zh-CN"/>
        </w:rPr>
        <w:t xml:space="preserve">Government in the </w:t>
      </w:r>
      <w:r w:rsidR="00BC53F8">
        <w:rPr>
          <w:lang w:val="en" w:eastAsia="zh-CN"/>
        </w:rPr>
        <w:t>e</w:t>
      </w:r>
      <w:r w:rsidRPr="004844F5">
        <w:rPr>
          <w:lang w:val="en" w:eastAsia="zh-CN"/>
        </w:rPr>
        <w:t>conomy – the role of government in the Australian economy.</w:t>
      </w:r>
    </w:p>
    <w:p w14:paraId="4ECDF81A" w14:textId="1990FD92" w:rsidR="004844F5" w:rsidRPr="00E92437" w:rsidRDefault="00C533E6" w:rsidP="00E92437">
      <w:pPr>
        <w:pStyle w:val="Heading5"/>
      </w:pPr>
      <w:r>
        <w:t>School</w:t>
      </w:r>
      <w:r w:rsidR="00AF03CA">
        <w:t>-</w:t>
      </w:r>
      <w:r w:rsidR="004844F5" w:rsidRPr="00E92437">
        <w:t>based assessment and reporting requirements</w:t>
      </w:r>
    </w:p>
    <w:p w14:paraId="4EB3CAEC" w14:textId="77777777" w:rsidR="004844F5" w:rsidRPr="004844F5" w:rsidRDefault="004844F5" w:rsidP="00E92437">
      <w:r w:rsidRPr="004844F5">
        <w:t>The current Year 11 formal school-based assessment program is to reflect the following requirements:</w:t>
      </w:r>
    </w:p>
    <w:p w14:paraId="627C9287" w14:textId="77777777" w:rsidR="004844F5" w:rsidRPr="004844F5" w:rsidRDefault="004844F5" w:rsidP="00E92437">
      <w:pPr>
        <w:pStyle w:val="ListBullet"/>
      </w:pPr>
      <w:r w:rsidRPr="004844F5">
        <w:rPr>
          <w:lang w:eastAsia="zh-CN"/>
        </w:rPr>
        <w:t>three assessment tasks</w:t>
      </w:r>
    </w:p>
    <w:p w14:paraId="600E3A3B" w14:textId="77777777" w:rsidR="004844F5" w:rsidRPr="004844F5" w:rsidRDefault="004844F5" w:rsidP="00E92437">
      <w:pPr>
        <w:pStyle w:val="ListBullet"/>
      </w:pPr>
      <w:r w:rsidRPr="004844F5">
        <w:rPr>
          <w:lang w:eastAsia="zh-CN"/>
        </w:rPr>
        <w:t>the minimum weighting for an individual task is 20%</w:t>
      </w:r>
    </w:p>
    <w:p w14:paraId="1CDCC692" w14:textId="77777777" w:rsidR="004844F5" w:rsidRPr="004844F5" w:rsidRDefault="004844F5" w:rsidP="00E92437">
      <w:pPr>
        <w:pStyle w:val="ListBullet"/>
      </w:pPr>
      <w:r w:rsidRPr="004844F5">
        <w:rPr>
          <w:lang w:eastAsia="zh-CN"/>
        </w:rPr>
        <w:t>the maximum weighting for an individual task is 40%</w:t>
      </w:r>
    </w:p>
    <w:p w14:paraId="5CBAA069" w14:textId="56E6AA5E" w:rsidR="004844F5" w:rsidRPr="004844F5" w:rsidRDefault="00BC53F8" w:rsidP="00E92437">
      <w:pPr>
        <w:pStyle w:val="ListBullet"/>
      </w:pPr>
      <w:r>
        <w:rPr>
          <w:lang w:eastAsia="zh-CN"/>
        </w:rPr>
        <w:t xml:space="preserve">only </w:t>
      </w:r>
      <w:r w:rsidR="004844F5" w:rsidRPr="004844F5">
        <w:rPr>
          <w:lang w:eastAsia="zh-CN"/>
        </w:rPr>
        <w:t>one task may be a formal written examination.</w:t>
      </w:r>
    </w:p>
    <w:p w14:paraId="7EA8C005" w14:textId="45D4BD5E" w:rsidR="004844F5" w:rsidRPr="004844F5" w:rsidRDefault="004844F5" w:rsidP="00E92437">
      <w:pPr>
        <w:pStyle w:val="Caption"/>
      </w:pPr>
      <w:r w:rsidRPr="004844F5">
        <w:lastRenderedPageBreak/>
        <w:t>T</w:t>
      </w:r>
      <w:r w:rsidR="00E92437">
        <w:t xml:space="preserve">able 2: Mandatory </w:t>
      </w:r>
      <w:r w:rsidRPr="004844F5">
        <w:t>components and weigh</w:t>
      </w:r>
      <w:r w:rsidR="00E92437">
        <w:t xml:space="preserve">tings for Year 11 </w:t>
      </w:r>
      <w:r w:rsidR="0084594F">
        <w:t>Economics</w:t>
      </w:r>
    </w:p>
    <w:tbl>
      <w:tblPr>
        <w:tblStyle w:val="Tableheader"/>
        <w:tblW w:w="0" w:type="auto"/>
        <w:tblLook w:val="0420" w:firstRow="1" w:lastRow="0" w:firstColumn="0" w:lastColumn="0" w:noHBand="0" w:noVBand="1"/>
        <w:tblCaption w:val="Mandatory components and weightings for Year 11 Economics"/>
      </w:tblPr>
      <w:tblGrid>
        <w:gridCol w:w="7948"/>
        <w:gridCol w:w="1624"/>
      </w:tblGrid>
      <w:tr w:rsidR="004844F5" w:rsidRPr="004844F5" w14:paraId="264BA4B2" w14:textId="77777777" w:rsidTr="00E92437">
        <w:trPr>
          <w:cnfStyle w:val="100000000000" w:firstRow="1" w:lastRow="0" w:firstColumn="0" w:lastColumn="0" w:oddVBand="0" w:evenVBand="0" w:oddHBand="0" w:evenHBand="0" w:firstRowFirstColumn="0" w:firstRowLastColumn="0" w:lastRowFirstColumn="0" w:lastRowLastColumn="0"/>
        </w:trPr>
        <w:tc>
          <w:tcPr>
            <w:tcW w:w="8897" w:type="dxa"/>
          </w:tcPr>
          <w:p w14:paraId="2ADB84E4" w14:textId="77777777" w:rsidR="004844F5" w:rsidRPr="004844F5" w:rsidRDefault="004844F5" w:rsidP="00F511F1">
            <w:pPr>
              <w:rPr>
                <w:lang w:eastAsia="zh-CN"/>
              </w:rPr>
            </w:pPr>
            <w:r w:rsidRPr="004844F5">
              <w:rPr>
                <w:lang w:eastAsia="zh-CN"/>
              </w:rPr>
              <w:br w:type="page"/>
              <w:t>Component</w:t>
            </w:r>
          </w:p>
        </w:tc>
        <w:tc>
          <w:tcPr>
            <w:tcW w:w="1637" w:type="dxa"/>
          </w:tcPr>
          <w:p w14:paraId="4285E915" w14:textId="77777777" w:rsidR="004844F5" w:rsidRPr="004844F5" w:rsidRDefault="004844F5" w:rsidP="00F511F1">
            <w:pPr>
              <w:rPr>
                <w:lang w:eastAsia="zh-CN"/>
              </w:rPr>
            </w:pPr>
            <w:r w:rsidRPr="004844F5">
              <w:rPr>
                <w:lang w:eastAsia="zh-CN"/>
              </w:rPr>
              <w:t>Weighting %</w:t>
            </w:r>
          </w:p>
        </w:tc>
      </w:tr>
      <w:tr w:rsidR="004844F5" w:rsidRPr="004844F5" w14:paraId="66F2228D" w14:textId="77777777" w:rsidTr="00E92437">
        <w:trPr>
          <w:cnfStyle w:val="000000100000" w:firstRow="0" w:lastRow="0" w:firstColumn="0" w:lastColumn="0" w:oddVBand="0" w:evenVBand="0" w:oddHBand="1" w:evenHBand="0" w:firstRowFirstColumn="0" w:firstRowLastColumn="0" w:lastRowFirstColumn="0" w:lastRowLastColumn="0"/>
        </w:trPr>
        <w:tc>
          <w:tcPr>
            <w:tcW w:w="8897" w:type="dxa"/>
          </w:tcPr>
          <w:p w14:paraId="3EFA00E1"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180084C4" w14:textId="77777777" w:rsidR="004844F5" w:rsidRPr="004844F5" w:rsidRDefault="004844F5" w:rsidP="00F511F1">
            <w:pPr>
              <w:rPr>
                <w:lang w:eastAsia="zh-CN"/>
              </w:rPr>
            </w:pPr>
            <w:r w:rsidRPr="004844F5">
              <w:rPr>
                <w:lang w:eastAsia="zh-CN"/>
              </w:rPr>
              <w:t>40</w:t>
            </w:r>
          </w:p>
        </w:tc>
      </w:tr>
      <w:tr w:rsidR="004844F5" w:rsidRPr="004844F5" w14:paraId="626DD880" w14:textId="77777777" w:rsidTr="00E92437">
        <w:trPr>
          <w:cnfStyle w:val="000000010000" w:firstRow="0" w:lastRow="0" w:firstColumn="0" w:lastColumn="0" w:oddVBand="0" w:evenVBand="0" w:oddHBand="0" w:evenHBand="1" w:firstRowFirstColumn="0" w:firstRowLastColumn="0" w:lastRowFirstColumn="0" w:lastRowLastColumn="0"/>
        </w:trPr>
        <w:tc>
          <w:tcPr>
            <w:tcW w:w="8897" w:type="dxa"/>
          </w:tcPr>
          <w:p w14:paraId="722462C5" w14:textId="77777777" w:rsidR="004844F5" w:rsidRPr="004844F5" w:rsidRDefault="004844F5" w:rsidP="00F511F1">
            <w:pPr>
              <w:rPr>
                <w:lang w:eastAsia="zh-CN"/>
              </w:rPr>
            </w:pPr>
            <w:r w:rsidRPr="004844F5">
              <w:rPr>
                <w:lang w:eastAsia="zh-CN"/>
              </w:rPr>
              <w:t>Stimulus-based skills</w:t>
            </w:r>
          </w:p>
        </w:tc>
        <w:tc>
          <w:tcPr>
            <w:tcW w:w="1637" w:type="dxa"/>
          </w:tcPr>
          <w:p w14:paraId="78EE20D1" w14:textId="77777777" w:rsidR="004844F5" w:rsidRPr="004844F5" w:rsidRDefault="004844F5" w:rsidP="00F511F1">
            <w:pPr>
              <w:rPr>
                <w:lang w:eastAsia="zh-CN"/>
              </w:rPr>
            </w:pPr>
            <w:r w:rsidRPr="004844F5">
              <w:rPr>
                <w:lang w:eastAsia="zh-CN"/>
              </w:rPr>
              <w:t>20</w:t>
            </w:r>
          </w:p>
        </w:tc>
      </w:tr>
      <w:tr w:rsidR="004844F5" w:rsidRPr="004844F5" w14:paraId="4B0302CA" w14:textId="77777777" w:rsidTr="00E92437">
        <w:trPr>
          <w:cnfStyle w:val="000000100000" w:firstRow="0" w:lastRow="0" w:firstColumn="0" w:lastColumn="0" w:oddVBand="0" w:evenVBand="0" w:oddHBand="1" w:evenHBand="0" w:firstRowFirstColumn="0" w:firstRowLastColumn="0" w:lastRowFirstColumn="0" w:lastRowLastColumn="0"/>
        </w:trPr>
        <w:tc>
          <w:tcPr>
            <w:tcW w:w="8897" w:type="dxa"/>
          </w:tcPr>
          <w:p w14:paraId="2B1799F7" w14:textId="77777777" w:rsidR="004844F5" w:rsidRPr="004844F5" w:rsidRDefault="004844F5" w:rsidP="00F511F1">
            <w:pPr>
              <w:rPr>
                <w:lang w:eastAsia="zh-CN"/>
              </w:rPr>
            </w:pPr>
            <w:r w:rsidRPr="004844F5">
              <w:rPr>
                <w:lang w:eastAsia="zh-CN"/>
              </w:rPr>
              <w:t>Inquiry and research</w:t>
            </w:r>
          </w:p>
        </w:tc>
        <w:tc>
          <w:tcPr>
            <w:tcW w:w="1637" w:type="dxa"/>
          </w:tcPr>
          <w:p w14:paraId="437A6F0C" w14:textId="77777777" w:rsidR="004844F5" w:rsidRPr="004844F5" w:rsidRDefault="004844F5" w:rsidP="00F511F1">
            <w:pPr>
              <w:rPr>
                <w:lang w:eastAsia="zh-CN"/>
              </w:rPr>
            </w:pPr>
            <w:r w:rsidRPr="004844F5">
              <w:rPr>
                <w:lang w:eastAsia="zh-CN"/>
              </w:rPr>
              <w:t>20</w:t>
            </w:r>
          </w:p>
        </w:tc>
      </w:tr>
      <w:tr w:rsidR="004844F5" w:rsidRPr="004844F5" w14:paraId="0F1D0B8E" w14:textId="77777777" w:rsidTr="00E92437">
        <w:trPr>
          <w:cnfStyle w:val="000000010000" w:firstRow="0" w:lastRow="0" w:firstColumn="0" w:lastColumn="0" w:oddVBand="0" w:evenVBand="0" w:oddHBand="0" w:evenHBand="1" w:firstRowFirstColumn="0" w:firstRowLastColumn="0" w:lastRowFirstColumn="0" w:lastRowLastColumn="0"/>
        </w:trPr>
        <w:tc>
          <w:tcPr>
            <w:tcW w:w="8897" w:type="dxa"/>
          </w:tcPr>
          <w:p w14:paraId="4D8EDAA5" w14:textId="77777777" w:rsidR="004844F5" w:rsidRPr="004844F5" w:rsidRDefault="004844F5" w:rsidP="00F511F1">
            <w:pPr>
              <w:rPr>
                <w:lang w:eastAsia="zh-CN"/>
              </w:rPr>
            </w:pPr>
            <w:r w:rsidRPr="004844F5">
              <w:rPr>
                <w:lang w:eastAsia="zh-CN"/>
              </w:rPr>
              <w:t>Communication of economic information, ideas and issues in appropriate forms</w:t>
            </w:r>
          </w:p>
        </w:tc>
        <w:tc>
          <w:tcPr>
            <w:tcW w:w="1637" w:type="dxa"/>
          </w:tcPr>
          <w:p w14:paraId="7C66CEEB" w14:textId="77777777" w:rsidR="004844F5" w:rsidRPr="004844F5" w:rsidRDefault="004844F5" w:rsidP="00F511F1">
            <w:pPr>
              <w:rPr>
                <w:lang w:eastAsia="zh-CN"/>
              </w:rPr>
            </w:pPr>
            <w:r w:rsidRPr="004844F5">
              <w:rPr>
                <w:lang w:eastAsia="zh-CN"/>
              </w:rPr>
              <w:t>20</w:t>
            </w:r>
          </w:p>
        </w:tc>
      </w:tr>
    </w:tbl>
    <w:p w14:paraId="6850F590" w14:textId="77777777" w:rsidR="004844F5" w:rsidRPr="00E92437" w:rsidRDefault="004844F5" w:rsidP="0084594F">
      <w:pPr>
        <w:pStyle w:val="Heading4"/>
      </w:pPr>
      <w:r w:rsidRPr="00E92437">
        <w:t>Year 12</w:t>
      </w:r>
    </w:p>
    <w:p w14:paraId="04E9913F"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84594F">
        <w:t>The focuses of the topics are as follows</w:t>
      </w:r>
      <w:r w:rsidRPr="004844F5">
        <w:rPr>
          <w:rFonts w:eastAsia="SimSun" w:cs="Times New Roman"/>
          <w:szCs w:val="22"/>
        </w:rPr>
        <w:t>:</w:t>
      </w:r>
    </w:p>
    <w:p w14:paraId="0F75E200" w14:textId="77777777" w:rsidR="004844F5" w:rsidRPr="004844F5" w:rsidRDefault="004844F5" w:rsidP="0084594F">
      <w:pPr>
        <w:pStyle w:val="ListBullet"/>
        <w:rPr>
          <w:lang w:val="en" w:eastAsia="zh-CN"/>
        </w:rPr>
      </w:pPr>
      <w:r w:rsidRPr="004844F5">
        <w:rPr>
          <w:lang w:val="en" w:eastAsia="zh-CN"/>
        </w:rPr>
        <w:t>The Global Economy – Features of the global economy and globalisation</w:t>
      </w:r>
    </w:p>
    <w:p w14:paraId="386BD1BF" w14:textId="77777777" w:rsidR="004844F5" w:rsidRPr="004844F5" w:rsidRDefault="004844F5" w:rsidP="0084594F">
      <w:pPr>
        <w:pStyle w:val="ListBullet"/>
        <w:rPr>
          <w:lang w:val="en" w:eastAsia="zh-CN"/>
        </w:rPr>
      </w:pPr>
      <w:r w:rsidRPr="004844F5">
        <w:rPr>
          <w:lang w:val="en" w:eastAsia="zh-CN"/>
        </w:rPr>
        <w:t>Australia's Place in the Global Economy – Australia's trade and finance</w:t>
      </w:r>
    </w:p>
    <w:p w14:paraId="1B5A6BA0" w14:textId="77777777" w:rsidR="004844F5" w:rsidRPr="004844F5" w:rsidRDefault="004844F5" w:rsidP="0084594F">
      <w:pPr>
        <w:pStyle w:val="ListBullet"/>
        <w:rPr>
          <w:lang w:val="en" w:eastAsia="zh-CN"/>
        </w:rPr>
      </w:pPr>
      <w:r w:rsidRPr="004844F5">
        <w:rPr>
          <w:lang w:val="en" w:eastAsia="zh-CN"/>
        </w:rPr>
        <w:t>Economic Issues – issues including growth, unemployment, inflation, wealth and management.</w:t>
      </w:r>
    </w:p>
    <w:p w14:paraId="76DF876D" w14:textId="77777777" w:rsidR="004844F5" w:rsidRPr="004844F5" w:rsidRDefault="004844F5" w:rsidP="0084594F">
      <w:pPr>
        <w:pStyle w:val="ListBullet"/>
        <w:rPr>
          <w:lang w:val="en" w:eastAsia="zh-CN"/>
        </w:rPr>
      </w:pPr>
      <w:r w:rsidRPr="004844F5">
        <w:rPr>
          <w:lang w:val="en" w:eastAsia="zh-CN"/>
        </w:rPr>
        <w:t>Economic Policies and Management – the range of policies to manage the economy.</w:t>
      </w:r>
    </w:p>
    <w:p w14:paraId="785B6A8A" w14:textId="20ADD3DF" w:rsidR="004844F5" w:rsidRPr="0084594F" w:rsidRDefault="00C533E6" w:rsidP="0084594F">
      <w:pPr>
        <w:pStyle w:val="Heading5"/>
      </w:pPr>
      <w:r>
        <w:t>School</w:t>
      </w:r>
      <w:r w:rsidRPr="0084594F">
        <w:t xml:space="preserve"> </w:t>
      </w:r>
      <w:r w:rsidR="004844F5" w:rsidRPr="0084594F">
        <w:t>-based assessment and reporting requirements</w:t>
      </w:r>
    </w:p>
    <w:p w14:paraId="66131968" w14:textId="77777777" w:rsidR="004844F5" w:rsidRPr="004844F5" w:rsidRDefault="004844F5" w:rsidP="0084594F">
      <w:r w:rsidRPr="004844F5">
        <w:t xml:space="preserve">Schools are required to submit a school-based assessment mark for each year 12 course. </w:t>
      </w:r>
    </w:p>
    <w:p w14:paraId="05C28C91" w14:textId="77777777" w:rsidR="004844F5" w:rsidRPr="004844F5" w:rsidRDefault="004844F5" w:rsidP="0084594F">
      <w:r w:rsidRPr="004844F5">
        <w:t>The current Year 12 formal school-based assessment program is to reflect the following requirements:</w:t>
      </w:r>
    </w:p>
    <w:p w14:paraId="13974BBA" w14:textId="77777777" w:rsidR="004844F5" w:rsidRPr="004844F5" w:rsidRDefault="004844F5" w:rsidP="0084594F">
      <w:pPr>
        <w:pStyle w:val="ListBullet"/>
      </w:pPr>
      <w:r w:rsidRPr="004844F5">
        <w:rPr>
          <w:lang w:eastAsia="zh-CN"/>
        </w:rPr>
        <w:t>a maximum of four assessment tasks</w:t>
      </w:r>
    </w:p>
    <w:p w14:paraId="2E40E920" w14:textId="77777777" w:rsidR="004844F5" w:rsidRPr="004844F5" w:rsidRDefault="004844F5" w:rsidP="0084594F">
      <w:pPr>
        <w:pStyle w:val="ListBullet"/>
      </w:pPr>
      <w:r w:rsidRPr="004844F5">
        <w:rPr>
          <w:lang w:eastAsia="zh-CN"/>
        </w:rPr>
        <w:t>the minimum weighting for an individual task is 10%</w:t>
      </w:r>
    </w:p>
    <w:p w14:paraId="0B3C4034" w14:textId="77777777" w:rsidR="004844F5" w:rsidRPr="004844F5" w:rsidRDefault="004844F5" w:rsidP="0084594F">
      <w:pPr>
        <w:pStyle w:val="ListBullet"/>
      </w:pPr>
      <w:r w:rsidRPr="004844F5">
        <w:rPr>
          <w:lang w:eastAsia="zh-CN"/>
        </w:rPr>
        <w:t>the maximum weighting for an individual task is 40%</w:t>
      </w:r>
    </w:p>
    <w:p w14:paraId="2177BA9F" w14:textId="5E497D70" w:rsidR="004844F5" w:rsidRPr="004844F5" w:rsidRDefault="00BC53F8" w:rsidP="0084594F">
      <w:pPr>
        <w:pStyle w:val="ListBullet"/>
      </w:pPr>
      <w:r>
        <w:rPr>
          <w:lang w:eastAsia="zh-CN"/>
        </w:rPr>
        <w:t xml:space="preserve">only </w:t>
      </w:r>
      <w:r w:rsidR="004844F5" w:rsidRPr="004844F5">
        <w:rPr>
          <w:lang w:eastAsia="zh-CN"/>
        </w:rPr>
        <w:t>one task may be a formal written examination with a maximum weighting of 30%</w:t>
      </w:r>
    </w:p>
    <w:p w14:paraId="58C5BC25" w14:textId="3E5F1FDD" w:rsidR="004844F5" w:rsidRPr="00E26314" w:rsidRDefault="004844F5" w:rsidP="00E26314">
      <w:pPr>
        <w:pStyle w:val="Caption"/>
      </w:pPr>
      <w:r w:rsidRPr="004844F5">
        <w:t>T</w:t>
      </w:r>
      <w:r w:rsidR="0084594F">
        <w:t>able 3: Mandatory</w:t>
      </w:r>
      <w:r w:rsidRPr="004844F5">
        <w:t xml:space="preserve"> components and weighti</w:t>
      </w:r>
      <w:r w:rsidR="0084594F">
        <w:t>ngs for Year 12 Economics</w:t>
      </w:r>
    </w:p>
    <w:tbl>
      <w:tblPr>
        <w:tblStyle w:val="Tableheader"/>
        <w:tblW w:w="0" w:type="auto"/>
        <w:tblLook w:val="0420" w:firstRow="1" w:lastRow="0" w:firstColumn="0" w:lastColumn="0" w:noHBand="0" w:noVBand="1"/>
        <w:tblCaption w:val="Mandatory components and weightings for Year 12 Economics"/>
      </w:tblPr>
      <w:tblGrid>
        <w:gridCol w:w="7948"/>
        <w:gridCol w:w="1624"/>
      </w:tblGrid>
      <w:tr w:rsidR="004844F5" w:rsidRPr="004844F5" w14:paraId="66EF28B4" w14:textId="77777777" w:rsidTr="00494261">
        <w:trPr>
          <w:cnfStyle w:val="100000000000" w:firstRow="1" w:lastRow="0" w:firstColumn="0" w:lastColumn="0" w:oddVBand="0" w:evenVBand="0" w:oddHBand="0" w:evenHBand="0" w:firstRowFirstColumn="0" w:firstRowLastColumn="0" w:lastRowFirstColumn="0" w:lastRowLastColumn="0"/>
        </w:trPr>
        <w:tc>
          <w:tcPr>
            <w:tcW w:w="8897" w:type="dxa"/>
          </w:tcPr>
          <w:p w14:paraId="34CFB94C" w14:textId="77777777" w:rsidR="004844F5" w:rsidRPr="004844F5" w:rsidRDefault="004844F5" w:rsidP="00F511F1">
            <w:pPr>
              <w:rPr>
                <w:lang w:eastAsia="zh-CN"/>
              </w:rPr>
            </w:pPr>
            <w:r w:rsidRPr="004844F5">
              <w:rPr>
                <w:lang w:eastAsia="zh-CN"/>
              </w:rPr>
              <w:br w:type="page"/>
              <w:t>Component</w:t>
            </w:r>
          </w:p>
        </w:tc>
        <w:tc>
          <w:tcPr>
            <w:tcW w:w="1637" w:type="dxa"/>
          </w:tcPr>
          <w:p w14:paraId="20047AFE" w14:textId="77777777" w:rsidR="004844F5" w:rsidRPr="004844F5" w:rsidRDefault="004844F5" w:rsidP="00F511F1">
            <w:pPr>
              <w:rPr>
                <w:lang w:eastAsia="zh-CN"/>
              </w:rPr>
            </w:pPr>
            <w:r w:rsidRPr="004844F5">
              <w:rPr>
                <w:lang w:eastAsia="zh-CN"/>
              </w:rPr>
              <w:t>Weighting %</w:t>
            </w:r>
          </w:p>
        </w:tc>
      </w:tr>
      <w:tr w:rsidR="004844F5" w:rsidRPr="004844F5" w14:paraId="5181EBCD" w14:textId="77777777" w:rsidTr="00494261">
        <w:trPr>
          <w:cnfStyle w:val="000000100000" w:firstRow="0" w:lastRow="0" w:firstColumn="0" w:lastColumn="0" w:oddVBand="0" w:evenVBand="0" w:oddHBand="1" w:evenHBand="0" w:firstRowFirstColumn="0" w:firstRowLastColumn="0" w:lastRowFirstColumn="0" w:lastRowLastColumn="0"/>
        </w:trPr>
        <w:tc>
          <w:tcPr>
            <w:tcW w:w="8897" w:type="dxa"/>
          </w:tcPr>
          <w:p w14:paraId="7FF977B3"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207206F7" w14:textId="77777777" w:rsidR="004844F5" w:rsidRPr="004844F5" w:rsidRDefault="004844F5" w:rsidP="00F511F1">
            <w:pPr>
              <w:rPr>
                <w:lang w:eastAsia="zh-CN"/>
              </w:rPr>
            </w:pPr>
            <w:r w:rsidRPr="004844F5">
              <w:rPr>
                <w:lang w:eastAsia="zh-CN"/>
              </w:rPr>
              <w:t>40</w:t>
            </w:r>
          </w:p>
        </w:tc>
      </w:tr>
      <w:tr w:rsidR="004844F5" w:rsidRPr="004844F5" w14:paraId="71B2AF7A" w14:textId="77777777" w:rsidTr="00494261">
        <w:trPr>
          <w:cnfStyle w:val="000000010000" w:firstRow="0" w:lastRow="0" w:firstColumn="0" w:lastColumn="0" w:oddVBand="0" w:evenVBand="0" w:oddHBand="0" w:evenHBand="1" w:firstRowFirstColumn="0" w:firstRowLastColumn="0" w:lastRowFirstColumn="0" w:lastRowLastColumn="0"/>
        </w:trPr>
        <w:tc>
          <w:tcPr>
            <w:tcW w:w="8897" w:type="dxa"/>
          </w:tcPr>
          <w:p w14:paraId="003FE88D" w14:textId="77777777" w:rsidR="004844F5" w:rsidRPr="004844F5" w:rsidRDefault="004844F5" w:rsidP="00F511F1">
            <w:pPr>
              <w:rPr>
                <w:lang w:eastAsia="zh-CN"/>
              </w:rPr>
            </w:pPr>
            <w:r w:rsidRPr="004844F5">
              <w:rPr>
                <w:lang w:eastAsia="zh-CN"/>
              </w:rPr>
              <w:t>Stimulus-based skills</w:t>
            </w:r>
          </w:p>
        </w:tc>
        <w:tc>
          <w:tcPr>
            <w:tcW w:w="1637" w:type="dxa"/>
          </w:tcPr>
          <w:p w14:paraId="2EC90ADE" w14:textId="77777777" w:rsidR="004844F5" w:rsidRPr="004844F5" w:rsidRDefault="004844F5" w:rsidP="00F511F1">
            <w:pPr>
              <w:rPr>
                <w:lang w:eastAsia="zh-CN"/>
              </w:rPr>
            </w:pPr>
            <w:r w:rsidRPr="004844F5">
              <w:rPr>
                <w:lang w:eastAsia="zh-CN"/>
              </w:rPr>
              <w:t>20</w:t>
            </w:r>
          </w:p>
        </w:tc>
      </w:tr>
      <w:tr w:rsidR="004844F5" w:rsidRPr="004844F5" w14:paraId="003AD2F9" w14:textId="77777777" w:rsidTr="00494261">
        <w:trPr>
          <w:cnfStyle w:val="000000100000" w:firstRow="0" w:lastRow="0" w:firstColumn="0" w:lastColumn="0" w:oddVBand="0" w:evenVBand="0" w:oddHBand="1" w:evenHBand="0" w:firstRowFirstColumn="0" w:firstRowLastColumn="0" w:lastRowFirstColumn="0" w:lastRowLastColumn="0"/>
        </w:trPr>
        <w:tc>
          <w:tcPr>
            <w:tcW w:w="8897" w:type="dxa"/>
          </w:tcPr>
          <w:p w14:paraId="6F02D8D3" w14:textId="77777777" w:rsidR="004844F5" w:rsidRPr="004844F5" w:rsidRDefault="004844F5" w:rsidP="00F511F1">
            <w:pPr>
              <w:rPr>
                <w:lang w:eastAsia="zh-CN"/>
              </w:rPr>
            </w:pPr>
            <w:r w:rsidRPr="004844F5">
              <w:rPr>
                <w:lang w:eastAsia="zh-CN"/>
              </w:rPr>
              <w:t>Inquiry and research</w:t>
            </w:r>
          </w:p>
        </w:tc>
        <w:tc>
          <w:tcPr>
            <w:tcW w:w="1637" w:type="dxa"/>
          </w:tcPr>
          <w:p w14:paraId="5B44FA15" w14:textId="77777777" w:rsidR="004844F5" w:rsidRPr="004844F5" w:rsidRDefault="004844F5" w:rsidP="00F511F1">
            <w:pPr>
              <w:rPr>
                <w:lang w:eastAsia="zh-CN"/>
              </w:rPr>
            </w:pPr>
            <w:r w:rsidRPr="004844F5">
              <w:rPr>
                <w:lang w:eastAsia="zh-CN"/>
              </w:rPr>
              <w:t>20</w:t>
            </w:r>
          </w:p>
        </w:tc>
      </w:tr>
      <w:tr w:rsidR="004844F5" w:rsidRPr="004844F5" w14:paraId="52D76576" w14:textId="77777777" w:rsidTr="00494261">
        <w:trPr>
          <w:cnfStyle w:val="000000010000" w:firstRow="0" w:lastRow="0" w:firstColumn="0" w:lastColumn="0" w:oddVBand="0" w:evenVBand="0" w:oddHBand="0" w:evenHBand="1" w:firstRowFirstColumn="0" w:firstRowLastColumn="0" w:lastRowFirstColumn="0" w:lastRowLastColumn="0"/>
        </w:trPr>
        <w:tc>
          <w:tcPr>
            <w:tcW w:w="8897" w:type="dxa"/>
          </w:tcPr>
          <w:p w14:paraId="6BBC37AD" w14:textId="77777777" w:rsidR="004844F5" w:rsidRPr="004844F5" w:rsidRDefault="004844F5" w:rsidP="00F511F1">
            <w:pPr>
              <w:rPr>
                <w:lang w:eastAsia="zh-CN"/>
              </w:rPr>
            </w:pPr>
            <w:r w:rsidRPr="004844F5">
              <w:rPr>
                <w:lang w:eastAsia="zh-CN"/>
              </w:rPr>
              <w:t>Communication of economic information, ideas and issues in appropriate forms</w:t>
            </w:r>
          </w:p>
        </w:tc>
        <w:tc>
          <w:tcPr>
            <w:tcW w:w="1637" w:type="dxa"/>
          </w:tcPr>
          <w:p w14:paraId="2EB0E1E9" w14:textId="77777777" w:rsidR="004844F5" w:rsidRPr="004844F5" w:rsidRDefault="004844F5" w:rsidP="00F511F1">
            <w:pPr>
              <w:rPr>
                <w:lang w:eastAsia="zh-CN"/>
              </w:rPr>
            </w:pPr>
            <w:r w:rsidRPr="004844F5">
              <w:rPr>
                <w:lang w:eastAsia="zh-CN"/>
              </w:rPr>
              <w:t>20</w:t>
            </w:r>
          </w:p>
        </w:tc>
      </w:tr>
    </w:tbl>
    <w:p w14:paraId="0F68910E" w14:textId="5DB5E0E9" w:rsidR="004844F5" w:rsidRPr="004844F5" w:rsidRDefault="0084594F" w:rsidP="00C1280C">
      <w:pPr>
        <w:pStyle w:val="Heading3"/>
      </w:pPr>
      <w:bookmarkStart w:id="25" w:name="_Toc50971446"/>
      <w:r>
        <w:lastRenderedPageBreak/>
        <w:t>G</w:t>
      </w:r>
      <w:r w:rsidR="004844F5" w:rsidRPr="004844F5">
        <w:t>eography</w:t>
      </w:r>
      <w:bookmarkEnd w:id="25"/>
    </w:p>
    <w:p w14:paraId="39917046" w14:textId="33AC53AC"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w:t>
      </w:r>
      <w:hyperlink r:id="rId37" w:history="1">
        <w:r w:rsidR="005E4953">
          <w:rPr>
            <w:rStyle w:val="Hyperlink"/>
            <w:rFonts w:eastAsia="SimSun" w:cs="Times New Roman"/>
            <w:szCs w:val="22"/>
            <w:lang w:eastAsia="zh-CN"/>
          </w:rPr>
          <w:t>Geography Stage 6 Syllabus (2009)</w:t>
        </w:r>
      </w:hyperlink>
      <w:r w:rsidR="0084594F">
        <w:rPr>
          <w:rFonts w:eastAsia="SimSun" w:cs="Times New Roman"/>
          <w:szCs w:val="22"/>
          <w:lang w:eastAsia="zh-CN"/>
        </w:rPr>
        <w:t xml:space="preserve"> </w:t>
      </w:r>
      <w:r w:rsidRPr="004844F5">
        <w:rPr>
          <w:rFonts w:eastAsia="SimSun" w:cs="Times New Roman"/>
          <w:szCs w:val="22"/>
          <w:lang w:eastAsia="zh-CN"/>
        </w:rPr>
        <w:t>includes two 120 hour courses.</w:t>
      </w:r>
      <w:r w:rsidR="00BC53F8" w:rsidRPr="00BC53F8">
        <w:rPr>
          <w:rFonts w:eastAsia="SimSun" w:cs="Times New Roman"/>
          <w:szCs w:val="22"/>
          <w:lang w:eastAsia="zh-CN"/>
        </w:rPr>
        <w:t xml:space="preserve"> </w:t>
      </w:r>
      <w:r w:rsidR="00BC53F8">
        <w:rPr>
          <w:rFonts w:eastAsia="SimSun" w:cs="Times New Roman"/>
          <w:szCs w:val="22"/>
          <w:lang w:eastAsia="zh-CN"/>
        </w:rPr>
        <w:t>120 hours of study to be undertaken in Year 11 and 120 hours of study in Year 12</w:t>
      </w:r>
    </w:p>
    <w:p w14:paraId="1B8D0207" w14:textId="2C6B17C9" w:rsidR="004844F5" w:rsidRPr="004844F5" w:rsidRDefault="0084594F" w:rsidP="0084594F">
      <w:pPr>
        <w:pStyle w:val="Caption"/>
        <w:rPr>
          <w:lang w:eastAsia="zh-CN"/>
        </w:rPr>
      </w:pPr>
      <w:r>
        <w:rPr>
          <w:lang w:eastAsia="zh-CN"/>
        </w:rPr>
        <w:t>Table 1: Geography course structure</w:t>
      </w:r>
    </w:p>
    <w:tbl>
      <w:tblPr>
        <w:tblStyle w:val="Tableheader"/>
        <w:tblW w:w="0" w:type="auto"/>
        <w:tblLook w:val="0420" w:firstRow="1" w:lastRow="0" w:firstColumn="0" w:lastColumn="0" w:noHBand="0" w:noVBand="1"/>
        <w:tblCaption w:val="Geography course structure"/>
      </w:tblPr>
      <w:tblGrid>
        <w:gridCol w:w="5107"/>
        <w:gridCol w:w="4465"/>
      </w:tblGrid>
      <w:tr w:rsidR="004844F5" w:rsidRPr="004844F5" w14:paraId="609D59C1" w14:textId="77777777" w:rsidTr="0084594F">
        <w:trPr>
          <w:cnfStyle w:val="100000000000" w:firstRow="1" w:lastRow="0" w:firstColumn="0" w:lastColumn="0" w:oddVBand="0" w:evenVBand="0" w:oddHBand="0" w:evenHBand="0" w:firstRowFirstColumn="0" w:firstRowLastColumn="0" w:lastRowFirstColumn="0" w:lastRowLastColumn="0"/>
        </w:trPr>
        <w:tc>
          <w:tcPr>
            <w:tcW w:w="5637" w:type="dxa"/>
          </w:tcPr>
          <w:p w14:paraId="0B937CCB" w14:textId="77777777" w:rsidR="004844F5" w:rsidRPr="004844F5" w:rsidRDefault="004844F5" w:rsidP="00F511F1">
            <w:pPr>
              <w:rPr>
                <w:lang w:eastAsia="zh-CN"/>
              </w:rPr>
            </w:pPr>
            <w:r w:rsidRPr="004844F5">
              <w:rPr>
                <w:lang w:eastAsia="zh-CN"/>
              </w:rPr>
              <w:t>Year 11 course</w:t>
            </w:r>
          </w:p>
        </w:tc>
        <w:tc>
          <w:tcPr>
            <w:tcW w:w="4897" w:type="dxa"/>
          </w:tcPr>
          <w:p w14:paraId="34273EB4" w14:textId="77777777" w:rsidR="004844F5" w:rsidRPr="004844F5" w:rsidRDefault="004844F5" w:rsidP="00F511F1">
            <w:pPr>
              <w:rPr>
                <w:lang w:eastAsia="zh-CN"/>
              </w:rPr>
            </w:pPr>
            <w:r w:rsidRPr="004844F5">
              <w:rPr>
                <w:lang w:eastAsia="zh-CN"/>
              </w:rPr>
              <w:t>Year 12 course</w:t>
            </w:r>
          </w:p>
        </w:tc>
      </w:tr>
      <w:tr w:rsidR="004844F5" w:rsidRPr="004844F5" w14:paraId="135513D3" w14:textId="77777777" w:rsidTr="0084594F">
        <w:trPr>
          <w:cnfStyle w:val="000000100000" w:firstRow="0" w:lastRow="0" w:firstColumn="0" w:lastColumn="0" w:oddVBand="0" w:evenVBand="0" w:oddHBand="1" w:evenHBand="0" w:firstRowFirstColumn="0" w:firstRowLastColumn="0" w:lastRowFirstColumn="0" w:lastRowLastColumn="0"/>
        </w:trPr>
        <w:tc>
          <w:tcPr>
            <w:tcW w:w="5637" w:type="dxa"/>
          </w:tcPr>
          <w:p w14:paraId="0F891D34" w14:textId="77777777" w:rsidR="004844F5" w:rsidRPr="0084594F" w:rsidRDefault="004844F5" w:rsidP="00F511F1">
            <w:pPr>
              <w:rPr>
                <w:rStyle w:val="Strong"/>
              </w:rPr>
            </w:pPr>
            <w:r w:rsidRPr="0084594F">
              <w:rPr>
                <w:rStyle w:val="Strong"/>
              </w:rPr>
              <w:t>Three sections</w:t>
            </w:r>
          </w:p>
          <w:p w14:paraId="1A32106F" w14:textId="60F8435D" w:rsidR="004844F5" w:rsidRPr="004844F5" w:rsidRDefault="00235E12" w:rsidP="00F511F1">
            <w:pPr>
              <w:rPr>
                <w:lang w:eastAsia="en-AU"/>
              </w:rPr>
            </w:pPr>
            <w:r>
              <w:rPr>
                <w:lang w:eastAsia="en-AU"/>
              </w:rPr>
              <w:t>Section I –</w:t>
            </w:r>
            <w:r w:rsidR="0084594F">
              <w:rPr>
                <w:lang w:eastAsia="en-AU"/>
              </w:rPr>
              <w:t xml:space="preserve"> </w:t>
            </w:r>
            <w:r w:rsidR="004844F5" w:rsidRPr="004844F5">
              <w:rPr>
                <w:lang w:eastAsia="en-AU"/>
              </w:rPr>
              <w:t>Biophysical interactions (54</w:t>
            </w:r>
            <w:r w:rsidR="0084594F">
              <w:rPr>
                <w:lang w:eastAsia="en-AU"/>
              </w:rPr>
              <w:t xml:space="preserve"> indicative</w:t>
            </w:r>
            <w:r w:rsidR="004844F5" w:rsidRPr="004844F5">
              <w:rPr>
                <w:lang w:eastAsia="en-AU"/>
              </w:rPr>
              <w:t xml:space="preserve"> hours)</w:t>
            </w:r>
          </w:p>
          <w:p w14:paraId="0DAD432D" w14:textId="17E2E600" w:rsidR="004844F5" w:rsidRPr="004844F5" w:rsidRDefault="00235E12" w:rsidP="00F511F1">
            <w:pPr>
              <w:rPr>
                <w:lang w:eastAsia="en-AU"/>
              </w:rPr>
            </w:pPr>
            <w:r>
              <w:rPr>
                <w:lang w:eastAsia="en-AU"/>
              </w:rPr>
              <w:t>Section II –</w:t>
            </w:r>
            <w:r w:rsidR="0084594F">
              <w:rPr>
                <w:lang w:eastAsia="en-AU"/>
              </w:rPr>
              <w:t xml:space="preserve"> </w:t>
            </w:r>
            <w:r w:rsidR="004844F5" w:rsidRPr="004844F5">
              <w:rPr>
                <w:lang w:eastAsia="en-AU"/>
              </w:rPr>
              <w:t xml:space="preserve">Global </w:t>
            </w:r>
            <w:r w:rsidR="00BC53F8">
              <w:rPr>
                <w:lang w:eastAsia="en-AU"/>
              </w:rPr>
              <w:t>c</w:t>
            </w:r>
            <w:r w:rsidR="004844F5" w:rsidRPr="004844F5">
              <w:rPr>
                <w:lang w:eastAsia="en-AU"/>
              </w:rPr>
              <w:t>hallenges (54</w:t>
            </w:r>
            <w:r w:rsidR="0084594F">
              <w:rPr>
                <w:lang w:eastAsia="en-AU"/>
              </w:rPr>
              <w:t xml:space="preserve"> indicative</w:t>
            </w:r>
            <w:r w:rsidR="004844F5" w:rsidRPr="004844F5">
              <w:rPr>
                <w:lang w:eastAsia="en-AU"/>
              </w:rPr>
              <w:t xml:space="preserve"> hours)</w:t>
            </w:r>
          </w:p>
          <w:p w14:paraId="7874B8F8" w14:textId="32D21982" w:rsidR="004844F5" w:rsidRPr="0084594F" w:rsidRDefault="00235E12" w:rsidP="00F511F1">
            <w:pPr>
              <w:rPr>
                <w:lang w:eastAsia="en-AU"/>
              </w:rPr>
            </w:pPr>
            <w:r>
              <w:rPr>
                <w:lang w:eastAsia="en-AU"/>
              </w:rPr>
              <w:t>Section III –</w:t>
            </w:r>
            <w:r w:rsidR="0084594F">
              <w:rPr>
                <w:lang w:eastAsia="en-AU"/>
              </w:rPr>
              <w:t xml:space="preserve"> </w:t>
            </w:r>
            <w:r w:rsidR="004844F5" w:rsidRPr="004844F5">
              <w:rPr>
                <w:lang w:eastAsia="en-AU"/>
              </w:rPr>
              <w:t xml:space="preserve">Senior </w:t>
            </w:r>
            <w:r w:rsidR="00BC53F8">
              <w:rPr>
                <w:lang w:eastAsia="en-AU"/>
              </w:rPr>
              <w:t>g</w:t>
            </w:r>
            <w:r w:rsidR="004844F5" w:rsidRPr="004844F5">
              <w:rPr>
                <w:lang w:eastAsia="en-AU"/>
              </w:rPr>
              <w:t xml:space="preserve">eography project (12 </w:t>
            </w:r>
            <w:r w:rsidR="0084594F">
              <w:rPr>
                <w:lang w:eastAsia="en-AU"/>
              </w:rPr>
              <w:t xml:space="preserve">indicative </w:t>
            </w:r>
            <w:r w:rsidR="004844F5" w:rsidRPr="004844F5">
              <w:rPr>
                <w:lang w:eastAsia="en-AU"/>
              </w:rPr>
              <w:t>hours)</w:t>
            </w:r>
          </w:p>
        </w:tc>
        <w:tc>
          <w:tcPr>
            <w:tcW w:w="4897" w:type="dxa"/>
          </w:tcPr>
          <w:p w14:paraId="30E8F017" w14:textId="20D587AE" w:rsidR="004844F5" w:rsidRPr="0084594F" w:rsidRDefault="004844F5" w:rsidP="00F511F1">
            <w:pPr>
              <w:rPr>
                <w:rStyle w:val="Strong"/>
              </w:rPr>
            </w:pPr>
            <w:r w:rsidRPr="0084594F">
              <w:rPr>
                <w:rStyle w:val="Strong"/>
              </w:rPr>
              <w:t xml:space="preserve">Three sections </w:t>
            </w:r>
          </w:p>
          <w:p w14:paraId="734F6EB4" w14:textId="064FA82B" w:rsidR="004844F5" w:rsidRPr="004844F5" w:rsidRDefault="00235E12" w:rsidP="00F511F1">
            <w:r>
              <w:t>Section I –</w:t>
            </w:r>
            <w:r w:rsidR="0084594F">
              <w:t xml:space="preserve"> </w:t>
            </w:r>
            <w:r w:rsidR="004844F5" w:rsidRPr="004844F5">
              <w:t>Ecosystems at risk (40</w:t>
            </w:r>
            <w:r w:rsidR="0084594F">
              <w:t xml:space="preserve"> indicative</w:t>
            </w:r>
            <w:r w:rsidR="004844F5" w:rsidRPr="004844F5">
              <w:t xml:space="preserve"> hours)</w:t>
            </w:r>
          </w:p>
          <w:p w14:paraId="4956F31D" w14:textId="69F700F4" w:rsidR="004844F5" w:rsidRPr="004844F5" w:rsidRDefault="00235E12" w:rsidP="00F511F1">
            <w:r>
              <w:t>Section II –</w:t>
            </w:r>
            <w:r w:rsidR="0084594F">
              <w:t xml:space="preserve"> </w:t>
            </w:r>
            <w:r w:rsidR="004844F5" w:rsidRPr="004844F5">
              <w:t xml:space="preserve">Urban </w:t>
            </w:r>
            <w:r w:rsidR="00BC53F8">
              <w:t>p</w:t>
            </w:r>
            <w:r w:rsidR="004844F5" w:rsidRPr="004844F5">
              <w:t>laces (40</w:t>
            </w:r>
            <w:r w:rsidR="0084594F">
              <w:t xml:space="preserve"> indicative</w:t>
            </w:r>
            <w:r w:rsidR="004844F5" w:rsidRPr="004844F5">
              <w:t xml:space="preserve"> hours)</w:t>
            </w:r>
          </w:p>
          <w:p w14:paraId="27B985F7" w14:textId="2BE4337D" w:rsidR="004844F5" w:rsidRPr="004844F5" w:rsidRDefault="0084594F" w:rsidP="00F511F1">
            <w:r>
              <w:t xml:space="preserve">Section III </w:t>
            </w:r>
            <w:r w:rsidR="00235E12">
              <w:t>–</w:t>
            </w:r>
            <w:r>
              <w:t xml:space="preserve"> </w:t>
            </w:r>
            <w:r w:rsidR="004844F5" w:rsidRPr="004844F5">
              <w:t xml:space="preserve">People and </w:t>
            </w:r>
            <w:r w:rsidR="00BC53F8">
              <w:t>e</w:t>
            </w:r>
            <w:r w:rsidR="004844F5" w:rsidRPr="004844F5">
              <w:t xml:space="preserve">conomic </w:t>
            </w:r>
            <w:r w:rsidR="00BC53F8">
              <w:t>a</w:t>
            </w:r>
            <w:r w:rsidR="004844F5" w:rsidRPr="004844F5">
              <w:t>ctivity (40</w:t>
            </w:r>
            <w:r>
              <w:t xml:space="preserve"> indicative</w:t>
            </w:r>
            <w:r w:rsidR="004844F5" w:rsidRPr="004844F5">
              <w:t xml:space="preserve"> hours)</w:t>
            </w:r>
          </w:p>
        </w:tc>
      </w:tr>
    </w:tbl>
    <w:p w14:paraId="41E636E1" w14:textId="77777777" w:rsidR="004844F5" w:rsidRPr="004844F5" w:rsidRDefault="004844F5" w:rsidP="0084594F">
      <w:pPr>
        <w:rPr>
          <w:lang w:eastAsia="zh-CN"/>
        </w:rPr>
      </w:pPr>
      <w:r w:rsidRPr="004844F5">
        <w:rPr>
          <w:lang w:eastAsia="zh-CN"/>
        </w:rPr>
        <w:t>In both the Year 11 and Year 12 courses the order of topics is not prescriptive and may be influenced by students’ needs, interests and access to fieldwork sites and/or resources.</w:t>
      </w:r>
    </w:p>
    <w:p w14:paraId="37D43C8A" w14:textId="3D0B7FC5" w:rsidR="004844F5" w:rsidRPr="0084594F" w:rsidRDefault="0084594F" w:rsidP="0084594F">
      <w:pPr>
        <w:pStyle w:val="Heading4"/>
      </w:pPr>
      <w:r w:rsidRPr="0084594F">
        <w:t>Year 11</w:t>
      </w:r>
    </w:p>
    <w:p w14:paraId="64235C10" w14:textId="1EFFBD46" w:rsidR="004844F5" w:rsidRPr="004844F5" w:rsidRDefault="004844F5" w:rsidP="0084594F">
      <w:pPr>
        <w:rPr>
          <w:lang w:val="en" w:eastAsia="zh-CN"/>
        </w:rPr>
      </w:pPr>
      <w:r w:rsidRPr="004844F5">
        <w:rPr>
          <w:lang w:val="en" w:eastAsia="zh-CN"/>
        </w:rPr>
        <w:t xml:space="preserve">The </w:t>
      </w:r>
      <w:r w:rsidR="00BC53F8">
        <w:rPr>
          <w:lang w:val="en" w:eastAsia="zh-CN"/>
        </w:rPr>
        <w:t>p</w:t>
      </w:r>
      <w:r w:rsidRPr="004844F5">
        <w:rPr>
          <w:lang w:val="en" w:eastAsia="zh-CN"/>
        </w:rPr>
        <w:t>reliminary course investigates biophysical and human geography and develops students' knowledge and understanding about the spatial and ecological dimensions of geography. Inquiry methodologies are used to investigate the unique characteristics of our world through fieldwork, geographical skills and the study of contemporary geographical issues.</w:t>
      </w:r>
    </w:p>
    <w:p w14:paraId="3B8FBB2A" w14:textId="77777777" w:rsidR="004844F5" w:rsidRPr="004844F5" w:rsidRDefault="004844F5" w:rsidP="0084594F">
      <w:pPr>
        <w:rPr>
          <w:lang w:val="en" w:eastAsia="zh-CN"/>
        </w:rPr>
      </w:pPr>
      <w:r w:rsidRPr="004844F5">
        <w:rPr>
          <w:lang w:val="en" w:eastAsia="zh-CN"/>
        </w:rPr>
        <w:t>Students complete a senior geography project (SGP) in the Year 11 course and should undertake 12 hours of fieldwork in both the Year 11 and Year 12 courses.</w:t>
      </w:r>
    </w:p>
    <w:p w14:paraId="140BFC93" w14:textId="77777777" w:rsidR="004844F5" w:rsidRPr="004844F5" w:rsidRDefault="004844F5" w:rsidP="0084594F">
      <w:r w:rsidRPr="004844F5">
        <w:t>The focuses of the topics are as follows:</w:t>
      </w:r>
    </w:p>
    <w:p w14:paraId="2AE53D5D" w14:textId="0EFBC955" w:rsidR="004844F5" w:rsidRPr="004844F5" w:rsidRDefault="004844F5" w:rsidP="0084594F">
      <w:pPr>
        <w:pStyle w:val="ListBullet"/>
        <w:rPr>
          <w:lang w:val="en" w:eastAsia="zh-CN"/>
        </w:rPr>
      </w:pPr>
      <w:r w:rsidRPr="004844F5">
        <w:rPr>
          <w:lang w:val="en" w:eastAsia="zh-CN"/>
        </w:rPr>
        <w:t xml:space="preserve">Biophysical </w:t>
      </w:r>
      <w:r w:rsidR="00BC53F8">
        <w:rPr>
          <w:lang w:val="en" w:eastAsia="zh-CN"/>
        </w:rPr>
        <w:t>i</w:t>
      </w:r>
      <w:r w:rsidRPr="004844F5">
        <w:rPr>
          <w:lang w:val="en" w:eastAsia="zh-CN"/>
        </w:rPr>
        <w:t>nteractions – how biophysical processes contribute to sustainable management.</w:t>
      </w:r>
    </w:p>
    <w:p w14:paraId="376FE7D6" w14:textId="586431D9" w:rsidR="004844F5" w:rsidRPr="004844F5" w:rsidRDefault="004844F5" w:rsidP="0084594F">
      <w:pPr>
        <w:pStyle w:val="ListBullet"/>
        <w:rPr>
          <w:lang w:val="en" w:eastAsia="zh-CN"/>
        </w:rPr>
      </w:pPr>
      <w:r w:rsidRPr="004844F5">
        <w:rPr>
          <w:lang w:val="en" w:eastAsia="zh-CN"/>
        </w:rPr>
        <w:t xml:space="preserve">Global </w:t>
      </w:r>
      <w:r w:rsidR="00BC53F8">
        <w:rPr>
          <w:lang w:val="en" w:eastAsia="zh-CN"/>
        </w:rPr>
        <w:t>c</w:t>
      </w:r>
      <w:r w:rsidRPr="004844F5">
        <w:rPr>
          <w:lang w:val="en" w:eastAsia="zh-CN"/>
        </w:rPr>
        <w:t>hallenges – geographical study of issues at a global scale.</w:t>
      </w:r>
    </w:p>
    <w:p w14:paraId="5B1DC86B" w14:textId="0E284573" w:rsidR="004844F5" w:rsidRPr="004844F5" w:rsidRDefault="004844F5" w:rsidP="0084594F">
      <w:pPr>
        <w:pStyle w:val="ListBullet"/>
        <w:rPr>
          <w:lang w:val="en" w:eastAsia="zh-CN"/>
        </w:rPr>
      </w:pPr>
      <w:r w:rsidRPr="004844F5">
        <w:rPr>
          <w:lang w:val="en" w:eastAsia="zh-CN"/>
        </w:rPr>
        <w:t xml:space="preserve">Senior </w:t>
      </w:r>
      <w:r w:rsidR="00BC53F8">
        <w:rPr>
          <w:lang w:val="en" w:eastAsia="zh-CN"/>
        </w:rPr>
        <w:t>g</w:t>
      </w:r>
      <w:r w:rsidRPr="004844F5">
        <w:rPr>
          <w:lang w:val="en" w:eastAsia="zh-CN"/>
        </w:rPr>
        <w:t xml:space="preserve">eography </w:t>
      </w:r>
      <w:r w:rsidR="00BC53F8">
        <w:rPr>
          <w:lang w:val="en" w:eastAsia="zh-CN"/>
        </w:rPr>
        <w:t>p</w:t>
      </w:r>
      <w:r w:rsidRPr="004844F5">
        <w:rPr>
          <w:lang w:val="en" w:eastAsia="zh-CN"/>
        </w:rPr>
        <w:t>roject – a geographical study of student's own choosing.</w:t>
      </w:r>
    </w:p>
    <w:p w14:paraId="209E9C3F" w14:textId="1E0BE206" w:rsidR="004844F5" w:rsidRPr="0084594F" w:rsidRDefault="004844F5" w:rsidP="0084594F">
      <w:pPr>
        <w:pStyle w:val="Heading5"/>
      </w:pPr>
      <w:r w:rsidRPr="0084594F">
        <w:t>Senior Geography Project</w:t>
      </w:r>
      <w:r w:rsidR="00BC53F8">
        <w:t xml:space="preserve"> (SGP)</w:t>
      </w:r>
      <w:r w:rsidRPr="0084594F">
        <w:t xml:space="preserve"> </w:t>
      </w:r>
    </w:p>
    <w:p w14:paraId="7FDCDB86" w14:textId="481FE5E5" w:rsidR="004844F5" w:rsidRPr="004844F5" w:rsidRDefault="004844F5" w:rsidP="0084594F">
      <w:pPr>
        <w:rPr>
          <w:lang w:val="en" w:eastAsia="zh-CN"/>
        </w:rPr>
      </w:pPr>
      <w:r w:rsidRPr="004844F5">
        <w:rPr>
          <w:lang w:val="en" w:eastAsia="zh-CN"/>
        </w:rPr>
        <w:t xml:space="preserve">The </w:t>
      </w:r>
      <w:r w:rsidR="00BC53F8">
        <w:rPr>
          <w:lang w:val="en" w:eastAsia="zh-CN"/>
        </w:rPr>
        <w:t>SGP</w:t>
      </w:r>
      <w:r w:rsidRPr="004844F5">
        <w:rPr>
          <w:lang w:val="en" w:eastAsia="zh-CN"/>
        </w:rPr>
        <w:t xml:space="preserve"> provides students with the opportunity to select and research a geographical issue which relates to the Year 11 course. The</w:t>
      </w:r>
      <w:r w:rsidR="00BC53F8">
        <w:rPr>
          <w:lang w:val="en" w:eastAsia="zh-CN"/>
        </w:rPr>
        <w:t xml:space="preserve"> SGP </w:t>
      </w:r>
      <w:r w:rsidRPr="004844F5">
        <w:rPr>
          <w:lang w:val="en" w:eastAsia="zh-CN"/>
        </w:rPr>
        <w:t>must:</w:t>
      </w:r>
    </w:p>
    <w:p w14:paraId="56DE9E30" w14:textId="77777777" w:rsidR="004844F5" w:rsidRPr="004844F5" w:rsidRDefault="004844F5" w:rsidP="0084594F">
      <w:pPr>
        <w:pStyle w:val="ListBullet"/>
        <w:rPr>
          <w:lang w:val="en" w:eastAsia="zh-CN"/>
        </w:rPr>
      </w:pPr>
      <w:r w:rsidRPr="004844F5">
        <w:rPr>
          <w:lang w:val="en" w:eastAsia="zh-CN"/>
        </w:rPr>
        <w:t>include a research focus, active inquiry methodologies, analysis of data, and communication of findings</w:t>
      </w:r>
    </w:p>
    <w:p w14:paraId="356770AE" w14:textId="77777777" w:rsidR="004844F5" w:rsidRPr="004844F5" w:rsidRDefault="004844F5" w:rsidP="0084594F">
      <w:pPr>
        <w:pStyle w:val="ListBullet"/>
        <w:rPr>
          <w:lang w:val="en" w:eastAsia="zh-CN"/>
        </w:rPr>
      </w:pPr>
      <w:r w:rsidRPr="004844F5">
        <w:rPr>
          <w:lang w:val="en" w:eastAsia="zh-CN"/>
        </w:rPr>
        <w:t>address relevant syllabus outcomes.</w:t>
      </w:r>
    </w:p>
    <w:p w14:paraId="5C5A837F" w14:textId="350394B7" w:rsidR="004844F5" w:rsidRPr="004844F5" w:rsidRDefault="004844F5" w:rsidP="0084594F">
      <w:pPr>
        <w:rPr>
          <w:lang w:val="en" w:eastAsia="zh-CN"/>
        </w:rPr>
      </w:pPr>
      <w:r w:rsidRPr="004844F5">
        <w:rPr>
          <w:lang w:val="en" w:eastAsia="zh-CN"/>
        </w:rPr>
        <w:lastRenderedPageBreak/>
        <w:t xml:space="preserve">The </w:t>
      </w:r>
      <w:r w:rsidR="00BC53F8">
        <w:rPr>
          <w:lang w:val="en" w:eastAsia="zh-CN"/>
        </w:rPr>
        <w:t>SGP</w:t>
      </w:r>
      <w:r w:rsidRPr="004844F5">
        <w:rPr>
          <w:lang w:val="en" w:eastAsia="zh-CN"/>
        </w:rPr>
        <w:t xml:space="preserve"> may be based in a variety of locations including the environs of the school, college or campus. It may be presented in written, oral or multimodal form.</w:t>
      </w:r>
    </w:p>
    <w:p w14:paraId="1773997F" w14:textId="6B721037" w:rsidR="004844F5" w:rsidRPr="004844F5" w:rsidRDefault="004844F5" w:rsidP="0084594F">
      <w:pPr>
        <w:rPr>
          <w:lang w:val="en" w:eastAsia="zh-CN"/>
        </w:rPr>
      </w:pPr>
      <w:r w:rsidRPr="004844F5">
        <w:rPr>
          <w:lang w:val="en" w:eastAsia="zh-CN"/>
        </w:rPr>
        <w:t xml:space="preserve">Further information relating to the </w:t>
      </w:r>
      <w:r w:rsidR="00BC53F8">
        <w:rPr>
          <w:lang w:val="en" w:eastAsia="zh-CN"/>
        </w:rPr>
        <w:t>SGP</w:t>
      </w:r>
      <w:r w:rsidRPr="004844F5">
        <w:rPr>
          <w:lang w:val="en" w:eastAsia="zh-CN"/>
        </w:rPr>
        <w:t xml:space="preserve"> is provided within the Senior Geography Project section of the </w:t>
      </w:r>
      <w:hyperlink r:id="rId38" w:history="1">
        <w:r w:rsidRPr="002D3E5D">
          <w:rPr>
            <w:rStyle w:val="Hyperlink"/>
            <w:lang w:val="en" w:eastAsia="zh-CN"/>
          </w:rPr>
          <w:t>Geography Stage 6 Syllabus</w:t>
        </w:r>
      </w:hyperlink>
      <w:r w:rsidRPr="004844F5">
        <w:rPr>
          <w:lang w:val="en" w:eastAsia="zh-CN"/>
        </w:rPr>
        <w:t>.</w:t>
      </w:r>
    </w:p>
    <w:p w14:paraId="48D4685D" w14:textId="56D73234" w:rsidR="004844F5" w:rsidRPr="0084594F" w:rsidRDefault="00C533E6" w:rsidP="0084594F">
      <w:pPr>
        <w:pStyle w:val="Heading5"/>
      </w:pPr>
      <w:r>
        <w:t>School</w:t>
      </w:r>
      <w:r w:rsidR="00AF03CA">
        <w:t>-</w:t>
      </w:r>
      <w:r w:rsidR="004844F5" w:rsidRPr="0084594F">
        <w:t>based assessment and reporting requirements</w:t>
      </w:r>
    </w:p>
    <w:p w14:paraId="17B49FB7" w14:textId="77777777" w:rsidR="004844F5" w:rsidRPr="004844F5" w:rsidRDefault="004844F5" w:rsidP="0084594F">
      <w:pPr>
        <w:rPr>
          <w:lang w:eastAsia="zh-CN"/>
        </w:rPr>
      </w:pPr>
      <w:r w:rsidRPr="004844F5">
        <w:rPr>
          <w:lang w:eastAsia="zh-CN"/>
        </w:rPr>
        <w:t>The current Year 11 formal school-based assessment program is to reflect the following requirements:</w:t>
      </w:r>
    </w:p>
    <w:p w14:paraId="075FE07D" w14:textId="77777777" w:rsidR="004844F5" w:rsidRPr="004844F5" w:rsidRDefault="004844F5" w:rsidP="000D155F">
      <w:pPr>
        <w:pStyle w:val="ListBullet"/>
        <w:rPr>
          <w:lang w:eastAsia="zh-CN"/>
        </w:rPr>
      </w:pPr>
      <w:r w:rsidRPr="004844F5">
        <w:rPr>
          <w:lang w:eastAsia="zh-CN"/>
        </w:rPr>
        <w:t>three assessment tasks</w:t>
      </w:r>
    </w:p>
    <w:p w14:paraId="0433C6F3" w14:textId="77777777" w:rsidR="004844F5" w:rsidRPr="004844F5" w:rsidRDefault="004844F5" w:rsidP="000D155F">
      <w:pPr>
        <w:pStyle w:val="ListBullet"/>
        <w:rPr>
          <w:lang w:eastAsia="zh-CN"/>
        </w:rPr>
      </w:pPr>
      <w:r w:rsidRPr="004844F5">
        <w:rPr>
          <w:lang w:eastAsia="zh-CN"/>
        </w:rPr>
        <w:t>the minimum weighting for an individual task is 20%</w:t>
      </w:r>
    </w:p>
    <w:p w14:paraId="5163F9D8" w14:textId="77777777" w:rsidR="004844F5" w:rsidRPr="004844F5" w:rsidRDefault="004844F5" w:rsidP="000D155F">
      <w:pPr>
        <w:pStyle w:val="ListBullet"/>
        <w:rPr>
          <w:lang w:eastAsia="zh-CN"/>
        </w:rPr>
      </w:pPr>
      <w:r w:rsidRPr="004844F5">
        <w:rPr>
          <w:lang w:eastAsia="zh-CN"/>
        </w:rPr>
        <w:t>the maximum weighting for an individual task is 40%</w:t>
      </w:r>
    </w:p>
    <w:p w14:paraId="0374BBB3" w14:textId="77777777" w:rsidR="004844F5" w:rsidRPr="004844F5" w:rsidRDefault="004844F5" w:rsidP="000D155F">
      <w:pPr>
        <w:pStyle w:val="ListBullet"/>
        <w:rPr>
          <w:lang w:eastAsia="zh-CN"/>
        </w:rPr>
      </w:pPr>
      <w:r w:rsidRPr="004844F5">
        <w:rPr>
          <w:lang w:eastAsia="zh-CN"/>
        </w:rPr>
        <w:t>only one task may be a formal written examination.</w:t>
      </w:r>
    </w:p>
    <w:p w14:paraId="3051688B" w14:textId="0265A8B0" w:rsidR="004844F5" w:rsidRPr="004844F5" w:rsidRDefault="004844F5" w:rsidP="000D155F">
      <w:pPr>
        <w:pStyle w:val="ListBullet"/>
        <w:rPr>
          <w:lang w:eastAsia="zh-CN"/>
        </w:rPr>
      </w:pPr>
      <w:r w:rsidRPr="004844F5">
        <w:rPr>
          <w:lang w:eastAsia="zh-CN"/>
        </w:rPr>
        <w:t>one task must be the Senior Geography Project with a weighting of 30</w:t>
      </w:r>
      <w:r w:rsidR="00494261">
        <w:rPr>
          <w:lang w:eastAsia="zh-CN"/>
        </w:rPr>
        <w:t xml:space="preserve"> </w:t>
      </w:r>
      <w:r w:rsidRPr="004844F5">
        <w:rPr>
          <w:lang w:eastAsia="zh-CN"/>
        </w:rPr>
        <w:t>–</w:t>
      </w:r>
      <w:r w:rsidR="00494261">
        <w:rPr>
          <w:lang w:eastAsia="zh-CN"/>
        </w:rPr>
        <w:t xml:space="preserve"> </w:t>
      </w:r>
      <w:r w:rsidRPr="004844F5">
        <w:rPr>
          <w:lang w:eastAsia="zh-CN"/>
        </w:rPr>
        <w:t>40%.</w:t>
      </w:r>
    </w:p>
    <w:p w14:paraId="14337D14" w14:textId="2CB23BD6" w:rsidR="004844F5" w:rsidRPr="000D155F" w:rsidRDefault="004844F5" w:rsidP="000D155F">
      <w:pPr>
        <w:pStyle w:val="Caption"/>
        <w:rPr>
          <w:lang w:eastAsia="zh-CN"/>
        </w:rPr>
      </w:pPr>
      <w:r w:rsidRPr="004844F5">
        <w:rPr>
          <w:lang w:eastAsia="zh-CN"/>
        </w:rPr>
        <w:t>T</w:t>
      </w:r>
      <w:r w:rsidR="000D155F">
        <w:rPr>
          <w:lang w:eastAsia="zh-CN"/>
        </w:rPr>
        <w:t xml:space="preserve">able 2: Mandatory </w:t>
      </w:r>
      <w:r w:rsidRPr="004844F5">
        <w:rPr>
          <w:lang w:eastAsia="zh-CN"/>
        </w:rPr>
        <w:t xml:space="preserve">components and weightings for Year 11 </w:t>
      </w:r>
      <w:r w:rsidR="000D155F">
        <w:rPr>
          <w:lang w:eastAsia="zh-CN"/>
        </w:rPr>
        <w:t>Geography</w:t>
      </w:r>
      <w:r w:rsidRPr="004844F5">
        <w:rPr>
          <w:lang w:eastAsia="zh-CN"/>
        </w:rPr>
        <w:t>.</w:t>
      </w:r>
    </w:p>
    <w:tbl>
      <w:tblPr>
        <w:tblStyle w:val="Tableheader"/>
        <w:tblW w:w="0" w:type="auto"/>
        <w:tblLook w:val="0420" w:firstRow="1" w:lastRow="0" w:firstColumn="0" w:lastColumn="0" w:noHBand="0" w:noVBand="1"/>
        <w:tblCaption w:val="Mandatory components and weightings for Year 11 Geography."/>
      </w:tblPr>
      <w:tblGrid>
        <w:gridCol w:w="7948"/>
        <w:gridCol w:w="1624"/>
      </w:tblGrid>
      <w:tr w:rsidR="004844F5" w:rsidRPr="004844F5" w14:paraId="1CA3429E" w14:textId="77777777" w:rsidTr="000D155F">
        <w:trPr>
          <w:cnfStyle w:val="100000000000" w:firstRow="1" w:lastRow="0" w:firstColumn="0" w:lastColumn="0" w:oddVBand="0" w:evenVBand="0" w:oddHBand="0" w:evenHBand="0" w:firstRowFirstColumn="0" w:firstRowLastColumn="0" w:lastRowFirstColumn="0" w:lastRowLastColumn="0"/>
        </w:trPr>
        <w:tc>
          <w:tcPr>
            <w:tcW w:w="8897" w:type="dxa"/>
          </w:tcPr>
          <w:p w14:paraId="16521C0B" w14:textId="77777777" w:rsidR="004844F5" w:rsidRPr="004844F5" w:rsidRDefault="004844F5" w:rsidP="00F511F1">
            <w:pPr>
              <w:rPr>
                <w:lang w:eastAsia="zh-CN"/>
              </w:rPr>
            </w:pPr>
            <w:r w:rsidRPr="004844F5">
              <w:rPr>
                <w:lang w:eastAsia="zh-CN"/>
              </w:rPr>
              <w:br w:type="page"/>
              <w:t>Component</w:t>
            </w:r>
          </w:p>
        </w:tc>
        <w:tc>
          <w:tcPr>
            <w:tcW w:w="1637" w:type="dxa"/>
          </w:tcPr>
          <w:p w14:paraId="670A992D" w14:textId="77777777" w:rsidR="004844F5" w:rsidRPr="004844F5" w:rsidRDefault="004844F5" w:rsidP="00F511F1">
            <w:pPr>
              <w:rPr>
                <w:lang w:eastAsia="zh-CN"/>
              </w:rPr>
            </w:pPr>
            <w:r w:rsidRPr="004844F5">
              <w:rPr>
                <w:lang w:eastAsia="zh-CN"/>
              </w:rPr>
              <w:t>Weighting %</w:t>
            </w:r>
          </w:p>
        </w:tc>
      </w:tr>
      <w:tr w:rsidR="004844F5" w:rsidRPr="004844F5" w14:paraId="0E7C3788" w14:textId="77777777" w:rsidTr="000D155F">
        <w:trPr>
          <w:cnfStyle w:val="000000100000" w:firstRow="0" w:lastRow="0" w:firstColumn="0" w:lastColumn="0" w:oddVBand="0" w:evenVBand="0" w:oddHBand="1" w:evenHBand="0" w:firstRowFirstColumn="0" w:firstRowLastColumn="0" w:lastRowFirstColumn="0" w:lastRowLastColumn="0"/>
        </w:trPr>
        <w:tc>
          <w:tcPr>
            <w:tcW w:w="8897" w:type="dxa"/>
          </w:tcPr>
          <w:p w14:paraId="3E3F771F" w14:textId="77777777" w:rsidR="004844F5" w:rsidRPr="004844F5" w:rsidRDefault="004844F5" w:rsidP="00F511F1">
            <w:r w:rsidRPr="004844F5">
              <w:t>Knowledge and understanding of course content</w:t>
            </w:r>
          </w:p>
        </w:tc>
        <w:tc>
          <w:tcPr>
            <w:tcW w:w="1637" w:type="dxa"/>
          </w:tcPr>
          <w:p w14:paraId="23C9C44B" w14:textId="77777777" w:rsidR="004844F5" w:rsidRPr="004844F5" w:rsidRDefault="004844F5" w:rsidP="00F511F1">
            <w:r w:rsidRPr="004844F5">
              <w:t>40</w:t>
            </w:r>
          </w:p>
        </w:tc>
      </w:tr>
      <w:tr w:rsidR="004844F5" w:rsidRPr="004844F5" w14:paraId="47981E1C" w14:textId="77777777" w:rsidTr="000D155F">
        <w:trPr>
          <w:cnfStyle w:val="000000010000" w:firstRow="0" w:lastRow="0" w:firstColumn="0" w:lastColumn="0" w:oddVBand="0" w:evenVBand="0" w:oddHBand="0" w:evenHBand="1" w:firstRowFirstColumn="0" w:firstRowLastColumn="0" w:lastRowFirstColumn="0" w:lastRowLastColumn="0"/>
        </w:trPr>
        <w:tc>
          <w:tcPr>
            <w:tcW w:w="8897" w:type="dxa"/>
          </w:tcPr>
          <w:p w14:paraId="4E6B1E6B" w14:textId="77777777" w:rsidR="004844F5" w:rsidRPr="004844F5" w:rsidRDefault="004844F5" w:rsidP="00F511F1">
            <w:r w:rsidRPr="004844F5">
              <w:rPr>
                <w:lang w:eastAsia="zh-CN"/>
              </w:rPr>
              <w:t>Geographical tools and skills</w:t>
            </w:r>
          </w:p>
        </w:tc>
        <w:tc>
          <w:tcPr>
            <w:tcW w:w="1637" w:type="dxa"/>
          </w:tcPr>
          <w:p w14:paraId="7E7AC9AE" w14:textId="77777777" w:rsidR="004844F5" w:rsidRPr="004844F5" w:rsidRDefault="004844F5" w:rsidP="00F511F1">
            <w:r w:rsidRPr="004844F5">
              <w:t>20</w:t>
            </w:r>
          </w:p>
        </w:tc>
      </w:tr>
      <w:tr w:rsidR="004844F5" w:rsidRPr="004844F5" w14:paraId="0F84BEFA" w14:textId="77777777" w:rsidTr="000D155F">
        <w:trPr>
          <w:cnfStyle w:val="000000100000" w:firstRow="0" w:lastRow="0" w:firstColumn="0" w:lastColumn="0" w:oddVBand="0" w:evenVBand="0" w:oddHBand="1" w:evenHBand="0" w:firstRowFirstColumn="0" w:firstRowLastColumn="0" w:lastRowFirstColumn="0" w:lastRowLastColumn="0"/>
        </w:trPr>
        <w:tc>
          <w:tcPr>
            <w:tcW w:w="8897" w:type="dxa"/>
          </w:tcPr>
          <w:p w14:paraId="31C7E26D" w14:textId="77777777" w:rsidR="004844F5" w:rsidRPr="004844F5" w:rsidRDefault="004844F5" w:rsidP="00F511F1">
            <w:r w:rsidRPr="004844F5">
              <w:rPr>
                <w:lang w:eastAsia="zh-CN"/>
              </w:rPr>
              <w:t>Geographical inquiry and research including fieldwork</w:t>
            </w:r>
          </w:p>
        </w:tc>
        <w:tc>
          <w:tcPr>
            <w:tcW w:w="1637" w:type="dxa"/>
          </w:tcPr>
          <w:p w14:paraId="5C4649A9" w14:textId="77777777" w:rsidR="004844F5" w:rsidRPr="004844F5" w:rsidRDefault="004844F5" w:rsidP="00F511F1">
            <w:r w:rsidRPr="004844F5">
              <w:t>20</w:t>
            </w:r>
          </w:p>
        </w:tc>
      </w:tr>
      <w:tr w:rsidR="004844F5" w:rsidRPr="004844F5" w14:paraId="3724D951" w14:textId="77777777" w:rsidTr="000D155F">
        <w:trPr>
          <w:cnfStyle w:val="000000010000" w:firstRow="0" w:lastRow="0" w:firstColumn="0" w:lastColumn="0" w:oddVBand="0" w:evenVBand="0" w:oddHBand="0" w:evenHBand="1" w:firstRowFirstColumn="0" w:firstRowLastColumn="0" w:lastRowFirstColumn="0" w:lastRowLastColumn="0"/>
        </w:trPr>
        <w:tc>
          <w:tcPr>
            <w:tcW w:w="8897" w:type="dxa"/>
          </w:tcPr>
          <w:p w14:paraId="729F237B" w14:textId="77777777" w:rsidR="004844F5" w:rsidRPr="004844F5" w:rsidRDefault="004844F5" w:rsidP="00F511F1">
            <w:pPr>
              <w:rPr>
                <w:lang w:eastAsia="zh-CN"/>
              </w:rPr>
            </w:pPr>
            <w:r w:rsidRPr="004844F5">
              <w:rPr>
                <w:lang w:eastAsia="zh-CN"/>
              </w:rPr>
              <w:t xml:space="preserve">Communication of geographical information, ideas and issues in appropriate forms </w:t>
            </w:r>
          </w:p>
        </w:tc>
        <w:tc>
          <w:tcPr>
            <w:tcW w:w="1637" w:type="dxa"/>
          </w:tcPr>
          <w:p w14:paraId="5E211B65" w14:textId="77777777" w:rsidR="004844F5" w:rsidRPr="004844F5" w:rsidRDefault="004844F5" w:rsidP="00F511F1">
            <w:r w:rsidRPr="004844F5">
              <w:t>20</w:t>
            </w:r>
          </w:p>
        </w:tc>
      </w:tr>
    </w:tbl>
    <w:p w14:paraId="1BB1DA49" w14:textId="789AC800" w:rsidR="004844F5" w:rsidRPr="000D155F" w:rsidRDefault="000D155F" w:rsidP="000D155F">
      <w:pPr>
        <w:pStyle w:val="Heading4"/>
      </w:pPr>
      <w:r w:rsidRPr="000D155F">
        <w:t>Year 12</w:t>
      </w:r>
    </w:p>
    <w:p w14:paraId="110FDE8A" w14:textId="77777777" w:rsidR="004844F5" w:rsidRPr="004844F5" w:rsidRDefault="004844F5" w:rsidP="000D155F">
      <w:r w:rsidRPr="004844F5">
        <w:t>The focuses of the topics are as follows:</w:t>
      </w:r>
    </w:p>
    <w:p w14:paraId="28D91A91" w14:textId="65D5275E" w:rsidR="004844F5" w:rsidRPr="004844F5" w:rsidRDefault="004844F5" w:rsidP="000D155F">
      <w:pPr>
        <w:pStyle w:val="ListBullet"/>
        <w:rPr>
          <w:lang w:val="en" w:eastAsia="zh-CN"/>
        </w:rPr>
      </w:pPr>
      <w:r w:rsidRPr="004844F5">
        <w:rPr>
          <w:lang w:val="en" w:eastAsia="zh-CN"/>
        </w:rPr>
        <w:t xml:space="preserve">Ecosystems at </w:t>
      </w:r>
      <w:r w:rsidR="002605F2">
        <w:rPr>
          <w:lang w:val="en" w:eastAsia="zh-CN"/>
        </w:rPr>
        <w:t>r</w:t>
      </w:r>
      <w:r w:rsidRPr="004844F5">
        <w:rPr>
          <w:lang w:val="en" w:eastAsia="zh-CN"/>
        </w:rPr>
        <w:t>isk – the functioning of ecosystems, their management and protection</w:t>
      </w:r>
    </w:p>
    <w:p w14:paraId="2BDCFCA0" w14:textId="5ED88ADD" w:rsidR="004844F5" w:rsidRPr="004844F5" w:rsidRDefault="004844F5" w:rsidP="000D155F">
      <w:pPr>
        <w:pStyle w:val="ListBullet"/>
        <w:rPr>
          <w:lang w:val="en" w:eastAsia="zh-CN"/>
        </w:rPr>
      </w:pPr>
      <w:r w:rsidRPr="004844F5">
        <w:rPr>
          <w:lang w:val="en" w:eastAsia="zh-CN"/>
        </w:rPr>
        <w:t xml:space="preserve">Urban </w:t>
      </w:r>
      <w:r w:rsidR="002605F2">
        <w:rPr>
          <w:lang w:val="en" w:eastAsia="zh-CN"/>
        </w:rPr>
        <w:t>p</w:t>
      </w:r>
      <w:r w:rsidRPr="004844F5">
        <w:rPr>
          <w:lang w:val="en" w:eastAsia="zh-CN"/>
        </w:rPr>
        <w:t>laces – study of cities and urban dynamics.</w:t>
      </w:r>
    </w:p>
    <w:p w14:paraId="57D458B2" w14:textId="6D643A43" w:rsidR="004844F5" w:rsidRPr="004844F5" w:rsidRDefault="004844F5" w:rsidP="000D155F">
      <w:pPr>
        <w:pStyle w:val="ListBullet"/>
        <w:rPr>
          <w:lang w:val="en" w:eastAsia="zh-CN"/>
        </w:rPr>
      </w:pPr>
      <w:r w:rsidRPr="004844F5">
        <w:rPr>
          <w:lang w:val="en" w:eastAsia="zh-CN"/>
        </w:rPr>
        <w:t xml:space="preserve">People and </w:t>
      </w:r>
      <w:r w:rsidR="002605F2">
        <w:rPr>
          <w:lang w:val="en" w:eastAsia="zh-CN"/>
        </w:rPr>
        <w:t>e</w:t>
      </w:r>
      <w:r w:rsidRPr="004844F5">
        <w:rPr>
          <w:lang w:val="en" w:eastAsia="zh-CN"/>
        </w:rPr>
        <w:t xml:space="preserve">conomic </w:t>
      </w:r>
      <w:r w:rsidR="002605F2">
        <w:rPr>
          <w:lang w:val="en" w:eastAsia="zh-CN"/>
        </w:rPr>
        <w:t>a</w:t>
      </w:r>
      <w:r w:rsidRPr="004844F5">
        <w:rPr>
          <w:lang w:val="en" w:eastAsia="zh-CN"/>
        </w:rPr>
        <w:t>ctivity – geographic study of economic activity in a local and global context.</w:t>
      </w:r>
    </w:p>
    <w:p w14:paraId="085B84F3" w14:textId="5363DBF8" w:rsidR="004844F5" w:rsidRPr="000D155F" w:rsidRDefault="00C533E6" w:rsidP="000D155F">
      <w:pPr>
        <w:pStyle w:val="Heading5"/>
      </w:pPr>
      <w:r>
        <w:t>School</w:t>
      </w:r>
      <w:r w:rsidRPr="000D155F">
        <w:t xml:space="preserve"> </w:t>
      </w:r>
      <w:r w:rsidR="004844F5" w:rsidRPr="000D155F">
        <w:t>-based assessment and reporting requirements</w:t>
      </w:r>
    </w:p>
    <w:p w14:paraId="3A08216A" w14:textId="77777777" w:rsidR="004844F5" w:rsidRPr="004844F5" w:rsidRDefault="004844F5" w:rsidP="000D155F">
      <w:pPr>
        <w:rPr>
          <w:lang w:eastAsia="zh-CN"/>
        </w:rPr>
      </w:pPr>
      <w:r w:rsidRPr="004844F5">
        <w:rPr>
          <w:lang w:eastAsia="zh-CN"/>
        </w:rPr>
        <w:t xml:space="preserve">Schools are required to submit a school-based assessment mark for each year 12 course. </w:t>
      </w:r>
    </w:p>
    <w:p w14:paraId="2594D6C0" w14:textId="77777777" w:rsidR="004844F5" w:rsidRPr="004844F5" w:rsidRDefault="004844F5" w:rsidP="000D155F">
      <w:pPr>
        <w:rPr>
          <w:lang w:eastAsia="zh-CN"/>
        </w:rPr>
      </w:pPr>
      <w:r w:rsidRPr="004844F5">
        <w:rPr>
          <w:lang w:eastAsia="zh-CN"/>
        </w:rPr>
        <w:t>The current Year 12 formal school-based assessment program is to reflect the following requirements:</w:t>
      </w:r>
    </w:p>
    <w:p w14:paraId="59FF4862" w14:textId="77777777" w:rsidR="004844F5" w:rsidRPr="004844F5" w:rsidRDefault="004844F5" w:rsidP="000D155F">
      <w:pPr>
        <w:pStyle w:val="ListBullet"/>
        <w:rPr>
          <w:lang w:eastAsia="zh-CN"/>
        </w:rPr>
      </w:pPr>
      <w:r w:rsidRPr="004844F5">
        <w:rPr>
          <w:lang w:eastAsia="zh-CN"/>
        </w:rPr>
        <w:lastRenderedPageBreak/>
        <w:t>a maximum of four assessment tasks</w:t>
      </w:r>
    </w:p>
    <w:p w14:paraId="3188C021" w14:textId="77777777" w:rsidR="004844F5" w:rsidRPr="004844F5" w:rsidRDefault="004844F5" w:rsidP="000D155F">
      <w:pPr>
        <w:pStyle w:val="ListBullet"/>
        <w:rPr>
          <w:lang w:eastAsia="zh-CN"/>
        </w:rPr>
      </w:pPr>
      <w:r w:rsidRPr="004844F5">
        <w:rPr>
          <w:lang w:eastAsia="zh-CN"/>
        </w:rPr>
        <w:t>the minimum weighting for an individual task is 10%</w:t>
      </w:r>
    </w:p>
    <w:p w14:paraId="663F745F" w14:textId="77777777" w:rsidR="004844F5" w:rsidRPr="004844F5" w:rsidRDefault="004844F5" w:rsidP="000D155F">
      <w:pPr>
        <w:pStyle w:val="ListBullet"/>
        <w:rPr>
          <w:lang w:eastAsia="zh-CN"/>
        </w:rPr>
      </w:pPr>
      <w:r w:rsidRPr="004844F5">
        <w:rPr>
          <w:lang w:eastAsia="zh-CN"/>
        </w:rPr>
        <w:t>the maximum weighting for an individual task is 40%</w:t>
      </w:r>
    </w:p>
    <w:p w14:paraId="2B605E2B" w14:textId="77777777" w:rsidR="004844F5" w:rsidRPr="004844F5" w:rsidRDefault="004844F5" w:rsidP="000D155F">
      <w:pPr>
        <w:pStyle w:val="ListBullet"/>
        <w:rPr>
          <w:lang w:eastAsia="zh-CN"/>
        </w:rPr>
      </w:pPr>
      <w:r w:rsidRPr="004844F5">
        <w:rPr>
          <w:lang w:eastAsia="zh-CN"/>
        </w:rPr>
        <w:t>only one task may be a formal written examination with a maximum weighting of 30%</w:t>
      </w:r>
    </w:p>
    <w:p w14:paraId="22168747" w14:textId="2EF7B9D4" w:rsidR="004844F5" w:rsidRPr="000D155F" w:rsidRDefault="000D155F" w:rsidP="000D155F">
      <w:pPr>
        <w:pStyle w:val="Caption"/>
        <w:rPr>
          <w:lang w:eastAsia="zh-CN"/>
        </w:rPr>
      </w:pPr>
      <w:r>
        <w:rPr>
          <w:lang w:eastAsia="zh-CN"/>
        </w:rPr>
        <w:t>Table 3: Mandatory</w:t>
      </w:r>
      <w:r w:rsidR="004844F5" w:rsidRPr="004844F5">
        <w:rPr>
          <w:lang w:eastAsia="zh-CN"/>
        </w:rPr>
        <w:t xml:space="preserve"> components and weightings for Year 12 </w:t>
      </w:r>
      <w:r>
        <w:rPr>
          <w:lang w:eastAsia="zh-CN"/>
        </w:rPr>
        <w:t>Geograph</w:t>
      </w:r>
      <w:r w:rsidR="004844F5" w:rsidRPr="004844F5">
        <w:rPr>
          <w:lang w:eastAsia="zh-CN"/>
        </w:rPr>
        <w:t>y.</w:t>
      </w:r>
    </w:p>
    <w:tbl>
      <w:tblPr>
        <w:tblStyle w:val="Tableheader"/>
        <w:tblW w:w="0" w:type="auto"/>
        <w:tblLook w:val="0420" w:firstRow="1" w:lastRow="0" w:firstColumn="0" w:lastColumn="0" w:noHBand="0" w:noVBand="1"/>
        <w:tblCaption w:val="Mandatory components and weightings for Year 12 Geography."/>
      </w:tblPr>
      <w:tblGrid>
        <w:gridCol w:w="7948"/>
        <w:gridCol w:w="1624"/>
      </w:tblGrid>
      <w:tr w:rsidR="004844F5" w:rsidRPr="004844F5" w14:paraId="6268FF9A" w14:textId="77777777" w:rsidTr="000D155F">
        <w:trPr>
          <w:cnfStyle w:val="100000000000" w:firstRow="1" w:lastRow="0" w:firstColumn="0" w:lastColumn="0" w:oddVBand="0" w:evenVBand="0" w:oddHBand="0" w:evenHBand="0" w:firstRowFirstColumn="0" w:firstRowLastColumn="0" w:lastRowFirstColumn="0" w:lastRowLastColumn="0"/>
        </w:trPr>
        <w:tc>
          <w:tcPr>
            <w:tcW w:w="8897" w:type="dxa"/>
          </w:tcPr>
          <w:p w14:paraId="55507048" w14:textId="77777777" w:rsidR="004844F5" w:rsidRPr="004844F5" w:rsidRDefault="004844F5" w:rsidP="00B24B69">
            <w:pPr>
              <w:rPr>
                <w:lang w:eastAsia="zh-CN"/>
              </w:rPr>
            </w:pPr>
            <w:r w:rsidRPr="004844F5">
              <w:rPr>
                <w:lang w:eastAsia="zh-CN"/>
              </w:rPr>
              <w:br w:type="page"/>
              <w:t>Component</w:t>
            </w:r>
          </w:p>
        </w:tc>
        <w:tc>
          <w:tcPr>
            <w:tcW w:w="1637" w:type="dxa"/>
          </w:tcPr>
          <w:p w14:paraId="09F04A8F" w14:textId="77777777" w:rsidR="004844F5" w:rsidRPr="004844F5" w:rsidRDefault="004844F5" w:rsidP="00B24B69">
            <w:pPr>
              <w:rPr>
                <w:lang w:eastAsia="zh-CN"/>
              </w:rPr>
            </w:pPr>
            <w:r w:rsidRPr="004844F5">
              <w:rPr>
                <w:lang w:eastAsia="zh-CN"/>
              </w:rPr>
              <w:t>Weighting %</w:t>
            </w:r>
          </w:p>
        </w:tc>
      </w:tr>
      <w:tr w:rsidR="004844F5" w:rsidRPr="004844F5" w14:paraId="138A7A8A" w14:textId="77777777" w:rsidTr="000D155F">
        <w:trPr>
          <w:cnfStyle w:val="000000100000" w:firstRow="0" w:lastRow="0" w:firstColumn="0" w:lastColumn="0" w:oddVBand="0" w:evenVBand="0" w:oddHBand="1" w:evenHBand="0" w:firstRowFirstColumn="0" w:firstRowLastColumn="0" w:lastRowFirstColumn="0" w:lastRowLastColumn="0"/>
        </w:trPr>
        <w:tc>
          <w:tcPr>
            <w:tcW w:w="8897" w:type="dxa"/>
          </w:tcPr>
          <w:p w14:paraId="7122A4DD" w14:textId="77777777" w:rsidR="004844F5" w:rsidRPr="004844F5" w:rsidRDefault="004844F5" w:rsidP="00B24B69">
            <w:pPr>
              <w:rPr>
                <w:lang w:eastAsia="zh-CN"/>
              </w:rPr>
            </w:pPr>
            <w:r w:rsidRPr="004844F5">
              <w:rPr>
                <w:lang w:eastAsia="zh-CN"/>
              </w:rPr>
              <w:t>Knowledge and understanding of course content</w:t>
            </w:r>
          </w:p>
        </w:tc>
        <w:tc>
          <w:tcPr>
            <w:tcW w:w="1637" w:type="dxa"/>
          </w:tcPr>
          <w:p w14:paraId="591B9E08" w14:textId="77777777" w:rsidR="004844F5" w:rsidRPr="004844F5" w:rsidRDefault="004844F5" w:rsidP="00B24B69">
            <w:pPr>
              <w:rPr>
                <w:lang w:eastAsia="zh-CN"/>
              </w:rPr>
            </w:pPr>
            <w:r w:rsidRPr="004844F5">
              <w:rPr>
                <w:lang w:eastAsia="zh-CN"/>
              </w:rPr>
              <w:t>40</w:t>
            </w:r>
          </w:p>
        </w:tc>
      </w:tr>
      <w:tr w:rsidR="004844F5" w:rsidRPr="004844F5" w14:paraId="3FF4466B" w14:textId="77777777" w:rsidTr="000D155F">
        <w:trPr>
          <w:cnfStyle w:val="000000010000" w:firstRow="0" w:lastRow="0" w:firstColumn="0" w:lastColumn="0" w:oddVBand="0" w:evenVBand="0" w:oddHBand="0" w:evenHBand="1" w:firstRowFirstColumn="0" w:firstRowLastColumn="0" w:lastRowFirstColumn="0" w:lastRowLastColumn="0"/>
        </w:trPr>
        <w:tc>
          <w:tcPr>
            <w:tcW w:w="8897" w:type="dxa"/>
          </w:tcPr>
          <w:p w14:paraId="428BCD9C" w14:textId="77777777" w:rsidR="004844F5" w:rsidRPr="004844F5" w:rsidRDefault="004844F5" w:rsidP="00B24B69">
            <w:pPr>
              <w:rPr>
                <w:lang w:eastAsia="zh-CN"/>
              </w:rPr>
            </w:pPr>
            <w:r w:rsidRPr="004844F5">
              <w:rPr>
                <w:lang w:eastAsia="zh-CN"/>
              </w:rPr>
              <w:t>Geographical tools and skills</w:t>
            </w:r>
          </w:p>
        </w:tc>
        <w:tc>
          <w:tcPr>
            <w:tcW w:w="1637" w:type="dxa"/>
          </w:tcPr>
          <w:p w14:paraId="085BAC79" w14:textId="77777777" w:rsidR="004844F5" w:rsidRPr="004844F5" w:rsidRDefault="004844F5" w:rsidP="00B24B69">
            <w:pPr>
              <w:rPr>
                <w:lang w:eastAsia="zh-CN"/>
              </w:rPr>
            </w:pPr>
            <w:r w:rsidRPr="004844F5">
              <w:rPr>
                <w:lang w:eastAsia="zh-CN"/>
              </w:rPr>
              <w:t>20</w:t>
            </w:r>
          </w:p>
        </w:tc>
      </w:tr>
      <w:tr w:rsidR="004844F5" w:rsidRPr="004844F5" w14:paraId="633C7CF6" w14:textId="77777777" w:rsidTr="000D155F">
        <w:trPr>
          <w:cnfStyle w:val="000000100000" w:firstRow="0" w:lastRow="0" w:firstColumn="0" w:lastColumn="0" w:oddVBand="0" w:evenVBand="0" w:oddHBand="1" w:evenHBand="0" w:firstRowFirstColumn="0" w:firstRowLastColumn="0" w:lastRowFirstColumn="0" w:lastRowLastColumn="0"/>
        </w:trPr>
        <w:tc>
          <w:tcPr>
            <w:tcW w:w="8897" w:type="dxa"/>
          </w:tcPr>
          <w:p w14:paraId="193E5402" w14:textId="77777777" w:rsidR="004844F5" w:rsidRPr="004844F5" w:rsidRDefault="004844F5" w:rsidP="00B24B69">
            <w:pPr>
              <w:rPr>
                <w:lang w:eastAsia="zh-CN"/>
              </w:rPr>
            </w:pPr>
            <w:r w:rsidRPr="004844F5">
              <w:rPr>
                <w:lang w:eastAsia="zh-CN"/>
              </w:rPr>
              <w:t>Geographical inquiry and research’ including fieldwork</w:t>
            </w:r>
          </w:p>
        </w:tc>
        <w:tc>
          <w:tcPr>
            <w:tcW w:w="1637" w:type="dxa"/>
          </w:tcPr>
          <w:p w14:paraId="0729A21A" w14:textId="77777777" w:rsidR="004844F5" w:rsidRPr="004844F5" w:rsidRDefault="004844F5" w:rsidP="00B24B69">
            <w:pPr>
              <w:rPr>
                <w:lang w:eastAsia="zh-CN"/>
              </w:rPr>
            </w:pPr>
            <w:r w:rsidRPr="004844F5">
              <w:rPr>
                <w:lang w:eastAsia="zh-CN"/>
              </w:rPr>
              <w:t>20</w:t>
            </w:r>
          </w:p>
        </w:tc>
      </w:tr>
      <w:tr w:rsidR="004844F5" w:rsidRPr="004844F5" w14:paraId="0299D562" w14:textId="77777777" w:rsidTr="000D155F">
        <w:trPr>
          <w:cnfStyle w:val="000000010000" w:firstRow="0" w:lastRow="0" w:firstColumn="0" w:lastColumn="0" w:oddVBand="0" w:evenVBand="0" w:oddHBand="0" w:evenHBand="1" w:firstRowFirstColumn="0" w:firstRowLastColumn="0" w:lastRowFirstColumn="0" w:lastRowLastColumn="0"/>
        </w:trPr>
        <w:tc>
          <w:tcPr>
            <w:tcW w:w="8897" w:type="dxa"/>
          </w:tcPr>
          <w:p w14:paraId="2292C814" w14:textId="77777777" w:rsidR="004844F5" w:rsidRPr="004844F5" w:rsidRDefault="004844F5" w:rsidP="00B24B69">
            <w:pPr>
              <w:rPr>
                <w:lang w:eastAsia="zh-CN"/>
              </w:rPr>
            </w:pPr>
            <w:r w:rsidRPr="004844F5">
              <w:rPr>
                <w:lang w:eastAsia="zh-CN"/>
              </w:rPr>
              <w:t>Communication of geographical information, ideas and issues in appropriate forms</w:t>
            </w:r>
          </w:p>
        </w:tc>
        <w:tc>
          <w:tcPr>
            <w:tcW w:w="1637" w:type="dxa"/>
          </w:tcPr>
          <w:p w14:paraId="74127184" w14:textId="77777777" w:rsidR="004844F5" w:rsidRPr="004844F5" w:rsidRDefault="004844F5" w:rsidP="00B24B69">
            <w:pPr>
              <w:rPr>
                <w:lang w:eastAsia="zh-CN"/>
              </w:rPr>
            </w:pPr>
            <w:r w:rsidRPr="004844F5">
              <w:rPr>
                <w:lang w:eastAsia="zh-CN"/>
              </w:rPr>
              <w:t>20</w:t>
            </w:r>
          </w:p>
        </w:tc>
      </w:tr>
    </w:tbl>
    <w:p w14:paraId="0EAC6EB3" w14:textId="48B7BF99" w:rsidR="004844F5" w:rsidRPr="004844F5" w:rsidRDefault="004844F5" w:rsidP="00C1280C">
      <w:pPr>
        <w:pStyle w:val="Heading3"/>
      </w:pPr>
      <w:r w:rsidRPr="004844F5">
        <w:br w:type="page"/>
      </w:r>
      <w:bookmarkStart w:id="26" w:name="_Toc50971447"/>
      <w:r w:rsidRPr="004844F5">
        <w:lastRenderedPageBreak/>
        <w:t xml:space="preserve">History </w:t>
      </w:r>
      <w:r w:rsidR="005E4953">
        <w:t>E</w:t>
      </w:r>
      <w:r w:rsidRPr="004844F5">
        <w:t>xtension</w:t>
      </w:r>
      <w:bookmarkEnd w:id="26"/>
    </w:p>
    <w:p w14:paraId="081F80C7" w14:textId="30682B9E" w:rsidR="004844F5" w:rsidRPr="004844F5" w:rsidRDefault="004844F5" w:rsidP="000D155F">
      <w:pPr>
        <w:rPr>
          <w:lang w:eastAsia="zh-CN"/>
        </w:rPr>
      </w:pPr>
      <w:r w:rsidRPr="004844F5">
        <w:rPr>
          <w:lang w:eastAsia="zh-CN"/>
        </w:rPr>
        <w:t>The</w:t>
      </w:r>
      <w:r w:rsidR="005E4953">
        <w:rPr>
          <w:lang w:eastAsia="zh-CN"/>
        </w:rPr>
        <w:t xml:space="preserve"> </w:t>
      </w:r>
      <w:hyperlink r:id="rId39" w:history="1">
        <w:r w:rsidR="005E4953">
          <w:rPr>
            <w:rStyle w:val="Hyperlink"/>
            <w:lang w:eastAsia="zh-CN"/>
          </w:rPr>
          <w:t>History Extension Stage 6 Syllabus (2017)</w:t>
        </w:r>
      </w:hyperlink>
      <w:r w:rsidRPr="004844F5">
        <w:rPr>
          <w:lang w:eastAsia="zh-CN"/>
        </w:rPr>
        <w:t xml:space="preserve"> includes one 60 hour course</w:t>
      </w:r>
    </w:p>
    <w:p w14:paraId="3B9C0B2A" w14:textId="77777777" w:rsidR="004844F5" w:rsidRPr="004844F5" w:rsidRDefault="004844F5" w:rsidP="000D155F">
      <w:pPr>
        <w:pStyle w:val="Heading4"/>
      </w:pPr>
      <w:r w:rsidRPr="004844F5">
        <w:t>Year 12 Course</w:t>
      </w:r>
    </w:p>
    <w:p w14:paraId="6C651EED" w14:textId="77777777" w:rsidR="004844F5" w:rsidRPr="004844F5" w:rsidRDefault="004844F5" w:rsidP="000D155F">
      <w:pPr>
        <w:rPr>
          <w:lang w:eastAsia="zh-CN"/>
        </w:rPr>
      </w:pPr>
      <w:r w:rsidRPr="004844F5">
        <w:rPr>
          <w:lang w:eastAsia="zh-CN"/>
        </w:rPr>
        <w:t>Includes:</w:t>
      </w:r>
    </w:p>
    <w:p w14:paraId="4F90CF1F" w14:textId="196953FB" w:rsidR="004844F5" w:rsidRPr="004844F5" w:rsidRDefault="000D155F" w:rsidP="000D155F">
      <w:pPr>
        <w:pStyle w:val="ListBullet"/>
        <w:rPr>
          <w:lang w:eastAsia="zh-CN"/>
        </w:rPr>
      </w:pPr>
      <w:r>
        <w:rPr>
          <w:lang w:eastAsia="zh-CN"/>
        </w:rPr>
        <w:t xml:space="preserve">Constructing </w:t>
      </w:r>
      <w:r w:rsidR="002605F2">
        <w:rPr>
          <w:lang w:eastAsia="zh-CN"/>
        </w:rPr>
        <w:t>h</w:t>
      </w:r>
      <w:r>
        <w:rPr>
          <w:lang w:eastAsia="zh-CN"/>
        </w:rPr>
        <w:t>istory (minimum 40 i</w:t>
      </w:r>
      <w:r w:rsidR="004844F5" w:rsidRPr="004844F5">
        <w:rPr>
          <w:lang w:eastAsia="zh-CN"/>
        </w:rPr>
        <w:t>ndicative hours</w:t>
      </w:r>
      <w:r>
        <w:rPr>
          <w:lang w:eastAsia="zh-CN"/>
        </w:rPr>
        <w:t>)</w:t>
      </w:r>
    </w:p>
    <w:p w14:paraId="0166BA0C" w14:textId="69744640" w:rsidR="004844F5" w:rsidRPr="004844F5" w:rsidRDefault="002605F2" w:rsidP="000D155F">
      <w:pPr>
        <w:pStyle w:val="ListBullet2"/>
        <w:rPr>
          <w:lang w:eastAsia="zh-CN"/>
        </w:rPr>
      </w:pPr>
      <w:r>
        <w:rPr>
          <w:lang w:eastAsia="zh-CN"/>
        </w:rPr>
        <w:t>k</w:t>
      </w:r>
      <w:r w:rsidR="004844F5" w:rsidRPr="004844F5">
        <w:rPr>
          <w:lang w:eastAsia="zh-CN"/>
        </w:rPr>
        <w:t>ey questions</w:t>
      </w:r>
    </w:p>
    <w:p w14:paraId="5CFC1368" w14:textId="263DF849" w:rsidR="004844F5" w:rsidRPr="004844F5" w:rsidRDefault="002605F2" w:rsidP="000D155F">
      <w:pPr>
        <w:pStyle w:val="ListBullet2"/>
        <w:rPr>
          <w:lang w:eastAsia="zh-CN"/>
        </w:rPr>
      </w:pPr>
      <w:r>
        <w:rPr>
          <w:lang w:eastAsia="zh-CN"/>
        </w:rPr>
        <w:t>c</w:t>
      </w:r>
      <w:r w:rsidR="004844F5" w:rsidRPr="004844F5">
        <w:rPr>
          <w:lang w:eastAsia="zh-CN"/>
        </w:rPr>
        <w:t>ase Studies</w:t>
      </w:r>
    </w:p>
    <w:p w14:paraId="795A4710" w14:textId="19BEC39E" w:rsidR="004844F5" w:rsidRPr="004844F5" w:rsidRDefault="000D155F" w:rsidP="000D155F">
      <w:pPr>
        <w:pStyle w:val="ListBullet"/>
        <w:rPr>
          <w:lang w:eastAsia="zh-CN"/>
        </w:rPr>
      </w:pPr>
      <w:r>
        <w:rPr>
          <w:lang w:eastAsia="zh-CN"/>
        </w:rPr>
        <w:t xml:space="preserve">History </w:t>
      </w:r>
      <w:r w:rsidR="002605F2">
        <w:rPr>
          <w:lang w:eastAsia="zh-CN"/>
        </w:rPr>
        <w:t>p</w:t>
      </w:r>
      <w:r>
        <w:rPr>
          <w:lang w:eastAsia="zh-CN"/>
        </w:rPr>
        <w:t>roject (m</w:t>
      </w:r>
      <w:r w:rsidR="004844F5" w:rsidRPr="004844F5">
        <w:rPr>
          <w:lang w:eastAsia="zh-CN"/>
        </w:rPr>
        <w:t xml:space="preserve">aximum 20 </w:t>
      </w:r>
      <w:r>
        <w:rPr>
          <w:lang w:eastAsia="zh-CN"/>
        </w:rPr>
        <w:t xml:space="preserve">indicative </w:t>
      </w:r>
      <w:r w:rsidR="004844F5" w:rsidRPr="004844F5">
        <w:rPr>
          <w:lang w:eastAsia="zh-CN"/>
        </w:rPr>
        <w:t>hours</w:t>
      </w:r>
      <w:r>
        <w:rPr>
          <w:lang w:eastAsia="zh-CN"/>
        </w:rPr>
        <w:t>)</w:t>
      </w:r>
    </w:p>
    <w:p w14:paraId="17652541" w14:textId="4C157BDA" w:rsidR="004844F5" w:rsidRPr="004844F5" w:rsidRDefault="002605F2"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val="en" w:eastAsia="zh-CN"/>
        </w:rPr>
      </w:pPr>
      <w:r>
        <w:rPr>
          <w:rFonts w:eastAsia="SimSun" w:cs="Times New Roman"/>
          <w:szCs w:val="22"/>
          <w:lang w:val="en" w:eastAsia="zh-CN"/>
        </w:rPr>
        <w:t xml:space="preserve">Enrolment and satisfactory completion of </w:t>
      </w:r>
      <w:r w:rsidR="004844F5" w:rsidRPr="004844F5">
        <w:rPr>
          <w:rFonts w:eastAsia="SimSun" w:cs="Times New Roman"/>
          <w:szCs w:val="22"/>
          <w:lang w:val="en" w:eastAsia="zh-CN"/>
        </w:rPr>
        <w:t xml:space="preserve">Year 11 </w:t>
      </w:r>
      <w:r>
        <w:rPr>
          <w:rFonts w:eastAsia="SimSun" w:cs="Times New Roman"/>
          <w:szCs w:val="22"/>
          <w:lang w:val="en" w:eastAsia="zh-CN"/>
        </w:rPr>
        <w:t>a</w:t>
      </w:r>
      <w:r w:rsidR="004844F5" w:rsidRPr="004844F5">
        <w:rPr>
          <w:rFonts w:eastAsia="SimSun" w:cs="Times New Roman"/>
          <w:szCs w:val="22"/>
          <w:lang w:val="en" w:eastAsia="zh-CN"/>
        </w:rPr>
        <w:t xml:space="preserve">ncient </w:t>
      </w:r>
      <w:r>
        <w:rPr>
          <w:rFonts w:eastAsia="SimSun" w:cs="Times New Roman"/>
          <w:szCs w:val="22"/>
          <w:lang w:val="en" w:eastAsia="zh-CN"/>
        </w:rPr>
        <w:t>h</w:t>
      </w:r>
      <w:r w:rsidR="004844F5" w:rsidRPr="004844F5">
        <w:rPr>
          <w:rFonts w:eastAsia="SimSun" w:cs="Times New Roman"/>
          <w:szCs w:val="22"/>
          <w:lang w:val="en" w:eastAsia="zh-CN"/>
        </w:rPr>
        <w:t xml:space="preserve">istory or </w:t>
      </w:r>
      <w:r>
        <w:rPr>
          <w:rFonts w:eastAsia="SimSun" w:cs="Times New Roman"/>
          <w:szCs w:val="22"/>
          <w:lang w:val="en" w:eastAsia="zh-CN"/>
        </w:rPr>
        <w:t>m</w:t>
      </w:r>
      <w:r w:rsidR="004844F5" w:rsidRPr="004844F5">
        <w:rPr>
          <w:rFonts w:eastAsia="SimSun" w:cs="Times New Roman"/>
          <w:szCs w:val="22"/>
          <w:lang w:val="en" w:eastAsia="zh-CN"/>
        </w:rPr>
        <w:t xml:space="preserve">odern </w:t>
      </w:r>
      <w:r>
        <w:rPr>
          <w:rFonts w:eastAsia="SimSun" w:cs="Times New Roman"/>
          <w:szCs w:val="22"/>
          <w:lang w:val="en" w:eastAsia="zh-CN"/>
        </w:rPr>
        <w:t>h</w:t>
      </w:r>
      <w:r w:rsidR="004844F5" w:rsidRPr="004844F5">
        <w:rPr>
          <w:rFonts w:eastAsia="SimSun" w:cs="Times New Roman"/>
          <w:szCs w:val="22"/>
          <w:lang w:val="en" w:eastAsia="zh-CN"/>
        </w:rPr>
        <w:t xml:space="preserve">istory is a prerequisite for entry into Year 12 </w:t>
      </w:r>
      <w:r>
        <w:rPr>
          <w:rFonts w:eastAsia="SimSun" w:cs="Times New Roman"/>
          <w:szCs w:val="22"/>
          <w:lang w:val="en" w:eastAsia="zh-CN"/>
        </w:rPr>
        <w:t>h</w:t>
      </w:r>
      <w:r w:rsidR="004844F5" w:rsidRPr="004844F5">
        <w:rPr>
          <w:rFonts w:eastAsia="SimSun" w:cs="Times New Roman"/>
          <w:szCs w:val="22"/>
          <w:lang w:val="en" w:eastAsia="zh-CN"/>
        </w:rPr>
        <w:t xml:space="preserve">istory </w:t>
      </w:r>
      <w:r>
        <w:rPr>
          <w:rFonts w:eastAsia="SimSun" w:cs="Times New Roman"/>
          <w:szCs w:val="22"/>
          <w:lang w:val="en" w:eastAsia="zh-CN"/>
        </w:rPr>
        <w:t>e</w:t>
      </w:r>
      <w:r w:rsidR="004844F5" w:rsidRPr="004844F5">
        <w:rPr>
          <w:rFonts w:eastAsia="SimSun" w:cs="Times New Roman"/>
          <w:szCs w:val="22"/>
          <w:lang w:val="en" w:eastAsia="zh-CN"/>
        </w:rPr>
        <w:t>xtension.</w:t>
      </w:r>
    </w:p>
    <w:p w14:paraId="1E52EC95" w14:textId="2E587109"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val="en" w:eastAsia="zh-CN"/>
        </w:rPr>
      </w:pPr>
      <w:r w:rsidRPr="004844F5">
        <w:rPr>
          <w:rFonts w:eastAsia="SimSun" w:cs="Times New Roman"/>
          <w:szCs w:val="22"/>
          <w:lang w:val="en" w:eastAsia="zh-CN"/>
        </w:rPr>
        <w:t xml:space="preserve">Year 12 </w:t>
      </w:r>
      <w:r w:rsidR="002605F2">
        <w:rPr>
          <w:rFonts w:eastAsia="SimSun" w:cs="Times New Roman"/>
          <w:szCs w:val="22"/>
          <w:lang w:val="en" w:eastAsia="zh-CN"/>
        </w:rPr>
        <w:t>a</w:t>
      </w:r>
      <w:r w:rsidRPr="004844F5">
        <w:rPr>
          <w:rFonts w:eastAsia="SimSun" w:cs="Times New Roman"/>
          <w:szCs w:val="22"/>
          <w:lang w:val="en" w:eastAsia="zh-CN"/>
        </w:rPr>
        <w:t xml:space="preserve">ncient </w:t>
      </w:r>
      <w:r w:rsidR="002605F2">
        <w:rPr>
          <w:rFonts w:eastAsia="SimSun" w:cs="Times New Roman"/>
          <w:szCs w:val="22"/>
          <w:lang w:val="en" w:eastAsia="zh-CN"/>
        </w:rPr>
        <w:t>h</w:t>
      </w:r>
      <w:r w:rsidRPr="004844F5">
        <w:rPr>
          <w:rFonts w:eastAsia="SimSun" w:cs="Times New Roman"/>
          <w:szCs w:val="22"/>
          <w:lang w:val="en" w:eastAsia="zh-CN"/>
        </w:rPr>
        <w:t xml:space="preserve">istory or </w:t>
      </w:r>
      <w:r w:rsidR="002605F2">
        <w:rPr>
          <w:rFonts w:eastAsia="SimSun" w:cs="Times New Roman"/>
          <w:szCs w:val="22"/>
          <w:lang w:val="en" w:eastAsia="zh-CN"/>
        </w:rPr>
        <w:t>m</w:t>
      </w:r>
      <w:r w:rsidRPr="004844F5">
        <w:rPr>
          <w:rFonts w:eastAsia="SimSun" w:cs="Times New Roman"/>
          <w:szCs w:val="22"/>
          <w:lang w:val="en" w:eastAsia="zh-CN"/>
        </w:rPr>
        <w:t xml:space="preserve">odern </w:t>
      </w:r>
      <w:r w:rsidR="002605F2">
        <w:rPr>
          <w:rFonts w:eastAsia="SimSun" w:cs="Times New Roman"/>
          <w:szCs w:val="22"/>
          <w:lang w:val="en" w:eastAsia="zh-CN"/>
        </w:rPr>
        <w:t>h</w:t>
      </w:r>
      <w:r w:rsidRPr="004844F5">
        <w:rPr>
          <w:rFonts w:eastAsia="SimSun" w:cs="Times New Roman"/>
          <w:szCs w:val="22"/>
          <w:lang w:val="en" w:eastAsia="zh-CN"/>
        </w:rPr>
        <w:t xml:space="preserve">istory is a co-requisite for Year 12 </w:t>
      </w:r>
      <w:r w:rsidR="002605F2">
        <w:rPr>
          <w:rFonts w:eastAsia="SimSun" w:cs="Times New Roman"/>
          <w:szCs w:val="22"/>
          <w:lang w:val="en" w:eastAsia="zh-CN"/>
        </w:rPr>
        <w:t>h</w:t>
      </w:r>
      <w:r w:rsidRPr="004844F5">
        <w:rPr>
          <w:rFonts w:eastAsia="SimSun" w:cs="Times New Roman"/>
          <w:szCs w:val="22"/>
          <w:lang w:val="en" w:eastAsia="zh-CN"/>
        </w:rPr>
        <w:t xml:space="preserve">istory </w:t>
      </w:r>
      <w:r w:rsidR="002605F2">
        <w:rPr>
          <w:rFonts w:eastAsia="SimSun" w:cs="Times New Roman"/>
          <w:szCs w:val="22"/>
          <w:lang w:val="en" w:eastAsia="zh-CN"/>
        </w:rPr>
        <w:t>e</w:t>
      </w:r>
      <w:r w:rsidRPr="004844F5">
        <w:rPr>
          <w:rFonts w:eastAsia="SimSun" w:cs="Times New Roman"/>
          <w:szCs w:val="22"/>
          <w:lang w:val="en" w:eastAsia="zh-CN"/>
        </w:rPr>
        <w:t>xtension</w:t>
      </w:r>
    </w:p>
    <w:p w14:paraId="6E4ACBEB" w14:textId="77777777" w:rsidR="004844F5" w:rsidRPr="004844F5" w:rsidRDefault="004844F5" w:rsidP="000D155F">
      <w:pPr>
        <w:pStyle w:val="Heading5"/>
      </w:pPr>
      <w:r w:rsidRPr="004844F5">
        <w:t>Year 12</w:t>
      </w:r>
    </w:p>
    <w:p w14:paraId="467DF4A0"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course requires students to undertake:</w:t>
      </w:r>
    </w:p>
    <w:p w14:paraId="691E7A82" w14:textId="77777777" w:rsidR="004844F5" w:rsidRPr="004844F5" w:rsidRDefault="004844F5" w:rsidP="000D155F">
      <w:pPr>
        <w:pStyle w:val="ListBullet"/>
        <w:rPr>
          <w:lang w:eastAsia="zh-CN"/>
        </w:rPr>
      </w:pPr>
      <w:r w:rsidRPr="002605F2">
        <w:rPr>
          <w:rStyle w:val="Strong"/>
        </w:rPr>
        <w:t>one</w:t>
      </w:r>
      <w:r w:rsidRPr="004844F5">
        <w:rPr>
          <w:lang w:eastAsia="zh-CN"/>
        </w:rPr>
        <w:t xml:space="preserve"> case study</w:t>
      </w:r>
    </w:p>
    <w:p w14:paraId="514ECC01" w14:textId="2F2B1818" w:rsidR="004844F5" w:rsidRPr="004844F5" w:rsidRDefault="004844F5" w:rsidP="000D155F">
      <w:pPr>
        <w:pStyle w:val="ListBullet"/>
        <w:rPr>
          <w:lang w:eastAsia="zh-CN"/>
        </w:rPr>
      </w:pPr>
      <w:r w:rsidRPr="004844F5">
        <w:rPr>
          <w:lang w:eastAsia="zh-CN"/>
        </w:rPr>
        <w:t xml:space="preserve">the development of </w:t>
      </w:r>
      <w:r w:rsidRPr="002605F2">
        <w:rPr>
          <w:rStyle w:val="Strong"/>
        </w:rPr>
        <w:t>one</w:t>
      </w:r>
      <w:r w:rsidRPr="004844F5">
        <w:rPr>
          <w:lang w:eastAsia="zh-CN"/>
        </w:rPr>
        <w:t xml:space="preserve"> </w:t>
      </w:r>
      <w:r w:rsidR="002605F2">
        <w:rPr>
          <w:lang w:eastAsia="zh-CN"/>
        </w:rPr>
        <w:t>h</w:t>
      </w:r>
      <w:r w:rsidRPr="004844F5">
        <w:rPr>
          <w:lang w:eastAsia="zh-CN"/>
        </w:rPr>
        <w:t xml:space="preserve">istory </w:t>
      </w:r>
      <w:r w:rsidR="002605F2">
        <w:rPr>
          <w:lang w:eastAsia="zh-CN"/>
        </w:rPr>
        <w:t>p</w:t>
      </w:r>
      <w:r w:rsidRPr="004844F5">
        <w:rPr>
          <w:lang w:eastAsia="zh-CN"/>
        </w:rPr>
        <w:t>roject.</w:t>
      </w:r>
    </w:p>
    <w:p w14:paraId="56F52917"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focuses of the topics are as follows:</w:t>
      </w:r>
    </w:p>
    <w:p w14:paraId="16363252" w14:textId="5050B92D" w:rsidR="004844F5" w:rsidRPr="004844F5" w:rsidRDefault="000D155F" w:rsidP="000D155F">
      <w:pPr>
        <w:pStyle w:val="Heading5"/>
      </w:pPr>
      <w:r>
        <w:t xml:space="preserve">Constructing </w:t>
      </w:r>
      <w:r w:rsidR="002605F2">
        <w:t>h</w:t>
      </w:r>
      <w:r>
        <w:t>istory (m</w:t>
      </w:r>
      <w:r w:rsidR="004844F5" w:rsidRPr="004844F5">
        <w:t>inimum 40 indicative hours)</w:t>
      </w:r>
    </w:p>
    <w:p w14:paraId="38353AE6" w14:textId="0700AFE6" w:rsidR="004844F5" w:rsidRPr="000D155F"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Style w:val="Strong"/>
        </w:rPr>
      </w:pPr>
      <w:r w:rsidRPr="000D155F">
        <w:rPr>
          <w:rStyle w:val="Strong"/>
        </w:rPr>
        <w:t xml:space="preserve">Key </w:t>
      </w:r>
      <w:r w:rsidR="002605F2">
        <w:rPr>
          <w:rStyle w:val="Strong"/>
        </w:rPr>
        <w:t>q</w:t>
      </w:r>
      <w:r w:rsidRPr="000D155F">
        <w:rPr>
          <w:rStyle w:val="Strong"/>
        </w:rPr>
        <w:t xml:space="preserve">uestions </w:t>
      </w:r>
    </w:p>
    <w:p w14:paraId="6D214B7D" w14:textId="77777777" w:rsidR="004844F5" w:rsidRPr="004844F5" w:rsidRDefault="004844F5" w:rsidP="000D155F">
      <w:pPr>
        <w:pStyle w:val="ListBullet"/>
        <w:rPr>
          <w:lang w:eastAsia="zh-CN"/>
        </w:rPr>
      </w:pPr>
      <w:r w:rsidRPr="004844F5">
        <w:rPr>
          <w:lang w:eastAsia="zh-CN"/>
        </w:rPr>
        <w:t>Who are historians?</w:t>
      </w:r>
    </w:p>
    <w:p w14:paraId="3159F49F" w14:textId="77777777" w:rsidR="004844F5" w:rsidRPr="004844F5" w:rsidRDefault="004844F5" w:rsidP="000D155F">
      <w:pPr>
        <w:pStyle w:val="ListBullet"/>
        <w:rPr>
          <w:lang w:eastAsia="zh-CN"/>
        </w:rPr>
      </w:pPr>
      <w:r w:rsidRPr="004844F5">
        <w:rPr>
          <w:lang w:eastAsia="zh-CN"/>
        </w:rPr>
        <w:t>What are the purposes of history?</w:t>
      </w:r>
    </w:p>
    <w:p w14:paraId="630A3520" w14:textId="77777777" w:rsidR="004844F5" w:rsidRPr="004844F5" w:rsidRDefault="004844F5" w:rsidP="000D155F">
      <w:pPr>
        <w:pStyle w:val="ListBullet"/>
        <w:rPr>
          <w:lang w:eastAsia="zh-CN"/>
        </w:rPr>
      </w:pPr>
      <w:r w:rsidRPr="004844F5">
        <w:rPr>
          <w:lang w:eastAsia="zh-CN"/>
        </w:rPr>
        <w:t>How has history been constructed, recorded and presented over time?</w:t>
      </w:r>
    </w:p>
    <w:p w14:paraId="6A8E2255" w14:textId="3702B645" w:rsidR="004844F5" w:rsidRPr="000D155F" w:rsidRDefault="004844F5" w:rsidP="000D155F">
      <w:pPr>
        <w:pStyle w:val="ListBullet"/>
        <w:rPr>
          <w:lang w:eastAsia="zh-CN"/>
        </w:rPr>
      </w:pPr>
      <w:r w:rsidRPr="004844F5">
        <w:rPr>
          <w:lang w:eastAsia="zh-CN"/>
        </w:rPr>
        <w:t>Why have approaches to history changed over time?</w:t>
      </w:r>
    </w:p>
    <w:p w14:paraId="69C8168E" w14:textId="0FBECE85" w:rsidR="004844F5" w:rsidRPr="000D155F"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Style w:val="Strong"/>
        </w:rPr>
      </w:pPr>
      <w:r w:rsidRPr="000D155F">
        <w:rPr>
          <w:rStyle w:val="Strong"/>
        </w:rPr>
        <w:t xml:space="preserve">Case </w:t>
      </w:r>
      <w:r w:rsidR="002605F2">
        <w:rPr>
          <w:rStyle w:val="Strong"/>
        </w:rPr>
        <w:t>s</w:t>
      </w:r>
      <w:r w:rsidRPr="000D155F">
        <w:rPr>
          <w:rStyle w:val="Strong"/>
        </w:rPr>
        <w:t xml:space="preserve">tudies </w:t>
      </w:r>
    </w:p>
    <w:p w14:paraId="3C163335" w14:textId="77777777" w:rsidR="004844F5" w:rsidRPr="004844F5" w:rsidRDefault="004844F5" w:rsidP="000D155F">
      <w:pPr>
        <w:pStyle w:val="ListBullet"/>
        <w:rPr>
          <w:lang w:eastAsia="zh-CN"/>
        </w:rPr>
      </w:pPr>
      <w:r w:rsidRPr="004844F5">
        <w:rPr>
          <w:lang w:eastAsia="zh-CN"/>
        </w:rPr>
        <w:t>Students develop their understanding of significant historiographical ideas and methodologies by exploring ONE case study, with reference to THREE identified areas of debate and the key questions.</w:t>
      </w:r>
    </w:p>
    <w:p w14:paraId="3AB74821" w14:textId="38F72DC2" w:rsidR="004844F5" w:rsidRPr="000D155F" w:rsidRDefault="004844F5" w:rsidP="000D155F">
      <w:pPr>
        <w:pStyle w:val="Heading5"/>
      </w:pPr>
      <w:r w:rsidRPr="000D155F">
        <w:lastRenderedPageBreak/>
        <w:t xml:space="preserve">History </w:t>
      </w:r>
      <w:r w:rsidR="002605F2">
        <w:t>p</w:t>
      </w:r>
      <w:r w:rsidRPr="000D155F">
        <w:t xml:space="preserve">roject (Maximum 20 indicative hours) </w:t>
      </w:r>
    </w:p>
    <w:p w14:paraId="2456E598" w14:textId="77777777" w:rsidR="004844F5" w:rsidRPr="004844F5" w:rsidRDefault="004844F5" w:rsidP="000D155F">
      <w:pPr>
        <w:rPr>
          <w:lang w:eastAsia="zh-CN"/>
        </w:rPr>
      </w:pPr>
      <w:r w:rsidRPr="004844F5">
        <w:rPr>
          <w:lang w:eastAsia="zh-CN"/>
        </w:rPr>
        <w:t>Students undertake an individual investigative project, focusing on an area of changing historical interpretation</w:t>
      </w:r>
    </w:p>
    <w:p w14:paraId="34B2B643" w14:textId="2155CBB6" w:rsidR="004844F5" w:rsidRPr="004844F5" w:rsidRDefault="004844F5" w:rsidP="000D155F">
      <w:pPr>
        <w:rPr>
          <w:lang w:eastAsia="zh-CN"/>
        </w:rPr>
      </w:pPr>
      <w:r w:rsidRPr="004844F5">
        <w:rPr>
          <w:lang w:eastAsia="zh-CN"/>
        </w:rPr>
        <w:t xml:space="preserve">The </w:t>
      </w:r>
      <w:r w:rsidR="002605F2">
        <w:rPr>
          <w:lang w:eastAsia="zh-CN"/>
        </w:rPr>
        <w:t>h</w:t>
      </w:r>
      <w:r w:rsidRPr="004844F5">
        <w:rPr>
          <w:lang w:eastAsia="zh-CN"/>
        </w:rPr>
        <w:t xml:space="preserve">istory </w:t>
      </w:r>
      <w:r w:rsidR="002605F2">
        <w:rPr>
          <w:lang w:eastAsia="zh-CN"/>
        </w:rPr>
        <w:t>p</w:t>
      </w:r>
      <w:r w:rsidRPr="004844F5">
        <w:rPr>
          <w:lang w:eastAsia="zh-CN"/>
        </w:rPr>
        <w:t xml:space="preserve">roject – Historical </w:t>
      </w:r>
      <w:r w:rsidR="002605F2">
        <w:rPr>
          <w:lang w:eastAsia="zh-CN"/>
        </w:rPr>
        <w:t>p</w:t>
      </w:r>
      <w:r w:rsidRPr="004844F5">
        <w:rPr>
          <w:lang w:eastAsia="zh-CN"/>
        </w:rPr>
        <w:t xml:space="preserve">rocess consists of three elements assessed as one formal task: </w:t>
      </w:r>
    </w:p>
    <w:p w14:paraId="4706EB1A" w14:textId="77777777" w:rsidR="004844F5" w:rsidRPr="004844F5" w:rsidRDefault="004844F5" w:rsidP="000D155F">
      <w:pPr>
        <w:pStyle w:val="ListBullet"/>
        <w:rPr>
          <w:lang w:eastAsia="zh-CN"/>
        </w:rPr>
      </w:pPr>
      <w:r w:rsidRPr="004844F5">
        <w:rPr>
          <w:lang w:eastAsia="zh-CN"/>
        </w:rPr>
        <w:t xml:space="preserve">proposal </w:t>
      </w:r>
    </w:p>
    <w:p w14:paraId="6F761836" w14:textId="77777777" w:rsidR="004844F5" w:rsidRPr="004844F5" w:rsidRDefault="004844F5" w:rsidP="000D155F">
      <w:pPr>
        <w:pStyle w:val="ListBullet"/>
        <w:rPr>
          <w:lang w:eastAsia="zh-CN"/>
        </w:rPr>
      </w:pPr>
      <w:r w:rsidRPr="004844F5">
        <w:rPr>
          <w:lang w:eastAsia="zh-CN"/>
        </w:rPr>
        <w:t xml:space="preserve">process log  </w:t>
      </w:r>
    </w:p>
    <w:p w14:paraId="208BD2AB" w14:textId="77777777" w:rsidR="004844F5" w:rsidRPr="004844F5" w:rsidRDefault="004844F5" w:rsidP="000D155F">
      <w:pPr>
        <w:pStyle w:val="ListBullet"/>
        <w:rPr>
          <w:lang w:eastAsia="zh-CN"/>
        </w:rPr>
      </w:pPr>
      <w:r w:rsidRPr="004844F5">
        <w:rPr>
          <w:lang w:eastAsia="zh-CN"/>
        </w:rPr>
        <w:t xml:space="preserve">annotated sources. </w:t>
      </w:r>
    </w:p>
    <w:p w14:paraId="2F1DB81F"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History Project – Essay comprises an argument in response to a focus question, with supporting evidence. </w:t>
      </w:r>
    </w:p>
    <w:p w14:paraId="222D5A7A"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essay must: </w:t>
      </w:r>
    </w:p>
    <w:p w14:paraId="40F4AC4C" w14:textId="77777777" w:rsidR="004844F5" w:rsidRPr="004844F5" w:rsidRDefault="004844F5" w:rsidP="000D155F">
      <w:pPr>
        <w:pStyle w:val="ListBullet"/>
        <w:rPr>
          <w:lang w:eastAsia="zh-CN"/>
        </w:rPr>
      </w:pPr>
      <w:r w:rsidRPr="004844F5">
        <w:rPr>
          <w:lang w:eastAsia="zh-CN"/>
        </w:rPr>
        <w:t xml:space="preserve"> be in print form </w:t>
      </w:r>
    </w:p>
    <w:p w14:paraId="0582BF5F" w14:textId="77777777" w:rsidR="004844F5" w:rsidRPr="004844F5" w:rsidRDefault="004844F5" w:rsidP="000D155F">
      <w:pPr>
        <w:pStyle w:val="ListBullet"/>
        <w:rPr>
          <w:lang w:eastAsia="zh-CN"/>
        </w:rPr>
      </w:pPr>
      <w:r w:rsidRPr="004844F5">
        <w:rPr>
          <w:lang w:eastAsia="zh-CN"/>
        </w:rPr>
        <w:t xml:space="preserve"> not exceed 2500 words </w:t>
      </w:r>
    </w:p>
    <w:p w14:paraId="03F4583D" w14:textId="77777777" w:rsidR="004844F5" w:rsidRPr="004844F5" w:rsidRDefault="004844F5" w:rsidP="000D155F">
      <w:pPr>
        <w:pStyle w:val="ListBullet"/>
        <w:rPr>
          <w:lang w:eastAsia="zh-CN"/>
        </w:rPr>
      </w:pPr>
      <w:r w:rsidRPr="004844F5">
        <w:rPr>
          <w:lang w:eastAsia="zh-CN"/>
        </w:rPr>
        <w:t xml:space="preserve"> include a bibliography of the sources used. </w:t>
      </w:r>
    </w:p>
    <w:p w14:paraId="4FE9BC87" w14:textId="2044DD49" w:rsidR="004844F5" w:rsidRPr="004844F5" w:rsidRDefault="004844F5" w:rsidP="000D155F">
      <w:pPr>
        <w:rPr>
          <w:lang w:eastAsia="zh-CN"/>
        </w:rPr>
      </w:pPr>
      <w:r w:rsidRPr="004844F5">
        <w:rPr>
          <w:lang w:eastAsia="zh-CN"/>
        </w:rPr>
        <w:t xml:space="preserve">Further information relating to the </w:t>
      </w:r>
      <w:r w:rsidR="002605F2">
        <w:rPr>
          <w:lang w:eastAsia="zh-CN"/>
        </w:rPr>
        <w:t>h</w:t>
      </w:r>
      <w:r w:rsidRPr="004844F5">
        <w:rPr>
          <w:lang w:eastAsia="zh-CN"/>
        </w:rPr>
        <w:t xml:space="preserve">istory </w:t>
      </w:r>
      <w:r w:rsidR="002605F2">
        <w:rPr>
          <w:lang w:eastAsia="zh-CN"/>
        </w:rPr>
        <w:t>p</w:t>
      </w:r>
      <w:r w:rsidRPr="004844F5">
        <w:rPr>
          <w:lang w:eastAsia="zh-CN"/>
        </w:rPr>
        <w:t xml:space="preserve">roject is provided within the </w:t>
      </w:r>
      <w:r w:rsidR="002605F2">
        <w:rPr>
          <w:lang w:eastAsia="zh-CN"/>
        </w:rPr>
        <w:t>h</w:t>
      </w:r>
      <w:r w:rsidRPr="004844F5">
        <w:rPr>
          <w:lang w:eastAsia="zh-CN"/>
        </w:rPr>
        <w:t xml:space="preserve">istory </w:t>
      </w:r>
      <w:r w:rsidR="002605F2">
        <w:rPr>
          <w:lang w:eastAsia="zh-CN"/>
        </w:rPr>
        <w:t>p</w:t>
      </w:r>
      <w:r w:rsidRPr="004844F5">
        <w:rPr>
          <w:lang w:eastAsia="zh-CN"/>
        </w:rPr>
        <w:t>roject section of the History Extension Stage 6 Syllabus</w:t>
      </w:r>
    </w:p>
    <w:p w14:paraId="54F272DD" w14:textId="47A103CD" w:rsidR="004844F5" w:rsidRPr="004844F5" w:rsidRDefault="00C533E6" w:rsidP="002D3E5D">
      <w:pPr>
        <w:pStyle w:val="Heading5"/>
      </w:pPr>
      <w:r>
        <w:t>School</w:t>
      </w:r>
      <w:r w:rsidRPr="004844F5">
        <w:t xml:space="preserve"> </w:t>
      </w:r>
      <w:r w:rsidR="004844F5" w:rsidRPr="004844F5">
        <w:t>based</w:t>
      </w:r>
      <w:r w:rsidR="00AF03CA">
        <w:t>-</w:t>
      </w:r>
      <w:r w:rsidR="004844F5" w:rsidRPr="004844F5">
        <w:t>assessment and reporting requirements</w:t>
      </w:r>
    </w:p>
    <w:p w14:paraId="742D70BB" w14:textId="77777777" w:rsidR="004844F5" w:rsidRPr="000D155F" w:rsidRDefault="004844F5" w:rsidP="000D155F">
      <w:pPr>
        <w:rPr>
          <w:lang w:eastAsia="zh-CN"/>
        </w:rPr>
      </w:pPr>
      <w:r w:rsidRPr="000D155F">
        <w:rPr>
          <w:lang w:eastAsia="zh-CN"/>
        </w:rPr>
        <w:t xml:space="preserve">Schools are required to submit a school-based assessment mark for each year 12 course. </w:t>
      </w:r>
    </w:p>
    <w:p w14:paraId="0E4ABE15" w14:textId="77777777" w:rsidR="004844F5" w:rsidRPr="004844F5" w:rsidRDefault="004844F5" w:rsidP="000D155F">
      <w:pPr>
        <w:rPr>
          <w:lang w:eastAsia="zh-CN"/>
        </w:rPr>
      </w:pPr>
      <w:r w:rsidRPr="004844F5">
        <w:rPr>
          <w:lang w:eastAsia="zh-CN"/>
        </w:rPr>
        <w:t>The current Year 12 formal school-based assessment program is to reflect the following requirements:</w:t>
      </w:r>
    </w:p>
    <w:p w14:paraId="646AE0C0" w14:textId="77777777" w:rsidR="004844F5" w:rsidRPr="004844F5" w:rsidRDefault="004844F5" w:rsidP="000D155F">
      <w:pPr>
        <w:pStyle w:val="ListBullet"/>
        <w:rPr>
          <w:lang w:eastAsia="zh-CN"/>
        </w:rPr>
      </w:pPr>
      <w:r w:rsidRPr="004844F5">
        <w:rPr>
          <w:lang w:eastAsia="zh-CN"/>
        </w:rPr>
        <w:t>three assessment tasks</w:t>
      </w:r>
    </w:p>
    <w:p w14:paraId="733D1DA2" w14:textId="77777777" w:rsidR="004844F5" w:rsidRPr="004844F5" w:rsidRDefault="004844F5" w:rsidP="000D155F">
      <w:pPr>
        <w:pStyle w:val="ListBullet"/>
        <w:rPr>
          <w:lang w:eastAsia="zh-CN"/>
        </w:rPr>
      </w:pPr>
      <w:r w:rsidRPr="004844F5">
        <w:rPr>
          <w:lang w:eastAsia="zh-CN"/>
        </w:rPr>
        <w:t>only one task may be a formal written examination with a weighting of 30%</w:t>
      </w:r>
    </w:p>
    <w:p w14:paraId="0AA6C1AC" w14:textId="139933B8" w:rsidR="004844F5" w:rsidRPr="004844F5" w:rsidRDefault="004844F5" w:rsidP="000D155F">
      <w:pPr>
        <w:pStyle w:val="ListBullet"/>
        <w:rPr>
          <w:lang w:eastAsia="zh-CN"/>
        </w:rPr>
      </w:pPr>
      <w:r w:rsidRPr="004844F5">
        <w:rPr>
          <w:lang w:eastAsia="zh-CN"/>
        </w:rPr>
        <w:t xml:space="preserve">one task must be the </w:t>
      </w:r>
      <w:r w:rsidR="00C93FE3">
        <w:rPr>
          <w:lang w:eastAsia="zh-CN"/>
        </w:rPr>
        <w:t>h</w:t>
      </w:r>
      <w:r w:rsidRPr="004844F5">
        <w:rPr>
          <w:lang w:eastAsia="zh-CN"/>
        </w:rPr>
        <w:t xml:space="preserve">istory </w:t>
      </w:r>
      <w:r w:rsidR="00C93FE3">
        <w:rPr>
          <w:lang w:eastAsia="zh-CN"/>
        </w:rPr>
        <w:t>p</w:t>
      </w:r>
      <w:r w:rsidRPr="004844F5">
        <w:rPr>
          <w:lang w:eastAsia="zh-CN"/>
        </w:rPr>
        <w:t xml:space="preserve">roject – </w:t>
      </w:r>
      <w:r w:rsidR="00C93FE3">
        <w:rPr>
          <w:lang w:eastAsia="zh-CN"/>
        </w:rPr>
        <w:t>h</w:t>
      </w:r>
      <w:r w:rsidRPr="004844F5">
        <w:rPr>
          <w:lang w:eastAsia="zh-CN"/>
        </w:rPr>
        <w:t xml:space="preserve">istorical </w:t>
      </w:r>
      <w:r w:rsidR="00C93FE3">
        <w:rPr>
          <w:lang w:eastAsia="zh-CN"/>
        </w:rPr>
        <w:t>p</w:t>
      </w:r>
      <w:r w:rsidRPr="004844F5">
        <w:rPr>
          <w:lang w:eastAsia="zh-CN"/>
        </w:rPr>
        <w:t>rocess (proposal, process log, annotated sources) with a weighting of 30%</w:t>
      </w:r>
    </w:p>
    <w:p w14:paraId="3A6093AA" w14:textId="1FA54B64" w:rsidR="004844F5" w:rsidRPr="004844F5" w:rsidRDefault="004844F5" w:rsidP="000D155F">
      <w:pPr>
        <w:pStyle w:val="ListBullet"/>
        <w:rPr>
          <w:lang w:eastAsia="zh-CN"/>
        </w:rPr>
      </w:pPr>
      <w:r w:rsidRPr="004844F5">
        <w:rPr>
          <w:lang w:eastAsia="zh-CN"/>
        </w:rPr>
        <w:t xml:space="preserve">one task must be the </w:t>
      </w:r>
      <w:r w:rsidR="00C93FE3">
        <w:rPr>
          <w:lang w:eastAsia="zh-CN"/>
        </w:rPr>
        <w:t>h</w:t>
      </w:r>
      <w:r w:rsidRPr="004844F5">
        <w:rPr>
          <w:lang w:eastAsia="zh-CN"/>
        </w:rPr>
        <w:t xml:space="preserve">istory </w:t>
      </w:r>
      <w:r w:rsidR="00C93FE3">
        <w:rPr>
          <w:lang w:eastAsia="zh-CN"/>
        </w:rPr>
        <w:t>p</w:t>
      </w:r>
      <w:r w:rsidRPr="004844F5">
        <w:rPr>
          <w:lang w:eastAsia="zh-CN"/>
        </w:rPr>
        <w:t xml:space="preserve">roject – </w:t>
      </w:r>
      <w:r w:rsidR="00C93FE3">
        <w:rPr>
          <w:lang w:eastAsia="zh-CN"/>
        </w:rPr>
        <w:t>e</w:t>
      </w:r>
      <w:r w:rsidRPr="004844F5">
        <w:rPr>
          <w:lang w:eastAsia="zh-CN"/>
        </w:rPr>
        <w:t xml:space="preserve">ssay with a weighting of 40% </w:t>
      </w:r>
    </w:p>
    <w:p w14:paraId="768E7ED5" w14:textId="6FAEEECE" w:rsidR="004844F5" w:rsidRPr="000D155F" w:rsidRDefault="004844F5" w:rsidP="000D155F">
      <w:pPr>
        <w:pStyle w:val="Caption"/>
      </w:pPr>
      <w:r w:rsidRPr="000D155F">
        <w:rPr>
          <w:rStyle w:val="Strong"/>
          <w:b/>
          <w:bCs w:val="0"/>
          <w:sz w:val="22"/>
        </w:rPr>
        <w:t>T</w:t>
      </w:r>
      <w:r w:rsidR="000D155F" w:rsidRPr="000D155F">
        <w:rPr>
          <w:rStyle w:val="Strong"/>
          <w:b/>
          <w:bCs w:val="0"/>
          <w:sz w:val="22"/>
        </w:rPr>
        <w:t>able 1: Mandatory</w:t>
      </w:r>
      <w:r w:rsidRPr="000D155F">
        <w:rPr>
          <w:rStyle w:val="Strong"/>
          <w:b/>
          <w:bCs w:val="0"/>
          <w:sz w:val="22"/>
        </w:rPr>
        <w:t xml:space="preserve"> components and weig</w:t>
      </w:r>
      <w:r w:rsidR="000D155F" w:rsidRPr="000D155F">
        <w:rPr>
          <w:rStyle w:val="Strong"/>
          <w:b/>
          <w:bCs w:val="0"/>
          <w:sz w:val="22"/>
        </w:rPr>
        <w:t>htings for Extension History</w:t>
      </w:r>
      <w:r w:rsidRPr="000D155F">
        <w:rPr>
          <w:rStyle w:val="Strong"/>
          <w:b/>
          <w:bCs w:val="0"/>
          <w:sz w:val="22"/>
        </w:rPr>
        <w:t>.</w:t>
      </w:r>
    </w:p>
    <w:tbl>
      <w:tblPr>
        <w:tblStyle w:val="Tableheader"/>
        <w:tblW w:w="0" w:type="auto"/>
        <w:tblLook w:val="0420" w:firstRow="1" w:lastRow="0" w:firstColumn="0" w:lastColumn="0" w:noHBand="0" w:noVBand="1"/>
        <w:tblCaption w:val="Mandatory components and weightings for Extension History."/>
      </w:tblPr>
      <w:tblGrid>
        <w:gridCol w:w="7948"/>
        <w:gridCol w:w="1624"/>
      </w:tblGrid>
      <w:tr w:rsidR="004844F5" w:rsidRPr="004844F5" w14:paraId="7744DEDC" w14:textId="77777777" w:rsidTr="000D155F">
        <w:trPr>
          <w:cnfStyle w:val="100000000000" w:firstRow="1" w:lastRow="0" w:firstColumn="0" w:lastColumn="0" w:oddVBand="0" w:evenVBand="0" w:oddHBand="0" w:evenHBand="0" w:firstRowFirstColumn="0" w:firstRowLastColumn="0" w:lastRowFirstColumn="0" w:lastRowLastColumn="0"/>
        </w:trPr>
        <w:tc>
          <w:tcPr>
            <w:tcW w:w="8897" w:type="dxa"/>
          </w:tcPr>
          <w:p w14:paraId="53A4957B" w14:textId="77777777" w:rsidR="004844F5" w:rsidRPr="004844F5" w:rsidRDefault="004844F5" w:rsidP="00F511F1">
            <w:pPr>
              <w:rPr>
                <w:lang w:eastAsia="zh-CN"/>
              </w:rPr>
            </w:pPr>
            <w:r w:rsidRPr="004844F5">
              <w:rPr>
                <w:lang w:eastAsia="zh-CN"/>
              </w:rPr>
              <w:br w:type="page"/>
              <w:t>Component</w:t>
            </w:r>
          </w:p>
        </w:tc>
        <w:tc>
          <w:tcPr>
            <w:tcW w:w="1637" w:type="dxa"/>
          </w:tcPr>
          <w:p w14:paraId="6C07834C" w14:textId="77777777" w:rsidR="004844F5" w:rsidRPr="004844F5" w:rsidRDefault="004844F5" w:rsidP="00F511F1">
            <w:pPr>
              <w:rPr>
                <w:lang w:eastAsia="zh-CN"/>
              </w:rPr>
            </w:pPr>
            <w:r w:rsidRPr="004844F5">
              <w:rPr>
                <w:lang w:eastAsia="zh-CN"/>
              </w:rPr>
              <w:t>Weighting %</w:t>
            </w:r>
          </w:p>
        </w:tc>
      </w:tr>
      <w:tr w:rsidR="004844F5" w:rsidRPr="004844F5" w14:paraId="164779B0" w14:textId="77777777" w:rsidTr="000D155F">
        <w:trPr>
          <w:cnfStyle w:val="000000100000" w:firstRow="0" w:lastRow="0" w:firstColumn="0" w:lastColumn="0" w:oddVBand="0" w:evenVBand="0" w:oddHBand="1" w:evenHBand="0" w:firstRowFirstColumn="0" w:firstRowLastColumn="0" w:lastRowFirstColumn="0" w:lastRowLastColumn="0"/>
        </w:trPr>
        <w:tc>
          <w:tcPr>
            <w:tcW w:w="8897" w:type="dxa"/>
          </w:tcPr>
          <w:p w14:paraId="28269FA0" w14:textId="77777777" w:rsidR="004844F5" w:rsidRPr="004844F5" w:rsidRDefault="004844F5" w:rsidP="00F511F1">
            <w:pPr>
              <w:rPr>
                <w:lang w:eastAsia="zh-CN"/>
              </w:rPr>
            </w:pPr>
            <w:r w:rsidRPr="004844F5">
              <w:rPr>
                <w:lang w:eastAsia="zh-CN"/>
              </w:rPr>
              <w:t>Knowledge and understanding significant historical ideas and processes</w:t>
            </w:r>
          </w:p>
        </w:tc>
        <w:tc>
          <w:tcPr>
            <w:tcW w:w="1637" w:type="dxa"/>
          </w:tcPr>
          <w:p w14:paraId="6CC680C8" w14:textId="77777777" w:rsidR="004844F5" w:rsidRPr="004844F5" w:rsidRDefault="004844F5" w:rsidP="00F511F1">
            <w:pPr>
              <w:rPr>
                <w:lang w:eastAsia="zh-CN"/>
              </w:rPr>
            </w:pPr>
            <w:r w:rsidRPr="004844F5">
              <w:rPr>
                <w:lang w:eastAsia="zh-CN"/>
              </w:rPr>
              <w:t>40</w:t>
            </w:r>
          </w:p>
        </w:tc>
      </w:tr>
      <w:tr w:rsidR="004844F5" w:rsidRPr="004844F5" w14:paraId="0A26BDEA" w14:textId="77777777" w:rsidTr="000D155F">
        <w:trPr>
          <w:cnfStyle w:val="000000010000" w:firstRow="0" w:lastRow="0" w:firstColumn="0" w:lastColumn="0" w:oddVBand="0" w:evenVBand="0" w:oddHBand="0" w:evenHBand="1" w:firstRowFirstColumn="0" w:firstRowLastColumn="0" w:lastRowFirstColumn="0" w:lastRowLastColumn="0"/>
        </w:trPr>
        <w:tc>
          <w:tcPr>
            <w:tcW w:w="8897" w:type="dxa"/>
          </w:tcPr>
          <w:p w14:paraId="4F140052" w14:textId="77777777" w:rsidR="004844F5" w:rsidRPr="004844F5" w:rsidRDefault="004844F5" w:rsidP="00F511F1">
            <w:pPr>
              <w:rPr>
                <w:lang w:eastAsia="zh-CN"/>
              </w:rPr>
            </w:pPr>
            <w:r w:rsidRPr="004844F5">
              <w:rPr>
                <w:lang w:eastAsia="zh-CN"/>
              </w:rPr>
              <w:t>Skills in designing, undertaking and communicating historical inquiry and analysis</w:t>
            </w:r>
          </w:p>
        </w:tc>
        <w:tc>
          <w:tcPr>
            <w:tcW w:w="1637" w:type="dxa"/>
          </w:tcPr>
          <w:p w14:paraId="4D5D2A25" w14:textId="77777777" w:rsidR="004844F5" w:rsidRPr="004844F5" w:rsidRDefault="004844F5" w:rsidP="00F511F1">
            <w:pPr>
              <w:rPr>
                <w:lang w:eastAsia="zh-CN"/>
              </w:rPr>
            </w:pPr>
            <w:r w:rsidRPr="004844F5">
              <w:rPr>
                <w:lang w:eastAsia="zh-CN"/>
              </w:rPr>
              <w:t>60</w:t>
            </w:r>
          </w:p>
        </w:tc>
      </w:tr>
    </w:tbl>
    <w:p w14:paraId="0B505FC6" w14:textId="059A5FC9" w:rsidR="004844F5" w:rsidRPr="004844F5" w:rsidRDefault="004844F5" w:rsidP="00C1280C">
      <w:pPr>
        <w:pStyle w:val="Heading3"/>
        <w:rPr>
          <w:rFonts w:eastAsia="Times New Roman"/>
          <w:color w:val="280070"/>
          <w:spacing w:val="2"/>
          <w:lang w:val="en" w:eastAsia="en-AU"/>
        </w:rPr>
      </w:pPr>
      <w:r w:rsidRPr="004844F5">
        <w:br w:type="page"/>
      </w:r>
      <w:bookmarkStart w:id="27" w:name="_Toc50971448"/>
      <w:r w:rsidRPr="004844F5">
        <w:lastRenderedPageBreak/>
        <w:t xml:space="preserve">Legal </w:t>
      </w:r>
      <w:r w:rsidR="002605F2">
        <w:t>s</w:t>
      </w:r>
      <w:r w:rsidRPr="004844F5">
        <w:t>tudies</w:t>
      </w:r>
      <w:bookmarkEnd w:id="27"/>
      <w:r w:rsidRPr="004844F5">
        <w:t xml:space="preserve"> </w:t>
      </w:r>
    </w:p>
    <w:p w14:paraId="2576F763" w14:textId="37674C3E"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w:t>
      </w:r>
      <w:hyperlink r:id="rId40" w:history="1">
        <w:r w:rsidR="005E4953">
          <w:rPr>
            <w:rStyle w:val="Hyperlink"/>
            <w:rFonts w:eastAsia="SimSun" w:cs="Times New Roman"/>
            <w:szCs w:val="22"/>
            <w:lang w:eastAsia="zh-CN"/>
          </w:rPr>
          <w:t>Legal Studies Stage 6 Syllabus (2009)</w:t>
        </w:r>
      </w:hyperlink>
      <w:r w:rsidRPr="004844F5">
        <w:rPr>
          <w:rFonts w:eastAsia="SimSun" w:cs="Times New Roman"/>
          <w:szCs w:val="22"/>
          <w:lang w:eastAsia="zh-CN"/>
        </w:rPr>
        <w:t xml:space="preserve"> includes two 120 hour courses.</w:t>
      </w:r>
      <w:r w:rsidR="002605F2" w:rsidRPr="002605F2">
        <w:rPr>
          <w:rFonts w:eastAsia="SimSun" w:cs="Times New Roman"/>
          <w:szCs w:val="22"/>
          <w:lang w:eastAsia="zh-CN"/>
        </w:rPr>
        <w:t xml:space="preserve"> </w:t>
      </w:r>
      <w:r w:rsidR="002605F2">
        <w:rPr>
          <w:rFonts w:eastAsia="SimSun" w:cs="Times New Roman"/>
          <w:szCs w:val="22"/>
          <w:lang w:eastAsia="zh-CN"/>
        </w:rPr>
        <w:t>120 hours of study to be undertaken in Year 11 and 120 hours of study in Year 12</w:t>
      </w:r>
    </w:p>
    <w:p w14:paraId="5FFD5D3D" w14:textId="4079A117" w:rsidR="004844F5" w:rsidRPr="004844F5" w:rsidRDefault="005E4953" w:rsidP="000D155F">
      <w:pPr>
        <w:pStyle w:val="Caption"/>
        <w:rPr>
          <w:lang w:eastAsia="zh-CN"/>
        </w:rPr>
      </w:pPr>
      <w:r>
        <w:rPr>
          <w:lang w:eastAsia="zh-CN"/>
        </w:rPr>
        <w:t>Table 1: Legal S</w:t>
      </w:r>
      <w:r w:rsidR="000D155F">
        <w:rPr>
          <w:lang w:eastAsia="zh-CN"/>
        </w:rPr>
        <w:t>tudies course structure</w:t>
      </w:r>
    </w:p>
    <w:tbl>
      <w:tblPr>
        <w:tblStyle w:val="Tableheader"/>
        <w:tblW w:w="9632" w:type="dxa"/>
        <w:tblInd w:w="-30" w:type="dxa"/>
        <w:tblLook w:val="0420" w:firstRow="1" w:lastRow="0" w:firstColumn="0" w:lastColumn="0" w:noHBand="0" w:noVBand="1"/>
        <w:tblCaption w:val="Legal studies course structure"/>
      </w:tblPr>
      <w:tblGrid>
        <w:gridCol w:w="5159"/>
        <w:gridCol w:w="4473"/>
      </w:tblGrid>
      <w:tr w:rsidR="004844F5" w:rsidRPr="004844F5" w14:paraId="0C668CED" w14:textId="77777777" w:rsidTr="009A2405">
        <w:trPr>
          <w:cnfStyle w:val="100000000000" w:firstRow="1" w:lastRow="0" w:firstColumn="0" w:lastColumn="0" w:oddVBand="0" w:evenVBand="0" w:oddHBand="0" w:evenHBand="0" w:firstRowFirstColumn="0" w:firstRowLastColumn="0" w:lastRowFirstColumn="0" w:lastRowLastColumn="0"/>
        </w:trPr>
        <w:tc>
          <w:tcPr>
            <w:tcW w:w="5159" w:type="dxa"/>
          </w:tcPr>
          <w:p w14:paraId="15EEE9EB" w14:textId="77777777" w:rsidR="004844F5" w:rsidRPr="004844F5" w:rsidRDefault="004844F5" w:rsidP="00F511F1">
            <w:pPr>
              <w:rPr>
                <w:lang w:eastAsia="zh-CN"/>
              </w:rPr>
            </w:pPr>
            <w:r w:rsidRPr="004844F5">
              <w:rPr>
                <w:lang w:eastAsia="zh-CN"/>
              </w:rPr>
              <w:t>Year 11 course</w:t>
            </w:r>
          </w:p>
        </w:tc>
        <w:tc>
          <w:tcPr>
            <w:tcW w:w="4473" w:type="dxa"/>
          </w:tcPr>
          <w:p w14:paraId="0990A069" w14:textId="77777777" w:rsidR="004844F5" w:rsidRPr="004844F5" w:rsidRDefault="004844F5" w:rsidP="00F511F1">
            <w:pPr>
              <w:rPr>
                <w:lang w:eastAsia="zh-CN"/>
              </w:rPr>
            </w:pPr>
            <w:r w:rsidRPr="004844F5">
              <w:rPr>
                <w:lang w:eastAsia="zh-CN"/>
              </w:rPr>
              <w:t>Year 12 course</w:t>
            </w:r>
          </w:p>
        </w:tc>
      </w:tr>
      <w:tr w:rsidR="004844F5" w:rsidRPr="004844F5" w14:paraId="4EEB8616" w14:textId="77777777" w:rsidTr="009A2405">
        <w:trPr>
          <w:cnfStyle w:val="000000100000" w:firstRow="0" w:lastRow="0" w:firstColumn="0" w:lastColumn="0" w:oddVBand="0" w:evenVBand="0" w:oddHBand="1" w:evenHBand="0" w:firstRowFirstColumn="0" w:firstRowLastColumn="0" w:lastRowFirstColumn="0" w:lastRowLastColumn="0"/>
          <w:trHeight w:val="1561"/>
        </w:trPr>
        <w:tc>
          <w:tcPr>
            <w:tcW w:w="5159" w:type="dxa"/>
          </w:tcPr>
          <w:p w14:paraId="55391D17" w14:textId="77777777" w:rsidR="004844F5" w:rsidRPr="009A2405" w:rsidRDefault="004844F5" w:rsidP="00F511F1">
            <w:pPr>
              <w:rPr>
                <w:rStyle w:val="Strong"/>
              </w:rPr>
            </w:pPr>
            <w:r w:rsidRPr="009A2405">
              <w:rPr>
                <w:rStyle w:val="Strong"/>
              </w:rPr>
              <w:t xml:space="preserve">Three sections </w:t>
            </w:r>
          </w:p>
          <w:p w14:paraId="0B1DCFA7" w14:textId="1FAA79D3" w:rsidR="004844F5" w:rsidRPr="004844F5" w:rsidRDefault="009A2405" w:rsidP="00F511F1">
            <w:pPr>
              <w:rPr>
                <w:lang w:val="en" w:eastAsia="zh-CN"/>
              </w:rPr>
            </w:pPr>
            <w:r>
              <w:rPr>
                <w:lang w:val="en" w:eastAsia="zh-CN"/>
              </w:rPr>
              <w:t>Section</w:t>
            </w:r>
            <w:r w:rsidR="004844F5" w:rsidRPr="004844F5">
              <w:rPr>
                <w:lang w:val="en" w:eastAsia="zh-CN"/>
              </w:rPr>
              <w:t xml:space="preserve"> I – The </w:t>
            </w:r>
            <w:r w:rsidR="00C93FE3">
              <w:rPr>
                <w:lang w:val="en" w:eastAsia="zh-CN"/>
              </w:rPr>
              <w:t>l</w:t>
            </w:r>
            <w:r w:rsidR="004844F5" w:rsidRPr="004844F5">
              <w:rPr>
                <w:lang w:val="en" w:eastAsia="zh-CN"/>
              </w:rPr>
              <w:t xml:space="preserve">egal </w:t>
            </w:r>
            <w:r w:rsidR="00C93FE3">
              <w:rPr>
                <w:lang w:val="en" w:eastAsia="zh-CN"/>
              </w:rPr>
              <w:t>s</w:t>
            </w:r>
            <w:r w:rsidR="004844F5" w:rsidRPr="004844F5">
              <w:rPr>
                <w:lang w:val="en" w:eastAsia="zh-CN"/>
              </w:rPr>
              <w:t>ystem (</w:t>
            </w:r>
            <w:r>
              <w:rPr>
                <w:lang w:val="en" w:eastAsia="zh-CN"/>
              </w:rPr>
              <w:t>48 indicative hours</w:t>
            </w:r>
            <w:r w:rsidR="004844F5" w:rsidRPr="004844F5">
              <w:rPr>
                <w:lang w:val="en" w:eastAsia="zh-CN"/>
              </w:rPr>
              <w:t>)</w:t>
            </w:r>
          </w:p>
          <w:p w14:paraId="11B3FA69" w14:textId="51452682" w:rsidR="004844F5" w:rsidRPr="004844F5" w:rsidRDefault="009A2405" w:rsidP="00F511F1">
            <w:pPr>
              <w:rPr>
                <w:lang w:val="en" w:eastAsia="zh-CN"/>
              </w:rPr>
            </w:pPr>
            <w:r>
              <w:rPr>
                <w:lang w:val="en" w:eastAsia="zh-CN"/>
              </w:rPr>
              <w:t>Section</w:t>
            </w:r>
            <w:r w:rsidR="004844F5" w:rsidRPr="004844F5">
              <w:rPr>
                <w:lang w:val="en" w:eastAsia="zh-CN"/>
              </w:rPr>
              <w:t xml:space="preserve"> II – The </w:t>
            </w:r>
            <w:r w:rsidR="00C93FE3">
              <w:rPr>
                <w:lang w:val="en" w:eastAsia="zh-CN"/>
              </w:rPr>
              <w:t>i</w:t>
            </w:r>
            <w:r w:rsidR="004844F5" w:rsidRPr="004844F5">
              <w:rPr>
                <w:lang w:val="en" w:eastAsia="zh-CN"/>
              </w:rPr>
              <w:t xml:space="preserve">ndividual and the </w:t>
            </w:r>
            <w:r w:rsidR="00C93FE3">
              <w:rPr>
                <w:lang w:val="en" w:eastAsia="zh-CN"/>
              </w:rPr>
              <w:t>l</w:t>
            </w:r>
            <w:r w:rsidR="004844F5" w:rsidRPr="004844F5">
              <w:rPr>
                <w:lang w:val="en" w:eastAsia="zh-CN"/>
              </w:rPr>
              <w:t>aw (</w:t>
            </w:r>
            <w:r>
              <w:rPr>
                <w:lang w:val="en" w:eastAsia="zh-CN"/>
              </w:rPr>
              <w:t>36 indicative hours)</w:t>
            </w:r>
          </w:p>
          <w:p w14:paraId="409A3F39" w14:textId="67D3F232" w:rsidR="004844F5" w:rsidRPr="004844F5" w:rsidRDefault="009A2405" w:rsidP="00F511F1">
            <w:pPr>
              <w:rPr>
                <w:lang w:val="en" w:eastAsia="zh-CN"/>
              </w:rPr>
            </w:pPr>
            <w:r>
              <w:rPr>
                <w:lang w:val="en" w:eastAsia="zh-CN"/>
              </w:rPr>
              <w:t>Section</w:t>
            </w:r>
            <w:r w:rsidR="004844F5" w:rsidRPr="004844F5">
              <w:rPr>
                <w:lang w:val="en" w:eastAsia="zh-CN"/>
              </w:rPr>
              <w:t xml:space="preserve"> III – The </w:t>
            </w:r>
            <w:r w:rsidR="00C93FE3">
              <w:rPr>
                <w:lang w:val="en" w:eastAsia="zh-CN"/>
              </w:rPr>
              <w:t>l</w:t>
            </w:r>
            <w:r w:rsidR="004844F5" w:rsidRPr="004844F5">
              <w:rPr>
                <w:lang w:val="en" w:eastAsia="zh-CN"/>
              </w:rPr>
              <w:t xml:space="preserve">aw in </w:t>
            </w:r>
            <w:r w:rsidR="00C93FE3">
              <w:rPr>
                <w:lang w:val="en" w:eastAsia="zh-CN"/>
              </w:rPr>
              <w:t>p</w:t>
            </w:r>
            <w:r w:rsidR="004844F5" w:rsidRPr="004844F5">
              <w:rPr>
                <w:lang w:val="en" w:eastAsia="zh-CN"/>
              </w:rPr>
              <w:t>ractice (</w:t>
            </w:r>
            <w:r>
              <w:rPr>
                <w:lang w:val="en" w:eastAsia="zh-CN"/>
              </w:rPr>
              <w:t>36 indicative hours)</w:t>
            </w:r>
          </w:p>
        </w:tc>
        <w:tc>
          <w:tcPr>
            <w:tcW w:w="4473" w:type="dxa"/>
          </w:tcPr>
          <w:p w14:paraId="78784692" w14:textId="77777777" w:rsidR="004844F5" w:rsidRPr="009A2405" w:rsidRDefault="004844F5" w:rsidP="00F511F1">
            <w:pPr>
              <w:rPr>
                <w:rStyle w:val="Strong"/>
              </w:rPr>
            </w:pPr>
            <w:r w:rsidRPr="009A2405">
              <w:rPr>
                <w:rStyle w:val="Strong"/>
              </w:rPr>
              <w:t>Four sections</w:t>
            </w:r>
          </w:p>
          <w:p w14:paraId="3CF7B54B" w14:textId="43DB6083" w:rsidR="004844F5" w:rsidRPr="004844F5" w:rsidRDefault="009A2405" w:rsidP="00F511F1">
            <w:pPr>
              <w:rPr>
                <w:lang w:val="en" w:eastAsia="zh-CN"/>
              </w:rPr>
            </w:pPr>
            <w:r>
              <w:rPr>
                <w:lang w:val="en" w:eastAsia="zh-CN"/>
              </w:rPr>
              <w:t>Section</w:t>
            </w:r>
            <w:r w:rsidR="00AF03CA">
              <w:rPr>
                <w:lang w:val="en" w:eastAsia="zh-CN"/>
              </w:rPr>
              <w:t xml:space="preserve"> I –</w:t>
            </w:r>
            <w:r w:rsidR="004844F5" w:rsidRPr="004844F5">
              <w:rPr>
                <w:lang w:val="en" w:eastAsia="zh-CN"/>
              </w:rPr>
              <w:t xml:space="preserve"> Crime </w:t>
            </w:r>
            <w:r w:rsidRPr="004844F5">
              <w:rPr>
                <w:lang w:val="en" w:eastAsia="zh-CN"/>
              </w:rPr>
              <w:t>(</w:t>
            </w:r>
            <w:r>
              <w:rPr>
                <w:lang w:val="en" w:eastAsia="zh-CN"/>
              </w:rPr>
              <w:t>36 indicative hours)</w:t>
            </w:r>
            <w:r w:rsidRPr="004844F5">
              <w:rPr>
                <w:lang w:val="en" w:eastAsia="zh-CN"/>
              </w:rPr>
              <w:t xml:space="preserve"> </w:t>
            </w:r>
            <w:r>
              <w:rPr>
                <w:lang w:val="en" w:eastAsia="zh-CN"/>
              </w:rPr>
              <w:t>Section</w:t>
            </w:r>
            <w:r w:rsidR="00AF03CA">
              <w:rPr>
                <w:lang w:val="en" w:eastAsia="zh-CN"/>
              </w:rPr>
              <w:t xml:space="preserve"> II –</w:t>
            </w:r>
            <w:r w:rsidR="004844F5" w:rsidRPr="004844F5">
              <w:rPr>
                <w:lang w:val="en" w:eastAsia="zh-CN"/>
              </w:rPr>
              <w:t xml:space="preserve"> Human </w:t>
            </w:r>
            <w:r w:rsidR="00C93FE3">
              <w:rPr>
                <w:lang w:val="en" w:eastAsia="zh-CN"/>
              </w:rPr>
              <w:t>ri</w:t>
            </w:r>
            <w:r w:rsidR="004844F5" w:rsidRPr="004844F5">
              <w:rPr>
                <w:lang w:val="en" w:eastAsia="zh-CN"/>
              </w:rPr>
              <w:t xml:space="preserve">ghts </w:t>
            </w:r>
            <w:r w:rsidRPr="004844F5">
              <w:rPr>
                <w:lang w:val="en" w:eastAsia="zh-CN"/>
              </w:rPr>
              <w:t>(</w:t>
            </w:r>
            <w:r>
              <w:rPr>
                <w:lang w:val="en" w:eastAsia="zh-CN"/>
              </w:rPr>
              <w:t>24 indicative hours)</w:t>
            </w:r>
          </w:p>
          <w:p w14:paraId="02AFD61F" w14:textId="0A8AFED4" w:rsidR="004844F5" w:rsidRDefault="00AF03CA" w:rsidP="00F511F1">
            <w:pPr>
              <w:rPr>
                <w:lang w:val="en" w:eastAsia="zh-CN"/>
              </w:rPr>
            </w:pPr>
            <w:r>
              <w:rPr>
                <w:lang w:val="en" w:eastAsia="zh-CN"/>
              </w:rPr>
              <w:t>Section III –</w:t>
            </w:r>
            <w:r w:rsidR="009A2405">
              <w:rPr>
                <w:lang w:val="en" w:eastAsia="zh-CN"/>
              </w:rPr>
              <w:t xml:space="preserve"> Option 1</w:t>
            </w:r>
            <w:r w:rsidR="004844F5" w:rsidRPr="004844F5">
              <w:rPr>
                <w:lang w:val="en" w:eastAsia="zh-CN"/>
              </w:rPr>
              <w:t xml:space="preserve"> (</w:t>
            </w:r>
            <w:r w:rsidR="009A2405">
              <w:rPr>
                <w:lang w:val="en" w:eastAsia="zh-CN"/>
              </w:rPr>
              <w:t>30 indicative hours</w:t>
            </w:r>
            <w:r w:rsidR="004844F5" w:rsidRPr="004844F5">
              <w:rPr>
                <w:lang w:val="en" w:eastAsia="zh-CN"/>
              </w:rPr>
              <w:t>)</w:t>
            </w:r>
          </w:p>
          <w:p w14:paraId="05F2CE93" w14:textId="1FC382A5" w:rsidR="009A2405" w:rsidRPr="004844F5" w:rsidRDefault="00AF03CA" w:rsidP="00F511F1">
            <w:pPr>
              <w:rPr>
                <w:lang w:val="en" w:eastAsia="zh-CN"/>
              </w:rPr>
            </w:pPr>
            <w:r>
              <w:rPr>
                <w:lang w:val="en" w:eastAsia="zh-CN"/>
              </w:rPr>
              <w:t>Section IV –</w:t>
            </w:r>
            <w:r w:rsidR="009A2405">
              <w:rPr>
                <w:lang w:val="en" w:eastAsia="zh-CN"/>
              </w:rPr>
              <w:t xml:space="preserve"> Option 2 (30 indicative hours</w:t>
            </w:r>
            <w:r w:rsidR="009A2405" w:rsidRPr="004844F5">
              <w:rPr>
                <w:lang w:val="en" w:eastAsia="zh-CN"/>
              </w:rPr>
              <w:t>)</w:t>
            </w:r>
          </w:p>
        </w:tc>
      </w:tr>
    </w:tbl>
    <w:p w14:paraId="047CBACD" w14:textId="77777777" w:rsidR="004844F5" w:rsidRPr="004844F5" w:rsidRDefault="004844F5" w:rsidP="00E92FAB">
      <w:pPr>
        <w:pStyle w:val="Heading4"/>
      </w:pPr>
      <w:bookmarkStart w:id="28" w:name="_Hlk508523399"/>
      <w:r w:rsidRPr="004844F5">
        <w:t>Year 11</w:t>
      </w:r>
    </w:p>
    <w:bookmarkEnd w:id="28"/>
    <w:p w14:paraId="4016F841" w14:textId="77777777" w:rsidR="004844F5" w:rsidRPr="004844F5" w:rsidRDefault="004844F5" w:rsidP="00E92FAB">
      <w:pPr>
        <w:rPr>
          <w:lang w:val="en" w:eastAsia="zh-CN"/>
        </w:rPr>
      </w:pPr>
      <w:r w:rsidRPr="004844F5">
        <w:rPr>
          <w:lang w:val="en" w:eastAsia="zh-CN"/>
        </w:rPr>
        <w:t>Year 11 develops students' knowledge and understanding of the nature and functions of law and law-making, the development of Australian and international legal systems, the Australian constitution and law reform.</w:t>
      </w:r>
    </w:p>
    <w:p w14:paraId="4C3EAEC7" w14:textId="2FFE0350" w:rsidR="004844F5" w:rsidRPr="004844F5" w:rsidRDefault="004844F5" w:rsidP="00E92FAB">
      <w:pPr>
        <w:rPr>
          <w:lang w:val="en" w:eastAsia="zh-CN"/>
        </w:rPr>
      </w:pPr>
      <w:r w:rsidRPr="004844F5">
        <w:rPr>
          <w:lang w:val="en" w:eastAsia="zh-CN"/>
        </w:rPr>
        <w:t xml:space="preserve">The </w:t>
      </w:r>
      <w:r w:rsidR="00C93FE3">
        <w:rPr>
          <w:lang w:val="en" w:eastAsia="zh-CN"/>
        </w:rPr>
        <w:t>l</w:t>
      </w:r>
      <w:r w:rsidRPr="004844F5">
        <w:rPr>
          <w:lang w:val="en" w:eastAsia="zh-CN"/>
        </w:rPr>
        <w:t xml:space="preserve">aw in </w:t>
      </w:r>
      <w:r w:rsidR="00C93FE3">
        <w:rPr>
          <w:lang w:val="en" w:eastAsia="zh-CN"/>
        </w:rPr>
        <w:t>p</w:t>
      </w:r>
      <w:r w:rsidRPr="004844F5">
        <w:rPr>
          <w:lang w:val="en" w:eastAsia="zh-CN"/>
        </w:rPr>
        <w:t>ractice unit is designed to provide opportunities for students to deepen their understanding of the principles of law covered in the first sections of the course. This section may be integrated with Part I and Part II.</w:t>
      </w:r>
    </w:p>
    <w:p w14:paraId="1BC3E7FB" w14:textId="77777777" w:rsidR="004844F5" w:rsidRPr="004844F5" w:rsidRDefault="004844F5" w:rsidP="00E92FAB">
      <w:pPr>
        <w:rPr>
          <w:rFonts w:eastAsia="Times New Roman"/>
          <w:color w:val="000000"/>
          <w:lang w:val="en" w:eastAsia="en-AU"/>
        </w:rPr>
      </w:pPr>
      <w:r w:rsidRPr="004844F5">
        <w:rPr>
          <w:rFonts w:eastAsia="Times New Roman"/>
          <w:color w:val="000000"/>
          <w:lang w:val="en" w:eastAsia="en-AU"/>
        </w:rPr>
        <w:t>Each topic's themes and challenges should be integrated into the study of the topic.</w:t>
      </w:r>
    </w:p>
    <w:p w14:paraId="45A739F0" w14:textId="1BFDEB98" w:rsidR="004844F5" w:rsidRPr="00E92FAB" w:rsidRDefault="00C533E6" w:rsidP="00E92FAB">
      <w:pPr>
        <w:pStyle w:val="Heading5"/>
      </w:pPr>
      <w:r>
        <w:t>School</w:t>
      </w:r>
      <w:r w:rsidR="00AF03CA">
        <w:t>-</w:t>
      </w:r>
      <w:r w:rsidR="004844F5" w:rsidRPr="00E92FAB">
        <w:t>based assessment and reporting requirements</w:t>
      </w:r>
    </w:p>
    <w:p w14:paraId="3B66770B" w14:textId="77777777" w:rsidR="004844F5" w:rsidRPr="004844F5" w:rsidRDefault="004844F5" w:rsidP="00E92FAB">
      <w:r w:rsidRPr="004844F5">
        <w:t xml:space="preserve">Schools are required to submit a school-based assessment mark for each year 12 course. </w:t>
      </w:r>
    </w:p>
    <w:p w14:paraId="64F1A614" w14:textId="77777777" w:rsidR="004844F5" w:rsidRPr="004844F5" w:rsidRDefault="004844F5" w:rsidP="00E92FAB">
      <w:r w:rsidRPr="004844F5">
        <w:t>The current Year 11 formal school-based assessment program is to reflect the following requirements:</w:t>
      </w:r>
    </w:p>
    <w:p w14:paraId="257D393D" w14:textId="77777777" w:rsidR="004844F5" w:rsidRPr="004844F5" w:rsidRDefault="004844F5" w:rsidP="00E92FAB">
      <w:pPr>
        <w:pStyle w:val="ListBullet"/>
      </w:pPr>
      <w:r w:rsidRPr="004844F5">
        <w:rPr>
          <w:lang w:eastAsia="zh-CN"/>
        </w:rPr>
        <w:t>three assessment tasks</w:t>
      </w:r>
    </w:p>
    <w:p w14:paraId="5009A92F" w14:textId="77777777" w:rsidR="004844F5" w:rsidRPr="004844F5" w:rsidRDefault="004844F5" w:rsidP="00E92FAB">
      <w:pPr>
        <w:pStyle w:val="ListBullet"/>
      </w:pPr>
      <w:r w:rsidRPr="004844F5">
        <w:rPr>
          <w:lang w:eastAsia="zh-CN"/>
        </w:rPr>
        <w:t>the minimum weighting for an individual task is 20%</w:t>
      </w:r>
    </w:p>
    <w:p w14:paraId="1DAC499E" w14:textId="77777777" w:rsidR="004844F5" w:rsidRPr="004844F5" w:rsidRDefault="004844F5" w:rsidP="00E92FAB">
      <w:pPr>
        <w:pStyle w:val="ListBullet"/>
      </w:pPr>
      <w:r w:rsidRPr="004844F5">
        <w:rPr>
          <w:lang w:eastAsia="zh-CN"/>
        </w:rPr>
        <w:t>the maximum weighting for an individual task is 40%</w:t>
      </w:r>
    </w:p>
    <w:p w14:paraId="7590E832" w14:textId="77777777" w:rsidR="004844F5" w:rsidRPr="004844F5" w:rsidRDefault="004844F5" w:rsidP="00E92FAB">
      <w:pPr>
        <w:pStyle w:val="ListBullet"/>
      </w:pPr>
      <w:r w:rsidRPr="004844F5">
        <w:rPr>
          <w:lang w:eastAsia="zh-CN"/>
        </w:rPr>
        <w:t>only one task may be a formal written examination.</w:t>
      </w:r>
    </w:p>
    <w:p w14:paraId="5328B009" w14:textId="74B7D759" w:rsidR="004844F5" w:rsidRPr="004844F5" w:rsidRDefault="004844F5" w:rsidP="00E92FAB">
      <w:pPr>
        <w:pStyle w:val="Caption"/>
      </w:pPr>
      <w:r w:rsidRPr="004844F5">
        <w:t>T</w:t>
      </w:r>
      <w:r w:rsidR="00E92FAB">
        <w:t>able 2: Mandatory</w:t>
      </w:r>
      <w:r w:rsidRPr="004844F5">
        <w:t xml:space="preserve"> components and weightings for Year 11 </w:t>
      </w:r>
      <w:r w:rsidR="005E4953">
        <w:t>Legal S</w:t>
      </w:r>
      <w:r w:rsidR="00E92FAB">
        <w:t>tudies</w:t>
      </w:r>
      <w:r w:rsidRPr="004844F5">
        <w:t>.</w:t>
      </w:r>
    </w:p>
    <w:tbl>
      <w:tblPr>
        <w:tblStyle w:val="Tableheader"/>
        <w:tblW w:w="0" w:type="auto"/>
        <w:tblLook w:val="0420" w:firstRow="1" w:lastRow="0" w:firstColumn="0" w:lastColumn="0" w:noHBand="0" w:noVBand="1"/>
        <w:tblCaption w:val="Mandatory components and weightings for Year 11 Legal studies"/>
      </w:tblPr>
      <w:tblGrid>
        <w:gridCol w:w="7989"/>
        <w:gridCol w:w="1583"/>
      </w:tblGrid>
      <w:tr w:rsidR="004844F5" w:rsidRPr="004844F5" w14:paraId="033FAFB0" w14:textId="77777777" w:rsidTr="00E92FAB">
        <w:trPr>
          <w:cnfStyle w:val="100000000000" w:firstRow="1" w:lastRow="0" w:firstColumn="0" w:lastColumn="0" w:oddVBand="0" w:evenVBand="0" w:oddHBand="0" w:evenHBand="0" w:firstRowFirstColumn="0" w:firstRowLastColumn="0" w:lastRowFirstColumn="0" w:lastRowLastColumn="0"/>
        </w:trPr>
        <w:tc>
          <w:tcPr>
            <w:tcW w:w="8037" w:type="dxa"/>
          </w:tcPr>
          <w:p w14:paraId="33794F22" w14:textId="77777777" w:rsidR="004844F5" w:rsidRPr="004844F5" w:rsidRDefault="004844F5" w:rsidP="00F511F1">
            <w:r w:rsidRPr="004844F5">
              <w:br w:type="page"/>
              <w:t>Component</w:t>
            </w:r>
          </w:p>
        </w:tc>
        <w:tc>
          <w:tcPr>
            <w:tcW w:w="1585" w:type="dxa"/>
          </w:tcPr>
          <w:p w14:paraId="4FDD98E7" w14:textId="77777777" w:rsidR="004844F5" w:rsidRPr="004844F5" w:rsidRDefault="004844F5" w:rsidP="00F511F1">
            <w:r w:rsidRPr="004844F5">
              <w:t>Weighting %</w:t>
            </w:r>
          </w:p>
        </w:tc>
      </w:tr>
      <w:tr w:rsidR="004844F5" w:rsidRPr="004844F5" w14:paraId="19550131" w14:textId="77777777" w:rsidTr="00E92FAB">
        <w:trPr>
          <w:cnfStyle w:val="000000100000" w:firstRow="0" w:lastRow="0" w:firstColumn="0" w:lastColumn="0" w:oddVBand="0" w:evenVBand="0" w:oddHBand="1" w:evenHBand="0" w:firstRowFirstColumn="0" w:firstRowLastColumn="0" w:lastRowFirstColumn="0" w:lastRowLastColumn="0"/>
        </w:trPr>
        <w:tc>
          <w:tcPr>
            <w:tcW w:w="8037" w:type="dxa"/>
          </w:tcPr>
          <w:p w14:paraId="3D439747" w14:textId="77777777" w:rsidR="004844F5" w:rsidRPr="004844F5" w:rsidRDefault="004844F5" w:rsidP="00F511F1">
            <w:pPr>
              <w:rPr>
                <w:lang w:eastAsia="zh-CN"/>
              </w:rPr>
            </w:pPr>
            <w:r w:rsidRPr="004844F5">
              <w:rPr>
                <w:lang w:eastAsia="zh-CN"/>
              </w:rPr>
              <w:t>Knowledge and understanding of course content</w:t>
            </w:r>
          </w:p>
        </w:tc>
        <w:tc>
          <w:tcPr>
            <w:tcW w:w="1585" w:type="dxa"/>
          </w:tcPr>
          <w:p w14:paraId="650F5C4E" w14:textId="77777777" w:rsidR="004844F5" w:rsidRPr="004844F5" w:rsidRDefault="004844F5" w:rsidP="00F511F1">
            <w:pPr>
              <w:rPr>
                <w:lang w:eastAsia="zh-CN"/>
              </w:rPr>
            </w:pPr>
            <w:r w:rsidRPr="004844F5">
              <w:rPr>
                <w:lang w:eastAsia="zh-CN"/>
              </w:rPr>
              <w:t>40</w:t>
            </w:r>
          </w:p>
        </w:tc>
      </w:tr>
      <w:tr w:rsidR="004844F5" w:rsidRPr="004844F5" w14:paraId="1D12404A" w14:textId="77777777" w:rsidTr="00E92FAB">
        <w:trPr>
          <w:cnfStyle w:val="000000010000" w:firstRow="0" w:lastRow="0" w:firstColumn="0" w:lastColumn="0" w:oddVBand="0" w:evenVBand="0" w:oddHBand="0" w:evenHBand="1" w:firstRowFirstColumn="0" w:firstRowLastColumn="0" w:lastRowFirstColumn="0" w:lastRowLastColumn="0"/>
        </w:trPr>
        <w:tc>
          <w:tcPr>
            <w:tcW w:w="8037" w:type="dxa"/>
          </w:tcPr>
          <w:p w14:paraId="6D1B7B02" w14:textId="77777777" w:rsidR="004844F5" w:rsidRPr="004844F5" w:rsidRDefault="004844F5" w:rsidP="00F511F1">
            <w:pPr>
              <w:rPr>
                <w:lang w:eastAsia="zh-CN"/>
              </w:rPr>
            </w:pPr>
            <w:r w:rsidRPr="004844F5">
              <w:rPr>
                <w:lang w:eastAsia="zh-CN"/>
              </w:rPr>
              <w:t>Analysis and evaluation</w:t>
            </w:r>
          </w:p>
        </w:tc>
        <w:tc>
          <w:tcPr>
            <w:tcW w:w="1585" w:type="dxa"/>
          </w:tcPr>
          <w:p w14:paraId="524ADD22" w14:textId="77777777" w:rsidR="004844F5" w:rsidRPr="004844F5" w:rsidRDefault="004844F5" w:rsidP="00F511F1">
            <w:pPr>
              <w:rPr>
                <w:lang w:eastAsia="zh-CN"/>
              </w:rPr>
            </w:pPr>
            <w:r w:rsidRPr="004844F5">
              <w:rPr>
                <w:lang w:eastAsia="zh-CN"/>
              </w:rPr>
              <w:t>20</w:t>
            </w:r>
          </w:p>
        </w:tc>
      </w:tr>
      <w:tr w:rsidR="004844F5" w:rsidRPr="004844F5" w14:paraId="1B6EF959" w14:textId="77777777" w:rsidTr="00E92FAB">
        <w:trPr>
          <w:cnfStyle w:val="000000100000" w:firstRow="0" w:lastRow="0" w:firstColumn="0" w:lastColumn="0" w:oddVBand="0" w:evenVBand="0" w:oddHBand="1" w:evenHBand="0" w:firstRowFirstColumn="0" w:firstRowLastColumn="0" w:lastRowFirstColumn="0" w:lastRowLastColumn="0"/>
          <w:trHeight w:val="291"/>
        </w:trPr>
        <w:tc>
          <w:tcPr>
            <w:tcW w:w="8037" w:type="dxa"/>
          </w:tcPr>
          <w:p w14:paraId="60390FAD" w14:textId="77777777" w:rsidR="004844F5" w:rsidRPr="004844F5" w:rsidRDefault="004844F5" w:rsidP="00F511F1">
            <w:pPr>
              <w:rPr>
                <w:lang w:eastAsia="zh-CN"/>
              </w:rPr>
            </w:pPr>
            <w:r w:rsidRPr="004844F5">
              <w:rPr>
                <w:lang w:eastAsia="zh-CN"/>
              </w:rPr>
              <w:lastRenderedPageBreak/>
              <w:t>Inquiry and research</w:t>
            </w:r>
          </w:p>
        </w:tc>
        <w:tc>
          <w:tcPr>
            <w:tcW w:w="1585" w:type="dxa"/>
          </w:tcPr>
          <w:p w14:paraId="081B53EA" w14:textId="77777777" w:rsidR="004844F5" w:rsidRPr="004844F5" w:rsidRDefault="004844F5" w:rsidP="00F511F1">
            <w:pPr>
              <w:rPr>
                <w:lang w:eastAsia="zh-CN"/>
              </w:rPr>
            </w:pPr>
            <w:r w:rsidRPr="004844F5">
              <w:rPr>
                <w:lang w:eastAsia="zh-CN"/>
              </w:rPr>
              <w:t>20</w:t>
            </w:r>
          </w:p>
        </w:tc>
      </w:tr>
      <w:tr w:rsidR="004844F5" w:rsidRPr="004844F5" w14:paraId="50AAAA88" w14:textId="77777777" w:rsidTr="00E92FAB">
        <w:trPr>
          <w:cnfStyle w:val="000000010000" w:firstRow="0" w:lastRow="0" w:firstColumn="0" w:lastColumn="0" w:oddVBand="0" w:evenVBand="0" w:oddHBand="0" w:evenHBand="1" w:firstRowFirstColumn="0" w:firstRowLastColumn="0" w:lastRowFirstColumn="0" w:lastRowLastColumn="0"/>
        </w:trPr>
        <w:tc>
          <w:tcPr>
            <w:tcW w:w="8037" w:type="dxa"/>
          </w:tcPr>
          <w:p w14:paraId="0B608DCC" w14:textId="77777777" w:rsidR="004844F5" w:rsidRPr="004844F5" w:rsidRDefault="004844F5" w:rsidP="00F511F1">
            <w:pPr>
              <w:rPr>
                <w:lang w:eastAsia="zh-CN"/>
              </w:rPr>
            </w:pPr>
            <w:r w:rsidRPr="004844F5">
              <w:rPr>
                <w:lang w:eastAsia="zh-CN"/>
              </w:rPr>
              <w:t>Communication of legal information, ideas and issues in appropriate forms</w:t>
            </w:r>
          </w:p>
        </w:tc>
        <w:tc>
          <w:tcPr>
            <w:tcW w:w="1585" w:type="dxa"/>
          </w:tcPr>
          <w:p w14:paraId="122C8302" w14:textId="77777777" w:rsidR="004844F5" w:rsidRPr="004844F5" w:rsidRDefault="004844F5" w:rsidP="00F511F1">
            <w:pPr>
              <w:rPr>
                <w:lang w:eastAsia="zh-CN"/>
              </w:rPr>
            </w:pPr>
            <w:r w:rsidRPr="004844F5">
              <w:rPr>
                <w:lang w:eastAsia="zh-CN"/>
              </w:rPr>
              <w:t>20</w:t>
            </w:r>
          </w:p>
        </w:tc>
      </w:tr>
    </w:tbl>
    <w:p w14:paraId="3E5D1632" w14:textId="77777777" w:rsidR="004844F5" w:rsidRPr="00E92FAB" w:rsidRDefault="004844F5" w:rsidP="00E92FAB">
      <w:pPr>
        <w:pStyle w:val="Heading4"/>
      </w:pPr>
      <w:r w:rsidRPr="00E92FAB">
        <w:t>Year 12</w:t>
      </w:r>
    </w:p>
    <w:p w14:paraId="1429607F" w14:textId="474182F7" w:rsidR="004844F5" w:rsidRPr="004844F5" w:rsidRDefault="004844F5" w:rsidP="00D81BCF">
      <w:pPr>
        <w:rPr>
          <w:lang w:val="en" w:eastAsia="zh-CN"/>
        </w:rPr>
      </w:pPr>
      <w:r w:rsidRPr="004844F5">
        <w:rPr>
          <w:lang w:val="en" w:eastAsia="zh-CN"/>
        </w:rPr>
        <w:t xml:space="preserve">Year 12 investigates the key areas of law, justice and human rights through a variety of focus studies which consider how changes in societies influence law reform. The compulsory core studies are Crime (30%) and Human </w:t>
      </w:r>
      <w:r w:rsidR="00C93FE3">
        <w:rPr>
          <w:lang w:val="en" w:eastAsia="zh-CN"/>
        </w:rPr>
        <w:t>r</w:t>
      </w:r>
      <w:r w:rsidRPr="004844F5">
        <w:rPr>
          <w:lang w:val="en" w:eastAsia="zh-CN"/>
        </w:rPr>
        <w:t xml:space="preserve">ights (20%). The options from which two must be chosen for study (constituting 50% of the Year 12 course) are: </w:t>
      </w:r>
    </w:p>
    <w:p w14:paraId="1267A3EF" w14:textId="77777777" w:rsidR="004844F5" w:rsidRPr="004844F5" w:rsidRDefault="004844F5" w:rsidP="00D81BCF">
      <w:pPr>
        <w:pStyle w:val="ListBullet"/>
        <w:rPr>
          <w:lang w:val="en" w:eastAsia="zh-CN"/>
        </w:rPr>
      </w:pPr>
      <w:r w:rsidRPr="004844F5">
        <w:rPr>
          <w:lang w:val="en" w:eastAsia="zh-CN"/>
        </w:rPr>
        <w:t>Consumers</w:t>
      </w:r>
    </w:p>
    <w:p w14:paraId="2D08B95A" w14:textId="77777777" w:rsidR="004844F5" w:rsidRPr="004844F5" w:rsidRDefault="004844F5" w:rsidP="00D81BCF">
      <w:pPr>
        <w:pStyle w:val="ListBullet"/>
        <w:rPr>
          <w:lang w:val="en" w:eastAsia="zh-CN"/>
        </w:rPr>
      </w:pPr>
      <w:r w:rsidRPr="004844F5">
        <w:rPr>
          <w:lang w:val="en" w:eastAsia="zh-CN"/>
        </w:rPr>
        <w:t>Global environment and protection</w:t>
      </w:r>
    </w:p>
    <w:p w14:paraId="42BB8E02" w14:textId="77777777" w:rsidR="004844F5" w:rsidRPr="004844F5" w:rsidRDefault="004844F5" w:rsidP="00D81BCF">
      <w:pPr>
        <w:pStyle w:val="ListBullet"/>
        <w:rPr>
          <w:lang w:val="en" w:eastAsia="zh-CN"/>
        </w:rPr>
      </w:pPr>
      <w:r w:rsidRPr="004844F5">
        <w:rPr>
          <w:lang w:val="en" w:eastAsia="zh-CN"/>
        </w:rPr>
        <w:t>Family</w:t>
      </w:r>
    </w:p>
    <w:p w14:paraId="3043B42D" w14:textId="2F465B6C" w:rsidR="004844F5" w:rsidRPr="004844F5" w:rsidRDefault="004844F5" w:rsidP="00D81BCF">
      <w:pPr>
        <w:pStyle w:val="ListBullet"/>
        <w:rPr>
          <w:lang w:val="en" w:eastAsia="zh-CN"/>
        </w:rPr>
      </w:pPr>
      <w:r w:rsidRPr="004844F5">
        <w:rPr>
          <w:lang w:val="en" w:eastAsia="zh-CN"/>
        </w:rPr>
        <w:t xml:space="preserve">Indigenous </w:t>
      </w:r>
      <w:r w:rsidR="00C93FE3">
        <w:rPr>
          <w:lang w:val="en" w:eastAsia="zh-CN"/>
        </w:rPr>
        <w:t>P</w:t>
      </w:r>
      <w:r w:rsidRPr="004844F5">
        <w:rPr>
          <w:lang w:val="en" w:eastAsia="zh-CN"/>
        </w:rPr>
        <w:t>eoples</w:t>
      </w:r>
    </w:p>
    <w:p w14:paraId="3063E6D5" w14:textId="77777777" w:rsidR="004844F5" w:rsidRPr="004844F5" w:rsidRDefault="004844F5" w:rsidP="00D81BCF">
      <w:pPr>
        <w:pStyle w:val="ListBullet"/>
        <w:rPr>
          <w:lang w:val="en" w:eastAsia="zh-CN"/>
        </w:rPr>
      </w:pPr>
      <w:r w:rsidRPr="004844F5">
        <w:rPr>
          <w:lang w:val="en" w:eastAsia="zh-CN"/>
        </w:rPr>
        <w:t>Shelter</w:t>
      </w:r>
    </w:p>
    <w:p w14:paraId="039B53F9" w14:textId="77777777" w:rsidR="004844F5" w:rsidRPr="004844F5" w:rsidRDefault="004844F5" w:rsidP="00D81BCF">
      <w:pPr>
        <w:pStyle w:val="ListBullet"/>
        <w:rPr>
          <w:lang w:val="en" w:eastAsia="zh-CN"/>
        </w:rPr>
      </w:pPr>
      <w:r w:rsidRPr="004844F5">
        <w:rPr>
          <w:lang w:val="en" w:eastAsia="zh-CN"/>
        </w:rPr>
        <w:t>Workplace</w:t>
      </w:r>
    </w:p>
    <w:p w14:paraId="78F11BB8" w14:textId="77777777" w:rsidR="004844F5" w:rsidRPr="004844F5" w:rsidRDefault="004844F5" w:rsidP="00D81BCF">
      <w:pPr>
        <w:pStyle w:val="ListBullet"/>
        <w:rPr>
          <w:lang w:val="en" w:eastAsia="zh-CN"/>
        </w:rPr>
      </w:pPr>
      <w:r w:rsidRPr="004844F5">
        <w:rPr>
          <w:lang w:val="en" w:eastAsia="zh-CN"/>
        </w:rPr>
        <w:t>World order.</w:t>
      </w:r>
    </w:p>
    <w:p w14:paraId="54C15EC0" w14:textId="77777777" w:rsidR="004844F5" w:rsidRPr="004844F5" w:rsidRDefault="004844F5" w:rsidP="00D81BCF">
      <w:pPr>
        <w:rPr>
          <w:lang w:val="en" w:eastAsia="zh-CN"/>
        </w:rPr>
      </w:pPr>
      <w:r w:rsidRPr="004844F5">
        <w:rPr>
          <w:lang w:val="en" w:eastAsia="zh-CN"/>
        </w:rPr>
        <w:t>Each topic's themes and challenges should be integrated into the study of the topic.</w:t>
      </w:r>
    </w:p>
    <w:p w14:paraId="195CBDCD" w14:textId="669E9EE0" w:rsidR="004844F5" w:rsidRPr="00D81BCF" w:rsidRDefault="005E4953" w:rsidP="00D81BCF">
      <w:pPr>
        <w:pStyle w:val="Heading5"/>
      </w:pPr>
      <w:r>
        <w:t>School</w:t>
      </w:r>
      <w:r w:rsidR="00AF03CA">
        <w:t>-</w:t>
      </w:r>
      <w:r w:rsidR="004844F5" w:rsidRPr="00D81BCF">
        <w:t>based assessment and reporting requirements</w:t>
      </w:r>
    </w:p>
    <w:p w14:paraId="15EA10FB" w14:textId="77777777" w:rsidR="004844F5" w:rsidRPr="004844F5" w:rsidRDefault="004844F5" w:rsidP="00D81BCF">
      <w:pPr>
        <w:rPr>
          <w:lang w:eastAsia="zh-CN"/>
        </w:rPr>
      </w:pPr>
      <w:r w:rsidRPr="004844F5">
        <w:rPr>
          <w:lang w:eastAsia="zh-CN"/>
        </w:rPr>
        <w:t>The current Year 12 formal school-based assessment program is to reflect the following requirements:</w:t>
      </w:r>
    </w:p>
    <w:p w14:paraId="4F9A26CE" w14:textId="77777777" w:rsidR="004844F5" w:rsidRPr="004844F5" w:rsidRDefault="004844F5" w:rsidP="00D81BCF">
      <w:pPr>
        <w:pStyle w:val="ListBullet"/>
        <w:rPr>
          <w:lang w:eastAsia="zh-CN"/>
        </w:rPr>
      </w:pPr>
      <w:r w:rsidRPr="004844F5">
        <w:rPr>
          <w:lang w:eastAsia="zh-CN"/>
        </w:rPr>
        <w:t>a maximum of four assessment tasks</w:t>
      </w:r>
    </w:p>
    <w:p w14:paraId="67CF7A76" w14:textId="77777777" w:rsidR="004844F5" w:rsidRPr="004844F5" w:rsidRDefault="004844F5" w:rsidP="00D81BCF">
      <w:pPr>
        <w:pStyle w:val="ListBullet"/>
        <w:rPr>
          <w:lang w:eastAsia="zh-CN"/>
        </w:rPr>
      </w:pPr>
      <w:r w:rsidRPr="004844F5">
        <w:rPr>
          <w:lang w:eastAsia="zh-CN"/>
        </w:rPr>
        <w:t>the minimum weighting for an individual task is 10%</w:t>
      </w:r>
    </w:p>
    <w:p w14:paraId="1D99E19A" w14:textId="77777777" w:rsidR="004844F5" w:rsidRPr="004844F5" w:rsidRDefault="004844F5" w:rsidP="00D81BCF">
      <w:pPr>
        <w:pStyle w:val="ListBullet"/>
        <w:rPr>
          <w:lang w:eastAsia="zh-CN"/>
        </w:rPr>
      </w:pPr>
      <w:r w:rsidRPr="004844F5">
        <w:rPr>
          <w:lang w:eastAsia="zh-CN"/>
        </w:rPr>
        <w:t>the maximum weighting for an individual task is 40%</w:t>
      </w:r>
    </w:p>
    <w:p w14:paraId="33709787" w14:textId="77777777" w:rsidR="004844F5" w:rsidRPr="004844F5" w:rsidRDefault="004844F5" w:rsidP="00D81BCF">
      <w:pPr>
        <w:pStyle w:val="ListBullet"/>
        <w:rPr>
          <w:lang w:eastAsia="zh-CN"/>
        </w:rPr>
      </w:pPr>
      <w:r w:rsidRPr="004844F5">
        <w:rPr>
          <w:lang w:eastAsia="zh-CN"/>
        </w:rPr>
        <w:t>only one task may be a formal written examination with a maximum weighting of 30%</w:t>
      </w:r>
    </w:p>
    <w:p w14:paraId="0171F3EF" w14:textId="5F30AC78" w:rsidR="004844F5" w:rsidRPr="004844F5" w:rsidRDefault="004844F5" w:rsidP="00A7331D">
      <w:pPr>
        <w:pStyle w:val="Caption"/>
        <w:rPr>
          <w:lang w:eastAsia="zh-CN"/>
        </w:rPr>
      </w:pPr>
      <w:r w:rsidRPr="004844F5">
        <w:rPr>
          <w:lang w:eastAsia="zh-CN"/>
        </w:rPr>
        <w:t>T</w:t>
      </w:r>
      <w:r w:rsidR="00D81BCF">
        <w:rPr>
          <w:lang w:eastAsia="zh-CN"/>
        </w:rPr>
        <w:t>able 3: Mandatory</w:t>
      </w:r>
      <w:r w:rsidRPr="004844F5">
        <w:rPr>
          <w:lang w:eastAsia="zh-CN"/>
        </w:rPr>
        <w:t xml:space="preserve"> components and weightings for Year 12 </w:t>
      </w:r>
      <w:r w:rsidR="005E4953">
        <w:rPr>
          <w:lang w:eastAsia="zh-CN"/>
        </w:rPr>
        <w:t>Legal S</w:t>
      </w:r>
      <w:r w:rsidR="00D81BCF">
        <w:rPr>
          <w:lang w:eastAsia="zh-CN"/>
        </w:rPr>
        <w:t>tudies</w:t>
      </w:r>
      <w:r w:rsidRPr="004844F5">
        <w:rPr>
          <w:lang w:eastAsia="zh-CN"/>
        </w:rPr>
        <w:t>.</w:t>
      </w:r>
    </w:p>
    <w:tbl>
      <w:tblPr>
        <w:tblStyle w:val="Tableheader"/>
        <w:tblW w:w="0" w:type="auto"/>
        <w:tblLook w:val="0420" w:firstRow="1" w:lastRow="0" w:firstColumn="0" w:lastColumn="0" w:noHBand="0" w:noVBand="1"/>
        <w:tblCaption w:val="Mandatory components and weightings for Year 12 Legal studies."/>
      </w:tblPr>
      <w:tblGrid>
        <w:gridCol w:w="7114"/>
        <w:gridCol w:w="1612"/>
      </w:tblGrid>
      <w:tr w:rsidR="004844F5" w:rsidRPr="004844F5" w14:paraId="622E7177" w14:textId="77777777" w:rsidTr="00D81BCF">
        <w:trPr>
          <w:cnfStyle w:val="100000000000" w:firstRow="1" w:lastRow="0" w:firstColumn="0" w:lastColumn="0" w:oddVBand="0" w:evenVBand="0" w:oddHBand="0" w:evenHBand="0" w:firstRowFirstColumn="0" w:firstRowLastColumn="0" w:lastRowFirstColumn="0" w:lastRowLastColumn="0"/>
        </w:trPr>
        <w:tc>
          <w:tcPr>
            <w:tcW w:w="7114" w:type="dxa"/>
          </w:tcPr>
          <w:p w14:paraId="0BA7BBCB" w14:textId="77777777" w:rsidR="004844F5" w:rsidRPr="004844F5" w:rsidRDefault="004844F5" w:rsidP="00F511F1">
            <w:pPr>
              <w:rPr>
                <w:lang w:eastAsia="zh-CN"/>
              </w:rPr>
            </w:pPr>
            <w:r w:rsidRPr="004844F5">
              <w:rPr>
                <w:lang w:eastAsia="zh-CN"/>
              </w:rPr>
              <w:br w:type="page"/>
              <w:t>Component</w:t>
            </w:r>
          </w:p>
        </w:tc>
        <w:tc>
          <w:tcPr>
            <w:tcW w:w="1612" w:type="dxa"/>
          </w:tcPr>
          <w:p w14:paraId="3CDC156B" w14:textId="77777777" w:rsidR="004844F5" w:rsidRPr="004844F5" w:rsidRDefault="004844F5" w:rsidP="00F511F1">
            <w:pPr>
              <w:rPr>
                <w:lang w:eastAsia="zh-CN"/>
              </w:rPr>
            </w:pPr>
            <w:r w:rsidRPr="004844F5">
              <w:rPr>
                <w:lang w:eastAsia="zh-CN"/>
              </w:rPr>
              <w:t>Weighting %</w:t>
            </w:r>
          </w:p>
        </w:tc>
      </w:tr>
      <w:tr w:rsidR="004844F5" w:rsidRPr="004844F5" w14:paraId="14C47FD7" w14:textId="77777777" w:rsidTr="00D81BCF">
        <w:trPr>
          <w:cnfStyle w:val="000000100000" w:firstRow="0" w:lastRow="0" w:firstColumn="0" w:lastColumn="0" w:oddVBand="0" w:evenVBand="0" w:oddHBand="1" w:evenHBand="0" w:firstRowFirstColumn="0" w:firstRowLastColumn="0" w:lastRowFirstColumn="0" w:lastRowLastColumn="0"/>
        </w:trPr>
        <w:tc>
          <w:tcPr>
            <w:tcW w:w="7114" w:type="dxa"/>
          </w:tcPr>
          <w:p w14:paraId="2AC3BE3E" w14:textId="77777777" w:rsidR="004844F5" w:rsidRPr="004844F5" w:rsidRDefault="004844F5" w:rsidP="00F511F1">
            <w:pPr>
              <w:rPr>
                <w:lang w:eastAsia="zh-CN"/>
              </w:rPr>
            </w:pPr>
            <w:r w:rsidRPr="004844F5">
              <w:rPr>
                <w:lang w:eastAsia="zh-CN"/>
              </w:rPr>
              <w:t>Knowledge and understanding of course content</w:t>
            </w:r>
          </w:p>
        </w:tc>
        <w:tc>
          <w:tcPr>
            <w:tcW w:w="1612" w:type="dxa"/>
          </w:tcPr>
          <w:p w14:paraId="32662C76" w14:textId="77777777" w:rsidR="004844F5" w:rsidRPr="004844F5" w:rsidRDefault="004844F5" w:rsidP="00F511F1">
            <w:pPr>
              <w:rPr>
                <w:lang w:eastAsia="zh-CN"/>
              </w:rPr>
            </w:pPr>
            <w:r w:rsidRPr="004844F5">
              <w:rPr>
                <w:lang w:eastAsia="zh-CN"/>
              </w:rPr>
              <w:t>40</w:t>
            </w:r>
          </w:p>
        </w:tc>
      </w:tr>
      <w:tr w:rsidR="004844F5" w:rsidRPr="004844F5" w14:paraId="4C7FDDF4" w14:textId="77777777" w:rsidTr="00D81BCF">
        <w:trPr>
          <w:cnfStyle w:val="000000010000" w:firstRow="0" w:lastRow="0" w:firstColumn="0" w:lastColumn="0" w:oddVBand="0" w:evenVBand="0" w:oddHBand="0" w:evenHBand="1" w:firstRowFirstColumn="0" w:firstRowLastColumn="0" w:lastRowFirstColumn="0" w:lastRowLastColumn="0"/>
        </w:trPr>
        <w:tc>
          <w:tcPr>
            <w:tcW w:w="7114" w:type="dxa"/>
          </w:tcPr>
          <w:p w14:paraId="51690DD5" w14:textId="77777777" w:rsidR="004844F5" w:rsidRPr="004844F5" w:rsidRDefault="004844F5" w:rsidP="00F511F1">
            <w:pPr>
              <w:rPr>
                <w:lang w:eastAsia="zh-CN"/>
              </w:rPr>
            </w:pPr>
            <w:r w:rsidRPr="004844F5">
              <w:rPr>
                <w:lang w:eastAsia="zh-CN"/>
              </w:rPr>
              <w:t>Analysis and evaluation</w:t>
            </w:r>
          </w:p>
        </w:tc>
        <w:tc>
          <w:tcPr>
            <w:tcW w:w="1612" w:type="dxa"/>
          </w:tcPr>
          <w:p w14:paraId="46447D18" w14:textId="77777777" w:rsidR="004844F5" w:rsidRPr="004844F5" w:rsidRDefault="004844F5" w:rsidP="00F511F1">
            <w:pPr>
              <w:rPr>
                <w:lang w:eastAsia="zh-CN"/>
              </w:rPr>
            </w:pPr>
            <w:r w:rsidRPr="004844F5">
              <w:rPr>
                <w:lang w:eastAsia="zh-CN"/>
              </w:rPr>
              <w:t>20</w:t>
            </w:r>
          </w:p>
        </w:tc>
      </w:tr>
      <w:tr w:rsidR="004844F5" w:rsidRPr="004844F5" w14:paraId="4C9B43E2" w14:textId="77777777" w:rsidTr="00D81BCF">
        <w:trPr>
          <w:cnfStyle w:val="000000100000" w:firstRow="0" w:lastRow="0" w:firstColumn="0" w:lastColumn="0" w:oddVBand="0" w:evenVBand="0" w:oddHBand="1" w:evenHBand="0" w:firstRowFirstColumn="0" w:firstRowLastColumn="0" w:lastRowFirstColumn="0" w:lastRowLastColumn="0"/>
        </w:trPr>
        <w:tc>
          <w:tcPr>
            <w:tcW w:w="7114" w:type="dxa"/>
          </w:tcPr>
          <w:p w14:paraId="6072CA7B" w14:textId="77777777" w:rsidR="004844F5" w:rsidRPr="004844F5" w:rsidRDefault="004844F5" w:rsidP="00F511F1">
            <w:pPr>
              <w:rPr>
                <w:lang w:eastAsia="zh-CN"/>
              </w:rPr>
            </w:pPr>
            <w:r w:rsidRPr="004844F5">
              <w:rPr>
                <w:lang w:eastAsia="zh-CN"/>
              </w:rPr>
              <w:t>Inquiry and research</w:t>
            </w:r>
          </w:p>
        </w:tc>
        <w:tc>
          <w:tcPr>
            <w:tcW w:w="1612" w:type="dxa"/>
          </w:tcPr>
          <w:p w14:paraId="2ECEBFA7" w14:textId="77777777" w:rsidR="004844F5" w:rsidRPr="004844F5" w:rsidRDefault="004844F5" w:rsidP="00F511F1">
            <w:pPr>
              <w:rPr>
                <w:lang w:eastAsia="zh-CN"/>
              </w:rPr>
            </w:pPr>
            <w:r w:rsidRPr="004844F5">
              <w:rPr>
                <w:lang w:eastAsia="zh-CN"/>
              </w:rPr>
              <w:t>20</w:t>
            </w:r>
          </w:p>
        </w:tc>
      </w:tr>
      <w:tr w:rsidR="004844F5" w:rsidRPr="004844F5" w14:paraId="6E96AE4D" w14:textId="77777777" w:rsidTr="00D81BCF">
        <w:trPr>
          <w:cnfStyle w:val="000000010000" w:firstRow="0" w:lastRow="0" w:firstColumn="0" w:lastColumn="0" w:oddVBand="0" w:evenVBand="0" w:oddHBand="0" w:evenHBand="1" w:firstRowFirstColumn="0" w:firstRowLastColumn="0" w:lastRowFirstColumn="0" w:lastRowLastColumn="0"/>
        </w:trPr>
        <w:tc>
          <w:tcPr>
            <w:tcW w:w="7114" w:type="dxa"/>
          </w:tcPr>
          <w:p w14:paraId="7B880340" w14:textId="77777777" w:rsidR="004844F5" w:rsidRPr="004844F5" w:rsidRDefault="004844F5" w:rsidP="00F511F1">
            <w:pPr>
              <w:rPr>
                <w:lang w:eastAsia="zh-CN"/>
              </w:rPr>
            </w:pPr>
            <w:r w:rsidRPr="004844F5">
              <w:rPr>
                <w:lang w:eastAsia="zh-CN"/>
              </w:rPr>
              <w:t>Communication of legal information, ideas and issues in appropriate forms</w:t>
            </w:r>
          </w:p>
        </w:tc>
        <w:tc>
          <w:tcPr>
            <w:tcW w:w="1612" w:type="dxa"/>
          </w:tcPr>
          <w:p w14:paraId="2BF19966" w14:textId="77777777" w:rsidR="004844F5" w:rsidRPr="004844F5" w:rsidRDefault="004844F5" w:rsidP="00F511F1">
            <w:pPr>
              <w:rPr>
                <w:lang w:eastAsia="zh-CN"/>
              </w:rPr>
            </w:pPr>
            <w:r w:rsidRPr="004844F5">
              <w:rPr>
                <w:lang w:eastAsia="zh-CN"/>
              </w:rPr>
              <w:t>20</w:t>
            </w:r>
          </w:p>
        </w:tc>
      </w:tr>
    </w:tbl>
    <w:p w14:paraId="25A9AE6B" w14:textId="35AF71AC" w:rsidR="004844F5" w:rsidRPr="004844F5" w:rsidRDefault="004844F5" w:rsidP="00C1280C">
      <w:pPr>
        <w:pStyle w:val="Heading3"/>
      </w:pPr>
      <w:r w:rsidRPr="004844F5">
        <w:br w:type="page"/>
      </w:r>
      <w:bookmarkStart w:id="29" w:name="_Toc50971449"/>
      <w:r w:rsidRPr="004844F5">
        <w:lastRenderedPageBreak/>
        <w:t xml:space="preserve">Modern </w:t>
      </w:r>
      <w:r w:rsidR="005E4953">
        <w:t>H</w:t>
      </w:r>
      <w:r w:rsidRPr="004844F5">
        <w:t>istory</w:t>
      </w:r>
      <w:bookmarkEnd w:id="29"/>
    </w:p>
    <w:p w14:paraId="13274B17" w14:textId="7A6265AE" w:rsidR="00C93FE3" w:rsidRPr="004844F5" w:rsidRDefault="004844F5" w:rsidP="00C93F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w:t>
      </w:r>
      <w:hyperlink r:id="rId41" w:history="1">
        <w:r w:rsidR="007F4C67">
          <w:rPr>
            <w:rStyle w:val="Hyperlink"/>
            <w:rFonts w:eastAsia="SimSun" w:cs="Times New Roman"/>
            <w:szCs w:val="22"/>
            <w:lang w:eastAsia="zh-CN"/>
          </w:rPr>
          <w:t>Modern History Stage 6 Syllabus (2017)</w:t>
        </w:r>
      </w:hyperlink>
      <w:r w:rsidRPr="004844F5">
        <w:rPr>
          <w:rFonts w:eastAsia="SimSun" w:cs="Times New Roman"/>
          <w:szCs w:val="22"/>
          <w:lang w:eastAsia="zh-CN"/>
        </w:rPr>
        <w:t xml:space="preserve"> includes two 120 hour courses.</w:t>
      </w:r>
      <w:r w:rsidR="00C93FE3" w:rsidRPr="00C93FE3">
        <w:rPr>
          <w:rFonts w:eastAsia="SimSun" w:cs="Times New Roman"/>
          <w:szCs w:val="22"/>
          <w:lang w:eastAsia="zh-CN"/>
        </w:rPr>
        <w:t xml:space="preserve"> </w:t>
      </w:r>
      <w:r w:rsidR="00C93FE3">
        <w:rPr>
          <w:rFonts w:eastAsia="SimSun" w:cs="Times New Roman"/>
          <w:szCs w:val="22"/>
          <w:lang w:eastAsia="zh-CN"/>
        </w:rPr>
        <w:t>120 hours of study to be undertaken in Year 11 and 120 hours of study in Year 12</w:t>
      </w:r>
    </w:p>
    <w:p w14:paraId="666660DC" w14:textId="0B6463C5" w:rsidR="004844F5" w:rsidRPr="004844F5" w:rsidRDefault="00D81BCF" w:rsidP="00D81BCF">
      <w:pPr>
        <w:pStyle w:val="Caption"/>
        <w:rPr>
          <w:lang w:eastAsia="zh-CN"/>
        </w:rPr>
      </w:pPr>
      <w:r>
        <w:rPr>
          <w:lang w:eastAsia="zh-CN"/>
        </w:rPr>
        <w:t xml:space="preserve">Table 1: </w:t>
      </w:r>
      <w:r w:rsidR="00A7331D">
        <w:rPr>
          <w:lang w:eastAsia="zh-CN"/>
        </w:rPr>
        <w:t>M</w:t>
      </w:r>
      <w:r>
        <w:rPr>
          <w:lang w:eastAsia="zh-CN"/>
        </w:rPr>
        <w:t xml:space="preserve">odern </w:t>
      </w:r>
      <w:r w:rsidR="00A7331D">
        <w:rPr>
          <w:lang w:eastAsia="zh-CN"/>
        </w:rPr>
        <w:t>H</w:t>
      </w:r>
      <w:r>
        <w:rPr>
          <w:lang w:eastAsia="zh-CN"/>
        </w:rPr>
        <w:t>istory course structure</w:t>
      </w:r>
    </w:p>
    <w:tbl>
      <w:tblPr>
        <w:tblStyle w:val="Tableheader"/>
        <w:tblW w:w="0" w:type="auto"/>
        <w:tblLook w:val="0420" w:firstRow="1" w:lastRow="0" w:firstColumn="0" w:lastColumn="0" w:noHBand="0" w:noVBand="1"/>
        <w:tblCaption w:val="modern history course structure"/>
      </w:tblPr>
      <w:tblGrid>
        <w:gridCol w:w="5127"/>
        <w:gridCol w:w="4445"/>
      </w:tblGrid>
      <w:tr w:rsidR="004844F5" w:rsidRPr="004844F5" w14:paraId="535C7C5C" w14:textId="77777777" w:rsidTr="00D81BCF">
        <w:trPr>
          <w:cnfStyle w:val="100000000000" w:firstRow="1" w:lastRow="0" w:firstColumn="0" w:lastColumn="0" w:oddVBand="0" w:evenVBand="0" w:oddHBand="0" w:evenHBand="0" w:firstRowFirstColumn="0" w:firstRowLastColumn="0" w:lastRowFirstColumn="0" w:lastRowLastColumn="0"/>
        </w:trPr>
        <w:tc>
          <w:tcPr>
            <w:tcW w:w="5637" w:type="dxa"/>
          </w:tcPr>
          <w:p w14:paraId="009EB85C" w14:textId="77777777" w:rsidR="004844F5" w:rsidRPr="004844F5" w:rsidRDefault="004844F5" w:rsidP="00F511F1">
            <w:pPr>
              <w:rPr>
                <w:lang w:eastAsia="zh-CN"/>
              </w:rPr>
            </w:pPr>
            <w:r w:rsidRPr="004844F5">
              <w:rPr>
                <w:lang w:eastAsia="zh-CN"/>
              </w:rPr>
              <w:t>Year 11 course</w:t>
            </w:r>
          </w:p>
        </w:tc>
        <w:tc>
          <w:tcPr>
            <w:tcW w:w="4897" w:type="dxa"/>
          </w:tcPr>
          <w:p w14:paraId="64134C21" w14:textId="77777777" w:rsidR="004844F5" w:rsidRPr="004844F5" w:rsidRDefault="004844F5" w:rsidP="00F511F1">
            <w:pPr>
              <w:rPr>
                <w:lang w:eastAsia="zh-CN"/>
              </w:rPr>
            </w:pPr>
            <w:r w:rsidRPr="004844F5">
              <w:rPr>
                <w:lang w:eastAsia="zh-CN"/>
              </w:rPr>
              <w:t>Year 12 course</w:t>
            </w:r>
          </w:p>
        </w:tc>
      </w:tr>
      <w:tr w:rsidR="004844F5" w:rsidRPr="004844F5" w14:paraId="300FF3DB" w14:textId="77777777" w:rsidTr="00F511F1">
        <w:trPr>
          <w:cnfStyle w:val="000000100000" w:firstRow="0" w:lastRow="0" w:firstColumn="0" w:lastColumn="0" w:oddVBand="0" w:evenVBand="0" w:oddHBand="1" w:evenHBand="0" w:firstRowFirstColumn="0" w:firstRowLastColumn="0" w:lastRowFirstColumn="0" w:lastRowLastColumn="0"/>
        </w:trPr>
        <w:tc>
          <w:tcPr>
            <w:tcW w:w="5637" w:type="dxa"/>
            <w:vAlign w:val="top"/>
          </w:tcPr>
          <w:p w14:paraId="1E1BA9B8" w14:textId="77777777" w:rsidR="004844F5" w:rsidRPr="00D81BCF" w:rsidRDefault="004844F5" w:rsidP="00F511F1">
            <w:pPr>
              <w:rPr>
                <w:rStyle w:val="Strong"/>
              </w:rPr>
            </w:pPr>
            <w:r w:rsidRPr="00D81BCF">
              <w:rPr>
                <w:rStyle w:val="Strong"/>
              </w:rPr>
              <w:t xml:space="preserve">Three sections </w:t>
            </w:r>
          </w:p>
          <w:p w14:paraId="1B980393" w14:textId="2227D46B" w:rsidR="004844F5" w:rsidRPr="004844F5" w:rsidRDefault="00D81BCF" w:rsidP="00F511F1">
            <w:pPr>
              <w:rPr>
                <w:lang w:val="en" w:eastAsia="en-AU"/>
              </w:rPr>
            </w:pPr>
            <w:r>
              <w:rPr>
                <w:lang w:val="en" w:eastAsia="en-AU"/>
              </w:rPr>
              <w:t xml:space="preserve">Section I - </w:t>
            </w:r>
            <w:r w:rsidR="004844F5" w:rsidRPr="004844F5">
              <w:rPr>
                <w:lang w:val="en" w:eastAsia="en-AU"/>
              </w:rPr>
              <w:t xml:space="preserve">Investigating </w:t>
            </w:r>
            <w:r w:rsidR="00C93FE3">
              <w:rPr>
                <w:lang w:val="en" w:eastAsia="en-AU"/>
              </w:rPr>
              <w:t>m</w:t>
            </w:r>
            <w:r w:rsidR="004844F5" w:rsidRPr="004844F5">
              <w:rPr>
                <w:lang w:val="en" w:eastAsia="en-AU"/>
              </w:rPr>
              <w:t xml:space="preserve">odern </w:t>
            </w:r>
            <w:r w:rsidR="00C93FE3">
              <w:rPr>
                <w:lang w:val="en" w:eastAsia="en-AU"/>
              </w:rPr>
              <w:t>h</w:t>
            </w:r>
            <w:r w:rsidR="004844F5" w:rsidRPr="004844F5">
              <w:rPr>
                <w:lang w:val="en" w:eastAsia="en-AU"/>
              </w:rPr>
              <w:t>istory</w:t>
            </w:r>
            <w:r>
              <w:rPr>
                <w:lang w:val="en" w:eastAsia="en-AU"/>
              </w:rPr>
              <w:t>,</w:t>
            </w:r>
            <w:r w:rsidR="004844F5" w:rsidRPr="004844F5">
              <w:rPr>
                <w:lang w:val="en" w:eastAsia="en-AU"/>
              </w:rPr>
              <w:t xml:space="preserve"> inc</w:t>
            </w:r>
            <w:r>
              <w:rPr>
                <w:lang w:val="en" w:eastAsia="en-AU"/>
              </w:rPr>
              <w:t>luding</w:t>
            </w:r>
            <w:r w:rsidR="004844F5" w:rsidRPr="004844F5">
              <w:rPr>
                <w:lang w:val="en" w:eastAsia="en-AU"/>
              </w:rPr>
              <w:t xml:space="preserve"> ‘The </w:t>
            </w:r>
            <w:r w:rsidR="00C93FE3">
              <w:rPr>
                <w:lang w:val="en" w:eastAsia="en-AU"/>
              </w:rPr>
              <w:t>n</w:t>
            </w:r>
            <w:r w:rsidR="004844F5" w:rsidRPr="004844F5">
              <w:rPr>
                <w:lang w:val="en" w:eastAsia="en-AU"/>
              </w:rPr>
              <w:t xml:space="preserve">ature of </w:t>
            </w:r>
            <w:r w:rsidR="00C93FE3">
              <w:rPr>
                <w:lang w:val="en" w:eastAsia="en-AU"/>
              </w:rPr>
              <w:t>m</w:t>
            </w:r>
            <w:r w:rsidR="004844F5" w:rsidRPr="004844F5">
              <w:rPr>
                <w:lang w:val="en" w:eastAsia="en-AU"/>
              </w:rPr>
              <w:t>ode</w:t>
            </w:r>
            <w:r>
              <w:rPr>
                <w:lang w:val="en" w:eastAsia="en-AU"/>
              </w:rPr>
              <w:t xml:space="preserve">rn </w:t>
            </w:r>
            <w:r w:rsidR="00C93FE3">
              <w:rPr>
                <w:lang w:val="en" w:eastAsia="en-AU"/>
              </w:rPr>
              <w:t>h</w:t>
            </w:r>
            <w:r>
              <w:rPr>
                <w:lang w:val="en" w:eastAsia="en-AU"/>
              </w:rPr>
              <w:t>istory’ and ‘</w:t>
            </w:r>
            <w:r w:rsidR="00C93FE3">
              <w:rPr>
                <w:lang w:val="en" w:eastAsia="en-AU"/>
              </w:rPr>
              <w:t>c</w:t>
            </w:r>
            <w:r>
              <w:rPr>
                <w:lang w:val="en" w:eastAsia="en-AU"/>
              </w:rPr>
              <w:t xml:space="preserve">ase </w:t>
            </w:r>
            <w:r w:rsidR="00C93FE3">
              <w:rPr>
                <w:lang w:val="en" w:eastAsia="en-AU"/>
              </w:rPr>
              <w:t>s</w:t>
            </w:r>
            <w:r>
              <w:rPr>
                <w:lang w:val="en" w:eastAsia="en-AU"/>
              </w:rPr>
              <w:t xml:space="preserve">tudies’ </w:t>
            </w:r>
            <w:r w:rsidRPr="004844F5">
              <w:rPr>
                <w:lang w:val="en" w:eastAsia="en-AU"/>
              </w:rPr>
              <w:t>(60 indicative hours</w:t>
            </w:r>
            <w:r>
              <w:rPr>
                <w:lang w:val="en" w:eastAsia="en-AU"/>
              </w:rPr>
              <w:t>)</w:t>
            </w:r>
          </w:p>
          <w:p w14:paraId="3FD41817" w14:textId="6345F168" w:rsidR="004844F5" w:rsidRPr="004844F5" w:rsidRDefault="00D81BCF" w:rsidP="00F511F1">
            <w:pPr>
              <w:rPr>
                <w:lang w:val="en" w:eastAsia="en-AU"/>
              </w:rPr>
            </w:pPr>
            <w:r>
              <w:rPr>
                <w:lang w:val="en" w:eastAsia="en-AU"/>
              </w:rPr>
              <w:t xml:space="preserve">Section II - </w:t>
            </w:r>
            <w:r w:rsidR="004844F5" w:rsidRPr="004844F5">
              <w:rPr>
                <w:lang w:val="en" w:eastAsia="en-AU"/>
              </w:rPr>
              <w:t>Historical Investigation (20 indicative hours)</w:t>
            </w:r>
          </w:p>
          <w:p w14:paraId="78BD0A5B" w14:textId="6AE8931B" w:rsidR="004844F5" w:rsidRPr="00D81BCF" w:rsidRDefault="00D81BCF" w:rsidP="00F511F1">
            <w:pPr>
              <w:rPr>
                <w:sz w:val="24"/>
                <w:lang w:val="en" w:eastAsia="en-AU"/>
              </w:rPr>
            </w:pPr>
            <w:r>
              <w:rPr>
                <w:lang w:val="en" w:eastAsia="en-AU"/>
              </w:rPr>
              <w:t xml:space="preserve">Section III - </w:t>
            </w:r>
            <w:r w:rsidR="004844F5" w:rsidRPr="004844F5">
              <w:rPr>
                <w:lang w:val="en" w:eastAsia="en-AU"/>
              </w:rPr>
              <w:t xml:space="preserve">The </w:t>
            </w:r>
            <w:r w:rsidR="00C93FE3">
              <w:rPr>
                <w:lang w:val="en" w:eastAsia="en-AU"/>
              </w:rPr>
              <w:t>s</w:t>
            </w:r>
            <w:r w:rsidR="004844F5" w:rsidRPr="004844F5">
              <w:rPr>
                <w:lang w:val="en" w:eastAsia="en-AU"/>
              </w:rPr>
              <w:t xml:space="preserve">haping of the </w:t>
            </w:r>
            <w:r w:rsidR="00C93FE3">
              <w:rPr>
                <w:lang w:val="en" w:eastAsia="en-AU"/>
              </w:rPr>
              <w:t>m</w:t>
            </w:r>
            <w:r w:rsidR="004844F5" w:rsidRPr="004844F5">
              <w:rPr>
                <w:lang w:val="en" w:eastAsia="en-AU"/>
              </w:rPr>
              <w:t xml:space="preserve">odern </w:t>
            </w:r>
            <w:r w:rsidR="00C93FE3">
              <w:rPr>
                <w:lang w:val="en" w:eastAsia="en-AU"/>
              </w:rPr>
              <w:t>w</w:t>
            </w:r>
            <w:r w:rsidR="004844F5" w:rsidRPr="004844F5">
              <w:rPr>
                <w:lang w:val="en" w:eastAsia="en-AU"/>
              </w:rPr>
              <w:t xml:space="preserve">orld (40 indicative hours) </w:t>
            </w:r>
          </w:p>
        </w:tc>
        <w:tc>
          <w:tcPr>
            <w:tcW w:w="4897" w:type="dxa"/>
          </w:tcPr>
          <w:p w14:paraId="07433E99" w14:textId="77777777" w:rsidR="004844F5" w:rsidRPr="00D81BCF" w:rsidRDefault="004844F5" w:rsidP="00F511F1">
            <w:pPr>
              <w:rPr>
                <w:rStyle w:val="Strong"/>
              </w:rPr>
            </w:pPr>
            <w:r w:rsidRPr="00D81BCF">
              <w:rPr>
                <w:rStyle w:val="Strong"/>
              </w:rPr>
              <w:t xml:space="preserve">Four sections  </w:t>
            </w:r>
          </w:p>
          <w:p w14:paraId="39C518AC" w14:textId="64B81EE2" w:rsidR="004844F5" w:rsidRPr="00D81BCF" w:rsidRDefault="00D81BCF" w:rsidP="00F511F1">
            <w:r w:rsidRPr="00D81BCF">
              <w:t xml:space="preserve">Section I - </w:t>
            </w:r>
            <w:r w:rsidR="00C93FE3">
              <w:t>c</w:t>
            </w:r>
            <w:r w:rsidR="004844F5" w:rsidRPr="00D81BCF">
              <w:t xml:space="preserve">ore </w:t>
            </w:r>
            <w:r w:rsidR="00C93FE3">
              <w:t>s</w:t>
            </w:r>
            <w:r w:rsidR="004844F5" w:rsidRPr="00D81BCF">
              <w:t xml:space="preserve">tudy: </w:t>
            </w:r>
            <w:r w:rsidR="00C93FE3">
              <w:t>p</w:t>
            </w:r>
            <w:r w:rsidR="004844F5" w:rsidRPr="00D81BCF">
              <w:t xml:space="preserve">ower and </w:t>
            </w:r>
            <w:r w:rsidR="00C93FE3">
              <w:t>a</w:t>
            </w:r>
            <w:r w:rsidR="004844F5" w:rsidRPr="00D81BCF">
              <w:t xml:space="preserve">uthority in the </w:t>
            </w:r>
            <w:r w:rsidR="00C93FE3">
              <w:t>m</w:t>
            </w:r>
            <w:r w:rsidR="004844F5" w:rsidRPr="00D81BCF">
              <w:t xml:space="preserve">odern </w:t>
            </w:r>
            <w:r w:rsidR="00C93FE3">
              <w:t>w</w:t>
            </w:r>
            <w:r w:rsidR="004844F5" w:rsidRPr="00D81BCF">
              <w:t>orld 1919–1946 (30 indicative hours)</w:t>
            </w:r>
          </w:p>
          <w:p w14:paraId="595054F3" w14:textId="2D68CF02" w:rsidR="004844F5" w:rsidRPr="00D81BCF" w:rsidRDefault="00D81BCF" w:rsidP="00F511F1">
            <w:r w:rsidRPr="00D81BCF">
              <w:t xml:space="preserve">Section II - </w:t>
            </w:r>
            <w:r w:rsidR="0068426D">
              <w:rPr>
                <w:rStyle w:val="Strong"/>
              </w:rPr>
              <w:t>o</w:t>
            </w:r>
            <w:r w:rsidR="004844F5" w:rsidRPr="00C93FE3">
              <w:rPr>
                <w:rStyle w:val="Strong"/>
              </w:rPr>
              <w:t>ne</w:t>
            </w:r>
            <w:r w:rsidR="004844F5" w:rsidRPr="00D81BCF">
              <w:t xml:space="preserve"> ‘</w:t>
            </w:r>
            <w:r w:rsidR="00C93FE3">
              <w:t>n</w:t>
            </w:r>
            <w:r w:rsidR="004844F5" w:rsidRPr="00D81BCF">
              <w:t xml:space="preserve">ational </w:t>
            </w:r>
            <w:r w:rsidR="00C93FE3">
              <w:t>s</w:t>
            </w:r>
            <w:r w:rsidR="004844F5" w:rsidRPr="00D81BCF">
              <w:t>tudies’ topic (30 indicative hours)</w:t>
            </w:r>
          </w:p>
          <w:p w14:paraId="79D7DFA4" w14:textId="4B167CF1" w:rsidR="004844F5" w:rsidRPr="00D81BCF" w:rsidRDefault="00D81BCF" w:rsidP="00F511F1">
            <w:r w:rsidRPr="00D81BCF">
              <w:t xml:space="preserve">Section III - </w:t>
            </w:r>
            <w:r w:rsidR="0068426D">
              <w:rPr>
                <w:rStyle w:val="Strong"/>
              </w:rPr>
              <w:t>o</w:t>
            </w:r>
            <w:r w:rsidR="004844F5" w:rsidRPr="00C93FE3">
              <w:rPr>
                <w:rStyle w:val="Strong"/>
              </w:rPr>
              <w:t>ne</w:t>
            </w:r>
            <w:r w:rsidR="004844F5" w:rsidRPr="00D81BCF">
              <w:t xml:space="preserve"> ‘</w:t>
            </w:r>
            <w:r w:rsidR="00C93FE3">
              <w:t>p</w:t>
            </w:r>
            <w:r w:rsidR="004844F5" w:rsidRPr="00D81BCF">
              <w:t xml:space="preserve">eace and </w:t>
            </w:r>
            <w:r w:rsidR="00C93FE3">
              <w:t>c</w:t>
            </w:r>
            <w:r w:rsidR="004844F5" w:rsidRPr="00D81BCF">
              <w:t>onflict’ topic (30 indicative hours)</w:t>
            </w:r>
          </w:p>
          <w:p w14:paraId="75BEB418" w14:textId="6F8BE3DC" w:rsidR="004844F5" w:rsidRPr="00D81BCF" w:rsidRDefault="00D81BCF" w:rsidP="00F511F1">
            <w:pPr>
              <w:rPr>
                <w:lang w:val="en" w:eastAsia="en-AU"/>
              </w:rPr>
            </w:pPr>
            <w:r w:rsidRPr="00D81BCF">
              <w:t>Section IV -</w:t>
            </w:r>
            <w:r w:rsidRPr="00C93FE3">
              <w:rPr>
                <w:rStyle w:val="Strong"/>
              </w:rPr>
              <w:t xml:space="preserve"> </w:t>
            </w:r>
            <w:r w:rsidR="0068426D">
              <w:rPr>
                <w:rStyle w:val="Strong"/>
              </w:rPr>
              <w:t>o</w:t>
            </w:r>
            <w:r w:rsidR="004844F5" w:rsidRPr="00C93FE3">
              <w:rPr>
                <w:rStyle w:val="Strong"/>
              </w:rPr>
              <w:t>ne</w:t>
            </w:r>
            <w:r w:rsidR="004844F5" w:rsidRPr="00D81BCF">
              <w:t xml:space="preserve"> ‘</w:t>
            </w:r>
            <w:r w:rsidR="00C93FE3">
              <w:t>c</w:t>
            </w:r>
            <w:r w:rsidR="004844F5" w:rsidRPr="00D81BCF">
              <w:t xml:space="preserve">hange in the </w:t>
            </w:r>
            <w:r w:rsidR="00C93FE3">
              <w:t>m</w:t>
            </w:r>
            <w:r w:rsidR="004844F5" w:rsidRPr="00D81BCF">
              <w:t xml:space="preserve">odern </w:t>
            </w:r>
            <w:r w:rsidR="00C93FE3">
              <w:t>w</w:t>
            </w:r>
            <w:r w:rsidR="004844F5" w:rsidRPr="00D81BCF">
              <w:t>orld’ topic (30 indicative hours)</w:t>
            </w:r>
          </w:p>
        </w:tc>
      </w:tr>
    </w:tbl>
    <w:p w14:paraId="6F0AEB34" w14:textId="77777777" w:rsidR="004844F5" w:rsidRPr="004844F5" w:rsidRDefault="004844F5" w:rsidP="00D81BCF">
      <w:pPr>
        <w:pStyle w:val="Heading4"/>
      </w:pPr>
      <w:r w:rsidRPr="004844F5">
        <w:t>Year 11</w:t>
      </w:r>
    </w:p>
    <w:p w14:paraId="10EE1125" w14:textId="77777777" w:rsidR="004844F5" w:rsidRPr="004844F5" w:rsidRDefault="004844F5" w:rsidP="00D81BCF">
      <w:pPr>
        <w:rPr>
          <w:lang w:eastAsia="en-AU"/>
        </w:rPr>
      </w:pPr>
      <w:r w:rsidRPr="004844F5">
        <w:rPr>
          <w:lang w:eastAsia="en-AU"/>
        </w:rPr>
        <w:t>Content may be integrated across the three sections of the course in the development of a teaching and learning program.</w:t>
      </w:r>
    </w:p>
    <w:p w14:paraId="1814779C" w14:textId="2FA0495B" w:rsidR="004844F5" w:rsidRPr="004844F5" w:rsidRDefault="004844F5" w:rsidP="00D81BCF">
      <w:pPr>
        <w:rPr>
          <w:lang w:eastAsia="en-AU"/>
        </w:rPr>
      </w:pPr>
      <w:r w:rsidRPr="004844F5">
        <w:rPr>
          <w:lang w:eastAsia="en-AU"/>
        </w:rPr>
        <w:t xml:space="preserve">The </w:t>
      </w:r>
      <w:r w:rsidR="00C93FE3">
        <w:rPr>
          <w:lang w:eastAsia="en-AU"/>
        </w:rPr>
        <w:t>h</w:t>
      </w:r>
      <w:r w:rsidRPr="004844F5">
        <w:rPr>
          <w:lang w:eastAsia="en-AU"/>
        </w:rPr>
        <w:t>istorical concepts and skills content is to be integrated throughout the course. The various studies and topics provide the contexts through which concepts and skills are to be developed. These provide the means by which students are able to engage in historical analysis and argument.</w:t>
      </w:r>
    </w:p>
    <w:p w14:paraId="643D53DE" w14:textId="3ADD1E54" w:rsidR="004844F5" w:rsidRPr="004844F5" w:rsidRDefault="004844F5" w:rsidP="00D81BCF">
      <w:pPr>
        <w:rPr>
          <w:lang w:eastAsia="en-AU"/>
        </w:rPr>
      </w:pPr>
      <w:r w:rsidRPr="004844F5">
        <w:rPr>
          <w:lang w:eastAsia="en-AU"/>
        </w:rPr>
        <w:t>T</w:t>
      </w:r>
      <w:r w:rsidR="00D81BCF">
        <w:rPr>
          <w:lang w:eastAsia="en-AU"/>
        </w:rPr>
        <w:t>he</w:t>
      </w:r>
      <w:r w:rsidRPr="004844F5">
        <w:rPr>
          <w:lang w:eastAsia="en-AU"/>
        </w:rPr>
        <w:t xml:space="preserve"> focuses</w:t>
      </w:r>
      <w:r w:rsidR="00D81BCF">
        <w:rPr>
          <w:lang w:eastAsia="en-AU"/>
        </w:rPr>
        <w:t xml:space="preserve"> of the topics are as follows:</w:t>
      </w:r>
    </w:p>
    <w:p w14:paraId="4A8F36F8" w14:textId="1021A6CD" w:rsidR="004844F5" w:rsidRPr="00FF5205" w:rsidRDefault="004844F5" w:rsidP="00FF5205">
      <w:pPr>
        <w:pStyle w:val="Heading5"/>
      </w:pPr>
      <w:r w:rsidRPr="004844F5">
        <w:t xml:space="preserve">Investigating </w:t>
      </w:r>
      <w:r w:rsidR="0068426D">
        <w:t>M</w:t>
      </w:r>
      <w:r w:rsidRPr="004844F5">
        <w:t xml:space="preserve">odern </w:t>
      </w:r>
      <w:r w:rsidR="0068426D">
        <w:t>H</w:t>
      </w:r>
      <w:r w:rsidRPr="004844F5">
        <w:t>istory</w:t>
      </w:r>
    </w:p>
    <w:p w14:paraId="733C9A4A"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en-AU"/>
        </w:rPr>
      </w:pPr>
      <w:r w:rsidRPr="004844F5">
        <w:rPr>
          <w:rFonts w:eastAsia="SimSun" w:cs="Times New Roman"/>
          <w:szCs w:val="22"/>
          <w:lang w:eastAsia="en-AU"/>
        </w:rPr>
        <w:t>Students undertake:</w:t>
      </w:r>
    </w:p>
    <w:p w14:paraId="76F7ECAF" w14:textId="0875848D" w:rsidR="004844F5" w:rsidRPr="00F511F1" w:rsidRDefault="004844F5" w:rsidP="00F511F1">
      <w:pPr>
        <w:pStyle w:val="ListBullet"/>
      </w:pPr>
      <w:r w:rsidRPr="00F511F1">
        <w:t xml:space="preserve">at least </w:t>
      </w:r>
      <w:r w:rsidR="00F511F1">
        <w:rPr>
          <w:rStyle w:val="Strong"/>
        </w:rPr>
        <w:t xml:space="preserve">one </w:t>
      </w:r>
      <w:r w:rsidRPr="00F511F1">
        <w:t xml:space="preserve">option from ‘The Nature of Modern History’, </w:t>
      </w:r>
      <w:r w:rsidR="00F511F1">
        <w:rPr>
          <w:rStyle w:val="Strong"/>
        </w:rPr>
        <w:t>and</w:t>
      </w:r>
    </w:p>
    <w:p w14:paraId="203FF3AE" w14:textId="0A1B685A" w:rsidR="004844F5" w:rsidRPr="00F511F1" w:rsidRDefault="004844F5" w:rsidP="00F511F1">
      <w:pPr>
        <w:pStyle w:val="ListBullet"/>
      </w:pPr>
      <w:r w:rsidRPr="00F511F1">
        <w:t xml:space="preserve">at least </w:t>
      </w:r>
      <w:r w:rsidR="00F511F1">
        <w:rPr>
          <w:rStyle w:val="Strong"/>
        </w:rPr>
        <w:t>two</w:t>
      </w:r>
      <w:r w:rsidRPr="00F511F1">
        <w:rPr>
          <w:rStyle w:val="Strong"/>
        </w:rPr>
        <w:t xml:space="preserve"> </w:t>
      </w:r>
      <w:r w:rsidR="00D81BCF" w:rsidRPr="00F511F1">
        <w:t xml:space="preserve">case studies </w:t>
      </w:r>
      <w:r w:rsidR="00FF5205" w:rsidRPr="00F511F1">
        <w:t>(e</w:t>
      </w:r>
      <w:r w:rsidR="00D81BCF" w:rsidRPr="00F511F1">
        <w:t>ach case study should be a minimum of 10 indicative hours</w:t>
      </w:r>
      <w:r w:rsidR="00FF5205" w:rsidRPr="00F511F1">
        <w:t>)</w:t>
      </w:r>
    </w:p>
    <w:p w14:paraId="507428A9"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Case studies are inquiry-based investigations into historical features, individuals, groups, events or concepts in modern history. They are oriented towards the problems and issues of investigating the past.</w:t>
      </w:r>
    </w:p>
    <w:p w14:paraId="686324B3" w14:textId="6AA5F316" w:rsidR="004844F5" w:rsidRPr="004844F5" w:rsidRDefault="001D1D5A"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Style w:val="Strong"/>
        </w:rPr>
        <w:t>one</w:t>
      </w:r>
      <w:r w:rsidR="004844F5" w:rsidRPr="004844F5">
        <w:rPr>
          <w:rFonts w:eastAsia="SimSun" w:cs="Times New Roman"/>
          <w:szCs w:val="22"/>
          <w:lang w:eastAsia="zh-CN"/>
        </w:rPr>
        <w:t xml:space="preserve"> case study </w:t>
      </w:r>
      <w:r>
        <w:rPr>
          <w:rStyle w:val="Strong"/>
        </w:rPr>
        <w:t>must</w:t>
      </w:r>
      <w:r w:rsidR="004844F5" w:rsidRPr="004844F5">
        <w:rPr>
          <w:rFonts w:eastAsia="SimSun" w:cs="Times New Roman"/>
          <w:szCs w:val="22"/>
          <w:lang w:eastAsia="zh-CN"/>
        </w:rPr>
        <w:t xml:space="preserve"> be from Europe, North America or Australia. </w:t>
      </w:r>
    </w:p>
    <w:p w14:paraId="3E83C909" w14:textId="3C0746C4" w:rsidR="004844F5" w:rsidRPr="004844F5" w:rsidRDefault="001D1D5A"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Style w:val="Strong"/>
        </w:rPr>
        <w:lastRenderedPageBreak/>
        <w:t>one</w:t>
      </w:r>
      <w:r w:rsidR="004844F5" w:rsidRPr="004844F5">
        <w:rPr>
          <w:rFonts w:eastAsia="SimSun" w:cs="Times New Roman"/>
          <w:szCs w:val="22"/>
          <w:lang w:eastAsia="zh-CN"/>
        </w:rPr>
        <w:t xml:space="preserve"> case study </w:t>
      </w:r>
      <w:r>
        <w:rPr>
          <w:rStyle w:val="Strong"/>
        </w:rPr>
        <w:t>must</w:t>
      </w:r>
      <w:r w:rsidR="004844F5" w:rsidRPr="004844F5">
        <w:rPr>
          <w:rFonts w:eastAsia="SimSun" w:cs="Times New Roman"/>
          <w:szCs w:val="22"/>
          <w:lang w:eastAsia="zh-CN"/>
        </w:rPr>
        <w:t xml:space="preserve"> be from Asia, the Pacific, Africa, the Middle East or Central</w:t>
      </w:r>
      <w:r>
        <w:rPr>
          <w:rFonts w:eastAsia="SimSun" w:cs="Times New Roman"/>
          <w:szCs w:val="22"/>
          <w:lang w:eastAsia="zh-CN"/>
        </w:rPr>
        <w:t xml:space="preserve"> and </w:t>
      </w:r>
      <w:r w:rsidR="004844F5" w:rsidRPr="004844F5">
        <w:rPr>
          <w:rFonts w:eastAsia="SimSun" w:cs="Times New Roman"/>
          <w:szCs w:val="22"/>
          <w:lang w:eastAsia="zh-CN"/>
        </w:rPr>
        <w:t xml:space="preserve">South America. </w:t>
      </w:r>
    </w:p>
    <w:p w14:paraId="6401F232" w14:textId="40197222" w:rsidR="00FF5205" w:rsidRPr="00FF5205" w:rsidRDefault="00FF5205" w:rsidP="00FF5205">
      <w:pPr>
        <w:pStyle w:val="Heading5"/>
      </w:pPr>
      <w:r w:rsidRPr="00FF5205">
        <w:t xml:space="preserve">The </w:t>
      </w:r>
      <w:r w:rsidR="001D1D5A">
        <w:t>h</w:t>
      </w:r>
      <w:r w:rsidRPr="00FF5205">
        <w:t xml:space="preserve">istorical </w:t>
      </w:r>
      <w:r w:rsidR="001D1D5A">
        <w:t>i</w:t>
      </w:r>
      <w:r w:rsidRPr="00FF5205">
        <w:t>nvestigation</w:t>
      </w:r>
    </w:p>
    <w:p w14:paraId="60C42839" w14:textId="6E8C0D54"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FF5205">
        <w:t xml:space="preserve">The </w:t>
      </w:r>
      <w:r w:rsidR="001D1D5A">
        <w:t>h</w:t>
      </w:r>
      <w:r w:rsidRPr="00FF5205">
        <w:t xml:space="preserve">istorical </w:t>
      </w:r>
      <w:r w:rsidR="001D1D5A">
        <w:t>i</w:t>
      </w:r>
      <w:r w:rsidRPr="00FF5205">
        <w:t>nvestigation</w:t>
      </w:r>
      <w:r w:rsidRPr="004844F5">
        <w:rPr>
          <w:rFonts w:eastAsia="SimSun" w:cs="Times New Roman"/>
          <w:szCs w:val="22"/>
          <w:lang w:eastAsia="zh-CN"/>
        </w:rPr>
        <w:t xml:space="preserve"> is designed to further develop relevant investigative, research and presentation skills. The investigation should extend a particular area of individual student or group interest. The investigation may be undertaken as a standalone study or integrated into any aspect of the Year 11 course and need not be completed as one project. It may be conducted individually or collaboratively. </w:t>
      </w:r>
    </w:p>
    <w:p w14:paraId="6047F742" w14:textId="650AFCBA"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b/>
          <w:szCs w:val="22"/>
          <w:lang w:eastAsia="zh-CN"/>
        </w:rPr>
      </w:pPr>
      <w:r w:rsidRPr="004844F5">
        <w:rPr>
          <w:rFonts w:eastAsia="SimSun" w:cs="Times New Roman"/>
          <w:b/>
          <w:szCs w:val="22"/>
          <w:lang w:eastAsia="zh-CN"/>
        </w:rPr>
        <w:t xml:space="preserve">The investigation must not overlap with or duplicate significantly any topic to be attempted in the Year 12 </w:t>
      </w:r>
      <w:r w:rsidR="001D1D5A">
        <w:rPr>
          <w:rFonts w:eastAsia="SimSun" w:cs="Times New Roman"/>
          <w:b/>
          <w:szCs w:val="22"/>
          <w:lang w:eastAsia="zh-CN"/>
        </w:rPr>
        <w:t>m</w:t>
      </w:r>
      <w:r w:rsidRPr="004844F5">
        <w:rPr>
          <w:rFonts w:eastAsia="SimSun" w:cs="Times New Roman"/>
          <w:b/>
          <w:szCs w:val="22"/>
          <w:lang w:eastAsia="zh-CN"/>
        </w:rPr>
        <w:t xml:space="preserve">odern </w:t>
      </w:r>
      <w:r w:rsidR="001D1D5A">
        <w:rPr>
          <w:rFonts w:eastAsia="SimSun" w:cs="Times New Roman"/>
          <w:b/>
          <w:szCs w:val="22"/>
          <w:lang w:eastAsia="zh-CN"/>
        </w:rPr>
        <w:t>h</w:t>
      </w:r>
      <w:r w:rsidRPr="004844F5">
        <w:rPr>
          <w:rFonts w:eastAsia="SimSun" w:cs="Times New Roman"/>
          <w:b/>
          <w:szCs w:val="22"/>
          <w:lang w:eastAsia="zh-CN"/>
        </w:rPr>
        <w:t xml:space="preserve">istory or </w:t>
      </w:r>
      <w:r w:rsidR="001D1D5A">
        <w:rPr>
          <w:rFonts w:eastAsia="SimSun" w:cs="Times New Roman"/>
          <w:b/>
          <w:szCs w:val="22"/>
          <w:lang w:eastAsia="zh-CN"/>
        </w:rPr>
        <w:t>h</w:t>
      </w:r>
      <w:r w:rsidRPr="004844F5">
        <w:rPr>
          <w:rFonts w:eastAsia="SimSun" w:cs="Times New Roman"/>
          <w:b/>
          <w:szCs w:val="22"/>
          <w:lang w:eastAsia="zh-CN"/>
        </w:rPr>
        <w:t xml:space="preserve">istory </w:t>
      </w:r>
      <w:r w:rsidR="001D1D5A">
        <w:rPr>
          <w:rFonts w:eastAsia="SimSun" w:cs="Times New Roman"/>
          <w:b/>
          <w:szCs w:val="22"/>
          <w:lang w:eastAsia="zh-CN"/>
        </w:rPr>
        <w:t>e</w:t>
      </w:r>
      <w:r w:rsidRPr="004844F5">
        <w:rPr>
          <w:rFonts w:eastAsia="SimSun" w:cs="Times New Roman"/>
          <w:b/>
          <w:szCs w:val="22"/>
          <w:lang w:eastAsia="zh-CN"/>
        </w:rPr>
        <w:t>xtension courses.</w:t>
      </w:r>
    </w:p>
    <w:p w14:paraId="43E5960A" w14:textId="78AC7395"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Further information relating to the </w:t>
      </w:r>
      <w:r w:rsidR="001D1D5A">
        <w:rPr>
          <w:rFonts w:eastAsia="SimSun" w:cs="Times New Roman"/>
          <w:szCs w:val="22"/>
          <w:lang w:eastAsia="zh-CN"/>
        </w:rPr>
        <w:t>h</w:t>
      </w:r>
      <w:r w:rsidRPr="004844F5">
        <w:rPr>
          <w:rFonts w:eastAsia="SimSun" w:cs="Times New Roman"/>
          <w:szCs w:val="22"/>
          <w:lang w:eastAsia="zh-CN"/>
        </w:rPr>
        <w:t xml:space="preserve">istorical </w:t>
      </w:r>
      <w:r w:rsidR="001D1D5A">
        <w:rPr>
          <w:rFonts w:eastAsia="SimSun" w:cs="Times New Roman"/>
          <w:szCs w:val="22"/>
          <w:lang w:eastAsia="zh-CN"/>
        </w:rPr>
        <w:t>i</w:t>
      </w:r>
      <w:r w:rsidRPr="004844F5">
        <w:rPr>
          <w:rFonts w:eastAsia="SimSun" w:cs="Times New Roman"/>
          <w:szCs w:val="22"/>
          <w:lang w:eastAsia="zh-CN"/>
        </w:rPr>
        <w:t xml:space="preserve">nvestigation is provided within the </w:t>
      </w:r>
      <w:r w:rsidR="001D1D5A">
        <w:rPr>
          <w:rFonts w:eastAsia="SimSun" w:cs="Times New Roman"/>
          <w:szCs w:val="22"/>
          <w:lang w:eastAsia="zh-CN"/>
        </w:rPr>
        <w:t>h</w:t>
      </w:r>
      <w:r w:rsidRPr="004844F5">
        <w:rPr>
          <w:rFonts w:eastAsia="SimSun" w:cs="Times New Roman"/>
          <w:szCs w:val="22"/>
          <w:lang w:eastAsia="zh-CN"/>
        </w:rPr>
        <w:t xml:space="preserve">istorical </w:t>
      </w:r>
      <w:r w:rsidR="001D1D5A">
        <w:rPr>
          <w:rFonts w:eastAsia="SimSun" w:cs="Times New Roman"/>
          <w:szCs w:val="22"/>
          <w:lang w:eastAsia="zh-CN"/>
        </w:rPr>
        <w:t>i</w:t>
      </w:r>
      <w:r w:rsidRPr="004844F5">
        <w:rPr>
          <w:rFonts w:eastAsia="SimSun" w:cs="Times New Roman"/>
          <w:szCs w:val="22"/>
          <w:lang w:eastAsia="zh-CN"/>
        </w:rPr>
        <w:t>nvestigation section of the Modern History Stage 6 Syllabus</w:t>
      </w:r>
    </w:p>
    <w:p w14:paraId="59B9C929" w14:textId="7ECBBCE4" w:rsidR="004844F5" w:rsidRPr="00FF5205" w:rsidRDefault="004844F5" w:rsidP="00FF5205">
      <w:pPr>
        <w:pStyle w:val="Heading5"/>
      </w:pPr>
      <w:r w:rsidRPr="00FF5205">
        <w:t xml:space="preserve">The </w:t>
      </w:r>
      <w:r w:rsidR="001D1D5A">
        <w:t>s</w:t>
      </w:r>
      <w:r w:rsidRPr="00FF5205">
        <w:t xml:space="preserve">haping of the </w:t>
      </w:r>
      <w:r w:rsidR="001D1D5A">
        <w:t>m</w:t>
      </w:r>
      <w:r w:rsidRPr="00FF5205">
        <w:t xml:space="preserve">odern </w:t>
      </w:r>
      <w:r w:rsidR="001D1D5A">
        <w:t>w</w:t>
      </w:r>
      <w:r w:rsidRPr="00FF5205">
        <w:t xml:space="preserve">orld </w:t>
      </w:r>
    </w:p>
    <w:p w14:paraId="47670754"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Students investigate forces and ideas that shaped the modern world through a study of key events and developments and the meaning of modernity.</w:t>
      </w:r>
    </w:p>
    <w:p w14:paraId="56910EC3" w14:textId="50F13FF8" w:rsidR="004844F5" w:rsidRPr="004844F5" w:rsidRDefault="001D1D5A"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Style w:val="Strong"/>
        </w:rPr>
        <w:t>One</w:t>
      </w:r>
      <w:r w:rsidR="004844F5" w:rsidRPr="004844F5">
        <w:rPr>
          <w:rFonts w:eastAsia="SimSun" w:cs="Times New Roman"/>
          <w:szCs w:val="22"/>
          <w:lang w:eastAsia="zh-CN"/>
        </w:rPr>
        <w:t xml:space="preserve"> study from ‘The </w:t>
      </w:r>
      <w:r>
        <w:rPr>
          <w:rFonts w:eastAsia="SimSun" w:cs="Times New Roman"/>
          <w:szCs w:val="22"/>
          <w:lang w:eastAsia="zh-CN"/>
        </w:rPr>
        <w:t>s</w:t>
      </w:r>
      <w:r w:rsidR="004844F5" w:rsidRPr="004844F5">
        <w:rPr>
          <w:rFonts w:eastAsia="SimSun" w:cs="Times New Roman"/>
          <w:szCs w:val="22"/>
          <w:lang w:eastAsia="zh-CN"/>
        </w:rPr>
        <w:t xml:space="preserve">haping of the </w:t>
      </w:r>
      <w:r>
        <w:rPr>
          <w:rFonts w:eastAsia="SimSun" w:cs="Times New Roman"/>
          <w:szCs w:val="22"/>
          <w:lang w:eastAsia="zh-CN"/>
        </w:rPr>
        <w:t>m</w:t>
      </w:r>
      <w:r w:rsidR="004844F5" w:rsidRPr="004844F5">
        <w:rPr>
          <w:rFonts w:eastAsia="SimSun" w:cs="Times New Roman"/>
          <w:szCs w:val="22"/>
          <w:lang w:eastAsia="zh-CN"/>
        </w:rPr>
        <w:t xml:space="preserve">odern </w:t>
      </w:r>
      <w:r>
        <w:rPr>
          <w:rFonts w:eastAsia="SimSun" w:cs="Times New Roman"/>
          <w:szCs w:val="22"/>
          <w:lang w:eastAsia="zh-CN"/>
        </w:rPr>
        <w:t>w</w:t>
      </w:r>
      <w:r w:rsidR="004844F5" w:rsidRPr="004844F5">
        <w:rPr>
          <w:rFonts w:eastAsia="SimSun" w:cs="Times New Roman"/>
          <w:szCs w:val="22"/>
          <w:lang w:eastAsia="zh-CN"/>
        </w:rPr>
        <w:t xml:space="preserve">orld’ is to be undertaken. </w:t>
      </w:r>
      <w:bookmarkStart w:id="30" w:name="h.lmi64gdwc1qd" w:colFirst="0" w:colLast="0"/>
      <w:bookmarkEnd w:id="30"/>
    </w:p>
    <w:p w14:paraId="15F0223D" w14:textId="7C147FD1"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b/>
          <w:szCs w:val="22"/>
          <w:lang w:eastAsia="zh-CN"/>
        </w:rPr>
      </w:pPr>
      <w:r w:rsidRPr="004844F5">
        <w:rPr>
          <w:rFonts w:eastAsia="SimSun" w:cs="Times New Roman"/>
          <w:b/>
          <w:szCs w:val="22"/>
          <w:lang w:eastAsia="zh-CN"/>
        </w:rPr>
        <w:t xml:space="preserve">Studies must not overlap with or duplicate significantly any topic to be attempted in the Year 12 </w:t>
      </w:r>
      <w:r w:rsidR="001D1D5A">
        <w:rPr>
          <w:rFonts w:eastAsia="SimSun" w:cs="Times New Roman"/>
          <w:b/>
          <w:szCs w:val="22"/>
          <w:lang w:eastAsia="zh-CN"/>
        </w:rPr>
        <w:t>m</w:t>
      </w:r>
      <w:r w:rsidRPr="004844F5">
        <w:rPr>
          <w:rFonts w:eastAsia="SimSun" w:cs="Times New Roman"/>
          <w:b/>
          <w:szCs w:val="22"/>
          <w:lang w:eastAsia="zh-CN"/>
        </w:rPr>
        <w:t xml:space="preserve">odern </w:t>
      </w:r>
      <w:r w:rsidR="001D1D5A">
        <w:rPr>
          <w:rFonts w:eastAsia="SimSun" w:cs="Times New Roman"/>
          <w:b/>
          <w:szCs w:val="22"/>
          <w:lang w:eastAsia="zh-CN"/>
        </w:rPr>
        <w:t>h</w:t>
      </w:r>
      <w:r w:rsidRPr="004844F5">
        <w:rPr>
          <w:rFonts w:eastAsia="SimSun" w:cs="Times New Roman"/>
          <w:b/>
          <w:szCs w:val="22"/>
          <w:lang w:eastAsia="zh-CN"/>
        </w:rPr>
        <w:t xml:space="preserve">istory or </w:t>
      </w:r>
      <w:r w:rsidR="001D1D5A">
        <w:rPr>
          <w:rFonts w:eastAsia="SimSun" w:cs="Times New Roman"/>
          <w:b/>
          <w:szCs w:val="22"/>
          <w:lang w:eastAsia="zh-CN"/>
        </w:rPr>
        <w:t>h</w:t>
      </w:r>
      <w:r w:rsidRPr="004844F5">
        <w:rPr>
          <w:rFonts w:eastAsia="SimSun" w:cs="Times New Roman"/>
          <w:b/>
          <w:szCs w:val="22"/>
          <w:lang w:eastAsia="zh-CN"/>
        </w:rPr>
        <w:t xml:space="preserve">istory </w:t>
      </w:r>
      <w:r w:rsidR="001D1D5A">
        <w:rPr>
          <w:rFonts w:eastAsia="SimSun" w:cs="Times New Roman"/>
          <w:b/>
          <w:szCs w:val="22"/>
          <w:lang w:eastAsia="zh-CN"/>
        </w:rPr>
        <w:t>e</w:t>
      </w:r>
      <w:r w:rsidRPr="004844F5">
        <w:rPr>
          <w:rFonts w:eastAsia="SimSun" w:cs="Times New Roman"/>
          <w:b/>
          <w:szCs w:val="22"/>
          <w:lang w:eastAsia="zh-CN"/>
        </w:rPr>
        <w:t>xtension courses.</w:t>
      </w:r>
    </w:p>
    <w:p w14:paraId="385E3801" w14:textId="6E4E2443" w:rsidR="004844F5" w:rsidRPr="004844F5" w:rsidRDefault="00C533E6" w:rsidP="00FF5205">
      <w:pPr>
        <w:pStyle w:val="Heading5"/>
      </w:pPr>
      <w:r>
        <w:t>School</w:t>
      </w:r>
      <w:r w:rsidR="00AF03CA">
        <w:t>-</w:t>
      </w:r>
      <w:r w:rsidR="004844F5" w:rsidRPr="004844F5">
        <w:t>based assessment and reporting requirements</w:t>
      </w:r>
    </w:p>
    <w:p w14:paraId="119760E6" w14:textId="77777777" w:rsidR="004844F5" w:rsidRPr="004844F5" w:rsidRDefault="004844F5" w:rsidP="00FF5205">
      <w:pPr>
        <w:rPr>
          <w:lang w:eastAsia="zh-CN"/>
        </w:rPr>
      </w:pPr>
      <w:r w:rsidRPr="004844F5">
        <w:rPr>
          <w:lang w:eastAsia="zh-CN"/>
        </w:rPr>
        <w:t>The current Year 11 formal school-based assessment program is to reflect the following requirements:</w:t>
      </w:r>
    </w:p>
    <w:p w14:paraId="776D058F" w14:textId="77777777" w:rsidR="004844F5" w:rsidRPr="004844F5" w:rsidRDefault="004844F5" w:rsidP="00FF5205">
      <w:pPr>
        <w:pStyle w:val="ListBullet"/>
        <w:rPr>
          <w:lang w:eastAsia="zh-CN"/>
        </w:rPr>
      </w:pPr>
      <w:r w:rsidRPr="004844F5">
        <w:rPr>
          <w:lang w:eastAsia="zh-CN"/>
        </w:rPr>
        <w:t>three assessment tasks</w:t>
      </w:r>
    </w:p>
    <w:p w14:paraId="2C7B2D05" w14:textId="77777777" w:rsidR="004844F5" w:rsidRPr="004844F5" w:rsidRDefault="004844F5" w:rsidP="00FF5205">
      <w:pPr>
        <w:pStyle w:val="ListBullet"/>
        <w:rPr>
          <w:lang w:eastAsia="zh-CN"/>
        </w:rPr>
      </w:pPr>
      <w:r w:rsidRPr="004844F5">
        <w:rPr>
          <w:lang w:eastAsia="zh-CN"/>
        </w:rPr>
        <w:t>the minimum weighting for an individual task is 20%</w:t>
      </w:r>
    </w:p>
    <w:p w14:paraId="0C7AEC37" w14:textId="77777777" w:rsidR="004844F5" w:rsidRPr="004844F5" w:rsidRDefault="004844F5" w:rsidP="00FF5205">
      <w:pPr>
        <w:pStyle w:val="ListBullet"/>
        <w:rPr>
          <w:lang w:eastAsia="zh-CN"/>
        </w:rPr>
      </w:pPr>
      <w:r w:rsidRPr="004844F5">
        <w:rPr>
          <w:lang w:eastAsia="zh-CN"/>
        </w:rPr>
        <w:t>the maximum weighting for an individual task is 40%</w:t>
      </w:r>
    </w:p>
    <w:p w14:paraId="62C4B3D3" w14:textId="77777777" w:rsidR="004844F5" w:rsidRPr="004844F5" w:rsidRDefault="004844F5" w:rsidP="00FF5205">
      <w:pPr>
        <w:pStyle w:val="ListBullet"/>
        <w:rPr>
          <w:lang w:eastAsia="zh-CN"/>
        </w:rPr>
      </w:pPr>
      <w:r w:rsidRPr="004844F5">
        <w:rPr>
          <w:lang w:eastAsia="zh-CN"/>
        </w:rPr>
        <w:t>only one task may be a formal written examination.</w:t>
      </w:r>
    </w:p>
    <w:p w14:paraId="2F33882F" w14:textId="5ADF12E1" w:rsidR="004844F5" w:rsidRPr="004844F5" w:rsidRDefault="004844F5" w:rsidP="00FF5205">
      <w:pPr>
        <w:pStyle w:val="ListBullet"/>
        <w:rPr>
          <w:lang w:eastAsia="zh-CN"/>
        </w:rPr>
      </w:pPr>
      <w:r w:rsidRPr="004844F5">
        <w:rPr>
          <w:lang w:eastAsia="zh-CN"/>
        </w:rPr>
        <w:t xml:space="preserve">one task must be an </w:t>
      </w:r>
      <w:r w:rsidR="001D1D5A">
        <w:rPr>
          <w:lang w:eastAsia="zh-CN"/>
        </w:rPr>
        <w:t>h</w:t>
      </w:r>
      <w:r w:rsidRPr="004844F5">
        <w:rPr>
          <w:lang w:eastAsia="zh-CN"/>
        </w:rPr>
        <w:t xml:space="preserve">istorical </w:t>
      </w:r>
      <w:r w:rsidR="001D1D5A">
        <w:rPr>
          <w:lang w:eastAsia="zh-CN"/>
        </w:rPr>
        <w:t>i</w:t>
      </w:r>
      <w:r w:rsidRPr="004844F5">
        <w:rPr>
          <w:lang w:eastAsia="zh-CN"/>
        </w:rPr>
        <w:t>nvestigation with a weighting of 20-30%.</w:t>
      </w:r>
    </w:p>
    <w:p w14:paraId="66FC4771" w14:textId="401CB151" w:rsidR="004844F5" w:rsidRPr="004844F5" w:rsidRDefault="004844F5" w:rsidP="00FF5205">
      <w:pPr>
        <w:pStyle w:val="Caption"/>
        <w:rPr>
          <w:lang w:eastAsia="zh-CN"/>
        </w:rPr>
      </w:pPr>
      <w:r w:rsidRPr="004844F5">
        <w:rPr>
          <w:lang w:eastAsia="zh-CN"/>
        </w:rPr>
        <w:t>T</w:t>
      </w:r>
      <w:r w:rsidR="00FF5205">
        <w:rPr>
          <w:lang w:eastAsia="zh-CN"/>
        </w:rPr>
        <w:t xml:space="preserve">able 2: Mandatory </w:t>
      </w:r>
      <w:r w:rsidRPr="004844F5">
        <w:rPr>
          <w:lang w:eastAsia="zh-CN"/>
        </w:rPr>
        <w:t xml:space="preserve">components and weightings for Year 11 </w:t>
      </w:r>
      <w:r w:rsidR="00A7331D">
        <w:rPr>
          <w:lang w:eastAsia="zh-CN"/>
        </w:rPr>
        <w:t>M</w:t>
      </w:r>
      <w:r w:rsidR="00FF5205">
        <w:rPr>
          <w:lang w:eastAsia="zh-CN"/>
        </w:rPr>
        <w:t xml:space="preserve">odern </w:t>
      </w:r>
      <w:r w:rsidR="00A7331D">
        <w:rPr>
          <w:lang w:eastAsia="zh-CN"/>
        </w:rPr>
        <w:t>H</w:t>
      </w:r>
      <w:r w:rsidR="00FF5205">
        <w:rPr>
          <w:lang w:eastAsia="zh-CN"/>
        </w:rPr>
        <w:t>istory</w:t>
      </w:r>
      <w:r w:rsidRPr="004844F5">
        <w:rPr>
          <w:lang w:eastAsia="zh-CN"/>
        </w:rPr>
        <w:t>.</w:t>
      </w:r>
    </w:p>
    <w:tbl>
      <w:tblPr>
        <w:tblStyle w:val="Tableheader"/>
        <w:tblW w:w="0" w:type="auto"/>
        <w:tblLook w:val="0420" w:firstRow="1" w:lastRow="0" w:firstColumn="0" w:lastColumn="0" w:noHBand="0" w:noVBand="1"/>
        <w:tblCaption w:val="Mandatory components and weightings for Year 11 Modern History."/>
      </w:tblPr>
      <w:tblGrid>
        <w:gridCol w:w="7948"/>
        <w:gridCol w:w="1624"/>
      </w:tblGrid>
      <w:tr w:rsidR="004844F5" w:rsidRPr="004844F5" w14:paraId="614CAD5E" w14:textId="77777777" w:rsidTr="00FF5205">
        <w:trPr>
          <w:cnfStyle w:val="100000000000" w:firstRow="1" w:lastRow="0" w:firstColumn="0" w:lastColumn="0" w:oddVBand="0" w:evenVBand="0" w:oddHBand="0" w:evenHBand="0" w:firstRowFirstColumn="0" w:firstRowLastColumn="0" w:lastRowFirstColumn="0" w:lastRowLastColumn="0"/>
        </w:trPr>
        <w:tc>
          <w:tcPr>
            <w:tcW w:w="8897" w:type="dxa"/>
          </w:tcPr>
          <w:p w14:paraId="774DA81E" w14:textId="77777777" w:rsidR="004844F5" w:rsidRPr="004844F5" w:rsidRDefault="004844F5" w:rsidP="00F511F1">
            <w:pPr>
              <w:rPr>
                <w:lang w:eastAsia="zh-CN"/>
              </w:rPr>
            </w:pPr>
            <w:r w:rsidRPr="004844F5">
              <w:rPr>
                <w:lang w:eastAsia="zh-CN"/>
              </w:rPr>
              <w:br w:type="page"/>
              <w:t>Component</w:t>
            </w:r>
          </w:p>
        </w:tc>
        <w:tc>
          <w:tcPr>
            <w:tcW w:w="1637" w:type="dxa"/>
          </w:tcPr>
          <w:p w14:paraId="79378094" w14:textId="77777777" w:rsidR="004844F5" w:rsidRPr="004844F5" w:rsidRDefault="004844F5" w:rsidP="00F511F1">
            <w:pPr>
              <w:rPr>
                <w:lang w:eastAsia="zh-CN"/>
              </w:rPr>
            </w:pPr>
            <w:r w:rsidRPr="004844F5">
              <w:rPr>
                <w:lang w:eastAsia="zh-CN"/>
              </w:rPr>
              <w:t>Weighting %</w:t>
            </w:r>
          </w:p>
        </w:tc>
      </w:tr>
      <w:tr w:rsidR="004844F5" w:rsidRPr="004844F5" w14:paraId="7BE249B6" w14:textId="77777777" w:rsidTr="00FF5205">
        <w:trPr>
          <w:cnfStyle w:val="000000100000" w:firstRow="0" w:lastRow="0" w:firstColumn="0" w:lastColumn="0" w:oddVBand="0" w:evenVBand="0" w:oddHBand="1" w:evenHBand="0" w:firstRowFirstColumn="0" w:firstRowLastColumn="0" w:lastRowFirstColumn="0" w:lastRowLastColumn="0"/>
        </w:trPr>
        <w:tc>
          <w:tcPr>
            <w:tcW w:w="8897" w:type="dxa"/>
          </w:tcPr>
          <w:p w14:paraId="55A3D5E0"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0950CD57" w14:textId="77777777" w:rsidR="004844F5" w:rsidRPr="004844F5" w:rsidRDefault="004844F5" w:rsidP="00F511F1">
            <w:pPr>
              <w:rPr>
                <w:lang w:eastAsia="zh-CN"/>
              </w:rPr>
            </w:pPr>
            <w:r w:rsidRPr="004844F5">
              <w:rPr>
                <w:lang w:eastAsia="zh-CN"/>
              </w:rPr>
              <w:t>40</w:t>
            </w:r>
          </w:p>
        </w:tc>
      </w:tr>
      <w:tr w:rsidR="004844F5" w:rsidRPr="004844F5" w14:paraId="6B41C722" w14:textId="77777777" w:rsidTr="00FF5205">
        <w:trPr>
          <w:cnfStyle w:val="000000010000" w:firstRow="0" w:lastRow="0" w:firstColumn="0" w:lastColumn="0" w:oddVBand="0" w:evenVBand="0" w:oddHBand="0" w:evenHBand="1" w:firstRowFirstColumn="0" w:firstRowLastColumn="0" w:lastRowFirstColumn="0" w:lastRowLastColumn="0"/>
        </w:trPr>
        <w:tc>
          <w:tcPr>
            <w:tcW w:w="8897" w:type="dxa"/>
          </w:tcPr>
          <w:p w14:paraId="3332B36B" w14:textId="77777777" w:rsidR="004844F5" w:rsidRPr="004844F5" w:rsidRDefault="004844F5" w:rsidP="00F511F1">
            <w:pPr>
              <w:rPr>
                <w:lang w:eastAsia="zh-CN"/>
              </w:rPr>
            </w:pPr>
            <w:r w:rsidRPr="004844F5">
              <w:rPr>
                <w:lang w:eastAsia="zh-CN"/>
              </w:rPr>
              <w:t xml:space="preserve">Historical skills in the analysis and evaluation of sources and interpretations </w:t>
            </w:r>
          </w:p>
        </w:tc>
        <w:tc>
          <w:tcPr>
            <w:tcW w:w="1637" w:type="dxa"/>
          </w:tcPr>
          <w:p w14:paraId="3B19E3B7" w14:textId="77777777" w:rsidR="004844F5" w:rsidRPr="004844F5" w:rsidRDefault="004844F5" w:rsidP="00F511F1">
            <w:pPr>
              <w:rPr>
                <w:lang w:eastAsia="zh-CN"/>
              </w:rPr>
            </w:pPr>
            <w:r w:rsidRPr="004844F5">
              <w:rPr>
                <w:lang w:eastAsia="zh-CN"/>
              </w:rPr>
              <w:t>20</w:t>
            </w:r>
          </w:p>
        </w:tc>
      </w:tr>
      <w:tr w:rsidR="004844F5" w:rsidRPr="004844F5" w14:paraId="5D03E8A2" w14:textId="77777777" w:rsidTr="00FF5205">
        <w:trPr>
          <w:cnfStyle w:val="000000100000" w:firstRow="0" w:lastRow="0" w:firstColumn="0" w:lastColumn="0" w:oddVBand="0" w:evenVBand="0" w:oddHBand="1" w:evenHBand="0" w:firstRowFirstColumn="0" w:firstRowLastColumn="0" w:lastRowFirstColumn="0" w:lastRowLastColumn="0"/>
        </w:trPr>
        <w:tc>
          <w:tcPr>
            <w:tcW w:w="8897" w:type="dxa"/>
          </w:tcPr>
          <w:p w14:paraId="55815385" w14:textId="77777777" w:rsidR="004844F5" w:rsidRPr="004844F5" w:rsidRDefault="004844F5" w:rsidP="00F511F1">
            <w:pPr>
              <w:rPr>
                <w:lang w:eastAsia="zh-CN"/>
              </w:rPr>
            </w:pPr>
            <w:r w:rsidRPr="004844F5">
              <w:rPr>
                <w:lang w:eastAsia="zh-CN"/>
              </w:rPr>
              <w:lastRenderedPageBreak/>
              <w:t>Historical inquiry and research</w:t>
            </w:r>
          </w:p>
        </w:tc>
        <w:tc>
          <w:tcPr>
            <w:tcW w:w="1637" w:type="dxa"/>
          </w:tcPr>
          <w:p w14:paraId="5D6DEC02" w14:textId="77777777" w:rsidR="004844F5" w:rsidRPr="004844F5" w:rsidRDefault="004844F5" w:rsidP="00F511F1">
            <w:pPr>
              <w:rPr>
                <w:lang w:eastAsia="zh-CN"/>
              </w:rPr>
            </w:pPr>
            <w:r w:rsidRPr="004844F5">
              <w:rPr>
                <w:lang w:eastAsia="zh-CN"/>
              </w:rPr>
              <w:t>20</w:t>
            </w:r>
          </w:p>
        </w:tc>
      </w:tr>
      <w:tr w:rsidR="004844F5" w:rsidRPr="004844F5" w14:paraId="44EA5102" w14:textId="77777777" w:rsidTr="00FF5205">
        <w:trPr>
          <w:cnfStyle w:val="000000010000" w:firstRow="0" w:lastRow="0" w:firstColumn="0" w:lastColumn="0" w:oddVBand="0" w:evenVBand="0" w:oddHBand="0" w:evenHBand="1" w:firstRowFirstColumn="0" w:firstRowLastColumn="0" w:lastRowFirstColumn="0" w:lastRowLastColumn="0"/>
        </w:trPr>
        <w:tc>
          <w:tcPr>
            <w:tcW w:w="8897" w:type="dxa"/>
          </w:tcPr>
          <w:p w14:paraId="7A007BDE" w14:textId="77777777" w:rsidR="004844F5" w:rsidRPr="004844F5" w:rsidRDefault="004844F5" w:rsidP="00F511F1">
            <w:pPr>
              <w:rPr>
                <w:lang w:eastAsia="zh-CN"/>
              </w:rPr>
            </w:pPr>
            <w:r w:rsidRPr="004844F5">
              <w:rPr>
                <w:lang w:eastAsia="zh-CN"/>
              </w:rPr>
              <w:t>Communication of historical understanding in appropriate forms</w:t>
            </w:r>
          </w:p>
        </w:tc>
        <w:tc>
          <w:tcPr>
            <w:tcW w:w="1637" w:type="dxa"/>
          </w:tcPr>
          <w:p w14:paraId="7F9CFEDD" w14:textId="77777777" w:rsidR="004844F5" w:rsidRPr="004844F5" w:rsidRDefault="004844F5" w:rsidP="00F511F1">
            <w:pPr>
              <w:rPr>
                <w:lang w:eastAsia="zh-CN"/>
              </w:rPr>
            </w:pPr>
            <w:r w:rsidRPr="004844F5">
              <w:rPr>
                <w:lang w:eastAsia="zh-CN"/>
              </w:rPr>
              <w:t>20</w:t>
            </w:r>
          </w:p>
        </w:tc>
      </w:tr>
    </w:tbl>
    <w:p w14:paraId="6C3282C7" w14:textId="77777777" w:rsidR="004844F5" w:rsidRPr="00FF5205" w:rsidRDefault="004844F5" w:rsidP="00FF5205">
      <w:pPr>
        <w:pStyle w:val="Heading4"/>
      </w:pPr>
      <w:r w:rsidRPr="00FF5205">
        <w:t>Year 12</w:t>
      </w:r>
    </w:p>
    <w:p w14:paraId="68D01051" w14:textId="77777777" w:rsidR="004844F5" w:rsidRPr="004844F5" w:rsidRDefault="004844F5" w:rsidP="00FF5205">
      <w:pPr>
        <w:rPr>
          <w:lang w:val="en" w:eastAsia="en-AU"/>
        </w:rPr>
      </w:pPr>
      <w:r w:rsidRPr="004844F5">
        <w:rPr>
          <w:lang w:val="en" w:eastAsia="en-AU"/>
        </w:rPr>
        <w:t xml:space="preserve">Historical concepts and skills content is to be integrated throughout the studies undertaken in Year 12 </w:t>
      </w:r>
    </w:p>
    <w:p w14:paraId="110ECF5E" w14:textId="2A946751" w:rsidR="004844F5" w:rsidRPr="004844F5" w:rsidRDefault="004844F5" w:rsidP="00FF5205">
      <w:pPr>
        <w:rPr>
          <w:lang w:val="en" w:eastAsia="en-AU"/>
        </w:rPr>
      </w:pPr>
      <w:r w:rsidRPr="004844F5">
        <w:rPr>
          <w:lang w:val="en" w:eastAsia="en-AU"/>
        </w:rPr>
        <w:t>Students are required to study at least one non-European</w:t>
      </w:r>
      <w:r w:rsidR="00BB4A51">
        <w:rPr>
          <w:lang w:val="en" w:eastAsia="en-AU"/>
        </w:rPr>
        <w:t xml:space="preserve"> or </w:t>
      </w:r>
      <w:r w:rsidRPr="004844F5">
        <w:rPr>
          <w:lang w:val="en" w:eastAsia="en-AU"/>
        </w:rPr>
        <w:t xml:space="preserve">Western topic, for example: India 1942–1984, Conflict in the Pacific 1937–1951, The </w:t>
      </w:r>
      <w:r w:rsidR="00BB4A51">
        <w:rPr>
          <w:lang w:val="en" w:eastAsia="en-AU"/>
        </w:rPr>
        <w:t>c</w:t>
      </w:r>
      <w:r w:rsidRPr="004844F5">
        <w:rPr>
          <w:lang w:val="en" w:eastAsia="en-AU"/>
        </w:rPr>
        <w:t xml:space="preserve">ultural </w:t>
      </w:r>
      <w:r w:rsidR="00BB4A51">
        <w:rPr>
          <w:lang w:val="en" w:eastAsia="en-AU"/>
        </w:rPr>
        <w:t>r</w:t>
      </w:r>
      <w:r w:rsidRPr="004844F5">
        <w:rPr>
          <w:lang w:val="en" w:eastAsia="en-AU"/>
        </w:rPr>
        <w:t>evolution to Tiananmen Square 1966–1989.</w:t>
      </w:r>
    </w:p>
    <w:p w14:paraId="0035F7C2" w14:textId="77777777" w:rsidR="004844F5" w:rsidRPr="004844F5" w:rsidRDefault="004844F5" w:rsidP="00FF5205">
      <w:pPr>
        <w:rPr>
          <w:lang w:eastAsia="zh-CN"/>
        </w:rPr>
      </w:pPr>
      <w:r w:rsidRPr="004844F5">
        <w:rPr>
          <w:lang w:eastAsia="zh-CN"/>
        </w:rPr>
        <w:t>The course comprises a study of:</w:t>
      </w:r>
    </w:p>
    <w:p w14:paraId="316E8034" w14:textId="49A4B8D1" w:rsidR="004844F5" w:rsidRPr="004844F5" w:rsidRDefault="004844F5" w:rsidP="00FF5205">
      <w:pPr>
        <w:pStyle w:val="ListBullet"/>
        <w:rPr>
          <w:lang w:eastAsia="en-AU"/>
        </w:rPr>
      </w:pPr>
      <w:r w:rsidRPr="004844F5">
        <w:rPr>
          <w:lang w:eastAsia="en-AU"/>
        </w:rPr>
        <w:t xml:space="preserve">Core </w:t>
      </w:r>
      <w:r w:rsidR="00BB4A51">
        <w:rPr>
          <w:lang w:eastAsia="en-AU"/>
        </w:rPr>
        <w:t>s</w:t>
      </w:r>
      <w:r w:rsidRPr="004844F5">
        <w:rPr>
          <w:lang w:eastAsia="en-AU"/>
        </w:rPr>
        <w:t xml:space="preserve">tudy: Power and </w:t>
      </w:r>
      <w:r w:rsidR="00BB4A51">
        <w:rPr>
          <w:lang w:eastAsia="en-AU"/>
        </w:rPr>
        <w:t>a</w:t>
      </w:r>
      <w:r w:rsidRPr="004844F5">
        <w:rPr>
          <w:lang w:eastAsia="en-AU"/>
        </w:rPr>
        <w:t xml:space="preserve">uthority in the </w:t>
      </w:r>
      <w:r w:rsidR="00BB4A51">
        <w:rPr>
          <w:lang w:eastAsia="en-AU"/>
        </w:rPr>
        <w:t>m</w:t>
      </w:r>
      <w:r w:rsidRPr="004844F5">
        <w:rPr>
          <w:lang w:eastAsia="en-AU"/>
        </w:rPr>
        <w:t xml:space="preserve">odern </w:t>
      </w:r>
      <w:r w:rsidR="00BB4A51">
        <w:rPr>
          <w:lang w:eastAsia="en-AU"/>
        </w:rPr>
        <w:t>w</w:t>
      </w:r>
      <w:r w:rsidRPr="004844F5">
        <w:rPr>
          <w:lang w:eastAsia="en-AU"/>
        </w:rPr>
        <w:t>orld 1919–1946</w:t>
      </w:r>
    </w:p>
    <w:p w14:paraId="7739239B" w14:textId="6745F5C4" w:rsidR="004844F5" w:rsidRPr="004844F5" w:rsidRDefault="00BB4A51" w:rsidP="00FF5205">
      <w:pPr>
        <w:pStyle w:val="ListBullet"/>
        <w:rPr>
          <w:lang w:eastAsia="en-AU"/>
        </w:rPr>
      </w:pPr>
      <w:r>
        <w:rPr>
          <w:rStyle w:val="Strong"/>
        </w:rPr>
        <w:t>one</w:t>
      </w:r>
      <w:r w:rsidR="004844F5" w:rsidRPr="004844F5">
        <w:rPr>
          <w:lang w:eastAsia="en-AU"/>
        </w:rPr>
        <w:t xml:space="preserve"> ‘</w:t>
      </w:r>
      <w:r>
        <w:rPr>
          <w:lang w:eastAsia="en-AU"/>
        </w:rPr>
        <w:t>n</w:t>
      </w:r>
      <w:r w:rsidR="004844F5" w:rsidRPr="004844F5">
        <w:rPr>
          <w:lang w:eastAsia="en-AU"/>
        </w:rPr>
        <w:t xml:space="preserve">ational </w:t>
      </w:r>
      <w:r>
        <w:rPr>
          <w:lang w:eastAsia="en-AU"/>
        </w:rPr>
        <w:t>s</w:t>
      </w:r>
      <w:r w:rsidR="004844F5" w:rsidRPr="004844F5">
        <w:rPr>
          <w:lang w:eastAsia="en-AU"/>
        </w:rPr>
        <w:t>tudies’ topic</w:t>
      </w:r>
    </w:p>
    <w:p w14:paraId="6617DBEE" w14:textId="477EA5DD" w:rsidR="004844F5" w:rsidRPr="004844F5" w:rsidRDefault="00BB4A51" w:rsidP="00FF5205">
      <w:pPr>
        <w:pStyle w:val="ListBullet"/>
        <w:rPr>
          <w:lang w:eastAsia="en-AU"/>
        </w:rPr>
      </w:pPr>
      <w:r>
        <w:rPr>
          <w:rStyle w:val="Strong"/>
        </w:rPr>
        <w:t>one</w:t>
      </w:r>
      <w:r w:rsidR="004844F5" w:rsidRPr="004844F5">
        <w:rPr>
          <w:lang w:eastAsia="en-AU"/>
        </w:rPr>
        <w:t xml:space="preserve"> ‘</w:t>
      </w:r>
      <w:r>
        <w:rPr>
          <w:lang w:eastAsia="en-AU"/>
        </w:rPr>
        <w:t>p</w:t>
      </w:r>
      <w:r w:rsidR="004844F5" w:rsidRPr="004844F5">
        <w:rPr>
          <w:lang w:eastAsia="en-AU"/>
        </w:rPr>
        <w:t xml:space="preserve">eace and </w:t>
      </w:r>
      <w:r>
        <w:rPr>
          <w:lang w:eastAsia="en-AU"/>
        </w:rPr>
        <w:t>c</w:t>
      </w:r>
      <w:r w:rsidR="004844F5" w:rsidRPr="004844F5">
        <w:rPr>
          <w:lang w:eastAsia="en-AU"/>
        </w:rPr>
        <w:t>onflict’ topic</w:t>
      </w:r>
    </w:p>
    <w:p w14:paraId="3C5D2595" w14:textId="1A27E4EE" w:rsidR="004844F5" w:rsidRPr="004844F5" w:rsidRDefault="00BB4A51" w:rsidP="00FF5205">
      <w:pPr>
        <w:pStyle w:val="ListBullet"/>
        <w:rPr>
          <w:lang w:eastAsia="en-AU"/>
        </w:rPr>
      </w:pPr>
      <w:r>
        <w:rPr>
          <w:rStyle w:val="Strong"/>
        </w:rPr>
        <w:t>one</w:t>
      </w:r>
      <w:r w:rsidR="004844F5" w:rsidRPr="004844F5">
        <w:rPr>
          <w:lang w:eastAsia="en-AU"/>
        </w:rPr>
        <w:t xml:space="preserve"> ‘</w:t>
      </w:r>
      <w:r>
        <w:rPr>
          <w:lang w:eastAsia="en-AU"/>
        </w:rPr>
        <w:t>c</w:t>
      </w:r>
      <w:r w:rsidR="004844F5" w:rsidRPr="004844F5">
        <w:rPr>
          <w:lang w:eastAsia="en-AU"/>
        </w:rPr>
        <w:t xml:space="preserve">hange in the </w:t>
      </w:r>
      <w:r>
        <w:rPr>
          <w:lang w:eastAsia="en-AU"/>
        </w:rPr>
        <w:t>m</w:t>
      </w:r>
      <w:r w:rsidR="004844F5" w:rsidRPr="004844F5">
        <w:rPr>
          <w:lang w:eastAsia="en-AU"/>
        </w:rPr>
        <w:t xml:space="preserve">odern </w:t>
      </w:r>
      <w:r>
        <w:rPr>
          <w:lang w:eastAsia="en-AU"/>
        </w:rPr>
        <w:t>w</w:t>
      </w:r>
      <w:r w:rsidR="004844F5" w:rsidRPr="004844F5">
        <w:rPr>
          <w:lang w:eastAsia="en-AU"/>
        </w:rPr>
        <w:t>orld’ topic.</w:t>
      </w:r>
    </w:p>
    <w:p w14:paraId="5C77A316" w14:textId="456725C9"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Calibri" w:cs="Times New Roman"/>
          <w:b/>
          <w:szCs w:val="22"/>
        </w:rPr>
      </w:pPr>
      <w:r w:rsidRPr="004844F5">
        <w:rPr>
          <w:rFonts w:eastAsia="Calibri" w:cs="Times New Roman"/>
          <w:b/>
          <w:szCs w:val="22"/>
        </w:rPr>
        <w:t xml:space="preserve">Students are required to study at least </w:t>
      </w:r>
      <w:r w:rsidR="00BB4A51">
        <w:rPr>
          <w:rFonts w:eastAsia="Calibri" w:cs="Times New Roman"/>
          <w:b/>
          <w:szCs w:val="22"/>
        </w:rPr>
        <w:t>one</w:t>
      </w:r>
      <w:r w:rsidR="0068426D">
        <w:rPr>
          <w:rFonts w:eastAsia="Calibri" w:cs="Times New Roman"/>
          <w:b/>
          <w:szCs w:val="22"/>
        </w:rPr>
        <w:t xml:space="preserve"> non-European or </w:t>
      </w:r>
      <w:r w:rsidRPr="004844F5">
        <w:rPr>
          <w:rFonts w:eastAsia="Calibri" w:cs="Times New Roman"/>
          <w:b/>
          <w:szCs w:val="22"/>
        </w:rPr>
        <w:t>Western topic, selected from the following list:</w:t>
      </w:r>
    </w:p>
    <w:p w14:paraId="74B87AA6" w14:textId="18EB3383" w:rsidR="004844F5" w:rsidRPr="004844F5" w:rsidRDefault="00FF520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Calibri" w:cs="Times New Roman"/>
          <w:b/>
          <w:szCs w:val="22"/>
        </w:rPr>
      </w:pPr>
      <w:r>
        <w:rPr>
          <w:rFonts w:eastAsia="Calibri" w:cs="Times New Roman"/>
          <w:b/>
          <w:szCs w:val="22"/>
        </w:rPr>
        <w:t>Ta</w:t>
      </w:r>
      <w:r w:rsidR="0068426D">
        <w:rPr>
          <w:rFonts w:eastAsia="Calibri" w:cs="Times New Roman"/>
          <w:b/>
          <w:szCs w:val="22"/>
        </w:rPr>
        <w:t>ble 3: N</w:t>
      </w:r>
      <w:r>
        <w:rPr>
          <w:rFonts w:eastAsia="Calibri" w:cs="Times New Roman"/>
          <w:b/>
          <w:szCs w:val="22"/>
        </w:rPr>
        <w:t>on-E</w:t>
      </w:r>
      <w:r w:rsidR="005615E0">
        <w:rPr>
          <w:rFonts w:eastAsia="Calibri" w:cs="Times New Roman"/>
          <w:b/>
          <w:szCs w:val="22"/>
        </w:rPr>
        <w:t>uropean</w:t>
      </w:r>
      <w:r w:rsidR="00BB4A51">
        <w:rPr>
          <w:rFonts w:eastAsia="Calibri" w:cs="Times New Roman"/>
          <w:b/>
          <w:szCs w:val="22"/>
        </w:rPr>
        <w:t xml:space="preserve"> or </w:t>
      </w:r>
      <w:r w:rsidR="005615E0">
        <w:rPr>
          <w:rFonts w:eastAsia="Calibri" w:cs="Times New Roman"/>
          <w:b/>
          <w:szCs w:val="22"/>
        </w:rPr>
        <w:t>W</w:t>
      </w:r>
      <w:r>
        <w:rPr>
          <w:rFonts w:eastAsia="Calibri" w:cs="Times New Roman"/>
          <w:b/>
          <w:szCs w:val="22"/>
        </w:rPr>
        <w:t>estern topic options</w:t>
      </w:r>
    </w:p>
    <w:tbl>
      <w:tblPr>
        <w:tblStyle w:val="Tableheader"/>
        <w:tblW w:w="0" w:type="auto"/>
        <w:tblLook w:val="04A0" w:firstRow="1" w:lastRow="0" w:firstColumn="1" w:lastColumn="0" w:noHBand="0" w:noVBand="1"/>
        <w:tblCaption w:val="non-European or Western topic options"/>
      </w:tblPr>
      <w:tblGrid>
        <w:gridCol w:w="4363"/>
        <w:gridCol w:w="4363"/>
      </w:tblGrid>
      <w:tr w:rsidR="004844F5" w:rsidRPr="004844F5" w14:paraId="46812476" w14:textId="77777777" w:rsidTr="00FF52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63" w:type="dxa"/>
          </w:tcPr>
          <w:p w14:paraId="64463594" w14:textId="1A58DBC6" w:rsidR="004844F5" w:rsidRPr="004844F5" w:rsidRDefault="00FF5205" w:rsidP="00F511F1">
            <w:pPr>
              <w:spacing w:before="192" w:after="192"/>
            </w:pPr>
            <w:r>
              <w:t>Unit</w:t>
            </w:r>
          </w:p>
        </w:tc>
        <w:tc>
          <w:tcPr>
            <w:tcW w:w="4363" w:type="dxa"/>
          </w:tcPr>
          <w:p w14:paraId="74825198" w14:textId="68103057" w:rsidR="004844F5" w:rsidRPr="004844F5" w:rsidRDefault="0068426D" w:rsidP="00F511F1">
            <w:pPr>
              <w:cnfStyle w:val="100000000000" w:firstRow="1" w:lastRow="0" w:firstColumn="0" w:lastColumn="0" w:oddVBand="0" w:evenVBand="0" w:oddHBand="0" w:evenHBand="0" w:firstRowFirstColumn="0" w:firstRowLastColumn="0" w:lastRowFirstColumn="0" w:lastRowLastColumn="0"/>
            </w:pPr>
            <w:r>
              <w:t xml:space="preserve">Non-European or </w:t>
            </w:r>
            <w:r w:rsidR="004844F5" w:rsidRPr="004844F5">
              <w:t>Western Topics</w:t>
            </w:r>
          </w:p>
        </w:tc>
      </w:tr>
      <w:tr w:rsidR="004844F5" w:rsidRPr="004844F5" w14:paraId="05D56DF5" w14:textId="77777777" w:rsidTr="00FF5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14:paraId="6360A09A" w14:textId="419E6DE0" w:rsidR="004844F5" w:rsidRPr="004844F5" w:rsidRDefault="004844F5" w:rsidP="00F511F1">
            <w:r w:rsidRPr="004844F5">
              <w:t xml:space="preserve">National </w:t>
            </w:r>
            <w:r w:rsidR="00BB4A51">
              <w:t>s</w:t>
            </w:r>
            <w:r w:rsidRPr="004844F5">
              <w:t>tudies</w:t>
            </w:r>
          </w:p>
        </w:tc>
        <w:tc>
          <w:tcPr>
            <w:tcW w:w="4363" w:type="dxa"/>
          </w:tcPr>
          <w:p w14:paraId="0CFE16B4" w14:textId="77777777" w:rsidR="004844F5" w:rsidRPr="004844F5" w:rsidRDefault="004844F5" w:rsidP="00F511F1">
            <w:pPr>
              <w:cnfStyle w:val="000000100000" w:firstRow="0" w:lastRow="0" w:firstColumn="0" w:lastColumn="0" w:oddVBand="0" w:evenVBand="0" w:oddHBand="1" w:evenHBand="0" w:firstRowFirstColumn="0" w:firstRowLastColumn="0" w:lastRowFirstColumn="0" w:lastRowLastColumn="0"/>
            </w:pPr>
            <w:r w:rsidRPr="004844F5">
              <w:t>China 1927-1949</w:t>
            </w:r>
          </w:p>
          <w:p w14:paraId="0AB9BA4E" w14:textId="77777777" w:rsidR="004844F5" w:rsidRPr="004844F5" w:rsidRDefault="004844F5" w:rsidP="00F511F1">
            <w:pPr>
              <w:cnfStyle w:val="000000100000" w:firstRow="0" w:lastRow="0" w:firstColumn="0" w:lastColumn="0" w:oddVBand="0" w:evenVBand="0" w:oddHBand="1" w:evenHBand="0" w:firstRowFirstColumn="0" w:firstRowLastColumn="0" w:lastRowFirstColumn="0" w:lastRowLastColumn="0"/>
            </w:pPr>
            <w:r w:rsidRPr="004844F5">
              <w:t>India 1972-1984</w:t>
            </w:r>
          </w:p>
          <w:p w14:paraId="122CFDAF" w14:textId="77777777" w:rsidR="004844F5" w:rsidRPr="004844F5" w:rsidRDefault="004844F5" w:rsidP="00F511F1">
            <w:pPr>
              <w:cnfStyle w:val="000000100000" w:firstRow="0" w:lastRow="0" w:firstColumn="0" w:lastColumn="0" w:oddVBand="0" w:evenVBand="0" w:oddHBand="1" w:evenHBand="0" w:firstRowFirstColumn="0" w:firstRowLastColumn="0" w:lastRowFirstColumn="0" w:lastRowLastColumn="0"/>
            </w:pPr>
            <w:r w:rsidRPr="004844F5">
              <w:t>Indonesia 1945-2005</w:t>
            </w:r>
          </w:p>
          <w:p w14:paraId="630CD0A7" w14:textId="77777777" w:rsidR="004844F5" w:rsidRPr="004844F5" w:rsidRDefault="004844F5" w:rsidP="00F511F1">
            <w:pPr>
              <w:cnfStyle w:val="000000100000" w:firstRow="0" w:lastRow="0" w:firstColumn="0" w:lastColumn="0" w:oddVBand="0" w:evenVBand="0" w:oddHBand="1" w:evenHBand="0" w:firstRowFirstColumn="0" w:firstRowLastColumn="0" w:lastRowFirstColumn="0" w:lastRowLastColumn="0"/>
            </w:pPr>
            <w:r w:rsidRPr="004844F5">
              <w:t>Japan 1904-1937</w:t>
            </w:r>
          </w:p>
          <w:p w14:paraId="7DAD8BB4" w14:textId="77777777" w:rsidR="004844F5" w:rsidRPr="004844F5" w:rsidRDefault="004844F5" w:rsidP="00F511F1">
            <w:pPr>
              <w:cnfStyle w:val="000000100000" w:firstRow="0" w:lastRow="0" w:firstColumn="0" w:lastColumn="0" w:oddVBand="0" w:evenVBand="0" w:oddHBand="1" w:evenHBand="0" w:firstRowFirstColumn="0" w:firstRowLastColumn="0" w:lastRowFirstColumn="0" w:lastRowLastColumn="0"/>
            </w:pPr>
            <w:r w:rsidRPr="004844F5">
              <w:t>Iran 1945-1989</w:t>
            </w:r>
          </w:p>
        </w:tc>
      </w:tr>
      <w:tr w:rsidR="004844F5" w:rsidRPr="004844F5" w14:paraId="7982FC0F" w14:textId="77777777" w:rsidTr="00FF52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14:paraId="67E80354" w14:textId="2AE1E3FC" w:rsidR="004844F5" w:rsidRPr="004844F5" w:rsidRDefault="004844F5" w:rsidP="00F511F1">
            <w:r w:rsidRPr="004844F5">
              <w:t xml:space="preserve">Peace and </w:t>
            </w:r>
            <w:r w:rsidR="00BB4A51">
              <w:t>c</w:t>
            </w:r>
            <w:r w:rsidRPr="004844F5">
              <w:t>onflict</w:t>
            </w:r>
          </w:p>
        </w:tc>
        <w:tc>
          <w:tcPr>
            <w:tcW w:w="4363" w:type="dxa"/>
          </w:tcPr>
          <w:p w14:paraId="4AD4979D" w14:textId="77777777" w:rsidR="004844F5" w:rsidRPr="004844F5" w:rsidRDefault="004844F5" w:rsidP="00F511F1">
            <w:pPr>
              <w:cnfStyle w:val="000000010000" w:firstRow="0" w:lastRow="0" w:firstColumn="0" w:lastColumn="0" w:oddVBand="0" w:evenVBand="0" w:oddHBand="0" w:evenHBand="1" w:firstRowFirstColumn="0" w:firstRowLastColumn="0" w:lastRowFirstColumn="0" w:lastRowLastColumn="0"/>
            </w:pPr>
            <w:r w:rsidRPr="004844F5">
              <w:t>Conflict in Indochina 1954-1979</w:t>
            </w:r>
          </w:p>
          <w:p w14:paraId="58C943AA" w14:textId="77777777" w:rsidR="004844F5" w:rsidRPr="004844F5" w:rsidRDefault="004844F5" w:rsidP="00F511F1">
            <w:pPr>
              <w:cnfStyle w:val="000000010000" w:firstRow="0" w:lastRow="0" w:firstColumn="0" w:lastColumn="0" w:oddVBand="0" w:evenVBand="0" w:oddHBand="0" w:evenHBand="1" w:firstRowFirstColumn="0" w:firstRowLastColumn="0" w:lastRowFirstColumn="0" w:lastRowLastColumn="0"/>
            </w:pPr>
            <w:r w:rsidRPr="004844F5">
              <w:t>Conflict in the Pacific 1937-1951</w:t>
            </w:r>
          </w:p>
          <w:p w14:paraId="3C35C499" w14:textId="77777777" w:rsidR="004844F5" w:rsidRPr="004844F5" w:rsidRDefault="004844F5" w:rsidP="00F511F1">
            <w:pPr>
              <w:cnfStyle w:val="000000010000" w:firstRow="0" w:lastRow="0" w:firstColumn="0" w:lastColumn="0" w:oddVBand="0" w:evenVBand="0" w:oddHBand="0" w:evenHBand="1" w:firstRowFirstColumn="0" w:firstRowLastColumn="0" w:lastRowFirstColumn="0" w:lastRowLastColumn="0"/>
            </w:pPr>
            <w:r w:rsidRPr="004844F5">
              <w:t>Conflict in the Gulf 1980-2011</w:t>
            </w:r>
          </w:p>
          <w:p w14:paraId="75C3F460" w14:textId="77777777" w:rsidR="004844F5" w:rsidRPr="004844F5" w:rsidRDefault="004844F5" w:rsidP="00F511F1">
            <w:pPr>
              <w:cnfStyle w:val="000000010000" w:firstRow="0" w:lastRow="0" w:firstColumn="0" w:lastColumn="0" w:oddVBand="0" w:evenVBand="0" w:oddHBand="0" w:evenHBand="1" w:firstRowFirstColumn="0" w:firstRowLastColumn="0" w:lastRowFirstColumn="0" w:lastRowLastColumn="0"/>
            </w:pPr>
            <w:r w:rsidRPr="004844F5">
              <w:t>The Arab-Israeli Conflict 1948-1996</w:t>
            </w:r>
          </w:p>
        </w:tc>
      </w:tr>
      <w:tr w:rsidR="004844F5" w:rsidRPr="004844F5" w14:paraId="6908178D" w14:textId="77777777" w:rsidTr="00FF5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14:paraId="310CCEF3" w14:textId="029EE951" w:rsidR="004844F5" w:rsidRPr="004844F5" w:rsidRDefault="004844F5" w:rsidP="00F511F1">
            <w:r w:rsidRPr="004844F5">
              <w:t xml:space="preserve">Change in the </w:t>
            </w:r>
            <w:r w:rsidR="00BB4A51">
              <w:t>m</w:t>
            </w:r>
            <w:r w:rsidRPr="004844F5">
              <w:t xml:space="preserve">odern </w:t>
            </w:r>
            <w:r w:rsidR="00BB4A51">
              <w:t>w</w:t>
            </w:r>
            <w:r w:rsidRPr="004844F5">
              <w:t>orld</w:t>
            </w:r>
          </w:p>
        </w:tc>
        <w:tc>
          <w:tcPr>
            <w:tcW w:w="4363" w:type="dxa"/>
          </w:tcPr>
          <w:p w14:paraId="536C11B9" w14:textId="77777777" w:rsidR="004844F5" w:rsidRPr="004844F5" w:rsidRDefault="004844F5" w:rsidP="00F511F1">
            <w:pPr>
              <w:cnfStyle w:val="000000100000" w:firstRow="0" w:lastRow="0" w:firstColumn="0" w:lastColumn="0" w:oddVBand="0" w:evenVBand="0" w:oddHBand="1" w:evenHBand="0" w:firstRowFirstColumn="0" w:firstRowLastColumn="0" w:lastRowFirstColumn="0" w:lastRowLastColumn="0"/>
            </w:pPr>
            <w:r w:rsidRPr="004844F5">
              <w:t>Pro-democracy Movement in Burma 1945-2010</w:t>
            </w:r>
          </w:p>
          <w:p w14:paraId="73F0D10D" w14:textId="77777777" w:rsidR="004844F5" w:rsidRPr="004844F5" w:rsidRDefault="004844F5" w:rsidP="00F511F1">
            <w:pPr>
              <w:cnfStyle w:val="000000100000" w:firstRow="0" w:lastRow="0" w:firstColumn="0" w:lastColumn="0" w:oddVBand="0" w:evenVBand="0" w:oddHBand="1" w:evenHBand="0" w:firstRowFirstColumn="0" w:firstRowLastColumn="0" w:lastRowFirstColumn="0" w:lastRowLastColumn="0"/>
            </w:pPr>
            <w:r w:rsidRPr="004844F5">
              <w:t>The Cultural Revolution to Tiananmen Square 1966-1989</w:t>
            </w:r>
          </w:p>
          <w:p w14:paraId="7890E0AC" w14:textId="77777777" w:rsidR="004844F5" w:rsidRPr="004844F5" w:rsidRDefault="004844F5" w:rsidP="00F511F1">
            <w:pPr>
              <w:cnfStyle w:val="000000100000" w:firstRow="0" w:lastRow="0" w:firstColumn="0" w:lastColumn="0" w:oddVBand="0" w:evenVBand="0" w:oddHBand="1" w:evenHBand="0" w:firstRowFirstColumn="0" w:firstRowLastColumn="0" w:lastRowFirstColumn="0" w:lastRowLastColumn="0"/>
            </w:pPr>
            <w:r w:rsidRPr="004844F5">
              <w:t>Apartheid in South Africa 1960-1994</w:t>
            </w:r>
          </w:p>
        </w:tc>
      </w:tr>
    </w:tbl>
    <w:p w14:paraId="1B8E2F05" w14:textId="494CD4FA"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Topics in the Year 12 course consist of two sections – ‘</w:t>
      </w:r>
      <w:r w:rsidR="00BB4A51">
        <w:rPr>
          <w:rFonts w:eastAsia="SimSun" w:cs="Times New Roman"/>
          <w:szCs w:val="22"/>
          <w:lang w:eastAsia="zh-CN"/>
        </w:rPr>
        <w:t>s</w:t>
      </w:r>
      <w:r w:rsidRPr="004844F5">
        <w:rPr>
          <w:rFonts w:eastAsia="SimSun" w:cs="Times New Roman"/>
          <w:szCs w:val="22"/>
          <w:lang w:eastAsia="zh-CN"/>
        </w:rPr>
        <w:t>urvey’ and ‘</w:t>
      </w:r>
      <w:r w:rsidR="00BB4A51">
        <w:rPr>
          <w:rFonts w:eastAsia="SimSun" w:cs="Times New Roman"/>
          <w:szCs w:val="22"/>
          <w:lang w:eastAsia="zh-CN"/>
        </w:rPr>
        <w:t>f</w:t>
      </w:r>
      <w:r w:rsidRPr="004844F5">
        <w:rPr>
          <w:rFonts w:eastAsia="SimSun" w:cs="Times New Roman"/>
          <w:szCs w:val="22"/>
          <w:lang w:eastAsia="zh-CN"/>
        </w:rPr>
        <w:t xml:space="preserve">ocus of study’. </w:t>
      </w:r>
    </w:p>
    <w:p w14:paraId="38AE9DF8"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lastRenderedPageBreak/>
        <w:t>The following indicative time allocations provide guidance to teachers about the depth of study for each section:</w:t>
      </w:r>
    </w:p>
    <w:p w14:paraId="1DEF140E" w14:textId="77777777" w:rsidR="004844F5" w:rsidRPr="004844F5" w:rsidRDefault="004844F5" w:rsidP="00763EB1">
      <w:pPr>
        <w:pStyle w:val="ListBullet"/>
        <w:rPr>
          <w:lang w:eastAsia="zh-CN"/>
        </w:rPr>
      </w:pPr>
      <w:r w:rsidRPr="004844F5">
        <w:rPr>
          <w:lang w:eastAsia="zh-CN"/>
        </w:rPr>
        <w:t>Survey (a maximum of 3 hours)</w:t>
      </w:r>
    </w:p>
    <w:p w14:paraId="77E11235" w14:textId="77777777" w:rsidR="004844F5" w:rsidRPr="004844F5" w:rsidRDefault="004844F5" w:rsidP="00763EB1">
      <w:pPr>
        <w:pStyle w:val="ListBullet"/>
        <w:rPr>
          <w:lang w:eastAsia="zh-CN"/>
        </w:rPr>
      </w:pPr>
      <w:r w:rsidRPr="004844F5">
        <w:rPr>
          <w:lang w:eastAsia="zh-CN"/>
        </w:rPr>
        <w:t>Focus of study (a minimum of 27 hours)</w:t>
      </w:r>
    </w:p>
    <w:p w14:paraId="10847324" w14:textId="256991C6" w:rsidR="004844F5" w:rsidRPr="004844F5" w:rsidRDefault="004844F5" w:rsidP="00763EB1">
      <w:pPr>
        <w:pStyle w:val="Heading5"/>
      </w:pPr>
      <w:r w:rsidRPr="004844F5">
        <w:t xml:space="preserve">Information about the </w:t>
      </w:r>
      <w:r w:rsidR="00BB4A51">
        <w:t>h</w:t>
      </w:r>
      <w:r w:rsidRPr="004844F5">
        <w:t xml:space="preserve">istorical </w:t>
      </w:r>
      <w:r w:rsidR="00BB4A51">
        <w:t>a</w:t>
      </w:r>
      <w:r w:rsidRPr="004844F5">
        <w:t xml:space="preserve">nalysis in </w:t>
      </w:r>
      <w:r w:rsidR="0068426D">
        <w:t>M</w:t>
      </w:r>
      <w:r w:rsidRPr="004844F5">
        <w:t xml:space="preserve">odern </w:t>
      </w:r>
      <w:r w:rsidR="0068426D">
        <w:t>H</w:t>
      </w:r>
      <w:r w:rsidRPr="004844F5">
        <w:t>istory</w:t>
      </w:r>
    </w:p>
    <w:p w14:paraId="4441F788" w14:textId="6FC2C2EA"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w:t>
      </w:r>
      <w:r w:rsidR="00BB4A51">
        <w:rPr>
          <w:rFonts w:eastAsia="SimSun" w:cs="Times New Roman"/>
          <w:szCs w:val="22"/>
          <w:lang w:eastAsia="zh-CN"/>
        </w:rPr>
        <w:t>h</w:t>
      </w:r>
      <w:r w:rsidRPr="004844F5">
        <w:rPr>
          <w:rFonts w:eastAsia="SimSun" w:cs="Times New Roman"/>
          <w:szCs w:val="22"/>
          <w:lang w:eastAsia="zh-CN"/>
        </w:rPr>
        <w:t xml:space="preserve">istorical </w:t>
      </w:r>
      <w:r w:rsidR="00BB4A51">
        <w:rPr>
          <w:rFonts w:eastAsia="SimSun" w:cs="Times New Roman"/>
          <w:szCs w:val="22"/>
          <w:lang w:eastAsia="zh-CN"/>
        </w:rPr>
        <w:t>a</w:t>
      </w:r>
      <w:r w:rsidRPr="004844F5">
        <w:rPr>
          <w:rFonts w:eastAsia="SimSun" w:cs="Times New Roman"/>
          <w:szCs w:val="22"/>
          <w:lang w:eastAsia="zh-CN"/>
        </w:rPr>
        <w:t>nalysis provides students with the opportunity to focus on an historical question, issue or controversy of interest, and to develop a reasoned argument, supported by evidence. It may occur in or across any of the Year 12 topics selected for study.</w:t>
      </w:r>
    </w:p>
    <w:p w14:paraId="31C1F2E0" w14:textId="00C2E530"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w:t>
      </w:r>
      <w:r w:rsidR="00BB4A51">
        <w:rPr>
          <w:rFonts w:eastAsia="SimSun" w:cs="Times New Roman"/>
          <w:szCs w:val="22"/>
          <w:lang w:eastAsia="zh-CN"/>
        </w:rPr>
        <w:t>h</w:t>
      </w:r>
      <w:r w:rsidRPr="004844F5">
        <w:rPr>
          <w:rFonts w:eastAsia="SimSun" w:cs="Times New Roman"/>
          <w:szCs w:val="22"/>
          <w:lang w:eastAsia="zh-CN"/>
        </w:rPr>
        <w:t xml:space="preserve">istorical </w:t>
      </w:r>
      <w:r w:rsidR="00BB4A51">
        <w:rPr>
          <w:rFonts w:eastAsia="SimSun" w:cs="Times New Roman"/>
          <w:szCs w:val="22"/>
          <w:lang w:eastAsia="zh-CN"/>
        </w:rPr>
        <w:t>a</w:t>
      </w:r>
      <w:r w:rsidRPr="004844F5">
        <w:rPr>
          <w:rFonts w:eastAsia="SimSun" w:cs="Times New Roman"/>
          <w:szCs w:val="22"/>
          <w:lang w:eastAsia="zh-CN"/>
        </w:rPr>
        <w:t>nalysis may be presented in written, oral or multimodal form, and must:</w:t>
      </w:r>
    </w:p>
    <w:p w14:paraId="788F4660" w14:textId="77777777" w:rsidR="004844F5" w:rsidRPr="004844F5" w:rsidRDefault="004844F5" w:rsidP="00763EB1">
      <w:pPr>
        <w:pStyle w:val="ListBullet"/>
        <w:rPr>
          <w:lang w:eastAsia="zh-CN"/>
        </w:rPr>
      </w:pPr>
      <w:r w:rsidRPr="004844F5">
        <w:rPr>
          <w:lang w:eastAsia="zh-CN"/>
        </w:rPr>
        <w:t>be completed individually</w:t>
      </w:r>
    </w:p>
    <w:p w14:paraId="2B8BCA43" w14:textId="77777777" w:rsidR="004844F5" w:rsidRPr="004844F5" w:rsidRDefault="004844F5" w:rsidP="00763EB1">
      <w:pPr>
        <w:pStyle w:val="ListBullet"/>
        <w:rPr>
          <w:lang w:eastAsia="zh-CN"/>
        </w:rPr>
      </w:pPr>
      <w:r w:rsidRPr="004844F5">
        <w:rPr>
          <w:lang w:eastAsia="zh-CN"/>
        </w:rPr>
        <w:t>be a maximum of 1200 words, 6 minutes duration or equivalent in multimodal form</w:t>
      </w:r>
    </w:p>
    <w:p w14:paraId="2CDB29B5" w14:textId="77777777" w:rsidR="004844F5" w:rsidRPr="004844F5" w:rsidRDefault="004844F5" w:rsidP="00763EB1">
      <w:pPr>
        <w:pStyle w:val="ListBullet"/>
        <w:rPr>
          <w:lang w:eastAsia="zh-CN"/>
        </w:rPr>
      </w:pPr>
      <w:r w:rsidRPr="004844F5">
        <w:rPr>
          <w:lang w:eastAsia="zh-CN"/>
        </w:rPr>
        <w:t>address relevant syllabus outcomes</w:t>
      </w:r>
    </w:p>
    <w:p w14:paraId="6EDBD586" w14:textId="77777777" w:rsidR="004844F5" w:rsidRPr="004844F5" w:rsidRDefault="004844F5" w:rsidP="00763EB1">
      <w:pPr>
        <w:pStyle w:val="ListBullet"/>
        <w:rPr>
          <w:lang w:eastAsia="zh-CN"/>
        </w:rPr>
      </w:pPr>
      <w:r w:rsidRPr="004844F5">
        <w:rPr>
          <w:lang w:eastAsia="zh-CN"/>
        </w:rPr>
        <w:t>relate to a Year 12 topic or topics studied in the Modern History Stage 6 Syllabus.</w:t>
      </w:r>
    </w:p>
    <w:p w14:paraId="029B6E8B" w14:textId="7CAD5066" w:rsidR="004844F5" w:rsidRPr="004844F5" w:rsidRDefault="00C533E6" w:rsidP="00763EB1">
      <w:pPr>
        <w:pStyle w:val="Heading5"/>
      </w:pPr>
      <w:r>
        <w:t>School</w:t>
      </w:r>
      <w:r w:rsidRPr="004844F5">
        <w:t xml:space="preserve"> </w:t>
      </w:r>
      <w:r w:rsidR="004844F5" w:rsidRPr="004844F5">
        <w:t>-based assessment and reporting requirements</w:t>
      </w:r>
    </w:p>
    <w:p w14:paraId="1FEC7D86"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Schools are required to submit a school-based assessment mark for each Year 12 course.</w:t>
      </w:r>
    </w:p>
    <w:p w14:paraId="4E984BE8"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current Year 12 formal school-based assessment program is to reflect the following requirements:</w:t>
      </w:r>
    </w:p>
    <w:p w14:paraId="43A4E609" w14:textId="77777777" w:rsidR="004844F5" w:rsidRPr="004844F5" w:rsidRDefault="004844F5" w:rsidP="00763EB1">
      <w:pPr>
        <w:pStyle w:val="ListBullet"/>
        <w:rPr>
          <w:lang w:eastAsia="zh-CN"/>
        </w:rPr>
      </w:pPr>
      <w:r w:rsidRPr="004844F5">
        <w:rPr>
          <w:lang w:eastAsia="zh-CN"/>
        </w:rPr>
        <w:t>a maximum of four assessment tasks</w:t>
      </w:r>
    </w:p>
    <w:p w14:paraId="2819D08C" w14:textId="77777777" w:rsidR="004844F5" w:rsidRPr="004844F5" w:rsidRDefault="004844F5" w:rsidP="00763EB1">
      <w:pPr>
        <w:pStyle w:val="ListBullet"/>
        <w:rPr>
          <w:lang w:eastAsia="zh-CN"/>
        </w:rPr>
      </w:pPr>
      <w:r w:rsidRPr="004844F5">
        <w:rPr>
          <w:lang w:eastAsia="zh-CN"/>
        </w:rPr>
        <w:t>the minimum weighting for an assessment task is 10%</w:t>
      </w:r>
    </w:p>
    <w:p w14:paraId="01624635" w14:textId="77777777" w:rsidR="004844F5" w:rsidRPr="004844F5" w:rsidRDefault="004844F5" w:rsidP="00763EB1">
      <w:pPr>
        <w:pStyle w:val="ListBullet"/>
        <w:rPr>
          <w:lang w:eastAsia="zh-CN"/>
        </w:rPr>
      </w:pPr>
      <w:r w:rsidRPr="004844F5">
        <w:rPr>
          <w:lang w:eastAsia="zh-CN"/>
        </w:rPr>
        <w:t>the maximum weighting for an individual task is 40%</w:t>
      </w:r>
    </w:p>
    <w:p w14:paraId="322C0D56" w14:textId="77777777" w:rsidR="004844F5" w:rsidRPr="004844F5" w:rsidRDefault="004844F5" w:rsidP="00763EB1">
      <w:pPr>
        <w:pStyle w:val="ListBullet"/>
        <w:rPr>
          <w:lang w:eastAsia="zh-CN"/>
        </w:rPr>
      </w:pPr>
      <w:r w:rsidRPr="004844F5">
        <w:rPr>
          <w:lang w:eastAsia="zh-CN"/>
        </w:rPr>
        <w:t>only one task may be a formal written examination with a maximum weighting of 30%</w:t>
      </w:r>
    </w:p>
    <w:p w14:paraId="5F086AEB" w14:textId="363A0C97" w:rsidR="004844F5" w:rsidRPr="004844F5" w:rsidRDefault="004844F5" w:rsidP="00763EB1">
      <w:pPr>
        <w:pStyle w:val="ListBullet"/>
        <w:rPr>
          <w:lang w:eastAsia="zh-CN"/>
        </w:rPr>
      </w:pPr>
      <w:r w:rsidRPr="004844F5">
        <w:rPr>
          <w:lang w:eastAsia="zh-CN"/>
        </w:rPr>
        <w:t xml:space="preserve">one task must be an </w:t>
      </w:r>
      <w:r w:rsidR="006A4CC2">
        <w:rPr>
          <w:lang w:eastAsia="zh-CN"/>
        </w:rPr>
        <w:t>h</w:t>
      </w:r>
      <w:r w:rsidRPr="004844F5">
        <w:rPr>
          <w:lang w:eastAsia="zh-CN"/>
        </w:rPr>
        <w:t xml:space="preserve">istorical </w:t>
      </w:r>
      <w:r w:rsidR="006A4CC2">
        <w:rPr>
          <w:lang w:eastAsia="zh-CN"/>
        </w:rPr>
        <w:t>a</w:t>
      </w:r>
      <w:r w:rsidRPr="004844F5">
        <w:rPr>
          <w:lang w:eastAsia="zh-CN"/>
        </w:rPr>
        <w:t>nalysis with a weighting of 20–30%.</w:t>
      </w:r>
    </w:p>
    <w:p w14:paraId="60FA9412" w14:textId="0F839CF6" w:rsidR="004844F5" w:rsidRPr="004844F5" w:rsidRDefault="00763EB1" w:rsidP="00763EB1">
      <w:pPr>
        <w:pStyle w:val="Caption"/>
        <w:rPr>
          <w:lang w:eastAsia="zh-CN"/>
        </w:rPr>
      </w:pPr>
      <w:r>
        <w:rPr>
          <w:lang w:eastAsia="zh-CN"/>
        </w:rPr>
        <w:t xml:space="preserve">Table 4: Mandatory </w:t>
      </w:r>
      <w:r w:rsidR="004844F5" w:rsidRPr="004844F5">
        <w:rPr>
          <w:lang w:eastAsia="zh-CN"/>
        </w:rPr>
        <w:t xml:space="preserve">components and weightings for Year 12 </w:t>
      </w:r>
      <w:r w:rsidR="00A7331D">
        <w:rPr>
          <w:lang w:eastAsia="zh-CN"/>
        </w:rPr>
        <w:t>M</w:t>
      </w:r>
      <w:r>
        <w:rPr>
          <w:lang w:eastAsia="zh-CN"/>
        </w:rPr>
        <w:t xml:space="preserve">odern </w:t>
      </w:r>
      <w:r w:rsidR="00A7331D">
        <w:rPr>
          <w:lang w:eastAsia="zh-CN"/>
        </w:rPr>
        <w:t>H</w:t>
      </w:r>
      <w:r>
        <w:rPr>
          <w:lang w:eastAsia="zh-CN"/>
        </w:rPr>
        <w:t>istory</w:t>
      </w:r>
      <w:r w:rsidR="004844F5" w:rsidRPr="004844F5">
        <w:rPr>
          <w:lang w:eastAsia="zh-CN"/>
        </w:rPr>
        <w:t>.</w:t>
      </w:r>
    </w:p>
    <w:tbl>
      <w:tblPr>
        <w:tblStyle w:val="Tableheader"/>
        <w:tblW w:w="0" w:type="auto"/>
        <w:tblLook w:val="0420" w:firstRow="1" w:lastRow="0" w:firstColumn="0" w:lastColumn="0" w:noHBand="0" w:noVBand="1"/>
        <w:tblCaption w:val="Mandatory components and weightings for Year 12 Modern History."/>
      </w:tblPr>
      <w:tblGrid>
        <w:gridCol w:w="7948"/>
        <w:gridCol w:w="1624"/>
      </w:tblGrid>
      <w:tr w:rsidR="004844F5" w:rsidRPr="004844F5" w14:paraId="78A71AEE" w14:textId="77777777" w:rsidTr="00763EB1">
        <w:trPr>
          <w:cnfStyle w:val="100000000000" w:firstRow="1" w:lastRow="0" w:firstColumn="0" w:lastColumn="0" w:oddVBand="0" w:evenVBand="0" w:oddHBand="0" w:evenHBand="0" w:firstRowFirstColumn="0" w:firstRowLastColumn="0" w:lastRowFirstColumn="0" w:lastRowLastColumn="0"/>
        </w:trPr>
        <w:tc>
          <w:tcPr>
            <w:tcW w:w="8897" w:type="dxa"/>
          </w:tcPr>
          <w:p w14:paraId="080F5ED8" w14:textId="77777777" w:rsidR="004844F5" w:rsidRPr="004844F5" w:rsidRDefault="004844F5" w:rsidP="00F511F1">
            <w:pPr>
              <w:rPr>
                <w:lang w:eastAsia="zh-CN"/>
              </w:rPr>
            </w:pPr>
            <w:r w:rsidRPr="004844F5">
              <w:rPr>
                <w:lang w:eastAsia="zh-CN"/>
              </w:rPr>
              <w:br w:type="page"/>
              <w:t>Component</w:t>
            </w:r>
          </w:p>
        </w:tc>
        <w:tc>
          <w:tcPr>
            <w:tcW w:w="1637" w:type="dxa"/>
          </w:tcPr>
          <w:p w14:paraId="50B631F3" w14:textId="77777777" w:rsidR="004844F5" w:rsidRPr="004844F5" w:rsidRDefault="004844F5" w:rsidP="00F511F1">
            <w:pPr>
              <w:rPr>
                <w:lang w:eastAsia="zh-CN"/>
              </w:rPr>
            </w:pPr>
            <w:r w:rsidRPr="004844F5">
              <w:rPr>
                <w:lang w:eastAsia="zh-CN"/>
              </w:rPr>
              <w:t>Weighting %</w:t>
            </w:r>
          </w:p>
        </w:tc>
      </w:tr>
      <w:tr w:rsidR="004844F5" w:rsidRPr="004844F5" w14:paraId="6A99EB9E" w14:textId="77777777" w:rsidTr="00763EB1">
        <w:trPr>
          <w:cnfStyle w:val="000000100000" w:firstRow="0" w:lastRow="0" w:firstColumn="0" w:lastColumn="0" w:oddVBand="0" w:evenVBand="0" w:oddHBand="1" w:evenHBand="0" w:firstRowFirstColumn="0" w:firstRowLastColumn="0" w:lastRowFirstColumn="0" w:lastRowLastColumn="0"/>
        </w:trPr>
        <w:tc>
          <w:tcPr>
            <w:tcW w:w="8897" w:type="dxa"/>
          </w:tcPr>
          <w:p w14:paraId="3DC10CA1"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320E532E" w14:textId="77777777" w:rsidR="004844F5" w:rsidRPr="004844F5" w:rsidRDefault="004844F5" w:rsidP="00F511F1">
            <w:pPr>
              <w:rPr>
                <w:lang w:eastAsia="zh-CN"/>
              </w:rPr>
            </w:pPr>
            <w:r w:rsidRPr="004844F5">
              <w:rPr>
                <w:lang w:eastAsia="zh-CN"/>
              </w:rPr>
              <w:t>40</w:t>
            </w:r>
          </w:p>
        </w:tc>
      </w:tr>
      <w:tr w:rsidR="004844F5" w:rsidRPr="004844F5" w14:paraId="00E13FC8" w14:textId="77777777" w:rsidTr="00763EB1">
        <w:trPr>
          <w:cnfStyle w:val="000000010000" w:firstRow="0" w:lastRow="0" w:firstColumn="0" w:lastColumn="0" w:oddVBand="0" w:evenVBand="0" w:oddHBand="0" w:evenHBand="1" w:firstRowFirstColumn="0" w:firstRowLastColumn="0" w:lastRowFirstColumn="0" w:lastRowLastColumn="0"/>
        </w:trPr>
        <w:tc>
          <w:tcPr>
            <w:tcW w:w="8897" w:type="dxa"/>
          </w:tcPr>
          <w:p w14:paraId="2DF0F96C" w14:textId="77777777" w:rsidR="004844F5" w:rsidRPr="004844F5" w:rsidRDefault="004844F5" w:rsidP="00F511F1">
            <w:pPr>
              <w:rPr>
                <w:lang w:eastAsia="zh-CN"/>
              </w:rPr>
            </w:pPr>
            <w:r w:rsidRPr="004844F5">
              <w:rPr>
                <w:lang w:eastAsia="zh-CN"/>
              </w:rPr>
              <w:t>Historical skills in the analysis and evaluation of sources and interpretations</w:t>
            </w:r>
          </w:p>
        </w:tc>
        <w:tc>
          <w:tcPr>
            <w:tcW w:w="1637" w:type="dxa"/>
          </w:tcPr>
          <w:p w14:paraId="109D62BA" w14:textId="77777777" w:rsidR="004844F5" w:rsidRPr="004844F5" w:rsidRDefault="004844F5" w:rsidP="00F511F1">
            <w:pPr>
              <w:rPr>
                <w:lang w:eastAsia="zh-CN"/>
              </w:rPr>
            </w:pPr>
            <w:r w:rsidRPr="004844F5">
              <w:rPr>
                <w:lang w:eastAsia="zh-CN"/>
              </w:rPr>
              <w:t>20</w:t>
            </w:r>
          </w:p>
        </w:tc>
      </w:tr>
      <w:tr w:rsidR="004844F5" w:rsidRPr="004844F5" w14:paraId="2F2EDAFE" w14:textId="77777777" w:rsidTr="00763EB1">
        <w:trPr>
          <w:cnfStyle w:val="000000100000" w:firstRow="0" w:lastRow="0" w:firstColumn="0" w:lastColumn="0" w:oddVBand="0" w:evenVBand="0" w:oddHBand="1" w:evenHBand="0" w:firstRowFirstColumn="0" w:firstRowLastColumn="0" w:lastRowFirstColumn="0" w:lastRowLastColumn="0"/>
        </w:trPr>
        <w:tc>
          <w:tcPr>
            <w:tcW w:w="8897" w:type="dxa"/>
          </w:tcPr>
          <w:p w14:paraId="5C5896B3" w14:textId="77777777" w:rsidR="004844F5" w:rsidRPr="004844F5" w:rsidRDefault="004844F5" w:rsidP="00F511F1">
            <w:pPr>
              <w:rPr>
                <w:lang w:eastAsia="zh-CN"/>
              </w:rPr>
            </w:pPr>
            <w:r w:rsidRPr="004844F5">
              <w:rPr>
                <w:lang w:eastAsia="zh-CN"/>
              </w:rPr>
              <w:t>Historical inquiry and research</w:t>
            </w:r>
          </w:p>
        </w:tc>
        <w:tc>
          <w:tcPr>
            <w:tcW w:w="1637" w:type="dxa"/>
          </w:tcPr>
          <w:p w14:paraId="4D9A2FF6" w14:textId="77777777" w:rsidR="004844F5" w:rsidRPr="004844F5" w:rsidRDefault="004844F5" w:rsidP="00F511F1">
            <w:pPr>
              <w:rPr>
                <w:lang w:eastAsia="zh-CN"/>
              </w:rPr>
            </w:pPr>
            <w:r w:rsidRPr="004844F5">
              <w:rPr>
                <w:lang w:eastAsia="zh-CN"/>
              </w:rPr>
              <w:t>20</w:t>
            </w:r>
          </w:p>
        </w:tc>
      </w:tr>
      <w:tr w:rsidR="004844F5" w:rsidRPr="004844F5" w14:paraId="5885C40E" w14:textId="77777777" w:rsidTr="00763EB1">
        <w:trPr>
          <w:cnfStyle w:val="000000010000" w:firstRow="0" w:lastRow="0" w:firstColumn="0" w:lastColumn="0" w:oddVBand="0" w:evenVBand="0" w:oddHBand="0" w:evenHBand="1" w:firstRowFirstColumn="0" w:firstRowLastColumn="0" w:lastRowFirstColumn="0" w:lastRowLastColumn="0"/>
        </w:trPr>
        <w:tc>
          <w:tcPr>
            <w:tcW w:w="8897" w:type="dxa"/>
          </w:tcPr>
          <w:p w14:paraId="339407F5" w14:textId="77777777" w:rsidR="004844F5" w:rsidRPr="004844F5" w:rsidRDefault="004844F5" w:rsidP="00F511F1">
            <w:pPr>
              <w:rPr>
                <w:lang w:eastAsia="zh-CN"/>
              </w:rPr>
            </w:pPr>
            <w:r w:rsidRPr="004844F5">
              <w:rPr>
                <w:lang w:eastAsia="zh-CN"/>
              </w:rPr>
              <w:t>Communication of historical understanding in appropriate forms</w:t>
            </w:r>
          </w:p>
        </w:tc>
        <w:tc>
          <w:tcPr>
            <w:tcW w:w="1637" w:type="dxa"/>
          </w:tcPr>
          <w:p w14:paraId="510218FF" w14:textId="77777777" w:rsidR="004844F5" w:rsidRPr="004844F5" w:rsidRDefault="004844F5" w:rsidP="00F511F1">
            <w:pPr>
              <w:rPr>
                <w:lang w:eastAsia="zh-CN"/>
              </w:rPr>
            </w:pPr>
            <w:r w:rsidRPr="004844F5">
              <w:rPr>
                <w:lang w:eastAsia="zh-CN"/>
              </w:rPr>
              <w:t>20</w:t>
            </w:r>
          </w:p>
        </w:tc>
      </w:tr>
    </w:tbl>
    <w:p w14:paraId="4760FA05" w14:textId="2FE9BC69" w:rsidR="004844F5" w:rsidRPr="004844F5" w:rsidRDefault="004844F5" w:rsidP="00C1280C">
      <w:pPr>
        <w:pStyle w:val="Heading3"/>
      </w:pPr>
      <w:r w:rsidRPr="004844F5">
        <w:br w:type="page"/>
      </w:r>
      <w:bookmarkStart w:id="31" w:name="_Toc50971450"/>
      <w:r w:rsidRPr="004844F5">
        <w:lastRenderedPageBreak/>
        <w:t xml:space="preserve">Society and </w:t>
      </w:r>
      <w:r w:rsidR="006A4CC2">
        <w:t>c</w:t>
      </w:r>
      <w:r w:rsidRPr="004844F5">
        <w:t>ulture</w:t>
      </w:r>
      <w:bookmarkEnd w:id="31"/>
    </w:p>
    <w:p w14:paraId="63F6D92C" w14:textId="69B04A0A" w:rsidR="006A4CC2" w:rsidRPr="004844F5" w:rsidRDefault="00771930" w:rsidP="006A4CC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Pr>
          <w:rFonts w:eastAsia="SimSun" w:cs="Times New Roman"/>
          <w:szCs w:val="22"/>
          <w:lang w:eastAsia="zh-CN"/>
        </w:rPr>
        <w:t xml:space="preserve">The </w:t>
      </w:r>
      <w:hyperlink r:id="rId42" w:history="1">
        <w:r>
          <w:rPr>
            <w:rStyle w:val="Hyperlink"/>
            <w:rFonts w:eastAsia="SimSun" w:cs="Times New Roman"/>
            <w:szCs w:val="22"/>
            <w:lang w:eastAsia="zh-CN"/>
          </w:rPr>
          <w:t>Society and Culture Stage 6 Syllabus (2013)</w:t>
        </w:r>
      </w:hyperlink>
      <w:r w:rsidR="004844F5" w:rsidRPr="004844F5">
        <w:rPr>
          <w:rFonts w:eastAsia="SimSun" w:cs="Times New Roman"/>
          <w:szCs w:val="22"/>
          <w:lang w:eastAsia="zh-CN"/>
        </w:rPr>
        <w:t xml:space="preserve"> includes two 120 hour courses.</w:t>
      </w:r>
      <w:r w:rsidR="006A4CC2">
        <w:rPr>
          <w:rFonts w:eastAsia="SimSun" w:cs="Times New Roman"/>
          <w:szCs w:val="22"/>
          <w:lang w:eastAsia="zh-CN"/>
        </w:rPr>
        <w:t xml:space="preserve"> 120 hours of study to be undertaken in Year 11 and 120 hours of study in Year 12</w:t>
      </w:r>
    </w:p>
    <w:p w14:paraId="1DCABA79" w14:textId="275FDB46" w:rsidR="004844F5" w:rsidRPr="004844F5" w:rsidRDefault="006305F0" w:rsidP="006305F0">
      <w:pPr>
        <w:pStyle w:val="Caption"/>
        <w:rPr>
          <w:lang w:eastAsia="zh-CN"/>
        </w:rPr>
      </w:pPr>
      <w:r>
        <w:rPr>
          <w:lang w:eastAsia="zh-CN"/>
        </w:rPr>
        <w:t xml:space="preserve">Table 1: Society and </w:t>
      </w:r>
      <w:r w:rsidR="00E75934">
        <w:rPr>
          <w:lang w:eastAsia="zh-CN"/>
        </w:rPr>
        <w:t>C</w:t>
      </w:r>
      <w:r>
        <w:rPr>
          <w:lang w:eastAsia="zh-CN"/>
        </w:rPr>
        <w:t>ulture course structure</w:t>
      </w:r>
    </w:p>
    <w:tbl>
      <w:tblPr>
        <w:tblStyle w:val="Tableheader"/>
        <w:tblW w:w="0" w:type="auto"/>
        <w:tblLook w:val="0420" w:firstRow="1" w:lastRow="0" w:firstColumn="0" w:lastColumn="0" w:noHBand="0" w:noVBand="1"/>
        <w:tblCaption w:val="Society and Culture course structure"/>
      </w:tblPr>
      <w:tblGrid>
        <w:gridCol w:w="5113"/>
        <w:gridCol w:w="4459"/>
      </w:tblGrid>
      <w:tr w:rsidR="004844F5" w:rsidRPr="004844F5" w14:paraId="449C3CF8" w14:textId="77777777" w:rsidTr="00763EB1">
        <w:trPr>
          <w:cnfStyle w:val="100000000000" w:firstRow="1" w:lastRow="0" w:firstColumn="0" w:lastColumn="0" w:oddVBand="0" w:evenVBand="0" w:oddHBand="0" w:evenHBand="0" w:firstRowFirstColumn="0" w:firstRowLastColumn="0" w:lastRowFirstColumn="0" w:lastRowLastColumn="0"/>
        </w:trPr>
        <w:tc>
          <w:tcPr>
            <w:tcW w:w="5637" w:type="dxa"/>
          </w:tcPr>
          <w:p w14:paraId="05607320" w14:textId="77777777" w:rsidR="004844F5" w:rsidRPr="004844F5" w:rsidRDefault="004844F5" w:rsidP="00F511F1">
            <w:pPr>
              <w:rPr>
                <w:lang w:eastAsia="zh-CN"/>
              </w:rPr>
            </w:pPr>
            <w:r w:rsidRPr="004844F5">
              <w:rPr>
                <w:lang w:eastAsia="zh-CN"/>
              </w:rPr>
              <w:t>Year 11 course</w:t>
            </w:r>
          </w:p>
        </w:tc>
        <w:tc>
          <w:tcPr>
            <w:tcW w:w="4897" w:type="dxa"/>
          </w:tcPr>
          <w:p w14:paraId="602D4AD2" w14:textId="77777777" w:rsidR="004844F5" w:rsidRPr="004844F5" w:rsidRDefault="004844F5" w:rsidP="00F511F1">
            <w:pPr>
              <w:rPr>
                <w:lang w:eastAsia="zh-CN"/>
              </w:rPr>
            </w:pPr>
            <w:r w:rsidRPr="004844F5">
              <w:rPr>
                <w:lang w:eastAsia="zh-CN"/>
              </w:rPr>
              <w:t>Year 12 course</w:t>
            </w:r>
          </w:p>
        </w:tc>
      </w:tr>
      <w:tr w:rsidR="004844F5" w:rsidRPr="004844F5" w14:paraId="3263B84A" w14:textId="77777777" w:rsidTr="00E75934">
        <w:trPr>
          <w:cnfStyle w:val="000000100000" w:firstRow="0" w:lastRow="0" w:firstColumn="0" w:lastColumn="0" w:oddVBand="0" w:evenVBand="0" w:oddHBand="1" w:evenHBand="0" w:firstRowFirstColumn="0" w:firstRowLastColumn="0" w:lastRowFirstColumn="0" w:lastRowLastColumn="0"/>
        </w:trPr>
        <w:tc>
          <w:tcPr>
            <w:tcW w:w="5637" w:type="dxa"/>
            <w:vAlign w:val="top"/>
          </w:tcPr>
          <w:p w14:paraId="38DBD867" w14:textId="77777777" w:rsidR="004844F5" w:rsidRPr="00763EB1" w:rsidRDefault="004844F5" w:rsidP="00E75934">
            <w:pPr>
              <w:rPr>
                <w:rStyle w:val="Strong"/>
              </w:rPr>
            </w:pPr>
            <w:r w:rsidRPr="00763EB1">
              <w:rPr>
                <w:rStyle w:val="Strong"/>
              </w:rPr>
              <w:t>Three sections</w:t>
            </w:r>
          </w:p>
          <w:p w14:paraId="6509A6E1" w14:textId="6EA1BA4D" w:rsidR="004844F5" w:rsidRPr="004844F5" w:rsidRDefault="00763EB1" w:rsidP="00E75934">
            <w:pPr>
              <w:rPr>
                <w:lang w:eastAsia="en-AU"/>
              </w:rPr>
            </w:pPr>
            <w:r>
              <w:rPr>
                <w:lang w:eastAsia="en-AU"/>
              </w:rPr>
              <w:t xml:space="preserve">Section I </w:t>
            </w:r>
            <w:r w:rsidR="00AF03CA">
              <w:rPr>
                <w:lang w:eastAsia="en-AU"/>
              </w:rPr>
              <w:t>–</w:t>
            </w:r>
            <w:r>
              <w:rPr>
                <w:lang w:eastAsia="en-AU"/>
              </w:rPr>
              <w:t xml:space="preserve"> </w:t>
            </w:r>
            <w:r w:rsidR="004844F5" w:rsidRPr="004844F5">
              <w:rPr>
                <w:lang w:eastAsia="en-AU"/>
              </w:rPr>
              <w:t>The</w:t>
            </w:r>
            <w:r>
              <w:rPr>
                <w:lang w:eastAsia="en-AU"/>
              </w:rPr>
              <w:t xml:space="preserve"> </w:t>
            </w:r>
            <w:r w:rsidR="006A4CC2">
              <w:rPr>
                <w:lang w:eastAsia="en-AU"/>
              </w:rPr>
              <w:t>s</w:t>
            </w:r>
            <w:r>
              <w:rPr>
                <w:lang w:eastAsia="en-AU"/>
              </w:rPr>
              <w:t xml:space="preserve">ocial and </w:t>
            </w:r>
            <w:r w:rsidR="006A4CC2">
              <w:rPr>
                <w:lang w:eastAsia="en-AU"/>
              </w:rPr>
              <w:t>c</w:t>
            </w:r>
            <w:r>
              <w:rPr>
                <w:lang w:eastAsia="en-AU"/>
              </w:rPr>
              <w:t xml:space="preserve">ultural </w:t>
            </w:r>
            <w:r w:rsidR="006A4CC2">
              <w:rPr>
                <w:lang w:eastAsia="en-AU"/>
              </w:rPr>
              <w:t>w</w:t>
            </w:r>
            <w:r>
              <w:rPr>
                <w:lang w:eastAsia="en-AU"/>
              </w:rPr>
              <w:t>orld (36 indicative hours</w:t>
            </w:r>
            <w:r w:rsidR="004844F5" w:rsidRPr="004844F5">
              <w:rPr>
                <w:lang w:eastAsia="en-AU"/>
              </w:rPr>
              <w:t>)</w:t>
            </w:r>
          </w:p>
          <w:p w14:paraId="3E54002C" w14:textId="2232569C" w:rsidR="004844F5" w:rsidRPr="004844F5" w:rsidRDefault="00763EB1" w:rsidP="00E75934">
            <w:pPr>
              <w:rPr>
                <w:lang w:eastAsia="en-AU"/>
              </w:rPr>
            </w:pPr>
            <w:r>
              <w:rPr>
                <w:lang w:eastAsia="en-AU"/>
              </w:rPr>
              <w:t>Section</w:t>
            </w:r>
            <w:r w:rsidR="00AF03CA">
              <w:rPr>
                <w:lang w:eastAsia="en-AU"/>
              </w:rPr>
              <w:t xml:space="preserve"> II –</w:t>
            </w:r>
            <w:r>
              <w:rPr>
                <w:lang w:eastAsia="en-AU"/>
              </w:rPr>
              <w:t xml:space="preserve"> </w:t>
            </w:r>
            <w:r w:rsidR="004844F5" w:rsidRPr="004844F5">
              <w:rPr>
                <w:lang w:eastAsia="en-AU"/>
              </w:rPr>
              <w:t>P</w:t>
            </w:r>
            <w:r>
              <w:rPr>
                <w:lang w:eastAsia="en-AU"/>
              </w:rPr>
              <w:t xml:space="preserve">ersonal and </w:t>
            </w:r>
            <w:r w:rsidR="006A4CC2">
              <w:rPr>
                <w:lang w:eastAsia="en-AU"/>
              </w:rPr>
              <w:t>s</w:t>
            </w:r>
            <w:r>
              <w:rPr>
                <w:lang w:eastAsia="en-AU"/>
              </w:rPr>
              <w:t xml:space="preserve">ocial </w:t>
            </w:r>
            <w:r w:rsidR="006A4CC2">
              <w:rPr>
                <w:lang w:eastAsia="en-AU"/>
              </w:rPr>
              <w:t>i</w:t>
            </w:r>
            <w:r>
              <w:rPr>
                <w:lang w:eastAsia="en-AU"/>
              </w:rPr>
              <w:t>dentity (48 indicative hours</w:t>
            </w:r>
            <w:r w:rsidR="004844F5" w:rsidRPr="004844F5">
              <w:rPr>
                <w:lang w:eastAsia="en-AU"/>
              </w:rPr>
              <w:t>)</w:t>
            </w:r>
          </w:p>
          <w:p w14:paraId="46D14A84" w14:textId="0392FAA8" w:rsidR="004844F5" w:rsidRPr="006F08E6" w:rsidRDefault="00AF03CA" w:rsidP="00E75934">
            <w:pPr>
              <w:rPr>
                <w:lang w:eastAsia="en-AU"/>
              </w:rPr>
            </w:pPr>
            <w:r>
              <w:rPr>
                <w:lang w:eastAsia="en-AU"/>
              </w:rPr>
              <w:t>Section III –</w:t>
            </w:r>
            <w:r w:rsidR="00763EB1">
              <w:rPr>
                <w:lang w:eastAsia="en-AU"/>
              </w:rPr>
              <w:t xml:space="preserve"> </w:t>
            </w:r>
            <w:r w:rsidR="004844F5" w:rsidRPr="004844F5">
              <w:rPr>
                <w:lang w:eastAsia="en-AU"/>
              </w:rPr>
              <w:t xml:space="preserve">Intercultural </w:t>
            </w:r>
            <w:r w:rsidR="006A4CC2">
              <w:rPr>
                <w:lang w:eastAsia="en-AU"/>
              </w:rPr>
              <w:t>c</w:t>
            </w:r>
            <w:r w:rsidR="004844F5" w:rsidRPr="004844F5">
              <w:rPr>
                <w:lang w:eastAsia="en-AU"/>
              </w:rPr>
              <w:t>ommunication (</w:t>
            </w:r>
            <w:r w:rsidR="00763EB1">
              <w:rPr>
                <w:lang w:eastAsia="en-AU"/>
              </w:rPr>
              <w:t>36 indicative hours)</w:t>
            </w:r>
          </w:p>
        </w:tc>
        <w:tc>
          <w:tcPr>
            <w:tcW w:w="4897" w:type="dxa"/>
            <w:vAlign w:val="top"/>
          </w:tcPr>
          <w:p w14:paraId="2190580B" w14:textId="4B714EDB" w:rsidR="004844F5" w:rsidRPr="00763EB1" w:rsidRDefault="004844F5" w:rsidP="00E75934">
            <w:pPr>
              <w:rPr>
                <w:sz w:val="20"/>
              </w:rPr>
            </w:pPr>
            <w:r w:rsidRPr="00763EB1">
              <w:rPr>
                <w:rStyle w:val="Strong"/>
              </w:rPr>
              <w:t>Three sections</w:t>
            </w:r>
            <w:r w:rsidRPr="004844F5">
              <w:rPr>
                <w:sz w:val="20"/>
              </w:rPr>
              <w:t xml:space="preserve"> </w:t>
            </w:r>
          </w:p>
          <w:p w14:paraId="398E5153" w14:textId="044D1997" w:rsidR="004844F5" w:rsidRPr="004844F5" w:rsidRDefault="00AF03CA" w:rsidP="00E75934">
            <w:r>
              <w:t>Section I –</w:t>
            </w:r>
            <w:r w:rsidR="00763EB1">
              <w:t xml:space="preserve"> </w:t>
            </w:r>
            <w:r w:rsidR="004844F5" w:rsidRPr="004844F5">
              <w:t xml:space="preserve">Personal </w:t>
            </w:r>
            <w:r w:rsidR="006A4CC2">
              <w:t>i</w:t>
            </w:r>
            <w:r w:rsidR="004844F5" w:rsidRPr="004844F5">
              <w:t xml:space="preserve">nterest </w:t>
            </w:r>
            <w:r w:rsidR="006A4CC2">
              <w:t>p</w:t>
            </w:r>
            <w:r w:rsidR="004844F5" w:rsidRPr="004844F5">
              <w:t>roject (</w:t>
            </w:r>
            <w:r w:rsidR="00763EB1">
              <w:rPr>
                <w:lang w:eastAsia="en-AU"/>
              </w:rPr>
              <w:t>36 indicative hours</w:t>
            </w:r>
            <w:r w:rsidR="004844F5" w:rsidRPr="004844F5">
              <w:rPr>
                <w:lang w:eastAsia="en-AU"/>
              </w:rPr>
              <w:t>)</w:t>
            </w:r>
          </w:p>
          <w:p w14:paraId="62730618" w14:textId="6228C46F" w:rsidR="004844F5" w:rsidRPr="004844F5" w:rsidRDefault="00AF03CA" w:rsidP="00E75934">
            <w:r>
              <w:t>Section II –</w:t>
            </w:r>
            <w:r w:rsidR="00763EB1">
              <w:t xml:space="preserve"> </w:t>
            </w:r>
            <w:r w:rsidR="004844F5" w:rsidRPr="004844F5">
              <w:t xml:space="preserve">Social and </w:t>
            </w:r>
            <w:r w:rsidR="006A4CC2">
              <w:t>c</w:t>
            </w:r>
            <w:r w:rsidR="004844F5" w:rsidRPr="004844F5">
              <w:t xml:space="preserve">ultural </w:t>
            </w:r>
            <w:r w:rsidR="006A4CC2">
              <w:t>c</w:t>
            </w:r>
            <w:r w:rsidR="004844F5" w:rsidRPr="004844F5">
              <w:t xml:space="preserve">ontinuity and </w:t>
            </w:r>
            <w:r w:rsidR="006A4CC2">
              <w:t>c</w:t>
            </w:r>
            <w:r w:rsidR="004844F5" w:rsidRPr="004844F5">
              <w:t>hange (</w:t>
            </w:r>
            <w:r w:rsidR="004844F5" w:rsidRPr="004844F5">
              <w:rPr>
                <w:lang w:eastAsia="en-AU"/>
              </w:rPr>
              <w:t>3</w:t>
            </w:r>
            <w:r w:rsidR="00763EB1">
              <w:rPr>
                <w:lang w:eastAsia="en-AU"/>
              </w:rPr>
              <w:t>6 indicative hours</w:t>
            </w:r>
            <w:r w:rsidR="004844F5" w:rsidRPr="004844F5">
              <w:rPr>
                <w:lang w:eastAsia="en-AU"/>
              </w:rPr>
              <w:t>)</w:t>
            </w:r>
          </w:p>
          <w:p w14:paraId="71BDBA8E" w14:textId="5365EBDD" w:rsidR="004844F5" w:rsidRPr="004844F5" w:rsidRDefault="00AF03CA" w:rsidP="00E75934">
            <w:r>
              <w:t>Section III –</w:t>
            </w:r>
            <w:r w:rsidR="006305F0">
              <w:t xml:space="preserve"> </w:t>
            </w:r>
            <w:r w:rsidR="00771930">
              <w:rPr>
                <w:rStyle w:val="Strong"/>
              </w:rPr>
              <w:t>t</w:t>
            </w:r>
            <w:r w:rsidR="004844F5" w:rsidRPr="006A4CC2">
              <w:rPr>
                <w:rStyle w:val="Strong"/>
              </w:rPr>
              <w:t>wo</w:t>
            </w:r>
            <w:r w:rsidR="004844F5" w:rsidRPr="004844F5">
              <w:t xml:space="preserve"> </w:t>
            </w:r>
            <w:r w:rsidR="006305F0">
              <w:t xml:space="preserve">depth studies </w:t>
            </w:r>
            <w:r w:rsidR="004844F5" w:rsidRPr="004844F5">
              <w:t>to be chosen from:</w:t>
            </w:r>
          </w:p>
          <w:p w14:paraId="16AAD2BF" w14:textId="1B476F2E" w:rsidR="004844F5" w:rsidRPr="004844F5" w:rsidRDefault="004844F5" w:rsidP="00E75934">
            <w:r w:rsidRPr="004844F5">
              <w:t xml:space="preserve">Popular </w:t>
            </w:r>
            <w:r w:rsidR="006A4CC2">
              <w:t>c</w:t>
            </w:r>
            <w:r w:rsidRPr="004844F5">
              <w:t xml:space="preserve">ulture, Belief </w:t>
            </w:r>
            <w:r w:rsidR="006A4CC2">
              <w:t>s</w:t>
            </w:r>
            <w:r w:rsidRPr="004844F5">
              <w:t xml:space="preserve">ystems, Social </w:t>
            </w:r>
            <w:r w:rsidR="006A4CC2">
              <w:t>i</w:t>
            </w:r>
            <w:r w:rsidRPr="004844F5">
              <w:t xml:space="preserve">nclusion and </w:t>
            </w:r>
            <w:r w:rsidR="006A4CC2">
              <w:t>e</w:t>
            </w:r>
            <w:r w:rsidRPr="004844F5">
              <w:t xml:space="preserve">xclusion, Social </w:t>
            </w:r>
            <w:r w:rsidR="006A4CC2">
              <w:t>c</w:t>
            </w:r>
            <w:r w:rsidRPr="004844F5">
              <w:t xml:space="preserve">onformity and </w:t>
            </w:r>
            <w:r w:rsidR="006A4CC2">
              <w:t>n</w:t>
            </w:r>
            <w:r w:rsidRPr="004844F5">
              <w:t xml:space="preserve">onconformity </w:t>
            </w:r>
            <w:r w:rsidR="006305F0" w:rsidRPr="004844F5">
              <w:t>(</w:t>
            </w:r>
            <w:r w:rsidR="006305F0">
              <w:t>48 indicative hours</w:t>
            </w:r>
            <w:r w:rsidR="006305F0" w:rsidRPr="004844F5">
              <w:rPr>
                <w:lang w:eastAsia="en-AU"/>
              </w:rPr>
              <w:t>)</w:t>
            </w:r>
          </w:p>
        </w:tc>
      </w:tr>
    </w:tbl>
    <w:p w14:paraId="36A1ACA0" w14:textId="77777777" w:rsidR="004844F5" w:rsidRPr="004844F5" w:rsidRDefault="004844F5" w:rsidP="006305F0">
      <w:pPr>
        <w:pStyle w:val="Heading4"/>
      </w:pPr>
      <w:r w:rsidRPr="004844F5">
        <w:t>Year 11</w:t>
      </w:r>
    </w:p>
    <w:p w14:paraId="73684360"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szCs w:val="22"/>
        </w:rPr>
        <w:t>The focuses of the topics are as follows:</w:t>
      </w:r>
    </w:p>
    <w:p w14:paraId="01ED9E22" w14:textId="760111F5" w:rsidR="004844F5" w:rsidRPr="004844F5" w:rsidRDefault="004844F5" w:rsidP="006305F0">
      <w:pPr>
        <w:pStyle w:val="ListBullet"/>
        <w:rPr>
          <w:lang w:val="en" w:eastAsia="en-AU"/>
        </w:rPr>
      </w:pPr>
      <w:r w:rsidRPr="004844F5">
        <w:rPr>
          <w:lang w:val="en" w:eastAsia="en-AU"/>
        </w:rPr>
        <w:t xml:space="preserve">The </w:t>
      </w:r>
      <w:r w:rsidR="006A4CC2">
        <w:rPr>
          <w:lang w:val="en" w:eastAsia="en-AU"/>
        </w:rPr>
        <w:t>s</w:t>
      </w:r>
      <w:r w:rsidRPr="004844F5">
        <w:rPr>
          <w:lang w:val="en" w:eastAsia="en-AU"/>
        </w:rPr>
        <w:t xml:space="preserve">ocial and </w:t>
      </w:r>
      <w:r w:rsidR="006A4CC2">
        <w:rPr>
          <w:lang w:val="en" w:eastAsia="en-AU"/>
        </w:rPr>
        <w:t>c</w:t>
      </w:r>
      <w:r w:rsidRPr="004844F5">
        <w:rPr>
          <w:lang w:val="en" w:eastAsia="en-AU"/>
        </w:rPr>
        <w:t xml:space="preserve">ultural </w:t>
      </w:r>
      <w:r w:rsidR="006A4CC2">
        <w:rPr>
          <w:lang w:val="en" w:eastAsia="en-AU"/>
        </w:rPr>
        <w:t>w</w:t>
      </w:r>
      <w:r w:rsidRPr="004844F5">
        <w:rPr>
          <w:lang w:val="en" w:eastAsia="en-AU"/>
        </w:rPr>
        <w:t>orld – the interactions between persons and groups within societies</w:t>
      </w:r>
    </w:p>
    <w:p w14:paraId="13D83354" w14:textId="68138C24" w:rsidR="004844F5" w:rsidRPr="004844F5" w:rsidRDefault="004844F5" w:rsidP="006305F0">
      <w:pPr>
        <w:pStyle w:val="ListBullet"/>
        <w:rPr>
          <w:lang w:val="en" w:eastAsia="en-AU"/>
        </w:rPr>
      </w:pPr>
      <w:r w:rsidRPr="004844F5">
        <w:rPr>
          <w:lang w:val="en" w:eastAsia="en-AU"/>
        </w:rPr>
        <w:t xml:space="preserve">Personal and </w:t>
      </w:r>
      <w:r w:rsidR="006A4CC2">
        <w:rPr>
          <w:lang w:val="en" w:eastAsia="en-AU"/>
        </w:rPr>
        <w:t>s</w:t>
      </w:r>
      <w:r w:rsidRPr="004844F5">
        <w:rPr>
          <w:lang w:val="en" w:eastAsia="en-AU"/>
        </w:rPr>
        <w:t xml:space="preserve">ocial </w:t>
      </w:r>
      <w:r w:rsidR="006A4CC2">
        <w:rPr>
          <w:lang w:val="en" w:eastAsia="en-AU"/>
        </w:rPr>
        <w:t>i</w:t>
      </w:r>
      <w:r w:rsidRPr="004844F5">
        <w:rPr>
          <w:lang w:val="en" w:eastAsia="en-AU"/>
        </w:rPr>
        <w:t>dentity – socialisation and the development of personal and social identity in a variety of social and cultural settings</w:t>
      </w:r>
    </w:p>
    <w:p w14:paraId="6835E11A" w14:textId="42517D2B" w:rsidR="004844F5" w:rsidRPr="004844F5" w:rsidRDefault="004844F5" w:rsidP="006305F0">
      <w:pPr>
        <w:pStyle w:val="ListBullet"/>
        <w:rPr>
          <w:lang w:val="en" w:eastAsia="en-AU"/>
        </w:rPr>
      </w:pPr>
      <w:r w:rsidRPr="004844F5">
        <w:rPr>
          <w:lang w:val="en" w:eastAsia="en-AU"/>
        </w:rPr>
        <w:t xml:space="preserve">Intercultural </w:t>
      </w:r>
      <w:r w:rsidR="006A4CC2">
        <w:rPr>
          <w:lang w:val="en" w:eastAsia="en-AU"/>
        </w:rPr>
        <w:t>c</w:t>
      </w:r>
      <w:r w:rsidRPr="004844F5">
        <w:rPr>
          <w:lang w:val="en" w:eastAsia="en-AU"/>
        </w:rPr>
        <w:t>ommunication – how people in different social, cultural and environmental settings behave, communicate and perceive the world around them.</w:t>
      </w:r>
    </w:p>
    <w:p w14:paraId="76098D24" w14:textId="273C7E81" w:rsidR="004844F5" w:rsidRPr="004844F5" w:rsidRDefault="00C533E6" w:rsidP="006305F0">
      <w:pPr>
        <w:pStyle w:val="Heading5"/>
      </w:pPr>
      <w:r>
        <w:t xml:space="preserve">School </w:t>
      </w:r>
      <w:r w:rsidR="00AF03CA">
        <w:t>-</w:t>
      </w:r>
      <w:r w:rsidR="004844F5" w:rsidRPr="004844F5">
        <w:t>based assessment and reporting requirements</w:t>
      </w:r>
    </w:p>
    <w:p w14:paraId="67789117"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szCs w:val="22"/>
        </w:rPr>
        <w:t>The current Year 11 formal school-based assessment program is to reflect the following requirements:</w:t>
      </w:r>
    </w:p>
    <w:p w14:paraId="176318AB" w14:textId="77777777" w:rsidR="004844F5" w:rsidRPr="004844F5" w:rsidRDefault="004844F5" w:rsidP="006305F0">
      <w:pPr>
        <w:pStyle w:val="ListBullet"/>
      </w:pPr>
      <w:r w:rsidRPr="004844F5">
        <w:rPr>
          <w:lang w:eastAsia="zh-CN"/>
        </w:rPr>
        <w:t>three assessment tasks</w:t>
      </w:r>
    </w:p>
    <w:p w14:paraId="4FB60E85" w14:textId="77777777" w:rsidR="004844F5" w:rsidRPr="004844F5" w:rsidRDefault="004844F5" w:rsidP="006305F0">
      <w:pPr>
        <w:pStyle w:val="ListBullet"/>
      </w:pPr>
      <w:r w:rsidRPr="004844F5">
        <w:rPr>
          <w:lang w:eastAsia="zh-CN"/>
        </w:rPr>
        <w:t>the minimum weighting for an individual task is 20%</w:t>
      </w:r>
    </w:p>
    <w:p w14:paraId="1657D937" w14:textId="77777777" w:rsidR="004844F5" w:rsidRPr="004844F5" w:rsidRDefault="004844F5" w:rsidP="006305F0">
      <w:pPr>
        <w:pStyle w:val="ListBullet"/>
      </w:pPr>
      <w:r w:rsidRPr="004844F5">
        <w:rPr>
          <w:lang w:eastAsia="zh-CN"/>
        </w:rPr>
        <w:t>the maximum weighting for an individual task is 40%</w:t>
      </w:r>
    </w:p>
    <w:p w14:paraId="4334BEBD" w14:textId="77777777" w:rsidR="004844F5" w:rsidRPr="004844F5" w:rsidRDefault="004844F5" w:rsidP="006305F0">
      <w:pPr>
        <w:pStyle w:val="ListBullet"/>
      </w:pPr>
      <w:r w:rsidRPr="004844F5">
        <w:rPr>
          <w:lang w:eastAsia="zh-CN"/>
        </w:rPr>
        <w:t>only one task may be a formal written examination.</w:t>
      </w:r>
    </w:p>
    <w:p w14:paraId="1BFB3F01" w14:textId="459857AB" w:rsidR="004844F5" w:rsidRPr="006305F0" w:rsidRDefault="006305F0" w:rsidP="006305F0">
      <w:pPr>
        <w:pStyle w:val="Caption"/>
      </w:pPr>
      <w:r>
        <w:t xml:space="preserve">Table 2: Mandatory </w:t>
      </w:r>
      <w:r w:rsidR="004844F5" w:rsidRPr="004844F5">
        <w:t xml:space="preserve">components and weightings for Year 11 </w:t>
      </w:r>
      <w:r>
        <w:t>Society and Culture</w:t>
      </w:r>
      <w:r w:rsidR="004844F5" w:rsidRPr="004844F5">
        <w:t>.</w:t>
      </w:r>
    </w:p>
    <w:tbl>
      <w:tblPr>
        <w:tblStyle w:val="Tableheader"/>
        <w:tblW w:w="0" w:type="auto"/>
        <w:tblLook w:val="0420" w:firstRow="1" w:lastRow="0" w:firstColumn="0" w:lastColumn="0" w:noHBand="0" w:noVBand="1"/>
        <w:tblCaption w:val="Mandatory components and weightings for Year 11 Society and Culture."/>
      </w:tblPr>
      <w:tblGrid>
        <w:gridCol w:w="7948"/>
        <w:gridCol w:w="1624"/>
      </w:tblGrid>
      <w:tr w:rsidR="004844F5" w:rsidRPr="004844F5" w14:paraId="6EA929C2" w14:textId="77777777" w:rsidTr="00347A97">
        <w:trPr>
          <w:cnfStyle w:val="100000000000" w:firstRow="1" w:lastRow="0" w:firstColumn="0" w:lastColumn="0" w:oddVBand="0" w:evenVBand="0" w:oddHBand="0" w:evenHBand="0" w:firstRowFirstColumn="0" w:firstRowLastColumn="0" w:lastRowFirstColumn="0" w:lastRowLastColumn="0"/>
        </w:trPr>
        <w:tc>
          <w:tcPr>
            <w:tcW w:w="8897" w:type="dxa"/>
          </w:tcPr>
          <w:p w14:paraId="10ACC037" w14:textId="77777777" w:rsidR="004844F5" w:rsidRPr="004844F5" w:rsidRDefault="004844F5" w:rsidP="00F511F1">
            <w:pPr>
              <w:rPr>
                <w:lang w:eastAsia="zh-CN"/>
              </w:rPr>
            </w:pPr>
            <w:r w:rsidRPr="004844F5">
              <w:rPr>
                <w:lang w:eastAsia="zh-CN"/>
              </w:rPr>
              <w:br w:type="page"/>
              <w:t>Component</w:t>
            </w:r>
          </w:p>
        </w:tc>
        <w:tc>
          <w:tcPr>
            <w:tcW w:w="1637" w:type="dxa"/>
          </w:tcPr>
          <w:p w14:paraId="4E56AFF5" w14:textId="77777777" w:rsidR="004844F5" w:rsidRPr="004844F5" w:rsidRDefault="004844F5" w:rsidP="00F511F1">
            <w:pPr>
              <w:rPr>
                <w:lang w:eastAsia="zh-CN"/>
              </w:rPr>
            </w:pPr>
            <w:r w:rsidRPr="004844F5">
              <w:rPr>
                <w:lang w:eastAsia="zh-CN"/>
              </w:rPr>
              <w:t>Weighting %</w:t>
            </w:r>
          </w:p>
        </w:tc>
      </w:tr>
      <w:tr w:rsidR="004844F5" w:rsidRPr="004844F5" w14:paraId="53134EB5" w14:textId="77777777" w:rsidTr="00347A97">
        <w:trPr>
          <w:cnfStyle w:val="000000100000" w:firstRow="0" w:lastRow="0" w:firstColumn="0" w:lastColumn="0" w:oddVBand="0" w:evenVBand="0" w:oddHBand="1" w:evenHBand="0" w:firstRowFirstColumn="0" w:firstRowLastColumn="0" w:lastRowFirstColumn="0" w:lastRowLastColumn="0"/>
        </w:trPr>
        <w:tc>
          <w:tcPr>
            <w:tcW w:w="8897" w:type="dxa"/>
          </w:tcPr>
          <w:p w14:paraId="6AB3FCEC"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15FAD6E8" w14:textId="77777777" w:rsidR="004844F5" w:rsidRPr="004844F5" w:rsidRDefault="004844F5" w:rsidP="00F511F1">
            <w:pPr>
              <w:rPr>
                <w:lang w:eastAsia="zh-CN"/>
              </w:rPr>
            </w:pPr>
            <w:r w:rsidRPr="004844F5">
              <w:rPr>
                <w:lang w:eastAsia="zh-CN"/>
              </w:rPr>
              <w:t>50</w:t>
            </w:r>
          </w:p>
        </w:tc>
      </w:tr>
      <w:tr w:rsidR="004844F5" w:rsidRPr="004844F5" w14:paraId="28B72BEA" w14:textId="77777777" w:rsidTr="00347A97">
        <w:trPr>
          <w:cnfStyle w:val="000000010000" w:firstRow="0" w:lastRow="0" w:firstColumn="0" w:lastColumn="0" w:oddVBand="0" w:evenVBand="0" w:oddHBand="0" w:evenHBand="1" w:firstRowFirstColumn="0" w:firstRowLastColumn="0" w:lastRowFirstColumn="0" w:lastRowLastColumn="0"/>
        </w:trPr>
        <w:tc>
          <w:tcPr>
            <w:tcW w:w="8897" w:type="dxa"/>
          </w:tcPr>
          <w:p w14:paraId="26BF5A16" w14:textId="77777777" w:rsidR="004844F5" w:rsidRPr="004844F5" w:rsidRDefault="004844F5" w:rsidP="00F511F1">
            <w:pPr>
              <w:rPr>
                <w:lang w:eastAsia="zh-CN"/>
              </w:rPr>
            </w:pPr>
            <w:r w:rsidRPr="004844F5">
              <w:rPr>
                <w:lang w:eastAsia="zh-CN"/>
              </w:rPr>
              <w:lastRenderedPageBreak/>
              <w:t>Application and evaluation of social and cultural research methods</w:t>
            </w:r>
          </w:p>
        </w:tc>
        <w:tc>
          <w:tcPr>
            <w:tcW w:w="1637" w:type="dxa"/>
          </w:tcPr>
          <w:p w14:paraId="15EFB9CA" w14:textId="77777777" w:rsidR="004844F5" w:rsidRPr="004844F5" w:rsidRDefault="004844F5" w:rsidP="00F511F1">
            <w:pPr>
              <w:rPr>
                <w:lang w:eastAsia="zh-CN"/>
              </w:rPr>
            </w:pPr>
            <w:r w:rsidRPr="004844F5">
              <w:rPr>
                <w:lang w:eastAsia="zh-CN"/>
              </w:rPr>
              <w:t>30</w:t>
            </w:r>
          </w:p>
        </w:tc>
      </w:tr>
      <w:tr w:rsidR="004844F5" w:rsidRPr="004844F5" w14:paraId="0428DBA1" w14:textId="77777777" w:rsidTr="00347A97">
        <w:trPr>
          <w:cnfStyle w:val="000000100000" w:firstRow="0" w:lastRow="0" w:firstColumn="0" w:lastColumn="0" w:oddVBand="0" w:evenVBand="0" w:oddHBand="1" w:evenHBand="0" w:firstRowFirstColumn="0" w:firstRowLastColumn="0" w:lastRowFirstColumn="0" w:lastRowLastColumn="0"/>
        </w:trPr>
        <w:tc>
          <w:tcPr>
            <w:tcW w:w="8897" w:type="dxa"/>
          </w:tcPr>
          <w:p w14:paraId="161C65F6" w14:textId="77777777" w:rsidR="004844F5" w:rsidRPr="004844F5" w:rsidRDefault="004844F5" w:rsidP="00F511F1">
            <w:pPr>
              <w:rPr>
                <w:lang w:eastAsia="zh-CN"/>
              </w:rPr>
            </w:pPr>
            <w:r w:rsidRPr="004844F5">
              <w:rPr>
                <w:lang w:eastAsia="zh-CN"/>
              </w:rPr>
              <w:t>Communication of information, ideas and issues in appropriate forms</w:t>
            </w:r>
          </w:p>
        </w:tc>
        <w:tc>
          <w:tcPr>
            <w:tcW w:w="1637" w:type="dxa"/>
          </w:tcPr>
          <w:p w14:paraId="5A803973" w14:textId="77777777" w:rsidR="004844F5" w:rsidRPr="004844F5" w:rsidRDefault="004844F5" w:rsidP="00F511F1">
            <w:pPr>
              <w:rPr>
                <w:lang w:eastAsia="zh-CN"/>
              </w:rPr>
            </w:pPr>
            <w:r w:rsidRPr="004844F5">
              <w:rPr>
                <w:lang w:eastAsia="zh-CN"/>
              </w:rPr>
              <w:t>20</w:t>
            </w:r>
          </w:p>
        </w:tc>
      </w:tr>
    </w:tbl>
    <w:p w14:paraId="2E7E63B7" w14:textId="77777777" w:rsidR="004844F5" w:rsidRPr="004844F5" w:rsidRDefault="004844F5" w:rsidP="00347A97">
      <w:pPr>
        <w:pStyle w:val="Heading4"/>
      </w:pPr>
      <w:r w:rsidRPr="004844F5">
        <w:t>Year 12</w:t>
      </w:r>
    </w:p>
    <w:p w14:paraId="41C42E1C"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szCs w:val="22"/>
        </w:rPr>
        <w:t>The focuses of the topics are as follows:</w:t>
      </w:r>
    </w:p>
    <w:p w14:paraId="1E29BEB7" w14:textId="77777777" w:rsidR="004844F5" w:rsidRPr="004844F5" w:rsidRDefault="004844F5" w:rsidP="00C533E6">
      <w:pPr>
        <w:pStyle w:val="Heading5"/>
      </w:pPr>
      <w:r w:rsidRPr="004844F5">
        <w:t>Core</w:t>
      </w:r>
    </w:p>
    <w:p w14:paraId="42864474" w14:textId="25E70CF2" w:rsidR="004844F5" w:rsidRPr="004844F5" w:rsidRDefault="004844F5" w:rsidP="00347A97">
      <w:pPr>
        <w:pStyle w:val="ListBullet"/>
        <w:rPr>
          <w:lang w:val="en" w:eastAsia="en-AU"/>
        </w:rPr>
      </w:pPr>
      <w:r w:rsidRPr="004844F5">
        <w:rPr>
          <w:lang w:val="en" w:eastAsia="en-AU"/>
        </w:rPr>
        <w:t xml:space="preserve">Social and </w:t>
      </w:r>
      <w:r w:rsidR="00730B77">
        <w:rPr>
          <w:lang w:val="en" w:eastAsia="en-AU"/>
        </w:rPr>
        <w:t>c</w:t>
      </w:r>
      <w:r w:rsidRPr="004844F5">
        <w:rPr>
          <w:lang w:val="en" w:eastAsia="en-AU"/>
        </w:rPr>
        <w:t xml:space="preserve">ultural </w:t>
      </w:r>
      <w:r w:rsidR="00730B77">
        <w:rPr>
          <w:lang w:val="en" w:eastAsia="en-AU"/>
        </w:rPr>
        <w:t>c</w:t>
      </w:r>
      <w:r w:rsidRPr="004844F5">
        <w:rPr>
          <w:lang w:val="en" w:eastAsia="en-AU"/>
        </w:rPr>
        <w:t xml:space="preserve">ontinuity and </w:t>
      </w:r>
      <w:r w:rsidR="00730B77">
        <w:rPr>
          <w:lang w:val="en" w:eastAsia="en-AU"/>
        </w:rPr>
        <w:t>c</w:t>
      </w:r>
      <w:r w:rsidRPr="004844F5">
        <w:rPr>
          <w:lang w:val="en" w:eastAsia="en-AU"/>
        </w:rPr>
        <w:t>hange – the nature of social and cultural continuity and change as well as application of research methods and social theory to a selected country study</w:t>
      </w:r>
    </w:p>
    <w:p w14:paraId="33FCE50B" w14:textId="49F4B48D" w:rsidR="004844F5" w:rsidRPr="004844F5" w:rsidRDefault="004844F5" w:rsidP="00347A97">
      <w:pPr>
        <w:pStyle w:val="ListBullet"/>
        <w:rPr>
          <w:lang w:val="en" w:eastAsia="en-AU"/>
        </w:rPr>
      </w:pPr>
      <w:r w:rsidRPr="004844F5">
        <w:rPr>
          <w:lang w:val="en" w:eastAsia="en-AU"/>
        </w:rPr>
        <w:t>The Personal Interest Project (PIP) – an individual research project (</w:t>
      </w:r>
      <w:r w:rsidRPr="004844F5">
        <w:rPr>
          <w:lang w:eastAsia="en-AU"/>
        </w:rPr>
        <w:t>The P</w:t>
      </w:r>
      <w:r w:rsidR="00730B77">
        <w:rPr>
          <w:lang w:eastAsia="en-AU"/>
        </w:rPr>
        <w:t>IP</w:t>
      </w:r>
      <w:r w:rsidRPr="004844F5">
        <w:rPr>
          <w:lang w:eastAsia="en-AU"/>
        </w:rPr>
        <w:t xml:space="preserve"> is integrated across the whole HSC course and draws together the interests, research skills and personal experiences of the student.)</w:t>
      </w:r>
    </w:p>
    <w:p w14:paraId="07EB94BE" w14:textId="069D4AC3" w:rsidR="004844F5" w:rsidRPr="004844F5" w:rsidRDefault="004844F5" w:rsidP="00C533E6">
      <w:pPr>
        <w:pStyle w:val="Heading5"/>
      </w:pPr>
      <w:r w:rsidRPr="004844F5">
        <w:t xml:space="preserve">Depth </w:t>
      </w:r>
      <w:r w:rsidR="00730B77">
        <w:t>s</w:t>
      </w:r>
      <w:r w:rsidRPr="004844F5">
        <w:t xml:space="preserve">tudies </w:t>
      </w:r>
    </w:p>
    <w:p w14:paraId="73B5E3E9" w14:textId="10820E98"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Times New Roman" w:cs="Times New Roman"/>
          <w:color w:val="000000"/>
          <w:szCs w:val="22"/>
          <w:lang w:val="en" w:eastAsia="en-AU"/>
        </w:rPr>
      </w:pPr>
      <w:r w:rsidRPr="00730B77">
        <w:rPr>
          <w:rStyle w:val="Strong"/>
        </w:rPr>
        <w:t>Two</w:t>
      </w:r>
      <w:r w:rsidRPr="004844F5">
        <w:rPr>
          <w:rFonts w:eastAsia="Times New Roman" w:cs="Times New Roman"/>
          <w:color w:val="000000"/>
          <w:szCs w:val="22"/>
          <w:lang w:val="en" w:eastAsia="en-AU"/>
        </w:rPr>
        <w:t xml:space="preserve"> </w:t>
      </w:r>
      <w:r w:rsidR="00730B77">
        <w:rPr>
          <w:rFonts w:eastAsia="Times New Roman" w:cs="Times New Roman"/>
          <w:color w:val="000000"/>
          <w:szCs w:val="22"/>
          <w:lang w:val="en" w:eastAsia="en-AU"/>
        </w:rPr>
        <w:t xml:space="preserve">studies </w:t>
      </w:r>
      <w:r w:rsidRPr="004844F5">
        <w:rPr>
          <w:rFonts w:eastAsia="Times New Roman" w:cs="Times New Roman"/>
          <w:color w:val="000000"/>
          <w:szCs w:val="22"/>
          <w:lang w:val="en" w:eastAsia="en-AU"/>
        </w:rPr>
        <w:t>to be chosen from:</w:t>
      </w:r>
    </w:p>
    <w:p w14:paraId="23F545E7" w14:textId="28DBBFDA" w:rsidR="004844F5" w:rsidRPr="004844F5" w:rsidRDefault="004844F5" w:rsidP="00347A97">
      <w:pPr>
        <w:pStyle w:val="ListBullet"/>
        <w:rPr>
          <w:lang w:val="en" w:eastAsia="en-AU"/>
        </w:rPr>
      </w:pPr>
      <w:r w:rsidRPr="004844F5">
        <w:rPr>
          <w:lang w:val="en" w:eastAsia="en-AU"/>
        </w:rPr>
        <w:t xml:space="preserve">Popular </w:t>
      </w:r>
      <w:r w:rsidR="00730B77">
        <w:rPr>
          <w:lang w:val="en" w:eastAsia="en-AU"/>
        </w:rPr>
        <w:t>c</w:t>
      </w:r>
      <w:r w:rsidRPr="004844F5">
        <w:rPr>
          <w:lang w:val="en" w:eastAsia="en-AU"/>
        </w:rPr>
        <w:t>ulture – the interconnection between popular culture, society and the individual</w:t>
      </w:r>
    </w:p>
    <w:p w14:paraId="138763E5" w14:textId="5D1BE750" w:rsidR="004844F5" w:rsidRPr="004844F5" w:rsidRDefault="004844F5" w:rsidP="00347A97">
      <w:pPr>
        <w:pStyle w:val="ListBullet"/>
        <w:rPr>
          <w:lang w:val="en" w:eastAsia="en-AU"/>
        </w:rPr>
      </w:pPr>
      <w:r w:rsidRPr="004844F5">
        <w:rPr>
          <w:lang w:val="en" w:eastAsia="en-AU"/>
        </w:rPr>
        <w:t xml:space="preserve">Belief </w:t>
      </w:r>
      <w:r w:rsidR="00730B77">
        <w:rPr>
          <w:lang w:val="en" w:eastAsia="en-AU"/>
        </w:rPr>
        <w:t>s</w:t>
      </w:r>
      <w:r w:rsidRPr="004844F5">
        <w:rPr>
          <w:lang w:val="en" w:eastAsia="en-AU"/>
        </w:rPr>
        <w:t xml:space="preserve">ystems and </w:t>
      </w:r>
      <w:r w:rsidR="00730B77">
        <w:rPr>
          <w:lang w:val="en" w:eastAsia="en-AU"/>
        </w:rPr>
        <w:t>i</w:t>
      </w:r>
      <w:r w:rsidRPr="004844F5">
        <w:rPr>
          <w:lang w:val="en" w:eastAsia="en-AU"/>
        </w:rPr>
        <w:t>deologies – the relationship of belief systems and ideologies to culture and identity</w:t>
      </w:r>
    </w:p>
    <w:p w14:paraId="4C100BC7" w14:textId="253C20D6" w:rsidR="004844F5" w:rsidRPr="004844F5" w:rsidRDefault="004844F5" w:rsidP="00347A97">
      <w:pPr>
        <w:pStyle w:val="ListBullet"/>
        <w:rPr>
          <w:lang w:val="en" w:eastAsia="en-AU"/>
        </w:rPr>
      </w:pPr>
      <w:r w:rsidRPr="004844F5">
        <w:rPr>
          <w:lang w:val="en" w:eastAsia="en-AU"/>
        </w:rPr>
        <w:t xml:space="preserve">Social </w:t>
      </w:r>
      <w:r w:rsidR="00730B77">
        <w:rPr>
          <w:lang w:val="en" w:eastAsia="en-AU"/>
        </w:rPr>
        <w:t>i</w:t>
      </w:r>
      <w:r w:rsidRPr="004844F5">
        <w:rPr>
          <w:lang w:val="en" w:eastAsia="en-AU"/>
        </w:rPr>
        <w:t xml:space="preserve">nclusion and </w:t>
      </w:r>
      <w:r w:rsidR="00730B77">
        <w:rPr>
          <w:lang w:val="en" w:eastAsia="en-AU"/>
        </w:rPr>
        <w:t>e</w:t>
      </w:r>
      <w:r w:rsidRPr="004844F5">
        <w:rPr>
          <w:lang w:val="en" w:eastAsia="en-AU"/>
        </w:rPr>
        <w:t>xclusion – the nature of social inclusion and exclusion as well as implications for individuals and groups in societies and cultures</w:t>
      </w:r>
    </w:p>
    <w:p w14:paraId="1EA0A4FD" w14:textId="06B2FAAD" w:rsidR="004844F5" w:rsidRPr="004844F5" w:rsidRDefault="004844F5" w:rsidP="00347A97">
      <w:pPr>
        <w:pStyle w:val="ListBullet"/>
        <w:rPr>
          <w:lang w:val="en" w:eastAsia="en-AU"/>
        </w:rPr>
      </w:pPr>
      <w:r w:rsidRPr="004844F5">
        <w:rPr>
          <w:lang w:val="en" w:eastAsia="en-AU"/>
        </w:rPr>
        <w:t xml:space="preserve">Social </w:t>
      </w:r>
      <w:r w:rsidR="00730B77">
        <w:rPr>
          <w:lang w:val="en" w:eastAsia="en-AU"/>
        </w:rPr>
        <w:t>c</w:t>
      </w:r>
      <w:r w:rsidRPr="004844F5">
        <w:rPr>
          <w:lang w:val="en" w:eastAsia="en-AU"/>
        </w:rPr>
        <w:t xml:space="preserve">onformity and </w:t>
      </w:r>
      <w:r w:rsidR="00730B77">
        <w:rPr>
          <w:lang w:val="en" w:eastAsia="en-AU"/>
        </w:rPr>
        <w:t>n</w:t>
      </w:r>
      <w:r w:rsidRPr="004844F5">
        <w:rPr>
          <w:lang w:val="en" w:eastAsia="en-AU"/>
        </w:rPr>
        <w:t>onconformity – the nature of conformity and nonconformity and its influences on the formation of peoples’ attitudes and behaviours.</w:t>
      </w:r>
    </w:p>
    <w:p w14:paraId="13E653A2" w14:textId="299DADD3" w:rsidR="004844F5" w:rsidRPr="004844F5" w:rsidRDefault="004844F5" w:rsidP="00C533E6">
      <w:pPr>
        <w:pStyle w:val="Heading5"/>
        <w:rPr>
          <w:highlight w:val="yellow"/>
        </w:rPr>
      </w:pPr>
      <w:r w:rsidRPr="004844F5">
        <w:t xml:space="preserve">Personal </w:t>
      </w:r>
      <w:r w:rsidR="00730B77">
        <w:t>i</w:t>
      </w:r>
      <w:r w:rsidRPr="004844F5">
        <w:t xml:space="preserve">nterest </w:t>
      </w:r>
      <w:r w:rsidR="00730B77">
        <w:t>p</w:t>
      </w:r>
      <w:r w:rsidRPr="004844F5">
        <w:t>roject (PIP)</w:t>
      </w:r>
    </w:p>
    <w:p w14:paraId="0623198A" w14:textId="3A681BDD"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Times New Roman" w:cs="Times New Roman"/>
          <w:color w:val="000000"/>
          <w:szCs w:val="22"/>
          <w:lang w:eastAsia="en-AU"/>
        </w:rPr>
      </w:pPr>
      <w:r w:rsidRPr="004844F5">
        <w:rPr>
          <w:rFonts w:eastAsia="Times New Roman" w:cs="Times New Roman"/>
          <w:color w:val="000000"/>
          <w:szCs w:val="22"/>
          <w:lang w:eastAsia="en-AU"/>
        </w:rPr>
        <w:t xml:space="preserve">Students must each undertake, on an individual basis, a </w:t>
      </w:r>
      <w:r w:rsidR="00730B77">
        <w:rPr>
          <w:rFonts w:eastAsia="Times New Roman" w:cs="Times New Roman"/>
          <w:color w:val="000000"/>
          <w:szCs w:val="22"/>
          <w:lang w:eastAsia="en-AU"/>
        </w:rPr>
        <w:t>p</w:t>
      </w:r>
      <w:r w:rsidRPr="004844F5">
        <w:rPr>
          <w:rFonts w:eastAsia="Times New Roman" w:cs="Times New Roman"/>
          <w:color w:val="000000"/>
          <w:szCs w:val="22"/>
          <w:lang w:eastAsia="en-AU"/>
        </w:rPr>
        <w:t xml:space="preserve">ersonal </w:t>
      </w:r>
      <w:r w:rsidR="00730B77">
        <w:rPr>
          <w:rFonts w:eastAsia="Times New Roman" w:cs="Times New Roman"/>
          <w:color w:val="000000"/>
          <w:szCs w:val="22"/>
          <w:lang w:eastAsia="en-AU"/>
        </w:rPr>
        <w:t>i</w:t>
      </w:r>
      <w:r w:rsidRPr="004844F5">
        <w:rPr>
          <w:rFonts w:eastAsia="Times New Roman" w:cs="Times New Roman"/>
          <w:color w:val="000000"/>
          <w:szCs w:val="22"/>
          <w:lang w:eastAsia="en-AU"/>
        </w:rPr>
        <w:t xml:space="preserve">nterest </w:t>
      </w:r>
      <w:r w:rsidR="00730B77">
        <w:rPr>
          <w:rFonts w:eastAsia="Times New Roman" w:cs="Times New Roman"/>
          <w:color w:val="000000"/>
          <w:szCs w:val="22"/>
          <w:lang w:eastAsia="en-AU"/>
        </w:rPr>
        <w:t>p</w:t>
      </w:r>
      <w:r w:rsidRPr="004844F5">
        <w:rPr>
          <w:rFonts w:eastAsia="Times New Roman" w:cs="Times New Roman"/>
          <w:color w:val="000000"/>
          <w:szCs w:val="22"/>
          <w:lang w:eastAsia="en-AU"/>
        </w:rPr>
        <w:t>roject. The PIP is worth 40% of the HSC examination mark and requires students to select a suitable topic related to the course, develop and apply appropriate research methods and submit a completed project containing the required components. They are:</w:t>
      </w:r>
    </w:p>
    <w:p w14:paraId="0B9772A4" w14:textId="77777777" w:rsidR="004844F5" w:rsidRPr="004844F5" w:rsidRDefault="004844F5" w:rsidP="00347A97">
      <w:pPr>
        <w:pStyle w:val="ListBullet"/>
        <w:rPr>
          <w:lang w:eastAsia="en-AU"/>
        </w:rPr>
      </w:pPr>
      <w:r w:rsidRPr="004844F5">
        <w:rPr>
          <w:lang w:eastAsia="en-AU"/>
        </w:rPr>
        <w:t>the development of the PIP may commence from the beginning of the Year 12 course</w:t>
      </w:r>
    </w:p>
    <w:p w14:paraId="4C15B733" w14:textId="77777777" w:rsidR="004844F5" w:rsidRPr="004844F5" w:rsidRDefault="004844F5" w:rsidP="00347A97">
      <w:pPr>
        <w:pStyle w:val="ListBullet"/>
        <w:rPr>
          <w:lang w:eastAsia="en-AU"/>
        </w:rPr>
      </w:pPr>
      <w:r w:rsidRPr="004844F5">
        <w:rPr>
          <w:lang w:eastAsia="en-AU"/>
        </w:rPr>
        <w:t xml:space="preserve">schools must have procedures in place to ensure the effective supervision of the development of students’ PIPs </w:t>
      </w:r>
    </w:p>
    <w:p w14:paraId="7821ED26" w14:textId="77777777" w:rsidR="004844F5" w:rsidRPr="004844F5" w:rsidRDefault="004844F5" w:rsidP="00347A97">
      <w:pPr>
        <w:pStyle w:val="ListBullet"/>
        <w:rPr>
          <w:lang w:eastAsia="en-AU"/>
        </w:rPr>
      </w:pPr>
      <w:r w:rsidRPr="004844F5">
        <w:rPr>
          <w:lang w:eastAsia="en-AU"/>
        </w:rPr>
        <w:lastRenderedPageBreak/>
        <w:t>each student is to report their progress at three points during the development of the PIP</w:t>
      </w:r>
    </w:p>
    <w:p w14:paraId="4893D1E6" w14:textId="77777777" w:rsidR="004844F5" w:rsidRPr="004844F5" w:rsidRDefault="004844F5" w:rsidP="00347A97">
      <w:pPr>
        <w:pStyle w:val="ListBullet"/>
        <w:rPr>
          <w:lang w:eastAsia="en-AU"/>
        </w:rPr>
      </w:pPr>
      <w:r w:rsidRPr="004844F5">
        <w:rPr>
          <w:lang w:eastAsia="en-AU"/>
        </w:rPr>
        <w:t xml:space="preserve">a brief written record of each student’s progress throughout the project must be kept by the teacher </w:t>
      </w:r>
    </w:p>
    <w:p w14:paraId="69E85193" w14:textId="77777777" w:rsidR="004844F5" w:rsidRPr="004844F5" w:rsidRDefault="004844F5" w:rsidP="00347A97">
      <w:pPr>
        <w:pStyle w:val="ListBullet"/>
        <w:rPr>
          <w:lang w:eastAsia="en-AU"/>
        </w:rPr>
      </w:pPr>
      <w:r w:rsidRPr="004844F5">
        <w:rPr>
          <w:lang w:eastAsia="en-AU"/>
        </w:rPr>
        <w:t>students will be required to certify that the PIP is their own original work, and that any material drawn from other sources and any outside assistance is acknowledged. Group projects are not permitted</w:t>
      </w:r>
    </w:p>
    <w:p w14:paraId="108E5942" w14:textId="77777777" w:rsidR="004844F5" w:rsidRPr="004844F5" w:rsidRDefault="004844F5" w:rsidP="00347A97">
      <w:pPr>
        <w:pStyle w:val="ListBullet"/>
        <w:rPr>
          <w:lang w:eastAsia="en-AU"/>
        </w:rPr>
      </w:pPr>
      <w:r w:rsidRPr="004844F5">
        <w:rPr>
          <w:lang w:eastAsia="en-AU"/>
        </w:rPr>
        <w:t>teachers must certify that the work has been completed under their supervision.</w:t>
      </w:r>
    </w:p>
    <w:p w14:paraId="4E048F7B"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en-AU"/>
        </w:rPr>
      </w:pPr>
      <w:r w:rsidRPr="004844F5">
        <w:rPr>
          <w:rFonts w:eastAsia="SimSun" w:cs="Times New Roman"/>
          <w:szCs w:val="22"/>
          <w:lang w:eastAsia="en-AU"/>
        </w:rPr>
        <w:t xml:space="preserve">The Personal Interest Project must: </w:t>
      </w:r>
    </w:p>
    <w:p w14:paraId="2001409F" w14:textId="77777777" w:rsidR="004844F5" w:rsidRPr="004844F5" w:rsidRDefault="004844F5" w:rsidP="00347A97">
      <w:pPr>
        <w:pStyle w:val="ListBullet"/>
        <w:rPr>
          <w:lang w:eastAsia="en-AU"/>
        </w:rPr>
      </w:pPr>
      <w:r w:rsidRPr="004844F5">
        <w:rPr>
          <w:lang w:eastAsia="en-AU"/>
        </w:rPr>
        <w:t xml:space="preserve">be a topic of the student’s own choice </w:t>
      </w:r>
    </w:p>
    <w:p w14:paraId="6B18CC8E" w14:textId="77777777" w:rsidR="004844F5" w:rsidRPr="004844F5" w:rsidRDefault="004844F5" w:rsidP="00347A97">
      <w:pPr>
        <w:pStyle w:val="ListBullet"/>
        <w:rPr>
          <w:lang w:eastAsia="en-AU"/>
        </w:rPr>
      </w:pPr>
      <w:r w:rsidRPr="004844F5">
        <w:rPr>
          <w:lang w:eastAsia="en-AU"/>
        </w:rPr>
        <w:t xml:space="preserve">be related to the course </w:t>
      </w:r>
    </w:p>
    <w:p w14:paraId="316C57A7" w14:textId="77777777" w:rsidR="004844F5" w:rsidRPr="004844F5" w:rsidRDefault="004844F5" w:rsidP="00347A97">
      <w:pPr>
        <w:pStyle w:val="ListBullet"/>
        <w:rPr>
          <w:lang w:eastAsia="en-AU"/>
        </w:rPr>
      </w:pPr>
      <w:r w:rsidRPr="004844F5">
        <w:rPr>
          <w:lang w:eastAsia="en-AU"/>
        </w:rPr>
        <w:t xml:space="preserve">develop appropriate methods </w:t>
      </w:r>
    </w:p>
    <w:p w14:paraId="246B6315" w14:textId="77777777" w:rsidR="004844F5" w:rsidRPr="004844F5" w:rsidRDefault="004844F5" w:rsidP="00347A97">
      <w:pPr>
        <w:pStyle w:val="ListBullet"/>
        <w:rPr>
          <w:lang w:eastAsia="en-AU"/>
        </w:rPr>
      </w:pPr>
      <w:r w:rsidRPr="004844F5">
        <w:rPr>
          <w:lang w:eastAsia="en-AU"/>
        </w:rPr>
        <w:t xml:space="preserve">include a cross-cultural perspective </w:t>
      </w:r>
    </w:p>
    <w:p w14:paraId="46C4E60F" w14:textId="77777777" w:rsidR="004844F5" w:rsidRPr="004844F5" w:rsidRDefault="004844F5" w:rsidP="00347A97">
      <w:pPr>
        <w:pStyle w:val="ListBullet"/>
        <w:rPr>
          <w:lang w:eastAsia="en-AU"/>
        </w:rPr>
      </w:pPr>
      <w:r w:rsidRPr="004844F5">
        <w:rPr>
          <w:lang w:eastAsia="en-AU"/>
        </w:rPr>
        <w:t>address continuity and/or change.</w:t>
      </w:r>
    </w:p>
    <w:p w14:paraId="0ABAA797" w14:textId="4C5B8824" w:rsidR="004844F5" w:rsidRPr="004844F5" w:rsidRDefault="00C533E6" w:rsidP="007A7D77">
      <w:pPr>
        <w:pStyle w:val="Heading5"/>
      </w:pPr>
      <w:r>
        <w:t>School</w:t>
      </w:r>
      <w:r w:rsidR="004844F5" w:rsidRPr="004844F5">
        <w:t>-based assessment and reporting requirements</w:t>
      </w:r>
    </w:p>
    <w:p w14:paraId="35BC130A"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Schools are required to submit a school-based assessment mark for each Year 12 course. </w:t>
      </w:r>
    </w:p>
    <w:p w14:paraId="0B332F8B"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current Year 12 formal school-based assessment program is to reflect the following requirements:</w:t>
      </w:r>
    </w:p>
    <w:p w14:paraId="45B390DB" w14:textId="77777777" w:rsidR="004844F5" w:rsidRPr="004844F5" w:rsidRDefault="004844F5" w:rsidP="00347A97">
      <w:pPr>
        <w:pStyle w:val="ListBullet"/>
        <w:rPr>
          <w:lang w:eastAsia="zh-CN"/>
        </w:rPr>
      </w:pPr>
      <w:r w:rsidRPr="004844F5">
        <w:rPr>
          <w:lang w:eastAsia="zh-CN"/>
        </w:rPr>
        <w:t>a maximum of four assessment tasks</w:t>
      </w:r>
    </w:p>
    <w:p w14:paraId="14C90597" w14:textId="77777777" w:rsidR="004844F5" w:rsidRPr="004844F5" w:rsidRDefault="004844F5" w:rsidP="00347A97">
      <w:pPr>
        <w:pStyle w:val="ListBullet"/>
        <w:rPr>
          <w:lang w:eastAsia="zh-CN"/>
        </w:rPr>
      </w:pPr>
      <w:r w:rsidRPr="004844F5">
        <w:rPr>
          <w:lang w:eastAsia="zh-CN"/>
        </w:rPr>
        <w:t>the minimum weighting for an individual task is 10%</w:t>
      </w:r>
    </w:p>
    <w:p w14:paraId="7EE83822" w14:textId="77777777" w:rsidR="004844F5" w:rsidRPr="004844F5" w:rsidRDefault="004844F5" w:rsidP="00347A97">
      <w:pPr>
        <w:pStyle w:val="ListBullet"/>
        <w:rPr>
          <w:lang w:eastAsia="zh-CN"/>
        </w:rPr>
      </w:pPr>
      <w:r w:rsidRPr="004844F5">
        <w:rPr>
          <w:lang w:eastAsia="zh-CN"/>
        </w:rPr>
        <w:t>the maximum weighting for an individual task is 40%</w:t>
      </w:r>
    </w:p>
    <w:p w14:paraId="001E703F" w14:textId="748B1A3D" w:rsidR="004844F5" w:rsidRPr="00347A97" w:rsidRDefault="00730B77" w:rsidP="00347A97">
      <w:pPr>
        <w:pStyle w:val="ListBullet"/>
        <w:rPr>
          <w:lang w:eastAsia="zh-CN"/>
        </w:rPr>
      </w:pPr>
      <w:r>
        <w:rPr>
          <w:lang w:eastAsia="zh-CN"/>
        </w:rPr>
        <w:t xml:space="preserve">only </w:t>
      </w:r>
      <w:r w:rsidR="004844F5" w:rsidRPr="004844F5">
        <w:rPr>
          <w:lang w:eastAsia="zh-CN"/>
        </w:rPr>
        <w:t>one task may be a formal written examination with a maximum weighting of 30%.</w:t>
      </w:r>
    </w:p>
    <w:p w14:paraId="2AC4E107" w14:textId="1A3AA64B" w:rsidR="004844F5" w:rsidRPr="004844F5" w:rsidRDefault="00347A97" w:rsidP="00347A97">
      <w:pPr>
        <w:pStyle w:val="Caption"/>
        <w:rPr>
          <w:rFonts w:cs="Arial"/>
        </w:rPr>
      </w:pPr>
      <w:r>
        <w:rPr>
          <w:rFonts w:cs="Arial"/>
        </w:rPr>
        <w:t xml:space="preserve">Table 3: Mandatory </w:t>
      </w:r>
      <w:r w:rsidRPr="004844F5">
        <w:rPr>
          <w:lang w:eastAsia="zh-CN"/>
        </w:rPr>
        <w:t xml:space="preserve">components and weightings for Year 12 </w:t>
      </w:r>
      <w:r w:rsidR="00E75934">
        <w:rPr>
          <w:lang w:eastAsia="zh-CN"/>
        </w:rPr>
        <w:t>S</w:t>
      </w:r>
      <w:r>
        <w:rPr>
          <w:lang w:eastAsia="zh-CN"/>
        </w:rPr>
        <w:t xml:space="preserve">ociety and </w:t>
      </w:r>
      <w:r w:rsidR="00E75934">
        <w:rPr>
          <w:lang w:eastAsia="zh-CN"/>
        </w:rPr>
        <w:t>C</w:t>
      </w:r>
      <w:r>
        <w:rPr>
          <w:lang w:eastAsia="zh-CN"/>
        </w:rPr>
        <w:t>ulture</w:t>
      </w:r>
    </w:p>
    <w:tbl>
      <w:tblPr>
        <w:tblStyle w:val="Tableheader"/>
        <w:tblW w:w="0" w:type="auto"/>
        <w:tblLook w:val="0420" w:firstRow="1" w:lastRow="0" w:firstColumn="0" w:lastColumn="0" w:noHBand="0" w:noVBand="1"/>
        <w:tblCaption w:val="Mandatory components and weightings for Year 12 Society and Culture"/>
      </w:tblPr>
      <w:tblGrid>
        <w:gridCol w:w="7948"/>
        <w:gridCol w:w="1624"/>
      </w:tblGrid>
      <w:tr w:rsidR="004844F5" w:rsidRPr="004844F5" w14:paraId="061DE2DB" w14:textId="77777777" w:rsidTr="007A7D77">
        <w:trPr>
          <w:cnfStyle w:val="100000000000" w:firstRow="1" w:lastRow="0" w:firstColumn="0" w:lastColumn="0" w:oddVBand="0" w:evenVBand="0" w:oddHBand="0" w:evenHBand="0" w:firstRowFirstColumn="0" w:firstRowLastColumn="0" w:lastRowFirstColumn="0" w:lastRowLastColumn="0"/>
        </w:trPr>
        <w:tc>
          <w:tcPr>
            <w:tcW w:w="8897" w:type="dxa"/>
          </w:tcPr>
          <w:p w14:paraId="5DF98F9A" w14:textId="77777777" w:rsidR="004844F5" w:rsidRPr="004844F5" w:rsidRDefault="004844F5" w:rsidP="00F511F1">
            <w:pPr>
              <w:rPr>
                <w:lang w:eastAsia="zh-CN"/>
              </w:rPr>
            </w:pPr>
            <w:r w:rsidRPr="004844F5">
              <w:rPr>
                <w:lang w:eastAsia="zh-CN"/>
              </w:rPr>
              <w:br w:type="page"/>
              <w:t>Component</w:t>
            </w:r>
          </w:p>
        </w:tc>
        <w:tc>
          <w:tcPr>
            <w:tcW w:w="1637" w:type="dxa"/>
          </w:tcPr>
          <w:p w14:paraId="4A06E8CD" w14:textId="77777777" w:rsidR="004844F5" w:rsidRPr="004844F5" w:rsidRDefault="004844F5" w:rsidP="00F511F1">
            <w:pPr>
              <w:rPr>
                <w:lang w:eastAsia="zh-CN"/>
              </w:rPr>
            </w:pPr>
            <w:r w:rsidRPr="004844F5">
              <w:rPr>
                <w:lang w:eastAsia="zh-CN"/>
              </w:rPr>
              <w:t>Weighting %</w:t>
            </w:r>
          </w:p>
        </w:tc>
      </w:tr>
      <w:tr w:rsidR="004844F5" w:rsidRPr="004844F5" w14:paraId="6F3CB647" w14:textId="77777777" w:rsidTr="007A7D77">
        <w:trPr>
          <w:cnfStyle w:val="000000100000" w:firstRow="0" w:lastRow="0" w:firstColumn="0" w:lastColumn="0" w:oddVBand="0" w:evenVBand="0" w:oddHBand="1" w:evenHBand="0" w:firstRowFirstColumn="0" w:firstRowLastColumn="0" w:lastRowFirstColumn="0" w:lastRowLastColumn="0"/>
        </w:trPr>
        <w:tc>
          <w:tcPr>
            <w:tcW w:w="8897" w:type="dxa"/>
          </w:tcPr>
          <w:p w14:paraId="4394B1FE"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3A7D2D39" w14:textId="77777777" w:rsidR="004844F5" w:rsidRPr="004844F5" w:rsidRDefault="004844F5" w:rsidP="00F511F1">
            <w:pPr>
              <w:rPr>
                <w:lang w:eastAsia="zh-CN"/>
              </w:rPr>
            </w:pPr>
            <w:r w:rsidRPr="004844F5">
              <w:rPr>
                <w:lang w:eastAsia="zh-CN"/>
              </w:rPr>
              <w:t>50</w:t>
            </w:r>
          </w:p>
        </w:tc>
      </w:tr>
      <w:tr w:rsidR="004844F5" w:rsidRPr="004844F5" w14:paraId="00EECB8B" w14:textId="77777777" w:rsidTr="007A7D77">
        <w:trPr>
          <w:cnfStyle w:val="000000010000" w:firstRow="0" w:lastRow="0" w:firstColumn="0" w:lastColumn="0" w:oddVBand="0" w:evenVBand="0" w:oddHBand="0" w:evenHBand="1" w:firstRowFirstColumn="0" w:firstRowLastColumn="0" w:lastRowFirstColumn="0" w:lastRowLastColumn="0"/>
        </w:trPr>
        <w:tc>
          <w:tcPr>
            <w:tcW w:w="8897" w:type="dxa"/>
          </w:tcPr>
          <w:p w14:paraId="0729A214" w14:textId="77777777" w:rsidR="004844F5" w:rsidRPr="004844F5" w:rsidRDefault="004844F5" w:rsidP="00F511F1">
            <w:pPr>
              <w:rPr>
                <w:lang w:eastAsia="zh-CN"/>
              </w:rPr>
            </w:pPr>
            <w:r w:rsidRPr="004844F5">
              <w:rPr>
                <w:lang w:eastAsia="zh-CN"/>
              </w:rPr>
              <w:t>Application and evaluation of social and cultural research methods</w:t>
            </w:r>
          </w:p>
        </w:tc>
        <w:tc>
          <w:tcPr>
            <w:tcW w:w="1637" w:type="dxa"/>
          </w:tcPr>
          <w:p w14:paraId="633B9C79" w14:textId="77777777" w:rsidR="004844F5" w:rsidRPr="004844F5" w:rsidRDefault="004844F5" w:rsidP="00F511F1">
            <w:pPr>
              <w:rPr>
                <w:lang w:eastAsia="zh-CN"/>
              </w:rPr>
            </w:pPr>
            <w:r w:rsidRPr="004844F5">
              <w:rPr>
                <w:lang w:eastAsia="zh-CN"/>
              </w:rPr>
              <w:t>30</w:t>
            </w:r>
          </w:p>
        </w:tc>
      </w:tr>
      <w:tr w:rsidR="004844F5" w:rsidRPr="004844F5" w14:paraId="50435EC4" w14:textId="77777777" w:rsidTr="007A7D77">
        <w:trPr>
          <w:cnfStyle w:val="000000100000" w:firstRow="0" w:lastRow="0" w:firstColumn="0" w:lastColumn="0" w:oddVBand="0" w:evenVBand="0" w:oddHBand="1" w:evenHBand="0" w:firstRowFirstColumn="0" w:firstRowLastColumn="0" w:lastRowFirstColumn="0" w:lastRowLastColumn="0"/>
        </w:trPr>
        <w:tc>
          <w:tcPr>
            <w:tcW w:w="8897" w:type="dxa"/>
          </w:tcPr>
          <w:p w14:paraId="64033117" w14:textId="77777777" w:rsidR="004844F5" w:rsidRPr="004844F5" w:rsidRDefault="004844F5" w:rsidP="00F511F1">
            <w:pPr>
              <w:rPr>
                <w:lang w:eastAsia="zh-CN"/>
              </w:rPr>
            </w:pPr>
            <w:r w:rsidRPr="004844F5">
              <w:rPr>
                <w:lang w:eastAsia="zh-CN"/>
              </w:rPr>
              <w:t>Communication of information, ideas and issues in appropriate forms</w:t>
            </w:r>
          </w:p>
        </w:tc>
        <w:tc>
          <w:tcPr>
            <w:tcW w:w="1637" w:type="dxa"/>
          </w:tcPr>
          <w:p w14:paraId="697F35E4" w14:textId="77777777" w:rsidR="004844F5" w:rsidRPr="004844F5" w:rsidRDefault="004844F5" w:rsidP="00F511F1">
            <w:pPr>
              <w:rPr>
                <w:lang w:eastAsia="zh-CN"/>
              </w:rPr>
            </w:pPr>
            <w:r w:rsidRPr="004844F5">
              <w:rPr>
                <w:lang w:eastAsia="zh-CN"/>
              </w:rPr>
              <w:t>20</w:t>
            </w:r>
          </w:p>
        </w:tc>
      </w:tr>
    </w:tbl>
    <w:p w14:paraId="24CF1082" w14:textId="224AE8F3" w:rsidR="004844F5" w:rsidRPr="004844F5" w:rsidRDefault="004844F5" w:rsidP="00C1280C">
      <w:pPr>
        <w:pStyle w:val="Heading3"/>
      </w:pPr>
      <w:r w:rsidRPr="004844F5">
        <w:br w:type="page"/>
      </w:r>
      <w:bookmarkStart w:id="32" w:name="_Toc50971451"/>
      <w:r w:rsidR="00820FD0">
        <w:lastRenderedPageBreak/>
        <w:t xml:space="preserve">Studies of </w:t>
      </w:r>
      <w:r w:rsidR="00771930">
        <w:t>R</w:t>
      </w:r>
      <w:r w:rsidR="00820FD0">
        <w:t>eligion I</w:t>
      </w:r>
      <w:bookmarkEnd w:id="32"/>
    </w:p>
    <w:p w14:paraId="1010E546" w14:textId="040A6F54" w:rsidR="003153C9" w:rsidRPr="004844F5" w:rsidRDefault="004844F5" w:rsidP="003153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w:t>
      </w:r>
      <w:r w:rsidR="00820FD0">
        <w:rPr>
          <w:rFonts w:eastAsia="SimSun" w:cs="Times New Roman"/>
          <w:szCs w:val="22"/>
          <w:lang w:eastAsia="zh-CN"/>
        </w:rPr>
        <w:t xml:space="preserve">he </w:t>
      </w:r>
      <w:hyperlink r:id="rId43" w:history="1">
        <w:r w:rsidR="00771930">
          <w:rPr>
            <w:rStyle w:val="Hyperlink"/>
            <w:rFonts w:eastAsia="SimSun" w:cs="Times New Roman"/>
            <w:szCs w:val="22"/>
            <w:lang w:eastAsia="zh-CN"/>
          </w:rPr>
          <w:t>Studies of Religion I Stage 6 Syllabus (2009)</w:t>
        </w:r>
      </w:hyperlink>
      <w:r w:rsidRPr="004844F5">
        <w:rPr>
          <w:rFonts w:eastAsia="SimSun" w:cs="Times New Roman"/>
          <w:szCs w:val="22"/>
          <w:lang w:eastAsia="zh-CN"/>
        </w:rPr>
        <w:t xml:space="preserve"> includes two 60 hour courses.</w:t>
      </w:r>
      <w:r w:rsidR="003153C9">
        <w:rPr>
          <w:rFonts w:eastAsia="SimSun" w:cs="Times New Roman"/>
          <w:szCs w:val="22"/>
          <w:lang w:eastAsia="zh-CN"/>
        </w:rPr>
        <w:t xml:space="preserve"> 60 hours of study to be undertaken in Year 11 and 60 hours of study in Year 12</w:t>
      </w:r>
    </w:p>
    <w:p w14:paraId="77A1D0EA" w14:textId="6FDBF9F2" w:rsidR="004844F5" w:rsidRPr="004844F5" w:rsidRDefault="00347A97" w:rsidP="00347A97">
      <w:pPr>
        <w:pStyle w:val="Caption"/>
        <w:rPr>
          <w:lang w:eastAsia="zh-CN"/>
        </w:rPr>
      </w:pPr>
      <w:r>
        <w:rPr>
          <w:lang w:eastAsia="zh-CN"/>
        </w:rPr>
        <w:t>T</w:t>
      </w:r>
      <w:r w:rsidR="00820FD0">
        <w:rPr>
          <w:lang w:eastAsia="zh-CN"/>
        </w:rPr>
        <w:t>able 1: Studies of Religion I</w:t>
      </w:r>
      <w:r>
        <w:rPr>
          <w:lang w:eastAsia="zh-CN"/>
        </w:rPr>
        <w:t xml:space="preserve"> course structure</w:t>
      </w:r>
    </w:p>
    <w:tbl>
      <w:tblPr>
        <w:tblStyle w:val="Tableheader"/>
        <w:tblW w:w="0" w:type="auto"/>
        <w:tblLook w:val="0420" w:firstRow="1" w:lastRow="0" w:firstColumn="0" w:lastColumn="0" w:noHBand="0" w:noVBand="1"/>
        <w:tblCaption w:val="Studies of Religion I course structure"/>
      </w:tblPr>
      <w:tblGrid>
        <w:gridCol w:w="5112"/>
        <w:gridCol w:w="4460"/>
      </w:tblGrid>
      <w:tr w:rsidR="00347A97" w:rsidRPr="004844F5" w14:paraId="23FAD28C" w14:textId="77777777" w:rsidTr="00347A97">
        <w:trPr>
          <w:cnfStyle w:val="100000000000" w:firstRow="1" w:lastRow="0" w:firstColumn="0" w:lastColumn="0" w:oddVBand="0" w:evenVBand="0" w:oddHBand="0" w:evenHBand="0" w:firstRowFirstColumn="0" w:firstRowLastColumn="0" w:lastRowFirstColumn="0" w:lastRowLastColumn="0"/>
        </w:trPr>
        <w:tc>
          <w:tcPr>
            <w:tcW w:w="5637" w:type="dxa"/>
          </w:tcPr>
          <w:p w14:paraId="15D895F9" w14:textId="77777777" w:rsidR="004844F5" w:rsidRPr="004844F5" w:rsidRDefault="004844F5" w:rsidP="00F511F1">
            <w:pPr>
              <w:rPr>
                <w:lang w:eastAsia="zh-CN"/>
              </w:rPr>
            </w:pPr>
            <w:r w:rsidRPr="004844F5">
              <w:rPr>
                <w:lang w:eastAsia="zh-CN"/>
              </w:rPr>
              <w:t>Year 11 course</w:t>
            </w:r>
          </w:p>
        </w:tc>
        <w:tc>
          <w:tcPr>
            <w:tcW w:w="4897" w:type="dxa"/>
          </w:tcPr>
          <w:p w14:paraId="30FE39C4" w14:textId="77777777" w:rsidR="004844F5" w:rsidRPr="004844F5" w:rsidRDefault="004844F5" w:rsidP="00F511F1">
            <w:pPr>
              <w:rPr>
                <w:lang w:eastAsia="zh-CN"/>
              </w:rPr>
            </w:pPr>
            <w:r w:rsidRPr="004844F5">
              <w:rPr>
                <w:lang w:eastAsia="zh-CN"/>
              </w:rPr>
              <w:t>Year 12 course</w:t>
            </w:r>
          </w:p>
        </w:tc>
      </w:tr>
      <w:tr w:rsidR="00347A97" w:rsidRPr="004844F5" w14:paraId="4F6EC52B" w14:textId="77777777" w:rsidTr="00347A97">
        <w:trPr>
          <w:cnfStyle w:val="000000100000" w:firstRow="0" w:lastRow="0" w:firstColumn="0" w:lastColumn="0" w:oddVBand="0" w:evenVBand="0" w:oddHBand="1" w:evenHBand="0" w:firstRowFirstColumn="0" w:firstRowLastColumn="0" w:lastRowFirstColumn="0" w:lastRowLastColumn="0"/>
        </w:trPr>
        <w:tc>
          <w:tcPr>
            <w:tcW w:w="5637" w:type="dxa"/>
          </w:tcPr>
          <w:p w14:paraId="686BFD21" w14:textId="275B6156" w:rsidR="004844F5" w:rsidRPr="007A7D77" w:rsidRDefault="004844F5" w:rsidP="00F511F1">
            <w:pPr>
              <w:rPr>
                <w:rStyle w:val="Strong"/>
              </w:rPr>
            </w:pPr>
            <w:r w:rsidRPr="007A7D77">
              <w:rPr>
                <w:rStyle w:val="Strong"/>
              </w:rPr>
              <w:t>Three sections</w:t>
            </w:r>
          </w:p>
          <w:p w14:paraId="11DAC4A4" w14:textId="2A8F02E0" w:rsidR="004844F5" w:rsidRPr="004844F5" w:rsidRDefault="00AF03CA" w:rsidP="00F511F1">
            <w:r>
              <w:t>Section I –</w:t>
            </w:r>
            <w:r w:rsidR="00347A97">
              <w:t xml:space="preserve"> </w:t>
            </w:r>
            <w:r w:rsidR="004844F5" w:rsidRPr="004844F5">
              <w:t xml:space="preserve">Nature of </w:t>
            </w:r>
            <w:r w:rsidR="003153C9">
              <w:t>r</w:t>
            </w:r>
            <w:r w:rsidR="004844F5" w:rsidRPr="004844F5">
              <w:t xml:space="preserve">eligion and </w:t>
            </w:r>
            <w:r w:rsidR="003153C9">
              <w:t>b</w:t>
            </w:r>
            <w:r w:rsidR="004844F5" w:rsidRPr="004844F5">
              <w:t>eliefs (16 indicative hours)</w:t>
            </w:r>
          </w:p>
          <w:p w14:paraId="10B67F67" w14:textId="5B911A30" w:rsidR="004844F5" w:rsidRPr="004844F5" w:rsidRDefault="00AF03CA" w:rsidP="00F511F1">
            <w:r>
              <w:t>Section II –</w:t>
            </w:r>
            <w:r w:rsidR="00347A97">
              <w:t xml:space="preserve"> </w:t>
            </w:r>
            <w:r w:rsidR="004844F5" w:rsidRPr="004844F5">
              <w:t xml:space="preserve">Religious </w:t>
            </w:r>
            <w:r w:rsidR="003153C9">
              <w:t>t</w:t>
            </w:r>
            <w:r w:rsidR="004844F5" w:rsidRPr="004844F5">
              <w:t xml:space="preserve">radition </w:t>
            </w:r>
            <w:r w:rsidR="003153C9">
              <w:t>s</w:t>
            </w:r>
            <w:r w:rsidR="004844F5" w:rsidRPr="004844F5">
              <w:t>tudy 1 (22 indicative hours)</w:t>
            </w:r>
          </w:p>
          <w:p w14:paraId="3F5A7E86" w14:textId="223DFE60" w:rsidR="004844F5" w:rsidRPr="00347A97" w:rsidRDefault="00AF03CA" w:rsidP="00F511F1">
            <w:r>
              <w:t>Section III –</w:t>
            </w:r>
            <w:r w:rsidR="00347A97">
              <w:t xml:space="preserve"> </w:t>
            </w:r>
            <w:r w:rsidR="004844F5" w:rsidRPr="004844F5">
              <w:t xml:space="preserve">Religious </w:t>
            </w:r>
            <w:r w:rsidR="003153C9">
              <w:t>t</w:t>
            </w:r>
            <w:r w:rsidR="004844F5" w:rsidRPr="004844F5">
              <w:t xml:space="preserve">radition </w:t>
            </w:r>
            <w:r w:rsidR="003153C9">
              <w:t>s</w:t>
            </w:r>
            <w:r w:rsidR="004844F5" w:rsidRPr="004844F5">
              <w:t>tudy 2 (22 indicative hours)</w:t>
            </w:r>
          </w:p>
        </w:tc>
        <w:tc>
          <w:tcPr>
            <w:tcW w:w="4897" w:type="dxa"/>
          </w:tcPr>
          <w:p w14:paraId="0DB4BEA3" w14:textId="58AEEBFA" w:rsidR="004844F5" w:rsidRPr="007A7D77" w:rsidRDefault="004844F5" w:rsidP="00F511F1">
            <w:pPr>
              <w:rPr>
                <w:rStyle w:val="Strong"/>
              </w:rPr>
            </w:pPr>
            <w:r w:rsidRPr="007A7D77">
              <w:rPr>
                <w:rStyle w:val="Strong"/>
              </w:rPr>
              <w:t>Three sections</w:t>
            </w:r>
          </w:p>
          <w:p w14:paraId="6A023287" w14:textId="7343CD70" w:rsidR="004844F5" w:rsidRPr="004844F5" w:rsidRDefault="00347A97" w:rsidP="00F511F1">
            <w:r>
              <w:t xml:space="preserve">Section I </w:t>
            </w:r>
            <w:r w:rsidR="00AF03CA">
              <w:t>–</w:t>
            </w:r>
            <w:r>
              <w:t xml:space="preserve"> </w:t>
            </w:r>
            <w:r w:rsidR="004844F5" w:rsidRPr="004844F5">
              <w:t xml:space="preserve">Religion and </w:t>
            </w:r>
            <w:r w:rsidR="003153C9">
              <w:t>b</w:t>
            </w:r>
            <w:r w:rsidR="004844F5" w:rsidRPr="004844F5">
              <w:t xml:space="preserve">elief </w:t>
            </w:r>
            <w:r w:rsidR="003153C9">
              <w:t>s</w:t>
            </w:r>
            <w:r>
              <w:t>ystems in Australia post-1945 (1</w:t>
            </w:r>
            <w:r w:rsidR="004844F5" w:rsidRPr="004844F5">
              <w:t xml:space="preserve">6 Indicative hours) </w:t>
            </w:r>
          </w:p>
          <w:p w14:paraId="71595189" w14:textId="1244EB43" w:rsidR="004844F5" w:rsidRPr="004844F5" w:rsidRDefault="00AF03CA" w:rsidP="00F511F1">
            <w:r>
              <w:t>Section II –</w:t>
            </w:r>
            <w:r w:rsidR="00347A97">
              <w:t xml:space="preserve"> </w:t>
            </w:r>
            <w:r w:rsidR="004844F5" w:rsidRPr="004844F5">
              <w:t xml:space="preserve">Religious </w:t>
            </w:r>
            <w:r w:rsidR="003153C9">
              <w:t>t</w:t>
            </w:r>
            <w:r w:rsidR="004844F5" w:rsidRPr="004844F5">
              <w:t xml:space="preserve">radition </w:t>
            </w:r>
            <w:r w:rsidR="003153C9">
              <w:t>d</w:t>
            </w:r>
            <w:r w:rsidR="004844F5" w:rsidRPr="004844F5">
              <w:t>epth Study 1 (22 indicative hours)</w:t>
            </w:r>
          </w:p>
          <w:p w14:paraId="0A99F593" w14:textId="124CAEAC" w:rsidR="004844F5" w:rsidRPr="004844F5" w:rsidRDefault="00AF03CA" w:rsidP="00F511F1">
            <w:r>
              <w:t>Section III –</w:t>
            </w:r>
            <w:r w:rsidR="00347A97">
              <w:t xml:space="preserve"> </w:t>
            </w:r>
            <w:r w:rsidR="004844F5" w:rsidRPr="004844F5">
              <w:t xml:space="preserve">Religious </w:t>
            </w:r>
            <w:r w:rsidR="003153C9">
              <w:t>t</w:t>
            </w:r>
            <w:r w:rsidR="004844F5" w:rsidRPr="004844F5">
              <w:t xml:space="preserve">radition </w:t>
            </w:r>
            <w:r w:rsidR="003153C9">
              <w:t>d</w:t>
            </w:r>
            <w:r w:rsidR="004844F5" w:rsidRPr="004844F5">
              <w:t>epth Study 2 (22 indicative hours)</w:t>
            </w:r>
          </w:p>
        </w:tc>
      </w:tr>
    </w:tbl>
    <w:p w14:paraId="678EE85F" w14:textId="1E92EA65"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val="en" w:eastAsia="en-AU"/>
        </w:rPr>
      </w:pPr>
      <w:r w:rsidRPr="004844F5">
        <w:rPr>
          <w:rFonts w:eastAsia="SimSun" w:cs="Times New Roman"/>
          <w:b/>
          <w:szCs w:val="22"/>
          <w:lang w:eastAsia="zh-CN"/>
        </w:rPr>
        <w:t>Exclusion</w:t>
      </w:r>
      <w:r w:rsidRPr="004844F5">
        <w:rPr>
          <w:rFonts w:eastAsia="SimSun" w:cs="Times New Roman"/>
          <w:b/>
          <w:bCs/>
          <w:szCs w:val="22"/>
          <w:lang w:val="en" w:eastAsia="en-AU"/>
        </w:rPr>
        <w:t>:</w:t>
      </w:r>
      <w:r w:rsidRPr="004844F5">
        <w:rPr>
          <w:rFonts w:eastAsia="SimSun" w:cs="Times New Roman"/>
          <w:szCs w:val="22"/>
          <w:lang w:val="en" w:eastAsia="en-AU"/>
        </w:rPr>
        <w:t xml:space="preserve"> Studies of </w:t>
      </w:r>
      <w:r w:rsidR="00771930">
        <w:rPr>
          <w:rFonts w:eastAsia="SimSun" w:cs="Times New Roman"/>
          <w:szCs w:val="22"/>
          <w:lang w:val="en" w:eastAsia="en-AU"/>
        </w:rPr>
        <w:t>R</w:t>
      </w:r>
      <w:r w:rsidRPr="004844F5">
        <w:rPr>
          <w:rFonts w:eastAsia="SimSun" w:cs="Times New Roman"/>
          <w:szCs w:val="22"/>
          <w:lang w:val="en" w:eastAsia="en-AU"/>
        </w:rPr>
        <w:t>eligion II</w:t>
      </w:r>
    </w:p>
    <w:p w14:paraId="707577F9" w14:textId="33E45093" w:rsidR="004844F5" w:rsidRPr="004844F5" w:rsidRDefault="004844F5" w:rsidP="00347A97">
      <w:pPr>
        <w:rPr>
          <w:lang w:eastAsia="en-AU"/>
        </w:rPr>
      </w:pPr>
      <w:bookmarkStart w:id="33" w:name="_Hlk508529963"/>
      <w:r w:rsidRPr="004844F5">
        <w:rPr>
          <w:lang w:eastAsia="en-AU"/>
        </w:rPr>
        <w:t xml:space="preserve">For the purposes of this syllabus the </w:t>
      </w:r>
      <w:r w:rsidR="003153C9">
        <w:rPr>
          <w:lang w:eastAsia="en-AU"/>
        </w:rPr>
        <w:t>r</w:t>
      </w:r>
      <w:r w:rsidRPr="004844F5">
        <w:rPr>
          <w:lang w:eastAsia="en-AU"/>
        </w:rPr>
        <w:t xml:space="preserve">eligious </w:t>
      </w:r>
      <w:r w:rsidR="003153C9">
        <w:rPr>
          <w:lang w:eastAsia="en-AU"/>
        </w:rPr>
        <w:t>t</w:t>
      </w:r>
      <w:r w:rsidRPr="004844F5">
        <w:rPr>
          <w:lang w:eastAsia="en-AU"/>
        </w:rPr>
        <w:t>raditions are considered to be the five major religions of Buddhism, Christianity, Hinduism, Islam and Judaism.</w:t>
      </w:r>
    </w:p>
    <w:p w14:paraId="65888823" w14:textId="6E314710" w:rsidR="004844F5" w:rsidRPr="004844F5" w:rsidRDefault="004844F5" w:rsidP="00347A97">
      <w:pPr>
        <w:rPr>
          <w:lang w:eastAsia="en-AU"/>
        </w:rPr>
      </w:pPr>
      <w:r w:rsidRPr="004844F5">
        <w:rPr>
          <w:lang w:val="en" w:eastAsia="en-AU"/>
        </w:rPr>
        <w:t xml:space="preserve">Studies of </w:t>
      </w:r>
      <w:r w:rsidR="003153C9">
        <w:rPr>
          <w:lang w:val="en" w:eastAsia="en-AU"/>
        </w:rPr>
        <w:t>r</w:t>
      </w:r>
      <w:r w:rsidRPr="004844F5">
        <w:rPr>
          <w:lang w:val="en" w:eastAsia="en-AU"/>
        </w:rPr>
        <w:t>eligion I promotes an understanding and critical awareness of the nature and significance of religion and the influence of beliefs systems and religious traditions on individuals and within society.</w:t>
      </w:r>
    </w:p>
    <w:bookmarkEnd w:id="33"/>
    <w:p w14:paraId="41DB8A25" w14:textId="75868010" w:rsidR="004844F5" w:rsidRPr="004844F5" w:rsidRDefault="007308B5" w:rsidP="007308B5">
      <w:pPr>
        <w:pStyle w:val="Heading4"/>
      </w:pPr>
      <w:r>
        <w:t>Year 11</w:t>
      </w:r>
    </w:p>
    <w:p w14:paraId="1E4F88B5"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szCs w:val="22"/>
        </w:rPr>
        <w:t>The focuses of the topics are as follows:</w:t>
      </w:r>
    </w:p>
    <w:p w14:paraId="2E6D13DC" w14:textId="21E9E9BE" w:rsidR="004844F5" w:rsidRPr="007308B5" w:rsidRDefault="004844F5" w:rsidP="007308B5">
      <w:pPr>
        <w:pStyle w:val="ListBullet"/>
      </w:pPr>
      <w:r w:rsidRPr="007308B5">
        <w:t xml:space="preserve">Nature of </w:t>
      </w:r>
      <w:r w:rsidR="003153C9">
        <w:t>r</w:t>
      </w:r>
      <w:r w:rsidRPr="007308B5">
        <w:t xml:space="preserve">eligion and </w:t>
      </w:r>
      <w:r w:rsidR="003153C9">
        <w:t>b</w:t>
      </w:r>
      <w:r w:rsidRPr="007308B5">
        <w:t>eliefs – The nature of religion and beliefs including Australian Aboriginal beliefs and spiritualities, as a distinctive response to the human search for meaning in life</w:t>
      </w:r>
      <w:r w:rsidR="007308B5" w:rsidRPr="007308B5">
        <w:t>.</w:t>
      </w:r>
    </w:p>
    <w:p w14:paraId="299FB47E" w14:textId="16B15124" w:rsidR="004844F5" w:rsidRPr="004844F5" w:rsidRDefault="004844F5" w:rsidP="007308B5">
      <w:pPr>
        <w:pStyle w:val="ListBullet"/>
        <w:rPr>
          <w:lang w:val="en" w:eastAsia="en-AU"/>
        </w:rPr>
      </w:pPr>
      <w:bookmarkStart w:id="34" w:name="_Hlk508533091"/>
      <w:r w:rsidRPr="003153C9">
        <w:rPr>
          <w:rStyle w:val="Strong"/>
        </w:rPr>
        <w:t>Two</w:t>
      </w:r>
      <w:r w:rsidRPr="004844F5">
        <w:rPr>
          <w:lang w:val="en" w:eastAsia="en-AU"/>
        </w:rPr>
        <w:t xml:space="preserve"> </w:t>
      </w:r>
      <w:r w:rsidR="003153C9">
        <w:rPr>
          <w:lang w:val="en" w:eastAsia="en-AU"/>
        </w:rPr>
        <w:t>r</w:t>
      </w:r>
      <w:r w:rsidRPr="004844F5">
        <w:rPr>
          <w:lang w:val="en" w:eastAsia="en-AU"/>
        </w:rPr>
        <w:t xml:space="preserve">eligious </w:t>
      </w:r>
      <w:r w:rsidR="003153C9">
        <w:rPr>
          <w:lang w:val="en" w:eastAsia="en-AU"/>
        </w:rPr>
        <w:t>t</w:t>
      </w:r>
      <w:r w:rsidRPr="004844F5">
        <w:rPr>
          <w:lang w:val="en" w:eastAsia="en-AU"/>
        </w:rPr>
        <w:t xml:space="preserve">raditions </w:t>
      </w:r>
      <w:r w:rsidR="003153C9">
        <w:rPr>
          <w:lang w:val="en" w:eastAsia="en-AU"/>
        </w:rPr>
        <w:t>s</w:t>
      </w:r>
      <w:r w:rsidRPr="004844F5">
        <w:rPr>
          <w:lang w:val="en" w:eastAsia="en-AU"/>
        </w:rPr>
        <w:t xml:space="preserve">tudies – A study of </w:t>
      </w:r>
      <w:r w:rsidRPr="004844F5">
        <w:rPr>
          <w:lang w:eastAsia="en-AU"/>
        </w:rPr>
        <w:t xml:space="preserve">two of the major religious traditions as living religious systems – selected from </w:t>
      </w:r>
      <w:r w:rsidRPr="004844F5">
        <w:rPr>
          <w:lang w:val="en" w:eastAsia="en-AU"/>
        </w:rPr>
        <w:t>Buddhism, Christianity, Hinduism, Islam and Judaism</w:t>
      </w:r>
      <w:r w:rsidR="007308B5">
        <w:rPr>
          <w:lang w:val="en" w:eastAsia="en-AU"/>
        </w:rPr>
        <w:t>.</w:t>
      </w:r>
      <w:r w:rsidRPr="004844F5">
        <w:rPr>
          <w:lang w:val="en" w:eastAsia="en-AU"/>
        </w:rPr>
        <w:t xml:space="preserve"> </w:t>
      </w:r>
    </w:p>
    <w:p w14:paraId="6EDC09E1" w14:textId="77777777" w:rsidR="004844F5" w:rsidRPr="004844F5" w:rsidRDefault="004844F5" w:rsidP="007308B5">
      <w:pPr>
        <w:rPr>
          <w:lang w:val="en" w:eastAsia="en-AU"/>
        </w:rPr>
      </w:pPr>
      <w:r w:rsidRPr="004844F5">
        <w:rPr>
          <w:lang w:eastAsia="en-AU"/>
        </w:rPr>
        <w:t>For reasons of equity and clarity, the content areas of study for each religious tradition are set out in a similar pattern. Learning experiences are to be appropriate to the distinctive nature of each religious tradition. All aspects are interrelated and the order in which they are listed need not determine the order of study:</w:t>
      </w:r>
    </w:p>
    <w:p w14:paraId="0A740137" w14:textId="77777777" w:rsidR="004844F5" w:rsidRPr="004844F5" w:rsidRDefault="004844F5" w:rsidP="007308B5">
      <w:pPr>
        <w:pStyle w:val="ListBullet"/>
        <w:rPr>
          <w:lang w:val="en" w:eastAsia="en-AU"/>
        </w:rPr>
      </w:pPr>
      <w:r w:rsidRPr="004844F5">
        <w:rPr>
          <w:lang w:val="en" w:eastAsia="en-AU"/>
        </w:rPr>
        <w:t>Origins</w:t>
      </w:r>
    </w:p>
    <w:p w14:paraId="1F5F53DA" w14:textId="77777777" w:rsidR="004844F5" w:rsidRPr="004844F5" w:rsidRDefault="004844F5" w:rsidP="007308B5">
      <w:pPr>
        <w:pStyle w:val="ListBullet"/>
        <w:rPr>
          <w:lang w:val="en" w:eastAsia="en-AU"/>
        </w:rPr>
      </w:pPr>
      <w:r w:rsidRPr="004844F5">
        <w:rPr>
          <w:lang w:val="en" w:eastAsia="en-AU"/>
        </w:rPr>
        <w:t>Principal beliefs</w:t>
      </w:r>
    </w:p>
    <w:p w14:paraId="2720A6DE" w14:textId="77777777" w:rsidR="004844F5" w:rsidRPr="004844F5" w:rsidRDefault="004844F5" w:rsidP="007308B5">
      <w:pPr>
        <w:pStyle w:val="ListBullet"/>
        <w:rPr>
          <w:lang w:val="en" w:eastAsia="en-AU"/>
        </w:rPr>
      </w:pPr>
      <w:r w:rsidRPr="004844F5">
        <w:rPr>
          <w:lang w:val="en" w:eastAsia="en-AU"/>
        </w:rPr>
        <w:t>Sacred texts and writings</w:t>
      </w:r>
    </w:p>
    <w:p w14:paraId="2AAE4FDE" w14:textId="77777777" w:rsidR="004844F5" w:rsidRPr="004844F5" w:rsidRDefault="004844F5" w:rsidP="007308B5">
      <w:pPr>
        <w:pStyle w:val="ListBullet"/>
        <w:rPr>
          <w:lang w:val="en" w:eastAsia="en-AU"/>
        </w:rPr>
      </w:pPr>
      <w:r w:rsidRPr="004844F5">
        <w:rPr>
          <w:lang w:val="en" w:eastAsia="en-AU"/>
        </w:rPr>
        <w:lastRenderedPageBreak/>
        <w:t>Core ethical teachings</w:t>
      </w:r>
    </w:p>
    <w:p w14:paraId="7C3ABA7B" w14:textId="32523003" w:rsidR="004844F5" w:rsidRPr="004844F5" w:rsidRDefault="004844F5" w:rsidP="007308B5">
      <w:pPr>
        <w:pStyle w:val="ListBullet"/>
        <w:rPr>
          <w:lang w:val="en" w:eastAsia="en-AU"/>
        </w:rPr>
      </w:pPr>
      <w:r w:rsidRPr="004844F5">
        <w:rPr>
          <w:lang w:val="en" w:eastAsia="en-AU"/>
        </w:rPr>
        <w:t>Personal devotion</w:t>
      </w:r>
      <w:r w:rsidR="00CB3CC2">
        <w:rPr>
          <w:lang w:val="en" w:eastAsia="en-AU"/>
        </w:rPr>
        <w:t xml:space="preserve">, </w:t>
      </w:r>
      <w:r w:rsidRPr="004844F5">
        <w:rPr>
          <w:lang w:val="en" w:eastAsia="en-AU"/>
        </w:rPr>
        <w:t>expression of faith</w:t>
      </w:r>
      <w:r w:rsidR="00CB3CC2">
        <w:rPr>
          <w:lang w:val="en" w:eastAsia="en-AU"/>
        </w:rPr>
        <w:t xml:space="preserve"> and </w:t>
      </w:r>
      <w:r w:rsidRPr="004844F5">
        <w:rPr>
          <w:lang w:val="en" w:eastAsia="en-AU"/>
        </w:rPr>
        <w:t>observance.</w:t>
      </w:r>
    </w:p>
    <w:bookmarkEnd w:id="34"/>
    <w:p w14:paraId="741101C8" w14:textId="521B559B" w:rsidR="004844F5" w:rsidRPr="004844F5" w:rsidRDefault="00C533E6" w:rsidP="007308B5">
      <w:pPr>
        <w:pStyle w:val="Heading5"/>
      </w:pPr>
      <w:r>
        <w:t>School</w:t>
      </w:r>
      <w:r w:rsidR="00AF03CA">
        <w:t>-</w:t>
      </w:r>
      <w:r w:rsidR="004844F5" w:rsidRPr="004844F5">
        <w:t>based assessment and reporting requirements</w:t>
      </w:r>
    </w:p>
    <w:p w14:paraId="4B7E54A9"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current Year 11 formal school-based assessment program is to reflect the following requirements:</w:t>
      </w:r>
    </w:p>
    <w:p w14:paraId="4882ACBD" w14:textId="77777777" w:rsidR="004844F5" w:rsidRPr="004844F5" w:rsidRDefault="004844F5" w:rsidP="007308B5">
      <w:pPr>
        <w:pStyle w:val="ListBullet"/>
        <w:rPr>
          <w:lang w:eastAsia="zh-CN"/>
        </w:rPr>
      </w:pPr>
      <w:r w:rsidRPr="004844F5">
        <w:rPr>
          <w:lang w:eastAsia="zh-CN"/>
        </w:rPr>
        <w:t>three assessment tasks</w:t>
      </w:r>
    </w:p>
    <w:p w14:paraId="5829A43A" w14:textId="77777777" w:rsidR="004844F5" w:rsidRPr="004844F5" w:rsidRDefault="004844F5" w:rsidP="007308B5">
      <w:pPr>
        <w:pStyle w:val="ListBullet"/>
        <w:rPr>
          <w:lang w:eastAsia="zh-CN"/>
        </w:rPr>
      </w:pPr>
      <w:r w:rsidRPr="004844F5">
        <w:rPr>
          <w:lang w:eastAsia="zh-CN"/>
        </w:rPr>
        <w:t>the minimum weighting for an individual task is 20%</w:t>
      </w:r>
    </w:p>
    <w:p w14:paraId="508E2F8B" w14:textId="77777777" w:rsidR="004844F5" w:rsidRPr="004844F5" w:rsidRDefault="004844F5" w:rsidP="007308B5">
      <w:pPr>
        <w:pStyle w:val="ListBullet"/>
        <w:rPr>
          <w:lang w:eastAsia="zh-CN"/>
        </w:rPr>
      </w:pPr>
      <w:r w:rsidRPr="004844F5">
        <w:rPr>
          <w:lang w:eastAsia="zh-CN"/>
        </w:rPr>
        <w:t>the maximum weighting for an individual task is 40%</w:t>
      </w:r>
    </w:p>
    <w:p w14:paraId="79C2C59A" w14:textId="77777777" w:rsidR="004844F5" w:rsidRPr="004844F5" w:rsidRDefault="004844F5" w:rsidP="007308B5">
      <w:pPr>
        <w:pStyle w:val="ListBullet"/>
        <w:rPr>
          <w:lang w:eastAsia="zh-CN"/>
        </w:rPr>
      </w:pPr>
      <w:r w:rsidRPr="004844F5">
        <w:rPr>
          <w:lang w:eastAsia="zh-CN"/>
        </w:rPr>
        <w:t>only one task may be a formal written examination.</w:t>
      </w:r>
    </w:p>
    <w:p w14:paraId="4023AA8B" w14:textId="44C6A7BE" w:rsidR="004844F5" w:rsidRPr="004844F5" w:rsidRDefault="007308B5" w:rsidP="007308B5">
      <w:pPr>
        <w:pStyle w:val="Caption"/>
        <w:rPr>
          <w:lang w:eastAsia="zh-CN"/>
        </w:rPr>
      </w:pPr>
      <w:r>
        <w:rPr>
          <w:lang w:eastAsia="zh-CN"/>
        </w:rPr>
        <w:t>Table 2: Mandatory</w:t>
      </w:r>
      <w:r w:rsidR="004844F5" w:rsidRPr="004844F5">
        <w:rPr>
          <w:lang w:eastAsia="zh-CN"/>
        </w:rPr>
        <w:t xml:space="preserve"> components and weightings for Year 11 </w:t>
      </w:r>
      <w:r w:rsidR="00E75934">
        <w:rPr>
          <w:lang w:eastAsia="zh-CN"/>
        </w:rPr>
        <w:t>S</w:t>
      </w:r>
      <w:r w:rsidR="00820FD0">
        <w:rPr>
          <w:lang w:eastAsia="zh-CN"/>
        </w:rPr>
        <w:t xml:space="preserve">tudies of </w:t>
      </w:r>
      <w:r w:rsidR="00E75934">
        <w:rPr>
          <w:lang w:eastAsia="zh-CN"/>
        </w:rPr>
        <w:t>R</w:t>
      </w:r>
      <w:r w:rsidR="00820FD0">
        <w:rPr>
          <w:lang w:eastAsia="zh-CN"/>
        </w:rPr>
        <w:t>eligion I</w:t>
      </w:r>
      <w:r w:rsidR="004844F5" w:rsidRPr="004844F5">
        <w:rPr>
          <w:lang w:eastAsia="zh-CN"/>
        </w:rPr>
        <w:t>.</w:t>
      </w:r>
    </w:p>
    <w:tbl>
      <w:tblPr>
        <w:tblStyle w:val="Tableheader"/>
        <w:tblW w:w="0" w:type="auto"/>
        <w:tblLook w:val="0420" w:firstRow="1" w:lastRow="0" w:firstColumn="0" w:lastColumn="0" w:noHBand="0" w:noVBand="1"/>
        <w:tblCaption w:val="Mandatory components and weightings for Year 11 Studies of Religion I."/>
      </w:tblPr>
      <w:tblGrid>
        <w:gridCol w:w="7948"/>
        <w:gridCol w:w="1624"/>
      </w:tblGrid>
      <w:tr w:rsidR="004844F5" w:rsidRPr="004844F5" w14:paraId="31F41DD5" w14:textId="77777777" w:rsidTr="007308B5">
        <w:trPr>
          <w:cnfStyle w:val="100000000000" w:firstRow="1" w:lastRow="0" w:firstColumn="0" w:lastColumn="0" w:oddVBand="0" w:evenVBand="0" w:oddHBand="0" w:evenHBand="0" w:firstRowFirstColumn="0" w:firstRowLastColumn="0" w:lastRowFirstColumn="0" w:lastRowLastColumn="0"/>
        </w:trPr>
        <w:tc>
          <w:tcPr>
            <w:tcW w:w="8897" w:type="dxa"/>
          </w:tcPr>
          <w:p w14:paraId="33526B3E" w14:textId="77777777" w:rsidR="004844F5" w:rsidRPr="004844F5" w:rsidRDefault="004844F5" w:rsidP="00F511F1">
            <w:pPr>
              <w:rPr>
                <w:lang w:eastAsia="zh-CN"/>
              </w:rPr>
            </w:pPr>
            <w:r w:rsidRPr="004844F5">
              <w:rPr>
                <w:lang w:eastAsia="zh-CN"/>
              </w:rPr>
              <w:br w:type="page"/>
              <w:t>Component</w:t>
            </w:r>
          </w:p>
        </w:tc>
        <w:tc>
          <w:tcPr>
            <w:tcW w:w="1637" w:type="dxa"/>
          </w:tcPr>
          <w:p w14:paraId="7BE8EDB4" w14:textId="77777777" w:rsidR="004844F5" w:rsidRPr="004844F5" w:rsidRDefault="004844F5" w:rsidP="00F511F1">
            <w:pPr>
              <w:rPr>
                <w:lang w:eastAsia="zh-CN"/>
              </w:rPr>
            </w:pPr>
            <w:r w:rsidRPr="004844F5">
              <w:rPr>
                <w:lang w:eastAsia="zh-CN"/>
              </w:rPr>
              <w:t>Weighting %</w:t>
            </w:r>
          </w:p>
        </w:tc>
      </w:tr>
      <w:tr w:rsidR="004844F5" w:rsidRPr="004844F5" w14:paraId="4EBDC0E0" w14:textId="77777777" w:rsidTr="007308B5">
        <w:trPr>
          <w:cnfStyle w:val="000000100000" w:firstRow="0" w:lastRow="0" w:firstColumn="0" w:lastColumn="0" w:oddVBand="0" w:evenVBand="0" w:oddHBand="1" w:evenHBand="0" w:firstRowFirstColumn="0" w:firstRowLastColumn="0" w:lastRowFirstColumn="0" w:lastRowLastColumn="0"/>
        </w:trPr>
        <w:tc>
          <w:tcPr>
            <w:tcW w:w="8897" w:type="dxa"/>
          </w:tcPr>
          <w:p w14:paraId="7D294F90"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34DE49B0" w14:textId="77777777" w:rsidR="004844F5" w:rsidRPr="004844F5" w:rsidRDefault="004844F5" w:rsidP="00F511F1">
            <w:pPr>
              <w:rPr>
                <w:lang w:eastAsia="zh-CN"/>
              </w:rPr>
            </w:pPr>
            <w:r w:rsidRPr="004844F5">
              <w:rPr>
                <w:lang w:eastAsia="zh-CN"/>
              </w:rPr>
              <w:t>40</w:t>
            </w:r>
          </w:p>
        </w:tc>
      </w:tr>
      <w:tr w:rsidR="004844F5" w:rsidRPr="004844F5" w14:paraId="0B4B332B" w14:textId="77777777" w:rsidTr="007308B5">
        <w:trPr>
          <w:cnfStyle w:val="000000010000" w:firstRow="0" w:lastRow="0" w:firstColumn="0" w:lastColumn="0" w:oddVBand="0" w:evenVBand="0" w:oddHBand="0" w:evenHBand="1" w:firstRowFirstColumn="0" w:firstRowLastColumn="0" w:lastRowFirstColumn="0" w:lastRowLastColumn="0"/>
        </w:trPr>
        <w:tc>
          <w:tcPr>
            <w:tcW w:w="8897" w:type="dxa"/>
          </w:tcPr>
          <w:p w14:paraId="609D2658" w14:textId="77777777" w:rsidR="004844F5" w:rsidRPr="004844F5" w:rsidRDefault="004844F5" w:rsidP="00F511F1">
            <w:pPr>
              <w:rPr>
                <w:lang w:eastAsia="zh-CN"/>
              </w:rPr>
            </w:pPr>
            <w:r w:rsidRPr="004844F5">
              <w:rPr>
                <w:lang w:eastAsia="zh-CN"/>
              </w:rPr>
              <w:t>Sourced-based skills</w:t>
            </w:r>
          </w:p>
        </w:tc>
        <w:tc>
          <w:tcPr>
            <w:tcW w:w="1637" w:type="dxa"/>
          </w:tcPr>
          <w:p w14:paraId="07D4D710" w14:textId="77777777" w:rsidR="004844F5" w:rsidRPr="004844F5" w:rsidRDefault="004844F5" w:rsidP="00F511F1">
            <w:pPr>
              <w:rPr>
                <w:lang w:eastAsia="zh-CN"/>
              </w:rPr>
            </w:pPr>
            <w:r w:rsidRPr="004844F5">
              <w:rPr>
                <w:lang w:eastAsia="zh-CN"/>
              </w:rPr>
              <w:t>20</w:t>
            </w:r>
          </w:p>
        </w:tc>
      </w:tr>
      <w:tr w:rsidR="004844F5" w:rsidRPr="004844F5" w14:paraId="2F045E01" w14:textId="77777777" w:rsidTr="007308B5">
        <w:trPr>
          <w:cnfStyle w:val="000000100000" w:firstRow="0" w:lastRow="0" w:firstColumn="0" w:lastColumn="0" w:oddVBand="0" w:evenVBand="0" w:oddHBand="1" w:evenHBand="0" w:firstRowFirstColumn="0" w:firstRowLastColumn="0" w:lastRowFirstColumn="0" w:lastRowLastColumn="0"/>
        </w:trPr>
        <w:tc>
          <w:tcPr>
            <w:tcW w:w="8897" w:type="dxa"/>
          </w:tcPr>
          <w:p w14:paraId="5EF6AE7E" w14:textId="77777777" w:rsidR="004844F5" w:rsidRPr="004844F5" w:rsidRDefault="004844F5" w:rsidP="00F511F1">
            <w:pPr>
              <w:rPr>
                <w:lang w:eastAsia="zh-CN"/>
              </w:rPr>
            </w:pPr>
            <w:r w:rsidRPr="004844F5">
              <w:rPr>
                <w:lang w:eastAsia="zh-CN"/>
              </w:rPr>
              <w:t>Investigation and research</w:t>
            </w:r>
          </w:p>
        </w:tc>
        <w:tc>
          <w:tcPr>
            <w:tcW w:w="1637" w:type="dxa"/>
          </w:tcPr>
          <w:p w14:paraId="3891089E" w14:textId="77777777" w:rsidR="004844F5" w:rsidRPr="004844F5" w:rsidRDefault="004844F5" w:rsidP="00F511F1">
            <w:pPr>
              <w:rPr>
                <w:lang w:eastAsia="zh-CN"/>
              </w:rPr>
            </w:pPr>
            <w:r w:rsidRPr="004844F5">
              <w:rPr>
                <w:lang w:eastAsia="zh-CN"/>
              </w:rPr>
              <w:t>20</w:t>
            </w:r>
          </w:p>
        </w:tc>
      </w:tr>
      <w:tr w:rsidR="004844F5" w:rsidRPr="004844F5" w14:paraId="4CE20128" w14:textId="77777777" w:rsidTr="007308B5">
        <w:trPr>
          <w:cnfStyle w:val="000000010000" w:firstRow="0" w:lastRow="0" w:firstColumn="0" w:lastColumn="0" w:oddVBand="0" w:evenVBand="0" w:oddHBand="0" w:evenHBand="1" w:firstRowFirstColumn="0" w:firstRowLastColumn="0" w:lastRowFirstColumn="0" w:lastRowLastColumn="0"/>
        </w:trPr>
        <w:tc>
          <w:tcPr>
            <w:tcW w:w="8897" w:type="dxa"/>
          </w:tcPr>
          <w:p w14:paraId="55972693" w14:textId="77777777" w:rsidR="004844F5" w:rsidRPr="004844F5" w:rsidRDefault="004844F5" w:rsidP="00F511F1">
            <w:pPr>
              <w:rPr>
                <w:lang w:eastAsia="zh-CN"/>
              </w:rPr>
            </w:pPr>
            <w:r w:rsidRPr="004844F5">
              <w:rPr>
                <w:lang w:eastAsia="zh-CN"/>
              </w:rPr>
              <w:t>Communication of information, ideas and issues in appropriate forms</w:t>
            </w:r>
          </w:p>
        </w:tc>
        <w:tc>
          <w:tcPr>
            <w:tcW w:w="1637" w:type="dxa"/>
          </w:tcPr>
          <w:p w14:paraId="22AFC9EB" w14:textId="77777777" w:rsidR="004844F5" w:rsidRPr="004844F5" w:rsidRDefault="004844F5" w:rsidP="00F511F1">
            <w:pPr>
              <w:rPr>
                <w:lang w:eastAsia="zh-CN"/>
              </w:rPr>
            </w:pPr>
            <w:r w:rsidRPr="004844F5">
              <w:rPr>
                <w:lang w:eastAsia="zh-CN"/>
              </w:rPr>
              <w:t>20</w:t>
            </w:r>
          </w:p>
        </w:tc>
      </w:tr>
    </w:tbl>
    <w:p w14:paraId="15532BA2" w14:textId="6D28986D" w:rsidR="004844F5" w:rsidRPr="004844F5" w:rsidRDefault="007308B5" w:rsidP="007308B5">
      <w:pPr>
        <w:pStyle w:val="Heading4"/>
      </w:pPr>
      <w:r>
        <w:t>Year 12</w:t>
      </w:r>
    </w:p>
    <w:p w14:paraId="32BD9FFF"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szCs w:val="22"/>
        </w:rPr>
        <w:t>The focuses of the topics are as follows:</w:t>
      </w:r>
    </w:p>
    <w:p w14:paraId="2FAFD1AE" w14:textId="2342C5D7" w:rsidR="004844F5" w:rsidRPr="004844F5" w:rsidRDefault="004844F5" w:rsidP="007308B5">
      <w:pPr>
        <w:pStyle w:val="ListBullet"/>
        <w:rPr>
          <w:lang w:eastAsia="zh-CN"/>
        </w:rPr>
      </w:pPr>
      <w:r w:rsidRPr="004844F5">
        <w:rPr>
          <w:lang w:eastAsia="zh-CN"/>
        </w:rPr>
        <w:t xml:space="preserve">Religion and </w:t>
      </w:r>
      <w:r w:rsidR="00CB3CC2">
        <w:rPr>
          <w:lang w:eastAsia="zh-CN"/>
        </w:rPr>
        <w:t>b</w:t>
      </w:r>
      <w:r w:rsidRPr="004844F5">
        <w:rPr>
          <w:lang w:eastAsia="zh-CN"/>
        </w:rPr>
        <w:t xml:space="preserve">elief </w:t>
      </w:r>
      <w:r w:rsidR="00CB3CC2">
        <w:rPr>
          <w:lang w:eastAsia="zh-CN"/>
        </w:rPr>
        <w:t>s</w:t>
      </w:r>
      <w:r w:rsidRPr="004844F5">
        <w:rPr>
          <w:lang w:eastAsia="zh-CN"/>
        </w:rPr>
        <w:t xml:space="preserve">ystems in Australia post-1945 </w:t>
      </w:r>
    </w:p>
    <w:p w14:paraId="696EBC49" w14:textId="698D71D4" w:rsidR="004844F5" w:rsidRPr="00820FD0" w:rsidRDefault="004844F5" w:rsidP="00820FD0">
      <w:pPr>
        <w:pStyle w:val="ListBullet"/>
        <w:numPr>
          <w:ilvl w:val="0"/>
          <w:numId w:val="0"/>
        </w:numPr>
        <w:ind w:left="652"/>
        <w:rPr>
          <w:lang w:eastAsia="zh-CN"/>
        </w:rPr>
      </w:pPr>
      <w:r w:rsidRPr="004844F5">
        <w:rPr>
          <w:lang w:eastAsia="zh-CN"/>
        </w:rPr>
        <w:t>Religious expression in Australia's multi-cultural and multi-faith society since 1945, including an appreciation of Aboriginal spiritualities and their contribution to an understanding of religious beliefs and religious expression in Australia today.</w:t>
      </w:r>
    </w:p>
    <w:p w14:paraId="583A281E" w14:textId="69234EA8" w:rsidR="004844F5" w:rsidRPr="004844F5" w:rsidRDefault="004844F5" w:rsidP="007308B5">
      <w:pPr>
        <w:pStyle w:val="ListBullet"/>
        <w:rPr>
          <w:lang w:val="en" w:eastAsia="en-AU"/>
        </w:rPr>
      </w:pPr>
      <w:r w:rsidRPr="00CB3CC2">
        <w:rPr>
          <w:rStyle w:val="Strong"/>
        </w:rPr>
        <w:t>Two</w:t>
      </w:r>
      <w:r w:rsidRPr="004844F5">
        <w:rPr>
          <w:lang w:eastAsia="zh-CN"/>
        </w:rPr>
        <w:t xml:space="preserve"> </w:t>
      </w:r>
      <w:r w:rsidR="00CB3CC2">
        <w:rPr>
          <w:lang w:eastAsia="zh-CN"/>
        </w:rPr>
        <w:t>r</w:t>
      </w:r>
      <w:r w:rsidRPr="004844F5">
        <w:rPr>
          <w:lang w:eastAsia="zh-CN"/>
        </w:rPr>
        <w:t xml:space="preserve">eligious </w:t>
      </w:r>
      <w:r w:rsidR="00CB3CC2">
        <w:rPr>
          <w:lang w:eastAsia="zh-CN"/>
        </w:rPr>
        <w:t>t</w:t>
      </w:r>
      <w:r w:rsidRPr="004844F5">
        <w:rPr>
          <w:lang w:eastAsia="zh-CN"/>
        </w:rPr>
        <w:t xml:space="preserve">radition </w:t>
      </w:r>
      <w:r w:rsidR="00CB3CC2">
        <w:rPr>
          <w:lang w:eastAsia="zh-CN"/>
        </w:rPr>
        <w:t>d</w:t>
      </w:r>
      <w:r w:rsidRPr="004844F5">
        <w:rPr>
          <w:lang w:eastAsia="zh-CN"/>
        </w:rPr>
        <w:t xml:space="preserve">epth </w:t>
      </w:r>
      <w:r w:rsidR="00CB3CC2">
        <w:rPr>
          <w:lang w:eastAsia="zh-CN"/>
        </w:rPr>
        <w:t>s</w:t>
      </w:r>
      <w:r w:rsidRPr="004844F5">
        <w:rPr>
          <w:lang w:eastAsia="zh-CN"/>
        </w:rPr>
        <w:t xml:space="preserve">tudies from: </w:t>
      </w:r>
      <w:r w:rsidRPr="004844F5">
        <w:rPr>
          <w:lang w:val="en" w:eastAsia="en-AU"/>
        </w:rPr>
        <w:t xml:space="preserve">Buddhism, Christianity, Hinduism, Islam, Judaism </w:t>
      </w:r>
    </w:p>
    <w:p w14:paraId="4A21DA71" w14:textId="0111D406" w:rsidR="004844F5" w:rsidRPr="004844F5" w:rsidRDefault="004844F5" w:rsidP="007308B5">
      <w:pPr>
        <w:pStyle w:val="ListBullet"/>
        <w:numPr>
          <w:ilvl w:val="0"/>
          <w:numId w:val="0"/>
        </w:numPr>
        <w:ind w:left="652"/>
        <w:rPr>
          <w:lang w:val="en" w:eastAsia="en-AU"/>
        </w:rPr>
      </w:pPr>
      <w:r w:rsidRPr="004844F5">
        <w:rPr>
          <w:lang w:val="en" w:eastAsia="en-AU"/>
        </w:rPr>
        <w:t>T</w:t>
      </w:r>
      <w:r w:rsidRPr="004844F5">
        <w:rPr>
          <w:lang w:eastAsia="en-AU"/>
        </w:rPr>
        <w:t xml:space="preserve">o develop a comprehensive view of religious traditions as living religious systems that link directly with the life of adherents. Elements of a religious tradition raised in the Preliminary course are covered in greater depth in the HSC study. In a </w:t>
      </w:r>
      <w:r w:rsidR="00CB3CC2">
        <w:rPr>
          <w:lang w:eastAsia="en-AU"/>
        </w:rPr>
        <w:t>r</w:t>
      </w:r>
      <w:r w:rsidRPr="004844F5">
        <w:rPr>
          <w:lang w:eastAsia="en-AU"/>
        </w:rPr>
        <w:t xml:space="preserve">eligious </w:t>
      </w:r>
      <w:r w:rsidR="00CB3CC2">
        <w:rPr>
          <w:lang w:eastAsia="en-AU"/>
        </w:rPr>
        <w:t>t</w:t>
      </w:r>
      <w:r w:rsidRPr="004844F5">
        <w:rPr>
          <w:lang w:eastAsia="en-AU"/>
        </w:rPr>
        <w:t xml:space="preserve">radition </w:t>
      </w:r>
      <w:r w:rsidR="00CB3CC2">
        <w:rPr>
          <w:lang w:eastAsia="en-AU"/>
        </w:rPr>
        <w:t>d</w:t>
      </w:r>
      <w:r w:rsidRPr="004844F5">
        <w:rPr>
          <w:lang w:eastAsia="en-AU"/>
        </w:rPr>
        <w:t xml:space="preserve">epth </w:t>
      </w:r>
      <w:r w:rsidR="00CB3CC2">
        <w:rPr>
          <w:lang w:eastAsia="en-AU"/>
        </w:rPr>
        <w:t>s</w:t>
      </w:r>
      <w:r w:rsidRPr="004844F5">
        <w:rPr>
          <w:lang w:eastAsia="en-AU"/>
        </w:rPr>
        <w:t xml:space="preserve">tudy, the particular focus is on the ways in which a religious tradition, as an integrated belief system, provides a distinctive answer to the enduring questions of human existence. </w:t>
      </w:r>
    </w:p>
    <w:p w14:paraId="0FC60F33" w14:textId="77777777" w:rsidR="004844F5" w:rsidRPr="004844F5" w:rsidRDefault="004844F5" w:rsidP="007308B5">
      <w:pPr>
        <w:rPr>
          <w:lang w:eastAsia="zh-CN"/>
        </w:rPr>
      </w:pPr>
      <w:r w:rsidRPr="004844F5">
        <w:rPr>
          <w:lang w:eastAsia="en-AU"/>
        </w:rPr>
        <w:t xml:space="preserve">For reasons of equity and clarity, the content areas of study for each religious tradition are set out in a similar pattern. Learning experiences are to be appropriate to the distinctive </w:t>
      </w:r>
      <w:r w:rsidRPr="004844F5">
        <w:rPr>
          <w:lang w:eastAsia="en-AU"/>
        </w:rPr>
        <w:lastRenderedPageBreak/>
        <w:t>nature of each religious tradition. All aspects are interrelated</w:t>
      </w:r>
      <w:r w:rsidRPr="004844F5">
        <w:rPr>
          <w:lang w:eastAsia="zh-CN"/>
        </w:rPr>
        <w:t xml:space="preserve"> </w:t>
      </w:r>
      <w:r w:rsidRPr="004844F5">
        <w:rPr>
          <w:lang w:eastAsia="en-AU"/>
        </w:rPr>
        <w:t>and the order in which they are listed need not determine the order of study:</w:t>
      </w:r>
    </w:p>
    <w:p w14:paraId="3C41CB74" w14:textId="77777777" w:rsidR="004844F5" w:rsidRPr="004844F5" w:rsidRDefault="004844F5" w:rsidP="007308B5">
      <w:pPr>
        <w:pStyle w:val="ListBullet"/>
        <w:rPr>
          <w:lang w:eastAsia="zh-CN"/>
        </w:rPr>
      </w:pPr>
      <w:r w:rsidRPr="004844F5">
        <w:rPr>
          <w:lang w:eastAsia="zh-CN"/>
        </w:rPr>
        <w:t>Significant people and ideas</w:t>
      </w:r>
    </w:p>
    <w:p w14:paraId="4326F642" w14:textId="77777777" w:rsidR="004844F5" w:rsidRPr="004844F5" w:rsidRDefault="004844F5" w:rsidP="007308B5">
      <w:pPr>
        <w:pStyle w:val="ListBullet"/>
        <w:rPr>
          <w:lang w:eastAsia="zh-CN"/>
        </w:rPr>
      </w:pPr>
      <w:r w:rsidRPr="004844F5">
        <w:rPr>
          <w:lang w:eastAsia="zh-CN"/>
        </w:rPr>
        <w:t>Ethical teachings in the religious tradition about bioethics or environmental ethics or sexual ethics</w:t>
      </w:r>
    </w:p>
    <w:p w14:paraId="48C22901" w14:textId="77777777" w:rsidR="004844F5" w:rsidRPr="004844F5" w:rsidRDefault="004844F5" w:rsidP="007308B5">
      <w:pPr>
        <w:pStyle w:val="ListBullet"/>
        <w:rPr>
          <w:lang w:eastAsia="zh-CN"/>
        </w:rPr>
      </w:pPr>
      <w:r w:rsidRPr="004844F5">
        <w:rPr>
          <w:lang w:eastAsia="zh-CN"/>
        </w:rPr>
        <w:t>Significant practices in the life of adherents.</w:t>
      </w:r>
    </w:p>
    <w:p w14:paraId="5BABDBD6" w14:textId="1FD27B63" w:rsidR="004844F5" w:rsidRPr="004844F5" w:rsidRDefault="00C533E6" w:rsidP="007308B5">
      <w:pPr>
        <w:pStyle w:val="Heading5"/>
      </w:pPr>
      <w:r>
        <w:t>School</w:t>
      </w:r>
      <w:r w:rsidR="004844F5" w:rsidRPr="004844F5">
        <w:t>-based assessment and reporting requirements</w:t>
      </w:r>
    </w:p>
    <w:p w14:paraId="6B1D7DBA"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Schools are required to submit a school-based assessment mark for each Year 12 course. </w:t>
      </w:r>
    </w:p>
    <w:p w14:paraId="656D325E"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current Year 12 formal school-based assessment program is to reflect the following requirements:</w:t>
      </w:r>
    </w:p>
    <w:p w14:paraId="29322C46" w14:textId="77777777" w:rsidR="004844F5" w:rsidRPr="004844F5" w:rsidRDefault="004844F5" w:rsidP="007308B5">
      <w:pPr>
        <w:pStyle w:val="ListBullet"/>
        <w:rPr>
          <w:lang w:eastAsia="zh-CN"/>
        </w:rPr>
      </w:pPr>
      <w:r w:rsidRPr="004844F5">
        <w:rPr>
          <w:lang w:eastAsia="zh-CN"/>
        </w:rPr>
        <w:t>three assessment tasks</w:t>
      </w:r>
    </w:p>
    <w:p w14:paraId="04D93108" w14:textId="77777777" w:rsidR="004844F5" w:rsidRPr="004844F5" w:rsidRDefault="004844F5" w:rsidP="007308B5">
      <w:pPr>
        <w:pStyle w:val="ListBullet"/>
        <w:rPr>
          <w:lang w:eastAsia="zh-CN"/>
        </w:rPr>
      </w:pPr>
      <w:r w:rsidRPr="004844F5">
        <w:rPr>
          <w:lang w:eastAsia="zh-CN"/>
        </w:rPr>
        <w:t>the minimum weighting for an individual task is 20%</w:t>
      </w:r>
    </w:p>
    <w:p w14:paraId="1B3AAAD8" w14:textId="77777777" w:rsidR="004844F5" w:rsidRPr="004844F5" w:rsidRDefault="004844F5" w:rsidP="007308B5">
      <w:pPr>
        <w:pStyle w:val="ListBullet"/>
        <w:rPr>
          <w:lang w:eastAsia="zh-CN"/>
        </w:rPr>
      </w:pPr>
      <w:r w:rsidRPr="004844F5">
        <w:rPr>
          <w:lang w:eastAsia="zh-CN"/>
        </w:rPr>
        <w:t>the maximum weighting for an individual task is 40%</w:t>
      </w:r>
    </w:p>
    <w:p w14:paraId="34B8D704" w14:textId="77777777" w:rsidR="004844F5" w:rsidRPr="004844F5" w:rsidRDefault="004844F5" w:rsidP="007308B5">
      <w:pPr>
        <w:pStyle w:val="ListBullet"/>
        <w:rPr>
          <w:lang w:eastAsia="zh-CN"/>
        </w:rPr>
      </w:pPr>
      <w:r w:rsidRPr="004844F5">
        <w:rPr>
          <w:lang w:eastAsia="zh-CN"/>
        </w:rPr>
        <w:t>only one task may be a formal written examination with a maximum weighting of 30%</w:t>
      </w:r>
    </w:p>
    <w:p w14:paraId="321D9749" w14:textId="1AC4D25B" w:rsidR="004844F5" w:rsidRPr="004844F5" w:rsidRDefault="004844F5" w:rsidP="007308B5">
      <w:pPr>
        <w:pStyle w:val="Caption"/>
        <w:rPr>
          <w:lang w:eastAsia="zh-CN"/>
        </w:rPr>
      </w:pPr>
      <w:r w:rsidRPr="004844F5">
        <w:rPr>
          <w:lang w:eastAsia="zh-CN"/>
        </w:rPr>
        <w:t>T</w:t>
      </w:r>
      <w:r w:rsidR="007308B5">
        <w:rPr>
          <w:lang w:eastAsia="zh-CN"/>
        </w:rPr>
        <w:t xml:space="preserve">able 3: Mandatory </w:t>
      </w:r>
      <w:r w:rsidRPr="004844F5">
        <w:rPr>
          <w:lang w:eastAsia="zh-CN"/>
        </w:rPr>
        <w:t xml:space="preserve">components and weightings for Year 12 </w:t>
      </w:r>
      <w:r w:rsidR="007308B5">
        <w:rPr>
          <w:lang w:eastAsia="zh-CN"/>
        </w:rPr>
        <w:t xml:space="preserve">Studies of </w:t>
      </w:r>
      <w:r w:rsidR="00E75934">
        <w:rPr>
          <w:lang w:eastAsia="zh-CN"/>
        </w:rPr>
        <w:t>R</w:t>
      </w:r>
      <w:r w:rsidR="007308B5">
        <w:rPr>
          <w:lang w:eastAsia="zh-CN"/>
        </w:rPr>
        <w:t>e</w:t>
      </w:r>
      <w:r w:rsidR="00820FD0">
        <w:rPr>
          <w:lang w:eastAsia="zh-CN"/>
        </w:rPr>
        <w:t>ligion I</w:t>
      </w:r>
      <w:r w:rsidRPr="004844F5">
        <w:rPr>
          <w:lang w:eastAsia="zh-CN"/>
        </w:rPr>
        <w:t>.</w:t>
      </w:r>
    </w:p>
    <w:tbl>
      <w:tblPr>
        <w:tblStyle w:val="Tableheader"/>
        <w:tblW w:w="0" w:type="auto"/>
        <w:tblLook w:val="0420" w:firstRow="1" w:lastRow="0" w:firstColumn="0" w:lastColumn="0" w:noHBand="0" w:noVBand="1"/>
        <w:tblCaption w:val="Mandatory components and weightings for Year 12 Studies of Religion I."/>
      </w:tblPr>
      <w:tblGrid>
        <w:gridCol w:w="7948"/>
        <w:gridCol w:w="1624"/>
      </w:tblGrid>
      <w:tr w:rsidR="004844F5" w:rsidRPr="004844F5" w14:paraId="3F823366" w14:textId="77777777" w:rsidTr="007308B5">
        <w:trPr>
          <w:cnfStyle w:val="100000000000" w:firstRow="1" w:lastRow="0" w:firstColumn="0" w:lastColumn="0" w:oddVBand="0" w:evenVBand="0" w:oddHBand="0" w:evenHBand="0" w:firstRowFirstColumn="0" w:firstRowLastColumn="0" w:lastRowFirstColumn="0" w:lastRowLastColumn="0"/>
        </w:trPr>
        <w:tc>
          <w:tcPr>
            <w:tcW w:w="8897" w:type="dxa"/>
          </w:tcPr>
          <w:p w14:paraId="34419566" w14:textId="77777777" w:rsidR="004844F5" w:rsidRPr="004844F5" w:rsidRDefault="004844F5" w:rsidP="00F511F1">
            <w:pPr>
              <w:rPr>
                <w:lang w:eastAsia="zh-CN"/>
              </w:rPr>
            </w:pPr>
            <w:r w:rsidRPr="004844F5">
              <w:rPr>
                <w:lang w:eastAsia="zh-CN"/>
              </w:rPr>
              <w:br w:type="page"/>
              <w:t>Component</w:t>
            </w:r>
          </w:p>
        </w:tc>
        <w:tc>
          <w:tcPr>
            <w:tcW w:w="1637" w:type="dxa"/>
          </w:tcPr>
          <w:p w14:paraId="530D47A4" w14:textId="77777777" w:rsidR="004844F5" w:rsidRPr="004844F5" w:rsidRDefault="004844F5" w:rsidP="00F511F1">
            <w:pPr>
              <w:rPr>
                <w:lang w:eastAsia="zh-CN"/>
              </w:rPr>
            </w:pPr>
            <w:r w:rsidRPr="004844F5">
              <w:rPr>
                <w:lang w:eastAsia="zh-CN"/>
              </w:rPr>
              <w:t>Weighting %</w:t>
            </w:r>
          </w:p>
        </w:tc>
      </w:tr>
      <w:tr w:rsidR="004844F5" w:rsidRPr="004844F5" w14:paraId="7703F01A" w14:textId="77777777" w:rsidTr="007308B5">
        <w:trPr>
          <w:cnfStyle w:val="000000100000" w:firstRow="0" w:lastRow="0" w:firstColumn="0" w:lastColumn="0" w:oddVBand="0" w:evenVBand="0" w:oddHBand="1" w:evenHBand="0" w:firstRowFirstColumn="0" w:firstRowLastColumn="0" w:lastRowFirstColumn="0" w:lastRowLastColumn="0"/>
        </w:trPr>
        <w:tc>
          <w:tcPr>
            <w:tcW w:w="8897" w:type="dxa"/>
          </w:tcPr>
          <w:p w14:paraId="00FA9B36"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29212136" w14:textId="77777777" w:rsidR="004844F5" w:rsidRPr="004844F5" w:rsidRDefault="004844F5" w:rsidP="00F511F1">
            <w:pPr>
              <w:rPr>
                <w:lang w:eastAsia="zh-CN"/>
              </w:rPr>
            </w:pPr>
            <w:r w:rsidRPr="004844F5">
              <w:rPr>
                <w:lang w:eastAsia="zh-CN"/>
              </w:rPr>
              <w:t>40</w:t>
            </w:r>
          </w:p>
        </w:tc>
      </w:tr>
      <w:tr w:rsidR="004844F5" w:rsidRPr="004844F5" w14:paraId="29C41E93" w14:textId="77777777" w:rsidTr="007308B5">
        <w:trPr>
          <w:cnfStyle w:val="000000010000" w:firstRow="0" w:lastRow="0" w:firstColumn="0" w:lastColumn="0" w:oddVBand="0" w:evenVBand="0" w:oddHBand="0" w:evenHBand="1" w:firstRowFirstColumn="0" w:firstRowLastColumn="0" w:lastRowFirstColumn="0" w:lastRowLastColumn="0"/>
        </w:trPr>
        <w:tc>
          <w:tcPr>
            <w:tcW w:w="8897" w:type="dxa"/>
          </w:tcPr>
          <w:p w14:paraId="6D1F18D4" w14:textId="77777777" w:rsidR="004844F5" w:rsidRPr="004844F5" w:rsidRDefault="004844F5" w:rsidP="00F511F1">
            <w:pPr>
              <w:rPr>
                <w:lang w:eastAsia="zh-CN"/>
              </w:rPr>
            </w:pPr>
            <w:r w:rsidRPr="004844F5">
              <w:rPr>
                <w:lang w:eastAsia="zh-CN"/>
              </w:rPr>
              <w:t>Source-based skills</w:t>
            </w:r>
          </w:p>
        </w:tc>
        <w:tc>
          <w:tcPr>
            <w:tcW w:w="1637" w:type="dxa"/>
          </w:tcPr>
          <w:p w14:paraId="5D087D84" w14:textId="77777777" w:rsidR="004844F5" w:rsidRPr="004844F5" w:rsidRDefault="004844F5" w:rsidP="00F511F1">
            <w:pPr>
              <w:rPr>
                <w:lang w:eastAsia="zh-CN"/>
              </w:rPr>
            </w:pPr>
            <w:r w:rsidRPr="004844F5">
              <w:rPr>
                <w:lang w:eastAsia="zh-CN"/>
              </w:rPr>
              <w:t>20</w:t>
            </w:r>
          </w:p>
        </w:tc>
      </w:tr>
      <w:tr w:rsidR="004844F5" w:rsidRPr="004844F5" w14:paraId="1F73BF19" w14:textId="77777777" w:rsidTr="007308B5">
        <w:trPr>
          <w:cnfStyle w:val="000000100000" w:firstRow="0" w:lastRow="0" w:firstColumn="0" w:lastColumn="0" w:oddVBand="0" w:evenVBand="0" w:oddHBand="1" w:evenHBand="0" w:firstRowFirstColumn="0" w:firstRowLastColumn="0" w:lastRowFirstColumn="0" w:lastRowLastColumn="0"/>
        </w:trPr>
        <w:tc>
          <w:tcPr>
            <w:tcW w:w="8897" w:type="dxa"/>
          </w:tcPr>
          <w:p w14:paraId="63D5BD46" w14:textId="77777777" w:rsidR="004844F5" w:rsidRPr="004844F5" w:rsidRDefault="004844F5" w:rsidP="00F511F1">
            <w:pPr>
              <w:rPr>
                <w:lang w:eastAsia="zh-CN"/>
              </w:rPr>
            </w:pPr>
            <w:r w:rsidRPr="004844F5">
              <w:rPr>
                <w:lang w:eastAsia="zh-CN"/>
              </w:rPr>
              <w:t>Investigation and research</w:t>
            </w:r>
          </w:p>
        </w:tc>
        <w:tc>
          <w:tcPr>
            <w:tcW w:w="1637" w:type="dxa"/>
          </w:tcPr>
          <w:p w14:paraId="19CB1866" w14:textId="77777777" w:rsidR="004844F5" w:rsidRPr="004844F5" w:rsidRDefault="004844F5" w:rsidP="00F511F1">
            <w:pPr>
              <w:rPr>
                <w:lang w:eastAsia="zh-CN"/>
              </w:rPr>
            </w:pPr>
            <w:r w:rsidRPr="004844F5">
              <w:rPr>
                <w:lang w:eastAsia="zh-CN"/>
              </w:rPr>
              <w:t>20</w:t>
            </w:r>
          </w:p>
        </w:tc>
      </w:tr>
      <w:tr w:rsidR="004844F5" w:rsidRPr="004844F5" w14:paraId="559A2ED8" w14:textId="77777777" w:rsidTr="007308B5">
        <w:trPr>
          <w:cnfStyle w:val="000000010000" w:firstRow="0" w:lastRow="0" w:firstColumn="0" w:lastColumn="0" w:oddVBand="0" w:evenVBand="0" w:oddHBand="0" w:evenHBand="1" w:firstRowFirstColumn="0" w:firstRowLastColumn="0" w:lastRowFirstColumn="0" w:lastRowLastColumn="0"/>
        </w:trPr>
        <w:tc>
          <w:tcPr>
            <w:tcW w:w="8897" w:type="dxa"/>
          </w:tcPr>
          <w:p w14:paraId="3676E4D8" w14:textId="77777777" w:rsidR="004844F5" w:rsidRPr="004844F5" w:rsidRDefault="004844F5" w:rsidP="00F511F1">
            <w:pPr>
              <w:rPr>
                <w:lang w:eastAsia="zh-CN"/>
              </w:rPr>
            </w:pPr>
            <w:r w:rsidRPr="004844F5">
              <w:rPr>
                <w:lang w:eastAsia="zh-CN"/>
              </w:rPr>
              <w:t>Communication of information, ideas and issues in appropriate forms</w:t>
            </w:r>
          </w:p>
        </w:tc>
        <w:tc>
          <w:tcPr>
            <w:tcW w:w="1637" w:type="dxa"/>
          </w:tcPr>
          <w:p w14:paraId="0A36063E" w14:textId="77777777" w:rsidR="004844F5" w:rsidRPr="004844F5" w:rsidRDefault="004844F5" w:rsidP="00F511F1">
            <w:pPr>
              <w:rPr>
                <w:lang w:eastAsia="zh-CN"/>
              </w:rPr>
            </w:pPr>
            <w:r w:rsidRPr="004844F5">
              <w:rPr>
                <w:lang w:eastAsia="zh-CN"/>
              </w:rPr>
              <w:t>20</w:t>
            </w:r>
          </w:p>
        </w:tc>
      </w:tr>
    </w:tbl>
    <w:p w14:paraId="296F7481" w14:textId="68D64F88" w:rsidR="004844F5" w:rsidRPr="004844F5" w:rsidRDefault="004844F5" w:rsidP="00C1280C">
      <w:pPr>
        <w:pStyle w:val="Heading3"/>
      </w:pPr>
      <w:r w:rsidRPr="004844F5">
        <w:br w:type="page"/>
      </w:r>
      <w:bookmarkStart w:id="35" w:name="_Toc50971452"/>
      <w:r w:rsidRPr="004844F5">
        <w:lastRenderedPageBreak/>
        <w:t xml:space="preserve">Studies of </w:t>
      </w:r>
      <w:r w:rsidR="00771930">
        <w:t>R</w:t>
      </w:r>
      <w:r w:rsidRPr="004844F5">
        <w:t>eligion II</w:t>
      </w:r>
      <w:bookmarkEnd w:id="35"/>
    </w:p>
    <w:p w14:paraId="33D5472A" w14:textId="5206582F" w:rsid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w:t>
      </w:r>
      <w:hyperlink r:id="rId44" w:history="1">
        <w:r w:rsidR="00F54003">
          <w:rPr>
            <w:rStyle w:val="Hyperlink"/>
            <w:rFonts w:eastAsia="SimSun" w:cs="Times New Roman"/>
            <w:szCs w:val="22"/>
            <w:lang w:eastAsia="zh-CN"/>
          </w:rPr>
          <w:t>Studies of Religion II Stage 6 syllabus (2009)</w:t>
        </w:r>
      </w:hyperlink>
      <w:r w:rsidR="007A7D77">
        <w:rPr>
          <w:rFonts w:eastAsia="SimSun" w:cs="Times New Roman"/>
          <w:szCs w:val="22"/>
          <w:lang w:eastAsia="zh-CN"/>
        </w:rPr>
        <w:t xml:space="preserve"> </w:t>
      </w:r>
      <w:r w:rsidRPr="004844F5">
        <w:rPr>
          <w:rFonts w:eastAsia="SimSun" w:cs="Times New Roman"/>
          <w:szCs w:val="22"/>
          <w:lang w:eastAsia="zh-CN"/>
        </w:rPr>
        <w:t>includes two 120 hour courses.</w:t>
      </w:r>
    </w:p>
    <w:p w14:paraId="0C86CEE9" w14:textId="28639E03" w:rsidR="00820FD0" w:rsidRPr="004844F5" w:rsidRDefault="00820FD0" w:rsidP="00820FD0">
      <w:pPr>
        <w:pStyle w:val="Caption"/>
        <w:rPr>
          <w:lang w:eastAsia="zh-CN"/>
        </w:rPr>
      </w:pPr>
      <w:r>
        <w:rPr>
          <w:lang w:eastAsia="zh-CN"/>
        </w:rPr>
        <w:t xml:space="preserve">Table 1: Studies of </w:t>
      </w:r>
      <w:r w:rsidR="00E75934">
        <w:rPr>
          <w:lang w:eastAsia="zh-CN"/>
        </w:rPr>
        <w:t>R</w:t>
      </w:r>
      <w:r>
        <w:rPr>
          <w:lang w:eastAsia="zh-CN"/>
        </w:rPr>
        <w:t>eligion II course structure</w:t>
      </w:r>
    </w:p>
    <w:tbl>
      <w:tblPr>
        <w:tblStyle w:val="Tableheader"/>
        <w:tblW w:w="0" w:type="auto"/>
        <w:tblLook w:val="0420" w:firstRow="1" w:lastRow="0" w:firstColumn="0" w:lastColumn="0" w:noHBand="0" w:noVBand="1"/>
        <w:tblCaption w:val="Studies of Religion II course structure"/>
      </w:tblPr>
      <w:tblGrid>
        <w:gridCol w:w="5112"/>
        <w:gridCol w:w="4460"/>
      </w:tblGrid>
      <w:tr w:rsidR="00820FD0" w:rsidRPr="004844F5" w14:paraId="206839E4" w14:textId="77777777" w:rsidTr="00820FD0">
        <w:trPr>
          <w:cnfStyle w:val="100000000000" w:firstRow="1" w:lastRow="0" w:firstColumn="0" w:lastColumn="0" w:oddVBand="0" w:evenVBand="0" w:oddHBand="0" w:evenHBand="0" w:firstRowFirstColumn="0" w:firstRowLastColumn="0" w:lastRowFirstColumn="0" w:lastRowLastColumn="0"/>
        </w:trPr>
        <w:tc>
          <w:tcPr>
            <w:tcW w:w="5637" w:type="dxa"/>
          </w:tcPr>
          <w:p w14:paraId="1817E8FB" w14:textId="77777777" w:rsidR="004844F5" w:rsidRPr="004844F5" w:rsidRDefault="004844F5" w:rsidP="00F511F1">
            <w:pPr>
              <w:rPr>
                <w:lang w:eastAsia="zh-CN"/>
              </w:rPr>
            </w:pPr>
            <w:r w:rsidRPr="004844F5">
              <w:rPr>
                <w:lang w:eastAsia="zh-CN"/>
              </w:rPr>
              <w:t>Year 11 course</w:t>
            </w:r>
          </w:p>
        </w:tc>
        <w:tc>
          <w:tcPr>
            <w:tcW w:w="4897" w:type="dxa"/>
          </w:tcPr>
          <w:p w14:paraId="6851AD0A" w14:textId="77777777" w:rsidR="004844F5" w:rsidRPr="004844F5" w:rsidRDefault="004844F5" w:rsidP="00F511F1">
            <w:pPr>
              <w:rPr>
                <w:lang w:eastAsia="zh-CN"/>
              </w:rPr>
            </w:pPr>
            <w:r w:rsidRPr="004844F5">
              <w:rPr>
                <w:lang w:eastAsia="zh-CN"/>
              </w:rPr>
              <w:t>Year 12 course</w:t>
            </w:r>
          </w:p>
        </w:tc>
      </w:tr>
      <w:tr w:rsidR="00820FD0" w:rsidRPr="004844F5" w14:paraId="2DFB0D0D" w14:textId="77777777" w:rsidTr="00820FD0">
        <w:trPr>
          <w:cnfStyle w:val="000000100000" w:firstRow="0" w:lastRow="0" w:firstColumn="0" w:lastColumn="0" w:oddVBand="0" w:evenVBand="0" w:oddHBand="1" w:evenHBand="0" w:firstRowFirstColumn="0" w:firstRowLastColumn="0" w:lastRowFirstColumn="0" w:lastRowLastColumn="0"/>
          <w:trHeight w:val="3809"/>
        </w:trPr>
        <w:tc>
          <w:tcPr>
            <w:tcW w:w="5637" w:type="dxa"/>
          </w:tcPr>
          <w:p w14:paraId="5981B0D3" w14:textId="77777777" w:rsidR="004844F5" w:rsidRPr="00820FD0" w:rsidRDefault="004844F5" w:rsidP="00F511F1">
            <w:pPr>
              <w:rPr>
                <w:rStyle w:val="Strong"/>
              </w:rPr>
            </w:pPr>
            <w:r w:rsidRPr="00820FD0">
              <w:rPr>
                <w:rStyle w:val="Strong"/>
              </w:rPr>
              <w:t xml:space="preserve">Six sections </w:t>
            </w:r>
          </w:p>
          <w:p w14:paraId="5F69760D" w14:textId="692F15E8" w:rsidR="004844F5" w:rsidRPr="004844F5" w:rsidRDefault="00AF03CA" w:rsidP="00F511F1">
            <w:pPr>
              <w:rPr>
                <w:lang w:eastAsia="en-AU"/>
              </w:rPr>
            </w:pPr>
            <w:r>
              <w:rPr>
                <w:lang w:eastAsia="en-AU"/>
              </w:rPr>
              <w:t>Section I –</w:t>
            </w:r>
            <w:r w:rsidR="00820FD0">
              <w:rPr>
                <w:lang w:eastAsia="en-AU"/>
              </w:rPr>
              <w:t xml:space="preserve"> </w:t>
            </w:r>
            <w:r w:rsidR="004844F5" w:rsidRPr="004844F5">
              <w:rPr>
                <w:lang w:eastAsia="en-AU"/>
              </w:rPr>
              <w:t xml:space="preserve">Nature of </w:t>
            </w:r>
            <w:r w:rsidR="00CB3CC2">
              <w:rPr>
                <w:lang w:eastAsia="en-AU"/>
              </w:rPr>
              <w:t>r</w:t>
            </w:r>
            <w:r w:rsidR="004844F5" w:rsidRPr="004844F5">
              <w:rPr>
                <w:lang w:eastAsia="en-AU"/>
              </w:rPr>
              <w:t xml:space="preserve">eligion and </w:t>
            </w:r>
            <w:r w:rsidR="00CB3CC2">
              <w:rPr>
                <w:lang w:eastAsia="en-AU"/>
              </w:rPr>
              <w:t>b</w:t>
            </w:r>
            <w:r w:rsidR="004844F5" w:rsidRPr="004844F5">
              <w:rPr>
                <w:lang w:eastAsia="en-AU"/>
              </w:rPr>
              <w:t>eliefs (16 indicative hours)</w:t>
            </w:r>
          </w:p>
          <w:p w14:paraId="6BE2C409" w14:textId="31669CA5" w:rsidR="004844F5" w:rsidRPr="004844F5" w:rsidRDefault="00AF03CA" w:rsidP="00F511F1">
            <w:r>
              <w:t>Section II –</w:t>
            </w:r>
            <w:r w:rsidR="00820FD0">
              <w:t xml:space="preserve"> </w:t>
            </w:r>
            <w:r w:rsidR="004844F5" w:rsidRPr="004844F5">
              <w:t xml:space="preserve">Religious </w:t>
            </w:r>
            <w:r w:rsidR="00CB3CC2">
              <w:t>t</w:t>
            </w:r>
            <w:r w:rsidR="004844F5" w:rsidRPr="004844F5">
              <w:t xml:space="preserve">radition </w:t>
            </w:r>
            <w:r w:rsidR="00CB3CC2">
              <w:t>s</w:t>
            </w:r>
            <w:r w:rsidR="004844F5" w:rsidRPr="004844F5">
              <w:t>tudy 1 (22 indicative hours)</w:t>
            </w:r>
          </w:p>
          <w:p w14:paraId="75877C03" w14:textId="520597A6" w:rsidR="004844F5" w:rsidRPr="004844F5" w:rsidRDefault="00AF03CA" w:rsidP="00F511F1">
            <w:r>
              <w:t>Section III –</w:t>
            </w:r>
            <w:r w:rsidR="00820FD0">
              <w:t xml:space="preserve"> </w:t>
            </w:r>
            <w:r w:rsidR="004844F5" w:rsidRPr="004844F5">
              <w:t xml:space="preserve">Religious </w:t>
            </w:r>
            <w:r w:rsidR="00CB3CC2">
              <w:t>t</w:t>
            </w:r>
            <w:r w:rsidR="004844F5" w:rsidRPr="004844F5">
              <w:t xml:space="preserve">radition </w:t>
            </w:r>
            <w:r w:rsidR="00CB3CC2">
              <w:t>s</w:t>
            </w:r>
            <w:r w:rsidR="004844F5" w:rsidRPr="004844F5">
              <w:t>tudy 2 (22 indicative hours)</w:t>
            </w:r>
          </w:p>
          <w:p w14:paraId="69AD6AE9" w14:textId="35164EF7" w:rsidR="004844F5" w:rsidRPr="004844F5" w:rsidRDefault="00AF03CA" w:rsidP="00F511F1">
            <w:r>
              <w:t>Section IV –</w:t>
            </w:r>
            <w:r w:rsidR="00820FD0">
              <w:t xml:space="preserve"> </w:t>
            </w:r>
            <w:r w:rsidR="004844F5" w:rsidRPr="004844F5">
              <w:t xml:space="preserve">Religious </w:t>
            </w:r>
            <w:r w:rsidR="00CB3CC2">
              <w:t>t</w:t>
            </w:r>
            <w:r w:rsidR="004844F5" w:rsidRPr="004844F5">
              <w:t xml:space="preserve">radition </w:t>
            </w:r>
            <w:r w:rsidR="00CB3CC2">
              <w:t>s</w:t>
            </w:r>
            <w:r w:rsidR="004844F5" w:rsidRPr="004844F5">
              <w:t>tudy 3 (22 indicative hours)</w:t>
            </w:r>
          </w:p>
          <w:p w14:paraId="3CEB552C" w14:textId="44AA952F" w:rsidR="004844F5" w:rsidRPr="004844F5" w:rsidRDefault="00AF03CA" w:rsidP="00F511F1">
            <w:pPr>
              <w:rPr>
                <w:lang w:eastAsia="en-AU"/>
              </w:rPr>
            </w:pPr>
            <w:r>
              <w:rPr>
                <w:lang w:eastAsia="en-AU"/>
              </w:rPr>
              <w:t>Section V –</w:t>
            </w:r>
            <w:r w:rsidR="00820FD0">
              <w:rPr>
                <w:lang w:eastAsia="en-AU"/>
              </w:rPr>
              <w:t xml:space="preserve"> </w:t>
            </w:r>
            <w:r w:rsidR="004844F5" w:rsidRPr="004844F5">
              <w:rPr>
                <w:lang w:eastAsia="en-AU"/>
              </w:rPr>
              <w:t xml:space="preserve">Religions of </w:t>
            </w:r>
            <w:r w:rsidR="00CB3CC2">
              <w:rPr>
                <w:lang w:eastAsia="en-AU"/>
              </w:rPr>
              <w:t>a</w:t>
            </w:r>
            <w:r w:rsidR="004844F5" w:rsidRPr="004844F5">
              <w:rPr>
                <w:lang w:eastAsia="en-AU"/>
              </w:rPr>
              <w:t xml:space="preserve">ncient </w:t>
            </w:r>
            <w:r w:rsidR="00CB3CC2">
              <w:rPr>
                <w:lang w:eastAsia="en-AU"/>
              </w:rPr>
              <w:t>o</w:t>
            </w:r>
            <w:r w:rsidR="004844F5" w:rsidRPr="004844F5">
              <w:rPr>
                <w:lang w:eastAsia="en-AU"/>
              </w:rPr>
              <w:t>rigin (22 indicative hours)</w:t>
            </w:r>
          </w:p>
          <w:p w14:paraId="4E0582CD" w14:textId="6889D553" w:rsidR="004844F5" w:rsidRPr="004844F5" w:rsidRDefault="00AF03CA" w:rsidP="00F511F1">
            <w:pPr>
              <w:rPr>
                <w:lang w:eastAsia="en-AU"/>
              </w:rPr>
            </w:pPr>
            <w:r>
              <w:rPr>
                <w:lang w:eastAsia="en-AU"/>
              </w:rPr>
              <w:t>Section VI –</w:t>
            </w:r>
            <w:r w:rsidR="00820FD0">
              <w:rPr>
                <w:lang w:eastAsia="en-AU"/>
              </w:rPr>
              <w:t xml:space="preserve"> </w:t>
            </w:r>
            <w:r w:rsidR="004844F5" w:rsidRPr="004844F5">
              <w:rPr>
                <w:lang w:eastAsia="en-AU"/>
              </w:rPr>
              <w:t>Religion in Australia pre-1945 (16 indicative  hours)</w:t>
            </w:r>
          </w:p>
        </w:tc>
        <w:tc>
          <w:tcPr>
            <w:tcW w:w="4897" w:type="dxa"/>
          </w:tcPr>
          <w:p w14:paraId="4477E3C4" w14:textId="77777777" w:rsidR="004844F5" w:rsidRPr="00820FD0" w:rsidRDefault="004844F5" w:rsidP="00F511F1">
            <w:pPr>
              <w:rPr>
                <w:rStyle w:val="Strong"/>
              </w:rPr>
            </w:pPr>
            <w:r w:rsidRPr="00820FD0">
              <w:rPr>
                <w:rStyle w:val="Strong"/>
              </w:rPr>
              <w:t>Six sections</w:t>
            </w:r>
          </w:p>
          <w:p w14:paraId="4669A241" w14:textId="04A44334" w:rsidR="004844F5" w:rsidRPr="004844F5" w:rsidRDefault="00AF03CA" w:rsidP="00F511F1">
            <w:r>
              <w:t>Section I –</w:t>
            </w:r>
            <w:r w:rsidR="00820FD0">
              <w:t xml:space="preserve"> </w:t>
            </w:r>
            <w:r w:rsidR="004844F5" w:rsidRPr="004844F5">
              <w:t xml:space="preserve">Religion and </w:t>
            </w:r>
            <w:r w:rsidR="00CB3CC2">
              <w:t>b</w:t>
            </w:r>
            <w:r w:rsidR="004844F5" w:rsidRPr="004844F5">
              <w:t xml:space="preserve">elief </w:t>
            </w:r>
            <w:r w:rsidR="00CB3CC2">
              <w:t>s</w:t>
            </w:r>
            <w:r w:rsidR="004844F5" w:rsidRPr="004844F5">
              <w:t xml:space="preserve">ystems in Australia post-1945 (16 Indicative hours) </w:t>
            </w:r>
          </w:p>
          <w:p w14:paraId="5D827F76" w14:textId="1DAD2D21" w:rsidR="004844F5" w:rsidRPr="004844F5" w:rsidRDefault="00AF03CA" w:rsidP="00F511F1">
            <w:r>
              <w:t>Section II –</w:t>
            </w:r>
            <w:r w:rsidR="00820FD0">
              <w:t xml:space="preserve"> </w:t>
            </w:r>
            <w:r w:rsidR="004844F5" w:rsidRPr="004844F5">
              <w:t xml:space="preserve">Religious </w:t>
            </w:r>
            <w:r w:rsidR="00CB3CC2">
              <w:t>t</w:t>
            </w:r>
            <w:r w:rsidR="004844F5" w:rsidRPr="004844F5">
              <w:t xml:space="preserve">radition </w:t>
            </w:r>
            <w:r w:rsidR="00CB3CC2">
              <w:t>d</w:t>
            </w:r>
            <w:r w:rsidR="004844F5" w:rsidRPr="004844F5">
              <w:t>epth Study 1 (22 indicative hours)</w:t>
            </w:r>
          </w:p>
          <w:p w14:paraId="7260C8A0" w14:textId="2231E3F2" w:rsidR="004844F5" w:rsidRPr="004844F5" w:rsidRDefault="00AF03CA" w:rsidP="00F511F1">
            <w:r>
              <w:t>Section III –</w:t>
            </w:r>
            <w:r w:rsidR="004844F5" w:rsidRPr="004844F5">
              <w:t xml:space="preserve"> Religious </w:t>
            </w:r>
            <w:r w:rsidR="00CB3CC2">
              <w:t>t</w:t>
            </w:r>
            <w:r w:rsidR="004844F5" w:rsidRPr="004844F5">
              <w:t xml:space="preserve">radition </w:t>
            </w:r>
            <w:r w:rsidR="00CB3CC2">
              <w:t>d</w:t>
            </w:r>
            <w:r w:rsidR="004844F5" w:rsidRPr="004844F5">
              <w:t>epth Study 2 (22 indicative hours)</w:t>
            </w:r>
          </w:p>
          <w:p w14:paraId="05FD9E83" w14:textId="71821DE6" w:rsidR="004844F5" w:rsidRPr="004844F5" w:rsidRDefault="00AF03CA" w:rsidP="00F511F1">
            <w:r>
              <w:t>Section IV –</w:t>
            </w:r>
            <w:r w:rsidR="00820FD0">
              <w:t xml:space="preserve"> </w:t>
            </w:r>
            <w:r w:rsidR="004844F5" w:rsidRPr="004844F5">
              <w:t xml:space="preserve">Religious </w:t>
            </w:r>
            <w:r w:rsidR="00CB3CC2">
              <w:t>t</w:t>
            </w:r>
            <w:r w:rsidR="004844F5" w:rsidRPr="004844F5">
              <w:t xml:space="preserve">radition </w:t>
            </w:r>
            <w:r w:rsidR="00CB3CC2">
              <w:t>d</w:t>
            </w:r>
            <w:r w:rsidR="004844F5" w:rsidRPr="004844F5">
              <w:t xml:space="preserve">epth </w:t>
            </w:r>
            <w:r w:rsidR="00CB3CC2">
              <w:t>s</w:t>
            </w:r>
            <w:r w:rsidR="004844F5" w:rsidRPr="004844F5">
              <w:t>tudy 3 (22 indicative hours)</w:t>
            </w:r>
          </w:p>
          <w:p w14:paraId="6DB6A8C8" w14:textId="555C89FC" w:rsidR="004844F5" w:rsidRPr="004844F5" w:rsidRDefault="00AF03CA" w:rsidP="00F511F1">
            <w:r>
              <w:t>Section V –</w:t>
            </w:r>
            <w:r w:rsidR="00820FD0">
              <w:t xml:space="preserve"> </w:t>
            </w:r>
            <w:r w:rsidR="004844F5" w:rsidRPr="004844F5">
              <w:t xml:space="preserve">Religion and </w:t>
            </w:r>
            <w:r w:rsidR="00CB3CC2">
              <w:t>p</w:t>
            </w:r>
            <w:r w:rsidR="004844F5" w:rsidRPr="004844F5">
              <w:t>eace (22 indicative hours)</w:t>
            </w:r>
          </w:p>
          <w:p w14:paraId="1375EC68" w14:textId="5C5DA74B" w:rsidR="004844F5" w:rsidRPr="004844F5" w:rsidRDefault="00AF03CA" w:rsidP="00F511F1">
            <w:r>
              <w:t>Section VI –</w:t>
            </w:r>
            <w:r w:rsidR="00820FD0">
              <w:t xml:space="preserve"> </w:t>
            </w:r>
            <w:r w:rsidR="004844F5" w:rsidRPr="004844F5">
              <w:t xml:space="preserve">Religion and </w:t>
            </w:r>
            <w:r w:rsidR="00CB3CC2">
              <w:t>n</w:t>
            </w:r>
            <w:r w:rsidR="004844F5" w:rsidRPr="004844F5">
              <w:t>on-</w:t>
            </w:r>
            <w:r w:rsidR="00CB3CC2">
              <w:t>r</w:t>
            </w:r>
            <w:r w:rsidR="004844F5" w:rsidRPr="004844F5">
              <w:t>eligion (16 indicative hours)</w:t>
            </w:r>
          </w:p>
        </w:tc>
      </w:tr>
    </w:tbl>
    <w:p w14:paraId="13307934" w14:textId="675CD689"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val="en" w:eastAsia="en-AU"/>
        </w:rPr>
      </w:pPr>
      <w:r w:rsidRPr="004844F5">
        <w:rPr>
          <w:rFonts w:eastAsia="SimSun" w:cs="Times New Roman"/>
          <w:b/>
          <w:szCs w:val="22"/>
          <w:lang w:eastAsia="zh-CN"/>
        </w:rPr>
        <w:t>Exclusion:</w:t>
      </w:r>
      <w:r w:rsidRPr="004844F5">
        <w:rPr>
          <w:rFonts w:eastAsia="SimSun" w:cs="Times New Roman"/>
          <w:szCs w:val="22"/>
          <w:lang w:val="en" w:eastAsia="en-AU"/>
        </w:rPr>
        <w:t xml:space="preserve"> Studies of </w:t>
      </w:r>
      <w:r w:rsidR="00F54003">
        <w:rPr>
          <w:rFonts w:eastAsia="SimSun" w:cs="Times New Roman"/>
          <w:szCs w:val="22"/>
          <w:lang w:val="en" w:eastAsia="en-AU"/>
        </w:rPr>
        <w:t>R</w:t>
      </w:r>
      <w:r w:rsidRPr="004844F5">
        <w:rPr>
          <w:rFonts w:eastAsia="SimSun" w:cs="Times New Roman"/>
          <w:szCs w:val="22"/>
          <w:lang w:val="en" w:eastAsia="en-AU"/>
        </w:rPr>
        <w:t>eligion I</w:t>
      </w:r>
    </w:p>
    <w:p w14:paraId="45A66C53" w14:textId="11E4CDC2"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val="en" w:eastAsia="en-AU"/>
        </w:rPr>
      </w:pPr>
      <w:r w:rsidRPr="004844F5">
        <w:rPr>
          <w:rFonts w:eastAsia="SimSun" w:cs="Times New Roman"/>
          <w:szCs w:val="22"/>
          <w:lang w:eastAsia="en-AU"/>
        </w:rPr>
        <w:t xml:space="preserve">For the purposes of this syllabus the </w:t>
      </w:r>
      <w:r w:rsidR="00CB3CC2">
        <w:rPr>
          <w:rFonts w:eastAsia="SimSun" w:cs="Times New Roman"/>
          <w:szCs w:val="22"/>
          <w:lang w:eastAsia="en-AU"/>
        </w:rPr>
        <w:t>r</w:t>
      </w:r>
      <w:r w:rsidRPr="004844F5">
        <w:rPr>
          <w:rFonts w:eastAsia="SimSun" w:cs="Times New Roman"/>
          <w:szCs w:val="22"/>
          <w:lang w:eastAsia="en-AU"/>
        </w:rPr>
        <w:t xml:space="preserve">eligious </w:t>
      </w:r>
      <w:r w:rsidR="00CB3CC2">
        <w:rPr>
          <w:rFonts w:eastAsia="SimSun" w:cs="Times New Roman"/>
          <w:szCs w:val="22"/>
          <w:lang w:eastAsia="en-AU"/>
        </w:rPr>
        <w:t>t</w:t>
      </w:r>
      <w:r w:rsidRPr="004844F5">
        <w:rPr>
          <w:rFonts w:eastAsia="SimSun" w:cs="Times New Roman"/>
          <w:szCs w:val="22"/>
          <w:lang w:eastAsia="en-AU"/>
        </w:rPr>
        <w:t>raditions are considered to be the five major religions of Buddhism, Christianity, Hinduism, Islam and Judaism.</w:t>
      </w:r>
    </w:p>
    <w:p w14:paraId="1C967AFB" w14:textId="17074EE9"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val="en" w:eastAsia="en-AU"/>
        </w:rPr>
      </w:pPr>
      <w:r w:rsidRPr="004844F5">
        <w:rPr>
          <w:rFonts w:eastAsia="SimSun" w:cs="Times New Roman"/>
          <w:szCs w:val="22"/>
          <w:lang w:val="en" w:eastAsia="en-AU"/>
        </w:rPr>
        <w:t xml:space="preserve">Studies of </w:t>
      </w:r>
      <w:r w:rsidR="00CB3CC2">
        <w:rPr>
          <w:rFonts w:eastAsia="SimSun" w:cs="Times New Roman"/>
          <w:szCs w:val="22"/>
          <w:lang w:val="en" w:eastAsia="en-AU"/>
        </w:rPr>
        <w:t>r</w:t>
      </w:r>
      <w:r w:rsidRPr="004844F5">
        <w:rPr>
          <w:rFonts w:eastAsia="SimSun" w:cs="Times New Roman"/>
          <w:szCs w:val="22"/>
          <w:lang w:val="en" w:eastAsia="en-AU"/>
        </w:rPr>
        <w:t>eligion II promotes an understanding and critical awareness of the nature and significance of religion and the influence of beliefs systems and religious traditions on individuals and within society.</w:t>
      </w:r>
    </w:p>
    <w:p w14:paraId="53F8A5F5" w14:textId="7CDF845B" w:rsidR="004844F5" w:rsidRPr="004844F5" w:rsidRDefault="00503862" w:rsidP="00503862">
      <w:pPr>
        <w:pStyle w:val="Heading4"/>
      </w:pPr>
      <w:r>
        <w:t xml:space="preserve">Year 11 </w:t>
      </w:r>
    </w:p>
    <w:p w14:paraId="05037961"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szCs w:val="22"/>
        </w:rPr>
        <w:t>The focuses of the topics are as follows</w:t>
      </w:r>
    </w:p>
    <w:p w14:paraId="71543BC0" w14:textId="6AC818AA" w:rsidR="004844F5" w:rsidRPr="004844F5" w:rsidRDefault="004844F5" w:rsidP="00503862">
      <w:pPr>
        <w:pStyle w:val="ListBullet"/>
        <w:rPr>
          <w:lang w:val="en"/>
        </w:rPr>
      </w:pPr>
      <w:r w:rsidRPr="004844F5">
        <w:rPr>
          <w:lang w:val="en"/>
        </w:rPr>
        <w:t xml:space="preserve">Nature of </w:t>
      </w:r>
      <w:r w:rsidR="00CB3CC2">
        <w:rPr>
          <w:lang w:val="en"/>
        </w:rPr>
        <w:t>r</w:t>
      </w:r>
      <w:r w:rsidRPr="004844F5">
        <w:rPr>
          <w:lang w:val="en"/>
        </w:rPr>
        <w:t xml:space="preserve">eligion and </w:t>
      </w:r>
      <w:r w:rsidR="00CB3CC2">
        <w:rPr>
          <w:lang w:val="en"/>
        </w:rPr>
        <w:t>b</w:t>
      </w:r>
      <w:r w:rsidRPr="004844F5">
        <w:rPr>
          <w:lang w:val="en"/>
        </w:rPr>
        <w:t>eliefs -The nature of religion and beliefs including Australian Aboriginal beliefs and spiritualities, as a distinctive response to the human search for meaning in life.</w:t>
      </w:r>
    </w:p>
    <w:p w14:paraId="478539D3" w14:textId="3C57640C" w:rsidR="004844F5" w:rsidRPr="004844F5" w:rsidRDefault="004844F5" w:rsidP="00503862">
      <w:pPr>
        <w:pStyle w:val="ListBullet"/>
        <w:rPr>
          <w:lang w:val="en"/>
        </w:rPr>
      </w:pPr>
      <w:r w:rsidRPr="004844F5">
        <w:rPr>
          <w:lang w:val="en"/>
        </w:rPr>
        <w:t xml:space="preserve">Three </w:t>
      </w:r>
      <w:r w:rsidR="00CB3CC2">
        <w:rPr>
          <w:lang w:val="en"/>
        </w:rPr>
        <w:t>r</w:t>
      </w:r>
      <w:r w:rsidRPr="004844F5">
        <w:rPr>
          <w:lang w:val="en"/>
        </w:rPr>
        <w:t xml:space="preserve">eligious </w:t>
      </w:r>
      <w:r w:rsidR="00CB3CC2">
        <w:rPr>
          <w:lang w:val="en"/>
        </w:rPr>
        <w:t>t</w:t>
      </w:r>
      <w:r w:rsidRPr="004844F5">
        <w:rPr>
          <w:lang w:val="en"/>
        </w:rPr>
        <w:t xml:space="preserve">raditions </w:t>
      </w:r>
      <w:r w:rsidR="00CB3CC2">
        <w:rPr>
          <w:lang w:val="en"/>
        </w:rPr>
        <w:t>s</w:t>
      </w:r>
      <w:r w:rsidRPr="004844F5">
        <w:rPr>
          <w:lang w:val="en"/>
        </w:rPr>
        <w:t xml:space="preserve">tudies – A study of </w:t>
      </w:r>
      <w:r w:rsidRPr="004844F5">
        <w:t xml:space="preserve">three of the major religious traditions as living religious systems – selected from </w:t>
      </w:r>
      <w:r w:rsidRPr="004844F5">
        <w:rPr>
          <w:lang w:val="en"/>
        </w:rPr>
        <w:t xml:space="preserve">Buddhism, Christianity, Hinduism, Islam and Judaism. </w:t>
      </w:r>
    </w:p>
    <w:p w14:paraId="5D081DE8" w14:textId="77777777" w:rsidR="004844F5" w:rsidRPr="004844F5" w:rsidRDefault="004844F5" w:rsidP="00503862">
      <w:pPr>
        <w:rPr>
          <w:lang w:val="en" w:eastAsia="en-AU"/>
        </w:rPr>
      </w:pPr>
      <w:r w:rsidRPr="004844F5">
        <w:rPr>
          <w:lang w:eastAsia="en-AU"/>
        </w:rPr>
        <w:t>For reasons of equity and clarity, the content areas of study for each religious tradition are set out in a similar pattern. Learning experiences are to be appropriate to the distinctive nature of each religious tradition. All aspects are interrelated and the order in which they are listed need not determine the order of study:</w:t>
      </w:r>
    </w:p>
    <w:p w14:paraId="1B702759" w14:textId="77777777" w:rsidR="004844F5" w:rsidRPr="004844F5" w:rsidRDefault="004844F5" w:rsidP="00503862">
      <w:pPr>
        <w:pStyle w:val="ListBullet"/>
        <w:rPr>
          <w:lang w:val="en" w:eastAsia="en-AU"/>
        </w:rPr>
      </w:pPr>
      <w:r w:rsidRPr="004844F5">
        <w:rPr>
          <w:lang w:val="en" w:eastAsia="en-AU"/>
        </w:rPr>
        <w:t>Origins</w:t>
      </w:r>
    </w:p>
    <w:p w14:paraId="38A2418C" w14:textId="77777777" w:rsidR="004844F5" w:rsidRPr="004844F5" w:rsidRDefault="004844F5" w:rsidP="00503862">
      <w:pPr>
        <w:pStyle w:val="ListBullet"/>
        <w:rPr>
          <w:lang w:val="en" w:eastAsia="en-AU"/>
        </w:rPr>
      </w:pPr>
      <w:r w:rsidRPr="004844F5">
        <w:rPr>
          <w:lang w:val="en" w:eastAsia="en-AU"/>
        </w:rPr>
        <w:lastRenderedPageBreak/>
        <w:t>Principal beliefs</w:t>
      </w:r>
    </w:p>
    <w:p w14:paraId="43B964E3" w14:textId="77777777" w:rsidR="004844F5" w:rsidRPr="004844F5" w:rsidRDefault="004844F5" w:rsidP="00503862">
      <w:pPr>
        <w:pStyle w:val="ListBullet"/>
        <w:rPr>
          <w:lang w:val="en" w:eastAsia="en-AU"/>
        </w:rPr>
      </w:pPr>
      <w:r w:rsidRPr="004844F5">
        <w:rPr>
          <w:lang w:val="en" w:eastAsia="en-AU"/>
        </w:rPr>
        <w:t>Sacred texts and writings</w:t>
      </w:r>
    </w:p>
    <w:p w14:paraId="3A6027D1" w14:textId="77777777" w:rsidR="004844F5" w:rsidRPr="004844F5" w:rsidRDefault="004844F5" w:rsidP="00503862">
      <w:pPr>
        <w:pStyle w:val="ListBullet"/>
        <w:rPr>
          <w:lang w:val="en" w:eastAsia="en-AU"/>
        </w:rPr>
      </w:pPr>
      <w:r w:rsidRPr="004844F5">
        <w:rPr>
          <w:lang w:val="en" w:eastAsia="en-AU"/>
        </w:rPr>
        <w:t>Core ethical teachings</w:t>
      </w:r>
    </w:p>
    <w:p w14:paraId="15E43E1E" w14:textId="77777777" w:rsidR="004844F5" w:rsidRPr="004844F5" w:rsidRDefault="004844F5" w:rsidP="00503862">
      <w:pPr>
        <w:pStyle w:val="ListBullet"/>
        <w:rPr>
          <w:lang w:val="en" w:eastAsia="en-AU"/>
        </w:rPr>
      </w:pPr>
      <w:r w:rsidRPr="004844F5">
        <w:rPr>
          <w:lang w:val="en" w:eastAsia="en-AU"/>
        </w:rPr>
        <w:t>Personal devotion/expression of faith/observance.</w:t>
      </w:r>
    </w:p>
    <w:p w14:paraId="702FB96C" w14:textId="2BFC7D78" w:rsidR="004844F5" w:rsidRPr="004844F5" w:rsidRDefault="004844F5" w:rsidP="00503862">
      <w:pPr>
        <w:pStyle w:val="ListBullet"/>
        <w:rPr>
          <w:lang w:eastAsia="en-AU"/>
        </w:rPr>
      </w:pPr>
      <w:r w:rsidRPr="004844F5">
        <w:rPr>
          <w:lang w:val="en" w:eastAsia="en-AU"/>
        </w:rPr>
        <w:t xml:space="preserve">Religions of </w:t>
      </w:r>
      <w:r w:rsidR="00CB3CC2">
        <w:rPr>
          <w:lang w:val="en" w:eastAsia="en-AU"/>
        </w:rPr>
        <w:t>a</w:t>
      </w:r>
      <w:r w:rsidRPr="004844F5">
        <w:rPr>
          <w:lang w:val="en" w:eastAsia="en-AU"/>
        </w:rPr>
        <w:t xml:space="preserve">ncient </w:t>
      </w:r>
      <w:r w:rsidR="00CB3CC2">
        <w:rPr>
          <w:lang w:val="en" w:eastAsia="en-AU"/>
        </w:rPr>
        <w:t>o</w:t>
      </w:r>
      <w:r w:rsidRPr="004844F5">
        <w:rPr>
          <w:lang w:val="en" w:eastAsia="en-AU"/>
        </w:rPr>
        <w:t xml:space="preserve">rigin </w:t>
      </w:r>
      <w:r w:rsidRPr="004844F5">
        <w:rPr>
          <w:lang w:eastAsia="en-AU"/>
        </w:rPr>
        <w:t xml:space="preserve">- the response of religions of ancient origin to the human search for ultimate meaning and purpose. </w:t>
      </w:r>
    </w:p>
    <w:p w14:paraId="71E94ABC" w14:textId="01CEB7FE"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b/>
          <w:szCs w:val="22"/>
          <w:lang w:eastAsia="zh-CN"/>
        </w:rPr>
      </w:pPr>
      <w:r w:rsidRPr="004844F5">
        <w:rPr>
          <w:rFonts w:eastAsia="SimSun" w:cs="Times New Roman"/>
          <w:b/>
          <w:szCs w:val="22"/>
          <w:lang w:eastAsia="zh-CN"/>
        </w:rPr>
        <w:t xml:space="preserve">Note: The five religious traditions of Buddhism, Christianity, Hinduism, Islam and Judaism are </w:t>
      </w:r>
      <w:r w:rsidR="00CB3CC2">
        <w:rPr>
          <w:rFonts w:eastAsia="SimSun" w:cs="Times New Roman"/>
          <w:b/>
          <w:szCs w:val="22"/>
          <w:lang w:eastAsia="zh-CN"/>
        </w:rPr>
        <w:t>not</w:t>
      </w:r>
      <w:r w:rsidRPr="004844F5">
        <w:rPr>
          <w:rFonts w:eastAsia="SimSun" w:cs="Times New Roman"/>
          <w:b/>
          <w:szCs w:val="22"/>
          <w:lang w:eastAsia="zh-CN"/>
        </w:rPr>
        <w:t xml:space="preserve"> to be studied.</w:t>
      </w:r>
    </w:p>
    <w:p w14:paraId="1DE4FAB8" w14:textId="23A2BA7A" w:rsidR="004844F5" w:rsidRPr="004844F5" w:rsidRDefault="004844F5" w:rsidP="00503862">
      <w:pPr>
        <w:rPr>
          <w:lang w:eastAsia="zh-CN"/>
        </w:rPr>
      </w:pPr>
      <w:r w:rsidRPr="004844F5">
        <w:rPr>
          <w:lang w:eastAsia="zh-CN"/>
        </w:rPr>
        <w:t xml:space="preserve">Students are to select </w:t>
      </w:r>
      <w:r w:rsidR="00CB3CC2">
        <w:rPr>
          <w:rStyle w:val="Strong"/>
        </w:rPr>
        <w:t>two</w:t>
      </w:r>
      <w:r w:rsidRPr="004844F5">
        <w:rPr>
          <w:lang w:eastAsia="zh-CN"/>
        </w:rPr>
        <w:t xml:space="preserve"> religions of ancient origin to study from the following:</w:t>
      </w:r>
    </w:p>
    <w:p w14:paraId="74733863" w14:textId="77777777" w:rsidR="004844F5" w:rsidRPr="004844F5" w:rsidRDefault="004844F5" w:rsidP="00503862">
      <w:pPr>
        <w:pStyle w:val="ListBullet"/>
        <w:rPr>
          <w:lang w:val="en" w:eastAsia="en-AU"/>
        </w:rPr>
      </w:pPr>
      <w:r w:rsidRPr="004844F5">
        <w:rPr>
          <w:lang w:val="en" w:eastAsia="en-AU"/>
        </w:rPr>
        <w:t>Aztec or Inca or Mayan</w:t>
      </w:r>
    </w:p>
    <w:p w14:paraId="03471C1D" w14:textId="77777777" w:rsidR="004844F5" w:rsidRPr="004844F5" w:rsidRDefault="004844F5" w:rsidP="00503862">
      <w:pPr>
        <w:pStyle w:val="ListBullet"/>
        <w:rPr>
          <w:lang w:val="en" w:eastAsia="en-AU"/>
        </w:rPr>
      </w:pPr>
      <w:r w:rsidRPr="004844F5">
        <w:rPr>
          <w:lang w:val="en" w:eastAsia="en-AU"/>
        </w:rPr>
        <w:t>Celtic</w:t>
      </w:r>
    </w:p>
    <w:p w14:paraId="5A0E389C" w14:textId="77777777" w:rsidR="004844F5" w:rsidRPr="004844F5" w:rsidRDefault="004844F5" w:rsidP="00503862">
      <w:pPr>
        <w:pStyle w:val="ListBullet"/>
        <w:rPr>
          <w:lang w:val="en" w:eastAsia="en-AU"/>
        </w:rPr>
      </w:pPr>
      <w:r w:rsidRPr="004844F5">
        <w:rPr>
          <w:lang w:val="en" w:eastAsia="en-AU"/>
        </w:rPr>
        <w:t>Nordic</w:t>
      </w:r>
    </w:p>
    <w:p w14:paraId="6E9E9BBA" w14:textId="77777777" w:rsidR="004844F5" w:rsidRPr="004844F5" w:rsidRDefault="004844F5" w:rsidP="00503862">
      <w:pPr>
        <w:pStyle w:val="ListBullet"/>
        <w:rPr>
          <w:lang w:val="en" w:eastAsia="en-AU"/>
        </w:rPr>
      </w:pPr>
      <w:r w:rsidRPr="004844F5">
        <w:rPr>
          <w:lang w:val="en" w:eastAsia="en-AU"/>
        </w:rPr>
        <w:t>Shinto</w:t>
      </w:r>
    </w:p>
    <w:p w14:paraId="55C9245B" w14:textId="77777777" w:rsidR="004844F5" w:rsidRPr="004844F5" w:rsidRDefault="004844F5" w:rsidP="00503862">
      <w:pPr>
        <w:pStyle w:val="ListBullet"/>
        <w:rPr>
          <w:lang w:val="en" w:eastAsia="en-AU"/>
        </w:rPr>
      </w:pPr>
      <w:r w:rsidRPr="004844F5">
        <w:rPr>
          <w:lang w:val="en" w:eastAsia="en-AU"/>
        </w:rPr>
        <w:t>Taoism</w:t>
      </w:r>
    </w:p>
    <w:p w14:paraId="2084A594" w14:textId="77777777" w:rsidR="004844F5" w:rsidRPr="004844F5" w:rsidRDefault="004844F5" w:rsidP="00503862">
      <w:pPr>
        <w:pStyle w:val="ListBullet"/>
        <w:rPr>
          <w:lang w:val="en" w:eastAsia="en-AU"/>
        </w:rPr>
      </w:pPr>
      <w:r w:rsidRPr="004844F5">
        <w:rPr>
          <w:lang w:val="en" w:eastAsia="en-AU"/>
        </w:rPr>
        <w:t>an Indigenous religion from outside Australia</w:t>
      </w:r>
    </w:p>
    <w:p w14:paraId="1BD0F589"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val="en" w:eastAsia="en-AU"/>
        </w:rPr>
      </w:pPr>
      <w:r w:rsidRPr="004844F5">
        <w:rPr>
          <w:rFonts w:eastAsia="SimSun" w:cs="Times New Roman"/>
          <w:szCs w:val="22"/>
          <w:lang w:val="en" w:eastAsia="en-AU"/>
        </w:rPr>
        <w:t>Religion in Australia pre-1945 -the arrival,</w:t>
      </w:r>
      <w:r w:rsidRPr="004844F5">
        <w:rPr>
          <w:rFonts w:eastAsia="SimSun" w:cs="Times New Roman"/>
          <w:szCs w:val="22"/>
          <w:lang w:eastAsia="en-AU"/>
        </w:rPr>
        <w:t xml:space="preserve"> establishment and development of religious traditions in Australia pre-1945.</w:t>
      </w:r>
    </w:p>
    <w:p w14:paraId="3A684949" w14:textId="283CE5BA" w:rsidR="004844F5" w:rsidRPr="004844F5" w:rsidRDefault="00C533E6" w:rsidP="00503862">
      <w:pPr>
        <w:pStyle w:val="Heading5"/>
      </w:pPr>
      <w:r>
        <w:t>School</w:t>
      </w:r>
      <w:r w:rsidR="00AF03CA">
        <w:t>-</w:t>
      </w:r>
      <w:r w:rsidR="004844F5" w:rsidRPr="004844F5">
        <w:t>based assessment and reporting requirements</w:t>
      </w:r>
    </w:p>
    <w:p w14:paraId="4DD0380E"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current Year 11 formal school-based assessment program is to reflect the following requirements:</w:t>
      </w:r>
    </w:p>
    <w:p w14:paraId="48035650" w14:textId="77777777" w:rsidR="004844F5" w:rsidRPr="004844F5" w:rsidRDefault="004844F5" w:rsidP="00503862">
      <w:pPr>
        <w:pStyle w:val="ListBullet"/>
        <w:rPr>
          <w:lang w:eastAsia="zh-CN"/>
        </w:rPr>
      </w:pPr>
      <w:r w:rsidRPr="004844F5">
        <w:rPr>
          <w:lang w:eastAsia="zh-CN"/>
        </w:rPr>
        <w:t>three assessment tasks</w:t>
      </w:r>
    </w:p>
    <w:p w14:paraId="4313241D" w14:textId="77777777" w:rsidR="004844F5" w:rsidRPr="004844F5" w:rsidRDefault="004844F5" w:rsidP="00503862">
      <w:pPr>
        <w:pStyle w:val="ListBullet"/>
        <w:rPr>
          <w:lang w:eastAsia="zh-CN"/>
        </w:rPr>
      </w:pPr>
      <w:r w:rsidRPr="004844F5">
        <w:rPr>
          <w:lang w:eastAsia="zh-CN"/>
        </w:rPr>
        <w:t>the minimum weighting for an individual task is 20%</w:t>
      </w:r>
    </w:p>
    <w:p w14:paraId="505D3956" w14:textId="77777777" w:rsidR="004844F5" w:rsidRPr="004844F5" w:rsidRDefault="004844F5" w:rsidP="00503862">
      <w:pPr>
        <w:pStyle w:val="ListBullet"/>
        <w:rPr>
          <w:lang w:eastAsia="zh-CN"/>
        </w:rPr>
      </w:pPr>
      <w:r w:rsidRPr="004844F5">
        <w:rPr>
          <w:lang w:eastAsia="zh-CN"/>
        </w:rPr>
        <w:t>the maximum weighting for an individual task is 40%</w:t>
      </w:r>
    </w:p>
    <w:p w14:paraId="236D790D" w14:textId="77777777" w:rsidR="004844F5" w:rsidRPr="004844F5" w:rsidRDefault="004844F5" w:rsidP="00503862">
      <w:pPr>
        <w:pStyle w:val="ListBullet"/>
        <w:rPr>
          <w:lang w:eastAsia="zh-CN"/>
        </w:rPr>
      </w:pPr>
      <w:r w:rsidRPr="004844F5">
        <w:rPr>
          <w:lang w:eastAsia="zh-CN"/>
        </w:rPr>
        <w:t>only one task may be a formal written examination.</w:t>
      </w:r>
    </w:p>
    <w:p w14:paraId="0A3C1833" w14:textId="679B1B39" w:rsidR="004844F5" w:rsidRPr="00503862" w:rsidRDefault="00503862" w:rsidP="00503862">
      <w:pPr>
        <w:pStyle w:val="Caption"/>
        <w:rPr>
          <w:lang w:eastAsia="zh-CN"/>
        </w:rPr>
      </w:pPr>
      <w:r>
        <w:rPr>
          <w:lang w:eastAsia="zh-CN"/>
        </w:rPr>
        <w:t xml:space="preserve">Table 2: Mandatory </w:t>
      </w:r>
      <w:r w:rsidR="004844F5" w:rsidRPr="004844F5">
        <w:rPr>
          <w:lang w:eastAsia="zh-CN"/>
        </w:rPr>
        <w:t>components and weig</w:t>
      </w:r>
      <w:r>
        <w:rPr>
          <w:lang w:eastAsia="zh-CN"/>
        </w:rPr>
        <w:t xml:space="preserve">htings for Year 11 </w:t>
      </w:r>
      <w:r w:rsidR="00E75934">
        <w:rPr>
          <w:lang w:eastAsia="zh-CN"/>
        </w:rPr>
        <w:t>S</w:t>
      </w:r>
      <w:r>
        <w:rPr>
          <w:lang w:eastAsia="zh-CN"/>
        </w:rPr>
        <w:t xml:space="preserve">tudies of </w:t>
      </w:r>
      <w:r w:rsidR="00E75934">
        <w:rPr>
          <w:lang w:eastAsia="zh-CN"/>
        </w:rPr>
        <w:t>R</w:t>
      </w:r>
      <w:r>
        <w:rPr>
          <w:lang w:eastAsia="zh-CN"/>
        </w:rPr>
        <w:t>eligion II</w:t>
      </w:r>
      <w:r w:rsidR="004844F5" w:rsidRPr="004844F5">
        <w:rPr>
          <w:lang w:eastAsia="zh-CN"/>
        </w:rPr>
        <w:t>.</w:t>
      </w:r>
    </w:p>
    <w:tbl>
      <w:tblPr>
        <w:tblStyle w:val="Tableheader"/>
        <w:tblW w:w="0" w:type="auto"/>
        <w:tblLook w:val="0420" w:firstRow="1" w:lastRow="0" w:firstColumn="0" w:lastColumn="0" w:noHBand="0" w:noVBand="1"/>
        <w:tblCaption w:val="Mandatory components and weightings for Year 11 Studies of Religion II"/>
      </w:tblPr>
      <w:tblGrid>
        <w:gridCol w:w="7948"/>
        <w:gridCol w:w="1624"/>
      </w:tblGrid>
      <w:tr w:rsidR="004844F5" w:rsidRPr="004844F5" w14:paraId="35E24CBF" w14:textId="77777777" w:rsidTr="00503862">
        <w:trPr>
          <w:cnfStyle w:val="100000000000" w:firstRow="1" w:lastRow="0" w:firstColumn="0" w:lastColumn="0" w:oddVBand="0" w:evenVBand="0" w:oddHBand="0" w:evenHBand="0" w:firstRowFirstColumn="0" w:firstRowLastColumn="0" w:lastRowFirstColumn="0" w:lastRowLastColumn="0"/>
        </w:trPr>
        <w:tc>
          <w:tcPr>
            <w:tcW w:w="8897" w:type="dxa"/>
          </w:tcPr>
          <w:p w14:paraId="3E7900DE" w14:textId="77777777" w:rsidR="004844F5" w:rsidRPr="004844F5" w:rsidRDefault="004844F5" w:rsidP="00F511F1">
            <w:pPr>
              <w:rPr>
                <w:lang w:eastAsia="zh-CN"/>
              </w:rPr>
            </w:pPr>
            <w:r w:rsidRPr="004844F5">
              <w:rPr>
                <w:lang w:eastAsia="zh-CN"/>
              </w:rPr>
              <w:br w:type="page"/>
              <w:t>Component</w:t>
            </w:r>
          </w:p>
        </w:tc>
        <w:tc>
          <w:tcPr>
            <w:tcW w:w="1637" w:type="dxa"/>
          </w:tcPr>
          <w:p w14:paraId="43232229" w14:textId="77777777" w:rsidR="004844F5" w:rsidRPr="004844F5" w:rsidRDefault="004844F5" w:rsidP="00F511F1">
            <w:pPr>
              <w:rPr>
                <w:lang w:eastAsia="zh-CN"/>
              </w:rPr>
            </w:pPr>
            <w:r w:rsidRPr="004844F5">
              <w:rPr>
                <w:lang w:eastAsia="zh-CN"/>
              </w:rPr>
              <w:t>Weighting %</w:t>
            </w:r>
          </w:p>
        </w:tc>
      </w:tr>
      <w:tr w:rsidR="004844F5" w:rsidRPr="004844F5" w14:paraId="1C2DB6D5" w14:textId="77777777" w:rsidTr="00503862">
        <w:trPr>
          <w:cnfStyle w:val="000000100000" w:firstRow="0" w:lastRow="0" w:firstColumn="0" w:lastColumn="0" w:oddVBand="0" w:evenVBand="0" w:oddHBand="1" w:evenHBand="0" w:firstRowFirstColumn="0" w:firstRowLastColumn="0" w:lastRowFirstColumn="0" w:lastRowLastColumn="0"/>
        </w:trPr>
        <w:tc>
          <w:tcPr>
            <w:tcW w:w="8897" w:type="dxa"/>
          </w:tcPr>
          <w:p w14:paraId="45A70AA9"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3450D5FA" w14:textId="77777777" w:rsidR="004844F5" w:rsidRPr="004844F5" w:rsidRDefault="004844F5" w:rsidP="00F511F1">
            <w:pPr>
              <w:rPr>
                <w:lang w:eastAsia="zh-CN"/>
              </w:rPr>
            </w:pPr>
            <w:r w:rsidRPr="004844F5">
              <w:rPr>
                <w:lang w:eastAsia="zh-CN"/>
              </w:rPr>
              <w:t>40</w:t>
            </w:r>
          </w:p>
        </w:tc>
      </w:tr>
      <w:tr w:rsidR="004844F5" w:rsidRPr="004844F5" w14:paraId="53BA59E4" w14:textId="77777777" w:rsidTr="00503862">
        <w:trPr>
          <w:cnfStyle w:val="000000010000" w:firstRow="0" w:lastRow="0" w:firstColumn="0" w:lastColumn="0" w:oddVBand="0" w:evenVBand="0" w:oddHBand="0" w:evenHBand="1" w:firstRowFirstColumn="0" w:firstRowLastColumn="0" w:lastRowFirstColumn="0" w:lastRowLastColumn="0"/>
        </w:trPr>
        <w:tc>
          <w:tcPr>
            <w:tcW w:w="8897" w:type="dxa"/>
          </w:tcPr>
          <w:p w14:paraId="20CBC925" w14:textId="77777777" w:rsidR="004844F5" w:rsidRPr="004844F5" w:rsidRDefault="004844F5" w:rsidP="00F511F1">
            <w:pPr>
              <w:rPr>
                <w:lang w:eastAsia="zh-CN"/>
              </w:rPr>
            </w:pPr>
            <w:r w:rsidRPr="004844F5">
              <w:rPr>
                <w:lang w:eastAsia="zh-CN"/>
              </w:rPr>
              <w:t>Source-based skills</w:t>
            </w:r>
          </w:p>
        </w:tc>
        <w:tc>
          <w:tcPr>
            <w:tcW w:w="1637" w:type="dxa"/>
          </w:tcPr>
          <w:p w14:paraId="44F05A05" w14:textId="77777777" w:rsidR="004844F5" w:rsidRPr="004844F5" w:rsidRDefault="004844F5" w:rsidP="00F511F1">
            <w:pPr>
              <w:rPr>
                <w:lang w:eastAsia="zh-CN"/>
              </w:rPr>
            </w:pPr>
            <w:r w:rsidRPr="004844F5">
              <w:rPr>
                <w:lang w:eastAsia="zh-CN"/>
              </w:rPr>
              <w:t>20</w:t>
            </w:r>
          </w:p>
        </w:tc>
      </w:tr>
      <w:tr w:rsidR="004844F5" w:rsidRPr="004844F5" w14:paraId="32077C68" w14:textId="77777777" w:rsidTr="00503862">
        <w:trPr>
          <w:cnfStyle w:val="000000100000" w:firstRow="0" w:lastRow="0" w:firstColumn="0" w:lastColumn="0" w:oddVBand="0" w:evenVBand="0" w:oddHBand="1" w:evenHBand="0" w:firstRowFirstColumn="0" w:firstRowLastColumn="0" w:lastRowFirstColumn="0" w:lastRowLastColumn="0"/>
        </w:trPr>
        <w:tc>
          <w:tcPr>
            <w:tcW w:w="8897" w:type="dxa"/>
          </w:tcPr>
          <w:p w14:paraId="2F176522" w14:textId="77777777" w:rsidR="004844F5" w:rsidRPr="004844F5" w:rsidRDefault="004844F5" w:rsidP="00F511F1">
            <w:pPr>
              <w:rPr>
                <w:lang w:eastAsia="zh-CN"/>
              </w:rPr>
            </w:pPr>
            <w:r w:rsidRPr="004844F5">
              <w:rPr>
                <w:lang w:eastAsia="zh-CN"/>
              </w:rPr>
              <w:t>Investigation and research</w:t>
            </w:r>
          </w:p>
        </w:tc>
        <w:tc>
          <w:tcPr>
            <w:tcW w:w="1637" w:type="dxa"/>
          </w:tcPr>
          <w:p w14:paraId="2F8F9302" w14:textId="77777777" w:rsidR="004844F5" w:rsidRPr="004844F5" w:rsidRDefault="004844F5" w:rsidP="00F511F1">
            <w:pPr>
              <w:rPr>
                <w:lang w:eastAsia="zh-CN"/>
              </w:rPr>
            </w:pPr>
            <w:r w:rsidRPr="004844F5">
              <w:rPr>
                <w:lang w:eastAsia="zh-CN"/>
              </w:rPr>
              <w:t>20</w:t>
            </w:r>
          </w:p>
        </w:tc>
      </w:tr>
      <w:tr w:rsidR="004844F5" w:rsidRPr="004844F5" w14:paraId="3E2B8900" w14:textId="77777777" w:rsidTr="00503862">
        <w:trPr>
          <w:cnfStyle w:val="000000010000" w:firstRow="0" w:lastRow="0" w:firstColumn="0" w:lastColumn="0" w:oddVBand="0" w:evenVBand="0" w:oddHBand="0" w:evenHBand="1" w:firstRowFirstColumn="0" w:firstRowLastColumn="0" w:lastRowFirstColumn="0" w:lastRowLastColumn="0"/>
        </w:trPr>
        <w:tc>
          <w:tcPr>
            <w:tcW w:w="8897" w:type="dxa"/>
          </w:tcPr>
          <w:p w14:paraId="643C82F6" w14:textId="77777777" w:rsidR="004844F5" w:rsidRPr="004844F5" w:rsidRDefault="004844F5" w:rsidP="00F511F1">
            <w:pPr>
              <w:rPr>
                <w:lang w:eastAsia="zh-CN"/>
              </w:rPr>
            </w:pPr>
            <w:r w:rsidRPr="004844F5">
              <w:rPr>
                <w:lang w:eastAsia="zh-CN"/>
              </w:rPr>
              <w:t>Communication of information, ideas and issues in appropriate forms</w:t>
            </w:r>
          </w:p>
        </w:tc>
        <w:tc>
          <w:tcPr>
            <w:tcW w:w="1637" w:type="dxa"/>
          </w:tcPr>
          <w:p w14:paraId="007907C4" w14:textId="77777777" w:rsidR="004844F5" w:rsidRPr="004844F5" w:rsidRDefault="004844F5" w:rsidP="00F511F1">
            <w:pPr>
              <w:rPr>
                <w:lang w:eastAsia="zh-CN"/>
              </w:rPr>
            </w:pPr>
            <w:r w:rsidRPr="004844F5">
              <w:rPr>
                <w:lang w:eastAsia="zh-CN"/>
              </w:rPr>
              <w:t>20</w:t>
            </w:r>
          </w:p>
        </w:tc>
      </w:tr>
    </w:tbl>
    <w:p w14:paraId="27339194" w14:textId="3580C6C4" w:rsidR="004844F5" w:rsidRPr="004844F5" w:rsidRDefault="00503862" w:rsidP="00503862">
      <w:pPr>
        <w:pStyle w:val="Heading4"/>
      </w:pPr>
      <w:r>
        <w:lastRenderedPageBreak/>
        <w:t xml:space="preserve">Year 12 </w:t>
      </w:r>
    </w:p>
    <w:p w14:paraId="0064B223"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rPr>
      </w:pPr>
      <w:r w:rsidRPr="004844F5">
        <w:rPr>
          <w:rFonts w:eastAsia="SimSun" w:cs="Times New Roman"/>
          <w:szCs w:val="22"/>
        </w:rPr>
        <w:t>The focuses of the topics are as follows:</w:t>
      </w:r>
    </w:p>
    <w:p w14:paraId="32129440" w14:textId="6EC12DDD" w:rsidR="004844F5" w:rsidRPr="004844F5" w:rsidRDefault="004844F5" w:rsidP="004844F5">
      <w:pPr>
        <w:spacing w:before="80" w:line="280" w:lineRule="atLeast"/>
        <w:ind w:left="720" w:hanging="360"/>
        <w:rPr>
          <w:rFonts w:eastAsia="SimSun" w:cs="Times New Roman"/>
          <w:lang w:val="en" w:eastAsia="en-AU"/>
        </w:rPr>
      </w:pPr>
      <w:r w:rsidRPr="004844F5">
        <w:rPr>
          <w:rFonts w:eastAsia="SimSun" w:cs="Times New Roman"/>
          <w:lang w:val="en" w:eastAsia="en-AU"/>
        </w:rPr>
        <w:t xml:space="preserve">Religion and </w:t>
      </w:r>
      <w:r w:rsidR="00273CC9">
        <w:rPr>
          <w:rFonts w:eastAsia="SimSun" w:cs="Times New Roman"/>
          <w:lang w:val="en" w:eastAsia="en-AU"/>
        </w:rPr>
        <w:t>b</w:t>
      </w:r>
      <w:r w:rsidRPr="004844F5">
        <w:rPr>
          <w:rFonts w:eastAsia="SimSun" w:cs="Times New Roman"/>
          <w:lang w:val="en" w:eastAsia="en-AU"/>
        </w:rPr>
        <w:t xml:space="preserve">elief </w:t>
      </w:r>
      <w:r w:rsidR="00273CC9">
        <w:rPr>
          <w:rFonts w:eastAsia="SimSun" w:cs="Times New Roman"/>
          <w:lang w:val="en" w:eastAsia="en-AU"/>
        </w:rPr>
        <w:t>s</w:t>
      </w:r>
      <w:r w:rsidRPr="004844F5">
        <w:rPr>
          <w:rFonts w:eastAsia="SimSun" w:cs="Times New Roman"/>
          <w:lang w:val="en" w:eastAsia="en-AU"/>
        </w:rPr>
        <w:t>ystems in Australia post-1945</w:t>
      </w:r>
    </w:p>
    <w:p w14:paraId="0DCE2330" w14:textId="77777777" w:rsidR="004844F5" w:rsidRPr="004844F5" w:rsidRDefault="004844F5" w:rsidP="00503862">
      <w:pPr>
        <w:pStyle w:val="ListBullet"/>
        <w:rPr>
          <w:lang w:val="en" w:eastAsia="en-AU"/>
        </w:rPr>
      </w:pPr>
      <w:r w:rsidRPr="004844F5">
        <w:rPr>
          <w:lang w:val="en" w:eastAsia="en-AU"/>
        </w:rPr>
        <w:t>Religious expression in Australia's multi-cultural and multi-faith society since 1945, including an appreciation of Aboriginal spiritualities and their contribution to an understanding of religious beliefs and religious expression in Australia today.</w:t>
      </w:r>
    </w:p>
    <w:p w14:paraId="38289253" w14:textId="413D66C9" w:rsidR="004844F5" w:rsidRPr="004844F5" w:rsidRDefault="004844F5" w:rsidP="00503862">
      <w:pPr>
        <w:pStyle w:val="ListBullet"/>
        <w:rPr>
          <w:lang w:val="en" w:eastAsia="en-AU"/>
        </w:rPr>
      </w:pPr>
      <w:r w:rsidRPr="00273CC9">
        <w:rPr>
          <w:rStyle w:val="Strong"/>
        </w:rPr>
        <w:t>Three</w:t>
      </w:r>
      <w:r w:rsidRPr="004844F5">
        <w:rPr>
          <w:lang w:val="en" w:eastAsia="en-AU"/>
        </w:rPr>
        <w:t xml:space="preserve"> </w:t>
      </w:r>
      <w:r w:rsidR="00273CC9">
        <w:rPr>
          <w:lang w:val="en" w:eastAsia="en-AU"/>
        </w:rPr>
        <w:t>r</w:t>
      </w:r>
      <w:r w:rsidRPr="004844F5">
        <w:rPr>
          <w:lang w:val="en" w:eastAsia="en-AU"/>
        </w:rPr>
        <w:t xml:space="preserve">eligious </w:t>
      </w:r>
      <w:r w:rsidR="00273CC9">
        <w:rPr>
          <w:lang w:val="en" w:eastAsia="en-AU"/>
        </w:rPr>
        <w:t>t</w:t>
      </w:r>
      <w:r w:rsidRPr="004844F5">
        <w:rPr>
          <w:lang w:val="en" w:eastAsia="en-AU"/>
        </w:rPr>
        <w:t xml:space="preserve">radition </w:t>
      </w:r>
      <w:r w:rsidR="00273CC9">
        <w:rPr>
          <w:lang w:val="en" w:eastAsia="en-AU"/>
        </w:rPr>
        <w:t>d</w:t>
      </w:r>
      <w:r w:rsidRPr="004844F5">
        <w:rPr>
          <w:lang w:val="en" w:eastAsia="en-AU"/>
        </w:rPr>
        <w:t xml:space="preserve">epth </w:t>
      </w:r>
      <w:r w:rsidR="00273CC9">
        <w:rPr>
          <w:lang w:val="en" w:eastAsia="en-AU"/>
        </w:rPr>
        <w:t>s</w:t>
      </w:r>
      <w:r w:rsidRPr="004844F5">
        <w:rPr>
          <w:lang w:val="en" w:eastAsia="en-AU"/>
        </w:rPr>
        <w:t xml:space="preserve">tudies from: Buddhism, Christianity, Hinduism, Islam, Judaism. </w:t>
      </w:r>
    </w:p>
    <w:p w14:paraId="0782423D" w14:textId="0D4A1366" w:rsidR="004844F5" w:rsidRPr="004844F5" w:rsidRDefault="004844F5" w:rsidP="00503862">
      <w:pPr>
        <w:pStyle w:val="ListBullet"/>
        <w:rPr>
          <w:lang w:eastAsia="en-AU"/>
        </w:rPr>
      </w:pPr>
      <w:r w:rsidRPr="004844F5">
        <w:rPr>
          <w:lang w:eastAsia="en-AU"/>
        </w:rPr>
        <w:t xml:space="preserve">A comprehensive view of religious traditions as living religious systems that link directly with the life of adherents. Elements of a religious tradition raised in the Preliminary course are covered in greater depth in the HSC study. In a </w:t>
      </w:r>
      <w:r w:rsidR="00273CC9">
        <w:rPr>
          <w:lang w:eastAsia="en-AU"/>
        </w:rPr>
        <w:t>r</w:t>
      </w:r>
      <w:r w:rsidRPr="004844F5">
        <w:rPr>
          <w:lang w:eastAsia="en-AU"/>
        </w:rPr>
        <w:t xml:space="preserve">eligious </w:t>
      </w:r>
      <w:r w:rsidR="00273CC9">
        <w:rPr>
          <w:lang w:eastAsia="en-AU"/>
        </w:rPr>
        <w:t>t</w:t>
      </w:r>
      <w:r w:rsidRPr="004844F5">
        <w:rPr>
          <w:lang w:eastAsia="en-AU"/>
        </w:rPr>
        <w:t xml:space="preserve">radition </w:t>
      </w:r>
      <w:r w:rsidR="00273CC9">
        <w:rPr>
          <w:lang w:eastAsia="en-AU"/>
        </w:rPr>
        <w:t>d</w:t>
      </w:r>
      <w:r w:rsidRPr="004844F5">
        <w:rPr>
          <w:lang w:eastAsia="en-AU"/>
        </w:rPr>
        <w:t xml:space="preserve">epth </w:t>
      </w:r>
      <w:r w:rsidR="00273CC9">
        <w:rPr>
          <w:lang w:eastAsia="en-AU"/>
        </w:rPr>
        <w:t>s</w:t>
      </w:r>
      <w:r w:rsidRPr="004844F5">
        <w:rPr>
          <w:lang w:eastAsia="en-AU"/>
        </w:rPr>
        <w:t>tudy, the particular focus is on the ways in which a religious tradition, as an integrated belief system, provides a distinctive answer to the enduring questions of human existence.</w:t>
      </w:r>
    </w:p>
    <w:p w14:paraId="2B33C799" w14:textId="77777777" w:rsidR="004844F5" w:rsidRPr="004844F5" w:rsidRDefault="004844F5" w:rsidP="00503862">
      <w:pPr>
        <w:rPr>
          <w:lang w:eastAsia="zh-CN"/>
        </w:rPr>
      </w:pPr>
      <w:r w:rsidRPr="004844F5">
        <w:rPr>
          <w:lang w:eastAsia="zh-CN"/>
        </w:rPr>
        <w:t>For reasons of equity and clarity, the content areas of study for each religious tradition are set out in a similar pattern. Learning experiences are to be appropriate to the distinctive nature of each religious tradition. All aspects are interrelated and the order in which they are listed need not determine the order of study:</w:t>
      </w:r>
    </w:p>
    <w:p w14:paraId="7C7CFD37" w14:textId="77777777" w:rsidR="004844F5" w:rsidRPr="004844F5" w:rsidRDefault="004844F5" w:rsidP="00503862">
      <w:pPr>
        <w:pStyle w:val="ListBullet"/>
        <w:rPr>
          <w:lang w:val="en" w:eastAsia="en-AU"/>
        </w:rPr>
      </w:pPr>
      <w:r w:rsidRPr="004844F5">
        <w:rPr>
          <w:lang w:val="en" w:eastAsia="en-AU"/>
        </w:rPr>
        <w:t>Significant people and ideas</w:t>
      </w:r>
    </w:p>
    <w:p w14:paraId="620B0F81" w14:textId="77777777" w:rsidR="004844F5" w:rsidRPr="004844F5" w:rsidRDefault="004844F5" w:rsidP="00503862">
      <w:pPr>
        <w:pStyle w:val="ListBullet"/>
        <w:rPr>
          <w:lang w:val="en" w:eastAsia="en-AU"/>
        </w:rPr>
      </w:pPr>
      <w:r w:rsidRPr="004844F5">
        <w:rPr>
          <w:lang w:val="en" w:eastAsia="en-AU"/>
        </w:rPr>
        <w:t>Ethical teachings in the religious tradition about bioethics or environmental ethics or sexual ethics</w:t>
      </w:r>
    </w:p>
    <w:p w14:paraId="5D5EB0B0" w14:textId="77777777" w:rsidR="004844F5" w:rsidRPr="004844F5" w:rsidRDefault="004844F5" w:rsidP="00503862">
      <w:pPr>
        <w:pStyle w:val="ListBullet"/>
        <w:rPr>
          <w:lang w:val="en" w:eastAsia="en-AU"/>
        </w:rPr>
      </w:pPr>
      <w:r w:rsidRPr="004844F5">
        <w:rPr>
          <w:lang w:val="en" w:eastAsia="en-AU"/>
        </w:rPr>
        <w:t>Significant practices in the life of adherents.</w:t>
      </w:r>
    </w:p>
    <w:p w14:paraId="14AD2E33" w14:textId="77777777" w:rsidR="004844F5" w:rsidRPr="004844F5" w:rsidRDefault="004844F5" w:rsidP="00503862">
      <w:pPr>
        <w:pStyle w:val="ListBullet"/>
        <w:rPr>
          <w:lang w:val="en" w:eastAsia="en-AU"/>
        </w:rPr>
      </w:pPr>
      <w:r w:rsidRPr="004844F5">
        <w:rPr>
          <w:lang w:val="en" w:eastAsia="en-AU"/>
        </w:rPr>
        <w:t>Significant people and ideas - A religious traditions ethical teachings about bioethics or environmental ethics or sexual ethics</w:t>
      </w:r>
    </w:p>
    <w:p w14:paraId="52D22155" w14:textId="68A661DA" w:rsidR="004844F5" w:rsidRPr="004844F5" w:rsidRDefault="004844F5" w:rsidP="00503862">
      <w:pPr>
        <w:pStyle w:val="ListBullet"/>
        <w:rPr>
          <w:lang w:val="en" w:eastAsia="en-AU"/>
        </w:rPr>
      </w:pPr>
      <w:r w:rsidRPr="004844F5">
        <w:rPr>
          <w:lang w:val="en" w:eastAsia="en-AU"/>
        </w:rPr>
        <w:t xml:space="preserve">Religion and </w:t>
      </w:r>
      <w:r w:rsidR="00273CC9">
        <w:rPr>
          <w:lang w:val="en" w:eastAsia="en-AU"/>
        </w:rPr>
        <w:t>p</w:t>
      </w:r>
      <w:r w:rsidRPr="004844F5">
        <w:rPr>
          <w:lang w:val="en" w:eastAsia="en-AU"/>
        </w:rPr>
        <w:t xml:space="preserve">eace - The distinctive response of religious traditions to the issue of peace. Students learn about the understanding of peace in </w:t>
      </w:r>
      <w:r w:rsidR="00273CC9">
        <w:rPr>
          <w:rStyle w:val="Strong"/>
        </w:rPr>
        <w:t>two</w:t>
      </w:r>
      <w:r w:rsidRPr="004844F5">
        <w:rPr>
          <w:lang w:val="en" w:eastAsia="en-AU"/>
        </w:rPr>
        <w:t xml:space="preserve"> religious traditions </w:t>
      </w:r>
    </w:p>
    <w:p w14:paraId="6255ACAB" w14:textId="67CE8AA4" w:rsidR="004844F5" w:rsidRPr="004844F5" w:rsidRDefault="00503862"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Times New Roman" w:cs="Times New Roman"/>
          <w:color w:val="000000"/>
          <w:szCs w:val="22"/>
          <w:lang w:val="en" w:eastAsia="en-AU"/>
        </w:rPr>
      </w:pPr>
      <w:r>
        <w:rPr>
          <w:rStyle w:val="Strong"/>
        </w:rPr>
        <w:t>Note</w:t>
      </w:r>
      <w:r w:rsidR="004844F5" w:rsidRPr="00503862">
        <w:rPr>
          <w:rStyle w:val="Strong"/>
        </w:rPr>
        <w:t>:</w:t>
      </w:r>
      <w:r w:rsidR="004844F5" w:rsidRPr="004844F5">
        <w:rPr>
          <w:rFonts w:eastAsia="Times New Roman" w:cs="Times New Roman"/>
          <w:color w:val="000000"/>
          <w:szCs w:val="22"/>
          <w:lang w:val="en" w:eastAsia="en-AU"/>
        </w:rPr>
        <w:t xml:space="preserve"> The whole study is to be completed within the same </w:t>
      </w:r>
      <w:r w:rsidR="00273CC9">
        <w:rPr>
          <w:rStyle w:val="Strong"/>
        </w:rPr>
        <w:t>two</w:t>
      </w:r>
      <w:r w:rsidR="004844F5" w:rsidRPr="004844F5">
        <w:rPr>
          <w:rFonts w:eastAsia="Times New Roman" w:cs="Times New Roman"/>
          <w:color w:val="000000"/>
          <w:szCs w:val="22"/>
          <w:lang w:val="en" w:eastAsia="en-AU"/>
        </w:rPr>
        <w:t xml:space="preserve"> religious traditions</w:t>
      </w:r>
    </w:p>
    <w:p w14:paraId="0BCE0074" w14:textId="1341E98E" w:rsidR="004844F5" w:rsidRPr="004844F5" w:rsidRDefault="004844F5" w:rsidP="00503862">
      <w:pPr>
        <w:pStyle w:val="ListBullet"/>
        <w:rPr>
          <w:lang w:val="en" w:eastAsia="en-AU"/>
        </w:rPr>
      </w:pPr>
      <w:r w:rsidRPr="004844F5">
        <w:rPr>
          <w:lang w:val="en" w:eastAsia="en-AU"/>
        </w:rPr>
        <w:t xml:space="preserve">Religion and </w:t>
      </w:r>
      <w:r w:rsidR="00273CC9">
        <w:rPr>
          <w:lang w:val="en" w:eastAsia="en-AU"/>
        </w:rPr>
        <w:t>n</w:t>
      </w:r>
      <w:r w:rsidRPr="004844F5">
        <w:rPr>
          <w:lang w:val="en" w:eastAsia="en-AU"/>
        </w:rPr>
        <w:t>on-</w:t>
      </w:r>
      <w:r w:rsidR="00273CC9">
        <w:rPr>
          <w:lang w:val="en" w:eastAsia="en-AU"/>
        </w:rPr>
        <w:t>r</w:t>
      </w:r>
      <w:r w:rsidRPr="004844F5">
        <w:rPr>
          <w:lang w:val="en" w:eastAsia="en-AU"/>
        </w:rPr>
        <w:t xml:space="preserve">eligion - The human search for meaning through new religious expression, </w:t>
      </w:r>
      <w:r w:rsidR="00273CC9">
        <w:rPr>
          <w:lang w:val="en" w:eastAsia="en-AU"/>
        </w:rPr>
        <w:t>n</w:t>
      </w:r>
      <w:r w:rsidRPr="004844F5">
        <w:rPr>
          <w:lang w:val="en" w:eastAsia="en-AU"/>
        </w:rPr>
        <w:t xml:space="preserve">on-religious worldviews and the difference between </w:t>
      </w:r>
      <w:r w:rsidR="00273CC9">
        <w:rPr>
          <w:lang w:val="en" w:eastAsia="en-AU"/>
        </w:rPr>
        <w:t>r</w:t>
      </w:r>
      <w:r w:rsidRPr="004844F5">
        <w:rPr>
          <w:lang w:val="en" w:eastAsia="en-AU"/>
        </w:rPr>
        <w:t xml:space="preserve">eligious and </w:t>
      </w:r>
      <w:r w:rsidR="00273CC9">
        <w:rPr>
          <w:lang w:val="en" w:eastAsia="en-AU"/>
        </w:rPr>
        <w:t>n</w:t>
      </w:r>
      <w:r w:rsidRPr="004844F5">
        <w:rPr>
          <w:lang w:val="en" w:eastAsia="en-AU"/>
        </w:rPr>
        <w:t>on-</w:t>
      </w:r>
      <w:r w:rsidR="00273CC9">
        <w:rPr>
          <w:lang w:val="en" w:eastAsia="en-AU"/>
        </w:rPr>
        <w:t>r</w:t>
      </w:r>
      <w:r w:rsidRPr="004844F5">
        <w:rPr>
          <w:lang w:val="en" w:eastAsia="en-AU"/>
        </w:rPr>
        <w:t>eligious worldviews.</w:t>
      </w:r>
    </w:p>
    <w:p w14:paraId="78F41DEE" w14:textId="28079F6E" w:rsidR="004844F5" w:rsidRPr="004844F5" w:rsidRDefault="00C533E6" w:rsidP="00503862">
      <w:pPr>
        <w:pStyle w:val="Heading5"/>
      </w:pPr>
      <w:r>
        <w:t>School</w:t>
      </w:r>
      <w:r w:rsidR="004844F5" w:rsidRPr="004844F5">
        <w:t>-based assessment and reporting requirements</w:t>
      </w:r>
    </w:p>
    <w:p w14:paraId="482D31B7" w14:textId="77777777" w:rsidR="004844F5" w:rsidRPr="004844F5" w:rsidRDefault="004844F5" w:rsidP="004844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The current Year 12 formal school-based assessment program is to reflect the following requirements:</w:t>
      </w:r>
    </w:p>
    <w:p w14:paraId="08D915DF" w14:textId="77777777" w:rsidR="004844F5" w:rsidRPr="004844F5" w:rsidRDefault="004844F5" w:rsidP="00503862">
      <w:pPr>
        <w:pStyle w:val="ListBullet"/>
        <w:rPr>
          <w:lang w:eastAsia="zh-CN"/>
        </w:rPr>
      </w:pPr>
      <w:r w:rsidRPr="004844F5">
        <w:rPr>
          <w:lang w:eastAsia="zh-CN"/>
        </w:rPr>
        <w:lastRenderedPageBreak/>
        <w:t>a maximum of four assessment tasks</w:t>
      </w:r>
    </w:p>
    <w:p w14:paraId="0B28BE11" w14:textId="77777777" w:rsidR="004844F5" w:rsidRPr="004844F5" w:rsidRDefault="004844F5" w:rsidP="00503862">
      <w:pPr>
        <w:pStyle w:val="ListBullet"/>
        <w:rPr>
          <w:lang w:eastAsia="zh-CN"/>
        </w:rPr>
      </w:pPr>
      <w:r w:rsidRPr="004844F5">
        <w:rPr>
          <w:lang w:eastAsia="zh-CN"/>
        </w:rPr>
        <w:t>the minimum weighting for an individual task is 10%</w:t>
      </w:r>
    </w:p>
    <w:p w14:paraId="3510528A" w14:textId="77777777" w:rsidR="004844F5" w:rsidRPr="004844F5" w:rsidRDefault="004844F5" w:rsidP="00503862">
      <w:pPr>
        <w:pStyle w:val="ListBullet"/>
        <w:rPr>
          <w:lang w:eastAsia="zh-CN"/>
        </w:rPr>
      </w:pPr>
      <w:r w:rsidRPr="004844F5">
        <w:rPr>
          <w:lang w:eastAsia="zh-CN"/>
        </w:rPr>
        <w:t>the maximum weighting for an individual task is 40%</w:t>
      </w:r>
    </w:p>
    <w:p w14:paraId="4E3B5318" w14:textId="77777777" w:rsidR="004844F5" w:rsidRPr="004844F5" w:rsidRDefault="004844F5" w:rsidP="00503862">
      <w:pPr>
        <w:pStyle w:val="ListBullet"/>
        <w:rPr>
          <w:lang w:eastAsia="zh-CN"/>
        </w:rPr>
      </w:pPr>
      <w:r w:rsidRPr="004844F5">
        <w:rPr>
          <w:lang w:eastAsia="zh-CN"/>
        </w:rPr>
        <w:t>only one task may be a formal written examination with a maximum weighting of 30%.</w:t>
      </w:r>
    </w:p>
    <w:p w14:paraId="09D3F2BE" w14:textId="31BD727C" w:rsidR="004844F5" w:rsidRPr="00503862" w:rsidRDefault="004844F5" w:rsidP="00503862">
      <w:pPr>
        <w:pStyle w:val="Caption"/>
        <w:rPr>
          <w:lang w:eastAsia="zh-CN"/>
        </w:rPr>
      </w:pPr>
      <w:r w:rsidRPr="004844F5">
        <w:rPr>
          <w:lang w:eastAsia="zh-CN"/>
        </w:rPr>
        <w:t>T</w:t>
      </w:r>
      <w:r w:rsidR="00503862">
        <w:rPr>
          <w:lang w:eastAsia="zh-CN"/>
        </w:rPr>
        <w:t>able 3: Mandatory</w:t>
      </w:r>
      <w:r w:rsidRPr="004844F5">
        <w:rPr>
          <w:lang w:eastAsia="zh-CN"/>
        </w:rPr>
        <w:t xml:space="preserve"> components and weightings for Year 12 </w:t>
      </w:r>
      <w:r w:rsidR="00E75934">
        <w:rPr>
          <w:lang w:eastAsia="zh-CN"/>
        </w:rPr>
        <w:t>S</w:t>
      </w:r>
      <w:r w:rsidR="00503862">
        <w:rPr>
          <w:lang w:eastAsia="zh-CN"/>
        </w:rPr>
        <w:t xml:space="preserve">tudies of </w:t>
      </w:r>
      <w:r w:rsidR="00E75934">
        <w:rPr>
          <w:lang w:eastAsia="zh-CN"/>
        </w:rPr>
        <w:t>R</w:t>
      </w:r>
      <w:r w:rsidR="00503862">
        <w:rPr>
          <w:lang w:eastAsia="zh-CN"/>
        </w:rPr>
        <w:t>eligion II</w:t>
      </w:r>
      <w:r w:rsidRPr="004844F5">
        <w:rPr>
          <w:lang w:eastAsia="zh-CN"/>
        </w:rPr>
        <w:t>.</w:t>
      </w:r>
    </w:p>
    <w:tbl>
      <w:tblPr>
        <w:tblStyle w:val="Tableheader"/>
        <w:tblW w:w="0" w:type="auto"/>
        <w:tblLook w:val="0420" w:firstRow="1" w:lastRow="0" w:firstColumn="0" w:lastColumn="0" w:noHBand="0" w:noVBand="1"/>
        <w:tblCaption w:val="Mandatory components and weightings for Year 12 Studies of Religion II."/>
      </w:tblPr>
      <w:tblGrid>
        <w:gridCol w:w="7948"/>
        <w:gridCol w:w="1624"/>
      </w:tblGrid>
      <w:tr w:rsidR="004844F5" w:rsidRPr="004844F5" w14:paraId="08B5A020" w14:textId="77777777" w:rsidTr="00503862">
        <w:trPr>
          <w:cnfStyle w:val="100000000000" w:firstRow="1" w:lastRow="0" w:firstColumn="0" w:lastColumn="0" w:oddVBand="0" w:evenVBand="0" w:oddHBand="0" w:evenHBand="0" w:firstRowFirstColumn="0" w:firstRowLastColumn="0" w:lastRowFirstColumn="0" w:lastRowLastColumn="0"/>
        </w:trPr>
        <w:tc>
          <w:tcPr>
            <w:tcW w:w="8897" w:type="dxa"/>
          </w:tcPr>
          <w:p w14:paraId="23141082" w14:textId="77777777" w:rsidR="004844F5" w:rsidRPr="004844F5" w:rsidRDefault="004844F5" w:rsidP="00F511F1">
            <w:pPr>
              <w:rPr>
                <w:lang w:eastAsia="zh-CN"/>
              </w:rPr>
            </w:pPr>
            <w:r w:rsidRPr="004844F5">
              <w:rPr>
                <w:lang w:eastAsia="zh-CN"/>
              </w:rPr>
              <w:br w:type="page"/>
              <w:t>Component</w:t>
            </w:r>
          </w:p>
        </w:tc>
        <w:tc>
          <w:tcPr>
            <w:tcW w:w="1637" w:type="dxa"/>
          </w:tcPr>
          <w:p w14:paraId="53CA0884" w14:textId="77777777" w:rsidR="004844F5" w:rsidRPr="004844F5" w:rsidRDefault="004844F5" w:rsidP="00F511F1">
            <w:pPr>
              <w:rPr>
                <w:lang w:eastAsia="zh-CN"/>
              </w:rPr>
            </w:pPr>
            <w:r w:rsidRPr="004844F5">
              <w:rPr>
                <w:lang w:eastAsia="zh-CN"/>
              </w:rPr>
              <w:t>Weighting %</w:t>
            </w:r>
          </w:p>
        </w:tc>
      </w:tr>
      <w:tr w:rsidR="004844F5" w:rsidRPr="004844F5" w14:paraId="4285E0FD" w14:textId="77777777" w:rsidTr="00503862">
        <w:trPr>
          <w:cnfStyle w:val="000000100000" w:firstRow="0" w:lastRow="0" w:firstColumn="0" w:lastColumn="0" w:oddVBand="0" w:evenVBand="0" w:oddHBand="1" w:evenHBand="0" w:firstRowFirstColumn="0" w:firstRowLastColumn="0" w:lastRowFirstColumn="0" w:lastRowLastColumn="0"/>
        </w:trPr>
        <w:tc>
          <w:tcPr>
            <w:tcW w:w="8897" w:type="dxa"/>
          </w:tcPr>
          <w:p w14:paraId="3ACC9BE1" w14:textId="77777777" w:rsidR="004844F5" w:rsidRPr="004844F5" w:rsidRDefault="004844F5" w:rsidP="00F511F1">
            <w:pPr>
              <w:rPr>
                <w:lang w:eastAsia="zh-CN"/>
              </w:rPr>
            </w:pPr>
            <w:r w:rsidRPr="004844F5">
              <w:rPr>
                <w:lang w:eastAsia="zh-CN"/>
              </w:rPr>
              <w:t>Knowledge and understanding of course content</w:t>
            </w:r>
          </w:p>
        </w:tc>
        <w:tc>
          <w:tcPr>
            <w:tcW w:w="1637" w:type="dxa"/>
          </w:tcPr>
          <w:p w14:paraId="5684DFAD" w14:textId="77777777" w:rsidR="004844F5" w:rsidRPr="004844F5" w:rsidRDefault="004844F5" w:rsidP="00F511F1">
            <w:pPr>
              <w:rPr>
                <w:lang w:eastAsia="zh-CN"/>
              </w:rPr>
            </w:pPr>
            <w:r w:rsidRPr="004844F5">
              <w:rPr>
                <w:lang w:eastAsia="zh-CN"/>
              </w:rPr>
              <w:t>40</w:t>
            </w:r>
          </w:p>
        </w:tc>
      </w:tr>
      <w:tr w:rsidR="004844F5" w:rsidRPr="004844F5" w14:paraId="26211B1A" w14:textId="77777777" w:rsidTr="00503862">
        <w:trPr>
          <w:cnfStyle w:val="000000010000" w:firstRow="0" w:lastRow="0" w:firstColumn="0" w:lastColumn="0" w:oddVBand="0" w:evenVBand="0" w:oddHBand="0" w:evenHBand="1" w:firstRowFirstColumn="0" w:firstRowLastColumn="0" w:lastRowFirstColumn="0" w:lastRowLastColumn="0"/>
        </w:trPr>
        <w:tc>
          <w:tcPr>
            <w:tcW w:w="8897" w:type="dxa"/>
          </w:tcPr>
          <w:p w14:paraId="25152E64" w14:textId="77777777" w:rsidR="004844F5" w:rsidRPr="004844F5" w:rsidRDefault="004844F5" w:rsidP="00F511F1">
            <w:pPr>
              <w:rPr>
                <w:lang w:eastAsia="zh-CN"/>
              </w:rPr>
            </w:pPr>
            <w:r w:rsidRPr="004844F5">
              <w:rPr>
                <w:lang w:eastAsia="zh-CN"/>
              </w:rPr>
              <w:t>Source-based skills</w:t>
            </w:r>
          </w:p>
        </w:tc>
        <w:tc>
          <w:tcPr>
            <w:tcW w:w="1637" w:type="dxa"/>
          </w:tcPr>
          <w:p w14:paraId="38A17C0F" w14:textId="77777777" w:rsidR="004844F5" w:rsidRPr="004844F5" w:rsidRDefault="004844F5" w:rsidP="00F511F1">
            <w:pPr>
              <w:rPr>
                <w:lang w:eastAsia="zh-CN"/>
              </w:rPr>
            </w:pPr>
            <w:r w:rsidRPr="004844F5">
              <w:rPr>
                <w:lang w:eastAsia="zh-CN"/>
              </w:rPr>
              <w:t>20</w:t>
            </w:r>
          </w:p>
        </w:tc>
      </w:tr>
      <w:tr w:rsidR="004844F5" w:rsidRPr="004844F5" w14:paraId="6D682A77" w14:textId="77777777" w:rsidTr="00503862">
        <w:trPr>
          <w:cnfStyle w:val="000000100000" w:firstRow="0" w:lastRow="0" w:firstColumn="0" w:lastColumn="0" w:oddVBand="0" w:evenVBand="0" w:oddHBand="1" w:evenHBand="0" w:firstRowFirstColumn="0" w:firstRowLastColumn="0" w:lastRowFirstColumn="0" w:lastRowLastColumn="0"/>
        </w:trPr>
        <w:tc>
          <w:tcPr>
            <w:tcW w:w="8897" w:type="dxa"/>
          </w:tcPr>
          <w:p w14:paraId="5F196B24" w14:textId="77777777" w:rsidR="004844F5" w:rsidRPr="004844F5" w:rsidRDefault="004844F5" w:rsidP="00F511F1">
            <w:pPr>
              <w:rPr>
                <w:lang w:eastAsia="zh-CN"/>
              </w:rPr>
            </w:pPr>
            <w:r w:rsidRPr="004844F5">
              <w:rPr>
                <w:lang w:eastAsia="zh-CN"/>
              </w:rPr>
              <w:t>Investigation and research</w:t>
            </w:r>
          </w:p>
        </w:tc>
        <w:tc>
          <w:tcPr>
            <w:tcW w:w="1637" w:type="dxa"/>
          </w:tcPr>
          <w:p w14:paraId="6D3034D8" w14:textId="77777777" w:rsidR="004844F5" w:rsidRPr="004844F5" w:rsidRDefault="004844F5" w:rsidP="00F511F1">
            <w:pPr>
              <w:rPr>
                <w:lang w:eastAsia="zh-CN"/>
              </w:rPr>
            </w:pPr>
            <w:r w:rsidRPr="004844F5">
              <w:rPr>
                <w:lang w:eastAsia="zh-CN"/>
              </w:rPr>
              <w:t>20</w:t>
            </w:r>
          </w:p>
        </w:tc>
      </w:tr>
      <w:tr w:rsidR="004844F5" w:rsidRPr="004844F5" w14:paraId="47CA9756" w14:textId="77777777" w:rsidTr="00503862">
        <w:trPr>
          <w:cnfStyle w:val="000000010000" w:firstRow="0" w:lastRow="0" w:firstColumn="0" w:lastColumn="0" w:oddVBand="0" w:evenVBand="0" w:oddHBand="0" w:evenHBand="1" w:firstRowFirstColumn="0" w:firstRowLastColumn="0" w:lastRowFirstColumn="0" w:lastRowLastColumn="0"/>
        </w:trPr>
        <w:tc>
          <w:tcPr>
            <w:tcW w:w="8897" w:type="dxa"/>
          </w:tcPr>
          <w:p w14:paraId="50321BEE" w14:textId="77777777" w:rsidR="004844F5" w:rsidRPr="004844F5" w:rsidRDefault="004844F5" w:rsidP="00F511F1">
            <w:pPr>
              <w:rPr>
                <w:lang w:eastAsia="zh-CN"/>
              </w:rPr>
            </w:pPr>
            <w:r w:rsidRPr="004844F5">
              <w:rPr>
                <w:lang w:eastAsia="zh-CN"/>
              </w:rPr>
              <w:t>Communication of information, ideas and issues in appropriate forms</w:t>
            </w:r>
          </w:p>
        </w:tc>
        <w:tc>
          <w:tcPr>
            <w:tcW w:w="1637" w:type="dxa"/>
          </w:tcPr>
          <w:p w14:paraId="2D664750" w14:textId="77777777" w:rsidR="004844F5" w:rsidRPr="004844F5" w:rsidRDefault="004844F5" w:rsidP="00F511F1">
            <w:pPr>
              <w:rPr>
                <w:lang w:eastAsia="zh-CN"/>
              </w:rPr>
            </w:pPr>
            <w:r w:rsidRPr="004844F5">
              <w:rPr>
                <w:lang w:eastAsia="zh-CN"/>
              </w:rPr>
              <w:t>20</w:t>
            </w:r>
          </w:p>
        </w:tc>
      </w:tr>
    </w:tbl>
    <w:p w14:paraId="6626AB63" w14:textId="77777777" w:rsidR="0088751C" w:rsidRDefault="0088751C">
      <w:pPr>
        <w:rPr>
          <w:rFonts w:eastAsia="SimSun" w:cs="Arial"/>
          <w:b/>
          <w:bCs/>
          <w:color w:val="28006F"/>
          <w:sz w:val="40"/>
          <w:szCs w:val="40"/>
          <w:highlight w:val="cyan"/>
        </w:rPr>
      </w:pPr>
      <w:r>
        <w:rPr>
          <w:rFonts w:eastAsia="SimSun" w:cs="Arial"/>
          <w:b/>
          <w:bCs/>
          <w:color w:val="28006F"/>
          <w:sz w:val="40"/>
          <w:szCs w:val="40"/>
          <w:highlight w:val="cyan"/>
        </w:rPr>
        <w:br w:type="page"/>
      </w:r>
    </w:p>
    <w:p w14:paraId="7489D984" w14:textId="7D497864" w:rsidR="0088751C" w:rsidRPr="004844F5" w:rsidRDefault="0088751C" w:rsidP="0088751C">
      <w:pPr>
        <w:pStyle w:val="Heading3"/>
      </w:pPr>
      <w:bookmarkStart w:id="36" w:name="_Toc50971453"/>
      <w:r>
        <w:lastRenderedPageBreak/>
        <w:t>Work studies</w:t>
      </w:r>
      <w:bookmarkEnd w:id="36"/>
    </w:p>
    <w:p w14:paraId="676A9403" w14:textId="5FE18AA7" w:rsidR="0088751C" w:rsidRDefault="0088751C" w:rsidP="008875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rPr>
          <w:rFonts w:eastAsia="SimSun" w:cs="Times New Roman"/>
          <w:szCs w:val="22"/>
          <w:lang w:eastAsia="zh-CN"/>
        </w:rPr>
      </w:pPr>
      <w:r w:rsidRPr="004844F5">
        <w:rPr>
          <w:rFonts w:eastAsia="SimSun" w:cs="Times New Roman"/>
          <w:szCs w:val="22"/>
          <w:lang w:eastAsia="zh-CN"/>
        </w:rPr>
        <w:t xml:space="preserve">The </w:t>
      </w:r>
      <w:hyperlink r:id="rId45" w:history="1">
        <w:r w:rsidR="007E5911" w:rsidRPr="007E5911">
          <w:rPr>
            <w:rStyle w:val="Hyperlink"/>
            <w:rFonts w:eastAsia="SimSun" w:cs="Times New Roman"/>
            <w:szCs w:val="22"/>
            <w:lang w:eastAsia="zh-CN"/>
          </w:rPr>
          <w:t>Work Studies Stage 6 Syllabus (2012)</w:t>
        </w:r>
      </w:hyperlink>
      <w:r w:rsidR="007E5911">
        <w:rPr>
          <w:rFonts w:eastAsia="SimSun" w:cs="Times New Roman"/>
          <w:szCs w:val="22"/>
          <w:lang w:eastAsia="zh-CN"/>
        </w:rPr>
        <w:t xml:space="preserve"> </w:t>
      </w:r>
      <w:r w:rsidR="00D437B3">
        <w:rPr>
          <w:rFonts w:eastAsia="SimSun" w:cs="Times New Roman"/>
          <w:szCs w:val="22"/>
          <w:lang w:eastAsia="zh-CN"/>
        </w:rPr>
        <w:t>can be delivered as a 60,</w:t>
      </w:r>
      <w:r w:rsidRPr="004844F5">
        <w:rPr>
          <w:rFonts w:eastAsia="SimSun" w:cs="Times New Roman"/>
          <w:szCs w:val="22"/>
          <w:lang w:eastAsia="zh-CN"/>
        </w:rPr>
        <w:t xml:space="preserve"> 120</w:t>
      </w:r>
      <w:r w:rsidR="00D437B3">
        <w:rPr>
          <w:rFonts w:eastAsia="SimSun" w:cs="Times New Roman"/>
          <w:szCs w:val="22"/>
          <w:lang w:eastAsia="zh-CN"/>
        </w:rPr>
        <w:t>, or 240</w:t>
      </w:r>
      <w:r w:rsidRPr="004844F5">
        <w:rPr>
          <w:rFonts w:eastAsia="SimSun" w:cs="Times New Roman"/>
          <w:szCs w:val="22"/>
          <w:lang w:eastAsia="zh-CN"/>
        </w:rPr>
        <w:t xml:space="preserve"> hour course.</w:t>
      </w:r>
    </w:p>
    <w:p w14:paraId="7EBD290D" w14:textId="7A49513B" w:rsidR="0088751C" w:rsidRPr="004844F5" w:rsidRDefault="007E5911" w:rsidP="0088751C">
      <w:pPr>
        <w:pStyle w:val="Caption"/>
        <w:rPr>
          <w:lang w:eastAsia="zh-CN"/>
        </w:rPr>
      </w:pPr>
      <w:r>
        <w:rPr>
          <w:lang w:eastAsia="zh-CN"/>
        </w:rPr>
        <w:t>Table 1: Work S</w:t>
      </w:r>
      <w:r w:rsidR="0088751C">
        <w:rPr>
          <w:lang w:eastAsia="zh-CN"/>
        </w:rPr>
        <w:t>tudies course structure</w:t>
      </w:r>
    </w:p>
    <w:tbl>
      <w:tblPr>
        <w:tblStyle w:val="Tableheader"/>
        <w:tblW w:w="5000" w:type="pct"/>
        <w:tblLook w:val="0420" w:firstRow="1" w:lastRow="0" w:firstColumn="0" w:lastColumn="0" w:noHBand="0" w:noVBand="1"/>
        <w:tblCaption w:val="Work studies course structure"/>
      </w:tblPr>
      <w:tblGrid>
        <w:gridCol w:w="3613"/>
        <w:gridCol w:w="3233"/>
        <w:gridCol w:w="2726"/>
      </w:tblGrid>
      <w:tr w:rsidR="00B91639" w:rsidRPr="004844F5" w14:paraId="473F618A" w14:textId="43C7CCF7" w:rsidTr="00B91639">
        <w:trPr>
          <w:cnfStyle w:val="100000000000" w:firstRow="1" w:lastRow="0" w:firstColumn="0" w:lastColumn="0" w:oddVBand="0" w:evenVBand="0" w:oddHBand="0" w:evenHBand="0" w:firstRowFirstColumn="0" w:firstRowLastColumn="0" w:lastRowFirstColumn="0" w:lastRowLastColumn="0"/>
        </w:trPr>
        <w:tc>
          <w:tcPr>
            <w:tcW w:w="1887" w:type="pct"/>
          </w:tcPr>
          <w:p w14:paraId="39DCE27E" w14:textId="3FEA45A8" w:rsidR="00B91639" w:rsidRPr="004844F5" w:rsidRDefault="00B91639" w:rsidP="00F511F1">
            <w:pPr>
              <w:rPr>
                <w:lang w:eastAsia="zh-CN"/>
              </w:rPr>
            </w:pPr>
            <w:r>
              <w:rPr>
                <w:lang w:eastAsia="zh-CN"/>
              </w:rPr>
              <w:t>60 hour</w:t>
            </w:r>
            <w:r w:rsidRPr="004844F5">
              <w:rPr>
                <w:lang w:eastAsia="zh-CN"/>
              </w:rPr>
              <w:t xml:space="preserve"> course</w:t>
            </w:r>
          </w:p>
        </w:tc>
        <w:tc>
          <w:tcPr>
            <w:tcW w:w="1689" w:type="pct"/>
          </w:tcPr>
          <w:p w14:paraId="69E9BE88" w14:textId="52C7BAB9" w:rsidR="00B91639" w:rsidRPr="004844F5" w:rsidRDefault="00B91639" w:rsidP="00F511F1">
            <w:pPr>
              <w:rPr>
                <w:lang w:eastAsia="zh-CN"/>
              </w:rPr>
            </w:pPr>
            <w:r>
              <w:rPr>
                <w:lang w:eastAsia="zh-CN"/>
              </w:rPr>
              <w:t>120 hour</w:t>
            </w:r>
            <w:r w:rsidRPr="004844F5">
              <w:rPr>
                <w:lang w:eastAsia="zh-CN"/>
              </w:rPr>
              <w:t xml:space="preserve"> course</w:t>
            </w:r>
          </w:p>
        </w:tc>
        <w:tc>
          <w:tcPr>
            <w:tcW w:w="1424" w:type="pct"/>
          </w:tcPr>
          <w:p w14:paraId="4FDCAF78" w14:textId="4FACF1D9" w:rsidR="00B91639" w:rsidRPr="004844F5" w:rsidRDefault="00B91639" w:rsidP="00F511F1">
            <w:pPr>
              <w:rPr>
                <w:lang w:eastAsia="zh-CN"/>
              </w:rPr>
            </w:pPr>
            <w:r>
              <w:rPr>
                <w:lang w:eastAsia="zh-CN"/>
              </w:rPr>
              <w:t>240 hour course</w:t>
            </w:r>
          </w:p>
        </w:tc>
      </w:tr>
      <w:tr w:rsidR="00B91639" w:rsidRPr="004844F5" w14:paraId="5703A5E8" w14:textId="238552C1" w:rsidTr="00B91639">
        <w:trPr>
          <w:cnfStyle w:val="000000100000" w:firstRow="0" w:lastRow="0" w:firstColumn="0" w:lastColumn="0" w:oddVBand="0" w:evenVBand="0" w:oddHBand="1" w:evenHBand="0" w:firstRowFirstColumn="0" w:firstRowLastColumn="0" w:lastRowFirstColumn="0" w:lastRowLastColumn="0"/>
          <w:trHeight w:val="1032"/>
        </w:trPr>
        <w:tc>
          <w:tcPr>
            <w:tcW w:w="1887" w:type="pct"/>
          </w:tcPr>
          <w:p w14:paraId="3ADE865F" w14:textId="77777777" w:rsidR="00B91639" w:rsidRDefault="00B91639" w:rsidP="00F511F1">
            <w:pPr>
              <w:rPr>
                <w:lang w:eastAsia="en-AU"/>
              </w:rPr>
            </w:pPr>
            <w:r>
              <w:rPr>
                <w:lang w:eastAsia="en-AU"/>
              </w:rPr>
              <w:t>Core – 30 hours</w:t>
            </w:r>
          </w:p>
          <w:p w14:paraId="29B3EE37" w14:textId="1D0D83B6" w:rsidR="00B91639" w:rsidRPr="004844F5" w:rsidRDefault="00B91639" w:rsidP="00F511F1">
            <w:pPr>
              <w:rPr>
                <w:lang w:eastAsia="en-AU"/>
              </w:rPr>
            </w:pPr>
            <w:r>
              <w:rPr>
                <w:lang w:eastAsia="en-AU"/>
              </w:rPr>
              <w:t>Modules – 30 hours</w:t>
            </w:r>
          </w:p>
        </w:tc>
        <w:tc>
          <w:tcPr>
            <w:tcW w:w="1689" w:type="pct"/>
          </w:tcPr>
          <w:p w14:paraId="0C40125C" w14:textId="77777777" w:rsidR="00B91639" w:rsidRDefault="00B91639" w:rsidP="00F511F1">
            <w:r>
              <w:t>Core – 30 hours</w:t>
            </w:r>
          </w:p>
          <w:p w14:paraId="496C3395" w14:textId="5DC9CBFF" w:rsidR="00B91639" w:rsidRPr="004844F5" w:rsidRDefault="00B91639" w:rsidP="00F511F1">
            <w:r>
              <w:t>Modules – 90 hours</w:t>
            </w:r>
          </w:p>
        </w:tc>
        <w:tc>
          <w:tcPr>
            <w:tcW w:w="1424" w:type="pct"/>
          </w:tcPr>
          <w:p w14:paraId="5714135D" w14:textId="77777777" w:rsidR="00B91639" w:rsidRDefault="00B91639" w:rsidP="00F511F1">
            <w:r>
              <w:t>Core – 30 hours</w:t>
            </w:r>
          </w:p>
          <w:p w14:paraId="2B0CFE3D" w14:textId="26225359" w:rsidR="00B91639" w:rsidRPr="004844F5" w:rsidRDefault="00B91639" w:rsidP="00F511F1">
            <w:r>
              <w:t>Modules – 210 hours</w:t>
            </w:r>
          </w:p>
        </w:tc>
      </w:tr>
    </w:tbl>
    <w:p w14:paraId="15073D4E" w14:textId="77777777" w:rsidR="00B91639" w:rsidRDefault="00B91639" w:rsidP="00B91639">
      <w:pPr>
        <w:rPr>
          <w:b/>
        </w:rPr>
      </w:pPr>
      <w:r>
        <w:t xml:space="preserve">Elective modules may be studied: </w:t>
      </w:r>
    </w:p>
    <w:p w14:paraId="51C7A709" w14:textId="77777777" w:rsidR="00B91639" w:rsidRDefault="00B91639" w:rsidP="00B91639">
      <w:pPr>
        <w:pStyle w:val="ListBullet"/>
      </w:pPr>
      <w:r>
        <w:t xml:space="preserve">for times ranging between 15 and 30 indicative hours </w:t>
      </w:r>
    </w:p>
    <w:p w14:paraId="735FEBF8" w14:textId="40868998" w:rsidR="00B91639" w:rsidRPr="00B91639" w:rsidRDefault="00B91639" w:rsidP="00B91639">
      <w:pPr>
        <w:pStyle w:val="ListBullet"/>
        <w:rPr>
          <w:b/>
        </w:rPr>
      </w:pPr>
      <w:r>
        <w:t>in any order or pattern, with the exception that some modules require the completion of prerequisite modules. Teachers can determine whether some students, through other learning opportunities or experiences, have completed appropriate prior learning that would allow them to undertake a module without completion of the prerequisite module.</w:t>
      </w:r>
    </w:p>
    <w:p w14:paraId="76C696FA" w14:textId="7E8D33D9" w:rsidR="00B91639" w:rsidRPr="00B91639" w:rsidRDefault="00B91639" w:rsidP="00B91639">
      <w:r w:rsidRPr="00B91639">
        <w:rPr>
          <w:rStyle w:val="Strong"/>
        </w:rPr>
        <w:t>Core</w:t>
      </w:r>
      <w:r w:rsidRPr="00B91639">
        <w:t xml:space="preserve"> (30 indicative hours)</w:t>
      </w:r>
      <w:r w:rsidR="00105447">
        <w:t xml:space="preserve"> </w:t>
      </w:r>
      <w:r w:rsidR="00105447" w:rsidRPr="00B91639">
        <w:rPr>
          <w:b/>
        </w:rPr>
        <w:t>This core topic is mandatory for all students</w:t>
      </w:r>
    </w:p>
    <w:p w14:paraId="52744F0E" w14:textId="500B72BF" w:rsidR="00B91639" w:rsidRPr="00B91639" w:rsidRDefault="00B91639" w:rsidP="00BB4340">
      <w:pPr>
        <w:pStyle w:val="ListBullet"/>
        <w:rPr>
          <w:b/>
        </w:rPr>
      </w:pPr>
      <w:r w:rsidRPr="00B91639">
        <w:t>My Working Lif</w:t>
      </w:r>
      <w:r>
        <w:t>e</w:t>
      </w:r>
    </w:p>
    <w:p w14:paraId="593DCCE7" w14:textId="6F6E912D" w:rsidR="00B91639" w:rsidRPr="00B91639" w:rsidRDefault="00B91639" w:rsidP="00B91639">
      <w:r w:rsidRPr="00B91639">
        <w:rPr>
          <w:rStyle w:val="Strong"/>
        </w:rPr>
        <w:t>Modules</w:t>
      </w:r>
      <w:r w:rsidRPr="00B91639">
        <w:t xml:space="preserve"> (15–30 indicative hours each)</w:t>
      </w:r>
    </w:p>
    <w:p w14:paraId="32EA8DD7" w14:textId="5E6B8020" w:rsidR="00B91639" w:rsidRPr="00B91639" w:rsidRDefault="00B91639" w:rsidP="00105447">
      <w:pPr>
        <w:pStyle w:val="ListNumber"/>
      </w:pPr>
      <w:r w:rsidRPr="00B91639">
        <w:t>In the Workplace</w:t>
      </w:r>
    </w:p>
    <w:p w14:paraId="6B50355D" w14:textId="4E231370" w:rsidR="00B91639" w:rsidRPr="00B91639" w:rsidRDefault="00B91639" w:rsidP="00105447">
      <w:pPr>
        <w:pStyle w:val="ListNumber"/>
      </w:pPr>
      <w:r w:rsidRPr="00B91639">
        <w:t>Preparing Job Applications</w:t>
      </w:r>
    </w:p>
    <w:p w14:paraId="7F1C1CD4" w14:textId="16EA9374" w:rsidR="00B91639" w:rsidRPr="00B91639" w:rsidRDefault="00B91639" w:rsidP="00105447">
      <w:pPr>
        <w:pStyle w:val="ListNumber"/>
      </w:pPr>
      <w:r w:rsidRPr="00B91639">
        <w:t xml:space="preserve">Workplace Communication </w:t>
      </w:r>
    </w:p>
    <w:p w14:paraId="748AEE85" w14:textId="26F6D0C5" w:rsidR="00B91639" w:rsidRPr="00B91639" w:rsidRDefault="00B91639" w:rsidP="00105447">
      <w:pPr>
        <w:pStyle w:val="ListNumber"/>
      </w:pPr>
      <w:r w:rsidRPr="00B91639">
        <w:t xml:space="preserve">Teamwork and Enterprise Skills </w:t>
      </w:r>
    </w:p>
    <w:p w14:paraId="10ED47C0" w14:textId="1EDED5B3" w:rsidR="00B91639" w:rsidRPr="00B91639" w:rsidRDefault="00B91639" w:rsidP="00105447">
      <w:pPr>
        <w:pStyle w:val="ListNumber"/>
      </w:pPr>
      <w:r w:rsidRPr="00B91639">
        <w:t>Managing Work and Life Commitments</w:t>
      </w:r>
    </w:p>
    <w:p w14:paraId="79E645B9" w14:textId="7C4AA9FC" w:rsidR="00B91639" w:rsidRPr="00B91639" w:rsidRDefault="00B91639" w:rsidP="00105447">
      <w:pPr>
        <w:pStyle w:val="ListNumber"/>
      </w:pPr>
      <w:r w:rsidRPr="00B91639">
        <w:t>Personal Finance</w:t>
      </w:r>
    </w:p>
    <w:p w14:paraId="120DB429" w14:textId="2F9C99A2" w:rsidR="00B91639" w:rsidRPr="00B91639" w:rsidRDefault="00B91639" w:rsidP="00105447">
      <w:pPr>
        <w:pStyle w:val="ListNumber"/>
      </w:pPr>
      <w:r w:rsidRPr="00B91639">
        <w:t>* Workplace Issues (the prerequisite module is In the Workplace)</w:t>
      </w:r>
    </w:p>
    <w:p w14:paraId="32C53661" w14:textId="0B87018C" w:rsidR="00B91639" w:rsidRPr="00B91639" w:rsidRDefault="00B91639" w:rsidP="00105447">
      <w:pPr>
        <w:pStyle w:val="ListNumber"/>
      </w:pPr>
      <w:r w:rsidRPr="00B91639">
        <w:t>* Self-Employment (the prerequisite module is Managing Work and Life Commitments)</w:t>
      </w:r>
    </w:p>
    <w:p w14:paraId="52C3E487" w14:textId="5A316B92" w:rsidR="00B91639" w:rsidRPr="00B91639" w:rsidRDefault="00B91639" w:rsidP="00105447">
      <w:pPr>
        <w:pStyle w:val="ListNumber"/>
      </w:pPr>
      <w:r w:rsidRPr="00B91639">
        <w:t xml:space="preserve">* Team Enterprise Project (the prerequisite module is Teamwork and Enterprise Skills) </w:t>
      </w:r>
    </w:p>
    <w:p w14:paraId="4022FF36" w14:textId="39A9490D" w:rsidR="00B91639" w:rsidRPr="00B91639" w:rsidRDefault="00B91639" w:rsidP="00105447">
      <w:pPr>
        <w:pStyle w:val="ListNumber"/>
      </w:pPr>
      <w:r w:rsidRPr="00B91639">
        <w:t>Experiencing Work (one or two of these modules may be undertaken provided that they do not exceed 50 percent of course time)</w:t>
      </w:r>
    </w:p>
    <w:p w14:paraId="19A5913D" w14:textId="408ABE53" w:rsidR="00B91639" w:rsidRPr="00B91639" w:rsidRDefault="00B91639" w:rsidP="00105447">
      <w:pPr>
        <w:pStyle w:val="ListNumber"/>
      </w:pPr>
      <w:r w:rsidRPr="00B91639">
        <w:t>School-Developed Module (one or two of these modules may be undertaken, provided that they do not exceed 25 percent of course time).</w:t>
      </w:r>
    </w:p>
    <w:p w14:paraId="3DE7B470" w14:textId="77777777" w:rsidR="00B91639" w:rsidRPr="00B91639" w:rsidRDefault="00B91639" w:rsidP="00105447">
      <w:pPr>
        <w:pStyle w:val="FeatureBox2"/>
      </w:pPr>
      <w:r w:rsidRPr="00B91639">
        <w:lastRenderedPageBreak/>
        <w:t>Modules 7, 8 and 9, indicated by an asterisk, require the completion of prerequisite modules or appropriate prior learning.</w:t>
      </w:r>
    </w:p>
    <w:p w14:paraId="28895112" w14:textId="48F34BA5" w:rsidR="00105447" w:rsidRDefault="00105447" w:rsidP="00D00428">
      <w:pPr>
        <w:pStyle w:val="Heading4"/>
      </w:pPr>
      <w:r>
        <w:t>Course themes</w:t>
      </w:r>
    </w:p>
    <w:p w14:paraId="1174033C" w14:textId="3DC9E05F" w:rsidR="0050032C" w:rsidRDefault="0050032C" w:rsidP="0050032C">
      <w:pPr>
        <w:rPr>
          <w:rStyle w:val="Strong"/>
        </w:rPr>
      </w:pPr>
      <w:r>
        <w:t>The themes, listed below, are integrated through each of the modules. They relate closely to the course outcomes and apply across a variety of employment and life contexts.</w:t>
      </w:r>
    </w:p>
    <w:p w14:paraId="7F407F00" w14:textId="606B5A4C" w:rsidR="00105447" w:rsidRPr="00105447" w:rsidRDefault="00105447" w:rsidP="00105447">
      <w:pPr>
        <w:rPr>
          <w:b/>
          <w:bCs/>
        </w:rPr>
      </w:pPr>
      <w:r w:rsidRPr="00105447">
        <w:rPr>
          <w:rStyle w:val="Strong"/>
        </w:rPr>
        <w:t>Career planning</w:t>
      </w:r>
      <w:r>
        <w:rPr>
          <w:rStyle w:val="Strong"/>
        </w:rPr>
        <w:t xml:space="preserve">, </w:t>
      </w:r>
      <w:r>
        <w:t xml:space="preserve">focusing on: </w:t>
      </w:r>
    </w:p>
    <w:p w14:paraId="68550D05" w14:textId="77777777" w:rsidR="00105447" w:rsidRDefault="00105447" w:rsidP="00105447">
      <w:pPr>
        <w:pStyle w:val="ListBullet"/>
      </w:pPr>
      <w:r>
        <w:t xml:space="preserve">different work environments, skills for employment, employment options, career management, life planning, and further education and training </w:t>
      </w:r>
    </w:p>
    <w:p w14:paraId="21E179EC" w14:textId="77777777" w:rsidR="00105447" w:rsidRDefault="00105447" w:rsidP="00105447">
      <w:pPr>
        <w:pStyle w:val="ListBullet"/>
      </w:pPr>
      <w:r>
        <w:t>self-management</w:t>
      </w:r>
    </w:p>
    <w:p w14:paraId="620F04EF" w14:textId="77777777" w:rsidR="00105447" w:rsidRDefault="00105447" w:rsidP="00105447">
      <w:pPr>
        <w:pStyle w:val="ListBullet"/>
      </w:pPr>
      <w:r>
        <w:t>influences on people’s working lives</w:t>
      </w:r>
    </w:p>
    <w:p w14:paraId="753D397C" w14:textId="77777777" w:rsidR="00105447" w:rsidRDefault="00105447" w:rsidP="00105447">
      <w:pPr>
        <w:pStyle w:val="ListBullet"/>
      </w:pPr>
      <w:r>
        <w:t>personal and social influences</w:t>
      </w:r>
    </w:p>
    <w:p w14:paraId="3B29CD83" w14:textId="642D86BD" w:rsidR="00105447" w:rsidRPr="00105447" w:rsidRDefault="00105447" w:rsidP="00105447">
      <w:pPr>
        <w:rPr>
          <w:b/>
          <w:bCs/>
        </w:rPr>
      </w:pPr>
      <w:r w:rsidRPr="00105447">
        <w:rPr>
          <w:rStyle w:val="Strong"/>
        </w:rPr>
        <w:t>Performing work tasks</w:t>
      </w:r>
      <w:r>
        <w:rPr>
          <w:rStyle w:val="Strong"/>
        </w:rPr>
        <w:t xml:space="preserve">, </w:t>
      </w:r>
      <w:r>
        <w:t xml:space="preserve">focusing on: </w:t>
      </w:r>
    </w:p>
    <w:p w14:paraId="4DBDEBBD" w14:textId="77777777" w:rsidR="00105447" w:rsidRDefault="00105447" w:rsidP="00105447">
      <w:pPr>
        <w:pStyle w:val="ListBullet"/>
      </w:pPr>
      <w:r>
        <w:t>education, training and skills for different types of work</w:t>
      </w:r>
    </w:p>
    <w:p w14:paraId="0A0980A3" w14:textId="77777777" w:rsidR="00105447" w:rsidRDefault="00105447" w:rsidP="00105447">
      <w:pPr>
        <w:pStyle w:val="ListBullet"/>
      </w:pPr>
      <w:r>
        <w:t>self-management</w:t>
      </w:r>
    </w:p>
    <w:p w14:paraId="2998B1ED" w14:textId="77777777" w:rsidR="00105447" w:rsidRDefault="00105447" w:rsidP="00105447">
      <w:pPr>
        <w:pStyle w:val="ListBullet"/>
      </w:pPr>
      <w:r>
        <w:t>communicating and using technology</w:t>
      </w:r>
    </w:p>
    <w:p w14:paraId="61EE9A3A" w14:textId="77777777" w:rsidR="00105447" w:rsidRDefault="00105447" w:rsidP="00105447">
      <w:pPr>
        <w:pStyle w:val="ListBullet"/>
      </w:pPr>
      <w:r>
        <w:t>planning, organising and problem solving</w:t>
      </w:r>
    </w:p>
    <w:p w14:paraId="199F87B4" w14:textId="77777777" w:rsidR="00105447" w:rsidRDefault="00105447" w:rsidP="00105447">
      <w:pPr>
        <w:pStyle w:val="ListBullet"/>
      </w:pPr>
      <w:r>
        <w:t>personal and social influences</w:t>
      </w:r>
    </w:p>
    <w:p w14:paraId="2AD8D15A" w14:textId="15993A5C" w:rsidR="00105447" w:rsidRDefault="00105447" w:rsidP="00105447">
      <w:r w:rsidRPr="00105447">
        <w:rPr>
          <w:rStyle w:val="Strong"/>
        </w:rPr>
        <w:t>Working with others</w:t>
      </w:r>
      <w:r>
        <w:rPr>
          <w:rStyle w:val="Strong"/>
        </w:rPr>
        <w:t xml:space="preserve">, </w:t>
      </w:r>
      <w:r>
        <w:t>focusing on:</w:t>
      </w:r>
    </w:p>
    <w:p w14:paraId="5AE42D0E" w14:textId="77777777" w:rsidR="00105447" w:rsidRDefault="00105447" w:rsidP="00105447">
      <w:pPr>
        <w:pStyle w:val="ListBullet"/>
      </w:pPr>
      <w:r>
        <w:t>different types of work</w:t>
      </w:r>
    </w:p>
    <w:p w14:paraId="7EA1573C" w14:textId="77777777" w:rsidR="00105447" w:rsidRDefault="00105447" w:rsidP="00105447">
      <w:pPr>
        <w:pStyle w:val="ListBullet"/>
      </w:pPr>
      <w:r>
        <w:t>teamwork</w:t>
      </w:r>
    </w:p>
    <w:p w14:paraId="0E9CA13F" w14:textId="77777777" w:rsidR="00105447" w:rsidRDefault="00105447" w:rsidP="00105447">
      <w:pPr>
        <w:pStyle w:val="ListBullet"/>
      </w:pPr>
      <w:r>
        <w:t>influences on people’s working lives</w:t>
      </w:r>
    </w:p>
    <w:p w14:paraId="29E29886" w14:textId="77777777" w:rsidR="00105447" w:rsidRDefault="00105447" w:rsidP="00105447">
      <w:pPr>
        <w:pStyle w:val="ListBullet"/>
      </w:pPr>
      <w:r>
        <w:t>cross-cultural understanding and skills</w:t>
      </w:r>
    </w:p>
    <w:p w14:paraId="0C251292" w14:textId="6D6D7958" w:rsidR="00105447" w:rsidRDefault="00105447" w:rsidP="00105447">
      <w:r w:rsidRPr="00105447">
        <w:rPr>
          <w:rStyle w:val="Strong"/>
        </w:rPr>
        <w:t xml:space="preserve"> Managing change</w:t>
      </w:r>
      <w:r>
        <w:rPr>
          <w:rStyle w:val="Strong"/>
        </w:rPr>
        <w:t xml:space="preserve">, </w:t>
      </w:r>
      <w:r>
        <w:t>focusing on:</w:t>
      </w:r>
    </w:p>
    <w:p w14:paraId="05461108" w14:textId="77777777" w:rsidR="00105447" w:rsidRDefault="00105447" w:rsidP="00105447">
      <w:pPr>
        <w:pStyle w:val="ListBullet"/>
      </w:pPr>
      <w:r>
        <w:t>self-management</w:t>
      </w:r>
    </w:p>
    <w:p w14:paraId="6C0816E7" w14:textId="77777777" w:rsidR="00105447" w:rsidRDefault="00105447" w:rsidP="00105447">
      <w:pPr>
        <w:pStyle w:val="ListBullet"/>
      </w:pPr>
      <w:r>
        <w:t>teamwork</w:t>
      </w:r>
    </w:p>
    <w:p w14:paraId="0D638233" w14:textId="77777777" w:rsidR="00105447" w:rsidRDefault="00105447" w:rsidP="00105447">
      <w:pPr>
        <w:pStyle w:val="ListBullet"/>
      </w:pPr>
      <w:r>
        <w:t>planning, organising and problem-solving</w:t>
      </w:r>
    </w:p>
    <w:p w14:paraId="5F55505F" w14:textId="3D868FC1" w:rsidR="00105447" w:rsidRDefault="00105447" w:rsidP="00105447">
      <w:pPr>
        <w:pStyle w:val="ListBullet"/>
      </w:pPr>
      <w:r>
        <w:t>personal and social influences</w:t>
      </w:r>
    </w:p>
    <w:p w14:paraId="7F732F5F" w14:textId="713AEE70" w:rsidR="0088751C" w:rsidRDefault="00C533E6" w:rsidP="0088751C">
      <w:pPr>
        <w:pStyle w:val="Heading5"/>
      </w:pPr>
      <w:r>
        <w:lastRenderedPageBreak/>
        <w:t>School</w:t>
      </w:r>
      <w:r w:rsidR="0088751C">
        <w:t>-</w:t>
      </w:r>
      <w:r w:rsidR="0088751C" w:rsidRPr="004844F5">
        <w:t>based assessment and reporting requirements</w:t>
      </w:r>
    </w:p>
    <w:p w14:paraId="7023C45F" w14:textId="4B78C933" w:rsidR="005800ED" w:rsidRDefault="005800ED" w:rsidP="005800ED">
      <w:r>
        <w:t>Content Endorsed Courses (CEC) may be studied as 1 or 2 units and as Preliminary or HSC courses.</w:t>
      </w:r>
    </w:p>
    <w:p w14:paraId="2731578A" w14:textId="560CFA11" w:rsidR="005800ED" w:rsidRDefault="005800ED" w:rsidP="005800ED">
      <w:r>
        <w:t xml:space="preserve">The </w:t>
      </w:r>
      <w:hyperlink r:id="rId46" w:history="1">
        <w:r w:rsidR="007E5911">
          <w:rPr>
            <w:rStyle w:val="Hyperlink"/>
          </w:rPr>
          <w:t>Common Grade Scale for Preliminary Courses</w:t>
        </w:r>
      </w:hyperlink>
      <w:r>
        <w:t xml:space="preserve"> should be used to report student achievement in the Year 11 course in all NSW schools.</w:t>
      </w:r>
    </w:p>
    <w:p w14:paraId="736E8226" w14:textId="65066A49" w:rsidR="005F3E33" w:rsidRDefault="005F3E33" w:rsidP="00B91639">
      <w:r>
        <w:t xml:space="preserve">There is no external examination (delivered by NESA) for </w:t>
      </w:r>
      <w:r w:rsidR="005800ED">
        <w:t>c</w:t>
      </w:r>
      <w:r>
        <w:t xml:space="preserve">ontent </w:t>
      </w:r>
      <w:r w:rsidR="005800ED">
        <w:t>e</w:t>
      </w:r>
      <w:r>
        <w:t xml:space="preserve">ndorsed </w:t>
      </w:r>
      <w:r w:rsidR="005800ED">
        <w:t>c</w:t>
      </w:r>
      <w:r>
        <w:t xml:space="preserve">ourses. Assessment is school-based and teachers award an assessment mark using the </w:t>
      </w:r>
      <w:r w:rsidR="005800ED">
        <w:t>p</w:t>
      </w:r>
      <w:r>
        <w:t xml:space="preserve">erformance </w:t>
      </w:r>
      <w:r w:rsidR="005800ED">
        <w:t>d</w:t>
      </w:r>
      <w:r>
        <w:t xml:space="preserve">escriptions for reporting achievement in HSC </w:t>
      </w:r>
      <w:r w:rsidR="005800ED">
        <w:t>b</w:t>
      </w:r>
      <w:r>
        <w:t xml:space="preserve">oard </w:t>
      </w:r>
      <w:r w:rsidR="005800ED">
        <w:t>e</w:t>
      </w:r>
      <w:r>
        <w:t xml:space="preserve">ndorsed </w:t>
      </w:r>
      <w:r w:rsidR="005800ED">
        <w:t>c</w:t>
      </w:r>
      <w:r>
        <w:t>ourses.</w:t>
      </w:r>
    </w:p>
    <w:p w14:paraId="7183E0C4" w14:textId="5878B941" w:rsidR="005F3E33" w:rsidRDefault="005F3E33" w:rsidP="00B91639">
      <w:r>
        <w:t xml:space="preserve">All </w:t>
      </w:r>
      <w:r w:rsidR="005800ED">
        <w:t>c</w:t>
      </w:r>
      <w:r>
        <w:t xml:space="preserve">ontent </w:t>
      </w:r>
      <w:r w:rsidR="005800ED">
        <w:t>e</w:t>
      </w:r>
      <w:r>
        <w:t xml:space="preserve">ndorsed </w:t>
      </w:r>
      <w:r w:rsidR="005800ED">
        <w:t>c</w:t>
      </w:r>
      <w:r>
        <w:t xml:space="preserve">ourses count towards the Higher School Certificate and appear on the student's Record of Achievement. However, </w:t>
      </w:r>
      <w:r w:rsidR="005800ED">
        <w:t>c</w:t>
      </w:r>
      <w:r>
        <w:t xml:space="preserve">ontent </w:t>
      </w:r>
      <w:r w:rsidR="005800ED">
        <w:t>e</w:t>
      </w:r>
      <w:r>
        <w:t xml:space="preserve">ndorsed </w:t>
      </w:r>
      <w:r w:rsidR="005800ED">
        <w:t>c</w:t>
      </w:r>
      <w:r>
        <w:t>ourses do not count in the calculation of the Australian Tertiary Admission Rank (ATAR).</w:t>
      </w:r>
    </w:p>
    <w:sectPr w:rsidR="005F3E33" w:rsidSect="00F511F1">
      <w:footerReference w:type="even" r:id="rId47"/>
      <w:footerReference w:type="default" r:id="rId48"/>
      <w:headerReference w:type="first" r:id="rId49"/>
      <w:footerReference w:type="first" r:id="rId50"/>
      <w:pgSz w:w="11900" w:h="16840"/>
      <w:pgMar w:top="1134" w:right="1134"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B2917F" w16cid:durableId="2309C3F9"/>
  <w16cid:commentId w16cid:paraId="2E1C2A7E" w16cid:durableId="2309C49B"/>
  <w16cid:commentId w16cid:paraId="1CBCA7C6" w16cid:durableId="2309C3FA"/>
  <w16cid:commentId w16cid:paraId="454AB3E1" w16cid:durableId="2309C5B1"/>
  <w16cid:commentId w16cid:paraId="16C8D8F7" w16cid:durableId="2309C3FB"/>
  <w16cid:commentId w16cid:paraId="7BE0B742" w16cid:durableId="2309C6D0"/>
  <w16cid:commentId w16cid:paraId="1B10117F" w16cid:durableId="2309C3FC"/>
  <w16cid:commentId w16cid:paraId="71DF0E92" w16cid:durableId="2309C3FD"/>
  <w16cid:commentId w16cid:paraId="36F63899" w16cid:durableId="2309C6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47E63" w14:textId="77777777" w:rsidR="00F511F1" w:rsidRDefault="00F511F1">
      <w:r>
        <w:separator/>
      </w:r>
    </w:p>
    <w:p w14:paraId="145197E6" w14:textId="77777777" w:rsidR="00F511F1" w:rsidRDefault="00F511F1"/>
  </w:endnote>
  <w:endnote w:type="continuationSeparator" w:id="0">
    <w:p w14:paraId="57A1159C" w14:textId="77777777" w:rsidR="00F511F1" w:rsidRDefault="00F511F1">
      <w:r>
        <w:continuationSeparator/>
      </w:r>
    </w:p>
    <w:p w14:paraId="59C6D8AA" w14:textId="77777777" w:rsidR="00F511F1" w:rsidRDefault="00F511F1"/>
  </w:endnote>
  <w:endnote w:type="continuationNotice" w:id="1">
    <w:p w14:paraId="1A4FE5E3" w14:textId="77777777" w:rsidR="00B22DD7" w:rsidRDefault="00B22DD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AAEE" w14:textId="5474E504" w:rsidR="00F511F1" w:rsidRPr="00273CC9" w:rsidRDefault="00F511F1" w:rsidP="00273CC9">
    <w:pPr>
      <w:pStyle w:val="Footer"/>
    </w:pPr>
    <w:r w:rsidRPr="00273CC9">
      <w:fldChar w:fldCharType="begin"/>
    </w:r>
    <w:r w:rsidRPr="00273CC9">
      <w:instrText xml:space="preserve"> PAGE </w:instrText>
    </w:r>
    <w:r w:rsidRPr="00273CC9">
      <w:fldChar w:fldCharType="separate"/>
    </w:r>
    <w:r w:rsidR="00F51E29">
      <w:rPr>
        <w:noProof/>
      </w:rPr>
      <w:t>20</w:t>
    </w:r>
    <w:r w:rsidRPr="00273CC9">
      <w:fldChar w:fldCharType="end"/>
    </w:r>
    <w:r w:rsidRPr="00273CC9">
      <w:tab/>
      <w:t>HSIE course requirements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505F" w14:textId="69BCB6B0" w:rsidR="00F511F1" w:rsidRPr="004D333E" w:rsidRDefault="00F511F1"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51E29">
      <w:rPr>
        <w:noProof/>
      </w:rPr>
      <w:t>Sep-20</w:t>
    </w:r>
    <w:r w:rsidRPr="002810D3">
      <w:fldChar w:fldCharType="end"/>
    </w:r>
    <w:r>
      <w:t>20</w:t>
    </w:r>
    <w:r w:rsidRPr="002810D3">
      <w:tab/>
    </w:r>
    <w:r w:rsidRPr="002810D3">
      <w:fldChar w:fldCharType="begin"/>
    </w:r>
    <w:r w:rsidRPr="002810D3">
      <w:instrText xml:space="preserve"> PAGE </w:instrText>
    </w:r>
    <w:r w:rsidRPr="002810D3">
      <w:fldChar w:fldCharType="separate"/>
    </w:r>
    <w:r w:rsidR="00F51E29">
      <w:rPr>
        <w:noProof/>
      </w:rPr>
      <w:t>21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FF28" w14:textId="77777777" w:rsidR="00F511F1" w:rsidRDefault="00F511F1" w:rsidP="00493120">
    <w:pPr>
      <w:pStyle w:val="Logo"/>
    </w:pPr>
    <w:r w:rsidRPr="00913D40">
      <w:rPr>
        <w:sz w:val="24"/>
      </w:rPr>
      <w:t>education.nsw.gov.au</w:t>
    </w:r>
    <w:r w:rsidRPr="00791B72">
      <w:tab/>
    </w:r>
    <w:r w:rsidRPr="009C69B7">
      <w:rPr>
        <w:noProof/>
        <w:lang w:eastAsia="en-AU"/>
      </w:rPr>
      <w:drawing>
        <wp:inline distT="0" distB="0" distL="0" distR="0" wp14:anchorId="1B81455E" wp14:editId="494ED78D">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B8EE" w14:textId="77777777" w:rsidR="00F511F1" w:rsidRDefault="00F511F1">
      <w:r>
        <w:separator/>
      </w:r>
    </w:p>
    <w:p w14:paraId="68646FDB" w14:textId="77777777" w:rsidR="00F511F1" w:rsidRDefault="00F511F1"/>
  </w:footnote>
  <w:footnote w:type="continuationSeparator" w:id="0">
    <w:p w14:paraId="3102D3CC" w14:textId="77777777" w:rsidR="00F511F1" w:rsidRDefault="00F511F1">
      <w:r>
        <w:continuationSeparator/>
      </w:r>
    </w:p>
    <w:p w14:paraId="5483F62D" w14:textId="77777777" w:rsidR="00F511F1" w:rsidRDefault="00F511F1"/>
  </w:footnote>
  <w:footnote w:type="continuationNotice" w:id="1">
    <w:p w14:paraId="2C32FEA7" w14:textId="77777777" w:rsidR="00B22DD7" w:rsidRDefault="00B22DD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7890" w14:textId="77777777" w:rsidR="00F511F1" w:rsidRDefault="00F511F1">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3DDB"/>
    <w:multiLevelType w:val="hybridMultilevel"/>
    <w:tmpl w:val="9E20C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7A6EF3"/>
    <w:multiLevelType w:val="hybridMultilevel"/>
    <w:tmpl w:val="41F4B7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Garamond"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Garamond"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Garamond"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2238729B"/>
    <w:multiLevelType w:val="multilevel"/>
    <w:tmpl w:val="F422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64DD5"/>
    <w:multiLevelType w:val="hybridMultilevel"/>
    <w:tmpl w:val="578E3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Garamond"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Garamond"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Garamond"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A1B0A0B"/>
    <w:multiLevelType w:val="multilevel"/>
    <w:tmpl w:val="F4CA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A2F35"/>
    <w:multiLevelType w:val="hybridMultilevel"/>
    <w:tmpl w:val="57A6E9C0"/>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045B2"/>
    <w:multiLevelType w:val="hybridMultilevel"/>
    <w:tmpl w:val="E9285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Garamond"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Garamond"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Garamond"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3EE33F07"/>
    <w:multiLevelType w:val="multilevel"/>
    <w:tmpl w:val="6A4A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73899"/>
    <w:multiLevelType w:val="multilevel"/>
    <w:tmpl w:val="2E24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20FE2"/>
    <w:multiLevelType w:val="hybridMultilevel"/>
    <w:tmpl w:val="E1D8AB7E"/>
    <w:lvl w:ilvl="0" w:tplc="0C090001">
      <w:start w:val="1"/>
      <w:numFmt w:val="bullet"/>
      <w:lvlText w:val=""/>
      <w:lvlJc w:val="left"/>
      <w:pPr>
        <w:ind w:left="1778" w:hanging="360"/>
      </w:pPr>
      <w:rPr>
        <w:rFonts w:ascii="Symbol" w:hAnsi="Symbol" w:hint="default"/>
      </w:rPr>
    </w:lvl>
    <w:lvl w:ilvl="1" w:tplc="0C090003">
      <w:start w:val="1"/>
      <w:numFmt w:val="bullet"/>
      <w:lvlText w:val="o"/>
      <w:lvlJc w:val="left"/>
      <w:pPr>
        <w:ind w:left="2498" w:hanging="360"/>
      </w:pPr>
      <w:rPr>
        <w:rFonts w:ascii="Courier New" w:hAnsi="Courier New" w:cs="Garamond" w:hint="default"/>
      </w:rPr>
    </w:lvl>
    <w:lvl w:ilvl="2" w:tplc="0C090005">
      <w:start w:val="1"/>
      <w:numFmt w:val="bullet"/>
      <w:lvlText w:val=""/>
      <w:lvlJc w:val="left"/>
      <w:pPr>
        <w:ind w:left="3218" w:hanging="360"/>
      </w:pPr>
      <w:rPr>
        <w:rFonts w:ascii="Wingdings" w:hAnsi="Wingdings" w:hint="default"/>
      </w:rPr>
    </w:lvl>
    <w:lvl w:ilvl="3" w:tplc="0C090001">
      <w:start w:val="1"/>
      <w:numFmt w:val="bullet"/>
      <w:lvlText w:val=""/>
      <w:lvlJc w:val="left"/>
      <w:pPr>
        <w:ind w:left="3938" w:hanging="360"/>
      </w:pPr>
      <w:rPr>
        <w:rFonts w:ascii="Symbol" w:hAnsi="Symbol" w:hint="default"/>
      </w:rPr>
    </w:lvl>
    <w:lvl w:ilvl="4" w:tplc="0C090003">
      <w:start w:val="1"/>
      <w:numFmt w:val="bullet"/>
      <w:lvlText w:val="o"/>
      <w:lvlJc w:val="left"/>
      <w:pPr>
        <w:ind w:left="4658" w:hanging="360"/>
      </w:pPr>
      <w:rPr>
        <w:rFonts w:ascii="Courier New" w:hAnsi="Courier New" w:cs="Garamond" w:hint="default"/>
      </w:rPr>
    </w:lvl>
    <w:lvl w:ilvl="5" w:tplc="0C090005">
      <w:start w:val="1"/>
      <w:numFmt w:val="bullet"/>
      <w:lvlText w:val=""/>
      <w:lvlJc w:val="left"/>
      <w:pPr>
        <w:ind w:left="5378" w:hanging="360"/>
      </w:pPr>
      <w:rPr>
        <w:rFonts w:ascii="Wingdings" w:hAnsi="Wingdings" w:hint="default"/>
      </w:rPr>
    </w:lvl>
    <w:lvl w:ilvl="6" w:tplc="0C090001">
      <w:start w:val="1"/>
      <w:numFmt w:val="bullet"/>
      <w:lvlText w:val=""/>
      <w:lvlJc w:val="left"/>
      <w:pPr>
        <w:ind w:left="6098" w:hanging="360"/>
      </w:pPr>
      <w:rPr>
        <w:rFonts w:ascii="Symbol" w:hAnsi="Symbol" w:hint="default"/>
      </w:rPr>
    </w:lvl>
    <w:lvl w:ilvl="7" w:tplc="0C090003">
      <w:start w:val="1"/>
      <w:numFmt w:val="bullet"/>
      <w:lvlText w:val="o"/>
      <w:lvlJc w:val="left"/>
      <w:pPr>
        <w:ind w:left="6818" w:hanging="360"/>
      </w:pPr>
      <w:rPr>
        <w:rFonts w:ascii="Courier New" w:hAnsi="Courier New" w:cs="Garamond" w:hint="default"/>
      </w:rPr>
    </w:lvl>
    <w:lvl w:ilvl="8" w:tplc="0C090005">
      <w:start w:val="1"/>
      <w:numFmt w:val="bullet"/>
      <w:lvlText w:val=""/>
      <w:lvlJc w:val="left"/>
      <w:pPr>
        <w:ind w:left="7538" w:hanging="360"/>
      </w:pPr>
      <w:rPr>
        <w:rFonts w:ascii="Wingdings" w:hAnsi="Wingdings" w:hint="default"/>
      </w:rPr>
    </w:lvl>
  </w:abstractNum>
  <w:abstractNum w:abstractNumId="13" w15:restartNumberingAfterBreak="0">
    <w:nsid w:val="4BDB643A"/>
    <w:multiLevelType w:val="hybridMultilevel"/>
    <w:tmpl w:val="40F43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1600C3"/>
    <w:multiLevelType w:val="multilevel"/>
    <w:tmpl w:val="B7548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3615AAF"/>
    <w:multiLevelType w:val="multilevel"/>
    <w:tmpl w:val="52AC0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21" w15:restartNumberingAfterBreak="0">
    <w:nsid w:val="71E372C5"/>
    <w:multiLevelType w:val="hybridMultilevel"/>
    <w:tmpl w:val="7646D6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Garamond"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Garamond"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Garamond"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76794D92"/>
    <w:multiLevelType w:val="hybridMultilevel"/>
    <w:tmpl w:val="6B342AD2"/>
    <w:lvl w:ilvl="0" w:tplc="17ACA5E8">
      <w:start w:val="1"/>
      <w:numFmt w:val="bullet"/>
      <w:pStyle w:val="AFLF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Garamond"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Garamond"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Garamond"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9"/>
  </w:num>
  <w:num w:numId="2">
    <w:abstractNumId w:val="16"/>
  </w:num>
  <w:num w:numId="3">
    <w:abstractNumId w:val="23"/>
  </w:num>
  <w:num w:numId="4">
    <w:abstractNumId w:val="17"/>
  </w:num>
  <w:num w:numId="5">
    <w:abstractNumId w:val="18"/>
  </w:num>
  <w:num w:numId="6">
    <w:abstractNumId w:val="7"/>
  </w:num>
  <w:num w:numId="7">
    <w:abstractNumId w:val="1"/>
  </w:num>
  <w:num w:numId="8">
    <w:abstractNumId w:val="0"/>
  </w:num>
  <w:num w:numId="9">
    <w:abstractNumId w:val="20"/>
  </w:num>
  <w:num w:numId="10">
    <w:abstractNumId w:val="15"/>
  </w:num>
  <w:num w:numId="11">
    <w:abstractNumId w:val="13"/>
  </w:num>
  <w:num w:numId="12">
    <w:abstractNumId w:val="19"/>
  </w:num>
  <w:num w:numId="13">
    <w:abstractNumId w:val="11"/>
  </w:num>
  <w:num w:numId="14">
    <w:abstractNumId w:val="4"/>
  </w:num>
  <w:num w:numId="15">
    <w:abstractNumId w:val="10"/>
  </w:num>
  <w:num w:numId="16">
    <w:abstractNumId w:val="6"/>
  </w:num>
  <w:num w:numId="17">
    <w:abstractNumId w:val="14"/>
  </w:num>
  <w:num w:numId="18">
    <w:abstractNumId w:val="5"/>
  </w:num>
  <w:num w:numId="19">
    <w:abstractNumId w:val="2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8"/>
  </w:num>
  <w:num w:numId="2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AD"/>
    <w:rsid w:val="0000031A"/>
    <w:rsid w:val="00001C08"/>
    <w:rsid w:val="00002BF1"/>
    <w:rsid w:val="0000415B"/>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647"/>
    <w:rsid w:val="0004292D"/>
    <w:rsid w:val="00042D30"/>
    <w:rsid w:val="000432C7"/>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83A"/>
    <w:rsid w:val="000B7D49"/>
    <w:rsid w:val="000C0FB5"/>
    <w:rsid w:val="000C1078"/>
    <w:rsid w:val="000C16A7"/>
    <w:rsid w:val="000C1BCD"/>
    <w:rsid w:val="000C250C"/>
    <w:rsid w:val="000C43DF"/>
    <w:rsid w:val="000C575E"/>
    <w:rsid w:val="000C61FB"/>
    <w:rsid w:val="000C6F89"/>
    <w:rsid w:val="000C7D4F"/>
    <w:rsid w:val="000D155F"/>
    <w:rsid w:val="000D2063"/>
    <w:rsid w:val="000D24EC"/>
    <w:rsid w:val="000D2C3A"/>
    <w:rsid w:val="000D48A8"/>
    <w:rsid w:val="000D4B5A"/>
    <w:rsid w:val="000D55B1"/>
    <w:rsid w:val="000D64D8"/>
    <w:rsid w:val="000E3C1C"/>
    <w:rsid w:val="000E41B7"/>
    <w:rsid w:val="000E43B6"/>
    <w:rsid w:val="000E6BA0"/>
    <w:rsid w:val="000F174A"/>
    <w:rsid w:val="000F7960"/>
    <w:rsid w:val="00100B59"/>
    <w:rsid w:val="00100DC5"/>
    <w:rsid w:val="00100E27"/>
    <w:rsid w:val="00100E5A"/>
    <w:rsid w:val="00101135"/>
    <w:rsid w:val="0010259B"/>
    <w:rsid w:val="001034D4"/>
    <w:rsid w:val="00103D80"/>
    <w:rsid w:val="00104A05"/>
    <w:rsid w:val="00105447"/>
    <w:rsid w:val="00106009"/>
    <w:rsid w:val="001061F9"/>
    <w:rsid w:val="001068B3"/>
    <w:rsid w:val="00106A3B"/>
    <w:rsid w:val="001113CC"/>
    <w:rsid w:val="00113763"/>
    <w:rsid w:val="0011409F"/>
    <w:rsid w:val="00114B7D"/>
    <w:rsid w:val="0011681F"/>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5BC0"/>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97CC2"/>
    <w:rsid w:val="001A03EA"/>
    <w:rsid w:val="001A3627"/>
    <w:rsid w:val="001A568C"/>
    <w:rsid w:val="001B3065"/>
    <w:rsid w:val="001B33C0"/>
    <w:rsid w:val="001B4A46"/>
    <w:rsid w:val="001B5E34"/>
    <w:rsid w:val="001C2997"/>
    <w:rsid w:val="001C4DB7"/>
    <w:rsid w:val="001C6C9B"/>
    <w:rsid w:val="001D10B2"/>
    <w:rsid w:val="001D1D5A"/>
    <w:rsid w:val="001D3092"/>
    <w:rsid w:val="001D4CD1"/>
    <w:rsid w:val="001D61F3"/>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5E12"/>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5F2"/>
    <w:rsid w:val="00260EE8"/>
    <w:rsid w:val="00260F28"/>
    <w:rsid w:val="0026131D"/>
    <w:rsid w:val="00263542"/>
    <w:rsid w:val="00266738"/>
    <w:rsid w:val="00266D0C"/>
    <w:rsid w:val="00273CC9"/>
    <w:rsid w:val="00273F94"/>
    <w:rsid w:val="002760B7"/>
    <w:rsid w:val="002810D3"/>
    <w:rsid w:val="002847AE"/>
    <w:rsid w:val="00285B96"/>
    <w:rsid w:val="002870F2"/>
    <w:rsid w:val="00287650"/>
    <w:rsid w:val="0029008E"/>
    <w:rsid w:val="00290154"/>
    <w:rsid w:val="00292009"/>
    <w:rsid w:val="00294F88"/>
    <w:rsid w:val="00294FCC"/>
    <w:rsid w:val="00295516"/>
    <w:rsid w:val="00297AF3"/>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C7AA7"/>
    <w:rsid w:val="002D12FF"/>
    <w:rsid w:val="002D21A5"/>
    <w:rsid w:val="002D3E5D"/>
    <w:rsid w:val="002D4413"/>
    <w:rsid w:val="002D7247"/>
    <w:rsid w:val="002D7EDF"/>
    <w:rsid w:val="002E23E3"/>
    <w:rsid w:val="002E26F3"/>
    <w:rsid w:val="002E34CB"/>
    <w:rsid w:val="002E4059"/>
    <w:rsid w:val="002E4D5B"/>
    <w:rsid w:val="002E5474"/>
    <w:rsid w:val="002E566E"/>
    <w:rsid w:val="002E5699"/>
    <w:rsid w:val="002E5832"/>
    <w:rsid w:val="002E633F"/>
    <w:rsid w:val="002F0BF7"/>
    <w:rsid w:val="002F0D60"/>
    <w:rsid w:val="002F104E"/>
    <w:rsid w:val="002F1BD9"/>
    <w:rsid w:val="002F1DD0"/>
    <w:rsid w:val="002F3A6D"/>
    <w:rsid w:val="002F749C"/>
    <w:rsid w:val="00303813"/>
    <w:rsid w:val="00310348"/>
    <w:rsid w:val="00310EE6"/>
    <w:rsid w:val="00311628"/>
    <w:rsid w:val="00311E73"/>
    <w:rsid w:val="0031221D"/>
    <w:rsid w:val="003123F7"/>
    <w:rsid w:val="00314A01"/>
    <w:rsid w:val="00314B9D"/>
    <w:rsid w:val="00314DD8"/>
    <w:rsid w:val="003153C9"/>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7B8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A97"/>
    <w:rsid w:val="00347CBE"/>
    <w:rsid w:val="003503AC"/>
    <w:rsid w:val="00352686"/>
    <w:rsid w:val="003534AD"/>
    <w:rsid w:val="00357136"/>
    <w:rsid w:val="003576EB"/>
    <w:rsid w:val="00360C67"/>
    <w:rsid w:val="00360E65"/>
    <w:rsid w:val="003628A6"/>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3BE3"/>
    <w:rsid w:val="00384483"/>
    <w:rsid w:val="0038499A"/>
    <w:rsid w:val="00384F53"/>
    <w:rsid w:val="00386D58"/>
    <w:rsid w:val="00387053"/>
    <w:rsid w:val="00391E22"/>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C7CE3"/>
    <w:rsid w:val="003D00D2"/>
    <w:rsid w:val="003D0F7F"/>
    <w:rsid w:val="003D22E3"/>
    <w:rsid w:val="003D3CF0"/>
    <w:rsid w:val="003D53BF"/>
    <w:rsid w:val="003D6134"/>
    <w:rsid w:val="003D6797"/>
    <w:rsid w:val="003D779D"/>
    <w:rsid w:val="003D7846"/>
    <w:rsid w:val="003D78A2"/>
    <w:rsid w:val="003E03FD"/>
    <w:rsid w:val="003E15EE"/>
    <w:rsid w:val="003E57B4"/>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14A9"/>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0886"/>
    <w:rsid w:val="00463BFC"/>
    <w:rsid w:val="004657D6"/>
    <w:rsid w:val="004728AA"/>
    <w:rsid w:val="00473346"/>
    <w:rsid w:val="00476168"/>
    <w:rsid w:val="00476284"/>
    <w:rsid w:val="0048084F"/>
    <w:rsid w:val="004810BD"/>
    <w:rsid w:val="0048175E"/>
    <w:rsid w:val="00483B44"/>
    <w:rsid w:val="00483CA9"/>
    <w:rsid w:val="004844F5"/>
    <w:rsid w:val="004850B9"/>
    <w:rsid w:val="0048525B"/>
    <w:rsid w:val="00485CCD"/>
    <w:rsid w:val="00485DB5"/>
    <w:rsid w:val="004860C5"/>
    <w:rsid w:val="00486D2B"/>
    <w:rsid w:val="00490D60"/>
    <w:rsid w:val="00493120"/>
    <w:rsid w:val="00494261"/>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2FF5"/>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32C"/>
    <w:rsid w:val="00503862"/>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3A01"/>
    <w:rsid w:val="00554956"/>
    <w:rsid w:val="00557BE6"/>
    <w:rsid w:val="005600BC"/>
    <w:rsid w:val="005615E0"/>
    <w:rsid w:val="00563104"/>
    <w:rsid w:val="005646C1"/>
    <w:rsid w:val="005646CC"/>
    <w:rsid w:val="005652E4"/>
    <w:rsid w:val="00565730"/>
    <w:rsid w:val="00566671"/>
    <w:rsid w:val="00567B22"/>
    <w:rsid w:val="0057134C"/>
    <w:rsid w:val="0057331C"/>
    <w:rsid w:val="00573328"/>
    <w:rsid w:val="00573F07"/>
    <w:rsid w:val="005747FF"/>
    <w:rsid w:val="00576415"/>
    <w:rsid w:val="005800ED"/>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4953"/>
    <w:rsid w:val="005E6829"/>
    <w:rsid w:val="005F10D4"/>
    <w:rsid w:val="005F26E8"/>
    <w:rsid w:val="005F275A"/>
    <w:rsid w:val="005F2E08"/>
    <w:rsid w:val="005F3E33"/>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3E96"/>
    <w:rsid w:val="00624A20"/>
    <w:rsid w:val="00624C9B"/>
    <w:rsid w:val="006305F0"/>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26D"/>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4CC2"/>
    <w:rsid w:val="006A510D"/>
    <w:rsid w:val="006A51A4"/>
    <w:rsid w:val="006B06B2"/>
    <w:rsid w:val="006B1FFA"/>
    <w:rsid w:val="006B3564"/>
    <w:rsid w:val="006B37E6"/>
    <w:rsid w:val="006B3D8F"/>
    <w:rsid w:val="006B3E47"/>
    <w:rsid w:val="006B42E3"/>
    <w:rsid w:val="006B44E9"/>
    <w:rsid w:val="006B73E5"/>
    <w:rsid w:val="006B7F12"/>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08E6"/>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08B5"/>
    <w:rsid w:val="00730B77"/>
    <w:rsid w:val="0073212B"/>
    <w:rsid w:val="00733D6A"/>
    <w:rsid w:val="00734065"/>
    <w:rsid w:val="00734894"/>
    <w:rsid w:val="00735327"/>
    <w:rsid w:val="00735451"/>
    <w:rsid w:val="00740573"/>
    <w:rsid w:val="00741479"/>
    <w:rsid w:val="007414DA"/>
    <w:rsid w:val="00741F0D"/>
    <w:rsid w:val="007448D2"/>
    <w:rsid w:val="00744A73"/>
    <w:rsid w:val="00744DB8"/>
    <w:rsid w:val="00745C28"/>
    <w:rsid w:val="007460FF"/>
    <w:rsid w:val="007474D4"/>
    <w:rsid w:val="0075322D"/>
    <w:rsid w:val="00753D56"/>
    <w:rsid w:val="007554F4"/>
    <w:rsid w:val="007564AE"/>
    <w:rsid w:val="00757591"/>
    <w:rsid w:val="00757633"/>
    <w:rsid w:val="00757A59"/>
    <w:rsid w:val="00757DD5"/>
    <w:rsid w:val="007617A7"/>
    <w:rsid w:val="00762125"/>
    <w:rsid w:val="007635C3"/>
    <w:rsid w:val="00763EB1"/>
    <w:rsid w:val="00765E06"/>
    <w:rsid w:val="00765F79"/>
    <w:rsid w:val="007706FF"/>
    <w:rsid w:val="00770891"/>
    <w:rsid w:val="00770C61"/>
    <w:rsid w:val="00771930"/>
    <w:rsid w:val="00772BA3"/>
    <w:rsid w:val="0077442A"/>
    <w:rsid w:val="007763FE"/>
    <w:rsid w:val="00776998"/>
    <w:rsid w:val="007776A2"/>
    <w:rsid w:val="00777849"/>
    <w:rsid w:val="00780A99"/>
    <w:rsid w:val="00781C4F"/>
    <w:rsid w:val="00782487"/>
    <w:rsid w:val="00782A2E"/>
    <w:rsid w:val="00782B11"/>
    <w:rsid w:val="007836C0"/>
    <w:rsid w:val="0078667E"/>
    <w:rsid w:val="00787514"/>
    <w:rsid w:val="007919DC"/>
    <w:rsid w:val="00791B72"/>
    <w:rsid w:val="00791C7F"/>
    <w:rsid w:val="00796888"/>
    <w:rsid w:val="007A1326"/>
    <w:rsid w:val="007A2B7B"/>
    <w:rsid w:val="007A321F"/>
    <w:rsid w:val="007A3356"/>
    <w:rsid w:val="007A36F3"/>
    <w:rsid w:val="007A4CEF"/>
    <w:rsid w:val="007A55A8"/>
    <w:rsid w:val="007A7D77"/>
    <w:rsid w:val="007B24C4"/>
    <w:rsid w:val="007B50E4"/>
    <w:rsid w:val="007B5236"/>
    <w:rsid w:val="007B6B2F"/>
    <w:rsid w:val="007C057B"/>
    <w:rsid w:val="007C1661"/>
    <w:rsid w:val="007C1A9E"/>
    <w:rsid w:val="007C6E38"/>
    <w:rsid w:val="007D212E"/>
    <w:rsid w:val="007D458F"/>
    <w:rsid w:val="007D4E78"/>
    <w:rsid w:val="007D5655"/>
    <w:rsid w:val="007D5A52"/>
    <w:rsid w:val="007D7CF5"/>
    <w:rsid w:val="007D7E58"/>
    <w:rsid w:val="007E348C"/>
    <w:rsid w:val="007E41AD"/>
    <w:rsid w:val="007E5911"/>
    <w:rsid w:val="007E5E9E"/>
    <w:rsid w:val="007F1493"/>
    <w:rsid w:val="007F15BC"/>
    <w:rsid w:val="007F3524"/>
    <w:rsid w:val="007F4C67"/>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17A68"/>
    <w:rsid w:val="008203B7"/>
    <w:rsid w:val="00820BB7"/>
    <w:rsid w:val="00820FD0"/>
    <w:rsid w:val="008212BE"/>
    <w:rsid w:val="008218CF"/>
    <w:rsid w:val="00822C6C"/>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594F"/>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751C"/>
    <w:rsid w:val="00890C47"/>
    <w:rsid w:val="0089256F"/>
    <w:rsid w:val="00893CDB"/>
    <w:rsid w:val="00893D12"/>
    <w:rsid w:val="0089468F"/>
    <w:rsid w:val="00895105"/>
    <w:rsid w:val="00895316"/>
    <w:rsid w:val="00895861"/>
    <w:rsid w:val="00897B91"/>
    <w:rsid w:val="008A00A0"/>
    <w:rsid w:val="008A0836"/>
    <w:rsid w:val="008A21F0"/>
    <w:rsid w:val="008A5DE5"/>
    <w:rsid w:val="008B1453"/>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4125"/>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3A5"/>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45BC"/>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3CAD"/>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405"/>
    <w:rsid w:val="009A2864"/>
    <w:rsid w:val="009A313E"/>
    <w:rsid w:val="009A3EAC"/>
    <w:rsid w:val="009A40D9"/>
    <w:rsid w:val="009A7804"/>
    <w:rsid w:val="009B08F7"/>
    <w:rsid w:val="009B165F"/>
    <w:rsid w:val="009B2E67"/>
    <w:rsid w:val="009B417F"/>
    <w:rsid w:val="009B4483"/>
    <w:rsid w:val="009B5879"/>
    <w:rsid w:val="009B5A96"/>
    <w:rsid w:val="009B6030"/>
    <w:rsid w:val="009C0698"/>
    <w:rsid w:val="009C098A"/>
    <w:rsid w:val="009C0DA0"/>
    <w:rsid w:val="009C1101"/>
    <w:rsid w:val="009C1693"/>
    <w:rsid w:val="009C1AD9"/>
    <w:rsid w:val="009C1FCA"/>
    <w:rsid w:val="009C3001"/>
    <w:rsid w:val="009C44C9"/>
    <w:rsid w:val="009C575A"/>
    <w:rsid w:val="009C60E8"/>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2CBD"/>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331D"/>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61"/>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2A27"/>
    <w:rsid w:val="00AE3899"/>
    <w:rsid w:val="00AE6CD2"/>
    <w:rsid w:val="00AE776A"/>
    <w:rsid w:val="00AF03C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DD7"/>
    <w:rsid w:val="00B22FA7"/>
    <w:rsid w:val="00B24845"/>
    <w:rsid w:val="00B24B69"/>
    <w:rsid w:val="00B26370"/>
    <w:rsid w:val="00B27039"/>
    <w:rsid w:val="00B27D18"/>
    <w:rsid w:val="00B300DB"/>
    <w:rsid w:val="00B32BEC"/>
    <w:rsid w:val="00B35B87"/>
    <w:rsid w:val="00B36A41"/>
    <w:rsid w:val="00B40556"/>
    <w:rsid w:val="00B43107"/>
    <w:rsid w:val="00B45AC4"/>
    <w:rsid w:val="00B45E0A"/>
    <w:rsid w:val="00B47A18"/>
    <w:rsid w:val="00B51CD5"/>
    <w:rsid w:val="00B53330"/>
    <w:rsid w:val="00B53824"/>
    <w:rsid w:val="00B53857"/>
    <w:rsid w:val="00B54009"/>
    <w:rsid w:val="00B54B6C"/>
    <w:rsid w:val="00B56FB1"/>
    <w:rsid w:val="00B6083F"/>
    <w:rsid w:val="00B61504"/>
    <w:rsid w:val="00B62E95"/>
    <w:rsid w:val="00B63ABC"/>
    <w:rsid w:val="00B64905"/>
    <w:rsid w:val="00B64D3D"/>
    <w:rsid w:val="00B64F0A"/>
    <w:rsid w:val="00B6562C"/>
    <w:rsid w:val="00B6729E"/>
    <w:rsid w:val="00B720C9"/>
    <w:rsid w:val="00B7391B"/>
    <w:rsid w:val="00B73ACC"/>
    <w:rsid w:val="00B743E7"/>
    <w:rsid w:val="00B74B80"/>
    <w:rsid w:val="00B768A9"/>
    <w:rsid w:val="00B76E90"/>
    <w:rsid w:val="00B8005C"/>
    <w:rsid w:val="00B81BF0"/>
    <w:rsid w:val="00B82E5F"/>
    <w:rsid w:val="00B8606A"/>
    <w:rsid w:val="00B8666B"/>
    <w:rsid w:val="00B904F4"/>
    <w:rsid w:val="00B90B1B"/>
    <w:rsid w:val="00B90BD1"/>
    <w:rsid w:val="00B91639"/>
    <w:rsid w:val="00B92536"/>
    <w:rsid w:val="00B9274D"/>
    <w:rsid w:val="00B94207"/>
    <w:rsid w:val="00B945D4"/>
    <w:rsid w:val="00B94F5D"/>
    <w:rsid w:val="00B9506C"/>
    <w:rsid w:val="00B97B50"/>
    <w:rsid w:val="00BA3959"/>
    <w:rsid w:val="00BA563D"/>
    <w:rsid w:val="00BB1855"/>
    <w:rsid w:val="00BB2332"/>
    <w:rsid w:val="00BB239F"/>
    <w:rsid w:val="00BB2494"/>
    <w:rsid w:val="00BB2522"/>
    <w:rsid w:val="00BB28A3"/>
    <w:rsid w:val="00BB4340"/>
    <w:rsid w:val="00BB4A51"/>
    <w:rsid w:val="00BB5218"/>
    <w:rsid w:val="00BB72C0"/>
    <w:rsid w:val="00BB7FF3"/>
    <w:rsid w:val="00BC0AF1"/>
    <w:rsid w:val="00BC27BE"/>
    <w:rsid w:val="00BC3779"/>
    <w:rsid w:val="00BC41A0"/>
    <w:rsid w:val="00BC43D8"/>
    <w:rsid w:val="00BC53F8"/>
    <w:rsid w:val="00BD0186"/>
    <w:rsid w:val="00BD1661"/>
    <w:rsid w:val="00BD6178"/>
    <w:rsid w:val="00BD6348"/>
    <w:rsid w:val="00BE147F"/>
    <w:rsid w:val="00BE18E2"/>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427"/>
    <w:rsid w:val="00C036C3"/>
    <w:rsid w:val="00C03CCA"/>
    <w:rsid w:val="00C040E8"/>
    <w:rsid w:val="00C0499E"/>
    <w:rsid w:val="00C04F4A"/>
    <w:rsid w:val="00C06484"/>
    <w:rsid w:val="00C07776"/>
    <w:rsid w:val="00C07C0D"/>
    <w:rsid w:val="00C10210"/>
    <w:rsid w:val="00C1035C"/>
    <w:rsid w:val="00C1140E"/>
    <w:rsid w:val="00C1280C"/>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B0A"/>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33E6"/>
    <w:rsid w:val="00C57EE8"/>
    <w:rsid w:val="00C61072"/>
    <w:rsid w:val="00C6243C"/>
    <w:rsid w:val="00C62F54"/>
    <w:rsid w:val="00C63AEA"/>
    <w:rsid w:val="00C67BBF"/>
    <w:rsid w:val="00C70168"/>
    <w:rsid w:val="00C718DD"/>
    <w:rsid w:val="00C71AFB"/>
    <w:rsid w:val="00C74707"/>
    <w:rsid w:val="00C767C7"/>
    <w:rsid w:val="00C76BAE"/>
    <w:rsid w:val="00C779FD"/>
    <w:rsid w:val="00C77D84"/>
    <w:rsid w:val="00C80B9E"/>
    <w:rsid w:val="00C841B7"/>
    <w:rsid w:val="00C84A6C"/>
    <w:rsid w:val="00C8667D"/>
    <w:rsid w:val="00C86967"/>
    <w:rsid w:val="00C928A8"/>
    <w:rsid w:val="00C93044"/>
    <w:rsid w:val="00C93FE3"/>
    <w:rsid w:val="00C95246"/>
    <w:rsid w:val="00C97909"/>
    <w:rsid w:val="00CA103E"/>
    <w:rsid w:val="00CA6C45"/>
    <w:rsid w:val="00CA74F6"/>
    <w:rsid w:val="00CA7603"/>
    <w:rsid w:val="00CB364E"/>
    <w:rsid w:val="00CB37B8"/>
    <w:rsid w:val="00CB3CC2"/>
    <w:rsid w:val="00CB4F1A"/>
    <w:rsid w:val="00CB58B4"/>
    <w:rsid w:val="00CB6577"/>
    <w:rsid w:val="00CB6768"/>
    <w:rsid w:val="00CB74C7"/>
    <w:rsid w:val="00CC1FE9"/>
    <w:rsid w:val="00CC2C93"/>
    <w:rsid w:val="00CC3B49"/>
    <w:rsid w:val="00CC3D04"/>
    <w:rsid w:val="00CC4AF7"/>
    <w:rsid w:val="00CC5148"/>
    <w:rsid w:val="00CC54E5"/>
    <w:rsid w:val="00CC6B96"/>
    <w:rsid w:val="00CC6F04"/>
    <w:rsid w:val="00CC7B94"/>
    <w:rsid w:val="00CD6E8E"/>
    <w:rsid w:val="00CE0C9D"/>
    <w:rsid w:val="00CE161F"/>
    <w:rsid w:val="00CE2CC6"/>
    <w:rsid w:val="00CE3529"/>
    <w:rsid w:val="00CE4320"/>
    <w:rsid w:val="00CE5D9A"/>
    <w:rsid w:val="00CE76CD"/>
    <w:rsid w:val="00CF0B65"/>
    <w:rsid w:val="00CF1C1F"/>
    <w:rsid w:val="00CF3B5E"/>
    <w:rsid w:val="00CF3BA6"/>
    <w:rsid w:val="00CF4E8C"/>
    <w:rsid w:val="00CF6913"/>
    <w:rsid w:val="00CF7AA7"/>
    <w:rsid w:val="00D00428"/>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999"/>
    <w:rsid w:val="00D114B2"/>
    <w:rsid w:val="00D121C4"/>
    <w:rsid w:val="00D14274"/>
    <w:rsid w:val="00D15E5B"/>
    <w:rsid w:val="00D16E70"/>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7B3"/>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1BCF"/>
    <w:rsid w:val="00D82E32"/>
    <w:rsid w:val="00D83974"/>
    <w:rsid w:val="00D84133"/>
    <w:rsid w:val="00D8431C"/>
    <w:rsid w:val="00D85133"/>
    <w:rsid w:val="00D91607"/>
    <w:rsid w:val="00D92C82"/>
    <w:rsid w:val="00D93336"/>
    <w:rsid w:val="00D94314"/>
    <w:rsid w:val="00D95875"/>
    <w:rsid w:val="00D95BC7"/>
    <w:rsid w:val="00D95C17"/>
    <w:rsid w:val="00D96043"/>
    <w:rsid w:val="00D97779"/>
    <w:rsid w:val="00DA52F5"/>
    <w:rsid w:val="00DA73A3"/>
    <w:rsid w:val="00DB3080"/>
    <w:rsid w:val="00DB4E12"/>
    <w:rsid w:val="00DB5771"/>
    <w:rsid w:val="00DC0AB6"/>
    <w:rsid w:val="00DC21CF"/>
    <w:rsid w:val="00DC3395"/>
    <w:rsid w:val="00DC3664"/>
    <w:rsid w:val="00DC4123"/>
    <w:rsid w:val="00DC4B9B"/>
    <w:rsid w:val="00DC6EFC"/>
    <w:rsid w:val="00DC7CDE"/>
    <w:rsid w:val="00DD195B"/>
    <w:rsid w:val="00DD1E8A"/>
    <w:rsid w:val="00DD243F"/>
    <w:rsid w:val="00DD46E9"/>
    <w:rsid w:val="00DD4711"/>
    <w:rsid w:val="00DD4812"/>
    <w:rsid w:val="00DD4CA7"/>
    <w:rsid w:val="00DD703C"/>
    <w:rsid w:val="00DD7D2B"/>
    <w:rsid w:val="00DE0097"/>
    <w:rsid w:val="00DE05AE"/>
    <w:rsid w:val="00DE0979"/>
    <w:rsid w:val="00DE12E9"/>
    <w:rsid w:val="00DE301D"/>
    <w:rsid w:val="00DE33EC"/>
    <w:rsid w:val="00DE43F4"/>
    <w:rsid w:val="00DE53F8"/>
    <w:rsid w:val="00DE60E6"/>
    <w:rsid w:val="00DE648C"/>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277A"/>
    <w:rsid w:val="00E052B1"/>
    <w:rsid w:val="00E05886"/>
    <w:rsid w:val="00E10123"/>
    <w:rsid w:val="00E104C6"/>
    <w:rsid w:val="00E10C02"/>
    <w:rsid w:val="00E137F4"/>
    <w:rsid w:val="00E164F2"/>
    <w:rsid w:val="00E16F61"/>
    <w:rsid w:val="00E178A7"/>
    <w:rsid w:val="00E20F6A"/>
    <w:rsid w:val="00E21A25"/>
    <w:rsid w:val="00E23303"/>
    <w:rsid w:val="00E253CA"/>
    <w:rsid w:val="00E26314"/>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02FD"/>
    <w:rsid w:val="00E71243"/>
    <w:rsid w:val="00E71362"/>
    <w:rsid w:val="00E714D8"/>
    <w:rsid w:val="00E7168A"/>
    <w:rsid w:val="00E71D25"/>
    <w:rsid w:val="00E72112"/>
    <w:rsid w:val="00E7295C"/>
    <w:rsid w:val="00E73306"/>
    <w:rsid w:val="00E74817"/>
    <w:rsid w:val="00E74FE4"/>
    <w:rsid w:val="00E75934"/>
    <w:rsid w:val="00E7738D"/>
    <w:rsid w:val="00E81633"/>
    <w:rsid w:val="00E82AED"/>
    <w:rsid w:val="00E82FCC"/>
    <w:rsid w:val="00E831A3"/>
    <w:rsid w:val="00E862B5"/>
    <w:rsid w:val="00E86733"/>
    <w:rsid w:val="00E86927"/>
    <w:rsid w:val="00E8700D"/>
    <w:rsid w:val="00E87094"/>
    <w:rsid w:val="00E9108A"/>
    <w:rsid w:val="00E92437"/>
    <w:rsid w:val="00E92FAB"/>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9E9"/>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4E4C"/>
    <w:rsid w:val="00F47A0A"/>
    <w:rsid w:val="00F47A79"/>
    <w:rsid w:val="00F47F5C"/>
    <w:rsid w:val="00F511F1"/>
    <w:rsid w:val="00F51928"/>
    <w:rsid w:val="00F51E29"/>
    <w:rsid w:val="00F54003"/>
    <w:rsid w:val="00F543B3"/>
    <w:rsid w:val="00F5467A"/>
    <w:rsid w:val="00F5643A"/>
    <w:rsid w:val="00F56596"/>
    <w:rsid w:val="00F62236"/>
    <w:rsid w:val="00F633EE"/>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3A84"/>
    <w:rsid w:val="00FE40B5"/>
    <w:rsid w:val="00FE411D"/>
    <w:rsid w:val="00FE660C"/>
    <w:rsid w:val="00FF0F2A"/>
    <w:rsid w:val="00FF492B"/>
    <w:rsid w:val="00FF5205"/>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3F5EFC"/>
  <w14:defaultImageDpi w14:val="32767"/>
  <w15:chartTrackingRefBased/>
  <w15:docId w15:val="{71EFBD7F-811D-48C4-8440-8A52BB60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9"/>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99"/>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9"/>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9"/>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9"/>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Š 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ŠStrong emphasis"/>
    <w:basedOn w:val="DefaultParagraphFont"/>
    <w:uiPriority w:val="28"/>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customStyle="1" w:styleId="IOSbodytext2017">
    <w:name w:val="IOS body text 2017"/>
    <w:basedOn w:val="Normal"/>
    <w:qFormat/>
    <w:rsid w:val="00983C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eastAsia="SimSun" w:cs="Times New Roman"/>
      <w:szCs w:val="22"/>
      <w:lang w:eastAsia="zh-CN"/>
    </w:rPr>
  </w:style>
  <w:style w:type="paragraph" w:customStyle="1" w:styleId="IOSheading22017">
    <w:name w:val="IOS heading 2 2017"/>
    <w:basedOn w:val="Normal"/>
    <w:next w:val="IOSbodytext2017"/>
    <w:qFormat/>
    <w:locked/>
    <w:rsid w:val="00983CAD"/>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IOSlist2bullet2017">
    <w:name w:val="IOS list 2 bullet 2017"/>
    <w:basedOn w:val="Normal"/>
    <w:link w:val="IOSlist2bullet2017Char"/>
    <w:qFormat/>
    <w:locked/>
    <w:rsid w:val="00983CAD"/>
    <w:pPr>
      <w:tabs>
        <w:tab w:val="left" w:pos="567"/>
        <w:tab w:val="left" w:pos="1134"/>
        <w:tab w:val="left" w:pos="1701"/>
        <w:tab w:val="left" w:pos="2268"/>
        <w:tab w:val="left" w:pos="2835"/>
        <w:tab w:val="left" w:pos="3402"/>
      </w:tabs>
      <w:spacing w:before="120" w:line="280" w:lineRule="atLeast"/>
      <w:ind w:left="1134" w:hanging="425"/>
    </w:pPr>
    <w:rPr>
      <w:rFonts w:eastAsia="SimSun" w:cs="Times New Roman"/>
      <w:lang w:eastAsia="zh-CN"/>
    </w:rPr>
  </w:style>
  <w:style w:type="character" w:customStyle="1" w:styleId="IOSlist2bullet2017Char">
    <w:name w:val="IOS list 2 bullet 2017 Char"/>
    <w:link w:val="IOSlist2bullet2017"/>
    <w:rsid w:val="00983CAD"/>
    <w:rPr>
      <w:rFonts w:ascii="Arial" w:eastAsia="SimSun" w:hAnsi="Arial" w:cs="Times New Roman"/>
      <w:lang w:val="en-AU" w:eastAsia="zh-CN"/>
    </w:rPr>
  </w:style>
  <w:style w:type="paragraph" w:customStyle="1" w:styleId="IOSlist1bullet2017">
    <w:name w:val="IOS list 1 bullet 2017"/>
    <w:basedOn w:val="Normal"/>
    <w:qFormat/>
    <w:locked/>
    <w:rsid w:val="00983CAD"/>
    <w:pPr>
      <w:spacing w:before="80" w:line="280" w:lineRule="atLeast"/>
      <w:ind w:left="720" w:hanging="360"/>
    </w:pPr>
    <w:rPr>
      <w:rFonts w:eastAsia="SimSun" w:cs="Times New Roman"/>
      <w:lang w:eastAsia="zh-CN"/>
    </w:rPr>
  </w:style>
  <w:style w:type="character" w:styleId="FollowedHyperlink">
    <w:name w:val="FollowedHyperlink"/>
    <w:basedOn w:val="DefaultParagraphFont"/>
    <w:uiPriority w:val="99"/>
    <w:semiHidden/>
    <w:unhideWhenUsed/>
    <w:rsid w:val="00983CAD"/>
    <w:rPr>
      <w:color w:val="954F72" w:themeColor="followedHyperlink"/>
      <w:u w:val="single"/>
    </w:rPr>
  </w:style>
  <w:style w:type="table" w:customStyle="1" w:styleId="TableGrid10">
    <w:name w:val="Table Grid1"/>
    <w:basedOn w:val="TableNormal"/>
    <w:next w:val="TableGrid"/>
    <w:uiPriority w:val="59"/>
    <w:rsid w:val="004844F5"/>
    <w:pPr>
      <w:spacing w:before="0" w:line="240" w:lineRule="auto"/>
    </w:pPr>
    <w:rPr>
      <w:rFonts w:ascii="Calibri" w:eastAsia="SimSu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844F5"/>
  </w:style>
  <w:style w:type="paragraph" w:customStyle="1" w:styleId="IOSfooter2017">
    <w:name w:val="IOS footer 2017"/>
    <w:basedOn w:val="Normal"/>
    <w:qFormat/>
    <w:locked/>
    <w:rsid w:val="004844F5"/>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ing12017">
    <w:name w:val="IOS heading 1 2017"/>
    <w:basedOn w:val="Normal"/>
    <w:next w:val="IOSbodytext2017"/>
    <w:qFormat/>
    <w:locked/>
    <w:rsid w:val="004844F5"/>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eastAsia="SimSun" w:hAnsi="Helvetica" w:cs="Times New Roman"/>
      <w:sz w:val="56"/>
      <w:szCs w:val="56"/>
    </w:rPr>
  </w:style>
  <w:style w:type="paragraph" w:customStyle="1" w:styleId="IOSquote2017">
    <w:name w:val="IOS quote 2017"/>
    <w:basedOn w:val="Normal"/>
    <w:next w:val="IOSreference2017"/>
    <w:qFormat/>
    <w:locked/>
    <w:rsid w:val="004844F5"/>
    <w:pPr>
      <w:spacing w:before="80" w:line="260" w:lineRule="atLeast"/>
      <w:ind w:left="567" w:right="567"/>
    </w:pPr>
    <w:rPr>
      <w:rFonts w:eastAsia="SimSun" w:cs="Times New Roman"/>
      <w:sz w:val="22"/>
      <w:szCs w:val="22"/>
      <w:lang w:eastAsia="zh-CN"/>
    </w:rPr>
  </w:style>
  <w:style w:type="paragraph" w:customStyle="1" w:styleId="IOSreference2017">
    <w:name w:val="IOS reference 2017"/>
    <w:basedOn w:val="Normal"/>
    <w:next w:val="IOSbodytext2017"/>
    <w:qFormat/>
    <w:locked/>
    <w:rsid w:val="004844F5"/>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cs="Times New Roman"/>
      <w:sz w:val="18"/>
      <w:szCs w:val="18"/>
      <w:lang w:eastAsia="zh-CN"/>
    </w:rPr>
  </w:style>
  <w:style w:type="paragraph" w:customStyle="1" w:styleId="IOSheading32017">
    <w:name w:val="IOS heading 3 2017"/>
    <w:basedOn w:val="IOSheading22017"/>
    <w:next w:val="IOSbodytext2017"/>
    <w:qFormat/>
    <w:locked/>
    <w:rsid w:val="004844F5"/>
    <w:pPr>
      <w:spacing w:before="360"/>
      <w:outlineLvl w:val="2"/>
    </w:pPr>
    <w:rPr>
      <w:sz w:val="40"/>
      <w:szCs w:val="40"/>
    </w:rPr>
  </w:style>
  <w:style w:type="paragraph" w:customStyle="1" w:styleId="IOSheading42017">
    <w:name w:val="IOS heading 4 2017"/>
    <w:basedOn w:val="IOSheading32017"/>
    <w:next w:val="IOSbodytext2017"/>
    <w:qFormat/>
    <w:locked/>
    <w:rsid w:val="004844F5"/>
    <w:pPr>
      <w:spacing w:before="320"/>
      <w:outlineLvl w:val="3"/>
    </w:pPr>
    <w:rPr>
      <w:rFonts w:ascii="Arial" w:hAnsi="Arial"/>
      <w:sz w:val="22"/>
      <w:szCs w:val="32"/>
    </w:rPr>
  </w:style>
  <w:style w:type="paragraph" w:customStyle="1" w:styleId="IOSheading52017">
    <w:name w:val="IOS heading 5 2017"/>
    <w:basedOn w:val="IOSheading42017"/>
    <w:next w:val="IOSbodytext2017"/>
    <w:qFormat/>
    <w:locked/>
    <w:rsid w:val="004844F5"/>
    <w:pPr>
      <w:spacing w:before="280"/>
      <w:outlineLvl w:val="4"/>
    </w:pPr>
    <w:rPr>
      <w:sz w:val="28"/>
      <w:szCs w:val="24"/>
    </w:rPr>
  </w:style>
  <w:style w:type="paragraph" w:customStyle="1" w:styleId="IOStabletext2017">
    <w:name w:val="IOS table text 2017"/>
    <w:basedOn w:val="Normal"/>
    <w:qFormat/>
    <w:locked/>
    <w:rsid w:val="004844F5"/>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IOStableheading2017">
    <w:name w:val="IOS table heading 2017"/>
    <w:basedOn w:val="Normal"/>
    <w:next w:val="IOStabletext2017"/>
    <w:qFormat/>
    <w:locked/>
    <w:rsid w:val="004844F5"/>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IOStablelist1bullet2017">
    <w:name w:val="IOS table list 1 bullet 2017"/>
    <w:basedOn w:val="IOStabletext2017"/>
    <w:qFormat/>
    <w:locked/>
    <w:rsid w:val="004844F5"/>
    <w:pPr>
      <w:numPr>
        <w:numId w:val="6"/>
      </w:numPr>
      <w:tabs>
        <w:tab w:val="clear" w:pos="567"/>
        <w:tab w:val="left" w:pos="425"/>
      </w:tabs>
      <w:spacing w:after="40" w:line="240" w:lineRule="atLeast"/>
    </w:pPr>
  </w:style>
  <w:style w:type="paragraph" w:customStyle="1" w:styleId="IOSunformattedspace2017">
    <w:name w:val="IOS unformatted space 2017"/>
    <w:basedOn w:val="Normal"/>
    <w:qFormat/>
    <w:locked/>
    <w:rsid w:val="004844F5"/>
    <w:pPr>
      <w:tabs>
        <w:tab w:val="left" w:pos="567"/>
        <w:tab w:val="left" w:pos="1134"/>
        <w:tab w:val="left" w:pos="1701"/>
        <w:tab w:val="left" w:pos="2268"/>
        <w:tab w:val="left" w:pos="2835"/>
        <w:tab w:val="left" w:pos="3402"/>
      </w:tabs>
      <w:spacing w:before="0" w:line="300" w:lineRule="atLeast"/>
    </w:pPr>
    <w:rPr>
      <w:rFonts w:eastAsia="SimSun" w:cs="Times New Roman"/>
      <w:sz w:val="20"/>
      <w:szCs w:val="22"/>
      <w:lang w:eastAsia="zh-CN"/>
    </w:rPr>
  </w:style>
  <w:style w:type="paragraph" w:customStyle="1" w:styleId="IOScaptionquote2017">
    <w:name w:val="IOS caption quote 2017"/>
    <w:basedOn w:val="IOScaptiongraphics2017"/>
    <w:next w:val="IOSquote2017"/>
    <w:qFormat/>
    <w:rsid w:val="004844F5"/>
  </w:style>
  <w:style w:type="paragraph" w:customStyle="1" w:styleId="IOScaptiongraphics2017">
    <w:name w:val="IOS caption graphics 2017"/>
    <w:basedOn w:val="IOSreference2017"/>
    <w:next w:val="IOSunformattedspace2017"/>
    <w:qFormat/>
    <w:locked/>
    <w:rsid w:val="004844F5"/>
    <w:pPr>
      <w:keepNext/>
      <w:spacing w:before="240" w:after="80"/>
    </w:pPr>
    <w:rPr>
      <w:sz w:val="22"/>
    </w:rPr>
  </w:style>
  <w:style w:type="paragraph" w:customStyle="1" w:styleId="IOStablelist2bullet2017">
    <w:name w:val="IOS table list 2 bullet 2017"/>
    <w:basedOn w:val="IOStablelist1bullet2017"/>
    <w:qFormat/>
    <w:rsid w:val="004844F5"/>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4844F5"/>
    <w:pPr>
      <w:tabs>
        <w:tab w:val="right" w:leader="underscore" w:pos="10773"/>
      </w:tabs>
      <w:spacing w:before="0" w:line="480" w:lineRule="atLeast"/>
      <w:ind w:left="-40" w:right="40"/>
    </w:pPr>
    <w:rPr>
      <w:rFonts w:eastAsia="SimSun" w:cs="Times New Roman"/>
      <w:lang w:eastAsia="zh-CN"/>
    </w:rPr>
  </w:style>
  <w:style w:type="paragraph" w:customStyle="1" w:styleId="IOSgraphics2017">
    <w:name w:val="IOS graphics 2017"/>
    <w:basedOn w:val="IOSunformattedspace2017"/>
    <w:next w:val="IOSreference2017"/>
    <w:qFormat/>
    <w:rsid w:val="004844F5"/>
    <w:pPr>
      <w:keepNext/>
    </w:pPr>
  </w:style>
  <w:style w:type="character" w:customStyle="1" w:styleId="IOSscientifictermorlanguage2017">
    <w:name w:val="IOS scientific term or language 2017"/>
    <w:uiPriority w:val="1"/>
    <w:qFormat/>
    <w:rsid w:val="004844F5"/>
    <w:rPr>
      <w:i/>
      <w:noProof w:val="0"/>
      <w:lang w:val="en-AU"/>
    </w:rPr>
  </w:style>
  <w:style w:type="character" w:customStyle="1" w:styleId="IOSstrongemphasis2017">
    <w:name w:val="IOS strong emphasis 2017"/>
    <w:uiPriority w:val="1"/>
    <w:qFormat/>
    <w:rsid w:val="004844F5"/>
    <w:rPr>
      <w:b/>
      <w:noProof w:val="0"/>
      <w:lang w:val="en-AU"/>
    </w:rPr>
  </w:style>
  <w:style w:type="paragraph" w:customStyle="1" w:styleId="IOStablelist1numbered2017">
    <w:name w:val="IOS table list 1 numbered 2017"/>
    <w:basedOn w:val="IOStabletext2017"/>
    <w:qFormat/>
    <w:rsid w:val="004844F5"/>
    <w:pPr>
      <w:numPr>
        <w:numId w:val="8"/>
      </w:numPr>
      <w:tabs>
        <w:tab w:val="clear" w:pos="567"/>
        <w:tab w:val="left" w:pos="652"/>
      </w:tabs>
      <w:spacing w:after="40" w:line="240" w:lineRule="atLeast"/>
      <w:ind w:left="538" w:hanging="340"/>
    </w:pPr>
  </w:style>
  <w:style w:type="paragraph" w:customStyle="1" w:styleId="IOStablelist2numbered2017">
    <w:name w:val="IOS table list 2 numbered 2017"/>
    <w:basedOn w:val="IOStablelist1numbered2017"/>
    <w:qFormat/>
    <w:rsid w:val="004844F5"/>
    <w:pPr>
      <w:numPr>
        <w:numId w:val="7"/>
      </w:numPr>
      <w:ind w:left="879" w:hanging="340"/>
    </w:pPr>
  </w:style>
  <w:style w:type="paragraph" w:customStyle="1" w:styleId="IOSList1numbered2017">
    <w:name w:val="IOS List 1 numbered 2017"/>
    <w:basedOn w:val="Normal"/>
    <w:qFormat/>
    <w:locked/>
    <w:rsid w:val="004844F5"/>
    <w:pPr>
      <w:numPr>
        <w:numId w:val="9"/>
      </w:numPr>
      <w:spacing w:before="80" w:line="280" w:lineRule="atLeast"/>
    </w:pPr>
    <w:rPr>
      <w:rFonts w:eastAsia="SimSun" w:cs="Times New Roman"/>
      <w:lang w:eastAsia="zh-CN"/>
    </w:rPr>
  </w:style>
  <w:style w:type="paragraph" w:customStyle="1" w:styleId="IOSList2numbered2017">
    <w:name w:val="IOS List 2 numbered 2017"/>
    <w:basedOn w:val="Normal"/>
    <w:link w:val="IOSList2numbered2017Char"/>
    <w:qFormat/>
    <w:locked/>
    <w:rsid w:val="004844F5"/>
    <w:pPr>
      <w:numPr>
        <w:ilvl w:val="1"/>
        <w:numId w:val="10"/>
      </w:numPr>
      <w:tabs>
        <w:tab w:val="clear" w:pos="1440"/>
        <w:tab w:val="left" w:pos="567"/>
        <w:tab w:val="left" w:pos="1134"/>
        <w:tab w:val="left" w:pos="1701"/>
        <w:tab w:val="left" w:pos="2268"/>
        <w:tab w:val="left" w:pos="2835"/>
        <w:tab w:val="left" w:pos="3402"/>
      </w:tabs>
      <w:spacing w:before="120" w:line="280" w:lineRule="atLeast"/>
      <w:ind w:left="1080" w:hanging="360"/>
    </w:pPr>
    <w:rPr>
      <w:rFonts w:eastAsia="SimSun" w:cs="Times New Roman"/>
      <w:lang w:eastAsia="zh-CN"/>
    </w:rPr>
  </w:style>
  <w:style w:type="character" w:customStyle="1" w:styleId="IOSList2numbered2017Char">
    <w:name w:val="IOS List 2 numbered 2017 Char"/>
    <w:link w:val="IOSList2numbered2017"/>
    <w:rsid w:val="004844F5"/>
    <w:rPr>
      <w:rFonts w:ascii="Arial" w:eastAsia="SimSun" w:hAnsi="Arial" w:cs="Times New Roman"/>
      <w:lang w:val="en-AU" w:eastAsia="zh-CN"/>
    </w:rPr>
  </w:style>
  <w:style w:type="paragraph" w:customStyle="1" w:styleId="IOSdocumenttitle2017">
    <w:name w:val="IOS document title 2017"/>
    <w:basedOn w:val="IOSheading12017"/>
    <w:next w:val="IOSbodytext2017"/>
    <w:qFormat/>
    <w:rsid w:val="004844F5"/>
    <w:pPr>
      <w:tabs>
        <w:tab w:val="left" w:pos="3969"/>
        <w:tab w:val="left" w:pos="4536"/>
        <w:tab w:val="left" w:pos="5103"/>
      </w:tabs>
    </w:pPr>
  </w:style>
  <w:style w:type="paragraph" w:styleId="BalloonText">
    <w:name w:val="Balloon Text"/>
    <w:basedOn w:val="Normal"/>
    <w:link w:val="BalloonTextChar"/>
    <w:uiPriority w:val="99"/>
    <w:semiHidden/>
    <w:unhideWhenUsed/>
    <w:rsid w:val="004844F5"/>
    <w:pPr>
      <w:spacing w:before="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4844F5"/>
    <w:rPr>
      <w:rFonts w:ascii="Tahoma" w:eastAsia="SimSun" w:hAnsi="Tahoma" w:cs="Tahoma"/>
      <w:sz w:val="16"/>
      <w:szCs w:val="16"/>
      <w:lang w:val="en-AU" w:eastAsia="zh-CN"/>
    </w:rPr>
  </w:style>
  <w:style w:type="table" w:customStyle="1" w:styleId="TableGrid2">
    <w:name w:val="Table Grid2"/>
    <w:basedOn w:val="TableNormal"/>
    <w:next w:val="TableGrid"/>
    <w:uiPriority w:val="59"/>
    <w:rsid w:val="004844F5"/>
    <w:pPr>
      <w:spacing w:before="0" w:line="240" w:lineRule="auto"/>
    </w:pPr>
    <w:rPr>
      <w:rFonts w:ascii="Calibri" w:eastAsia="SimSun"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844F5"/>
    <w:pPr>
      <w:spacing w:before="0" w:line="240" w:lineRule="auto"/>
    </w:pPr>
    <w:rPr>
      <w:rFonts w:eastAsia="SimSun" w:cs="Times New Roman"/>
      <w:lang w:eastAsia="zh-CN"/>
    </w:rPr>
  </w:style>
  <w:style w:type="character" w:customStyle="1" w:styleId="FootnoteTextChar">
    <w:name w:val="Footnote Text Char"/>
    <w:basedOn w:val="DefaultParagraphFont"/>
    <w:link w:val="FootnoteText"/>
    <w:uiPriority w:val="99"/>
    <w:rsid w:val="004844F5"/>
    <w:rPr>
      <w:rFonts w:ascii="Arial" w:eastAsia="SimSun" w:hAnsi="Arial" w:cs="Times New Roman"/>
      <w:lang w:val="en-AU" w:eastAsia="zh-CN"/>
    </w:rPr>
  </w:style>
  <w:style w:type="character" w:styleId="FootnoteReference">
    <w:name w:val="footnote reference"/>
    <w:uiPriority w:val="99"/>
    <w:unhideWhenUsed/>
    <w:rsid w:val="004844F5"/>
    <w:rPr>
      <w:vertAlign w:val="superscript"/>
    </w:rPr>
  </w:style>
  <w:style w:type="paragraph" w:styleId="EndnoteText">
    <w:name w:val="endnote text"/>
    <w:basedOn w:val="Normal"/>
    <w:link w:val="EndnoteTextChar"/>
    <w:uiPriority w:val="99"/>
    <w:unhideWhenUsed/>
    <w:rsid w:val="004844F5"/>
    <w:pPr>
      <w:spacing w:before="0" w:line="240" w:lineRule="auto"/>
    </w:pPr>
    <w:rPr>
      <w:rFonts w:eastAsia="SimSun" w:cs="Times New Roman"/>
      <w:lang w:eastAsia="zh-CN"/>
    </w:rPr>
  </w:style>
  <w:style w:type="character" w:customStyle="1" w:styleId="EndnoteTextChar">
    <w:name w:val="Endnote Text Char"/>
    <w:basedOn w:val="DefaultParagraphFont"/>
    <w:link w:val="EndnoteText"/>
    <w:uiPriority w:val="99"/>
    <w:rsid w:val="004844F5"/>
    <w:rPr>
      <w:rFonts w:ascii="Arial" w:eastAsia="SimSun" w:hAnsi="Arial" w:cs="Times New Roman"/>
      <w:lang w:val="en-AU" w:eastAsia="zh-CN"/>
    </w:rPr>
  </w:style>
  <w:style w:type="character" w:styleId="EndnoteReference">
    <w:name w:val="endnote reference"/>
    <w:uiPriority w:val="99"/>
    <w:unhideWhenUsed/>
    <w:rsid w:val="004844F5"/>
    <w:rPr>
      <w:vertAlign w:val="superscript"/>
    </w:rPr>
  </w:style>
  <w:style w:type="character" w:styleId="CommentReference">
    <w:name w:val="annotation reference"/>
    <w:uiPriority w:val="99"/>
    <w:semiHidden/>
    <w:unhideWhenUsed/>
    <w:rsid w:val="004844F5"/>
    <w:rPr>
      <w:sz w:val="16"/>
      <w:szCs w:val="16"/>
    </w:rPr>
  </w:style>
  <w:style w:type="paragraph" w:styleId="CommentText">
    <w:name w:val="annotation text"/>
    <w:basedOn w:val="Normal"/>
    <w:link w:val="CommentTextChar"/>
    <w:uiPriority w:val="99"/>
    <w:semiHidden/>
    <w:unhideWhenUsed/>
    <w:rsid w:val="004844F5"/>
    <w:pPr>
      <w:spacing w:line="240" w:lineRule="auto"/>
    </w:pPr>
    <w:rPr>
      <w:rFonts w:eastAsia="SimSun" w:cs="Times New Roman"/>
      <w:sz w:val="20"/>
      <w:szCs w:val="20"/>
      <w:lang w:eastAsia="zh-CN"/>
    </w:rPr>
  </w:style>
  <w:style w:type="character" w:customStyle="1" w:styleId="CommentTextChar">
    <w:name w:val="Comment Text Char"/>
    <w:basedOn w:val="DefaultParagraphFont"/>
    <w:link w:val="CommentText"/>
    <w:uiPriority w:val="99"/>
    <w:semiHidden/>
    <w:rsid w:val="004844F5"/>
    <w:rPr>
      <w:rFonts w:ascii="Arial" w:eastAsia="SimSun" w:hAnsi="Arial"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4844F5"/>
    <w:rPr>
      <w:b/>
      <w:bCs/>
    </w:rPr>
  </w:style>
  <w:style w:type="character" w:customStyle="1" w:styleId="CommentSubjectChar">
    <w:name w:val="Comment Subject Char"/>
    <w:basedOn w:val="CommentTextChar"/>
    <w:link w:val="CommentSubject"/>
    <w:uiPriority w:val="99"/>
    <w:semiHidden/>
    <w:rsid w:val="004844F5"/>
    <w:rPr>
      <w:rFonts w:ascii="Arial" w:eastAsia="SimSun" w:hAnsi="Arial" w:cs="Times New Roman"/>
      <w:b/>
      <w:bCs/>
      <w:sz w:val="20"/>
      <w:szCs w:val="20"/>
      <w:lang w:val="en-AU" w:eastAsia="zh-CN"/>
    </w:rPr>
  </w:style>
  <w:style w:type="paragraph" w:customStyle="1" w:styleId="BodyText1">
    <w:name w:val="Body Text1"/>
    <w:basedOn w:val="Normal"/>
    <w:rsid w:val="004844F5"/>
    <w:pPr>
      <w:spacing w:before="0" w:line="240" w:lineRule="auto"/>
    </w:pPr>
    <w:rPr>
      <w:rFonts w:eastAsia="Times New Roman" w:cs="Times New Roman"/>
      <w:sz w:val="22"/>
      <w:szCs w:val="20"/>
    </w:rPr>
  </w:style>
  <w:style w:type="paragraph" w:customStyle="1" w:styleId="ColorfulList-Accent11">
    <w:name w:val="Colorful List - Accent 11"/>
    <w:basedOn w:val="Normal"/>
    <w:uiPriority w:val="34"/>
    <w:qFormat/>
    <w:rsid w:val="004844F5"/>
    <w:pPr>
      <w:spacing w:line="300" w:lineRule="atLeast"/>
      <w:ind w:left="720"/>
      <w:contextualSpacing/>
    </w:pPr>
    <w:rPr>
      <w:rFonts w:eastAsia="SimSun" w:cs="Times New Roman"/>
      <w:szCs w:val="22"/>
      <w:lang w:eastAsia="zh-CN"/>
    </w:rPr>
  </w:style>
  <w:style w:type="paragraph" w:styleId="NormalWeb">
    <w:name w:val="Normal (Web)"/>
    <w:basedOn w:val="Normal"/>
    <w:uiPriority w:val="99"/>
    <w:unhideWhenUsed/>
    <w:rsid w:val="004844F5"/>
    <w:pPr>
      <w:spacing w:before="100" w:beforeAutospacing="1" w:after="100" w:afterAutospacing="1" w:line="240" w:lineRule="auto"/>
    </w:pPr>
    <w:rPr>
      <w:rFonts w:ascii="Times New Roman" w:eastAsia="Times New Roman" w:hAnsi="Times New Roman" w:cs="Times New Roman"/>
      <w:lang w:eastAsia="en-AU"/>
    </w:rPr>
  </w:style>
  <w:style w:type="table" w:customStyle="1" w:styleId="25">
    <w:name w:val="25"/>
    <w:basedOn w:val="TableNormal"/>
    <w:rsid w:val="004844F5"/>
    <w:pPr>
      <w:spacing w:before="0"/>
    </w:pPr>
    <w:rPr>
      <w:rFonts w:ascii="Arial" w:eastAsia="Arial" w:hAnsi="Arial" w:cs="Arial"/>
      <w:color w:val="000000"/>
      <w:sz w:val="20"/>
      <w:szCs w:val="20"/>
      <w:lang w:val="en-AU" w:eastAsia="en-AU"/>
    </w:rPr>
    <w:tblPr>
      <w:tblStyleRowBandSize w:val="1"/>
      <w:tblStyleColBandSize w:val="1"/>
    </w:tblPr>
  </w:style>
  <w:style w:type="paragraph" w:customStyle="1" w:styleId="Default">
    <w:name w:val="Default"/>
    <w:rsid w:val="004844F5"/>
    <w:pPr>
      <w:autoSpaceDE w:val="0"/>
      <w:autoSpaceDN w:val="0"/>
      <w:adjustRightInd w:val="0"/>
      <w:spacing w:before="0" w:line="240" w:lineRule="auto"/>
    </w:pPr>
    <w:rPr>
      <w:rFonts w:ascii="Arial" w:eastAsia="SimSun" w:hAnsi="Arial" w:cs="Arial"/>
      <w:color w:val="000000"/>
      <w:lang w:val="en-AU"/>
    </w:rPr>
  </w:style>
  <w:style w:type="character" w:customStyle="1" w:styleId="UnresolvedMention2">
    <w:name w:val="Unresolved Mention2"/>
    <w:uiPriority w:val="99"/>
    <w:semiHidden/>
    <w:unhideWhenUsed/>
    <w:rsid w:val="004844F5"/>
    <w:rPr>
      <w:color w:val="808080"/>
      <w:shd w:val="clear" w:color="auto" w:fill="E6E6E6"/>
    </w:rPr>
  </w:style>
  <w:style w:type="table" w:customStyle="1" w:styleId="17">
    <w:name w:val="17"/>
    <w:basedOn w:val="TableNormal"/>
    <w:rsid w:val="004844F5"/>
    <w:pPr>
      <w:spacing w:before="0"/>
    </w:pPr>
    <w:rPr>
      <w:rFonts w:ascii="Arial" w:eastAsia="Arial" w:hAnsi="Arial" w:cs="Arial"/>
      <w:color w:val="000000"/>
      <w:sz w:val="20"/>
      <w:szCs w:val="20"/>
      <w:lang w:val="en-AU" w:eastAsia="en-AU"/>
    </w:rPr>
    <w:tblPr>
      <w:tblStyleRowBandSize w:val="1"/>
      <w:tblStyleColBandSize w:val="1"/>
    </w:tblPr>
  </w:style>
  <w:style w:type="paragraph" w:customStyle="1" w:styleId="hd3">
    <w:name w:val="hd3"/>
    <w:aliases w:val="heading3"/>
    <w:basedOn w:val="Normal"/>
    <w:next w:val="Normal"/>
    <w:rsid w:val="004844F5"/>
    <w:pPr>
      <w:keepNext/>
      <w:tabs>
        <w:tab w:val="right" w:pos="9940"/>
      </w:tabs>
      <w:spacing w:before="0" w:after="100" w:line="240" w:lineRule="auto"/>
    </w:pPr>
    <w:rPr>
      <w:rFonts w:ascii="Helvetica" w:eastAsia="Times New Roman" w:hAnsi="Helvetica" w:cs="Times New Roman"/>
      <w:b/>
      <w:szCs w:val="20"/>
      <w:lang w:val="en-US"/>
    </w:rPr>
  </w:style>
  <w:style w:type="paragraph" w:customStyle="1" w:styleId="BodyText2">
    <w:name w:val="Body Text2"/>
    <w:basedOn w:val="Normal"/>
    <w:rsid w:val="004844F5"/>
    <w:pPr>
      <w:spacing w:before="0" w:line="240" w:lineRule="auto"/>
    </w:pPr>
    <w:rPr>
      <w:rFonts w:eastAsia="Times New Roman" w:cs="Times New Roman"/>
      <w:sz w:val="22"/>
      <w:szCs w:val="20"/>
    </w:rPr>
  </w:style>
  <w:style w:type="table" w:customStyle="1" w:styleId="28">
    <w:name w:val="28"/>
    <w:basedOn w:val="TableNormal"/>
    <w:rsid w:val="004844F5"/>
    <w:pPr>
      <w:spacing w:before="0"/>
    </w:pPr>
    <w:rPr>
      <w:rFonts w:ascii="Arial" w:eastAsia="Arial" w:hAnsi="Arial" w:cs="Arial"/>
      <w:color w:val="000000"/>
      <w:sz w:val="20"/>
      <w:szCs w:val="20"/>
      <w:lang w:val="en-AU" w:eastAsia="en-AU"/>
    </w:rPr>
    <w:tblPr>
      <w:tblStyleRowBandSize w:val="1"/>
      <w:tblStyleColBandSize w:val="1"/>
    </w:tblPr>
  </w:style>
  <w:style w:type="table" w:customStyle="1" w:styleId="TableGrid11">
    <w:name w:val="Table Grid11"/>
    <w:basedOn w:val="TableNormal"/>
    <w:next w:val="TableGrid"/>
    <w:uiPriority w:val="59"/>
    <w:rsid w:val="004844F5"/>
    <w:pPr>
      <w:spacing w:before="0" w:line="240" w:lineRule="auto"/>
    </w:pPr>
    <w:rPr>
      <w:rFonts w:ascii="Calibri" w:eastAsia="Calibri" w:hAnsi="Calibri" w:cs="Times New Roman"/>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align1">
    <w:name w:val="center-align1"/>
    <w:basedOn w:val="Normal"/>
    <w:rsid w:val="004844F5"/>
    <w:pPr>
      <w:spacing w:before="0" w:line="360" w:lineRule="atLeast"/>
      <w:jc w:val="center"/>
    </w:pPr>
    <w:rPr>
      <w:rFonts w:ascii="Times New Roman" w:eastAsia="Times New Roman" w:hAnsi="Times New Roman" w:cs="Times New Roman"/>
      <w:color w:val="000000"/>
      <w:lang w:eastAsia="en-AU"/>
    </w:rPr>
  </w:style>
  <w:style w:type="paragraph" w:customStyle="1" w:styleId="h2para">
    <w:name w:val="h2 para"/>
    <w:basedOn w:val="Heading2"/>
    <w:next w:val="Normal"/>
    <w:qFormat/>
    <w:rsid w:val="004844F5"/>
    <w:pPr>
      <w:keepLines w:val="0"/>
      <w:numPr>
        <w:ilvl w:val="0"/>
        <w:numId w:val="0"/>
      </w:numPr>
      <w:tabs>
        <w:tab w:val="clear" w:pos="567"/>
        <w:tab w:val="clear" w:pos="1134"/>
        <w:tab w:val="clear" w:pos="1701"/>
        <w:tab w:val="clear" w:pos="2268"/>
        <w:tab w:val="clear" w:pos="2835"/>
        <w:tab w:val="clear" w:pos="3402"/>
      </w:tabs>
      <w:spacing w:before="480" w:after="0" w:line="240" w:lineRule="auto"/>
    </w:pPr>
    <w:rPr>
      <w:rFonts w:ascii="Arial Narrow" w:eastAsia="Times" w:hAnsi="Arial Narrow" w:cs="Times New Roman"/>
      <w:caps/>
      <w:color w:val="BB2C01"/>
      <w:sz w:val="30"/>
      <w:szCs w:val="34"/>
      <w:lang w:eastAsia="en-US"/>
    </w:rPr>
  </w:style>
  <w:style w:type="character" w:customStyle="1" w:styleId="normaltextrun">
    <w:name w:val="normaltextrun"/>
    <w:basedOn w:val="DefaultParagraphFont"/>
    <w:rsid w:val="00FE411D"/>
  </w:style>
  <w:style w:type="character" w:customStyle="1" w:styleId="eop">
    <w:name w:val="eop"/>
    <w:basedOn w:val="DefaultParagraphFont"/>
    <w:rsid w:val="00FE411D"/>
  </w:style>
  <w:style w:type="paragraph" w:customStyle="1" w:styleId="DoEbodytext2018">
    <w:name w:val="DoE body text 2018"/>
    <w:basedOn w:val="Normal"/>
    <w:qFormat/>
    <w:rsid w:val="004114A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DoEheading32018">
    <w:name w:val="DoE heading 3 2018"/>
    <w:basedOn w:val="Normal"/>
    <w:next w:val="DoEbodytext2018"/>
    <w:qFormat/>
    <w:locked/>
    <w:rsid w:val="004114A9"/>
    <w:pPr>
      <w:tabs>
        <w:tab w:val="left" w:pos="567"/>
        <w:tab w:val="left" w:pos="1134"/>
        <w:tab w:val="left" w:pos="1701"/>
        <w:tab w:val="left" w:pos="2268"/>
        <w:tab w:val="left" w:pos="2835"/>
        <w:tab w:val="left" w:pos="3402"/>
      </w:tabs>
      <w:spacing w:before="360" w:after="240" w:line="240" w:lineRule="auto"/>
      <w:outlineLvl w:val="2"/>
    </w:pPr>
    <w:rPr>
      <w:rFonts w:ascii="Helvetica" w:eastAsia="SimSun" w:hAnsi="Helvetica" w:cs="Times New Roman"/>
      <w:sz w:val="40"/>
      <w:szCs w:val="40"/>
    </w:rPr>
  </w:style>
  <w:style w:type="paragraph" w:customStyle="1" w:styleId="DoElist2bullet2018">
    <w:name w:val="DoE list 2 bullet 2018"/>
    <w:basedOn w:val="Normal"/>
    <w:qFormat/>
    <w:locked/>
    <w:rsid w:val="004114A9"/>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4114A9"/>
    <w:pPr>
      <w:spacing w:before="80" w:line="280" w:lineRule="atLeast"/>
      <w:ind w:left="720" w:hanging="360"/>
    </w:pPr>
    <w:rPr>
      <w:rFonts w:eastAsia="SimSun" w:cs="Times New Roman"/>
      <w:lang w:eastAsia="zh-CN"/>
    </w:rPr>
  </w:style>
  <w:style w:type="paragraph" w:customStyle="1" w:styleId="Tabletext">
    <w:name w:val="ŠTable text"/>
    <w:basedOn w:val="Normal"/>
    <w:uiPriority w:val="23"/>
    <w:qFormat/>
    <w:rsid w:val="00CE0C9D"/>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E0C9D"/>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AFLFbodytextChar">
    <w:name w:val="AFLF_bodytext Char"/>
    <w:basedOn w:val="DefaultParagraphFont"/>
    <w:link w:val="AFLFbodytext"/>
    <w:locked/>
    <w:rsid w:val="00D437B3"/>
    <w:rPr>
      <w:rFonts w:ascii="Arial" w:eastAsia="PMingLiU" w:hAnsi="Arial" w:cs="Arial"/>
      <w:sz w:val="22"/>
      <w:szCs w:val="22"/>
    </w:rPr>
  </w:style>
  <w:style w:type="paragraph" w:customStyle="1" w:styleId="AFLFbodytext">
    <w:name w:val="AFLF_bodytext"/>
    <w:basedOn w:val="Normal"/>
    <w:link w:val="AFLFbodytextChar"/>
    <w:qFormat/>
    <w:rsid w:val="00D437B3"/>
    <w:pPr>
      <w:tabs>
        <w:tab w:val="left" w:pos="426"/>
        <w:tab w:val="left" w:pos="851"/>
      </w:tabs>
      <w:autoSpaceDE w:val="0"/>
      <w:autoSpaceDN w:val="0"/>
      <w:adjustRightInd w:val="0"/>
      <w:spacing w:before="120" w:line="240" w:lineRule="auto"/>
      <w:outlineLvl w:val="1"/>
    </w:pPr>
    <w:rPr>
      <w:rFonts w:eastAsia="PMingLiU" w:cs="Arial"/>
      <w:sz w:val="22"/>
      <w:szCs w:val="22"/>
      <w:lang w:val="en-US"/>
    </w:rPr>
  </w:style>
  <w:style w:type="paragraph" w:customStyle="1" w:styleId="AFLFbulletlist">
    <w:name w:val="AFLF_bullet_list"/>
    <w:basedOn w:val="AFLFbodytext"/>
    <w:qFormat/>
    <w:rsid w:val="00105447"/>
    <w:pPr>
      <w:numPr>
        <w:numId w:val="19"/>
      </w:numPr>
      <w:tabs>
        <w:tab w:val="clear" w:pos="426"/>
        <w:tab w:val="clear" w:pos="851"/>
        <w:tab w:val="num" w:pos="360"/>
        <w:tab w:val="num" w:pos="720"/>
      </w:tabs>
      <w:ind w:left="0" w:firstLine="0"/>
    </w:pPr>
  </w:style>
  <w:style w:type="character" w:customStyle="1" w:styleId="UnresolvedMention3">
    <w:name w:val="Unresolved Mention3"/>
    <w:basedOn w:val="DefaultParagraphFont"/>
    <w:uiPriority w:val="99"/>
    <w:semiHidden/>
    <w:unhideWhenUsed/>
    <w:rsid w:val="00D00428"/>
    <w:rPr>
      <w:color w:val="605E5C"/>
      <w:shd w:val="clear" w:color="auto" w:fill="E1DFDD"/>
    </w:rPr>
  </w:style>
  <w:style w:type="character" w:customStyle="1" w:styleId="UnresolvedMention">
    <w:name w:val="Unresolved Mention"/>
    <w:basedOn w:val="DefaultParagraphFont"/>
    <w:uiPriority w:val="99"/>
    <w:semiHidden/>
    <w:unhideWhenUsed/>
    <w:rsid w:val="00BE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733">
      <w:bodyDiv w:val="1"/>
      <w:marLeft w:val="0"/>
      <w:marRight w:val="0"/>
      <w:marTop w:val="0"/>
      <w:marBottom w:val="0"/>
      <w:divBdr>
        <w:top w:val="none" w:sz="0" w:space="0" w:color="auto"/>
        <w:left w:val="none" w:sz="0" w:space="0" w:color="auto"/>
        <w:bottom w:val="none" w:sz="0" w:space="0" w:color="auto"/>
        <w:right w:val="none" w:sz="0" w:space="0" w:color="auto"/>
      </w:divBdr>
    </w:div>
    <w:div w:id="150757328">
      <w:bodyDiv w:val="1"/>
      <w:marLeft w:val="0"/>
      <w:marRight w:val="0"/>
      <w:marTop w:val="0"/>
      <w:marBottom w:val="0"/>
      <w:divBdr>
        <w:top w:val="none" w:sz="0" w:space="0" w:color="auto"/>
        <w:left w:val="none" w:sz="0" w:space="0" w:color="auto"/>
        <w:bottom w:val="none" w:sz="0" w:space="0" w:color="auto"/>
        <w:right w:val="none" w:sz="0" w:space="0" w:color="auto"/>
      </w:divBdr>
    </w:div>
    <w:div w:id="252517474">
      <w:bodyDiv w:val="1"/>
      <w:marLeft w:val="0"/>
      <w:marRight w:val="0"/>
      <w:marTop w:val="0"/>
      <w:marBottom w:val="0"/>
      <w:divBdr>
        <w:top w:val="none" w:sz="0" w:space="0" w:color="auto"/>
        <w:left w:val="none" w:sz="0" w:space="0" w:color="auto"/>
        <w:bottom w:val="none" w:sz="0" w:space="0" w:color="auto"/>
        <w:right w:val="none" w:sz="0" w:space="0" w:color="auto"/>
      </w:divBdr>
    </w:div>
    <w:div w:id="325790306">
      <w:bodyDiv w:val="1"/>
      <w:marLeft w:val="0"/>
      <w:marRight w:val="0"/>
      <w:marTop w:val="0"/>
      <w:marBottom w:val="0"/>
      <w:divBdr>
        <w:top w:val="none" w:sz="0" w:space="0" w:color="auto"/>
        <w:left w:val="none" w:sz="0" w:space="0" w:color="auto"/>
        <w:bottom w:val="none" w:sz="0" w:space="0" w:color="auto"/>
        <w:right w:val="none" w:sz="0" w:space="0" w:color="auto"/>
      </w:divBdr>
    </w:div>
    <w:div w:id="440997884">
      <w:bodyDiv w:val="1"/>
      <w:marLeft w:val="0"/>
      <w:marRight w:val="0"/>
      <w:marTop w:val="0"/>
      <w:marBottom w:val="0"/>
      <w:divBdr>
        <w:top w:val="none" w:sz="0" w:space="0" w:color="auto"/>
        <w:left w:val="none" w:sz="0" w:space="0" w:color="auto"/>
        <w:bottom w:val="none" w:sz="0" w:space="0" w:color="auto"/>
        <w:right w:val="none" w:sz="0" w:space="0" w:color="auto"/>
      </w:divBdr>
    </w:div>
    <w:div w:id="761489104">
      <w:bodyDiv w:val="1"/>
      <w:marLeft w:val="0"/>
      <w:marRight w:val="0"/>
      <w:marTop w:val="0"/>
      <w:marBottom w:val="0"/>
      <w:divBdr>
        <w:top w:val="none" w:sz="0" w:space="0" w:color="auto"/>
        <w:left w:val="none" w:sz="0" w:space="0" w:color="auto"/>
        <w:bottom w:val="none" w:sz="0" w:space="0" w:color="auto"/>
        <w:right w:val="none" w:sz="0" w:space="0" w:color="auto"/>
      </w:divBdr>
    </w:div>
    <w:div w:id="789786011">
      <w:bodyDiv w:val="1"/>
      <w:marLeft w:val="0"/>
      <w:marRight w:val="0"/>
      <w:marTop w:val="0"/>
      <w:marBottom w:val="0"/>
      <w:divBdr>
        <w:top w:val="none" w:sz="0" w:space="0" w:color="auto"/>
        <w:left w:val="none" w:sz="0" w:space="0" w:color="auto"/>
        <w:bottom w:val="none" w:sz="0" w:space="0" w:color="auto"/>
        <w:right w:val="none" w:sz="0" w:space="0" w:color="auto"/>
      </w:divBdr>
    </w:div>
    <w:div w:id="1332878361">
      <w:bodyDiv w:val="1"/>
      <w:marLeft w:val="0"/>
      <w:marRight w:val="0"/>
      <w:marTop w:val="0"/>
      <w:marBottom w:val="0"/>
      <w:divBdr>
        <w:top w:val="none" w:sz="0" w:space="0" w:color="auto"/>
        <w:left w:val="none" w:sz="0" w:space="0" w:color="auto"/>
        <w:bottom w:val="none" w:sz="0" w:space="0" w:color="auto"/>
        <w:right w:val="none" w:sz="0" w:space="0" w:color="auto"/>
      </w:divBdr>
    </w:div>
    <w:div w:id="1717121266">
      <w:bodyDiv w:val="1"/>
      <w:marLeft w:val="0"/>
      <w:marRight w:val="0"/>
      <w:marTop w:val="0"/>
      <w:marBottom w:val="0"/>
      <w:divBdr>
        <w:top w:val="none" w:sz="0" w:space="0" w:color="auto"/>
        <w:left w:val="none" w:sz="0" w:space="0" w:color="auto"/>
        <w:bottom w:val="none" w:sz="0" w:space="0" w:color="auto"/>
        <w:right w:val="none" w:sz="0" w:space="0" w:color="auto"/>
      </w:divBdr>
    </w:div>
    <w:div w:id="1806502362">
      <w:bodyDiv w:val="1"/>
      <w:marLeft w:val="0"/>
      <w:marRight w:val="0"/>
      <w:marTop w:val="0"/>
      <w:marBottom w:val="0"/>
      <w:divBdr>
        <w:top w:val="none" w:sz="0" w:space="0" w:color="auto"/>
        <w:left w:val="none" w:sz="0" w:space="0" w:color="auto"/>
        <w:bottom w:val="none" w:sz="0" w:space="0" w:color="auto"/>
        <w:right w:val="none" w:sz="0" w:space="0" w:color="auto"/>
      </w:divBdr>
    </w:div>
    <w:div w:id="1809081141">
      <w:bodyDiv w:val="1"/>
      <w:marLeft w:val="0"/>
      <w:marRight w:val="0"/>
      <w:marTop w:val="0"/>
      <w:marBottom w:val="0"/>
      <w:divBdr>
        <w:top w:val="none" w:sz="0" w:space="0" w:color="auto"/>
        <w:left w:val="none" w:sz="0" w:space="0" w:color="auto"/>
        <w:bottom w:val="none" w:sz="0" w:space="0" w:color="auto"/>
        <w:right w:val="none" w:sz="0" w:space="0" w:color="auto"/>
      </w:divBdr>
    </w:div>
    <w:div w:id="1840850457">
      <w:bodyDiv w:val="1"/>
      <w:marLeft w:val="0"/>
      <w:marRight w:val="0"/>
      <w:marTop w:val="0"/>
      <w:marBottom w:val="0"/>
      <w:divBdr>
        <w:top w:val="none" w:sz="0" w:space="0" w:color="auto"/>
        <w:left w:val="none" w:sz="0" w:space="0" w:color="auto"/>
        <w:bottom w:val="none" w:sz="0" w:space="0" w:color="auto"/>
        <w:right w:val="none" w:sz="0" w:space="0" w:color="auto"/>
      </w:divBdr>
    </w:div>
    <w:div w:id="188247262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005866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e.nesa.nsw.edu.au/" TargetMode="External"/><Relationship Id="rId18" Type="http://schemas.openxmlformats.org/officeDocument/2006/relationships/hyperlink" Target="http://educationstandards.nsw.edu.au/wps/wcm/connect/d7e0a4fe-7123-467d-9331-df7302abad5c/FINAL+Registration+Process+for+the+NSW+government+schooling+system+Manual.PDF?MOD=AJPERES&amp;CVID=" TargetMode="External"/><Relationship Id="rId26" Type="http://schemas.openxmlformats.org/officeDocument/2006/relationships/hyperlink" Target="http://www.boardofstudies.nsw.edu.au/syllabus_hsc/syllabus2000_listg.html" TargetMode="External"/><Relationship Id="rId39" Type="http://schemas.openxmlformats.org/officeDocument/2006/relationships/hyperlink" Target="https://www.educationstandards.nsw.edu.au/wps/portal/nesa/11-12/stage-6-learning-areas/hsie/history-extension-2017" TargetMode="External"/><Relationship Id="rId3" Type="http://schemas.openxmlformats.org/officeDocument/2006/relationships/customXml" Target="../customXml/item3.xml"/><Relationship Id="rId21" Type="http://schemas.openxmlformats.org/officeDocument/2006/relationships/hyperlink" Target="https://docs.education.gov.au/node/16354" TargetMode="External"/><Relationship Id="rId34" Type="http://schemas.openxmlformats.org/officeDocument/2006/relationships/hyperlink" Target="https://www.educationstandards.nsw.edu.au/wps/portal/nesa/11-12/stage-6-learning-areas/hsie/ancient-history-2017" TargetMode="External"/><Relationship Id="rId42" Type="http://schemas.openxmlformats.org/officeDocument/2006/relationships/hyperlink" Target="https://www.educationstandards.nsw.edu.au/wps/portal/nesa/11-12/stage-6-learning-areas/hsie/society-cultur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ducationstandards.nsw.edu.au/wps/portal/nesa/regulation/government-schooling/registration-process-government-schooling" TargetMode="External"/><Relationship Id="rId17" Type="http://schemas.openxmlformats.org/officeDocument/2006/relationships/hyperlink" Target="https://education.nsw.gov.au/policy-library/associated-documents/policystandards161006.pdf" TargetMode="External"/><Relationship Id="rId25" Type="http://schemas.openxmlformats.org/officeDocument/2006/relationships/hyperlink" Target="http://www.boardofstudies.nsw.edu.au/syllabus_hsc/pdf_doc/economics-st6-syl-from2011.pdf" TargetMode="External"/><Relationship Id="rId33" Type="http://schemas.openxmlformats.org/officeDocument/2006/relationships/hyperlink" Target="https://educationstandards.nsw.edu.au/wps/portal/nesa/11-12/stage-6-learning-areas/hsie/aboriginal-studies" TargetMode="External"/><Relationship Id="rId38" Type="http://schemas.openxmlformats.org/officeDocument/2006/relationships/hyperlink" Target="https://www.educationstandards.nsw.edu.au/wps/portal/nesa/11-12/stage-6-learning-areas/hsie/geography" TargetMode="External"/><Relationship Id="rId46" Type="http://schemas.openxmlformats.org/officeDocument/2006/relationships/hyperlink" Target="https://www.educationstandards.nsw.edu.au/wps/portal/nesa/11-12/Understanding-the-curriculum/awarding-grades/monitoring-grades/common-grade-scale" TargetMode="External"/><Relationship Id="rId2" Type="http://schemas.openxmlformats.org/officeDocument/2006/relationships/customXml" Target="../customXml/item2.xml"/><Relationship Id="rId16" Type="http://schemas.openxmlformats.org/officeDocument/2006/relationships/hyperlink" Target="https://www.educationstandards.nsw.edu.au/wps/portal/nesa/k-10/learning-areas/hsie" TargetMode="External"/><Relationship Id="rId20" Type="http://schemas.openxmlformats.org/officeDocument/2006/relationships/hyperlink" Target="https://educationstandards.nsw.edu.au/wps/portal/nesa/about/news/official-notices" TargetMode="External"/><Relationship Id="rId29" Type="http://schemas.openxmlformats.org/officeDocument/2006/relationships/hyperlink" Target="http://syllabus.nesa.nsw.edu.au/modern-history-stage6/" TargetMode="External"/><Relationship Id="rId41" Type="http://schemas.openxmlformats.org/officeDocument/2006/relationships/hyperlink" Target="https://www.educationstandards.nsw.edu.au/wps/portal/nesa/11-12/stage-6-learning-areas/hsie/modern-history-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education.nsw.gov.au/policy-library/policies/curriculum-planning-and-programming-assessing-and-reporting-to-parents-k-12" TargetMode="External"/><Relationship Id="rId24" Type="http://schemas.openxmlformats.org/officeDocument/2006/relationships/hyperlink" Target="https://syllabus.nesa.nsw.edu.au/ancient-history-stage6/" TargetMode="External"/><Relationship Id="rId32" Type="http://schemas.openxmlformats.org/officeDocument/2006/relationships/hyperlink" Target="http://www.boardofstudies.nsw.edu.au/syllabus_hsc/pdf_doc/studies-religion-st6-syl-from2010.pdf" TargetMode="External"/><Relationship Id="rId37" Type="http://schemas.openxmlformats.org/officeDocument/2006/relationships/hyperlink" Target="https://www.educationstandards.nsw.edu.au/wps/portal/nesa/11-12/stage-6-learning-areas/hsie/geography" TargetMode="External"/><Relationship Id="rId40" Type="http://schemas.openxmlformats.org/officeDocument/2006/relationships/hyperlink" Target="https://www.educationstandards.nsw.edu.au/wps/portal/nesa/11-12/stage-6-learning-areas/hsie/legal-studies" TargetMode="External"/><Relationship Id="rId45" Type="http://schemas.openxmlformats.org/officeDocument/2006/relationships/hyperlink" Target="https://www.educationstandards.nsw.edu.au/wps/portal/nesa/11-12/stage-6-learning-areas/hsie/work-studies" TargetMode="Externa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ace.nesa.nsw.edu.au/" TargetMode="External"/><Relationship Id="rId23" Type="http://schemas.openxmlformats.org/officeDocument/2006/relationships/hyperlink" Target="http://educationstandards.nsw.edu.au/wps/portal/nesa/11-12/stage-6-learning-areas/hsie/aboriginal-studies" TargetMode="External"/><Relationship Id="rId28" Type="http://schemas.openxmlformats.org/officeDocument/2006/relationships/hyperlink" Target="http://www.boardofstudies.nsw.edu.au/syllabus_hsc/pdf_doc/legal-studies-syllabus-st6.pdf" TargetMode="External"/><Relationship Id="rId36" Type="http://schemas.openxmlformats.org/officeDocument/2006/relationships/hyperlink" Target="https://www.educationstandards.nsw.edu.au/wps/portal/nesa/11-12/stage-6-learning-areas/hsie/economic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ce.nesa.nsw.edu.au/" TargetMode="External"/><Relationship Id="rId31" Type="http://schemas.openxmlformats.org/officeDocument/2006/relationships/hyperlink" Target="http://www.boardofstudies.nsw.edu.au/syllabus_hsc/pdf_doc/studies-religion-st6-syl-from2010.pdf" TargetMode="External"/><Relationship Id="rId44" Type="http://schemas.openxmlformats.org/officeDocument/2006/relationships/hyperlink" Target="https://www.educationstandards.nsw.edu.au/wps/portal/nesa/11-12/stage-6-learning-areas/hsie/studies-of-religion-2"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about/news/official-notices" TargetMode="External"/><Relationship Id="rId22" Type="http://schemas.openxmlformats.org/officeDocument/2006/relationships/hyperlink" Target="https://www.educationstandards.nsw.edu.au/wps/portal/nesa/11-12/stage-6-learning-areas/hsie" TargetMode="External"/><Relationship Id="rId27" Type="http://schemas.openxmlformats.org/officeDocument/2006/relationships/hyperlink" Target="http://www.boardofstudies.nsw.edu.au/syllabus_hsc/pdf_doc/history-extension-st6-syl-from2010.pdf" TargetMode="External"/><Relationship Id="rId30" Type="http://schemas.openxmlformats.org/officeDocument/2006/relationships/hyperlink" Target="http://www.boardofstudies.nsw.edu.au/syllabus_hsc/pdf_doc/society-culture-st6-syl-from2010.pdf" TargetMode="External"/><Relationship Id="rId35" Type="http://schemas.openxmlformats.org/officeDocument/2006/relationships/hyperlink" Target="https://www.educationstandards.nsw.edu.au/wps/portal/nesa/11-12/stage-6-learning-areas/hsie/business-studies" TargetMode="External"/><Relationship Id="rId43" Type="http://schemas.openxmlformats.org/officeDocument/2006/relationships/hyperlink" Target="https://www.educationstandards.nsw.edu.au/wps/portal/nesa/11-12/stage-6-learning-areas/hsie/studies-of-religion-1"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8EA740B91FA540A3DDBEEF111B40B5" ma:contentTypeVersion="11" ma:contentTypeDescription="Create a new document." ma:contentTypeScope="" ma:versionID="370b6247327bf2f485a4d37510e724b4">
  <xsd:schema xmlns:xsd="http://www.w3.org/2001/XMLSchema" xmlns:xs="http://www.w3.org/2001/XMLSchema" xmlns:p="http://schemas.microsoft.com/office/2006/metadata/properties" xmlns:ns3="68adcd60-69a7-4f93-923f-f840a882bc1c" xmlns:ns4="84ee1204-7f00-41e1-a106-58388be6ed0b" targetNamespace="http://schemas.microsoft.com/office/2006/metadata/properties" ma:root="true" ma:fieldsID="c84ae892149201da032ddfaac795aa63" ns3:_="" ns4:_="">
    <xsd:import namespace="68adcd60-69a7-4f93-923f-f840a882bc1c"/>
    <xsd:import namespace="84ee1204-7f00-41e1-a106-58388be6ed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cd60-69a7-4f93-923f-f840a882b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e1204-7f00-41e1-a106-58388be6ed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documentManagement/types"/>
    <ds:schemaRef ds:uri="84ee1204-7f00-41e1-a106-58388be6ed0b"/>
    <ds:schemaRef ds:uri="68adcd60-69a7-4f93-923f-f840a882bc1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459926-C238-456A-BB97-B5D421B5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cd60-69a7-4f93-923f-f840a882bc1c"/>
    <ds:schemaRef ds:uri="84ee1204-7f00-41e1-a106-58388be6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ED591-061D-49FC-A92E-B23B4F52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12652</Words>
  <Characters>72119</Characters>
  <Application>Microsoft Office Word</Application>
  <DocSecurity>4</DocSecurity>
  <Lines>600</Lines>
  <Paragraphs>169</Paragraphs>
  <ScaleCrop>false</ScaleCrop>
  <HeadingPairs>
    <vt:vector size="2" baseType="variant">
      <vt:variant>
        <vt:lpstr>Title</vt:lpstr>
      </vt:variant>
      <vt:variant>
        <vt:i4>1</vt:i4>
      </vt:variant>
    </vt:vector>
  </HeadingPairs>
  <TitlesOfParts>
    <vt:vector size="1" baseType="lpstr">
      <vt:lpstr>HSIE Course requirements</vt:lpstr>
    </vt:vector>
  </TitlesOfParts>
  <Manager/>
  <Company>NSW Department of Education</Company>
  <LinksUpToDate>false</LinksUpToDate>
  <CharactersWithSpaces>84602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HSIE Course requirements</dc:title>
  <dc:subject/>
  <dc:creator>NSW Department of Education</dc:creator>
  <cp:keywords/>
  <dc:description/>
  <cp:lastModifiedBy>Rowena Martin</cp:lastModifiedBy>
  <cp:revision>2</cp:revision>
  <cp:lastPrinted>2019-09-30T07:42:00Z</cp:lastPrinted>
  <dcterms:created xsi:type="dcterms:W3CDTF">2020-09-14T00:46:00Z</dcterms:created>
  <dcterms:modified xsi:type="dcterms:W3CDTF">2020-09-14T00:46:00Z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0x010100C98EA740B91FA540A3DDBEEF111B40B5</vt:lpwstr>
  </property>
</Properties>
</file>