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44EE0" w14:textId="74FEE4EB" w:rsidR="0045687E" w:rsidRPr="001877FE" w:rsidRDefault="0045687E" w:rsidP="007223F7">
      <w:pPr>
        <w:pStyle w:val="Title"/>
      </w:pPr>
      <w:r w:rsidRPr="001877FE">
        <w:t xml:space="preserve">English Stage 2 </w:t>
      </w:r>
      <w:r w:rsidR="00DF78FA">
        <w:t xml:space="preserve">Second year </w:t>
      </w:r>
      <w:r w:rsidRPr="001877FE">
        <w:t xml:space="preserve">– Unit </w:t>
      </w:r>
      <w:r w:rsidR="5EAB6387" w:rsidRPr="001877FE">
        <w:t>9</w:t>
      </w:r>
    </w:p>
    <w:p w14:paraId="67F2B18D" w14:textId="2FF9EA72" w:rsidR="0045687E" w:rsidRPr="001877FE" w:rsidRDefault="00DF78FA" w:rsidP="00DF78FA">
      <w:pPr>
        <w:pStyle w:val="Subtitle0"/>
      </w:pPr>
      <w:r w:rsidRPr="00DF78FA">
        <w:t xml:space="preserve">Narrative – </w:t>
      </w:r>
      <w:r w:rsidRPr="00DF78FA">
        <w:rPr>
          <w:i/>
          <w:iCs/>
        </w:rPr>
        <w:t>The Thing about Oliver</w:t>
      </w:r>
      <w:r w:rsidR="0045687E" w:rsidRPr="001877FE">
        <w:br w:type="page"/>
      </w:r>
    </w:p>
    <w:p w14:paraId="649267AE" w14:textId="77777777" w:rsidR="00E577EB" w:rsidRPr="001877FE" w:rsidRDefault="00AC3A8A" w:rsidP="0045687E">
      <w:pPr>
        <w:pStyle w:val="TOCHeading"/>
        <w:rPr>
          <w:noProof/>
        </w:rPr>
      </w:pPr>
      <w:r w:rsidRPr="001877FE">
        <w:rPr>
          <w:noProof/>
        </w:rPr>
        <w:lastRenderedPageBreak/>
        <w:t>Contents</w:t>
      </w:r>
    </w:p>
    <w:p w14:paraId="616AC741" w14:textId="4CD4F5B7" w:rsidR="00B62AA3" w:rsidRDefault="000825DF">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1151845" w:history="1">
        <w:r w:rsidR="00B62AA3" w:rsidRPr="00ED6FE8">
          <w:rPr>
            <w:rStyle w:val="Hyperlink"/>
          </w:rPr>
          <w:t>Unit overview and instructions for use</w:t>
        </w:r>
        <w:r w:rsidR="00B62AA3">
          <w:rPr>
            <w:webHidden/>
          </w:rPr>
          <w:tab/>
        </w:r>
        <w:r w:rsidR="00B62AA3">
          <w:rPr>
            <w:webHidden/>
          </w:rPr>
          <w:fldChar w:fldCharType="begin"/>
        </w:r>
        <w:r w:rsidR="00B62AA3">
          <w:rPr>
            <w:webHidden/>
          </w:rPr>
          <w:instrText xml:space="preserve"> PAGEREF _Toc161151845 \h </w:instrText>
        </w:r>
        <w:r w:rsidR="00B62AA3">
          <w:rPr>
            <w:webHidden/>
          </w:rPr>
        </w:r>
        <w:r w:rsidR="00B62AA3">
          <w:rPr>
            <w:webHidden/>
          </w:rPr>
          <w:fldChar w:fldCharType="separate"/>
        </w:r>
        <w:r w:rsidR="00B62AA3">
          <w:rPr>
            <w:webHidden/>
          </w:rPr>
          <w:t>6</w:t>
        </w:r>
        <w:r w:rsidR="00B62AA3">
          <w:rPr>
            <w:webHidden/>
          </w:rPr>
          <w:fldChar w:fldCharType="end"/>
        </w:r>
      </w:hyperlink>
    </w:p>
    <w:p w14:paraId="586AF509" w14:textId="11348F51"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846" w:history="1">
        <w:r w:rsidR="00B62AA3" w:rsidRPr="00ED6FE8">
          <w:rPr>
            <w:rStyle w:val="Hyperlink"/>
          </w:rPr>
          <w:t>Teacher notes</w:t>
        </w:r>
        <w:r w:rsidR="00B62AA3">
          <w:rPr>
            <w:webHidden/>
          </w:rPr>
          <w:tab/>
        </w:r>
        <w:r w:rsidR="00B62AA3">
          <w:rPr>
            <w:webHidden/>
          </w:rPr>
          <w:fldChar w:fldCharType="begin"/>
        </w:r>
        <w:r w:rsidR="00B62AA3">
          <w:rPr>
            <w:webHidden/>
          </w:rPr>
          <w:instrText xml:space="preserve"> PAGEREF _Toc161151846 \h </w:instrText>
        </w:r>
        <w:r w:rsidR="00B62AA3">
          <w:rPr>
            <w:webHidden/>
          </w:rPr>
        </w:r>
        <w:r w:rsidR="00B62AA3">
          <w:rPr>
            <w:webHidden/>
          </w:rPr>
          <w:fldChar w:fldCharType="separate"/>
        </w:r>
        <w:r w:rsidR="00B62AA3">
          <w:rPr>
            <w:webHidden/>
          </w:rPr>
          <w:t>8</w:t>
        </w:r>
        <w:r w:rsidR="00B62AA3">
          <w:rPr>
            <w:webHidden/>
          </w:rPr>
          <w:fldChar w:fldCharType="end"/>
        </w:r>
      </w:hyperlink>
    </w:p>
    <w:p w14:paraId="1A472DBE" w14:textId="65906E83"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847" w:history="1">
        <w:r w:rsidR="00B62AA3" w:rsidRPr="00ED6FE8">
          <w:rPr>
            <w:rStyle w:val="Hyperlink"/>
          </w:rPr>
          <w:t>Outcomes and content</w:t>
        </w:r>
        <w:r w:rsidR="00B62AA3">
          <w:rPr>
            <w:webHidden/>
          </w:rPr>
          <w:tab/>
        </w:r>
        <w:r w:rsidR="00B62AA3">
          <w:rPr>
            <w:webHidden/>
          </w:rPr>
          <w:fldChar w:fldCharType="begin"/>
        </w:r>
        <w:r w:rsidR="00B62AA3">
          <w:rPr>
            <w:webHidden/>
          </w:rPr>
          <w:instrText xml:space="preserve"> PAGEREF _Toc161151847 \h </w:instrText>
        </w:r>
        <w:r w:rsidR="00B62AA3">
          <w:rPr>
            <w:webHidden/>
          </w:rPr>
        </w:r>
        <w:r w:rsidR="00B62AA3">
          <w:rPr>
            <w:webHidden/>
          </w:rPr>
          <w:fldChar w:fldCharType="separate"/>
        </w:r>
        <w:r w:rsidR="00B62AA3">
          <w:rPr>
            <w:webHidden/>
          </w:rPr>
          <w:t>10</w:t>
        </w:r>
        <w:r w:rsidR="00B62AA3">
          <w:rPr>
            <w:webHidden/>
          </w:rPr>
          <w:fldChar w:fldCharType="end"/>
        </w:r>
      </w:hyperlink>
    </w:p>
    <w:p w14:paraId="37B292D6" w14:textId="420DC689"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848" w:history="1">
        <w:r w:rsidR="00B62AA3" w:rsidRPr="00ED6FE8">
          <w:rPr>
            <w:rStyle w:val="Hyperlink"/>
          </w:rPr>
          <w:t>Resources</w:t>
        </w:r>
        <w:r w:rsidR="00B62AA3">
          <w:rPr>
            <w:webHidden/>
          </w:rPr>
          <w:tab/>
        </w:r>
        <w:r w:rsidR="00B62AA3">
          <w:rPr>
            <w:webHidden/>
          </w:rPr>
          <w:fldChar w:fldCharType="begin"/>
        </w:r>
        <w:r w:rsidR="00B62AA3">
          <w:rPr>
            <w:webHidden/>
          </w:rPr>
          <w:instrText xml:space="preserve"> PAGEREF _Toc161151848 \h </w:instrText>
        </w:r>
        <w:r w:rsidR="00B62AA3">
          <w:rPr>
            <w:webHidden/>
          </w:rPr>
        </w:r>
        <w:r w:rsidR="00B62AA3">
          <w:rPr>
            <w:webHidden/>
          </w:rPr>
          <w:fldChar w:fldCharType="separate"/>
        </w:r>
        <w:r w:rsidR="00B62AA3">
          <w:rPr>
            <w:webHidden/>
          </w:rPr>
          <w:t>16</w:t>
        </w:r>
        <w:r w:rsidR="00B62AA3">
          <w:rPr>
            <w:webHidden/>
          </w:rPr>
          <w:fldChar w:fldCharType="end"/>
        </w:r>
      </w:hyperlink>
    </w:p>
    <w:p w14:paraId="58B7FA27" w14:textId="16298AB6" w:rsidR="00B62AA3" w:rsidRDefault="00281461">
      <w:pPr>
        <w:pStyle w:val="TOC1"/>
        <w:rPr>
          <w:rFonts w:asciiTheme="minorHAnsi" w:eastAsiaTheme="minorEastAsia" w:hAnsiTheme="minorHAnsi" w:cstheme="minorBidi"/>
          <w:b w:val="0"/>
          <w:kern w:val="2"/>
          <w:szCs w:val="22"/>
          <w:lang w:eastAsia="en-AU"/>
          <w14:ligatures w14:val="standardContextual"/>
        </w:rPr>
      </w:pPr>
      <w:hyperlink w:anchor="_Toc161151849" w:history="1">
        <w:r w:rsidR="00B62AA3" w:rsidRPr="00ED6FE8">
          <w:rPr>
            <w:rStyle w:val="Hyperlink"/>
          </w:rPr>
          <w:t>Week 1</w:t>
        </w:r>
        <w:r w:rsidR="00B62AA3">
          <w:rPr>
            <w:webHidden/>
          </w:rPr>
          <w:tab/>
        </w:r>
        <w:r w:rsidR="00B62AA3">
          <w:rPr>
            <w:webHidden/>
          </w:rPr>
          <w:fldChar w:fldCharType="begin"/>
        </w:r>
        <w:r w:rsidR="00B62AA3">
          <w:rPr>
            <w:webHidden/>
          </w:rPr>
          <w:instrText xml:space="preserve"> PAGEREF _Toc161151849 \h </w:instrText>
        </w:r>
        <w:r w:rsidR="00B62AA3">
          <w:rPr>
            <w:webHidden/>
          </w:rPr>
        </w:r>
        <w:r w:rsidR="00B62AA3">
          <w:rPr>
            <w:webHidden/>
          </w:rPr>
          <w:fldChar w:fldCharType="separate"/>
        </w:r>
        <w:r w:rsidR="00B62AA3">
          <w:rPr>
            <w:webHidden/>
          </w:rPr>
          <w:t>18</w:t>
        </w:r>
        <w:r w:rsidR="00B62AA3">
          <w:rPr>
            <w:webHidden/>
          </w:rPr>
          <w:fldChar w:fldCharType="end"/>
        </w:r>
      </w:hyperlink>
    </w:p>
    <w:p w14:paraId="25047EEA" w14:textId="4CED3BF9"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850" w:history="1">
        <w:r w:rsidR="00B62AA3" w:rsidRPr="00ED6FE8">
          <w:rPr>
            <w:rStyle w:val="Hyperlink"/>
          </w:rPr>
          <w:t>Component A teaching and learning</w:t>
        </w:r>
        <w:r w:rsidR="00B62AA3">
          <w:rPr>
            <w:webHidden/>
          </w:rPr>
          <w:tab/>
        </w:r>
        <w:r w:rsidR="00B62AA3">
          <w:rPr>
            <w:webHidden/>
          </w:rPr>
          <w:fldChar w:fldCharType="begin"/>
        </w:r>
        <w:r w:rsidR="00B62AA3">
          <w:rPr>
            <w:webHidden/>
          </w:rPr>
          <w:instrText xml:space="preserve"> PAGEREF _Toc161151850 \h </w:instrText>
        </w:r>
        <w:r w:rsidR="00B62AA3">
          <w:rPr>
            <w:webHidden/>
          </w:rPr>
        </w:r>
        <w:r w:rsidR="00B62AA3">
          <w:rPr>
            <w:webHidden/>
          </w:rPr>
          <w:fldChar w:fldCharType="separate"/>
        </w:r>
        <w:r w:rsidR="00B62AA3">
          <w:rPr>
            <w:webHidden/>
          </w:rPr>
          <w:t>18</w:t>
        </w:r>
        <w:r w:rsidR="00B62AA3">
          <w:rPr>
            <w:webHidden/>
          </w:rPr>
          <w:fldChar w:fldCharType="end"/>
        </w:r>
      </w:hyperlink>
    </w:p>
    <w:p w14:paraId="38859B31" w14:textId="6ABC8A25" w:rsidR="00B62AA3" w:rsidRDefault="00281461">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151851" w:history="1">
        <w:r w:rsidR="00B62AA3" w:rsidRPr="00ED6FE8">
          <w:rPr>
            <w:rStyle w:val="Hyperlink"/>
            <w:noProof/>
          </w:rPr>
          <w:t>Teaching guide</w:t>
        </w:r>
        <w:r w:rsidR="00B62AA3">
          <w:rPr>
            <w:noProof/>
            <w:webHidden/>
          </w:rPr>
          <w:tab/>
        </w:r>
        <w:r w:rsidR="00B62AA3">
          <w:rPr>
            <w:noProof/>
            <w:webHidden/>
          </w:rPr>
          <w:fldChar w:fldCharType="begin"/>
        </w:r>
        <w:r w:rsidR="00B62AA3">
          <w:rPr>
            <w:noProof/>
            <w:webHidden/>
          </w:rPr>
          <w:instrText xml:space="preserve"> PAGEREF _Toc161151851 \h </w:instrText>
        </w:r>
        <w:r w:rsidR="00B62AA3">
          <w:rPr>
            <w:noProof/>
            <w:webHidden/>
          </w:rPr>
        </w:r>
        <w:r w:rsidR="00B62AA3">
          <w:rPr>
            <w:noProof/>
            <w:webHidden/>
          </w:rPr>
          <w:fldChar w:fldCharType="separate"/>
        </w:r>
        <w:r w:rsidR="00B62AA3">
          <w:rPr>
            <w:noProof/>
            <w:webHidden/>
          </w:rPr>
          <w:t>18</w:t>
        </w:r>
        <w:r w:rsidR="00B62AA3">
          <w:rPr>
            <w:noProof/>
            <w:webHidden/>
          </w:rPr>
          <w:fldChar w:fldCharType="end"/>
        </w:r>
      </w:hyperlink>
    </w:p>
    <w:p w14:paraId="789F8BE0" w14:textId="5ED36A8E" w:rsidR="00B62AA3" w:rsidRDefault="00281461">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151852" w:history="1">
        <w:r w:rsidR="00B62AA3" w:rsidRPr="00ED6FE8">
          <w:rPr>
            <w:rStyle w:val="Hyperlink"/>
            <w:noProof/>
          </w:rPr>
          <w:t>Planning framework</w:t>
        </w:r>
        <w:r w:rsidR="00B62AA3">
          <w:rPr>
            <w:noProof/>
            <w:webHidden/>
          </w:rPr>
          <w:tab/>
        </w:r>
        <w:r w:rsidR="00B62AA3">
          <w:rPr>
            <w:noProof/>
            <w:webHidden/>
          </w:rPr>
          <w:fldChar w:fldCharType="begin"/>
        </w:r>
        <w:r w:rsidR="00B62AA3">
          <w:rPr>
            <w:noProof/>
            <w:webHidden/>
          </w:rPr>
          <w:instrText xml:space="preserve"> PAGEREF _Toc161151852 \h </w:instrText>
        </w:r>
        <w:r w:rsidR="00B62AA3">
          <w:rPr>
            <w:noProof/>
            <w:webHidden/>
          </w:rPr>
        </w:r>
        <w:r w:rsidR="00B62AA3">
          <w:rPr>
            <w:noProof/>
            <w:webHidden/>
          </w:rPr>
          <w:fldChar w:fldCharType="separate"/>
        </w:r>
        <w:r w:rsidR="00B62AA3">
          <w:rPr>
            <w:noProof/>
            <w:webHidden/>
          </w:rPr>
          <w:t>29</w:t>
        </w:r>
        <w:r w:rsidR="00B62AA3">
          <w:rPr>
            <w:noProof/>
            <w:webHidden/>
          </w:rPr>
          <w:fldChar w:fldCharType="end"/>
        </w:r>
      </w:hyperlink>
    </w:p>
    <w:p w14:paraId="1BC611DB" w14:textId="4C5A1D7D"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853" w:history="1">
        <w:r w:rsidR="00B62AA3" w:rsidRPr="00ED6FE8">
          <w:rPr>
            <w:rStyle w:val="Hyperlink"/>
          </w:rPr>
          <w:t>Component B teaching and learning</w:t>
        </w:r>
        <w:r w:rsidR="00B62AA3">
          <w:rPr>
            <w:webHidden/>
          </w:rPr>
          <w:tab/>
        </w:r>
        <w:r w:rsidR="00B62AA3">
          <w:rPr>
            <w:webHidden/>
          </w:rPr>
          <w:fldChar w:fldCharType="begin"/>
        </w:r>
        <w:r w:rsidR="00B62AA3">
          <w:rPr>
            <w:webHidden/>
          </w:rPr>
          <w:instrText xml:space="preserve"> PAGEREF _Toc161151853 \h </w:instrText>
        </w:r>
        <w:r w:rsidR="00B62AA3">
          <w:rPr>
            <w:webHidden/>
          </w:rPr>
        </w:r>
        <w:r w:rsidR="00B62AA3">
          <w:rPr>
            <w:webHidden/>
          </w:rPr>
          <w:fldChar w:fldCharType="separate"/>
        </w:r>
        <w:r w:rsidR="00B62AA3">
          <w:rPr>
            <w:webHidden/>
          </w:rPr>
          <w:t>29</w:t>
        </w:r>
        <w:r w:rsidR="00B62AA3">
          <w:rPr>
            <w:webHidden/>
          </w:rPr>
          <w:fldChar w:fldCharType="end"/>
        </w:r>
      </w:hyperlink>
    </w:p>
    <w:p w14:paraId="18A7AD3E" w14:textId="200102AC" w:rsidR="00B62AA3" w:rsidRDefault="00281461">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151854" w:history="1">
        <w:r w:rsidR="00B62AA3" w:rsidRPr="00ED6FE8">
          <w:rPr>
            <w:rStyle w:val="Hyperlink"/>
            <w:noProof/>
          </w:rPr>
          <w:t>Learning intentions and success criteria</w:t>
        </w:r>
        <w:r w:rsidR="00B62AA3">
          <w:rPr>
            <w:noProof/>
            <w:webHidden/>
          </w:rPr>
          <w:tab/>
        </w:r>
        <w:r w:rsidR="00B62AA3">
          <w:rPr>
            <w:noProof/>
            <w:webHidden/>
          </w:rPr>
          <w:fldChar w:fldCharType="begin"/>
        </w:r>
        <w:r w:rsidR="00B62AA3">
          <w:rPr>
            <w:noProof/>
            <w:webHidden/>
          </w:rPr>
          <w:instrText xml:space="preserve"> PAGEREF _Toc161151854 \h </w:instrText>
        </w:r>
        <w:r w:rsidR="00B62AA3">
          <w:rPr>
            <w:noProof/>
            <w:webHidden/>
          </w:rPr>
        </w:r>
        <w:r w:rsidR="00B62AA3">
          <w:rPr>
            <w:noProof/>
            <w:webHidden/>
          </w:rPr>
          <w:fldChar w:fldCharType="separate"/>
        </w:r>
        <w:r w:rsidR="00B62AA3">
          <w:rPr>
            <w:noProof/>
            <w:webHidden/>
          </w:rPr>
          <w:t>29</w:t>
        </w:r>
        <w:r w:rsidR="00B62AA3">
          <w:rPr>
            <w:noProof/>
            <w:webHidden/>
          </w:rPr>
          <w:fldChar w:fldCharType="end"/>
        </w:r>
      </w:hyperlink>
    </w:p>
    <w:p w14:paraId="73ADDD37" w14:textId="1680EDB7" w:rsidR="00B62AA3" w:rsidRDefault="00281461">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151855" w:history="1">
        <w:r w:rsidR="00B62AA3" w:rsidRPr="00ED6FE8">
          <w:rPr>
            <w:rStyle w:val="Hyperlink"/>
            <w:noProof/>
          </w:rPr>
          <w:t>Learning intention</w:t>
        </w:r>
        <w:r w:rsidR="00B62AA3">
          <w:rPr>
            <w:noProof/>
            <w:webHidden/>
          </w:rPr>
          <w:tab/>
        </w:r>
        <w:r w:rsidR="00B62AA3">
          <w:rPr>
            <w:noProof/>
            <w:webHidden/>
          </w:rPr>
          <w:fldChar w:fldCharType="begin"/>
        </w:r>
        <w:r w:rsidR="00B62AA3">
          <w:rPr>
            <w:noProof/>
            <w:webHidden/>
          </w:rPr>
          <w:instrText xml:space="preserve"> PAGEREF _Toc161151855 \h </w:instrText>
        </w:r>
        <w:r w:rsidR="00B62AA3">
          <w:rPr>
            <w:noProof/>
            <w:webHidden/>
          </w:rPr>
        </w:r>
        <w:r w:rsidR="00B62AA3">
          <w:rPr>
            <w:noProof/>
            <w:webHidden/>
          </w:rPr>
          <w:fldChar w:fldCharType="separate"/>
        </w:r>
        <w:r w:rsidR="00B62AA3">
          <w:rPr>
            <w:noProof/>
            <w:webHidden/>
          </w:rPr>
          <w:t>30</w:t>
        </w:r>
        <w:r w:rsidR="00B62AA3">
          <w:rPr>
            <w:noProof/>
            <w:webHidden/>
          </w:rPr>
          <w:fldChar w:fldCharType="end"/>
        </w:r>
      </w:hyperlink>
    </w:p>
    <w:p w14:paraId="700C81EF" w14:textId="7D43DAB2" w:rsidR="00B62AA3" w:rsidRDefault="00281461">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151856" w:history="1">
        <w:r w:rsidR="00B62AA3" w:rsidRPr="00ED6FE8">
          <w:rPr>
            <w:rStyle w:val="Hyperlink"/>
            <w:noProof/>
          </w:rPr>
          <w:t>Success criteria</w:t>
        </w:r>
        <w:r w:rsidR="00B62AA3">
          <w:rPr>
            <w:noProof/>
            <w:webHidden/>
          </w:rPr>
          <w:tab/>
        </w:r>
        <w:r w:rsidR="00B62AA3">
          <w:rPr>
            <w:noProof/>
            <w:webHidden/>
          </w:rPr>
          <w:fldChar w:fldCharType="begin"/>
        </w:r>
        <w:r w:rsidR="00B62AA3">
          <w:rPr>
            <w:noProof/>
            <w:webHidden/>
          </w:rPr>
          <w:instrText xml:space="preserve"> PAGEREF _Toc161151856 \h </w:instrText>
        </w:r>
        <w:r w:rsidR="00B62AA3">
          <w:rPr>
            <w:noProof/>
            <w:webHidden/>
          </w:rPr>
        </w:r>
        <w:r w:rsidR="00B62AA3">
          <w:rPr>
            <w:noProof/>
            <w:webHidden/>
          </w:rPr>
          <w:fldChar w:fldCharType="separate"/>
        </w:r>
        <w:r w:rsidR="00B62AA3">
          <w:rPr>
            <w:noProof/>
            <w:webHidden/>
          </w:rPr>
          <w:t>30</w:t>
        </w:r>
        <w:r w:rsidR="00B62AA3">
          <w:rPr>
            <w:noProof/>
            <w:webHidden/>
          </w:rPr>
          <w:fldChar w:fldCharType="end"/>
        </w:r>
      </w:hyperlink>
    </w:p>
    <w:p w14:paraId="2AE1B0E0" w14:textId="2005D7A8"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857" w:history="1">
        <w:r w:rsidR="00B62AA3" w:rsidRPr="00ED6FE8">
          <w:rPr>
            <w:rStyle w:val="Hyperlink"/>
          </w:rPr>
          <w:t>Lesson 1 – exploring orientation features and patterns</w:t>
        </w:r>
        <w:r w:rsidR="00B62AA3">
          <w:rPr>
            <w:webHidden/>
          </w:rPr>
          <w:tab/>
        </w:r>
        <w:r w:rsidR="00B62AA3">
          <w:rPr>
            <w:webHidden/>
          </w:rPr>
          <w:fldChar w:fldCharType="begin"/>
        </w:r>
        <w:r w:rsidR="00B62AA3">
          <w:rPr>
            <w:webHidden/>
          </w:rPr>
          <w:instrText xml:space="preserve"> PAGEREF _Toc161151857 \h </w:instrText>
        </w:r>
        <w:r w:rsidR="00B62AA3">
          <w:rPr>
            <w:webHidden/>
          </w:rPr>
        </w:r>
        <w:r w:rsidR="00B62AA3">
          <w:rPr>
            <w:webHidden/>
          </w:rPr>
          <w:fldChar w:fldCharType="separate"/>
        </w:r>
        <w:r w:rsidR="00B62AA3">
          <w:rPr>
            <w:webHidden/>
          </w:rPr>
          <w:t>30</w:t>
        </w:r>
        <w:r w:rsidR="00B62AA3">
          <w:rPr>
            <w:webHidden/>
          </w:rPr>
          <w:fldChar w:fldCharType="end"/>
        </w:r>
      </w:hyperlink>
    </w:p>
    <w:p w14:paraId="2F4B4F60" w14:textId="77804A62"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858" w:history="1">
        <w:r w:rsidR="00B62AA3" w:rsidRPr="00ED6FE8">
          <w:rPr>
            <w:rStyle w:val="Hyperlink"/>
          </w:rPr>
          <w:t>Lesson 2 – analysing personal qualities of characters</w:t>
        </w:r>
        <w:r w:rsidR="00B62AA3">
          <w:rPr>
            <w:webHidden/>
          </w:rPr>
          <w:tab/>
        </w:r>
        <w:r w:rsidR="00B62AA3">
          <w:rPr>
            <w:webHidden/>
          </w:rPr>
          <w:fldChar w:fldCharType="begin"/>
        </w:r>
        <w:r w:rsidR="00B62AA3">
          <w:rPr>
            <w:webHidden/>
          </w:rPr>
          <w:instrText xml:space="preserve"> PAGEREF _Toc161151858 \h </w:instrText>
        </w:r>
        <w:r w:rsidR="00B62AA3">
          <w:rPr>
            <w:webHidden/>
          </w:rPr>
        </w:r>
        <w:r w:rsidR="00B62AA3">
          <w:rPr>
            <w:webHidden/>
          </w:rPr>
          <w:fldChar w:fldCharType="separate"/>
        </w:r>
        <w:r w:rsidR="00B62AA3">
          <w:rPr>
            <w:webHidden/>
          </w:rPr>
          <w:t>33</w:t>
        </w:r>
        <w:r w:rsidR="00B62AA3">
          <w:rPr>
            <w:webHidden/>
          </w:rPr>
          <w:fldChar w:fldCharType="end"/>
        </w:r>
      </w:hyperlink>
    </w:p>
    <w:p w14:paraId="7730F315" w14:textId="7CBBF683"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859" w:history="1">
        <w:r w:rsidR="00B62AA3" w:rsidRPr="00ED6FE8">
          <w:rPr>
            <w:rStyle w:val="Hyperlink"/>
          </w:rPr>
          <w:t>Lesson 3 – orientation from a different point of view</w:t>
        </w:r>
        <w:r w:rsidR="00B62AA3">
          <w:rPr>
            <w:webHidden/>
          </w:rPr>
          <w:tab/>
        </w:r>
        <w:r w:rsidR="00B62AA3">
          <w:rPr>
            <w:webHidden/>
          </w:rPr>
          <w:fldChar w:fldCharType="begin"/>
        </w:r>
        <w:r w:rsidR="00B62AA3">
          <w:rPr>
            <w:webHidden/>
          </w:rPr>
          <w:instrText xml:space="preserve"> PAGEREF _Toc161151859 \h </w:instrText>
        </w:r>
        <w:r w:rsidR="00B62AA3">
          <w:rPr>
            <w:webHidden/>
          </w:rPr>
        </w:r>
        <w:r w:rsidR="00B62AA3">
          <w:rPr>
            <w:webHidden/>
          </w:rPr>
          <w:fldChar w:fldCharType="separate"/>
        </w:r>
        <w:r w:rsidR="00B62AA3">
          <w:rPr>
            <w:webHidden/>
          </w:rPr>
          <w:t>36</w:t>
        </w:r>
        <w:r w:rsidR="00B62AA3">
          <w:rPr>
            <w:webHidden/>
          </w:rPr>
          <w:fldChar w:fldCharType="end"/>
        </w:r>
      </w:hyperlink>
    </w:p>
    <w:p w14:paraId="2BEA6B56" w14:textId="7507EA42"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860" w:history="1">
        <w:r w:rsidR="00B62AA3" w:rsidRPr="00ED6FE8">
          <w:rPr>
            <w:rStyle w:val="Hyperlink"/>
          </w:rPr>
          <w:t>Lesson 4 – using vocabulary to create an image</w:t>
        </w:r>
        <w:r w:rsidR="00B62AA3">
          <w:rPr>
            <w:webHidden/>
          </w:rPr>
          <w:tab/>
        </w:r>
        <w:r w:rsidR="00B62AA3">
          <w:rPr>
            <w:webHidden/>
          </w:rPr>
          <w:fldChar w:fldCharType="begin"/>
        </w:r>
        <w:r w:rsidR="00B62AA3">
          <w:rPr>
            <w:webHidden/>
          </w:rPr>
          <w:instrText xml:space="preserve"> PAGEREF _Toc161151860 \h </w:instrText>
        </w:r>
        <w:r w:rsidR="00B62AA3">
          <w:rPr>
            <w:webHidden/>
          </w:rPr>
        </w:r>
        <w:r w:rsidR="00B62AA3">
          <w:rPr>
            <w:webHidden/>
          </w:rPr>
          <w:fldChar w:fldCharType="separate"/>
        </w:r>
        <w:r w:rsidR="00B62AA3">
          <w:rPr>
            <w:webHidden/>
          </w:rPr>
          <w:t>38</w:t>
        </w:r>
        <w:r w:rsidR="00B62AA3">
          <w:rPr>
            <w:webHidden/>
          </w:rPr>
          <w:fldChar w:fldCharType="end"/>
        </w:r>
      </w:hyperlink>
    </w:p>
    <w:p w14:paraId="5B247BB6" w14:textId="0BFE6072" w:rsidR="00B62AA3" w:rsidRDefault="00281461">
      <w:pPr>
        <w:pStyle w:val="TOC1"/>
        <w:rPr>
          <w:rFonts w:asciiTheme="minorHAnsi" w:eastAsiaTheme="minorEastAsia" w:hAnsiTheme="minorHAnsi" w:cstheme="minorBidi"/>
          <w:b w:val="0"/>
          <w:kern w:val="2"/>
          <w:szCs w:val="22"/>
          <w:lang w:eastAsia="en-AU"/>
          <w14:ligatures w14:val="standardContextual"/>
        </w:rPr>
      </w:pPr>
      <w:hyperlink w:anchor="_Toc161151861" w:history="1">
        <w:r w:rsidR="00B62AA3" w:rsidRPr="00ED6FE8">
          <w:rPr>
            <w:rStyle w:val="Hyperlink"/>
          </w:rPr>
          <w:t>Week 2</w:t>
        </w:r>
        <w:r w:rsidR="00B62AA3">
          <w:rPr>
            <w:webHidden/>
          </w:rPr>
          <w:tab/>
        </w:r>
        <w:r w:rsidR="00B62AA3">
          <w:rPr>
            <w:webHidden/>
          </w:rPr>
          <w:fldChar w:fldCharType="begin"/>
        </w:r>
        <w:r w:rsidR="00B62AA3">
          <w:rPr>
            <w:webHidden/>
          </w:rPr>
          <w:instrText xml:space="preserve"> PAGEREF _Toc161151861 \h </w:instrText>
        </w:r>
        <w:r w:rsidR="00B62AA3">
          <w:rPr>
            <w:webHidden/>
          </w:rPr>
        </w:r>
        <w:r w:rsidR="00B62AA3">
          <w:rPr>
            <w:webHidden/>
          </w:rPr>
          <w:fldChar w:fldCharType="separate"/>
        </w:r>
        <w:r w:rsidR="00B62AA3">
          <w:rPr>
            <w:webHidden/>
          </w:rPr>
          <w:t>42</w:t>
        </w:r>
        <w:r w:rsidR="00B62AA3">
          <w:rPr>
            <w:webHidden/>
          </w:rPr>
          <w:fldChar w:fldCharType="end"/>
        </w:r>
      </w:hyperlink>
    </w:p>
    <w:p w14:paraId="21AADB2C" w14:textId="1A4F10D5"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862" w:history="1">
        <w:r w:rsidR="00B62AA3" w:rsidRPr="00ED6FE8">
          <w:rPr>
            <w:rStyle w:val="Hyperlink"/>
          </w:rPr>
          <w:t>Component A teaching and learning</w:t>
        </w:r>
        <w:r w:rsidR="00B62AA3">
          <w:rPr>
            <w:webHidden/>
          </w:rPr>
          <w:tab/>
        </w:r>
        <w:r w:rsidR="00B62AA3">
          <w:rPr>
            <w:webHidden/>
          </w:rPr>
          <w:fldChar w:fldCharType="begin"/>
        </w:r>
        <w:r w:rsidR="00B62AA3">
          <w:rPr>
            <w:webHidden/>
          </w:rPr>
          <w:instrText xml:space="preserve"> PAGEREF _Toc161151862 \h </w:instrText>
        </w:r>
        <w:r w:rsidR="00B62AA3">
          <w:rPr>
            <w:webHidden/>
          </w:rPr>
        </w:r>
        <w:r w:rsidR="00B62AA3">
          <w:rPr>
            <w:webHidden/>
          </w:rPr>
          <w:fldChar w:fldCharType="separate"/>
        </w:r>
        <w:r w:rsidR="00B62AA3">
          <w:rPr>
            <w:webHidden/>
          </w:rPr>
          <w:t>42</w:t>
        </w:r>
        <w:r w:rsidR="00B62AA3">
          <w:rPr>
            <w:webHidden/>
          </w:rPr>
          <w:fldChar w:fldCharType="end"/>
        </w:r>
      </w:hyperlink>
    </w:p>
    <w:p w14:paraId="32A6E999" w14:textId="6B751176" w:rsidR="00B62AA3" w:rsidRDefault="00281461">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151863" w:history="1">
        <w:r w:rsidR="00B62AA3" w:rsidRPr="00ED6FE8">
          <w:rPr>
            <w:rStyle w:val="Hyperlink"/>
            <w:noProof/>
          </w:rPr>
          <w:t>Teaching guide</w:t>
        </w:r>
        <w:r w:rsidR="00B62AA3">
          <w:rPr>
            <w:noProof/>
            <w:webHidden/>
          </w:rPr>
          <w:tab/>
        </w:r>
        <w:r w:rsidR="00B62AA3">
          <w:rPr>
            <w:noProof/>
            <w:webHidden/>
          </w:rPr>
          <w:fldChar w:fldCharType="begin"/>
        </w:r>
        <w:r w:rsidR="00B62AA3">
          <w:rPr>
            <w:noProof/>
            <w:webHidden/>
          </w:rPr>
          <w:instrText xml:space="preserve"> PAGEREF _Toc161151863 \h </w:instrText>
        </w:r>
        <w:r w:rsidR="00B62AA3">
          <w:rPr>
            <w:noProof/>
            <w:webHidden/>
          </w:rPr>
        </w:r>
        <w:r w:rsidR="00B62AA3">
          <w:rPr>
            <w:noProof/>
            <w:webHidden/>
          </w:rPr>
          <w:fldChar w:fldCharType="separate"/>
        </w:r>
        <w:r w:rsidR="00B62AA3">
          <w:rPr>
            <w:noProof/>
            <w:webHidden/>
          </w:rPr>
          <w:t>42</w:t>
        </w:r>
        <w:r w:rsidR="00B62AA3">
          <w:rPr>
            <w:noProof/>
            <w:webHidden/>
          </w:rPr>
          <w:fldChar w:fldCharType="end"/>
        </w:r>
      </w:hyperlink>
    </w:p>
    <w:p w14:paraId="485C586A" w14:textId="3EEB5E06" w:rsidR="00B62AA3" w:rsidRDefault="00281461">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151864" w:history="1">
        <w:r w:rsidR="00B62AA3" w:rsidRPr="00ED6FE8">
          <w:rPr>
            <w:rStyle w:val="Hyperlink"/>
            <w:noProof/>
          </w:rPr>
          <w:t>Planning framework</w:t>
        </w:r>
        <w:r w:rsidR="00B62AA3">
          <w:rPr>
            <w:noProof/>
            <w:webHidden/>
          </w:rPr>
          <w:tab/>
        </w:r>
        <w:r w:rsidR="00B62AA3">
          <w:rPr>
            <w:noProof/>
            <w:webHidden/>
          </w:rPr>
          <w:fldChar w:fldCharType="begin"/>
        </w:r>
        <w:r w:rsidR="00B62AA3">
          <w:rPr>
            <w:noProof/>
            <w:webHidden/>
          </w:rPr>
          <w:instrText xml:space="preserve"> PAGEREF _Toc161151864 \h </w:instrText>
        </w:r>
        <w:r w:rsidR="00B62AA3">
          <w:rPr>
            <w:noProof/>
            <w:webHidden/>
          </w:rPr>
        </w:r>
        <w:r w:rsidR="00B62AA3">
          <w:rPr>
            <w:noProof/>
            <w:webHidden/>
          </w:rPr>
          <w:fldChar w:fldCharType="separate"/>
        </w:r>
        <w:r w:rsidR="00B62AA3">
          <w:rPr>
            <w:noProof/>
            <w:webHidden/>
          </w:rPr>
          <w:t>54</w:t>
        </w:r>
        <w:r w:rsidR="00B62AA3">
          <w:rPr>
            <w:noProof/>
            <w:webHidden/>
          </w:rPr>
          <w:fldChar w:fldCharType="end"/>
        </w:r>
      </w:hyperlink>
    </w:p>
    <w:p w14:paraId="19B8BF70" w14:textId="7D90A48E"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865" w:history="1">
        <w:r w:rsidR="00B62AA3" w:rsidRPr="00ED6FE8">
          <w:rPr>
            <w:rStyle w:val="Hyperlink"/>
          </w:rPr>
          <w:t>Component B teaching and learning</w:t>
        </w:r>
        <w:r w:rsidR="00B62AA3">
          <w:rPr>
            <w:webHidden/>
          </w:rPr>
          <w:tab/>
        </w:r>
        <w:r w:rsidR="00B62AA3">
          <w:rPr>
            <w:webHidden/>
          </w:rPr>
          <w:fldChar w:fldCharType="begin"/>
        </w:r>
        <w:r w:rsidR="00B62AA3">
          <w:rPr>
            <w:webHidden/>
          </w:rPr>
          <w:instrText xml:space="preserve"> PAGEREF _Toc161151865 \h </w:instrText>
        </w:r>
        <w:r w:rsidR="00B62AA3">
          <w:rPr>
            <w:webHidden/>
          </w:rPr>
        </w:r>
        <w:r w:rsidR="00B62AA3">
          <w:rPr>
            <w:webHidden/>
          </w:rPr>
          <w:fldChar w:fldCharType="separate"/>
        </w:r>
        <w:r w:rsidR="00B62AA3">
          <w:rPr>
            <w:webHidden/>
          </w:rPr>
          <w:t>54</w:t>
        </w:r>
        <w:r w:rsidR="00B62AA3">
          <w:rPr>
            <w:webHidden/>
          </w:rPr>
          <w:fldChar w:fldCharType="end"/>
        </w:r>
      </w:hyperlink>
    </w:p>
    <w:p w14:paraId="5F94F8DD" w14:textId="482A932B" w:rsidR="00B62AA3" w:rsidRDefault="00281461">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151866" w:history="1">
        <w:r w:rsidR="00B62AA3" w:rsidRPr="00ED6FE8">
          <w:rPr>
            <w:rStyle w:val="Hyperlink"/>
            <w:noProof/>
          </w:rPr>
          <w:t>Learning intentions and success criteria</w:t>
        </w:r>
        <w:r w:rsidR="00B62AA3">
          <w:rPr>
            <w:noProof/>
            <w:webHidden/>
          </w:rPr>
          <w:tab/>
        </w:r>
        <w:r w:rsidR="00B62AA3">
          <w:rPr>
            <w:noProof/>
            <w:webHidden/>
          </w:rPr>
          <w:fldChar w:fldCharType="begin"/>
        </w:r>
        <w:r w:rsidR="00B62AA3">
          <w:rPr>
            <w:noProof/>
            <w:webHidden/>
          </w:rPr>
          <w:instrText xml:space="preserve"> PAGEREF _Toc161151866 \h </w:instrText>
        </w:r>
        <w:r w:rsidR="00B62AA3">
          <w:rPr>
            <w:noProof/>
            <w:webHidden/>
          </w:rPr>
        </w:r>
        <w:r w:rsidR="00B62AA3">
          <w:rPr>
            <w:noProof/>
            <w:webHidden/>
          </w:rPr>
          <w:fldChar w:fldCharType="separate"/>
        </w:r>
        <w:r w:rsidR="00B62AA3">
          <w:rPr>
            <w:noProof/>
            <w:webHidden/>
          </w:rPr>
          <w:t>54</w:t>
        </w:r>
        <w:r w:rsidR="00B62AA3">
          <w:rPr>
            <w:noProof/>
            <w:webHidden/>
          </w:rPr>
          <w:fldChar w:fldCharType="end"/>
        </w:r>
      </w:hyperlink>
    </w:p>
    <w:p w14:paraId="711C1391" w14:textId="2B0CA1FD" w:rsidR="00B62AA3" w:rsidRDefault="00281461">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151867" w:history="1">
        <w:r w:rsidR="00B62AA3" w:rsidRPr="00ED6FE8">
          <w:rPr>
            <w:rStyle w:val="Hyperlink"/>
            <w:noProof/>
          </w:rPr>
          <w:t>Learning intention</w:t>
        </w:r>
        <w:r w:rsidR="00B62AA3">
          <w:rPr>
            <w:noProof/>
            <w:webHidden/>
          </w:rPr>
          <w:tab/>
        </w:r>
        <w:r w:rsidR="00B62AA3">
          <w:rPr>
            <w:noProof/>
            <w:webHidden/>
          </w:rPr>
          <w:fldChar w:fldCharType="begin"/>
        </w:r>
        <w:r w:rsidR="00B62AA3">
          <w:rPr>
            <w:noProof/>
            <w:webHidden/>
          </w:rPr>
          <w:instrText xml:space="preserve"> PAGEREF _Toc161151867 \h </w:instrText>
        </w:r>
        <w:r w:rsidR="00B62AA3">
          <w:rPr>
            <w:noProof/>
            <w:webHidden/>
          </w:rPr>
        </w:r>
        <w:r w:rsidR="00B62AA3">
          <w:rPr>
            <w:noProof/>
            <w:webHidden/>
          </w:rPr>
          <w:fldChar w:fldCharType="separate"/>
        </w:r>
        <w:r w:rsidR="00B62AA3">
          <w:rPr>
            <w:noProof/>
            <w:webHidden/>
          </w:rPr>
          <w:t>54</w:t>
        </w:r>
        <w:r w:rsidR="00B62AA3">
          <w:rPr>
            <w:noProof/>
            <w:webHidden/>
          </w:rPr>
          <w:fldChar w:fldCharType="end"/>
        </w:r>
      </w:hyperlink>
    </w:p>
    <w:p w14:paraId="5D27A759" w14:textId="1EE608EA" w:rsidR="00B62AA3" w:rsidRDefault="00281461">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151868" w:history="1">
        <w:r w:rsidR="00B62AA3" w:rsidRPr="00ED6FE8">
          <w:rPr>
            <w:rStyle w:val="Hyperlink"/>
            <w:noProof/>
          </w:rPr>
          <w:t>Success criteria</w:t>
        </w:r>
        <w:r w:rsidR="00B62AA3">
          <w:rPr>
            <w:noProof/>
            <w:webHidden/>
          </w:rPr>
          <w:tab/>
        </w:r>
        <w:r w:rsidR="00B62AA3">
          <w:rPr>
            <w:noProof/>
            <w:webHidden/>
          </w:rPr>
          <w:fldChar w:fldCharType="begin"/>
        </w:r>
        <w:r w:rsidR="00B62AA3">
          <w:rPr>
            <w:noProof/>
            <w:webHidden/>
          </w:rPr>
          <w:instrText xml:space="preserve"> PAGEREF _Toc161151868 \h </w:instrText>
        </w:r>
        <w:r w:rsidR="00B62AA3">
          <w:rPr>
            <w:noProof/>
            <w:webHidden/>
          </w:rPr>
        </w:r>
        <w:r w:rsidR="00B62AA3">
          <w:rPr>
            <w:noProof/>
            <w:webHidden/>
          </w:rPr>
          <w:fldChar w:fldCharType="separate"/>
        </w:r>
        <w:r w:rsidR="00B62AA3">
          <w:rPr>
            <w:noProof/>
            <w:webHidden/>
          </w:rPr>
          <w:t>54</w:t>
        </w:r>
        <w:r w:rsidR="00B62AA3">
          <w:rPr>
            <w:noProof/>
            <w:webHidden/>
          </w:rPr>
          <w:fldChar w:fldCharType="end"/>
        </w:r>
      </w:hyperlink>
    </w:p>
    <w:p w14:paraId="554BDCF8" w14:textId="7E923BD4"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869" w:history="1">
        <w:r w:rsidR="00B62AA3" w:rsidRPr="00ED6FE8">
          <w:rPr>
            <w:rStyle w:val="Hyperlink"/>
          </w:rPr>
          <w:t>Lesson 5 – characterisation, plot building and dialogue</w:t>
        </w:r>
        <w:r w:rsidR="00B62AA3">
          <w:rPr>
            <w:webHidden/>
          </w:rPr>
          <w:tab/>
        </w:r>
        <w:r w:rsidR="00B62AA3">
          <w:rPr>
            <w:webHidden/>
          </w:rPr>
          <w:fldChar w:fldCharType="begin"/>
        </w:r>
        <w:r w:rsidR="00B62AA3">
          <w:rPr>
            <w:webHidden/>
          </w:rPr>
          <w:instrText xml:space="preserve"> PAGEREF _Toc161151869 \h </w:instrText>
        </w:r>
        <w:r w:rsidR="00B62AA3">
          <w:rPr>
            <w:webHidden/>
          </w:rPr>
        </w:r>
        <w:r w:rsidR="00B62AA3">
          <w:rPr>
            <w:webHidden/>
          </w:rPr>
          <w:fldChar w:fldCharType="separate"/>
        </w:r>
        <w:r w:rsidR="00B62AA3">
          <w:rPr>
            <w:webHidden/>
          </w:rPr>
          <w:t>55</w:t>
        </w:r>
        <w:r w:rsidR="00B62AA3">
          <w:rPr>
            <w:webHidden/>
          </w:rPr>
          <w:fldChar w:fldCharType="end"/>
        </w:r>
      </w:hyperlink>
    </w:p>
    <w:p w14:paraId="5A68F58D" w14:textId="1CF7AA63"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870" w:history="1">
        <w:r w:rsidR="00B62AA3" w:rsidRPr="00ED6FE8">
          <w:rPr>
            <w:rStyle w:val="Hyperlink"/>
          </w:rPr>
          <w:t>Lesson 6 – building tension to engage the reader</w:t>
        </w:r>
        <w:r w:rsidR="00B62AA3">
          <w:rPr>
            <w:webHidden/>
          </w:rPr>
          <w:tab/>
        </w:r>
        <w:r w:rsidR="00B62AA3">
          <w:rPr>
            <w:webHidden/>
          </w:rPr>
          <w:fldChar w:fldCharType="begin"/>
        </w:r>
        <w:r w:rsidR="00B62AA3">
          <w:rPr>
            <w:webHidden/>
          </w:rPr>
          <w:instrText xml:space="preserve"> PAGEREF _Toc161151870 \h </w:instrText>
        </w:r>
        <w:r w:rsidR="00B62AA3">
          <w:rPr>
            <w:webHidden/>
          </w:rPr>
        </w:r>
        <w:r w:rsidR="00B62AA3">
          <w:rPr>
            <w:webHidden/>
          </w:rPr>
          <w:fldChar w:fldCharType="separate"/>
        </w:r>
        <w:r w:rsidR="00B62AA3">
          <w:rPr>
            <w:webHidden/>
          </w:rPr>
          <w:t>59</w:t>
        </w:r>
        <w:r w:rsidR="00B62AA3">
          <w:rPr>
            <w:webHidden/>
          </w:rPr>
          <w:fldChar w:fldCharType="end"/>
        </w:r>
      </w:hyperlink>
    </w:p>
    <w:p w14:paraId="07A10BCD" w14:textId="1DAF895A"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871" w:history="1">
        <w:r w:rsidR="00B62AA3" w:rsidRPr="00ED6FE8">
          <w:rPr>
            <w:rStyle w:val="Hyperlink"/>
          </w:rPr>
          <w:t>Lesson 7 – exploring the relationship between tension and a complication</w:t>
        </w:r>
        <w:r w:rsidR="00B62AA3">
          <w:rPr>
            <w:webHidden/>
          </w:rPr>
          <w:tab/>
        </w:r>
        <w:r w:rsidR="00B62AA3">
          <w:rPr>
            <w:webHidden/>
          </w:rPr>
          <w:fldChar w:fldCharType="begin"/>
        </w:r>
        <w:r w:rsidR="00B62AA3">
          <w:rPr>
            <w:webHidden/>
          </w:rPr>
          <w:instrText xml:space="preserve"> PAGEREF _Toc161151871 \h </w:instrText>
        </w:r>
        <w:r w:rsidR="00B62AA3">
          <w:rPr>
            <w:webHidden/>
          </w:rPr>
        </w:r>
        <w:r w:rsidR="00B62AA3">
          <w:rPr>
            <w:webHidden/>
          </w:rPr>
          <w:fldChar w:fldCharType="separate"/>
        </w:r>
        <w:r w:rsidR="00B62AA3">
          <w:rPr>
            <w:webHidden/>
          </w:rPr>
          <w:t>60</w:t>
        </w:r>
        <w:r w:rsidR="00B62AA3">
          <w:rPr>
            <w:webHidden/>
          </w:rPr>
          <w:fldChar w:fldCharType="end"/>
        </w:r>
      </w:hyperlink>
    </w:p>
    <w:p w14:paraId="484E6853" w14:textId="45EA7808"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872" w:history="1">
        <w:r w:rsidR="00B62AA3" w:rsidRPr="00ED6FE8">
          <w:rPr>
            <w:rStyle w:val="Hyperlink"/>
          </w:rPr>
          <w:t>Lesson 8 – identifying events that build tension in a text</w:t>
        </w:r>
        <w:r w:rsidR="00B62AA3">
          <w:rPr>
            <w:webHidden/>
          </w:rPr>
          <w:tab/>
        </w:r>
        <w:r w:rsidR="00B62AA3">
          <w:rPr>
            <w:webHidden/>
          </w:rPr>
          <w:fldChar w:fldCharType="begin"/>
        </w:r>
        <w:r w:rsidR="00B62AA3">
          <w:rPr>
            <w:webHidden/>
          </w:rPr>
          <w:instrText xml:space="preserve"> PAGEREF _Toc161151872 \h </w:instrText>
        </w:r>
        <w:r w:rsidR="00B62AA3">
          <w:rPr>
            <w:webHidden/>
          </w:rPr>
        </w:r>
        <w:r w:rsidR="00B62AA3">
          <w:rPr>
            <w:webHidden/>
          </w:rPr>
          <w:fldChar w:fldCharType="separate"/>
        </w:r>
        <w:r w:rsidR="00B62AA3">
          <w:rPr>
            <w:webHidden/>
          </w:rPr>
          <w:t>62</w:t>
        </w:r>
        <w:r w:rsidR="00B62AA3">
          <w:rPr>
            <w:webHidden/>
          </w:rPr>
          <w:fldChar w:fldCharType="end"/>
        </w:r>
      </w:hyperlink>
    </w:p>
    <w:p w14:paraId="0305227B" w14:textId="0CCBC4A6" w:rsidR="00B62AA3" w:rsidRDefault="00281461">
      <w:pPr>
        <w:pStyle w:val="TOC1"/>
        <w:rPr>
          <w:rFonts w:asciiTheme="minorHAnsi" w:eastAsiaTheme="minorEastAsia" w:hAnsiTheme="minorHAnsi" w:cstheme="minorBidi"/>
          <w:b w:val="0"/>
          <w:kern w:val="2"/>
          <w:szCs w:val="22"/>
          <w:lang w:eastAsia="en-AU"/>
          <w14:ligatures w14:val="standardContextual"/>
        </w:rPr>
      </w:pPr>
      <w:hyperlink w:anchor="_Toc161151873" w:history="1">
        <w:r w:rsidR="00B62AA3" w:rsidRPr="00ED6FE8">
          <w:rPr>
            <w:rStyle w:val="Hyperlink"/>
          </w:rPr>
          <w:t>Week 3</w:t>
        </w:r>
        <w:r w:rsidR="00B62AA3">
          <w:rPr>
            <w:webHidden/>
          </w:rPr>
          <w:tab/>
        </w:r>
        <w:r w:rsidR="00B62AA3">
          <w:rPr>
            <w:webHidden/>
          </w:rPr>
          <w:fldChar w:fldCharType="begin"/>
        </w:r>
        <w:r w:rsidR="00B62AA3">
          <w:rPr>
            <w:webHidden/>
          </w:rPr>
          <w:instrText xml:space="preserve"> PAGEREF _Toc161151873 \h </w:instrText>
        </w:r>
        <w:r w:rsidR="00B62AA3">
          <w:rPr>
            <w:webHidden/>
          </w:rPr>
        </w:r>
        <w:r w:rsidR="00B62AA3">
          <w:rPr>
            <w:webHidden/>
          </w:rPr>
          <w:fldChar w:fldCharType="separate"/>
        </w:r>
        <w:r w:rsidR="00B62AA3">
          <w:rPr>
            <w:webHidden/>
          </w:rPr>
          <w:t>65</w:t>
        </w:r>
        <w:r w:rsidR="00B62AA3">
          <w:rPr>
            <w:webHidden/>
          </w:rPr>
          <w:fldChar w:fldCharType="end"/>
        </w:r>
      </w:hyperlink>
    </w:p>
    <w:p w14:paraId="7708727E" w14:textId="6C3CC9EC"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874" w:history="1">
        <w:r w:rsidR="00B62AA3" w:rsidRPr="00ED6FE8">
          <w:rPr>
            <w:rStyle w:val="Hyperlink"/>
          </w:rPr>
          <w:t>Component A teaching and learning</w:t>
        </w:r>
        <w:r w:rsidR="00B62AA3">
          <w:rPr>
            <w:webHidden/>
          </w:rPr>
          <w:tab/>
        </w:r>
        <w:r w:rsidR="00B62AA3">
          <w:rPr>
            <w:webHidden/>
          </w:rPr>
          <w:fldChar w:fldCharType="begin"/>
        </w:r>
        <w:r w:rsidR="00B62AA3">
          <w:rPr>
            <w:webHidden/>
          </w:rPr>
          <w:instrText xml:space="preserve"> PAGEREF _Toc161151874 \h </w:instrText>
        </w:r>
        <w:r w:rsidR="00B62AA3">
          <w:rPr>
            <w:webHidden/>
          </w:rPr>
        </w:r>
        <w:r w:rsidR="00B62AA3">
          <w:rPr>
            <w:webHidden/>
          </w:rPr>
          <w:fldChar w:fldCharType="separate"/>
        </w:r>
        <w:r w:rsidR="00B62AA3">
          <w:rPr>
            <w:webHidden/>
          </w:rPr>
          <w:t>65</w:t>
        </w:r>
        <w:r w:rsidR="00B62AA3">
          <w:rPr>
            <w:webHidden/>
          </w:rPr>
          <w:fldChar w:fldCharType="end"/>
        </w:r>
      </w:hyperlink>
    </w:p>
    <w:p w14:paraId="1A1D3341" w14:textId="352D6E46" w:rsidR="00B62AA3" w:rsidRDefault="00281461">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151875" w:history="1">
        <w:r w:rsidR="00B62AA3" w:rsidRPr="00ED6FE8">
          <w:rPr>
            <w:rStyle w:val="Hyperlink"/>
            <w:noProof/>
          </w:rPr>
          <w:t>Teaching guide</w:t>
        </w:r>
        <w:r w:rsidR="00B62AA3">
          <w:rPr>
            <w:noProof/>
            <w:webHidden/>
          </w:rPr>
          <w:tab/>
        </w:r>
        <w:r w:rsidR="00B62AA3">
          <w:rPr>
            <w:noProof/>
            <w:webHidden/>
          </w:rPr>
          <w:fldChar w:fldCharType="begin"/>
        </w:r>
        <w:r w:rsidR="00B62AA3">
          <w:rPr>
            <w:noProof/>
            <w:webHidden/>
          </w:rPr>
          <w:instrText xml:space="preserve"> PAGEREF _Toc161151875 \h </w:instrText>
        </w:r>
        <w:r w:rsidR="00B62AA3">
          <w:rPr>
            <w:noProof/>
            <w:webHidden/>
          </w:rPr>
        </w:r>
        <w:r w:rsidR="00B62AA3">
          <w:rPr>
            <w:noProof/>
            <w:webHidden/>
          </w:rPr>
          <w:fldChar w:fldCharType="separate"/>
        </w:r>
        <w:r w:rsidR="00B62AA3">
          <w:rPr>
            <w:noProof/>
            <w:webHidden/>
          </w:rPr>
          <w:t>65</w:t>
        </w:r>
        <w:r w:rsidR="00B62AA3">
          <w:rPr>
            <w:noProof/>
            <w:webHidden/>
          </w:rPr>
          <w:fldChar w:fldCharType="end"/>
        </w:r>
      </w:hyperlink>
    </w:p>
    <w:p w14:paraId="6D44092C" w14:textId="15EDFCE3" w:rsidR="00B62AA3" w:rsidRDefault="00281461">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151876" w:history="1">
        <w:r w:rsidR="00B62AA3" w:rsidRPr="00ED6FE8">
          <w:rPr>
            <w:rStyle w:val="Hyperlink"/>
            <w:noProof/>
          </w:rPr>
          <w:t>Planning framework</w:t>
        </w:r>
        <w:r w:rsidR="00B62AA3">
          <w:rPr>
            <w:noProof/>
            <w:webHidden/>
          </w:rPr>
          <w:tab/>
        </w:r>
        <w:r w:rsidR="00B62AA3">
          <w:rPr>
            <w:noProof/>
            <w:webHidden/>
          </w:rPr>
          <w:fldChar w:fldCharType="begin"/>
        </w:r>
        <w:r w:rsidR="00B62AA3">
          <w:rPr>
            <w:noProof/>
            <w:webHidden/>
          </w:rPr>
          <w:instrText xml:space="preserve"> PAGEREF _Toc161151876 \h </w:instrText>
        </w:r>
        <w:r w:rsidR="00B62AA3">
          <w:rPr>
            <w:noProof/>
            <w:webHidden/>
          </w:rPr>
        </w:r>
        <w:r w:rsidR="00B62AA3">
          <w:rPr>
            <w:noProof/>
            <w:webHidden/>
          </w:rPr>
          <w:fldChar w:fldCharType="separate"/>
        </w:r>
        <w:r w:rsidR="00B62AA3">
          <w:rPr>
            <w:noProof/>
            <w:webHidden/>
          </w:rPr>
          <w:t>75</w:t>
        </w:r>
        <w:r w:rsidR="00B62AA3">
          <w:rPr>
            <w:noProof/>
            <w:webHidden/>
          </w:rPr>
          <w:fldChar w:fldCharType="end"/>
        </w:r>
      </w:hyperlink>
    </w:p>
    <w:p w14:paraId="6620BE8A" w14:textId="05AF3049"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877" w:history="1">
        <w:r w:rsidR="00B62AA3" w:rsidRPr="00ED6FE8">
          <w:rPr>
            <w:rStyle w:val="Hyperlink"/>
          </w:rPr>
          <w:t>Component B teaching and learning</w:t>
        </w:r>
        <w:r w:rsidR="00B62AA3">
          <w:rPr>
            <w:webHidden/>
          </w:rPr>
          <w:tab/>
        </w:r>
        <w:r w:rsidR="00B62AA3">
          <w:rPr>
            <w:webHidden/>
          </w:rPr>
          <w:fldChar w:fldCharType="begin"/>
        </w:r>
        <w:r w:rsidR="00B62AA3">
          <w:rPr>
            <w:webHidden/>
          </w:rPr>
          <w:instrText xml:space="preserve"> PAGEREF _Toc161151877 \h </w:instrText>
        </w:r>
        <w:r w:rsidR="00B62AA3">
          <w:rPr>
            <w:webHidden/>
          </w:rPr>
        </w:r>
        <w:r w:rsidR="00B62AA3">
          <w:rPr>
            <w:webHidden/>
          </w:rPr>
          <w:fldChar w:fldCharType="separate"/>
        </w:r>
        <w:r w:rsidR="00B62AA3">
          <w:rPr>
            <w:webHidden/>
          </w:rPr>
          <w:t>75</w:t>
        </w:r>
        <w:r w:rsidR="00B62AA3">
          <w:rPr>
            <w:webHidden/>
          </w:rPr>
          <w:fldChar w:fldCharType="end"/>
        </w:r>
      </w:hyperlink>
    </w:p>
    <w:p w14:paraId="113AA128" w14:textId="46BAE4E4" w:rsidR="00B62AA3" w:rsidRDefault="00281461">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151878" w:history="1">
        <w:r w:rsidR="00B62AA3" w:rsidRPr="00ED6FE8">
          <w:rPr>
            <w:rStyle w:val="Hyperlink"/>
            <w:noProof/>
          </w:rPr>
          <w:t>Learning intentions and success criteria</w:t>
        </w:r>
        <w:r w:rsidR="00B62AA3">
          <w:rPr>
            <w:noProof/>
            <w:webHidden/>
          </w:rPr>
          <w:tab/>
        </w:r>
        <w:r w:rsidR="00B62AA3">
          <w:rPr>
            <w:noProof/>
            <w:webHidden/>
          </w:rPr>
          <w:fldChar w:fldCharType="begin"/>
        </w:r>
        <w:r w:rsidR="00B62AA3">
          <w:rPr>
            <w:noProof/>
            <w:webHidden/>
          </w:rPr>
          <w:instrText xml:space="preserve"> PAGEREF _Toc161151878 \h </w:instrText>
        </w:r>
        <w:r w:rsidR="00B62AA3">
          <w:rPr>
            <w:noProof/>
            <w:webHidden/>
          </w:rPr>
        </w:r>
        <w:r w:rsidR="00B62AA3">
          <w:rPr>
            <w:noProof/>
            <w:webHidden/>
          </w:rPr>
          <w:fldChar w:fldCharType="separate"/>
        </w:r>
        <w:r w:rsidR="00B62AA3">
          <w:rPr>
            <w:noProof/>
            <w:webHidden/>
          </w:rPr>
          <w:t>75</w:t>
        </w:r>
        <w:r w:rsidR="00B62AA3">
          <w:rPr>
            <w:noProof/>
            <w:webHidden/>
          </w:rPr>
          <w:fldChar w:fldCharType="end"/>
        </w:r>
      </w:hyperlink>
    </w:p>
    <w:p w14:paraId="11453A06" w14:textId="1BD60E29" w:rsidR="00B62AA3" w:rsidRDefault="00281461">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151879" w:history="1">
        <w:r w:rsidR="00B62AA3" w:rsidRPr="00ED6FE8">
          <w:rPr>
            <w:rStyle w:val="Hyperlink"/>
            <w:noProof/>
          </w:rPr>
          <w:t>Learning intention</w:t>
        </w:r>
        <w:r w:rsidR="00B62AA3">
          <w:rPr>
            <w:noProof/>
            <w:webHidden/>
          </w:rPr>
          <w:tab/>
        </w:r>
        <w:r w:rsidR="00B62AA3">
          <w:rPr>
            <w:noProof/>
            <w:webHidden/>
          </w:rPr>
          <w:fldChar w:fldCharType="begin"/>
        </w:r>
        <w:r w:rsidR="00B62AA3">
          <w:rPr>
            <w:noProof/>
            <w:webHidden/>
          </w:rPr>
          <w:instrText xml:space="preserve"> PAGEREF _Toc161151879 \h </w:instrText>
        </w:r>
        <w:r w:rsidR="00B62AA3">
          <w:rPr>
            <w:noProof/>
            <w:webHidden/>
          </w:rPr>
        </w:r>
        <w:r w:rsidR="00B62AA3">
          <w:rPr>
            <w:noProof/>
            <w:webHidden/>
          </w:rPr>
          <w:fldChar w:fldCharType="separate"/>
        </w:r>
        <w:r w:rsidR="00B62AA3">
          <w:rPr>
            <w:noProof/>
            <w:webHidden/>
          </w:rPr>
          <w:t>75</w:t>
        </w:r>
        <w:r w:rsidR="00B62AA3">
          <w:rPr>
            <w:noProof/>
            <w:webHidden/>
          </w:rPr>
          <w:fldChar w:fldCharType="end"/>
        </w:r>
      </w:hyperlink>
    </w:p>
    <w:p w14:paraId="27CFBE64" w14:textId="3455A782" w:rsidR="00B62AA3" w:rsidRDefault="00281461">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151880" w:history="1">
        <w:r w:rsidR="00B62AA3" w:rsidRPr="00ED6FE8">
          <w:rPr>
            <w:rStyle w:val="Hyperlink"/>
            <w:noProof/>
          </w:rPr>
          <w:t>Success criteria</w:t>
        </w:r>
        <w:r w:rsidR="00B62AA3">
          <w:rPr>
            <w:noProof/>
            <w:webHidden/>
          </w:rPr>
          <w:tab/>
        </w:r>
        <w:r w:rsidR="00B62AA3">
          <w:rPr>
            <w:noProof/>
            <w:webHidden/>
          </w:rPr>
          <w:fldChar w:fldCharType="begin"/>
        </w:r>
        <w:r w:rsidR="00B62AA3">
          <w:rPr>
            <w:noProof/>
            <w:webHidden/>
          </w:rPr>
          <w:instrText xml:space="preserve"> PAGEREF _Toc161151880 \h </w:instrText>
        </w:r>
        <w:r w:rsidR="00B62AA3">
          <w:rPr>
            <w:noProof/>
            <w:webHidden/>
          </w:rPr>
        </w:r>
        <w:r w:rsidR="00B62AA3">
          <w:rPr>
            <w:noProof/>
            <w:webHidden/>
          </w:rPr>
          <w:fldChar w:fldCharType="separate"/>
        </w:r>
        <w:r w:rsidR="00B62AA3">
          <w:rPr>
            <w:noProof/>
            <w:webHidden/>
          </w:rPr>
          <w:t>75</w:t>
        </w:r>
        <w:r w:rsidR="00B62AA3">
          <w:rPr>
            <w:noProof/>
            <w:webHidden/>
          </w:rPr>
          <w:fldChar w:fldCharType="end"/>
        </w:r>
      </w:hyperlink>
    </w:p>
    <w:p w14:paraId="67C7BD5F" w14:textId="7491BD54"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881" w:history="1">
        <w:r w:rsidR="00B62AA3" w:rsidRPr="00ED6FE8">
          <w:rPr>
            <w:rStyle w:val="Hyperlink"/>
          </w:rPr>
          <w:t>Lesson 9 – building tension within a series of events</w:t>
        </w:r>
        <w:r w:rsidR="00B62AA3">
          <w:rPr>
            <w:webHidden/>
          </w:rPr>
          <w:tab/>
        </w:r>
        <w:r w:rsidR="00B62AA3">
          <w:rPr>
            <w:webHidden/>
          </w:rPr>
          <w:fldChar w:fldCharType="begin"/>
        </w:r>
        <w:r w:rsidR="00B62AA3">
          <w:rPr>
            <w:webHidden/>
          </w:rPr>
          <w:instrText xml:space="preserve"> PAGEREF _Toc161151881 \h </w:instrText>
        </w:r>
        <w:r w:rsidR="00B62AA3">
          <w:rPr>
            <w:webHidden/>
          </w:rPr>
        </w:r>
        <w:r w:rsidR="00B62AA3">
          <w:rPr>
            <w:webHidden/>
          </w:rPr>
          <w:fldChar w:fldCharType="separate"/>
        </w:r>
        <w:r w:rsidR="00B62AA3">
          <w:rPr>
            <w:webHidden/>
          </w:rPr>
          <w:t>76</w:t>
        </w:r>
        <w:r w:rsidR="00B62AA3">
          <w:rPr>
            <w:webHidden/>
          </w:rPr>
          <w:fldChar w:fldCharType="end"/>
        </w:r>
      </w:hyperlink>
    </w:p>
    <w:p w14:paraId="74B8C471" w14:textId="09FB1DB6"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882" w:history="1">
        <w:r w:rsidR="00B62AA3" w:rsidRPr="00ED6FE8">
          <w:rPr>
            <w:rStyle w:val="Hyperlink"/>
          </w:rPr>
          <w:t>Lesson 10 – exploring the complication in a narrative</w:t>
        </w:r>
        <w:r w:rsidR="00B62AA3">
          <w:rPr>
            <w:webHidden/>
          </w:rPr>
          <w:tab/>
        </w:r>
        <w:r w:rsidR="00B62AA3">
          <w:rPr>
            <w:webHidden/>
          </w:rPr>
          <w:fldChar w:fldCharType="begin"/>
        </w:r>
        <w:r w:rsidR="00B62AA3">
          <w:rPr>
            <w:webHidden/>
          </w:rPr>
          <w:instrText xml:space="preserve"> PAGEREF _Toc161151882 \h </w:instrText>
        </w:r>
        <w:r w:rsidR="00B62AA3">
          <w:rPr>
            <w:webHidden/>
          </w:rPr>
        </w:r>
        <w:r w:rsidR="00B62AA3">
          <w:rPr>
            <w:webHidden/>
          </w:rPr>
          <w:fldChar w:fldCharType="separate"/>
        </w:r>
        <w:r w:rsidR="00B62AA3">
          <w:rPr>
            <w:webHidden/>
          </w:rPr>
          <w:t>78</w:t>
        </w:r>
        <w:r w:rsidR="00B62AA3">
          <w:rPr>
            <w:webHidden/>
          </w:rPr>
          <w:fldChar w:fldCharType="end"/>
        </w:r>
      </w:hyperlink>
    </w:p>
    <w:p w14:paraId="6F552892" w14:textId="2B4E18B1"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883" w:history="1">
        <w:r w:rsidR="00B62AA3" w:rsidRPr="00ED6FE8">
          <w:rPr>
            <w:rStyle w:val="Hyperlink"/>
          </w:rPr>
          <w:t>Lesson 11 – identifying point of view during a complication</w:t>
        </w:r>
        <w:r w:rsidR="00B62AA3">
          <w:rPr>
            <w:webHidden/>
          </w:rPr>
          <w:tab/>
        </w:r>
        <w:r w:rsidR="00B62AA3">
          <w:rPr>
            <w:webHidden/>
          </w:rPr>
          <w:fldChar w:fldCharType="begin"/>
        </w:r>
        <w:r w:rsidR="00B62AA3">
          <w:rPr>
            <w:webHidden/>
          </w:rPr>
          <w:instrText xml:space="preserve"> PAGEREF _Toc161151883 \h </w:instrText>
        </w:r>
        <w:r w:rsidR="00B62AA3">
          <w:rPr>
            <w:webHidden/>
          </w:rPr>
        </w:r>
        <w:r w:rsidR="00B62AA3">
          <w:rPr>
            <w:webHidden/>
          </w:rPr>
          <w:fldChar w:fldCharType="separate"/>
        </w:r>
        <w:r w:rsidR="00B62AA3">
          <w:rPr>
            <w:webHidden/>
          </w:rPr>
          <w:t>79</w:t>
        </w:r>
        <w:r w:rsidR="00B62AA3">
          <w:rPr>
            <w:webHidden/>
          </w:rPr>
          <w:fldChar w:fldCharType="end"/>
        </w:r>
      </w:hyperlink>
    </w:p>
    <w:p w14:paraId="31025D41" w14:textId="601820D8"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884" w:history="1">
        <w:r w:rsidR="00B62AA3" w:rsidRPr="00ED6FE8">
          <w:rPr>
            <w:rStyle w:val="Hyperlink"/>
          </w:rPr>
          <w:t>Lesson 12 – understanding and identifying the resolution in a text</w:t>
        </w:r>
        <w:r w:rsidR="00B62AA3">
          <w:rPr>
            <w:webHidden/>
          </w:rPr>
          <w:tab/>
        </w:r>
        <w:r w:rsidR="00B62AA3">
          <w:rPr>
            <w:webHidden/>
          </w:rPr>
          <w:fldChar w:fldCharType="begin"/>
        </w:r>
        <w:r w:rsidR="00B62AA3">
          <w:rPr>
            <w:webHidden/>
          </w:rPr>
          <w:instrText xml:space="preserve"> PAGEREF _Toc161151884 \h </w:instrText>
        </w:r>
        <w:r w:rsidR="00B62AA3">
          <w:rPr>
            <w:webHidden/>
          </w:rPr>
        </w:r>
        <w:r w:rsidR="00B62AA3">
          <w:rPr>
            <w:webHidden/>
          </w:rPr>
          <w:fldChar w:fldCharType="separate"/>
        </w:r>
        <w:r w:rsidR="00B62AA3">
          <w:rPr>
            <w:webHidden/>
          </w:rPr>
          <w:t>80</w:t>
        </w:r>
        <w:r w:rsidR="00B62AA3">
          <w:rPr>
            <w:webHidden/>
          </w:rPr>
          <w:fldChar w:fldCharType="end"/>
        </w:r>
      </w:hyperlink>
    </w:p>
    <w:p w14:paraId="42C055F6" w14:textId="0A2AF378" w:rsidR="00B62AA3" w:rsidRDefault="00281461">
      <w:pPr>
        <w:pStyle w:val="TOC1"/>
        <w:rPr>
          <w:rFonts w:asciiTheme="minorHAnsi" w:eastAsiaTheme="minorEastAsia" w:hAnsiTheme="minorHAnsi" w:cstheme="minorBidi"/>
          <w:b w:val="0"/>
          <w:kern w:val="2"/>
          <w:szCs w:val="22"/>
          <w:lang w:eastAsia="en-AU"/>
          <w14:ligatures w14:val="standardContextual"/>
        </w:rPr>
      </w:pPr>
      <w:hyperlink w:anchor="_Toc161151885" w:history="1">
        <w:r w:rsidR="00B62AA3" w:rsidRPr="00ED6FE8">
          <w:rPr>
            <w:rStyle w:val="Hyperlink"/>
          </w:rPr>
          <w:t>Week 4</w:t>
        </w:r>
        <w:r w:rsidR="00B62AA3">
          <w:rPr>
            <w:webHidden/>
          </w:rPr>
          <w:tab/>
        </w:r>
        <w:r w:rsidR="00B62AA3">
          <w:rPr>
            <w:webHidden/>
          </w:rPr>
          <w:fldChar w:fldCharType="begin"/>
        </w:r>
        <w:r w:rsidR="00B62AA3">
          <w:rPr>
            <w:webHidden/>
          </w:rPr>
          <w:instrText xml:space="preserve"> PAGEREF _Toc161151885 \h </w:instrText>
        </w:r>
        <w:r w:rsidR="00B62AA3">
          <w:rPr>
            <w:webHidden/>
          </w:rPr>
        </w:r>
        <w:r w:rsidR="00B62AA3">
          <w:rPr>
            <w:webHidden/>
          </w:rPr>
          <w:fldChar w:fldCharType="separate"/>
        </w:r>
        <w:r w:rsidR="00B62AA3">
          <w:rPr>
            <w:webHidden/>
          </w:rPr>
          <w:t>82</w:t>
        </w:r>
        <w:r w:rsidR="00B62AA3">
          <w:rPr>
            <w:webHidden/>
          </w:rPr>
          <w:fldChar w:fldCharType="end"/>
        </w:r>
      </w:hyperlink>
    </w:p>
    <w:p w14:paraId="67AEA5EA" w14:textId="759601B1"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886" w:history="1">
        <w:r w:rsidR="00B62AA3" w:rsidRPr="00ED6FE8">
          <w:rPr>
            <w:rStyle w:val="Hyperlink"/>
          </w:rPr>
          <w:t>Component A teaching and learning</w:t>
        </w:r>
        <w:r w:rsidR="00B62AA3">
          <w:rPr>
            <w:webHidden/>
          </w:rPr>
          <w:tab/>
        </w:r>
        <w:r w:rsidR="00B62AA3">
          <w:rPr>
            <w:webHidden/>
          </w:rPr>
          <w:fldChar w:fldCharType="begin"/>
        </w:r>
        <w:r w:rsidR="00B62AA3">
          <w:rPr>
            <w:webHidden/>
          </w:rPr>
          <w:instrText xml:space="preserve"> PAGEREF _Toc161151886 \h </w:instrText>
        </w:r>
        <w:r w:rsidR="00B62AA3">
          <w:rPr>
            <w:webHidden/>
          </w:rPr>
        </w:r>
        <w:r w:rsidR="00B62AA3">
          <w:rPr>
            <w:webHidden/>
          </w:rPr>
          <w:fldChar w:fldCharType="separate"/>
        </w:r>
        <w:r w:rsidR="00B62AA3">
          <w:rPr>
            <w:webHidden/>
          </w:rPr>
          <w:t>82</w:t>
        </w:r>
        <w:r w:rsidR="00B62AA3">
          <w:rPr>
            <w:webHidden/>
          </w:rPr>
          <w:fldChar w:fldCharType="end"/>
        </w:r>
      </w:hyperlink>
    </w:p>
    <w:p w14:paraId="32200343" w14:textId="1AB8CAA2" w:rsidR="00B62AA3" w:rsidRDefault="00281461">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151887" w:history="1">
        <w:r w:rsidR="00B62AA3" w:rsidRPr="00ED6FE8">
          <w:rPr>
            <w:rStyle w:val="Hyperlink"/>
            <w:noProof/>
          </w:rPr>
          <w:t>Teaching guide</w:t>
        </w:r>
        <w:r w:rsidR="00B62AA3">
          <w:rPr>
            <w:noProof/>
            <w:webHidden/>
          </w:rPr>
          <w:tab/>
        </w:r>
        <w:r w:rsidR="00B62AA3">
          <w:rPr>
            <w:noProof/>
            <w:webHidden/>
          </w:rPr>
          <w:fldChar w:fldCharType="begin"/>
        </w:r>
        <w:r w:rsidR="00B62AA3">
          <w:rPr>
            <w:noProof/>
            <w:webHidden/>
          </w:rPr>
          <w:instrText xml:space="preserve"> PAGEREF _Toc161151887 \h </w:instrText>
        </w:r>
        <w:r w:rsidR="00B62AA3">
          <w:rPr>
            <w:noProof/>
            <w:webHidden/>
          </w:rPr>
        </w:r>
        <w:r w:rsidR="00B62AA3">
          <w:rPr>
            <w:noProof/>
            <w:webHidden/>
          </w:rPr>
          <w:fldChar w:fldCharType="separate"/>
        </w:r>
        <w:r w:rsidR="00B62AA3">
          <w:rPr>
            <w:noProof/>
            <w:webHidden/>
          </w:rPr>
          <w:t>82</w:t>
        </w:r>
        <w:r w:rsidR="00B62AA3">
          <w:rPr>
            <w:noProof/>
            <w:webHidden/>
          </w:rPr>
          <w:fldChar w:fldCharType="end"/>
        </w:r>
      </w:hyperlink>
    </w:p>
    <w:p w14:paraId="1129E17B" w14:textId="34AD0A25" w:rsidR="00B62AA3" w:rsidRDefault="00281461">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151888" w:history="1">
        <w:r w:rsidR="00B62AA3" w:rsidRPr="00ED6FE8">
          <w:rPr>
            <w:rStyle w:val="Hyperlink"/>
            <w:noProof/>
          </w:rPr>
          <w:t>Planning framework</w:t>
        </w:r>
        <w:r w:rsidR="00B62AA3">
          <w:rPr>
            <w:noProof/>
            <w:webHidden/>
          </w:rPr>
          <w:tab/>
        </w:r>
        <w:r w:rsidR="00B62AA3">
          <w:rPr>
            <w:noProof/>
            <w:webHidden/>
          </w:rPr>
          <w:fldChar w:fldCharType="begin"/>
        </w:r>
        <w:r w:rsidR="00B62AA3">
          <w:rPr>
            <w:noProof/>
            <w:webHidden/>
          </w:rPr>
          <w:instrText xml:space="preserve"> PAGEREF _Toc161151888 \h </w:instrText>
        </w:r>
        <w:r w:rsidR="00B62AA3">
          <w:rPr>
            <w:noProof/>
            <w:webHidden/>
          </w:rPr>
        </w:r>
        <w:r w:rsidR="00B62AA3">
          <w:rPr>
            <w:noProof/>
            <w:webHidden/>
          </w:rPr>
          <w:fldChar w:fldCharType="separate"/>
        </w:r>
        <w:r w:rsidR="00B62AA3">
          <w:rPr>
            <w:noProof/>
            <w:webHidden/>
          </w:rPr>
          <w:t>91</w:t>
        </w:r>
        <w:r w:rsidR="00B62AA3">
          <w:rPr>
            <w:noProof/>
            <w:webHidden/>
          </w:rPr>
          <w:fldChar w:fldCharType="end"/>
        </w:r>
      </w:hyperlink>
    </w:p>
    <w:p w14:paraId="0EBBF1BF" w14:textId="20076FFF"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889" w:history="1">
        <w:r w:rsidR="00B62AA3" w:rsidRPr="00ED6FE8">
          <w:rPr>
            <w:rStyle w:val="Hyperlink"/>
          </w:rPr>
          <w:t>Component B teaching and learning</w:t>
        </w:r>
        <w:r w:rsidR="00B62AA3">
          <w:rPr>
            <w:webHidden/>
          </w:rPr>
          <w:tab/>
        </w:r>
        <w:r w:rsidR="00B62AA3">
          <w:rPr>
            <w:webHidden/>
          </w:rPr>
          <w:fldChar w:fldCharType="begin"/>
        </w:r>
        <w:r w:rsidR="00B62AA3">
          <w:rPr>
            <w:webHidden/>
          </w:rPr>
          <w:instrText xml:space="preserve"> PAGEREF _Toc161151889 \h </w:instrText>
        </w:r>
        <w:r w:rsidR="00B62AA3">
          <w:rPr>
            <w:webHidden/>
          </w:rPr>
        </w:r>
        <w:r w:rsidR="00B62AA3">
          <w:rPr>
            <w:webHidden/>
          </w:rPr>
          <w:fldChar w:fldCharType="separate"/>
        </w:r>
        <w:r w:rsidR="00B62AA3">
          <w:rPr>
            <w:webHidden/>
          </w:rPr>
          <w:t>92</w:t>
        </w:r>
        <w:r w:rsidR="00B62AA3">
          <w:rPr>
            <w:webHidden/>
          </w:rPr>
          <w:fldChar w:fldCharType="end"/>
        </w:r>
      </w:hyperlink>
    </w:p>
    <w:p w14:paraId="5B35D97E" w14:textId="66462600" w:rsidR="00B62AA3" w:rsidRDefault="00281461">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151890" w:history="1">
        <w:r w:rsidR="00B62AA3" w:rsidRPr="00ED6FE8">
          <w:rPr>
            <w:rStyle w:val="Hyperlink"/>
            <w:noProof/>
          </w:rPr>
          <w:t>Learning intentions and success criteria</w:t>
        </w:r>
        <w:r w:rsidR="00B62AA3">
          <w:rPr>
            <w:noProof/>
            <w:webHidden/>
          </w:rPr>
          <w:tab/>
        </w:r>
        <w:r w:rsidR="00B62AA3">
          <w:rPr>
            <w:noProof/>
            <w:webHidden/>
          </w:rPr>
          <w:fldChar w:fldCharType="begin"/>
        </w:r>
        <w:r w:rsidR="00B62AA3">
          <w:rPr>
            <w:noProof/>
            <w:webHidden/>
          </w:rPr>
          <w:instrText xml:space="preserve"> PAGEREF _Toc161151890 \h </w:instrText>
        </w:r>
        <w:r w:rsidR="00B62AA3">
          <w:rPr>
            <w:noProof/>
            <w:webHidden/>
          </w:rPr>
        </w:r>
        <w:r w:rsidR="00B62AA3">
          <w:rPr>
            <w:noProof/>
            <w:webHidden/>
          </w:rPr>
          <w:fldChar w:fldCharType="separate"/>
        </w:r>
        <w:r w:rsidR="00B62AA3">
          <w:rPr>
            <w:noProof/>
            <w:webHidden/>
          </w:rPr>
          <w:t>92</w:t>
        </w:r>
        <w:r w:rsidR="00B62AA3">
          <w:rPr>
            <w:noProof/>
            <w:webHidden/>
          </w:rPr>
          <w:fldChar w:fldCharType="end"/>
        </w:r>
      </w:hyperlink>
    </w:p>
    <w:p w14:paraId="3BE59DF3" w14:textId="0009C074" w:rsidR="00B62AA3" w:rsidRDefault="00281461">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151891" w:history="1">
        <w:r w:rsidR="00B62AA3" w:rsidRPr="00ED6FE8">
          <w:rPr>
            <w:rStyle w:val="Hyperlink"/>
            <w:noProof/>
          </w:rPr>
          <w:t>Learning intention</w:t>
        </w:r>
        <w:r w:rsidR="00B62AA3">
          <w:rPr>
            <w:noProof/>
            <w:webHidden/>
          </w:rPr>
          <w:tab/>
        </w:r>
        <w:r w:rsidR="00B62AA3">
          <w:rPr>
            <w:noProof/>
            <w:webHidden/>
          </w:rPr>
          <w:fldChar w:fldCharType="begin"/>
        </w:r>
        <w:r w:rsidR="00B62AA3">
          <w:rPr>
            <w:noProof/>
            <w:webHidden/>
          </w:rPr>
          <w:instrText xml:space="preserve"> PAGEREF _Toc161151891 \h </w:instrText>
        </w:r>
        <w:r w:rsidR="00B62AA3">
          <w:rPr>
            <w:noProof/>
            <w:webHidden/>
          </w:rPr>
        </w:r>
        <w:r w:rsidR="00B62AA3">
          <w:rPr>
            <w:noProof/>
            <w:webHidden/>
          </w:rPr>
          <w:fldChar w:fldCharType="separate"/>
        </w:r>
        <w:r w:rsidR="00B62AA3">
          <w:rPr>
            <w:noProof/>
            <w:webHidden/>
          </w:rPr>
          <w:t>92</w:t>
        </w:r>
        <w:r w:rsidR="00B62AA3">
          <w:rPr>
            <w:noProof/>
            <w:webHidden/>
          </w:rPr>
          <w:fldChar w:fldCharType="end"/>
        </w:r>
      </w:hyperlink>
    </w:p>
    <w:p w14:paraId="72E951AF" w14:textId="65A83049" w:rsidR="00B62AA3" w:rsidRDefault="00281461">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151892" w:history="1">
        <w:r w:rsidR="00B62AA3" w:rsidRPr="00ED6FE8">
          <w:rPr>
            <w:rStyle w:val="Hyperlink"/>
            <w:noProof/>
          </w:rPr>
          <w:t>Success criteria</w:t>
        </w:r>
        <w:r w:rsidR="00B62AA3">
          <w:rPr>
            <w:noProof/>
            <w:webHidden/>
          </w:rPr>
          <w:tab/>
        </w:r>
        <w:r w:rsidR="00B62AA3">
          <w:rPr>
            <w:noProof/>
            <w:webHidden/>
          </w:rPr>
          <w:fldChar w:fldCharType="begin"/>
        </w:r>
        <w:r w:rsidR="00B62AA3">
          <w:rPr>
            <w:noProof/>
            <w:webHidden/>
          </w:rPr>
          <w:instrText xml:space="preserve"> PAGEREF _Toc161151892 \h </w:instrText>
        </w:r>
        <w:r w:rsidR="00B62AA3">
          <w:rPr>
            <w:noProof/>
            <w:webHidden/>
          </w:rPr>
        </w:r>
        <w:r w:rsidR="00B62AA3">
          <w:rPr>
            <w:noProof/>
            <w:webHidden/>
          </w:rPr>
          <w:fldChar w:fldCharType="separate"/>
        </w:r>
        <w:r w:rsidR="00B62AA3">
          <w:rPr>
            <w:noProof/>
            <w:webHidden/>
          </w:rPr>
          <w:t>92</w:t>
        </w:r>
        <w:r w:rsidR="00B62AA3">
          <w:rPr>
            <w:noProof/>
            <w:webHidden/>
          </w:rPr>
          <w:fldChar w:fldCharType="end"/>
        </w:r>
      </w:hyperlink>
    </w:p>
    <w:p w14:paraId="7BEFA1AE" w14:textId="40C301C9"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893" w:history="1">
        <w:r w:rsidR="00B62AA3" w:rsidRPr="00ED6FE8">
          <w:rPr>
            <w:rStyle w:val="Hyperlink"/>
          </w:rPr>
          <w:t>Lesson 13 – purpose of a narrative coda and character development</w:t>
        </w:r>
        <w:r w:rsidR="00B62AA3">
          <w:rPr>
            <w:webHidden/>
          </w:rPr>
          <w:tab/>
        </w:r>
        <w:r w:rsidR="00B62AA3">
          <w:rPr>
            <w:webHidden/>
          </w:rPr>
          <w:fldChar w:fldCharType="begin"/>
        </w:r>
        <w:r w:rsidR="00B62AA3">
          <w:rPr>
            <w:webHidden/>
          </w:rPr>
          <w:instrText xml:space="preserve"> PAGEREF _Toc161151893 \h </w:instrText>
        </w:r>
        <w:r w:rsidR="00B62AA3">
          <w:rPr>
            <w:webHidden/>
          </w:rPr>
        </w:r>
        <w:r w:rsidR="00B62AA3">
          <w:rPr>
            <w:webHidden/>
          </w:rPr>
          <w:fldChar w:fldCharType="separate"/>
        </w:r>
        <w:r w:rsidR="00B62AA3">
          <w:rPr>
            <w:webHidden/>
          </w:rPr>
          <w:t>93</w:t>
        </w:r>
        <w:r w:rsidR="00B62AA3">
          <w:rPr>
            <w:webHidden/>
          </w:rPr>
          <w:fldChar w:fldCharType="end"/>
        </w:r>
      </w:hyperlink>
    </w:p>
    <w:p w14:paraId="331A7AD6" w14:textId="7D8579E9"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894" w:history="1">
        <w:r w:rsidR="00B62AA3" w:rsidRPr="00ED6FE8">
          <w:rPr>
            <w:rStyle w:val="Hyperlink"/>
          </w:rPr>
          <w:t>Lesson 14 – narrative conventions and imagery</w:t>
        </w:r>
        <w:r w:rsidR="00B62AA3">
          <w:rPr>
            <w:webHidden/>
          </w:rPr>
          <w:tab/>
        </w:r>
        <w:r w:rsidR="00B62AA3">
          <w:rPr>
            <w:webHidden/>
          </w:rPr>
          <w:fldChar w:fldCharType="begin"/>
        </w:r>
        <w:r w:rsidR="00B62AA3">
          <w:rPr>
            <w:webHidden/>
          </w:rPr>
          <w:instrText xml:space="preserve"> PAGEREF _Toc161151894 \h </w:instrText>
        </w:r>
        <w:r w:rsidR="00B62AA3">
          <w:rPr>
            <w:webHidden/>
          </w:rPr>
        </w:r>
        <w:r w:rsidR="00B62AA3">
          <w:rPr>
            <w:webHidden/>
          </w:rPr>
          <w:fldChar w:fldCharType="separate"/>
        </w:r>
        <w:r w:rsidR="00B62AA3">
          <w:rPr>
            <w:webHidden/>
          </w:rPr>
          <w:t>95</w:t>
        </w:r>
        <w:r w:rsidR="00B62AA3">
          <w:rPr>
            <w:webHidden/>
          </w:rPr>
          <w:fldChar w:fldCharType="end"/>
        </w:r>
      </w:hyperlink>
    </w:p>
    <w:p w14:paraId="19E72981" w14:textId="455C6AC6"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895" w:history="1">
        <w:r w:rsidR="00B62AA3" w:rsidRPr="00ED6FE8">
          <w:rPr>
            <w:rStyle w:val="Hyperlink"/>
          </w:rPr>
          <w:t>Lesson 15 – revising sentence types and grammatical features</w:t>
        </w:r>
        <w:r w:rsidR="00B62AA3">
          <w:rPr>
            <w:webHidden/>
          </w:rPr>
          <w:tab/>
        </w:r>
        <w:r w:rsidR="00B62AA3">
          <w:rPr>
            <w:webHidden/>
          </w:rPr>
          <w:fldChar w:fldCharType="begin"/>
        </w:r>
        <w:r w:rsidR="00B62AA3">
          <w:rPr>
            <w:webHidden/>
          </w:rPr>
          <w:instrText xml:space="preserve"> PAGEREF _Toc161151895 \h </w:instrText>
        </w:r>
        <w:r w:rsidR="00B62AA3">
          <w:rPr>
            <w:webHidden/>
          </w:rPr>
        </w:r>
        <w:r w:rsidR="00B62AA3">
          <w:rPr>
            <w:webHidden/>
          </w:rPr>
          <w:fldChar w:fldCharType="separate"/>
        </w:r>
        <w:r w:rsidR="00B62AA3">
          <w:rPr>
            <w:webHidden/>
          </w:rPr>
          <w:t>97</w:t>
        </w:r>
        <w:r w:rsidR="00B62AA3">
          <w:rPr>
            <w:webHidden/>
          </w:rPr>
          <w:fldChar w:fldCharType="end"/>
        </w:r>
      </w:hyperlink>
    </w:p>
    <w:p w14:paraId="542FF176" w14:textId="2B158BDF"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896" w:history="1">
        <w:r w:rsidR="00B62AA3" w:rsidRPr="00ED6FE8">
          <w:rPr>
            <w:rStyle w:val="Hyperlink"/>
          </w:rPr>
          <w:t>Lesson 16 – planning a narrative</w:t>
        </w:r>
        <w:r w:rsidR="00B62AA3">
          <w:rPr>
            <w:webHidden/>
          </w:rPr>
          <w:tab/>
        </w:r>
        <w:r w:rsidR="00B62AA3">
          <w:rPr>
            <w:webHidden/>
          </w:rPr>
          <w:fldChar w:fldCharType="begin"/>
        </w:r>
        <w:r w:rsidR="00B62AA3">
          <w:rPr>
            <w:webHidden/>
          </w:rPr>
          <w:instrText xml:space="preserve"> PAGEREF _Toc161151896 \h </w:instrText>
        </w:r>
        <w:r w:rsidR="00B62AA3">
          <w:rPr>
            <w:webHidden/>
          </w:rPr>
        </w:r>
        <w:r w:rsidR="00B62AA3">
          <w:rPr>
            <w:webHidden/>
          </w:rPr>
          <w:fldChar w:fldCharType="separate"/>
        </w:r>
        <w:r w:rsidR="00B62AA3">
          <w:rPr>
            <w:webHidden/>
          </w:rPr>
          <w:t>99</w:t>
        </w:r>
        <w:r w:rsidR="00B62AA3">
          <w:rPr>
            <w:webHidden/>
          </w:rPr>
          <w:fldChar w:fldCharType="end"/>
        </w:r>
      </w:hyperlink>
    </w:p>
    <w:p w14:paraId="4E4F0D2A" w14:textId="04E9DD9F" w:rsidR="00B62AA3" w:rsidRDefault="00281461">
      <w:pPr>
        <w:pStyle w:val="TOC1"/>
        <w:rPr>
          <w:rFonts w:asciiTheme="minorHAnsi" w:eastAsiaTheme="minorEastAsia" w:hAnsiTheme="minorHAnsi" w:cstheme="minorBidi"/>
          <w:b w:val="0"/>
          <w:kern w:val="2"/>
          <w:szCs w:val="22"/>
          <w:lang w:eastAsia="en-AU"/>
          <w14:ligatures w14:val="standardContextual"/>
        </w:rPr>
      </w:pPr>
      <w:hyperlink w:anchor="_Toc161151897" w:history="1">
        <w:r w:rsidR="00B62AA3" w:rsidRPr="00ED6FE8">
          <w:rPr>
            <w:rStyle w:val="Hyperlink"/>
          </w:rPr>
          <w:t>Week 5</w:t>
        </w:r>
        <w:r w:rsidR="00B62AA3">
          <w:rPr>
            <w:webHidden/>
          </w:rPr>
          <w:tab/>
        </w:r>
        <w:r w:rsidR="00B62AA3">
          <w:rPr>
            <w:webHidden/>
          </w:rPr>
          <w:fldChar w:fldCharType="begin"/>
        </w:r>
        <w:r w:rsidR="00B62AA3">
          <w:rPr>
            <w:webHidden/>
          </w:rPr>
          <w:instrText xml:space="preserve"> PAGEREF _Toc161151897 \h </w:instrText>
        </w:r>
        <w:r w:rsidR="00B62AA3">
          <w:rPr>
            <w:webHidden/>
          </w:rPr>
        </w:r>
        <w:r w:rsidR="00B62AA3">
          <w:rPr>
            <w:webHidden/>
          </w:rPr>
          <w:fldChar w:fldCharType="separate"/>
        </w:r>
        <w:r w:rsidR="00B62AA3">
          <w:rPr>
            <w:webHidden/>
          </w:rPr>
          <w:t>102</w:t>
        </w:r>
        <w:r w:rsidR="00B62AA3">
          <w:rPr>
            <w:webHidden/>
          </w:rPr>
          <w:fldChar w:fldCharType="end"/>
        </w:r>
      </w:hyperlink>
    </w:p>
    <w:p w14:paraId="49B8E12B" w14:textId="30D1C322"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898" w:history="1">
        <w:r w:rsidR="00B62AA3" w:rsidRPr="00ED6FE8">
          <w:rPr>
            <w:rStyle w:val="Hyperlink"/>
          </w:rPr>
          <w:t>Component A teaching and learning</w:t>
        </w:r>
        <w:r w:rsidR="00B62AA3">
          <w:rPr>
            <w:webHidden/>
          </w:rPr>
          <w:tab/>
        </w:r>
        <w:r w:rsidR="00B62AA3">
          <w:rPr>
            <w:webHidden/>
          </w:rPr>
          <w:fldChar w:fldCharType="begin"/>
        </w:r>
        <w:r w:rsidR="00B62AA3">
          <w:rPr>
            <w:webHidden/>
          </w:rPr>
          <w:instrText xml:space="preserve"> PAGEREF _Toc161151898 \h </w:instrText>
        </w:r>
        <w:r w:rsidR="00B62AA3">
          <w:rPr>
            <w:webHidden/>
          </w:rPr>
        </w:r>
        <w:r w:rsidR="00B62AA3">
          <w:rPr>
            <w:webHidden/>
          </w:rPr>
          <w:fldChar w:fldCharType="separate"/>
        </w:r>
        <w:r w:rsidR="00B62AA3">
          <w:rPr>
            <w:webHidden/>
          </w:rPr>
          <w:t>102</w:t>
        </w:r>
        <w:r w:rsidR="00B62AA3">
          <w:rPr>
            <w:webHidden/>
          </w:rPr>
          <w:fldChar w:fldCharType="end"/>
        </w:r>
      </w:hyperlink>
    </w:p>
    <w:p w14:paraId="54A31173" w14:textId="60E92F3C" w:rsidR="00B62AA3" w:rsidRDefault="00281461">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151899" w:history="1">
        <w:r w:rsidR="00B62AA3" w:rsidRPr="00ED6FE8">
          <w:rPr>
            <w:rStyle w:val="Hyperlink"/>
            <w:noProof/>
          </w:rPr>
          <w:t>Teaching guide</w:t>
        </w:r>
        <w:r w:rsidR="00B62AA3">
          <w:rPr>
            <w:noProof/>
            <w:webHidden/>
          </w:rPr>
          <w:tab/>
        </w:r>
        <w:r w:rsidR="00B62AA3">
          <w:rPr>
            <w:noProof/>
            <w:webHidden/>
          </w:rPr>
          <w:fldChar w:fldCharType="begin"/>
        </w:r>
        <w:r w:rsidR="00B62AA3">
          <w:rPr>
            <w:noProof/>
            <w:webHidden/>
          </w:rPr>
          <w:instrText xml:space="preserve"> PAGEREF _Toc161151899 \h </w:instrText>
        </w:r>
        <w:r w:rsidR="00B62AA3">
          <w:rPr>
            <w:noProof/>
            <w:webHidden/>
          </w:rPr>
        </w:r>
        <w:r w:rsidR="00B62AA3">
          <w:rPr>
            <w:noProof/>
            <w:webHidden/>
          </w:rPr>
          <w:fldChar w:fldCharType="separate"/>
        </w:r>
        <w:r w:rsidR="00B62AA3">
          <w:rPr>
            <w:noProof/>
            <w:webHidden/>
          </w:rPr>
          <w:t>102</w:t>
        </w:r>
        <w:r w:rsidR="00B62AA3">
          <w:rPr>
            <w:noProof/>
            <w:webHidden/>
          </w:rPr>
          <w:fldChar w:fldCharType="end"/>
        </w:r>
      </w:hyperlink>
    </w:p>
    <w:p w14:paraId="0EE15906" w14:textId="4500BD4C" w:rsidR="00B62AA3" w:rsidRDefault="00281461">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151900" w:history="1">
        <w:r w:rsidR="00B62AA3" w:rsidRPr="00ED6FE8">
          <w:rPr>
            <w:rStyle w:val="Hyperlink"/>
            <w:noProof/>
          </w:rPr>
          <w:t>Planning framework</w:t>
        </w:r>
        <w:r w:rsidR="00B62AA3">
          <w:rPr>
            <w:noProof/>
            <w:webHidden/>
          </w:rPr>
          <w:tab/>
        </w:r>
        <w:r w:rsidR="00B62AA3">
          <w:rPr>
            <w:noProof/>
            <w:webHidden/>
          </w:rPr>
          <w:fldChar w:fldCharType="begin"/>
        </w:r>
        <w:r w:rsidR="00B62AA3">
          <w:rPr>
            <w:noProof/>
            <w:webHidden/>
          </w:rPr>
          <w:instrText xml:space="preserve"> PAGEREF _Toc161151900 \h </w:instrText>
        </w:r>
        <w:r w:rsidR="00B62AA3">
          <w:rPr>
            <w:noProof/>
            <w:webHidden/>
          </w:rPr>
        </w:r>
        <w:r w:rsidR="00B62AA3">
          <w:rPr>
            <w:noProof/>
            <w:webHidden/>
          </w:rPr>
          <w:fldChar w:fldCharType="separate"/>
        </w:r>
        <w:r w:rsidR="00B62AA3">
          <w:rPr>
            <w:noProof/>
            <w:webHidden/>
          </w:rPr>
          <w:t>113</w:t>
        </w:r>
        <w:r w:rsidR="00B62AA3">
          <w:rPr>
            <w:noProof/>
            <w:webHidden/>
          </w:rPr>
          <w:fldChar w:fldCharType="end"/>
        </w:r>
      </w:hyperlink>
    </w:p>
    <w:p w14:paraId="7620F266" w14:textId="581EC40A"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901" w:history="1">
        <w:r w:rsidR="00B62AA3" w:rsidRPr="00ED6FE8">
          <w:rPr>
            <w:rStyle w:val="Hyperlink"/>
          </w:rPr>
          <w:t>Component B teaching and learning</w:t>
        </w:r>
        <w:r w:rsidR="00B62AA3">
          <w:rPr>
            <w:webHidden/>
          </w:rPr>
          <w:tab/>
        </w:r>
        <w:r w:rsidR="00B62AA3">
          <w:rPr>
            <w:webHidden/>
          </w:rPr>
          <w:fldChar w:fldCharType="begin"/>
        </w:r>
        <w:r w:rsidR="00B62AA3">
          <w:rPr>
            <w:webHidden/>
          </w:rPr>
          <w:instrText xml:space="preserve"> PAGEREF _Toc161151901 \h </w:instrText>
        </w:r>
        <w:r w:rsidR="00B62AA3">
          <w:rPr>
            <w:webHidden/>
          </w:rPr>
        </w:r>
        <w:r w:rsidR="00B62AA3">
          <w:rPr>
            <w:webHidden/>
          </w:rPr>
          <w:fldChar w:fldCharType="separate"/>
        </w:r>
        <w:r w:rsidR="00B62AA3">
          <w:rPr>
            <w:webHidden/>
          </w:rPr>
          <w:t>113</w:t>
        </w:r>
        <w:r w:rsidR="00B62AA3">
          <w:rPr>
            <w:webHidden/>
          </w:rPr>
          <w:fldChar w:fldCharType="end"/>
        </w:r>
      </w:hyperlink>
    </w:p>
    <w:p w14:paraId="69002E3C" w14:textId="453CB386" w:rsidR="00B62AA3" w:rsidRDefault="00281461">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151902" w:history="1">
        <w:r w:rsidR="00B62AA3" w:rsidRPr="00ED6FE8">
          <w:rPr>
            <w:rStyle w:val="Hyperlink"/>
            <w:noProof/>
          </w:rPr>
          <w:t>Learning intentions and success criteria</w:t>
        </w:r>
        <w:r w:rsidR="00B62AA3">
          <w:rPr>
            <w:noProof/>
            <w:webHidden/>
          </w:rPr>
          <w:tab/>
        </w:r>
        <w:r w:rsidR="00B62AA3">
          <w:rPr>
            <w:noProof/>
            <w:webHidden/>
          </w:rPr>
          <w:fldChar w:fldCharType="begin"/>
        </w:r>
        <w:r w:rsidR="00B62AA3">
          <w:rPr>
            <w:noProof/>
            <w:webHidden/>
          </w:rPr>
          <w:instrText xml:space="preserve"> PAGEREF _Toc161151902 \h </w:instrText>
        </w:r>
        <w:r w:rsidR="00B62AA3">
          <w:rPr>
            <w:noProof/>
            <w:webHidden/>
          </w:rPr>
        </w:r>
        <w:r w:rsidR="00B62AA3">
          <w:rPr>
            <w:noProof/>
            <w:webHidden/>
          </w:rPr>
          <w:fldChar w:fldCharType="separate"/>
        </w:r>
        <w:r w:rsidR="00B62AA3">
          <w:rPr>
            <w:noProof/>
            <w:webHidden/>
          </w:rPr>
          <w:t>113</w:t>
        </w:r>
        <w:r w:rsidR="00B62AA3">
          <w:rPr>
            <w:noProof/>
            <w:webHidden/>
          </w:rPr>
          <w:fldChar w:fldCharType="end"/>
        </w:r>
      </w:hyperlink>
    </w:p>
    <w:p w14:paraId="46FAA550" w14:textId="5FFC5273" w:rsidR="00B62AA3" w:rsidRDefault="00281461">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151903" w:history="1">
        <w:r w:rsidR="00B62AA3" w:rsidRPr="00ED6FE8">
          <w:rPr>
            <w:rStyle w:val="Hyperlink"/>
            <w:noProof/>
          </w:rPr>
          <w:t>Learning intention</w:t>
        </w:r>
        <w:r w:rsidR="00B62AA3">
          <w:rPr>
            <w:noProof/>
            <w:webHidden/>
          </w:rPr>
          <w:tab/>
        </w:r>
        <w:r w:rsidR="00B62AA3">
          <w:rPr>
            <w:noProof/>
            <w:webHidden/>
          </w:rPr>
          <w:fldChar w:fldCharType="begin"/>
        </w:r>
        <w:r w:rsidR="00B62AA3">
          <w:rPr>
            <w:noProof/>
            <w:webHidden/>
          </w:rPr>
          <w:instrText xml:space="preserve"> PAGEREF _Toc161151903 \h </w:instrText>
        </w:r>
        <w:r w:rsidR="00B62AA3">
          <w:rPr>
            <w:noProof/>
            <w:webHidden/>
          </w:rPr>
        </w:r>
        <w:r w:rsidR="00B62AA3">
          <w:rPr>
            <w:noProof/>
            <w:webHidden/>
          </w:rPr>
          <w:fldChar w:fldCharType="separate"/>
        </w:r>
        <w:r w:rsidR="00B62AA3">
          <w:rPr>
            <w:noProof/>
            <w:webHidden/>
          </w:rPr>
          <w:t>113</w:t>
        </w:r>
        <w:r w:rsidR="00B62AA3">
          <w:rPr>
            <w:noProof/>
            <w:webHidden/>
          </w:rPr>
          <w:fldChar w:fldCharType="end"/>
        </w:r>
      </w:hyperlink>
    </w:p>
    <w:p w14:paraId="18A4CF06" w14:textId="480744C0" w:rsidR="00B62AA3" w:rsidRDefault="00281461">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61151904" w:history="1">
        <w:r w:rsidR="00B62AA3" w:rsidRPr="00ED6FE8">
          <w:rPr>
            <w:rStyle w:val="Hyperlink"/>
            <w:noProof/>
          </w:rPr>
          <w:t>Success criteria</w:t>
        </w:r>
        <w:r w:rsidR="00B62AA3">
          <w:rPr>
            <w:noProof/>
            <w:webHidden/>
          </w:rPr>
          <w:tab/>
        </w:r>
        <w:r w:rsidR="00B62AA3">
          <w:rPr>
            <w:noProof/>
            <w:webHidden/>
          </w:rPr>
          <w:fldChar w:fldCharType="begin"/>
        </w:r>
        <w:r w:rsidR="00B62AA3">
          <w:rPr>
            <w:noProof/>
            <w:webHidden/>
          </w:rPr>
          <w:instrText xml:space="preserve"> PAGEREF _Toc161151904 \h </w:instrText>
        </w:r>
        <w:r w:rsidR="00B62AA3">
          <w:rPr>
            <w:noProof/>
            <w:webHidden/>
          </w:rPr>
        </w:r>
        <w:r w:rsidR="00B62AA3">
          <w:rPr>
            <w:noProof/>
            <w:webHidden/>
          </w:rPr>
          <w:fldChar w:fldCharType="separate"/>
        </w:r>
        <w:r w:rsidR="00B62AA3">
          <w:rPr>
            <w:noProof/>
            <w:webHidden/>
          </w:rPr>
          <w:t>113</w:t>
        </w:r>
        <w:r w:rsidR="00B62AA3">
          <w:rPr>
            <w:noProof/>
            <w:webHidden/>
          </w:rPr>
          <w:fldChar w:fldCharType="end"/>
        </w:r>
      </w:hyperlink>
    </w:p>
    <w:p w14:paraId="05A6CE4F" w14:textId="667225E4"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905" w:history="1">
        <w:r w:rsidR="00B62AA3" w:rsidRPr="00ED6FE8">
          <w:rPr>
            <w:rStyle w:val="Hyperlink"/>
          </w:rPr>
          <w:t>Lesson 17 – planning a narrative (continued)</w:t>
        </w:r>
        <w:r w:rsidR="00B62AA3">
          <w:rPr>
            <w:webHidden/>
          </w:rPr>
          <w:tab/>
        </w:r>
        <w:r w:rsidR="00B62AA3">
          <w:rPr>
            <w:webHidden/>
          </w:rPr>
          <w:fldChar w:fldCharType="begin"/>
        </w:r>
        <w:r w:rsidR="00B62AA3">
          <w:rPr>
            <w:webHidden/>
          </w:rPr>
          <w:instrText xml:space="preserve"> PAGEREF _Toc161151905 \h </w:instrText>
        </w:r>
        <w:r w:rsidR="00B62AA3">
          <w:rPr>
            <w:webHidden/>
          </w:rPr>
        </w:r>
        <w:r w:rsidR="00B62AA3">
          <w:rPr>
            <w:webHidden/>
          </w:rPr>
          <w:fldChar w:fldCharType="separate"/>
        </w:r>
        <w:r w:rsidR="00B62AA3">
          <w:rPr>
            <w:webHidden/>
          </w:rPr>
          <w:t>114</w:t>
        </w:r>
        <w:r w:rsidR="00B62AA3">
          <w:rPr>
            <w:webHidden/>
          </w:rPr>
          <w:fldChar w:fldCharType="end"/>
        </w:r>
      </w:hyperlink>
    </w:p>
    <w:p w14:paraId="6B4557DB" w14:textId="5E60B85D"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906" w:history="1">
        <w:r w:rsidR="00B62AA3" w:rsidRPr="00ED6FE8">
          <w:rPr>
            <w:rStyle w:val="Hyperlink"/>
          </w:rPr>
          <w:t>Lesson 18 – drafting a narrative</w:t>
        </w:r>
        <w:r w:rsidR="00B62AA3">
          <w:rPr>
            <w:webHidden/>
          </w:rPr>
          <w:tab/>
        </w:r>
        <w:r w:rsidR="00B62AA3">
          <w:rPr>
            <w:webHidden/>
          </w:rPr>
          <w:fldChar w:fldCharType="begin"/>
        </w:r>
        <w:r w:rsidR="00B62AA3">
          <w:rPr>
            <w:webHidden/>
          </w:rPr>
          <w:instrText xml:space="preserve"> PAGEREF _Toc161151906 \h </w:instrText>
        </w:r>
        <w:r w:rsidR="00B62AA3">
          <w:rPr>
            <w:webHidden/>
          </w:rPr>
        </w:r>
        <w:r w:rsidR="00B62AA3">
          <w:rPr>
            <w:webHidden/>
          </w:rPr>
          <w:fldChar w:fldCharType="separate"/>
        </w:r>
        <w:r w:rsidR="00B62AA3">
          <w:rPr>
            <w:webHidden/>
          </w:rPr>
          <w:t>115</w:t>
        </w:r>
        <w:r w:rsidR="00B62AA3">
          <w:rPr>
            <w:webHidden/>
          </w:rPr>
          <w:fldChar w:fldCharType="end"/>
        </w:r>
      </w:hyperlink>
    </w:p>
    <w:p w14:paraId="5E485E60" w14:textId="0DC79491"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907" w:history="1">
        <w:r w:rsidR="00B62AA3" w:rsidRPr="00ED6FE8">
          <w:rPr>
            <w:rStyle w:val="Hyperlink"/>
          </w:rPr>
          <w:t>Lesson 19 – drafting a narrative (continued)</w:t>
        </w:r>
        <w:r w:rsidR="00B62AA3">
          <w:rPr>
            <w:webHidden/>
          </w:rPr>
          <w:tab/>
        </w:r>
        <w:r w:rsidR="00B62AA3">
          <w:rPr>
            <w:webHidden/>
          </w:rPr>
          <w:fldChar w:fldCharType="begin"/>
        </w:r>
        <w:r w:rsidR="00B62AA3">
          <w:rPr>
            <w:webHidden/>
          </w:rPr>
          <w:instrText xml:space="preserve"> PAGEREF _Toc161151907 \h </w:instrText>
        </w:r>
        <w:r w:rsidR="00B62AA3">
          <w:rPr>
            <w:webHidden/>
          </w:rPr>
        </w:r>
        <w:r w:rsidR="00B62AA3">
          <w:rPr>
            <w:webHidden/>
          </w:rPr>
          <w:fldChar w:fldCharType="separate"/>
        </w:r>
        <w:r w:rsidR="00B62AA3">
          <w:rPr>
            <w:webHidden/>
          </w:rPr>
          <w:t>116</w:t>
        </w:r>
        <w:r w:rsidR="00B62AA3">
          <w:rPr>
            <w:webHidden/>
          </w:rPr>
          <w:fldChar w:fldCharType="end"/>
        </w:r>
      </w:hyperlink>
    </w:p>
    <w:p w14:paraId="19595F6B" w14:textId="6D1980AD" w:rsidR="00B62AA3" w:rsidRDefault="00281461">
      <w:pPr>
        <w:pStyle w:val="TOC2"/>
        <w:rPr>
          <w:rFonts w:asciiTheme="minorHAnsi" w:eastAsiaTheme="minorEastAsia" w:hAnsiTheme="minorHAnsi" w:cstheme="minorBidi"/>
          <w:kern w:val="2"/>
          <w:szCs w:val="22"/>
          <w:lang w:eastAsia="en-AU"/>
          <w14:ligatures w14:val="standardContextual"/>
        </w:rPr>
      </w:pPr>
      <w:hyperlink w:anchor="_Toc161151908" w:history="1">
        <w:r w:rsidR="00B62AA3" w:rsidRPr="00ED6FE8">
          <w:rPr>
            <w:rStyle w:val="Hyperlink"/>
          </w:rPr>
          <w:t>Lesson 20 – editing and publishing a narrative</w:t>
        </w:r>
        <w:r w:rsidR="00B62AA3">
          <w:rPr>
            <w:webHidden/>
          </w:rPr>
          <w:tab/>
        </w:r>
        <w:r w:rsidR="00B62AA3">
          <w:rPr>
            <w:webHidden/>
          </w:rPr>
          <w:fldChar w:fldCharType="begin"/>
        </w:r>
        <w:r w:rsidR="00B62AA3">
          <w:rPr>
            <w:webHidden/>
          </w:rPr>
          <w:instrText xml:space="preserve"> PAGEREF _Toc161151908 \h </w:instrText>
        </w:r>
        <w:r w:rsidR="00B62AA3">
          <w:rPr>
            <w:webHidden/>
          </w:rPr>
        </w:r>
        <w:r w:rsidR="00B62AA3">
          <w:rPr>
            <w:webHidden/>
          </w:rPr>
          <w:fldChar w:fldCharType="separate"/>
        </w:r>
        <w:r w:rsidR="00B62AA3">
          <w:rPr>
            <w:webHidden/>
          </w:rPr>
          <w:t>117</w:t>
        </w:r>
        <w:r w:rsidR="00B62AA3">
          <w:rPr>
            <w:webHidden/>
          </w:rPr>
          <w:fldChar w:fldCharType="end"/>
        </w:r>
      </w:hyperlink>
    </w:p>
    <w:p w14:paraId="14AE5DD8" w14:textId="144158F6" w:rsidR="00B62AA3" w:rsidRDefault="00281461">
      <w:pPr>
        <w:pStyle w:val="TOC1"/>
        <w:rPr>
          <w:rFonts w:asciiTheme="minorHAnsi" w:eastAsiaTheme="minorEastAsia" w:hAnsiTheme="minorHAnsi" w:cstheme="minorBidi"/>
          <w:b w:val="0"/>
          <w:kern w:val="2"/>
          <w:szCs w:val="22"/>
          <w:lang w:eastAsia="en-AU"/>
          <w14:ligatures w14:val="standardContextual"/>
        </w:rPr>
      </w:pPr>
      <w:hyperlink w:anchor="_Toc161151909" w:history="1">
        <w:r w:rsidR="00B62AA3" w:rsidRPr="00ED6FE8">
          <w:rPr>
            <w:rStyle w:val="Hyperlink"/>
          </w:rPr>
          <w:t>Resource 1 –</w:t>
        </w:r>
        <w:r w:rsidR="00B62AA3" w:rsidRPr="00ED6FE8">
          <w:rPr>
            <w:rStyle w:val="Hyperlink"/>
            <w:i/>
            <w:iCs/>
          </w:rPr>
          <w:t xml:space="preserve"> Tell Me</w:t>
        </w:r>
        <w:r w:rsidR="00B62AA3">
          <w:rPr>
            <w:webHidden/>
          </w:rPr>
          <w:tab/>
        </w:r>
        <w:r w:rsidR="00B62AA3">
          <w:rPr>
            <w:webHidden/>
          </w:rPr>
          <w:fldChar w:fldCharType="begin"/>
        </w:r>
        <w:r w:rsidR="00B62AA3">
          <w:rPr>
            <w:webHidden/>
          </w:rPr>
          <w:instrText xml:space="preserve"> PAGEREF _Toc161151909 \h </w:instrText>
        </w:r>
        <w:r w:rsidR="00B62AA3">
          <w:rPr>
            <w:webHidden/>
          </w:rPr>
        </w:r>
        <w:r w:rsidR="00B62AA3">
          <w:rPr>
            <w:webHidden/>
          </w:rPr>
          <w:fldChar w:fldCharType="separate"/>
        </w:r>
        <w:r w:rsidR="00B62AA3">
          <w:rPr>
            <w:webHidden/>
          </w:rPr>
          <w:t>119</w:t>
        </w:r>
        <w:r w:rsidR="00B62AA3">
          <w:rPr>
            <w:webHidden/>
          </w:rPr>
          <w:fldChar w:fldCharType="end"/>
        </w:r>
      </w:hyperlink>
    </w:p>
    <w:p w14:paraId="0052F65F" w14:textId="10D05CE0" w:rsidR="00B62AA3" w:rsidRDefault="00281461">
      <w:pPr>
        <w:pStyle w:val="TOC1"/>
        <w:rPr>
          <w:rFonts w:asciiTheme="minorHAnsi" w:eastAsiaTheme="minorEastAsia" w:hAnsiTheme="minorHAnsi" w:cstheme="minorBidi"/>
          <w:b w:val="0"/>
          <w:kern w:val="2"/>
          <w:szCs w:val="22"/>
          <w:lang w:eastAsia="en-AU"/>
          <w14:ligatures w14:val="standardContextual"/>
        </w:rPr>
      </w:pPr>
      <w:hyperlink w:anchor="_Toc161151910" w:history="1">
        <w:r w:rsidR="00B62AA3" w:rsidRPr="00ED6FE8">
          <w:rPr>
            <w:rStyle w:val="Hyperlink"/>
          </w:rPr>
          <w:t>Resource 2 –</w:t>
        </w:r>
        <w:r w:rsidR="00B62AA3" w:rsidRPr="00ED6FE8">
          <w:rPr>
            <w:rStyle w:val="Hyperlink"/>
            <w:i/>
            <w:iCs/>
          </w:rPr>
          <w:t xml:space="preserve"> Tell Me </w:t>
        </w:r>
        <w:r w:rsidR="00B62AA3" w:rsidRPr="00ED6FE8">
          <w:rPr>
            <w:rStyle w:val="Hyperlink"/>
          </w:rPr>
          <w:t>exemplar</w:t>
        </w:r>
        <w:r w:rsidR="00B62AA3">
          <w:rPr>
            <w:webHidden/>
          </w:rPr>
          <w:tab/>
        </w:r>
        <w:r w:rsidR="00B62AA3">
          <w:rPr>
            <w:webHidden/>
          </w:rPr>
          <w:fldChar w:fldCharType="begin"/>
        </w:r>
        <w:r w:rsidR="00B62AA3">
          <w:rPr>
            <w:webHidden/>
          </w:rPr>
          <w:instrText xml:space="preserve"> PAGEREF _Toc161151910 \h </w:instrText>
        </w:r>
        <w:r w:rsidR="00B62AA3">
          <w:rPr>
            <w:webHidden/>
          </w:rPr>
        </w:r>
        <w:r w:rsidR="00B62AA3">
          <w:rPr>
            <w:webHidden/>
          </w:rPr>
          <w:fldChar w:fldCharType="separate"/>
        </w:r>
        <w:r w:rsidR="00B62AA3">
          <w:rPr>
            <w:webHidden/>
          </w:rPr>
          <w:t>120</w:t>
        </w:r>
        <w:r w:rsidR="00B62AA3">
          <w:rPr>
            <w:webHidden/>
          </w:rPr>
          <w:fldChar w:fldCharType="end"/>
        </w:r>
      </w:hyperlink>
    </w:p>
    <w:p w14:paraId="09C25842" w14:textId="4C858508" w:rsidR="00B62AA3" w:rsidRDefault="00281461">
      <w:pPr>
        <w:pStyle w:val="TOC1"/>
        <w:rPr>
          <w:rFonts w:asciiTheme="minorHAnsi" w:eastAsiaTheme="minorEastAsia" w:hAnsiTheme="minorHAnsi" w:cstheme="minorBidi"/>
          <w:b w:val="0"/>
          <w:kern w:val="2"/>
          <w:szCs w:val="22"/>
          <w:lang w:eastAsia="en-AU"/>
          <w14:ligatures w14:val="standardContextual"/>
        </w:rPr>
      </w:pPr>
      <w:hyperlink w:anchor="_Toc161151911" w:history="1">
        <w:r w:rsidR="00B62AA3" w:rsidRPr="00ED6FE8">
          <w:rPr>
            <w:rStyle w:val="Hyperlink"/>
          </w:rPr>
          <w:t>Resource 3 – character chart</w:t>
        </w:r>
        <w:r w:rsidR="00B62AA3">
          <w:rPr>
            <w:webHidden/>
          </w:rPr>
          <w:tab/>
        </w:r>
        <w:r w:rsidR="00B62AA3">
          <w:rPr>
            <w:webHidden/>
          </w:rPr>
          <w:fldChar w:fldCharType="begin"/>
        </w:r>
        <w:r w:rsidR="00B62AA3">
          <w:rPr>
            <w:webHidden/>
          </w:rPr>
          <w:instrText xml:space="preserve"> PAGEREF _Toc161151911 \h </w:instrText>
        </w:r>
        <w:r w:rsidR="00B62AA3">
          <w:rPr>
            <w:webHidden/>
          </w:rPr>
        </w:r>
        <w:r w:rsidR="00B62AA3">
          <w:rPr>
            <w:webHidden/>
          </w:rPr>
          <w:fldChar w:fldCharType="separate"/>
        </w:r>
        <w:r w:rsidR="00B62AA3">
          <w:rPr>
            <w:webHidden/>
          </w:rPr>
          <w:t>121</w:t>
        </w:r>
        <w:r w:rsidR="00B62AA3">
          <w:rPr>
            <w:webHidden/>
          </w:rPr>
          <w:fldChar w:fldCharType="end"/>
        </w:r>
      </w:hyperlink>
    </w:p>
    <w:p w14:paraId="7FC082DD" w14:textId="3DB154B7" w:rsidR="00B62AA3" w:rsidRDefault="00281461">
      <w:pPr>
        <w:pStyle w:val="TOC1"/>
        <w:rPr>
          <w:rFonts w:asciiTheme="minorHAnsi" w:eastAsiaTheme="minorEastAsia" w:hAnsiTheme="minorHAnsi" w:cstheme="minorBidi"/>
          <w:b w:val="0"/>
          <w:kern w:val="2"/>
          <w:szCs w:val="22"/>
          <w:lang w:eastAsia="en-AU"/>
          <w14:ligatures w14:val="standardContextual"/>
        </w:rPr>
      </w:pPr>
      <w:hyperlink w:anchor="_Toc161151912" w:history="1">
        <w:r w:rsidR="00B62AA3" w:rsidRPr="00ED6FE8">
          <w:rPr>
            <w:rStyle w:val="Hyperlink"/>
          </w:rPr>
          <w:t>Resource 4 – fluency and close reading passage analysis</w:t>
        </w:r>
        <w:r w:rsidR="00B62AA3">
          <w:rPr>
            <w:webHidden/>
          </w:rPr>
          <w:tab/>
        </w:r>
        <w:r w:rsidR="00B62AA3">
          <w:rPr>
            <w:webHidden/>
          </w:rPr>
          <w:fldChar w:fldCharType="begin"/>
        </w:r>
        <w:r w:rsidR="00B62AA3">
          <w:rPr>
            <w:webHidden/>
          </w:rPr>
          <w:instrText xml:space="preserve"> PAGEREF _Toc161151912 \h </w:instrText>
        </w:r>
        <w:r w:rsidR="00B62AA3">
          <w:rPr>
            <w:webHidden/>
          </w:rPr>
        </w:r>
        <w:r w:rsidR="00B62AA3">
          <w:rPr>
            <w:webHidden/>
          </w:rPr>
          <w:fldChar w:fldCharType="separate"/>
        </w:r>
        <w:r w:rsidR="00B62AA3">
          <w:rPr>
            <w:webHidden/>
          </w:rPr>
          <w:t>122</w:t>
        </w:r>
        <w:r w:rsidR="00B62AA3">
          <w:rPr>
            <w:webHidden/>
          </w:rPr>
          <w:fldChar w:fldCharType="end"/>
        </w:r>
      </w:hyperlink>
    </w:p>
    <w:p w14:paraId="17694AEB" w14:textId="4804A597" w:rsidR="00B62AA3" w:rsidRDefault="00281461">
      <w:pPr>
        <w:pStyle w:val="TOC1"/>
        <w:rPr>
          <w:rFonts w:asciiTheme="minorHAnsi" w:eastAsiaTheme="minorEastAsia" w:hAnsiTheme="minorHAnsi" w:cstheme="minorBidi"/>
          <w:b w:val="0"/>
          <w:kern w:val="2"/>
          <w:szCs w:val="22"/>
          <w:lang w:eastAsia="en-AU"/>
          <w14:ligatures w14:val="standardContextual"/>
        </w:rPr>
      </w:pPr>
      <w:hyperlink w:anchor="_Toc161151913" w:history="1">
        <w:r w:rsidR="00B62AA3" w:rsidRPr="00ED6FE8">
          <w:rPr>
            <w:rStyle w:val="Hyperlink"/>
          </w:rPr>
          <w:t>Resource 5 – tension volcano</w:t>
        </w:r>
        <w:r w:rsidR="00B62AA3">
          <w:rPr>
            <w:webHidden/>
          </w:rPr>
          <w:tab/>
        </w:r>
        <w:r w:rsidR="00B62AA3">
          <w:rPr>
            <w:webHidden/>
          </w:rPr>
          <w:fldChar w:fldCharType="begin"/>
        </w:r>
        <w:r w:rsidR="00B62AA3">
          <w:rPr>
            <w:webHidden/>
          </w:rPr>
          <w:instrText xml:space="preserve"> PAGEREF _Toc161151913 \h </w:instrText>
        </w:r>
        <w:r w:rsidR="00B62AA3">
          <w:rPr>
            <w:webHidden/>
          </w:rPr>
        </w:r>
        <w:r w:rsidR="00B62AA3">
          <w:rPr>
            <w:webHidden/>
          </w:rPr>
          <w:fldChar w:fldCharType="separate"/>
        </w:r>
        <w:r w:rsidR="00B62AA3">
          <w:rPr>
            <w:webHidden/>
          </w:rPr>
          <w:t>125</w:t>
        </w:r>
        <w:r w:rsidR="00B62AA3">
          <w:rPr>
            <w:webHidden/>
          </w:rPr>
          <w:fldChar w:fldCharType="end"/>
        </w:r>
      </w:hyperlink>
    </w:p>
    <w:p w14:paraId="3D6BE0A1" w14:textId="2811FA28" w:rsidR="00B62AA3" w:rsidRDefault="00281461">
      <w:pPr>
        <w:pStyle w:val="TOC1"/>
        <w:rPr>
          <w:rFonts w:asciiTheme="minorHAnsi" w:eastAsiaTheme="minorEastAsia" w:hAnsiTheme="minorHAnsi" w:cstheme="minorBidi"/>
          <w:b w:val="0"/>
          <w:kern w:val="2"/>
          <w:szCs w:val="22"/>
          <w:lang w:eastAsia="en-AU"/>
          <w14:ligatures w14:val="standardContextual"/>
        </w:rPr>
      </w:pPr>
      <w:hyperlink w:anchor="_Toc161151914" w:history="1">
        <w:r w:rsidR="00B62AA3" w:rsidRPr="00ED6FE8">
          <w:rPr>
            <w:rStyle w:val="Hyperlink"/>
          </w:rPr>
          <w:t>Resource 6 – series of events exemplar</w:t>
        </w:r>
        <w:r w:rsidR="00B62AA3">
          <w:rPr>
            <w:webHidden/>
          </w:rPr>
          <w:tab/>
        </w:r>
        <w:r w:rsidR="00B62AA3">
          <w:rPr>
            <w:webHidden/>
          </w:rPr>
          <w:fldChar w:fldCharType="begin"/>
        </w:r>
        <w:r w:rsidR="00B62AA3">
          <w:rPr>
            <w:webHidden/>
          </w:rPr>
          <w:instrText xml:space="preserve"> PAGEREF _Toc161151914 \h </w:instrText>
        </w:r>
        <w:r w:rsidR="00B62AA3">
          <w:rPr>
            <w:webHidden/>
          </w:rPr>
        </w:r>
        <w:r w:rsidR="00B62AA3">
          <w:rPr>
            <w:webHidden/>
          </w:rPr>
          <w:fldChar w:fldCharType="separate"/>
        </w:r>
        <w:r w:rsidR="00B62AA3">
          <w:rPr>
            <w:webHidden/>
          </w:rPr>
          <w:t>126</w:t>
        </w:r>
        <w:r w:rsidR="00B62AA3">
          <w:rPr>
            <w:webHidden/>
          </w:rPr>
          <w:fldChar w:fldCharType="end"/>
        </w:r>
      </w:hyperlink>
    </w:p>
    <w:p w14:paraId="6E95505C" w14:textId="606D8CF1" w:rsidR="00B62AA3" w:rsidRDefault="00281461">
      <w:pPr>
        <w:pStyle w:val="TOC1"/>
        <w:rPr>
          <w:rFonts w:asciiTheme="minorHAnsi" w:eastAsiaTheme="minorEastAsia" w:hAnsiTheme="minorHAnsi" w:cstheme="minorBidi"/>
          <w:b w:val="0"/>
          <w:kern w:val="2"/>
          <w:szCs w:val="22"/>
          <w:lang w:eastAsia="en-AU"/>
          <w14:ligatures w14:val="standardContextual"/>
        </w:rPr>
      </w:pPr>
      <w:hyperlink w:anchor="_Toc161151915" w:history="1">
        <w:r w:rsidR="00B62AA3" w:rsidRPr="00ED6FE8">
          <w:rPr>
            <w:rStyle w:val="Hyperlink"/>
          </w:rPr>
          <w:t>Resource 7 – complication exemplar</w:t>
        </w:r>
        <w:r w:rsidR="00B62AA3">
          <w:rPr>
            <w:webHidden/>
          </w:rPr>
          <w:tab/>
        </w:r>
        <w:r w:rsidR="00B62AA3">
          <w:rPr>
            <w:webHidden/>
          </w:rPr>
          <w:fldChar w:fldCharType="begin"/>
        </w:r>
        <w:r w:rsidR="00B62AA3">
          <w:rPr>
            <w:webHidden/>
          </w:rPr>
          <w:instrText xml:space="preserve"> PAGEREF _Toc161151915 \h </w:instrText>
        </w:r>
        <w:r w:rsidR="00B62AA3">
          <w:rPr>
            <w:webHidden/>
          </w:rPr>
        </w:r>
        <w:r w:rsidR="00B62AA3">
          <w:rPr>
            <w:webHidden/>
          </w:rPr>
          <w:fldChar w:fldCharType="separate"/>
        </w:r>
        <w:r w:rsidR="00B62AA3">
          <w:rPr>
            <w:webHidden/>
          </w:rPr>
          <w:t>127</w:t>
        </w:r>
        <w:r w:rsidR="00B62AA3">
          <w:rPr>
            <w:webHidden/>
          </w:rPr>
          <w:fldChar w:fldCharType="end"/>
        </w:r>
      </w:hyperlink>
    </w:p>
    <w:p w14:paraId="7138CB63" w14:textId="0FA547C5" w:rsidR="00B62AA3" w:rsidRDefault="00281461">
      <w:pPr>
        <w:pStyle w:val="TOC1"/>
        <w:rPr>
          <w:rFonts w:asciiTheme="minorHAnsi" w:eastAsiaTheme="minorEastAsia" w:hAnsiTheme="minorHAnsi" w:cstheme="minorBidi"/>
          <w:b w:val="0"/>
          <w:kern w:val="2"/>
          <w:szCs w:val="22"/>
          <w:lang w:eastAsia="en-AU"/>
          <w14:ligatures w14:val="standardContextual"/>
        </w:rPr>
      </w:pPr>
      <w:hyperlink w:anchor="_Toc161151916" w:history="1">
        <w:r w:rsidR="00B62AA3" w:rsidRPr="00ED6FE8">
          <w:rPr>
            <w:rStyle w:val="Hyperlink"/>
          </w:rPr>
          <w:t>Resource 8 – fluency and close reading passage analysis</w:t>
        </w:r>
        <w:r w:rsidR="00B62AA3">
          <w:rPr>
            <w:webHidden/>
          </w:rPr>
          <w:tab/>
        </w:r>
        <w:r w:rsidR="00B62AA3">
          <w:rPr>
            <w:webHidden/>
          </w:rPr>
          <w:fldChar w:fldCharType="begin"/>
        </w:r>
        <w:r w:rsidR="00B62AA3">
          <w:rPr>
            <w:webHidden/>
          </w:rPr>
          <w:instrText xml:space="preserve"> PAGEREF _Toc161151916 \h </w:instrText>
        </w:r>
        <w:r w:rsidR="00B62AA3">
          <w:rPr>
            <w:webHidden/>
          </w:rPr>
        </w:r>
        <w:r w:rsidR="00B62AA3">
          <w:rPr>
            <w:webHidden/>
          </w:rPr>
          <w:fldChar w:fldCharType="separate"/>
        </w:r>
        <w:r w:rsidR="00B62AA3">
          <w:rPr>
            <w:webHidden/>
          </w:rPr>
          <w:t>128</w:t>
        </w:r>
        <w:r w:rsidR="00B62AA3">
          <w:rPr>
            <w:webHidden/>
          </w:rPr>
          <w:fldChar w:fldCharType="end"/>
        </w:r>
      </w:hyperlink>
    </w:p>
    <w:p w14:paraId="2ADF7972" w14:textId="7B5F5E56" w:rsidR="00B62AA3" w:rsidRDefault="00281461">
      <w:pPr>
        <w:pStyle w:val="TOC1"/>
        <w:rPr>
          <w:rFonts w:asciiTheme="minorHAnsi" w:eastAsiaTheme="minorEastAsia" w:hAnsiTheme="minorHAnsi" w:cstheme="minorBidi"/>
          <w:b w:val="0"/>
          <w:kern w:val="2"/>
          <w:szCs w:val="22"/>
          <w:lang w:eastAsia="en-AU"/>
          <w14:ligatures w14:val="standardContextual"/>
        </w:rPr>
      </w:pPr>
      <w:hyperlink w:anchor="_Toc161151917" w:history="1">
        <w:r w:rsidR="00B62AA3" w:rsidRPr="00ED6FE8">
          <w:rPr>
            <w:rStyle w:val="Hyperlink"/>
            <w:rFonts w:eastAsia="Arial"/>
          </w:rPr>
          <w:t xml:space="preserve">Resource 9 </w:t>
        </w:r>
        <w:r w:rsidR="00B62AA3" w:rsidRPr="00ED6FE8">
          <w:rPr>
            <w:rStyle w:val="Hyperlink"/>
          </w:rPr>
          <w:t>–</w:t>
        </w:r>
        <w:r w:rsidR="00B62AA3" w:rsidRPr="00ED6FE8">
          <w:rPr>
            <w:rStyle w:val="Hyperlink"/>
            <w:rFonts w:eastAsia="Arial"/>
          </w:rPr>
          <w:t xml:space="preserve"> writing process</w:t>
        </w:r>
        <w:r w:rsidR="00B62AA3">
          <w:rPr>
            <w:webHidden/>
          </w:rPr>
          <w:tab/>
        </w:r>
        <w:r w:rsidR="00B62AA3">
          <w:rPr>
            <w:webHidden/>
          </w:rPr>
          <w:fldChar w:fldCharType="begin"/>
        </w:r>
        <w:r w:rsidR="00B62AA3">
          <w:rPr>
            <w:webHidden/>
          </w:rPr>
          <w:instrText xml:space="preserve"> PAGEREF _Toc161151917 \h </w:instrText>
        </w:r>
        <w:r w:rsidR="00B62AA3">
          <w:rPr>
            <w:webHidden/>
          </w:rPr>
        </w:r>
        <w:r w:rsidR="00B62AA3">
          <w:rPr>
            <w:webHidden/>
          </w:rPr>
          <w:fldChar w:fldCharType="separate"/>
        </w:r>
        <w:r w:rsidR="00B62AA3">
          <w:rPr>
            <w:webHidden/>
          </w:rPr>
          <w:t>131</w:t>
        </w:r>
        <w:r w:rsidR="00B62AA3">
          <w:rPr>
            <w:webHidden/>
          </w:rPr>
          <w:fldChar w:fldCharType="end"/>
        </w:r>
      </w:hyperlink>
    </w:p>
    <w:p w14:paraId="5A42D438" w14:textId="63AC8155" w:rsidR="00B62AA3" w:rsidRDefault="00281461">
      <w:pPr>
        <w:pStyle w:val="TOC1"/>
        <w:rPr>
          <w:rFonts w:asciiTheme="minorHAnsi" w:eastAsiaTheme="minorEastAsia" w:hAnsiTheme="minorHAnsi" w:cstheme="minorBidi"/>
          <w:b w:val="0"/>
          <w:kern w:val="2"/>
          <w:szCs w:val="22"/>
          <w:lang w:eastAsia="en-AU"/>
          <w14:ligatures w14:val="standardContextual"/>
        </w:rPr>
      </w:pPr>
      <w:hyperlink w:anchor="_Toc161151918" w:history="1">
        <w:r w:rsidR="00B62AA3" w:rsidRPr="00ED6FE8">
          <w:rPr>
            <w:rStyle w:val="Hyperlink"/>
          </w:rPr>
          <w:t>Resource 10 – planning template</w:t>
        </w:r>
        <w:r w:rsidR="00B62AA3">
          <w:rPr>
            <w:webHidden/>
          </w:rPr>
          <w:tab/>
        </w:r>
        <w:r w:rsidR="00B62AA3">
          <w:rPr>
            <w:webHidden/>
          </w:rPr>
          <w:fldChar w:fldCharType="begin"/>
        </w:r>
        <w:r w:rsidR="00B62AA3">
          <w:rPr>
            <w:webHidden/>
          </w:rPr>
          <w:instrText xml:space="preserve"> PAGEREF _Toc161151918 \h </w:instrText>
        </w:r>
        <w:r w:rsidR="00B62AA3">
          <w:rPr>
            <w:webHidden/>
          </w:rPr>
        </w:r>
        <w:r w:rsidR="00B62AA3">
          <w:rPr>
            <w:webHidden/>
          </w:rPr>
          <w:fldChar w:fldCharType="separate"/>
        </w:r>
        <w:r w:rsidR="00B62AA3">
          <w:rPr>
            <w:webHidden/>
          </w:rPr>
          <w:t>132</w:t>
        </w:r>
        <w:r w:rsidR="00B62AA3">
          <w:rPr>
            <w:webHidden/>
          </w:rPr>
          <w:fldChar w:fldCharType="end"/>
        </w:r>
      </w:hyperlink>
    </w:p>
    <w:p w14:paraId="50D43EF6" w14:textId="125603F1" w:rsidR="00B62AA3" w:rsidRDefault="00281461">
      <w:pPr>
        <w:pStyle w:val="TOC1"/>
        <w:rPr>
          <w:rFonts w:asciiTheme="minorHAnsi" w:eastAsiaTheme="minorEastAsia" w:hAnsiTheme="minorHAnsi" w:cstheme="minorBidi"/>
          <w:b w:val="0"/>
          <w:kern w:val="2"/>
          <w:szCs w:val="22"/>
          <w:lang w:eastAsia="en-AU"/>
          <w14:ligatures w14:val="standardContextual"/>
        </w:rPr>
      </w:pPr>
      <w:hyperlink w:anchor="_Toc161151919" w:history="1">
        <w:r w:rsidR="00B62AA3" w:rsidRPr="00ED6FE8">
          <w:rPr>
            <w:rStyle w:val="Hyperlink"/>
          </w:rPr>
          <w:t>References</w:t>
        </w:r>
        <w:r w:rsidR="00B62AA3">
          <w:rPr>
            <w:webHidden/>
          </w:rPr>
          <w:tab/>
        </w:r>
        <w:r w:rsidR="00B62AA3">
          <w:rPr>
            <w:webHidden/>
          </w:rPr>
          <w:fldChar w:fldCharType="begin"/>
        </w:r>
        <w:r w:rsidR="00B62AA3">
          <w:rPr>
            <w:webHidden/>
          </w:rPr>
          <w:instrText xml:space="preserve"> PAGEREF _Toc161151919 \h </w:instrText>
        </w:r>
        <w:r w:rsidR="00B62AA3">
          <w:rPr>
            <w:webHidden/>
          </w:rPr>
        </w:r>
        <w:r w:rsidR="00B62AA3">
          <w:rPr>
            <w:webHidden/>
          </w:rPr>
          <w:fldChar w:fldCharType="separate"/>
        </w:r>
        <w:r w:rsidR="00B62AA3">
          <w:rPr>
            <w:webHidden/>
          </w:rPr>
          <w:t>134</w:t>
        </w:r>
        <w:r w:rsidR="00B62AA3">
          <w:rPr>
            <w:webHidden/>
          </w:rPr>
          <w:fldChar w:fldCharType="end"/>
        </w:r>
      </w:hyperlink>
    </w:p>
    <w:p w14:paraId="21338843" w14:textId="79803C4E" w:rsidR="00AC3A8A" w:rsidRPr="001877FE" w:rsidRDefault="000825DF" w:rsidP="0052007B">
      <w:pPr>
        <w:pStyle w:val="TOC2"/>
      </w:pPr>
      <w:r>
        <w:fldChar w:fldCharType="end"/>
      </w:r>
      <w:r w:rsidR="00AC3A8A" w:rsidRPr="001877FE">
        <w:br w:type="page"/>
      </w:r>
    </w:p>
    <w:p w14:paraId="2377332E" w14:textId="77777777" w:rsidR="0045687E" w:rsidRPr="001877FE" w:rsidRDefault="7CB4069B" w:rsidP="00731F3E">
      <w:pPr>
        <w:pStyle w:val="Heading1"/>
      </w:pPr>
      <w:bookmarkStart w:id="0" w:name="_Toc161151845"/>
      <w:bookmarkStart w:id="1" w:name="_Toc107575816"/>
      <w:bookmarkStart w:id="2" w:name="_Toc117848004"/>
      <w:bookmarkStart w:id="3" w:name="_Toc128555394"/>
      <w:r w:rsidRPr="001877FE">
        <w:lastRenderedPageBreak/>
        <w:t>Unit overview and instructions for use</w:t>
      </w:r>
      <w:bookmarkEnd w:id="0"/>
    </w:p>
    <w:p w14:paraId="2EF33538" w14:textId="1F3A9409" w:rsidR="0045687E" w:rsidRPr="001877FE" w:rsidRDefault="0045687E" w:rsidP="00731F3E">
      <w:pPr>
        <w:pStyle w:val="ListBullet"/>
        <w:numPr>
          <w:ilvl w:val="0"/>
          <w:numId w:val="0"/>
        </w:numPr>
        <w:rPr>
          <w:rFonts w:eastAsia="Arial"/>
        </w:rPr>
      </w:pPr>
      <w:r w:rsidRPr="001877FE">
        <w:t xml:space="preserve">In this </w:t>
      </w:r>
      <w:r w:rsidR="00A67B5B" w:rsidRPr="001877FE">
        <w:t>5</w:t>
      </w:r>
      <w:r w:rsidRPr="001877FE">
        <w:t xml:space="preserve">-week unit, </w:t>
      </w:r>
      <w:r w:rsidR="7D960DBF" w:rsidRPr="001877FE">
        <w:rPr>
          <w:rFonts w:eastAsia="Arial"/>
        </w:rPr>
        <w:t xml:space="preserve">students will explore the mentor concept of ‘narrative’ and the supporting concept of ‘characterisation’ through a deep analysis of the text </w:t>
      </w:r>
      <w:r w:rsidR="7D960DBF" w:rsidRPr="001877FE">
        <w:rPr>
          <w:rFonts w:eastAsia="Arial"/>
          <w:i/>
          <w:iCs/>
        </w:rPr>
        <w:t>The Thing About Oliver</w:t>
      </w:r>
      <w:r w:rsidR="7D960DBF" w:rsidRPr="001877FE">
        <w:rPr>
          <w:rFonts w:eastAsia="Arial"/>
        </w:rPr>
        <w:t xml:space="preserve">. Throughout the unit students will </w:t>
      </w:r>
      <w:r w:rsidR="330B95A8" w:rsidRPr="001877FE">
        <w:rPr>
          <w:rFonts w:eastAsia="Arial"/>
        </w:rPr>
        <w:t xml:space="preserve">develop a deeper understanding of narrative conventions and </w:t>
      </w:r>
      <w:r w:rsidR="206A3DB8" w:rsidRPr="001877FE">
        <w:rPr>
          <w:rFonts w:eastAsia="Arial"/>
        </w:rPr>
        <w:t xml:space="preserve">explore the interplay of plot, </w:t>
      </w:r>
      <w:proofErr w:type="gramStart"/>
      <w:r w:rsidR="206A3DB8" w:rsidRPr="001877FE">
        <w:rPr>
          <w:rFonts w:eastAsia="Arial"/>
        </w:rPr>
        <w:t>character</w:t>
      </w:r>
      <w:proofErr w:type="gramEnd"/>
      <w:r w:rsidR="206A3DB8" w:rsidRPr="001877FE">
        <w:rPr>
          <w:rFonts w:eastAsia="Arial"/>
        </w:rPr>
        <w:t xml:space="preserve"> and setting</w:t>
      </w:r>
      <w:r w:rsidR="006003D1" w:rsidRPr="001877FE">
        <w:rPr>
          <w:rFonts w:eastAsia="Arial"/>
        </w:rPr>
        <w:t>,</w:t>
      </w:r>
      <w:r w:rsidR="2D293166" w:rsidRPr="001877FE">
        <w:rPr>
          <w:rFonts w:eastAsia="Arial"/>
        </w:rPr>
        <w:t xml:space="preserve"> </w:t>
      </w:r>
      <w:r w:rsidR="7D960DBF" w:rsidRPr="001877FE">
        <w:rPr>
          <w:rFonts w:eastAsia="Arial"/>
        </w:rPr>
        <w:t xml:space="preserve">then apply this knowledge when creating their own </w:t>
      </w:r>
      <w:r w:rsidR="5F21B431" w:rsidRPr="001877FE">
        <w:rPr>
          <w:rFonts w:eastAsia="Arial"/>
        </w:rPr>
        <w:t>texts.</w:t>
      </w:r>
    </w:p>
    <w:p w14:paraId="434D6016" w14:textId="77777777" w:rsidR="0045687E" w:rsidRPr="001877FE" w:rsidRDefault="0045687E" w:rsidP="00731F3E">
      <w:r w:rsidRPr="001877FE">
        <w:t>Outcomes and content in this unit are organised into Component A and Component B. The components are connected, with learning in Component A complementing learning in Component B.</w:t>
      </w:r>
    </w:p>
    <w:p w14:paraId="0A6C156B" w14:textId="522C088C" w:rsidR="0045687E" w:rsidRPr="001877FE" w:rsidRDefault="0045687E" w:rsidP="00731F3E">
      <w:pPr>
        <w:pStyle w:val="FeatureBox"/>
      </w:pPr>
      <w:r w:rsidRPr="001877FE">
        <w:rPr>
          <w:b/>
          <w:bCs/>
        </w:rPr>
        <w:t>Note</w:t>
      </w:r>
      <w:r w:rsidRPr="001877FE">
        <w:t xml:space="preserve">: </w:t>
      </w:r>
      <w:r w:rsidR="00DB03E5" w:rsidRPr="001877FE">
        <w:t>t</w:t>
      </w:r>
      <w:r w:rsidRPr="001877FE">
        <w:t>he duration of this unit can be adapted to suit individual school contexts. For example, learning could occur across 5 days rather than 4.</w:t>
      </w:r>
    </w:p>
    <w:p w14:paraId="6F7E7326" w14:textId="77777777" w:rsidR="00D34F75" w:rsidRPr="001877FE" w:rsidRDefault="00590947" w:rsidP="00731F3E">
      <w:r w:rsidRPr="001877FE">
        <w:t>The table below highlights the focus areas and preparation required for Component A and Component B.</w:t>
      </w:r>
    </w:p>
    <w:tbl>
      <w:tblPr>
        <w:tblStyle w:val="Tableheader"/>
        <w:tblW w:w="5000" w:type="pct"/>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972"/>
        <w:gridCol w:w="5596"/>
        <w:gridCol w:w="5994"/>
      </w:tblGrid>
      <w:tr w:rsidR="0045687E" w:rsidRPr="001877FE" w14:paraId="24C88DA1" w14:textId="77777777" w:rsidTr="003D60EA">
        <w:trPr>
          <w:cnfStyle w:val="100000000000" w:firstRow="1" w:lastRow="0" w:firstColumn="0" w:lastColumn="0" w:oddVBand="0" w:evenVBand="0" w:oddHBand="0" w:evenHBand="0" w:firstRowFirstColumn="0" w:firstRowLastColumn="0" w:lastRowFirstColumn="0" w:lastRowLastColumn="0"/>
        </w:trPr>
        <w:tc>
          <w:tcPr>
            <w:tcW w:w="1020" w:type="pct"/>
          </w:tcPr>
          <w:p w14:paraId="61146B5E" w14:textId="77777777" w:rsidR="0045687E" w:rsidRPr="001877FE" w:rsidRDefault="0045687E" w:rsidP="00731F3E">
            <w:r w:rsidRPr="001877FE">
              <w:t>Teaching and learning</w:t>
            </w:r>
          </w:p>
        </w:tc>
        <w:tc>
          <w:tcPr>
            <w:tcW w:w="1921" w:type="pct"/>
          </w:tcPr>
          <w:p w14:paraId="6767EB02" w14:textId="77777777" w:rsidR="0045687E" w:rsidRPr="001877FE" w:rsidRDefault="0045687E" w:rsidP="00731F3E">
            <w:r w:rsidRPr="001877FE">
              <w:t>Component A</w:t>
            </w:r>
          </w:p>
        </w:tc>
        <w:tc>
          <w:tcPr>
            <w:tcW w:w="2058" w:type="pct"/>
          </w:tcPr>
          <w:p w14:paraId="18AFA138" w14:textId="77777777" w:rsidR="0045687E" w:rsidRPr="001877FE" w:rsidRDefault="0045687E" w:rsidP="00731F3E">
            <w:r w:rsidRPr="001877FE">
              <w:t>Component B</w:t>
            </w:r>
          </w:p>
        </w:tc>
      </w:tr>
      <w:tr w:rsidR="0045687E" w:rsidRPr="001877FE" w14:paraId="12E588B9" w14:textId="77777777" w:rsidTr="003D60EA">
        <w:trPr>
          <w:cnfStyle w:val="000000100000" w:firstRow="0" w:lastRow="0" w:firstColumn="0" w:lastColumn="0" w:oddVBand="0" w:evenVBand="0" w:oddHBand="1" w:evenHBand="0" w:firstRowFirstColumn="0" w:firstRowLastColumn="0" w:lastRowFirstColumn="0" w:lastRowLastColumn="0"/>
        </w:trPr>
        <w:tc>
          <w:tcPr>
            <w:tcW w:w="1020" w:type="pct"/>
          </w:tcPr>
          <w:p w14:paraId="3CEE1A60" w14:textId="77777777" w:rsidR="0045687E" w:rsidRPr="001877FE" w:rsidRDefault="0045687E" w:rsidP="00731F3E">
            <w:r w:rsidRPr="001877FE">
              <w:t>Suggested duration</w:t>
            </w:r>
          </w:p>
        </w:tc>
        <w:tc>
          <w:tcPr>
            <w:tcW w:w="1921" w:type="pct"/>
          </w:tcPr>
          <w:p w14:paraId="1576BA42" w14:textId="77777777" w:rsidR="0045687E" w:rsidRPr="001877FE" w:rsidRDefault="0045687E" w:rsidP="00731F3E">
            <w:r w:rsidRPr="001877FE">
              <w:t xml:space="preserve">60 minutes </w:t>
            </w:r>
            <w:r w:rsidR="00694FCE" w:rsidRPr="001877FE">
              <w:t>×</w:t>
            </w:r>
            <w:r w:rsidRPr="001877FE">
              <w:t xml:space="preserve"> 4 days/week or equivalent</w:t>
            </w:r>
          </w:p>
        </w:tc>
        <w:tc>
          <w:tcPr>
            <w:tcW w:w="2058" w:type="pct"/>
          </w:tcPr>
          <w:p w14:paraId="06D4203D" w14:textId="77777777" w:rsidR="0045687E" w:rsidRPr="001877FE" w:rsidRDefault="0045687E" w:rsidP="00731F3E">
            <w:r w:rsidRPr="001877FE">
              <w:t xml:space="preserve">60 minutes </w:t>
            </w:r>
            <w:r w:rsidR="00694FCE" w:rsidRPr="001877FE">
              <w:t>×</w:t>
            </w:r>
            <w:r w:rsidRPr="001877FE">
              <w:t xml:space="preserve"> 4 days/week or equivalent</w:t>
            </w:r>
          </w:p>
        </w:tc>
      </w:tr>
      <w:tr w:rsidR="0045687E" w:rsidRPr="001877FE" w14:paraId="023F146F" w14:textId="77777777" w:rsidTr="003D60EA">
        <w:trPr>
          <w:cnfStyle w:val="000000010000" w:firstRow="0" w:lastRow="0" w:firstColumn="0" w:lastColumn="0" w:oddVBand="0" w:evenVBand="0" w:oddHBand="0" w:evenHBand="1" w:firstRowFirstColumn="0" w:firstRowLastColumn="0" w:lastRowFirstColumn="0" w:lastRowLastColumn="0"/>
        </w:trPr>
        <w:tc>
          <w:tcPr>
            <w:tcW w:w="1020" w:type="pct"/>
          </w:tcPr>
          <w:p w14:paraId="0ABADC67" w14:textId="77777777" w:rsidR="0045687E" w:rsidRPr="001877FE" w:rsidRDefault="0045687E" w:rsidP="00731F3E">
            <w:r w:rsidRPr="001877FE">
              <w:t>Explicit teaching focus areas</w:t>
            </w:r>
          </w:p>
        </w:tc>
        <w:tc>
          <w:tcPr>
            <w:tcW w:w="1921" w:type="pct"/>
          </w:tcPr>
          <w:p w14:paraId="3DA621ED" w14:textId="77777777" w:rsidR="0045687E" w:rsidRPr="001877FE" w:rsidRDefault="0045687E" w:rsidP="00731F3E">
            <w:r w:rsidRPr="001877FE">
              <w:t>Component A addresses content from the focus areas:</w:t>
            </w:r>
          </w:p>
          <w:p w14:paraId="29705804" w14:textId="77777777" w:rsidR="004201E7" w:rsidRPr="001877FE" w:rsidRDefault="4D142F47" w:rsidP="00731F3E">
            <w:pPr>
              <w:pStyle w:val="ListBullet"/>
            </w:pPr>
            <w:r w:rsidRPr="001877FE">
              <w:t>Vocabulary</w:t>
            </w:r>
          </w:p>
          <w:p w14:paraId="55ED5FE7" w14:textId="77777777" w:rsidR="0045687E" w:rsidRPr="001877FE" w:rsidRDefault="1ED6EE62" w:rsidP="00731F3E">
            <w:pPr>
              <w:pStyle w:val="ListBullet"/>
            </w:pPr>
            <w:r w:rsidRPr="001877FE">
              <w:t>Reading fluency</w:t>
            </w:r>
          </w:p>
          <w:p w14:paraId="0E850194" w14:textId="77777777" w:rsidR="0045687E" w:rsidRPr="001877FE" w:rsidRDefault="1ED6EE62" w:rsidP="00731F3E">
            <w:pPr>
              <w:pStyle w:val="ListBullet"/>
            </w:pPr>
            <w:r w:rsidRPr="001877FE">
              <w:t>Reading comprehension</w:t>
            </w:r>
          </w:p>
          <w:p w14:paraId="1F9A4A62" w14:textId="77777777" w:rsidR="0045687E" w:rsidRPr="001877FE" w:rsidRDefault="1ED6EE62" w:rsidP="00731F3E">
            <w:pPr>
              <w:pStyle w:val="ListBullet"/>
            </w:pPr>
            <w:r w:rsidRPr="001877FE">
              <w:lastRenderedPageBreak/>
              <w:t>Creating written texts</w:t>
            </w:r>
          </w:p>
          <w:p w14:paraId="7D244D3E" w14:textId="77777777" w:rsidR="004201E7" w:rsidRPr="001877FE" w:rsidRDefault="4D142F47" w:rsidP="00731F3E">
            <w:pPr>
              <w:pStyle w:val="ListBullet"/>
            </w:pPr>
            <w:r w:rsidRPr="001877FE">
              <w:t>Spelling</w:t>
            </w:r>
          </w:p>
          <w:p w14:paraId="74B433D7" w14:textId="77777777" w:rsidR="0045687E" w:rsidRPr="001877FE" w:rsidRDefault="1ED6EE62" w:rsidP="00731F3E">
            <w:pPr>
              <w:pStyle w:val="ListBullet"/>
            </w:pPr>
            <w:r w:rsidRPr="001877FE">
              <w:t>Handwriting and digital transcription</w:t>
            </w:r>
          </w:p>
          <w:p w14:paraId="4035A3BC" w14:textId="77777777" w:rsidR="0045687E" w:rsidRPr="001877FE" w:rsidRDefault="0045687E" w:rsidP="00731F3E">
            <w:r w:rsidRPr="001877FE">
              <w:t xml:space="preserve">It centres on the development of foundational skills and knowledge through regular, </w:t>
            </w:r>
            <w:proofErr w:type="gramStart"/>
            <w:r w:rsidRPr="001877FE">
              <w:t>systematic</w:t>
            </w:r>
            <w:proofErr w:type="gramEnd"/>
            <w:r w:rsidRPr="001877FE">
              <w:t xml:space="preserve"> and repeated practice.</w:t>
            </w:r>
          </w:p>
        </w:tc>
        <w:tc>
          <w:tcPr>
            <w:tcW w:w="2058" w:type="pct"/>
          </w:tcPr>
          <w:p w14:paraId="64D73B09" w14:textId="77777777" w:rsidR="0045687E" w:rsidRPr="001877FE" w:rsidRDefault="0045687E" w:rsidP="00731F3E">
            <w:r w:rsidRPr="001877FE">
              <w:lastRenderedPageBreak/>
              <w:t>Component B addresses content from the focus areas:</w:t>
            </w:r>
          </w:p>
          <w:p w14:paraId="3000BD02" w14:textId="77777777" w:rsidR="0045687E" w:rsidRPr="001877FE" w:rsidRDefault="1ED6EE62" w:rsidP="00731F3E">
            <w:pPr>
              <w:pStyle w:val="ListBullet"/>
            </w:pPr>
            <w:r w:rsidRPr="001877FE">
              <w:t>Oral language and communication</w:t>
            </w:r>
          </w:p>
          <w:p w14:paraId="275FCF6B" w14:textId="77777777" w:rsidR="004201E7" w:rsidRPr="001877FE" w:rsidRDefault="4D142F47" w:rsidP="00731F3E">
            <w:pPr>
              <w:pStyle w:val="ListBullet"/>
            </w:pPr>
            <w:r w:rsidRPr="001877FE">
              <w:t>Vocabulary</w:t>
            </w:r>
          </w:p>
          <w:p w14:paraId="21A4FF9C" w14:textId="77777777" w:rsidR="0045687E" w:rsidRPr="001877FE" w:rsidRDefault="1ED6EE62" w:rsidP="00731F3E">
            <w:pPr>
              <w:pStyle w:val="ListBullet"/>
            </w:pPr>
            <w:r w:rsidRPr="001877FE">
              <w:t>Reading comprehension</w:t>
            </w:r>
          </w:p>
          <w:p w14:paraId="51EEBEF0" w14:textId="77777777" w:rsidR="0045687E" w:rsidRPr="001877FE" w:rsidRDefault="1ED6EE62" w:rsidP="00731F3E">
            <w:pPr>
              <w:pStyle w:val="ListBullet"/>
            </w:pPr>
            <w:r w:rsidRPr="001877FE">
              <w:lastRenderedPageBreak/>
              <w:t>Creating written texts</w:t>
            </w:r>
          </w:p>
          <w:p w14:paraId="4F1FF107" w14:textId="77777777" w:rsidR="0045687E" w:rsidRPr="001877FE" w:rsidRDefault="1ED6EE62" w:rsidP="00731F3E">
            <w:pPr>
              <w:pStyle w:val="ListBullet"/>
            </w:pPr>
            <w:r w:rsidRPr="001877FE">
              <w:t>Understanding and responding to literature</w:t>
            </w:r>
          </w:p>
          <w:p w14:paraId="176E6C57" w14:textId="77777777" w:rsidR="0045687E" w:rsidRPr="001877FE" w:rsidRDefault="0045687E" w:rsidP="00731F3E">
            <w:r w:rsidRPr="001877FE">
              <w:t>It centres on the conceptual understandings of English and exemplifies the importance of learning about and enjoying literature through the study of quality texts.</w:t>
            </w:r>
          </w:p>
        </w:tc>
      </w:tr>
      <w:tr w:rsidR="0045687E" w:rsidRPr="001877FE" w14:paraId="235D91ED" w14:textId="77777777" w:rsidTr="003D60EA">
        <w:trPr>
          <w:cnfStyle w:val="000000100000" w:firstRow="0" w:lastRow="0" w:firstColumn="0" w:lastColumn="0" w:oddVBand="0" w:evenVBand="0" w:oddHBand="1" w:evenHBand="0" w:firstRowFirstColumn="0" w:firstRowLastColumn="0" w:lastRowFirstColumn="0" w:lastRowLastColumn="0"/>
        </w:trPr>
        <w:tc>
          <w:tcPr>
            <w:tcW w:w="1020" w:type="pct"/>
          </w:tcPr>
          <w:p w14:paraId="48FF9D19" w14:textId="77777777" w:rsidR="0045687E" w:rsidRPr="001877FE" w:rsidRDefault="0045687E" w:rsidP="00731F3E">
            <w:r w:rsidRPr="001877FE">
              <w:lastRenderedPageBreak/>
              <w:t>Preparing for teaching and learning</w:t>
            </w:r>
          </w:p>
        </w:tc>
        <w:tc>
          <w:tcPr>
            <w:tcW w:w="1921" w:type="pct"/>
          </w:tcPr>
          <w:p w14:paraId="113A9976" w14:textId="77777777" w:rsidR="00D34F75" w:rsidRPr="001877FE" w:rsidRDefault="2883A2BC" w:rsidP="00731F3E">
            <w:pPr>
              <w:pStyle w:val="ListBullet"/>
            </w:pPr>
            <w:r w:rsidRPr="001877FE">
              <w:t>Specific teaching and learning activities need to be developed by the teacher. When planning for these activities, please refer to the Component A outcomes and content, teaching guides and planning frameworks.</w:t>
            </w:r>
          </w:p>
          <w:p w14:paraId="101DF207" w14:textId="1BC24489" w:rsidR="0045687E" w:rsidRPr="001877FE" w:rsidRDefault="2883A2BC" w:rsidP="00731F3E">
            <w:pPr>
              <w:pStyle w:val="ListBullet"/>
            </w:pPr>
            <w:r w:rsidRPr="001877FE">
              <w:t xml:space="preserve">Plan and document how you will sequence teaching and learning in whole-class and targeted-groups across the </w:t>
            </w:r>
            <w:r w:rsidR="00DD0FE6" w:rsidRPr="001877FE">
              <w:t>5</w:t>
            </w:r>
            <w:r w:rsidRPr="001877FE">
              <w:t>-week cycle as required. This should be based on student needs identified through ongoing assessment data.</w:t>
            </w:r>
          </w:p>
        </w:tc>
        <w:tc>
          <w:tcPr>
            <w:tcW w:w="2058" w:type="pct"/>
          </w:tcPr>
          <w:p w14:paraId="67DAA5D2" w14:textId="77777777" w:rsidR="00D34F75" w:rsidRPr="001877FE" w:rsidRDefault="2883A2BC" w:rsidP="00731F3E">
            <w:pPr>
              <w:pStyle w:val="ListBullet"/>
            </w:pPr>
            <w:r w:rsidRPr="001877FE">
              <w:t>Familiarise yourself with the mentor and supporting texts and textual concepts, and the teaching and learning sequence.</w:t>
            </w:r>
          </w:p>
          <w:p w14:paraId="4A185ABB" w14:textId="06CC086D" w:rsidR="0045687E" w:rsidRPr="001877FE" w:rsidRDefault="2883A2BC" w:rsidP="00731F3E">
            <w:pPr>
              <w:pStyle w:val="ListBullet"/>
            </w:pPr>
            <w:r w:rsidRPr="001877FE">
              <w:t xml:space="preserve">Determine how you will support students in whole-class and targeted-groups across the </w:t>
            </w:r>
            <w:r w:rsidR="00DD0FE6" w:rsidRPr="001877FE">
              <w:t>5</w:t>
            </w:r>
            <w:r w:rsidRPr="001877FE">
              <w:t>-week cycle as required. This should be based on student needs identified through ongoing assessment data.</w:t>
            </w:r>
          </w:p>
        </w:tc>
      </w:tr>
    </w:tbl>
    <w:p w14:paraId="57B3EA57" w14:textId="644B159D" w:rsidR="00225732" w:rsidRPr="001877FE" w:rsidRDefault="00281461" w:rsidP="00731F3E">
      <w:pPr>
        <w:pStyle w:val="Imageattributioncaption"/>
        <w:spacing w:before="360"/>
      </w:pPr>
      <w:hyperlink r:id="rId8" w:history="1">
        <w:r w:rsidR="00225732" w:rsidRPr="001877FE">
          <w:rPr>
            <w:rStyle w:val="Hyperlink"/>
          </w:rPr>
          <w:t>English K–10 Syllabus</w:t>
        </w:r>
      </w:hyperlink>
      <w:r w:rsidR="00225732" w:rsidRPr="001877FE">
        <w:t xml:space="preserve"> © NSW Education Standards Authority (NESA) for and on behalf of the Crown in right of the State of New South Wales, 2022.</w:t>
      </w:r>
    </w:p>
    <w:p w14:paraId="2C32031E" w14:textId="77777777" w:rsidR="00DA75E1" w:rsidRPr="001877FE" w:rsidRDefault="76E10884" w:rsidP="00731F3E">
      <w:pPr>
        <w:pStyle w:val="Heading2"/>
      </w:pPr>
      <w:bookmarkStart w:id="4" w:name="_Teacher_notes"/>
      <w:bookmarkStart w:id="5" w:name="_Toc161151846"/>
      <w:bookmarkEnd w:id="4"/>
      <w:r w:rsidRPr="001877FE">
        <w:lastRenderedPageBreak/>
        <w:t>Teacher notes</w:t>
      </w:r>
      <w:bookmarkEnd w:id="5"/>
    </w:p>
    <w:p w14:paraId="5EC62F90" w14:textId="682C6533" w:rsidR="513EC6EC" w:rsidRPr="001877FE" w:rsidRDefault="71492444" w:rsidP="00731F3E">
      <w:pPr>
        <w:pStyle w:val="ListNumber"/>
      </w:pPr>
      <w:r w:rsidRPr="001877FE">
        <w:t>Narrative is an account of events or experiences, which are real or imagined. In English literary theory, narrative includes a story (</w:t>
      </w:r>
      <w:r w:rsidR="54BDAD8B" w:rsidRPr="001877FE">
        <w:t>that</w:t>
      </w:r>
      <w:r w:rsidRPr="001877FE">
        <w:t xml:space="preserve"> is narrated) and a discourse (how it is narrated). Narrative can present as an explicit sequencing of events (type of text)</w:t>
      </w:r>
      <w:r w:rsidR="7B2A7D57" w:rsidRPr="001877FE">
        <w:t>,</w:t>
      </w:r>
      <w:r w:rsidRPr="001877FE">
        <w:t xml:space="preserve"> or it can be an implied or inferred component in a text</w:t>
      </w:r>
      <w:r w:rsidR="00597B83">
        <w:t xml:space="preserve"> (</w:t>
      </w:r>
      <w:r w:rsidR="00597B83" w:rsidRPr="001715DE">
        <w:t>NESA 2024</w:t>
      </w:r>
      <w:r w:rsidR="00597B83">
        <w:t>)</w:t>
      </w:r>
      <w:r w:rsidRPr="001877FE">
        <w:t>.</w:t>
      </w:r>
    </w:p>
    <w:p w14:paraId="0FE22B22" w14:textId="4A03A6D7" w:rsidR="513EC6EC" w:rsidRPr="001877FE" w:rsidRDefault="71492444" w:rsidP="00731F3E">
      <w:pPr>
        <w:pStyle w:val="ListNumber"/>
      </w:pPr>
      <w:r w:rsidRPr="001877FE">
        <w:t xml:space="preserve">Understanding of narrative can be supported through watching the department’s video: </w:t>
      </w:r>
      <w:hyperlink r:id="rId9" w:anchor="/asset5">
        <w:r w:rsidRPr="001877FE">
          <w:rPr>
            <w:rStyle w:val="Hyperlink"/>
          </w:rPr>
          <w:t>Narrative (3:51)</w:t>
        </w:r>
      </w:hyperlink>
      <w:r w:rsidRPr="001877FE">
        <w:t>.</w:t>
      </w:r>
    </w:p>
    <w:p w14:paraId="751ACDE0" w14:textId="5FD89D88" w:rsidR="513EC6EC" w:rsidRPr="001877FE" w:rsidRDefault="71492444" w:rsidP="00731F3E">
      <w:pPr>
        <w:pStyle w:val="ListNumber"/>
      </w:pPr>
      <w:r w:rsidRPr="001877FE">
        <w:t>While ‘narrative’ is the mentor concept for the conceptual component of this unit, the supporting concept of ‘characterisation’ can also be explored. Additional textual concepts may be included based on individual school context and student needs.</w:t>
      </w:r>
    </w:p>
    <w:p w14:paraId="036C44EE" w14:textId="5D274F93" w:rsidR="755C9229" w:rsidRPr="001877FE" w:rsidRDefault="3F96BB8A" w:rsidP="00731F3E">
      <w:pPr>
        <w:pStyle w:val="ListNumber"/>
      </w:pPr>
      <w:r w:rsidRPr="001877FE">
        <w:t xml:space="preserve">Oliver, the main character in the text, has autism. For information, definitions, and terminology related to autism, refer to the </w:t>
      </w:r>
      <w:hyperlink r:id="rId10" w:anchor=":~:text=About%20autism,%27one%20size%20fits%20all%27.">
        <w:r w:rsidRPr="001877FE">
          <w:rPr>
            <w:rStyle w:val="Hyperlink"/>
          </w:rPr>
          <w:t>Inclusive Practice Hub</w:t>
        </w:r>
      </w:hyperlink>
      <w:r w:rsidRPr="001877FE">
        <w:t xml:space="preserve">. Consider student and class context when </w:t>
      </w:r>
      <w:r w:rsidR="64C3BB95" w:rsidRPr="001877FE">
        <w:t>discussing autism.</w:t>
      </w:r>
    </w:p>
    <w:p w14:paraId="592670C0" w14:textId="1590ABBB" w:rsidR="513EC6EC" w:rsidRPr="001877FE" w:rsidRDefault="2BEF6CEF" w:rsidP="00731F3E">
      <w:pPr>
        <w:pStyle w:val="ListNumber"/>
      </w:pPr>
      <w:r w:rsidRPr="001877FE">
        <w:t>In this unit</w:t>
      </w:r>
      <w:r w:rsidR="0DC134FB" w:rsidRPr="001877FE">
        <w:t xml:space="preserve">, students will </w:t>
      </w:r>
      <w:r w:rsidR="77D4E913" w:rsidRPr="001877FE">
        <w:t xml:space="preserve">write </w:t>
      </w:r>
      <w:r w:rsidR="0DC134FB" w:rsidRPr="001877FE">
        <w:t xml:space="preserve">a narrative from Oliver’s point of view. This will be modelled </w:t>
      </w:r>
      <w:r w:rsidR="5042F85E" w:rsidRPr="001877FE">
        <w:t xml:space="preserve">in sections </w:t>
      </w:r>
      <w:r w:rsidR="0DC134FB" w:rsidRPr="001877FE">
        <w:t xml:space="preserve">and </w:t>
      </w:r>
      <w:r w:rsidR="5AAFDB43" w:rsidRPr="001877FE">
        <w:t>will</w:t>
      </w:r>
      <w:r w:rsidR="0DC134FB" w:rsidRPr="001877FE">
        <w:t xml:space="preserve"> be </w:t>
      </w:r>
      <w:r w:rsidR="0D1AB465" w:rsidRPr="001877FE">
        <w:t>referred</w:t>
      </w:r>
      <w:r w:rsidR="31451A91" w:rsidRPr="001877FE">
        <w:t xml:space="preserve"> to</w:t>
      </w:r>
      <w:r w:rsidR="5C68923F" w:rsidRPr="001877FE">
        <w:t xml:space="preserve"> in several lessons</w:t>
      </w:r>
      <w:r w:rsidR="31451A91" w:rsidRPr="001877FE">
        <w:t>. This model should be created</w:t>
      </w:r>
      <w:r w:rsidR="71492444" w:rsidRPr="001877FE">
        <w:t xml:space="preserve"> on large paper or in Microsoft Word for easy reference and editing.</w:t>
      </w:r>
    </w:p>
    <w:p w14:paraId="52FCFDF9" w14:textId="6F454CFA" w:rsidR="513EC6EC" w:rsidRPr="001877FE" w:rsidRDefault="6BDCC444" w:rsidP="00731F3E">
      <w:pPr>
        <w:pStyle w:val="ListNumber"/>
      </w:pPr>
      <w:r w:rsidRPr="001877FE">
        <w:t>For information on gist statements,</w:t>
      </w:r>
      <w:r w:rsidR="56750E3C" w:rsidRPr="001877FE">
        <w:t xml:space="preserve"> figurative language, point of view, Tier 2 and Tier 3 words, conventions, </w:t>
      </w:r>
      <w:r w:rsidR="002E3DCD" w:rsidRPr="001877FE">
        <w:t xml:space="preserve">and </w:t>
      </w:r>
      <w:r w:rsidR="56750E3C" w:rsidRPr="001877FE">
        <w:t>temporal, conditional and causal connectives</w:t>
      </w:r>
      <w:r w:rsidRPr="001877FE">
        <w:t xml:space="preserve"> refer to the </w:t>
      </w:r>
      <w:hyperlink r:id="rId11">
        <w:r w:rsidRPr="001877FE">
          <w:rPr>
            <w:rStyle w:val="Hyperlink"/>
          </w:rPr>
          <w:t>NESA Glossary</w:t>
        </w:r>
      </w:hyperlink>
      <w:r w:rsidRPr="001877FE">
        <w:t>.</w:t>
      </w:r>
    </w:p>
    <w:p w14:paraId="73FBAF73" w14:textId="6A0F62A1" w:rsidR="00477007" w:rsidRPr="001877FE" w:rsidRDefault="00477007" w:rsidP="00731F3E">
      <w:pPr>
        <w:pStyle w:val="ListNumber"/>
      </w:pPr>
      <w:r w:rsidRPr="001877FE">
        <w:t xml:space="preserve">In addition to the resources listed, students will require access to short passages of the mentor and/or supporting texts. Teachers can copy extracts from texts in reliance on the </w:t>
      </w:r>
      <w:hyperlink r:id="rId12" w:history="1">
        <w:r w:rsidRPr="001877FE">
          <w:rPr>
            <w:rStyle w:val="Hyperlink"/>
          </w:rPr>
          <w:t>Statutory Text and Artistic Works Licence</w:t>
        </w:r>
      </w:hyperlink>
      <w:r w:rsidRPr="001877FE">
        <w:t xml:space="preserve">. Teachers need to attribute the extracts and include the following notice: ‘This material has been copied [and communicated to you] in accordance with the statutory licence in section 113P of the </w:t>
      </w:r>
      <w:r w:rsidRPr="001877FE">
        <w:rPr>
          <w:rStyle w:val="Emphasis"/>
          <w:i w:val="0"/>
          <w:iCs w:val="0"/>
        </w:rPr>
        <w:t>Copyright Act</w:t>
      </w:r>
      <w:r w:rsidRPr="001877FE">
        <w:t>. Any further reproduction or communication of this material by you may be the subject of copyright protection under the Act. Do not remove this notice’.</w:t>
      </w:r>
    </w:p>
    <w:p w14:paraId="3A20A9A1" w14:textId="2E1C9527" w:rsidR="35C7B4AC" w:rsidRPr="001877FE" w:rsidRDefault="1A38A6CD" w:rsidP="00731F3E">
      <w:pPr>
        <w:pStyle w:val="ListNumber"/>
      </w:pPr>
      <w:r w:rsidRPr="001877FE">
        <w:lastRenderedPageBreak/>
        <w:t>Consider prior student knowledge</w:t>
      </w:r>
      <w:r w:rsidR="55A285BD" w:rsidRPr="001877FE">
        <w:t xml:space="preserve"> about tiered language, simple, </w:t>
      </w:r>
      <w:proofErr w:type="gramStart"/>
      <w:r w:rsidR="55A285BD" w:rsidRPr="001877FE">
        <w:t>compound</w:t>
      </w:r>
      <w:proofErr w:type="gramEnd"/>
      <w:r w:rsidR="55A285BD" w:rsidRPr="001877FE">
        <w:t xml:space="preserve"> and complex sentences, and commas.</w:t>
      </w:r>
    </w:p>
    <w:p w14:paraId="7715AB4E" w14:textId="77777777" w:rsidR="00DA75E1" w:rsidRPr="001877FE" w:rsidRDefault="1A38A6CD" w:rsidP="00731F3E">
      <w:pPr>
        <w:pStyle w:val="ListNumber"/>
      </w:pPr>
      <w:r w:rsidRPr="001877FE">
        <w:t>Reflect on student learning and engagement in activities and record differentiation and adjustments within the unit to inform future teaching and learning. One way of doing this could be to add comments to the digital file.</w:t>
      </w:r>
    </w:p>
    <w:p w14:paraId="1559B910" w14:textId="4946D9D0" w:rsidR="00DA75E1" w:rsidRPr="001877FE" w:rsidRDefault="00684702" w:rsidP="00731F3E">
      <w:pPr>
        <w:pStyle w:val="ListNumber"/>
      </w:pPr>
      <w:r>
        <w:t xml:space="preserve">In NSW classrooms there is a diverse range of students including Aboriginal and/or Torres Strait Islander students, students learning English as an additional language or dialect, high potential and gifted students and students with disability. Some students may identify with more than one of these groups, or possibly all of them. Refer to </w:t>
      </w:r>
      <w:hyperlink r:id="rId13" w:history="1">
        <w:r>
          <w:rPr>
            <w:rStyle w:val="Hyperlink"/>
          </w:rPr>
          <w:t>Curriculum planning for every student – advice</w:t>
        </w:r>
      </w:hyperlink>
      <w:r>
        <w:t xml:space="preserve"> for further information</w:t>
      </w:r>
      <w:r w:rsidR="59CA101F" w:rsidRPr="001877FE">
        <w:t>.</w:t>
      </w:r>
    </w:p>
    <w:p w14:paraId="2E1D59AE" w14:textId="3CBBC5CF" w:rsidR="00DA75E1" w:rsidRPr="001877FE" w:rsidRDefault="75D4BB2B" w:rsidP="00731F3E">
      <w:pPr>
        <w:pStyle w:val="ListNumber"/>
      </w:pPr>
      <w:r w:rsidRPr="001877FE">
        <w:t xml:space="preserve">Content points are linked to the National Literacy Learning Progression </w:t>
      </w:r>
      <w:r w:rsidR="00857DCC" w:rsidRPr="001877FE">
        <w:t>(</w:t>
      </w:r>
      <w:r w:rsidRPr="001877FE">
        <w:t>version 3).</w:t>
      </w:r>
    </w:p>
    <w:p w14:paraId="45ABA728" w14:textId="621979FF" w:rsidR="006003D1" w:rsidRPr="001877FE" w:rsidRDefault="166824DD" w:rsidP="00731F3E">
      <w:pPr>
        <w:pStyle w:val="FeatureBox"/>
      </w:pPr>
      <w:r w:rsidRPr="001877FE">
        <w:t xml:space="preserve">Levels and indicators sourced from </w:t>
      </w:r>
      <w:hyperlink r:id="rId14">
        <w:r w:rsidRPr="001877FE">
          <w:rPr>
            <w:rStyle w:val="Hyperlink"/>
          </w:rPr>
          <w:t>National Literacy Learning Progression</w:t>
        </w:r>
      </w:hyperlink>
      <w:r w:rsidRPr="001877FE">
        <w:t xml:space="preserve"> © Australian Curriculum, Assessment and Reporting Authority (ACARA), (accessed</w:t>
      </w:r>
      <w:r w:rsidR="0B61B53C" w:rsidRPr="001877FE">
        <w:t xml:space="preserve"> </w:t>
      </w:r>
      <w:r w:rsidR="0D268A99" w:rsidRPr="001877FE">
        <w:t xml:space="preserve">11 September </w:t>
      </w:r>
      <w:r w:rsidR="0B61B53C" w:rsidRPr="001877FE">
        <w:t>2023</w:t>
      </w:r>
      <w:r w:rsidR="506A908A" w:rsidRPr="001877FE">
        <w:t>)</w:t>
      </w:r>
      <w:r w:rsidR="0B61B53C" w:rsidRPr="001877FE">
        <w:t xml:space="preserve"> </w:t>
      </w:r>
      <w:r w:rsidRPr="001877FE">
        <w:t>and was not modified. See references for more information.</w:t>
      </w:r>
      <w:r w:rsidR="006003D1" w:rsidRPr="001877FE">
        <w:br w:type="page"/>
      </w:r>
    </w:p>
    <w:p w14:paraId="02A8865C" w14:textId="21FEC3D6" w:rsidR="00DA75E1" w:rsidRPr="001877FE" w:rsidRDefault="7277BC20" w:rsidP="00731F3E">
      <w:pPr>
        <w:pStyle w:val="Heading2"/>
      </w:pPr>
      <w:bookmarkStart w:id="6" w:name="_Toc161151847"/>
      <w:r w:rsidRPr="001877FE">
        <w:lastRenderedPageBreak/>
        <w:t>Outcomes and content</w:t>
      </w:r>
      <w:bookmarkEnd w:id="6"/>
    </w:p>
    <w:p w14:paraId="163731DE" w14:textId="77777777" w:rsidR="0045687E" w:rsidRPr="001877FE" w:rsidRDefault="005A676E" w:rsidP="00731F3E">
      <w:r w:rsidRPr="001877FE">
        <w:t>The table below outlines the outcomes and content for this unit. The letters 'A' and 'B' in the header refer to Components A and B. The numbers 1 to 5 refer to weeks. The use of 'x' in these columns indicates where the content points are intended to be addressed and in which week.</w:t>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91515D" w:rsidRPr="001877FE" w14:paraId="14271EFF" w14:textId="77777777" w:rsidTr="00857DCC">
        <w:trPr>
          <w:cnfStyle w:val="100000000000" w:firstRow="1" w:lastRow="0" w:firstColumn="0" w:lastColumn="0" w:oddVBand="0" w:evenVBand="0" w:oddHBand="0" w:evenHBand="0" w:firstRowFirstColumn="0" w:firstRowLastColumn="0" w:lastRowFirstColumn="0" w:lastRowLastColumn="0"/>
        </w:trPr>
        <w:tc>
          <w:tcPr>
            <w:tcW w:w="10910" w:type="dxa"/>
          </w:tcPr>
          <w:p w14:paraId="5E80DF33" w14:textId="77777777" w:rsidR="0091515D" w:rsidRPr="001877FE" w:rsidRDefault="0091515D" w:rsidP="00731F3E">
            <w:r w:rsidRPr="001877FE">
              <w:t xml:space="preserve">Focus area and outcome, </w:t>
            </w:r>
            <w:r w:rsidR="00A93A67" w:rsidRPr="001877FE">
              <w:t>c</w:t>
            </w:r>
            <w:r w:rsidRPr="001877FE">
              <w:t>ontent points and National Literacy Learning Progression</w:t>
            </w:r>
          </w:p>
        </w:tc>
        <w:tc>
          <w:tcPr>
            <w:tcW w:w="521" w:type="dxa"/>
            <w:tcBorders>
              <w:top w:val="nil"/>
              <w:bottom w:val="single" w:sz="4" w:space="0" w:color="auto"/>
            </w:tcBorders>
          </w:tcPr>
          <w:p w14:paraId="10FF984C" w14:textId="77777777" w:rsidR="0091515D" w:rsidRPr="001877FE" w:rsidRDefault="0091515D" w:rsidP="00731F3E">
            <w:pPr>
              <w:jc w:val="center"/>
            </w:pPr>
            <w:r w:rsidRPr="001877FE">
              <w:t>A</w:t>
            </w:r>
          </w:p>
        </w:tc>
        <w:tc>
          <w:tcPr>
            <w:tcW w:w="521" w:type="dxa"/>
            <w:tcBorders>
              <w:top w:val="nil"/>
              <w:bottom w:val="single" w:sz="4" w:space="0" w:color="auto"/>
            </w:tcBorders>
          </w:tcPr>
          <w:p w14:paraId="38825D3F" w14:textId="77777777" w:rsidR="0091515D" w:rsidRPr="001877FE" w:rsidRDefault="0091515D" w:rsidP="00731F3E">
            <w:pPr>
              <w:jc w:val="center"/>
            </w:pPr>
            <w:r w:rsidRPr="001877FE">
              <w:t>B</w:t>
            </w:r>
          </w:p>
        </w:tc>
        <w:tc>
          <w:tcPr>
            <w:tcW w:w="522" w:type="dxa"/>
            <w:tcBorders>
              <w:top w:val="nil"/>
              <w:bottom w:val="single" w:sz="4" w:space="0" w:color="auto"/>
            </w:tcBorders>
          </w:tcPr>
          <w:p w14:paraId="7C401838" w14:textId="77777777" w:rsidR="0091515D" w:rsidRPr="001877FE" w:rsidRDefault="0091515D" w:rsidP="00731F3E">
            <w:pPr>
              <w:jc w:val="center"/>
            </w:pPr>
            <w:r w:rsidRPr="001877FE">
              <w:t>1</w:t>
            </w:r>
          </w:p>
        </w:tc>
        <w:tc>
          <w:tcPr>
            <w:tcW w:w="521" w:type="dxa"/>
            <w:tcBorders>
              <w:top w:val="nil"/>
              <w:bottom w:val="single" w:sz="4" w:space="0" w:color="auto"/>
            </w:tcBorders>
          </w:tcPr>
          <w:p w14:paraId="41EE107C" w14:textId="77777777" w:rsidR="0091515D" w:rsidRPr="001877FE" w:rsidRDefault="0091515D" w:rsidP="00731F3E">
            <w:pPr>
              <w:jc w:val="center"/>
            </w:pPr>
            <w:r w:rsidRPr="001877FE">
              <w:t>2</w:t>
            </w:r>
          </w:p>
        </w:tc>
        <w:tc>
          <w:tcPr>
            <w:tcW w:w="522" w:type="dxa"/>
            <w:tcBorders>
              <w:top w:val="nil"/>
              <w:bottom w:val="single" w:sz="4" w:space="0" w:color="auto"/>
            </w:tcBorders>
          </w:tcPr>
          <w:p w14:paraId="64FB2D80" w14:textId="77777777" w:rsidR="0091515D" w:rsidRPr="001877FE" w:rsidRDefault="0091515D" w:rsidP="00731F3E">
            <w:pPr>
              <w:jc w:val="center"/>
            </w:pPr>
            <w:r w:rsidRPr="001877FE">
              <w:t>3</w:t>
            </w:r>
          </w:p>
        </w:tc>
        <w:tc>
          <w:tcPr>
            <w:tcW w:w="521" w:type="dxa"/>
            <w:tcBorders>
              <w:top w:val="nil"/>
              <w:bottom w:val="single" w:sz="4" w:space="0" w:color="auto"/>
            </w:tcBorders>
          </w:tcPr>
          <w:p w14:paraId="130D7A25" w14:textId="77777777" w:rsidR="0091515D" w:rsidRPr="001877FE" w:rsidRDefault="0091515D" w:rsidP="00731F3E">
            <w:pPr>
              <w:jc w:val="center"/>
            </w:pPr>
            <w:r w:rsidRPr="001877FE">
              <w:t>4</w:t>
            </w:r>
          </w:p>
        </w:tc>
        <w:tc>
          <w:tcPr>
            <w:tcW w:w="522" w:type="dxa"/>
            <w:tcBorders>
              <w:top w:val="nil"/>
              <w:bottom w:val="single" w:sz="4" w:space="0" w:color="auto"/>
            </w:tcBorders>
          </w:tcPr>
          <w:p w14:paraId="07138D79" w14:textId="77777777" w:rsidR="0091515D" w:rsidRPr="001877FE" w:rsidRDefault="0091515D" w:rsidP="00731F3E">
            <w:pPr>
              <w:jc w:val="center"/>
            </w:pPr>
            <w:r w:rsidRPr="001877FE">
              <w:t>5</w:t>
            </w:r>
          </w:p>
        </w:tc>
      </w:tr>
      <w:tr w:rsidR="0091515D" w:rsidRPr="001877FE" w14:paraId="7C384116" w14:textId="77777777" w:rsidTr="00857DCC">
        <w:tc>
          <w:tcPr>
            <w:tcW w:w="10910" w:type="dxa"/>
            <w:tcBorders>
              <w:right w:val="nil"/>
            </w:tcBorders>
            <w:shd w:val="clear" w:color="auto" w:fill="E7E6E6" w:themeFill="background2"/>
          </w:tcPr>
          <w:p w14:paraId="3BDCCD6A" w14:textId="77777777" w:rsidR="0091515D" w:rsidRPr="001877FE" w:rsidRDefault="3B5EA1CB" w:rsidP="00731F3E">
            <w:pPr>
              <w:rPr>
                <w:b/>
                <w:bCs/>
              </w:rPr>
            </w:pPr>
            <w:r w:rsidRPr="001877FE">
              <w:rPr>
                <w:b/>
                <w:bCs/>
              </w:rPr>
              <w:t>Oral language and communication</w:t>
            </w:r>
          </w:p>
          <w:p w14:paraId="20C13EDD" w14:textId="77777777" w:rsidR="0091515D" w:rsidRPr="001877FE" w:rsidRDefault="3B5EA1CB" w:rsidP="00731F3E">
            <w:r w:rsidRPr="001877FE">
              <w:rPr>
                <w:b/>
                <w:bCs/>
              </w:rPr>
              <w:t>EN2-OLC-01</w:t>
            </w:r>
            <w:r w:rsidRPr="001877FE">
              <w:t xml:space="preserve"> communicates with familiar audiences for social and learning purposes, by interacting, </w:t>
            </w:r>
            <w:proofErr w:type="gramStart"/>
            <w:r w:rsidRPr="001877FE">
              <w:t>understanding</w:t>
            </w:r>
            <w:proofErr w:type="gramEnd"/>
            <w:r w:rsidRPr="001877FE">
              <w:t xml:space="preserve"> and presenting</w:t>
            </w:r>
          </w:p>
        </w:tc>
        <w:tc>
          <w:tcPr>
            <w:tcW w:w="521" w:type="dxa"/>
            <w:tcBorders>
              <w:top w:val="single" w:sz="4" w:space="0" w:color="auto"/>
              <w:left w:val="nil"/>
              <w:right w:val="nil"/>
            </w:tcBorders>
            <w:shd w:val="clear" w:color="auto" w:fill="E7E6E6" w:themeFill="background2"/>
          </w:tcPr>
          <w:p w14:paraId="30957895" w14:textId="77777777" w:rsidR="0091515D" w:rsidRPr="001877FE" w:rsidRDefault="0091515D" w:rsidP="00731F3E"/>
        </w:tc>
        <w:tc>
          <w:tcPr>
            <w:tcW w:w="521" w:type="dxa"/>
            <w:tcBorders>
              <w:top w:val="single" w:sz="4" w:space="0" w:color="auto"/>
              <w:left w:val="nil"/>
              <w:right w:val="nil"/>
            </w:tcBorders>
            <w:shd w:val="clear" w:color="auto" w:fill="E7E6E6" w:themeFill="background2"/>
          </w:tcPr>
          <w:p w14:paraId="713FACDD" w14:textId="77777777" w:rsidR="0091515D" w:rsidRPr="001877FE" w:rsidRDefault="0091515D" w:rsidP="00731F3E"/>
        </w:tc>
        <w:tc>
          <w:tcPr>
            <w:tcW w:w="522" w:type="dxa"/>
            <w:tcBorders>
              <w:top w:val="single" w:sz="4" w:space="0" w:color="auto"/>
              <w:left w:val="nil"/>
              <w:right w:val="nil"/>
            </w:tcBorders>
            <w:shd w:val="clear" w:color="auto" w:fill="E7E6E6" w:themeFill="background2"/>
          </w:tcPr>
          <w:p w14:paraId="32D79817" w14:textId="77777777" w:rsidR="0091515D" w:rsidRPr="001877FE" w:rsidRDefault="0091515D" w:rsidP="00731F3E"/>
        </w:tc>
        <w:tc>
          <w:tcPr>
            <w:tcW w:w="521" w:type="dxa"/>
            <w:tcBorders>
              <w:top w:val="single" w:sz="4" w:space="0" w:color="auto"/>
              <w:left w:val="nil"/>
              <w:right w:val="nil"/>
            </w:tcBorders>
            <w:shd w:val="clear" w:color="auto" w:fill="E7E6E6" w:themeFill="background2"/>
          </w:tcPr>
          <w:p w14:paraId="13F2834C" w14:textId="77777777" w:rsidR="0091515D" w:rsidRPr="001877FE" w:rsidRDefault="0091515D" w:rsidP="00731F3E"/>
        </w:tc>
        <w:tc>
          <w:tcPr>
            <w:tcW w:w="522" w:type="dxa"/>
            <w:tcBorders>
              <w:top w:val="single" w:sz="4" w:space="0" w:color="auto"/>
              <w:left w:val="nil"/>
              <w:right w:val="nil"/>
            </w:tcBorders>
            <w:shd w:val="clear" w:color="auto" w:fill="E7E6E6" w:themeFill="background2"/>
          </w:tcPr>
          <w:p w14:paraId="59A3C563" w14:textId="77777777" w:rsidR="0091515D" w:rsidRPr="001877FE" w:rsidRDefault="0091515D" w:rsidP="00731F3E"/>
        </w:tc>
        <w:tc>
          <w:tcPr>
            <w:tcW w:w="521" w:type="dxa"/>
            <w:tcBorders>
              <w:top w:val="single" w:sz="4" w:space="0" w:color="auto"/>
              <w:left w:val="nil"/>
              <w:right w:val="nil"/>
            </w:tcBorders>
            <w:shd w:val="clear" w:color="auto" w:fill="E7E6E6" w:themeFill="background2"/>
          </w:tcPr>
          <w:p w14:paraId="7AD84B71" w14:textId="77777777" w:rsidR="0091515D" w:rsidRPr="001877FE" w:rsidRDefault="0091515D" w:rsidP="00731F3E"/>
        </w:tc>
        <w:tc>
          <w:tcPr>
            <w:tcW w:w="522" w:type="dxa"/>
            <w:tcBorders>
              <w:top w:val="single" w:sz="4" w:space="0" w:color="auto"/>
              <w:left w:val="nil"/>
            </w:tcBorders>
            <w:shd w:val="clear" w:color="auto" w:fill="E7E6E6" w:themeFill="background2"/>
          </w:tcPr>
          <w:p w14:paraId="56D31E24" w14:textId="77777777" w:rsidR="0091515D" w:rsidRPr="001877FE" w:rsidRDefault="0091515D" w:rsidP="00731F3E"/>
        </w:tc>
      </w:tr>
      <w:tr w:rsidR="0091515D" w:rsidRPr="001877FE" w14:paraId="168D15D7" w14:textId="77777777" w:rsidTr="7BA19A00">
        <w:tc>
          <w:tcPr>
            <w:tcW w:w="10910" w:type="dxa"/>
          </w:tcPr>
          <w:p w14:paraId="0C4234F2" w14:textId="131B1889" w:rsidR="51842052" w:rsidRPr="001877FE" w:rsidRDefault="002C342C" w:rsidP="00731F3E">
            <w:pPr>
              <w:pStyle w:val="ListBullet"/>
              <w:rPr>
                <w:rFonts w:eastAsia="Arial"/>
                <w:color w:val="000000" w:themeColor="text1"/>
                <w:lang w:val="en-GB"/>
              </w:rPr>
            </w:pPr>
            <w:r w:rsidRPr="001877FE">
              <w:rPr>
                <w:rFonts w:eastAsia="Arial"/>
                <w:color w:val="000000" w:themeColor="text1"/>
              </w:rPr>
              <w:t xml:space="preserve">Identify </w:t>
            </w:r>
            <w:r w:rsidR="0CA63D76" w:rsidRPr="001877FE">
              <w:rPr>
                <w:rFonts w:eastAsia="Arial"/>
                <w:color w:val="000000" w:themeColor="text1"/>
              </w:rPr>
              <w:t>contexts in which social conventions can vary and influence interactions (</w:t>
            </w:r>
            <w:r w:rsidR="3AF04950" w:rsidRPr="001877FE">
              <w:rPr>
                <w:rFonts w:eastAsia="Arial"/>
                <w:color w:val="000000" w:themeColor="text1"/>
              </w:rPr>
              <w:t>InT4, InT5</w:t>
            </w:r>
            <w:r w:rsidR="0CA63D76" w:rsidRPr="001877FE">
              <w:rPr>
                <w:rFonts w:eastAsia="Arial"/>
                <w:color w:val="000000" w:themeColor="text1"/>
              </w:rPr>
              <w:t>)</w:t>
            </w:r>
            <w:r w:rsidR="00831313" w:rsidRPr="001877FE">
              <w:rPr>
                <w:rFonts w:eastAsia="Arial"/>
                <w:color w:val="000000" w:themeColor="text1"/>
              </w:rPr>
              <w:t xml:space="preserve"> </w:t>
            </w:r>
          </w:p>
        </w:tc>
        <w:tc>
          <w:tcPr>
            <w:tcW w:w="521" w:type="dxa"/>
          </w:tcPr>
          <w:p w14:paraId="4324777C" w14:textId="76EEB9C8" w:rsidR="51842052" w:rsidRPr="001877FE" w:rsidRDefault="51842052" w:rsidP="00731F3E">
            <w:pPr>
              <w:rPr>
                <w:rFonts w:eastAsia="Arial"/>
                <w:color w:val="000000" w:themeColor="text1"/>
              </w:rPr>
            </w:pPr>
          </w:p>
        </w:tc>
        <w:tc>
          <w:tcPr>
            <w:tcW w:w="521" w:type="dxa"/>
          </w:tcPr>
          <w:p w14:paraId="2758749F" w14:textId="656AF01A" w:rsidR="51842052" w:rsidRPr="001877FE" w:rsidRDefault="51842052" w:rsidP="00731F3E">
            <w:pPr>
              <w:jc w:val="center"/>
              <w:rPr>
                <w:rFonts w:eastAsia="Arial"/>
                <w:color w:val="000000" w:themeColor="text1"/>
              </w:rPr>
            </w:pPr>
            <w:r w:rsidRPr="00CE0F40">
              <w:rPr>
                <w:rFonts w:eastAsia="Arial"/>
                <w:color w:val="000000" w:themeColor="text1"/>
              </w:rPr>
              <w:t>x</w:t>
            </w:r>
          </w:p>
        </w:tc>
        <w:tc>
          <w:tcPr>
            <w:tcW w:w="522" w:type="dxa"/>
          </w:tcPr>
          <w:p w14:paraId="0AFEE923" w14:textId="659586B5" w:rsidR="00812D10" w:rsidRPr="001877FE" w:rsidRDefault="001877FE" w:rsidP="00731F3E">
            <w:pPr>
              <w:rPr>
                <w:rFonts w:eastAsia="Arial"/>
                <w:color w:val="000000" w:themeColor="text1"/>
              </w:rPr>
            </w:pPr>
            <w:r>
              <w:rPr>
                <w:rFonts w:eastAsia="Arial"/>
                <w:color w:val="000000" w:themeColor="text1"/>
              </w:rPr>
              <w:t>x</w:t>
            </w:r>
          </w:p>
        </w:tc>
        <w:tc>
          <w:tcPr>
            <w:tcW w:w="521" w:type="dxa"/>
          </w:tcPr>
          <w:p w14:paraId="31EF5530" w14:textId="37C400DE" w:rsidR="51842052" w:rsidRPr="001877FE" w:rsidRDefault="51842052" w:rsidP="00731F3E">
            <w:pPr>
              <w:rPr>
                <w:rFonts w:eastAsia="Arial"/>
                <w:color w:val="000000" w:themeColor="text1"/>
              </w:rPr>
            </w:pPr>
          </w:p>
        </w:tc>
        <w:tc>
          <w:tcPr>
            <w:tcW w:w="522" w:type="dxa"/>
          </w:tcPr>
          <w:p w14:paraId="38700F3B" w14:textId="5FA4CE5D" w:rsidR="51842052" w:rsidRPr="001877FE" w:rsidRDefault="51842052" w:rsidP="00731F3E">
            <w:pPr>
              <w:rPr>
                <w:rFonts w:eastAsia="Arial"/>
                <w:color w:val="000000" w:themeColor="text1"/>
              </w:rPr>
            </w:pPr>
          </w:p>
        </w:tc>
        <w:tc>
          <w:tcPr>
            <w:tcW w:w="521" w:type="dxa"/>
          </w:tcPr>
          <w:p w14:paraId="304905F3" w14:textId="7856760E" w:rsidR="51842052" w:rsidRPr="001877FE" w:rsidRDefault="51842052" w:rsidP="00731F3E">
            <w:pPr>
              <w:rPr>
                <w:rFonts w:eastAsia="Arial"/>
                <w:color w:val="000000" w:themeColor="text1"/>
              </w:rPr>
            </w:pPr>
          </w:p>
        </w:tc>
        <w:tc>
          <w:tcPr>
            <w:tcW w:w="522" w:type="dxa"/>
          </w:tcPr>
          <w:p w14:paraId="6D2A2998" w14:textId="7D4181FE" w:rsidR="51842052" w:rsidRPr="001877FE" w:rsidRDefault="51842052" w:rsidP="00731F3E">
            <w:pPr>
              <w:rPr>
                <w:rFonts w:eastAsia="Arial"/>
                <w:color w:val="000000" w:themeColor="text1"/>
              </w:rPr>
            </w:pPr>
          </w:p>
        </w:tc>
      </w:tr>
      <w:tr w:rsidR="0091515D" w:rsidRPr="001877FE" w14:paraId="024969D9" w14:textId="77777777" w:rsidTr="7BA19A00">
        <w:tc>
          <w:tcPr>
            <w:tcW w:w="10910" w:type="dxa"/>
          </w:tcPr>
          <w:p w14:paraId="103DABDB" w14:textId="64417C9B" w:rsidR="51842052" w:rsidRPr="001877FE" w:rsidRDefault="002C342C" w:rsidP="00731F3E">
            <w:pPr>
              <w:pStyle w:val="ListBullet"/>
              <w:rPr>
                <w:rFonts w:eastAsia="Arial"/>
                <w:color w:val="000000" w:themeColor="text1"/>
              </w:rPr>
            </w:pPr>
            <w:r w:rsidRPr="001877FE">
              <w:rPr>
                <w:rFonts w:eastAsia="Arial"/>
                <w:color w:val="000000" w:themeColor="text1"/>
              </w:rPr>
              <w:t xml:space="preserve">Demonstrate </w:t>
            </w:r>
            <w:r w:rsidR="16E9CC82" w:rsidRPr="001877FE">
              <w:rPr>
                <w:rFonts w:eastAsia="Arial"/>
                <w:color w:val="000000" w:themeColor="text1"/>
              </w:rPr>
              <w:t>appropriate language use when interacting in different social and learning contexts (</w:t>
            </w:r>
            <w:r w:rsidR="3B16AE18" w:rsidRPr="001877FE">
              <w:rPr>
                <w:rFonts w:eastAsia="Arial"/>
                <w:color w:val="000000" w:themeColor="text1"/>
              </w:rPr>
              <w:t>InT4, InT5</w:t>
            </w:r>
            <w:r w:rsidR="16E9CC82" w:rsidRPr="001877FE">
              <w:rPr>
                <w:rFonts w:eastAsia="Arial"/>
                <w:color w:val="000000" w:themeColor="text1"/>
              </w:rPr>
              <w:t>)</w:t>
            </w:r>
            <w:r w:rsidR="00441FCA" w:rsidRPr="001877FE">
              <w:rPr>
                <w:rFonts w:eastAsia="Arial"/>
                <w:color w:val="000000" w:themeColor="text1"/>
              </w:rPr>
              <w:t xml:space="preserve"> </w:t>
            </w:r>
          </w:p>
        </w:tc>
        <w:tc>
          <w:tcPr>
            <w:tcW w:w="521" w:type="dxa"/>
          </w:tcPr>
          <w:p w14:paraId="12246D22" w14:textId="724020E4" w:rsidR="51842052" w:rsidRPr="001877FE" w:rsidRDefault="51842052" w:rsidP="00731F3E">
            <w:pPr>
              <w:jc w:val="center"/>
              <w:rPr>
                <w:rFonts w:eastAsia="Arial"/>
                <w:color w:val="000000" w:themeColor="text1"/>
              </w:rPr>
            </w:pPr>
          </w:p>
        </w:tc>
        <w:tc>
          <w:tcPr>
            <w:tcW w:w="521" w:type="dxa"/>
          </w:tcPr>
          <w:p w14:paraId="69B395D4" w14:textId="740D205E" w:rsidR="51842052" w:rsidRPr="001877FE" w:rsidRDefault="51842052" w:rsidP="00731F3E">
            <w:pPr>
              <w:jc w:val="center"/>
              <w:rPr>
                <w:rFonts w:eastAsia="Arial"/>
                <w:color w:val="000000" w:themeColor="text1"/>
              </w:rPr>
            </w:pPr>
            <w:r w:rsidRPr="00CE0F40">
              <w:rPr>
                <w:rFonts w:eastAsia="Arial"/>
                <w:color w:val="000000" w:themeColor="text1"/>
              </w:rPr>
              <w:t>x</w:t>
            </w:r>
          </w:p>
        </w:tc>
        <w:tc>
          <w:tcPr>
            <w:tcW w:w="522" w:type="dxa"/>
          </w:tcPr>
          <w:p w14:paraId="0325AD14" w14:textId="1977109E" w:rsidR="00067E6F" w:rsidRPr="00CE0F40" w:rsidRDefault="001877FE" w:rsidP="00731F3E">
            <w:pPr>
              <w:rPr>
                <w:rFonts w:eastAsia="Arial"/>
                <w:color w:val="000000" w:themeColor="text1"/>
              </w:rPr>
            </w:pPr>
            <w:r>
              <w:rPr>
                <w:rFonts w:eastAsia="Arial"/>
                <w:color w:val="000000" w:themeColor="text1"/>
              </w:rPr>
              <w:t>x</w:t>
            </w:r>
          </w:p>
        </w:tc>
        <w:tc>
          <w:tcPr>
            <w:tcW w:w="521" w:type="dxa"/>
          </w:tcPr>
          <w:p w14:paraId="0FF205B4" w14:textId="61171527" w:rsidR="51842052" w:rsidRPr="001877FE" w:rsidRDefault="1A6A3295" w:rsidP="00731F3E">
            <w:pPr>
              <w:rPr>
                <w:rFonts w:eastAsia="Arial"/>
                <w:color w:val="000000" w:themeColor="text1"/>
              </w:rPr>
            </w:pPr>
            <w:r w:rsidRPr="001877FE">
              <w:rPr>
                <w:rFonts w:eastAsia="Arial"/>
                <w:color w:val="000000" w:themeColor="text1"/>
              </w:rPr>
              <w:t>x</w:t>
            </w:r>
          </w:p>
        </w:tc>
        <w:tc>
          <w:tcPr>
            <w:tcW w:w="522" w:type="dxa"/>
          </w:tcPr>
          <w:p w14:paraId="1BAC418C" w14:textId="23DEBCFB" w:rsidR="51842052" w:rsidRPr="001877FE" w:rsidRDefault="4CD6EE46" w:rsidP="00731F3E">
            <w:pPr>
              <w:rPr>
                <w:rFonts w:eastAsia="Arial"/>
                <w:color w:val="000000" w:themeColor="text1"/>
              </w:rPr>
            </w:pPr>
            <w:r w:rsidRPr="3E6923A5">
              <w:rPr>
                <w:rFonts w:eastAsia="Arial"/>
                <w:color w:val="000000" w:themeColor="text1"/>
              </w:rPr>
              <w:t>x</w:t>
            </w:r>
          </w:p>
        </w:tc>
        <w:tc>
          <w:tcPr>
            <w:tcW w:w="521" w:type="dxa"/>
          </w:tcPr>
          <w:p w14:paraId="1A529DCD" w14:textId="08E28075" w:rsidR="51842052" w:rsidRPr="001877FE" w:rsidRDefault="51842052" w:rsidP="00731F3E">
            <w:pPr>
              <w:rPr>
                <w:rFonts w:eastAsia="Arial"/>
                <w:color w:val="000000" w:themeColor="text1"/>
              </w:rPr>
            </w:pPr>
          </w:p>
        </w:tc>
        <w:tc>
          <w:tcPr>
            <w:tcW w:w="522" w:type="dxa"/>
          </w:tcPr>
          <w:p w14:paraId="5102BD4E" w14:textId="43E6EADB" w:rsidR="51842052" w:rsidRPr="001877FE" w:rsidRDefault="51842052" w:rsidP="00731F3E">
            <w:pPr>
              <w:rPr>
                <w:rFonts w:eastAsia="Arial"/>
                <w:color w:val="000000" w:themeColor="text1"/>
              </w:rPr>
            </w:pPr>
          </w:p>
        </w:tc>
      </w:tr>
      <w:tr w:rsidR="51842052" w:rsidRPr="001877FE" w14:paraId="40CD941F" w14:textId="77777777" w:rsidTr="7BA19A00">
        <w:trPr>
          <w:trHeight w:val="300"/>
        </w:trPr>
        <w:tc>
          <w:tcPr>
            <w:tcW w:w="10910" w:type="dxa"/>
          </w:tcPr>
          <w:p w14:paraId="6383DC34" w14:textId="0AB7D317" w:rsidR="51842052" w:rsidRPr="001877FE" w:rsidRDefault="002C342C" w:rsidP="00731F3E">
            <w:pPr>
              <w:pStyle w:val="ListBullet"/>
              <w:rPr>
                <w:rFonts w:eastAsia="Arial"/>
                <w:color w:val="000000" w:themeColor="text1"/>
              </w:rPr>
            </w:pPr>
            <w:r w:rsidRPr="001877FE">
              <w:rPr>
                <w:rFonts w:eastAsia="Arial"/>
                <w:color w:val="000000" w:themeColor="text1"/>
              </w:rPr>
              <w:t xml:space="preserve">Pose </w:t>
            </w:r>
            <w:r w:rsidR="16E9CC82" w:rsidRPr="001877FE">
              <w:rPr>
                <w:rFonts w:eastAsia="Arial"/>
                <w:color w:val="000000" w:themeColor="text1"/>
              </w:rPr>
              <w:t>and respond to specific questions to clarify or follow up on information (</w:t>
            </w:r>
            <w:r w:rsidR="52ED6B63" w:rsidRPr="001877FE">
              <w:rPr>
                <w:rFonts w:eastAsia="Arial"/>
                <w:color w:val="000000" w:themeColor="text1"/>
              </w:rPr>
              <w:t>LiS6</w:t>
            </w:r>
            <w:r w:rsidR="16E9CC82" w:rsidRPr="001877FE">
              <w:rPr>
                <w:rFonts w:eastAsia="Arial"/>
                <w:color w:val="000000" w:themeColor="text1"/>
              </w:rPr>
              <w:t>)</w:t>
            </w:r>
          </w:p>
        </w:tc>
        <w:tc>
          <w:tcPr>
            <w:tcW w:w="521" w:type="dxa"/>
            <w:tcBorders>
              <w:bottom w:val="single" w:sz="2" w:space="0" w:color="auto"/>
            </w:tcBorders>
          </w:tcPr>
          <w:p w14:paraId="55442498" w14:textId="3EA35161" w:rsidR="51842052" w:rsidRPr="001877FE" w:rsidRDefault="51842052" w:rsidP="00731F3E">
            <w:pPr>
              <w:jc w:val="center"/>
              <w:rPr>
                <w:rFonts w:eastAsia="Arial"/>
                <w:color w:val="000000" w:themeColor="text1"/>
              </w:rPr>
            </w:pPr>
          </w:p>
        </w:tc>
        <w:tc>
          <w:tcPr>
            <w:tcW w:w="521" w:type="dxa"/>
            <w:tcBorders>
              <w:bottom w:val="single" w:sz="2" w:space="0" w:color="auto"/>
            </w:tcBorders>
          </w:tcPr>
          <w:p w14:paraId="14D20A7A" w14:textId="427EEB1F" w:rsidR="51842052" w:rsidRPr="001877FE" w:rsidRDefault="51842052" w:rsidP="00731F3E">
            <w:pPr>
              <w:jc w:val="center"/>
              <w:rPr>
                <w:rFonts w:eastAsia="Arial"/>
                <w:color w:val="000000" w:themeColor="text1"/>
              </w:rPr>
            </w:pPr>
            <w:r w:rsidRPr="00CE0F40">
              <w:rPr>
                <w:rFonts w:eastAsia="Arial"/>
                <w:color w:val="000000" w:themeColor="text1"/>
              </w:rPr>
              <w:t>x</w:t>
            </w:r>
          </w:p>
        </w:tc>
        <w:tc>
          <w:tcPr>
            <w:tcW w:w="522" w:type="dxa"/>
            <w:tcBorders>
              <w:bottom w:val="single" w:sz="2" w:space="0" w:color="auto"/>
            </w:tcBorders>
          </w:tcPr>
          <w:p w14:paraId="493C893F" w14:textId="3CC147C6" w:rsidR="51842052" w:rsidRPr="00CE0F40" w:rsidRDefault="107D0010" w:rsidP="00731F3E">
            <w:pPr>
              <w:rPr>
                <w:rFonts w:eastAsia="Arial"/>
                <w:color w:val="000000" w:themeColor="text1"/>
              </w:rPr>
            </w:pPr>
            <w:r w:rsidRPr="00CE0F40">
              <w:rPr>
                <w:rFonts w:eastAsia="Arial"/>
                <w:color w:val="000000" w:themeColor="text1"/>
              </w:rPr>
              <w:t>x</w:t>
            </w:r>
          </w:p>
        </w:tc>
        <w:tc>
          <w:tcPr>
            <w:tcW w:w="521" w:type="dxa"/>
            <w:tcBorders>
              <w:bottom w:val="single" w:sz="2" w:space="0" w:color="auto"/>
            </w:tcBorders>
          </w:tcPr>
          <w:p w14:paraId="4AC238F4" w14:textId="3E462ADC" w:rsidR="51842052" w:rsidRPr="001877FE" w:rsidRDefault="5B1A97BC" w:rsidP="00731F3E">
            <w:pPr>
              <w:rPr>
                <w:rFonts w:eastAsia="Arial"/>
                <w:color w:val="000000" w:themeColor="text1"/>
              </w:rPr>
            </w:pPr>
            <w:r w:rsidRPr="00CE0F40">
              <w:rPr>
                <w:rFonts w:eastAsia="Arial"/>
                <w:color w:val="000000" w:themeColor="text1"/>
              </w:rPr>
              <w:t>x</w:t>
            </w:r>
          </w:p>
        </w:tc>
        <w:tc>
          <w:tcPr>
            <w:tcW w:w="522" w:type="dxa"/>
            <w:tcBorders>
              <w:bottom w:val="single" w:sz="2" w:space="0" w:color="auto"/>
            </w:tcBorders>
          </w:tcPr>
          <w:p w14:paraId="44274CD6" w14:textId="748B1904" w:rsidR="51842052" w:rsidRPr="001877FE" w:rsidRDefault="139CB668" w:rsidP="00731F3E">
            <w:pPr>
              <w:rPr>
                <w:rFonts w:eastAsia="Arial"/>
                <w:color w:val="000000" w:themeColor="text1"/>
              </w:rPr>
            </w:pPr>
            <w:r w:rsidRPr="00CE0F40">
              <w:rPr>
                <w:rFonts w:eastAsia="Arial"/>
                <w:color w:val="000000" w:themeColor="text1"/>
              </w:rPr>
              <w:t>x</w:t>
            </w:r>
          </w:p>
        </w:tc>
        <w:tc>
          <w:tcPr>
            <w:tcW w:w="521" w:type="dxa"/>
            <w:tcBorders>
              <w:bottom w:val="single" w:sz="2" w:space="0" w:color="auto"/>
            </w:tcBorders>
          </w:tcPr>
          <w:p w14:paraId="4F9CB99E" w14:textId="36A8C4EF" w:rsidR="51842052" w:rsidRPr="001877FE" w:rsidRDefault="60022258" w:rsidP="00731F3E">
            <w:pPr>
              <w:rPr>
                <w:rFonts w:eastAsia="Arial"/>
                <w:color w:val="000000" w:themeColor="text1"/>
              </w:rPr>
            </w:pPr>
            <w:r w:rsidRPr="00CE0F40">
              <w:rPr>
                <w:rFonts w:eastAsia="Arial"/>
                <w:color w:val="000000" w:themeColor="text1"/>
              </w:rPr>
              <w:t>x</w:t>
            </w:r>
          </w:p>
        </w:tc>
        <w:tc>
          <w:tcPr>
            <w:tcW w:w="522" w:type="dxa"/>
            <w:tcBorders>
              <w:bottom w:val="single" w:sz="2" w:space="0" w:color="auto"/>
            </w:tcBorders>
          </w:tcPr>
          <w:p w14:paraId="6E77E666" w14:textId="6B10DDAA" w:rsidR="51842052" w:rsidRPr="001877FE" w:rsidRDefault="3A90DC50" w:rsidP="00731F3E">
            <w:pPr>
              <w:rPr>
                <w:rFonts w:eastAsia="Arial"/>
                <w:color w:val="000000" w:themeColor="text1"/>
              </w:rPr>
            </w:pPr>
            <w:r w:rsidRPr="00CE0F40">
              <w:rPr>
                <w:rFonts w:eastAsia="Arial"/>
                <w:color w:val="000000" w:themeColor="text1"/>
              </w:rPr>
              <w:t>x</w:t>
            </w:r>
          </w:p>
        </w:tc>
      </w:tr>
      <w:tr w:rsidR="0091515D" w:rsidRPr="001877FE" w14:paraId="6B30E294" w14:textId="77777777" w:rsidTr="7BA19A00">
        <w:tc>
          <w:tcPr>
            <w:tcW w:w="10910" w:type="dxa"/>
            <w:tcBorders>
              <w:right w:val="nil"/>
            </w:tcBorders>
            <w:shd w:val="clear" w:color="auto" w:fill="E7E6E6" w:themeFill="background2"/>
          </w:tcPr>
          <w:p w14:paraId="556E5A29" w14:textId="77777777" w:rsidR="0091515D" w:rsidRPr="001877FE" w:rsidRDefault="0091515D" w:rsidP="00731F3E">
            <w:pPr>
              <w:rPr>
                <w:b/>
                <w:bCs/>
              </w:rPr>
            </w:pPr>
            <w:r w:rsidRPr="001877FE">
              <w:rPr>
                <w:b/>
                <w:bCs/>
              </w:rPr>
              <w:t>Vocabulary</w:t>
            </w:r>
          </w:p>
          <w:p w14:paraId="0585B6CF" w14:textId="77777777" w:rsidR="0091515D" w:rsidRPr="001877FE" w:rsidRDefault="0091515D" w:rsidP="00731F3E">
            <w:r w:rsidRPr="001877FE">
              <w:rPr>
                <w:b/>
                <w:bCs/>
              </w:rPr>
              <w:t>EN2-VOCAB-01</w:t>
            </w:r>
            <w:r w:rsidRPr="001877FE">
              <w:t xml:space="preserve"> builds knowledge and use of Tier 1, Tier 2 and Tier 3 vocabulary through interacting, wide </w:t>
            </w:r>
            <w:proofErr w:type="gramStart"/>
            <w:r w:rsidRPr="001877FE">
              <w:t>reading</w:t>
            </w:r>
            <w:proofErr w:type="gramEnd"/>
            <w:r w:rsidRPr="001877FE">
              <w:t xml:space="preserve"> and writing, and by defining and analysing words</w:t>
            </w:r>
          </w:p>
        </w:tc>
        <w:tc>
          <w:tcPr>
            <w:tcW w:w="521" w:type="dxa"/>
            <w:tcBorders>
              <w:top w:val="single" w:sz="2" w:space="0" w:color="auto"/>
              <w:left w:val="nil"/>
              <w:right w:val="nil"/>
            </w:tcBorders>
            <w:shd w:val="clear" w:color="auto" w:fill="E7E6E6" w:themeFill="background2"/>
          </w:tcPr>
          <w:p w14:paraId="75C2DA7E" w14:textId="77777777" w:rsidR="0091515D" w:rsidRPr="001877FE" w:rsidRDefault="0091515D" w:rsidP="00731F3E"/>
        </w:tc>
        <w:tc>
          <w:tcPr>
            <w:tcW w:w="521" w:type="dxa"/>
            <w:tcBorders>
              <w:top w:val="single" w:sz="2" w:space="0" w:color="auto"/>
              <w:left w:val="nil"/>
              <w:right w:val="nil"/>
            </w:tcBorders>
            <w:shd w:val="clear" w:color="auto" w:fill="E7E6E6" w:themeFill="background2"/>
          </w:tcPr>
          <w:p w14:paraId="4F4515EC" w14:textId="77777777" w:rsidR="0091515D" w:rsidRPr="001877FE" w:rsidRDefault="0091515D" w:rsidP="00731F3E"/>
        </w:tc>
        <w:tc>
          <w:tcPr>
            <w:tcW w:w="522" w:type="dxa"/>
            <w:tcBorders>
              <w:top w:val="single" w:sz="2" w:space="0" w:color="auto"/>
              <w:left w:val="nil"/>
              <w:right w:val="nil"/>
            </w:tcBorders>
            <w:shd w:val="clear" w:color="auto" w:fill="E7E6E6" w:themeFill="background2"/>
          </w:tcPr>
          <w:p w14:paraId="2866EC35" w14:textId="77777777" w:rsidR="0091515D" w:rsidRPr="001877FE" w:rsidRDefault="0091515D" w:rsidP="00731F3E"/>
        </w:tc>
        <w:tc>
          <w:tcPr>
            <w:tcW w:w="521" w:type="dxa"/>
            <w:tcBorders>
              <w:top w:val="single" w:sz="2" w:space="0" w:color="auto"/>
              <w:left w:val="nil"/>
              <w:right w:val="nil"/>
            </w:tcBorders>
            <w:shd w:val="clear" w:color="auto" w:fill="E7E6E6" w:themeFill="background2"/>
          </w:tcPr>
          <w:p w14:paraId="0F806F32" w14:textId="77777777" w:rsidR="0091515D" w:rsidRPr="001877FE" w:rsidRDefault="0091515D" w:rsidP="00731F3E"/>
        </w:tc>
        <w:tc>
          <w:tcPr>
            <w:tcW w:w="522" w:type="dxa"/>
            <w:tcBorders>
              <w:top w:val="single" w:sz="2" w:space="0" w:color="auto"/>
              <w:left w:val="nil"/>
              <w:right w:val="nil"/>
            </w:tcBorders>
            <w:shd w:val="clear" w:color="auto" w:fill="E7E6E6" w:themeFill="background2"/>
          </w:tcPr>
          <w:p w14:paraId="4D367EA5" w14:textId="77777777" w:rsidR="0091515D" w:rsidRPr="001877FE" w:rsidRDefault="0091515D" w:rsidP="00731F3E"/>
        </w:tc>
        <w:tc>
          <w:tcPr>
            <w:tcW w:w="521" w:type="dxa"/>
            <w:tcBorders>
              <w:top w:val="single" w:sz="2" w:space="0" w:color="auto"/>
              <w:left w:val="nil"/>
              <w:right w:val="nil"/>
            </w:tcBorders>
            <w:shd w:val="clear" w:color="auto" w:fill="E7E6E6" w:themeFill="background2"/>
          </w:tcPr>
          <w:p w14:paraId="3EA56399" w14:textId="77777777" w:rsidR="0091515D" w:rsidRPr="001877FE" w:rsidRDefault="0091515D" w:rsidP="00731F3E"/>
        </w:tc>
        <w:tc>
          <w:tcPr>
            <w:tcW w:w="522" w:type="dxa"/>
            <w:tcBorders>
              <w:top w:val="single" w:sz="2" w:space="0" w:color="auto"/>
              <w:left w:val="nil"/>
            </w:tcBorders>
            <w:shd w:val="clear" w:color="auto" w:fill="E7E6E6" w:themeFill="background2"/>
          </w:tcPr>
          <w:p w14:paraId="69EAAE62" w14:textId="77777777" w:rsidR="0091515D" w:rsidRPr="001877FE" w:rsidRDefault="0091515D" w:rsidP="00731F3E"/>
        </w:tc>
      </w:tr>
      <w:tr w:rsidR="0023422B" w:rsidRPr="001877FE" w14:paraId="042E46B6" w14:textId="77777777" w:rsidTr="006B2563">
        <w:tc>
          <w:tcPr>
            <w:tcW w:w="10910" w:type="dxa"/>
          </w:tcPr>
          <w:p w14:paraId="35092811" w14:textId="5A26D53F" w:rsidR="0023422B" w:rsidRPr="001877FE" w:rsidRDefault="0023422B" w:rsidP="006B2563">
            <w:pPr>
              <w:pStyle w:val="ListBullet"/>
              <w:rPr>
                <w:rFonts w:eastAsia="Arial"/>
                <w:color w:val="000000" w:themeColor="text1"/>
              </w:rPr>
            </w:pPr>
            <w:r w:rsidRPr="001877FE">
              <w:rPr>
                <w:rFonts w:eastAsia="Arial"/>
                <w:color w:val="000000" w:themeColor="text1"/>
              </w:rPr>
              <w:lastRenderedPageBreak/>
              <w:t xml:space="preserve">Build personal Tier 1, Tier </w:t>
            </w:r>
            <w:proofErr w:type="gramStart"/>
            <w:r w:rsidRPr="001877FE">
              <w:rPr>
                <w:rFonts w:eastAsia="Arial"/>
                <w:color w:val="000000" w:themeColor="text1"/>
              </w:rPr>
              <w:t>2</w:t>
            </w:r>
            <w:proofErr w:type="gramEnd"/>
            <w:r w:rsidRPr="001877FE">
              <w:rPr>
                <w:rFonts w:eastAsia="Arial"/>
                <w:color w:val="000000" w:themeColor="text1"/>
              </w:rPr>
              <w:t xml:space="preserve"> and Tier 3 vocabulary through social and learning interactions, reading and writing (SpK5)</w:t>
            </w:r>
          </w:p>
        </w:tc>
        <w:tc>
          <w:tcPr>
            <w:tcW w:w="521" w:type="dxa"/>
          </w:tcPr>
          <w:p w14:paraId="3B52E6E6" w14:textId="77777777" w:rsidR="0023422B" w:rsidRPr="001877FE" w:rsidRDefault="0023422B" w:rsidP="006B2563">
            <w:pPr>
              <w:jc w:val="center"/>
              <w:rPr>
                <w:rFonts w:eastAsia="Arial"/>
                <w:color w:val="000000" w:themeColor="text1"/>
              </w:rPr>
            </w:pPr>
            <w:r w:rsidRPr="00CE0F40">
              <w:rPr>
                <w:rFonts w:eastAsia="Arial"/>
                <w:color w:val="000000" w:themeColor="text1"/>
              </w:rPr>
              <w:t>x</w:t>
            </w:r>
          </w:p>
        </w:tc>
        <w:tc>
          <w:tcPr>
            <w:tcW w:w="521" w:type="dxa"/>
          </w:tcPr>
          <w:p w14:paraId="7670CD68" w14:textId="77777777" w:rsidR="0023422B" w:rsidRPr="001877FE" w:rsidRDefault="0023422B" w:rsidP="006B2563">
            <w:pPr>
              <w:jc w:val="center"/>
              <w:rPr>
                <w:rFonts w:eastAsia="Arial"/>
                <w:color w:val="000000" w:themeColor="text1"/>
              </w:rPr>
            </w:pPr>
            <w:r w:rsidRPr="00CE0F40">
              <w:rPr>
                <w:rFonts w:eastAsia="Arial"/>
                <w:color w:val="000000" w:themeColor="text1"/>
              </w:rPr>
              <w:t>x</w:t>
            </w:r>
          </w:p>
        </w:tc>
        <w:tc>
          <w:tcPr>
            <w:tcW w:w="522" w:type="dxa"/>
          </w:tcPr>
          <w:p w14:paraId="60851666" w14:textId="77777777" w:rsidR="0023422B" w:rsidRPr="001877FE" w:rsidRDefault="0023422B" w:rsidP="006B2563">
            <w:pPr>
              <w:rPr>
                <w:rFonts w:eastAsia="Arial"/>
                <w:color w:val="000000" w:themeColor="text1"/>
              </w:rPr>
            </w:pPr>
            <w:r w:rsidRPr="00CE0F40">
              <w:rPr>
                <w:rFonts w:eastAsia="Arial"/>
                <w:color w:val="000000" w:themeColor="text1"/>
              </w:rPr>
              <w:t>x</w:t>
            </w:r>
          </w:p>
        </w:tc>
        <w:tc>
          <w:tcPr>
            <w:tcW w:w="521" w:type="dxa"/>
          </w:tcPr>
          <w:p w14:paraId="6CB93E90" w14:textId="48063030" w:rsidR="0023422B" w:rsidRPr="001877FE" w:rsidRDefault="0023422B" w:rsidP="006B2563">
            <w:pPr>
              <w:rPr>
                <w:rFonts w:eastAsia="Arial"/>
                <w:color w:val="000000" w:themeColor="text1"/>
              </w:rPr>
            </w:pPr>
            <w:r>
              <w:rPr>
                <w:rFonts w:eastAsia="Arial"/>
                <w:color w:val="000000" w:themeColor="text1"/>
              </w:rPr>
              <w:t>x</w:t>
            </w:r>
          </w:p>
        </w:tc>
        <w:tc>
          <w:tcPr>
            <w:tcW w:w="522" w:type="dxa"/>
          </w:tcPr>
          <w:p w14:paraId="19A20FA7" w14:textId="30737FB3" w:rsidR="0023422B" w:rsidRPr="001877FE" w:rsidRDefault="0023422B" w:rsidP="006B2563">
            <w:pPr>
              <w:rPr>
                <w:rFonts w:eastAsia="Arial"/>
                <w:color w:val="000000" w:themeColor="text1"/>
              </w:rPr>
            </w:pPr>
            <w:r>
              <w:rPr>
                <w:rFonts w:eastAsia="Arial"/>
                <w:color w:val="000000" w:themeColor="text1"/>
              </w:rPr>
              <w:t>x</w:t>
            </w:r>
          </w:p>
        </w:tc>
        <w:tc>
          <w:tcPr>
            <w:tcW w:w="521" w:type="dxa"/>
          </w:tcPr>
          <w:p w14:paraId="793F3E86" w14:textId="59F6BCD5" w:rsidR="0023422B" w:rsidRPr="001877FE" w:rsidRDefault="0023422B" w:rsidP="006B2563">
            <w:pPr>
              <w:rPr>
                <w:rFonts w:eastAsia="Arial"/>
                <w:color w:val="000000" w:themeColor="text1"/>
              </w:rPr>
            </w:pPr>
            <w:r>
              <w:rPr>
                <w:rFonts w:eastAsia="Arial"/>
                <w:color w:val="000000" w:themeColor="text1"/>
              </w:rPr>
              <w:t>x</w:t>
            </w:r>
          </w:p>
        </w:tc>
        <w:tc>
          <w:tcPr>
            <w:tcW w:w="522" w:type="dxa"/>
          </w:tcPr>
          <w:p w14:paraId="0A4E981D" w14:textId="69B72A2B" w:rsidR="0023422B" w:rsidRPr="001877FE" w:rsidRDefault="0023422B" w:rsidP="006B2563">
            <w:pPr>
              <w:rPr>
                <w:rFonts w:eastAsia="Arial"/>
                <w:color w:val="000000" w:themeColor="text1"/>
              </w:rPr>
            </w:pPr>
            <w:r>
              <w:rPr>
                <w:rFonts w:eastAsia="Arial"/>
                <w:color w:val="000000" w:themeColor="text1"/>
              </w:rPr>
              <w:t>x</w:t>
            </w:r>
          </w:p>
        </w:tc>
      </w:tr>
      <w:tr w:rsidR="0023422B" w:rsidRPr="001877FE" w14:paraId="36678B5D" w14:textId="77777777" w:rsidTr="7BA19A00">
        <w:tc>
          <w:tcPr>
            <w:tcW w:w="10910" w:type="dxa"/>
          </w:tcPr>
          <w:p w14:paraId="4BB6083B" w14:textId="5D5D74FC" w:rsidR="0023422B" w:rsidRPr="001877FE" w:rsidRDefault="0023422B" w:rsidP="00731F3E">
            <w:pPr>
              <w:pStyle w:val="ListBullet"/>
              <w:rPr>
                <w:rFonts w:eastAsia="Arial"/>
                <w:color w:val="000000" w:themeColor="text1"/>
              </w:rPr>
            </w:pPr>
            <w:r w:rsidRPr="001877FE">
              <w:rPr>
                <w:rFonts w:eastAsia="Arial"/>
                <w:color w:val="000000" w:themeColor="text1"/>
              </w:rPr>
              <w:t xml:space="preserve">Identify and explain the difference between synonyms and antonyms (SpK6) </w:t>
            </w:r>
          </w:p>
        </w:tc>
        <w:tc>
          <w:tcPr>
            <w:tcW w:w="521" w:type="dxa"/>
          </w:tcPr>
          <w:p w14:paraId="2166996D" w14:textId="6553B1EA" w:rsidR="0023422B" w:rsidRPr="00CE0F40" w:rsidRDefault="0023422B" w:rsidP="00731F3E">
            <w:pPr>
              <w:jc w:val="center"/>
              <w:rPr>
                <w:rFonts w:eastAsia="Arial"/>
                <w:color w:val="000000" w:themeColor="text1"/>
              </w:rPr>
            </w:pPr>
            <w:r>
              <w:rPr>
                <w:rFonts w:eastAsia="Arial"/>
                <w:color w:val="000000" w:themeColor="text1"/>
              </w:rPr>
              <w:t>x</w:t>
            </w:r>
          </w:p>
        </w:tc>
        <w:tc>
          <w:tcPr>
            <w:tcW w:w="521" w:type="dxa"/>
          </w:tcPr>
          <w:p w14:paraId="7818A3D7" w14:textId="56DD4243" w:rsidR="0023422B" w:rsidRPr="00CE0F40" w:rsidRDefault="0023422B" w:rsidP="00731F3E">
            <w:pPr>
              <w:jc w:val="center"/>
              <w:rPr>
                <w:rFonts w:eastAsia="Arial"/>
                <w:color w:val="000000" w:themeColor="text1"/>
              </w:rPr>
            </w:pPr>
            <w:r>
              <w:rPr>
                <w:rFonts w:eastAsia="Arial"/>
                <w:color w:val="000000" w:themeColor="text1"/>
              </w:rPr>
              <w:t>x</w:t>
            </w:r>
          </w:p>
        </w:tc>
        <w:tc>
          <w:tcPr>
            <w:tcW w:w="522" w:type="dxa"/>
          </w:tcPr>
          <w:p w14:paraId="6452669D" w14:textId="0143DF88" w:rsidR="0023422B" w:rsidRPr="00CE0F40" w:rsidRDefault="0023422B" w:rsidP="00731F3E">
            <w:pPr>
              <w:rPr>
                <w:rFonts w:eastAsia="Arial"/>
                <w:color w:val="000000" w:themeColor="text1"/>
              </w:rPr>
            </w:pPr>
            <w:r>
              <w:rPr>
                <w:rFonts w:eastAsia="Arial"/>
                <w:color w:val="000000" w:themeColor="text1"/>
              </w:rPr>
              <w:t>x</w:t>
            </w:r>
          </w:p>
        </w:tc>
        <w:tc>
          <w:tcPr>
            <w:tcW w:w="521" w:type="dxa"/>
          </w:tcPr>
          <w:p w14:paraId="48378A73" w14:textId="77777777" w:rsidR="0023422B" w:rsidRPr="001877FE" w:rsidRDefault="0023422B" w:rsidP="00731F3E">
            <w:pPr>
              <w:rPr>
                <w:rFonts w:eastAsia="Arial"/>
                <w:color w:val="000000" w:themeColor="text1"/>
              </w:rPr>
            </w:pPr>
          </w:p>
        </w:tc>
        <w:tc>
          <w:tcPr>
            <w:tcW w:w="522" w:type="dxa"/>
          </w:tcPr>
          <w:p w14:paraId="15C72975" w14:textId="77777777" w:rsidR="0023422B" w:rsidRPr="001877FE" w:rsidRDefault="0023422B" w:rsidP="00731F3E">
            <w:pPr>
              <w:rPr>
                <w:rFonts w:eastAsia="Arial"/>
                <w:color w:val="000000" w:themeColor="text1"/>
              </w:rPr>
            </w:pPr>
          </w:p>
        </w:tc>
        <w:tc>
          <w:tcPr>
            <w:tcW w:w="521" w:type="dxa"/>
          </w:tcPr>
          <w:p w14:paraId="148E3284" w14:textId="77777777" w:rsidR="0023422B" w:rsidRPr="001877FE" w:rsidRDefault="0023422B" w:rsidP="00731F3E">
            <w:pPr>
              <w:rPr>
                <w:rFonts w:eastAsia="Arial"/>
                <w:color w:val="000000" w:themeColor="text1"/>
              </w:rPr>
            </w:pPr>
          </w:p>
        </w:tc>
        <w:tc>
          <w:tcPr>
            <w:tcW w:w="522" w:type="dxa"/>
          </w:tcPr>
          <w:p w14:paraId="2E34B098" w14:textId="77777777" w:rsidR="0023422B" w:rsidRPr="001877FE" w:rsidRDefault="0023422B" w:rsidP="00731F3E">
            <w:pPr>
              <w:rPr>
                <w:rFonts w:eastAsia="Arial"/>
                <w:color w:val="000000" w:themeColor="text1"/>
              </w:rPr>
            </w:pPr>
          </w:p>
        </w:tc>
      </w:tr>
      <w:tr w:rsidR="0091515D" w:rsidRPr="001877FE" w14:paraId="1567473E" w14:textId="77777777" w:rsidTr="7BA19A00">
        <w:tc>
          <w:tcPr>
            <w:tcW w:w="10910" w:type="dxa"/>
            <w:tcBorders>
              <w:right w:val="nil"/>
            </w:tcBorders>
            <w:shd w:val="clear" w:color="auto" w:fill="E7E6E6" w:themeFill="background2"/>
          </w:tcPr>
          <w:p w14:paraId="78061367" w14:textId="77777777" w:rsidR="0091515D" w:rsidRPr="001877FE" w:rsidRDefault="0091515D" w:rsidP="00731F3E">
            <w:pPr>
              <w:rPr>
                <w:b/>
                <w:bCs/>
              </w:rPr>
            </w:pPr>
            <w:r w:rsidRPr="001877FE">
              <w:rPr>
                <w:b/>
                <w:bCs/>
              </w:rPr>
              <w:t>Reading fluency</w:t>
            </w:r>
          </w:p>
          <w:p w14:paraId="1C235D71" w14:textId="77777777" w:rsidR="0091515D" w:rsidRPr="001877FE" w:rsidRDefault="0091515D" w:rsidP="00731F3E">
            <w:r w:rsidRPr="001877FE">
              <w:rPr>
                <w:b/>
                <w:bCs/>
              </w:rPr>
              <w:t>EN2-REFLU-01</w:t>
            </w:r>
            <w:r w:rsidRPr="001877FE">
              <w:t xml:space="preserve"> sustains independent reading with accuracy, automaticity, </w:t>
            </w:r>
            <w:proofErr w:type="gramStart"/>
            <w:r w:rsidRPr="001877FE">
              <w:t>rate</w:t>
            </w:r>
            <w:proofErr w:type="gramEnd"/>
            <w:r w:rsidRPr="001877FE">
              <w:t xml:space="preserve"> and prosody suited to purpose, audience and meaning</w:t>
            </w:r>
          </w:p>
        </w:tc>
        <w:tc>
          <w:tcPr>
            <w:tcW w:w="521" w:type="dxa"/>
            <w:tcBorders>
              <w:top w:val="single" w:sz="2" w:space="0" w:color="auto"/>
              <w:left w:val="nil"/>
              <w:right w:val="nil"/>
            </w:tcBorders>
            <w:shd w:val="clear" w:color="auto" w:fill="E7E6E6" w:themeFill="background2"/>
          </w:tcPr>
          <w:p w14:paraId="13C477D1" w14:textId="77777777" w:rsidR="0091515D" w:rsidRPr="001877FE" w:rsidRDefault="0091515D" w:rsidP="00731F3E"/>
        </w:tc>
        <w:tc>
          <w:tcPr>
            <w:tcW w:w="521" w:type="dxa"/>
            <w:tcBorders>
              <w:top w:val="single" w:sz="2" w:space="0" w:color="auto"/>
              <w:left w:val="nil"/>
              <w:right w:val="nil"/>
            </w:tcBorders>
            <w:shd w:val="clear" w:color="auto" w:fill="E7E6E6" w:themeFill="background2"/>
          </w:tcPr>
          <w:p w14:paraId="73355681" w14:textId="77777777" w:rsidR="0091515D" w:rsidRPr="001877FE" w:rsidRDefault="0091515D" w:rsidP="00731F3E"/>
        </w:tc>
        <w:tc>
          <w:tcPr>
            <w:tcW w:w="522" w:type="dxa"/>
            <w:tcBorders>
              <w:top w:val="single" w:sz="2" w:space="0" w:color="auto"/>
              <w:left w:val="nil"/>
              <w:right w:val="nil"/>
            </w:tcBorders>
            <w:shd w:val="clear" w:color="auto" w:fill="E7E6E6" w:themeFill="background2"/>
          </w:tcPr>
          <w:p w14:paraId="60447AF0" w14:textId="77777777" w:rsidR="0091515D" w:rsidRPr="001877FE" w:rsidRDefault="0091515D" w:rsidP="00731F3E"/>
        </w:tc>
        <w:tc>
          <w:tcPr>
            <w:tcW w:w="521" w:type="dxa"/>
            <w:tcBorders>
              <w:top w:val="single" w:sz="2" w:space="0" w:color="auto"/>
              <w:left w:val="nil"/>
              <w:right w:val="nil"/>
            </w:tcBorders>
            <w:shd w:val="clear" w:color="auto" w:fill="E7E6E6" w:themeFill="background2"/>
          </w:tcPr>
          <w:p w14:paraId="3E2D2E91" w14:textId="77777777" w:rsidR="0091515D" w:rsidRPr="001877FE" w:rsidRDefault="0091515D" w:rsidP="00731F3E"/>
        </w:tc>
        <w:tc>
          <w:tcPr>
            <w:tcW w:w="522" w:type="dxa"/>
            <w:tcBorders>
              <w:top w:val="single" w:sz="2" w:space="0" w:color="auto"/>
              <w:left w:val="nil"/>
              <w:right w:val="nil"/>
            </w:tcBorders>
            <w:shd w:val="clear" w:color="auto" w:fill="E7E6E6" w:themeFill="background2"/>
          </w:tcPr>
          <w:p w14:paraId="6660414C" w14:textId="77777777" w:rsidR="0091515D" w:rsidRPr="001877FE" w:rsidRDefault="0091515D" w:rsidP="00731F3E"/>
        </w:tc>
        <w:tc>
          <w:tcPr>
            <w:tcW w:w="521" w:type="dxa"/>
            <w:tcBorders>
              <w:top w:val="single" w:sz="2" w:space="0" w:color="auto"/>
              <w:left w:val="nil"/>
              <w:right w:val="nil"/>
            </w:tcBorders>
            <w:shd w:val="clear" w:color="auto" w:fill="E7E6E6" w:themeFill="background2"/>
          </w:tcPr>
          <w:p w14:paraId="15B5EB89" w14:textId="77777777" w:rsidR="0091515D" w:rsidRPr="001877FE" w:rsidRDefault="0091515D" w:rsidP="00731F3E"/>
        </w:tc>
        <w:tc>
          <w:tcPr>
            <w:tcW w:w="522" w:type="dxa"/>
            <w:tcBorders>
              <w:top w:val="single" w:sz="2" w:space="0" w:color="auto"/>
              <w:left w:val="nil"/>
            </w:tcBorders>
            <w:shd w:val="clear" w:color="auto" w:fill="E7E6E6" w:themeFill="background2"/>
          </w:tcPr>
          <w:p w14:paraId="7F19A1F6" w14:textId="77777777" w:rsidR="0091515D" w:rsidRPr="001877FE" w:rsidRDefault="0091515D" w:rsidP="00731F3E"/>
        </w:tc>
      </w:tr>
      <w:tr w:rsidR="0091515D" w:rsidRPr="001877FE" w14:paraId="47FB111C" w14:textId="77777777" w:rsidTr="7BA19A00">
        <w:tc>
          <w:tcPr>
            <w:tcW w:w="10910" w:type="dxa"/>
          </w:tcPr>
          <w:p w14:paraId="33CA3087" w14:textId="3FA59DBE" w:rsidR="51842052" w:rsidRPr="001877FE" w:rsidRDefault="002C342C" w:rsidP="00731F3E">
            <w:pPr>
              <w:pStyle w:val="ListBullet"/>
              <w:rPr>
                <w:rFonts w:eastAsia="Arial"/>
                <w:color w:val="000000" w:themeColor="text1"/>
              </w:rPr>
            </w:pPr>
            <w:r w:rsidRPr="001877FE">
              <w:rPr>
                <w:rFonts w:eastAsia="Arial"/>
                <w:color w:val="000000" w:themeColor="text1"/>
              </w:rPr>
              <w:t>S</w:t>
            </w:r>
            <w:r w:rsidR="16E9CC82" w:rsidRPr="001877FE">
              <w:rPr>
                <w:rFonts w:eastAsia="Arial"/>
                <w:color w:val="000000" w:themeColor="text1"/>
              </w:rPr>
              <w:t>yllabify, blend grapheme–phoneme correspondences and use morphemic knowledge as strategies for reading words accurately (</w:t>
            </w:r>
            <w:r w:rsidR="69AB6F6B" w:rsidRPr="001877FE">
              <w:rPr>
                <w:rFonts w:eastAsia="Arial"/>
                <w:color w:val="000000" w:themeColor="text1"/>
              </w:rPr>
              <w:t>PKW8</w:t>
            </w:r>
            <w:r w:rsidR="16E9CC82" w:rsidRPr="001877FE">
              <w:rPr>
                <w:rFonts w:eastAsia="Arial"/>
                <w:color w:val="000000" w:themeColor="text1"/>
              </w:rPr>
              <w:t>)</w:t>
            </w:r>
          </w:p>
        </w:tc>
        <w:tc>
          <w:tcPr>
            <w:tcW w:w="521" w:type="dxa"/>
          </w:tcPr>
          <w:p w14:paraId="337A77EA" w14:textId="15451EF4" w:rsidR="51842052" w:rsidRPr="001877FE" w:rsidRDefault="51842052" w:rsidP="00731F3E">
            <w:pPr>
              <w:jc w:val="center"/>
              <w:rPr>
                <w:rFonts w:eastAsia="Arial"/>
                <w:color w:val="000000" w:themeColor="text1"/>
              </w:rPr>
            </w:pPr>
            <w:r w:rsidRPr="00CE0F40">
              <w:rPr>
                <w:rFonts w:eastAsia="Arial"/>
                <w:color w:val="000000" w:themeColor="text1"/>
              </w:rPr>
              <w:t>x</w:t>
            </w:r>
          </w:p>
        </w:tc>
        <w:tc>
          <w:tcPr>
            <w:tcW w:w="521" w:type="dxa"/>
          </w:tcPr>
          <w:p w14:paraId="4662C2EC" w14:textId="4DC5274B" w:rsidR="51842052" w:rsidRPr="001877FE" w:rsidRDefault="51842052" w:rsidP="00731F3E">
            <w:pPr>
              <w:jc w:val="center"/>
              <w:rPr>
                <w:rFonts w:eastAsia="Arial"/>
                <w:color w:val="000000" w:themeColor="text1"/>
              </w:rPr>
            </w:pPr>
          </w:p>
        </w:tc>
        <w:tc>
          <w:tcPr>
            <w:tcW w:w="522" w:type="dxa"/>
          </w:tcPr>
          <w:p w14:paraId="55F565DC" w14:textId="22846836" w:rsidR="51842052" w:rsidRPr="001877FE" w:rsidRDefault="52744A29" w:rsidP="00731F3E">
            <w:pPr>
              <w:rPr>
                <w:rFonts w:eastAsia="Arial"/>
                <w:color w:val="000000" w:themeColor="text1"/>
              </w:rPr>
            </w:pPr>
            <w:r w:rsidRPr="00CE0F40">
              <w:rPr>
                <w:rFonts w:eastAsia="Arial"/>
                <w:color w:val="000000" w:themeColor="text1"/>
              </w:rPr>
              <w:t>x</w:t>
            </w:r>
          </w:p>
        </w:tc>
        <w:tc>
          <w:tcPr>
            <w:tcW w:w="521" w:type="dxa"/>
          </w:tcPr>
          <w:p w14:paraId="6A60A755" w14:textId="7E105D93" w:rsidR="51842052" w:rsidRPr="001877FE" w:rsidRDefault="52744A29" w:rsidP="00731F3E">
            <w:pPr>
              <w:rPr>
                <w:rFonts w:eastAsia="Arial"/>
                <w:color w:val="000000" w:themeColor="text1"/>
              </w:rPr>
            </w:pPr>
            <w:r w:rsidRPr="00CE0F40">
              <w:rPr>
                <w:rFonts w:eastAsia="Arial"/>
                <w:color w:val="000000" w:themeColor="text1"/>
              </w:rPr>
              <w:t>x</w:t>
            </w:r>
          </w:p>
        </w:tc>
        <w:tc>
          <w:tcPr>
            <w:tcW w:w="522" w:type="dxa"/>
          </w:tcPr>
          <w:p w14:paraId="22F5147C" w14:textId="35174313" w:rsidR="51842052" w:rsidRPr="001877FE" w:rsidRDefault="52744A29" w:rsidP="00731F3E">
            <w:pPr>
              <w:rPr>
                <w:rFonts w:eastAsia="Arial"/>
                <w:color w:val="000000" w:themeColor="text1"/>
              </w:rPr>
            </w:pPr>
            <w:r w:rsidRPr="00CE0F40">
              <w:rPr>
                <w:rFonts w:eastAsia="Arial"/>
                <w:color w:val="000000" w:themeColor="text1"/>
              </w:rPr>
              <w:t>x</w:t>
            </w:r>
          </w:p>
        </w:tc>
        <w:tc>
          <w:tcPr>
            <w:tcW w:w="521" w:type="dxa"/>
          </w:tcPr>
          <w:p w14:paraId="72208FA0" w14:textId="4258C61E" w:rsidR="51842052" w:rsidRPr="001877FE" w:rsidRDefault="52744A29" w:rsidP="00731F3E">
            <w:pPr>
              <w:rPr>
                <w:rFonts w:eastAsia="Arial"/>
                <w:color w:val="000000" w:themeColor="text1"/>
              </w:rPr>
            </w:pPr>
            <w:r w:rsidRPr="00CE0F40">
              <w:rPr>
                <w:rFonts w:eastAsia="Arial"/>
                <w:color w:val="000000" w:themeColor="text1"/>
              </w:rPr>
              <w:t>x</w:t>
            </w:r>
          </w:p>
        </w:tc>
        <w:tc>
          <w:tcPr>
            <w:tcW w:w="522" w:type="dxa"/>
          </w:tcPr>
          <w:p w14:paraId="2C82BDB7" w14:textId="5F75E15A" w:rsidR="51842052" w:rsidRPr="001877FE" w:rsidRDefault="52744A29" w:rsidP="00731F3E">
            <w:pPr>
              <w:rPr>
                <w:rFonts w:eastAsia="Arial"/>
                <w:color w:val="000000" w:themeColor="text1"/>
              </w:rPr>
            </w:pPr>
            <w:r w:rsidRPr="00CE0F40">
              <w:rPr>
                <w:rFonts w:eastAsia="Arial"/>
                <w:color w:val="000000" w:themeColor="text1"/>
              </w:rPr>
              <w:t>x</w:t>
            </w:r>
          </w:p>
        </w:tc>
      </w:tr>
      <w:tr w:rsidR="0091515D" w:rsidRPr="001877FE" w14:paraId="3E9DD4FA" w14:textId="77777777" w:rsidTr="7BA19A00">
        <w:tc>
          <w:tcPr>
            <w:tcW w:w="10910" w:type="dxa"/>
          </w:tcPr>
          <w:p w14:paraId="4C65F8EF" w14:textId="15B15F9F" w:rsidR="51842052" w:rsidRPr="001877FE" w:rsidRDefault="002C342C" w:rsidP="00731F3E">
            <w:pPr>
              <w:pStyle w:val="ListBullet"/>
              <w:rPr>
                <w:rFonts w:eastAsia="Arial"/>
                <w:color w:val="000000" w:themeColor="text1"/>
              </w:rPr>
            </w:pPr>
            <w:r w:rsidRPr="001877FE">
              <w:rPr>
                <w:rFonts w:eastAsia="Arial"/>
                <w:color w:val="000000" w:themeColor="text1"/>
              </w:rPr>
              <w:t>E</w:t>
            </w:r>
            <w:r w:rsidR="16E9CC82" w:rsidRPr="001877FE">
              <w:rPr>
                <w:rFonts w:eastAsia="Arial"/>
                <w:color w:val="000000" w:themeColor="text1"/>
              </w:rPr>
              <w:t xml:space="preserve">xplain how prosodic reading involves emphasis, expression, intonation and pausing </w:t>
            </w:r>
          </w:p>
        </w:tc>
        <w:tc>
          <w:tcPr>
            <w:tcW w:w="521" w:type="dxa"/>
            <w:tcBorders>
              <w:bottom w:val="single" w:sz="2" w:space="0" w:color="auto"/>
            </w:tcBorders>
          </w:tcPr>
          <w:p w14:paraId="71367C88" w14:textId="44A6BA73" w:rsidR="51842052" w:rsidRPr="001877FE" w:rsidRDefault="51842052" w:rsidP="00731F3E">
            <w:pPr>
              <w:jc w:val="center"/>
              <w:rPr>
                <w:rFonts w:eastAsia="Arial"/>
                <w:color w:val="000000" w:themeColor="text1"/>
              </w:rPr>
            </w:pPr>
            <w:r w:rsidRPr="00CE0F40">
              <w:rPr>
                <w:rFonts w:eastAsia="Arial"/>
                <w:color w:val="000000" w:themeColor="text1"/>
              </w:rPr>
              <w:t>x</w:t>
            </w:r>
          </w:p>
        </w:tc>
        <w:tc>
          <w:tcPr>
            <w:tcW w:w="521" w:type="dxa"/>
            <w:tcBorders>
              <w:bottom w:val="single" w:sz="2" w:space="0" w:color="auto"/>
            </w:tcBorders>
          </w:tcPr>
          <w:p w14:paraId="45C39A32" w14:textId="7D73A076" w:rsidR="51842052" w:rsidRPr="001877FE" w:rsidRDefault="51842052" w:rsidP="00731F3E">
            <w:pPr>
              <w:jc w:val="center"/>
              <w:rPr>
                <w:rFonts w:eastAsia="Arial"/>
                <w:color w:val="000000" w:themeColor="text1"/>
              </w:rPr>
            </w:pPr>
          </w:p>
        </w:tc>
        <w:tc>
          <w:tcPr>
            <w:tcW w:w="522" w:type="dxa"/>
            <w:tcBorders>
              <w:bottom w:val="single" w:sz="2" w:space="0" w:color="auto"/>
            </w:tcBorders>
          </w:tcPr>
          <w:p w14:paraId="24B2F64E" w14:textId="1F19272E" w:rsidR="51842052" w:rsidRPr="001877FE" w:rsidRDefault="5D53C056" w:rsidP="00731F3E">
            <w:pPr>
              <w:rPr>
                <w:rFonts w:eastAsia="Arial"/>
                <w:color w:val="000000" w:themeColor="text1"/>
              </w:rPr>
            </w:pPr>
            <w:r w:rsidRPr="00CE0F40">
              <w:rPr>
                <w:rFonts w:eastAsia="Arial"/>
                <w:color w:val="000000" w:themeColor="text1"/>
              </w:rPr>
              <w:t>x</w:t>
            </w:r>
          </w:p>
        </w:tc>
        <w:tc>
          <w:tcPr>
            <w:tcW w:w="521" w:type="dxa"/>
            <w:tcBorders>
              <w:bottom w:val="single" w:sz="2" w:space="0" w:color="auto"/>
            </w:tcBorders>
          </w:tcPr>
          <w:p w14:paraId="0D366A9A" w14:textId="0266AC37" w:rsidR="51842052" w:rsidRPr="001877FE" w:rsidRDefault="5D53C056" w:rsidP="00731F3E">
            <w:pPr>
              <w:rPr>
                <w:rFonts w:eastAsia="Arial"/>
                <w:color w:val="000000" w:themeColor="text1"/>
              </w:rPr>
            </w:pPr>
            <w:r w:rsidRPr="00CE0F40">
              <w:rPr>
                <w:rFonts w:eastAsia="Arial"/>
                <w:color w:val="000000" w:themeColor="text1"/>
              </w:rPr>
              <w:t>x</w:t>
            </w:r>
          </w:p>
        </w:tc>
        <w:tc>
          <w:tcPr>
            <w:tcW w:w="522" w:type="dxa"/>
            <w:tcBorders>
              <w:bottom w:val="single" w:sz="2" w:space="0" w:color="auto"/>
            </w:tcBorders>
          </w:tcPr>
          <w:p w14:paraId="0D66E816" w14:textId="763D1FB7" w:rsidR="51842052" w:rsidRPr="001877FE" w:rsidRDefault="5D53C056" w:rsidP="00731F3E">
            <w:pPr>
              <w:rPr>
                <w:rFonts w:eastAsia="Arial"/>
                <w:color w:val="000000" w:themeColor="text1"/>
              </w:rPr>
            </w:pPr>
            <w:r w:rsidRPr="00CE0F40">
              <w:rPr>
                <w:rFonts w:eastAsia="Arial"/>
                <w:color w:val="000000" w:themeColor="text1"/>
              </w:rPr>
              <w:t>x</w:t>
            </w:r>
          </w:p>
        </w:tc>
        <w:tc>
          <w:tcPr>
            <w:tcW w:w="521" w:type="dxa"/>
            <w:tcBorders>
              <w:bottom w:val="single" w:sz="2" w:space="0" w:color="auto"/>
            </w:tcBorders>
          </w:tcPr>
          <w:p w14:paraId="1B8C06A3" w14:textId="7669DB6B" w:rsidR="51842052" w:rsidRPr="001877FE" w:rsidRDefault="5D53C056" w:rsidP="00731F3E">
            <w:pPr>
              <w:rPr>
                <w:rFonts w:eastAsia="Arial"/>
                <w:color w:val="000000" w:themeColor="text1"/>
              </w:rPr>
            </w:pPr>
            <w:r w:rsidRPr="00CE0F40">
              <w:rPr>
                <w:rFonts w:eastAsia="Arial"/>
                <w:color w:val="000000" w:themeColor="text1"/>
              </w:rPr>
              <w:t>x</w:t>
            </w:r>
          </w:p>
        </w:tc>
        <w:tc>
          <w:tcPr>
            <w:tcW w:w="522" w:type="dxa"/>
            <w:tcBorders>
              <w:bottom w:val="single" w:sz="2" w:space="0" w:color="auto"/>
            </w:tcBorders>
          </w:tcPr>
          <w:p w14:paraId="17EF61D5" w14:textId="61BE167B" w:rsidR="51842052" w:rsidRPr="001877FE" w:rsidRDefault="5D53C056" w:rsidP="00731F3E">
            <w:pPr>
              <w:rPr>
                <w:rFonts w:eastAsia="Arial"/>
                <w:color w:val="000000" w:themeColor="text1"/>
              </w:rPr>
            </w:pPr>
            <w:r w:rsidRPr="00CE0F40">
              <w:rPr>
                <w:rFonts w:eastAsia="Arial"/>
                <w:color w:val="000000" w:themeColor="text1"/>
              </w:rPr>
              <w:t>x</w:t>
            </w:r>
          </w:p>
        </w:tc>
      </w:tr>
      <w:tr w:rsidR="00AC3F56" w:rsidRPr="001877FE" w14:paraId="7B7AE133" w14:textId="77777777" w:rsidTr="7BA19A00">
        <w:tc>
          <w:tcPr>
            <w:tcW w:w="10910" w:type="dxa"/>
          </w:tcPr>
          <w:p w14:paraId="5E774523" w14:textId="54A37A63" w:rsidR="00AC3F56" w:rsidRPr="001877FE" w:rsidRDefault="00AC3F56" w:rsidP="00731F3E">
            <w:pPr>
              <w:pStyle w:val="ListBullet"/>
              <w:rPr>
                <w:rFonts w:eastAsia="Arial"/>
                <w:color w:val="000000" w:themeColor="text1"/>
              </w:rPr>
            </w:pPr>
            <w:r w:rsidRPr="001877FE">
              <w:rPr>
                <w:rFonts w:eastAsia="Arial"/>
                <w:color w:val="000000" w:themeColor="text1"/>
              </w:rPr>
              <w:t>Reflect on stamina for reading sustained texts</w:t>
            </w:r>
          </w:p>
        </w:tc>
        <w:tc>
          <w:tcPr>
            <w:tcW w:w="521" w:type="dxa"/>
            <w:tcBorders>
              <w:bottom w:val="single" w:sz="2" w:space="0" w:color="auto"/>
            </w:tcBorders>
          </w:tcPr>
          <w:p w14:paraId="20A448CD" w14:textId="73E81753" w:rsidR="00AC3F56" w:rsidRPr="001877FE" w:rsidRDefault="00AC3F56" w:rsidP="00731F3E">
            <w:pPr>
              <w:jc w:val="center"/>
              <w:rPr>
                <w:rFonts w:eastAsia="Arial"/>
                <w:color w:val="000000" w:themeColor="text1"/>
              </w:rPr>
            </w:pPr>
            <w:r w:rsidRPr="00CE0F40">
              <w:rPr>
                <w:rFonts w:eastAsia="Arial"/>
                <w:color w:val="000000" w:themeColor="text1"/>
              </w:rPr>
              <w:t>x</w:t>
            </w:r>
          </w:p>
        </w:tc>
        <w:tc>
          <w:tcPr>
            <w:tcW w:w="521" w:type="dxa"/>
            <w:tcBorders>
              <w:bottom w:val="single" w:sz="2" w:space="0" w:color="auto"/>
            </w:tcBorders>
          </w:tcPr>
          <w:p w14:paraId="5989A854" w14:textId="77777777" w:rsidR="00AC3F56" w:rsidRPr="001877FE" w:rsidRDefault="00AC3F56" w:rsidP="00731F3E">
            <w:pPr>
              <w:jc w:val="center"/>
              <w:rPr>
                <w:rFonts w:eastAsia="Arial"/>
                <w:color w:val="000000" w:themeColor="text1"/>
              </w:rPr>
            </w:pPr>
          </w:p>
        </w:tc>
        <w:tc>
          <w:tcPr>
            <w:tcW w:w="522" w:type="dxa"/>
            <w:tcBorders>
              <w:bottom w:val="single" w:sz="2" w:space="0" w:color="auto"/>
            </w:tcBorders>
          </w:tcPr>
          <w:p w14:paraId="110B7FC7" w14:textId="1D0EAB73" w:rsidR="00AC3F56" w:rsidRPr="001877FE" w:rsidRDefault="00AC3F56" w:rsidP="00731F3E">
            <w:pPr>
              <w:rPr>
                <w:rFonts w:eastAsia="Arial"/>
                <w:color w:val="000000" w:themeColor="text1"/>
              </w:rPr>
            </w:pPr>
          </w:p>
        </w:tc>
        <w:tc>
          <w:tcPr>
            <w:tcW w:w="521" w:type="dxa"/>
            <w:tcBorders>
              <w:bottom w:val="single" w:sz="2" w:space="0" w:color="auto"/>
            </w:tcBorders>
          </w:tcPr>
          <w:p w14:paraId="01319FEE" w14:textId="661DA13E" w:rsidR="00AC3F56" w:rsidRPr="001877FE" w:rsidRDefault="00AC3F56" w:rsidP="00731F3E">
            <w:pPr>
              <w:rPr>
                <w:rFonts w:eastAsia="Arial"/>
                <w:color w:val="000000" w:themeColor="text1"/>
              </w:rPr>
            </w:pPr>
            <w:r w:rsidRPr="00CE0F40">
              <w:rPr>
                <w:rFonts w:eastAsia="Arial"/>
                <w:color w:val="000000" w:themeColor="text1"/>
              </w:rPr>
              <w:t>x</w:t>
            </w:r>
          </w:p>
        </w:tc>
        <w:tc>
          <w:tcPr>
            <w:tcW w:w="522" w:type="dxa"/>
            <w:tcBorders>
              <w:bottom w:val="single" w:sz="2" w:space="0" w:color="auto"/>
            </w:tcBorders>
          </w:tcPr>
          <w:p w14:paraId="67D12E7F" w14:textId="2F92F35C" w:rsidR="00AC3F56" w:rsidRPr="001877FE" w:rsidRDefault="00AC3F56" w:rsidP="00731F3E">
            <w:pPr>
              <w:rPr>
                <w:rFonts w:eastAsia="Arial"/>
                <w:color w:val="000000" w:themeColor="text1"/>
              </w:rPr>
            </w:pPr>
          </w:p>
        </w:tc>
        <w:tc>
          <w:tcPr>
            <w:tcW w:w="521" w:type="dxa"/>
            <w:tcBorders>
              <w:bottom w:val="single" w:sz="2" w:space="0" w:color="auto"/>
            </w:tcBorders>
          </w:tcPr>
          <w:p w14:paraId="5EF1B173" w14:textId="75BC7974" w:rsidR="00AC3F56" w:rsidRPr="001877FE" w:rsidRDefault="00AC3F56" w:rsidP="00731F3E">
            <w:pPr>
              <w:rPr>
                <w:rFonts w:eastAsia="Arial"/>
                <w:color w:val="000000" w:themeColor="text1"/>
              </w:rPr>
            </w:pPr>
          </w:p>
        </w:tc>
        <w:tc>
          <w:tcPr>
            <w:tcW w:w="522" w:type="dxa"/>
            <w:tcBorders>
              <w:bottom w:val="single" w:sz="2" w:space="0" w:color="auto"/>
            </w:tcBorders>
          </w:tcPr>
          <w:p w14:paraId="793182FB" w14:textId="224963B8" w:rsidR="00AC3F56" w:rsidRPr="001877FE" w:rsidRDefault="00AC3F56" w:rsidP="00731F3E">
            <w:pPr>
              <w:rPr>
                <w:rFonts w:eastAsia="Arial"/>
                <w:color w:val="000000" w:themeColor="text1"/>
              </w:rPr>
            </w:pPr>
            <w:r w:rsidRPr="00CE0F40">
              <w:rPr>
                <w:rFonts w:eastAsia="Arial"/>
                <w:color w:val="000000" w:themeColor="text1"/>
              </w:rPr>
              <w:t>x</w:t>
            </w:r>
          </w:p>
        </w:tc>
      </w:tr>
      <w:tr w:rsidR="0091515D" w:rsidRPr="001877FE" w14:paraId="5FC7A291" w14:textId="77777777" w:rsidTr="7BA19A00">
        <w:tc>
          <w:tcPr>
            <w:tcW w:w="10910" w:type="dxa"/>
            <w:tcBorders>
              <w:right w:val="nil"/>
            </w:tcBorders>
            <w:shd w:val="clear" w:color="auto" w:fill="E7E6E6" w:themeFill="background2"/>
          </w:tcPr>
          <w:p w14:paraId="48004F7D" w14:textId="77777777" w:rsidR="0091515D" w:rsidRPr="001877FE" w:rsidRDefault="0091515D" w:rsidP="00731F3E">
            <w:pPr>
              <w:rPr>
                <w:b/>
                <w:bCs/>
              </w:rPr>
            </w:pPr>
            <w:r w:rsidRPr="001877FE">
              <w:rPr>
                <w:b/>
                <w:bCs/>
              </w:rPr>
              <w:t>Reading comprehension</w:t>
            </w:r>
          </w:p>
          <w:p w14:paraId="4EF651FD" w14:textId="77777777" w:rsidR="0091515D" w:rsidRPr="001877FE" w:rsidRDefault="0091515D" w:rsidP="00731F3E">
            <w:r w:rsidRPr="001877FE">
              <w:rPr>
                <w:b/>
                <w:bCs/>
              </w:rPr>
              <w:t>EN2-RECOM-01</w:t>
            </w:r>
            <w:r w:rsidRPr="001877FE">
              <w:t xml:space="preserve"> reads and comprehends texts for wide purposes using knowledge of text structures and language, and by monitoring comprehension</w:t>
            </w:r>
          </w:p>
        </w:tc>
        <w:tc>
          <w:tcPr>
            <w:tcW w:w="521" w:type="dxa"/>
            <w:tcBorders>
              <w:top w:val="single" w:sz="2" w:space="0" w:color="auto"/>
              <w:left w:val="nil"/>
              <w:right w:val="nil"/>
            </w:tcBorders>
            <w:shd w:val="clear" w:color="auto" w:fill="E7E6E6" w:themeFill="background2"/>
          </w:tcPr>
          <w:p w14:paraId="5AB4401C" w14:textId="77777777" w:rsidR="0091515D" w:rsidRPr="001877FE" w:rsidRDefault="0091515D" w:rsidP="00731F3E"/>
        </w:tc>
        <w:tc>
          <w:tcPr>
            <w:tcW w:w="521" w:type="dxa"/>
            <w:tcBorders>
              <w:top w:val="single" w:sz="2" w:space="0" w:color="auto"/>
              <w:left w:val="nil"/>
              <w:right w:val="nil"/>
            </w:tcBorders>
            <w:shd w:val="clear" w:color="auto" w:fill="E7E6E6" w:themeFill="background2"/>
          </w:tcPr>
          <w:p w14:paraId="500C4CE9" w14:textId="77777777" w:rsidR="0091515D" w:rsidRPr="001877FE" w:rsidRDefault="0091515D" w:rsidP="00731F3E"/>
        </w:tc>
        <w:tc>
          <w:tcPr>
            <w:tcW w:w="522" w:type="dxa"/>
            <w:tcBorders>
              <w:top w:val="single" w:sz="2" w:space="0" w:color="auto"/>
              <w:left w:val="nil"/>
              <w:right w:val="nil"/>
            </w:tcBorders>
            <w:shd w:val="clear" w:color="auto" w:fill="E7E6E6" w:themeFill="background2"/>
          </w:tcPr>
          <w:p w14:paraId="02EF5F37" w14:textId="77777777" w:rsidR="0091515D" w:rsidRPr="001877FE" w:rsidRDefault="0091515D" w:rsidP="00731F3E"/>
        </w:tc>
        <w:tc>
          <w:tcPr>
            <w:tcW w:w="521" w:type="dxa"/>
            <w:tcBorders>
              <w:top w:val="single" w:sz="2" w:space="0" w:color="auto"/>
              <w:left w:val="nil"/>
              <w:right w:val="nil"/>
            </w:tcBorders>
            <w:shd w:val="clear" w:color="auto" w:fill="E7E6E6" w:themeFill="background2"/>
          </w:tcPr>
          <w:p w14:paraId="342468EB" w14:textId="77777777" w:rsidR="0091515D" w:rsidRPr="001877FE" w:rsidRDefault="0091515D" w:rsidP="00731F3E"/>
        </w:tc>
        <w:tc>
          <w:tcPr>
            <w:tcW w:w="522" w:type="dxa"/>
            <w:tcBorders>
              <w:top w:val="single" w:sz="2" w:space="0" w:color="auto"/>
              <w:left w:val="nil"/>
              <w:right w:val="nil"/>
            </w:tcBorders>
            <w:shd w:val="clear" w:color="auto" w:fill="E7E6E6" w:themeFill="background2"/>
          </w:tcPr>
          <w:p w14:paraId="73D9D217" w14:textId="77777777" w:rsidR="0091515D" w:rsidRPr="001877FE" w:rsidRDefault="0091515D" w:rsidP="00731F3E"/>
        </w:tc>
        <w:tc>
          <w:tcPr>
            <w:tcW w:w="521" w:type="dxa"/>
            <w:tcBorders>
              <w:top w:val="single" w:sz="2" w:space="0" w:color="auto"/>
              <w:left w:val="nil"/>
              <w:right w:val="nil"/>
            </w:tcBorders>
            <w:shd w:val="clear" w:color="auto" w:fill="E7E6E6" w:themeFill="background2"/>
          </w:tcPr>
          <w:p w14:paraId="065DC195" w14:textId="77777777" w:rsidR="0091515D" w:rsidRPr="001877FE" w:rsidRDefault="0091515D" w:rsidP="00731F3E"/>
        </w:tc>
        <w:tc>
          <w:tcPr>
            <w:tcW w:w="522" w:type="dxa"/>
            <w:tcBorders>
              <w:top w:val="single" w:sz="2" w:space="0" w:color="auto"/>
              <w:left w:val="nil"/>
            </w:tcBorders>
            <w:shd w:val="clear" w:color="auto" w:fill="E7E6E6" w:themeFill="background2"/>
          </w:tcPr>
          <w:p w14:paraId="55D8231B" w14:textId="77777777" w:rsidR="0091515D" w:rsidRPr="001877FE" w:rsidRDefault="0091515D" w:rsidP="00731F3E"/>
        </w:tc>
      </w:tr>
      <w:tr w:rsidR="0091515D" w:rsidRPr="001877FE" w14:paraId="360E7B4A" w14:textId="77777777" w:rsidTr="7BA19A00">
        <w:tc>
          <w:tcPr>
            <w:tcW w:w="10910" w:type="dxa"/>
          </w:tcPr>
          <w:p w14:paraId="16A7DA18" w14:textId="1929DF14" w:rsidR="51842052" w:rsidRPr="001877FE" w:rsidRDefault="002C342C" w:rsidP="00731F3E">
            <w:pPr>
              <w:pStyle w:val="ListBullet"/>
              <w:rPr>
                <w:rFonts w:eastAsia="Arial"/>
                <w:color w:val="000000" w:themeColor="text1"/>
              </w:rPr>
            </w:pPr>
            <w:r w:rsidRPr="001877FE">
              <w:rPr>
                <w:rFonts w:eastAsia="Arial"/>
                <w:color w:val="000000" w:themeColor="text1"/>
              </w:rPr>
              <w:lastRenderedPageBreak/>
              <w:t>I</w:t>
            </w:r>
            <w:r w:rsidR="16E9CC82" w:rsidRPr="001877FE">
              <w:rPr>
                <w:rFonts w:eastAsia="Arial"/>
                <w:color w:val="000000" w:themeColor="text1"/>
              </w:rPr>
              <w:t>dentify different purposes and strategies for reading (</w:t>
            </w:r>
            <w:r w:rsidR="7193D385" w:rsidRPr="001877FE">
              <w:rPr>
                <w:rFonts w:eastAsia="Arial"/>
                <w:color w:val="000000" w:themeColor="text1"/>
              </w:rPr>
              <w:t>FIY5</w:t>
            </w:r>
            <w:r w:rsidR="16E9CC82" w:rsidRPr="001877FE">
              <w:rPr>
                <w:rFonts w:eastAsia="Arial"/>
                <w:color w:val="000000" w:themeColor="text1"/>
              </w:rPr>
              <w:t>)</w:t>
            </w:r>
          </w:p>
        </w:tc>
        <w:tc>
          <w:tcPr>
            <w:tcW w:w="521" w:type="dxa"/>
          </w:tcPr>
          <w:p w14:paraId="234434A9" w14:textId="2C350031" w:rsidR="51842052" w:rsidRPr="001877FE" w:rsidRDefault="51842052" w:rsidP="00731F3E">
            <w:pPr>
              <w:jc w:val="center"/>
              <w:rPr>
                <w:rFonts w:eastAsia="Arial"/>
                <w:color w:val="000000" w:themeColor="text1"/>
              </w:rPr>
            </w:pPr>
            <w:r w:rsidRPr="00CE0F40">
              <w:rPr>
                <w:rFonts w:eastAsia="Arial"/>
                <w:color w:val="000000" w:themeColor="text1"/>
              </w:rPr>
              <w:t>x</w:t>
            </w:r>
          </w:p>
        </w:tc>
        <w:tc>
          <w:tcPr>
            <w:tcW w:w="521" w:type="dxa"/>
          </w:tcPr>
          <w:p w14:paraId="53F6008C" w14:textId="58831A22" w:rsidR="51842052" w:rsidRPr="001877FE" w:rsidRDefault="51842052" w:rsidP="00731F3E">
            <w:pPr>
              <w:jc w:val="center"/>
              <w:rPr>
                <w:rFonts w:eastAsia="Arial"/>
                <w:color w:val="000000" w:themeColor="text1"/>
              </w:rPr>
            </w:pPr>
          </w:p>
        </w:tc>
        <w:tc>
          <w:tcPr>
            <w:tcW w:w="522" w:type="dxa"/>
          </w:tcPr>
          <w:p w14:paraId="06E5AE8E" w14:textId="76D51341" w:rsidR="51842052" w:rsidRPr="001877FE" w:rsidRDefault="3C82D38B" w:rsidP="00731F3E">
            <w:pPr>
              <w:rPr>
                <w:rFonts w:eastAsia="Arial"/>
                <w:color w:val="000000" w:themeColor="text1"/>
              </w:rPr>
            </w:pPr>
            <w:r w:rsidRPr="00CE0F40">
              <w:rPr>
                <w:rFonts w:eastAsia="Arial"/>
                <w:color w:val="000000" w:themeColor="text1"/>
              </w:rPr>
              <w:t>x</w:t>
            </w:r>
          </w:p>
        </w:tc>
        <w:tc>
          <w:tcPr>
            <w:tcW w:w="521" w:type="dxa"/>
          </w:tcPr>
          <w:p w14:paraId="38790A0C" w14:textId="45EB5D56" w:rsidR="51842052" w:rsidRPr="001877FE" w:rsidRDefault="02B98C54" w:rsidP="00731F3E">
            <w:pPr>
              <w:rPr>
                <w:rFonts w:eastAsia="Arial"/>
                <w:color w:val="000000" w:themeColor="text1"/>
              </w:rPr>
            </w:pPr>
            <w:r w:rsidRPr="00CE0F40">
              <w:rPr>
                <w:rFonts w:eastAsia="Arial"/>
                <w:color w:val="000000" w:themeColor="text1"/>
              </w:rPr>
              <w:t>x</w:t>
            </w:r>
          </w:p>
        </w:tc>
        <w:tc>
          <w:tcPr>
            <w:tcW w:w="522" w:type="dxa"/>
          </w:tcPr>
          <w:p w14:paraId="33A7C5FA" w14:textId="44663285" w:rsidR="51842052" w:rsidRPr="001877FE" w:rsidRDefault="51842052" w:rsidP="00731F3E">
            <w:pPr>
              <w:rPr>
                <w:rFonts w:eastAsia="Arial"/>
                <w:color w:val="000000" w:themeColor="text1"/>
              </w:rPr>
            </w:pPr>
          </w:p>
        </w:tc>
        <w:tc>
          <w:tcPr>
            <w:tcW w:w="521" w:type="dxa"/>
          </w:tcPr>
          <w:p w14:paraId="54EE8E81" w14:textId="388E7593" w:rsidR="51842052" w:rsidRPr="001877FE" w:rsidRDefault="51842052" w:rsidP="00731F3E">
            <w:pPr>
              <w:rPr>
                <w:rFonts w:eastAsia="Arial"/>
                <w:color w:val="000000" w:themeColor="text1"/>
              </w:rPr>
            </w:pPr>
          </w:p>
        </w:tc>
        <w:tc>
          <w:tcPr>
            <w:tcW w:w="522" w:type="dxa"/>
          </w:tcPr>
          <w:p w14:paraId="102A993A" w14:textId="5F590F42" w:rsidR="51842052" w:rsidRPr="001877FE" w:rsidRDefault="51842052" w:rsidP="00731F3E">
            <w:pPr>
              <w:rPr>
                <w:rFonts w:eastAsia="Arial"/>
                <w:color w:val="000000" w:themeColor="text1"/>
              </w:rPr>
            </w:pPr>
          </w:p>
        </w:tc>
      </w:tr>
      <w:tr w:rsidR="00232B59" w:rsidRPr="001877FE" w14:paraId="23C49D9E" w14:textId="77777777" w:rsidTr="7BA19A00">
        <w:tc>
          <w:tcPr>
            <w:tcW w:w="10910" w:type="dxa"/>
          </w:tcPr>
          <w:p w14:paraId="3887702A" w14:textId="78859DB9" w:rsidR="00232B59" w:rsidRPr="001877FE" w:rsidRDefault="00232B59" w:rsidP="00232B59">
            <w:pPr>
              <w:pStyle w:val="ListBullet"/>
              <w:rPr>
                <w:rFonts w:eastAsia="Arial"/>
                <w:color w:val="000000" w:themeColor="text1"/>
              </w:rPr>
            </w:pPr>
            <w:r w:rsidRPr="001877FE">
              <w:rPr>
                <w:rFonts w:eastAsia="Arial"/>
                <w:color w:val="000000" w:themeColor="text1"/>
              </w:rPr>
              <w:t xml:space="preserve">Understand that dialogue is a common feature of imaginative texts, signalled by quotation marks or speech bubbles to indicate interactions between characters  </w:t>
            </w:r>
          </w:p>
        </w:tc>
        <w:tc>
          <w:tcPr>
            <w:tcW w:w="521" w:type="dxa"/>
          </w:tcPr>
          <w:p w14:paraId="3EE6DFAA" w14:textId="0CE3CF4B" w:rsidR="00232B59" w:rsidRPr="00CE0F40" w:rsidRDefault="00232B59" w:rsidP="00232B59">
            <w:pPr>
              <w:jc w:val="center"/>
              <w:rPr>
                <w:rFonts w:eastAsia="Arial"/>
                <w:color w:val="000000" w:themeColor="text1"/>
              </w:rPr>
            </w:pPr>
            <w:r w:rsidRPr="00CE0F40">
              <w:rPr>
                <w:rFonts w:eastAsia="Arial"/>
                <w:color w:val="000000" w:themeColor="text1"/>
              </w:rPr>
              <w:t>x</w:t>
            </w:r>
          </w:p>
        </w:tc>
        <w:tc>
          <w:tcPr>
            <w:tcW w:w="521" w:type="dxa"/>
          </w:tcPr>
          <w:p w14:paraId="3A1F3F85" w14:textId="1A941736" w:rsidR="00232B59" w:rsidRPr="001877FE" w:rsidRDefault="00232B59" w:rsidP="00232B59">
            <w:pPr>
              <w:jc w:val="center"/>
              <w:rPr>
                <w:rFonts w:eastAsia="Arial"/>
                <w:color w:val="000000" w:themeColor="text1"/>
              </w:rPr>
            </w:pPr>
            <w:r w:rsidRPr="00CE0F40">
              <w:rPr>
                <w:rFonts w:eastAsia="Arial"/>
                <w:color w:val="000000" w:themeColor="text1"/>
              </w:rPr>
              <w:t>x</w:t>
            </w:r>
          </w:p>
        </w:tc>
        <w:tc>
          <w:tcPr>
            <w:tcW w:w="522" w:type="dxa"/>
          </w:tcPr>
          <w:p w14:paraId="5BD4A516" w14:textId="77777777" w:rsidR="00232B59" w:rsidRPr="00CE0F40" w:rsidRDefault="00232B59" w:rsidP="00232B59">
            <w:pPr>
              <w:rPr>
                <w:rFonts w:eastAsia="Arial"/>
                <w:color w:val="000000" w:themeColor="text1"/>
              </w:rPr>
            </w:pPr>
          </w:p>
        </w:tc>
        <w:tc>
          <w:tcPr>
            <w:tcW w:w="521" w:type="dxa"/>
          </w:tcPr>
          <w:p w14:paraId="07CE19AF" w14:textId="3E4B377A" w:rsidR="00232B59" w:rsidRPr="00CE0F40" w:rsidRDefault="00232B59" w:rsidP="00232B59">
            <w:pPr>
              <w:rPr>
                <w:rFonts w:eastAsia="Arial"/>
                <w:color w:val="000000" w:themeColor="text1"/>
              </w:rPr>
            </w:pPr>
            <w:r w:rsidRPr="00CE0F40">
              <w:rPr>
                <w:rFonts w:eastAsia="Arial"/>
                <w:color w:val="000000" w:themeColor="text1"/>
              </w:rPr>
              <w:t>x</w:t>
            </w:r>
          </w:p>
        </w:tc>
        <w:tc>
          <w:tcPr>
            <w:tcW w:w="522" w:type="dxa"/>
          </w:tcPr>
          <w:p w14:paraId="08BBF624" w14:textId="77777777" w:rsidR="00232B59" w:rsidRPr="001877FE" w:rsidRDefault="00232B59" w:rsidP="00232B59">
            <w:pPr>
              <w:rPr>
                <w:rFonts w:eastAsia="Arial"/>
                <w:color w:val="000000" w:themeColor="text1"/>
              </w:rPr>
            </w:pPr>
          </w:p>
        </w:tc>
        <w:tc>
          <w:tcPr>
            <w:tcW w:w="521" w:type="dxa"/>
          </w:tcPr>
          <w:p w14:paraId="2DDE72F5" w14:textId="669C1A63"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Pr>
          <w:p w14:paraId="49ECFD77" w14:textId="0DAD245B" w:rsidR="00232B59" w:rsidRPr="001877FE" w:rsidRDefault="00232B59" w:rsidP="00232B59">
            <w:pPr>
              <w:rPr>
                <w:rFonts w:eastAsia="Arial"/>
                <w:color w:val="000000" w:themeColor="text1"/>
              </w:rPr>
            </w:pPr>
            <w:r w:rsidRPr="00CE0F40">
              <w:rPr>
                <w:rFonts w:eastAsia="Arial"/>
                <w:color w:val="000000" w:themeColor="text1"/>
              </w:rPr>
              <w:t>x</w:t>
            </w:r>
          </w:p>
        </w:tc>
      </w:tr>
      <w:tr w:rsidR="00232B59" w:rsidRPr="001877FE" w14:paraId="6AD625FA" w14:textId="77777777" w:rsidTr="7BA19A00">
        <w:tc>
          <w:tcPr>
            <w:tcW w:w="10910" w:type="dxa"/>
          </w:tcPr>
          <w:p w14:paraId="17454E6E" w14:textId="52FF7259" w:rsidR="00232B59" w:rsidRPr="001877FE" w:rsidRDefault="00232B59" w:rsidP="00232B59">
            <w:pPr>
              <w:pStyle w:val="ListBullet"/>
              <w:rPr>
                <w:rFonts w:eastAsia="Arial"/>
                <w:color w:val="000000" w:themeColor="text1"/>
              </w:rPr>
            </w:pPr>
            <w:r w:rsidRPr="001877FE">
              <w:rPr>
                <w:rFonts w:eastAsia="Arial"/>
                <w:color w:val="000000" w:themeColor="text1"/>
              </w:rPr>
              <w:t xml:space="preserve">Understand that literal information can be sourced directly from a text and that inferences can be made by using multiple sources of information </w:t>
            </w:r>
          </w:p>
        </w:tc>
        <w:tc>
          <w:tcPr>
            <w:tcW w:w="521" w:type="dxa"/>
          </w:tcPr>
          <w:p w14:paraId="58DE8489" w14:textId="1E34099D" w:rsidR="00232B59" w:rsidRPr="00CE0F40" w:rsidRDefault="00232B59" w:rsidP="00232B59">
            <w:pPr>
              <w:jc w:val="center"/>
              <w:rPr>
                <w:rFonts w:eastAsia="Arial"/>
                <w:color w:val="000000" w:themeColor="text1"/>
              </w:rPr>
            </w:pPr>
            <w:r w:rsidRPr="00CE0F40">
              <w:rPr>
                <w:rFonts w:eastAsia="Arial"/>
                <w:color w:val="000000" w:themeColor="text1"/>
              </w:rPr>
              <w:t>x</w:t>
            </w:r>
          </w:p>
        </w:tc>
        <w:tc>
          <w:tcPr>
            <w:tcW w:w="521" w:type="dxa"/>
          </w:tcPr>
          <w:p w14:paraId="6B8F6CE9" w14:textId="4D61935E" w:rsidR="00232B59" w:rsidRPr="00CE0F40" w:rsidRDefault="00232B59" w:rsidP="00232B59">
            <w:pPr>
              <w:jc w:val="center"/>
              <w:rPr>
                <w:rFonts w:eastAsia="Arial"/>
                <w:color w:val="000000" w:themeColor="text1"/>
              </w:rPr>
            </w:pPr>
            <w:r w:rsidRPr="00CE0F40">
              <w:rPr>
                <w:rFonts w:eastAsia="Arial"/>
                <w:color w:val="000000" w:themeColor="text1"/>
              </w:rPr>
              <w:t>x</w:t>
            </w:r>
          </w:p>
        </w:tc>
        <w:tc>
          <w:tcPr>
            <w:tcW w:w="522" w:type="dxa"/>
          </w:tcPr>
          <w:p w14:paraId="78520B1F" w14:textId="6B25FEC1" w:rsidR="00232B59" w:rsidRPr="00CE0F40" w:rsidRDefault="00232B59" w:rsidP="00232B59">
            <w:pPr>
              <w:rPr>
                <w:rFonts w:eastAsia="Arial"/>
                <w:color w:val="000000" w:themeColor="text1"/>
              </w:rPr>
            </w:pPr>
            <w:r w:rsidRPr="00CE0F40">
              <w:rPr>
                <w:rFonts w:eastAsia="Arial"/>
                <w:color w:val="000000" w:themeColor="text1"/>
              </w:rPr>
              <w:t>x</w:t>
            </w:r>
          </w:p>
        </w:tc>
        <w:tc>
          <w:tcPr>
            <w:tcW w:w="521" w:type="dxa"/>
          </w:tcPr>
          <w:p w14:paraId="7E81946D" w14:textId="2BAB16E5" w:rsidR="00232B59" w:rsidRPr="00CE0F40" w:rsidRDefault="00232B59" w:rsidP="00232B59">
            <w:pPr>
              <w:rPr>
                <w:rFonts w:eastAsia="Arial"/>
                <w:color w:val="000000" w:themeColor="text1"/>
              </w:rPr>
            </w:pPr>
            <w:r w:rsidRPr="00CE0F40">
              <w:rPr>
                <w:rFonts w:eastAsia="Arial"/>
                <w:color w:val="000000" w:themeColor="text1"/>
              </w:rPr>
              <w:t>x</w:t>
            </w:r>
          </w:p>
        </w:tc>
        <w:tc>
          <w:tcPr>
            <w:tcW w:w="522" w:type="dxa"/>
          </w:tcPr>
          <w:p w14:paraId="4C2816A7" w14:textId="7A2B575B" w:rsidR="00232B59" w:rsidRPr="001877FE" w:rsidRDefault="00232B59" w:rsidP="00232B59">
            <w:pPr>
              <w:rPr>
                <w:rFonts w:eastAsia="Arial"/>
                <w:color w:val="000000" w:themeColor="text1"/>
              </w:rPr>
            </w:pPr>
            <w:r w:rsidRPr="00CE0F40">
              <w:rPr>
                <w:rFonts w:eastAsia="Arial"/>
                <w:color w:val="000000" w:themeColor="text1"/>
              </w:rPr>
              <w:t>x</w:t>
            </w:r>
          </w:p>
        </w:tc>
        <w:tc>
          <w:tcPr>
            <w:tcW w:w="521" w:type="dxa"/>
          </w:tcPr>
          <w:p w14:paraId="38F9E4A7" w14:textId="6BC33EDC" w:rsidR="00232B59" w:rsidRPr="00CE0F40" w:rsidRDefault="00232B59" w:rsidP="00232B59">
            <w:pPr>
              <w:rPr>
                <w:rFonts w:eastAsia="Arial"/>
                <w:color w:val="000000" w:themeColor="text1"/>
              </w:rPr>
            </w:pPr>
            <w:r w:rsidRPr="00CE0F40">
              <w:rPr>
                <w:rFonts w:eastAsia="Arial"/>
                <w:color w:val="000000" w:themeColor="text1"/>
              </w:rPr>
              <w:t>x</w:t>
            </w:r>
          </w:p>
        </w:tc>
        <w:tc>
          <w:tcPr>
            <w:tcW w:w="522" w:type="dxa"/>
          </w:tcPr>
          <w:p w14:paraId="65C5A84B" w14:textId="77777777" w:rsidR="00232B59" w:rsidRPr="00CE0F40" w:rsidRDefault="00232B59" w:rsidP="00232B59">
            <w:pPr>
              <w:rPr>
                <w:rFonts w:eastAsia="Arial"/>
                <w:color w:val="000000" w:themeColor="text1"/>
              </w:rPr>
            </w:pPr>
          </w:p>
        </w:tc>
      </w:tr>
      <w:tr w:rsidR="00232B59" w:rsidRPr="001877FE" w14:paraId="53366DE7" w14:textId="77777777" w:rsidTr="7BA19A00">
        <w:tc>
          <w:tcPr>
            <w:tcW w:w="10910" w:type="dxa"/>
          </w:tcPr>
          <w:p w14:paraId="2BB23F70" w14:textId="66EEF6F9" w:rsidR="00232B59" w:rsidRPr="001877FE" w:rsidRDefault="00232B59" w:rsidP="00232B59">
            <w:pPr>
              <w:pStyle w:val="ListBullet"/>
              <w:rPr>
                <w:rFonts w:eastAsia="Arial"/>
                <w:color w:val="000000" w:themeColor="text1"/>
              </w:rPr>
            </w:pPr>
            <w:r w:rsidRPr="001877FE">
              <w:rPr>
                <w:rFonts w:eastAsia="Arial"/>
                <w:color w:val="000000" w:themeColor="text1"/>
              </w:rPr>
              <w:t xml:space="preserve">Use morphemic knowledge to read and understand the meaning of words </w:t>
            </w:r>
          </w:p>
        </w:tc>
        <w:tc>
          <w:tcPr>
            <w:tcW w:w="521" w:type="dxa"/>
          </w:tcPr>
          <w:p w14:paraId="7038769D" w14:textId="37F1EA2E" w:rsidR="00232B59" w:rsidRPr="00CE0F40" w:rsidRDefault="00232B59" w:rsidP="00232B59">
            <w:pPr>
              <w:jc w:val="center"/>
              <w:rPr>
                <w:rFonts w:eastAsia="Arial"/>
                <w:color w:val="000000" w:themeColor="text1"/>
              </w:rPr>
            </w:pPr>
            <w:r w:rsidRPr="00CE0F40">
              <w:rPr>
                <w:rFonts w:eastAsia="Arial"/>
                <w:color w:val="000000" w:themeColor="text1"/>
              </w:rPr>
              <w:t>x</w:t>
            </w:r>
          </w:p>
        </w:tc>
        <w:tc>
          <w:tcPr>
            <w:tcW w:w="521" w:type="dxa"/>
          </w:tcPr>
          <w:p w14:paraId="412B5773" w14:textId="77777777" w:rsidR="00232B59" w:rsidRPr="00CE0F40" w:rsidRDefault="00232B59" w:rsidP="00232B59">
            <w:pPr>
              <w:jc w:val="center"/>
              <w:rPr>
                <w:rFonts w:eastAsia="Arial"/>
                <w:color w:val="000000" w:themeColor="text1"/>
              </w:rPr>
            </w:pPr>
          </w:p>
        </w:tc>
        <w:tc>
          <w:tcPr>
            <w:tcW w:w="522" w:type="dxa"/>
          </w:tcPr>
          <w:p w14:paraId="36C6BEB4" w14:textId="56B1B4B6" w:rsidR="00232B59" w:rsidRPr="00CE0F40" w:rsidRDefault="00232B59" w:rsidP="00232B59">
            <w:pPr>
              <w:rPr>
                <w:rFonts w:eastAsia="Arial"/>
                <w:color w:val="000000" w:themeColor="text1"/>
              </w:rPr>
            </w:pPr>
            <w:r w:rsidRPr="00CE0F40">
              <w:rPr>
                <w:rFonts w:eastAsia="Arial"/>
                <w:color w:val="000000" w:themeColor="text1"/>
              </w:rPr>
              <w:t>x</w:t>
            </w:r>
          </w:p>
        </w:tc>
        <w:tc>
          <w:tcPr>
            <w:tcW w:w="521" w:type="dxa"/>
          </w:tcPr>
          <w:p w14:paraId="018ED6C3" w14:textId="7A6E8753" w:rsidR="00232B59" w:rsidRPr="00CE0F40" w:rsidRDefault="00232B59" w:rsidP="00232B59">
            <w:pPr>
              <w:rPr>
                <w:rFonts w:eastAsia="Arial"/>
                <w:color w:val="000000" w:themeColor="text1"/>
              </w:rPr>
            </w:pPr>
            <w:r w:rsidRPr="00CE0F40">
              <w:rPr>
                <w:rFonts w:eastAsia="Arial"/>
                <w:color w:val="000000" w:themeColor="text1"/>
              </w:rPr>
              <w:t>x</w:t>
            </w:r>
          </w:p>
        </w:tc>
        <w:tc>
          <w:tcPr>
            <w:tcW w:w="522" w:type="dxa"/>
          </w:tcPr>
          <w:p w14:paraId="5FD1A25F" w14:textId="7D4A79DA" w:rsidR="00232B59" w:rsidRPr="00CE0F40" w:rsidRDefault="00232B59" w:rsidP="00232B59">
            <w:pPr>
              <w:rPr>
                <w:rFonts w:eastAsia="Arial"/>
                <w:color w:val="000000" w:themeColor="text1"/>
              </w:rPr>
            </w:pPr>
            <w:r w:rsidRPr="00CE0F40">
              <w:rPr>
                <w:rFonts w:eastAsia="Arial"/>
                <w:color w:val="000000" w:themeColor="text1"/>
              </w:rPr>
              <w:t>x</w:t>
            </w:r>
          </w:p>
        </w:tc>
        <w:tc>
          <w:tcPr>
            <w:tcW w:w="521" w:type="dxa"/>
          </w:tcPr>
          <w:p w14:paraId="084F04D0" w14:textId="2D31A665" w:rsidR="00232B59" w:rsidRPr="00CE0F40" w:rsidRDefault="00232B59" w:rsidP="00232B59">
            <w:pPr>
              <w:rPr>
                <w:rFonts w:eastAsia="Arial"/>
                <w:color w:val="000000" w:themeColor="text1"/>
              </w:rPr>
            </w:pPr>
            <w:r w:rsidRPr="00CE0F40">
              <w:rPr>
                <w:rFonts w:eastAsia="Arial"/>
                <w:color w:val="000000" w:themeColor="text1"/>
              </w:rPr>
              <w:t>x</w:t>
            </w:r>
          </w:p>
        </w:tc>
        <w:tc>
          <w:tcPr>
            <w:tcW w:w="522" w:type="dxa"/>
          </w:tcPr>
          <w:p w14:paraId="5A784686" w14:textId="64C93074" w:rsidR="00232B59" w:rsidRPr="00CE0F40" w:rsidRDefault="00232B59" w:rsidP="00232B59">
            <w:pPr>
              <w:rPr>
                <w:rFonts w:eastAsia="Arial"/>
                <w:color w:val="000000" w:themeColor="text1"/>
              </w:rPr>
            </w:pPr>
            <w:r w:rsidRPr="00CE0F40">
              <w:rPr>
                <w:rFonts w:eastAsia="Arial"/>
                <w:color w:val="000000" w:themeColor="text1"/>
              </w:rPr>
              <w:t>x</w:t>
            </w:r>
          </w:p>
        </w:tc>
      </w:tr>
      <w:tr w:rsidR="00232B59" w:rsidRPr="001877FE" w14:paraId="5732EB7C" w14:textId="77777777" w:rsidTr="7BA19A00">
        <w:tc>
          <w:tcPr>
            <w:tcW w:w="10910" w:type="dxa"/>
          </w:tcPr>
          <w:p w14:paraId="0BB683A5" w14:textId="3524FC47" w:rsidR="00232B59" w:rsidRPr="001877FE" w:rsidRDefault="00232B59" w:rsidP="00232B59">
            <w:pPr>
              <w:pStyle w:val="ListBullet"/>
              <w:rPr>
                <w:rFonts w:eastAsia="Arial"/>
                <w:color w:val="000000" w:themeColor="text1"/>
              </w:rPr>
            </w:pPr>
            <w:r w:rsidRPr="001877FE">
              <w:rPr>
                <w:rFonts w:eastAsia="Arial"/>
                <w:color w:val="000000" w:themeColor="text1"/>
              </w:rPr>
              <w:t xml:space="preserve">Clarify and link the meanings of key words across a text to support global inferencing </w:t>
            </w:r>
          </w:p>
        </w:tc>
        <w:tc>
          <w:tcPr>
            <w:tcW w:w="521" w:type="dxa"/>
          </w:tcPr>
          <w:p w14:paraId="73E4F67A" w14:textId="1F95CC18" w:rsidR="00232B59" w:rsidRPr="00CE0F40" w:rsidRDefault="00232B59" w:rsidP="00232B59">
            <w:pPr>
              <w:jc w:val="center"/>
              <w:rPr>
                <w:rFonts w:eastAsia="Arial"/>
                <w:color w:val="000000" w:themeColor="text1"/>
              </w:rPr>
            </w:pPr>
            <w:r w:rsidRPr="00CE0F40">
              <w:rPr>
                <w:rFonts w:eastAsia="Arial"/>
                <w:color w:val="000000" w:themeColor="text1"/>
              </w:rPr>
              <w:t>x</w:t>
            </w:r>
          </w:p>
        </w:tc>
        <w:tc>
          <w:tcPr>
            <w:tcW w:w="521" w:type="dxa"/>
          </w:tcPr>
          <w:p w14:paraId="31D0A699" w14:textId="50C3675F" w:rsidR="00232B59" w:rsidRPr="00CE0F40" w:rsidRDefault="00232B59" w:rsidP="00232B59">
            <w:pPr>
              <w:jc w:val="center"/>
              <w:rPr>
                <w:rFonts w:eastAsia="Arial"/>
                <w:color w:val="000000" w:themeColor="text1"/>
              </w:rPr>
            </w:pPr>
            <w:r w:rsidRPr="00CE0F40">
              <w:rPr>
                <w:rFonts w:eastAsia="Arial"/>
                <w:color w:val="000000" w:themeColor="text1"/>
              </w:rPr>
              <w:t>x</w:t>
            </w:r>
          </w:p>
        </w:tc>
        <w:tc>
          <w:tcPr>
            <w:tcW w:w="522" w:type="dxa"/>
          </w:tcPr>
          <w:p w14:paraId="2C941439" w14:textId="77777777" w:rsidR="00232B59" w:rsidRPr="00CE0F40" w:rsidRDefault="00232B59" w:rsidP="00232B59">
            <w:pPr>
              <w:rPr>
                <w:rFonts w:eastAsia="Arial"/>
                <w:color w:val="000000" w:themeColor="text1"/>
              </w:rPr>
            </w:pPr>
          </w:p>
        </w:tc>
        <w:tc>
          <w:tcPr>
            <w:tcW w:w="521" w:type="dxa"/>
          </w:tcPr>
          <w:p w14:paraId="47D8A3FA" w14:textId="73617941" w:rsidR="00232B59" w:rsidRPr="00CE0F40" w:rsidRDefault="00232B59" w:rsidP="00232B59">
            <w:pPr>
              <w:rPr>
                <w:rFonts w:eastAsia="Arial"/>
                <w:color w:val="000000" w:themeColor="text1"/>
              </w:rPr>
            </w:pPr>
            <w:r w:rsidRPr="00CE0F40">
              <w:rPr>
                <w:rFonts w:eastAsia="Arial"/>
                <w:color w:val="000000" w:themeColor="text1"/>
              </w:rPr>
              <w:t>x</w:t>
            </w:r>
          </w:p>
        </w:tc>
        <w:tc>
          <w:tcPr>
            <w:tcW w:w="522" w:type="dxa"/>
          </w:tcPr>
          <w:p w14:paraId="5D177C6B" w14:textId="7D75B955" w:rsidR="00232B59" w:rsidRPr="00CE0F40" w:rsidRDefault="00232B59" w:rsidP="00232B59">
            <w:pPr>
              <w:rPr>
                <w:rFonts w:eastAsia="Arial"/>
                <w:color w:val="000000" w:themeColor="text1"/>
              </w:rPr>
            </w:pPr>
            <w:r w:rsidRPr="00CE0F40">
              <w:rPr>
                <w:rFonts w:eastAsia="Arial"/>
                <w:color w:val="000000" w:themeColor="text1"/>
              </w:rPr>
              <w:t>x</w:t>
            </w:r>
          </w:p>
        </w:tc>
        <w:tc>
          <w:tcPr>
            <w:tcW w:w="521" w:type="dxa"/>
          </w:tcPr>
          <w:p w14:paraId="690D0377" w14:textId="77777777" w:rsidR="00232B59" w:rsidRPr="00CE0F40" w:rsidRDefault="00232B59" w:rsidP="00232B59">
            <w:pPr>
              <w:rPr>
                <w:rFonts w:eastAsia="Arial"/>
                <w:color w:val="000000" w:themeColor="text1"/>
              </w:rPr>
            </w:pPr>
          </w:p>
        </w:tc>
        <w:tc>
          <w:tcPr>
            <w:tcW w:w="522" w:type="dxa"/>
          </w:tcPr>
          <w:p w14:paraId="334AC9F8" w14:textId="2853E27F" w:rsidR="00232B59" w:rsidRPr="00CE0F40" w:rsidRDefault="00232B59" w:rsidP="00232B59">
            <w:pPr>
              <w:rPr>
                <w:rFonts w:eastAsia="Arial"/>
                <w:color w:val="000000" w:themeColor="text1"/>
              </w:rPr>
            </w:pPr>
            <w:r w:rsidRPr="00CE0F40">
              <w:rPr>
                <w:rFonts w:eastAsia="Arial"/>
                <w:color w:val="000000" w:themeColor="text1"/>
              </w:rPr>
              <w:t>x</w:t>
            </w:r>
          </w:p>
        </w:tc>
      </w:tr>
      <w:tr w:rsidR="00232B59" w:rsidRPr="001877FE" w14:paraId="6AD4C44C" w14:textId="77777777" w:rsidTr="7BA19A00">
        <w:tc>
          <w:tcPr>
            <w:tcW w:w="10910" w:type="dxa"/>
          </w:tcPr>
          <w:p w14:paraId="65000BA8" w14:textId="1B71202B" w:rsidR="00232B59" w:rsidRPr="001877FE" w:rsidRDefault="00232B59" w:rsidP="00232B59">
            <w:pPr>
              <w:pStyle w:val="ListBullet"/>
            </w:pPr>
            <w:r w:rsidRPr="7BA19A00">
              <w:t xml:space="preserve">Make gist statements and record them to monitor understanding (UnT6) </w:t>
            </w:r>
          </w:p>
        </w:tc>
        <w:tc>
          <w:tcPr>
            <w:tcW w:w="521" w:type="dxa"/>
          </w:tcPr>
          <w:p w14:paraId="20B47E90" w14:textId="31881783" w:rsidR="00232B59" w:rsidRPr="001877FE" w:rsidRDefault="00232B59" w:rsidP="00232B59">
            <w:pPr>
              <w:jc w:val="center"/>
              <w:rPr>
                <w:rFonts w:eastAsia="Arial"/>
                <w:color w:val="000000" w:themeColor="text1"/>
              </w:rPr>
            </w:pPr>
            <w:r w:rsidRPr="00CE0F40">
              <w:rPr>
                <w:rFonts w:eastAsia="Arial"/>
                <w:color w:val="000000" w:themeColor="text1"/>
              </w:rPr>
              <w:t>x</w:t>
            </w:r>
          </w:p>
        </w:tc>
        <w:tc>
          <w:tcPr>
            <w:tcW w:w="521" w:type="dxa"/>
          </w:tcPr>
          <w:p w14:paraId="76CDF332" w14:textId="62579F63" w:rsidR="00232B59" w:rsidRPr="001877FE" w:rsidRDefault="00232B59" w:rsidP="00232B59">
            <w:pPr>
              <w:jc w:val="center"/>
              <w:rPr>
                <w:rFonts w:eastAsia="Arial"/>
                <w:color w:val="000000" w:themeColor="text1"/>
              </w:rPr>
            </w:pPr>
            <w:r w:rsidRPr="001877FE">
              <w:rPr>
                <w:rFonts w:eastAsia="Arial"/>
                <w:color w:val="000000" w:themeColor="text1"/>
              </w:rPr>
              <w:t>x</w:t>
            </w:r>
          </w:p>
        </w:tc>
        <w:tc>
          <w:tcPr>
            <w:tcW w:w="522" w:type="dxa"/>
          </w:tcPr>
          <w:p w14:paraId="31826A94" w14:textId="72EEB0EC" w:rsidR="00232B59" w:rsidRPr="001877FE" w:rsidRDefault="00232B59" w:rsidP="00232B59">
            <w:pPr>
              <w:rPr>
                <w:rFonts w:eastAsia="Arial"/>
                <w:color w:val="000000" w:themeColor="text1"/>
              </w:rPr>
            </w:pPr>
            <w:r w:rsidRPr="001877FE">
              <w:rPr>
                <w:rFonts w:eastAsia="Arial"/>
                <w:color w:val="000000" w:themeColor="text1"/>
              </w:rPr>
              <w:t>x</w:t>
            </w:r>
          </w:p>
        </w:tc>
        <w:tc>
          <w:tcPr>
            <w:tcW w:w="521" w:type="dxa"/>
          </w:tcPr>
          <w:p w14:paraId="12EF0C03" w14:textId="63AA604D" w:rsidR="00232B59" w:rsidRPr="001877FE" w:rsidRDefault="00232B59" w:rsidP="00232B59">
            <w:pPr>
              <w:pStyle w:val="ListNumber2"/>
              <w:numPr>
                <w:ilvl w:val="0"/>
                <w:numId w:val="0"/>
              </w:numPr>
            </w:pPr>
            <w:r>
              <w:t>x</w:t>
            </w:r>
          </w:p>
        </w:tc>
        <w:tc>
          <w:tcPr>
            <w:tcW w:w="522" w:type="dxa"/>
          </w:tcPr>
          <w:p w14:paraId="2FFDBE5F" w14:textId="155384EB" w:rsidR="00232B59" w:rsidRPr="001877FE" w:rsidRDefault="00232B59" w:rsidP="00232B59">
            <w:pPr>
              <w:rPr>
                <w:rFonts w:eastAsia="Arial"/>
                <w:color w:val="000000" w:themeColor="text1"/>
              </w:rPr>
            </w:pPr>
          </w:p>
        </w:tc>
        <w:tc>
          <w:tcPr>
            <w:tcW w:w="521" w:type="dxa"/>
          </w:tcPr>
          <w:p w14:paraId="56F3B6C1" w14:textId="61A8B7AB" w:rsidR="00232B59" w:rsidRPr="001877FE" w:rsidRDefault="00232B59" w:rsidP="00232B59">
            <w:pPr>
              <w:rPr>
                <w:rFonts w:eastAsia="Arial"/>
                <w:color w:val="000000" w:themeColor="text1"/>
              </w:rPr>
            </w:pPr>
          </w:p>
        </w:tc>
        <w:tc>
          <w:tcPr>
            <w:tcW w:w="522" w:type="dxa"/>
          </w:tcPr>
          <w:p w14:paraId="31367496" w14:textId="4CED70DA" w:rsidR="00232B59" w:rsidRPr="001877FE" w:rsidRDefault="00232B59" w:rsidP="00232B59">
            <w:pPr>
              <w:rPr>
                <w:rFonts w:eastAsia="Arial"/>
                <w:color w:val="000000" w:themeColor="text1"/>
              </w:rPr>
            </w:pPr>
          </w:p>
        </w:tc>
      </w:tr>
      <w:tr w:rsidR="00232B59" w:rsidRPr="001877FE" w14:paraId="33F89899" w14:textId="77777777" w:rsidTr="7BA19A00">
        <w:tc>
          <w:tcPr>
            <w:tcW w:w="10910" w:type="dxa"/>
            <w:tcBorders>
              <w:right w:val="nil"/>
            </w:tcBorders>
            <w:shd w:val="clear" w:color="auto" w:fill="E7E6E6" w:themeFill="background2"/>
          </w:tcPr>
          <w:p w14:paraId="7F7B8E38" w14:textId="77777777" w:rsidR="00232B59" w:rsidRPr="001877FE" w:rsidRDefault="00232B59" w:rsidP="00232B59">
            <w:r w:rsidRPr="001877FE">
              <w:rPr>
                <w:b/>
                <w:bCs/>
              </w:rPr>
              <w:t>Creating written texts</w:t>
            </w:r>
          </w:p>
          <w:p w14:paraId="0AC2E279" w14:textId="6EACA2CE" w:rsidR="00232B59" w:rsidRPr="001877FE" w:rsidRDefault="00232B59" w:rsidP="00232B59">
            <w:r w:rsidRPr="001877FE">
              <w:rPr>
                <w:b/>
                <w:bCs/>
              </w:rPr>
              <w:t>EN2-CWT-01</w:t>
            </w:r>
            <w:r w:rsidRPr="001877FE">
              <w:t xml:space="preserve"> plans, creates and revises written texts for imaginative purposes, using text features, sentence-level grammar, </w:t>
            </w:r>
            <w:proofErr w:type="gramStart"/>
            <w:r w:rsidRPr="001877FE">
              <w:t>punctuation</w:t>
            </w:r>
            <w:proofErr w:type="gramEnd"/>
            <w:r w:rsidRPr="001877FE">
              <w:t xml:space="preserve"> and word-level language for a target audience</w:t>
            </w:r>
          </w:p>
        </w:tc>
        <w:tc>
          <w:tcPr>
            <w:tcW w:w="521" w:type="dxa"/>
            <w:tcBorders>
              <w:top w:val="single" w:sz="2" w:space="0" w:color="auto"/>
              <w:left w:val="nil"/>
              <w:right w:val="nil"/>
            </w:tcBorders>
            <w:shd w:val="clear" w:color="auto" w:fill="E7E6E6" w:themeFill="background2"/>
          </w:tcPr>
          <w:p w14:paraId="7176FA5F" w14:textId="77777777" w:rsidR="00232B59" w:rsidRPr="001877FE" w:rsidRDefault="00232B59" w:rsidP="00232B59"/>
        </w:tc>
        <w:tc>
          <w:tcPr>
            <w:tcW w:w="521" w:type="dxa"/>
            <w:tcBorders>
              <w:top w:val="single" w:sz="2" w:space="0" w:color="auto"/>
              <w:left w:val="nil"/>
              <w:right w:val="nil"/>
            </w:tcBorders>
            <w:shd w:val="clear" w:color="auto" w:fill="E7E6E6" w:themeFill="background2"/>
          </w:tcPr>
          <w:p w14:paraId="7C6FF41C" w14:textId="77777777" w:rsidR="00232B59" w:rsidRPr="001877FE" w:rsidRDefault="00232B59" w:rsidP="00232B59"/>
        </w:tc>
        <w:tc>
          <w:tcPr>
            <w:tcW w:w="522" w:type="dxa"/>
            <w:tcBorders>
              <w:top w:val="single" w:sz="2" w:space="0" w:color="auto"/>
              <w:left w:val="nil"/>
              <w:right w:val="nil"/>
            </w:tcBorders>
            <w:shd w:val="clear" w:color="auto" w:fill="E7E6E6" w:themeFill="background2"/>
          </w:tcPr>
          <w:p w14:paraId="6DF4E20F" w14:textId="77777777" w:rsidR="00232B59" w:rsidRPr="001877FE" w:rsidRDefault="00232B59" w:rsidP="00232B59"/>
        </w:tc>
        <w:tc>
          <w:tcPr>
            <w:tcW w:w="521" w:type="dxa"/>
            <w:tcBorders>
              <w:top w:val="single" w:sz="2" w:space="0" w:color="auto"/>
              <w:left w:val="nil"/>
              <w:right w:val="nil"/>
            </w:tcBorders>
            <w:shd w:val="clear" w:color="auto" w:fill="E7E6E6" w:themeFill="background2"/>
          </w:tcPr>
          <w:p w14:paraId="66915E72" w14:textId="77777777" w:rsidR="00232B59" w:rsidRPr="001877FE" w:rsidRDefault="00232B59" w:rsidP="00232B59"/>
        </w:tc>
        <w:tc>
          <w:tcPr>
            <w:tcW w:w="522" w:type="dxa"/>
            <w:tcBorders>
              <w:top w:val="single" w:sz="2" w:space="0" w:color="auto"/>
              <w:left w:val="nil"/>
              <w:right w:val="nil"/>
            </w:tcBorders>
            <w:shd w:val="clear" w:color="auto" w:fill="E7E6E6" w:themeFill="background2"/>
          </w:tcPr>
          <w:p w14:paraId="71E12523" w14:textId="77777777" w:rsidR="00232B59" w:rsidRPr="001877FE" w:rsidRDefault="00232B59" w:rsidP="00232B59"/>
        </w:tc>
        <w:tc>
          <w:tcPr>
            <w:tcW w:w="521" w:type="dxa"/>
            <w:tcBorders>
              <w:top w:val="single" w:sz="2" w:space="0" w:color="auto"/>
              <w:left w:val="nil"/>
              <w:right w:val="nil"/>
            </w:tcBorders>
            <w:shd w:val="clear" w:color="auto" w:fill="E7E6E6" w:themeFill="background2"/>
          </w:tcPr>
          <w:p w14:paraId="655A94DE" w14:textId="77777777" w:rsidR="00232B59" w:rsidRPr="001877FE" w:rsidRDefault="00232B59" w:rsidP="00232B59"/>
        </w:tc>
        <w:tc>
          <w:tcPr>
            <w:tcW w:w="522" w:type="dxa"/>
            <w:tcBorders>
              <w:top w:val="single" w:sz="2" w:space="0" w:color="auto"/>
              <w:left w:val="nil"/>
            </w:tcBorders>
            <w:shd w:val="clear" w:color="auto" w:fill="E7E6E6" w:themeFill="background2"/>
          </w:tcPr>
          <w:p w14:paraId="5F0DEAE1" w14:textId="77777777" w:rsidR="00232B59" w:rsidRPr="001877FE" w:rsidRDefault="00232B59" w:rsidP="00232B59"/>
        </w:tc>
      </w:tr>
      <w:tr w:rsidR="00232B59" w:rsidRPr="001877FE" w14:paraId="5A3F8FE0" w14:textId="77777777" w:rsidTr="7BA19A00">
        <w:tc>
          <w:tcPr>
            <w:tcW w:w="10910" w:type="dxa"/>
          </w:tcPr>
          <w:p w14:paraId="701D91EB" w14:textId="29332815" w:rsidR="00232B59" w:rsidRPr="001877FE" w:rsidRDefault="00232B59" w:rsidP="00232B59">
            <w:pPr>
              <w:pStyle w:val="ListBullet"/>
              <w:rPr>
                <w:rFonts w:eastAsia="Arial"/>
                <w:color w:val="000000" w:themeColor="text1"/>
              </w:rPr>
            </w:pPr>
            <w:r w:rsidRPr="001877FE">
              <w:t xml:space="preserve">Use an orientation, complication, resolution structure to create narratives centred on time, </w:t>
            </w:r>
            <w:proofErr w:type="gramStart"/>
            <w:r w:rsidRPr="001877FE">
              <w:t>place</w:t>
            </w:r>
            <w:proofErr w:type="gramEnd"/>
            <w:r w:rsidRPr="001877FE">
              <w:t xml:space="preserve"> and characters (CrT8)</w:t>
            </w:r>
          </w:p>
        </w:tc>
        <w:tc>
          <w:tcPr>
            <w:tcW w:w="521" w:type="dxa"/>
          </w:tcPr>
          <w:p w14:paraId="3973E7F2" w14:textId="77777777" w:rsidR="00232B59" w:rsidRPr="001877FE" w:rsidRDefault="00232B59" w:rsidP="00232B59">
            <w:pPr>
              <w:jc w:val="center"/>
              <w:rPr>
                <w:rFonts w:eastAsia="Arial"/>
                <w:color w:val="000000" w:themeColor="text1"/>
              </w:rPr>
            </w:pPr>
          </w:p>
        </w:tc>
        <w:tc>
          <w:tcPr>
            <w:tcW w:w="521" w:type="dxa"/>
          </w:tcPr>
          <w:p w14:paraId="2E960742" w14:textId="62BB63B1" w:rsidR="00232B59" w:rsidRPr="00CE0F40" w:rsidRDefault="00232B59" w:rsidP="00232B59">
            <w:pPr>
              <w:jc w:val="center"/>
              <w:rPr>
                <w:rFonts w:eastAsia="Arial"/>
                <w:color w:val="000000" w:themeColor="text1"/>
              </w:rPr>
            </w:pPr>
            <w:r w:rsidRPr="00CE0F40">
              <w:rPr>
                <w:rFonts w:eastAsia="Arial"/>
                <w:color w:val="000000" w:themeColor="text1"/>
              </w:rPr>
              <w:t>x</w:t>
            </w:r>
          </w:p>
        </w:tc>
        <w:tc>
          <w:tcPr>
            <w:tcW w:w="522" w:type="dxa"/>
          </w:tcPr>
          <w:p w14:paraId="4CA1285F" w14:textId="15E872B7" w:rsidR="00232B59" w:rsidRPr="00CE0F40" w:rsidRDefault="00232B59" w:rsidP="00232B59">
            <w:pPr>
              <w:rPr>
                <w:rFonts w:eastAsia="Arial"/>
                <w:color w:val="000000" w:themeColor="text1"/>
              </w:rPr>
            </w:pPr>
            <w:r w:rsidRPr="00CE0F40">
              <w:rPr>
                <w:rFonts w:eastAsia="Arial"/>
                <w:color w:val="000000" w:themeColor="text1"/>
              </w:rPr>
              <w:t>x</w:t>
            </w:r>
          </w:p>
        </w:tc>
        <w:tc>
          <w:tcPr>
            <w:tcW w:w="521" w:type="dxa"/>
          </w:tcPr>
          <w:p w14:paraId="5D96A398" w14:textId="6A9683BC" w:rsidR="00232B59" w:rsidRPr="00CE0F40" w:rsidRDefault="00232B59" w:rsidP="00232B59">
            <w:pPr>
              <w:rPr>
                <w:rFonts w:eastAsia="Arial"/>
                <w:color w:val="000000" w:themeColor="text1"/>
              </w:rPr>
            </w:pPr>
            <w:r w:rsidRPr="00CE0F40">
              <w:rPr>
                <w:rFonts w:eastAsia="Arial"/>
                <w:color w:val="000000" w:themeColor="text1"/>
              </w:rPr>
              <w:t>x</w:t>
            </w:r>
          </w:p>
        </w:tc>
        <w:tc>
          <w:tcPr>
            <w:tcW w:w="522" w:type="dxa"/>
          </w:tcPr>
          <w:p w14:paraId="770EEB50" w14:textId="10398EBE" w:rsidR="00232B59" w:rsidRPr="00CE0F40" w:rsidRDefault="00232B59" w:rsidP="00232B59">
            <w:pPr>
              <w:rPr>
                <w:rFonts w:eastAsia="Arial"/>
                <w:color w:val="000000" w:themeColor="text1"/>
              </w:rPr>
            </w:pPr>
            <w:r w:rsidRPr="00CE0F40">
              <w:rPr>
                <w:rFonts w:eastAsia="Arial"/>
                <w:color w:val="000000" w:themeColor="text1"/>
              </w:rPr>
              <w:t>x</w:t>
            </w:r>
          </w:p>
        </w:tc>
        <w:tc>
          <w:tcPr>
            <w:tcW w:w="521" w:type="dxa"/>
          </w:tcPr>
          <w:p w14:paraId="126647E3" w14:textId="185D8731" w:rsidR="00232B59" w:rsidRPr="00CE0F40" w:rsidRDefault="00232B59" w:rsidP="00232B59">
            <w:pPr>
              <w:rPr>
                <w:rFonts w:eastAsia="Arial"/>
                <w:color w:val="000000" w:themeColor="text1"/>
              </w:rPr>
            </w:pPr>
            <w:r w:rsidRPr="00CE0F40">
              <w:rPr>
                <w:rFonts w:eastAsia="Arial"/>
                <w:color w:val="000000" w:themeColor="text1"/>
              </w:rPr>
              <w:t>x</w:t>
            </w:r>
          </w:p>
        </w:tc>
        <w:tc>
          <w:tcPr>
            <w:tcW w:w="522" w:type="dxa"/>
          </w:tcPr>
          <w:p w14:paraId="78E091A0" w14:textId="35D5C50C" w:rsidR="00232B59" w:rsidRPr="00CE0F40" w:rsidRDefault="00232B59" w:rsidP="00232B59">
            <w:pPr>
              <w:rPr>
                <w:rFonts w:eastAsia="Arial"/>
                <w:color w:val="000000" w:themeColor="text1"/>
              </w:rPr>
            </w:pPr>
            <w:r w:rsidRPr="00CE0F40">
              <w:rPr>
                <w:rFonts w:eastAsia="Arial"/>
                <w:color w:val="000000" w:themeColor="text1"/>
              </w:rPr>
              <w:t>x</w:t>
            </w:r>
          </w:p>
        </w:tc>
      </w:tr>
      <w:tr w:rsidR="00232B59" w:rsidRPr="001877FE" w14:paraId="10427689" w14:textId="77777777" w:rsidTr="7BA19A00">
        <w:tc>
          <w:tcPr>
            <w:tcW w:w="10910" w:type="dxa"/>
          </w:tcPr>
          <w:p w14:paraId="7D39A0B6" w14:textId="6AB3CB2E" w:rsidR="00232B59" w:rsidRPr="001877FE" w:rsidRDefault="00232B59" w:rsidP="00232B59">
            <w:pPr>
              <w:pStyle w:val="ListBullet"/>
              <w:rPr>
                <w:rFonts w:eastAsia="Arial"/>
                <w:color w:val="000000" w:themeColor="text1"/>
              </w:rPr>
            </w:pPr>
            <w:r w:rsidRPr="001877FE">
              <w:rPr>
                <w:rFonts w:eastAsia="Arial"/>
                <w:color w:val="000000" w:themeColor="text1"/>
              </w:rPr>
              <w:lastRenderedPageBreak/>
              <w:t>Sequence ideas and actions into paragraphs aligned to the stages of the text, to provide elaborated details about settings, character motives and actions (CrT8)</w:t>
            </w:r>
          </w:p>
        </w:tc>
        <w:tc>
          <w:tcPr>
            <w:tcW w:w="521" w:type="dxa"/>
          </w:tcPr>
          <w:p w14:paraId="46EF42F2" w14:textId="1EDCE636" w:rsidR="00232B59" w:rsidRPr="001877FE" w:rsidRDefault="00232B59" w:rsidP="00232B59">
            <w:pPr>
              <w:jc w:val="center"/>
              <w:rPr>
                <w:rFonts w:eastAsia="Arial"/>
                <w:color w:val="000000" w:themeColor="text1"/>
              </w:rPr>
            </w:pPr>
          </w:p>
        </w:tc>
        <w:tc>
          <w:tcPr>
            <w:tcW w:w="521" w:type="dxa"/>
          </w:tcPr>
          <w:p w14:paraId="776A9668" w14:textId="03CB683E" w:rsidR="00232B59" w:rsidRPr="001877FE" w:rsidRDefault="00232B59" w:rsidP="00232B59">
            <w:pPr>
              <w:jc w:val="center"/>
              <w:rPr>
                <w:rFonts w:eastAsia="Arial"/>
                <w:color w:val="000000" w:themeColor="text1"/>
              </w:rPr>
            </w:pPr>
            <w:r w:rsidRPr="00CE0F40">
              <w:rPr>
                <w:rFonts w:eastAsia="Arial"/>
                <w:color w:val="000000" w:themeColor="text1"/>
              </w:rPr>
              <w:t>x</w:t>
            </w:r>
          </w:p>
        </w:tc>
        <w:tc>
          <w:tcPr>
            <w:tcW w:w="522" w:type="dxa"/>
          </w:tcPr>
          <w:p w14:paraId="33C26F4A" w14:textId="4B35EE8F" w:rsidR="00232B59" w:rsidRPr="001877FE" w:rsidRDefault="00232B59" w:rsidP="00232B59">
            <w:pPr>
              <w:rPr>
                <w:rFonts w:eastAsia="Arial"/>
                <w:color w:val="000000" w:themeColor="text1"/>
              </w:rPr>
            </w:pPr>
            <w:r w:rsidRPr="00CE0F40">
              <w:rPr>
                <w:rFonts w:eastAsia="Arial"/>
                <w:color w:val="000000" w:themeColor="text1"/>
              </w:rPr>
              <w:t>x</w:t>
            </w:r>
          </w:p>
        </w:tc>
        <w:tc>
          <w:tcPr>
            <w:tcW w:w="521" w:type="dxa"/>
          </w:tcPr>
          <w:p w14:paraId="5E8D4013" w14:textId="5DB44691"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Pr>
          <w:p w14:paraId="08DACE89" w14:textId="0E869BD3" w:rsidR="00232B59" w:rsidRPr="001877FE" w:rsidRDefault="00232B59" w:rsidP="00232B59">
            <w:pPr>
              <w:rPr>
                <w:rFonts w:eastAsia="Arial"/>
                <w:color w:val="000000" w:themeColor="text1"/>
              </w:rPr>
            </w:pPr>
          </w:p>
        </w:tc>
        <w:tc>
          <w:tcPr>
            <w:tcW w:w="521" w:type="dxa"/>
          </w:tcPr>
          <w:p w14:paraId="78553E84" w14:textId="3FC1B688" w:rsidR="00232B59" w:rsidRPr="001877FE" w:rsidRDefault="00232B59" w:rsidP="00232B59">
            <w:r w:rsidRPr="00CE0F40">
              <w:rPr>
                <w:rFonts w:eastAsia="Arial"/>
                <w:color w:val="000000" w:themeColor="text1"/>
              </w:rPr>
              <w:t>x</w:t>
            </w:r>
          </w:p>
        </w:tc>
        <w:tc>
          <w:tcPr>
            <w:tcW w:w="522" w:type="dxa"/>
          </w:tcPr>
          <w:p w14:paraId="07B4417F" w14:textId="348A62C1" w:rsidR="00232B59" w:rsidRPr="001877FE" w:rsidRDefault="00232B59" w:rsidP="00232B59">
            <w:pPr>
              <w:rPr>
                <w:rFonts w:eastAsia="Arial"/>
                <w:color w:val="000000" w:themeColor="text1"/>
              </w:rPr>
            </w:pPr>
            <w:r w:rsidRPr="00CE0F40">
              <w:rPr>
                <w:rFonts w:eastAsia="Arial"/>
                <w:color w:val="000000" w:themeColor="text1"/>
              </w:rPr>
              <w:t>x</w:t>
            </w:r>
          </w:p>
        </w:tc>
      </w:tr>
      <w:tr w:rsidR="00232B59" w:rsidRPr="001877FE" w14:paraId="00334A7A" w14:textId="77777777" w:rsidTr="7BA19A00">
        <w:tc>
          <w:tcPr>
            <w:tcW w:w="10910" w:type="dxa"/>
          </w:tcPr>
          <w:p w14:paraId="2CB6360B" w14:textId="7C705568" w:rsidR="00232B59" w:rsidRPr="001877FE" w:rsidRDefault="00232B59" w:rsidP="00232B59">
            <w:pPr>
              <w:pStyle w:val="ListBullet"/>
              <w:rPr>
                <w:rFonts w:eastAsia="Arial"/>
                <w:color w:val="000000" w:themeColor="text1"/>
              </w:rPr>
            </w:pPr>
            <w:r w:rsidRPr="001877FE">
              <w:rPr>
                <w:rFonts w:eastAsia="Arial"/>
                <w:color w:val="000000" w:themeColor="text1"/>
              </w:rPr>
              <w:t>Experiment with using and punctuating dialogue in texts (PuN5)</w:t>
            </w:r>
          </w:p>
        </w:tc>
        <w:tc>
          <w:tcPr>
            <w:tcW w:w="521" w:type="dxa"/>
          </w:tcPr>
          <w:p w14:paraId="495BA0B7" w14:textId="6CC62DF8" w:rsidR="00232B59" w:rsidRPr="001877FE" w:rsidRDefault="00232B59" w:rsidP="00232B59">
            <w:pPr>
              <w:jc w:val="center"/>
              <w:rPr>
                <w:rFonts w:eastAsia="Arial"/>
                <w:color w:val="000000" w:themeColor="text1"/>
              </w:rPr>
            </w:pPr>
            <w:r w:rsidRPr="00CE0F40">
              <w:rPr>
                <w:rFonts w:eastAsia="Arial"/>
                <w:color w:val="000000" w:themeColor="text1"/>
              </w:rPr>
              <w:t>x</w:t>
            </w:r>
          </w:p>
        </w:tc>
        <w:tc>
          <w:tcPr>
            <w:tcW w:w="521" w:type="dxa"/>
          </w:tcPr>
          <w:p w14:paraId="6A86FF97" w14:textId="0EA0A707" w:rsidR="00232B59" w:rsidRPr="001877FE" w:rsidRDefault="00232B59" w:rsidP="00232B59">
            <w:pPr>
              <w:jc w:val="center"/>
              <w:rPr>
                <w:rFonts w:eastAsia="Arial"/>
                <w:color w:val="000000" w:themeColor="text1"/>
              </w:rPr>
            </w:pPr>
            <w:r w:rsidRPr="00CE0F40">
              <w:rPr>
                <w:rFonts w:eastAsia="Arial"/>
                <w:color w:val="000000" w:themeColor="text1"/>
              </w:rPr>
              <w:t>x</w:t>
            </w:r>
          </w:p>
        </w:tc>
        <w:tc>
          <w:tcPr>
            <w:tcW w:w="522" w:type="dxa"/>
          </w:tcPr>
          <w:p w14:paraId="3B0C0844" w14:textId="3F714BBE" w:rsidR="00232B59" w:rsidRPr="001877FE" w:rsidRDefault="00232B59" w:rsidP="00232B59">
            <w:pPr>
              <w:rPr>
                <w:rFonts w:eastAsia="Arial"/>
                <w:color w:val="000000" w:themeColor="text1"/>
              </w:rPr>
            </w:pPr>
          </w:p>
        </w:tc>
        <w:tc>
          <w:tcPr>
            <w:tcW w:w="521" w:type="dxa"/>
          </w:tcPr>
          <w:p w14:paraId="6C080F46" w14:textId="7DA2F131"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Pr>
          <w:p w14:paraId="3E903C8C" w14:textId="37EBC594" w:rsidR="00232B59" w:rsidRPr="001877FE" w:rsidRDefault="00232B59" w:rsidP="00232B59">
            <w:pPr>
              <w:rPr>
                <w:rFonts w:eastAsia="Arial"/>
                <w:color w:val="000000" w:themeColor="text1"/>
              </w:rPr>
            </w:pPr>
          </w:p>
        </w:tc>
        <w:tc>
          <w:tcPr>
            <w:tcW w:w="521" w:type="dxa"/>
          </w:tcPr>
          <w:p w14:paraId="320E6ED0" w14:textId="36790367"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Pr>
          <w:p w14:paraId="67F037AE" w14:textId="3C56FED1" w:rsidR="00232B59" w:rsidRPr="001877FE" w:rsidRDefault="00232B59" w:rsidP="00232B59">
            <w:pPr>
              <w:rPr>
                <w:rFonts w:eastAsia="Arial"/>
                <w:color w:val="000000" w:themeColor="text1"/>
              </w:rPr>
            </w:pPr>
            <w:r w:rsidRPr="00CE0F40">
              <w:rPr>
                <w:rFonts w:eastAsia="Arial"/>
                <w:color w:val="000000" w:themeColor="text1"/>
              </w:rPr>
              <w:t>x</w:t>
            </w:r>
          </w:p>
        </w:tc>
      </w:tr>
      <w:tr w:rsidR="00232B59" w:rsidRPr="001877FE" w14:paraId="3E568581" w14:textId="77777777" w:rsidTr="7BA19A00">
        <w:trPr>
          <w:trHeight w:val="300"/>
        </w:trPr>
        <w:tc>
          <w:tcPr>
            <w:tcW w:w="10910" w:type="dxa"/>
          </w:tcPr>
          <w:p w14:paraId="29A394D8" w14:textId="3E986AE3" w:rsidR="00232B59" w:rsidRPr="001877FE" w:rsidRDefault="00232B59" w:rsidP="00232B59">
            <w:pPr>
              <w:pStyle w:val="ListBullet"/>
              <w:rPr>
                <w:rFonts w:eastAsia="Arial"/>
                <w:color w:val="000000" w:themeColor="text1"/>
              </w:rPr>
            </w:pPr>
            <w:r w:rsidRPr="001877FE">
              <w:rPr>
                <w:rFonts w:eastAsia="Arial"/>
                <w:color w:val="000000" w:themeColor="text1"/>
              </w:rPr>
              <w:t xml:space="preserve">Use temporal, </w:t>
            </w:r>
            <w:proofErr w:type="gramStart"/>
            <w:r w:rsidRPr="001877FE">
              <w:rPr>
                <w:rFonts w:eastAsia="Arial"/>
                <w:color w:val="000000" w:themeColor="text1"/>
              </w:rPr>
              <w:t>conditional</w:t>
            </w:r>
            <w:proofErr w:type="gramEnd"/>
            <w:r w:rsidRPr="001877FE">
              <w:rPr>
                <w:rFonts w:eastAsia="Arial"/>
                <w:color w:val="000000" w:themeColor="text1"/>
              </w:rPr>
              <w:t xml:space="preserve"> and causal conjunctions within sentences, and as connectives to link ideas across sentences for cohesion (CrT8)</w:t>
            </w:r>
          </w:p>
        </w:tc>
        <w:tc>
          <w:tcPr>
            <w:tcW w:w="521" w:type="dxa"/>
          </w:tcPr>
          <w:p w14:paraId="4658307D" w14:textId="20AF0CB0" w:rsidR="00232B59" w:rsidRPr="001877FE" w:rsidRDefault="00232B59" w:rsidP="00232B59">
            <w:pPr>
              <w:jc w:val="center"/>
              <w:rPr>
                <w:rFonts w:eastAsia="Arial"/>
                <w:color w:val="000000" w:themeColor="text1"/>
              </w:rPr>
            </w:pPr>
            <w:r w:rsidRPr="00CE0F40">
              <w:rPr>
                <w:rFonts w:eastAsia="Arial"/>
                <w:color w:val="000000" w:themeColor="text1"/>
              </w:rPr>
              <w:t>x</w:t>
            </w:r>
          </w:p>
        </w:tc>
        <w:tc>
          <w:tcPr>
            <w:tcW w:w="521" w:type="dxa"/>
          </w:tcPr>
          <w:p w14:paraId="1695E41F" w14:textId="2D4D91F6" w:rsidR="00232B59" w:rsidRPr="001877FE" w:rsidRDefault="00232B59" w:rsidP="00232B59">
            <w:pPr>
              <w:jc w:val="center"/>
              <w:rPr>
                <w:rFonts w:eastAsia="Arial"/>
                <w:color w:val="000000" w:themeColor="text1"/>
              </w:rPr>
            </w:pPr>
            <w:r w:rsidRPr="00CE0F40">
              <w:rPr>
                <w:rFonts w:eastAsia="Arial"/>
                <w:color w:val="000000" w:themeColor="text1"/>
              </w:rPr>
              <w:t>x</w:t>
            </w:r>
          </w:p>
        </w:tc>
        <w:tc>
          <w:tcPr>
            <w:tcW w:w="522" w:type="dxa"/>
          </w:tcPr>
          <w:p w14:paraId="455F11E2" w14:textId="6E9C29AA" w:rsidR="00232B59" w:rsidRPr="001877FE" w:rsidRDefault="00232B59" w:rsidP="00232B59">
            <w:pPr>
              <w:rPr>
                <w:rFonts w:eastAsia="Arial"/>
                <w:color w:val="000000" w:themeColor="text1"/>
              </w:rPr>
            </w:pPr>
          </w:p>
        </w:tc>
        <w:tc>
          <w:tcPr>
            <w:tcW w:w="521" w:type="dxa"/>
          </w:tcPr>
          <w:p w14:paraId="08F1F667" w14:textId="68A0234F" w:rsidR="00232B59" w:rsidRPr="001877FE" w:rsidRDefault="00232B59" w:rsidP="00232B59">
            <w:pPr>
              <w:rPr>
                <w:rFonts w:eastAsia="Arial"/>
                <w:color w:val="000000" w:themeColor="text1"/>
              </w:rPr>
            </w:pPr>
          </w:p>
        </w:tc>
        <w:tc>
          <w:tcPr>
            <w:tcW w:w="522" w:type="dxa"/>
          </w:tcPr>
          <w:p w14:paraId="7D49532C" w14:textId="3CE97361" w:rsidR="00232B59" w:rsidRPr="001877FE" w:rsidRDefault="005A3B77" w:rsidP="00232B59">
            <w:pPr>
              <w:rPr>
                <w:rFonts w:eastAsia="Arial"/>
                <w:color w:val="000000" w:themeColor="text1"/>
              </w:rPr>
            </w:pPr>
            <w:r>
              <w:rPr>
                <w:rFonts w:eastAsia="Arial"/>
                <w:color w:val="000000" w:themeColor="text1"/>
              </w:rPr>
              <w:t>x</w:t>
            </w:r>
          </w:p>
        </w:tc>
        <w:tc>
          <w:tcPr>
            <w:tcW w:w="521" w:type="dxa"/>
          </w:tcPr>
          <w:p w14:paraId="5FBEE704" w14:textId="6113DE2A"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Pr>
          <w:p w14:paraId="7AFC755D" w14:textId="131D11EF" w:rsidR="00232B59" w:rsidRPr="001877FE" w:rsidRDefault="00232B59" w:rsidP="00232B59">
            <w:pPr>
              <w:rPr>
                <w:rFonts w:eastAsia="Arial"/>
                <w:color w:val="000000" w:themeColor="text1"/>
              </w:rPr>
            </w:pPr>
            <w:r w:rsidRPr="00CE0F40">
              <w:rPr>
                <w:rFonts w:eastAsia="Arial"/>
                <w:color w:val="000000" w:themeColor="text1"/>
              </w:rPr>
              <w:t>x</w:t>
            </w:r>
          </w:p>
        </w:tc>
      </w:tr>
      <w:tr w:rsidR="00232B59" w:rsidRPr="001877FE" w14:paraId="56F5ED17" w14:textId="77777777" w:rsidTr="7BA19A00">
        <w:trPr>
          <w:trHeight w:val="300"/>
        </w:trPr>
        <w:tc>
          <w:tcPr>
            <w:tcW w:w="10910" w:type="dxa"/>
          </w:tcPr>
          <w:p w14:paraId="0F73E166" w14:textId="2FFAF94A" w:rsidR="00232B59" w:rsidRPr="001877FE" w:rsidRDefault="00232B59" w:rsidP="00232B59">
            <w:pPr>
              <w:pStyle w:val="ListBullet"/>
              <w:rPr>
                <w:rFonts w:eastAsia="Arial"/>
                <w:color w:val="000000" w:themeColor="text1"/>
              </w:rPr>
            </w:pPr>
            <w:r w:rsidRPr="001877FE">
              <w:rPr>
                <w:rFonts w:eastAsia="Arial"/>
                <w:color w:val="000000" w:themeColor="text1"/>
              </w:rPr>
              <w:t xml:space="preserve">Use language to create imagery or humour, including idioms, puns, </w:t>
            </w:r>
            <w:proofErr w:type="gramStart"/>
            <w:r w:rsidRPr="001877FE">
              <w:rPr>
                <w:rFonts w:eastAsia="Arial"/>
                <w:color w:val="000000" w:themeColor="text1"/>
              </w:rPr>
              <w:t>simile</w:t>
            </w:r>
            <w:proofErr w:type="gramEnd"/>
            <w:r w:rsidRPr="001877FE">
              <w:rPr>
                <w:rFonts w:eastAsia="Arial"/>
                <w:color w:val="000000" w:themeColor="text1"/>
              </w:rPr>
              <w:t xml:space="preserve"> and personification (CrT8)</w:t>
            </w:r>
          </w:p>
        </w:tc>
        <w:tc>
          <w:tcPr>
            <w:tcW w:w="521" w:type="dxa"/>
          </w:tcPr>
          <w:p w14:paraId="031485D0" w14:textId="0204B209" w:rsidR="00232B59" w:rsidRPr="00CE0F40" w:rsidRDefault="00232B59" w:rsidP="00232B59">
            <w:pPr>
              <w:jc w:val="center"/>
              <w:rPr>
                <w:rFonts w:eastAsia="Arial"/>
                <w:color w:val="000000" w:themeColor="text1"/>
              </w:rPr>
            </w:pPr>
            <w:r w:rsidRPr="00CE0F40">
              <w:rPr>
                <w:rFonts w:eastAsia="Arial"/>
                <w:color w:val="000000" w:themeColor="text1"/>
              </w:rPr>
              <w:t>x</w:t>
            </w:r>
          </w:p>
        </w:tc>
        <w:tc>
          <w:tcPr>
            <w:tcW w:w="521" w:type="dxa"/>
          </w:tcPr>
          <w:p w14:paraId="1DC06CFA" w14:textId="7CFA6121" w:rsidR="00232B59" w:rsidRPr="001877FE" w:rsidRDefault="00232B59" w:rsidP="00232B59">
            <w:pPr>
              <w:jc w:val="center"/>
              <w:rPr>
                <w:rFonts w:eastAsia="Arial"/>
                <w:color w:val="000000" w:themeColor="text1"/>
              </w:rPr>
            </w:pPr>
            <w:r w:rsidRPr="00CE0F40">
              <w:rPr>
                <w:rFonts w:eastAsia="Arial"/>
                <w:color w:val="000000" w:themeColor="text1"/>
              </w:rPr>
              <w:t>x</w:t>
            </w:r>
          </w:p>
        </w:tc>
        <w:tc>
          <w:tcPr>
            <w:tcW w:w="522" w:type="dxa"/>
          </w:tcPr>
          <w:p w14:paraId="344D3503" w14:textId="0EC73791" w:rsidR="00232B59" w:rsidRPr="001877FE" w:rsidRDefault="00232B59" w:rsidP="00232B59">
            <w:pPr>
              <w:rPr>
                <w:rFonts w:eastAsia="Arial"/>
                <w:color w:val="000000" w:themeColor="text1"/>
              </w:rPr>
            </w:pPr>
          </w:p>
        </w:tc>
        <w:tc>
          <w:tcPr>
            <w:tcW w:w="521" w:type="dxa"/>
          </w:tcPr>
          <w:p w14:paraId="3D95E8F9" w14:textId="7A63019A" w:rsidR="00232B59" w:rsidRPr="001877FE" w:rsidRDefault="00232B59" w:rsidP="00232B59">
            <w:pPr>
              <w:rPr>
                <w:rFonts w:eastAsia="Arial"/>
                <w:color w:val="000000" w:themeColor="text1"/>
              </w:rPr>
            </w:pPr>
          </w:p>
        </w:tc>
        <w:tc>
          <w:tcPr>
            <w:tcW w:w="522" w:type="dxa"/>
          </w:tcPr>
          <w:p w14:paraId="6E0906B3" w14:textId="42F622EC" w:rsidR="00232B59" w:rsidRPr="001877FE" w:rsidRDefault="00232B59" w:rsidP="00232B59">
            <w:pPr>
              <w:rPr>
                <w:rFonts w:eastAsia="Arial"/>
                <w:color w:val="000000" w:themeColor="text1"/>
              </w:rPr>
            </w:pPr>
          </w:p>
        </w:tc>
        <w:tc>
          <w:tcPr>
            <w:tcW w:w="521" w:type="dxa"/>
          </w:tcPr>
          <w:p w14:paraId="2E031351" w14:textId="7D604367"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Pr>
          <w:p w14:paraId="7DF07FDE" w14:textId="799E7F30" w:rsidR="00232B59" w:rsidRPr="001877FE" w:rsidRDefault="00232B59" w:rsidP="00232B59">
            <w:pPr>
              <w:rPr>
                <w:rFonts w:eastAsia="Arial"/>
                <w:color w:val="000000" w:themeColor="text1"/>
              </w:rPr>
            </w:pPr>
            <w:r w:rsidRPr="00CE0F40">
              <w:rPr>
                <w:rFonts w:eastAsia="Arial"/>
                <w:color w:val="000000" w:themeColor="text1"/>
              </w:rPr>
              <w:t>x</w:t>
            </w:r>
          </w:p>
        </w:tc>
      </w:tr>
      <w:tr w:rsidR="00232B59" w:rsidRPr="001877FE" w14:paraId="2AF32BEF" w14:textId="77777777" w:rsidTr="7BA19A00">
        <w:trPr>
          <w:trHeight w:val="300"/>
        </w:trPr>
        <w:tc>
          <w:tcPr>
            <w:tcW w:w="10910" w:type="dxa"/>
          </w:tcPr>
          <w:p w14:paraId="3F751552" w14:textId="7DB8FA75" w:rsidR="00232B59" w:rsidRPr="001877FE" w:rsidRDefault="00232B59" w:rsidP="00232B59">
            <w:pPr>
              <w:pStyle w:val="ListBullet"/>
              <w:rPr>
                <w:rFonts w:eastAsia="Arial"/>
                <w:color w:val="000000" w:themeColor="text1"/>
              </w:rPr>
            </w:pPr>
            <w:r w:rsidRPr="001877FE">
              <w:rPr>
                <w:rFonts w:eastAsia="Arial"/>
                <w:color w:val="000000" w:themeColor="text1"/>
              </w:rPr>
              <w:t xml:space="preserve">Use simple, </w:t>
            </w:r>
            <w:proofErr w:type="gramStart"/>
            <w:r w:rsidRPr="001877FE">
              <w:rPr>
                <w:rFonts w:eastAsia="Arial"/>
                <w:color w:val="000000" w:themeColor="text1"/>
              </w:rPr>
              <w:t>compound</w:t>
            </w:r>
            <w:proofErr w:type="gramEnd"/>
            <w:r w:rsidRPr="001877FE">
              <w:rPr>
                <w:rFonts w:eastAsia="Arial"/>
                <w:color w:val="000000" w:themeColor="text1"/>
              </w:rPr>
              <w:t xml:space="preserve"> and complex sentences of varying lengths for variation and readability (CrT7, GrA5)</w:t>
            </w:r>
          </w:p>
        </w:tc>
        <w:tc>
          <w:tcPr>
            <w:tcW w:w="521" w:type="dxa"/>
          </w:tcPr>
          <w:p w14:paraId="53BE8681" w14:textId="1FD2609E" w:rsidR="00232B59" w:rsidRPr="001877FE" w:rsidRDefault="00232B59" w:rsidP="00232B59">
            <w:pPr>
              <w:jc w:val="center"/>
              <w:rPr>
                <w:rFonts w:eastAsia="Arial"/>
                <w:color w:val="000000" w:themeColor="text1"/>
              </w:rPr>
            </w:pPr>
            <w:r w:rsidRPr="00CE0F40">
              <w:rPr>
                <w:rFonts w:eastAsia="Arial"/>
                <w:color w:val="000000" w:themeColor="text1"/>
              </w:rPr>
              <w:t>x</w:t>
            </w:r>
          </w:p>
        </w:tc>
        <w:tc>
          <w:tcPr>
            <w:tcW w:w="521" w:type="dxa"/>
          </w:tcPr>
          <w:p w14:paraId="1385E440" w14:textId="0928F0E3" w:rsidR="00232B59" w:rsidRPr="001877FE" w:rsidRDefault="00232B59" w:rsidP="00232B59">
            <w:pPr>
              <w:jc w:val="center"/>
              <w:rPr>
                <w:rFonts w:eastAsia="Arial"/>
                <w:color w:val="000000" w:themeColor="text1"/>
              </w:rPr>
            </w:pPr>
            <w:r w:rsidRPr="00CE0F40">
              <w:rPr>
                <w:rFonts w:eastAsia="Arial"/>
                <w:color w:val="000000" w:themeColor="text1"/>
              </w:rPr>
              <w:t>x</w:t>
            </w:r>
          </w:p>
        </w:tc>
        <w:tc>
          <w:tcPr>
            <w:tcW w:w="522" w:type="dxa"/>
          </w:tcPr>
          <w:p w14:paraId="04C8FDE2" w14:textId="3C30F04D" w:rsidR="00232B59" w:rsidRPr="001877FE" w:rsidRDefault="00232B59" w:rsidP="00232B59">
            <w:pPr>
              <w:rPr>
                <w:rFonts w:eastAsia="Arial"/>
                <w:color w:val="000000" w:themeColor="text1"/>
              </w:rPr>
            </w:pPr>
            <w:r w:rsidRPr="00CE0F40">
              <w:rPr>
                <w:rFonts w:eastAsia="Arial"/>
                <w:color w:val="000000" w:themeColor="text1"/>
              </w:rPr>
              <w:t>x</w:t>
            </w:r>
          </w:p>
        </w:tc>
        <w:tc>
          <w:tcPr>
            <w:tcW w:w="521" w:type="dxa"/>
          </w:tcPr>
          <w:p w14:paraId="631A823E" w14:textId="77CC9734"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Pr>
          <w:p w14:paraId="6A0B78A9" w14:textId="77267D21" w:rsidR="00232B59" w:rsidRPr="001877FE" w:rsidRDefault="00232B59" w:rsidP="00232B59">
            <w:pPr>
              <w:rPr>
                <w:rFonts w:eastAsia="Arial"/>
                <w:color w:val="000000" w:themeColor="text1"/>
              </w:rPr>
            </w:pPr>
            <w:r w:rsidRPr="00CE0F40">
              <w:rPr>
                <w:rFonts w:eastAsia="Arial"/>
                <w:color w:val="000000" w:themeColor="text1"/>
              </w:rPr>
              <w:t>x</w:t>
            </w:r>
          </w:p>
        </w:tc>
        <w:tc>
          <w:tcPr>
            <w:tcW w:w="521" w:type="dxa"/>
          </w:tcPr>
          <w:p w14:paraId="43E77F29" w14:textId="07E91787"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Pr>
          <w:p w14:paraId="49E6D19A" w14:textId="58222122" w:rsidR="00232B59" w:rsidRPr="001877FE" w:rsidRDefault="00232B59" w:rsidP="00232B59">
            <w:pPr>
              <w:rPr>
                <w:rFonts w:eastAsia="Arial"/>
                <w:color w:val="000000" w:themeColor="text1"/>
              </w:rPr>
            </w:pPr>
            <w:r w:rsidRPr="00CE0F40">
              <w:rPr>
                <w:rFonts w:eastAsia="Arial"/>
                <w:color w:val="000000" w:themeColor="text1"/>
              </w:rPr>
              <w:t>x</w:t>
            </w:r>
          </w:p>
        </w:tc>
      </w:tr>
      <w:tr w:rsidR="00232B59" w:rsidRPr="001877FE" w14:paraId="544ACF44" w14:textId="77777777" w:rsidTr="7BA19A00">
        <w:trPr>
          <w:trHeight w:val="300"/>
        </w:trPr>
        <w:tc>
          <w:tcPr>
            <w:tcW w:w="10910" w:type="dxa"/>
          </w:tcPr>
          <w:p w14:paraId="2F53DE19" w14:textId="24D0ECDF" w:rsidR="00232B59" w:rsidRPr="001877FE" w:rsidRDefault="00232B59" w:rsidP="00232B59">
            <w:pPr>
              <w:pStyle w:val="ListBullet"/>
              <w:numPr>
                <w:ilvl w:val="0"/>
                <w:numId w:val="0"/>
              </w:numPr>
            </w:pPr>
            <w:r>
              <w:t>Use commas between words in a list or to separate adjectives when more than one is used</w:t>
            </w:r>
          </w:p>
        </w:tc>
        <w:tc>
          <w:tcPr>
            <w:tcW w:w="521" w:type="dxa"/>
          </w:tcPr>
          <w:p w14:paraId="3F7C2838" w14:textId="77777777" w:rsidR="00232B59" w:rsidRPr="001877FE" w:rsidRDefault="00232B59" w:rsidP="00232B59">
            <w:pPr>
              <w:jc w:val="center"/>
              <w:rPr>
                <w:rFonts w:eastAsia="Arial"/>
                <w:color w:val="000000" w:themeColor="text1"/>
              </w:rPr>
            </w:pPr>
          </w:p>
        </w:tc>
        <w:tc>
          <w:tcPr>
            <w:tcW w:w="521" w:type="dxa"/>
          </w:tcPr>
          <w:p w14:paraId="191FBC98" w14:textId="4E8A9DED" w:rsidR="00232B59" w:rsidRPr="001877FE" w:rsidRDefault="00232B59" w:rsidP="00232B59">
            <w:pPr>
              <w:jc w:val="center"/>
              <w:rPr>
                <w:rFonts w:eastAsia="Arial"/>
                <w:color w:val="000000" w:themeColor="text1"/>
              </w:rPr>
            </w:pPr>
            <w:r w:rsidRPr="00CE0F40">
              <w:rPr>
                <w:rFonts w:eastAsia="Arial"/>
                <w:color w:val="000000" w:themeColor="text1"/>
              </w:rPr>
              <w:t>x</w:t>
            </w:r>
          </w:p>
        </w:tc>
        <w:tc>
          <w:tcPr>
            <w:tcW w:w="522" w:type="dxa"/>
          </w:tcPr>
          <w:p w14:paraId="7192DB4C" w14:textId="43A96E7A" w:rsidR="00232B59" w:rsidRPr="001877FE" w:rsidRDefault="00232B59" w:rsidP="00232B59">
            <w:pPr>
              <w:rPr>
                <w:rFonts w:eastAsia="Arial"/>
                <w:color w:val="000000" w:themeColor="text1"/>
              </w:rPr>
            </w:pPr>
            <w:r w:rsidRPr="00CE0F40">
              <w:rPr>
                <w:rFonts w:eastAsia="Arial"/>
                <w:color w:val="000000" w:themeColor="text1"/>
              </w:rPr>
              <w:t>x</w:t>
            </w:r>
          </w:p>
        </w:tc>
        <w:tc>
          <w:tcPr>
            <w:tcW w:w="521" w:type="dxa"/>
          </w:tcPr>
          <w:p w14:paraId="29F3E8C6" w14:textId="728F20B5"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Pr>
          <w:p w14:paraId="0D35B8A4" w14:textId="77777777" w:rsidR="00232B59" w:rsidRPr="001877FE" w:rsidRDefault="00232B59" w:rsidP="00232B59">
            <w:pPr>
              <w:rPr>
                <w:rFonts w:eastAsia="Arial"/>
                <w:color w:val="000000" w:themeColor="text1"/>
              </w:rPr>
            </w:pPr>
          </w:p>
        </w:tc>
        <w:tc>
          <w:tcPr>
            <w:tcW w:w="521" w:type="dxa"/>
          </w:tcPr>
          <w:p w14:paraId="60F934B5" w14:textId="77777777" w:rsidR="00232B59" w:rsidRPr="001877FE" w:rsidRDefault="00232B59" w:rsidP="00232B59">
            <w:pPr>
              <w:rPr>
                <w:rFonts w:eastAsia="Arial"/>
                <w:color w:val="000000" w:themeColor="text1"/>
              </w:rPr>
            </w:pPr>
          </w:p>
        </w:tc>
        <w:tc>
          <w:tcPr>
            <w:tcW w:w="522" w:type="dxa"/>
          </w:tcPr>
          <w:p w14:paraId="5367E862" w14:textId="77777777" w:rsidR="00232B59" w:rsidRPr="001877FE" w:rsidRDefault="00232B59" w:rsidP="00232B59">
            <w:pPr>
              <w:rPr>
                <w:rFonts w:eastAsia="Arial"/>
                <w:color w:val="000000" w:themeColor="text1"/>
              </w:rPr>
            </w:pPr>
          </w:p>
        </w:tc>
      </w:tr>
      <w:tr w:rsidR="00232B59" w:rsidRPr="001877FE" w14:paraId="3621EF1A" w14:textId="77777777" w:rsidTr="7BA19A00">
        <w:trPr>
          <w:trHeight w:val="300"/>
        </w:trPr>
        <w:tc>
          <w:tcPr>
            <w:tcW w:w="10910" w:type="dxa"/>
          </w:tcPr>
          <w:p w14:paraId="1221BE9D" w14:textId="6D615B85" w:rsidR="00232B59" w:rsidRPr="001877FE" w:rsidRDefault="00232B59" w:rsidP="00232B59">
            <w:pPr>
              <w:pStyle w:val="ListBullet"/>
              <w:rPr>
                <w:rFonts w:eastAsia="Arial"/>
                <w:color w:val="000000" w:themeColor="text1"/>
              </w:rPr>
            </w:pPr>
            <w:r w:rsidRPr="001877FE">
              <w:rPr>
                <w:rFonts w:eastAsia="Arial"/>
                <w:color w:val="000000" w:themeColor="text1"/>
              </w:rPr>
              <w:t>Use a comma to separate a dependent clause before a main clause (PuN6)</w:t>
            </w:r>
          </w:p>
        </w:tc>
        <w:tc>
          <w:tcPr>
            <w:tcW w:w="521" w:type="dxa"/>
            <w:tcBorders>
              <w:bottom w:val="single" w:sz="2" w:space="0" w:color="auto"/>
            </w:tcBorders>
          </w:tcPr>
          <w:p w14:paraId="4A07BBCB" w14:textId="4B00EBD6" w:rsidR="00232B59" w:rsidRPr="001877FE" w:rsidRDefault="00232B59" w:rsidP="00232B59">
            <w:pPr>
              <w:jc w:val="center"/>
              <w:rPr>
                <w:rFonts w:eastAsia="Arial"/>
                <w:color w:val="000000" w:themeColor="text1"/>
              </w:rPr>
            </w:pPr>
          </w:p>
        </w:tc>
        <w:tc>
          <w:tcPr>
            <w:tcW w:w="521" w:type="dxa"/>
            <w:tcBorders>
              <w:bottom w:val="single" w:sz="2" w:space="0" w:color="auto"/>
            </w:tcBorders>
          </w:tcPr>
          <w:p w14:paraId="0D09FA84" w14:textId="38D0882E" w:rsidR="00232B59" w:rsidRPr="001877FE" w:rsidRDefault="00232B59" w:rsidP="00232B59">
            <w:pPr>
              <w:jc w:val="center"/>
              <w:rPr>
                <w:rFonts w:eastAsia="Arial"/>
                <w:color w:val="000000" w:themeColor="text1"/>
              </w:rPr>
            </w:pPr>
            <w:r w:rsidRPr="00CE0F40">
              <w:rPr>
                <w:rFonts w:eastAsia="Arial"/>
                <w:color w:val="000000" w:themeColor="text1"/>
              </w:rPr>
              <w:t>x</w:t>
            </w:r>
          </w:p>
        </w:tc>
        <w:tc>
          <w:tcPr>
            <w:tcW w:w="522" w:type="dxa"/>
            <w:tcBorders>
              <w:bottom w:val="single" w:sz="2" w:space="0" w:color="auto"/>
            </w:tcBorders>
          </w:tcPr>
          <w:p w14:paraId="219F9E96" w14:textId="56B85776" w:rsidR="00232B59" w:rsidRPr="001877FE" w:rsidRDefault="00232B59" w:rsidP="00232B59">
            <w:pPr>
              <w:rPr>
                <w:rFonts w:eastAsia="Arial"/>
                <w:color w:val="000000" w:themeColor="text1"/>
              </w:rPr>
            </w:pPr>
          </w:p>
        </w:tc>
        <w:tc>
          <w:tcPr>
            <w:tcW w:w="521" w:type="dxa"/>
            <w:tcBorders>
              <w:bottom w:val="single" w:sz="2" w:space="0" w:color="auto"/>
            </w:tcBorders>
          </w:tcPr>
          <w:p w14:paraId="12F8F75C" w14:textId="308011FA" w:rsidR="00232B59" w:rsidRPr="001877FE" w:rsidRDefault="00232B59" w:rsidP="00232B59">
            <w:pPr>
              <w:rPr>
                <w:rFonts w:eastAsia="Arial"/>
                <w:color w:val="000000" w:themeColor="text1"/>
              </w:rPr>
            </w:pPr>
          </w:p>
        </w:tc>
        <w:tc>
          <w:tcPr>
            <w:tcW w:w="522" w:type="dxa"/>
            <w:tcBorders>
              <w:bottom w:val="single" w:sz="2" w:space="0" w:color="auto"/>
            </w:tcBorders>
          </w:tcPr>
          <w:p w14:paraId="343C638A" w14:textId="59EED6A4" w:rsidR="00232B59" w:rsidRPr="001877FE" w:rsidRDefault="00232B59" w:rsidP="00232B59">
            <w:pPr>
              <w:rPr>
                <w:rFonts w:eastAsia="Arial"/>
                <w:color w:val="000000" w:themeColor="text1"/>
              </w:rPr>
            </w:pPr>
          </w:p>
        </w:tc>
        <w:tc>
          <w:tcPr>
            <w:tcW w:w="521" w:type="dxa"/>
            <w:tcBorders>
              <w:bottom w:val="single" w:sz="2" w:space="0" w:color="auto"/>
            </w:tcBorders>
          </w:tcPr>
          <w:p w14:paraId="31A6E40D" w14:textId="55A4E504"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Borders>
              <w:bottom w:val="single" w:sz="2" w:space="0" w:color="auto"/>
            </w:tcBorders>
          </w:tcPr>
          <w:p w14:paraId="760E7D4A" w14:textId="4BA24503" w:rsidR="00232B59" w:rsidRPr="001877FE" w:rsidRDefault="00232B59" w:rsidP="00232B59">
            <w:pPr>
              <w:rPr>
                <w:rFonts w:eastAsia="Arial"/>
                <w:color w:val="000000" w:themeColor="text1"/>
              </w:rPr>
            </w:pPr>
            <w:r w:rsidRPr="00CE0F40">
              <w:rPr>
                <w:rFonts w:eastAsia="Arial"/>
                <w:color w:val="000000" w:themeColor="text1"/>
              </w:rPr>
              <w:t>x</w:t>
            </w:r>
          </w:p>
        </w:tc>
      </w:tr>
      <w:tr w:rsidR="00232B59" w:rsidRPr="001877FE" w14:paraId="5420D7F2" w14:textId="77777777" w:rsidTr="7BA19A00">
        <w:tc>
          <w:tcPr>
            <w:tcW w:w="10910" w:type="dxa"/>
            <w:tcBorders>
              <w:right w:val="nil"/>
            </w:tcBorders>
            <w:shd w:val="clear" w:color="auto" w:fill="E7E6E6" w:themeFill="background2"/>
          </w:tcPr>
          <w:p w14:paraId="4ABCDE05" w14:textId="77777777" w:rsidR="00232B59" w:rsidRPr="001877FE" w:rsidRDefault="00232B59" w:rsidP="00232B59">
            <w:pPr>
              <w:rPr>
                <w:b/>
                <w:bCs/>
              </w:rPr>
            </w:pPr>
            <w:r w:rsidRPr="001877FE">
              <w:rPr>
                <w:b/>
                <w:bCs/>
              </w:rPr>
              <w:t>Spelling</w:t>
            </w:r>
          </w:p>
          <w:p w14:paraId="4A9E4C65" w14:textId="77777777" w:rsidR="00232B59" w:rsidRPr="001877FE" w:rsidRDefault="00232B59" w:rsidP="00232B59">
            <w:r w:rsidRPr="001877FE">
              <w:rPr>
                <w:b/>
                <w:bCs/>
              </w:rPr>
              <w:t>EN2-SPELL-01</w:t>
            </w:r>
            <w:r w:rsidRPr="001877FE">
              <w:t xml:space="preserve"> selects, </w:t>
            </w:r>
            <w:proofErr w:type="gramStart"/>
            <w:r w:rsidRPr="001877FE">
              <w:t>applies</w:t>
            </w:r>
            <w:proofErr w:type="gramEnd"/>
            <w:r w:rsidRPr="001877FE">
              <w:t xml:space="preserve"> and describes appropriate phonological, orthographic and morphological generalisations and strategies when spelling in a range of contexts</w:t>
            </w:r>
          </w:p>
        </w:tc>
        <w:tc>
          <w:tcPr>
            <w:tcW w:w="521" w:type="dxa"/>
            <w:tcBorders>
              <w:top w:val="single" w:sz="2" w:space="0" w:color="auto"/>
              <w:left w:val="nil"/>
              <w:right w:val="nil"/>
            </w:tcBorders>
            <w:shd w:val="clear" w:color="auto" w:fill="E7E6E6" w:themeFill="background2"/>
          </w:tcPr>
          <w:p w14:paraId="35E59A1B" w14:textId="77777777" w:rsidR="00232B59" w:rsidRPr="001877FE" w:rsidRDefault="00232B59" w:rsidP="00232B59"/>
        </w:tc>
        <w:tc>
          <w:tcPr>
            <w:tcW w:w="521" w:type="dxa"/>
            <w:tcBorders>
              <w:top w:val="single" w:sz="2" w:space="0" w:color="auto"/>
              <w:left w:val="nil"/>
              <w:right w:val="nil"/>
            </w:tcBorders>
            <w:shd w:val="clear" w:color="auto" w:fill="E7E6E6" w:themeFill="background2"/>
          </w:tcPr>
          <w:p w14:paraId="4455C85D" w14:textId="77777777" w:rsidR="00232B59" w:rsidRPr="001877FE" w:rsidRDefault="00232B59" w:rsidP="00232B59"/>
        </w:tc>
        <w:tc>
          <w:tcPr>
            <w:tcW w:w="522" w:type="dxa"/>
            <w:tcBorders>
              <w:top w:val="single" w:sz="2" w:space="0" w:color="auto"/>
              <w:left w:val="nil"/>
              <w:right w:val="nil"/>
            </w:tcBorders>
            <w:shd w:val="clear" w:color="auto" w:fill="E7E6E6" w:themeFill="background2"/>
          </w:tcPr>
          <w:p w14:paraId="29F4675C" w14:textId="77777777" w:rsidR="00232B59" w:rsidRPr="001877FE" w:rsidRDefault="00232B59" w:rsidP="00232B59"/>
        </w:tc>
        <w:tc>
          <w:tcPr>
            <w:tcW w:w="521" w:type="dxa"/>
            <w:tcBorders>
              <w:top w:val="single" w:sz="2" w:space="0" w:color="auto"/>
              <w:left w:val="nil"/>
              <w:right w:val="nil"/>
            </w:tcBorders>
            <w:shd w:val="clear" w:color="auto" w:fill="E7E6E6" w:themeFill="background2"/>
          </w:tcPr>
          <w:p w14:paraId="202E0A84" w14:textId="77777777" w:rsidR="00232B59" w:rsidRPr="001877FE" w:rsidRDefault="00232B59" w:rsidP="00232B59"/>
        </w:tc>
        <w:tc>
          <w:tcPr>
            <w:tcW w:w="522" w:type="dxa"/>
            <w:tcBorders>
              <w:top w:val="single" w:sz="2" w:space="0" w:color="auto"/>
              <w:left w:val="nil"/>
              <w:right w:val="nil"/>
            </w:tcBorders>
            <w:shd w:val="clear" w:color="auto" w:fill="E7E6E6" w:themeFill="background2"/>
          </w:tcPr>
          <w:p w14:paraId="2156387B" w14:textId="77777777" w:rsidR="00232B59" w:rsidRPr="001877FE" w:rsidRDefault="00232B59" w:rsidP="00232B59"/>
        </w:tc>
        <w:tc>
          <w:tcPr>
            <w:tcW w:w="521" w:type="dxa"/>
            <w:tcBorders>
              <w:top w:val="single" w:sz="2" w:space="0" w:color="auto"/>
              <w:left w:val="nil"/>
              <w:right w:val="nil"/>
            </w:tcBorders>
            <w:shd w:val="clear" w:color="auto" w:fill="E7E6E6" w:themeFill="background2"/>
          </w:tcPr>
          <w:p w14:paraId="03C187F3" w14:textId="77777777" w:rsidR="00232B59" w:rsidRPr="001877FE" w:rsidRDefault="00232B59" w:rsidP="00232B59"/>
        </w:tc>
        <w:tc>
          <w:tcPr>
            <w:tcW w:w="522" w:type="dxa"/>
            <w:tcBorders>
              <w:top w:val="single" w:sz="2" w:space="0" w:color="auto"/>
              <w:left w:val="nil"/>
            </w:tcBorders>
            <w:shd w:val="clear" w:color="auto" w:fill="E7E6E6" w:themeFill="background2"/>
          </w:tcPr>
          <w:p w14:paraId="328930C6" w14:textId="77777777" w:rsidR="00232B59" w:rsidRPr="001877FE" w:rsidRDefault="00232B59" w:rsidP="00232B59"/>
        </w:tc>
      </w:tr>
      <w:tr w:rsidR="00232B59" w:rsidRPr="001877FE" w14:paraId="53B5585B" w14:textId="77777777" w:rsidTr="7BA19A00">
        <w:tc>
          <w:tcPr>
            <w:tcW w:w="10910" w:type="dxa"/>
          </w:tcPr>
          <w:p w14:paraId="110D93EA" w14:textId="0B1B0CFA" w:rsidR="00232B59" w:rsidRPr="001877FE" w:rsidRDefault="00232B59" w:rsidP="00232B59">
            <w:pPr>
              <w:pStyle w:val="ListBullet"/>
              <w:rPr>
                <w:rFonts w:eastAsia="Arial"/>
                <w:color w:val="000000" w:themeColor="text1"/>
              </w:rPr>
            </w:pPr>
            <w:r w:rsidRPr="001877FE">
              <w:rPr>
                <w:rFonts w:eastAsia="Arial"/>
                <w:color w:val="000000" w:themeColor="text1"/>
              </w:rPr>
              <w:lastRenderedPageBreak/>
              <w:t>Explain how to segment multisyllabic words into syllables and phonemes, and apply this knowledge when spelling (SpG7)</w:t>
            </w:r>
          </w:p>
        </w:tc>
        <w:tc>
          <w:tcPr>
            <w:tcW w:w="521" w:type="dxa"/>
          </w:tcPr>
          <w:p w14:paraId="21748B2C" w14:textId="502946CE" w:rsidR="00232B59" w:rsidRPr="001877FE" w:rsidRDefault="00232B59" w:rsidP="00232B59">
            <w:pPr>
              <w:jc w:val="center"/>
              <w:rPr>
                <w:rFonts w:eastAsia="Arial"/>
                <w:color w:val="000000" w:themeColor="text1"/>
              </w:rPr>
            </w:pPr>
            <w:r w:rsidRPr="00CE0F40">
              <w:rPr>
                <w:rFonts w:eastAsia="Arial"/>
                <w:color w:val="000000" w:themeColor="text1"/>
              </w:rPr>
              <w:t>x</w:t>
            </w:r>
          </w:p>
        </w:tc>
        <w:tc>
          <w:tcPr>
            <w:tcW w:w="521" w:type="dxa"/>
          </w:tcPr>
          <w:p w14:paraId="470813FC" w14:textId="3292AB1A" w:rsidR="00232B59" w:rsidRPr="001877FE" w:rsidRDefault="00232B59" w:rsidP="00232B59">
            <w:pPr>
              <w:jc w:val="center"/>
              <w:rPr>
                <w:rFonts w:eastAsia="Arial"/>
                <w:color w:val="000000" w:themeColor="text1"/>
              </w:rPr>
            </w:pPr>
          </w:p>
        </w:tc>
        <w:tc>
          <w:tcPr>
            <w:tcW w:w="522" w:type="dxa"/>
          </w:tcPr>
          <w:p w14:paraId="65C3304D" w14:textId="4363068B" w:rsidR="00232B59" w:rsidRPr="001877FE" w:rsidRDefault="00232B59" w:rsidP="00232B59">
            <w:pPr>
              <w:rPr>
                <w:rFonts w:eastAsia="Arial"/>
                <w:color w:val="000000" w:themeColor="text1"/>
              </w:rPr>
            </w:pPr>
            <w:r w:rsidRPr="00CE0F40">
              <w:rPr>
                <w:rFonts w:eastAsia="Arial"/>
                <w:color w:val="000000" w:themeColor="text1"/>
              </w:rPr>
              <w:t>x</w:t>
            </w:r>
          </w:p>
        </w:tc>
        <w:tc>
          <w:tcPr>
            <w:tcW w:w="521" w:type="dxa"/>
          </w:tcPr>
          <w:p w14:paraId="54570622" w14:textId="438A2A8B"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Pr>
          <w:p w14:paraId="044CDF6B" w14:textId="37CE5A73" w:rsidR="00232B59" w:rsidRPr="001877FE" w:rsidRDefault="00232B59" w:rsidP="00232B59">
            <w:pPr>
              <w:rPr>
                <w:rFonts w:eastAsia="Arial"/>
                <w:color w:val="000000" w:themeColor="text1"/>
              </w:rPr>
            </w:pPr>
            <w:r w:rsidRPr="00CE0F40">
              <w:rPr>
                <w:rFonts w:eastAsia="Arial"/>
                <w:color w:val="000000" w:themeColor="text1"/>
              </w:rPr>
              <w:t>x</w:t>
            </w:r>
          </w:p>
        </w:tc>
        <w:tc>
          <w:tcPr>
            <w:tcW w:w="521" w:type="dxa"/>
          </w:tcPr>
          <w:p w14:paraId="1AE31E5D" w14:textId="450C58A3"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Pr>
          <w:p w14:paraId="0FEC62E1" w14:textId="274DEBAD" w:rsidR="00232B59" w:rsidRPr="001877FE" w:rsidRDefault="00232B59" w:rsidP="00232B59">
            <w:pPr>
              <w:rPr>
                <w:rFonts w:eastAsia="Arial"/>
                <w:color w:val="000000" w:themeColor="text1"/>
              </w:rPr>
            </w:pPr>
            <w:r w:rsidRPr="00CE0F40">
              <w:rPr>
                <w:rFonts w:eastAsia="Arial"/>
                <w:color w:val="000000" w:themeColor="text1"/>
              </w:rPr>
              <w:t>x</w:t>
            </w:r>
          </w:p>
        </w:tc>
      </w:tr>
      <w:tr w:rsidR="00232B59" w:rsidRPr="001877FE" w14:paraId="27911C23" w14:textId="77777777" w:rsidTr="7BA19A00">
        <w:tc>
          <w:tcPr>
            <w:tcW w:w="10910" w:type="dxa"/>
          </w:tcPr>
          <w:p w14:paraId="1D234C01" w14:textId="144F5025" w:rsidR="00232B59" w:rsidRPr="001877FE" w:rsidRDefault="00232B59" w:rsidP="00232B59">
            <w:pPr>
              <w:pStyle w:val="ListBullet"/>
              <w:rPr>
                <w:rFonts w:eastAsia="Arial"/>
                <w:color w:val="000000" w:themeColor="text1"/>
              </w:rPr>
            </w:pPr>
            <w:r w:rsidRPr="001877FE">
              <w:rPr>
                <w:rFonts w:eastAsia="Arial"/>
                <w:color w:val="000000" w:themeColor="text1"/>
              </w:rPr>
              <w:t>Identify differences in vowel phonemes (short, long, diphthong and schwa vowels) (SpG9)</w:t>
            </w:r>
          </w:p>
        </w:tc>
        <w:tc>
          <w:tcPr>
            <w:tcW w:w="521" w:type="dxa"/>
          </w:tcPr>
          <w:p w14:paraId="5AA5E074" w14:textId="0FA95EA1" w:rsidR="00232B59" w:rsidRPr="001877FE" w:rsidRDefault="00232B59" w:rsidP="00232B59">
            <w:pPr>
              <w:jc w:val="center"/>
              <w:rPr>
                <w:rFonts w:eastAsia="Arial"/>
                <w:color w:val="000000" w:themeColor="text1"/>
              </w:rPr>
            </w:pPr>
            <w:r w:rsidRPr="00CE0F40">
              <w:rPr>
                <w:rFonts w:eastAsia="Arial"/>
                <w:color w:val="000000" w:themeColor="text1"/>
              </w:rPr>
              <w:t>x</w:t>
            </w:r>
          </w:p>
        </w:tc>
        <w:tc>
          <w:tcPr>
            <w:tcW w:w="521" w:type="dxa"/>
          </w:tcPr>
          <w:p w14:paraId="0201FC23" w14:textId="507DD61B" w:rsidR="00232B59" w:rsidRPr="001877FE" w:rsidRDefault="00232B59" w:rsidP="00232B59">
            <w:pPr>
              <w:jc w:val="center"/>
              <w:rPr>
                <w:rFonts w:eastAsia="Arial"/>
                <w:color w:val="000000" w:themeColor="text1"/>
              </w:rPr>
            </w:pPr>
          </w:p>
        </w:tc>
        <w:tc>
          <w:tcPr>
            <w:tcW w:w="522" w:type="dxa"/>
          </w:tcPr>
          <w:p w14:paraId="3DE441BC" w14:textId="5E55AE6F" w:rsidR="00232B59" w:rsidRPr="001877FE" w:rsidRDefault="00232B59" w:rsidP="00232B59">
            <w:pPr>
              <w:rPr>
                <w:rFonts w:eastAsia="Arial"/>
                <w:color w:val="000000" w:themeColor="text1"/>
              </w:rPr>
            </w:pPr>
            <w:r w:rsidRPr="00CE0F40">
              <w:rPr>
                <w:rFonts w:eastAsia="Arial"/>
                <w:color w:val="000000" w:themeColor="text1"/>
              </w:rPr>
              <w:t>x</w:t>
            </w:r>
          </w:p>
        </w:tc>
        <w:tc>
          <w:tcPr>
            <w:tcW w:w="521" w:type="dxa"/>
          </w:tcPr>
          <w:p w14:paraId="05448A39" w14:textId="09F04C2C"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Pr>
          <w:p w14:paraId="55EB4D20" w14:textId="514C79D5" w:rsidR="00232B59" w:rsidRPr="001877FE" w:rsidRDefault="00232B59" w:rsidP="00232B59">
            <w:pPr>
              <w:rPr>
                <w:rFonts w:eastAsia="Arial"/>
                <w:color w:val="000000" w:themeColor="text1"/>
              </w:rPr>
            </w:pPr>
            <w:r w:rsidRPr="00CE0F40">
              <w:rPr>
                <w:rFonts w:eastAsia="Arial"/>
                <w:color w:val="000000" w:themeColor="text1"/>
              </w:rPr>
              <w:t>x</w:t>
            </w:r>
          </w:p>
        </w:tc>
        <w:tc>
          <w:tcPr>
            <w:tcW w:w="521" w:type="dxa"/>
          </w:tcPr>
          <w:p w14:paraId="03D1FC23" w14:textId="75D0D1F4"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Pr>
          <w:p w14:paraId="131393AE" w14:textId="71BCC05F" w:rsidR="00232B59" w:rsidRPr="001877FE" w:rsidRDefault="00232B59" w:rsidP="00232B59">
            <w:pPr>
              <w:rPr>
                <w:rFonts w:eastAsia="Arial"/>
                <w:color w:val="000000" w:themeColor="text1"/>
              </w:rPr>
            </w:pPr>
            <w:r w:rsidRPr="00CE0F40">
              <w:rPr>
                <w:rFonts w:eastAsia="Arial"/>
                <w:color w:val="000000" w:themeColor="text1"/>
              </w:rPr>
              <w:t>x</w:t>
            </w:r>
          </w:p>
        </w:tc>
      </w:tr>
      <w:tr w:rsidR="00232B59" w:rsidRPr="001877FE" w14:paraId="46DD2FE2" w14:textId="77777777" w:rsidTr="7BA19A00">
        <w:trPr>
          <w:trHeight w:val="300"/>
        </w:trPr>
        <w:tc>
          <w:tcPr>
            <w:tcW w:w="10910" w:type="dxa"/>
          </w:tcPr>
          <w:p w14:paraId="5C12001C" w14:textId="4877A894" w:rsidR="00232B59" w:rsidRPr="001877FE" w:rsidRDefault="00232B59" w:rsidP="00232B59">
            <w:pPr>
              <w:pStyle w:val="ListBullet"/>
              <w:rPr>
                <w:rFonts w:eastAsia="Arial"/>
                <w:color w:val="000000" w:themeColor="text1"/>
              </w:rPr>
            </w:pPr>
            <w:r w:rsidRPr="001877FE">
              <w:t>Understand that some graphemes are dependent on their position in a word in English and apply this knowledge when spelling</w:t>
            </w:r>
          </w:p>
        </w:tc>
        <w:tc>
          <w:tcPr>
            <w:tcW w:w="521" w:type="dxa"/>
          </w:tcPr>
          <w:p w14:paraId="399B0FAF" w14:textId="2260163D" w:rsidR="00232B59" w:rsidRPr="001877FE" w:rsidRDefault="00232B59" w:rsidP="00232B59">
            <w:pPr>
              <w:jc w:val="center"/>
              <w:rPr>
                <w:rFonts w:eastAsia="Arial"/>
                <w:color w:val="000000" w:themeColor="text1"/>
              </w:rPr>
            </w:pPr>
            <w:r w:rsidRPr="00CE0F40">
              <w:rPr>
                <w:rFonts w:eastAsia="Arial"/>
                <w:color w:val="000000" w:themeColor="text1"/>
              </w:rPr>
              <w:t>x</w:t>
            </w:r>
          </w:p>
        </w:tc>
        <w:tc>
          <w:tcPr>
            <w:tcW w:w="521" w:type="dxa"/>
          </w:tcPr>
          <w:p w14:paraId="0CB57A6E" w14:textId="77777777" w:rsidR="00232B59" w:rsidRPr="001877FE" w:rsidRDefault="00232B59" w:rsidP="00232B59">
            <w:pPr>
              <w:jc w:val="center"/>
              <w:rPr>
                <w:rFonts w:eastAsia="Arial"/>
                <w:color w:val="000000" w:themeColor="text1"/>
              </w:rPr>
            </w:pPr>
          </w:p>
        </w:tc>
        <w:tc>
          <w:tcPr>
            <w:tcW w:w="522" w:type="dxa"/>
          </w:tcPr>
          <w:p w14:paraId="292676E0" w14:textId="1D75E07C" w:rsidR="00232B59" w:rsidRPr="001877FE" w:rsidRDefault="00232B59" w:rsidP="00232B59">
            <w:pPr>
              <w:rPr>
                <w:rFonts w:eastAsia="Arial"/>
                <w:color w:val="000000" w:themeColor="text1"/>
              </w:rPr>
            </w:pPr>
            <w:r w:rsidRPr="00CE0F40">
              <w:rPr>
                <w:rFonts w:eastAsia="Arial"/>
                <w:color w:val="000000" w:themeColor="text1"/>
              </w:rPr>
              <w:t>x</w:t>
            </w:r>
          </w:p>
        </w:tc>
        <w:tc>
          <w:tcPr>
            <w:tcW w:w="521" w:type="dxa"/>
          </w:tcPr>
          <w:p w14:paraId="43AB2998" w14:textId="6690ECEC"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Pr>
          <w:p w14:paraId="18678B3B" w14:textId="2DE431EC" w:rsidR="00232B59" w:rsidRPr="001877FE" w:rsidRDefault="00232B59" w:rsidP="00232B59">
            <w:pPr>
              <w:rPr>
                <w:rFonts w:eastAsia="Arial"/>
                <w:color w:val="000000" w:themeColor="text1"/>
              </w:rPr>
            </w:pPr>
            <w:r w:rsidRPr="00CE0F40">
              <w:rPr>
                <w:rFonts w:eastAsia="Arial"/>
                <w:color w:val="000000" w:themeColor="text1"/>
              </w:rPr>
              <w:t>x</w:t>
            </w:r>
          </w:p>
        </w:tc>
        <w:tc>
          <w:tcPr>
            <w:tcW w:w="521" w:type="dxa"/>
          </w:tcPr>
          <w:p w14:paraId="57551632" w14:textId="467A7690"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Pr>
          <w:p w14:paraId="76416C1B" w14:textId="64A7D198" w:rsidR="00232B59" w:rsidRPr="001877FE" w:rsidRDefault="00232B59" w:rsidP="00232B59">
            <w:pPr>
              <w:rPr>
                <w:rFonts w:eastAsia="Arial"/>
                <w:color w:val="000000" w:themeColor="text1"/>
              </w:rPr>
            </w:pPr>
            <w:r w:rsidRPr="00CE0F40">
              <w:rPr>
                <w:rFonts w:eastAsia="Arial"/>
                <w:color w:val="000000" w:themeColor="text1"/>
              </w:rPr>
              <w:t>x</w:t>
            </w:r>
          </w:p>
        </w:tc>
      </w:tr>
      <w:tr w:rsidR="00232B59" w:rsidRPr="001877FE" w14:paraId="22EC117C" w14:textId="77777777" w:rsidTr="7BA19A00">
        <w:trPr>
          <w:trHeight w:val="300"/>
        </w:trPr>
        <w:tc>
          <w:tcPr>
            <w:tcW w:w="10910" w:type="dxa"/>
          </w:tcPr>
          <w:p w14:paraId="29EA2610" w14:textId="097DFC88" w:rsidR="00232B59" w:rsidRPr="001877FE" w:rsidRDefault="00232B59" w:rsidP="00232B59">
            <w:pPr>
              <w:pStyle w:val="ListBullet"/>
              <w:rPr>
                <w:rFonts w:eastAsia="Arial"/>
                <w:color w:val="000000" w:themeColor="text1"/>
              </w:rPr>
            </w:pPr>
            <w:r w:rsidRPr="001877FE">
              <w:rPr>
                <w:rFonts w:eastAsia="Arial"/>
                <w:color w:val="000000" w:themeColor="text1"/>
              </w:rPr>
              <w:t>Apply knowledge of taught vowel graphemes when spelling (SpG9)</w:t>
            </w:r>
          </w:p>
        </w:tc>
        <w:tc>
          <w:tcPr>
            <w:tcW w:w="521" w:type="dxa"/>
          </w:tcPr>
          <w:p w14:paraId="442A7333" w14:textId="6A48DB95" w:rsidR="00232B59" w:rsidRPr="001877FE" w:rsidRDefault="00232B59" w:rsidP="00232B59">
            <w:pPr>
              <w:jc w:val="center"/>
              <w:rPr>
                <w:rFonts w:eastAsia="Arial"/>
                <w:color w:val="000000" w:themeColor="text1"/>
              </w:rPr>
            </w:pPr>
            <w:r w:rsidRPr="00CE0F40">
              <w:rPr>
                <w:rFonts w:eastAsia="Arial"/>
                <w:color w:val="000000" w:themeColor="text1"/>
              </w:rPr>
              <w:t>x</w:t>
            </w:r>
          </w:p>
        </w:tc>
        <w:tc>
          <w:tcPr>
            <w:tcW w:w="521" w:type="dxa"/>
          </w:tcPr>
          <w:p w14:paraId="4C7CB785" w14:textId="26638D76" w:rsidR="00232B59" w:rsidRPr="001877FE" w:rsidRDefault="00232B59" w:rsidP="00232B59">
            <w:pPr>
              <w:jc w:val="center"/>
              <w:rPr>
                <w:rFonts w:eastAsia="Arial"/>
                <w:color w:val="000000" w:themeColor="text1"/>
              </w:rPr>
            </w:pPr>
          </w:p>
        </w:tc>
        <w:tc>
          <w:tcPr>
            <w:tcW w:w="522" w:type="dxa"/>
          </w:tcPr>
          <w:p w14:paraId="552BD3F7" w14:textId="375A06C0" w:rsidR="00232B59" w:rsidRPr="001877FE" w:rsidRDefault="00232B59" w:rsidP="00232B59">
            <w:pPr>
              <w:rPr>
                <w:rFonts w:eastAsia="Arial"/>
                <w:color w:val="000000" w:themeColor="text1"/>
              </w:rPr>
            </w:pPr>
            <w:r w:rsidRPr="00CE0F40">
              <w:rPr>
                <w:rFonts w:eastAsia="Arial"/>
                <w:color w:val="000000" w:themeColor="text1"/>
              </w:rPr>
              <w:t>x</w:t>
            </w:r>
          </w:p>
        </w:tc>
        <w:tc>
          <w:tcPr>
            <w:tcW w:w="521" w:type="dxa"/>
          </w:tcPr>
          <w:p w14:paraId="59E90419" w14:textId="3D967979"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Pr>
          <w:p w14:paraId="432FF95D" w14:textId="15B4F6C9" w:rsidR="00232B59" w:rsidRPr="001877FE" w:rsidRDefault="00232B59" w:rsidP="00232B59">
            <w:pPr>
              <w:rPr>
                <w:rFonts w:eastAsia="Arial"/>
                <w:color w:val="000000" w:themeColor="text1"/>
              </w:rPr>
            </w:pPr>
            <w:r w:rsidRPr="00CE0F40">
              <w:rPr>
                <w:rFonts w:eastAsia="Arial"/>
                <w:color w:val="000000" w:themeColor="text1"/>
              </w:rPr>
              <w:t>x</w:t>
            </w:r>
          </w:p>
        </w:tc>
        <w:tc>
          <w:tcPr>
            <w:tcW w:w="521" w:type="dxa"/>
          </w:tcPr>
          <w:p w14:paraId="1AC17F56" w14:textId="7FD2FDE5"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Pr>
          <w:p w14:paraId="54CA0CF1" w14:textId="6A9229BF" w:rsidR="00232B59" w:rsidRPr="001877FE" w:rsidRDefault="00232B59" w:rsidP="00232B59">
            <w:pPr>
              <w:rPr>
                <w:rFonts w:eastAsia="Arial"/>
                <w:color w:val="000000" w:themeColor="text1"/>
              </w:rPr>
            </w:pPr>
            <w:r w:rsidRPr="00CE0F40">
              <w:rPr>
                <w:rFonts w:eastAsia="Arial"/>
                <w:color w:val="000000" w:themeColor="text1"/>
              </w:rPr>
              <w:t>x</w:t>
            </w:r>
          </w:p>
        </w:tc>
      </w:tr>
      <w:tr w:rsidR="00232B59" w:rsidRPr="001877FE" w14:paraId="2F3CD3C8" w14:textId="77777777" w:rsidTr="7BA19A00">
        <w:trPr>
          <w:trHeight w:val="300"/>
        </w:trPr>
        <w:tc>
          <w:tcPr>
            <w:tcW w:w="10910" w:type="dxa"/>
          </w:tcPr>
          <w:p w14:paraId="72DC4F0F" w14:textId="59BD344C" w:rsidR="00232B59" w:rsidRPr="001877FE" w:rsidRDefault="00232B59" w:rsidP="00232B59">
            <w:pPr>
              <w:pStyle w:val="ListBullet"/>
              <w:rPr>
                <w:rFonts w:eastAsia="Arial"/>
                <w:color w:val="000000" w:themeColor="text1"/>
              </w:rPr>
            </w:pPr>
            <w:r w:rsidRPr="001877FE">
              <w:rPr>
                <w:rFonts w:eastAsia="Arial"/>
                <w:color w:val="000000" w:themeColor="text1"/>
              </w:rPr>
              <w:t>Identify prefixes that require no change to the base word or root when they are affixed, and apply this knowledge when spelling (SpG9)</w:t>
            </w:r>
          </w:p>
        </w:tc>
        <w:tc>
          <w:tcPr>
            <w:tcW w:w="521" w:type="dxa"/>
            <w:tcBorders>
              <w:bottom w:val="single" w:sz="2" w:space="0" w:color="auto"/>
            </w:tcBorders>
          </w:tcPr>
          <w:p w14:paraId="114EFCBC" w14:textId="0CFC333B" w:rsidR="00232B59" w:rsidRPr="001877FE" w:rsidRDefault="00232B59" w:rsidP="00232B59">
            <w:pPr>
              <w:jc w:val="center"/>
              <w:rPr>
                <w:rFonts w:eastAsia="Arial"/>
                <w:color w:val="000000" w:themeColor="text1"/>
              </w:rPr>
            </w:pPr>
            <w:r w:rsidRPr="00CE0F40">
              <w:rPr>
                <w:rFonts w:eastAsia="Arial"/>
                <w:color w:val="000000" w:themeColor="text1"/>
              </w:rPr>
              <w:t>x</w:t>
            </w:r>
          </w:p>
        </w:tc>
        <w:tc>
          <w:tcPr>
            <w:tcW w:w="521" w:type="dxa"/>
            <w:tcBorders>
              <w:bottom w:val="single" w:sz="2" w:space="0" w:color="auto"/>
            </w:tcBorders>
          </w:tcPr>
          <w:p w14:paraId="017677D6" w14:textId="4CAF9809" w:rsidR="00232B59" w:rsidRPr="001877FE" w:rsidRDefault="00232B59" w:rsidP="00232B59">
            <w:pPr>
              <w:jc w:val="center"/>
              <w:rPr>
                <w:rFonts w:eastAsia="Arial"/>
                <w:color w:val="000000" w:themeColor="text1"/>
              </w:rPr>
            </w:pPr>
          </w:p>
        </w:tc>
        <w:tc>
          <w:tcPr>
            <w:tcW w:w="522" w:type="dxa"/>
            <w:tcBorders>
              <w:bottom w:val="single" w:sz="2" w:space="0" w:color="auto"/>
            </w:tcBorders>
          </w:tcPr>
          <w:p w14:paraId="345144AF" w14:textId="7EDCF6EF" w:rsidR="00232B59" w:rsidRPr="001877FE" w:rsidRDefault="00232B59" w:rsidP="00232B59">
            <w:pPr>
              <w:rPr>
                <w:rFonts w:eastAsia="Arial"/>
                <w:color w:val="000000" w:themeColor="text1"/>
              </w:rPr>
            </w:pPr>
            <w:r w:rsidRPr="00CE0F40">
              <w:rPr>
                <w:rFonts w:eastAsia="Arial"/>
                <w:color w:val="000000" w:themeColor="text1"/>
              </w:rPr>
              <w:t>x</w:t>
            </w:r>
          </w:p>
        </w:tc>
        <w:tc>
          <w:tcPr>
            <w:tcW w:w="521" w:type="dxa"/>
            <w:tcBorders>
              <w:bottom w:val="single" w:sz="2" w:space="0" w:color="auto"/>
            </w:tcBorders>
          </w:tcPr>
          <w:p w14:paraId="795743A8" w14:textId="0FD2A30B"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Borders>
              <w:bottom w:val="single" w:sz="2" w:space="0" w:color="auto"/>
            </w:tcBorders>
          </w:tcPr>
          <w:p w14:paraId="585E100E" w14:textId="02070983" w:rsidR="00232B59" w:rsidRPr="001877FE" w:rsidRDefault="00232B59" w:rsidP="00232B59">
            <w:pPr>
              <w:rPr>
                <w:rFonts w:eastAsia="Arial"/>
                <w:color w:val="000000" w:themeColor="text1"/>
              </w:rPr>
            </w:pPr>
            <w:r w:rsidRPr="00CE0F40">
              <w:rPr>
                <w:rFonts w:eastAsia="Arial"/>
                <w:color w:val="000000" w:themeColor="text1"/>
              </w:rPr>
              <w:t>x</w:t>
            </w:r>
          </w:p>
        </w:tc>
        <w:tc>
          <w:tcPr>
            <w:tcW w:w="521" w:type="dxa"/>
            <w:tcBorders>
              <w:bottom w:val="single" w:sz="2" w:space="0" w:color="auto"/>
            </w:tcBorders>
          </w:tcPr>
          <w:p w14:paraId="35E0813E" w14:textId="77BA157F"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Borders>
              <w:bottom w:val="single" w:sz="2" w:space="0" w:color="auto"/>
            </w:tcBorders>
          </w:tcPr>
          <w:p w14:paraId="371460A7" w14:textId="5D0FCB89" w:rsidR="00232B59" w:rsidRPr="001877FE" w:rsidRDefault="00232B59" w:rsidP="00232B59">
            <w:pPr>
              <w:rPr>
                <w:rFonts w:eastAsia="Arial"/>
                <w:color w:val="000000" w:themeColor="text1"/>
              </w:rPr>
            </w:pPr>
            <w:r w:rsidRPr="00CE0F40">
              <w:rPr>
                <w:rFonts w:eastAsia="Arial"/>
                <w:color w:val="000000" w:themeColor="text1"/>
              </w:rPr>
              <w:t>x</w:t>
            </w:r>
          </w:p>
        </w:tc>
      </w:tr>
      <w:tr w:rsidR="00232B59" w:rsidRPr="001877FE" w14:paraId="78FD1306" w14:textId="77777777" w:rsidTr="7BA19A00">
        <w:tc>
          <w:tcPr>
            <w:tcW w:w="10910" w:type="dxa"/>
            <w:tcBorders>
              <w:right w:val="nil"/>
            </w:tcBorders>
            <w:shd w:val="clear" w:color="auto" w:fill="E7E6E6" w:themeFill="background2"/>
          </w:tcPr>
          <w:p w14:paraId="04F12B88" w14:textId="06B26F52" w:rsidR="00232B59" w:rsidRPr="001877FE" w:rsidRDefault="00232B59" w:rsidP="00232B59">
            <w:r w:rsidRPr="001877FE">
              <w:rPr>
                <w:b/>
                <w:bCs/>
              </w:rPr>
              <w:t>Handwriting and digital transcription</w:t>
            </w:r>
          </w:p>
          <w:p w14:paraId="331FB874" w14:textId="77777777" w:rsidR="00232B59" w:rsidRPr="001877FE" w:rsidRDefault="00232B59" w:rsidP="00232B59">
            <w:r w:rsidRPr="001877FE">
              <w:rPr>
                <w:b/>
                <w:bCs/>
              </w:rPr>
              <w:t>EN2-HANDW-01</w:t>
            </w:r>
            <w:r w:rsidRPr="001877FE">
              <w:t xml:space="preserve"> forms legible joined letters to develop handwriting </w:t>
            </w:r>
            <w:proofErr w:type="gramStart"/>
            <w:r w:rsidRPr="001877FE">
              <w:t>fluency</w:t>
            </w:r>
            <w:proofErr w:type="gramEnd"/>
          </w:p>
          <w:p w14:paraId="62F40EE2" w14:textId="77777777" w:rsidR="00232B59" w:rsidRPr="001877FE" w:rsidRDefault="00232B59" w:rsidP="00232B59">
            <w:r w:rsidRPr="001877FE">
              <w:rPr>
                <w:b/>
                <w:bCs/>
              </w:rPr>
              <w:t>EN2-HANDW-02</w:t>
            </w:r>
            <w:r w:rsidRPr="001877FE">
              <w:t xml:space="preserve"> uses digital technologies to create texts</w:t>
            </w:r>
          </w:p>
        </w:tc>
        <w:tc>
          <w:tcPr>
            <w:tcW w:w="521" w:type="dxa"/>
            <w:tcBorders>
              <w:top w:val="single" w:sz="2" w:space="0" w:color="auto"/>
              <w:left w:val="nil"/>
              <w:right w:val="nil"/>
            </w:tcBorders>
            <w:shd w:val="clear" w:color="auto" w:fill="E7E6E6" w:themeFill="background2"/>
          </w:tcPr>
          <w:p w14:paraId="47EBDEA6" w14:textId="77777777" w:rsidR="00232B59" w:rsidRPr="001877FE" w:rsidRDefault="00232B59" w:rsidP="00232B59"/>
        </w:tc>
        <w:tc>
          <w:tcPr>
            <w:tcW w:w="521" w:type="dxa"/>
            <w:tcBorders>
              <w:top w:val="single" w:sz="2" w:space="0" w:color="auto"/>
              <w:left w:val="nil"/>
              <w:right w:val="nil"/>
            </w:tcBorders>
            <w:shd w:val="clear" w:color="auto" w:fill="E7E6E6" w:themeFill="background2"/>
          </w:tcPr>
          <w:p w14:paraId="3EC96B62" w14:textId="77777777" w:rsidR="00232B59" w:rsidRPr="001877FE" w:rsidRDefault="00232B59" w:rsidP="00232B59"/>
        </w:tc>
        <w:tc>
          <w:tcPr>
            <w:tcW w:w="522" w:type="dxa"/>
            <w:tcBorders>
              <w:top w:val="single" w:sz="2" w:space="0" w:color="auto"/>
              <w:left w:val="nil"/>
              <w:right w:val="nil"/>
            </w:tcBorders>
            <w:shd w:val="clear" w:color="auto" w:fill="E7E6E6" w:themeFill="background2"/>
          </w:tcPr>
          <w:p w14:paraId="502969B7" w14:textId="77777777" w:rsidR="00232B59" w:rsidRPr="001877FE" w:rsidRDefault="00232B59" w:rsidP="00232B59"/>
        </w:tc>
        <w:tc>
          <w:tcPr>
            <w:tcW w:w="521" w:type="dxa"/>
            <w:tcBorders>
              <w:top w:val="single" w:sz="2" w:space="0" w:color="auto"/>
              <w:left w:val="nil"/>
              <w:right w:val="nil"/>
            </w:tcBorders>
            <w:shd w:val="clear" w:color="auto" w:fill="E7E6E6" w:themeFill="background2"/>
          </w:tcPr>
          <w:p w14:paraId="5FC96686" w14:textId="77777777" w:rsidR="00232B59" w:rsidRPr="001877FE" w:rsidRDefault="00232B59" w:rsidP="00232B59"/>
        </w:tc>
        <w:tc>
          <w:tcPr>
            <w:tcW w:w="522" w:type="dxa"/>
            <w:tcBorders>
              <w:top w:val="single" w:sz="2" w:space="0" w:color="auto"/>
              <w:left w:val="nil"/>
              <w:right w:val="nil"/>
            </w:tcBorders>
            <w:shd w:val="clear" w:color="auto" w:fill="E7E6E6" w:themeFill="background2"/>
          </w:tcPr>
          <w:p w14:paraId="4C6F02BD" w14:textId="77777777" w:rsidR="00232B59" w:rsidRPr="001877FE" w:rsidRDefault="00232B59" w:rsidP="00232B59"/>
        </w:tc>
        <w:tc>
          <w:tcPr>
            <w:tcW w:w="521" w:type="dxa"/>
            <w:tcBorders>
              <w:top w:val="single" w:sz="2" w:space="0" w:color="auto"/>
              <w:left w:val="nil"/>
              <w:right w:val="nil"/>
            </w:tcBorders>
            <w:shd w:val="clear" w:color="auto" w:fill="E7E6E6" w:themeFill="background2"/>
          </w:tcPr>
          <w:p w14:paraId="59C8E141" w14:textId="77777777" w:rsidR="00232B59" w:rsidRPr="001877FE" w:rsidRDefault="00232B59" w:rsidP="00232B59"/>
        </w:tc>
        <w:tc>
          <w:tcPr>
            <w:tcW w:w="522" w:type="dxa"/>
            <w:tcBorders>
              <w:top w:val="single" w:sz="2" w:space="0" w:color="auto"/>
              <w:left w:val="nil"/>
            </w:tcBorders>
            <w:shd w:val="clear" w:color="auto" w:fill="E7E6E6" w:themeFill="background2"/>
          </w:tcPr>
          <w:p w14:paraId="0A76573A" w14:textId="77777777" w:rsidR="00232B59" w:rsidRPr="001877FE" w:rsidRDefault="00232B59" w:rsidP="00232B59"/>
        </w:tc>
      </w:tr>
      <w:tr w:rsidR="00232B59" w:rsidRPr="001877FE" w14:paraId="1A333B6D" w14:textId="77777777" w:rsidTr="7BA19A00">
        <w:tc>
          <w:tcPr>
            <w:tcW w:w="10910" w:type="dxa"/>
          </w:tcPr>
          <w:p w14:paraId="612BA5AE" w14:textId="355E13E8" w:rsidR="00232B59" w:rsidRPr="001877FE" w:rsidRDefault="00232B59" w:rsidP="00232B59">
            <w:pPr>
              <w:pStyle w:val="ListBullet"/>
              <w:rPr>
                <w:rFonts w:eastAsia="Arial"/>
                <w:color w:val="000000" w:themeColor="text1"/>
              </w:rPr>
            </w:pPr>
            <w:r w:rsidRPr="001877FE">
              <w:rPr>
                <w:rFonts w:eastAsia="Arial"/>
                <w:color w:val="000000" w:themeColor="text1"/>
              </w:rPr>
              <w:t>Join letters when writing familiar words (</w:t>
            </w:r>
            <w:r w:rsidR="00F54E43" w:rsidRPr="001877FE">
              <w:rPr>
                <w:rFonts w:eastAsia="Arial"/>
                <w:color w:val="000000" w:themeColor="text1"/>
              </w:rPr>
              <w:t>H</w:t>
            </w:r>
            <w:r w:rsidRPr="001877FE">
              <w:rPr>
                <w:rFonts w:eastAsia="Arial"/>
                <w:color w:val="000000" w:themeColor="text1"/>
              </w:rPr>
              <w:t>w</w:t>
            </w:r>
            <w:r w:rsidR="00F54E43" w:rsidRPr="001877FE">
              <w:rPr>
                <w:rFonts w:eastAsia="Arial"/>
                <w:color w:val="000000" w:themeColor="text1"/>
              </w:rPr>
              <w:t>K</w:t>
            </w:r>
            <w:r w:rsidRPr="001877FE">
              <w:rPr>
                <w:rFonts w:eastAsia="Arial"/>
                <w:color w:val="000000" w:themeColor="text1"/>
              </w:rPr>
              <w:t>6)</w:t>
            </w:r>
          </w:p>
        </w:tc>
        <w:tc>
          <w:tcPr>
            <w:tcW w:w="521" w:type="dxa"/>
          </w:tcPr>
          <w:p w14:paraId="02558E4A" w14:textId="7D41AD7D" w:rsidR="00232B59" w:rsidRPr="001877FE" w:rsidRDefault="00232B59" w:rsidP="00232B59">
            <w:pPr>
              <w:jc w:val="center"/>
              <w:rPr>
                <w:rFonts w:eastAsia="Arial"/>
                <w:color w:val="000000" w:themeColor="text1"/>
              </w:rPr>
            </w:pPr>
            <w:r w:rsidRPr="00CE0F40">
              <w:rPr>
                <w:rFonts w:eastAsia="Arial"/>
                <w:color w:val="000000" w:themeColor="text1"/>
              </w:rPr>
              <w:t>x</w:t>
            </w:r>
          </w:p>
        </w:tc>
        <w:tc>
          <w:tcPr>
            <w:tcW w:w="521" w:type="dxa"/>
          </w:tcPr>
          <w:p w14:paraId="5F1B5FF9" w14:textId="7C56541F" w:rsidR="00232B59" w:rsidRPr="001877FE" w:rsidRDefault="00232B59" w:rsidP="00232B59">
            <w:pPr>
              <w:jc w:val="center"/>
              <w:rPr>
                <w:rFonts w:eastAsia="Arial"/>
                <w:color w:val="000000" w:themeColor="text1"/>
              </w:rPr>
            </w:pPr>
          </w:p>
        </w:tc>
        <w:tc>
          <w:tcPr>
            <w:tcW w:w="522" w:type="dxa"/>
          </w:tcPr>
          <w:p w14:paraId="137E9AD1" w14:textId="6D6E2105" w:rsidR="00232B59" w:rsidRPr="001877FE" w:rsidRDefault="00232B59" w:rsidP="00232B59">
            <w:pPr>
              <w:rPr>
                <w:rFonts w:eastAsia="Arial"/>
                <w:color w:val="000000" w:themeColor="text1"/>
              </w:rPr>
            </w:pPr>
            <w:r w:rsidRPr="00CE0F40">
              <w:rPr>
                <w:rFonts w:eastAsia="Arial"/>
                <w:color w:val="000000" w:themeColor="text1"/>
              </w:rPr>
              <w:t>x</w:t>
            </w:r>
          </w:p>
        </w:tc>
        <w:tc>
          <w:tcPr>
            <w:tcW w:w="521" w:type="dxa"/>
          </w:tcPr>
          <w:p w14:paraId="510BDEAF" w14:textId="770C2967"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Pr>
          <w:p w14:paraId="28EE3F80" w14:textId="7BB6BAEC" w:rsidR="00232B59" w:rsidRPr="001877FE" w:rsidRDefault="00232B59" w:rsidP="00232B59">
            <w:pPr>
              <w:rPr>
                <w:rFonts w:eastAsia="Arial"/>
                <w:color w:val="000000" w:themeColor="text1"/>
              </w:rPr>
            </w:pPr>
            <w:r w:rsidRPr="00CE0F40">
              <w:rPr>
                <w:rFonts w:eastAsia="Arial"/>
                <w:color w:val="000000" w:themeColor="text1"/>
              </w:rPr>
              <w:t>x</w:t>
            </w:r>
          </w:p>
        </w:tc>
        <w:tc>
          <w:tcPr>
            <w:tcW w:w="521" w:type="dxa"/>
          </w:tcPr>
          <w:p w14:paraId="6EBA4FAB" w14:textId="4325E67C"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Pr>
          <w:p w14:paraId="14BAA89E" w14:textId="372C22FF" w:rsidR="00232B59" w:rsidRPr="001877FE" w:rsidRDefault="00232B59" w:rsidP="00232B59">
            <w:pPr>
              <w:rPr>
                <w:rFonts w:eastAsia="Arial"/>
                <w:color w:val="000000" w:themeColor="text1"/>
              </w:rPr>
            </w:pPr>
            <w:r w:rsidRPr="00CE0F40">
              <w:rPr>
                <w:rFonts w:eastAsia="Arial"/>
                <w:color w:val="000000" w:themeColor="text1"/>
              </w:rPr>
              <w:t>x</w:t>
            </w:r>
          </w:p>
        </w:tc>
      </w:tr>
      <w:tr w:rsidR="00232B59" w:rsidRPr="001877FE" w14:paraId="4A418ACD" w14:textId="77777777" w:rsidTr="7BA19A00">
        <w:tc>
          <w:tcPr>
            <w:tcW w:w="10910" w:type="dxa"/>
          </w:tcPr>
          <w:p w14:paraId="67BE6C59" w14:textId="487F2541" w:rsidR="00232B59" w:rsidRPr="001877FE" w:rsidRDefault="00232B59" w:rsidP="00232B59">
            <w:pPr>
              <w:pStyle w:val="ListBullet"/>
              <w:rPr>
                <w:rFonts w:eastAsia="Arial"/>
                <w:color w:val="000000" w:themeColor="text1"/>
              </w:rPr>
            </w:pPr>
            <w:r w:rsidRPr="001877FE">
              <w:rPr>
                <w:rFonts w:eastAsia="Arial"/>
                <w:color w:val="000000" w:themeColor="text1"/>
              </w:rPr>
              <w:t>Apply appropriate pressure when joining letters</w:t>
            </w:r>
          </w:p>
        </w:tc>
        <w:tc>
          <w:tcPr>
            <w:tcW w:w="521" w:type="dxa"/>
          </w:tcPr>
          <w:p w14:paraId="64BD9CD1" w14:textId="4E44A250" w:rsidR="00232B59" w:rsidRPr="001877FE" w:rsidRDefault="00232B59" w:rsidP="00232B59">
            <w:pPr>
              <w:jc w:val="center"/>
              <w:rPr>
                <w:rFonts w:eastAsia="Arial"/>
                <w:color w:val="000000" w:themeColor="text1"/>
              </w:rPr>
            </w:pPr>
            <w:r w:rsidRPr="00CE0F40">
              <w:rPr>
                <w:rFonts w:eastAsia="Arial"/>
                <w:color w:val="000000" w:themeColor="text1"/>
              </w:rPr>
              <w:t>x</w:t>
            </w:r>
          </w:p>
        </w:tc>
        <w:tc>
          <w:tcPr>
            <w:tcW w:w="521" w:type="dxa"/>
          </w:tcPr>
          <w:p w14:paraId="2D1FBEBD" w14:textId="78288D8F" w:rsidR="00232B59" w:rsidRPr="001877FE" w:rsidRDefault="00232B59" w:rsidP="00232B59">
            <w:pPr>
              <w:jc w:val="center"/>
              <w:rPr>
                <w:rFonts w:eastAsia="Arial"/>
                <w:color w:val="000000" w:themeColor="text1"/>
              </w:rPr>
            </w:pPr>
          </w:p>
        </w:tc>
        <w:tc>
          <w:tcPr>
            <w:tcW w:w="522" w:type="dxa"/>
          </w:tcPr>
          <w:p w14:paraId="731D37F3" w14:textId="227FEC9D" w:rsidR="00232B59" w:rsidRPr="001877FE" w:rsidRDefault="00232B59" w:rsidP="00232B59">
            <w:pPr>
              <w:rPr>
                <w:rFonts w:eastAsia="Arial"/>
                <w:color w:val="000000" w:themeColor="text1"/>
              </w:rPr>
            </w:pPr>
            <w:r w:rsidRPr="00CE0F40">
              <w:rPr>
                <w:rFonts w:eastAsia="Arial"/>
                <w:color w:val="000000" w:themeColor="text1"/>
              </w:rPr>
              <w:t>x</w:t>
            </w:r>
          </w:p>
        </w:tc>
        <w:tc>
          <w:tcPr>
            <w:tcW w:w="521" w:type="dxa"/>
          </w:tcPr>
          <w:p w14:paraId="2386BEE6" w14:textId="2CEC7943"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Pr>
          <w:p w14:paraId="442A3B64" w14:textId="476E8133" w:rsidR="00232B59" w:rsidRPr="001877FE" w:rsidRDefault="00232B59" w:rsidP="00232B59">
            <w:pPr>
              <w:rPr>
                <w:rFonts w:eastAsia="Arial"/>
                <w:color w:val="000000" w:themeColor="text1"/>
              </w:rPr>
            </w:pPr>
            <w:r w:rsidRPr="00CE0F40">
              <w:rPr>
                <w:rFonts w:eastAsia="Arial"/>
                <w:color w:val="000000" w:themeColor="text1"/>
              </w:rPr>
              <w:t>x</w:t>
            </w:r>
          </w:p>
        </w:tc>
        <w:tc>
          <w:tcPr>
            <w:tcW w:w="521" w:type="dxa"/>
          </w:tcPr>
          <w:p w14:paraId="052FC73A" w14:textId="6E746A5E"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Pr>
          <w:p w14:paraId="1CA1FD77" w14:textId="4419D198" w:rsidR="00232B59" w:rsidRPr="001877FE" w:rsidRDefault="00232B59" w:rsidP="00232B59">
            <w:pPr>
              <w:rPr>
                <w:rFonts w:eastAsia="Arial"/>
                <w:color w:val="000000" w:themeColor="text1"/>
              </w:rPr>
            </w:pPr>
            <w:r w:rsidRPr="00CE0F40">
              <w:rPr>
                <w:rFonts w:eastAsia="Arial"/>
                <w:color w:val="000000" w:themeColor="text1"/>
              </w:rPr>
              <w:t>x</w:t>
            </w:r>
          </w:p>
        </w:tc>
      </w:tr>
      <w:tr w:rsidR="00232B59" w:rsidRPr="001877FE" w14:paraId="18D0EE55" w14:textId="77777777" w:rsidTr="7BA19A00">
        <w:trPr>
          <w:trHeight w:val="300"/>
        </w:trPr>
        <w:tc>
          <w:tcPr>
            <w:tcW w:w="10910" w:type="dxa"/>
          </w:tcPr>
          <w:p w14:paraId="13715271" w14:textId="268652F8" w:rsidR="00232B59" w:rsidRPr="001877FE" w:rsidRDefault="00232B59" w:rsidP="00232B59">
            <w:pPr>
              <w:pStyle w:val="ListBullet"/>
              <w:rPr>
                <w:rFonts w:eastAsia="Arial"/>
                <w:color w:val="000000" w:themeColor="text1"/>
              </w:rPr>
            </w:pPr>
            <w:r w:rsidRPr="001877FE">
              <w:rPr>
                <w:rFonts w:eastAsia="Arial"/>
                <w:color w:val="000000" w:themeColor="text1"/>
              </w:rPr>
              <w:lastRenderedPageBreak/>
              <w:t>Use knowledge of the keyboard layout and functions to type texts (</w:t>
            </w:r>
            <w:r w:rsidR="00F54E43">
              <w:rPr>
                <w:rFonts w:eastAsia="Arial"/>
                <w:color w:val="000000" w:themeColor="text1"/>
              </w:rPr>
              <w:t>H</w:t>
            </w:r>
            <w:r w:rsidRPr="001877FE">
              <w:rPr>
                <w:rFonts w:eastAsia="Arial"/>
                <w:color w:val="000000" w:themeColor="text1"/>
              </w:rPr>
              <w:t>w</w:t>
            </w:r>
            <w:r w:rsidR="00F54E43">
              <w:rPr>
                <w:rFonts w:eastAsia="Arial"/>
                <w:color w:val="000000" w:themeColor="text1"/>
              </w:rPr>
              <w:t>K</w:t>
            </w:r>
            <w:r w:rsidRPr="001877FE">
              <w:rPr>
                <w:rFonts w:eastAsia="Arial"/>
                <w:color w:val="000000" w:themeColor="text1"/>
              </w:rPr>
              <w:t>7)</w:t>
            </w:r>
          </w:p>
        </w:tc>
        <w:tc>
          <w:tcPr>
            <w:tcW w:w="521" w:type="dxa"/>
            <w:tcBorders>
              <w:bottom w:val="single" w:sz="2" w:space="0" w:color="auto"/>
            </w:tcBorders>
          </w:tcPr>
          <w:p w14:paraId="07654A6C" w14:textId="685771C3" w:rsidR="00232B59" w:rsidRPr="001877FE" w:rsidRDefault="00232B59" w:rsidP="00232B59">
            <w:pPr>
              <w:jc w:val="center"/>
              <w:rPr>
                <w:rFonts w:eastAsia="Arial"/>
                <w:color w:val="000000" w:themeColor="text1"/>
              </w:rPr>
            </w:pPr>
            <w:r w:rsidRPr="00CE0F40">
              <w:rPr>
                <w:rFonts w:eastAsia="Arial"/>
                <w:color w:val="000000" w:themeColor="text1"/>
              </w:rPr>
              <w:t>x</w:t>
            </w:r>
          </w:p>
        </w:tc>
        <w:tc>
          <w:tcPr>
            <w:tcW w:w="521" w:type="dxa"/>
            <w:tcBorders>
              <w:bottom w:val="single" w:sz="2" w:space="0" w:color="auto"/>
            </w:tcBorders>
          </w:tcPr>
          <w:p w14:paraId="7FE065E2" w14:textId="776DF56D" w:rsidR="00232B59" w:rsidRPr="001877FE" w:rsidRDefault="00232B59" w:rsidP="00232B59">
            <w:pPr>
              <w:jc w:val="center"/>
              <w:rPr>
                <w:rFonts w:eastAsia="Arial"/>
                <w:color w:val="000000" w:themeColor="text1"/>
              </w:rPr>
            </w:pPr>
          </w:p>
        </w:tc>
        <w:tc>
          <w:tcPr>
            <w:tcW w:w="522" w:type="dxa"/>
            <w:tcBorders>
              <w:bottom w:val="single" w:sz="2" w:space="0" w:color="auto"/>
            </w:tcBorders>
          </w:tcPr>
          <w:p w14:paraId="1EACD6D4" w14:textId="2F346843" w:rsidR="00232B59" w:rsidRPr="001877FE" w:rsidRDefault="00232B59" w:rsidP="00232B59">
            <w:pPr>
              <w:rPr>
                <w:rFonts w:eastAsia="Arial"/>
                <w:color w:val="000000" w:themeColor="text1"/>
              </w:rPr>
            </w:pPr>
          </w:p>
        </w:tc>
        <w:tc>
          <w:tcPr>
            <w:tcW w:w="521" w:type="dxa"/>
            <w:tcBorders>
              <w:bottom w:val="single" w:sz="2" w:space="0" w:color="auto"/>
            </w:tcBorders>
          </w:tcPr>
          <w:p w14:paraId="20AE240D" w14:textId="6F171E3C" w:rsidR="00232B59" w:rsidRPr="001877FE" w:rsidRDefault="00232B59" w:rsidP="00232B59">
            <w:pPr>
              <w:rPr>
                <w:rFonts w:eastAsia="Arial"/>
                <w:color w:val="000000" w:themeColor="text1"/>
              </w:rPr>
            </w:pPr>
          </w:p>
        </w:tc>
        <w:tc>
          <w:tcPr>
            <w:tcW w:w="522" w:type="dxa"/>
            <w:tcBorders>
              <w:bottom w:val="single" w:sz="2" w:space="0" w:color="auto"/>
            </w:tcBorders>
          </w:tcPr>
          <w:p w14:paraId="5E4BDEC8" w14:textId="18A78E6A" w:rsidR="00232B59" w:rsidRPr="001877FE" w:rsidRDefault="00232B59" w:rsidP="00232B59">
            <w:pPr>
              <w:rPr>
                <w:rFonts w:eastAsia="Arial"/>
                <w:color w:val="000000" w:themeColor="text1"/>
              </w:rPr>
            </w:pPr>
          </w:p>
        </w:tc>
        <w:tc>
          <w:tcPr>
            <w:tcW w:w="521" w:type="dxa"/>
            <w:tcBorders>
              <w:bottom w:val="single" w:sz="2" w:space="0" w:color="auto"/>
            </w:tcBorders>
          </w:tcPr>
          <w:p w14:paraId="2FE8D281" w14:textId="32C3D872"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Borders>
              <w:bottom w:val="single" w:sz="2" w:space="0" w:color="auto"/>
            </w:tcBorders>
          </w:tcPr>
          <w:p w14:paraId="36D6D41D" w14:textId="11A0E04B" w:rsidR="00232B59" w:rsidRPr="001877FE" w:rsidRDefault="00232B59" w:rsidP="00232B59">
            <w:pPr>
              <w:rPr>
                <w:rFonts w:eastAsia="Arial"/>
                <w:color w:val="000000" w:themeColor="text1"/>
              </w:rPr>
            </w:pPr>
            <w:r w:rsidRPr="00CE0F40">
              <w:rPr>
                <w:rFonts w:eastAsia="Arial"/>
                <w:color w:val="000000" w:themeColor="text1"/>
              </w:rPr>
              <w:t>x</w:t>
            </w:r>
          </w:p>
        </w:tc>
      </w:tr>
      <w:tr w:rsidR="00232B59" w:rsidRPr="001877FE" w14:paraId="1E26C9B8" w14:textId="77777777" w:rsidTr="7BA19A00">
        <w:tc>
          <w:tcPr>
            <w:tcW w:w="10910" w:type="dxa"/>
            <w:tcBorders>
              <w:right w:val="nil"/>
            </w:tcBorders>
            <w:shd w:val="clear" w:color="auto" w:fill="E7E6E6" w:themeFill="background2"/>
          </w:tcPr>
          <w:p w14:paraId="4F76A83F" w14:textId="77777777" w:rsidR="00232B59" w:rsidRPr="001877FE" w:rsidRDefault="00232B59" w:rsidP="00232B59">
            <w:r w:rsidRPr="001877FE">
              <w:rPr>
                <w:b/>
                <w:bCs/>
              </w:rPr>
              <w:t>Understanding and responding to literature</w:t>
            </w:r>
          </w:p>
          <w:p w14:paraId="1621678F" w14:textId="77777777" w:rsidR="00232B59" w:rsidRPr="001877FE" w:rsidRDefault="00232B59" w:rsidP="00232B59">
            <w:r w:rsidRPr="001877FE">
              <w:rPr>
                <w:b/>
                <w:bCs/>
              </w:rPr>
              <w:t>EN2-UARL-01</w:t>
            </w:r>
            <w:r w:rsidRPr="001877FE">
              <w:t xml:space="preserve"> identifies and describes how ideas are represented in literature and strategically uses similar representations when creating texts</w:t>
            </w:r>
          </w:p>
        </w:tc>
        <w:tc>
          <w:tcPr>
            <w:tcW w:w="521" w:type="dxa"/>
            <w:tcBorders>
              <w:top w:val="single" w:sz="2" w:space="0" w:color="auto"/>
              <w:left w:val="nil"/>
              <w:right w:val="nil"/>
            </w:tcBorders>
            <w:shd w:val="clear" w:color="auto" w:fill="E7E6E6" w:themeFill="background2"/>
          </w:tcPr>
          <w:p w14:paraId="1A8E974B" w14:textId="77777777" w:rsidR="00232B59" w:rsidRPr="001877FE" w:rsidRDefault="00232B59" w:rsidP="00232B59"/>
        </w:tc>
        <w:tc>
          <w:tcPr>
            <w:tcW w:w="521" w:type="dxa"/>
            <w:tcBorders>
              <w:top w:val="single" w:sz="2" w:space="0" w:color="auto"/>
              <w:left w:val="nil"/>
              <w:right w:val="nil"/>
            </w:tcBorders>
            <w:shd w:val="clear" w:color="auto" w:fill="E7E6E6" w:themeFill="background2"/>
          </w:tcPr>
          <w:p w14:paraId="6B4ED084" w14:textId="77777777" w:rsidR="00232B59" w:rsidRPr="001877FE" w:rsidRDefault="00232B59" w:rsidP="00232B59"/>
        </w:tc>
        <w:tc>
          <w:tcPr>
            <w:tcW w:w="522" w:type="dxa"/>
            <w:tcBorders>
              <w:top w:val="single" w:sz="2" w:space="0" w:color="auto"/>
              <w:left w:val="nil"/>
              <w:right w:val="nil"/>
            </w:tcBorders>
            <w:shd w:val="clear" w:color="auto" w:fill="E7E6E6" w:themeFill="background2"/>
          </w:tcPr>
          <w:p w14:paraId="49A2419A" w14:textId="77777777" w:rsidR="00232B59" w:rsidRPr="001877FE" w:rsidRDefault="00232B59" w:rsidP="00232B59"/>
        </w:tc>
        <w:tc>
          <w:tcPr>
            <w:tcW w:w="521" w:type="dxa"/>
            <w:tcBorders>
              <w:top w:val="single" w:sz="2" w:space="0" w:color="auto"/>
              <w:left w:val="nil"/>
              <w:right w:val="nil"/>
            </w:tcBorders>
            <w:shd w:val="clear" w:color="auto" w:fill="E7E6E6" w:themeFill="background2"/>
          </w:tcPr>
          <w:p w14:paraId="70BB8F47" w14:textId="77777777" w:rsidR="00232B59" w:rsidRPr="001877FE" w:rsidRDefault="00232B59" w:rsidP="00232B59"/>
        </w:tc>
        <w:tc>
          <w:tcPr>
            <w:tcW w:w="522" w:type="dxa"/>
            <w:tcBorders>
              <w:top w:val="single" w:sz="2" w:space="0" w:color="auto"/>
              <w:left w:val="nil"/>
              <w:right w:val="nil"/>
            </w:tcBorders>
            <w:shd w:val="clear" w:color="auto" w:fill="E7E6E6" w:themeFill="background2"/>
          </w:tcPr>
          <w:p w14:paraId="66748AEE" w14:textId="77777777" w:rsidR="00232B59" w:rsidRPr="001877FE" w:rsidRDefault="00232B59" w:rsidP="00232B59"/>
        </w:tc>
        <w:tc>
          <w:tcPr>
            <w:tcW w:w="521" w:type="dxa"/>
            <w:tcBorders>
              <w:top w:val="single" w:sz="2" w:space="0" w:color="auto"/>
              <w:left w:val="nil"/>
              <w:right w:val="nil"/>
            </w:tcBorders>
            <w:shd w:val="clear" w:color="auto" w:fill="E7E6E6" w:themeFill="background2"/>
          </w:tcPr>
          <w:p w14:paraId="2002BB48" w14:textId="77777777" w:rsidR="00232B59" w:rsidRPr="001877FE" w:rsidRDefault="00232B59" w:rsidP="00232B59"/>
        </w:tc>
        <w:tc>
          <w:tcPr>
            <w:tcW w:w="522" w:type="dxa"/>
            <w:tcBorders>
              <w:top w:val="single" w:sz="2" w:space="0" w:color="auto"/>
              <w:left w:val="nil"/>
            </w:tcBorders>
            <w:shd w:val="clear" w:color="auto" w:fill="E7E6E6" w:themeFill="background2"/>
          </w:tcPr>
          <w:p w14:paraId="23D7856F" w14:textId="77777777" w:rsidR="00232B59" w:rsidRPr="001877FE" w:rsidRDefault="00232B59" w:rsidP="00232B59"/>
        </w:tc>
      </w:tr>
      <w:tr w:rsidR="00232B59" w:rsidRPr="001877FE" w14:paraId="09B0B452" w14:textId="77777777" w:rsidTr="7BA19A00">
        <w:tc>
          <w:tcPr>
            <w:tcW w:w="10910" w:type="dxa"/>
          </w:tcPr>
          <w:p w14:paraId="3B37CA15" w14:textId="3C71ACC4" w:rsidR="00232B59" w:rsidRPr="001877FE" w:rsidRDefault="00232B59" w:rsidP="00232B59">
            <w:pPr>
              <w:pStyle w:val="ListBullet"/>
              <w:rPr>
                <w:rFonts w:eastAsia="Arial"/>
                <w:color w:val="000000" w:themeColor="text1"/>
              </w:rPr>
            </w:pPr>
            <w:r w:rsidRPr="001877FE">
              <w:rPr>
                <w:rFonts w:eastAsia="Arial"/>
                <w:color w:val="000000" w:themeColor="text1"/>
              </w:rPr>
              <w:t>Describe the interplay of plot, character and setting in different types of narratives</w:t>
            </w:r>
          </w:p>
        </w:tc>
        <w:tc>
          <w:tcPr>
            <w:tcW w:w="521" w:type="dxa"/>
          </w:tcPr>
          <w:p w14:paraId="45C64455" w14:textId="13FD88BE" w:rsidR="00232B59" w:rsidRPr="001877FE" w:rsidRDefault="00232B59" w:rsidP="00232B59">
            <w:pPr>
              <w:jc w:val="center"/>
              <w:rPr>
                <w:rFonts w:eastAsia="Arial"/>
                <w:color w:val="000000" w:themeColor="text1"/>
              </w:rPr>
            </w:pPr>
          </w:p>
        </w:tc>
        <w:tc>
          <w:tcPr>
            <w:tcW w:w="521" w:type="dxa"/>
          </w:tcPr>
          <w:p w14:paraId="09845971" w14:textId="48592398" w:rsidR="00232B59" w:rsidRPr="001877FE" w:rsidRDefault="00232B59" w:rsidP="00232B59">
            <w:pPr>
              <w:jc w:val="center"/>
              <w:rPr>
                <w:rFonts w:eastAsia="Arial"/>
                <w:color w:val="000000" w:themeColor="text1"/>
              </w:rPr>
            </w:pPr>
            <w:r w:rsidRPr="00CE0F40">
              <w:rPr>
                <w:rFonts w:eastAsia="Arial"/>
                <w:color w:val="000000" w:themeColor="text1"/>
              </w:rPr>
              <w:t>x</w:t>
            </w:r>
          </w:p>
        </w:tc>
        <w:tc>
          <w:tcPr>
            <w:tcW w:w="522" w:type="dxa"/>
          </w:tcPr>
          <w:p w14:paraId="306A3C12" w14:textId="7B9A5AF0" w:rsidR="00232B59" w:rsidRPr="001877FE" w:rsidRDefault="00232B59" w:rsidP="00232B59">
            <w:pPr>
              <w:rPr>
                <w:rFonts w:eastAsia="Arial"/>
                <w:color w:val="000000" w:themeColor="text1"/>
              </w:rPr>
            </w:pPr>
            <w:r w:rsidRPr="00CE0F40">
              <w:rPr>
                <w:rFonts w:eastAsia="Arial"/>
                <w:color w:val="000000" w:themeColor="text1"/>
              </w:rPr>
              <w:t>x</w:t>
            </w:r>
          </w:p>
        </w:tc>
        <w:tc>
          <w:tcPr>
            <w:tcW w:w="521" w:type="dxa"/>
          </w:tcPr>
          <w:p w14:paraId="56741839" w14:textId="4DE0A9A0"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Pr>
          <w:p w14:paraId="4B3D3EFC" w14:textId="38C36408" w:rsidR="00232B59" w:rsidRPr="001877FE" w:rsidRDefault="00232B59" w:rsidP="00232B59">
            <w:pPr>
              <w:rPr>
                <w:rFonts w:eastAsia="Arial"/>
                <w:color w:val="000000" w:themeColor="text1"/>
              </w:rPr>
            </w:pPr>
            <w:r w:rsidRPr="00CE0F40">
              <w:rPr>
                <w:rFonts w:eastAsia="Arial"/>
                <w:color w:val="000000" w:themeColor="text1"/>
              </w:rPr>
              <w:t>x</w:t>
            </w:r>
          </w:p>
        </w:tc>
        <w:tc>
          <w:tcPr>
            <w:tcW w:w="521" w:type="dxa"/>
          </w:tcPr>
          <w:p w14:paraId="571F7998" w14:textId="5A900CA1"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Pr>
          <w:p w14:paraId="465C3620" w14:textId="755E5920" w:rsidR="00232B59" w:rsidRPr="001877FE" w:rsidRDefault="00232B59" w:rsidP="00232B59">
            <w:pPr>
              <w:rPr>
                <w:rFonts w:eastAsia="Arial"/>
                <w:color w:val="000000" w:themeColor="text1"/>
              </w:rPr>
            </w:pPr>
            <w:r w:rsidRPr="00CE0F40">
              <w:rPr>
                <w:rFonts w:eastAsia="Arial"/>
                <w:color w:val="000000" w:themeColor="text1"/>
              </w:rPr>
              <w:t>x</w:t>
            </w:r>
          </w:p>
        </w:tc>
      </w:tr>
      <w:tr w:rsidR="00232B59" w:rsidRPr="001877FE" w14:paraId="546BD063" w14:textId="77777777" w:rsidTr="7BA19A00">
        <w:tc>
          <w:tcPr>
            <w:tcW w:w="10910" w:type="dxa"/>
          </w:tcPr>
          <w:p w14:paraId="6F3F0E0A" w14:textId="6FA3796D" w:rsidR="00232B59" w:rsidRPr="001877FE" w:rsidRDefault="00232B59" w:rsidP="00232B59">
            <w:pPr>
              <w:pStyle w:val="ListBullet"/>
              <w:rPr>
                <w:rFonts w:eastAsia="Arial"/>
                <w:color w:val="000000" w:themeColor="text1"/>
              </w:rPr>
            </w:pPr>
            <w:r w:rsidRPr="001877FE">
              <w:t xml:space="preserve">Describe how narratives set up expectations using familiar, </w:t>
            </w:r>
            <w:proofErr w:type="gramStart"/>
            <w:r w:rsidRPr="001877FE">
              <w:t>real</w:t>
            </w:r>
            <w:proofErr w:type="gramEnd"/>
            <w:r w:rsidRPr="001877FE">
              <w:t xml:space="preserve"> and imagined characters, situations and phrases</w:t>
            </w:r>
          </w:p>
        </w:tc>
        <w:tc>
          <w:tcPr>
            <w:tcW w:w="521" w:type="dxa"/>
          </w:tcPr>
          <w:p w14:paraId="610A85E0" w14:textId="77777777" w:rsidR="00232B59" w:rsidRPr="001877FE" w:rsidRDefault="00232B59" w:rsidP="00232B59">
            <w:pPr>
              <w:jc w:val="center"/>
              <w:rPr>
                <w:rFonts w:eastAsia="Arial"/>
                <w:color w:val="000000" w:themeColor="text1"/>
              </w:rPr>
            </w:pPr>
          </w:p>
        </w:tc>
        <w:tc>
          <w:tcPr>
            <w:tcW w:w="521" w:type="dxa"/>
          </w:tcPr>
          <w:p w14:paraId="6BBEC01C" w14:textId="7130C0C3" w:rsidR="00232B59" w:rsidRPr="001877FE" w:rsidRDefault="00232B59" w:rsidP="00232B59">
            <w:pPr>
              <w:jc w:val="center"/>
              <w:rPr>
                <w:rFonts w:eastAsia="Arial"/>
                <w:color w:val="000000" w:themeColor="text1"/>
              </w:rPr>
            </w:pPr>
            <w:r w:rsidRPr="00CE0F40">
              <w:rPr>
                <w:rFonts w:eastAsia="Arial"/>
                <w:color w:val="000000" w:themeColor="text1"/>
              </w:rPr>
              <w:t>x</w:t>
            </w:r>
          </w:p>
        </w:tc>
        <w:tc>
          <w:tcPr>
            <w:tcW w:w="522" w:type="dxa"/>
          </w:tcPr>
          <w:p w14:paraId="0FDCD4EE" w14:textId="2E31C372" w:rsidR="00232B59" w:rsidRPr="001877FE" w:rsidRDefault="00232B59" w:rsidP="00232B59">
            <w:pPr>
              <w:rPr>
                <w:rFonts w:eastAsia="Arial"/>
                <w:color w:val="000000" w:themeColor="text1"/>
              </w:rPr>
            </w:pPr>
            <w:r w:rsidRPr="00CE0F40">
              <w:rPr>
                <w:rFonts w:eastAsia="Arial"/>
                <w:color w:val="000000" w:themeColor="text1"/>
              </w:rPr>
              <w:t>x</w:t>
            </w:r>
          </w:p>
        </w:tc>
        <w:tc>
          <w:tcPr>
            <w:tcW w:w="521" w:type="dxa"/>
          </w:tcPr>
          <w:p w14:paraId="25E17186" w14:textId="245E9786"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Pr>
          <w:p w14:paraId="54CCEAF5" w14:textId="6E535E20" w:rsidR="00232B59" w:rsidRPr="001877FE" w:rsidRDefault="00232B59" w:rsidP="00232B59">
            <w:pPr>
              <w:rPr>
                <w:rFonts w:eastAsia="Arial"/>
                <w:color w:val="000000" w:themeColor="text1"/>
              </w:rPr>
            </w:pPr>
            <w:r w:rsidRPr="00CE0F40">
              <w:rPr>
                <w:rFonts w:eastAsia="Arial"/>
                <w:color w:val="000000" w:themeColor="text1"/>
              </w:rPr>
              <w:t>x</w:t>
            </w:r>
          </w:p>
        </w:tc>
        <w:tc>
          <w:tcPr>
            <w:tcW w:w="521" w:type="dxa"/>
          </w:tcPr>
          <w:p w14:paraId="545EAB91" w14:textId="7A988003"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Pr>
          <w:p w14:paraId="4EE8CF76" w14:textId="77777777" w:rsidR="00232B59" w:rsidRPr="001877FE" w:rsidRDefault="00232B59" w:rsidP="00232B59">
            <w:pPr>
              <w:rPr>
                <w:rFonts w:eastAsia="Arial"/>
                <w:color w:val="000000" w:themeColor="text1"/>
              </w:rPr>
            </w:pPr>
          </w:p>
        </w:tc>
      </w:tr>
      <w:tr w:rsidR="00232B59" w:rsidRPr="001877FE" w14:paraId="42E4BB5B" w14:textId="77777777" w:rsidTr="7BA19A00">
        <w:tc>
          <w:tcPr>
            <w:tcW w:w="10910" w:type="dxa"/>
          </w:tcPr>
          <w:p w14:paraId="4DAD93C3" w14:textId="27B34753" w:rsidR="00232B59" w:rsidRPr="001877FE" w:rsidRDefault="00232B59" w:rsidP="00232B59">
            <w:pPr>
              <w:pStyle w:val="ListBullet"/>
              <w:rPr>
                <w:rFonts w:eastAsia="Arial"/>
                <w:color w:val="000000" w:themeColor="text1"/>
              </w:rPr>
            </w:pPr>
            <w:r w:rsidRPr="001877FE">
              <w:rPr>
                <w:rFonts w:eastAsia="Arial"/>
                <w:color w:val="000000" w:themeColor="text1"/>
              </w:rPr>
              <w:t>Describe how narrative conventions engage the reader</w:t>
            </w:r>
          </w:p>
        </w:tc>
        <w:tc>
          <w:tcPr>
            <w:tcW w:w="521" w:type="dxa"/>
          </w:tcPr>
          <w:p w14:paraId="3B1FCF52" w14:textId="44D4C5F4" w:rsidR="00232B59" w:rsidRPr="001877FE" w:rsidRDefault="00232B59" w:rsidP="00232B59">
            <w:pPr>
              <w:jc w:val="center"/>
              <w:rPr>
                <w:rFonts w:eastAsia="Arial"/>
                <w:color w:val="000000" w:themeColor="text1"/>
              </w:rPr>
            </w:pPr>
          </w:p>
        </w:tc>
        <w:tc>
          <w:tcPr>
            <w:tcW w:w="521" w:type="dxa"/>
          </w:tcPr>
          <w:p w14:paraId="34BB77A7" w14:textId="579BB89D" w:rsidR="00232B59" w:rsidRPr="001877FE" w:rsidRDefault="00232B59" w:rsidP="00232B59">
            <w:pPr>
              <w:jc w:val="center"/>
              <w:rPr>
                <w:rFonts w:eastAsia="Arial"/>
                <w:color w:val="000000" w:themeColor="text1"/>
              </w:rPr>
            </w:pPr>
            <w:r w:rsidRPr="00CE0F40">
              <w:rPr>
                <w:rFonts w:eastAsia="Arial"/>
                <w:color w:val="000000" w:themeColor="text1"/>
              </w:rPr>
              <w:t>x</w:t>
            </w:r>
          </w:p>
        </w:tc>
        <w:tc>
          <w:tcPr>
            <w:tcW w:w="522" w:type="dxa"/>
          </w:tcPr>
          <w:p w14:paraId="7BFE311F" w14:textId="7CF6B41E" w:rsidR="00232B59" w:rsidRPr="001877FE" w:rsidRDefault="00232B59" w:rsidP="00232B59">
            <w:pPr>
              <w:rPr>
                <w:rFonts w:eastAsia="Arial"/>
                <w:color w:val="000000" w:themeColor="text1"/>
              </w:rPr>
            </w:pPr>
            <w:r w:rsidRPr="00CE0F40">
              <w:rPr>
                <w:rFonts w:eastAsia="Arial"/>
                <w:color w:val="000000" w:themeColor="text1"/>
              </w:rPr>
              <w:t>x</w:t>
            </w:r>
          </w:p>
        </w:tc>
        <w:tc>
          <w:tcPr>
            <w:tcW w:w="521" w:type="dxa"/>
          </w:tcPr>
          <w:p w14:paraId="47614191" w14:textId="40E2E0F0"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Pr>
          <w:p w14:paraId="723A165C" w14:textId="3C8C0450" w:rsidR="00232B59" w:rsidRPr="001877FE" w:rsidRDefault="00232B59" w:rsidP="00232B59">
            <w:pPr>
              <w:rPr>
                <w:rFonts w:eastAsia="Arial"/>
                <w:color w:val="000000" w:themeColor="text1"/>
              </w:rPr>
            </w:pPr>
            <w:r w:rsidRPr="00CE0F40">
              <w:rPr>
                <w:rFonts w:eastAsia="Arial"/>
                <w:color w:val="000000" w:themeColor="text1"/>
              </w:rPr>
              <w:t>x</w:t>
            </w:r>
          </w:p>
        </w:tc>
        <w:tc>
          <w:tcPr>
            <w:tcW w:w="521" w:type="dxa"/>
          </w:tcPr>
          <w:p w14:paraId="69704EC2" w14:textId="47E6F68A"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Pr>
          <w:p w14:paraId="3C23E25B" w14:textId="78317F48" w:rsidR="00232B59" w:rsidRPr="001877FE" w:rsidRDefault="00232B59" w:rsidP="00232B59">
            <w:pPr>
              <w:rPr>
                <w:rFonts w:eastAsia="Arial"/>
                <w:color w:val="000000" w:themeColor="text1"/>
              </w:rPr>
            </w:pPr>
            <w:r w:rsidRPr="00CE0F40">
              <w:rPr>
                <w:rFonts w:eastAsia="Arial"/>
                <w:color w:val="000000" w:themeColor="text1"/>
              </w:rPr>
              <w:t>x</w:t>
            </w:r>
          </w:p>
        </w:tc>
      </w:tr>
      <w:tr w:rsidR="00232B59" w:rsidRPr="001877FE" w14:paraId="43BFBF74" w14:textId="77777777" w:rsidTr="7BA19A00">
        <w:tc>
          <w:tcPr>
            <w:tcW w:w="10910" w:type="dxa"/>
          </w:tcPr>
          <w:p w14:paraId="7770F93A" w14:textId="4C8E79AA" w:rsidR="00232B59" w:rsidRPr="001877FE" w:rsidRDefault="00232B59" w:rsidP="00232B59">
            <w:pPr>
              <w:pStyle w:val="ListBullet"/>
              <w:rPr>
                <w:rFonts w:eastAsia="Arial"/>
                <w:color w:val="000000" w:themeColor="text1"/>
              </w:rPr>
            </w:pPr>
            <w:r w:rsidRPr="001877FE">
              <w:t>Describe connections between own or shared experiences and those depicted in narratives</w:t>
            </w:r>
          </w:p>
        </w:tc>
        <w:tc>
          <w:tcPr>
            <w:tcW w:w="521" w:type="dxa"/>
          </w:tcPr>
          <w:p w14:paraId="44161F28" w14:textId="77777777" w:rsidR="00232B59" w:rsidRPr="001877FE" w:rsidRDefault="00232B59" w:rsidP="00232B59">
            <w:pPr>
              <w:jc w:val="center"/>
              <w:rPr>
                <w:rFonts w:eastAsia="Arial"/>
                <w:color w:val="000000" w:themeColor="text1"/>
              </w:rPr>
            </w:pPr>
          </w:p>
        </w:tc>
        <w:tc>
          <w:tcPr>
            <w:tcW w:w="521" w:type="dxa"/>
          </w:tcPr>
          <w:p w14:paraId="1FB60964" w14:textId="0D01BD74" w:rsidR="00232B59" w:rsidRPr="00CE0F40" w:rsidRDefault="00232B59" w:rsidP="00232B59">
            <w:pPr>
              <w:jc w:val="center"/>
              <w:rPr>
                <w:rFonts w:eastAsia="Arial"/>
                <w:color w:val="000000" w:themeColor="text1"/>
              </w:rPr>
            </w:pPr>
            <w:r w:rsidRPr="00CE0F40">
              <w:rPr>
                <w:rFonts w:eastAsia="Arial"/>
                <w:color w:val="000000" w:themeColor="text1"/>
              </w:rPr>
              <w:t>x</w:t>
            </w:r>
          </w:p>
        </w:tc>
        <w:tc>
          <w:tcPr>
            <w:tcW w:w="522" w:type="dxa"/>
          </w:tcPr>
          <w:p w14:paraId="2592FC39" w14:textId="1EAE5B9E" w:rsidR="00232B59" w:rsidRPr="001877FE" w:rsidRDefault="00232B59" w:rsidP="00232B59">
            <w:pPr>
              <w:rPr>
                <w:rFonts w:eastAsia="Arial"/>
                <w:color w:val="000000" w:themeColor="text1"/>
              </w:rPr>
            </w:pPr>
            <w:r w:rsidRPr="00CE0F40">
              <w:rPr>
                <w:rFonts w:eastAsia="Arial"/>
                <w:color w:val="000000" w:themeColor="text1"/>
              </w:rPr>
              <w:t>x</w:t>
            </w:r>
          </w:p>
        </w:tc>
        <w:tc>
          <w:tcPr>
            <w:tcW w:w="521" w:type="dxa"/>
          </w:tcPr>
          <w:p w14:paraId="12E2E7B5" w14:textId="65999125"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Pr>
          <w:p w14:paraId="25DFCBCB" w14:textId="77777777" w:rsidR="00232B59" w:rsidRPr="001877FE" w:rsidRDefault="00232B59" w:rsidP="00232B59">
            <w:pPr>
              <w:rPr>
                <w:rFonts w:eastAsia="Arial"/>
                <w:color w:val="000000" w:themeColor="text1"/>
              </w:rPr>
            </w:pPr>
          </w:p>
        </w:tc>
        <w:tc>
          <w:tcPr>
            <w:tcW w:w="521" w:type="dxa"/>
          </w:tcPr>
          <w:p w14:paraId="1599F7B3" w14:textId="6B2776F5"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Pr>
          <w:p w14:paraId="4EC05668" w14:textId="77777777" w:rsidR="00232B59" w:rsidRPr="001877FE" w:rsidRDefault="00232B59" w:rsidP="00232B59">
            <w:pPr>
              <w:rPr>
                <w:rFonts w:eastAsia="Arial"/>
                <w:color w:val="000000" w:themeColor="text1"/>
              </w:rPr>
            </w:pPr>
          </w:p>
        </w:tc>
      </w:tr>
      <w:tr w:rsidR="00232B59" w:rsidRPr="001877FE" w14:paraId="4BF5C575" w14:textId="77777777" w:rsidTr="7BA19A00">
        <w:trPr>
          <w:trHeight w:val="300"/>
        </w:trPr>
        <w:tc>
          <w:tcPr>
            <w:tcW w:w="10910" w:type="dxa"/>
          </w:tcPr>
          <w:p w14:paraId="3954AF52" w14:textId="552B0382" w:rsidR="00232B59" w:rsidRPr="001877FE" w:rsidRDefault="00232B59" w:rsidP="00232B59">
            <w:pPr>
              <w:pStyle w:val="ListBullet"/>
              <w:rPr>
                <w:rFonts w:eastAsia="Arial"/>
                <w:color w:val="000000" w:themeColor="text1"/>
              </w:rPr>
            </w:pPr>
            <w:r w:rsidRPr="001877FE">
              <w:rPr>
                <w:rFonts w:eastAsia="Arial"/>
                <w:color w:val="000000" w:themeColor="text1"/>
              </w:rPr>
              <w:t>Experiment with narrative structures and narrative conventions encountered in literature when creating texts</w:t>
            </w:r>
          </w:p>
        </w:tc>
        <w:tc>
          <w:tcPr>
            <w:tcW w:w="521" w:type="dxa"/>
          </w:tcPr>
          <w:p w14:paraId="2C4E66F2" w14:textId="749EFB79" w:rsidR="00232B59" w:rsidRPr="001877FE" w:rsidRDefault="00232B59" w:rsidP="00232B59">
            <w:pPr>
              <w:jc w:val="center"/>
              <w:rPr>
                <w:rFonts w:eastAsia="Arial"/>
                <w:color w:val="000000" w:themeColor="text1"/>
              </w:rPr>
            </w:pPr>
          </w:p>
        </w:tc>
        <w:tc>
          <w:tcPr>
            <w:tcW w:w="521" w:type="dxa"/>
          </w:tcPr>
          <w:p w14:paraId="3E8F30DB" w14:textId="431DACE4" w:rsidR="00232B59" w:rsidRPr="001877FE" w:rsidRDefault="00232B59" w:rsidP="00232B59">
            <w:pPr>
              <w:jc w:val="center"/>
              <w:rPr>
                <w:rFonts w:eastAsia="Arial"/>
                <w:color w:val="000000" w:themeColor="text1"/>
              </w:rPr>
            </w:pPr>
            <w:r w:rsidRPr="00CE0F40">
              <w:rPr>
                <w:rFonts w:eastAsia="Arial"/>
                <w:color w:val="000000" w:themeColor="text1"/>
              </w:rPr>
              <w:t>x</w:t>
            </w:r>
          </w:p>
        </w:tc>
        <w:tc>
          <w:tcPr>
            <w:tcW w:w="522" w:type="dxa"/>
          </w:tcPr>
          <w:p w14:paraId="1383CCAF" w14:textId="78EDA2D7" w:rsidR="00232B59" w:rsidRPr="001877FE" w:rsidRDefault="00232B59" w:rsidP="00232B59">
            <w:pPr>
              <w:rPr>
                <w:rFonts w:eastAsia="Arial"/>
                <w:color w:val="000000" w:themeColor="text1"/>
              </w:rPr>
            </w:pPr>
            <w:r w:rsidRPr="00CE0F40">
              <w:rPr>
                <w:rFonts w:eastAsia="Arial"/>
                <w:color w:val="000000" w:themeColor="text1"/>
              </w:rPr>
              <w:t>x</w:t>
            </w:r>
          </w:p>
        </w:tc>
        <w:tc>
          <w:tcPr>
            <w:tcW w:w="521" w:type="dxa"/>
          </w:tcPr>
          <w:p w14:paraId="2FD7C3A5" w14:textId="278DD777"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Pr>
          <w:p w14:paraId="71D67242" w14:textId="6107063E" w:rsidR="00232B59" w:rsidRPr="001877FE" w:rsidRDefault="00232B59" w:rsidP="00232B59">
            <w:pPr>
              <w:rPr>
                <w:rFonts w:eastAsia="Arial"/>
                <w:color w:val="000000" w:themeColor="text1"/>
              </w:rPr>
            </w:pPr>
            <w:r w:rsidRPr="00CE0F40">
              <w:rPr>
                <w:rFonts w:eastAsia="Arial"/>
                <w:color w:val="000000" w:themeColor="text1"/>
              </w:rPr>
              <w:t>x</w:t>
            </w:r>
          </w:p>
        </w:tc>
        <w:tc>
          <w:tcPr>
            <w:tcW w:w="521" w:type="dxa"/>
          </w:tcPr>
          <w:p w14:paraId="4DDD4565" w14:textId="5AC3E250"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Pr>
          <w:p w14:paraId="79D64316" w14:textId="23A2DC48" w:rsidR="00232B59" w:rsidRPr="001877FE" w:rsidRDefault="00232B59" w:rsidP="00232B59">
            <w:pPr>
              <w:rPr>
                <w:rFonts w:eastAsia="Arial"/>
                <w:color w:val="000000" w:themeColor="text1"/>
              </w:rPr>
            </w:pPr>
            <w:r w:rsidRPr="00CE0F40">
              <w:rPr>
                <w:rFonts w:eastAsia="Arial"/>
                <w:color w:val="000000" w:themeColor="text1"/>
              </w:rPr>
              <w:t>x</w:t>
            </w:r>
          </w:p>
        </w:tc>
      </w:tr>
      <w:tr w:rsidR="00232B59" w:rsidRPr="001877FE" w14:paraId="211FFAE3" w14:textId="77777777" w:rsidTr="7BA19A00">
        <w:trPr>
          <w:trHeight w:val="300"/>
        </w:trPr>
        <w:tc>
          <w:tcPr>
            <w:tcW w:w="10910" w:type="dxa"/>
          </w:tcPr>
          <w:p w14:paraId="08391531" w14:textId="2D880DA6" w:rsidR="00232B59" w:rsidRPr="001877FE" w:rsidRDefault="00232B59" w:rsidP="00232B59">
            <w:pPr>
              <w:pStyle w:val="ListBullet"/>
              <w:rPr>
                <w:rFonts w:eastAsia="Arial"/>
                <w:color w:val="000000" w:themeColor="text1"/>
              </w:rPr>
            </w:pPr>
            <w:r w:rsidRPr="001877FE">
              <w:rPr>
                <w:rFonts w:eastAsia="Arial"/>
                <w:color w:val="000000" w:themeColor="text1"/>
              </w:rPr>
              <w:t>Identify how authors use dialogue to convey what characters say and think, and experiment with dialogue when creating texts</w:t>
            </w:r>
          </w:p>
        </w:tc>
        <w:tc>
          <w:tcPr>
            <w:tcW w:w="521" w:type="dxa"/>
          </w:tcPr>
          <w:p w14:paraId="75650AA4" w14:textId="6A4ABDC1" w:rsidR="00232B59" w:rsidRPr="001877FE" w:rsidRDefault="00232B59" w:rsidP="00232B59">
            <w:pPr>
              <w:jc w:val="center"/>
              <w:rPr>
                <w:rFonts w:eastAsia="Arial"/>
                <w:color w:val="000000" w:themeColor="text1"/>
              </w:rPr>
            </w:pPr>
          </w:p>
        </w:tc>
        <w:tc>
          <w:tcPr>
            <w:tcW w:w="521" w:type="dxa"/>
          </w:tcPr>
          <w:p w14:paraId="3B3AE92C" w14:textId="6B91EFE4" w:rsidR="00232B59" w:rsidRPr="001877FE" w:rsidRDefault="00232B59" w:rsidP="00232B59">
            <w:pPr>
              <w:jc w:val="center"/>
              <w:rPr>
                <w:rFonts w:eastAsia="Arial"/>
                <w:color w:val="000000" w:themeColor="text1"/>
              </w:rPr>
            </w:pPr>
            <w:r w:rsidRPr="00CE0F40">
              <w:rPr>
                <w:rFonts w:eastAsia="Arial"/>
                <w:color w:val="000000" w:themeColor="text1"/>
              </w:rPr>
              <w:t>x</w:t>
            </w:r>
          </w:p>
        </w:tc>
        <w:tc>
          <w:tcPr>
            <w:tcW w:w="522" w:type="dxa"/>
          </w:tcPr>
          <w:p w14:paraId="36986FA2" w14:textId="1BB1CA57" w:rsidR="00232B59" w:rsidRPr="001877FE" w:rsidRDefault="00232B59" w:rsidP="00232B59">
            <w:pPr>
              <w:rPr>
                <w:rFonts w:eastAsia="Arial"/>
                <w:color w:val="000000" w:themeColor="text1"/>
              </w:rPr>
            </w:pPr>
          </w:p>
        </w:tc>
        <w:tc>
          <w:tcPr>
            <w:tcW w:w="521" w:type="dxa"/>
          </w:tcPr>
          <w:p w14:paraId="3688EA69" w14:textId="5666E481" w:rsidR="00232B59" w:rsidRPr="001877FE" w:rsidRDefault="00232B59" w:rsidP="00232B59">
            <w:pPr>
              <w:rPr>
                <w:rFonts w:eastAsia="Arial"/>
                <w:color w:val="000000" w:themeColor="text1"/>
              </w:rPr>
            </w:pPr>
            <w:r w:rsidRPr="00CE0F40">
              <w:rPr>
                <w:rFonts w:eastAsia="Arial"/>
                <w:color w:val="000000" w:themeColor="text1"/>
              </w:rPr>
              <w:t>x</w:t>
            </w:r>
          </w:p>
        </w:tc>
        <w:tc>
          <w:tcPr>
            <w:tcW w:w="522" w:type="dxa"/>
          </w:tcPr>
          <w:p w14:paraId="3120A5AF" w14:textId="4EAF7096" w:rsidR="00232B59" w:rsidRPr="001877FE" w:rsidRDefault="00232B59" w:rsidP="00232B59">
            <w:pPr>
              <w:rPr>
                <w:rFonts w:eastAsia="Arial"/>
                <w:color w:val="000000" w:themeColor="text1"/>
              </w:rPr>
            </w:pPr>
            <w:r w:rsidRPr="00CE0F40">
              <w:rPr>
                <w:rFonts w:eastAsia="Arial"/>
                <w:color w:val="000000" w:themeColor="text1"/>
              </w:rPr>
              <w:t>x</w:t>
            </w:r>
          </w:p>
        </w:tc>
        <w:tc>
          <w:tcPr>
            <w:tcW w:w="521" w:type="dxa"/>
          </w:tcPr>
          <w:p w14:paraId="74534404" w14:textId="01FDE689" w:rsidR="00232B59" w:rsidRPr="001877FE" w:rsidRDefault="00232B59" w:rsidP="00232B59">
            <w:pPr>
              <w:rPr>
                <w:rFonts w:eastAsia="Arial"/>
                <w:color w:val="000000" w:themeColor="text1"/>
              </w:rPr>
            </w:pPr>
          </w:p>
        </w:tc>
        <w:tc>
          <w:tcPr>
            <w:tcW w:w="522" w:type="dxa"/>
          </w:tcPr>
          <w:p w14:paraId="0E77505B" w14:textId="3E5F4950" w:rsidR="00232B59" w:rsidRPr="001877FE" w:rsidRDefault="00232B59" w:rsidP="00232B59">
            <w:pPr>
              <w:rPr>
                <w:rFonts w:eastAsia="Arial"/>
                <w:color w:val="000000" w:themeColor="text1"/>
              </w:rPr>
            </w:pPr>
            <w:r w:rsidRPr="00CE0F40">
              <w:rPr>
                <w:rFonts w:eastAsia="Arial"/>
                <w:color w:val="000000" w:themeColor="text1"/>
              </w:rPr>
              <w:t>x</w:t>
            </w:r>
          </w:p>
        </w:tc>
      </w:tr>
      <w:tr w:rsidR="00232B59" w:rsidRPr="001877FE" w14:paraId="1E54709A" w14:textId="77777777" w:rsidTr="7BA19A00">
        <w:trPr>
          <w:trHeight w:val="300"/>
        </w:trPr>
        <w:tc>
          <w:tcPr>
            <w:tcW w:w="10910" w:type="dxa"/>
          </w:tcPr>
          <w:p w14:paraId="08243C3E" w14:textId="719832BB" w:rsidR="00232B59" w:rsidRPr="001877FE" w:rsidRDefault="00232B59" w:rsidP="00232B59">
            <w:pPr>
              <w:pStyle w:val="ListBullet"/>
              <w:rPr>
                <w:rFonts w:eastAsia="Arial"/>
                <w:color w:val="000000" w:themeColor="text1"/>
              </w:rPr>
            </w:pPr>
            <w:r w:rsidRPr="001877FE">
              <w:rPr>
                <w:rFonts w:eastAsia="Arial"/>
                <w:color w:val="000000" w:themeColor="text1"/>
              </w:rPr>
              <w:lastRenderedPageBreak/>
              <w:t>Describe how a character drives the plot in a narrative</w:t>
            </w:r>
          </w:p>
        </w:tc>
        <w:tc>
          <w:tcPr>
            <w:tcW w:w="521" w:type="dxa"/>
          </w:tcPr>
          <w:p w14:paraId="21DADCFA" w14:textId="159B33FA" w:rsidR="00232B59" w:rsidRPr="001877FE" w:rsidRDefault="00232B59" w:rsidP="00232B59">
            <w:pPr>
              <w:jc w:val="center"/>
              <w:rPr>
                <w:rFonts w:eastAsia="Arial"/>
                <w:color w:val="000000" w:themeColor="text1"/>
              </w:rPr>
            </w:pPr>
          </w:p>
        </w:tc>
        <w:tc>
          <w:tcPr>
            <w:tcW w:w="521" w:type="dxa"/>
          </w:tcPr>
          <w:p w14:paraId="7E6A3CB7" w14:textId="43213F85" w:rsidR="00232B59" w:rsidRPr="001877FE" w:rsidRDefault="00232B59" w:rsidP="00232B59">
            <w:pPr>
              <w:jc w:val="center"/>
              <w:rPr>
                <w:rFonts w:eastAsia="Arial"/>
                <w:color w:val="000000" w:themeColor="text1"/>
              </w:rPr>
            </w:pPr>
            <w:r w:rsidRPr="00CE0F40">
              <w:rPr>
                <w:rFonts w:eastAsia="Arial"/>
                <w:color w:val="000000" w:themeColor="text1"/>
              </w:rPr>
              <w:t>x</w:t>
            </w:r>
          </w:p>
        </w:tc>
        <w:tc>
          <w:tcPr>
            <w:tcW w:w="522" w:type="dxa"/>
          </w:tcPr>
          <w:p w14:paraId="19268D59" w14:textId="2B83FFC3" w:rsidR="00232B59" w:rsidRPr="001877FE" w:rsidRDefault="00232B59" w:rsidP="00232B59">
            <w:pPr>
              <w:rPr>
                <w:rFonts w:eastAsia="Arial"/>
                <w:color w:val="000000" w:themeColor="text1"/>
              </w:rPr>
            </w:pPr>
            <w:r w:rsidRPr="001877FE">
              <w:rPr>
                <w:rFonts w:eastAsia="Arial"/>
                <w:color w:val="000000" w:themeColor="text1"/>
              </w:rPr>
              <w:t>x</w:t>
            </w:r>
          </w:p>
        </w:tc>
        <w:tc>
          <w:tcPr>
            <w:tcW w:w="521" w:type="dxa"/>
          </w:tcPr>
          <w:p w14:paraId="7E678B3E" w14:textId="47473801" w:rsidR="00232B59" w:rsidRPr="001877FE" w:rsidRDefault="00232B59" w:rsidP="00232B59">
            <w:pPr>
              <w:rPr>
                <w:rFonts w:eastAsia="Arial"/>
                <w:color w:val="000000" w:themeColor="text1"/>
              </w:rPr>
            </w:pPr>
            <w:r w:rsidRPr="001877FE">
              <w:rPr>
                <w:rFonts w:eastAsia="Arial"/>
                <w:color w:val="000000" w:themeColor="text1"/>
              </w:rPr>
              <w:t>x</w:t>
            </w:r>
          </w:p>
        </w:tc>
        <w:tc>
          <w:tcPr>
            <w:tcW w:w="522" w:type="dxa"/>
          </w:tcPr>
          <w:p w14:paraId="698B1073" w14:textId="28FDD734" w:rsidR="00232B59" w:rsidRPr="001877FE" w:rsidRDefault="00232B59" w:rsidP="00232B59">
            <w:pPr>
              <w:rPr>
                <w:rFonts w:eastAsia="Arial"/>
                <w:color w:val="000000" w:themeColor="text1"/>
              </w:rPr>
            </w:pPr>
            <w:r w:rsidRPr="3E6923A5">
              <w:rPr>
                <w:rFonts w:eastAsia="Arial"/>
                <w:color w:val="000000" w:themeColor="text1"/>
              </w:rPr>
              <w:t>x</w:t>
            </w:r>
          </w:p>
        </w:tc>
        <w:tc>
          <w:tcPr>
            <w:tcW w:w="521" w:type="dxa"/>
          </w:tcPr>
          <w:p w14:paraId="08C6C7CF" w14:textId="7C1AA273" w:rsidR="00232B59" w:rsidRPr="001877FE" w:rsidRDefault="00232B59" w:rsidP="00232B59">
            <w:pPr>
              <w:rPr>
                <w:rFonts w:eastAsia="Arial"/>
                <w:color w:val="000000" w:themeColor="text1"/>
              </w:rPr>
            </w:pPr>
          </w:p>
        </w:tc>
        <w:tc>
          <w:tcPr>
            <w:tcW w:w="522" w:type="dxa"/>
          </w:tcPr>
          <w:p w14:paraId="787B0A59" w14:textId="4932CA22" w:rsidR="00232B59" w:rsidRPr="001877FE" w:rsidRDefault="00232B59" w:rsidP="00232B59">
            <w:pPr>
              <w:rPr>
                <w:rFonts w:eastAsia="Arial"/>
                <w:color w:val="000000" w:themeColor="text1"/>
              </w:rPr>
            </w:pPr>
            <w:r w:rsidRPr="00CE0F40">
              <w:rPr>
                <w:rFonts w:eastAsia="Arial"/>
                <w:color w:val="000000" w:themeColor="text1"/>
              </w:rPr>
              <w:t>x</w:t>
            </w:r>
          </w:p>
        </w:tc>
      </w:tr>
    </w:tbl>
    <w:p w14:paraId="5BF4654D" w14:textId="0B17086F" w:rsidR="00744C07" w:rsidRPr="001877FE" w:rsidRDefault="00281461" w:rsidP="00731F3E">
      <w:pPr>
        <w:pStyle w:val="Imageattributioncaption"/>
        <w:spacing w:before="360"/>
      </w:pPr>
      <w:hyperlink r:id="rId15" w:history="1">
        <w:r w:rsidR="00744C07" w:rsidRPr="001877FE">
          <w:rPr>
            <w:rStyle w:val="Hyperlink"/>
          </w:rPr>
          <w:t>English K–10 Syllabus</w:t>
        </w:r>
      </w:hyperlink>
      <w:r w:rsidR="00744C07" w:rsidRPr="001877FE">
        <w:t xml:space="preserve"> © NSW Education Standards Authority (NESA) for and on behalf of the Crown in right of the State of New South Wales, 2022.</w:t>
      </w:r>
    </w:p>
    <w:p w14:paraId="49DF339B" w14:textId="77777777" w:rsidR="00C62A5E" w:rsidRPr="001877FE" w:rsidRDefault="44A4D4A7" w:rsidP="00731F3E">
      <w:pPr>
        <w:pStyle w:val="Heading2"/>
      </w:pPr>
      <w:bookmarkStart w:id="7" w:name="_Toc161151848"/>
      <w:r w:rsidRPr="001877FE">
        <w:t>Resources</w:t>
      </w:r>
      <w:bookmarkEnd w:id="7"/>
    </w:p>
    <w:p w14:paraId="12CBAC16" w14:textId="569F5B73" w:rsidR="00C62A5E" w:rsidRPr="001877FE" w:rsidRDefault="005A676E" w:rsidP="00C62A5E">
      <w:r w:rsidRPr="001877FE">
        <w:t xml:space="preserve">The resources in the table below are referred to in this unit. Letters 'A' and 'B' in the header refer to Component A and B respectively, and the numbers 1 to 5 indicate weeks. The use of 'x' in these columns indicate whether the resources are required in Component A, </w:t>
      </w:r>
      <w:proofErr w:type="gramStart"/>
      <w:r w:rsidRPr="001877FE">
        <w:t>B</w:t>
      </w:r>
      <w:proofErr w:type="gramEnd"/>
      <w:r w:rsidRPr="001877FE">
        <w:t xml:space="preserve"> or both, and in which week.</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837F46" w:rsidRPr="001877FE" w14:paraId="64D9E96A" w14:textId="77777777" w:rsidTr="3E6923A5">
        <w:trPr>
          <w:cnfStyle w:val="100000000000" w:firstRow="1" w:lastRow="0" w:firstColumn="0" w:lastColumn="0" w:oddVBand="0" w:evenVBand="0" w:oddHBand="0" w:evenHBand="0" w:firstRowFirstColumn="0" w:firstRowLastColumn="0" w:lastRowFirstColumn="0" w:lastRowLastColumn="0"/>
        </w:trPr>
        <w:tc>
          <w:tcPr>
            <w:tcW w:w="10910" w:type="dxa"/>
          </w:tcPr>
          <w:p w14:paraId="2A957540" w14:textId="77777777" w:rsidR="00837F46" w:rsidRPr="001877FE" w:rsidRDefault="00837F46">
            <w:r w:rsidRPr="001877FE">
              <w:t>Resource</w:t>
            </w:r>
          </w:p>
        </w:tc>
        <w:tc>
          <w:tcPr>
            <w:tcW w:w="521" w:type="dxa"/>
          </w:tcPr>
          <w:p w14:paraId="42BFE700" w14:textId="77777777" w:rsidR="00837F46" w:rsidRPr="001877FE" w:rsidRDefault="00837F46">
            <w:pPr>
              <w:jc w:val="center"/>
            </w:pPr>
            <w:r w:rsidRPr="001877FE">
              <w:t>A</w:t>
            </w:r>
          </w:p>
        </w:tc>
        <w:tc>
          <w:tcPr>
            <w:tcW w:w="521" w:type="dxa"/>
          </w:tcPr>
          <w:p w14:paraId="570DC12B" w14:textId="77777777" w:rsidR="00837F46" w:rsidRPr="001877FE" w:rsidRDefault="00837F46">
            <w:pPr>
              <w:jc w:val="center"/>
            </w:pPr>
            <w:r w:rsidRPr="001877FE">
              <w:t>B</w:t>
            </w:r>
          </w:p>
        </w:tc>
        <w:tc>
          <w:tcPr>
            <w:tcW w:w="522" w:type="dxa"/>
          </w:tcPr>
          <w:p w14:paraId="45B8641D" w14:textId="77777777" w:rsidR="00837F46" w:rsidRPr="001877FE" w:rsidRDefault="00837F46">
            <w:pPr>
              <w:jc w:val="center"/>
            </w:pPr>
            <w:r w:rsidRPr="001877FE">
              <w:t>1</w:t>
            </w:r>
          </w:p>
        </w:tc>
        <w:tc>
          <w:tcPr>
            <w:tcW w:w="521" w:type="dxa"/>
          </w:tcPr>
          <w:p w14:paraId="4DE5900A" w14:textId="77777777" w:rsidR="00837F46" w:rsidRPr="001877FE" w:rsidRDefault="00837F46">
            <w:pPr>
              <w:jc w:val="center"/>
            </w:pPr>
            <w:r w:rsidRPr="001877FE">
              <w:t>2</w:t>
            </w:r>
          </w:p>
        </w:tc>
        <w:tc>
          <w:tcPr>
            <w:tcW w:w="522" w:type="dxa"/>
          </w:tcPr>
          <w:p w14:paraId="7AD3B1DC" w14:textId="77777777" w:rsidR="00837F46" w:rsidRPr="001877FE" w:rsidRDefault="00837F46">
            <w:pPr>
              <w:jc w:val="center"/>
            </w:pPr>
            <w:r w:rsidRPr="001877FE">
              <w:t>3</w:t>
            </w:r>
          </w:p>
        </w:tc>
        <w:tc>
          <w:tcPr>
            <w:tcW w:w="521" w:type="dxa"/>
          </w:tcPr>
          <w:p w14:paraId="265B4A25" w14:textId="77777777" w:rsidR="00837F46" w:rsidRPr="001877FE" w:rsidRDefault="00837F46">
            <w:pPr>
              <w:jc w:val="center"/>
            </w:pPr>
            <w:r w:rsidRPr="001877FE">
              <w:t>4</w:t>
            </w:r>
          </w:p>
        </w:tc>
        <w:tc>
          <w:tcPr>
            <w:tcW w:w="522" w:type="dxa"/>
          </w:tcPr>
          <w:p w14:paraId="173845C9" w14:textId="77777777" w:rsidR="00837F46" w:rsidRPr="001877FE" w:rsidRDefault="00837F46">
            <w:pPr>
              <w:jc w:val="center"/>
            </w:pPr>
            <w:r w:rsidRPr="001877FE">
              <w:t>5</w:t>
            </w:r>
          </w:p>
        </w:tc>
      </w:tr>
      <w:tr w:rsidR="00837F46" w:rsidRPr="001877FE" w14:paraId="6BEC6341" w14:textId="77777777" w:rsidTr="3E6923A5">
        <w:tc>
          <w:tcPr>
            <w:tcW w:w="10910" w:type="dxa"/>
          </w:tcPr>
          <w:p w14:paraId="16DC6698" w14:textId="7BFEC1BD" w:rsidR="00837F46" w:rsidRPr="001877FE" w:rsidRDefault="408A94F2" w:rsidP="51842052">
            <w:pPr>
              <w:rPr>
                <w:rFonts w:eastAsia="Arial"/>
              </w:rPr>
            </w:pPr>
            <w:r w:rsidRPr="001877FE">
              <w:rPr>
                <w:rFonts w:eastAsia="Arial"/>
                <w:color w:val="000000" w:themeColor="text1"/>
              </w:rPr>
              <w:t xml:space="preserve">Kelly D (2019) </w:t>
            </w:r>
            <w:r w:rsidRPr="001877FE">
              <w:rPr>
                <w:rStyle w:val="Emphasis"/>
                <w:rFonts w:eastAsia="Arial"/>
                <w:color w:val="000000" w:themeColor="text1"/>
              </w:rPr>
              <w:t>The Thing About Oliver</w:t>
            </w:r>
            <w:r w:rsidRPr="001877FE">
              <w:rPr>
                <w:rFonts w:eastAsia="Arial"/>
                <w:color w:val="000000" w:themeColor="text1"/>
              </w:rPr>
              <w:t>, Wombat Books, Queensland. ISBN</w:t>
            </w:r>
            <w:r w:rsidR="009B5C04">
              <w:rPr>
                <w:rFonts w:eastAsia="Arial"/>
                <w:color w:val="000000" w:themeColor="text1"/>
              </w:rPr>
              <w:t>13</w:t>
            </w:r>
            <w:r w:rsidRPr="001877FE">
              <w:rPr>
                <w:rFonts w:eastAsia="Arial"/>
                <w:color w:val="000000" w:themeColor="text1"/>
              </w:rPr>
              <w:t>: 9781925563818</w:t>
            </w:r>
          </w:p>
        </w:tc>
        <w:tc>
          <w:tcPr>
            <w:tcW w:w="521" w:type="dxa"/>
          </w:tcPr>
          <w:p w14:paraId="20589BF4" w14:textId="492E8AF1" w:rsidR="00837F46" w:rsidRPr="001877FE" w:rsidRDefault="2EB8A93F" w:rsidP="221AF324">
            <w:pPr>
              <w:jc w:val="center"/>
            </w:pPr>
            <w:r w:rsidRPr="001877FE">
              <w:t>x</w:t>
            </w:r>
          </w:p>
        </w:tc>
        <w:tc>
          <w:tcPr>
            <w:tcW w:w="521" w:type="dxa"/>
          </w:tcPr>
          <w:p w14:paraId="0263A51A" w14:textId="412C37B1" w:rsidR="00837F46" w:rsidRPr="001877FE" w:rsidRDefault="2EB8A93F" w:rsidP="221AF324">
            <w:pPr>
              <w:jc w:val="center"/>
            </w:pPr>
            <w:r w:rsidRPr="001877FE">
              <w:t>x</w:t>
            </w:r>
          </w:p>
        </w:tc>
        <w:tc>
          <w:tcPr>
            <w:tcW w:w="522" w:type="dxa"/>
          </w:tcPr>
          <w:p w14:paraId="43C19888" w14:textId="616106D0" w:rsidR="00837F46" w:rsidRPr="001877FE" w:rsidRDefault="2EB8A93F" w:rsidP="221AF324">
            <w:pPr>
              <w:jc w:val="center"/>
            </w:pPr>
            <w:r w:rsidRPr="001877FE">
              <w:t>x</w:t>
            </w:r>
          </w:p>
        </w:tc>
        <w:tc>
          <w:tcPr>
            <w:tcW w:w="521" w:type="dxa"/>
          </w:tcPr>
          <w:p w14:paraId="75057B30" w14:textId="16B6AB3E" w:rsidR="00837F46" w:rsidRPr="001877FE" w:rsidRDefault="2EB8A93F" w:rsidP="221AF324">
            <w:pPr>
              <w:jc w:val="center"/>
            </w:pPr>
            <w:r w:rsidRPr="001877FE">
              <w:t>x</w:t>
            </w:r>
          </w:p>
        </w:tc>
        <w:tc>
          <w:tcPr>
            <w:tcW w:w="522" w:type="dxa"/>
          </w:tcPr>
          <w:p w14:paraId="6E53D2DA" w14:textId="722CC916" w:rsidR="00837F46" w:rsidRPr="001877FE" w:rsidRDefault="2EB8A93F" w:rsidP="221AF324">
            <w:pPr>
              <w:jc w:val="center"/>
            </w:pPr>
            <w:r w:rsidRPr="001877FE">
              <w:t>x</w:t>
            </w:r>
          </w:p>
        </w:tc>
        <w:tc>
          <w:tcPr>
            <w:tcW w:w="521" w:type="dxa"/>
          </w:tcPr>
          <w:p w14:paraId="20CCDD20" w14:textId="26951B42" w:rsidR="00837F46" w:rsidRPr="001877FE" w:rsidRDefault="2EB8A93F" w:rsidP="221AF324">
            <w:pPr>
              <w:jc w:val="center"/>
            </w:pPr>
            <w:r w:rsidRPr="001877FE">
              <w:t>x</w:t>
            </w:r>
          </w:p>
        </w:tc>
        <w:tc>
          <w:tcPr>
            <w:tcW w:w="522" w:type="dxa"/>
          </w:tcPr>
          <w:p w14:paraId="6E4BC5B3" w14:textId="26734124" w:rsidR="00837F46" w:rsidRPr="001877FE" w:rsidRDefault="00837F46" w:rsidP="221AF324">
            <w:pPr>
              <w:jc w:val="center"/>
            </w:pPr>
          </w:p>
        </w:tc>
      </w:tr>
      <w:tr w:rsidR="003B366D" w:rsidRPr="001877FE" w14:paraId="62B95C41" w14:textId="77777777" w:rsidTr="3E6923A5">
        <w:tc>
          <w:tcPr>
            <w:tcW w:w="10910" w:type="dxa"/>
          </w:tcPr>
          <w:p w14:paraId="34B23A9E" w14:textId="1D7257A6" w:rsidR="003B366D" w:rsidRPr="001877FE" w:rsidRDefault="003B366D" w:rsidP="51842052">
            <w:pPr>
              <w:rPr>
                <w:rFonts w:eastAsia="Arial"/>
                <w:color w:val="000000" w:themeColor="text1"/>
              </w:rPr>
            </w:pPr>
            <w:r>
              <w:rPr>
                <w:rFonts w:eastAsia="Arial"/>
                <w:color w:val="000000" w:themeColor="text1"/>
              </w:rPr>
              <w:t xml:space="preserve">Website: </w:t>
            </w:r>
            <w:hyperlink r:id="rId16">
              <w:r w:rsidRPr="001877FE">
                <w:rPr>
                  <w:rStyle w:val="Hyperlink"/>
                  <w:rFonts w:eastAsia="Arial"/>
                  <w:lang w:val="en-GB"/>
                </w:rPr>
                <w:t>Penguin Books – Deborah Kelly</w:t>
              </w:r>
            </w:hyperlink>
          </w:p>
        </w:tc>
        <w:tc>
          <w:tcPr>
            <w:tcW w:w="521" w:type="dxa"/>
          </w:tcPr>
          <w:p w14:paraId="347F9771" w14:textId="77777777" w:rsidR="003B366D" w:rsidRPr="001877FE" w:rsidRDefault="003B366D" w:rsidP="221AF324">
            <w:pPr>
              <w:jc w:val="center"/>
            </w:pPr>
          </w:p>
        </w:tc>
        <w:tc>
          <w:tcPr>
            <w:tcW w:w="521" w:type="dxa"/>
          </w:tcPr>
          <w:p w14:paraId="1DE18DF0" w14:textId="77777777" w:rsidR="003B366D" w:rsidRPr="001877FE" w:rsidRDefault="003B366D" w:rsidP="221AF324">
            <w:pPr>
              <w:jc w:val="center"/>
            </w:pPr>
          </w:p>
        </w:tc>
        <w:tc>
          <w:tcPr>
            <w:tcW w:w="522" w:type="dxa"/>
          </w:tcPr>
          <w:p w14:paraId="710EF964" w14:textId="188F57F1" w:rsidR="003B366D" w:rsidRPr="001877FE" w:rsidRDefault="003B366D" w:rsidP="221AF324">
            <w:pPr>
              <w:jc w:val="center"/>
            </w:pPr>
            <w:r>
              <w:t>x</w:t>
            </w:r>
          </w:p>
        </w:tc>
        <w:tc>
          <w:tcPr>
            <w:tcW w:w="521" w:type="dxa"/>
          </w:tcPr>
          <w:p w14:paraId="66825CEC" w14:textId="77777777" w:rsidR="003B366D" w:rsidRPr="001877FE" w:rsidRDefault="003B366D" w:rsidP="221AF324">
            <w:pPr>
              <w:jc w:val="center"/>
            </w:pPr>
          </w:p>
        </w:tc>
        <w:tc>
          <w:tcPr>
            <w:tcW w:w="522" w:type="dxa"/>
          </w:tcPr>
          <w:p w14:paraId="3233C3A5" w14:textId="77777777" w:rsidR="003B366D" w:rsidRPr="001877FE" w:rsidRDefault="003B366D" w:rsidP="221AF324">
            <w:pPr>
              <w:jc w:val="center"/>
            </w:pPr>
          </w:p>
        </w:tc>
        <w:tc>
          <w:tcPr>
            <w:tcW w:w="521" w:type="dxa"/>
          </w:tcPr>
          <w:p w14:paraId="06E558BA" w14:textId="77777777" w:rsidR="003B366D" w:rsidRPr="001877FE" w:rsidRDefault="003B366D" w:rsidP="221AF324">
            <w:pPr>
              <w:jc w:val="center"/>
            </w:pPr>
          </w:p>
        </w:tc>
        <w:tc>
          <w:tcPr>
            <w:tcW w:w="522" w:type="dxa"/>
          </w:tcPr>
          <w:p w14:paraId="27898B7F" w14:textId="77777777" w:rsidR="003B366D" w:rsidRPr="001877FE" w:rsidRDefault="003B366D" w:rsidP="221AF324">
            <w:pPr>
              <w:jc w:val="center"/>
            </w:pPr>
          </w:p>
        </w:tc>
      </w:tr>
      <w:tr w:rsidR="00837F46" w:rsidRPr="001877FE" w14:paraId="177B1087" w14:textId="77777777" w:rsidTr="3E6923A5">
        <w:tc>
          <w:tcPr>
            <w:tcW w:w="10910" w:type="dxa"/>
          </w:tcPr>
          <w:p w14:paraId="64F3BB62" w14:textId="0D0D934C" w:rsidR="51842052" w:rsidRPr="001877FE" w:rsidRDefault="00281461" w:rsidP="7DFA0A47">
            <w:pPr>
              <w:rPr>
                <w:rFonts w:eastAsia="Arial"/>
                <w:color w:val="000000" w:themeColor="text1"/>
              </w:rPr>
            </w:pPr>
            <w:hyperlink w:anchor="_Resource_1:_Tell">
              <w:r w:rsidR="004F0E62" w:rsidRPr="00CC6B06">
                <w:rPr>
                  <w:rStyle w:val="Hyperlink"/>
                  <w:rFonts w:eastAsia="Arial"/>
                </w:rPr>
                <w:t xml:space="preserve">Resource 1 – </w:t>
              </w:r>
              <w:r w:rsidR="004F0E62" w:rsidRPr="004F0E62">
                <w:rPr>
                  <w:rStyle w:val="Hyperlink"/>
                  <w:rFonts w:eastAsia="Arial"/>
                  <w:i/>
                  <w:iCs/>
                </w:rPr>
                <w:t>Tell Me</w:t>
              </w:r>
            </w:hyperlink>
            <w:r w:rsidR="10E9F9CF" w:rsidRPr="3E6923A5">
              <w:rPr>
                <w:rFonts w:eastAsia="Arial"/>
              </w:rPr>
              <w:t xml:space="preserve"> </w:t>
            </w:r>
            <w:r w:rsidR="0DA11C5C" w:rsidRPr="3E6923A5">
              <w:rPr>
                <w:rFonts w:eastAsia="Arial"/>
              </w:rPr>
              <w:t>(enlarged copy)</w:t>
            </w:r>
          </w:p>
        </w:tc>
        <w:tc>
          <w:tcPr>
            <w:tcW w:w="521" w:type="dxa"/>
          </w:tcPr>
          <w:p w14:paraId="61F97816" w14:textId="77777777" w:rsidR="00837F46" w:rsidRPr="001877FE" w:rsidRDefault="00837F46" w:rsidP="221AF324">
            <w:pPr>
              <w:jc w:val="center"/>
            </w:pPr>
          </w:p>
        </w:tc>
        <w:tc>
          <w:tcPr>
            <w:tcW w:w="521" w:type="dxa"/>
          </w:tcPr>
          <w:p w14:paraId="3A80CC85" w14:textId="05B046F8" w:rsidR="00837F46" w:rsidRPr="001877FE" w:rsidRDefault="46AEA253" w:rsidP="221AF324">
            <w:pPr>
              <w:jc w:val="center"/>
            </w:pPr>
            <w:r w:rsidRPr="001877FE">
              <w:t>x</w:t>
            </w:r>
          </w:p>
        </w:tc>
        <w:tc>
          <w:tcPr>
            <w:tcW w:w="522" w:type="dxa"/>
          </w:tcPr>
          <w:p w14:paraId="7A32CCB3" w14:textId="25028910" w:rsidR="00837F46" w:rsidRPr="001877FE" w:rsidRDefault="46AEA253" w:rsidP="221AF324">
            <w:pPr>
              <w:jc w:val="center"/>
            </w:pPr>
            <w:r w:rsidRPr="001877FE">
              <w:t>x</w:t>
            </w:r>
          </w:p>
        </w:tc>
        <w:tc>
          <w:tcPr>
            <w:tcW w:w="521" w:type="dxa"/>
          </w:tcPr>
          <w:p w14:paraId="09E3ECB0" w14:textId="77777777" w:rsidR="00837F46" w:rsidRPr="001877FE" w:rsidRDefault="00837F46" w:rsidP="221AF324">
            <w:pPr>
              <w:jc w:val="center"/>
            </w:pPr>
          </w:p>
        </w:tc>
        <w:tc>
          <w:tcPr>
            <w:tcW w:w="522" w:type="dxa"/>
          </w:tcPr>
          <w:p w14:paraId="07FBC095" w14:textId="77777777" w:rsidR="00837F46" w:rsidRPr="001877FE" w:rsidRDefault="00837F46" w:rsidP="221AF324">
            <w:pPr>
              <w:jc w:val="center"/>
            </w:pPr>
          </w:p>
        </w:tc>
        <w:tc>
          <w:tcPr>
            <w:tcW w:w="521" w:type="dxa"/>
          </w:tcPr>
          <w:p w14:paraId="6017C0C9" w14:textId="77777777" w:rsidR="00837F46" w:rsidRPr="001877FE" w:rsidRDefault="00837F46" w:rsidP="221AF324">
            <w:pPr>
              <w:jc w:val="center"/>
            </w:pPr>
          </w:p>
        </w:tc>
        <w:tc>
          <w:tcPr>
            <w:tcW w:w="522" w:type="dxa"/>
          </w:tcPr>
          <w:p w14:paraId="0A4BC2C1" w14:textId="77777777" w:rsidR="00837F46" w:rsidRPr="001877FE" w:rsidRDefault="00837F46" w:rsidP="221AF324">
            <w:pPr>
              <w:jc w:val="center"/>
            </w:pPr>
          </w:p>
        </w:tc>
      </w:tr>
      <w:tr w:rsidR="51842052" w:rsidRPr="001877FE" w14:paraId="6D3447CF" w14:textId="77777777" w:rsidTr="3E6923A5">
        <w:trPr>
          <w:trHeight w:val="300"/>
        </w:trPr>
        <w:tc>
          <w:tcPr>
            <w:tcW w:w="10910" w:type="dxa"/>
          </w:tcPr>
          <w:p w14:paraId="27EB12D8" w14:textId="43770AC0" w:rsidR="51842052" w:rsidRPr="001877FE" w:rsidRDefault="00281461" w:rsidP="7DFA0A47">
            <w:pPr>
              <w:rPr>
                <w:rFonts w:eastAsia="Arial"/>
                <w:color w:val="000000" w:themeColor="text1"/>
              </w:rPr>
            </w:pPr>
            <w:hyperlink w:anchor="_Resource_2_–">
              <w:r w:rsidR="004F0E62" w:rsidRPr="00CC6B06">
                <w:rPr>
                  <w:rStyle w:val="Hyperlink"/>
                  <w:rFonts w:eastAsia="Arial"/>
                </w:rPr>
                <w:t xml:space="preserve">Resource 2 – </w:t>
              </w:r>
              <w:r w:rsidR="004F0E62" w:rsidRPr="004F0E62">
                <w:rPr>
                  <w:rStyle w:val="Hyperlink"/>
                  <w:rFonts w:eastAsia="Arial"/>
                  <w:i/>
                  <w:iCs/>
                </w:rPr>
                <w:t xml:space="preserve">Tell Me </w:t>
              </w:r>
              <w:r w:rsidR="004F0E62" w:rsidRPr="00CC6B06">
                <w:rPr>
                  <w:rStyle w:val="Hyperlink"/>
                  <w:rFonts w:eastAsia="Arial"/>
                </w:rPr>
                <w:t>exemplar</w:t>
              </w:r>
            </w:hyperlink>
            <w:r w:rsidR="7F3B9CAA" w:rsidRPr="3E6923A5">
              <w:rPr>
                <w:rFonts w:eastAsia="Arial"/>
                <w:color w:val="000000" w:themeColor="text1"/>
              </w:rPr>
              <w:t xml:space="preserve"> </w:t>
            </w:r>
          </w:p>
        </w:tc>
        <w:tc>
          <w:tcPr>
            <w:tcW w:w="521" w:type="dxa"/>
          </w:tcPr>
          <w:p w14:paraId="111A8C4A" w14:textId="04ED6002" w:rsidR="51842052" w:rsidRPr="001877FE" w:rsidRDefault="51842052" w:rsidP="221AF324">
            <w:pPr>
              <w:jc w:val="center"/>
            </w:pPr>
          </w:p>
        </w:tc>
        <w:tc>
          <w:tcPr>
            <w:tcW w:w="521" w:type="dxa"/>
          </w:tcPr>
          <w:p w14:paraId="2B261948" w14:textId="3E39F64D" w:rsidR="4F5E9D25" w:rsidRPr="001877FE" w:rsidRDefault="46AEA253" w:rsidP="221AF324">
            <w:pPr>
              <w:jc w:val="center"/>
            </w:pPr>
            <w:r w:rsidRPr="001877FE">
              <w:t>x</w:t>
            </w:r>
          </w:p>
        </w:tc>
        <w:tc>
          <w:tcPr>
            <w:tcW w:w="522" w:type="dxa"/>
          </w:tcPr>
          <w:p w14:paraId="478AE59E" w14:textId="3CA5C66E" w:rsidR="4F5E9D25" w:rsidRPr="001877FE" w:rsidRDefault="46AEA253" w:rsidP="221AF324">
            <w:pPr>
              <w:jc w:val="center"/>
            </w:pPr>
            <w:r w:rsidRPr="001877FE">
              <w:t>x</w:t>
            </w:r>
          </w:p>
        </w:tc>
        <w:tc>
          <w:tcPr>
            <w:tcW w:w="521" w:type="dxa"/>
          </w:tcPr>
          <w:p w14:paraId="5AE6E626" w14:textId="1C15894A" w:rsidR="51842052" w:rsidRPr="001877FE" w:rsidRDefault="51842052" w:rsidP="221AF324">
            <w:pPr>
              <w:jc w:val="center"/>
            </w:pPr>
          </w:p>
        </w:tc>
        <w:tc>
          <w:tcPr>
            <w:tcW w:w="522" w:type="dxa"/>
          </w:tcPr>
          <w:p w14:paraId="6100CFC5" w14:textId="1FA111C3" w:rsidR="51842052" w:rsidRPr="001877FE" w:rsidRDefault="51842052" w:rsidP="221AF324">
            <w:pPr>
              <w:jc w:val="center"/>
            </w:pPr>
          </w:p>
        </w:tc>
        <w:tc>
          <w:tcPr>
            <w:tcW w:w="521" w:type="dxa"/>
          </w:tcPr>
          <w:p w14:paraId="09E7F5BC" w14:textId="4EA40119" w:rsidR="51842052" w:rsidRPr="001877FE" w:rsidRDefault="51842052" w:rsidP="221AF324">
            <w:pPr>
              <w:jc w:val="center"/>
            </w:pPr>
          </w:p>
        </w:tc>
        <w:tc>
          <w:tcPr>
            <w:tcW w:w="522" w:type="dxa"/>
          </w:tcPr>
          <w:p w14:paraId="3F6E5EA5" w14:textId="6F70A9E7" w:rsidR="51842052" w:rsidRPr="001877FE" w:rsidRDefault="51842052" w:rsidP="221AF324">
            <w:pPr>
              <w:jc w:val="center"/>
            </w:pPr>
          </w:p>
        </w:tc>
      </w:tr>
      <w:tr w:rsidR="575CFD72" w:rsidRPr="001877FE" w14:paraId="59B11674" w14:textId="77777777" w:rsidTr="3E6923A5">
        <w:trPr>
          <w:trHeight w:val="300"/>
        </w:trPr>
        <w:tc>
          <w:tcPr>
            <w:tcW w:w="10910" w:type="dxa"/>
          </w:tcPr>
          <w:p w14:paraId="75C57BA3" w14:textId="42C6922B" w:rsidR="715FE521" w:rsidRPr="001877FE" w:rsidRDefault="715FE521" w:rsidP="575CFD72">
            <w:pPr>
              <w:rPr>
                <w:rFonts w:eastAsia="Arial"/>
                <w:color w:val="000000" w:themeColor="text1"/>
              </w:rPr>
            </w:pPr>
            <w:r w:rsidRPr="001877FE">
              <w:rPr>
                <w:rFonts w:eastAsia="Arial"/>
                <w:color w:val="000000" w:themeColor="text1"/>
              </w:rPr>
              <w:t>A4 paper</w:t>
            </w:r>
          </w:p>
        </w:tc>
        <w:tc>
          <w:tcPr>
            <w:tcW w:w="521" w:type="dxa"/>
          </w:tcPr>
          <w:p w14:paraId="6B35EE56" w14:textId="7AB4B671" w:rsidR="575CFD72" w:rsidRPr="001877FE" w:rsidRDefault="575CFD72" w:rsidP="575CFD72">
            <w:pPr>
              <w:jc w:val="center"/>
            </w:pPr>
          </w:p>
        </w:tc>
        <w:tc>
          <w:tcPr>
            <w:tcW w:w="521" w:type="dxa"/>
          </w:tcPr>
          <w:p w14:paraId="2D37D412" w14:textId="7BC930A7" w:rsidR="715FE521" w:rsidRPr="001877FE" w:rsidRDefault="715FE521" w:rsidP="575CFD72">
            <w:pPr>
              <w:jc w:val="center"/>
            </w:pPr>
            <w:r w:rsidRPr="001877FE">
              <w:t>x</w:t>
            </w:r>
          </w:p>
        </w:tc>
        <w:tc>
          <w:tcPr>
            <w:tcW w:w="522" w:type="dxa"/>
          </w:tcPr>
          <w:p w14:paraId="0B0F2F51" w14:textId="1AC92CC8" w:rsidR="715FE521" w:rsidRPr="001877FE" w:rsidRDefault="715FE521" w:rsidP="575CFD72">
            <w:pPr>
              <w:jc w:val="center"/>
            </w:pPr>
            <w:r w:rsidRPr="001877FE">
              <w:t>x</w:t>
            </w:r>
          </w:p>
        </w:tc>
        <w:tc>
          <w:tcPr>
            <w:tcW w:w="521" w:type="dxa"/>
          </w:tcPr>
          <w:p w14:paraId="347B6163" w14:textId="6B0565E6" w:rsidR="575CFD72" w:rsidRPr="001877FE" w:rsidRDefault="575CFD72" w:rsidP="575CFD72">
            <w:pPr>
              <w:jc w:val="center"/>
            </w:pPr>
          </w:p>
        </w:tc>
        <w:tc>
          <w:tcPr>
            <w:tcW w:w="522" w:type="dxa"/>
          </w:tcPr>
          <w:p w14:paraId="38F32D42" w14:textId="00B46697" w:rsidR="575CFD72" w:rsidRPr="001877FE" w:rsidRDefault="575CFD72" w:rsidP="575CFD72">
            <w:pPr>
              <w:jc w:val="center"/>
            </w:pPr>
          </w:p>
        </w:tc>
        <w:tc>
          <w:tcPr>
            <w:tcW w:w="521" w:type="dxa"/>
          </w:tcPr>
          <w:p w14:paraId="26A349BB" w14:textId="4BF3BB2D" w:rsidR="575CFD72" w:rsidRPr="001877FE" w:rsidRDefault="575CFD72" w:rsidP="575CFD72">
            <w:pPr>
              <w:jc w:val="center"/>
            </w:pPr>
          </w:p>
        </w:tc>
        <w:tc>
          <w:tcPr>
            <w:tcW w:w="522" w:type="dxa"/>
          </w:tcPr>
          <w:p w14:paraId="2D80B0FE" w14:textId="4C226DF2" w:rsidR="575CFD72" w:rsidRPr="001877FE" w:rsidRDefault="575CFD72" w:rsidP="575CFD72">
            <w:pPr>
              <w:jc w:val="center"/>
            </w:pPr>
          </w:p>
        </w:tc>
      </w:tr>
      <w:tr w:rsidR="51842052" w:rsidRPr="001877FE" w14:paraId="0AD39E45" w14:textId="77777777" w:rsidTr="3E6923A5">
        <w:trPr>
          <w:trHeight w:val="300"/>
        </w:trPr>
        <w:tc>
          <w:tcPr>
            <w:tcW w:w="10910" w:type="dxa"/>
          </w:tcPr>
          <w:p w14:paraId="5B79FF83" w14:textId="496BCC27" w:rsidR="51842052" w:rsidRPr="001877FE" w:rsidRDefault="00F44BB3" w:rsidP="6841CDE2">
            <w:pPr>
              <w:rPr>
                <w:rFonts w:eastAsia="Arial"/>
                <w:b/>
                <w:bCs/>
                <w:color w:val="000000" w:themeColor="text1"/>
              </w:rPr>
            </w:pPr>
            <w:r w:rsidRPr="001877FE">
              <w:rPr>
                <w:rFonts w:eastAsia="Arial"/>
                <w:color w:val="000000" w:themeColor="text1"/>
              </w:rPr>
              <w:lastRenderedPageBreak/>
              <w:t>Individual</w:t>
            </w:r>
            <w:r w:rsidR="2F14503C" w:rsidRPr="001877FE">
              <w:rPr>
                <w:rFonts w:eastAsia="Arial"/>
                <w:color w:val="000000" w:themeColor="text1"/>
              </w:rPr>
              <w:t xml:space="preserve"> whiteboards</w:t>
            </w:r>
          </w:p>
        </w:tc>
        <w:tc>
          <w:tcPr>
            <w:tcW w:w="521" w:type="dxa"/>
          </w:tcPr>
          <w:p w14:paraId="36840D0E" w14:textId="32F90140" w:rsidR="51842052" w:rsidRPr="001877FE" w:rsidRDefault="51842052" w:rsidP="221AF324">
            <w:pPr>
              <w:jc w:val="center"/>
            </w:pPr>
          </w:p>
        </w:tc>
        <w:tc>
          <w:tcPr>
            <w:tcW w:w="521" w:type="dxa"/>
          </w:tcPr>
          <w:p w14:paraId="1F461AA2" w14:textId="754AD271" w:rsidR="51842052" w:rsidRPr="001877FE" w:rsidRDefault="53783F53" w:rsidP="221AF324">
            <w:pPr>
              <w:jc w:val="center"/>
            </w:pPr>
            <w:r w:rsidRPr="001877FE">
              <w:t>x</w:t>
            </w:r>
          </w:p>
        </w:tc>
        <w:tc>
          <w:tcPr>
            <w:tcW w:w="522" w:type="dxa"/>
          </w:tcPr>
          <w:p w14:paraId="4B774CA2" w14:textId="18EDA255" w:rsidR="51842052" w:rsidRPr="001877FE" w:rsidRDefault="53783F53" w:rsidP="221AF324">
            <w:pPr>
              <w:jc w:val="center"/>
            </w:pPr>
            <w:r w:rsidRPr="001877FE">
              <w:t>x</w:t>
            </w:r>
          </w:p>
        </w:tc>
        <w:tc>
          <w:tcPr>
            <w:tcW w:w="521" w:type="dxa"/>
          </w:tcPr>
          <w:p w14:paraId="500A31B0" w14:textId="1284853D" w:rsidR="51842052" w:rsidRPr="001877FE" w:rsidRDefault="51842052" w:rsidP="221AF324">
            <w:pPr>
              <w:jc w:val="center"/>
            </w:pPr>
          </w:p>
        </w:tc>
        <w:tc>
          <w:tcPr>
            <w:tcW w:w="522" w:type="dxa"/>
          </w:tcPr>
          <w:p w14:paraId="74291500" w14:textId="6D2712FF" w:rsidR="51842052" w:rsidRPr="001877FE" w:rsidRDefault="51842052" w:rsidP="221AF324">
            <w:pPr>
              <w:jc w:val="center"/>
            </w:pPr>
          </w:p>
        </w:tc>
        <w:tc>
          <w:tcPr>
            <w:tcW w:w="521" w:type="dxa"/>
          </w:tcPr>
          <w:p w14:paraId="19DF55B4" w14:textId="3F8A4F11" w:rsidR="51842052" w:rsidRPr="001877FE" w:rsidRDefault="51842052" w:rsidP="221AF324">
            <w:pPr>
              <w:jc w:val="center"/>
            </w:pPr>
          </w:p>
        </w:tc>
        <w:tc>
          <w:tcPr>
            <w:tcW w:w="522" w:type="dxa"/>
          </w:tcPr>
          <w:p w14:paraId="1B0C9FF8" w14:textId="6E91C455" w:rsidR="51842052" w:rsidRPr="001877FE" w:rsidRDefault="51842052" w:rsidP="221AF324">
            <w:pPr>
              <w:jc w:val="center"/>
            </w:pPr>
          </w:p>
        </w:tc>
      </w:tr>
      <w:tr w:rsidR="6841CDE2" w:rsidRPr="001877FE" w14:paraId="1F4E9D9F" w14:textId="77777777" w:rsidTr="3E6923A5">
        <w:trPr>
          <w:trHeight w:val="300"/>
        </w:trPr>
        <w:tc>
          <w:tcPr>
            <w:tcW w:w="10910" w:type="dxa"/>
          </w:tcPr>
          <w:p w14:paraId="6FF7EA37" w14:textId="057049BC" w:rsidR="235E94A2" w:rsidRPr="001877FE" w:rsidRDefault="00281461" w:rsidP="7DFA0A47">
            <w:pPr>
              <w:rPr>
                <w:rFonts w:eastAsia="Arial"/>
                <w:color w:val="000000" w:themeColor="text1"/>
              </w:rPr>
            </w:pPr>
            <w:hyperlink w:anchor="_Resource_3:_Character_1">
              <w:r w:rsidR="1B1542C7" w:rsidRPr="3E6923A5">
                <w:rPr>
                  <w:rStyle w:val="Hyperlink"/>
                </w:rPr>
                <w:t xml:space="preserve">Resource </w:t>
              </w:r>
              <w:r w:rsidR="2E402AE6" w:rsidRPr="3E6923A5">
                <w:rPr>
                  <w:rStyle w:val="Hyperlink"/>
                </w:rPr>
                <w:t>3</w:t>
              </w:r>
              <w:r w:rsidR="00E841C8" w:rsidRPr="3E6923A5">
                <w:rPr>
                  <w:rStyle w:val="Hyperlink"/>
                </w:rPr>
                <w:t xml:space="preserve"> –</w:t>
              </w:r>
              <w:r w:rsidR="00E841C8" w:rsidRPr="3E6923A5">
                <w:rPr>
                  <w:rStyle w:val="Hyperlink"/>
                  <w:rFonts w:eastAsia="Arial"/>
                </w:rPr>
                <w:t xml:space="preserve"> c</w:t>
              </w:r>
              <w:r w:rsidR="1B1542C7" w:rsidRPr="3E6923A5">
                <w:rPr>
                  <w:rStyle w:val="Hyperlink"/>
                  <w:rFonts w:eastAsia="Arial"/>
                </w:rPr>
                <w:t>haracter chart</w:t>
              </w:r>
            </w:hyperlink>
            <w:r w:rsidR="504929EC" w:rsidRPr="3E6923A5">
              <w:rPr>
                <w:rFonts w:eastAsia="Arial"/>
                <w:color w:val="000000" w:themeColor="text1"/>
              </w:rPr>
              <w:t xml:space="preserve"> (</w:t>
            </w:r>
            <w:r w:rsidR="0510F7A8" w:rsidRPr="3E6923A5">
              <w:rPr>
                <w:rFonts w:eastAsia="Arial"/>
                <w:color w:val="000000" w:themeColor="text1"/>
              </w:rPr>
              <w:t>4</w:t>
            </w:r>
            <w:r w:rsidR="504929EC" w:rsidRPr="3E6923A5">
              <w:rPr>
                <w:rFonts w:eastAsia="Arial"/>
                <w:color w:val="000000" w:themeColor="text1"/>
              </w:rPr>
              <w:t xml:space="preserve"> enlarged copies)</w:t>
            </w:r>
          </w:p>
        </w:tc>
        <w:tc>
          <w:tcPr>
            <w:tcW w:w="521" w:type="dxa"/>
          </w:tcPr>
          <w:p w14:paraId="3FFA324B" w14:textId="501BAFA3" w:rsidR="6841CDE2" w:rsidRPr="001877FE" w:rsidRDefault="6841CDE2" w:rsidP="221AF324">
            <w:pPr>
              <w:jc w:val="center"/>
            </w:pPr>
          </w:p>
        </w:tc>
        <w:tc>
          <w:tcPr>
            <w:tcW w:w="521" w:type="dxa"/>
          </w:tcPr>
          <w:p w14:paraId="35F7F923" w14:textId="6E349862" w:rsidR="235E94A2" w:rsidRPr="001877FE" w:rsidRDefault="6F24B844" w:rsidP="221AF324">
            <w:pPr>
              <w:jc w:val="center"/>
            </w:pPr>
            <w:r w:rsidRPr="001877FE">
              <w:t>x</w:t>
            </w:r>
          </w:p>
        </w:tc>
        <w:tc>
          <w:tcPr>
            <w:tcW w:w="522" w:type="dxa"/>
          </w:tcPr>
          <w:p w14:paraId="2657259D" w14:textId="0BC1ABB4" w:rsidR="235E94A2" w:rsidRPr="001877FE" w:rsidRDefault="6F24B844" w:rsidP="221AF324">
            <w:pPr>
              <w:jc w:val="center"/>
            </w:pPr>
            <w:r w:rsidRPr="001877FE">
              <w:t>x</w:t>
            </w:r>
          </w:p>
        </w:tc>
        <w:tc>
          <w:tcPr>
            <w:tcW w:w="521" w:type="dxa"/>
          </w:tcPr>
          <w:p w14:paraId="3700226B" w14:textId="39CEED30" w:rsidR="6841CDE2" w:rsidRPr="001877FE" w:rsidRDefault="6841CDE2" w:rsidP="221AF324">
            <w:pPr>
              <w:jc w:val="center"/>
            </w:pPr>
          </w:p>
        </w:tc>
        <w:tc>
          <w:tcPr>
            <w:tcW w:w="522" w:type="dxa"/>
          </w:tcPr>
          <w:p w14:paraId="6F852227" w14:textId="26F61519" w:rsidR="6841CDE2" w:rsidRPr="001877FE" w:rsidRDefault="6841CDE2" w:rsidP="221AF324">
            <w:pPr>
              <w:jc w:val="center"/>
            </w:pPr>
          </w:p>
        </w:tc>
        <w:tc>
          <w:tcPr>
            <w:tcW w:w="521" w:type="dxa"/>
          </w:tcPr>
          <w:p w14:paraId="47E45BEB" w14:textId="352AF8CD" w:rsidR="6841CDE2" w:rsidRPr="001877FE" w:rsidRDefault="6841CDE2" w:rsidP="221AF324">
            <w:pPr>
              <w:jc w:val="center"/>
            </w:pPr>
          </w:p>
        </w:tc>
        <w:tc>
          <w:tcPr>
            <w:tcW w:w="522" w:type="dxa"/>
          </w:tcPr>
          <w:p w14:paraId="303CAB9E" w14:textId="799C3F04" w:rsidR="6841CDE2" w:rsidRPr="001877FE" w:rsidRDefault="6841CDE2" w:rsidP="221AF324">
            <w:pPr>
              <w:jc w:val="center"/>
            </w:pPr>
          </w:p>
        </w:tc>
      </w:tr>
      <w:tr w:rsidR="7DFA0A47" w:rsidRPr="001877FE" w14:paraId="4AD3D974" w14:textId="77777777" w:rsidTr="3E6923A5">
        <w:trPr>
          <w:trHeight w:val="300"/>
        </w:trPr>
        <w:tc>
          <w:tcPr>
            <w:tcW w:w="10910" w:type="dxa"/>
          </w:tcPr>
          <w:p w14:paraId="6983321D" w14:textId="601EBB0E" w:rsidR="6CDD74C0" w:rsidRPr="001877FE" w:rsidRDefault="00281461" w:rsidP="7DFA0A47">
            <w:pPr>
              <w:rPr>
                <w:rFonts w:eastAsia="Arial"/>
                <w:b/>
                <w:bCs/>
                <w:color w:val="000000" w:themeColor="text1"/>
              </w:rPr>
            </w:pPr>
            <w:hyperlink w:anchor="_Resource_4:_Fluency">
              <w:r w:rsidR="405761D6" w:rsidRPr="3E6923A5">
                <w:rPr>
                  <w:rStyle w:val="Hyperlink"/>
                  <w:rFonts w:eastAsia="Arial"/>
                </w:rPr>
                <w:t xml:space="preserve">Resource </w:t>
              </w:r>
              <w:r w:rsidR="4AD660AD" w:rsidRPr="3E6923A5">
                <w:rPr>
                  <w:rStyle w:val="Hyperlink"/>
                  <w:rFonts w:eastAsia="Arial"/>
                </w:rPr>
                <w:t>4</w:t>
              </w:r>
              <w:r w:rsidR="00E841C8" w:rsidRPr="3E6923A5">
                <w:rPr>
                  <w:rStyle w:val="Hyperlink"/>
                  <w:rFonts w:eastAsia="Arial"/>
                </w:rPr>
                <w:t xml:space="preserve"> </w:t>
              </w:r>
              <w:r w:rsidR="00E841C8" w:rsidRPr="3E6923A5">
                <w:rPr>
                  <w:rStyle w:val="Hyperlink"/>
                </w:rPr>
                <w:t xml:space="preserve">– </w:t>
              </w:r>
              <w:r w:rsidR="00E841C8" w:rsidRPr="3E6923A5">
                <w:rPr>
                  <w:rStyle w:val="Hyperlink"/>
                  <w:rFonts w:eastAsia="Arial"/>
                </w:rPr>
                <w:t>f</w:t>
              </w:r>
              <w:r w:rsidR="405761D6" w:rsidRPr="3E6923A5">
                <w:rPr>
                  <w:rStyle w:val="Hyperlink"/>
                  <w:rFonts w:eastAsia="Arial"/>
                </w:rPr>
                <w:t xml:space="preserve">luency </w:t>
              </w:r>
              <w:r w:rsidR="1EA488B0" w:rsidRPr="3E6923A5">
                <w:rPr>
                  <w:rStyle w:val="Hyperlink"/>
                  <w:rFonts w:eastAsia="Arial"/>
                </w:rPr>
                <w:t xml:space="preserve">and close reading </w:t>
              </w:r>
              <w:r w:rsidR="405761D6" w:rsidRPr="3E6923A5">
                <w:rPr>
                  <w:rStyle w:val="Hyperlink"/>
                  <w:rFonts w:eastAsia="Arial"/>
                </w:rPr>
                <w:t xml:space="preserve">passage </w:t>
              </w:r>
              <w:r w:rsidR="1EA488B0" w:rsidRPr="3E6923A5">
                <w:rPr>
                  <w:rStyle w:val="Hyperlink"/>
                  <w:rFonts w:eastAsia="Arial"/>
                </w:rPr>
                <w:t>analysis</w:t>
              </w:r>
            </w:hyperlink>
          </w:p>
        </w:tc>
        <w:tc>
          <w:tcPr>
            <w:tcW w:w="521" w:type="dxa"/>
          </w:tcPr>
          <w:p w14:paraId="68300211" w14:textId="3D0164D0" w:rsidR="2B139148" w:rsidRPr="001877FE" w:rsidRDefault="2B139148" w:rsidP="7DFA0A47">
            <w:pPr>
              <w:jc w:val="center"/>
            </w:pPr>
            <w:r w:rsidRPr="001877FE">
              <w:t>x</w:t>
            </w:r>
          </w:p>
        </w:tc>
        <w:tc>
          <w:tcPr>
            <w:tcW w:w="521" w:type="dxa"/>
          </w:tcPr>
          <w:p w14:paraId="199ECDA7" w14:textId="2730F5D1" w:rsidR="7DFA0A47" w:rsidRPr="001877FE" w:rsidRDefault="7DFA0A47" w:rsidP="7DFA0A47">
            <w:pPr>
              <w:jc w:val="center"/>
            </w:pPr>
          </w:p>
        </w:tc>
        <w:tc>
          <w:tcPr>
            <w:tcW w:w="522" w:type="dxa"/>
          </w:tcPr>
          <w:p w14:paraId="6057772A" w14:textId="497E69F7" w:rsidR="7DFA0A47" w:rsidRPr="001877FE" w:rsidRDefault="7DFA0A47" w:rsidP="7DFA0A47">
            <w:pPr>
              <w:jc w:val="center"/>
            </w:pPr>
          </w:p>
        </w:tc>
        <w:tc>
          <w:tcPr>
            <w:tcW w:w="521" w:type="dxa"/>
          </w:tcPr>
          <w:p w14:paraId="79CC285F" w14:textId="4406BFEB" w:rsidR="1E3FE80F" w:rsidRPr="001877FE" w:rsidRDefault="1E3FE80F" w:rsidP="7DFA0A47">
            <w:pPr>
              <w:jc w:val="center"/>
            </w:pPr>
            <w:r w:rsidRPr="001877FE">
              <w:t>x</w:t>
            </w:r>
          </w:p>
        </w:tc>
        <w:tc>
          <w:tcPr>
            <w:tcW w:w="522" w:type="dxa"/>
          </w:tcPr>
          <w:p w14:paraId="6374FD77" w14:textId="681854BE" w:rsidR="7DFA0A47" w:rsidRPr="001877FE" w:rsidRDefault="7DFA0A47" w:rsidP="7DFA0A47">
            <w:pPr>
              <w:jc w:val="center"/>
            </w:pPr>
          </w:p>
        </w:tc>
        <w:tc>
          <w:tcPr>
            <w:tcW w:w="521" w:type="dxa"/>
          </w:tcPr>
          <w:p w14:paraId="71A61A49" w14:textId="02E7ED94" w:rsidR="7DFA0A47" w:rsidRPr="001877FE" w:rsidRDefault="7DFA0A47" w:rsidP="7DFA0A47">
            <w:pPr>
              <w:jc w:val="center"/>
            </w:pPr>
          </w:p>
        </w:tc>
        <w:tc>
          <w:tcPr>
            <w:tcW w:w="522" w:type="dxa"/>
          </w:tcPr>
          <w:p w14:paraId="27863AA5" w14:textId="69D02372" w:rsidR="7DFA0A47" w:rsidRPr="001877FE" w:rsidRDefault="7DFA0A47" w:rsidP="7DFA0A47">
            <w:pPr>
              <w:jc w:val="center"/>
            </w:pPr>
          </w:p>
        </w:tc>
      </w:tr>
      <w:tr w:rsidR="6841CDE2" w:rsidRPr="001877FE" w14:paraId="02566CF3" w14:textId="77777777" w:rsidTr="3E6923A5">
        <w:trPr>
          <w:trHeight w:val="300"/>
        </w:trPr>
        <w:tc>
          <w:tcPr>
            <w:tcW w:w="10910" w:type="dxa"/>
          </w:tcPr>
          <w:p w14:paraId="1FA419E2" w14:textId="5EE99EC3" w:rsidR="7EF171E7" w:rsidRPr="001877FE" w:rsidRDefault="012DFF62" w:rsidP="1E90780E">
            <w:pPr>
              <w:rPr>
                <w:rFonts w:eastAsia="Arial"/>
                <w:b/>
                <w:bCs/>
                <w:color w:val="000000" w:themeColor="text1"/>
              </w:rPr>
            </w:pPr>
            <w:r w:rsidRPr="001877FE">
              <w:t>B</w:t>
            </w:r>
            <w:r w:rsidR="402D9C46" w:rsidRPr="001877FE">
              <w:t>alloon</w:t>
            </w:r>
          </w:p>
        </w:tc>
        <w:tc>
          <w:tcPr>
            <w:tcW w:w="521" w:type="dxa"/>
          </w:tcPr>
          <w:p w14:paraId="176B5910" w14:textId="66C3F256" w:rsidR="6841CDE2" w:rsidRPr="001877FE" w:rsidRDefault="6841CDE2" w:rsidP="221AF324">
            <w:pPr>
              <w:jc w:val="center"/>
            </w:pPr>
          </w:p>
        </w:tc>
        <w:tc>
          <w:tcPr>
            <w:tcW w:w="521" w:type="dxa"/>
          </w:tcPr>
          <w:p w14:paraId="186A1E81" w14:textId="5B11437A" w:rsidR="2F5B17B6" w:rsidRPr="001877FE" w:rsidRDefault="0FBF2661" w:rsidP="221AF324">
            <w:pPr>
              <w:jc w:val="center"/>
            </w:pPr>
            <w:r w:rsidRPr="001877FE">
              <w:t>x</w:t>
            </w:r>
          </w:p>
        </w:tc>
        <w:tc>
          <w:tcPr>
            <w:tcW w:w="522" w:type="dxa"/>
          </w:tcPr>
          <w:p w14:paraId="4F80774D" w14:textId="560FD80D" w:rsidR="6841CDE2" w:rsidRPr="001877FE" w:rsidRDefault="6841CDE2" w:rsidP="221AF324">
            <w:pPr>
              <w:jc w:val="center"/>
            </w:pPr>
          </w:p>
        </w:tc>
        <w:tc>
          <w:tcPr>
            <w:tcW w:w="521" w:type="dxa"/>
          </w:tcPr>
          <w:p w14:paraId="79ABAE7F" w14:textId="1215CF62" w:rsidR="2F5B17B6" w:rsidRPr="001877FE" w:rsidRDefault="0FBF2661" w:rsidP="221AF324">
            <w:pPr>
              <w:jc w:val="center"/>
            </w:pPr>
            <w:r w:rsidRPr="001877FE">
              <w:t>x</w:t>
            </w:r>
          </w:p>
        </w:tc>
        <w:tc>
          <w:tcPr>
            <w:tcW w:w="522" w:type="dxa"/>
          </w:tcPr>
          <w:p w14:paraId="1E98CF3B" w14:textId="69268BC7" w:rsidR="6841CDE2" w:rsidRPr="001877FE" w:rsidRDefault="6841CDE2" w:rsidP="221AF324">
            <w:pPr>
              <w:jc w:val="center"/>
            </w:pPr>
          </w:p>
        </w:tc>
        <w:tc>
          <w:tcPr>
            <w:tcW w:w="521" w:type="dxa"/>
          </w:tcPr>
          <w:p w14:paraId="686AB1E8" w14:textId="25880D72" w:rsidR="6841CDE2" w:rsidRPr="001877FE" w:rsidRDefault="6841CDE2" w:rsidP="221AF324">
            <w:pPr>
              <w:jc w:val="center"/>
            </w:pPr>
          </w:p>
        </w:tc>
        <w:tc>
          <w:tcPr>
            <w:tcW w:w="522" w:type="dxa"/>
          </w:tcPr>
          <w:p w14:paraId="3E3E3928" w14:textId="0664C170" w:rsidR="6841CDE2" w:rsidRPr="001877FE" w:rsidRDefault="6841CDE2" w:rsidP="221AF324">
            <w:pPr>
              <w:jc w:val="center"/>
            </w:pPr>
          </w:p>
        </w:tc>
      </w:tr>
      <w:tr w:rsidR="6841CDE2" w:rsidRPr="001877FE" w14:paraId="24564153" w14:textId="77777777" w:rsidTr="3E6923A5">
        <w:trPr>
          <w:trHeight w:val="300"/>
        </w:trPr>
        <w:tc>
          <w:tcPr>
            <w:tcW w:w="10910" w:type="dxa"/>
          </w:tcPr>
          <w:p w14:paraId="1D33F8F4" w14:textId="03F68F9B" w:rsidR="40A785B3" w:rsidRPr="001877FE" w:rsidRDefault="00281461" w:rsidP="6841CDE2">
            <w:hyperlink w:anchor="_Resource_5:_Tension_1">
              <w:r w:rsidR="3779EB78" w:rsidRPr="3E6923A5">
                <w:rPr>
                  <w:rStyle w:val="Hyperlink"/>
                </w:rPr>
                <w:t xml:space="preserve">Resource </w:t>
              </w:r>
              <w:r w:rsidR="75B7F61E" w:rsidRPr="3E6923A5">
                <w:rPr>
                  <w:rStyle w:val="Hyperlink"/>
                </w:rPr>
                <w:t>5</w:t>
              </w:r>
              <w:r w:rsidR="00E841C8" w:rsidRPr="3E6923A5">
                <w:rPr>
                  <w:rStyle w:val="Hyperlink"/>
                </w:rPr>
                <w:t xml:space="preserve"> – t</w:t>
              </w:r>
              <w:r w:rsidR="2C04CE14" w:rsidRPr="3E6923A5">
                <w:rPr>
                  <w:rStyle w:val="Hyperlink"/>
                </w:rPr>
                <w:t>ension volcano</w:t>
              </w:r>
            </w:hyperlink>
            <w:r w:rsidR="2C04CE14">
              <w:t xml:space="preserve"> </w:t>
            </w:r>
            <w:r w:rsidR="01E18C69">
              <w:t>(</w:t>
            </w:r>
            <w:r w:rsidR="42CC78D6">
              <w:t>enlarged copy and individual copies for each student</w:t>
            </w:r>
            <w:r w:rsidR="3CFA6161">
              <w:t>)</w:t>
            </w:r>
          </w:p>
        </w:tc>
        <w:tc>
          <w:tcPr>
            <w:tcW w:w="521" w:type="dxa"/>
          </w:tcPr>
          <w:p w14:paraId="2C22E706" w14:textId="41CFCC84" w:rsidR="6841CDE2" w:rsidRPr="001877FE" w:rsidRDefault="6841CDE2" w:rsidP="221AF324">
            <w:pPr>
              <w:jc w:val="center"/>
            </w:pPr>
          </w:p>
        </w:tc>
        <w:tc>
          <w:tcPr>
            <w:tcW w:w="521" w:type="dxa"/>
          </w:tcPr>
          <w:p w14:paraId="2BE58C46" w14:textId="336F6FDC" w:rsidR="4785D810" w:rsidRPr="001877FE" w:rsidRDefault="077E7095" w:rsidP="221AF324">
            <w:pPr>
              <w:jc w:val="center"/>
            </w:pPr>
            <w:r w:rsidRPr="001877FE">
              <w:t>x</w:t>
            </w:r>
          </w:p>
        </w:tc>
        <w:tc>
          <w:tcPr>
            <w:tcW w:w="522" w:type="dxa"/>
          </w:tcPr>
          <w:p w14:paraId="2FA2ABE6" w14:textId="4ED349E9" w:rsidR="6841CDE2" w:rsidRPr="001877FE" w:rsidRDefault="6841CDE2" w:rsidP="221AF324">
            <w:pPr>
              <w:jc w:val="center"/>
            </w:pPr>
          </w:p>
        </w:tc>
        <w:tc>
          <w:tcPr>
            <w:tcW w:w="521" w:type="dxa"/>
          </w:tcPr>
          <w:p w14:paraId="07CFDF16" w14:textId="22599B82" w:rsidR="4785D810" w:rsidRPr="001877FE" w:rsidRDefault="077E7095" w:rsidP="221AF324">
            <w:pPr>
              <w:jc w:val="center"/>
            </w:pPr>
            <w:r w:rsidRPr="001877FE">
              <w:t>x</w:t>
            </w:r>
          </w:p>
        </w:tc>
        <w:tc>
          <w:tcPr>
            <w:tcW w:w="522" w:type="dxa"/>
          </w:tcPr>
          <w:p w14:paraId="32F631F7" w14:textId="2C11E1E1" w:rsidR="4785D810" w:rsidRPr="001877FE" w:rsidRDefault="077E7095" w:rsidP="221AF324">
            <w:pPr>
              <w:jc w:val="center"/>
            </w:pPr>
            <w:r w:rsidRPr="001877FE">
              <w:t>x</w:t>
            </w:r>
          </w:p>
        </w:tc>
        <w:tc>
          <w:tcPr>
            <w:tcW w:w="521" w:type="dxa"/>
          </w:tcPr>
          <w:p w14:paraId="2D8BA081" w14:textId="7A707AFA" w:rsidR="6841CDE2" w:rsidRPr="001877FE" w:rsidRDefault="6841CDE2" w:rsidP="221AF324">
            <w:pPr>
              <w:jc w:val="center"/>
            </w:pPr>
          </w:p>
        </w:tc>
        <w:tc>
          <w:tcPr>
            <w:tcW w:w="522" w:type="dxa"/>
          </w:tcPr>
          <w:p w14:paraId="27944F7C" w14:textId="43B9A508" w:rsidR="6841CDE2" w:rsidRPr="001877FE" w:rsidRDefault="6841CDE2" w:rsidP="221AF324">
            <w:pPr>
              <w:jc w:val="center"/>
            </w:pPr>
          </w:p>
        </w:tc>
      </w:tr>
      <w:tr w:rsidR="337ECA1E" w:rsidRPr="001877FE" w14:paraId="776A6DE8" w14:textId="77777777" w:rsidTr="3E6923A5">
        <w:trPr>
          <w:trHeight w:val="300"/>
        </w:trPr>
        <w:tc>
          <w:tcPr>
            <w:tcW w:w="10910" w:type="dxa"/>
          </w:tcPr>
          <w:p w14:paraId="61973900" w14:textId="1F01A87F" w:rsidR="39B995BE" w:rsidRPr="001877FE" w:rsidRDefault="00281461" w:rsidP="337ECA1E">
            <w:pPr>
              <w:rPr>
                <w:rStyle w:val="Strong"/>
              </w:rPr>
            </w:pPr>
            <w:hyperlink w:anchor="_Resource_6_–_1">
              <w:r w:rsidR="231558B7" w:rsidRPr="3E6923A5">
                <w:rPr>
                  <w:rStyle w:val="Hyperlink"/>
                </w:rPr>
                <w:t>Resource 6</w:t>
              </w:r>
              <w:r w:rsidR="00E841C8" w:rsidRPr="3E6923A5">
                <w:rPr>
                  <w:rStyle w:val="Hyperlink"/>
                </w:rPr>
                <w:t xml:space="preserve"> – s</w:t>
              </w:r>
              <w:r w:rsidR="0DD06ECD" w:rsidRPr="3E6923A5">
                <w:rPr>
                  <w:rStyle w:val="Hyperlink"/>
                </w:rPr>
                <w:t>eries of events exemplar</w:t>
              </w:r>
            </w:hyperlink>
            <w:r w:rsidR="0DD06ECD" w:rsidRPr="3E6923A5">
              <w:rPr>
                <w:rStyle w:val="Strong"/>
                <w:b w:val="0"/>
                <w:bCs w:val="0"/>
              </w:rPr>
              <w:t xml:space="preserve"> </w:t>
            </w:r>
          </w:p>
        </w:tc>
        <w:tc>
          <w:tcPr>
            <w:tcW w:w="521" w:type="dxa"/>
          </w:tcPr>
          <w:p w14:paraId="046BEB35" w14:textId="0839D7F8" w:rsidR="337ECA1E" w:rsidRPr="001877FE" w:rsidRDefault="337ECA1E" w:rsidP="337ECA1E">
            <w:pPr>
              <w:jc w:val="center"/>
            </w:pPr>
          </w:p>
        </w:tc>
        <w:tc>
          <w:tcPr>
            <w:tcW w:w="521" w:type="dxa"/>
          </w:tcPr>
          <w:p w14:paraId="0A964CF4" w14:textId="3BD5F3D3" w:rsidR="278B9B6D" w:rsidRPr="001877FE" w:rsidRDefault="278B9B6D" w:rsidP="337ECA1E">
            <w:pPr>
              <w:jc w:val="center"/>
            </w:pPr>
            <w:r w:rsidRPr="001877FE">
              <w:t>x</w:t>
            </w:r>
          </w:p>
        </w:tc>
        <w:tc>
          <w:tcPr>
            <w:tcW w:w="522" w:type="dxa"/>
          </w:tcPr>
          <w:p w14:paraId="7315EB71" w14:textId="70459ABE" w:rsidR="337ECA1E" w:rsidRPr="001877FE" w:rsidRDefault="337ECA1E" w:rsidP="337ECA1E">
            <w:pPr>
              <w:jc w:val="center"/>
            </w:pPr>
          </w:p>
        </w:tc>
        <w:tc>
          <w:tcPr>
            <w:tcW w:w="521" w:type="dxa"/>
          </w:tcPr>
          <w:p w14:paraId="0F774310" w14:textId="6CE5FA36" w:rsidR="337ECA1E" w:rsidRPr="001877FE" w:rsidRDefault="337ECA1E" w:rsidP="337ECA1E">
            <w:pPr>
              <w:jc w:val="center"/>
            </w:pPr>
          </w:p>
        </w:tc>
        <w:tc>
          <w:tcPr>
            <w:tcW w:w="522" w:type="dxa"/>
          </w:tcPr>
          <w:p w14:paraId="276CD03F" w14:textId="586FA5EB" w:rsidR="278B9B6D" w:rsidRPr="001877FE" w:rsidRDefault="278B9B6D" w:rsidP="337ECA1E">
            <w:pPr>
              <w:jc w:val="center"/>
            </w:pPr>
            <w:r w:rsidRPr="001877FE">
              <w:t>x</w:t>
            </w:r>
          </w:p>
        </w:tc>
        <w:tc>
          <w:tcPr>
            <w:tcW w:w="521" w:type="dxa"/>
          </w:tcPr>
          <w:p w14:paraId="19AD7A53" w14:textId="6E3DB5AE" w:rsidR="337ECA1E" w:rsidRPr="001877FE" w:rsidRDefault="337ECA1E" w:rsidP="337ECA1E">
            <w:pPr>
              <w:jc w:val="center"/>
            </w:pPr>
          </w:p>
        </w:tc>
        <w:tc>
          <w:tcPr>
            <w:tcW w:w="522" w:type="dxa"/>
          </w:tcPr>
          <w:p w14:paraId="4BFB306F" w14:textId="375EC8DE" w:rsidR="337ECA1E" w:rsidRPr="001877FE" w:rsidRDefault="337ECA1E" w:rsidP="337ECA1E">
            <w:pPr>
              <w:jc w:val="center"/>
            </w:pPr>
          </w:p>
        </w:tc>
      </w:tr>
      <w:tr w:rsidR="337ECA1E" w:rsidRPr="001877FE" w14:paraId="7CC91A09" w14:textId="77777777" w:rsidTr="3E6923A5">
        <w:trPr>
          <w:trHeight w:val="300"/>
        </w:trPr>
        <w:tc>
          <w:tcPr>
            <w:tcW w:w="10910" w:type="dxa"/>
          </w:tcPr>
          <w:p w14:paraId="61474CA0" w14:textId="2456C7FD" w:rsidR="39B995BE" w:rsidRPr="001877FE" w:rsidRDefault="00281461" w:rsidP="337ECA1E">
            <w:pPr>
              <w:rPr>
                <w:rStyle w:val="Strong"/>
              </w:rPr>
            </w:pPr>
            <w:hyperlink w:anchor="_Resource_7:_Complication_1">
              <w:r w:rsidR="231558B7" w:rsidRPr="3E6923A5">
                <w:rPr>
                  <w:rStyle w:val="Hyperlink"/>
                </w:rPr>
                <w:t>Resource 7</w:t>
              </w:r>
              <w:r w:rsidR="00E841C8" w:rsidRPr="3E6923A5">
                <w:rPr>
                  <w:rStyle w:val="Hyperlink"/>
                </w:rPr>
                <w:t xml:space="preserve"> – c</w:t>
              </w:r>
              <w:r w:rsidR="2359B1B0" w:rsidRPr="3E6923A5">
                <w:rPr>
                  <w:rStyle w:val="Hyperlink"/>
                </w:rPr>
                <w:t>omplication exemplar</w:t>
              </w:r>
            </w:hyperlink>
          </w:p>
        </w:tc>
        <w:tc>
          <w:tcPr>
            <w:tcW w:w="521" w:type="dxa"/>
          </w:tcPr>
          <w:p w14:paraId="44CC2D82" w14:textId="37FACFE7" w:rsidR="337ECA1E" w:rsidRPr="001877FE" w:rsidRDefault="337ECA1E" w:rsidP="337ECA1E">
            <w:pPr>
              <w:jc w:val="center"/>
            </w:pPr>
          </w:p>
        </w:tc>
        <w:tc>
          <w:tcPr>
            <w:tcW w:w="521" w:type="dxa"/>
          </w:tcPr>
          <w:p w14:paraId="7E581A83" w14:textId="19072337" w:rsidR="278B9B6D" w:rsidRPr="001877FE" w:rsidRDefault="278B9B6D" w:rsidP="337ECA1E">
            <w:pPr>
              <w:jc w:val="center"/>
            </w:pPr>
            <w:r w:rsidRPr="001877FE">
              <w:t>x</w:t>
            </w:r>
          </w:p>
        </w:tc>
        <w:tc>
          <w:tcPr>
            <w:tcW w:w="522" w:type="dxa"/>
          </w:tcPr>
          <w:p w14:paraId="1191E599" w14:textId="410A84B0" w:rsidR="337ECA1E" w:rsidRPr="001877FE" w:rsidRDefault="337ECA1E" w:rsidP="337ECA1E">
            <w:pPr>
              <w:jc w:val="center"/>
            </w:pPr>
          </w:p>
        </w:tc>
        <w:tc>
          <w:tcPr>
            <w:tcW w:w="521" w:type="dxa"/>
          </w:tcPr>
          <w:p w14:paraId="0771D20B" w14:textId="125D8BAD" w:rsidR="337ECA1E" w:rsidRPr="001877FE" w:rsidRDefault="337ECA1E" w:rsidP="337ECA1E">
            <w:pPr>
              <w:jc w:val="center"/>
            </w:pPr>
          </w:p>
        </w:tc>
        <w:tc>
          <w:tcPr>
            <w:tcW w:w="522" w:type="dxa"/>
          </w:tcPr>
          <w:p w14:paraId="07EEFC75" w14:textId="0E789BF4" w:rsidR="278B9B6D" w:rsidRPr="001877FE" w:rsidRDefault="278B9B6D" w:rsidP="337ECA1E">
            <w:pPr>
              <w:jc w:val="center"/>
            </w:pPr>
            <w:r w:rsidRPr="001877FE">
              <w:t>x</w:t>
            </w:r>
          </w:p>
        </w:tc>
        <w:tc>
          <w:tcPr>
            <w:tcW w:w="521" w:type="dxa"/>
          </w:tcPr>
          <w:p w14:paraId="0BB84699" w14:textId="7E4FFDB8" w:rsidR="337ECA1E" w:rsidRPr="001877FE" w:rsidRDefault="337ECA1E" w:rsidP="337ECA1E">
            <w:pPr>
              <w:jc w:val="center"/>
            </w:pPr>
          </w:p>
        </w:tc>
        <w:tc>
          <w:tcPr>
            <w:tcW w:w="522" w:type="dxa"/>
          </w:tcPr>
          <w:p w14:paraId="3018C6D8" w14:textId="5353668D" w:rsidR="337ECA1E" w:rsidRPr="001877FE" w:rsidRDefault="337ECA1E" w:rsidP="337ECA1E">
            <w:pPr>
              <w:jc w:val="center"/>
            </w:pPr>
          </w:p>
        </w:tc>
      </w:tr>
      <w:tr w:rsidR="7DFA0A47" w:rsidRPr="001877FE" w14:paraId="093D3FBF" w14:textId="77777777" w:rsidTr="3E6923A5">
        <w:trPr>
          <w:trHeight w:val="300"/>
        </w:trPr>
        <w:tc>
          <w:tcPr>
            <w:tcW w:w="10910" w:type="dxa"/>
          </w:tcPr>
          <w:p w14:paraId="760E3FC6" w14:textId="5E93CEE6" w:rsidR="6ECFBDD6" w:rsidRPr="001877FE" w:rsidRDefault="00281461" w:rsidP="7DFA0A47">
            <w:pPr>
              <w:rPr>
                <w:rStyle w:val="Strong"/>
                <w:b w:val="0"/>
                <w:bCs w:val="0"/>
              </w:rPr>
            </w:pPr>
            <w:hyperlink w:anchor="_Resource_8:_Fluency">
              <w:r w:rsidR="36538A60" w:rsidRPr="3E6923A5">
                <w:rPr>
                  <w:rStyle w:val="Hyperlink"/>
                </w:rPr>
                <w:t xml:space="preserve">Resource </w:t>
              </w:r>
              <w:r w:rsidR="19261CDF" w:rsidRPr="3E6923A5">
                <w:rPr>
                  <w:rStyle w:val="Hyperlink"/>
                </w:rPr>
                <w:t>8</w:t>
              </w:r>
              <w:r w:rsidR="00E841C8" w:rsidRPr="3E6923A5">
                <w:rPr>
                  <w:rStyle w:val="Hyperlink"/>
                </w:rPr>
                <w:t xml:space="preserve"> – f</w:t>
              </w:r>
              <w:r w:rsidR="36538A60" w:rsidRPr="3E6923A5">
                <w:rPr>
                  <w:rStyle w:val="Hyperlink"/>
                </w:rPr>
                <w:t>luency</w:t>
              </w:r>
              <w:r w:rsidR="63CC58CA" w:rsidRPr="3E6923A5">
                <w:rPr>
                  <w:rStyle w:val="Hyperlink"/>
                </w:rPr>
                <w:t xml:space="preserve"> and close reading passage analysis</w:t>
              </w:r>
            </w:hyperlink>
          </w:p>
        </w:tc>
        <w:tc>
          <w:tcPr>
            <w:tcW w:w="521" w:type="dxa"/>
          </w:tcPr>
          <w:p w14:paraId="16352900" w14:textId="0831119A" w:rsidR="4AFDF75D" w:rsidRPr="001877FE" w:rsidRDefault="4AFDF75D" w:rsidP="7DFA0A47">
            <w:pPr>
              <w:jc w:val="center"/>
            </w:pPr>
            <w:r w:rsidRPr="001877FE">
              <w:t>x</w:t>
            </w:r>
          </w:p>
        </w:tc>
        <w:tc>
          <w:tcPr>
            <w:tcW w:w="521" w:type="dxa"/>
          </w:tcPr>
          <w:p w14:paraId="7E5E5000" w14:textId="6ADE11AE" w:rsidR="7DFA0A47" w:rsidRPr="001877FE" w:rsidRDefault="7DFA0A47" w:rsidP="7DFA0A47">
            <w:pPr>
              <w:jc w:val="center"/>
            </w:pPr>
          </w:p>
        </w:tc>
        <w:tc>
          <w:tcPr>
            <w:tcW w:w="522" w:type="dxa"/>
          </w:tcPr>
          <w:p w14:paraId="26F626A3" w14:textId="60D4E8B7" w:rsidR="7DFA0A47" w:rsidRPr="001877FE" w:rsidRDefault="7DFA0A47" w:rsidP="7DFA0A47">
            <w:pPr>
              <w:jc w:val="center"/>
            </w:pPr>
          </w:p>
        </w:tc>
        <w:tc>
          <w:tcPr>
            <w:tcW w:w="521" w:type="dxa"/>
          </w:tcPr>
          <w:p w14:paraId="2A4E0045" w14:textId="73E9C463" w:rsidR="7DFA0A47" w:rsidRPr="001877FE" w:rsidRDefault="7DFA0A47" w:rsidP="7DFA0A47">
            <w:pPr>
              <w:jc w:val="center"/>
            </w:pPr>
          </w:p>
        </w:tc>
        <w:tc>
          <w:tcPr>
            <w:tcW w:w="522" w:type="dxa"/>
          </w:tcPr>
          <w:p w14:paraId="12FFFAC1" w14:textId="7D3CF1DC" w:rsidR="7DFA0A47" w:rsidRPr="001877FE" w:rsidRDefault="7DFA0A47" w:rsidP="7DFA0A47">
            <w:pPr>
              <w:jc w:val="center"/>
            </w:pPr>
          </w:p>
        </w:tc>
        <w:tc>
          <w:tcPr>
            <w:tcW w:w="521" w:type="dxa"/>
          </w:tcPr>
          <w:p w14:paraId="6D18DDC9" w14:textId="2D13E635" w:rsidR="4CF0D409" w:rsidRPr="001877FE" w:rsidRDefault="4CF0D409" w:rsidP="7DFA0A47">
            <w:pPr>
              <w:jc w:val="center"/>
            </w:pPr>
            <w:r w:rsidRPr="001877FE">
              <w:t>x</w:t>
            </w:r>
          </w:p>
        </w:tc>
        <w:tc>
          <w:tcPr>
            <w:tcW w:w="522" w:type="dxa"/>
          </w:tcPr>
          <w:p w14:paraId="351E3F86" w14:textId="3A58FB86" w:rsidR="7DFA0A47" w:rsidRPr="001877FE" w:rsidRDefault="7DFA0A47" w:rsidP="7DFA0A47">
            <w:pPr>
              <w:jc w:val="center"/>
            </w:pPr>
          </w:p>
        </w:tc>
      </w:tr>
      <w:tr w:rsidR="7DFA0A47" w:rsidRPr="001877FE" w14:paraId="57E56CD8" w14:textId="77777777" w:rsidTr="3E6923A5">
        <w:trPr>
          <w:trHeight w:val="300"/>
        </w:trPr>
        <w:tc>
          <w:tcPr>
            <w:tcW w:w="10910" w:type="dxa"/>
          </w:tcPr>
          <w:p w14:paraId="4FED57DC" w14:textId="4CED21D9" w:rsidR="242C718B" w:rsidRPr="001877FE" w:rsidRDefault="00281461" w:rsidP="7DFA0A47">
            <w:pPr>
              <w:rPr>
                <w:rStyle w:val="Strong"/>
              </w:rPr>
            </w:pPr>
            <w:hyperlink w:anchor="_Resource_9:_Writing_1">
              <w:r w:rsidR="000B2528" w:rsidRPr="3E6923A5">
                <w:rPr>
                  <w:rStyle w:val="Hyperlink"/>
                </w:rPr>
                <w:t>Resource 9</w:t>
              </w:r>
              <w:r w:rsidR="00E841C8" w:rsidRPr="3E6923A5">
                <w:rPr>
                  <w:rStyle w:val="Hyperlink"/>
                </w:rPr>
                <w:t xml:space="preserve"> – w</w:t>
              </w:r>
              <w:r w:rsidR="000B2528" w:rsidRPr="3E6923A5">
                <w:rPr>
                  <w:rStyle w:val="Hyperlink"/>
                </w:rPr>
                <w:t>riting process</w:t>
              </w:r>
            </w:hyperlink>
          </w:p>
        </w:tc>
        <w:tc>
          <w:tcPr>
            <w:tcW w:w="521" w:type="dxa"/>
          </w:tcPr>
          <w:p w14:paraId="08F4FD10" w14:textId="4D460FB5" w:rsidR="7DFA0A47" w:rsidRPr="001877FE" w:rsidRDefault="7DFA0A47" w:rsidP="7DFA0A47">
            <w:pPr>
              <w:jc w:val="center"/>
            </w:pPr>
          </w:p>
        </w:tc>
        <w:tc>
          <w:tcPr>
            <w:tcW w:w="521" w:type="dxa"/>
          </w:tcPr>
          <w:p w14:paraId="66F4D7AC" w14:textId="245D8E5D" w:rsidR="49E46384" w:rsidRPr="001877FE" w:rsidRDefault="49E46384" w:rsidP="7DFA0A47">
            <w:pPr>
              <w:jc w:val="center"/>
            </w:pPr>
            <w:r w:rsidRPr="001877FE">
              <w:t>x</w:t>
            </w:r>
          </w:p>
        </w:tc>
        <w:tc>
          <w:tcPr>
            <w:tcW w:w="522" w:type="dxa"/>
          </w:tcPr>
          <w:p w14:paraId="5A1235ED" w14:textId="2296BF96" w:rsidR="7DFA0A47" w:rsidRPr="001877FE" w:rsidRDefault="7DFA0A47" w:rsidP="7DFA0A47">
            <w:pPr>
              <w:jc w:val="center"/>
            </w:pPr>
          </w:p>
        </w:tc>
        <w:tc>
          <w:tcPr>
            <w:tcW w:w="521" w:type="dxa"/>
          </w:tcPr>
          <w:p w14:paraId="50ABD8AD" w14:textId="1A340BDE" w:rsidR="7DFA0A47" w:rsidRPr="001877FE" w:rsidRDefault="7DFA0A47" w:rsidP="7DFA0A47">
            <w:pPr>
              <w:jc w:val="center"/>
            </w:pPr>
          </w:p>
        </w:tc>
        <w:tc>
          <w:tcPr>
            <w:tcW w:w="522" w:type="dxa"/>
          </w:tcPr>
          <w:p w14:paraId="668A8D68" w14:textId="74C276B5" w:rsidR="7DFA0A47" w:rsidRPr="001877FE" w:rsidRDefault="7DFA0A47" w:rsidP="7DFA0A47">
            <w:pPr>
              <w:jc w:val="center"/>
            </w:pPr>
          </w:p>
        </w:tc>
        <w:tc>
          <w:tcPr>
            <w:tcW w:w="521" w:type="dxa"/>
          </w:tcPr>
          <w:p w14:paraId="3A385F9E" w14:textId="44A97A79" w:rsidR="49E46384" w:rsidRPr="001877FE" w:rsidRDefault="49E46384" w:rsidP="7DFA0A47">
            <w:pPr>
              <w:jc w:val="center"/>
            </w:pPr>
            <w:r w:rsidRPr="001877FE">
              <w:t>x</w:t>
            </w:r>
          </w:p>
        </w:tc>
        <w:tc>
          <w:tcPr>
            <w:tcW w:w="522" w:type="dxa"/>
          </w:tcPr>
          <w:p w14:paraId="27C1D02B" w14:textId="597BDE1D" w:rsidR="49E46384" w:rsidRPr="001877FE" w:rsidRDefault="49E46384" w:rsidP="7DFA0A47">
            <w:pPr>
              <w:jc w:val="center"/>
            </w:pPr>
            <w:r w:rsidRPr="001877FE">
              <w:t>x</w:t>
            </w:r>
          </w:p>
        </w:tc>
      </w:tr>
      <w:tr w:rsidR="4821AB6F" w:rsidRPr="001877FE" w14:paraId="56018859" w14:textId="77777777" w:rsidTr="3E6923A5">
        <w:trPr>
          <w:trHeight w:val="300"/>
        </w:trPr>
        <w:tc>
          <w:tcPr>
            <w:tcW w:w="10910" w:type="dxa"/>
          </w:tcPr>
          <w:p w14:paraId="0C8B91B8" w14:textId="70EA5399" w:rsidR="2DA17C6A" w:rsidRPr="001877FE" w:rsidRDefault="00281461" w:rsidP="4821AB6F">
            <w:pPr>
              <w:rPr>
                <w:rStyle w:val="Strong"/>
              </w:rPr>
            </w:pPr>
            <w:hyperlink w:anchor="_Resource_10:_Planning">
              <w:r w:rsidR="1B3E1995" w:rsidRPr="3E6923A5">
                <w:rPr>
                  <w:rStyle w:val="Hyperlink"/>
                </w:rPr>
                <w:t xml:space="preserve">Resource </w:t>
              </w:r>
              <w:r w:rsidR="24019AC5" w:rsidRPr="3E6923A5">
                <w:rPr>
                  <w:rStyle w:val="Hyperlink"/>
                </w:rPr>
                <w:t>10</w:t>
              </w:r>
              <w:r w:rsidR="00E841C8" w:rsidRPr="3E6923A5">
                <w:rPr>
                  <w:rStyle w:val="Hyperlink"/>
                </w:rPr>
                <w:t xml:space="preserve"> – p</w:t>
              </w:r>
              <w:r w:rsidR="1B3E1995" w:rsidRPr="3E6923A5">
                <w:rPr>
                  <w:rStyle w:val="Hyperlink"/>
                </w:rPr>
                <w:t>lanning template</w:t>
              </w:r>
            </w:hyperlink>
            <w:r w:rsidR="1B3E1995" w:rsidRPr="3E6923A5">
              <w:rPr>
                <w:rStyle w:val="Strong"/>
                <w:b w:val="0"/>
                <w:bCs w:val="0"/>
              </w:rPr>
              <w:t xml:space="preserve"> </w:t>
            </w:r>
            <w:r w:rsidR="12D629A0" w:rsidRPr="3E6923A5">
              <w:rPr>
                <w:rStyle w:val="Strong"/>
                <w:b w:val="0"/>
                <w:bCs w:val="0"/>
              </w:rPr>
              <w:t>(</w:t>
            </w:r>
            <w:r w:rsidR="1B3E1995" w:rsidRPr="3E6923A5">
              <w:rPr>
                <w:rStyle w:val="Strong"/>
                <w:b w:val="0"/>
                <w:bCs w:val="0"/>
              </w:rPr>
              <w:t>enlarged copy and individual copies for each student</w:t>
            </w:r>
            <w:r w:rsidR="19C6D32C" w:rsidRPr="3E6923A5">
              <w:rPr>
                <w:rStyle w:val="Strong"/>
                <w:b w:val="0"/>
                <w:bCs w:val="0"/>
              </w:rPr>
              <w:t>)</w:t>
            </w:r>
            <w:r w:rsidR="1B3E1995" w:rsidRPr="3E6923A5">
              <w:rPr>
                <w:rStyle w:val="Strong"/>
                <w:b w:val="0"/>
                <w:bCs w:val="0"/>
              </w:rPr>
              <w:t xml:space="preserve"> </w:t>
            </w:r>
          </w:p>
        </w:tc>
        <w:tc>
          <w:tcPr>
            <w:tcW w:w="521" w:type="dxa"/>
          </w:tcPr>
          <w:p w14:paraId="25CAD881" w14:textId="68B911B4" w:rsidR="4821AB6F" w:rsidRPr="001877FE" w:rsidRDefault="4821AB6F" w:rsidP="221AF324">
            <w:pPr>
              <w:jc w:val="center"/>
            </w:pPr>
          </w:p>
        </w:tc>
        <w:tc>
          <w:tcPr>
            <w:tcW w:w="521" w:type="dxa"/>
          </w:tcPr>
          <w:p w14:paraId="09C5585F" w14:textId="2D52757E" w:rsidR="2DA17C6A" w:rsidRPr="001877FE" w:rsidRDefault="16C452E7" w:rsidP="221AF324">
            <w:pPr>
              <w:jc w:val="center"/>
            </w:pPr>
            <w:r w:rsidRPr="001877FE">
              <w:t>x</w:t>
            </w:r>
          </w:p>
        </w:tc>
        <w:tc>
          <w:tcPr>
            <w:tcW w:w="522" w:type="dxa"/>
          </w:tcPr>
          <w:p w14:paraId="57092F90" w14:textId="0AE08106" w:rsidR="4821AB6F" w:rsidRPr="001877FE" w:rsidRDefault="4821AB6F" w:rsidP="221AF324">
            <w:pPr>
              <w:jc w:val="center"/>
            </w:pPr>
          </w:p>
        </w:tc>
        <w:tc>
          <w:tcPr>
            <w:tcW w:w="521" w:type="dxa"/>
          </w:tcPr>
          <w:p w14:paraId="280C33E0" w14:textId="74CF5E23" w:rsidR="4821AB6F" w:rsidRPr="001877FE" w:rsidRDefault="4821AB6F" w:rsidP="221AF324">
            <w:pPr>
              <w:jc w:val="center"/>
            </w:pPr>
          </w:p>
        </w:tc>
        <w:tc>
          <w:tcPr>
            <w:tcW w:w="522" w:type="dxa"/>
          </w:tcPr>
          <w:p w14:paraId="562314C3" w14:textId="4D82A7B0" w:rsidR="4821AB6F" w:rsidRPr="001877FE" w:rsidRDefault="4821AB6F" w:rsidP="221AF324">
            <w:pPr>
              <w:jc w:val="center"/>
            </w:pPr>
          </w:p>
        </w:tc>
        <w:tc>
          <w:tcPr>
            <w:tcW w:w="521" w:type="dxa"/>
          </w:tcPr>
          <w:p w14:paraId="64C6F78B" w14:textId="7D3DF72E" w:rsidR="2DA17C6A" w:rsidRPr="001877FE" w:rsidRDefault="16C452E7" w:rsidP="221AF324">
            <w:pPr>
              <w:jc w:val="center"/>
            </w:pPr>
            <w:r w:rsidRPr="001877FE">
              <w:t>x</w:t>
            </w:r>
          </w:p>
        </w:tc>
        <w:tc>
          <w:tcPr>
            <w:tcW w:w="522" w:type="dxa"/>
          </w:tcPr>
          <w:p w14:paraId="6E3FD238" w14:textId="77E31F74" w:rsidR="2DA17C6A" w:rsidRPr="001877FE" w:rsidRDefault="16C452E7" w:rsidP="221AF324">
            <w:pPr>
              <w:jc w:val="center"/>
            </w:pPr>
            <w:r w:rsidRPr="001877FE">
              <w:t>x</w:t>
            </w:r>
          </w:p>
        </w:tc>
      </w:tr>
    </w:tbl>
    <w:p w14:paraId="6735B72C" w14:textId="77777777" w:rsidR="00026181" w:rsidRPr="001877FE" w:rsidRDefault="00026181" w:rsidP="0045687E">
      <w:r w:rsidRPr="001877FE">
        <w:br w:type="page"/>
      </w:r>
    </w:p>
    <w:p w14:paraId="12C112AA" w14:textId="77777777" w:rsidR="00026181" w:rsidRPr="001877FE" w:rsidRDefault="7C171934" w:rsidP="00731F3E">
      <w:pPr>
        <w:pStyle w:val="Heading1"/>
      </w:pPr>
      <w:bookmarkStart w:id="8" w:name="_Toc161151849"/>
      <w:r w:rsidRPr="001877FE">
        <w:lastRenderedPageBreak/>
        <w:t>Week 1</w:t>
      </w:r>
      <w:bookmarkEnd w:id="8"/>
    </w:p>
    <w:p w14:paraId="13F5CB05" w14:textId="4F803299" w:rsidR="00026181" w:rsidRPr="001877FE" w:rsidRDefault="06195285" w:rsidP="00731F3E">
      <w:pPr>
        <w:pStyle w:val="Heading2"/>
      </w:pPr>
      <w:bookmarkStart w:id="9" w:name="_Toc161151850"/>
      <w:r w:rsidRPr="001877FE">
        <w:t>Component A teaching and learning</w:t>
      </w:r>
      <w:bookmarkEnd w:id="9"/>
    </w:p>
    <w:p w14:paraId="577A2853" w14:textId="77777777" w:rsidR="00026181" w:rsidRPr="001877FE" w:rsidRDefault="00026181" w:rsidP="00731F3E">
      <w:r w:rsidRPr="001877FE">
        <w:t xml:space="preserve">Component A focuses on the development of foundational skills and knowledge through regular, </w:t>
      </w:r>
      <w:proofErr w:type="gramStart"/>
      <w:r w:rsidRPr="001877FE">
        <w:t>systematic</w:t>
      </w:r>
      <w:proofErr w:type="gramEnd"/>
      <w:r w:rsidRPr="001877FE">
        <w:t xml:space="preserve"> and repeated practice. The mentor and supporting texts used in Component B of this unit can support the effective implementation of Component A teaching and learning.</w:t>
      </w:r>
    </w:p>
    <w:p w14:paraId="0469EA1F" w14:textId="77777777" w:rsidR="00026181" w:rsidRPr="001877FE" w:rsidRDefault="00026181" w:rsidP="00731F3E">
      <w:pPr>
        <w:pStyle w:val="Heading3"/>
      </w:pPr>
      <w:bookmarkStart w:id="10" w:name="_Toc161151851"/>
      <w:r w:rsidRPr="001877FE">
        <w:t>Teaching guide</w:t>
      </w:r>
      <w:bookmarkEnd w:id="10"/>
    </w:p>
    <w:p w14:paraId="23DBB077" w14:textId="4D786D82" w:rsidR="735CF1FE" w:rsidRPr="001877FE" w:rsidRDefault="05B10888" w:rsidP="00731F3E">
      <w:r w:rsidRPr="001877FE">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68"/>
        <w:gridCol w:w="7294"/>
      </w:tblGrid>
      <w:tr w:rsidR="00026181" w:rsidRPr="001877FE" w14:paraId="3347B5C1" w14:textId="77777777" w:rsidTr="7BA19A00">
        <w:trPr>
          <w:cnfStyle w:val="100000000000" w:firstRow="1" w:lastRow="0" w:firstColumn="0" w:lastColumn="0" w:oddVBand="0" w:evenVBand="0" w:oddHBand="0" w:evenHBand="0" w:firstRowFirstColumn="0" w:firstRowLastColumn="0" w:lastRowFirstColumn="0" w:lastRowLastColumn="0"/>
        </w:trPr>
        <w:tc>
          <w:tcPr>
            <w:tcW w:w="7268" w:type="dxa"/>
          </w:tcPr>
          <w:p w14:paraId="44062419" w14:textId="77777777" w:rsidR="00026181" w:rsidRPr="001877FE" w:rsidRDefault="00026181" w:rsidP="00731F3E">
            <w:bookmarkStart w:id="11" w:name="_Hlk144293478"/>
            <w:r w:rsidRPr="001877FE">
              <w:t>Focus areas and teaching notes</w:t>
            </w:r>
          </w:p>
        </w:tc>
        <w:tc>
          <w:tcPr>
            <w:tcW w:w="7294" w:type="dxa"/>
          </w:tcPr>
          <w:p w14:paraId="3AA3A6ED" w14:textId="77777777" w:rsidR="00026181" w:rsidRPr="001877FE" w:rsidRDefault="00026181" w:rsidP="00731F3E">
            <w:r w:rsidRPr="001877FE">
              <w:t>Resources and examples</w:t>
            </w:r>
          </w:p>
        </w:tc>
      </w:tr>
      <w:tr w:rsidR="00026181" w:rsidRPr="001877FE" w14:paraId="7BC29E5B" w14:textId="77777777" w:rsidTr="00A004F5">
        <w:tc>
          <w:tcPr>
            <w:tcW w:w="7268" w:type="dxa"/>
            <w:shd w:val="clear" w:color="auto" w:fill="EBEBEB"/>
          </w:tcPr>
          <w:p w14:paraId="6922EBFC" w14:textId="77777777" w:rsidR="00026181" w:rsidRPr="001877FE" w:rsidRDefault="47288AEF" w:rsidP="00731F3E">
            <w:pPr>
              <w:pStyle w:val="Tableheadingstyle"/>
            </w:pPr>
            <w:r w:rsidRPr="001877FE">
              <w:t>Reading fluency</w:t>
            </w:r>
          </w:p>
          <w:p w14:paraId="17C4BC63" w14:textId="0FD0BB9D" w:rsidR="5C760827" w:rsidRPr="001877FE" w:rsidRDefault="5C760827" w:rsidP="00731F3E">
            <w:pPr>
              <w:rPr>
                <w:rStyle w:val="Strong"/>
              </w:rPr>
            </w:pPr>
            <w:r w:rsidRPr="001877FE">
              <w:rPr>
                <w:rStyle w:val="Strong"/>
              </w:rPr>
              <w:t>Reading automaticity and rate</w:t>
            </w:r>
          </w:p>
          <w:p w14:paraId="68B1D0C1" w14:textId="04942C34" w:rsidR="70D827EA" w:rsidRPr="001877FE" w:rsidRDefault="63ED6825" w:rsidP="00731F3E">
            <w:pPr>
              <w:pStyle w:val="ListBullet"/>
            </w:pPr>
            <w:r w:rsidRPr="001877FE">
              <w:t>S</w:t>
            </w:r>
            <w:r w:rsidR="2EEC22B8" w:rsidRPr="001877FE">
              <w:t xml:space="preserve">yllabify, blend </w:t>
            </w:r>
            <w:r w:rsidR="007200DA" w:rsidRPr="001877FE">
              <w:t>grapheme–phoneme</w:t>
            </w:r>
            <w:r w:rsidR="2EEC22B8" w:rsidRPr="001877FE">
              <w:t xml:space="preserve"> correspondences and use morphemic knowledge as strategies for reading words </w:t>
            </w:r>
            <w:proofErr w:type="gramStart"/>
            <w:r w:rsidR="2EEC22B8" w:rsidRPr="001877FE">
              <w:t>accurately</w:t>
            </w:r>
            <w:proofErr w:type="gramEnd"/>
          </w:p>
          <w:p w14:paraId="032F7458" w14:textId="2DC23F03" w:rsidR="6F859706" w:rsidRPr="00274048" w:rsidRDefault="0B029240" w:rsidP="00274048">
            <w:pPr>
              <w:pStyle w:val="ListBullet2"/>
            </w:pPr>
            <w:r w:rsidRPr="00274048">
              <w:t>M</w:t>
            </w:r>
            <w:r w:rsidR="1FFAAC62" w:rsidRPr="00274048">
              <w:t xml:space="preserve">odel how to </w:t>
            </w:r>
            <w:r w:rsidR="52B6B5A3" w:rsidRPr="00274048">
              <w:t>blend grapheme</w:t>
            </w:r>
            <w:r w:rsidR="007200DA" w:rsidRPr="00274048">
              <w:t>–</w:t>
            </w:r>
            <w:r w:rsidR="52B6B5A3" w:rsidRPr="00274048">
              <w:t>phoneme correspondences</w:t>
            </w:r>
            <w:r w:rsidR="1FFAAC62" w:rsidRPr="00274048">
              <w:t xml:space="preserve"> accurately while maintaining fluency and </w:t>
            </w:r>
            <w:r w:rsidR="7DB4E7BA" w:rsidRPr="00274048">
              <w:t>understanding</w:t>
            </w:r>
            <w:r w:rsidR="7281BD2A" w:rsidRPr="00274048">
              <w:t>.</w:t>
            </w:r>
          </w:p>
          <w:p w14:paraId="2B535075" w14:textId="6B48FEB4" w:rsidR="148E9F23" w:rsidRPr="00274048" w:rsidRDefault="56F08BCF" w:rsidP="00274048">
            <w:pPr>
              <w:pStyle w:val="ListBullet2"/>
            </w:pPr>
            <w:r w:rsidRPr="00274048">
              <w:lastRenderedPageBreak/>
              <w:t>Locate and syllabify multisyllabic words, including those with morphemic suffixes.</w:t>
            </w:r>
          </w:p>
          <w:p w14:paraId="450451FF" w14:textId="0E81888D" w:rsidR="07CB152B" w:rsidRPr="00274048" w:rsidRDefault="1682F169" w:rsidP="00274048">
            <w:pPr>
              <w:pStyle w:val="ListBullet2"/>
            </w:pPr>
            <w:r w:rsidRPr="00274048">
              <w:t>For every syllable, there is at least one vowel phoneme.</w:t>
            </w:r>
          </w:p>
          <w:p w14:paraId="526E9F16" w14:textId="158BEF84" w:rsidR="00026181" w:rsidRPr="001877FE" w:rsidRDefault="7281BD2A" w:rsidP="00274048">
            <w:pPr>
              <w:pStyle w:val="ListBullet2"/>
              <w:rPr>
                <w:rFonts w:eastAsia="Arial"/>
              </w:rPr>
            </w:pPr>
            <w:r w:rsidRPr="00274048">
              <w:t>M</w:t>
            </w:r>
            <w:r w:rsidR="3EB322A4" w:rsidRPr="00274048">
              <w:t>orphemic suffixes usually form their own syllable</w:t>
            </w:r>
            <w:r w:rsidR="67173A84" w:rsidRPr="00274048">
              <w:t>.</w:t>
            </w:r>
          </w:p>
        </w:tc>
        <w:tc>
          <w:tcPr>
            <w:tcW w:w="7294" w:type="dxa"/>
            <w:shd w:val="clear" w:color="auto" w:fill="EBEBEB"/>
          </w:tcPr>
          <w:p w14:paraId="39271C28" w14:textId="77777777" w:rsidR="00305A12" w:rsidRPr="001877FE" w:rsidRDefault="00305A12" w:rsidP="00731F3E">
            <w:pPr>
              <w:pStyle w:val="Tableheadingstyle"/>
            </w:pPr>
            <w:r w:rsidRPr="001877FE">
              <w:lastRenderedPageBreak/>
              <w:t>Reading fluency</w:t>
            </w:r>
          </w:p>
          <w:p w14:paraId="60C7F0F1" w14:textId="788118A0" w:rsidR="35E33CE5" w:rsidRPr="001877FE" w:rsidRDefault="35E33CE5" w:rsidP="00731F3E">
            <w:pPr>
              <w:rPr>
                <w:rStyle w:val="Strong"/>
              </w:rPr>
            </w:pPr>
            <w:r w:rsidRPr="001877FE">
              <w:rPr>
                <w:rStyle w:val="Strong"/>
              </w:rPr>
              <w:t>Reading automaticity and rate</w:t>
            </w:r>
          </w:p>
          <w:p w14:paraId="09D9E77D" w14:textId="34851F7E" w:rsidR="00026181" w:rsidRPr="001877FE" w:rsidRDefault="61B26217" w:rsidP="00731F3E">
            <w:pPr>
              <w:pStyle w:val="ListBullet"/>
              <w:rPr>
                <w:rFonts w:eastAsia="Arial"/>
                <w:color w:val="000000" w:themeColor="text1"/>
              </w:rPr>
            </w:pPr>
            <w:r w:rsidRPr="001877FE">
              <w:t xml:space="preserve">Fluency </w:t>
            </w:r>
            <w:r w:rsidR="067D1BB2" w:rsidRPr="001877FE">
              <w:t>and close reading</w:t>
            </w:r>
            <w:r w:rsidRPr="001877FE">
              <w:t xml:space="preserve"> </w:t>
            </w:r>
            <w:r w:rsidR="66AE5D76" w:rsidRPr="001877FE">
              <w:t>passage</w:t>
            </w:r>
            <w:r w:rsidRPr="001877FE">
              <w:t xml:space="preserve"> – </w:t>
            </w:r>
            <w:r w:rsidR="65D91AD1" w:rsidRPr="001877FE">
              <w:t xml:space="preserve">Chapter </w:t>
            </w:r>
            <w:r w:rsidR="3E80D1EB" w:rsidRPr="001877FE">
              <w:t>1</w:t>
            </w:r>
            <w:r w:rsidR="65D91AD1" w:rsidRPr="001877FE">
              <w:t xml:space="preserve"> </w:t>
            </w:r>
            <w:r w:rsidR="4FE0ACDE" w:rsidRPr="001877FE">
              <w:t>(p 4)</w:t>
            </w:r>
            <w:r w:rsidR="66DAB47E" w:rsidRPr="001877FE">
              <w:t xml:space="preserve"> from</w:t>
            </w:r>
            <w:r w:rsidRPr="001877FE">
              <w:t xml:space="preserve"> ‘I’ve filled almost half of the pages with interesting facts already</w:t>
            </w:r>
            <w:r w:rsidR="543DE866" w:rsidRPr="001877FE">
              <w:t>..</w:t>
            </w:r>
            <w:r w:rsidRPr="001877FE">
              <w:t>.’ to ‘</w:t>
            </w:r>
            <w:r w:rsidR="71B1ED2A" w:rsidRPr="001877FE">
              <w:t>...i</w:t>
            </w:r>
            <w:r w:rsidR="24E8FC00" w:rsidRPr="001877FE">
              <w:t>t’s called symbiosis</w:t>
            </w:r>
            <w:r w:rsidR="1F8AB691" w:rsidRPr="001877FE">
              <w:t>’</w:t>
            </w:r>
            <w:r w:rsidRPr="001877FE">
              <w:t xml:space="preserve"> (</w:t>
            </w:r>
            <w:r w:rsidR="026CBEF6" w:rsidRPr="001877FE">
              <w:t>184</w:t>
            </w:r>
            <w:r w:rsidRPr="001877FE">
              <w:t xml:space="preserve"> words)</w:t>
            </w:r>
            <w:r w:rsidR="08A70B94" w:rsidRPr="001877FE">
              <w:t>.</w:t>
            </w:r>
          </w:p>
          <w:p w14:paraId="6BCC8C77" w14:textId="18A3024E" w:rsidR="7E6B32B6" w:rsidRPr="001877FE" w:rsidRDefault="2DD5D767" w:rsidP="00274048">
            <w:pPr>
              <w:pStyle w:val="ListBullet2"/>
              <w:numPr>
                <w:ilvl w:val="0"/>
                <w:numId w:val="0"/>
              </w:numPr>
              <w:rPr>
                <w:rFonts w:eastAsia="Calibri"/>
                <w:color w:val="000000" w:themeColor="text1"/>
              </w:rPr>
            </w:pPr>
            <w:r w:rsidRPr="001877FE">
              <w:rPr>
                <w:rStyle w:val="Strong"/>
              </w:rPr>
              <w:t>Note</w:t>
            </w:r>
            <w:r w:rsidR="7328638B" w:rsidRPr="001877FE">
              <w:rPr>
                <w:rFonts w:eastAsia="Arial"/>
                <w:color w:val="000000" w:themeColor="text1"/>
              </w:rPr>
              <w:t>:</w:t>
            </w:r>
            <w:r w:rsidR="60908572" w:rsidRPr="001877FE">
              <w:rPr>
                <w:rFonts w:eastAsia="Arial"/>
                <w:color w:val="000000" w:themeColor="text1"/>
              </w:rPr>
              <w:t xml:space="preserve"> </w:t>
            </w:r>
            <w:r w:rsidR="00A004F5">
              <w:t>t</w:t>
            </w:r>
            <w:r w:rsidR="45E80719" w:rsidRPr="001877FE">
              <w:t xml:space="preserve">he passage from the text will need to be a teacher-created </w:t>
            </w:r>
            <w:r w:rsidR="45E80719" w:rsidRPr="001877FE">
              <w:lastRenderedPageBreak/>
              <w:t>resource.</w:t>
            </w:r>
          </w:p>
          <w:p w14:paraId="79A111B6" w14:textId="4D5A8FD3" w:rsidR="3A88800A" w:rsidRPr="001877FE" w:rsidRDefault="7B197259" w:rsidP="00731F3E">
            <w:pPr>
              <w:pStyle w:val="ListBullet"/>
              <w:rPr>
                <w:rFonts w:eastAsia="Calibri"/>
              </w:rPr>
            </w:pPr>
            <w:r w:rsidRPr="001877FE">
              <w:t>Suggested words from the passage</w:t>
            </w:r>
            <w:r w:rsidR="00164B3D">
              <w:t>:</w:t>
            </w:r>
          </w:p>
          <w:p w14:paraId="7EC78A17" w14:textId="4F9D501F" w:rsidR="3A88800A" w:rsidRPr="001877FE" w:rsidRDefault="261E5E94" w:rsidP="00274048">
            <w:pPr>
              <w:pStyle w:val="ListBullet2"/>
              <w:rPr>
                <w:rFonts w:eastAsia="Calibri"/>
              </w:rPr>
            </w:pPr>
            <w:r w:rsidRPr="001877FE">
              <w:t>Morphemic information</w:t>
            </w:r>
          </w:p>
          <w:p w14:paraId="58160BFB" w14:textId="73FBFB1D" w:rsidR="3A88800A" w:rsidRPr="001877FE" w:rsidRDefault="61A58E29" w:rsidP="00274048">
            <w:pPr>
              <w:pStyle w:val="ListBullet3"/>
            </w:pPr>
            <w:r w:rsidRPr="001877FE">
              <w:t>p</w:t>
            </w:r>
            <w:r w:rsidR="0C9A621E" w:rsidRPr="001877FE">
              <w:t>oisonous</w:t>
            </w:r>
            <w:r w:rsidR="0AB037DC" w:rsidRPr="001877FE">
              <w:t xml:space="preserve"> – </w:t>
            </w:r>
            <w:r w:rsidR="153A50EE" w:rsidRPr="001877FE">
              <w:t>poison</w:t>
            </w:r>
            <w:r w:rsidR="158E0691" w:rsidRPr="001877FE">
              <w:t xml:space="preserve"> </w:t>
            </w:r>
            <w:r w:rsidR="1515D87E" w:rsidRPr="001877FE">
              <w:t>+</w:t>
            </w:r>
            <w:r w:rsidR="00896314" w:rsidRPr="001877FE">
              <w:t xml:space="preserve"> </w:t>
            </w:r>
            <w:proofErr w:type="spellStart"/>
            <w:r w:rsidR="1515D87E" w:rsidRPr="001877FE">
              <w:t>ous</w:t>
            </w:r>
            <w:proofErr w:type="spellEnd"/>
          </w:p>
          <w:p w14:paraId="42F7B593" w14:textId="2FDDD453" w:rsidR="3A88800A" w:rsidRPr="001877FE" w:rsidRDefault="30B325CF" w:rsidP="00274048">
            <w:pPr>
              <w:pStyle w:val="ListBullet3"/>
            </w:pPr>
            <w:r w:rsidRPr="001877FE">
              <w:t>s</w:t>
            </w:r>
            <w:r w:rsidR="3F2B0084" w:rsidRPr="001877FE">
              <w:t>tinging</w:t>
            </w:r>
            <w:r w:rsidR="19B8DBD1" w:rsidRPr="001877FE">
              <w:t xml:space="preserve"> – </w:t>
            </w:r>
            <w:r w:rsidR="3F2B0084" w:rsidRPr="001877FE">
              <w:t>sting</w:t>
            </w:r>
            <w:r w:rsidR="7141074F" w:rsidRPr="001877FE">
              <w:t xml:space="preserve"> </w:t>
            </w:r>
            <w:r w:rsidR="3F2B0084" w:rsidRPr="001877FE">
              <w:t>+</w:t>
            </w:r>
            <w:r w:rsidR="0605A483" w:rsidRPr="001877FE">
              <w:t xml:space="preserve"> </w:t>
            </w:r>
            <w:proofErr w:type="spellStart"/>
            <w:r w:rsidR="3F2B0084" w:rsidRPr="001877FE">
              <w:t>ing</w:t>
            </w:r>
            <w:proofErr w:type="spellEnd"/>
          </w:p>
          <w:p w14:paraId="2F174318" w14:textId="7FF8FBFA" w:rsidR="3A88800A" w:rsidRPr="001877FE" w:rsidRDefault="12B97C10" w:rsidP="00274048">
            <w:pPr>
              <w:pStyle w:val="ListBullet3"/>
            </w:pPr>
            <w:r w:rsidRPr="001877FE">
              <w:t>a</w:t>
            </w:r>
            <w:r w:rsidR="38765013" w:rsidRPr="001877FE">
              <w:t>ctually</w:t>
            </w:r>
            <w:r w:rsidR="050FC581" w:rsidRPr="001877FE">
              <w:t xml:space="preserve"> – </w:t>
            </w:r>
            <w:r w:rsidR="38765013" w:rsidRPr="001877FE">
              <w:t xml:space="preserve">actual + </w:t>
            </w:r>
            <w:proofErr w:type="spellStart"/>
            <w:r w:rsidR="38765013" w:rsidRPr="001877FE">
              <w:t>ly</w:t>
            </w:r>
            <w:proofErr w:type="spellEnd"/>
          </w:p>
          <w:p w14:paraId="6A6480C8" w14:textId="7CC959E9" w:rsidR="3A88800A" w:rsidRPr="001877FE" w:rsidRDefault="453A028D" w:rsidP="00274048">
            <w:pPr>
              <w:pStyle w:val="ListBullet3"/>
            </w:pPr>
            <w:r w:rsidRPr="001877FE">
              <w:t>a</w:t>
            </w:r>
            <w:r w:rsidR="75C735A7" w:rsidRPr="001877FE">
              <w:t>greement</w:t>
            </w:r>
            <w:r w:rsidR="3420556F" w:rsidRPr="001877FE">
              <w:t xml:space="preserve"> – </w:t>
            </w:r>
            <w:r w:rsidR="75C735A7" w:rsidRPr="001877FE">
              <w:t xml:space="preserve">agree + </w:t>
            </w:r>
            <w:proofErr w:type="spellStart"/>
            <w:r w:rsidR="75C735A7" w:rsidRPr="001877FE">
              <w:t>ment</w:t>
            </w:r>
            <w:proofErr w:type="spellEnd"/>
            <w:r w:rsidR="2628F08B" w:rsidRPr="001877FE">
              <w:t>.</w:t>
            </w:r>
          </w:p>
          <w:p w14:paraId="6B1A4AFA" w14:textId="7E2550BD" w:rsidR="4896E738" w:rsidRPr="001877FE" w:rsidRDefault="4896E738" w:rsidP="00274048">
            <w:pPr>
              <w:pStyle w:val="ListBullet2"/>
            </w:pPr>
            <w:r w:rsidRPr="001877FE">
              <w:t>Syllables</w:t>
            </w:r>
          </w:p>
          <w:p w14:paraId="1C86F27C" w14:textId="209AB459" w:rsidR="4896E738" w:rsidRPr="001877FE" w:rsidRDefault="1720522A" w:rsidP="00274048">
            <w:pPr>
              <w:pStyle w:val="ListBullet3"/>
              <w:rPr>
                <w:rFonts w:eastAsia="Calibri"/>
              </w:rPr>
            </w:pPr>
            <w:r w:rsidRPr="001877FE">
              <w:t>p</w:t>
            </w:r>
            <w:r w:rsidR="03FF6FFB" w:rsidRPr="001877FE">
              <w:t xml:space="preserve">oisonous </w:t>
            </w:r>
            <w:r w:rsidR="025D6C9C" w:rsidRPr="001877FE">
              <w:rPr>
                <w:rFonts w:eastAsia="Arial"/>
                <w:color w:val="000000" w:themeColor="text1"/>
              </w:rPr>
              <w:t>–</w:t>
            </w:r>
            <w:r w:rsidR="025D6C9C" w:rsidRPr="001877FE">
              <w:t xml:space="preserve"> </w:t>
            </w:r>
            <w:r w:rsidR="03FF6FFB" w:rsidRPr="001877FE">
              <w:t>3 syllables</w:t>
            </w:r>
          </w:p>
          <w:p w14:paraId="7A70DB75" w14:textId="1FCE7780" w:rsidR="4896E738" w:rsidRPr="001877FE" w:rsidRDefault="09287A9F" w:rsidP="00274048">
            <w:pPr>
              <w:pStyle w:val="ListBullet3"/>
            </w:pPr>
            <w:r w:rsidRPr="001877FE">
              <w:t>s</w:t>
            </w:r>
            <w:r w:rsidR="03FF6FFB" w:rsidRPr="001877FE">
              <w:t>tinging</w:t>
            </w:r>
            <w:r w:rsidR="419E4598" w:rsidRPr="001877FE">
              <w:t xml:space="preserve"> </w:t>
            </w:r>
            <w:r w:rsidR="419E4598" w:rsidRPr="001877FE">
              <w:rPr>
                <w:rFonts w:eastAsia="Arial"/>
                <w:color w:val="000000" w:themeColor="text1"/>
              </w:rPr>
              <w:t xml:space="preserve">– </w:t>
            </w:r>
            <w:r w:rsidR="03FF6FFB" w:rsidRPr="001877FE">
              <w:t>2 syllables</w:t>
            </w:r>
          </w:p>
          <w:p w14:paraId="219B996E" w14:textId="18BB15F5" w:rsidR="4896E738" w:rsidRPr="001877FE" w:rsidRDefault="10981432" w:rsidP="00274048">
            <w:pPr>
              <w:pStyle w:val="ListBullet3"/>
            </w:pPr>
            <w:r w:rsidRPr="001877FE">
              <w:t>a</w:t>
            </w:r>
            <w:r w:rsidR="03FF6FFB" w:rsidRPr="001877FE">
              <w:t>ctually</w:t>
            </w:r>
            <w:r w:rsidR="1F9EF096" w:rsidRPr="001877FE">
              <w:t xml:space="preserve"> </w:t>
            </w:r>
            <w:r w:rsidR="1F9EF096" w:rsidRPr="001877FE">
              <w:rPr>
                <w:rFonts w:eastAsia="Arial"/>
                <w:color w:val="000000" w:themeColor="text1"/>
              </w:rPr>
              <w:t xml:space="preserve">– </w:t>
            </w:r>
            <w:r w:rsidR="3DAF8439" w:rsidRPr="001877FE">
              <w:t>3</w:t>
            </w:r>
            <w:r w:rsidR="03FF6FFB" w:rsidRPr="001877FE">
              <w:t xml:space="preserve"> syllables</w:t>
            </w:r>
          </w:p>
          <w:p w14:paraId="5A72A8CD" w14:textId="142C8EF7" w:rsidR="00026181" w:rsidRPr="001877FE" w:rsidRDefault="31AEA5D0" w:rsidP="00274048">
            <w:pPr>
              <w:pStyle w:val="ListBullet3"/>
            </w:pPr>
            <w:r w:rsidRPr="001877FE">
              <w:t>a</w:t>
            </w:r>
            <w:r w:rsidR="03FF6FFB" w:rsidRPr="001877FE">
              <w:t>greement</w:t>
            </w:r>
            <w:r w:rsidR="1C725496" w:rsidRPr="001877FE">
              <w:t xml:space="preserve"> </w:t>
            </w:r>
            <w:r w:rsidR="1C725496" w:rsidRPr="001877FE">
              <w:rPr>
                <w:rFonts w:eastAsia="Arial"/>
                <w:color w:val="000000" w:themeColor="text1"/>
              </w:rPr>
              <w:t xml:space="preserve">– </w:t>
            </w:r>
            <w:r w:rsidR="14DC542A" w:rsidRPr="001877FE">
              <w:t>3</w:t>
            </w:r>
            <w:r w:rsidR="03FF6FFB" w:rsidRPr="001877FE">
              <w:t xml:space="preserve"> syllables</w:t>
            </w:r>
            <w:r w:rsidR="007A7B2A" w:rsidRPr="001877FE">
              <w:t>.</w:t>
            </w:r>
          </w:p>
        </w:tc>
      </w:tr>
      <w:tr w:rsidR="000864A9" w:rsidRPr="001877FE" w14:paraId="028F8E7E" w14:textId="77777777" w:rsidTr="00A004F5">
        <w:tc>
          <w:tcPr>
            <w:tcW w:w="7268" w:type="dxa"/>
            <w:shd w:val="clear" w:color="auto" w:fill="EBEBEB"/>
          </w:tcPr>
          <w:p w14:paraId="3AC41AAA" w14:textId="77777777" w:rsidR="000864A9" w:rsidRPr="001877FE" w:rsidRDefault="000864A9" w:rsidP="00731F3E">
            <w:pPr>
              <w:rPr>
                <w:rStyle w:val="Strong"/>
              </w:rPr>
            </w:pPr>
            <w:r w:rsidRPr="001877FE">
              <w:rPr>
                <w:rStyle w:val="Strong"/>
              </w:rPr>
              <w:lastRenderedPageBreak/>
              <w:t>Prosody</w:t>
            </w:r>
          </w:p>
          <w:p w14:paraId="103FCF6A" w14:textId="6A6EFE4B" w:rsidR="000864A9" w:rsidRPr="001877FE" w:rsidRDefault="000864A9" w:rsidP="00731F3E">
            <w:pPr>
              <w:pStyle w:val="ListBullet"/>
            </w:pPr>
            <w:r w:rsidRPr="001877FE">
              <w:lastRenderedPageBreak/>
              <w:t xml:space="preserve">Explain how prosodic reading involves emphasis, expression, intonation and </w:t>
            </w:r>
            <w:r w:rsidRPr="00CE0F40">
              <w:t>pausing</w:t>
            </w:r>
            <w:r w:rsidR="00671AFC" w:rsidRPr="00CE0F40">
              <w:t>.</w:t>
            </w:r>
          </w:p>
          <w:p w14:paraId="358A4BB6" w14:textId="4D5687AD" w:rsidR="000864A9" w:rsidRPr="001877FE" w:rsidRDefault="000864A9" w:rsidP="00274048">
            <w:pPr>
              <w:pStyle w:val="ListBullet2"/>
            </w:pPr>
            <w:r w:rsidRPr="001877FE">
              <w:t>Emphasis is when the reader gives extra importance or focus to specific words or parts of a sentence. It helps to convey the meaning or feeling behind the text.</w:t>
            </w:r>
          </w:p>
        </w:tc>
        <w:tc>
          <w:tcPr>
            <w:tcW w:w="7294" w:type="dxa"/>
            <w:shd w:val="clear" w:color="auto" w:fill="EBEBEB"/>
          </w:tcPr>
          <w:p w14:paraId="4B320622" w14:textId="77777777" w:rsidR="000864A9" w:rsidRPr="001877FE" w:rsidRDefault="000864A9" w:rsidP="00731F3E">
            <w:pPr>
              <w:rPr>
                <w:rFonts w:eastAsia="Arial"/>
                <w:color w:val="000000" w:themeColor="text1"/>
              </w:rPr>
            </w:pPr>
            <w:r w:rsidRPr="001877FE">
              <w:rPr>
                <w:rStyle w:val="Strong"/>
              </w:rPr>
              <w:lastRenderedPageBreak/>
              <w:t>Prosody</w:t>
            </w:r>
            <w:r w:rsidRPr="001877FE">
              <w:rPr>
                <w:rFonts w:eastAsia="Arial"/>
                <w:color w:val="000000" w:themeColor="text1"/>
              </w:rPr>
              <w:t xml:space="preserve"> </w:t>
            </w:r>
          </w:p>
          <w:p w14:paraId="59221759" w14:textId="6C61120D" w:rsidR="000864A9" w:rsidRPr="001877FE" w:rsidRDefault="000864A9" w:rsidP="00731F3E">
            <w:pPr>
              <w:pStyle w:val="ListBullet"/>
              <w:rPr>
                <w:rFonts w:eastAsia="Arial"/>
                <w:color w:val="000000" w:themeColor="text1"/>
              </w:rPr>
            </w:pPr>
            <w:r w:rsidRPr="001877FE">
              <w:lastRenderedPageBreak/>
              <w:t>Suggested sentences to illustrate the use of emphasis from the passage</w:t>
            </w:r>
            <w:r w:rsidR="00671AFC" w:rsidRPr="001877FE">
              <w:t>.</w:t>
            </w:r>
          </w:p>
          <w:p w14:paraId="0BE698BD" w14:textId="77777777" w:rsidR="000864A9" w:rsidRPr="001877FE" w:rsidRDefault="000864A9" w:rsidP="00274048">
            <w:pPr>
              <w:pStyle w:val="ListBullet2"/>
              <w:rPr>
                <w:rFonts w:eastAsia="Arial"/>
                <w:color w:val="000000" w:themeColor="text1"/>
              </w:rPr>
            </w:pPr>
            <w:r w:rsidRPr="001877FE">
              <w:t xml:space="preserve">‘I’ve filled </w:t>
            </w:r>
            <w:r w:rsidRPr="001877FE">
              <w:rPr>
                <w:rStyle w:val="Strong"/>
              </w:rPr>
              <w:t xml:space="preserve">almost </w:t>
            </w:r>
            <w:r w:rsidRPr="001877FE">
              <w:t xml:space="preserve">half of the pages with interesting facts </w:t>
            </w:r>
            <w:r w:rsidRPr="001877FE">
              <w:rPr>
                <w:rStyle w:val="Strong"/>
              </w:rPr>
              <w:t>already</w:t>
            </w:r>
            <w:r w:rsidRPr="001877FE">
              <w:t xml:space="preserve">. </w:t>
            </w:r>
            <w:r w:rsidRPr="001877FE">
              <w:rPr>
                <w:rStyle w:val="Strong"/>
              </w:rPr>
              <w:t>Did you know</w:t>
            </w:r>
            <w:r w:rsidRPr="001877FE">
              <w:t xml:space="preserve"> that sea cucumbers breathe in and out of their bottoms?’</w:t>
            </w:r>
          </w:p>
          <w:p w14:paraId="287E3140" w14:textId="77777777" w:rsidR="000864A9" w:rsidRPr="001877FE" w:rsidRDefault="000864A9" w:rsidP="00274048">
            <w:pPr>
              <w:pStyle w:val="ListBullet2"/>
            </w:pPr>
            <w:r w:rsidRPr="001877FE">
              <w:t>‘</w:t>
            </w:r>
            <w:r w:rsidRPr="001877FE">
              <w:rPr>
                <w:b/>
                <w:bCs/>
              </w:rPr>
              <w:t xml:space="preserve">Most </w:t>
            </w:r>
            <w:r w:rsidRPr="001877FE">
              <w:t xml:space="preserve">people have </w:t>
            </w:r>
            <w:r w:rsidRPr="001877FE">
              <w:rPr>
                <w:b/>
                <w:bCs/>
              </w:rPr>
              <w:t>never</w:t>
            </w:r>
            <w:r w:rsidRPr="001877FE">
              <w:t xml:space="preserve"> even heard of the mantis shrimp...’</w:t>
            </w:r>
          </w:p>
          <w:p w14:paraId="15874C87" w14:textId="198EA82E" w:rsidR="000864A9" w:rsidRPr="001877FE" w:rsidRDefault="000864A9" w:rsidP="00274048">
            <w:pPr>
              <w:pStyle w:val="ListBullet2"/>
            </w:pPr>
            <w:r w:rsidRPr="001877FE">
              <w:t xml:space="preserve">They </w:t>
            </w:r>
            <w:r w:rsidRPr="001877FE">
              <w:rPr>
                <w:rStyle w:val="Strong"/>
              </w:rPr>
              <w:t xml:space="preserve">never </w:t>
            </w:r>
            <w:r w:rsidRPr="001877FE">
              <w:t>sting the clownfish, though.’</w:t>
            </w:r>
          </w:p>
        </w:tc>
      </w:tr>
      <w:tr w:rsidR="000864A9" w:rsidRPr="001877FE" w14:paraId="2E37D78C" w14:textId="77777777" w:rsidTr="7BA19A00">
        <w:tc>
          <w:tcPr>
            <w:tcW w:w="7268" w:type="dxa"/>
          </w:tcPr>
          <w:p w14:paraId="6743D1BF" w14:textId="77777777" w:rsidR="000864A9" w:rsidRPr="001877FE" w:rsidRDefault="000864A9" w:rsidP="00731F3E">
            <w:pPr>
              <w:pStyle w:val="Tableheadingstyle"/>
            </w:pPr>
            <w:r w:rsidRPr="001877FE">
              <w:lastRenderedPageBreak/>
              <w:t>Reading comprehension</w:t>
            </w:r>
          </w:p>
          <w:p w14:paraId="2FD268C6" w14:textId="77777777" w:rsidR="000864A9" w:rsidRPr="001877FE" w:rsidRDefault="000864A9" w:rsidP="00731F3E">
            <w:r w:rsidRPr="001877FE">
              <w:rPr>
                <w:rStyle w:val="Strong"/>
              </w:rPr>
              <w:t>Reading for interest and wide purposes</w:t>
            </w:r>
          </w:p>
          <w:p w14:paraId="360A4C59" w14:textId="77777777" w:rsidR="000864A9" w:rsidRPr="001877FE" w:rsidRDefault="000864A9" w:rsidP="00731F3E">
            <w:pPr>
              <w:pStyle w:val="ListBullet"/>
            </w:pPr>
            <w:r w:rsidRPr="001877FE">
              <w:t xml:space="preserve">Identify different purposes and strategies for </w:t>
            </w:r>
            <w:proofErr w:type="gramStart"/>
            <w:r w:rsidRPr="001877FE">
              <w:t>reading</w:t>
            </w:r>
            <w:proofErr w:type="gramEnd"/>
          </w:p>
          <w:p w14:paraId="441FB2B2" w14:textId="55F010E2" w:rsidR="000864A9" w:rsidRPr="001877FE" w:rsidRDefault="4943A001" w:rsidP="00667CAD">
            <w:pPr>
              <w:pStyle w:val="ListBullet2"/>
            </w:pPr>
            <w:r>
              <w:t>Purposes might include reading for enjoyment, to gather information, to understand the author’s</w:t>
            </w:r>
            <w:r w:rsidR="6C307A69">
              <w:t xml:space="preserve"> p</w:t>
            </w:r>
            <w:r w:rsidR="5A3B9E01">
              <w:t>erspective</w:t>
            </w:r>
            <w:r w:rsidR="09F6707D">
              <w:t xml:space="preserve"> </w:t>
            </w:r>
            <w:r>
              <w:t>and to find information to support an opinion.</w:t>
            </w:r>
          </w:p>
          <w:p w14:paraId="3D924771" w14:textId="4AC58840" w:rsidR="000864A9" w:rsidRPr="001877FE" w:rsidRDefault="000864A9" w:rsidP="00274048">
            <w:pPr>
              <w:pStyle w:val="ListBullet2"/>
            </w:pPr>
            <w:r w:rsidRPr="001877FE">
              <w:t xml:space="preserve">The purpose for reading helps to determine the strategies that will be utilised. For example, if the purpose for reading is to find specific information, the strategy of scanning may </w:t>
            </w:r>
            <w:r w:rsidRPr="001877FE">
              <w:lastRenderedPageBreak/>
              <w:t>be used.</w:t>
            </w:r>
          </w:p>
        </w:tc>
        <w:tc>
          <w:tcPr>
            <w:tcW w:w="7294" w:type="dxa"/>
          </w:tcPr>
          <w:p w14:paraId="2F12D327" w14:textId="77777777" w:rsidR="000864A9" w:rsidRPr="001877FE" w:rsidRDefault="000864A9" w:rsidP="00731F3E">
            <w:pPr>
              <w:pStyle w:val="Tableheadingstyle"/>
            </w:pPr>
            <w:r w:rsidRPr="001877FE">
              <w:lastRenderedPageBreak/>
              <w:t>Reading comprehension</w:t>
            </w:r>
          </w:p>
          <w:p w14:paraId="003B3980" w14:textId="77777777" w:rsidR="000864A9" w:rsidRPr="001877FE" w:rsidRDefault="000864A9" w:rsidP="00731F3E">
            <w:r w:rsidRPr="001877FE">
              <w:rPr>
                <w:rStyle w:val="Strong"/>
              </w:rPr>
              <w:t>Reading for interest and wide purposes</w:t>
            </w:r>
          </w:p>
          <w:p w14:paraId="7B19A2C6" w14:textId="77777777" w:rsidR="000864A9" w:rsidRPr="001877FE" w:rsidRDefault="000864A9" w:rsidP="00731F3E">
            <w:pPr>
              <w:pStyle w:val="ListBullet"/>
              <w:rPr>
                <w:rFonts w:eastAsia="Calibri"/>
                <w:color w:val="000000" w:themeColor="text1"/>
              </w:rPr>
            </w:pPr>
            <w:r w:rsidRPr="001877FE">
              <w:t>Purpose of this passage: reading for enjoyment and to provide information on Tilly and her passion for marine creatures.</w:t>
            </w:r>
          </w:p>
          <w:p w14:paraId="2FCB8847" w14:textId="5684BEE0" w:rsidR="000864A9" w:rsidRPr="001877FE" w:rsidRDefault="000864A9" w:rsidP="00731F3E">
            <w:pPr>
              <w:pStyle w:val="ListBullet"/>
            </w:pPr>
            <w:r w:rsidRPr="001877FE">
              <w:rPr>
                <w:rFonts w:eastAsiaTheme="minorEastAsia"/>
              </w:rPr>
              <w:t>Strategies may include making connections and inferring. The passage provides information about Tilly's passion for marine creatures and infers that she uses this passion to distract herself when her brother is having a meltdown.</w:t>
            </w:r>
          </w:p>
        </w:tc>
      </w:tr>
      <w:tr w:rsidR="004D21B1" w:rsidRPr="001877FE" w14:paraId="2D400734" w14:textId="77777777" w:rsidTr="7BA19A00">
        <w:tc>
          <w:tcPr>
            <w:tcW w:w="7268" w:type="dxa"/>
          </w:tcPr>
          <w:p w14:paraId="5AE741BC" w14:textId="77777777" w:rsidR="004D21B1" w:rsidRPr="001877FE" w:rsidRDefault="004D21B1" w:rsidP="00731F3E">
            <w:pPr>
              <w:pStyle w:val="ListBullet"/>
              <w:numPr>
                <w:ilvl w:val="0"/>
                <w:numId w:val="0"/>
              </w:numPr>
              <w:rPr>
                <w:rFonts w:eastAsia="Arial"/>
                <w:color w:val="000000" w:themeColor="text1"/>
              </w:rPr>
            </w:pPr>
            <w:r w:rsidRPr="001877FE">
              <w:rPr>
                <w:rStyle w:val="Strong"/>
              </w:rPr>
              <w:t>Comprehending text structures and features</w:t>
            </w:r>
          </w:p>
          <w:p w14:paraId="74D1A6E1" w14:textId="77777777" w:rsidR="004D21B1" w:rsidRPr="001877FE" w:rsidRDefault="004D21B1" w:rsidP="00731F3E">
            <w:pPr>
              <w:pStyle w:val="ListBullet"/>
            </w:pPr>
            <w:r w:rsidRPr="001877FE">
              <w:t xml:space="preserve">Understand that literal information can be sourced directly from a text and that inferences can be made by using multiple sources of </w:t>
            </w:r>
            <w:proofErr w:type="gramStart"/>
            <w:r w:rsidRPr="001877FE">
              <w:t>information</w:t>
            </w:r>
            <w:proofErr w:type="gramEnd"/>
          </w:p>
          <w:p w14:paraId="080B89D6" w14:textId="29FC00EC" w:rsidR="004D21B1" w:rsidRPr="001877FE" w:rsidRDefault="004D21B1" w:rsidP="00274048">
            <w:pPr>
              <w:pStyle w:val="ListBullet2"/>
            </w:pPr>
            <w:r w:rsidRPr="001877FE">
              <w:t xml:space="preserve">Sources used to infer meaning may include background or prior knowledge, key </w:t>
            </w:r>
            <w:proofErr w:type="gramStart"/>
            <w:r w:rsidRPr="001877FE">
              <w:t>words</w:t>
            </w:r>
            <w:proofErr w:type="gramEnd"/>
            <w:r w:rsidRPr="001877FE">
              <w:t xml:space="preserve"> and visuals.</w:t>
            </w:r>
          </w:p>
        </w:tc>
        <w:tc>
          <w:tcPr>
            <w:tcW w:w="7294" w:type="dxa"/>
          </w:tcPr>
          <w:p w14:paraId="1F3A3AF5" w14:textId="77777777" w:rsidR="004D21B1" w:rsidRPr="001877FE" w:rsidRDefault="004D21B1" w:rsidP="00731F3E">
            <w:pPr>
              <w:pStyle w:val="ListBullet"/>
              <w:numPr>
                <w:ilvl w:val="0"/>
                <w:numId w:val="0"/>
              </w:numPr>
              <w:rPr>
                <w:rFonts w:eastAsia="Arial"/>
                <w:color w:val="000000" w:themeColor="text1"/>
              </w:rPr>
            </w:pPr>
            <w:r w:rsidRPr="001877FE">
              <w:rPr>
                <w:rStyle w:val="Strong"/>
              </w:rPr>
              <w:t>Comprehending text structures and features</w:t>
            </w:r>
          </w:p>
          <w:p w14:paraId="17F48EFD" w14:textId="77777777" w:rsidR="004D21B1" w:rsidRPr="001877FE" w:rsidRDefault="004D21B1" w:rsidP="00731F3E">
            <w:pPr>
              <w:pStyle w:val="ListBullet"/>
              <w:rPr>
                <w:rFonts w:eastAsia="Calibri"/>
              </w:rPr>
            </w:pPr>
            <w:r w:rsidRPr="001877FE">
              <w:t>Student prior knowledge or background knowledge of marine life and sea creatures would assist understanding.</w:t>
            </w:r>
          </w:p>
          <w:p w14:paraId="1C1E4C6A" w14:textId="77777777" w:rsidR="004D21B1" w:rsidRPr="001877FE" w:rsidRDefault="004D21B1" w:rsidP="00731F3E">
            <w:pPr>
              <w:pStyle w:val="ListBullet"/>
              <w:rPr>
                <w:rFonts w:eastAsia="Calibri"/>
              </w:rPr>
            </w:pPr>
            <w:r w:rsidRPr="001877FE">
              <w:rPr>
                <w:rFonts w:eastAsia="Calibri"/>
              </w:rPr>
              <w:t>Understanding of key words within the passage. For example:</w:t>
            </w:r>
          </w:p>
          <w:p w14:paraId="3DB393F6" w14:textId="51664371" w:rsidR="004D21B1" w:rsidRPr="001877FE" w:rsidRDefault="004D21B1" w:rsidP="00274048">
            <w:pPr>
              <w:pStyle w:val="ListBullet2"/>
            </w:pPr>
            <w:r w:rsidRPr="001877FE">
              <w:t>mantis shrimp, aquarium, clown fish, anemone, tentacles, symbiosis.</w:t>
            </w:r>
          </w:p>
        </w:tc>
      </w:tr>
      <w:tr w:rsidR="00B8307C" w:rsidRPr="001877FE" w14:paraId="7F3A3F70" w14:textId="77777777" w:rsidTr="7BA19A00">
        <w:tc>
          <w:tcPr>
            <w:tcW w:w="7268" w:type="dxa"/>
          </w:tcPr>
          <w:p w14:paraId="5596E834" w14:textId="2EB1CD3E" w:rsidR="00B8307C" w:rsidRPr="001877FE" w:rsidRDefault="00B8307C" w:rsidP="00731F3E">
            <w:pPr>
              <w:pStyle w:val="ListBullet"/>
              <w:numPr>
                <w:ilvl w:val="0"/>
                <w:numId w:val="0"/>
              </w:numPr>
              <w:rPr>
                <w:b/>
                <w:bCs/>
              </w:rPr>
            </w:pPr>
            <w:r w:rsidRPr="001877FE">
              <w:rPr>
                <w:rStyle w:val="Strong"/>
              </w:rPr>
              <w:t>Comprehending language</w:t>
            </w:r>
          </w:p>
          <w:p w14:paraId="21394F50" w14:textId="77777777" w:rsidR="00B8307C" w:rsidRPr="001877FE" w:rsidRDefault="00B8307C" w:rsidP="00731F3E">
            <w:pPr>
              <w:pStyle w:val="ListBullet"/>
              <w:rPr>
                <w:b/>
                <w:bCs/>
              </w:rPr>
            </w:pPr>
            <w:r w:rsidRPr="001877FE">
              <w:t xml:space="preserve">Use morphemic knowledge to read and understand the meaning of </w:t>
            </w:r>
            <w:proofErr w:type="gramStart"/>
            <w:r w:rsidRPr="001877FE">
              <w:t>words</w:t>
            </w:r>
            <w:proofErr w:type="gramEnd"/>
          </w:p>
          <w:p w14:paraId="06693B99" w14:textId="5D5A69B4" w:rsidR="00B8307C" w:rsidRPr="001877FE" w:rsidRDefault="00B8307C" w:rsidP="00274048">
            <w:pPr>
              <w:pStyle w:val="ListBullet2"/>
              <w:rPr>
                <w:rStyle w:val="Strong"/>
              </w:rPr>
            </w:pPr>
            <w:r w:rsidRPr="001877FE">
              <w:t xml:space="preserve">To work out the meaning </w:t>
            </w:r>
            <w:r w:rsidRPr="00D05C28">
              <w:t>of</w:t>
            </w:r>
            <w:r w:rsidR="00D05C28">
              <w:t xml:space="preserve"> </w:t>
            </w:r>
            <w:r w:rsidRPr="00D05C28">
              <w:rPr>
                <w:rStyle w:val="Emphasis"/>
              </w:rPr>
              <w:t>portable</w:t>
            </w:r>
            <w:r w:rsidR="00D05C28">
              <w:t xml:space="preserve"> </w:t>
            </w:r>
            <w:r w:rsidRPr="00D05C28">
              <w:t>(</w:t>
            </w:r>
            <w:r w:rsidRPr="001877FE">
              <w:t>capable of being carried), students use knowledge of the morphemes</w:t>
            </w:r>
            <w:r w:rsidRPr="00D05C28">
              <w:t>,</w:t>
            </w:r>
            <w:r w:rsidR="00D05C28">
              <w:t xml:space="preserve"> </w:t>
            </w:r>
            <w:r w:rsidRPr="00D05C28">
              <w:rPr>
                <w:rStyle w:val="Emphasis"/>
              </w:rPr>
              <w:t>port</w:t>
            </w:r>
            <w:r w:rsidR="00D05C28">
              <w:t xml:space="preserve"> </w:t>
            </w:r>
            <w:r w:rsidRPr="00D05C28">
              <w:t>(</w:t>
            </w:r>
            <w:r w:rsidRPr="001877FE">
              <w:t xml:space="preserve">carry) </w:t>
            </w:r>
            <w:r w:rsidRPr="00D05C28">
              <w:t>and</w:t>
            </w:r>
            <w:r w:rsidR="00D05C28" w:rsidRPr="00D05C28">
              <w:t xml:space="preserve"> </w:t>
            </w:r>
            <w:r w:rsidRPr="00D05C28">
              <w:rPr>
                <w:rStyle w:val="Emphasis"/>
              </w:rPr>
              <w:t>able</w:t>
            </w:r>
            <w:r w:rsidR="00D05C28">
              <w:t xml:space="preserve"> </w:t>
            </w:r>
            <w:r w:rsidRPr="00D05C28">
              <w:t>(capable</w:t>
            </w:r>
            <w:r w:rsidRPr="001877FE">
              <w:t xml:space="preserve"> of).</w:t>
            </w:r>
          </w:p>
        </w:tc>
        <w:tc>
          <w:tcPr>
            <w:tcW w:w="7294" w:type="dxa"/>
          </w:tcPr>
          <w:p w14:paraId="1B842946" w14:textId="77777777" w:rsidR="00B8307C" w:rsidRPr="001877FE" w:rsidRDefault="00B8307C" w:rsidP="00731F3E">
            <w:pPr>
              <w:pStyle w:val="ListBullet"/>
              <w:numPr>
                <w:ilvl w:val="0"/>
                <w:numId w:val="0"/>
              </w:numPr>
              <w:rPr>
                <w:b/>
                <w:bCs/>
              </w:rPr>
            </w:pPr>
            <w:r w:rsidRPr="001877FE">
              <w:rPr>
                <w:rStyle w:val="Strong"/>
              </w:rPr>
              <w:t>Comprehending language</w:t>
            </w:r>
          </w:p>
          <w:p w14:paraId="42D71C5F" w14:textId="77777777" w:rsidR="00B8307C" w:rsidRPr="001877FE" w:rsidRDefault="00B8307C" w:rsidP="00731F3E">
            <w:pPr>
              <w:pStyle w:val="ListBullet"/>
              <w:rPr>
                <w:rStyle w:val="Strong"/>
              </w:rPr>
            </w:pPr>
            <w:r w:rsidRPr="001877FE">
              <w:t>Prefixes include</w:t>
            </w:r>
            <w:r w:rsidRPr="001877FE">
              <w:rPr>
                <w:rStyle w:val="Strong"/>
              </w:rPr>
              <w:t>:</w:t>
            </w:r>
          </w:p>
          <w:p w14:paraId="5C1B724F" w14:textId="77777777" w:rsidR="00B8307C" w:rsidRPr="001877FE" w:rsidRDefault="00B8307C" w:rsidP="00274048">
            <w:pPr>
              <w:pStyle w:val="ListBullet2"/>
            </w:pPr>
            <w:r w:rsidRPr="001877FE">
              <w:t xml:space="preserve">de- meaning ‘opposite’ </w:t>
            </w:r>
          </w:p>
          <w:p w14:paraId="18C638C9" w14:textId="77777777" w:rsidR="00B8307C" w:rsidRPr="001877FE" w:rsidRDefault="00B8307C" w:rsidP="00274048">
            <w:pPr>
              <w:pStyle w:val="ListBullet2"/>
              <w:rPr>
                <w:b/>
                <w:bCs/>
              </w:rPr>
            </w:pPr>
            <w:r w:rsidRPr="001877FE">
              <w:t>anti- meaning ‘against’.</w:t>
            </w:r>
          </w:p>
          <w:p w14:paraId="232CF84B" w14:textId="77777777" w:rsidR="00B8307C" w:rsidRPr="001877FE" w:rsidRDefault="00B8307C" w:rsidP="00731F3E">
            <w:pPr>
              <w:pStyle w:val="ListBullet"/>
              <w:rPr>
                <w:rStyle w:val="Strong"/>
                <w:b w:val="0"/>
                <w:bCs w:val="0"/>
              </w:rPr>
            </w:pPr>
            <w:r w:rsidRPr="001877FE">
              <w:rPr>
                <w:rStyle w:val="Strong"/>
                <w:b w:val="0"/>
                <w:bCs w:val="0"/>
              </w:rPr>
              <w:t xml:space="preserve">Examples from the text: </w:t>
            </w:r>
          </w:p>
          <w:p w14:paraId="48600800" w14:textId="77777777" w:rsidR="00B8307C" w:rsidRPr="001877FE" w:rsidRDefault="00B8307C" w:rsidP="00274048">
            <w:pPr>
              <w:pStyle w:val="ListBullet2"/>
              <w:rPr>
                <w:rStyle w:val="Strong"/>
              </w:rPr>
            </w:pPr>
            <w:r w:rsidRPr="001877FE">
              <w:rPr>
                <w:rStyle w:val="Strong"/>
                <w:b w:val="0"/>
                <w:bCs w:val="0"/>
              </w:rPr>
              <w:t>transform (p 4)</w:t>
            </w:r>
            <w:r w:rsidR="008F4DA1" w:rsidRPr="001877FE">
              <w:rPr>
                <w:rStyle w:val="Strong"/>
                <w:b w:val="0"/>
                <w:bCs w:val="0"/>
              </w:rPr>
              <w:t xml:space="preserve"> trans- meaning ‘</w:t>
            </w:r>
            <w:proofErr w:type="gramStart"/>
            <w:r w:rsidR="008F4DA1" w:rsidRPr="001877FE">
              <w:rPr>
                <w:rStyle w:val="Strong"/>
                <w:b w:val="0"/>
                <w:bCs w:val="0"/>
              </w:rPr>
              <w:t>change’</w:t>
            </w:r>
            <w:proofErr w:type="gramEnd"/>
          </w:p>
          <w:p w14:paraId="2E251BFC" w14:textId="77777777" w:rsidR="008F4DA1" w:rsidRPr="001877FE" w:rsidRDefault="008F4DA1" w:rsidP="00274048">
            <w:pPr>
              <w:pStyle w:val="ListBullet2"/>
              <w:rPr>
                <w:rStyle w:val="Strong"/>
                <w:b w:val="0"/>
                <w:bCs w:val="0"/>
              </w:rPr>
            </w:pPr>
            <w:r w:rsidRPr="001877FE">
              <w:rPr>
                <w:rStyle w:val="Strong"/>
                <w:b w:val="0"/>
                <w:bCs w:val="0"/>
              </w:rPr>
              <w:t>unlock (p 6) un- meaning ‘</w:t>
            </w:r>
            <w:proofErr w:type="gramStart"/>
            <w:r w:rsidRPr="001877FE">
              <w:rPr>
                <w:rStyle w:val="Strong"/>
                <w:b w:val="0"/>
                <w:bCs w:val="0"/>
              </w:rPr>
              <w:t>not’</w:t>
            </w:r>
            <w:proofErr w:type="gramEnd"/>
          </w:p>
          <w:p w14:paraId="0E201109" w14:textId="0CFE8EAE" w:rsidR="008F4DA1" w:rsidRPr="001877FE" w:rsidRDefault="008F4DA1" w:rsidP="00274048">
            <w:pPr>
              <w:pStyle w:val="ListBullet2"/>
              <w:rPr>
                <w:rStyle w:val="Strong"/>
                <w:b w:val="0"/>
                <w:bCs w:val="0"/>
              </w:rPr>
            </w:pPr>
            <w:r w:rsidRPr="001877FE">
              <w:rPr>
                <w:rStyle w:val="Strong"/>
                <w:b w:val="0"/>
                <w:bCs w:val="0"/>
              </w:rPr>
              <w:lastRenderedPageBreak/>
              <w:t>intersection (p 30) inter- meaning ‘among’ or ‘between’.</w:t>
            </w:r>
          </w:p>
        </w:tc>
      </w:tr>
      <w:tr w:rsidR="00571DA2" w:rsidRPr="001877FE" w14:paraId="3D5B0FF2" w14:textId="77777777" w:rsidTr="7BA19A00">
        <w:tc>
          <w:tcPr>
            <w:tcW w:w="7268" w:type="dxa"/>
          </w:tcPr>
          <w:p w14:paraId="3E4700EE" w14:textId="447808D5" w:rsidR="00571DA2" w:rsidRPr="001877FE" w:rsidRDefault="00571DA2" w:rsidP="00731F3E">
            <w:pPr>
              <w:pStyle w:val="ListBullet"/>
              <w:numPr>
                <w:ilvl w:val="0"/>
                <w:numId w:val="0"/>
              </w:numPr>
              <w:rPr>
                <w:b/>
                <w:bCs/>
              </w:rPr>
            </w:pPr>
            <w:r w:rsidRPr="001877FE">
              <w:rPr>
                <w:rStyle w:val="Strong"/>
              </w:rPr>
              <w:lastRenderedPageBreak/>
              <w:t>Monitoring comprehension</w:t>
            </w:r>
          </w:p>
          <w:p w14:paraId="36B15706" w14:textId="77777777" w:rsidR="00571DA2" w:rsidRPr="001877FE" w:rsidRDefault="00571DA2" w:rsidP="00731F3E">
            <w:pPr>
              <w:pStyle w:val="ListBullet"/>
              <w:rPr>
                <w:b/>
                <w:bCs/>
              </w:rPr>
            </w:pPr>
            <w:r w:rsidRPr="001877FE">
              <w:t xml:space="preserve">Make gist statements and record them to monitor </w:t>
            </w:r>
            <w:proofErr w:type="gramStart"/>
            <w:r w:rsidRPr="001877FE">
              <w:t>understanding</w:t>
            </w:r>
            <w:proofErr w:type="gramEnd"/>
          </w:p>
          <w:p w14:paraId="72E7A83A" w14:textId="220EF2BA" w:rsidR="00571DA2" w:rsidRPr="001877FE" w:rsidRDefault="00571DA2" w:rsidP="00274048">
            <w:pPr>
              <w:pStyle w:val="ListBullet2"/>
              <w:rPr>
                <w:rStyle w:val="Strong"/>
              </w:rPr>
            </w:pPr>
            <w:r w:rsidRPr="001877FE">
              <w:t>Gist statements are succinct notes that summarise what has been read. They may be recorded in print or digitally.</w:t>
            </w:r>
          </w:p>
        </w:tc>
        <w:tc>
          <w:tcPr>
            <w:tcW w:w="7294" w:type="dxa"/>
          </w:tcPr>
          <w:p w14:paraId="23E1776E" w14:textId="77777777" w:rsidR="00571DA2" w:rsidRPr="001877FE" w:rsidRDefault="00571DA2" w:rsidP="00731F3E">
            <w:pPr>
              <w:pStyle w:val="ListBullet"/>
              <w:numPr>
                <w:ilvl w:val="0"/>
                <w:numId w:val="0"/>
              </w:numPr>
              <w:rPr>
                <w:b/>
                <w:bCs/>
              </w:rPr>
            </w:pPr>
            <w:r w:rsidRPr="001877FE">
              <w:rPr>
                <w:rStyle w:val="Strong"/>
              </w:rPr>
              <w:t>Monitoring comprehension</w:t>
            </w:r>
          </w:p>
          <w:p w14:paraId="4D4A042F" w14:textId="77777777" w:rsidR="00571DA2" w:rsidRPr="001877FE" w:rsidRDefault="00571DA2" w:rsidP="00731F3E">
            <w:pPr>
              <w:pStyle w:val="ListBullet"/>
              <w:rPr>
                <w:b/>
                <w:bCs/>
              </w:rPr>
            </w:pPr>
            <w:r w:rsidRPr="001877FE">
              <w:t>Example using information from the text:</w:t>
            </w:r>
          </w:p>
          <w:p w14:paraId="3C2D9FDF" w14:textId="0FF82A50" w:rsidR="00571DA2" w:rsidRPr="001877FE" w:rsidRDefault="00571DA2" w:rsidP="00274048">
            <w:pPr>
              <w:pStyle w:val="ListBullet2"/>
              <w:rPr>
                <w:rStyle w:val="Strong"/>
              </w:rPr>
            </w:pPr>
            <w:r w:rsidRPr="001877FE">
              <w:t xml:space="preserve">Mum is feeling anxious, </w:t>
            </w:r>
            <w:proofErr w:type="gramStart"/>
            <w:r w:rsidRPr="001877FE">
              <w:t>distracted</w:t>
            </w:r>
            <w:proofErr w:type="gramEnd"/>
            <w:r w:rsidRPr="001877FE">
              <w:t xml:space="preserve"> and upset as Oliver is consuming a lot of her time.</w:t>
            </w:r>
          </w:p>
        </w:tc>
      </w:tr>
      <w:tr w:rsidR="00026181" w:rsidRPr="001877FE" w14:paraId="5890586C" w14:textId="77777777" w:rsidTr="7BA19A00">
        <w:tc>
          <w:tcPr>
            <w:tcW w:w="7268" w:type="dxa"/>
            <w:shd w:val="clear" w:color="auto" w:fill="E7E6E6" w:themeFill="background2"/>
          </w:tcPr>
          <w:p w14:paraId="22171BC9" w14:textId="77777777" w:rsidR="00026181" w:rsidRPr="004F3E88" w:rsidRDefault="05B10888" w:rsidP="004F3E88">
            <w:pPr>
              <w:pStyle w:val="Tableheadingstyle"/>
            </w:pPr>
            <w:r w:rsidRPr="004F3E88">
              <w:rPr>
                <w:rStyle w:val="Heading5Char"/>
                <w:b w:val="0"/>
              </w:rPr>
              <w:t>Vocabulary</w:t>
            </w:r>
          </w:p>
          <w:p w14:paraId="6E8A5E33" w14:textId="45FA3CA7" w:rsidR="34138AEA" w:rsidRPr="001877FE" w:rsidRDefault="34138AEA" w:rsidP="00731F3E">
            <w:pPr>
              <w:rPr>
                <w:rFonts w:eastAsia="Arial"/>
                <w:color w:val="000000" w:themeColor="text1"/>
              </w:rPr>
            </w:pPr>
            <w:r w:rsidRPr="001877FE">
              <w:rPr>
                <w:rStyle w:val="Strong"/>
              </w:rPr>
              <w:t xml:space="preserve">Learning and using </w:t>
            </w:r>
            <w:proofErr w:type="gramStart"/>
            <w:r w:rsidRPr="001877FE">
              <w:rPr>
                <w:rStyle w:val="Strong"/>
              </w:rPr>
              <w:t>words</w:t>
            </w:r>
            <w:proofErr w:type="gramEnd"/>
          </w:p>
          <w:p w14:paraId="6AC2ADD8" w14:textId="6AED79E1" w:rsidR="13CD336C" w:rsidRPr="001877FE" w:rsidRDefault="5D95F41A" w:rsidP="00731F3E">
            <w:pPr>
              <w:pStyle w:val="ListBullet"/>
            </w:pPr>
            <w:r w:rsidRPr="001877FE">
              <w:t xml:space="preserve">Build personal Tier 1, Tier 2 and Tier 3 vocabulary through social and learning interactions, reading and </w:t>
            </w:r>
            <w:proofErr w:type="gramStart"/>
            <w:r w:rsidRPr="001877FE">
              <w:t>writing</w:t>
            </w:r>
            <w:proofErr w:type="gramEnd"/>
          </w:p>
          <w:p w14:paraId="7C219BDA" w14:textId="08443362" w:rsidR="7CDDA659" w:rsidRPr="001877FE" w:rsidRDefault="09E56D45" w:rsidP="00274048">
            <w:pPr>
              <w:pStyle w:val="ListBullet2"/>
            </w:pPr>
            <w:r w:rsidRPr="001877FE">
              <w:t>Tier 1 words are basic-level, everyday words</w:t>
            </w:r>
            <w:r w:rsidR="11E6D8D5" w:rsidRPr="001877FE">
              <w:t>.</w:t>
            </w:r>
            <w:r w:rsidRPr="001877FE">
              <w:t xml:space="preserve"> For example, dog, baby, happy, pretty, was, come, said</w:t>
            </w:r>
            <w:r w:rsidR="7752505F" w:rsidRPr="001877FE">
              <w:t xml:space="preserve"> (NESA 202</w:t>
            </w:r>
            <w:r w:rsidR="004F3E88">
              <w:t>4</w:t>
            </w:r>
            <w:r w:rsidR="7752505F" w:rsidRPr="001877FE">
              <w:t>).</w:t>
            </w:r>
          </w:p>
          <w:p w14:paraId="644CD5FE" w14:textId="689D164C" w:rsidR="7CDDA659" w:rsidRPr="001877FE" w:rsidRDefault="09E56D45" w:rsidP="00274048">
            <w:pPr>
              <w:pStyle w:val="ListBullet2"/>
            </w:pPr>
            <w:r w:rsidRPr="001877FE">
              <w:t xml:space="preserve">Tier 2 words add power and precision to written and spoken language, but many Tier 2 words are </w:t>
            </w:r>
            <w:proofErr w:type="gramStart"/>
            <w:r w:rsidRPr="001877FE">
              <w:t>most commonly found</w:t>
            </w:r>
            <w:proofErr w:type="gramEnd"/>
            <w:r w:rsidRPr="001877FE">
              <w:t xml:space="preserve"> in written language. For example, contradict, precede, stale, awful, snuggle</w:t>
            </w:r>
            <w:r w:rsidR="5E29682B" w:rsidRPr="001877FE">
              <w:t xml:space="preserve"> (NESA 202</w:t>
            </w:r>
            <w:r w:rsidR="004F3E88">
              <w:t>4</w:t>
            </w:r>
            <w:r w:rsidR="5E29682B" w:rsidRPr="001877FE">
              <w:t>).</w:t>
            </w:r>
          </w:p>
          <w:p w14:paraId="543B10D9" w14:textId="170C48B9" w:rsidR="7CDDA659" w:rsidRPr="001877FE" w:rsidRDefault="09E56D45" w:rsidP="00274048">
            <w:pPr>
              <w:pStyle w:val="ListBullet2"/>
            </w:pPr>
            <w:r w:rsidRPr="001877FE">
              <w:lastRenderedPageBreak/>
              <w:t xml:space="preserve">Tier 3 words are </w:t>
            </w:r>
            <w:r w:rsidR="57325AA0" w:rsidRPr="001877FE">
              <w:t>w</w:t>
            </w:r>
            <w:r w:rsidRPr="001877FE">
              <w:t>ords that are used rarely (low frequency) and only in highly specific situations. For example, decibel, cataclysm, atom</w:t>
            </w:r>
            <w:r w:rsidR="645982CE" w:rsidRPr="001877FE">
              <w:t xml:space="preserve"> (NESA 202</w:t>
            </w:r>
            <w:r w:rsidR="004F3E88">
              <w:t>4</w:t>
            </w:r>
            <w:r w:rsidR="645982CE" w:rsidRPr="001877FE">
              <w:t>).</w:t>
            </w:r>
          </w:p>
          <w:p w14:paraId="38C25F31" w14:textId="7A11AA71" w:rsidR="13CD336C" w:rsidRPr="001877FE" w:rsidRDefault="5D95F41A" w:rsidP="00731F3E">
            <w:pPr>
              <w:pStyle w:val="ListBullet"/>
            </w:pPr>
            <w:r w:rsidRPr="001877FE">
              <w:t>Identify and e</w:t>
            </w:r>
            <w:r w:rsidR="6BE12DA5" w:rsidRPr="001877FE">
              <w:t xml:space="preserve">xplain the difference between synonyms and </w:t>
            </w:r>
            <w:proofErr w:type="gramStart"/>
            <w:r w:rsidR="6BE12DA5" w:rsidRPr="001877FE">
              <w:t>antonym</w:t>
            </w:r>
            <w:r w:rsidR="1496E176" w:rsidRPr="001877FE">
              <w:t>s</w:t>
            </w:r>
            <w:proofErr w:type="gramEnd"/>
          </w:p>
          <w:p w14:paraId="41E8985F" w14:textId="6C36C3CC" w:rsidR="00026181" w:rsidRPr="001877FE" w:rsidRDefault="49F680F0" w:rsidP="00274048">
            <w:pPr>
              <w:pStyle w:val="ListBullet2"/>
            </w:pPr>
            <w:r w:rsidRPr="001877FE">
              <w:t xml:space="preserve">A synonym is a word or phrase that has the same or a similar meaning to another word or phrase. For example, sick and ill </w:t>
            </w:r>
            <w:r w:rsidR="571A039C" w:rsidRPr="001877FE">
              <w:t>(NESA 202</w:t>
            </w:r>
            <w:r w:rsidR="004F3E88">
              <w:t>4</w:t>
            </w:r>
            <w:r w:rsidR="571A039C" w:rsidRPr="001877FE">
              <w:t>)</w:t>
            </w:r>
            <w:r w:rsidR="004F3E88">
              <w:t>.</w:t>
            </w:r>
          </w:p>
          <w:p w14:paraId="3F01AAF7" w14:textId="5086D6BA" w:rsidR="00026181" w:rsidRPr="001877FE" w:rsidRDefault="79F2B144" w:rsidP="00274048">
            <w:pPr>
              <w:pStyle w:val="ListBullet2"/>
            </w:pPr>
            <w:r w:rsidRPr="001877FE">
              <w:t xml:space="preserve">An antonym is a word or phrase that has the opposite meaning of another word or phrase </w:t>
            </w:r>
            <w:r w:rsidR="571A039C" w:rsidRPr="001877FE">
              <w:t>(NESA 202</w:t>
            </w:r>
            <w:r w:rsidR="004F3E88">
              <w:t>4</w:t>
            </w:r>
            <w:r w:rsidR="571A039C" w:rsidRPr="001877FE">
              <w:t>)</w:t>
            </w:r>
            <w:r w:rsidR="004F3E88">
              <w:t>.</w:t>
            </w:r>
          </w:p>
        </w:tc>
        <w:tc>
          <w:tcPr>
            <w:tcW w:w="7294" w:type="dxa"/>
            <w:shd w:val="clear" w:color="auto" w:fill="E7E6E6" w:themeFill="background2"/>
          </w:tcPr>
          <w:p w14:paraId="7943964B" w14:textId="77777777" w:rsidR="000864A9" w:rsidRPr="004F3E88" w:rsidRDefault="000864A9" w:rsidP="004F3E88">
            <w:pPr>
              <w:pStyle w:val="Tableheadingstyle"/>
            </w:pPr>
            <w:r w:rsidRPr="004F3E88">
              <w:rPr>
                <w:rStyle w:val="Heading5Char"/>
                <w:b w:val="0"/>
              </w:rPr>
              <w:lastRenderedPageBreak/>
              <w:t>Vocabulary</w:t>
            </w:r>
          </w:p>
          <w:p w14:paraId="5315FFCC" w14:textId="51C1BDB6" w:rsidR="706AE237" w:rsidRPr="001877FE" w:rsidRDefault="706AE237" w:rsidP="00731F3E">
            <w:pPr>
              <w:rPr>
                <w:rFonts w:eastAsia="Arial"/>
                <w:color w:val="000000" w:themeColor="text1"/>
              </w:rPr>
            </w:pPr>
            <w:r w:rsidRPr="001877FE">
              <w:rPr>
                <w:rStyle w:val="Strong"/>
              </w:rPr>
              <w:t xml:space="preserve">Learning and using </w:t>
            </w:r>
            <w:proofErr w:type="gramStart"/>
            <w:r w:rsidRPr="001877FE">
              <w:rPr>
                <w:rStyle w:val="Strong"/>
              </w:rPr>
              <w:t>words</w:t>
            </w:r>
            <w:proofErr w:type="gramEnd"/>
          </w:p>
          <w:p w14:paraId="1BB5316C" w14:textId="7BBCD41B" w:rsidR="0A2EB686" w:rsidRPr="001877FE" w:rsidRDefault="14E755CA" w:rsidP="00731F3E">
            <w:pPr>
              <w:pStyle w:val="ListBullet"/>
              <w:rPr>
                <w:rFonts w:eastAsia="Calibri"/>
              </w:rPr>
            </w:pPr>
            <w:r w:rsidRPr="001877FE">
              <w:rPr>
                <w:rFonts w:eastAsia="Calibri"/>
              </w:rPr>
              <w:t xml:space="preserve">Suggested vocabulary from the </w:t>
            </w:r>
            <w:proofErr w:type="gramStart"/>
            <w:r w:rsidRPr="001877FE">
              <w:rPr>
                <w:rFonts w:eastAsia="Calibri"/>
              </w:rPr>
              <w:t>passage</w:t>
            </w:r>
            <w:proofErr w:type="gramEnd"/>
          </w:p>
          <w:p w14:paraId="627EFA17" w14:textId="3E7BF8D5" w:rsidR="0A2EB686" w:rsidRPr="001877FE" w:rsidRDefault="00167425" w:rsidP="00274048">
            <w:pPr>
              <w:pStyle w:val="ListBullet2"/>
              <w:rPr>
                <w:rFonts w:eastAsia="Calibri"/>
              </w:rPr>
            </w:pPr>
            <w:r w:rsidRPr="001877FE">
              <w:t>m</w:t>
            </w:r>
            <w:r w:rsidR="4DC87BD8" w:rsidRPr="001877FE">
              <w:t>antis</w:t>
            </w:r>
            <w:r w:rsidRPr="001877FE">
              <w:t>,</w:t>
            </w:r>
            <w:r w:rsidR="4DC87BD8" w:rsidRPr="001877FE">
              <w:t xml:space="preserve"> shrimp, aquarium, clown fish, anemone, tentacles, symbiosis</w:t>
            </w:r>
            <w:r w:rsidR="4F12A1B4" w:rsidRPr="001877FE">
              <w:t>.</w:t>
            </w:r>
          </w:p>
          <w:p w14:paraId="0224F044" w14:textId="16220D04" w:rsidR="18281D25" w:rsidRPr="001877FE" w:rsidRDefault="20299CB6" w:rsidP="00731F3E">
            <w:pPr>
              <w:pStyle w:val="ListBullet"/>
            </w:pPr>
            <w:r w:rsidRPr="001877FE">
              <w:t xml:space="preserve">Suggested vocabulary from the Week 1 reading </w:t>
            </w:r>
            <w:proofErr w:type="gramStart"/>
            <w:r w:rsidRPr="001877FE">
              <w:t>material</w:t>
            </w:r>
            <w:proofErr w:type="gramEnd"/>
          </w:p>
          <w:p w14:paraId="69B4B72E" w14:textId="30204437" w:rsidR="6EE9DC70" w:rsidRPr="001877FE" w:rsidRDefault="5E0E9C41" w:rsidP="00274048">
            <w:pPr>
              <w:pStyle w:val="ListBullet2"/>
            </w:pPr>
            <w:r w:rsidRPr="001877FE">
              <w:t>n</w:t>
            </w:r>
            <w:r w:rsidR="12E0DD91" w:rsidRPr="001877FE">
              <w:t>eon tetra (</w:t>
            </w:r>
            <w:r w:rsidR="7E600EFA" w:rsidRPr="001877FE">
              <w:t>p</w:t>
            </w:r>
            <w:r w:rsidR="2F47CF67" w:rsidRPr="001877FE">
              <w:t xml:space="preserve"> </w:t>
            </w:r>
            <w:r w:rsidR="12E0DD91" w:rsidRPr="001877FE">
              <w:t>2), marine scientist (</w:t>
            </w:r>
            <w:r w:rsidR="7E600EFA" w:rsidRPr="001877FE">
              <w:t>p</w:t>
            </w:r>
            <w:r w:rsidR="71811D9D" w:rsidRPr="001877FE">
              <w:t xml:space="preserve"> </w:t>
            </w:r>
            <w:r w:rsidR="12E0DD91" w:rsidRPr="001877FE">
              <w:t xml:space="preserve">3), </w:t>
            </w:r>
            <w:r w:rsidR="3E17D268" w:rsidRPr="001877FE">
              <w:t>therapist (</w:t>
            </w:r>
            <w:r w:rsidR="7E600EFA" w:rsidRPr="001877FE">
              <w:t>p</w:t>
            </w:r>
            <w:r w:rsidR="340D5E12" w:rsidRPr="001877FE">
              <w:t xml:space="preserve"> </w:t>
            </w:r>
            <w:r w:rsidR="3E17D268" w:rsidRPr="001877FE">
              <w:t>10), fragment (</w:t>
            </w:r>
            <w:r w:rsidR="7E600EFA" w:rsidRPr="001877FE">
              <w:t>p</w:t>
            </w:r>
            <w:r w:rsidR="286ED854" w:rsidRPr="001877FE">
              <w:t xml:space="preserve"> </w:t>
            </w:r>
            <w:r w:rsidR="3E17D268" w:rsidRPr="001877FE">
              <w:t>11), cetaceans (</w:t>
            </w:r>
            <w:r w:rsidR="7E600EFA" w:rsidRPr="001877FE">
              <w:t>p</w:t>
            </w:r>
            <w:r w:rsidR="1F032C0F" w:rsidRPr="001877FE">
              <w:t xml:space="preserve"> </w:t>
            </w:r>
            <w:r w:rsidR="3E17D268" w:rsidRPr="001877FE">
              <w:t>21)</w:t>
            </w:r>
            <w:r w:rsidR="5FE7577D" w:rsidRPr="001877FE">
              <w:t>, porpoise</w:t>
            </w:r>
            <w:r w:rsidR="5AD6F189" w:rsidRPr="001877FE">
              <w:t>s</w:t>
            </w:r>
            <w:r w:rsidR="5FE7577D" w:rsidRPr="001877FE">
              <w:t xml:space="preserve"> (p 21)</w:t>
            </w:r>
            <w:r w:rsidR="5CAC29A6" w:rsidRPr="001877FE">
              <w:t>.</w:t>
            </w:r>
          </w:p>
          <w:p w14:paraId="5560A342" w14:textId="335A1A03" w:rsidR="15094817" w:rsidRPr="001877FE" w:rsidRDefault="692BDFB1" w:rsidP="00731F3E">
            <w:pPr>
              <w:pStyle w:val="ListBullet"/>
            </w:pPr>
            <w:r w:rsidRPr="001877FE">
              <w:t xml:space="preserve">Suggested synonyms from the Week 1 reading </w:t>
            </w:r>
            <w:proofErr w:type="gramStart"/>
            <w:r w:rsidRPr="001877FE">
              <w:t>material</w:t>
            </w:r>
            <w:proofErr w:type="gramEnd"/>
          </w:p>
          <w:p w14:paraId="7B4D1E4D" w14:textId="5D4B9E3C" w:rsidR="00026181" w:rsidRPr="001877FE" w:rsidRDefault="3B915C19" w:rsidP="00274048">
            <w:pPr>
              <w:pStyle w:val="ListBullet2"/>
              <w:rPr>
                <w:rFonts w:eastAsia="Calibri"/>
              </w:rPr>
            </w:pPr>
            <w:r w:rsidRPr="001877FE">
              <w:lastRenderedPageBreak/>
              <w:t>interesting facts/information, transform/change, drawing /illustrations, greenish blue/aqua, fine/supersharp</w:t>
            </w:r>
            <w:r w:rsidR="0D87ACE2" w:rsidRPr="001877FE">
              <w:t>.</w:t>
            </w:r>
          </w:p>
        </w:tc>
      </w:tr>
      <w:tr w:rsidR="004D21B1" w:rsidRPr="001877FE" w14:paraId="22DCC7AB" w14:textId="77777777" w:rsidTr="7BA19A00">
        <w:tc>
          <w:tcPr>
            <w:tcW w:w="7268" w:type="dxa"/>
          </w:tcPr>
          <w:p w14:paraId="0A378EA3" w14:textId="77777777" w:rsidR="004D21B1" w:rsidRPr="001877FE" w:rsidRDefault="004D21B1" w:rsidP="00731F3E">
            <w:pPr>
              <w:pStyle w:val="Tableheadingstyle"/>
            </w:pPr>
            <w:r w:rsidRPr="001877FE">
              <w:lastRenderedPageBreak/>
              <w:t>Spelling</w:t>
            </w:r>
          </w:p>
          <w:p w14:paraId="1067CB00" w14:textId="77777777" w:rsidR="004D21B1" w:rsidRPr="001877FE" w:rsidRDefault="004D21B1" w:rsidP="00731F3E">
            <w:pPr>
              <w:rPr>
                <w:rStyle w:val="Strong"/>
              </w:rPr>
            </w:pPr>
            <w:r w:rsidRPr="001877FE">
              <w:rPr>
                <w:rStyle w:val="Strong"/>
              </w:rPr>
              <w:t>Phonological component</w:t>
            </w:r>
          </w:p>
          <w:p w14:paraId="78E372EC" w14:textId="77777777" w:rsidR="004D21B1" w:rsidRPr="001877FE" w:rsidRDefault="004D21B1" w:rsidP="00731F3E">
            <w:pPr>
              <w:pStyle w:val="ListBullet"/>
            </w:pPr>
            <w:r w:rsidRPr="001877FE">
              <w:t xml:space="preserve">Explain how to segment multisyllabic words into syllables and phonemes, and apply this knowledge when </w:t>
            </w:r>
            <w:proofErr w:type="gramStart"/>
            <w:r w:rsidRPr="001877FE">
              <w:t>spelling</w:t>
            </w:r>
            <w:proofErr w:type="gramEnd"/>
            <w:r w:rsidRPr="001877FE">
              <w:t xml:space="preserve"> </w:t>
            </w:r>
          </w:p>
          <w:p w14:paraId="48BCC337" w14:textId="15578BDF" w:rsidR="004D21B1" w:rsidRPr="001877FE" w:rsidRDefault="004D21B1" w:rsidP="00274048">
            <w:pPr>
              <w:pStyle w:val="ListBullet2"/>
            </w:pPr>
            <w:r w:rsidRPr="001877FE">
              <w:t xml:space="preserve">Explain how to segment multisyllabic words into syllables, such as </w:t>
            </w:r>
            <w:r w:rsidRPr="004F3E88">
              <w:rPr>
                <w:rStyle w:val="Emphasis"/>
              </w:rPr>
              <w:t>tentacle</w:t>
            </w:r>
            <w:r w:rsidRPr="001877FE">
              <w:t xml:space="preserve"> has 3 syllables.</w:t>
            </w:r>
          </w:p>
          <w:p w14:paraId="0C99FC03" w14:textId="77777777" w:rsidR="004D21B1" w:rsidRPr="001877FE" w:rsidRDefault="004D21B1" w:rsidP="00274048">
            <w:pPr>
              <w:pStyle w:val="ListBullet2"/>
            </w:pPr>
            <w:r w:rsidRPr="001877FE">
              <w:lastRenderedPageBreak/>
              <w:t xml:space="preserve">Explain how to segment multisyllabic words into phonemes, such as tentacle has 7 phonemes (t-e-n-t-a-c-le). </w:t>
            </w:r>
          </w:p>
          <w:p w14:paraId="0A65A934" w14:textId="77777777" w:rsidR="004D21B1" w:rsidRPr="001877FE" w:rsidRDefault="004D21B1" w:rsidP="00731F3E">
            <w:pPr>
              <w:pStyle w:val="ListBullet"/>
            </w:pPr>
            <w:r w:rsidRPr="001877FE">
              <w:t>Identify differences in vowel phonemes (short, long, diphthong and schwa vowels)</w:t>
            </w:r>
          </w:p>
          <w:p w14:paraId="7918E683" w14:textId="77777777" w:rsidR="004D21B1" w:rsidRPr="001877FE" w:rsidRDefault="004D21B1" w:rsidP="00274048">
            <w:pPr>
              <w:pStyle w:val="ListBullet2"/>
              <w:rPr>
                <w:rFonts w:eastAsia="Calibri"/>
                <w:color w:val="000000" w:themeColor="text1"/>
              </w:rPr>
            </w:pPr>
            <w:r w:rsidRPr="001877FE">
              <w:t>A common grapheme that represents the s</w:t>
            </w:r>
            <w:proofErr w:type="spellStart"/>
            <w:r w:rsidRPr="001877FE">
              <w:rPr>
                <w:lang w:val="en-US"/>
              </w:rPr>
              <w:t>hort</w:t>
            </w:r>
            <w:proofErr w:type="spellEnd"/>
            <w:r w:rsidRPr="001877FE">
              <w:rPr>
                <w:lang w:val="en-US"/>
              </w:rPr>
              <w:t xml:space="preserve"> vowel phoneme is /o/ as in </w:t>
            </w:r>
            <w:r w:rsidRPr="004F3E88">
              <w:rPr>
                <w:rStyle w:val="Emphasis"/>
              </w:rPr>
              <w:t>cot</w:t>
            </w:r>
            <w:r w:rsidRPr="001877FE">
              <w:rPr>
                <w:lang w:val="en-US"/>
              </w:rPr>
              <w:t xml:space="preserve"> [o, a, au].</w:t>
            </w:r>
          </w:p>
          <w:p w14:paraId="570A3EB8" w14:textId="6D0A76B0" w:rsidR="004D21B1" w:rsidRPr="001877FE" w:rsidRDefault="004D21B1" w:rsidP="00274048">
            <w:pPr>
              <w:pStyle w:val="ListBullet2"/>
            </w:pPr>
            <w:r w:rsidRPr="001877FE">
              <w:rPr>
                <w:lang w:val="en-US"/>
              </w:rPr>
              <w:t xml:space="preserve">A common grapheme that represents a long vowel phoneme /ow/ as in </w:t>
            </w:r>
            <w:r w:rsidRPr="004F3E88">
              <w:rPr>
                <w:rStyle w:val="Emphasis"/>
              </w:rPr>
              <w:t>own</w:t>
            </w:r>
            <w:r w:rsidRPr="001877FE">
              <w:rPr>
                <w:lang w:val="en-US"/>
              </w:rPr>
              <w:t xml:space="preserve"> [</w:t>
            </w:r>
            <w:proofErr w:type="spellStart"/>
            <w:r w:rsidRPr="001877FE">
              <w:rPr>
                <w:lang w:val="en-US"/>
              </w:rPr>
              <w:t>oa</w:t>
            </w:r>
            <w:proofErr w:type="spellEnd"/>
            <w:r w:rsidRPr="001877FE">
              <w:rPr>
                <w:lang w:val="en-US"/>
              </w:rPr>
              <w:t xml:space="preserve">, ow, </w:t>
            </w:r>
            <w:proofErr w:type="spellStart"/>
            <w:r w:rsidRPr="001877FE">
              <w:rPr>
                <w:lang w:val="en-US"/>
              </w:rPr>
              <w:t>o_e</w:t>
            </w:r>
            <w:proofErr w:type="spellEnd"/>
            <w:r w:rsidRPr="001877FE">
              <w:rPr>
                <w:lang w:val="en-US"/>
              </w:rPr>
              <w:t xml:space="preserve">, o, </w:t>
            </w:r>
            <w:proofErr w:type="spellStart"/>
            <w:r w:rsidRPr="001877FE">
              <w:rPr>
                <w:lang w:val="en-US"/>
              </w:rPr>
              <w:t>oe</w:t>
            </w:r>
            <w:proofErr w:type="spellEnd"/>
            <w:r w:rsidRPr="001877FE">
              <w:rPr>
                <w:lang w:val="en-US"/>
              </w:rPr>
              <w:t>].</w:t>
            </w:r>
          </w:p>
        </w:tc>
        <w:tc>
          <w:tcPr>
            <w:tcW w:w="7294" w:type="dxa"/>
          </w:tcPr>
          <w:p w14:paraId="5C13D80D" w14:textId="77777777" w:rsidR="004D21B1" w:rsidRPr="001877FE" w:rsidRDefault="004D21B1" w:rsidP="00731F3E">
            <w:pPr>
              <w:pStyle w:val="Tableheadingstyle"/>
            </w:pPr>
            <w:r w:rsidRPr="001877FE">
              <w:lastRenderedPageBreak/>
              <w:t>Spelling</w:t>
            </w:r>
          </w:p>
          <w:p w14:paraId="00544EC2" w14:textId="3505DEF1" w:rsidR="004D21B1" w:rsidRPr="001877FE" w:rsidRDefault="004D21B1" w:rsidP="00731F3E">
            <w:pPr>
              <w:pStyle w:val="ListBullet"/>
              <w:numPr>
                <w:ilvl w:val="0"/>
                <w:numId w:val="0"/>
              </w:numPr>
              <w:rPr>
                <w:rFonts w:eastAsia="Calibri"/>
                <w:b/>
                <w:bCs/>
                <w:lang w:val="en-US"/>
              </w:rPr>
            </w:pPr>
            <w:r w:rsidRPr="001877FE">
              <w:rPr>
                <w:rFonts w:eastAsia="Calibri"/>
                <w:b/>
                <w:bCs/>
                <w:lang w:val="en-US"/>
              </w:rPr>
              <w:t xml:space="preserve">Note: </w:t>
            </w:r>
            <w:r w:rsidR="000153C0" w:rsidRPr="001877FE">
              <w:rPr>
                <w:rFonts w:eastAsia="Calibri"/>
              </w:rPr>
              <w:t>e</w:t>
            </w:r>
            <w:r w:rsidRPr="001877FE">
              <w:rPr>
                <w:rFonts w:eastAsia="Calibri"/>
              </w:rPr>
              <w:t xml:space="preserve">ach week of learning contains a phonological, </w:t>
            </w:r>
            <w:proofErr w:type="gramStart"/>
            <w:r w:rsidRPr="001877FE">
              <w:rPr>
                <w:rFonts w:eastAsia="Calibri"/>
              </w:rPr>
              <w:t>orthographic</w:t>
            </w:r>
            <w:proofErr w:type="gramEnd"/>
            <w:r w:rsidRPr="001877FE">
              <w:rPr>
                <w:rFonts w:eastAsia="Calibri"/>
              </w:rPr>
              <w:t xml:space="preserve"> and morphological focus. These focuses are intended to be taught simultaneously through linguistic inquiry. Suggested words have been selected to show how phonological, </w:t>
            </w:r>
            <w:proofErr w:type="gramStart"/>
            <w:r w:rsidRPr="001877FE">
              <w:rPr>
                <w:rFonts w:eastAsia="Calibri"/>
              </w:rPr>
              <w:t>orthographic</w:t>
            </w:r>
            <w:proofErr w:type="gramEnd"/>
            <w:r w:rsidRPr="001877FE">
              <w:rPr>
                <w:rFonts w:eastAsia="Calibri"/>
              </w:rPr>
              <w:t xml:space="preserve"> and morphological content can be integrated. In addition to words selected from the mentor and/or supporting text, additional </w:t>
            </w:r>
            <w:r w:rsidRPr="001877FE">
              <w:rPr>
                <w:rFonts w:eastAsia="Calibri"/>
                <w:b/>
                <w:bCs/>
              </w:rPr>
              <w:t>sample words</w:t>
            </w:r>
            <w:r w:rsidRPr="001877FE">
              <w:rPr>
                <w:rFonts w:eastAsia="Calibri"/>
              </w:rPr>
              <w:t xml:space="preserve"> for inquiry are </w:t>
            </w:r>
            <w:r w:rsidRPr="001877FE">
              <w:rPr>
                <w:rFonts w:eastAsia="Calibri"/>
              </w:rPr>
              <w:lastRenderedPageBreak/>
              <w:t>provided.</w:t>
            </w:r>
          </w:p>
          <w:p w14:paraId="3D5E0866" w14:textId="77777777" w:rsidR="004D21B1" w:rsidRPr="001877FE" w:rsidRDefault="004D21B1" w:rsidP="00731F3E">
            <w:pPr>
              <w:rPr>
                <w:rStyle w:val="Strong"/>
              </w:rPr>
            </w:pPr>
            <w:r w:rsidRPr="001877FE">
              <w:rPr>
                <w:rStyle w:val="Strong"/>
              </w:rPr>
              <w:t>Phonological component</w:t>
            </w:r>
          </w:p>
          <w:p w14:paraId="5B74F311" w14:textId="77777777" w:rsidR="004D21B1" w:rsidRPr="001877FE" w:rsidRDefault="004D21B1" w:rsidP="00731F3E">
            <w:pPr>
              <w:pStyle w:val="ListBullet"/>
              <w:rPr>
                <w:rStyle w:val="Strong"/>
              </w:rPr>
            </w:pPr>
            <w:r w:rsidRPr="001877FE">
              <w:t>Suggested words from the Week 1 reading material: bottoms, box, strong, Oliver, neon, lock, orange, clothes, impossible.</w:t>
            </w:r>
          </w:p>
          <w:p w14:paraId="3F14FA8D" w14:textId="26CBAFDA" w:rsidR="004D21B1" w:rsidRPr="001877FE" w:rsidRDefault="004D21B1" w:rsidP="00731F3E">
            <w:pPr>
              <w:pStyle w:val="ListBullet"/>
            </w:pPr>
            <w:r w:rsidRPr="001877FE">
              <w:t xml:space="preserve">Sample words </w:t>
            </w:r>
            <w:r w:rsidRPr="001877FE">
              <w:rPr>
                <w:lang w:val="en-US"/>
              </w:rPr>
              <w:t>fog, logic, common, problem, wander, watch, swamp, swan, squash, quality, quantity, cauliflower, sausage, antivenom, antifog, antihero, antitoxic, defrost, decode, decompose, deconstruct.</w:t>
            </w:r>
          </w:p>
        </w:tc>
      </w:tr>
      <w:tr w:rsidR="004D21B1" w:rsidRPr="001877FE" w14:paraId="79591215" w14:textId="77777777" w:rsidTr="7BA19A00">
        <w:tc>
          <w:tcPr>
            <w:tcW w:w="7268" w:type="dxa"/>
          </w:tcPr>
          <w:p w14:paraId="0A34C47C" w14:textId="77777777" w:rsidR="004D21B1" w:rsidRPr="001877FE" w:rsidRDefault="004D21B1" w:rsidP="00731F3E">
            <w:pPr>
              <w:rPr>
                <w:rStyle w:val="Strong"/>
              </w:rPr>
            </w:pPr>
            <w:r w:rsidRPr="001877FE">
              <w:rPr>
                <w:rStyle w:val="Strong"/>
              </w:rPr>
              <w:lastRenderedPageBreak/>
              <w:t>Orthographic component</w:t>
            </w:r>
          </w:p>
          <w:p w14:paraId="41712F6E" w14:textId="015CB8B8" w:rsidR="00FF2F16" w:rsidRPr="001877FE" w:rsidRDefault="00FF2F16" w:rsidP="00731F3E">
            <w:pPr>
              <w:pStyle w:val="ListBullet"/>
            </w:pPr>
            <w:r w:rsidRPr="001877FE">
              <w:t xml:space="preserve">Understand that some graphemes are dependent on their position in a word in English and apply this knowledge when </w:t>
            </w:r>
            <w:proofErr w:type="gramStart"/>
            <w:r w:rsidRPr="001877FE">
              <w:t>spelling</w:t>
            </w:r>
            <w:proofErr w:type="gramEnd"/>
          </w:p>
          <w:p w14:paraId="6A6F25FF" w14:textId="77777777" w:rsidR="00FF2F16" w:rsidRPr="001877FE" w:rsidRDefault="00FF2F16" w:rsidP="00274048">
            <w:pPr>
              <w:pStyle w:val="ListBullet2"/>
              <w:rPr>
                <w:lang w:val="en-US"/>
              </w:rPr>
            </w:pPr>
            <w:r w:rsidRPr="001877FE">
              <w:rPr>
                <w:lang w:val="en-US"/>
              </w:rPr>
              <w:t>The grapheme [o] is used in the middle and beginning of base words.</w:t>
            </w:r>
          </w:p>
          <w:p w14:paraId="451197F4" w14:textId="77777777" w:rsidR="00FF2F16" w:rsidRPr="001877FE" w:rsidRDefault="00FF2F16" w:rsidP="00274048">
            <w:pPr>
              <w:pStyle w:val="ListBullet2"/>
              <w:rPr>
                <w:rFonts w:eastAsia="Arial"/>
                <w:color w:val="000000" w:themeColor="text1"/>
                <w:szCs w:val="22"/>
              </w:rPr>
            </w:pPr>
            <w:r w:rsidRPr="001877FE">
              <w:rPr>
                <w:lang w:val="en-US"/>
              </w:rPr>
              <w:t>The [a] is used in the middle of base words, often after the graphemes [w] and [</w:t>
            </w:r>
            <w:proofErr w:type="spellStart"/>
            <w:r w:rsidRPr="001877FE">
              <w:rPr>
                <w:lang w:val="en-US"/>
              </w:rPr>
              <w:t>qu</w:t>
            </w:r>
            <w:proofErr w:type="spellEnd"/>
            <w:r w:rsidRPr="001877FE">
              <w:rPr>
                <w:lang w:val="en-US"/>
              </w:rPr>
              <w:t>].</w:t>
            </w:r>
          </w:p>
          <w:p w14:paraId="2C2512DA" w14:textId="28874B8A" w:rsidR="00FF2F16" w:rsidRPr="002A7474" w:rsidRDefault="00FF2F16" w:rsidP="002A7474">
            <w:pPr>
              <w:pStyle w:val="ListBullet2"/>
              <w:rPr>
                <w:rFonts w:eastAsia="Calibri"/>
                <w:color w:val="000000" w:themeColor="text1"/>
              </w:rPr>
            </w:pPr>
            <w:r w:rsidRPr="001877FE">
              <w:rPr>
                <w:lang w:val="en-US"/>
              </w:rPr>
              <w:t xml:space="preserve">The graphemes [au] </w:t>
            </w:r>
            <w:r w:rsidR="00B36237" w:rsidRPr="001877FE">
              <w:rPr>
                <w:lang w:val="en-US"/>
              </w:rPr>
              <w:t>are</w:t>
            </w:r>
            <w:r w:rsidRPr="001877FE">
              <w:rPr>
                <w:lang w:val="en-US"/>
              </w:rPr>
              <w:t xml:space="preserve"> used in the middle of base words.</w:t>
            </w:r>
          </w:p>
          <w:p w14:paraId="25628584" w14:textId="2C407FBD" w:rsidR="004D21B1" w:rsidRPr="001877FE" w:rsidRDefault="004D21B1" w:rsidP="00731F3E">
            <w:pPr>
              <w:pStyle w:val="ListBullet"/>
            </w:pPr>
            <w:r w:rsidRPr="001877FE">
              <w:lastRenderedPageBreak/>
              <w:t>Apply knowledge of taught vowel graphemes when spelling</w:t>
            </w:r>
          </w:p>
          <w:p w14:paraId="58B73E0E" w14:textId="77777777" w:rsidR="00FF2F16" w:rsidRPr="001877FE" w:rsidRDefault="00FF2F16" w:rsidP="00274048">
            <w:pPr>
              <w:pStyle w:val="ListBullet2"/>
              <w:rPr>
                <w:lang w:val="en-US"/>
              </w:rPr>
            </w:pPr>
            <w:r w:rsidRPr="001877FE">
              <w:t>Single-letter graphemes ‘o’ and ‘a’ are used to represent the short vowel phoneme /o/. This phoneme can also be represented using the vowel digraph ‘au’.</w:t>
            </w:r>
          </w:p>
          <w:p w14:paraId="7C5170ED" w14:textId="64D5B0F0" w:rsidR="004D21B1" w:rsidRPr="002A7474" w:rsidRDefault="00FF2F16" w:rsidP="002A7474">
            <w:pPr>
              <w:pStyle w:val="ListBullet2"/>
              <w:rPr>
                <w:lang w:val="en-US"/>
              </w:rPr>
            </w:pPr>
            <w:r w:rsidRPr="001877FE">
              <w:t>The vowel digraphs ‘</w:t>
            </w:r>
            <w:proofErr w:type="spellStart"/>
            <w:r w:rsidRPr="001877FE">
              <w:t>oa</w:t>
            </w:r>
            <w:proofErr w:type="spellEnd"/>
            <w:r w:rsidRPr="001877FE">
              <w:t>’, ‘ow’ and ‘</w:t>
            </w:r>
            <w:proofErr w:type="spellStart"/>
            <w:r w:rsidRPr="001877FE">
              <w:t>oe</w:t>
            </w:r>
            <w:proofErr w:type="spellEnd"/>
            <w:r w:rsidRPr="001877FE">
              <w:t>’ represent the long vowel phoneme /ow/. This phoneme can also be represented using the split digraph [</w:t>
            </w:r>
            <w:proofErr w:type="spellStart"/>
            <w:r w:rsidRPr="001877FE">
              <w:t>o_e</w:t>
            </w:r>
            <w:proofErr w:type="spellEnd"/>
            <w:r w:rsidRPr="001877FE">
              <w:t>] and the grapheme [o].</w:t>
            </w:r>
          </w:p>
        </w:tc>
        <w:tc>
          <w:tcPr>
            <w:tcW w:w="7294" w:type="dxa"/>
          </w:tcPr>
          <w:p w14:paraId="3F49E92A" w14:textId="77777777" w:rsidR="004D21B1" w:rsidRPr="001877FE" w:rsidRDefault="004D21B1" w:rsidP="00731F3E">
            <w:pPr>
              <w:rPr>
                <w:rStyle w:val="Strong"/>
              </w:rPr>
            </w:pPr>
            <w:r w:rsidRPr="001877FE">
              <w:rPr>
                <w:rStyle w:val="Strong"/>
              </w:rPr>
              <w:lastRenderedPageBreak/>
              <w:t>Orthographic component</w:t>
            </w:r>
          </w:p>
          <w:p w14:paraId="5B6629A9" w14:textId="181A50D6" w:rsidR="004D21B1" w:rsidRPr="001877FE" w:rsidRDefault="004D21B1" w:rsidP="00731F3E">
            <w:pPr>
              <w:pStyle w:val="ListBullet"/>
            </w:pPr>
            <w:r w:rsidRPr="001877FE">
              <w:t>As above</w:t>
            </w:r>
          </w:p>
        </w:tc>
      </w:tr>
      <w:tr w:rsidR="004D21B1" w:rsidRPr="001877FE" w14:paraId="7A83514D" w14:textId="77777777" w:rsidTr="7BA19A00">
        <w:tc>
          <w:tcPr>
            <w:tcW w:w="7268" w:type="dxa"/>
          </w:tcPr>
          <w:p w14:paraId="64BEE2C3" w14:textId="77777777" w:rsidR="004D21B1" w:rsidRPr="001877FE" w:rsidRDefault="004D21B1" w:rsidP="00731F3E">
            <w:pPr>
              <w:rPr>
                <w:rStyle w:val="Strong"/>
              </w:rPr>
            </w:pPr>
            <w:r w:rsidRPr="001877FE">
              <w:rPr>
                <w:rStyle w:val="Strong"/>
              </w:rPr>
              <w:t>Morphological component</w:t>
            </w:r>
          </w:p>
          <w:p w14:paraId="0A0E524C" w14:textId="77777777" w:rsidR="004D21B1" w:rsidRPr="001877FE" w:rsidRDefault="004D21B1" w:rsidP="00731F3E">
            <w:pPr>
              <w:pStyle w:val="ListBullet"/>
            </w:pPr>
            <w:r w:rsidRPr="001877FE">
              <w:t xml:space="preserve">Identify prefixes that require no change to the base word or root when they are affixed, and apply this knowledge when </w:t>
            </w:r>
            <w:proofErr w:type="gramStart"/>
            <w:r w:rsidRPr="001877FE">
              <w:t>spelling</w:t>
            </w:r>
            <w:proofErr w:type="gramEnd"/>
          </w:p>
          <w:p w14:paraId="6277EB6C" w14:textId="77777777" w:rsidR="004D21B1" w:rsidRPr="001877FE" w:rsidRDefault="004D21B1" w:rsidP="00274048">
            <w:pPr>
              <w:pStyle w:val="ListBullet2"/>
            </w:pPr>
            <w:r w:rsidRPr="001877FE">
              <w:t xml:space="preserve">A prefix is a bound morpheme that attaches to the beginning of a base word or root that changes or modifies the meaning of words. </w:t>
            </w:r>
          </w:p>
          <w:p w14:paraId="2D8F88D2" w14:textId="77777777" w:rsidR="004D21B1" w:rsidRPr="001877FE" w:rsidRDefault="004D21B1" w:rsidP="00274048">
            <w:pPr>
              <w:pStyle w:val="ListBullet2"/>
            </w:pPr>
            <w:r w:rsidRPr="001877FE">
              <w:t>Revise previously introduced prefixes.</w:t>
            </w:r>
          </w:p>
          <w:p w14:paraId="76809A0E" w14:textId="77777777" w:rsidR="004D21B1" w:rsidRPr="001877FE" w:rsidRDefault="004D21B1" w:rsidP="00274048">
            <w:pPr>
              <w:pStyle w:val="ListBullet2"/>
            </w:pPr>
            <w:r w:rsidRPr="001877FE">
              <w:t xml:space="preserve">Introduce prefixes: de- meaning ‘opposite’ and anti- </w:t>
            </w:r>
            <w:r w:rsidRPr="001877FE">
              <w:lastRenderedPageBreak/>
              <w:t>meaning ‘against’.</w:t>
            </w:r>
          </w:p>
          <w:p w14:paraId="6EBFE1FB" w14:textId="3EA30D03" w:rsidR="004D21B1" w:rsidRPr="001877FE" w:rsidRDefault="004D21B1" w:rsidP="00274048">
            <w:pPr>
              <w:pStyle w:val="ListBullet2"/>
            </w:pPr>
            <w:r w:rsidRPr="001877FE">
              <w:t>Teach that no change is required when affixing this prefix to the base word.</w:t>
            </w:r>
          </w:p>
        </w:tc>
        <w:tc>
          <w:tcPr>
            <w:tcW w:w="7294" w:type="dxa"/>
          </w:tcPr>
          <w:p w14:paraId="3277DF0D" w14:textId="77777777" w:rsidR="004D21B1" w:rsidRPr="001877FE" w:rsidRDefault="004D21B1" w:rsidP="00731F3E">
            <w:pPr>
              <w:rPr>
                <w:rStyle w:val="Strong"/>
              </w:rPr>
            </w:pPr>
            <w:r w:rsidRPr="001877FE">
              <w:rPr>
                <w:rStyle w:val="Strong"/>
              </w:rPr>
              <w:lastRenderedPageBreak/>
              <w:t>Morphological component</w:t>
            </w:r>
          </w:p>
          <w:p w14:paraId="524D4CAC" w14:textId="449BEADF" w:rsidR="004D21B1" w:rsidRPr="001877FE" w:rsidRDefault="004D21B1" w:rsidP="00731F3E">
            <w:pPr>
              <w:pStyle w:val="ListBullet"/>
            </w:pPr>
            <w:r w:rsidRPr="001877FE">
              <w:rPr>
                <w:lang w:val="en-US"/>
              </w:rPr>
              <w:t>As above</w:t>
            </w:r>
          </w:p>
        </w:tc>
      </w:tr>
      <w:tr w:rsidR="004D21B1" w:rsidRPr="001877FE" w14:paraId="4E66E2D6" w14:textId="77777777" w:rsidTr="7BA19A00">
        <w:tc>
          <w:tcPr>
            <w:tcW w:w="7268" w:type="dxa"/>
            <w:shd w:val="clear" w:color="auto" w:fill="E7E6E6" w:themeFill="background2"/>
          </w:tcPr>
          <w:p w14:paraId="2E9B7632" w14:textId="77777777" w:rsidR="004D21B1" w:rsidRPr="001877FE" w:rsidRDefault="004D21B1" w:rsidP="00731F3E">
            <w:pPr>
              <w:pStyle w:val="Tableheadingstyle"/>
            </w:pPr>
            <w:r w:rsidRPr="001877FE">
              <w:t>Creating written texts</w:t>
            </w:r>
          </w:p>
          <w:p w14:paraId="1D121F3A" w14:textId="77777777" w:rsidR="004D21B1" w:rsidRPr="001877FE" w:rsidRDefault="004D21B1" w:rsidP="00731F3E">
            <w:pPr>
              <w:rPr>
                <w:rStyle w:val="Strong"/>
              </w:rPr>
            </w:pPr>
            <w:r w:rsidRPr="001877FE">
              <w:rPr>
                <w:rStyle w:val="Strong"/>
              </w:rPr>
              <w:t xml:space="preserve">Sentence-level </w:t>
            </w:r>
            <w:proofErr w:type="gramStart"/>
            <w:r w:rsidRPr="001877FE">
              <w:rPr>
                <w:rStyle w:val="Strong"/>
              </w:rPr>
              <w:t>grammar</w:t>
            </w:r>
            <w:proofErr w:type="gramEnd"/>
          </w:p>
          <w:p w14:paraId="5B44BD59" w14:textId="77777777" w:rsidR="004D21B1" w:rsidRPr="001877FE" w:rsidRDefault="004D21B1" w:rsidP="00731F3E">
            <w:pPr>
              <w:pStyle w:val="ListBullet"/>
            </w:pPr>
            <w:r w:rsidRPr="001877FE">
              <w:t xml:space="preserve">Use simple, compound and complex sentences of varying lengths for variation and </w:t>
            </w:r>
            <w:proofErr w:type="gramStart"/>
            <w:r w:rsidRPr="001877FE">
              <w:t>readability</w:t>
            </w:r>
            <w:proofErr w:type="gramEnd"/>
          </w:p>
          <w:p w14:paraId="7720F1E5" w14:textId="77777777" w:rsidR="004D21B1" w:rsidRPr="001877FE" w:rsidRDefault="004D21B1" w:rsidP="00274048">
            <w:pPr>
              <w:pStyle w:val="ListBullet2"/>
              <w:rPr>
                <w:rFonts w:eastAsia="Calibri"/>
                <w:color w:val="000000" w:themeColor="text1"/>
              </w:rPr>
            </w:pPr>
            <w:r w:rsidRPr="001877FE">
              <w:t xml:space="preserve">A sentence may express a statement, exclamation, </w:t>
            </w:r>
            <w:proofErr w:type="gramStart"/>
            <w:r w:rsidRPr="001877FE">
              <w:t>command</w:t>
            </w:r>
            <w:proofErr w:type="gramEnd"/>
            <w:r w:rsidRPr="001877FE">
              <w:t xml:space="preserve"> or question.</w:t>
            </w:r>
          </w:p>
          <w:p w14:paraId="45ECD3FB" w14:textId="77777777" w:rsidR="004D21B1" w:rsidRPr="001877FE" w:rsidRDefault="004D21B1" w:rsidP="00274048">
            <w:pPr>
              <w:pStyle w:val="ListBullet2"/>
            </w:pPr>
            <w:r w:rsidRPr="001877FE">
              <w:t>A sentence begins with a capital letter and ends with a full stop, exclamation mark or question mark.</w:t>
            </w:r>
          </w:p>
          <w:p w14:paraId="298D0C57" w14:textId="7842F791" w:rsidR="004D21B1" w:rsidRPr="001877FE" w:rsidRDefault="004D21B1" w:rsidP="00274048">
            <w:pPr>
              <w:pStyle w:val="ListBullet2"/>
            </w:pPr>
            <w:r w:rsidRPr="001877FE">
              <w:t>Simple sentence features</w:t>
            </w:r>
          </w:p>
          <w:p w14:paraId="231F3C60" w14:textId="77777777" w:rsidR="004D21B1" w:rsidRPr="001877FE" w:rsidRDefault="004D21B1" w:rsidP="00274048">
            <w:pPr>
              <w:pStyle w:val="ListBullet3"/>
              <w:rPr>
                <w:rFonts w:eastAsia="Calibri"/>
              </w:rPr>
            </w:pPr>
            <w:r w:rsidRPr="001877FE">
              <w:t>a complete message that contains a subject and predicate, forming a single independent clause.</w:t>
            </w:r>
          </w:p>
          <w:p w14:paraId="005BEF64" w14:textId="4243427C" w:rsidR="004D21B1" w:rsidRPr="001877FE" w:rsidRDefault="004D21B1" w:rsidP="00274048">
            <w:pPr>
              <w:pStyle w:val="ListBullet2"/>
            </w:pPr>
            <w:r w:rsidRPr="001877FE">
              <w:t xml:space="preserve">Compound sentence </w:t>
            </w:r>
            <w:proofErr w:type="gramStart"/>
            <w:r w:rsidRPr="001877FE">
              <w:t>features</w:t>
            </w:r>
            <w:proofErr w:type="gramEnd"/>
          </w:p>
          <w:p w14:paraId="61FB91DD" w14:textId="77777777" w:rsidR="004D21B1" w:rsidRPr="001877FE" w:rsidRDefault="004D21B1" w:rsidP="00274048">
            <w:pPr>
              <w:pStyle w:val="ListBullet3"/>
            </w:pPr>
            <w:r w:rsidRPr="001877FE">
              <w:lastRenderedPageBreak/>
              <w:t>a sentence comprising 2 or more independent clauses joined by a coordinating conjunction.</w:t>
            </w:r>
          </w:p>
          <w:p w14:paraId="0B17B085" w14:textId="3C206804" w:rsidR="004D21B1" w:rsidRPr="001877FE" w:rsidRDefault="004D21B1" w:rsidP="00274048">
            <w:pPr>
              <w:pStyle w:val="ListBullet2"/>
            </w:pPr>
            <w:r w:rsidRPr="001877FE">
              <w:t>Complex sentence features</w:t>
            </w:r>
          </w:p>
          <w:p w14:paraId="68D5F8A2" w14:textId="4B5F0D6E" w:rsidR="004D21B1" w:rsidRPr="001877FE" w:rsidRDefault="004D21B1" w:rsidP="00274048">
            <w:pPr>
              <w:pStyle w:val="ListBullet3"/>
            </w:pPr>
            <w:r w:rsidRPr="001877FE">
              <w:t>formed by adding one or more dependent (subordinate) clauses to a main (independent) clause using subordinating conjunctions and/or relative pronouns.</w:t>
            </w:r>
          </w:p>
        </w:tc>
        <w:tc>
          <w:tcPr>
            <w:tcW w:w="7294" w:type="dxa"/>
            <w:shd w:val="clear" w:color="auto" w:fill="E7E6E6" w:themeFill="background2"/>
          </w:tcPr>
          <w:p w14:paraId="68850069" w14:textId="77777777" w:rsidR="004D21B1" w:rsidRPr="001877FE" w:rsidRDefault="004D21B1" w:rsidP="00731F3E">
            <w:pPr>
              <w:pStyle w:val="Tableheadingstyle"/>
            </w:pPr>
            <w:r w:rsidRPr="001877FE">
              <w:lastRenderedPageBreak/>
              <w:t>Creating written texts</w:t>
            </w:r>
          </w:p>
          <w:p w14:paraId="516DB2E8" w14:textId="77777777" w:rsidR="004D21B1" w:rsidRPr="001877FE" w:rsidRDefault="004D21B1" w:rsidP="00731F3E">
            <w:pPr>
              <w:rPr>
                <w:rStyle w:val="Strong"/>
              </w:rPr>
            </w:pPr>
            <w:r w:rsidRPr="001877FE">
              <w:rPr>
                <w:rStyle w:val="Strong"/>
              </w:rPr>
              <w:t xml:space="preserve">Sentence-level </w:t>
            </w:r>
            <w:proofErr w:type="gramStart"/>
            <w:r w:rsidRPr="001877FE">
              <w:rPr>
                <w:rStyle w:val="Strong"/>
              </w:rPr>
              <w:t>grammar</w:t>
            </w:r>
            <w:proofErr w:type="gramEnd"/>
          </w:p>
          <w:p w14:paraId="7875444C" w14:textId="68F5F246" w:rsidR="004D21B1" w:rsidRPr="001877FE" w:rsidRDefault="004D21B1" w:rsidP="00731F3E">
            <w:pPr>
              <w:pStyle w:val="ListBullet"/>
            </w:pPr>
            <w:r w:rsidRPr="001877FE">
              <w:t>Examples from the fluency passage</w:t>
            </w:r>
          </w:p>
          <w:p w14:paraId="45CA0587" w14:textId="77777777" w:rsidR="004D21B1" w:rsidRPr="001877FE" w:rsidRDefault="004D21B1" w:rsidP="00274048">
            <w:pPr>
              <w:pStyle w:val="ListBullet2"/>
            </w:pPr>
            <w:r w:rsidRPr="001877FE">
              <w:t xml:space="preserve">Simple: I have been </w:t>
            </w:r>
            <w:r w:rsidRPr="001877FE">
              <w:rPr>
                <w:rStyle w:val="Strong"/>
                <w:b w:val="0"/>
              </w:rPr>
              <w:t xml:space="preserve">drawing </w:t>
            </w:r>
            <w:r w:rsidRPr="001877FE">
              <w:t xml:space="preserve">pictures. (p 4) </w:t>
            </w:r>
          </w:p>
          <w:p w14:paraId="7242F7DD" w14:textId="1BBCDE74" w:rsidR="004D21B1" w:rsidRPr="001877FE" w:rsidRDefault="004D21B1" w:rsidP="00274048">
            <w:pPr>
              <w:pStyle w:val="ListBullet3"/>
            </w:pPr>
            <w:r w:rsidRPr="001877FE">
              <w:rPr>
                <w:rStyle w:val="Strong"/>
              </w:rPr>
              <w:t>Note</w:t>
            </w:r>
            <w:r w:rsidRPr="001877FE">
              <w:t>: this has been innovated from the fluency passage</w:t>
            </w:r>
            <w:r w:rsidR="002A7474">
              <w:t>.</w:t>
            </w:r>
          </w:p>
          <w:p w14:paraId="0E2BC1BD" w14:textId="77777777" w:rsidR="004D21B1" w:rsidRPr="001877FE" w:rsidRDefault="004D21B1" w:rsidP="00274048">
            <w:pPr>
              <w:pStyle w:val="ListBullet2"/>
            </w:pPr>
            <w:r w:rsidRPr="001877FE">
              <w:t>Compound: ‘Most people have never even heard of the mantis shrimp, but it can throw a punch strong enough to break the glass in an aquarium!’ (p 4)</w:t>
            </w:r>
          </w:p>
          <w:p w14:paraId="7DEB396B" w14:textId="74F1C598" w:rsidR="004D21B1" w:rsidRPr="001877FE" w:rsidRDefault="004D21B1" w:rsidP="00731F3E">
            <w:pPr>
              <w:pStyle w:val="ListBullet"/>
            </w:pPr>
            <w:r w:rsidRPr="001877FE">
              <w:t>Example from the text</w:t>
            </w:r>
          </w:p>
          <w:p w14:paraId="73B052D6" w14:textId="2E039509" w:rsidR="004D21B1" w:rsidRPr="001877FE" w:rsidRDefault="004D21B1" w:rsidP="00274048">
            <w:pPr>
              <w:pStyle w:val="ListBullet2"/>
            </w:pPr>
            <w:r w:rsidRPr="001877FE">
              <w:t>Complex: ‘When I do spot a small group of cattle standing in the shade of a shed, they look just as bony as Oliver.’ (p 24)</w:t>
            </w:r>
          </w:p>
        </w:tc>
      </w:tr>
      <w:tr w:rsidR="00026181" w:rsidRPr="001877FE" w14:paraId="0A982FC0" w14:textId="77777777" w:rsidTr="7BA19A00">
        <w:tc>
          <w:tcPr>
            <w:tcW w:w="7268" w:type="dxa"/>
          </w:tcPr>
          <w:p w14:paraId="7FABB00F" w14:textId="77777777" w:rsidR="00026181" w:rsidRPr="001877FE" w:rsidRDefault="00026181" w:rsidP="00731F3E">
            <w:pPr>
              <w:pStyle w:val="Tableheadingstyle"/>
            </w:pPr>
            <w:r w:rsidRPr="001877FE">
              <w:t>Handwriting and digital transcription</w:t>
            </w:r>
          </w:p>
          <w:p w14:paraId="2E0F80FD" w14:textId="1FE263F0" w:rsidR="168D985D" w:rsidRPr="001877FE" w:rsidRDefault="168D985D" w:rsidP="00731F3E">
            <w:pPr>
              <w:rPr>
                <w:rFonts w:eastAsia="Calibri"/>
              </w:rPr>
            </w:pPr>
            <w:r w:rsidRPr="001877FE">
              <w:rPr>
                <w:rStyle w:val="Strong"/>
              </w:rPr>
              <w:t>Handwriting legibility and fluency</w:t>
            </w:r>
          </w:p>
          <w:p w14:paraId="3BD252CE" w14:textId="2CC3B74D" w:rsidR="00026181" w:rsidRPr="001877FE" w:rsidRDefault="0894D4AA" w:rsidP="00731F3E">
            <w:pPr>
              <w:pStyle w:val="ListBullet"/>
            </w:pPr>
            <w:r w:rsidRPr="001877FE">
              <w:t>J</w:t>
            </w:r>
            <w:r w:rsidR="4AD94F7E" w:rsidRPr="001877FE">
              <w:t xml:space="preserve">oin letters when writing familiar </w:t>
            </w:r>
            <w:proofErr w:type="gramStart"/>
            <w:r w:rsidR="4AD94F7E" w:rsidRPr="001877FE">
              <w:t>words</w:t>
            </w:r>
            <w:proofErr w:type="gramEnd"/>
          </w:p>
          <w:p w14:paraId="50B3B409" w14:textId="279A0F4B" w:rsidR="00530C37" w:rsidRPr="001877FE" w:rsidRDefault="00530C37" w:rsidP="00274048">
            <w:pPr>
              <w:pStyle w:val="ListBullet2"/>
            </w:pPr>
            <w:r w:rsidRPr="001877FE">
              <w:t xml:space="preserve">Form legible and fluent Foundation Style printing, </w:t>
            </w:r>
            <w:proofErr w:type="gramStart"/>
            <w:r w:rsidRPr="001877FE">
              <w:t>including</w:t>
            </w:r>
            <w:proofErr w:type="gramEnd"/>
            <w:r w:rsidRPr="001877FE">
              <w:t xml:space="preserve"> </w:t>
            </w:r>
          </w:p>
          <w:p w14:paraId="190EA2BA" w14:textId="77777777" w:rsidR="00530C37" w:rsidRPr="001877FE" w:rsidRDefault="00530C37" w:rsidP="00274048">
            <w:pPr>
              <w:pStyle w:val="ListBullet3"/>
            </w:pPr>
            <w:r w:rsidRPr="001877FE">
              <w:t>lower case letters</w:t>
            </w:r>
          </w:p>
          <w:p w14:paraId="61856ACC" w14:textId="77777777" w:rsidR="00530C37" w:rsidRPr="001877FE" w:rsidRDefault="00530C37" w:rsidP="00274048">
            <w:pPr>
              <w:pStyle w:val="ListBullet3"/>
            </w:pPr>
            <w:r w:rsidRPr="001877FE">
              <w:t>upper case letters</w:t>
            </w:r>
          </w:p>
          <w:p w14:paraId="565EFAE9" w14:textId="77777777" w:rsidR="00530C37" w:rsidRPr="001877FE" w:rsidRDefault="00530C37" w:rsidP="00274048">
            <w:pPr>
              <w:pStyle w:val="ListBullet3"/>
            </w:pPr>
            <w:r w:rsidRPr="001877FE">
              <w:t>punctuation marks</w:t>
            </w:r>
          </w:p>
          <w:p w14:paraId="14CC9E94" w14:textId="77777777" w:rsidR="00530C37" w:rsidRPr="001877FE" w:rsidRDefault="00530C37" w:rsidP="00274048">
            <w:pPr>
              <w:pStyle w:val="ListBullet3"/>
            </w:pPr>
            <w:r w:rsidRPr="001877FE">
              <w:lastRenderedPageBreak/>
              <w:t>numerals.</w:t>
            </w:r>
          </w:p>
          <w:p w14:paraId="08EC56C1" w14:textId="7D43A83C" w:rsidR="00530C37" w:rsidRPr="001877FE" w:rsidRDefault="00530C37" w:rsidP="00274048">
            <w:pPr>
              <w:pStyle w:val="ListBullet2"/>
            </w:pPr>
            <w:r w:rsidRPr="001877FE">
              <w:t>Posture</w:t>
            </w:r>
          </w:p>
          <w:p w14:paraId="6DC8EC6C" w14:textId="77777777" w:rsidR="00530C37" w:rsidRPr="001877FE" w:rsidRDefault="00530C37" w:rsidP="00274048">
            <w:pPr>
              <w:pStyle w:val="ListBullet3"/>
            </w:pPr>
            <w:r w:rsidRPr="001877FE">
              <w:t>Feet are to be flat on the floor with the back of the chair supporting the hollow of the back.</w:t>
            </w:r>
          </w:p>
          <w:p w14:paraId="5022E1EC" w14:textId="77777777" w:rsidR="00530C37" w:rsidRPr="001877FE" w:rsidRDefault="00530C37" w:rsidP="00274048">
            <w:pPr>
              <w:pStyle w:val="ListBullet3"/>
            </w:pPr>
            <w:r w:rsidRPr="001877FE">
              <w:t>The body should be upright.</w:t>
            </w:r>
          </w:p>
          <w:p w14:paraId="6541E9C8" w14:textId="77777777" w:rsidR="00530C37" w:rsidRPr="001877FE" w:rsidRDefault="00530C37" w:rsidP="00274048">
            <w:pPr>
              <w:pStyle w:val="ListBullet3"/>
            </w:pPr>
            <w:r w:rsidRPr="001877FE">
              <w:t>The writing arm should pivot from the elbow.</w:t>
            </w:r>
          </w:p>
          <w:p w14:paraId="2CB28FB3" w14:textId="4973DF20" w:rsidR="00530C37" w:rsidRPr="001877FE" w:rsidRDefault="00530C37" w:rsidP="00274048">
            <w:pPr>
              <w:pStyle w:val="ListBullet2"/>
            </w:pPr>
            <w:r w:rsidRPr="001877FE">
              <w:t>Paper</w:t>
            </w:r>
          </w:p>
          <w:p w14:paraId="593F8B09" w14:textId="77777777" w:rsidR="00530C37" w:rsidRPr="001877FE" w:rsidRDefault="00530C37" w:rsidP="00274048">
            <w:pPr>
              <w:pStyle w:val="ListBullet3"/>
            </w:pPr>
            <w:r w:rsidRPr="001877FE">
              <w:t>The non-writing hand holds the paper. This non-writing arm can take the weight to allow the writing arm to glide over the writing surface.</w:t>
            </w:r>
          </w:p>
          <w:p w14:paraId="4A772372" w14:textId="0DF4A9A3" w:rsidR="00026181" w:rsidRPr="001877FE" w:rsidRDefault="6C31A047" w:rsidP="00731F3E">
            <w:pPr>
              <w:pStyle w:val="ListBullet"/>
            </w:pPr>
            <w:r w:rsidRPr="001877FE">
              <w:t>A</w:t>
            </w:r>
            <w:r w:rsidR="5AF84C52" w:rsidRPr="001877FE">
              <w:t xml:space="preserve">pply appropriate pressure when joining </w:t>
            </w:r>
            <w:proofErr w:type="gramStart"/>
            <w:r w:rsidR="5AF84C52" w:rsidRPr="001877FE">
              <w:t>letters</w:t>
            </w:r>
            <w:proofErr w:type="gramEnd"/>
          </w:p>
          <w:p w14:paraId="101FFDEE" w14:textId="5C496FB5" w:rsidR="00530C37" w:rsidRPr="001877FE" w:rsidRDefault="00530C37" w:rsidP="00274048">
            <w:pPr>
              <w:pStyle w:val="ListBullet2"/>
            </w:pPr>
            <w:r w:rsidRPr="001877FE">
              <w:t>Pencil grip</w:t>
            </w:r>
          </w:p>
          <w:p w14:paraId="365D3A93" w14:textId="77777777" w:rsidR="00530C37" w:rsidRPr="001877FE" w:rsidRDefault="00530C37" w:rsidP="00274048">
            <w:pPr>
              <w:pStyle w:val="ListBullet3"/>
            </w:pPr>
            <w:r w:rsidRPr="001877FE">
              <w:t>Hold the pen(</w:t>
            </w:r>
            <w:proofErr w:type="spellStart"/>
            <w:r w:rsidRPr="001877FE">
              <w:t>cil</w:t>
            </w:r>
            <w:proofErr w:type="spellEnd"/>
            <w:r w:rsidRPr="001877FE">
              <w:t>) between the thumb and index finger with the pen(</w:t>
            </w:r>
            <w:proofErr w:type="spellStart"/>
            <w:r w:rsidRPr="001877FE">
              <w:t>cil</w:t>
            </w:r>
            <w:proofErr w:type="spellEnd"/>
            <w:r w:rsidRPr="001877FE">
              <w:t>) resting on the middle finger.</w:t>
            </w:r>
          </w:p>
          <w:p w14:paraId="319CEC33" w14:textId="2E2DFF3F" w:rsidR="00530C37" w:rsidRPr="001877FE" w:rsidRDefault="00530C37" w:rsidP="00274048">
            <w:pPr>
              <w:pStyle w:val="ListBullet3"/>
            </w:pPr>
            <w:r w:rsidRPr="001877FE">
              <w:t>Holding the pen(</w:t>
            </w:r>
            <w:proofErr w:type="spellStart"/>
            <w:r w:rsidRPr="001877FE">
              <w:t>cil</w:t>
            </w:r>
            <w:proofErr w:type="spellEnd"/>
            <w:r w:rsidRPr="001877FE">
              <w:t>)</w:t>
            </w:r>
            <w:r w:rsidR="004E19C1" w:rsidRPr="001877FE">
              <w:t xml:space="preserve"> </w:t>
            </w:r>
            <w:r w:rsidRPr="001877FE">
              <w:t xml:space="preserve">with too much pressure can </w:t>
            </w:r>
            <w:r w:rsidRPr="001877FE">
              <w:lastRenderedPageBreak/>
              <w:t>cause fatigue and reduce fluency.</w:t>
            </w:r>
          </w:p>
          <w:p w14:paraId="7FA7A3EE" w14:textId="6C1E2F59" w:rsidR="00026181" w:rsidRPr="001877FE" w:rsidRDefault="00530C37" w:rsidP="00274048">
            <w:pPr>
              <w:pStyle w:val="ListBullet3"/>
            </w:pPr>
            <w:r w:rsidRPr="001877FE">
              <w:t>Increasing the width of the pen(</w:t>
            </w:r>
            <w:proofErr w:type="spellStart"/>
            <w:r w:rsidRPr="001877FE">
              <w:t>cil</w:t>
            </w:r>
            <w:proofErr w:type="spellEnd"/>
            <w:r w:rsidRPr="001877FE">
              <w:t>) shaft, including with a pencil grip if needed, can reduce pencil grip pressure.</w:t>
            </w:r>
          </w:p>
        </w:tc>
        <w:tc>
          <w:tcPr>
            <w:tcW w:w="7294" w:type="dxa"/>
          </w:tcPr>
          <w:p w14:paraId="4DF2E818" w14:textId="77777777" w:rsidR="000864A9" w:rsidRPr="001877FE" w:rsidRDefault="000864A9" w:rsidP="00731F3E">
            <w:pPr>
              <w:pStyle w:val="Tableheadingstyle"/>
            </w:pPr>
            <w:r w:rsidRPr="001877FE">
              <w:lastRenderedPageBreak/>
              <w:t>Handwriting and digital transcription</w:t>
            </w:r>
          </w:p>
          <w:p w14:paraId="4245246C" w14:textId="5E737C82" w:rsidR="00026181" w:rsidRPr="001877FE" w:rsidRDefault="381AD5F2" w:rsidP="00731F3E">
            <w:pPr>
              <w:rPr>
                <w:rFonts w:eastAsia="Calibri"/>
              </w:rPr>
            </w:pPr>
            <w:r w:rsidRPr="001877FE">
              <w:rPr>
                <w:rStyle w:val="Strong"/>
              </w:rPr>
              <w:t>Handwriting legibility and fluency</w:t>
            </w:r>
          </w:p>
          <w:p w14:paraId="70F808C5" w14:textId="57593107" w:rsidR="13689A16" w:rsidRPr="001877FE" w:rsidRDefault="6C0A3727" w:rsidP="00731F3E">
            <w:pPr>
              <w:pStyle w:val="ListBullet"/>
            </w:pPr>
            <w:r w:rsidRPr="001877FE">
              <w:t xml:space="preserve">Suggested fluency </w:t>
            </w:r>
            <w:proofErr w:type="gramStart"/>
            <w:r w:rsidRPr="001877FE">
              <w:t>pattern</w:t>
            </w:r>
            <w:proofErr w:type="gramEnd"/>
          </w:p>
          <w:p w14:paraId="01C9D338" w14:textId="05A9B142" w:rsidR="000563E3" w:rsidRPr="001877FE" w:rsidRDefault="00530C37" w:rsidP="00731F3E">
            <w:pPr>
              <w:spacing w:before="120" w:line="276" w:lineRule="auto"/>
              <w:ind w:left="567"/>
            </w:pPr>
            <w:r w:rsidRPr="001877FE">
              <w:rPr>
                <w:noProof/>
                <w:sz w:val="20"/>
                <w:szCs w:val="20"/>
              </w:rPr>
              <w:drawing>
                <wp:inline distT="0" distB="0" distL="0" distR="0" wp14:anchorId="5A01D850" wp14:editId="36FC6BCA">
                  <wp:extent cx="2751827" cy="841425"/>
                  <wp:effectExtent l="0" t="0" r="0" b="0"/>
                  <wp:docPr id="23" name="Picture 23" descr="A fluency pattern that could be used as a warmup for a handwriting lesson is displayed. It consists of straight vertical and slop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fluency pattern that could be used as a warmup for a handwriting lesson is displayed. It consists of straight vertical and sloped lin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3865" cy="845106"/>
                          </a:xfrm>
                          <a:prstGeom prst="rect">
                            <a:avLst/>
                          </a:prstGeom>
                          <a:noFill/>
                          <a:ln>
                            <a:noFill/>
                          </a:ln>
                        </pic:spPr>
                      </pic:pic>
                    </a:graphicData>
                  </a:graphic>
                </wp:inline>
              </w:drawing>
            </w:r>
          </w:p>
          <w:p w14:paraId="4A6B5206" w14:textId="43CBDEB3" w:rsidR="00530C37" w:rsidRPr="001877FE" w:rsidRDefault="00530C37" w:rsidP="00731F3E">
            <w:pPr>
              <w:pStyle w:val="ListBullet"/>
            </w:pPr>
            <w:r w:rsidRPr="001877FE">
              <w:t>Example NSW Foundation Style handwriting formation</w:t>
            </w:r>
            <w:r w:rsidRPr="001877FE">
              <w:rPr>
                <w:noProof/>
              </w:rPr>
              <w:lastRenderedPageBreak/>
              <w:drawing>
                <wp:inline distT="0" distB="0" distL="0" distR="0" wp14:anchorId="7F2B44B4" wp14:editId="39F7AFC4">
                  <wp:extent cx="4093845" cy="2046605"/>
                  <wp:effectExtent l="0" t="0" r="1905" b="0"/>
                  <wp:docPr id="3" name="Picture 3" descr="Example letters, symbols and numbers written in NSW Foundation Style handwriting formation:&#10;a b c d e f g h i j k l m n o p q r s t u v w x y z &#10;A B C D E F G H I J K L M N O P Q R S T U V W X Y Z&#10;. , &quot; &quot; ' ? ! ; :&#10;1 2 3 4 5 6 7 8 9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xample letters, symbols and numbers written in NSW Foundation Style handwriting formation:&#10;a b c d e f g h i j k l m n o p q r s t u v w x y z &#10;A B C D E F G H I J K L M N O P Q R S T U V W X Y Z&#10;. , &quot; &quot; ' ? ! ; :&#10;1 2 3 4 5 6 7 8 9 0"/>
                          <pic:cNvPicPr/>
                        </pic:nvPicPr>
                        <pic:blipFill>
                          <a:blip r:embed="rId18">
                            <a:extLst>
                              <a:ext uri="{28A0092B-C50C-407E-A947-70E740481C1C}">
                                <a14:useLocalDpi xmlns:a14="http://schemas.microsoft.com/office/drawing/2010/main" val="0"/>
                              </a:ext>
                            </a:extLst>
                          </a:blip>
                          <a:stretch>
                            <a:fillRect/>
                          </a:stretch>
                        </pic:blipFill>
                        <pic:spPr>
                          <a:xfrm>
                            <a:off x="0" y="0"/>
                            <a:ext cx="4093845" cy="2046605"/>
                          </a:xfrm>
                          <a:prstGeom prst="rect">
                            <a:avLst/>
                          </a:prstGeom>
                        </pic:spPr>
                      </pic:pic>
                    </a:graphicData>
                  </a:graphic>
                </wp:inline>
              </w:drawing>
            </w:r>
          </w:p>
          <w:p w14:paraId="27C7ACDD" w14:textId="3895F8E7" w:rsidR="119DD5FC" w:rsidRPr="001877FE" w:rsidRDefault="5559A067" w:rsidP="00731F3E">
            <w:pPr>
              <w:pStyle w:val="ListBullet"/>
              <w:rPr>
                <w:rFonts w:eastAsia="Calibri"/>
              </w:rPr>
            </w:pPr>
            <w:r w:rsidRPr="001877FE">
              <w:t xml:space="preserve">Suggested practice </w:t>
            </w:r>
            <w:r w:rsidR="0381A34F" w:rsidRPr="001877FE">
              <w:t xml:space="preserve">text </w:t>
            </w:r>
            <w:r w:rsidRPr="001877FE">
              <w:t xml:space="preserve">from the </w:t>
            </w:r>
            <w:proofErr w:type="gramStart"/>
            <w:r w:rsidRPr="001877FE">
              <w:t>passage</w:t>
            </w:r>
            <w:proofErr w:type="gramEnd"/>
          </w:p>
          <w:p w14:paraId="39D3BA20" w14:textId="2B025261" w:rsidR="00026181" w:rsidRPr="001877FE" w:rsidRDefault="00530C37" w:rsidP="00731F3E">
            <w:pPr>
              <w:ind w:left="567"/>
              <w:rPr>
                <w:rFonts w:eastAsia="Calibri"/>
              </w:rPr>
            </w:pPr>
            <w:r w:rsidRPr="001877FE">
              <w:rPr>
                <w:noProof/>
              </w:rPr>
              <w:drawing>
                <wp:inline distT="0" distB="0" distL="0" distR="0" wp14:anchorId="3A17AF74" wp14:editId="06DDD4C9">
                  <wp:extent cx="4016992" cy="1531089"/>
                  <wp:effectExtent l="0" t="0" r="3175" b="0"/>
                  <wp:docPr id="8" name="Picture 8" descr="Suggested practice passage in NSW Foundation Style handwriting formation:&#10;I've filled almost half of the pages with interesting facts already. Did you know that sea cucumbers breathe in and out of their bottoms? Or that butterfly fish almost always swim in p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uggested practice passage in NSW Foundation Style handwriting formation:&#10;I've filled almost half of the pages with interesting facts already. Did you know that sea cucumbers breathe in and out of their bottoms? Or that butterfly fish almost always swim in pairs."/>
                          <pic:cNvPicPr/>
                        </pic:nvPicPr>
                        <pic:blipFill>
                          <a:blip r:embed="rId19"/>
                          <a:stretch>
                            <a:fillRect/>
                          </a:stretch>
                        </pic:blipFill>
                        <pic:spPr>
                          <a:xfrm>
                            <a:off x="0" y="0"/>
                            <a:ext cx="4074958" cy="1553183"/>
                          </a:xfrm>
                          <a:prstGeom prst="rect">
                            <a:avLst/>
                          </a:prstGeom>
                        </pic:spPr>
                      </pic:pic>
                    </a:graphicData>
                  </a:graphic>
                </wp:inline>
              </w:drawing>
            </w:r>
          </w:p>
        </w:tc>
      </w:tr>
    </w:tbl>
    <w:p w14:paraId="0B6C8F3A" w14:textId="77777777" w:rsidR="00026181" w:rsidRPr="001877FE" w:rsidRDefault="00026181" w:rsidP="00731F3E">
      <w:pPr>
        <w:pStyle w:val="Heading3"/>
      </w:pPr>
      <w:bookmarkStart w:id="12" w:name="_Toc161151852"/>
      <w:bookmarkEnd w:id="11"/>
      <w:r w:rsidRPr="001877FE">
        <w:lastRenderedPageBreak/>
        <w:t>Planning framework</w:t>
      </w:r>
      <w:bookmarkEnd w:id="12"/>
    </w:p>
    <w:p w14:paraId="18E687E6" w14:textId="77777777" w:rsidR="00B67F3B" w:rsidRPr="00466E6E" w:rsidRDefault="00B67F3B" w:rsidP="00B67F3B">
      <w:r w:rsidRPr="00466E6E">
        <w:t xml:space="preserve">To plan and document Component A teaching and learning, a </w:t>
      </w:r>
      <w:hyperlink r:id="rId20"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21" w:history="1">
        <w:r w:rsidRPr="00466E6E">
          <w:rPr>
            <w:rStyle w:val="Hyperlink"/>
          </w:rPr>
          <w:t>Lesson advice guides</w:t>
        </w:r>
      </w:hyperlink>
      <w:r w:rsidRPr="00466E6E">
        <w:t>.</w:t>
      </w:r>
    </w:p>
    <w:p w14:paraId="0C87FE4A" w14:textId="77777777" w:rsidR="001B78E3" w:rsidRPr="001877FE" w:rsidRDefault="14DBDA4A" w:rsidP="00731F3E">
      <w:pPr>
        <w:pStyle w:val="Heading2"/>
      </w:pPr>
      <w:bookmarkStart w:id="13" w:name="_Toc161151853"/>
      <w:r w:rsidRPr="001877FE">
        <w:t>Component B teaching and learning</w:t>
      </w:r>
      <w:bookmarkEnd w:id="13"/>
    </w:p>
    <w:p w14:paraId="583317B3" w14:textId="77777777" w:rsidR="001B78E3" w:rsidRPr="001877FE" w:rsidRDefault="001B78E3" w:rsidP="00731F3E">
      <w:r w:rsidRPr="001877FE">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3B211E6C" w14:textId="77777777" w:rsidR="001B78E3" w:rsidRPr="001877FE" w:rsidRDefault="001B78E3" w:rsidP="00731F3E">
      <w:pPr>
        <w:pStyle w:val="Heading3"/>
      </w:pPr>
      <w:bookmarkStart w:id="14" w:name="_Toc161151854"/>
      <w:r w:rsidRPr="001877FE">
        <w:t>Learning intention</w:t>
      </w:r>
      <w:r w:rsidR="001536D5" w:rsidRPr="001877FE">
        <w:t>s</w:t>
      </w:r>
      <w:r w:rsidRPr="001877FE">
        <w:t xml:space="preserve"> and success criteria</w:t>
      </w:r>
      <w:bookmarkEnd w:id="14"/>
    </w:p>
    <w:p w14:paraId="0098DA66" w14:textId="77777777" w:rsidR="001B78E3" w:rsidRPr="001877FE" w:rsidRDefault="001B78E3" w:rsidP="00731F3E">
      <w:r w:rsidRPr="001877FE">
        <w:t>Learning intentions and success criteria are best co-constructed with students.</w:t>
      </w:r>
    </w:p>
    <w:p w14:paraId="02FF2146" w14:textId="77777777" w:rsidR="001B78E3" w:rsidRPr="001877FE" w:rsidRDefault="001B78E3" w:rsidP="00731F3E">
      <w:pPr>
        <w:pStyle w:val="Heading3"/>
      </w:pPr>
      <w:bookmarkStart w:id="15" w:name="_Toc161151855"/>
      <w:r w:rsidRPr="001877FE">
        <w:lastRenderedPageBreak/>
        <w:t>Learning intention</w:t>
      </w:r>
      <w:bookmarkEnd w:id="15"/>
    </w:p>
    <w:p w14:paraId="10AC1FF9" w14:textId="7AE3301D" w:rsidR="001B78E3" w:rsidRPr="001877FE" w:rsidRDefault="3CD5C6DC" w:rsidP="00731F3E">
      <w:r w:rsidRPr="001877FE">
        <w:t xml:space="preserve">Students are learning to </w:t>
      </w:r>
      <w:r w:rsidR="70DC75EA" w:rsidRPr="001877FE">
        <w:t xml:space="preserve">identify patterns and features in an orientation and </w:t>
      </w:r>
      <w:r w:rsidR="4A4C8441" w:rsidRPr="001877FE">
        <w:t>understand how characterisation adds meaning to the text.</w:t>
      </w:r>
    </w:p>
    <w:p w14:paraId="36535282" w14:textId="77777777" w:rsidR="001B78E3" w:rsidRPr="001877FE" w:rsidRDefault="001B78E3" w:rsidP="00731F3E">
      <w:pPr>
        <w:pStyle w:val="Heading3"/>
      </w:pPr>
      <w:bookmarkStart w:id="16" w:name="_Toc161151856"/>
      <w:r w:rsidRPr="001877FE">
        <w:t>Success criteria</w:t>
      </w:r>
      <w:bookmarkEnd w:id="16"/>
    </w:p>
    <w:p w14:paraId="35911583" w14:textId="77777777" w:rsidR="001B78E3" w:rsidRPr="001877FE" w:rsidRDefault="3CD5C6DC" w:rsidP="001B78E3">
      <w:r w:rsidRPr="001877FE">
        <w:t>Students can:</w:t>
      </w:r>
    </w:p>
    <w:p w14:paraId="622AFE0A" w14:textId="594EBBE2" w:rsidR="5B6B35BC" w:rsidRPr="001877FE" w:rsidRDefault="5EA03A3D" w:rsidP="1E90780E">
      <w:pPr>
        <w:pStyle w:val="ListBullet"/>
        <w:rPr>
          <w:rFonts w:eastAsia="Calibri"/>
        </w:rPr>
      </w:pPr>
      <w:r w:rsidRPr="001877FE">
        <w:t>identify</w:t>
      </w:r>
      <w:r w:rsidR="5E6C5260" w:rsidRPr="001877FE">
        <w:t xml:space="preserve"> </w:t>
      </w:r>
      <w:r w:rsidRPr="001877FE">
        <w:t>patterns</w:t>
      </w:r>
      <w:r w:rsidR="00676974" w:rsidRPr="001877FE">
        <w:t>,</w:t>
      </w:r>
      <w:r w:rsidR="004E19C1" w:rsidRPr="001877FE">
        <w:t xml:space="preserve"> </w:t>
      </w:r>
      <w:r w:rsidRPr="001877FE">
        <w:t>features</w:t>
      </w:r>
      <w:r w:rsidR="00676974" w:rsidRPr="001877FE">
        <w:t xml:space="preserve"> and expectations</w:t>
      </w:r>
      <w:r w:rsidRPr="001877FE">
        <w:t xml:space="preserve"> of a</w:t>
      </w:r>
      <w:r w:rsidR="00676974" w:rsidRPr="001877FE">
        <w:t xml:space="preserve"> </w:t>
      </w:r>
      <w:proofErr w:type="gramStart"/>
      <w:r w:rsidR="00676974" w:rsidRPr="001877FE">
        <w:t>narrative</w:t>
      </w:r>
      <w:proofErr w:type="gramEnd"/>
    </w:p>
    <w:p w14:paraId="53AE09EB" w14:textId="580C3741" w:rsidR="7444D9EA" w:rsidRPr="001877FE" w:rsidRDefault="0661E2B9" w:rsidP="1E90780E">
      <w:pPr>
        <w:pStyle w:val="ListBullet"/>
      </w:pPr>
      <w:r w:rsidRPr="001877FE">
        <w:t xml:space="preserve">understand how characterisation can </w:t>
      </w:r>
      <w:r w:rsidR="10CCA8A2" w:rsidRPr="001877FE">
        <w:t xml:space="preserve">add meaning to a </w:t>
      </w:r>
      <w:proofErr w:type="gramStart"/>
      <w:r w:rsidR="10CCA8A2" w:rsidRPr="001877FE">
        <w:t>text</w:t>
      </w:r>
      <w:proofErr w:type="gramEnd"/>
    </w:p>
    <w:p w14:paraId="6BBCED6E" w14:textId="3F0BC540" w:rsidR="00676974" w:rsidRPr="001877FE" w:rsidRDefault="00676974" w:rsidP="1E90780E">
      <w:pPr>
        <w:pStyle w:val="ListBullet"/>
      </w:pPr>
      <w:r w:rsidRPr="001877FE">
        <w:t xml:space="preserve">use commas to separate adjectives when describing </w:t>
      </w:r>
      <w:proofErr w:type="gramStart"/>
      <w:r w:rsidRPr="001877FE">
        <w:t>characters</w:t>
      </w:r>
      <w:proofErr w:type="gramEnd"/>
    </w:p>
    <w:p w14:paraId="21F99193" w14:textId="5E21BB42" w:rsidR="3E7997FD" w:rsidRPr="001877FE" w:rsidRDefault="56587052" w:rsidP="1E90780E">
      <w:pPr>
        <w:pStyle w:val="ListBullet"/>
        <w:rPr>
          <w:rFonts w:eastAsia="Calibri"/>
        </w:rPr>
      </w:pPr>
      <w:r w:rsidRPr="001877FE">
        <w:t>write an orientation from another character's</w:t>
      </w:r>
      <w:r w:rsidR="004E19C1" w:rsidRPr="001877FE">
        <w:t xml:space="preserve"> </w:t>
      </w:r>
      <w:r w:rsidR="001877FE">
        <w:t xml:space="preserve">point of </w:t>
      </w:r>
      <w:r w:rsidR="004E19C1" w:rsidRPr="00CE0F40">
        <w:t>view</w:t>
      </w:r>
      <w:r w:rsidR="00676974" w:rsidRPr="00CE0F40">
        <w:t xml:space="preserve"> or</w:t>
      </w:r>
      <w:r w:rsidR="00676974" w:rsidRPr="001877FE">
        <w:t xml:space="preserve"> shared </w:t>
      </w:r>
      <w:proofErr w:type="gramStart"/>
      <w:r w:rsidR="00676974" w:rsidRPr="001877FE">
        <w:t>experience</w:t>
      </w:r>
      <w:proofErr w:type="gramEnd"/>
    </w:p>
    <w:p w14:paraId="4597748F" w14:textId="7362043A" w:rsidR="76BE2F5D" w:rsidRPr="001877FE" w:rsidRDefault="6BA3BF78" w:rsidP="1E90780E">
      <w:pPr>
        <w:pStyle w:val="ListBullet"/>
        <w:rPr>
          <w:rFonts w:eastAsia="Calibri"/>
        </w:rPr>
      </w:pPr>
      <w:r w:rsidRPr="001877FE">
        <w:rPr>
          <w:rFonts w:eastAsia="Calibri"/>
        </w:rPr>
        <w:t xml:space="preserve">understand how vocabulary is used to engage the reader. </w:t>
      </w:r>
    </w:p>
    <w:p w14:paraId="332D16EE" w14:textId="0EA23C69" w:rsidR="001B78E3" w:rsidRPr="001877FE" w:rsidRDefault="6E33227E" w:rsidP="00731F3E">
      <w:pPr>
        <w:pStyle w:val="Heading2"/>
      </w:pPr>
      <w:bookmarkStart w:id="17" w:name="_Lesson_1:_Exploring"/>
      <w:bookmarkStart w:id="18" w:name="_Lesson_1_–"/>
      <w:bookmarkStart w:id="19" w:name="_Toc161151857"/>
      <w:bookmarkEnd w:id="17"/>
      <w:bookmarkEnd w:id="18"/>
      <w:r w:rsidRPr="001877FE">
        <w:t>Lesson 1</w:t>
      </w:r>
      <w:r w:rsidR="00E841C8" w:rsidRPr="001877FE">
        <w:t xml:space="preserve"> – </w:t>
      </w:r>
      <w:r w:rsidR="00676974" w:rsidRPr="001877FE">
        <w:t>e</w:t>
      </w:r>
      <w:r w:rsidR="6CACA140" w:rsidRPr="001877FE">
        <w:t xml:space="preserve">xploring </w:t>
      </w:r>
      <w:r w:rsidR="3F426F12" w:rsidRPr="001877FE">
        <w:t>o</w:t>
      </w:r>
      <w:r w:rsidR="286A7DDB" w:rsidRPr="001877FE">
        <w:t>rientation</w:t>
      </w:r>
      <w:r w:rsidR="5DB6D25A" w:rsidRPr="001877FE">
        <w:t xml:space="preserve"> features and </w:t>
      </w:r>
      <w:proofErr w:type="gramStart"/>
      <w:r w:rsidR="5DB6D25A" w:rsidRPr="001877FE">
        <w:t>patterns</w:t>
      </w:r>
      <w:bookmarkEnd w:id="19"/>
      <w:proofErr w:type="gramEnd"/>
    </w:p>
    <w:p w14:paraId="2E104B4C" w14:textId="76CF4CF5" w:rsidR="71ABAAFE" w:rsidRPr="001877FE" w:rsidRDefault="7BE09FB7" w:rsidP="00164B3D">
      <w:pPr>
        <w:pStyle w:val="ListNumber"/>
        <w:numPr>
          <w:ilvl w:val="0"/>
          <w:numId w:val="7"/>
        </w:numPr>
        <w:rPr>
          <w:lang w:val="en-GB"/>
        </w:rPr>
      </w:pPr>
      <w:r w:rsidRPr="001877FE">
        <w:rPr>
          <w:lang w:val="en-GB"/>
        </w:rPr>
        <w:t>Open</w:t>
      </w:r>
      <w:r w:rsidR="3A69CA78" w:rsidRPr="001877FE">
        <w:rPr>
          <w:lang w:val="en-GB"/>
        </w:rPr>
        <w:t xml:space="preserve"> the website</w:t>
      </w:r>
      <w:r w:rsidRPr="001877FE">
        <w:rPr>
          <w:lang w:val="en-GB"/>
        </w:rPr>
        <w:t xml:space="preserve"> </w:t>
      </w:r>
      <w:hyperlink r:id="rId22">
        <w:r w:rsidRPr="001877FE">
          <w:rPr>
            <w:rStyle w:val="Hyperlink"/>
            <w:rFonts w:eastAsia="Arial"/>
            <w:lang w:val="en-GB"/>
          </w:rPr>
          <w:t>Penguin Books – Deborah Kelly</w:t>
        </w:r>
      </w:hyperlink>
      <w:r w:rsidRPr="001877FE">
        <w:rPr>
          <w:lang w:val="en-GB"/>
        </w:rPr>
        <w:t xml:space="preserve"> and view the image of the author. </w:t>
      </w:r>
      <w:r w:rsidR="50615409" w:rsidRPr="001877FE">
        <w:rPr>
          <w:lang w:val="en-GB"/>
        </w:rPr>
        <w:t>R</w:t>
      </w:r>
      <w:r w:rsidR="779AE228" w:rsidRPr="001877FE">
        <w:rPr>
          <w:lang w:val="en-GB"/>
        </w:rPr>
        <w:t xml:space="preserve">ead the short biography </w:t>
      </w:r>
      <w:r w:rsidR="3AAD4569" w:rsidRPr="001877FE">
        <w:rPr>
          <w:lang w:val="en-GB"/>
        </w:rPr>
        <w:t>and a</w:t>
      </w:r>
      <w:r w:rsidR="779AE228" w:rsidRPr="001877FE">
        <w:rPr>
          <w:lang w:val="en-GB"/>
        </w:rPr>
        <w:t xml:space="preserve">sk students to </w:t>
      </w:r>
      <w:r w:rsidR="418E2C36" w:rsidRPr="001877FE">
        <w:rPr>
          <w:lang w:val="en-GB"/>
        </w:rPr>
        <w:t xml:space="preserve">consider the </w:t>
      </w:r>
      <w:r w:rsidR="779AE228" w:rsidRPr="001877FE">
        <w:rPr>
          <w:lang w:val="en-GB"/>
        </w:rPr>
        <w:t xml:space="preserve">key information learned </w:t>
      </w:r>
      <w:r w:rsidR="091F2CC5" w:rsidRPr="001877FE">
        <w:rPr>
          <w:lang w:val="en-GB"/>
        </w:rPr>
        <w:t xml:space="preserve">to </w:t>
      </w:r>
      <w:r w:rsidR="525B6D60" w:rsidRPr="001877FE">
        <w:rPr>
          <w:lang w:val="en-GB"/>
        </w:rPr>
        <w:t>predict what types of narratives the author may write</w:t>
      </w:r>
      <w:r w:rsidR="2A873F7E" w:rsidRPr="001877FE">
        <w:rPr>
          <w:lang w:val="en-GB"/>
        </w:rPr>
        <w:t>.</w:t>
      </w:r>
    </w:p>
    <w:p w14:paraId="4CD62309" w14:textId="7CD7DE98" w:rsidR="6C705E7E" w:rsidRPr="001877FE" w:rsidRDefault="1BD01AF6" w:rsidP="006C7786">
      <w:pPr>
        <w:pStyle w:val="ListNumber"/>
        <w:rPr>
          <w:lang w:val="en-GB"/>
        </w:rPr>
      </w:pPr>
      <w:r w:rsidRPr="001877FE">
        <w:rPr>
          <w:lang w:val="en-GB"/>
        </w:rPr>
        <w:t xml:space="preserve">Display the front cover of </w:t>
      </w:r>
      <w:r w:rsidRPr="001877FE">
        <w:rPr>
          <w:rStyle w:val="Emphasis"/>
          <w:lang w:val="en-GB"/>
        </w:rPr>
        <w:t>The Thing About Oliver</w:t>
      </w:r>
      <w:r w:rsidRPr="001877FE">
        <w:rPr>
          <w:lang w:val="en-GB"/>
        </w:rPr>
        <w:t xml:space="preserve">. </w:t>
      </w:r>
      <w:r w:rsidR="1DF8F122" w:rsidRPr="001877FE">
        <w:rPr>
          <w:lang w:val="en-GB"/>
        </w:rPr>
        <w:t>Make connections between the front cover and what student</w:t>
      </w:r>
      <w:r w:rsidR="004E19C1" w:rsidRPr="001877FE">
        <w:rPr>
          <w:lang w:val="en-GB"/>
        </w:rPr>
        <w:t>s</w:t>
      </w:r>
      <w:r w:rsidR="1DF8F122" w:rsidRPr="001877FE">
        <w:rPr>
          <w:lang w:val="en-GB"/>
        </w:rPr>
        <w:t xml:space="preserve"> know about Deborah Kelly. For example, she studied Marine Biology and there is coral and clown fish on the cover. </w:t>
      </w:r>
    </w:p>
    <w:p w14:paraId="510F02C7" w14:textId="10C8063E" w:rsidR="6C705E7E" w:rsidRPr="001877FE" w:rsidRDefault="1BD01AF6" w:rsidP="006C7786">
      <w:pPr>
        <w:pStyle w:val="ListNumber"/>
      </w:pPr>
      <w:r w:rsidRPr="001877FE">
        <w:lastRenderedPageBreak/>
        <w:t xml:space="preserve">Students </w:t>
      </w:r>
      <w:hyperlink r:id="rId23">
        <w:r w:rsidR="003B366D" w:rsidRPr="001877FE">
          <w:rPr>
            <w:rStyle w:val="Hyperlink"/>
          </w:rPr>
          <w:t>Think-Pair-Share</w:t>
        </w:r>
      </w:hyperlink>
      <w:r w:rsidRPr="001877FE">
        <w:t xml:space="preserve"> what</w:t>
      </w:r>
      <w:r w:rsidR="676A283B" w:rsidRPr="001877FE">
        <w:t xml:space="preserve"> type of text they think it might be, what it might be about and reason</w:t>
      </w:r>
      <w:r w:rsidR="671644CE" w:rsidRPr="001877FE">
        <w:t>s</w:t>
      </w:r>
      <w:r w:rsidR="676A283B" w:rsidRPr="001877FE">
        <w:t xml:space="preserve"> why they think this. Encourage students to make connections to the biography about Deborah Kelly.</w:t>
      </w:r>
    </w:p>
    <w:p w14:paraId="591FC735" w14:textId="26C82231" w:rsidR="074B123F" w:rsidRPr="001877FE" w:rsidRDefault="647D889E" w:rsidP="006C7786">
      <w:pPr>
        <w:pStyle w:val="ListNumber"/>
      </w:pPr>
      <w:r w:rsidRPr="001877FE">
        <w:t>Activate prior knowledge by discussing what students already know about narrative. Discussion prompts may include:</w:t>
      </w:r>
    </w:p>
    <w:p w14:paraId="1F8406FE" w14:textId="1E6AE9C6" w:rsidR="074B123F" w:rsidRPr="001877FE" w:rsidRDefault="47FCDBFF" w:rsidP="006C7786">
      <w:pPr>
        <w:pStyle w:val="ListBullet"/>
        <w:ind w:left="1134"/>
      </w:pPr>
      <w:r w:rsidRPr="001877FE">
        <w:t xml:space="preserve">What do you know about narrative? </w:t>
      </w:r>
    </w:p>
    <w:p w14:paraId="125E1FE9" w14:textId="63566D38" w:rsidR="074B123F" w:rsidRPr="001877FE" w:rsidRDefault="47FCDBFF" w:rsidP="006C7786">
      <w:pPr>
        <w:pStyle w:val="ListBullet"/>
        <w:ind w:left="1134"/>
      </w:pPr>
      <w:r w:rsidRPr="001877FE">
        <w:t>Why do authors write narratives?</w:t>
      </w:r>
    </w:p>
    <w:p w14:paraId="7A6AE1F8" w14:textId="412380FC" w:rsidR="1EDADC5F" w:rsidRPr="001877FE" w:rsidRDefault="1EDADC5F" w:rsidP="006C7786">
      <w:pPr>
        <w:pStyle w:val="ListBullet"/>
        <w:ind w:left="1134"/>
      </w:pPr>
      <w:r w:rsidRPr="001877FE">
        <w:t xml:space="preserve">What are the features of narrative? </w:t>
      </w:r>
    </w:p>
    <w:p w14:paraId="3BD0ADD1" w14:textId="3D6AB1F1" w:rsidR="65EB20B6" w:rsidRPr="001877FE" w:rsidRDefault="65EB20B6" w:rsidP="006C7786">
      <w:pPr>
        <w:pStyle w:val="ListBullet"/>
        <w:ind w:left="1134"/>
      </w:pPr>
      <w:r w:rsidRPr="001877FE">
        <w:t>What are some patterns authors use?</w:t>
      </w:r>
      <w:r w:rsidR="48EDF416" w:rsidRPr="001877FE">
        <w:t xml:space="preserve"> </w:t>
      </w:r>
      <w:r w:rsidR="02F8B284" w:rsidRPr="001877FE">
        <w:t>For example, o</w:t>
      </w:r>
      <w:r w:rsidR="48EDF416" w:rsidRPr="001877FE">
        <w:t>rientation, series of events</w:t>
      </w:r>
      <w:r w:rsidR="391E98C5" w:rsidRPr="001877FE">
        <w:t>.</w:t>
      </w:r>
    </w:p>
    <w:p w14:paraId="0AA9726C" w14:textId="69394FF4" w:rsidR="42875DB2" w:rsidRPr="001877FE" w:rsidRDefault="65EB20B6" w:rsidP="006C7786">
      <w:pPr>
        <w:pStyle w:val="ListNumber"/>
      </w:pPr>
      <w:r w:rsidRPr="001877FE">
        <w:t>Ask students to reflect on why patterns in narratives</w:t>
      </w:r>
      <w:r w:rsidR="091F1EA4" w:rsidRPr="001877FE">
        <w:t xml:space="preserve"> can</w:t>
      </w:r>
      <w:r w:rsidRPr="001877FE">
        <w:t xml:space="preserve"> support </w:t>
      </w:r>
      <w:r w:rsidR="44B9EDC8" w:rsidRPr="001877FE">
        <w:t>the</w:t>
      </w:r>
      <w:r w:rsidRPr="001877FE">
        <w:t xml:space="preserve"> reader. For example, patterns in the orientation such as the introduction of the characters and setting, can engage a reader. Authors use patterns so that a text is easier to </w:t>
      </w:r>
      <w:r w:rsidR="42875DB2" w:rsidRPr="001877FE">
        <w:t>follow a</w:t>
      </w:r>
      <w:r w:rsidR="2EA6FD13" w:rsidRPr="001877FE">
        <w:t xml:space="preserve">s it is cohesive. </w:t>
      </w:r>
      <w:r w:rsidR="2B3F6EA7" w:rsidRPr="001877FE">
        <w:t>Explain that p</w:t>
      </w:r>
      <w:r w:rsidR="42875DB2" w:rsidRPr="001877FE">
        <w:t>atterns help</w:t>
      </w:r>
      <w:r w:rsidR="732E4686" w:rsidRPr="001877FE">
        <w:t xml:space="preserve"> readers make predictions and build a connection with characters. </w:t>
      </w:r>
    </w:p>
    <w:p w14:paraId="36E98E9E" w14:textId="77777777" w:rsidR="00C3720E" w:rsidRDefault="647D889E" w:rsidP="006C7786">
      <w:pPr>
        <w:pStyle w:val="ListNumber"/>
      </w:pPr>
      <w:r w:rsidRPr="001877FE">
        <w:t xml:space="preserve">Create a </w:t>
      </w:r>
      <w:r w:rsidR="6D24F59E" w:rsidRPr="001877FE">
        <w:t xml:space="preserve">narrative </w:t>
      </w:r>
      <w:r w:rsidRPr="001877FE">
        <w:t>timeline to visually display narrative structures and conventions</w:t>
      </w:r>
      <w:r w:rsidR="3678B347" w:rsidRPr="001877FE">
        <w:t xml:space="preserve">. </w:t>
      </w:r>
      <w:r w:rsidR="33E45637" w:rsidRPr="001877FE">
        <w:t xml:space="preserve">Add </w:t>
      </w:r>
      <w:r w:rsidR="3678B347" w:rsidRPr="001877FE">
        <w:t xml:space="preserve">‘orientation’ </w:t>
      </w:r>
      <w:r w:rsidR="2FD0378D" w:rsidRPr="001877FE">
        <w:t>to</w:t>
      </w:r>
      <w:r w:rsidR="3678B347" w:rsidRPr="001877FE">
        <w:t xml:space="preserve"> the </w:t>
      </w:r>
      <w:r w:rsidR="6CFE3D1E" w:rsidRPr="001877FE">
        <w:t xml:space="preserve">start </w:t>
      </w:r>
      <w:r w:rsidR="3678B347" w:rsidRPr="001877FE">
        <w:t>of the timeline.</w:t>
      </w:r>
      <w:r w:rsidR="006C7786" w:rsidRPr="001877FE">
        <w:t xml:space="preserve"> </w:t>
      </w:r>
    </w:p>
    <w:p w14:paraId="6BF5260D" w14:textId="4E41370B" w:rsidR="074B123F" w:rsidRPr="001877FE" w:rsidRDefault="647D889E" w:rsidP="00C3720E">
      <w:pPr>
        <w:pStyle w:val="FeatureBox"/>
      </w:pPr>
      <w:r w:rsidRPr="001877FE">
        <w:rPr>
          <w:rStyle w:val="Strong"/>
        </w:rPr>
        <w:t>Note</w:t>
      </w:r>
      <w:r w:rsidRPr="001877FE">
        <w:t xml:space="preserve">: </w:t>
      </w:r>
      <w:r w:rsidR="00605319" w:rsidRPr="001877FE">
        <w:t>t</w:t>
      </w:r>
      <w:r w:rsidRPr="001877FE">
        <w:t>h</w:t>
      </w:r>
      <w:r w:rsidR="2AD4F108" w:rsidRPr="001877FE">
        <w:t>e</w:t>
      </w:r>
      <w:r w:rsidRPr="001877FE">
        <w:t xml:space="preserve"> </w:t>
      </w:r>
      <w:r w:rsidR="00473F07" w:rsidRPr="001877FE">
        <w:t xml:space="preserve">narrative </w:t>
      </w:r>
      <w:r w:rsidRPr="001877FE">
        <w:t xml:space="preserve">timeline will be </w:t>
      </w:r>
      <w:r w:rsidR="004E19C1" w:rsidRPr="001877FE">
        <w:t xml:space="preserve">referenced </w:t>
      </w:r>
      <w:r w:rsidRPr="001877FE">
        <w:t xml:space="preserve">and added to throughout the unit and can be </w:t>
      </w:r>
      <w:r w:rsidR="004E19C1" w:rsidRPr="001877FE">
        <w:t xml:space="preserve">in </w:t>
      </w:r>
      <w:r w:rsidRPr="001877FE">
        <w:t xml:space="preserve">digital form or displayed in the classroom. </w:t>
      </w:r>
    </w:p>
    <w:p w14:paraId="521042A3" w14:textId="6E7B8717" w:rsidR="074B123F" w:rsidRPr="001877FE" w:rsidRDefault="4663E9C5" w:rsidP="006C7786">
      <w:pPr>
        <w:pStyle w:val="ListNumber"/>
        <w:rPr>
          <w:color w:val="000000" w:themeColor="text1"/>
        </w:rPr>
      </w:pPr>
      <w:r w:rsidRPr="001877FE">
        <w:rPr>
          <w:rFonts w:eastAsia="Calibri"/>
        </w:rPr>
        <w:t xml:space="preserve">Read </w:t>
      </w:r>
      <w:r w:rsidRPr="001877FE">
        <w:rPr>
          <w:rStyle w:val="Emphasis"/>
        </w:rPr>
        <w:t>The Thing About Oliver</w:t>
      </w:r>
      <w:r w:rsidRPr="001877FE">
        <w:rPr>
          <w:rFonts w:eastAsia="Calibri"/>
        </w:rPr>
        <w:t xml:space="preserve">, </w:t>
      </w:r>
      <w:r w:rsidR="7714971C" w:rsidRPr="001877FE">
        <w:rPr>
          <w:rFonts w:eastAsia="Calibri"/>
        </w:rPr>
        <w:t>C</w:t>
      </w:r>
      <w:r w:rsidRPr="001877FE">
        <w:rPr>
          <w:rFonts w:eastAsia="Calibri"/>
        </w:rPr>
        <w:t>hapter</w:t>
      </w:r>
      <w:r w:rsidR="1F321F62" w:rsidRPr="001877FE">
        <w:rPr>
          <w:rFonts w:eastAsia="Calibri"/>
        </w:rPr>
        <w:t xml:space="preserve">s </w:t>
      </w:r>
      <w:r w:rsidRPr="001877FE">
        <w:rPr>
          <w:rFonts w:eastAsia="Calibri"/>
        </w:rPr>
        <w:t>1</w:t>
      </w:r>
      <w:r w:rsidR="7DA4D829" w:rsidRPr="001877FE">
        <w:rPr>
          <w:rFonts w:eastAsia="Calibri"/>
        </w:rPr>
        <w:t xml:space="preserve"> to </w:t>
      </w:r>
      <w:r w:rsidR="1FA6DB30" w:rsidRPr="001877FE">
        <w:rPr>
          <w:rFonts w:eastAsia="Calibri"/>
        </w:rPr>
        <w:t>3</w:t>
      </w:r>
      <w:r w:rsidRPr="001877FE">
        <w:rPr>
          <w:rFonts w:eastAsia="Calibri"/>
        </w:rPr>
        <w:t>.</w:t>
      </w:r>
      <w:r w:rsidR="4C252235" w:rsidRPr="001877FE">
        <w:rPr>
          <w:rFonts w:eastAsia="Calibri"/>
        </w:rPr>
        <w:t xml:space="preserve"> </w:t>
      </w:r>
      <w:r w:rsidR="3C2769FF" w:rsidRPr="001877FE">
        <w:t>While reading</w:t>
      </w:r>
      <w:r w:rsidR="0BC71B27" w:rsidRPr="001877FE">
        <w:t xml:space="preserve"> these chapter</w:t>
      </w:r>
      <w:r w:rsidR="00981155" w:rsidRPr="001877FE">
        <w:t>s</w:t>
      </w:r>
      <w:r w:rsidR="3C2769FF" w:rsidRPr="001877FE">
        <w:t>, encourage students to consider the</w:t>
      </w:r>
      <w:r w:rsidR="004E19C1" w:rsidRPr="001877FE">
        <w:t xml:space="preserve"> characters and setting</w:t>
      </w:r>
      <w:r w:rsidR="3C2769FF" w:rsidRPr="001877FE">
        <w:t xml:space="preserve"> information that the author has presented in the orientation.</w:t>
      </w:r>
      <w:r w:rsidR="5FF89E2D" w:rsidRPr="001877FE">
        <w:t xml:space="preserve"> Ask students why this information is important to include in an orientation.</w:t>
      </w:r>
    </w:p>
    <w:p w14:paraId="47753C57" w14:textId="4D9D900B" w:rsidR="074B123F" w:rsidRPr="001877FE" w:rsidRDefault="440B1050" w:rsidP="006C7786">
      <w:pPr>
        <w:pStyle w:val="ListNumber"/>
      </w:pPr>
      <w:r>
        <w:lastRenderedPageBreak/>
        <w:t>Display</w:t>
      </w:r>
      <w:r w:rsidR="5DD05934">
        <w:t xml:space="preserve"> an enlarged copy of</w:t>
      </w:r>
      <w:r w:rsidR="11420F84">
        <w:t xml:space="preserve"> </w:t>
      </w:r>
      <w:hyperlink w:anchor="_Resource_1:_Tell">
        <w:r w:rsidR="004F0E62" w:rsidRPr="004F0E62">
          <w:rPr>
            <w:rStyle w:val="Hyperlink"/>
            <w:rFonts w:eastAsia="Arial"/>
          </w:rPr>
          <w:t xml:space="preserve">Resource 1 </w:t>
        </w:r>
        <w:r w:rsidR="004F0E62" w:rsidRPr="004F0E62">
          <w:rPr>
            <w:rStyle w:val="Hyperlink"/>
            <w:rFonts w:eastAsia="Arial"/>
            <w:i/>
            <w:iCs/>
          </w:rPr>
          <w:t>– Tell Me</w:t>
        </w:r>
      </w:hyperlink>
      <w:r w:rsidR="11420F84">
        <w:t xml:space="preserve"> </w:t>
      </w:r>
      <w:r w:rsidR="28163AB7">
        <w:t xml:space="preserve">with discussion stems </w:t>
      </w:r>
      <w:r w:rsidR="11420F84">
        <w:t xml:space="preserve">to </w:t>
      </w:r>
      <w:r w:rsidR="04FC2D31">
        <w:t>further analyse</w:t>
      </w:r>
      <w:r w:rsidR="62A5F505">
        <w:t xml:space="preserve"> </w:t>
      </w:r>
      <w:r w:rsidR="724A8139">
        <w:t xml:space="preserve">the features </w:t>
      </w:r>
      <w:r w:rsidR="1AD0DBB8">
        <w:t xml:space="preserve">of </w:t>
      </w:r>
      <w:r w:rsidR="724A8139">
        <w:t>the orientation</w:t>
      </w:r>
      <w:r w:rsidR="175613A6">
        <w:t xml:space="preserve">. </w:t>
      </w:r>
      <w:r w:rsidR="724A8139">
        <w:t>L</w:t>
      </w:r>
      <w:r w:rsidR="11420F84">
        <w:t>ist</w:t>
      </w:r>
      <w:r w:rsidR="1ED90F4E">
        <w:t xml:space="preserve"> </w:t>
      </w:r>
      <w:r w:rsidR="7623FB58">
        <w:t xml:space="preserve">student </w:t>
      </w:r>
      <w:r w:rsidR="11420F84">
        <w:t xml:space="preserve">ideas in the relevant columns about </w:t>
      </w:r>
      <w:r w:rsidR="12EBFDF9">
        <w:t xml:space="preserve">what they notice in the </w:t>
      </w:r>
      <w:r w:rsidR="11420F84">
        <w:t>orientation.</w:t>
      </w:r>
      <w:r w:rsidR="432DBBF6">
        <w:t xml:space="preserve"> </w:t>
      </w:r>
      <w:r w:rsidR="11420F84">
        <w:t xml:space="preserve">Refer to </w:t>
      </w:r>
      <w:hyperlink w:anchor="_Resource_2:_Tell">
        <w:r w:rsidR="004F0E62" w:rsidRPr="004F0E62">
          <w:rPr>
            <w:rStyle w:val="Hyperlink"/>
            <w:rFonts w:eastAsia="Arial"/>
          </w:rPr>
          <w:t>Resource 2 –</w:t>
        </w:r>
        <w:r w:rsidR="004F0E62" w:rsidRPr="004F0E62">
          <w:rPr>
            <w:rStyle w:val="Hyperlink"/>
            <w:rFonts w:eastAsia="Arial"/>
            <w:i/>
            <w:iCs/>
          </w:rPr>
          <w:t xml:space="preserve"> Tell Me </w:t>
        </w:r>
        <w:r w:rsidR="004F0E62" w:rsidRPr="00CC6B06">
          <w:rPr>
            <w:rStyle w:val="Hyperlink"/>
            <w:rFonts w:eastAsia="Arial"/>
          </w:rPr>
          <w:t>exemplar</w:t>
        </w:r>
      </w:hyperlink>
      <w:r w:rsidR="11420F84">
        <w:t xml:space="preserve"> to </w:t>
      </w:r>
      <w:r w:rsidR="7FAC6BF3">
        <w:t xml:space="preserve">guide student </w:t>
      </w:r>
      <w:r w:rsidR="2207F414">
        <w:t>answers</w:t>
      </w:r>
      <w:r w:rsidR="7FAC6BF3">
        <w:t xml:space="preserve">. </w:t>
      </w:r>
      <w:r w:rsidR="093F20E1">
        <w:t>Discuss that each thought and point noted on the resource is valu</w:t>
      </w:r>
      <w:r w:rsidR="7014A3B1">
        <w:t>able</w:t>
      </w:r>
      <w:r w:rsidR="093F20E1">
        <w:t xml:space="preserve"> as it </w:t>
      </w:r>
      <w:r w:rsidR="1C0B6E2A">
        <w:t xml:space="preserve">is </w:t>
      </w:r>
      <w:r w:rsidR="093F20E1">
        <w:t>a response to the text.</w:t>
      </w:r>
      <w:r w:rsidR="7465188E">
        <w:t xml:space="preserve"> </w:t>
      </w:r>
    </w:p>
    <w:p w14:paraId="481CE1BD" w14:textId="30ABC50D" w:rsidR="1E68550A" w:rsidRPr="001877FE" w:rsidRDefault="255F3B5C" w:rsidP="00424DAB">
      <w:pPr>
        <w:pStyle w:val="FeatureBox"/>
      </w:pPr>
      <w:r w:rsidRPr="001877FE">
        <w:rPr>
          <w:rStyle w:val="Strong"/>
        </w:rPr>
        <w:t>Note</w:t>
      </w:r>
      <w:r w:rsidRPr="001877FE">
        <w:rPr>
          <w:rFonts w:eastAsia="Arial"/>
        </w:rPr>
        <w:t xml:space="preserve">: </w:t>
      </w:r>
      <w:r w:rsidR="00605319" w:rsidRPr="001877FE">
        <w:rPr>
          <w:rFonts w:eastAsia="Arial"/>
        </w:rPr>
        <w:t>f</w:t>
      </w:r>
      <w:r w:rsidR="3AEBE744" w:rsidRPr="001877FE">
        <w:rPr>
          <w:rFonts w:eastAsia="Arial"/>
        </w:rPr>
        <w:t xml:space="preserve">or further information on </w:t>
      </w:r>
      <w:r w:rsidR="3AEBE744" w:rsidRPr="001877FE">
        <w:rPr>
          <w:rFonts w:eastAsia="Arial"/>
          <w:i/>
          <w:iCs/>
        </w:rPr>
        <w:t xml:space="preserve">Tell </w:t>
      </w:r>
      <w:r w:rsidR="7DD3C19E" w:rsidRPr="001877FE">
        <w:rPr>
          <w:rFonts w:eastAsia="Arial"/>
          <w:i/>
          <w:iCs/>
        </w:rPr>
        <w:t>M</w:t>
      </w:r>
      <w:r w:rsidR="0B4BDC04" w:rsidRPr="001877FE">
        <w:rPr>
          <w:rFonts w:eastAsia="Arial"/>
          <w:i/>
          <w:iCs/>
        </w:rPr>
        <w:t>e</w:t>
      </w:r>
      <w:r w:rsidR="0016721A">
        <w:rPr>
          <w:rFonts w:eastAsia="Arial"/>
          <w:i/>
          <w:iCs/>
        </w:rPr>
        <w:t>,</w:t>
      </w:r>
      <w:r w:rsidR="3AEBE744" w:rsidRPr="001877FE">
        <w:rPr>
          <w:rFonts w:eastAsia="Arial"/>
          <w:i/>
          <w:iCs/>
        </w:rPr>
        <w:t xml:space="preserve"> </w:t>
      </w:r>
      <w:r w:rsidR="3AEBE744" w:rsidRPr="001877FE">
        <w:rPr>
          <w:rFonts w:eastAsia="Arial"/>
        </w:rPr>
        <w:t xml:space="preserve">refer to </w:t>
      </w:r>
      <w:r w:rsidR="28C307EE" w:rsidRPr="001877FE">
        <w:t>McDonald L (2023)</w:t>
      </w:r>
      <w:r w:rsidR="28C307EE" w:rsidRPr="001877FE">
        <w:rPr>
          <w:i/>
          <w:iCs/>
        </w:rPr>
        <w:t xml:space="preserve"> </w:t>
      </w:r>
      <w:r w:rsidR="3AEBE744" w:rsidRPr="001877FE">
        <w:rPr>
          <w:i/>
          <w:iCs/>
        </w:rPr>
        <w:t xml:space="preserve">A New Literature Companion </w:t>
      </w:r>
      <w:r w:rsidR="1D6ED9B0" w:rsidRPr="001877FE">
        <w:rPr>
          <w:i/>
          <w:iCs/>
        </w:rPr>
        <w:t>for Teachers</w:t>
      </w:r>
      <w:r w:rsidR="1B27B399" w:rsidRPr="001877FE">
        <w:rPr>
          <w:i/>
          <w:iCs/>
        </w:rPr>
        <w:t xml:space="preserve"> </w:t>
      </w:r>
      <w:r w:rsidR="1B27B399" w:rsidRPr="001877FE">
        <w:t>as cited in Chambers A (1994)</w:t>
      </w:r>
      <w:r w:rsidR="16526C62" w:rsidRPr="001877FE">
        <w:t>.</w:t>
      </w:r>
    </w:p>
    <w:p w14:paraId="6B4F7422" w14:textId="50475990" w:rsidR="6C480016" w:rsidRPr="001877FE" w:rsidRDefault="00B36237" w:rsidP="00424DAB">
      <w:pPr>
        <w:pStyle w:val="ListNumber"/>
      </w:pPr>
      <w:r w:rsidRPr="001877FE">
        <w:t>Use the</w:t>
      </w:r>
      <w:r w:rsidR="6C480016" w:rsidRPr="001877FE">
        <w:t xml:space="preserve"> points </w:t>
      </w:r>
      <w:r w:rsidR="5F224D5B" w:rsidRPr="001877FE">
        <w:t xml:space="preserve">listed on the resource </w:t>
      </w:r>
      <w:r w:rsidR="2E0645F7" w:rsidRPr="001877FE">
        <w:t xml:space="preserve">to highlight </w:t>
      </w:r>
      <w:r w:rsidR="21853008" w:rsidRPr="001877FE">
        <w:t xml:space="preserve">commonalities </w:t>
      </w:r>
      <w:r w:rsidR="541CB64F" w:rsidRPr="001877FE">
        <w:t xml:space="preserve">and </w:t>
      </w:r>
      <w:r w:rsidRPr="001877FE">
        <w:t xml:space="preserve">discus </w:t>
      </w:r>
      <w:r w:rsidR="00DE49B5" w:rsidRPr="00CE0F40">
        <w:t>how</w:t>
      </w:r>
      <w:r w:rsidR="001877FE">
        <w:t xml:space="preserve"> </w:t>
      </w:r>
      <w:r w:rsidR="36B8A680" w:rsidRPr="001877FE">
        <w:t xml:space="preserve">some students have similar thoughts, </w:t>
      </w:r>
      <w:proofErr w:type="gramStart"/>
      <w:r w:rsidR="01E3D783" w:rsidRPr="001877FE">
        <w:t>puzzles</w:t>
      </w:r>
      <w:proofErr w:type="gramEnd"/>
      <w:r w:rsidR="01E3D783" w:rsidRPr="001877FE">
        <w:t xml:space="preserve"> </w:t>
      </w:r>
      <w:r w:rsidR="6221E542" w:rsidRPr="001877FE">
        <w:t xml:space="preserve">and connections. </w:t>
      </w:r>
      <w:r w:rsidR="52D9AAEA" w:rsidRPr="001877FE">
        <w:t xml:space="preserve">Draw out </w:t>
      </w:r>
      <w:r w:rsidR="3C68365D" w:rsidRPr="001877FE">
        <w:t xml:space="preserve">the responses to the final section of the resource </w:t>
      </w:r>
      <w:r w:rsidR="09CD3087" w:rsidRPr="001877FE">
        <w:t>to focus on patterns</w:t>
      </w:r>
      <w:r w:rsidR="39299DBD" w:rsidRPr="001877FE">
        <w:t xml:space="preserve">, reminding students that an </w:t>
      </w:r>
      <w:r w:rsidR="0A48719E" w:rsidRPr="001877FE">
        <w:t>orientation</w:t>
      </w:r>
      <w:r w:rsidR="39299DBD" w:rsidRPr="001877FE">
        <w:t xml:space="preserve"> </w:t>
      </w:r>
      <w:r w:rsidR="443C42F1" w:rsidRPr="001877FE">
        <w:t>introduces characters and setting.</w:t>
      </w:r>
    </w:p>
    <w:p w14:paraId="22A98559" w14:textId="28ED8858" w:rsidR="00981155" w:rsidRPr="001877FE" w:rsidRDefault="00981155" w:rsidP="00424DAB">
      <w:pPr>
        <w:pStyle w:val="ListNumber"/>
      </w:pPr>
      <w:r>
        <w:t xml:space="preserve">Explore and discuss how narratives set up </w:t>
      </w:r>
      <w:r w:rsidRPr="3E6923A5">
        <w:t xml:space="preserve">expectations </w:t>
      </w:r>
      <w:r w:rsidR="00116FD7" w:rsidRPr="3E6923A5">
        <w:t xml:space="preserve">by </w:t>
      </w:r>
      <w:r w:rsidRPr="3E6923A5">
        <w:t>using familiar</w:t>
      </w:r>
      <w:r w:rsidR="00853E28" w:rsidRPr="3E6923A5">
        <w:t xml:space="preserve"> and</w:t>
      </w:r>
      <w:r w:rsidRPr="3E6923A5">
        <w:t xml:space="preserve"> imagined characters and situations. Explain that the </w:t>
      </w:r>
      <w:r w:rsidR="008F3415" w:rsidRPr="3E6923A5">
        <w:t>introduction</w:t>
      </w:r>
      <w:r w:rsidRPr="3E6923A5">
        <w:t xml:space="preserve"> </w:t>
      </w:r>
      <w:r w:rsidR="008F3415" w:rsidRPr="3E6923A5">
        <w:t xml:space="preserve">of </w:t>
      </w:r>
      <w:r w:rsidRPr="3E6923A5">
        <w:t>characters and situations enables the reader to make connections</w:t>
      </w:r>
      <w:r w:rsidR="0036348F" w:rsidRPr="3E6923A5">
        <w:t xml:space="preserve"> between </w:t>
      </w:r>
      <w:r w:rsidR="008B00A9" w:rsidRPr="3E6923A5">
        <w:t xml:space="preserve">their </w:t>
      </w:r>
      <w:r w:rsidR="0036348F" w:rsidRPr="3E6923A5">
        <w:t>own and shared experiences</w:t>
      </w:r>
      <w:r w:rsidRPr="3E6923A5">
        <w:t>. For example, the characters are presented as a family of mum and 2 children</w:t>
      </w:r>
      <w:r w:rsidR="009F753D" w:rsidRPr="3E6923A5">
        <w:t xml:space="preserve"> </w:t>
      </w:r>
      <w:r w:rsidR="00547F0B" w:rsidRPr="3E6923A5">
        <w:t xml:space="preserve">which </w:t>
      </w:r>
      <w:r w:rsidR="009F753D" w:rsidRPr="3E6923A5">
        <w:t xml:space="preserve">many readers </w:t>
      </w:r>
      <w:r w:rsidR="0082406B" w:rsidRPr="3E6923A5">
        <w:t xml:space="preserve">can </w:t>
      </w:r>
      <w:r w:rsidR="00EC321F" w:rsidRPr="3E6923A5">
        <w:t>relate to and connect with</w:t>
      </w:r>
      <w:r w:rsidRPr="3E6923A5">
        <w:t xml:space="preserve">. The orientation sets up the expectations </w:t>
      </w:r>
      <w:r w:rsidR="0036348F" w:rsidRPr="3E6923A5">
        <w:t>that the narrative will be about these characters and the situations they will face.</w:t>
      </w:r>
    </w:p>
    <w:p w14:paraId="684283B8" w14:textId="06150990" w:rsidR="1EE2E991" w:rsidRPr="001877FE" w:rsidRDefault="465B4757" w:rsidP="00424DAB">
      <w:pPr>
        <w:pStyle w:val="ListNumber"/>
        <w:rPr>
          <w:lang w:val="en-GB"/>
        </w:rPr>
      </w:pPr>
      <w:r w:rsidRPr="3E6923A5">
        <w:rPr>
          <w:lang w:val="en-GB"/>
        </w:rPr>
        <w:t>M</w:t>
      </w:r>
      <w:r w:rsidR="1EE25964" w:rsidRPr="3E6923A5">
        <w:rPr>
          <w:lang w:val="en-GB"/>
        </w:rPr>
        <w:t xml:space="preserve">odel writing a paragraph </w:t>
      </w:r>
      <w:r w:rsidR="4CC72F8B" w:rsidRPr="3E6923A5">
        <w:rPr>
          <w:lang w:val="en-GB"/>
        </w:rPr>
        <w:t>about</w:t>
      </w:r>
      <w:r w:rsidR="1EE25964" w:rsidRPr="3E6923A5">
        <w:rPr>
          <w:lang w:val="en-GB"/>
        </w:rPr>
        <w:t xml:space="preserve"> the key features and events from the orientation</w:t>
      </w:r>
      <w:r w:rsidR="2B430820" w:rsidRPr="3E6923A5">
        <w:rPr>
          <w:lang w:val="en-GB"/>
        </w:rPr>
        <w:t xml:space="preserve"> in </w:t>
      </w:r>
      <w:r w:rsidR="2B430820" w:rsidRPr="3E6923A5">
        <w:rPr>
          <w:rStyle w:val="Emphasis"/>
          <w:lang w:val="en-GB"/>
        </w:rPr>
        <w:t>The Thing About Oliver</w:t>
      </w:r>
      <w:r w:rsidR="29880C67" w:rsidRPr="3E6923A5">
        <w:rPr>
          <w:rStyle w:val="Emphasis"/>
          <w:lang w:val="en-GB"/>
        </w:rPr>
        <w:t>,</w:t>
      </w:r>
      <w:r w:rsidR="29880C67" w:rsidRPr="3E6923A5">
        <w:rPr>
          <w:lang w:val="en-GB"/>
        </w:rPr>
        <w:t xml:space="preserve"> using the information from the class </w:t>
      </w:r>
      <w:r w:rsidR="29880C67" w:rsidRPr="004F0E62">
        <w:rPr>
          <w:rStyle w:val="Emphasis"/>
        </w:rPr>
        <w:t>Tell me</w:t>
      </w:r>
      <w:r w:rsidR="18DD7C90" w:rsidRPr="3E6923A5">
        <w:rPr>
          <w:lang w:val="en-GB"/>
        </w:rPr>
        <w:t xml:space="preserve"> resource</w:t>
      </w:r>
      <w:r w:rsidR="29880C67" w:rsidRPr="3E6923A5">
        <w:rPr>
          <w:lang w:val="en-GB"/>
        </w:rPr>
        <w:t>.</w:t>
      </w:r>
      <w:r w:rsidR="2C4D4A39" w:rsidRPr="3E6923A5">
        <w:rPr>
          <w:lang w:val="en-GB"/>
        </w:rPr>
        <w:t xml:space="preserve"> </w:t>
      </w:r>
      <w:r w:rsidR="008C4A3D" w:rsidRPr="3E6923A5">
        <w:rPr>
          <w:lang w:val="en-GB"/>
        </w:rPr>
        <w:t>Use think-</w:t>
      </w:r>
      <w:proofErr w:type="spellStart"/>
      <w:r w:rsidR="008C4A3D" w:rsidRPr="3E6923A5">
        <w:rPr>
          <w:lang w:val="en-GB"/>
        </w:rPr>
        <w:t>alouds</w:t>
      </w:r>
      <w:proofErr w:type="spellEnd"/>
      <w:r w:rsidR="008C4A3D" w:rsidRPr="3E6923A5">
        <w:rPr>
          <w:lang w:val="en-GB"/>
        </w:rPr>
        <w:t xml:space="preserve"> to </w:t>
      </w:r>
      <w:r w:rsidR="00E16B3A" w:rsidRPr="3E6923A5">
        <w:rPr>
          <w:lang w:val="en-GB"/>
        </w:rPr>
        <w:t>model and explore how ideas are sequenced within the paragraph</w:t>
      </w:r>
      <w:r w:rsidR="00123B43" w:rsidRPr="3E6923A5">
        <w:rPr>
          <w:lang w:val="en-GB"/>
        </w:rPr>
        <w:t>.</w:t>
      </w:r>
    </w:p>
    <w:p w14:paraId="3908323D" w14:textId="273A5836" w:rsidR="6186E3AD" w:rsidRPr="001877FE" w:rsidRDefault="11055F0E" w:rsidP="00424DAB">
      <w:pPr>
        <w:pStyle w:val="ListNumber"/>
        <w:rPr>
          <w:lang w:val="en-GB"/>
        </w:rPr>
      </w:pPr>
      <w:r w:rsidRPr="001877FE">
        <w:rPr>
          <w:lang w:val="en-GB"/>
        </w:rPr>
        <w:t xml:space="preserve">Students independently write a </w:t>
      </w:r>
      <w:r w:rsidR="65208FF7" w:rsidRPr="001877FE">
        <w:rPr>
          <w:lang w:val="en-GB"/>
        </w:rPr>
        <w:t>paragraph</w:t>
      </w:r>
      <w:r w:rsidRPr="001877FE">
        <w:rPr>
          <w:lang w:val="en-GB"/>
        </w:rPr>
        <w:t xml:space="preserve"> </w:t>
      </w:r>
      <w:r w:rsidR="09B5F02D" w:rsidRPr="001877FE">
        <w:rPr>
          <w:lang w:val="en-GB"/>
        </w:rPr>
        <w:t xml:space="preserve">about </w:t>
      </w:r>
      <w:r w:rsidRPr="001877FE">
        <w:rPr>
          <w:lang w:val="en-GB"/>
        </w:rPr>
        <w:t xml:space="preserve">the </w:t>
      </w:r>
      <w:r w:rsidR="19894455" w:rsidRPr="001877FE">
        <w:rPr>
          <w:lang w:val="en-GB"/>
        </w:rPr>
        <w:t xml:space="preserve">orientation </w:t>
      </w:r>
      <w:r w:rsidR="12EA3D23" w:rsidRPr="001877FE">
        <w:rPr>
          <w:lang w:val="en-GB"/>
        </w:rPr>
        <w:t>from Chapter</w:t>
      </w:r>
      <w:r w:rsidR="06DA5322" w:rsidRPr="001877FE">
        <w:rPr>
          <w:lang w:val="en-GB"/>
        </w:rPr>
        <w:t>s</w:t>
      </w:r>
      <w:r w:rsidR="12EA3D23" w:rsidRPr="001877FE">
        <w:rPr>
          <w:lang w:val="en-GB"/>
        </w:rPr>
        <w:t xml:space="preserve"> 1</w:t>
      </w:r>
      <w:r w:rsidR="5F55DCF4" w:rsidRPr="001877FE">
        <w:rPr>
          <w:lang w:val="en-GB"/>
        </w:rPr>
        <w:t xml:space="preserve"> to </w:t>
      </w:r>
      <w:r w:rsidR="12EA3D23" w:rsidRPr="001877FE">
        <w:rPr>
          <w:lang w:val="en-GB"/>
        </w:rPr>
        <w:t xml:space="preserve">3, </w:t>
      </w:r>
      <w:r w:rsidR="19894455" w:rsidRPr="001877FE">
        <w:rPr>
          <w:lang w:val="en-GB"/>
        </w:rPr>
        <w:t xml:space="preserve">using ideas </w:t>
      </w:r>
      <w:r w:rsidR="2FACB553" w:rsidRPr="001877FE">
        <w:rPr>
          <w:lang w:val="en-GB"/>
        </w:rPr>
        <w:t>from</w:t>
      </w:r>
      <w:r w:rsidR="19894455" w:rsidRPr="001877FE">
        <w:rPr>
          <w:lang w:val="en-GB"/>
        </w:rPr>
        <w:t xml:space="preserve"> the </w:t>
      </w:r>
      <w:r w:rsidR="26BBE4B8" w:rsidRPr="001877FE">
        <w:rPr>
          <w:lang w:val="en-GB"/>
        </w:rPr>
        <w:t>resource.</w:t>
      </w:r>
    </w:p>
    <w:p w14:paraId="293DB660" w14:textId="40D1D7E1" w:rsidR="074B123F" w:rsidRPr="001877FE" w:rsidRDefault="6315D07B" w:rsidP="1E90780E">
      <w:pPr>
        <w:pStyle w:val="FeatureBox2"/>
        <w:spacing w:after="0"/>
        <w:rPr>
          <w:rStyle w:val="Strong"/>
          <w:color w:val="000000" w:themeColor="text1"/>
          <w:lang w:val="en-GB"/>
        </w:rPr>
      </w:pPr>
      <w:r w:rsidRPr="001877FE">
        <w:rPr>
          <w:rStyle w:val="Strong"/>
          <w:lang w:val="en-GB"/>
        </w:rPr>
        <w:t xml:space="preserve">Too hard? </w:t>
      </w:r>
      <w:r w:rsidRPr="001877FE">
        <w:rPr>
          <w:rStyle w:val="Strong"/>
          <w:b w:val="0"/>
          <w:lang w:val="en-GB"/>
        </w:rPr>
        <w:t xml:space="preserve">Students </w:t>
      </w:r>
      <w:r w:rsidR="000E5BB1" w:rsidRPr="00CE0F40">
        <w:rPr>
          <w:rStyle w:val="Strong"/>
          <w:b w:val="0"/>
          <w:lang w:val="en-GB"/>
        </w:rPr>
        <w:t>write</w:t>
      </w:r>
      <w:r w:rsidRPr="001877FE">
        <w:rPr>
          <w:rStyle w:val="Strong"/>
          <w:b w:val="0"/>
          <w:lang w:val="en-GB"/>
        </w:rPr>
        <w:t>s</w:t>
      </w:r>
      <w:r w:rsidR="001877FE">
        <w:rPr>
          <w:rStyle w:val="Strong"/>
          <w:b w:val="0"/>
          <w:lang w:val="en-GB"/>
        </w:rPr>
        <w:t xml:space="preserve"> </w:t>
      </w:r>
      <w:r w:rsidR="00CE0F40" w:rsidRPr="001877FE">
        <w:rPr>
          <w:rStyle w:val="Strong"/>
          <w:b w:val="0"/>
          <w:lang w:val="en-GB"/>
        </w:rPr>
        <w:t>simple</w:t>
      </w:r>
      <w:r w:rsidRPr="001877FE">
        <w:rPr>
          <w:rStyle w:val="Strong"/>
          <w:b w:val="0"/>
          <w:lang w:val="en-GB"/>
        </w:rPr>
        <w:t xml:space="preserve"> and compound sentences to summarise the orientation.</w:t>
      </w:r>
    </w:p>
    <w:p w14:paraId="131C39EE" w14:textId="5F44D3FF" w:rsidR="00603C0C" w:rsidRPr="00CE0F40" w:rsidRDefault="7B1BB5C2" w:rsidP="00603C0C">
      <w:pPr>
        <w:pStyle w:val="ListNumber"/>
      </w:pPr>
      <w:r w:rsidRPr="001877FE">
        <w:t xml:space="preserve">Invite students to share their </w:t>
      </w:r>
      <w:r w:rsidR="18FD378E" w:rsidRPr="001877FE">
        <w:t>writing</w:t>
      </w:r>
      <w:r w:rsidRPr="001877FE">
        <w:t xml:space="preserve"> with the class.</w:t>
      </w:r>
      <w:r w:rsidR="00603C0C" w:rsidRPr="001877FE">
        <w:t xml:space="preserve"> </w:t>
      </w:r>
      <w:r w:rsidR="00603C0C" w:rsidRPr="00CE0F40">
        <w:t>Select one or 2 student examples to add to the narrative timeline under the ‘orientation’ heading.</w:t>
      </w:r>
    </w:p>
    <w:p w14:paraId="46C2C346" w14:textId="2CC47A69" w:rsidR="31844181" w:rsidRPr="00CE0F40" w:rsidRDefault="006705B3" w:rsidP="00424DAB">
      <w:pPr>
        <w:pStyle w:val="ListNumber"/>
      </w:pPr>
      <w:r w:rsidRPr="00CE0F40">
        <w:lastRenderedPageBreak/>
        <w:t xml:space="preserve">Ask students to share one thing they are curious about. Students may be curious about a character or </w:t>
      </w:r>
      <w:r w:rsidR="004563EE" w:rsidRPr="00CE0F40">
        <w:t xml:space="preserve">what events in the text </w:t>
      </w:r>
      <w:r w:rsidR="001718B2" w:rsidRPr="00CE0F40">
        <w:t xml:space="preserve">will help shape the narrative. </w:t>
      </w:r>
    </w:p>
    <w:p w14:paraId="6914F906" w14:textId="3388C935" w:rsidR="001B78E3" w:rsidRPr="001877FE" w:rsidRDefault="0F00B449" w:rsidP="00731F3E">
      <w:pPr>
        <w:pStyle w:val="Heading2"/>
      </w:pPr>
      <w:bookmarkStart w:id="20" w:name="_Lesson_2:_Analysing"/>
      <w:bookmarkStart w:id="21" w:name="_Lesson_2_–"/>
      <w:bookmarkStart w:id="22" w:name="_Toc161151858"/>
      <w:bookmarkEnd w:id="20"/>
      <w:bookmarkEnd w:id="21"/>
      <w:r w:rsidRPr="001877FE">
        <w:t>Lesson 2</w:t>
      </w:r>
      <w:r w:rsidR="00676974" w:rsidRPr="001877FE">
        <w:t xml:space="preserve"> </w:t>
      </w:r>
      <w:r w:rsidR="00E841C8" w:rsidRPr="001877FE">
        <w:t>–</w:t>
      </w:r>
      <w:r w:rsidR="00676974" w:rsidRPr="001877FE">
        <w:t xml:space="preserve"> a</w:t>
      </w:r>
      <w:r w:rsidR="0FAA723F" w:rsidRPr="001877FE">
        <w:t>nalys</w:t>
      </w:r>
      <w:r w:rsidR="1230160D" w:rsidRPr="001877FE">
        <w:t xml:space="preserve">ing </w:t>
      </w:r>
      <w:r w:rsidR="0FAA723F" w:rsidRPr="001877FE">
        <w:t>personal qualities</w:t>
      </w:r>
      <w:r w:rsidR="304B5AD4" w:rsidRPr="001877FE">
        <w:t xml:space="preserve"> of </w:t>
      </w:r>
      <w:proofErr w:type="gramStart"/>
      <w:r w:rsidR="304B5AD4" w:rsidRPr="001877FE">
        <w:t>characters</w:t>
      </w:r>
      <w:bookmarkEnd w:id="22"/>
      <w:proofErr w:type="gramEnd"/>
    </w:p>
    <w:p w14:paraId="087784D9" w14:textId="7F75304A" w:rsidR="4EBCC61F" w:rsidRPr="001877FE" w:rsidRDefault="5D3060F2" w:rsidP="00164B3D">
      <w:pPr>
        <w:pStyle w:val="ListNumber"/>
        <w:numPr>
          <w:ilvl w:val="0"/>
          <w:numId w:val="8"/>
        </w:numPr>
      </w:pPr>
      <w:r w:rsidRPr="001877FE">
        <w:t xml:space="preserve">Revise the concept of </w:t>
      </w:r>
      <w:r w:rsidR="00CC6B06">
        <w:t>‘</w:t>
      </w:r>
      <w:r w:rsidRPr="001877FE">
        <w:t>narrative</w:t>
      </w:r>
      <w:r w:rsidR="00CC6B06">
        <w:t>’.</w:t>
      </w:r>
      <w:r w:rsidRPr="001877FE">
        <w:t xml:space="preserve"> </w:t>
      </w:r>
      <w:r w:rsidR="008D6108" w:rsidRPr="00CE0F40">
        <w:t xml:space="preserve">Refer to the narrative timeline from </w:t>
      </w:r>
      <w:hyperlink w:anchor="_Lesson_1_–" w:history="1">
        <w:r w:rsidR="007354B8" w:rsidRPr="008D24EA">
          <w:rPr>
            <w:rStyle w:val="Hyperlink"/>
          </w:rPr>
          <w:t>Lesson 1</w:t>
        </w:r>
      </w:hyperlink>
      <w:r w:rsidR="007354B8" w:rsidRPr="00CE0F40">
        <w:t xml:space="preserve"> to review Chapters 1, 2 and 3.</w:t>
      </w:r>
      <w:r w:rsidR="007354B8" w:rsidRPr="001877FE">
        <w:t xml:space="preserve"> </w:t>
      </w:r>
      <w:r w:rsidR="4EBCC61F" w:rsidRPr="001877FE">
        <w:t xml:space="preserve">Pose </w:t>
      </w:r>
      <w:r w:rsidR="7651809B" w:rsidRPr="001877FE">
        <w:t>the following questions to al</w:t>
      </w:r>
      <w:r w:rsidR="4D885B19" w:rsidRPr="001877FE">
        <w:t xml:space="preserve">low students to analyse the information from </w:t>
      </w:r>
      <w:r w:rsidR="2F7CA271" w:rsidRPr="001877FE">
        <w:t>the first 3 chapters</w:t>
      </w:r>
      <w:r w:rsidR="4D885B19" w:rsidRPr="001877FE">
        <w:t xml:space="preserve">: </w:t>
      </w:r>
    </w:p>
    <w:p w14:paraId="4FF4F7E2" w14:textId="103355E0" w:rsidR="4EBCC61F" w:rsidRPr="001877FE" w:rsidRDefault="4EBCC61F" w:rsidP="00C61296">
      <w:pPr>
        <w:pStyle w:val="ListBullet"/>
        <w:ind w:left="1134"/>
        <w:rPr>
          <w:lang w:val="en-GB"/>
        </w:rPr>
      </w:pPr>
      <w:r w:rsidRPr="001877FE">
        <w:rPr>
          <w:lang w:val="en-GB"/>
        </w:rPr>
        <w:t xml:space="preserve">Why is the text titled </w:t>
      </w:r>
      <w:r w:rsidR="503E90B6" w:rsidRPr="001877FE">
        <w:rPr>
          <w:rStyle w:val="Emphasis"/>
          <w:lang w:val="en-GB"/>
        </w:rPr>
        <w:t>The Thing About Oliver</w:t>
      </w:r>
      <w:r w:rsidR="503E90B6" w:rsidRPr="001877FE">
        <w:rPr>
          <w:lang w:val="en-GB"/>
        </w:rPr>
        <w:t>?</w:t>
      </w:r>
      <w:r w:rsidR="6519FD77" w:rsidRPr="001877FE">
        <w:rPr>
          <w:lang w:val="en-GB"/>
        </w:rPr>
        <w:t xml:space="preserve"> </w:t>
      </w:r>
    </w:p>
    <w:p w14:paraId="0F58AE02" w14:textId="300B2501" w:rsidR="2F82CA35" w:rsidRPr="001877FE" w:rsidRDefault="74AD3EB7" w:rsidP="00C61296">
      <w:pPr>
        <w:pStyle w:val="ListBullet"/>
        <w:ind w:left="1134"/>
        <w:rPr>
          <w:lang w:val="en-GB"/>
        </w:rPr>
      </w:pPr>
      <w:r w:rsidRPr="001877FE">
        <w:rPr>
          <w:lang w:val="en-GB"/>
        </w:rPr>
        <w:t xml:space="preserve">Who is telling the story? </w:t>
      </w:r>
      <w:r w:rsidR="5C53B8DC" w:rsidRPr="001877FE">
        <w:rPr>
          <w:lang w:val="en-GB"/>
        </w:rPr>
        <w:t xml:space="preserve">Discuss that the story is told using from Tilly’s </w:t>
      </w:r>
      <w:r w:rsidRPr="001877FE">
        <w:rPr>
          <w:lang w:val="en-GB"/>
        </w:rPr>
        <w:t>p</w:t>
      </w:r>
      <w:r w:rsidR="6C6F5FD4" w:rsidRPr="001877FE">
        <w:rPr>
          <w:lang w:val="en-GB"/>
        </w:rPr>
        <w:t>o</w:t>
      </w:r>
      <w:r w:rsidRPr="001877FE">
        <w:rPr>
          <w:lang w:val="en-GB"/>
        </w:rPr>
        <w:t>int of view</w:t>
      </w:r>
      <w:r w:rsidR="181F307E" w:rsidRPr="001877FE">
        <w:rPr>
          <w:lang w:val="en-GB"/>
        </w:rPr>
        <w:t xml:space="preserve"> –</w:t>
      </w:r>
      <w:r w:rsidR="1EE95D4A" w:rsidRPr="001877FE">
        <w:rPr>
          <w:lang w:val="en-GB"/>
        </w:rPr>
        <w:t xml:space="preserve"> first </w:t>
      </w:r>
      <w:r w:rsidR="2D8B5DD9" w:rsidRPr="001877FE">
        <w:rPr>
          <w:lang w:val="en-GB"/>
        </w:rPr>
        <w:t>voice</w:t>
      </w:r>
      <w:r w:rsidR="0B46FB06" w:rsidRPr="001877FE">
        <w:rPr>
          <w:lang w:val="en-GB"/>
        </w:rPr>
        <w:t>.</w:t>
      </w:r>
    </w:p>
    <w:p w14:paraId="78E90250" w14:textId="491B8EFB" w:rsidR="6A0966ED" w:rsidRPr="001877FE" w:rsidRDefault="697F5412" w:rsidP="00C61296">
      <w:pPr>
        <w:pStyle w:val="ListBullet"/>
        <w:ind w:left="1134"/>
        <w:rPr>
          <w:lang w:val="en-GB"/>
        </w:rPr>
      </w:pPr>
      <w:r w:rsidRPr="001877FE">
        <w:rPr>
          <w:lang w:val="en-GB"/>
        </w:rPr>
        <w:t xml:space="preserve">Who is the </w:t>
      </w:r>
      <w:r w:rsidR="266B094C" w:rsidRPr="001877FE">
        <w:rPr>
          <w:lang w:val="en-GB"/>
        </w:rPr>
        <w:t>protagonist</w:t>
      </w:r>
      <w:r w:rsidR="14E51499" w:rsidRPr="001877FE">
        <w:rPr>
          <w:lang w:val="en-GB"/>
        </w:rPr>
        <w:t>/</w:t>
      </w:r>
      <w:r w:rsidR="74AD3EB7" w:rsidRPr="001877FE">
        <w:rPr>
          <w:lang w:val="en-GB"/>
        </w:rPr>
        <w:t>main character of the story and how do we know?</w:t>
      </w:r>
    </w:p>
    <w:p w14:paraId="3411692E" w14:textId="71A903E0" w:rsidR="5EDAC39A" w:rsidRPr="001877FE" w:rsidRDefault="3A43CF70" w:rsidP="00C61296">
      <w:pPr>
        <w:pStyle w:val="ListNumber"/>
      </w:pPr>
      <w:r>
        <w:t xml:space="preserve">Discuss appropriate language use when interacting in different social and learning contexts.  </w:t>
      </w:r>
    </w:p>
    <w:p w14:paraId="7C09AA7B" w14:textId="65659156" w:rsidR="5EDAC39A" w:rsidRPr="001877FE" w:rsidRDefault="7329E307" w:rsidP="00C61296">
      <w:pPr>
        <w:pStyle w:val="ListNumber"/>
      </w:pPr>
      <w:r>
        <w:t xml:space="preserve">Discuss student understanding about </w:t>
      </w:r>
      <w:hyperlink r:id="rId24" w:anchor=":~:text=About%20autism,%27one%20size%20fits%20all%27.">
        <w:r w:rsidRPr="3E6923A5">
          <w:rPr>
            <w:rStyle w:val="Hyperlink"/>
          </w:rPr>
          <w:t>autism</w:t>
        </w:r>
      </w:hyperlink>
      <w:r>
        <w:t xml:space="preserve"> </w:t>
      </w:r>
      <w:r w:rsidR="50F92BC9">
        <w:t xml:space="preserve">to </w:t>
      </w:r>
      <w:r>
        <w:t>build background knowledge</w:t>
      </w:r>
      <w:r w:rsidR="38C3A0E7">
        <w:t>, according to context</w:t>
      </w:r>
      <w:r>
        <w:t>.</w:t>
      </w:r>
      <w:r w:rsidR="198546FD">
        <w:t xml:space="preserve"> </w:t>
      </w:r>
      <w:r w:rsidR="0DBC100D">
        <w:t xml:space="preserve">Refer to </w:t>
      </w:r>
      <w:hyperlink r:id="rId25">
        <w:r w:rsidR="0DBC100D" w:rsidRPr="3E6923A5">
          <w:rPr>
            <w:rStyle w:val="Hyperlink"/>
          </w:rPr>
          <w:t>Other considerations for autism</w:t>
        </w:r>
      </w:hyperlink>
      <w:r w:rsidR="0DBC100D">
        <w:t xml:space="preserve"> to support student understanding of how</w:t>
      </w:r>
      <w:r w:rsidR="6ADC7F2A">
        <w:t xml:space="preserve"> </w:t>
      </w:r>
      <w:r w:rsidR="1DB56B7A">
        <w:t>language and</w:t>
      </w:r>
      <w:r w:rsidR="6260E58B">
        <w:t xml:space="preserve"> </w:t>
      </w:r>
      <w:r w:rsidR="44455D23">
        <w:t xml:space="preserve">interaction styles </w:t>
      </w:r>
      <w:r w:rsidR="1E3FBFD2">
        <w:t xml:space="preserve">sometimes need to be adapted </w:t>
      </w:r>
      <w:r w:rsidR="2D2A94C5">
        <w:t xml:space="preserve">or changed </w:t>
      </w:r>
      <w:r w:rsidR="05923ED8">
        <w:t xml:space="preserve">so that others can understand what </w:t>
      </w:r>
      <w:r w:rsidR="2A482D54">
        <w:t xml:space="preserve">is being </w:t>
      </w:r>
      <w:r w:rsidR="05923ED8">
        <w:t>communicate</w:t>
      </w:r>
      <w:r w:rsidR="201501A1">
        <w:t>d</w:t>
      </w:r>
      <w:r w:rsidR="05923ED8">
        <w:t xml:space="preserve">. </w:t>
      </w:r>
    </w:p>
    <w:p w14:paraId="46C0E03A" w14:textId="62139806" w:rsidR="5EDAC39A" w:rsidRPr="001877FE" w:rsidRDefault="198546FD" w:rsidP="00C61296">
      <w:pPr>
        <w:pStyle w:val="ListNumber"/>
      </w:pPr>
      <w:r>
        <w:t xml:space="preserve">Elaborate on the appropriate use of language when </w:t>
      </w:r>
      <w:r w:rsidR="78D7B995">
        <w:t xml:space="preserve">having conversations about people with autism. </w:t>
      </w:r>
    </w:p>
    <w:p w14:paraId="6EF08851" w14:textId="663EF46D" w:rsidR="029AC9F3" w:rsidRPr="001877FE" w:rsidRDefault="003915C9" w:rsidP="00C61296">
      <w:pPr>
        <w:pStyle w:val="ListNumber"/>
      </w:pPr>
      <w:r>
        <w:t>Remind students</w:t>
      </w:r>
      <w:r w:rsidR="001877FE">
        <w:t xml:space="preserve"> </w:t>
      </w:r>
      <w:r w:rsidR="5FB91D4C">
        <w:t xml:space="preserve">that an orientation to a narrative usually introduces the main characters. </w:t>
      </w:r>
    </w:p>
    <w:p w14:paraId="7D2F0EA0" w14:textId="61CD90D8" w:rsidR="54D4BBC9" w:rsidRPr="001877FE" w:rsidRDefault="7B968166" w:rsidP="00C61296">
      <w:pPr>
        <w:pStyle w:val="ListNumber"/>
      </w:pPr>
      <w:r>
        <w:t xml:space="preserve">Re-read </w:t>
      </w:r>
      <w:r w:rsidR="226CD239">
        <w:t>C</w:t>
      </w:r>
      <w:r>
        <w:t>hapter 2</w:t>
      </w:r>
      <w:r w:rsidR="79A744CC">
        <w:t xml:space="preserve"> from page 8 to 12</w:t>
      </w:r>
      <w:r w:rsidR="7162926B">
        <w:t xml:space="preserve">. </w:t>
      </w:r>
      <w:r w:rsidR="1D250836">
        <w:t xml:space="preserve">Explain that the purpose for reading is to better understand characterisation. </w:t>
      </w:r>
      <w:r w:rsidR="55B0BCBE">
        <w:t xml:space="preserve">While </w:t>
      </w:r>
      <w:r w:rsidR="7162926B">
        <w:t>reading</w:t>
      </w:r>
      <w:r w:rsidR="40639E87">
        <w:t>,</w:t>
      </w:r>
      <w:r w:rsidR="7162926B">
        <w:t xml:space="preserve"> </w:t>
      </w:r>
      <w:r w:rsidR="61303EEC">
        <w:t xml:space="preserve">students </w:t>
      </w:r>
      <w:r w:rsidR="20CF480C">
        <w:t>record</w:t>
      </w:r>
      <w:r w:rsidR="61303EEC">
        <w:t xml:space="preserve"> key words </w:t>
      </w:r>
      <w:r w:rsidR="2C05C6A6">
        <w:t xml:space="preserve">used to describe </w:t>
      </w:r>
      <w:r w:rsidR="61303EEC">
        <w:t>Mum and Tilly</w:t>
      </w:r>
      <w:r w:rsidR="4AFA3104">
        <w:t xml:space="preserve"> on </w:t>
      </w:r>
      <w:r w:rsidR="00F44BB3">
        <w:t>individual</w:t>
      </w:r>
      <w:r w:rsidR="007C0D03">
        <w:t xml:space="preserve"> </w:t>
      </w:r>
      <w:r w:rsidR="4AFA3104">
        <w:t xml:space="preserve">whiteboards. </w:t>
      </w:r>
      <w:r w:rsidR="007C0D03">
        <w:t>Keep this for activit</w:t>
      </w:r>
      <w:r w:rsidR="00EA35B2">
        <w:t>ies</w:t>
      </w:r>
      <w:r w:rsidR="007C0D03">
        <w:t xml:space="preserve"> 6</w:t>
      </w:r>
      <w:r w:rsidR="00EA35B2">
        <w:t xml:space="preserve"> and 9</w:t>
      </w:r>
      <w:r w:rsidR="007C0D03">
        <w:t>.</w:t>
      </w:r>
    </w:p>
    <w:p w14:paraId="7A17F404" w14:textId="750D1234" w:rsidR="0078495D" w:rsidRPr="001877FE" w:rsidRDefault="7AA21926" w:rsidP="00AC7632">
      <w:pPr>
        <w:pStyle w:val="ListNumber"/>
      </w:pPr>
      <w:r>
        <w:lastRenderedPageBreak/>
        <w:t xml:space="preserve">Display </w:t>
      </w:r>
      <w:r w:rsidR="4FC37742">
        <w:t>2</w:t>
      </w:r>
      <w:r w:rsidR="194B4394">
        <w:t xml:space="preserve"> enlarged cop</w:t>
      </w:r>
      <w:r w:rsidR="0C74435F">
        <w:t>ies</w:t>
      </w:r>
      <w:r w:rsidR="194B4394">
        <w:t xml:space="preserve"> of </w:t>
      </w:r>
      <w:hyperlink w:anchor="_Resource_3:_Character_1">
        <w:r w:rsidRPr="3E6923A5">
          <w:rPr>
            <w:rStyle w:val="Hyperlink"/>
          </w:rPr>
          <w:t xml:space="preserve">Resource </w:t>
        </w:r>
        <w:r w:rsidR="5BF601B9" w:rsidRPr="3E6923A5">
          <w:rPr>
            <w:rStyle w:val="Hyperlink"/>
          </w:rPr>
          <w:t>3</w:t>
        </w:r>
        <w:r w:rsidR="008D24EA">
          <w:rPr>
            <w:rStyle w:val="Hyperlink"/>
          </w:rPr>
          <w:t xml:space="preserve"> –</w:t>
        </w:r>
        <w:r w:rsidRPr="3E6923A5">
          <w:rPr>
            <w:rStyle w:val="Hyperlink"/>
          </w:rPr>
          <w:t xml:space="preserve"> </w:t>
        </w:r>
        <w:r w:rsidR="008D24EA">
          <w:rPr>
            <w:rStyle w:val="Hyperlink"/>
          </w:rPr>
          <w:t>c</w:t>
        </w:r>
        <w:r w:rsidRPr="3E6923A5">
          <w:rPr>
            <w:rStyle w:val="Hyperlink"/>
          </w:rPr>
          <w:t xml:space="preserve">haracter </w:t>
        </w:r>
        <w:r w:rsidR="696AC3E4" w:rsidRPr="3E6923A5">
          <w:rPr>
            <w:rStyle w:val="Hyperlink"/>
          </w:rPr>
          <w:t>c</w:t>
        </w:r>
        <w:r w:rsidRPr="3E6923A5">
          <w:rPr>
            <w:rStyle w:val="Hyperlink"/>
          </w:rPr>
          <w:t>hart</w:t>
        </w:r>
      </w:hyperlink>
      <w:r>
        <w:t>.</w:t>
      </w:r>
      <w:r w:rsidR="1E69BE9F">
        <w:t xml:space="preserve"> </w:t>
      </w:r>
      <w:r w:rsidR="00DE5A0A">
        <w:t>Brainstorm adjectives</w:t>
      </w:r>
      <w:r w:rsidR="0078495D">
        <w:t xml:space="preserve"> that could be used to describe the personal qualities</w:t>
      </w:r>
      <w:r w:rsidR="00682B40">
        <w:t xml:space="preserve"> </w:t>
      </w:r>
      <w:r w:rsidR="00DE5A0A">
        <w:t xml:space="preserve">of a character </w:t>
      </w:r>
      <w:r w:rsidR="00682B40">
        <w:t>(personal qualities: think, feel, actions, appearance)</w:t>
      </w:r>
      <w:r w:rsidR="0078495D">
        <w:t xml:space="preserve">. </w:t>
      </w:r>
      <w:r w:rsidR="00AC7632">
        <w:t xml:space="preserve">For example, Mum – busy, anxious, </w:t>
      </w:r>
      <w:r w:rsidR="000B68A2">
        <w:t>distracted, upset. Tilly – upset, mature, responsible, considerate, accommodating.</w:t>
      </w:r>
    </w:p>
    <w:p w14:paraId="33DD3A97" w14:textId="2EA3C463" w:rsidR="6F286DF8" w:rsidRPr="001877FE" w:rsidRDefault="1E7E60C4" w:rsidP="00C61296">
      <w:pPr>
        <w:pStyle w:val="ListNumber"/>
      </w:pPr>
      <w:r>
        <w:t>Model</w:t>
      </w:r>
      <w:r w:rsidR="5950F811">
        <w:t xml:space="preserve"> </w:t>
      </w:r>
      <w:r w:rsidR="1C4E1020">
        <w:t>complet</w:t>
      </w:r>
      <w:r w:rsidR="0EB7DFE5">
        <w:t>ing</w:t>
      </w:r>
      <w:r w:rsidR="1C4E1020">
        <w:t xml:space="preserve"> </w:t>
      </w:r>
      <w:r w:rsidR="0815529D">
        <w:t>an</w:t>
      </w:r>
      <w:r w:rsidR="613D99F1">
        <w:t xml:space="preserve"> enlarged</w:t>
      </w:r>
      <w:r w:rsidR="1C4E1020">
        <w:t xml:space="preserve"> </w:t>
      </w:r>
      <w:r w:rsidR="49750F1E">
        <w:t>c</w:t>
      </w:r>
      <w:r w:rsidR="1C4E1020">
        <w:t xml:space="preserve">haracter </w:t>
      </w:r>
      <w:r w:rsidR="6AF78983">
        <w:t xml:space="preserve">chart about </w:t>
      </w:r>
      <w:r w:rsidR="4ACE1AFC">
        <w:t>M</w:t>
      </w:r>
      <w:r w:rsidR="6AF78983">
        <w:t>um</w:t>
      </w:r>
      <w:r w:rsidR="2884CFAE">
        <w:t xml:space="preserve">, using student examples from their </w:t>
      </w:r>
      <w:r w:rsidR="00F44BB3">
        <w:t>individual</w:t>
      </w:r>
      <w:r w:rsidR="007C0D03">
        <w:t xml:space="preserve"> </w:t>
      </w:r>
      <w:r w:rsidR="2884CFAE">
        <w:t>whiteboard</w:t>
      </w:r>
      <w:r w:rsidR="001F23B5">
        <w:t xml:space="preserve"> and ideas from activity 5.</w:t>
      </w:r>
    </w:p>
    <w:p w14:paraId="4BD52BE1" w14:textId="19FDAC12" w:rsidR="03A7C90B" w:rsidRPr="001877FE" w:rsidRDefault="65CC0A86" w:rsidP="00C61296">
      <w:pPr>
        <w:pStyle w:val="ListNumber"/>
      </w:pPr>
      <w:r>
        <w:t xml:space="preserve">Explain that gist statements are succinct information that has been read, </w:t>
      </w:r>
      <w:proofErr w:type="gramStart"/>
      <w:r>
        <w:t>heard</w:t>
      </w:r>
      <w:proofErr w:type="gramEnd"/>
      <w:r>
        <w:t xml:space="preserve"> or viewed. Gist statements can be in the form of dot points or short sentences. </w:t>
      </w:r>
    </w:p>
    <w:p w14:paraId="7CCEABD1" w14:textId="71D31648" w:rsidR="00951620" w:rsidRPr="001877FE" w:rsidRDefault="2884CFAE" w:rsidP="008D24EA">
      <w:pPr>
        <w:pStyle w:val="ListNumber"/>
      </w:pPr>
      <w:r>
        <w:t xml:space="preserve">Model writing gist statements about Mum using information from the </w:t>
      </w:r>
      <w:r w:rsidR="55166513">
        <w:t xml:space="preserve">modelled </w:t>
      </w:r>
      <w:r w:rsidR="1CCDE2C8">
        <w:t>c</w:t>
      </w:r>
      <w:r>
        <w:t>haracter chart.</w:t>
      </w:r>
      <w:r w:rsidR="000B68A2">
        <w:t xml:space="preserve"> For example, Mum is feeling anxious, </w:t>
      </w:r>
      <w:proofErr w:type="gramStart"/>
      <w:r w:rsidR="000B68A2">
        <w:t>distracted</w:t>
      </w:r>
      <w:proofErr w:type="gramEnd"/>
      <w:r w:rsidR="000B68A2">
        <w:t xml:space="preserve"> and upset as Oliver is consuming a lot of her time. Explain that a comma is</w:t>
      </w:r>
      <w:r w:rsidR="1711BD3B">
        <w:t xml:space="preserve"> </w:t>
      </w:r>
      <w:r w:rsidR="000B68A2">
        <w:t>used to separate the adjectives in the statement</w:t>
      </w:r>
      <w:r w:rsidR="00951620">
        <w:t xml:space="preserve"> to make the meaning clearer.</w:t>
      </w:r>
    </w:p>
    <w:p w14:paraId="79F33971" w14:textId="66D41E7A" w:rsidR="618118CA" w:rsidRPr="001877FE" w:rsidRDefault="558DB37B" w:rsidP="00C61296">
      <w:pPr>
        <w:pStyle w:val="ListNumber"/>
      </w:pPr>
      <w:r>
        <w:t xml:space="preserve">As a class, complete the second character chart about Tilly </w:t>
      </w:r>
      <w:r w:rsidR="321EF681">
        <w:t xml:space="preserve">using student examples from their </w:t>
      </w:r>
      <w:r w:rsidR="00F44BB3">
        <w:t>individual</w:t>
      </w:r>
      <w:r w:rsidR="00B1531C">
        <w:t xml:space="preserve"> </w:t>
      </w:r>
      <w:r w:rsidR="321EF681">
        <w:t xml:space="preserve">whiteboard. </w:t>
      </w:r>
    </w:p>
    <w:p w14:paraId="224F4FA1" w14:textId="7454279D" w:rsidR="00951620" w:rsidRPr="001877FE" w:rsidRDefault="00951620" w:rsidP="00C61296">
      <w:pPr>
        <w:pStyle w:val="ListNumber"/>
      </w:pPr>
      <w:r>
        <w:t>Co-construct a gist statement about Tilly, using commas to separate adjectives. Refer to the character chart.</w:t>
      </w:r>
    </w:p>
    <w:p w14:paraId="62135174" w14:textId="7DB3C086" w:rsidR="763725DB" w:rsidRPr="001877FE" w:rsidRDefault="18C0853B" w:rsidP="00C61296">
      <w:pPr>
        <w:pStyle w:val="ListNumber"/>
      </w:pPr>
      <w:r>
        <w:t>Students</w:t>
      </w:r>
      <w:r w:rsidR="1606AD55">
        <w:t xml:space="preserve"> independently record gist statements</w:t>
      </w:r>
      <w:r w:rsidR="7B968166">
        <w:t xml:space="preserve"> about Tilly.</w:t>
      </w:r>
      <w:r w:rsidR="00D12726">
        <w:t xml:space="preserve"> Encourage use of commas to separate adjectives.</w:t>
      </w:r>
    </w:p>
    <w:p w14:paraId="6E033ECF" w14:textId="4AF24441" w:rsidR="0E74F5AF" w:rsidRPr="001877FE" w:rsidRDefault="0E74F5AF" w:rsidP="6841CDE2">
      <w:pPr>
        <w:pStyle w:val="FeatureBox2"/>
        <w:spacing w:before="0"/>
        <w:rPr>
          <w:rFonts w:eastAsia="Calibri"/>
          <w:color w:val="000000" w:themeColor="text1"/>
          <w:lang w:val="en-GB"/>
        </w:rPr>
      </w:pPr>
      <w:r w:rsidRPr="001877FE">
        <w:rPr>
          <w:rStyle w:val="Strong"/>
        </w:rPr>
        <w:t>Too hard?</w:t>
      </w:r>
      <w:r w:rsidRPr="001877FE">
        <w:t xml:space="preserve"> Students work in pairs to record gist statement</w:t>
      </w:r>
      <w:r w:rsidR="5E4C1D78" w:rsidRPr="001877FE">
        <w:t>s</w:t>
      </w:r>
      <w:r w:rsidR="48F48FEB" w:rsidRPr="001877FE">
        <w:t xml:space="preserve"> </w:t>
      </w:r>
      <w:r w:rsidRPr="001877FE">
        <w:t>about Tilly.</w:t>
      </w:r>
    </w:p>
    <w:p w14:paraId="37E4D637" w14:textId="57A15CB5" w:rsidR="6ABDD298" w:rsidRPr="001877FE" w:rsidRDefault="55008C95" w:rsidP="00C61296">
      <w:pPr>
        <w:pStyle w:val="ListNumber"/>
      </w:pPr>
      <w:r w:rsidRPr="001877FE">
        <w:t>Students share gist statements with a small group</w:t>
      </w:r>
      <w:r w:rsidR="773C7ED1" w:rsidRPr="001877FE">
        <w:t>,</w:t>
      </w:r>
      <w:r w:rsidRPr="001877FE">
        <w:t xml:space="preserve"> then with the class</w:t>
      </w:r>
      <w:r w:rsidR="7589B015" w:rsidRPr="001877FE">
        <w:t>.</w:t>
      </w:r>
      <w:r w:rsidR="00C61F96" w:rsidRPr="001877FE">
        <w:rPr>
          <w:rFonts w:ascii="Segoe UI" w:hAnsi="Segoe UI" w:cs="Segoe UI"/>
          <w:color w:val="0D0D0D"/>
          <w:shd w:val="clear" w:color="auto" w:fill="FFFFFF"/>
        </w:rPr>
        <w:t xml:space="preserve"> </w:t>
      </w:r>
      <w:r w:rsidR="00C61F96" w:rsidRPr="00CE0F40">
        <w:t>Explain how students should adjust their speech, including tone and language choices, to effectively communicate and adapt to various social contexts.</w:t>
      </w:r>
    </w:p>
    <w:p w14:paraId="45FCB617" w14:textId="1D802040" w:rsidR="5D761DC5" w:rsidRPr="00CE0F40" w:rsidRDefault="5D761DC5" w:rsidP="00AF275C">
      <w:pPr>
        <w:pStyle w:val="ListNumber"/>
      </w:pPr>
      <w:r>
        <w:t xml:space="preserve">Discuss how students changed their volume, tone, </w:t>
      </w:r>
      <w:proofErr w:type="gramStart"/>
      <w:r>
        <w:t>vocabulary</w:t>
      </w:r>
      <w:proofErr w:type="gramEnd"/>
      <w:r>
        <w:t xml:space="preserve"> and body language when communicating ideas with certain groups or people within the school context. </w:t>
      </w:r>
      <w:r w:rsidR="781D3F7C">
        <w:t xml:space="preserve">For example, changing speaking skills to suit a particular audience, including talking to peers or the whole class. </w:t>
      </w:r>
      <w:r w:rsidR="00520023">
        <w:lastRenderedPageBreak/>
        <w:t xml:space="preserve">Consider </w:t>
      </w:r>
      <w:r w:rsidR="00AF275C">
        <w:t>other settings or audiences that speaking skills may need to be changed. For example, talking with the principal, a parent, or at assembly.</w:t>
      </w:r>
    </w:p>
    <w:p w14:paraId="4E22BFFB" w14:textId="585C2F75" w:rsidR="00AF275C" w:rsidRPr="00CE0F40" w:rsidRDefault="00520023" w:rsidP="00C61296">
      <w:pPr>
        <w:pStyle w:val="ListNumber"/>
      </w:pPr>
      <w:r>
        <w:t>Explore how Mum and Tilly change the way they speak to each other</w:t>
      </w:r>
      <w:r w:rsidR="0087484A">
        <w:t xml:space="preserve"> and</w:t>
      </w:r>
      <w:r>
        <w:t xml:space="preserve"> to Oliver</w:t>
      </w:r>
      <w:r w:rsidR="0087484A">
        <w:t xml:space="preserve">. </w:t>
      </w:r>
    </w:p>
    <w:p w14:paraId="62E6991C" w14:textId="58083694" w:rsidR="76880C25" w:rsidRPr="001877FE" w:rsidRDefault="6F81FD26" w:rsidP="00C61296">
      <w:pPr>
        <w:pStyle w:val="ListNumber"/>
      </w:pPr>
      <w:r>
        <w:t>Ask students to explain why understanding a character is</w:t>
      </w:r>
      <w:r w:rsidR="150435A6">
        <w:t xml:space="preserve"> </w:t>
      </w:r>
      <w:r>
        <w:t xml:space="preserve">important. </w:t>
      </w:r>
      <w:r w:rsidR="3B09A935">
        <w:t>For example</w:t>
      </w:r>
      <w:r w:rsidR="17E8BCC6">
        <w:t>:</w:t>
      </w:r>
      <w:r w:rsidR="3B09A935">
        <w:t xml:space="preserve"> </w:t>
      </w:r>
    </w:p>
    <w:p w14:paraId="0AC8D2D8" w14:textId="097A2458" w:rsidR="76880C25" w:rsidRPr="001877FE" w:rsidRDefault="5EA75888" w:rsidP="00C61296">
      <w:pPr>
        <w:pStyle w:val="ListBullet"/>
        <w:ind w:left="1134"/>
      </w:pPr>
      <w:r w:rsidRPr="001877FE">
        <w:t>How</w:t>
      </w:r>
      <w:r w:rsidR="00F2732C" w:rsidRPr="001877FE">
        <w:t xml:space="preserve"> or </w:t>
      </w:r>
      <w:r w:rsidR="799CC6B9" w:rsidRPr="001877FE">
        <w:t>why</w:t>
      </w:r>
      <w:r w:rsidRPr="001877FE">
        <w:t xml:space="preserve"> do you think Tilly’s </w:t>
      </w:r>
      <w:r w:rsidR="66E8FDFA" w:rsidRPr="001877FE">
        <w:t>thoughts and feelings</w:t>
      </w:r>
      <w:r w:rsidR="3F73A8CA" w:rsidRPr="001877FE">
        <w:t xml:space="preserve"> will </w:t>
      </w:r>
      <w:r w:rsidR="5FC8709F" w:rsidRPr="001877FE">
        <w:t>be an important part of the narrative</w:t>
      </w:r>
      <w:r w:rsidR="3F73A8CA" w:rsidRPr="001877FE">
        <w:t xml:space="preserve">? </w:t>
      </w:r>
    </w:p>
    <w:p w14:paraId="620AC5A1" w14:textId="71074DE2" w:rsidR="76880C25" w:rsidRPr="001877FE" w:rsidRDefault="3EA196FC" w:rsidP="00C61296">
      <w:pPr>
        <w:pStyle w:val="ListBullet"/>
        <w:ind w:left="1134"/>
      </w:pPr>
      <w:r w:rsidRPr="001877FE">
        <w:t xml:space="preserve">How might the narrative be different if Tilly had different qualities? </w:t>
      </w:r>
    </w:p>
    <w:p w14:paraId="5917D9D8" w14:textId="74834EAB" w:rsidR="03A5155D" w:rsidRPr="001877FE" w:rsidRDefault="4F63B7F7" w:rsidP="00C61296">
      <w:pPr>
        <w:pStyle w:val="ListNumber"/>
      </w:pPr>
      <w:r>
        <w:t xml:space="preserve">Add the completed character charts and </w:t>
      </w:r>
      <w:r w:rsidR="71D2D250">
        <w:t>one</w:t>
      </w:r>
      <w:r>
        <w:t xml:space="preserve"> or </w:t>
      </w:r>
      <w:r w:rsidR="009C4216">
        <w:t>two</w:t>
      </w:r>
      <w:r w:rsidR="513E55ED">
        <w:t xml:space="preserve"> </w:t>
      </w:r>
      <w:r>
        <w:t>student gist statements to the narrative timeline</w:t>
      </w:r>
      <w:r w:rsidR="1F32B92D">
        <w:t xml:space="preserve"> under the ‘orientation’ heading</w:t>
      </w:r>
      <w:r>
        <w:t xml:space="preserve">. </w:t>
      </w:r>
    </w:p>
    <w:p w14:paraId="34C2A467" w14:textId="6C6DE623" w:rsidR="25FF9591" w:rsidRPr="001877FE" w:rsidRDefault="25FF9591" w:rsidP="00AF48E8">
      <w:pPr>
        <w:pStyle w:val="FeatureBox3"/>
      </w:pPr>
      <w:r w:rsidRPr="001877FE">
        <w:rPr>
          <w:b/>
          <w:bCs/>
        </w:rPr>
        <w:t xml:space="preserve">Assessment task 1 </w:t>
      </w:r>
      <w:r w:rsidRPr="001877FE">
        <w:t>–</w:t>
      </w:r>
      <w:r w:rsidR="009C4216">
        <w:t xml:space="preserve"> </w:t>
      </w:r>
      <w:r w:rsidR="00757599" w:rsidRPr="001877FE">
        <w:t>o</w:t>
      </w:r>
      <w:r w:rsidRPr="001877FE">
        <w:t>bservations and work samples from this lesson allow students to demonstrate achievement towards the following syllabus outcome</w:t>
      </w:r>
      <w:r w:rsidR="1D66FBB2" w:rsidRPr="001877FE">
        <w:t xml:space="preserve">s </w:t>
      </w:r>
      <w:r w:rsidRPr="001877FE">
        <w:t>and content points:</w:t>
      </w:r>
    </w:p>
    <w:p w14:paraId="2B7D194D" w14:textId="028CC29C" w:rsidR="73B6EF37" w:rsidRPr="001877FE" w:rsidRDefault="715885E4" w:rsidP="00AF48E8">
      <w:pPr>
        <w:pStyle w:val="FeatureBox3"/>
        <w:rPr>
          <w:lang w:val="en-US"/>
        </w:rPr>
      </w:pPr>
      <w:r w:rsidRPr="001877FE">
        <w:rPr>
          <w:b/>
          <w:bCs/>
        </w:rPr>
        <w:t xml:space="preserve">EN2-OLC-01 </w:t>
      </w:r>
      <w:r w:rsidR="00C61296" w:rsidRPr="001877FE">
        <w:rPr>
          <w:b/>
          <w:bCs/>
        </w:rPr>
        <w:t xml:space="preserve">– </w:t>
      </w:r>
      <w:r w:rsidRPr="001877FE">
        <w:t xml:space="preserve">communicates with familiar audiences for social and learning purposes, by interacting, understanding and </w:t>
      </w:r>
      <w:proofErr w:type="gramStart"/>
      <w:r w:rsidRPr="001877FE">
        <w:t>presenting</w:t>
      </w:r>
      <w:proofErr w:type="gramEnd"/>
    </w:p>
    <w:p w14:paraId="6E9CCF23" w14:textId="469A4C1A" w:rsidR="6841CDE2" w:rsidRPr="001877FE" w:rsidRDefault="6CC012DD" w:rsidP="00164B3D">
      <w:pPr>
        <w:pStyle w:val="FeatureBox3"/>
        <w:numPr>
          <w:ilvl w:val="0"/>
          <w:numId w:val="6"/>
        </w:numPr>
        <w:ind w:left="567" w:hanging="567"/>
      </w:pPr>
      <w:r w:rsidRPr="001877FE">
        <w:t xml:space="preserve">identify contexts in which social conventions can vary and influence </w:t>
      </w:r>
      <w:proofErr w:type="gramStart"/>
      <w:r w:rsidRPr="001877FE">
        <w:t>interactio</w:t>
      </w:r>
      <w:r w:rsidR="31475C51" w:rsidRPr="001877FE">
        <w:t>ns</w:t>
      </w:r>
      <w:proofErr w:type="gramEnd"/>
    </w:p>
    <w:p w14:paraId="55D7507A" w14:textId="7836634B" w:rsidR="6E373FCB" w:rsidRPr="001877FE" w:rsidRDefault="2B9CD79E" w:rsidP="00164B3D">
      <w:pPr>
        <w:pStyle w:val="FeatureBox3"/>
        <w:numPr>
          <w:ilvl w:val="0"/>
          <w:numId w:val="6"/>
        </w:numPr>
        <w:ind w:left="567" w:hanging="567"/>
        <w:rPr>
          <w:rFonts w:eastAsia="Arial"/>
          <w:color w:val="000000" w:themeColor="text1"/>
          <w:sz w:val="20"/>
          <w:szCs w:val="20"/>
        </w:rPr>
      </w:pPr>
      <w:r w:rsidRPr="001877FE">
        <w:t>demonstrate</w:t>
      </w:r>
      <w:r w:rsidRPr="001877FE">
        <w:rPr>
          <w:lang w:val="en-US"/>
        </w:rPr>
        <w:t xml:space="preserve"> appropriate language use when interacting in different social and learning contexts</w:t>
      </w:r>
      <w:r w:rsidR="78EC0397" w:rsidRPr="001877FE">
        <w:rPr>
          <w:lang w:val="en-US"/>
        </w:rPr>
        <w:t>.</w:t>
      </w:r>
    </w:p>
    <w:p w14:paraId="269F7532" w14:textId="100F7788" w:rsidR="616A1303" w:rsidRPr="001877FE" w:rsidRDefault="0AFAD924" w:rsidP="00AF48E8">
      <w:pPr>
        <w:pStyle w:val="FeatureBox3"/>
      </w:pPr>
      <w:r w:rsidRPr="3E6923A5">
        <w:rPr>
          <w:b/>
          <w:bCs/>
        </w:rPr>
        <w:t xml:space="preserve">EN2-RECOM-01 </w:t>
      </w:r>
      <w:r>
        <w:t xml:space="preserve">reads and comprehends texts for wide purposes using knowledge of text structures and language, and by monitoring </w:t>
      </w:r>
      <w:proofErr w:type="gramStart"/>
      <w:r>
        <w:t>comprehension</w:t>
      </w:r>
      <w:proofErr w:type="gramEnd"/>
    </w:p>
    <w:p w14:paraId="5AB9BF48" w14:textId="3D007ABA" w:rsidR="5B3C544D" w:rsidRPr="001877FE" w:rsidRDefault="5B3C544D" w:rsidP="00164B3D">
      <w:pPr>
        <w:pStyle w:val="FeatureBox3"/>
        <w:numPr>
          <w:ilvl w:val="0"/>
          <w:numId w:val="6"/>
        </w:numPr>
        <w:ind w:left="567" w:hanging="567"/>
      </w:pPr>
      <w:r w:rsidRPr="001877FE">
        <w:t>identify different purposes and strategies for reading</w:t>
      </w:r>
      <w:r w:rsidR="00571DA2" w:rsidRPr="001877FE">
        <w:t>.</w:t>
      </w:r>
    </w:p>
    <w:p w14:paraId="56BD714A" w14:textId="76BCFB26" w:rsidR="001B78E3" w:rsidRPr="001877FE" w:rsidRDefault="0F00B449" w:rsidP="00731F3E">
      <w:pPr>
        <w:pStyle w:val="Heading2"/>
      </w:pPr>
      <w:bookmarkStart w:id="23" w:name="_Lesson_3:_Orientation"/>
      <w:bookmarkStart w:id="24" w:name="_Lesson_3_–"/>
      <w:bookmarkStart w:id="25" w:name="_Toc161151859"/>
      <w:bookmarkEnd w:id="23"/>
      <w:bookmarkEnd w:id="24"/>
      <w:r w:rsidRPr="001877FE">
        <w:lastRenderedPageBreak/>
        <w:t>Lesson 3</w:t>
      </w:r>
      <w:r w:rsidR="00676974" w:rsidRPr="001877FE">
        <w:t xml:space="preserve"> </w:t>
      </w:r>
      <w:r w:rsidR="00E841C8" w:rsidRPr="001877FE">
        <w:t>–</w:t>
      </w:r>
      <w:r w:rsidR="00676974" w:rsidRPr="001877FE">
        <w:t xml:space="preserve"> o</w:t>
      </w:r>
      <w:r w:rsidR="6CAC872F" w:rsidRPr="001877FE">
        <w:t xml:space="preserve">rientation </w:t>
      </w:r>
      <w:r w:rsidR="09B01858" w:rsidRPr="001877FE">
        <w:t>from a different point of view</w:t>
      </w:r>
      <w:bookmarkEnd w:id="25"/>
    </w:p>
    <w:p w14:paraId="46829E3B" w14:textId="3AB9ED37" w:rsidR="001B78E3" w:rsidRPr="001877FE" w:rsidRDefault="3A8297C1" w:rsidP="00164B3D">
      <w:pPr>
        <w:pStyle w:val="ListNumber"/>
        <w:numPr>
          <w:ilvl w:val="0"/>
          <w:numId w:val="25"/>
        </w:numPr>
      </w:pPr>
      <w:r w:rsidRPr="001877FE">
        <w:t xml:space="preserve">Play </w:t>
      </w:r>
      <w:r w:rsidR="1411CC14" w:rsidRPr="001877FE">
        <w:t xml:space="preserve">a </w:t>
      </w:r>
      <w:r w:rsidRPr="001877FE">
        <w:t>game</w:t>
      </w:r>
      <w:r w:rsidR="6DE48658" w:rsidRPr="001877FE">
        <w:t xml:space="preserve"> of</w:t>
      </w:r>
      <w:r w:rsidRPr="001877FE">
        <w:t xml:space="preserve"> </w:t>
      </w:r>
      <w:r w:rsidR="31E0E848" w:rsidRPr="001877FE">
        <w:t>‘</w:t>
      </w:r>
      <w:r w:rsidRPr="001877FE">
        <w:t>Guess the character</w:t>
      </w:r>
      <w:r w:rsidR="7582CADF" w:rsidRPr="001877FE">
        <w:t>’</w:t>
      </w:r>
      <w:r w:rsidRPr="001877FE">
        <w:t xml:space="preserve">. </w:t>
      </w:r>
      <w:r w:rsidR="19D0F1FF" w:rsidRPr="001877FE">
        <w:t xml:space="preserve">Select various </w:t>
      </w:r>
      <w:r w:rsidR="11194898" w:rsidRPr="001877FE">
        <w:t>sentences or phrases</w:t>
      </w:r>
      <w:r w:rsidR="19D0F1FF" w:rsidRPr="001877FE">
        <w:t xml:space="preserve"> from </w:t>
      </w:r>
      <w:r w:rsidR="388A4C47" w:rsidRPr="001877FE">
        <w:t>C</w:t>
      </w:r>
      <w:r w:rsidR="19D0F1FF" w:rsidRPr="001877FE">
        <w:t xml:space="preserve">hapters 1, 2 or 3 that </w:t>
      </w:r>
      <w:r w:rsidR="3FBCE72C" w:rsidRPr="001877FE">
        <w:t>the author has included to describe</w:t>
      </w:r>
      <w:r w:rsidR="37B131F9" w:rsidRPr="001877FE">
        <w:t xml:space="preserve"> or provide information about</w:t>
      </w:r>
      <w:r w:rsidR="3FBCE72C" w:rsidRPr="001877FE">
        <w:t xml:space="preserve"> Tilly, </w:t>
      </w:r>
      <w:proofErr w:type="gramStart"/>
      <w:r w:rsidR="3FBCE72C" w:rsidRPr="001877FE">
        <w:t>Mum</w:t>
      </w:r>
      <w:proofErr w:type="gramEnd"/>
      <w:r w:rsidR="3FBCE72C" w:rsidRPr="001877FE">
        <w:t xml:space="preserve"> </w:t>
      </w:r>
      <w:r w:rsidR="1F1BE22C" w:rsidRPr="001877FE">
        <w:t>and</w:t>
      </w:r>
      <w:r w:rsidR="3FBCE72C" w:rsidRPr="001877FE">
        <w:t xml:space="preserve"> Oliver. </w:t>
      </w:r>
      <w:r w:rsidR="26D214D7" w:rsidRPr="001877FE">
        <w:t>For example</w:t>
      </w:r>
      <w:r w:rsidR="33E1F7A3" w:rsidRPr="001877FE">
        <w:t>:</w:t>
      </w:r>
    </w:p>
    <w:p w14:paraId="41781EE4" w14:textId="731F0A78" w:rsidR="001B78E3" w:rsidRPr="001877FE" w:rsidRDefault="44FBF066" w:rsidP="00F2732C">
      <w:pPr>
        <w:pStyle w:val="ListBullet"/>
        <w:ind w:left="1134"/>
      </w:pPr>
      <w:r w:rsidRPr="001877FE">
        <w:t>‘I feel a pang of jealousy’</w:t>
      </w:r>
      <w:r w:rsidR="54A28295" w:rsidRPr="001877FE">
        <w:t xml:space="preserve"> (</w:t>
      </w:r>
      <w:r w:rsidR="3BF1C781" w:rsidRPr="001877FE">
        <w:t>p</w:t>
      </w:r>
      <w:r w:rsidR="54A28295" w:rsidRPr="001877FE">
        <w:t xml:space="preserve"> 6)</w:t>
      </w:r>
      <w:r w:rsidRPr="001877FE">
        <w:t xml:space="preserve"> and </w:t>
      </w:r>
      <w:r w:rsidR="77408FB8" w:rsidRPr="001877FE">
        <w:t xml:space="preserve">‘I </w:t>
      </w:r>
      <w:r w:rsidR="7F04C4FE" w:rsidRPr="001877FE">
        <w:t>settle for vegemite instead</w:t>
      </w:r>
      <w:r w:rsidR="77408FB8" w:rsidRPr="001877FE">
        <w:t>’</w:t>
      </w:r>
      <w:r w:rsidR="28953A5B" w:rsidRPr="001877FE">
        <w:t xml:space="preserve"> (</w:t>
      </w:r>
      <w:r w:rsidR="19AAEEC3" w:rsidRPr="001877FE">
        <w:t>p</w:t>
      </w:r>
      <w:r w:rsidR="28953A5B" w:rsidRPr="001877FE">
        <w:t xml:space="preserve"> </w:t>
      </w:r>
      <w:r w:rsidR="57385107" w:rsidRPr="001877FE">
        <w:t>15</w:t>
      </w:r>
      <w:r w:rsidR="28953A5B" w:rsidRPr="001877FE">
        <w:t>)</w:t>
      </w:r>
      <w:r w:rsidR="77408FB8" w:rsidRPr="001877FE">
        <w:t xml:space="preserve"> describes Tilly’s character.</w:t>
      </w:r>
    </w:p>
    <w:p w14:paraId="260593D4" w14:textId="07D937F0" w:rsidR="001B78E3" w:rsidRPr="001877FE" w:rsidRDefault="61B0BE0B" w:rsidP="00F2732C">
      <w:pPr>
        <w:pStyle w:val="ListBullet"/>
        <w:ind w:left="1134"/>
      </w:pPr>
      <w:r w:rsidRPr="001877FE">
        <w:t>‘</w:t>
      </w:r>
      <w:proofErr w:type="gramStart"/>
      <w:r w:rsidRPr="001877FE">
        <w:t>she</w:t>
      </w:r>
      <w:proofErr w:type="gramEnd"/>
      <w:r w:rsidRPr="001877FE">
        <w:t xml:space="preserve"> rocks him back and forth’</w:t>
      </w:r>
      <w:r w:rsidR="3BB6B77B" w:rsidRPr="001877FE">
        <w:t xml:space="preserve"> (</w:t>
      </w:r>
      <w:r w:rsidR="37592F32" w:rsidRPr="001877FE">
        <w:t>p</w:t>
      </w:r>
      <w:r w:rsidR="3BB6B77B" w:rsidRPr="001877FE">
        <w:t xml:space="preserve"> 6)</w:t>
      </w:r>
      <w:r w:rsidRPr="001877FE">
        <w:t xml:space="preserve"> and ‘Her face is pale</w:t>
      </w:r>
      <w:r w:rsidR="4FC0FE0F" w:rsidRPr="001877FE">
        <w:t>’</w:t>
      </w:r>
      <w:r w:rsidR="6E12216A" w:rsidRPr="001877FE">
        <w:t xml:space="preserve"> (</w:t>
      </w:r>
      <w:r w:rsidR="37592F32" w:rsidRPr="001877FE">
        <w:t>p</w:t>
      </w:r>
      <w:r w:rsidR="6E12216A" w:rsidRPr="001877FE">
        <w:t xml:space="preserve"> 6)</w:t>
      </w:r>
      <w:r w:rsidR="4FC0FE0F" w:rsidRPr="001877FE">
        <w:t xml:space="preserve"> </w:t>
      </w:r>
      <w:r w:rsidR="7CDC8D5D" w:rsidRPr="001877FE">
        <w:t xml:space="preserve">describes Mum’s </w:t>
      </w:r>
      <w:r w:rsidR="68E8D2B7" w:rsidRPr="001877FE">
        <w:t>character</w:t>
      </w:r>
      <w:r w:rsidR="7CDC8D5D" w:rsidRPr="001877FE">
        <w:t>.</w:t>
      </w:r>
    </w:p>
    <w:p w14:paraId="2F175CAD" w14:textId="5E5F8CBE" w:rsidR="001B78E3" w:rsidRPr="001877FE" w:rsidRDefault="61B0BE0B" w:rsidP="00F2732C">
      <w:pPr>
        <w:pStyle w:val="ListBullet"/>
        <w:ind w:left="1134"/>
      </w:pPr>
      <w:r w:rsidRPr="001877FE">
        <w:t>‘</w:t>
      </w:r>
      <w:proofErr w:type="gramStart"/>
      <w:r w:rsidR="0ED05CC5" w:rsidRPr="001877FE">
        <w:t>good</w:t>
      </w:r>
      <w:proofErr w:type="gramEnd"/>
      <w:r w:rsidR="0ED05CC5" w:rsidRPr="001877FE">
        <w:t xml:space="preserve"> at </w:t>
      </w:r>
      <w:r w:rsidRPr="001877FE">
        <w:t>smashing things’</w:t>
      </w:r>
      <w:r w:rsidR="72DAA505" w:rsidRPr="001877FE">
        <w:t xml:space="preserve"> (</w:t>
      </w:r>
      <w:r w:rsidR="37592F32" w:rsidRPr="001877FE">
        <w:t>p</w:t>
      </w:r>
      <w:r w:rsidR="72DAA505" w:rsidRPr="001877FE">
        <w:t xml:space="preserve"> 2)</w:t>
      </w:r>
      <w:r w:rsidRPr="001877FE">
        <w:t xml:space="preserve"> or ‘piercing shrieks’</w:t>
      </w:r>
      <w:r w:rsidR="757B470F" w:rsidRPr="001877FE">
        <w:t xml:space="preserve"> (</w:t>
      </w:r>
      <w:r w:rsidR="37592F32" w:rsidRPr="001877FE">
        <w:t xml:space="preserve">p </w:t>
      </w:r>
      <w:r w:rsidR="757B470F" w:rsidRPr="001877FE">
        <w:t>2)</w:t>
      </w:r>
      <w:r w:rsidRPr="001877FE">
        <w:t xml:space="preserve"> describes Oliver</w:t>
      </w:r>
      <w:r w:rsidR="1B201922" w:rsidRPr="001877FE">
        <w:t xml:space="preserve">’s character. </w:t>
      </w:r>
    </w:p>
    <w:p w14:paraId="3EC58C49" w14:textId="2FA10AF3" w:rsidR="001B78E3" w:rsidRPr="001877FE" w:rsidRDefault="056E58BF" w:rsidP="00F2732C">
      <w:pPr>
        <w:pStyle w:val="ListNumber"/>
      </w:pPr>
      <w:r>
        <w:t xml:space="preserve">After reading </w:t>
      </w:r>
      <w:r w:rsidR="200C8621">
        <w:t>each one, allow student</w:t>
      </w:r>
      <w:r w:rsidR="761FD416">
        <w:t>s</w:t>
      </w:r>
      <w:r w:rsidR="200C8621">
        <w:t xml:space="preserve"> time to guess which character is being described</w:t>
      </w:r>
      <w:r w:rsidR="41590F65">
        <w:t xml:space="preserve"> by</w:t>
      </w:r>
      <w:r w:rsidR="6AC50476">
        <w:t xml:space="preserve"> making inferences</w:t>
      </w:r>
      <w:r w:rsidR="200C8621">
        <w:t xml:space="preserve">. </w:t>
      </w:r>
    </w:p>
    <w:p w14:paraId="3588AE42" w14:textId="5178B545" w:rsidR="001B78E3" w:rsidRPr="001877FE" w:rsidRDefault="5B318955" w:rsidP="00F2732C">
      <w:pPr>
        <w:pStyle w:val="ListNumber"/>
      </w:pPr>
      <w:r>
        <w:t>In pairs, students analyse and d</w:t>
      </w:r>
      <w:r w:rsidR="5A07596A">
        <w:t xml:space="preserve">iscuss the purpose and importance of </w:t>
      </w:r>
      <w:r w:rsidR="0036348F">
        <w:t xml:space="preserve">familiar </w:t>
      </w:r>
      <w:r w:rsidR="00172C00">
        <w:t xml:space="preserve">and imagined </w:t>
      </w:r>
      <w:r w:rsidR="5A07596A">
        <w:t xml:space="preserve">characters </w:t>
      </w:r>
      <w:r w:rsidR="0036348F">
        <w:t xml:space="preserve">and how they set up expectations </w:t>
      </w:r>
      <w:r w:rsidR="5A07596A">
        <w:t>in a narrative.</w:t>
      </w:r>
      <w:r w:rsidR="5CA7B1A8">
        <w:t xml:space="preserve"> </w:t>
      </w:r>
      <w:r w:rsidR="33BCC3C0">
        <w:t xml:space="preserve">Ask students to share their responses with the class and elaborate on their thinking by providing examples. </w:t>
      </w:r>
      <w:r w:rsidR="5CA7B1A8">
        <w:t xml:space="preserve">For example, </w:t>
      </w:r>
      <w:r w:rsidR="0D8D73E1">
        <w:t xml:space="preserve">readers form a connection to </w:t>
      </w:r>
      <w:r w:rsidR="1D428FBA">
        <w:t>characters</w:t>
      </w:r>
      <w:r w:rsidR="009565C3">
        <w:t xml:space="preserve"> using their own or shared experiences</w:t>
      </w:r>
      <w:r w:rsidR="009565C3" w:rsidRPr="3E6923A5">
        <w:t xml:space="preserve"> and those depicted in narratives</w:t>
      </w:r>
      <w:r w:rsidR="097783A3">
        <w:t xml:space="preserve">. Characters also </w:t>
      </w:r>
      <w:r w:rsidR="6A45D397">
        <w:t xml:space="preserve">move the </w:t>
      </w:r>
      <w:r w:rsidR="4145874A">
        <w:t>story along (</w:t>
      </w:r>
      <w:r w:rsidR="5CA7B1A8">
        <w:t>drive the plot</w:t>
      </w:r>
      <w:r w:rsidR="3A83FBEE">
        <w:t>)</w:t>
      </w:r>
      <w:r w:rsidR="23533968">
        <w:t xml:space="preserve">. </w:t>
      </w:r>
    </w:p>
    <w:p w14:paraId="00A005F6" w14:textId="176265EC" w:rsidR="001B78E3" w:rsidRPr="001877FE" w:rsidRDefault="37B583C4" w:rsidP="00F2732C">
      <w:pPr>
        <w:pStyle w:val="ListNumber"/>
      </w:pPr>
      <w:r>
        <w:t xml:space="preserve">Revise </w:t>
      </w:r>
      <w:r w:rsidR="5E2F163D">
        <w:t>C</w:t>
      </w:r>
      <w:r>
        <w:t>hapters 1</w:t>
      </w:r>
      <w:r w:rsidR="69989D45">
        <w:t xml:space="preserve">, 2 and 3 </w:t>
      </w:r>
      <w:r w:rsidR="50902831">
        <w:t xml:space="preserve">and ask students to </w:t>
      </w:r>
      <w:r w:rsidR="320332E1">
        <w:t>focus on Oliver’s character</w:t>
      </w:r>
      <w:r w:rsidR="3F1880A9">
        <w:t>.</w:t>
      </w:r>
    </w:p>
    <w:p w14:paraId="2BC5DFF1" w14:textId="0DB00312" w:rsidR="001B78E3" w:rsidRPr="001877FE" w:rsidRDefault="7BAEFD4A" w:rsidP="00F2732C">
      <w:pPr>
        <w:pStyle w:val="ListNumber"/>
      </w:pPr>
      <w:r>
        <w:t xml:space="preserve">As a class complete </w:t>
      </w:r>
      <w:hyperlink w:anchor="_Resource_3:_Character_1">
        <w:r w:rsidR="25ECC543" w:rsidRPr="3E6923A5">
          <w:rPr>
            <w:rStyle w:val="Hyperlink"/>
          </w:rPr>
          <w:t xml:space="preserve">Resource </w:t>
        </w:r>
        <w:r w:rsidR="0AA5C5E7" w:rsidRPr="3E6923A5">
          <w:rPr>
            <w:rStyle w:val="Hyperlink"/>
          </w:rPr>
          <w:t>3</w:t>
        </w:r>
        <w:r w:rsidR="009C4216">
          <w:rPr>
            <w:rStyle w:val="Hyperlink"/>
          </w:rPr>
          <w:t xml:space="preserve"> –</w:t>
        </w:r>
        <w:r w:rsidRPr="3E6923A5">
          <w:rPr>
            <w:rStyle w:val="Hyperlink"/>
          </w:rPr>
          <w:t xml:space="preserve"> </w:t>
        </w:r>
        <w:r w:rsidR="009C4216">
          <w:rPr>
            <w:rStyle w:val="Hyperlink"/>
          </w:rPr>
          <w:t>c</w:t>
        </w:r>
        <w:r w:rsidRPr="3E6923A5">
          <w:rPr>
            <w:rStyle w:val="Hyperlink"/>
          </w:rPr>
          <w:t>haracter chart</w:t>
        </w:r>
      </w:hyperlink>
      <w:r>
        <w:t xml:space="preserve"> about Oliver using student </w:t>
      </w:r>
      <w:r w:rsidR="4B5F3E3A">
        <w:t>ideas</w:t>
      </w:r>
      <w:r>
        <w:t xml:space="preserve">. Add the </w:t>
      </w:r>
      <w:r w:rsidR="663413BE">
        <w:t>c</w:t>
      </w:r>
      <w:r>
        <w:t>haracter chart about Oliver to the narrative timeline</w:t>
      </w:r>
      <w:r w:rsidR="3CBAFD15">
        <w:t xml:space="preserve"> under the ‘orientation’ heading</w:t>
      </w:r>
      <w:r>
        <w:t>.</w:t>
      </w:r>
    </w:p>
    <w:p w14:paraId="31495E92" w14:textId="335C56E2" w:rsidR="001B78E3" w:rsidRPr="001877FE" w:rsidRDefault="37B583C4" w:rsidP="00F2732C">
      <w:pPr>
        <w:pStyle w:val="ListNumber"/>
      </w:pPr>
      <w:r>
        <w:t xml:space="preserve">Revise </w:t>
      </w:r>
      <w:r w:rsidR="3A69788F">
        <w:t xml:space="preserve">the </w:t>
      </w:r>
      <w:r>
        <w:t>features of an orientation</w:t>
      </w:r>
      <w:r w:rsidR="3C274AE5">
        <w:t>. F</w:t>
      </w:r>
      <w:r w:rsidR="6B15B870">
        <w:t xml:space="preserve">or example, </w:t>
      </w:r>
      <w:r w:rsidR="52E3BD0C">
        <w:t xml:space="preserve">the orientation introduces the central characters and gives the reader a sense of what the story is about, the setting and the mood of the story. </w:t>
      </w:r>
    </w:p>
    <w:p w14:paraId="63EB2D8D" w14:textId="08E55D1C" w:rsidR="001B78E3" w:rsidRPr="001877FE" w:rsidRDefault="2CFE6211" w:rsidP="00F2732C">
      <w:pPr>
        <w:pStyle w:val="ListNumber"/>
      </w:pPr>
      <w:r>
        <w:lastRenderedPageBreak/>
        <w:t xml:space="preserve">Explain that </w:t>
      </w:r>
      <w:r w:rsidR="6A2BE39D">
        <w:t>students</w:t>
      </w:r>
      <w:r>
        <w:t xml:space="preserve"> will writ</w:t>
      </w:r>
      <w:r w:rsidR="26868C5B">
        <w:t>e</w:t>
      </w:r>
      <w:r>
        <w:t xml:space="preserve"> </w:t>
      </w:r>
      <w:r w:rsidR="00C26A81">
        <w:t>the orientation from Oliver’s point of view.</w:t>
      </w:r>
      <w:r w:rsidR="008D7D14">
        <w:t xml:space="preserve"> </w:t>
      </w:r>
      <w:r w:rsidR="07BFE89F">
        <w:t xml:space="preserve">Explore and discuss other </w:t>
      </w:r>
      <w:r w:rsidR="3A6AB0F2">
        <w:t>narratives</w:t>
      </w:r>
      <w:r w:rsidR="07BFE89F">
        <w:t xml:space="preserve"> that students have read where there has been an </w:t>
      </w:r>
      <w:r w:rsidR="075FF84E">
        <w:t>adapted</w:t>
      </w:r>
      <w:r w:rsidR="07BFE89F">
        <w:t xml:space="preserve"> version from a different character’s point of view. For example, </w:t>
      </w:r>
      <w:r w:rsidR="07BFE89F" w:rsidRPr="3E6923A5">
        <w:rPr>
          <w:i/>
          <w:iCs/>
        </w:rPr>
        <w:t xml:space="preserve">The </w:t>
      </w:r>
      <w:r w:rsidR="7060E50B" w:rsidRPr="3E6923A5">
        <w:rPr>
          <w:i/>
          <w:iCs/>
        </w:rPr>
        <w:t>Three</w:t>
      </w:r>
      <w:r w:rsidR="07BFE89F" w:rsidRPr="3E6923A5">
        <w:rPr>
          <w:i/>
          <w:iCs/>
        </w:rPr>
        <w:t xml:space="preserve"> </w:t>
      </w:r>
      <w:r w:rsidR="494CF31B" w:rsidRPr="3E6923A5">
        <w:rPr>
          <w:i/>
          <w:iCs/>
        </w:rPr>
        <w:t>L</w:t>
      </w:r>
      <w:r w:rsidR="07BFE89F" w:rsidRPr="3E6923A5">
        <w:rPr>
          <w:i/>
          <w:iCs/>
        </w:rPr>
        <w:t xml:space="preserve">ittle </w:t>
      </w:r>
      <w:r w:rsidR="2EB5BD52" w:rsidRPr="3E6923A5">
        <w:rPr>
          <w:i/>
          <w:iCs/>
        </w:rPr>
        <w:t>P</w:t>
      </w:r>
      <w:r w:rsidR="07BFE89F" w:rsidRPr="3E6923A5">
        <w:rPr>
          <w:i/>
          <w:iCs/>
        </w:rPr>
        <w:t>igs</w:t>
      </w:r>
      <w:r w:rsidR="07BFE89F">
        <w:t xml:space="preserve"> </w:t>
      </w:r>
      <w:r w:rsidR="314C019A">
        <w:t xml:space="preserve">compared to </w:t>
      </w:r>
      <w:r w:rsidR="2BE1517E" w:rsidRPr="3E6923A5">
        <w:rPr>
          <w:i/>
          <w:iCs/>
        </w:rPr>
        <w:t>T</w:t>
      </w:r>
      <w:r w:rsidR="07BFE89F" w:rsidRPr="3E6923A5">
        <w:rPr>
          <w:i/>
          <w:iCs/>
        </w:rPr>
        <w:t xml:space="preserve">he </w:t>
      </w:r>
      <w:r w:rsidR="18D0B140" w:rsidRPr="3E6923A5">
        <w:rPr>
          <w:i/>
          <w:iCs/>
        </w:rPr>
        <w:t>R</w:t>
      </w:r>
      <w:r w:rsidR="07BFE89F" w:rsidRPr="3E6923A5">
        <w:rPr>
          <w:i/>
          <w:iCs/>
        </w:rPr>
        <w:t xml:space="preserve">eal </w:t>
      </w:r>
      <w:r w:rsidR="6BDA3D45" w:rsidRPr="3E6923A5">
        <w:rPr>
          <w:i/>
          <w:iCs/>
        </w:rPr>
        <w:t>S</w:t>
      </w:r>
      <w:r w:rsidR="07BFE89F" w:rsidRPr="3E6923A5">
        <w:rPr>
          <w:i/>
          <w:iCs/>
        </w:rPr>
        <w:t xml:space="preserve">tory of the </w:t>
      </w:r>
      <w:r w:rsidR="5F417633" w:rsidRPr="3E6923A5">
        <w:rPr>
          <w:i/>
          <w:iCs/>
        </w:rPr>
        <w:t>Three</w:t>
      </w:r>
      <w:r w:rsidR="07BFE89F" w:rsidRPr="3E6923A5">
        <w:rPr>
          <w:i/>
          <w:iCs/>
        </w:rPr>
        <w:t xml:space="preserve"> </w:t>
      </w:r>
      <w:r w:rsidR="1B110622" w:rsidRPr="3E6923A5">
        <w:rPr>
          <w:i/>
          <w:iCs/>
        </w:rPr>
        <w:t>L</w:t>
      </w:r>
      <w:r w:rsidR="07BFE89F" w:rsidRPr="3E6923A5">
        <w:rPr>
          <w:i/>
          <w:iCs/>
        </w:rPr>
        <w:t xml:space="preserve">ittle </w:t>
      </w:r>
      <w:r w:rsidR="08792F7B" w:rsidRPr="3E6923A5">
        <w:rPr>
          <w:i/>
          <w:iCs/>
        </w:rPr>
        <w:t>P</w:t>
      </w:r>
      <w:r w:rsidR="07BFE89F" w:rsidRPr="3E6923A5">
        <w:rPr>
          <w:i/>
          <w:iCs/>
        </w:rPr>
        <w:t>igs</w:t>
      </w:r>
      <w:r w:rsidR="71B9492F">
        <w:t>.</w:t>
      </w:r>
      <w:r w:rsidR="07BFE89F">
        <w:t xml:space="preserve"> </w:t>
      </w:r>
    </w:p>
    <w:p w14:paraId="39128FD1" w14:textId="4FBAF9EC" w:rsidR="453B0A35" w:rsidRPr="001877FE" w:rsidRDefault="23D44556" w:rsidP="00F2732C">
      <w:pPr>
        <w:pStyle w:val="ListNumber"/>
      </w:pPr>
      <w:r>
        <w:t>Display the questions below. In small groups students are allo</w:t>
      </w:r>
      <w:r w:rsidR="30BA85A2">
        <w:t>c</w:t>
      </w:r>
      <w:r>
        <w:t xml:space="preserve">ated a question to </w:t>
      </w:r>
      <w:r w:rsidR="453B0A35">
        <w:t xml:space="preserve">analyse and describe the interplay of plot, character and setting </w:t>
      </w:r>
      <w:r w:rsidR="2BB05B90">
        <w:t>from Tilly and Oliver’s point of view during Chapter</w:t>
      </w:r>
      <w:r w:rsidR="3E1FB8E0">
        <w:t>s</w:t>
      </w:r>
      <w:r w:rsidR="2BB05B90">
        <w:t xml:space="preserve"> 1 to 3.</w:t>
      </w:r>
    </w:p>
    <w:p w14:paraId="4CD4A6BB" w14:textId="77622562" w:rsidR="13E1DF9D" w:rsidRPr="001877FE" w:rsidRDefault="13E1DF9D" w:rsidP="00BC665C">
      <w:pPr>
        <w:pStyle w:val="ListBullet"/>
        <w:ind w:left="1134"/>
      </w:pPr>
      <w:r w:rsidRPr="001877FE">
        <w:t>How does the character</w:t>
      </w:r>
      <w:r w:rsidR="7E356BE8" w:rsidRPr="001877FE">
        <w:t>’</w:t>
      </w:r>
      <w:r w:rsidRPr="001877FE">
        <w:t>s personality or traits influence their role in the plot?</w:t>
      </w:r>
    </w:p>
    <w:p w14:paraId="3EC442B0" w14:textId="3AD0C5E0" w:rsidR="13E1DF9D" w:rsidRPr="001877FE" w:rsidRDefault="13E1DF9D" w:rsidP="00BC665C">
      <w:pPr>
        <w:pStyle w:val="ListBullet"/>
        <w:ind w:left="1134"/>
      </w:pPr>
      <w:r w:rsidRPr="001877FE">
        <w:t>How does the setting impact the character's actions or decisions throughout the story?</w:t>
      </w:r>
    </w:p>
    <w:p w14:paraId="560EEA95" w14:textId="1C67A0F5" w:rsidR="13E1DF9D" w:rsidRPr="001877FE" w:rsidRDefault="13E1DF9D" w:rsidP="00BC665C">
      <w:pPr>
        <w:pStyle w:val="ListBullet"/>
        <w:ind w:left="1134"/>
      </w:pPr>
      <w:r w:rsidRPr="001877FE">
        <w:t>How does the character</w:t>
      </w:r>
      <w:r w:rsidR="75882D45" w:rsidRPr="001877FE">
        <w:t>’</w:t>
      </w:r>
      <w:r w:rsidRPr="001877FE">
        <w:t>s relationship with other characters shape their role in the story?</w:t>
      </w:r>
    </w:p>
    <w:p w14:paraId="052F5D38" w14:textId="6987E48E" w:rsidR="3E6923A5" w:rsidRDefault="13E1DF9D" w:rsidP="00951787">
      <w:pPr>
        <w:pStyle w:val="ListBullet"/>
        <w:ind w:left="1134"/>
      </w:pPr>
      <w:r>
        <w:t>How does the character</w:t>
      </w:r>
      <w:r w:rsidR="5CF6FDE9">
        <w:t>’</w:t>
      </w:r>
      <w:r>
        <w:t>s interactions with the setting affect their emotions or attitudes?</w:t>
      </w:r>
    </w:p>
    <w:p w14:paraId="5F990445" w14:textId="2C898943" w:rsidR="76DDBD48" w:rsidRDefault="76DDBD48" w:rsidP="00951787">
      <w:pPr>
        <w:pStyle w:val="ListNumber"/>
      </w:pPr>
      <w:r w:rsidRPr="3E6923A5">
        <w:t>Select a group member to share their thinking with the class.</w:t>
      </w:r>
    </w:p>
    <w:p w14:paraId="0C1967C0" w14:textId="5619010A" w:rsidR="001B78E3" w:rsidRPr="001877FE" w:rsidRDefault="1EA6BEB0" w:rsidP="00F2732C">
      <w:pPr>
        <w:pStyle w:val="ListNumber"/>
      </w:pPr>
      <w:r>
        <w:t>Re</w:t>
      </w:r>
      <w:r w:rsidR="00BC665C">
        <w:t>-</w:t>
      </w:r>
      <w:r>
        <w:t>read Chapter 1</w:t>
      </w:r>
      <w:r w:rsidR="5E332724">
        <w:t xml:space="preserve">. As a class, list </w:t>
      </w:r>
      <w:r>
        <w:t xml:space="preserve">key </w:t>
      </w:r>
      <w:r w:rsidR="7313B22E">
        <w:t>ideas from</w:t>
      </w:r>
      <w:r>
        <w:t xml:space="preserve"> </w:t>
      </w:r>
      <w:r w:rsidR="1BAF44C7">
        <w:t>the</w:t>
      </w:r>
      <w:r>
        <w:t xml:space="preserve"> orientation</w:t>
      </w:r>
      <w:r w:rsidR="5C2C247D">
        <w:t xml:space="preserve"> within the areas of, setting, characters and mood. List these on A4 paper and add it to the narrative timeline under the ‘orientation’ heading.</w:t>
      </w:r>
      <w:r>
        <w:t xml:space="preserve"> </w:t>
      </w:r>
    </w:p>
    <w:p w14:paraId="607384AB" w14:textId="1AEB170C" w:rsidR="001B78E3" w:rsidRPr="001877FE" w:rsidRDefault="33A063C6" w:rsidP="00F2732C">
      <w:pPr>
        <w:pStyle w:val="ListNumber"/>
      </w:pPr>
      <w:r>
        <w:t>U</w:t>
      </w:r>
      <w:r w:rsidR="63521624">
        <w:t xml:space="preserve">sing Oliver’s </w:t>
      </w:r>
      <w:r w:rsidR="26175104">
        <w:t xml:space="preserve">reaction to </w:t>
      </w:r>
      <w:hyperlink r:id="rId26">
        <w:r w:rsidR="63521624" w:rsidRPr="3E6923A5">
          <w:rPr>
            <w:rStyle w:val="Hyperlink"/>
          </w:rPr>
          <w:t xml:space="preserve">sensory </w:t>
        </w:r>
        <w:r w:rsidR="3DC6DE7C" w:rsidRPr="3E6923A5">
          <w:rPr>
            <w:rStyle w:val="Hyperlink"/>
          </w:rPr>
          <w:t>input</w:t>
        </w:r>
      </w:hyperlink>
      <w:r w:rsidR="3DC6DE7C">
        <w:t>,</w:t>
      </w:r>
      <w:r w:rsidR="63521624">
        <w:t xml:space="preserve"> as described by his mother and sister</w:t>
      </w:r>
      <w:r w:rsidR="35EDF1AA">
        <w:t xml:space="preserve">, </w:t>
      </w:r>
      <w:r w:rsidR="00C26A81">
        <w:t xml:space="preserve">write </w:t>
      </w:r>
      <w:r w:rsidR="35EDF1AA">
        <w:t xml:space="preserve">the orientation from </w:t>
      </w:r>
      <w:r w:rsidR="3CDEDB21">
        <w:t>his</w:t>
      </w:r>
      <w:r w:rsidR="35EDF1AA">
        <w:t xml:space="preserve"> point of view</w:t>
      </w:r>
      <w:r w:rsidR="63521624">
        <w:t>.</w:t>
      </w:r>
      <w:r w:rsidR="5F0C7E14">
        <w:t xml:space="preserve"> Co-construct the first </w:t>
      </w:r>
      <w:r w:rsidR="1133964D">
        <w:t>2</w:t>
      </w:r>
      <w:r w:rsidR="5F0C7E14">
        <w:t xml:space="preserve"> sentences with the students.</w:t>
      </w:r>
      <w:r w:rsidR="00D12726">
        <w:t xml:space="preserve"> Encourage use of commas to separate adjectives to add detail.</w:t>
      </w:r>
      <w:r w:rsidR="4D761C9B">
        <w:t xml:space="preserve"> For example</w:t>
      </w:r>
      <w:r w:rsidR="745B7E84">
        <w:t>:</w:t>
      </w:r>
    </w:p>
    <w:p w14:paraId="057A918B" w14:textId="47360F12" w:rsidR="58E38B46" w:rsidRPr="001877FE" w:rsidRDefault="563A07B6" w:rsidP="00AF48E8">
      <w:pPr>
        <w:pStyle w:val="FeatureBox4"/>
      </w:pPr>
      <w:r w:rsidRPr="001877FE">
        <w:t xml:space="preserve">It is so </w:t>
      </w:r>
      <w:r w:rsidR="057ED3DA" w:rsidRPr="001877FE">
        <w:t>early,</w:t>
      </w:r>
      <w:r w:rsidRPr="001877FE">
        <w:t xml:space="preserve"> and these pyjamas are </w:t>
      </w:r>
      <w:r w:rsidR="02A31BCD" w:rsidRPr="001877FE">
        <w:t>too</w:t>
      </w:r>
      <w:r w:rsidRPr="001877FE">
        <w:t xml:space="preserve"> scratchy</w:t>
      </w:r>
      <w:r w:rsidR="00D12726" w:rsidRPr="001877FE">
        <w:t xml:space="preserve">, </w:t>
      </w:r>
      <w:r w:rsidR="008C1ADA" w:rsidRPr="001877FE">
        <w:t>uncomfortable,</w:t>
      </w:r>
      <w:r w:rsidR="00D12726" w:rsidRPr="001877FE">
        <w:t xml:space="preserve"> and annoying</w:t>
      </w:r>
      <w:r w:rsidRPr="001877FE">
        <w:t xml:space="preserve">. I never understand why </w:t>
      </w:r>
      <w:r w:rsidR="7F2402ED" w:rsidRPr="001877FE">
        <w:t>M</w:t>
      </w:r>
      <w:r w:rsidRPr="001877FE">
        <w:t xml:space="preserve">um gives these to me, she knows I hate them! </w:t>
      </w:r>
      <w:r w:rsidR="03D710A7" w:rsidRPr="001877FE">
        <w:t xml:space="preserve">I kick the wall </w:t>
      </w:r>
      <w:proofErr w:type="gramStart"/>
      <w:r w:rsidR="03D710A7" w:rsidRPr="001877FE">
        <w:t>really hard</w:t>
      </w:r>
      <w:proofErr w:type="gramEnd"/>
      <w:r w:rsidR="03D710A7" w:rsidRPr="001877FE">
        <w:t xml:space="preserve"> and start banging my head too. Maybe </w:t>
      </w:r>
      <w:r w:rsidR="61045F34" w:rsidRPr="001877FE">
        <w:t>M</w:t>
      </w:r>
      <w:r w:rsidR="03D710A7" w:rsidRPr="001877FE">
        <w:t xml:space="preserve">um will notice this time and change my pyjamas. </w:t>
      </w:r>
    </w:p>
    <w:p w14:paraId="4DAEFBB3" w14:textId="2615F41A" w:rsidR="00865936" w:rsidRPr="001877FE" w:rsidRDefault="57913608" w:rsidP="001877FE">
      <w:pPr>
        <w:pStyle w:val="ListNumber"/>
        <w:spacing w:before="0"/>
      </w:pPr>
      <w:r>
        <w:t xml:space="preserve">Students </w:t>
      </w:r>
      <w:r w:rsidR="414D53F1">
        <w:t>continue</w:t>
      </w:r>
      <w:r w:rsidR="7AAE9232">
        <w:t xml:space="preserve"> to </w:t>
      </w:r>
      <w:r>
        <w:t>wri</w:t>
      </w:r>
      <w:r w:rsidR="6F0D446C">
        <w:t>te</w:t>
      </w:r>
      <w:r>
        <w:t xml:space="preserve"> </w:t>
      </w:r>
      <w:r w:rsidR="14953AC3">
        <w:t xml:space="preserve">the </w:t>
      </w:r>
      <w:r w:rsidR="5E80C430">
        <w:t>orientation</w:t>
      </w:r>
      <w:r w:rsidR="289A276B">
        <w:t xml:space="preserve"> </w:t>
      </w:r>
      <w:r w:rsidR="49C08775">
        <w:t xml:space="preserve">from Oliver’s point of view. </w:t>
      </w:r>
      <w:r w:rsidR="00D12726">
        <w:t xml:space="preserve">Encourage use of commas to separate adjectives. </w:t>
      </w:r>
    </w:p>
    <w:p w14:paraId="3B488C06" w14:textId="7FF5F3A4" w:rsidR="6B22CC99" w:rsidRPr="001877FE" w:rsidRDefault="6B22CC99" w:rsidP="00865936">
      <w:pPr>
        <w:pStyle w:val="FeatureBox2"/>
        <w:rPr>
          <w:rFonts w:eastAsia="Calibri"/>
          <w:color w:val="000000" w:themeColor="text1"/>
          <w:lang w:val="en-GB"/>
        </w:rPr>
      </w:pPr>
      <w:r w:rsidRPr="001877FE">
        <w:rPr>
          <w:rStyle w:val="Strong"/>
        </w:rPr>
        <w:lastRenderedPageBreak/>
        <w:t>Too hard?</w:t>
      </w:r>
      <w:r w:rsidRPr="001877FE">
        <w:t xml:space="preserve"> </w:t>
      </w:r>
      <w:r w:rsidRPr="00CE0F40">
        <w:t xml:space="preserve">Provide students with </w:t>
      </w:r>
      <w:r w:rsidRPr="001877FE">
        <w:t xml:space="preserve">sentence stems </w:t>
      </w:r>
      <w:r w:rsidR="00160454" w:rsidRPr="001877FE">
        <w:t>to add to the orientation.</w:t>
      </w:r>
    </w:p>
    <w:p w14:paraId="3A8AF1E2" w14:textId="1990E7F8" w:rsidR="6B22CC99" w:rsidRPr="001877FE" w:rsidRDefault="6B22CC99" w:rsidP="2236ED70">
      <w:pPr>
        <w:pStyle w:val="FeatureBox2"/>
        <w:spacing w:before="0"/>
      </w:pPr>
      <w:r w:rsidRPr="001877FE">
        <w:rPr>
          <w:rStyle w:val="Strong"/>
        </w:rPr>
        <w:t>Too easy?</w:t>
      </w:r>
      <w:r w:rsidRPr="001877FE">
        <w:t xml:space="preserve"> Students add more detail about what Oliver</w:t>
      </w:r>
      <w:r w:rsidR="000C67C8" w:rsidRPr="001877FE">
        <w:t xml:space="preserve"> </w:t>
      </w:r>
      <w:r w:rsidR="000C67C8" w:rsidRPr="00CE0F40">
        <w:t>might be</w:t>
      </w:r>
      <w:r w:rsidRPr="001877FE">
        <w:t xml:space="preserve"> thinking and feeling as well as thoughts about Mum and Tilly.</w:t>
      </w:r>
    </w:p>
    <w:p w14:paraId="2BB7FE54" w14:textId="4DB9A888" w:rsidR="268D4A0C" w:rsidRPr="001877FE" w:rsidRDefault="268D4A0C" w:rsidP="00F2732C">
      <w:pPr>
        <w:pStyle w:val="ListNumber"/>
      </w:pPr>
      <w:r>
        <w:t xml:space="preserve">Ask students to </w:t>
      </w:r>
      <w:r w:rsidR="2CF3E070">
        <w:t>i</w:t>
      </w:r>
      <w:r w:rsidR="6E4EFB3E">
        <w:t>magine</w:t>
      </w:r>
      <w:r w:rsidR="7CF161ED">
        <w:t xml:space="preserve"> how they would feel if</w:t>
      </w:r>
      <w:r w:rsidR="6E4EFB3E">
        <w:t xml:space="preserve"> </w:t>
      </w:r>
      <w:r w:rsidR="27737DEF">
        <w:t>they</w:t>
      </w:r>
      <w:r w:rsidR="6E4EFB3E">
        <w:t xml:space="preserve"> could</w:t>
      </w:r>
      <w:r w:rsidR="25645DE0">
        <w:t xml:space="preserve"> not</w:t>
      </w:r>
      <w:r w:rsidR="6E4EFB3E">
        <w:t xml:space="preserve"> express </w:t>
      </w:r>
      <w:r w:rsidR="2CED94F0">
        <w:t xml:space="preserve">their </w:t>
      </w:r>
      <w:r w:rsidR="6E4EFB3E">
        <w:t xml:space="preserve">feelings or needs </w:t>
      </w:r>
      <w:r w:rsidR="5B3B9B0A">
        <w:t xml:space="preserve">through spoken </w:t>
      </w:r>
      <w:r w:rsidR="6E4EFB3E">
        <w:t xml:space="preserve">words. </w:t>
      </w:r>
      <w:r w:rsidR="4A839FEE">
        <w:t xml:space="preserve">Brainstorm a list of </w:t>
      </w:r>
      <w:r w:rsidR="00964D89">
        <w:t xml:space="preserve">adjectives </w:t>
      </w:r>
      <w:r w:rsidR="4A839FEE">
        <w:t xml:space="preserve">that could be used to describe different emotions. For example, frustrated, annoyed, overwhelmed. Provide time for students to reflect on their writing and decide if any </w:t>
      </w:r>
      <w:r w:rsidR="00964D89">
        <w:t xml:space="preserve">adjectives </w:t>
      </w:r>
      <w:r w:rsidR="4A839FEE">
        <w:t xml:space="preserve">could be added to their writing. </w:t>
      </w:r>
      <w:r w:rsidR="15E04870">
        <w:t xml:space="preserve">For example, I am feeling overwhelmed. </w:t>
      </w:r>
    </w:p>
    <w:p w14:paraId="209B5484" w14:textId="4B90839B" w:rsidR="001B78E3" w:rsidRPr="001877FE" w:rsidRDefault="0F00B449" w:rsidP="00731F3E">
      <w:pPr>
        <w:pStyle w:val="Heading2"/>
        <w:rPr>
          <w:strike/>
        </w:rPr>
      </w:pPr>
      <w:bookmarkStart w:id="26" w:name="_Toc161151860"/>
      <w:r w:rsidRPr="001877FE">
        <w:t>Lesson 4</w:t>
      </w:r>
      <w:r w:rsidR="00676974" w:rsidRPr="001877FE">
        <w:t xml:space="preserve"> </w:t>
      </w:r>
      <w:r w:rsidR="00E841C8" w:rsidRPr="001877FE">
        <w:t xml:space="preserve">– </w:t>
      </w:r>
      <w:r w:rsidR="00676974" w:rsidRPr="001877FE">
        <w:t>u</w:t>
      </w:r>
      <w:r w:rsidR="4B58EEE5" w:rsidRPr="001877FE">
        <w:t>sing v</w:t>
      </w:r>
      <w:r w:rsidR="083960DD" w:rsidRPr="001877FE">
        <w:t xml:space="preserve">ocabulary to create an </w:t>
      </w:r>
      <w:proofErr w:type="gramStart"/>
      <w:r w:rsidR="083960DD" w:rsidRPr="001877FE">
        <w:t>image</w:t>
      </w:r>
      <w:bookmarkEnd w:id="26"/>
      <w:proofErr w:type="gramEnd"/>
    </w:p>
    <w:p w14:paraId="2C852DDB" w14:textId="69E79FB1" w:rsidR="001B78E3" w:rsidRPr="001877FE" w:rsidRDefault="046A9DD9" w:rsidP="00164B3D">
      <w:pPr>
        <w:pStyle w:val="ListNumber"/>
        <w:numPr>
          <w:ilvl w:val="0"/>
          <w:numId w:val="26"/>
        </w:numPr>
      </w:pPr>
      <w:r w:rsidRPr="001877FE">
        <w:t xml:space="preserve">Using the </w:t>
      </w:r>
      <w:hyperlink r:id="rId27" w:history="1">
        <w:r w:rsidR="00951787" w:rsidRPr="00CE0F40">
          <w:rPr>
            <w:rStyle w:val="Hyperlink"/>
          </w:rPr>
          <w:t>Think-Pair-Share</w:t>
        </w:r>
      </w:hyperlink>
      <w:r w:rsidRPr="001877FE">
        <w:t xml:space="preserve"> strategy</w:t>
      </w:r>
      <w:r w:rsidR="6D78FF51" w:rsidRPr="001877FE">
        <w:t>,</w:t>
      </w:r>
      <w:r w:rsidR="763E5030" w:rsidRPr="001877FE">
        <w:t xml:space="preserve"> students</w:t>
      </w:r>
      <w:r w:rsidR="4E12DC24" w:rsidRPr="001877FE">
        <w:t xml:space="preserve"> discuss and</w:t>
      </w:r>
      <w:r w:rsidR="763E5030" w:rsidRPr="001877FE">
        <w:t xml:space="preserve"> </w:t>
      </w:r>
      <w:r w:rsidR="005E627C" w:rsidRPr="001877FE">
        <w:t xml:space="preserve">record </w:t>
      </w:r>
      <w:r w:rsidR="763E5030" w:rsidRPr="001877FE">
        <w:t xml:space="preserve">what they know </w:t>
      </w:r>
      <w:r w:rsidR="5B2DB983" w:rsidRPr="001877FE">
        <w:t xml:space="preserve">about </w:t>
      </w:r>
      <w:r w:rsidR="601B6ED4" w:rsidRPr="001877FE">
        <w:t xml:space="preserve">narrative </w:t>
      </w:r>
      <w:r w:rsidR="5B2DB983" w:rsidRPr="001877FE">
        <w:t>complications</w:t>
      </w:r>
      <w:r w:rsidR="07EC6C27" w:rsidRPr="001877FE">
        <w:t xml:space="preserve"> to activate prior knowledge. </w:t>
      </w:r>
      <w:r w:rsidR="1B24E18A" w:rsidRPr="001877FE">
        <w:t xml:space="preserve">Students respond to peers’ ideas by asking follow-up questions to clarify meaning or to seek further information. </w:t>
      </w:r>
      <w:r w:rsidR="5C8D2049" w:rsidRPr="001877FE">
        <w:t xml:space="preserve">Add a ‘complication’ heading to the narrative timeline. </w:t>
      </w:r>
    </w:p>
    <w:p w14:paraId="657D8248" w14:textId="4B5A41D1" w:rsidR="001B78E3" w:rsidRPr="001877FE" w:rsidRDefault="3256E820" w:rsidP="00164B3D">
      <w:pPr>
        <w:pStyle w:val="ListNumber"/>
        <w:numPr>
          <w:ilvl w:val="0"/>
          <w:numId w:val="26"/>
        </w:numPr>
      </w:pPr>
      <w:r w:rsidRPr="001877FE">
        <w:t>Read Chapter</w:t>
      </w:r>
      <w:r w:rsidR="42073ACF" w:rsidRPr="001877FE">
        <w:t>s</w:t>
      </w:r>
      <w:r w:rsidRPr="001877FE">
        <w:t xml:space="preserve"> 4</w:t>
      </w:r>
      <w:r w:rsidR="532C119F" w:rsidRPr="001877FE">
        <w:t xml:space="preserve"> to </w:t>
      </w:r>
      <w:r w:rsidRPr="001877FE">
        <w:t>5</w:t>
      </w:r>
      <w:r w:rsidR="67C2C379" w:rsidRPr="001877FE">
        <w:t>. During reading</w:t>
      </w:r>
      <w:r w:rsidR="541A9D9A" w:rsidRPr="001877FE">
        <w:t>,</w:t>
      </w:r>
      <w:r w:rsidR="67C2C379" w:rsidRPr="001877FE">
        <w:t xml:space="preserve"> students list </w:t>
      </w:r>
      <w:r w:rsidR="5DB439D6" w:rsidRPr="001877FE">
        <w:t xml:space="preserve">key information about the </w:t>
      </w:r>
      <w:r w:rsidR="4906A624" w:rsidRPr="001877FE">
        <w:t xml:space="preserve">events that lead to a </w:t>
      </w:r>
      <w:r w:rsidR="5DB439D6" w:rsidRPr="001877FE">
        <w:t>complication in this section of the book.</w:t>
      </w:r>
    </w:p>
    <w:p w14:paraId="085C62E0" w14:textId="48337EBB" w:rsidR="001B78E3" w:rsidRPr="001877FE" w:rsidRDefault="01A6A5D1" w:rsidP="00164B3D">
      <w:pPr>
        <w:pStyle w:val="ListNumber"/>
        <w:numPr>
          <w:ilvl w:val="0"/>
          <w:numId w:val="26"/>
        </w:numPr>
      </w:pPr>
      <w:r w:rsidRPr="001877FE">
        <w:t>Use student responses to c</w:t>
      </w:r>
      <w:r w:rsidR="0F2E4E80" w:rsidRPr="001877FE">
        <w:t xml:space="preserve">o-construct a </w:t>
      </w:r>
      <w:r w:rsidR="6303A314" w:rsidRPr="001877FE">
        <w:t xml:space="preserve">chart </w:t>
      </w:r>
      <w:r w:rsidR="4A578551" w:rsidRPr="001877FE">
        <w:t xml:space="preserve">listing key information </w:t>
      </w:r>
      <w:r w:rsidR="6303A314" w:rsidRPr="001877FE">
        <w:t>about the complication</w:t>
      </w:r>
      <w:r w:rsidR="18AB549A" w:rsidRPr="001877FE">
        <w:t>.</w:t>
      </w:r>
      <w:r w:rsidR="2DE7B134" w:rsidRPr="001877FE">
        <w:t xml:space="preserve"> Add the </w:t>
      </w:r>
      <w:r w:rsidR="7FE5CB70" w:rsidRPr="001877FE">
        <w:t>complication</w:t>
      </w:r>
      <w:r w:rsidR="20A52564" w:rsidRPr="001877FE">
        <w:t xml:space="preserve"> chart</w:t>
      </w:r>
      <w:r w:rsidR="7FE5CB70" w:rsidRPr="001877FE">
        <w:t xml:space="preserve"> to the </w:t>
      </w:r>
      <w:r w:rsidR="3356BB20" w:rsidRPr="001877FE">
        <w:t xml:space="preserve">narrative </w:t>
      </w:r>
      <w:r w:rsidR="7FE5CB70" w:rsidRPr="001877FE">
        <w:t>timeline</w:t>
      </w:r>
      <w:r w:rsidR="0C5773AF" w:rsidRPr="001877FE">
        <w:t>.</w:t>
      </w:r>
      <w:r w:rsidR="14555414" w:rsidRPr="001877FE">
        <w:t xml:space="preserve"> </w:t>
      </w:r>
    </w:p>
    <w:p w14:paraId="19148C6E" w14:textId="219C245A" w:rsidR="18AF16BF" w:rsidRPr="001877FE" w:rsidRDefault="22BADE7C" w:rsidP="00164B3D">
      <w:pPr>
        <w:pStyle w:val="ListNumber"/>
        <w:numPr>
          <w:ilvl w:val="0"/>
          <w:numId w:val="26"/>
        </w:numPr>
      </w:pPr>
      <w:r w:rsidRPr="001877FE">
        <w:t xml:space="preserve">Discuss any new information </w:t>
      </w:r>
      <w:r w:rsidR="3F0191CE" w:rsidRPr="001877FE">
        <w:t xml:space="preserve">from the chapters relating to </w:t>
      </w:r>
      <w:r w:rsidR="7F1330F2" w:rsidRPr="001877FE">
        <w:t xml:space="preserve">Mum, </w:t>
      </w:r>
      <w:proofErr w:type="gramStart"/>
      <w:r w:rsidR="7F1330F2" w:rsidRPr="001877FE">
        <w:t>Tilly</w:t>
      </w:r>
      <w:proofErr w:type="gramEnd"/>
      <w:r w:rsidR="7F1330F2" w:rsidRPr="001877FE">
        <w:t xml:space="preserve"> and Oliver</w:t>
      </w:r>
      <w:r w:rsidR="33192680" w:rsidRPr="001877FE">
        <w:t xml:space="preserve">. Add these to the </w:t>
      </w:r>
      <w:r w:rsidR="55360C49" w:rsidRPr="001877FE">
        <w:t xml:space="preserve">enlarged </w:t>
      </w:r>
      <w:r w:rsidR="0887DACB" w:rsidRPr="001877FE">
        <w:t>c</w:t>
      </w:r>
      <w:r w:rsidR="33192680" w:rsidRPr="001877FE">
        <w:t>haracter charts</w:t>
      </w:r>
      <w:r w:rsidR="5A9FF225" w:rsidRPr="001877FE">
        <w:t xml:space="preserve"> from </w:t>
      </w:r>
      <w:hyperlink w:anchor="_Lesson_2_–" w:history="1">
        <w:r w:rsidR="5A9FF225" w:rsidRPr="001877FE">
          <w:rPr>
            <w:rStyle w:val="Hyperlink"/>
          </w:rPr>
          <w:t>Lesson 2</w:t>
        </w:r>
      </w:hyperlink>
      <w:r w:rsidR="5A9FF225" w:rsidRPr="001877FE">
        <w:t xml:space="preserve"> and </w:t>
      </w:r>
      <w:hyperlink w:anchor="_Lesson_3_–" w:history="1">
        <w:r w:rsidR="25BE29CB" w:rsidRPr="001877FE">
          <w:rPr>
            <w:rStyle w:val="Hyperlink"/>
          </w:rPr>
          <w:t xml:space="preserve">Lesson </w:t>
        </w:r>
        <w:r w:rsidR="5A9FF225" w:rsidRPr="001877FE">
          <w:rPr>
            <w:rStyle w:val="Hyperlink"/>
          </w:rPr>
          <w:t>3</w:t>
        </w:r>
      </w:hyperlink>
      <w:r w:rsidR="5A9FF225" w:rsidRPr="001877FE">
        <w:t xml:space="preserve">. </w:t>
      </w:r>
    </w:p>
    <w:p w14:paraId="49B0085B" w14:textId="76B3EEFA" w:rsidR="004A2B8F" w:rsidRPr="001877FE" w:rsidRDefault="26A61063" w:rsidP="00164B3D">
      <w:pPr>
        <w:pStyle w:val="ListNumber"/>
        <w:numPr>
          <w:ilvl w:val="0"/>
          <w:numId w:val="26"/>
        </w:numPr>
      </w:pPr>
      <w:r w:rsidRPr="001877FE">
        <w:t xml:space="preserve">Select a word that that the author has used to describe how Oliver expresses his emotions. For example, </w:t>
      </w:r>
      <w:r w:rsidR="4930F251" w:rsidRPr="001877FE">
        <w:t>‘</w:t>
      </w:r>
      <w:r w:rsidR="62D07BCA" w:rsidRPr="001877FE">
        <w:t>sh</w:t>
      </w:r>
      <w:r w:rsidR="14AC3670" w:rsidRPr="001877FE">
        <w:t>r</w:t>
      </w:r>
      <w:r w:rsidR="62D07BCA" w:rsidRPr="001877FE">
        <w:t>iek</w:t>
      </w:r>
      <w:r w:rsidR="5BAD0DB0" w:rsidRPr="001877FE">
        <w:t>’</w:t>
      </w:r>
      <w:r w:rsidRPr="001877FE">
        <w:t xml:space="preserve"> (p 24)</w:t>
      </w:r>
      <w:r w:rsidR="1EBB6C2B" w:rsidRPr="001877FE">
        <w:t>. D</w:t>
      </w:r>
      <w:r w:rsidR="2B33D3D0" w:rsidRPr="001877FE">
        <w:t xml:space="preserve">iscuss how authors </w:t>
      </w:r>
      <w:r w:rsidR="6F144900" w:rsidRPr="001877FE">
        <w:t xml:space="preserve">intentionally select words </w:t>
      </w:r>
      <w:r w:rsidR="1518B71A" w:rsidRPr="001877FE">
        <w:t xml:space="preserve">to </w:t>
      </w:r>
      <w:r w:rsidR="79957231" w:rsidRPr="001877FE">
        <w:t>describe</w:t>
      </w:r>
      <w:r w:rsidR="1518B71A" w:rsidRPr="001877FE">
        <w:t xml:space="preserve"> how the characters are feeling, </w:t>
      </w:r>
      <w:proofErr w:type="gramStart"/>
      <w:r w:rsidR="1518B71A" w:rsidRPr="001877FE">
        <w:t>thinking</w:t>
      </w:r>
      <w:proofErr w:type="gramEnd"/>
      <w:r w:rsidR="1EFA6C69" w:rsidRPr="001877FE">
        <w:t xml:space="preserve"> or </w:t>
      </w:r>
      <w:r w:rsidR="61687B1D" w:rsidRPr="001877FE">
        <w:t>behaving</w:t>
      </w:r>
      <w:r w:rsidR="19F0104F" w:rsidRPr="001877FE">
        <w:t xml:space="preserve"> which helps create a mental image for readers. </w:t>
      </w:r>
    </w:p>
    <w:p w14:paraId="565B6F0F" w14:textId="087F33A3" w:rsidR="001B78E3" w:rsidRPr="001877FE" w:rsidRDefault="1E73E849" w:rsidP="00164B3D">
      <w:pPr>
        <w:pStyle w:val="ListNumber"/>
        <w:numPr>
          <w:ilvl w:val="0"/>
          <w:numId w:val="26"/>
        </w:numPr>
      </w:pPr>
      <w:r w:rsidRPr="001877FE">
        <w:lastRenderedPageBreak/>
        <w:t xml:space="preserve">Complete a </w:t>
      </w:r>
      <w:hyperlink r:id="rId28">
        <w:r w:rsidRPr="001877FE">
          <w:rPr>
            <w:rStyle w:val="Hyperlink"/>
          </w:rPr>
          <w:t>Frayer diagram</w:t>
        </w:r>
      </w:hyperlink>
      <w:r w:rsidRPr="001877FE">
        <w:t xml:space="preserve"> for </w:t>
      </w:r>
      <w:r w:rsidR="5E78070C" w:rsidRPr="001877FE">
        <w:t>the</w:t>
      </w:r>
      <w:r w:rsidR="24368A50" w:rsidRPr="001877FE">
        <w:t xml:space="preserve"> </w:t>
      </w:r>
      <w:r w:rsidRPr="001877FE">
        <w:t xml:space="preserve">selected word </w:t>
      </w:r>
      <w:r w:rsidR="5E6719F9" w:rsidRPr="001877FE">
        <w:t>from activity 5</w:t>
      </w:r>
      <w:r w:rsidRPr="001877FE">
        <w:t>.</w:t>
      </w:r>
      <w:r w:rsidR="269574C2" w:rsidRPr="001877FE">
        <w:t xml:space="preserve"> Revise </w:t>
      </w:r>
      <w:r w:rsidR="52A75916" w:rsidRPr="001877FE">
        <w:t xml:space="preserve">synonyms and antonyms </w:t>
      </w:r>
      <w:r w:rsidR="269574C2" w:rsidRPr="001877FE">
        <w:t>from Component A</w:t>
      </w:r>
      <w:r w:rsidR="48E47040" w:rsidRPr="001877FE">
        <w:t>. Write synonyms and antonyms for the selected word.</w:t>
      </w:r>
      <w:r w:rsidR="28A5F0B3" w:rsidRPr="001877FE">
        <w:t xml:space="preserve"> Re</w:t>
      </w:r>
      <w:r w:rsidR="00097B7F" w:rsidRPr="001877FE">
        <w:t>-</w:t>
      </w:r>
      <w:r w:rsidR="28A5F0B3" w:rsidRPr="001877FE">
        <w:t xml:space="preserve">read the sentence </w:t>
      </w:r>
      <w:r w:rsidR="625DCDD2" w:rsidRPr="001877FE">
        <w:t>containing</w:t>
      </w:r>
      <w:r w:rsidR="28A5F0B3" w:rsidRPr="001877FE">
        <w:t xml:space="preserve"> the chosen word and swap with a synonym</w:t>
      </w:r>
      <w:r w:rsidR="40B5CDFD" w:rsidRPr="001877FE">
        <w:t xml:space="preserve"> or antonym</w:t>
      </w:r>
      <w:r w:rsidR="28A5F0B3" w:rsidRPr="001877FE">
        <w:t xml:space="preserve">. Ask students to explain the impact a different word has on the metal image </w:t>
      </w:r>
      <w:r w:rsidR="36E3FB36" w:rsidRPr="001877FE">
        <w:t>they create and the meaning of the sentence.</w:t>
      </w:r>
    </w:p>
    <w:p w14:paraId="7B807308" w14:textId="5822ADD7" w:rsidR="10908AAB" w:rsidRPr="001877FE" w:rsidRDefault="0A18898A" w:rsidP="00164B3D">
      <w:pPr>
        <w:pStyle w:val="ListNumber"/>
        <w:numPr>
          <w:ilvl w:val="0"/>
          <w:numId w:val="26"/>
        </w:numPr>
      </w:pPr>
      <w:r w:rsidRPr="001877FE">
        <w:t>Students</w:t>
      </w:r>
      <w:r w:rsidR="155F7858" w:rsidRPr="001877FE">
        <w:t xml:space="preserve"> complete a Frayer diagram for</w:t>
      </w:r>
      <w:r w:rsidR="52A89EA2" w:rsidRPr="001877FE">
        <w:t xml:space="preserve"> </w:t>
      </w:r>
      <w:r w:rsidR="65968C4D" w:rsidRPr="001877FE">
        <w:t>another word</w:t>
      </w:r>
      <w:r w:rsidR="5E91BD8E" w:rsidRPr="001877FE">
        <w:t xml:space="preserve">. For example, </w:t>
      </w:r>
      <w:r w:rsidR="7CC49E11" w:rsidRPr="001877FE">
        <w:t>‘</w:t>
      </w:r>
      <w:r w:rsidR="7532AA32" w:rsidRPr="001877FE">
        <w:t>frantically</w:t>
      </w:r>
      <w:r w:rsidR="033B2DD8" w:rsidRPr="001877FE">
        <w:t>’</w:t>
      </w:r>
      <w:r w:rsidR="7532AA32" w:rsidRPr="001877FE">
        <w:t xml:space="preserve"> (p 25). </w:t>
      </w:r>
      <w:r w:rsidR="360D1A2D" w:rsidRPr="001877FE">
        <w:t>Write synonyms and antonyms for the selected word.</w:t>
      </w:r>
    </w:p>
    <w:p w14:paraId="1C85C1A1" w14:textId="7A9D27E6" w:rsidR="004A2B8F" w:rsidRPr="001877FE" w:rsidRDefault="5F386EB0" w:rsidP="00164B3D">
      <w:pPr>
        <w:pStyle w:val="ListNumber"/>
        <w:numPr>
          <w:ilvl w:val="0"/>
          <w:numId w:val="26"/>
        </w:numPr>
      </w:pPr>
      <w:r w:rsidRPr="001877FE">
        <w:t xml:space="preserve">Ask students to explain how Tilly is feeling about moving to Townsville using examples of vocabulary from the text to support their thinking. </w:t>
      </w:r>
      <w:r w:rsidR="7542CA16" w:rsidRPr="001877FE">
        <w:t>Discuss</w:t>
      </w:r>
      <w:r w:rsidR="7658C625" w:rsidRPr="001877FE">
        <w:t xml:space="preserve"> how authors use</w:t>
      </w:r>
      <w:r w:rsidR="72C662D6" w:rsidRPr="001877FE">
        <w:t xml:space="preserve"> vocabulary</w:t>
      </w:r>
      <w:r w:rsidR="5B0B455B" w:rsidRPr="001877FE">
        <w:t>,</w:t>
      </w:r>
      <w:r w:rsidR="72C662D6" w:rsidRPr="001877FE">
        <w:t xml:space="preserve"> such as</w:t>
      </w:r>
      <w:r w:rsidR="7658C625" w:rsidRPr="001877FE">
        <w:t xml:space="preserve"> metaphor</w:t>
      </w:r>
      <w:r w:rsidR="50346B6E" w:rsidRPr="001877FE">
        <w:t>s</w:t>
      </w:r>
      <w:r w:rsidR="474199B6" w:rsidRPr="001877FE">
        <w:t>,</w:t>
      </w:r>
      <w:r w:rsidR="7658C625" w:rsidRPr="001877FE">
        <w:t xml:space="preserve"> to help </w:t>
      </w:r>
      <w:r w:rsidR="36779DFD" w:rsidRPr="001877FE">
        <w:t>describe what characters are feeling in an interesting way</w:t>
      </w:r>
      <w:r w:rsidR="53D844F3" w:rsidRPr="001877FE">
        <w:t xml:space="preserve"> and to engage the reader</w:t>
      </w:r>
      <w:r w:rsidR="36779DFD" w:rsidRPr="001877FE">
        <w:t xml:space="preserve">. </w:t>
      </w:r>
      <w:r w:rsidR="3798177F" w:rsidRPr="001877FE">
        <w:t>Fo</w:t>
      </w:r>
      <w:r w:rsidR="47115E4E" w:rsidRPr="001877FE">
        <w:t>r</w:t>
      </w:r>
      <w:r w:rsidR="3798177F" w:rsidRPr="001877FE">
        <w:t xml:space="preserve"> example, ‘</w:t>
      </w:r>
      <w:r w:rsidR="1D3E3106" w:rsidRPr="001877FE">
        <w:t>My wave of hope has been dragged out to sea</w:t>
      </w:r>
      <w:r w:rsidR="59969F6D" w:rsidRPr="001877FE">
        <w:t>’</w:t>
      </w:r>
      <w:r w:rsidR="48C85710" w:rsidRPr="001877FE">
        <w:t xml:space="preserve"> (</w:t>
      </w:r>
      <w:r w:rsidR="19AAEEC3" w:rsidRPr="001877FE">
        <w:t>p</w:t>
      </w:r>
      <w:r w:rsidR="48C85710" w:rsidRPr="001877FE">
        <w:t xml:space="preserve"> </w:t>
      </w:r>
      <w:r w:rsidR="72B2227C" w:rsidRPr="001877FE">
        <w:t>29</w:t>
      </w:r>
      <w:r w:rsidR="48C85710" w:rsidRPr="001877FE">
        <w:t>)</w:t>
      </w:r>
      <w:r w:rsidR="2D242179" w:rsidRPr="001877FE">
        <w:t>,</w:t>
      </w:r>
      <w:r w:rsidR="1D3E3106" w:rsidRPr="001877FE">
        <w:t xml:space="preserve"> </w:t>
      </w:r>
      <w:r w:rsidR="43C42987" w:rsidRPr="001877FE">
        <w:t>‘</w:t>
      </w:r>
      <w:r w:rsidR="1D3E3106" w:rsidRPr="001877FE">
        <w:t>Anger boils up inside me instead</w:t>
      </w:r>
      <w:r w:rsidR="2A92BDDB" w:rsidRPr="001877FE">
        <w:t>’</w:t>
      </w:r>
      <w:r w:rsidR="181D9123" w:rsidRPr="001877FE">
        <w:t xml:space="preserve"> (</w:t>
      </w:r>
      <w:r w:rsidR="19AAEEC3" w:rsidRPr="001877FE">
        <w:t>p</w:t>
      </w:r>
      <w:r w:rsidR="181D9123" w:rsidRPr="001877FE">
        <w:t xml:space="preserve"> </w:t>
      </w:r>
      <w:r w:rsidR="7E84542B" w:rsidRPr="001877FE">
        <w:t>29</w:t>
      </w:r>
      <w:r w:rsidR="181D9123" w:rsidRPr="001877FE">
        <w:t>).</w:t>
      </w:r>
      <w:r w:rsidR="1D3E3106" w:rsidRPr="001877FE">
        <w:t xml:space="preserve"> </w:t>
      </w:r>
      <w:r w:rsidR="609A77D4" w:rsidRPr="001877FE">
        <w:t>Ask stu</w:t>
      </w:r>
      <w:r w:rsidR="587DBC30" w:rsidRPr="001877FE">
        <w:t>dents w</w:t>
      </w:r>
      <w:r w:rsidR="1D3E3106" w:rsidRPr="001877FE">
        <w:t xml:space="preserve">hat </w:t>
      </w:r>
      <w:proofErr w:type="gramStart"/>
      <w:r w:rsidR="1D3E3106" w:rsidRPr="001877FE">
        <w:t>this</w:t>
      </w:r>
      <w:r w:rsidR="00742FC5" w:rsidRPr="00CE0F40">
        <w:t xml:space="preserve"> reveals</w:t>
      </w:r>
      <w:proofErr w:type="gramEnd"/>
      <w:r w:rsidR="00742FC5" w:rsidRPr="00CE0F40">
        <w:t xml:space="preserve"> about Tilly’s character</w:t>
      </w:r>
      <w:r w:rsidR="5FE1EA17" w:rsidRPr="00CE0F40">
        <w:t>.</w:t>
      </w:r>
      <w:r w:rsidR="5FE1EA17" w:rsidRPr="001877FE">
        <w:t xml:space="preserve"> </w:t>
      </w:r>
    </w:p>
    <w:p w14:paraId="2AAC6751" w14:textId="4998B998" w:rsidR="6895A3EA" w:rsidRPr="001877FE" w:rsidRDefault="05EE1D61" w:rsidP="00164B3D">
      <w:pPr>
        <w:pStyle w:val="ListNumber"/>
        <w:numPr>
          <w:ilvl w:val="0"/>
          <w:numId w:val="26"/>
        </w:numPr>
      </w:pPr>
      <w:r w:rsidRPr="001877FE">
        <w:t>D</w:t>
      </w:r>
      <w:r w:rsidR="234637EC" w:rsidRPr="001877FE">
        <w:t>iscuss how Oliver might be feeling about the move</w:t>
      </w:r>
      <w:r w:rsidR="643B03E5" w:rsidRPr="001877FE">
        <w:t xml:space="preserve">. </w:t>
      </w:r>
      <w:r w:rsidR="359A190D" w:rsidRPr="001877FE">
        <w:t xml:space="preserve">Students turn and talk to </w:t>
      </w:r>
      <w:r w:rsidR="5E9BF75E" w:rsidRPr="001877FE">
        <w:t xml:space="preserve">decide on some </w:t>
      </w:r>
      <w:r w:rsidR="00635F8E" w:rsidRPr="00CE0F40">
        <w:t>adjectives</w:t>
      </w:r>
      <w:r w:rsidR="0036096B">
        <w:t xml:space="preserve"> </w:t>
      </w:r>
      <w:r w:rsidR="5E9BF75E" w:rsidRPr="001877FE">
        <w:t>that could be used to express how Oliver is fe</w:t>
      </w:r>
      <w:r w:rsidR="478B9BAC" w:rsidRPr="001877FE">
        <w:t>e</w:t>
      </w:r>
      <w:r w:rsidR="5E9BF75E" w:rsidRPr="001877FE">
        <w:t xml:space="preserve">ling. </w:t>
      </w:r>
      <w:r w:rsidR="441FEC11" w:rsidRPr="001877FE">
        <w:t>List some of the words on the board. As the words are list</w:t>
      </w:r>
      <w:r w:rsidR="29260A85" w:rsidRPr="001877FE">
        <w:t>ed</w:t>
      </w:r>
      <w:r w:rsidR="2A54FC58" w:rsidRPr="001877FE">
        <w:t>,</w:t>
      </w:r>
      <w:r w:rsidR="29260A85" w:rsidRPr="001877FE">
        <w:t xml:space="preserve"> categorise the words</w:t>
      </w:r>
      <w:r w:rsidR="7447E86E" w:rsidRPr="001877FE">
        <w:t xml:space="preserve"> into Tier 1 and Tier 2 words. For example, </w:t>
      </w:r>
      <w:r w:rsidR="1AB27A37" w:rsidRPr="001877FE">
        <w:t xml:space="preserve">Tier 1 </w:t>
      </w:r>
      <w:r w:rsidR="1D65D6F5" w:rsidRPr="001877FE">
        <w:t>–</w:t>
      </w:r>
      <w:r w:rsidR="1AB27A37" w:rsidRPr="001877FE">
        <w:t xml:space="preserve"> </w:t>
      </w:r>
      <w:r w:rsidR="7447E86E" w:rsidRPr="001877FE">
        <w:t>sad, upset</w:t>
      </w:r>
      <w:r w:rsidR="572D2BAD" w:rsidRPr="001877FE">
        <w:t>, hurt, worried</w:t>
      </w:r>
      <w:r w:rsidR="6786F65A" w:rsidRPr="001877FE">
        <w:t>;</w:t>
      </w:r>
      <w:r w:rsidR="34A4D4C8" w:rsidRPr="001877FE">
        <w:t xml:space="preserve"> Tier 2 – anxious, miserable</w:t>
      </w:r>
      <w:r w:rsidR="37E569EB" w:rsidRPr="001877FE">
        <w:t xml:space="preserve">, </w:t>
      </w:r>
      <w:r w:rsidR="726264F7" w:rsidRPr="001877FE">
        <w:t>tearful</w:t>
      </w:r>
      <w:r w:rsidR="3EE8F330" w:rsidRPr="001877FE">
        <w:t xml:space="preserve">, confused. </w:t>
      </w:r>
    </w:p>
    <w:p w14:paraId="2DBE7937" w14:textId="12ECA080" w:rsidR="101FC0BE" w:rsidRPr="001877FE" w:rsidRDefault="54021EE1" w:rsidP="00164B3D">
      <w:pPr>
        <w:pStyle w:val="ListNumber"/>
        <w:numPr>
          <w:ilvl w:val="0"/>
          <w:numId w:val="26"/>
        </w:numPr>
      </w:pPr>
      <w:r w:rsidRPr="001877FE">
        <w:t xml:space="preserve">Revise the use of simple, </w:t>
      </w:r>
      <w:proofErr w:type="gramStart"/>
      <w:r w:rsidRPr="001877FE">
        <w:t>compound</w:t>
      </w:r>
      <w:proofErr w:type="gramEnd"/>
      <w:r w:rsidRPr="001877FE">
        <w:t xml:space="preserve"> and complex sentences from Component A. </w:t>
      </w:r>
      <w:r w:rsidR="17258043" w:rsidRPr="001877FE">
        <w:t>Model writing the first sentence about how Oliver might feel about the move</w:t>
      </w:r>
      <w:r w:rsidR="701DD6C4" w:rsidRPr="001877FE">
        <w:t xml:space="preserve"> using Tier 1 words. </w:t>
      </w:r>
      <w:r w:rsidR="7ECF1422" w:rsidRPr="001877FE">
        <w:t>For example</w:t>
      </w:r>
      <w:r w:rsidR="4FC6154D" w:rsidRPr="001877FE">
        <w:t>:</w:t>
      </w:r>
    </w:p>
    <w:p w14:paraId="6462066A" w14:textId="3D44D5FD" w:rsidR="101FC0BE" w:rsidRPr="001877FE" w:rsidRDefault="7314401B" w:rsidP="00AF48E8">
      <w:pPr>
        <w:pStyle w:val="FeatureBox4"/>
      </w:pPr>
      <w:r w:rsidRPr="001877FE">
        <w:t xml:space="preserve">I </w:t>
      </w:r>
      <w:r w:rsidR="31B9254D" w:rsidRPr="001877FE">
        <w:t xml:space="preserve">am </w:t>
      </w:r>
      <w:r w:rsidR="2B943AB9" w:rsidRPr="001877FE">
        <w:t xml:space="preserve">upset. I am </w:t>
      </w:r>
      <w:r w:rsidR="31B9254D" w:rsidRPr="001877FE">
        <w:t>shaking all over,</w:t>
      </w:r>
      <w:r w:rsidR="37D34A8F" w:rsidRPr="001877FE">
        <w:t xml:space="preserve"> because</w:t>
      </w:r>
      <w:r w:rsidR="31B9254D" w:rsidRPr="001877FE">
        <w:t xml:space="preserve"> I cannot understand why </w:t>
      </w:r>
      <w:r w:rsidR="5AA5768C" w:rsidRPr="001877FE">
        <w:t>M</w:t>
      </w:r>
      <w:r w:rsidR="31B9254D" w:rsidRPr="001877FE">
        <w:t xml:space="preserve">um would make us move so far away. </w:t>
      </w:r>
    </w:p>
    <w:p w14:paraId="7F0EDC73" w14:textId="0F465F5F" w:rsidR="001B78E3" w:rsidRPr="001877FE" w:rsidRDefault="00402636" w:rsidP="005D6479">
      <w:pPr>
        <w:pStyle w:val="ListNumber"/>
      </w:pPr>
      <w:r>
        <w:t>Draw attention to the correct placement of the comma</w:t>
      </w:r>
      <w:r w:rsidR="00C45C93">
        <w:t xml:space="preserve">. </w:t>
      </w:r>
      <w:r w:rsidR="61949264">
        <w:t xml:space="preserve">Co-construct </w:t>
      </w:r>
      <w:r w:rsidR="451F9CCC">
        <w:t xml:space="preserve">different </w:t>
      </w:r>
      <w:r w:rsidR="61949264">
        <w:t>sentence</w:t>
      </w:r>
      <w:r w:rsidR="671F2E8F">
        <w:t>s</w:t>
      </w:r>
      <w:r w:rsidR="61949264">
        <w:t xml:space="preserve"> </w:t>
      </w:r>
      <w:r w:rsidR="6E1BA425">
        <w:t xml:space="preserve">using </w:t>
      </w:r>
      <w:r w:rsidR="61949264">
        <w:t>Tier 2 words</w:t>
      </w:r>
      <w:r w:rsidR="1766670D">
        <w:t>.</w:t>
      </w:r>
      <w:r w:rsidR="519B4ED0">
        <w:t xml:space="preserve"> </w:t>
      </w:r>
      <w:r w:rsidR="2815E0C7">
        <w:t>R</w:t>
      </w:r>
      <w:r w:rsidR="519B4ED0">
        <w:t>emind students of the impact word choice can have on a reader. For example</w:t>
      </w:r>
      <w:r w:rsidR="682D8F02">
        <w:t>:</w:t>
      </w:r>
      <w:r w:rsidR="519B4ED0">
        <w:t xml:space="preserve"> </w:t>
      </w:r>
    </w:p>
    <w:p w14:paraId="6BB11555" w14:textId="5A4A9B5C" w:rsidR="001B78E3" w:rsidRPr="001877FE" w:rsidRDefault="4D78FB2A" w:rsidP="00AF48E8">
      <w:pPr>
        <w:pStyle w:val="FeatureBox4"/>
      </w:pPr>
      <w:r w:rsidRPr="001877FE">
        <w:lastRenderedPageBreak/>
        <w:t xml:space="preserve">I feel anxious about moving to a new location, as I am unsure of what to expect and how things will change. </w:t>
      </w:r>
      <w:r w:rsidR="600D6962" w:rsidRPr="001877FE">
        <w:t xml:space="preserve">Even though </w:t>
      </w:r>
      <w:r w:rsidR="4C732A86" w:rsidRPr="001877FE">
        <w:t>M</w:t>
      </w:r>
      <w:r w:rsidR="600D6962" w:rsidRPr="001877FE">
        <w:t xml:space="preserve">um tries, she </w:t>
      </w:r>
      <w:r w:rsidR="00604749" w:rsidRPr="001877FE">
        <w:t>doesn’t</w:t>
      </w:r>
      <w:r w:rsidR="600D6962" w:rsidRPr="001877FE">
        <w:t xml:space="preserve"> understand </w:t>
      </w:r>
      <w:r w:rsidR="1498325E" w:rsidRPr="001877FE">
        <w:t>how confused I am feeling</w:t>
      </w:r>
      <w:r w:rsidR="600D6962" w:rsidRPr="001877FE">
        <w:t>.</w:t>
      </w:r>
    </w:p>
    <w:p w14:paraId="6AE63532" w14:textId="750BA62D" w:rsidR="1D3E3106" w:rsidRPr="001877FE" w:rsidRDefault="1D3E3106" w:rsidP="005D6479">
      <w:pPr>
        <w:pStyle w:val="ListNumber"/>
      </w:pPr>
      <w:r>
        <w:t xml:space="preserve">Students </w:t>
      </w:r>
      <w:r w:rsidR="5D8F5DFC">
        <w:t xml:space="preserve">write a </w:t>
      </w:r>
      <w:r>
        <w:t xml:space="preserve">paragraph </w:t>
      </w:r>
      <w:r w:rsidR="7EC6A146">
        <w:t xml:space="preserve">about how Oliver might react to the move using simple, </w:t>
      </w:r>
      <w:proofErr w:type="gramStart"/>
      <w:r w:rsidR="7EC6A146">
        <w:t>compound</w:t>
      </w:r>
      <w:proofErr w:type="gramEnd"/>
      <w:r w:rsidR="7EC6A146">
        <w:t xml:space="preserve"> and complex sentences.</w:t>
      </w:r>
      <w:r w:rsidR="68F12E0D">
        <w:t xml:space="preserve"> </w:t>
      </w:r>
    </w:p>
    <w:p w14:paraId="5DDE5AAC" w14:textId="7769A2BE" w:rsidR="005D6479" w:rsidRPr="001877FE" w:rsidRDefault="48CED978" w:rsidP="1E90780E">
      <w:pPr>
        <w:pStyle w:val="FeatureBox2"/>
      </w:pPr>
      <w:r w:rsidRPr="001877FE">
        <w:rPr>
          <w:b/>
          <w:bCs/>
        </w:rPr>
        <w:t>Too hard?</w:t>
      </w:r>
      <w:r w:rsidRPr="001877FE">
        <w:t xml:space="preserve"> </w:t>
      </w:r>
      <w:r w:rsidR="22ADB079" w:rsidRPr="001877FE">
        <w:t>Students write using simple and compound sentences</w:t>
      </w:r>
      <w:r w:rsidRPr="001877FE">
        <w:t>.</w:t>
      </w:r>
    </w:p>
    <w:p w14:paraId="2A954F55" w14:textId="77777777" w:rsidR="005D6479" w:rsidRPr="001877FE" w:rsidRDefault="005D6479">
      <w:pPr>
        <w:spacing w:before="0" w:after="160" w:line="259" w:lineRule="auto"/>
      </w:pPr>
      <w:r w:rsidRPr="001877FE">
        <w:br w:type="page"/>
      </w:r>
    </w:p>
    <w:p w14:paraId="7C7AFF5B" w14:textId="45288A0C" w:rsidR="001B78E3" w:rsidRPr="001877FE" w:rsidRDefault="527506B6" w:rsidP="005D6479">
      <w:pPr>
        <w:pStyle w:val="FeatureBox3"/>
      </w:pPr>
      <w:r w:rsidRPr="001877FE">
        <w:rPr>
          <w:b/>
          <w:bCs/>
        </w:rPr>
        <w:lastRenderedPageBreak/>
        <w:t xml:space="preserve">Assessment task </w:t>
      </w:r>
      <w:r w:rsidR="4980EB25" w:rsidRPr="00760B0E">
        <w:rPr>
          <w:b/>
          <w:bCs/>
        </w:rPr>
        <w:t>2</w:t>
      </w:r>
      <w:r w:rsidRPr="00760B0E">
        <w:rPr>
          <w:b/>
          <w:bCs/>
        </w:rPr>
        <w:t xml:space="preserve"> </w:t>
      </w:r>
      <w:r w:rsidRPr="00760B0E">
        <w:t xml:space="preserve">– </w:t>
      </w:r>
      <w:r w:rsidR="00760B0E">
        <w:t>o</w:t>
      </w:r>
      <w:r w:rsidRPr="00760B0E">
        <w:t>bservations and work</w:t>
      </w:r>
      <w:r w:rsidRPr="001877FE">
        <w:t xml:space="preserve"> samples from this lesson allow students to demonstrate achievement towards the following syllabus outcomes and content points:</w:t>
      </w:r>
    </w:p>
    <w:p w14:paraId="0DB578FF" w14:textId="4E258E2A" w:rsidR="001B78E3" w:rsidRPr="001877FE" w:rsidRDefault="3FFF5586" w:rsidP="00AF48E8">
      <w:pPr>
        <w:pStyle w:val="FeatureBox3"/>
        <w:rPr>
          <w:b/>
          <w:bCs/>
        </w:rPr>
      </w:pPr>
      <w:r w:rsidRPr="001877FE">
        <w:rPr>
          <w:b/>
          <w:bCs/>
        </w:rPr>
        <w:t xml:space="preserve">EN2-OLC-01 </w:t>
      </w:r>
      <w:r w:rsidR="56CEF92B" w:rsidRPr="001877FE">
        <w:t xml:space="preserve">– </w:t>
      </w:r>
      <w:r w:rsidRPr="001877FE">
        <w:t xml:space="preserve">communicates with familiar audiences for social and learning purposes, by interacting, understanding and </w:t>
      </w:r>
      <w:proofErr w:type="gramStart"/>
      <w:r w:rsidRPr="001877FE">
        <w:t>presenting</w:t>
      </w:r>
      <w:proofErr w:type="gramEnd"/>
    </w:p>
    <w:p w14:paraId="259AC86B" w14:textId="495DA8A3" w:rsidR="001B78E3" w:rsidRPr="001877FE" w:rsidRDefault="7A843E83" w:rsidP="00164B3D">
      <w:pPr>
        <w:pStyle w:val="FeatureBox3"/>
        <w:numPr>
          <w:ilvl w:val="0"/>
          <w:numId w:val="6"/>
        </w:numPr>
        <w:ind w:left="567" w:hanging="567"/>
        <w:rPr>
          <w:lang w:val="en-US"/>
        </w:rPr>
      </w:pPr>
      <w:r w:rsidRPr="001877FE">
        <w:rPr>
          <w:lang w:val="en-US"/>
        </w:rPr>
        <w:t>p</w:t>
      </w:r>
      <w:r w:rsidR="7602E98D" w:rsidRPr="001877FE">
        <w:rPr>
          <w:lang w:val="en-US"/>
        </w:rPr>
        <w:t xml:space="preserve">ose and </w:t>
      </w:r>
      <w:r w:rsidR="7602E98D" w:rsidRPr="001877FE">
        <w:t>respond</w:t>
      </w:r>
      <w:r w:rsidR="7602E98D" w:rsidRPr="001877FE">
        <w:rPr>
          <w:lang w:val="en-US"/>
        </w:rPr>
        <w:t xml:space="preserve"> to specific questions to clarify or follow up on information.</w:t>
      </w:r>
    </w:p>
    <w:p w14:paraId="58ADB794" w14:textId="4DECD5BD" w:rsidR="001B78E3" w:rsidRPr="001877FE" w:rsidRDefault="4EF04CAF" w:rsidP="00AF48E8">
      <w:pPr>
        <w:pStyle w:val="FeatureBox3"/>
        <w:rPr>
          <w:b/>
          <w:bCs/>
        </w:rPr>
      </w:pPr>
      <w:r w:rsidRPr="001877FE">
        <w:rPr>
          <w:b/>
          <w:bCs/>
        </w:rPr>
        <w:t xml:space="preserve">EN2-VOCAB-01 </w:t>
      </w:r>
      <w:r w:rsidR="5B2E43C4" w:rsidRPr="001877FE">
        <w:t>–</w:t>
      </w:r>
      <w:r w:rsidR="5B2E43C4" w:rsidRPr="001877FE">
        <w:rPr>
          <w:b/>
          <w:bCs/>
        </w:rPr>
        <w:t xml:space="preserve"> </w:t>
      </w:r>
      <w:r w:rsidRPr="001877FE">
        <w:t xml:space="preserve">builds knowledge and use of Tier 1, Tier 2 and Tier 3 vocabulary through interacting, wide reading and writing, and by defining and analysing </w:t>
      </w:r>
      <w:proofErr w:type="gramStart"/>
      <w:r w:rsidRPr="001877FE">
        <w:t>words</w:t>
      </w:r>
      <w:proofErr w:type="gramEnd"/>
    </w:p>
    <w:p w14:paraId="3029412F" w14:textId="19528B23" w:rsidR="001B78E3" w:rsidRPr="001877FE" w:rsidRDefault="60725641" w:rsidP="00164B3D">
      <w:pPr>
        <w:pStyle w:val="FeatureBox3"/>
        <w:numPr>
          <w:ilvl w:val="0"/>
          <w:numId w:val="6"/>
        </w:numPr>
        <w:ind w:left="567" w:hanging="567"/>
      </w:pPr>
      <w:r w:rsidRPr="001877FE">
        <w:t>i</w:t>
      </w:r>
      <w:r w:rsidR="6E89A775" w:rsidRPr="001877FE">
        <w:t xml:space="preserve">dentify and explain the difference between synonyms and </w:t>
      </w:r>
      <w:proofErr w:type="gramStart"/>
      <w:r w:rsidR="6E89A775" w:rsidRPr="001877FE">
        <w:t>antonyms</w:t>
      </w:r>
      <w:proofErr w:type="gramEnd"/>
    </w:p>
    <w:p w14:paraId="04CFB8D9" w14:textId="24EFD413" w:rsidR="001B78E3" w:rsidRPr="001877FE" w:rsidRDefault="09E07586" w:rsidP="00164B3D">
      <w:pPr>
        <w:pStyle w:val="FeatureBox3"/>
        <w:numPr>
          <w:ilvl w:val="0"/>
          <w:numId w:val="6"/>
        </w:numPr>
        <w:ind w:left="567" w:hanging="567"/>
      </w:pPr>
      <w:r>
        <w:t>b</w:t>
      </w:r>
      <w:r w:rsidR="71FB10CA">
        <w:t xml:space="preserve">uild personal Tier 1, Tier </w:t>
      </w:r>
      <w:proofErr w:type="gramStart"/>
      <w:r w:rsidR="71FB10CA">
        <w:t>2</w:t>
      </w:r>
      <w:proofErr w:type="gramEnd"/>
      <w:r w:rsidR="71FB10CA">
        <w:t xml:space="preserve"> and Tier 3 vocabulary through social and learning interactions, reading and writing.</w:t>
      </w:r>
    </w:p>
    <w:p w14:paraId="2D677E3A" w14:textId="77777777" w:rsidR="001D79B3" w:rsidRPr="001877FE" w:rsidRDefault="001D79B3" w:rsidP="008110F2">
      <w:r w:rsidRPr="001877FE">
        <w:br w:type="page"/>
      </w:r>
    </w:p>
    <w:p w14:paraId="7662522E" w14:textId="77777777" w:rsidR="003B2DA7" w:rsidRPr="001877FE" w:rsidRDefault="291C9D22" w:rsidP="00731F3E">
      <w:pPr>
        <w:pStyle w:val="Heading1"/>
      </w:pPr>
      <w:bookmarkStart w:id="27" w:name="_Toc161151861"/>
      <w:r w:rsidRPr="001877FE">
        <w:lastRenderedPageBreak/>
        <w:t>Week 2</w:t>
      </w:r>
      <w:bookmarkEnd w:id="27"/>
    </w:p>
    <w:p w14:paraId="34F7AA1E" w14:textId="77777777" w:rsidR="003B2DA7" w:rsidRPr="001877FE" w:rsidRDefault="291C9D22" w:rsidP="00731F3E">
      <w:pPr>
        <w:pStyle w:val="Heading2"/>
      </w:pPr>
      <w:bookmarkStart w:id="28" w:name="_Toc161151862"/>
      <w:r w:rsidRPr="001877FE">
        <w:t>Component A teaching and learning</w:t>
      </w:r>
      <w:bookmarkEnd w:id="28"/>
    </w:p>
    <w:p w14:paraId="1C462109" w14:textId="77777777" w:rsidR="003B2DA7" w:rsidRPr="001877FE" w:rsidRDefault="003B2DA7" w:rsidP="00731F3E">
      <w:r w:rsidRPr="001877FE">
        <w:t xml:space="preserve">Component A focuses on the development of foundational skills and knowledge through regular, </w:t>
      </w:r>
      <w:proofErr w:type="gramStart"/>
      <w:r w:rsidRPr="001877FE">
        <w:t>systematic</w:t>
      </w:r>
      <w:proofErr w:type="gramEnd"/>
      <w:r w:rsidRPr="001877FE">
        <w:t xml:space="preserve"> and repeated practice. The mentor and supporting texts used in Component B of this unit can support the effective implementation of Component A teaching and learning.</w:t>
      </w:r>
    </w:p>
    <w:p w14:paraId="496E0B78" w14:textId="77777777" w:rsidR="003B2DA7" w:rsidRPr="001877FE" w:rsidRDefault="003B2DA7" w:rsidP="00731F3E">
      <w:pPr>
        <w:pStyle w:val="Heading3"/>
      </w:pPr>
      <w:bookmarkStart w:id="29" w:name="_Toc161151863"/>
      <w:r w:rsidRPr="001877FE">
        <w:t>Teaching guide</w:t>
      </w:r>
      <w:bookmarkEnd w:id="29"/>
    </w:p>
    <w:p w14:paraId="1DBAD316" w14:textId="77777777" w:rsidR="003B2DA7" w:rsidRPr="001877FE" w:rsidRDefault="003B2DA7" w:rsidP="00731F3E">
      <w:r w:rsidRPr="001877FE">
        <w:t>Guidance for explicit teaching, teaching notes, resources and examples for the related outcomes and content points have been provided in the table below.</w:t>
      </w:r>
    </w:p>
    <w:tbl>
      <w:tblPr>
        <w:tblStyle w:val="Tableheader"/>
        <w:tblW w:w="14560" w:type="dxa"/>
        <w:tblLook w:val="0620" w:firstRow="1" w:lastRow="0" w:firstColumn="0" w:lastColumn="0" w:noHBand="1" w:noVBand="1"/>
        <w:tblDescription w:val="Table outlines the focus areas and teaching notes together with the resources and examples required for Component A."/>
      </w:tblPr>
      <w:tblGrid>
        <w:gridCol w:w="7180"/>
        <w:gridCol w:w="7380"/>
      </w:tblGrid>
      <w:tr w:rsidR="005A6A94" w:rsidRPr="001877FE" w14:paraId="70E9761E" w14:textId="77777777" w:rsidTr="007F272A">
        <w:trPr>
          <w:cnfStyle w:val="100000000000" w:firstRow="1" w:lastRow="0" w:firstColumn="0" w:lastColumn="0" w:oddVBand="0" w:evenVBand="0" w:oddHBand="0" w:evenHBand="0" w:firstRowFirstColumn="0" w:firstRowLastColumn="0" w:lastRowFirstColumn="0" w:lastRowLastColumn="0"/>
        </w:trPr>
        <w:tc>
          <w:tcPr>
            <w:tcW w:w="7180" w:type="dxa"/>
          </w:tcPr>
          <w:p w14:paraId="2340BA53" w14:textId="77777777" w:rsidR="003B2DA7" w:rsidRPr="001877FE" w:rsidRDefault="003B2DA7" w:rsidP="00731F3E">
            <w:r w:rsidRPr="001877FE">
              <w:t>Focus areas and teaching notes</w:t>
            </w:r>
          </w:p>
        </w:tc>
        <w:tc>
          <w:tcPr>
            <w:tcW w:w="7380" w:type="dxa"/>
          </w:tcPr>
          <w:p w14:paraId="0538D900" w14:textId="77777777" w:rsidR="003B2DA7" w:rsidRPr="001877FE" w:rsidRDefault="003B2DA7" w:rsidP="00731F3E">
            <w:r w:rsidRPr="001877FE">
              <w:t>Resources and examples</w:t>
            </w:r>
          </w:p>
        </w:tc>
      </w:tr>
      <w:tr w:rsidR="005A6A94" w:rsidRPr="001877FE" w14:paraId="5EA75CD6" w14:textId="77777777" w:rsidTr="00A05E36">
        <w:tc>
          <w:tcPr>
            <w:tcW w:w="7180" w:type="dxa"/>
            <w:shd w:val="clear" w:color="auto" w:fill="EBEBEB"/>
          </w:tcPr>
          <w:p w14:paraId="12956F87" w14:textId="77777777" w:rsidR="003B2DA7" w:rsidRPr="001877FE" w:rsidRDefault="7E65C27A" w:rsidP="00731F3E">
            <w:pPr>
              <w:pStyle w:val="Tableheadingstyle"/>
            </w:pPr>
            <w:r w:rsidRPr="001877FE">
              <w:t>Reading fluency</w:t>
            </w:r>
          </w:p>
          <w:p w14:paraId="1AC7A399" w14:textId="12FAD86D" w:rsidR="3BAC1A44" w:rsidRPr="001877FE" w:rsidRDefault="3BAC1A44" w:rsidP="00731F3E">
            <w:pPr>
              <w:rPr>
                <w:rStyle w:val="Strong"/>
              </w:rPr>
            </w:pPr>
            <w:r w:rsidRPr="001877FE">
              <w:rPr>
                <w:rStyle w:val="Strong"/>
              </w:rPr>
              <w:t>Reading automaticity and rate</w:t>
            </w:r>
          </w:p>
          <w:p w14:paraId="742B8290" w14:textId="7FE0FC55" w:rsidR="239C919A" w:rsidRPr="001877FE" w:rsidRDefault="5A723395" w:rsidP="00731F3E">
            <w:pPr>
              <w:pStyle w:val="ListBullet"/>
            </w:pPr>
            <w:r w:rsidRPr="001877FE">
              <w:t>S</w:t>
            </w:r>
            <w:r w:rsidR="2046C35C" w:rsidRPr="001877FE">
              <w:t xml:space="preserve">yllabify, blend </w:t>
            </w:r>
            <w:r w:rsidR="007200DA" w:rsidRPr="001877FE">
              <w:t>grapheme–phoneme</w:t>
            </w:r>
            <w:r w:rsidR="2046C35C" w:rsidRPr="001877FE">
              <w:t xml:space="preserve"> correspondences and use morphemic knowledge as strategies for reading words </w:t>
            </w:r>
            <w:proofErr w:type="gramStart"/>
            <w:r w:rsidR="2046C35C" w:rsidRPr="001877FE">
              <w:t>accurately</w:t>
            </w:r>
            <w:proofErr w:type="gramEnd"/>
            <w:r w:rsidR="0FA53AEF" w:rsidRPr="001877FE">
              <w:t xml:space="preserve"> </w:t>
            </w:r>
          </w:p>
          <w:p w14:paraId="59F4D5A3" w14:textId="4A1B4888" w:rsidR="06E527BF" w:rsidRPr="001877FE" w:rsidRDefault="048B69CF" w:rsidP="00274048">
            <w:pPr>
              <w:pStyle w:val="ListBullet2"/>
            </w:pPr>
            <w:r w:rsidRPr="001877FE">
              <w:t xml:space="preserve">Model how to use blend </w:t>
            </w:r>
            <w:r w:rsidR="007200DA" w:rsidRPr="001877FE">
              <w:t>grapheme–phoneme</w:t>
            </w:r>
            <w:r w:rsidRPr="001877FE">
              <w:t xml:space="preserve"> correspondences accurately while maintaining fluency and </w:t>
            </w:r>
            <w:r w:rsidRPr="001877FE">
              <w:lastRenderedPageBreak/>
              <w:t>understanding.</w:t>
            </w:r>
          </w:p>
          <w:p w14:paraId="04F7CA00" w14:textId="5FA746C5" w:rsidR="570CDBFD" w:rsidRPr="001877FE" w:rsidRDefault="73B8FA5F" w:rsidP="00274048">
            <w:pPr>
              <w:pStyle w:val="ListBullet2"/>
            </w:pPr>
            <w:r w:rsidRPr="001877FE">
              <w:t>Locate and syllabify multisyllabic words, including those with morphemic suffixes.</w:t>
            </w:r>
          </w:p>
          <w:p w14:paraId="312F7968" w14:textId="265AA55C" w:rsidR="1C06417A" w:rsidRPr="001877FE" w:rsidRDefault="6C391540" w:rsidP="00274048">
            <w:pPr>
              <w:pStyle w:val="ListBullet2"/>
            </w:pPr>
            <w:r w:rsidRPr="001877FE">
              <w:t>For every syllable, there is at least one vowel phoneme.</w:t>
            </w:r>
          </w:p>
          <w:p w14:paraId="5C232E13" w14:textId="444E3183" w:rsidR="003B2DA7" w:rsidRPr="001877FE" w:rsidRDefault="1D74AB2C" w:rsidP="00274048">
            <w:pPr>
              <w:pStyle w:val="ListBullet2"/>
            </w:pPr>
            <w:r w:rsidRPr="001877FE">
              <w:t>M</w:t>
            </w:r>
            <w:r w:rsidR="0C9EA697" w:rsidRPr="001877FE">
              <w:t>orphemic suffixes usually form their own syllable.</w:t>
            </w:r>
          </w:p>
        </w:tc>
        <w:tc>
          <w:tcPr>
            <w:tcW w:w="7380" w:type="dxa"/>
            <w:shd w:val="clear" w:color="auto" w:fill="EBEBEB"/>
          </w:tcPr>
          <w:p w14:paraId="1629E7EB" w14:textId="1F05BA15" w:rsidR="7B8E1899" w:rsidRPr="001877FE" w:rsidRDefault="002E34D0" w:rsidP="00731F3E">
            <w:pPr>
              <w:pStyle w:val="Tableheadingstyle"/>
              <w:rPr>
                <w:rStyle w:val="Strong"/>
                <w:b w:val="0"/>
                <w:bCs/>
              </w:rPr>
            </w:pPr>
            <w:r w:rsidRPr="001877FE">
              <w:lastRenderedPageBreak/>
              <w:t>Reading fluency</w:t>
            </w:r>
          </w:p>
          <w:p w14:paraId="1BA46F66" w14:textId="6CD67082" w:rsidR="498790A4" w:rsidRPr="001877FE" w:rsidRDefault="498790A4" w:rsidP="00731F3E">
            <w:pPr>
              <w:rPr>
                <w:rStyle w:val="Strong"/>
              </w:rPr>
            </w:pPr>
            <w:r w:rsidRPr="001877FE">
              <w:rPr>
                <w:rStyle w:val="Strong"/>
              </w:rPr>
              <w:t>Reading automaticity and rate</w:t>
            </w:r>
          </w:p>
          <w:p w14:paraId="378EB802" w14:textId="1473F199" w:rsidR="1857553E" w:rsidRPr="001877FE" w:rsidRDefault="00281461" w:rsidP="00731F3E">
            <w:pPr>
              <w:pStyle w:val="ListBullet"/>
            </w:pPr>
            <w:hyperlink w:anchor="_Resource_4:_Fluency">
              <w:r w:rsidR="636A5E9B" w:rsidRPr="001877FE">
                <w:rPr>
                  <w:rStyle w:val="Hyperlink"/>
                </w:rPr>
                <w:t>Resource 4</w:t>
              </w:r>
              <w:r w:rsidR="0016721A">
                <w:rPr>
                  <w:rStyle w:val="Hyperlink"/>
                </w:rPr>
                <w:t xml:space="preserve"> –</w:t>
              </w:r>
              <w:r w:rsidR="636A5E9B" w:rsidRPr="001877FE">
                <w:rPr>
                  <w:rStyle w:val="Hyperlink"/>
                </w:rPr>
                <w:t xml:space="preserve"> </w:t>
              </w:r>
              <w:r w:rsidR="0016721A">
                <w:rPr>
                  <w:rStyle w:val="Hyperlink"/>
                </w:rPr>
                <w:t>f</w:t>
              </w:r>
              <w:r w:rsidR="4516855C" w:rsidRPr="001877FE">
                <w:rPr>
                  <w:rStyle w:val="Hyperlink"/>
                </w:rPr>
                <w:t xml:space="preserve">luency </w:t>
              </w:r>
              <w:r w:rsidR="2CCEC522" w:rsidRPr="001877FE">
                <w:rPr>
                  <w:rStyle w:val="Hyperlink"/>
                </w:rPr>
                <w:t xml:space="preserve">and close reading </w:t>
              </w:r>
              <w:r w:rsidR="4516855C" w:rsidRPr="001877FE">
                <w:rPr>
                  <w:rStyle w:val="Hyperlink"/>
                </w:rPr>
                <w:t>passage</w:t>
              </w:r>
              <w:r w:rsidR="4C65DDE4" w:rsidRPr="001877FE">
                <w:rPr>
                  <w:rStyle w:val="Hyperlink"/>
                </w:rPr>
                <w:t xml:space="preserve"> analysis</w:t>
              </w:r>
            </w:hyperlink>
            <w:r w:rsidR="4516855C" w:rsidRPr="001877FE">
              <w:t xml:space="preserve"> </w:t>
            </w:r>
            <w:proofErr w:type="gramStart"/>
            <w:r w:rsidR="4516855C" w:rsidRPr="001877FE">
              <w:t xml:space="preserve">– </w:t>
            </w:r>
            <w:r w:rsidR="6C0A6B2A" w:rsidRPr="001877FE">
              <w:t xml:space="preserve"> Chapter</w:t>
            </w:r>
            <w:proofErr w:type="gramEnd"/>
            <w:r w:rsidR="6C0A6B2A" w:rsidRPr="001877FE">
              <w:t xml:space="preserve"> </w:t>
            </w:r>
            <w:r w:rsidR="18C542EC" w:rsidRPr="001877FE">
              <w:t>8</w:t>
            </w:r>
            <w:r w:rsidR="6C0A6B2A" w:rsidRPr="001877FE">
              <w:t xml:space="preserve"> </w:t>
            </w:r>
            <w:r w:rsidR="592B688B" w:rsidRPr="001877FE">
              <w:t>(p 49) from ‘I stretch out my legs...’ to ‘...</w:t>
            </w:r>
            <w:r w:rsidR="1B47B9E9" w:rsidRPr="001877FE">
              <w:t>before school starts</w:t>
            </w:r>
            <w:r w:rsidR="592B688B" w:rsidRPr="001877FE">
              <w:t>’</w:t>
            </w:r>
            <w:r w:rsidR="2AABDFF1" w:rsidRPr="001877FE">
              <w:t xml:space="preserve"> (20</w:t>
            </w:r>
            <w:r w:rsidR="7235C712" w:rsidRPr="001877FE">
              <w:t>6</w:t>
            </w:r>
            <w:r w:rsidR="2AABDFF1" w:rsidRPr="001877FE">
              <w:t xml:space="preserve"> words)</w:t>
            </w:r>
            <w:r w:rsidR="05916F76" w:rsidRPr="001877FE">
              <w:t>.</w:t>
            </w:r>
          </w:p>
          <w:p w14:paraId="46B927E9" w14:textId="07EC49B2" w:rsidR="1857553E" w:rsidRPr="001877FE" w:rsidRDefault="399F4CC7" w:rsidP="00274048">
            <w:pPr>
              <w:pStyle w:val="ListBullet2"/>
              <w:numPr>
                <w:ilvl w:val="0"/>
                <w:numId w:val="0"/>
              </w:numPr>
              <w:rPr>
                <w:rFonts w:eastAsia="Calibri"/>
              </w:rPr>
            </w:pPr>
            <w:r w:rsidRPr="001877FE">
              <w:rPr>
                <w:rStyle w:val="Strong"/>
              </w:rPr>
              <w:t>Note</w:t>
            </w:r>
            <w:r w:rsidRPr="001877FE">
              <w:rPr>
                <w:rFonts w:eastAsia="Arial"/>
                <w:color w:val="000000" w:themeColor="text1"/>
              </w:rPr>
              <w:t xml:space="preserve">: </w:t>
            </w:r>
            <w:r w:rsidR="002120AD" w:rsidRPr="001877FE">
              <w:t>t</w:t>
            </w:r>
            <w:r w:rsidRPr="001877FE">
              <w:t xml:space="preserve">he passage from the text will need to be a teacher-created </w:t>
            </w:r>
            <w:r w:rsidRPr="001877FE">
              <w:lastRenderedPageBreak/>
              <w:t>resource.</w:t>
            </w:r>
          </w:p>
          <w:p w14:paraId="48AADD98" w14:textId="0ED3D45C" w:rsidR="003B2DA7" w:rsidRPr="001877FE" w:rsidRDefault="3DA4711F" w:rsidP="00731F3E">
            <w:pPr>
              <w:pStyle w:val="ListBullet"/>
              <w:rPr>
                <w:rFonts w:eastAsia="Calibri"/>
              </w:rPr>
            </w:pPr>
            <w:r w:rsidRPr="001877FE">
              <w:t xml:space="preserve">Suggested words from the </w:t>
            </w:r>
            <w:proofErr w:type="gramStart"/>
            <w:r w:rsidRPr="001877FE">
              <w:t>passage</w:t>
            </w:r>
            <w:proofErr w:type="gramEnd"/>
          </w:p>
          <w:p w14:paraId="5CD61A6F" w14:textId="6F8684B7" w:rsidR="0CE08A6B" w:rsidRPr="001877FE" w:rsidRDefault="3DA4711F" w:rsidP="00274048">
            <w:pPr>
              <w:pStyle w:val="ListBullet2"/>
              <w:rPr>
                <w:rFonts w:eastAsia="Calibri"/>
              </w:rPr>
            </w:pPr>
            <w:r w:rsidRPr="001877FE">
              <w:t>Morphemic information</w:t>
            </w:r>
          </w:p>
          <w:p w14:paraId="6D43B02E" w14:textId="0FFDC677" w:rsidR="003B2DA7" w:rsidRPr="001877FE" w:rsidRDefault="5D914116" w:rsidP="00274048">
            <w:pPr>
              <w:pStyle w:val="ListBullet3"/>
            </w:pPr>
            <w:r w:rsidRPr="001877FE">
              <w:t>f</w:t>
            </w:r>
            <w:r w:rsidR="1C17A079" w:rsidRPr="001877FE">
              <w:t>ishing</w:t>
            </w:r>
            <w:r w:rsidR="478E0D6A" w:rsidRPr="001877FE">
              <w:t xml:space="preserve"> </w:t>
            </w:r>
            <w:r w:rsidR="478E0D6A" w:rsidRPr="001877FE">
              <w:rPr>
                <w:rFonts w:eastAsia="Arial"/>
                <w:color w:val="000000" w:themeColor="text1"/>
              </w:rPr>
              <w:t>–</w:t>
            </w:r>
            <w:r w:rsidR="478E0D6A" w:rsidRPr="001877FE">
              <w:t xml:space="preserve"> </w:t>
            </w:r>
            <w:r w:rsidR="1C17A079" w:rsidRPr="001877FE">
              <w:t xml:space="preserve">fish + </w:t>
            </w:r>
            <w:proofErr w:type="spellStart"/>
            <w:r w:rsidR="1C17A079" w:rsidRPr="001877FE">
              <w:t>ing</w:t>
            </w:r>
            <w:proofErr w:type="spellEnd"/>
          </w:p>
          <w:p w14:paraId="21EDD19B" w14:textId="7DD54C09" w:rsidR="003B2DA7" w:rsidRPr="001877FE" w:rsidRDefault="3B1456A2" w:rsidP="00274048">
            <w:pPr>
              <w:pStyle w:val="ListBullet3"/>
            </w:pPr>
            <w:r w:rsidRPr="001877FE">
              <w:t>s</w:t>
            </w:r>
            <w:r w:rsidR="2E44A011" w:rsidRPr="001877FE">
              <w:t>maller</w:t>
            </w:r>
            <w:r w:rsidR="52DD3D46" w:rsidRPr="001877FE">
              <w:t xml:space="preserve"> </w:t>
            </w:r>
            <w:r w:rsidR="52DD3D46" w:rsidRPr="001877FE">
              <w:rPr>
                <w:rFonts w:eastAsia="Arial"/>
                <w:color w:val="000000" w:themeColor="text1"/>
              </w:rPr>
              <w:t>–</w:t>
            </w:r>
            <w:r w:rsidR="52DD3D46" w:rsidRPr="001877FE">
              <w:t xml:space="preserve"> </w:t>
            </w:r>
            <w:r w:rsidR="2E44A011" w:rsidRPr="001877FE">
              <w:t>small + er</w:t>
            </w:r>
          </w:p>
          <w:p w14:paraId="0DB92F14" w14:textId="0C75438B" w:rsidR="003B2DA7" w:rsidRPr="001877FE" w:rsidRDefault="1D0C3BF5" w:rsidP="00274048">
            <w:pPr>
              <w:pStyle w:val="ListBullet3"/>
            </w:pPr>
            <w:r w:rsidRPr="001877FE">
              <w:t>definitely</w:t>
            </w:r>
            <w:r w:rsidR="05F4F93F" w:rsidRPr="001877FE">
              <w:rPr>
                <w:rFonts w:eastAsia="Arial"/>
                <w:color w:val="000000" w:themeColor="text1"/>
              </w:rPr>
              <w:t xml:space="preserve"> –</w:t>
            </w:r>
            <w:r w:rsidRPr="001877FE">
              <w:t xml:space="preserve"> definite + </w:t>
            </w:r>
            <w:proofErr w:type="spellStart"/>
            <w:r w:rsidRPr="001877FE">
              <w:t>ly</w:t>
            </w:r>
            <w:proofErr w:type="spellEnd"/>
            <w:r w:rsidR="007A7B2A" w:rsidRPr="001877FE">
              <w:t>.</w:t>
            </w:r>
          </w:p>
          <w:p w14:paraId="4D7AD328" w14:textId="169E62A2" w:rsidR="13BF5874" w:rsidRPr="001877FE" w:rsidRDefault="4F7E12AA" w:rsidP="00274048">
            <w:pPr>
              <w:pStyle w:val="ListBullet2"/>
              <w:rPr>
                <w:rFonts w:eastAsia="Calibri"/>
              </w:rPr>
            </w:pPr>
            <w:r w:rsidRPr="001877FE">
              <w:t>Syllables</w:t>
            </w:r>
          </w:p>
          <w:p w14:paraId="03E9672E" w14:textId="4D1254D1" w:rsidR="13BF5874" w:rsidRPr="001877FE" w:rsidRDefault="2269A1F7" w:rsidP="00274048">
            <w:pPr>
              <w:pStyle w:val="ListBullet3"/>
            </w:pPr>
            <w:r w:rsidRPr="001877FE">
              <w:t>f</w:t>
            </w:r>
            <w:r w:rsidR="3FE19500" w:rsidRPr="001877FE">
              <w:t>ishing</w:t>
            </w:r>
            <w:r w:rsidR="6D8E38B2" w:rsidRPr="001877FE">
              <w:t xml:space="preserve"> </w:t>
            </w:r>
            <w:r w:rsidR="6D8E38B2" w:rsidRPr="001877FE">
              <w:rPr>
                <w:rFonts w:eastAsia="Arial"/>
                <w:color w:val="000000" w:themeColor="text1"/>
              </w:rPr>
              <w:t>–</w:t>
            </w:r>
            <w:r w:rsidR="3FE19500" w:rsidRPr="001877FE">
              <w:t xml:space="preserve"> 2 syllables</w:t>
            </w:r>
          </w:p>
          <w:p w14:paraId="129B538F" w14:textId="35834306" w:rsidR="46F6BC67" w:rsidRPr="001877FE" w:rsidRDefault="46F6BC67" w:rsidP="00274048">
            <w:pPr>
              <w:pStyle w:val="ListBullet3"/>
            </w:pPr>
            <w:r w:rsidRPr="001877FE">
              <w:t>s</w:t>
            </w:r>
            <w:r w:rsidR="782E2580" w:rsidRPr="001877FE">
              <w:t xml:space="preserve">maller </w:t>
            </w:r>
            <w:r w:rsidR="6E1DAE78" w:rsidRPr="001877FE">
              <w:rPr>
                <w:rFonts w:eastAsia="Arial"/>
                <w:color w:val="000000" w:themeColor="text1"/>
              </w:rPr>
              <w:t>–</w:t>
            </w:r>
            <w:r w:rsidR="6E1DAE78" w:rsidRPr="001877FE">
              <w:t xml:space="preserve"> </w:t>
            </w:r>
            <w:r w:rsidR="782E2580" w:rsidRPr="001877FE">
              <w:t>2 syllables</w:t>
            </w:r>
          </w:p>
          <w:p w14:paraId="679BCA28" w14:textId="09ACEC9D" w:rsidR="003B2DA7" w:rsidRPr="001877FE" w:rsidRDefault="2451BE63" w:rsidP="00274048">
            <w:pPr>
              <w:pStyle w:val="ListBullet3"/>
            </w:pPr>
            <w:r w:rsidRPr="001877FE">
              <w:t>d</w:t>
            </w:r>
            <w:r w:rsidR="0C71024E" w:rsidRPr="001877FE">
              <w:t>efinitely</w:t>
            </w:r>
            <w:r w:rsidR="34EF9865" w:rsidRPr="001877FE">
              <w:t xml:space="preserve"> </w:t>
            </w:r>
            <w:r w:rsidR="34EF9865" w:rsidRPr="001877FE">
              <w:rPr>
                <w:rFonts w:eastAsia="Arial"/>
                <w:color w:val="000000" w:themeColor="text1"/>
              </w:rPr>
              <w:t>–</w:t>
            </w:r>
            <w:r w:rsidR="3FE19500" w:rsidRPr="001877FE">
              <w:t xml:space="preserve"> </w:t>
            </w:r>
            <w:r w:rsidR="5DD57F3D" w:rsidRPr="001877FE">
              <w:t>4</w:t>
            </w:r>
            <w:r w:rsidR="3FE19500" w:rsidRPr="001877FE">
              <w:t xml:space="preserve"> syllables</w:t>
            </w:r>
            <w:r w:rsidR="007A7B2A" w:rsidRPr="001877FE">
              <w:t>.</w:t>
            </w:r>
          </w:p>
        </w:tc>
      </w:tr>
      <w:tr w:rsidR="005A6A94" w:rsidRPr="001877FE" w14:paraId="07AAC12D" w14:textId="77777777" w:rsidTr="00A05E36">
        <w:tc>
          <w:tcPr>
            <w:tcW w:w="7180" w:type="dxa"/>
            <w:shd w:val="clear" w:color="auto" w:fill="EBEBEB"/>
          </w:tcPr>
          <w:p w14:paraId="31587950" w14:textId="77777777" w:rsidR="00415A53" w:rsidRPr="001877FE" w:rsidRDefault="00415A53" w:rsidP="00731F3E">
            <w:pPr>
              <w:rPr>
                <w:rFonts w:eastAsia="Arial"/>
                <w:color w:val="000000" w:themeColor="text1"/>
              </w:rPr>
            </w:pPr>
            <w:r w:rsidRPr="001877FE">
              <w:rPr>
                <w:rStyle w:val="Strong"/>
              </w:rPr>
              <w:lastRenderedPageBreak/>
              <w:t>Prosody</w:t>
            </w:r>
          </w:p>
          <w:p w14:paraId="2A32CE60" w14:textId="77777777" w:rsidR="00415A53" w:rsidRPr="001877FE" w:rsidRDefault="00415A53" w:rsidP="00731F3E">
            <w:pPr>
              <w:pStyle w:val="ListBullet"/>
            </w:pPr>
            <w:r w:rsidRPr="001877FE">
              <w:t xml:space="preserve">Explain how prosodic reading involves emphasis, expression, intonation and </w:t>
            </w:r>
            <w:proofErr w:type="gramStart"/>
            <w:r w:rsidRPr="001877FE">
              <w:t>pausing</w:t>
            </w:r>
            <w:proofErr w:type="gramEnd"/>
          </w:p>
          <w:p w14:paraId="5DBB1924" w14:textId="08094E2C" w:rsidR="00415A53" w:rsidRPr="001877FE" w:rsidRDefault="00415A53" w:rsidP="00274048">
            <w:pPr>
              <w:pStyle w:val="ListBullet2"/>
            </w:pPr>
            <w:r w:rsidRPr="001877FE">
              <w:t xml:space="preserve">Expression is when the reader reads aloud with feeling and </w:t>
            </w:r>
            <w:r w:rsidRPr="001877FE">
              <w:lastRenderedPageBreak/>
              <w:t>puts emotion into the words on the page, so that the listener can understand the authors intent.</w:t>
            </w:r>
          </w:p>
        </w:tc>
        <w:tc>
          <w:tcPr>
            <w:tcW w:w="7380" w:type="dxa"/>
            <w:shd w:val="clear" w:color="auto" w:fill="EBEBEB"/>
          </w:tcPr>
          <w:p w14:paraId="133C9DA9" w14:textId="77777777" w:rsidR="00415A53" w:rsidRPr="001877FE" w:rsidRDefault="00415A53" w:rsidP="00731F3E">
            <w:pPr>
              <w:rPr>
                <w:rFonts w:eastAsia="Arial"/>
                <w:color w:val="000000" w:themeColor="text1"/>
              </w:rPr>
            </w:pPr>
            <w:r w:rsidRPr="001877FE">
              <w:rPr>
                <w:rStyle w:val="Strong"/>
              </w:rPr>
              <w:lastRenderedPageBreak/>
              <w:t>Prosody</w:t>
            </w:r>
          </w:p>
          <w:p w14:paraId="1779198A" w14:textId="464A4A4E" w:rsidR="00415A53" w:rsidRPr="001877FE" w:rsidRDefault="00415A53" w:rsidP="00731F3E">
            <w:pPr>
              <w:pStyle w:val="ListBullet"/>
              <w:rPr>
                <w:rFonts w:eastAsia="Arial"/>
                <w:color w:val="000000" w:themeColor="text1"/>
              </w:rPr>
            </w:pPr>
            <w:r w:rsidRPr="001877FE">
              <w:t xml:space="preserve">Suggested sentences to illustrate the use of expression from the </w:t>
            </w:r>
            <w:proofErr w:type="gramStart"/>
            <w:r w:rsidRPr="001877FE">
              <w:t>passage</w:t>
            </w:r>
            <w:proofErr w:type="gramEnd"/>
          </w:p>
          <w:p w14:paraId="1BD57F01" w14:textId="7EE25106" w:rsidR="00415A53" w:rsidRPr="001877FE" w:rsidRDefault="00415A53" w:rsidP="00274048">
            <w:pPr>
              <w:pStyle w:val="ListBullet2"/>
            </w:pPr>
            <w:r w:rsidRPr="001877FE">
              <w:t xml:space="preserve">I stretch out my legs and wiggle my toes. </w:t>
            </w:r>
            <w:r w:rsidR="00F05B8E" w:rsidRPr="001877FE">
              <w:t>‘</w:t>
            </w:r>
            <w:r w:rsidRPr="001877FE">
              <w:rPr>
                <w:rStyle w:val="Strong"/>
              </w:rPr>
              <w:t xml:space="preserve">Can you show us </w:t>
            </w:r>
            <w:r w:rsidRPr="001877FE">
              <w:rPr>
                <w:rStyle w:val="Strong"/>
              </w:rPr>
              <w:lastRenderedPageBreak/>
              <w:t>the beach</w:t>
            </w:r>
            <w:r w:rsidRPr="001877FE">
              <w:t>?</w:t>
            </w:r>
            <w:r w:rsidR="00F05B8E" w:rsidRPr="001877FE">
              <w:t>’</w:t>
            </w:r>
            <w:r w:rsidRPr="001877FE">
              <w:t xml:space="preserve"> </w:t>
            </w:r>
            <w:r w:rsidRPr="001877FE">
              <w:br/>
              <w:t xml:space="preserve">Aunt Janine smiles. </w:t>
            </w:r>
            <w:r w:rsidR="00F05B8E" w:rsidRPr="001877FE">
              <w:t>‘</w:t>
            </w:r>
            <w:r w:rsidRPr="001877FE">
              <w:rPr>
                <w:rStyle w:val="Strong"/>
              </w:rPr>
              <w:t>Of course</w:t>
            </w:r>
            <w:r w:rsidRPr="001877FE">
              <w:t>!</w:t>
            </w:r>
            <w:r w:rsidR="00F05B8E" w:rsidRPr="001877FE">
              <w:t>’</w:t>
            </w:r>
          </w:p>
          <w:p w14:paraId="6DC05C88" w14:textId="0B4BBFAE" w:rsidR="00415A53" w:rsidRPr="001877FE" w:rsidRDefault="00F05B8E" w:rsidP="00274048">
            <w:pPr>
              <w:pStyle w:val="ListBullet2"/>
              <w:rPr>
                <w:rFonts w:eastAsia="Calibri"/>
              </w:rPr>
            </w:pPr>
            <w:r w:rsidRPr="001877FE">
              <w:rPr>
                <w:rFonts w:eastAsia="Calibri"/>
              </w:rPr>
              <w:t>‘</w:t>
            </w:r>
            <w:r w:rsidR="00415A53" w:rsidRPr="001877FE">
              <w:rPr>
                <w:rStyle w:val="Strong"/>
              </w:rPr>
              <w:t>The river is just down this way.</w:t>
            </w:r>
            <w:r w:rsidRPr="001877FE">
              <w:rPr>
                <w:rFonts w:eastAsia="Calibri"/>
              </w:rPr>
              <w:t>’</w:t>
            </w:r>
            <w:r w:rsidR="00415A53" w:rsidRPr="001877FE">
              <w:rPr>
                <w:rFonts w:eastAsia="Calibri"/>
              </w:rPr>
              <w:t xml:space="preserve"> Aunt Janine points.</w:t>
            </w:r>
          </w:p>
        </w:tc>
      </w:tr>
      <w:tr w:rsidR="00270C5F" w:rsidRPr="001877FE" w14:paraId="220802A1" w14:textId="77777777" w:rsidTr="00A05E36">
        <w:tc>
          <w:tcPr>
            <w:tcW w:w="7180" w:type="dxa"/>
            <w:shd w:val="clear" w:color="auto" w:fill="EBEBEB"/>
          </w:tcPr>
          <w:p w14:paraId="615E1275" w14:textId="77777777" w:rsidR="00270C5F" w:rsidRPr="001877FE" w:rsidRDefault="00270C5F" w:rsidP="00731F3E">
            <w:pPr>
              <w:rPr>
                <w:rStyle w:val="Strong"/>
              </w:rPr>
            </w:pPr>
            <w:r w:rsidRPr="001877FE">
              <w:rPr>
                <w:rStyle w:val="Strong"/>
              </w:rPr>
              <w:lastRenderedPageBreak/>
              <w:t xml:space="preserve">Monitoring and reading </w:t>
            </w:r>
            <w:proofErr w:type="gramStart"/>
            <w:r w:rsidRPr="001877FE">
              <w:rPr>
                <w:rStyle w:val="Strong"/>
              </w:rPr>
              <w:t>fluency</w:t>
            </w:r>
            <w:proofErr w:type="gramEnd"/>
          </w:p>
          <w:p w14:paraId="2C0088CE" w14:textId="77777777" w:rsidR="00270C5F" w:rsidRPr="008C6A5D" w:rsidRDefault="00270C5F" w:rsidP="008C6A5D">
            <w:pPr>
              <w:pStyle w:val="ListBullet"/>
            </w:pPr>
            <w:r w:rsidRPr="008C6A5D">
              <w:t xml:space="preserve">Reflect on stamina for reading sustained </w:t>
            </w:r>
            <w:proofErr w:type="gramStart"/>
            <w:r w:rsidRPr="008C6A5D">
              <w:t>texts</w:t>
            </w:r>
            <w:proofErr w:type="gramEnd"/>
          </w:p>
          <w:p w14:paraId="1A9FD06C" w14:textId="77777777" w:rsidR="00FF2F16" w:rsidRPr="008C6A5D" w:rsidRDefault="00FF2F16" w:rsidP="008C6A5D">
            <w:pPr>
              <w:pStyle w:val="ListBullet2"/>
            </w:pPr>
            <w:r w:rsidRPr="008C6A5D">
              <w:t>Increasing reading for longer periods of time</w:t>
            </w:r>
          </w:p>
          <w:p w14:paraId="2CB41D8A" w14:textId="000B86F2" w:rsidR="00FF2F16" w:rsidRPr="001877FE" w:rsidRDefault="00FF2F16" w:rsidP="008C6A5D">
            <w:pPr>
              <w:pStyle w:val="ListBullet2"/>
              <w:rPr>
                <w:rStyle w:val="Strong"/>
              </w:rPr>
            </w:pPr>
            <w:r w:rsidRPr="008C6A5D">
              <w:t>Pacing: Adjusting reading speed of a text can improve stamina and comprehension.</w:t>
            </w:r>
          </w:p>
        </w:tc>
        <w:tc>
          <w:tcPr>
            <w:tcW w:w="7380" w:type="dxa"/>
            <w:shd w:val="clear" w:color="auto" w:fill="EBEBEB"/>
          </w:tcPr>
          <w:p w14:paraId="76CCA066" w14:textId="77777777" w:rsidR="00FF2F16" w:rsidRPr="0036096B" w:rsidRDefault="00FF2F16" w:rsidP="00731F3E">
            <w:pPr>
              <w:rPr>
                <w:rStyle w:val="Strong"/>
              </w:rPr>
            </w:pPr>
            <w:r w:rsidRPr="0036096B">
              <w:rPr>
                <w:rStyle w:val="Strong"/>
              </w:rPr>
              <w:t xml:space="preserve">Monitoring and reading </w:t>
            </w:r>
            <w:proofErr w:type="gramStart"/>
            <w:r w:rsidRPr="0036096B">
              <w:rPr>
                <w:rStyle w:val="Strong"/>
              </w:rPr>
              <w:t>fluency</w:t>
            </w:r>
            <w:proofErr w:type="gramEnd"/>
          </w:p>
          <w:p w14:paraId="771CA921" w14:textId="0EA5817B" w:rsidR="006A44A4" w:rsidRPr="0036096B" w:rsidRDefault="006A44A4" w:rsidP="00731F3E">
            <w:pPr>
              <w:pStyle w:val="ListBullet"/>
              <w:rPr>
                <w:rStyle w:val="Strong"/>
                <w:b w:val="0"/>
                <w:bCs w:val="0"/>
              </w:rPr>
            </w:pPr>
            <w:r w:rsidRPr="0036096B">
              <w:t xml:space="preserve"> </w:t>
            </w:r>
            <w:r w:rsidRPr="0036096B">
              <w:rPr>
                <w:rStyle w:val="Strong"/>
                <w:b w:val="0"/>
                <w:bCs w:val="0"/>
              </w:rPr>
              <w:t>Teaching reading fluency through accuracy, automaticity and prosodic reading should occur in an integrated and synchronous manner. In support of this, teachers should implement a reading program that includes:</w:t>
            </w:r>
          </w:p>
          <w:p w14:paraId="21914EF3" w14:textId="77777777" w:rsidR="006A44A4" w:rsidRPr="0036096B" w:rsidRDefault="006A44A4" w:rsidP="00274048">
            <w:pPr>
              <w:pStyle w:val="ListBullet2"/>
              <w:rPr>
                <w:rStyle w:val="Strong"/>
                <w:b w:val="0"/>
                <w:bCs w:val="0"/>
              </w:rPr>
            </w:pPr>
            <w:r w:rsidRPr="0036096B">
              <w:rPr>
                <w:rStyle w:val="Strong"/>
                <w:b w:val="0"/>
                <w:bCs w:val="0"/>
              </w:rPr>
              <w:t>modelled reading</w:t>
            </w:r>
          </w:p>
          <w:p w14:paraId="5E8E92C6" w14:textId="77777777" w:rsidR="006A44A4" w:rsidRPr="0036096B" w:rsidRDefault="006A44A4" w:rsidP="00274048">
            <w:pPr>
              <w:pStyle w:val="ListBullet2"/>
              <w:rPr>
                <w:rStyle w:val="Strong"/>
                <w:b w:val="0"/>
                <w:bCs w:val="0"/>
              </w:rPr>
            </w:pPr>
            <w:r w:rsidRPr="0036096B">
              <w:rPr>
                <w:rStyle w:val="Strong"/>
                <w:b w:val="0"/>
                <w:bCs w:val="0"/>
              </w:rPr>
              <w:t>assisted and repeated oral readings</w:t>
            </w:r>
          </w:p>
          <w:p w14:paraId="1EA18F3F" w14:textId="77777777" w:rsidR="006A44A4" w:rsidRPr="0036096B" w:rsidRDefault="006A44A4" w:rsidP="00274048">
            <w:pPr>
              <w:pStyle w:val="ListBullet2"/>
              <w:rPr>
                <w:rStyle w:val="Strong"/>
                <w:b w:val="0"/>
                <w:bCs w:val="0"/>
              </w:rPr>
            </w:pPr>
            <w:r w:rsidRPr="0036096B">
              <w:rPr>
                <w:rStyle w:val="Strong"/>
                <w:b w:val="0"/>
                <w:bCs w:val="0"/>
              </w:rPr>
              <w:t xml:space="preserve">opportunities for students to regularly practise their </w:t>
            </w:r>
            <w:proofErr w:type="gramStart"/>
            <w:r w:rsidRPr="0036096B">
              <w:rPr>
                <w:rStyle w:val="Strong"/>
                <w:b w:val="0"/>
                <w:bCs w:val="0"/>
              </w:rPr>
              <w:t>reading</w:t>
            </w:r>
            <w:proofErr w:type="gramEnd"/>
          </w:p>
          <w:p w14:paraId="37012B25" w14:textId="77777777" w:rsidR="006A44A4" w:rsidRPr="0036096B" w:rsidRDefault="006A44A4" w:rsidP="00274048">
            <w:pPr>
              <w:pStyle w:val="ListBullet2"/>
              <w:rPr>
                <w:rStyle w:val="Strong"/>
                <w:b w:val="0"/>
                <w:bCs w:val="0"/>
              </w:rPr>
            </w:pPr>
            <w:r w:rsidRPr="0036096B">
              <w:rPr>
                <w:rStyle w:val="Strong"/>
                <w:b w:val="0"/>
                <w:bCs w:val="0"/>
              </w:rPr>
              <w:t>assessing and monitoring reading fluency</w:t>
            </w:r>
          </w:p>
          <w:p w14:paraId="14DDF4E0" w14:textId="42E0FA51" w:rsidR="00270C5F" w:rsidRPr="001877FE" w:rsidRDefault="006A44A4" w:rsidP="00274048">
            <w:pPr>
              <w:pStyle w:val="ListBullet2"/>
              <w:rPr>
                <w:rStyle w:val="Strong"/>
              </w:rPr>
            </w:pPr>
            <w:r w:rsidRPr="0036096B">
              <w:rPr>
                <w:rStyle w:val="Strong"/>
                <w:b w:val="0"/>
                <w:bCs w:val="0"/>
              </w:rPr>
              <w:t>student goal setting with reflection.</w:t>
            </w:r>
          </w:p>
        </w:tc>
      </w:tr>
      <w:tr w:rsidR="00270C5F" w:rsidRPr="001877FE" w14:paraId="662AC7F1" w14:textId="77777777" w:rsidTr="007F272A">
        <w:tc>
          <w:tcPr>
            <w:tcW w:w="7180" w:type="dxa"/>
          </w:tcPr>
          <w:p w14:paraId="268C5405" w14:textId="77777777" w:rsidR="00270C5F" w:rsidRPr="001877FE" w:rsidRDefault="00270C5F" w:rsidP="00731F3E">
            <w:pPr>
              <w:pStyle w:val="Tableheadingstyle"/>
            </w:pPr>
            <w:r w:rsidRPr="001877FE">
              <w:t>Reading comprehension</w:t>
            </w:r>
          </w:p>
          <w:p w14:paraId="70801124" w14:textId="77777777" w:rsidR="00270C5F" w:rsidRPr="001877FE" w:rsidRDefault="00270C5F" w:rsidP="00731F3E">
            <w:r w:rsidRPr="001877FE">
              <w:rPr>
                <w:rStyle w:val="Strong"/>
              </w:rPr>
              <w:lastRenderedPageBreak/>
              <w:t>Reading for interest and wide purposes</w:t>
            </w:r>
          </w:p>
          <w:p w14:paraId="7C1E7D4C" w14:textId="77777777" w:rsidR="00270C5F" w:rsidRPr="001877FE" w:rsidRDefault="00270C5F" w:rsidP="00731F3E">
            <w:pPr>
              <w:pStyle w:val="ListBullet"/>
            </w:pPr>
            <w:r w:rsidRPr="001877FE">
              <w:t xml:space="preserve">Identify different purposes and strategies for </w:t>
            </w:r>
            <w:proofErr w:type="gramStart"/>
            <w:r w:rsidRPr="001877FE">
              <w:t>reading</w:t>
            </w:r>
            <w:proofErr w:type="gramEnd"/>
          </w:p>
          <w:p w14:paraId="38B9CA1D" w14:textId="7E64FD6F" w:rsidR="00270C5F" w:rsidRPr="001877FE" w:rsidRDefault="00270C5F" w:rsidP="00274048">
            <w:pPr>
              <w:pStyle w:val="ListBullet2"/>
            </w:pPr>
            <w:r w:rsidRPr="001877FE">
              <w:t xml:space="preserve">Purposes might include reading for enjoyment, to gather information, to understand the author’s </w:t>
            </w:r>
            <w:r w:rsidR="00E90ACF" w:rsidRPr="00CE0F40">
              <w:t xml:space="preserve">point of view </w:t>
            </w:r>
            <w:r w:rsidRPr="00CE0F40">
              <w:t>and</w:t>
            </w:r>
            <w:r w:rsidRPr="001877FE">
              <w:t xml:space="preserve"> to find information to support an opinion.</w:t>
            </w:r>
          </w:p>
          <w:p w14:paraId="6FB641D5" w14:textId="40C796A0" w:rsidR="00270C5F" w:rsidRPr="001877FE" w:rsidRDefault="00270C5F" w:rsidP="00274048">
            <w:pPr>
              <w:pStyle w:val="ListBullet2"/>
            </w:pPr>
            <w:r w:rsidRPr="001877FE">
              <w:t xml:space="preserve">The purpose for reading helps to determine the strategies that will be utilised. For example, if the purpose for reading is to find specific information, the strategy of scanning may be used. </w:t>
            </w:r>
          </w:p>
        </w:tc>
        <w:tc>
          <w:tcPr>
            <w:tcW w:w="7380" w:type="dxa"/>
          </w:tcPr>
          <w:p w14:paraId="6B0ACC78" w14:textId="77777777" w:rsidR="00270C5F" w:rsidRPr="001877FE" w:rsidRDefault="00270C5F" w:rsidP="00731F3E">
            <w:pPr>
              <w:pStyle w:val="Tableheadingstyle"/>
            </w:pPr>
            <w:r w:rsidRPr="001877FE">
              <w:lastRenderedPageBreak/>
              <w:t>Reading comprehension</w:t>
            </w:r>
          </w:p>
          <w:p w14:paraId="659BF381" w14:textId="77777777" w:rsidR="00270C5F" w:rsidRPr="001877FE" w:rsidRDefault="00270C5F" w:rsidP="00731F3E">
            <w:r w:rsidRPr="001877FE">
              <w:rPr>
                <w:rStyle w:val="Strong"/>
              </w:rPr>
              <w:lastRenderedPageBreak/>
              <w:t>Reading for interest and wide purposes</w:t>
            </w:r>
          </w:p>
          <w:p w14:paraId="2AD99360" w14:textId="21501C49" w:rsidR="00270C5F" w:rsidRPr="001877FE" w:rsidRDefault="00270C5F" w:rsidP="00731F3E">
            <w:pPr>
              <w:pStyle w:val="ListBullet"/>
            </w:pPr>
            <w:r w:rsidRPr="001877FE">
              <w:t>Purpose: reading for enjoyment and to provide information on marine creatures.</w:t>
            </w:r>
          </w:p>
          <w:p w14:paraId="3E087985" w14:textId="1947A5E9" w:rsidR="00270C5F" w:rsidRPr="001877FE" w:rsidRDefault="00270C5F" w:rsidP="00731F3E">
            <w:pPr>
              <w:pStyle w:val="ListBullet"/>
            </w:pPr>
            <w:r w:rsidRPr="001877FE">
              <w:t xml:space="preserve">Strategies may include </w:t>
            </w:r>
            <w:r w:rsidRPr="00CE0F40">
              <w:t>re</w:t>
            </w:r>
            <w:r w:rsidR="00BD0142" w:rsidRPr="00CE0F40">
              <w:t>-</w:t>
            </w:r>
            <w:r w:rsidRPr="00CE0F40">
              <w:t>reading</w:t>
            </w:r>
            <w:r w:rsidRPr="001877FE">
              <w:t xml:space="preserve"> to clarify meaning of the text, particularly dialogue, and slowing the reading rate to decode new content or vocabulary.</w:t>
            </w:r>
          </w:p>
        </w:tc>
      </w:tr>
      <w:tr w:rsidR="001A54B5" w:rsidRPr="001877FE" w14:paraId="29E404A7" w14:textId="77777777" w:rsidTr="007F272A">
        <w:tc>
          <w:tcPr>
            <w:tcW w:w="7180" w:type="dxa"/>
          </w:tcPr>
          <w:p w14:paraId="606DF6C8" w14:textId="77777777" w:rsidR="001A54B5" w:rsidRPr="001877FE" w:rsidRDefault="001A54B5" w:rsidP="00731F3E">
            <w:r w:rsidRPr="001877FE">
              <w:rPr>
                <w:rStyle w:val="Strong"/>
              </w:rPr>
              <w:lastRenderedPageBreak/>
              <w:t>Comprehending text structures and features</w:t>
            </w:r>
          </w:p>
          <w:p w14:paraId="75A14758" w14:textId="77777777" w:rsidR="001A54B5" w:rsidRPr="001877FE" w:rsidRDefault="001A54B5" w:rsidP="00731F3E">
            <w:pPr>
              <w:pStyle w:val="ListBullet"/>
            </w:pPr>
            <w:r w:rsidRPr="001877FE">
              <w:t xml:space="preserve">Understand that dialogue is a common feature of imaginative texts, signalled by quotation marks or speech bubbles to indicate interactions between </w:t>
            </w:r>
            <w:proofErr w:type="gramStart"/>
            <w:r w:rsidRPr="001877FE">
              <w:t>characters</w:t>
            </w:r>
            <w:proofErr w:type="gramEnd"/>
          </w:p>
          <w:p w14:paraId="2277657D" w14:textId="77777777" w:rsidR="001A54B5" w:rsidRPr="001877FE" w:rsidRDefault="001A54B5" w:rsidP="00274048">
            <w:pPr>
              <w:pStyle w:val="ListBullet2"/>
            </w:pPr>
            <w:r w:rsidRPr="001877FE">
              <w:t xml:space="preserve">Consider student knowledge and application of quotation marks and speech bubbles. </w:t>
            </w:r>
          </w:p>
          <w:p w14:paraId="2E3832D3" w14:textId="4B8E058A" w:rsidR="001A54B5" w:rsidRPr="001877FE" w:rsidRDefault="001A54B5" w:rsidP="00274048">
            <w:pPr>
              <w:pStyle w:val="ListBullet2"/>
              <w:rPr>
                <w:rStyle w:val="Strong"/>
                <w:b w:val="0"/>
                <w:bCs w:val="0"/>
              </w:rPr>
            </w:pPr>
            <w:r w:rsidRPr="001877FE">
              <w:t xml:space="preserve">When reading dialogue in an imaginative text, the reader </w:t>
            </w:r>
            <w:r w:rsidRPr="001877FE">
              <w:lastRenderedPageBreak/>
              <w:t>needs to understand who is talking.</w:t>
            </w:r>
          </w:p>
        </w:tc>
        <w:tc>
          <w:tcPr>
            <w:tcW w:w="7380" w:type="dxa"/>
          </w:tcPr>
          <w:p w14:paraId="6C1DA9A1" w14:textId="77777777" w:rsidR="001A54B5" w:rsidRPr="001877FE" w:rsidRDefault="001A54B5" w:rsidP="00731F3E">
            <w:pPr>
              <w:spacing w:line="240" w:lineRule="auto"/>
              <w:rPr>
                <w:rStyle w:val="Strong"/>
              </w:rPr>
            </w:pPr>
            <w:r w:rsidRPr="001877FE">
              <w:rPr>
                <w:rStyle w:val="Strong"/>
              </w:rPr>
              <w:lastRenderedPageBreak/>
              <w:t>Comprehending text structures and features</w:t>
            </w:r>
          </w:p>
          <w:p w14:paraId="3D02A796" w14:textId="21770F77" w:rsidR="001A54B5" w:rsidRPr="00E650E2" w:rsidRDefault="001A54B5" w:rsidP="00731F3E">
            <w:pPr>
              <w:rPr>
                <w:rStyle w:val="Strong"/>
                <w:b w:val="0"/>
                <w:bCs w:val="0"/>
              </w:rPr>
            </w:pPr>
            <w:r w:rsidRPr="001877FE">
              <w:t>Example from the fluency passage: ‘"Are there any crocodiles in that river?"</w:t>
            </w:r>
            <w:r w:rsidRPr="001877FE">
              <w:rPr>
                <w:rStyle w:val="Strong"/>
              </w:rPr>
              <w:t xml:space="preserve"> I ask</w:t>
            </w:r>
            <w:r w:rsidRPr="001877FE">
              <w:t xml:space="preserve"> warily</w:t>
            </w:r>
            <w:r w:rsidR="00B135DB">
              <w:t>’</w:t>
            </w:r>
            <w:r w:rsidRPr="001877FE">
              <w:t xml:space="preserve">. </w:t>
            </w:r>
            <w:r w:rsidRPr="001877FE">
              <w:rPr>
                <w:rStyle w:val="Strong"/>
              </w:rPr>
              <w:t>Aunt Janine nods</w:t>
            </w:r>
            <w:r w:rsidRPr="001877FE">
              <w:t>. "We do encounter freshies from time to time."</w:t>
            </w:r>
          </w:p>
        </w:tc>
      </w:tr>
      <w:tr w:rsidR="00270C5F" w:rsidRPr="001877FE" w14:paraId="1663B174" w14:textId="77777777" w:rsidTr="007F272A">
        <w:tc>
          <w:tcPr>
            <w:tcW w:w="7180" w:type="dxa"/>
          </w:tcPr>
          <w:p w14:paraId="4801C644" w14:textId="77777777" w:rsidR="00270C5F" w:rsidRPr="001877FE" w:rsidRDefault="00270C5F" w:rsidP="00731F3E">
            <w:pPr>
              <w:rPr>
                <w:rFonts w:eastAsia="Arial"/>
                <w:color w:val="000000" w:themeColor="text1"/>
              </w:rPr>
            </w:pPr>
            <w:r w:rsidRPr="001877FE">
              <w:rPr>
                <w:rStyle w:val="Strong"/>
              </w:rPr>
              <w:t>Comprehending language</w:t>
            </w:r>
          </w:p>
          <w:p w14:paraId="7657CA64" w14:textId="77777777" w:rsidR="00B8307C" w:rsidRPr="001877FE" w:rsidRDefault="00B8307C" w:rsidP="00731F3E">
            <w:pPr>
              <w:pStyle w:val="ListBullet"/>
              <w:rPr>
                <w:b/>
                <w:bCs/>
              </w:rPr>
            </w:pPr>
            <w:r w:rsidRPr="001877FE">
              <w:t xml:space="preserve">Use morphemic knowledge to read and understand the meaning of </w:t>
            </w:r>
            <w:proofErr w:type="gramStart"/>
            <w:r w:rsidRPr="001877FE">
              <w:t>words</w:t>
            </w:r>
            <w:proofErr w:type="gramEnd"/>
          </w:p>
          <w:p w14:paraId="61A4BF36" w14:textId="6DCBA420" w:rsidR="00B8307C" w:rsidRPr="001877FE" w:rsidRDefault="00B8307C" w:rsidP="00274048">
            <w:pPr>
              <w:pStyle w:val="ListBullet2"/>
            </w:pPr>
            <w:r w:rsidRPr="001877FE">
              <w:t xml:space="preserve">To work out the meaning </w:t>
            </w:r>
            <w:r w:rsidRPr="00E650E2">
              <w:t>of</w:t>
            </w:r>
            <w:r w:rsidR="00E650E2">
              <w:t xml:space="preserve"> </w:t>
            </w:r>
            <w:r w:rsidRPr="00E650E2">
              <w:rPr>
                <w:rStyle w:val="Emphasis"/>
              </w:rPr>
              <w:t>portable</w:t>
            </w:r>
            <w:r w:rsidR="00E650E2">
              <w:t xml:space="preserve"> </w:t>
            </w:r>
            <w:r w:rsidRPr="00E650E2">
              <w:t>(</w:t>
            </w:r>
            <w:r w:rsidRPr="001877FE">
              <w:t>capable of being carried), students use knowledge of the morphemes,</w:t>
            </w:r>
            <w:r w:rsidR="00E650E2">
              <w:t xml:space="preserve"> </w:t>
            </w:r>
            <w:r w:rsidRPr="00E650E2">
              <w:rPr>
                <w:rStyle w:val="Emphasis"/>
              </w:rPr>
              <w:t>port</w:t>
            </w:r>
            <w:r w:rsidR="00E650E2">
              <w:t xml:space="preserve"> (</w:t>
            </w:r>
            <w:r w:rsidRPr="00E650E2">
              <w:t>ca</w:t>
            </w:r>
            <w:r w:rsidRPr="001877FE">
              <w:t xml:space="preserve">rry) </w:t>
            </w:r>
            <w:r w:rsidRPr="00E650E2">
              <w:t>and</w:t>
            </w:r>
            <w:r w:rsidR="00E650E2">
              <w:t xml:space="preserve"> </w:t>
            </w:r>
            <w:r w:rsidRPr="00E650E2">
              <w:rPr>
                <w:rStyle w:val="Emphasis"/>
              </w:rPr>
              <w:t>able</w:t>
            </w:r>
            <w:r w:rsidR="00E650E2">
              <w:t xml:space="preserve"> </w:t>
            </w:r>
            <w:r w:rsidRPr="00E650E2">
              <w:t>(</w:t>
            </w:r>
            <w:r w:rsidRPr="001877FE">
              <w:t>capable of).</w:t>
            </w:r>
          </w:p>
          <w:p w14:paraId="071FF21A" w14:textId="775C3D42" w:rsidR="00270C5F" w:rsidRPr="001877FE" w:rsidRDefault="00270C5F" w:rsidP="00731F3E">
            <w:pPr>
              <w:pStyle w:val="ListBullet"/>
            </w:pPr>
            <w:r w:rsidRPr="001877FE">
              <w:t xml:space="preserve">Clarify and link the meanings of key words across a text to support global </w:t>
            </w:r>
            <w:proofErr w:type="gramStart"/>
            <w:r w:rsidRPr="001877FE">
              <w:t>inferencing</w:t>
            </w:r>
            <w:proofErr w:type="gramEnd"/>
          </w:p>
          <w:p w14:paraId="40A250F4" w14:textId="59DF2FE5" w:rsidR="00270C5F" w:rsidRPr="001877FE" w:rsidRDefault="00270C5F" w:rsidP="00274048">
            <w:pPr>
              <w:pStyle w:val="ListBullet2"/>
              <w:rPr>
                <w:rFonts w:eastAsiaTheme="minorEastAsia"/>
              </w:rPr>
            </w:pPr>
            <w:r w:rsidRPr="001877FE">
              <w:t>Global inferencing requires the reader to comprehend implied information from across relatively larger sections of text and is supported by the reader’s depth of vocabulary and background knowledge (</w:t>
            </w:r>
            <w:r w:rsidR="005E5733">
              <w:t>NESA 2024</w:t>
            </w:r>
            <w:r w:rsidRPr="001877FE">
              <w:t>).</w:t>
            </w:r>
          </w:p>
        </w:tc>
        <w:tc>
          <w:tcPr>
            <w:tcW w:w="7380" w:type="dxa"/>
          </w:tcPr>
          <w:p w14:paraId="59436C15" w14:textId="77777777" w:rsidR="00270C5F" w:rsidRPr="001877FE" w:rsidRDefault="00270C5F" w:rsidP="00731F3E">
            <w:pPr>
              <w:rPr>
                <w:rFonts w:eastAsia="Arial"/>
                <w:color w:val="000000" w:themeColor="text1"/>
              </w:rPr>
            </w:pPr>
            <w:r w:rsidRPr="001877FE">
              <w:rPr>
                <w:rStyle w:val="Strong"/>
              </w:rPr>
              <w:t>Comprehending language</w:t>
            </w:r>
          </w:p>
          <w:p w14:paraId="45AC2BDF" w14:textId="0CE85528" w:rsidR="008F4DA1" w:rsidRPr="001877FE" w:rsidRDefault="008F4DA1" w:rsidP="00731F3E">
            <w:pPr>
              <w:pStyle w:val="ListBullet"/>
              <w:rPr>
                <w:rStyle w:val="Strong"/>
              </w:rPr>
            </w:pPr>
            <w:r w:rsidRPr="001877FE">
              <w:t xml:space="preserve">Prefixes </w:t>
            </w:r>
            <w:proofErr w:type="gramStart"/>
            <w:r w:rsidRPr="001877FE">
              <w:t>include</w:t>
            </w:r>
            <w:proofErr w:type="gramEnd"/>
          </w:p>
          <w:p w14:paraId="791BF59B" w14:textId="77777777" w:rsidR="008F4DA1" w:rsidRPr="001877FE" w:rsidRDefault="008F4DA1" w:rsidP="00274048">
            <w:pPr>
              <w:pStyle w:val="ListBullet2"/>
            </w:pPr>
            <w:r w:rsidRPr="001877FE">
              <w:t xml:space="preserve">de- meaning ‘opposite’ </w:t>
            </w:r>
          </w:p>
          <w:p w14:paraId="40AA3538" w14:textId="77777777" w:rsidR="008F4DA1" w:rsidRPr="001877FE" w:rsidRDefault="008F4DA1" w:rsidP="00274048">
            <w:pPr>
              <w:pStyle w:val="ListBullet2"/>
              <w:rPr>
                <w:b/>
                <w:bCs/>
              </w:rPr>
            </w:pPr>
            <w:r w:rsidRPr="001877FE">
              <w:t>anti- meaning ‘against’.</w:t>
            </w:r>
          </w:p>
          <w:p w14:paraId="5CC86D33" w14:textId="4A41B2FA" w:rsidR="008F4DA1" w:rsidRPr="001877FE" w:rsidRDefault="008F4DA1" w:rsidP="00731F3E">
            <w:pPr>
              <w:pStyle w:val="ListBullet"/>
              <w:rPr>
                <w:rStyle w:val="Strong"/>
                <w:b w:val="0"/>
                <w:bCs w:val="0"/>
              </w:rPr>
            </w:pPr>
            <w:r w:rsidRPr="001877FE">
              <w:rPr>
                <w:rStyle w:val="Strong"/>
                <w:b w:val="0"/>
                <w:bCs w:val="0"/>
              </w:rPr>
              <w:t>Examples from the text</w:t>
            </w:r>
          </w:p>
          <w:p w14:paraId="1B0CE807" w14:textId="390A0002" w:rsidR="00B8307C" w:rsidRPr="001877FE" w:rsidRDefault="008F4DA1" w:rsidP="00274048">
            <w:pPr>
              <w:pStyle w:val="ListBullet2"/>
            </w:pPr>
            <w:r w:rsidRPr="001877FE">
              <w:t xml:space="preserve">almost (p 37) al- meaning </w:t>
            </w:r>
            <w:r w:rsidR="00E6560E" w:rsidRPr="001877FE">
              <w:t>‘towards’</w:t>
            </w:r>
          </w:p>
          <w:p w14:paraId="2691D6EE" w14:textId="1A278179" w:rsidR="00E6560E" w:rsidRPr="001877FE" w:rsidRDefault="00A567E7" w:rsidP="00274048">
            <w:pPr>
              <w:pStyle w:val="ListBullet2"/>
            </w:pPr>
            <w:r w:rsidRPr="001877FE">
              <w:t>uncomfortable (p83), untwist (p 89) un- meaning ‘</w:t>
            </w:r>
            <w:proofErr w:type="gramStart"/>
            <w:r w:rsidRPr="001877FE">
              <w:t>not’</w:t>
            </w:r>
            <w:proofErr w:type="gramEnd"/>
          </w:p>
          <w:p w14:paraId="673764DE" w14:textId="047FA7EA" w:rsidR="00B8307C" w:rsidRPr="001877FE" w:rsidRDefault="00A567E7" w:rsidP="00E650E2">
            <w:pPr>
              <w:pStyle w:val="ListBullet2"/>
            </w:pPr>
            <w:r w:rsidRPr="001877FE">
              <w:t xml:space="preserve">independent (p 84) in- meaning </w:t>
            </w:r>
            <w:r w:rsidR="00791DC2" w:rsidRPr="001877FE">
              <w:t>‘in’, ‘on’ or ‘</w:t>
            </w:r>
            <w:proofErr w:type="gramStart"/>
            <w:r w:rsidR="00791DC2" w:rsidRPr="001877FE">
              <w:t>not</w:t>
            </w:r>
            <w:proofErr w:type="gramEnd"/>
          </w:p>
          <w:p w14:paraId="2E087B01" w14:textId="5F6E06EF" w:rsidR="00270C5F" w:rsidRPr="001877FE" w:rsidRDefault="00270C5F" w:rsidP="00731F3E">
            <w:pPr>
              <w:pStyle w:val="ListBullet"/>
            </w:pPr>
            <w:r w:rsidRPr="001877FE">
              <w:t xml:space="preserve">Examples from the text: Tilly is upset and/or disappointed because: she cannot have swimming lessons, mum comes home with a new haircut, mum forgets to buy the lock for her room and the local swimming pool is closed for repairs. By connecting the events readers can infer that Tilly is becoming increasingly frustrated and angry. </w:t>
            </w:r>
          </w:p>
        </w:tc>
      </w:tr>
      <w:tr w:rsidR="00270C5F" w:rsidRPr="001877FE" w14:paraId="514AC796" w14:textId="77777777" w:rsidTr="007F272A">
        <w:tc>
          <w:tcPr>
            <w:tcW w:w="7180" w:type="dxa"/>
          </w:tcPr>
          <w:p w14:paraId="088CA1B8" w14:textId="77777777" w:rsidR="00571DA2" w:rsidRPr="001877FE" w:rsidRDefault="00571DA2" w:rsidP="00731F3E">
            <w:pPr>
              <w:pStyle w:val="ListBullet"/>
              <w:numPr>
                <w:ilvl w:val="0"/>
                <w:numId w:val="0"/>
              </w:numPr>
              <w:rPr>
                <w:b/>
                <w:bCs/>
              </w:rPr>
            </w:pPr>
            <w:r w:rsidRPr="001877FE">
              <w:rPr>
                <w:rStyle w:val="Strong"/>
              </w:rPr>
              <w:lastRenderedPageBreak/>
              <w:t>Monitoring comprehension</w:t>
            </w:r>
          </w:p>
          <w:p w14:paraId="1624D5E8" w14:textId="77777777" w:rsidR="00571DA2" w:rsidRPr="001877FE" w:rsidRDefault="00571DA2" w:rsidP="00731F3E">
            <w:pPr>
              <w:pStyle w:val="ListBullet"/>
              <w:rPr>
                <w:b/>
                <w:bCs/>
              </w:rPr>
            </w:pPr>
            <w:r w:rsidRPr="001877FE">
              <w:t xml:space="preserve">Make gist statements and record them to monitor </w:t>
            </w:r>
            <w:proofErr w:type="gramStart"/>
            <w:r w:rsidRPr="001877FE">
              <w:t>understanding</w:t>
            </w:r>
            <w:proofErr w:type="gramEnd"/>
          </w:p>
          <w:p w14:paraId="15FC4664" w14:textId="7F0C7A02" w:rsidR="00270C5F" w:rsidRPr="00E650E2" w:rsidRDefault="00571DA2" w:rsidP="00E650E2">
            <w:pPr>
              <w:pStyle w:val="ListBullet2"/>
              <w:rPr>
                <w:b/>
                <w:bCs/>
              </w:rPr>
            </w:pPr>
            <w:r w:rsidRPr="001877FE">
              <w:t>Gist statements are succinct notes that summarise what has been read. They may be recorded in print or digitally.</w:t>
            </w:r>
          </w:p>
        </w:tc>
        <w:tc>
          <w:tcPr>
            <w:tcW w:w="7380" w:type="dxa"/>
          </w:tcPr>
          <w:p w14:paraId="43763FD5" w14:textId="77777777" w:rsidR="00571DA2" w:rsidRPr="001877FE" w:rsidRDefault="00571DA2" w:rsidP="00731F3E">
            <w:pPr>
              <w:pStyle w:val="ListBullet"/>
              <w:numPr>
                <w:ilvl w:val="0"/>
                <w:numId w:val="0"/>
              </w:numPr>
              <w:rPr>
                <w:b/>
                <w:bCs/>
              </w:rPr>
            </w:pPr>
            <w:r w:rsidRPr="001877FE">
              <w:rPr>
                <w:rStyle w:val="Strong"/>
              </w:rPr>
              <w:t>Monitoring comprehension</w:t>
            </w:r>
          </w:p>
          <w:p w14:paraId="2A7BAAEB" w14:textId="1CB1ACB8" w:rsidR="00571DA2" w:rsidRPr="001877FE" w:rsidRDefault="00571DA2" w:rsidP="00731F3E">
            <w:pPr>
              <w:pStyle w:val="ListBullet"/>
              <w:rPr>
                <w:b/>
                <w:bCs/>
              </w:rPr>
            </w:pPr>
            <w:r w:rsidRPr="001877FE">
              <w:t xml:space="preserve">Example using information from the </w:t>
            </w:r>
            <w:proofErr w:type="gramStart"/>
            <w:r w:rsidRPr="001877FE">
              <w:t>text</w:t>
            </w:r>
            <w:proofErr w:type="gramEnd"/>
          </w:p>
          <w:p w14:paraId="0A253ABB" w14:textId="0B330324" w:rsidR="00270C5F" w:rsidRPr="001877FE" w:rsidRDefault="00571DA2" w:rsidP="00E650E2">
            <w:pPr>
              <w:pStyle w:val="ListBullet2"/>
            </w:pPr>
            <w:r w:rsidRPr="001877FE">
              <w:t xml:space="preserve">Tilly is upset again because she cannot have swimming lessons as the local swimming pool is closed for repairs. </w:t>
            </w:r>
          </w:p>
        </w:tc>
      </w:tr>
      <w:tr w:rsidR="00270C5F" w:rsidRPr="001877FE" w14:paraId="77E17A8C" w14:textId="77777777" w:rsidTr="00A05E36">
        <w:tc>
          <w:tcPr>
            <w:tcW w:w="7180" w:type="dxa"/>
            <w:shd w:val="clear" w:color="auto" w:fill="EBEBEB"/>
          </w:tcPr>
          <w:p w14:paraId="2BA0CA2C" w14:textId="19B67B1E" w:rsidR="00270C5F" w:rsidRPr="001877FE" w:rsidRDefault="00270C5F" w:rsidP="00731F3E">
            <w:pPr>
              <w:pStyle w:val="Tableheadingstyle"/>
            </w:pPr>
            <w:r w:rsidRPr="001877FE">
              <w:t>Vocabulary</w:t>
            </w:r>
          </w:p>
          <w:p w14:paraId="55D3CB84" w14:textId="699BADF7" w:rsidR="00270C5F" w:rsidRPr="001877FE" w:rsidRDefault="00270C5F" w:rsidP="00731F3E">
            <w:pPr>
              <w:rPr>
                <w:rFonts w:eastAsia="Arial"/>
                <w:color w:val="000000" w:themeColor="text1"/>
              </w:rPr>
            </w:pPr>
            <w:r w:rsidRPr="001877FE">
              <w:rPr>
                <w:rStyle w:val="Strong"/>
              </w:rPr>
              <w:t xml:space="preserve">Learning and using </w:t>
            </w:r>
            <w:proofErr w:type="gramStart"/>
            <w:r w:rsidRPr="001877FE">
              <w:rPr>
                <w:rStyle w:val="Strong"/>
              </w:rPr>
              <w:t>words</w:t>
            </w:r>
            <w:proofErr w:type="gramEnd"/>
          </w:p>
          <w:p w14:paraId="2E1EE2E4" w14:textId="47E3CAB8" w:rsidR="00270C5F" w:rsidRPr="001877FE" w:rsidRDefault="00270C5F" w:rsidP="00731F3E">
            <w:pPr>
              <w:pStyle w:val="ListBullet"/>
            </w:pPr>
            <w:r w:rsidRPr="001877FE">
              <w:t xml:space="preserve">Build personal Tier 1, Tier 2 and Tier 3 vocabulary through social and learning interactions, reading and </w:t>
            </w:r>
            <w:proofErr w:type="gramStart"/>
            <w:r w:rsidRPr="001877FE">
              <w:t>writing</w:t>
            </w:r>
            <w:proofErr w:type="gramEnd"/>
          </w:p>
          <w:p w14:paraId="7F5BC090" w14:textId="15B9C692" w:rsidR="00270C5F" w:rsidRPr="001877FE" w:rsidRDefault="00270C5F" w:rsidP="00274048">
            <w:pPr>
              <w:pStyle w:val="ListBullet2"/>
            </w:pPr>
            <w:r w:rsidRPr="001877FE">
              <w:t xml:space="preserve">Identify and discuss Tier 1, Tier </w:t>
            </w:r>
            <w:proofErr w:type="gramStart"/>
            <w:r w:rsidRPr="001877FE">
              <w:t>2</w:t>
            </w:r>
            <w:proofErr w:type="gramEnd"/>
            <w:r w:rsidRPr="001877FE">
              <w:t xml:space="preserve"> and Tier 3 words in the text to improve vocabulary knowledge and comprehension.</w:t>
            </w:r>
          </w:p>
        </w:tc>
        <w:tc>
          <w:tcPr>
            <w:tcW w:w="7380" w:type="dxa"/>
            <w:shd w:val="clear" w:color="auto" w:fill="EBEBEB"/>
          </w:tcPr>
          <w:p w14:paraId="612359DB" w14:textId="2358F4FE" w:rsidR="00270C5F" w:rsidRPr="001877FE" w:rsidRDefault="00270C5F" w:rsidP="00731F3E">
            <w:pPr>
              <w:pStyle w:val="Tableheadingstyle"/>
              <w:rPr>
                <w:rStyle w:val="Strong"/>
                <w:b w:val="0"/>
                <w:bCs/>
              </w:rPr>
            </w:pPr>
            <w:r w:rsidRPr="001877FE">
              <w:t>Vocabulary</w:t>
            </w:r>
          </w:p>
          <w:p w14:paraId="255BD0BA" w14:textId="26BA5654" w:rsidR="00270C5F" w:rsidRPr="001877FE" w:rsidRDefault="00270C5F" w:rsidP="00731F3E">
            <w:pPr>
              <w:rPr>
                <w:rFonts w:eastAsia="Arial"/>
                <w:color w:val="000000" w:themeColor="text1"/>
              </w:rPr>
            </w:pPr>
            <w:r w:rsidRPr="001877FE">
              <w:rPr>
                <w:rStyle w:val="Strong"/>
              </w:rPr>
              <w:t xml:space="preserve">Learning and using </w:t>
            </w:r>
            <w:proofErr w:type="gramStart"/>
            <w:r w:rsidRPr="001877FE">
              <w:rPr>
                <w:rStyle w:val="Strong"/>
              </w:rPr>
              <w:t>words</w:t>
            </w:r>
            <w:proofErr w:type="gramEnd"/>
          </w:p>
          <w:p w14:paraId="3C5A6669" w14:textId="6C7A912E" w:rsidR="00270C5F" w:rsidRPr="001877FE" w:rsidRDefault="00270C5F" w:rsidP="00731F3E">
            <w:pPr>
              <w:pStyle w:val="ListBullet"/>
            </w:pPr>
            <w:r w:rsidRPr="001877FE">
              <w:t xml:space="preserve">Suggested words from the </w:t>
            </w:r>
            <w:proofErr w:type="gramStart"/>
            <w:r w:rsidRPr="001877FE">
              <w:t>passage</w:t>
            </w:r>
            <w:proofErr w:type="gramEnd"/>
          </w:p>
          <w:p w14:paraId="397A7133" w14:textId="6491BC14" w:rsidR="00270C5F" w:rsidRPr="001877FE" w:rsidRDefault="00270C5F" w:rsidP="00274048">
            <w:pPr>
              <w:pStyle w:val="ListBullet2"/>
            </w:pPr>
            <w:r w:rsidRPr="001877FE">
              <w:t xml:space="preserve">Tier 2: absolutely, murky, </w:t>
            </w:r>
            <w:proofErr w:type="gramStart"/>
            <w:r w:rsidRPr="001877FE">
              <w:t>swollen</w:t>
            </w:r>
            <w:proofErr w:type="gramEnd"/>
          </w:p>
          <w:p w14:paraId="5B17C161" w14:textId="3F0C3732" w:rsidR="00270C5F" w:rsidRPr="001877FE" w:rsidRDefault="00270C5F" w:rsidP="00274048">
            <w:pPr>
              <w:pStyle w:val="ListBullet2"/>
            </w:pPr>
            <w:r w:rsidRPr="001877FE">
              <w:t>Tier 3: Hibiscus, freshwater, saltwater</w:t>
            </w:r>
            <w:r w:rsidR="00E650E2">
              <w:t>.</w:t>
            </w:r>
          </w:p>
          <w:p w14:paraId="7732EE00" w14:textId="00FC13B2" w:rsidR="00270C5F" w:rsidRPr="001877FE" w:rsidRDefault="00270C5F" w:rsidP="00731F3E">
            <w:pPr>
              <w:pStyle w:val="ListBullet"/>
            </w:pPr>
            <w:r w:rsidRPr="001877FE">
              <w:t>Suggested words from the Week 2 reading material: billboard (p 39), Jacaranda (p 41), Queenslanders (p 41), resume (p 50), Nudibranchs (p 57), exasperation (p 61), cicadas (p 67), psychologist (p 72).</w:t>
            </w:r>
          </w:p>
        </w:tc>
      </w:tr>
      <w:tr w:rsidR="00270C5F" w:rsidRPr="001877FE" w14:paraId="774DFA6D" w14:textId="77777777" w:rsidTr="007F272A">
        <w:tc>
          <w:tcPr>
            <w:tcW w:w="7180" w:type="dxa"/>
          </w:tcPr>
          <w:p w14:paraId="4E906D04" w14:textId="77777777" w:rsidR="00270C5F" w:rsidRPr="001877FE" w:rsidRDefault="00270C5F" w:rsidP="00731F3E">
            <w:pPr>
              <w:pStyle w:val="Tableheadingstyle"/>
            </w:pPr>
            <w:r w:rsidRPr="001877FE">
              <w:lastRenderedPageBreak/>
              <w:t>Spelling</w:t>
            </w:r>
          </w:p>
          <w:p w14:paraId="15B2FFA2" w14:textId="77777777" w:rsidR="00270C5F" w:rsidRPr="001877FE" w:rsidRDefault="00270C5F" w:rsidP="00731F3E">
            <w:pPr>
              <w:rPr>
                <w:rStyle w:val="Strong"/>
              </w:rPr>
            </w:pPr>
            <w:r w:rsidRPr="001877FE">
              <w:rPr>
                <w:rStyle w:val="Strong"/>
              </w:rPr>
              <w:t>Phonological component</w:t>
            </w:r>
          </w:p>
          <w:p w14:paraId="0F05A0C7" w14:textId="77777777" w:rsidR="00270C5F" w:rsidRPr="001877FE" w:rsidRDefault="00270C5F" w:rsidP="00731F3E">
            <w:pPr>
              <w:pStyle w:val="ListBullet"/>
            </w:pPr>
            <w:r w:rsidRPr="001877FE">
              <w:t xml:space="preserve">Explain how to segment multisyllabic words into syllables and phonemes, and apply this knowledge when </w:t>
            </w:r>
            <w:proofErr w:type="gramStart"/>
            <w:r w:rsidRPr="001877FE">
              <w:t>spelling</w:t>
            </w:r>
            <w:proofErr w:type="gramEnd"/>
          </w:p>
          <w:p w14:paraId="65F5AB3D" w14:textId="5CD8ECB8" w:rsidR="00270C5F" w:rsidRPr="001877FE" w:rsidRDefault="00270C5F" w:rsidP="00274048">
            <w:pPr>
              <w:pStyle w:val="ListBullet2"/>
              <w:rPr>
                <w:rFonts w:eastAsia="Calibri"/>
                <w:lang w:val="it-IT"/>
              </w:rPr>
            </w:pPr>
            <w:r w:rsidRPr="001877FE">
              <w:t xml:space="preserve">Explain how to segment multisyllabic words into syllables. For example, </w:t>
            </w:r>
            <w:r w:rsidRPr="00B135DB">
              <w:rPr>
                <w:rStyle w:val="Emphasis"/>
              </w:rPr>
              <w:t>absolutely</w:t>
            </w:r>
            <w:r w:rsidRPr="001877FE">
              <w:t xml:space="preserve"> has 4 syllables.</w:t>
            </w:r>
          </w:p>
          <w:p w14:paraId="38255792" w14:textId="7B6A8344" w:rsidR="00270C5F" w:rsidRPr="001877FE" w:rsidRDefault="00270C5F" w:rsidP="00274048">
            <w:pPr>
              <w:pStyle w:val="ListBullet2"/>
              <w:rPr>
                <w:rFonts w:eastAsia="Calibri"/>
              </w:rPr>
            </w:pPr>
            <w:r w:rsidRPr="001877FE">
              <w:t xml:space="preserve">Explain how to segment multisyllabic words into phonemes. For example, </w:t>
            </w:r>
            <w:r w:rsidRPr="00B135DB">
              <w:rPr>
                <w:rStyle w:val="Emphasis"/>
              </w:rPr>
              <w:t>absolutely</w:t>
            </w:r>
            <w:r w:rsidRPr="001877FE">
              <w:t xml:space="preserve"> has 9 phonemes </w:t>
            </w:r>
            <w:r w:rsidR="00B135DB">
              <w:br/>
            </w:r>
            <w:r w:rsidRPr="001877FE">
              <w:t>(</w:t>
            </w:r>
            <w:r w:rsidRPr="001877FE">
              <w:rPr>
                <w:rFonts w:eastAsia="Calibri"/>
              </w:rPr>
              <w:t>a-b-s-o-l-u-</w:t>
            </w:r>
            <w:proofErr w:type="spellStart"/>
            <w:r w:rsidRPr="001877FE">
              <w:rPr>
                <w:rFonts w:eastAsia="Calibri"/>
              </w:rPr>
              <w:t>te</w:t>
            </w:r>
            <w:proofErr w:type="spellEnd"/>
            <w:r w:rsidRPr="001877FE">
              <w:rPr>
                <w:rFonts w:eastAsia="Calibri"/>
              </w:rPr>
              <w:t>-l-y</w:t>
            </w:r>
            <w:r w:rsidR="00B135DB">
              <w:rPr>
                <w:rFonts w:eastAsia="Calibri"/>
              </w:rPr>
              <w:t>)</w:t>
            </w:r>
            <w:r w:rsidRPr="001877FE">
              <w:rPr>
                <w:rFonts w:eastAsia="Calibri"/>
              </w:rPr>
              <w:t>.</w:t>
            </w:r>
          </w:p>
          <w:p w14:paraId="0B9D3F41" w14:textId="77777777" w:rsidR="00270C5F" w:rsidRPr="001877FE" w:rsidRDefault="00270C5F" w:rsidP="00731F3E">
            <w:pPr>
              <w:pStyle w:val="ListBullet"/>
            </w:pPr>
            <w:r w:rsidRPr="001877FE">
              <w:t>Identify differences in vowel phonemes (short, long, diphthong and schwa vowels)</w:t>
            </w:r>
          </w:p>
          <w:p w14:paraId="2A905178" w14:textId="77777777" w:rsidR="00270C5F" w:rsidRPr="001877FE" w:rsidRDefault="00270C5F" w:rsidP="00274048">
            <w:pPr>
              <w:pStyle w:val="ListBullet2"/>
            </w:pPr>
            <w:r w:rsidRPr="001877FE">
              <w:t xml:space="preserve">Identify the short vowel phoneme /o/ as in </w:t>
            </w:r>
            <w:r w:rsidRPr="00B135DB">
              <w:rPr>
                <w:rStyle w:val="Emphasis"/>
              </w:rPr>
              <w:t>cot</w:t>
            </w:r>
            <w:r w:rsidRPr="001877FE">
              <w:t xml:space="preserve"> [o, a, au].</w:t>
            </w:r>
          </w:p>
          <w:p w14:paraId="567AF5E5" w14:textId="0F26D360" w:rsidR="00270C5F" w:rsidRPr="001877FE" w:rsidRDefault="00270C5F" w:rsidP="00274048">
            <w:pPr>
              <w:pStyle w:val="ListBullet2"/>
            </w:pPr>
            <w:r w:rsidRPr="001877FE">
              <w:t xml:space="preserve">Identify the long vowel phoneme /ow/ as in </w:t>
            </w:r>
            <w:r w:rsidRPr="00B135DB">
              <w:rPr>
                <w:rStyle w:val="Emphasis"/>
              </w:rPr>
              <w:t>own</w:t>
            </w:r>
            <w:r w:rsidRPr="001877FE">
              <w:t xml:space="preserve"> [</w:t>
            </w:r>
            <w:proofErr w:type="spellStart"/>
            <w:r w:rsidRPr="001877FE">
              <w:t>oa</w:t>
            </w:r>
            <w:proofErr w:type="spellEnd"/>
            <w:r w:rsidRPr="001877FE">
              <w:t xml:space="preserve">, ow, </w:t>
            </w:r>
            <w:proofErr w:type="spellStart"/>
            <w:r w:rsidRPr="001877FE">
              <w:t>o_e</w:t>
            </w:r>
            <w:proofErr w:type="spellEnd"/>
            <w:r w:rsidRPr="001877FE">
              <w:t xml:space="preserve">, o, </w:t>
            </w:r>
            <w:proofErr w:type="spellStart"/>
            <w:r w:rsidRPr="001877FE">
              <w:t>oe</w:t>
            </w:r>
            <w:proofErr w:type="spellEnd"/>
            <w:r w:rsidRPr="001877FE">
              <w:t>]</w:t>
            </w:r>
          </w:p>
        </w:tc>
        <w:tc>
          <w:tcPr>
            <w:tcW w:w="7380" w:type="dxa"/>
          </w:tcPr>
          <w:p w14:paraId="74A9520A" w14:textId="273FCD04" w:rsidR="00270C5F" w:rsidRPr="001877FE" w:rsidRDefault="00270C5F" w:rsidP="00731F3E">
            <w:pPr>
              <w:pStyle w:val="Tableheadingstyle"/>
              <w:rPr>
                <w:rStyle w:val="Strong"/>
                <w:b w:val="0"/>
                <w:bCs/>
              </w:rPr>
            </w:pPr>
            <w:r w:rsidRPr="001877FE">
              <w:t>Spelling</w:t>
            </w:r>
          </w:p>
          <w:p w14:paraId="170E5CAE" w14:textId="7F8A3893" w:rsidR="00270C5F" w:rsidRPr="001877FE" w:rsidRDefault="00270C5F" w:rsidP="00731F3E">
            <w:pPr>
              <w:rPr>
                <w:rStyle w:val="Strong"/>
              </w:rPr>
            </w:pPr>
            <w:r w:rsidRPr="001877FE">
              <w:rPr>
                <w:rStyle w:val="Strong"/>
              </w:rPr>
              <w:t>Phonological component</w:t>
            </w:r>
          </w:p>
          <w:p w14:paraId="1D06329D" w14:textId="77777777" w:rsidR="00270C5F" w:rsidRPr="001877FE" w:rsidRDefault="00270C5F" w:rsidP="00731F3E">
            <w:pPr>
              <w:pStyle w:val="ListBullet"/>
            </w:pPr>
            <w:r w:rsidRPr="001877FE">
              <w:t>Suggested words from the Week 2 reading material: officer (p 44), conditioning (p 46), crocodiles (p 49), mozzies (p 53), occupational (p 72), curiosity (p 74), wardrobe (p 39), notice (p 43), marshmallows (p 45), tiptoes (p 45), homemade (p 46), window (p 77).</w:t>
            </w:r>
          </w:p>
          <w:p w14:paraId="46384222" w14:textId="38BC46DB" w:rsidR="00270C5F" w:rsidRPr="001877FE" w:rsidRDefault="00270C5F" w:rsidP="00731F3E">
            <w:pPr>
              <w:pStyle w:val="ListBullet"/>
              <w:rPr>
                <w:rFonts w:eastAsia="Calibri"/>
                <w:color w:val="000000" w:themeColor="text1"/>
              </w:rPr>
            </w:pPr>
            <w:r w:rsidRPr="001877FE">
              <w:t xml:space="preserve">Sample words: </w:t>
            </w:r>
            <w:r w:rsidRPr="001877FE">
              <w:rPr>
                <w:lang w:val="en-US"/>
              </w:rPr>
              <w:t>October, commandeer, volunteer, borrow, meadow, wash, salt, want, vault, fault, declutter, deactivate, devalue, anticlimax, antiracism, antiseptic, antiviolence.</w:t>
            </w:r>
          </w:p>
        </w:tc>
      </w:tr>
      <w:tr w:rsidR="00270C5F" w:rsidRPr="001877FE" w14:paraId="021FA565" w14:textId="77777777" w:rsidTr="007F272A">
        <w:tc>
          <w:tcPr>
            <w:tcW w:w="7180" w:type="dxa"/>
          </w:tcPr>
          <w:p w14:paraId="0C3B3920" w14:textId="77777777" w:rsidR="00270C5F" w:rsidRPr="001877FE" w:rsidRDefault="00270C5F" w:rsidP="00731F3E">
            <w:pPr>
              <w:rPr>
                <w:rStyle w:val="Strong"/>
              </w:rPr>
            </w:pPr>
            <w:r w:rsidRPr="001877FE">
              <w:rPr>
                <w:rStyle w:val="Strong"/>
              </w:rPr>
              <w:t>Orthographic component</w:t>
            </w:r>
          </w:p>
          <w:p w14:paraId="04437281" w14:textId="77777777" w:rsidR="00FF2F16" w:rsidRPr="001877FE" w:rsidRDefault="00FF2F16" w:rsidP="00731F3E">
            <w:pPr>
              <w:pStyle w:val="ListBullet"/>
            </w:pPr>
            <w:r w:rsidRPr="001877FE">
              <w:lastRenderedPageBreak/>
              <w:t xml:space="preserve">Understand that some graphemes are dependent on their position in a word in English and apply this knowledge when </w:t>
            </w:r>
            <w:proofErr w:type="gramStart"/>
            <w:r w:rsidRPr="001877FE">
              <w:t>spelling</w:t>
            </w:r>
            <w:proofErr w:type="gramEnd"/>
          </w:p>
          <w:p w14:paraId="2A8C5F75" w14:textId="77777777" w:rsidR="00FF2F16" w:rsidRPr="001877FE" w:rsidRDefault="00FF2F16" w:rsidP="00274048">
            <w:pPr>
              <w:pStyle w:val="ListBullet2"/>
              <w:rPr>
                <w:lang w:val="en-US"/>
              </w:rPr>
            </w:pPr>
            <w:r w:rsidRPr="001877FE">
              <w:rPr>
                <w:lang w:val="en-US"/>
              </w:rPr>
              <w:t xml:space="preserve">The grapheme </w:t>
            </w:r>
            <w:r w:rsidRPr="00B135DB">
              <w:t>[o]</w:t>
            </w:r>
            <w:r w:rsidRPr="001877FE">
              <w:rPr>
                <w:lang w:val="en-US"/>
              </w:rPr>
              <w:t xml:space="preserve"> is used in the middle and beginning of base words.</w:t>
            </w:r>
          </w:p>
          <w:p w14:paraId="6636E5DE" w14:textId="77777777" w:rsidR="00FF2F16" w:rsidRPr="001877FE" w:rsidRDefault="00FF2F16" w:rsidP="00274048">
            <w:pPr>
              <w:pStyle w:val="ListBullet2"/>
              <w:rPr>
                <w:rFonts w:eastAsia="Arial"/>
                <w:color w:val="000000" w:themeColor="text1"/>
                <w:szCs w:val="22"/>
              </w:rPr>
            </w:pPr>
            <w:r w:rsidRPr="001877FE">
              <w:rPr>
                <w:lang w:val="en-US"/>
              </w:rPr>
              <w:t>The [a] is used in the middle of base words, often after the graphemes [w] and [</w:t>
            </w:r>
            <w:proofErr w:type="spellStart"/>
            <w:r w:rsidRPr="001877FE">
              <w:rPr>
                <w:lang w:val="en-US"/>
              </w:rPr>
              <w:t>qu</w:t>
            </w:r>
            <w:proofErr w:type="spellEnd"/>
            <w:r w:rsidRPr="001877FE">
              <w:rPr>
                <w:lang w:val="en-US"/>
              </w:rPr>
              <w:t>].</w:t>
            </w:r>
          </w:p>
          <w:p w14:paraId="65365B21" w14:textId="0A59340A" w:rsidR="00FF2F16" w:rsidRPr="00B135DB" w:rsidRDefault="00FF2F16" w:rsidP="00B135DB">
            <w:pPr>
              <w:pStyle w:val="ListBullet2"/>
              <w:rPr>
                <w:rFonts w:eastAsia="Calibri"/>
                <w:color w:val="000000" w:themeColor="text1"/>
              </w:rPr>
            </w:pPr>
            <w:r w:rsidRPr="001877FE">
              <w:rPr>
                <w:lang w:val="en-US"/>
              </w:rPr>
              <w:t>The graphemes [au] is used in the middle of base words.</w:t>
            </w:r>
          </w:p>
          <w:p w14:paraId="570B2916" w14:textId="07806F31" w:rsidR="00270C5F" w:rsidRPr="001877FE" w:rsidRDefault="00270C5F" w:rsidP="00731F3E">
            <w:pPr>
              <w:pStyle w:val="ListBullet"/>
            </w:pPr>
            <w:r w:rsidRPr="001877FE">
              <w:t>Apply knowledge of taught vowel graphemes when spelling</w:t>
            </w:r>
          </w:p>
          <w:p w14:paraId="10AF5CE5" w14:textId="77777777" w:rsidR="00FF2F16" w:rsidRPr="001877FE" w:rsidRDefault="00FF2F16" w:rsidP="00274048">
            <w:pPr>
              <w:pStyle w:val="ListBullet2"/>
              <w:rPr>
                <w:lang w:val="en-US"/>
              </w:rPr>
            </w:pPr>
            <w:r w:rsidRPr="001877FE">
              <w:t>Single-letter graphemes ‘o’ and ‘a’ are used to represent the short vowel phoneme /o/. This phoneme can also be represented using the vowel digraph ‘au’.</w:t>
            </w:r>
          </w:p>
          <w:p w14:paraId="771CE783" w14:textId="4E04269A" w:rsidR="00270C5F" w:rsidRPr="00B135DB" w:rsidRDefault="00FF2F16" w:rsidP="00B135DB">
            <w:pPr>
              <w:pStyle w:val="ListBullet2"/>
              <w:rPr>
                <w:lang w:val="en-US"/>
              </w:rPr>
            </w:pPr>
            <w:r w:rsidRPr="001877FE">
              <w:t>The vowel digraphs ‘</w:t>
            </w:r>
            <w:proofErr w:type="spellStart"/>
            <w:r w:rsidRPr="001877FE">
              <w:t>oa</w:t>
            </w:r>
            <w:proofErr w:type="spellEnd"/>
            <w:r w:rsidRPr="001877FE">
              <w:t>’, ‘ow’ and ‘</w:t>
            </w:r>
            <w:proofErr w:type="spellStart"/>
            <w:r w:rsidRPr="001877FE">
              <w:t>oe</w:t>
            </w:r>
            <w:proofErr w:type="spellEnd"/>
            <w:r w:rsidRPr="001877FE">
              <w:t>’ represent the long vowel phoneme /ow/. This phoneme can also be represented using the split digraph [</w:t>
            </w:r>
            <w:proofErr w:type="spellStart"/>
            <w:r w:rsidRPr="001877FE">
              <w:t>o_e</w:t>
            </w:r>
            <w:proofErr w:type="spellEnd"/>
            <w:r w:rsidRPr="001877FE">
              <w:t>] and the grapheme [o].</w:t>
            </w:r>
          </w:p>
        </w:tc>
        <w:tc>
          <w:tcPr>
            <w:tcW w:w="7380" w:type="dxa"/>
          </w:tcPr>
          <w:p w14:paraId="4BEA3FF9" w14:textId="77777777" w:rsidR="00270C5F" w:rsidRPr="001877FE" w:rsidRDefault="00270C5F" w:rsidP="00731F3E">
            <w:pPr>
              <w:rPr>
                <w:rStyle w:val="Strong"/>
              </w:rPr>
            </w:pPr>
            <w:r w:rsidRPr="001877FE">
              <w:rPr>
                <w:rStyle w:val="Strong"/>
              </w:rPr>
              <w:lastRenderedPageBreak/>
              <w:t>Orthographic component</w:t>
            </w:r>
          </w:p>
          <w:p w14:paraId="2AEA85E6" w14:textId="06EB8D7B" w:rsidR="00270C5F" w:rsidRPr="001877FE" w:rsidRDefault="00270C5F" w:rsidP="00731F3E">
            <w:pPr>
              <w:pStyle w:val="ListBullet"/>
              <w:rPr>
                <w:bCs/>
              </w:rPr>
            </w:pPr>
            <w:r w:rsidRPr="001877FE">
              <w:rPr>
                <w:rStyle w:val="Strong"/>
                <w:b w:val="0"/>
                <w:bCs w:val="0"/>
              </w:rPr>
              <w:lastRenderedPageBreak/>
              <w:t>As above</w:t>
            </w:r>
          </w:p>
        </w:tc>
      </w:tr>
      <w:tr w:rsidR="00270C5F" w:rsidRPr="001877FE" w14:paraId="0A648B18" w14:textId="77777777" w:rsidTr="007F272A">
        <w:tc>
          <w:tcPr>
            <w:tcW w:w="7180" w:type="dxa"/>
          </w:tcPr>
          <w:p w14:paraId="37712E47" w14:textId="77777777" w:rsidR="00270C5F" w:rsidRPr="001877FE" w:rsidRDefault="00270C5F" w:rsidP="00731F3E">
            <w:pPr>
              <w:rPr>
                <w:rStyle w:val="Strong"/>
              </w:rPr>
            </w:pPr>
            <w:r w:rsidRPr="001877FE">
              <w:rPr>
                <w:rStyle w:val="Strong"/>
              </w:rPr>
              <w:lastRenderedPageBreak/>
              <w:t>Morphological component</w:t>
            </w:r>
          </w:p>
          <w:p w14:paraId="0C093416" w14:textId="77777777" w:rsidR="00270C5F" w:rsidRPr="001877FE" w:rsidRDefault="00270C5F" w:rsidP="00731F3E">
            <w:pPr>
              <w:pStyle w:val="ListBullet"/>
            </w:pPr>
            <w:r w:rsidRPr="001877FE">
              <w:t xml:space="preserve">Identify prefixes that require no change to the base word or root when they are affixed, and apply this knowledge when </w:t>
            </w:r>
            <w:proofErr w:type="gramStart"/>
            <w:r w:rsidRPr="001877FE">
              <w:t>spelling</w:t>
            </w:r>
            <w:proofErr w:type="gramEnd"/>
          </w:p>
          <w:p w14:paraId="581FDEBF" w14:textId="77777777" w:rsidR="00270C5F" w:rsidRPr="001877FE" w:rsidRDefault="00270C5F" w:rsidP="00731F3E">
            <w:pPr>
              <w:pStyle w:val="ListBullet"/>
              <w:rPr>
                <w:rFonts w:eastAsia="Arial"/>
                <w:color w:val="202124"/>
                <w:szCs w:val="22"/>
              </w:rPr>
            </w:pPr>
            <w:r w:rsidRPr="001877FE">
              <w:rPr>
                <w:lang w:val="en-US"/>
              </w:rPr>
              <w:t xml:space="preserve">Revise prefixes: de-, </w:t>
            </w:r>
            <w:proofErr w:type="gramStart"/>
            <w:r w:rsidRPr="001877FE">
              <w:rPr>
                <w:lang w:val="en-US"/>
              </w:rPr>
              <w:t>anti-</w:t>
            </w:r>
            <w:proofErr w:type="gramEnd"/>
          </w:p>
          <w:p w14:paraId="59B12C69" w14:textId="75E7CED6" w:rsidR="00270C5F" w:rsidRPr="001877FE" w:rsidRDefault="00270C5F" w:rsidP="00274048">
            <w:pPr>
              <w:pStyle w:val="ListBullet2"/>
              <w:rPr>
                <w:rFonts w:eastAsia="Calibri"/>
                <w:color w:val="202124"/>
              </w:rPr>
            </w:pPr>
            <w:r w:rsidRPr="001877FE">
              <w:rPr>
                <w:lang w:val="en-US"/>
              </w:rPr>
              <w:t>The prefix de- means ‘opposite’</w:t>
            </w:r>
          </w:p>
          <w:p w14:paraId="7D01AEFA" w14:textId="58F6DB21" w:rsidR="00270C5F" w:rsidRPr="001877FE" w:rsidRDefault="00270C5F" w:rsidP="00274048">
            <w:pPr>
              <w:pStyle w:val="ListBullet2"/>
              <w:rPr>
                <w:rFonts w:eastAsia="Calibri"/>
                <w:color w:val="202124"/>
              </w:rPr>
            </w:pPr>
            <w:r w:rsidRPr="001877FE">
              <w:rPr>
                <w:lang w:val="en-US"/>
              </w:rPr>
              <w:t>The prefix anti- means ‘against’</w:t>
            </w:r>
          </w:p>
          <w:p w14:paraId="38706B5C" w14:textId="44A2B02B" w:rsidR="00270C5F" w:rsidRPr="001877FE" w:rsidRDefault="00270C5F" w:rsidP="00274048">
            <w:pPr>
              <w:pStyle w:val="ListBullet2"/>
            </w:pPr>
            <w:r w:rsidRPr="001877FE">
              <w:t>Teach that no change is required when affixing these prefixes to the base word.</w:t>
            </w:r>
          </w:p>
        </w:tc>
        <w:tc>
          <w:tcPr>
            <w:tcW w:w="7380" w:type="dxa"/>
          </w:tcPr>
          <w:p w14:paraId="30CB8960" w14:textId="77777777" w:rsidR="00270C5F" w:rsidRPr="001877FE" w:rsidRDefault="00270C5F" w:rsidP="00731F3E">
            <w:pPr>
              <w:rPr>
                <w:rStyle w:val="Strong"/>
              </w:rPr>
            </w:pPr>
            <w:r w:rsidRPr="001877FE">
              <w:rPr>
                <w:rStyle w:val="Strong"/>
              </w:rPr>
              <w:t>Morphological component</w:t>
            </w:r>
          </w:p>
          <w:p w14:paraId="4BD3760C" w14:textId="49E51F1F" w:rsidR="00270C5F" w:rsidRPr="001877FE" w:rsidRDefault="00270C5F" w:rsidP="00731F3E">
            <w:pPr>
              <w:pStyle w:val="ListBullet"/>
            </w:pPr>
            <w:r w:rsidRPr="001877FE">
              <w:t>As above</w:t>
            </w:r>
          </w:p>
        </w:tc>
      </w:tr>
      <w:tr w:rsidR="00270C5F" w:rsidRPr="001877FE" w14:paraId="22D9FBAC" w14:textId="77777777" w:rsidTr="00A05E36">
        <w:tc>
          <w:tcPr>
            <w:tcW w:w="7180" w:type="dxa"/>
            <w:shd w:val="clear" w:color="auto" w:fill="EBEBEB"/>
          </w:tcPr>
          <w:p w14:paraId="11C12D02" w14:textId="77777777" w:rsidR="00270C5F" w:rsidRPr="001877FE" w:rsidRDefault="00270C5F" w:rsidP="00731F3E">
            <w:pPr>
              <w:pStyle w:val="Tableheadingstyle"/>
            </w:pPr>
            <w:r w:rsidRPr="001877FE">
              <w:t>Creating written texts</w:t>
            </w:r>
          </w:p>
          <w:p w14:paraId="3AE862B8" w14:textId="77777777" w:rsidR="00270C5F" w:rsidRPr="001877FE" w:rsidRDefault="00270C5F" w:rsidP="00731F3E">
            <w:r w:rsidRPr="001877FE">
              <w:rPr>
                <w:rStyle w:val="Strong"/>
              </w:rPr>
              <w:t xml:space="preserve">Sentence-level </w:t>
            </w:r>
            <w:proofErr w:type="gramStart"/>
            <w:r w:rsidRPr="001877FE">
              <w:rPr>
                <w:rStyle w:val="Strong"/>
              </w:rPr>
              <w:t>grammar</w:t>
            </w:r>
            <w:proofErr w:type="gramEnd"/>
          </w:p>
          <w:p w14:paraId="00200124" w14:textId="77777777" w:rsidR="00270C5F" w:rsidRPr="001877FE" w:rsidRDefault="00270C5F" w:rsidP="00731F3E">
            <w:pPr>
              <w:pStyle w:val="ListBullet"/>
            </w:pPr>
            <w:r w:rsidRPr="001877FE">
              <w:t xml:space="preserve">Use simple, compound and complex sentences of varying lengths for variation and </w:t>
            </w:r>
            <w:proofErr w:type="gramStart"/>
            <w:r w:rsidRPr="001877FE">
              <w:t>readability</w:t>
            </w:r>
            <w:proofErr w:type="gramEnd"/>
          </w:p>
          <w:p w14:paraId="66D882D0" w14:textId="6F4C6067" w:rsidR="00270C5F" w:rsidRPr="001877FE" w:rsidRDefault="00270C5F" w:rsidP="00731F3E">
            <w:pPr>
              <w:pStyle w:val="ListBullet"/>
            </w:pPr>
            <w:r w:rsidRPr="001877FE">
              <w:t>Review</w:t>
            </w:r>
          </w:p>
          <w:p w14:paraId="1B1F635F" w14:textId="77777777" w:rsidR="00270C5F" w:rsidRPr="001877FE" w:rsidRDefault="00270C5F" w:rsidP="00274048">
            <w:pPr>
              <w:pStyle w:val="ListBullet2"/>
            </w:pPr>
            <w:r w:rsidRPr="001877FE">
              <w:t xml:space="preserve">A sentence may express a statement, exclamation, </w:t>
            </w:r>
            <w:proofErr w:type="gramStart"/>
            <w:r w:rsidRPr="001877FE">
              <w:lastRenderedPageBreak/>
              <w:t>command</w:t>
            </w:r>
            <w:proofErr w:type="gramEnd"/>
            <w:r w:rsidRPr="001877FE">
              <w:t xml:space="preserve"> or question.</w:t>
            </w:r>
          </w:p>
          <w:p w14:paraId="1E33F467" w14:textId="77777777" w:rsidR="00270C5F" w:rsidRPr="001877FE" w:rsidRDefault="00270C5F" w:rsidP="00274048">
            <w:pPr>
              <w:pStyle w:val="ListBullet2"/>
            </w:pPr>
            <w:r w:rsidRPr="001877FE">
              <w:t>Sentences begin with a capital letter and ends with a full stop, exclamation mark or question mark.</w:t>
            </w:r>
          </w:p>
          <w:p w14:paraId="236035C7" w14:textId="5142773A" w:rsidR="00270C5F" w:rsidRPr="001877FE" w:rsidRDefault="00270C5F" w:rsidP="00274048">
            <w:pPr>
              <w:pStyle w:val="ListBullet2"/>
            </w:pPr>
            <w:r w:rsidRPr="001877FE">
              <w:t xml:space="preserve">Review simple, </w:t>
            </w:r>
            <w:proofErr w:type="gramStart"/>
            <w:r w:rsidRPr="001877FE">
              <w:t>compound</w:t>
            </w:r>
            <w:proofErr w:type="gramEnd"/>
            <w:r w:rsidRPr="001877FE">
              <w:t xml:space="preserve"> and complex sentence features.</w:t>
            </w:r>
          </w:p>
        </w:tc>
        <w:tc>
          <w:tcPr>
            <w:tcW w:w="7380" w:type="dxa"/>
            <w:shd w:val="clear" w:color="auto" w:fill="EBEBEB"/>
          </w:tcPr>
          <w:p w14:paraId="4A49D7C0" w14:textId="77777777" w:rsidR="00270C5F" w:rsidRPr="001877FE" w:rsidRDefault="00270C5F" w:rsidP="00731F3E">
            <w:pPr>
              <w:pStyle w:val="Tableheadingstyle"/>
            </w:pPr>
            <w:r w:rsidRPr="001877FE">
              <w:lastRenderedPageBreak/>
              <w:t>Creating written texts</w:t>
            </w:r>
          </w:p>
          <w:p w14:paraId="0DE6AD41" w14:textId="77777777" w:rsidR="00270C5F" w:rsidRPr="001877FE" w:rsidRDefault="00270C5F" w:rsidP="00731F3E">
            <w:pPr>
              <w:rPr>
                <w:rFonts w:eastAsia="Calibri"/>
                <w:color w:val="374151"/>
              </w:rPr>
            </w:pPr>
            <w:r w:rsidRPr="001877FE">
              <w:rPr>
                <w:rStyle w:val="Strong"/>
              </w:rPr>
              <w:t xml:space="preserve">Sentence-level </w:t>
            </w:r>
            <w:proofErr w:type="gramStart"/>
            <w:r w:rsidRPr="001877FE">
              <w:rPr>
                <w:rStyle w:val="Strong"/>
              </w:rPr>
              <w:t>grammar</w:t>
            </w:r>
            <w:proofErr w:type="gramEnd"/>
          </w:p>
          <w:p w14:paraId="65915B8C" w14:textId="601B5430" w:rsidR="00270C5F" w:rsidRPr="001877FE" w:rsidRDefault="00270C5F" w:rsidP="00731F3E">
            <w:pPr>
              <w:pStyle w:val="ListBullet"/>
              <w:rPr>
                <w:rFonts w:eastAsia="Calibri"/>
                <w:color w:val="374151"/>
              </w:rPr>
            </w:pPr>
            <w:r w:rsidRPr="001877FE">
              <w:t>Examples from the fluency passage</w:t>
            </w:r>
          </w:p>
          <w:p w14:paraId="1471E7E6" w14:textId="77777777" w:rsidR="00270C5F" w:rsidRPr="001877FE" w:rsidRDefault="00270C5F" w:rsidP="00274048">
            <w:pPr>
              <w:pStyle w:val="ListBullet2"/>
            </w:pPr>
            <w:r w:rsidRPr="001877FE">
              <w:t>Simple: 'Aunt Janine nods.’</w:t>
            </w:r>
          </w:p>
          <w:p w14:paraId="70DA1474" w14:textId="77777777" w:rsidR="00270C5F" w:rsidRPr="001877FE" w:rsidRDefault="00270C5F" w:rsidP="00274048">
            <w:pPr>
              <w:pStyle w:val="ListBullet2"/>
            </w:pPr>
            <w:r w:rsidRPr="001877FE">
              <w:t>Compound: ‘Lots of people go fishing there but at the moment the river is swollen from all the rain.’</w:t>
            </w:r>
          </w:p>
          <w:p w14:paraId="3CFBCC50" w14:textId="72514530" w:rsidR="00270C5F" w:rsidRPr="001877FE" w:rsidRDefault="00270C5F" w:rsidP="00274048">
            <w:pPr>
              <w:pStyle w:val="ListBullet2"/>
            </w:pPr>
            <w:r w:rsidRPr="001877FE">
              <w:lastRenderedPageBreak/>
              <w:t>Complex: ‘Maybe I'll go swimming there too, once I learn how.’</w:t>
            </w:r>
          </w:p>
        </w:tc>
      </w:tr>
      <w:tr w:rsidR="00270C5F" w:rsidRPr="001877FE" w14:paraId="7D19E20D" w14:textId="77777777" w:rsidTr="00A05E36">
        <w:tc>
          <w:tcPr>
            <w:tcW w:w="7180" w:type="dxa"/>
            <w:shd w:val="clear" w:color="auto" w:fill="EBEBEB"/>
          </w:tcPr>
          <w:p w14:paraId="521F527A" w14:textId="77777777" w:rsidR="00270C5F" w:rsidRPr="001877FE" w:rsidRDefault="00270C5F" w:rsidP="00731F3E">
            <w:pPr>
              <w:rPr>
                <w:rFonts w:eastAsia="Calibri"/>
              </w:rPr>
            </w:pPr>
            <w:r w:rsidRPr="001877FE">
              <w:rPr>
                <w:rStyle w:val="Strong"/>
              </w:rPr>
              <w:lastRenderedPageBreak/>
              <w:t>Imaginative purposes</w:t>
            </w:r>
          </w:p>
          <w:p w14:paraId="16ABF321" w14:textId="77777777" w:rsidR="00270C5F" w:rsidRPr="001877FE" w:rsidRDefault="00270C5F" w:rsidP="00731F3E">
            <w:pPr>
              <w:pStyle w:val="ListBullet"/>
            </w:pPr>
            <w:r w:rsidRPr="001877FE">
              <w:t xml:space="preserve">Experiment with using and punctuating dialogue in </w:t>
            </w:r>
            <w:proofErr w:type="gramStart"/>
            <w:r w:rsidRPr="001877FE">
              <w:t>texts</w:t>
            </w:r>
            <w:proofErr w:type="gramEnd"/>
          </w:p>
          <w:p w14:paraId="5D9B068A" w14:textId="77777777" w:rsidR="00270C5F" w:rsidRPr="001877FE" w:rsidRDefault="00270C5F" w:rsidP="00274048">
            <w:pPr>
              <w:pStyle w:val="ListBullet2"/>
            </w:pPr>
            <w:r w:rsidRPr="001877FE">
              <w:t>When each new character speaks, a new line is used.</w:t>
            </w:r>
          </w:p>
          <w:p w14:paraId="1F56B5E6" w14:textId="77777777" w:rsidR="00270C5F" w:rsidRPr="001877FE" w:rsidRDefault="00270C5F" w:rsidP="00274048">
            <w:pPr>
              <w:pStyle w:val="ListBullet2"/>
            </w:pPr>
            <w:r w:rsidRPr="001877FE">
              <w:t>Dialogue can be used at the beginning of a sentence. The direct speech is at the beginning of the sentence. The punctuation that is part of the direct speech is placed within the inverted commas. The text explains who has just spoken. For example, ‘“Do you want to go to the park?” asked Annabelle.’</w:t>
            </w:r>
          </w:p>
          <w:p w14:paraId="225A4F89" w14:textId="24E600B0" w:rsidR="00270C5F" w:rsidRPr="001877FE" w:rsidRDefault="00270C5F" w:rsidP="00274048">
            <w:pPr>
              <w:pStyle w:val="ListBullet2"/>
            </w:pPr>
            <w:r w:rsidRPr="001877FE">
              <w:t xml:space="preserve">Dialogue can be used at the end of a sentence. The text explains who is about to speak. A comma is placed before the direct speech. The direct speech is at the end of the sentence and includes the punctuation that is part of the </w:t>
            </w:r>
            <w:r w:rsidRPr="001877FE">
              <w:lastRenderedPageBreak/>
              <w:t>sentence within the inverted commas. For example, ‘Annabelle asked, “Do you want to go to the park?”’</w:t>
            </w:r>
          </w:p>
        </w:tc>
        <w:tc>
          <w:tcPr>
            <w:tcW w:w="7380" w:type="dxa"/>
            <w:shd w:val="clear" w:color="auto" w:fill="EBEBEB"/>
          </w:tcPr>
          <w:p w14:paraId="5145ED50" w14:textId="4C137509" w:rsidR="00270C5F" w:rsidRPr="001877FE" w:rsidRDefault="00270C5F" w:rsidP="00731F3E">
            <w:pPr>
              <w:rPr>
                <w:rFonts w:eastAsia="Calibri"/>
              </w:rPr>
            </w:pPr>
            <w:r w:rsidRPr="001877FE">
              <w:rPr>
                <w:rStyle w:val="Strong"/>
              </w:rPr>
              <w:lastRenderedPageBreak/>
              <w:t>Imaginative purposes</w:t>
            </w:r>
          </w:p>
          <w:p w14:paraId="02AE0124" w14:textId="1379B08C" w:rsidR="00270C5F" w:rsidRPr="001877FE" w:rsidRDefault="00270C5F" w:rsidP="00731F3E">
            <w:pPr>
              <w:pStyle w:val="ListBullet"/>
            </w:pPr>
            <w:r w:rsidRPr="001877FE">
              <w:t>Examples from the fluency passage of dialogue</w:t>
            </w:r>
          </w:p>
          <w:p w14:paraId="686E64D8" w14:textId="68D82629" w:rsidR="00270C5F" w:rsidRPr="001877FE" w:rsidRDefault="00270C5F" w:rsidP="00274048">
            <w:pPr>
              <w:pStyle w:val="ListBullet2"/>
            </w:pPr>
            <w:r w:rsidRPr="001877FE">
              <w:t>“Can you show us the beach?”</w:t>
            </w:r>
          </w:p>
          <w:p w14:paraId="6E1F9719" w14:textId="52FBFAC2" w:rsidR="00270C5F" w:rsidRPr="001877FE" w:rsidRDefault="00270C5F" w:rsidP="00274048">
            <w:pPr>
              <w:pStyle w:val="ListBullet2"/>
            </w:pPr>
            <w:r w:rsidRPr="001877FE">
              <w:t>‘“The river is just down this way,” Aunt Janine points.’</w:t>
            </w:r>
          </w:p>
          <w:p w14:paraId="7DA9FB48" w14:textId="535C9A04" w:rsidR="00270C5F" w:rsidRPr="001877FE" w:rsidRDefault="00270C5F" w:rsidP="00274048">
            <w:pPr>
              <w:pStyle w:val="ListBullet2"/>
            </w:pPr>
            <w:r w:rsidRPr="001877FE">
              <w:t>‘“Are there any crocodiles in that river?” I ask warily.’</w:t>
            </w:r>
          </w:p>
        </w:tc>
      </w:tr>
      <w:tr w:rsidR="00270C5F" w:rsidRPr="001877FE" w14:paraId="37396819" w14:textId="77777777" w:rsidTr="007F272A">
        <w:tc>
          <w:tcPr>
            <w:tcW w:w="7180" w:type="dxa"/>
          </w:tcPr>
          <w:p w14:paraId="6854E34A" w14:textId="77777777" w:rsidR="00270C5F" w:rsidRPr="001877FE" w:rsidRDefault="00270C5F" w:rsidP="00731F3E">
            <w:pPr>
              <w:pStyle w:val="Tableheadingstyle"/>
            </w:pPr>
            <w:r w:rsidRPr="001877FE">
              <w:t>Handwriting and digital transcription</w:t>
            </w:r>
          </w:p>
          <w:p w14:paraId="64258B5B" w14:textId="70C9FA13" w:rsidR="00270C5F" w:rsidRPr="001877FE" w:rsidRDefault="00270C5F" w:rsidP="00731F3E">
            <w:pPr>
              <w:rPr>
                <w:rFonts w:eastAsia="Calibri"/>
              </w:rPr>
            </w:pPr>
            <w:r w:rsidRPr="001877FE">
              <w:rPr>
                <w:rStyle w:val="Strong"/>
              </w:rPr>
              <w:t>Handwriting legibility and fluency</w:t>
            </w:r>
          </w:p>
          <w:p w14:paraId="0846A24B" w14:textId="77777777" w:rsidR="00270C5F" w:rsidRPr="001877FE" w:rsidRDefault="00270C5F" w:rsidP="00731F3E">
            <w:pPr>
              <w:pStyle w:val="ListBullet"/>
            </w:pPr>
            <w:r w:rsidRPr="001877FE">
              <w:rPr>
                <w:lang w:val="en-GB"/>
              </w:rPr>
              <w:t xml:space="preserve">Join letters when writing familiar </w:t>
            </w:r>
            <w:proofErr w:type="gramStart"/>
            <w:r w:rsidRPr="001877FE">
              <w:rPr>
                <w:lang w:val="en-GB"/>
              </w:rPr>
              <w:t>words</w:t>
            </w:r>
            <w:proofErr w:type="gramEnd"/>
          </w:p>
          <w:p w14:paraId="18CCBCF0" w14:textId="77777777" w:rsidR="00270C5F" w:rsidRPr="001877FE" w:rsidRDefault="00270C5F" w:rsidP="00274048">
            <w:pPr>
              <w:pStyle w:val="ListBullet2"/>
            </w:pPr>
            <w:r w:rsidRPr="001877FE">
              <w:t xml:space="preserve">Form cursive letters and words with </w:t>
            </w:r>
            <w:r w:rsidRPr="001877FE">
              <w:rPr>
                <w:b/>
                <w:bCs/>
              </w:rPr>
              <w:t>diagonal joins</w:t>
            </w:r>
            <w:r w:rsidRPr="001877FE">
              <w:t xml:space="preserve"> from the baseline to short letters. These are sometimes referred to as baseline joins.</w:t>
            </w:r>
          </w:p>
          <w:p w14:paraId="017904AE" w14:textId="77777777" w:rsidR="00270C5F" w:rsidRPr="001877FE" w:rsidRDefault="00270C5F" w:rsidP="00274048">
            <w:pPr>
              <w:pStyle w:val="ListBullet3"/>
            </w:pPr>
            <w:r w:rsidRPr="001877FE">
              <w:t xml:space="preserve">Diagonal joins come from letters with exits near the baseline, including </w:t>
            </w:r>
            <w:r w:rsidRPr="001877FE">
              <w:rPr>
                <w:b/>
                <w:bCs/>
              </w:rPr>
              <w:t>a</w:t>
            </w:r>
            <w:r w:rsidRPr="001877FE">
              <w:t xml:space="preserve">, </w:t>
            </w:r>
            <w:r w:rsidRPr="001877FE">
              <w:rPr>
                <w:b/>
                <w:bCs/>
              </w:rPr>
              <w:t>c</w:t>
            </w:r>
            <w:r w:rsidRPr="001877FE">
              <w:t xml:space="preserve">, </w:t>
            </w:r>
            <w:r w:rsidRPr="001877FE">
              <w:rPr>
                <w:b/>
                <w:bCs/>
              </w:rPr>
              <w:t>d</w:t>
            </w:r>
            <w:r w:rsidRPr="001877FE">
              <w:t xml:space="preserve">, </w:t>
            </w:r>
            <w:r w:rsidRPr="001877FE">
              <w:rPr>
                <w:b/>
                <w:bCs/>
              </w:rPr>
              <w:t>e</w:t>
            </w:r>
            <w:r w:rsidRPr="001877FE">
              <w:t xml:space="preserve">, </w:t>
            </w:r>
            <w:r w:rsidRPr="001877FE">
              <w:rPr>
                <w:b/>
                <w:bCs/>
              </w:rPr>
              <w:t>h</w:t>
            </w:r>
            <w:r w:rsidRPr="001877FE">
              <w:t xml:space="preserve">, </w:t>
            </w:r>
            <w:proofErr w:type="spellStart"/>
            <w:r w:rsidRPr="001877FE">
              <w:rPr>
                <w:b/>
                <w:bCs/>
              </w:rPr>
              <w:t>i</w:t>
            </w:r>
            <w:proofErr w:type="spellEnd"/>
            <w:r w:rsidRPr="001877FE">
              <w:t xml:space="preserve">, </w:t>
            </w:r>
            <w:r w:rsidRPr="001877FE">
              <w:rPr>
                <w:b/>
                <w:bCs/>
              </w:rPr>
              <w:t>k</w:t>
            </w:r>
            <w:r w:rsidRPr="001877FE">
              <w:t xml:space="preserve">, </w:t>
            </w:r>
            <w:r w:rsidRPr="001877FE">
              <w:rPr>
                <w:b/>
                <w:bCs/>
              </w:rPr>
              <w:t>l</w:t>
            </w:r>
            <w:r w:rsidRPr="001877FE">
              <w:t xml:space="preserve">, </w:t>
            </w:r>
            <w:r w:rsidRPr="001877FE">
              <w:rPr>
                <w:b/>
                <w:bCs/>
              </w:rPr>
              <w:t>m</w:t>
            </w:r>
            <w:r w:rsidRPr="001877FE">
              <w:t xml:space="preserve">, </w:t>
            </w:r>
            <w:r w:rsidRPr="001877FE">
              <w:rPr>
                <w:b/>
                <w:bCs/>
              </w:rPr>
              <w:t>n</w:t>
            </w:r>
            <w:r w:rsidRPr="001877FE">
              <w:t xml:space="preserve">, </w:t>
            </w:r>
            <w:r w:rsidRPr="001877FE">
              <w:rPr>
                <w:b/>
                <w:bCs/>
              </w:rPr>
              <w:t>t</w:t>
            </w:r>
            <w:r w:rsidRPr="001877FE">
              <w:t xml:space="preserve">, </w:t>
            </w:r>
            <w:proofErr w:type="gramStart"/>
            <w:r w:rsidRPr="001877FE">
              <w:rPr>
                <w:b/>
                <w:bCs/>
              </w:rPr>
              <w:t>u</w:t>
            </w:r>
            <w:proofErr w:type="gramEnd"/>
            <w:r w:rsidRPr="001877FE">
              <w:rPr>
                <w:b/>
                <w:bCs/>
              </w:rPr>
              <w:t xml:space="preserve"> </w:t>
            </w:r>
            <w:r w:rsidRPr="001877FE">
              <w:t>and</w:t>
            </w:r>
            <w:r w:rsidRPr="001877FE">
              <w:rPr>
                <w:b/>
                <w:bCs/>
              </w:rPr>
              <w:t xml:space="preserve"> z</w:t>
            </w:r>
            <w:r w:rsidRPr="001877FE">
              <w:t>.</w:t>
            </w:r>
          </w:p>
          <w:p w14:paraId="1AB53140" w14:textId="77777777" w:rsidR="00270C5F" w:rsidRPr="001877FE" w:rsidRDefault="00270C5F" w:rsidP="00274048">
            <w:pPr>
              <w:pStyle w:val="ListBullet3"/>
            </w:pPr>
            <w:r w:rsidRPr="001877FE">
              <w:t>Diagonal joins to short letters continue the exit hook diagonally upwards to the start of the next letter.</w:t>
            </w:r>
          </w:p>
          <w:p w14:paraId="342F13E8" w14:textId="77777777" w:rsidR="00270C5F" w:rsidRPr="001877FE" w:rsidRDefault="00270C5F" w:rsidP="00274048">
            <w:pPr>
              <w:pStyle w:val="ListBullet3"/>
            </w:pPr>
            <w:r w:rsidRPr="001877FE">
              <w:t>Most diagonal joins meet the next letter at the top of the letter’s body at a 45-degree angle.</w:t>
            </w:r>
          </w:p>
          <w:p w14:paraId="0D1B7E58" w14:textId="77777777" w:rsidR="00270C5F" w:rsidRPr="001877FE" w:rsidRDefault="00270C5F" w:rsidP="00274048">
            <w:pPr>
              <w:pStyle w:val="ListBullet3"/>
            </w:pPr>
            <w:r w:rsidRPr="001877FE">
              <w:t xml:space="preserve">Highlight the position of the diagonal join to the letter </w:t>
            </w:r>
            <w:r w:rsidRPr="001877FE">
              <w:rPr>
                <w:b/>
                <w:bCs/>
              </w:rPr>
              <w:lastRenderedPageBreak/>
              <w:t>e</w:t>
            </w:r>
            <w:r w:rsidRPr="001877FE">
              <w:t>. This join is positioned between Line 2 and the baseline.</w:t>
            </w:r>
          </w:p>
          <w:p w14:paraId="72CAA3A3" w14:textId="77777777" w:rsidR="00270C5F" w:rsidRPr="001877FE" w:rsidRDefault="00270C5F" w:rsidP="00274048">
            <w:pPr>
              <w:pStyle w:val="ListBullet3"/>
            </w:pPr>
            <w:r w:rsidRPr="001877FE">
              <w:t xml:space="preserve">The </w:t>
            </w:r>
            <w:r w:rsidRPr="001877FE">
              <w:rPr>
                <w:b/>
                <w:bCs/>
              </w:rPr>
              <w:t>cross bar</w:t>
            </w:r>
            <w:r w:rsidRPr="001877FE">
              <w:t xml:space="preserve"> on the letter t is added last. It is positioned on Line 2.</w:t>
            </w:r>
          </w:p>
          <w:p w14:paraId="62F4861B" w14:textId="77777777" w:rsidR="00270C5F" w:rsidRPr="001877FE" w:rsidRDefault="00270C5F" w:rsidP="00731F3E">
            <w:pPr>
              <w:pStyle w:val="ListBullet"/>
            </w:pPr>
            <w:r w:rsidRPr="001877FE">
              <w:t>Apply appropriate pressure when joining letters.</w:t>
            </w:r>
          </w:p>
          <w:p w14:paraId="75F11C45" w14:textId="59C9B2F7" w:rsidR="00270C5F" w:rsidRPr="001877FE" w:rsidRDefault="00270C5F" w:rsidP="00274048">
            <w:pPr>
              <w:pStyle w:val="ListBullet2"/>
            </w:pPr>
            <w:r w:rsidRPr="001877FE">
              <w:t>Revise pen(</w:t>
            </w:r>
            <w:proofErr w:type="spellStart"/>
            <w:r w:rsidRPr="001877FE">
              <w:t>cil</w:t>
            </w:r>
            <w:proofErr w:type="spellEnd"/>
            <w:r w:rsidRPr="001877FE">
              <w:t>) grip pressure. Students monitor if they have a comfortable grip that allows the hands and fingers to move freely and easily when writing.</w:t>
            </w:r>
          </w:p>
        </w:tc>
        <w:tc>
          <w:tcPr>
            <w:tcW w:w="7380" w:type="dxa"/>
          </w:tcPr>
          <w:p w14:paraId="1F4CC5F1" w14:textId="77777777" w:rsidR="00270C5F" w:rsidRPr="001877FE" w:rsidRDefault="00270C5F" w:rsidP="00731F3E">
            <w:pPr>
              <w:pStyle w:val="Tableheadingstyle"/>
            </w:pPr>
            <w:r w:rsidRPr="001877FE">
              <w:lastRenderedPageBreak/>
              <w:t>Handwriting and digital transcription</w:t>
            </w:r>
          </w:p>
          <w:p w14:paraId="19F2E7B1" w14:textId="1FB7F311" w:rsidR="00270C5F" w:rsidRPr="001877FE" w:rsidRDefault="00270C5F" w:rsidP="00731F3E">
            <w:pPr>
              <w:rPr>
                <w:rFonts w:eastAsia="Calibri"/>
              </w:rPr>
            </w:pPr>
            <w:r w:rsidRPr="001877FE">
              <w:rPr>
                <w:rStyle w:val="Strong"/>
              </w:rPr>
              <w:t>Handwriting legibility and fluency</w:t>
            </w:r>
          </w:p>
          <w:p w14:paraId="4E67DA51" w14:textId="146F5A4E" w:rsidR="00270C5F" w:rsidRPr="001877FE" w:rsidRDefault="00270C5F" w:rsidP="00731F3E">
            <w:pPr>
              <w:pStyle w:val="ListBullet"/>
            </w:pPr>
            <w:r w:rsidRPr="001877FE">
              <w:t xml:space="preserve">Suggested fluency </w:t>
            </w:r>
            <w:proofErr w:type="gramStart"/>
            <w:r w:rsidRPr="001877FE">
              <w:t>pattern</w:t>
            </w:r>
            <w:proofErr w:type="gramEnd"/>
          </w:p>
          <w:p w14:paraId="3E382EC6" w14:textId="25D0F07C" w:rsidR="00270C5F" w:rsidRPr="001877FE" w:rsidRDefault="00270C5F" w:rsidP="00274048">
            <w:pPr>
              <w:pStyle w:val="ListBullet2"/>
              <w:numPr>
                <w:ilvl w:val="0"/>
                <w:numId w:val="0"/>
              </w:numPr>
              <w:ind w:left="491"/>
            </w:pPr>
            <w:r w:rsidRPr="001877FE">
              <w:rPr>
                <w:noProof/>
              </w:rPr>
              <w:drawing>
                <wp:inline distT="0" distB="0" distL="0" distR="0" wp14:anchorId="5BA6925F" wp14:editId="204A31BD">
                  <wp:extent cx="2353586" cy="719483"/>
                  <wp:effectExtent l="0" t="0" r="8890" b="0"/>
                  <wp:docPr id="7" name="Picture 7" descr="Fluency pattern of a continuous 'w' with every second peak higher than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luency pattern of a continuous 'w' with every second peak higher than the oth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1874" cy="728131"/>
                          </a:xfrm>
                          <a:prstGeom prst="rect">
                            <a:avLst/>
                          </a:prstGeom>
                          <a:noFill/>
                          <a:ln>
                            <a:noFill/>
                          </a:ln>
                        </pic:spPr>
                      </pic:pic>
                    </a:graphicData>
                  </a:graphic>
                </wp:inline>
              </w:drawing>
            </w:r>
          </w:p>
          <w:p w14:paraId="057F5433" w14:textId="77777777" w:rsidR="00270C5F" w:rsidRPr="001877FE" w:rsidRDefault="00270C5F" w:rsidP="00731F3E">
            <w:pPr>
              <w:pStyle w:val="ListBullet"/>
              <w:widowControl/>
              <w:mirrorIndents w:val="0"/>
            </w:pPr>
            <w:r w:rsidRPr="001877FE">
              <w:t>Example NSW Cursive Style handwriting formation</w:t>
            </w:r>
          </w:p>
          <w:p w14:paraId="7B848250" w14:textId="4B10FBD3" w:rsidR="00270C5F" w:rsidRPr="001877FE" w:rsidRDefault="00270C5F" w:rsidP="00731F3E">
            <w:pPr>
              <w:ind w:left="508"/>
            </w:pPr>
            <w:r w:rsidRPr="001877FE">
              <w:rPr>
                <w:noProof/>
              </w:rPr>
              <w:drawing>
                <wp:inline distT="0" distB="0" distL="0" distR="0" wp14:anchorId="65999AE7" wp14:editId="10BBDE62">
                  <wp:extent cx="3756025" cy="975742"/>
                  <wp:effectExtent l="0" t="0" r="0" b="0"/>
                  <wp:docPr id="16" name="Picture 16" descr="Example NSW Cursive Style handwriting formation of cursive of diagonal joins from the baseline to short letters:&#10;ae ai am an ap ar au aw ay ce ci de di ee ei en ey he hi ie in it ke kn le li llu me mu ne nu le tr tw up 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xample NSW Cursive Style handwriting formation of cursive of diagonal joins from the baseline to short letters:&#10;ae ai am an ap ar au aw ay ce ci de di ee ei en ey he hi ie in it ke kn le li llu me mu ne nu le tr tw up un"/>
                          <pic:cNvPicPr/>
                        </pic:nvPicPr>
                        <pic:blipFill>
                          <a:blip r:embed="rId30"/>
                          <a:stretch>
                            <a:fillRect/>
                          </a:stretch>
                        </pic:blipFill>
                        <pic:spPr>
                          <a:xfrm>
                            <a:off x="0" y="0"/>
                            <a:ext cx="3784845" cy="983229"/>
                          </a:xfrm>
                          <a:prstGeom prst="rect">
                            <a:avLst/>
                          </a:prstGeom>
                        </pic:spPr>
                      </pic:pic>
                    </a:graphicData>
                  </a:graphic>
                </wp:inline>
              </w:drawing>
            </w:r>
          </w:p>
          <w:p w14:paraId="0FF31EAA" w14:textId="77777777" w:rsidR="00270C5F" w:rsidRPr="001877FE" w:rsidRDefault="00270C5F" w:rsidP="00731F3E">
            <w:pPr>
              <w:pStyle w:val="ListBullet"/>
              <w:widowControl/>
              <w:mirrorIndents w:val="0"/>
            </w:pPr>
            <w:r w:rsidRPr="001877FE">
              <w:t>Familiar words in NSW Cursive Style handwriting formation</w:t>
            </w:r>
          </w:p>
          <w:p w14:paraId="32596CAF" w14:textId="6175B3E4" w:rsidR="00270C5F" w:rsidRPr="001877FE" w:rsidRDefault="00270C5F" w:rsidP="00731F3E">
            <w:pPr>
              <w:ind w:left="642"/>
            </w:pPr>
            <w:r w:rsidRPr="001877FE">
              <w:rPr>
                <w:noProof/>
              </w:rPr>
              <w:lastRenderedPageBreak/>
              <w:drawing>
                <wp:inline distT="0" distB="0" distL="0" distR="0" wp14:anchorId="7B8327C3" wp14:editId="05EE0996">
                  <wp:extent cx="4024343" cy="760123"/>
                  <wp:effectExtent l="0" t="0" r="0" b="1905"/>
                  <wp:docPr id="17" name="Picture 17" descr="Familiar words in NSW Cursive Style handwriting formation, including: any ample aim limp dim emu hip men dine dinner new lie queue d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amiliar words in NSW Cursive Style handwriting formation, including: any ample aim limp dim emu hip men dine dinner new lie queue deep."/>
                          <pic:cNvPicPr/>
                        </pic:nvPicPr>
                        <pic:blipFill>
                          <a:blip r:embed="rId31"/>
                          <a:stretch>
                            <a:fillRect/>
                          </a:stretch>
                        </pic:blipFill>
                        <pic:spPr>
                          <a:xfrm>
                            <a:off x="0" y="0"/>
                            <a:ext cx="4072080" cy="769140"/>
                          </a:xfrm>
                          <a:prstGeom prst="rect">
                            <a:avLst/>
                          </a:prstGeom>
                        </pic:spPr>
                      </pic:pic>
                    </a:graphicData>
                  </a:graphic>
                </wp:inline>
              </w:drawing>
            </w:r>
          </w:p>
          <w:p w14:paraId="57B61A24" w14:textId="0EE821BB" w:rsidR="00270C5F" w:rsidRPr="001877FE" w:rsidRDefault="00270C5F" w:rsidP="00731F3E">
            <w:pPr>
              <w:pStyle w:val="ListBullet"/>
            </w:pPr>
            <w:r w:rsidRPr="001877FE">
              <w:t xml:space="preserve">Suggested practice text from the </w:t>
            </w:r>
            <w:proofErr w:type="gramStart"/>
            <w:r w:rsidRPr="001877FE">
              <w:t>passage</w:t>
            </w:r>
            <w:proofErr w:type="gramEnd"/>
          </w:p>
          <w:p w14:paraId="19DB21DC" w14:textId="4D437885" w:rsidR="00270C5F" w:rsidRPr="001877FE" w:rsidRDefault="00270C5F" w:rsidP="00731F3E">
            <w:pPr>
              <w:ind w:left="642"/>
            </w:pPr>
            <w:r w:rsidRPr="001877FE">
              <w:rPr>
                <w:noProof/>
              </w:rPr>
              <w:drawing>
                <wp:inline distT="0" distB="0" distL="0" distR="0" wp14:anchorId="30735F1C" wp14:editId="7799AAE3">
                  <wp:extent cx="3610275" cy="1816784"/>
                  <wp:effectExtent l="0" t="0" r="9525" b="0"/>
                  <wp:docPr id="18" name="Picture 18" descr="Suggested practice text from the passage written in NSW Cursive Style handwriting formation:&#10;I stretch my legs and wriggle my toes. &quot;Can you show us the beach?&quot;&#10;Aunt Janine smiles. &quot;Of course!&quot;&#10;Red flowers flash past the window again as we drive down Hibiscus Avenu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uggested practice text from the passage written in NSW Cursive Style handwriting formation:&#10;I stretch my legs and wriggle my toes. &quot;Can you show us the beach?&quot;&#10;Aunt Janine smiles. &quot;Of course!&quot;&#10;Red flowers flash past the window again as we drive down Hibiscus Avenue.&#10;"/>
                          <pic:cNvPicPr/>
                        </pic:nvPicPr>
                        <pic:blipFill>
                          <a:blip r:embed="rId32"/>
                          <a:stretch>
                            <a:fillRect/>
                          </a:stretch>
                        </pic:blipFill>
                        <pic:spPr>
                          <a:xfrm>
                            <a:off x="0" y="0"/>
                            <a:ext cx="3631431" cy="1827430"/>
                          </a:xfrm>
                          <a:prstGeom prst="rect">
                            <a:avLst/>
                          </a:prstGeom>
                        </pic:spPr>
                      </pic:pic>
                    </a:graphicData>
                  </a:graphic>
                </wp:inline>
              </w:drawing>
            </w:r>
          </w:p>
          <w:p w14:paraId="232400A4" w14:textId="6AAF4FAE" w:rsidR="00270C5F" w:rsidRPr="001877FE" w:rsidRDefault="00270C5F" w:rsidP="00731F3E">
            <w:r w:rsidRPr="001877FE">
              <w:rPr>
                <w:b/>
                <w:bCs/>
              </w:rPr>
              <w:t xml:space="preserve">Note: </w:t>
            </w:r>
            <w:r w:rsidRPr="001877FE">
              <w:t>ensure that students are fluent in NSW Foundation and Pre-cursive Style before beginning NSW Foundation Cursive Style.</w:t>
            </w:r>
          </w:p>
        </w:tc>
      </w:tr>
    </w:tbl>
    <w:p w14:paraId="305B5CBA" w14:textId="77777777" w:rsidR="003B2DA7" w:rsidRPr="001877FE" w:rsidRDefault="003B2DA7" w:rsidP="00731F3E">
      <w:pPr>
        <w:pStyle w:val="Heading3"/>
      </w:pPr>
      <w:bookmarkStart w:id="30" w:name="_Toc161151864"/>
      <w:r w:rsidRPr="001877FE">
        <w:lastRenderedPageBreak/>
        <w:t>Planning framework</w:t>
      </w:r>
      <w:bookmarkEnd w:id="30"/>
    </w:p>
    <w:p w14:paraId="2AE281E7" w14:textId="77777777" w:rsidR="00301FFB" w:rsidRPr="00466E6E" w:rsidRDefault="00301FFB" w:rsidP="00301FFB">
      <w:r w:rsidRPr="00466E6E">
        <w:t xml:space="preserve">To plan and document Component A teaching and learning, a </w:t>
      </w:r>
      <w:hyperlink r:id="rId33"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4" w:history="1">
        <w:r w:rsidRPr="00466E6E">
          <w:rPr>
            <w:rStyle w:val="Hyperlink"/>
          </w:rPr>
          <w:t>Lesson advice guides</w:t>
        </w:r>
      </w:hyperlink>
      <w:r w:rsidRPr="00466E6E">
        <w:t>.</w:t>
      </w:r>
    </w:p>
    <w:p w14:paraId="71357CA9" w14:textId="77777777" w:rsidR="003B2DA7" w:rsidRPr="001877FE" w:rsidRDefault="291C9D22" w:rsidP="00731F3E">
      <w:pPr>
        <w:pStyle w:val="Heading2"/>
      </w:pPr>
      <w:bookmarkStart w:id="31" w:name="_Toc161151865"/>
      <w:r w:rsidRPr="001877FE">
        <w:t>Component B teaching and learning</w:t>
      </w:r>
      <w:bookmarkEnd w:id="31"/>
    </w:p>
    <w:p w14:paraId="2BFC43F3" w14:textId="77777777" w:rsidR="003B2DA7" w:rsidRPr="001877FE" w:rsidRDefault="003B2DA7" w:rsidP="00731F3E">
      <w:r w:rsidRPr="001877FE">
        <w:t xml:space="preserve">The following teaching and learning sequence has been designed to address Component B outcomes and content and develops conceptual understandings of English through the study of quality texts. Adapt the sequence as required to best meet the needs of your students. </w:t>
      </w:r>
    </w:p>
    <w:p w14:paraId="07C79221" w14:textId="77777777" w:rsidR="003B2DA7" w:rsidRPr="001877FE" w:rsidRDefault="003B2DA7" w:rsidP="00731F3E">
      <w:pPr>
        <w:pStyle w:val="Heading3"/>
      </w:pPr>
      <w:bookmarkStart w:id="32" w:name="_Toc161151866"/>
      <w:r w:rsidRPr="001877FE">
        <w:t>Learning intention</w:t>
      </w:r>
      <w:r w:rsidR="001536D5" w:rsidRPr="001877FE">
        <w:t>s</w:t>
      </w:r>
      <w:r w:rsidRPr="001877FE">
        <w:t xml:space="preserve"> and success criteria</w:t>
      </w:r>
      <w:bookmarkEnd w:id="32"/>
    </w:p>
    <w:p w14:paraId="0E3DAF18" w14:textId="77777777" w:rsidR="003B2DA7" w:rsidRPr="001877FE" w:rsidRDefault="003B2DA7" w:rsidP="00731F3E">
      <w:r w:rsidRPr="001877FE">
        <w:t>Learning intentions and success criteria are best co-constructed with students.</w:t>
      </w:r>
    </w:p>
    <w:p w14:paraId="6F72DA8C" w14:textId="77777777" w:rsidR="003B2DA7" w:rsidRPr="001877FE" w:rsidRDefault="003B2DA7" w:rsidP="00731F3E">
      <w:pPr>
        <w:pStyle w:val="Heading3"/>
      </w:pPr>
      <w:bookmarkStart w:id="33" w:name="_Toc161151867"/>
      <w:r w:rsidRPr="001877FE">
        <w:t>Learning intention</w:t>
      </w:r>
      <w:bookmarkEnd w:id="33"/>
    </w:p>
    <w:p w14:paraId="24371ADB" w14:textId="1337662A" w:rsidR="003B2DA7" w:rsidRPr="001877FE" w:rsidRDefault="15185B5F" w:rsidP="00731F3E">
      <w:r w:rsidRPr="001877FE">
        <w:t xml:space="preserve">Students are learning to </w:t>
      </w:r>
      <w:r w:rsidR="55D2F9F3" w:rsidRPr="001877FE">
        <w:t xml:space="preserve">identify and </w:t>
      </w:r>
      <w:r w:rsidR="53BD4090" w:rsidRPr="001877FE">
        <w:t xml:space="preserve">build </w:t>
      </w:r>
      <w:r w:rsidR="55D2F9F3" w:rsidRPr="001877FE">
        <w:t>tensio</w:t>
      </w:r>
      <w:r w:rsidR="5AD8BBE2" w:rsidRPr="001877FE">
        <w:t xml:space="preserve">n in </w:t>
      </w:r>
      <w:r w:rsidR="5082D8D1" w:rsidRPr="001877FE">
        <w:t xml:space="preserve">a </w:t>
      </w:r>
      <w:r w:rsidR="5AD8BBE2" w:rsidRPr="001877FE">
        <w:t>series of events within a narrative.</w:t>
      </w:r>
    </w:p>
    <w:p w14:paraId="710E0FE8" w14:textId="77777777" w:rsidR="003B2DA7" w:rsidRPr="001877FE" w:rsidRDefault="003B2DA7" w:rsidP="00731F3E">
      <w:pPr>
        <w:pStyle w:val="Heading3"/>
      </w:pPr>
      <w:bookmarkStart w:id="34" w:name="_Toc161151868"/>
      <w:r w:rsidRPr="001877FE">
        <w:t>Success criteria</w:t>
      </w:r>
      <w:bookmarkEnd w:id="34"/>
    </w:p>
    <w:p w14:paraId="43853B01" w14:textId="77777777" w:rsidR="003B2DA7" w:rsidRPr="001877FE" w:rsidRDefault="3C855F2A" w:rsidP="00731F3E">
      <w:r w:rsidRPr="001877FE">
        <w:t>Students can:</w:t>
      </w:r>
    </w:p>
    <w:p w14:paraId="63C2F24B" w14:textId="59C10E8E" w:rsidR="40AE9AE7" w:rsidRPr="001877FE" w:rsidRDefault="129FD66D" w:rsidP="00731F3E">
      <w:pPr>
        <w:pStyle w:val="ListBullet"/>
        <w:rPr>
          <w:rFonts w:eastAsia="Calibri"/>
        </w:rPr>
      </w:pPr>
      <w:r w:rsidRPr="001877FE">
        <w:t xml:space="preserve">understand a character's point of view to create </w:t>
      </w:r>
      <w:proofErr w:type="gramStart"/>
      <w:r w:rsidRPr="001877FE">
        <w:t>dialogue</w:t>
      </w:r>
      <w:proofErr w:type="gramEnd"/>
    </w:p>
    <w:p w14:paraId="199ECD01" w14:textId="6BD08C76" w:rsidR="00676974" w:rsidRPr="001877FE" w:rsidRDefault="00676974" w:rsidP="00731F3E">
      <w:pPr>
        <w:pStyle w:val="ListBullet"/>
        <w:rPr>
          <w:rFonts w:eastAsia="Calibri"/>
        </w:rPr>
      </w:pPr>
      <w:r w:rsidRPr="001877FE">
        <w:lastRenderedPageBreak/>
        <w:t xml:space="preserve">use declarative and exclamatory sentences to provide detail and add </w:t>
      </w:r>
      <w:proofErr w:type="gramStart"/>
      <w:r w:rsidRPr="001877FE">
        <w:t>tension</w:t>
      </w:r>
      <w:proofErr w:type="gramEnd"/>
    </w:p>
    <w:p w14:paraId="7DE74CA7" w14:textId="736F0DE0" w:rsidR="40AE9AE7" w:rsidRPr="001877FE" w:rsidRDefault="129FD66D" w:rsidP="00731F3E">
      <w:pPr>
        <w:pStyle w:val="ListBullet"/>
        <w:rPr>
          <w:rFonts w:eastAsia="Calibri"/>
        </w:rPr>
      </w:pPr>
      <w:r w:rsidRPr="001877FE">
        <w:t xml:space="preserve">identify and </w:t>
      </w:r>
      <w:r w:rsidR="76C4D319" w:rsidRPr="001877FE">
        <w:t>build</w:t>
      </w:r>
      <w:r w:rsidRPr="001877FE">
        <w:t xml:space="preserve"> tension</w:t>
      </w:r>
      <w:r w:rsidR="6EA292ED" w:rsidRPr="001877FE">
        <w:t xml:space="preserve"> </w:t>
      </w:r>
      <w:r w:rsidRPr="001877FE">
        <w:t xml:space="preserve">when </w:t>
      </w:r>
      <w:proofErr w:type="gramStart"/>
      <w:r w:rsidRPr="001877FE">
        <w:t>writing</w:t>
      </w:r>
      <w:proofErr w:type="gramEnd"/>
    </w:p>
    <w:p w14:paraId="50A20A95" w14:textId="5BC685D4" w:rsidR="40AE9AE7" w:rsidRPr="001877FE" w:rsidRDefault="129FD66D" w:rsidP="00731F3E">
      <w:pPr>
        <w:pStyle w:val="ListBullet"/>
      </w:pPr>
      <w:r w:rsidRPr="001877FE">
        <w:t xml:space="preserve">predict a complication </w:t>
      </w:r>
      <w:r w:rsidR="4CD38D87" w:rsidRPr="001877FE">
        <w:t>following</w:t>
      </w:r>
      <w:r w:rsidRPr="001877FE">
        <w:t xml:space="preserve"> tension building </w:t>
      </w:r>
      <w:proofErr w:type="gramStart"/>
      <w:r w:rsidRPr="001877FE">
        <w:t>events</w:t>
      </w:r>
      <w:proofErr w:type="gramEnd"/>
    </w:p>
    <w:p w14:paraId="59B48EED" w14:textId="2C35F8F5" w:rsidR="40AE9AE7" w:rsidRPr="001877FE" w:rsidRDefault="129FD66D" w:rsidP="00731F3E">
      <w:pPr>
        <w:pStyle w:val="ListBullet"/>
        <w:rPr>
          <w:rFonts w:eastAsia="Calibri"/>
        </w:rPr>
      </w:pPr>
      <w:r w:rsidRPr="001877FE">
        <w:rPr>
          <w:rFonts w:eastAsia="Calibri"/>
        </w:rPr>
        <w:t>identify and sequence tension building events from the text.</w:t>
      </w:r>
    </w:p>
    <w:p w14:paraId="6509A9AE" w14:textId="31DE407A" w:rsidR="003B2DA7" w:rsidRPr="001877FE" w:rsidRDefault="3F0F713B" w:rsidP="00731F3E">
      <w:pPr>
        <w:pStyle w:val="Heading2"/>
      </w:pPr>
      <w:bookmarkStart w:id="35" w:name="_Lesson_5:_Characterisation,"/>
      <w:bookmarkStart w:id="36" w:name="_Lesson_5_–"/>
      <w:bookmarkStart w:id="37" w:name="_Toc161151869"/>
      <w:bookmarkEnd w:id="35"/>
      <w:bookmarkEnd w:id="36"/>
      <w:r w:rsidRPr="001877FE">
        <w:t xml:space="preserve">Lesson </w:t>
      </w:r>
      <w:r w:rsidR="4FFE7204" w:rsidRPr="001877FE">
        <w:t>5</w:t>
      </w:r>
      <w:r w:rsidR="00172C00" w:rsidRPr="001877FE">
        <w:t xml:space="preserve"> </w:t>
      </w:r>
      <w:r w:rsidR="00E841C8" w:rsidRPr="001877FE">
        <w:t>–</w:t>
      </w:r>
      <w:r w:rsidR="00172C00" w:rsidRPr="001877FE">
        <w:t xml:space="preserve"> c</w:t>
      </w:r>
      <w:r w:rsidR="47794A3D" w:rsidRPr="001877FE">
        <w:t>haracterisation</w:t>
      </w:r>
      <w:r w:rsidR="251EFEAD" w:rsidRPr="001877FE">
        <w:t xml:space="preserve">, plot </w:t>
      </w:r>
      <w:r w:rsidR="47794A3D" w:rsidRPr="001877FE">
        <w:t>building</w:t>
      </w:r>
      <w:r w:rsidR="09D3FE05" w:rsidRPr="001877FE">
        <w:t xml:space="preserve"> and </w:t>
      </w:r>
      <w:r w:rsidR="0DC06923" w:rsidRPr="001877FE">
        <w:t>dialogue</w:t>
      </w:r>
      <w:bookmarkEnd w:id="37"/>
    </w:p>
    <w:p w14:paraId="7BB8B50C" w14:textId="6D2B645B" w:rsidR="01994F5F" w:rsidRPr="001877FE" w:rsidRDefault="69F85611" w:rsidP="00731F3E">
      <w:pPr>
        <w:pStyle w:val="ListNumber"/>
        <w:numPr>
          <w:ilvl w:val="0"/>
          <w:numId w:val="9"/>
        </w:numPr>
      </w:pPr>
      <w:r w:rsidRPr="001877FE">
        <w:t>Revisit the</w:t>
      </w:r>
      <w:r w:rsidR="22185A24" w:rsidRPr="001877FE">
        <w:t xml:space="preserve"> narrative</w:t>
      </w:r>
      <w:r w:rsidRPr="001877FE">
        <w:t xml:space="preserve"> timeline and recall the orientation and </w:t>
      </w:r>
      <w:r w:rsidR="01366E53" w:rsidRPr="001877FE">
        <w:t>the first complication that occurred in the text.</w:t>
      </w:r>
    </w:p>
    <w:p w14:paraId="25B2CF47" w14:textId="20626ACA" w:rsidR="0AA7E246" w:rsidRPr="001877FE" w:rsidRDefault="6DEBEAC5" w:rsidP="00731F3E">
      <w:pPr>
        <w:pStyle w:val="ListNumber"/>
      </w:pPr>
      <w:r w:rsidRPr="3E6923A5">
        <w:rPr>
          <w:color w:val="000000" w:themeColor="text1"/>
        </w:rPr>
        <w:t xml:space="preserve">Read </w:t>
      </w:r>
      <w:r w:rsidRPr="3E6923A5">
        <w:rPr>
          <w:rStyle w:val="Emphasis"/>
        </w:rPr>
        <w:t>The Thing About Oliver</w:t>
      </w:r>
      <w:r w:rsidRPr="3E6923A5">
        <w:rPr>
          <w:color w:val="000000" w:themeColor="text1"/>
        </w:rPr>
        <w:t xml:space="preserve">, </w:t>
      </w:r>
      <w:r w:rsidR="1829845B" w:rsidRPr="3E6923A5">
        <w:rPr>
          <w:color w:val="000000" w:themeColor="text1"/>
        </w:rPr>
        <w:t>C</w:t>
      </w:r>
      <w:r w:rsidRPr="3E6923A5">
        <w:rPr>
          <w:color w:val="000000" w:themeColor="text1"/>
        </w:rPr>
        <w:t>hapter</w:t>
      </w:r>
      <w:r w:rsidR="4761B6FD" w:rsidRPr="3E6923A5">
        <w:rPr>
          <w:color w:val="000000" w:themeColor="text1"/>
        </w:rPr>
        <w:t xml:space="preserve">s </w:t>
      </w:r>
      <w:r w:rsidRPr="3E6923A5">
        <w:rPr>
          <w:color w:val="000000" w:themeColor="text1"/>
        </w:rPr>
        <w:t>6</w:t>
      </w:r>
      <w:r w:rsidR="7819BC4F" w:rsidRPr="3E6923A5">
        <w:rPr>
          <w:color w:val="000000" w:themeColor="text1"/>
        </w:rPr>
        <w:t xml:space="preserve"> to </w:t>
      </w:r>
      <w:r w:rsidRPr="3E6923A5">
        <w:rPr>
          <w:color w:val="000000" w:themeColor="text1"/>
        </w:rPr>
        <w:t>8</w:t>
      </w:r>
      <w:r w:rsidR="5ECBE53A" w:rsidRPr="3E6923A5">
        <w:rPr>
          <w:color w:val="000000" w:themeColor="text1"/>
        </w:rPr>
        <w:t>, p</w:t>
      </w:r>
      <w:r w:rsidR="2D381C42">
        <w:t>ausing at the end of each chapter to discuss student wonderings</w:t>
      </w:r>
      <w:r w:rsidR="0979709E">
        <w:t xml:space="preserve"> and the key ideas.</w:t>
      </w:r>
    </w:p>
    <w:p w14:paraId="6700FA00" w14:textId="77777777" w:rsidR="0036096B" w:rsidRDefault="2E25EAB0" w:rsidP="00731F3E">
      <w:pPr>
        <w:pStyle w:val="ListNumber"/>
      </w:pPr>
      <w:r>
        <w:t>Explain that</w:t>
      </w:r>
      <w:r w:rsidR="357F40EA">
        <w:t>,</w:t>
      </w:r>
      <w:r>
        <w:t xml:space="preserve"> as the text progresses, the audience is given more information about the characters</w:t>
      </w:r>
      <w:r w:rsidR="009565C3">
        <w:t xml:space="preserve"> and may form additional connections</w:t>
      </w:r>
      <w:r>
        <w:t>. Ask students what additional information the reader has learned about Oliver</w:t>
      </w:r>
      <w:r w:rsidR="0036348F">
        <w:t xml:space="preserve"> and how this information has set up expectations about him</w:t>
      </w:r>
      <w:r>
        <w:t xml:space="preserve">. </w:t>
      </w:r>
    </w:p>
    <w:p w14:paraId="0E8F9B96" w14:textId="307C315E" w:rsidR="65D20359" w:rsidRPr="001877FE" w:rsidRDefault="6A378380" w:rsidP="00731F3E">
      <w:pPr>
        <w:pStyle w:val="ListNumber"/>
      </w:pPr>
      <w:r>
        <w:t xml:space="preserve">Review the character chart about Oliver from </w:t>
      </w:r>
      <w:hyperlink w:anchor="_Lesson_3:_Orientation">
        <w:r w:rsidRPr="3E6923A5">
          <w:rPr>
            <w:rStyle w:val="Hyperlink"/>
          </w:rPr>
          <w:t>Lesson 3</w:t>
        </w:r>
      </w:hyperlink>
      <w:r>
        <w:t>.</w:t>
      </w:r>
      <w:r w:rsidR="397C2452">
        <w:t xml:space="preserve"> Students write sentences or dot points summarising any new information presented about Oliver’s character. Provide time for students to share their thoughts and add new or interesting information.</w:t>
      </w:r>
    </w:p>
    <w:p w14:paraId="687E48D9" w14:textId="3A803FD7" w:rsidR="436A6335" w:rsidRPr="001877FE" w:rsidRDefault="09729F67" w:rsidP="00731F3E">
      <w:pPr>
        <w:pStyle w:val="ListNumber"/>
      </w:pPr>
      <w:r>
        <w:t>Discuss the text progression and a</w:t>
      </w:r>
      <w:r w:rsidR="79D683A4">
        <w:t>sk questions to support student understanding of why Aunt Janine has been introduced as a new character</w:t>
      </w:r>
      <w:r w:rsidR="0619B0CD">
        <w:t>. For example</w:t>
      </w:r>
      <w:r w:rsidR="4CDBEEDB">
        <w:t>:</w:t>
      </w:r>
    </w:p>
    <w:p w14:paraId="71B47333" w14:textId="289C9420" w:rsidR="436A6335" w:rsidRPr="001877FE" w:rsidRDefault="37CA5A8C" w:rsidP="00731F3E">
      <w:pPr>
        <w:pStyle w:val="ListBullet"/>
        <w:ind w:left="1134"/>
        <w:rPr>
          <w:rFonts w:eastAsia="Arial"/>
        </w:rPr>
      </w:pPr>
      <w:r w:rsidRPr="001877FE">
        <w:t>Why do you think the author introduce</w:t>
      </w:r>
      <w:r w:rsidR="13489B68" w:rsidRPr="001877FE">
        <w:t>d</w:t>
      </w:r>
      <w:r w:rsidRPr="001877FE">
        <w:t xml:space="preserve"> Aunt Jan</w:t>
      </w:r>
      <w:r w:rsidR="00604749" w:rsidRPr="001877FE">
        <w:t>in</w:t>
      </w:r>
      <w:r w:rsidRPr="001877FE">
        <w:t>e?</w:t>
      </w:r>
    </w:p>
    <w:p w14:paraId="30731E15" w14:textId="6C0A70A2" w:rsidR="436A6335" w:rsidRPr="001877FE" w:rsidRDefault="6B332F6B" w:rsidP="00731F3E">
      <w:pPr>
        <w:pStyle w:val="ListBullet"/>
        <w:ind w:left="1134"/>
        <w:rPr>
          <w:rFonts w:eastAsia="Calibri"/>
        </w:rPr>
      </w:pPr>
      <w:r w:rsidRPr="001877FE">
        <w:rPr>
          <w:rFonts w:eastAsia="Calibri"/>
        </w:rPr>
        <w:t>D</w:t>
      </w:r>
      <w:r w:rsidR="07F71C31" w:rsidRPr="001877FE">
        <w:rPr>
          <w:rFonts w:eastAsia="Calibri"/>
        </w:rPr>
        <w:t>o you think Aunt Jan</w:t>
      </w:r>
      <w:r w:rsidR="001C2A34" w:rsidRPr="001877FE">
        <w:rPr>
          <w:rFonts w:eastAsia="Calibri"/>
        </w:rPr>
        <w:t>in</w:t>
      </w:r>
      <w:r w:rsidR="07F71C31" w:rsidRPr="001877FE">
        <w:rPr>
          <w:rFonts w:eastAsia="Calibri"/>
        </w:rPr>
        <w:t>e</w:t>
      </w:r>
      <w:r w:rsidR="020540E0" w:rsidRPr="001877FE">
        <w:rPr>
          <w:rFonts w:eastAsia="Calibri"/>
        </w:rPr>
        <w:t xml:space="preserve">’s relationship with Tilly/Oliver/Mum will </w:t>
      </w:r>
      <w:r w:rsidR="3F31653B" w:rsidRPr="001877FE">
        <w:rPr>
          <w:rFonts w:eastAsia="Calibri"/>
        </w:rPr>
        <w:t xml:space="preserve">be </w:t>
      </w:r>
      <w:r w:rsidR="020540E0" w:rsidRPr="001877FE">
        <w:rPr>
          <w:rFonts w:eastAsia="Calibri"/>
        </w:rPr>
        <w:t xml:space="preserve">an important part of the narrative? </w:t>
      </w:r>
      <w:r w:rsidR="647E3389" w:rsidRPr="001877FE">
        <w:rPr>
          <w:rFonts w:eastAsia="Calibri"/>
        </w:rPr>
        <w:t xml:space="preserve">Why? </w:t>
      </w:r>
    </w:p>
    <w:p w14:paraId="493EAE6A" w14:textId="4A328B81" w:rsidR="436A6335" w:rsidRPr="001877FE" w:rsidRDefault="4BC76480" w:rsidP="00731F3E">
      <w:pPr>
        <w:pStyle w:val="ListBullet"/>
        <w:ind w:left="1134"/>
        <w:rPr>
          <w:rFonts w:eastAsia="Calibri"/>
        </w:rPr>
      </w:pPr>
      <w:r w:rsidRPr="001877FE">
        <w:rPr>
          <w:rFonts w:eastAsia="Calibri"/>
        </w:rPr>
        <w:lastRenderedPageBreak/>
        <w:t>Do you think Aunt Jan</w:t>
      </w:r>
      <w:r w:rsidR="001C2A34" w:rsidRPr="001877FE">
        <w:rPr>
          <w:rFonts w:eastAsia="Calibri"/>
        </w:rPr>
        <w:t>in</w:t>
      </w:r>
      <w:r w:rsidRPr="001877FE">
        <w:rPr>
          <w:rFonts w:eastAsia="Calibri"/>
        </w:rPr>
        <w:t xml:space="preserve">e will create a new complication in the story? What do you think that could be? </w:t>
      </w:r>
    </w:p>
    <w:p w14:paraId="0DF1C7A1" w14:textId="24859874" w:rsidR="436A6335" w:rsidRPr="001877FE" w:rsidRDefault="472489CC" w:rsidP="00731F3E">
      <w:pPr>
        <w:pStyle w:val="ListNumber"/>
      </w:pPr>
      <w:r>
        <w:t xml:space="preserve">Co-construct a character chart about Aunt Janine using </w:t>
      </w:r>
      <w:hyperlink w:anchor="_Resource_3:_Character_1">
        <w:r w:rsidRPr="3E6923A5">
          <w:rPr>
            <w:rStyle w:val="Hyperlink"/>
            <w:rFonts w:eastAsia="Calibri"/>
          </w:rPr>
          <w:t>Resource 3</w:t>
        </w:r>
        <w:r w:rsidR="00887267">
          <w:rPr>
            <w:rStyle w:val="Hyperlink"/>
            <w:rFonts w:eastAsia="Calibri"/>
          </w:rPr>
          <w:t xml:space="preserve"> – c</w:t>
        </w:r>
        <w:r w:rsidRPr="3E6923A5">
          <w:rPr>
            <w:rStyle w:val="Hyperlink"/>
            <w:rFonts w:eastAsia="Calibri"/>
          </w:rPr>
          <w:t>haracter chart</w:t>
        </w:r>
      </w:hyperlink>
      <w:r>
        <w:t>. Add the completed Aunt Janine character chart to the narrative timeline.</w:t>
      </w:r>
    </w:p>
    <w:p w14:paraId="0086719C" w14:textId="4FC08220" w:rsidR="6F214A0C" w:rsidRPr="001877FE" w:rsidRDefault="5BB3BA83" w:rsidP="00731F3E">
      <w:pPr>
        <w:pStyle w:val="ListNumber"/>
      </w:pPr>
      <w:r>
        <w:t xml:space="preserve">As a class, discuss which heading the ‘moving house’ event sits </w:t>
      </w:r>
      <w:r w:rsidR="5347982A">
        <w:t>under,</w:t>
      </w:r>
      <w:r>
        <w:t xml:space="preserve"> on the narrative timeline. Co-construct </w:t>
      </w:r>
      <w:r w:rsidR="6B5B0ED8">
        <w:t>a summary</w:t>
      </w:r>
      <w:r>
        <w:t xml:space="preserve"> of this event to be added under the ‘complication’ heading on the timeline.</w:t>
      </w:r>
    </w:p>
    <w:p w14:paraId="438F7F97" w14:textId="3EC6393B" w:rsidR="0731A9CA" w:rsidRPr="001877FE" w:rsidRDefault="313C2E0A" w:rsidP="00731F3E">
      <w:pPr>
        <w:pStyle w:val="ListNumber"/>
      </w:pPr>
      <w:r>
        <w:t>Write the word ‘plot’ on the board</w:t>
      </w:r>
      <w:r w:rsidR="3D42784B">
        <w:t xml:space="preserve">, or create an anchor chart, </w:t>
      </w:r>
      <w:r>
        <w:t xml:space="preserve">and ask students to share </w:t>
      </w:r>
      <w:r w:rsidR="4460F16E">
        <w:t>their understanding of this word</w:t>
      </w:r>
      <w:r>
        <w:t xml:space="preserve">. Explain that the plot in a narrative is </w:t>
      </w:r>
      <w:r w:rsidR="0280A9A7">
        <w:t xml:space="preserve">more than </w:t>
      </w:r>
      <w:r w:rsidR="5BAB363A">
        <w:t>the sequence of events</w:t>
      </w:r>
      <w:r w:rsidR="00FB0056">
        <w:t>.</w:t>
      </w:r>
      <w:r w:rsidR="540BDCD5">
        <w:t xml:space="preserve"> </w:t>
      </w:r>
      <w:r w:rsidR="00FB0056">
        <w:t>P</w:t>
      </w:r>
      <w:r w:rsidR="540BDCD5">
        <w:t>lots can have more than one complicat</w:t>
      </w:r>
      <w:r w:rsidR="5284ADED">
        <w:t>ion and</w:t>
      </w:r>
      <w:r w:rsidR="0BD4AA39">
        <w:t xml:space="preserve"> the conflict </w:t>
      </w:r>
      <w:r w:rsidR="56875824">
        <w:t>characters face are an important part of a developing plot.</w:t>
      </w:r>
      <w:r w:rsidR="36960263">
        <w:t xml:space="preserve"> For example, character conflict could be an internal conflict, or conflict with another character. </w:t>
      </w:r>
      <w:r w:rsidR="57C3DE75">
        <w:t xml:space="preserve">Explain that understanding a plot can help readers identify different components of a narrative. </w:t>
      </w:r>
      <w:r w:rsidR="40ED2721">
        <w:t>Revisit</w:t>
      </w:r>
      <w:r w:rsidR="57C3DE75">
        <w:t xml:space="preserve"> the word ‘plot’ and </w:t>
      </w:r>
      <w:r w:rsidR="6114721D">
        <w:t xml:space="preserve">ask students to recall their understanding. </w:t>
      </w:r>
      <w:r w:rsidR="77008AC3">
        <w:t>As student</w:t>
      </w:r>
      <w:r w:rsidR="69F5A5C4">
        <w:t>s</w:t>
      </w:r>
      <w:r w:rsidR="77008AC3">
        <w:t xml:space="preserve"> recall their learning, record key words</w:t>
      </w:r>
      <w:r w:rsidR="1C9A97AB">
        <w:t>.</w:t>
      </w:r>
      <w:r w:rsidR="1A787D82">
        <w:t xml:space="preserve"> </w:t>
      </w:r>
    </w:p>
    <w:p w14:paraId="21620209" w14:textId="7F123CCD" w:rsidR="5E1619D6" w:rsidRPr="001877FE" w:rsidRDefault="2F798641" w:rsidP="00731F3E">
      <w:pPr>
        <w:pStyle w:val="ListNumber"/>
      </w:pPr>
      <w:r>
        <w:t>In small groups, s</w:t>
      </w:r>
      <w:r w:rsidR="1341120E">
        <w:t xml:space="preserve">tudents identify evidence that </w:t>
      </w:r>
      <w:r w:rsidR="257B051F">
        <w:t>s</w:t>
      </w:r>
      <w:r w:rsidR="24EC0EBB">
        <w:t xml:space="preserve">hows </w:t>
      </w:r>
      <w:r w:rsidR="257B051F">
        <w:t xml:space="preserve">how Oliver is driving the plot in </w:t>
      </w:r>
      <w:r w:rsidR="55BD2F17">
        <w:t xml:space="preserve">the </w:t>
      </w:r>
      <w:r w:rsidR="257B051F">
        <w:t xml:space="preserve">text. For example, </w:t>
      </w:r>
      <w:r w:rsidR="20FB99C5">
        <w:t>h</w:t>
      </w:r>
      <w:r w:rsidR="257B051F">
        <w:t>is behaviour impacts the events that occur</w:t>
      </w:r>
      <w:r w:rsidR="0DC1606A">
        <w:t>,</w:t>
      </w:r>
      <w:r w:rsidR="1D0A4DE7">
        <w:t xml:space="preserve"> t</w:t>
      </w:r>
      <w:r w:rsidR="257B051F">
        <w:t>he</w:t>
      </w:r>
      <w:r w:rsidR="0D82071A">
        <w:t xml:space="preserve"> family’s</w:t>
      </w:r>
      <w:r w:rsidR="257B051F">
        <w:t xml:space="preserve"> </w:t>
      </w:r>
      <w:r w:rsidR="1E61FE2F">
        <w:t xml:space="preserve">tour around the town </w:t>
      </w:r>
      <w:r w:rsidR="257B051F">
        <w:t xml:space="preserve">is cut short because </w:t>
      </w:r>
      <w:r w:rsidR="5B74B6E3">
        <w:t>‘</w:t>
      </w:r>
      <w:r w:rsidR="257B051F">
        <w:t>he loses it</w:t>
      </w:r>
      <w:r w:rsidR="31813469">
        <w:t>’</w:t>
      </w:r>
      <w:r w:rsidR="257B051F">
        <w:t xml:space="preserve"> due to mosquitoes.</w:t>
      </w:r>
      <w:r w:rsidR="7E98C76D">
        <w:t xml:space="preserve"> </w:t>
      </w:r>
      <w:r w:rsidR="2A4A1C08">
        <w:t>Ask students to s</w:t>
      </w:r>
      <w:r w:rsidR="7E98C76D">
        <w:t>hare</w:t>
      </w:r>
      <w:r w:rsidR="45C28A04">
        <w:t xml:space="preserve"> </w:t>
      </w:r>
      <w:r w:rsidR="328ACB71">
        <w:t xml:space="preserve">and explain why they chose the evidence. </w:t>
      </w:r>
    </w:p>
    <w:p w14:paraId="20D38738" w14:textId="7511B05A" w:rsidR="12383042" w:rsidRPr="001877FE" w:rsidRDefault="12383042" w:rsidP="00731F3E">
      <w:pPr>
        <w:pStyle w:val="ListNumber"/>
      </w:pPr>
      <w:r>
        <w:t>Ask students to consider why dialogue between characters is an important part of a developing plot. Explain that the dialogue between characters is important as the tension can be built,</w:t>
      </w:r>
      <w:r w:rsidR="44E1EC30">
        <w:t xml:space="preserve"> character’s thoughts and feeling</w:t>
      </w:r>
      <w:r w:rsidR="5C06A824">
        <w:t>s</w:t>
      </w:r>
      <w:r w:rsidR="44E1EC30">
        <w:t xml:space="preserve"> can be </w:t>
      </w:r>
      <w:r w:rsidR="4B417638">
        <w:t>clarified,</w:t>
      </w:r>
      <w:r w:rsidR="423ABF01">
        <w:t xml:space="preserve"> information about a setting can be </w:t>
      </w:r>
      <w:r w:rsidR="7CC086A5">
        <w:t>communicated</w:t>
      </w:r>
      <w:r w:rsidR="423ABF01">
        <w:t xml:space="preserve"> and dialogue </w:t>
      </w:r>
      <w:r>
        <w:t xml:space="preserve">can </w:t>
      </w:r>
      <w:r w:rsidR="0D3670C9">
        <w:t>help drive the plot</w:t>
      </w:r>
      <w:r>
        <w:t>.</w:t>
      </w:r>
    </w:p>
    <w:p w14:paraId="15610487" w14:textId="60063D2F" w:rsidR="33ABAFB4" w:rsidRPr="001877FE" w:rsidRDefault="08EFADE0" w:rsidP="00731F3E">
      <w:pPr>
        <w:pStyle w:val="ListNumber"/>
      </w:pPr>
      <w:r>
        <w:t>Revise the use of dialogue in texts from Component A</w:t>
      </w:r>
      <w:r w:rsidR="24A92DCF">
        <w:t xml:space="preserve">. </w:t>
      </w:r>
      <w:r w:rsidR="00812C31">
        <w:t xml:space="preserve">Record </w:t>
      </w:r>
      <w:r w:rsidR="00C702EC">
        <w:t xml:space="preserve">an example of </w:t>
      </w:r>
      <w:r w:rsidR="00812C31">
        <w:t>dialogue</w:t>
      </w:r>
      <w:r w:rsidR="00C702EC">
        <w:t xml:space="preserve"> that includes declarative and exclamatory sentences. For example</w:t>
      </w:r>
      <w:r w:rsidR="00F96DBF">
        <w:t xml:space="preserve">, </w:t>
      </w:r>
      <w:proofErr w:type="gramStart"/>
      <w:r w:rsidR="00F96DBF">
        <w:t>‘”Nobody</w:t>
      </w:r>
      <w:proofErr w:type="gramEnd"/>
      <w:r w:rsidR="00714358">
        <w:t xml:space="preserve"> swims here in summer,” Aunt Janine tells me</w:t>
      </w:r>
      <w:r w:rsidR="009D42ED">
        <w:t>, slapping at her leg. “It’s stinger season!”’</w:t>
      </w:r>
      <w:r>
        <w:t>’ (</w:t>
      </w:r>
      <w:r w:rsidR="57CA6B2B">
        <w:t>p</w:t>
      </w:r>
      <w:r>
        <w:t xml:space="preserve"> 5</w:t>
      </w:r>
      <w:r w:rsidR="009D42ED">
        <w:t>2</w:t>
      </w:r>
      <w:r>
        <w:t>).</w:t>
      </w:r>
      <w:r w:rsidR="41DB7349">
        <w:t xml:space="preserve"> Draw attention to the use of punctuation. </w:t>
      </w:r>
    </w:p>
    <w:p w14:paraId="2C2D589D" w14:textId="634A29A8" w:rsidR="00D00527" w:rsidRPr="001877FE" w:rsidRDefault="00D00527" w:rsidP="00731F3E">
      <w:pPr>
        <w:pStyle w:val="ListNumber"/>
      </w:pPr>
      <w:r>
        <w:t xml:space="preserve">Revise declarative and exclamatory sentences. For example: </w:t>
      </w:r>
    </w:p>
    <w:p w14:paraId="196D9A36" w14:textId="7EBECBE6" w:rsidR="00D00527" w:rsidRPr="001877FE" w:rsidRDefault="00D00527" w:rsidP="00731F3E">
      <w:pPr>
        <w:pStyle w:val="FeatureBox"/>
      </w:pPr>
      <w:r w:rsidRPr="00F96DBF">
        <w:rPr>
          <w:rStyle w:val="Strong"/>
        </w:rPr>
        <w:lastRenderedPageBreak/>
        <w:t>Declarative</w:t>
      </w:r>
      <w:r w:rsidRPr="001877FE">
        <w:t xml:space="preserve">: </w:t>
      </w:r>
      <w:r w:rsidR="00251477">
        <w:t>a</w:t>
      </w:r>
      <w:r w:rsidRPr="001877FE">
        <w:t xml:space="preserve"> statement presented as a complete sentence to provide fact, </w:t>
      </w:r>
      <w:proofErr w:type="gramStart"/>
      <w:r w:rsidRPr="001877FE">
        <w:t>evidence</w:t>
      </w:r>
      <w:proofErr w:type="gramEnd"/>
      <w:r w:rsidRPr="001877FE">
        <w:t xml:space="preserve"> or detail (NESA 2024)</w:t>
      </w:r>
      <w:r w:rsidR="00251477">
        <w:t>.</w:t>
      </w:r>
    </w:p>
    <w:p w14:paraId="709D2105" w14:textId="10EEBBA0" w:rsidR="00D00527" w:rsidRPr="001877FE" w:rsidRDefault="00D00527" w:rsidP="00731F3E">
      <w:pPr>
        <w:pStyle w:val="FeatureBox"/>
      </w:pPr>
      <w:r w:rsidRPr="00F96DBF">
        <w:rPr>
          <w:rStyle w:val="Strong"/>
        </w:rPr>
        <w:t>Exclamatory</w:t>
      </w:r>
      <w:r w:rsidRPr="001877FE">
        <w:t xml:space="preserve">: </w:t>
      </w:r>
      <w:r w:rsidR="00251477">
        <w:t>a</w:t>
      </w:r>
      <w:r w:rsidRPr="001877FE">
        <w:t xml:space="preserve"> statement expressing a strong emotion, formed as a complete sentence, and often ending with an exclamation mark (NESA 2024)</w:t>
      </w:r>
      <w:r w:rsidR="00251477" w:rsidRPr="001877FE">
        <w:t>.</w:t>
      </w:r>
    </w:p>
    <w:p w14:paraId="285DE9FD" w14:textId="27B5957F" w:rsidR="00714358" w:rsidRPr="001877FE" w:rsidRDefault="00714358" w:rsidP="00731F3E">
      <w:pPr>
        <w:pStyle w:val="ListNumber"/>
      </w:pPr>
      <w:r>
        <w:t xml:space="preserve">Analyse </w:t>
      </w:r>
      <w:r w:rsidR="00D00527">
        <w:t xml:space="preserve">how the </w:t>
      </w:r>
      <w:r>
        <w:t xml:space="preserve">sentences </w:t>
      </w:r>
      <w:r w:rsidR="00D00527">
        <w:t xml:space="preserve">are </w:t>
      </w:r>
      <w:r>
        <w:t xml:space="preserve">used </w:t>
      </w:r>
      <w:r w:rsidR="009D42ED">
        <w:t>to provide detail and create tension</w:t>
      </w:r>
      <w:r w:rsidR="00AC1AAD">
        <w:t xml:space="preserve">. </w:t>
      </w:r>
      <w:r w:rsidR="009D42ED">
        <w:t>For example:</w:t>
      </w:r>
    </w:p>
    <w:p w14:paraId="58B24C94" w14:textId="14CE313A" w:rsidR="009D42ED" w:rsidRPr="001877FE" w:rsidRDefault="009D42ED" w:rsidP="00F96DBF">
      <w:pPr>
        <w:pStyle w:val="ListBullet"/>
        <w:ind w:left="1134"/>
      </w:pPr>
      <w:r w:rsidRPr="001877FE">
        <w:t xml:space="preserve">“Nobody swims here in summer,”– a declarative sentence as it provides </w:t>
      </w:r>
      <w:proofErr w:type="gramStart"/>
      <w:r w:rsidRPr="001877FE">
        <w:t>information</w:t>
      </w:r>
      <w:proofErr w:type="gramEnd"/>
    </w:p>
    <w:p w14:paraId="606755A5" w14:textId="60D538F1" w:rsidR="009D42ED" w:rsidRPr="001877FE" w:rsidRDefault="009D42ED" w:rsidP="00F96DBF">
      <w:pPr>
        <w:pStyle w:val="ListBullet"/>
        <w:ind w:left="1134"/>
      </w:pPr>
      <w:r w:rsidRPr="001877FE">
        <w:t>“It’s stinger season!” – an exclamatory sentence as it expresses strong emotion and ends with an exclamation mark.</w:t>
      </w:r>
    </w:p>
    <w:p w14:paraId="7EE109FD" w14:textId="481BBEE3" w:rsidR="3C2F86C2" w:rsidRPr="001877FE" w:rsidRDefault="5F9723C6" w:rsidP="00731F3E">
      <w:pPr>
        <w:pStyle w:val="ListNumber"/>
      </w:pPr>
      <w:r>
        <w:t>Using Chapters 7 to 8</w:t>
      </w:r>
      <w:r w:rsidR="118445A8">
        <w:t xml:space="preserve">, </w:t>
      </w:r>
      <w:r>
        <w:t>m</w:t>
      </w:r>
      <w:r w:rsidR="43C0A3B3">
        <w:t>odel d</w:t>
      </w:r>
      <w:r w:rsidR="10E08706">
        <w:t>raw</w:t>
      </w:r>
      <w:r w:rsidR="7D90F195">
        <w:t xml:space="preserve">ing </w:t>
      </w:r>
      <w:r w:rsidR="4DBEA51B">
        <w:t xml:space="preserve">a </w:t>
      </w:r>
      <w:r w:rsidR="10E08706">
        <w:t>series of events</w:t>
      </w:r>
      <w:r w:rsidR="262DDBF4">
        <w:t xml:space="preserve"> </w:t>
      </w:r>
      <w:r w:rsidR="3DDE3F71">
        <w:t xml:space="preserve">from </w:t>
      </w:r>
      <w:r w:rsidR="262DDBF4">
        <w:t>Aunt Janine’s point of view</w:t>
      </w:r>
      <w:r w:rsidR="661D3643">
        <w:t xml:space="preserve">. </w:t>
      </w:r>
      <w:r w:rsidR="262DDBF4">
        <w:t>Discuss what dia</w:t>
      </w:r>
      <w:r w:rsidR="76999002">
        <w:t>logue could be used</w:t>
      </w:r>
      <w:r w:rsidR="49027906">
        <w:t xml:space="preserve"> between the characters and </w:t>
      </w:r>
      <w:r w:rsidR="02A6A72E">
        <w:t xml:space="preserve">what </w:t>
      </w:r>
      <w:r w:rsidR="49027906">
        <w:t>her thoughts</w:t>
      </w:r>
      <w:r w:rsidR="70D6B840">
        <w:t xml:space="preserve"> could be. </w:t>
      </w:r>
    </w:p>
    <w:p w14:paraId="01254B1C" w14:textId="132AB540" w:rsidR="5A23781D" w:rsidRPr="001877FE" w:rsidRDefault="76999002" w:rsidP="00731F3E">
      <w:pPr>
        <w:pStyle w:val="ListNumber"/>
      </w:pPr>
      <w:r>
        <w:t>Use the drawing to m</w:t>
      </w:r>
      <w:r w:rsidR="520FA4FD">
        <w:t xml:space="preserve">odel writing the </w:t>
      </w:r>
      <w:r w:rsidR="28F19E41">
        <w:t xml:space="preserve">series of </w:t>
      </w:r>
      <w:r w:rsidR="520FA4FD">
        <w:t>events</w:t>
      </w:r>
      <w:r w:rsidR="08E277F2">
        <w:t xml:space="preserve"> from Aunt Janine’s point of view</w:t>
      </w:r>
      <w:r w:rsidR="664971F6">
        <w:t>. Include</w:t>
      </w:r>
      <w:r w:rsidR="7B88F978">
        <w:t xml:space="preserve"> the </w:t>
      </w:r>
      <w:r w:rsidR="69110EA7">
        <w:t>us</w:t>
      </w:r>
      <w:r w:rsidR="18EA1412">
        <w:t>e of</w:t>
      </w:r>
      <w:r w:rsidR="69110EA7">
        <w:t xml:space="preserve"> dialogue</w:t>
      </w:r>
      <w:r w:rsidR="009D42ED">
        <w:t>, declarative and exclamatory sentences</w:t>
      </w:r>
      <w:r w:rsidR="57D8797E">
        <w:t>.</w:t>
      </w:r>
      <w:r w:rsidR="22AE8FDB">
        <w:t xml:space="preserve"> </w:t>
      </w:r>
      <w:r w:rsidR="675F1A82">
        <w:t xml:space="preserve">Refer to </w:t>
      </w:r>
      <w:r w:rsidR="520FA4FD">
        <w:t xml:space="preserve">the </w:t>
      </w:r>
      <w:r w:rsidR="725BB9E3">
        <w:t xml:space="preserve">co-constructed character chart </w:t>
      </w:r>
      <w:r w:rsidR="005330CC">
        <w:t>about</w:t>
      </w:r>
      <w:r w:rsidR="0036096B">
        <w:t xml:space="preserve"> </w:t>
      </w:r>
      <w:r w:rsidR="725BB9E3">
        <w:t xml:space="preserve">Aunt Janine </w:t>
      </w:r>
      <w:r w:rsidR="01EF8FDD">
        <w:t xml:space="preserve">from activity 5 </w:t>
      </w:r>
      <w:r w:rsidR="725BB9E3">
        <w:t xml:space="preserve">to support ideas. </w:t>
      </w:r>
      <w:r w:rsidR="5162CBEA">
        <w:t>For example</w:t>
      </w:r>
      <w:r w:rsidR="275CA24A">
        <w:t>:</w:t>
      </w:r>
    </w:p>
    <w:p w14:paraId="06B75AB5" w14:textId="20302CC3" w:rsidR="00267A5A" w:rsidRPr="00CC1137" w:rsidRDefault="00267A5A" w:rsidP="00CC1137">
      <w:pPr>
        <w:pStyle w:val="FeatureBox4"/>
      </w:pPr>
      <w:r w:rsidRPr="00CC1137">
        <w:t xml:space="preserve">It’s another gorgeous day in paradise and I can’t wait to see Dana and the kids later today. I hope they remember what I look like; it’s been so long. A car rolls into the driveway, and I hear doors open and close along with mixed muffled conversations. They’re here! I have one last check in the mirror before I head down the stairs. </w:t>
      </w:r>
    </w:p>
    <w:p w14:paraId="431F878D" w14:textId="6030D47D" w:rsidR="00267A5A" w:rsidRPr="00CC1137" w:rsidRDefault="00267A5A" w:rsidP="00CC1137">
      <w:pPr>
        <w:pStyle w:val="FeatureBox4"/>
      </w:pPr>
      <w:r w:rsidRPr="00CC1137">
        <w:t xml:space="preserve">I open the door and there they all are. Dana looks beautiful, and Tilly looks all grown up. And Oliver, well, he’s squirming </w:t>
      </w:r>
      <w:r w:rsidR="00CC1137">
        <w:t>–</w:t>
      </w:r>
      <w:r w:rsidRPr="00CC1137">
        <w:t xml:space="preserve"> and I think he’s covered in vomit! I walk straight over to Dana and hug her tightly. I breathe in and can smell her cherry blossom shampoo. It’s just like I remember.</w:t>
      </w:r>
    </w:p>
    <w:p w14:paraId="2BA01619" w14:textId="4C54A324" w:rsidR="00267A5A" w:rsidRPr="00CC1137" w:rsidRDefault="00267A5A" w:rsidP="00CC1137">
      <w:pPr>
        <w:pStyle w:val="FeatureBox4"/>
      </w:pPr>
      <w:r w:rsidRPr="00CC1137">
        <w:lastRenderedPageBreak/>
        <w:t>Once we are inside the house, Oliver starts running wild, touching everything he passes. I’m worried he will break something. Ding-dong! Ding-dong! I think I’ll go insane if he keeps pushing that button. I look over at Tilly as she watches everything Oliver does. She seems so mature for her age, and I can see she cares about Oliver a lot. Poor Dana looks exhausted. I wonder how much sleep she gets a night. It doesn’t look like much.</w:t>
      </w:r>
    </w:p>
    <w:p w14:paraId="377C89CF" w14:textId="77777777" w:rsidR="00267A5A" w:rsidRPr="00CC1137" w:rsidRDefault="00267A5A" w:rsidP="00CC1137">
      <w:pPr>
        <w:pStyle w:val="FeatureBox4"/>
      </w:pPr>
      <w:r w:rsidRPr="00CC1137">
        <w:t>“Let’s go for a drive around town,” I say.</w:t>
      </w:r>
    </w:p>
    <w:p w14:paraId="3FBFA40A" w14:textId="2460F67B" w:rsidR="00267A5A" w:rsidRPr="00CC1137" w:rsidRDefault="00267A5A" w:rsidP="00CC1137">
      <w:pPr>
        <w:pStyle w:val="FeatureBox4"/>
      </w:pPr>
      <w:r w:rsidRPr="00CC1137">
        <w:t>“Oh, that would be lovely,” Dana replies as she looks across at Tilly with an encouraging smile.</w:t>
      </w:r>
    </w:p>
    <w:p w14:paraId="3604E54E" w14:textId="570E5977" w:rsidR="00267A5A" w:rsidRPr="00CC1137" w:rsidRDefault="00267A5A" w:rsidP="00CC1137">
      <w:pPr>
        <w:pStyle w:val="FeatureBox4"/>
      </w:pPr>
      <w:r w:rsidRPr="00CC1137">
        <w:t xml:space="preserve">The car is stiflingly hot when we get in. I hope the kids will be ok with the windows down. “The ocean breeze should cool the car down </w:t>
      </w:r>
      <w:r w:rsidR="0036096B" w:rsidRPr="00CC1137">
        <w:t>quickly,</w:t>
      </w:r>
      <w:r w:rsidRPr="00CC1137">
        <w:t>” I say. “</w:t>
      </w:r>
      <w:proofErr w:type="gramStart"/>
      <w:r w:rsidRPr="00CC1137">
        <w:t>So</w:t>
      </w:r>
      <w:proofErr w:type="gramEnd"/>
      <w:r w:rsidRPr="00CC1137">
        <w:t xml:space="preserve"> breathe in that fresh Queensland air.” </w:t>
      </w:r>
    </w:p>
    <w:p w14:paraId="74DDBAB9" w14:textId="77777777" w:rsidR="00267A5A" w:rsidRPr="00CC1137" w:rsidRDefault="00267A5A" w:rsidP="00CC1137">
      <w:pPr>
        <w:pStyle w:val="FeatureBox4"/>
      </w:pPr>
      <w:r w:rsidRPr="00CC1137">
        <w:t>Tilly asks to see the beach and then the river. As we drive, she asks about a hundred different questions. This girl loves the water and to swim which is perfect for living up here. I can’t wait to have a swimming buddy!</w:t>
      </w:r>
    </w:p>
    <w:p w14:paraId="79513FCB" w14:textId="77777777" w:rsidR="00267A5A" w:rsidRPr="00CC1137" w:rsidRDefault="00267A5A" w:rsidP="00CC1137">
      <w:pPr>
        <w:pStyle w:val="FeatureBox4"/>
      </w:pPr>
      <w:r w:rsidRPr="00CC1137">
        <w:t>Just as we turn the corner into our street, Oliver starts screaming. I’ve never heard a noise like this before. He starts thrashing about the car with his arms and legs kicking out in every direction.</w:t>
      </w:r>
    </w:p>
    <w:p w14:paraId="3D0940DD" w14:textId="77777777" w:rsidR="00267A5A" w:rsidRPr="00CC1137" w:rsidRDefault="00267A5A" w:rsidP="00CC1137">
      <w:pPr>
        <w:pStyle w:val="FeatureBox4"/>
      </w:pPr>
      <w:r w:rsidRPr="00CC1137">
        <w:t>“Oh my gosh, the mozzies!” I say as I realise some must have flown through the window. I turn around and see Oliver’s face scrunched and in pain.</w:t>
      </w:r>
    </w:p>
    <w:p w14:paraId="270A2A57" w14:textId="77777777" w:rsidR="00267A5A" w:rsidRPr="00CC1137" w:rsidRDefault="00267A5A" w:rsidP="00CC1137">
      <w:pPr>
        <w:pStyle w:val="FeatureBox4"/>
      </w:pPr>
      <w:r w:rsidRPr="00CC1137">
        <w:t xml:space="preserve">“I’m sorry Oliver. Quick. Roll up the windows. We’re nearly home.” </w:t>
      </w:r>
    </w:p>
    <w:p w14:paraId="57071F53" w14:textId="345D6F5B" w:rsidR="009D42ED" w:rsidRPr="001877FE" w:rsidRDefault="009D42ED" w:rsidP="00731F3E">
      <w:pPr>
        <w:pStyle w:val="ListNumber"/>
      </w:pPr>
      <w:r>
        <w:t>Identify examples of dialogue</w:t>
      </w:r>
      <w:r w:rsidR="00E85989">
        <w:t xml:space="preserve"> and</w:t>
      </w:r>
      <w:r>
        <w:t xml:space="preserve"> declarative and exclamatory sentences from the teacher modelled example.</w:t>
      </w:r>
    </w:p>
    <w:p w14:paraId="33E33359" w14:textId="12FB8AC3" w:rsidR="37602DE3" w:rsidRPr="001877FE" w:rsidRDefault="37602DE3" w:rsidP="00731F3E">
      <w:pPr>
        <w:pStyle w:val="ListNumber"/>
      </w:pPr>
      <w:r>
        <w:t xml:space="preserve">In pairs, students </w:t>
      </w:r>
      <w:hyperlink r:id="rId35">
        <w:r w:rsidRPr="3E6923A5">
          <w:rPr>
            <w:rStyle w:val="Hyperlink"/>
          </w:rPr>
          <w:t>turn and talk</w:t>
        </w:r>
      </w:hyperlink>
      <w:r>
        <w:t xml:space="preserve"> to discuss what Oliver could be thinking and feeling.</w:t>
      </w:r>
      <w:r w:rsidR="009D42ED">
        <w:t xml:space="preserve"> </w:t>
      </w:r>
    </w:p>
    <w:p w14:paraId="60509728" w14:textId="0465B973" w:rsidR="345F95ED" w:rsidRPr="001877FE" w:rsidRDefault="7B425330" w:rsidP="00731F3E">
      <w:pPr>
        <w:pStyle w:val="ListNumber"/>
      </w:pPr>
      <w:r>
        <w:t>Students independently write</w:t>
      </w:r>
      <w:r w:rsidR="1DE0BC45">
        <w:t xml:space="preserve"> </w:t>
      </w:r>
      <w:r w:rsidR="00604749">
        <w:t xml:space="preserve">an </w:t>
      </w:r>
      <w:r w:rsidR="1DE0BC45">
        <w:t xml:space="preserve">event </w:t>
      </w:r>
      <w:r w:rsidR="00604749">
        <w:t>from</w:t>
      </w:r>
      <w:r w:rsidR="1DE0BC45">
        <w:t xml:space="preserve"> Chapter</w:t>
      </w:r>
      <w:r w:rsidR="2F94DAE2">
        <w:t>s</w:t>
      </w:r>
      <w:r w:rsidR="1DE0BC45">
        <w:t xml:space="preserve"> </w:t>
      </w:r>
      <w:r w:rsidR="038222DD">
        <w:t>7</w:t>
      </w:r>
      <w:r w:rsidR="05B89EEA">
        <w:t xml:space="preserve"> to </w:t>
      </w:r>
      <w:r w:rsidR="1DE0BC45">
        <w:t>8</w:t>
      </w:r>
      <w:r>
        <w:t xml:space="preserve"> from Oliver’s point of view</w:t>
      </w:r>
      <w:r w:rsidR="00EF3A7F">
        <w:t>, using dialogue</w:t>
      </w:r>
      <w:r w:rsidR="00802673">
        <w:t xml:space="preserve"> and</w:t>
      </w:r>
      <w:r w:rsidR="00EF3A7F">
        <w:t xml:space="preserve"> declarative and exclamatory sentences</w:t>
      </w:r>
      <w:r w:rsidR="1D315590">
        <w:t>. Encourage students to consider what sorts of things he might be thinking</w:t>
      </w:r>
      <w:r w:rsidR="48CF99A9">
        <w:t xml:space="preserve"> and trying to communicate</w:t>
      </w:r>
      <w:r w:rsidR="1D315590">
        <w:t>.</w:t>
      </w:r>
      <w:r w:rsidR="27508712">
        <w:t xml:space="preserve"> </w:t>
      </w:r>
    </w:p>
    <w:p w14:paraId="71E6D9E7" w14:textId="69153C6C" w:rsidR="408ECB05" w:rsidRPr="001877FE" w:rsidRDefault="5BFF7ADD" w:rsidP="00731F3E">
      <w:pPr>
        <w:pStyle w:val="FeatureBox2"/>
      </w:pPr>
      <w:r w:rsidRPr="001877FE">
        <w:rPr>
          <w:rStyle w:val="Strong"/>
        </w:rPr>
        <w:lastRenderedPageBreak/>
        <w:t>Too hard?</w:t>
      </w:r>
      <w:r w:rsidRPr="001877FE">
        <w:t xml:space="preserve"> </w:t>
      </w:r>
      <w:r w:rsidR="168662C1" w:rsidRPr="001877FE">
        <w:t xml:space="preserve">Provide students with prompts or sentence stems to generate ideas </w:t>
      </w:r>
      <w:r w:rsidR="4668C863" w:rsidRPr="001877FE">
        <w:t>what</w:t>
      </w:r>
      <w:r w:rsidR="168662C1" w:rsidRPr="001877FE">
        <w:t xml:space="preserve"> Oliver might be thinking.</w:t>
      </w:r>
    </w:p>
    <w:p w14:paraId="58073E45" w14:textId="64E1C4ED" w:rsidR="003B2DA7" w:rsidRPr="001877FE" w:rsidRDefault="48C78C45" w:rsidP="00731F3E">
      <w:pPr>
        <w:pStyle w:val="Heading2"/>
      </w:pPr>
      <w:bookmarkStart w:id="38" w:name="_Lesson_6:_Tension"/>
      <w:bookmarkStart w:id="39" w:name="_Lesson_6_–"/>
      <w:bookmarkStart w:id="40" w:name="_Toc161151870"/>
      <w:bookmarkEnd w:id="38"/>
      <w:r>
        <w:t xml:space="preserve">Lesson </w:t>
      </w:r>
      <w:r w:rsidR="5AEEE1A0">
        <w:t>6</w:t>
      </w:r>
      <w:r w:rsidR="00172C00">
        <w:t xml:space="preserve"> </w:t>
      </w:r>
      <w:r w:rsidR="00E841C8">
        <w:t xml:space="preserve">– </w:t>
      </w:r>
      <w:r w:rsidR="00172C00">
        <w:t>b</w:t>
      </w:r>
      <w:r w:rsidR="66F13A20">
        <w:t xml:space="preserve">uilding </w:t>
      </w:r>
      <w:r w:rsidR="700D294A">
        <w:t xml:space="preserve">tension </w:t>
      </w:r>
      <w:r w:rsidR="66F13A20">
        <w:t xml:space="preserve">to engage the </w:t>
      </w:r>
      <w:proofErr w:type="gramStart"/>
      <w:r w:rsidR="66F13A20">
        <w:t>reader</w:t>
      </w:r>
      <w:bookmarkEnd w:id="39"/>
      <w:bookmarkEnd w:id="40"/>
      <w:proofErr w:type="gramEnd"/>
    </w:p>
    <w:p w14:paraId="451FDEB4" w14:textId="41A1A3CD" w:rsidR="003B2DA7" w:rsidRPr="001877FE" w:rsidRDefault="5AC9E363" w:rsidP="00731F3E">
      <w:pPr>
        <w:pStyle w:val="ListNumber"/>
        <w:numPr>
          <w:ilvl w:val="0"/>
          <w:numId w:val="10"/>
        </w:numPr>
      </w:pPr>
      <w:r w:rsidRPr="001877FE">
        <w:t xml:space="preserve">To help students understand </w:t>
      </w:r>
      <w:r w:rsidR="2661FFBC" w:rsidRPr="001877FE">
        <w:t xml:space="preserve">how to </w:t>
      </w:r>
      <w:r w:rsidR="3DA29D29" w:rsidRPr="001877FE">
        <w:t xml:space="preserve">build </w:t>
      </w:r>
      <w:r w:rsidRPr="001877FE">
        <w:t xml:space="preserve">tension, state a series of </w:t>
      </w:r>
      <w:r w:rsidR="696FB666" w:rsidRPr="001877FE">
        <w:t>frustrating</w:t>
      </w:r>
      <w:r w:rsidRPr="001877FE">
        <w:t xml:space="preserve"> events that might have occurred before school</w:t>
      </w:r>
      <w:r w:rsidR="5FF9244B" w:rsidRPr="001877FE">
        <w:t xml:space="preserve"> that morning</w:t>
      </w:r>
      <w:r w:rsidR="4ECEAC2C" w:rsidRPr="001877FE">
        <w:t>. For example, I spilled my coffee</w:t>
      </w:r>
      <w:r w:rsidR="438A5022" w:rsidRPr="001877FE">
        <w:t>,</w:t>
      </w:r>
      <w:r w:rsidR="4ECEAC2C" w:rsidRPr="001877FE">
        <w:t xml:space="preserve"> I left my lunch at home</w:t>
      </w:r>
      <w:r w:rsidR="5A2A03E3" w:rsidRPr="001877FE">
        <w:t>,</w:t>
      </w:r>
      <w:r w:rsidR="4ECEAC2C" w:rsidRPr="001877FE">
        <w:t xml:space="preserve"> my son couldn’t find his shoe</w:t>
      </w:r>
      <w:r w:rsidR="36EC5E2D" w:rsidRPr="001877FE">
        <w:t xml:space="preserve">. </w:t>
      </w:r>
      <w:r w:rsidR="4ECEAC2C" w:rsidRPr="001877FE">
        <w:t>After each event is shared, blow into a balloon until it is</w:t>
      </w:r>
      <w:r w:rsidR="50E474F2" w:rsidRPr="001877FE">
        <w:t xml:space="preserve"> a</w:t>
      </w:r>
      <w:r w:rsidR="4ECEAC2C" w:rsidRPr="001877FE">
        <w:t xml:space="preserve"> large</w:t>
      </w:r>
      <w:r w:rsidR="50519D61" w:rsidRPr="001877FE">
        <w:t xml:space="preserve"> size</w:t>
      </w:r>
      <w:r w:rsidR="4ECEAC2C" w:rsidRPr="001877FE">
        <w:t>.</w:t>
      </w:r>
    </w:p>
    <w:p w14:paraId="0D1E6323" w14:textId="22A782EA" w:rsidR="003B2DA7" w:rsidRPr="001877FE" w:rsidRDefault="4081642E" w:rsidP="00731F3E">
      <w:pPr>
        <w:pStyle w:val="ListNumber"/>
      </w:pPr>
      <w:r>
        <w:t xml:space="preserve">Ask students what tension means and what might follow a series of tension building events (complication). </w:t>
      </w:r>
      <w:r w:rsidR="298E8951">
        <w:t xml:space="preserve">Using the balloon demonstrate that </w:t>
      </w:r>
      <w:r w:rsidR="2E1A7FD1">
        <w:t xml:space="preserve">tension can be released slowly to alleviate </w:t>
      </w:r>
      <w:r w:rsidR="1F3C7CB5">
        <w:t xml:space="preserve">an </w:t>
      </w:r>
      <w:r w:rsidR="2E1A7FD1">
        <w:t>explosion</w:t>
      </w:r>
      <w:r w:rsidR="17A5BE59">
        <w:t xml:space="preserve"> or if more tension is added the balloon will pop. </w:t>
      </w:r>
    </w:p>
    <w:p w14:paraId="3C3B5CF6" w14:textId="7E05499E" w:rsidR="003B2DA7" w:rsidRPr="001877FE" w:rsidRDefault="3DE233B1" w:rsidP="00731F3E">
      <w:pPr>
        <w:pStyle w:val="ListNumber"/>
      </w:pPr>
      <w:r>
        <w:t>Model planning</w:t>
      </w:r>
      <w:r w:rsidR="4389294A">
        <w:t xml:space="preserve"> and recording</w:t>
      </w:r>
      <w:r>
        <w:t xml:space="preserve"> dot points about </w:t>
      </w:r>
      <w:r w:rsidR="41896313">
        <w:t>frustrating events that</w:t>
      </w:r>
      <w:r w:rsidR="74FBF2A3">
        <w:t xml:space="preserve"> lead to tension building</w:t>
      </w:r>
      <w:r w:rsidR="1D179CAD">
        <w:t>.</w:t>
      </w:r>
      <w:r w:rsidR="74FBF2A3">
        <w:t xml:space="preserve"> For example, I run late for work</w:t>
      </w:r>
      <w:r w:rsidR="6E4F441A">
        <w:t>,</w:t>
      </w:r>
      <w:r w:rsidR="73A8F382">
        <w:t xml:space="preserve"> </w:t>
      </w:r>
      <w:r w:rsidR="74FBF2A3">
        <w:t>I spill my lunch on my shirt</w:t>
      </w:r>
      <w:r w:rsidR="7B02E778">
        <w:t>,</w:t>
      </w:r>
      <w:r w:rsidR="06A567BF">
        <w:t xml:space="preserve"> my students do</w:t>
      </w:r>
      <w:r w:rsidR="27DE8638">
        <w:t xml:space="preserve"> not </w:t>
      </w:r>
      <w:r w:rsidR="06A567BF">
        <w:t xml:space="preserve">stop talking. </w:t>
      </w:r>
    </w:p>
    <w:p w14:paraId="683CDC54" w14:textId="3A4FA267" w:rsidR="003B2DA7" w:rsidRPr="001877FE" w:rsidRDefault="71033D75" w:rsidP="00731F3E">
      <w:pPr>
        <w:pStyle w:val="ListNumber"/>
      </w:pPr>
      <w:r>
        <w:t>Students plan dot points about things that frustrate them and build</w:t>
      </w:r>
      <w:r w:rsidR="1FB275BD">
        <w:t>s tension</w:t>
      </w:r>
      <w:r>
        <w:t>.</w:t>
      </w:r>
    </w:p>
    <w:p w14:paraId="2B4A1523" w14:textId="3F17B10F" w:rsidR="002D4ACD" w:rsidRPr="001877FE" w:rsidRDefault="002D4ACD" w:rsidP="00731F3E">
      <w:pPr>
        <w:pStyle w:val="ListNumber"/>
      </w:pPr>
      <w:r>
        <w:t xml:space="preserve">Model writing a paragraph. Use the frustrating events from activity 4 to show how the tension was building throughout the terrible morning. For example: </w:t>
      </w:r>
    </w:p>
    <w:p w14:paraId="5419AB3E" w14:textId="77777777" w:rsidR="002D4ACD" w:rsidRPr="001877FE" w:rsidRDefault="002D4ACD" w:rsidP="00731F3E">
      <w:pPr>
        <w:pStyle w:val="FeatureBox4"/>
      </w:pPr>
      <w:r w:rsidRPr="001877FE">
        <w:t>I tossed and turned all night, I hardly slept, I am exhausted today. I was running late, and my car refused to start. I couldn’t believe my bad luck. I was worried I would be late for work, so I had to call a taxi which cost me far too much money. The traffic was horrendous, there was a car accident, and would you believe, a monkey escaped from the zoo causing traffic chaos. When I finally got to school, I realised I left my lunch at home. I wonder what will happen next in my day.</w:t>
      </w:r>
    </w:p>
    <w:p w14:paraId="77CB46F5" w14:textId="1137DB4B" w:rsidR="002D4ACD" w:rsidRPr="001877FE" w:rsidRDefault="002D4ACD" w:rsidP="00731F3E">
      <w:pPr>
        <w:pStyle w:val="ListNumber"/>
      </w:pPr>
      <w:r>
        <w:lastRenderedPageBreak/>
        <w:t xml:space="preserve">Students refer to the dot points listed in activity 5 to write a paragraph about a frustrating morning to build tension in their writing. </w:t>
      </w:r>
    </w:p>
    <w:p w14:paraId="4C6E1240" w14:textId="77777777" w:rsidR="002D4ACD" w:rsidRPr="001877FE" w:rsidRDefault="002D4ACD" w:rsidP="00731F3E">
      <w:pPr>
        <w:pStyle w:val="FeatureBox2"/>
      </w:pPr>
      <w:r w:rsidRPr="001877FE">
        <w:rPr>
          <w:rStyle w:val="Strong"/>
        </w:rPr>
        <w:t>Too hard?</w:t>
      </w:r>
      <w:r w:rsidRPr="001877FE">
        <w:t xml:space="preserve"> In pairs, students use their dot points to jointly construct sentences about a frustrating morning to build tension. </w:t>
      </w:r>
    </w:p>
    <w:p w14:paraId="0503822D" w14:textId="77777777" w:rsidR="002D4ACD" w:rsidRPr="001877FE" w:rsidRDefault="002D4ACD" w:rsidP="00731F3E">
      <w:pPr>
        <w:pStyle w:val="ListNumber"/>
      </w:pPr>
      <w:r>
        <w:t>Explain that authors build tension through events that will eventually lead to a dramatic event. Discuss why authors build tension in a narrative. For example, it makes the story more interested and engages the reader.</w:t>
      </w:r>
    </w:p>
    <w:p w14:paraId="6F1869EB" w14:textId="46DA3BEF" w:rsidR="003B2DA7" w:rsidRPr="001877FE" w:rsidRDefault="4CD30EE2" w:rsidP="00731F3E">
      <w:pPr>
        <w:pStyle w:val="ListNumber"/>
      </w:pPr>
      <w:r>
        <w:t xml:space="preserve">Read </w:t>
      </w:r>
      <w:r w:rsidRPr="3E6923A5">
        <w:rPr>
          <w:rStyle w:val="Emphasis"/>
        </w:rPr>
        <w:t>The Thing About Oliver</w:t>
      </w:r>
      <w:r>
        <w:t xml:space="preserve">, </w:t>
      </w:r>
      <w:r w:rsidR="1EE59B58">
        <w:t>C</w:t>
      </w:r>
      <w:r>
        <w:t>hapter</w:t>
      </w:r>
      <w:r w:rsidR="128BF4E5">
        <w:t>s</w:t>
      </w:r>
      <w:r>
        <w:t xml:space="preserve"> 9</w:t>
      </w:r>
      <w:r w:rsidR="6142EE2B">
        <w:t xml:space="preserve"> to </w:t>
      </w:r>
      <w:r>
        <w:t>11</w:t>
      </w:r>
      <w:r w:rsidR="03318327">
        <w:t>.</w:t>
      </w:r>
      <w:r w:rsidR="0753CFCD">
        <w:t xml:space="preserve"> </w:t>
      </w:r>
      <w:r w:rsidR="10B7F0EA">
        <w:t>During reading, s</w:t>
      </w:r>
      <w:r w:rsidR="0753CFCD">
        <w:t xml:space="preserve">tudents write keywords or </w:t>
      </w:r>
      <w:r w:rsidR="600589DD">
        <w:t xml:space="preserve">ideas that represent tension building </w:t>
      </w:r>
      <w:r w:rsidR="0753CFCD">
        <w:t>within the text</w:t>
      </w:r>
      <w:r w:rsidR="1381795C">
        <w:t>.</w:t>
      </w:r>
      <w:r w:rsidR="3B86EC99">
        <w:t xml:space="preserve"> For example, </w:t>
      </w:r>
      <w:r w:rsidR="0753CFCD">
        <w:t xml:space="preserve">Tilly </w:t>
      </w:r>
      <w:r w:rsidR="0753CFCD" w:rsidRPr="3E6923A5">
        <w:rPr>
          <w:lang w:val="en-GB"/>
        </w:rPr>
        <w:t>is disappointed because her mum sleeps with Oliver</w:t>
      </w:r>
      <w:r w:rsidR="3B1EB813" w:rsidRPr="3E6923A5">
        <w:rPr>
          <w:lang w:val="en-GB"/>
        </w:rPr>
        <w:t xml:space="preserve">; she </w:t>
      </w:r>
      <w:r w:rsidR="0753CFCD" w:rsidRPr="3E6923A5">
        <w:rPr>
          <w:lang w:val="en-GB"/>
        </w:rPr>
        <w:t xml:space="preserve">wants to </w:t>
      </w:r>
      <w:r w:rsidR="46FB6000" w:rsidRPr="3E6923A5">
        <w:rPr>
          <w:lang w:val="en-GB"/>
        </w:rPr>
        <w:t>have</w:t>
      </w:r>
      <w:r w:rsidR="0753CFCD" w:rsidRPr="3E6923A5">
        <w:rPr>
          <w:lang w:val="en-GB"/>
        </w:rPr>
        <w:t xml:space="preserve"> swimming lessons</w:t>
      </w:r>
      <w:r w:rsidR="51DCA44A" w:rsidRPr="3E6923A5">
        <w:rPr>
          <w:lang w:val="en-GB"/>
        </w:rPr>
        <w:t>;</w:t>
      </w:r>
      <w:r w:rsidR="0753CFCD" w:rsidRPr="3E6923A5">
        <w:rPr>
          <w:lang w:val="en-GB"/>
        </w:rPr>
        <w:t xml:space="preserve"> </w:t>
      </w:r>
      <w:r w:rsidR="0EC65FBE" w:rsidRPr="3E6923A5">
        <w:rPr>
          <w:lang w:val="en-GB"/>
        </w:rPr>
        <w:t xml:space="preserve">Tilly </w:t>
      </w:r>
      <w:r w:rsidR="0753CFCD" w:rsidRPr="3E6923A5">
        <w:rPr>
          <w:lang w:val="en-GB"/>
        </w:rPr>
        <w:t>is like glass</w:t>
      </w:r>
      <w:r w:rsidR="6858830A" w:rsidRPr="3E6923A5">
        <w:rPr>
          <w:lang w:val="en-GB"/>
        </w:rPr>
        <w:t xml:space="preserve"> – </w:t>
      </w:r>
      <w:r w:rsidR="0753CFCD" w:rsidRPr="3E6923A5">
        <w:rPr>
          <w:lang w:val="en-GB"/>
        </w:rPr>
        <w:t>transparent and nobody see</w:t>
      </w:r>
      <w:r w:rsidR="020ED7B3" w:rsidRPr="3E6923A5">
        <w:rPr>
          <w:lang w:val="en-GB"/>
        </w:rPr>
        <w:t>s</w:t>
      </w:r>
      <w:r w:rsidR="0753CFCD" w:rsidRPr="3E6923A5">
        <w:rPr>
          <w:lang w:val="en-GB"/>
        </w:rPr>
        <w:t xml:space="preserve"> or listen</w:t>
      </w:r>
      <w:r w:rsidR="53CB785D" w:rsidRPr="3E6923A5">
        <w:rPr>
          <w:lang w:val="en-GB"/>
        </w:rPr>
        <w:t>s</w:t>
      </w:r>
      <w:r w:rsidR="0753CFCD" w:rsidRPr="3E6923A5">
        <w:rPr>
          <w:lang w:val="en-GB"/>
        </w:rPr>
        <w:t xml:space="preserve"> to her</w:t>
      </w:r>
      <w:r w:rsidR="4EAA0C3B" w:rsidRPr="3E6923A5">
        <w:rPr>
          <w:lang w:val="en-GB"/>
        </w:rPr>
        <w:t>; she is</w:t>
      </w:r>
      <w:r w:rsidR="0753CFCD" w:rsidRPr="3E6923A5">
        <w:rPr>
          <w:lang w:val="en-GB"/>
        </w:rPr>
        <w:t xml:space="preserve"> asked to take Oliver out the front to play.</w:t>
      </w:r>
    </w:p>
    <w:p w14:paraId="3E7D80AB" w14:textId="7801A3E1" w:rsidR="6384BC86" w:rsidRPr="001877FE" w:rsidRDefault="535D25C5" w:rsidP="00731F3E">
      <w:pPr>
        <w:pStyle w:val="ListNumber"/>
        <w:rPr>
          <w:rFonts w:eastAsia="Calibri"/>
          <w:color w:val="000000" w:themeColor="text1"/>
        </w:rPr>
      </w:pPr>
      <w:r>
        <w:t xml:space="preserve">Explain that interesting narratives build tension to keep the reader engaged. </w:t>
      </w:r>
      <w:r w:rsidR="6C47B4AE">
        <w:t>Ask:</w:t>
      </w:r>
    </w:p>
    <w:p w14:paraId="1A9FC351" w14:textId="2F9EC276" w:rsidR="72CDDBCD" w:rsidRPr="001877FE" w:rsidRDefault="72CDDBCD" w:rsidP="00731F3E">
      <w:pPr>
        <w:pStyle w:val="ListBullet"/>
        <w:ind w:left="1134"/>
      </w:pPr>
      <w:r w:rsidRPr="001877FE">
        <w:t xml:space="preserve">How is Tilly feeling? How do </w:t>
      </w:r>
      <w:r w:rsidR="6C5AC2AE" w:rsidRPr="001877FE">
        <w:t>you</w:t>
      </w:r>
      <w:r w:rsidRPr="001877FE">
        <w:t xml:space="preserve"> know?</w:t>
      </w:r>
    </w:p>
    <w:p w14:paraId="1B2D6382" w14:textId="513F44A5" w:rsidR="72CDDBCD" w:rsidRPr="001877FE" w:rsidRDefault="72CDDBCD" w:rsidP="00731F3E">
      <w:pPr>
        <w:pStyle w:val="ListBullet"/>
        <w:ind w:left="1134"/>
      </w:pPr>
      <w:r w:rsidRPr="001877FE">
        <w:t xml:space="preserve">Why is she </w:t>
      </w:r>
      <w:r w:rsidR="3190589D" w:rsidRPr="001877FE">
        <w:t>hiding on the</w:t>
      </w:r>
      <w:r w:rsidRPr="001877FE">
        <w:t xml:space="preserve"> </w:t>
      </w:r>
      <w:r w:rsidR="3190589D" w:rsidRPr="001877FE">
        <w:t>front veranda</w:t>
      </w:r>
      <w:r w:rsidRPr="001877FE">
        <w:t>?</w:t>
      </w:r>
    </w:p>
    <w:p w14:paraId="0E4EE63C" w14:textId="2337B5AA" w:rsidR="04733B5D" w:rsidRPr="001877FE" w:rsidRDefault="04733B5D" w:rsidP="00731F3E">
      <w:pPr>
        <w:pStyle w:val="ListBullet"/>
        <w:ind w:left="1134"/>
        <w:rPr>
          <w:lang w:val="en-GB"/>
        </w:rPr>
      </w:pPr>
      <w:r w:rsidRPr="001877FE">
        <w:rPr>
          <w:lang w:val="en-GB"/>
        </w:rPr>
        <w:t xml:space="preserve">Read </w:t>
      </w:r>
      <w:r w:rsidR="72CDDBCD" w:rsidRPr="001877FE">
        <w:rPr>
          <w:lang w:val="en-GB"/>
        </w:rPr>
        <w:t>‘Sometimes I wish Oliver and I could trade places’</w:t>
      </w:r>
      <w:r w:rsidR="76644314" w:rsidRPr="001877FE">
        <w:rPr>
          <w:lang w:val="en-GB"/>
        </w:rPr>
        <w:t xml:space="preserve"> (</w:t>
      </w:r>
      <w:r w:rsidR="37592F32" w:rsidRPr="001877FE">
        <w:rPr>
          <w:lang w:val="en-GB"/>
        </w:rPr>
        <w:t>p</w:t>
      </w:r>
      <w:r w:rsidR="76644314" w:rsidRPr="001877FE">
        <w:rPr>
          <w:lang w:val="en-GB"/>
        </w:rPr>
        <w:t xml:space="preserve"> 55)</w:t>
      </w:r>
      <w:r w:rsidR="5F4B9C62" w:rsidRPr="001877FE">
        <w:rPr>
          <w:lang w:val="en-GB"/>
        </w:rPr>
        <w:t>.</w:t>
      </w:r>
      <w:r w:rsidR="72CDDBCD" w:rsidRPr="001877FE">
        <w:rPr>
          <w:lang w:val="en-GB"/>
        </w:rPr>
        <w:t xml:space="preserve"> What does </w:t>
      </w:r>
      <w:r w:rsidR="73F009F3" w:rsidRPr="001877FE">
        <w:rPr>
          <w:lang w:val="en-GB"/>
        </w:rPr>
        <w:t xml:space="preserve">Tilly </w:t>
      </w:r>
      <w:r w:rsidR="72CDDBCD" w:rsidRPr="001877FE">
        <w:rPr>
          <w:lang w:val="en-GB"/>
        </w:rPr>
        <w:t>mean by this?</w:t>
      </w:r>
    </w:p>
    <w:p w14:paraId="6E62D403" w14:textId="270D8896" w:rsidR="7850D5E9" w:rsidRPr="001877FE" w:rsidRDefault="7850D5E9" w:rsidP="00731F3E">
      <w:pPr>
        <w:pStyle w:val="ListBullet"/>
        <w:ind w:left="1134"/>
        <w:rPr>
          <w:lang w:val="en-GB"/>
        </w:rPr>
      </w:pPr>
      <w:r w:rsidRPr="001877FE">
        <w:rPr>
          <w:lang w:val="en-GB"/>
        </w:rPr>
        <w:t xml:space="preserve">Read </w:t>
      </w:r>
      <w:r w:rsidR="72CDDBCD" w:rsidRPr="001877FE">
        <w:rPr>
          <w:lang w:val="en-GB"/>
        </w:rPr>
        <w:t>‘My jaw clenches, I knew she was going to say that’</w:t>
      </w:r>
      <w:r w:rsidR="1BCAECE7" w:rsidRPr="001877FE">
        <w:rPr>
          <w:lang w:val="en-GB"/>
        </w:rPr>
        <w:t xml:space="preserve"> (</w:t>
      </w:r>
      <w:r w:rsidR="37592F32" w:rsidRPr="001877FE">
        <w:rPr>
          <w:lang w:val="en-GB"/>
        </w:rPr>
        <w:t>p</w:t>
      </w:r>
      <w:r w:rsidR="1BCAECE7" w:rsidRPr="001877FE">
        <w:rPr>
          <w:lang w:val="en-GB"/>
        </w:rPr>
        <w:t xml:space="preserve"> 61).</w:t>
      </w:r>
      <w:r w:rsidR="72CDDBCD" w:rsidRPr="001877FE">
        <w:rPr>
          <w:lang w:val="en-GB"/>
        </w:rPr>
        <w:t xml:space="preserve"> What is happening here?</w:t>
      </w:r>
    </w:p>
    <w:p w14:paraId="6F8570ED" w14:textId="6D1932D5" w:rsidR="34502A87" w:rsidRPr="001877FE" w:rsidRDefault="34502A87" w:rsidP="00731F3E">
      <w:pPr>
        <w:pStyle w:val="ListBullet"/>
        <w:ind w:left="1134"/>
        <w:rPr>
          <w:rFonts w:eastAsia="Calibri"/>
          <w:lang w:val="en-GB"/>
        </w:rPr>
      </w:pPr>
      <w:r w:rsidRPr="001877FE">
        <w:rPr>
          <w:lang w:val="en-GB"/>
        </w:rPr>
        <w:t xml:space="preserve">Read </w:t>
      </w:r>
      <w:r w:rsidR="72CDDBCD" w:rsidRPr="001877FE">
        <w:rPr>
          <w:lang w:val="en-GB"/>
        </w:rPr>
        <w:t xml:space="preserve">‘Maybe I really am </w:t>
      </w:r>
      <w:proofErr w:type="gramStart"/>
      <w:r w:rsidR="72CDDBCD" w:rsidRPr="001877FE">
        <w:rPr>
          <w:lang w:val="en-GB"/>
        </w:rPr>
        <w:t>made out of</w:t>
      </w:r>
      <w:proofErr w:type="gramEnd"/>
      <w:r w:rsidR="72CDDBCD" w:rsidRPr="001877FE">
        <w:rPr>
          <w:lang w:val="en-GB"/>
        </w:rPr>
        <w:t xml:space="preserve"> glass’</w:t>
      </w:r>
      <w:r w:rsidR="174AC898" w:rsidRPr="001877FE">
        <w:rPr>
          <w:lang w:val="en-GB"/>
        </w:rPr>
        <w:t xml:space="preserve"> (</w:t>
      </w:r>
      <w:r w:rsidR="37592F32" w:rsidRPr="001877FE">
        <w:rPr>
          <w:lang w:val="en-GB"/>
        </w:rPr>
        <w:t>p</w:t>
      </w:r>
      <w:r w:rsidR="174AC898" w:rsidRPr="001877FE">
        <w:rPr>
          <w:lang w:val="en-GB"/>
        </w:rPr>
        <w:t xml:space="preserve"> 62).</w:t>
      </w:r>
      <w:r w:rsidR="72CDDBCD" w:rsidRPr="001877FE">
        <w:rPr>
          <w:lang w:val="en-GB"/>
        </w:rPr>
        <w:t xml:space="preserve"> What does this mean? Why is </w:t>
      </w:r>
      <w:r w:rsidR="5174728B" w:rsidRPr="001877FE">
        <w:rPr>
          <w:lang w:val="en-GB"/>
        </w:rPr>
        <w:t xml:space="preserve">Tilly </w:t>
      </w:r>
      <w:r w:rsidR="72CDDBCD" w:rsidRPr="001877FE">
        <w:rPr>
          <w:lang w:val="en-GB"/>
        </w:rPr>
        <w:t>feeling like glass</w:t>
      </w:r>
      <w:r w:rsidR="0E1C9CF9" w:rsidRPr="001877FE">
        <w:rPr>
          <w:lang w:val="en-GB"/>
        </w:rPr>
        <w:t>?</w:t>
      </w:r>
    </w:p>
    <w:p w14:paraId="11B6B0F0" w14:textId="383EEEBE" w:rsidR="003B2DA7" w:rsidRPr="001877FE" w:rsidRDefault="48C78C45" w:rsidP="00731F3E">
      <w:pPr>
        <w:pStyle w:val="Heading2"/>
      </w:pPr>
      <w:bookmarkStart w:id="41" w:name="_Lesson_7:_Exploring"/>
      <w:bookmarkStart w:id="42" w:name="_Lesson_7_–"/>
      <w:bookmarkStart w:id="43" w:name="_Toc161151871"/>
      <w:bookmarkEnd w:id="41"/>
      <w:bookmarkEnd w:id="42"/>
      <w:r w:rsidRPr="001877FE">
        <w:t xml:space="preserve">Lesson </w:t>
      </w:r>
      <w:r w:rsidR="5AEEE1A0" w:rsidRPr="001877FE">
        <w:t>7</w:t>
      </w:r>
      <w:r w:rsidR="00E841C8" w:rsidRPr="001877FE">
        <w:t xml:space="preserve"> –</w:t>
      </w:r>
      <w:r w:rsidR="00172C00" w:rsidRPr="001877FE">
        <w:t xml:space="preserve"> e</w:t>
      </w:r>
      <w:r w:rsidR="0C4F93A4" w:rsidRPr="001877FE">
        <w:t xml:space="preserve">xploring the relationship between tension and a </w:t>
      </w:r>
      <w:proofErr w:type="gramStart"/>
      <w:r w:rsidR="0C4F93A4" w:rsidRPr="001877FE">
        <w:t>c</w:t>
      </w:r>
      <w:r w:rsidR="35BFFF6A" w:rsidRPr="001877FE">
        <w:t>omplication</w:t>
      </w:r>
      <w:bookmarkEnd w:id="43"/>
      <w:proofErr w:type="gramEnd"/>
      <w:r w:rsidR="35BFFF6A" w:rsidRPr="001877FE">
        <w:t xml:space="preserve"> </w:t>
      </w:r>
    </w:p>
    <w:p w14:paraId="4F8DE591" w14:textId="36D7EEB9" w:rsidR="34E90DAB" w:rsidRPr="001877FE" w:rsidRDefault="15923C82" w:rsidP="00731F3E">
      <w:pPr>
        <w:pStyle w:val="ListNumber"/>
        <w:numPr>
          <w:ilvl w:val="0"/>
          <w:numId w:val="11"/>
        </w:numPr>
      </w:pPr>
      <w:r w:rsidRPr="001877FE">
        <w:t>Ask students to</w:t>
      </w:r>
      <w:r w:rsidR="475E9F12" w:rsidRPr="001877FE">
        <w:t xml:space="preserve"> </w:t>
      </w:r>
      <w:r w:rsidRPr="001877FE">
        <w:t xml:space="preserve">recall their </w:t>
      </w:r>
      <w:r w:rsidR="739528D8" w:rsidRPr="001877FE">
        <w:t>understanding</w:t>
      </w:r>
      <w:r w:rsidRPr="001877FE">
        <w:t xml:space="preserve"> of why authors build tension within a narrative. Dis</w:t>
      </w:r>
      <w:r w:rsidR="5C52B9CE" w:rsidRPr="001877FE">
        <w:t xml:space="preserve">cuss the </w:t>
      </w:r>
      <w:r w:rsidR="32A20D65" w:rsidRPr="001877FE">
        <w:t xml:space="preserve">impact </w:t>
      </w:r>
      <w:r w:rsidR="36A98EB3" w:rsidRPr="001877FE">
        <w:t>it has on a</w:t>
      </w:r>
      <w:r w:rsidR="32A20D65" w:rsidRPr="001877FE">
        <w:t xml:space="preserve"> reader</w:t>
      </w:r>
      <w:r w:rsidR="74CA893E" w:rsidRPr="001877FE">
        <w:t>.</w:t>
      </w:r>
    </w:p>
    <w:p w14:paraId="3490610F" w14:textId="210BEAFA" w:rsidR="34E90DAB" w:rsidRPr="001877FE" w:rsidRDefault="41263E50" w:rsidP="00731F3E">
      <w:pPr>
        <w:pStyle w:val="ListNumber"/>
        <w:numPr>
          <w:ilvl w:val="0"/>
          <w:numId w:val="11"/>
        </w:numPr>
      </w:pPr>
      <w:r w:rsidRPr="001877FE">
        <w:lastRenderedPageBreak/>
        <w:t>Revise gist statements</w:t>
      </w:r>
      <w:r w:rsidR="002D4ACD" w:rsidRPr="001877FE">
        <w:t xml:space="preserve"> as introduced in Component A</w:t>
      </w:r>
      <w:r w:rsidR="369BE61A" w:rsidRPr="001877FE">
        <w:t>.</w:t>
      </w:r>
      <w:r w:rsidRPr="001877FE">
        <w:t xml:space="preserve"> </w:t>
      </w:r>
      <w:r w:rsidR="6D51946B" w:rsidRPr="001877FE">
        <w:t>E</w:t>
      </w:r>
      <w:r w:rsidRPr="001877FE">
        <w:t>xplain that students will record gist statements about the tension building</w:t>
      </w:r>
      <w:r w:rsidR="6B66560A" w:rsidRPr="001877FE">
        <w:t xml:space="preserve"> and plot</w:t>
      </w:r>
      <w:r w:rsidRPr="001877FE">
        <w:t xml:space="preserve"> in </w:t>
      </w:r>
      <w:r w:rsidR="0C0B7C91" w:rsidRPr="001877FE">
        <w:t>C</w:t>
      </w:r>
      <w:r w:rsidR="7811F71A" w:rsidRPr="001877FE">
        <w:t>hapter</w:t>
      </w:r>
      <w:r w:rsidR="7F36F5CA" w:rsidRPr="001877FE">
        <w:t>s</w:t>
      </w:r>
      <w:r w:rsidR="7811F71A" w:rsidRPr="001877FE">
        <w:t xml:space="preserve"> 12</w:t>
      </w:r>
      <w:r w:rsidR="3F0FBC80" w:rsidRPr="001877FE">
        <w:t xml:space="preserve"> to </w:t>
      </w:r>
      <w:r w:rsidR="7811F71A" w:rsidRPr="001877FE">
        <w:t>14.</w:t>
      </w:r>
    </w:p>
    <w:p w14:paraId="5C737A92" w14:textId="136DF40C" w:rsidR="5BE8BBF7" w:rsidRPr="001877FE" w:rsidRDefault="02E83E06" w:rsidP="00731F3E">
      <w:pPr>
        <w:pStyle w:val="ListNumber"/>
        <w:rPr>
          <w:lang w:val="en-GB"/>
        </w:rPr>
      </w:pPr>
      <w:r w:rsidRPr="3E6923A5">
        <w:rPr>
          <w:rFonts w:eastAsia="Calibri"/>
          <w:color w:val="000000" w:themeColor="text1"/>
        </w:rPr>
        <w:t xml:space="preserve">Read </w:t>
      </w:r>
      <w:r w:rsidRPr="3E6923A5">
        <w:rPr>
          <w:rStyle w:val="Emphasis"/>
        </w:rPr>
        <w:t>The Thing About Oliver</w:t>
      </w:r>
      <w:r w:rsidRPr="3E6923A5">
        <w:rPr>
          <w:rFonts w:eastAsia="Calibri"/>
          <w:color w:val="000000" w:themeColor="text1"/>
        </w:rPr>
        <w:t xml:space="preserve">, </w:t>
      </w:r>
      <w:r w:rsidR="605619C1" w:rsidRPr="3E6923A5">
        <w:rPr>
          <w:rFonts w:eastAsia="Calibri"/>
          <w:color w:val="000000" w:themeColor="text1"/>
        </w:rPr>
        <w:t>C</w:t>
      </w:r>
      <w:r w:rsidRPr="3E6923A5">
        <w:rPr>
          <w:rFonts w:eastAsia="Calibri"/>
          <w:color w:val="000000" w:themeColor="text1"/>
        </w:rPr>
        <w:t>hapter</w:t>
      </w:r>
      <w:r w:rsidR="4FC8B005" w:rsidRPr="3E6923A5">
        <w:rPr>
          <w:rFonts w:eastAsia="Calibri"/>
          <w:color w:val="000000" w:themeColor="text1"/>
        </w:rPr>
        <w:t>s</w:t>
      </w:r>
      <w:r w:rsidRPr="3E6923A5">
        <w:rPr>
          <w:rFonts w:eastAsia="Calibri"/>
          <w:color w:val="000000" w:themeColor="text1"/>
        </w:rPr>
        <w:t xml:space="preserve"> 12</w:t>
      </w:r>
      <w:r w:rsidR="5B5037F4" w:rsidRPr="3E6923A5">
        <w:rPr>
          <w:rFonts w:eastAsia="Calibri"/>
          <w:color w:val="000000" w:themeColor="text1"/>
        </w:rPr>
        <w:t xml:space="preserve"> to </w:t>
      </w:r>
      <w:r w:rsidRPr="3E6923A5">
        <w:rPr>
          <w:rFonts w:eastAsia="Calibri"/>
          <w:color w:val="000000" w:themeColor="text1"/>
        </w:rPr>
        <w:t>14.</w:t>
      </w:r>
      <w:r>
        <w:t xml:space="preserve"> While reading, students </w:t>
      </w:r>
      <w:r w:rsidR="6F2A4F60">
        <w:t xml:space="preserve">identify and </w:t>
      </w:r>
      <w:r w:rsidR="62DE4939">
        <w:t>record the</w:t>
      </w:r>
      <w:r>
        <w:t xml:space="preserve"> </w:t>
      </w:r>
      <w:r w:rsidR="6DB5B53D">
        <w:t>events that</w:t>
      </w:r>
      <w:r w:rsidR="21734E84">
        <w:t xml:space="preserve"> </w:t>
      </w:r>
      <w:r w:rsidR="3046DB4E">
        <w:t xml:space="preserve">build </w:t>
      </w:r>
      <w:r w:rsidR="589ABB6E">
        <w:t>tension.</w:t>
      </w:r>
      <w:r w:rsidR="511D9701">
        <w:t xml:space="preserve"> </w:t>
      </w:r>
    </w:p>
    <w:p w14:paraId="655B0080" w14:textId="6CCD2912" w:rsidR="5BE8BBF7" w:rsidRPr="001877FE" w:rsidRDefault="29364BA8" w:rsidP="00731F3E">
      <w:pPr>
        <w:pStyle w:val="ListNumber"/>
      </w:pPr>
      <w:r>
        <w:t xml:space="preserve">In small groups, students </w:t>
      </w:r>
      <w:r w:rsidR="4C02317D">
        <w:t>analyse</w:t>
      </w:r>
      <w:r w:rsidR="5D86E581">
        <w:t xml:space="preserve"> </w:t>
      </w:r>
      <w:r w:rsidR="2104A045">
        <w:t>events</w:t>
      </w:r>
      <w:r w:rsidR="1120A8A0">
        <w:t>.</w:t>
      </w:r>
      <w:r w:rsidR="5D86E581">
        <w:t xml:space="preserve"> For example, Tilly is upset again because she </w:t>
      </w:r>
      <w:r w:rsidR="2FD7AE10">
        <w:t>cannot have</w:t>
      </w:r>
      <w:r w:rsidR="5D86E581">
        <w:t xml:space="preserve"> swimming lessons</w:t>
      </w:r>
      <w:r w:rsidR="5EE0BE0F">
        <w:t>,</w:t>
      </w:r>
      <w:r w:rsidR="5D86E581">
        <w:t xml:space="preserve"> Tilly is </w:t>
      </w:r>
      <w:r w:rsidR="7CBC15DE">
        <w:t>annoyed</w:t>
      </w:r>
      <w:r w:rsidR="5D86E581">
        <w:t xml:space="preserve"> because her mum comes home with a </w:t>
      </w:r>
      <w:r w:rsidR="6B04B496">
        <w:t>new</w:t>
      </w:r>
      <w:r w:rsidR="5D86E581">
        <w:t xml:space="preserve"> haircut</w:t>
      </w:r>
      <w:r w:rsidR="3DC4972C">
        <w:t>,</w:t>
      </w:r>
      <w:r w:rsidR="5D86E581">
        <w:t xml:space="preserve"> </w:t>
      </w:r>
      <w:r w:rsidR="002D4ACD">
        <w:t>M</w:t>
      </w:r>
      <w:r w:rsidR="5D86E581">
        <w:t xml:space="preserve">um forgets to buy the lock for </w:t>
      </w:r>
      <w:r w:rsidR="74DBC648">
        <w:t xml:space="preserve">Tilly’s </w:t>
      </w:r>
      <w:r w:rsidR="5D86E581">
        <w:t>room</w:t>
      </w:r>
      <w:r w:rsidR="7B5BEEC6">
        <w:t>,</w:t>
      </w:r>
      <w:r w:rsidR="5D86E581">
        <w:t xml:space="preserve"> the local swimming pool is closed for repairs.</w:t>
      </w:r>
      <w:r w:rsidR="421D531B">
        <w:t xml:space="preserve"> </w:t>
      </w:r>
    </w:p>
    <w:p w14:paraId="42ECB1B7" w14:textId="16ECE4B9" w:rsidR="35B955BD" w:rsidRPr="001877FE" w:rsidRDefault="4F5F0EE8" w:rsidP="00731F3E">
      <w:pPr>
        <w:pStyle w:val="ListNumber"/>
      </w:pPr>
      <w:r>
        <w:t>Explain that a complication is</w:t>
      </w:r>
      <w:r w:rsidR="429B6BB1">
        <w:t xml:space="preserve"> a problem or challenge that a character in the text need</w:t>
      </w:r>
      <w:r w:rsidR="6DBFC8BC">
        <w:t>s</w:t>
      </w:r>
      <w:r w:rsidR="429B6BB1">
        <w:t xml:space="preserve"> to solve or </w:t>
      </w:r>
      <w:r w:rsidR="0B4285F5">
        <w:t xml:space="preserve">overcome. A complication </w:t>
      </w:r>
      <w:r w:rsidR="31FB1907">
        <w:t>is part of</w:t>
      </w:r>
      <w:r>
        <w:t xml:space="preserve"> the structure of a narrative</w:t>
      </w:r>
      <w:r w:rsidR="15A26B54">
        <w:t xml:space="preserve"> that is intertwined with tension building t</w:t>
      </w:r>
      <w:r w:rsidR="15A4EE6E">
        <w:t xml:space="preserve">o enhance reader engagement. </w:t>
      </w:r>
      <w:r w:rsidR="71DD2CF9">
        <w:t>Discuss why authors do not solve the complication or problem</w:t>
      </w:r>
      <w:r w:rsidR="15A4EE6E">
        <w:t xml:space="preserve"> </w:t>
      </w:r>
      <w:r w:rsidR="7C89901C">
        <w:t>faced by characters the first time it is encountered.</w:t>
      </w:r>
    </w:p>
    <w:p w14:paraId="2857A796" w14:textId="087DCDC6" w:rsidR="6E2D877A" w:rsidRPr="001877FE" w:rsidRDefault="7E16E48B" w:rsidP="00731F3E">
      <w:pPr>
        <w:pStyle w:val="ListNumber"/>
      </w:pPr>
      <w:r>
        <w:t>Applying the</w:t>
      </w:r>
      <w:r w:rsidR="558EBB98">
        <w:t>ir</w:t>
      </w:r>
      <w:r>
        <w:t xml:space="preserve"> knowledge of events that have added tension to the </w:t>
      </w:r>
      <w:r w:rsidR="1FEF414C">
        <w:t>plot</w:t>
      </w:r>
      <w:r>
        <w:t>, students discuss any patterns they have noticed and how these might lead to a larger complication.</w:t>
      </w:r>
    </w:p>
    <w:p w14:paraId="06EC3A88" w14:textId="2021263F" w:rsidR="1F79F91C" w:rsidRPr="001877FE" w:rsidRDefault="3D9C77E1" w:rsidP="00731F3E">
      <w:pPr>
        <w:pStyle w:val="ListNumber"/>
      </w:pPr>
      <w:r>
        <w:t>I</w:t>
      </w:r>
      <w:r w:rsidR="4F5F47BA">
        <w:t>n</w:t>
      </w:r>
      <w:r>
        <w:t>form students</w:t>
      </w:r>
      <w:r w:rsidR="4F5F47BA">
        <w:t xml:space="preserve"> that global inferencing requires the reader to comprehend implied information from across the text</w:t>
      </w:r>
      <w:r w:rsidR="33546FDF">
        <w:t xml:space="preserve"> as taught in Component A. </w:t>
      </w:r>
      <w:r w:rsidR="7E16E48B">
        <w:t xml:space="preserve">In </w:t>
      </w:r>
      <w:r w:rsidR="602EFE70">
        <w:t>pairs, students</w:t>
      </w:r>
      <w:r w:rsidR="17E3896F">
        <w:t xml:space="preserve"> </w:t>
      </w:r>
      <w:r w:rsidR="22918295">
        <w:t xml:space="preserve">infer and </w:t>
      </w:r>
      <w:r w:rsidR="5AECE9BC">
        <w:t xml:space="preserve">predict </w:t>
      </w:r>
      <w:r w:rsidR="17E3896F">
        <w:t xml:space="preserve">what could happen </w:t>
      </w:r>
      <w:r w:rsidR="5FF4492D">
        <w:t>next</w:t>
      </w:r>
      <w:r w:rsidR="2D0CFC45">
        <w:t>, using global inferencing from events that have occurred in the text.</w:t>
      </w:r>
    </w:p>
    <w:p w14:paraId="10A7A71E" w14:textId="6F9AB781" w:rsidR="20E4DB11" w:rsidRPr="001877FE" w:rsidRDefault="68089D0A" w:rsidP="00731F3E">
      <w:pPr>
        <w:pStyle w:val="FeatureBox"/>
        <w:rPr>
          <w:rFonts w:eastAsia="Calibri"/>
          <w:lang w:val="en-GB"/>
        </w:rPr>
      </w:pPr>
      <w:r w:rsidRPr="001877FE">
        <w:rPr>
          <w:rStyle w:val="Strong"/>
          <w:lang w:val="en-GB"/>
        </w:rPr>
        <w:t>Note</w:t>
      </w:r>
      <w:r w:rsidRPr="001877FE">
        <w:rPr>
          <w:lang w:val="en-GB"/>
        </w:rPr>
        <w:t xml:space="preserve">: </w:t>
      </w:r>
      <w:r w:rsidR="00122532" w:rsidRPr="001877FE">
        <w:rPr>
          <w:lang w:val="en-GB"/>
        </w:rPr>
        <w:t>g</w:t>
      </w:r>
      <w:r w:rsidR="0E8EC033" w:rsidRPr="001877FE">
        <w:rPr>
          <w:lang w:val="en-GB"/>
        </w:rPr>
        <w:t>lobal inferencing requires the reader to comprehend implied information from across relatively larger sections of text and is supported by the reader’s depth of vocabulary and background knowledge</w:t>
      </w:r>
      <w:r w:rsidR="5943B5B6" w:rsidRPr="001877FE">
        <w:rPr>
          <w:lang w:val="en-GB"/>
        </w:rPr>
        <w:t xml:space="preserve"> (</w:t>
      </w:r>
      <w:r w:rsidR="00F97BB2">
        <w:rPr>
          <w:lang w:val="en-GB"/>
        </w:rPr>
        <w:t>NESA 2024</w:t>
      </w:r>
      <w:r w:rsidR="5943B5B6" w:rsidRPr="001877FE">
        <w:rPr>
          <w:lang w:val="en-GB"/>
        </w:rPr>
        <w:t>)</w:t>
      </w:r>
      <w:r w:rsidR="004E23BB" w:rsidRPr="001877FE">
        <w:rPr>
          <w:lang w:val="en-GB"/>
        </w:rPr>
        <w:t>.</w:t>
      </w:r>
    </w:p>
    <w:p w14:paraId="4F29D318" w14:textId="41A3E38F" w:rsidR="545089A7" w:rsidRPr="001877FE" w:rsidRDefault="7AF18A82" w:rsidP="00731F3E">
      <w:pPr>
        <w:pStyle w:val="ListNumber"/>
      </w:pPr>
      <w:r>
        <w:t>Students</w:t>
      </w:r>
      <w:r w:rsidR="19296B1F">
        <w:t xml:space="preserve"> </w:t>
      </w:r>
      <w:r w:rsidR="642DC0B2">
        <w:t xml:space="preserve">independently </w:t>
      </w:r>
      <w:r w:rsidR="19296B1F">
        <w:t>record what the</w:t>
      </w:r>
      <w:r w:rsidR="7D7C2003">
        <w:t>ir predicted</w:t>
      </w:r>
      <w:r w:rsidR="19296B1F">
        <w:t xml:space="preserve"> complication</w:t>
      </w:r>
      <w:r w:rsidR="1E40ED7A">
        <w:t xml:space="preserve"> might be in response to the question</w:t>
      </w:r>
      <w:r w:rsidR="19296B1F">
        <w:t xml:space="preserve"> </w:t>
      </w:r>
      <w:r w:rsidR="0E97D432">
        <w:t>‘</w:t>
      </w:r>
      <w:r w:rsidR="20D8ACD5">
        <w:t>W</w:t>
      </w:r>
      <w:r w:rsidR="0E97D432">
        <w:t>hat happens next</w:t>
      </w:r>
      <w:r w:rsidR="1CFA67F4">
        <w:t>?</w:t>
      </w:r>
      <w:r w:rsidR="0E97D432">
        <w:t>’</w:t>
      </w:r>
      <w:r w:rsidR="34921BC0">
        <w:t xml:space="preserve"> For example, </w:t>
      </w:r>
      <w:r w:rsidR="3DB5460A">
        <w:t>Aunt Janine cannot take the pressure anymore and send</w:t>
      </w:r>
      <w:r w:rsidR="00BC6718">
        <w:t>s</w:t>
      </w:r>
      <w:r w:rsidR="3DB5460A">
        <w:t xml:space="preserve"> the family away; Tilly runs away and </w:t>
      </w:r>
      <w:r w:rsidR="1F27CE5F">
        <w:t>learns how to swim</w:t>
      </w:r>
      <w:r w:rsidR="3DB5460A">
        <w:t>; Mum wins the lottery, but Oliver eats the paper ticket.</w:t>
      </w:r>
    </w:p>
    <w:p w14:paraId="16DD5F9A" w14:textId="63E8FD46" w:rsidR="58AFFE22" w:rsidRPr="001877FE" w:rsidRDefault="35309DA1" w:rsidP="00731F3E">
      <w:pPr>
        <w:pStyle w:val="ListNumber"/>
      </w:pPr>
      <w:r>
        <w:t>In pairs, s</w:t>
      </w:r>
      <w:r w:rsidR="4AC85AAD">
        <w:t>tudents share their predicted complication</w:t>
      </w:r>
      <w:r w:rsidR="6B167050">
        <w:t xml:space="preserve">s and </w:t>
      </w:r>
      <w:r w:rsidR="6D3C425E">
        <w:t xml:space="preserve">select one to </w:t>
      </w:r>
      <w:r w:rsidR="6B167050">
        <w:t>write</w:t>
      </w:r>
      <w:r w:rsidR="7120F552">
        <w:t>.</w:t>
      </w:r>
    </w:p>
    <w:p w14:paraId="6263F96F" w14:textId="4B003CCA" w:rsidR="00F978DC" w:rsidRPr="001877FE" w:rsidRDefault="4AC85AAD" w:rsidP="00731F3E">
      <w:pPr>
        <w:pStyle w:val="ListNumber"/>
      </w:pPr>
      <w:r>
        <w:lastRenderedPageBreak/>
        <w:t xml:space="preserve">Add some of the tension building events </w:t>
      </w:r>
      <w:r w:rsidR="5FC22EA1">
        <w:t xml:space="preserve">and predicted complications </w:t>
      </w:r>
      <w:r>
        <w:t>to the narrative timeline</w:t>
      </w:r>
      <w:r w:rsidR="1A949DBF">
        <w:t>.</w:t>
      </w:r>
    </w:p>
    <w:p w14:paraId="43E2F3E4" w14:textId="4D8C4D44" w:rsidR="2BE231DC" w:rsidRPr="001877FE" w:rsidRDefault="2BE231DC" w:rsidP="00731F3E">
      <w:pPr>
        <w:pStyle w:val="FeatureBox3"/>
      </w:pPr>
      <w:r w:rsidRPr="001877FE">
        <w:rPr>
          <w:b/>
          <w:bCs/>
        </w:rPr>
        <w:t xml:space="preserve">Assessment task </w:t>
      </w:r>
      <w:r w:rsidR="00EF3A7F" w:rsidRPr="001877FE">
        <w:rPr>
          <w:b/>
          <w:bCs/>
        </w:rPr>
        <w:t>3</w:t>
      </w:r>
      <w:r w:rsidRPr="001877FE">
        <w:rPr>
          <w:b/>
          <w:bCs/>
        </w:rPr>
        <w:t xml:space="preserve"> </w:t>
      </w:r>
      <w:r w:rsidRPr="001877FE">
        <w:t xml:space="preserve">– </w:t>
      </w:r>
      <w:r w:rsidR="00F978DC" w:rsidRPr="00CE0F40">
        <w:t>o</w:t>
      </w:r>
      <w:r w:rsidRPr="001877FE">
        <w:t>bservations from this lesson allow students to demonstrate achievement towards the following syllabus outcome and content points:</w:t>
      </w:r>
    </w:p>
    <w:p w14:paraId="13BAEA49" w14:textId="76AF2CD0" w:rsidR="2BE231DC" w:rsidRPr="001877FE" w:rsidRDefault="2BE231DC" w:rsidP="00731F3E">
      <w:pPr>
        <w:pStyle w:val="FeatureBox3"/>
      </w:pPr>
      <w:r w:rsidRPr="001877FE">
        <w:rPr>
          <w:rStyle w:val="Strong"/>
        </w:rPr>
        <w:t>EN2-RECOM-01</w:t>
      </w:r>
      <w:r w:rsidRPr="001877FE">
        <w:t xml:space="preserve"> </w:t>
      </w:r>
      <w:r w:rsidR="60049921" w:rsidRPr="001877FE">
        <w:t xml:space="preserve">– </w:t>
      </w:r>
      <w:r w:rsidRPr="001877FE">
        <w:t xml:space="preserve">reads and comprehends texts for wide purposes using knowledge of text structures and language, and by monitoring </w:t>
      </w:r>
      <w:proofErr w:type="gramStart"/>
      <w:r w:rsidRPr="001877FE">
        <w:t>comprehension</w:t>
      </w:r>
      <w:proofErr w:type="gramEnd"/>
    </w:p>
    <w:p w14:paraId="0AC00E7A" w14:textId="41B19A31" w:rsidR="2BE231DC" w:rsidRPr="001877FE" w:rsidRDefault="2BE231DC" w:rsidP="00731F3E">
      <w:pPr>
        <w:pStyle w:val="FeatureBox3"/>
        <w:numPr>
          <w:ilvl w:val="0"/>
          <w:numId w:val="6"/>
        </w:numPr>
        <w:ind w:left="567" w:hanging="567"/>
      </w:pPr>
      <w:r w:rsidRPr="001877FE">
        <w:t xml:space="preserve">understand that literal information can be sourced directly from a text and that inferences can be made by using multiple sources of </w:t>
      </w:r>
      <w:proofErr w:type="gramStart"/>
      <w:r w:rsidRPr="001877FE">
        <w:t>information</w:t>
      </w:r>
      <w:proofErr w:type="gramEnd"/>
    </w:p>
    <w:p w14:paraId="31F2F44B" w14:textId="77777777" w:rsidR="00F23BC2" w:rsidRPr="001877FE" w:rsidRDefault="00F23BC2" w:rsidP="00731F3E">
      <w:pPr>
        <w:pStyle w:val="FeatureBox3"/>
        <w:numPr>
          <w:ilvl w:val="0"/>
          <w:numId w:val="6"/>
        </w:numPr>
        <w:ind w:left="567" w:hanging="567"/>
      </w:pPr>
      <w:r w:rsidRPr="001877FE">
        <w:t xml:space="preserve">clarify and link the meanings of key words across a text to support global </w:t>
      </w:r>
      <w:proofErr w:type="gramStart"/>
      <w:r w:rsidRPr="001877FE">
        <w:t>inferencing</w:t>
      </w:r>
      <w:proofErr w:type="gramEnd"/>
    </w:p>
    <w:p w14:paraId="1CD3CC53" w14:textId="1D7ECF3E" w:rsidR="00F23BC2" w:rsidRPr="001877FE" w:rsidRDefault="00F23BC2" w:rsidP="00731F3E">
      <w:pPr>
        <w:pStyle w:val="FeatureBox3"/>
        <w:numPr>
          <w:ilvl w:val="0"/>
          <w:numId w:val="6"/>
        </w:numPr>
        <w:ind w:left="567" w:hanging="567"/>
      </w:pPr>
      <w:r w:rsidRPr="001877FE">
        <w:t>make gist statements and record them to monitor understanding</w:t>
      </w:r>
      <w:r w:rsidR="004E23BB">
        <w:t>.</w:t>
      </w:r>
    </w:p>
    <w:p w14:paraId="324E48C4" w14:textId="52DD45CD" w:rsidR="003B2DA7" w:rsidRPr="001877FE" w:rsidRDefault="291C9D22" w:rsidP="00731F3E">
      <w:pPr>
        <w:pStyle w:val="Heading2"/>
      </w:pPr>
      <w:bookmarkStart w:id="44" w:name="_Lesson_8:_Identifying"/>
      <w:bookmarkStart w:id="45" w:name="_Lesson_8_–"/>
      <w:bookmarkStart w:id="46" w:name="_Toc161151872"/>
      <w:bookmarkEnd w:id="44"/>
      <w:bookmarkEnd w:id="45"/>
      <w:r w:rsidRPr="001877FE">
        <w:t xml:space="preserve">Lesson </w:t>
      </w:r>
      <w:r w:rsidR="6ED1235D" w:rsidRPr="001877FE">
        <w:t>8</w:t>
      </w:r>
      <w:r w:rsidR="00D17452" w:rsidRPr="001877FE">
        <w:t xml:space="preserve"> – </w:t>
      </w:r>
      <w:r w:rsidR="00172C00" w:rsidRPr="001877FE">
        <w:t>i</w:t>
      </w:r>
      <w:r w:rsidR="6818EA3E" w:rsidRPr="001877FE">
        <w:t xml:space="preserve">dentifying events </w:t>
      </w:r>
      <w:r w:rsidR="577D2A16" w:rsidRPr="001877FE">
        <w:t xml:space="preserve">that build tension </w:t>
      </w:r>
      <w:r w:rsidR="6818EA3E" w:rsidRPr="001877FE">
        <w:t xml:space="preserve">in a </w:t>
      </w:r>
      <w:proofErr w:type="gramStart"/>
      <w:r w:rsidR="6818EA3E" w:rsidRPr="001877FE">
        <w:t>text</w:t>
      </w:r>
      <w:bookmarkEnd w:id="46"/>
      <w:proofErr w:type="gramEnd"/>
    </w:p>
    <w:p w14:paraId="0F721E9D" w14:textId="38B342A8" w:rsidR="1860BB8D" w:rsidRPr="001877FE" w:rsidRDefault="1860BB8D" w:rsidP="00164B3D">
      <w:pPr>
        <w:pStyle w:val="ListNumber"/>
        <w:numPr>
          <w:ilvl w:val="0"/>
          <w:numId w:val="12"/>
        </w:numPr>
      </w:pPr>
      <w:r w:rsidRPr="001877FE">
        <w:t xml:space="preserve">Revise what tension means and the identified tension building events </w:t>
      </w:r>
      <w:r w:rsidR="30B80AD6" w:rsidRPr="001877FE">
        <w:t xml:space="preserve">from </w:t>
      </w:r>
      <w:hyperlink w:anchor="_Lesson_7_–" w:history="1">
        <w:r w:rsidR="30B80AD6" w:rsidRPr="001877FE">
          <w:rPr>
            <w:rStyle w:val="Hyperlink"/>
          </w:rPr>
          <w:t>Lesson 7</w:t>
        </w:r>
      </w:hyperlink>
      <w:r w:rsidR="30B80AD6" w:rsidRPr="001877FE">
        <w:t>.</w:t>
      </w:r>
    </w:p>
    <w:p w14:paraId="7A1C399B" w14:textId="7EA2448E" w:rsidR="001D79B3" w:rsidRPr="001877FE" w:rsidRDefault="25A14EC8" w:rsidP="00122532">
      <w:pPr>
        <w:pStyle w:val="ListNumber"/>
      </w:pPr>
      <w:r>
        <w:t>Read</w:t>
      </w:r>
      <w:r w:rsidR="63E00DC7">
        <w:t xml:space="preserve"> </w:t>
      </w:r>
      <w:r w:rsidR="63E00DC7" w:rsidRPr="3E6923A5">
        <w:rPr>
          <w:rStyle w:val="Emphasis"/>
        </w:rPr>
        <w:t>The Thing About Oliver</w:t>
      </w:r>
      <w:r w:rsidR="63E00DC7">
        <w:t>,</w:t>
      </w:r>
      <w:r>
        <w:t xml:space="preserve"> </w:t>
      </w:r>
      <w:r w:rsidR="669B6456">
        <w:t>C</w:t>
      </w:r>
      <w:r>
        <w:t>hapter</w:t>
      </w:r>
      <w:r w:rsidR="526C89FF">
        <w:t>s</w:t>
      </w:r>
      <w:r>
        <w:t xml:space="preserve"> 15</w:t>
      </w:r>
      <w:r w:rsidR="4F53D766">
        <w:t xml:space="preserve"> to </w:t>
      </w:r>
      <w:r>
        <w:t xml:space="preserve">16. As the text is read, </w:t>
      </w:r>
      <w:r w:rsidR="0150AD93">
        <w:t xml:space="preserve">ask </w:t>
      </w:r>
      <w:r>
        <w:t xml:space="preserve">students </w:t>
      </w:r>
      <w:r w:rsidR="6B75FC14">
        <w:t xml:space="preserve">to </w:t>
      </w:r>
      <w:r w:rsidR="6EBBE6FF">
        <w:t xml:space="preserve">identify </w:t>
      </w:r>
      <w:r w:rsidR="3852A2D2">
        <w:t xml:space="preserve">and record </w:t>
      </w:r>
      <w:r w:rsidR="6B75FC14">
        <w:t xml:space="preserve">the tension building events that led to the </w:t>
      </w:r>
      <w:r w:rsidR="2916BC54">
        <w:t xml:space="preserve">dramatic ending in </w:t>
      </w:r>
      <w:r w:rsidR="340B7987">
        <w:t>C</w:t>
      </w:r>
      <w:r w:rsidR="2916BC54">
        <w:t>hapter 16.</w:t>
      </w:r>
    </w:p>
    <w:p w14:paraId="2F13FAB3" w14:textId="36FFEF1D" w:rsidR="001D79B3" w:rsidRPr="001877FE" w:rsidRDefault="5C619B49" w:rsidP="00122532">
      <w:pPr>
        <w:pStyle w:val="ListNumber"/>
      </w:pPr>
      <w:r>
        <w:t xml:space="preserve">Introduce </w:t>
      </w:r>
      <w:hyperlink w:anchor="_Resource_5:_Tension_1">
        <w:r w:rsidR="004E23BB">
          <w:rPr>
            <w:rStyle w:val="Hyperlink"/>
            <w:rFonts w:eastAsia="Calibri"/>
          </w:rPr>
          <w:t>Resource 5 – tension volcano</w:t>
        </w:r>
      </w:hyperlink>
      <w:r>
        <w:t xml:space="preserve">. Explain that </w:t>
      </w:r>
      <w:r w:rsidR="2CA45A7C">
        <w:t xml:space="preserve">students will write </w:t>
      </w:r>
      <w:r>
        <w:t>tension building events</w:t>
      </w:r>
      <w:r w:rsidR="1F82A0EA">
        <w:t xml:space="preserve"> in the boxes provided, slowly moving their way up to the peak of the volcano where the eruption, or complication</w:t>
      </w:r>
      <w:r w:rsidR="0EF503D8">
        <w:t>,</w:t>
      </w:r>
      <w:r w:rsidR="1F82A0EA">
        <w:t xml:space="preserve"> occur</w:t>
      </w:r>
      <w:r w:rsidR="515FA34A">
        <w:t>s</w:t>
      </w:r>
      <w:r w:rsidR="1F82A0EA">
        <w:t xml:space="preserve">. </w:t>
      </w:r>
    </w:p>
    <w:p w14:paraId="24773F99" w14:textId="3DF9FD4D" w:rsidR="001D79B3" w:rsidRPr="001877FE" w:rsidRDefault="1D85B6AD" w:rsidP="00122532">
      <w:pPr>
        <w:pStyle w:val="ListNumber"/>
      </w:pPr>
      <w:r>
        <w:t xml:space="preserve">Discuss and analyse the tension building events students identified </w:t>
      </w:r>
      <w:r w:rsidR="518E1E2C">
        <w:t>from</w:t>
      </w:r>
      <w:r>
        <w:t xml:space="preserve"> activity</w:t>
      </w:r>
      <w:r w:rsidR="604B7117">
        <w:t xml:space="preserve"> 2</w:t>
      </w:r>
      <w:r w:rsidR="620D0020">
        <w:t xml:space="preserve">. </w:t>
      </w:r>
    </w:p>
    <w:p w14:paraId="335F9F17" w14:textId="2F1CA038" w:rsidR="004E23BB" w:rsidRDefault="1D85B6AD" w:rsidP="00122532">
      <w:pPr>
        <w:pStyle w:val="ListNumber"/>
      </w:pPr>
      <w:r>
        <w:lastRenderedPageBreak/>
        <w:t xml:space="preserve">Model </w:t>
      </w:r>
      <w:r w:rsidR="7147F37A">
        <w:t>wri</w:t>
      </w:r>
      <w:r>
        <w:t xml:space="preserve">ting tension building events on an enlarged copy of </w:t>
      </w:r>
      <w:hyperlink w:anchor="_Resource_5:_Tension_1">
        <w:r w:rsidR="004E23BB">
          <w:rPr>
            <w:rStyle w:val="Hyperlink"/>
          </w:rPr>
          <w:t>Resource 5 – tension volcano</w:t>
        </w:r>
      </w:hyperlink>
      <w:r>
        <w:t xml:space="preserve">, leaving the complication box empty. </w:t>
      </w:r>
    </w:p>
    <w:p w14:paraId="72FC4AC2" w14:textId="0B5E1531" w:rsidR="001D79B3" w:rsidRPr="001877FE" w:rsidRDefault="7EE9F453" w:rsidP="004E23BB">
      <w:pPr>
        <w:pStyle w:val="FeatureBox"/>
      </w:pPr>
      <w:r w:rsidRPr="3E6923A5">
        <w:rPr>
          <w:rStyle w:val="Strong"/>
        </w:rPr>
        <w:t>Note</w:t>
      </w:r>
      <w:r>
        <w:t xml:space="preserve">: </w:t>
      </w:r>
      <w:r w:rsidR="00130AEB">
        <w:t>t</w:t>
      </w:r>
      <w:r w:rsidR="3686A8F8">
        <w:t xml:space="preserve">he tension building events may be drawn from </w:t>
      </w:r>
      <w:r w:rsidR="1AD27D23">
        <w:t>C</w:t>
      </w:r>
      <w:r w:rsidR="3686A8F8">
        <w:t>hapter</w:t>
      </w:r>
      <w:r w:rsidR="33FBA9D5">
        <w:t>s</w:t>
      </w:r>
      <w:r w:rsidR="3686A8F8">
        <w:t xml:space="preserve"> 12</w:t>
      </w:r>
      <w:r w:rsidR="21BB2845">
        <w:t xml:space="preserve"> to </w:t>
      </w:r>
      <w:r w:rsidR="3686A8F8">
        <w:t>16.</w:t>
      </w:r>
    </w:p>
    <w:p w14:paraId="3B012A6F" w14:textId="645CCFE8" w:rsidR="5CC41E80" w:rsidRPr="001877FE" w:rsidRDefault="5CC41E80" w:rsidP="00122532">
      <w:pPr>
        <w:pStyle w:val="ListNumber"/>
      </w:pPr>
      <w:r>
        <w:t>In pairs, students</w:t>
      </w:r>
      <w:r w:rsidR="446E0056">
        <w:t xml:space="preserve"> plot a series of tension building events into the boxes from the chapters read in this lesson, </w:t>
      </w:r>
      <w:r>
        <w:t>us</w:t>
      </w:r>
      <w:r w:rsidR="6AD4296F">
        <w:t>ing</w:t>
      </w:r>
      <w:r>
        <w:t xml:space="preserve"> </w:t>
      </w:r>
      <w:r w:rsidR="0D014235">
        <w:t xml:space="preserve">their own </w:t>
      </w:r>
      <w:r>
        <w:t xml:space="preserve">copy of </w:t>
      </w:r>
      <w:hyperlink w:anchor="_Resource_5:_Tension_1">
        <w:r w:rsidR="004E23BB">
          <w:rPr>
            <w:rStyle w:val="Hyperlink"/>
          </w:rPr>
          <w:t>Resource 5 – tension volcano</w:t>
        </w:r>
      </w:hyperlink>
      <w:r w:rsidR="287FEB6B">
        <w:t>.</w:t>
      </w:r>
      <w:r>
        <w:t xml:space="preserve"> This will be used in </w:t>
      </w:r>
      <w:hyperlink w:anchor="_Lesson_9_–">
        <w:r w:rsidRPr="3E6923A5">
          <w:rPr>
            <w:rStyle w:val="Hyperlink"/>
          </w:rPr>
          <w:t>Lesson 9</w:t>
        </w:r>
      </w:hyperlink>
      <w:r>
        <w:t xml:space="preserve">. </w:t>
      </w:r>
    </w:p>
    <w:p w14:paraId="08244FCF" w14:textId="137D3CD0" w:rsidR="001D79B3" w:rsidRPr="001877FE" w:rsidRDefault="6FAC62D5" w:rsidP="00122532">
      <w:pPr>
        <w:pStyle w:val="ListNumber"/>
      </w:pPr>
      <w:r>
        <w:t>As a class, add some of the identified tension building events to the</w:t>
      </w:r>
      <w:r w:rsidR="761F7566">
        <w:t xml:space="preserve"> narrative</w:t>
      </w:r>
      <w:r>
        <w:t xml:space="preserve"> timeline</w:t>
      </w:r>
      <w:r w:rsidR="1222A80D">
        <w:t xml:space="preserve">. Make </w:t>
      </w:r>
      <w:r>
        <w:t>connections to the characters that these events directly impact and</w:t>
      </w:r>
      <w:r w:rsidR="43102628">
        <w:t xml:space="preserve"> how</w:t>
      </w:r>
      <w:r w:rsidR="53A4BEFA">
        <w:t xml:space="preserve"> it has developed their character</w:t>
      </w:r>
      <w:r w:rsidR="51F7B601">
        <w:t xml:space="preserve">. Discuss if the character development is positive or negative and why. </w:t>
      </w:r>
    </w:p>
    <w:p w14:paraId="662A8F20" w14:textId="77777777" w:rsidR="00B15A32" w:rsidRPr="001877FE" w:rsidRDefault="00B15A32" w:rsidP="00B15A32">
      <w:pPr>
        <w:pStyle w:val="ListNumber"/>
      </w:pPr>
      <w:r>
        <w:t xml:space="preserve">Explicitly teach how to use tension building events to draw out important moments, as displayed in the mentor text. For example, the author provides detailed descriptions about many events using character action and dialogue. </w:t>
      </w:r>
    </w:p>
    <w:p w14:paraId="586111AC" w14:textId="2B4A9E84" w:rsidR="000F46D6" w:rsidRPr="00CE0F40" w:rsidRDefault="00B15A32" w:rsidP="000F46D6">
      <w:pPr>
        <w:pStyle w:val="ListNumber"/>
      </w:pPr>
      <w:r>
        <w:t xml:space="preserve">Use the completed enlarged copy of </w:t>
      </w:r>
      <w:hyperlink w:anchor="_Resource_5:_Tension_1">
        <w:r w:rsidR="004E23BB">
          <w:rPr>
            <w:rStyle w:val="Hyperlink"/>
          </w:rPr>
          <w:t>Resource 5 – tension volcano</w:t>
        </w:r>
      </w:hyperlink>
      <w:r w:rsidRPr="3E6923A5">
        <w:rPr>
          <w:rStyle w:val="Hyperlink"/>
          <w:u w:val="none"/>
        </w:rPr>
        <w:t xml:space="preserve"> </w:t>
      </w:r>
      <w:r>
        <w:t xml:space="preserve">to model planning a sequence of ideas and write an event from Mum’s point of view. See </w:t>
      </w:r>
      <w:hyperlink w:anchor="_Resource_6_–_1">
        <w:r w:rsidRPr="3E6923A5">
          <w:rPr>
            <w:rStyle w:val="Hyperlink"/>
          </w:rPr>
          <w:t>Resource 6</w:t>
        </w:r>
        <w:r w:rsidR="00B31910">
          <w:rPr>
            <w:rStyle w:val="Hyperlink"/>
          </w:rPr>
          <w:t xml:space="preserve"> –</w:t>
        </w:r>
        <w:r w:rsidRPr="3E6923A5">
          <w:rPr>
            <w:rStyle w:val="Hyperlink"/>
          </w:rPr>
          <w:t xml:space="preserve"> </w:t>
        </w:r>
        <w:r w:rsidR="00B31910">
          <w:rPr>
            <w:rStyle w:val="Hyperlink"/>
          </w:rPr>
          <w:t>s</w:t>
        </w:r>
        <w:r w:rsidRPr="3E6923A5">
          <w:rPr>
            <w:rStyle w:val="Hyperlink"/>
          </w:rPr>
          <w:t>eries of events exemplar</w:t>
        </w:r>
      </w:hyperlink>
      <w:r>
        <w:t xml:space="preserve"> for support. </w:t>
      </w:r>
      <w:r w:rsidR="000F46D6">
        <w:t>Students write a tension event that occurred in Chapters 12 to 16 from Oliver’s point of view. Students modify the dialogue, setting or actions of a character to increase or decrease tension. Encourage students to include commas to separate adjectives</w:t>
      </w:r>
      <w:r w:rsidR="00501FF7">
        <w:t>.</w:t>
      </w:r>
      <w:r w:rsidR="00BA0EEB">
        <w:t xml:space="preserve"> </w:t>
      </w:r>
      <w:r w:rsidR="00501FF7">
        <w:t xml:space="preserve">Encourage students to use </w:t>
      </w:r>
      <w:r w:rsidR="00BA0EEB">
        <w:t xml:space="preserve">include </w:t>
      </w:r>
      <w:r w:rsidR="000F46D6">
        <w:t>declarative and exclamatory sentences</w:t>
      </w:r>
      <w:r w:rsidR="00BA0EEB">
        <w:t xml:space="preserve"> within dialogue</w:t>
      </w:r>
      <w:r w:rsidR="000F46D6">
        <w:t>.</w:t>
      </w:r>
    </w:p>
    <w:p w14:paraId="0D0AFF07" w14:textId="256EA9DB" w:rsidR="6AA9E9CC" w:rsidRPr="001877FE" w:rsidRDefault="6AA9E9CC" w:rsidP="337ECA1E">
      <w:pPr>
        <w:pStyle w:val="FeatureBox2"/>
      </w:pPr>
      <w:r w:rsidRPr="001877FE">
        <w:rPr>
          <w:rStyle w:val="Strong"/>
        </w:rPr>
        <w:t xml:space="preserve">Too hard? </w:t>
      </w:r>
      <w:r w:rsidRPr="001877FE">
        <w:t>Students work in pairs to write a</w:t>
      </w:r>
      <w:r w:rsidR="0CBC0B5B" w:rsidRPr="001877FE">
        <w:t xml:space="preserve"> tension</w:t>
      </w:r>
      <w:r w:rsidRPr="001877FE">
        <w:t xml:space="preserve"> event from Chapters 12 to 16</w:t>
      </w:r>
      <w:r w:rsidR="681906E5" w:rsidRPr="001877FE">
        <w:t xml:space="preserve">. </w:t>
      </w:r>
    </w:p>
    <w:p w14:paraId="226B0B4A" w14:textId="3D78E8A1" w:rsidR="00EF3A7F" w:rsidRPr="001877FE" w:rsidRDefault="00EF3A7F" w:rsidP="00EF3A7F">
      <w:pPr>
        <w:pStyle w:val="FeatureBox3"/>
      </w:pPr>
      <w:r w:rsidRPr="001877FE">
        <w:rPr>
          <w:b/>
          <w:bCs/>
        </w:rPr>
        <w:t xml:space="preserve">Assessment task 4 </w:t>
      </w:r>
      <w:r w:rsidRPr="001877FE">
        <w:t>–</w:t>
      </w:r>
      <w:r w:rsidR="00830415">
        <w:t xml:space="preserve"> </w:t>
      </w:r>
      <w:r w:rsidR="008A5EA4" w:rsidRPr="001877FE">
        <w:t>o</w:t>
      </w:r>
      <w:r w:rsidRPr="00CE0F40">
        <w:t>b</w:t>
      </w:r>
      <w:r w:rsidRPr="001877FE">
        <w:t>servations and work samples from this lesson allow students to demonstrate achievement towards the following syllabus outcomes and content points:</w:t>
      </w:r>
    </w:p>
    <w:p w14:paraId="6FA74E64" w14:textId="609489D7" w:rsidR="00EF3A7F" w:rsidRPr="001877FE" w:rsidRDefault="00EF3A7F" w:rsidP="001877FE">
      <w:pPr>
        <w:pStyle w:val="FeatureBox3"/>
      </w:pPr>
      <w:r w:rsidRPr="001877FE">
        <w:rPr>
          <w:b/>
          <w:bCs/>
        </w:rPr>
        <w:lastRenderedPageBreak/>
        <w:t xml:space="preserve">EN2-CWT-01 </w:t>
      </w:r>
      <w:r w:rsidR="00830415" w:rsidRPr="00830415">
        <w:t>–</w:t>
      </w:r>
      <w:r w:rsidRPr="001877FE">
        <w:t xml:space="preserve"> plans, creates and revises written texts for imaginative purposes, using text features, sentence-level grammar, punctuation and word-level language for a target </w:t>
      </w:r>
      <w:proofErr w:type="gramStart"/>
      <w:r w:rsidRPr="001877FE">
        <w:t>audience</w:t>
      </w:r>
      <w:proofErr w:type="gramEnd"/>
    </w:p>
    <w:p w14:paraId="44119D1B" w14:textId="2CDF25DA" w:rsidR="00EF3A7F" w:rsidRPr="00B31910" w:rsidRDefault="00EF3A7F" w:rsidP="00B31910">
      <w:pPr>
        <w:pStyle w:val="FeatureBox3"/>
        <w:numPr>
          <w:ilvl w:val="0"/>
          <w:numId w:val="6"/>
        </w:numPr>
        <w:ind w:left="567" w:hanging="567"/>
      </w:pPr>
      <w:r w:rsidRPr="001877FE">
        <w:rPr>
          <w:rStyle w:val="Strong"/>
          <w:b w:val="0"/>
          <w:bCs w:val="0"/>
        </w:rPr>
        <w:t xml:space="preserve">use </w:t>
      </w:r>
      <w:r w:rsidRPr="00B31910">
        <w:t xml:space="preserve">declarative sentences to provide facts or state a </w:t>
      </w:r>
      <w:proofErr w:type="gramStart"/>
      <w:r w:rsidRPr="00B31910">
        <w:t>viewpoint</w:t>
      </w:r>
      <w:proofErr w:type="gramEnd"/>
      <w:r w:rsidRPr="00B31910">
        <w:t xml:space="preserve"> </w:t>
      </w:r>
    </w:p>
    <w:p w14:paraId="52423A5D" w14:textId="4BCFE302" w:rsidR="00D12726" w:rsidRPr="00B31910" w:rsidRDefault="00EF3A7F" w:rsidP="00B31910">
      <w:pPr>
        <w:pStyle w:val="FeatureBox3"/>
        <w:numPr>
          <w:ilvl w:val="0"/>
          <w:numId w:val="6"/>
        </w:numPr>
        <w:ind w:left="567" w:hanging="567"/>
      </w:pPr>
      <w:r w:rsidRPr="00B31910">
        <w:t xml:space="preserve">use exclamatory sentences to emphasise a point or express a strong </w:t>
      </w:r>
      <w:proofErr w:type="gramStart"/>
      <w:r w:rsidRPr="00B31910">
        <w:t>emotion</w:t>
      </w:r>
      <w:proofErr w:type="gramEnd"/>
    </w:p>
    <w:p w14:paraId="62A37A6A" w14:textId="41A266BC" w:rsidR="00D12726" w:rsidRPr="00B31910" w:rsidRDefault="00D12726" w:rsidP="00B31910">
      <w:pPr>
        <w:pStyle w:val="FeatureBox3"/>
        <w:numPr>
          <w:ilvl w:val="0"/>
          <w:numId w:val="6"/>
        </w:numPr>
        <w:ind w:left="567" w:hanging="567"/>
      </w:pPr>
      <w:r w:rsidRPr="00B31910">
        <w:t xml:space="preserve">use commas between words in a list or to separate adjectives when more than one is used. </w:t>
      </w:r>
    </w:p>
    <w:p w14:paraId="7F9CE2AE" w14:textId="4B9307EA" w:rsidR="00EF3A7F" w:rsidRPr="001877FE" w:rsidRDefault="00EF3A7F" w:rsidP="00D12726">
      <w:pPr>
        <w:pStyle w:val="FeatureBox3"/>
      </w:pPr>
      <w:r w:rsidRPr="00B31910">
        <w:rPr>
          <w:rStyle w:val="Strong"/>
        </w:rPr>
        <w:t xml:space="preserve">EN2-UARL-01 </w:t>
      </w:r>
      <w:r w:rsidRPr="00B31910">
        <w:t>– identifies and describes how ideas are represented in literature and strategically uses similar</w:t>
      </w:r>
      <w:r w:rsidRPr="001877FE">
        <w:t xml:space="preserve"> representations when creating </w:t>
      </w:r>
      <w:proofErr w:type="gramStart"/>
      <w:r w:rsidRPr="001877FE">
        <w:t>texts</w:t>
      </w:r>
      <w:proofErr w:type="gramEnd"/>
      <w:r w:rsidRPr="001877FE">
        <w:t xml:space="preserve"> </w:t>
      </w:r>
    </w:p>
    <w:p w14:paraId="40B13462" w14:textId="77777777" w:rsidR="00EF3A7F" w:rsidRPr="001877FE" w:rsidRDefault="00EF3A7F" w:rsidP="00164B3D">
      <w:pPr>
        <w:pStyle w:val="FeatureBox3"/>
        <w:numPr>
          <w:ilvl w:val="0"/>
          <w:numId w:val="6"/>
        </w:numPr>
        <w:ind w:left="567" w:hanging="567"/>
      </w:pPr>
      <w:r w:rsidRPr="001877FE">
        <w:t>identify how authors use dialogue to convey what characters say and think, and experiment with dialogue when creating texts.</w:t>
      </w:r>
    </w:p>
    <w:p w14:paraId="405FD5D5" w14:textId="235B0D2D" w:rsidR="001D79B3" w:rsidRPr="001877FE" w:rsidRDefault="003B2DA7" w:rsidP="575CFD72">
      <w:pPr>
        <w:pStyle w:val="ListNumber"/>
        <w:numPr>
          <w:ilvl w:val="0"/>
          <w:numId w:val="0"/>
        </w:numPr>
      </w:pPr>
      <w:r w:rsidRPr="001877FE">
        <w:br w:type="page"/>
      </w:r>
    </w:p>
    <w:p w14:paraId="379B247F" w14:textId="77777777" w:rsidR="003B2DA7" w:rsidRPr="001877FE" w:rsidRDefault="291C9D22" w:rsidP="00731F3E">
      <w:pPr>
        <w:pStyle w:val="Heading1"/>
      </w:pPr>
      <w:bookmarkStart w:id="47" w:name="_Toc161151873"/>
      <w:r w:rsidRPr="001877FE">
        <w:lastRenderedPageBreak/>
        <w:t>Week 3</w:t>
      </w:r>
      <w:bookmarkEnd w:id="47"/>
    </w:p>
    <w:p w14:paraId="55D3F560" w14:textId="77777777" w:rsidR="003B2DA7" w:rsidRPr="001877FE" w:rsidRDefault="291C9D22" w:rsidP="00731F3E">
      <w:pPr>
        <w:pStyle w:val="Heading2"/>
      </w:pPr>
      <w:bookmarkStart w:id="48" w:name="_Toc161151874"/>
      <w:r w:rsidRPr="001877FE">
        <w:t>Component A teaching and learning</w:t>
      </w:r>
      <w:bookmarkEnd w:id="48"/>
    </w:p>
    <w:p w14:paraId="3F794A87" w14:textId="77777777" w:rsidR="003B2DA7" w:rsidRPr="001877FE" w:rsidRDefault="003B2DA7" w:rsidP="00731F3E">
      <w:r w:rsidRPr="001877FE">
        <w:t xml:space="preserve">Component A focuses on the development of foundational skills and knowledge through regular, </w:t>
      </w:r>
      <w:proofErr w:type="gramStart"/>
      <w:r w:rsidRPr="001877FE">
        <w:t>systematic</w:t>
      </w:r>
      <w:proofErr w:type="gramEnd"/>
      <w:r w:rsidRPr="001877FE">
        <w:t xml:space="preserve"> and repeated practice. The mentor and supporting texts used in Component B of this unit can support the effective implementation of Component A teaching and learning.</w:t>
      </w:r>
    </w:p>
    <w:p w14:paraId="2B2CF10A" w14:textId="77777777" w:rsidR="003B2DA7" w:rsidRPr="001877FE" w:rsidRDefault="003B2DA7" w:rsidP="00731F3E">
      <w:pPr>
        <w:pStyle w:val="Heading3"/>
      </w:pPr>
      <w:bookmarkStart w:id="49" w:name="_Toc161151875"/>
      <w:r w:rsidRPr="001877FE">
        <w:t>Teaching guide</w:t>
      </w:r>
      <w:bookmarkEnd w:id="49"/>
    </w:p>
    <w:p w14:paraId="7627D7DC" w14:textId="77777777" w:rsidR="003B2DA7" w:rsidRPr="001877FE" w:rsidRDefault="003B2DA7" w:rsidP="00731F3E">
      <w:r w:rsidRPr="001877FE">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5A6A94" w:rsidRPr="001877FE" w14:paraId="6FA00C5E" w14:textId="77777777" w:rsidTr="007F272A">
        <w:trPr>
          <w:cnfStyle w:val="100000000000" w:firstRow="1" w:lastRow="0" w:firstColumn="0" w:lastColumn="0" w:oddVBand="0" w:evenVBand="0" w:oddHBand="0" w:evenHBand="0" w:firstRowFirstColumn="0" w:firstRowLastColumn="0" w:lastRowFirstColumn="0" w:lastRowLastColumn="0"/>
        </w:trPr>
        <w:tc>
          <w:tcPr>
            <w:tcW w:w="7280" w:type="dxa"/>
          </w:tcPr>
          <w:p w14:paraId="7190FAD8" w14:textId="77777777" w:rsidR="003B2DA7" w:rsidRPr="001877FE" w:rsidRDefault="003B2DA7" w:rsidP="00731F3E">
            <w:r w:rsidRPr="001877FE">
              <w:t>Focus areas and teaching notes</w:t>
            </w:r>
          </w:p>
        </w:tc>
        <w:tc>
          <w:tcPr>
            <w:tcW w:w="7280" w:type="dxa"/>
          </w:tcPr>
          <w:p w14:paraId="61F42E46" w14:textId="77777777" w:rsidR="003B2DA7" w:rsidRPr="001877FE" w:rsidRDefault="003B2DA7" w:rsidP="00731F3E">
            <w:r w:rsidRPr="001877FE">
              <w:t>Resources and examples</w:t>
            </w:r>
          </w:p>
        </w:tc>
      </w:tr>
      <w:tr w:rsidR="005A6A94" w:rsidRPr="001877FE" w14:paraId="76B10F8D" w14:textId="77777777" w:rsidTr="00A3712E">
        <w:tc>
          <w:tcPr>
            <w:tcW w:w="7280" w:type="dxa"/>
            <w:shd w:val="clear" w:color="auto" w:fill="EBEBEB"/>
          </w:tcPr>
          <w:p w14:paraId="2FD88F84" w14:textId="7CD4775D" w:rsidR="79508289" w:rsidRPr="001877FE" w:rsidRDefault="79508289" w:rsidP="00731F3E">
            <w:pPr>
              <w:pStyle w:val="Tableheadingstyle"/>
            </w:pPr>
            <w:r w:rsidRPr="001877FE">
              <w:t>Reading fluency</w:t>
            </w:r>
          </w:p>
          <w:p w14:paraId="3C172582" w14:textId="73AC111D" w:rsidR="79508289" w:rsidRPr="001877FE" w:rsidRDefault="79508289" w:rsidP="00731F3E">
            <w:pPr>
              <w:rPr>
                <w:rStyle w:val="Strong"/>
              </w:rPr>
            </w:pPr>
            <w:r w:rsidRPr="001877FE">
              <w:rPr>
                <w:rStyle w:val="Strong"/>
              </w:rPr>
              <w:t>Reading automaticity and rate</w:t>
            </w:r>
          </w:p>
          <w:p w14:paraId="1DFA4E1F" w14:textId="63F8BCD3" w:rsidR="6C6D7E1D" w:rsidRPr="001877FE" w:rsidRDefault="2DEEC866" w:rsidP="00731F3E">
            <w:pPr>
              <w:pStyle w:val="ListBullet"/>
            </w:pPr>
            <w:r w:rsidRPr="001877FE">
              <w:t>S</w:t>
            </w:r>
            <w:r w:rsidR="7AF1D334" w:rsidRPr="001877FE">
              <w:t xml:space="preserve">yllabify, blend grapheme–phoneme correspondences and use morphemic knowledge as strategies for reading words </w:t>
            </w:r>
            <w:proofErr w:type="gramStart"/>
            <w:r w:rsidR="7AF1D334" w:rsidRPr="001877FE">
              <w:t>accurately</w:t>
            </w:r>
            <w:proofErr w:type="gramEnd"/>
            <w:r w:rsidR="7AF1D334" w:rsidRPr="001877FE">
              <w:t xml:space="preserve"> </w:t>
            </w:r>
          </w:p>
          <w:p w14:paraId="3B7645C8" w14:textId="720AE7B5" w:rsidR="1614ECD4" w:rsidRPr="001877FE" w:rsidRDefault="38852D80" w:rsidP="00274048">
            <w:pPr>
              <w:pStyle w:val="ListBullet2"/>
            </w:pPr>
            <w:r w:rsidRPr="001877FE">
              <w:t xml:space="preserve">Model how to use blend </w:t>
            </w:r>
            <w:r w:rsidR="007200DA" w:rsidRPr="001877FE">
              <w:t>grapheme–phoneme</w:t>
            </w:r>
            <w:r w:rsidRPr="001877FE">
              <w:t xml:space="preserve"> correspondences accurately while maintaining fluency and </w:t>
            </w:r>
            <w:r w:rsidRPr="001877FE">
              <w:lastRenderedPageBreak/>
              <w:t>understanding.</w:t>
            </w:r>
          </w:p>
          <w:p w14:paraId="259FDA36" w14:textId="5FA746C5" w:rsidR="1614ECD4" w:rsidRPr="001877FE" w:rsidRDefault="38852D80" w:rsidP="00274048">
            <w:pPr>
              <w:pStyle w:val="ListBullet2"/>
            </w:pPr>
            <w:r w:rsidRPr="001877FE">
              <w:t>Locate and syllabify multisyllabic words, including those with morphemic suffixes.</w:t>
            </w:r>
          </w:p>
          <w:p w14:paraId="729BCC87" w14:textId="594BF9A9" w:rsidR="648952D7" w:rsidRPr="001877FE" w:rsidRDefault="73A2D0FC" w:rsidP="00274048">
            <w:pPr>
              <w:pStyle w:val="ListBullet2"/>
            </w:pPr>
            <w:r w:rsidRPr="001877FE">
              <w:t>For every syllable, there is at least one vowel phoneme.</w:t>
            </w:r>
          </w:p>
          <w:p w14:paraId="69FA6769" w14:textId="7E2777F9" w:rsidR="003B2DA7" w:rsidRPr="001877FE" w:rsidRDefault="38852D80" w:rsidP="00274048">
            <w:pPr>
              <w:pStyle w:val="ListBullet2"/>
              <w:rPr>
                <w:rFonts w:eastAsia="Arial"/>
              </w:rPr>
            </w:pPr>
            <w:r w:rsidRPr="001877FE">
              <w:t>Morphemic suffixes usually form their own syllable</w:t>
            </w:r>
            <w:r w:rsidRPr="001877FE">
              <w:rPr>
                <w:rFonts w:eastAsia="Arial"/>
              </w:rPr>
              <w:t>.</w:t>
            </w:r>
          </w:p>
        </w:tc>
        <w:tc>
          <w:tcPr>
            <w:tcW w:w="7280" w:type="dxa"/>
            <w:shd w:val="clear" w:color="auto" w:fill="EBEBEB"/>
          </w:tcPr>
          <w:p w14:paraId="275802D0" w14:textId="77777777" w:rsidR="002B0276" w:rsidRPr="001877FE" w:rsidRDefault="002B0276" w:rsidP="00731F3E">
            <w:pPr>
              <w:pStyle w:val="Tableheadingstyle"/>
            </w:pPr>
            <w:r w:rsidRPr="001877FE">
              <w:lastRenderedPageBreak/>
              <w:t>Reading fluency</w:t>
            </w:r>
          </w:p>
          <w:p w14:paraId="390C2162" w14:textId="3135AEEB" w:rsidR="76457811" w:rsidRPr="001877FE" w:rsidRDefault="76457811" w:rsidP="00731F3E">
            <w:pPr>
              <w:rPr>
                <w:rStyle w:val="Strong"/>
              </w:rPr>
            </w:pPr>
            <w:r w:rsidRPr="001877FE">
              <w:rPr>
                <w:rStyle w:val="Strong"/>
              </w:rPr>
              <w:t>Reading automaticity and rate</w:t>
            </w:r>
          </w:p>
          <w:p w14:paraId="11EA1CF3" w14:textId="176F32AE" w:rsidR="003B2DA7" w:rsidRPr="001877FE" w:rsidRDefault="54CF6635" w:rsidP="00731F3E">
            <w:pPr>
              <w:pStyle w:val="ListBullet"/>
            </w:pPr>
            <w:r w:rsidRPr="001877FE">
              <w:t xml:space="preserve">Fluency </w:t>
            </w:r>
            <w:r w:rsidR="44057277" w:rsidRPr="001877FE">
              <w:t xml:space="preserve">and close reading </w:t>
            </w:r>
            <w:r w:rsidRPr="001877FE">
              <w:t xml:space="preserve">passage – </w:t>
            </w:r>
            <w:r w:rsidR="78FA15E6" w:rsidRPr="001877FE">
              <w:t xml:space="preserve">Chapter 17 </w:t>
            </w:r>
            <w:r w:rsidR="03F6DF9C" w:rsidRPr="001877FE">
              <w:t>(p</w:t>
            </w:r>
            <w:r w:rsidR="3221B4C6" w:rsidRPr="001877FE">
              <w:t xml:space="preserve"> 94</w:t>
            </w:r>
            <w:r w:rsidR="2BAE9C4C" w:rsidRPr="001877FE">
              <w:t>)</w:t>
            </w:r>
            <w:r w:rsidR="3221B4C6" w:rsidRPr="001877FE">
              <w:t xml:space="preserve"> from</w:t>
            </w:r>
            <w:r w:rsidRPr="001877FE">
              <w:t xml:space="preserve"> ‘I wonder what it would have been like to have a brother...’ to ‘</w:t>
            </w:r>
            <w:r w:rsidR="06B7A9CF" w:rsidRPr="001877FE">
              <w:t>...</w:t>
            </w:r>
            <w:r w:rsidRPr="001877FE">
              <w:t>I bet they all do now</w:t>
            </w:r>
            <w:r w:rsidR="6252FF49" w:rsidRPr="001877FE">
              <w:t>’</w:t>
            </w:r>
            <w:r w:rsidRPr="001877FE">
              <w:t xml:space="preserve"> (1</w:t>
            </w:r>
            <w:r w:rsidR="17138E1D" w:rsidRPr="001877FE">
              <w:t>92</w:t>
            </w:r>
            <w:r w:rsidRPr="001877FE">
              <w:t xml:space="preserve"> words)</w:t>
            </w:r>
            <w:r w:rsidR="503E4DDD" w:rsidRPr="001877FE">
              <w:t>.</w:t>
            </w:r>
          </w:p>
          <w:p w14:paraId="77091F83" w14:textId="14AE0E4A" w:rsidR="5240F068" w:rsidRPr="001877FE" w:rsidRDefault="3606B732" w:rsidP="00731F3E">
            <w:pPr>
              <w:rPr>
                <w:rFonts w:eastAsia="Calibri"/>
                <w:color w:val="000000" w:themeColor="text1"/>
              </w:rPr>
            </w:pPr>
            <w:r w:rsidRPr="001877FE">
              <w:rPr>
                <w:rFonts w:eastAsia="Arial"/>
                <w:b/>
                <w:bCs/>
                <w:color w:val="000000" w:themeColor="text1"/>
              </w:rPr>
              <w:t>Note:</w:t>
            </w:r>
            <w:r w:rsidR="73EA0B9C" w:rsidRPr="001877FE">
              <w:rPr>
                <w:rFonts w:eastAsia="Arial"/>
                <w:b/>
                <w:bCs/>
                <w:color w:val="000000" w:themeColor="text1"/>
              </w:rPr>
              <w:t xml:space="preserve"> </w:t>
            </w:r>
            <w:r w:rsidR="00BB305F" w:rsidRPr="001877FE">
              <w:t>t</w:t>
            </w:r>
            <w:r w:rsidRPr="001877FE">
              <w:t xml:space="preserve">he passage from the text will need to be a teacher-created </w:t>
            </w:r>
            <w:r w:rsidRPr="001877FE">
              <w:lastRenderedPageBreak/>
              <w:t>resource.</w:t>
            </w:r>
          </w:p>
          <w:p w14:paraId="5E3E30A9" w14:textId="7466F93B" w:rsidR="39EEA8E0" w:rsidRPr="001877FE" w:rsidRDefault="67E587C5" w:rsidP="00731F3E">
            <w:pPr>
              <w:pStyle w:val="ListBullet"/>
              <w:rPr>
                <w:rFonts w:eastAsia="Calibri"/>
              </w:rPr>
            </w:pPr>
            <w:r w:rsidRPr="001877FE">
              <w:t xml:space="preserve">Suggested words from the </w:t>
            </w:r>
            <w:proofErr w:type="gramStart"/>
            <w:r w:rsidRPr="001877FE">
              <w:t>passage</w:t>
            </w:r>
            <w:proofErr w:type="gramEnd"/>
          </w:p>
          <w:p w14:paraId="47872A1E" w14:textId="2D745029" w:rsidR="39EEA8E0" w:rsidRPr="001877FE" w:rsidRDefault="39EEA8E0" w:rsidP="00274048">
            <w:pPr>
              <w:pStyle w:val="ListBullet2"/>
            </w:pPr>
            <w:r w:rsidRPr="001877FE">
              <w:t>Morphemic information</w:t>
            </w:r>
          </w:p>
          <w:p w14:paraId="624CF5C0" w14:textId="6233F4F5" w:rsidR="39EEA8E0" w:rsidRPr="001877FE" w:rsidRDefault="39EEA8E0" w:rsidP="00274048">
            <w:pPr>
              <w:pStyle w:val="ListBullet3"/>
            </w:pPr>
            <w:r w:rsidRPr="001877FE">
              <w:t>goggles</w:t>
            </w:r>
            <w:r w:rsidR="238D34A5" w:rsidRPr="001877FE">
              <w:t xml:space="preserve"> –</w:t>
            </w:r>
            <w:r w:rsidRPr="001877FE">
              <w:t xml:space="preserve"> goggle + s</w:t>
            </w:r>
          </w:p>
          <w:p w14:paraId="6D526FA1" w14:textId="51862F5C" w:rsidR="39EEA8E0" w:rsidRPr="001877FE" w:rsidRDefault="39EEA8E0" w:rsidP="00274048">
            <w:pPr>
              <w:pStyle w:val="ListBullet3"/>
            </w:pPr>
            <w:r w:rsidRPr="001877FE">
              <w:t>stitches</w:t>
            </w:r>
            <w:r w:rsidR="4176BB69" w:rsidRPr="001877FE">
              <w:t xml:space="preserve"> </w:t>
            </w:r>
            <w:r w:rsidR="1F457FF8" w:rsidRPr="001877FE">
              <w:t>–</w:t>
            </w:r>
            <w:r w:rsidRPr="001877FE">
              <w:t xml:space="preserve"> stitch+ es</w:t>
            </w:r>
          </w:p>
          <w:p w14:paraId="3292F212" w14:textId="49FDF097" w:rsidR="39EEA8E0" w:rsidRPr="001877FE" w:rsidRDefault="39EEA8E0" w:rsidP="00274048">
            <w:pPr>
              <w:pStyle w:val="ListBullet3"/>
            </w:pPr>
            <w:r w:rsidRPr="001877FE">
              <w:t>knowing</w:t>
            </w:r>
            <w:r w:rsidR="7007CFB9" w:rsidRPr="001877FE">
              <w:t xml:space="preserve"> –</w:t>
            </w:r>
            <w:r w:rsidRPr="001877FE">
              <w:t xml:space="preserve"> know + </w:t>
            </w:r>
            <w:proofErr w:type="spellStart"/>
            <w:r w:rsidRPr="001877FE">
              <w:t>ing</w:t>
            </w:r>
            <w:proofErr w:type="spellEnd"/>
            <w:r w:rsidR="007A7B2A" w:rsidRPr="001877FE">
              <w:t>.</w:t>
            </w:r>
          </w:p>
          <w:p w14:paraId="436B9B06" w14:textId="7E494074" w:rsidR="39EEA8E0" w:rsidRPr="001877FE" w:rsidRDefault="39EEA8E0" w:rsidP="00274048">
            <w:pPr>
              <w:pStyle w:val="ListBullet2"/>
            </w:pPr>
            <w:r w:rsidRPr="001877FE">
              <w:t>Syllables</w:t>
            </w:r>
          </w:p>
          <w:p w14:paraId="758A0195" w14:textId="342D9628" w:rsidR="39EEA8E0" w:rsidRPr="001877FE" w:rsidRDefault="21483CDF" w:rsidP="00274048">
            <w:pPr>
              <w:pStyle w:val="ListBullet3"/>
            </w:pPr>
            <w:r w:rsidRPr="001877FE">
              <w:t>g</w:t>
            </w:r>
            <w:r w:rsidR="4176BB69" w:rsidRPr="001877FE">
              <w:t xml:space="preserve">oggles </w:t>
            </w:r>
            <w:r w:rsidR="26E438EB" w:rsidRPr="001877FE">
              <w:t xml:space="preserve">– </w:t>
            </w:r>
            <w:r w:rsidR="4176BB69" w:rsidRPr="001877FE">
              <w:t>2 syllables</w:t>
            </w:r>
          </w:p>
          <w:p w14:paraId="6B3BF305" w14:textId="61AA44AB" w:rsidR="39EEA8E0" w:rsidRPr="001877FE" w:rsidRDefault="41D2D427" w:rsidP="00274048">
            <w:pPr>
              <w:pStyle w:val="ListBullet3"/>
            </w:pPr>
            <w:r w:rsidRPr="001877FE">
              <w:t>s</w:t>
            </w:r>
            <w:r w:rsidR="4176BB69" w:rsidRPr="001877FE">
              <w:t>titches</w:t>
            </w:r>
            <w:r w:rsidR="4A86BC12" w:rsidRPr="001877FE">
              <w:t xml:space="preserve"> –</w:t>
            </w:r>
            <w:r w:rsidR="4176BB69" w:rsidRPr="001877FE">
              <w:t xml:space="preserve"> </w:t>
            </w:r>
            <w:r w:rsidR="3638E7DF" w:rsidRPr="001877FE">
              <w:t>2</w:t>
            </w:r>
            <w:r w:rsidR="4176BB69" w:rsidRPr="001877FE">
              <w:t xml:space="preserve"> syllable</w:t>
            </w:r>
            <w:r w:rsidR="62F42C71" w:rsidRPr="001877FE">
              <w:t>s</w:t>
            </w:r>
          </w:p>
          <w:p w14:paraId="21B9F9CE" w14:textId="2E03BB7B" w:rsidR="003B2DA7" w:rsidRPr="001877FE" w:rsidRDefault="211EAE0E" w:rsidP="00274048">
            <w:pPr>
              <w:pStyle w:val="ListBullet3"/>
              <w:rPr>
                <w:rFonts w:eastAsia="Calibri"/>
              </w:rPr>
            </w:pPr>
            <w:r w:rsidRPr="001877FE">
              <w:t>k</w:t>
            </w:r>
            <w:r w:rsidR="4176BB69" w:rsidRPr="001877FE">
              <w:t>nowing</w:t>
            </w:r>
            <w:r w:rsidR="3B7B19D5" w:rsidRPr="001877FE">
              <w:t xml:space="preserve"> –</w:t>
            </w:r>
            <w:r w:rsidR="4176BB69" w:rsidRPr="001877FE">
              <w:t xml:space="preserve"> 2 syllables</w:t>
            </w:r>
            <w:r w:rsidR="007A7B2A" w:rsidRPr="001877FE">
              <w:t>.</w:t>
            </w:r>
          </w:p>
        </w:tc>
      </w:tr>
      <w:tr w:rsidR="005A6A94" w:rsidRPr="001877FE" w14:paraId="2BA355A0" w14:textId="77777777" w:rsidTr="00A3712E">
        <w:tc>
          <w:tcPr>
            <w:tcW w:w="7280" w:type="dxa"/>
            <w:shd w:val="clear" w:color="auto" w:fill="EBEBEB"/>
          </w:tcPr>
          <w:p w14:paraId="3AFE01EF" w14:textId="77777777" w:rsidR="00EE35EC" w:rsidRPr="001877FE" w:rsidRDefault="00EE35EC" w:rsidP="00731F3E">
            <w:pPr>
              <w:rPr>
                <w:rFonts w:eastAsia="Arial"/>
                <w:color w:val="000000" w:themeColor="text1"/>
              </w:rPr>
            </w:pPr>
            <w:r w:rsidRPr="001877FE">
              <w:rPr>
                <w:rStyle w:val="Strong"/>
              </w:rPr>
              <w:lastRenderedPageBreak/>
              <w:t>Prosody</w:t>
            </w:r>
          </w:p>
          <w:p w14:paraId="3D9CF6F4" w14:textId="77777777" w:rsidR="00EE35EC" w:rsidRPr="001877FE" w:rsidRDefault="00EE35EC" w:rsidP="00731F3E">
            <w:pPr>
              <w:pStyle w:val="ListBullet"/>
            </w:pPr>
            <w:r w:rsidRPr="001877FE">
              <w:t xml:space="preserve">Explain how prosodic reading involves emphasis, expression, intonation and </w:t>
            </w:r>
            <w:proofErr w:type="gramStart"/>
            <w:r w:rsidRPr="001877FE">
              <w:t>pausing</w:t>
            </w:r>
            <w:proofErr w:type="gramEnd"/>
          </w:p>
          <w:p w14:paraId="49BAD345" w14:textId="660DE1B6" w:rsidR="00EE35EC" w:rsidRPr="001877FE" w:rsidRDefault="00EE35EC" w:rsidP="00274048">
            <w:pPr>
              <w:pStyle w:val="ListBullet2"/>
            </w:pPr>
            <w:r w:rsidRPr="001877FE">
              <w:t xml:space="preserve">Intonation is the pattern or melody of pitch changes in </w:t>
            </w:r>
            <w:r w:rsidRPr="001877FE">
              <w:lastRenderedPageBreak/>
              <w:t>connected speech, especially the pitch pattern of a sentence (</w:t>
            </w:r>
            <w:r w:rsidR="005E5733">
              <w:t>NESA 2024</w:t>
            </w:r>
            <w:r w:rsidRPr="001877FE">
              <w:t>). The rising and falling of pitch can:</w:t>
            </w:r>
          </w:p>
          <w:p w14:paraId="1F47D5BC" w14:textId="77777777" w:rsidR="00EE35EC" w:rsidRPr="001877FE" w:rsidRDefault="00EE35EC" w:rsidP="00274048">
            <w:pPr>
              <w:pStyle w:val="ListBullet3"/>
            </w:pPr>
            <w:r w:rsidRPr="001877FE">
              <w:t xml:space="preserve">indicate a question is being </w:t>
            </w:r>
            <w:proofErr w:type="gramStart"/>
            <w:r w:rsidRPr="001877FE">
              <w:t>asked</w:t>
            </w:r>
            <w:proofErr w:type="gramEnd"/>
          </w:p>
          <w:p w14:paraId="21DF54B5" w14:textId="77777777" w:rsidR="00EE35EC" w:rsidRPr="001877FE" w:rsidRDefault="00EE35EC" w:rsidP="00274048">
            <w:pPr>
              <w:pStyle w:val="ListBullet3"/>
            </w:pPr>
            <w:r w:rsidRPr="001877FE">
              <w:t xml:space="preserve">highlight important </w:t>
            </w:r>
            <w:proofErr w:type="gramStart"/>
            <w:r w:rsidRPr="001877FE">
              <w:t>information</w:t>
            </w:r>
            <w:proofErr w:type="gramEnd"/>
          </w:p>
          <w:p w14:paraId="0FC15B34" w14:textId="77777777" w:rsidR="00EE35EC" w:rsidRPr="001877FE" w:rsidRDefault="00EE35EC" w:rsidP="00274048">
            <w:pPr>
              <w:pStyle w:val="ListBullet3"/>
            </w:pPr>
            <w:r w:rsidRPr="001877FE">
              <w:t xml:space="preserve">signal </w:t>
            </w:r>
            <w:proofErr w:type="gramStart"/>
            <w:r w:rsidRPr="001877FE">
              <w:t>intention</w:t>
            </w:r>
            <w:proofErr w:type="gramEnd"/>
          </w:p>
          <w:p w14:paraId="07D49D41" w14:textId="77777777" w:rsidR="00EE35EC" w:rsidRPr="001877FE" w:rsidRDefault="00EE35EC" w:rsidP="00274048">
            <w:pPr>
              <w:pStyle w:val="ListBullet3"/>
            </w:pPr>
            <w:r w:rsidRPr="001877FE">
              <w:t>convey attitude or emotion.</w:t>
            </w:r>
          </w:p>
          <w:p w14:paraId="02A18568" w14:textId="77777777" w:rsidR="00EE35EC" w:rsidRPr="001877FE" w:rsidRDefault="00EE35EC" w:rsidP="00274048">
            <w:pPr>
              <w:pStyle w:val="ListBullet2"/>
            </w:pPr>
            <w:r w:rsidRPr="001877FE">
              <w:t>Explain that falling intonation ends with a lower pitch.</w:t>
            </w:r>
          </w:p>
          <w:p w14:paraId="5A865A55" w14:textId="05FE7800" w:rsidR="00EE35EC" w:rsidRPr="001877FE" w:rsidRDefault="00EE35EC" w:rsidP="00274048">
            <w:pPr>
              <w:pStyle w:val="ListBullet2"/>
              <w:rPr>
                <w:rFonts w:eastAsia="Calibri"/>
              </w:rPr>
            </w:pPr>
            <w:r w:rsidRPr="001877FE">
              <w:t>Explain that rising intonation ends with a higher pitch.</w:t>
            </w:r>
          </w:p>
        </w:tc>
        <w:tc>
          <w:tcPr>
            <w:tcW w:w="7280" w:type="dxa"/>
            <w:shd w:val="clear" w:color="auto" w:fill="EBEBEB"/>
          </w:tcPr>
          <w:p w14:paraId="39E81A8D" w14:textId="77777777" w:rsidR="00EE35EC" w:rsidRPr="001877FE" w:rsidRDefault="00EE35EC" w:rsidP="00731F3E">
            <w:pPr>
              <w:rPr>
                <w:rFonts w:eastAsia="Arial"/>
                <w:color w:val="000000" w:themeColor="text1"/>
              </w:rPr>
            </w:pPr>
            <w:r w:rsidRPr="001877FE">
              <w:rPr>
                <w:rStyle w:val="Strong"/>
              </w:rPr>
              <w:lastRenderedPageBreak/>
              <w:t>Prosody</w:t>
            </w:r>
          </w:p>
          <w:p w14:paraId="184F6F16" w14:textId="5B3AA018" w:rsidR="00EE35EC" w:rsidRPr="001877FE" w:rsidRDefault="00EE35EC" w:rsidP="00731F3E">
            <w:pPr>
              <w:pStyle w:val="ListBullet"/>
              <w:rPr>
                <w:rFonts w:eastAsia="Arial"/>
                <w:color w:val="000000" w:themeColor="text1"/>
              </w:rPr>
            </w:pPr>
            <w:r w:rsidRPr="001877FE">
              <w:t xml:space="preserve">Suggested sentences to illustrate the use of intonation from the </w:t>
            </w:r>
            <w:proofErr w:type="gramStart"/>
            <w:r w:rsidRPr="001877FE">
              <w:t>passage</w:t>
            </w:r>
            <w:proofErr w:type="gramEnd"/>
          </w:p>
          <w:p w14:paraId="3A656CFE" w14:textId="77777777" w:rsidR="00EE35EC" w:rsidRPr="001877FE" w:rsidRDefault="00EE35EC" w:rsidP="00274048">
            <w:pPr>
              <w:pStyle w:val="ListBullet2"/>
            </w:pPr>
            <w:r w:rsidRPr="001877FE">
              <w:t xml:space="preserve">‘I wonder what it would have been like to have </w:t>
            </w:r>
            <w:r w:rsidRPr="001877FE">
              <w:rPr>
                <w:rStyle w:val="Strong"/>
              </w:rPr>
              <w:t>a brother</w:t>
            </w:r>
            <w:r w:rsidRPr="001877FE">
              <w:t xml:space="preserve"> I </w:t>
            </w:r>
            <w:r w:rsidRPr="001877FE">
              <w:lastRenderedPageBreak/>
              <w:t xml:space="preserve">could play imaginary games </w:t>
            </w:r>
            <w:r w:rsidRPr="001877FE">
              <w:rPr>
                <w:rStyle w:val="Strong"/>
              </w:rPr>
              <w:t>with</w:t>
            </w:r>
            <w:r w:rsidRPr="001877FE">
              <w:t>.’ (falling intonation)</w:t>
            </w:r>
          </w:p>
          <w:p w14:paraId="6F4455FA" w14:textId="151AEC97" w:rsidR="00EE35EC" w:rsidRPr="001877FE" w:rsidRDefault="00EE35EC" w:rsidP="00274048">
            <w:pPr>
              <w:pStyle w:val="ListBullet2"/>
            </w:pPr>
            <w:r w:rsidRPr="001877FE">
              <w:t>‘Well, he would have before.’ (rising intonation)</w:t>
            </w:r>
          </w:p>
        </w:tc>
      </w:tr>
      <w:tr w:rsidR="005A6A94" w:rsidRPr="001877FE" w14:paraId="35620DD9" w14:textId="77777777" w:rsidTr="007F272A">
        <w:tc>
          <w:tcPr>
            <w:tcW w:w="7280" w:type="dxa"/>
          </w:tcPr>
          <w:p w14:paraId="07E9C885" w14:textId="77777777" w:rsidR="00EE35EC" w:rsidRPr="001877FE" w:rsidRDefault="00EE35EC" w:rsidP="00731F3E">
            <w:pPr>
              <w:pStyle w:val="Tableheadingstyle"/>
            </w:pPr>
            <w:r w:rsidRPr="001877FE">
              <w:lastRenderedPageBreak/>
              <w:t>Reading comprehension</w:t>
            </w:r>
          </w:p>
          <w:p w14:paraId="20E50936" w14:textId="77777777" w:rsidR="001A54B5" w:rsidRPr="001877FE" w:rsidRDefault="001A54B5" w:rsidP="00731F3E">
            <w:pPr>
              <w:rPr>
                <w:rFonts w:eastAsia="Arial"/>
                <w:color w:val="000000" w:themeColor="text1"/>
              </w:rPr>
            </w:pPr>
            <w:r w:rsidRPr="001877FE">
              <w:rPr>
                <w:rStyle w:val="Strong"/>
              </w:rPr>
              <w:t xml:space="preserve">Comprehending text structures and features </w:t>
            </w:r>
          </w:p>
          <w:p w14:paraId="6F1E9C51" w14:textId="77777777" w:rsidR="001A54B5" w:rsidRPr="001877FE" w:rsidRDefault="001A54B5" w:rsidP="00731F3E">
            <w:pPr>
              <w:pStyle w:val="ListBullet"/>
            </w:pPr>
            <w:r w:rsidRPr="001877FE">
              <w:t xml:space="preserve">Understand that literal information can be sourced directly from a text and that inferences can be made by using multiple sources of </w:t>
            </w:r>
            <w:proofErr w:type="gramStart"/>
            <w:r w:rsidRPr="001877FE">
              <w:t>information</w:t>
            </w:r>
            <w:proofErr w:type="gramEnd"/>
          </w:p>
          <w:p w14:paraId="7659AD07" w14:textId="1BFF4E8E" w:rsidR="002B0276" w:rsidRPr="001877FE" w:rsidRDefault="001A54B5" w:rsidP="009C06BE">
            <w:pPr>
              <w:pStyle w:val="ListBullet2"/>
            </w:pPr>
            <w:r w:rsidRPr="001877FE">
              <w:t xml:space="preserve">Sources used to infer meaning may include background or </w:t>
            </w:r>
            <w:r w:rsidRPr="001877FE">
              <w:lastRenderedPageBreak/>
              <w:t xml:space="preserve">prior knowledge, key </w:t>
            </w:r>
            <w:proofErr w:type="gramStart"/>
            <w:r w:rsidRPr="001877FE">
              <w:t>words</w:t>
            </w:r>
            <w:proofErr w:type="gramEnd"/>
            <w:r w:rsidRPr="001877FE">
              <w:t xml:space="preserve"> and visuals.</w:t>
            </w:r>
          </w:p>
        </w:tc>
        <w:tc>
          <w:tcPr>
            <w:tcW w:w="7280" w:type="dxa"/>
          </w:tcPr>
          <w:p w14:paraId="3680472A" w14:textId="77777777" w:rsidR="002B0276" w:rsidRPr="001877FE" w:rsidRDefault="002B0276" w:rsidP="00731F3E">
            <w:pPr>
              <w:pStyle w:val="Tableheadingstyle"/>
              <w:rPr>
                <w:rStyle w:val="Strong"/>
                <w:b w:val="0"/>
                <w:bCs/>
              </w:rPr>
            </w:pPr>
            <w:r w:rsidRPr="001877FE">
              <w:lastRenderedPageBreak/>
              <w:t>Reading comprehension</w:t>
            </w:r>
          </w:p>
          <w:p w14:paraId="56234DD5" w14:textId="77777777" w:rsidR="001A54B5" w:rsidRPr="001877FE" w:rsidRDefault="001A54B5" w:rsidP="00731F3E">
            <w:pPr>
              <w:rPr>
                <w:rStyle w:val="Strong"/>
              </w:rPr>
            </w:pPr>
            <w:r w:rsidRPr="001877FE">
              <w:rPr>
                <w:rStyle w:val="Strong"/>
              </w:rPr>
              <w:t xml:space="preserve">Comprehending text structures and features </w:t>
            </w:r>
          </w:p>
          <w:p w14:paraId="236DBD79" w14:textId="77777777" w:rsidR="001A54B5" w:rsidRPr="001877FE" w:rsidRDefault="001A54B5" w:rsidP="00731F3E">
            <w:pPr>
              <w:pStyle w:val="ListBullet"/>
              <w:rPr>
                <w:rFonts w:eastAsia="Arial"/>
                <w:color w:val="000000" w:themeColor="text1"/>
              </w:rPr>
            </w:pPr>
            <w:r w:rsidRPr="001877FE">
              <w:t>Student prior knowledge and ability to make connections with emotions, would assist understanding in this passage.</w:t>
            </w:r>
          </w:p>
          <w:p w14:paraId="440A7D4F" w14:textId="77777777" w:rsidR="001A54B5" w:rsidRPr="001877FE" w:rsidRDefault="001A54B5" w:rsidP="00731F3E">
            <w:pPr>
              <w:pStyle w:val="ListBullet"/>
            </w:pPr>
            <w:r w:rsidRPr="001877FE">
              <w:t>Understanding of key words and phrases to describe Tilly’s feelings, within the passage. For example</w:t>
            </w:r>
          </w:p>
          <w:p w14:paraId="61761BEF" w14:textId="77777777" w:rsidR="001A54B5" w:rsidRPr="001877FE" w:rsidRDefault="001A54B5" w:rsidP="00274048">
            <w:pPr>
              <w:pStyle w:val="ListBullet2"/>
            </w:pPr>
            <w:r w:rsidRPr="001877FE">
              <w:lastRenderedPageBreak/>
              <w:t>‘I wonder what it would have been like...’</w:t>
            </w:r>
          </w:p>
          <w:p w14:paraId="0B1A90AB" w14:textId="77777777" w:rsidR="001A54B5" w:rsidRPr="001877FE" w:rsidRDefault="001A54B5" w:rsidP="00274048">
            <w:pPr>
              <w:pStyle w:val="ListBullet2"/>
            </w:pPr>
            <w:r w:rsidRPr="001877FE">
              <w:t xml:space="preserve">‘I feel heavy with </w:t>
            </w:r>
            <w:proofErr w:type="gramStart"/>
            <w:r w:rsidRPr="001877FE">
              <w:t>shame’</w:t>
            </w:r>
            <w:proofErr w:type="gramEnd"/>
          </w:p>
          <w:p w14:paraId="152CB8BB" w14:textId="77777777" w:rsidR="001A54B5" w:rsidRPr="001877FE" w:rsidRDefault="001A54B5" w:rsidP="00274048">
            <w:pPr>
              <w:pStyle w:val="ListBullet2"/>
            </w:pPr>
            <w:r w:rsidRPr="001877FE">
              <w:t xml:space="preserve">‘I don’t know if he’ll ever go near me </w:t>
            </w:r>
            <w:proofErr w:type="gramStart"/>
            <w:r w:rsidRPr="001877FE">
              <w:t>again’</w:t>
            </w:r>
            <w:proofErr w:type="gramEnd"/>
          </w:p>
          <w:p w14:paraId="694FCC6B" w14:textId="2C756E6F" w:rsidR="002B0276" w:rsidRPr="009C06BE" w:rsidRDefault="001A54B5" w:rsidP="009C06BE">
            <w:pPr>
              <w:pStyle w:val="ListBullet2"/>
              <w:rPr>
                <w:b/>
                <w:bCs/>
              </w:rPr>
            </w:pPr>
            <w:r w:rsidRPr="001877FE">
              <w:t>‘I wouldn’t blame Aunt Janine’.</w:t>
            </w:r>
          </w:p>
        </w:tc>
      </w:tr>
      <w:tr w:rsidR="005A6A94" w:rsidRPr="001877FE" w14:paraId="1CB36B76" w14:textId="77777777" w:rsidTr="007F272A">
        <w:tc>
          <w:tcPr>
            <w:tcW w:w="7280" w:type="dxa"/>
          </w:tcPr>
          <w:p w14:paraId="3EE175D2" w14:textId="724E6D93" w:rsidR="001A54B5" w:rsidRPr="001877FE" w:rsidRDefault="001A54B5" w:rsidP="00731F3E">
            <w:pPr>
              <w:rPr>
                <w:rFonts w:eastAsia="Arial"/>
                <w:color w:val="000000" w:themeColor="text1"/>
              </w:rPr>
            </w:pPr>
            <w:r w:rsidRPr="001877FE">
              <w:rPr>
                <w:rStyle w:val="Strong"/>
              </w:rPr>
              <w:lastRenderedPageBreak/>
              <w:t>Comprehending language</w:t>
            </w:r>
          </w:p>
          <w:p w14:paraId="0B6A3E94" w14:textId="77777777" w:rsidR="00B8307C" w:rsidRPr="001877FE" w:rsidRDefault="00B8307C" w:rsidP="00731F3E">
            <w:pPr>
              <w:pStyle w:val="ListBullet"/>
              <w:rPr>
                <w:b/>
                <w:bCs/>
              </w:rPr>
            </w:pPr>
            <w:r w:rsidRPr="001877FE">
              <w:t xml:space="preserve">Use morphemic knowledge to read and understand the meaning of </w:t>
            </w:r>
            <w:proofErr w:type="gramStart"/>
            <w:r w:rsidRPr="001877FE">
              <w:t>words</w:t>
            </w:r>
            <w:proofErr w:type="gramEnd"/>
          </w:p>
          <w:p w14:paraId="476F6B57" w14:textId="1B173152" w:rsidR="00B8307C" w:rsidRPr="001877FE" w:rsidRDefault="00B8307C" w:rsidP="00274048">
            <w:pPr>
              <w:pStyle w:val="ListBullet2"/>
            </w:pPr>
            <w:r w:rsidRPr="001877FE">
              <w:t>To work out the meaning of</w:t>
            </w:r>
            <w:r w:rsidR="00A87D68">
              <w:t xml:space="preserve"> </w:t>
            </w:r>
            <w:r w:rsidRPr="00A87D68">
              <w:rPr>
                <w:rStyle w:val="Emphasis"/>
              </w:rPr>
              <w:t>portable</w:t>
            </w:r>
            <w:r w:rsidR="00A87D68">
              <w:t xml:space="preserve"> </w:t>
            </w:r>
            <w:r w:rsidRPr="00A87D68">
              <w:t>(capable of being carried), students use knowledge of the morphemes,</w:t>
            </w:r>
            <w:r w:rsidR="00A87D68">
              <w:t xml:space="preserve"> </w:t>
            </w:r>
            <w:r w:rsidRPr="00A87D68">
              <w:rPr>
                <w:rStyle w:val="Emphasis"/>
              </w:rPr>
              <w:t>port</w:t>
            </w:r>
            <w:r w:rsidR="00A87D68" w:rsidRPr="00A87D68">
              <w:rPr>
                <w:rStyle w:val="Emphasis"/>
              </w:rPr>
              <w:t xml:space="preserve"> </w:t>
            </w:r>
            <w:r w:rsidRPr="00A87D68">
              <w:t>(carry) and</w:t>
            </w:r>
            <w:r w:rsidR="00A87D68">
              <w:t xml:space="preserve"> </w:t>
            </w:r>
            <w:r w:rsidRPr="00A87D68">
              <w:rPr>
                <w:rStyle w:val="Emphasis"/>
              </w:rPr>
              <w:t>able</w:t>
            </w:r>
            <w:r w:rsidR="00A87D68">
              <w:t xml:space="preserve"> </w:t>
            </w:r>
            <w:r w:rsidRPr="00A87D68">
              <w:t>(ca</w:t>
            </w:r>
            <w:r w:rsidRPr="001877FE">
              <w:t>pable of).</w:t>
            </w:r>
          </w:p>
          <w:p w14:paraId="6A71C111" w14:textId="66B1A0B7" w:rsidR="001A54B5" w:rsidRPr="001877FE" w:rsidRDefault="001A54B5" w:rsidP="00731F3E">
            <w:pPr>
              <w:pStyle w:val="ListBullet"/>
            </w:pPr>
            <w:r w:rsidRPr="001877FE">
              <w:t xml:space="preserve">Clarify and link the meanings of key words across a text to support global </w:t>
            </w:r>
            <w:proofErr w:type="gramStart"/>
            <w:r w:rsidRPr="001877FE">
              <w:t>inferencing</w:t>
            </w:r>
            <w:proofErr w:type="gramEnd"/>
          </w:p>
          <w:p w14:paraId="2908A9D4" w14:textId="50E2B701" w:rsidR="001A54B5" w:rsidRPr="001877FE" w:rsidRDefault="001A54B5" w:rsidP="00274048">
            <w:pPr>
              <w:pStyle w:val="ListBullet2"/>
            </w:pPr>
            <w:r w:rsidRPr="001877FE">
              <w:t>Global inferencing requires the reader to comprehend implied information from across relatively larger sections of text and is supported by the reader’s depth of vocabulary and background knowledge (</w:t>
            </w:r>
            <w:r w:rsidR="005E5733">
              <w:t>NESA 2024</w:t>
            </w:r>
            <w:r w:rsidRPr="001877FE">
              <w:t>).</w:t>
            </w:r>
          </w:p>
          <w:p w14:paraId="17EFFC3A" w14:textId="5946D8D8" w:rsidR="001A54B5" w:rsidRPr="001877FE" w:rsidRDefault="001A54B5" w:rsidP="00274048">
            <w:pPr>
              <w:pStyle w:val="ListBullet2"/>
            </w:pPr>
            <w:r w:rsidRPr="001877FE">
              <w:lastRenderedPageBreak/>
              <w:t>To infer that a narrative setting is the beach, key words or phrases across a text may include sand, waves and made sandcastles. To infer why the characters left the beach, key words or phrases may include the wind picked up, they quickly gathered their clothes and went home (</w:t>
            </w:r>
            <w:r w:rsidR="005E5733">
              <w:t>NESA 2024</w:t>
            </w:r>
            <w:r w:rsidRPr="001877FE">
              <w:t>).</w:t>
            </w:r>
          </w:p>
        </w:tc>
        <w:tc>
          <w:tcPr>
            <w:tcW w:w="7280" w:type="dxa"/>
          </w:tcPr>
          <w:p w14:paraId="7B8255A6" w14:textId="77777777" w:rsidR="001A54B5" w:rsidRPr="001877FE" w:rsidRDefault="001A54B5" w:rsidP="00731F3E">
            <w:pPr>
              <w:rPr>
                <w:rStyle w:val="Strong"/>
              </w:rPr>
            </w:pPr>
            <w:r w:rsidRPr="001877FE">
              <w:rPr>
                <w:rStyle w:val="Strong"/>
              </w:rPr>
              <w:lastRenderedPageBreak/>
              <w:t>Comprehending language</w:t>
            </w:r>
          </w:p>
          <w:p w14:paraId="5E5330EE" w14:textId="651CDE15" w:rsidR="00B03DB5" w:rsidRPr="001877FE" w:rsidRDefault="00B03DB5" w:rsidP="00731F3E">
            <w:pPr>
              <w:pStyle w:val="ListBullet"/>
              <w:rPr>
                <w:rStyle w:val="Strong"/>
              </w:rPr>
            </w:pPr>
            <w:r w:rsidRPr="001877FE">
              <w:t xml:space="preserve">Prefixes </w:t>
            </w:r>
            <w:proofErr w:type="gramStart"/>
            <w:r w:rsidRPr="001877FE">
              <w:t>include</w:t>
            </w:r>
            <w:proofErr w:type="gramEnd"/>
          </w:p>
          <w:p w14:paraId="3F0D0234" w14:textId="77777777" w:rsidR="00791DC2" w:rsidRPr="001877FE" w:rsidRDefault="00791DC2" w:rsidP="00274048">
            <w:pPr>
              <w:pStyle w:val="ListBullet2"/>
            </w:pPr>
            <w:r w:rsidRPr="001877FE">
              <w:t xml:space="preserve">under- meaning ‘under’ or ‘too little’ </w:t>
            </w:r>
          </w:p>
          <w:p w14:paraId="4671BD27" w14:textId="32EFC599" w:rsidR="00791DC2" w:rsidRPr="001877FE" w:rsidRDefault="00791DC2" w:rsidP="00274048">
            <w:pPr>
              <w:pStyle w:val="ListBullet2"/>
            </w:pPr>
            <w:r w:rsidRPr="001877FE">
              <w:t>sub- meaning ‘under’</w:t>
            </w:r>
            <w:r w:rsidR="00A87D68">
              <w:t>.</w:t>
            </w:r>
          </w:p>
          <w:p w14:paraId="23C7C697" w14:textId="321184B5" w:rsidR="00B03DB5" w:rsidRPr="001877FE" w:rsidRDefault="00B03DB5" w:rsidP="00731F3E">
            <w:pPr>
              <w:pStyle w:val="ListBullet"/>
              <w:rPr>
                <w:rStyle w:val="Strong"/>
                <w:b w:val="0"/>
                <w:bCs w:val="0"/>
              </w:rPr>
            </w:pPr>
            <w:r w:rsidRPr="001877FE">
              <w:rPr>
                <w:rStyle w:val="Strong"/>
                <w:b w:val="0"/>
                <w:bCs w:val="0"/>
              </w:rPr>
              <w:t>Examples from the text</w:t>
            </w:r>
          </w:p>
          <w:p w14:paraId="5D9EDAD3" w14:textId="77777777" w:rsidR="00791DC2" w:rsidRPr="001877FE" w:rsidRDefault="00791DC2" w:rsidP="00274048">
            <w:pPr>
              <w:pStyle w:val="ListBullet2"/>
            </w:pPr>
            <w:r w:rsidRPr="001877FE">
              <w:t xml:space="preserve">understand (p 84) under- meaning ‘under’ or ‘too </w:t>
            </w:r>
            <w:proofErr w:type="gramStart"/>
            <w:r w:rsidRPr="001877FE">
              <w:t>little’</w:t>
            </w:r>
            <w:proofErr w:type="gramEnd"/>
            <w:r w:rsidRPr="001877FE">
              <w:t xml:space="preserve"> </w:t>
            </w:r>
          </w:p>
          <w:p w14:paraId="00FCB1C3" w14:textId="21027F72" w:rsidR="00791DC2" w:rsidRPr="001877FE" w:rsidRDefault="00791DC2" w:rsidP="00274048">
            <w:pPr>
              <w:pStyle w:val="ListBullet2"/>
            </w:pPr>
            <w:r w:rsidRPr="001877FE">
              <w:t>mistakes (p 102) mis- meaning ‘</w:t>
            </w:r>
            <w:proofErr w:type="gramStart"/>
            <w:r w:rsidRPr="001877FE">
              <w:t>incorrect’</w:t>
            </w:r>
            <w:proofErr w:type="gramEnd"/>
          </w:p>
          <w:p w14:paraId="3A294C79" w14:textId="337C4A69" w:rsidR="00B8307C" w:rsidRPr="00A87D68" w:rsidRDefault="00791DC2" w:rsidP="00731F3E">
            <w:pPr>
              <w:pStyle w:val="ListBullet2"/>
            </w:pPr>
            <w:r w:rsidRPr="001877FE">
              <w:t>disappears (p 106) dis- meaning ‘not’ or ‘reverse’</w:t>
            </w:r>
            <w:r w:rsidR="00A87D68">
              <w:t>.</w:t>
            </w:r>
          </w:p>
          <w:p w14:paraId="521CB25F" w14:textId="77777777" w:rsidR="001A54B5" w:rsidRPr="001877FE" w:rsidRDefault="001A54B5" w:rsidP="00731F3E">
            <w:pPr>
              <w:pStyle w:val="ListBullet"/>
              <w:rPr>
                <w:rFonts w:eastAsia="Calibri"/>
              </w:rPr>
            </w:pPr>
            <w:r w:rsidRPr="001877FE">
              <w:t>Examples from the passage</w:t>
            </w:r>
          </w:p>
          <w:p w14:paraId="6CABFA6F" w14:textId="3F8F63E5" w:rsidR="001A54B5" w:rsidRPr="001877FE" w:rsidRDefault="001A54B5" w:rsidP="00274048">
            <w:pPr>
              <w:pStyle w:val="ListBullet2"/>
              <w:numPr>
                <w:ilvl w:val="0"/>
                <w:numId w:val="0"/>
              </w:numPr>
              <w:ind w:left="1134"/>
            </w:pPr>
            <w:r w:rsidRPr="001877FE">
              <w:lastRenderedPageBreak/>
              <w:t>To infer that Tilly is upset with her actions, keywords or phrases from the text may include ‘feel heavy with shame’, ‘feel bad’, ‘I didn't mean what I said’, ‘blame’</w:t>
            </w:r>
            <w:r w:rsidR="00C21FF9">
              <w:t>.</w:t>
            </w:r>
          </w:p>
        </w:tc>
      </w:tr>
      <w:tr w:rsidR="005A6A94" w:rsidRPr="001877FE" w14:paraId="77A69548" w14:textId="77777777" w:rsidTr="00A3712E">
        <w:tc>
          <w:tcPr>
            <w:tcW w:w="7280" w:type="dxa"/>
            <w:shd w:val="clear" w:color="auto" w:fill="EBEBEB"/>
          </w:tcPr>
          <w:p w14:paraId="202ADAA9" w14:textId="1AD7EA4A" w:rsidR="003B2DA7" w:rsidRPr="001877FE" w:rsidRDefault="5B684736" w:rsidP="00731F3E">
            <w:pPr>
              <w:pStyle w:val="Tableheadingstyle"/>
            </w:pPr>
            <w:r w:rsidRPr="001877FE">
              <w:lastRenderedPageBreak/>
              <w:t>Vocabulary</w:t>
            </w:r>
          </w:p>
          <w:p w14:paraId="7AC490CC" w14:textId="6C175309" w:rsidR="40A068ED" w:rsidRPr="001877FE" w:rsidRDefault="40A068ED" w:rsidP="00731F3E">
            <w:pPr>
              <w:rPr>
                <w:rFonts w:eastAsia="Arial"/>
                <w:color w:val="000000" w:themeColor="text1"/>
              </w:rPr>
            </w:pPr>
            <w:r w:rsidRPr="001877FE">
              <w:rPr>
                <w:rStyle w:val="Strong"/>
              </w:rPr>
              <w:t xml:space="preserve">Learning and using </w:t>
            </w:r>
            <w:proofErr w:type="gramStart"/>
            <w:r w:rsidRPr="001877FE">
              <w:rPr>
                <w:rStyle w:val="Strong"/>
              </w:rPr>
              <w:t>words</w:t>
            </w:r>
            <w:proofErr w:type="gramEnd"/>
          </w:p>
          <w:p w14:paraId="0ADECA9B" w14:textId="5DBCE5F4" w:rsidR="0D83CF76" w:rsidRPr="001877FE" w:rsidRDefault="41CE9EA8" w:rsidP="00731F3E">
            <w:pPr>
              <w:pStyle w:val="ListBullet"/>
            </w:pPr>
            <w:r w:rsidRPr="001877FE">
              <w:t>B</w:t>
            </w:r>
            <w:r w:rsidR="065F7763" w:rsidRPr="001877FE">
              <w:t xml:space="preserve">uild personal Tier 1, Tier 2 and Tier 3 vocabulary through social and learning interactions, reading and </w:t>
            </w:r>
            <w:proofErr w:type="gramStart"/>
            <w:r w:rsidR="065F7763" w:rsidRPr="001877FE">
              <w:t>writing</w:t>
            </w:r>
            <w:proofErr w:type="gramEnd"/>
          </w:p>
          <w:p w14:paraId="64F7F2C2" w14:textId="267383B3" w:rsidR="003B2DA7" w:rsidRPr="001877FE" w:rsidRDefault="514BA67D" w:rsidP="00274048">
            <w:pPr>
              <w:pStyle w:val="ListBullet2"/>
            </w:pPr>
            <w:r w:rsidRPr="001877FE">
              <w:t xml:space="preserve">Identify and discuss Tier 1, Tier </w:t>
            </w:r>
            <w:proofErr w:type="gramStart"/>
            <w:r w:rsidRPr="001877FE">
              <w:t>2</w:t>
            </w:r>
            <w:proofErr w:type="gramEnd"/>
            <w:r w:rsidRPr="001877FE">
              <w:t xml:space="preserve"> and Tier 3 words in the text to improve vocabulary knowledge and comprehension.</w:t>
            </w:r>
          </w:p>
        </w:tc>
        <w:tc>
          <w:tcPr>
            <w:tcW w:w="7280" w:type="dxa"/>
            <w:shd w:val="clear" w:color="auto" w:fill="EBEBEB"/>
          </w:tcPr>
          <w:p w14:paraId="4E9EA723" w14:textId="472BEA56" w:rsidR="5AF2B766" w:rsidRPr="001877FE" w:rsidRDefault="00AC7F56" w:rsidP="00731F3E">
            <w:pPr>
              <w:pStyle w:val="Tableheadingstyle"/>
              <w:rPr>
                <w:rStyle w:val="Strong"/>
                <w:b w:val="0"/>
                <w:bCs/>
              </w:rPr>
            </w:pPr>
            <w:r w:rsidRPr="001877FE">
              <w:t>Vocabulary</w:t>
            </w:r>
          </w:p>
          <w:p w14:paraId="7352E294" w14:textId="02E7D878" w:rsidR="5AF2B766" w:rsidRPr="001877FE" w:rsidRDefault="51D1C219" w:rsidP="00731F3E">
            <w:pPr>
              <w:rPr>
                <w:rFonts w:eastAsia="Arial"/>
                <w:color w:val="000000" w:themeColor="text1"/>
              </w:rPr>
            </w:pPr>
            <w:r w:rsidRPr="001877FE">
              <w:rPr>
                <w:rStyle w:val="Strong"/>
              </w:rPr>
              <w:t xml:space="preserve">Learning and using </w:t>
            </w:r>
            <w:proofErr w:type="gramStart"/>
            <w:r w:rsidRPr="001877FE">
              <w:rPr>
                <w:rStyle w:val="Strong"/>
              </w:rPr>
              <w:t>words</w:t>
            </w:r>
            <w:proofErr w:type="gramEnd"/>
          </w:p>
          <w:p w14:paraId="7A158E28" w14:textId="25F753AD" w:rsidR="5AF2B766" w:rsidRPr="001877FE" w:rsidRDefault="496F4425" w:rsidP="00731F3E">
            <w:pPr>
              <w:pStyle w:val="ListBullet"/>
            </w:pPr>
            <w:r w:rsidRPr="001877FE">
              <w:t xml:space="preserve">Suggested words from the </w:t>
            </w:r>
            <w:proofErr w:type="gramStart"/>
            <w:r w:rsidRPr="001877FE">
              <w:t>passage</w:t>
            </w:r>
            <w:proofErr w:type="gramEnd"/>
          </w:p>
          <w:p w14:paraId="3533930D" w14:textId="16E4B7F5" w:rsidR="5AF2B766" w:rsidRPr="001877FE" w:rsidRDefault="51D1C219" w:rsidP="00274048">
            <w:pPr>
              <w:pStyle w:val="ListBullet2"/>
            </w:pPr>
            <w:r w:rsidRPr="001877FE">
              <w:t xml:space="preserve">Tier 2: </w:t>
            </w:r>
            <w:r w:rsidR="2D982F22" w:rsidRPr="001877FE">
              <w:t xml:space="preserve">imaginary, scrambled, </w:t>
            </w:r>
            <w:proofErr w:type="gramStart"/>
            <w:r w:rsidR="78BEA349" w:rsidRPr="001877FE">
              <w:t>hospital</w:t>
            </w:r>
            <w:proofErr w:type="gramEnd"/>
          </w:p>
          <w:p w14:paraId="2FF8424A" w14:textId="6150FB06" w:rsidR="5D7511B0" w:rsidRPr="001877FE" w:rsidRDefault="51D1C219" w:rsidP="00274048">
            <w:pPr>
              <w:pStyle w:val="ListBullet2"/>
            </w:pPr>
            <w:r w:rsidRPr="001877FE">
              <w:t xml:space="preserve">Tier 3: </w:t>
            </w:r>
            <w:r w:rsidR="2A16F79C" w:rsidRPr="001877FE">
              <w:t>stitches</w:t>
            </w:r>
            <w:r w:rsidR="007C7824">
              <w:t>.</w:t>
            </w:r>
          </w:p>
          <w:p w14:paraId="1AC7A235" w14:textId="034305F2" w:rsidR="003B2DA7" w:rsidRPr="001877FE" w:rsidRDefault="4B2F59BB" w:rsidP="00731F3E">
            <w:pPr>
              <w:pStyle w:val="ListBullet"/>
            </w:pPr>
            <w:r w:rsidRPr="001877FE">
              <w:t xml:space="preserve">Suggested vocabulary from </w:t>
            </w:r>
            <w:r w:rsidR="2B9B6316" w:rsidRPr="001877FE">
              <w:t>Week 3 reading material</w:t>
            </w:r>
            <w:r w:rsidR="50F06551" w:rsidRPr="001877FE">
              <w:t xml:space="preserve"> include</w:t>
            </w:r>
            <w:r w:rsidR="1F7A0B11" w:rsidRPr="001877FE">
              <w:t xml:space="preserve">: </w:t>
            </w:r>
            <w:r w:rsidR="1AD9516D" w:rsidRPr="001877FE">
              <w:t>rubberneckers (</w:t>
            </w:r>
            <w:r w:rsidR="7E600EFA" w:rsidRPr="001877FE">
              <w:t>p</w:t>
            </w:r>
            <w:r w:rsidR="10E0B2F2" w:rsidRPr="001877FE">
              <w:t xml:space="preserve"> </w:t>
            </w:r>
            <w:r w:rsidR="1AD9516D" w:rsidRPr="001877FE">
              <w:t xml:space="preserve">100), </w:t>
            </w:r>
            <w:r w:rsidR="5B8BC8FA" w:rsidRPr="001877FE">
              <w:t xml:space="preserve">Senior </w:t>
            </w:r>
            <w:r w:rsidR="73F103F9" w:rsidRPr="001877FE">
              <w:t>C</w:t>
            </w:r>
            <w:r w:rsidR="5B8BC8FA" w:rsidRPr="001877FE">
              <w:t>onstable (</w:t>
            </w:r>
            <w:r w:rsidR="7E600EFA" w:rsidRPr="001877FE">
              <w:t>p</w:t>
            </w:r>
            <w:r w:rsidR="1F22D1CF" w:rsidRPr="001877FE">
              <w:t xml:space="preserve"> </w:t>
            </w:r>
            <w:r w:rsidR="5B8BC8FA" w:rsidRPr="001877FE">
              <w:t>101), Senior Sargeant (</w:t>
            </w:r>
            <w:r w:rsidR="7E600EFA" w:rsidRPr="001877FE">
              <w:t>p</w:t>
            </w:r>
            <w:r w:rsidR="10E0B2F2" w:rsidRPr="001877FE">
              <w:t xml:space="preserve"> </w:t>
            </w:r>
            <w:r w:rsidR="5B8BC8FA" w:rsidRPr="001877FE">
              <w:t>103)</w:t>
            </w:r>
            <w:r w:rsidR="6A6EDC60" w:rsidRPr="001877FE">
              <w:t>, impaired (</w:t>
            </w:r>
            <w:r w:rsidR="7E600EFA" w:rsidRPr="001877FE">
              <w:t>p</w:t>
            </w:r>
            <w:r w:rsidR="123F4DD3" w:rsidRPr="001877FE">
              <w:t xml:space="preserve"> </w:t>
            </w:r>
            <w:r w:rsidR="6A6EDC60" w:rsidRPr="001877FE">
              <w:t>105), scuba diving (</w:t>
            </w:r>
            <w:r w:rsidR="7E600EFA" w:rsidRPr="001877FE">
              <w:t>p</w:t>
            </w:r>
            <w:r w:rsidR="5D910A4F" w:rsidRPr="001877FE">
              <w:t xml:space="preserve"> </w:t>
            </w:r>
            <w:r w:rsidR="6A6EDC60" w:rsidRPr="001877FE">
              <w:t>108)</w:t>
            </w:r>
            <w:r w:rsidR="62736247" w:rsidRPr="001877FE">
              <w:t>.</w:t>
            </w:r>
          </w:p>
        </w:tc>
      </w:tr>
      <w:tr w:rsidR="005A6A94" w:rsidRPr="001877FE" w14:paraId="7C75B91B" w14:textId="77777777" w:rsidTr="007F272A">
        <w:tc>
          <w:tcPr>
            <w:tcW w:w="7280" w:type="dxa"/>
          </w:tcPr>
          <w:p w14:paraId="58E20445" w14:textId="77777777" w:rsidR="00AC7F56" w:rsidRPr="001877FE" w:rsidRDefault="00AC7F56" w:rsidP="00731F3E">
            <w:pPr>
              <w:pStyle w:val="Tableheadingstyle"/>
            </w:pPr>
            <w:r w:rsidRPr="001877FE">
              <w:t>Spelling</w:t>
            </w:r>
          </w:p>
          <w:p w14:paraId="71CABF94" w14:textId="77777777" w:rsidR="00AC7F56" w:rsidRPr="001877FE" w:rsidRDefault="00AC7F56" w:rsidP="00731F3E">
            <w:pPr>
              <w:rPr>
                <w:rFonts w:eastAsia="Calibri"/>
                <w:color w:val="000000" w:themeColor="text1"/>
              </w:rPr>
            </w:pPr>
            <w:r w:rsidRPr="001877FE">
              <w:rPr>
                <w:rStyle w:val="Strong"/>
              </w:rPr>
              <w:lastRenderedPageBreak/>
              <w:t>Phonological component</w:t>
            </w:r>
          </w:p>
          <w:p w14:paraId="0A247BEB" w14:textId="77777777" w:rsidR="00AC7F56" w:rsidRPr="001877FE" w:rsidRDefault="00AC7F56" w:rsidP="00731F3E">
            <w:pPr>
              <w:pStyle w:val="ListBullet"/>
            </w:pPr>
            <w:r w:rsidRPr="001877FE">
              <w:t xml:space="preserve">Explain how to segment multisyllabic words into syllables and phonemes, and apply this knowledge when </w:t>
            </w:r>
            <w:proofErr w:type="gramStart"/>
            <w:r w:rsidRPr="001877FE">
              <w:t>spelling</w:t>
            </w:r>
            <w:proofErr w:type="gramEnd"/>
          </w:p>
          <w:p w14:paraId="34B29042" w14:textId="73A78426" w:rsidR="00AC7F56" w:rsidRPr="001877FE" w:rsidRDefault="00AC7F56" w:rsidP="00274048">
            <w:pPr>
              <w:pStyle w:val="ListBullet2"/>
            </w:pPr>
            <w:r w:rsidRPr="001877FE">
              <w:t xml:space="preserve">Explain how to segment multisyllabic words into syllables. For example, </w:t>
            </w:r>
            <w:r w:rsidRPr="007C7824">
              <w:rPr>
                <w:rStyle w:val="Emphasis"/>
              </w:rPr>
              <w:t>tentacle</w:t>
            </w:r>
            <w:r w:rsidRPr="001877FE">
              <w:t xml:space="preserve"> has 3 syllables.</w:t>
            </w:r>
          </w:p>
          <w:p w14:paraId="74569B3F" w14:textId="4A801C7E" w:rsidR="00AC7F56" w:rsidRPr="001877FE" w:rsidRDefault="00AC7F56" w:rsidP="00274048">
            <w:pPr>
              <w:pStyle w:val="ListBullet2"/>
            </w:pPr>
            <w:r w:rsidRPr="001877FE">
              <w:t xml:space="preserve">Explain how to segment multisyllabic words into phonemes. For example, </w:t>
            </w:r>
            <w:r w:rsidRPr="007C7824">
              <w:rPr>
                <w:rStyle w:val="Emphasis"/>
              </w:rPr>
              <w:t xml:space="preserve">tentacle </w:t>
            </w:r>
            <w:r w:rsidRPr="001877FE">
              <w:t>has 7 phonemes (t-e-n-t-a-c-le).</w:t>
            </w:r>
          </w:p>
          <w:p w14:paraId="398EAAE3" w14:textId="77777777" w:rsidR="00AC7F56" w:rsidRPr="001877FE" w:rsidRDefault="00AC7F56" w:rsidP="00731F3E">
            <w:pPr>
              <w:pStyle w:val="ListBullet"/>
            </w:pPr>
            <w:r w:rsidRPr="001877FE">
              <w:t>Identify differences in vowel phonemes (short, long, diphthong and schwa vowels)</w:t>
            </w:r>
          </w:p>
          <w:p w14:paraId="313E88A1" w14:textId="77777777" w:rsidR="00AC7F56" w:rsidRPr="001877FE" w:rsidRDefault="00AC7F56" w:rsidP="00274048">
            <w:pPr>
              <w:pStyle w:val="ListBullet2"/>
              <w:rPr>
                <w:rFonts w:eastAsia="Calibri"/>
                <w:color w:val="000000" w:themeColor="text1"/>
              </w:rPr>
            </w:pPr>
            <w:r w:rsidRPr="001877FE">
              <w:t>Identify s</w:t>
            </w:r>
            <w:proofErr w:type="spellStart"/>
            <w:r w:rsidRPr="001877FE">
              <w:rPr>
                <w:lang w:val="en-US"/>
              </w:rPr>
              <w:t>hort</w:t>
            </w:r>
            <w:proofErr w:type="spellEnd"/>
            <w:r w:rsidRPr="001877FE">
              <w:rPr>
                <w:lang w:val="en-US"/>
              </w:rPr>
              <w:t xml:space="preserve"> vowel phoneme /u/ as in </w:t>
            </w:r>
            <w:r w:rsidRPr="007C7824">
              <w:rPr>
                <w:rStyle w:val="Emphasis"/>
              </w:rPr>
              <w:t>up</w:t>
            </w:r>
            <w:r w:rsidRPr="001877FE">
              <w:rPr>
                <w:lang w:val="en-US"/>
              </w:rPr>
              <w:t xml:space="preserve"> [u, o, </w:t>
            </w:r>
            <w:proofErr w:type="spellStart"/>
            <w:r w:rsidRPr="001877FE">
              <w:rPr>
                <w:lang w:val="en-US"/>
              </w:rPr>
              <w:t>ou</w:t>
            </w:r>
            <w:proofErr w:type="spellEnd"/>
            <w:r w:rsidRPr="001877FE">
              <w:rPr>
                <w:lang w:val="en-US"/>
              </w:rPr>
              <w:t xml:space="preserve">, </w:t>
            </w:r>
            <w:proofErr w:type="spellStart"/>
            <w:r w:rsidRPr="001877FE">
              <w:rPr>
                <w:lang w:val="en-US"/>
              </w:rPr>
              <w:t>oo</w:t>
            </w:r>
            <w:proofErr w:type="spellEnd"/>
            <w:r w:rsidRPr="001877FE">
              <w:rPr>
                <w:lang w:val="en-US"/>
              </w:rPr>
              <w:t>].</w:t>
            </w:r>
          </w:p>
          <w:p w14:paraId="0A384E3D" w14:textId="6A27D7F6" w:rsidR="00AC7F56" w:rsidRPr="001877FE" w:rsidRDefault="00AC7F56" w:rsidP="00274048">
            <w:pPr>
              <w:pStyle w:val="ListBullet2"/>
              <w:rPr>
                <w:rFonts w:eastAsia="Arial"/>
                <w:color w:val="000000" w:themeColor="text1"/>
                <w:szCs w:val="22"/>
              </w:rPr>
            </w:pPr>
            <w:r w:rsidRPr="001877FE">
              <w:rPr>
                <w:lang w:val="en-US"/>
              </w:rPr>
              <w:t xml:space="preserve">Revise identifying differences in vowel phonemes (short, long, diphthong and schwa vowels). For example, the first and second syllable in the word </w:t>
            </w:r>
            <w:r w:rsidRPr="001877FE">
              <w:rPr>
                <w:i/>
                <w:iCs/>
                <w:lang w:val="en-US"/>
              </w:rPr>
              <w:t xml:space="preserve">umbrella </w:t>
            </w:r>
            <w:r w:rsidRPr="001877FE">
              <w:rPr>
                <w:lang w:val="en-US"/>
              </w:rPr>
              <w:t>has a short vowel and the third syllable is schwa.</w:t>
            </w:r>
          </w:p>
        </w:tc>
        <w:tc>
          <w:tcPr>
            <w:tcW w:w="7280" w:type="dxa"/>
          </w:tcPr>
          <w:p w14:paraId="39C25986" w14:textId="40A3FBC6" w:rsidR="00AC7F56" w:rsidRPr="001877FE" w:rsidRDefault="00AC7F56" w:rsidP="00731F3E">
            <w:pPr>
              <w:pStyle w:val="Tableheadingstyle"/>
              <w:rPr>
                <w:rStyle w:val="Strong"/>
                <w:b w:val="0"/>
                <w:bCs/>
              </w:rPr>
            </w:pPr>
            <w:r w:rsidRPr="001877FE">
              <w:lastRenderedPageBreak/>
              <w:t>Spelling</w:t>
            </w:r>
          </w:p>
          <w:p w14:paraId="6D9186DD" w14:textId="5A2E355F" w:rsidR="00AC7F56" w:rsidRPr="001877FE" w:rsidRDefault="00AC7F56" w:rsidP="00731F3E">
            <w:pPr>
              <w:rPr>
                <w:rFonts w:eastAsia="Calibri"/>
                <w:color w:val="000000" w:themeColor="text1"/>
              </w:rPr>
            </w:pPr>
            <w:r w:rsidRPr="001877FE">
              <w:rPr>
                <w:rStyle w:val="Strong"/>
              </w:rPr>
              <w:lastRenderedPageBreak/>
              <w:t>Phonological component</w:t>
            </w:r>
          </w:p>
          <w:p w14:paraId="02EFC35A" w14:textId="77777777" w:rsidR="00AC7F56" w:rsidRPr="001877FE" w:rsidRDefault="00AC7F56" w:rsidP="00731F3E">
            <w:pPr>
              <w:pStyle w:val="ListBullet"/>
            </w:pPr>
            <w:r w:rsidRPr="001877FE">
              <w:t xml:space="preserve">Suggested words from Week 3 reading material include: wonder (p 93), brother (p 94), suddenly (p 97), nothing (p 103), interrupts (p 104), understands (p 120). </w:t>
            </w:r>
          </w:p>
          <w:p w14:paraId="2D1E3F78" w14:textId="480C54EF" w:rsidR="00AC7F56" w:rsidRPr="001877FE" w:rsidRDefault="00AC7F56" w:rsidP="00731F3E">
            <w:pPr>
              <w:pStyle w:val="ListBullet"/>
            </w:pPr>
            <w:r w:rsidRPr="001877FE">
              <w:t>Sample words: under, scrunch, umbrella, cover, Monday, discover, comfortable, company, rough, tough, blood, flood, submarine, subzero, subtitle, subheading, substandard, subtropical, undercover, undercurrent, underarm, underage, undersupply, underwear, underripe.</w:t>
            </w:r>
          </w:p>
        </w:tc>
      </w:tr>
      <w:tr w:rsidR="005A6A94" w:rsidRPr="001877FE" w14:paraId="51AA6839" w14:textId="77777777" w:rsidTr="007F272A">
        <w:tc>
          <w:tcPr>
            <w:tcW w:w="7280" w:type="dxa"/>
          </w:tcPr>
          <w:p w14:paraId="30E19AB4" w14:textId="77777777" w:rsidR="00AC7F56" w:rsidRPr="001877FE" w:rsidRDefault="00AC7F56" w:rsidP="00731F3E">
            <w:pPr>
              <w:rPr>
                <w:rFonts w:eastAsia="Arial"/>
                <w:color w:val="000000" w:themeColor="text1"/>
                <w:szCs w:val="22"/>
              </w:rPr>
            </w:pPr>
            <w:r w:rsidRPr="001877FE">
              <w:rPr>
                <w:rStyle w:val="Strong"/>
              </w:rPr>
              <w:lastRenderedPageBreak/>
              <w:t>Orthographic component</w:t>
            </w:r>
          </w:p>
          <w:p w14:paraId="03B6F05B" w14:textId="342C1653" w:rsidR="00FF2F16" w:rsidRPr="001877FE" w:rsidRDefault="00FF2F16" w:rsidP="00731F3E">
            <w:pPr>
              <w:pStyle w:val="ListBullet"/>
            </w:pPr>
            <w:r w:rsidRPr="001877FE">
              <w:t xml:space="preserve">Understand that some graphemes are dependent on their position </w:t>
            </w:r>
            <w:r w:rsidRPr="001877FE">
              <w:lastRenderedPageBreak/>
              <w:t xml:space="preserve">in a word in English and apply this knowledge when </w:t>
            </w:r>
            <w:proofErr w:type="gramStart"/>
            <w:r w:rsidRPr="001877FE">
              <w:t>spelling</w:t>
            </w:r>
            <w:proofErr w:type="gramEnd"/>
          </w:p>
          <w:p w14:paraId="063E83C9" w14:textId="7A011D8D" w:rsidR="00FF2F16" w:rsidRPr="001877FE" w:rsidRDefault="00FF2F16" w:rsidP="00274048">
            <w:pPr>
              <w:pStyle w:val="ListBullet2"/>
            </w:pPr>
            <w:r w:rsidRPr="001877FE">
              <w:rPr>
                <w:lang w:val="en-US"/>
              </w:rPr>
              <w:t xml:space="preserve">The vowel graphemes [u, o, </w:t>
            </w:r>
            <w:proofErr w:type="spellStart"/>
            <w:r w:rsidRPr="001877FE">
              <w:rPr>
                <w:lang w:val="en-US"/>
              </w:rPr>
              <w:t>ou</w:t>
            </w:r>
            <w:proofErr w:type="spellEnd"/>
            <w:r w:rsidRPr="001877FE">
              <w:rPr>
                <w:lang w:val="en-US"/>
              </w:rPr>
              <w:t xml:space="preserve">, </w:t>
            </w:r>
            <w:proofErr w:type="spellStart"/>
            <w:r w:rsidRPr="001877FE">
              <w:rPr>
                <w:lang w:val="en-US"/>
              </w:rPr>
              <w:t>oo</w:t>
            </w:r>
            <w:proofErr w:type="spellEnd"/>
            <w:r w:rsidRPr="001877FE">
              <w:rPr>
                <w:lang w:val="en-US"/>
              </w:rPr>
              <w:t>] are often used in the middle of base words.</w:t>
            </w:r>
          </w:p>
          <w:p w14:paraId="59F8AA2E" w14:textId="6CA7FD8D" w:rsidR="00AC7F56" w:rsidRPr="001877FE" w:rsidRDefault="00AC7F56" w:rsidP="00731F3E">
            <w:pPr>
              <w:pStyle w:val="ListBullet"/>
            </w:pPr>
            <w:r w:rsidRPr="001877FE">
              <w:t>Apply knowledge of taught vowel graphemes when spelling</w:t>
            </w:r>
          </w:p>
          <w:p w14:paraId="2E36DBD6" w14:textId="22396107" w:rsidR="00AC7F56" w:rsidRPr="007C7824" w:rsidRDefault="00FF2F16" w:rsidP="007C7824">
            <w:pPr>
              <w:pStyle w:val="ListBullet2"/>
              <w:rPr>
                <w:rFonts w:eastAsia="Arial"/>
                <w:color w:val="000000" w:themeColor="text1"/>
                <w:szCs w:val="22"/>
              </w:rPr>
            </w:pPr>
            <w:r w:rsidRPr="001877FE">
              <w:t xml:space="preserve">Single-letter graphemes ‘u’ and ‘o’ are used to represent the short vowel phoneme /u/ as in </w:t>
            </w:r>
            <w:r w:rsidRPr="007C7824">
              <w:rPr>
                <w:rStyle w:val="Emphasis"/>
              </w:rPr>
              <w:t>up</w:t>
            </w:r>
            <w:r w:rsidRPr="001877FE">
              <w:t>. This phoneme can also be represented using the vowel digraphs ‘</w:t>
            </w:r>
            <w:proofErr w:type="spellStart"/>
            <w:r w:rsidRPr="001877FE">
              <w:t>ou</w:t>
            </w:r>
            <w:proofErr w:type="spellEnd"/>
            <w:r w:rsidRPr="001877FE">
              <w:t>’ and ‘</w:t>
            </w:r>
            <w:proofErr w:type="spellStart"/>
            <w:r w:rsidRPr="001877FE">
              <w:t>oo</w:t>
            </w:r>
            <w:proofErr w:type="spellEnd"/>
            <w:r w:rsidRPr="001877FE">
              <w:t>’.</w:t>
            </w:r>
          </w:p>
        </w:tc>
        <w:tc>
          <w:tcPr>
            <w:tcW w:w="7280" w:type="dxa"/>
          </w:tcPr>
          <w:p w14:paraId="77FD598C" w14:textId="77777777" w:rsidR="00AC7F56" w:rsidRPr="001877FE" w:rsidRDefault="00AC7F56" w:rsidP="00731F3E">
            <w:pPr>
              <w:rPr>
                <w:rFonts w:eastAsia="Arial"/>
                <w:color w:val="000000" w:themeColor="text1"/>
                <w:szCs w:val="22"/>
              </w:rPr>
            </w:pPr>
            <w:r w:rsidRPr="001877FE">
              <w:rPr>
                <w:rStyle w:val="Strong"/>
              </w:rPr>
              <w:lastRenderedPageBreak/>
              <w:t>Orthographic component</w:t>
            </w:r>
          </w:p>
          <w:p w14:paraId="099C7112" w14:textId="1547A38F" w:rsidR="00AC7F56" w:rsidRPr="001877FE" w:rsidRDefault="00AC7F56" w:rsidP="00731F3E">
            <w:pPr>
              <w:pStyle w:val="ListBullet"/>
              <w:rPr>
                <w:rFonts w:eastAsia="Calibri"/>
              </w:rPr>
            </w:pPr>
            <w:r w:rsidRPr="001877FE">
              <w:t>As above</w:t>
            </w:r>
          </w:p>
        </w:tc>
      </w:tr>
      <w:tr w:rsidR="005A6A94" w:rsidRPr="001877FE" w14:paraId="5DEA2813" w14:textId="77777777" w:rsidTr="007F272A">
        <w:tc>
          <w:tcPr>
            <w:tcW w:w="7280" w:type="dxa"/>
          </w:tcPr>
          <w:p w14:paraId="4552253A" w14:textId="77777777" w:rsidR="00AC7F56" w:rsidRPr="001877FE" w:rsidRDefault="00AC7F56" w:rsidP="00731F3E">
            <w:r w:rsidRPr="001877FE">
              <w:rPr>
                <w:rStyle w:val="Strong"/>
              </w:rPr>
              <w:t>Morphological component</w:t>
            </w:r>
          </w:p>
          <w:p w14:paraId="7B6AF6F6" w14:textId="77777777" w:rsidR="00AC7F56" w:rsidRPr="001877FE" w:rsidRDefault="00AC7F56" w:rsidP="00731F3E">
            <w:pPr>
              <w:pStyle w:val="ListBullet"/>
            </w:pPr>
            <w:r w:rsidRPr="001877FE">
              <w:t xml:space="preserve">Identify prefixes that require no change to the base word or root when they are affixed, and apply this knowledge when </w:t>
            </w:r>
            <w:proofErr w:type="gramStart"/>
            <w:r w:rsidRPr="001877FE">
              <w:t>spelling</w:t>
            </w:r>
            <w:proofErr w:type="gramEnd"/>
          </w:p>
          <w:p w14:paraId="519133DA" w14:textId="41298F4A" w:rsidR="00AC7F56" w:rsidRPr="001877FE" w:rsidRDefault="00AC7F56" w:rsidP="00274048">
            <w:pPr>
              <w:pStyle w:val="ListBullet2"/>
            </w:pPr>
            <w:r w:rsidRPr="001877FE">
              <w:t>Identify p</w:t>
            </w:r>
            <w:r w:rsidRPr="001877FE">
              <w:rPr>
                <w:lang w:val="en-US"/>
              </w:rPr>
              <w:t>refix: sub- under</w:t>
            </w:r>
          </w:p>
          <w:p w14:paraId="4A7F0F08" w14:textId="77777777" w:rsidR="00AC7F56" w:rsidRPr="001877FE" w:rsidRDefault="00AC7F56" w:rsidP="00274048">
            <w:pPr>
              <w:pStyle w:val="ListBullet3"/>
              <w:rPr>
                <w:rFonts w:eastAsia="Calibri"/>
                <w:color w:val="202124"/>
              </w:rPr>
            </w:pPr>
            <w:r w:rsidRPr="001877FE">
              <w:rPr>
                <w:lang w:val="en-US"/>
              </w:rPr>
              <w:t>Introduce prefixes: under- meaning ‘under’ or ‘too little’ sub- meaning 'under’.</w:t>
            </w:r>
          </w:p>
          <w:p w14:paraId="4DF5E6BA" w14:textId="077081C6" w:rsidR="00AC7F56" w:rsidRPr="001877FE" w:rsidRDefault="00AC7F56" w:rsidP="00274048">
            <w:pPr>
              <w:pStyle w:val="ListBullet3"/>
            </w:pPr>
            <w:r w:rsidRPr="001877FE">
              <w:t>Teach that no change is required when affixing this prefix to the base word.</w:t>
            </w:r>
          </w:p>
        </w:tc>
        <w:tc>
          <w:tcPr>
            <w:tcW w:w="7280" w:type="dxa"/>
          </w:tcPr>
          <w:p w14:paraId="0AA19955" w14:textId="77777777" w:rsidR="00AC7F56" w:rsidRPr="001877FE" w:rsidRDefault="00AC7F56" w:rsidP="00731F3E">
            <w:pPr>
              <w:rPr>
                <w:rStyle w:val="Strong"/>
              </w:rPr>
            </w:pPr>
            <w:r w:rsidRPr="001877FE">
              <w:rPr>
                <w:rStyle w:val="Strong"/>
              </w:rPr>
              <w:t>Morphological component</w:t>
            </w:r>
          </w:p>
          <w:p w14:paraId="6DA13E91" w14:textId="785A7438" w:rsidR="00AC7F56" w:rsidRPr="001877FE" w:rsidRDefault="00AC7F56" w:rsidP="00731F3E">
            <w:pPr>
              <w:pStyle w:val="ListBullet"/>
            </w:pPr>
            <w:r w:rsidRPr="001877FE">
              <w:t>As above</w:t>
            </w:r>
          </w:p>
        </w:tc>
      </w:tr>
      <w:tr w:rsidR="005A6A94" w:rsidRPr="001877FE" w14:paraId="1A669917" w14:textId="77777777" w:rsidTr="00A3712E">
        <w:tc>
          <w:tcPr>
            <w:tcW w:w="7280" w:type="dxa"/>
            <w:shd w:val="clear" w:color="auto" w:fill="EBEBEB"/>
          </w:tcPr>
          <w:p w14:paraId="106D9DDE" w14:textId="24C261BE" w:rsidR="003B2DA7" w:rsidRPr="001877FE" w:rsidRDefault="7E65C27A" w:rsidP="00731F3E">
            <w:pPr>
              <w:pStyle w:val="Tableheadingstyle"/>
            </w:pPr>
            <w:r w:rsidRPr="001877FE">
              <w:lastRenderedPageBreak/>
              <w:t>Creating written texts</w:t>
            </w:r>
          </w:p>
          <w:p w14:paraId="5A7E8DF2" w14:textId="726AE8F7" w:rsidR="1F163311" w:rsidRPr="001877FE" w:rsidRDefault="1F163311" w:rsidP="00731F3E">
            <w:pPr>
              <w:rPr>
                <w:rFonts w:eastAsia="Arial"/>
              </w:rPr>
            </w:pPr>
            <w:r w:rsidRPr="001877FE">
              <w:rPr>
                <w:rStyle w:val="Strong"/>
              </w:rPr>
              <w:t xml:space="preserve">Sentence-level </w:t>
            </w:r>
            <w:proofErr w:type="gramStart"/>
            <w:r w:rsidRPr="001877FE">
              <w:rPr>
                <w:rStyle w:val="Strong"/>
              </w:rPr>
              <w:t>grammar</w:t>
            </w:r>
            <w:proofErr w:type="gramEnd"/>
          </w:p>
          <w:p w14:paraId="297FCB9E" w14:textId="5D9DEE6D" w:rsidR="58380D22" w:rsidRPr="001877FE" w:rsidRDefault="68BFBDD0" w:rsidP="00731F3E">
            <w:pPr>
              <w:pStyle w:val="ListBullet"/>
            </w:pPr>
            <w:r w:rsidRPr="001877FE">
              <w:t>U</w:t>
            </w:r>
            <w:r w:rsidR="60BB8099" w:rsidRPr="001877FE">
              <w:t xml:space="preserve">se simple, compound and complex sentences of varying lengths for variation and </w:t>
            </w:r>
            <w:proofErr w:type="gramStart"/>
            <w:r w:rsidR="60BB8099" w:rsidRPr="001877FE">
              <w:t>readability</w:t>
            </w:r>
            <w:proofErr w:type="gramEnd"/>
          </w:p>
          <w:p w14:paraId="7E4F9918" w14:textId="46FA4225" w:rsidR="3099F74C" w:rsidRPr="001877FE" w:rsidRDefault="497ECE79" w:rsidP="00274048">
            <w:pPr>
              <w:pStyle w:val="ListBullet2"/>
            </w:pPr>
            <w:r w:rsidRPr="001877FE">
              <w:t xml:space="preserve">Revise that </w:t>
            </w:r>
            <w:r w:rsidR="6165F1B6" w:rsidRPr="001877FE">
              <w:t xml:space="preserve">a sentence may express a statement, exclamation, </w:t>
            </w:r>
            <w:proofErr w:type="gramStart"/>
            <w:r w:rsidR="6165F1B6" w:rsidRPr="001877FE">
              <w:t>command</w:t>
            </w:r>
            <w:proofErr w:type="gramEnd"/>
            <w:r w:rsidR="6165F1B6" w:rsidRPr="001877FE">
              <w:t xml:space="preserve"> or question</w:t>
            </w:r>
            <w:r w:rsidR="4A8BC2AB" w:rsidRPr="001877FE">
              <w:t>.</w:t>
            </w:r>
          </w:p>
          <w:p w14:paraId="1058F478" w14:textId="11582F46" w:rsidR="3099F74C" w:rsidRPr="001877FE" w:rsidRDefault="4A8BC2AB" w:rsidP="00274048">
            <w:pPr>
              <w:pStyle w:val="ListBullet2"/>
            </w:pPr>
            <w:r w:rsidRPr="001877FE">
              <w:t xml:space="preserve">Revise that a sentence </w:t>
            </w:r>
            <w:r w:rsidR="6165F1B6" w:rsidRPr="001877FE">
              <w:t>begins with a capital letter and ends with a full stop, exclamation mark or question mark</w:t>
            </w:r>
            <w:r w:rsidR="30766EE1" w:rsidRPr="001877FE">
              <w:t>.</w:t>
            </w:r>
          </w:p>
          <w:p w14:paraId="6608DC81" w14:textId="7E2E5E89" w:rsidR="003B2DA7" w:rsidRPr="001877FE" w:rsidRDefault="30766EE1" w:rsidP="00274048">
            <w:pPr>
              <w:pStyle w:val="ListBullet2"/>
            </w:pPr>
            <w:r w:rsidRPr="001877FE">
              <w:t xml:space="preserve">Revise features of </w:t>
            </w:r>
            <w:r w:rsidR="6165F1B6" w:rsidRPr="001877FE">
              <w:t xml:space="preserve">simple, </w:t>
            </w:r>
            <w:proofErr w:type="gramStart"/>
            <w:r w:rsidR="6165F1B6" w:rsidRPr="001877FE">
              <w:t>compound</w:t>
            </w:r>
            <w:proofErr w:type="gramEnd"/>
            <w:r w:rsidR="6165F1B6" w:rsidRPr="001877FE">
              <w:t xml:space="preserve"> and complex sentence</w:t>
            </w:r>
            <w:r w:rsidR="2749B5EA" w:rsidRPr="001877FE">
              <w:t xml:space="preserve">. </w:t>
            </w:r>
          </w:p>
        </w:tc>
        <w:tc>
          <w:tcPr>
            <w:tcW w:w="7280" w:type="dxa"/>
            <w:shd w:val="clear" w:color="auto" w:fill="EBEBEB"/>
          </w:tcPr>
          <w:p w14:paraId="14A76D2A" w14:textId="3F9DB143" w:rsidR="7DFA0A47" w:rsidRPr="001877FE" w:rsidRDefault="003A54A6" w:rsidP="00731F3E">
            <w:pPr>
              <w:pStyle w:val="Tableheadingstyle"/>
            </w:pPr>
            <w:r w:rsidRPr="001877FE">
              <w:t>Creating written texts</w:t>
            </w:r>
          </w:p>
          <w:p w14:paraId="080DFB6C" w14:textId="0A7838D4" w:rsidR="7DFA0A47" w:rsidRPr="001877FE" w:rsidRDefault="575481DE" w:rsidP="00731F3E">
            <w:pPr>
              <w:rPr>
                <w:rFonts w:eastAsia="Arial"/>
              </w:rPr>
            </w:pPr>
            <w:r w:rsidRPr="001877FE">
              <w:rPr>
                <w:rStyle w:val="Strong"/>
              </w:rPr>
              <w:t xml:space="preserve">Sentence-level </w:t>
            </w:r>
            <w:proofErr w:type="gramStart"/>
            <w:r w:rsidRPr="001877FE">
              <w:rPr>
                <w:rStyle w:val="Strong"/>
              </w:rPr>
              <w:t>grammar</w:t>
            </w:r>
            <w:proofErr w:type="gramEnd"/>
          </w:p>
          <w:p w14:paraId="6E26A360" w14:textId="4128E279" w:rsidR="68B276A1" w:rsidRPr="001877FE" w:rsidRDefault="2762C95A" w:rsidP="00731F3E">
            <w:pPr>
              <w:pStyle w:val="ListBullet"/>
            </w:pPr>
            <w:r w:rsidRPr="001877FE">
              <w:t>Examples from the fluency passage</w:t>
            </w:r>
          </w:p>
          <w:p w14:paraId="0EBD85C2" w14:textId="17BF276E" w:rsidR="165D8BD3" w:rsidRPr="001877FE" w:rsidRDefault="0A18E200" w:rsidP="00274048">
            <w:pPr>
              <w:pStyle w:val="ListBullet2"/>
            </w:pPr>
            <w:r w:rsidRPr="001877FE">
              <w:t xml:space="preserve">Simple: </w:t>
            </w:r>
            <w:r w:rsidR="553958B4" w:rsidRPr="001877FE">
              <w:t>I wonder if her face</w:t>
            </w:r>
            <w:r w:rsidR="6B5CF5CB" w:rsidRPr="001877FE">
              <w:t xml:space="preserve"> </w:t>
            </w:r>
            <w:r w:rsidR="553958B4" w:rsidRPr="001877FE">
              <w:t xml:space="preserve">needs </w:t>
            </w:r>
            <w:r w:rsidR="391788A5" w:rsidRPr="001877FE">
              <w:t xml:space="preserve">stitches. </w:t>
            </w:r>
          </w:p>
          <w:p w14:paraId="183ADC2D" w14:textId="1AC80C29" w:rsidR="165D8BD3" w:rsidRPr="001877FE" w:rsidRDefault="642C30CF" w:rsidP="00274048">
            <w:pPr>
              <w:pStyle w:val="ListBullet2"/>
            </w:pPr>
            <w:r w:rsidRPr="001877FE">
              <w:t xml:space="preserve">Compound: </w:t>
            </w:r>
            <w:r w:rsidR="553958B4" w:rsidRPr="001877FE">
              <w:t>I wonder what it would have been like to have a brother I could play imaginary games with,</w:t>
            </w:r>
            <w:r w:rsidR="10F7B7E8" w:rsidRPr="001877FE">
              <w:t xml:space="preserve"> </w:t>
            </w:r>
            <w:r w:rsidR="553958B4" w:rsidRPr="001877FE">
              <w:t xml:space="preserve">but I guess I'll never know. </w:t>
            </w:r>
          </w:p>
          <w:p w14:paraId="326CFE5A" w14:textId="658834F5" w:rsidR="003B2DA7" w:rsidRPr="001877FE" w:rsidRDefault="107F7864" w:rsidP="00274048">
            <w:pPr>
              <w:pStyle w:val="ListBullet2"/>
            </w:pPr>
            <w:r w:rsidRPr="001877FE">
              <w:t xml:space="preserve">Complex: </w:t>
            </w:r>
            <w:r w:rsidR="553958B4" w:rsidRPr="001877FE">
              <w:t>I wouldn't blame Aunt Janine</w:t>
            </w:r>
            <w:r w:rsidR="3C104528" w:rsidRPr="001877FE">
              <w:t xml:space="preserve"> </w:t>
            </w:r>
            <w:r w:rsidR="553958B4" w:rsidRPr="001877FE">
              <w:t>if she did want us to leave.</w:t>
            </w:r>
          </w:p>
        </w:tc>
      </w:tr>
      <w:tr w:rsidR="005A6A94" w:rsidRPr="001877FE" w14:paraId="405CBC05" w14:textId="77777777" w:rsidTr="00A3712E">
        <w:tc>
          <w:tcPr>
            <w:tcW w:w="7280" w:type="dxa"/>
            <w:shd w:val="clear" w:color="auto" w:fill="EBEBEB"/>
          </w:tcPr>
          <w:p w14:paraId="4F06C76E" w14:textId="77777777" w:rsidR="003A54A6" w:rsidRPr="001877FE" w:rsidRDefault="003A54A6" w:rsidP="00731F3E">
            <w:pPr>
              <w:rPr>
                <w:rFonts w:eastAsia="Arial"/>
                <w:color w:val="000000" w:themeColor="text1"/>
              </w:rPr>
            </w:pPr>
            <w:r w:rsidRPr="001877FE">
              <w:rPr>
                <w:rStyle w:val="Strong"/>
                <w:lang w:val="en-GB"/>
              </w:rPr>
              <w:t>Text features for multiple purposes</w:t>
            </w:r>
            <w:r w:rsidRPr="001877FE">
              <w:rPr>
                <w:rStyle w:val="Strong"/>
              </w:rPr>
              <w:t xml:space="preserve"> </w:t>
            </w:r>
          </w:p>
          <w:p w14:paraId="521DA3CC" w14:textId="77777777" w:rsidR="003A54A6" w:rsidRPr="001877FE" w:rsidRDefault="003A54A6" w:rsidP="00731F3E">
            <w:pPr>
              <w:pStyle w:val="ListBullet"/>
            </w:pPr>
            <w:r w:rsidRPr="001877FE">
              <w:t xml:space="preserve">Use temporal, conditional and causal conjunctions within sentences, and as connectives to link ideas across sentences for </w:t>
            </w:r>
            <w:proofErr w:type="gramStart"/>
            <w:r w:rsidRPr="001877FE">
              <w:t>cohesion</w:t>
            </w:r>
            <w:proofErr w:type="gramEnd"/>
          </w:p>
          <w:p w14:paraId="5621A4F8" w14:textId="77777777" w:rsidR="003A54A6" w:rsidRPr="001877FE" w:rsidRDefault="003A54A6" w:rsidP="00274048">
            <w:pPr>
              <w:pStyle w:val="ListBullet2"/>
            </w:pPr>
            <w:r w:rsidRPr="001877FE">
              <w:t xml:space="preserve">Introduce the use of conjunctions to establish a relationship </w:t>
            </w:r>
            <w:r w:rsidRPr="001877FE">
              <w:lastRenderedPageBreak/>
              <w:t>between sentences.</w:t>
            </w:r>
          </w:p>
          <w:p w14:paraId="63C2B275" w14:textId="77777777" w:rsidR="003A54A6" w:rsidRPr="001877FE" w:rsidRDefault="003A54A6" w:rsidP="00274048">
            <w:pPr>
              <w:pStyle w:val="ListBullet2"/>
            </w:pPr>
            <w:r w:rsidRPr="001877FE">
              <w:t xml:space="preserve">Temporal conjunctions indicate time relationships (sequence - ‘when’): first, next, finally [after, before, when, while, since, until, as, meanwhile, during, whenever] </w:t>
            </w:r>
          </w:p>
          <w:p w14:paraId="3F450FB7" w14:textId="77777777" w:rsidR="003A54A6" w:rsidRPr="001877FE" w:rsidRDefault="003A54A6" w:rsidP="00274048">
            <w:pPr>
              <w:pStyle w:val="ListBullet2"/>
            </w:pPr>
            <w:r w:rsidRPr="001877FE">
              <w:t xml:space="preserve">Conditional conjunctions express conditions or possibilities: however, although, </w:t>
            </w:r>
            <w:proofErr w:type="gramStart"/>
            <w:r w:rsidRPr="001877FE">
              <w:t>unless,</w:t>
            </w:r>
            <w:proofErr w:type="gramEnd"/>
            <w:r w:rsidRPr="001877FE">
              <w:t xml:space="preserve"> if</w:t>
            </w:r>
          </w:p>
          <w:p w14:paraId="2FA4937E" w14:textId="454DF879" w:rsidR="003A54A6" w:rsidRPr="001877FE" w:rsidRDefault="003A54A6" w:rsidP="00274048">
            <w:pPr>
              <w:pStyle w:val="ListBullet2"/>
              <w:rPr>
                <w:lang w:val="en-US"/>
              </w:rPr>
            </w:pPr>
            <w:r w:rsidRPr="001877FE">
              <w:t>Causal conjunctions show cause-and-effect relationships: as a result, because, due to, so.</w:t>
            </w:r>
          </w:p>
        </w:tc>
        <w:tc>
          <w:tcPr>
            <w:tcW w:w="7280" w:type="dxa"/>
            <w:shd w:val="clear" w:color="auto" w:fill="EBEBEB"/>
          </w:tcPr>
          <w:p w14:paraId="2D38B459" w14:textId="2A303E89" w:rsidR="003A54A6" w:rsidRPr="001877FE" w:rsidRDefault="003A54A6" w:rsidP="00731F3E">
            <w:pPr>
              <w:rPr>
                <w:b/>
                <w:bCs/>
              </w:rPr>
            </w:pPr>
            <w:r w:rsidRPr="001877FE">
              <w:rPr>
                <w:rStyle w:val="Strong"/>
                <w:lang w:val="en-GB"/>
              </w:rPr>
              <w:lastRenderedPageBreak/>
              <w:t>Text features for multiple purposes</w:t>
            </w:r>
          </w:p>
          <w:p w14:paraId="736B7C7E" w14:textId="58852468" w:rsidR="003A54A6" w:rsidRPr="001877FE" w:rsidRDefault="003A54A6" w:rsidP="00731F3E">
            <w:pPr>
              <w:pStyle w:val="ListBullet"/>
            </w:pPr>
            <w:r w:rsidRPr="001877FE">
              <w:t>Examples from the fluency passage</w:t>
            </w:r>
          </w:p>
          <w:p w14:paraId="7D93ED86" w14:textId="77777777" w:rsidR="003A54A6" w:rsidRPr="001877FE" w:rsidRDefault="003A54A6" w:rsidP="00274048">
            <w:pPr>
              <w:pStyle w:val="ListBullet2"/>
              <w:rPr>
                <w:color w:val="374151"/>
              </w:rPr>
            </w:pPr>
            <w:r w:rsidRPr="001877FE">
              <w:t>‘</w:t>
            </w:r>
            <w:r w:rsidRPr="001877FE">
              <w:rPr>
                <w:rStyle w:val="Strong"/>
              </w:rPr>
              <w:t>When</w:t>
            </w:r>
            <w:r w:rsidRPr="001877FE">
              <w:t xml:space="preserve"> I think about how he scrambled out of my way in terror, I feel heavy with shame.’ (temporal)</w:t>
            </w:r>
          </w:p>
          <w:p w14:paraId="2F0C2258" w14:textId="77777777" w:rsidR="003A54A6" w:rsidRPr="001877FE" w:rsidRDefault="003A54A6" w:rsidP="00274048">
            <w:pPr>
              <w:pStyle w:val="ListBullet2"/>
            </w:pPr>
            <w:r w:rsidRPr="001877FE">
              <w:rPr>
                <w:rStyle w:val="Strong"/>
              </w:rPr>
              <w:t xml:space="preserve">‘If </w:t>
            </w:r>
            <w:r w:rsidRPr="001877FE">
              <w:t xml:space="preserve">Oliver were here, he would want me to push him on the </w:t>
            </w:r>
            <w:r w:rsidRPr="001877FE">
              <w:lastRenderedPageBreak/>
              <w:t>swing.’ (conditional)</w:t>
            </w:r>
          </w:p>
          <w:p w14:paraId="7F8E5CC3" w14:textId="06D28B91" w:rsidR="003A54A6" w:rsidRPr="001877FE" w:rsidRDefault="003A54A6" w:rsidP="00731F3E">
            <w:pPr>
              <w:pStyle w:val="ListBullet"/>
            </w:pPr>
            <w:r w:rsidRPr="001877FE">
              <w:t>Examples from the Week 3 reading material</w:t>
            </w:r>
          </w:p>
          <w:p w14:paraId="13899A08" w14:textId="3A11E82C" w:rsidR="003A54A6" w:rsidRPr="001877FE" w:rsidRDefault="001A4003" w:rsidP="00274048">
            <w:pPr>
              <w:pStyle w:val="ListBullet2"/>
            </w:pPr>
            <w:r w:rsidRPr="001877FE">
              <w:t xml:space="preserve">‘I turn around and watch the helicopter </w:t>
            </w:r>
            <w:r w:rsidRPr="001877FE">
              <w:rPr>
                <w:b/>
                <w:bCs/>
              </w:rPr>
              <w:t>as</w:t>
            </w:r>
            <w:r w:rsidRPr="001877FE">
              <w:t xml:space="preserve"> it hovers near the river.’</w:t>
            </w:r>
            <w:r w:rsidR="003A54A6" w:rsidRPr="001877FE">
              <w:t>(temporal)</w:t>
            </w:r>
          </w:p>
          <w:p w14:paraId="57BB1D37" w14:textId="5C04B554" w:rsidR="003A54A6" w:rsidRPr="001877FE" w:rsidRDefault="001A4003" w:rsidP="00274048">
            <w:pPr>
              <w:pStyle w:val="ListBullet2"/>
            </w:pPr>
            <w:r w:rsidRPr="001877FE">
              <w:t xml:space="preserve">‘Oliver ruined something I loved, </w:t>
            </w:r>
            <w:r w:rsidRPr="001877FE">
              <w:rPr>
                <w:b/>
                <w:bCs/>
              </w:rPr>
              <w:t>so</w:t>
            </w:r>
            <w:r w:rsidRPr="001877FE">
              <w:t xml:space="preserve"> </w:t>
            </w:r>
            <w:r w:rsidR="00E33B8E" w:rsidRPr="001877FE">
              <w:t xml:space="preserve">I </w:t>
            </w:r>
            <w:r w:rsidRPr="001877FE">
              <w:t>shouted at him and then ran away’</w:t>
            </w:r>
            <w:r w:rsidR="003A54A6" w:rsidRPr="001877FE">
              <w:t>(causal)</w:t>
            </w:r>
          </w:p>
        </w:tc>
      </w:tr>
      <w:tr w:rsidR="005A6A94" w:rsidRPr="001877FE" w14:paraId="726CB662" w14:textId="77777777" w:rsidTr="007F272A">
        <w:tc>
          <w:tcPr>
            <w:tcW w:w="7280" w:type="dxa"/>
          </w:tcPr>
          <w:p w14:paraId="33472943" w14:textId="77777777" w:rsidR="00E91B96" w:rsidRPr="001877FE" w:rsidRDefault="00E91B96" w:rsidP="00731F3E">
            <w:pPr>
              <w:pStyle w:val="Tableheadingstyle"/>
            </w:pPr>
            <w:r w:rsidRPr="001877FE">
              <w:lastRenderedPageBreak/>
              <w:t>Handwriting and digital transcription</w:t>
            </w:r>
          </w:p>
          <w:p w14:paraId="4C06CE93" w14:textId="77777777" w:rsidR="00E91B96" w:rsidRPr="001877FE" w:rsidRDefault="00E91B96" w:rsidP="00731F3E">
            <w:r w:rsidRPr="001877FE">
              <w:rPr>
                <w:rStyle w:val="Strong"/>
                <w:lang w:val="en-GB"/>
              </w:rPr>
              <w:t>Handwriting legibility and fluency</w:t>
            </w:r>
            <w:r w:rsidRPr="001877FE">
              <w:rPr>
                <w:rStyle w:val="Strong"/>
              </w:rPr>
              <w:t xml:space="preserve"> </w:t>
            </w:r>
          </w:p>
          <w:p w14:paraId="1D90038A" w14:textId="08629FEB" w:rsidR="005A6A94" w:rsidRPr="001877FE" w:rsidRDefault="005A6A94" w:rsidP="00731F3E">
            <w:pPr>
              <w:pStyle w:val="ListBullet"/>
            </w:pPr>
            <w:r w:rsidRPr="001877FE">
              <w:t xml:space="preserve">Join letters when writing familiar </w:t>
            </w:r>
            <w:proofErr w:type="gramStart"/>
            <w:r w:rsidRPr="001877FE">
              <w:t>words</w:t>
            </w:r>
            <w:proofErr w:type="gramEnd"/>
          </w:p>
          <w:p w14:paraId="38E49681" w14:textId="27B7937D" w:rsidR="005A6A94" w:rsidRPr="001877FE" w:rsidRDefault="005A6A94" w:rsidP="00274048">
            <w:pPr>
              <w:pStyle w:val="ListBullet2"/>
            </w:pPr>
            <w:r w:rsidRPr="001877FE">
              <w:t xml:space="preserve">Form cursive letters and words with </w:t>
            </w:r>
            <w:r w:rsidRPr="001877FE">
              <w:rPr>
                <w:b/>
                <w:bCs/>
              </w:rPr>
              <w:t>diagonal joins</w:t>
            </w:r>
            <w:r w:rsidRPr="001877FE">
              <w:t xml:space="preserve"> from the baseline to tall letters. These are sometimes referred to as baseline joins.</w:t>
            </w:r>
          </w:p>
          <w:p w14:paraId="346EB6BE" w14:textId="60918A89" w:rsidR="005A6A94" w:rsidRPr="001877FE" w:rsidRDefault="005A6A94" w:rsidP="00274048">
            <w:pPr>
              <w:pStyle w:val="ListBullet3"/>
            </w:pPr>
            <w:r w:rsidRPr="001877FE">
              <w:t xml:space="preserve">Diagonal joins from the baseline to tall letters join at line 2 (the neckline) and continue all the way to line 1 </w:t>
            </w:r>
            <w:r w:rsidRPr="001877FE">
              <w:lastRenderedPageBreak/>
              <w:t>(the top line) before retracing part of the way back down and finishing the new letter.</w:t>
            </w:r>
          </w:p>
          <w:p w14:paraId="166575BC" w14:textId="4D54BA85" w:rsidR="005A6A94" w:rsidRPr="001877FE" w:rsidRDefault="005A6A94" w:rsidP="00731F3E">
            <w:pPr>
              <w:pStyle w:val="ListBullet"/>
            </w:pPr>
            <w:r w:rsidRPr="001877FE">
              <w:t>Apply appropriate pressure when joining letters.</w:t>
            </w:r>
          </w:p>
          <w:p w14:paraId="24E24280" w14:textId="3EDC7519" w:rsidR="00E91B96" w:rsidRPr="001877FE" w:rsidRDefault="005A6A94" w:rsidP="00274048">
            <w:pPr>
              <w:pStyle w:val="ListBullet2"/>
            </w:pPr>
            <w:r w:rsidRPr="001877FE">
              <w:t>Compare pen(</w:t>
            </w:r>
            <w:proofErr w:type="spellStart"/>
            <w:r w:rsidRPr="001877FE">
              <w:t>cil</w:t>
            </w:r>
            <w:proofErr w:type="spellEnd"/>
            <w:r w:rsidRPr="001877FE">
              <w:t>) grip pressure when writing with different pencils, pens, and fine liners. Students monitor if it feels easier to write with some implements more than others and if their hand becomes sore or tired.</w:t>
            </w:r>
          </w:p>
        </w:tc>
        <w:tc>
          <w:tcPr>
            <w:tcW w:w="7280" w:type="dxa"/>
          </w:tcPr>
          <w:p w14:paraId="13EBD4F9" w14:textId="77777777" w:rsidR="00E91B96" w:rsidRPr="001877FE" w:rsidRDefault="00E91B96" w:rsidP="00731F3E">
            <w:pPr>
              <w:pStyle w:val="Tableheadingstyle"/>
            </w:pPr>
            <w:r w:rsidRPr="001877FE">
              <w:lastRenderedPageBreak/>
              <w:t>Handwriting and digital transcription</w:t>
            </w:r>
          </w:p>
          <w:p w14:paraId="02FAE58F" w14:textId="64D7C648" w:rsidR="00E91B96" w:rsidRPr="001877FE" w:rsidRDefault="00E91B96" w:rsidP="00731F3E">
            <w:pPr>
              <w:rPr>
                <w:rStyle w:val="Strong"/>
              </w:rPr>
            </w:pPr>
            <w:r w:rsidRPr="001877FE">
              <w:rPr>
                <w:rStyle w:val="Strong"/>
                <w:lang w:val="en-GB"/>
              </w:rPr>
              <w:t>Handwriting legibility and fluency</w:t>
            </w:r>
          </w:p>
          <w:p w14:paraId="6E45404A" w14:textId="7A3F353F" w:rsidR="00E91B96" w:rsidRPr="001877FE" w:rsidRDefault="00E91B96" w:rsidP="00731F3E">
            <w:pPr>
              <w:pStyle w:val="ListBullet"/>
            </w:pPr>
            <w:r w:rsidRPr="001877FE">
              <w:t xml:space="preserve">Suggested fluency </w:t>
            </w:r>
            <w:proofErr w:type="gramStart"/>
            <w:r w:rsidRPr="001877FE">
              <w:t>pattern</w:t>
            </w:r>
            <w:proofErr w:type="gramEnd"/>
          </w:p>
          <w:p w14:paraId="53340681" w14:textId="0755DB07" w:rsidR="00C338AB" w:rsidRPr="001877FE" w:rsidRDefault="005A6A94" w:rsidP="00731F3E">
            <w:pPr>
              <w:ind w:left="689"/>
              <w:rPr>
                <w:rFonts w:eastAsia="Calibri"/>
              </w:rPr>
            </w:pPr>
            <w:r w:rsidRPr="001877FE">
              <w:rPr>
                <w:noProof/>
              </w:rPr>
              <w:drawing>
                <wp:inline distT="0" distB="0" distL="0" distR="0" wp14:anchorId="609DCB7C" wp14:editId="5EBEBB5B">
                  <wp:extent cx="2694068" cy="822088"/>
                  <wp:effectExtent l="0" t="0" r="0" b="0"/>
                  <wp:docPr id="15" name="Picture 15" descr="A fluency pattern of lowercase 'i's and 'l's written in cursive to demonstrate a diagonal j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fluency pattern of lowercase 'i's and 'l's written in cursive to demonstrate a diagonal joi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21812" cy="830554"/>
                          </a:xfrm>
                          <a:prstGeom prst="rect">
                            <a:avLst/>
                          </a:prstGeom>
                          <a:noFill/>
                          <a:ln>
                            <a:noFill/>
                          </a:ln>
                        </pic:spPr>
                      </pic:pic>
                    </a:graphicData>
                  </a:graphic>
                </wp:inline>
              </w:drawing>
            </w:r>
          </w:p>
          <w:p w14:paraId="2F07327C" w14:textId="77777777" w:rsidR="005A6A94" w:rsidRPr="001877FE" w:rsidRDefault="005A6A94" w:rsidP="00731F3E">
            <w:pPr>
              <w:pStyle w:val="ListBullet"/>
            </w:pPr>
            <w:r w:rsidRPr="001877FE">
              <w:t>Example NSW Cursive Style handwriting formation</w:t>
            </w:r>
          </w:p>
          <w:p w14:paraId="171586E8" w14:textId="39739C6C" w:rsidR="00E91B96" w:rsidRPr="001877FE" w:rsidRDefault="005A6A94" w:rsidP="00731F3E">
            <w:pPr>
              <w:pStyle w:val="ListBullet"/>
              <w:numPr>
                <w:ilvl w:val="0"/>
                <w:numId w:val="0"/>
              </w:numPr>
              <w:ind w:left="567"/>
            </w:pPr>
            <w:r w:rsidRPr="001877FE">
              <w:rPr>
                <w:noProof/>
              </w:rPr>
              <w:lastRenderedPageBreak/>
              <w:drawing>
                <wp:inline distT="0" distB="0" distL="0" distR="0" wp14:anchorId="538FD773" wp14:editId="361F16EA">
                  <wp:extent cx="3679286" cy="926766"/>
                  <wp:effectExtent l="0" t="0" r="0" b="6985"/>
                  <wp:docPr id="22" name="Picture 22" descr="Example NSW Cursive Style handwriting formation of cursive letters with diagonal joins from the baseline to tall letters, including:&#10;ab al ak at ch ck cl el et ib il it mt nt th ub ul 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Example NSW Cursive Style handwriting formation of cursive letters with diagonal joins from the baseline to tall letters, including:&#10;ab al ak at ch ck cl el et ib il it mt nt th ub ul ut."/>
                          <pic:cNvPicPr/>
                        </pic:nvPicPr>
                        <pic:blipFill>
                          <a:blip r:embed="rId37"/>
                          <a:stretch>
                            <a:fillRect/>
                          </a:stretch>
                        </pic:blipFill>
                        <pic:spPr>
                          <a:xfrm>
                            <a:off x="0" y="0"/>
                            <a:ext cx="3702919" cy="932719"/>
                          </a:xfrm>
                          <a:prstGeom prst="rect">
                            <a:avLst/>
                          </a:prstGeom>
                        </pic:spPr>
                      </pic:pic>
                    </a:graphicData>
                  </a:graphic>
                </wp:inline>
              </w:drawing>
            </w:r>
          </w:p>
          <w:p w14:paraId="0495D8C6" w14:textId="07BF2135" w:rsidR="00E91B96" w:rsidRPr="001877FE" w:rsidRDefault="005A6A94" w:rsidP="00731F3E">
            <w:pPr>
              <w:pStyle w:val="ListBullet"/>
              <w:rPr>
                <w:rFonts w:eastAsia="Calibri"/>
              </w:rPr>
            </w:pPr>
            <w:r w:rsidRPr="001877FE">
              <w:t>Familiar words in NSW Cursive Style handwriting formation</w:t>
            </w:r>
          </w:p>
          <w:p w14:paraId="4F3AEDF4" w14:textId="5732FC55" w:rsidR="005A6A94" w:rsidRPr="001877FE" w:rsidRDefault="005A6A94" w:rsidP="00731F3E">
            <w:pPr>
              <w:ind w:left="547"/>
            </w:pPr>
            <w:r w:rsidRPr="001877FE">
              <w:rPr>
                <w:noProof/>
              </w:rPr>
              <w:drawing>
                <wp:inline distT="0" distB="0" distL="0" distR="0" wp14:anchorId="5A072231" wp14:editId="7B8F18BF">
                  <wp:extent cx="3791429" cy="665647"/>
                  <wp:effectExtent l="0" t="0" r="0" b="1270"/>
                  <wp:docPr id="24" name="Picture 24" descr="Familiar words in NSW Cursive Style handwriting formation that have diagonal lines from the baseline to tall letters, including:&#10;thumb chill meant lunch link leant bell utter cake chant close about thing skulk slack te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amiliar words in NSW Cursive Style handwriting formation that have diagonal lines from the baseline to tall letters, including:&#10;thumb chill meant lunch link leant bell utter cake chant close about thing skulk slack tempt."/>
                          <pic:cNvPicPr/>
                        </pic:nvPicPr>
                        <pic:blipFill>
                          <a:blip r:embed="rId38"/>
                          <a:stretch>
                            <a:fillRect/>
                          </a:stretch>
                        </pic:blipFill>
                        <pic:spPr>
                          <a:xfrm>
                            <a:off x="0" y="0"/>
                            <a:ext cx="3837389" cy="673716"/>
                          </a:xfrm>
                          <a:prstGeom prst="rect">
                            <a:avLst/>
                          </a:prstGeom>
                        </pic:spPr>
                      </pic:pic>
                    </a:graphicData>
                  </a:graphic>
                </wp:inline>
              </w:drawing>
            </w:r>
          </w:p>
          <w:p w14:paraId="25B3C2B7" w14:textId="7A62A9AB" w:rsidR="00E91B96" w:rsidRPr="001877FE" w:rsidRDefault="00E91B96" w:rsidP="00731F3E">
            <w:pPr>
              <w:pStyle w:val="ListBullet"/>
            </w:pPr>
            <w:r w:rsidRPr="001877FE">
              <w:t xml:space="preserve">Suggested practice text from the </w:t>
            </w:r>
            <w:proofErr w:type="gramStart"/>
            <w:r w:rsidRPr="001877FE">
              <w:t>passage</w:t>
            </w:r>
            <w:proofErr w:type="gramEnd"/>
          </w:p>
          <w:p w14:paraId="171DEF29" w14:textId="0D80290A" w:rsidR="00E91B96" w:rsidRPr="001877FE" w:rsidRDefault="005A6A94" w:rsidP="00731F3E">
            <w:r w:rsidRPr="001877FE">
              <w:rPr>
                <w:noProof/>
              </w:rPr>
              <w:drawing>
                <wp:inline distT="0" distB="0" distL="0" distR="0" wp14:anchorId="08B30AA0" wp14:editId="070E0198">
                  <wp:extent cx="4162365" cy="1190431"/>
                  <wp:effectExtent l="0" t="0" r="0" b="0"/>
                  <wp:docPr id="25" name="Picture 25" descr="Suggested passage from the text written in NSW Cursive Style handwriting formation:&#10;If Oliver were here, he would want me to push him on the swing. Well, he would have before. I don't know if he will ever go near me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uggested passage from the text written in NSW Cursive Style handwriting formation:&#10;If Oliver were here, he would want me to push him on the swing. Well, he would have before. I don't know if he will ever go near me again."/>
                          <pic:cNvPicPr/>
                        </pic:nvPicPr>
                        <pic:blipFill>
                          <a:blip r:embed="rId39"/>
                          <a:stretch>
                            <a:fillRect/>
                          </a:stretch>
                        </pic:blipFill>
                        <pic:spPr>
                          <a:xfrm>
                            <a:off x="0" y="0"/>
                            <a:ext cx="4180575" cy="1195639"/>
                          </a:xfrm>
                          <a:prstGeom prst="rect">
                            <a:avLst/>
                          </a:prstGeom>
                        </pic:spPr>
                      </pic:pic>
                    </a:graphicData>
                  </a:graphic>
                </wp:inline>
              </w:drawing>
            </w:r>
          </w:p>
        </w:tc>
      </w:tr>
    </w:tbl>
    <w:p w14:paraId="6D0BCB63" w14:textId="77777777" w:rsidR="003B2DA7" w:rsidRPr="001877FE" w:rsidRDefault="003B2DA7" w:rsidP="00731F3E">
      <w:pPr>
        <w:pStyle w:val="Heading3"/>
      </w:pPr>
      <w:bookmarkStart w:id="50" w:name="_Toc161151876"/>
      <w:r w:rsidRPr="001877FE">
        <w:lastRenderedPageBreak/>
        <w:t>Planning framework</w:t>
      </w:r>
      <w:bookmarkEnd w:id="50"/>
    </w:p>
    <w:p w14:paraId="402F0F09" w14:textId="77777777" w:rsidR="00301FFB" w:rsidRPr="00466E6E" w:rsidRDefault="00301FFB" w:rsidP="00301FFB">
      <w:r w:rsidRPr="00466E6E">
        <w:t xml:space="preserve">To plan and document Component A teaching and learning, a </w:t>
      </w:r>
      <w:hyperlink r:id="rId40"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41" w:history="1">
        <w:r w:rsidRPr="00466E6E">
          <w:rPr>
            <w:rStyle w:val="Hyperlink"/>
          </w:rPr>
          <w:t>Lesson advice guides</w:t>
        </w:r>
      </w:hyperlink>
      <w:r w:rsidRPr="00466E6E">
        <w:t>.</w:t>
      </w:r>
    </w:p>
    <w:p w14:paraId="379CE790" w14:textId="77777777" w:rsidR="003B2DA7" w:rsidRPr="001877FE" w:rsidRDefault="291C9D22" w:rsidP="00731F3E">
      <w:pPr>
        <w:pStyle w:val="Heading2"/>
      </w:pPr>
      <w:bookmarkStart w:id="51" w:name="_Toc161151877"/>
      <w:r w:rsidRPr="001877FE">
        <w:t>Component B teaching and learning</w:t>
      </w:r>
      <w:bookmarkEnd w:id="51"/>
    </w:p>
    <w:p w14:paraId="196C5FF9" w14:textId="77777777" w:rsidR="003B2DA7" w:rsidRPr="001877FE" w:rsidRDefault="003B2DA7" w:rsidP="00731F3E">
      <w:r w:rsidRPr="001877FE">
        <w:t xml:space="preserve">The following teaching and learning sequence has been designed to address Component B outcomes and content and develops conceptual understandings of English through the study of quality texts. Adapt the sequence as required to best meet the needs of your students. </w:t>
      </w:r>
    </w:p>
    <w:p w14:paraId="6DAA9312" w14:textId="77777777" w:rsidR="003B2DA7" w:rsidRPr="001877FE" w:rsidRDefault="003B2DA7" w:rsidP="00731F3E">
      <w:pPr>
        <w:pStyle w:val="Heading3"/>
      </w:pPr>
      <w:bookmarkStart w:id="52" w:name="_Toc161151878"/>
      <w:r w:rsidRPr="001877FE">
        <w:t>Learning intention</w:t>
      </w:r>
      <w:r w:rsidR="001536D5" w:rsidRPr="001877FE">
        <w:t>s</w:t>
      </w:r>
      <w:r w:rsidRPr="001877FE">
        <w:t xml:space="preserve"> and success criteria</w:t>
      </w:r>
      <w:bookmarkEnd w:id="52"/>
    </w:p>
    <w:p w14:paraId="43D8FB8C" w14:textId="77777777" w:rsidR="003B2DA7" w:rsidRPr="001877FE" w:rsidRDefault="003B2DA7" w:rsidP="00731F3E">
      <w:r w:rsidRPr="001877FE">
        <w:t>Learning intentions and success criteria are best co-constructed with students.</w:t>
      </w:r>
    </w:p>
    <w:p w14:paraId="7636F3D0" w14:textId="77777777" w:rsidR="003B2DA7" w:rsidRPr="001877FE" w:rsidRDefault="003B2DA7" w:rsidP="00731F3E">
      <w:pPr>
        <w:pStyle w:val="Heading3"/>
      </w:pPr>
      <w:bookmarkStart w:id="53" w:name="_Toc161151879"/>
      <w:r w:rsidRPr="001877FE">
        <w:t>Learning intention</w:t>
      </w:r>
      <w:bookmarkEnd w:id="53"/>
    </w:p>
    <w:p w14:paraId="3534571E" w14:textId="5A30A31C" w:rsidR="003B2DA7" w:rsidRPr="001877FE" w:rsidRDefault="143A6F77" w:rsidP="00731F3E">
      <w:r w:rsidRPr="001877FE">
        <w:t xml:space="preserve">Students are learning to </w:t>
      </w:r>
      <w:r w:rsidR="077A65F5" w:rsidRPr="001877FE">
        <w:t xml:space="preserve">understand the development of characters and </w:t>
      </w:r>
      <w:r w:rsidR="040C7417" w:rsidRPr="001877FE">
        <w:t xml:space="preserve">the </w:t>
      </w:r>
      <w:r w:rsidR="077A65F5" w:rsidRPr="001877FE">
        <w:t xml:space="preserve">purpose </w:t>
      </w:r>
      <w:r w:rsidR="3F332DE2" w:rsidRPr="001877FE">
        <w:t xml:space="preserve">of </w:t>
      </w:r>
      <w:r w:rsidR="077A65F5" w:rsidRPr="001877FE">
        <w:t>a complicat</w:t>
      </w:r>
      <w:r w:rsidR="1EDC3EE2" w:rsidRPr="001877FE">
        <w:t>ion and resolution in a narrative</w:t>
      </w:r>
      <w:r w:rsidRPr="001877FE">
        <w:t>.</w:t>
      </w:r>
    </w:p>
    <w:p w14:paraId="33FEEABF" w14:textId="77777777" w:rsidR="003B2DA7" w:rsidRPr="001877FE" w:rsidRDefault="003B2DA7" w:rsidP="00731F3E">
      <w:pPr>
        <w:pStyle w:val="Heading3"/>
      </w:pPr>
      <w:bookmarkStart w:id="54" w:name="_Toc161151880"/>
      <w:r w:rsidRPr="001877FE">
        <w:t>Success criteria</w:t>
      </w:r>
      <w:bookmarkEnd w:id="54"/>
    </w:p>
    <w:p w14:paraId="55807ADA" w14:textId="77777777" w:rsidR="003B2DA7" w:rsidRPr="001877FE" w:rsidRDefault="3C855F2A" w:rsidP="00731F3E">
      <w:r w:rsidRPr="001877FE">
        <w:t>Students can:</w:t>
      </w:r>
    </w:p>
    <w:p w14:paraId="0969F333" w14:textId="073A2DBD" w:rsidR="00172C00" w:rsidRPr="001877FE" w:rsidRDefault="00F27AB8" w:rsidP="00731F3E">
      <w:pPr>
        <w:pStyle w:val="ListBullet"/>
      </w:pPr>
      <w:r w:rsidRPr="00CE0F40">
        <w:t>write</w:t>
      </w:r>
      <w:r w:rsidRPr="001877FE">
        <w:t xml:space="preserve"> </w:t>
      </w:r>
      <w:r w:rsidR="00172C00" w:rsidRPr="001877FE">
        <w:t xml:space="preserve">a variety of sentences using appropriate </w:t>
      </w:r>
      <w:proofErr w:type="gramStart"/>
      <w:r w:rsidR="00172C00" w:rsidRPr="001877FE">
        <w:t>conjunctions</w:t>
      </w:r>
      <w:proofErr w:type="gramEnd"/>
    </w:p>
    <w:p w14:paraId="7BA1EA19" w14:textId="5A0B9542" w:rsidR="00172C00" w:rsidRPr="001877FE" w:rsidRDefault="43E4FE73" w:rsidP="00731F3E">
      <w:pPr>
        <w:pStyle w:val="ListBullet"/>
      </w:pPr>
      <w:r w:rsidRPr="001877FE">
        <w:lastRenderedPageBreak/>
        <w:t xml:space="preserve">build tension </w:t>
      </w:r>
      <w:r w:rsidR="30710C54" w:rsidRPr="001877FE">
        <w:t xml:space="preserve">within a series of </w:t>
      </w:r>
      <w:proofErr w:type="gramStart"/>
      <w:r w:rsidR="30710C54" w:rsidRPr="001877FE">
        <w:t>events</w:t>
      </w:r>
      <w:proofErr w:type="gramEnd"/>
      <w:r w:rsidR="30710C54" w:rsidRPr="001877FE">
        <w:t xml:space="preserve"> </w:t>
      </w:r>
    </w:p>
    <w:p w14:paraId="1563D35C" w14:textId="37E99779" w:rsidR="344A43CF" w:rsidRPr="001877FE" w:rsidRDefault="6CD73112" w:rsidP="00731F3E">
      <w:pPr>
        <w:pStyle w:val="ListBullet"/>
        <w:rPr>
          <w:rFonts w:eastAsia="Calibri"/>
        </w:rPr>
      </w:pPr>
      <w:r w:rsidRPr="001877FE">
        <w:t xml:space="preserve">identify and understand the purpose of a </w:t>
      </w:r>
      <w:proofErr w:type="gramStart"/>
      <w:r w:rsidRPr="001877FE">
        <w:t>complication</w:t>
      </w:r>
      <w:proofErr w:type="gramEnd"/>
    </w:p>
    <w:p w14:paraId="136D5259" w14:textId="3D9E8D94" w:rsidR="4CD7A550" w:rsidRPr="001877FE" w:rsidRDefault="28DB5D49" w:rsidP="00731F3E">
      <w:pPr>
        <w:pStyle w:val="ListBullet"/>
      </w:pPr>
      <w:r w:rsidRPr="001877FE">
        <w:t xml:space="preserve">write a complication based on another character’s point of </w:t>
      </w:r>
      <w:proofErr w:type="gramStart"/>
      <w:r w:rsidRPr="001877FE">
        <w:t>view</w:t>
      </w:r>
      <w:proofErr w:type="gramEnd"/>
    </w:p>
    <w:p w14:paraId="5725AD6F" w14:textId="00EA3A90" w:rsidR="1E90780E" w:rsidRPr="001877FE" w:rsidRDefault="3715FCFE" w:rsidP="00731F3E">
      <w:pPr>
        <w:pStyle w:val="ListBullet"/>
        <w:rPr>
          <w:rFonts w:eastAsia="Calibri"/>
        </w:rPr>
      </w:pPr>
      <w:r w:rsidRPr="001877FE">
        <w:rPr>
          <w:rFonts w:eastAsia="Calibri"/>
        </w:rPr>
        <w:t>understand the development of a character to write a resolution.</w:t>
      </w:r>
    </w:p>
    <w:p w14:paraId="72E90A34" w14:textId="7CE4CB6E" w:rsidR="003B2DA7" w:rsidRPr="001877FE" w:rsidRDefault="291C9D22" w:rsidP="00731F3E">
      <w:pPr>
        <w:pStyle w:val="Heading2"/>
      </w:pPr>
      <w:bookmarkStart w:id="55" w:name="_Lesson_9:_Rewriting"/>
      <w:bookmarkStart w:id="56" w:name="_Lesson_9:_Building"/>
      <w:bookmarkStart w:id="57" w:name="_Lesson_9_–"/>
      <w:bookmarkStart w:id="58" w:name="_Toc161151881"/>
      <w:bookmarkEnd w:id="55"/>
      <w:bookmarkEnd w:id="56"/>
      <w:bookmarkEnd w:id="57"/>
      <w:r w:rsidRPr="001877FE">
        <w:t xml:space="preserve">Lesson </w:t>
      </w:r>
      <w:r w:rsidR="3F6C24E2" w:rsidRPr="001877FE">
        <w:t>9</w:t>
      </w:r>
      <w:r w:rsidR="00D17452" w:rsidRPr="001877FE">
        <w:t xml:space="preserve"> – b</w:t>
      </w:r>
      <w:r w:rsidR="2D0C2D32" w:rsidRPr="001877FE">
        <w:t>uild</w:t>
      </w:r>
      <w:r w:rsidR="7E7B1363" w:rsidRPr="001877FE">
        <w:t>ing</w:t>
      </w:r>
      <w:r w:rsidR="2D0C2D32" w:rsidRPr="001877FE">
        <w:t xml:space="preserve"> tension within a series of </w:t>
      </w:r>
      <w:proofErr w:type="gramStart"/>
      <w:r w:rsidR="2D0C2D32" w:rsidRPr="001877FE">
        <w:t>events</w:t>
      </w:r>
      <w:bookmarkEnd w:id="58"/>
      <w:proofErr w:type="gramEnd"/>
      <w:r w:rsidR="2D0C2D32" w:rsidRPr="001877FE">
        <w:t xml:space="preserve"> </w:t>
      </w:r>
    </w:p>
    <w:p w14:paraId="63A41509" w14:textId="6D08F9E5" w:rsidR="59AB94B0" w:rsidRPr="001877FE" w:rsidRDefault="458C6B32" w:rsidP="00731F3E">
      <w:pPr>
        <w:pStyle w:val="ListNumber"/>
        <w:numPr>
          <w:ilvl w:val="0"/>
          <w:numId w:val="13"/>
        </w:numPr>
      </w:pPr>
      <w:r w:rsidRPr="001877FE">
        <w:t xml:space="preserve">Revise the key events that occurred in </w:t>
      </w:r>
      <w:r w:rsidRPr="001877FE">
        <w:rPr>
          <w:rStyle w:val="Emphasis"/>
        </w:rPr>
        <w:t>The Thing About Oliver</w:t>
      </w:r>
      <w:r w:rsidRPr="001877FE">
        <w:t xml:space="preserve">, </w:t>
      </w:r>
      <w:r w:rsidR="56AD538F" w:rsidRPr="001877FE">
        <w:t>C</w:t>
      </w:r>
      <w:r w:rsidRPr="001877FE">
        <w:t>hapter</w:t>
      </w:r>
      <w:r w:rsidR="3D414065" w:rsidRPr="001877FE">
        <w:t>s</w:t>
      </w:r>
      <w:r w:rsidRPr="001877FE">
        <w:t xml:space="preserve"> 12</w:t>
      </w:r>
      <w:r w:rsidR="5AA26447" w:rsidRPr="001877FE">
        <w:t xml:space="preserve"> to </w:t>
      </w:r>
      <w:r w:rsidRPr="001877FE">
        <w:t xml:space="preserve">16. </w:t>
      </w:r>
    </w:p>
    <w:p w14:paraId="2411C87A" w14:textId="53AF8B97" w:rsidR="00D0597C" w:rsidRPr="001877FE" w:rsidRDefault="00D0597C" w:rsidP="00731F3E">
      <w:pPr>
        <w:pStyle w:val="ListNumber"/>
      </w:pPr>
      <w:r>
        <w:t xml:space="preserve">Revise teaching in Component A about simple, </w:t>
      </w:r>
      <w:proofErr w:type="gramStart"/>
      <w:r>
        <w:t>compound</w:t>
      </w:r>
      <w:proofErr w:type="gramEnd"/>
      <w:r>
        <w:t xml:space="preserve"> and complex sentences. </w:t>
      </w:r>
    </w:p>
    <w:p w14:paraId="0068E30E" w14:textId="7707FB31" w:rsidR="00FA496F" w:rsidRPr="001877FE" w:rsidRDefault="00FA496F" w:rsidP="00731F3E">
      <w:pPr>
        <w:pStyle w:val="ListNumber"/>
      </w:pPr>
      <w:r>
        <w:t xml:space="preserve">Display examples of simple, </w:t>
      </w:r>
      <w:proofErr w:type="gramStart"/>
      <w:r>
        <w:t>compound</w:t>
      </w:r>
      <w:proofErr w:type="gramEnd"/>
      <w:r>
        <w:t xml:space="preserve"> and complex sentences from the text. For example:</w:t>
      </w:r>
    </w:p>
    <w:p w14:paraId="6FCE4262" w14:textId="77777777" w:rsidR="00FA496F" w:rsidRPr="001877FE" w:rsidRDefault="00FA496F" w:rsidP="00460EDF">
      <w:pPr>
        <w:pStyle w:val="ListBullet"/>
        <w:ind w:left="1134"/>
      </w:pPr>
      <w:r w:rsidRPr="001877FE">
        <w:t xml:space="preserve">Simple: I wonder if her face needs stitches. </w:t>
      </w:r>
    </w:p>
    <w:p w14:paraId="56D59F17" w14:textId="77777777" w:rsidR="00FA496F" w:rsidRPr="001877FE" w:rsidRDefault="00FA496F" w:rsidP="00460EDF">
      <w:pPr>
        <w:pStyle w:val="ListBullet"/>
        <w:ind w:left="1134"/>
      </w:pPr>
      <w:r w:rsidRPr="001877FE">
        <w:t xml:space="preserve">Compound: I wonder what it would have been like to have a brother I could play imaginary games with, </w:t>
      </w:r>
      <w:r w:rsidRPr="001877FE">
        <w:rPr>
          <w:rStyle w:val="Strong"/>
        </w:rPr>
        <w:t>but</w:t>
      </w:r>
      <w:r w:rsidRPr="001877FE">
        <w:t xml:space="preserve"> I guess I'll never know. </w:t>
      </w:r>
    </w:p>
    <w:p w14:paraId="6B695FE3" w14:textId="5C450800" w:rsidR="00D0597C" w:rsidRPr="001877FE" w:rsidRDefault="00FA496F" w:rsidP="00460EDF">
      <w:pPr>
        <w:pStyle w:val="ListBullet"/>
        <w:ind w:left="1134"/>
      </w:pPr>
      <w:r w:rsidRPr="001877FE">
        <w:t xml:space="preserve">Complex: I wouldn't blame Aunt Janine </w:t>
      </w:r>
      <w:r w:rsidRPr="001877FE">
        <w:rPr>
          <w:rStyle w:val="Strong"/>
        </w:rPr>
        <w:t>if</w:t>
      </w:r>
      <w:r w:rsidRPr="001877FE">
        <w:t xml:space="preserve"> she did want us to leave.</w:t>
      </w:r>
    </w:p>
    <w:p w14:paraId="6B6F6F32" w14:textId="08474AF6" w:rsidR="00FA496F" w:rsidRPr="001877FE" w:rsidRDefault="00FA496F" w:rsidP="00731F3E">
      <w:pPr>
        <w:pStyle w:val="ListNumber"/>
      </w:pPr>
      <w:r>
        <w:t xml:space="preserve">Explain that </w:t>
      </w:r>
      <w:r w:rsidR="000653BA" w:rsidRPr="3E6923A5">
        <w:t xml:space="preserve">a compound sentence contains 2 independent clauses which are of equal importance. In a complex sentence there is a main clause, and a dependent clause that provides additional information or circumstances around the main clause. </w:t>
      </w:r>
      <w:r w:rsidR="000653BA">
        <w:t>C</w:t>
      </w:r>
      <w:r>
        <w:t xml:space="preserve">ompound and complex sentences include a conjunction. Analyse and identify the conjunctions used. </w:t>
      </w:r>
    </w:p>
    <w:p w14:paraId="40B94B0B" w14:textId="10314078" w:rsidR="00FA496F" w:rsidRPr="001877FE" w:rsidRDefault="00FA496F" w:rsidP="00731F3E">
      <w:pPr>
        <w:pStyle w:val="ListNumber"/>
      </w:pPr>
      <w:r>
        <w:lastRenderedPageBreak/>
        <w:t xml:space="preserve">Discuss </w:t>
      </w:r>
      <w:r w:rsidR="002925F0">
        <w:t>the differences between the types of conjunctions. Explain that ‘but’ is a</w:t>
      </w:r>
      <w:r w:rsidR="00260694">
        <w:t xml:space="preserve">n example of a </w:t>
      </w:r>
      <w:r w:rsidR="002925F0">
        <w:t>coordinating conjunction that is used in a compound sentence. It links 2 independent clauses. ‘If’ is a</w:t>
      </w:r>
      <w:r w:rsidR="00260694">
        <w:t>n example of a</w:t>
      </w:r>
      <w:r w:rsidR="002925F0">
        <w:t xml:space="preserve"> subordinating conjunction that is used in a complex sentence. It links a dependent clause to an independent clause.</w:t>
      </w:r>
    </w:p>
    <w:p w14:paraId="3D767FCD" w14:textId="2C9AC4DA" w:rsidR="002925F0" w:rsidRPr="001877FE" w:rsidRDefault="002925F0" w:rsidP="00731F3E">
      <w:pPr>
        <w:pStyle w:val="ListNumber"/>
      </w:pPr>
      <w:r>
        <w:t>Brainstorm and record coordinating and subordinating conjunctions.</w:t>
      </w:r>
    </w:p>
    <w:p w14:paraId="03D24BCA" w14:textId="2608CE3A" w:rsidR="00F10D8C" w:rsidRPr="001877FE" w:rsidRDefault="002925F0" w:rsidP="00731F3E">
      <w:pPr>
        <w:pStyle w:val="ListNumber"/>
      </w:pPr>
      <w:r>
        <w:t>Display the beginning of sentence.</w:t>
      </w:r>
      <w:r w:rsidR="00F10D8C">
        <w:t xml:space="preserve"> For example, ‘I try to soothe him by singing and putting on his favourite music,’</w:t>
      </w:r>
      <w:r w:rsidR="00460EDF">
        <w:t>.</w:t>
      </w:r>
      <w:r w:rsidR="00F10D8C">
        <w:t xml:space="preserve"> </w:t>
      </w:r>
      <w:r>
        <w:t xml:space="preserve">Model finishing the sentence using </w:t>
      </w:r>
      <w:r w:rsidR="00F10D8C">
        <w:t xml:space="preserve">a </w:t>
      </w:r>
      <w:r>
        <w:t xml:space="preserve">coordinating </w:t>
      </w:r>
      <w:r w:rsidR="00F10D8C">
        <w:t>or</w:t>
      </w:r>
      <w:r>
        <w:t xml:space="preserve"> subordinating conjunction. For example</w:t>
      </w:r>
      <w:r w:rsidR="00F10D8C">
        <w:t>:</w:t>
      </w:r>
    </w:p>
    <w:p w14:paraId="0DAB8398" w14:textId="3387B6DE" w:rsidR="002925F0" w:rsidRPr="001877FE" w:rsidRDefault="002925F0" w:rsidP="00460EDF">
      <w:pPr>
        <w:pStyle w:val="ListBullet"/>
        <w:ind w:left="1134"/>
      </w:pPr>
      <w:r w:rsidRPr="001877FE">
        <w:t>‘</w:t>
      </w:r>
      <w:r w:rsidRPr="00CE0F40">
        <w:t>I try to soothe him by singing and putting on his favourite music,</w:t>
      </w:r>
      <w:r w:rsidR="00F10D8C" w:rsidRPr="00CE0F40">
        <w:t xml:space="preserve"> </w:t>
      </w:r>
      <w:r w:rsidRPr="00CE0F40">
        <w:rPr>
          <w:rStyle w:val="Strong"/>
        </w:rPr>
        <w:t>but</w:t>
      </w:r>
      <w:r w:rsidRPr="00CE0F40">
        <w:t xml:space="preserve"> </w:t>
      </w:r>
      <w:r w:rsidR="00793880" w:rsidRPr="00CE0F40">
        <w:t>Oliver is throw</w:t>
      </w:r>
      <w:r w:rsidR="00C446D4" w:rsidRPr="00CE0F40">
        <w:t>ing</w:t>
      </w:r>
      <w:r w:rsidR="00793880" w:rsidRPr="00CE0F40">
        <w:t xml:space="preserve"> things around the house</w:t>
      </w:r>
      <w:r w:rsidRPr="001877FE">
        <w:t>.</w:t>
      </w:r>
      <w:r w:rsidR="00F10D8C" w:rsidRPr="001877FE">
        <w:t xml:space="preserve"> </w:t>
      </w:r>
      <w:r w:rsidR="00460EDF">
        <w:t>(</w:t>
      </w:r>
      <w:r w:rsidR="00F10D8C" w:rsidRPr="001877FE">
        <w:t>compound sentence</w:t>
      </w:r>
      <w:r w:rsidR="00460EDF">
        <w:t>)</w:t>
      </w:r>
    </w:p>
    <w:p w14:paraId="0543510D" w14:textId="4EE7D558" w:rsidR="00F10D8C" w:rsidRPr="001877FE" w:rsidRDefault="00F10D8C" w:rsidP="00460EDF">
      <w:pPr>
        <w:pStyle w:val="ListBullet"/>
        <w:ind w:left="1134"/>
      </w:pPr>
      <w:r w:rsidRPr="001877FE">
        <w:t>‘I try to soothe him by singing and putting on his favourite music</w:t>
      </w:r>
      <w:r w:rsidR="00A1286D" w:rsidRPr="001877FE">
        <w:t xml:space="preserve"> </w:t>
      </w:r>
      <w:r w:rsidRPr="001877FE">
        <w:rPr>
          <w:rStyle w:val="Strong"/>
        </w:rPr>
        <w:t>before</w:t>
      </w:r>
      <w:r w:rsidRPr="001877FE">
        <w:t xml:space="preserve"> we </w:t>
      </w:r>
      <w:r w:rsidR="00F40EA8" w:rsidRPr="001877FE">
        <w:t>go</w:t>
      </w:r>
      <w:r w:rsidRPr="001877FE">
        <w:t xml:space="preserve"> to bed</w:t>
      </w:r>
      <w:r w:rsidR="00793880" w:rsidRPr="001877FE">
        <w:t xml:space="preserve">. </w:t>
      </w:r>
      <w:r w:rsidR="00460EDF">
        <w:t>(</w:t>
      </w:r>
      <w:r w:rsidR="00793880" w:rsidRPr="001877FE">
        <w:t>complex sentence</w:t>
      </w:r>
      <w:r w:rsidR="00460EDF">
        <w:t>)</w:t>
      </w:r>
    </w:p>
    <w:p w14:paraId="4CB1F2DC" w14:textId="55AD7813" w:rsidR="00793880" w:rsidRPr="001877FE" w:rsidRDefault="00793880" w:rsidP="00460EDF">
      <w:pPr>
        <w:pStyle w:val="ListNumber"/>
      </w:pPr>
      <w:r w:rsidRPr="00460EDF">
        <w:t>In</w:t>
      </w:r>
      <w:r>
        <w:t xml:space="preserve"> pairs, students write a compound and complex sentence with different conjunctions, using the sentence beginning from activity 7.</w:t>
      </w:r>
    </w:p>
    <w:p w14:paraId="50B1D9BC" w14:textId="51B5697C" w:rsidR="732AB913" w:rsidRPr="001877FE" w:rsidRDefault="0D111B6C" w:rsidP="00731F3E">
      <w:pPr>
        <w:pStyle w:val="ListNumber"/>
      </w:pPr>
      <w:r>
        <w:t xml:space="preserve">In pairs, students revise their completed copy of </w:t>
      </w:r>
      <w:hyperlink w:anchor="_Resource_5:_Tension_1">
        <w:r w:rsidR="004E23BB">
          <w:rPr>
            <w:rStyle w:val="Hyperlink"/>
          </w:rPr>
          <w:t>Resource 5 – tension volcano</w:t>
        </w:r>
      </w:hyperlink>
      <w:r>
        <w:t xml:space="preserve"> </w:t>
      </w:r>
      <w:r w:rsidR="00B15A32">
        <w:t>and select another event to write</w:t>
      </w:r>
      <w:r w:rsidR="364A98DE">
        <w:t>,</w:t>
      </w:r>
      <w:r>
        <w:t xml:space="preserve"> from Oliver’s point of view. </w:t>
      </w:r>
      <w:r w:rsidR="004E57E6">
        <w:t xml:space="preserve">Encourage students to use simple, </w:t>
      </w:r>
      <w:proofErr w:type="gramStart"/>
      <w:r w:rsidR="004E57E6">
        <w:t>compound</w:t>
      </w:r>
      <w:proofErr w:type="gramEnd"/>
      <w:r w:rsidR="004E57E6">
        <w:t xml:space="preserve"> and complex sentences with a variety of conjunctions.</w:t>
      </w:r>
    </w:p>
    <w:p w14:paraId="1DBCB6CA" w14:textId="5A63602B" w:rsidR="732AB913" w:rsidRPr="001877FE" w:rsidRDefault="3417061D" w:rsidP="00731F3E">
      <w:pPr>
        <w:pStyle w:val="ListNumber"/>
      </w:pPr>
      <w:r>
        <w:t xml:space="preserve">Students </w:t>
      </w:r>
      <w:hyperlink r:id="rId42">
        <w:r w:rsidRPr="3E6923A5">
          <w:rPr>
            <w:rStyle w:val="Hyperlink"/>
          </w:rPr>
          <w:t>turn and talk</w:t>
        </w:r>
      </w:hyperlink>
      <w:r>
        <w:t xml:space="preserve"> to d</w:t>
      </w:r>
      <w:r w:rsidR="3161654E">
        <w:t xml:space="preserve">iscuss what Oliver might be thinking, feeling and doing during these tension building moments. </w:t>
      </w:r>
      <w:r w:rsidR="0FA82080">
        <w:t>Remind students to share ideas on how the tension can be drawn out</w:t>
      </w:r>
      <w:r w:rsidR="78AEC5B8">
        <w:t>,</w:t>
      </w:r>
      <w:r w:rsidR="0FA82080">
        <w:t xml:space="preserve"> s</w:t>
      </w:r>
      <w:r w:rsidR="60908C66">
        <w:t>o</w:t>
      </w:r>
      <w:r w:rsidR="0FA82080">
        <w:t xml:space="preserve"> that a reader is engaged</w:t>
      </w:r>
      <w:r w:rsidR="7F04E5F4">
        <w:t xml:space="preserve"> and that tension events are not instantly resolved.</w:t>
      </w:r>
    </w:p>
    <w:p w14:paraId="2895C8D1" w14:textId="3443C601" w:rsidR="549361C0" w:rsidRPr="001877FE" w:rsidRDefault="0610A2A3" w:rsidP="00731F3E">
      <w:pPr>
        <w:pStyle w:val="ListNumber"/>
      </w:pPr>
      <w:r>
        <w:t>Students write the event, including tension building moments from Oliver's point of view</w:t>
      </w:r>
      <w:r w:rsidR="1524A706">
        <w:t>,</w:t>
      </w:r>
      <w:r>
        <w:t xml:space="preserve"> to add to their narrative.</w:t>
      </w:r>
    </w:p>
    <w:p w14:paraId="31EDA80E" w14:textId="2383463C" w:rsidR="549361C0" w:rsidRPr="001877FE" w:rsidRDefault="549361C0" w:rsidP="00731F3E">
      <w:pPr>
        <w:pStyle w:val="FeatureBox2"/>
        <w:rPr>
          <w:rFonts w:eastAsia="Calibri"/>
        </w:rPr>
      </w:pPr>
      <w:r w:rsidRPr="001877FE">
        <w:rPr>
          <w:rStyle w:val="Strong"/>
        </w:rPr>
        <w:t>Too hard?</w:t>
      </w:r>
      <w:r w:rsidRPr="001877FE">
        <w:t xml:space="preserve"> Students work in pairs or small groups to rewrite the sequence of events from Oliver’s point of view.</w:t>
      </w:r>
    </w:p>
    <w:p w14:paraId="7335AE7E" w14:textId="26ED0049" w:rsidR="003B2DA7" w:rsidRPr="001877FE" w:rsidRDefault="291C9D22" w:rsidP="00731F3E">
      <w:pPr>
        <w:pStyle w:val="Heading2"/>
      </w:pPr>
      <w:bookmarkStart w:id="59" w:name="_Lesson_10:_Exploring"/>
      <w:bookmarkStart w:id="60" w:name="_Lesson_10_–"/>
      <w:bookmarkStart w:id="61" w:name="_Toc161151882"/>
      <w:bookmarkEnd w:id="59"/>
      <w:bookmarkEnd w:id="60"/>
      <w:r w:rsidRPr="001877FE">
        <w:lastRenderedPageBreak/>
        <w:t xml:space="preserve">Lesson </w:t>
      </w:r>
      <w:r w:rsidR="3F6C24E2" w:rsidRPr="001877FE">
        <w:t>10</w:t>
      </w:r>
      <w:r w:rsidR="00D17452" w:rsidRPr="001877FE">
        <w:t xml:space="preserve"> – e</w:t>
      </w:r>
      <w:r w:rsidR="2C671DB3" w:rsidRPr="001877FE">
        <w:t xml:space="preserve">xploring the complication in a </w:t>
      </w:r>
      <w:proofErr w:type="gramStart"/>
      <w:r w:rsidR="2C671DB3" w:rsidRPr="001877FE">
        <w:t>narrative</w:t>
      </w:r>
      <w:bookmarkEnd w:id="61"/>
      <w:proofErr w:type="gramEnd"/>
    </w:p>
    <w:p w14:paraId="5F738402" w14:textId="75AA2DFC" w:rsidR="003B2DA7" w:rsidRPr="001877FE" w:rsidRDefault="68A6EC1C" w:rsidP="00731F3E">
      <w:pPr>
        <w:pStyle w:val="ListNumber"/>
        <w:numPr>
          <w:ilvl w:val="0"/>
          <w:numId w:val="14"/>
        </w:numPr>
      </w:pPr>
      <w:r w:rsidRPr="001877FE">
        <w:t xml:space="preserve">Revise the meaning of tension within a narrative and explain that these events build up to a complication. Students </w:t>
      </w:r>
      <w:hyperlink r:id="rId43">
        <w:r w:rsidRPr="001877FE">
          <w:rPr>
            <w:rStyle w:val="Hyperlink"/>
          </w:rPr>
          <w:t>turn and talk</w:t>
        </w:r>
      </w:hyperlink>
      <w:r w:rsidRPr="001877FE">
        <w:t xml:space="preserve"> to define</w:t>
      </w:r>
      <w:r w:rsidR="19B3A201" w:rsidRPr="001877FE">
        <w:t xml:space="preserve"> what ‘complication’ means. Cr</w:t>
      </w:r>
      <w:r w:rsidR="68B94E43" w:rsidRPr="001877FE">
        <w:t>e</w:t>
      </w:r>
      <w:r w:rsidR="19B3A201" w:rsidRPr="001877FE">
        <w:t>ate a class definition</w:t>
      </w:r>
      <w:r w:rsidR="683C7913" w:rsidRPr="001877FE">
        <w:t>, f</w:t>
      </w:r>
      <w:r w:rsidR="19B3A201" w:rsidRPr="001877FE">
        <w:t xml:space="preserve">or example, </w:t>
      </w:r>
      <w:r w:rsidR="77C3F8AC" w:rsidRPr="001877FE">
        <w:t xml:space="preserve">a complication is a big event that a character must face or overcome to learn something about themselves or others. </w:t>
      </w:r>
    </w:p>
    <w:p w14:paraId="5DDA886B" w14:textId="23303FAA" w:rsidR="003B2DA7" w:rsidRPr="001877FE" w:rsidRDefault="19B3A201" w:rsidP="00731F3E">
      <w:pPr>
        <w:pStyle w:val="ListNumber"/>
      </w:pPr>
      <w:r>
        <w:t xml:space="preserve">Explain that a complication is an important part of a </w:t>
      </w:r>
      <w:r w:rsidR="0E5DA227">
        <w:t>narrative</w:t>
      </w:r>
      <w:r>
        <w:t xml:space="preserve"> structure and</w:t>
      </w:r>
      <w:r w:rsidR="4A5A8AD5">
        <w:t xml:space="preserve"> is the direct result of tension building events. </w:t>
      </w:r>
    </w:p>
    <w:p w14:paraId="13897879" w14:textId="6DCA7D1B" w:rsidR="003B2DA7" w:rsidRPr="001877FE" w:rsidRDefault="59FEABAE" w:rsidP="00731F3E">
      <w:pPr>
        <w:pStyle w:val="ListNumber"/>
      </w:pPr>
      <w:r>
        <w:t>Rev</w:t>
      </w:r>
      <w:r w:rsidR="5296C433">
        <w:t>iew</w:t>
      </w:r>
      <w:r>
        <w:t xml:space="preserve"> the complication predictions students made in </w:t>
      </w:r>
      <w:hyperlink w:anchor="_Lesson_7:_Exploring">
        <w:r w:rsidRPr="3E6923A5">
          <w:rPr>
            <w:rStyle w:val="Hyperlink"/>
          </w:rPr>
          <w:t>Lesson 7</w:t>
        </w:r>
      </w:hyperlink>
      <w:r>
        <w:t xml:space="preserve">. Discuss if these were accurate and </w:t>
      </w:r>
      <w:r w:rsidR="0036348F">
        <w:t>if the expectations of the narrative occurred.</w:t>
      </w:r>
      <w:r>
        <w:t xml:space="preserve"> </w:t>
      </w:r>
    </w:p>
    <w:p w14:paraId="372C9176" w14:textId="7D44EFA5" w:rsidR="003B2DA7" w:rsidRPr="001877FE" w:rsidRDefault="59FEABAE" w:rsidP="00731F3E">
      <w:pPr>
        <w:pStyle w:val="ListNumber"/>
      </w:pPr>
      <w:r>
        <w:t xml:space="preserve">Revise and list the main events that occurred within </w:t>
      </w:r>
      <w:r w:rsidR="542D7330">
        <w:t>C</w:t>
      </w:r>
      <w:r>
        <w:t>hapter</w:t>
      </w:r>
      <w:r w:rsidR="3E930520">
        <w:t>s</w:t>
      </w:r>
      <w:r>
        <w:t xml:space="preserve"> 12</w:t>
      </w:r>
      <w:r w:rsidR="7DF7194B">
        <w:t xml:space="preserve"> to </w:t>
      </w:r>
      <w:r>
        <w:t xml:space="preserve">16. Explain that a major complication is about to occur and ask students to infer what </w:t>
      </w:r>
      <w:r w:rsidR="00832A56">
        <w:t>it could be</w:t>
      </w:r>
      <w:r w:rsidR="00CE0F40">
        <w:t xml:space="preserve"> </w:t>
      </w:r>
      <w:r w:rsidR="5A8796A2">
        <w:t>using links from across the text</w:t>
      </w:r>
      <w:r w:rsidR="5D85358F">
        <w:t>.</w:t>
      </w:r>
      <w:r w:rsidR="3C4E44F2">
        <w:t xml:space="preserve"> For example, when Tilly ran out of the house (p</w:t>
      </w:r>
      <w:r w:rsidR="14FF1949">
        <w:t xml:space="preserve"> 91) it may mean that she gets lost and </w:t>
      </w:r>
      <w:r w:rsidR="00CF2DA2">
        <w:t>cannot</w:t>
      </w:r>
      <w:r w:rsidR="14FF1949">
        <w:t xml:space="preserve"> find her way home.</w:t>
      </w:r>
    </w:p>
    <w:p w14:paraId="12E820E8" w14:textId="7C6E2180" w:rsidR="003B2DA7" w:rsidRPr="001877FE" w:rsidRDefault="5D85358F" w:rsidP="00731F3E">
      <w:pPr>
        <w:pStyle w:val="ListNumber"/>
      </w:pPr>
      <w:r>
        <w:t xml:space="preserve">Read </w:t>
      </w:r>
      <w:r w:rsidRPr="3E6923A5">
        <w:rPr>
          <w:rStyle w:val="Emphasis"/>
        </w:rPr>
        <w:t>The Thing About Oliver</w:t>
      </w:r>
      <w:r>
        <w:t xml:space="preserve">, </w:t>
      </w:r>
      <w:r w:rsidR="273B48A1">
        <w:t>C</w:t>
      </w:r>
      <w:r>
        <w:t>hapter</w:t>
      </w:r>
      <w:r w:rsidR="3C270404">
        <w:t xml:space="preserve">s </w:t>
      </w:r>
      <w:r>
        <w:t>17</w:t>
      </w:r>
      <w:r w:rsidR="49DB594D">
        <w:t xml:space="preserve"> to </w:t>
      </w:r>
      <w:r>
        <w:t xml:space="preserve">18. </w:t>
      </w:r>
    </w:p>
    <w:p w14:paraId="2D71F597" w14:textId="49771147" w:rsidR="003B2DA7" w:rsidRPr="001877FE" w:rsidRDefault="3C0AFFE4" w:rsidP="00731F3E">
      <w:pPr>
        <w:pStyle w:val="ListNumber"/>
      </w:pPr>
      <w:r>
        <w:t xml:space="preserve">At the end of </w:t>
      </w:r>
      <w:r w:rsidR="556E39EE">
        <w:t>C</w:t>
      </w:r>
      <w:r>
        <w:t>hapter 18</w:t>
      </w:r>
      <w:r w:rsidR="01BDA9FA">
        <w:t>,</w:t>
      </w:r>
      <w:r>
        <w:t xml:space="preserve"> ask students</w:t>
      </w:r>
      <w:r w:rsidR="152932E3">
        <w:t xml:space="preserve"> to use background knowledge</w:t>
      </w:r>
      <w:r w:rsidR="1AB282ED">
        <w:t xml:space="preserve"> to infer</w:t>
      </w:r>
      <w:r>
        <w:t xml:space="preserve"> what ‘uniformed arms’</w:t>
      </w:r>
      <w:r w:rsidR="55D4C572">
        <w:t xml:space="preserve"> (</w:t>
      </w:r>
      <w:r w:rsidR="19AAEEC3">
        <w:t>p</w:t>
      </w:r>
      <w:r w:rsidR="55D4C572">
        <w:t xml:space="preserve"> 100)</w:t>
      </w:r>
      <w:r>
        <w:t xml:space="preserve"> means and </w:t>
      </w:r>
      <w:r w:rsidR="7043579E">
        <w:t>who this person might be</w:t>
      </w:r>
      <w:r w:rsidR="4F52A2D3">
        <w:t xml:space="preserve">. For example, </w:t>
      </w:r>
      <w:r w:rsidR="09A9196F">
        <w:t xml:space="preserve">emergency service </w:t>
      </w:r>
      <w:r w:rsidR="7567D0C6">
        <w:t>people</w:t>
      </w:r>
      <w:r w:rsidR="09A9196F">
        <w:t xml:space="preserve"> such as </w:t>
      </w:r>
      <w:r w:rsidR="4F52A2D3">
        <w:t>paramedic</w:t>
      </w:r>
      <w:r w:rsidR="2FF62E47">
        <w:t>s</w:t>
      </w:r>
      <w:r w:rsidR="4F52A2D3">
        <w:t>, police officer</w:t>
      </w:r>
      <w:r w:rsidR="2ADAD8F8">
        <w:t>s</w:t>
      </w:r>
      <w:r w:rsidR="4F52A2D3">
        <w:t>, fire brigade</w:t>
      </w:r>
      <w:r w:rsidR="11B50D2C">
        <w:t xml:space="preserve"> wear uniforms</w:t>
      </w:r>
      <w:r w:rsidR="7C34649C">
        <w:t xml:space="preserve">. Discuss </w:t>
      </w:r>
      <w:r>
        <w:t>what might have happened at the house for this person to be there.</w:t>
      </w:r>
    </w:p>
    <w:p w14:paraId="59304E5C" w14:textId="10D7C42E" w:rsidR="003B2DA7" w:rsidRPr="001877FE" w:rsidRDefault="56085A02" w:rsidP="00731F3E">
      <w:pPr>
        <w:pStyle w:val="ListNumber"/>
      </w:pPr>
      <w:r>
        <w:t xml:space="preserve">Read </w:t>
      </w:r>
      <w:r w:rsidR="24DAE4B8">
        <w:t>C</w:t>
      </w:r>
      <w:r>
        <w:t xml:space="preserve">hapter 19 and identify </w:t>
      </w:r>
      <w:r w:rsidR="0B796299">
        <w:t xml:space="preserve">and discuss </w:t>
      </w:r>
      <w:r>
        <w:t xml:space="preserve">the major complication that has occurred. </w:t>
      </w:r>
    </w:p>
    <w:p w14:paraId="6E70635B" w14:textId="27988FF5" w:rsidR="003B2DA7" w:rsidRPr="001877FE" w:rsidRDefault="23D67DB9" w:rsidP="00731F3E">
      <w:pPr>
        <w:pStyle w:val="ListNumber"/>
      </w:pPr>
      <w:r>
        <w:t xml:space="preserve">Revisit the completed copy of </w:t>
      </w:r>
      <w:hyperlink w:anchor="_Resource_5:_Tension_1">
        <w:r w:rsidR="004E23BB">
          <w:rPr>
            <w:rStyle w:val="Hyperlink"/>
          </w:rPr>
          <w:t>Resource 5 – tension volcano</w:t>
        </w:r>
      </w:hyperlink>
      <w:r>
        <w:t xml:space="preserve"> from </w:t>
      </w:r>
      <w:hyperlink w:anchor="_Lesson_8_–">
        <w:r w:rsidRPr="3E6923A5">
          <w:rPr>
            <w:rStyle w:val="Hyperlink"/>
          </w:rPr>
          <w:t>Lesson 8</w:t>
        </w:r>
      </w:hyperlink>
      <w:r>
        <w:t xml:space="preserve">. Students write the complication in the box atop the volcano. </w:t>
      </w:r>
    </w:p>
    <w:p w14:paraId="0372A54A" w14:textId="19B1F8F5" w:rsidR="00DE6A05" w:rsidRPr="00CE0F40" w:rsidRDefault="3C9CD4FA" w:rsidP="00731F3E">
      <w:pPr>
        <w:pStyle w:val="ListNumber"/>
      </w:pPr>
      <w:r>
        <w:t xml:space="preserve">Students write a series of questions they </w:t>
      </w:r>
      <w:r w:rsidR="06965677">
        <w:t>c</w:t>
      </w:r>
      <w:r>
        <w:t xml:space="preserve">ould ask </w:t>
      </w:r>
      <w:r w:rsidR="00DE6A05">
        <w:t xml:space="preserve">Mum </w:t>
      </w:r>
      <w:r w:rsidR="139102A7">
        <w:t xml:space="preserve">about the events in </w:t>
      </w:r>
      <w:r w:rsidR="10F8655D">
        <w:t>C</w:t>
      </w:r>
      <w:r>
        <w:t xml:space="preserve">hapter 19. For example, </w:t>
      </w:r>
      <w:r w:rsidR="61B73843">
        <w:t>students could ask</w:t>
      </w:r>
      <w:r w:rsidR="0036096B">
        <w:t>:</w:t>
      </w:r>
      <w:r w:rsidR="61B73843">
        <w:t xml:space="preserve"> </w:t>
      </w:r>
      <w:r w:rsidR="0036096B">
        <w:t>w</w:t>
      </w:r>
      <w:r w:rsidR="00DE6A05">
        <w:t>hat she felt when she noticed Oliver was missing, what was she thinking, w</w:t>
      </w:r>
      <w:r w:rsidR="00366551">
        <w:t>hat did she think Oliver might do or where he might go?</w:t>
      </w:r>
    </w:p>
    <w:p w14:paraId="67877363" w14:textId="7906305F" w:rsidR="003B2DA7" w:rsidRPr="00CE0F40" w:rsidRDefault="0BFC57AF" w:rsidP="00731F3E">
      <w:pPr>
        <w:pStyle w:val="ListNumber"/>
      </w:pPr>
      <w:r>
        <w:lastRenderedPageBreak/>
        <w:t>In small groups, s</w:t>
      </w:r>
      <w:r w:rsidR="36B71551">
        <w:t xml:space="preserve">tudents participate in a </w:t>
      </w:r>
      <w:hyperlink r:id="rId44">
        <w:r w:rsidR="36B71551" w:rsidRPr="3E6923A5">
          <w:rPr>
            <w:rStyle w:val="Hyperlink"/>
          </w:rPr>
          <w:t>hot seat</w:t>
        </w:r>
      </w:hyperlink>
      <w:r w:rsidR="36B71551">
        <w:t xml:space="preserve"> activity</w:t>
      </w:r>
      <w:r w:rsidR="19251BF0">
        <w:t xml:space="preserve">, </w:t>
      </w:r>
      <w:r w:rsidR="0D44443D">
        <w:t xml:space="preserve">imagining </w:t>
      </w:r>
      <w:r w:rsidR="00700693">
        <w:t>they are Mum</w:t>
      </w:r>
      <w:r w:rsidR="0036096B">
        <w:t xml:space="preserve">. </w:t>
      </w:r>
      <w:r w:rsidR="3EB863BA">
        <w:t>One student at a time is asked 2</w:t>
      </w:r>
      <w:r w:rsidR="77CAEF09">
        <w:t xml:space="preserve"> to </w:t>
      </w:r>
      <w:r w:rsidR="3EB863BA">
        <w:t xml:space="preserve">3 questions written by their peers. Students swap </w:t>
      </w:r>
      <w:r w:rsidR="45DD331C">
        <w:t>until</w:t>
      </w:r>
      <w:r w:rsidR="3EB863BA">
        <w:t xml:space="preserve"> each group member has had a turn</w:t>
      </w:r>
      <w:r w:rsidR="44FD46AB">
        <w:t xml:space="preserve"> at answering questions</w:t>
      </w:r>
      <w:r w:rsidR="00700693">
        <w:t>.</w:t>
      </w:r>
      <w:r w:rsidR="3EB863BA">
        <w:t xml:space="preserve"> </w:t>
      </w:r>
    </w:p>
    <w:p w14:paraId="7EE23DEE" w14:textId="0674EDC2" w:rsidR="003B2DA7" w:rsidRPr="001877FE" w:rsidRDefault="6830692B" w:rsidP="00731F3E">
      <w:pPr>
        <w:pStyle w:val="ListNumber"/>
      </w:pPr>
      <w:r>
        <w:t>Share and record</w:t>
      </w:r>
      <w:r w:rsidR="7251F7DD">
        <w:t xml:space="preserve"> group</w:t>
      </w:r>
      <w:r>
        <w:t xml:space="preserve"> questions and </w:t>
      </w:r>
      <w:r w:rsidR="25027B47">
        <w:t>responses</w:t>
      </w:r>
      <w:r>
        <w:t xml:space="preserve"> on a chart. This chart will be used in </w:t>
      </w:r>
      <w:hyperlink w:anchor="_Lesson_11_–">
        <w:r w:rsidRPr="3E6923A5">
          <w:rPr>
            <w:rStyle w:val="Hyperlink"/>
          </w:rPr>
          <w:t>Lesson 11</w:t>
        </w:r>
      </w:hyperlink>
      <w:r>
        <w:t>.</w:t>
      </w:r>
    </w:p>
    <w:p w14:paraId="32E7A903" w14:textId="51254299" w:rsidR="04700AAE" w:rsidRPr="001877FE" w:rsidRDefault="6B4BE560" w:rsidP="00731F3E">
      <w:pPr>
        <w:pStyle w:val="ListNumber"/>
      </w:pPr>
      <w:r>
        <w:t>Add the major complication and key details to the narrative timeline</w:t>
      </w:r>
      <w:r w:rsidR="4F19DDB5">
        <w:t xml:space="preserve"> under the ‘complication’ heading</w:t>
      </w:r>
      <w:r>
        <w:t xml:space="preserve">. </w:t>
      </w:r>
    </w:p>
    <w:p w14:paraId="4BF489BD" w14:textId="35D02620" w:rsidR="2E6FAB3B" w:rsidRPr="001877FE" w:rsidRDefault="6CE36EF3" w:rsidP="00731F3E">
      <w:pPr>
        <w:pStyle w:val="Heading2"/>
      </w:pPr>
      <w:bookmarkStart w:id="62" w:name="_Lesson_11:_Identifying"/>
      <w:bookmarkStart w:id="63" w:name="_Lesson_11_–"/>
      <w:bookmarkStart w:id="64" w:name="_Toc161151883"/>
      <w:bookmarkEnd w:id="62"/>
      <w:bookmarkEnd w:id="63"/>
      <w:r w:rsidRPr="001877FE">
        <w:t>Lesson 11</w:t>
      </w:r>
      <w:r w:rsidR="00D17452" w:rsidRPr="001877FE">
        <w:t xml:space="preserve"> – i</w:t>
      </w:r>
      <w:r w:rsidR="3DF44CFF" w:rsidRPr="001877FE">
        <w:t xml:space="preserve">dentifying point of view during a </w:t>
      </w:r>
      <w:proofErr w:type="gramStart"/>
      <w:r w:rsidR="3DF44CFF" w:rsidRPr="001877FE">
        <w:t>complication</w:t>
      </w:r>
      <w:bookmarkEnd w:id="64"/>
      <w:proofErr w:type="gramEnd"/>
      <w:r w:rsidR="3DF44CFF" w:rsidRPr="001877FE">
        <w:t xml:space="preserve"> </w:t>
      </w:r>
    </w:p>
    <w:p w14:paraId="504AD99B" w14:textId="3F002EDF" w:rsidR="67ECDA63" w:rsidRPr="001877FE" w:rsidRDefault="5DA45CA7" w:rsidP="00731F3E">
      <w:pPr>
        <w:pStyle w:val="ListNumber"/>
        <w:numPr>
          <w:ilvl w:val="0"/>
          <w:numId w:val="15"/>
        </w:numPr>
      </w:pPr>
      <w:r w:rsidRPr="001877FE">
        <w:t xml:space="preserve">Revise the key events that </w:t>
      </w:r>
      <w:r w:rsidR="15339080" w:rsidRPr="001877FE">
        <w:t xml:space="preserve">took place </w:t>
      </w:r>
      <w:r w:rsidRPr="001877FE">
        <w:t>in Chapter</w:t>
      </w:r>
      <w:r w:rsidR="1C5DABD4" w:rsidRPr="001877FE">
        <w:t>s</w:t>
      </w:r>
      <w:r w:rsidRPr="001877FE">
        <w:t xml:space="preserve"> 17</w:t>
      </w:r>
      <w:r w:rsidR="523CED2C" w:rsidRPr="001877FE">
        <w:t xml:space="preserve"> to </w:t>
      </w:r>
      <w:r w:rsidRPr="001877FE">
        <w:t>19</w:t>
      </w:r>
      <w:r w:rsidR="367A0178" w:rsidRPr="001877FE">
        <w:t>.</w:t>
      </w:r>
      <w:r w:rsidRPr="001877FE">
        <w:t xml:space="preserve"> </w:t>
      </w:r>
    </w:p>
    <w:p w14:paraId="1643747D" w14:textId="5F0C0059" w:rsidR="67ECDA63" w:rsidRPr="001877FE" w:rsidRDefault="00EC2040" w:rsidP="00731F3E">
      <w:pPr>
        <w:pStyle w:val="ListNumber"/>
        <w:numPr>
          <w:ilvl w:val="0"/>
          <w:numId w:val="15"/>
        </w:numPr>
      </w:pPr>
      <w:r w:rsidRPr="00CE0F40">
        <w:t xml:space="preserve">Using the chart of questions and responses from hot seat activity in </w:t>
      </w:r>
      <w:hyperlink w:anchor="_Lesson_10_–">
        <w:r w:rsidRPr="00CE0F40">
          <w:rPr>
            <w:rStyle w:val="Hyperlink"/>
          </w:rPr>
          <w:t>Lesson 10</w:t>
        </w:r>
      </w:hyperlink>
      <w:r w:rsidR="007711B3" w:rsidRPr="007711B3">
        <w:t>.</w:t>
      </w:r>
      <w:r w:rsidRPr="007711B3">
        <w:t xml:space="preserve"> </w:t>
      </w:r>
      <w:r w:rsidRPr="00CE0F40">
        <w:t xml:space="preserve">Model writing the complication from Mum’s point of view. See </w:t>
      </w:r>
      <w:hyperlink w:anchor="_Resource_7:_Complication_1">
        <w:r w:rsidRPr="00CE0F40">
          <w:rPr>
            <w:rStyle w:val="Hyperlink"/>
          </w:rPr>
          <w:t>Resource 7</w:t>
        </w:r>
        <w:r w:rsidR="007711B3">
          <w:rPr>
            <w:rStyle w:val="Hyperlink"/>
          </w:rPr>
          <w:t xml:space="preserve"> –</w:t>
        </w:r>
        <w:r w:rsidRPr="00CE0F40">
          <w:rPr>
            <w:rStyle w:val="Hyperlink"/>
          </w:rPr>
          <w:t xml:space="preserve"> </w:t>
        </w:r>
        <w:r w:rsidR="007711B3">
          <w:rPr>
            <w:rStyle w:val="Hyperlink"/>
          </w:rPr>
          <w:t>c</w:t>
        </w:r>
        <w:r w:rsidRPr="00CE0F40">
          <w:rPr>
            <w:rStyle w:val="Hyperlink"/>
          </w:rPr>
          <w:t>omplication exemplar</w:t>
        </w:r>
      </w:hyperlink>
      <w:r w:rsidRPr="00CE0F40">
        <w:t xml:space="preserve"> for support. </w:t>
      </w:r>
      <w:r w:rsidR="00355A06" w:rsidRPr="00CE0F40">
        <w:t xml:space="preserve">Analyse how the use of dialogue </w:t>
      </w:r>
      <w:r w:rsidR="00545ADF" w:rsidRPr="00CE0F40">
        <w:t xml:space="preserve">conveys what Mum is </w:t>
      </w:r>
      <w:r w:rsidR="00902B6D" w:rsidRPr="00CE0F40">
        <w:t>saying and thinking.</w:t>
      </w:r>
      <w:r w:rsidR="00902B6D" w:rsidRPr="001877FE">
        <w:t xml:space="preserve"> </w:t>
      </w:r>
      <w:r w:rsidR="357B92CF" w:rsidRPr="001877FE">
        <w:t xml:space="preserve">Ask students to consider Tilly’s point of view during these events. </w:t>
      </w:r>
      <w:r w:rsidR="704F0E1B" w:rsidRPr="001877FE">
        <w:t xml:space="preserve">Discuss </w:t>
      </w:r>
      <w:r w:rsidR="72CC05D9" w:rsidRPr="001877FE">
        <w:t xml:space="preserve">what the major complication is, </w:t>
      </w:r>
      <w:r w:rsidR="357B92CF" w:rsidRPr="001877FE">
        <w:t xml:space="preserve">how </w:t>
      </w:r>
      <w:r w:rsidR="70F2904B" w:rsidRPr="001877FE">
        <w:t xml:space="preserve">Tilly </w:t>
      </w:r>
      <w:r w:rsidR="357B92CF" w:rsidRPr="001877FE">
        <w:t>might be feeling, what she is thinking and what actions she t</w:t>
      </w:r>
      <w:r w:rsidR="541CB9C9" w:rsidRPr="001877FE">
        <w:t>akes</w:t>
      </w:r>
      <w:r w:rsidR="357B92CF" w:rsidRPr="001877FE">
        <w:t xml:space="preserve"> to try and resolve the situation. </w:t>
      </w:r>
    </w:p>
    <w:p w14:paraId="2D33E018" w14:textId="4F6781AE" w:rsidR="67ECDA63" w:rsidRPr="001877FE" w:rsidRDefault="7696867E" w:rsidP="00731F3E">
      <w:pPr>
        <w:pStyle w:val="ListNumber"/>
      </w:pPr>
      <w:r>
        <w:t>Read Chapter</w:t>
      </w:r>
      <w:r w:rsidR="71E26BBB">
        <w:t>s</w:t>
      </w:r>
      <w:r>
        <w:t xml:space="preserve"> 20</w:t>
      </w:r>
      <w:r w:rsidR="1C64690B">
        <w:t xml:space="preserve"> to </w:t>
      </w:r>
      <w:r>
        <w:t>21.</w:t>
      </w:r>
    </w:p>
    <w:p w14:paraId="3A7E1630" w14:textId="3CB1996C" w:rsidR="629CF26E" w:rsidRPr="001877FE" w:rsidRDefault="629CF26E" w:rsidP="00731F3E">
      <w:pPr>
        <w:pStyle w:val="ListNumber"/>
      </w:pPr>
      <w:r>
        <w:t>As a class, generate and record ideas from Oliver's point of view during the complication. Explain that the events are occurring simultaneously to Tilly’s, beginning from when Oliver ran out of the house. Students consider where Oliver went and why, what events unfolded and how he was feeling.</w:t>
      </w:r>
    </w:p>
    <w:p w14:paraId="01196630" w14:textId="3AE64544" w:rsidR="006F5D9C" w:rsidRPr="00CE0F40" w:rsidRDefault="00C709EE" w:rsidP="00731F3E">
      <w:pPr>
        <w:pStyle w:val="ListNumber"/>
      </w:pPr>
      <w:r>
        <w:t xml:space="preserve">Revisit the modelled writing from activity 1 </w:t>
      </w:r>
      <w:r w:rsidR="00D21B77">
        <w:t>and d</w:t>
      </w:r>
      <w:r w:rsidR="00717ADB">
        <w:t xml:space="preserve">raw on learning from Component A to </w:t>
      </w:r>
      <w:r w:rsidR="00274F1A">
        <w:t xml:space="preserve">highlight </w:t>
      </w:r>
      <w:r w:rsidR="00BE7F84">
        <w:t xml:space="preserve">varying </w:t>
      </w:r>
      <w:r w:rsidR="00274F1A">
        <w:t>sentence types and different types of conjunction</w:t>
      </w:r>
      <w:r w:rsidR="00BE7F84">
        <w:t>s within and across sentences to support cohesion.</w:t>
      </w:r>
      <w:r w:rsidR="00D21B77">
        <w:t xml:space="preserve"> Explain that students will write the complication from Oliver’s point of view using learning from Component A. </w:t>
      </w:r>
    </w:p>
    <w:p w14:paraId="7248985F" w14:textId="2CD28B23" w:rsidR="67ECDA63" w:rsidRPr="001877FE" w:rsidRDefault="00194A14" w:rsidP="00731F3E">
      <w:pPr>
        <w:pStyle w:val="ListNumber"/>
      </w:pPr>
      <w:r>
        <w:lastRenderedPageBreak/>
        <w:t>S</w:t>
      </w:r>
      <w:r w:rsidR="09697A0C">
        <w:t>tudents write the complication from Oliver’s point of view</w:t>
      </w:r>
      <w:r w:rsidR="00B348A2">
        <w:t>.</w:t>
      </w:r>
      <w:r w:rsidR="3126D4FA">
        <w:t xml:space="preserve"> Remind students that Oliver is non-verbal. Any dialogue used would be internal dialogue. </w:t>
      </w:r>
    </w:p>
    <w:p w14:paraId="4E7EE7F5" w14:textId="2AAD25DD" w:rsidR="67ECDA63" w:rsidRPr="001877FE" w:rsidRDefault="4CD02CFF" w:rsidP="00731F3E">
      <w:pPr>
        <w:pStyle w:val="FeatureBox2"/>
      </w:pPr>
      <w:r w:rsidRPr="001877FE">
        <w:rPr>
          <w:rStyle w:val="Strong"/>
        </w:rPr>
        <w:t xml:space="preserve">Too hard? </w:t>
      </w:r>
      <w:r w:rsidRPr="001877FE">
        <w:t xml:space="preserve">Students work in </w:t>
      </w:r>
      <w:r w:rsidR="5352F6C5" w:rsidRPr="001877FE">
        <w:t>group</w:t>
      </w:r>
      <w:r w:rsidRPr="001877FE">
        <w:t>s to</w:t>
      </w:r>
      <w:r w:rsidR="13222133" w:rsidRPr="001877FE">
        <w:t xml:space="preserve"> generate ideas</w:t>
      </w:r>
      <w:r w:rsidR="7749879F" w:rsidRPr="001877FE">
        <w:t xml:space="preserve">. </w:t>
      </w:r>
      <w:r w:rsidR="0AC1A837" w:rsidRPr="001877FE">
        <w:t xml:space="preserve">In pairs or small groups students </w:t>
      </w:r>
      <w:r w:rsidRPr="001877FE">
        <w:t>write the complication from Oliver’s point of view.</w:t>
      </w:r>
    </w:p>
    <w:p w14:paraId="5EF6B07D" w14:textId="4D21DD24" w:rsidR="67ECDA63" w:rsidRPr="001877FE" w:rsidRDefault="4DE6BD97" w:rsidP="00731F3E">
      <w:pPr>
        <w:pStyle w:val="ListNumber"/>
      </w:pPr>
      <w:r>
        <w:t>As a class, add some of the ideas generated about Oliver’s experiences throughout the complication to the narrative timeline</w:t>
      </w:r>
      <w:r w:rsidR="5D9E799E">
        <w:t xml:space="preserve"> under the relevant headings</w:t>
      </w:r>
      <w:r>
        <w:t>.</w:t>
      </w:r>
    </w:p>
    <w:p w14:paraId="486EC7C0" w14:textId="3CC70592" w:rsidR="003B2DA7" w:rsidRPr="001877FE" w:rsidRDefault="291C9D22" w:rsidP="00731F3E">
      <w:pPr>
        <w:pStyle w:val="Heading2"/>
      </w:pPr>
      <w:bookmarkStart w:id="65" w:name="_Lesson_12:_Understanding"/>
      <w:bookmarkStart w:id="66" w:name="_Toc161151884"/>
      <w:bookmarkEnd w:id="65"/>
      <w:r w:rsidRPr="001877FE">
        <w:t xml:space="preserve">Lesson </w:t>
      </w:r>
      <w:r w:rsidR="3F6C24E2" w:rsidRPr="001877FE">
        <w:t>12</w:t>
      </w:r>
      <w:r w:rsidR="00D17452" w:rsidRPr="001877FE">
        <w:t xml:space="preserve"> – u</w:t>
      </w:r>
      <w:r w:rsidR="59C85671" w:rsidRPr="001877FE">
        <w:t xml:space="preserve">nderstanding and identifying the resolution in a </w:t>
      </w:r>
      <w:proofErr w:type="gramStart"/>
      <w:r w:rsidR="59C85671" w:rsidRPr="001877FE">
        <w:t>text</w:t>
      </w:r>
      <w:bookmarkEnd w:id="66"/>
      <w:proofErr w:type="gramEnd"/>
    </w:p>
    <w:p w14:paraId="6466B8B8" w14:textId="4F926407" w:rsidR="0045687E" w:rsidRPr="001877FE" w:rsidRDefault="7CBA9980" w:rsidP="00164B3D">
      <w:pPr>
        <w:pStyle w:val="ListNumber"/>
        <w:numPr>
          <w:ilvl w:val="0"/>
          <w:numId w:val="16"/>
        </w:numPr>
      </w:pPr>
      <w:r w:rsidRPr="001877FE">
        <w:t>Reflect upon the events within Chapter</w:t>
      </w:r>
      <w:r w:rsidR="48AF2BF7" w:rsidRPr="001877FE">
        <w:t>s</w:t>
      </w:r>
      <w:r w:rsidRPr="001877FE">
        <w:t xml:space="preserve"> 20</w:t>
      </w:r>
      <w:r w:rsidR="5E04CF32" w:rsidRPr="001877FE">
        <w:t xml:space="preserve"> to </w:t>
      </w:r>
      <w:r w:rsidRPr="001877FE">
        <w:t>21</w:t>
      </w:r>
      <w:r w:rsidR="7F4ACEF7" w:rsidRPr="001877FE">
        <w:t>, a</w:t>
      </w:r>
      <w:r w:rsidRPr="001877FE">
        <w:t>llow students to predict and infer what might happen next</w:t>
      </w:r>
      <w:r w:rsidR="57339307" w:rsidRPr="001877FE">
        <w:t xml:space="preserve"> in the story</w:t>
      </w:r>
      <w:r w:rsidRPr="001877FE">
        <w:t>.</w:t>
      </w:r>
    </w:p>
    <w:p w14:paraId="7C321B9B" w14:textId="41728FCB" w:rsidR="0045687E" w:rsidRPr="001877FE" w:rsidRDefault="4F8DD1D2" w:rsidP="00675CB5">
      <w:pPr>
        <w:pStyle w:val="ListNumber"/>
      </w:pPr>
      <w:r>
        <w:t xml:space="preserve">Read Chapter 22. </w:t>
      </w:r>
    </w:p>
    <w:p w14:paraId="1EB89632" w14:textId="60FA86D5" w:rsidR="0045687E" w:rsidRPr="001877FE" w:rsidRDefault="1F26223B" w:rsidP="00675CB5">
      <w:pPr>
        <w:pStyle w:val="ListNumber"/>
      </w:pPr>
      <w:r>
        <w:t xml:space="preserve">In small groups, </w:t>
      </w:r>
      <w:r w:rsidR="00C15581">
        <w:t>allocate</w:t>
      </w:r>
      <w:r w:rsidR="00034C17">
        <w:t xml:space="preserve"> </w:t>
      </w:r>
      <w:r w:rsidR="00CE0F40">
        <w:t>students character</w:t>
      </w:r>
      <w:r w:rsidR="5035E999">
        <w:t xml:space="preserve"> from the chapter, for example, Tilly, </w:t>
      </w:r>
      <w:r w:rsidR="4DC1FA7D">
        <w:t>M</w:t>
      </w:r>
      <w:r w:rsidR="5035E999">
        <w:t xml:space="preserve">um, Oliver, Aunt Janine, </w:t>
      </w:r>
      <w:r w:rsidR="11F347E8">
        <w:t xml:space="preserve">police officer, garbage truck driver, </w:t>
      </w:r>
      <w:r w:rsidR="243881C6">
        <w:t xml:space="preserve">a </w:t>
      </w:r>
      <w:r w:rsidR="11F347E8">
        <w:t xml:space="preserve">neighbour. Students brainstorm how their character is feeling as the events unfold in Chapter 22. Ask students to consider what their character might be thinking or what they might say. </w:t>
      </w:r>
    </w:p>
    <w:p w14:paraId="06DE9018" w14:textId="5632F593" w:rsidR="0045687E" w:rsidRPr="001877FE" w:rsidRDefault="04A51AA2" w:rsidP="00675CB5">
      <w:pPr>
        <w:pStyle w:val="ListNumber"/>
      </w:pPr>
      <w:r>
        <w:t xml:space="preserve">Allow each group to share their ideas with the class. </w:t>
      </w:r>
      <w:r w:rsidR="6331CD27">
        <w:t xml:space="preserve">Add relevant ideas to the narrative timeline to </w:t>
      </w:r>
      <w:r w:rsidR="7B5D42C6">
        <w:t xml:space="preserve">develop </w:t>
      </w:r>
      <w:r w:rsidR="6331CD27">
        <w:t xml:space="preserve">students’ understanding of characterisation. </w:t>
      </w:r>
    </w:p>
    <w:p w14:paraId="76467A9B" w14:textId="696A3100" w:rsidR="0045687E" w:rsidRDefault="789793CE" w:rsidP="00675CB5">
      <w:pPr>
        <w:pStyle w:val="ListNumber"/>
      </w:pPr>
      <w:r>
        <w:t xml:space="preserve">Explain what a resolution is, making connections to the structure of a narrative. </w:t>
      </w:r>
      <w:r w:rsidR="59B3D666">
        <w:t>For example, the solution or ending to a narrative following a series of events and major complication.</w:t>
      </w:r>
      <w:r w:rsidR="48845677">
        <w:t xml:space="preserve"> </w:t>
      </w:r>
      <w:r w:rsidR="0F7B7C25">
        <w:t xml:space="preserve">Ask students to identify the resolution in </w:t>
      </w:r>
      <w:r w:rsidR="0F7B7C25" w:rsidRPr="3E6923A5">
        <w:rPr>
          <w:rStyle w:val="Emphasis"/>
        </w:rPr>
        <w:t>The Thing About Oliver</w:t>
      </w:r>
      <w:r w:rsidR="0F7B7C25">
        <w:t>.</w:t>
      </w:r>
    </w:p>
    <w:p w14:paraId="0A30CE7B" w14:textId="5755C737" w:rsidR="00CE0F40" w:rsidRDefault="5F1057D3" w:rsidP="00CE0F40">
      <w:pPr>
        <w:pStyle w:val="ListNumber"/>
      </w:pPr>
      <w:r>
        <w:t>S</w:t>
      </w:r>
      <w:r w:rsidR="00CE0F40">
        <w:t>tudent</w:t>
      </w:r>
      <w:r w:rsidR="280A08F9">
        <w:t>s</w:t>
      </w:r>
      <w:r w:rsidR="00CE0F40">
        <w:t xml:space="preserve"> use the information from Chapter 22, to write the resolution from Oliver's point of view.</w:t>
      </w:r>
    </w:p>
    <w:p w14:paraId="0356591D" w14:textId="68267114" w:rsidR="001D79B3" w:rsidRPr="001877FE" w:rsidRDefault="51ED329F" w:rsidP="00FD6226">
      <w:pPr>
        <w:pStyle w:val="FeatureBox2"/>
      </w:pPr>
      <w:r w:rsidRPr="3E6923A5">
        <w:rPr>
          <w:rStyle w:val="Strong"/>
        </w:rPr>
        <w:lastRenderedPageBreak/>
        <w:t xml:space="preserve">Too hard? </w:t>
      </w:r>
      <w:r>
        <w:t xml:space="preserve">Students work in </w:t>
      </w:r>
      <w:r w:rsidR="1A635B03">
        <w:t xml:space="preserve">groups to generate ideas. </w:t>
      </w:r>
      <w:r>
        <w:t xml:space="preserve"> </w:t>
      </w:r>
    </w:p>
    <w:p w14:paraId="582953AC" w14:textId="04435700" w:rsidR="001D79B3" w:rsidRPr="001877FE" w:rsidRDefault="065EB024" w:rsidP="00675CB5">
      <w:pPr>
        <w:pStyle w:val="ListNumber"/>
        <w:rPr>
          <w:rFonts w:eastAsia="Calibri"/>
        </w:rPr>
      </w:pPr>
      <w:r>
        <w:t xml:space="preserve">Add </w:t>
      </w:r>
      <w:r w:rsidR="3B79A927">
        <w:t xml:space="preserve">the </w:t>
      </w:r>
      <w:r>
        <w:t>resolution and any important character developments to the narrative timeline</w:t>
      </w:r>
      <w:r w:rsidR="519CBD1A">
        <w:t xml:space="preserve"> under the ‘resolution’ heading</w:t>
      </w:r>
      <w:r>
        <w:t>.</w:t>
      </w:r>
    </w:p>
    <w:p w14:paraId="366C5DAE" w14:textId="228E4ADE" w:rsidR="001D79B3" w:rsidRPr="001877FE" w:rsidRDefault="001D79B3" w:rsidP="6841CDE2">
      <w:pPr>
        <w:pStyle w:val="ListNumber"/>
        <w:numPr>
          <w:ilvl w:val="0"/>
          <w:numId w:val="0"/>
        </w:numPr>
      </w:pPr>
      <w:r w:rsidRPr="001877FE">
        <w:br w:type="page"/>
      </w:r>
    </w:p>
    <w:p w14:paraId="7652BED0" w14:textId="77777777" w:rsidR="003B2DA7" w:rsidRPr="001877FE" w:rsidRDefault="291C9D22" w:rsidP="00731F3E">
      <w:pPr>
        <w:pStyle w:val="Heading1"/>
      </w:pPr>
      <w:bookmarkStart w:id="67" w:name="_Toc161151885"/>
      <w:r w:rsidRPr="001877FE">
        <w:lastRenderedPageBreak/>
        <w:t>Week 4</w:t>
      </w:r>
      <w:bookmarkEnd w:id="67"/>
    </w:p>
    <w:p w14:paraId="5F6F3343" w14:textId="77777777" w:rsidR="003B2DA7" w:rsidRPr="001877FE" w:rsidRDefault="291C9D22" w:rsidP="00731F3E">
      <w:pPr>
        <w:pStyle w:val="Heading2"/>
      </w:pPr>
      <w:bookmarkStart w:id="68" w:name="_Toc161151886"/>
      <w:r w:rsidRPr="001877FE">
        <w:t>Component A teaching and learning</w:t>
      </w:r>
      <w:bookmarkEnd w:id="68"/>
    </w:p>
    <w:p w14:paraId="480E7B5D" w14:textId="77777777" w:rsidR="003B2DA7" w:rsidRPr="001877FE" w:rsidRDefault="003B2DA7" w:rsidP="00731F3E">
      <w:r w:rsidRPr="001877FE">
        <w:t xml:space="preserve">Component A focuses on the development of foundational skills and knowledge through regular, </w:t>
      </w:r>
      <w:proofErr w:type="gramStart"/>
      <w:r w:rsidRPr="001877FE">
        <w:t>systematic</w:t>
      </w:r>
      <w:proofErr w:type="gramEnd"/>
      <w:r w:rsidRPr="001877FE">
        <w:t xml:space="preserve"> and repeated practice. The mentor and supporting texts used in Component B of this unit can support the effective implementation of Component A teaching and learning.</w:t>
      </w:r>
    </w:p>
    <w:p w14:paraId="6E9F7972" w14:textId="77777777" w:rsidR="003B2DA7" w:rsidRPr="001877FE" w:rsidRDefault="003B2DA7" w:rsidP="00731F3E">
      <w:pPr>
        <w:pStyle w:val="Heading3"/>
      </w:pPr>
      <w:bookmarkStart w:id="69" w:name="_Toc161151887"/>
      <w:r w:rsidRPr="001877FE">
        <w:t>Teaching guide</w:t>
      </w:r>
      <w:bookmarkEnd w:id="69"/>
    </w:p>
    <w:p w14:paraId="7703025F" w14:textId="77777777" w:rsidR="003B2DA7" w:rsidRPr="001877FE" w:rsidRDefault="003B2DA7" w:rsidP="00731F3E">
      <w:r w:rsidRPr="001877FE">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3B2DA7" w:rsidRPr="001877FE" w14:paraId="3540B425" w14:textId="77777777" w:rsidTr="007F272A">
        <w:trPr>
          <w:cnfStyle w:val="100000000000" w:firstRow="1" w:lastRow="0" w:firstColumn="0" w:lastColumn="0" w:oddVBand="0" w:evenVBand="0" w:oddHBand="0" w:evenHBand="0" w:firstRowFirstColumn="0" w:firstRowLastColumn="0" w:lastRowFirstColumn="0" w:lastRowLastColumn="0"/>
        </w:trPr>
        <w:tc>
          <w:tcPr>
            <w:tcW w:w="7280" w:type="dxa"/>
          </w:tcPr>
          <w:p w14:paraId="497EEF5F" w14:textId="77777777" w:rsidR="003B2DA7" w:rsidRPr="001877FE" w:rsidRDefault="003B2DA7" w:rsidP="00731F3E">
            <w:r w:rsidRPr="001877FE">
              <w:t>Focus areas and teaching notes</w:t>
            </w:r>
          </w:p>
        </w:tc>
        <w:tc>
          <w:tcPr>
            <w:tcW w:w="7280" w:type="dxa"/>
          </w:tcPr>
          <w:p w14:paraId="25B1E8E7" w14:textId="77777777" w:rsidR="003B2DA7" w:rsidRPr="001877FE" w:rsidRDefault="003B2DA7" w:rsidP="00731F3E">
            <w:r w:rsidRPr="001877FE">
              <w:t>Resources and examples</w:t>
            </w:r>
          </w:p>
        </w:tc>
      </w:tr>
      <w:tr w:rsidR="003B2DA7" w:rsidRPr="001877FE" w14:paraId="75C7AA82" w14:textId="77777777" w:rsidTr="00A1125C">
        <w:tc>
          <w:tcPr>
            <w:tcW w:w="7280" w:type="dxa"/>
            <w:shd w:val="clear" w:color="auto" w:fill="EBEBEB"/>
          </w:tcPr>
          <w:p w14:paraId="0CA8F3EA" w14:textId="7CD4775D" w:rsidR="6AB5FDFE" w:rsidRPr="001877FE" w:rsidRDefault="6AB5FDFE" w:rsidP="00731F3E">
            <w:pPr>
              <w:pStyle w:val="Tableheadingstyle"/>
            </w:pPr>
            <w:r w:rsidRPr="001877FE">
              <w:t>Reading fluency</w:t>
            </w:r>
          </w:p>
          <w:p w14:paraId="25E484D2" w14:textId="3D9A58DF" w:rsidR="6AB5FDFE" w:rsidRPr="001877FE" w:rsidRDefault="6AB5FDFE" w:rsidP="00731F3E">
            <w:pPr>
              <w:rPr>
                <w:rStyle w:val="Strong"/>
                <w:rFonts w:eastAsia="Calibri"/>
              </w:rPr>
            </w:pPr>
            <w:r w:rsidRPr="001877FE">
              <w:rPr>
                <w:rStyle w:val="Strong"/>
              </w:rPr>
              <w:t>Reading automaticity and rate</w:t>
            </w:r>
          </w:p>
          <w:p w14:paraId="240F51BA" w14:textId="5E6A9FE3" w:rsidR="1244D28E" w:rsidRPr="001877FE" w:rsidRDefault="3A1DE6CF" w:rsidP="00731F3E">
            <w:pPr>
              <w:pStyle w:val="ListBullet"/>
            </w:pPr>
            <w:r w:rsidRPr="001877FE">
              <w:t>S</w:t>
            </w:r>
            <w:r w:rsidR="32212677" w:rsidRPr="001877FE">
              <w:t xml:space="preserve">yllabify, blend </w:t>
            </w:r>
            <w:r w:rsidR="007200DA" w:rsidRPr="001877FE">
              <w:t>grapheme–phoneme</w:t>
            </w:r>
            <w:r w:rsidR="32212677" w:rsidRPr="001877FE">
              <w:t xml:space="preserve"> correspondences and use morphemic knowledge as strategies for reading words </w:t>
            </w:r>
            <w:proofErr w:type="gramStart"/>
            <w:r w:rsidR="32212677" w:rsidRPr="001877FE">
              <w:t>accurately</w:t>
            </w:r>
            <w:proofErr w:type="gramEnd"/>
          </w:p>
          <w:p w14:paraId="2716DE12" w14:textId="6B04954E" w:rsidR="721602F6" w:rsidRPr="001877FE" w:rsidRDefault="525CBCC1" w:rsidP="00274048">
            <w:pPr>
              <w:pStyle w:val="ListBullet2"/>
            </w:pPr>
            <w:r w:rsidRPr="001877FE">
              <w:t xml:space="preserve">Model how to use blend </w:t>
            </w:r>
            <w:r w:rsidR="007200DA" w:rsidRPr="001877FE">
              <w:t>grapheme–phoneme</w:t>
            </w:r>
            <w:r w:rsidRPr="001877FE">
              <w:t xml:space="preserve"> correspondences accurately while maintaining fluency and </w:t>
            </w:r>
            <w:r w:rsidRPr="001877FE">
              <w:lastRenderedPageBreak/>
              <w:t>understanding.</w:t>
            </w:r>
          </w:p>
          <w:p w14:paraId="17984776" w14:textId="5FA746C5" w:rsidR="721602F6" w:rsidRPr="001877FE" w:rsidRDefault="525CBCC1" w:rsidP="00274048">
            <w:pPr>
              <w:pStyle w:val="ListBullet2"/>
            </w:pPr>
            <w:r w:rsidRPr="001877FE">
              <w:t>Locate and syllabify multisyllabic words, including those with morphemic suffixes.</w:t>
            </w:r>
          </w:p>
          <w:p w14:paraId="14A1A187" w14:textId="3CED4868" w:rsidR="5AD48D1D" w:rsidRPr="001877FE" w:rsidRDefault="722EF7AA" w:rsidP="00274048">
            <w:pPr>
              <w:pStyle w:val="ListBullet2"/>
            </w:pPr>
            <w:r w:rsidRPr="001877FE">
              <w:t>For every syllable, there is at least one vowel phoneme.</w:t>
            </w:r>
          </w:p>
          <w:p w14:paraId="7C997C75" w14:textId="6FA2FE0F" w:rsidR="721602F6" w:rsidRPr="001877FE" w:rsidRDefault="525CBCC1" w:rsidP="00274048">
            <w:pPr>
              <w:pStyle w:val="ListBullet2"/>
            </w:pPr>
            <w:r w:rsidRPr="001877FE">
              <w:t>Morphemic suffixes usually form their own syllable.</w:t>
            </w:r>
          </w:p>
          <w:p w14:paraId="7911711B" w14:textId="278A0E8A" w:rsidR="003B2DA7" w:rsidRPr="001877FE" w:rsidRDefault="6C609590" w:rsidP="00274048">
            <w:pPr>
              <w:pStyle w:val="ListBullet2"/>
            </w:pPr>
            <w:r w:rsidRPr="001877FE">
              <w:t>The morphemic suffix -ed forms a syllable when pronounced as ‘ed’ but does not when pronounced as ‘d’ or ‘t’.</w:t>
            </w:r>
          </w:p>
        </w:tc>
        <w:tc>
          <w:tcPr>
            <w:tcW w:w="7280" w:type="dxa"/>
            <w:shd w:val="clear" w:color="auto" w:fill="EBEBEB"/>
          </w:tcPr>
          <w:p w14:paraId="6E7B970F" w14:textId="0E48C32F" w:rsidR="0086273F" w:rsidRPr="001877FE" w:rsidRDefault="0086273F" w:rsidP="00731F3E">
            <w:pPr>
              <w:pStyle w:val="Tableheadingstyle"/>
              <w:rPr>
                <w:rStyle w:val="Strong"/>
                <w:b w:val="0"/>
                <w:bCs/>
              </w:rPr>
            </w:pPr>
            <w:r w:rsidRPr="001877FE">
              <w:lastRenderedPageBreak/>
              <w:t>Reading fluency</w:t>
            </w:r>
          </w:p>
          <w:p w14:paraId="7E711990" w14:textId="6CB4C878" w:rsidR="5F959654" w:rsidRPr="001877FE" w:rsidRDefault="5F959654" w:rsidP="00731F3E">
            <w:pPr>
              <w:rPr>
                <w:rStyle w:val="Strong"/>
                <w:rFonts w:eastAsia="Calibri"/>
              </w:rPr>
            </w:pPr>
            <w:r w:rsidRPr="001877FE">
              <w:rPr>
                <w:rStyle w:val="Strong"/>
              </w:rPr>
              <w:t>Reading automaticity and rate</w:t>
            </w:r>
          </w:p>
          <w:p w14:paraId="456DFA2A" w14:textId="31D47B65" w:rsidR="5240F068" w:rsidRPr="001877FE" w:rsidRDefault="00281461" w:rsidP="00731F3E">
            <w:pPr>
              <w:pStyle w:val="ListBullet"/>
            </w:pPr>
            <w:hyperlink w:anchor="_Resource_8:_Fluency">
              <w:r w:rsidR="41AA33A3" w:rsidRPr="001877FE">
                <w:rPr>
                  <w:rStyle w:val="Hyperlink"/>
                </w:rPr>
                <w:t xml:space="preserve">Resource </w:t>
              </w:r>
              <w:r w:rsidR="6CCB189A" w:rsidRPr="001877FE">
                <w:rPr>
                  <w:rStyle w:val="Hyperlink"/>
                </w:rPr>
                <w:t>8</w:t>
              </w:r>
              <w:r w:rsidR="005F3B7D">
                <w:rPr>
                  <w:rStyle w:val="Hyperlink"/>
                </w:rPr>
                <w:t xml:space="preserve"> –</w:t>
              </w:r>
              <w:r w:rsidR="41AA33A3" w:rsidRPr="001877FE">
                <w:rPr>
                  <w:rStyle w:val="Hyperlink"/>
                </w:rPr>
                <w:t xml:space="preserve"> </w:t>
              </w:r>
              <w:r w:rsidR="005F3B7D">
                <w:rPr>
                  <w:rStyle w:val="Hyperlink"/>
                </w:rPr>
                <w:t>f</w:t>
              </w:r>
              <w:r w:rsidR="41AA33A3" w:rsidRPr="001877FE">
                <w:rPr>
                  <w:rStyle w:val="Hyperlink"/>
                </w:rPr>
                <w:t>luency</w:t>
              </w:r>
              <w:r w:rsidR="2CAB1E05" w:rsidRPr="001877FE">
                <w:rPr>
                  <w:rStyle w:val="Hyperlink"/>
                </w:rPr>
                <w:t xml:space="preserve"> and close reading</w:t>
              </w:r>
              <w:r w:rsidR="41AA33A3" w:rsidRPr="001877FE">
                <w:rPr>
                  <w:rStyle w:val="Hyperlink"/>
                </w:rPr>
                <w:t xml:space="preserve"> passage</w:t>
              </w:r>
              <w:r w:rsidR="2C477EBB" w:rsidRPr="001877FE">
                <w:rPr>
                  <w:rStyle w:val="Hyperlink"/>
                </w:rPr>
                <w:t xml:space="preserve"> analysis</w:t>
              </w:r>
            </w:hyperlink>
            <w:r w:rsidR="37D70D0F" w:rsidRPr="001877FE">
              <w:t xml:space="preserve"> </w:t>
            </w:r>
            <w:r w:rsidR="15CF7813" w:rsidRPr="001877FE">
              <w:t>–</w:t>
            </w:r>
            <w:r w:rsidR="37D70D0F" w:rsidRPr="001877FE">
              <w:t xml:space="preserve"> </w:t>
            </w:r>
            <w:r w:rsidR="71B9D153" w:rsidRPr="001877FE">
              <w:t xml:space="preserve">Chapter 23 </w:t>
            </w:r>
            <w:r w:rsidR="29941EE4" w:rsidRPr="001877FE">
              <w:t>(pp 122–123) from ‘As I head for the...’ to ‘...</w:t>
            </w:r>
            <w:r w:rsidR="4C8FF0C2" w:rsidRPr="001877FE">
              <w:t>wearing his swimmers.</w:t>
            </w:r>
            <w:r w:rsidR="29941EE4" w:rsidRPr="001877FE">
              <w:t xml:space="preserve">’ </w:t>
            </w:r>
            <w:r w:rsidR="0860A347" w:rsidRPr="001877FE">
              <w:t>(</w:t>
            </w:r>
            <w:r w:rsidR="514D03A7" w:rsidRPr="001877FE">
              <w:t>237</w:t>
            </w:r>
            <w:r w:rsidR="12896740" w:rsidRPr="001877FE">
              <w:t xml:space="preserve"> words)</w:t>
            </w:r>
            <w:r w:rsidR="530F6FE6" w:rsidRPr="001877FE">
              <w:t>.</w:t>
            </w:r>
          </w:p>
          <w:p w14:paraId="027E02A4" w14:textId="5E56D458" w:rsidR="6CB3461C" w:rsidRPr="001877FE" w:rsidRDefault="6CB3461C" w:rsidP="00731F3E">
            <w:pPr>
              <w:rPr>
                <w:rFonts w:eastAsia="Calibri"/>
                <w:color w:val="000000" w:themeColor="text1"/>
              </w:rPr>
            </w:pPr>
            <w:r w:rsidRPr="001877FE">
              <w:rPr>
                <w:rFonts w:eastAsia="Arial"/>
                <w:b/>
                <w:bCs/>
                <w:color w:val="000000" w:themeColor="text1"/>
              </w:rPr>
              <w:t xml:space="preserve">Note: </w:t>
            </w:r>
            <w:r w:rsidRPr="001877FE">
              <w:t xml:space="preserve">The passage from the text will need to be a teacher-created </w:t>
            </w:r>
            <w:r w:rsidRPr="001877FE">
              <w:lastRenderedPageBreak/>
              <w:t>resource.</w:t>
            </w:r>
          </w:p>
          <w:p w14:paraId="0BE8B0F5" w14:textId="1F6B101F" w:rsidR="003B2DA7" w:rsidRPr="001877FE" w:rsidRDefault="0A43649D" w:rsidP="00731F3E">
            <w:pPr>
              <w:pStyle w:val="ListBullet"/>
              <w:rPr>
                <w:rFonts w:eastAsia="Calibri"/>
              </w:rPr>
            </w:pPr>
            <w:r w:rsidRPr="001877FE">
              <w:t xml:space="preserve">Suggested words from the </w:t>
            </w:r>
            <w:proofErr w:type="gramStart"/>
            <w:r w:rsidRPr="001877FE">
              <w:t>passage</w:t>
            </w:r>
            <w:proofErr w:type="gramEnd"/>
          </w:p>
          <w:p w14:paraId="0E6E4E33" w14:textId="325A2D21" w:rsidR="003B2DA7" w:rsidRPr="001877FE" w:rsidRDefault="57DF5E6B" w:rsidP="00274048">
            <w:pPr>
              <w:pStyle w:val="ListBullet2"/>
            </w:pPr>
            <w:r w:rsidRPr="001877FE">
              <w:t>Morphemic information</w:t>
            </w:r>
          </w:p>
          <w:p w14:paraId="154D3EBA" w14:textId="4B957969" w:rsidR="003B2DA7" w:rsidRPr="001877FE" w:rsidRDefault="6DF24ECB" w:rsidP="00274048">
            <w:pPr>
              <w:pStyle w:val="ListBullet3"/>
            </w:pPr>
            <w:r w:rsidRPr="001877FE">
              <w:t>renovations</w:t>
            </w:r>
            <w:r w:rsidR="75EA1B6C" w:rsidRPr="001877FE">
              <w:t xml:space="preserve"> –</w:t>
            </w:r>
            <w:r w:rsidRPr="001877FE">
              <w:t xml:space="preserve"> renovat</w:t>
            </w:r>
            <w:r w:rsidR="74C7ADD9" w:rsidRPr="001877FE">
              <w:t xml:space="preserve">e + </w:t>
            </w:r>
            <w:r w:rsidRPr="001877FE">
              <w:t xml:space="preserve">ion + </w:t>
            </w:r>
            <w:proofErr w:type="gramStart"/>
            <w:r w:rsidRPr="001877FE">
              <w:t>s</w:t>
            </w:r>
            <w:proofErr w:type="gramEnd"/>
          </w:p>
          <w:p w14:paraId="666200CD" w14:textId="0C811A01" w:rsidR="003B2DA7" w:rsidRPr="001877FE" w:rsidRDefault="7C6247A3" w:rsidP="00274048">
            <w:pPr>
              <w:pStyle w:val="ListBullet3"/>
            </w:pPr>
            <w:r w:rsidRPr="001877FE">
              <w:t>s</w:t>
            </w:r>
            <w:r w:rsidR="344863AD" w:rsidRPr="001877FE">
              <w:t>u</w:t>
            </w:r>
            <w:r w:rsidR="427BF7DE" w:rsidRPr="001877FE">
              <w:t>ddenly</w:t>
            </w:r>
            <w:r w:rsidR="6C9EB2BF" w:rsidRPr="001877FE">
              <w:t xml:space="preserve"> –</w:t>
            </w:r>
            <w:r w:rsidR="41EAB571" w:rsidRPr="001877FE">
              <w:t xml:space="preserve"> s</w:t>
            </w:r>
            <w:r w:rsidR="35733843" w:rsidRPr="001877FE">
              <w:t xml:space="preserve">udden </w:t>
            </w:r>
            <w:r w:rsidR="41EAB571" w:rsidRPr="001877FE">
              <w:t xml:space="preserve">+ </w:t>
            </w:r>
            <w:proofErr w:type="spellStart"/>
            <w:r w:rsidR="00973CE8" w:rsidRPr="001877FE">
              <w:t>ly</w:t>
            </w:r>
            <w:proofErr w:type="spellEnd"/>
          </w:p>
          <w:p w14:paraId="1F67F4C7" w14:textId="603C235E" w:rsidR="6EE9DC70" w:rsidRPr="001877FE" w:rsidRDefault="6688EB84" w:rsidP="00274048">
            <w:pPr>
              <w:pStyle w:val="ListBullet3"/>
            </w:pPr>
            <w:r w:rsidRPr="001877FE">
              <w:t>s</w:t>
            </w:r>
            <w:r w:rsidR="26AF1BAF" w:rsidRPr="001877FE">
              <w:t xml:space="preserve">urrounded </w:t>
            </w:r>
            <w:r w:rsidR="6063FD47" w:rsidRPr="001877FE">
              <w:t xml:space="preserve">– </w:t>
            </w:r>
            <w:r w:rsidR="26AF1BAF" w:rsidRPr="001877FE">
              <w:t>surround + ed</w:t>
            </w:r>
            <w:r w:rsidR="007A7B2A" w:rsidRPr="001877FE">
              <w:t>.</w:t>
            </w:r>
          </w:p>
          <w:p w14:paraId="29751DA1" w14:textId="69563CF7" w:rsidR="64804F81" w:rsidRPr="001877FE" w:rsidRDefault="1571FFF6" w:rsidP="00274048">
            <w:pPr>
              <w:pStyle w:val="ListBullet2"/>
            </w:pPr>
            <w:r w:rsidRPr="001877FE">
              <w:t>Syllables</w:t>
            </w:r>
          </w:p>
          <w:p w14:paraId="0B3B7ADF" w14:textId="6DB571C2" w:rsidR="64804F81" w:rsidRPr="001877FE" w:rsidRDefault="6AC40A83" w:rsidP="00274048">
            <w:pPr>
              <w:pStyle w:val="ListBullet3"/>
            </w:pPr>
            <w:r w:rsidRPr="001877FE">
              <w:t>r</w:t>
            </w:r>
            <w:r w:rsidR="42E186C4" w:rsidRPr="001877FE">
              <w:t>enovations</w:t>
            </w:r>
            <w:r w:rsidR="00CCF071" w:rsidRPr="001877FE">
              <w:t xml:space="preserve"> –</w:t>
            </w:r>
            <w:r w:rsidR="42E186C4" w:rsidRPr="001877FE">
              <w:t xml:space="preserve"> 4 syllables</w:t>
            </w:r>
          </w:p>
          <w:p w14:paraId="0A3CBC75" w14:textId="7B6D83DB" w:rsidR="64804F81" w:rsidRPr="001877FE" w:rsidRDefault="38BE3239" w:rsidP="00274048">
            <w:pPr>
              <w:pStyle w:val="ListBullet3"/>
            </w:pPr>
            <w:r w:rsidRPr="001877FE">
              <w:t>s</w:t>
            </w:r>
            <w:r w:rsidR="64804F81" w:rsidRPr="001877FE">
              <w:t xml:space="preserve">uddenly </w:t>
            </w:r>
            <w:r w:rsidR="75DD3354" w:rsidRPr="001877FE">
              <w:t xml:space="preserve">– </w:t>
            </w:r>
            <w:r w:rsidR="64804F81" w:rsidRPr="001877FE">
              <w:t>3 syllables</w:t>
            </w:r>
          </w:p>
          <w:p w14:paraId="33EF1364" w14:textId="7E25A423" w:rsidR="003B2DA7" w:rsidRPr="001877FE" w:rsidRDefault="3D6A4127" w:rsidP="00274048">
            <w:pPr>
              <w:pStyle w:val="ListBullet3"/>
            </w:pPr>
            <w:r w:rsidRPr="001877FE">
              <w:t>s</w:t>
            </w:r>
            <w:r w:rsidR="2189DC63" w:rsidRPr="001877FE">
              <w:t>urrounded</w:t>
            </w:r>
            <w:r w:rsidR="05EDFD38" w:rsidRPr="001877FE">
              <w:t xml:space="preserve"> –</w:t>
            </w:r>
            <w:r w:rsidR="594F8FE1" w:rsidRPr="001877FE">
              <w:t xml:space="preserve"> </w:t>
            </w:r>
            <w:r w:rsidR="2BF50C8F" w:rsidRPr="001877FE">
              <w:t>3 syllables</w:t>
            </w:r>
            <w:r w:rsidR="007A7B2A" w:rsidRPr="001877FE">
              <w:t>.</w:t>
            </w:r>
          </w:p>
        </w:tc>
      </w:tr>
      <w:tr w:rsidR="003B2DA7" w:rsidRPr="001877FE" w14:paraId="096A0D8E" w14:textId="77777777" w:rsidTr="00A1125C">
        <w:tc>
          <w:tcPr>
            <w:tcW w:w="7280" w:type="dxa"/>
            <w:shd w:val="clear" w:color="auto" w:fill="EBEBEB"/>
          </w:tcPr>
          <w:p w14:paraId="1C6718C9" w14:textId="77777777" w:rsidR="007D7661" w:rsidRPr="001877FE" w:rsidRDefault="007D7661" w:rsidP="00731F3E">
            <w:pPr>
              <w:rPr>
                <w:rFonts w:eastAsia="Calibri"/>
              </w:rPr>
            </w:pPr>
            <w:r w:rsidRPr="001877FE">
              <w:rPr>
                <w:rStyle w:val="Strong"/>
                <w:lang w:val="en-GB"/>
              </w:rPr>
              <w:lastRenderedPageBreak/>
              <w:t>Prosody</w:t>
            </w:r>
            <w:r w:rsidRPr="001877FE">
              <w:rPr>
                <w:rStyle w:val="Strong"/>
              </w:rPr>
              <w:t xml:space="preserve"> </w:t>
            </w:r>
          </w:p>
          <w:p w14:paraId="3A2EA6AB" w14:textId="77777777" w:rsidR="007D7661" w:rsidRPr="001877FE" w:rsidRDefault="007D7661" w:rsidP="00731F3E">
            <w:pPr>
              <w:pStyle w:val="ListBullet"/>
            </w:pPr>
            <w:r w:rsidRPr="001877FE">
              <w:t xml:space="preserve">Explain how prosodic reading involves emphasis, expression, intonation and </w:t>
            </w:r>
            <w:proofErr w:type="gramStart"/>
            <w:r w:rsidRPr="001877FE">
              <w:t>pausing</w:t>
            </w:r>
            <w:proofErr w:type="gramEnd"/>
          </w:p>
          <w:p w14:paraId="2ABCCB2F" w14:textId="77777777" w:rsidR="007D7661" w:rsidRPr="001877FE" w:rsidRDefault="007D7661" w:rsidP="00274048">
            <w:pPr>
              <w:pStyle w:val="ListBullet2"/>
            </w:pPr>
            <w:r w:rsidRPr="001877FE">
              <w:lastRenderedPageBreak/>
              <w:t xml:space="preserve">A pause is a short stop or break when reading. </w:t>
            </w:r>
          </w:p>
          <w:p w14:paraId="655A07FC" w14:textId="09A00374" w:rsidR="003B2DA7" w:rsidRPr="001877FE" w:rsidRDefault="007D7661" w:rsidP="00274048">
            <w:pPr>
              <w:pStyle w:val="ListBullet2"/>
            </w:pPr>
            <w:r w:rsidRPr="001877FE">
              <w:t>Pausing allows readers to show punctuation and key ideas during reading and adds drama to reading.</w:t>
            </w:r>
          </w:p>
        </w:tc>
        <w:tc>
          <w:tcPr>
            <w:tcW w:w="7280" w:type="dxa"/>
            <w:shd w:val="clear" w:color="auto" w:fill="EBEBEB"/>
          </w:tcPr>
          <w:p w14:paraId="5A62AC19" w14:textId="77777777" w:rsidR="007D7661" w:rsidRPr="001877FE" w:rsidRDefault="007D7661" w:rsidP="00731F3E">
            <w:pPr>
              <w:rPr>
                <w:rStyle w:val="Strong"/>
              </w:rPr>
            </w:pPr>
            <w:r w:rsidRPr="001877FE">
              <w:rPr>
                <w:rStyle w:val="Strong"/>
                <w:lang w:val="en-GB"/>
              </w:rPr>
              <w:lastRenderedPageBreak/>
              <w:t>Prosody</w:t>
            </w:r>
          </w:p>
          <w:p w14:paraId="16711B85" w14:textId="0AD4C0C0" w:rsidR="007D7661" w:rsidRPr="001877FE" w:rsidRDefault="007D7661" w:rsidP="00731F3E">
            <w:pPr>
              <w:pStyle w:val="ListBullet"/>
            </w:pPr>
            <w:r w:rsidRPr="001877FE">
              <w:t xml:space="preserve">Suggested sentences to illustrate the use of pausing from the </w:t>
            </w:r>
            <w:proofErr w:type="gramStart"/>
            <w:r w:rsidRPr="001877FE">
              <w:t>passage</w:t>
            </w:r>
            <w:proofErr w:type="gramEnd"/>
          </w:p>
          <w:p w14:paraId="0C396807" w14:textId="77777777" w:rsidR="007D7661" w:rsidRPr="001877FE" w:rsidRDefault="007D7661" w:rsidP="00274048">
            <w:pPr>
              <w:pStyle w:val="ListBullet2"/>
            </w:pPr>
            <w:r w:rsidRPr="001877FE">
              <w:t xml:space="preserve">‘I’ve wanted to learn to swim for so long, but now that the big </w:t>
            </w:r>
            <w:r w:rsidRPr="001877FE">
              <w:lastRenderedPageBreak/>
              <w:t>day is here, I’m more nervous than a cloud of plankton.’</w:t>
            </w:r>
          </w:p>
          <w:p w14:paraId="56D0200A" w14:textId="336F65C0" w:rsidR="003B2DA7" w:rsidRPr="001877FE" w:rsidRDefault="007D7661" w:rsidP="00274048">
            <w:pPr>
              <w:pStyle w:val="ListBullet2"/>
            </w:pPr>
            <w:r w:rsidRPr="001877FE">
              <w:t>‘What if I can't do it? What if the teacher tries her best, but I'm just no good at swimming?’</w:t>
            </w:r>
          </w:p>
        </w:tc>
      </w:tr>
      <w:tr w:rsidR="003B2DA7" w:rsidRPr="001877FE" w14:paraId="3BC5B737" w14:textId="77777777" w:rsidTr="007F272A">
        <w:tc>
          <w:tcPr>
            <w:tcW w:w="7280" w:type="dxa"/>
          </w:tcPr>
          <w:p w14:paraId="2E9E9302" w14:textId="77777777" w:rsidR="007D7661" w:rsidRPr="001877FE" w:rsidRDefault="007D7661" w:rsidP="00731F3E">
            <w:pPr>
              <w:pStyle w:val="Tableheadingstyle"/>
            </w:pPr>
            <w:r w:rsidRPr="001877FE">
              <w:lastRenderedPageBreak/>
              <w:t>Reading comprehension</w:t>
            </w:r>
          </w:p>
          <w:p w14:paraId="147A785D" w14:textId="77777777" w:rsidR="007D7661" w:rsidRPr="001877FE" w:rsidRDefault="007D7661" w:rsidP="00731F3E">
            <w:pPr>
              <w:rPr>
                <w:rFonts w:eastAsia="Arial"/>
                <w:color w:val="000000" w:themeColor="text1"/>
              </w:rPr>
            </w:pPr>
            <w:r w:rsidRPr="001877FE">
              <w:rPr>
                <w:rStyle w:val="Strong"/>
              </w:rPr>
              <w:t xml:space="preserve">Comprehending text structures and features </w:t>
            </w:r>
          </w:p>
          <w:p w14:paraId="396849F3" w14:textId="77777777" w:rsidR="007D7661" w:rsidRPr="001877FE" w:rsidRDefault="007D7661" w:rsidP="00731F3E">
            <w:pPr>
              <w:pStyle w:val="ListBullet"/>
            </w:pPr>
            <w:r w:rsidRPr="001877FE">
              <w:t xml:space="preserve">Understand that literal information can be sourced directly from a text and that inferences can be made by using multiple sources of </w:t>
            </w:r>
            <w:proofErr w:type="gramStart"/>
            <w:r w:rsidRPr="001877FE">
              <w:t>information</w:t>
            </w:r>
            <w:proofErr w:type="gramEnd"/>
          </w:p>
          <w:p w14:paraId="058702CD" w14:textId="70E9B1A9" w:rsidR="003B2DA7" w:rsidRPr="001877FE" w:rsidRDefault="007D7661" w:rsidP="00274048">
            <w:pPr>
              <w:pStyle w:val="ListBullet2"/>
            </w:pPr>
            <w:r w:rsidRPr="001877FE">
              <w:t xml:space="preserve">Sources used to infer meaning may include background or prior knowledge, key </w:t>
            </w:r>
            <w:proofErr w:type="gramStart"/>
            <w:r w:rsidRPr="001877FE">
              <w:t>words</w:t>
            </w:r>
            <w:proofErr w:type="gramEnd"/>
            <w:r w:rsidRPr="001877FE">
              <w:t xml:space="preserve"> and visuals.</w:t>
            </w:r>
          </w:p>
        </w:tc>
        <w:tc>
          <w:tcPr>
            <w:tcW w:w="7280" w:type="dxa"/>
          </w:tcPr>
          <w:p w14:paraId="2BF8231B" w14:textId="77777777" w:rsidR="007D7661" w:rsidRPr="001877FE" w:rsidRDefault="007D7661" w:rsidP="00731F3E">
            <w:pPr>
              <w:pStyle w:val="Tableheadingstyle"/>
            </w:pPr>
            <w:r w:rsidRPr="001877FE">
              <w:t>Reading comprehension</w:t>
            </w:r>
          </w:p>
          <w:p w14:paraId="0B2B2F78" w14:textId="77777777" w:rsidR="007D7661" w:rsidRPr="001877FE" w:rsidRDefault="007D7661" w:rsidP="00274048">
            <w:pPr>
              <w:pStyle w:val="ListBullet2"/>
              <w:numPr>
                <w:ilvl w:val="0"/>
                <w:numId w:val="0"/>
              </w:numPr>
              <w:rPr>
                <w:rStyle w:val="Strong"/>
              </w:rPr>
            </w:pPr>
            <w:r w:rsidRPr="001877FE">
              <w:rPr>
                <w:rStyle w:val="Strong"/>
              </w:rPr>
              <w:t>Comprehending text structures and features</w:t>
            </w:r>
          </w:p>
          <w:p w14:paraId="12C8C9DD" w14:textId="77777777" w:rsidR="007D7661" w:rsidRPr="001877FE" w:rsidRDefault="007D7661" w:rsidP="00731F3E">
            <w:pPr>
              <w:pStyle w:val="ListBullet"/>
            </w:pPr>
            <w:r w:rsidRPr="001877FE">
              <w:t>Students can make real life connections to individual situations where they may have been unsure, using prior or background knowledge.</w:t>
            </w:r>
          </w:p>
          <w:p w14:paraId="3BF4F0C3" w14:textId="1EF3460A" w:rsidR="007D7661" w:rsidRPr="001877FE" w:rsidRDefault="007D7661" w:rsidP="00731F3E">
            <w:pPr>
              <w:pStyle w:val="ListBullet"/>
            </w:pPr>
            <w:r w:rsidRPr="001877FE">
              <w:t xml:space="preserve">Understanding of key words and phrases to infer Tilly’s feelings of anxiousness and uncertainty within the passage </w:t>
            </w:r>
            <w:proofErr w:type="gramStart"/>
            <w:r w:rsidRPr="001877FE">
              <w:t>include</w:t>
            </w:r>
            <w:proofErr w:type="gramEnd"/>
          </w:p>
          <w:p w14:paraId="3EC53BA3" w14:textId="77777777" w:rsidR="007D7661" w:rsidRPr="001877FE" w:rsidRDefault="007D7661" w:rsidP="00274048">
            <w:pPr>
              <w:pStyle w:val="ListBullet2"/>
            </w:pPr>
            <w:r w:rsidRPr="001877FE">
              <w:t xml:space="preserve">a hundred pairs of butterfly fish start swimming around in my </w:t>
            </w:r>
            <w:proofErr w:type="gramStart"/>
            <w:r w:rsidRPr="001877FE">
              <w:t>stomach</w:t>
            </w:r>
            <w:proofErr w:type="gramEnd"/>
          </w:p>
          <w:p w14:paraId="046F4564" w14:textId="2F8DAB0A" w:rsidR="003B2DA7" w:rsidRPr="001877FE" w:rsidRDefault="007D7661" w:rsidP="00274048">
            <w:pPr>
              <w:pStyle w:val="ListBullet2"/>
            </w:pPr>
            <w:r w:rsidRPr="001877FE">
              <w:t>I am going to eject my stomach out of my mouth like a starfish.</w:t>
            </w:r>
          </w:p>
        </w:tc>
      </w:tr>
      <w:tr w:rsidR="00B8307C" w:rsidRPr="001877FE" w14:paraId="015DC348" w14:textId="77777777" w:rsidTr="007F272A">
        <w:tc>
          <w:tcPr>
            <w:tcW w:w="7280" w:type="dxa"/>
          </w:tcPr>
          <w:p w14:paraId="00A11073" w14:textId="77777777" w:rsidR="00B8307C" w:rsidRPr="001877FE" w:rsidRDefault="00B8307C" w:rsidP="00731F3E">
            <w:pPr>
              <w:pStyle w:val="ListBullet"/>
              <w:numPr>
                <w:ilvl w:val="0"/>
                <w:numId w:val="0"/>
              </w:numPr>
              <w:rPr>
                <w:b/>
                <w:bCs/>
              </w:rPr>
            </w:pPr>
            <w:r w:rsidRPr="001877FE">
              <w:rPr>
                <w:rStyle w:val="Strong"/>
              </w:rPr>
              <w:t>Comprehending language</w:t>
            </w:r>
          </w:p>
          <w:p w14:paraId="3E00AE2B" w14:textId="77777777" w:rsidR="00B8307C" w:rsidRPr="001877FE" w:rsidRDefault="00B8307C" w:rsidP="00731F3E">
            <w:pPr>
              <w:pStyle w:val="ListBullet"/>
              <w:rPr>
                <w:b/>
                <w:bCs/>
              </w:rPr>
            </w:pPr>
            <w:r w:rsidRPr="001877FE">
              <w:lastRenderedPageBreak/>
              <w:t xml:space="preserve">Use morphemic knowledge to read and understand the meaning of </w:t>
            </w:r>
            <w:proofErr w:type="gramStart"/>
            <w:r w:rsidRPr="001877FE">
              <w:t>words</w:t>
            </w:r>
            <w:proofErr w:type="gramEnd"/>
          </w:p>
          <w:p w14:paraId="46E9D4A4" w14:textId="24C7F9A3" w:rsidR="00B8307C" w:rsidRPr="001877FE" w:rsidRDefault="00CC3CBE" w:rsidP="00CC3CBE">
            <w:pPr>
              <w:pStyle w:val="ListBullet2"/>
            </w:pPr>
            <w:r w:rsidRPr="001877FE">
              <w:t>To work out the meaning of</w:t>
            </w:r>
            <w:r>
              <w:t xml:space="preserve"> </w:t>
            </w:r>
            <w:r w:rsidRPr="00A87D68">
              <w:rPr>
                <w:rStyle w:val="Emphasis"/>
              </w:rPr>
              <w:t>portable</w:t>
            </w:r>
            <w:r>
              <w:t xml:space="preserve"> </w:t>
            </w:r>
            <w:r w:rsidRPr="00A87D68">
              <w:t>(capable of being carried), students use knowledge of the morphemes,</w:t>
            </w:r>
            <w:r>
              <w:t xml:space="preserve"> </w:t>
            </w:r>
            <w:r w:rsidRPr="00A87D68">
              <w:rPr>
                <w:rStyle w:val="Emphasis"/>
              </w:rPr>
              <w:t xml:space="preserve">port </w:t>
            </w:r>
            <w:r w:rsidRPr="00A87D68">
              <w:t>(carry) and</w:t>
            </w:r>
            <w:r>
              <w:t xml:space="preserve"> </w:t>
            </w:r>
            <w:r w:rsidRPr="00A87D68">
              <w:rPr>
                <w:rStyle w:val="Emphasis"/>
              </w:rPr>
              <w:t>able</w:t>
            </w:r>
            <w:r>
              <w:t xml:space="preserve"> </w:t>
            </w:r>
            <w:r w:rsidRPr="00A87D68">
              <w:t>(ca</w:t>
            </w:r>
            <w:r w:rsidRPr="001877FE">
              <w:t>pable of).</w:t>
            </w:r>
          </w:p>
        </w:tc>
        <w:tc>
          <w:tcPr>
            <w:tcW w:w="7280" w:type="dxa"/>
          </w:tcPr>
          <w:p w14:paraId="47E4C98B" w14:textId="77777777" w:rsidR="00B8307C" w:rsidRPr="001877FE" w:rsidRDefault="00B8307C" w:rsidP="00731F3E">
            <w:pPr>
              <w:pStyle w:val="ListBullet"/>
              <w:numPr>
                <w:ilvl w:val="0"/>
                <w:numId w:val="0"/>
              </w:numPr>
              <w:rPr>
                <w:b/>
                <w:bCs/>
              </w:rPr>
            </w:pPr>
            <w:r w:rsidRPr="001877FE">
              <w:rPr>
                <w:rStyle w:val="Strong"/>
              </w:rPr>
              <w:lastRenderedPageBreak/>
              <w:t>Comprehending language</w:t>
            </w:r>
          </w:p>
          <w:p w14:paraId="20BA92C1" w14:textId="1C5FC609" w:rsidR="00B03DB5" w:rsidRPr="001877FE" w:rsidRDefault="00B03DB5" w:rsidP="00731F3E">
            <w:pPr>
              <w:pStyle w:val="ListBullet"/>
              <w:rPr>
                <w:rStyle w:val="Strong"/>
              </w:rPr>
            </w:pPr>
            <w:r w:rsidRPr="001877FE">
              <w:lastRenderedPageBreak/>
              <w:t xml:space="preserve">Prefixes </w:t>
            </w:r>
            <w:proofErr w:type="gramStart"/>
            <w:r w:rsidRPr="001877FE">
              <w:t>include</w:t>
            </w:r>
            <w:proofErr w:type="gramEnd"/>
          </w:p>
          <w:p w14:paraId="4F9819A2" w14:textId="77777777" w:rsidR="00AA4E8E" w:rsidRPr="001877FE" w:rsidRDefault="00AA4E8E" w:rsidP="00274048">
            <w:pPr>
              <w:pStyle w:val="ListBullet2"/>
            </w:pPr>
            <w:r w:rsidRPr="001877FE">
              <w:t xml:space="preserve">under- meaning ‘under’ or ‘too little’ </w:t>
            </w:r>
          </w:p>
          <w:p w14:paraId="191C4757" w14:textId="77777777" w:rsidR="00AA4E8E" w:rsidRPr="001877FE" w:rsidRDefault="00AA4E8E" w:rsidP="00274048">
            <w:pPr>
              <w:pStyle w:val="ListBullet2"/>
            </w:pPr>
            <w:r w:rsidRPr="001877FE">
              <w:t>sub- meaning ‘under’</w:t>
            </w:r>
          </w:p>
          <w:p w14:paraId="3E469003" w14:textId="287B4701" w:rsidR="00B03DB5" w:rsidRPr="001877FE" w:rsidRDefault="00B03DB5" w:rsidP="00731F3E">
            <w:pPr>
              <w:pStyle w:val="ListBullet"/>
              <w:rPr>
                <w:rStyle w:val="Strong"/>
                <w:b w:val="0"/>
                <w:bCs w:val="0"/>
              </w:rPr>
            </w:pPr>
            <w:r w:rsidRPr="001877FE">
              <w:rPr>
                <w:rStyle w:val="Strong"/>
                <w:b w:val="0"/>
                <w:bCs w:val="0"/>
              </w:rPr>
              <w:t>Examples from the text</w:t>
            </w:r>
          </w:p>
          <w:p w14:paraId="5E301FCA" w14:textId="444E8CB4" w:rsidR="00B8307C" w:rsidRPr="001877FE" w:rsidRDefault="00B03DB5" w:rsidP="00274048">
            <w:pPr>
              <w:pStyle w:val="ListBullet2"/>
            </w:pPr>
            <w:r w:rsidRPr="001877FE">
              <w:t>exhausted</w:t>
            </w:r>
            <w:r w:rsidR="00AA4E8E" w:rsidRPr="001877FE">
              <w:t xml:space="preserve"> (p 120), excited (p 121) ex- meaning</w:t>
            </w:r>
          </w:p>
          <w:p w14:paraId="72C87F94" w14:textId="12717A24" w:rsidR="00B03DB5" w:rsidRPr="001877FE" w:rsidRDefault="00B03DB5" w:rsidP="00274048">
            <w:pPr>
              <w:pStyle w:val="ListBullet2"/>
            </w:pPr>
            <w:r w:rsidRPr="001877FE">
              <w:t>impressed</w:t>
            </w:r>
            <w:r w:rsidR="00AA4E8E" w:rsidRPr="001877FE">
              <w:t xml:space="preserve"> (p 124) im- meaning ‘in’, ‘onto’ or ‘</w:t>
            </w:r>
            <w:proofErr w:type="gramStart"/>
            <w:r w:rsidR="00AA4E8E" w:rsidRPr="001877FE">
              <w:t>toward’</w:t>
            </w:r>
            <w:proofErr w:type="gramEnd"/>
          </w:p>
          <w:p w14:paraId="138F73E5" w14:textId="042FEB52" w:rsidR="00AA4E8E" w:rsidRPr="001877FE" w:rsidRDefault="00AA4E8E" w:rsidP="00CC3CBE">
            <w:pPr>
              <w:pStyle w:val="ListBullet2"/>
            </w:pPr>
            <w:r w:rsidRPr="001877FE">
              <w:t>underneath (p 121) under- meaning ‘under’ or ‘too little’</w:t>
            </w:r>
            <w:r w:rsidR="00CC3CBE">
              <w:t>.</w:t>
            </w:r>
          </w:p>
        </w:tc>
      </w:tr>
      <w:tr w:rsidR="008C6141" w:rsidRPr="001877FE" w14:paraId="04D592BB" w14:textId="77777777" w:rsidTr="00A1125C">
        <w:tc>
          <w:tcPr>
            <w:tcW w:w="7280" w:type="dxa"/>
            <w:shd w:val="clear" w:color="auto" w:fill="EBEBEB"/>
          </w:tcPr>
          <w:p w14:paraId="15B62A33" w14:textId="77777777" w:rsidR="007D7661" w:rsidRPr="001877FE" w:rsidRDefault="007D7661" w:rsidP="00731F3E">
            <w:pPr>
              <w:pStyle w:val="Tableheadingstyle"/>
            </w:pPr>
            <w:r w:rsidRPr="001877FE">
              <w:lastRenderedPageBreak/>
              <w:t>Vocabulary</w:t>
            </w:r>
          </w:p>
          <w:p w14:paraId="087DB009" w14:textId="77777777" w:rsidR="007D7661" w:rsidRPr="001877FE" w:rsidRDefault="007D7661" w:rsidP="00731F3E">
            <w:pPr>
              <w:rPr>
                <w:rFonts w:eastAsia="Arial"/>
                <w:color w:val="000000" w:themeColor="text1"/>
              </w:rPr>
            </w:pPr>
            <w:r w:rsidRPr="001877FE">
              <w:rPr>
                <w:rStyle w:val="Strong"/>
              </w:rPr>
              <w:t xml:space="preserve">Learning and using </w:t>
            </w:r>
            <w:proofErr w:type="gramStart"/>
            <w:r w:rsidRPr="001877FE">
              <w:rPr>
                <w:rStyle w:val="Strong"/>
              </w:rPr>
              <w:t>words</w:t>
            </w:r>
            <w:proofErr w:type="gramEnd"/>
          </w:p>
          <w:p w14:paraId="58D70403" w14:textId="77777777" w:rsidR="007D7661" w:rsidRPr="001877FE" w:rsidRDefault="007D7661" w:rsidP="00731F3E">
            <w:pPr>
              <w:pStyle w:val="ListBullet"/>
            </w:pPr>
            <w:r w:rsidRPr="001877FE">
              <w:t xml:space="preserve">Build personal Tier 1, Tier 2 and Tier 3 vocabulary through social and learning interactions, reading and </w:t>
            </w:r>
            <w:proofErr w:type="gramStart"/>
            <w:r w:rsidRPr="001877FE">
              <w:t>writing</w:t>
            </w:r>
            <w:proofErr w:type="gramEnd"/>
          </w:p>
          <w:p w14:paraId="4011D950" w14:textId="5A9EAE5C" w:rsidR="008C6141" w:rsidRPr="001877FE" w:rsidRDefault="007D7661" w:rsidP="00274048">
            <w:pPr>
              <w:pStyle w:val="ListBullet2"/>
            </w:pPr>
            <w:r w:rsidRPr="001877FE">
              <w:t xml:space="preserve">Identify and discuss Tier 1, Tier </w:t>
            </w:r>
            <w:proofErr w:type="gramStart"/>
            <w:r w:rsidRPr="001877FE">
              <w:t>2</w:t>
            </w:r>
            <w:proofErr w:type="gramEnd"/>
            <w:r w:rsidRPr="001877FE">
              <w:t xml:space="preserve"> and Tier 3 words in the text to improve vocabulary knowledge and comprehension.</w:t>
            </w:r>
          </w:p>
        </w:tc>
        <w:tc>
          <w:tcPr>
            <w:tcW w:w="7280" w:type="dxa"/>
            <w:shd w:val="clear" w:color="auto" w:fill="EBEBEB"/>
          </w:tcPr>
          <w:p w14:paraId="40C4492B" w14:textId="77777777" w:rsidR="007D7661" w:rsidRPr="001877FE" w:rsidRDefault="007D7661" w:rsidP="00731F3E">
            <w:pPr>
              <w:pStyle w:val="Tableheadingstyle"/>
              <w:rPr>
                <w:rStyle w:val="Strong"/>
                <w:b w:val="0"/>
                <w:bCs/>
              </w:rPr>
            </w:pPr>
            <w:r w:rsidRPr="001877FE">
              <w:t>Vocabulary</w:t>
            </w:r>
          </w:p>
          <w:p w14:paraId="4537DA33" w14:textId="77777777" w:rsidR="007D7661" w:rsidRPr="001877FE" w:rsidRDefault="007D7661" w:rsidP="00731F3E">
            <w:pPr>
              <w:rPr>
                <w:rFonts w:eastAsia="Arial"/>
                <w:color w:val="000000" w:themeColor="text1"/>
              </w:rPr>
            </w:pPr>
            <w:r w:rsidRPr="001877FE">
              <w:rPr>
                <w:rStyle w:val="Strong"/>
              </w:rPr>
              <w:t xml:space="preserve">Learning and using </w:t>
            </w:r>
            <w:proofErr w:type="gramStart"/>
            <w:r w:rsidRPr="001877FE">
              <w:rPr>
                <w:rStyle w:val="Strong"/>
              </w:rPr>
              <w:t>words</w:t>
            </w:r>
            <w:proofErr w:type="gramEnd"/>
          </w:p>
          <w:p w14:paraId="0ABABFBB" w14:textId="75D2C1A0" w:rsidR="007D7661" w:rsidRPr="001877FE" w:rsidRDefault="007D7661" w:rsidP="00731F3E">
            <w:pPr>
              <w:pStyle w:val="ListBullet"/>
            </w:pPr>
            <w:r w:rsidRPr="001877FE">
              <w:t xml:space="preserve">Suggested words from the </w:t>
            </w:r>
            <w:proofErr w:type="gramStart"/>
            <w:r w:rsidRPr="001877FE">
              <w:t>passage</w:t>
            </w:r>
            <w:proofErr w:type="gramEnd"/>
          </w:p>
          <w:p w14:paraId="395A1D4F" w14:textId="77777777" w:rsidR="007D7661" w:rsidRPr="001877FE" w:rsidRDefault="007D7661" w:rsidP="00274048">
            <w:pPr>
              <w:pStyle w:val="ListBullet2"/>
            </w:pPr>
            <w:r w:rsidRPr="001877FE">
              <w:t xml:space="preserve">Tier 2: renovations, nervous, </w:t>
            </w:r>
            <w:proofErr w:type="gramStart"/>
            <w:r w:rsidRPr="001877FE">
              <w:t>surrounded</w:t>
            </w:r>
            <w:proofErr w:type="gramEnd"/>
          </w:p>
          <w:p w14:paraId="4F325701" w14:textId="431735A0" w:rsidR="007D7661" w:rsidRPr="001877FE" w:rsidRDefault="007D7661" w:rsidP="00274048">
            <w:pPr>
              <w:pStyle w:val="ListBullet2"/>
            </w:pPr>
            <w:r w:rsidRPr="001877FE">
              <w:t>Tier 3: plankton, Spanish dancer</w:t>
            </w:r>
            <w:r w:rsidR="00CC3CBE">
              <w:t>.</w:t>
            </w:r>
          </w:p>
          <w:p w14:paraId="07CAA982" w14:textId="0D5C07BD" w:rsidR="008C6141" w:rsidRPr="001877FE" w:rsidRDefault="007D7661" w:rsidP="00731F3E">
            <w:pPr>
              <w:pStyle w:val="ListBullet"/>
            </w:pPr>
            <w:r w:rsidRPr="001877FE">
              <w:t xml:space="preserve">Suggested vocabulary from Week 4 reading material: kiosk (p </w:t>
            </w:r>
            <w:r w:rsidRPr="001877FE">
              <w:lastRenderedPageBreak/>
              <w:t>121), stimulate (p 122), plankton (p 123), kickboard (p 125), waterproof (p 126), Pterois Volitans (p 129), beatboxing (p 130).</w:t>
            </w:r>
          </w:p>
        </w:tc>
      </w:tr>
      <w:tr w:rsidR="0054637D" w:rsidRPr="001877FE" w14:paraId="77B858E7" w14:textId="77777777" w:rsidTr="007F272A">
        <w:tc>
          <w:tcPr>
            <w:tcW w:w="7280" w:type="dxa"/>
          </w:tcPr>
          <w:p w14:paraId="16378220" w14:textId="77777777" w:rsidR="00BC1911" w:rsidRPr="001877FE" w:rsidRDefault="00BC1911" w:rsidP="00731F3E">
            <w:pPr>
              <w:pStyle w:val="Tableheadingstyle"/>
            </w:pPr>
            <w:r w:rsidRPr="001877FE">
              <w:lastRenderedPageBreak/>
              <w:t>Spelling</w:t>
            </w:r>
          </w:p>
          <w:p w14:paraId="6A87B773" w14:textId="77777777" w:rsidR="00BC1911" w:rsidRPr="001877FE" w:rsidRDefault="00BC1911" w:rsidP="00731F3E">
            <w:pPr>
              <w:rPr>
                <w:rStyle w:val="Strong"/>
              </w:rPr>
            </w:pPr>
            <w:r w:rsidRPr="001877FE">
              <w:rPr>
                <w:rStyle w:val="Strong"/>
              </w:rPr>
              <w:t>Phonological component</w:t>
            </w:r>
          </w:p>
          <w:p w14:paraId="7395AEF6" w14:textId="77777777" w:rsidR="00BC1911" w:rsidRPr="001877FE" w:rsidRDefault="00BC1911" w:rsidP="00731F3E">
            <w:pPr>
              <w:pStyle w:val="ListBullet"/>
            </w:pPr>
            <w:r w:rsidRPr="001877FE">
              <w:t xml:space="preserve">Explain how to segment multisyllabic words into syllables and phonemes, and apply this knowledge when </w:t>
            </w:r>
            <w:proofErr w:type="gramStart"/>
            <w:r w:rsidRPr="001877FE">
              <w:t>spelling</w:t>
            </w:r>
            <w:proofErr w:type="gramEnd"/>
          </w:p>
          <w:p w14:paraId="5065FAB1" w14:textId="1E8A065B" w:rsidR="00BC1911" w:rsidRPr="001877FE" w:rsidRDefault="00BC1911" w:rsidP="00274048">
            <w:pPr>
              <w:pStyle w:val="ListBullet2"/>
            </w:pPr>
            <w:r w:rsidRPr="001877FE">
              <w:t xml:space="preserve">Explain how to segment multisyllabic words into syllables. For example, </w:t>
            </w:r>
            <w:r w:rsidRPr="00CC3CBE">
              <w:rPr>
                <w:rStyle w:val="Emphasis"/>
              </w:rPr>
              <w:t>tentacle</w:t>
            </w:r>
            <w:r w:rsidRPr="001877FE">
              <w:t xml:space="preserve"> has 3 syllables.</w:t>
            </w:r>
          </w:p>
          <w:p w14:paraId="734F44B8" w14:textId="77777777" w:rsidR="00BC1911" w:rsidRPr="001877FE" w:rsidRDefault="00BC1911" w:rsidP="00274048">
            <w:pPr>
              <w:pStyle w:val="ListBullet2"/>
            </w:pPr>
            <w:r w:rsidRPr="001877FE">
              <w:t xml:space="preserve">Explain how to segment multisyllabic words into phonemes. For example, </w:t>
            </w:r>
            <w:r w:rsidRPr="00CC3CBE">
              <w:rPr>
                <w:rStyle w:val="Emphasis"/>
              </w:rPr>
              <w:t>tentacle</w:t>
            </w:r>
            <w:r w:rsidRPr="001877FE">
              <w:t xml:space="preserve"> has 7 phonemes (t-e-n-t-a-c-le).</w:t>
            </w:r>
          </w:p>
          <w:p w14:paraId="430C40AD" w14:textId="77777777" w:rsidR="00BC1911" w:rsidRPr="001877FE" w:rsidRDefault="00BC1911" w:rsidP="00731F3E">
            <w:pPr>
              <w:pStyle w:val="ListBullet"/>
            </w:pPr>
            <w:r w:rsidRPr="001877FE">
              <w:t>Identify differences in vowel phonemes (short, long, diphthong and schwa vowels)</w:t>
            </w:r>
          </w:p>
          <w:p w14:paraId="481A142C" w14:textId="77777777" w:rsidR="00BC1911" w:rsidRPr="001877FE" w:rsidRDefault="00BC1911" w:rsidP="00274048">
            <w:pPr>
              <w:pStyle w:val="ListBullet2"/>
            </w:pPr>
            <w:r w:rsidRPr="001877FE">
              <w:t xml:space="preserve">Short vowel phoneme /u/ as in </w:t>
            </w:r>
            <w:r w:rsidRPr="00CC3CBE">
              <w:rPr>
                <w:rStyle w:val="Emphasis"/>
              </w:rPr>
              <w:t>up</w:t>
            </w:r>
            <w:r w:rsidRPr="001877FE">
              <w:t xml:space="preserve"> [u, o, </w:t>
            </w:r>
            <w:proofErr w:type="spellStart"/>
            <w:r w:rsidRPr="001877FE">
              <w:t>ou</w:t>
            </w:r>
            <w:proofErr w:type="spellEnd"/>
            <w:r w:rsidRPr="001877FE">
              <w:t xml:space="preserve">, </w:t>
            </w:r>
            <w:proofErr w:type="spellStart"/>
            <w:r w:rsidRPr="001877FE">
              <w:t>oo</w:t>
            </w:r>
            <w:proofErr w:type="spellEnd"/>
            <w:r w:rsidRPr="001877FE">
              <w:t>]</w:t>
            </w:r>
          </w:p>
          <w:p w14:paraId="21E278C0" w14:textId="1422DF4D" w:rsidR="0054637D" w:rsidRPr="001877FE" w:rsidRDefault="00BC1911" w:rsidP="00274048">
            <w:pPr>
              <w:pStyle w:val="ListBullet2"/>
            </w:pPr>
            <w:r w:rsidRPr="001877FE">
              <w:t xml:space="preserve">Revise identifying differences in vowel phonemes (short, long, diphthong and schwa vowels). For example, the first and second syllable in the word </w:t>
            </w:r>
            <w:r w:rsidRPr="00CC3CBE">
              <w:rPr>
                <w:rStyle w:val="Emphasis"/>
              </w:rPr>
              <w:t>umbrella</w:t>
            </w:r>
            <w:r w:rsidRPr="001877FE">
              <w:t xml:space="preserve"> has a short vowel </w:t>
            </w:r>
            <w:r w:rsidRPr="001877FE">
              <w:lastRenderedPageBreak/>
              <w:t>and the third syllable is schwa.</w:t>
            </w:r>
          </w:p>
        </w:tc>
        <w:tc>
          <w:tcPr>
            <w:tcW w:w="7280" w:type="dxa"/>
          </w:tcPr>
          <w:p w14:paraId="198CB56A" w14:textId="77777777" w:rsidR="00BC1911" w:rsidRPr="001877FE" w:rsidRDefault="00BC1911" w:rsidP="00731F3E">
            <w:pPr>
              <w:pStyle w:val="Tableheadingstyle"/>
              <w:rPr>
                <w:rStyle w:val="Strong"/>
                <w:b w:val="0"/>
                <w:bCs/>
              </w:rPr>
            </w:pPr>
            <w:r w:rsidRPr="001877FE">
              <w:lastRenderedPageBreak/>
              <w:t>Spelling</w:t>
            </w:r>
          </w:p>
          <w:p w14:paraId="461851E3" w14:textId="77777777" w:rsidR="00BC1911" w:rsidRPr="001877FE" w:rsidRDefault="00BC1911" w:rsidP="00731F3E">
            <w:pPr>
              <w:rPr>
                <w:rFonts w:eastAsia="Calibri"/>
                <w:color w:val="000000" w:themeColor="text1"/>
              </w:rPr>
            </w:pPr>
            <w:r w:rsidRPr="001877FE">
              <w:rPr>
                <w:rStyle w:val="Strong"/>
              </w:rPr>
              <w:t>Phonological component</w:t>
            </w:r>
          </w:p>
          <w:p w14:paraId="2E0A5C04" w14:textId="77777777" w:rsidR="00BC1911" w:rsidRPr="001877FE" w:rsidRDefault="00BC1911" w:rsidP="00731F3E">
            <w:pPr>
              <w:pStyle w:val="ListBullet"/>
            </w:pPr>
            <w:r w:rsidRPr="001877FE">
              <w:t>Suggested words from Week 4 reading material: slung (p 121), instructor (p 122), frustrate (p 126), sunscreen (p 131), frangipani (p 132), underneath (p 121).</w:t>
            </w:r>
          </w:p>
          <w:p w14:paraId="083F1940" w14:textId="3709B99E" w:rsidR="0054637D" w:rsidRPr="001877FE" w:rsidRDefault="00BC1911" w:rsidP="00731F3E">
            <w:pPr>
              <w:pStyle w:val="ListBullet"/>
              <w:rPr>
                <w:lang w:val="en-US"/>
              </w:rPr>
            </w:pPr>
            <w:r w:rsidRPr="001877FE">
              <w:t>Sample words: pumpkin, thunder, abundant, wonder, love, customer, cousin, country, undercooked, underestimate, underground, underwear, underwater, undertow, submarine, submerge, subscribe.</w:t>
            </w:r>
          </w:p>
        </w:tc>
      </w:tr>
      <w:tr w:rsidR="008C6141" w:rsidRPr="001877FE" w14:paraId="4842D270" w14:textId="77777777" w:rsidTr="007F272A">
        <w:tc>
          <w:tcPr>
            <w:tcW w:w="7280" w:type="dxa"/>
          </w:tcPr>
          <w:p w14:paraId="445D7D2C" w14:textId="77777777" w:rsidR="0054637D" w:rsidRPr="001877FE" w:rsidRDefault="0054637D" w:rsidP="00731F3E">
            <w:pPr>
              <w:rPr>
                <w:rFonts w:eastAsia="Arial"/>
                <w:color w:val="000000" w:themeColor="text1"/>
                <w:szCs w:val="22"/>
              </w:rPr>
            </w:pPr>
            <w:r w:rsidRPr="001877FE">
              <w:rPr>
                <w:rStyle w:val="Strong"/>
              </w:rPr>
              <w:t>Orthographic component</w:t>
            </w:r>
          </w:p>
          <w:p w14:paraId="2972BCEE" w14:textId="77777777" w:rsidR="00FF2F16" w:rsidRPr="001877FE" w:rsidRDefault="00FF2F16" w:rsidP="00731F3E">
            <w:pPr>
              <w:pStyle w:val="ListBullet"/>
            </w:pPr>
            <w:r w:rsidRPr="001877FE">
              <w:t xml:space="preserve">Understand that some graphemes are dependent on their position in a word in English and apply this knowledge when </w:t>
            </w:r>
            <w:proofErr w:type="gramStart"/>
            <w:r w:rsidRPr="001877FE">
              <w:t>spelling</w:t>
            </w:r>
            <w:proofErr w:type="gramEnd"/>
          </w:p>
          <w:p w14:paraId="4B5733DC" w14:textId="4B02DC3A" w:rsidR="00FF2F16" w:rsidRPr="001877FE" w:rsidRDefault="00FF2F16" w:rsidP="00BA520C">
            <w:pPr>
              <w:pStyle w:val="ListBullet2"/>
            </w:pPr>
            <w:r w:rsidRPr="001877FE">
              <w:rPr>
                <w:lang w:val="en-US"/>
              </w:rPr>
              <w:t xml:space="preserve">The vowel graphemes [u, o, </w:t>
            </w:r>
            <w:proofErr w:type="spellStart"/>
            <w:r w:rsidRPr="001877FE">
              <w:rPr>
                <w:lang w:val="en-US"/>
              </w:rPr>
              <w:t>ou</w:t>
            </w:r>
            <w:proofErr w:type="spellEnd"/>
            <w:r w:rsidRPr="001877FE">
              <w:rPr>
                <w:lang w:val="en-US"/>
              </w:rPr>
              <w:t xml:space="preserve">, </w:t>
            </w:r>
            <w:proofErr w:type="spellStart"/>
            <w:r w:rsidRPr="001877FE">
              <w:rPr>
                <w:lang w:val="en-US"/>
              </w:rPr>
              <w:t>oo</w:t>
            </w:r>
            <w:proofErr w:type="spellEnd"/>
            <w:r w:rsidRPr="001877FE">
              <w:rPr>
                <w:lang w:val="en-US"/>
              </w:rPr>
              <w:t>] are often used in the middle of base words.</w:t>
            </w:r>
          </w:p>
          <w:p w14:paraId="5197D667" w14:textId="283D1B90" w:rsidR="0054637D" w:rsidRPr="001877FE" w:rsidRDefault="0054637D" w:rsidP="00731F3E">
            <w:pPr>
              <w:pStyle w:val="ListBullet"/>
            </w:pPr>
            <w:r w:rsidRPr="001877FE">
              <w:t>Apply knowledge of taught vowel graphemes when spelling</w:t>
            </w:r>
          </w:p>
          <w:p w14:paraId="22ECE766" w14:textId="3BEA010F" w:rsidR="008C6141" w:rsidRPr="00BA520C" w:rsidRDefault="00FF2F16" w:rsidP="00BA520C">
            <w:pPr>
              <w:pStyle w:val="ListBullet2"/>
              <w:rPr>
                <w:rFonts w:eastAsia="Arial"/>
                <w:color w:val="000000" w:themeColor="text1"/>
                <w:szCs w:val="22"/>
              </w:rPr>
            </w:pPr>
            <w:r w:rsidRPr="001877FE">
              <w:t xml:space="preserve">Single-letter graphemes ‘u’ and ‘o’ are used to represent the short vowel phoneme /u/ as in </w:t>
            </w:r>
            <w:r w:rsidRPr="00BA520C">
              <w:rPr>
                <w:rStyle w:val="Emphasis"/>
              </w:rPr>
              <w:t>up</w:t>
            </w:r>
            <w:r w:rsidRPr="001877FE">
              <w:t>. This phoneme can also be represented using the vowel digraphs ‘</w:t>
            </w:r>
            <w:proofErr w:type="spellStart"/>
            <w:r w:rsidRPr="001877FE">
              <w:t>ou</w:t>
            </w:r>
            <w:proofErr w:type="spellEnd"/>
            <w:r w:rsidRPr="001877FE">
              <w:t>’ and ‘</w:t>
            </w:r>
            <w:proofErr w:type="spellStart"/>
            <w:r w:rsidRPr="001877FE">
              <w:t>oo</w:t>
            </w:r>
            <w:proofErr w:type="spellEnd"/>
            <w:r w:rsidRPr="001877FE">
              <w:t>’.</w:t>
            </w:r>
          </w:p>
        </w:tc>
        <w:tc>
          <w:tcPr>
            <w:tcW w:w="7280" w:type="dxa"/>
          </w:tcPr>
          <w:p w14:paraId="18FA2FBE" w14:textId="77777777" w:rsidR="0054637D" w:rsidRPr="001877FE" w:rsidRDefault="0054637D" w:rsidP="00731F3E">
            <w:pPr>
              <w:rPr>
                <w:rFonts w:eastAsia="Arial"/>
                <w:color w:val="000000" w:themeColor="text1"/>
                <w:szCs w:val="22"/>
              </w:rPr>
            </w:pPr>
            <w:r w:rsidRPr="001877FE">
              <w:rPr>
                <w:rStyle w:val="Strong"/>
              </w:rPr>
              <w:t>Orthographic component</w:t>
            </w:r>
          </w:p>
          <w:p w14:paraId="7575EE45" w14:textId="4E823167" w:rsidR="008C6141" w:rsidRPr="001877FE" w:rsidRDefault="0054637D" w:rsidP="00731F3E">
            <w:pPr>
              <w:pStyle w:val="ListBullet"/>
            </w:pPr>
            <w:r w:rsidRPr="001877FE">
              <w:t>As above</w:t>
            </w:r>
          </w:p>
        </w:tc>
      </w:tr>
      <w:tr w:rsidR="0054637D" w:rsidRPr="001877FE" w14:paraId="37515872" w14:textId="77777777" w:rsidTr="007F272A">
        <w:tc>
          <w:tcPr>
            <w:tcW w:w="7280" w:type="dxa"/>
          </w:tcPr>
          <w:p w14:paraId="6D49A73A" w14:textId="77777777" w:rsidR="0054637D" w:rsidRPr="001877FE" w:rsidRDefault="0054637D" w:rsidP="00731F3E">
            <w:r w:rsidRPr="001877FE">
              <w:rPr>
                <w:rStyle w:val="Strong"/>
              </w:rPr>
              <w:t>Morphological component</w:t>
            </w:r>
          </w:p>
          <w:p w14:paraId="3DA13F0D" w14:textId="77777777" w:rsidR="0054637D" w:rsidRPr="001877FE" w:rsidRDefault="0054637D" w:rsidP="00731F3E">
            <w:pPr>
              <w:pStyle w:val="ListBullet"/>
            </w:pPr>
            <w:r w:rsidRPr="001877FE">
              <w:t xml:space="preserve">Identify prefixes that require no change to the base word or root when they are affixed, and apply this knowledge when </w:t>
            </w:r>
            <w:proofErr w:type="gramStart"/>
            <w:r w:rsidRPr="001877FE">
              <w:t>spelling</w:t>
            </w:r>
            <w:proofErr w:type="gramEnd"/>
          </w:p>
          <w:p w14:paraId="6DFCAD9C" w14:textId="77777777" w:rsidR="0054637D" w:rsidRPr="001877FE" w:rsidRDefault="0054637D" w:rsidP="00274048">
            <w:pPr>
              <w:pStyle w:val="ListBullet2"/>
            </w:pPr>
            <w:r w:rsidRPr="001877FE">
              <w:t>Identify the prefix: ‘sub-’ and ‘under-’.</w:t>
            </w:r>
          </w:p>
          <w:p w14:paraId="119D3C5A" w14:textId="77777777" w:rsidR="0054637D" w:rsidRPr="001877FE" w:rsidRDefault="0054637D" w:rsidP="00274048">
            <w:pPr>
              <w:pStyle w:val="ListBullet2"/>
            </w:pPr>
            <w:r w:rsidRPr="001877FE">
              <w:t xml:space="preserve">Revise prefixes: under- meaning ‘under’ or ‘too little’ sub- </w:t>
            </w:r>
            <w:r w:rsidRPr="001877FE">
              <w:lastRenderedPageBreak/>
              <w:t>meaning 'under’.</w:t>
            </w:r>
          </w:p>
          <w:p w14:paraId="76348EC0" w14:textId="5820F3C7" w:rsidR="0054637D" w:rsidRPr="001877FE" w:rsidRDefault="0054637D" w:rsidP="00274048">
            <w:pPr>
              <w:pStyle w:val="ListBullet2"/>
            </w:pPr>
            <w:r w:rsidRPr="001877FE">
              <w:t>Teach that no change is required when affixing these prefixes to the base word.</w:t>
            </w:r>
          </w:p>
        </w:tc>
        <w:tc>
          <w:tcPr>
            <w:tcW w:w="7280" w:type="dxa"/>
          </w:tcPr>
          <w:p w14:paraId="77AAAC41" w14:textId="77777777" w:rsidR="0054637D" w:rsidRPr="001877FE" w:rsidRDefault="0054637D" w:rsidP="00731F3E">
            <w:pPr>
              <w:rPr>
                <w:rStyle w:val="Strong"/>
              </w:rPr>
            </w:pPr>
            <w:r w:rsidRPr="001877FE">
              <w:rPr>
                <w:rStyle w:val="Strong"/>
              </w:rPr>
              <w:lastRenderedPageBreak/>
              <w:t>Morphological component</w:t>
            </w:r>
          </w:p>
          <w:p w14:paraId="59554553" w14:textId="73AE2B3C" w:rsidR="0054637D" w:rsidRPr="001877FE" w:rsidRDefault="0054637D" w:rsidP="00731F3E">
            <w:pPr>
              <w:pStyle w:val="ListBullet"/>
            </w:pPr>
            <w:r w:rsidRPr="001877FE">
              <w:rPr>
                <w:lang w:val="en-US"/>
              </w:rPr>
              <w:t>As above</w:t>
            </w:r>
          </w:p>
        </w:tc>
      </w:tr>
      <w:tr w:rsidR="008C6141" w:rsidRPr="001877FE" w14:paraId="03BEB223" w14:textId="77777777" w:rsidTr="00A1125C">
        <w:tc>
          <w:tcPr>
            <w:tcW w:w="7280" w:type="dxa"/>
            <w:shd w:val="clear" w:color="auto" w:fill="EBEBEB"/>
          </w:tcPr>
          <w:p w14:paraId="5D1DF54D" w14:textId="77777777" w:rsidR="0086598B" w:rsidRPr="001877FE" w:rsidRDefault="0086598B" w:rsidP="00731F3E">
            <w:pPr>
              <w:pStyle w:val="Tableheadingstyle"/>
            </w:pPr>
            <w:r w:rsidRPr="001877FE">
              <w:t>Creating written texts</w:t>
            </w:r>
          </w:p>
          <w:p w14:paraId="6158857B" w14:textId="77777777" w:rsidR="0086598B" w:rsidRPr="001877FE" w:rsidRDefault="0086598B" w:rsidP="00731F3E">
            <w:pPr>
              <w:rPr>
                <w:rFonts w:eastAsia="Arial"/>
                <w:color w:val="000000" w:themeColor="text1"/>
              </w:rPr>
            </w:pPr>
            <w:r w:rsidRPr="001877FE">
              <w:rPr>
                <w:rStyle w:val="Strong"/>
              </w:rPr>
              <w:t xml:space="preserve">Sentence- level </w:t>
            </w:r>
            <w:proofErr w:type="gramStart"/>
            <w:r w:rsidRPr="001877FE">
              <w:rPr>
                <w:rStyle w:val="Strong"/>
              </w:rPr>
              <w:t>grammar</w:t>
            </w:r>
            <w:proofErr w:type="gramEnd"/>
          </w:p>
          <w:p w14:paraId="1C0598DA" w14:textId="25BB9ABF" w:rsidR="0086598B" w:rsidRPr="001877FE" w:rsidRDefault="00BA520C" w:rsidP="00731F3E">
            <w:pPr>
              <w:pStyle w:val="ListBullet"/>
            </w:pPr>
            <w:r>
              <w:t>U</w:t>
            </w:r>
            <w:r w:rsidR="0086598B" w:rsidRPr="001877FE">
              <w:t xml:space="preserve">se simple, compound and complex sentences of varying lengths for variation and </w:t>
            </w:r>
            <w:proofErr w:type="gramStart"/>
            <w:r w:rsidR="0086598B" w:rsidRPr="001877FE">
              <w:t>readability</w:t>
            </w:r>
            <w:proofErr w:type="gramEnd"/>
          </w:p>
          <w:p w14:paraId="1DC59C85" w14:textId="77777777" w:rsidR="0086598B" w:rsidRPr="001877FE" w:rsidRDefault="0086598B" w:rsidP="00274048">
            <w:pPr>
              <w:pStyle w:val="ListBullet2"/>
              <w:rPr>
                <w:rFonts w:eastAsia="Calibri"/>
                <w:color w:val="000000" w:themeColor="text1"/>
              </w:rPr>
            </w:pPr>
            <w:r w:rsidRPr="001877FE">
              <w:t xml:space="preserve">Revise that a sentence may express a statement, exclamation, </w:t>
            </w:r>
            <w:proofErr w:type="gramStart"/>
            <w:r w:rsidRPr="001877FE">
              <w:t>command</w:t>
            </w:r>
            <w:proofErr w:type="gramEnd"/>
            <w:r w:rsidRPr="001877FE">
              <w:t xml:space="preserve"> or question.</w:t>
            </w:r>
          </w:p>
          <w:p w14:paraId="41124C12" w14:textId="77777777" w:rsidR="0086598B" w:rsidRPr="001877FE" w:rsidRDefault="0086598B" w:rsidP="00274048">
            <w:pPr>
              <w:pStyle w:val="ListBullet2"/>
            </w:pPr>
            <w:r w:rsidRPr="001877FE">
              <w:t>Revise that a sentence begins with a capital letter and ends with a full stop, exclamation mark or question mark.</w:t>
            </w:r>
          </w:p>
          <w:p w14:paraId="45297EBC" w14:textId="710B33F7" w:rsidR="008C6141" w:rsidRPr="001877FE" w:rsidRDefault="0086598B" w:rsidP="00274048">
            <w:pPr>
              <w:pStyle w:val="ListBullet2"/>
            </w:pPr>
            <w:r w:rsidRPr="001877FE">
              <w:t xml:space="preserve">Revise features of simple, </w:t>
            </w:r>
            <w:proofErr w:type="gramStart"/>
            <w:r w:rsidRPr="001877FE">
              <w:t>compound</w:t>
            </w:r>
            <w:proofErr w:type="gramEnd"/>
            <w:r w:rsidRPr="001877FE">
              <w:t xml:space="preserve"> and complex sentence.</w:t>
            </w:r>
          </w:p>
        </w:tc>
        <w:tc>
          <w:tcPr>
            <w:tcW w:w="7280" w:type="dxa"/>
            <w:shd w:val="clear" w:color="auto" w:fill="EBEBEB"/>
          </w:tcPr>
          <w:p w14:paraId="4B89807F" w14:textId="77777777" w:rsidR="0054637D" w:rsidRPr="001877FE" w:rsidRDefault="0054637D" w:rsidP="00731F3E">
            <w:pPr>
              <w:pStyle w:val="Tableheadingstyle"/>
            </w:pPr>
            <w:r w:rsidRPr="001877FE">
              <w:t>Creating written texts</w:t>
            </w:r>
          </w:p>
          <w:p w14:paraId="2A4D0034" w14:textId="77777777" w:rsidR="0086598B" w:rsidRPr="001877FE" w:rsidRDefault="0086598B" w:rsidP="00731F3E">
            <w:pPr>
              <w:rPr>
                <w:rFonts w:eastAsia="Arial"/>
                <w:color w:val="000000" w:themeColor="text1"/>
              </w:rPr>
            </w:pPr>
            <w:r w:rsidRPr="001877FE">
              <w:rPr>
                <w:rStyle w:val="Strong"/>
              </w:rPr>
              <w:t xml:space="preserve">Sentence- level </w:t>
            </w:r>
            <w:proofErr w:type="gramStart"/>
            <w:r w:rsidRPr="001877FE">
              <w:rPr>
                <w:rStyle w:val="Strong"/>
              </w:rPr>
              <w:t>grammar</w:t>
            </w:r>
            <w:proofErr w:type="gramEnd"/>
          </w:p>
          <w:p w14:paraId="670D92F8" w14:textId="7BBD8F6F" w:rsidR="0086598B" w:rsidRPr="001877FE" w:rsidRDefault="0086598B" w:rsidP="00731F3E">
            <w:pPr>
              <w:pStyle w:val="ListBullet"/>
            </w:pPr>
            <w:r w:rsidRPr="001877FE">
              <w:t>Examples from the fluency passage</w:t>
            </w:r>
          </w:p>
          <w:p w14:paraId="0ECC2A42" w14:textId="77777777" w:rsidR="0086598B" w:rsidRPr="001877FE" w:rsidRDefault="0086598B" w:rsidP="00274048">
            <w:pPr>
              <w:pStyle w:val="ListBullet2"/>
            </w:pPr>
            <w:r w:rsidRPr="001877FE">
              <w:t>Simple: ‘What if I can’t do it?’</w:t>
            </w:r>
          </w:p>
          <w:p w14:paraId="497DEA9C" w14:textId="77777777" w:rsidR="0086598B" w:rsidRPr="001877FE" w:rsidRDefault="0086598B" w:rsidP="00274048">
            <w:pPr>
              <w:pStyle w:val="ListBullet2"/>
            </w:pPr>
            <w:r w:rsidRPr="001877FE">
              <w:t>Compound: ‘What if the teacher tries her best but I'm just no good at swimming?’</w:t>
            </w:r>
          </w:p>
          <w:p w14:paraId="63EFDB58" w14:textId="324E3554" w:rsidR="008C6141" w:rsidRPr="001877FE" w:rsidRDefault="0086598B" w:rsidP="00274048">
            <w:pPr>
              <w:pStyle w:val="ListBullet2"/>
            </w:pPr>
            <w:r w:rsidRPr="001877FE">
              <w:t>Complex: ‘Of all the amazing reef creatures I might never get to see in real life, unless I learn to swim.’</w:t>
            </w:r>
          </w:p>
        </w:tc>
      </w:tr>
      <w:tr w:rsidR="008C6141" w:rsidRPr="001877FE" w14:paraId="5BFC0E02" w14:textId="77777777" w:rsidTr="00A1125C">
        <w:tc>
          <w:tcPr>
            <w:tcW w:w="7280" w:type="dxa"/>
            <w:shd w:val="clear" w:color="auto" w:fill="EBEBEB"/>
          </w:tcPr>
          <w:p w14:paraId="7AE7C419" w14:textId="77777777" w:rsidR="0086598B" w:rsidRPr="001877FE" w:rsidRDefault="0086598B" w:rsidP="00731F3E">
            <w:r w:rsidRPr="001877FE">
              <w:rPr>
                <w:rStyle w:val="Strong"/>
                <w:lang w:val="en-GB"/>
              </w:rPr>
              <w:t>Text features for multiple purposes</w:t>
            </w:r>
            <w:r w:rsidRPr="001877FE">
              <w:rPr>
                <w:rStyle w:val="Strong"/>
              </w:rPr>
              <w:t xml:space="preserve"> </w:t>
            </w:r>
          </w:p>
          <w:p w14:paraId="285AF11D" w14:textId="77777777" w:rsidR="0086598B" w:rsidRPr="001877FE" w:rsidRDefault="0086598B" w:rsidP="00731F3E">
            <w:pPr>
              <w:pStyle w:val="ListBullet"/>
            </w:pPr>
            <w:r w:rsidRPr="001877FE">
              <w:t xml:space="preserve">Use temporal, conditional and causal conjunctions within </w:t>
            </w:r>
            <w:r w:rsidRPr="001877FE">
              <w:lastRenderedPageBreak/>
              <w:t xml:space="preserve">sentences, and as connectives to link ideas across sentences for </w:t>
            </w:r>
            <w:proofErr w:type="gramStart"/>
            <w:r w:rsidRPr="001877FE">
              <w:t>cohesion</w:t>
            </w:r>
            <w:proofErr w:type="gramEnd"/>
          </w:p>
          <w:p w14:paraId="43E0AD17" w14:textId="77777777" w:rsidR="0086598B" w:rsidRPr="001877FE" w:rsidRDefault="0086598B" w:rsidP="00274048">
            <w:pPr>
              <w:pStyle w:val="ListBullet2"/>
            </w:pPr>
            <w:r w:rsidRPr="001877FE">
              <w:t>Introduce use of conjunctions to establish relationship between sentences.</w:t>
            </w:r>
          </w:p>
          <w:p w14:paraId="1D5D371B" w14:textId="77777777" w:rsidR="0086598B" w:rsidRPr="001877FE" w:rsidRDefault="0086598B" w:rsidP="00274048">
            <w:pPr>
              <w:pStyle w:val="ListBullet2"/>
            </w:pPr>
            <w:r w:rsidRPr="001877FE">
              <w:t xml:space="preserve">Temporal conjunctions indicate time relationships (sequence - ‘when’): first, next, finally [after, before, when, while, since, until, as, meanwhile, during, whenever]. </w:t>
            </w:r>
          </w:p>
          <w:p w14:paraId="1C17C1EE" w14:textId="77777777" w:rsidR="0086598B" w:rsidRPr="001877FE" w:rsidRDefault="0086598B" w:rsidP="00274048">
            <w:pPr>
              <w:pStyle w:val="ListBullet2"/>
            </w:pPr>
            <w:r w:rsidRPr="001877FE">
              <w:t>Conditional conjunctions express conditions or possibilities, however, although, unless, if.</w:t>
            </w:r>
          </w:p>
          <w:p w14:paraId="56778700" w14:textId="77777777" w:rsidR="0086598B" w:rsidRPr="001877FE" w:rsidRDefault="0086598B" w:rsidP="00274048">
            <w:pPr>
              <w:pStyle w:val="ListBullet2"/>
            </w:pPr>
            <w:r w:rsidRPr="001877FE">
              <w:t>Causal conjunctions show cause-and-effect relationships as a result, because, due to, so.</w:t>
            </w:r>
          </w:p>
          <w:p w14:paraId="4282E60A" w14:textId="77777777" w:rsidR="0086598B" w:rsidRPr="001877FE" w:rsidRDefault="0086598B" w:rsidP="00731F3E">
            <w:pPr>
              <w:pStyle w:val="ListBullet"/>
            </w:pPr>
            <w:r w:rsidRPr="001877FE">
              <w:t xml:space="preserve">Use language to create imagery or humour, including idioms, puns, simile and </w:t>
            </w:r>
            <w:proofErr w:type="gramStart"/>
            <w:r w:rsidRPr="001877FE">
              <w:t>personification</w:t>
            </w:r>
            <w:proofErr w:type="gramEnd"/>
          </w:p>
          <w:p w14:paraId="05AAA84E" w14:textId="4A6DC013" w:rsidR="008C6141" w:rsidRPr="001877FE" w:rsidRDefault="0086598B" w:rsidP="00274048">
            <w:pPr>
              <w:pStyle w:val="ListBullet2"/>
            </w:pPr>
            <w:r w:rsidRPr="001877FE">
              <w:t xml:space="preserve">Use of figurative language to represent objects, characters, </w:t>
            </w:r>
            <w:proofErr w:type="gramStart"/>
            <w:r w:rsidRPr="001877FE">
              <w:t>actions</w:t>
            </w:r>
            <w:proofErr w:type="gramEnd"/>
            <w:r w:rsidRPr="001877FE">
              <w:t xml:space="preserve"> or ideas in such a way that they appeal to the senses of the reader or viewer.</w:t>
            </w:r>
          </w:p>
        </w:tc>
        <w:tc>
          <w:tcPr>
            <w:tcW w:w="7280" w:type="dxa"/>
            <w:shd w:val="clear" w:color="auto" w:fill="EBEBEB"/>
          </w:tcPr>
          <w:p w14:paraId="5405ADEE" w14:textId="253A8A9A" w:rsidR="0086598B" w:rsidRPr="001877FE" w:rsidRDefault="0086598B" w:rsidP="00731F3E">
            <w:pPr>
              <w:rPr>
                <w:b/>
                <w:bCs/>
              </w:rPr>
            </w:pPr>
            <w:r w:rsidRPr="001877FE">
              <w:rPr>
                <w:rStyle w:val="Strong"/>
                <w:lang w:val="en-GB"/>
              </w:rPr>
              <w:lastRenderedPageBreak/>
              <w:t>Text features for multiple purposes</w:t>
            </w:r>
          </w:p>
          <w:p w14:paraId="78EE6337" w14:textId="3234923B" w:rsidR="0086598B" w:rsidRPr="001877FE" w:rsidRDefault="0086598B" w:rsidP="00731F3E">
            <w:pPr>
              <w:pStyle w:val="ListBullet"/>
            </w:pPr>
            <w:r w:rsidRPr="001877FE">
              <w:t>Suggested examples of conjunctions from the passage</w:t>
            </w:r>
          </w:p>
          <w:p w14:paraId="6C613A6D" w14:textId="77777777" w:rsidR="0086598B" w:rsidRPr="001877FE" w:rsidRDefault="0086598B" w:rsidP="00274048">
            <w:pPr>
              <w:pStyle w:val="ListBullet2"/>
            </w:pPr>
            <w:r w:rsidRPr="001877FE">
              <w:lastRenderedPageBreak/>
              <w:t xml:space="preserve">temporal conjunctions – </w:t>
            </w:r>
            <w:r w:rsidRPr="001877FE">
              <w:rPr>
                <w:b/>
                <w:bCs/>
              </w:rPr>
              <w:t xml:space="preserve">When </w:t>
            </w:r>
            <w:r w:rsidRPr="001877FE">
              <w:t>I come back out, Oliver is wearing his swimmers. (p 123)</w:t>
            </w:r>
          </w:p>
          <w:p w14:paraId="690B54C4" w14:textId="77777777" w:rsidR="0086598B" w:rsidRPr="001877FE" w:rsidRDefault="0086598B" w:rsidP="00274048">
            <w:pPr>
              <w:pStyle w:val="ListBullet2"/>
            </w:pPr>
            <w:r w:rsidRPr="001877FE">
              <w:t>causal conjunctions – '</w:t>
            </w:r>
            <w:r w:rsidRPr="001877FE">
              <w:rPr>
                <w:rStyle w:val="Strong"/>
              </w:rPr>
              <w:t xml:space="preserve">As </w:t>
            </w:r>
            <w:r w:rsidRPr="001877FE">
              <w:t>I head for the change rooms, a hundred pairs of butterfly fish start swimming around in my stomach.’ (p 122)</w:t>
            </w:r>
          </w:p>
          <w:p w14:paraId="72BFD611" w14:textId="78FD0AEA" w:rsidR="0086598B" w:rsidRPr="001877FE" w:rsidRDefault="0086598B" w:rsidP="00BA520C">
            <w:pPr>
              <w:pStyle w:val="ListBullet"/>
            </w:pPr>
            <w:r w:rsidRPr="001877FE">
              <w:t>Using ideas from the text</w:t>
            </w:r>
          </w:p>
          <w:p w14:paraId="1F0440FF" w14:textId="38B5534F" w:rsidR="0086598B" w:rsidRPr="001877FE" w:rsidRDefault="0086598B" w:rsidP="00274048">
            <w:pPr>
              <w:pStyle w:val="ListBullet2"/>
            </w:pPr>
            <w:r w:rsidRPr="001877FE">
              <w:t>conditional conjunctions</w:t>
            </w:r>
            <w:r w:rsidRPr="001877FE">
              <w:rPr>
                <w:b/>
                <w:bCs/>
              </w:rPr>
              <w:t xml:space="preserve"> </w:t>
            </w:r>
            <w:r w:rsidRPr="001877FE">
              <w:t>–</w:t>
            </w:r>
            <w:r w:rsidRPr="001877FE">
              <w:rPr>
                <w:b/>
                <w:bCs/>
              </w:rPr>
              <w:t xml:space="preserve"> Although </w:t>
            </w:r>
            <w:r w:rsidRPr="001877FE">
              <w:t xml:space="preserve">I have wanted to learn to swim for so long, I am more nervous than a cloud of plankton surrounded by whales. </w:t>
            </w:r>
          </w:p>
          <w:p w14:paraId="013E288B" w14:textId="361401CD" w:rsidR="0086598B" w:rsidRPr="001877FE" w:rsidRDefault="0086598B" w:rsidP="00731F3E">
            <w:pPr>
              <w:pStyle w:val="ListBullet"/>
            </w:pPr>
            <w:r w:rsidRPr="001877FE">
              <w:t>Suggested examples of figurative language from the passage</w:t>
            </w:r>
          </w:p>
          <w:p w14:paraId="48A60EEC" w14:textId="77777777" w:rsidR="0086598B" w:rsidRPr="001877FE" w:rsidRDefault="0086598B" w:rsidP="00274048">
            <w:pPr>
              <w:pStyle w:val="ListBullet2"/>
            </w:pPr>
            <w:r w:rsidRPr="001877FE">
              <w:t>simile – ‘I am going to eject my stomach out of my mouth like a starfish.’</w:t>
            </w:r>
          </w:p>
          <w:p w14:paraId="7F07740D" w14:textId="1E98A161" w:rsidR="008C6141" w:rsidRPr="001877FE" w:rsidRDefault="0086598B" w:rsidP="00274048">
            <w:pPr>
              <w:pStyle w:val="ListBullet2"/>
            </w:pPr>
            <w:r w:rsidRPr="001877FE">
              <w:t>metaphor/hyperbole– ‘As I head for the change rooms, a hundred pairs of butterfly fish start swimming around in my stomach.’</w:t>
            </w:r>
          </w:p>
        </w:tc>
      </w:tr>
      <w:tr w:rsidR="008C6141" w:rsidRPr="001877FE" w14:paraId="600182BC" w14:textId="77777777" w:rsidTr="007F272A">
        <w:tc>
          <w:tcPr>
            <w:tcW w:w="7280" w:type="dxa"/>
          </w:tcPr>
          <w:p w14:paraId="59F15F07" w14:textId="25DAB37B" w:rsidR="008C6141" w:rsidRPr="001877FE" w:rsidRDefault="008C6141" w:rsidP="00731F3E">
            <w:pPr>
              <w:pStyle w:val="Tableheadingstyle"/>
            </w:pPr>
            <w:r w:rsidRPr="001877FE">
              <w:lastRenderedPageBreak/>
              <w:t>Handwriting and digital transcription</w:t>
            </w:r>
          </w:p>
          <w:p w14:paraId="1BD77081" w14:textId="77777777" w:rsidR="008C6141" w:rsidRPr="001877FE" w:rsidRDefault="008C6141" w:rsidP="00731F3E">
            <w:r w:rsidRPr="001877FE">
              <w:rPr>
                <w:rStyle w:val="Strong"/>
                <w:lang w:val="en-GB"/>
              </w:rPr>
              <w:t>Handwriting legibility and fluency</w:t>
            </w:r>
          </w:p>
          <w:p w14:paraId="6CBDBEAB" w14:textId="77777777" w:rsidR="005A6A94" w:rsidRPr="001877FE" w:rsidRDefault="005A6A94" w:rsidP="00731F3E">
            <w:pPr>
              <w:pStyle w:val="ListBullet"/>
            </w:pPr>
            <w:r w:rsidRPr="001877FE">
              <w:t xml:space="preserve">Join letters when writing familiar </w:t>
            </w:r>
            <w:proofErr w:type="gramStart"/>
            <w:r w:rsidRPr="001877FE">
              <w:t>words</w:t>
            </w:r>
            <w:proofErr w:type="gramEnd"/>
          </w:p>
          <w:p w14:paraId="46488701" w14:textId="061389C6" w:rsidR="005A6A94" w:rsidRPr="001877FE" w:rsidRDefault="005A6A94" w:rsidP="00274048">
            <w:pPr>
              <w:pStyle w:val="ListBullet2"/>
            </w:pPr>
            <w:r w:rsidRPr="001877FE">
              <w:t xml:space="preserve">Form letters and words with </w:t>
            </w:r>
            <w:r w:rsidRPr="001877FE">
              <w:rPr>
                <w:b/>
                <w:bCs/>
              </w:rPr>
              <w:t>diagonal joins</w:t>
            </w:r>
            <w:r w:rsidRPr="001877FE">
              <w:t xml:space="preserve"> to anticlockwise letters, including </w:t>
            </w:r>
            <w:r w:rsidRPr="001877FE">
              <w:rPr>
                <w:b/>
                <w:bCs/>
              </w:rPr>
              <w:t>a</w:t>
            </w:r>
            <w:r w:rsidRPr="001877FE">
              <w:t xml:space="preserve">, </w:t>
            </w:r>
            <w:proofErr w:type="gramStart"/>
            <w:r w:rsidRPr="001877FE">
              <w:rPr>
                <w:b/>
                <w:bCs/>
              </w:rPr>
              <w:t>c</w:t>
            </w:r>
            <w:proofErr w:type="gramEnd"/>
            <w:r w:rsidRPr="001877FE">
              <w:t xml:space="preserve"> and </w:t>
            </w:r>
            <w:r w:rsidRPr="001877FE">
              <w:rPr>
                <w:b/>
                <w:bCs/>
              </w:rPr>
              <w:t>d</w:t>
            </w:r>
            <w:r w:rsidRPr="001877FE">
              <w:t>. These are sometimes referred to as back</w:t>
            </w:r>
            <w:r w:rsidR="00CE0F40">
              <w:t xml:space="preserve"> </w:t>
            </w:r>
            <w:r w:rsidRPr="001877FE">
              <w:t>touch or drop-in joins.</w:t>
            </w:r>
          </w:p>
          <w:p w14:paraId="677005F5" w14:textId="77777777" w:rsidR="005A6A94" w:rsidRPr="001877FE" w:rsidRDefault="005A6A94" w:rsidP="00274048">
            <w:pPr>
              <w:pStyle w:val="ListBullet3"/>
            </w:pPr>
            <w:r w:rsidRPr="001877FE">
              <w:t xml:space="preserve">To form a join to an </w:t>
            </w:r>
            <w:r w:rsidRPr="001877FE">
              <w:rPr>
                <w:b/>
                <w:bCs/>
              </w:rPr>
              <w:t>anticlockwise letter</w:t>
            </w:r>
            <w:r w:rsidRPr="001877FE">
              <w:t>, the exit hook is extended high towards the top of the next letter near line 2. The pen(</w:t>
            </w:r>
            <w:proofErr w:type="spellStart"/>
            <w:r w:rsidRPr="001877FE">
              <w:t>cil</w:t>
            </w:r>
            <w:proofErr w:type="spellEnd"/>
            <w:r w:rsidRPr="001877FE">
              <w:t xml:space="preserve">) is </w:t>
            </w:r>
            <w:proofErr w:type="gramStart"/>
            <w:r w:rsidRPr="001877FE">
              <w:t>lifted</w:t>
            </w:r>
            <w:proofErr w:type="gramEnd"/>
            <w:r w:rsidRPr="001877FE">
              <w:t xml:space="preserve"> and the letter is ‘dropped’ into place and touches the exit on the way down.</w:t>
            </w:r>
          </w:p>
          <w:p w14:paraId="4FA1649D" w14:textId="77777777" w:rsidR="005A6A94" w:rsidRPr="001877FE" w:rsidRDefault="005A6A94" w:rsidP="00731F3E">
            <w:pPr>
              <w:pStyle w:val="ListBullet"/>
            </w:pPr>
            <w:r w:rsidRPr="001877FE">
              <w:t>Apply appropriate pressure when joining letters.</w:t>
            </w:r>
          </w:p>
          <w:p w14:paraId="7D9DC85A" w14:textId="77777777" w:rsidR="005A6A94" w:rsidRPr="001877FE" w:rsidRDefault="005A6A94" w:rsidP="00274048">
            <w:pPr>
              <w:pStyle w:val="ListBullet2"/>
            </w:pPr>
            <w:r w:rsidRPr="001877FE">
              <w:t xml:space="preserve">Revise content from previous </w:t>
            </w:r>
            <w:proofErr w:type="gramStart"/>
            <w:r w:rsidRPr="001877FE">
              <w:t>weeks</w:t>
            </w:r>
            <w:proofErr w:type="gramEnd"/>
          </w:p>
          <w:p w14:paraId="37D47C79" w14:textId="77777777" w:rsidR="005A6A94" w:rsidRPr="001877FE" w:rsidRDefault="005A6A94" w:rsidP="00731F3E">
            <w:pPr>
              <w:rPr>
                <w:rStyle w:val="Strong"/>
              </w:rPr>
            </w:pPr>
            <w:r w:rsidRPr="001877FE">
              <w:rPr>
                <w:rStyle w:val="Strong"/>
              </w:rPr>
              <w:t>Software functionalities and typing</w:t>
            </w:r>
          </w:p>
          <w:p w14:paraId="6DB7F86F" w14:textId="77777777" w:rsidR="005A6A94" w:rsidRPr="001877FE" w:rsidRDefault="005A6A94" w:rsidP="00731F3E">
            <w:pPr>
              <w:pStyle w:val="ListBullet"/>
            </w:pPr>
            <w:r w:rsidRPr="001877FE">
              <w:t xml:space="preserve">Use knowledge of the keyboard layout and functions to type </w:t>
            </w:r>
            <w:proofErr w:type="gramStart"/>
            <w:r w:rsidRPr="001877FE">
              <w:t>texts</w:t>
            </w:r>
            <w:proofErr w:type="gramEnd"/>
          </w:p>
          <w:p w14:paraId="45C2A94B" w14:textId="77777777" w:rsidR="005A6A94" w:rsidRPr="001877FE" w:rsidRDefault="005A6A94" w:rsidP="00274048">
            <w:pPr>
              <w:pStyle w:val="ListBullet2"/>
            </w:pPr>
            <w:r w:rsidRPr="001877FE">
              <w:lastRenderedPageBreak/>
              <w:t>Revise the position of a device.</w:t>
            </w:r>
          </w:p>
          <w:p w14:paraId="57E57C89" w14:textId="77777777" w:rsidR="005A6A94" w:rsidRPr="001877FE" w:rsidRDefault="005A6A94" w:rsidP="00274048">
            <w:pPr>
              <w:pStyle w:val="ListBullet2"/>
            </w:pPr>
            <w:r w:rsidRPr="001877FE">
              <w:t>Use knowledge of keyboard functions, such as:</w:t>
            </w:r>
          </w:p>
          <w:p w14:paraId="19E768E4" w14:textId="77777777" w:rsidR="005A6A94" w:rsidRPr="001877FE" w:rsidRDefault="005A6A94" w:rsidP="00274048">
            <w:pPr>
              <w:pStyle w:val="ListBullet3"/>
            </w:pPr>
            <w:r w:rsidRPr="001877FE">
              <w:t xml:space="preserve">space bar to put a space between </w:t>
            </w:r>
            <w:proofErr w:type="gramStart"/>
            <w:r w:rsidRPr="001877FE">
              <w:t>words</w:t>
            </w:r>
            <w:proofErr w:type="gramEnd"/>
            <w:r w:rsidRPr="001877FE">
              <w:t xml:space="preserve"> </w:t>
            </w:r>
          </w:p>
          <w:p w14:paraId="5DAFB37D" w14:textId="77777777" w:rsidR="005A6A94" w:rsidRPr="001877FE" w:rsidRDefault="005A6A94" w:rsidP="00274048">
            <w:pPr>
              <w:pStyle w:val="ListBullet3"/>
            </w:pPr>
            <w:r w:rsidRPr="001877FE">
              <w:t xml:space="preserve">backspace to delete </w:t>
            </w:r>
            <w:proofErr w:type="gramStart"/>
            <w:r w:rsidRPr="001877FE">
              <w:t>text</w:t>
            </w:r>
            <w:proofErr w:type="gramEnd"/>
            <w:r w:rsidRPr="001877FE">
              <w:t xml:space="preserve"> </w:t>
            </w:r>
          </w:p>
          <w:p w14:paraId="3885B93F" w14:textId="77777777" w:rsidR="005A6A94" w:rsidRPr="001877FE" w:rsidRDefault="005A6A94" w:rsidP="00274048">
            <w:pPr>
              <w:pStyle w:val="ListBullet3"/>
            </w:pPr>
            <w:r w:rsidRPr="001877FE">
              <w:t xml:space="preserve">enter to start a new </w:t>
            </w:r>
            <w:proofErr w:type="gramStart"/>
            <w:r w:rsidRPr="001877FE">
              <w:t>line</w:t>
            </w:r>
            <w:proofErr w:type="gramEnd"/>
            <w:r w:rsidRPr="001877FE">
              <w:t xml:space="preserve"> </w:t>
            </w:r>
          </w:p>
          <w:p w14:paraId="0AE85E0E" w14:textId="3A425C30" w:rsidR="008C6141" w:rsidRPr="001877FE" w:rsidRDefault="005A6A94" w:rsidP="00731F3E">
            <w:pPr>
              <w:pStyle w:val="ListBullet3"/>
            </w:pPr>
            <w:r w:rsidRPr="001877FE">
              <w:t xml:space="preserve">shift and caps lock to type capital letters. </w:t>
            </w:r>
          </w:p>
        </w:tc>
        <w:tc>
          <w:tcPr>
            <w:tcW w:w="7280" w:type="dxa"/>
          </w:tcPr>
          <w:p w14:paraId="1E97B8E2" w14:textId="3F4FC627" w:rsidR="008C6141" w:rsidRPr="001877FE" w:rsidRDefault="008C6141" w:rsidP="00731F3E">
            <w:pPr>
              <w:pStyle w:val="Tableheadingstyle"/>
            </w:pPr>
            <w:r w:rsidRPr="001877FE">
              <w:lastRenderedPageBreak/>
              <w:t>Handwriting and digital transcription</w:t>
            </w:r>
          </w:p>
          <w:p w14:paraId="3D447939" w14:textId="77777777" w:rsidR="008C6141" w:rsidRPr="001877FE" w:rsidRDefault="008C6141" w:rsidP="00731F3E">
            <w:pPr>
              <w:rPr>
                <w:rStyle w:val="Strong"/>
                <w:lang w:val="en-GB"/>
              </w:rPr>
            </w:pPr>
            <w:r w:rsidRPr="001877FE">
              <w:rPr>
                <w:rStyle w:val="Strong"/>
                <w:lang w:val="en-GB"/>
              </w:rPr>
              <w:t>Handwriting legibility and fluency</w:t>
            </w:r>
          </w:p>
          <w:p w14:paraId="06EB5CD9" w14:textId="64CD9051" w:rsidR="008C6141" w:rsidRPr="001877FE" w:rsidRDefault="008C6141" w:rsidP="00731F3E">
            <w:pPr>
              <w:pStyle w:val="ListBullet"/>
            </w:pPr>
            <w:r w:rsidRPr="001877FE">
              <w:t xml:space="preserve">Suggested fluency </w:t>
            </w:r>
            <w:proofErr w:type="gramStart"/>
            <w:r w:rsidRPr="001877FE">
              <w:t>pattern</w:t>
            </w:r>
            <w:proofErr w:type="gramEnd"/>
          </w:p>
          <w:p w14:paraId="0E559BD8" w14:textId="57D0D3A4" w:rsidR="008C6141" w:rsidRPr="001877FE" w:rsidRDefault="00C338AB" w:rsidP="00731F3E">
            <w:pPr>
              <w:spacing w:before="0"/>
              <w:ind w:left="567"/>
            </w:pPr>
            <w:r w:rsidRPr="001877FE">
              <w:rPr>
                <w:noProof/>
              </w:rPr>
              <w:drawing>
                <wp:inline distT="0" distB="0" distL="0" distR="0" wp14:anchorId="6C4483FA" wp14:editId="3BF6BE92">
                  <wp:extent cx="2870791" cy="876803"/>
                  <wp:effectExtent l="0" t="0" r="6350" b="0"/>
                  <wp:docPr id="12" name="Picture 12" descr="A fluency pattern of lowercase 'd's and 'c's written in cursive to demonstrate a diagonal j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fluency pattern of lowercase 'd's and 'c's written in cursive to demonstrate a diagonal joi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8849" cy="882318"/>
                          </a:xfrm>
                          <a:prstGeom prst="rect">
                            <a:avLst/>
                          </a:prstGeom>
                          <a:noFill/>
                          <a:ln>
                            <a:noFill/>
                          </a:ln>
                        </pic:spPr>
                      </pic:pic>
                    </a:graphicData>
                  </a:graphic>
                </wp:inline>
              </w:drawing>
            </w:r>
          </w:p>
          <w:p w14:paraId="11B735D3" w14:textId="77777777" w:rsidR="005A6A94" w:rsidRPr="001877FE" w:rsidRDefault="005A6A94" w:rsidP="00731F3E">
            <w:pPr>
              <w:pStyle w:val="ListBullet"/>
            </w:pPr>
            <w:r w:rsidRPr="001877FE">
              <w:t>Example NSW Cursive Style handwriting formation</w:t>
            </w:r>
          </w:p>
          <w:p w14:paraId="2240BCFB" w14:textId="77777777" w:rsidR="008C6141" w:rsidRPr="001877FE" w:rsidRDefault="005A6A94" w:rsidP="00731F3E">
            <w:pPr>
              <w:ind w:left="551"/>
            </w:pPr>
            <w:r w:rsidRPr="001877FE">
              <w:rPr>
                <w:noProof/>
              </w:rPr>
              <w:drawing>
                <wp:inline distT="0" distB="0" distL="0" distR="0" wp14:anchorId="6038E5D3" wp14:editId="39BA19D7">
                  <wp:extent cx="3737113" cy="769994"/>
                  <wp:effectExtent l="0" t="0" r="0" b="0"/>
                  <wp:docPr id="26" name="Picture 26" descr="Example letter combinations in NSW Cursive Style handwriting with diagonal joins to anticlockwise letters, including a, c and d.&#10;ca da ea ha ia ka la ma na ta ua ac cc ec ic uc ad dd ed 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xample letter combinations in NSW Cursive Style handwriting with diagonal joins to anticlockwise letters, including a, c and d.&#10;ca da ea ha ia ka la ma na ta ua ac cc ec ic uc ad dd ed ud."/>
                          <pic:cNvPicPr/>
                        </pic:nvPicPr>
                        <pic:blipFill>
                          <a:blip r:embed="rId46"/>
                          <a:stretch>
                            <a:fillRect/>
                          </a:stretch>
                        </pic:blipFill>
                        <pic:spPr>
                          <a:xfrm>
                            <a:off x="0" y="0"/>
                            <a:ext cx="3768593" cy="776480"/>
                          </a:xfrm>
                          <a:prstGeom prst="rect">
                            <a:avLst/>
                          </a:prstGeom>
                        </pic:spPr>
                      </pic:pic>
                    </a:graphicData>
                  </a:graphic>
                </wp:inline>
              </w:drawing>
            </w:r>
          </w:p>
          <w:p w14:paraId="28832135" w14:textId="77777777" w:rsidR="005A6A94" w:rsidRPr="001877FE" w:rsidRDefault="005A6A94" w:rsidP="00731F3E">
            <w:pPr>
              <w:pStyle w:val="ListBullet"/>
            </w:pPr>
            <w:r w:rsidRPr="001877FE">
              <w:t>Familiar words in NSW Cursive Style handwriting formation</w:t>
            </w:r>
          </w:p>
          <w:p w14:paraId="64567C9A" w14:textId="77777777" w:rsidR="005A6A94" w:rsidRPr="001877FE" w:rsidRDefault="005A6A94" w:rsidP="00731F3E">
            <w:pPr>
              <w:ind w:left="693"/>
            </w:pPr>
            <w:r w:rsidRPr="001877FE">
              <w:rPr>
                <w:noProof/>
              </w:rPr>
              <w:drawing>
                <wp:inline distT="0" distB="0" distL="0" distR="0" wp14:anchorId="672161E5" wp14:editId="1741D346">
                  <wp:extent cx="3843790" cy="660857"/>
                  <wp:effectExtent l="0" t="0" r="4445" b="6350"/>
                  <wp:docPr id="27" name="Picture 27" descr="Sample words written in NSW Cursive Style handwriting formation with diagonal joins to anticlockwise letters, including a, c and d:&#10;add cattle mammal dance mice each handy chance black idea under adore long teach w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ample words written in NSW Cursive Style handwriting formation with diagonal joins to anticlockwise letters, including a, c and d:&#10;add cattle mammal dance mice each handy chance black idea under adore long teach whale."/>
                          <pic:cNvPicPr/>
                        </pic:nvPicPr>
                        <pic:blipFill>
                          <a:blip r:embed="rId47"/>
                          <a:stretch>
                            <a:fillRect/>
                          </a:stretch>
                        </pic:blipFill>
                        <pic:spPr>
                          <a:xfrm>
                            <a:off x="0" y="0"/>
                            <a:ext cx="3888013" cy="668460"/>
                          </a:xfrm>
                          <a:prstGeom prst="rect">
                            <a:avLst/>
                          </a:prstGeom>
                        </pic:spPr>
                      </pic:pic>
                    </a:graphicData>
                  </a:graphic>
                </wp:inline>
              </w:drawing>
            </w:r>
          </w:p>
          <w:p w14:paraId="0396E28C" w14:textId="77777777" w:rsidR="005A6A94" w:rsidRPr="001877FE" w:rsidRDefault="005A6A94" w:rsidP="00731F3E">
            <w:pPr>
              <w:pStyle w:val="ListBullet"/>
            </w:pPr>
            <w:r w:rsidRPr="001877FE">
              <w:lastRenderedPageBreak/>
              <w:t xml:space="preserve">Suggested practice text from the </w:t>
            </w:r>
            <w:proofErr w:type="gramStart"/>
            <w:r w:rsidRPr="001877FE">
              <w:t>passage</w:t>
            </w:r>
            <w:proofErr w:type="gramEnd"/>
          </w:p>
          <w:p w14:paraId="0F6CE7B3" w14:textId="2F935FE9" w:rsidR="005A6A94" w:rsidRPr="001877FE" w:rsidRDefault="005A6A94" w:rsidP="00731F3E">
            <w:pPr>
              <w:ind w:left="693"/>
            </w:pPr>
            <w:r w:rsidRPr="001877FE">
              <w:rPr>
                <w:noProof/>
              </w:rPr>
              <w:drawing>
                <wp:inline distT="0" distB="0" distL="0" distR="0" wp14:anchorId="43D33F64" wp14:editId="0B4F7BB8">
                  <wp:extent cx="3907988" cy="2223825"/>
                  <wp:effectExtent l="0" t="0" r="0" b="5080"/>
                  <wp:docPr id="28" name="Picture 28" descr="NSW Foundation Cursive of the text: &#10;I've wanted to learn to swim for so long, but now that the big day is here, I'm more nervous than a cloud of plankton surrounded by a pod of whales. What if I can't do it? What if my teacher tries her best but I'm no good at swimming? Maybe I don't really want to learn to swim, after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NSW Foundation Cursive of the text: &#10;I've wanted to learn to swim for so long, but now that the big day is here, I'm more nervous than a cloud of plankton surrounded by a pod of whales. What if I can't do it? What if my teacher tries her best but I'm no good at swimming? Maybe I don't really want to learn to swim, after all."/>
                          <pic:cNvPicPr/>
                        </pic:nvPicPr>
                        <pic:blipFill>
                          <a:blip r:embed="rId48"/>
                          <a:stretch>
                            <a:fillRect/>
                          </a:stretch>
                        </pic:blipFill>
                        <pic:spPr>
                          <a:xfrm>
                            <a:off x="0" y="0"/>
                            <a:ext cx="3921510" cy="2231519"/>
                          </a:xfrm>
                          <a:prstGeom prst="rect">
                            <a:avLst/>
                          </a:prstGeom>
                        </pic:spPr>
                      </pic:pic>
                    </a:graphicData>
                  </a:graphic>
                </wp:inline>
              </w:drawing>
            </w:r>
          </w:p>
        </w:tc>
      </w:tr>
    </w:tbl>
    <w:p w14:paraId="2B128110" w14:textId="77777777" w:rsidR="003B2DA7" w:rsidRPr="001877FE" w:rsidRDefault="003B2DA7" w:rsidP="00731F3E">
      <w:pPr>
        <w:pStyle w:val="Heading3"/>
      </w:pPr>
      <w:bookmarkStart w:id="70" w:name="_Toc161151888"/>
      <w:r w:rsidRPr="001877FE">
        <w:lastRenderedPageBreak/>
        <w:t>Planning framework</w:t>
      </w:r>
      <w:bookmarkEnd w:id="70"/>
    </w:p>
    <w:p w14:paraId="3C792681" w14:textId="77777777" w:rsidR="00301FFB" w:rsidRPr="00466E6E" w:rsidRDefault="00301FFB" w:rsidP="00301FFB">
      <w:r w:rsidRPr="00466E6E">
        <w:t xml:space="preserve">To plan and document Component A teaching and learning, a </w:t>
      </w:r>
      <w:hyperlink r:id="rId49"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50" w:history="1">
        <w:r w:rsidRPr="00466E6E">
          <w:rPr>
            <w:rStyle w:val="Hyperlink"/>
          </w:rPr>
          <w:t>Lesson advice guides</w:t>
        </w:r>
      </w:hyperlink>
      <w:r w:rsidRPr="00466E6E">
        <w:t>.</w:t>
      </w:r>
    </w:p>
    <w:p w14:paraId="0F3D3EB7" w14:textId="77777777" w:rsidR="003B2DA7" w:rsidRPr="001877FE" w:rsidRDefault="291C9D22" w:rsidP="00731F3E">
      <w:pPr>
        <w:pStyle w:val="Heading2"/>
      </w:pPr>
      <w:bookmarkStart w:id="71" w:name="_Toc161151889"/>
      <w:r w:rsidRPr="001877FE">
        <w:lastRenderedPageBreak/>
        <w:t>Component B teaching and learning</w:t>
      </w:r>
      <w:bookmarkEnd w:id="71"/>
    </w:p>
    <w:p w14:paraId="3B9BAF66" w14:textId="77777777" w:rsidR="003B2DA7" w:rsidRPr="001877FE" w:rsidRDefault="003B2DA7" w:rsidP="00731F3E">
      <w:r w:rsidRPr="001877FE">
        <w:t xml:space="preserve">The following teaching and learning sequence has been designed to address Component B outcomes and content and develops conceptual understandings of English through the study of quality texts. Adapt the sequence as required to best meet the needs of your students. </w:t>
      </w:r>
    </w:p>
    <w:p w14:paraId="5EA4A961" w14:textId="77777777" w:rsidR="003B2DA7" w:rsidRPr="001877FE" w:rsidRDefault="003B2DA7" w:rsidP="00731F3E">
      <w:pPr>
        <w:pStyle w:val="Heading3"/>
      </w:pPr>
      <w:bookmarkStart w:id="72" w:name="_Toc161151890"/>
      <w:r w:rsidRPr="001877FE">
        <w:t>Learning intention</w:t>
      </w:r>
      <w:r w:rsidR="001536D5" w:rsidRPr="001877FE">
        <w:t>s</w:t>
      </w:r>
      <w:r w:rsidRPr="001877FE">
        <w:t xml:space="preserve"> and success criteria</w:t>
      </w:r>
      <w:bookmarkEnd w:id="72"/>
    </w:p>
    <w:p w14:paraId="6E02D975" w14:textId="77777777" w:rsidR="003B2DA7" w:rsidRPr="001877FE" w:rsidRDefault="003B2DA7" w:rsidP="00731F3E">
      <w:r w:rsidRPr="001877FE">
        <w:t>Learning intentions and success criteria are best co-constructed with students.</w:t>
      </w:r>
    </w:p>
    <w:p w14:paraId="7E5D5AEE" w14:textId="77777777" w:rsidR="003B2DA7" w:rsidRPr="001877FE" w:rsidRDefault="003B2DA7" w:rsidP="00731F3E">
      <w:pPr>
        <w:pStyle w:val="Heading3"/>
      </w:pPr>
      <w:bookmarkStart w:id="73" w:name="_Toc161151891"/>
      <w:r w:rsidRPr="001877FE">
        <w:t>Learning intention</w:t>
      </w:r>
      <w:bookmarkEnd w:id="73"/>
    </w:p>
    <w:p w14:paraId="5E765F5C" w14:textId="046EA5A7" w:rsidR="003B2DA7" w:rsidRPr="001877FE" w:rsidRDefault="143A6F77" w:rsidP="00731F3E">
      <w:r w:rsidRPr="001877FE">
        <w:t>Students are learning to</w:t>
      </w:r>
      <w:r w:rsidR="44D07564" w:rsidRPr="001877FE">
        <w:t xml:space="preserve"> use </w:t>
      </w:r>
      <w:r w:rsidR="3F2FC287" w:rsidRPr="001877FE">
        <w:t>a range of</w:t>
      </w:r>
      <w:r w:rsidR="44D07564" w:rsidRPr="001877FE">
        <w:t xml:space="preserve"> </w:t>
      </w:r>
      <w:r w:rsidR="7182A037" w:rsidRPr="001877FE">
        <w:t xml:space="preserve">narrative </w:t>
      </w:r>
      <w:r w:rsidR="200922EF" w:rsidRPr="001877FE">
        <w:t xml:space="preserve">conventions and </w:t>
      </w:r>
      <w:r w:rsidR="44D07564" w:rsidRPr="001877FE">
        <w:t>features to enhance planning and writing</w:t>
      </w:r>
      <w:r w:rsidRPr="001877FE">
        <w:t>.</w:t>
      </w:r>
    </w:p>
    <w:p w14:paraId="7E3532D8" w14:textId="77777777" w:rsidR="003B2DA7" w:rsidRPr="001877FE" w:rsidRDefault="003B2DA7" w:rsidP="00731F3E">
      <w:pPr>
        <w:pStyle w:val="Heading3"/>
      </w:pPr>
      <w:bookmarkStart w:id="74" w:name="_Toc161151892"/>
      <w:r w:rsidRPr="001877FE">
        <w:t>Success criteria</w:t>
      </w:r>
      <w:bookmarkEnd w:id="74"/>
    </w:p>
    <w:p w14:paraId="59EC9449" w14:textId="77777777" w:rsidR="003B2DA7" w:rsidRPr="001877FE" w:rsidRDefault="3C855F2A" w:rsidP="00731F3E">
      <w:r w:rsidRPr="001877FE">
        <w:t>Students can:</w:t>
      </w:r>
    </w:p>
    <w:p w14:paraId="2F82080B" w14:textId="1B8E6EFC" w:rsidR="70CE22D4" w:rsidRPr="001877FE" w:rsidRDefault="58C14853" w:rsidP="00731F3E">
      <w:pPr>
        <w:pStyle w:val="ListBullet"/>
      </w:pPr>
      <w:r w:rsidRPr="001877FE">
        <w:t xml:space="preserve">identify </w:t>
      </w:r>
      <w:r w:rsidR="7A0572FE" w:rsidRPr="001877FE">
        <w:t xml:space="preserve">the coda </w:t>
      </w:r>
      <w:r w:rsidRPr="001877FE">
        <w:t xml:space="preserve">and </w:t>
      </w:r>
      <w:r w:rsidR="6DF35A36" w:rsidRPr="001877FE">
        <w:t xml:space="preserve">character </w:t>
      </w:r>
      <w:proofErr w:type="gramStart"/>
      <w:r w:rsidR="6DF35A36" w:rsidRPr="001877FE">
        <w:t>development</w:t>
      </w:r>
      <w:proofErr w:type="gramEnd"/>
      <w:r w:rsidR="6DF35A36" w:rsidRPr="001877FE">
        <w:t xml:space="preserve"> </w:t>
      </w:r>
    </w:p>
    <w:p w14:paraId="5E8FDE52" w14:textId="7831E6FE" w:rsidR="0029735E" w:rsidRPr="001877FE" w:rsidRDefault="7B3D73E9" w:rsidP="00731F3E">
      <w:pPr>
        <w:pStyle w:val="ListBullet"/>
      </w:pPr>
      <w:r w:rsidRPr="001877FE">
        <w:t>u</w:t>
      </w:r>
      <w:r w:rsidR="648A7D09" w:rsidRPr="001877FE">
        <w:t xml:space="preserve">nderstand the purpose of narrative </w:t>
      </w:r>
      <w:proofErr w:type="gramStart"/>
      <w:r w:rsidR="648A7D09" w:rsidRPr="001877FE">
        <w:t>conventions</w:t>
      </w:r>
      <w:proofErr w:type="gramEnd"/>
    </w:p>
    <w:p w14:paraId="30102EA6" w14:textId="3174A254" w:rsidR="70CE22D4" w:rsidRPr="001877FE" w:rsidRDefault="00172C00" w:rsidP="00731F3E">
      <w:pPr>
        <w:pStyle w:val="ListBullet"/>
      </w:pPr>
      <w:r w:rsidRPr="001877FE">
        <w:t xml:space="preserve">describe connections between own or shared </w:t>
      </w:r>
      <w:r w:rsidR="0029735E" w:rsidRPr="001877FE">
        <w:t>experiences</w:t>
      </w:r>
      <w:r w:rsidR="0029735E" w:rsidRPr="001877FE">
        <w:rPr>
          <w:rStyle w:val="CommentReference"/>
        </w:rPr>
        <w:t xml:space="preserve"> </w:t>
      </w:r>
      <w:r w:rsidR="0029735E" w:rsidRPr="001877FE">
        <w:t xml:space="preserve">and those in the </w:t>
      </w:r>
      <w:proofErr w:type="gramStart"/>
      <w:r w:rsidR="0029735E" w:rsidRPr="001877FE">
        <w:t>text</w:t>
      </w:r>
      <w:proofErr w:type="gramEnd"/>
    </w:p>
    <w:p w14:paraId="0E8DB1B5" w14:textId="5A850ACB" w:rsidR="70CE22D4" w:rsidRPr="001877FE" w:rsidRDefault="71B738EF" w:rsidP="00731F3E">
      <w:pPr>
        <w:pStyle w:val="ListBullet"/>
      </w:pPr>
      <w:r w:rsidRPr="001877FE">
        <w:t>u</w:t>
      </w:r>
      <w:r w:rsidR="648A7D09" w:rsidRPr="001877FE">
        <w:t xml:space="preserve">se </w:t>
      </w:r>
      <w:r w:rsidR="12D0B217" w:rsidRPr="001877FE">
        <w:t xml:space="preserve">figurative language to create imagery in </w:t>
      </w:r>
      <w:proofErr w:type="gramStart"/>
      <w:r w:rsidR="12D0B217" w:rsidRPr="001877FE">
        <w:t>writing</w:t>
      </w:r>
      <w:proofErr w:type="gramEnd"/>
      <w:r w:rsidR="12D0B217" w:rsidRPr="001877FE">
        <w:t xml:space="preserve"> </w:t>
      </w:r>
    </w:p>
    <w:p w14:paraId="373FAF29" w14:textId="5BCBCDC8" w:rsidR="2F9AFBF3" w:rsidRPr="001877FE" w:rsidRDefault="2B899DEE" w:rsidP="00731F3E">
      <w:pPr>
        <w:pStyle w:val="ListBullet"/>
        <w:rPr>
          <w:rFonts w:eastAsia="Calibri"/>
        </w:rPr>
      </w:pPr>
      <w:r w:rsidRPr="001877FE">
        <w:lastRenderedPageBreak/>
        <w:t xml:space="preserve">use a variety of sentence types to enhance </w:t>
      </w:r>
      <w:proofErr w:type="gramStart"/>
      <w:r w:rsidRPr="001877FE">
        <w:t>writing</w:t>
      </w:r>
      <w:proofErr w:type="gramEnd"/>
    </w:p>
    <w:p w14:paraId="0A14FF2C" w14:textId="22254585" w:rsidR="1712D398" w:rsidRPr="001877FE" w:rsidRDefault="26CE1AC7" w:rsidP="00731F3E">
      <w:pPr>
        <w:pStyle w:val="ListBullet"/>
        <w:rPr>
          <w:rFonts w:eastAsia="Calibri"/>
        </w:rPr>
      </w:pPr>
      <w:r w:rsidRPr="001877FE">
        <w:rPr>
          <w:rFonts w:eastAsia="Calibri"/>
        </w:rPr>
        <w:t>plan a narrative</w:t>
      </w:r>
      <w:r w:rsidR="7B48CF28" w:rsidRPr="001877FE">
        <w:rPr>
          <w:rFonts w:eastAsia="Calibri"/>
        </w:rPr>
        <w:t xml:space="preserve"> orientation</w:t>
      </w:r>
      <w:r w:rsidRPr="001877FE">
        <w:rPr>
          <w:rFonts w:eastAsia="Calibri"/>
        </w:rPr>
        <w:t>, referring to the success criteria.</w:t>
      </w:r>
    </w:p>
    <w:p w14:paraId="4AE81DB8" w14:textId="49642934" w:rsidR="003B2DA7" w:rsidRPr="001877FE" w:rsidRDefault="48C78C45" w:rsidP="00731F3E">
      <w:pPr>
        <w:pStyle w:val="Heading2"/>
      </w:pPr>
      <w:bookmarkStart w:id="75" w:name="_Toc161151893"/>
      <w:r w:rsidRPr="001877FE">
        <w:t>Lesson 1</w:t>
      </w:r>
      <w:r w:rsidR="64A9CD8C" w:rsidRPr="001877FE">
        <w:t>3</w:t>
      </w:r>
      <w:r w:rsidR="004D47DD" w:rsidRPr="001877FE">
        <w:t xml:space="preserve"> </w:t>
      </w:r>
      <w:r w:rsidR="00D17452" w:rsidRPr="001877FE">
        <w:t>–</w:t>
      </w:r>
      <w:r w:rsidR="004D47DD" w:rsidRPr="001877FE">
        <w:t xml:space="preserve"> p</w:t>
      </w:r>
      <w:r w:rsidR="065B6196" w:rsidRPr="001877FE">
        <w:t>urpose of a narrative coda</w:t>
      </w:r>
      <w:r w:rsidR="7836BC33" w:rsidRPr="001877FE">
        <w:t xml:space="preserve"> and character development</w:t>
      </w:r>
      <w:bookmarkEnd w:id="75"/>
      <w:r w:rsidR="7836BC33" w:rsidRPr="001877FE">
        <w:t xml:space="preserve"> </w:t>
      </w:r>
    </w:p>
    <w:p w14:paraId="579AD0FA" w14:textId="64C59228" w:rsidR="521DFBB7" w:rsidRPr="001877FE" w:rsidRDefault="60708832" w:rsidP="00731F3E">
      <w:pPr>
        <w:pStyle w:val="ListNumber"/>
        <w:numPr>
          <w:ilvl w:val="0"/>
          <w:numId w:val="17"/>
        </w:numPr>
      </w:pPr>
      <w:r w:rsidRPr="001877FE">
        <w:t>Read the first page of Chapter 23, stop</w:t>
      </w:r>
      <w:r w:rsidR="52171B80" w:rsidRPr="001877FE">
        <w:t>ping</w:t>
      </w:r>
      <w:r w:rsidRPr="001877FE">
        <w:t xml:space="preserve"> at ‘She looks up and gives us a wave.’</w:t>
      </w:r>
      <w:r w:rsidR="081C3675" w:rsidRPr="001877FE">
        <w:t xml:space="preserve"> </w:t>
      </w:r>
      <w:r w:rsidR="5DBA5295" w:rsidRPr="001877FE">
        <w:t>Explain that</w:t>
      </w:r>
      <w:r w:rsidRPr="001877FE">
        <w:t xml:space="preserve"> </w:t>
      </w:r>
      <w:r w:rsidR="6DFA3093" w:rsidRPr="001877FE">
        <w:t xml:space="preserve">a reasonable amount of </w:t>
      </w:r>
      <w:r w:rsidRPr="001877FE">
        <w:t>time has passed between the end of Chapter 22 and the beginning of Chapter 23. Ask:</w:t>
      </w:r>
    </w:p>
    <w:p w14:paraId="4924B1C2" w14:textId="0AC80CA4" w:rsidR="521DFBB7" w:rsidRPr="001877FE" w:rsidRDefault="1798901E" w:rsidP="00731F3E">
      <w:pPr>
        <w:pStyle w:val="ListBullet"/>
        <w:ind w:left="1134"/>
      </w:pPr>
      <w:r w:rsidRPr="001877FE">
        <w:t>How does the audience know that time has passed? For example, Tilly and Oliver are going to swimming lessons.</w:t>
      </w:r>
    </w:p>
    <w:p w14:paraId="1A664EAA" w14:textId="498B567B" w:rsidR="521DFBB7" w:rsidRPr="001877FE" w:rsidRDefault="1798901E" w:rsidP="00731F3E">
      <w:pPr>
        <w:pStyle w:val="ListBullet"/>
        <w:ind w:left="1134"/>
      </w:pPr>
      <w:r w:rsidRPr="001877FE">
        <w:t>What might have happened during this time? For example, Tilly and Oliver have settled into their new life.</w:t>
      </w:r>
    </w:p>
    <w:p w14:paraId="1C4D95A5" w14:textId="6E94548A" w:rsidR="521DFBB7" w:rsidRPr="001877FE" w:rsidRDefault="1798901E" w:rsidP="00731F3E">
      <w:pPr>
        <w:pStyle w:val="ListBullet"/>
        <w:ind w:left="1134"/>
      </w:pPr>
      <w:r w:rsidRPr="001877FE">
        <w:t>Why do you think the author did this?</w:t>
      </w:r>
    </w:p>
    <w:p w14:paraId="1739DE4D" w14:textId="2C9513DC" w:rsidR="521DFBB7" w:rsidRPr="001877FE" w:rsidRDefault="35CFD425" w:rsidP="00731F3E">
      <w:pPr>
        <w:pStyle w:val="ListNumber"/>
      </w:pPr>
      <w:r>
        <w:t>Read Chapter</w:t>
      </w:r>
      <w:r w:rsidR="2FEA04C1">
        <w:t>s</w:t>
      </w:r>
      <w:r>
        <w:t xml:space="preserve"> 23</w:t>
      </w:r>
      <w:r w:rsidR="471475B9">
        <w:t xml:space="preserve"> to </w:t>
      </w:r>
      <w:r>
        <w:t>24.</w:t>
      </w:r>
    </w:p>
    <w:p w14:paraId="17156335" w14:textId="1D38825B" w:rsidR="521DFBB7" w:rsidRPr="001877FE" w:rsidRDefault="6C0EE6C1" w:rsidP="00731F3E">
      <w:pPr>
        <w:pStyle w:val="ListNumber"/>
      </w:pPr>
      <w:r>
        <w:t>Refer to the character</w:t>
      </w:r>
      <w:r w:rsidR="5EE2A70E">
        <w:t>isation</w:t>
      </w:r>
      <w:r>
        <w:t xml:space="preserve"> charts </w:t>
      </w:r>
      <w:r w:rsidR="7A6C9EBA">
        <w:t xml:space="preserve">on the </w:t>
      </w:r>
      <w:r w:rsidR="7C109729">
        <w:t xml:space="preserve">narrative </w:t>
      </w:r>
      <w:r w:rsidR="7A6C9EBA">
        <w:t>timeline.</w:t>
      </w:r>
      <w:r>
        <w:t xml:space="preserve"> </w:t>
      </w:r>
      <w:r w:rsidR="4F3E46DF">
        <w:t>Discuss how the characters have changed and grown from the beginning of the story to the en</w:t>
      </w:r>
      <w:r w:rsidR="4FEA2975">
        <w:t>d and what evidence</w:t>
      </w:r>
      <w:r w:rsidR="0714485B">
        <w:t xml:space="preserve"> </w:t>
      </w:r>
      <w:r w:rsidR="7125F5C0">
        <w:t>s</w:t>
      </w:r>
      <w:r w:rsidR="4FEA2975">
        <w:t>upports this</w:t>
      </w:r>
      <w:r w:rsidR="4E255CEF">
        <w:t xml:space="preserve"> from the text</w:t>
      </w:r>
      <w:r w:rsidR="4FEA2975">
        <w:t>.</w:t>
      </w:r>
      <w:r w:rsidR="7BEC5888">
        <w:t xml:space="preserve"> Consider how the characters have </w:t>
      </w:r>
      <w:r w:rsidR="656C4D2F">
        <w:t xml:space="preserve">transformed </w:t>
      </w:r>
      <w:r w:rsidR="7BEC5888">
        <w:t xml:space="preserve">and how they are feeling now. For example, </w:t>
      </w:r>
      <w:r w:rsidR="64581BDF">
        <w:t>M</w:t>
      </w:r>
      <w:r w:rsidR="7BEC5888">
        <w:t>um has a new job</w:t>
      </w:r>
      <w:r w:rsidR="01A19FE1">
        <w:t xml:space="preserve"> and seems happy; </w:t>
      </w:r>
      <w:r w:rsidR="7BEC5888">
        <w:t xml:space="preserve">Oliver is eating more, </w:t>
      </w:r>
      <w:r w:rsidR="53EC350A">
        <w:t xml:space="preserve">is enjoying different </w:t>
      </w:r>
      <w:proofErr w:type="gramStart"/>
      <w:r w:rsidR="53EC350A">
        <w:t>music</w:t>
      </w:r>
      <w:proofErr w:type="gramEnd"/>
      <w:r w:rsidR="53EC350A">
        <w:t xml:space="preserve"> and is attempting to talk</w:t>
      </w:r>
      <w:r w:rsidR="46A20E89">
        <w:t>;</w:t>
      </w:r>
      <w:r w:rsidR="53EC350A">
        <w:t xml:space="preserve"> Tilly </w:t>
      </w:r>
      <w:r w:rsidR="7E41E572">
        <w:t xml:space="preserve">has a bike and rides to the pool with </w:t>
      </w:r>
      <w:r w:rsidR="29601ED3">
        <w:t xml:space="preserve">her new friend </w:t>
      </w:r>
      <w:r w:rsidR="7E41E572">
        <w:t>Eve.</w:t>
      </w:r>
    </w:p>
    <w:p w14:paraId="58F0CC5F" w14:textId="1B9B8C4A" w:rsidR="521DFBB7" w:rsidRPr="001877FE" w:rsidRDefault="35CFD425" w:rsidP="00731F3E">
      <w:pPr>
        <w:pStyle w:val="ListNumber"/>
      </w:pPr>
      <w:r>
        <w:t xml:space="preserve">Explain that </w:t>
      </w:r>
      <w:r w:rsidR="1F950289">
        <w:t>Chapter</w:t>
      </w:r>
      <w:r w:rsidR="0A308735">
        <w:t xml:space="preserve">s </w:t>
      </w:r>
      <w:r w:rsidR="1F950289">
        <w:t>23</w:t>
      </w:r>
      <w:r w:rsidR="027AB6CD">
        <w:t xml:space="preserve"> to </w:t>
      </w:r>
      <w:r w:rsidR="1F950289">
        <w:t xml:space="preserve">24 </w:t>
      </w:r>
      <w:r w:rsidR="26C43173">
        <w:t>reveal</w:t>
      </w:r>
      <w:r>
        <w:t xml:space="preserve"> the overall resolution </w:t>
      </w:r>
      <w:r w:rsidR="5D93FCB3">
        <w:t>to</w:t>
      </w:r>
      <w:r>
        <w:t xml:space="preserve"> the text and that it is called the </w:t>
      </w:r>
      <w:r w:rsidR="3FA0595E">
        <w:t>‘</w:t>
      </w:r>
      <w:r>
        <w:t>coda</w:t>
      </w:r>
      <w:r w:rsidR="74144D4B">
        <w:t>’</w:t>
      </w:r>
      <w:r>
        <w:t>.</w:t>
      </w:r>
      <w:r w:rsidR="538BAB17">
        <w:t xml:space="preserve"> A coda </w:t>
      </w:r>
      <w:r w:rsidR="23206237">
        <w:t>conveys</w:t>
      </w:r>
      <w:r w:rsidR="538BAB17">
        <w:t xml:space="preserve"> how characters</w:t>
      </w:r>
      <w:r w:rsidR="49907223">
        <w:t xml:space="preserve"> </w:t>
      </w:r>
      <w:r w:rsidR="538BAB17">
        <w:t xml:space="preserve">have changed and </w:t>
      </w:r>
      <w:r w:rsidR="46F8085D">
        <w:t xml:space="preserve">reveals </w:t>
      </w:r>
      <w:r w:rsidR="6E7E81DB">
        <w:t>the moral or message of the story.</w:t>
      </w:r>
      <w:r w:rsidR="0F17F9CC">
        <w:t xml:space="preserve"> </w:t>
      </w:r>
    </w:p>
    <w:p w14:paraId="6BD02614" w14:textId="0AF2A7F9" w:rsidR="521DFBB7" w:rsidRPr="001877FE" w:rsidRDefault="46542ED3" w:rsidP="00731F3E">
      <w:pPr>
        <w:pStyle w:val="ListNumber"/>
      </w:pPr>
      <w:r>
        <w:t xml:space="preserve">In small groups, students </w:t>
      </w:r>
      <w:r w:rsidR="696850E4">
        <w:t>record</w:t>
      </w:r>
      <w:r>
        <w:t xml:space="preserve"> </w:t>
      </w:r>
      <w:r w:rsidR="696850E4">
        <w:t xml:space="preserve">responses </w:t>
      </w:r>
      <w:r>
        <w:t>to the following questions:</w:t>
      </w:r>
    </w:p>
    <w:p w14:paraId="1FB74674" w14:textId="4A30100F" w:rsidR="521DFBB7" w:rsidRPr="001877FE" w:rsidRDefault="67E708D1" w:rsidP="00731F3E">
      <w:pPr>
        <w:pStyle w:val="ListBullet"/>
        <w:ind w:left="1134"/>
      </w:pPr>
      <w:r w:rsidRPr="001877FE">
        <w:lastRenderedPageBreak/>
        <w:t>How are Tilly and Oliver different in the coda</w:t>
      </w:r>
      <w:r w:rsidR="1FDE10BE" w:rsidRPr="001877FE">
        <w:t xml:space="preserve"> compared to the beginning of the story</w:t>
      </w:r>
      <w:r w:rsidRPr="001877FE">
        <w:t>? For example, Oliver is eating more,</w:t>
      </w:r>
      <w:r w:rsidR="119FD933" w:rsidRPr="001877FE">
        <w:t xml:space="preserve"> </w:t>
      </w:r>
      <w:r w:rsidRPr="001877FE">
        <w:t xml:space="preserve">is enjoying different </w:t>
      </w:r>
      <w:proofErr w:type="gramStart"/>
      <w:r w:rsidRPr="001877FE">
        <w:t>music</w:t>
      </w:r>
      <w:proofErr w:type="gramEnd"/>
      <w:r w:rsidRPr="001877FE">
        <w:t xml:space="preserve"> and is attempting to talk</w:t>
      </w:r>
      <w:r w:rsidR="13E9B09C" w:rsidRPr="001877FE">
        <w:t>;</w:t>
      </w:r>
      <w:r w:rsidRPr="001877FE">
        <w:t xml:space="preserve"> Tilly has a bike and rides to the pool with </w:t>
      </w:r>
      <w:r w:rsidR="0E074C5A" w:rsidRPr="001877FE">
        <w:t xml:space="preserve">her new friend </w:t>
      </w:r>
      <w:r w:rsidRPr="001877FE">
        <w:t>Eve.</w:t>
      </w:r>
    </w:p>
    <w:p w14:paraId="328026C0" w14:textId="4ADB5FB3" w:rsidR="521DFBB7" w:rsidRPr="001877FE" w:rsidRDefault="7D7E0A25" w:rsidP="00731F3E">
      <w:pPr>
        <w:pStyle w:val="ListBullet"/>
        <w:ind w:left="1134"/>
      </w:pPr>
      <w:r w:rsidRPr="001877FE">
        <w:t xml:space="preserve">What is the overall message the author created? For example, to never give up </w:t>
      </w:r>
      <w:r w:rsidR="034D87D2" w:rsidRPr="001877FE">
        <w:t>or</w:t>
      </w:r>
      <w:r w:rsidRPr="001877FE">
        <w:t xml:space="preserve"> be afraid of change</w:t>
      </w:r>
      <w:r w:rsidR="5085FB99" w:rsidRPr="001877FE">
        <w:t>,</w:t>
      </w:r>
      <w:r w:rsidRPr="001877FE">
        <w:t xml:space="preserve"> to put family firs</w:t>
      </w:r>
      <w:r w:rsidR="5813F1B0" w:rsidRPr="001877FE">
        <w:t>t.</w:t>
      </w:r>
    </w:p>
    <w:p w14:paraId="22A1C379" w14:textId="71C3AF93" w:rsidR="521DFBB7" w:rsidRPr="001877FE" w:rsidRDefault="5C1FD991" w:rsidP="00731F3E">
      <w:pPr>
        <w:pStyle w:val="ListNumber"/>
      </w:pPr>
      <w:r>
        <w:t>Allow each group to share their responses with the class.</w:t>
      </w:r>
    </w:p>
    <w:p w14:paraId="1E7B9892" w14:textId="5E68D75D" w:rsidR="521DFBB7" w:rsidRPr="001877FE" w:rsidRDefault="00305410" w:rsidP="00731F3E">
      <w:pPr>
        <w:pStyle w:val="ListNumber"/>
      </w:pPr>
      <w:r>
        <w:t xml:space="preserve">Jointly </w:t>
      </w:r>
      <w:r w:rsidR="20B0EFA3">
        <w:t xml:space="preserve">construct a coda from </w:t>
      </w:r>
      <w:r>
        <w:t>Mum’s</w:t>
      </w:r>
      <w:r w:rsidR="20B0EFA3">
        <w:t xml:space="preserve"> point of view. </w:t>
      </w:r>
    </w:p>
    <w:p w14:paraId="70AD23B6" w14:textId="6B43E9B3" w:rsidR="632BB731" w:rsidRPr="001877FE" w:rsidRDefault="632BB731" w:rsidP="00731F3E">
      <w:pPr>
        <w:pStyle w:val="ListNumber"/>
      </w:pPr>
      <w:r>
        <w:t>In pairs, students plan and share ideas for a coda</w:t>
      </w:r>
      <w:r w:rsidR="00451B79">
        <w:t xml:space="preserve"> for Oliver</w:t>
      </w:r>
      <w:r w:rsidR="30DA260B">
        <w:t>. When students have planned the coda</w:t>
      </w:r>
      <w:r w:rsidR="2E514807">
        <w:t>,</w:t>
      </w:r>
      <w:r w:rsidR="30DA260B">
        <w:t xml:space="preserve"> provide questions to support reflecting on and refining plann</w:t>
      </w:r>
      <w:r w:rsidR="0F0665E1">
        <w:t>ing. For example</w:t>
      </w:r>
      <w:r w:rsidR="146DE2BE">
        <w:t>:</w:t>
      </w:r>
    </w:p>
    <w:p w14:paraId="39661D20" w14:textId="79A5AA8B" w:rsidR="0F0665E1" w:rsidRPr="001877FE" w:rsidRDefault="5E7329CC" w:rsidP="00731F3E">
      <w:pPr>
        <w:pStyle w:val="ListBullet"/>
        <w:ind w:left="1134"/>
      </w:pPr>
      <w:r w:rsidRPr="001877FE">
        <w:t>Does the coda ‘tie up lo</w:t>
      </w:r>
      <w:r w:rsidR="00A92BD0">
        <w:t>o</w:t>
      </w:r>
      <w:r w:rsidRPr="001877FE">
        <w:t xml:space="preserve">se ends’ and </w:t>
      </w:r>
      <w:r w:rsidR="6BFD93CE" w:rsidRPr="001877FE">
        <w:t xml:space="preserve">provide a clear </w:t>
      </w:r>
      <w:r w:rsidR="1C404DA4" w:rsidRPr="001877FE">
        <w:t>resolution</w:t>
      </w:r>
      <w:r w:rsidR="6BFD93CE" w:rsidRPr="001877FE">
        <w:t xml:space="preserve"> to the main conflicts within the narrative?</w:t>
      </w:r>
    </w:p>
    <w:p w14:paraId="4392C257" w14:textId="0337D9FF" w:rsidR="0B6E36D2" w:rsidRPr="001877FE" w:rsidRDefault="6BFD93CE" w:rsidP="00731F3E">
      <w:pPr>
        <w:pStyle w:val="ListBullet"/>
        <w:ind w:left="1134"/>
      </w:pPr>
      <w:r w:rsidRPr="001877FE">
        <w:t xml:space="preserve">Is the coda written and obvious or will the reader </w:t>
      </w:r>
      <w:r w:rsidR="583F395D" w:rsidRPr="001877FE">
        <w:t>need to infer</w:t>
      </w:r>
      <w:r w:rsidR="308A9E5F" w:rsidRPr="001877FE">
        <w:t>?</w:t>
      </w:r>
    </w:p>
    <w:p w14:paraId="1DBBFE6E" w14:textId="15F53D30" w:rsidR="78C92ED6" w:rsidRPr="001877FE" w:rsidRDefault="11EF5C23" w:rsidP="00731F3E">
      <w:pPr>
        <w:pStyle w:val="ListBullet"/>
        <w:ind w:left="1134"/>
      </w:pPr>
      <w:r w:rsidRPr="001877FE">
        <w:t>Is there a satisfying answer to questions for readers?</w:t>
      </w:r>
    </w:p>
    <w:p w14:paraId="5D249643" w14:textId="1F3FF80F" w:rsidR="46AF4B2E" w:rsidRPr="001877FE" w:rsidRDefault="4E427E59" w:rsidP="00731F3E">
      <w:pPr>
        <w:pStyle w:val="ListBullet"/>
        <w:ind w:left="1134"/>
      </w:pPr>
      <w:r w:rsidRPr="001877FE">
        <w:t>Will the readers be able to identify the message?</w:t>
      </w:r>
    </w:p>
    <w:p w14:paraId="5F17AC56" w14:textId="7A5BEEFC" w:rsidR="7B253755" w:rsidRPr="001877FE" w:rsidRDefault="7B253755" w:rsidP="00731F3E">
      <w:pPr>
        <w:pStyle w:val="ListNumber"/>
      </w:pPr>
      <w:r>
        <w:t>Provide</w:t>
      </w:r>
      <w:r w:rsidR="631C6990">
        <w:t xml:space="preserve"> time for students to revisit and refine their </w:t>
      </w:r>
      <w:r w:rsidR="49BE9C40">
        <w:t xml:space="preserve">plan for the coda. </w:t>
      </w:r>
    </w:p>
    <w:p w14:paraId="51297414" w14:textId="1DAE54A6" w:rsidR="521DFBB7" w:rsidRPr="001877FE" w:rsidRDefault="35CFD425" w:rsidP="00731F3E">
      <w:pPr>
        <w:pStyle w:val="ListNumber"/>
      </w:pPr>
      <w:r>
        <w:t xml:space="preserve">Students write </w:t>
      </w:r>
      <w:r w:rsidR="09989600">
        <w:t xml:space="preserve">a </w:t>
      </w:r>
      <w:r>
        <w:t>coda from Oliver’s point of view</w:t>
      </w:r>
      <w:r w:rsidR="00305410">
        <w:t>.</w:t>
      </w:r>
    </w:p>
    <w:p w14:paraId="6D050B52" w14:textId="225BCFEA" w:rsidR="521DFBB7" w:rsidRPr="001877FE" w:rsidRDefault="007DC7C0" w:rsidP="00731F3E">
      <w:pPr>
        <w:pStyle w:val="FeatureBox2"/>
      </w:pPr>
      <w:r w:rsidRPr="001877FE">
        <w:rPr>
          <w:rStyle w:val="Strong"/>
        </w:rPr>
        <w:t xml:space="preserve">Too hard? </w:t>
      </w:r>
      <w:r w:rsidRPr="001877FE">
        <w:t xml:space="preserve">Students work in pairs to </w:t>
      </w:r>
      <w:r w:rsidRPr="00CE0F40">
        <w:t>write</w:t>
      </w:r>
      <w:r w:rsidRPr="001877FE">
        <w:t xml:space="preserve"> the coda from Oliver’s point of view.</w:t>
      </w:r>
    </w:p>
    <w:p w14:paraId="15A13B9C" w14:textId="34685F72" w:rsidR="521DFBB7" w:rsidRPr="001877FE" w:rsidRDefault="007DC7C0" w:rsidP="00731F3E">
      <w:pPr>
        <w:pStyle w:val="FeatureBox2"/>
      </w:pPr>
      <w:r w:rsidRPr="001877FE">
        <w:rPr>
          <w:rStyle w:val="Strong"/>
        </w:rPr>
        <w:t xml:space="preserve">Too easy? </w:t>
      </w:r>
      <w:r w:rsidRPr="001877FE">
        <w:t xml:space="preserve">Students write the coda from Oliver’s point view, 5 years after the events of the story conclude. </w:t>
      </w:r>
    </w:p>
    <w:p w14:paraId="163118F4" w14:textId="2DEF06C4" w:rsidR="6841CDE2" w:rsidRPr="001877FE" w:rsidRDefault="11FBD776" w:rsidP="00731F3E">
      <w:pPr>
        <w:pStyle w:val="ListNumber"/>
      </w:pPr>
      <w:r>
        <w:lastRenderedPageBreak/>
        <w:t>Add</w:t>
      </w:r>
      <w:r w:rsidR="2AB8D73E">
        <w:t xml:space="preserve"> student codas and any</w:t>
      </w:r>
      <w:r>
        <w:t xml:space="preserve"> important character developments to the narrative timeline</w:t>
      </w:r>
      <w:r w:rsidR="1B9FB978">
        <w:t xml:space="preserve"> under the ‘coda’ heading</w:t>
      </w:r>
      <w:r>
        <w:t>.</w:t>
      </w:r>
    </w:p>
    <w:p w14:paraId="3AAE08E3" w14:textId="21903A87" w:rsidR="1F685875" w:rsidRPr="001877FE" w:rsidRDefault="48C78C45" w:rsidP="00731F3E">
      <w:pPr>
        <w:pStyle w:val="Heading2"/>
      </w:pPr>
      <w:bookmarkStart w:id="76" w:name="_Toc161151894"/>
      <w:r w:rsidRPr="001877FE">
        <w:t xml:space="preserve">Lesson </w:t>
      </w:r>
      <w:r w:rsidR="64A9CD8C" w:rsidRPr="001877FE">
        <w:t>14</w:t>
      </w:r>
      <w:r w:rsidR="004D47DD" w:rsidRPr="001877FE">
        <w:t xml:space="preserve"> </w:t>
      </w:r>
      <w:r w:rsidR="00D17452" w:rsidRPr="001877FE">
        <w:t>–</w:t>
      </w:r>
      <w:r w:rsidR="004D47DD" w:rsidRPr="001877FE">
        <w:t xml:space="preserve"> n</w:t>
      </w:r>
      <w:r w:rsidR="1190C727" w:rsidRPr="001877FE">
        <w:t>arrative conventions</w:t>
      </w:r>
      <w:r w:rsidR="4A0118C3" w:rsidRPr="001877FE">
        <w:t xml:space="preserve"> and imagery</w:t>
      </w:r>
      <w:bookmarkEnd w:id="76"/>
    </w:p>
    <w:p w14:paraId="3078B683" w14:textId="11CB17B5" w:rsidR="185600B6" w:rsidRPr="001877FE" w:rsidRDefault="185600B6" w:rsidP="00731F3E">
      <w:pPr>
        <w:pStyle w:val="ListNumber"/>
        <w:numPr>
          <w:ilvl w:val="0"/>
          <w:numId w:val="18"/>
        </w:numPr>
      </w:pPr>
      <w:r>
        <w:t xml:space="preserve">Revise that narratives are written to entertain </w:t>
      </w:r>
      <w:r w:rsidR="004D47DD">
        <w:t xml:space="preserve">and engage </w:t>
      </w:r>
      <w:r w:rsidR="3F22ACF1">
        <w:t>an audience</w:t>
      </w:r>
      <w:r w:rsidR="004D47DD">
        <w:t xml:space="preserve"> using a variety of conventions</w:t>
      </w:r>
      <w:r>
        <w:t xml:space="preserve">. </w:t>
      </w:r>
      <w:r w:rsidR="4CAC318B">
        <w:t>T</w:t>
      </w:r>
      <w:r w:rsidR="0A30D1BC">
        <w:t xml:space="preserve">he author </w:t>
      </w:r>
      <w:r w:rsidR="6ADC50B5">
        <w:t xml:space="preserve">supports readers to make connections </w:t>
      </w:r>
      <w:r w:rsidR="0EB60CC2">
        <w:t xml:space="preserve">(self-text-world) </w:t>
      </w:r>
      <w:r w:rsidR="6ADC50B5">
        <w:t>by using</w:t>
      </w:r>
      <w:r w:rsidR="4548C659">
        <w:t xml:space="preserve"> </w:t>
      </w:r>
      <w:r w:rsidR="004D47DD" w:rsidRPr="3E6923A5">
        <w:t>familiar</w:t>
      </w:r>
      <w:r w:rsidR="1DA703EB" w:rsidRPr="3E6923A5">
        <w:t xml:space="preserve"> </w:t>
      </w:r>
      <w:r w:rsidR="004D47DD" w:rsidRPr="3E6923A5">
        <w:t>characters and situations</w:t>
      </w:r>
      <w:r w:rsidR="004D47DD">
        <w:t xml:space="preserve"> </w:t>
      </w:r>
      <w:r w:rsidR="5DB98F06">
        <w:t>to</w:t>
      </w:r>
      <w:r w:rsidR="7C067BB7">
        <w:t xml:space="preserve"> set up expectations</w:t>
      </w:r>
      <w:r>
        <w:t>.</w:t>
      </w:r>
      <w:r w:rsidR="0030482F">
        <w:t xml:space="preserve"> For example, </w:t>
      </w:r>
      <w:r w:rsidR="4F217A66">
        <w:t>the</w:t>
      </w:r>
      <w:r w:rsidR="0030482F">
        <w:t xml:space="preserve"> familiar character </w:t>
      </w:r>
      <w:r w:rsidR="090D2648">
        <w:t>of siblings</w:t>
      </w:r>
      <w:r w:rsidR="0030482F">
        <w:t>.</w:t>
      </w:r>
      <w:r w:rsidR="006E1BC5">
        <w:t xml:space="preserve"> Provide time for students to describe </w:t>
      </w:r>
      <w:r w:rsidR="00F66837">
        <w:t xml:space="preserve">any </w:t>
      </w:r>
      <w:r w:rsidR="006E1BC5">
        <w:t xml:space="preserve">connections they have made </w:t>
      </w:r>
      <w:r w:rsidR="00F66837">
        <w:t>between the text and their own experiences.</w:t>
      </w:r>
      <w:r w:rsidR="206469E6">
        <w:t xml:space="preserve"> Be mindful that some students may share differing levels of knowledge about autism. Refer to the </w:t>
      </w:r>
      <w:hyperlink w:anchor="_Teacher_notes" w:history="1">
        <w:r w:rsidR="206469E6" w:rsidRPr="00A92BD0">
          <w:rPr>
            <w:rStyle w:val="Hyperlink"/>
          </w:rPr>
          <w:t xml:space="preserve">Teaching </w:t>
        </w:r>
        <w:r w:rsidR="00A92BD0" w:rsidRPr="00A92BD0">
          <w:rPr>
            <w:rStyle w:val="Hyperlink"/>
          </w:rPr>
          <w:t>n</w:t>
        </w:r>
        <w:r w:rsidR="206469E6" w:rsidRPr="00A92BD0">
          <w:rPr>
            <w:rStyle w:val="Hyperlink"/>
          </w:rPr>
          <w:t>otes</w:t>
        </w:r>
      </w:hyperlink>
      <w:r w:rsidR="206469E6">
        <w:t xml:space="preserve"> to access the Inclusive Practices Hub for further support.</w:t>
      </w:r>
    </w:p>
    <w:p w14:paraId="0B80620A" w14:textId="13F663F2" w:rsidR="185600B6" w:rsidRPr="001877FE" w:rsidRDefault="377FF922" w:rsidP="00731F3E">
      <w:pPr>
        <w:pStyle w:val="ListNumber"/>
      </w:pPr>
      <w:r>
        <w:t xml:space="preserve">As a class, </w:t>
      </w:r>
      <w:hyperlink r:id="rId51">
        <w:r w:rsidRPr="3E6923A5">
          <w:rPr>
            <w:rStyle w:val="Hyperlink"/>
          </w:rPr>
          <w:t>brainstorm</w:t>
        </w:r>
      </w:hyperlink>
      <w:r>
        <w:t xml:space="preserve"> different narrative conventions that the author has included to make </w:t>
      </w:r>
      <w:r w:rsidRPr="3E6923A5">
        <w:rPr>
          <w:rStyle w:val="Emphasis"/>
        </w:rPr>
        <w:t>The Thing About Oliver</w:t>
      </w:r>
      <w:r>
        <w:t xml:space="preserve"> entertaining</w:t>
      </w:r>
      <w:r w:rsidR="282708D5">
        <w:t xml:space="preserve"> and </w:t>
      </w:r>
      <w:r w:rsidR="5FDD4F5F">
        <w:t xml:space="preserve">discuss </w:t>
      </w:r>
      <w:r w:rsidR="282708D5">
        <w:t>why these conventions a</w:t>
      </w:r>
      <w:r w:rsidR="2E8D4DE9">
        <w:t>r</w:t>
      </w:r>
      <w:r w:rsidR="282708D5">
        <w:t>e important</w:t>
      </w:r>
      <w:r>
        <w:t>. Record student responses on a chart. For example</w:t>
      </w:r>
      <w:r w:rsidR="6C8703F7">
        <w:t>,</w:t>
      </w:r>
      <w:r>
        <w:t xml:space="preserve"> details about plot, point of view (written in first person), setting, characters, theme, conflict, actions using adjectives, figurative language, varied sentence structure, dialogue, relatable for a younger audience. </w:t>
      </w:r>
    </w:p>
    <w:p w14:paraId="009F8B0F" w14:textId="7A572DC1" w:rsidR="6B249938" w:rsidRPr="00CE0F40" w:rsidRDefault="00100B04" w:rsidP="00731F3E">
      <w:pPr>
        <w:pStyle w:val="ListNumber"/>
      </w:pPr>
      <w:r>
        <w:t>Provide</w:t>
      </w:r>
      <w:r w:rsidR="00CE0F40">
        <w:t xml:space="preserve"> </w:t>
      </w:r>
      <w:r w:rsidR="377FF922">
        <w:t xml:space="preserve">small groups </w:t>
      </w:r>
      <w:r w:rsidR="75D207B4">
        <w:t xml:space="preserve">of </w:t>
      </w:r>
      <w:r w:rsidR="377FF922">
        <w:t>students</w:t>
      </w:r>
      <w:r w:rsidR="00D92837">
        <w:t xml:space="preserve"> with</w:t>
      </w:r>
      <w:r w:rsidR="377FF922">
        <w:t xml:space="preserve"> </w:t>
      </w:r>
      <w:r w:rsidR="4910C49F">
        <w:t xml:space="preserve">one part </w:t>
      </w:r>
      <w:r w:rsidR="377FF922">
        <w:t xml:space="preserve">of the </w:t>
      </w:r>
      <w:r w:rsidR="7C4CBA25">
        <w:t xml:space="preserve">teacher modelled </w:t>
      </w:r>
      <w:r w:rsidR="00305410">
        <w:t xml:space="preserve">writing </w:t>
      </w:r>
      <w:r w:rsidR="00136663">
        <w:t xml:space="preserve">from previous lessons </w:t>
      </w:r>
      <w:r w:rsidR="377FF922">
        <w:t>to analyse and identify the narrative conventions used.</w:t>
      </w:r>
      <w:r w:rsidR="68C2AD02">
        <w:t xml:space="preserve"> </w:t>
      </w:r>
      <w:r w:rsidR="34F16D8F">
        <w:t>Students s</w:t>
      </w:r>
      <w:r w:rsidR="49E1BB1F">
        <w:t>hare</w:t>
      </w:r>
      <w:r w:rsidR="3150DFED">
        <w:t xml:space="preserve"> their ideas</w:t>
      </w:r>
      <w:r w:rsidR="49E1BB1F">
        <w:t xml:space="preserve"> </w:t>
      </w:r>
      <w:r w:rsidR="692F1EA6">
        <w:t>with another grou</w:t>
      </w:r>
      <w:r w:rsidR="19AAEEC3">
        <w:t>p</w:t>
      </w:r>
      <w:r w:rsidR="2E4A7023">
        <w:t>.</w:t>
      </w:r>
    </w:p>
    <w:p w14:paraId="278A34DA" w14:textId="07DD8881" w:rsidR="185600B6" w:rsidRPr="001877FE" w:rsidRDefault="377FF922" w:rsidP="00731F3E">
      <w:pPr>
        <w:pStyle w:val="ListNumber"/>
      </w:pPr>
      <w:r>
        <w:t>Students re</w:t>
      </w:r>
      <w:r w:rsidR="00936C55">
        <w:t>-</w:t>
      </w:r>
      <w:r>
        <w:t xml:space="preserve">read their </w:t>
      </w:r>
      <w:r w:rsidR="00305410">
        <w:t xml:space="preserve">writing from Weeks 2 and 3 </w:t>
      </w:r>
      <w:r w:rsidR="5ED1D58C">
        <w:t>to</w:t>
      </w:r>
      <w:r>
        <w:t xml:space="preserve"> identify </w:t>
      </w:r>
      <w:r w:rsidR="24F5FA14">
        <w:t xml:space="preserve">and describe the </w:t>
      </w:r>
      <w:r>
        <w:t>narrative conventions used</w:t>
      </w:r>
      <w:r w:rsidR="4F10BA88">
        <w:t>.</w:t>
      </w:r>
      <w:r w:rsidR="7739D3BD">
        <w:t xml:space="preserve"> Encourage students to consider if the conventions they used would help engage a reader. </w:t>
      </w:r>
    </w:p>
    <w:p w14:paraId="727F35B3" w14:textId="538ED6FC" w:rsidR="01C54421" w:rsidRPr="001877FE" w:rsidRDefault="01C54421" w:rsidP="00731F3E">
      <w:pPr>
        <w:pStyle w:val="ListNumber"/>
      </w:pPr>
      <w:r>
        <w:t xml:space="preserve">Explain </w:t>
      </w:r>
      <w:r w:rsidR="185600B6">
        <w:t xml:space="preserve">that </w:t>
      </w:r>
      <w:r w:rsidR="59470737">
        <w:t xml:space="preserve">narratives </w:t>
      </w:r>
      <w:r w:rsidR="7A1E61B9">
        <w:t xml:space="preserve">are organised into paragraphs to reflect the sequence of events, </w:t>
      </w:r>
      <w:proofErr w:type="gramStart"/>
      <w:r w:rsidR="7A1E61B9">
        <w:t>ideas</w:t>
      </w:r>
      <w:proofErr w:type="gramEnd"/>
      <w:r w:rsidR="7A1E61B9">
        <w:t xml:space="preserve"> and actions of the characters. </w:t>
      </w:r>
      <w:r w:rsidR="185600B6">
        <w:t xml:space="preserve">Show an example </w:t>
      </w:r>
      <w:r w:rsidR="2A41186C">
        <w:t>from</w:t>
      </w:r>
      <w:r w:rsidR="185600B6">
        <w:t xml:space="preserve"> the teacher model</w:t>
      </w:r>
      <w:r w:rsidR="259F002D">
        <w:t>led writing</w:t>
      </w:r>
      <w:r w:rsidR="00305410">
        <w:t xml:space="preserve"> and how it</w:t>
      </w:r>
      <w:r w:rsidR="00E57159">
        <w:t xml:space="preserve"> reflects </w:t>
      </w:r>
      <w:r w:rsidR="1B60D1CC">
        <w:t>this organisation</w:t>
      </w:r>
      <w:r w:rsidR="3EB10C8D">
        <w:t xml:space="preserve">. For example, the </w:t>
      </w:r>
      <w:r w:rsidR="185600B6">
        <w:t>orientation</w:t>
      </w:r>
      <w:r w:rsidR="12EF6F23">
        <w:t xml:space="preserve"> </w:t>
      </w:r>
      <w:r w:rsidR="004D1725">
        <w:t>and an</w:t>
      </w:r>
      <w:r w:rsidR="12EF6F23">
        <w:t xml:space="preserve"> event have been written in separate paragraphs</w:t>
      </w:r>
      <w:r w:rsidR="6CE3ABEE">
        <w:t xml:space="preserve"> and there is a connection between them</w:t>
      </w:r>
      <w:r w:rsidR="12EF6F23">
        <w:t>.</w:t>
      </w:r>
    </w:p>
    <w:p w14:paraId="3E248C5A" w14:textId="3EC2461C" w:rsidR="185600B6" w:rsidRPr="001877FE" w:rsidRDefault="377FF922" w:rsidP="00731F3E">
      <w:pPr>
        <w:pStyle w:val="ListNumber"/>
      </w:pPr>
      <w:r>
        <w:t xml:space="preserve">Students </w:t>
      </w:r>
      <w:r w:rsidR="78777DBB">
        <w:t>revise</w:t>
      </w:r>
      <w:r>
        <w:t xml:space="preserve"> their work to make sure they have </w:t>
      </w:r>
      <w:r w:rsidR="44F1261C">
        <w:t xml:space="preserve">written </w:t>
      </w:r>
      <w:r>
        <w:t xml:space="preserve">paragraphs aligned to the stages of </w:t>
      </w:r>
      <w:r w:rsidR="15C36BE2">
        <w:t xml:space="preserve">a </w:t>
      </w:r>
      <w:r>
        <w:t>narrative.</w:t>
      </w:r>
    </w:p>
    <w:p w14:paraId="2FCB96E2" w14:textId="3AD4D9FC" w:rsidR="185600B6" w:rsidRPr="001877FE" w:rsidRDefault="377FF922" w:rsidP="00731F3E">
      <w:pPr>
        <w:pStyle w:val="ListNumber"/>
      </w:pPr>
      <w:r>
        <w:lastRenderedPageBreak/>
        <w:t>Ask</w:t>
      </w:r>
      <w:r w:rsidR="44B3CEC5">
        <w:t xml:space="preserve"> the students</w:t>
      </w:r>
      <w:r>
        <w:t xml:space="preserve"> </w:t>
      </w:r>
      <w:r w:rsidR="1B4AD350">
        <w:t>to reflect on how their</w:t>
      </w:r>
      <w:r>
        <w:t xml:space="preserve"> language </w:t>
      </w:r>
      <w:r w:rsidR="0515D57D">
        <w:t>choice</w:t>
      </w:r>
      <w:r w:rsidR="00305410">
        <w:t>s</w:t>
      </w:r>
      <w:r w:rsidR="0515D57D">
        <w:t xml:space="preserve"> c</w:t>
      </w:r>
      <w:r w:rsidR="26E69967">
        <w:t xml:space="preserve">ould </w:t>
      </w:r>
      <w:r w:rsidR="0515D57D">
        <w:t xml:space="preserve">be </w:t>
      </w:r>
      <w:r>
        <w:t>more interesting</w:t>
      </w:r>
      <w:r w:rsidR="772538C5">
        <w:t xml:space="preserve"> </w:t>
      </w:r>
      <w:r w:rsidR="7FA0F0C5">
        <w:t>to</w:t>
      </w:r>
      <w:r w:rsidR="772538C5">
        <w:t xml:space="preserve"> engage the reader</w:t>
      </w:r>
      <w:r w:rsidR="3B941389">
        <w:t>.</w:t>
      </w:r>
      <w:r>
        <w:t xml:space="preserve"> </w:t>
      </w:r>
      <w:r w:rsidR="343623DF">
        <w:t xml:space="preserve">Allow for responses. </w:t>
      </w:r>
    </w:p>
    <w:p w14:paraId="32561A9F" w14:textId="54CEEC5C" w:rsidR="2E62315F" w:rsidRPr="001877FE" w:rsidRDefault="4F9C634B" w:rsidP="00731F3E">
      <w:pPr>
        <w:pStyle w:val="ListNumber"/>
      </w:pPr>
      <w:r>
        <w:t>Explain that authors use</w:t>
      </w:r>
      <w:r w:rsidR="53796963">
        <w:t xml:space="preserve"> </w:t>
      </w:r>
      <w:r w:rsidR="4F928080">
        <w:t>figurative language</w:t>
      </w:r>
      <w:r w:rsidR="20247228">
        <w:t>,</w:t>
      </w:r>
      <w:r w:rsidR="4F928080">
        <w:t xml:space="preserve"> </w:t>
      </w:r>
      <w:r w:rsidR="3F6CE7B3">
        <w:t xml:space="preserve">such as </w:t>
      </w:r>
      <w:r w:rsidR="65756190">
        <w:t>s</w:t>
      </w:r>
      <w:r w:rsidR="03381373">
        <w:t>i</w:t>
      </w:r>
      <w:r w:rsidR="65756190">
        <w:t xml:space="preserve">miles, </w:t>
      </w:r>
      <w:proofErr w:type="gramStart"/>
      <w:r w:rsidR="65756190">
        <w:t>metaphors</w:t>
      </w:r>
      <w:proofErr w:type="gramEnd"/>
      <w:r w:rsidR="60568FC0">
        <w:t xml:space="preserve"> and</w:t>
      </w:r>
      <w:r w:rsidR="65756190">
        <w:t xml:space="preserve"> </w:t>
      </w:r>
      <w:r w:rsidR="5D46A716">
        <w:t>onomatopoeia</w:t>
      </w:r>
      <w:r w:rsidR="41B3020B">
        <w:t xml:space="preserve"> to create imagery for the audience</w:t>
      </w:r>
      <w:r w:rsidR="5D46A716">
        <w:t xml:space="preserve">. </w:t>
      </w:r>
      <w:r w:rsidR="199091F3">
        <w:t>Revise the meaning of each, for example</w:t>
      </w:r>
      <w:r w:rsidR="1731BFBD">
        <w:t>:</w:t>
      </w:r>
      <w:r w:rsidR="199091F3">
        <w:t xml:space="preserve"> </w:t>
      </w:r>
    </w:p>
    <w:p w14:paraId="64B67588" w14:textId="3A3B80A7" w:rsidR="2E62315F" w:rsidRPr="001877FE" w:rsidRDefault="2119D73B" w:rsidP="00731F3E">
      <w:pPr>
        <w:pStyle w:val="ListBullet"/>
        <w:ind w:left="1134"/>
      </w:pPr>
      <w:r w:rsidRPr="001877FE">
        <w:t>S</w:t>
      </w:r>
      <w:r w:rsidR="0E00D3CC" w:rsidRPr="001877FE">
        <w:t>imile</w:t>
      </w:r>
      <w:r w:rsidR="00CF78D3">
        <w:t xml:space="preserve">: </w:t>
      </w:r>
      <w:r w:rsidR="0E00D3CC" w:rsidRPr="001877FE">
        <w:t>us</w:t>
      </w:r>
      <w:r w:rsidR="1EA59ABD" w:rsidRPr="001877FE">
        <w:t>ing</w:t>
      </w:r>
      <w:r w:rsidR="0E00D3CC" w:rsidRPr="001877FE">
        <w:t xml:space="preserve"> </w:t>
      </w:r>
      <w:r w:rsidR="3218A8B8" w:rsidRPr="001877FE">
        <w:t>‘</w:t>
      </w:r>
      <w:r w:rsidR="0E00D3CC" w:rsidRPr="001877FE">
        <w:t>like</w:t>
      </w:r>
      <w:r w:rsidR="106B02CB" w:rsidRPr="001877FE">
        <w:t>’</w:t>
      </w:r>
      <w:r w:rsidR="0E00D3CC" w:rsidRPr="001877FE">
        <w:t xml:space="preserve"> or </w:t>
      </w:r>
      <w:r w:rsidR="4C76ADD2" w:rsidRPr="001877FE">
        <w:t>‘</w:t>
      </w:r>
      <w:r w:rsidR="0E00D3CC" w:rsidRPr="001877FE">
        <w:t>as</w:t>
      </w:r>
      <w:r w:rsidR="4C76ADD2" w:rsidRPr="001877FE">
        <w:t>’</w:t>
      </w:r>
      <w:r w:rsidR="0E00D3CC" w:rsidRPr="001877FE">
        <w:t xml:space="preserve"> to compare similar qualities</w:t>
      </w:r>
      <w:r w:rsidR="14E2F676" w:rsidRPr="001877FE">
        <w:t>.</w:t>
      </w:r>
      <w:r w:rsidR="0E00D3CC" w:rsidRPr="001877FE">
        <w:t xml:space="preserve"> </w:t>
      </w:r>
    </w:p>
    <w:p w14:paraId="334B667D" w14:textId="09DA3DA0" w:rsidR="2E62315F" w:rsidRPr="001877FE" w:rsidRDefault="4AD88696" w:rsidP="00731F3E">
      <w:pPr>
        <w:pStyle w:val="ListBullet"/>
        <w:ind w:left="1134"/>
      </w:pPr>
      <w:r w:rsidRPr="001877FE">
        <w:t>M</w:t>
      </w:r>
      <w:r w:rsidR="0E00D3CC" w:rsidRPr="001877FE">
        <w:t>etaphor</w:t>
      </w:r>
      <w:r w:rsidR="00CF78D3">
        <w:t xml:space="preserve">: </w:t>
      </w:r>
      <w:r w:rsidR="0E00D3CC" w:rsidRPr="001877FE">
        <w:t>implies one thing is something else</w:t>
      </w:r>
      <w:r w:rsidR="3AC1DA3B" w:rsidRPr="001877FE">
        <w:t>.</w:t>
      </w:r>
    </w:p>
    <w:p w14:paraId="3FDE4885" w14:textId="670ED2C0" w:rsidR="2E62315F" w:rsidRPr="001877FE" w:rsidRDefault="7C4DC8E9" w:rsidP="00731F3E">
      <w:pPr>
        <w:pStyle w:val="ListBullet"/>
        <w:ind w:left="1134"/>
      </w:pPr>
      <w:r w:rsidRPr="001877FE">
        <w:t>O</w:t>
      </w:r>
      <w:r w:rsidR="0E00D3CC" w:rsidRPr="001877FE">
        <w:t>nomatopoeia</w:t>
      </w:r>
      <w:r w:rsidR="00CF78D3">
        <w:t>:</w:t>
      </w:r>
      <w:r w:rsidR="0E00D3CC" w:rsidRPr="001877FE">
        <w:t xml:space="preserve"> a word that is indicative of the sound that it describes.</w:t>
      </w:r>
    </w:p>
    <w:p w14:paraId="5036C0CE" w14:textId="4272429F" w:rsidR="2E62315F" w:rsidRPr="001877FE" w:rsidRDefault="33D3DD75" w:rsidP="00731F3E">
      <w:pPr>
        <w:pStyle w:val="ListNumber"/>
      </w:pPr>
      <w:r>
        <w:t>I</w:t>
      </w:r>
      <w:r w:rsidR="67BC66D0">
        <w:t>dentify figurative language</w:t>
      </w:r>
      <w:r w:rsidR="4B649EDB">
        <w:t xml:space="preserve"> used</w:t>
      </w:r>
      <w:r w:rsidR="67BC66D0">
        <w:t xml:space="preserve"> in</w:t>
      </w:r>
      <w:r w:rsidR="41219EA9">
        <w:t xml:space="preserve"> </w:t>
      </w:r>
      <w:r w:rsidR="41219EA9" w:rsidRPr="3E6923A5">
        <w:rPr>
          <w:rStyle w:val="Emphasis"/>
        </w:rPr>
        <w:t>The Thing About Ol</w:t>
      </w:r>
      <w:r w:rsidR="77D6F4C6" w:rsidRPr="3E6923A5">
        <w:rPr>
          <w:rStyle w:val="Emphasis"/>
        </w:rPr>
        <w:t>iver</w:t>
      </w:r>
      <w:r w:rsidR="178EB34B" w:rsidRPr="3E6923A5">
        <w:rPr>
          <w:rStyle w:val="Emphasis"/>
          <w:i w:val="0"/>
          <w:iCs w:val="0"/>
        </w:rPr>
        <w:t xml:space="preserve"> and what each line means</w:t>
      </w:r>
      <w:r w:rsidR="77D6F4C6" w:rsidRPr="3E6923A5">
        <w:rPr>
          <w:rStyle w:val="Emphasis"/>
          <w:i w:val="0"/>
          <w:iCs w:val="0"/>
        </w:rPr>
        <w:t>.</w:t>
      </w:r>
      <w:r w:rsidR="77D6F4C6" w:rsidRPr="3E6923A5">
        <w:rPr>
          <w:rStyle w:val="Emphasis"/>
        </w:rPr>
        <w:t xml:space="preserve"> </w:t>
      </w:r>
      <w:r w:rsidR="41219EA9">
        <w:t>For example</w:t>
      </w:r>
      <w:r w:rsidR="3FF42866">
        <w:t>:</w:t>
      </w:r>
    </w:p>
    <w:p w14:paraId="0C3F512B" w14:textId="137A500D" w:rsidR="5BEB74A9" w:rsidRPr="001877FE" w:rsidRDefault="0638031D" w:rsidP="00731F3E">
      <w:pPr>
        <w:pStyle w:val="ListBullet"/>
        <w:ind w:left="1134"/>
      </w:pPr>
      <w:r w:rsidRPr="001877FE">
        <w:t>Simile</w:t>
      </w:r>
      <w:r w:rsidR="00CF78D3">
        <w:t>:</w:t>
      </w:r>
      <w:r w:rsidRPr="001877FE">
        <w:t xml:space="preserve"> </w:t>
      </w:r>
      <w:r w:rsidR="1DAF74EF" w:rsidRPr="001877FE">
        <w:t>‘</w:t>
      </w:r>
      <w:r w:rsidRPr="001877FE">
        <w:t>like trying to get a onesie on an octopus</w:t>
      </w:r>
      <w:r w:rsidR="510B8748" w:rsidRPr="001877FE">
        <w:t>’</w:t>
      </w:r>
      <w:r w:rsidRPr="001877FE">
        <w:t xml:space="preserve"> </w:t>
      </w:r>
      <w:r w:rsidR="1A5A8C10" w:rsidRPr="001877FE">
        <w:t>(</w:t>
      </w:r>
      <w:r w:rsidR="7E600EFA" w:rsidRPr="001877FE">
        <w:t>p</w:t>
      </w:r>
      <w:r w:rsidR="1B017775" w:rsidRPr="001877FE">
        <w:t xml:space="preserve"> </w:t>
      </w:r>
      <w:r w:rsidRPr="001877FE">
        <w:t>6</w:t>
      </w:r>
      <w:r w:rsidR="6A98B45B" w:rsidRPr="001877FE">
        <w:t>)</w:t>
      </w:r>
      <w:r w:rsidRPr="001877FE">
        <w:t xml:space="preserve">; </w:t>
      </w:r>
      <w:r w:rsidR="43F0E5FC" w:rsidRPr="001877FE">
        <w:t>‘</w:t>
      </w:r>
      <w:r w:rsidRPr="001877FE">
        <w:t>just like a flamenco dancer</w:t>
      </w:r>
      <w:r w:rsidR="05E07AE6" w:rsidRPr="001877FE">
        <w:t>,</w:t>
      </w:r>
      <w:r w:rsidRPr="001877FE">
        <w:t xml:space="preserve"> swishing her skirt</w:t>
      </w:r>
      <w:r w:rsidR="1198DB65" w:rsidRPr="001877FE">
        <w:t xml:space="preserve"> in time with the music</w:t>
      </w:r>
      <w:r w:rsidR="014A0F3B" w:rsidRPr="001877FE">
        <w:t>’</w:t>
      </w:r>
      <w:r w:rsidRPr="001877FE">
        <w:t xml:space="preserve"> </w:t>
      </w:r>
      <w:r w:rsidR="4062AE3B" w:rsidRPr="001877FE">
        <w:t>(</w:t>
      </w:r>
      <w:r w:rsidR="7E600EFA" w:rsidRPr="001877FE">
        <w:t>p</w:t>
      </w:r>
      <w:r w:rsidR="4D1C10FE" w:rsidRPr="001877FE">
        <w:t xml:space="preserve"> </w:t>
      </w:r>
      <w:r w:rsidRPr="001877FE">
        <w:t>58</w:t>
      </w:r>
      <w:r w:rsidR="32A3D26A" w:rsidRPr="001877FE">
        <w:t>)</w:t>
      </w:r>
      <w:r w:rsidR="12C591ED" w:rsidRPr="001877FE">
        <w:t>.</w:t>
      </w:r>
    </w:p>
    <w:p w14:paraId="231B2F49" w14:textId="1E41DA51" w:rsidR="5BEB74A9" w:rsidRPr="001877FE" w:rsidRDefault="0638031D" w:rsidP="00731F3E">
      <w:pPr>
        <w:pStyle w:val="ListBullet"/>
        <w:ind w:left="1134"/>
      </w:pPr>
      <w:r w:rsidRPr="001877FE">
        <w:t>Metaphor</w:t>
      </w:r>
      <w:r w:rsidR="00CF78D3">
        <w:t>:</w:t>
      </w:r>
      <w:r w:rsidRPr="001877FE">
        <w:t xml:space="preserve"> </w:t>
      </w:r>
      <w:r w:rsidR="74CAA134" w:rsidRPr="001877FE">
        <w:t>‘</w:t>
      </w:r>
      <w:r w:rsidRPr="001877FE">
        <w:t>A ball of anger rises in my throat</w:t>
      </w:r>
      <w:r w:rsidR="0E99D012" w:rsidRPr="001877FE">
        <w:t>’</w:t>
      </w:r>
      <w:r w:rsidRPr="001877FE">
        <w:t xml:space="preserve"> </w:t>
      </w:r>
      <w:r w:rsidR="203B5B09" w:rsidRPr="001877FE">
        <w:t>(</w:t>
      </w:r>
      <w:r w:rsidR="7E600EFA" w:rsidRPr="001877FE">
        <w:t>p</w:t>
      </w:r>
      <w:r w:rsidR="364A7A21" w:rsidRPr="001877FE">
        <w:t xml:space="preserve"> </w:t>
      </w:r>
      <w:r w:rsidRPr="001877FE">
        <w:t>7</w:t>
      </w:r>
      <w:r w:rsidR="366CA996" w:rsidRPr="001877FE">
        <w:t>)</w:t>
      </w:r>
      <w:r w:rsidRPr="001877FE">
        <w:t xml:space="preserve">; </w:t>
      </w:r>
      <w:r w:rsidR="6150F731" w:rsidRPr="001877FE">
        <w:t>‘</w:t>
      </w:r>
      <w:r w:rsidRPr="001877FE">
        <w:t>The wave of hope comes smashing down</w:t>
      </w:r>
      <w:r w:rsidR="1BA860F6" w:rsidRPr="001877FE">
        <w:t>’</w:t>
      </w:r>
      <w:r w:rsidRPr="001877FE">
        <w:t xml:space="preserve"> </w:t>
      </w:r>
      <w:r w:rsidR="4730812C" w:rsidRPr="001877FE">
        <w:t>(</w:t>
      </w:r>
      <w:r w:rsidR="7E600EFA" w:rsidRPr="001877FE">
        <w:t>p</w:t>
      </w:r>
      <w:r w:rsidR="30045A3B" w:rsidRPr="001877FE">
        <w:t xml:space="preserve"> </w:t>
      </w:r>
      <w:r w:rsidRPr="001877FE">
        <w:t>28</w:t>
      </w:r>
      <w:r w:rsidR="4CD982FB" w:rsidRPr="001877FE">
        <w:t>)</w:t>
      </w:r>
      <w:r w:rsidR="6D3CA01D" w:rsidRPr="001877FE">
        <w:t>.</w:t>
      </w:r>
    </w:p>
    <w:p w14:paraId="7FA3CE92" w14:textId="2A2C05BF" w:rsidR="5BEB74A9" w:rsidRPr="001877FE" w:rsidRDefault="0638031D" w:rsidP="00731F3E">
      <w:pPr>
        <w:pStyle w:val="ListBullet"/>
        <w:ind w:left="1134"/>
      </w:pPr>
      <w:r w:rsidRPr="001877FE">
        <w:t>Onomatopoeia and repetition</w:t>
      </w:r>
      <w:r w:rsidR="00CF78D3">
        <w:t>:</w:t>
      </w:r>
      <w:r w:rsidRPr="001877FE">
        <w:t xml:space="preserve"> </w:t>
      </w:r>
      <w:r w:rsidR="238D56E0" w:rsidRPr="001877FE">
        <w:t>‘</w:t>
      </w:r>
      <w:r w:rsidRPr="001877FE">
        <w:t>Thump</w:t>
      </w:r>
      <w:r w:rsidR="53119E32" w:rsidRPr="001877FE">
        <w:t>!</w:t>
      </w:r>
      <w:r w:rsidRPr="001877FE">
        <w:t xml:space="preserve"> </w:t>
      </w:r>
      <w:r w:rsidR="60B8095E" w:rsidRPr="001877FE">
        <w:t>T</w:t>
      </w:r>
      <w:r w:rsidRPr="001877FE">
        <w:t>hump</w:t>
      </w:r>
      <w:r w:rsidR="60B8095E" w:rsidRPr="001877FE">
        <w:t>!</w:t>
      </w:r>
      <w:r w:rsidRPr="001877FE">
        <w:t xml:space="preserve"> </w:t>
      </w:r>
      <w:r w:rsidR="1B1E9B23" w:rsidRPr="001877FE">
        <w:t>T</w:t>
      </w:r>
      <w:r w:rsidRPr="001877FE">
        <w:t>hump</w:t>
      </w:r>
      <w:r w:rsidR="1B1E9B23" w:rsidRPr="001877FE">
        <w:t>!</w:t>
      </w:r>
      <w:r w:rsidR="5A576CF4" w:rsidRPr="001877FE">
        <w:t>’</w:t>
      </w:r>
      <w:r w:rsidRPr="001877FE">
        <w:t xml:space="preserve"> (Oliver kicking the wall)</w:t>
      </w:r>
      <w:r w:rsidR="6665D8B2" w:rsidRPr="001877FE">
        <w:t xml:space="preserve"> (</w:t>
      </w:r>
      <w:r w:rsidR="7E600EFA" w:rsidRPr="001877FE">
        <w:t>p</w:t>
      </w:r>
      <w:r w:rsidR="19D146F6" w:rsidRPr="001877FE">
        <w:t xml:space="preserve"> </w:t>
      </w:r>
      <w:r w:rsidR="6665D8B2" w:rsidRPr="001877FE">
        <w:t>3)</w:t>
      </w:r>
      <w:r w:rsidRPr="001877FE">
        <w:t xml:space="preserve">; </w:t>
      </w:r>
      <w:r w:rsidR="4B99875A" w:rsidRPr="001877FE">
        <w:t>‘</w:t>
      </w:r>
      <w:r w:rsidR="7BE8F349" w:rsidRPr="001877FE">
        <w:t>C</w:t>
      </w:r>
      <w:r w:rsidRPr="001877FE">
        <w:t>lunk, clunk, clunk</w:t>
      </w:r>
      <w:r w:rsidR="583B26AF" w:rsidRPr="001877FE">
        <w:t>’ (</w:t>
      </w:r>
      <w:r w:rsidRPr="001877FE">
        <w:t xml:space="preserve">garbage truck noise) </w:t>
      </w:r>
      <w:r w:rsidR="4E4E1EDF" w:rsidRPr="001877FE">
        <w:t>(</w:t>
      </w:r>
      <w:r w:rsidR="7E600EFA" w:rsidRPr="001877FE">
        <w:t>p</w:t>
      </w:r>
      <w:r w:rsidR="4B34C65B" w:rsidRPr="001877FE">
        <w:t xml:space="preserve"> </w:t>
      </w:r>
      <w:r w:rsidR="4E4E1EDF" w:rsidRPr="001877FE">
        <w:t>14)</w:t>
      </w:r>
      <w:r w:rsidR="3DE4AD4D" w:rsidRPr="001877FE">
        <w:t>.</w:t>
      </w:r>
    </w:p>
    <w:p w14:paraId="67F91745" w14:textId="666A763A" w:rsidR="5BEB74A9" w:rsidRPr="001877FE" w:rsidRDefault="1EA9FD9A" w:rsidP="00731F3E">
      <w:pPr>
        <w:pStyle w:val="ListNumber"/>
      </w:pPr>
      <w:r>
        <w:t>Re</w:t>
      </w:r>
      <w:r w:rsidR="72951979">
        <w:t>visit the</w:t>
      </w:r>
      <w:r>
        <w:t xml:space="preserve"> teacher </w:t>
      </w:r>
      <w:r w:rsidR="1A576B62">
        <w:t xml:space="preserve">modelled </w:t>
      </w:r>
      <w:r w:rsidR="007934AD">
        <w:t xml:space="preserve">writing </w:t>
      </w:r>
      <w:r>
        <w:t xml:space="preserve">and co-construct </w:t>
      </w:r>
      <w:r w:rsidR="6D7ECB74">
        <w:t xml:space="preserve">examples of figurative language that could be added to the writing. </w:t>
      </w:r>
      <w:r w:rsidR="41C00AF0">
        <w:t>Re</w:t>
      </w:r>
      <w:r w:rsidR="006B2947">
        <w:t>-</w:t>
      </w:r>
      <w:r w:rsidR="41C00AF0">
        <w:t xml:space="preserve">read each section with the added content and ask students to explain which they think is better and why. Support students to consider how the use of figurative </w:t>
      </w:r>
      <w:r w:rsidR="768E9AFD">
        <w:t>language</w:t>
      </w:r>
      <w:r w:rsidR="41C00AF0">
        <w:t xml:space="preserve"> can have an </w:t>
      </w:r>
      <w:r w:rsidR="22B7D02C">
        <w:t>emotional</w:t>
      </w:r>
      <w:r w:rsidR="41C00AF0">
        <w:t xml:space="preserve"> response on the reader. </w:t>
      </w:r>
    </w:p>
    <w:p w14:paraId="6BDB23AF" w14:textId="27894D21" w:rsidR="5BEB74A9" w:rsidRPr="001877FE" w:rsidRDefault="1EA9FD9A" w:rsidP="00731F3E">
      <w:pPr>
        <w:pStyle w:val="ListNumber"/>
      </w:pPr>
      <w:r>
        <w:t xml:space="preserve">Students </w:t>
      </w:r>
      <w:r w:rsidR="4B441B5A">
        <w:t>re</w:t>
      </w:r>
      <w:r w:rsidR="00E11BA1">
        <w:t>-</w:t>
      </w:r>
      <w:r w:rsidR="4B441B5A">
        <w:t>read</w:t>
      </w:r>
      <w:r w:rsidR="7052770C">
        <w:t xml:space="preserve"> and revise</w:t>
      </w:r>
      <w:r w:rsidR="4B441B5A">
        <w:t xml:space="preserve"> </w:t>
      </w:r>
      <w:r>
        <w:t xml:space="preserve">their </w:t>
      </w:r>
      <w:r w:rsidR="4ECD5B20">
        <w:t>wri</w:t>
      </w:r>
      <w:r w:rsidR="007934AD">
        <w:t>ting</w:t>
      </w:r>
      <w:r w:rsidR="4ECD5B20">
        <w:t xml:space="preserve"> from Oliver’s point of view </w:t>
      </w:r>
      <w:r>
        <w:t xml:space="preserve">and add </w:t>
      </w:r>
      <w:r w:rsidR="6D8A97FC">
        <w:t>figurative language to create imagery</w:t>
      </w:r>
      <w:r>
        <w:t>.</w:t>
      </w:r>
      <w:r w:rsidR="31CDFD3A">
        <w:t xml:space="preserve"> </w:t>
      </w:r>
    </w:p>
    <w:p w14:paraId="2F072AC7" w14:textId="7A706E25" w:rsidR="5BEB74A9" w:rsidRPr="001877FE" w:rsidRDefault="33E1FB2E" w:rsidP="00731F3E">
      <w:pPr>
        <w:pStyle w:val="FeatureBox2"/>
      </w:pPr>
      <w:r w:rsidRPr="001877FE">
        <w:rPr>
          <w:rStyle w:val="Strong"/>
        </w:rPr>
        <w:t>Too hard?</w:t>
      </w:r>
      <w:r w:rsidRPr="001877FE">
        <w:t xml:space="preserve"> </w:t>
      </w:r>
      <w:r w:rsidR="53A049A7" w:rsidRPr="001877FE">
        <w:t xml:space="preserve">Co-construct examples of figurative language that could be included. </w:t>
      </w:r>
    </w:p>
    <w:p w14:paraId="72F5D8C2" w14:textId="71EA3BB3" w:rsidR="4CEF24BE" w:rsidRPr="001877FE" w:rsidRDefault="4CEF24BE" w:rsidP="00731F3E">
      <w:pPr>
        <w:pStyle w:val="FeatureBox3"/>
      </w:pPr>
      <w:r w:rsidRPr="001877FE">
        <w:rPr>
          <w:b/>
          <w:bCs/>
        </w:rPr>
        <w:lastRenderedPageBreak/>
        <w:t xml:space="preserve">Assessment task </w:t>
      </w:r>
      <w:r w:rsidR="1C9AA9CC" w:rsidRPr="00CE0F40">
        <w:rPr>
          <w:b/>
          <w:bCs/>
        </w:rPr>
        <w:t>5</w:t>
      </w:r>
      <w:r w:rsidRPr="00CE0F40">
        <w:rPr>
          <w:b/>
          <w:bCs/>
        </w:rPr>
        <w:t xml:space="preserve"> </w:t>
      </w:r>
      <w:r w:rsidRPr="00CE0F40">
        <w:t>–</w:t>
      </w:r>
      <w:r w:rsidR="007756FC" w:rsidRPr="00CE0F40">
        <w:t>o</w:t>
      </w:r>
      <w:r w:rsidRPr="00CE0F40">
        <w:t>bservations</w:t>
      </w:r>
      <w:r w:rsidRPr="001877FE">
        <w:t xml:space="preserve"> and work samples from this lesson allow students to demonstrate achievement towards the following syllabus outcome and content point:</w:t>
      </w:r>
    </w:p>
    <w:p w14:paraId="2E69F4F4" w14:textId="6B607C28" w:rsidR="4CEF24BE" w:rsidRPr="001877FE" w:rsidRDefault="4CEF24BE" w:rsidP="00731F3E">
      <w:pPr>
        <w:pStyle w:val="FeatureBox3"/>
      </w:pPr>
      <w:r w:rsidRPr="001877FE">
        <w:rPr>
          <w:b/>
          <w:bCs/>
        </w:rPr>
        <w:t>EN2-UARL-01</w:t>
      </w:r>
      <w:r w:rsidRPr="001877FE">
        <w:t xml:space="preserve"> </w:t>
      </w:r>
      <w:r w:rsidR="00E44F8F" w:rsidRPr="001877FE">
        <w:t>–</w:t>
      </w:r>
      <w:r w:rsidRPr="001877FE">
        <w:t xml:space="preserve"> identifies and describes how ideas are represented in literature and strategically uses similar representations when creating </w:t>
      </w:r>
      <w:proofErr w:type="gramStart"/>
      <w:r w:rsidRPr="001877FE">
        <w:t>texts</w:t>
      </w:r>
      <w:proofErr w:type="gramEnd"/>
    </w:p>
    <w:p w14:paraId="590B7FEC" w14:textId="3C159AAF" w:rsidR="0036348F" w:rsidRPr="001877FE" w:rsidRDefault="0036348F" w:rsidP="00731F3E">
      <w:pPr>
        <w:pStyle w:val="FeatureBox3"/>
        <w:numPr>
          <w:ilvl w:val="0"/>
          <w:numId w:val="6"/>
        </w:numPr>
        <w:ind w:left="567" w:hanging="567"/>
        <w:rPr>
          <w:rFonts w:eastAsia="Arial"/>
          <w:sz w:val="19"/>
          <w:szCs w:val="19"/>
        </w:rPr>
      </w:pPr>
      <w:r w:rsidRPr="001877FE">
        <w:t xml:space="preserve">describe how narratives set up expectations using familiar, real and imagined characters, situations and </w:t>
      </w:r>
      <w:proofErr w:type="gramStart"/>
      <w:r w:rsidRPr="001877FE">
        <w:t>phrases</w:t>
      </w:r>
      <w:proofErr w:type="gramEnd"/>
    </w:p>
    <w:p w14:paraId="2587B534" w14:textId="77777777" w:rsidR="009565C3" w:rsidRPr="001877FE" w:rsidRDefault="4CEF24BE" w:rsidP="00731F3E">
      <w:pPr>
        <w:pStyle w:val="FeatureBox3"/>
        <w:numPr>
          <w:ilvl w:val="0"/>
          <w:numId w:val="6"/>
        </w:numPr>
        <w:ind w:left="567" w:hanging="567"/>
        <w:rPr>
          <w:rFonts w:eastAsia="Arial"/>
          <w:sz w:val="19"/>
          <w:szCs w:val="19"/>
        </w:rPr>
      </w:pPr>
      <w:r w:rsidRPr="001877FE">
        <w:t xml:space="preserve">describe how narrative conventions engage the </w:t>
      </w:r>
      <w:proofErr w:type="gramStart"/>
      <w:r w:rsidRPr="001877FE">
        <w:t>reader</w:t>
      </w:r>
      <w:proofErr w:type="gramEnd"/>
    </w:p>
    <w:p w14:paraId="7506FCDF" w14:textId="420126CE" w:rsidR="6841CDE2" w:rsidRPr="001877FE" w:rsidRDefault="009565C3" w:rsidP="00731F3E">
      <w:pPr>
        <w:pStyle w:val="FeatureBox3"/>
        <w:numPr>
          <w:ilvl w:val="0"/>
          <w:numId w:val="6"/>
        </w:numPr>
        <w:ind w:left="567" w:hanging="567"/>
        <w:rPr>
          <w:rFonts w:eastAsia="Arial"/>
          <w:sz w:val="19"/>
          <w:szCs w:val="19"/>
        </w:rPr>
      </w:pPr>
      <w:r w:rsidRPr="001877FE">
        <w:t>describe connections between own or shared experiences and those depicted in narratives.</w:t>
      </w:r>
    </w:p>
    <w:p w14:paraId="6251314A" w14:textId="4B0FB3B2" w:rsidR="003B2DA7" w:rsidRPr="001877FE" w:rsidRDefault="291C9D22" w:rsidP="00731F3E">
      <w:pPr>
        <w:pStyle w:val="Heading2"/>
      </w:pPr>
      <w:bookmarkStart w:id="77" w:name="_Toc161151895"/>
      <w:r w:rsidRPr="001877FE">
        <w:t xml:space="preserve">Lesson </w:t>
      </w:r>
      <w:r w:rsidR="3F6C24E2" w:rsidRPr="001877FE">
        <w:t>15</w:t>
      </w:r>
      <w:r w:rsidR="004D47DD" w:rsidRPr="001877FE">
        <w:t xml:space="preserve"> </w:t>
      </w:r>
      <w:r w:rsidR="00D17452" w:rsidRPr="001877FE">
        <w:t xml:space="preserve">– </w:t>
      </w:r>
      <w:r w:rsidR="004D47DD" w:rsidRPr="001877FE">
        <w:t>r</w:t>
      </w:r>
      <w:r w:rsidR="158926EA" w:rsidRPr="001877FE">
        <w:t xml:space="preserve">evising sentence types and grammatical </w:t>
      </w:r>
      <w:proofErr w:type="gramStart"/>
      <w:r w:rsidR="158926EA" w:rsidRPr="001877FE">
        <w:t>features</w:t>
      </w:r>
      <w:bookmarkEnd w:id="77"/>
      <w:proofErr w:type="gramEnd"/>
      <w:r w:rsidR="158926EA" w:rsidRPr="001877FE">
        <w:t xml:space="preserve"> </w:t>
      </w:r>
    </w:p>
    <w:p w14:paraId="7BC48ED3" w14:textId="5B9737A8" w:rsidR="2D8AD4F3" w:rsidRPr="001877FE" w:rsidRDefault="15AEB96A" w:rsidP="00731F3E">
      <w:pPr>
        <w:pStyle w:val="ListNumber"/>
        <w:numPr>
          <w:ilvl w:val="0"/>
          <w:numId w:val="19"/>
        </w:numPr>
      </w:pPr>
      <w:r w:rsidRPr="001877FE">
        <w:t xml:space="preserve">Display the teacher </w:t>
      </w:r>
      <w:r w:rsidR="00960B64" w:rsidRPr="001877FE">
        <w:t xml:space="preserve">modelled </w:t>
      </w:r>
      <w:r w:rsidR="00960B64" w:rsidRPr="00CE0F40">
        <w:t>writing</w:t>
      </w:r>
      <w:r w:rsidRPr="00CE0F40">
        <w:t xml:space="preserve"> </w:t>
      </w:r>
      <w:r w:rsidR="00960B64" w:rsidRPr="00CE0F40">
        <w:t>from previous lessons</w:t>
      </w:r>
      <w:r w:rsidR="00960B64" w:rsidRPr="001877FE">
        <w:t xml:space="preserve"> </w:t>
      </w:r>
      <w:r w:rsidRPr="001877FE">
        <w:t>and</w:t>
      </w:r>
      <w:r w:rsidR="1354037B" w:rsidRPr="001877FE">
        <w:t xml:space="preserve"> ask students to</w:t>
      </w:r>
      <w:r w:rsidRPr="001877FE">
        <w:t xml:space="preserve"> identify </w:t>
      </w:r>
      <w:r w:rsidR="2C3AEA86" w:rsidRPr="001877FE">
        <w:t xml:space="preserve">the </w:t>
      </w:r>
      <w:r w:rsidRPr="001877FE">
        <w:t xml:space="preserve">different sentence types that have been used. Discuss how using different sentence types makes writing more engaging for the reader. </w:t>
      </w:r>
    </w:p>
    <w:p w14:paraId="0BF20B7C" w14:textId="6C7C649A" w:rsidR="02C22B0B" w:rsidRPr="001877FE" w:rsidRDefault="02C22B0B" w:rsidP="00731F3E">
      <w:pPr>
        <w:pStyle w:val="ListNumber"/>
      </w:pPr>
      <w:r>
        <w:t xml:space="preserve">Revise teaching in Component A about simple, </w:t>
      </w:r>
      <w:proofErr w:type="gramStart"/>
      <w:r>
        <w:t>compound</w:t>
      </w:r>
      <w:proofErr w:type="gramEnd"/>
      <w:r>
        <w:t xml:space="preserve"> and complex sentences.</w:t>
      </w:r>
    </w:p>
    <w:p w14:paraId="52C16000" w14:textId="793E1455" w:rsidR="2D8AD4F3" w:rsidRPr="001877FE" w:rsidRDefault="340190E2" w:rsidP="00731F3E">
      <w:pPr>
        <w:pStyle w:val="ListNumber"/>
      </w:pPr>
      <w:r>
        <w:t>U</w:t>
      </w:r>
      <w:r w:rsidR="69B8098E">
        <w:t>s</w:t>
      </w:r>
      <w:r>
        <w:t xml:space="preserve">e </w:t>
      </w:r>
      <w:r w:rsidR="26F430F1">
        <w:t>a simple sentence from the text to model creating compound and complex sentences.</w:t>
      </w:r>
      <w:r w:rsidR="175CDFED">
        <w:t xml:space="preserve"> </w:t>
      </w:r>
      <w:r w:rsidR="4A5175E4">
        <w:t>For example:</w:t>
      </w:r>
    </w:p>
    <w:p w14:paraId="7276D819" w14:textId="7A86103F" w:rsidR="44B1067B" w:rsidRPr="001877FE" w:rsidRDefault="2756A7C7" w:rsidP="00731F3E">
      <w:pPr>
        <w:pStyle w:val="ListBullet"/>
        <w:ind w:left="1134"/>
      </w:pPr>
      <w:r w:rsidRPr="001877FE">
        <w:t>Simple</w:t>
      </w:r>
      <w:r w:rsidR="004B627A">
        <w:t>:</w:t>
      </w:r>
      <w:r w:rsidRPr="001877FE">
        <w:t xml:space="preserve"> </w:t>
      </w:r>
      <w:r w:rsidR="48620373" w:rsidRPr="001877FE">
        <w:t>‘Mum carries Oliver back to bed.’ (p 8)</w:t>
      </w:r>
    </w:p>
    <w:p w14:paraId="0D382E65" w14:textId="36C73F55" w:rsidR="6841F531" w:rsidRPr="001877FE" w:rsidRDefault="7FF7EBC1" w:rsidP="00731F3E">
      <w:pPr>
        <w:pStyle w:val="ListBullet"/>
        <w:ind w:left="1134"/>
      </w:pPr>
      <w:r w:rsidRPr="001877FE">
        <w:t>Compound</w:t>
      </w:r>
      <w:r w:rsidR="004B627A">
        <w:t>:</w:t>
      </w:r>
      <w:r w:rsidRPr="001877FE">
        <w:t xml:space="preserve"> </w:t>
      </w:r>
      <w:r w:rsidR="00D55F19" w:rsidRPr="001877FE">
        <w:t xml:space="preserve">Oliver buries his face in Mum’s </w:t>
      </w:r>
      <w:r w:rsidR="00D55F19" w:rsidRPr="00CE0F40">
        <w:t>chest</w:t>
      </w:r>
      <w:r w:rsidR="005820A0" w:rsidRPr="00CE0F40">
        <w:t>,</w:t>
      </w:r>
      <w:r w:rsidR="00D55F19" w:rsidRPr="00CE0F40">
        <w:t xml:space="preserve"> and</w:t>
      </w:r>
      <w:r w:rsidR="00D55F19" w:rsidRPr="001877FE">
        <w:t xml:space="preserve"> she carries</w:t>
      </w:r>
      <w:r w:rsidRPr="001877FE">
        <w:t xml:space="preserve"> </w:t>
      </w:r>
      <w:r w:rsidR="00D55F19" w:rsidRPr="001877FE">
        <w:t>him back</w:t>
      </w:r>
      <w:r w:rsidRPr="001877FE">
        <w:t xml:space="preserve"> to bed</w:t>
      </w:r>
      <w:r w:rsidR="00626780" w:rsidRPr="001877FE">
        <w:t>.</w:t>
      </w:r>
    </w:p>
    <w:p w14:paraId="18A54A2D" w14:textId="4C618FF7" w:rsidR="1864ABE4" w:rsidRPr="001877FE" w:rsidRDefault="0E5953BF" w:rsidP="00731F3E">
      <w:pPr>
        <w:pStyle w:val="ListBullet"/>
        <w:ind w:left="1134"/>
      </w:pPr>
      <w:r w:rsidRPr="001877FE">
        <w:t>Complex</w:t>
      </w:r>
      <w:r w:rsidR="004B627A">
        <w:t>:</w:t>
      </w:r>
      <w:r w:rsidR="0BE008D0" w:rsidRPr="001877FE">
        <w:t xml:space="preserve"> </w:t>
      </w:r>
      <w:r w:rsidR="0046666D" w:rsidRPr="001877FE">
        <w:t xml:space="preserve">Before making herself a cup of tea, </w:t>
      </w:r>
      <w:r w:rsidRPr="001877FE">
        <w:t>Mum carries Oliver back to bed</w:t>
      </w:r>
      <w:r w:rsidR="0046666D" w:rsidRPr="001877FE">
        <w:t>.</w:t>
      </w:r>
      <w:r w:rsidR="01D132B9" w:rsidRPr="001877FE">
        <w:t xml:space="preserve"> </w:t>
      </w:r>
    </w:p>
    <w:p w14:paraId="4C2FA1D4" w14:textId="1FFC979F" w:rsidR="1864ABE4" w:rsidRPr="001877FE" w:rsidRDefault="4384F347" w:rsidP="00731F3E">
      <w:pPr>
        <w:pStyle w:val="ListNumber"/>
      </w:pPr>
      <w:r>
        <w:lastRenderedPageBreak/>
        <w:t>Explain how a comma is used</w:t>
      </w:r>
      <w:r w:rsidR="248C6797">
        <w:t xml:space="preserve"> to separate a dependent claus</w:t>
      </w:r>
      <w:r w:rsidR="0046666D">
        <w:t xml:space="preserve">e </w:t>
      </w:r>
      <w:r w:rsidR="00D55F19">
        <w:t xml:space="preserve">when it is positioned </w:t>
      </w:r>
      <w:r w:rsidR="0046666D">
        <w:t xml:space="preserve">before </w:t>
      </w:r>
      <w:r w:rsidR="00D55F19">
        <w:t>the</w:t>
      </w:r>
      <w:r w:rsidR="0046666D">
        <w:t xml:space="preserve"> main clause.</w:t>
      </w:r>
    </w:p>
    <w:p w14:paraId="2314E6A7" w14:textId="10257E65" w:rsidR="36C3A916" w:rsidRPr="001877FE" w:rsidRDefault="4CAB8CB5" w:rsidP="00731F3E">
      <w:pPr>
        <w:pStyle w:val="ListNumber"/>
      </w:pPr>
      <w:r>
        <w:t>Highlight the impact of each sentence choice. For example, repeated</w:t>
      </w:r>
      <w:r w:rsidR="46C47530">
        <w:t>ly</w:t>
      </w:r>
      <w:r>
        <w:t xml:space="preserve"> us</w:t>
      </w:r>
      <w:r w:rsidR="7C7717DD">
        <w:t>ing</w:t>
      </w:r>
      <w:r>
        <w:t xml:space="preserve"> a simple sentence may emphasise an idea or help create tension. A complex sentence might be used to convey greater detail and create a vivid picture in the reader’s mind.</w:t>
      </w:r>
    </w:p>
    <w:p w14:paraId="6850EA01" w14:textId="509D628D" w:rsidR="2194D032" w:rsidRPr="001877FE" w:rsidRDefault="47815510" w:rsidP="00731F3E">
      <w:pPr>
        <w:pStyle w:val="ListNumber"/>
      </w:pPr>
      <w:r>
        <w:t xml:space="preserve">In pairs, students read their </w:t>
      </w:r>
      <w:r w:rsidR="007934AD">
        <w:t xml:space="preserve">writing </w:t>
      </w:r>
      <w:r w:rsidR="4C71F960">
        <w:t>f</w:t>
      </w:r>
      <w:r>
        <w:t xml:space="preserve">rom </w:t>
      </w:r>
      <w:r w:rsidR="1FD306F9">
        <w:t>Oliver</w:t>
      </w:r>
      <w:r w:rsidR="259FB5FA">
        <w:t>’</w:t>
      </w:r>
      <w:r w:rsidR="1FD306F9">
        <w:t>s</w:t>
      </w:r>
      <w:r>
        <w:t xml:space="preserve"> p</w:t>
      </w:r>
      <w:r w:rsidR="2107817D">
        <w:t>o</w:t>
      </w:r>
      <w:r>
        <w:t xml:space="preserve">int of view and identify </w:t>
      </w:r>
      <w:r w:rsidR="6CF6CF28">
        <w:t xml:space="preserve">at least one example of a simple, </w:t>
      </w:r>
      <w:proofErr w:type="gramStart"/>
      <w:r w:rsidR="6CF6CF28">
        <w:t>compound</w:t>
      </w:r>
      <w:proofErr w:type="gramEnd"/>
      <w:r w:rsidR="6CF6CF28">
        <w:t xml:space="preserve"> and complex sentence. </w:t>
      </w:r>
      <w:r w:rsidR="14696D13">
        <w:t xml:space="preserve">Students </w:t>
      </w:r>
      <w:r w:rsidR="52AEAF92">
        <w:t>could</w:t>
      </w:r>
      <w:r w:rsidR="14696D13">
        <w:t xml:space="preserve"> use </w:t>
      </w:r>
      <w:r w:rsidR="7DE0A33D">
        <w:t>c</w:t>
      </w:r>
      <w:r w:rsidR="03A1CC45">
        <w:t xml:space="preserve">olour coding. </w:t>
      </w:r>
      <w:r w:rsidR="02BE261E">
        <w:t xml:space="preserve">Encourage students to carefully consider why each sentence type is used </w:t>
      </w:r>
      <w:r w:rsidR="68F98AB2">
        <w:t xml:space="preserve">and if it has a desired impact. </w:t>
      </w:r>
    </w:p>
    <w:p w14:paraId="40000EC7" w14:textId="0DA641DB" w:rsidR="5D370EA4" w:rsidRPr="001877FE" w:rsidRDefault="291D508D" w:rsidP="00731F3E">
      <w:pPr>
        <w:pStyle w:val="ListNumber"/>
      </w:pPr>
      <w:r>
        <w:t>Independently</w:t>
      </w:r>
      <w:r w:rsidR="23CEFAA7">
        <w:t>, s</w:t>
      </w:r>
      <w:r w:rsidR="34B16804">
        <w:t xml:space="preserve">tudents </w:t>
      </w:r>
      <w:r w:rsidR="6D0B2261">
        <w:t xml:space="preserve">revise and </w:t>
      </w:r>
      <w:r w:rsidR="34B16804">
        <w:t xml:space="preserve">edit </w:t>
      </w:r>
      <w:r w:rsidR="009DE8F8">
        <w:t xml:space="preserve">their writing to </w:t>
      </w:r>
      <w:r w:rsidR="21C490B0">
        <w:t xml:space="preserve">include additional </w:t>
      </w:r>
      <w:r w:rsidR="009DE8F8">
        <w:t xml:space="preserve">examples of compound and complex </w:t>
      </w:r>
      <w:r w:rsidR="0976A35E">
        <w:t>sentences</w:t>
      </w:r>
      <w:r w:rsidR="009DE8F8">
        <w:t>.</w:t>
      </w:r>
    </w:p>
    <w:p w14:paraId="279E30A2" w14:textId="458EBAAC" w:rsidR="5D370EA4" w:rsidRPr="001877FE" w:rsidRDefault="5D95F397" w:rsidP="00731F3E">
      <w:pPr>
        <w:pStyle w:val="ListNumber"/>
        <w:rPr>
          <w:rFonts w:eastAsia="Calibri"/>
        </w:rPr>
      </w:pPr>
      <w:r w:rsidRPr="3E6923A5">
        <w:rPr>
          <w:rFonts w:eastAsia="Calibri"/>
        </w:rPr>
        <w:t xml:space="preserve">Revise the </w:t>
      </w:r>
      <w:r w:rsidRPr="3E6923A5">
        <w:rPr>
          <w:lang w:val="en-US"/>
        </w:rPr>
        <w:t>use of conditional and causal conjunctions</w:t>
      </w:r>
      <w:r w:rsidR="6B4B2B89" w:rsidRPr="3E6923A5">
        <w:rPr>
          <w:lang w:val="en-US"/>
        </w:rPr>
        <w:t xml:space="preserve"> </w:t>
      </w:r>
      <w:r w:rsidRPr="3E6923A5">
        <w:rPr>
          <w:lang w:val="en-US"/>
        </w:rPr>
        <w:t xml:space="preserve">within </w:t>
      </w:r>
      <w:r w:rsidR="00EB3E68" w:rsidRPr="3E6923A5">
        <w:rPr>
          <w:lang w:val="en-US"/>
        </w:rPr>
        <w:t>compound and complex sentences</w:t>
      </w:r>
      <w:r w:rsidR="707CB851" w:rsidRPr="3E6923A5">
        <w:rPr>
          <w:lang w:val="en-US"/>
        </w:rPr>
        <w:t xml:space="preserve"> as</w:t>
      </w:r>
      <w:r w:rsidR="48891D37" w:rsidRPr="3E6923A5">
        <w:rPr>
          <w:lang w:val="en-US"/>
        </w:rPr>
        <w:t xml:space="preserve"> taught in Component A. </w:t>
      </w:r>
      <w:r w:rsidR="4573B106" w:rsidRPr="3E6923A5">
        <w:rPr>
          <w:rFonts w:eastAsia="Calibri"/>
        </w:rPr>
        <w:t xml:space="preserve">As a class, identify examples from </w:t>
      </w:r>
      <w:r w:rsidR="4573B106" w:rsidRPr="3E6923A5">
        <w:rPr>
          <w:rStyle w:val="Emphasis"/>
        </w:rPr>
        <w:t>The Thing About Oliver</w:t>
      </w:r>
      <w:r w:rsidR="4573B106" w:rsidRPr="3E6923A5">
        <w:rPr>
          <w:rFonts w:eastAsia="Calibri"/>
        </w:rPr>
        <w:t>. For example</w:t>
      </w:r>
      <w:r w:rsidR="6AD894A3" w:rsidRPr="3E6923A5">
        <w:rPr>
          <w:rFonts w:eastAsia="Calibri"/>
        </w:rPr>
        <w:t>:</w:t>
      </w:r>
    </w:p>
    <w:p w14:paraId="471927FD" w14:textId="077F5E9C" w:rsidR="5A08C3C9" w:rsidRPr="001877FE" w:rsidRDefault="70CEFD3D" w:rsidP="00731F3E">
      <w:pPr>
        <w:pStyle w:val="ListBullet"/>
        <w:ind w:left="1134"/>
        <w:rPr>
          <w:lang w:val="en-US"/>
        </w:rPr>
      </w:pPr>
      <w:r w:rsidRPr="3E6923A5">
        <w:rPr>
          <w:lang w:val="en-US"/>
        </w:rPr>
        <w:t>c</w:t>
      </w:r>
      <w:r w:rsidR="6A2365BB" w:rsidRPr="3E6923A5">
        <w:rPr>
          <w:lang w:val="en-US"/>
        </w:rPr>
        <w:t>onditional conjunctions</w:t>
      </w:r>
      <w:r w:rsidR="007F5D03" w:rsidRPr="3E6923A5">
        <w:rPr>
          <w:lang w:val="en-US"/>
        </w:rPr>
        <w:t>:</w:t>
      </w:r>
      <w:r w:rsidR="6A2365BB" w:rsidRPr="3E6923A5">
        <w:rPr>
          <w:lang w:val="en-US"/>
        </w:rPr>
        <w:t xml:space="preserve"> </w:t>
      </w:r>
      <w:r w:rsidR="007F5D03" w:rsidRPr="3E6923A5">
        <w:rPr>
          <w:lang w:val="en-US"/>
        </w:rPr>
        <w:t xml:space="preserve">as long as, unless, if, otherwise, </w:t>
      </w:r>
      <w:proofErr w:type="gramStart"/>
      <w:r w:rsidR="007F5D03" w:rsidRPr="3E6923A5">
        <w:rPr>
          <w:lang w:val="en-US"/>
        </w:rPr>
        <w:t>although,</w:t>
      </w:r>
      <w:proofErr w:type="gramEnd"/>
      <w:r w:rsidR="007F5D03" w:rsidRPr="3E6923A5">
        <w:rPr>
          <w:lang w:val="en-US"/>
        </w:rPr>
        <w:t xml:space="preserve"> however</w:t>
      </w:r>
      <w:r w:rsidR="6A2365BB" w:rsidRPr="3E6923A5">
        <w:rPr>
          <w:lang w:val="en-US"/>
        </w:rPr>
        <w:t xml:space="preserve">. </w:t>
      </w:r>
      <w:r w:rsidR="2DB80224" w:rsidRPr="3E6923A5">
        <w:rPr>
          <w:lang w:val="en-US"/>
        </w:rPr>
        <w:t>‘If he hears the rubbish truck going up and down</w:t>
      </w:r>
      <w:r w:rsidR="6CFECCDF" w:rsidRPr="3E6923A5">
        <w:rPr>
          <w:lang w:val="en-US"/>
        </w:rPr>
        <w:t xml:space="preserve"> our</w:t>
      </w:r>
      <w:r w:rsidR="2DB80224" w:rsidRPr="3E6923A5">
        <w:rPr>
          <w:lang w:val="en-US"/>
        </w:rPr>
        <w:t xml:space="preserve"> street, he might come out from wherever he is hiding</w:t>
      </w:r>
      <w:r w:rsidR="4067932E" w:rsidRPr="3E6923A5">
        <w:rPr>
          <w:lang w:val="en-US"/>
        </w:rPr>
        <w:t>.</w:t>
      </w:r>
      <w:r w:rsidR="2DB80224" w:rsidRPr="3E6923A5">
        <w:rPr>
          <w:lang w:val="en-US"/>
        </w:rPr>
        <w:t>’ (p 112)</w:t>
      </w:r>
      <w:r w:rsidR="5BA184FD" w:rsidRPr="3E6923A5">
        <w:rPr>
          <w:lang w:val="en-US"/>
        </w:rPr>
        <w:t>.</w:t>
      </w:r>
    </w:p>
    <w:p w14:paraId="2E67373B" w14:textId="3557E17B" w:rsidR="5780CECD" w:rsidRPr="001877FE" w:rsidRDefault="43B8207C" w:rsidP="00731F3E">
      <w:pPr>
        <w:pStyle w:val="ListBullet"/>
        <w:ind w:left="1134"/>
        <w:rPr>
          <w:lang w:val="en-US"/>
        </w:rPr>
      </w:pPr>
      <w:r w:rsidRPr="001877FE">
        <w:rPr>
          <w:lang w:val="en-US"/>
        </w:rPr>
        <w:t>c</w:t>
      </w:r>
      <w:r w:rsidR="47915F95" w:rsidRPr="001877FE">
        <w:rPr>
          <w:lang w:val="en-US"/>
        </w:rPr>
        <w:t>ausal conjunctions</w:t>
      </w:r>
      <w:r w:rsidR="00DF749C" w:rsidRPr="001877FE">
        <w:rPr>
          <w:lang w:val="en-US"/>
        </w:rPr>
        <w:t>:</w:t>
      </w:r>
      <w:r w:rsidR="47915F95" w:rsidRPr="001877FE">
        <w:rPr>
          <w:lang w:val="en-US"/>
        </w:rPr>
        <w:t xml:space="preserve"> </w:t>
      </w:r>
      <w:r w:rsidR="00DF749C" w:rsidRPr="00CE0F40">
        <w:rPr>
          <w:lang w:val="en-US"/>
        </w:rPr>
        <w:t xml:space="preserve">as, now that, since, because, so, due to </w:t>
      </w:r>
      <w:r w:rsidR="00BC6A57" w:rsidRPr="001877FE">
        <w:rPr>
          <w:lang w:val="en-US"/>
        </w:rPr>
        <w:t>‘</w:t>
      </w:r>
      <w:r w:rsidR="7559E0A8" w:rsidRPr="001877FE">
        <w:rPr>
          <w:lang w:val="en-US"/>
        </w:rPr>
        <w:t xml:space="preserve">I </w:t>
      </w:r>
      <w:r w:rsidR="639D4A6A" w:rsidRPr="001877FE">
        <w:rPr>
          <w:lang w:val="en-US"/>
        </w:rPr>
        <w:t>didn't</w:t>
      </w:r>
      <w:r w:rsidR="7559E0A8" w:rsidRPr="001877FE">
        <w:rPr>
          <w:lang w:val="en-US"/>
        </w:rPr>
        <w:t xml:space="preserve"> like </w:t>
      </w:r>
      <w:r w:rsidR="54AC5341" w:rsidRPr="001877FE">
        <w:rPr>
          <w:lang w:val="en-US"/>
        </w:rPr>
        <w:t>the lettering,</w:t>
      </w:r>
      <w:r w:rsidR="54AC5341" w:rsidRPr="001877FE">
        <w:rPr>
          <w:b/>
          <w:bCs/>
          <w:lang w:val="en-US"/>
        </w:rPr>
        <w:t xml:space="preserve"> so</w:t>
      </w:r>
      <w:r w:rsidR="54AC5341" w:rsidRPr="001877FE">
        <w:rPr>
          <w:lang w:val="en-US"/>
        </w:rPr>
        <w:t xml:space="preserve"> I covered it up with stickers I had of fish and turtles.</w:t>
      </w:r>
      <w:r w:rsidR="0C2A3C1D" w:rsidRPr="001877FE">
        <w:rPr>
          <w:lang w:val="en-US"/>
        </w:rPr>
        <w:t>’</w:t>
      </w:r>
      <w:r w:rsidR="5D417645" w:rsidRPr="001877FE">
        <w:rPr>
          <w:lang w:val="en-US"/>
        </w:rPr>
        <w:t xml:space="preserve"> (</w:t>
      </w:r>
      <w:r w:rsidR="57CA6B2B" w:rsidRPr="001877FE">
        <w:rPr>
          <w:lang w:val="en-US"/>
        </w:rPr>
        <w:t>p</w:t>
      </w:r>
      <w:r w:rsidR="5D417645" w:rsidRPr="001877FE">
        <w:rPr>
          <w:lang w:val="en-US"/>
        </w:rPr>
        <w:t xml:space="preserve"> </w:t>
      </w:r>
      <w:r w:rsidR="7EC396FE" w:rsidRPr="001877FE">
        <w:rPr>
          <w:lang w:val="en-US"/>
        </w:rPr>
        <w:t>4</w:t>
      </w:r>
      <w:r w:rsidR="5D417645" w:rsidRPr="001877FE">
        <w:rPr>
          <w:lang w:val="en-US"/>
        </w:rPr>
        <w:t>).</w:t>
      </w:r>
    </w:p>
    <w:p w14:paraId="328C9233" w14:textId="2C962261" w:rsidR="003B2DA7" w:rsidRPr="001877FE" w:rsidRDefault="15982E30" w:rsidP="00731F3E">
      <w:pPr>
        <w:pStyle w:val="ListNumber"/>
      </w:pPr>
      <w:r>
        <w:t xml:space="preserve">In pairs, students read their </w:t>
      </w:r>
      <w:r w:rsidR="007934AD">
        <w:t xml:space="preserve">writing </w:t>
      </w:r>
      <w:r>
        <w:t xml:space="preserve">from Oliver's point of view and identify examples of conditional and casual conjunctions. </w:t>
      </w:r>
    </w:p>
    <w:p w14:paraId="278960F2" w14:textId="0A794565" w:rsidR="394A1AD4" w:rsidRPr="001877FE" w:rsidRDefault="15982E30" w:rsidP="00731F3E">
      <w:pPr>
        <w:pStyle w:val="ListNumber"/>
      </w:pPr>
      <w:r>
        <w:t>Independently, students edit their writing to include additional examples of temporal, conditional and casual conjunctions.</w:t>
      </w:r>
    </w:p>
    <w:p w14:paraId="76330CCE" w14:textId="62865334" w:rsidR="394A1AD4" w:rsidRPr="001877FE" w:rsidRDefault="394A1AD4" w:rsidP="00CD0EA9">
      <w:pPr>
        <w:pStyle w:val="FeatureBox"/>
        <w:rPr>
          <w:lang w:val="en-US"/>
        </w:rPr>
      </w:pPr>
      <w:r w:rsidRPr="001877FE">
        <w:rPr>
          <w:b/>
          <w:bCs/>
          <w:lang w:val="en-US"/>
        </w:rPr>
        <w:t>Optional:</w:t>
      </w:r>
      <w:r w:rsidRPr="001877FE">
        <w:rPr>
          <w:lang w:val="en-US"/>
        </w:rPr>
        <w:t xml:space="preserve"> </w:t>
      </w:r>
      <w:r w:rsidR="003C41BF">
        <w:rPr>
          <w:lang w:val="en-US"/>
        </w:rPr>
        <w:t>s</w:t>
      </w:r>
      <w:r w:rsidRPr="001877FE">
        <w:rPr>
          <w:lang w:val="en-US"/>
        </w:rPr>
        <w:t xml:space="preserve">tudents publish their </w:t>
      </w:r>
      <w:r w:rsidR="007934AD" w:rsidRPr="001877FE">
        <w:rPr>
          <w:lang w:val="en-US"/>
        </w:rPr>
        <w:t>writing</w:t>
      </w:r>
      <w:r w:rsidRPr="001877FE">
        <w:rPr>
          <w:lang w:val="en-US"/>
        </w:rPr>
        <w:t xml:space="preserve"> from Oliver’s point of view</w:t>
      </w:r>
      <w:r w:rsidR="14A8C80C" w:rsidRPr="001877FE">
        <w:rPr>
          <w:lang w:val="en-US"/>
        </w:rPr>
        <w:t>.</w:t>
      </w:r>
    </w:p>
    <w:p w14:paraId="55D178B5" w14:textId="62C61C4A" w:rsidR="003B2DA7" w:rsidRPr="001877FE" w:rsidRDefault="291C9D22" w:rsidP="00731F3E">
      <w:pPr>
        <w:pStyle w:val="Heading2"/>
      </w:pPr>
      <w:bookmarkStart w:id="78" w:name="_Lesson_16:_Planning"/>
      <w:bookmarkStart w:id="79" w:name="_Lesson_16_–"/>
      <w:bookmarkStart w:id="80" w:name="_Toc161151896"/>
      <w:bookmarkEnd w:id="78"/>
      <w:bookmarkEnd w:id="79"/>
      <w:r w:rsidRPr="001877FE">
        <w:lastRenderedPageBreak/>
        <w:t xml:space="preserve">Lesson </w:t>
      </w:r>
      <w:r w:rsidR="3F6C24E2" w:rsidRPr="001877FE">
        <w:t>16</w:t>
      </w:r>
      <w:r w:rsidR="004D47DD" w:rsidRPr="001877FE">
        <w:t xml:space="preserve"> </w:t>
      </w:r>
      <w:r w:rsidR="00D17452" w:rsidRPr="001877FE">
        <w:t>–</w:t>
      </w:r>
      <w:r w:rsidR="004D47DD" w:rsidRPr="001877FE">
        <w:t xml:space="preserve"> p</w:t>
      </w:r>
      <w:r w:rsidR="2C3B52C9" w:rsidRPr="001877FE">
        <w:t xml:space="preserve">lanning a </w:t>
      </w:r>
      <w:proofErr w:type="gramStart"/>
      <w:r w:rsidR="2C3B52C9" w:rsidRPr="001877FE">
        <w:t>narrative</w:t>
      </w:r>
      <w:bookmarkEnd w:id="80"/>
      <w:proofErr w:type="gramEnd"/>
      <w:r w:rsidR="2C3B52C9" w:rsidRPr="001877FE">
        <w:t xml:space="preserve"> </w:t>
      </w:r>
    </w:p>
    <w:p w14:paraId="1D903196" w14:textId="0515BE49" w:rsidR="003B2DA7" w:rsidRPr="001877FE" w:rsidRDefault="16B2794F" w:rsidP="00164B3D">
      <w:pPr>
        <w:pStyle w:val="ListNumber"/>
        <w:numPr>
          <w:ilvl w:val="0"/>
          <w:numId w:val="20"/>
        </w:numPr>
      </w:pPr>
      <w:r w:rsidRPr="001877FE">
        <w:t xml:space="preserve">Explain that students will be using </w:t>
      </w:r>
      <w:r w:rsidRPr="001877FE">
        <w:rPr>
          <w:rStyle w:val="Emphasis"/>
        </w:rPr>
        <w:t xml:space="preserve">The Thing About </w:t>
      </w:r>
      <w:r w:rsidR="724870E0" w:rsidRPr="001877FE">
        <w:rPr>
          <w:rStyle w:val="Emphasis"/>
        </w:rPr>
        <w:t>Oliver</w:t>
      </w:r>
      <w:r w:rsidR="724870E0" w:rsidRPr="001877FE">
        <w:t xml:space="preserve"> and </w:t>
      </w:r>
      <w:r w:rsidR="2F5D7A1A" w:rsidRPr="001877FE">
        <w:t>their knowledge of</w:t>
      </w:r>
      <w:r w:rsidR="724870E0" w:rsidRPr="001877FE">
        <w:t xml:space="preserve"> narrative structure to create their own text. </w:t>
      </w:r>
    </w:p>
    <w:p w14:paraId="1850882E" w14:textId="2DB3417F" w:rsidR="003B2DA7" w:rsidRPr="001877FE" w:rsidRDefault="1DE889A0" w:rsidP="000A7ECF">
      <w:pPr>
        <w:pStyle w:val="ListNumber"/>
      </w:pPr>
      <w:r>
        <w:t xml:space="preserve">Students will write a narrative in first voice, as though they are the protagonist. Their text will also include several </w:t>
      </w:r>
      <w:r w:rsidR="7DD91B24">
        <w:t xml:space="preserve">additional </w:t>
      </w:r>
      <w:r>
        <w:t>characters</w:t>
      </w:r>
      <w:r w:rsidR="485C4024">
        <w:t>.</w:t>
      </w:r>
    </w:p>
    <w:p w14:paraId="2EB3F2F2" w14:textId="7780E240" w:rsidR="003B2DA7" w:rsidRPr="001877FE" w:rsidRDefault="0E3A7E08" w:rsidP="000A7ECF">
      <w:pPr>
        <w:pStyle w:val="ListNumber"/>
        <w:rPr>
          <w:color w:val="000000" w:themeColor="text1"/>
        </w:rPr>
      </w:pPr>
      <w:r>
        <w:t xml:space="preserve">Revisit previous learning about the plot of a narrative from </w:t>
      </w:r>
      <w:hyperlink w:anchor="_Lesson_5_–">
        <w:r w:rsidRPr="3E6923A5">
          <w:rPr>
            <w:rStyle w:val="Hyperlink"/>
            <w:rFonts w:eastAsia="Calibri"/>
          </w:rPr>
          <w:t>Lesson 5</w:t>
        </w:r>
      </w:hyperlink>
      <w:r w:rsidR="0C008A14">
        <w:t>, remind students that the plot is the main storyline that keep</w:t>
      </w:r>
      <w:r w:rsidR="20654887">
        <w:t>s</w:t>
      </w:r>
      <w:r w:rsidR="0C008A14">
        <w:t xml:space="preserve"> </w:t>
      </w:r>
      <w:r w:rsidR="1569BCD9">
        <w:t>readers</w:t>
      </w:r>
      <w:r w:rsidR="0C008A14">
        <w:t xml:space="preserve"> </w:t>
      </w:r>
      <w:r w:rsidR="6D4E23DA">
        <w:t>engaged</w:t>
      </w:r>
      <w:r w:rsidR="0C008A14">
        <w:t xml:space="preserve">. </w:t>
      </w:r>
      <w:r w:rsidR="77A58BD7">
        <w:t xml:space="preserve">Ask students to briefly retell the plot of </w:t>
      </w:r>
      <w:r w:rsidR="77A58BD7" w:rsidRPr="3E6923A5">
        <w:rPr>
          <w:i/>
          <w:iCs/>
        </w:rPr>
        <w:t>The Thing about Oliver</w:t>
      </w:r>
      <w:r w:rsidR="1DB951CF" w:rsidRPr="3E6923A5">
        <w:rPr>
          <w:i/>
          <w:iCs/>
        </w:rPr>
        <w:t xml:space="preserve"> </w:t>
      </w:r>
      <w:r w:rsidR="1DB951CF">
        <w:t xml:space="preserve">or ask questions to consolidate </w:t>
      </w:r>
      <w:r w:rsidR="72969155">
        <w:t>understanding</w:t>
      </w:r>
      <w:r w:rsidR="1DB951CF">
        <w:t>. For example</w:t>
      </w:r>
      <w:r w:rsidR="31C9B4DE">
        <w:t>:</w:t>
      </w:r>
      <w:r w:rsidR="1DB951CF">
        <w:t xml:space="preserve"> </w:t>
      </w:r>
    </w:p>
    <w:p w14:paraId="4649E441" w14:textId="2F00D453" w:rsidR="003B2DA7" w:rsidRPr="001877FE" w:rsidRDefault="7F273714" w:rsidP="000A7ECF">
      <w:pPr>
        <w:pStyle w:val="ListBullet"/>
        <w:ind w:left="1134"/>
      </w:pPr>
      <w:r w:rsidRPr="001877FE">
        <w:t xml:space="preserve">What was </w:t>
      </w:r>
      <w:r w:rsidR="1DB951CF" w:rsidRPr="001877FE">
        <w:t xml:space="preserve">the main challenge or obstacle that the characters face throughout the </w:t>
      </w:r>
      <w:r w:rsidR="7425DF2D" w:rsidRPr="001877FE">
        <w:t>narrative?</w:t>
      </w:r>
    </w:p>
    <w:p w14:paraId="3A73F747" w14:textId="1D5D4714" w:rsidR="003B2DA7" w:rsidRPr="001877FE" w:rsidRDefault="390F08E9" w:rsidP="000A7ECF">
      <w:pPr>
        <w:pStyle w:val="ListBullet"/>
        <w:ind w:left="1134"/>
      </w:pPr>
      <w:r w:rsidRPr="001877FE">
        <w:t xml:space="preserve">How did the tension events impact the </w:t>
      </w:r>
      <w:r w:rsidR="5D1595EB" w:rsidRPr="001877FE">
        <w:t>narrative</w:t>
      </w:r>
      <w:r w:rsidRPr="001877FE">
        <w:t xml:space="preserve">? </w:t>
      </w:r>
    </w:p>
    <w:p w14:paraId="00536D79" w14:textId="5E998E7A" w:rsidR="003B2DA7" w:rsidRPr="001877FE" w:rsidRDefault="1DB951CF" w:rsidP="000A7ECF">
      <w:pPr>
        <w:pStyle w:val="ListBullet"/>
        <w:ind w:left="1134"/>
      </w:pPr>
      <w:r w:rsidRPr="001877FE">
        <w:t xml:space="preserve">What is the climax of the </w:t>
      </w:r>
      <w:r w:rsidR="6A7D4B57" w:rsidRPr="001877FE">
        <w:t>narrat</w:t>
      </w:r>
      <w:r w:rsidR="2B1AFBDB" w:rsidRPr="001877FE">
        <w:t>i</w:t>
      </w:r>
      <w:r w:rsidR="6A7D4B57" w:rsidRPr="001877FE">
        <w:t>ve</w:t>
      </w:r>
      <w:r w:rsidRPr="001877FE">
        <w:t>, and how d</w:t>
      </w:r>
      <w:r w:rsidR="203B0023" w:rsidRPr="001877FE">
        <w:t>id</w:t>
      </w:r>
      <w:r w:rsidRPr="001877FE">
        <w:t xml:space="preserve"> it impact the characters?</w:t>
      </w:r>
    </w:p>
    <w:p w14:paraId="6F71A31C" w14:textId="371DD5EA" w:rsidR="003B2DA7" w:rsidRPr="001877FE" w:rsidRDefault="0E3A7E08" w:rsidP="000A7ECF">
      <w:pPr>
        <w:pStyle w:val="ListNumber"/>
      </w:pPr>
      <w:r>
        <w:t xml:space="preserve">Explore a plot </w:t>
      </w:r>
      <w:r w:rsidR="48923044">
        <w:t xml:space="preserve">for all students to write a narrative about. </w:t>
      </w:r>
      <w:r w:rsidR="372663F4">
        <w:t xml:space="preserve">For example, the protagonist's sibling, friend, or relative is going through a change that is </w:t>
      </w:r>
      <w:r w:rsidR="349FEEE9">
        <w:t>g</w:t>
      </w:r>
      <w:r w:rsidR="372663F4">
        <w:t>etting harder to manage and keep a secret</w:t>
      </w:r>
      <w:r w:rsidR="58DF2857">
        <w:t>.</w:t>
      </w:r>
    </w:p>
    <w:p w14:paraId="4667369A" w14:textId="1E1F9F57" w:rsidR="003B2DA7" w:rsidRPr="001877FE" w:rsidRDefault="00281461" w:rsidP="000A7ECF">
      <w:pPr>
        <w:pStyle w:val="ListNumber"/>
      </w:pPr>
      <w:hyperlink r:id="rId52">
        <w:r w:rsidR="38508FB8" w:rsidRPr="3E6923A5">
          <w:rPr>
            <w:rStyle w:val="Hyperlink"/>
          </w:rPr>
          <w:t>Brainstorm</w:t>
        </w:r>
      </w:hyperlink>
      <w:r w:rsidR="38508FB8">
        <w:t xml:space="preserve"> </w:t>
      </w:r>
      <w:r w:rsidR="65762846">
        <w:t xml:space="preserve">and list </w:t>
      </w:r>
      <w:r w:rsidR="38508FB8">
        <w:t>ideas for possible changes</w:t>
      </w:r>
      <w:r w:rsidR="718D52B0">
        <w:t xml:space="preserve"> the sibling, friend or relative might be experiencing</w:t>
      </w:r>
      <w:r w:rsidR="1776E164">
        <w:t>. F</w:t>
      </w:r>
      <w:r w:rsidR="38508FB8">
        <w:t>or example,</w:t>
      </w:r>
      <w:r w:rsidR="372663F4">
        <w:t xml:space="preserve"> growing taller each day, shrinking each day, turns invisible when emotional, </w:t>
      </w:r>
      <w:r w:rsidR="50F8C04E">
        <w:t>m</w:t>
      </w:r>
      <w:r w:rsidR="29BB5ED4">
        <w:t xml:space="preserve">oving to a new city/school, </w:t>
      </w:r>
      <w:r w:rsidR="4C2C8544">
        <w:t>pursuing a dream, experiencin</w:t>
      </w:r>
      <w:r w:rsidR="62AE35D9">
        <w:t xml:space="preserve">g a cultural challenge when living in a new country, </w:t>
      </w:r>
      <w:r w:rsidR="517C5ABD">
        <w:t xml:space="preserve">a change in family dynamics. </w:t>
      </w:r>
      <w:r w:rsidR="2F30048F" w:rsidRPr="3E6923A5">
        <w:rPr>
          <w:rStyle w:val="Strong"/>
        </w:rPr>
        <w:t>Note</w:t>
      </w:r>
      <w:r w:rsidR="2F30048F">
        <w:t xml:space="preserve">: </w:t>
      </w:r>
      <w:r w:rsidR="006B2947">
        <w:t>t</w:t>
      </w:r>
      <w:r w:rsidR="2F30048F">
        <w:t xml:space="preserve">he changes may be realistic or imaginative. </w:t>
      </w:r>
    </w:p>
    <w:p w14:paraId="0173432F" w14:textId="782649DD" w:rsidR="003B2DA7" w:rsidRPr="001877FE" w:rsidRDefault="66E1F15A" w:rsidP="000A7ECF">
      <w:pPr>
        <w:pStyle w:val="ListNumber"/>
      </w:pPr>
      <w:r>
        <w:t>Co-construct writing criteria for the structure of</w:t>
      </w:r>
      <w:r w:rsidR="33803114">
        <w:t xml:space="preserve"> the</w:t>
      </w:r>
      <w:r>
        <w:t xml:space="preserve"> narrative text. For example</w:t>
      </w:r>
      <w:r w:rsidR="3426C354">
        <w:t>:</w:t>
      </w:r>
      <w:r>
        <w:t xml:space="preserve"> </w:t>
      </w:r>
    </w:p>
    <w:p w14:paraId="00AD8E8D" w14:textId="63D6DA54" w:rsidR="003B2DA7" w:rsidRPr="00657669" w:rsidRDefault="4703A4F8" w:rsidP="00657669">
      <w:pPr>
        <w:pStyle w:val="ListBullet"/>
        <w:ind w:left="1134"/>
      </w:pPr>
      <w:r w:rsidRPr="00657669">
        <w:rPr>
          <w:rStyle w:val="Strong"/>
          <w:b w:val="0"/>
          <w:bCs w:val="0"/>
        </w:rPr>
        <w:t>Orientation</w:t>
      </w:r>
      <w:r w:rsidRPr="00657669">
        <w:t>: introduction to characters setting, plot</w:t>
      </w:r>
      <w:r w:rsidR="411862AA" w:rsidRPr="00657669">
        <w:t xml:space="preserve">, and potential </w:t>
      </w:r>
      <w:r w:rsidRPr="00657669">
        <w:t>problem</w:t>
      </w:r>
    </w:p>
    <w:p w14:paraId="7B5B26ED" w14:textId="5CAFD9DC" w:rsidR="003B2DA7" w:rsidRPr="00657669" w:rsidRDefault="4703A4F8" w:rsidP="00657669">
      <w:pPr>
        <w:pStyle w:val="ListBullet"/>
        <w:ind w:left="1134"/>
      </w:pPr>
      <w:r w:rsidRPr="00657669">
        <w:rPr>
          <w:rStyle w:val="Strong"/>
          <w:b w:val="0"/>
          <w:bCs w:val="0"/>
        </w:rPr>
        <w:t>Events and tension building</w:t>
      </w:r>
      <w:r w:rsidRPr="00657669">
        <w:t xml:space="preserve">: in sequence with tension building </w:t>
      </w:r>
      <w:proofErr w:type="gramStart"/>
      <w:r w:rsidRPr="00657669">
        <w:t>throughout</w:t>
      </w:r>
      <w:proofErr w:type="gramEnd"/>
    </w:p>
    <w:p w14:paraId="24866A59" w14:textId="4A58E872" w:rsidR="003B2DA7" w:rsidRPr="00657669" w:rsidRDefault="4703A4F8" w:rsidP="00657669">
      <w:pPr>
        <w:pStyle w:val="ListBullet"/>
        <w:ind w:left="1134"/>
      </w:pPr>
      <w:r w:rsidRPr="00657669">
        <w:rPr>
          <w:rStyle w:val="Strong"/>
          <w:b w:val="0"/>
          <w:bCs w:val="0"/>
        </w:rPr>
        <w:lastRenderedPageBreak/>
        <w:t>Complication</w:t>
      </w:r>
      <w:r w:rsidRPr="00657669">
        <w:t>: a big problem that can be resolved</w:t>
      </w:r>
    </w:p>
    <w:p w14:paraId="2AC9E810" w14:textId="49453E5C" w:rsidR="003B2DA7" w:rsidRPr="00657669" w:rsidRDefault="4703A4F8" w:rsidP="00657669">
      <w:pPr>
        <w:pStyle w:val="ListBullet"/>
        <w:ind w:left="1134"/>
      </w:pPr>
      <w:r w:rsidRPr="00657669">
        <w:rPr>
          <w:rStyle w:val="Strong"/>
          <w:b w:val="0"/>
          <w:bCs w:val="0"/>
        </w:rPr>
        <w:t>Resolution</w:t>
      </w:r>
      <w:r w:rsidRPr="00657669">
        <w:t>: resolve the problem, but not too quickly</w:t>
      </w:r>
    </w:p>
    <w:p w14:paraId="7570D922" w14:textId="4EFFB8BA" w:rsidR="003B2DA7" w:rsidRPr="001877FE" w:rsidRDefault="4703A4F8" w:rsidP="00657669">
      <w:pPr>
        <w:pStyle w:val="ListBullet"/>
        <w:ind w:left="1134"/>
        <w:rPr>
          <w:rFonts w:eastAsia="Calibri"/>
        </w:rPr>
      </w:pPr>
      <w:r w:rsidRPr="00657669">
        <w:rPr>
          <w:rStyle w:val="Strong"/>
          <w:b w:val="0"/>
          <w:bCs w:val="0"/>
        </w:rPr>
        <w:t>Coda</w:t>
      </w:r>
      <w:r w:rsidRPr="00657669">
        <w:t xml:space="preserve">: </w:t>
      </w:r>
      <w:r w:rsidR="3193A0E0" w:rsidRPr="00657669">
        <w:t>events that occur</w:t>
      </w:r>
      <w:r w:rsidR="3193A0E0" w:rsidRPr="001877FE">
        <w:t xml:space="preserve"> after the resolution to show what the characters have learned</w:t>
      </w:r>
      <w:r w:rsidR="3193A0E0" w:rsidRPr="001877FE">
        <w:rPr>
          <w:rFonts w:eastAsia="Calibri"/>
        </w:rPr>
        <w:t>.</w:t>
      </w:r>
    </w:p>
    <w:p w14:paraId="37353187" w14:textId="73C04F43" w:rsidR="30055AB8" w:rsidRPr="001877FE" w:rsidRDefault="289614D7" w:rsidP="000A7ECF">
      <w:pPr>
        <w:pStyle w:val="ListNumber"/>
      </w:pPr>
      <w:r>
        <w:t>Co-construct success criteria for students’ writing. For example</w:t>
      </w:r>
      <w:r w:rsidR="780B8FF6">
        <w:t>:</w:t>
      </w:r>
    </w:p>
    <w:p w14:paraId="315F282F" w14:textId="6023E1FD" w:rsidR="30055AB8" w:rsidRPr="001877FE" w:rsidRDefault="30055AB8" w:rsidP="000A7ECF">
      <w:pPr>
        <w:pStyle w:val="ListBullet"/>
        <w:ind w:left="1134"/>
      </w:pPr>
      <w:r w:rsidRPr="001877FE">
        <w:t xml:space="preserve">sequence the stages of the narrative into detailed </w:t>
      </w:r>
      <w:proofErr w:type="gramStart"/>
      <w:r w:rsidRPr="001877FE">
        <w:t>paragraphs</w:t>
      </w:r>
      <w:proofErr w:type="gramEnd"/>
    </w:p>
    <w:p w14:paraId="43A49160" w14:textId="6BE44310" w:rsidR="30055AB8" w:rsidRPr="001877FE" w:rsidRDefault="7A12892A" w:rsidP="000A7ECF">
      <w:pPr>
        <w:pStyle w:val="ListBullet"/>
        <w:ind w:left="1134"/>
      </w:pPr>
      <w:r w:rsidRPr="001877FE">
        <w:t>write simple, compound and complex sentences</w:t>
      </w:r>
      <w:r w:rsidR="29D05121" w:rsidRPr="001877FE">
        <w:t xml:space="preserve"> to engage a </w:t>
      </w:r>
      <w:proofErr w:type="gramStart"/>
      <w:r w:rsidR="29D05121" w:rsidRPr="001877FE">
        <w:t>reader</w:t>
      </w:r>
      <w:proofErr w:type="gramEnd"/>
    </w:p>
    <w:p w14:paraId="5F454520" w14:textId="04675B92" w:rsidR="30055AB8" w:rsidRPr="001877FE" w:rsidRDefault="30055AB8" w:rsidP="000A7ECF">
      <w:pPr>
        <w:pStyle w:val="ListBullet"/>
        <w:ind w:left="1134"/>
      </w:pPr>
      <w:r w:rsidRPr="001877FE">
        <w:t xml:space="preserve">use speech marks to indicate dialogue between </w:t>
      </w:r>
      <w:proofErr w:type="gramStart"/>
      <w:r w:rsidRPr="001877FE">
        <w:t>characters</w:t>
      </w:r>
      <w:proofErr w:type="gramEnd"/>
    </w:p>
    <w:p w14:paraId="7B2102DC" w14:textId="182FF2C6" w:rsidR="30055AB8" w:rsidRPr="001877FE" w:rsidRDefault="4B21965A" w:rsidP="000A7ECF">
      <w:pPr>
        <w:pStyle w:val="ListBullet"/>
        <w:ind w:left="1134"/>
      </w:pPr>
      <w:r w:rsidRPr="001877FE">
        <w:t>create</w:t>
      </w:r>
      <w:r w:rsidR="7A12892A" w:rsidRPr="001877FE">
        <w:t xml:space="preserve"> imagery</w:t>
      </w:r>
      <w:r w:rsidR="044F6716" w:rsidRPr="001877FE">
        <w:t xml:space="preserve"> by using figurative language</w:t>
      </w:r>
      <w:r w:rsidR="7A12892A" w:rsidRPr="001877FE">
        <w:t xml:space="preserve"> such as simile</w:t>
      </w:r>
      <w:r w:rsidR="24D18C98" w:rsidRPr="001877FE">
        <w:t>s</w:t>
      </w:r>
      <w:r w:rsidR="7A12892A" w:rsidRPr="001877FE">
        <w:t>, metaphor</w:t>
      </w:r>
      <w:r w:rsidR="604BF7F7" w:rsidRPr="001877FE">
        <w:t>s</w:t>
      </w:r>
      <w:r w:rsidR="7A12892A" w:rsidRPr="001877FE">
        <w:t xml:space="preserve">, and </w:t>
      </w:r>
      <w:proofErr w:type="gramStart"/>
      <w:r w:rsidR="7A12892A" w:rsidRPr="001877FE">
        <w:t>onomatopoeia</w:t>
      </w:r>
      <w:proofErr w:type="gramEnd"/>
      <w:r w:rsidR="7A12892A" w:rsidRPr="001877FE">
        <w:t xml:space="preserve"> </w:t>
      </w:r>
    </w:p>
    <w:p w14:paraId="5AE3B49F" w14:textId="3FCFBEA5" w:rsidR="30055AB8" w:rsidRPr="001877FE" w:rsidRDefault="30055AB8" w:rsidP="000A7ECF">
      <w:pPr>
        <w:pStyle w:val="ListBullet"/>
        <w:ind w:left="1134"/>
      </w:pPr>
      <w:r w:rsidRPr="001877FE">
        <w:t xml:space="preserve">use temporal, conditional and causal conjunctions to link </w:t>
      </w:r>
      <w:proofErr w:type="gramStart"/>
      <w:r w:rsidRPr="001877FE">
        <w:t>ideas</w:t>
      </w:r>
      <w:proofErr w:type="gramEnd"/>
    </w:p>
    <w:p w14:paraId="4481F928" w14:textId="466B737A" w:rsidR="30055AB8" w:rsidRPr="001877FE" w:rsidRDefault="75D4FCEA" w:rsidP="000A7ECF">
      <w:pPr>
        <w:pStyle w:val="ListBullet"/>
        <w:ind w:left="1134"/>
      </w:pPr>
      <w:r w:rsidRPr="001877FE">
        <w:t xml:space="preserve">use a comma to separate a dependent clause in a complex </w:t>
      </w:r>
      <w:proofErr w:type="gramStart"/>
      <w:r w:rsidRPr="001877FE">
        <w:t>sentence</w:t>
      </w:r>
      <w:proofErr w:type="gramEnd"/>
    </w:p>
    <w:p w14:paraId="35F609AC" w14:textId="3A7EB54E" w:rsidR="30055AB8" w:rsidRPr="001877FE" w:rsidRDefault="30055AB8" w:rsidP="000A7ECF">
      <w:pPr>
        <w:pStyle w:val="ListBullet"/>
        <w:ind w:left="1134"/>
      </w:pPr>
      <w:r w:rsidRPr="001877FE">
        <w:t>publish writing using a keyboard</w:t>
      </w:r>
      <w:r w:rsidR="58E1A4DF" w:rsidRPr="001877FE">
        <w:t>.</w:t>
      </w:r>
    </w:p>
    <w:p w14:paraId="4A448D7D" w14:textId="551B3A82" w:rsidR="30055AB8" w:rsidRPr="001877FE" w:rsidRDefault="1BA7189A" w:rsidP="000A7ECF">
      <w:pPr>
        <w:pStyle w:val="ListNumber"/>
      </w:pPr>
      <w:r>
        <w:t xml:space="preserve">Introduce </w:t>
      </w:r>
      <w:hyperlink w:anchor="_Resource_9:_Writing_1">
        <w:r w:rsidR="000B2528" w:rsidRPr="3E6923A5">
          <w:rPr>
            <w:rStyle w:val="Hyperlink"/>
          </w:rPr>
          <w:t>Resource 9</w:t>
        </w:r>
        <w:r w:rsidR="00657669">
          <w:rPr>
            <w:rStyle w:val="Hyperlink"/>
          </w:rPr>
          <w:t xml:space="preserve"> –</w:t>
        </w:r>
        <w:r w:rsidR="000B2528" w:rsidRPr="3E6923A5">
          <w:rPr>
            <w:rStyle w:val="Hyperlink"/>
          </w:rPr>
          <w:t xml:space="preserve"> </w:t>
        </w:r>
        <w:r w:rsidR="00657669">
          <w:rPr>
            <w:rStyle w:val="Hyperlink"/>
          </w:rPr>
          <w:t>w</w:t>
        </w:r>
        <w:r w:rsidR="000B2528" w:rsidRPr="3E6923A5">
          <w:rPr>
            <w:rStyle w:val="Hyperlink"/>
          </w:rPr>
          <w:t>riting process</w:t>
        </w:r>
      </w:hyperlink>
      <w:r w:rsidR="62BD740A">
        <w:t xml:space="preserve"> and explain that students will be working through this process to write their narrativ</w:t>
      </w:r>
      <w:r w:rsidR="184B242D">
        <w:t>e</w:t>
      </w:r>
      <w:r w:rsidR="6E61EEBA">
        <w:t xml:space="preserve"> and will be starting with the drafting phase.</w:t>
      </w:r>
    </w:p>
    <w:p w14:paraId="1AFBA9FD" w14:textId="152D6853" w:rsidR="30055AB8" w:rsidRPr="001877FE" w:rsidRDefault="11E213A7" w:rsidP="000A7ECF">
      <w:pPr>
        <w:pStyle w:val="ListNumber"/>
      </w:pPr>
      <w:r>
        <w:t xml:space="preserve">Display an enlarged </w:t>
      </w:r>
      <w:r w:rsidR="7BBB9782">
        <w:t xml:space="preserve">blank </w:t>
      </w:r>
      <w:r>
        <w:t xml:space="preserve">copy of </w:t>
      </w:r>
      <w:hyperlink w:anchor="_Resource_10:_Planning">
        <w:r w:rsidR="004F0E62">
          <w:rPr>
            <w:rStyle w:val="Hyperlink"/>
          </w:rPr>
          <w:t>Resource 10 – planning template</w:t>
        </w:r>
      </w:hyperlink>
      <w:r>
        <w:t xml:space="preserve">. </w:t>
      </w:r>
      <w:r w:rsidR="3BF558DF">
        <w:t xml:space="preserve">As a class, complete </w:t>
      </w:r>
      <w:r w:rsidR="09D5A6AE">
        <w:t>the orientation section</w:t>
      </w:r>
      <w:r w:rsidR="3BF558DF">
        <w:t xml:space="preserve"> </w:t>
      </w:r>
      <w:r w:rsidR="1AF79917">
        <w:t xml:space="preserve">of </w:t>
      </w:r>
      <w:r w:rsidR="3BF558DF">
        <w:t xml:space="preserve">the planning template </w:t>
      </w:r>
      <w:r w:rsidR="138DCFA7">
        <w:t xml:space="preserve">using a selected idea from </w:t>
      </w:r>
      <w:r w:rsidR="3BF558DF">
        <w:t>activity 4</w:t>
      </w:r>
      <w:r w:rsidR="2F435153">
        <w:t>.</w:t>
      </w:r>
    </w:p>
    <w:p w14:paraId="5A29126B" w14:textId="5131859F" w:rsidR="30055AB8" w:rsidRPr="001877FE" w:rsidRDefault="0F069BC2" w:rsidP="000A7ECF">
      <w:pPr>
        <w:pStyle w:val="ListNumber"/>
      </w:pPr>
      <w:r>
        <w:lastRenderedPageBreak/>
        <w:t xml:space="preserve">Students use their own copy of </w:t>
      </w:r>
      <w:hyperlink w:anchor="_Resource_10:_Planning">
        <w:r w:rsidR="004F0E62">
          <w:rPr>
            <w:rStyle w:val="Hyperlink"/>
          </w:rPr>
          <w:t>Resource 10 – planning template</w:t>
        </w:r>
      </w:hyperlink>
      <w:r>
        <w:t>, to complete the plan for</w:t>
      </w:r>
      <w:r w:rsidR="3FBC10A1">
        <w:t xml:space="preserve"> their </w:t>
      </w:r>
      <w:r>
        <w:t xml:space="preserve">orientation. </w:t>
      </w:r>
    </w:p>
    <w:p w14:paraId="1183184E" w14:textId="6553BFD9" w:rsidR="001D79B3" w:rsidRPr="001877FE" w:rsidRDefault="400B4E09" w:rsidP="1E90780E">
      <w:pPr>
        <w:pStyle w:val="FeatureBox2"/>
      </w:pPr>
      <w:r w:rsidRPr="001877FE">
        <w:rPr>
          <w:b/>
          <w:bCs/>
        </w:rPr>
        <w:t>Too hard?</w:t>
      </w:r>
      <w:r w:rsidRPr="001877FE">
        <w:t xml:space="preserve"> S</w:t>
      </w:r>
      <w:r w:rsidR="0A9D9A43" w:rsidRPr="001877FE">
        <w:t>tudents work in small groups to generate ideas</w:t>
      </w:r>
      <w:r w:rsidRPr="001877FE">
        <w:t>. Add</w:t>
      </w:r>
      <w:r w:rsidR="7ABB6C34" w:rsidRPr="001877FE">
        <w:t xml:space="preserve"> points to the planning template.</w:t>
      </w:r>
    </w:p>
    <w:p w14:paraId="51FADB0F" w14:textId="2DDD7591" w:rsidR="001D79B3" w:rsidRPr="001877FE" w:rsidRDefault="001D79B3" w:rsidP="004F107D">
      <w:r w:rsidRPr="001877FE">
        <w:br w:type="page"/>
      </w:r>
    </w:p>
    <w:p w14:paraId="1FB2A166" w14:textId="77777777" w:rsidR="003B2DA7" w:rsidRPr="001877FE" w:rsidRDefault="291C9D22" w:rsidP="00731F3E">
      <w:pPr>
        <w:pStyle w:val="Heading1"/>
      </w:pPr>
      <w:bookmarkStart w:id="81" w:name="_Toc161151897"/>
      <w:r w:rsidRPr="001877FE">
        <w:lastRenderedPageBreak/>
        <w:t>Week 5</w:t>
      </w:r>
      <w:bookmarkEnd w:id="81"/>
    </w:p>
    <w:p w14:paraId="22E67C74" w14:textId="77777777" w:rsidR="003B2DA7" w:rsidRPr="001877FE" w:rsidRDefault="291C9D22" w:rsidP="00731F3E">
      <w:pPr>
        <w:pStyle w:val="Heading2"/>
      </w:pPr>
      <w:bookmarkStart w:id="82" w:name="_Toc161151898"/>
      <w:r w:rsidRPr="001877FE">
        <w:t>Component A teaching and learning</w:t>
      </w:r>
      <w:bookmarkEnd w:id="82"/>
    </w:p>
    <w:p w14:paraId="7F414308" w14:textId="77777777" w:rsidR="003B2DA7" w:rsidRPr="001877FE" w:rsidRDefault="003B2DA7" w:rsidP="00731F3E">
      <w:r w:rsidRPr="001877FE">
        <w:t xml:space="preserve">Component A focuses on the development of foundational skills and knowledge through regular, </w:t>
      </w:r>
      <w:proofErr w:type="gramStart"/>
      <w:r w:rsidRPr="001877FE">
        <w:t>systematic</w:t>
      </w:r>
      <w:proofErr w:type="gramEnd"/>
      <w:r w:rsidRPr="001877FE">
        <w:t xml:space="preserve"> and repeated practice. The mentor and supporting texts used in Component B of this unit can support the effective implementation of Component A teaching and learning.</w:t>
      </w:r>
    </w:p>
    <w:p w14:paraId="05B58265" w14:textId="77777777" w:rsidR="003B2DA7" w:rsidRPr="001877FE" w:rsidRDefault="003B2DA7" w:rsidP="00731F3E">
      <w:pPr>
        <w:pStyle w:val="Heading3"/>
      </w:pPr>
      <w:bookmarkStart w:id="83" w:name="_Toc161151899"/>
      <w:r w:rsidRPr="001877FE">
        <w:t>Teaching guide</w:t>
      </w:r>
      <w:bookmarkEnd w:id="83"/>
    </w:p>
    <w:p w14:paraId="1F58132B" w14:textId="77777777" w:rsidR="003B2DA7" w:rsidRPr="001877FE" w:rsidRDefault="003B2DA7" w:rsidP="00731F3E">
      <w:r w:rsidRPr="001877FE">
        <w:t>Guidance for explicit teaching, teaching notes, resources and examples for the related outcomes and content points have been provided in the table below.</w:t>
      </w:r>
    </w:p>
    <w:tbl>
      <w:tblPr>
        <w:tblStyle w:val="Tableheader"/>
        <w:tblW w:w="14560" w:type="dxa"/>
        <w:tblLook w:val="0620" w:firstRow="1" w:lastRow="0" w:firstColumn="0" w:lastColumn="0" w:noHBand="1" w:noVBand="1"/>
        <w:tblDescription w:val="Table outlines the focus areas and teaching notes together with the resources and examples required for Component A."/>
      </w:tblPr>
      <w:tblGrid>
        <w:gridCol w:w="7225"/>
        <w:gridCol w:w="7335"/>
      </w:tblGrid>
      <w:tr w:rsidR="00FE7205" w:rsidRPr="001877FE" w14:paraId="1AE4AC8E" w14:textId="77777777" w:rsidTr="7BA19A00">
        <w:trPr>
          <w:cnfStyle w:val="100000000000" w:firstRow="1" w:lastRow="0" w:firstColumn="0" w:lastColumn="0" w:oddVBand="0" w:evenVBand="0" w:oddHBand="0" w:evenHBand="0" w:firstRowFirstColumn="0" w:firstRowLastColumn="0" w:lastRowFirstColumn="0" w:lastRowLastColumn="0"/>
        </w:trPr>
        <w:tc>
          <w:tcPr>
            <w:tcW w:w="7225" w:type="dxa"/>
          </w:tcPr>
          <w:p w14:paraId="10E40E20" w14:textId="77777777" w:rsidR="003B2DA7" w:rsidRPr="001877FE" w:rsidRDefault="003B2DA7" w:rsidP="00731F3E">
            <w:r w:rsidRPr="001877FE">
              <w:t>Focus areas and teaching notes</w:t>
            </w:r>
          </w:p>
        </w:tc>
        <w:tc>
          <w:tcPr>
            <w:tcW w:w="7335" w:type="dxa"/>
          </w:tcPr>
          <w:p w14:paraId="17FE8944" w14:textId="77777777" w:rsidR="003B2DA7" w:rsidRPr="001877FE" w:rsidRDefault="003B2DA7" w:rsidP="00731F3E">
            <w:r w:rsidRPr="001877FE">
              <w:t>Resources and examples</w:t>
            </w:r>
          </w:p>
        </w:tc>
      </w:tr>
      <w:tr w:rsidR="00FE7205" w:rsidRPr="001877FE" w14:paraId="71EA5F41" w14:textId="77777777" w:rsidTr="7BA19A00">
        <w:tc>
          <w:tcPr>
            <w:tcW w:w="7225" w:type="dxa"/>
            <w:shd w:val="clear" w:color="auto" w:fill="EBEBEB"/>
          </w:tcPr>
          <w:p w14:paraId="45F6F512" w14:textId="7CD4775D" w:rsidR="003B2DA7" w:rsidRPr="001877FE" w:rsidRDefault="7E65C27A" w:rsidP="00731F3E">
            <w:pPr>
              <w:pStyle w:val="Tableheadingstyle"/>
            </w:pPr>
            <w:r w:rsidRPr="001877FE">
              <w:t>Reading fluency</w:t>
            </w:r>
          </w:p>
          <w:p w14:paraId="300E557A" w14:textId="10332940" w:rsidR="6A2E154F" w:rsidRPr="001877FE" w:rsidRDefault="6A2E154F" w:rsidP="00731F3E">
            <w:r w:rsidRPr="001877FE">
              <w:rPr>
                <w:rStyle w:val="Strong"/>
              </w:rPr>
              <w:t>Reading automaticity and rate</w:t>
            </w:r>
          </w:p>
          <w:p w14:paraId="501AB782" w14:textId="61438F4D" w:rsidR="30F4C791" w:rsidRPr="001877FE" w:rsidRDefault="5E987C54" w:rsidP="00731F3E">
            <w:pPr>
              <w:pStyle w:val="ListBullet"/>
            </w:pPr>
            <w:r w:rsidRPr="001877FE">
              <w:t>S</w:t>
            </w:r>
            <w:r w:rsidR="146BDD00" w:rsidRPr="001877FE">
              <w:t xml:space="preserve">yllabify, blend grapheme–phoneme correspondences and use morphemic knowledge as strategies for reading words </w:t>
            </w:r>
            <w:proofErr w:type="gramStart"/>
            <w:r w:rsidR="146BDD00" w:rsidRPr="001877FE">
              <w:t>accurately</w:t>
            </w:r>
            <w:proofErr w:type="gramEnd"/>
            <w:r w:rsidR="146BDD00" w:rsidRPr="001877FE">
              <w:t xml:space="preserve"> </w:t>
            </w:r>
          </w:p>
          <w:p w14:paraId="4514CD8A" w14:textId="306ED155" w:rsidR="691E64C6" w:rsidRPr="001877FE" w:rsidRDefault="5970E309" w:rsidP="00274048">
            <w:pPr>
              <w:pStyle w:val="ListBullet2"/>
            </w:pPr>
            <w:r w:rsidRPr="001877FE">
              <w:t xml:space="preserve">Model how to use blend </w:t>
            </w:r>
            <w:r w:rsidR="007200DA" w:rsidRPr="001877FE">
              <w:t>grapheme–phoneme</w:t>
            </w:r>
            <w:r w:rsidRPr="001877FE">
              <w:t xml:space="preserve"> correspondences accurately while maintaining fluency and </w:t>
            </w:r>
            <w:r w:rsidRPr="001877FE">
              <w:lastRenderedPageBreak/>
              <w:t>understanding.</w:t>
            </w:r>
          </w:p>
          <w:p w14:paraId="03F3E431" w14:textId="5FA746C5" w:rsidR="691E64C6" w:rsidRPr="001877FE" w:rsidRDefault="5970E309" w:rsidP="00274048">
            <w:pPr>
              <w:pStyle w:val="ListBullet2"/>
            </w:pPr>
            <w:r w:rsidRPr="001877FE">
              <w:t>Locate and syllabify multisyllabic words, including those with morphemic suffixes.</w:t>
            </w:r>
          </w:p>
          <w:p w14:paraId="4A89456F" w14:textId="68587123" w:rsidR="748286E0" w:rsidRPr="001877FE" w:rsidRDefault="60A567F3" w:rsidP="00274048">
            <w:pPr>
              <w:pStyle w:val="ListBullet2"/>
            </w:pPr>
            <w:r w:rsidRPr="001877FE">
              <w:t>For every syllable, there is at least one vowel phoneme.</w:t>
            </w:r>
          </w:p>
          <w:p w14:paraId="78CA365B" w14:textId="361DAEC4" w:rsidR="691E64C6" w:rsidRPr="001877FE" w:rsidRDefault="5970E309" w:rsidP="00274048">
            <w:pPr>
              <w:pStyle w:val="ListBullet2"/>
            </w:pPr>
            <w:r w:rsidRPr="001877FE">
              <w:t>Morphemic suffixes usually form their own syllable.</w:t>
            </w:r>
          </w:p>
          <w:p w14:paraId="14881F62" w14:textId="173529B9" w:rsidR="003B2DA7" w:rsidRPr="001877FE" w:rsidRDefault="3F0781F0" w:rsidP="00274048">
            <w:pPr>
              <w:pStyle w:val="ListBullet2"/>
            </w:pPr>
            <w:r w:rsidRPr="001877FE">
              <w:t>The morphemic suffix -ed forms a syllable when pronounced as ‘ed’ but does not when pronounced as ‘d’ or ‘t’.</w:t>
            </w:r>
          </w:p>
        </w:tc>
        <w:tc>
          <w:tcPr>
            <w:tcW w:w="7335" w:type="dxa"/>
            <w:shd w:val="clear" w:color="auto" w:fill="EBEBEB"/>
          </w:tcPr>
          <w:p w14:paraId="7525AD3A" w14:textId="5BAB0815" w:rsidR="6EE9DC70" w:rsidRPr="001877FE" w:rsidRDefault="00E66A74" w:rsidP="00731F3E">
            <w:pPr>
              <w:pStyle w:val="Tableheadingstyle"/>
              <w:rPr>
                <w:rStyle w:val="Strong"/>
                <w:b w:val="0"/>
                <w:bCs/>
              </w:rPr>
            </w:pPr>
            <w:r w:rsidRPr="001877FE">
              <w:lastRenderedPageBreak/>
              <w:t>Reading fluency</w:t>
            </w:r>
          </w:p>
          <w:p w14:paraId="36573881" w14:textId="2FA5DB4D" w:rsidR="579AF719" w:rsidRPr="001877FE" w:rsidRDefault="579AF719" w:rsidP="00731F3E">
            <w:pPr>
              <w:rPr>
                <w:rStyle w:val="Strong"/>
                <w:rFonts w:eastAsia="Calibri"/>
              </w:rPr>
            </w:pPr>
            <w:r w:rsidRPr="001877FE">
              <w:rPr>
                <w:rStyle w:val="Strong"/>
              </w:rPr>
              <w:t>Reading automaticity and rate</w:t>
            </w:r>
          </w:p>
          <w:p w14:paraId="19827129" w14:textId="3E8D703E" w:rsidR="003B2DA7" w:rsidRPr="001877FE" w:rsidRDefault="4738956A" w:rsidP="00731F3E">
            <w:pPr>
              <w:pStyle w:val="ListBullet"/>
            </w:pPr>
            <w:r w:rsidRPr="001877FE">
              <w:t xml:space="preserve">Fluency passage 5 – </w:t>
            </w:r>
            <w:r w:rsidR="674D50B2" w:rsidRPr="001877FE">
              <w:t xml:space="preserve">Chapter 24 </w:t>
            </w:r>
            <w:r w:rsidR="6C2259FB" w:rsidRPr="001877FE">
              <w:t>(</w:t>
            </w:r>
            <w:r w:rsidR="2C57DD50" w:rsidRPr="001877FE">
              <w:t xml:space="preserve">p </w:t>
            </w:r>
            <w:r w:rsidR="15340321" w:rsidRPr="001877FE">
              <w:t>131</w:t>
            </w:r>
            <w:r w:rsidR="47319562" w:rsidRPr="001877FE">
              <w:t>)</w:t>
            </w:r>
            <w:r w:rsidR="2C57DD50" w:rsidRPr="001877FE">
              <w:t xml:space="preserve"> from</w:t>
            </w:r>
            <w:r w:rsidRPr="001877FE">
              <w:t xml:space="preserve"> ‘Aunt Janine gives me a wink.</w:t>
            </w:r>
            <w:r w:rsidR="236A01DB" w:rsidRPr="001877FE">
              <w:t>..</w:t>
            </w:r>
            <w:r w:rsidRPr="001877FE">
              <w:t>’ to</w:t>
            </w:r>
            <w:r w:rsidR="194D686A" w:rsidRPr="001877FE">
              <w:t xml:space="preserve"> page 132,</w:t>
            </w:r>
            <w:r w:rsidRPr="001877FE">
              <w:t xml:space="preserve"> ‘</w:t>
            </w:r>
            <w:r w:rsidR="2E1C1A2B" w:rsidRPr="001877FE">
              <w:t>...h</w:t>
            </w:r>
            <w:r w:rsidR="07CD5C5E" w:rsidRPr="001877FE">
              <w:t>ave a good swim</w:t>
            </w:r>
            <w:r w:rsidRPr="001877FE">
              <w:t>’ (1</w:t>
            </w:r>
            <w:r w:rsidR="056569F6" w:rsidRPr="001877FE">
              <w:t>69</w:t>
            </w:r>
            <w:r w:rsidRPr="001877FE">
              <w:t xml:space="preserve"> words)</w:t>
            </w:r>
            <w:r w:rsidR="7228A450" w:rsidRPr="001877FE">
              <w:t>.</w:t>
            </w:r>
          </w:p>
          <w:p w14:paraId="363CD7BE" w14:textId="05081FCA" w:rsidR="5240F068" w:rsidRPr="001877FE" w:rsidRDefault="42F75F99" w:rsidP="00731F3E">
            <w:pPr>
              <w:rPr>
                <w:rFonts w:eastAsia="Calibri"/>
                <w:color w:val="000000" w:themeColor="text1"/>
              </w:rPr>
            </w:pPr>
            <w:r w:rsidRPr="001877FE">
              <w:rPr>
                <w:rFonts w:eastAsia="Arial"/>
                <w:b/>
                <w:bCs/>
                <w:color w:val="000000" w:themeColor="text1"/>
              </w:rPr>
              <w:t>Note:</w:t>
            </w:r>
            <w:r w:rsidR="66F77795" w:rsidRPr="001877FE">
              <w:rPr>
                <w:rFonts w:eastAsia="Arial"/>
                <w:b/>
                <w:bCs/>
                <w:color w:val="000000" w:themeColor="text1"/>
              </w:rPr>
              <w:t xml:space="preserve"> </w:t>
            </w:r>
            <w:r w:rsidR="00AC6169" w:rsidRPr="001877FE">
              <w:t>t</w:t>
            </w:r>
            <w:r w:rsidRPr="001877FE">
              <w:t>he passage from the text will need to be a teacher-created resource.</w:t>
            </w:r>
          </w:p>
          <w:p w14:paraId="5293817D" w14:textId="23B84381" w:rsidR="42F75F99" w:rsidRPr="001877FE" w:rsidRDefault="1B438B56" w:rsidP="00731F3E">
            <w:pPr>
              <w:pStyle w:val="ListBullet"/>
              <w:rPr>
                <w:rFonts w:eastAsia="Calibri"/>
              </w:rPr>
            </w:pPr>
            <w:r w:rsidRPr="001877FE">
              <w:lastRenderedPageBreak/>
              <w:t xml:space="preserve">Suggested words from the </w:t>
            </w:r>
            <w:proofErr w:type="gramStart"/>
            <w:r w:rsidRPr="001877FE">
              <w:t>passage</w:t>
            </w:r>
            <w:proofErr w:type="gramEnd"/>
          </w:p>
          <w:p w14:paraId="64D25AB9" w14:textId="4F9D501F" w:rsidR="42F75F99" w:rsidRPr="001877FE" w:rsidRDefault="1933A4BF" w:rsidP="00274048">
            <w:pPr>
              <w:pStyle w:val="ListBullet2"/>
            </w:pPr>
            <w:r w:rsidRPr="001877FE">
              <w:t>Morphemic information</w:t>
            </w:r>
          </w:p>
          <w:p w14:paraId="7998027C" w14:textId="0883A179" w:rsidR="5CA1FA08" w:rsidRPr="001877FE" w:rsidRDefault="18A89A44" w:rsidP="00274048">
            <w:pPr>
              <w:pStyle w:val="ListBullet3"/>
            </w:pPr>
            <w:r w:rsidRPr="001877FE">
              <w:t>m</w:t>
            </w:r>
            <w:r w:rsidR="68FA9504" w:rsidRPr="001877FE">
              <w:t xml:space="preserve">ashed </w:t>
            </w:r>
            <w:r w:rsidR="51B91886" w:rsidRPr="001877FE">
              <w:t xml:space="preserve">– </w:t>
            </w:r>
            <w:r w:rsidR="68FA9504" w:rsidRPr="001877FE">
              <w:t xml:space="preserve">mash + </w:t>
            </w:r>
            <w:proofErr w:type="gramStart"/>
            <w:r w:rsidR="68FA9504" w:rsidRPr="001877FE">
              <w:t>ed</w:t>
            </w:r>
            <w:proofErr w:type="gramEnd"/>
            <w:r w:rsidR="68FA9504" w:rsidRPr="001877FE">
              <w:t xml:space="preserve"> </w:t>
            </w:r>
          </w:p>
          <w:p w14:paraId="51D33AB0" w14:textId="3CAC75B3" w:rsidR="2275D917" w:rsidRPr="001877FE" w:rsidRDefault="6571B07F" w:rsidP="00274048">
            <w:pPr>
              <w:pStyle w:val="ListBullet3"/>
            </w:pPr>
            <w:r w:rsidRPr="001877FE">
              <w:t>l</w:t>
            </w:r>
            <w:r w:rsidR="7140641B" w:rsidRPr="001877FE">
              <w:t>ately</w:t>
            </w:r>
            <w:r w:rsidR="75CAD9EC" w:rsidRPr="001877FE">
              <w:t xml:space="preserve"> –</w:t>
            </w:r>
            <w:r w:rsidR="3EECE5BF" w:rsidRPr="001877FE">
              <w:t xml:space="preserve"> </w:t>
            </w:r>
            <w:r w:rsidR="0D9E8CDC" w:rsidRPr="001877FE">
              <w:t>late</w:t>
            </w:r>
            <w:r w:rsidR="60B573AF" w:rsidRPr="001877FE">
              <w:t xml:space="preserve"> </w:t>
            </w:r>
            <w:r w:rsidR="3EECE5BF" w:rsidRPr="001877FE">
              <w:t xml:space="preserve">+ </w:t>
            </w:r>
            <w:proofErr w:type="spellStart"/>
            <w:r w:rsidR="349FEF24" w:rsidRPr="001877FE">
              <w:t>ly</w:t>
            </w:r>
            <w:proofErr w:type="spellEnd"/>
          </w:p>
          <w:p w14:paraId="6EB7063B" w14:textId="0C600A41" w:rsidR="55A2B22C" w:rsidRPr="001877FE" w:rsidRDefault="672E9E27" w:rsidP="00274048">
            <w:pPr>
              <w:pStyle w:val="ListBullet3"/>
            </w:pPr>
            <w:r w:rsidRPr="001877FE">
              <w:t>p</w:t>
            </w:r>
            <w:r w:rsidR="487F3A42" w:rsidRPr="001877FE">
              <w:t xml:space="preserve">roperly </w:t>
            </w:r>
            <w:r w:rsidR="3CEF3C2B" w:rsidRPr="001877FE">
              <w:t xml:space="preserve">– </w:t>
            </w:r>
            <w:r w:rsidR="487F3A42" w:rsidRPr="001877FE">
              <w:t xml:space="preserve">proper + </w:t>
            </w:r>
            <w:proofErr w:type="spellStart"/>
            <w:r w:rsidR="487F3A42" w:rsidRPr="001877FE">
              <w:t>ly</w:t>
            </w:r>
            <w:proofErr w:type="spellEnd"/>
          </w:p>
          <w:p w14:paraId="0756F776" w14:textId="0516CE80" w:rsidR="2D2134E7" w:rsidRPr="001877FE" w:rsidRDefault="342874D4" w:rsidP="00274048">
            <w:pPr>
              <w:pStyle w:val="ListBullet3"/>
            </w:pPr>
            <w:r w:rsidRPr="001877FE">
              <w:t>t</w:t>
            </w:r>
            <w:r w:rsidR="349FEF24" w:rsidRPr="001877FE">
              <w:t>ucki</w:t>
            </w:r>
            <w:r w:rsidR="3EECE5BF" w:rsidRPr="001877FE">
              <w:t>ng</w:t>
            </w:r>
            <w:r w:rsidR="5FB2E57D" w:rsidRPr="001877FE">
              <w:t xml:space="preserve"> –</w:t>
            </w:r>
            <w:r w:rsidR="3EECE5BF" w:rsidRPr="001877FE">
              <w:t xml:space="preserve"> </w:t>
            </w:r>
            <w:r w:rsidR="44D4CC0F" w:rsidRPr="001877FE">
              <w:t xml:space="preserve">tuck </w:t>
            </w:r>
            <w:r w:rsidR="3EECE5BF" w:rsidRPr="001877FE">
              <w:t xml:space="preserve">+ </w:t>
            </w:r>
            <w:proofErr w:type="spellStart"/>
            <w:r w:rsidR="3EECE5BF" w:rsidRPr="001877FE">
              <w:t>ing</w:t>
            </w:r>
            <w:proofErr w:type="spellEnd"/>
            <w:r w:rsidR="007A7B2A" w:rsidRPr="001877FE">
              <w:t>.</w:t>
            </w:r>
          </w:p>
          <w:p w14:paraId="799C3C62" w14:textId="342D5250" w:rsidR="5A65CEC0" w:rsidRPr="001877FE" w:rsidRDefault="60A3042B" w:rsidP="00274048">
            <w:pPr>
              <w:pStyle w:val="ListBullet2"/>
            </w:pPr>
            <w:r w:rsidRPr="001877FE">
              <w:t>Syllables</w:t>
            </w:r>
          </w:p>
          <w:p w14:paraId="5310227A" w14:textId="72F27927" w:rsidR="5A65CEC0" w:rsidRPr="001877FE" w:rsidRDefault="1A66A8DF" w:rsidP="00274048">
            <w:pPr>
              <w:pStyle w:val="ListBullet3"/>
            </w:pPr>
            <w:r w:rsidRPr="001877FE">
              <w:t>m</w:t>
            </w:r>
            <w:r w:rsidR="5A65CEC0" w:rsidRPr="001877FE">
              <w:t xml:space="preserve">ashed </w:t>
            </w:r>
            <w:r w:rsidR="706FD9E3" w:rsidRPr="001877FE">
              <w:t xml:space="preserve">– </w:t>
            </w:r>
            <w:r w:rsidR="5A65CEC0" w:rsidRPr="001877FE">
              <w:t xml:space="preserve">1 </w:t>
            </w:r>
            <w:proofErr w:type="gramStart"/>
            <w:r w:rsidR="5A65CEC0" w:rsidRPr="001877FE">
              <w:t>syllable</w:t>
            </w:r>
            <w:proofErr w:type="gramEnd"/>
            <w:r w:rsidR="5A65CEC0" w:rsidRPr="001877FE">
              <w:t xml:space="preserve"> </w:t>
            </w:r>
          </w:p>
          <w:p w14:paraId="3AA9CC1F" w14:textId="21D7E02F" w:rsidR="5A65CEC0" w:rsidRPr="001877FE" w:rsidRDefault="785774CD" w:rsidP="00274048">
            <w:pPr>
              <w:pStyle w:val="ListBullet3"/>
            </w:pPr>
            <w:r w:rsidRPr="001877FE">
              <w:t>l</w:t>
            </w:r>
            <w:r w:rsidR="5A65CEC0" w:rsidRPr="001877FE">
              <w:t>ately</w:t>
            </w:r>
            <w:r w:rsidR="04746A47" w:rsidRPr="001877FE">
              <w:t xml:space="preserve"> –</w:t>
            </w:r>
            <w:r w:rsidR="5A65CEC0" w:rsidRPr="001877FE">
              <w:t xml:space="preserve"> 2 syllables</w:t>
            </w:r>
          </w:p>
          <w:p w14:paraId="5D09F701" w14:textId="541F5654" w:rsidR="5A65CEC0" w:rsidRPr="001877FE" w:rsidRDefault="03C70C8C" w:rsidP="00274048">
            <w:pPr>
              <w:pStyle w:val="ListBullet3"/>
            </w:pPr>
            <w:r w:rsidRPr="001877FE">
              <w:t>p</w:t>
            </w:r>
            <w:r w:rsidR="6E2A5BD8" w:rsidRPr="001877FE">
              <w:t xml:space="preserve">roperly </w:t>
            </w:r>
            <w:r w:rsidR="44B18A93" w:rsidRPr="001877FE">
              <w:t xml:space="preserve">– </w:t>
            </w:r>
            <w:r w:rsidR="773E4669" w:rsidRPr="001877FE">
              <w:t xml:space="preserve">2 </w:t>
            </w:r>
            <w:r w:rsidR="6E2A5BD8" w:rsidRPr="001877FE">
              <w:t>syllables</w:t>
            </w:r>
          </w:p>
          <w:p w14:paraId="45A8A5B8" w14:textId="56FCBAAC" w:rsidR="003B2DA7" w:rsidRPr="001877FE" w:rsidRDefault="69D1912E" w:rsidP="00274048">
            <w:pPr>
              <w:pStyle w:val="ListBullet3"/>
            </w:pPr>
            <w:r w:rsidRPr="001877FE">
              <w:t>t</w:t>
            </w:r>
            <w:r w:rsidR="5A65CEC0" w:rsidRPr="001877FE">
              <w:t xml:space="preserve">ucking </w:t>
            </w:r>
            <w:r w:rsidR="1030B3ED" w:rsidRPr="001877FE">
              <w:t xml:space="preserve">– </w:t>
            </w:r>
            <w:r w:rsidR="5A65CEC0" w:rsidRPr="001877FE">
              <w:t>2 syllables</w:t>
            </w:r>
            <w:r w:rsidR="007A7B2A" w:rsidRPr="001877FE">
              <w:t>.</w:t>
            </w:r>
          </w:p>
        </w:tc>
      </w:tr>
      <w:tr w:rsidR="00FE7205" w:rsidRPr="001877FE" w14:paraId="2630B191" w14:textId="77777777" w:rsidTr="7BA19A00">
        <w:tc>
          <w:tcPr>
            <w:tcW w:w="7225" w:type="dxa"/>
            <w:shd w:val="clear" w:color="auto" w:fill="EBEBEB"/>
          </w:tcPr>
          <w:p w14:paraId="6256BA99" w14:textId="77777777" w:rsidR="00073A01" w:rsidRPr="001877FE" w:rsidRDefault="00073A01" w:rsidP="00731F3E">
            <w:pPr>
              <w:rPr>
                <w:rFonts w:eastAsia="Arial"/>
                <w:color w:val="000000" w:themeColor="text1"/>
              </w:rPr>
            </w:pPr>
            <w:r w:rsidRPr="001877FE">
              <w:rPr>
                <w:rStyle w:val="Strong"/>
                <w:lang w:val="en-GB"/>
              </w:rPr>
              <w:lastRenderedPageBreak/>
              <w:t>Prosody</w:t>
            </w:r>
            <w:r w:rsidRPr="001877FE">
              <w:rPr>
                <w:rStyle w:val="Strong"/>
              </w:rPr>
              <w:t xml:space="preserve"> </w:t>
            </w:r>
          </w:p>
          <w:p w14:paraId="34416543" w14:textId="77777777" w:rsidR="00073A01" w:rsidRPr="001877FE" w:rsidRDefault="00073A01" w:rsidP="00731F3E">
            <w:pPr>
              <w:pStyle w:val="ListBullet"/>
            </w:pPr>
            <w:r w:rsidRPr="001877FE">
              <w:t xml:space="preserve">Explain how prosodic reading involves emphasis, expression, </w:t>
            </w:r>
            <w:r w:rsidRPr="001877FE">
              <w:lastRenderedPageBreak/>
              <w:t xml:space="preserve">intonation and </w:t>
            </w:r>
            <w:proofErr w:type="gramStart"/>
            <w:r w:rsidRPr="001877FE">
              <w:t>pausing</w:t>
            </w:r>
            <w:proofErr w:type="gramEnd"/>
          </w:p>
          <w:p w14:paraId="4BD68179" w14:textId="77777777" w:rsidR="00073A01" w:rsidRPr="001877FE" w:rsidRDefault="00073A01" w:rsidP="00274048">
            <w:pPr>
              <w:pStyle w:val="ListBullet2"/>
            </w:pPr>
            <w:r w:rsidRPr="001877FE">
              <w:t>Emphasis is when the reader gives extra importance or focus to specific words or parts of a sentence. It helps to convey the meaning or feeling behind the text.</w:t>
            </w:r>
          </w:p>
          <w:p w14:paraId="7F31D964" w14:textId="77777777" w:rsidR="00073A01" w:rsidRPr="001877FE" w:rsidRDefault="00073A01" w:rsidP="00274048">
            <w:pPr>
              <w:pStyle w:val="ListBullet2"/>
            </w:pPr>
            <w:r w:rsidRPr="001877FE">
              <w:t>Expression is when the reader reads aloud with feeling and puts emotion into the words on the page, so that the listener can understand the authors intent.</w:t>
            </w:r>
          </w:p>
          <w:p w14:paraId="366DDABF" w14:textId="4EE87C79" w:rsidR="00073A01" w:rsidRPr="001877FE" w:rsidRDefault="00073A01" w:rsidP="00274048">
            <w:pPr>
              <w:pStyle w:val="ListBullet2"/>
            </w:pPr>
            <w:r w:rsidRPr="001877FE">
              <w:t xml:space="preserve">Intonation is the pattern or melody of pitch changes in connected speech, especially the pitch pattern of a </w:t>
            </w:r>
            <w:proofErr w:type="gramStart"/>
            <w:r w:rsidRPr="001877FE">
              <w:t>sentence</w:t>
            </w:r>
            <w:proofErr w:type="gramEnd"/>
          </w:p>
          <w:p w14:paraId="2F6DB052" w14:textId="77777777" w:rsidR="00073A01" w:rsidRPr="001877FE" w:rsidRDefault="00073A01" w:rsidP="00274048">
            <w:pPr>
              <w:pStyle w:val="ListBullet3"/>
            </w:pPr>
            <w:r w:rsidRPr="001877FE">
              <w:t xml:space="preserve">falling intonation ends with a lower </w:t>
            </w:r>
            <w:proofErr w:type="gramStart"/>
            <w:r w:rsidRPr="001877FE">
              <w:t>pitch</w:t>
            </w:r>
            <w:proofErr w:type="gramEnd"/>
          </w:p>
          <w:p w14:paraId="1E1218F3" w14:textId="77777777" w:rsidR="00073A01" w:rsidRPr="001877FE" w:rsidRDefault="00073A01" w:rsidP="00274048">
            <w:pPr>
              <w:pStyle w:val="ListBullet3"/>
            </w:pPr>
            <w:r w:rsidRPr="001877FE">
              <w:t>rising intonation ends with a higher pitch.</w:t>
            </w:r>
          </w:p>
          <w:p w14:paraId="0530B643" w14:textId="38254D61" w:rsidR="00073A01" w:rsidRPr="001877FE" w:rsidRDefault="00073A01" w:rsidP="00274048">
            <w:pPr>
              <w:pStyle w:val="ListBullet2"/>
            </w:pPr>
            <w:r w:rsidRPr="001877FE">
              <w:t>Pausing allows readers to show punctuation and key ideas during reading and adds drama to reading.</w:t>
            </w:r>
          </w:p>
        </w:tc>
        <w:tc>
          <w:tcPr>
            <w:tcW w:w="7335" w:type="dxa"/>
            <w:shd w:val="clear" w:color="auto" w:fill="EBEBEB"/>
          </w:tcPr>
          <w:p w14:paraId="4C62E58A" w14:textId="77777777" w:rsidR="00073A01" w:rsidRPr="001877FE" w:rsidRDefault="00073A01" w:rsidP="00731F3E">
            <w:pPr>
              <w:rPr>
                <w:rStyle w:val="Strong"/>
              </w:rPr>
            </w:pPr>
            <w:r w:rsidRPr="001877FE">
              <w:rPr>
                <w:rStyle w:val="Strong"/>
                <w:lang w:val="en-GB"/>
              </w:rPr>
              <w:lastRenderedPageBreak/>
              <w:t>Prosody</w:t>
            </w:r>
          </w:p>
          <w:p w14:paraId="090CBC92" w14:textId="6F026B66" w:rsidR="00073A01" w:rsidRPr="001877FE" w:rsidRDefault="00073A01" w:rsidP="00731F3E">
            <w:pPr>
              <w:pStyle w:val="ListBullet"/>
              <w:rPr>
                <w:rFonts w:eastAsia="Arial"/>
                <w:color w:val="000000" w:themeColor="text1"/>
              </w:rPr>
            </w:pPr>
            <w:r w:rsidRPr="001877FE">
              <w:t xml:space="preserve">Suggested sentences to illustrate the use of </w:t>
            </w:r>
            <w:r w:rsidRPr="001877FE">
              <w:rPr>
                <w:rFonts w:eastAsia="Arial"/>
                <w:color w:val="000000" w:themeColor="text1"/>
              </w:rPr>
              <w:t xml:space="preserve">emphasis, expression, </w:t>
            </w:r>
            <w:r w:rsidRPr="001877FE">
              <w:rPr>
                <w:rFonts w:eastAsia="Arial"/>
                <w:color w:val="000000" w:themeColor="text1"/>
              </w:rPr>
              <w:lastRenderedPageBreak/>
              <w:t>intonation and pausing</w:t>
            </w:r>
            <w:r w:rsidRPr="001877FE">
              <w:t xml:space="preserve"> from the </w:t>
            </w:r>
            <w:proofErr w:type="gramStart"/>
            <w:r w:rsidRPr="001877FE">
              <w:t>passage</w:t>
            </w:r>
            <w:proofErr w:type="gramEnd"/>
          </w:p>
          <w:p w14:paraId="48AAF3EC" w14:textId="77777777" w:rsidR="00073A01" w:rsidRPr="001877FE" w:rsidRDefault="00073A01" w:rsidP="00274048">
            <w:pPr>
              <w:pStyle w:val="ListBullet2"/>
            </w:pPr>
            <w:r w:rsidRPr="001877FE">
              <w:t>‘I can’t believe it: first mango and now toast. What’s next-Vegemite?!’</w:t>
            </w:r>
          </w:p>
          <w:p w14:paraId="38CCDC6A" w14:textId="18961716" w:rsidR="00073A01" w:rsidRPr="001877FE" w:rsidRDefault="00073A01" w:rsidP="00274048">
            <w:pPr>
              <w:pStyle w:val="ListBullet2"/>
              <w:rPr>
                <w:rFonts w:eastAsia="Calibri"/>
                <w:color w:val="000000" w:themeColor="text1"/>
              </w:rPr>
            </w:pPr>
            <w:r w:rsidRPr="001877FE">
              <w:t>‘I never thought I’d ever see our little monkey eat anything but yoghurt and mashed bananas, but that’s the thing about Oliver lately: he is full of surprises.’</w:t>
            </w:r>
          </w:p>
        </w:tc>
      </w:tr>
      <w:tr w:rsidR="00270C5F" w:rsidRPr="001877FE" w14:paraId="0A052E83" w14:textId="77777777" w:rsidTr="7BA19A00">
        <w:tc>
          <w:tcPr>
            <w:tcW w:w="7225" w:type="dxa"/>
            <w:shd w:val="clear" w:color="auto" w:fill="EBEBEB"/>
          </w:tcPr>
          <w:p w14:paraId="1FC31734" w14:textId="77777777" w:rsidR="00270C5F" w:rsidRPr="001877FE" w:rsidRDefault="00270C5F" w:rsidP="00731F3E">
            <w:pPr>
              <w:rPr>
                <w:rStyle w:val="Strong"/>
              </w:rPr>
            </w:pPr>
            <w:r w:rsidRPr="001877FE">
              <w:rPr>
                <w:rStyle w:val="Strong"/>
              </w:rPr>
              <w:lastRenderedPageBreak/>
              <w:t xml:space="preserve">Monitoring and reading </w:t>
            </w:r>
            <w:proofErr w:type="gramStart"/>
            <w:r w:rsidRPr="001877FE">
              <w:rPr>
                <w:rStyle w:val="Strong"/>
              </w:rPr>
              <w:t>fluency</w:t>
            </w:r>
            <w:proofErr w:type="gramEnd"/>
          </w:p>
          <w:p w14:paraId="7616B062" w14:textId="77777777" w:rsidR="00270C5F" w:rsidRPr="003C1DC8" w:rsidRDefault="00270C5F" w:rsidP="003C1DC8">
            <w:pPr>
              <w:pStyle w:val="ListBullet"/>
            </w:pPr>
            <w:r w:rsidRPr="003C1DC8">
              <w:t xml:space="preserve">Reflect on stamina for reading sustained </w:t>
            </w:r>
            <w:proofErr w:type="gramStart"/>
            <w:r w:rsidRPr="003C1DC8">
              <w:t>texts</w:t>
            </w:r>
            <w:proofErr w:type="gramEnd"/>
          </w:p>
          <w:p w14:paraId="10CF2D93" w14:textId="77777777" w:rsidR="001A54B5" w:rsidRPr="003C1DC8" w:rsidRDefault="001A54B5" w:rsidP="003C1DC8">
            <w:pPr>
              <w:pStyle w:val="ListBullet2"/>
            </w:pPr>
            <w:r w:rsidRPr="003C1DC8">
              <w:lastRenderedPageBreak/>
              <w:t>Increasing reading for longer periods of time</w:t>
            </w:r>
          </w:p>
          <w:p w14:paraId="241B7671" w14:textId="72BA425C" w:rsidR="00FF2F16" w:rsidRPr="001877FE" w:rsidRDefault="00FF2F16" w:rsidP="003C1DC8">
            <w:pPr>
              <w:pStyle w:val="ListBullet2"/>
              <w:rPr>
                <w:rStyle w:val="Strong"/>
                <w:lang w:val="en-GB"/>
              </w:rPr>
            </w:pPr>
            <w:r w:rsidRPr="003C1DC8">
              <w:t xml:space="preserve">Pacing: </w:t>
            </w:r>
            <w:r w:rsidR="00652584">
              <w:t>a</w:t>
            </w:r>
            <w:r w:rsidRPr="003C1DC8">
              <w:t>djusting reading speed of a text can improve stamina and comprehension.</w:t>
            </w:r>
          </w:p>
        </w:tc>
        <w:tc>
          <w:tcPr>
            <w:tcW w:w="7335" w:type="dxa"/>
            <w:shd w:val="clear" w:color="auto" w:fill="EBEBEB"/>
          </w:tcPr>
          <w:p w14:paraId="0ABC8C4B" w14:textId="77777777" w:rsidR="00FF2F16" w:rsidRPr="001877FE" w:rsidRDefault="00FF2F16" w:rsidP="00731F3E">
            <w:pPr>
              <w:rPr>
                <w:rStyle w:val="Strong"/>
              </w:rPr>
            </w:pPr>
            <w:r w:rsidRPr="001877FE">
              <w:rPr>
                <w:rStyle w:val="Strong"/>
              </w:rPr>
              <w:lastRenderedPageBreak/>
              <w:t xml:space="preserve">Monitoring and reading </w:t>
            </w:r>
            <w:proofErr w:type="gramStart"/>
            <w:r w:rsidRPr="001877FE">
              <w:rPr>
                <w:rStyle w:val="Strong"/>
              </w:rPr>
              <w:t>fluency</w:t>
            </w:r>
            <w:proofErr w:type="gramEnd"/>
          </w:p>
          <w:p w14:paraId="4C9BA491" w14:textId="6C5803B0" w:rsidR="00270C5F" w:rsidRPr="00CE0F40" w:rsidRDefault="00FF2F16" w:rsidP="00731F3E">
            <w:pPr>
              <w:pStyle w:val="ListBullet"/>
              <w:rPr>
                <w:rStyle w:val="Strong"/>
                <w:b w:val="0"/>
                <w:bCs w:val="0"/>
                <w:lang w:val="en-GB"/>
              </w:rPr>
            </w:pPr>
            <w:r w:rsidRPr="00CE0F40">
              <w:rPr>
                <w:rStyle w:val="Strong"/>
                <w:b w:val="0"/>
                <w:bCs w:val="0"/>
                <w:lang w:val="en-GB"/>
              </w:rPr>
              <w:t xml:space="preserve">Students use strategies to reflect on sustained reading. For </w:t>
            </w:r>
            <w:r w:rsidRPr="00CE0F40">
              <w:rPr>
                <w:rStyle w:val="Strong"/>
                <w:b w:val="0"/>
                <w:bCs w:val="0"/>
                <w:lang w:val="en-GB"/>
              </w:rPr>
              <w:lastRenderedPageBreak/>
              <w:t xml:space="preserve">example: modelled reading, opportunities to practise regularly, goal setting with reflection. </w:t>
            </w:r>
          </w:p>
        </w:tc>
      </w:tr>
      <w:tr w:rsidR="00FE7205" w:rsidRPr="001877FE" w14:paraId="1B8C4B1E" w14:textId="77777777" w:rsidTr="7BA19A00">
        <w:tc>
          <w:tcPr>
            <w:tcW w:w="7225" w:type="dxa"/>
          </w:tcPr>
          <w:p w14:paraId="41F47D5D" w14:textId="77777777" w:rsidR="003C1DC8" w:rsidRPr="001877FE" w:rsidRDefault="003C1DC8" w:rsidP="003C1DC8">
            <w:pPr>
              <w:pStyle w:val="Tableheadingstyle"/>
            </w:pPr>
            <w:r w:rsidRPr="001877FE">
              <w:lastRenderedPageBreak/>
              <w:t>Reading comprehension</w:t>
            </w:r>
          </w:p>
          <w:p w14:paraId="10FAF2B6" w14:textId="6E5EB17A" w:rsidR="007E1079" w:rsidRPr="001877FE" w:rsidRDefault="007E1079" w:rsidP="00731F3E">
            <w:pPr>
              <w:rPr>
                <w:rFonts w:eastAsia="Calibri"/>
              </w:rPr>
            </w:pPr>
            <w:r w:rsidRPr="001877FE">
              <w:rPr>
                <w:rStyle w:val="Strong"/>
              </w:rPr>
              <w:t>Comprehending text structures and features</w:t>
            </w:r>
          </w:p>
          <w:p w14:paraId="063DE9E4" w14:textId="77777777" w:rsidR="007E1079" w:rsidRPr="001877FE" w:rsidRDefault="007E1079" w:rsidP="00731F3E">
            <w:pPr>
              <w:pStyle w:val="ListBullet"/>
            </w:pPr>
            <w:r w:rsidRPr="001877FE">
              <w:t xml:space="preserve">Understand that dialogue is a common feature of imaginative texts, signalled by quotation marks or speech bubbles to indicate interactions between </w:t>
            </w:r>
            <w:proofErr w:type="gramStart"/>
            <w:r w:rsidRPr="001877FE">
              <w:t>characters</w:t>
            </w:r>
            <w:proofErr w:type="gramEnd"/>
          </w:p>
          <w:p w14:paraId="10428508" w14:textId="77777777" w:rsidR="007E1079" w:rsidRPr="001877FE" w:rsidRDefault="007E1079" w:rsidP="00274048">
            <w:pPr>
              <w:pStyle w:val="ListBullet2"/>
            </w:pPr>
            <w:r w:rsidRPr="001877FE">
              <w:t>Consider student knowledge and understanding and application of quotation marks and speech bubbles.</w:t>
            </w:r>
          </w:p>
          <w:p w14:paraId="54425020" w14:textId="27CF703C" w:rsidR="003B2DA7" w:rsidRPr="001877FE" w:rsidRDefault="007E1079" w:rsidP="00274048">
            <w:pPr>
              <w:pStyle w:val="ListBullet2"/>
              <w:rPr>
                <w:lang w:val="en-US"/>
              </w:rPr>
            </w:pPr>
            <w:r w:rsidRPr="001877FE">
              <w:t>Note that during dialogue in an imaginative text, the reader needs to understand who is talking.</w:t>
            </w:r>
          </w:p>
        </w:tc>
        <w:tc>
          <w:tcPr>
            <w:tcW w:w="7335" w:type="dxa"/>
          </w:tcPr>
          <w:p w14:paraId="5BBC1252" w14:textId="77777777" w:rsidR="003C1DC8" w:rsidRPr="001877FE" w:rsidRDefault="003C1DC8" w:rsidP="003C1DC8">
            <w:pPr>
              <w:pStyle w:val="Tableheadingstyle"/>
              <w:rPr>
                <w:rStyle w:val="Strong"/>
                <w:b w:val="0"/>
                <w:bCs/>
              </w:rPr>
            </w:pPr>
            <w:r w:rsidRPr="001877FE">
              <w:t>Reading comprehension</w:t>
            </w:r>
          </w:p>
          <w:p w14:paraId="1B3CE38A" w14:textId="77777777" w:rsidR="007E1079" w:rsidRPr="001877FE" w:rsidRDefault="007E1079" w:rsidP="00731F3E">
            <w:pPr>
              <w:rPr>
                <w:rStyle w:val="Strong"/>
              </w:rPr>
            </w:pPr>
            <w:r w:rsidRPr="001877FE">
              <w:rPr>
                <w:rStyle w:val="Strong"/>
              </w:rPr>
              <w:t xml:space="preserve">Comprehending text structures and features  </w:t>
            </w:r>
          </w:p>
          <w:p w14:paraId="09F1D684" w14:textId="27955A9E" w:rsidR="007E1079" w:rsidRPr="001877FE" w:rsidRDefault="007E1079" w:rsidP="00731F3E">
            <w:pPr>
              <w:pStyle w:val="ListBullet"/>
              <w:rPr>
                <w:rFonts w:eastAsia="Arial"/>
                <w:color w:val="000000" w:themeColor="text1"/>
              </w:rPr>
            </w:pPr>
            <w:r w:rsidRPr="001877FE">
              <w:t xml:space="preserve">Suggested sentences to illustrate the use of dialogue from the </w:t>
            </w:r>
            <w:proofErr w:type="gramStart"/>
            <w:r w:rsidRPr="001877FE">
              <w:t>passage</w:t>
            </w:r>
            <w:proofErr w:type="gramEnd"/>
          </w:p>
          <w:p w14:paraId="1DBF44F8" w14:textId="77777777" w:rsidR="007E1079" w:rsidRPr="001877FE" w:rsidRDefault="007E1079" w:rsidP="00274048">
            <w:pPr>
              <w:pStyle w:val="ListBullet2"/>
            </w:pPr>
            <w:r w:rsidRPr="001877FE">
              <w:t>“Make sure you ride on the footpath.” Mum follows me to the door. “And watch out for driveways.”</w:t>
            </w:r>
          </w:p>
          <w:p w14:paraId="5F174A5A" w14:textId="1A924741" w:rsidR="003B2DA7" w:rsidRPr="001877FE" w:rsidRDefault="007E1079" w:rsidP="00274048">
            <w:pPr>
              <w:pStyle w:val="ListBullet2"/>
            </w:pPr>
            <w:r w:rsidRPr="001877FE">
              <w:t>“Okay!” I jog down the front steps.’</w:t>
            </w:r>
          </w:p>
        </w:tc>
      </w:tr>
      <w:tr w:rsidR="001A54B5" w:rsidRPr="001877FE" w14:paraId="28A50795" w14:textId="77777777" w:rsidTr="7BA19A00">
        <w:tc>
          <w:tcPr>
            <w:tcW w:w="7225" w:type="dxa"/>
          </w:tcPr>
          <w:p w14:paraId="0742CEF2" w14:textId="7B255634" w:rsidR="00B8307C" w:rsidRPr="001877FE" w:rsidRDefault="001A54B5" w:rsidP="00731F3E">
            <w:pPr>
              <w:rPr>
                <w:rStyle w:val="Strong"/>
              </w:rPr>
            </w:pPr>
            <w:r w:rsidRPr="001877FE">
              <w:rPr>
                <w:rStyle w:val="Strong"/>
              </w:rPr>
              <w:t>Comprehending language</w:t>
            </w:r>
          </w:p>
          <w:p w14:paraId="50027145" w14:textId="77777777" w:rsidR="00B8307C" w:rsidRPr="001877FE" w:rsidRDefault="00B8307C" w:rsidP="00731F3E">
            <w:pPr>
              <w:pStyle w:val="ListBullet"/>
              <w:rPr>
                <w:b/>
                <w:bCs/>
              </w:rPr>
            </w:pPr>
            <w:r w:rsidRPr="001877FE">
              <w:t xml:space="preserve">Use morphemic knowledge to read and understand the meaning of </w:t>
            </w:r>
            <w:proofErr w:type="gramStart"/>
            <w:r w:rsidRPr="001877FE">
              <w:t>words</w:t>
            </w:r>
            <w:proofErr w:type="gramEnd"/>
          </w:p>
          <w:p w14:paraId="20B5B0CB" w14:textId="1FBE2401" w:rsidR="00B8307C" w:rsidRPr="001877FE" w:rsidRDefault="00652584" w:rsidP="00652584">
            <w:pPr>
              <w:pStyle w:val="ListBullet2"/>
            </w:pPr>
            <w:r w:rsidRPr="001877FE">
              <w:lastRenderedPageBreak/>
              <w:t>To work out the meaning of</w:t>
            </w:r>
            <w:r>
              <w:t xml:space="preserve"> </w:t>
            </w:r>
            <w:r w:rsidRPr="00A87D68">
              <w:rPr>
                <w:rStyle w:val="Emphasis"/>
              </w:rPr>
              <w:t>portable</w:t>
            </w:r>
            <w:r>
              <w:t xml:space="preserve"> </w:t>
            </w:r>
            <w:r w:rsidRPr="00A87D68">
              <w:t>(capable of being carried), students use knowledge of the morphemes,</w:t>
            </w:r>
            <w:r>
              <w:t xml:space="preserve"> </w:t>
            </w:r>
            <w:r w:rsidRPr="00A87D68">
              <w:rPr>
                <w:rStyle w:val="Emphasis"/>
              </w:rPr>
              <w:t xml:space="preserve">port </w:t>
            </w:r>
            <w:r w:rsidRPr="00A87D68">
              <w:t>(carry) and</w:t>
            </w:r>
            <w:r>
              <w:t xml:space="preserve"> </w:t>
            </w:r>
            <w:r w:rsidRPr="00A87D68">
              <w:rPr>
                <w:rStyle w:val="Emphasis"/>
              </w:rPr>
              <w:t>able</w:t>
            </w:r>
            <w:r>
              <w:t xml:space="preserve"> </w:t>
            </w:r>
            <w:r w:rsidRPr="00A87D68">
              <w:t>(ca</w:t>
            </w:r>
            <w:r w:rsidRPr="001877FE">
              <w:t>pable of)</w:t>
            </w:r>
            <w:r w:rsidR="00B8307C" w:rsidRPr="001877FE">
              <w:t>.</w:t>
            </w:r>
          </w:p>
          <w:p w14:paraId="137EDA5F" w14:textId="00B9ADDB" w:rsidR="001A54B5" w:rsidRPr="001877FE" w:rsidRDefault="001A54B5" w:rsidP="00731F3E">
            <w:pPr>
              <w:pStyle w:val="ListBullet"/>
            </w:pPr>
            <w:r w:rsidRPr="001877FE">
              <w:t xml:space="preserve">Clarify and link the meanings of key words across a text to support global </w:t>
            </w:r>
            <w:proofErr w:type="gramStart"/>
            <w:r w:rsidRPr="001877FE">
              <w:t>inferencing</w:t>
            </w:r>
            <w:proofErr w:type="gramEnd"/>
          </w:p>
          <w:p w14:paraId="547C9804" w14:textId="42742FC3" w:rsidR="001A54B5" w:rsidRPr="001877FE" w:rsidRDefault="001A54B5" w:rsidP="00274048">
            <w:pPr>
              <w:pStyle w:val="ListBullet2"/>
              <w:rPr>
                <w:rStyle w:val="Strong"/>
              </w:rPr>
            </w:pPr>
            <w:r w:rsidRPr="001877FE">
              <w:t>Global inferencing requires the reader to comprehend implied information from across relatively larger sections of text and is supported by the reader’s depth of vocabulary and background knowledge (</w:t>
            </w:r>
            <w:r w:rsidR="005E5733">
              <w:t>NESA 2024</w:t>
            </w:r>
            <w:r w:rsidRPr="001877FE">
              <w:t>).</w:t>
            </w:r>
          </w:p>
        </w:tc>
        <w:tc>
          <w:tcPr>
            <w:tcW w:w="7335" w:type="dxa"/>
          </w:tcPr>
          <w:p w14:paraId="7CEA9F78" w14:textId="77777777" w:rsidR="001A54B5" w:rsidRPr="001877FE" w:rsidRDefault="001A54B5" w:rsidP="00731F3E">
            <w:r w:rsidRPr="001877FE">
              <w:rPr>
                <w:rStyle w:val="Strong"/>
              </w:rPr>
              <w:lastRenderedPageBreak/>
              <w:t>Comprehending language</w:t>
            </w:r>
          </w:p>
          <w:p w14:paraId="20C5CF23" w14:textId="6E90C5DF" w:rsidR="00AA4E8E" w:rsidRPr="001877FE" w:rsidRDefault="00AA4E8E" w:rsidP="00731F3E">
            <w:pPr>
              <w:pStyle w:val="ListBullet"/>
              <w:rPr>
                <w:rStyle w:val="Strong"/>
              </w:rPr>
            </w:pPr>
            <w:r w:rsidRPr="001877FE">
              <w:t xml:space="preserve">Prefixes </w:t>
            </w:r>
            <w:proofErr w:type="gramStart"/>
            <w:r w:rsidRPr="001877FE">
              <w:t>include</w:t>
            </w:r>
            <w:proofErr w:type="gramEnd"/>
          </w:p>
          <w:p w14:paraId="2F4797E4" w14:textId="77777777" w:rsidR="00AA4E8E" w:rsidRPr="001877FE" w:rsidRDefault="2CA0E200" w:rsidP="00652584">
            <w:pPr>
              <w:pStyle w:val="ListBullet2"/>
            </w:pPr>
            <w:r>
              <w:lastRenderedPageBreak/>
              <w:t xml:space="preserve">de- </w:t>
            </w:r>
            <w:r w:rsidRPr="00652584">
              <w:t>meaning</w:t>
            </w:r>
            <w:r>
              <w:t xml:space="preserve"> ‘opposite’ </w:t>
            </w:r>
          </w:p>
          <w:p w14:paraId="2C1AED3F" w14:textId="6FA73B57" w:rsidR="00AA4E8E" w:rsidRPr="001877FE" w:rsidRDefault="00AA4E8E" w:rsidP="00274048">
            <w:pPr>
              <w:pStyle w:val="ListBullet2"/>
              <w:rPr>
                <w:b/>
                <w:bCs/>
              </w:rPr>
            </w:pPr>
            <w:r w:rsidRPr="001877FE">
              <w:t>anti- meaning ‘against’.</w:t>
            </w:r>
          </w:p>
          <w:p w14:paraId="5FA8269D" w14:textId="16ADFEF6" w:rsidR="00AA4E8E" w:rsidRPr="001877FE" w:rsidRDefault="00AA4E8E" w:rsidP="00274048">
            <w:pPr>
              <w:pStyle w:val="ListBullet2"/>
            </w:pPr>
            <w:r w:rsidRPr="001877FE">
              <w:t xml:space="preserve">under- meaning ‘under’ or ‘too little’ </w:t>
            </w:r>
          </w:p>
          <w:p w14:paraId="50DE3804" w14:textId="034A7BFC" w:rsidR="00AA4E8E" w:rsidRPr="001877FE" w:rsidRDefault="00AA4E8E" w:rsidP="00274048">
            <w:pPr>
              <w:pStyle w:val="ListBullet2"/>
            </w:pPr>
            <w:r w:rsidRPr="001877FE">
              <w:t>sub- meaning ‘under’</w:t>
            </w:r>
            <w:r w:rsidR="00652584">
              <w:t>.</w:t>
            </w:r>
          </w:p>
          <w:p w14:paraId="0414CC69" w14:textId="5C780451" w:rsidR="00AA4E8E" w:rsidRPr="001877FE" w:rsidRDefault="00AA4E8E" w:rsidP="00731F3E">
            <w:pPr>
              <w:pStyle w:val="ListBullet"/>
            </w:pPr>
            <w:r w:rsidRPr="001877FE">
              <w:t>Examples from the text</w:t>
            </w:r>
          </w:p>
          <w:p w14:paraId="6B8B4C4D" w14:textId="34431B80" w:rsidR="00AA4E8E" w:rsidRPr="001877FE" w:rsidRDefault="008640EB" w:rsidP="00274048">
            <w:pPr>
              <w:pStyle w:val="ListBullet2"/>
            </w:pPr>
            <w:r w:rsidRPr="001877FE">
              <w:t>underpants</w:t>
            </w:r>
            <w:r w:rsidR="00AA4E8E" w:rsidRPr="001877FE">
              <w:t xml:space="preserve"> (p </w:t>
            </w:r>
            <w:r w:rsidRPr="001877FE">
              <w:t>2</w:t>
            </w:r>
            <w:r w:rsidR="00AA4E8E" w:rsidRPr="001877FE">
              <w:t xml:space="preserve">2) </w:t>
            </w:r>
            <w:r w:rsidRPr="001877FE">
              <w:t>under</w:t>
            </w:r>
            <w:r w:rsidR="00AA4E8E" w:rsidRPr="001877FE">
              <w:t>- meaning</w:t>
            </w:r>
            <w:r w:rsidR="005B4C96" w:rsidRPr="001877FE">
              <w:t xml:space="preserve"> </w:t>
            </w:r>
            <w:r w:rsidRPr="001877FE">
              <w:t>‘under’ or ‘too little’</w:t>
            </w:r>
          </w:p>
          <w:p w14:paraId="7760C207" w14:textId="5A2CB7CB" w:rsidR="00DE455B" w:rsidRPr="001877FE" w:rsidRDefault="00DE455B" w:rsidP="00274048">
            <w:pPr>
              <w:pStyle w:val="ListBullet2"/>
            </w:pPr>
            <w:r w:rsidRPr="001877FE">
              <w:t>underneath (p 59) under- meaning ‘under’ or ‘too little’</w:t>
            </w:r>
          </w:p>
          <w:p w14:paraId="6C8F58DD" w14:textId="5DE449C2" w:rsidR="00922C4F" w:rsidRPr="001877FE" w:rsidRDefault="00922C4F" w:rsidP="00274048">
            <w:pPr>
              <w:pStyle w:val="ListBullet2"/>
            </w:pPr>
            <w:r w:rsidRPr="001877FE">
              <w:t>antiseptic (p 78) anti- meaning ‘against’</w:t>
            </w:r>
          </w:p>
          <w:p w14:paraId="728B7AFE" w14:textId="19EE81CD" w:rsidR="00B8307C" w:rsidRPr="001877FE" w:rsidRDefault="00AA4E8E" w:rsidP="00274048">
            <w:pPr>
              <w:pStyle w:val="ListBullet2"/>
            </w:pPr>
            <w:r w:rsidRPr="001877FE">
              <w:t>reassuringly (p 106) re- meaning</w:t>
            </w:r>
            <w:r w:rsidR="005B4C96" w:rsidRPr="001877FE">
              <w:t xml:space="preserve"> ‘again’</w:t>
            </w:r>
            <w:r w:rsidR="00916CE8">
              <w:t>.</w:t>
            </w:r>
          </w:p>
          <w:p w14:paraId="4FF4B714" w14:textId="6DF665A5" w:rsidR="001A54B5" w:rsidRPr="001877FE" w:rsidRDefault="23BEB8AE" w:rsidP="00731F3E">
            <w:pPr>
              <w:pStyle w:val="ListBullet"/>
              <w:numPr>
                <w:ilvl w:val="0"/>
                <w:numId w:val="0"/>
              </w:numPr>
              <w:rPr>
                <w:rFonts w:eastAsia="Calibri"/>
              </w:rPr>
            </w:pPr>
            <w:r>
              <w:t>Examples from the passage</w:t>
            </w:r>
          </w:p>
          <w:p w14:paraId="4AE0AEF7" w14:textId="7A205719" w:rsidR="001A54B5" w:rsidRPr="001877FE" w:rsidRDefault="001A54B5" w:rsidP="00274048">
            <w:pPr>
              <w:pStyle w:val="ListBullet2"/>
              <w:rPr>
                <w:rStyle w:val="Strong"/>
              </w:rPr>
            </w:pPr>
            <w:r w:rsidRPr="001877FE">
              <w:t>To infer that Tilly is leaving the home without another family member, keywords or phrases may include “I’ll be sure to wear it properly!”, blows me a kiss, “Have a good swim!”</w:t>
            </w:r>
          </w:p>
        </w:tc>
      </w:tr>
      <w:tr w:rsidR="00FE7205" w:rsidRPr="001877FE" w14:paraId="6E848CEF" w14:textId="77777777" w:rsidTr="7BA19A00">
        <w:tc>
          <w:tcPr>
            <w:tcW w:w="7225" w:type="dxa"/>
            <w:shd w:val="clear" w:color="auto" w:fill="EBEBEB"/>
          </w:tcPr>
          <w:p w14:paraId="3E98A124" w14:textId="77777777" w:rsidR="007E1079" w:rsidRPr="001877FE" w:rsidRDefault="007E1079" w:rsidP="00731F3E">
            <w:pPr>
              <w:pStyle w:val="Tableheadingstyle"/>
            </w:pPr>
            <w:r w:rsidRPr="001877FE">
              <w:lastRenderedPageBreak/>
              <w:t>Vocabulary</w:t>
            </w:r>
          </w:p>
          <w:p w14:paraId="006AA8BD" w14:textId="5EDEA491" w:rsidR="007E1079" w:rsidRPr="001877FE" w:rsidRDefault="007E1079" w:rsidP="00731F3E">
            <w:r w:rsidRPr="001877FE">
              <w:rPr>
                <w:rStyle w:val="Strong"/>
              </w:rPr>
              <w:t xml:space="preserve">Learning and using </w:t>
            </w:r>
            <w:proofErr w:type="gramStart"/>
            <w:r w:rsidRPr="001877FE">
              <w:rPr>
                <w:rStyle w:val="Strong"/>
              </w:rPr>
              <w:t>words</w:t>
            </w:r>
            <w:proofErr w:type="gramEnd"/>
          </w:p>
          <w:p w14:paraId="16D81927" w14:textId="77777777" w:rsidR="007E1079" w:rsidRPr="001877FE" w:rsidRDefault="007E1079" w:rsidP="00731F3E">
            <w:pPr>
              <w:pStyle w:val="ListBullet"/>
            </w:pPr>
            <w:r w:rsidRPr="001877FE">
              <w:t xml:space="preserve">Build personal Tier 1, Tier 2 and Tier 3 vocabulary through social and learning interactions, reading and </w:t>
            </w:r>
            <w:proofErr w:type="gramStart"/>
            <w:r w:rsidRPr="001877FE">
              <w:t>writing</w:t>
            </w:r>
            <w:proofErr w:type="gramEnd"/>
          </w:p>
          <w:p w14:paraId="26096FF3" w14:textId="2252A833" w:rsidR="009C02DA" w:rsidRPr="001877FE" w:rsidRDefault="007E1079" w:rsidP="00274048">
            <w:pPr>
              <w:pStyle w:val="ListBullet2"/>
            </w:pPr>
            <w:r w:rsidRPr="001877FE">
              <w:t xml:space="preserve">Identify and discuss Tier 1, Tier </w:t>
            </w:r>
            <w:proofErr w:type="gramStart"/>
            <w:r w:rsidRPr="001877FE">
              <w:t>2</w:t>
            </w:r>
            <w:proofErr w:type="gramEnd"/>
            <w:r w:rsidRPr="001877FE">
              <w:t xml:space="preserve"> and Tier 3 words in the text to improve vocabulary knowledge and comprehension.</w:t>
            </w:r>
          </w:p>
        </w:tc>
        <w:tc>
          <w:tcPr>
            <w:tcW w:w="7335" w:type="dxa"/>
            <w:shd w:val="clear" w:color="auto" w:fill="EBEBEB"/>
          </w:tcPr>
          <w:p w14:paraId="1E50BCD3" w14:textId="77777777" w:rsidR="007E1079" w:rsidRPr="001877FE" w:rsidRDefault="007E1079" w:rsidP="00731F3E">
            <w:pPr>
              <w:pStyle w:val="Tableheadingstyle"/>
            </w:pPr>
            <w:r w:rsidRPr="001877FE">
              <w:t>Vocabulary</w:t>
            </w:r>
          </w:p>
          <w:p w14:paraId="6A57E7B3" w14:textId="4D519EEE" w:rsidR="007E1079" w:rsidRPr="001877FE" w:rsidRDefault="007E1079" w:rsidP="00731F3E">
            <w:pPr>
              <w:rPr>
                <w:rFonts w:eastAsia="Arial"/>
                <w:color w:val="000000" w:themeColor="text1"/>
              </w:rPr>
            </w:pPr>
            <w:r w:rsidRPr="001877FE">
              <w:rPr>
                <w:rStyle w:val="Strong"/>
              </w:rPr>
              <w:t xml:space="preserve">Learning and using </w:t>
            </w:r>
            <w:proofErr w:type="gramStart"/>
            <w:r w:rsidRPr="001877FE">
              <w:rPr>
                <w:rStyle w:val="Strong"/>
              </w:rPr>
              <w:t>words</w:t>
            </w:r>
            <w:proofErr w:type="gramEnd"/>
          </w:p>
          <w:p w14:paraId="4960A38E" w14:textId="20A6526B" w:rsidR="007E1079" w:rsidRPr="001877FE" w:rsidRDefault="007E1079" w:rsidP="00731F3E">
            <w:pPr>
              <w:pStyle w:val="ListBullet"/>
            </w:pPr>
            <w:r w:rsidRPr="001877FE">
              <w:t xml:space="preserve">Suggested words from the </w:t>
            </w:r>
            <w:proofErr w:type="gramStart"/>
            <w:r w:rsidRPr="001877FE">
              <w:t>passage</w:t>
            </w:r>
            <w:proofErr w:type="gramEnd"/>
          </w:p>
          <w:p w14:paraId="1B6F5D26" w14:textId="77777777" w:rsidR="007E1079" w:rsidRPr="001877FE" w:rsidRDefault="007E1079" w:rsidP="00274048">
            <w:pPr>
              <w:pStyle w:val="ListBullet2"/>
            </w:pPr>
            <w:r w:rsidRPr="001877FE">
              <w:t>Tier 2: yoghurt, surprises, shoulder</w:t>
            </w:r>
          </w:p>
          <w:p w14:paraId="1A553720" w14:textId="27B4A6DE" w:rsidR="007E1079" w:rsidRPr="001877FE" w:rsidRDefault="007E1079" w:rsidP="00274048">
            <w:pPr>
              <w:pStyle w:val="ListBullet2"/>
            </w:pPr>
            <w:r w:rsidRPr="001877FE">
              <w:t>Tier 3: frangipani</w:t>
            </w:r>
            <w:r w:rsidR="00916CE8">
              <w:t>.</w:t>
            </w:r>
          </w:p>
          <w:p w14:paraId="531883C9" w14:textId="16D946DD" w:rsidR="009C02DA" w:rsidRPr="001877FE" w:rsidRDefault="007E1079" w:rsidP="00731F3E">
            <w:pPr>
              <w:pStyle w:val="ListBullet"/>
            </w:pPr>
            <w:r w:rsidRPr="001877FE">
              <w:t>Suggested vocabulary from Week 5 reading material includes: sling (p 131), frangipani (p 132), mock (p 132).</w:t>
            </w:r>
          </w:p>
        </w:tc>
      </w:tr>
      <w:tr w:rsidR="00FE7205" w:rsidRPr="001877FE" w14:paraId="624A9811" w14:textId="77777777" w:rsidTr="7BA19A00">
        <w:tc>
          <w:tcPr>
            <w:tcW w:w="7225" w:type="dxa"/>
          </w:tcPr>
          <w:p w14:paraId="18E5CB09" w14:textId="77777777" w:rsidR="0067148F" w:rsidRPr="001877FE" w:rsidRDefault="0067148F" w:rsidP="00731F3E">
            <w:pPr>
              <w:pStyle w:val="Tableheadingstyle"/>
            </w:pPr>
            <w:r w:rsidRPr="001877FE">
              <w:t>Spelling</w:t>
            </w:r>
          </w:p>
          <w:p w14:paraId="42AADF3A" w14:textId="77777777" w:rsidR="0067148F" w:rsidRPr="001877FE" w:rsidRDefault="0067148F" w:rsidP="00731F3E">
            <w:r w:rsidRPr="001877FE">
              <w:rPr>
                <w:rStyle w:val="Strong"/>
              </w:rPr>
              <w:t>Phonological component</w:t>
            </w:r>
          </w:p>
          <w:p w14:paraId="30428E6F" w14:textId="77777777" w:rsidR="0067148F" w:rsidRPr="001877FE" w:rsidRDefault="0067148F" w:rsidP="00731F3E">
            <w:pPr>
              <w:pStyle w:val="ListBullet"/>
            </w:pPr>
            <w:r w:rsidRPr="001877FE">
              <w:t xml:space="preserve">Explain how to segment multisyllabic words into syllables and phonemes, and apply this knowledge when </w:t>
            </w:r>
            <w:proofErr w:type="gramStart"/>
            <w:r w:rsidRPr="001877FE">
              <w:t>spelling</w:t>
            </w:r>
            <w:proofErr w:type="gramEnd"/>
          </w:p>
          <w:p w14:paraId="045F146A" w14:textId="3688424D" w:rsidR="0067148F" w:rsidRPr="001877FE" w:rsidRDefault="0067148F" w:rsidP="00274048">
            <w:pPr>
              <w:pStyle w:val="ListBullet2"/>
            </w:pPr>
            <w:r w:rsidRPr="001877FE">
              <w:t xml:space="preserve">Explain how to segment multisyllabic words into syllables. For example, </w:t>
            </w:r>
            <w:r w:rsidRPr="00916CE8">
              <w:rPr>
                <w:rStyle w:val="Emphasis"/>
              </w:rPr>
              <w:t>tentacle</w:t>
            </w:r>
            <w:r w:rsidRPr="001877FE">
              <w:t xml:space="preserve"> has 3 syllables.</w:t>
            </w:r>
          </w:p>
          <w:p w14:paraId="4E9EE30D" w14:textId="77777777" w:rsidR="0067148F" w:rsidRPr="001877FE" w:rsidRDefault="0067148F" w:rsidP="00274048">
            <w:pPr>
              <w:pStyle w:val="ListBullet2"/>
            </w:pPr>
            <w:r w:rsidRPr="001877FE">
              <w:lastRenderedPageBreak/>
              <w:t xml:space="preserve">Explain how to segment multisyllabic words into phonemes. For example, </w:t>
            </w:r>
            <w:r w:rsidRPr="00916CE8">
              <w:rPr>
                <w:rStyle w:val="Emphasis"/>
              </w:rPr>
              <w:t>tentacle</w:t>
            </w:r>
            <w:r w:rsidRPr="001877FE">
              <w:t xml:space="preserve"> has 7 phonemes (t-e-n-t-a-c-le).</w:t>
            </w:r>
          </w:p>
          <w:p w14:paraId="40793A92" w14:textId="77777777" w:rsidR="0067148F" w:rsidRPr="001877FE" w:rsidRDefault="0067148F" w:rsidP="00731F3E">
            <w:pPr>
              <w:pStyle w:val="ListBullet"/>
            </w:pPr>
            <w:r w:rsidRPr="001877FE">
              <w:t>Identify differences in vowel phonemes (short, long, diphthong and schwa vowels)</w:t>
            </w:r>
          </w:p>
          <w:p w14:paraId="1049A5BF" w14:textId="1C01A513" w:rsidR="009C02DA" w:rsidRPr="001877FE" w:rsidRDefault="0067148F" w:rsidP="00274048">
            <w:pPr>
              <w:pStyle w:val="ListBullet2"/>
              <w:rPr>
                <w:lang w:val="en-US"/>
              </w:rPr>
            </w:pPr>
            <w:r w:rsidRPr="001877FE">
              <w:t>Identify short vowel phonemes /o/ and /u/ within multisyllabic words.</w:t>
            </w:r>
          </w:p>
        </w:tc>
        <w:tc>
          <w:tcPr>
            <w:tcW w:w="7335" w:type="dxa"/>
          </w:tcPr>
          <w:p w14:paraId="7D8191CA" w14:textId="2392A15B" w:rsidR="0067148F" w:rsidRPr="001877FE" w:rsidRDefault="0067148F" w:rsidP="00731F3E">
            <w:pPr>
              <w:pStyle w:val="Tableheadingstyle"/>
              <w:rPr>
                <w:rStyle w:val="Strong"/>
                <w:b w:val="0"/>
                <w:bCs/>
              </w:rPr>
            </w:pPr>
            <w:r w:rsidRPr="001877FE">
              <w:lastRenderedPageBreak/>
              <w:t>Spelling</w:t>
            </w:r>
          </w:p>
          <w:p w14:paraId="3354BCF5" w14:textId="10894750" w:rsidR="0067148F" w:rsidRPr="001877FE" w:rsidRDefault="0067148F" w:rsidP="00731F3E">
            <w:pPr>
              <w:rPr>
                <w:rStyle w:val="Strong"/>
              </w:rPr>
            </w:pPr>
            <w:r w:rsidRPr="001877FE">
              <w:rPr>
                <w:rStyle w:val="Strong"/>
              </w:rPr>
              <w:t>Phonological component</w:t>
            </w:r>
          </w:p>
          <w:p w14:paraId="746859D1" w14:textId="5670B057" w:rsidR="009C02DA" w:rsidRPr="001877FE" w:rsidRDefault="0067148F" w:rsidP="00731F3E">
            <w:pPr>
              <w:pStyle w:val="ListBullet"/>
            </w:pPr>
            <w:r w:rsidRPr="001877FE">
              <w:t xml:space="preserve">Use suggested words from text and sample words </w:t>
            </w:r>
            <w:r w:rsidRPr="001877FE">
              <w:rPr>
                <w:lang w:val="en-US"/>
              </w:rPr>
              <w:t>from the previous 4 weeks of learning.</w:t>
            </w:r>
          </w:p>
        </w:tc>
      </w:tr>
      <w:tr w:rsidR="00FE7205" w:rsidRPr="001877FE" w14:paraId="39B469CE" w14:textId="77777777" w:rsidTr="7BA19A00">
        <w:tc>
          <w:tcPr>
            <w:tcW w:w="7225" w:type="dxa"/>
          </w:tcPr>
          <w:p w14:paraId="78876F91" w14:textId="77777777" w:rsidR="009C02DA" w:rsidRPr="001877FE" w:rsidRDefault="009C02DA" w:rsidP="00731F3E">
            <w:r w:rsidRPr="001877FE">
              <w:rPr>
                <w:rStyle w:val="Strong"/>
              </w:rPr>
              <w:t>Orthographic component</w:t>
            </w:r>
          </w:p>
          <w:p w14:paraId="7B92C45B" w14:textId="5DA7C111" w:rsidR="00FF2F16" w:rsidRPr="001877FE" w:rsidRDefault="00B8307C" w:rsidP="00731F3E">
            <w:pPr>
              <w:pStyle w:val="ListBullet"/>
            </w:pPr>
            <w:r w:rsidRPr="001877FE">
              <w:t xml:space="preserve">Understand that some graphemes are dependent on their position in a word in English and apply this knowledge when </w:t>
            </w:r>
            <w:proofErr w:type="gramStart"/>
            <w:r w:rsidRPr="001877FE">
              <w:t>spelling</w:t>
            </w:r>
            <w:proofErr w:type="gramEnd"/>
          </w:p>
          <w:p w14:paraId="4A95EB59" w14:textId="77777777" w:rsidR="00B8307C" w:rsidRPr="001877FE" w:rsidRDefault="00B8307C" w:rsidP="00274048">
            <w:pPr>
              <w:pStyle w:val="ListBullet2"/>
            </w:pPr>
            <w:r w:rsidRPr="001877FE">
              <w:t xml:space="preserve">The grapheme [o] is used in the middle and beginning of base words. </w:t>
            </w:r>
          </w:p>
          <w:p w14:paraId="74728A4C" w14:textId="77777777" w:rsidR="00B8307C" w:rsidRPr="001877FE" w:rsidRDefault="00B8307C" w:rsidP="00274048">
            <w:pPr>
              <w:pStyle w:val="ListBullet2"/>
            </w:pPr>
            <w:r w:rsidRPr="001877FE">
              <w:t>The grapheme [a] is used in the middle of base words, often after the graphemes [w] and [</w:t>
            </w:r>
            <w:proofErr w:type="spellStart"/>
            <w:r w:rsidRPr="001877FE">
              <w:t>qu</w:t>
            </w:r>
            <w:proofErr w:type="spellEnd"/>
            <w:r w:rsidRPr="001877FE">
              <w:t>].</w:t>
            </w:r>
          </w:p>
          <w:p w14:paraId="45343E0D" w14:textId="6930850F" w:rsidR="00B8307C" w:rsidRPr="001877FE" w:rsidRDefault="00B8307C" w:rsidP="00274048">
            <w:pPr>
              <w:pStyle w:val="ListBullet2"/>
            </w:pPr>
            <w:r w:rsidRPr="001877FE">
              <w:t>The grapheme [au] is used in the middle of base words.</w:t>
            </w:r>
          </w:p>
          <w:p w14:paraId="4C976BE0" w14:textId="1FD9377D" w:rsidR="00B8307C" w:rsidRPr="001877FE" w:rsidRDefault="00B8307C" w:rsidP="00274048">
            <w:pPr>
              <w:pStyle w:val="ListBullet2"/>
            </w:pPr>
            <w:r w:rsidRPr="001877FE">
              <w:rPr>
                <w:lang w:val="en-US"/>
              </w:rPr>
              <w:t xml:space="preserve">The vowel graphemes [u, o, </w:t>
            </w:r>
            <w:proofErr w:type="spellStart"/>
            <w:r w:rsidRPr="001877FE">
              <w:rPr>
                <w:lang w:val="en-US"/>
              </w:rPr>
              <w:t>ou</w:t>
            </w:r>
            <w:proofErr w:type="spellEnd"/>
            <w:r w:rsidRPr="001877FE">
              <w:rPr>
                <w:lang w:val="en-US"/>
              </w:rPr>
              <w:t xml:space="preserve">, </w:t>
            </w:r>
            <w:proofErr w:type="spellStart"/>
            <w:r w:rsidRPr="001877FE">
              <w:rPr>
                <w:lang w:val="en-US"/>
              </w:rPr>
              <w:t>oo</w:t>
            </w:r>
            <w:proofErr w:type="spellEnd"/>
            <w:r w:rsidRPr="001877FE">
              <w:rPr>
                <w:lang w:val="en-US"/>
              </w:rPr>
              <w:t>] are often used in the middle of base words.</w:t>
            </w:r>
          </w:p>
          <w:p w14:paraId="7ED00F60" w14:textId="08568E03" w:rsidR="009C02DA" w:rsidRPr="001877FE" w:rsidRDefault="009C02DA" w:rsidP="00731F3E">
            <w:pPr>
              <w:pStyle w:val="ListBullet"/>
            </w:pPr>
            <w:r w:rsidRPr="001877FE">
              <w:lastRenderedPageBreak/>
              <w:t>Apply knowledge of taught vowel graphemes when spelling</w:t>
            </w:r>
          </w:p>
          <w:p w14:paraId="0FEF46C6" w14:textId="77777777" w:rsidR="00B8307C" w:rsidRPr="001877FE" w:rsidRDefault="00B8307C" w:rsidP="00274048">
            <w:pPr>
              <w:pStyle w:val="ListBullet2"/>
              <w:rPr>
                <w:lang w:val="en-US"/>
              </w:rPr>
            </w:pPr>
            <w:r w:rsidRPr="001877FE">
              <w:t>Single-letter graphemes ‘o’ and ‘a’ are used to represent the short vowel phoneme /o/. This phoneme can also be represented using the vowel digraph ‘au’.</w:t>
            </w:r>
          </w:p>
          <w:p w14:paraId="230B8AF4" w14:textId="77777777" w:rsidR="00CE0F40" w:rsidRPr="00CE0F40" w:rsidRDefault="00B8307C" w:rsidP="00274048">
            <w:pPr>
              <w:pStyle w:val="ListBullet2"/>
              <w:rPr>
                <w:rFonts w:eastAsia="Arial"/>
                <w:color w:val="000000" w:themeColor="text1"/>
                <w:szCs w:val="22"/>
              </w:rPr>
            </w:pPr>
            <w:r w:rsidRPr="001877FE">
              <w:t>The vowel digraphs ‘</w:t>
            </w:r>
            <w:proofErr w:type="spellStart"/>
            <w:r w:rsidRPr="001877FE">
              <w:t>oa</w:t>
            </w:r>
            <w:proofErr w:type="spellEnd"/>
            <w:r w:rsidRPr="001877FE">
              <w:t>’, ‘ow’ and ‘</w:t>
            </w:r>
            <w:proofErr w:type="spellStart"/>
            <w:r w:rsidRPr="001877FE">
              <w:t>oe</w:t>
            </w:r>
            <w:proofErr w:type="spellEnd"/>
            <w:r w:rsidRPr="001877FE">
              <w:t>’ represent the long vowel phoneme /ow/. This phoneme can also be represented using the split digraph [</w:t>
            </w:r>
            <w:proofErr w:type="spellStart"/>
            <w:r w:rsidRPr="001877FE">
              <w:t>o_e</w:t>
            </w:r>
            <w:proofErr w:type="spellEnd"/>
            <w:r w:rsidRPr="001877FE">
              <w:t>] and the grapheme [o].</w:t>
            </w:r>
          </w:p>
          <w:p w14:paraId="07D10F63" w14:textId="5D4B4443" w:rsidR="009C02DA" w:rsidRPr="00916CE8" w:rsidRDefault="00B8307C" w:rsidP="00916CE8">
            <w:pPr>
              <w:pStyle w:val="ListBullet2"/>
              <w:rPr>
                <w:rFonts w:eastAsia="Arial"/>
                <w:color w:val="000000" w:themeColor="text1"/>
                <w:szCs w:val="22"/>
              </w:rPr>
            </w:pPr>
            <w:r w:rsidRPr="00CE0F40">
              <w:t>Single-letter graphemes ‘u’ and</w:t>
            </w:r>
            <w:r w:rsidRPr="001877FE">
              <w:t xml:space="preserve"> ‘o’ are used to represent the short vowel phoneme /u/ as in </w:t>
            </w:r>
            <w:r w:rsidRPr="00916CE8">
              <w:rPr>
                <w:rStyle w:val="Emphasis"/>
              </w:rPr>
              <w:t>up</w:t>
            </w:r>
            <w:r w:rsidRPr="001877FE">
              <w:t>. This phoneme can also be represented using the vowel digraphs ‘</w:t>
            </w:r>
            <w:proofErr w:type="spellStart"/>
            <w:r w:rsidRPr="001877FE">
              <w:t>ou</w:t>
            </w:r>
            <w:proofErr w:type="spellEnd"/>
            <w:r w:rsidRPr="001877FE">
              <w:t>’ and ‘</w:t>
            </w:r>
            <w:proofErr w:type="spellStart"/>
            <w:r w:rsidRPr="001877FE">
              <w:t>oo</w:t>
            </w:r>
            <w:proofErr w:type="spellEnd"/>
            <w:r w:rsidRPr="001877FE">
              <w:t>’.</w:t>
            </w:r>
          </w:p>
        </w:tc>
        <w:tc>
          <w:tcPr>
            <w:tcW w:w="7335" w:type="dxa"/>
          </w:tcPr>
          <w:p w14:paraId="34DCA691" w14:textId="386C0753" w:rsidR="009C02DA" w:rsidRPr="001877FE" w:rsidRDefault="009C02DA" w:rsidP="00731F3E">
            <w:pPr>
              <w:rPr>
                <w:b/>
                <w:bCs/>
              </w:rPr>
            </w:pPr>
            <w:r w:rsidRPr="001877FE">
              <w:rPr>
                <w:rStyle w:val="Strong"/>
              </w:rPr>
              <w:lastRenderedPageBreak/>
              <w:t>Orthographic component</w:t>
            </w:r>
          </w:p>
          <w:p w14:paraId="7A4810AB" w14:textId="776ECD7F" w:rsidR="009C02DA" w:rsidRPr="001877FE" w:rsidRDefault="009C02DA" w:rsidP="00731F3E">
            <w:pPr>
              <w:pStyle w:val="ListBullet"/>
              <w:rPr>
                <w:rFonts w:eastAsia="Calibri"/>
              </w:rPr>
            </w:pPr>
            <w:r w:rsidRPr="001877FE">
              <w:t>As above</w:t>
            </w:r>
          </w:p>
        </w:tc>
      </w:tr>
      <w:tr w:rsidR="00FE7205" w:rsidRPr="001877FE" w14:paraId="03B6F774" w14:textId="77777777" w:rsidTr="7BA19A00">
        <w:tc>
          <w:tcPr>
            <w:tcW w:w="7225" w:type="dxa"/>
          </w:tcPr>
          <w:p w14:paraId="52F6DFB7" w14:textId="77777777" w:rsidR="009C02DA" w:rsidRPr="001877FE" w:rsidRDefault="009C02DA" w:rsidP="00731F3E">
            <w:r w:rsidRPr="001877FE">
              <w:rPr>
                <w:rStyle w:val="Strong"/>
              </w:rPr>
              <w:t>Morphological component</w:t>
            </w:r>
          </w:p>
          <w:p w14:paraId="63F1468C" w14:textId="77777777" w:rsidR="009C02DA" w:rsidRPr="001877FE" w:rsidRDefault="009C02DA" w:rsidP="00731F3E">
            <w:pPr>
              <w:pStyle w:val="ListBullet"/>
            </w:pPr>
            <w:r w:rsidRPr="001877FE">
              <w:t xml:space="preserve">Identify prefixes that require no change to the base word or root when they are affixed, and apply this knowledge when </w:t>
            </w:r>
            <w:proofErr w:type="gramStart"/>
            <w:r w:rsidRPr="001877FE">
              <w:t>spelling</w:t>
            </w:r>
            <w:proofErr w:type="gramEnd"/>
          </w:p>
          <w:p w14:paraId="005D3DCB" w14:textId="3A2C453F" w:rsidR="009C02DA" w:rsidRPr="001877FE" w:rsidRDefault="009C02DA" w:rsidP="00274048">
            <w:pPr>
              <w:pStyle w:val="ListBullet2"/>
            </w:pPr>
            <w:r w:rsidRPr="001877FE">
              <w:t>Identify and apply the p</w:t>
            </w:r>
            <w:r w:rsidRPr="001877FE">
              <w:rPr>
                <w:lang w:val="en-US"/>
              </w:rPr>
              <w:t>refixes de-, anti-, sub-, under-.</w:t>
            </w:r>
          </w:p>
        </w:tc>
        <w:tc>
          <w:tcPr>
            <w:tcW w:w="7335" w:type="dxa"/>
          </w:tcPr>
          <w:p w14:paraId="5633F1D0" w14:textId="77777777" w:rsidR="009C02DA" w:rsidRPr="001877FE" w:rsidRDefault="009C02DA" w:rsidP="00731F3E">
            <w:r w:rsidRPr="001877FE">
              <w:rPr>
                <w:rStyle w:val="Strong"/>
              </w:rPr>
              <w:t>Morphological component</w:t>
            </w:r>
          </w:p>
          <w:p w14:paraId="14184FB8" w14:textId="70CE824F" w:rsidR="009C02DA" w:rsidRPr="001877FE" w:rsidRDefault="009C02DA" w:rsidP="00731F3E">
            <w:pPr>
              <w:pStyle w:val="ListBullet"/>
            </w:pPr>
            <w:r w:rsidRPr="001877FE">
              <w:t>As above</w:t>
            </w:r>
          </w:p>
        </w:tc>
      </w:tr>
      <w:tr w:rsidR="00FE7205" w:rsidRPr="001877FE" w14:paraId="74ACD358" w14:textId="77777777" w:rsidTr="7BA19A00">
        <w:tc>
          <w:tcPr>
            <w:tcW w:w="7225" w:type="dxa"/>
            <w:shd w:val="clear" w:color="auto" w:fill="EBEBEB"/>
          </w:tcPr>
          <w:p w14:paraId="51FDAC73" w14:textId="77777777" w:rsidR="00470B75" w:rsidRPr="001877FE" w:rsidRDefault="00470B75" w:rsidP="00731F3E">
            <w:pPr>
              <w:pStyle w:val="Tableheadingstyle"/>
            </w:pPr>
            <w:r w:rsidRPr="001877FE">
              <w:t>Creating written texts</w:t>
            </w:r>
          </w:p>
          <w:p w14:paraId="0BCD9F68" w14:textId="77777777" w:rsidR="00470B75" w:rsidRPr="001877FE" w:rsidRDefault="00470B75" w:rsidP="00731F3E">
            <w:r w:rsidRPr="001877FE">
              <w:rPr>
                <w:rStyle w:val="Strong"/>
              </w:rPr>
              <w:lastRenderedPageBreak/>
              <w:t xml:space="preserve">Sentence-level </w:t>
            </w:r>
            <w:proofErr w:type="gramStart"/>
            <w:r w:rsidRPr="001877FE">
              <w:rPr>
                <w:rStyle w:val="Strong"/>
              </w:rPr>
              <w:t>grammar</w:t>
            </w:r>
            <w:proofErr w:type="gramEnd"/>
          </w:p>
          <w:p w14:paraId="6A691446" w14:textId="77777777" w:rsidR="00470B75" w:rsidRPr="001877FE" w:rsidRDefault="00470B75" w:rsidP="00731F3E">
            <w:pPr>
              <w:pStyle w:val="ListBullet"/>
            </w:pPr>
            <w:r w:rsidRPr="001877FE">
              <w:t xml:space="preserve">Use simple, compound and complex sentences of varying lengths for variation and </w:t>
            </w:r>
            <w:proofErr w:type="gramStart"/>
            <w:r w:rsidRPr="001877FE">
              <w:t>readability</w:t>
            </w:r>
            <w:proofErr w:type="gramEnd"/>
          </w:p>
          <w:p w14:paraId="5C3BA3CF" w14:textId="3D6A1699" w:rsidR="00470B75" w:rsidRPr="001877FE" w:rsidRDefault="00470B75" w:rsidP="00274048">
            <w:pPr>
              <w:pStyle w:val="ListBullet2"/>
              <w:rPr>
                <w:rFonts w:eastAsia="Calibri"/>
                <w:color w:val="000000" w:themeColor="text1"/>
              </w:rPr>
            </w:pPr>
            <w:r w:rsidRPr="001877FE">
              <w:t>Review</w:t>
            </w:r>
          </w:p>
          <w:p w14:paraId="770828FE" w14:textId="77777777" w:rsidR="00470B75" w:rsidRPr="001877FE" w:rsidRDefault="00470B75" w:rsidP="00274048">
            <w:pPr>
              <w:pStyle w:val="ListBullet3"/>
            </w:pPr>
            <w:r w:rsidRPr="001877FE">
              <w:t xml:space="preserve">a sentence may express a statement, exclamation, command or </w:t>
            </w:r>
            <w:proofErr w:type="gramStart"/>
            <w:r w:rsidRPr="001877FE">
              <w:t>question</w:t>
            </w:r>
            <w:proofErr w:type="gramEnd"/>
          </w:p>
          <w:p w14:paraId="0F198E97" w14:textId="77777777" w:rsidR="00470B75" w:rsidRPr="001877FE" w:rsidRDefault="00470B75" w:rsidP="00274048">
            <w:pPr>
              <w:pStyle w:val="ListBullet3"/>
            </w:pPr>
            <w:r w:rsidRPr="001877FE">
              <w:t xml:space="preserve">begins with a capital letter and ends with a full stop, exclamation mark or question </w:t>
            </w:r>
            <w:proofErr w:type="gramStart"/>
            <w:r w:rsidRPr="001877FE">
              <w:t>mark</w:t>
            </w:r>
            <w:proofErr w:type="gramEnd"/>
          </w:p>
          <w:p w14:paraId="719907E8" w14:textId="6DEF0B58" w:rsidR="00470B75" w:rsidRPr="001877FE" w:rsidRDefault="00470B75" w:rsidP="00274048">
            <w:pPr>
              <w:pStyle w:val="ListBullet3"/>
            </w:pPr>
            <w:r w:rsidRPr="001877FE">
              <w:t xml:space="preserve">simple, </w:t>
            </w:r>
            <w:proofErr w:type="gramStart"/>
            <w:r w:rsidRPr="001877FE">
              <w:t>compound</w:t>
            </w:r>
            <w:proofErr w:type="gramEnd"/>
            <w:r w:rsidRPr="001877FE">
              <w:t xml:space="preserve"> and complex sentence features.</w:t>
            </w:r>
          </w:p>
        </w:tc>
        <w:tc>
          <w:tcPr>
            <w:tcW w:w="7335" w:type="dxa"/>
            <w:shd w:val="clear" w:color="auto" w:fill="EBEBEB"/>
          </w:tcPr>
          <w:p w14:paraId="69AA1A35" w14:textId="4E09257C" w:rsidR="00470B75" w:rsidRPr="001877FE" w:rsidRDefault="00470B75" w:rsidP="00731F3E">
            <w:pPr>
              <w:pStyle w:val="Tableheadingstyle"/>
              <w:rPr>
                <w:rStyle w:val="Strong"/>
                <w:b w:val="0"/>
                <w:bCs/>
              </w:rPr>
            </w:pPr>
            <w:r w:rsidRPr="001877FE">
              <w:lastRenderedPageBreak/>
              <w:t>Creating written texts</w:t>
            </w:r>
          </w:p>
          <w:p w14:paraId="1D984776" w14:textId="6D1C16F8" w:rsidR="00470B75" w:rsidRPr="001877FE" w:rsidRDefault="00470B75" w:rsidP="00731F3E">
            <w:r w:rsidRPr="001877FE">
              <w:rPr>
                <w:rStyle w:val="Strong"/>
              </w:rPr>
              <w:lastRenderedPageBreak/>
              <w:t xml:space="preserve">Sentence-level </w:t>
            </w:r>
            <w:proofErr w:type="gramStart"/>
            <w:r w:rsidRPr="001877FE">
              <w:rPr>
                <w:rStyle w:val="Strong"/>
              </w:rPr>
              <w:t>grammar</w:t>
            </w:r>
            <w:proofErr w:type="gramEnd"/>
          </w:p>
          <w:p w14:paraId="75FA41CC" w14:textId="29F1B5D6" w:rsidR="00470B75" w:rsidRPr="001877FE" w:rsidRDefault="00470B75" w:rsidP="00731F3E">
            <w:pPr>
              <w:pStyle w:val="ListBullet"/>
            </w:pPr>
            <w:r w:rsidRPr="001877FE">
              <w:t>Examples from fluency passage</w:t>
            </w:r>
          </w:p>
          <w:p w14:paraId="1CBB1756" w14:textId="77777777" w:rsidR="00470B75" w:rsidRPr="001877FE" w:rsidRDefault="00470B75" w:rsidP="00274048">
            <w:pPr>
              <w:pStyle w:val="ListBullet2"/>
            </w:pPr>
            <w:r w:rsidRPr="001877FE">
              <w:t>Simple sentence: ‘Aunt Janine gives me a wink.’</w:t>
            </w:r>
          </w:p>
          <w:p w14:paraId="507B0B31" w14:textId="77777777" w:rsidR="00470B75" w:rsidRPr="001877FE" w:rsidRDefault="00470B75" w:rsidP="00274048">
            <w:pPr>
              <w:pStyle w:val="ListBullet2"/>
            </w:pPr>
            <w:r w:rsidRPr="001877FE">
              <w:t>Compound sentence: ‘I never thought I'd ever see our little monkey eat anything but yoghurt and mashed bananas, but that’s the thing about Oliver lately: he is full of surprises.’</w:t>
            </w:r>
          </w:p>
          <w:p w14:paraId="16D140BA" w14:textId="334A3ADC" w:rsidR="00470B75" w:rsidRPr="001877FE" w:rsidRDefault="00470B75" w:rsidP="00274048">
            <w:pPr>
              <w:pStyle w:val="ListBullet2"/>
              <w:rPr>
                <w:rFonts w:eastAsia="Calibri"/>
              </w:rPr>
            </w:pPr>
            <w:r w:rsidRPr="001877FE">
              <w:t>Complex sentence: ‘I hold it to my nose and inhale deeply, before tucking it behind my ear.’ (‘it’ refers to the frangipani flower in the previous sentence)</w:t>
            </w:r>
          </w:p>
        </w:tc>
      </w:tr>
      <w:tr w:rsidR="00FE7205" w:rsidRPr="001877FE" w14:paraId="384E0705" w14:textId="77777777" w:rsidTr="7BA19A00">
        <w:tc>
          <w:tcPr>
            <w:tcW w:w="7225" w:type="dxa"/>
            <w:shd w:val="clear" w:color="auto" w:fill="EBEBEB"/>
          </w:tcPr>
          <w:p w14:paraId="5B87E7A3" w14:textId="77777777" w:rsidR="00470B75" w:rsidRPr="001877FE" w:rsidRDefault="00470B75" w:rsidP="00731F3E">
            <w:pPr>
              <w:rPr>
                <w:rFonts w:eastAsia="Arial"/>
                <w:color w:val="000000" w:themeColor="text1"/>
              </w:rPr>
            </w:pPr>
            <w:r w:rsidRPr="001877FE">
              <w:rPr>
                <w:rStyle w:val="Strong"/>
                <w:lang w:val="en-GB"/>
              </w:rPr>
              <w:lastRenderedPageBreak/>
              <w:t>Imaginative purposes</w:t>
            </w:r>
            <w:r w:rsidRPr="001877FE">
              <w:rPr>
                <w:rStyle w:val="Strong"/>
              </w:rPr>
              <w:t xml:space="preserve"> </w:t>
            </w:r>
          </w:p>
          <w:p w14:paraId="07CE49E3" w14:textId="77777777" w:rsidR="00470B75" w:rsidRPr="001877FE" w:rsidRDefault="00470B75" w:rsidP="00731F3E">
            <w:pPr>
              <w:pStyle w:val="ListBullet"/>
            </w:pPr>
            <w:r w:rsidRPr="001877FE">
              <w:t xml:space="preserve">Experiment with using and punctuating dialogue in </w:t>
            </w:r>
            <w:proofErr w:type="gramStart"/>
            <w:r w:rsidRPr="001877FE">
              <w:t>texts</w:t>
            </w:r>
            <w:proofErr w:type="gramEnd"/>
          </w:p>
          <w:p w14:paraId="0FF52BA3" w14:textId="77777777" w:rsidR="00470B75" w:rsidRPr="001877FE" w:rsidRDefault="00470B75" w:rsidP="00274048">
            <w:pPr>
              <w:pStyle w:val="ListBullet2"/>
            </w:pPr>
            <w:r w:rsidRPr="001877FE">
              <w:t>When each new character speaks, a new line is used.</w:t>
            </w:r>
          </w:p>
          <w:p w14:paraId="4B97B919" w14:textId="77777777" w:rsidR="00470B75" w:rsidRPr="001877FE" w:rsidRDefault="00470B75" w:rsidP="00274048">
            <w:pPr>
              <w:pStyle w:val="ListBullet2"/>
            </w:pPr>
            <w:r w:rsidRPr="001877FE">
              <w:t xml:space="preserve">Dialogue can be used at the beginning of a sentence. The direct speech is at the beginning of the sentence. The punctuation that is part of the direct speech is placed within </w:t>
            </w:r>
            <w:r w:rsidRPr="001877FE">
              <w:lastRenderedPageBreak/>
              <w:t>the inverted commas. The text explains who has just spoken. For example, “Do you want to go to the park?” asked Annabelle.</w:t>
            </w:r>
          </w:p>
          <w:p w14:paraId="2EE275E3" w14:textId="6CC92352" w:rsidR="00470B75" w:rsidRPr="001877FE" w:rsidRDefault="00470B75" w:rsidP="00274048">
            <w:pPr>
              <w:pStyle w:val="ListBullet2"/>
            </w:pPr>
            <w:r w:rsidRPr="001877FE">
              <w:t>Dialogue can be used at the end of a sentence. The text explains who is about to speak. A comma is placed before the direct speech. The direct speech is at the end of the sentence and includes the punctuation that is part of the sentence within the inverted commas. For example, Annabelle asked, “Do you want to go to the park?”</w:t>
            </w:r>
          </w:p>
        </w:tc>
        <w:tc>
          <w:tcPr>
            <w:tcW w:w="7335" w:type="dxa"/>
            <w:shd w:val="clear" w:color="auto" w:fill="EBEBEB"/>
          </w:tcPr>
          <w:p w14:paraId="7EB53925" w14:textId="77777777" w:rsidR="00470B75" w:rsidRPr="001877FE" w:rsidRDefault="00470B75" w:rsidP="00731F3E">
            <w:pPr>
              <w:rPr>
                <w:rStyle w:val="Strong"/>
              </w:rPr>
            </w:pPr>
            <w:r w:rsidRPr="001877FE">
              <w:rPr>
                <w:rStyle w:val="Strong"/>
                <w:lang w:val="en-GB"/>
              </w:rPr>
              <w:lastRenderedPageBreak/>
              <w:t>Imaginative purposes</w:t>
            </w:r>
          </w:p>
          <w:p w14:paraId="095E4E22" w14:textId="11C7416A" w:rsidR="00470B75" w:rsidRPr="001877FE" w:rsidRDefault="00470B75" w:rsidP="00731F3E">
            <w:pPr>
              <w:pStyle w:val="ListBullet"/>
              <w:rPr>
                <w:rFonts w:eastAsia="Calibri"/>
              </w:rPr>
            </w:pPr>
            <w:r w:rsidRPr="001877FE">
              <w:t>Examples from the fluency passage of dialogue</w:t>
            </w:r>
          </w:p>
          <w:p w14:paraId="5C1CADDF" w14:textId="77777777" w:rsidR="00571FA4" w:rsidRPr="001877FE" w:rsidRDefault="00470B75" w:rsidP="00274048">
            <w:pPr>
              <w:pStyle w:val="ListBullet2"/>
            </w:pPr>
            <w:r w:rsidRPr="001877FE">
              <w:t xml:space="preserve">“Where’s your helmet, Tilly?” Mum asks suddenly. </w:t>
            </w:r>
          </w:p>
          <w:p w14:paraId="40D14B99" w14:textId="5FC678FF" w:rsidR="00470B75" w:rsidRPr="001877FE" w:rsidRDefault="00470B75" w:rsidP="00274048">
            <w:pPr>
              <w:pStyle w:val="ListBullet2"/>
            </w:pPr>
            <w:r w:rsidRPr="001877FE">
              <w:t>“In the shed! And before you ask, I'll be sure to wear it properly.”</w:t>
            </w:r>
          </w:p>
        </w:tc>
      </w:tr>
      <w:tr w:rsidR="00FE7205" w:rsidRPr="001877FE" w14:paraId="532444EA" w14:textId="77777777" w:rsidTr="7BA19A00">
        <w:tc>
          <w:tcPr>
            <w:tcW w:w="7225" w:type="dxa"/>
          </w:tcPr>
          <w:p w14:paraId="03088AF6" w14:textId="006BFBD7" w:rsidR="2CFFF17C" w:rsidRPr="001877FE" w:rsidRDefault="2CFFF17C" w:rsidP="00731F3E">
            <w:pPr>
              <w:pStyle w:val="Tableheadingstyle"/>
            </w:pPr>
            <w:r w:rsidRPr="001877FE">
              <w:t>Handwriting and digital transcription</w:t>
            </w:r>
          </w:p>
          <w:p w14:paraId="04B9FD32" w14:textId="3E030B1D" w:rsidR="00177179" w:rsidRPr="001877FE" w:rsidRDefault="00177179" w:rsidP="00731F3E">
            <w:r w:rsidRPr="001877FE">
              <w:rPr>
                <w:rStyle w:val="Strong"/>
                <w:lang w:val="en-GB"/>
              </w:rPr>
              <w:t>Handwriting legibility and fluency</w:t>
            </w:r>
          </w:p>
          <w:p w14:paraId="30F7E41D" w14:textId="468983C4" w:rsidR="003B2DA7" w:rsidRPr="001877FE" w:rsidRDefault="2164B839" w:rsidP="00731F3E">
            <w:pPr>
              <w:pStyle w:val="ListBullet"/>
            </w:pPr>
            <w:r w:rsidRPr="001877FE">
              <w:t>J</w:t>
            </w:r>
            <w:r w:rsidR="5A453A2A" w:rsidRPr="001877FE">
              <w:t xml:space="preserve">oin letters when writing familiar </w:t>
            </w:r>
            <w:proofErr w:type="gramStart"/>
            <w:r w:rsidR="5A453A2A" w:rsidRPr="001877FE">
              <w:t>words</w:t>
            </w:r>
            <w:proofErr w:type="gramEnd"/>
            <w:r w:rsidR="5A453A2A" w:rsidRPr="001877FE">
              <w:t xml:space="preserve"> </w:t>
            </w:r>
          </w:p>
          <w:p w14:paraId="43F8CDC3" w14:textId="77777777" w:rsidR="005A6A94" w:rsidRPr="001877FE" w:rsidRDefault="005A6A94" w:rsidP="00274048">
            <w:pPr>
              <w:pStyle w:val="ListBullet2"/>
              <w:rPr>
                <w:rFonts w:eastAsia="Times New Roman"/>
              </w:rPr>
            </w:pPr>
            <w:r w:rsidRPr="001877FE">
              <w:t xml:space="preserve">Revise forming letters and words with </w:t>
            </w:r>
            <w:r w:rsidRPr="001877FE">
              <w:rPr>
                <w:b/>
                <w:bCs/>
              </w:rPr>
              <w:t>diagonal joins</w:t>
            </w:r>
            <w:r w:rsidRPr="001877FE">
              <w:t xml:space="preserve"> to anticlockwise letters, including </w:t>
            </w:r>
            <w:r w:rsidRPr="001877FE">
              <w:rPr>
                <w:rFonts w:eastAsia="Arial"/>
                <w:b/>
                <w:bCs/>
                <w:lang w:val="en-US"/>
              </w:rPr>
              <w:t>g</w:t>
            </w:r>
            <w:r w:rsidRPr="001877FE">
              <w:rPr>
                <w:rFonts w:eastAsia="Arial"/>
                <w:lang w:val="en-US"/>
              </w:rPr>
              <w:t xml:space="preserve">, </w:t>
            </w:r>
            <w:proofErr w:type="gramStart"/>
            <w:r w:rsidRPr="001877FE">
              <w:rPr>
                <w:rFonts w:eastAsia="Arial"/>
                <w:b/>
                <w:bCs/>
                <w:lang w:val="en-US"/>
              </w:rPr>
              <w:t>o</w:t>
            </w:r>
            <w:proofErr w:type="gramEnd"/>
            <w:r w:rsidRPr="001877FE">
              <w:rPr>
                <w:rFonts w:eastAsia="Arial"/>
                <w:lang w:val="en-US"/>
              </w:rPr>
              <w:t xml:space="preserve"> and </w:t>
            </w:r>
            <w:r w:rsidRPr="001877FE">
              <w:rPr>
                <w:rFonts w:eastAsia="Arial"/>
                <w:b/>
                <w:bCs/>
                <w:lang w:val="en-US"/>
              </w:rPr>
              <w:t>q</w:t>
            </w:r>
            <w:r w:rsidRPr="001877FE">
              <w:rPr>
                <w:rFonts w:eastAsia="Arial"/>
                <w:lang w:val="en-US"/>
              </w:rPr>
              <w:t>.</w:t>
            </w:r>
            <w:r w:rsidRPr="001877FE">
              <w:rPr>
                <w:lang w:val="en-US"/>
              </w:rPr>
              <w:t xml:space="preserve"> </w:t>
            </w:r>
          </w:p>
          <w:p w14:paraId="19858595" w14:textId="77777777" w:rsidR="00FE7205" w:rsidRPr="001877FE" w:rsidRDefault="00FE7205" w:rsidP="00731F3E">
            <w:pPr>
              <w:pStyle w:val="ListBullet"/>
            </w:pPr>
            <w:r w:rsidRPr="001877FE">
              <w:t xml:space="preserve">Apply appropriate pressure when joining </w:t>
            </w:r>
            <w:proofErr w:type="gramStart"/>
            <w:r w:rsidRPr="001877FE">
              <w:t>letters</w:t>
            </w:r>
            <w:proofErr w:type="gramEnd"/>
          </w:p>
          <w:p w14:paraId="3262674B" w14:textId="77777777" w:rsidR="00FE7205" w:rsidRPr="001877FE" w:rsidRDefault="00FE7205" w:rsidP="00274048">
            <w:pPr>
              <w:pStyle w:val="ListBullet2"/>
            </w:pPr>
            <w:r w:rsidRPr="001877FE">
              <w:t>Continue to revise content previous weeks.</w:t>
            </w:r>
          </w:p>
          <w:p w14:paraId="2EBD57F2" w14:textId="2590C113" w:rsidR="454383F5" w:rsidRPr="001877FE" w:rsidRDefault="454383F5" w:rsidP="00731F3E">
            <w:pPr>
              <w:rPr>
                <w:rFonts w:eastAsia="Arial"/>
                <w:b/>
                <w:bCs/>
                <w:color w:val="000000" w:themeColor="text1"/>
              </w:rPr>
            </w:pPr>
            <w:r w:rsidRPr="001877FE">
              <w:rPr>
                <w:b/>
                <w:bCs/>
              </w:rPr>
              <w:lastRenderedPageBreak/>
              <w:t>Software functionalities and typing</w:t>
            </w:r>
          </w:p>
          <w:p w14:paraId="5E84FB21" w14:textId="77777777" w:rsidR="00FE7205" w:rsidRPr="001877FE" w:rsidRDefault="00FE7205" w:rsidP="00731F3E">
            <w:pPr>
              <w:pStyle w:val="ListBullet"/>
              <w:rPr>
                <w:rFonts w:eastAsia="Calibri"/>
              </w:rPr>
            </w:pPr>
            <w:r w:rsidRPr="001877FE">
              <w:rPr>
                <w:rFonts w:eastAsia="Calibri"/>
              </w:rPr>
              <w:t xml:space="preserve">Use knowledge of the keyboard layout and functions to type </w:t>
            </w:r>
            <w:proofErr w:type="gramStart"/>
            <w:r w:rsidRPr="001877FE">
              <w:rPr>
                <w:rFonts w:eastAsia="Calibri"/>
              </w:rPr>
              <w:t>texts</w:t>
            </w:r>
            <w:proofErr w:type="gramEnd"/>
          </w:p>
          <w:p w14:paraId="2EA31AE6" w14:textId="77777777" w:rsidR="00FE7205" w:rsidRPr="001877FE" w:rsidRDefault="00FE7205" w:rsidP="00274048">
            <w:pPr>
              <w:pStyle w:val="ListBullet2"/>
            </w:pPr>
            <w:r w:rsidRPr="001877FE">
              <w:t>Revise the position of a device.</w:t>
            </w:r>
          </w:p>
          <w:p w14:paraId="424BB156" w14:textId="77777777" w:rsidR="00FE7205" w:rsidRPr="001877FE" w:rsidRDefault="00FE7205" w:rsidP="00274048">
            <w:pPr>
              <w:pStyle w:val="ListBullet2"/>
            </w:pPr>
            <w:r w:rsidRPr="001877FE">
              <w:t>Use knowledge of keyboard functions, such as:</w:t>
            </w:r>
          </w:p>
          <w:p w14:paraId="6CDF0A87" w14:textId="77777777" w:rsidR="00FE7205" w:rsidRPr="001877FE" w:rsidRDefault="00FE7205" w:rsidP="00274048">
            <w:pPr>
              <w:pStyle w:val="ListBullet3"/>
            </w:pPr>
            <w:r w:rsidRPr="001877FE">
              <w:t xml:space="preserve">space bar to put a space between </w:t>
            </w:r>
            <w:proofErr w:type="gramStart"/>
            <w:r w:rsidRPr="001877FE">
              <w:t>words</w:t>
            </w:r>
            <w:proofErr w:type="gramEnd"/>
            <w:r w:rsidRPr="001877FE">
              <w:t xml:space="preserve"> </w:t>
            </w:r>
          </w:p>
          <w:p w14:paraId="43A3D886" w14:textId="77777777" w:rsidR="00FE7205" w:rsidRPr="001877FE" w:rsidRDefault="00FE7205" w:rsidP="00274048">
            <w:pPr>
              <w:pStyle w:val="ListBullet3"/>
            </w:pPr>
            <w:r w:rsidRPr="001877FE">
              <w:t xml:space="preserve">backspace to delete </w:t>
            </w:r>
            <w:proofErr w:type="gramStart"/>
            <w:r w:rsidRPr="001877FE">
              <w:t>text</w:t>
            </w:r>
            <w:proofErr w:type="gramEnd"/>
            <w:r w:rsidRPr="001877FE">
              <w:t xml:space="preserve"> </w:t>
            </w:r>
          </w:p>
          <w:p w14:paraId="7FB673B4" w14:textId="77777777" w:rsidR="00FE7205" w:rsidRPr="001877FE" w:rsidRDefault="00FE7205" w:rsidP="00274048">
            <w:pPr>
              <w:pStyle w:val="ListBullet3"/>
            </w:pPr>
            <w:r w:rsidRPr="001877FE">
              <w:t xml:space="preserve">enter to start a new </w:t>
            </w:r>
            <w:proofErr w:type="gramStart"/>
            <w:r w:rsidRPr="001877FE">
              <w:t>line</w:t>
            </w:r>
            <w:proofErr w:type="gramEnd"/>
            <w:r w:rsidRPr="001877FE">
              <w:t xml:space="preserve"> </w:t>
            </w:r>
          </w:p>
          <w:p w14:paraId="553373F1" w14:textId="287970CB" w:rsidR="003B2DA7" w:rsidRPr="001877FE" w:rsidRDefault="00FE7205" w:rsidP="00274048">
            <w:pPr>
              <w:pStyle w:val="ListBullet3"/>
            </w:pPr>
            <w:r w:rsidRPr="001877FE">
              <w:t xml:space="preserve">shift and caps lock to type capital letters. </w:t>
            </w:r>
          </w:p>
        </w:tc>
        <w:tc>
          <w:tcPr>
            <w:tcW w:w="7335" w:type="dxa"/>
          </w:tcPr>
          <w:p w14:paraId="222BEC65" w14:textId="77777777" w:rsidR="00470B75" w:rsidRPr="001877FE" w:rsidRDefault="00470B75" w:rsidP="00731F3E">
            <w:pPr>
              <w:pStyle w:val="Tableheadingstyle"/>
            </w:pPr>
            <w:r w:rsidRPr="001877FE">
              <w:lastRenderedPageBreak/>
              <w:t>Handwriting and digital transcription</w:t>
            </w:r>
          </w:p>
          <w:p w14:paraId="2CE86FDE" w14:textId="3773E0D9" w:rsidR="003B2DA7" w:rsidRPr="001877FE" w:rsidRDefault="6DEC1290" w:rsidP="00731F3E">
            <w:r w:rsidRPr="001877FE">
              <w:rPr>
                <w:rStyle w:val="Strong"/>
                <w:lang w:val="en-GB"/>
              </w:rPr>
              <w:t>Handwriting legibility and fluency</w:t>
            </w:r>
          </w:p>
          <w:p w14:paraId="5F698A69" w14:textId="452180A6" w:rsidR="003B2DA7" w:rsidRPr="001877FE" w:rsidRDefault="3F91290C" w:rsidP="00731F3E">
            <w:pPr>
              <w:pStyle w:val="ListBullet"/>
            </w:pPr>
            <w:r w:rsidRPr="001877FE">
              <w:t xml:space="preserve">Suggested fluency </w:t>
            </w:r>
            <w:proofErr w:type="gramStart"/>
            <w:r w:rsidRPr="001877FE">
              <w:t>pattern</w:t>
            </w:r>
            <w:proofErr w:type="gramEnd"/>
          </w:p>
          <w:p w14:paraId="04A0331C" w14:textId="64FDA23C" w:rsidR="003B2DA7" w:rsidRPr="001877FE" w:rsidRDefault="00FE7205" w:rsidP="00731F3E">
            <w:pPr>
              <w:ind w:left="567"/>
            </w:pPr>
            <w:r w:rsidRPr="001877FE">
              <w:rPr>
                <w:noProof/>
              </w:rPr>
              <w:drawing>
                <wp:inline distT="0" distB="0" distL="0" distR="0" wp14:anchorId="6A739F32" wp14:editId="0BE992A6">
                  <wp:extent cx="3223289" cy="984464"/>
                  <wp:effectExtent l="0" t="0" r="0" b="0"/>
                  <wp:docPr id="29" name="Picture 29" descr="A fluency pattern of lowercase 'i's and 'c's written in cursive to demonstrate a diagonal jo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fluency pattern of lowercase 'i's and 'c's written in cursive to demonstrate a diagonal joi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35439" cy="988175"/>
                          </a:xfrm>
                          <a:prstGeom prst="rect">
                            <a:avLst/>
                          </a:prstGeom>
                          <a:noFill/>
                          <a:ln>
                            <a:noFill/>
                          </a:ln>
                        </pic:spPr>
                      </pic:pic>
                    </a:graphicData>
                  </a:graphic>
                </wp:inline>
              </w:drawing>
            </w:r>
          </w:p>
          <w:p w14:paraId="5991B033" w14:textId="77777777" w:rsidR="003B2DA7" w:rsidRPr="001877FE" w:rsidRDefault="00FE7205" w:rsidP="00731F3E">
            <w:pPr>
              <w:pStyle w:val="ListBullet"/>
            </w:pPr>
            <w:r w:rsidRPr="001877FE">
              <w:lastRenderedPageBreak/>
              <w:t>Example NSW Cursive Style handwriting formation</w:t>
            </w:r>
          </w:p>
          <w:p w14:paraId="7792AA21" w14:textId="77777777" w:rsidR="00FE7205" w:rsidRPr="001877FE" w:rsidRDefault="00FE7205" w:rsidP="00731F3E">
            <w:pPr>
              <w:ind w:left="464"/>
            </w:pPr>
            <w:r w:rsidRPr="001877FE">
              <w:rPr>
                <w:noProof/>
              </w:rPr>
              <w:drawing>
                <wp:inline distT="0" distB="0" distL="0" distR="0" wp14:anchorId="3314C16F" wp14:editId="7CBC952C">
                  <wp:extent cx="4116424" cy="756891"/>
                  <wp:effectExtent l="0" t="0" r="0" b="5715"/>
                  <wp:docPr id="30" name="Picture 30" descr="Sample letter formations in NSW Cursive handwriting formation with diagonal joins to the anticlockwise letters, g, o and q. Including:&#10;ag eg ig ug ng ao co do eo ho io ko lo mo no to uo 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ample letter formations in NSW Cursive handwriting formation with diagonal joins to the anticlockwise letters, g, o and q. Including:&#10;ag eg ig ug ng ao co do eo ho io ko lo mo no to uo aq"/>
                          <pic:cNvPicPr/>
                        </pic:nvPicPr>
                        <pic:blipFill>
                          <a:blip r:embed="rId54"/>
                          <a:stretch>
                            <a:fillRect/>
                          </a:stretch>
                        </pic:blipFill>
                        <pic:spPr>
                          <a:xfrm>
                            <a:off x="0" y="0"/>
                            <a:ext cx="4155200" cy="764021"/>
                          </a:xfrm>
                          <a:prstGeom prst="rect">
                            <a:avLst/>
                          </a:prstGeom>
                        </pic:spPr>
                      </pic:pic>
                    </a:graphicData>
                  </a:graphic>
                </wp:inline>
              </w:drawing>
            </w:r>
          </w:p>
          <w:p w14:paraId="2F63B8BF" w14:textId="77777777" w:rsidR="00FE7205" w:rsidRPr="001877FE" w:rsidRDefault="00FE7205" w:rsidP="00731F3E">
            <w:pPr>
              <w:pStyle w:val="ListBullet"/>
            </w:pPr>
            <w:r w:rsidRPr="001877FE">
              <w:t>Familiar words in NSW Cursive Style handwriting formation</w:t>
            </w:r>
          </w:p>
          <w:p w14:paraId="25156B2C" w14:textId="77777777" w:rsidR="00FE7205" w:rsidRPr="001877FE" w:rsidRDefault="00FE7205" w:rsidP="00731F3E">
            <w:pPr>
              <w:ind w:left="464"/>
            </w:pPr>
            <w:r w:rsidRPr="001877FE">
              <w:rPr>
                <w:noProof/>
              </w:rPr>
              <w:drawing>
                <wp:inline distT="0" distB="0" distL="0" distR="0" wp14:anchorId="37E547DE" wp14:editId="7219CE6F">
                  <wp:extent cx="4008475" cy="647353"/>
                  <wp:effectExtent l="0" t="0" r="0" b="635"/>
                  <wp:docPr id="31" name="Picture 31" descr="Familiar words in NSW Cursive Style handwriting formation with diagonal joins to the anticlockwise letters, including g, o and q.&#10;bang sting snug month nothing mango notch ago echo again aqua thing koala month h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amiliar words in NSW Cursive Style handwriting formation with diagonal joins to the anticlockwise letters, including g, o and q.&#10;bang sting snug month nothing mango notch ago echo again aqua thing koala month hold"/>
                          <pic:cNvPicPr/>
                        </pic:nvPicPr>
                        <pic:blipFill>
                          <a:blip r:embed="rId55"/>
                          <a:stretch>
                            <a:fillRect/>
                          </a:stretch>
                        </pic:blipFill>
                        <pic:spPr>
                          <a:xfrm>
                            <a:off x="0" y="0"/>
                            <a:ext cx="4051783" cy="654347"/>
                          </a:xfrm>
                          <a:prstGeom prst="rect">
                            <a:avLst/>
                          </a:prstGeom>
                        </pic:spPr>
                      </pic:pic>
                    </a:graphicData>
                  </a:graphic>
                </wp:inline>
              </w:drawing>
            </w:r>
          </w:p>
          <w:p w14:paraId="1D85325A" w14:textId="3E23113D" w:rsidR="00FE7205" w:rsidRPr="001877FE" w:rsidRDefault="00FE7205" w:rsidP="00731F3E">
            <w:pPr>
              <w:pStyle w:val="ListBullet"/>
            </w:pPr>
            <w:r w:rsidRPr="001877FE">
              <w:t xml:space="preserve">Suggested practice text from the </w:t>
            </w:r>
            <w:proofErr w:type="gramStart"/>
            <w:r w:rsidRPr="001877FE">
              <w:t>passage</w:t>
            </w:r>
            <w:proofErr w:type="gramEnd"/>
          </w:p>
          <w:p w14:paraId="13AC46C9" w14:textId="5499639C" w:rsidR="00FE7205" w:rsidRPr="001877FE" w:rsidRDefault="00FE7205" w:rsidP="00731F3E">
            <w:pPr>
              <w:ind w:left="464"/>
            </w:pPr>
            <w:r w:rsidRPr="001877FE">
              <w:rPr>
                <w:noProof/>
              </w:rPr>
              <w:drawing>
                <wp:inline distT="0" distB="0" distL="0" distR="0" wp14:anchorId="1B8F31BD" wp14:editId="66E0DA31">
                  <wp:extent cx="4063261" cy="2035535"/>
                  <wp:effectExtent l="0" t="0" r="0" b="3175"/>
                  <wp:docPr id="33" name="Picture 33" descr="NSW Foundation Cursive of the text:&#10;I can't believe it: first mango and now toast. 'What's next - Vegemite?!'&#10;I never thought I' ever see our little monkey eat anything but yoghurt and mashed bananas, but that's the thing about Oliver lately: he is full of surp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NSW Foundation Cursive of the text:&#10;I can't believe it: first mango and now toast. 'What's next - Vegemite?!'&#10;I never thought I' ever see our little monkey eat anything but yoghurt and mashed bananas, but that's the thing about Oliver lately: he is full of surprises."/>
                          <pic:cNvPicPr/>
                        </pic:nvPicPr>
                        <pic:blipFill>
                          <a:blip r:embed="rId56"/>
                          <a:stretch>
                            <a:fillRect/>
                          </a:stretch>
                        </pic:blipFill>
                        <pic:spPr>
                          <a:xfrm>
                            <a:off x="0" y="0"/>
                            <a:ext cx="4068967" cy="2038394"/>
                          </a:xfrm>
                          <a:prstGeom prst="rect">
                            <a:avLst/>
                          </a:prstGeom>
                        </pic:spPr>
                      </pic:pic>
                    </a:graphicData>
                  </a:graphic>
                </wp:inline>
              </w:drawing>
            </w:r>
          </w:p>
        </w:tc>
      </w:tr>
    </w:tbl>
    <w:p w14:paraId="3174B22E" w14:textId="77777777" w:rsidR="003B2DA7" w:rsidRPr="001877FE" w:rsidRDefault="003B2DA7" w:rsidP="00731F3E">
      <w:pPr>
        <w:pStyle w:val="Heading3"/>
      </w:pPr>
      <w:bookmarkStart w:id="84" w:name="_Toc161151900"/>
      <w:r w:rsidRPr="001877FE">
        <w:lastRenderedPageBreak/>
        <w:t>Planning framework</w:t>
      </w:r>
      <w:bookmarkEnd w:id="84"/>
    </w:p>
    <w:p w14:paraId="3DFFAB14" w14:textId="77777777" w:rsidR="00301FFB" w:rsidRPr="00466E6E" w:rsidRDefault="00301FFB" w:rsidP="00301FFB">
      <w:r w:rsidRPr="00466E6E">
        <w:t xml:space="preserve">To plan and document Component A teaching and learning, a </w:t>
      </w:r>
      <w:hyperlink r:id="rId57"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58" w:history="1">
        <w:r w:rsidRPr="00466E6E">
          <w:rPr>
            <w:rStyle w:val="Hyperlink"/>
          </w:rPr>
          <w:t>Lesson advice guides</w:t>
        </w:r>
      </w:hyperlink>
      <w:r w:rsidRPr="00466E6E">
        <w:t>.</w:t>
      </w:r>
    </w:p>
    <w:p w14:paraId="0987BA9E" w14:textId="77777777" w:rsidR="003B2DA7" w:rsidRPr="001877FE" w:rsidRDefault="291C9D22" w:rsidP="00731F3E">
      <w:pPr>
        <w:pStyle w:val="Heading2"/>
      </w:pPr>
      <w:bookmarkStart w:id="85" w:name="_Toc161151901"/>
      <w:r w:rsidRPr="001877FE">
        <w:t>Component B teaching and learning</w:t>
      </w:r>
      <w:bookmarkEnd w:id="85"/>
    </w:p>
    <w:p w14:paraId="370F03E2" w14:textId="77777777" w:rsidR="003B2DA7" w:rsidRPr="001877FE" w:rsidRDefault="003B2DA7" w:rsidP="00731F3E">
      <w:r w:rsidRPr="001877FE">
        <w:t xml:space="preserve">The following teaching and learning sequence has been designed to address Component B outcomes and content and develops conceptual understandings of English through the study of quality texts. Adapt the sequence as required to best meet the needs of your students. </w:t>
      </w:r>
    </w:p>
    <w:p w14:paraId="5614CFB0" w14:textId="77777777" w:rsidR="003B2DA7" w:rsidRPr="001877FE" w:rsidRDefault="003B2DA7" w:rsidP="00731F3E">
      <w:pPr>
        <w:pStyle w:val="Heading3"/>
      </w:pPr>
      <w:bookmarkStart w:id="86" w:name="_Toc161151902"/>
      <w:r w:rsidRPr="001877FE">
        <w:t>Learning intention</w:t>
      </w:r>
      <w:r w:rsidR="001536D5" w:rsidRPr="001877FE">
        <w:t>s</w:t>
      </w:r>
      <w:r w:rsidRPr="001877FE">
        <w:t xml:space="preserve"> and success criteria</w:t>
      </w:r>
      <w:bookmarkEnd w:id="86"/>
    </w:p>
    <w:p w14:paraId="777083ED" w14:textId="77777777" w:rsidR="003B2DA7" w:rsidRPr="001877FE" w:rsidRDefault="003B2DA7" w:rsidP="00731F3E">
      <w:r w:rsidRPr="001877FE">
        <w:t>Learning intentions and success criteria are best co-constructed with students.</w:t>
      </w:r>
    </w:p>
    <w:p w14:paraId="32821801" w14:textId="77777777" w:rsidR="003B2DA7" w:rsidRPr="001877FE" w:rsidRDefault="003B2DA7" w:rsidP="00731F3E">
      <w:pPr>
        <w:pStyle w:val="Heading3"/>
      </w:pPr>
      <w:bookmarkStart w:id="87" w:name="_Toc161151903"/>
      <w:r w:rsidRPr="001877FE">
        <w:t>Learning intention</w:t>
      </w:r>
      <w:bookmarkEnd w:id="87"/>
    </w:p>
    <w:p w14:paraId="43DFB069" w14:textId="486BE2DF" w:rsidR="003B2DA7" w:rsidRPr="001877FE" w:rsidRDefault="3C855F2A" w:rsidP="00731F3E">
      <w:r w:rsidRPr="001877FE">
        <w:t xml:space="preserve">Students are learning to </w:t>
      </w:r>
      <w:r w:rsidR="161D06F1" w:rsidRPr="001877FE">
        <w:t xml:space="preserve">engage in the writing </w:t>
      </w:r>
      <w:r w:rsidR="008F7347" w:rsidRPr="001877FE">
        <w:t>process</w:t>
      </w:r>
      <w:r w:rsidR="161D06F1" w:rsidRPr="001877FE">
        <w:t xml:space="preserve"> to produce quality and purposeful narratives</w:t>
      </w:r>
      <w:r w:rsidRPr="001877FE">
        <w:t>.</w:t>
      </w:r>
    </w:p>
    <w:p w14:paraId="777F8202" w14:textId="77777777" w:rsidR="003B2DA7" w:rsidRPr="001877FE" w:rsidRDefault="003B2DA7" w:rsidP="00731F3E">
      <w:pPr>
        <w:pStyle w:val="Heading3"/>
      </w:pPr>
      <w:bookmarkStart w:id="88" w:name="_Toc161151904"/>
      <w:r w:rsidRPr="001877FE">
        <w:t>Success criteria</w:t>
      </w:r>
      <w:bookmarkEnd w:id="88"/>
    </w:p>
    <w:p w14:paraId="71AB8D12" w14:textId="77777777" w:rsidR="003B2DA7" w:rsidRPr="001877FE" w:rsidRDefault="3C855F2A" w:rsidP="00731F3E">
      <w:r w:rsidRPr="001877FE">
        <w:t>Students can:</w:t>
      </w:r>
    </w:p>
    <w:p w14:paraId="1251F587" w14:textId="14A53019" w:rsidR="4049BF7F" w:rsidRPr="001877FE" w:rsidRDefault="1ABBF8D6" w:rsidP="00731F3E">
      <w:pPr>
        <w:pStyle w:val="ListBullet"/>
        <w:rPr>
          <w:rFonts w:eastAsia="Calibri"/>
        </w:rPr>
      </w:pPr>
      <w:r w:rsidRPr="001877FE">
        <w:rPr>
          <w:rFonts w:eastAsia="Calibri"/>
        </w:rPr>
        <w:t>plan a narrative</w:t>
      </w:r>
      <w:r w:rsidR="18F9C46B" w:rsidRPr="001877FE">
        <w:rPr>
          <w:rFonts w:eastAsia="Calibri"/>
        </w:rPr>
        <w:t xml:space="preserve"> whilst</w:t>
      </w:r>
      <w:r w:rsidRPr="001877FE">
        <w:rPr>
          <w:rFonts w:eastAsia="Calibri"/>
        </w:rPr>
        <w:t xml:space="preserve"> referring to </w:t>
      </w:r>
      <w:r w:rsidR="300853D6" w:rsidRPr="001877FE">
        <w:rPr>
          <w:rFonts w:eastAsia="Calibri"/>
        </w:rPr>
        <w:t>a</w:t>
      </w:r>
      <w:r w:rsidR="3C2720D4" w:rsidRPr="001877FE">
        <w:rPr>
          <w:rFonts w:eastAsia="Calibri"/>
        </w:rPr>
        <w:t xml:space="preserve"> </w:t>
      </w:r>
      <w:r w:rsidR="2FFED714" w:rsidRPr="001877FE">
        <w:rPr>
          <w:rFonts w:eastAsia="Calibri"/>
        </w:rPr>
        <w:t xml:space="preserve">writing and </w:t>
      </w:r>
      <w:r w:rsidRPr="001877FE">
        <w:rPr>
          <w:rFonts w:eastAsia="Calibri"/>
        </w:rPr>
        <w:t xml:space="preserve">success </w:t>
      </w:r>
      <w:proofErr w:type="gramStart"/>
      <w:r w:rsidRPr="001877FE">
        <w:rPr>
          <w:rFonts w:eastAsia="Calibri"/>
        </w:rPr>
        <w:t>criteria</w:t>
      </w:r>
      <w:proofErr w:type="gramEnd"/>
    </w:p>
    <w:p w14:paraId="507CDD87" w14:textId="14A53019" w:rsidR="69E1C1ED" w:rsidRPr="001877FE" w:rsidRDefault="50F80704" w:rsidP="00731F3E">
      <w:pPr>
        <w:pStyle w:val="ListBullet"/>
        <w:rPr>
          <w:rFonts w:eastAsia="Calibri"/>
        </w:rPr>
      </w:pPr>
      <w:r w:rsidRPr="001877FE">
        <w:rPr>
          <w:rFonts w:eastAsia="Calibri"/>
        </w:rPr>
        <w:lastRenderedPageBreak/>
        <w:t>draft a narrative</w:t>
      </w:r>
      <w:r w:rsidR="4209E15A" w:rsidRPr="001877FE">
        <w:rPr>
          <w:rFonts w:eastAsia="Calibri"/>
        </w:rPr>
        <w:t xml:space="preserve"> whilst</w:t>
      </w:r>
      <w:r w:rsidRPr="001877FE">
        <w:rPr>
          <w:rFonts w:eastAsia="Calibri"/>
        </w:rPr>
        <w:t xml:space="preserve"> referring to </w:t>
      </w:r>
      <w:r w:rsidR="7854B8AC" w:rsidRPr="001877FE">
        <w:rPr>
          <w:rFonts w:eastAsia="Calibri"/>
        </w:rPr>
        <w:t xml:space="preserve">a </w:t>
      </w:r>
      <w:r w:rsidRPr="001877FE">
        <w:rPr>
          <w:rFonts w:eastAsia="Calibri"/>
        </w:rPr>
        <w:t xml:space="preserve">writing and success </w:t>
      </w:r>
      <w:proofErr w:type="gramStart"/>
      <w:r w:rsidRPr="001877FE">
        <w:rPr>
          <w:rFonts w:eastAsia="Calibri"/>
        </w:rPr>
        <w:t>criteria</w:t>
      </w:r>
      <w:proofErr w:type="gramEnd"/>
      <w:r w:rsidRPr="001877FE">
        <w:rPr>
          <w:rFonts w:eastAsia="Calibri"/>
        </w:rPr>
        <w:t xml:space="preserve"> </w:t>
      </w:r>
    </w:p>
    <w:p w14:paraId="3F9F1597" w14:textId="7DD4BCA1" w:rsidR="189AFDD5" w:rsidRPr="001877FE" w:rsidRDefault="3B2ADC3B" w:rsidP="00731F3E">
      <w:pPr>
        <w:pStyle w:val="ListBullet"/>
        <w:rPr>
          <w:rFonts w:eastAsia="Calibri"/>
        </w:rPr>
      </w:pPr>
      <w:r w:rsidRPr="001877FE">
        <w:rPr>
          <w:rFonts w:eastAsia="Calibri"/>
        </w:rPr>
        <w:t>draft and revise their narrative</w:t>
      </w:r>
      <w:r w:rsidR="060F6B00" w:rsidRPr="001877FE">
        <w:rPr>
          <w:rFonts w:eastAsia="Calibri"/>
        </w:rPr>
        <w:t xml:space="preserve"> whilst referring</w:t>
      </w:r>
      <w:r w:rsidRPr="001877FE">
        <w:rPr>
          <w:rFonts w:eastAsia="Calibri"/>
        </w:rPr>
        <w:t xml:space="preserve"> to </w:t>
      </w:r>
      <w:r w:rsidR="7C3D5FBC" w:rsidRPr="001877FE">
        <w:rPr>
          <w:rFonts w:eastAsia="Calibri"/>
        </w:rPr>
        <w:t>a</w:t>
      </w:r>
      <w:r w:rsidRPr="001877FE">
        <w:rPr>
          <w:rFonts w:eastAsia="Calibri"/>
        </w:rPr>
        <w:t xml:space="preserve"> writing and success </w:t>
      </w:r>
      <w:proofErr w:type="gramStart"/>
      <w:r w:rsidRPr="001877FE">
        <w:rPr>
          <w:rFonts w:eastAsia="Calibri"/>
        </w:rPr>
        <w:t>criteria</w:t>
      </w:r>
      <w:proofErr w:type="gramEnd"/>
    </w:p>
    <w:p w14:paraId="246E491D" w14:textId="1906C3E2" w:rsidR="189AFDD5" w:rsidRPr="001877FE" w:rsidRDefault="3B2ADC3B" w:rsidP="00731F3E">
      <w:pPr>
        <w:pStyle w:val="ListBullet"/>
        <w:rPr>
          <w:rFonts w:eastAsia="Calibri"/>
        </w:rPr>
      </w:pPr>
      <w:r w:rsidRPr="001877FE">
        <w:t>edit and publish their narrative.</w:t>
      </w:r>
    </w:p>
    <w:p w14:paraId="267EEF5B" w14:textId="2EBF82D5" w:rsidR="003B2DA7" w:rsidRPr="001877FE" w:rsidRDefault="17B8D09F" w:rsidP="00731F3E">
      <w:pPr>
        <w:pStyle w:val="Heading2"/>
      </w:pPr>
      <w:bookmarkStart w:id="89" w:name="_Toc161151905"/>
      <w:r w:rsidRPr="001877FE">
        <w:t>Lesson 1</w:t>
      </w:r>
      <w:r w:rsidR="794CD46C" w:rsidRPr="001877FE">
        <w:t>7</w:t>
      </w:r>
      <w:r w:rsidR="00E841C8" w:rsidRPr="001877FE">
        <w:t xml:space="preserve"> – p</w:t>
      </w:r>
      <w:r w:rsidR="4CE34C4E" w:rsidRPr="001877FE">
        <w:t>lanning a</w:t>
      </w:r>
      <w:r w:rsidR="6613120F" w:rsidRPr="001877FE">
        <w:t xml:space="preserve"> </w:t>
      </w:r>
      <w:r w:rsidR="4CE34C4E" w:rsidRPr="001877FE">
        <w:t>narrative (continued)</w:t>
      </w:r>
      <w:bookmarkEnd w:id="89"/>
    </w:p>
    <w:p w14:paraId="3CF6D657" w14:textId="464A4FA0" w:rsidR="68C7DBA7" w:rsidRPr="001877FE" w:rsidRDefault="51F1D0E1" w:rsidP="00731F3E">
      <w:pPr>
        <w:pStyle w:val="ListNumber"/>
        <w:numPr>
          <w:ilvl w:val="0"/>
          <w:numId w:val="21"/>
        </w:numPr>
        <w:rPr>
          <w:rFonts w:eastAsia="Calibri"/>
        </w:rPr>
      </w:pPr>
      <w:r w:rsidRPr="001877FE">
        <w:t>Revise</w:t>
      </w:r>
      <w:r w:rsidR="0C7A1EF9" w:rsidRPr="001877FE">
        <w:t xml:space="preserve"> both</w:t>
      </w:r>
      <w:r w:rsidRPr="001877FE">
        <w:t xml:space="preserve"> the co-constructed writing and success criteria created in </w:t>
      </w:r>
      <w:hyperlink w:anchor="_Lesson_16_–">
        <w:r w:rsidRPr="001877FE">
          <w:rPr>
            <w:rStyle w:val="Hyperlink"/>
          </w:rPr>
          <w:t>Lesson 16</w:t>
        </w:r>
      </w:hyperlink>
      <w:r w:rsidRPr="001877FE">
        <w:t xml:space="preserve">. </w:t>
      </w:r>
      <w:r w:rsidR="2D93CBDE" w:rsidRPr="001877FE">
        <w:t>Ensure that each point is read carefully and understood by the students. The success criteria could be used to set individual goals.</w:t>
      </w:r>
    </w:p>
    <w:p w14:paraId="41CB2067" w14:textId="22B8EEB2" w:rsidR="68C7DBA7" w:rsidRPr="001877FE" w:rsidRDefault="778E2C76" w:rsidP="00731F3E">
      <w:pPr>
        <w:pStyle w:val="ListNumber"/>
      </w:pPr>
      <w:r>
        <w:t xml:space="preserve">Remind students that they will be using </w:t>
      </w:r>
      <w:r w:rsidRPr="3E6923A5">
        <w:rPr>
          <w:rStyle w:val="Emphasis"/>
        </w:rPr>
        <w:t>The Thing About Oliver</w:t>
      </w:r>
      <w:r>
        <w:t xml:space="preserve"> and their knowledge of narrative structure to create their own text. Discuss</w:t>
      </w:r>
      <w:r w:rsidR="754BC135">
        <w:t xml:space="preserve"> the purpose or plot of their narrative</w:t>
      </w:r>
      <w:r w:rsidR="70637720">
        <w:t xml:space="preserve"> and the importance of developing engaging characters</w:t>
      </w:r>
      <w:r w:rsidR="754BC135">
        <w:t xml:space="preserve">. For example, the protagonist's sibling, friend, or relative is going through a change that is </w:t>
      </w:r>
      <w:r w:rsidR="65134971">
        <w:t>becoming</w:t>
      </w:r>
      <w:r w:rsidR="754BC135">
        <w:t xml:space="preserve"> harder to manage</w:t>
      </w:r>
      <w:r w:rsidR="7C625C17">
        <w:t xml:space="preserve">. </w:t>
      </w:r>
    </w:p>
    <w:p w14:paraId="36C2EB44" w14:textId="7EB664D2" w:rsidR="68C7DBA7" w:rsidRDefault="7613E84D" w:rsidP="00731F3E">
      <w:pPr>
        <w:pStyle w:val="ListNumber"/>
        <w:rPr>
          <w:rFonts w:eastAsia="Calibri"/>
          <w:color w:val="000000" w:themeColor="text1"/>
        </w:rPr>
      </w:pPr>
      <w:r>
        <w:t xml:space="preserve">Display the enlarged copy of </w:t>
      </w:r>
      <w:hyperlink w:anchor="_Resource_10:_Planning">
        <w:r w:rsidR="004F0E62">
          <w:rPr>
            <w:rStyle w:val="Hyperlink"/>
          </w:rPr>
          <w:t>Resource 10 – planning template</w:t>
        </w:r>
      </w:hyperlink>
      <w:r>
        <w:t xml:space="preserve"> and review the ideas generated in the orientation. </w:t>
      </w:r>
      <w:r w:rsidR="645498ED" w:rsidRPr="3E6923A5">
        <w:rPr>
          <w:rFonts w:eastAsia="Calibri"/>
          <w:color w:val="000000" w:themeColor="text1"/>
        </w:rPr>
        <w:t xml:space="preserve">Refer to the co-constructed writing criteria from </w:t>
      </w:r>
      <w:r w:rsidR="645498ED" w:rsidRPr="005F3B7D">
        <w:rPr>
          <w:rFonts w:eastAsia="Calibri"/>
        </w:rPr>
        <w:t>Lesson 16</w:t>
      </w:r>
      <w:r w:rsidR="645498ED" w:rsidRPr="3E6923A5">
        <w:rPr>
          <w:rFonts w:eastAsia="Calibri"/>
          <w:color w:val="000000" w:themeColor="text1"/>
        </w:rPr>
        <w:t xml:space="preserve"> to revisit the </w:t>
      </w:r>
      <w:r w:rsidR="16B08379" w:rsidRPr="3E6923A5">
        <w:rPr>
          <w:rFonts w:eastAsia="Calibri"/>
          <w:color w:val="000000" w:themeColor="text1"/>
        </w:rPr>
        <w:t>structure</w:t>
      </w:r>
      <w:r w:rsidR="645498ED" w:rsidRPr="3E6923A5">
        <w:rPr>
          <w:rFonts w:eastAsia="Calibri"/>
          <w:color w:val="000000" w:themeColor="text1"/>
        </w:rPr>
        <w:t xml:space="preserve"> of a narrative. </w:t>
      </w:r>
      <w:r w:rsidRPr="3E6923A5">
        <w:rPr>
          <w:rFonts w:eastAsia="Calibri"/>
          <w:color w:val="000000" w:themeColor="text1"/>
        </w:rPr>
        <w:t xml:space="preserve">As a class, complete the </w:t>
      </w:r>
      <w:r w:rsidR="131D3CC9" w:rsidRPr="3E6923A5">
        <w:rPr>
          <w:rFonts w:eastAsia="Calibri"/>
          <w:color w:val="000000" w:themeColor="text1"/>
        </w:rPr>
        <w:t>series of</w:t>
      </w:r>
      <w:r w:rsidRPr="3E6923A5">
        <w:rPr>
          <w:rFonts w:eastAsia="Calibri"/>
          <w:color w:val="000000" w:themeColor="text1"/>
        </w:rPr>
        <w:t xml:space="preserve"> </w:t>
      </w:r>
      <w:r w:rsidR="131D3CC9" w:rsidRPr="3E6923A5">
        <w:rPr>
          <w:rFonts w:eastAsia="Calibri"/>
          <w:color w:val="000000" w:themeColor="text1"/>
        </w:rPr>
        <w:t xml:space="preserve">events, </w:t>
      </w:r>
      <w:proofErr w:type="gramStart"/>
      <w:r w:rsidR="131D3CC9" w:rsidRPr="3E6923A5">
        <w:rPr>
          <w:rFonts w:eastAsia="Calibri"/>
          <w:color w:val="000000" w:themeColor="text1"/>
        </w:rPr>
        <w:t>complication</w:t>
      </w:r>
      <w:proofErr w:type="gramEnd"/>
      <w:r w:rsidR="131D3CC9" w:rsidRPr="3E6923A5">
        <w:rPr>
          <w:rFonts w:eastAsia="Calibri"/>
          <w:color w:val="000000" w:themeColor="text1"/>
        </w:rPr>
        <w:t xml:space="preserve"> and resolution </w:t>
      </w:r>
      <w:r w:rsidRPr="3E6923A5">
        <w:rPr>
          <w:rFonts w:eastAsia="Calibri"/>
          <w:color w:val="000000" w:themeColor="text1"/>
        </w:rPr>
        <w:t>section</w:t>
      </w:r>
      <w:r w:rsidR="716B2531" w:rsidRPr="3E6923A5">
        <w:rPr>
          <w:rFonts w:eastAsia="Calibri"/>
          <w:color w:val="000000" w:themeColor="text1"/>
        </w:rPr>
        <w:t>s</w:t>
      </w:r>
      <w:r w:rsidRPr="3E6923A5">
        <w:rPr>
          <w:rFonts w:eastAsia="Calibri"/>
          <w:color w:val="000000" w:themeColor="text1"/>
        </w:rPr>
        <w:t xml:space="preserve"> of the planning template.</w:t>
      </w:r>
      <w:r w:rsidR="3824FE29" w:rsidRPr="3E6923A5">
        <w:rPr>
          <w:rFonts w:eastAsia="Calibri"/>
          <w:color w:val="000000" w:themeColor="text1"/>
        </w:rPr>
        <w:t xml:space="preserve"> </w:t>
      </w:r>
    </w:p>
    <w:p w14:paraId="1F839221" w14:textId="6DF8DF86" w:rsidR="00CE0F40" w:rsidRDefault="00CE0F40" w:rsidP="00731F3E">
      <w:pPr>
        <w:pStyle w:val="ListNumber"/>
      </w:pPr>
      <w:r>
        <w:t xml:space="preserve">Students use their own copy of </w:t>
      </w:r>
      <w:hyperlink w:anchor="_Resource_10:_Planning">
        <w:r w:rsidR="004F0E62">
          <w:rPr>
            <w:rStyle w:val="Hyperlink"/>
            <w:rFonts w:eastAsia="Calibri"/>
          </w:rPr>
          <w:t>Resource 10 – planning template</w:t>
        </w:r>
      </w:hyperlink>
      <w:r>
        <w:t xml:space="preserve">, to complete the plan for the series of events, </w:t>
      </w:r>
      <w:proofErr w:type="gramStart"/>
      <w:r>
        <w:t>complication</w:t>
      </w:r>
      <w:proofErr w:type="gramEnd"/>
      <w:r>
        <w:t xml:space="preserve"> and resolution for their narrative. Encourage students to consider the personal qualities of their chosen characters and how these may develop throughout different stages of the text.</w:t>
      </w:r>
    </w:p>
    <w:p w14:paraId="648851C8" w14:textId="3740BFA2" w:rsidR="2DC5D269" w:rsidRPr="001877FE" w:rsidRDefault="617C0065" w:rsidP="00731F3E">
      <w:pPr>
        <w:pStyle w:val="FeatureBox2"/>
      </w:pPr>
      <w:r w:rsidRPr="001877FE">
        <w:rPr>
          <w:b/>
          <w:bCs/>
        </w:rPr>
        <w:t>Too hard?</w:t>
      </w:r>
      <w:r w:rsidRPr="001877FE">
        <w:t xml:space="preserve"> Students </w:t>
      </w:r>
      <w:r w:rsidR="27FF3343" w:rsidRPr="001877FE">
        <w:t>work in small groups to</w:t>
      </w:r>
      <w:r w:rsidRPr="001877FE">
        <w:t xml:space="preserve"> generate ideas. Add points to </w:t>
      </w:r>
      <w:r w:rsidR="19BA4F33" w:rsidRPr="001877FE">
        <w:t>an enlarged</w:t>
      </w:r>
      <w:r w:rsidRPr="001877FE">
        <w:t xml:space="preserve"> planning template.</w:t>
      </w:r>
    </w:p>
    <w:p w14:paraId="18F77FFF" w14:textId="7B035829" w:rsidR="68C7DBA7" w:rsidRPr="001877FE" w:rsidRDefault="132B5D80" w:rsidP="00731F3E">
      <w:pPr>
        <w:pStyle w:val="ListNumber"/>
        <w:rPr>
          <w:rFonts w:eastAsia="Calibri"/>
        </w:rPr>
      </w:pPr>
      <w:r w:rsidRPr="3E6923A5">
        <w:rPr>
          <w:rFonts w:eastAsia="Calibri"/>
        </w:rPr>
        <w:lastRenderedPageBreak/>
        <w:t xml:space="preserve">In pairs, students share their plan and provide </w:t>
      </w:r>
      <w:hyperlink r:id="rId59">
        <w:r w:rsidR="2C02E46B" w:rsidRPr="3E6923A5">
          <w:rPr>
            <w:rStyle w:val="Hyperlink"/>
            <w:rFonts w:eastAsia="Calibri"/>
          </w:rPr>
          <w:t xml:space="preserve">peer </w:t>
        </w:r>
        <w:r w:rsidRPr="3E6923A5">
          <w:rPr>
            <w:rStyle w:val="Hyperlink"/>
            <w:rFonts w:eastAsia="Calibri"/>
          </w:rPr>
          <w:t>feedback,</w:t>
        </w:r>
      </w:hyperlink>
      <w:r w:rsidRPr="3E6923A5">
        <w:rPr>
          <w:rFonts w:eastAsia="Calibri"/>
        </w:rPr>
        <w:t xml:space="preserve"> using the co-constructed writing criteria as a guide. </w:t>
      </w:r>
    </w:p>
    <w:p w14:paraId="5C43237B" w14:textId="6C76F283" w:rsidR="007E1105" w:rsidRPr="00CE0F40" w:rsidRDefault="007E1105" w:rsidP="00731F3E">
      <w:pPr>
        <w:pStyle w:val="ListNumber"/>
        <w:rPr>
          <w:rFonts w:eastAsia="Calibri"/>
        </w:rPr>
      </w:pPr>
      <w:r w:rsidRPr="3E6923A5">
        <w:rPr>
          <w:rFonts w:eastAsia="Calibri"/>
        </w:rPr>
        <w:t xml:space="preserve">Refer to </w:t>
      </w:r>
      <w:hyperlink w:anchor="_Resource_9:_Writing_1" w:history="1">
        <w:r w:rsidRPr="006C21AF">
          <w:rPr>
            <w:rStyle w:val="Hyperlink"/>
            <w:rFonts w:eastAsia="Calibri"/>
          </w:rPr>
          <w:t>Resource 9</w:t>
        </w:r>
        <w:r w:rsidR="006C21AF" w:rsidRPr="006C21AF">
          <w:rPr>
            <w:rStyle w:val="Hyperlink"/>
            <w:rFonts w:eastAsia="Calibri"/>
          </w:rPr>
          <w:t xml:space="preserve"> –</w:t>
        </w:r>
        <w:r w:rsidRPr="006C21AF">
          <w:rPr>
            <w:rStyle w:val="Hyperlink"/>
            <w:rFonts w:eastAsia="Calibri"/>
          </w:rPr>
          <w:t xml:space="preserve"> </w:t>
        </w:r>
        <w:r w:rsidR="006C21AF" w:rsidRPr="006C21AF">
          <w:rPr>
            <w:rStyle w:val="Hyperlink"/>
            <w:rFonts w:eastAsia="Calibri"/>
          </w:rPr>
          <w:t>w</w:t>
        </w:r>
        <w:r w:rsidRPr="006C21AF">
          <w:rPr>
            <w:rStyle w:val="Hyperlink"/>
            <w:rFonts w:eastAsia="Calibri"/>
          </w:rPr>
          <w:t>riting process</w:t>
        </w:r>
      </w:hyperlink>
      <w:r w:rsidRPr="3E6923A5">
        <w:rPr>
          <w:rFonts w:eastAsia="Calibri"/>
        </w:rPr>
        <w:t xml:space="preserve"> and explain the next phase will be the drafting and composing phases. Explain that good writers move between the phases as they plan, </w:t>
      </w:r>
      <w:proofErr w:type="gramStart"/>
      <w:r w:rsidRPr="3E6923A5">
        <w:rPr>
          <w:rFonts w:eastAsia="Calibri"/>
        </w:rPr>
        <w:t>edit</w:t>
      </w:r>
      <w:proofErr w:type="gramEnd"/>
      <w:r w:rsidRPr="3E6923A5">
        <w:rPr>
          <w:rFonts w:eastAsia="Calibri"/>
        </w:rPr>
        <w:t xml:space="preserve"> and write. Discuss the cyclical process of planning, </w:t>
      </w:r>
      <w:proofErr w:type="gramStart"/>
      <w:r w:rsidRPr="3E6923A5">
        <w:rPr>
          <w:rFonts w:eastAsia="Calibri"/>
        </w:rPr>
        <w:t>drafting</w:t>
      </w:r>
      <w:proofErr w:type="gramEnd"/>
      <w:r w:rsidRPr="3E6923A5">
        <w:rPr>
          <w:rFonts w:eastAsia="Calibri"/>
        </w:rPr>
        <w:t xml:space="preserve"> and composing and the importance of re-reading and revising during this phase.</w:t>
      </w:r>
    </w:p>
    <w:p w14:paraId="370D7991" w14:textId="4C91CDB4" w:rsidR="1675CAC9" w:rsidRPr="001877FE" w:rsidRDefault="3F0F713B" w:rsidP="00731F3E">
      <w:pPr>
        <w:pStyle w:val="Heading2"/>
      </w:pPr>
      <w:bookmarkStart w:id="90" w:name="_Toc161151906"/>
      <w:r w:rsidRPr="001877FE">
        <w:t xml:space="preserve">Lesson </w:t>
      </w:r>
      <w:r w:rsidR="13D06A7B" w:rsidRPr="001877FE">
        <w:t>18</w:t>
      </w:r>
      <w:r w:rsidR="00E841C8" w:rsidRPr="001877FE">
        <w:t xml:space="preserve"> – d</w:t>
      </w:r>
      <w:r w:rsidR="24AA8EF1" w:rsidRPr="001877FE">
        <w:t xml:space="preserve">rafting a </w:t>
      </w:r>
      <w:proofErr w:type="gramStart"/>
      <w:r w:rsidR="24AA8EF1" w:rsidRPr="001877FE">
        <w:t>narrative</w:t>
      </w:r>
      <w:bookmarkEnd w:id="90"/>
      <w:proofErr w:type="gramEnd"/>
      <w:r w:rsidR="24AA8EF1" w:rsidRPr="001877FE">
        <w:t xml:space="preserve"> </w:t>
      </w:r>
    </w:p>
    <w:p w14:paraId="525EDE49" w14:textId="242E4412" w:rsidR="03166565" w:rsidRPr="001877FE" w:rsidRDefault="03166565" w:rsidP="00731F3E">
      <w:pPr>
        <w:pStyle w:val="ListNumber"/>
        <w:numPr>
          <w:ilvl w:val="0"/>
          <w:numId w:val="22"/>
        </w:numPr>
      </w:pPr>
      <w:r w:rsidRPr="001877FE">
        <w:rPr>
          <w:rFonts w:eastAsia="Calibri"/>
        </w:rPr>
        <w:t>Model how to use</w:t>
      </w:r>
      <w:r w:rsidR="41A7A1AC" w:rsidRPr="001877FE">
        <w:rPr>
          <w:rFonts w:eastAsia="Calibri"/>
        </w:rPr>
        <w:t xml:space="preserve"> both</w:t>
      </w:r>
      <w:r w:rsidRPr="001877FE">
        <w:rPr>
          <w:rFonts w:eastAsia="Calibri"/>
        </w:rPr>
        <w:t xml:space="preserve"> the co-constructed writing and success criteria created in </w:t>
      </w:r>
      <w:hyperlink w:anchor="_Lesson_16:_Planning">
        <w:r w:rsidRPr="001877FE">
          <w:rPr>
            <w:rStyle w:val="Hyperlink"/>
          </w:rPr>
          <w:t>Lesson 16</w:t>
        </w:r>
      </w:hyperlink>
      <w:r w:rsidRPr="001877FE">
        <w:t xml:space="preserve"> to self-assess w</w:t>
      </w:r>
      <w:r w:rsidR="5CF428D9" w:rsidRPr="001877FE">
        <w:t>riting. As each point is read, use think-</w:t>
      </w:r>
      <w:proofErr w:type="spellStart"/>
      <w:r w:rsidR="5CF428D9" w:rsidRPr="001877FE">
        <w:t>alouds</w:t>
      </w:r>
      <w:proofErr w:type="spellEnd"/>
      <w:r w:rsidR="5CF428D9" w:rsidRPr="001877FE">
        <w:t xml:space="preserve"> to ask questions to monitor pr</w:t>
      </w:r>
      <w:r w:rsidR="4D031156" w:rsidRPr="001877FE">
        <w:t>o</w:t>
      </w:r>
      <w:r w:rsidR="5CF428D9" w:rsidRPr="001877FE">
        <w:t>gress. For example</w:t>
      </w:r>
      <w:r w:rsidR="50582EB5" w:rsidRPr="001877FE">
        <w:t>:</w:t>
      </w:r>
      <w:r w:rsidR="5CF428D9" w:rsidRPr="001877FE">
        <w:t xml:space="preserve"> </w:t>
      </w:r>
    </w:p>
    <w:p w14:paraId="38C5B359" w14:textId="13D75665" w:rsidR="03166565" w:rsidRPr="001877FE" w:rsidRDefault="5A7988F6" w:rsidP="00731F3E">
      <w:pPr>
        <w:pStyle w:val="ListBullet"/>
        <w:ind w:left="1134"/>
      </w:pPr>
      <w:r w:rsidRPr="001877FE">
        <w:t>D</w:t>
      </w:r>
      <w:r w:rsidR="33365E15" w:rsidRPr="001877FE">
        <w:t xml:space="preserve">id I include a compound sentence? </w:t>
      </w:r>
    </w:p>
    <w:p w14:paraId="13C5421E" w14:textId="73C0BF87" w:rsidR="03166565" w:rsidRPr="001877FE" w:rsidRDefault="33365E15" w:rsidP="00731F3E">
      <w:pPr>
        <w:pStyle w:val="ListBullet"/>
        <w:ind w:left="1134"/>
      </w:pPr>
      <w:r w:rsidRPr="001877FE">
        <w:t>Does the sentence work well there</w:t>
      </w:r>
      <w:r w:rsidR="769337F0" w:rsidRPr="001877FE">
        <w:t>?</w:t>
      </w:r>
      <w:r w:rsidRPr="001877FE">
        <w:t xml:space="preserve"> </w:t>
      </w:r>
    </w:p>
    <w:p w14:paraId="5ECA4FAC" w14:textId="4834B723" w:rsidR="03166565" w:rsidRPr="001877FE" w:rsidRDefault="24EDDF27" w:rsidP="00731F3E">
      <w:pPr>
        <w:pStyle w:val="ListBullet"/>
        <w:ind w:left="1134"/>
      </w:pPr>
      <w:r w:rsidRPr="001877FE">
        <w:t>C</w:t>
      </w:r>
      <w:r w:rsidR="33365E15" w:rsidRPr="001877FE">
        <w:t xml:space="preserve">ould I change it to use a complex </w:t>
      </w:r>
      <w:r w:rsidR="4920A6E9" w:rsidRPr="001877FE">
        <w:t>sentence</w:t>
      </w:r>
      <w:r w:rsidR="33365E15" w:rsidRPr="001877FE">
        <w:t xml:space="preserve"> so that I can </w:t>
      </w:r>
      <w:r w:rsidR="211C6E8A" w:rsidRPr="001877FE">
        <w:t>vary my sentence use</w:t>
      </w:r>
      <w:r w:rsidR="02DE44C1" w:rsidRPr="001877FE">
        <w:t xml:space="preserve">? </w:t>
      </w:r>
    </w:p>
    <w:p w14:paraId="2E02BF95" w14:textId="3424F31E" w:rsidR="03166565" w:rsidRPr="001877FE" w:rsidRDefault="0D92D2E5" w:rsidP="00731F3E">
      <w:pPr>
        <w:pStyle w:val="ListBullet"/>
        <w:ind w:left="1134"/>
      </w:pPr>
      <w:r w:rsidRPr="001877FE">
        <w:t xml:space="preserve">Do my characters drive the plot? </w:t>
      </w:r>
    </w:p>
    <w:p w14:paraId="730F28AB" w14:textId="14EF26D7" w:rsidR="03166565" w:rsidRPr="001877FE" w:rsidRDefault="02DE44C1" w:rsidP="00731F3E">
      <w:pPr>
        <w:pStyle w:val="ListBullet"/>
        <w:ind w:left="1134"/>
      </w:pPr>
      <w:r w:rsidRPr="001877FE">
        <w:t xml:space="preserve">Are my characters </w:t>
      </w:r>
      <w:r w:rsidR="7FF20E44" w:rsidRPr="001877FE">
        <w:t>developing</w:t>
      </w:r>
      <w:r w:rsidRPr="001877FE">
        <w:t xml:space="preserve"> and changing as the story progresses?</w:t>
      </w:r>
      <w:r w:rsidR="6B9443FE" w:rsidRPr="001877FE">
        <w:t xml:space="preserve"> </w:t>
      </w:r>
    </w:p>
    <w:p w14:paraId="0A5BDB41" w14:textId="486DF237" w:rsidR="0D70D330" w:rsidRPr="001877FE" w:rsidRDefault="5F659680" w:rsidP="00731F3E">
      <w:pPr>
        <w:pStyle w:val="ListNumber"/>
      </w:pPr>
      <w:r>
        <w:t>Model drafting the orientation of the narrative, r</w:t>
      </w:r>
      <w:r w:rsidR="3AC4335E">
        <w:t>efer</w:t>
      </w:r>
      <w:r w:rsidR="3F7B5D7A">
        <w:t>ring</w:t>
      </w:r>
      <w:r w:rsidR="3AC4335E">
        <w:t xml:space="preserve"> to the </w:t>
      </w:r>
      <w:r w:rsidR="04EC2A2D">
        <w:t>completed copy of</w:t>
      </w:r>
      <w:r w:rsidR="3AC4335E">
        <w:t xml:space="preserve"> </w:t>
      </w:r>
      <w:hyperlink w:anchor="_Resource_10:_Planning">
        <w:r w:rsidR="004F0E62">
          <w:rPr>
            <w:rStyle w:val="Hyperlink"/>
          </w:rPr>
          <w:t>Resource 10 – planning template</w:t>
        </w:r>
      </w:hyperlink>
      <w:r w:rsidR="185BA5B6">
        <w:t xml:space="preserve"> and the co-constructed writing and success criteria</w:t>
      </w:r>
      <w:r w:rsidR="595E7300">
        <w:t xml:space="preserve"> from </w:t>
      </w:r>
      <w:r w:rsidR="595E7300" w:rsidRPr="005F3B7D">
        <w:t>Lesson 16</w:t>
      </w:r>
      <w:r w:rsidR="48B1C97B">
        <w:t>.</w:t>
      </w:r>
    </w:p>
    <w:p w14:paraId="7441DC4F" w14:textId="1AE4AD09" w:rsidR="007F27D9" w:rsidRPr="00CE0F40" w:rsidRDefault="007B4CA6" w:rsidP="00731F3E">
      <w:pPr>
        <w:pStyle w:val="ListNumber"/>
      </w:pPr>
      <w:r w:rsidRPr="3E6923A5">
        <w:rPr>
          <w:rFonts w:eastAsia="Arial"/>
          <w:color w:val="000000" w:themeColor="text1"/>
        </w:rPr>
        <w:t xml:space="preserve">Using the modelled </w:t>
      </w:r>
      <w:r w:rsidR="00B91E2D" w:rsidRPr="3E6923A5">
        <w:rPr>
          <w:rFonts w:eastAsia="Arial"/>
          <w:color w:val="000000" w:themeColor="text1"/>
        </w:rPr>
        <w:t>orientation, e</w:t>
      </w:r>
      <w:r w:rsidR="00EE0FE4" w:rsidRPr="3E6923A5">
        <w:rPr>
          <w:rFonts w:eastAsia="Arial"/>
          <w:color w:val="000000" w:themeColor="text1"/>
        </w:rPr>
        <w:t>xplore how each paragraph sequence</w:t>
      </w:r>
      <w:r w:rsidR="00487564" w:rsidRPr="3E6923A5">
        <w:rPr>
          <w:rFonts w:eastAsia="Arial"/>
          <w:color w:val="000000" w:themeColor="text1"/>
        </w:rPr>
        <w:t>s</w:t>
      </w:r>
      <w:r w:rsidR="00EE0FE4" w:rsidRPr="3E6923A5">
        <w:rPr>
          <w:rFonts w:eastAsia="Arial"/>
          <w:color w:val="000000" w:themeColor="text1"/>
        </w:rPr>
        <w:t xml:space="preserve"> ideas and actions that align to the stages of the text</w:t>
      </w:r>
      <w:r w:rsidR="00487564" w:rsidRPr="3E6923A5">
        <w:rPr>
          <w:rFonts w:eastAsia="Arial"/>
          <w:color w:val="000000" w:themeColor="text1"/>
        </w:rPr>
        <w:t xml:space="preserve">. Ask student to identify </w:t>
      </w:r>
      <w:r w:rsidRPr="3E6923A5">
        <w:rPr>
          <w:rFonts w:eastAsia="Arial"/>
          <w:color w:val="000000" w:themeColor="text1"/>
        </w:rPr>
        <w:t xml:space="preserve">where </w:t>
      </w:r>
      <w:r w:rsidR="00EE0FE4" w:rsidRPr="3E6923A5">
        <w:rPr>
          <w:rFonts w:eastAsia="Arial"/>
          <w:color w:val="000000" w:themeColor="text1"/>
        </w:rPr>
        <w:t>to details about settings, character motives and actions</w:t>
      </w:r>
      <w:r w:rsidRPr="3E6923A5">
        <w:rPr>
          <w:rFonts w:eastAsia="Arial"/>
          <w:color w:val="000000" w:themeColor="text1"/>
        </w:rPr>
        <w:t xml:space="preserve"> are evident. </w:t>
      </w:r>
    </w:p>
    <w:p w14:paraId="61A5B5BE" w14:textId="4C1603B3" w:rsidR="06FC6EE1" w:rsidRPr="001877FE" w:rsidRDefault="06FC6EE1" w:rsidP="00731F3E">
      <w:pPr>
        <w:pStyle w:val="ListNumber"/>
      </w:pPr>
      <w:r>
        <w:lastRenderedPageBreak/>
        <w:t xml:space="preserve">Using their plan, students begin to draft their narrative. </w:t>
      </w:r>
    </w:p>
    <w:p w14:paraId="5B32A8DC" w14:textId="549C25C8" w:rsidR="6B66E4B8" w:rsidRPr="001877FE" w:rsidRDefault="6B66E4B8" w:rsidP="00731F3E">
      <w:pPr>
        <w:pStyle w:val="FeatureBox2"/>
      </w:pPr>
      <w:r w:rsidRPr="001877FE">
        <w:rPr>
          <w:b/>
          <w:bCs/>
        </w:rPr>
        <w:t>Too hard?</w:t>
      </w:r>
      <w:r w:rsidRPr="001877FE">
        <w:t xml:space="preserve"> </w:t>
      </w:r>
      <w:r w:rsidR="3072F0F5" w:rsidRPr="001877FE">
        <w:t>Provide sentence stems for each paragraph/section of the narrative</w:t>
      </w:r>
      <w:r w:rsidRPr="001877FE">
        <w:t>.</w:t>
      </w:r>
    </w:p>
    <w:p w14:paraId="2611645C" w14:textId="1BBF329A" w:rsidR="003B2DA7" w:rsidRPr="001877FE" w:rsidRDefault="48C78C45" w:rsidP="00731F3E">
      <w:pPr>
        <w:pStyle w:val="Heading2"/>
      </w:pPr>
      <w:bookmarkStart w:id="91" w:name="_Toc161151907"/>
      <w:r w:rsidRPr="001877FE">
        <w:t xml:space="preserve">Lesson </w:t>
      </w:r>
      <w:r w:rsidR="64A9CD8C" w:rsidRPr="001877FE">
        <w:t>19</w:t>
      </w:r>
      <w:r w:rsidR="00E841C8" w:rsidRPr="001877FE">
        <w:t xml:space="preserve"> – d</w:t>
      </w:r>
      <w:r w:rsidR="4D6F2FEA" w:rsidRPr="001877FE">
        <w:t>rafting a narrative (continued)</w:t>
      </w:r>
      <w:bookmarkEnd w:id="91"/>
    </w:p>
    <w:p w14:paraId="24549567" w14:textId="163C5628" w:rsidR="6EDD680C" w:rsidRPr="001877FE" w:rsidRDefault="33471211" w:rsidP="00731F3E">
      <w:pPr>
        <w:pStyle w:val="ListNumber"/>
        <w:numPr>
          <w:ilvl w:val="0"/>
          <w:numId w:val="23"/>
        </w:numPr>
      </w:pPr>
      <w:r w:rsidRPr="001877FE">
        <w:t>Remi</w:t>
      </w:r>
      <w:r w:rsidR="528FFCA6" w:rsidRPr="001877FE">
        <w:t>n</w:t>
      </w:r>
      <w:r w:rsidRPr="001877FE">
        <w:t xml:space="preserve">d students of the co-constructed writing and success criteria created in </w:t>
      </w:r>
      <w:hyperlink w:anchor="_Lesson_16:_Planning" w:history="1">
        <w:r w:rsidRPr="001877FE">
          <w:rPr>
            <w:rStyle w:val="Hyperlink"/>
          </w:rPr>
          <w:t>Lesson 16</w:t>
        </w:r>
      </w:hyperlink>
      <w:r w:rsidR="0FE9F07E" w:rsidRPr="001877FE">
        <w:t xml:space="preserve"> and how to use it to self-assess. </w:t>
      </w:r>
    </w:p>
    <w:p w14:paraId="0B6D3896" w14:textId="32FEF44B" w:rsidR="6EDD680C" w:rsidRPr="001877FE" w:rsidRDefault="1033F0ED" w:rsidP="00731F3E">
      <w:pPr>
        <w:pStyle w:val="ListNumber"/>
      </w:pPr>
      <w:r>
        <w:t>Students finalise their draft narrative</w:t>
      </w:r>
      <w:r w:rsidR="2055A134">
        <w:t xml:space="preserve"> ensuring their characters have been developed effectively and appropriate narrative conventions have been used</w:t>
      </w:r>
      <w:r>
        <w:t xml:space="preserve">. </w:t>
      </w:r>
    </w:p>
    <w:p w14:paraId="7C09783B" w14:textId="286D9410" w:rsidR="652FE1EF" w:rsidRPr="001877FE" w:rsidRDefault="0FD34775" w:rsidP="00731F3E">
      <w:pPr>
        <w:pStyle w:val="ListNumber"/>
      </w:pPr>
      <w:r>
        <w:t xml:space="preserve">Refer to </w:t>
      </w:r>
      <w:hyperlink w:anchor="_Resource_9:_Writing_1">
        <w:r w:rsidR="000B2528" w:rsidRPr="3E6923A5">
          <w:rPr>
            <w:rStyle w:val="Hyperlink"/>
          </w:rPr>
          <w:t>Resource 9</w:t>
        </w:r>
        <w:r w:rsidR="00FD1A03">
          <w:rPr>
            <w:rStyle w:val="Hyperlink"/>
          </w:rPr>
          <w:t xml:space="preserve"> –</w:t>
        </w:r>
        <w:r w:rsidR="000B2528" w:rsidRPr="3E6923A5">
          <w:rPr>
            <w:rStyle w:val="Hyperlink"/>
          </w:rPr>
          <w:t xml:space="preserve"> </w:t>
        </w:r>
        <w:r w:rsidR="00FD1A03">
          <w:rPr>
            <w:rStyle w:val="Hyperlink"/>
          </w:rPr>
          <w:t>w</w:t>
        </w:r>
        <w:r w:rsidR="000B2528" w:rsidRPr="3E6923A5">
          <w:rPr>
            <w:rStyle w:val="Hyperlink"/>
          </w:rPr>
          <w:t>riting process</w:t>
        </w:r>
      </w:hyperlink>
      <w:r>
        <w:t xml:space="preserve"> and explain that students will engage in the editing and proofreading phase.</w:t>
      </w:r>
    </w:p>
    <w:p w14:paraId="3B0DA72F" w14:textId="4BA0CFE0" w:rsidR="6EDD680C" w:rsidRPr="001877FE" w:rsidRDefault="6AF7CB91" w:rsidP="00731F3E">
      <w:pPr>
        <w:pStyle w:val="ListNumber"/>
      </w:pPr>
      <w:r>
        <w:t xml:space="preserve">In pairs, students read their completed draft and describe how they have used the characters, setting and plot to create a cohesive narrative. Students talk about how their main character (either protagonist or </w:t>
      </w:r>
      <w:r w:rsidR="5A62E63F">
        <w:t xml:space="preserve">the </w:t>
      </w:r>
      <w:r>
        <w:t>sibling</w:t>
      </w:r>
      <w:r w:rsidR="09D67BAE">
        <w:t xml:space="preserve">, </w:t>
      </w:r>
      <w:r>
        <w:t>friend</w:t>
      </w:r>
      <w:r w:rsidR="1F23144C">
        <w:t>, r</w:t>
      </w:r>
      <w:r>
        <w:t xml:space="preserve">elative) drives the plot. </w:t>
      </w:r>
    </w:p>
    <w:p w14:paraId="0B395A32" w14:textId="5D8F5E7F" w:rsidR="74C141C8" w:rsidRPr="001877FE" w:rsidRDefault="74C141C8" w:rsidP="00731F3E">
      <w:pPr>
        <w:pStyle w:val="ListNumber"/>
      </w:pPr>
      <w:r>
        <w:t>Students re-read and revise their writing.</w:t>
      </w:r>
    </w:p>
    <w:p w14:paraId="2B09B78E" w14:textId="6D258FF5" w:rsidR="6F2038F1" w:rsidRPr="001877FE" w:rsidRDefault="6F2038F1" w:rsidP="00731F3E">
      <w:pPr>
        <w:pStyle w:val="FeatureBox3"/>
      </w:pPr>
      <w:r w:rsidRPr="001877FE">
        <w:rPr>
          <w:b/>
          <w:bCs/>
        </w:rPr>
        <w:t xml:space="preserve">Assessment task </w:t>
      </w:r>
      <w:r w:rsidR="1DB161A4" w:rsidRPr="001877FE">
        <w:rPr>
          <w:b/>
          <w:bCs/>
        </w:rPr>
        <w:t>6</w:t>
      </w:r>
      <w:r w:rsidRPr="001877FE">
        <w:rPr>
          <w:b/>
          <w:bCs/>
        </w:rPr>
        <w:t xml:space="preserve"> </w:t>
      </w:r>
      <w:r w:rsidRPr="001877FE">
        <w:t>–</w:t>
      </w:r>
      <w:r w:rsidR="003B78C7" w:rsidRPr="00CE0F40">
        <w:t>o</w:t>
      </w:r>
      <w:r w:rsidRPr="00CE0F40">
        <w:t>bs</w:t>
      </w:r>
      <w:r w:rsidRPr="001877FE">
        <w:t>ervations from this lesson allow students to demonstrate achievement towards the following syllabus outcome and content points:</w:t>
      </w:r>
    </w:p>
    <w:p w14:paraId="380EF2AF" w14:textId="28443C3F" w:rsidR="7DB70E55" w:rsidRPr="001877FE" w:rsidRDefault="7DB70E55" w:rsidP="00731F3E">
      <w:pPr>
        <w:pStyle w:val="FeatureBox3"/>
      </w:pPr>
      <w:r w:rsidRPr="001877FE">
        <w:rPr>
          <w:b/>
          <w:bCs/>
        </w:rPr>
        <w:t>EN2-UARL-01</w:t>
      </w:r>
      <w:r w:rsidRPr="001877FE">
        <w:t xml:space="preserve"> </w:t>
      </w:r>
      <w:r w:rsidR="1C0FB843" w:rsidRPr="001877FE">
        <w:t xml:space="preserve">– </w:t>
      </w:r>
      <w:r w:rsidRPr="001877FE">
        <w:t xml:space="preserve">identifies and describes how ideas are represented in literature and strategically uses similar representations when creating </w:t>
      </w:r>
      <w:proofErr w:type="gramStart"/>
      <w:r w:rsidRPr="001877FE">
        <w:t>texts</w:t>
      </w:r>
      <w:proofErr w:type="gramEnd"/>
    </w:p>
    <w:p w14:paraId="5CAB8C09" w14:textId="0CC7AA1F" w:rsidR="6841CDE2" w:rsidRPr="001877FE" w:rsidRDefault="3C474CA2" w:rsidP="00731F3E">
      <w:pPr>
        <w:pStyle w:val="FeatureBox3"/>
        <w:numPr>
          <w:ilvl w:val="0"/>
          <w:numId w:val="6"/>
        </w:numPr>
        <w:ind w:left="567" w:hanging="567"/>
      </w:pPr>
      <w:r w:rsidRPr="001877FE">
        <w:t xml:space="preserve">describe the interplay of plot, character and setting in different types of </w:t>
      </w:r>
      <w:proofErr w:type="gramStart"/>
      <w:r w:rsidRPr="001877FE">
        <w:t>narratives</w:t>
      </w:r>
      <w:proofErr w:type="gramEnd"/>
    </w:p>
    <w:p w14:paraId="19AC4AEF" w14:textId="7FE0A10D" w:rsidR="751D3436" w:rsidRPr="001877FE" w:rsidRDefault="751D3436" w:rsidP="00731F3E">
      <w:pPr>
        <w:pStyle w:val="FeatureBox3"/>
        <w:numPr>
          <w:ilvl w:val="0"/>
          <w:numId w:val="6"/>
        </w:numPr>
        <w:ind w:left="567" w:hanging="567"/>
        <w:rPr>
          <w:rFonts w:eastAsia="Arial"/>
          <w:color w:val="000000" w:themeColor="text1"/>
          <w:sz w:val="20"/>
          <w:szCs w:val="20"/>
        </w:rPr>
      </w:pPr>
      <w:r w:rsidRPr="001877FE">
        <w:lastRenderedPageBreak/>
        <w:t>describe how a character drives the plot in a narrative.</w:t>
      </w:r>
    </w:p>
    <w:p w14:paraId="34A6F576" w14:textId="4567D51C" w:rsidR="003B2DA7" w:rsidRPr="001877FE" w:rsidRDefault="48C78C45" w:rsidP="00731F3E">
      <w:pPr>
        <w:pStyle w:val="Heading2"/>
      </w:pPr>
      <w:bookmarkStart w:id="92" w:name="_Toc161151908"/>
      <w:r w:rsidRPr="001877FE">
        <w:t xml:space="preserve">Lesson </w:t>
      </w:r>
      <w:r w:rsidR="64A9CD8C" w:rsidRPr="001877FE">
        <w:t>20</w:t>
      </w:r>
      <w:r w:rsidR="00E841C8" w:rsidRPr="001877FE">
        <w:t xml:space="preserve"> – e</w:t>
      </w:r>
      <w:r w:rsidR="418F39A7" w:rsidRPr="001877FE">
        <w:t xml:space="preserve">diting and publishing a </w:t>
      </w:r>
      <w:proofErr w:type="gramStart"/>
      <w:r w:rsidR="418F39A7" w:rsidRPr="001877FE">
        <w:t>narrative</w:t>
      </w:r>
      <w:bookmarkEnd w:id="92"/>
      <w:proofErr w:type="gramEnd"/>
    </w:p>
    <w:bookmarkEnd w:id="1"/>
    <w:bookmarkEnd w:id="2"/>
    <w:bookmarkEnd w:id="3"/>
    <w:p w14:paraId="6910AC90" w14:textId="5A567098" w:rsidR="71E7FED0" w:rsidRPr="001877FE" w:rsidRDefault="3F037AA8" w:rsidP="00164B3D">
      <w:pPr>
        <w:pStyle w:val="ListNumber"/>
        <w:numPr>
          <w:ilvl w:val="0"/>
          <w:numId w:val="24"/>
        </w:numPr>
      </w:pPr>
      <w:r w:rsidRPr="001877FE">
        <w:t xml:space="preserve">In pairs, students provide </w:t>
      </w:r>
      <w:hyperlink r:id="rId60">
        <w:r w:rsidRPr="001877FE">
          <w:rPr>
            <w:rStyle w:val="Hyperlink"/>
          </w:rPr>
          <w:t>peer feedback</w:t>
        </w:r>
      </w:hyperlink>
      <w:r w:rsidRPr="001877FE">
        <w:t xml:space="preserve"> referring to the co-constructed writing and success criteria.</w:t>
      </w:r>
    </w:p>
    <w:p w14:paraId="61B3B1A1" w14:textId="65015584" w:rsidR="71E7FED0" w:rsidRPr="001877FE" w:rsidRDefault="3F037AA8" w:rsidP="009A431E">
      <w:pPr>
        <w:pStyle w:val="ListNumber"/>
      </w:pPr>
      <w:r>
        <w:t>Students apply the feedback to edit their writing.</w:t>
      </w:r>
    </w:p>
    <w:p w14:paraId="50E3B07A" w14:textId="5CD10E28" w:rsidR="23D4C721" w:rsidRPr="001877FE" w:rsidRDefault="462B5FBA" w:rsidP="009A431E">
      <w:pPr>
        <w:pStyle w:val="ListNumber"/>
      </w:pPr>
      <w:r>
        <w:t xml:space="preserve">Refer to </w:t>
      </w:r>
      <w:hyperlink w:anchor="_Resource_9:_Writing_1">
        <w:r w:rsidR="000B2528" w:rsidRPr="3E6923A5">
          <w:rPr>
            <w:rStyle w:val="Hyperlink"/>
          </w:rPr>
          <w:t>Resource 9</w:t>
        </w:r>
        <w:r w:rsidR="00FD1A03">
          <w:rPr>
            <w:rStyle w:val="Hyperlink"/>
          </w:rPr>
          <w:t xml:space="preserve"> –</w:t>
        </w:r>
        <w:r w:rsidR="000B2528" w:rsidRPr="3E6923A5">
          <w:rPr>
            <w:rStyle w:val="Hyperlink"/>
          </w:rPr>
          <w:t xml:space="preserve"> </w:t>
        </w:r>
        <w:r w:rsidR="00FD1A03">
          <w:rPr>
            <w:rStyle w:val="Hyperlink"/>
          </w:rPr>
          <w:t>w</w:t>
        </w:r>
        <w:r w:rsidR="000B2528" w:rsidRPr="3E6923A5">
          <w:rPr>
            <w:rStyle w:val="Hyperlink"/>
          </w:rPr>
          <w:t>riting process</w:t>
        </w:r>
      </w:hyperlink>
      <w:r>
        <w:t xml:space="preserve"> and explain the publishing phase.</w:t>
      </w:r>
    </w:p>
    <w:p w14:paraId="0B5F810B" w14:textId="14D22C04" w:rsidR="71E7FED0" w:rsidRPr="001877FE" w:rsidRDefault="09179B70" w:rsidP="009A431E">
      <w:pPr>
        <w:pStyle w:val="ListNumber"/>
      </w:pPr>
      <w:r>
        <w:t xml:space="preserve">Students publish their </w:t>
      </w:r>
      <w:r w:rsidR="4019885F">
        <w:t>narrative using a technolog</w:t>
      </w:r>
      <w:r w:rsidR="3E22E320">
        <w:t>y</w:t>
      </w:r>
      <w:r w:rsidR="00A606FF">
        <w:t>.</w:t>
      </w:r>
    </w:p>
    <w:p w14:paraId="7EC513F2" w14:textId="5DEEF77F" w:rsidR="646D6419" w:rsidRPr="001877FE" w:rsidRDefault="3057B622" w:rsidP="009A431E">
      <w:pPr>
        <w:pStyle w:val="ListNumber"/>
      </w:pPr>
      <w:r>
        <w:t>Allow opportunity for students to share their narratives.</w:t>
      </w:r>
    </w:p>
    <w:p w14:paraId="37AC08DD" w14:textId="7B266E38" w:rsidR="78DC12AF" w:rsidRPr="001877FE" w:rsidRDefault="78DC12AF" w:rsidP="009A431E">
      <w:pPr>
        <w:pStyle w:val="ListNumber"/>
        <w:rPr>
          <w:rFonts w:eastAsia="Calibri"/>
          <w:color w:val="000000" w:themeColor="text1"/>
        </w:rPr>
      </w:pPr>
      <w:r w:rsidRPr="3E6923A5">
        <w:rPr>
          <w:rFonts w:eastAsia="Calibri"/>
          <w:color w:val="000000" w:themeColor="text1"/>
        </w:rPr>
        <w:t xml:space="preserve">Students complete an exit slip using </w:t>
      </w:r>
      <w:hyperlink r:id="rId61">
        <w:r w:rsidRPr="3E6923A5">
          <w:rPr>
            <w:rStyle w:val="Hyperlink"/>
            <w:rFonts w:eastAsia="Calibri"/>
          </w:rPr>
          <w:t xml:space="preserve">Traffic </w:t>
        </w:r>
        <w:r w:rsidR="068D5CBA" w:rsidRPr="3E6923A5">
          <w:rPr>
            <w:rStyle w:val="Hyperlink"/>
            <w:rFonts w:eastAsia="Calibri"/>
          </w:rPr>
          <w:t>l</w:t>
        </w:r>
        <w:r w:rsidRPr="3E6923A5">
          <w:rPr>
            <w:rStyle w:val="Hyperlink"/>
            <w:rFonts w:eastAsia="Calibri"/>
          </w:rPr>
          <w:t xml:space="preserve">ight </w:t>
        </w:r>
        <w:r w:rsidR="1A6E9A89" w:rsidRPr="3E6923A5">
          <w:rPr>
            <w:rStyle w:val="Hyperlink"/>
            <w:rFonts w:eastAsia="Calibri"/>
          </w:rPr>
          <w:t>r</w:t>
        </w:r>
        <w:r w:rsidRPr="3E6923A5">
          <w:rPr>
            <w:rStyle w:val="Hyperlink"/>
            <w:rFonts w:eastAsia="Calibri"/>
          </w:rPr>
          <w:t>eflection</w:t>
        </w:r>
        <w:r w:rsidR="5FFD6B10" w:rsidRPr="3E6923A5">
          <w:rPr>
            <w:rStyle w:val="Hyperlink"/>
            <w:rFonts w:eastAsia="Calibri"/>
          </w:rPr>
          <w:t>,</w:t>
        </w:r>
      </w:hyperlink>
      <w:r w:rsidRPr="3E6923A5">
        <w:rPr>
          <w:rFonts w:eastAsia="Calibri"/>
          <w:color w:val="000000" w:themeColor="text1"/>
        </w:rPr>
        <w:t xml:space="preserve"> to self-</w:t>
      </w:r>
      <w:r w:rsidR="2A7551E0" w:rsidRPr="3E6923A5">
        <w:rPr>
          <w:rFonts w:eastAsia="Calibri"/>
          <w:color w:val="000000" w:themeColor="text1"/>
        </w:rPr>
        <w:t xml:space="preserve">assess their final </w:t>
      </w:r>
      <w:r w:rsidR="4B98D84F" w:rsidRPr="3E6923A5">
        <w:rPr>
          <w:rFonts w:eastAsia="Calibri"/>
          <w:color w:val="000000" w:themeColor="text1"/>
        </w:rPr>
        <w:t xml:space="preserve">text </w:t>
      </w:r>
      <w:r w:rsidR="1AF1EF7B" w:rsidRPr="3E6923A5">
        <w:rPr>
          <w:rFonts w:eastAsia="Calibri"/>
          <w:color w:val="000000" w:themeColor="text1"/>
        </w:rPr>
        <w:t xml:space="preserve">based on </w:t>
      </w:r>
      <w:r w:rsidR="2A7551E0" w:rsidRPr="3E6923A5">
        <w:rPr>
          <w:rFonts w:eastAsia="Calibri"/>
          <w:color w:val="000000" w:themeColor="text1"/>
        </w:rPr>
        <w:t xml:space="preserve">the </w:t>
      </w:r>
      <w:r w:rsidR="3257C0C6" w:rsidRPr="3E6923A5">
        <w:rPr>
          <w:rFonts w:eastAsia="Calibri"/>
          <w:color w:val="000000" w:themeColor="text1"/>
        </w:rPr>
        <w:t xml:space="preserve">narrative conventions </w:t>
      </w:r>
      <w:r w:rsidR="2A7551E0" w:rsidRPr="3E6923A5">
        <w:rPr>
          <w:rFonts w:eastAsia="Calibri"/>
          <w:color w:val="000000" w:themeColor="text1"/>
        </w:rPr>
        <w:t xml:space="preserve">and </w:t>
      </w:r>
      <w:r w:rsidR="2F2232AF" w:rsidRPr="3E6923A5">
        <w:rPr>
          <w:rFonts w:eastAsia="Calibri"/>
          <w:color w:val="000000" w:themeColor="text1"/>
        </w:rPr>
        <w:t xml:space="preserve">character development </w:t>
      </w:r>
      <w:r w:rsidR="4A703974" w:rsidRPr="3E6923A5">
        <w:rPr>
          <w:rFonts w:eastAsia="Calibri"/>
          <w:color w:val="000000" w:themeColor="text1"/>
        </w:rPr>
        <w:t xml:space="preserve">presented </w:t>
      </w:r>
      <w:r w:rsidR="2A7551E0" w:rsidRPr="3E6923A5">
        <w:rPr>
          <w:rFonts w:eastAsia="Calibri"/>
          <w:color w:val="000000" w:themeColor="text1"/>
        </w:rPr>
        <w:t xml:space="preserve">in </w:t>
      </w:r>
      <w:r w:rsidR="2A7551E0" w:rsidRPr="3E6923A5">
        <w:rPr>
          <w:rStyle w:val="Emphasis"/>
        </w:rPr>
        <w:t>The Thing About Oliver</w:t>
      </w:r>
      <w:r w:rsidR="2A7551E0" w:rsidRPr="3E6923A5">
        <w:rPr>
          <w:rFonts w:eastAsia="Calibri"/>
          <w:color w:val="000000" w:themeColor="text1"/>
        </w:rPr>
        <w:t xml:space="preserve">. </w:t>
      </w:r>
    </w:p>
    <w:p w14:paraId="496AFC52" w14:textId="41F86B2C" w:rsidR="7A22F625" w:rsidRPr="001877FE" w:rsidRDefault="5CA50E23" w:rsidP="00AF48E8">
      <w:pPr>
        <w:pStyle w:val="FeatureBox3"/>
      </w:pPr>
      <w:r w:rsidRPr="001877FE">
        <w:rPr>
          <w:b/>
          <w:bCs/>
        </w:rPr>
        <w:t xml:space="preserve">Assessment task </w:t>
      </w:r>
      <w:r w:rsidR="6642A6AD" w:rsidRPr="001877FE">
        <w:rPr>
          <w:b/>
          <w:bCs/>
        </w:rPr>
        <w:t>7</w:t>
      </w:r>
      <w:r w:rsidRPr="001877FE">
        <w:rPr>
          <w:b/>
          <w:bCs/>
        </w:rPr>
        <w:t xml:space="preserve"> </w:t>
      </w:r>
      <w:r w:rsidRPr="001877FE">
        <w:t>–</w:t>
      </w:r>
      <w:r w:rsidR="00980CFA" w:rsidRPr="00CE0F40">
        <w:t>o</w:t>
      </w:r>
      <w:r w:rsidRPr="00CE0F40">
        <w:t>bservations</w:t>
      </w:r>
      <w:r w:rsidRPr="001877FE">
        <w:t xml:space="preserve"> and work samples from this lesson allow students to demonstrate achievement towards the following syllabus outcomes and content points:</w:t>
      </w:r>
    </w:p>
    <w:p w14:paraId="241D731E" w14:textId="51460721" w:rsidR="7A22F625" w:rsidRPr="001877FE" w:rsidRDefault="429A76B6" w:rsidP="00AF48E8">
      <w:pPr>
        <w:pStyle w:val="FeatureBox3"/>
      </w:pPr>
      <w:r w:rsidRPr="001877FE">
        <w:rPr>
          <w:rStyle w:val="Strong"/>
        </w:rPr>
        <w:t>EN2-CWT-01</w:t>
      </w:r>
      <w:r w:rsidRPr="001877FE">
        <w:t xml:space="preserve"> </w:t>
      </w:r>
      <w:r w:rsidR="67C5D662" w:rsidRPr="001877FE">
        <w:t xml:space="preserve">– </w:t>
      </w:r>
      <w:r w:rsidRPr="001877FE">
        <w:t xml:space="preserve">plans, creates and revises written texts for imaginative purposes, using text features, sentence-level grammar, punctuation and word-level language for a target </w:t>
      </w:r>
      <w:proofErr w:type="gramStart"/>
      <w:r w:rsidRPr="001877FE">
        <w:t>audience</w:t>
      </w:r>
      <w:proofErr w:type="gramEnd"/>
    </w:p>
    <w:p w14:paraId="33D7415D" w14:textId="452CD7F0" w:rsidR="0087541D" w:rsidRPr="001877FE" w:rsidRDefault="0087541D" w:rsidP="00164B3D">
      <w:pPr>
        <w:pStyle w:val="FeatureBox3"/>
        <w:numPr>
          <w:ilvl w:val="0"/>
          <w:numId w:val="6"/>
        </w:numPr>
        <w:ind w:left="567" w:hanging="567"/>
      </w:pPr>
      <w:r w:rsidRPr="001877FE">
        <w:t xml:space="preserve">use an orientation, complication, resolution structure to create narratives centred on time, place and </w:t>
      </w:r>
      <w:proofErr w:type="gramStart"/>
      <w:r w:rsidRPr="001877FE">
        <w:t>characters</w:t>
      </w:r>
      <w:proofErr w:type="gramEnd"/>
    </w:p>
    <w:p w14:paraId="575FA9B0" w14:textId="0C870BAA" w:rsidR="6841CDE2" w:rsidRPr="001877FE" w:rsidRDefault="5214D337" w:rsidP="00164B3D">
      <w:pPr>
        <w:pStyle w:val="FeatureBox3"/>
        <w:numPr>
          <w:ilvl w:val="0"/>
          <w:numId w:val="6"/>
        </w:numPr>
        <w:ind w:left="567" w:hanging="567"/>
      </w:pPr>
      <w:r w:rsidRPr="001877FE">
        <w:lastRenderedPageBreak/>
        <w:t xml:space="preserve">sequence ideas and actions into paragraphs aligned to the stages of the text, to provide elaborated details about settings, character motives and </w:t>
      </w:r>
      <w:proofErr w:type="gramStart"/>
      <w:r w:rsidRPr="001877FE">
        <w:t>actions</w:t>
      </w:r>
      <w:proofErr w:type="gramEnd"/>
    </w:p>
    <w:p w14:paraId="6D1E73D9" w14:textId="5C021241" w:rsidR="28DCE50B" w:rsidRPr="001877FE" w:rsidRDefault="28DCE50B" w:rsidP="00164B3D">
      <w:pPr>
        <w:pStyle w:val="FeatureBox3"/>
        <w:numPr>
          <w:ilvl w:val="0"/>
          <w:numId w:val="6"/>
        </w:numPr>
        <w:ind w:left="567" w:hanging="567"/>
      </w:pPr>
      <w:r w:rsidRPr="001877FE">
        <w:t xml:space="preserve">experiment with using and punctuating dialogue in </w:t>
      </w:r>
      <w:proofErr w:type="gramStart"/>
      <w:r w:rsidRPr="001877FE">
        <w:t>texts</w:t>
      </w:r>
      <w:proofErr w:type="gramEnd"/>
    </w:p>
    <w:p w14:paraId="38661566" w14:textId="48605EBA" w:rsidR="01B8DA1C" w:rsidRPr="001877FE" w:rsidRDefault="66B7F734" w:rsidP="00164B3D">
      <w:pPr>
        <w:pStyle w:val="FeatureBox3"/>
        <w:numPr>
          <w:ilvl w:val="0"/>
          <w:numId w:val="6"/>
        </w:numPr>
        <w:ind w:left="567" w:hanging="567"/>
      </w:pPr>
      <w:r w:rsidRPr="001877FE">
        <w:t xml:space="preserve">use temporal, conditional and causal conjunctions within sentences, and as connectives to link ideas across sentences for </w:t>
      </w:r>
      <w:proofErr w:type="gramStart"/>
      <w:r w:rsidRPr="001877FE">
        <w:t>cohesion</w:t>
      </w:r>
      <w:proofErr w:type="gramEnd"/>
      <w:r w:rsidRPr="001877FE">
        <w:t xml:space="preserve"> </w:t>
      </w:r>
    </w:p>
    <w:p w14:paraId="0543AE10" w14:textId="3CB8C16C" w:rsidR="004E57E6" w:rsidRPr="001877FE" w:rsidRDefault="004E57E6" w:rsidP="00164B3D">
      <w:pPr>
        <w:pStyle w:val="FeatureBox3"/>
        <w:numPr>
          <w:ilvl w:val="0"/>
          <w:numId w:val="6"/>
        </w:numPr>
        <w:ind w:left="567" w:hanging="567"/>
      </w:pPr>
      <w:r w:rsidRPr="001877FE">
        <w:t xml:space="preserve">use coordinating conjunctions in compound sentences to compare and contrast, or for </w:t>
      </w:r>
      <w:proofErr w:type="gramStart"/>
      <w:r w:rsidRPr="001877FE">
        <w:t>addition</w:t>
      </w:r>
      <w:proofErr w:type="gramEnd"/>
    </w:p>
    <w:p w14:paraId="1B42FFBC" w14:textId="1D9F28E9" w:rsidR="004E57E6" w:rsidRPr="001877FE" w:rsidRDefault="004E57E6" w:rsidP="00164B3D">
      <w:pPr>
        <w:pStyle w:val="FeatureBox3"/>
        <w:numPr>
          <w:ilvl w:val="0"/>
          <w:numId w:val="6"/>
        </w:numPr>
        <w:ind w:left="567" w:hanging="567"/>
      </w:pPr>
      <w:r w:rsidRPr="001877FE">
        <w:t xml:space="preserve">use subordinating conjunctions in complex sentences to signal sequence, reason or cause and </w:t>
      </w:r>
      <w:proofErr w:type="gramStart"/>
      <w:r w:rsidRPr="001877FE">
        <w:t>effect</w:t>
      </w:r>
      <w:proofErr w:type="gramEnd"/>
    </w:p>
    <w:p w14:paraId="0A4EF1D9" w14:textId="5D18CB7A" w:rsidR="01B8DA1C" w:rsidRPr="001877FE" w:rsidRDefault="66B7F734" w:rsidP="00164B3D">
      <w:pPr>
        <w:pStyle w:val="FeatureBox3"/>
        <w:numPr>
          <w:ilvl w:val="0"/>
          <w:numId w:val="6"/>
        </w:numPr>
        <w:ind w:left="567" w:hanging="567"/>
      </w:pPr>
      <w:r w:rsidRPr="001877FE">
        <w:t xml:space="preserve">use language to create imagery or humour, including idioms, puns, simile and </w:t>
      </w:r>
      <w:proofErr w:type="gramStart"/>
      <w:r w:rsidRPr="001877FE">
        <w:t>personification</w:t>
      </w:r>
      <w:proofErr w:type="gramEnd"/>
      <w:r w:rsidRPr="001877FE">
        <w:t xml:space="preserve"> </w:t>
      </w:r>
    </w:p>
    <w:p w14:paraId="5A99322A" w14:textId="1127754D" w:rsidR="01B8DA1C" w:rsidRPr="001877FE" w:rsidRDefault="66B7F734" w:rsidP="00164B3D">
      <w:pPr>
        <w:pStyle w:val="FeatureBox3"/>
        <w:numPr>
          <w:ilvl w:val="0"/>
          <w:numId w:val="6"/>
        </w:numPr>
        <w:ind w:left="567" w:hanging="567"/>
      </w:pPr>
      <w:r w:rsidRPr="001877FE">
        <w:t xml:space="preserve">use simple, compound and complex sentences of varying lengths for variation and </w:t>
      </w:r>
      <w:proofErr w:type="gramStart"/>
      <w:r w:rsidRPr="001877FE">
        <w:t>readability</w:t>
      </w:r>
      <w:proofErr w:type="gramEnd"/>
      <w:r w:rsidRPr="001877FE">
        <w:t xml:space="preserve"> </w:t>
      </w:r>
    </w:p>
    <w:p w14:paraId="5C7EC9C3" w14:textId="0238DFAD" w:rsidR="01B8DA1C" w:rsidRPr="001877FE" w:rsidRDefault="66B7F734" w:rsidP="00164B3D">
      <w:pPr>
        <w:pStyle w:val="FeatureBox3"/>
        <w:numPr>
          <w:ilvl w:val="0"/>
          <w:numId w:val="6"/>
        </w:numPr>
        <w:ind w:left="567" w:hanging="567"/>
        <w:rPr>
          <w:rFonts w:eastAsia="Arial"/>
          <w:color w:val="000000" w:themeColor="text1"/>
          <w:sz w:val="20"/>
          <w:szCs w:val="20"/>
        </w:rPr>
      </w:pPr>
      <w:r w:rsidRPr="001877FE">
        <w:t>use a comma to separate a dependent clause before a main clause.</w:t>
      </w:r>
    </w:p>
    <w:p w14:paraId="72CD36D3" w14:textId="0F0EE5B8" w:rsidR="7650D7A4" w:rsidRPr="001877FE" w:rsidRDefault="7650D7A4" w:rsidP="00AF48E8">
      <w:pPr>
        <w:pStyle w:val="FeatureBox3"/>
      </w:pPr>
      <w:r w:rsidRPr="001877FE">
        <w:rPr>
          <w:b/>
          <w:bCs/>
        </w:rPr>
        <w:t>EN2-UARL-01</w:t>
      </w:r>
      <w:r w:rsidRPr="001877FE">
        <w:t xml:space="preserve"> – identifies and describes how ideas are represented in literature and strategically uses similar representations when creating </w:t>
      </w:r>
      <w:proofErr w:type="gramStart"/>
      <w:r w:rsidRPr="001877FE">
        <w:t>texts</w:t>
      </w:r>
      <w:proofErr w:type="gramEnd"/>
    </w:p>
    <w:p w14:paraId="465AAF7E" w14:textId="627BFFC2" w:rsidR="6841CDE2" w:rsidRPr="001877FE" w:rsidRDefault="4640238F" w:rsidP="00164B3D">
      <w:pPr>
        <w:pStyle w:val="FeatureBox3"/>
        <w:numPr>
          <w:ilvl w:val="0"/>
          <w:numId w:val="6"/>
        </w:numPr>
        <w:ind w:left="567" w:hanging="567"/>
        <w:rPr>
          <w:rFonts w:eastAsia="Arial"/>
          <w:color w:val="000000" w:themeColor="text1"/>
          <w:sz w:val="20"/>
          <w:szCs w:val="20"/>
        </w:rPr>
      </w:pPr>
      <w:r>
        <w:t>experiment with narrative structures and narrative conventions encountered in literature when creating texts</w:t>
      </w:r>
      <w:r w:rsidR="0FB6E9A5">
        <w:t>.</w:t>
      </w:r>
    </w:p>
    <w:p w14:paraId="02F47071" w14:textId="2F99C76F" w:rsidR="00910BAE" w:rsidRPr="001877FE" w:rsidRDefault="004F0E62" w:rsidP="00731F3E">
      <w:pPr>
        <w:pStyle w:val="Heading1"/>
      </w:pPr>
      <w:bookmarkStart w:id="93" w:name="_Resource_1:_Tell"/>
      <w:bookmarkStart w:id="94" w:name="_Resource_1_–"/>
      <w:bookmarkStart w:id="95" w:name="_Toc161151909"/>
      <w:bookmarkStart w:id="96" w:name="_Toc128555401"/>
      <w:bookmarkEnd w:id="93"/>
      <w:bookmarkEnd w:id="94"/>
      <w:r w:rsidRPr="004F0E62">
        <w:lastRenderedPageBreak/>
        <w:t>Resource 1 –</w:t>
      </w:r>
      <w:r w:rsidRPr="004F0E62">
        <w:rPr>
          <w:i/>
          <w:iCs/>
        </w:rPr>
        <w:t xml:space="preserve"> Tell Me</w:t>
      </w:r>
      <w:bookmarkEnd w:id="95"/>
    </w:p>
    <w:tbl>
      <w:tblPr>
        <w:tblStyle w:val="Tableheader"/>
        <w:tblW w:w="0" w:type="auto"/>
        <w:tblLayout w:type="fixed"/>
        <w:tblLook w:val="06A0" w:firstRow="1" w:lastRow="0" w:firstColumn="1" w:lastColumn="0" w:noHBand="1" w:noVBand="1"/>
        <w:tblDescription w:val="Tell me scaffold for students to make notes on the orientation of the text."/>
      </w:tblPr>
      <w:tblGrid>
        <w:gridCol w:w="3641"/>
        <w:gridCol w:w="3641"/>
        <w:gridCol w:w="3641"/>
        <w:gridCol w:w="3641"/>
      </w:tblGrid>
      <w:tr w:rsidR="1E90780E" w:rsidRPr="001877FE" w14:paraId="2179E1FB" w14:textId="77777777" w:rsidTr="3E6923A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1" w:type="dxa"/>
          </w:tcPr>
          <w:p w14:paraId="108E4B87" w14:textId="60E499E2" w:rsidR="3C8AA026" w:rsidRPr="001877FE" w:rsidRDefault="3C8AA026" w:rsidP="1E90780E">
            <w:r w:rsidRPr="001877FE">
              <w:t>Tell me, what did you like or dislike about the orientation?</w:t>
            </w:r>
          </w:p>
        </w:tc>
        <w:tc>
          <w:tcPr>
            <w:tcW w:w="3641" w:type="dxa"/>
          </w:tcPr>
          <w:p w14:paraId="097307AF" w14:textId="763B393F" w:rsidR="3C8AA026" w:rsidRPr="001877FE" w:rsidRDefault="62FDF5A4" w:rsidP="1E90780E">
            <w:pPr>
              <w:cnfStyle w:val="100000000000" w:firstRow="1" w:lastRow="0" w:firstColumn="0" w:lastColumn="0" w:oddVBand="0" w:evenVBand="0" w:oddHBand="0" w:evenHBand="0" w:firstRowFirstColumn="0" w:firstRowLastColumn="0" w:lastRowFirstColumn="0" w:lastRowLastColumn="0"/>
            </w:pPr>
            <w:r w:rsidRPr="001877FE">
              <w:t xml:space="preserve">Tell me, what features of </w:t>
            </w:r>
            <w:r w:rsidR="292DFB7B" w:rsidRPr="001877FE">
              <w:t>the</w:t>
            </w:r>
            <w:r w:rsidRPr="001877FE">
              <w:t xml:space="preserve"> orientation did you notice?</w:t>
            </w:r>
          </w:p>
        </w:tc>
        <w:tc>
          <w:tcPr>
            <w:tcW w:w="3641" w:type="dxa"/>
          </w:tcPr>
          <w:p w14:paraId="64139674" w14:textId="1A828453" w:rsidR="3C8AA026" w:rsidRPr="001877FE" w:rsidRDefault="3C8AA026" w:rsidP="1E90780E">
            <w:pPr>
              <w:cnfStyle w:val="100000000000" w:firstRow="1" w:lastRow="0" w:firstColumn="0" w:lastColumn="0" w:oddVBand="0" w:evenVBand="0" w:oddHBand="0" w:evenHBand="0" w:firstRowFirstColumn="0" w:firstRowLastColumn="0" w:lastRowFirstColumn="0" w:lastRowLastColumn="0"/>
            </w:pPr>
            <w:r w:rsidRPr="001877FE">
              <w:t>Tell me, was there anything that puzzled you?</w:t>
            </w:r>
          </w:p>
        </w:tc>
        <w:tc>
          <w:tcPr>
            <w:tcW w:w="3641" w:type="dxa"/>
          </w:tcPr>
          <w:p w14:paraId="11FA1CDA" w14:textId="59B61036" w:rsidR="3C8AA026" w:rsidRPr="001877FE" w:rsidRDefault="3C8AA026" w:rsidP="1E90780E">
            <w:pPr>
              <w:cnfStyle w:val="100000000000" w:firstRow="1" w:lastRow="0" w:firstColumn="0" w:lastColumn="0" w:oddVBand="0" w:evenVBand="0" w:oddHBand="0" w:evenHBand="0" w:firstRowFirstColumn="0" w:firstRowLastColumn="0" w:lastRowFirstColumn="0" w:lastRowLastColumn="0"/>
            </w:pPr>
            <w:r w:rsidRPr="001877FE">
              <w:t>Tell me, were there any patterns or connections that you noticed?</w:t>
            </w:r>
          </w:p>
        </w:tc>
      </w:tr>
      <w:tr w:rsidR="1E90780E" w:rsidRPr="001877FE" w14:paraId="72B232EA" w14:textId="77777777" w:rsidTr="3E6923A5">
        <w:trPr>
          <w:trHeight w:val="5535"/>
        </w:trPr>
        <w:tc>
          <w:tcPr>
            <w:cnfStyle w:val="001000000000" w:firstRow="0" w:lastRow="0" w:firstColumn="1" w:lastColumn="0" w:oddVBand="0" w:evenVBand="0" w:oddHBand="0" w:evenHBand="0" w:firstRowFirstColumn="0" w:firstRowLastColumn="0" w:lastRowFirstColumn="0" w:lastRowLastColumn="0"/>
            <w:tcW w:w="3641" w:type="dxa"/>
          </w:tcPr>
          <w:p w14:paraId="1C9BECD3" w14:textId="213742D0" w:rsidR="1E90780E" w:rsidRPr="001877FE" w:rsidRDefault="1E90780E" w:rsidP="009354FB"/>
        </w:tc>
        <w:tc>
          <w:tcPr>
            <w:tcW w:w="3641" w:type="dxa"/>
          </w:tcPr>
          <w:p w14:paraId="0D7C8401" w14:textId="4732E50F" w:rsidR="1E90780E" w:rsidRPr="001877FE" w:rsidRDefault="1E90780E" w:rsidP="1E90780E">
            <w:pPr>
              <w:cnfStyle w:val="000000000000" w:firstRow="0" w:lastRow="0" w:firstColumn="0" w:lastColumn="0" w:oddVBand="0" w:evenVBand="0" w:oddHBand="0" w:evenHBand="0" w:firstRowFirstColumn="0" w:firstRowLastColumn="0" w:lastRowFirstColumn="0" w:lastRowLastColumn="0"/>
            </w:pPr>
          </w:p>
        </w:tc>
        <w:tc>
          <w:tcPr>
            <w:tcW w:w="3641" w:type="dxa"/>
          </w:tcPr>
          <w:p w14:paraId="1F79361D" w14:textId="4732E50F" w:rsidR="1E90780E" w:rsidRPr="001877FE" w:rsidRDefault="1E90780E" w:rsidP="1E90780E">
            <w:pPr>
              <w:cnfStyle w:val="000000000000" w:firstRow="0" w:lastRow="0" w:firstColumn="0" w:lastColumn="0" w:oddVBand="0" w:evenVBand="0" w:oddHBand="0" w:evenHBand="0" w:firstRowFirstColumn="0" w:firstRowLastColumn="0" w:lastRowFirstColumn="0" w:lastRowLastColumn="0"/>
            </w:pPr>
          </w:p>
        </w:tc>
        <w:tc>
          <w:tcPr>
            <w:tcW w:w="3641" w:type="dxa"/>
          </w:tcPr>
          <w:p w14:paraId="3EA27F59" w14:textId="4732E50F" w:rsidR="1E90780E" w:rsidRPr="001877FE" w:rsidRDefault="1E90780E" w:rsidP="1E90780E">
            <w:pPr>
              <w:cnfStyle w:val="000000000000" w:firstRow="0" w:lastRow="0" w:firstColumn="0" w:lastColumn="0" w:oddVBand="0" w:evenVBand="0" w:oddHBand="0" w:evenHBand="0" w:firstRowFirstColumn="0" w:firstRowLastColumn="0" w:lastRowFirstColumn="0" w:lastRowLastColumn="0"/>
            </w:pPr>
          </w:p>
        </w:tc>
      </w:tr>
    </w:tbl>
    <w:p w14:paraId="396B7A52" w14:textId="2ADC6B49" w:rsidR="00910BAE" w:rsidRPr="001877FE" w:rsidRDefault="004F0E62" w:rsidP="00731F3E">
      <w:pPr>
        <w:pStyle w:val="Heading1"/>
      </w:pPr>
      <w:bookmarkStart w:id="97" w:name="_Resource_2:_Tell"/>
      <w:bookmarkStart w:id="98" w:name="_Resource_2_–"/>
      <w:bookmarkStart w:id="99" w:name="_Toc161151910"/>
      <w:bookmarkEnd w:id="97"/>
      <w:bookmarkEnd w:id="98"/>
      <w:r w:rsidRPr="004F0E62">
        <w:lastRenderedPageBreak/>
        <w:t>Resource 2 –</w:t>
      </w:r>
      <w:r w:rsidRPr="004F0E62">
        <w:rPr>
          <w:i/>
          <w:iCs/>
        </w:rPr>
        <w:t xml:space="preserve"> Tell Me </w:t>
      </w:r>
      <w:proofErr w:type="gramStart"/>
      <w:r w:rsidRPr="00CC6B06">
        <w:t>exemplar</w:t>
      </w:r>
      <w:bookmarkEnd w:id="99"/>
      <w:proofErr w:type="gramEnd"/>
    </w:p>
    <w:tbl>
      <w:tblPr>
        <w:tblStyle w:val="Tableheader"/>
        <w:tblW w:w="0" w:type="auto"/>
        <w:tblLayout w:type="fixed"/>
        <w:tblLook w:val="06A0" w:firstRow="1" w:lastRow="0" w:firstColumn="1" w:lastColumn="0" w:noHBand="1" w:noVBand="1"/>
        <w:tblDescription w:val="Completed sample exemplar tell me scaffold."/>
      </w:tblPr>
      <w:tblGrid>
        <w:gridCol w:w="3641"/>
        <w:gridCol w:w="3641"/>
        <w:gridCol w:w="3641"/>
        <w:gridCol w:w="3641"/>
      </w:tblGrid>
      <w:tr w:rsidR="1E90780E" w:rsidRPr="001877FE" w14:paraId="2CCD0A92" w14:textId="77777777" w:rsidTr="2236ED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41" w:type="dxa"/>
          </w:tcPr>
          <w:p w14:paraId="6791C784" w14:textId="60E499E2" w:rsidR="1E90780E" w:rsidRPr="001877FE" w:rsidRDefault="1E90780E" w:rsidP="1E90780E">
            <w:r w:rsidRPr="001877FE">
              <w:t>Tell me, what did you like or dislike about the orientation?</w:t>
            </w:r>
          </w:p>
        </w:tc>
        <w:tc>
          <w:tcPr>
            <w:tcW w:w="3641" w:type="dxa"/>
          </w:tcPr>
          <w:p w14:paraId="5274E908" w14:textId="54BA376A" w:rsidR="1E90780E" w:rsidRPr="001877FE" w:rsidRDefault="1E90780E" w:rsidP="1E90780E">
            <w:pPr>
              <w:cnfStyle w:val="100000000000" w:firstRow="1" w:lastRow="0" w:firstColumn="0" w:lastColumn="0" w:oddVBand="0" w:evenVBand="0" w:oddHBand="0" w:evenHBand="0" w:firstRowFirstColumn="0" w:firstRowLastColumn="0" w:lastRowFirstColumn="0" w:lastRowLastColumn="0"/>
            </w:pPr>
            <w:r w:rsidRPr="001877FE">
              <w:t>Tell me, what features of an orientation did you notice?</w:t>
            </w:r>
          </w:p>
        </w:tc>
        <w:tc>
          <w:tcPr>
            <w:tcW w:w="3641" w:type="dxa"/>
          </w:tcPr>
          <w:p w14:paraId="0F6F9115" w14:textId="1A828453" w:rsidR="1E90780E" w:rsidRPr="001877FE" w:rsidRDefault="1E90780E" w:rsidP="1E90780E">
            <w:pPr>
              <w:cnfStyle w:val="100000000000" w:firstRow="1" w:lastRow="0" w:firstColumn="0" w:lastColumn="0" w:oddVBand="0" w:evenVBand="0" w:oddHBand="0" w:evenHBand="0" w:firstRowFirstColumn="0" w:firstRowLastColumn="0" w:lastRowFirstColumn="0" w:lastRowLastColumn="0"/>
            </w:pPr>
            <w:r w:rsidRPr="001877FE">
              <w:t>Tell me, was there anything that puzzled you?</w:t>
            </w:r>
          </w:p>
        </w:tc>
        <w:tc>
          <w:tcPr>
            <w:tcW w:w="3641" w:type="dxa"/>
          </w:tcPr>
          <w:p w14:paraId="388544CD" w14:textId="59B61036" w:rsidR="1E90780E" w:rsidRPr="001877FE" w:rsidRDefault="1E90780E" w:rsidP="1E90780E">
            <w:pPr>
              <w:cnfStyle w:val="100000000000" w:firstRow="1" w:lastRow="0" w:firstColumn="0" w:lastColumn="0" w:oddVBand="0" w:evenVBand="0" w:oddHBand="0" w:evenHBand="0" w:firstRowFirstColumn="0" w:firstRowLastColumn="0" w:lastRowFirstColumn="0" w:lastRowLastColumn="0"/>
            </w:pPr>
            <w:r w:rsidRPr="001877FE">
              <w:t>Tell me, were there any patterns or connections that you noticed?</w:t>
            </w:r>
          </w:p>
        </w:tc>
      </w:tr>
      <w:tr w:rsidR="1E90780E" w:rsidRPr="001877FE" w14:paraId="1C48741A" w14:textId="77777777" w:rsidTr="2236ED70">
        <w:trPr>
          <w:trHeight w:val="300"/>
        </w:trPr>
        <w:tc>
          <w:tcPr>
            <w:cnfStyle w:val="001000000000" w:firstRow="0" w:lastRow="0" w:firstColumn="1" w:lastColumn="0" w:oddVBand="0" w:evenVBand="0" w:oddHBand="0" w:evenHBand="0" w:firstRowFirstColumn="0" w:firstRowLastColumn="0" w:lastRowFirstColumn="0" w:lastRowLastColumn="0"/>
            <w:tcW w:w="3641" w:type="dxa"/>
          </w:tcPr>
          <w:p w14:paraId="4DEB6775" w14:textId="0990951D" w:rsidR="58D56826" w:rsidRPr="001877FE" w:rsidRDefault="58D56826" w:rsidP="1E90780E">
            <w:pPr>
              <w:rPr>
                <w:b w:val="0"/>
              </w:rPr>
            </w:pPr>
            <w:r w:rsidRPr="001877FE">
              <w:rPr>
                <w:b w:val="0"/>
              </w:rPr>
              <w:t>I like that Tilly has a hobby of studying marine creatures</w:t>
            </w:r>
            <w:r w:rsidR="7092A40A" w:rsidRPr="001877FE">
              <w:rPr>
                <w:b w:val="0"/>
              </w:rPr>
              <w:t>.</w:t>
            </w:r>
          </w:p>
          <w:p w14:paraId="45C9C7DC" w14:textId="0F713A1F" w:rsidR="6CE770A5" w:rsidRPr="001877FE" w:rsidRDefault="6CE770A5" w:rsidP="1E90780E">
            <w:pPr>
              <w:rPr>
                <w:b w:val="0"/>
              </w:rPr>
            </w:pPr>
            <w:r w:rsidRPr="001877FE">
              <w:rPr>
                <w:b w:val="0"/>
              </w:rPr>
              <w:t>I like that Tilly cares so much about her brother.</w:t>
            </w:r>
          </w:p>
          <w:p w14:paraId="4D5236E3" w14:textId="15BE5A7A" w:rsidR="1E90780E" w:rsidRPr="001877FE" w:rsidRDefault="58D56826" w:rsidP="1E90780E">
            <w:pPr>
              <w:rPr>
                <w:b w:val="0"/>
              </w:rPr>
            </w:pPr>
            <w:r w:rsidRPr="001877FE">
              <w:rPr>
                <w:b w:val="0"/>
              </w:rPr>
              <w:t xml:space="preserve">I didn’t </w:t>
            </w:r>
            <w:r w:rsidR="74938C17" w:rsidRPr="001877FE">
              <w:rPr>
                <w:b w:val="0"/>
              </w:rPr>
              <w:t>like that Tilly had to wash Oliver’s sheets</w:t>
            </w:r>
            <w:r w:rsidR="50385A1F" w:rsidRPr="001877FE">
              <w:rPr>
                <w:b w:val="0"/>
              </w:rPr>
              <w:t>.</w:t>
            </w:r>
          </w:p>
        </w:tc>
        <w:tc>
          <w:tcPr>
            <w:tcW w:w="3641" w:type="dxa"/>
          </w:tcPr>
          <w:p w14:paraId="5B564ABE" w14:textId="27C48568" w:rsidR="74938C17" w:rsidRPr="001877FE" w:rsidRDefault="1C8A3A62" w:rsidP="1E90780E">
            <w:pPr>
              <w:cnfStyle w:val="000000000000" w:firstRow="0" w:lastRow="0" w:firstColumn="0" w:lastColumn="0" w:oddVBand="0" w:evenVBand="0" w:oddHBand="0" w:evenHBand="0" w:firstRowFirstColumn="0" w:firstRowLastColumn="0" w:lastRowFirstColumn="0" w:lastRowLastColumn="0"/>
            </w:pPr>
            <w:r w:rsidRPr="001877FE">
              <w:t xml:space="preserve">Characters: 3 were introduced: Tilly, </w:t>
            </w:r>
            <w:proofErr w:type="gramStart"/>
            <w:r w:rsidRPr="001877FE">
              <w:t>Oliver</w:t>
            </w:r>
            <w:proofErr w:type="gramEnd"/>
            <w:r w:rsidRPr="001877FE">
              <w:t xml:space="preserve"> and </w:t>
            </w:r>
            <w:r w:rsidR="3875ABC2" w:rsidRPr="001877FE">
              <w:t>M</w:t>
            </w:r>
            <w:r w:rsidRPr="001877FE">
              <w:t>um</w:t>
            </w:r>
            <w:r w:rsidR="6AB9970B" w:rsidRPr="001877FE">
              <w:t>.</w:t>
            </w:r>
          </w:p>
          <w:p w14:paraId="6ECF2613" w14:textId="38BBB104" w:rsidR="74938C17" w:rsidRPr="001877FE" w:rsidRDefault="74938C17" w:rsidP="1E90780E">
            <w:pPr>
              <w:cnfStyle w:val="000000000000" w:firstRow="0" w:lastRow="0" w:firstColumn="0" w:lastColumn="0" w:oddVBand="0" w:evenVBand="0" w:oddHBand="0" w:evenHBand="0" w:firstRowFirstColumn="0" w:firstRowLastColumn="0" w:lastRowFirstColumn="0" w:lastRowLastColumn="0"/>
            </w:pPr>
            <w:r w:rsidRPr="001877FE">
              <w:t>Setting: at Tilly’s house which is in drought-stricken Australia</w:t>
            </w:r>
            <w:r w:rsidR="6AE3F3DD" w:rsidRPr="001877FE">
              <w:t>.</w:t>
            </w:r>
          </w:p>
          <w:p w14:paraId="794BE119" w14:textId="0450B4FE" w:rsidR="74938C17" w:rsidRPr="001877FE" w:rsidRDefault="1C8A3A62" w:rsidP="1E90780E">
            <w:pPr>
              <w:cnfStyle w:val="000000000000" w:firstRow="0" w:lastRow="0" w:firstColumn="0" w:lastColumn="0" w:oddVBand="0" w:evenVBand="0" w:oddHBand="0" w:evenHBand="0" w:firstRowFirstColumn="0" w:firstRowLastColumn="0" w:lastRowFirstColumn="0" w:lastRowLastColumn="0"/>
            </w:pPr>
            <w:r w:rsidRPr="001877FE">
              <w:t xml:space="preserve">Plot: Tilly and </w:t>
            </w:r>
            <w:r w:rsidR="1207BC86" w:rsidRPr="001877FE">
              <w:t>M</w:t>
            </w:r>
            <w:r w:rsidRPr="001877FE">
              <w:t>um work very hard to manage Oliver and his needs</w:t>
            </w:r>
            <w:r w:rsidR="63263D0A" w:rsidRPr="001877FE">
              <w:t>.</w:t>
            </w:r>
          </w:p>
        </w:tc>
        <w:tc>
          <w:tcPr>
            <w:tcW w:w="3641" w:type="dxa"/>
          </w:tcPr>
          <w:p w14:paraId="615BB167" w14:textId="2D735F30" w:rsidR="74938C17" w:rsidRPr="001877FE" w:rsidRDefault="74938C17" w:rsidP="1E90780E">
            <w:pPr>
              <w:cnfStyle w:val="000000000000" w:firstRow="0" w:lastRow="0" w:firstColumn="0" w:lastColumn="0" w:oddVBand="0" w:evenVBand="0" w:oddHBand="0" w:evenHBand="0" w:firstRowFirstColumn="0" w:firstRowLastColumn="0" w:lastRowFirstColumn="0" w:lastRowLastColumn="0"/>
            </w:pPr>
            <w:r w:rsidRPr="001877FE">
              <w:t>I was puzzled why Oliver had to wear a helmet in the house</w:t>
            </w:r>
            <w:r w:rsidR="2C875D77" w:rsidRPr="001877FE">
              <w:t>.</w:t>
            </w:r>
          </w:p>
          <w:p w14:paraId="07AE436E" w14:textId="7C3EB528" w:rsidR="74938C17" w:rsidRPr="001877FE" w:rsidRDefault="74938C17" w:rsidP="1E90780E">
            <w:pPr>
              <w:cnfStyle w:val="000000000000" w:firstRow="0" w:lastRow="0" w:firstColumn="0" w:lastColumn="0" w:oddVBand="0" w:evenVBand="0" w:oddHBand="0" w:evenHBand="0" w:firstRowFirstColumn="0" w:firstRowLastColumn="0" w:lastRowFirstColumn="0" w:lastRowLastColumn="0"/>
            </w:pPr>
            <w:r w:rsidRPr="001877FE">
              <w:t>I was puzzled why Oliver was naked a lot</w:t>
            </w:r>
            <w:r w:rsidR="2C875D77" w:rsidRPr="001877FE">
              <w:t>.</w:t>
            </w:r>
          </w:p>
          <w:p w14:paraId="294668C5" w14:textId="27BBDB5A" w:rsidR="1E90780E" w:rsidRPr="001877FE" w:rsidRDefault="223796CC" w:rsidP="1E90780E">
            <w:pPr>
              <w:cnfStyle w:val="000000000000" w:firstRow="0" w:lastRow="0" w:firstColumn="0" w:lastColumn="0" w:oddVBand="0" w:evenVBand="0" w:oddHBand="0" w:evenHBand="0" w:firstRowFirstColumn="0" w:firstRowLastColumn="0" w:lastRowFirstColumn="0" w:lastRowLastColumn="0"/>
            </w:pPr>
            <w:r w:rsidRPr="001877FE">
              <w:t xml:space="preserve">I was puzzled why </w:t>
            </w:r>
            <w:r w:rsidR="7B2C8737" w:rsidRPr="001877FE">
              <w:t>M</w:t>
            </w:r>
            <w:r w:rsidRPr="001877FE">
              <w:t>um hasn’t taken Tilly to swimming lessons</w:t>
            </w:r>
            <w:r w:rsidR="138D52DE" w:rsidRPr="001877FE">
              <w:t>.</w:t>
            </w:r>
          </w:p>
        </w:tc>
        <w:tc>
          <w:tcPr>
            <w:tcW w:w="3641" w:type="dxa"/>
          </w:tcPr>
          <w:p w14:paraId="0D4EA5BA" w14:textId="3B886F0E" w:rsidR="11C46394" w:rsidRPr="001877FE" w:rsidRDefault="44BC48E3" w:rsidP="337ECA1E">
            <w:pPr>
              <w:cnfStyle w:val="000000000000" w:firstRow="0" w:lastRow="0" w:firstColumn="0" w:lastColumn="0" w:oddVBand="0" w:evenVBand="0" w:oddHBand="0" w:evenHBand="0" w:firstRowFirstColumn="0" w:firstRowLastColumn="0" w:lastRowFirstColumn="0" w:lastRowLastColumn="0"/>
            </w:pPr>
            <w:r w:rsidRPr="001877FE">
              <w:t xml:space="preserve">The book follows the pattern that an orientation sets up the </w:t>
            </w:r>
            <w:r w:rsidR="60C39A01" w:rsidRPr="001877FE">
              <w:t>main ideas</w:t>
            </w:r>
            <w:r w:rsidRPr="001877FE">
              <w:t xml:space="preserve"> for the story. </w:t>
            </w:r>
          </w:p>
          <w:p w14:paraId="0A10C114" w14:textId="2EDC7B0C" w:rsidR="11C46394" w:rsidRPr="001877FE" w:rsidRDefault="11C46394" w:rsidP="1E90780E">
            <w:pPr>
              <w:cnfStyle w:val="000000000000" w:firstRow="0" w:lastRow="0" w:firstColumn="0" w:lastColumn="0" w:oddVBand="0" w:evenVBand="0" w:oddHBand="0" w:evenHBand="0" w:firstRowFirstColumn="0" w:firstRowLastColumn="0" w:lastRowFirstColumn="0" w:lastRowLastColumn="0"/>
            </w:pPr>
            <w:r w:rsidRPr="001877FE">
              <w:t>Oliver seems to get angry and loud very often because Tilly spoke about the neighbours always complaining.</w:t>
            </w:r>
          </w:p>
          <w:p w14:paraId="30149274" w14:textId="111E8D1A" w:rsidR="11C46394" w:rsidRPr="001877FE" w:rsidRDefault="03DFB63A" w:rsidP="1E90780E">
            <w:pPr>
              <w:cnfStyle w:val="000000000000" w:firstRow="0" w:lastRow="0" w:firstColumn="0" w:lastColumn="0" w:oddVBand="0" w:evenVBand="0" w:oddHBand="0" w:evenHBand="0" w:firstRowFirstColumn="0" w:firstRowLastColumn="0" w:lastRowFirstColumn="0" w:lastRowLastColumn="0"/>
            </w:pPr>
            <w:r w:rsidRPr="001877FE">
              <w:t xml:space="preserve">Tilly is always helping </w:t>
            </w:r>
            <w:r w:rsidR="01603F77" w:rsidRPr="001877FE">
              <w:t>M</w:t>
            </w:r>
            <w:r w:rsidRPr="001877FE">
              <w:t>um with Oliver.</w:t>
            </w:r>
          </w:p>
        </w:tc>
      </w:tr>
    </w:tbl>
    <w:p w14:paraId="761DEFAD" w14:textId="77777777" w:rsidR="007B3F52" w:rsidRPr="001877FE" w:rsidRDefault="007B3F52" w:rsidP="007B3F52">
      <w:bookmarkStart w:id="100" w:name="_Resource_3:_Character"/>
      <w:bookmarkEnd w:id="100"/>
      <w:r w:rsidRPr="001877FE">
        <w:br w:type="page"/>
      </w:r>
    </w:p>
    <w:p w14:paraId="249AB1C6" w14:textId="2F40BF0A" w:rsidR="00910BAE" w:rsidRPr="001877FE" w:rsidRDefault="697A8D79" w:rsidP="00731F3E">
      <w:pPr>
        <w:pStyle w:val="Heading1"/>
      </w:pPr>
      <w:bookmarkStart w:id="101" w:name="_Resource_3:_Character_1"/>
      <w:bookmarkStart w:id="102" w:name="_Resource_3_–"/>
      <w:bookmarkStart w:id="103" w:name="_Toc161151911"/>
      <w:bookmarkEnd w:id="101"/>
      <w:r>
        <w:lastRenderedPageBreak/>
        <w:t xml:space="preserve">Resource </w:t>
      </w:r>
      <w:r w:rsidR="1EBE84DC">
        <w:t>3</w:t>
      </w:r>
      <w:r w:rsidR="00E841C8">
        <w:t xml:space="preserve"> – c</w:t>
      </w:r>
      <w:r>
        <w:t>haracter chart</w:t>
      </w:r>
      <w:bookmarkEnd w:id="102"/>
      <w:bookmarkEnd w:id="103"/>
    </w:p>
    <w:p w14:paraId="49CBC4BD" w14:textId="36FDBC4B" w:rsidR="00910BAE" w:rsidRPr="001877FE" w:rsidRDefault="2911FF75" w:rsidP="575CFD72">
      <w:pPr>
        <w:rPr>
          <w:sz w:val="36"/>
          <w:szCs w:val="36"/>
        </w:rPr>
      </w:pPr>
      <w:r w:rsidRPr="001877FE">
        <w:rPr>
          <w:sz w:val="36"/>
          <w:szCs w:val="36"/>
        </w:rPr>
        <w:t>Character name:</w:t>
      </w:r>
      <w:r w:rsidR="15B147AD" w:rsidRPr="001877FE">
        <w:rPr>
          <w:sz w:val="36"/>
          <w:szCs w:val="36"/>
        </w:rPr>
        <w:t xml:space="preserve"> __________________________</w:t>
      </w:r>
    </w:p>
    <w:tbl>
      <w:tblPr>
        <w:tblStyle w:val="TableGrid"/>
        <w:tblW w:w="0" w:type="auto"/>
        <w:tblLayout w:type="fixed"/>
        <w:tblLook w:val="06A0" w:firstRow="1" w:lastRow="0" w:firstColumn="1" w:lastColumn="0" w:noHBand="1" w:noVBand="1"/>
        <w:tblDescription w:val="Character chart for students to complete"/>
      </w:tblPr>
      <w:tblGrid>
        <w:gridCol w:w="7282"/>
        <w:gridCol w:w="7282"/>
      </w:tblGrid>
      <w:tr w:rsidR="575CFD72" w:rsidRPr="001877FE" w14:paraId="39171B30" w14:textId="77777777" w:rsidTr="001A3330">
        <w:trPr>
          <w:trHeight w:val="3119"/>
        </w:trPr>
        <w:tc>
          <w:tcPr>
            <w:tcW w:w="7282" w:type="dxa"/>
          </w:tcPr>
          <w:p w14:paraId="794ED7F2" w14:textId="2AB0835A" w:rsidR="575CFD72" w:rsidRPr="001877FE" w:rsidRDefault="70D3B0A7" w:rsidP="001A3330">
            <w:pPr>
              <w:rPr>
                <w:sz w:val="28"/>
                <w:szCs w:val="28"/>
              </w:rPr>
            </w:pPr>
            <w:r w:rsidRPr="001877FE">
              <w:rPr>
                <w:sz w:val="28"/>
                <w:szCs w:val="28"/>
              </w:rPr>
              <w:t>Appearance</w:t>
            </w:r>
          </w:p>
        </w:tc>
        <w:tc>
          <w:tcPr>
            <w:tcW w:w="7282" w:type="dxa"/>
          </w:tcPr>
          <w:p w14:paraId="3969DD0A" w14:textId="1D1503A4" w:rsidR="7BA7EAA7" w:rsidRPr="001877FE" w:rsidRDefault="70D3B0A7" w:rsidP="575CFD72">
            <w:r w:rsidRPr="001877FE">
              <w:rPr>
                <w:sz w:val="28"/>
                <w:szCs w:val="28"/>
              </w:rPr>
              <w:t>Actions</w:t>
            </w:r>
          </w:p>
        </w:tc>
      </w:tr>
      <w:tr w:rsidR="575CFD72" w:rsidRPr="001877FE" w14:paraId="392F02D4" w14:textId="77777777" w:rsidTr="001A3330">
        <w:trPr>
          <w:trHeight w:val="3119"/>
        </w:trPr>
        <w:tc>
          <w:tcPr>
            <w:tcW w:w="7282" w:type="dxa"/>
          </w:tcPr>
          <w:p w14:paraId="469E22D4" w14:textId="039048DE" w:rsidR="575CFD72" w:rsidRPr="001877FE" w:rsidRDefault="70D3B0A7" w:rsidP="001A3330">
            <w:pPr>
              <w:rPr>
                <w:sz w:val="28"/>
                <w:szCs w:val="28"/>
              </w:rPr>
            </w:pPr>
            <w:r w:rsidRPr="001877FE">
              <w:rPr>
                <w:sz w:val="28"/>
                <w:szCs w:val="28"/>
              </w:rPr>
              <w:t>Feelings</w:t>
            </w:r>
          </w:p>
        </w:tc>
        <w:tc>
          <w:tcPr>
            <w:tcW w:w="7282" w:type="dxa"/>
          </w:tcPr>
          <w:p w14:paraId="43142123" w14:textId="34C23E72" w:rsidR="1F1224B4" w:rsidRPr="001877FE" w:rsidRDefault="2911FF75" w:rsidP="575CFD72">
            <w:r w:rsidRPr="001877FE">
              <w:rPr>
                <w:sz w:val="28"/>
                <w:szCs w:val="28"/>
              </w:rPr>
              <w:t>Thoughts</w:t>
            </w:r>
          </w:p>
        </w:tc>
      </w:tr>
    </w:tbl>
    <w:p w14:paraId="5DCAFC62" w14:textId="5A04FE14" w:rsidR="00910BAE" w:rsidRPr="001877FE" w:rsidRDefault="1902D3D6" w:rsidP="00731F3E">
      <w:pPr>
        <w:pStyle w:val="Heading1"/>
      </w:pPr>
      <w:bookmarkStart w:id="104" w:name="_Resource_4:_Fluency"/>
      <w:bookmarkStart w:id="105" w:name="_Resource_4_–"/>
      <w:bookmarkStart w:id="106" w:name="_Toc161151912"/>
      <w:bookmarkEnd w:id="104"/>
      <w:r>
        <w:lastRenderedPageBreak/>
        <w:t xml:space="preserve">Resource </w:t>
      </w:r>
      <w:r w:rsidR="3CED5050">
        <w:t>4</w:t>
      </w:r>
      <w:r w:rsidR="00E841C8">
        <w:t xml:space="preserve"> – f</w:t>
      </w:r>
      <w:r>
        <w:t xml:space="preserve">luency </w:t>
      </w:r>
      <w:r w:rsidR="016E6DAE">
        <w:t xml:space="preserve">and close reading </w:t>
      </w:r>
      <w:r>
        <w:t>passage</w:t>
      </w:r>
      <w:r w:rsidR="45DD20BB">
        <w:t xml:space="preserve"> analysis</w:t>
      </w:r>
      <w:bookmarkEnd w:id="105"/>
      <w:bookmarkEnd w:id="106"/>
    </w:p>
    <w:tbl>
      <w:tblPr>
        <w:tblStyle w:val="Tableheader"/>
        <w:tblW w:w="0" w:type="auto"/>
        <w:tblLook w:val="04A0" w:firstRow="1" w:lastRow="0" w:firstColumn="1" w:lastColumn="0" w:noHBand="0" w:noVBand="1"/>
        <w:tblDescription w:val="Fluency and close reading passage analysis of Oliver."/>
      </w:tblPr>
      <w:tblGrid>
        <w:gridCol w:w="1830"/>
        <w:gridCol w:w="12135"/>
      </w:tblGrid>
      <w:tr w:rsidR="7DFA0A47" w:rsidRPr="001877FE" w14:paraId="42F0A512" w14:textId="77777777" w:rsidTr="001A33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0" w:type="dxa"/>
          </w:tcPr>
          <w:p w14:paraId="58A38F0F" w14:textId="0A7F367D" w:rsidR="7DFA0A47" w:rsidRPr="001877FE" w:rsidRDefault="7DFA0A47" w:rsidP="001A3330">
            <w:r w:rsidRPr="001877FE">
              <w:t>Focus</w:t>
            </w:r>
          </w:p>
        </w:tc>
        <w:tc>
          <w:tcPr>
            <w:tcW w:w="12135" w:type="dxa"/>
          </w:tcPr>
          <w:p w14:paraId="448466CC" w14:textId="0237A585" w:rsidR="7DFA0A47" w:rsidRPr="001877FE" w:rsidRDefault="7DFA0A47" w:rsidP="001A3330">
            <w:pPr>
              <w:cnfStyle w:val="100000000000" w:firstRow="1" w:lastRow="0" w:firstColumn="0" w:lastColumn="0" w:oddVBand="0" w:evenVBand="0" w:oddHBand="0" w:evenHBand="0" w:firstRowFirstColumn="0" w:firstRowLastColumn="0" w:lastRowFirstColumn="0" w:lastRowLastColumn="0"/>
            </w:pPr>
            <w:r w:rsidRPr="001877FE">
              <w:t>Notes</w:t>
            </w:r>
          </w:p>
        </w:tc>
      </w:tr>
      <w:tr w:rsidR="7DFA0A47" w:rsidRPr="001877FE" w14:paraId="4CC9F275" w14:textId="77777777" w:rsidTr="001A33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0" w:type="dxa"/>
          </w:tcPr>
          <w:p w14:paraId="29D8B9A6" w14:textId="6B805A0B" w:rsidR="7DFA0A47" w:rsidRPr="001877FE" w:rsidRDefault="7DFA0A47" w:rsidP="001A3330">
            <w:r w:rsidRPr="001877FE">
              <w:t>Passage</w:t>
            </w:r>
          </w:p>
        </w:tc>
        <w:tc>
          <w:tcPr>
            <w:tcW w:w="12135" w:type="dxa"/>
          </w:tcPr>
          <w:p w14:paraId="325DF209" w14:textId="1FC222B3" w:rsidR="7DFA0A47" w:rsidRPr="001877FE" w:rsidRDefault="3229EED2" w:rsidP="001A3330">
            <w:pPr>
              <w:cnfStyle w:val="000000100000" w:firstRow="0" w:lastRow="0" w:firstColumn="0" w:lastColumn="0" w:oddVBand="0" w:evenVBand="0" w:oddHBand="1" w:evenHBand="0" w:firstRowFirstColumn="0" w:firstRowLastColumn="0" w:lastRowFirstColumn="0" w:lastRowLastColumn="0"/>
            </w:pPr>
            <w:r w:rsidRPr="001877FE">
              <w:t xml:space="preserve">Chapter 8 </w:t>
            </w:r>
            <w:r w:rsidR="75821F21" w:rsidRPr="001877FE">
              <w:t>(p 49) from ‘I stretch out my legs...’ to ‘...before school starts.’  (206 words)</w:t>
            </w:r>
          </w:p>
        </w:tc>
      </w:tr>
      <w:tr w:rsidR="7DFA0A47" w:rsidRPr="001877FE" w14:paraId="432808BD" w14:textId="77777777" w:rsidTr="001A333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0" w:type="dxa"/>
          </w:tcPr>
          <w:p w14:paraId="1D3B1E42" w14:textId="41A4E705" w:rsidR="7DFA0A47" w:rsidRPr="001877FE" w:rsidRDefault="7DFA0A47" w:rsidP="001A3330">
            <w:r w:rsidRPr="001877FE">
              <w:t>Synopsis</w:t>
            </w:r>
          </w:p>
        </w:tc>
        <w:tc>
          <w:tcPr>
            <w:tcW w:w="12135" w:type="dxa"/>
          </w:tcPr>
          <w:p w14:paraId="771843D7" w14:textId="33F84CD6" w:rsidR="7DFA0A47" w:rsidRPr="001877FE" w:rsidRDefault="7DFA0A47" w:rsidP="001A3330">
            <w:pPr>
              <w:cnfStyle w:val="000000010000" w:firstRow="0" w:lastRow="0" w:firstColumn="0" w:lastColumn="0" w:oddVBand="0" w:evenVBand="0" w:oddHBand="0" w:evenHBand="1" w:firstRowFirstColumn="0" w:firstRowLastColumn="0" w:lastRowFirstColumn="0" w:lastRowLastColumn="0"/>
            </w:pPr>
            <w:r w:rsidRPr="001877FE">
              <w:t xml:space="preserve">This passage is dialogue between the family as they are driving in the car. It includes many simple, </w:t>
            </w:r>
            <w:proofErr w:type="gramStart"/>
            <w:r w:rsidRPr="001877FE">
              <w:t>compound</w:t>
            </w:r>
            <w:proofErr w:type="gramEnd"/>
            <w:r w:rsidRPr="001877FE">
              <w:t xml:space="preserve"> and complex sentence examples.</w:t>
            </w:r>
          </w:p>
        </w:tc>
      </w:tr>
      <w:tr w:rsidR="7DFA0A47" w:rsidRPr="001877FE" w14:paraId="14773690" w14:textId="77777777" w:rsidTr="001A33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0" w:type="dxa"/>
          </w:tcPr>
          <w:p w14:paraId="1D4C26A0" w14:textId="2B63A3E2" w:rsidR="7DFA0A47" w:rsidRPr="001877FE" w:rsidRDefault="7DFA0A47" w:rsidP="001A3330">
            <w:r w:rsidRPr="001877FE">
              <w:t>Passage structure</w:t>
            </w:r>
          </w:p>
        </w:tc>
        <w:tc>
          <w:tcPr>
            <w:tcW w:w="12135" w:type="dxa"/>
          </w:tcPr>
          <w:p w14:paraId="62B266D1" w14:textId="51F376EB" w:rsidR="7DFA0A47" w:rsidRPr="001877FE" w:rsidRDefault="7DFA0A47" w:rsidP="001A3330">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1877FE">
              <w:t>The</w:t>
            </w:r>
            <w:r w:rsidRPr="001877FE">
              <w:rPr>
                <w:rFonts w:eastAsia="Arial"/>
                <w:color w:val="000000" w:themeColor="text1"/>
              </w:rPr>
              <w:t xml:space="preserve"> text is structured as a narrative using dialogue:</w:t>
            </w:r>
          </w:p>
          <w:p w14:paraId="2571D2FA" w14:textId="5D46E41F" w:rsidR="7DFA0A47" w:rsidRPr="001877FE" w:rsidRDefault="7DFA0A47" w:rsidP="001A3330">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1877FE">
              <w:rPr>
                <w:rFonts w:eastAsia="Arial"/>
                <w:b/>
                <w:bCs/>
                <w:color w:val="000000" w:themeColor="text1"/>
              </w:rPr>
              <w:t>Description</w:t>
            </w:r>
          </w:p>
          <w:p w14:paraId="6DF578E0" w14:textId="72345AA3" w:rsidR="7DFA0A47" w:rsidRPr="001877FE" w:rsidRDefault="009F451A" w:rsidP="001A3330">
            <w:pPr>
              <w:pStyle w:val="ListBullet"/>
              <w:cnfStyle w:val="000000100000" w:firstRow="0" w:lastRow="0" w:firstColumn="0" w:lastColumn="0" w:oddVBand="0" w:evenVBand="0" w:oddHBand="1" w:evenHBand="0" w:firstRowFirstColumn="0" w:firstRowLastColumn="0" w:lastRowFirstColumn="0" w:lastRowLastColumn="0"/>
            </w:pPr>
            <w:r w:rsidRPr="001877FE">
              <w:t>i</w:t>
            </w:r>
            <w:r w:rsidR="18D75E0D" w:rsidRPr="001877FE">
              <w:t xml:space="preserve">ncludes simple, compound and complex </w:t>
            </w:r>
            <w:proofErr w:type="gramStart"/>
            <w:r w:rsidR="18D75E0D" w:rsidRPr="001877FE">
              <w:t>sentences</w:t>
            </w:r>
            <w:proofErr w:type="gramEnd"/>
            <w:r w:rsidR="18D75E0D" w:rsidRPr="001877FE">
              <w:t xml:space="preserve"> </w:t>
            </w:r>
          </w:p>
          <w:p w14:paraId="55785AC6" w14:textId="5D860F62" w:rsidR="7DFA0A47" w:rsidRPr="001877FE" w:rsidRDefault="009F451A" w:rsidP="001A3330">
            <w:pPr>
              <w:pStyle w:val="ListBullet"/>
              <w:cnfStyle w:val="000000100000" w:firstRow="0" w:lastRow="0" w:firstColumn="0" w:lastColumn="0" w:oddVBand="0" w:evenVBand="0" w:oddHBand="1" w:evenHBand="0" w:firstRowFirstColumn="0" w:firstRowLastColumn="0" w:lastRowFirstColumn="0" w:lastRowLastColumn="0"/>
            </w:pPr>
            <w:r w:rsidRPr="001877FE">
              <w:t>i</w:t>
            </w:r>
            <w:r w:rsidR="18D75E0D" w:rsidRPr="001877FE">
              <w:t xml:space="preserve">ncludes punctuated </w:t>
            </w:r>
            <w:proofErr w:type="gramStart"/>
            <w:r w:rsidR="18D75E0D" w:rsidRPr="001877FE">
              <w:t>dialogue</w:t>
            </w:r>
            <w:proofErr w:type="gramEnd"/>
          </w:p>
          <w:p w14:paraId="2CE7C1C9" w14:textId="7B08F94A" w:rsidR="7DFA0A47" w:rsidRPr="001877FE" w:rsidRDefault="009F451A" w:rsidP="001A3330">
            <w:pPr>
              <w:pStyle w:val="ListBullet"/>
              <w:cnfStyle w:val="000000100000" w:firstRow="0" w:lastRow="0" w:firstColumn="0" w:lastColumn="0" w:oddVBand="0" w:evenVBand="0" w:oddHBand="1" w:evenHBand="0" w:firstRowFirstColumn="0" w:firstRowLastColumn="0" w:lastRowFirstColumn="0" w:lastRowLastColumn="0"/>
            </w:pPr>
            <w:r w:rsidRPr="001877FE">
              <w:t>u</w:t>
            </w:r>
            <w:r w:rsidR="18D75E0D" w:rsidRPr="001877FE">
              <w:t xml:space="preserve">nderstand that dialogue is a common feature of imaginative </w:t>
            </w:r>
            <w:r w:rsidR="18D75E0D" w:rsidRPr="00CE0F40">
              <w:t>texts</w:t>
            </w:r>
            <w:r w:rsidRPr="00CE0F40">
              <w:t>.</w:t>
            </w:r>
          </w:p>
        </w:tc>
      </w:tr>
      <w:tr w:rsidR="7DFA0A47" w:rsidRPr="001877FE" w14:paraId="798995AF" w14:textId="77777777" w:rsidTr="001A333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0" w:type="dxa"/>
          </w:tcPr>
          <w:p w14:paraId="58D221BB" w14:textId="5B497877" w:rsidR="7DFA0A47" w:rsidRPr="001877FE" w:rsidRDefault="7DFA0A47" w:rsidP="001A3330">
            <w:r w:rsidRPr="001877FE">
              <w:t>Language features</w:t>
            </w:r>
          </w:p>
        </w:tc>
        <w:tc>
          <w:tcPr>
            <w:tcW w:w="12135" w:type="dxa"/>
          </w:tcPr>
          <w:p w14:paraId="5F34E485" w14:textId="18CEA2D7" w:rsidR="7DFA0A47" w:rsidRPr="001877FE" w:rsidRDefault="7DFA0A47" w:rsidP="001A3330">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1877FE">
              <w:rPr>
                <w:rFonts w:eastAsia="Arial"/>
                <w:b/>
                <w:bCs/>
                <w:color w:val="000000" w:themeColor="text1"/>
              </w:rPr>
              <w:t>Language</w:t>
            </w:r>
          </w:p>
          <w:p w14:paraId="6C1B05F1" w14:textId="3B15C086" w:rsidR="7DFA0A47" w:rsidRPr="001877FE" w:rsidRDefault="00CE0F40" w:rsidP="001A3330">
            <w:pPr>
              <w:pStyle w:val="ListBullet"/>
              <w:cnfStyle w:val="000000010000" w:firstRow="0" w:lastRow="0" w:firstColumn="0" w:lastColumn="0" w:oddVBand="0" w:evenVBand="0" w:oddHBand="0" w:evenHBand="1" w:firstRowFirstColumn="0" w:firstRowLastColumn="0" w:lastRowFirstColumn="0" w:lastRowLastColumn="0"/>
              <w:rPr>
                <w:rFonts w:eastAsia="Calibri"/>
              </w:rPr>
            </w:pPr>
            <w:r>
              <w:t>t</w:t>
            </w:r>
            <w:r w:rsidR="18D75E0D" w:rsidRPr="001877FE">
              <w:t>echnical language is used to create precise definitions and explanations of topic-specific information. For example: freshwater crocodiles, saltwater crocodiles, Hibiscus</w:t>
            </w:r>
          </w:p>
          <w:p w14:paraId="0A7E2CCF" w14:textId="4B37A1FD" w:rsidR="7DFA0A47" w:rsidRPr="001877FE" w:rsidRDefault="7DFA0A47" w:rsidP="001A3330">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1877FE">
              <w:rPr>
                <w:rFonts w:eastAsia="Arial"/>
                <w:b/>
                <w:bCs/>
                <w:color w:val="000000" w:themeColor="text1"/>
              </w:rPr>
              <w:lastRenderedPageBreak/>
              <w:t xml:space="preserve">Temporal, </w:t>
            </w:r>
            <w:proofErr w:type="gramStart"/>
            <w:r w:rsidRPr="001877FE">
              <w:rPr>
                <w:rFonts w:eastAsia="Arial"/>
                <w:b/>
                <w:bCs/>
                <w:color w:val="000000" w:themeColor="text1"/>
              </w:rPr>
              <w:t>conditional</w:t>
            </w:r>
            <w:proofErr w:type="gramEnd"/>
            <w:r w:rsidRPr="001877FE">
              <w:rPr>
                <w:rFonts w:eastAsia="Arial"/>
                <w:b/>
                <w:bCs/>
                <w:color w:val="000000" w:themeColor="text1"/>
              </w:rPr>
              <w:t xml:space="preserve"> and causal conjunctions</w:t>
            </w:r>
          </w:p>
          <w:p w14:paraId="1EF2C94C" w14:textId="79DEE830" w:rsidR="7DFA0A47" w:rsidRPr="001877FE" w:rsidRDefault="00CE0F40" w:rsidP="001A3330">
            <w:pPr>
              <w:pStyle w:val="ListBullet"/>
              <w:cnfStyle w:val="000000010000" w:firstRow="0" w:lastRow="0" w:firstColumn="0" w:lastColumn="0" w:oddVBand="0" w:evenVBand="0" w:oddHBand="0" w:evenHBand="1" w:firstRowFirstColumn="0" w:firstRowLastColumn="0" w:lastRowFirstColumn="0" w:lastRowLastColumn="0"/>
            </w:pPr>
            <w:r>
              <w:t>e</w:t>
            </w:r>
            <w:r w:rsidR="18D75E0D" w:rsidRPr="001877FE">
              <w:t xml:space="preserve">xpose students to temporal, causal and conditional </w:t>
            </w:r>
            <w:proofErr w:type="gramStart"/>
            <w:r w:rsidR="18D75E0D" w:rsidRPr="001877FE">
              <w:t>conjunctions</w:t>
            </w:r>
            <w:proofErr w:type="gramEnd"/>
          </w:p>
          <w:p w14:paraId="36640B83" w14:textId="6BEE3241" w:rsidR="7DFA0A47" w:rsidRPr="001877FE" w:rsidRDefault="00CE0F40" w:rsidP="001A3330">
            <w:pPr>
              <w:pStyle w:val="ListBullet"/>
              <w:cnfStyle w:val="000000010000" w:firstRow="0" w:lastRow="0" w:firstColumn="0" w:lastColumn="0" w:oddVBand="0" w:evenVBand="0" w:oddHBand="0" w:evenHBand="1" w:firstRowFirstColumn="0" w:firstRowLastColumn="0" w:lastRowFirstColumn="0" w:lastRowLastColumn="0"/>
            </w:pPr>
            <w:r>
              <w:t>t</w:t>
            </w:r>
            <w:r w:rsidR="18D75E0D" w:rsidRPr="001877FE">
              <w:t xml:space="preserve">each temporal </w:t>
            </w:r>
            <w:proofErr w:type="gramStart"/>
            <w:r w:rsidR="18D75E0D" w:rsidRPr="001877FE">
              <w:t>conjunctions</w:t>
            </w:r>
            <w:proofErr w:type="gramEnd"/>
            <w:r w:rsidR="18D75E0D" w:rsidRPr="001877FE">
              <w:t xml:space="preserve"> </w:t>
            </w:r>
          </w:p>
          <w:p w14:paraId="5492E3B9" w14:textId="4BAF06F9" w:rsidR="7DFA0A47" w:rsidRPr="001877FE" w:rsidRDefault="6D0FD8BD" w:rsidP="00D815F2">
            <w:pPr>
              <w:pStyle w:val="ListBullet2"/>
              <w:cnfStyle w:val="000000010000" w:firstRow="0" w:lastRow="0" w:firstColumn="0" w:lastColumn="0" w:oddVBand="0" w:evenVBand="0" w:oddHBand="0" w:evenHBand="1" w:firstRowFirstColumn="0" w:firstRowLastColumn="0" w:lastRowFirstColumn="0" w:lastRowLastColumn="0"/>
            </w:pPr>
            <w:r w:rsidRPr="001877FE">
              <w:t>Examples from the passage</w:t>
            </w:r>
          </w:p>
          <w:p w14:paraId="03267DA8" w14:textId="1EF715FC" w:rsidR="7DFA0A47" w:rsidRPr="001877FE" w:rsidRDefault="7A0023C4" w:rsidP="00D815F2">
            <w:pPr>
              <w:pStyle w:val="ListBullet3"/>
              <w:cnfStyle w:val="000000010000" w:firstRow="0" w:lastRow="0" w:firstColumn="0" w:lastColumn="0" w:oddVBand="0" w:evenVBand="0" w:oddHBand="0" w:evenHBand="1" w:firstRowFirstColumn="0" w:firstRowLastColumn="0" w:lastRowFirstColumn="0" w:lastRowLastColumn="0"/>
            </w:pPr>
            <w:r w:rsidRPr="001877FE">
              <w:t xml:space="preserve">temporal conjunctions: </w:t>
            </w:r>
            <w:r w:rsidR="103E40D5" w:rsidRPr="001877FE">
              <w:t xml:space="preserve">once, </w:t>
            </w:r>
            <w:r w:rsidR="762BB045" w:rsidRPr="001877FE">
              <w:t>as, but</w:t>
            </w:r>
            <w:r w:rsidR="00D815F2">
              <w:t>.</w:t>
            </w:r>
          </w:p>
          <w:p w14:paraId="546C17D1" w14:textId="6EC43D71" w:rsidR="7DFA0A47" w:rsidRPr="001877FE" w:rsidRDefault="7DFA0A47" w:rsidP="001A3330">
            <w:pPr>
              <w:cnfStyle w:val="000000010000" w:firstRow="0" w:lastRow="0" w:firstColumn="0" w:lastColumn="0" w:oddVBand="0" w:evenVBand="0" w:oddHBand="0" w:evenHBand="1" w:firstRowFirstColumn="0" w:firstRowLastColumn="0" w:lastRowFirstColumn="0" w:lastRowLastColumn="0"/>
            </w:pPr>
            <w:r w:rsidRPr="001877FE">
              <w:rPr>
                <w:rFonts w:eastAsia="Arial"/>
                <w:b/>
                <w:bCs/>
                <w:color w:val="000000" w:themeColor="text1"/>
              </w:rPr>
              <w:t xml:space="preserve">Simple, </w:t>
            </w:r>
            <w:proofErr w:type="gramStart"/>
            <w:r w:rsidRPr="001877FE">
              <w:rPr>
                <w:rFonts w:eastAsia="Arial"/>
                <w:b/>
                <w:bCs/>
                <w:color w:val="000000" w:themeColor="text1"/>
              </w:rPr>
              <w:t>compound</w:t>
            </w:r>
            <w:proofErr w:type="gramEnd"/>
            <w:r w:rsidRPr="001877FE">
              <w:rPr>
                <w:rFonts w:eastAsia="Arial"/>
                <w:b/>
                <w:bCs/>
                <w:color w:val="000000" w:themeColor="text1"/>
              </w:rPr>
              <w:t xml:space="preserve"> and complex sentences</w:t>
            </w:r>
          </w:p>
          <w:p w14:paraId="5C2FC415" w14:textId="6D789892" w:rsidR="7DFA0A47" w:rsidRPr="001877FE" w:rsidRDefault="00CE0F40" w:rsidP="00006C0E">
            <w:pPr>
              <w:pStyle w:val="ListBullet"/>
              <w:cnfStyle w:val="000000010000" w:firstRow="0" w:lastRow="0" w:firstColumn="0" w:lastColumn="0" w:oddVBand="0" w:evenVBand="0" w:oddHBand="0" w:evenHBand="1" w:firstRowFirstColumn="0" w:firstRowLastColumn="0" w:lastRowFirstColumn="0" w:lastRowLastColumn="0"/>
            </w:pPr>
            <w:r>
              <w:t>s</w:t>
            </w:r>
            <w:r w:rsidR="7DFA0A47" w:rsidRPr="001877FE">
              <w:t>imple sente</w:t>
            </w:r>
            <w:r w:rsidR="7DFA0A47" w:rsidRPr="00CE0F40">
              <w:t>nces</w:t>
            </w:r>
            <w:r w:rsidR="007A2A8A" w:rsidRPr="00CE0F40">
              <w:t>:</w:t>
            </w:r>
          </w:p>
          <w:p w14:paraId="6EFFC9E6" w14:textId="49907752" w:rsidR="7DFA0A47" w:rsidRPr="001877FE" w:rsidRDefault="7A0023C4" w:rsidP="00274048">
            <w:pPr>
              <w:pStyle w:val="ListBullet2"/>
              <w:cnfStyle w:val="000000010000" w:firstRow="0" w:lastRow="0" w:firstColumn="0" w:lastColumn="0" w:oddVBand="0" w:evenVBand="0" w:oddHBand="0" w:evenHBand="1" w:firstRowFirstColumn="0" w:firstRowLastColumn="0" w:lastRowFirstColumn="0" w:lastRowLastColumn="0"/>
              <w:rPr>
                <w:rFonts w:eastAsia="Calibri"/>
                <w:color w:val="374151"/>
              </w:rPr>
            </w:pPr>
            <w:r w:rsidRPr="001877FE">
              <w:t>Aunt Janine nods.</w:t>
            </w:r>
          </w:p>
          <w:p w14:paraId="45CBC879" w14:textId="5A609EC0" w:rsidR="7DFA0A47" w:rsidRPr="001877FE" w:rsidRDefault="7A0023C4" w:rsidP="00274048">
            <w:pPr>
              <w:pStyle w:val="ListBullet2"/>
              <w:cnfStyle w:val="000000010000" w:firstRow="0" w:lastRow="0" w:firstColumn="0" w:lastColumn="0" w:oddVBand="0" w:evenVBand="0" w:oddHBand="0" w:evenHBand="1" w:firstRowFirstColumn="0" w:firstRowLastColumn="0" w:lastRowFirstColumn="0" w:lastRowLastColumn="0"/>
              <w:rPr>
                <w:rFonts w:eastAsia="Calibri"/>
                <w:color w:val="374151"/>
              </w:rPr>
            </w:pPr>
            <w:r w:rsidRPr="001877FE">
              <w:t xml:space="preserve">She must </w:t>
            </w:r>
            <w:r w:rsidR="2817E3CC" w:rsidRPr="001877FE">
              <w:t>mean</w:t>
            </w:r>
            <w:r w:rsidRPr="001877FE">
              <w:t xml:space="preserve"> freshwater crocodiles.</w:t>
            </w:r>
          </w:p>
          <w:p w14:paraId="4A21745F" w14:textId="41682794" w:rsidR="7DFA0A47" w:rsidRPr="001877FE" w:rsidRDefault="00CE0F40" w:rsidP="00006C0E">
            <w:pPr>
              <w:pStyle w:val="ListBullet"/>
              <w:cnfStyle w:val="000000010000" w:firstRow="0" w:lastRow="0" w:firstColumn="0" w:lastColumn="0" w:oddVBand="0" w:evenVBand="0" w:oddHBand="0" w:evenHBand="1" w:firstRowFirstColumn="0" w:firstRowLastColumn="0" w:lastRowFirstColumn="0" w:lastRowLastColumn="0"/>
            </w:pPr>
            <w:r>
              <w:t>c</w:t>
            </w:r>
            <w:r w:rsidR="7DFA0A47" w:rsidRPr="001877FE">
              <w:t xml:space="preserve">ompound </w:t>
            </w:r>
            <w:r w:rsidR="7DFA0A47" w:rsidRPr="00CE0F40">
              <w:t>sentences</w:t>
            </w:r>
            <w:r w:rsidR="007A2A8A" w:rsidRPr="00CE0F40">
              <w:t>:</w:t>
            </w:r>
          </w:p>
          <w:p w14:paraId="7EAFDFF0" w14:textId="633CB97F" w:rsidR="372C6E7B" w:rsidRPr="00CE0F40" w:rsidRDefault="0D61EDDC" w:rsidP="00274048">
            <w:pPr>
              <w:pStyle w:val="ListBullet2"/>
              <w:cnfStyle w:val="000000010000" w:firstRow="0" w:lastRow="0" w:firstColumn="0" w:lastColumn="0" w:oddVBand="0" w:evenVBand="0" w:oddHBand="0" w:evenHBand="1" w:firstRowFirstColumn="0" w:firstRowLastColumn="0" w:lastRowFirstColumn="0" w:lastRowLastColumn="0"/>
              <w:rPr>
                <w:rFonts w:eastAsia="Calibri"/>
                <w:color w:val="374151"/>
              </w:rPr>
            </w:pPr>
            <w:r w:rsidRPr="001877FE">
              <w:t xml:space="preserve">I stretch out my legs and wriggle my toes. </w:t>
            </w:r>
          </w:p>
          <w:p w14:paraId="54FD22B4" w14:textId="0E7ED12A" w:rsidR="7C4E9429" w:rsidRPr="001877FE" w:rsidRDefault="7C30483D" w:rsidP="00274048">
            <w:pPr>
              <w:pStyle w:val="ListBullet2"/>
              <w:cnfStyle w:val="000000010000" w:firstRow="0" w:lastRow="0" w:firstColumn="0" w:lastColumn="0" w:oddVBand="0" w:evenVBand="0" w:oddHBand="0" w:evenHBand="1" w:firstRowFirstColumn="0" w:firstRowLastColumn="0" w:lastRowFirstColumn="0" w:lastRowLastColumn="0"/>
            </w:pPr>
            <w:r w:rsidRPr="001877FE">
              <w:t xml:space="preserve">We crane our </w:t>
            </w:r>
            <w:r w:rsidRPr="00CE0F40">
              <w:t>necks</w:t>
            </w:r>
            <w:r w:rsidR="00C90467" w:rsidRPr="00CE0F40">
              <w:t>,</w:t>
            </w:r>
            <w:r w:rsidRPr="00CE0F40">
              <w:t xml:space="preserve"> and</w:t>
            </w:r>
            <w:r w:rsidRPr="001877FE">
              <w:t xml:space="preserve"> I catch a glimpse of murky brown water.</w:t>
            </w:r>
          </w:p>
          <w:p w14:paraId="3BB50D3D" w14:textId="687D9D39" w:rsidR="7DFA0A47" w:rsidRPr="001877FE" w:rsidRDefault="00CE0F40" w:rsidP="00006C0E">
            <w:pPr>
              <w:pStyle w:val="ListBullet"/>
              <w:cnfStyle w:val="000000010000" w:firstRow="0" w:lastRow="0" w:firstColumn="0" w:lastColumn="0" w:oddVBand="0" w:evenVBand="0" w:oddHBand="0" w:evenHBand="1" w:firstRowFirstColumn="0" w:firstRowLastColumn="0" w:lastRowFirstColumn="0" w:lastRowLastColumn="0"/>
            </w:pPr>
            <w:r>
              <w:t>c</w:t>
            </w:r>
            <w:r w:rsidR="41CE185B" w:rsidRPr="001877FE">
              <w:t>omplex sentences</w:t>
            </w:r>
          </w:p>
          <w:p w14:paraId="51A954B1" w14:textId="1BE02242" w:rsidR="7DFA0A47" w:rsidRPr="001877FE" w:rsidRDefault="172A59F0" w:rsidP="00274048">
            <w:pPr>
              <w:pStyle w:val="ListBullet2"/>
              <w:cnfStyle w:val="000000010000" w:firstRow="0" w:lastRow="0" w:firstColumn="0" w:lastColumn="0" w:oddVBand="0" w:evenVBand="0" w:oddHBand="0" w:evenHBand="1" w:firstRowFirstColumn="0" w:firstRowLastColumn="0" w:lastRowFirstColumn="0" w:lastRowLastColumn="0"/>
            </w:pPr>
            <w:r w:rsidRPr="001877FE">
              <w:lastRenderedPageBreak/>
              <w:t xml:space="preserve">Maybe I'll go swimming there </w:t>
            </w:r>
            <w:proofErr w:type="gramStart"/>
            <w:r w:rsidRPr="001877FE">
              <w:t>too, once</w:t>
            </w:r>
            <w:proofErr w:type="gramEnd"/>
            <w:r w:rsidRPr="001877FE">
              <w:t xml:space="preserve"> I learn how.</w:t>
            </w:r>
          </w:p>
          <w:p w14:paraId="65146115" w14:textId="0D2CD5A4" w:rsidR="7DFA0A47" w:rsidRPr="001877FE" w:rsidRDefault="650087E0" w:rsidP="00274048">
            <w:pPr>
              <w:pStyle w:val="ListBullet2"/>
              <w:cnfStyle w:val="000000010000" w:firstRow="0" w:lastRow="0" w:firstColumn="0" w:lastColumn="0" w:oddVBand="0" w:evenVBand="0" w:oddHBand="0" w:evenHBand="1" w:firstRowFirstColumn="0" w:firstRowLastColumn="0" w:lastRowFirstColumn="0" w:lastRowLastColumn="0"/>
              <w:rPr>
                <w:rFonts w:eastAsia="Calibri"/>
              </w:rPr>
            </w:pPr>
            <w:r w:rsidRPr="001877FE">
              <w:t xml:space="preserve">Even so, when I do learn to swim, I </w:t>
            </w:r>
            <w:proofErr w:type="gramStart"/>
            <w:r w:rsidRPr="001877FE">
              <w:t>definitely won’t</w:t>
            </w:r>
            <w:proofErr w:type="gramEnd"/>
            <w:r w:rsidRPr="001877FE">
              <w:t xml:space="preserve"> be practising in the river.</w:t>
            </w:r>
          </w:p>
          <w:p w14:paraId="119C6C46" w14:textId="104D1818" w:rsidR="7DFA0A47" w:rsidRPr="001877FE" w:rsidRDefault="7DFA0A47" w:rsidP="00006C0E">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1877FE">
              <w:rPr>
                <w:rFonts w:eastAsia="Arial"/>
                <w:b/>
                <w:bCs/>
                <w:color w:val="000000" w:themeColor="text1"/>
              </w:rPr>
              <w:t xml:space="preserve">Capital </w:t>
            </w:r>
            <w:proofErr w:type="gramStart"/>
            <w:r w:rsidRPr="001877FE">
              <w:rPr>
                <w:rFonts w:eastAsia="Arial"/>
                <w:b/>
                <w:bCs/>
                <w:color w:val="000000" w:themeColor="text1"/>
              </w:rPr>
              <w:t>letters</w:t>
            </w:r>
            <w:proofErr w:type="gramEnd"/>
          </w:p>
          <w:p w14:paraId="2BAF9478" w14:textId="566C2AAA" w:rsidR="7DFA0A47" w:rsidRPr="001877FE" w:rsidRDefault="00CE0F40" w:rsidP="7DFA0A47">
            <w:pPr>
              <w:pStyle w:val="ListBullet"/>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Pr>
                <w:rFonts w:eastAsia="Arial"/>
                <w:color w:val="000000" w:themeColor="text1"/>
                <w:lang w:val="en-US"/>
              </w:rPr>
              <w:t>i</w:t>
            </w:r>
            <w:r w:rsidR="18D75E0D" w:rsidRPr="001877FE">
              <w:rPr>
                <w:rFonts w:eastAsia="Arial"/>
                <w:color w:val="000000" w:themeColor="text1"/>
                <w:lang w:val="en-US"/>
              </w:rPr>
              <w:t>ndicate the beginning of a sentence and proper nouns</w:t>
            </w:r>
            <w:r w:rsidR="002D3D84" w:rsidRPr="001877FE">
              <w:rPr>
                <w:rFonts w:eastAsia="Arial"/>
                <w:color w:val="000000" w:themeColor="text1"/>
                <w:lang w:val="en-US"/>
              </w:rPr>
              <w:t>.</w:t>
            </w:r>
          </w:p>
          <w:p w14:paraId="4CBF3592" w14:textId="7147DCFC" w:rsidR="7DFA0A47" w:rsidRPr="001877FE" w:rsidRDefault="7DFA0A47" w:rsidP="7DFA0A47">
            <w:pPr>
              <w:spacing w:before="0"/>
              <w:ind w:hanging="567"/>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p>
        </w:tc>
      </w:tr>
    </w:tbl>
    <w:p w14:paraId="7FB3FCED" w14:textId="77777777" w:rsidR="007B3F52" w:rsidRPr="001877FE" w:rsidRDefault="007B3F52" w:rsidP="007B3F52">
      <w:bookmarkStart w:id="107" w:name="_Resource_5:_Tension"/>
      <w:bookmarkEnd w:id="107"/>
      <w:r w:rsidRPr="001877FE">
        <w:lastRenderedPageBreak/>
        <w:br w:type="page"/>
      </w:r>
    </w:p>
    <w:p w14:paraId="2E3383BE" w14:textId="0803CF31" w:rsidR="00910BAE" w:rsidRPr="001877FE" w:rsidRDefault="15987467" w:rsidP="00731F3E">
      <w:pPr>
        <w:pStyle w:val="Heading1"/>
      </w:pPr>
      <w:bookmarkStart w:id="108" w:name="_Resource_5:_Tension_1"/>
      <w:bookmarkStart w:id="109" w:name="_Resource_5_–"/>
      <w:bookmarkStart w:id="110" w:name="_Toc161151913"/>
      <w:bookmarkEnd w:id="108"/>
      <w:r>
        <w:lastRenderedPageBreak/>
        <w:t xml:space="preserve">Resource </w:t>
      </w:r>
      <w:r w:rsidR="1AA349E5">
        <w:t>5</w:t>
      </w:r>
      <w:r w:rsidR="00E841C8">
        <w:t xml:space="preserve"> – t</w:t>
      </w:r>
      <w:r>
        <w:t>ension volcano</w:t>
      </w:r>
      <w:bookmarkEnd w:id="109"/>
      <w:bookmarkEnd w:id="110"/>
    </w:p>
    <w:p w14:paraId="1F9D8345" w14:textId="536A95B4" w:rsidR="00910BAE" w:rsidRPr="001877FE" w:rsidRDefault="019EFF0C" w:rsidP="001877FE">
      <w:r>
        <w:rPr>
          <w:noProof/>
        </w:rPr>
        <w:drawing>
          <wp:inline distT="0" distB="0" distL="0" distR="0" wp14:anchorId="262CF753" wp14:editId="7A1DDBF4">
            <wp:extent cx="6210298" cy="4657725"/>
            <wp:effectExtent l="0" t="0" r="0" b="0"/>
            <wp:docPr id="770497906" name="Picture 770497906" descr="Tension volcano scaffold with a space for students to plot various tension building events, with the complication listed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497906"/>
                    <pic:cNvPicPr/>
                  </pic:nvPicPr>
                  <pic:blipFill>
                    <a:blip r:embed="rId62">
                      <a:extLst>
                        <a:ext uri="{28A0092B-C50C-407E-A947-70E740481C1C}">
                          <a14:useLocalDpi xmlns:a14="http://schemas.microsoft.com/office/drawing/2010/main" val="0"/>
                        </a:ext>
                      </a:extLst>
                    </a:blip>
                    <a:stretch>
                      <a:fillRect/>
                    </a:stretch>
                  </pic:blipFill>
                  <pic:spPr>
                    <a:xfrm>
                      <a:off x="0" y="0"/>
                      <a:ext cx="6210298" cy="4657725"/>
                    </a:xfrm>
                    <a:prstGeom prst="rect">
                      <a:avLst/>
                    </a:prstGeom>
                  </pic:spPr>
                </pic:pic>
              </a:graphicData>
            </a:graphic>
          </wp:inline>
        </w:drawing>
      </w:r>
      <w:bookmarkStart w:id="111" w:name="_Resource_6:_Series"/>
      <w:bookmarkEnd w:id="111"/>
    </w:p>
    <w:p w14:paraId="19095982" w14:textId="14AB5082" w:rsidR="00D815F2" w:rsidRDefault="00D815F2">
      <w:pPr>
        <w:suppressAutoHyphens w:val="0"/>
        <w:spacing w:before="0" w:after="160" w:line="259" w:lineRule="auto"/>
      </w:pPr>
      <w:r>
        <w:br w:type="page"/>
      </w:r>
    </w:p>
    <w:p w14:paraId="2FCF70AB" w14:textId="1511E0C4" w:rsidR="00910BAE" w:rsidRDefault="519B51EC" w:rsidP="00731F3E">
      <w:pPr>
        <w:pStyle w:val="Heading1"/>
      </w:pPr>
      <w:bookmarkStart w:id="112" w:name="_Resource_6_–_1"/>
      <w:bookmarkStart w:id="113" w:name="_Resource_6_–"/>
      <w:bookmarkStart w:id="114" w:name="_Toc161151914"/>
      <w:bookmarkEnd w:id="112"/>
      <w:r>
        <w:lastRenderedPageBreak/>
        <w:t>Resource 6</w:t>
      </w:r>
      <w:r w:rsidR="00E841C8">
        <w:t xml:space="preserve"> – s</w:t>
      </w:r>
      <w:r>
        <w:t>eries of event</w:t>
      </w:r>
      <w:r w:rsidR="77DD55E0">
        <w:t>s exemplar</w:t>
      </w:r>
      <w:bookmarkEnd w:id="113"/>
      <w:bookmarkEnd w:id="114"/>
    </w:p>
    <w:p w14:paraId="1218DBBD" w14:textId="77777777" w:rsidR="00D815F2" w:rsidRPr="00427A4E" w:rsidRDefault="00D815F2" w:rsidP="00427A4E">
      <w:pPr>
        <w:pStyle w:val="FeatureBox"/>
        <w:rPr>
          <w:sz w:val="28"/>
          <w:szCs w:val="28"/>
        </w:rPr>
      </w:pPr>
      <w:r w:rsidRPr="00427A4E">
        <w:rPr>
          <w:sz w:val="28"/>
          <w:szCs w:val="28"/>
        </w:rPr>
        <w:t xml:space="preserve">I roll over to see the sun has risen. How long did I sleep for? Ugh, only 2 hours. Oliver was hard work last night; I didn’t think he would take this long to settle. I walk into the living room and see that Janine has already cleaned up the destruction caused by Oliver. I feel so bad about him destroying her pots. She and Tilly are outside sitting on the front step. Quietly, I turn the lock, ease the door open, and step outside. The fresh air hits my face and helps me to clear my mind. “What a night!” I turn and carefully lock the door </w:t>
      </w:r>
      <w:r w:rsidRPr="00427A4E">
        <w:rPr>
          <w:rStyle w:val="Strong"/>
          <w:rFonts w:eastAsiaTheme="minorEastAsia"/>
          <w:sz w:val="28"/>
          <w:szCs w:val="28"/>
        </w:rPr>
        <w:t>even though</w:t>
      </w:r>
      <w:r w:rsidRPr="00427A4E">
        <w:rPr>
          <w:sz w:val="28"/>
          <w:szCs w:val="28"/>
        </w:rPr>
        <w:t xml:space="preserve"> I know Oliver is still asleep.</w:t>
      </w:r>
    </w:p>
    <w:p w14:paraId="5EB2A7B7" w14:textId="77777777" w:rsidR="00D815F2" w:rsidRPr="00427A4E" w:rsidRDefault="00D815F2" w:rsidP="00427A4E">
      <w:pPr>
        <w:pStyle w:val="FeatureBox"/>
        <w:rPr>
          <w:sz w:val="28"/>
          <w:szCs w:val="28"/>
        </w:rPr>
      </w:pPr>
      <w:r w:rsidRPr="00427A4E">
        <w:rPr>
          <w:rStyle w:val="Strong"/>
          <w:rFonts w:eastAsiaTheme="minorEastAsia"/>
          <w:sz w:val="28"/>
          <w:szCs w:val="28"/>
        </w:rPr>
        <w:t xml:space="preserve">As </w:t>
      </w:r>
      <w:r w:rsidRPr="00427A4E">
        <w:rPr>
          <w:sz w:val="28"/>
          <w:szCs w:val="28"/>
        </w:rPr>
        <w:t>I sit down on the top step next to Janine and Tilly, I rub the side of my head. I wish I could erase both my dull headache and the memories of last night’s events. I apologise immediately to Janine. She has been so good to us.</w:t>
      </w:r>
    </w:p>
    <w:p w14:paraId="06D91151" w14:textId="77777777" w:rsidR="00D815F2" w:rsidRPr="00427A4E" w:rsidRDefault="00D815F2" w:rsidP="00427A4E">
      <w:pPr>
        <w:pStyle w:val="FeatureBox"/>
        <w:rPr>
          <w:sz w:val="28"/>
          <w:szCs w:val="28"/>
        </w:rPr>
      </w:pPr>
      <w:r w:rsidRPr="00427A4E">
        <w:rPr>
          <w:sz w:val="28"/>
          <w:szCs w:val="28"/>
        </w:rPr>
        <w:t xml:space="preserve">Thoughts from last night’s events sit heavily in my mind, </w:t>
      </w:r>
      <w:r w:rsidRPr="00427A4E">
        <w:rPr>
          <w:rStyle w:val="Strong"/>
          <w:rFonts w:eastAsiaTheme="minorEastAsia"/>
          <w:sz w:val="28"/>
          <w:szCs w:val="28"/>
        </w:rPr>
        <w:t xml:space="preserve">so </w:t>
      </w:r>
      <w:r w:rsidRPr="00427A4E">
        <w:rPr>
          <w:sz w:val="28"/>
          <w:szCs w:val="28"/>
        </w:rPr>
        <w:t xml:space="preserve">I try to explain my plans for the day. </w:t>
      </w:r>
      <w:r w:rsidRPr="00427A4E">
        <w:rPr>
          <w:rStyle w:val="Strong"/>
          <w:rFonts w:eastAsiaTheme="minorEastAsia"/>
          <w:sz w:val="28"/>
          <w:szCs w:val="28"/>
        </w:rPr>
        <w:t xml:space="preserve">If </w:t>
      </w:r>
      <w:r w:rsidRPr="00427A4E">
        <w:rPr>
          <w:sz w:val="28"/>
          <w:szCs w:val="28"/>
        </w:rPr>
        <w:t xml:space="preserve">I tell Janine about my resume and job-hunting plans, she might let us stay. I don’t know what we would do, or where we would go </w:t>
      </w:r>
      <w:r w:rsidRPr="00427A4E">
        <w:rPr>
          <w:rStyle w:val="Strong"/>
          <w:rFonts w:eastAsiaTheme="minorEastAsia"/>
          <w:sz w:val="28"/>
          <w:szCs w:val="28"/>
        </w:rPr>
        <w:t xml:space="preserve">if </w:t>
      </w:r>
      <w:r w:rsidRPr="00427A4E">
        <w:rPr>
          <w:sz w:val="28"/>
          <w:szCs w:val="28"/>
        </w:rPr>
        <w:t xml:space="preserve">Janine gave up on us. I look across at Tilly for reassurance. </w:t>
      </w:r>
      <w:r w:rsidRPr="00427A4E">
        <w:rPr>
          <w:rStyle w:val="Strong"/>
          <w:rFonts w:eastAsiaTheme="minorEastAsia"/>
          <w:sz w:val="28"/>
          <w:szCs w:val="28"/>
        </w:rPr>
        <w:t xml:space="preserve">Before </w:t>
      </w:r>
      <w:r w:rsidRPr="00427A4E">
        <w:rPr>
          <w:sz w:val="28"/>
          <w:szCs w:val="28"/>
        </w:rPr>
        <w:t>I can see her face, she stands up and walks to the door.</w:t>
      </w:r>
    </w:p>
    <w:p w14:paraId="3EE27E6C" w14:textId="507A113D" w:rsidR="00D815F2" w:rsidRPr="00427A4E" w:rsidRDefault="00D815F2" w:rsidP="00427A4E">
      <w:pPr>
        <w:pStyle w:val="FeatureBox"/>
        <w:rPr>
          <w:sz w:val="28"/>
          <w:szCs w:val="28"/>
        </w:rPr>
      </w:pPr>
      <w:r w:rsidRPr="00427A4E">
        <w:rPr>
          <w:i/>
          <w:iCs/>
          <w:sz w:val="28"/>
          <w:szCs w:val="28"/>
        </w:rPr>
        <w:t>I wish she could see that I am trying.</w:t>
      </w:r>
    </w:p>
    <w:p w14:paraId="220848E1" w14:textId="77777777" w:rsidR="007B3F52" w:rsidRPr="001877FE" w:rsidRDefault="007B3F52" w:rsidP="007B3F52">
      <w:bookmarkStart w:id="115" w:name="_Resource_7:_Complication"/>
      <w:bookmarkEnd w:id="115"/>
      <w:r w:rsidRPr="001877FE">
        <w:br w:type="page"/>
      </w:r>
    </w:p>
    <w:p w14:paraId="2310B7DA" w14:textId="150F363E" w:rsidR="00922C4F" w:rsidRDefault="00922C4F" w:rsidP="00731F3E">
      <w:pPr>
        <w:pStyle w:val="Heading1"/>
      </w:pPr>
      <w:bookmarkStart w:id="116" w:name="_Resource_7:_Complication_1"/>
      <w:bookmarkStart w:id="117" w:name="_Resource_7_–"/>
      <w:bookmarkStart w:id="118" w:name="_Toc161151915"/>
      <w:bookmarkEnd w:id="116"/>
      <w:r>
        <w:lastRenderedPageBreak/>
        <w:t>Resource 7 – complication exemplar</w:t>
      </w:r>
      <w:bookmarkEnd w:id="117"/>
      <w:bookmarkEnd w:id="118"/>
    </w:p>
    <w:p w14:paraId="65E1F46F" w14:textId="77777777" w:rsidR="001C3697" w:rsidRPr="001C3697" w:rsidRDefault="001C3697" w:rsidP="001C3697">
      <w:pPr>
        <w:pStyle w:val="FeatureBox"/>
        <w:rPr>
          <w:i/>
          <w:iCs/>
          <w:sz w:val="28"/>
          <w:szCs w:val="28"/>
        </w:rPr>
      </w:pPr>
      <w:r w:rsidRPr="001C3697">
        <w:rPr>
          <w:sz w:val="28"/>
          <w:szCs w:val="28"/>
        </w:rPr>
        <w:t xml:space="preserve">“Did you look behind their shed?” I asked with my voice breaking. We have searched everywhere for Oliver… our yard, the neighbour’s yard, across the street. I can’t believe he is gone. He must have followed Tilly when she left. I look across and see Oliver’s clothes strewn across the front lawn. </w:t>
      </w:r>
      <w:r w:rsidRPr="001C3697">
        <w:rPr>
          <w:i/>
          <w:iCs/>
          <w:sz w:val="28"/>
          <w:szCs w:val="28"/>
        </w:rPr>
        <w:t xml:space="preserve">Please no. Let him be safe. Please let Oliver be safe. </w:t>
      </w:r>
    </w:p>
    <w:p w14:paraId="286B4627" w14:textId="77777777" w:rsidR="001C3697" w:rsidRPr="001C3697" w:rsidRDefault="001C3697" w:rsidP="001C3697">
      <w:pPr>
        <w:pStyle w:val="FeatureBox"/>
        <w:rPr>
          <w:i/>
          <w:iCs/>
          <w:sz w:val="28"/>
          <w:szCs w:val="28"/>
        </w:rPr>
      </w:pPr>
      <w:r w:rsidRPr="001C3697">
        <w:rPr>
          <w:sz w:val="28"/>
          <w:szCs w:val="28"/>
        </w:rPr>
        <w:t xml:space="preserve">Janine looks at me and nods silently, indicating that it is time. I clumsily grab for my phone which is in my short’s pocket. My heart is pounding. My mind is racing, and my fears for Oliver are overtaking my breathing. I try to call the number, but my fingers clumsily miss. Without realising, I let out an anguished scream. I try again. The operator answers and calmly asks for my emergency. I frantically try and explain. Oliver... Gone... Autistic... Door was unlocked. </w:t>
      </w:r>
      <w:r w:rsidRPr="001C3697">
        <w:rPr>
          <w:i/>
          <w:iCs/>
          <w:sz w:val="28"/>
          <w:szCs w:val="28"/>
        </w:rPr>
        <w:t xml:space="preserve">Please find him. You </w:t>
      </w:r>
      <w:proofErr w:type="gramStart"/>
      <w:r w:rsidRPr="001C3697">
        <w:rPr>
          <w:i/>
          <w:iCs/>
          <w:sz w:val="28"/>
          <w:szCs w:val="28"/>
        </w:rPr>
        <w:t>have to</w:t>
      </w:r>
      <w:proofErr w:type="gramEnd"/>
      <w:r w:rsidRPr="001C3697">
        <w:rPr>
          <w:i/>
          <w:iCs/>
          <w:sz w:val="28"/>
          <w:szCs w:val="28"/>
        </w:rPr>
        <w:t xml:space="preserve"> find Oliver. </w:t>
      </w:r>
      <w:r w:rsidRPr="001C3697">
        <w:rPr>
          <w:sz w:val="28"/>
          <w:szCs w:val="28"/>
        </w:rPr>
        <w:t xml:space="preserve">Janine reaches across and gently takes the phone from my hand. I hear her say words but cannot make out what they are. </w:t>
      </w:r>
      <w:r w:rsidRPr="001C3697">
        <w:rPr>
          <w:i/>
          <w:iCs/>
          <w:sz w:val="28"/>
          <w:szCs w:val="28"/>
        </w:rPr>
        <w:t>Oliver is gone. Oliver is gone.</w:t>
      </w:r>
    </w:p>
    <w:p w14:paraId="366F1B5D" w14:textId="77777777" w:rsidR="001C3697" w:rsidRPr="001C3697" w:rsidRDefault="001C3697" w:rsidP="001C3697">
      <w:pPr>
        <w:pStyle w:val="FeatureBox"/>
        <w:rPr>
          <w:sz w:val="28"/>
          <w:szCs w:val="28"/>
        </w:rPr>
      </w:pPr>
      <w:r w:rsidRPr="001C3697">
        <w:rPr>
          <w:sz w:val="28"/>
          <w:szCs w:val="28"/>
        </w:rPr>
        <w:t>“They are sending a squad now,” Janine says as she reaches out and tries to comfort me. “They will be here soon. The police will…”</w:t>
      </w:r>
    </w:p>
    <w:p w14:paraId="5A6B6A82" w14:textId="5F79866A" w:rsidR="001C3697" w:rsidRPr="001C3697" w:rsidRDefault="001C3697" w:rsidP="001C3697">
      <w:pPr>
        <w:pStyle w:val="FeatureBox"/>
        <w:rPr>
          <w:sz w:val="28"/>
          <w:szCs w:val="28"/>
        </w:rPr>
      </w:pPr>
      <w:r w:rsidRPr="001C3697">
        <w:rPr>
          <w:sz w:val="28"/>
          <w:szCs w:val="28"/>
        </w:rPr>
        <w:t>I can’t hear anything else she says. My fears overtake my body. I crumble onto the ground in shock.</w:t>
      </w:r>
    </w:p>
    <w:p w14:paraId="5298BAB0" w14:textId="77777777" w:rsidR="00A91836" w:rsidRDefault="00A91836">
      <w:pPr>
        <w:suppressAutoHyphens w:val="0"/>
        <w:spacing w:before="0" w:after="160" w:line="259" w:lineRule="auto"/>
        <w:rPr>
          <w:rFonts w:ascii="Times New Roman" w:eastAsia="Times New Roman" w:hAnsi="Times New Roman" w:cs="Times New Roman"/>
          <w:lang w:eastAsia="en-AU"/>
        </w:rPr>
      </w:pPr>
      <w:r>
        <w:br w:type="page"/>
      </w:r>
    </w:p>
    <w:p w14:paraId="6EC3469E" w14:textId="3D898488" w:rsidR="00910BAE" w:rsidRPr="001877FE" w:rsidRDefault="2D2A0F15" w:rsidP="00731F3E">
      <w:pPr>
        <w:pStyle w:val="Heading1"/>
      </w:pPr>
      <w:bookmarkStart w:id="119" w:name="_Resource_8:_Fluency"/>
      <w:bookmarkStart w:id="120" w:name="_Resource_8_–"/>
      <w:bookmarkStart w:id="121" w:name="_Toc161151916"/>
      <w:bookmarkEnd w:id="119"/>
      <w:r>
        <w:lastRenderedPageBreak/>
        <w:t xml:space="preserve">Resource </w:t>
      </w:r>
      <w:r w:rsidR="2E944DEF">
        <w:t>8</w:t>
      </w:r>
      <w:r w:rsidR="00E841C8">
        <w:t xml:space="preserve"> – f</w:t>
      </w:r>
      <w:r>
        <w:t>luenc</w:t>
      </w:r>
      <w:r w:rsidR="300CC8CF">
        <w:t xml:space="preserve">y </w:t>
      </w:r>
      <w:r w:rsidR="6563C305">
        <w:t>and close reading passage analysis</w:t>
      </w:r>
      <w:bookmarkEnd w:id="120"/>
      <w:bookmarkEnd w:id="121"/>
    </w:p>
    <w:tbl>
      <w:tblPr>
        <w:tblStyle w:val="Tableheader"/>
        <w:tblW w:w="0" w:type="auto"/>
        <w:tblLook w:val="04A0" w:firstRow="1" w:lastRow="0" w:firstColumn="1" w:lastColumn="0" w:noHBand="0" w:noVBand="1"/>
        <w:tblDescription w:val="Fluency and close reading passage analysis for the text, Oliver."/>
      </w:tblPr>
      <w:tblGrid>
        <w:gridCol w:w="1830"/>
        <w:gridCol w:w="12135"/>
      </w:tblGrid>
      <w:tr w:rsidR="7DFA0A47" w:rsidRPr="001877FE" w14:paraId="36370F89" w14:textId="77777777" w:rsidTr="3E6923A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0" w:type="dxa"/>
          </w:tcPr>
          <w:p w14:paraId="04ED14B7" w14:textId="09884AED" w:rsidR="7DFA0A47" w:rsidRPr="001877FE" w:rsidRDefault="7DFA0A47" w:rsidP="009D6408">
            <w:r w:rsidRPr="001877FE">
              <w:t>Focus</w:t>
            </w:r>
          </w:p>
        </w:tc>
        <w:tc>
          <w:tcPr>
            <w:tcW w:w="12135" w:type="dxa"/>
          </w:tcPr>
          <w:p w14:paraId="55E5BE96" w14:textId="203C9CEC" w:rsidR="7DFA0A47" w:rsidRPr="001877FE" w:rsidRDefault="7DFA0A47" w:rsidP="009D6408">
            <w:pPr>
              <w:cnfStyle w:val="100000000000" w:firstRow="1" w:lastRow="0" w:firstColumn="0" w:lastColumn="0" w:oddVBand="0" w:evenVBand="0" w:oddHBand="0" w:evenHBand="0" w:firstRowFirstColumn="0" w:firstRowLastColumn="0" w:lastRowFirstColumn="0" w:lastRowLastColumn="0"/>
            </w:pPr>
            <w:r w:rsidRPr="001877FE">
              <w:t>Notes</w:t>
            </w:r>
          </w:p>
        </w:tc>
      </w:tr>
      <w:tr w:rsidR="7DFA0A47" w:rsidRPr="001877FE" w14:paraId="51E0A279" w14:textId="77777777" w:rsidTr="3E6923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0" w:type="dxa"/>
          </w:tcPr>
          <w:p w14:paraId="78681DD0" w14:textId="2D696A65" w:rsidR="7DFA0A47" w:rsidRPr="001877FE" w:rsidRDefault="7DFA0A47" w:rsidP="009D6408">
            <w:r w:rsidRPr="001877FE">
              <w:t>Passage</w:t>
            </w:r>
          </w:p>
        </w:tc>
        <w:tc>
          <w:tcPr>
            <w:tcW w:w="12135" w:type="dxa"/>
          </w:tcPr>
          <w:p w14:paraId="36568D11" w14:textId="133171F9" w:rsidR="7DFA0A47" w:rsidRPr="001877FE" w:rsidRDefault="0512E304" w:rsidP="009D6408">
            <w:pPr>
              <w:cnfStyle w:val="000000100000" w:firstRow="0" w:lastRow="0" w:firstColumn="0" w:lastColumn="0" w:oddVBand="0" w:evenVBand="0" w:oddHBand="1" w:evenHBand="0" w:firstRowFirstColumn="0" w:firstRowLastColumn="0" w:lastRowFirstColumn="0" w:lastRowLastColumn="0"/>
            </w:pPr>
            <w:r w:rsidRPr="001877FE">
              <w:t xml:space="preserve">Chapter 23 </w:t>
            </w:r>
            <w:r w:rsidR="4B4E9865" w:rsidRPr="001877FE">
              <w:t>(pp 122</w:t>
            </w:r>
            <w:r w:rsidR="482D316B" w:rsidRPr="001877FE">
              <w:t>–</w:t>
            </w:r>
            <w:r w:rsidR="4B4E9865" w:rsidRPr="001877FE">
              <w:t>12</w:t>
            </w:r>
            <w:r w:rsidR="009BC4D0" w:rsidRPr="001877FE">
              <w:t>3)</w:t>
            </w:r>
            <w:r w:rsidR="4B4E9865" w:rsidRPr="001877FE">
              <w:t xml:space="preserve"> from ‘As I head for the …' to ‘... </w:t>
            </w:r>
            <w:r w:rsidR="47D49692" w:rsidRPr="001877FE">
              <w:t>wearing his swimmers.’ (237 words).</w:t>
            </w:r>
          </w:p>
        </w:tc>
      </w:tr>
      <w:tr w:rsidR="7DFA0A47" w:rsidRPr="001877FE" w14:paraId="644A6B98" w14:textId="77777777" w:rsidTr="3E6923A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0" w:type="dxa"/>
          </w:tcPr>
          <w:p w14:paraId="6D02E8B8" w14:textId="663DFAF1" w:rsidR="7DFA0A47" w:rsidRPr="001877FE" w:rsidRDefault="7DFA0A47" w:rsidP="009D6408">
            <w:r w:rsidRPr="001877FE">
              <w:t>Synopsis</w:t>
            </w:r>
          </w:p>
        </w:tc>
        <w:tc>
          <w:tcPr>
            <w:tcW w:w="12135" w:type="dxa"/>
          </w:tcPr>
          <w:p w14:paraId="207D4915" w14:textId="086C58E1" w:rsidR="7DFA0A47" w:rsidRPr="001877FE" w:rsidRDefault="41CE185B" w:rsidP="009D6408">
            <w:pPr>
              <w:cnfStyle w:val="000000010000" w:firstRow="0" w:lastRow="0" w:firstColumn="0" w:lastColumn="0" w:oddVBand="0" w:evenVBand="0" w:oddHBand="0" w:evenHBand="1" w:firstRowFirstColumn="0" w:firstRowLastColumn="0" w:lastRowFirstColumn="0" w:lastRowLastColumn="0"/>
            </w:pPr>
            <w:r w:rsidRPr="001877FE">
              <w:t xml:space="preserve">This passage is </w:t>
            </w:r>
            <w:r w:rsidR="160DA379" w:rsidRPr="001877FE">
              <w:t xml:space="preserve">described </w:t>
            </w:r>
            <w:r w:rsidRPr="001877FE">
              <w:t xml:space="preserve">from Tilly’s perspective and initial her thoughts on swimming lessons. It includes many examples of figurative language and simple, </w:t>
            </w:r>
            <w:proofErr w:type="gramStart"/>
            <w:r w:rsidRPr="001877FE">
              <w:t>compound</w:t>
            </w:r>
            <w:proofErr w:type="gramEnd"/>
            <w:r w:rsidRPr="001877FE">
              <w:t xml:space="preserve"> and complex sentence examples.</w:t>
            </w:r>
          </w:p>
        </w:tc>
      </w:tr>
      <w:tr w:rsidR="7DFA0A47" w:rsidRPr="001877FE" w14:paraId="7705D05B" w14:textId="77777777" w:rsidTr="3E6923A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0" w:type="dxa"/>
          </w:tcPr>
          <w:p w14:paraId="6BC847AB" w14:textId="49FBB5CA" w:rsidR="7DFA0A47" w:rsidRPr="001877FE" w:rsidRDefault="7DFA0A47" w:rsidP="009D6408">
            <w:r w:rsidRPr="001877FE">
              <w:t>Passage structure</w:t>
            </w:r>
          </w:p>
        </w:tc>
        <w:tc>
          <w:tcPr>
            <w:tcW w:w="12135" w:type="dxa"/>
          </w:tcPr>
          <w:p w14:paraId="5BC560E6" w14:textId="69B7AFDE" w:rsidR="7DFA0A47" w:rsidRPr="001877FE" w:rsidRDefault="7DFA0A47" w:rsidP="009D640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1877FE">
              <w:rPr>
                <w:rFonts w:eastAsia="Arial"/>
                <w:color w:val="000000" w:themeColor="text1"/>
              </w:rPr>
              <w:t>The text is structured as a narrative using imagery to create a picture for the reader.</w:t>
            </w:r>
          </w:p>
          <w:p w14:paraId="7BD28AED" w14:textId="5232AF8B" w:rsidR="7DFA0A47" w:rsidRPr="001877FE" w:rsidRDefault="7DFA0A47" w:rsidP="009D6408">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1877FE">
              <w:rPr>
                <w:rFonts w:eastAsia="Arial"/>
                <w:b/>
                <w:bCs/>
                <w:color w:val="000000" w:themeColor="text1"/>
              </w:rPr>
              <w:t>Description</w:t>
            </w:r>
          </w:p>
          <w:p w14:paraId="6D7EB9C8" w14:textId="3B25E2C2" w:rsidR="7DFA0A47" w:rsidRPr="001877FE" w:rsidRDefault="4EA9926D" w:rsidP="009D6408">
            <w:pPr>
              <w:pStyle w:val="ListBullet"/>
              <w:cnfStyle w:val="000000100000" w:firstRow="0" w:lastRow="0" w:firstColumn="0" w:lastColumn="0" w:oddVBand="0" w:evenVBand="0" w:oddHBand="1" w:evenHBand="0" w:firstRowFirstColumn="0" w:firstRowLastColumn="0" w:lastRowFirstColumn="0" w:lastRowLastColumn="0"/>
            </w:pPr>
            <w:r>
              <w:t>I</w:t>
            </w:r>
            <w:r w:rsidR="212A3472">
              <w:t xml:space="preserve">ncludes simple, </w:t>
            </w:r>
            <w:proofErr w:type="gramStart"/>
            <w:r w:rsidR="212A3472">
              <w:t>compound</w:t>
            </w:r>
            <w:proofErr w:type="gramEnd"/>
            <w:r w:rsidR="212A3472">
              <w:t xml:space="preserve"> and complex sentences</w:t>
            </w:r>
            <w:r w:rsidR="27B3F957">
              <w:t>.</w:t>
            </w:r>
          </w:p>
          <w:p w14:paraId="0361E1E8" w14:textId="41A2A5CF" w:rsidR="7DFA0A47" w:rsidRPr="001877FE" w:rsidRDefault="7453783A" w:rsidP="009D6408">
            <w:pPr>
              <w:pStyle w:val="ListBullet"/>
              <w:cnfStyle w:val="000000100000" w:firstRow="0" w:lastRow="0" w:firstColumn="0" w:lastColumn="0" w:oddVBand="0" w:evenVBand="0" w:oddHBand="1" w:evenHBand="0" w:firstRowFirstColumn="0" w:firstRowLastColumn="0" w:lastRowFirstColumn="0" w:lastRowLastColumn="0"/>
              <w:rPr>
                <w:rFonts w:eastAsia="Calibri"/>
              </w:rPr>
            </w:pPr>
            <w:r w:rsidRPr="001877FE">
              <w:t>I</w:t>
            </w:r>
            <w:r w:rsidR="18D75E0D" w:rsidRPr="001877FE">
              <w:t xml:space="preserve">ncludes imagery such as metaphors, </w:t>
            </w:r>
            <w:r w:rsidR="18D75E0D" w:rsidRPr="00CE0F40">
              <w:t>similes</w:t>
            </w:r>
            <w:r w:rsidR="00F81D10" w:rsidRPr="00CE0F40">
              <w:t>.</w:t>
            </w:r>
          </w:p>
        </w:tc>
      </w:tr>
      <w:tr w:rsidR="7DFA0A47" w:rsidRPr="001877FE" w14:paraId="4107541B" w14:textId="77777777" w:rsidTr="3E6923A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0" w:type="dxa"/>
          </w:tcPr>
          <w:p w14:paraId="7B78F168" w14:textId="193A9141" w:rsidR="7DFA0A47" w:rsidRPr="001877FE" w:rsidRDefault="7DFA0A47" w:rsidP="009D6408">
            <w:r w:rsidRPr="001877FE">
              <w:t>Language features</w:t>
            </w:r>
          </w:p>
        </w:tc>
        <w:tc>
          <w:tcPr>
            <w:tcW w:w="12135" w:type="dxa"/>
          </w:tcPr>
          <w:p w14:paraId="3F3294C7" w14:textId="2F36E817" w:rsidR="7DFA0A47" w:rsidRPr="001877FE" w:rsidRDefault="7DFA0A47" w:rsidP="009D640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1877FE">
              <w:rPr>
                <w:rFonts w:eastAsia="Arial"/>
                <w:b/>
                <w:bCs/>
                <w:color w:val="000000" w:themeColor="text1"/>
              </w:rPr>
              <w:t>Language</w:t>
            </w:r>
          </w:p>
          <w:p w14:paraId="50AFF45D" w14:textId="3206F274" w:rsidR="7DFA0A47" w:rsidRPr="001877FE" w:rsidRDefault="18D75E0D" w:rsidP="009D6408">
            <w:pPr>
              <w:pStyle w:val="ListBullet"/>
              <w:cnfStyle w:val="000000010000" w:firstRow="0" w:lastRow="0" w:firstColumn="0" w:lastColumn="0" w:oddVBand="0" w:evenVBand="0" w:oddHBand="0" w:evenHBand="1" w:firstRowFirstColumn="0" w:firstRowLastColumn="0" w:lastRowFirstColumn="0" w:lastRowLastColumn="0"/>
            </w:pPr>
            <w:r w:rsidRPr="001877FE">
              <w:t>Technical language is used to create precise definitions and explanations of topic-specific information. For example: starfish, plankton, Spanish dancer</w:t>
            </w:r>
            <w:r w:rsidR="46430BA6" w:rsidRPr="001877FE">
              <w:t>.</w:t>
            </w:r>
          </w:p>
          <w:p w14:paraId="5BA606F3" w14:textId="4FFA84F5" w:rsidR="7DFA0A47" w:rsidRPr="001877FE" w:rsidRDefault="18D75E0D" w:rsidP="009D6408">
            <w:pPr>
              <w:pStyle w:val="ListBullet"/>
              <w:cnfStyle w:val="000000010000" w:firstRow="0" w:lastRow="0" w:firstColumn="0" w:lastColumn="0" w:oddVBand="0" w:evenVBand="0" w:oddHBand="0" w:evenHBand="1" w:firstRowFirstColumn="0" w:firstRowLastColumn="0" w:lastRowFirstColumn="0" w:lastRowLastColumn="0"/>
            </w:pPr>
            <w:r w:rsidRPr="001877FE">
              <w:t xml:space="preserve">Figurative language: use language to create </w:t>
            </w:r>
            <w:proofErr w:type="gramStart"/>
            <w:r w:rsidRPr="001877FE">
              <w:t>imagery</w:t>
            </w:r>
            <w:proofErr w:type="gramEnd"/>
          </w:p>
          <w:p w14:paraId="2D957A3B" w14:textId="74A5AB95" w:rsidR="7DFA0A47" w:rsidRPr="001877FE" w:rsidRDefault="7A0023C4" w:rsidP="00274048">
            <w:pPr>
              <w:pStyle w:val="ListBullet2"/>
              <w:cnfStyle w:val="000000010000" w:firstRow="0" w:lastRow="0" w:firstColumn="0" w:lastColumn="0" w:oddVBand="0" w:evenVBand="0" w:oddHBand="0" w:evenHBand="1" w:firstRowFirstColumn="0" w:firstRowLastColumn="0" w:lastRowFirstColumn="0" w:lastRowLastColumn="0"/>
            </w:pPr>
            <w:r w:rsidRPr="001877FE">
              <w:t xml:space="preserve">use of figurative language to represent objects, characters, actions or ideas in such a way that they appeal to </w:t>
            </w:r>
            <w:r w:rsidRPr="001877FE">
              <w:lastRenderedPageBreak/>
              <w:t xml:space="preserve">the senses of the reader or </w:t>
            </w:r>
            <w:proofErr w:type="gramStart"/>
            <w:r w:rsidRPr="001877FE">
              <w:t>viewer</w:t>
            </w:r>
            <w:proofErr w:type="gramEnd"/>
          </w:p>
          <w:p w14:paraId="00210232" w14:textId="49EEA723" w:rsidR="585BB913" w:rsidRPr="001877FE" w:rsidRDefault="5D531C41" w:rsidP="00274048">
            <w:pPr>
              <w:pStyle w:val="ListBullet2"/>
              <w:cnfStyle w:val="000000010000" w:firstRow="0" w:lastRow="0" w:firstColumn="0" w:lastColumn="0" w:oddVBand="0" w:evenVBand="0" w:oddHBand="0" w:evenHBand="1" w:firstRowFirstColumn="0" w:firstRowLastColumn="0" w:lastRowFirstColumn="0" w:lastRowLastColumn="0"/>
            </w:pPr>
            <w:r w:rsidRPr="001877FE">
              <w:t>simile – ‘...I am going to eject my stomach out of my mouth like a starfish.’</w:t>
            </w:r>
            <w:r w:rsidR="2E3E4325" w:rsidRPr="001877FE">
              <w:t xml:space="preserve"> (p 123)</w:t>
            </w:r>
          </w:p>
          <w:p w14:paraId="02CA2A89" w14:textId="203A7301" w:rsidR="7DFA0A47" w:rsidRPr="001877FE" w:rsidRDefault="3A5BE560" w:rsidP="00274048">
            <w:pPr>
              <w:pStyle w:val="ListBullet2"/>
              <w:cnfStyle w:val="000000010000" w:firstRow="0" w:lastRow="0" w:firstColumn="0" w:lastColumn="0" w:oddVBand="0" w:evenVBand="0" w:oddHBand="0" w:evenHBand="1" w:firstRowFirstColumn="0" w:firstRowLastColumn="0" w:lastRowFirstColumn="0" w:lastRowLastColumn="0"/>
            </w:pPr>
            <w:r w:rsidRPr="001877FE">
              <w:t>metaphor/hyperbole – ‘As I head for the change rooms, a hundred pairs of butterfly fish start swimming around in my stomach.’</w:t>
            </w:r>
            <w:r w:rsidR="2E24C772" w:rsidRPr="001877FE">
              <w:t xml:space="preserve"> (p 122)</w:t>
            </w:r>
          </w:p>
          <w:p w14:paraId="6CF6E76F" w14:textId="22366A66" w:rsidR="7DFA0A47" w:rsidRPr="001877FE" w:rsidRDefault="7DFA0A47" w:rsidP="009D6408">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1877FE">
              <w:rPr>
                <w:rFonts w:eastAsia="Arial"/>
                <w:b/>
                <w:bCs/>
                <w:color w:val="000000" w:themeColor="text1"/>
              </w:rPr>
              <w:t xml:space="preserve">Temporal, </w:t>
            </w:r>
            <w:proofErr w:type="gramStart"/>
            <w:r w:rsidRPr="001877FE">
              <w:rPr>
                <w:rFonts w:eastAsia="Arial"/>
                <w:b/>
                <w:bCs/>
                <w:color w:val="000000" w:themeColor="text1"/>
              </w:rPr>
              <w:t>conditional</w:t>
            </w:r>
            <w:proofErr w:type="gramEnd"/>
            <w:r w:rsidRPr="001877FE">
              <w:rPr>
                <w:rFonts w:eastAsia="Arial"/>
                <w:b/>
                <w:bCs/>
                <w:color w:val="000000" w:themeColor="text1"/>
              </w:rPr>
              <w:t xml:space="preserve"> and causal conjunctions</w:t>
            </w:r>
          </w:p>
          <w:p w14:paraId="1D5A8FAC" w14:textId="27329C26" w:rsidR="7DFA0A47" w:rsidRPr="001877FE" w:rsidRDefault="212A3472" w:rsidP="009D6408">
            <w:pPr>
              <w:pStyle w:val="ListBullet"/>
              <w:cnfStyle w:val="000000010000" w:firstRow="0" w:lastRow="0" w:firstColumn="0" w:lastColumn="0" w:oddVBand="0" w:evenVBand="0" w:oddHBand="0" w:evenHBand="1" w:firstRowFirstColumn="0" w:firstRowLastColumn="0" w:lastRowFirstColumn="0" w:lastRowLastColumn="0"/>
            </w:pPr>
            <w:r>
              <w:t>Expose students to temporal, causal and conditional conjunctions</w:t>
            </w:r>
            <w:r w:rsidR="0900AFE0">
              <w:t>.</w:t>
            </w:r>
          </w:p>
          <w:p w14:paraId="5913D2D4" w14:textId="37791288" w:rsidR="7DFA0A47" w:rsidRPr="001877FE" w:rsidRDefault="18D75E0D" w:rsidP="009D6408">
            <w:pPr>
              <w:pStyle w:val="ListBullet"/>
              <w:cnfStyle w:val="000000010000" w:firstRow="0" w:lastRow="0" w:firstColumn="0" w:lastColumn="0" w:oddVBand="0" w:evenVBand="0" w:oddHBand="0" w:evenHBand="1" w:firstRowFirstColumn="0" w:firstRowLastColumn="0" w:lastRowFirstColumn="0" w:lastRowLastColumn="0"/>
            </w:pPr>
            <w:r w:rsidRPr="001877FE">
              <w:t xml:space="preserve">Teach temporal </w:t>
            </w:r>
            <w:r w:rsidRPr="00CE0F40">
              <w:t>conjunctions</w:t>
            </w:r>
            <w:r w:rsidR="00C247CC" w:rsidRPr="00CE0F40">
              <w:t>.</w:t>
            </w:r>
          </w:p>
          <w:p w14:paraId="2F6FAD14" w14:textId="17DB9EC0" w:rsidR="7DFA0A47" w:rsidRPr="001877FE" w:rsidRDefault="18D75E0D" w:rsidP="007215DB">
            <w:pPr>
              <w:ind w:firstLine="603"/>
              <w:cnfStyle w:val="000000010000" w:firstRow="0" w:lastRow="0" w:firstColumn="0" w:lastColumn="0" w:oddVBand="0" w:evenVBand="0" w:oddHBand="0" w:evenHBand="1" w:firstRowFirstColumn="0" w:firstRowLastColumn="0" w:lastRowFirstColumn="0" w:lastRowLastColumn="0"/>
            </w:pPr>
            <w:r w:rsidRPr="001877FE">
              <w:t>Examples from the passage:</w:t>
            </w:r>
          </w:p>
          <w:p w14:paraId="6150D6B8" w14:textId="04C6466F" w:rsidR="7DFA0A47" w:rsidRPr="001877FE" w:rsidRDefault="4D103E39" w:rsidP="00274048">
            <w:pPr>
              <w:pStyle w:val="ListBullet2"/>
              <w:cnfStyle w:val="000000010000" w:firstRow="0" w:lastRow="0" w:firstColumn="0" w:lastColumn="0" w:oddVBand="0" w:evenVBand="0" w:oddHBand="0" w:evenHBand="1" w:firstRowFirstColumn="0" w:firstRowLastColumn="0" w:lastRowFirstColumn="0" w:lastRowLastColumn="0"/>
            </w:pPr>
            <w:r w:rsidRPr="001877FE">
              <w:t xml:space="preserve">temporal conjunctions – </w:t>
            </w:r>
            <w:r w:rsidRPr="001877FE">
              <w:rPr>
                <w:b/>
                <w:bCs/>
              </w:rPr>
              <w:t xml:space="preserve">When </w:t>
            </w:r>
            <w:r w:rsidRPr="001877FE">
              <w:t>I come back out, Oliver is wearing his swimmers. (p 123)</w:t>
            </w:r>
          </w:p>
          <w:p w14:paraId="1C8CD3B5" w14:textId="43746528" w:rsidR="2236ED70" w:rsidRPr="001877FE" w:rsidRDefault="4D103E39" w:rsidP="00274048">
            <w:pPr>
              <w:pStyle w:val="ListBullet2"/>
              <w:cnfStyle w:val="000000010000" w:firstRow="0" w:lastRow="0" w:firstColumn="0" w:lastColumn="0" w:oddVBand="0" w:evenVBand="0" w:oddHBand="0" w:evenHBand="1" w:firstRowFirstColumn="0" w:firstRowLastColumn="0" w:lastRowFirstColumn="0" w:lastRowLastColumn="0"/>
            </w:pPr>
            <w:r w:rsidRPr="001877FE">
              <w:t>causal conjunctions – '</w:t>
            </w:r>
            <w:r w:rsidRPr="001877FE">
              <w:rPr>
                <w:rStyle w:val="Strong"/>
              </w:rPr>
              <w:t xml:space="preserve">As </w:t>
            </w:r>
            <w:r w:rsidRPr="001877FE">
              <w:t>I head for the change rooms, a hundred pairs of butterfly fish start swimming around in my stomach.’ (p 122)</w:t>
            </w:r>
          </w:p>
          <w:p w14:paraId="2646F375" w14:textId="7D10E768" w:rsidR="7DFA0A47" w:rsidRPr="001877FE" w:rsidRDefault="7DFA0A47" w:rsidP="009D6408">
            <w:pPr>
              <w:cnfStyle w:val="000000010000" w:firstRow="0" w:lastRow="0" w:firstColumn="0" w:lastColumn="0" w:oddVBand="0" w:evenVBand="0" w:oddHBand="0" w:evenHBand="1" w:firstRowFirstColumn="0" w:firstRowLastColumn="0" w:lastRowFirstColumn="0" w:lastRowLastColumn="0"/>
            </w:pPr>
            <w:r w:rsidRPr="001877FE">
              <w:rPr>
                <w:rFonts w:eastAsia="Arial"/>
                <w:b/>
                <w:bCs/>
                <w:color w:val="000000" w:themeColor="text1"/>
              </w:rPr>
              <w:t xml:space="preserve">Simple, </w:t>
            </w:r>
            <w:proofErr w:type="gramStart"/>
            <w:r w:rsidRPr="001877FE">
              <w:rPr>
                <w:rFonts w:eastAsia="Arial"/>
                <w:b/>
                <w:bCs/>
                <w:color w:val="000000" w:themeColor="text1"/>
              </w:rPr>
              <w:t>compound</w:t>
            </w:r>
            <w:proofErr w:type="gramEnd"/>
            <w:r w:rsidRPr="001877FE">
              <w:rPr>
                <w:rFonts w:eastAsia="Arial"/>
                <w:b/>
                <w:bCs/>
                <w:color w:val="000000" w:themeColor="text1"/>
              </w:rPr>
              <w:t xml:space="preserve"> and complex sentences</w:t>
            </w:r>
          </w:p>
          <w:p w14:paraId="2C5A5CCE" w14:textId="3AC8AE05" w:rsidR="7DFA0A47" w:rsidRPr="001877FE" w:rsidRDefault="64276467" w:rsidP="00290A49">
            <w:pPr>
              <w:pStyle w:val="ListBullet"/>
              <w:cnfStyle w:val="000000010000" w:firstRow="0" w:lastRow="0" w:firstColumn="0" w:lastColumn="0" w:oddVBand="0" w:evenVBand="0" w:oddHBand="0" w:evenHBand="1" w:firstRowFirstColumn="0" w:firstRowLastColumn="0" w:lastRowFirstColumn="0" w:lastRowLastColumn="0"/>
            </w:pPr>
            <w:r>
              <w:t>Simple sentence</w:t>
            </w:r>
          </w:p>
          <w:p w14:paraId="05A06BF4" w14:textId="626FFBE9" w:rsidR="4A48533E" w:rsidRPr="001877FE" w:rsidRDefault="56E31A2A" w:rsidP="00274048">
            <w:pPr>
              <w:pStyle w:val="ListBullet2"/>
              <w:cnfStyle w:val="000000010000" w:firstRow="0" w:lastRow="0" w:firstColumn="0" w:lastColumn="0" w:oddVBand="0" w:evenVBand="0" w:oddHBand="0" w:evenHBand="1" w:firstRowFirstColumn="0" w:firstRowLastColumn="0" w:lastRowFirstColumn="0" w:lastRowLastColumn="0"/>
            </w:pPr>
            <w:r w:rsidRPr="001877FE">
              <w:t xml:space="preserve">What if I can’t </w:t>
            </w:r>
            <w:r w:rsidR="233C2143" w:rsidRPr="001877FE">
              <w:t>do</w:t>
            </w:r>
            <w:r w:rsidRPr="001877FE">
              <w:t xml:space="preserve"> it? </w:t>
            </w:r>
          </w:p>
          <w:p w14:paraId="02BF7CFA" w14:textId="3FC8BBA6" w:rsidR="7DFA0A47" w:rsidRPr="001877FE" w:rsidRDefault="7DFA0A47" w:rsidP="00290A49">
            <w:pPr>
              <w:pStyle w:val="ListBullet"/>
              <w:cnfStyle w:val="000000010000" w:firstRow="0" w:lastRow="0" w:firstColumn="0" w:lastColumn="0" w:oddVBand="0" w:evenVBand="0" w:oddHBand="0" w:evenHBand="1" w:firstRowFirstColumn="0" w:firstRowLastColumn="0" w:lastRowFirstColumn="0" w:lastRowLastColumn="0"/>
            </w:pPr>
            <w:r w:rsidRPr="001877FE">
              <w:lastRenderedPageBreak/>
              <w:t xml:space="preserve">Compound </w:t>
            </w:r>
            <w:proofErr w:type="gramStart"/>
            <w:r w:rsidRPr="001877FE">
              <w:t>sentence</w:t>
            </w:r>
            <w:proofErr w:type="gramEnd"/>
          </w:p>
          <w:p w14:paraId="51472686" w14:textId="532E7D4F" w:rsidR="7DFA0A47" w:rsidRPr="001877FE" w:rsidRDefault="149C683B" w:rsidP="00274048">
            <w:pPr>
              <w:pStyle w:val="ListBullet2"/>
              <w:cnfStyle w:val="000000010000" w:firstRow="0" w:lastRow="0" w:firstColumn="0" w:lastColumn="0" w:oddVBand="0" w:evenVBand="0" w:oddHBand="0" w:evenHBand="1" w:firstRowFirstColumn="0" w:firstRowLastColumn="0" w:lastRowFirstColumn="0" w:lastRowLastColumn="0"/>
            </w:pPr>
            <w:r w:rsidRPr="001877FE">
              <w:t xml:space="preserve">What if the teacher tries her </w:t>
            </w:r>
            <w:r w:rsidRPr="00CE0F40">
              <w:t>best</w:t>
            </w:r>
            <w:r w:rsidR="002E7471" w:rsidRPr="00CE0F40">
              <w:t>,</w:t>
            </w:r>
            <w:r w:rsidRPr="00CE0F40">
              <w:t xml:space="preserve"> but</w:t>
            </w:r>
            <w:r w:rsidRPr="001877FE">
              <w:t xml:space="preserve"> I'm just no good at swimming? </w:t>
            </w:r>
          </w:p>
          <w:p w14:paraId="622B695D" w14:textId="12D3B43C" w:rsidR="7DFA0A47" w:rsidRPr="001877FE" w:rsidRDefault="41CE185B" w:rsidP="00290A49">
            <w:pPr>
              <w:pStyle w:val="ListBullet"/>
              <w:cnfStyle w:val="000000010000" w:firstRow="0" w:lastRow="0" w:firstColumn="0" w:lastColumn="0" w:oddVBand="0" w:evenVBand="0" w:oddHBand="0" w:evenHBand="1" w:firstRowFirstColumn="0" w:firstRowLastColumn="0" w:lastRowFirstColumn="0" w:lastRowLastColumn="0"/>
            </w:pPr>
            <w:r w:rsidRPr="001877FE">
              <w:t>Complex sentence</w:t>
            </w:r>
          </w:p>
          <w:p w14:paraId="34DBFEDE" w14:textId="1D645DCD" w:rsidR="7DFA0A47" w:rsidRPr="001877FE" w:rsidRDefault="7795E86C" w:rsidP="00274048">
            <w:pPr>
              <w:pStyle w:val="ListBullet2"/>
              <w:cnfStyle w:val="000000010000" w:firstRow="0" w:lastRow="0" w:firstColumn="0" w:lastColumn="0" w:oddVBand="0" w:evenVBand="0" w:oddHBand="0" w:evenHBand="1" w:firstRowFirstColumn="0" w:firstRowLastColumn="0" w:lastRowFirstColumn="0" w:lastRowLastColumn="0"/>
            </w:pPr>
            <w:r w:rsidRPr="001877FE">
              <w:t>Of all the amazing reef creatures I might never get to see in real life, unless I learn to swim.</w:t>
            </w:r>
          </w:p>
          <w:p w14:paraId="5EE9C1C0" w14:textId="25C18332" w:rsidR="7DFA0A47" w:rsidRPr="001877FE" w:rsidRDefault="7DFA0A47" w:rsidP="00290A49">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1877FE">
              <w:rPr>
                <w:rFonts w:eastAsia="Arial"/>
                <w:b/>
                <w:bCs/>
                <w:color w:val="000000" w:themeColor="text1"/>
              </w:rPr>
              <w:t xml:space="preserve">Capital </w:t>
            </w:r>
            <w:proofErr w:type="gramStart"/>
            <w:r w:rsidRPr="001877FE">
              <w:rPr>
                <w:rFonts w:eastAsia="Arial"/>
                <w:b/>
                <w:bCs/>
                <w:color w:val="000000" w:themeColor="text1"/>
              </w:rPr>
              <w:t>letters</w:t>
            </w:r>
            <w:proofErr w:type="gramEnd"/>
          </w:p>
          <w:p w14:paraId="0EC9F16C" w14:textId="49F9E159" w:rsidR="7DFA0A47" w:rsidRPr="001877FE" w:rsidRDefault="5DBBD9E3" w:rsidP="7DFA0A47">
            <w:pPr>
              <w:pStyle w:val="ListBullet"/>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1877FE">
              <w:rPr>
                <w:rFonts w:eastAsia="Arial"/>
                <w:color w:val="000000" w:themeColor="text1"/>
                <w:lang w:val="en-US"/>
              </w:rPr>
              <w:t>I</w:t>
            </w:r>
            <w:r w:rsidR="18D75E0D" w:rsidRPr="001877FE">
              <w:rPr>
                <w:rFonts w:eastAsia="Arial"/>
                <w:color w:val="000000" w:themeColor="text1"/>
                <w:lang w:val="en-US"/>
              </w:rPr>
              <w:t>ndicate the beginning of a sentence and proper nouns</w:t>
            </w:r>
            <w:r w:rsidR="00290A49" w:rsidRPr="001877FE">
              <w:rPr>
                <w:rFonts w:eastAsia="Arial"/>
                <w:color w:val="000000" w:themeColor="text1"/>
                <w:lang w:val="en-US"/>
              </w:rPr>
              <w:t>.</w:t>
            </w:r>
          </w:p>
          <w:p w14:paraId="51905106" w14:textId="2BC47642" w:rsidR="7DFA0A47" w:rsidRPr="001877FE" w:rsidRDefault="7DFA0A47" w:rsidP="7DFA0A47">
            <w:pPr>
              <w:spacing w:before="0"/>
              <w:ind w:hanging="567"/>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p>
        </w:tc>
      </w:tr>
    </w:tbl>
    <w:p w14:paraId="52432C32" w14:textId="77777777" w:rsidR="00221BDB" w:rsidRPr="001877FE" w:rsidRDefault="00221BDB" w:rsidP="00221BDB">
      <w:bookmarkStart w:id="122" w:name="_Resource_9:_Writing"/>
      <w:bookmarkEnd w:id="122"/>
      <w:r w:rsidRPr="001877FE">
        <w:lastRenderedPageBreak/>
        <w:br w:type="page"/>
      </w:r>
    </w:p>
    <w:p w14:paraId="50CB61B9" w14:textId="6FE22E5F" w:rsidR="00221BDB" w:rsidRPr="001877FE" w:rsidRDefault="000B2528" w:rsidP="00731F3E">
      <w:pPr>
        <w:pStyle w:val="Heading1"/>
        <w:rPr>
          <w:rFonts w:eastAsia="Arial"/>
        </w:rPr>
      </w:pPr>
      <w:bookmarkStart w:id="123" w:name="_Resource_9:_Writing_1"/>
      <w:bookmarkStart w:id="124" w:name="_Resource_9_–"/>
      <w:bookmarkStart w:id="125" w:name="_Toc161151917"/>
      <w:bookmarkEnd w:id="123"/>
      <w:r w:rsidRPr="3E6923A5">
        <w:rPr>
          <w:rFonts w:eastAsia="Arial"/>
        </w:rPr>
        <w:lastRenderedPageBreak/>
        <w:t>Resource 9</w:t>
      </w:r>
      <w:r w:rsidR="00E841C8" w:rsidRPr="3E6923A5">
        <w:rPr>
          <w:rFonts w:eastAsia="Arial"/>
        </w:rPr>
        <w:t xml:space="preserve"> </w:t>
      </w:r>
      <w:r w:rsidR="00E841C8">
        <w:t>–</w:t>
      </w:r>
      <w:r w:rsidR="00E841C8" w:rsidRPr="3E6923A5">
        <w:rPr>
          <w:rFonts w:eastAsia="Arial"/>
        </w:rPr>
        <w:t xml:space="preserve"> w</w:t>
      </w:r>
      <w:r w:rsidRPr="3E6923A5">
        <w:rPr>
          <w:rFonts w:eastAsia="Arial"/>
        </w:rPr>
        <w:t xml:space="preserve">riting </w:t>
      </w:r>
      <w:proofErr w:type="gramStart"/>
      <w:r w:rsidRPr="3E6923A5">
        <w:rPr>
          <w:rFonts w:eastAsia="Arial"/>
        </w:rPr>
        <w:t>process</w:t>
      </w:r>
      <w:bookmarkEnd w:id="124"/>
      <w:bookmarkEnd w:id="125"/>
      <w:proofErr w:type="gramEnd"/>
    </w:p>
    <w:p w14:paraId="4DC80A8F" w14:textId="6A36BBB1" w:rsidR="00910BAE" w:rsidRPr="001877FE" w:rsidRDefault="390B22B6" w:rsidP="00221BDB">
      <w:r w:rsidRPr="001877FE">
        <w:rPr>
          <w:noProof/>
        </w:rPr>
        <w:drawing>
          <wp:inline distT="0" distB="0" distL="0" distR="0" wp14:anchorId="5DB7E7B0" wp14:editId="0B8A50CD">
            <wp:extent cx="6762750" cy="4798332"/>
            <wp:effectExtent l="0" t="0" r="0" b="0"/>
            <wp:docPr id="1379230868" name="Picture 1379230868"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30868" name="Picture 1379230868" descr="Writing process: The writing process shows the stages involved in composing texts. Planning involves generating and organising ideas, as well as exploring concepts and topics, in preparation for writing. Drafting and composing involves the writer recording their ideas. Re-reading and revising involves looking over the text as a whole and reworking the organisation and details. After we write, students revise their writing at the whole text, paragraph, sentence and word level, clarifying their message and enhancing their meaning. Publishing involves the writer presenting their work as a complete piece. "/>
                    <pic:cNvPicPr/>
                  </pic:nvPicPr>
                  <pic:blipFill>
                    <a:blip r:embed="rId63">
                      <a:extLst>
                        <a:ext uri="{28A0092B-C50C-407E-A947-70E740481C1C}">
                          <a14:useLocalDpi xmlns:a14="http://schemas.microsoft.com/office/drawing/2010/main" val="0"/>
                        </a:ext>
                      </a:extLst>
                    </a:blip>
                    <a:stretch>
                      <a:fillRect/>
                    </a:stretch>
                  </pic:blipFill>
                  <pic:spPr>
                    <a:xfrm>
                      <a:off x="0" y="0"/>
                      <a:ext cx="6768860" cy="4802667"/>
                    </a:xfrm>
                    <a:prstGeom prst="rect">
                      <a:avLst/>
                    </a:prstGeom>
                  </pic:spPr>
                </pic:pic>
              </a:graphicData>
            </a:graphic>
          </wp:inline>
        </w:drawing>
      </w:r>
    </w:p>
    <w:p w14:paraId="438B9A27" w14:textId="54F1413E" w:rsidR="007215DB" w:rsidRPr="001877FE" w:rsidRDefault="007215DB">
      <w:pPr>
        <w:spacing w:before="0" w:after="160" w:line="259" w:lineRule="auto"/>
      </w:pPr>
      <w:r w:rsidRPr="001877FE">
        <w:br w:type="page"/>
      </w:r>
    </w:p>
    <w:p w14:paraId="64398090" w14:textId="3E2FCEF6" w:rsidR="00910BAE" w:rsidRPr="001877FE" w:rsidRDefault="271C4AC5" w:rsidP="00731F3E">
      <w:pPr>
        <w:pStyle w:val="Heading1"/>
      </w:pPr>
      <w:bookmarkStart w:id="126" w:name="_Resource_10:_Planning"/>
      <w:bookmarkStart w:id="127" w:name="_Resource_10_–"/>
      <w:bookmarkStart w:id="128" w:name="_Toc161151918"/>
      <w:bookmarkEnd w:id="126"/>
      <w:r>
        <w:lastRenderedPageBreak/>
        <w:t xml:space="preserve">Resource </w:t>
      </w:r>
      <w:r w:rsidR="72A003EB">
        <w:t>10</w:t>
      </w:r>
      <w:r w:rsidR="00E841C8">
        <w:t xml:space="preserve"> – p</w:t>
      </w:r>
      <w:r>
        <w:t>lanning template</w:t>
      </w:r>
      <w:bookmarkEnd w:id="127"/>
      <w:bookmarkEnd w:id="128"/>
    </w:p>
    <w:tbl>
      <w:tblPr>
        <w:tblStyle w:val="Tableheader"/>
        <w:tblW w:w="0" w:type="auto"/>
        <w:tblLayout w:type="fixed"/>
        <w:tblLook w:val="06A0" w:firstRow="1" w:lastRow="0" w:firstColumn="1" w:lastColumn="0" w:noHBand="1" w:noVBand="1"/>
        <w:tblDescription w:val="Student narrative planning scaffold."/>
      </w:tblPr>
      <w:tblGrid>
        <w:gridCol w:w="2685"/>
        <w:gridCol w:w="11880"/>
      </w:tblGrid>
      <w:tr w:rsidR="575CFD72" w:rsidRPr="001877FE" w14:paraId="4D3870E3" w14:textId="77777777" w:rsidTr="00E50E3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5" w:type="dxa"/>
          </w:tcPr>
          <w:p w14:paraId="46DBF862" w14:textId="6AA52FDB" w:rsidR="475D74A2" w:rsidRPr="001877FE" w:rsidRDefault="475D74A2" w:rsidP="575CFD72">
            <w:pPr>
              <w:rPr>
                <w:rFonts w:eastAsia="Arial"/>
                <w:b w:val="0"/>
                <w:bCs/>
              </w:rPr>
            </w:pPr>
            <w:r w:rsidRPr="001877FE">
              <w:rPr>
                <w:rFonts w:eastAsia="Arial"/>
                <w:bCs/>
              </w:rPr>
              <w:t>Section of narrative</w:t>
            </w:r>
          </w:p>
        </w:tc>
        <w:tc>
          <w:tcPr>
            <w:tcW w:w="11880" w:type="dxa"/>
          </w:tcPr>
          <w:p w14:paraId="002A58E1" w14:textId="2BF5B27D" w:rsidR="575CFD72" w:rsidRPr="001877FE" w:rsidRDefault="004347FD" w:rsidP="575CFD72">
            <w:pPr>
              <w:cnfStyle w:val="100000000000" w:firstRow="1" w:lastRow="0" w:firstColumn="0" w:lastColumn="0" w:oddVBand="0" w:evenVBand="0" w:oddHBand="0" w:evenHBand="0" w:firstRowFirstColumn="0" w:firstRowLastColumn="0" w:lastRowFirstColumn="0" w:lastRowLastColumn="0"/>
              <w:rPr>
                <w:rFonts w:eastAsia="Arial"/>
                <w:b w:val="0"/>
                <w:bCs/>
              </w:rPr>
            </w:pPr>
            <w:r w:rsidRPr="001877FE">
              <w:rPr>
                <w:rFonts w:eastAsia="Arial"/>
                <w:bCs/>
              </w:rPr>
              <w:t>Ideas for planning</w:t>
            </w:r>
          </w:p>
        </w:tc>
      </w:tr>
      <w:tr w:rsidR="575CFD72" w:rsidRPr="001877FE" w14:paraId="6D3239CF" w14:textId="77777777" w:rsidTr="003A32A5">
        <w:trPr>
          <w:trHeight w:val="300"/>
        </w:trPr>
        <w:tc>
          <w:tcPr>
            <w:cnfStyle w:val="001000000000" w:firstRow="0" w:lastRow="0" w:firstColumn="1" w:lastColumn="0" w:oddVBand="0" w:evenVBand="0" w:oddHBand="0" w:evenHBand="0" w:firstRowFirstColumn="0" w:firstRowLastColumn="0" w:lastRowFirstColumn="0" w:lastRowLastColumn="0"/>
            <w:tcW w:w="2685" w:type="dxa"/>
            <w:shd w:val="clear" w:color="auto" w:fill="EBEBEB"/>
          </w:tcPr>
          <w:p w14:paraId="6AC30E6B" w14:textId="6A56DF34" w:rsidR="575CFD72" w:rsidRPr="001877FE" w:rsidRDefault="575CFD72" w:rsidP="575CFD72">
            <w:r w:rsidRPr="001877FE">
              <w:rPr>
                <w:rFonts w:eastAsia="Arial"/>
                <w:bCs/>
              </w:rPr>
              <w:t>Orientation</w:t>
            </w:r>
          </w:p>
          <w:p w14:paraId="55EA5EEC" w14:textId="27FFC903" w:rsidR="575CFD72" w:rsidRPr="001877FE" w:rsidRDefault="575CFD72" w:rsidP="575CFD72">
            <w:r w:rsidRPr="001877FE">
              <w:rPr>
                <w:rFonts w:eastAsia="Arial"/>
              </w:rPr>
              <w:t>Setting (time and place)</w:t>
            </w:r>
          </w:p>
          <w:p w14:paraId="7F13E401" w14:textId="3C53234B" w:rsidR="575CFD72" w:rsidRPr="001877FE" w:rsidRDefault="575CFD72" w:rsidP="575CFD72">
            <w:r w:rsidRPr="001877FE">
              <w:rPr>
                <w:rFonts w:eastAsia="Arial"/>
              </w:rPr>
              <w:t>Characters</w:t>
            </w:r>
          </w:p>
        </w:tc>
        <w:tc>
          <w:tcPr>
            <w:tcW w:w="11880" w:type="dxa"/>
          </w:tcPr>
          <w:p w14:paraId="469FB965" w14:textId="27B87393" w:rsidR="575CFD72" w:rsidRPr="001877FE" w:rsidRDefault="575CFD72" w:rsidP="00E50E38">
            <w:pPr>
              <w:cnfStyle w:val="000000000000" w:firstRow="0" w:lastRow="0" w:firstColumn="0" w:lastColumn="0" w:oddVBand="0" w:evenVBand="0" w:oddHBand="0" w:evenHBand="0" w:firstRowFirstColumn="0" w:firstRowLastColumn="0" w:lastRowFirstColumn="0" w:lastRowLastColumn="0"/>
            </w:pPr>
          </w:p>
        </w:tc>
      </w:tr>
      <w:tr w:rsidR="575CFD72" w:rsidRPr="001877FE" w14:paraId="648C0F89" w14:textId="77777777" w:rsidTr="003A32A5">
        <w:trPr>
          <w:trHeight w:val="300"/>
        </w:trPr>
        <w:tc>
          <w:tcPr>
            <w:cnfStyle w:val="001000000000" w:firstRow="0" w:lastRow="0" w:firstColumn="1" w:lastColumn="0" w:oddVBand="0" w:evenVBand="0" w:oddHBand="0" w:evenHBand="0" w:firstRowFirstColumn="0" w:firstRowLastColumn="0" w:lastRowFirstColumn="0" w:lastRowLastColumn="0"/>
            <w:tcW w:w="2685" w:type="dxa"/>
            <w:shd w:val="clear" w:color="auto" w:fill="EBEBEB"/>
          </w:tcPr>
          <w:p w14:paraId="5D452F1B" w14:textId="5E80447D" w:rsidR="575CFD72" w:rsidRPr="001877FE" w:rsidRDefault="575CFD72" w:rsidP="575CFD72">
            <w:r w:rsidRPr="001877FE">
              <w:rPr>
                <w:rFonts w:eastAsia="Arial"/>
                <w:bCs/>
              </w:rPr>
              <w:t>Series of events</w:t>
            </w:r>
          </w:p>
          <w:p w14:paraId="498C9510" w14:textId="2BF68F92" w:rsidR="575CFD72" w:rsidRPr="001877FE" w:rsidRDefault="192D4177" w:rsidP="2236ED70">
            <w:pPr>
              <w:rPr>
                <w:rFonts w:eastAsia="Arial"/>
              </w:rPr>
            </w:pPr>
            <w:r w:rsidRPr="001877FE">
              <w:rPr>
                <w:rFonts w:eastAsia="Arial"/>
              </w:rPr>
              <w:t xml:space="preserve">Tension building </w:t>
            </w:r>
          </w:p>
        </w:tc>
        <w:tc>
          <w:tcPr>
            <w:tcW w:w="11880" w:type="dxa"/>
          </w:tcPr>
          <w:p w14:paraId="104CE321" w14:textId="6A368A45" w:rsidR="575CFD72" w:rsidRPr="001877FE" w:rsidRDefault="575CFD72" w:rsidP="00E50E38">
            <w:pPr>
              <w:cnfStyle w:val="000000000000" w:firstRow="0" w:lastRow="0" w:firstColumn="0" w:lastColumn="0" w:oddVBand="0" w:evenVBand="0" w:oddHBand="0" w:evenHBand="0" w:firstRowFirstColumn="0" w:firstRowLastColumn="0" w:lastRowFirstColumn="0" w:lastRowLastColumn="0"/>
            </w:pPr>
          </w:p>
        </w:tc>
      </w:tr>
      <w:tr w:rsidR="575CFD72" w:rsidRPr="001877FE" w14:paraId="130DC336" w14:textId="77777777" w:rsidTr="003A32A5">
        <w:trPr>
          <w:trHeight w:val="300"/>
        </w:trPr>
        <w:tc>
          <w:tcPr>
            <w:cnfStyle w:val="001000000000" w:firstRow="0" w:lastRow="0" w:firstColumn="1" w:lastColumn="0" w:oddVBand="0" w:evenVBand="0" w:oddHBand="0" w:evenHBand="0" w:firstRowFirstColumn="0" w:firstRowLastColumn="0" w:lastRowFirstColumn="0" w:lastRowLastColumn="0"/>
            <w:tcW w:w="2685" w:type="dxa"/>
            <w:shd w:val="clear" w:color="auto" w:fill="EBEBEB"/>
          </w:tcPr>
          <w:p w14:paraId="41499F85" w14:textId="546F77D8" w:rsidR="575CFD72" w:rsidRPr="001877FE" w:rsidRDefault="575CFD72" w:rsidP="575CFD72">
            <w:r w:rsidRPr="001877FE">
              <w:rPr>
                <w:rFonts w:eastAsia="Arial"/>
                <w:bCs/>
              </w:rPr>
              <w:t>Complication</w:t>
            </w:r>
          </w:p>
          <w:p w14:paraId="5E5638D3" w14:textId="6CD53E86" w:rsidR="575CFD72" w:rsidRPr="001877FE" w:rsidRDefault="575CFD72" w:rsidP="575CFD72">
            <w:r w:rsidRPr="001877FE">
              <w:rPr>
                <w:rFonts w:eastAsia="Arial"/>
              </w:rPr>
              <w:t>Minor complication</w:t>
            </w:r>
          </w:p>
          <w:p w14:paraId="66FA262C" w14:textId="0FA6CBEC" w:rsidR="575CFD72" w:rsidRPr="001877FE" w:rsidRDefault="575CFD72" w:rsidP="575CFD72">
            <w:r w:rsidRPr="001877FE">
              <w:rPr>
                <w:rFonts w:eastAsia="Arial"/>
              </w:rPr>
              <w:t>Major complication</w:t>
            </w:r>
          </w:p>
        </w:tc>
        <w:tc>
          <w:tcPr>
            <w:tcW w:w="11880" w:type="dxa"/>
          </w:tcPr>
          <w:p w14:paraId="5C21FA53" w14:textId="496357ED" w:rsidR="575CFD72" w:rsidRPr="001877FE" w:rsidRDefault="575CFD72" w:rsidP="00E50E38">
            <w:pPr>
              <w:cnfStyle w:val="000000000000" w:firstRow="0" w:lastRow="0" w:firstColumn="0" w:lastColumn="0" w:oddVBand="0" w:evenVBand="0" w:oddHBand="0" w:evenHBand="0" w:firstRowFirstColumn="0" w:firstRowLastColumn="0" w:lastRowFirstColumn="0" w:lastRowLastColumn="0"/>
            </w:pPr>
          </w:p>
        </w:tc>
      </w:tr>
      <w:tr w:rsidR="575CFD72" w:rsidRPr="001877FE" w14:paraId="75797606" w14:textId="77777777" w:rsidTr="003A32A5">
        <w:trPr>
          <w:trHeight w:val="300"/>
        </w:trPr>
        <w:tc>
          <w:tcPr>
            <w:cnfStyle w:val="001000000000" w:firstRow="0" w:lastRow="0" w:firstColumn="1" w:lastColumn="0" w:oddVBand="0" w:evenVBand="0" w:oddHBand="0" w:evenHBand="0" w:firstRowFirstColumn="0" w:firstRowLastColumn="0" w:lastRowFirstColumn="0" w:lastRowLastColumn="0"/>
            <w:tcW w:w="2685" w:type="dxa"/>
            <w:shd w:val="clear" w:color="auto" w:fill="EBEBEB"/>
          </w:tcPr>
          <w:p w14:paraId="4307A62F" w14:textId="76DD0692" w:rsidR="575CFD72" w:rsidRPr="001877FE" w:rsidRDefault="575CFD72" w:rsidP="575CFD72">
            <w:r w:rsidRPr="001877FE">
              <w:rPr>
                <w:rFonts w:eastAsia="Arial"/>
                <w:bCs/>
              </w:rPr>
              <w:t>Resolution</w:t>
            </w:r>
          </w:p>
          <w:p w14:paraId="6EC9036F" w14:textId="011E0A12" w:rsidR="575CFD72" w:rsidRPr="001877FE" w:rsidRDefault="575CFD72" w:rsidP="575CFD72">
            <w:r w:rsidRPr="001877FE">
              <w:rPr>
                <w:rFonts w:eastAsia="Arial"/>
              </w:rPr>
              <w:t xml:space="preserve">How is the problem </w:t>
            </w:r>
            <w:r w:rsidRPr="001877FE">
              <w:rPr>
                <w:rFonts w:eastAsia="Arial"/>
              </w:rPr>
              <w:lastRenderedPageBreak/>
              <w:t>resolved?</w:t>
            </w:r>
          </w:p>
          <w:p w14:paraId="2889A59F" w14:textId="3F4DF6FD" w:rsidR="575CFD72" w:rsidRPr="001877FE" w:rsidRDefault="575CFD72" w:rsidP="575CFD72">
            <w:r w:rsidRPr="001877FE">
              <w:rPr>
                <w:rFonts w:eastAsia="Arial"/>
              </w:rPr>
              <w:t>Is the ending subverted?</w:t>
            </w:r>
          </w:p>
        </w:tc>
        <w:tc>
          <w:tcPr>
            <w:tcW w:w="11880" w:type="dxa"/>
          </w:tcPr>
          <w:p w14:paraId="6E829351" w14:textId="20398AA4" w:rsidR="575CFD72" w:rsidRPr="001877FE" w:rsidRDefault="575CFD72" w:rsidP="00E50E38">
            <w:pPr>
              <w:cnfStyle w:val="000000000000" w:firstRow="0" w:lastRow="0" w:firstColumn="0" w:lastColumn="0" w:oddVBand="0" w:evenVBand="0" w:oddHBand="0" w:evenHBand="0" w:firstRowFirstColumn="0" w:firstRowLastColumn="0" w:lastRowFirstColumn="0" w:lastRowLastColumn="0"/>
            </w:pPr>
          </w:p>
        </w:tc>
      </w:tr>
      <w:tr w:rsidR="575CFD72" w:rsidRPr="001877FE" w14:paraId="687BA771" w14:textId="77777777" w:rsidTr="003A32A5">
        <w:trPr>
          <w:trHeight w:val="300"/>
        </w:trPr>
        <w:tc>
          <w:tcPr>
            <w:cnfStyle w:val="001000000000" w:firstRow="0" w:lastRow="0" w:firstColumn="1" w:lastColumn="0" w:oddVBand="0" w:evenVBand="0" w:oddHBand="0" w:evenHBand="0" w:firstRowFirstColumn="0" w:firstRowLastColumn="0" w:lastRowFirstColumn="0" w:lastRowLastColumn="0"/>
            <w:tcW w:w="2685" w:type="dxa"/>
            <w:shd w:val="clear" w:color="auto" w:fill="EBEBEB"/>
          </w:tcPr>
          <w:p w14:paraId="2CB0DF41" w14:textId="3C5D7057" w:rsidR="67747F61" w:rsidRPr="001877FE" w:rsidRDefault="67747F61" w:rsidP="575CFD72">
            <w:pPr>
              <w:rPr>
                <w:rFonts w:eastAsia="Arial"/>
                <w:b w:val="0"/>
                <w:bCs/>
              </w:rPr>
            </w:pPr>
            <w:r w:rsidRPr="001877FE">
              <w:rPr>
                <w:rFonts w:eastAsia="Arial"/>
                <w:bCs/>
              </w:rPr>
              <w:t>Coda</w:t>
            </w:r>
          </w:p>
          <w:p w14:paraId="5EB230CD" w14:textId="6AA0BFE9" w:rsidR="67747F61" w:rsidRPr="001877FE" w:rsidRDefault="67747F61" w:rsidP="575CFD72">
            <w:pPr>
              <w:rPr>
                <w:rFonts w:eastAsia="Arial"/>
                <w:b w:val="0"/>
                <w:bCs/>
              </w:rPr>
            </w:pPr>
            <w:r w:rsidRPr="001877FE">
              <w:rPr>
                <w:rFonts w:eastAsia="Arial"/>
              </w:rPr>
              <w:t>Events that follow the resolution</w:t>
            </w:r>
          </w:p>
          <w:p w14:paraId="2B877489" w14:textId="70A849EB" w:rsidR="67747F61" w:rsidRPr="001877FE" w:rsidRDefault="67747F61" w:rsidP="575CFD72">
            <w:pPr>
              <w:rPr>
                <w:rFonts w:eastAsia="Arial"/>
              </w:rPr>
            </w:pPr>
            <w:r w:rsidRPr="001877FE">
              <w:rPr>
                <w:rFonts w:eastAsia="Arial"/>
              </w:rPr>
              <w:t>What have the characters learned?</w:t>
            </w:r>
          </w:p>
        </w:tc>
        <w:tc>
          <w:tcPr>
            <w:tcW w:w="11880" w:type="dxa"/>
          </w:tcPr>
          <w:p w14:paraId="00DE3ADB" w14:textId="1B5BD037" w:rsidR="575CFD72" w:rsidRPr="001877FE" w:rsidRDefault="575CFD72" w:rsidP="00E50E38">
            <w:pPr>
              <w:cnfStyle w:val="000000000000" w:firstRow="0" w:lastRow="0" w:firstColumn="0" w:lastColumn="0" w:oddVBand="0" w:evenVBand="0" w:oddHBand="0" w:evenHBand="0" w:firstRowFirstColumn="0" w:firstRowLastColumn="0" w:lastRowFirstColumn="0" w:lastRowLastColumn="0"/>
            </w:pPr>
          </w:p>
        </w:tc>
      </w:tr>
    </w:tbl>
    <w:p w14:paraId="776A8098" w14:textId="23FAD5FD" w:rsidR="00910BAE" w:rsidRPr="001877FE" w:rsidRDefault="00910BAE" w:rsidP="007B3F52">
      <w:r w:rsidRPr="001877FE">
        <w:br w:type="page"/>
      </w:r>
    </w:p>
    <w:p w14:paraId="342320DB" w14:textId="5E464A76" w:rsidR="00AC3A8A" w:rsidRPr="001877FE" w:rsidRDefault="1767229F" w:rsidP="00731F3E">
      <w:pPr>
        <w:pStyle w:val="Heading1"/>
      </w:pPr>
      <w:bookmarkStart w:id="129" w:name="_Toc161151919"/>
      <w:r w:rsidRPr="001877FE">
        <w:lastRenderedPageBreak/>
        <w:t>References</w:t>
      </w:r>
      <w:bookmarkEnd w:id="96"/>
      <w:bookmarkEnd w:id="129"/>
    </w:p>
    <w:p w14:paraId="7383E001" w14:textId="77777777" w:rsidR="00D019E9" w:rsidRDefault="00D019E9" w:rsidP="00D019E9">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5356E84" w14:textId="77777777" w:rsidR="00D019E9" w:rsidRDefault="00D019E9" w:rsidP="00D019E9">
      <w:pPr>
        <w:pStyle w:val="FeatureBox2"/>
      </w:pPr>
      <w:r>
        <w:t xml:space="preserve">Please refer to the NESA Copyright Disclaimer for more information. </w:t>
      </w:r>
      <w:hyperlink r:id="rId64" w:history="1">
        <w:r w:rsidRPr="008055F5">
          <w:rPr>
            <w:rStyle w:val="Hyperlink"/>
          </w:rPr>
          <w:t>https://educationstandards.nsw.edu.au/wps/portal/nesa/mini-footer/copyright</w:t>
        </w:r>
      </w:hyperlink>
    </w:p>
    <w:p w14:paraId="0DDD8404" w14:textId="77777777" w:rsidR="00D019E9" w:rsidRDefault="00D019E9" w:rsidP="00D019E9">
      <w:pPr>
        <w:pStyle w:val="FeatureBox2"/>
      </w:pPr>
      <w:r>
        <w:t xml:space="preserve">NESA holds the only official and up-to-date versions of the NSW Curriculum and syllabus documents. Please visit the NSW Education Standards Authority (NESA) website </w:t>
      </w:r>
      <w:hyperlink r:id="rId65" w:history="1">
        <w:r>
          <w:rPr>
            <w:rStyle w:val="Hyperlink"/>
          </w:rPr>
          <w:t>https://educationstandards.nsw.edu.au/wps/portal/nesa/home</w:t>
        </w:r>
      </w:hyperlink>
      <w:r>
        <w:t xml:space="preserve"> and the NSW Curriculum website </w:t>
      </w:r>
      <w:hyperlink r:id="rId66" w:history="1">
        <w:r>
          <w:rPr>
            <w:rStyle w:val="Hyperlink"/>
          </w:rPr>
          <w:t>https://curriculum.nsw.edu.au</w:t>
        </w:r>
      </w:hyperlink>
      <w:r>
        <w:t>.</w:t>
      </w:r>
    </w:p>
    <w:p w14:paraId="061E3A90" w14:textId="77777777" w:rsidR="00D019E9" w:rsidRDefault="00281461" w:rsidP="00D019E9">
      <w:hyperlink r:id="rId67" w:history="1">
        <w:r w:rsidR="00D019E9" w:rsidRPr="008055F5">
          <w:rPr>
            <w:rStyle w:val="Hyperlink"/>
          </w:rPr>
          <w:t>English K–10 Syllabus</w:t>
        </w:r>
      </w:hyperlink>
      <w:r w:rsidR="00D019E9">
        <w:t xml:space="preserve"> © NSW Education Standards Authority (NESA) for and on behalf of the Crown in right of the State of New South Wales, 2022.</w:t>
      </w:r>
    </w:p>
    <w:p w14:paraId="7F7413DD" w14:textId="65FAF2EB" w:rsidR="00F36F9B" w:rsidRPr="001877FE" w:rsidRDefault="00281461" w:rsidP="2E61E119">
      <w:hyperlink r:id="rId68">
        <w:r w:rsidR="57DA2A78" w:rsidRPr="001877FE">
          <w:rPr>
            <w:rStyle w:val="Hyperlink"/>
          </w:rPr>
          <w:t>National Literacy Learning Progression</w:t>
        </w:r>
      </w:hyperlink>
      <w:r w:rsidR="57DA2A78" w:rsidRPr="001877FE">
        <w:t xml:space="preserve"> © Australian Curriculum, Assessment and Reporting Authority (ACARA) 2010 to present, unless otherwise indicated. This material was downloaded from the </w:t>
      </w:r>
      <w:hyperlink r:id="rId69">
        <w:r w:rsidR="57DA2A78" w:rsidRPr="001877FE">
          <w:rPr>
            <w:rStyle w:val="Hyperlink"/>
          </w:rPr>
          <w:t>Australian Curriculum</w:t>
        </w:r>
      </w:hyperlink>
      <w:r w:rsidR="57DA2A78" w:rsidRPr="001877FE">
        <w:t xml:space="preserve"> website (National Literacy Learning Progression) (accessed </w:t>
      </w:r>
      <w:r w:rsidR="5E325622" w:rsidRPr="001877FE">
        <w:t>11 September 2023</w:t>
      </w:r>
      <w:r w:rsidR="57DA2A78" w:rsidRPr="001877FE">
        <w:t>) and</w:t>
      </w:r>
      <w:r w:rsidR="048F2A3D" w:rsidRPr="001877FE">
        <w:t xml:space="preserve"> </w:t>
      </w:r>
      <w:r w:rsidR="57DA2A78" w:rsidRPr="001877FE">
        <w:t>was not</w:t>
      </w:r>
      <w:r w:rsidR="455EF169" w:rsidRPr="001877FE">
        <w:t xml:space="preserve"> </w:t>
      </w:r>
      <w:r w:rsidR="57DA2A78" w:rsidRPr="001877FE">
        <w:t>modified.</w:t>
      </w:r>
    </w:p>
    <w:p w14:paraId="1A3C56AD" w14:textId="4A6DF5F3" w:rsidR="64A726F1" w:rsidRPr="001877FE" w:rsidRDefault="64A726F1" w:rsidP="2236ED70">
      <w:pPr>
        <w:rPr>
          <w:rFonts w:eastAsia="Arial"/>
        </w:rPr>
      </w:pPr>
      <w:r w:rsidRPr="001877FE">
        <w:t xml:space="preserve">Chambers A (1994/2011) </w:t>
      </w:r>
      <w:r w:rsidRPr="001877FE">
        <w:rPr>
          <w:i/>
          <w:iCs/>
        </w:rPr>
        <w:t>Tell me: Children: Readin</w:t>
      </w:r>
      <w:r w:rsidR="65660A5F" w:rsidRPr="001877FE">
        <w:rPr>
          <w:i/>
          <w:iCs/>
        </w:rPr>
        <w:t>g and Talk</w:t>
      </w:r>
      <w:r w:rsidR="00D019E9">
        <w:rPr>
          <w:i/>
          <w:iCs/>
        </w:rPr>
        <w:t>,</w:t>
      </w:r>
      <w:r w:rsidR="65660A5F" w:rsidRPr="001877FE">
        <w:t xml:space="preserve"> </w:t>
      </w:r>
      <w:r w:rsidR="37080E5E" w:rsidRPr="001877FE">
        <w:rPr>
          <w:rFonts w:eastAsia="Arial"/>
        </w:rPr>
        <w:t>Primary English Teaching Association in association with the Thimble Press</w:t>
      </w:r>
      <w:r w:rsidR="06DCFAAA" w:rsidRPr="001877FE">
        <w:rPr>
          <w:rFonts w:eastAsia="Arial"/>
        </w:rPr>
        <w:t>, Newtown.</w:t>
      </w:r>
    </w:p>
    <w:p w14:paraId="39CB4A30" w14:textId="18073D6A" w:rsidR="00CD2A0C" w:rsidRPr="001877FE" w:rsidRDefault="6A267659" w:rsidP="337ECA1E">
      <w:pPr>
        <w:rPr>
          <w:rFonts w:eastAsia="Arial"/>
          <w:color w:val="000000" w:themeColor="text1"/>
        </w:rPr>
      </w:pPr>
      <w:r w:rsidRPr="001877FE">
        <w:rPr>
          <w:rFonts w:eastAsia="Arial"/>
          <w:color w:val="000000" w:themeColor="text1"/>
        </w:rPr>
        <w:t xml:space="preserve">Kelly D (2019) </w:t>
      </w:r>
      <w:r w:rsidRPr="001877FE">
        <w:rPr>
          <w:rStyle w:val="Emphasis"/>
          <w:rFonts w:eastAsia="Arial"/>
          <w:color w:val="000000" w:themeColor="text1"/>
        </w:rPr>
        <w:t>The Thing About Oliver</w:t>
      </w:r>
      <w:r w:rsidRPr="001877FE">
        <w:rPr>
          <w:rFonts w:eastAsia="Arial"/>
          <w:color w:val="000000" w:themeColor="text1"/>
        </w:rPr>
        <w:t>, Wombat Books, Queensland.</w:t>
      </w:r>
    </w:p>
    <w:p w14:paraId="6D79AEFF" w14:textId="780D8653" w:rsidR="1D489B3C" w:rsidRDefault="2CB60F34" w:rsidP="337ECA1E">
      <w:pPr>
        <w:rPr>
          <w:rFonts w:eastAsia="Arial"/>
          <w:color w:val="000000" w:themeColor="text1"/>
        </w:rPr>
      </w:pPr>
      <w:r w:rsidRPr="001877FE">
        <w:rPr>
          <w:rFonts w:eastAsia="Arial"/>
          <w:color w:val="000000" w:themeColor="text1"/>
        </w:rPr>
        <w:t xml:space="preserve">McDonald L (2023) </w:t>
      </w:r>
      <w:r w:rsidRPr="001877FE">
        <w:rPr>
          <w:rStyle w:val="Emphasis"/>
        </w:rPr>
        <w:t>A New Literature Companion for Teachers</w:t>
      </w:r>
      <w:r w:rsidRPr="001877FE">
        <w:rPr>
          <w:rFonts w:eastAsia="Arial"/>
          <w:color w:val="000000" w:themeColor="text1"/>
        </w:rPr>
        <w:t>, P</w:t>
      </w:r>
      <w:r w:rsidR="51643C7F" w:rsidRPr="001877FE">
        <w:rPr>
          <w:rFonts w:eastAsia="Arial"/>
          <w:color w:val="000000" w:themeColor="text1"/>
        </w:rPr>
        <w:t>rimary English Reaching Association</w:t>
      </w:r>
      <w:r w:rsidR="3407F3FD" w:rsidRPr="001877FE">
        <w:rPr>
          <w:rFonts w:eastAsia="Arial"/>
          <w:color w:val="000000" w:themeColor="text1"/>
        </w:rPr>
        <w:t>,</w:t>
      </w:r>
      <w:r w:rsidR="51643C7F" w:rsidRPr="001877FE">
        <w:rPr>
          <w:rFonts w:eastAsia="Arial"/>
          <w:color w:val="000000" w:themeColor="text1"/>
        </w:rPr>
        <w:t xml:space="preserve"> Australia.</w:t>
      </w:r>
    </w:p>
    <w:p w14:paraId="5BB71EF5" w14:textId="26718AD6" w:rsidR="00222C46" w:rsidRPr="00222C46" w:rsidRDefault="00222C46" w:rsidP="337ECA1E">
      <w:r>
        <w:t>NESA (</w:t>
      </w:r>
      <w:r w:rsidRPr="00B6142B">
        <w:t>NSW Education Standards Authority</w:t>
      </w:r>
      <w:r>
        <w:t>) (2024) ‘</w:t>
      </w:r>
      <w:hyperlink r:id="rId70" w:history="1">
        <w:r w:rsidRPr="00190AA2">
          <w:rPr>
            <w:rStyle w:val="Hyperlink"/>
          </w:rPr>
          <w:t>Glossary</w:t>
        </w:r>
      </w:hyperlink>
      <w:r>
        <w:t xml:space="preserve">’, </w:t>
      </w:r>
      <w:r w:rsidRPr="00190AA2">
        <w:rPr>
          <w:rStyle w:val="Emphasis"/>
        </w:rPr>
        <w:t>Resources</w:t>
      </w:r>
      <w:r>
        <w:t>, NESA website, accessed 12 March 2024.</w:t>
      </w:r>
    </w:p>
    <w:p w14:paraId="46E9E2B6" w14:textId="77777777" w:rsidR="00CD2A0C" w:rsidRPr="001877FE" w:rsidRDefault="00CD2A0C" w:rsidP="00AC3A8A">
      <w:pPr>
        <w:sectPr w:rsidR="00CD2A0C" w:rsidRPr="001877FE" w:rsidSect="00645FD7">
          <w:headerReference w:type="default" r:id="rId71"/>
          <w:footerReference w:type="even" r:id="rId72"/>
          <w:footerReference w:type="default" r:id="rId73"/>
          <w:headerReference w:type="first" r:id="rId74"/>
          <w:footerReference w:type="first" r:id="rId75"/>
          <w:pgSz w:w="16838" w:h="11906" w:orient="landscape"/>
          <w:pgMar w:top="1134" w:right="1134" w:bottom="1134" w:left="1134" w:header="709" w:footer="709" w:gutter="0"/>
          <w:pgNumType w:start="0"/>
          <w:cols w:space="708"/>
          <w:titlePg/>
          <w:docGrid w:linePitch="360"/>
        </w:sectPr>
      </w:pPr>
    </w:p>
    <w:p w14:paraId="1DE7AC0D" w14:textId="40D44029" w:rsidR="00D06656" w:rsidRPr="007560A0" w:rsidRDefault="00D06656" w:rsidP="00D06656">
      <w:pPr>
        <w:spacing w:before="0"/>
        <w:rPr>
          <w:rStyle w:val="Strong"/>
          <w:szCs w:val="22"/>
        </w:rPr>
      </w:pPr>
      <w:r w:rsidRPr="007560A0">
        <w:rPr>
          <w:rStyle w:val="Strong"/>
          <w:szCs w:val="22"/>
        </w:rPr>
        <w:lastRenderedPageBreak/>
        <w:t>© State of New South Wales (Department of Education), 202</w:t>
      </w:r>
      <w:r w:rsidR="00E0678B">
        <w:rPr>
          <w:rStyle w:val="Strong"/>
          <w:szCs w:val="22"/>
        </w:rPr>
        <w:t>3</w:t>
      </w:r>
    </w:p>
    <w:p w14:paraId="5BC04377" w14:textId="77777777" w:rsidR="00D06656" w:rsidRDefault="00D06656" w:rsidP="00D06656">
      <w:r>
        <w:t xml:space="preserve">The copyright material published in this resource is subject to the </w:t>
      </w:r>
      <w:r w:rsidRPr="00071124">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79E916C6" w14:textId="77777777" w:rsidR="00D06656" w:rsidRDefault="00D06656" w:rsidP="00D06656">
      <w:r>
        <w:t xml:space="preserve">Copyright material available in this resource and owned by the NSW Department of Education is licensed under a </w:t>
      </w:r>
      <w:hyperlink r:id="rId76" w:history="1">
        <w:r w:rsidRPr="00C30D82">
          <w:rPr>
            <w:rStyle w:val="Hyperlink"/>
          </w:rPr>
          <w:t>Creative Commons Attribution 4.0 International (CC BY 4.0) licen</w:t>
        </w:r>
        <w:r>
          <w:rPr>
            <w:rStyle w:val="Hyperlink"/>
          </w:rPr>
          <w:t>s</w:t>
        </w:r>
        <w:r w:rsidRPr="00C30D82">
          <w:rPr>
            <w:rStyle w:val="Hyperlink"/>
          </w:rPr>
          <w:t>e</w:t>
        </w:r>
      </w:hyperlink>
      <w:r>
        <w:t>.</w:t>
      </w:r>
    </w:p>
    <w:p w14:paraId="7E1BB55E" w14:textId="77777777" w:rsidR="00D06656" w:rsidRDefault="00D06656" w:rsidP="00D06656">
      <w:r>
        <w:rPr>
          <w:noProof/>
        </w:rPr>
        <w:drawing>
          <wp:inline distT="0" distB="0" distL="0" distR="0" wp14:anchorId="0FD0F963" wp14:editId="5EFC11D8">
            <wp:extent cx="1228725" cy="428625"/>
            <wp:effectExtent l="0" t="0" r="9525" b="9525"/>
            <wp:docPr id="32" name="Picture 32" descr="Creative Commons Attribution license logo.">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6"/>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809D8B4" w14:textId="77777777" w:rsidR="00D06656" w:rsidRDefault="00D06656" w:rsidP="00D06656">
      <w:pPr>
        <w:spacing w:before="120"/>
      </w:pPr>
      <w:r>
        <w:t>This license allows you to share and adapt the material for any purpose, even commercially.</w:t>
      </w:r>
    </w:p>
    <w:p w14:paraId="7CCB271C" w14:textId="1E5B9071" w:rsidR="00D06656" w:rsidRDefault="00D06656" w:rsidP="00D06656">
      <w:pPr>
        <w:spacing w:before="120"/>
      </w:pPr>
      <w:r>
        <w:t>Attribution should be given to © State of New South Wales (Department of Education), 202</w:t>
      </w:r>
      <w:r w:rsidR="00E0678B">
        <w:t>3</w:t>
      </w:r>
      <w:r>
        <w:t>.</w:t>
      </w:r>
    </w:p>
    <w:p w14:paraId="18A86671" w14:textId="77777777" w:rsidR="00D06656" w:rsidRDefault="00D06656" w:rsidP="00D06656">
      <w:pPr>
        <w:spacing w:before="120"/>
      </w:pPr>
      <w:r>
        <w:t>Material in this resource not available under a Creative Commons license:</w:t>
      </w:r>
    </w:p>
    <w:p w14:paraId="0F6ECDE7" w14:textId="77777777" w:rsidR="00D06656" w:rsidRDefault="00D06656" w:rsidP="00D06656">
      <w:pPr>
        <w:pStyle w:val="ListBullet"/>
        <w:numPr>
          <w:ilvl w:val="0"/>
          <w:numId w:val="3"/>
        </w:numPr>
        <w:contextualSpacing/>
      </w:pPr>
      <w:r>
        <w:t xml:space="preserve">the NSW Department of Education logo, other </w:t>
      </w:r>
      <w:proofErr w:type="gramStart"/>
      <w:r>
        <w:t>logos</w:t>
      </w:r>
      <w:proofErr w:type="gramEnd"/>
      <w:r>
        <w:t xml:space="preserve"> and trademark-protected material</w:t>
      </w:r>
    </w:p>
    <w:p w14:paraId="28DDCA05" w14:textId="77777777" w:rsidR="00D06656" w:rsidRDefault="00D06656" w:rsidP="00D06656">
      <w:pPr>
        <w:pStyle w:val="ListBullet"/>
        <w:numPr>
          <w:ilvl w:val="0"/>
          <w:numId w:val="3"/>
        </w:numPr>
        <w:contextualSpacing/>
      </w:pPr>
      <w:r>
        <w:t>material owned by a third party that has been reproduced with permission. You will need to obtain permission from the third party to reuse its material.</w:t>
      </w:r>
    </w:p>
    <w:p w14:paraId="5F9BF702" w14:textId="77777777" w:rsidR="00D06656" w:rsidRPr="00C30D82" w:rsidRDefault="00D06656" w:rsidP="00D06656">
      <w:pPr>
        <w:pStyle w:val="FeatureBox2"/>
        <w:spacing w:line="276" w:lineRule="auto"/>
        <w:rPr>
          <w:rStyle w:val="Strong"/>
        </w:rPr>
      </w:pPr>
      <w:r w:rsidRPr="00C30D82">
        <w:rPr>
          <w:rStyle w:val="Strong"/>
        </w:rPr>
        <w:t>Links to third-party material and websites</w:t>
      </w:r>
    </w:p>
    <w:p w14:paraId="7D5FF5B8" w14:textId="77777777" w:rsidR="00D06656" w:rsidRDefault="00D06656" w:rsidP="00D06656">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FF9756D" w14:textId="7C769FBA" w:rsidR="0051099C" w:rsidRPr="004137BD" w:rsidRDefault="00D06656" w:rsidP="00D06656">
      <w:pPr>
        <w:pStyle w:val="FeatureBox2"/>
        <w:spacing w:before="0" w:after="0"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C30D82">
        <w:rPr>
          <w:rStyle w:val="Emphasis"/>
        </w:rPr>
        <w:t>Copyright Act 1968</w:t>
      </w:r>
      <w:r>
        <w:t xml:space="preserve"> (</w:t>
      </w:r>
      <w:proofErr w:type="spellStart"/>
      <w:r>
        <w:t>Cth</w:t>
      </w:r>
      <w:proofErr w:type="spellEnd"/>
      <w:r>
        <w:t>). The department accepts no responsibility for content on third-party websites.</w:t>
      </w:r>
    </w:p>
    <w:sectPr w:rsidR="0051099C" w:rsidRPr="004137BD" w:rsidSect="00645FD7">
      <w:headerReference w:type="default" r:id="rId78"/>
      <w:footerReference w:type="default" r:id="rId79"/>
      <w:headerReference w:type="first" r:id="rId80"/>
      <w:footerReference w:type="first" r:id="rId81"/>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E856D" w14:textId="77777777" w:rsidR="00645FD7" w:rsidRDefault="00645FD7" w:rsidP="0075711C">
      <w:r>
        <w:separator/>
      </w:r>
    </w:p>
  </w:endnote>
  <w:endnote w:type="continuationSeparator" w:id="0">
    <w:p w14:paraId="1FC3565E" w14:textId="77777777" w:rsidR="00645FD7" w:rsidRDefault="00645FD7" w:rsidP="0075711C">
      <w:r>
        <w:continuationSeparator/>
      </w:r>
    </w:p>
  </w:endnote>
  <w:endnote w:type="continuationNotice" w:id="1">
    <w:p w14:paraId="43609F72" w14:textId="77777777" w:rsidR="00645FD7" w:rsidRDefault="00645FD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B99BC" w14:textId="7AD61E71"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81461">
      <w:rPr>
        <w:noProof/>
      </w:rPr>
      <w:t>Apr-24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365B5D0"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F534C" w14:textId="360663C1" w:rsidR="003D1CD1" w:rsidRPr="00F45053" w:rsidRDefault="00F45053" w:rsidP="00F45053">
    <w:pPr>
      <w:pStyle w:val="Footer"/>
    </w:pPr>
    <w:r>
      <w:t xml:space="preserve">© NSW Department of Education, </w:t>
    </w:r>
    <w:r>
      <w:fldChar w:fldCharType="begin"/>
    </w:r>
    <w:r>
      <w:instrText xml:space="preserve"> DATE  \@ "MMM-yy"  \* MERGEFORMAT </w:instrText>
    </w:r>
    <w:r>
      <w:fldChar w:fldCharType="separate"/>
    </w:r>
    <w:r w:rsidR="00281461">
      <w:rPr>
        <w:noProof/>
      </w:rPr>
      <w:t>Apr-24</w:t>
    </w:r>
    <w:r>
      <w:fldChar w:fldCharType="end"/>
    </w:r>
    <w:r>
      <w:ptab w:relativeTo="margin" w:alignment="right" w:leader="none"/>
    </w:r>
    <w:r>
      <w:rPr>
        <w:b/>
        <w:noProof/>
        <w:sz w:val="28"/>
        <w:szCs w:val="28"/>
      </w:rPr>
      <w:drawing>
        <wp:inline distT="0" distB="0" distL="0" distR="0" wp14:anchorId="1EE43C11" wp14:editId="34E1207C">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28273" w14:textId="53F1576C" w:rsidR="003D1CD1" w:rsidRPr="007223F7" w:rsidRDefault="007223F7" w:rsidP="007223F7">
    <w:pPr>
      <w:pStyle w:val="Logo"/>
      <w:ind w:right="-31"/>
      <w:jc w:val="right"/>
    </w:pPr>
    <w:r w:rsidRPr="008426B6">
      <w:rPr>
        <w:noProof/>
      </w:rPr>
      <w:drawing>
        <wp:inline distT="0" distB="0" distL="0" distR="0" wp14:anchorId="6E455F92" wp14:editId="76704DFC">
          <wp:extent cx="834442" cy="906218"/>
          <wp:effectExtent l="0" t="0" r="3810" b="8255"/>
          <wp:docPr id="252542784" name="Graphic 25254278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9A052" w14:textId="77777777" w:rsidR="00EF60D9" w:rsidRPr="00374A16" w:rsidRDefault="00EF60D9"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CDEC3" w14:textId="77777777" w:rsidR="00EF60D9" w:rsidRPr="00C30D82" w:rsidRDefault="00EF60D9"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1B2A34" w14:textId="77777777" w:rsidR="00645FD7" w:rsidRDefault="00645FD7" w:rsidP="0075711C">
      <w:r>
        <w:separator/>
      </w:r>
    </w:p>
  </w:footnote>
  <w:footnote w:type="continuationSeparator" w:id="0">
    <w:p w14:paraId="16B3920A" w14:textId="77777777" w:rsidR="00645FD7" w:rsidRDefault="00645FD7" w:rsidP="0075711C">
      <w:r>
        <w:continuationSeparator/>
      </w:r>
    </w:p>
  </w:footnote>
  <w:footnote w:type="continuationNotice" w:id="1">
    <w:p w14:paraId="614DAD6A" w14:textId="77777777" w:rsidR="00645FD7" w:rsidRDefault="00645FD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82812" w14:textId="53FB381C" w:rsidR="002A28C3" w:rsidRDefault="00D34F75" w:rsidP="002A28C3">
    <w:pPr>
      <w:pStyle w:val="Documentname"/>
    </w:pPr>
    <w:r w:rsidRPr="00D34F75">
      <w:t>English Stage 2</w:t>
    </w:r>
    <w:r w:rsidR="00DF78FA">
      <w:t xml:space="preserve"> Second year</w:t>
    </w:r>
    <w:r w:rsidRPr="00D34F75">
      <w:t xml:space="preserve"> – Unit</w:t>
    </w:r>
    <w:r w:rsidR="005675CD">
      <w:t xml:space="preserve"> 9</w:t>
    </w:r>
    <w:r w:rsidR="00DF78FA">
      <w:t xml:space="preserve"> – </w:t>
    </w:r>
    <w:r w:rsidR="00DF78FA" w:rsidRPr="00DF78FA">
      <w:t xml:space="preserve">Narrative – </w:t>
    </w:r>
    <w:r w:rsidR="00DF78FA" w:rsidRPr="00DF78FA">
      <w:rPr>
        <w:i/>
        <w:iCs/>
      </w:rPr>
      <w:t>The Thing about Oliver</w:t>
    </w:r>
    <w:r w:rsidR="002A28C3">
      <w:t xml:space="preserve"> | </w:t>
    </w:r>
    <w:r w:rsidR="002A28C3" w:rsidRPr="009D6697">
      <w:fldChar w:fldCharType="begin"/>
    </w:r>
    <w:r w:rsidR="002A28C3" w:rsidRPr="009D6697">
      <w:instrText xml:space="preserve"> PAGE   \* MERGEFORMAT </w:instrText>
    </w:r>
    <w:r w:rsidR="002A28C3" w:rsidRPr="009D6697">
      <w:fldChar w:fldCharType="separate"/>
    </w:r>
    <w:r w:rsidR="002A28C3">
      <w:t>2</w:t>
    </w:r>
    <w:r w:rsidR="002A28C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ADAE9" w14:textId="1B2152C9" w:rsidR="003322A2" w:rsidRPr="007223F7" w:rsidRDefault="00281461" w:rsidP="007223F7">
    <w:pPr>
      <w:pStyle w:val="Header"/>
    </w:pPr>
    <w:r>
      <w:pict w14:anchorId="172A84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7.4pt;width:1439.8pt;height:734.9pt;z-index:-251658752;mso-position-horizontal-relative:margin;mso-position-vertical-relative:margin" o:allowincell="f">
          <v:imagedata r:id="rId1" o:title="Untitled design (1)" cropbottom="6069f"/>
          <w10:wrap anchorx="margin" anchory="margin"/>
        </v:shape>
      </w:pict>
    </w:r>
    <w:r w:rsidR="002A28C3" w:rsidRPr="007223F7">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5853B" w14:textId="77777777" w:rsidR="00EF60D9" w:rsidRPr="00374A16" w:rsidRDefault="00EF60D9" w:rsidP="00374A16">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53063" w14:textId="77777777" w:rsidR="00EF60D9" w:rsidRPr="00C30D82" w:rsidRDefault="00EF60D9"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1C0A077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C7940AF6"/>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C71595F"/>
    <w:multiLevelType w:val="multilevel"/>
    <w:tmpl w:val="BC26AE9C"/>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26A7B73"/>
    <w:multiLevelType w:val="hybridMultilevel"/>
    <w:tmpl w:val="3B826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AE2AF08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E97035B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C120442"/>
    <w:multiLevelType w:val="hybridMultilevel"/>
    <w:tmpl w:val="246A6376"/>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79EF1BF4"/>
    <w:multiLevelType w:val="hybridMultilevel"/>
    <w:tmpl w:val="0DFCF388"/>
    <w:lvl w:ilvl="0" w:tplc="671ACB82">
      <w:start w:val="1"/>
      <w:numFmt w:val="bullet"/>
      <w:lvlText w:val="-"/>
      <w:lvlJc w:val="left"/>
      <w:pPr>
        <w:ind w:left="927" w:hanging="360"/>
      </w:pPr>
      <w:rPr>
        <w:rFonts w:ascii="Courier New" w:hAnsi="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num w:numId="1" w16cid:durableId="767895872">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 w16cid:durableId="2126464555">
    <w:abstractNumId w:val="8"/>
  </w:num>
  <w:num w:numId="3" w16cid:durableId="873926556">
    <w:abstractNumId w:val="2"/>
  </w:num>
  <w:num w:numId="4" w16cid:durableId="256403116">
    <w:abstractNumId w:val="7"/>
  </w:num>
  <w:num w:numId="5" w16cid:durableId="715471901">
    <w:abstractNumId w:val="4"/>
  </w:num>
  <w:num w:numId="6" w16cid:durableId="171192334">
    <w:abstractNumId w:val="6"/>
  </w:num>
  <w:num w:numId="7" w16cid:durableId="20173415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758254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144282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44849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108848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44247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9748867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610613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2465679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324564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191902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285477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419503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726384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092129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250059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136154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531874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081731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760325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885485242">
    <w:abstractNumId w:val="3"/>
  </w:num>
  <w:num w:numId="28" w16cid:durableId="196457428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980378447">
    <w:abstractNumId w:val="1"/>
  </w:num>
  <w:num w:numId="30" w16cid:durableId="560100642">
    <w:abstractNumId w:val="2"/>
  </w:num>
  <w:num w:numId="31" w16cid:durableId="11030450">
    <w:abstractNumId w:val="7"/>
  </w:num>
  <w:num w:numId="32" w16cid:durableId="1130055437">
    <w:abstractNumId w:val="0"/>
  </w:num>
  <w:num w:numId="33" w16cid:durableId="1347824910">
    <w:abstractNumId w:val="7"/>
  </w:num>
  <w:num w:numId="34" w16cid:durableId="837817280">
    <w:abstractNumId w:val="4"/>
  </w:num>
  <w:num w:numId="35" w16cid:durableId="503084600">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702"/>
    <w:rsid w:val="00002175"/>
    <w:rsid w:val="0000474A"/>
    <w:rsid w:val="0000497D"/>
    <w:rsid w:val="00005FB3"/>
    <w:rsid w:val="000061B5"/>
    <w:rsid w:val="00006C0E"/>
    <w:rsid w:val="00006DD5"/>
    <w:rsid w:val="000108B1"/>
    <w:rsid w:val="00011066"/>
    <w:rsid w:val="00012158"/>
    <w:rsid w:val="0001236D"/>
    <w:rsid w:val="00013FF2"/>
    <w:rsid w:val="000151F2"/>
    <w:rsid w:val="000153C0"/>
    <w:rsid w:val="000164FA"/>
    <w:rsid w:val="00018BF0"/>
    <w:rsid w:val="0001A708"/>
    <w:rsid w:val="000252CB"/>
    <w:rsid w:val="00026092"/>
    <w:rsid w:val="00026181"/>
    <w:rsid w:val="00034C17"/>
    <w:rsid w:val="00034ED0"/>
    <w:rsid w:val="0003527D"/>
    <w:rsid w:val="000370D6"/>
    <w:rsid w:val="0004201D"/>
    <w:rsid w:val="00044980"/>
    <w:rsid w:val="00045165"/>
    <w:rsid w:val="00045F0D"/>
    <w:rsid w:val="0004750C"/>
    <w:rsid w:val="00047862"/>
    <w:rsid w:val="0004B92F"/>
    <w:rsid w:val="0005171E"/>
    <w:rsid w:val="0005304E"/>
    <w:rsid w:val="00053838"/>
    <w:rsid w:val="0005569B"/>
    <w:rsid w:val="000561A8"/>
    <w:rsid w:val="000563E3"/>
    <w:rsid w:val="000571B1"/>
    <w:rsid w:val="0006132C"/>
    <w:rsid w:val="00061BBA"/>
    <w:rsid w:val="00061D5B"/>
    <w:rsid w:val="00064AEF"/>
    <w:rsid w:val="00064EED"/>
    <w:rsid w:val="000650D4"/>
    <w:rsid w:val="000653BA"/>
    <w:rsid w:val="00067BC3"/>
    <w:rsid w:val="00067E6F"/>
    <w:rsid w:val="0006CB56"/>
    <w:rsid w:val="00070928"/>
    <w:rsid w:val="00072BF5"/>
    <w:rsid w:val="00073A01"/>
    <w:rsid w:val="00074F0F"/>
    <w:rsid w:val="00075C03"/>
    <w:rsid w:val="000778B6"/>
    <w:rsid w:val="00081DC8"/>
    <w:rsid w:val="000825DF"/>
    <w:rsid w:val="00082ADD"/>
    <w:rsid w:val="0008452C"/>
    <w:rsid w:val="000864A9"/>
    <w:rsid w:val="000870AC"/>
    <w:rsid w:val="00090A93"/>
    <w:rsid w:val="00091BD4"/>
    <w:rsid w:val="00092236"/>
    <w:rsid w:val="00095C5C"/>
    <w:rsid w:val="00096850"/>
    <w:rsid w:val="000978B2"/>
    <w:rsid w:val="00097B7F"/>
    <w:rsid w:val="000A14DB"/>
    <w:rsid w:val="000A36CE"/>
    <w:rsid w:val="000A4223"/>
    <w:rsid w:val="000A4292"/>
    <w:rsid w:val="000A6F16"/>
    <w:rsid w:val="000A7370"/>
    <w:rsid w:val="000A7ECF"/>
    <w:rsid w:val="000B0474"/>
    <w:rsid w:val="000B2175"/>
    <w:rsid w:val="000B2528"/>
    <w:rsid w:val="000B57F9"/>
    <w:rsid w:val="000B68A2"/>
    <w:rsid w:val="000BB93E"/>
    <w:rsid w:val="000C1570"/>
    <w:rsid w:val="000C188F"/>
    <w:rsid w:val="000C1B93"/>
    <w:rsid w:val="000C20D0"/>
    <w:rsid w:val="000C2443"/>
    <w:rsid w:val="000C24ED"/>
    <w:rsid w:val="000C3E4E"/>
    <w:rsid w:val="000C640B"/>
    <w:rsid w:val="000C6789"/>
    <w:rsid w:val="000C67C8"/>
    <w:rsid w:val="000C7262"/>
    <w:rsid w:val="000C7B17"/>
    <w:rsid w:val="000D0D78"/>
    <w:rsid w:val="000D29EA"/>
    <w:rsid w:val="000D3BBE"/>
    <w:rsid w:val="000D4569"/>
    <w:rsid w:val="000D6399"/>
    <w:rsid w:val="000D6889"/>
    <w:rsid w:val="000D7466"/>
    <w:rsid w:val="000DE749"/>
    <w:rsid w:val="000E2B2C"/>
    <w:rsid w:val="000E3989"/>
    <w:rsid w:val="000E39F6"/>
    <w:rsid w:val="000E4CD3"/>
    <w:rsid w:val="000E5BB1"/>
    <w:rsid w:val="000E7C24"/>
    <w:rsid w:val="000F2DEF"/>
    <w:rsid w:val="000F46D6"/>
    <w:rsid w:val="000F5A10"/>
    <w:rsid w:val="000F8EC5"/>
    <w:rsid w:val="000FFE99"/>
    <w:rsid w:val="00100B04"/>
    <w:rsid w:val="001018E0"/>
    <w:rsid w:val="00101C30"/>
    <w:rsid w:val="001021EA"/>
    <w:rsid w:val="0010220E"/>
    <w:rsid w:val="00103D46"/>
    <w:rsid w:val="00104844"/>
    <w:rsid w:val="001077AD"/>
    <w:rsid w:val="00110CD9"/>
    <w:rsid w:val="001114F5"/>
    <w:rsid w:val="00112528"/>
    <w:rsid w:val="0011339E"/>
    <w:rsid w:val="0011346D"/>
    <w:rsid w:val="001138EF"/>
    <w:rsid w:val="00113C08"/>
    <w:rsid w:val="00114012"/>
    <w:rsid w:val="001142D7"/>
    <w:rsid w:val="001147F7"/>
    <w:rsid w:val="0011496E"/>
    <w:rsid w:val="00116FD7"/>
    <w:rsid w:val="00122532"/>
    <w:rsid w:val="00123B43"/>
    <w:rsid w:val="001242CE"/>
    <w:rsid w:val="001252D7"/>
    <w:rsid w:val="00125B3D"/>
    <w:rsid w:val="0012732A"/>
    <w:rsid w:val="0012BE40"/>
    <w:rsid w:val="00130AEB"/>
    <w:rsid w:val="00133293"/>
    <w:rsid w:val="001338C2"/>
    <w:rsid w:val="00133F6E"/>
    <w:rsid w:val="00136663"/>
    <w:rsid w:val="00140226"/>
    <w:rsid w:val="00143FA3"/>
    <w:rsid w:val="00144408"/>
    <w:rsid w:val="00144AB3"/>
    <w:rsid w:val="00145FC6"/>
    <w:rsid w:val="00149AA0"/>
    <w:rsid w:val="00150208"/>
    <w:rsid w:val="001505AE"/>
    <w:rsid w:val="00151967"/>
    <w:rsid w:val="00152121"/>
    <w:rsid w:val="001536D5"/>
    <w:rsid w:val="0015D7E8"/>
    <w:rsid w:val="001602AA"/>
    <w:rsid w:val="00160454"/>
    <w:rsid w:val="00161685"/>
    <w:rsid w:val="0016217A"/>
    <w:rsid w:val="001643CC"/>
    <w:rsid w:val="00164B3D"/>
    <w:rsid w:val="001668EE"/>
    <w:rsid w:val="0016721A"/>
    <w:rsid w:val="00167425"/>
    <w:rsid w:val="0017075C"/>
    <w:rsid w:val="001715DE"/>
    <w:rsid w:val="001718B2"/>
    <w:rsid w:val="00171C46"/>
    <w:rsid w:val="00172C00"/>
    <w:rsid w:val="0017473B"/>
    <w:rsid w:val="00177179"/>
    <w:rsid w:val="00180C60"/>
    <w:rsid w:val="00182545"/>
    <w:rsid w:val="001830C1"/>
    <w:rsid w:val="00186912"/>
    <w:rsid w:val="001877FE"/>
    <w:rsid w:val="0019080C"/>
    <w:rsid w:val="00190C6F"/>
    <w:rsid w:val="0019229A"/>
    <w:rsid w:val="001923CE"/>
    <w:rsid w:val="00194A14"/>
    <w:rsid w:val="001958E6"/>
    <w:rsid w:val="00196E4A"/>
    <w:rsid w:val="001A25DA"/>
    <w:rsid w:val="001A2D64"/>
    <w:rsid w:val="001A2FC6"/>
    <w:rsid w:val="001A3009"/>
    <w:rsid w:val="001A3330"/>
    <w:rsid w:val="001A4003"/>
    <w:rsid w:val="001A5192"/>
    <w:rsid w:val="001A54B5"/>
    <w:rsid w:val="001B2684"/>
    <w:rsid w:val="001B371C"/>
    <w:rsid w:val="001B4204"/>
    <w:rsid w:val="001B5C09"/>
    <w:rsid w:val="001B7531"/>
    <w:rsid w:val="001B78E3"/>
    <w:rsid w:val="001C2A34"/>
    <w:rsid w:val="001C3697"/>
    <w:rsid w:val="001C3BD6"/>
    <w:rsid w:val="001C7E97"/>
    <w:rsid w:val="001D08DC"/>
    <w:rsid w:val="001D1101"/>
    <w:rsid w:val="001D145A"/>
    <w:rsid w:val="001D24B5"/>
    <w:rsid w:val="001D5230"/>
    <w:rsid w:val="001D55DA"/>
    <w:rsid w:val="001D5D88"/>
    <w:rsid w:val="001D79B3"/>
    <w:rsid w:val="001E2115"/>
    <w:rsid w:val="001E2727"/>
    <w:rsid w:val="001E2735"/>
    <w:rsid w:val="001E51CD"/>
    <w:rsid w:val="001E66E9"/>
    <w:rsid w:val="001E71FA"/>
    <w:rsid w:val="001F1A91"/>
    <w:rsid w:val="001F23B5"/>
    <w:rsid w:val="001F2E9B"/>
    <w:rsid w:val="001F2FA0"/>
    <w:rsid w:val="001F40E2"/>
    <w:rsid w:val="001F42E4"/>
    <w:rsid w:val="001F53CE"/>
    <w:rsid w:val="001F7DCC"/>
    <w:rsid w:val="001F7F76"/>
    <w:rsid w:val="002000AE"/>
    <w:rsid w:val="002033F1"/>
    <w:rsid w:val="002041A7"/>
    <w:rsid w:val="00205D0A"/>
    <w:rsid w:val="00207A6E"/>
    <w:rsid w:val="002105AD"/>
    <w:rsid w:val="002120AD"/>
    <w:rsid w:val="00213FBD"/>
    <w:rsid w:val="00214083"/>
    <w:rsid w:val="002147E0"/>
    <w:rsid w:val="002154C2"/>
    <w:rsid w:val="0021595C"/>
    <w:rsid w:val="00216007"/>
    <w:rsid w:val="002165A8"/>
    <w:rsid w:val="0021723D"/>
    <w:rsid w:val="00217474"/>
    <w:rsid w:val="00217CF3"/>
    <w:rsid w:val="00221BDB"/>
    <w:rsid w:val="00222948"/>
    <w:rsid w:val="00222C46"/>
    <w:rsid w:val="002236AD"/>
    <w:rsid w:val="00225732"/>
    <w:rsid w:val="00227C68"/>
    <w:rsid w:val="00230A84"/>
    <w:rsid w:val="00231DD8"/>
    <w:rsid w:val="002323EC"/>
    <w:rsid w:val="00232B59"/>
    <w:rsid w:val="00232F7A"/>
    <w:rsid w:val="0023422B"/>
    <w:rsid w:val="00236490"/>
    <w:rsid w:val="0023EB21"/>
    <w:rsid w:val="0024318F"/>
    <w:rsid w:val="002452C9"/>
    <w:rsid w:val="002506A3"/>
    <w:rsid w:val="00251477"/>
    <w:rsid w:val="00252B50"/>
    <w:rsid w:val="00253350"/>
    <w:rsid w:val="0025592F"/>
    <w:rsid w:val="002567C1"/>
    <w:rsid w:val="00256E0F"/>
    <w:rsid w:val="0026044F"/>
    <w:rsid w:val="00260694"/>
    <w:rsid w:val="00261B00"/>
    <w:rsid w:val="00262381"/>
    <w:rsid w:val="0026276F"/>
    <w:rsid w:val="0026316A"/>
    <w:rsid w:val="00264D85"/>
    <w:rsid w:val="0026548C"/>
    <w:rsid w:val="00266207"/>
    <w:rsid w:val="00267A5A"/>
    <w:rsid w:val="0027000A"/>
    <w:rsid w:val="00270C5F"/>
    <w:rsid w:val="00272B8D"/>
    <w:rsid w:val="0027370C"/>
    <w:rsid w:val="00274048"/>
    <w:rsid w:val="0027449B"/>
    <w:rsid w:val="00274F1A"/>
    <w:rsid w:val="002754E8"/>
    <w:rsid w:val="002757E9"/>
    <w:rsid w:val="00277D68"/>
    <w:rsid w:val="00281461"/>
    <w:rsid w:val="00281BEE"/>
    <w:rsid w:val="002847FE"/>
    <w:rsid w:val="00286864"/>
    <w:rsid w:val="0028738E"/>
    <w:rsid w:val="00290A49"/>
    <w:rsid w:val="00291FB4"/>
    <w:rsid w:val="002924F3"/>
    <w:rsid w:val="002925F0"/>
    <w:rsid w:val="00292E3F"/>
    <w:rsid w:val="0029735E"/>
    <w:rsid w:val="002A28B4"/>
    <w:rsid w:val="002A28C3"/>
    <w:rsid w:val="002A2B8C"/>
    <w:rsid w:val="002A35CF"/>
    <w:rsid w:val="002A3F23"/>
    <w:rsid w:val="002A475D"/>
    <w:rsid w:val="002A6A88"/>
    <w:rsid w:val="002A7474"/>
    <w:rsid w:val="002B0276"/>
    <w:rsid w:val="002B1777"/>
    <w:rsid w:val="002B1D8E"/>
    <w:rsid w:val="002B1DA2"/>
    <w:rsid w:val="002B2695"/>
    <w:rsid w:val="002B279B"/>
    <w:rsid w:val="002B2D81"/>
    <w:rsid w:val="002B4BA7"/>
    <w:rsid w:val="002B6DD6"/>
    <w:rsid w:val="002B9260"/>
    <w:rsid w:val="002C2AD2"/>
    <w:rsid w:val="002C342C"/>
    <w:rsid w:val="002C41DA"/>
    <w:rsid w:val="002C45E2"/>
    <w:rsid w:val="002C622A"/>
    <w:rsid w:val="002C77CD"/>
    <w:rsid w:val="002D3D84"/>
    <w:rsid w:val="002D4ACD"/>
    <w:rsid w:val="002D4F69"/>
    <w:rsid w:val="002D66F5"/>
    <w:rsid w:val="002E198F"/>
    <w:rsid w:val="002E1B53"/>
    <w:rsid w:val="002E1D78"/>
    <w:rsid w:val="002E34D0"/>
    <w:rsid w:val="002E39BB"/>
    <w:rsid w:val="002E3DCD"/>
    <w:rsid w:val="002E42DB"/>
    <w:rsid w:val="002E4678"/>
    <w:rsid w:val="002E522F"/>
    <w:rsid w:val="002E6D13"/>
    <w:rsid w:val="002E7471"/>
    <w:rsid w:val="002E7A97"/>
    <w:rsid w:val="002F093D"/>
    <w:rsid w:val="002F1292"/>
    <w:rsid w:val="002F3442"/>
    <w:rsid w:val="002F751A"/>
    <w:rsid w:val="002F7CFE"/>
    <w:rsid w:val="002FDD8A"/>
    <w:rsid w:val="002FE4BF"/>
    <w:rsid w:val="00300159"/>
    <w:rsid w:val="00301FFB"/>
    <w:rsid w:val="00302104"/>
    <w:rsid w:val="00302E14"/>
    <w:rsid w:val="00303085"/>
    <w:rsid w:val="0030482F"/>
    <w:rsid w:val="00305410"/>
    <w:rsid w:val="00305964"/>
    <w:rsid w:val="00305A12"/>
    <w:rsid w:val="0030609E"/>
    <w:rsid w:val="00306C23"/>
    <w:rsid w:val="00307211"/>
    <w:rsid w:val="00310921"/>
    <w:rsid w:val="00311F55"/>
    <w:rsid w:val="0031358D"/>
    <w:rsid w:val="00315060"/>
    <w:rsid w:val="0031759A"/>
    <w:rsid w:val="00317B26"/>
    <w:rsid w:val="0031CFC8"/>
    <w:rsid w:val="00320F31"/>
    <w:rsid w:val="00322030"/>
    <w:rsid w:val="0032781F"/>
    <w:rsid w:val="0032B59F"/>
    <w:rsid w:val="003322A2"/>
    <w:rsid w:val="00332AF0"/>
    <w:rsid w:val="00332E6D"/>
    <w:rsid w:val="00334C95"/>
    <w:rsid w:val="00336B9E"/>
    <w:rsid w:val="00337681"/>
    <w:rsid w:val="00340B1C"/>
    <w:rsid w:val="00340DD9"/>
    <w:rsid w:val="00342006"/>
    <w:rsid w:val="003428CB"/>
    <w:rsid w:val="00344FE1"/>
    <w:rsid w:val="003452B5"/>
    <w:rsid w:val="0034646C"/>
    <w:rsid w:val="0034665A"/>
    <w:rsid w:val="00346DFC"/>
    <w:rsid w:val="003535B1"/>
    <w:rsid w:val="00355A06"/>
    <w:rsid w:val="00360702"/>
    <w:rsid w:val="0036096B"/>
    <w:rsid w:val="00360E17"/>
    <w:rsid w:val="0036209C"/>
    <w:rsid w:val="0036348F"/>
    <w:rsid w:val="00364F2E"/>
    <w:rsid w:val="003651B7"/>
    <w:rsid w:val="00366182"/>
    <w:rsid w:val="003664BA"/>
    <w:rsid w:val="00366551"/>
    <w:rsid w:val="003675CE"/>
    <w:rsid w:val="00371B14"/>
    <w:rsid w:val="00372782"/>
    <w:rsid w:val="00372E3B"/>
    <w:rsid w:val="0037582B"/>
    <w:rsid w:val="003763BF"/>
    <w:rsid w:val="00376400"/>
    <w:rsid w:val="003815AE"/>
    <w:rsid w:val="00381CBC"/>
    <w:rsid w:val="003854A1"/>
    <w:rsid w:val="00385937"/>
    <w:rsid w:val="00385DFB"/>
    <w:rsid w:val="0038668F"/>
    <w:rsid w:val="0038690E"/>
    <w:rsid w:val="00386BD4"/>
    <w:rsid w:val="00387F41"/>
    <w:rsid w:val="003901EA"/>
    <w:rsid w:val="00390413"/>
    <w:rsid w:val="00390FBD"/>
    <w:rsid w:val="003915C9"/>
    <w:rsid w:val="00391925"/>
    <w:rsid w:val="00392D5C"/>
    <w:rsid w:val="00392EF3"/>
    <w:rsid w:val="00393A48"/>
    <w:rsid w:val="00396992"/>
    <w:rsid w:val="0039C589"/>
    <w:rsid w:val="003A0CA4"/>
    <w:rsid w:val="003A32A5"/>
    <w:rsid w:val="003A3CC8"/>
    <w:rsid w:val="003A3F32"/>
    <w:rsid w:val="003A4966"/>
    <w:rsid w:val="003A5190"/>
    <w:rsid w:val="003A54A6"/>
    <w:rsid w:val="003ADF2B"/>
    <w:rsid w:val="003B05C4"/>
    <w:rsid w:val="003B05D9"/>
    <w:rsid w:val="003B240E"/>
    <w:rsid w:val="003B2DA7"/>
    <w:rsid w:val="003B366D"/>
    <w:rsid w:val="003B48E4"/>
    <w:rsid w:val="003B4C20"/>
    <w:rsid w:val="003B4C3F"/>
    <w:rsid w:val="003B5614"/>
    <w:rsid w:val="003B78C7"/>
    <w:rsid w:val="003C0002"/>
    <w:rsid w:val="003C0A90"/>
    <w:rsid w:val="003C1DC8"/>
    <w:rsid w:val="003C2E6B"/>
    <w:rsid w:val="003C41BF"/>
    <w:rsid w:val="003C5086"/>
    <w:rsid w:val="003C52F4"/>
    <w:rsid w:val="003C5D17"/>
    <w:rsid w:val="003C7076"/>
    <w:rsid w:val="003D13EF"/>
    <w:rsid w:val="003D1CD1"/>
    <w:rsid w:val="003D23B7"/>
    <w:rsid w:val="003D3D97"/>
    <w:rsid w:val="003D4DFC"/>
    <w:rsid w:val="003D60EA"/>
    <w:rsid w:val="003DCFAB"/>
    <w:rsid w:val="003E110F"/>
    <w:rsid w:val="003E4A71"/>
    <w:rsid w:val="003E6230"/>
    <w:rsid w:val="003F3C62"/>
    <w:rsid w:val="003F4F2B"/>
    <w:rsid w:val="003F7F17"/>
    <w:rsid w:val="00400B5C"/>
    <w:rsid w:val="00401084"/>
    <w:rsid w:val="00401D17"/>
    <w:rsid w:val="00402636"/>
    <w:rsid w:val="00402639"/>
    <w:rsid w:val="00402E9F"/>
    <w:rsid w:val="00403BE4"/>
    <w:rsid w:val="00404290"/>
    <w:rsid w:val="00406B4B"/>
    <w:rsid w:val="00407EF0"/>
    <w:rsid w:val="00411823"/>
    <w:rsid w:val="00412F2B"/>
    <w:rsid w:val="004132EA"/>
    <w:rsid w:val="004135A3"/>
    <w:rsid w:val="004137BD"/>
    <w:rsid w:val="0041462F"/>
    <w:rsid w:val="00415A53"/>
    <w:rsid w:val="004178B3"/>
    <w:rsid w:val="004201E7"/>
    <w:rsid w:val="004217DC"/>
    <w:rsid w:val="00423494"/>
    <w:rsid w:val="00424DAB"/>
    <w:rsid w:val="00427A4E"/>
    <w:rsid w:val="00430F12"/>
    <w:rsid w:val="0043290C"/>
    <w:rsid w:val="00432AF7"/>
    <w:rsid w:val="004330CD"/>
    <w:rsid w:val="0043338C"/>
    <w:rsid w:val="00433FA4"/>
    <w:rsid w:val="00434047"/>
    <w:rsid w:val="004347FD"/>
    <w:rsid w:val="00435F0F"/>
    <w:rsid w:val="004374D8"/>
    <w:rsid w:val="00441E60"/>
    <w:rsid w:val="00441FCA"/>
    <w:rsid w:val="00442248"/>
    <w:rsid w:val="004441A4"/>
    <w:rsid w:val="00444284"/>
    <w:rsid w:val="004445D2"/>
    <w:rsid w:val="004459B2"/>
    <w:rsid w:val="00447593"/>
    <w:rsid w:val="00447823"/>
    <w:rsid w:val="00450388"/>
    <w:rsid w:val="004504AA"/>
    <w:rsid w:val="00450E5D"/>
    <w:rsid w:val="00451B79"/>
    <w:rsid w:val="00453A5C"/>
    <w:rsid w:val="00453B03"/>
    <w:rsid w:val="00453CF1"/>
    <w:rsid w:val="00453F69"/>
    <w:rsid w:val="00455B74"/>
    <w:rsid w:val="00456035"/>
    <w:rsid w:val="004563C4"/>
    <w:rsid w:val="004563EE"/>
    <w:rsid w:val="0045687E"/>
    <w:rsid w:val="00457AA6"/>
    <w:rsid w:val="00457F53"/>
    <w:rsid w:val="00460EDF"/>
    <w:rsid w:val="00461DF6"/>
    <w:rsid w:val="00464D82"/>
    <w:rsid w:val="004662AB"/>
    <w:rsid w:val="0046666D"/>
    <w:rsid w:val="00466A08"/>
    <w:rsid w:val="004678C9"/>
    <w:rsid w:val="00470B75"/>
    <w:rsid w:val="00471472"/>
    <w:rsid w:val="00473F07"/>
    <w:rsid w:val="00477007"/>
    <w:rsid w:val="00480185"/>
    <w:rsid w:val="00482330"/>
    <w:rsid w:val="00485349"/>
    <w:rsid w:val="0048642E"/>
    <w:rsid w:val="0048747A"/>
    <w:rsid w:val="00487564"/>
    <w:rsid w:val="004903C9"/>
    <w:rsid w:val="00490A1A"/>
    <w:rsid w:val="00491082"/>
    <w:rsid w:val="00492CD6"/>
    <w:rsid w:val="004935A6"/>
    <w:rsid w:val="00493720"/>
    <w:rsid w:val="00496162"/>
    <w:rsid w:val="00496CB0"/>
    <w:rsid w:val="004A0BFD"/>
    <w:rsid w:val="004A26E0"/>
    <w:rsid w:val="004A2A19"/>
    <w:rsid w:val="004A2B8F"/>
    <w:rsid w:val="004A5546"/>
    <w:rsid w:val="004A59E3"/>
    <w:rsid w:val="004A6555"/>
    <w:rsid w:val="004B110F"/>
    <w:rsid w:val="004B484F"/>
    <w:rsid w:val="004B4D00"/>
    <w:rsid w:val="004B627A"/>
    <w:rsid w:val="004B7AB0"/>
    <w:rsid w:val="004B7AE9"/>
    <w:rsid w:val="004BD0E8"/>
    <w:rsid w:val="004C11A9"/>
    <w:rsid w:val="004C22A2"/>
    <w:rsid w:val="004C27DB"/>
    <w:rsid w:val="004C30E3"/>
    <w:rsid w:val="004C66CF"/>
    <w:rsid w:val="004C76AC"/>
    <w:rsid w:val="004D0F10"/>
    <w:rsid w:val="004D0F38"/>
    <w:rsid w:val="004D1725"/>
    <w:rsid w:val="004D21B1"/>
    <w:rsid w:val="004D2908"/>
    <w:rsid w:val="004D47DD"/>
    <w:rsid w:val="004D6BE2"/>
    <w:rsid w:val="004D714B"/>
    <w:rsid w:val="004D7B0D"/>
    <w:rsid w:val="004E1776"/>
    <w:rsid w:val="004E19C1"/>
    <w:rsid w:val="004E202A"/>
    <w:rsid w:val="004E23BB"/>
    <w:rsid w:val="004E57E6"/>
    <w:rsid w:val="004E5CB4"/>
    <w:rsid w:val="004E6277"/>
    <w:rsid w:val="004E66CA"/>
    <w:rsid w:val="004F0E62"/>
    <w:rsid w:val="004F0F7A"/>
    <w:rsid w:val="004F107D"/>
    <w:rsid w:val="004F12D3"/>
    <w:rsid w:val="004F3E88"/>
    <w:rsid w:val="004F44F8"/>
    <w:rsid w:val="004F48DD"/>
    <w:rsid w:val="004F6AF2"/>
    <w:rsid w:val="004F6E6E"/>
    <w:rsid w:val="004F77B6"/>
    <w:rsid w:val="00500709"/>
    <w:rsid w:val="00500ACA"/>
    <w:rsid w:val="00501FF7"/>
    <w:rsid w:val="005034DE"/>
    <w:rsid w:val="005042C4"/>
    <w:rsid w:val="00507FE2"/>
    <w:rsid w:val="0051099C"/>
    <w:rsid w:val="00511863"/>
    <w:rsid w:val="00511B4D"/>
    <w:rsid w:val="0051343A"/>
    <w:rsid w:val="005178DD"/>
    <w:rsid w:val="00520023"/>
    <w:rsid w:val="0052007B"/>
    <w:rsid w:val="00520E1B"/>
    <w:rsid w:val="00521B7D"/>
    <w:rsid w:val="00524A6E"/>
    <w:rsid w:val="00526795"/>
    <w:rsid w:val="0052719A"/>
    <w:rsid w:val="00530C37"/>
    <w:rsid w:val="00531BBD"/>
    <w:rsid w:val="005330CC"/>
    <w:rsid w:val="005357D2"/>
    <w:rsid w:val="00540619"/>
    <w:rsid w:val="005416E9"/>
    <w:rsid w:val="0054196D"/>
    <w:rsid w:val="00541FBB"/>
    <w:rsid w:val="005422AA"/>
    <w:rsid w:val="00542BD5"/>
    <w:rsid w:val="0054597F"/>
    <w:rsid w:val="00545ADF"/>
    <w:rsid w:val="00545CD1"/>
    <w:rsid w:val="0054637D"/>
    <w:rsid w:val="00547372"/>
    <w:rsid w:val="00547F0B"/>
    <w:rsid w:val="0054A129"/>
    <w:rsid w:val="005508DD"/>
    <w:rsid w:val="00550FC0"/>
    <w:rsid w:val="00551740"/>
    <w:rsid w:val="005517F2"/>
    <w:rsid w:val="005544B9"/>
    <w:rsid w:val="0055495F"/>
    <w:rsid w:val="00554BEE"/>
    <w:rsid w:val="00556A3F"/>
    <w:rsid w:val="00556BCA"/>
    <w:rsid w:val="005649D2"/>
    <w:rsid w:val="00567252"/>
    <w:rsid w:val="005675CD"/>
    <w:rsid w:val="00571456"/>
    <w:rsid w:val="00571DA2"/>
    <w:rsid w:val="00571FA4"/>
    <w:rsid w:val="00573B50"/>
    <w:rsid w:val="00575690"/>
    <w:rsid w:val="00575A87"/>
    <w:rsid w:val="005767DA"/>
    <w:rsid w:val="0057D5BA"/>
    <w:rsid w:val="00580BD8"/>
    <w:rsid w:val="0058102D"/>
    <w:rsid w:val="005814FC"/>
    <w:rsid w:val="005820A0"/>
    <w:rsid w:val="00583731"/>
    <w:rsid w:val="005847CA"/>
    <w:rsid w:val="00584B09"/>
    <w:rsid w:val="005870EF"/>
    <w:rsid w:val="0058729A"/>
    <w:rsid w:val="00587BE5"/>
    <w:rsid w:val="00590947"/>
    <w:rsid w:val="0059295B"/>
    <w:rsid w:val="00593478"/>
    <w:rsid w:val="005934B4"/>
    <w:rsid w:val="00594694"/>
    <w:rsid w:val="00595F78"/>
    <w:rsid w:val="00597B83"/>
    <w:rsid w:val="005A0174"/>
    <w:rsid w:val="005A0A3C"/>
    <w:rsid w:val="005A1FE4"/>
    <w:rsid w:val="005A31A9"/>
    <w:rsid w:val="005A34D4"/>
    <w:rsid w:val="005A3B77"/>
    <w:rsid w:val="005A5436"/>
    <w:rsid w:val="005A676E"/>
    <w:rsid w:val="005A67CA"/>
    <w:rsid w:val="005A6A94"/>
    <w:rsid w:val="005B184F"/>
    <w:rsid w:val="005B22C0"/>
    <w:rsid w:val="005B27F6"/>
    <w:rsid w:val="005B3689"/>
    <w:rsid w:val="005B4C96"/>
    <w:rsid w:val="005B5703"/>
    <w:rsid w:val="005B7185"/>
    <w:rsid w:val="005B77E0"/>
    <w:rsid w:val="005C14A7"/>
    <w:rsid w:val="005C1E72"/>
    <w:rsid w:val="005C3A33"/>
    <w:rsid w:val="005C4527"/>
    <w:rsid w:val="005C454C"/>
    <w:rsid w:val="005C5032"/>
    <w:rsid w:val="005C62C8"/>
    <w:rsid w:val="005D0140"/>
    <w:rsid w:val="005D2610"/>
    <w:rsid w:val="005D49FE"/>
    <w:rsid w:val="005D53B3"/>
    <w:rsid w:val="005D5C3F"/>
    <w:rsid w:val="005D62E8"/>
    <w:rsid w:val="005D6479"/>
    <w:rsid w:val="005DD978"/>
    <w:rsid w:val="005E036E"/>
    <w:rsid w:val="005E1F63"/>
    <w:rsid w:val="005E2FD9"/>
    <w:rsid w:val="005E5733"/>
    <w:rsid w:val="005E5F6F"/>
    <w:rsid w:val="005E627C"/>
    <w:rsid w:val="005E7807"/>
    <w:rsid w:val="005F0D60"/>
    <w:rsid w:val="005F19DF"/>
    <w:rsid w:val="005F229B"/>
    <w:rsid w:val="005F2331"/>
    <w:rsid w:val="005F26B4"/>
    <w:rsid w:val="005F2AC7"/>
    <w:rsid w:val="005F2DAB"/>
    <w:rsid w:val="005F3B7D"/>
    <w:rsid w:val="005F4DFA"/>
    <w:rsid w:val="005FBFE8"/>
    <w:rsid w:val="006003D1"/>
    <w:rsid w:val="0060251A"/>
    <w:rsid w:val="006028F6"/>
    <w:rsid w:val="00602ECA"/>
    <w:rsid w:val="00603C0C"/>
    <w:rsid w:val="00604749"/>
    <w:rsid w:val="00605171"/>
    <w:rsid w:val="00605319"/>
    <w:rsid w:val="00614151"/>
    <w:rsid w:val="00615B24"/>
    <w:rsid w:val="00615B90"/>
    <w:rsid w:val="0061622F"/>
    <w:rsid w:val="0061630F"/>
    <w:rsid w:val="006177A5"/>
    <w:rsid w:val="00621816"/>
    <w:rsid w:val="00622D79"/>
    <w:rsid w:val="00626780"/>
    <w:rsid w:val="00626BBF"/>
    <w:rsid w:val="00627584"/>
    <w:rsid w:val="006312E7"/>
    <w:rsid w:val="00631792"/>
    <w:rsid w:val="00635F8E"/>
    <w:rsid w:val="0063678E"/>
    <w:rsid w:val="006378B8"/>
    <w:rsid w:val="0064115D"/>
    <w:rsid w:val="0064123C"/>
    <w:rsid w:val="006417AD"/>
    <w:rsid w:val="00642546"/>
    <w:rsid w:val="0064273E"/>
    <w:rsid w:val="00642E30"/>
    <w:rsid w:val="00642FB6"/>
    <w:rsid w:val="0064318E"/>
    <w:rsid w:val="00643CC4"/>
    <w:rsid w:val="00645FD7"/>
    <w:rsid w:val="0064709B"/>
    <w:rsid w:val="0064808C"/>
    <w:rsid w:val="0065193B"/>
    <w:rsid w:val="0065234E"/>
    <w:rsid w:val="00652584"/>
    <w:rsid w:val="00654908"/>
    <w:rsid w:val="00657669"/>
    <w:rsid w:val="00662974"/>
    <w:rsid w:val="00662F9A"/>
    <w:rsid w:val="00663B4B"/>
    <w:rsid w:val="00663B74"/>
    <w:rsid w:val="006668BE"/>
    <w:rsid w:val="00666FB7"/>
    <w:rsid w:val="006672E5"/>
    <w:rsid w:val="00667CAD"/>
    <w:rsid w:val="0066FE39"/>
    <w:rsid w:val="006705B3"/>
    <w:rsid w:val="00670CFE"/>
    <w:rsid w:val="0067148F"/>
    <w:rsid w:val="0067165D"/>
    <w:rsid w:val="00671AFC"/>
    <w:rsid w:val="00672E31"/>
    <w:rsid w:val="00673385"/>
    <w:rsid w:val="00674215"/>
    <w:rsid w:val="00674C32"/>
    <w:rsid w:val="00675CB5"/>
    <w:rsid w:val="006764F0"/>
    <w:rsid w:val="00676974"/>
    <w:rsid w:val="00676E19"/>
    <w:rsid w:val="00677835"/>
    <w:rsid w:val="00680388"/>
    <w:rsid w:val="00680542"/>
    <w:rsid w:val="006816F8"/>
    <w:rsid w:val="00682B40"/>
    <w:rsid w:val="00684203"/>
    <w:rsid w:val="00684702"/>
    <w:rsid w:val="00685246"/>
    <w:rsid w:val="0068611F"/>
    <w:rsid w:val="00686372"/>
    <w:rsid w:val="006878C7"/>
    <w:rsid w:val="00693073"/>
    <w:rsid w:val="0069318D"/>
    <w:rsid w:val="006932F8"/>
    <w:rsid w:val="00694FCE"/>
    <w:rsid w:val="0069515B"/>
    <w:rsid w:val="006955E5"/>
    <w:rsid w:val="00696410"/>
    <w:rsid w:val="00696B32"/>
    <w:rsid w:val="006975D7"/>
    <w:rsid w:val="006A3884"/>
    <w:rsid w:val="006A4227"/>
    <w:rsid w:val="006A44A4"/>
    <w:rsid w:val="006ABBEF"/>
    <w:rsid w:val="006B172A"/>
    <w:rsid w:val="006B25E4"/>
    <w:rsid w:val="006B2947"/>
    <w:rsid w:val="006B337E"/>
    <w:rsid w:val="006B3488"/>
    <w:rsid w:val="006B678A"/>
    <w:rsid w:val="006B76F3"/>
    <w:rsid w:val="006C21AF"/>
    <w:rsid w:val="006C5A80"/>
    <w:rsid w:val="006C62AB"/>
    <w:rsid w:val="006C68E3"/>
    <w:rsid w:val="006C7786"/>
    <w:rsid w:val="006D00B0"/>
    <w:rsid w:val="006D0298"/>
    <w:rsid w:val="006D059B"/>
    <w:rsid w:val="006D1711"/>
    <w:rsid w:val="006D1CF3"/>
    <w:rsid w:val="006D34E8"/>
    <w:rsid w:val="006D3D96"/>
    <w:rsid w:val="006D4EF2"/>
    <w:rsid w:val="006DF27F"/>
    <w:rsid w:val="006E1BC5"/>
    <w:rsid w:val="006E2A93"/>
    <w:rsid w:val="006E4114"/>
    <w:rsid w:val="006E54D3"/>
    <w:rsid w:val="006F2A73"/>
    <w:rsid w:val="006F4305"/>
    <w:rsid w:val="006F5D9C"/>
    <w:rsid w:val="00700693"/>
    <w:rsid w:val="00700959"/>
    <w:rsid w:val="007011C9"/>
    <w:rsid w:val="0070440F"/>
    <w:rsid w:val="00706926"/>
    <w:rsid w:val="007070BD"/>
    <w:rsid w:val="0070739D"/>
    <w:rsid w:val="00707C73"/>
    <w:rsid w:val="007133D1"/>
    <w:rsid w:val="00714358"/>
    <w:rsid w:val="0071613E"/>
    <w:rsid w:val="00717237"/>
    <w:rsid w:val="00717462"/>
    <w:rsid w:val="00717A76"/>
    <w:rsid w:val="00717ADB"/>
    <w:rsid w:val="00717C99"/>
    <w:rsid w:val="007200DA"/>
    <w:rsid w:val="007215DB"/>
    <w:rsid w:val="007223F7"/>
    <w:rsid w:val="00724752"/>
    <w:rsid w:val="00726B73"/>
    <w:rsid w:val="00730A93"/>
    <w:rsid w:val="00731A41"/>
    <w:rsid w:val="00731F3E"/>
    <w:rsid w:val="007331E5"/>
    <w:rsid w:val="00733F79"/>
    <w:rsid w:val="007354B8"/>
    <w:rsid w:val="007356FC"/>
    <w:rsid w:val="0073762F"/>
    <w:rsid w:val="00741D69"/>
    <w:rsid w:val="00742FC5"/>
    <w:rsid w:val="007436F0"/>
    <w:rsid w:val="00744C07"/>
    <w:rsid w:val="007452E9"/>
    <w:rsid w:val="00745C8B"/>
    <w:rsid w:val="00747292"/>
    <w:rsid w:val="007509F6"/>
    <w:rsid w:val="00754ACE"/>
    <w:rsid w:val="00754EF8"/>
    <w:rsid w:val="00756B54"/>
    <w:rsid w:val="0075711C"/>
    <w:rsid w:val="00757599"/>
    <w:rsid w:val="007577EB"/>
    <w:rsid w:val="00760B0E"/>
    <w:rsid w:val="00762B37"/>
    <w:rsid w:val="00764745"/>
    <w:rsid w:val="00766D19"/>
    <w:rsid w:val="007708CC"/>
    <w:rsid w:val="007711B3"/>
    <w:rsid w:val="007755FF"/>
    <w:rsid w:val="007756FC"/>
    <w:rsid w:val="00778614"/>
    <w:rsid w:val="007840F7"/>
    <w:rsid w:val="0078495D"/>
    <w:rsid w:val="0078495E"/>
    <w:rsid w:val="0078C771"/>
    <w:rsid w:val="007910D0"/>
    <w:rsid w:val="00791DC2"/>
    <w:rsid w:val="007927AE"/>
    <w:rsid w:val="00792A3D"/>
    <w:rsid w:val="007934AD"/>
    <w:rsid w:val="00793880"/>
    <w:rsid w:val="007965AD"/>
    <w:rsid w:val="007A0587"/>
    <w:rsid w:val="007A2A8A"/>
    <w:rsid w:val="007A2C70"/>
    <w:rsid w:val="007A392D"/>
    <w:rsid w:val="007A7B2A"/>
    <w:rsid w:val="007B00B4"/>
    <w:rsid w:val="007B020C"/>
    <w:rsid w:val="007B112A"/>
    <w:rsid w:val="007B1E1C"/>
    <w:rsid w:val="007B3F52"/>
    <w:rsid w:val="007B4156"/>
    <w:rsid w:val="007B4CA6"/>
    <w:rsid w:val="007B523A"/>
    <w:rsid w:val="007B66CE"/>
    <w:rsid w:val="007B7908"/>
    <w:rsid w:val="007C08DE"/>
    <w:rsid w:val="007C0D03"/>
    <w:rsid w:val="007C228B"/>
    <w:rsid w:val="007C2DF3"/>
    <w:rsid w:val="007C4535"/>
    <w:rsid w:val="007C4E49"/>
    <w:rsid w:val="007C61E6"/>
    <w:rsid w:val="007C6776"/>
    <w:rsid w:val="007C6ACE"/>
    <w:rsid w:val="007C6BE9"/>
    <w:rsid w:val="007C7824"/>
    <w:rsid w:val="007C79C1"/>
    <w:rsid w:val="007D1670"/>
    <w:rsid w:val="007D1CAF"/>
    <w:rsid w:val="007D1E54"/>
    <w:rsid w:val="007D3032"/>
    <w:rsid w:val="007D6D84"/>
    <w:rsid w:val="007D7303"/>
    <w:rsid w:val="007D7661"/>
    <w:rsid w:val="007DC7C0"/>
    <w:rsid w:val="007E1079"/>
    <w:rsid w:val="007E1105"/>
    <w:rsid w:val="007E534F"/>
    <w:rsid w:val="007E5DC2"/>
    <w:rsid w:val="007E6956"/>
    <w:rsid w:val="007F066A"/>
    <w:rsid w:val="007F21C7"/>
    <w:rsid w:val="007F21D0"/>
    <w:rsid w:val="007F2572"/>
    <w:rsid w:val="007F272A"/>
    <w:rsid w:val="007F27D9"/>
    <w:rsid w:val="007F2870"/>
    <w:rsid w:val="007F5D03"/>
    <w:rsid w:val="007F6BE6"/>
    <w:rsid w:val="008015D5"/>
    <w:rsid w:val="0080248A"/>
    <w:rsid w:val="00802673"/>
    <w:rsid w:val="00804CD2"/>
    <w:rsid w:val="00804F58"/>
    <w:rsid w:val="008073B1"/>
    <w:rsid w:val="008110F2"/>
    <w:rsid w:val="00812C31"/>
    <w:rsid w:val="00812D10"/>
    <w:rsid w:val="00813D2B"/>
    <w:rsid w:val="00816F48"/>
    <w:rsid w:val="0082406B"/>
    <w:rsid w:val="00824EA3"/>
    <w:rsid w:val="00826642"/>
    <w:rsid w:val="008271E7"/>
    <w:rsid w:val="008277D7"/>
    <w:rsid w:val="0082C20E"/>
    <w:rsid w:val="00830415"/>
    <w:rsid w:val="00830BF7"/>
    <w:rsid w:val="0083130B"/>
    <w:rsid w:val="00831313"/>
    <w:rsid w:val="00832140"/>
    <w:rsid w:val="00832A56"/>
    <w:rsid w:val="00833590"/>
    <w:rsid w:val="00833B31"/>
    <w:rsid w:val="00835061"/>
    <w:rsid w:val="0083551E"/>
    <w:rsid w:val="00835AD5"/>
    <w:rsid w:val="008372BE"/>
    <w:rsid w:val="00837F46"/>
    <w:rsid w:val="0084498A"/>
    <w:rsid w:val="00844B0D"/>
    <w:rsid w:val="00844F32"/>
    <w:rsid w:val="0084572C"/>
    <w:rsid w:val="00845A84"/>
    <w:rsid w:val="0084602C"/>
    <w:rsid w:val="008467B7"/>
    <w:rsid w:val="00847500"/>
    <w:rsid w:val="00853E28"/>
    <w:rsid w:val="008559F3"/>
    <w:rsid w:val="0085608D"/>
    <w:rsid w:val="00856333"/>
    <w:rsid w:val="00856CA3"/>
    <w:rsid w:val="00857DCC"/>
    <w:rsid w:val="0086273F"/>
    <w:rsid w:val="008640EB"/>
    <w:rsid w:val="00864316"/>
    <w:rsid w:val="00864A21"/>
    <w:rsid w:val="00864BCE"/>
    <w:rsid w:val="00865936"/>
    <w:rsid w:val="0086598B"/>
    <w:rsid w:val="00865BC1"/>
    <w:rsid w:val="00865F8F"/>
    <w:rsid w:val="00867E37"/>
    <w:rsid w:val="00870CB4"/>
    <w:rsid w:val="008729FE"/>
    <w:rsid w:val="008735E9"/>
    <w:rsid w:val="0087484A"/>
    <w:rsid w:val="0087496A"/>
    <w:rsid w:val="0087541D"/>
    <w:rsid w:val="008762E7"/>
    <w:rsid w:val="00877687"/>
    <w:rsid w:val="00882159"/>
    <w:rsid w:val="00882362"/>
    <w:rsid w:val="008829CB"/>
    <w:rsid w:val="0088358F"/>
    <w:rsid w:val="0088456C"/>
    <w:rsid w:val="00886DAC"/>
    <w:rsid w:val="008870AE"/>
    <w:rsid w:val="00887267"/>
    <w:rsid w:val="00890849"/>
    <w:rsid w:val="00890EEE"/>
    <w:rsid w:val="00891054"/>
    <w:rsid w:val="008922A5"/>
    <w:rsid w:val="0089316E"/>
    <w:rsid w:val="00894562"/>
    <w:rsid w:val="0089626E"/>
    <w:rsid w:val="00896314"/>
    <w:rsid w:val="008A0443"/>
    <w:rsid w:val="008A04FD"/>
    <w:rsid w:val="008A3F08"/>
    <w:rsid w:val="008A4509"/>
    <w:rsid w:val="008A4CF6"/>
    <w:rsid w:val="008A5EA4"/>
    <w:rsid w:val="008A8FD7"/>
    <w:rsid w:val="008AEA9A"/>
    <w:rsid w:val="008B00A9"/>
    <w:rsid w:val="008B2D8E"/>
    <w:rsid w:val="008B5B6D"/>
    <w:rsid w:val="008B66C2"/>
    <w:rsid w:val="008B7BD2"/>
    <w:rsid w:val="008B7FB0"/>
    <w:rsid w:val="008C1ADA"/>
    <w:rsid w:val="008C2CC6"/>
    <w:rsid w:val="008C4A3D"/>
    <w:rsid w:val="008C6141"/>
    <w:rsid w:val="008C6A5D"/>
    <w:rsid w:val="008C78F0"/>
    <w:rsid w:val="008C7DA0"/>
    <w:rsid w:val="008C7F1D"/>
    <w:rsid w:val="008C9CE5"/>
    <w:rsid w:val="008CFBCD"/>
    <w:rsid w:val="008D13F2"/>
    <w:rsid w:val="008D187B"/>
    <w:rsid w:val="008D24EA"/>
    <w:rsid w:val="008D24F2"/>
    <w:rsid w:val="008D4D16"/>
    <w:rsid w:val="008D6108"/>
    <w:rsid w:val="008D7B4A"/>
    <w:rsid w:val="008D7D14"/>
    <w:rsid w:val="008E1A03"/>
    <w:rsid w:val="008E32AD"/>
    <w:rsid w:val="008E3DE9"/>
    <w:rsid w:val="008E4B0A"/>
    <w:rsid w:val="008F163E"/>
    <w:rsid w:val="008F1979"/>
    <w:rsid w:val="008F22FB"/>
    <w:rsid w:val="008F28D3"/>
    <w:rsid w:val="008F32F0"/>
    <w:rsid w:val="008F3415"/>
    <w:rsid w:val="008F4197"/>
    <w:rsid w:val="008F4378"/>
    <w:rsid w:val="008F4DA1"/>
    <w:rsid w:val="008F5F2C"/>
    <w:rsid w:val="008F7347"/>
    <w:rsid w:val="009006EA"/>
    <w:rsid w:val="00902B6D"/>
    <w:rsid w:val="0090458C"/>
    <w:rsid w:val="00905062"/>
    <w:rsid w:val="009107ED"/>
    <w:rsid w:val="00910BAE"/>
    <w:rsid w:val="009138BF"/>
    <w:rsid w:val="00913BC4"/>
    <w:rsid w:val="00914CA3"/>
    <w:rsid w:val="0091515D"/>
    <w:rsid w:val="009159E1"/>
    <w:rsid w:val="0091670E"/>
    <w:rsid w:val="00916CE8"/>
    <w:rsid w:val="00916FFF"/>
    <w:rsid w:val="00922C4F"/>
    <w:rsid w:val="0093101B"/>
    <w:rsid w:val="009333AC"/>
    <w:rsid w:val="00933A98"/>
    <w:rsid w:val="0093471B"/>
    <w:rsid w:val="009354FB"/>
    <w:rsid w:val="0093679E"/>
    <w:rsid w:val="00936C55"/>
    <w:rsid w:val="0093700F"/>
    <w:rsid w:val="00940C24"/>
    <w:rsid w:val="00940CAF"/>
    <w:rsid w:val="009426AD"/>
    <w:rsid w:val="009431AA"/>
    <w:rsid w:val="00943E7E"/>
    <w:rsid w:val="00945253"/>
    <w:rsid w:val="0094724A"/>
    <w:rsid w:val="009512B1"/>
    <w:rsid w:val="00951620"/>
    <w:rsid w:val="00951787"/>
    <w:rsid w:val="009518D0"/>
    <w:rsid w:val="009526C6"/>
    <w:rsid w:val="009527BE"/>
    <w:rsid w:val="0095360A"/>
    <w:rsid w:val="0095459D"/>
    <w:rsid w:val="009565C3"/>
    <w:rsid w:val="0095724C"/>
    <w:rsid w:val="00960B64"/>
    <w:rsid w:val="0096268A"/>
    <w:rsid w:val="00962D95"/>
    <w:rsid w:val="00963F0D"/>
    <w:rsid w:val="00964274"/>
    <w:rsid w:val="00964C8E"/>
    <w:rsid w:val="00964D89"/>
    <w:rsid w:val="00967B32"/>
    <w:rsid w:val="00970313"/>
    <w:rsid w:val="00971CA5"/>
    <w:rsid w:val="00972232"/>
    <w:rsid w:val="00973220"/>
    <w:rsid w:val="009739C8"/>
    <w:rsid w:val="00973CE8"/>
    <w:rsid w:val="0097614C"/>
    <w:rsid w:val="009762C0"/>
    <w:rsid w:val="00976485"/>
    <w:rsid w:val="0097659A"/>
    <w:rsid w:val="00976645"/>
    <w:rsid w:val="009767CF"/>
    <w:rsid w:val="00977534"/>
    <w:rsid w:val="00980CFA"/>
    <w:rsid w:val="00981155"/>
    <w:rsid w:val="00982157"/>
    <w:rsid w:val="0098507B"/>
    <w:rsid w:val="00985BD1"/>
    <w:rsid w:val="009867F3"/>
    <w:rsid w:val="00987BAB"/>
    <w:rsid w:val="009908A2"/>
    <w:rsid w:val="009925D3"/>
    <w:rsid w:val="00992D22"/>
    <w:rsid w:val="009945E4"/>
    <w:rsid w:val="009954FC"/>
    <w:rsid w:val="00997E00"/>
    <w:rsid w:val="009A1418"/>
    <w:rsid w:val="009A14CC"/>
    <w:rsid w:val="009A431E"/>
    <w:rsid w:val="009A62B6"/>
    <w:rsid w:val="009A6331"/>
    <w:rsid w:val="009A76EE"/>
    <w:rsid w:val="009B0FBC"/>
    <w:rsid w:val="009B1280"/>
    <w:rsid w:val="009B33CA"/>
    <w:rsid w:val="009B5C04"/>
    <w:rsid w:val="009B7476"/>
    <w:rsid w:val="009B75F3"/>
    <w:rsid w:val="009BC4D0"/>
    <w:rsid w:val="009C02DA"/>
    <w:rsid w:val="009C06BE"/>
    <w:rsid w:val="009C1347"/>
    <w:rsid w:val="009C136D"/>
    <w:rsid w:val="009C1E8A"/>
    <w:rsid w:val="009C2DB5"/>
    <w:rsid w:val="009C3F67"/>
    <w:rsid w:val="009C4216"/>
    <w:rsid w:val="009C44F9"/>
    <w:rsid w:val="009C5B0E"/>
    <w:rsid w:val="009C653F"/>
    <w:rsid w:val="009C6A49"/>
    <w:rsid w:val="009C70B1"/>
    <w:rsid w:val="009D0202"/>
    <w:rsid w:val="009D0497"/>
    <w:rsid w:val="009D1B44"/>
    <w:rsid w:val="009D42ED"/>
    <w:rsid w:val="009D46AB"/>
    <w:rsid w:val="009D508B"/>
    <w:rsid w:val="009D59C4"/>
    <w:rsid w:val="009D5A1B"/>
    <w:rsid w:val="009D608B"/>
    <w:rsid w:val="009D6408"/>
    <w:rsid w:val="009D6694"/>
    <w:rsid w:val="009D6A12"/>
    <w:rsid w:val="009D6EB7"/>
    <w:rsid w:val="009DE8F8"/>
    <w:rsid w:val="009E0F91"/>
    <w:rsid w:val="009E33C0"/>
    <w:rsid w:val="009E6FBE"/>
    <w:rsid w:val="009F2145"/>
    <w:rsid w:val="009F2613"/>
    <w:rsid w:val="009F2AB2"/>
    <w:rsid w:val="009F451A"/>
    <w:rsid w:val="009F6031"/>
    <w:rsid w:val="009F753D"/>
    <w:rsid w:val="009F7B09"/>
    <w:rsid w:val="00A0023C"/>
    <w:rsid w:val="00A004F5"/>
    <w:rsid w:val="00A00AC3"/>
    <w:rsid w:val="00A01428"/>
    <w:rsid w:val="00A0400C"/>
    <w:rsid w:val="00A05075"/>
    <w:rsid w:val="00A05E36"/>
    <w:rsid w:val="00A071A2"/>
    <w:rsid w:val="00A1125C"/>
    <w:rsid w:val="00A119B4"/>
    <w:rsid w:val="00A1286D"/>
    <w:rsid w:val="00A13A57"/>
    <w:rsid w:val="00A1415B"/>
    <w:rsid w:val="00A14D29"/>
    <w:rsid w:val="00A16A3F"/>
    <w:rsid w:val="00A170A2"/>
    <w:rsid w:val="00A17161"/>
    <w:rsid w:val="00A20523"/>
    <w:rsid w:val="00A2245D"/>
    <w:rsid w:val="00A24194"/>
    <w:rsid w:val="00A246B9"/>
    <w:rsid w:val="00A249F7"/>
    <w:rsid w:val="00A25930"/>
    <w:rsid w:val="00A26559"/>
    <w:rsid w:val="00A27987"/>
    <w:rsid w:val="00A27ED5"/>
    <w:rsid w:val="00A324FA"/>
    <w:rsid w:val="00A329EA"/>
    <w:rsid w:val="00A3712E"/>
    <w:rsid w:val="00A37EEE"/>
    <w:rsid w:val="00A4217C"/>
    <w:rsid w:val="00A42ACC"/>
    <w:rsid w:val="00A50E19"/>
    <w:rsid w:val="00A51B19"/>
    <w:rsid w:val="00A534B8"/>
    <w:rsid w:val="00A54063"/>
    <w:rsid w:val="00A5409F"/>
    <w:rsid w:val="00A54778"/>
    <w:rsid w:val="00A5541A"/>
    <w:rsid w:val="00A567E7"/>
    <w:rsid w:val="00A57460"/>
    <w:rsid w:val="00A606FF"/>
    <w:rsid w:val="00A60D2E"/>
    <w:rsid w:val="00A60D4E"/>
    <w:rsid w:val="00A61C11"/>
    <w:rsid w:val="00A62CC9"/>
    <w:rsid w:val="00A63054"/>
    <w:rsid w:val="00A64FBB"/>
    <w:rsid w:val="00A67B5B"/>
    <w:rsid w:val="00A6D69D"/>
    <w:rsid w:val="00A70882"/>
    <w:rsid w:val="00A72712"/>
    <w:rsid w:val="00A74A29"/>
    <w:rsid w:val="00A75307"/>
    <w:rsid w:val="00A77F8A"/>
    <w:rsid w:val="00A80053"/>
    <w:rsid w:val="00A8099C"/>
    <w:rsid w:val="00A824E4"/>
    <w:rsid w:val="00A83C14"/>
    <w:rsid w:val="00A853F1"/>
    <w:rsid w:val="00A85A8F"/>
    <w:rsid w:val="00A87D68"/>
    <w:rsid w:val="00A8DF50"/>
    <w:rsid w:val="00A90EA3"/>
    <w:rsid w:val="00A91836"/>
    <w:rsid w:val="00A92BD0"/>
    <w:rsid w:val="00A9315B"/>
    <w:rsid w:val="00A93693"/>
    <w:rsid w:val="00A93A67"/>
    <w:rsid w:val="00A940B0"/>
    <w:rsid w:val="00A942C9"/>
    <w:rsid w:val="00A943CF"/>
    <w:rsid w:val="00A94ECF"/>
    <w:rsid w:val="00A95C38"/>
    <w:rsid w:val="00AA251E"/>
    <w:rsid w:val="00AA2740"/>
    <w:rsid w:val="00AA4AEA"/>
    <w:rsid w:val="00AA4E8E"/>
    <w:rsid w:val="00AA6B9B"/>
    <w:rsid w:val="00AA7EA8"/>
    <w:rsid w:val="00AAB00D"/>
    <w:rsid w:val="00AB0032"/>
    <w:rsid w:val="00AB099B"/>
    <w:rsid w:val="00AB2F36"/>
    <w:rsid w:val="00AB5EE3"/>
    <w:rsid w:val="00AC1AAD"/>
    <w:rsid w:val="00AC36DB"/>
    <w:rsid w:val="00AC3A8A"/>
    <w:rsid w:val="00AC3F56"/>
    <w:rsid w:val="00AC44BD"/>
    <w:rsid w:val="00AC4788"/>
    <w:rsid w:val="00AC5098"/>
    <w:rsid w:val="00AC5AB9"/>
    <w:rsid w:val="00AC6169"/>
    <w:rsid w:val="00AC6F0A"/>
    <w:rsid w:val="00AC7632"/>
    <w:rsid w:val="00AC7F56"/>
    <w:rsid w:val="00ACEB0F"/>
    <w:rsid w:val="00AD3FD3"/>
    <w:rsid w:val="00AD57C5"/>
    <w:rsid w:val="00AD5D49"/>
    <w:rsid w:val="00ADE9F6"/>
    <w:rsid w:val="00AE0CAC"/>
    <w:rsid w:val="00AE1ADC"/>
    <w:rsid w:val="00AE3932"/>
    <w:rsid w:val="00AE50E9"/>
    <w:rsid w:val="00AE5576"/>
    <w:rsid w:val="00AE5924"/>
    <w:rsid w:val="00AE70C9"/>
    <w:rsid w:val="00AF116A"/>
    <w:rsid w:val="00AF139B"/>
    <w:rsid w:val="00AF275C"/>
    <w:rsid w:val="00AF2B63"/>
    <w:rsid w:val="00AF41F3"/>
    <w:rsid w:val="00AF4584"/>
    <w:rsid w:val="00AF48E8"/>
    <w:rsid w:val="00AF67CF"/>
    <w:rsid w:val="00B00E7B"/>
    <w:rsid w:val="00B03609"/>
    <w:rsid w:val="00B03DB5"/>
    <w:rsid w:val="00B048BE"/>
    <w:rsid w:val="00B04DD3"/>
    <w:rsid w:val="00B06791"/>
    <w:rsid w:val="00B06F75"/>
    <w:rsid w:val="00B074AE"/>
    <w:rsid w:val="00B11D51"/>
    <w:rsid w:val="00B11E1E"/>
    <w:rsid w:val="00B12921"/>
    <w:rsid w:val="00B135DB"/>
    <w:rsid w:val="00B14E34"/>
    <w:rsid w:val="00B1531C"/>
    <w:rsid w:val="00B15A32"/>
    <w:rsid w:val="00B2036D"/>
    <w:rsid w:val="00B228DE"/>
    <w:rsid w:val="00B23AF5"/>
    <w:rsid w:val="00B23B34"/>
    <w:rsid w:val="00B24B83"/>
    <w:rsid w:val="00B254C8"/>
    <w:rsid w:val="00B264B0"/>
    <w:rsid w:val="00B26C50"/>
    <w:rsid w:val="00B27AC1"/>
    <w:rsid w:val="00B31910"/>
    <w:rsid w:val="00B3256B"/>
    <w:rsid w:val="00B348A2"/>
    <w:rsid w:val="00B35104"/>
    <w:rsid w:val="00B359BB"/>
    <w:rsid w:val="00B35AB3"/>
    <w:rsid w:val="00B36237"/>
    <w:rsid w:val="00B362D9"/>
    <w:rsid w:val="00B40481"/>
    <w:rsid w:val="00B40D03"/>
    <w:rsid w:val="00B41556"/>
    <w:rsid w:val="00B43F4B"/>
    <w:rsid w:val="00B46033"/>
    <w:rsid w:val="00B46117"/>
    <w:rsid w:val="00B4769C"/>
    <w:rsid w:val="00B50300"/>
    <w:rsid w:val="00B50469"/>
    <w:rsid w:val="00B50F69"/>
    <w:rsid w:val="00B52A25"/>
    <w:rsid w:val="00B53FCE"/>
    <w:rsid w:val="00B5464B"/>
    <w:rsid w:val="00B560DE"/>
    <w:rsid w:val="00B56E82"/>
    <w:rsid w:val="00B62AA3"/>
    <w:rsid w:val="00B64584"/>
    <w:rsid w:val="00B65452"/>
    <w:rsid w:val="00B66826"/>
    <w:rsid w:val="00B67F3B"/>
    <w:rsid w:val="00B71A5D"/>
    <w:rsid w:val="00B72931"/>
    <w:rsid w:val="00B72B88"/>
    <w:rsid w:val="00B74B01"/>
    <w:rsid w:val="00B76C3A"/>
    <w:rsid w:val="00B77F14"/>
    <w:rsid w:val="00B80AAD"/>
    <w:rsid w:val="00B82DC8"/>
    <w:rsid w:val="00B8307C"/>
    <w:rsid w:val="00B85AF3"/>
    <w:rsid w:val="00B86186"/>
    <w:rsid w:val="00B871BC"/>
    <w:rsid w:val="00B9002F"/>
    <w:rsid w:val="00B90ED1"/>
    <w:rsid w:val="00B912E3"/>
    <w:rsid w:val="00B914B3"/>
    <w:rsid w:val="00B91AA0"/>
    <w:rsid w:val="00B91B84"/>
    <w:rsid w:val="00B91C78"/>
    <w:rsid w:val="00B91E2D"/>
    <w:rsid w:val="00B93741"/>
    <w:rsid w:val="00B94313"/>
    <w:rsid w:val="00B94761"/>
    <w:rsid w:val="00B95DA4"/>
    <w:rsid w:val="00B97E19"/>
    <w:rsid w:val="00BA0BD9"/>
    <w:rsid w:val="00BA0C2D"/>
    <w:rsid w:val="00BA0EAB"/>
    <w:rsid w:val="00BA0EEB"/>
    <w:rsid w:val="00BA520C"/>
    <w:rsid w:val="00BA7230"/>
    <w:rsid w:val="00BA798D"/>
    <w:rsid w:val="00BA7AA2"/>
    <w:rsid w:val="00BA7AAB"/>
    <w:rsid w:val="00BA7B1E"/>
    <w:rsid w:val="00BB0C2F"/>
    <w:rsid w:val="00BB216C"/>
    <w:rsid w:val="00BB305F"/>
    <w:rsid w:val="00BB7FCA"/>
    <w:rsid w:val="00BC0956"/>
    <w:rsid w:val="00BC1911"/>
    <w:rsid w:val="00BC2490"/>
    <w:rsid w:val="00BC2C6E"/>
    <w:rsid w:val="00BC2E84"/>
    <w:rsid w:val="00BC402E"/>
    <w:rsid w:val="00BC4694"/>
    <w:rsid w:val="00BC46E3"/>
    <w:rsid w:val="00BC52B0"/>
    <w:rsid w:val="00BC63CD"/>
    <w:rsid w:val="00BC665C"/>
    <w:rsid w:val="00BC6718"/>
    <w:rsid w:val="00BC6896"/>
    <w:rsid w:val="00BC6A57"/>
    <w:rsid w:val="00BC7747"/>
    <w:rsid w:val="00BD0142"/>
    <w:rsid w:val="00BD1AE6"/>
    <w:rsid w:val="00BD5676"/>
    <w:rsid w:val="00BD682B"/>
    <w:rsid w:val="00BD6968"/>
    <w:rsid w:val="00BD69CE"/>
    <w:rsid w:val="00BD6DEC"/>
    <w:rsid w:val="00BE4B53"/>
    <w:rsid w:val="00BE7F84"/>
    <w:rsid w:val="00BF35D4"/>
    <w:rsid w:val="00BF5623"/>
    <w:rsid w:val="00BF58C5"/>
    <w:rsid w:val="00BF5D25"/>
    <w:rsid w:val="00BF732E"/>
    <w:rsid w:val="00C002FB"/>
    <w:rsid w:val="00C06D07"/>
    <w:rsid w:val="00C06F02"/>
    <w:rsid w:val="00C103B4"/>
    <w:rsid w:val="00C10C06"/>
    <w:rsid w:val="00C11865"/>
    <w:rsid w:val="00C11B3D"/>
    <w:rsid w:val="00C1487C"/>
    <w:rsid w:val="00C14A83"/>
    <w:rsid w:val="00C15581"/>
    <w:rsid w:val="00C15FDF"/>
    <w:rsid w:val="00C1D77D"/>
    <w:rsid w:val="00C21FF9"/>
    <w:rsid w:val="00C2436D"/>
    <w:rsid w:val="00C247CC"/>
    <w:rsid w:val="00C25F51"/>
    <w:rsid w:val="00C26042"/>
    <w:rsid w:val="00C26A81"/>
    <w:rsid w:val="00C27DEC"/>
    <w:rsid w:val="00C3122E"/>
    <w:rsid w:val="00C3173A"/>
    <w:rsid w:val="00C32BC6"/>
    <w:rsid w:val="00C3320C"/>
    <w:rsid w:val="00C338AB"/>
    <w:rsid w:val="00C344AD"/>
    <w:rsid w:val="00C34820"/>
    <w:rsid w:val="00C35B27"/>
    <w:rsid w:val="00C360CC"/>
    <w:rsid w:val="00C3720E"/>
    <w:rsid w:val="00C401B2"/>
    <w:rsid w:val="00C40A66"/>
    <w:rsid w:val="00C436AB"/>
    <w:rsid w:val="00C446D4"/>
    <w:rsid w:val="00C4553B"/>
    <w:rsid w:val="00C45889"/>
    <w:rsid w:val="00C45C93"/>
    <w:rsid w:val="00C45D6F"/>
    <w:rsid w:val="00C46703"/>
    <w:rsid w:val="00C502F8"/>
    <w:rsid w:val="00C504EA"/>
    <w:rsid w:val="00C52733"/>
    <w:rsid w:val="00C55B47"/>
    <w:rsid w:val="00C55DE5"/>
    <w:rsid w:val="00C60EA2"/>
    <w:rsid w:val="00C61296"/>
    <w:rsid w:val="00C61F96"/>
    <w:rsid w:val="00C62A5E"/>
    <w:rsid w:val="00C62B29"/>
    <w:rsid w:val="00C62D9B"/>
    <w:rsid w:val="00C662C2"/>
    <w:rsid w:val="00C664FC"/>
    <w:rsid w:val="00C67645"/>
    <w:rsid w:val="00C702EC"/>
    <w:rsid w:val="00C709EE"/>
    <w:rsid w:val="00C70C44"/>
    <w:rsid w:val="00C717A0"/>
    <w:rsid w:val="00C7214A"/>
    <w:rsid w:val="00C7215F"/>
    <w:rsid w:val="00C722E3"/>
    <w:rsid w:val="00C72E4F"/>
    <w:rsid w:val="00C7344C"/>
    <w:rsid w:val="00C737AF"/>
    <w:rsid w:val="00C7413A"/>
    <w:rsid w:val="00C74F63"/>
    <w:rsid w:val="00C75CED"/>
    <w:rsid w:val="00C7631F"/>
    <w:rsid w:val="00C812D6"/>
    <w:rsid w:val="00C852BD"/>
    <w:rsid w:val="00C85DBF"/>
    <w:rsid w:val="00C863A4"/>
    <w:rsid w:val="00C8760D"/>
    <w:rsid w:val="00C90467"/>
    <w:rsid w:val="00C92095"/>
    <w:rsid w:val="00C92D1D"/>
    <w:rsid w:val="00C9651A"/>
    <w:rsid w:val="00C96F27"/>
    <w:rsid w:val="00C973F2"/>
    <w:rsid w:val="00C9FF88"/>
    <w:rsid w:val="00CA0226"/>
    <w:rsid w:val="00CA05ED"/>
    <w:rsid w:val="00CA17FC"/>
    <w:rsid w:val="00CA3448"/>
    <w:rsid w:val="00CA5131"/>
    <w:rsid w:val="00CA5923"/>
    <w:rsid w:val="00CA5AE8"/>
    <w:rsid w:val="00CA6C91"/>
    <w:rsid w:val="00CA708C"/>
    <w:rsid w:val="00CB0666"/>
    <w:rsid w:val="00CB0EAA"/>
    <w:rsid w:val="00CB159E"/>
    <w:rsid w:val="00CB2145"/>
    <w:rsid w:val="00CB5152"/>
    <w:rsid w:val="00CB66B0"/>
    <w:rsid w:val="00CB6EF3"/>
    <w:rsid w:val="00CB75D4"/>
    <w:rsid w:val="00CB7674"/>
    <w:rsid w:val="00CC0D66"/>
    <w:rsid w:val="00CC1137"/>
    <w:rsid w:val="00CC1281"/>
    <w:rsid w:val="00CC1CB3"/>
    <w:rsid w:val="00CC2EF2"/>
    <w:rsid w:val="00CC3CBE"/>
    <w:rsid w:val="00CC4700"/>
    <w:rsid w:val="00CC5817"/>
    <w:rsid w:val="00CC5A6F"/>
    <w:rsid w:val="00CC5AA9"/>
    <w:rsid w:val="00CC6B06"/>
    <w:rsid w:val="00CC6ED8"/>
    <w:rsid w:val="00CC7368"/>
    <w:rsid w:val="00CCF071"/>
    <w:rsid w:val="00CD074A"/>
    <w:rsid w:val="00CD0EA9"/>
    <w:rsid w:val="00CD20A5"/>
    <w:rsid w:val="00CD2A0C"/>
    <w:rsid w:val="00CD37E4"/>
    <w:rsid w:val="00CD6723"/>
    <w:rsid w:val="00CDE9D8"/>
    <w:rsid w:val="00CE0F40"/>
    <w:rsid w:val="00CE0F6A"/>
    <w:rsid w:val="00CE4479"/>
    <w:rsid w:val="00CE4B24"/>
    <w:rsid w:val="00CE4C25"/>
    <w:rsid w:val="00CE5951"/>
    <w:rsid w:val="00CE6CA7"/>
    <w:rsid w:val="00CE8720"/>
    <w:rsid w:val="00CECBFC"/>
    <w:rsid w:val="00CF2A0D"/>
    <w:rsid w:val="00CF2DA2"/>
    <w:rsid w:val="00CF3AC3"/>
    <w:rsid w:val="00CF3F62"/>
    <w:rsid w:val="00CF49CB"/>
    <w:rsid w:val="00CF4CEF"/>
    <w:rsid w:val="00CF4D77"/>
    <w:rsid w:val="00CF52A2"/>
    <w:rsid w:val="00CF72F4"/>
    <w:rsid w:val="00CF73E9"/>
    <w:rsid w:val="00CF78D3"/>
    <w:rsid w:val="00D00346"/>
    <w:rsid w:val="00D00527"/>
    <w:rsid w:val="00D00591"/>
    <w:rsid w:val="00D019E9"/>
    <w:rsid w:val="00D02D07"/>
    <w:rsid w:val="00D02D16"/>
    <w:rsid w:val="00D055C2"/>
    <w:rsid w:val="00D0597C"/>
    <w:rsid w:val="00D05C28"/>
    <w:rsid w:val="00D06049"/>
    <w:rsid w:val="00D06656"/>
    <w:rsid w:val="00D06C66"/>
    <w:rsid w:val="00D11504"/>
    <w:rsid w:val="00D12726"/>
    <w:rsid w:val="00D136E3"/>
    <w:rsid w:val="00D15A52"/>
    <w:rsid w:val="00D15F91"/>
    <w:rsid w:val="00D16A09"/>
    <w:rsid w:val="00D17452"/>
    <w:rsid w:val="00D17B70"/>
    <w:rsid w:val="00D21B77"/>
    <w:rsid w:val="00D25057"/>
    <w:rsid w:val="00D259CB"/>
    <w:rsid w:val="00D2637B"/>
    <w:rsid w:val="00D26E97"/>
    <w:rsid w:val="00D27CFE"/>
    <w:rsid w:val="00D31E35"/>
    <w:rsid w:val="00D34C03"/>
    <w:rsid w:val="00D34F75"/>
    <w:rsid w:val="00D35B29"/>
    <w:rsid w:val="00D36F7E"/>
    <w:rsid w:val="00D36FF1"/>
    <w:rsid w:val="00D40574"/>
    <w:rsid w:val="00D42160"/>
    <w:rsid w:val="00D430E0"/>
    <w:rsid w:val="00D4531C"/>
    <w:rsid w:val="00D47FDF"/>
    <w:rsid w:val="00D507E2"/>
    <w:rsid w:val="00D5089B"/>
    <w:rsid w:val="00D53023"/>
    <w:rsid w:val="00D534B3"/>
    <w:rsid w:val="00D55F19"/>
    <w:rsid w:val="00D61CE0"/>
    <w:rsid w:val="00D62B92"/>
    <w:rsid w:val="00D62F43"/>
    <w:rsid w:val="00D639FE"/>
    <w:rsid w:val="00D678DB"/>
    <w:rsid w:val="00D67DE2"/>
    <w:rsid w:val="00D6B2A4"/>
    <w:rsid w:val="00D70CDC"/>
    <w:rsid w:val="00D74550"/>
    <w:rsid w:val="00D753C3"/>
    <w:rsid w:val="00D75C37"/>
    <w:rsid w:val="00D7604E"/>
    <w:rsid w:val="00D7AB62"/>
    <w:rsid w:val="00D808B1"/>
    <w:rsid w:val="00D815EC"/>
    <w:rsid w:val="00D815F2"/>
    <w:rsid w:val="00D82274"/>
    <w:rsid w:val="00D826F4"/>
    <w:rsid w:val="00D84924"/>
    <w:rsid w:val="00D91AC3"/>
    <w:rsid w:val="00D92837"/>
    <w:rsid w:val="00D95174"/>
    <w:rsid w:val="00DA284F"/>
    <w:rsid w:val="00DA308A"/>
    <w:rsid w:val="00DA734F"/>
    <w:rsid w:val="00DA75E1"/>
    <w:rsid w:val="00DB03E5"/>
    <w:rsid w:val="00DB0B85"/>
    <w:rsid w:val="00DB13AB"/>
    <w:rsid w:val="00DB1D15"/>
    <w:rsid w:val="00DB2BAD"/>
    <w:rsid w:val="00DB2F36"/>
    <w:rsid w:val="00DB33E5"/>
    <w:rsid w:val="00DB6A5F"/>
    <w:rsid w:val="00DC1499"/>
    <w:rsid w:val="00DC2A10"/>
    <w:rsid w:val="00DC300E"/>
    <w:rsid w:val="00DC3F22"/>
    <w:rsid w:val="00DC5A1E"/>
    <w:rsid w:val="00DC665A"/>
    <w:rsid w:val="00DC7243"/>
    <w:rsid w:val="00DC74E1"/>
    <w:rsid w:val="00DD0662"/>
    <w:rsid w:val="00DD0FE6"/>
    <w:rsid w:val="00DD19DE"/>
    <w:rsid w:val="00DD1B52"/>
    <w:rsid w:val="00DD2376"/>
    <w:rsid w:val="00DD292B"/>
    <w:rsid w:val="00DD2F4E"/>
    <w:rsid w:val="00DD322A"/>
    <w:rsid w:val="00DD603E"/>
    <w:rsid w:val="00DD634C"/>
    <w:rsid w:val="00DD6D86"/>
    <w:rsid w:val="00DE07A5"/>
    <w:rsid w:val="00DE1A69"/>
    <w:rsid w:val="00DE2779"/>
    <w:rsid w:val="00DE2CE3"/>
    <w:rsid w:val="00DE320F"/>
    <w:rsid w:val="00DE3CC9"/>
    <w:rsid w:val="00DE455B"/>
    <w:rsid w:val="00DE49B5"/>
    <w:rsid w:val="00DE4B91"/>
    <w:rsid w:val="00DE5A0A"/>
    <w:rsid w:val="00DE63A4"/>
    <w:rsid w:val="00DE6A05"/>
    <w:rsid w:val="00DE7BF1"/>
    <w:rsid w:val="00DE7C09"/>
    <w:rsid w:val="00DF0473"/>
    <w:rsid w:val="00DF11AA"/>
    <w:rsid w:val="00DF164D"/>
    <w:rsid w:val="00DF1E30"/>
    <w:rsid w:val="00DF2C0B"/>
    <w:rsid w:val="00DF3386"/>
    <w:rsid w:val="00DF3A30"/>
    <w:rsid w:val="00DF532F"/>
    <w:rsid w:val="00DF538A"/>
    <w:rsid w:val="00DF6EBE"/>
    <w:rsid w:val="00DF749C"/>
    <w:rsid w:val="00DF78FA"/>
    <w:rsid w:val="00DFAD16"/>
    <w:rsid w:val="00DFD87E"/>
    <w:rsid w:val="00E01FEE"/>
    <w:rsid w:val="00E02765"/>
    <w:rsid w:val="00E03459"/>
    <w:rsid w:val="00E03D37"/>
    <w:rsid w:val="00E0491D"/>
    <w:rsid w:val="00E04DAF"/>
    <w:rsid w:val="00E0678B"/>
    <w:rsid w:val="00E06A25"/>
    <w:rsid w:val="00E06B79"/>
    <w:rsid w:val="00E07DF3"/>
    <w:rsid w:val="00E07E6F"/>
    <w:rsid w:val="00E1071A"/>
    <w:rsid w:val="00E10E6C"/>
    <w:rsid w:val="00E112C7"/>
    <w:rsid w:val="00E114EA"/>
    <w:rsid w:val="00E11BA1"/>
    <w:rsid w:val="00E122EF"/>
    <w:rsid w:val="00E13E32"/>
    <w:rsid w:val="00E13E51"/>
    <w:rsid w:val="00E14A3E"/>
    <w:rsid w:val="00E14BEA"/>
    <w:rsid w:val="00E14F77"/>
    <w:rsid w:val="00E16B3A"/>
    <w:rsid w:val="00E1724E"/>
    <w:rsid w:val="00E202DD"/>
    <w:rsid w:val="00E203C1"/>
    <w:rsid w:val="00E25946"/>
    <w:rsid w:val="00E25DC7"/>
    <w:rsid w:val="00E26328"/>
    <w:rsid w:val="00E318CA"/>
    <w:rsid w:val="00E32D22"/>
    <w:rsid w:val="00E32DFC"/>
    <w:rsid w:val="00E33B8E"/>
    <w:rsid w:val="00E353D1"/>
    <w:rsid w:val="00E358FA"/>
    <w:rsid w:val="00E416FB"/>
    <w:rsid w:val="00E41880"/>
    <w:rsid w:val="00E4272D"/>
    <w:rsid w:val="00E44F8F"/>
    <w:rsid w:val="00E4521D"/>
    <w:rsid w:val="00E4AE8A"/>
    <w:rsid w:val="00E5058E"/>
    <w:rsid w:val="00E50E38"/>
    <w:rsid w:val="00E51733"/>
    <w:rsid w:val="00E53439"/>
    <w:rsid w:val="00E542B2"/>
    <w:rsid w:val="00E56264"/>
    <w:rsid w:val="00E56483"/>
    <w:rsid w:val="00E57159"/>
    <w:rsid w:val="00E577EB"/>
    <w:rsid w:val="00E600CA"/>
    <w:rsid w:val="00E604B6"/>
    <w:rsid w:val="00E62896"/>
    <w:rsid w:val="00E650DD"/>
    <w:rsid w:val="00E650E2"/>
    <w:rsid w:val="00E6560E"/>
    <w:rsid w:val="00E667DA"/>
    <w:rsid w:val="00E66A74"/>
    <w:rsid w:val="00E66CA0"/>
    <w:rsid w:val="00E67F97"/>
    <w:rsid w:val="00E72C32"/>
    <w:rsid w:val="00E758F1"/>
    <w:rsid w:val="00E80FA4"/>
    <w:rsid w:val="00E819F2"/>
    <w:rsid w:val="00E81EB5"/>
    <w:rsid w:val="00E82754"/>
    <w:rsid w:val="00E836F5"/>
    <w:rsid w:val="00E841C8"/>
    <w:rsid w:val="00E85989"/>
    <w:rsid w:val="00E85FB9"/>
    <w:rsid w:val="00E86329"/>
    <w:rsid w:val="00E86670"/>
    <w:rsid w:val="00E86742"/>
    <w:rsid w:val="00E868D4"/>
    <w:rsid w:val="00E8B634"/>
    <w:rsid w:val="00E9098E"/>
    <w:rsid w:val="00E90ACF"/>
    <w:rsid w:val="00E91B96"/>
    <w:rsid w:val="00E9215D"/>
    <w:rsid w:val="00E935A9"/>
    <w:rsid w:val="00E93899"/>
    <w:rsid w:val="00E9633C"/>
    <w:rsid w:val="00E96427"/>
    <w:rsid w:val="00E97493"/>
    <w:rsid w:val="00E98253"/>
    <w:rsid w:val="00EA08A5"/>
    <w:rsid w:val="00EA19EC"/>
    <w:rsid w:val="00EA35B2"/>
    <w:rsid w:val="00EA39F0"/>
    <w:rsid w:val="00EA4FD1"/>
    <w:rsid w:val="00EA5CFA"/>
    <w:rsid w:val="00EA6380"/>
    <w:rsid w:val="00EA736E"/>
    <w:rsid w:val="00EAEB88"/>
    <w:rsid w:val="00EB3B94"/>
    <w:rsid w:val="00EB3E68"/>
    <w:rsid w:val="00EB5610"/>
    <w:rsid w:val="00EB57A1"/>
    <w:rsid w:val="00EB6182"/>
    <w:rsid w:val="00EB7817"/>
    <w:rsid w:val="00EB7ECB"/>
    <w:rsid w:val="00EB9D1C"/>
    <w:rsid w:val="00EC2040"/>
    <w:rsid w:val="00EC2EEA"/>
    <w:rsid w:val="00EC321F"/>
    <w:rsid w:val="00EC3316"/>
    <w:rsid w:val="00EC6857"/>
    <w:rsid w:val="00ED3FC2"/>
    <w:rsid w:val="00ED573F"/>
    <w:rsid w:val="00ED5B3C"/>
    <w:rsid w:val="00ED6121"/>
    <w:rsid w:val="00ED657A"/>
    <w:rsid w:val="00ED7F05"/>
    <w:rsid w:val="00EE0FE4"/>
    <w:rsid w:val="00EE21B9"/>
    <w:rsid w:val="00EE262B"/>
    <w:rsid w:val="00EE35EC"/>
    <w:rsid w:val="00EE3C74"/>
    <w:rsid w:val="00EE40E6"/>
    <w:rsid w:val="00EE4903"/>
    <w:rsid w:val="00EE5CD2"/>
    <w:rsid w:val="00EF3A7F"/>
    <w:rsid w:val="00EF5AB8"/>
    <w:rsid w:val="00EF60D9"/>
    <w:rsid w:val="00EF645B"/>
    <w:rsid w:val="00EF7698"/>
    <w:rsid w:val="00F026AE"/>
    <w:rsid w:val="00F02F4E"/>
    <w:rsid w:val="00F05B8E"/>
    <w:rsid w:val="00F10D8C"/>
    <w:rsid w:val="00F12AB8"/>
    <w:rsid w:val="00F14C4F"/>
    <w:rsid w:val="00F14D7F"/>
    <w:rsid w:val="00F15A80"/>
    <w:rsid w:val="00F173D9"/>
    <w:rsid w:val="00F20AC8"/>
    <w:rsid w:val="00F21501"/>
    <w:rsid w:val="00F23481"/>
    <w:rsid w:val="00F23BC2"/>
    <w:rsid w:val="00F24089"/>
    <w:rsid w:val="00F26A7C"/>
    <w:rsid w:val="00F2732C"/>
    <w:rsid w:val="00F27AB8"/>
    <w:rsid w:val="00F2F5C9"/>
    <w:rsid w:val="00F312BC"/>
    <w:rsid w:val="00F31BB2"/>
    <w:rsid w:val="00F32178"/>
    <w:rsid w:val="00F33114"/>
    <w:rsid w:val="00F3454B"/>
    <w:rsid w:val="00F34ED6"/>
    <w:rsid w:val="00F36F9B"/>
    <w:rsid w:val="00F407F5"/>
    <w:rsid w:val="00F40EA8"/>
    <w:rsid w:val="00F40F1A"/>
    <w:rsid w:val="00F412F6"/>
    <w:rsid w:val="00F42168"/>
    <w:rsid w:val="00F43A60"/>
    <w:rsid w:val="00F44624"/>
    <w:rsid w:val="00F44BB3"/>
    <w:rsid w:val="00F45053"/>
    <w:rsid w:val="00F45701"/>
    <w:rsid w:val="00F519E0"/>
    <w:rsid w:val="00F522E3"/>
    <w:rsid w:val="00F54E43"/>
    <w:rsid w:val="00F55293"/>
    <w:rsid w:val="00F565BF"/>
    <w:rsid w:val="00F567CC"/>
    <w:rsid w:val="00F62579"/>
    <w:rsid w:val="00F634AD"/>
    <w:rsid w:val="00F65495"/>
    <w:rsid w:val="00F66145"/>
    <w:rsid w:val="00F66837"/>
    <w:rsid w:val="00F66F17"/>
    <w:rsid w:val="00F67719"/>
    <w:rsid w:val="00F766CB"/>
    <w:rsid w:val="00F776E4"/>
    <w:rsid w:val="00F7C35D"/>
    <w:rsid w:val="00F7F8DE"/>
    <w:rsid w:val="00F8143A"/>
    <w:rsid w:val="00F81980"/>
    <w:rsid w:val="00F81A74"/>
    <w:rsid w:val="00F81AC9"/>
    <w:rsid w:val="00F81D10"/>
    <w:rsid w:val="00F841DF"/>
    <w:rsid w:val="00F85629"/>
    <w:rsid w:val="00F874ED"/>
    <w:rsid w:val="00F87A0C"/>
    <w:rsid w:val="00F87A4F"/>
    <w:rsid w:val="00F87F5C"/>
    <w:rsid w:val="00F908A7"/>
    <w:rsid w:val="00F926F9"/>
    <w:rsid w:val="00F93197"/>
    <w:rsid w:val="00F96941"/>
    <w:rsid w:val="00F96DBF"/>
    <w:rsid w:val="00F978DC"/>
    <w:rsid w:val="00F97BB2"/>
    <w:rsid w:val="00FA06B3"/>
    <w:rsid w:val="00FA3555"/>
    <w:rsid w:val="00FA496F"/>
    <w:rsid w:val="00FA4D8B"/>
    <w:rsid w:val="00FA4F20"/>
    <w:rsid w:val="00FA7869"/>
    <w:rsid w:val="00FB0056"/>
    <w:rsid w:val="00FC1FF5"/>
    <w:rsid w:val="00FC242E"/>
    <w:rsid w:val="00FC4FBB"/>
    <w:rsid w:val="00FC5211"/>
    <w:rsid w:val="00FC6779"/>
    <w:rsid w:val="00FC6912"/>
    <w:rsid w:val="00FC7278"/>
    <w:rsid w:val="00FC7FAD"/>
    <w:rsid w:val="00FD02A1"/>
    <w:rsid w:val="00FD0A93"/>
    <w:rsid w:val="00FD0AE2"/>
    <w:rsid w:val="00FD1A03"/>
    <w:rsid w:val="00FD3320"/>
    <w:rsid w:val="00FD3C48"/>
    <w:rsid w:val="00FD4AB8"/>
    <w:rsid w:val="00FD5678"/>
    <w:rsid w:val="00FD6602"/>
    <w:rsid w:val="00FD6E85"/>
    <w:rsid w:val="00FD71D7"/>
    <w:rsid w:val="00FE0451"/>
    <w:rsid w:val="00FE25CA"/>
    <w:rsid w:val="00FE57B6"/>
    <w:rsid w:val="00FE5E0D"/>
    <w:rsid w:val="00FE7205"/>
    <w:rsid w:val="00FF2F16"/>
    <w:rsid w:val="00FF49F4"/>
    <w:rsid w:val="0104789C"/>
    <w:rsid w:val="01091924"/>
    <w:rsid w:val="010A1FCB"/>
    <w:rsid w:val="010AF557"/>
    <w:rsid w:val="010D0D07"/>
    <w:rsid w:val="010D137E"/>
    <w:rsid w:val="010D1A31"/>
    <w:rsid w:val="010D5A96"/>
    <w:rsid w:val="010E841F"/>
    <w:rsid w:val="010F20CF"/>
    <w:rsid w:val="010F5601"/>
    <w:rsid w:val="010F8404"/>
    <w:rsid w:val="011064B1"/>
    <w:rsid w:val="01133AF4"/>
    <w:rsid w:val="01141A86"/>
    <w:rsid w:val="0116379B"/>
    <w:rsid w:val="01186709"/>
    <w:rsid w:val="011BCFE0"/>
    <w:rsid w:val="011D09C4"/>
    <w:rsid w:val="011E2D64"/>
    <w:rsid w:val="012053A0"/>
    <w:rsid w:val="0121870A"/>
    <w:rsid w:val="0122FBF6"/>
    <w:rsid w:val="012363DD"/>
    <w:rsid w:val="01255CC9"/>
    <w:rsid w:val="0125C055"/>
    <w:rsid w:val="0129189A"/>
    <w:rsid w:val="012B806A"/>
    <w:rsid w:val="012C27F1"/>
    <w:rsid w:val="012D634A"/>
    <w:rsid w:val="012DFF62"/>
    <w:rsid w:val="0130FC87"/>
    <w:rsid w:val="013109C3"/>
    <w:rsid w:val="0133E1E2"/>
    <w:rsid w:val="01366E53"/>
    <w:rsid w:val="01379FAD"/>
    <w:rsid w:val="01384D6A"/>
    <w:rsid w:val="0139E0FE"/>
    <w:rsid w:val="013B8037"/>
    <w:rsid w:val="013C5530"/>
    <w:rsid w:val="013CE8A7"/>
    <w:rsid w:val="013E9FAD"/>
    <w:rsid w:val="013F830C"/>
    <w:rsid w:val="013F8DAB"/>
    <w:rsid w:val="013FE157"/>
    <w:rsid w:val="0141F1E2"/>
    <w:rsid w:val="01432D45"/>
    <w:rsid w:val="01466229"/>
    <w:rsid w:val="014A0F3B"/>
    <w:rsid w:val="014C9C0B"/>
    <w:rsid w:val="014DC019"/>
    <w:rsid w:val="014F28AB"/>
    <w:rsid w:val="0150AD93"/>
    <w:rsid w:val="0150E3FB"/>
    <w:rsid w:val="015199E6"/>
    <w:rsid w:val="01534498"/>
    <w:rsid w:val="0156CD33"/>
    <w:rsid w:val="0156DB20"/>
    <w:rsid w:val="0157D549"/>
    <w:rsid w:val="01583A7E"/>
    <w:rsid w:val="015A60A6"/>
    <w:rsid w:val="015D043E"/>
    <w:rsid w:val="015E48F8"/>
    <w:rsid w:val="01603F77"/>
    <w:rsid w:val="01622C80"/>
    <w:rsid w:val="0163F9A3"/>
    <w:rsid w:val="016BBB3B"/>
    <w:rsid w:val="016D308F"/>
    <w:rsid w:val="016D62F1"/>
    <w:rsid w:val="016D86EB"/>
    <w:rsid w:val="016E6DAE"/>
    <w:rsid w:val="0170012B"/>
    <w:rsid w:val="017021D8"/>
    <w:rsid w:val="0172A838"/>
    <w:rsid w:val="01760F24"/>
    <w:rsid w:val="01784D0A"/>
    <w:rsid w:val="0178F2CA"/>
    <w:rsid w:val="0178FFC3"/>
    <w:rsid w:val="017B202D"/>
    <w:rsid w:val="017CCAB3"/>
    <w:rsid w:val="017CE4F0"/>
    <w:rsid w:val="017DCCA4"/>
    <w:rsid w:val="018289A4"/>
    <w:rsid w:val="018585D8"/>
    <w:rsid w:val="0186B6E2"/>
    <w:rsid w:val="0187E8B7"/>
    <w:rsid w:val="0188E20D"/>
    <w:rsid w:val="018AA66E"/>
    <w:rsid w:val="018E8DCC"/>
    <w:rsid w:val="018EBEF8"/>
    <w:rsid w:val="018EFBEA"/>
    <w:rsid w:val="01907B31"/>
    <w:rsid w:val="01912A1F"/>
    <w:rsid w:val="01915D4B"/>
    <w:rsid w:val="0193379A"/>
    <w:rsid w:val="0193E642"/>
    <w:rsid w:val="0194DAA2"/>
    <w:rsid w:val="01958F67"/>
    <w:rsid w:val="0197A4CE"/>
    <w:rsid w:val="0197CDFD"/>
    <w:rsid w:val="01994F5F"/>
    <w:rsid w:val="019A0072"/>
    <w:rsid w:val="019C0647"/>
    <w:rsid w:val="019CCC02"/>
    <w:rsid w:val="019CF6EE"/>
    <w:rsid w:val="019EFF0C"/>
    <w:rsid w:val="01A089F1"/>
    <w:rsid w:val="01A19FE1"/>
    <w:rsid w:val="01A1CFBB"/>
    <w:rsid w:val="01A2559C"/>
    <w:rsid w:val="01A2E7CD"/>
    <w:rsid w:val="01A67107"/>
    <w:rsid w:val="01A6A5D1"/>
    <w:rsid w:val="01A6D574"/>
    <w:rsid w:val="01A6FE2C"/>
    <w:rsid w:val="01A8FCB6"/>
    <w:rsid w:val="01A9E5DD"/>
    <w:rsid w:val="01ABD841"/>
    <w:rsid w:val="01AC4AF0"/>
    <w:rsid w:val="01AD2232"/>
    <w:rsid w:val="01ADF348"/>
    <w:rsid w:val="01AF5532"/>
    <w:rsid w:val="01B0546D"/>
    <w:rsid w:val="01B25118"/>
    <w:rsid w:val="01B26C83"/>
    <w:rsid w:val="01B3A06E"/>
    <w:rsid w:val="01B47110"/>
    <w:rsid w:val="01B52DC3"/>
    <w:rsid w:val="01B8321D"/>
    <w:rsid w:val="01B8DA1C"/>
    <w:rsid w:val="01B8FA24"/>
    <w:rsid w:val="01BA3700"/>
    <w:rsid w:val="01BB99D4"/>
    <w:rsid w:val="01BDA9FA"/>
    <w:rsid w:val="01BE6DED"/>
    <w:rsid w:val="01C18C68"/>
    <w:rsid w:val="01C1C19F"/>
    <w:rsid w:val="01C54421"/>
    <w:rsid w:val="01C64EF8"/>
    <w:rsid w:val="01C6D66F"/>
    <w:rsid w:val="01C8FACA"/>
    <w:rsid w:val="01CD83D9"/>
    <w:rsid w:val="01CDC87F"/>
    <w:rsid w:val="01CDDD83"/>
    <w:rsid w:val="01CE7056"/>
    <w:rsid w:val="01CEFECE"/>
    <w:rsid w:val="01D132B9"/>
    <w:rsid w:val="01D147B9"/>
    <w:rsid w:val="01D33612"/>
    <w:rsid w:val="01D3C253"/>
    <w:rsid w:val="01D9E79E"/>
    <w:rsid w:val="01DE1DF2"/>
    <w:rsid w:val="01E0BFCF"/>
    <w:rsid w:val="01E0C6F2"/>
    <w:rsid w:val="01E18C69"/>
    <w:rsid w:val="01E1CEF2"/>
    <w:rsid w:val="01E3D783"/>
    <w:rsid w:val="01E589E5"/>
    <w:rsid w:val="01E5C45F"/>
    <w:rsid w:val="01E72537"/>
    <w:rsid w:val="01E7EA80"/>
    <w:rsid w:val="01E7FEE7"/>
    <w:rsid w:val="01E881BC"/>
    <w:rsid w:val="01EC5FA8"/>
    <w:rsid w:val="01EDDF9E"/>
    <w:rsid w:val="01EF8FDD"/>
    <w:rsid w:val="01F4CAE5"/>
    <w:rsid w:val="01F8166C"/>
    <w:rsid w:val="01F9EE93"/>
    <w:rsid w:val="01FA0A76"/>
    <w:rsid w:val="01FCF11B"/>
    <w:rsid w:val="01FD1119"/>
    <w:rsid w:val="01FDFDAA"/>
    <w:rsid w:val="01FF7010"/>
    <w:rsid w:val="02008E96"/>
    <w:rsid w:val="02025098"/>
    <w:rsid w:val="02027A5E"/>
    <w:rsid w:val="0203AE99"/>
    <w:rsid w:val="020540E0"/>
    <w:rsid w:val="0205EDEC"/>
    <w:rsid w:val="02067A51"/>
    <w:rsid w:val="02067C9E"/>
    <w:rsid w:val="020A907A"/>
    <w:rsid w:val="020CE4C4"/>
    <w:rsid w:val="020CF184"/>
    <w:rsid w:val="020ED7B3"/>
    <w:rsid w:val="021030B1"/>
    <w:rsid w:val="021207B2"/>
    <w:rsid w:val="02122DE7"/>
    <w:rsid w:val="02133B91"/>
    <w:rsid w:val="0214C23F"/>
    <w:rsid w:val="0215C8F1"/>
    <w:rsid w:val="02163F74"/>
    <w:rsid w:val="021AC1F7"/>
    <w:rsid w:val="021AEF34"/>
    <w:rsid w:val="021DEB08"/>
    <w:rsid w:val="02217E34"/>
    <w:rsid w:val="0224BE34"/>
    <w:rsid w:val="0226705F"/>
    <w:rsid w:val="02283BCD"/>
    <w:rsid w:val="022BE594"/>
    <w:rsid w:val="022CF819"/>
    <w:rsid w:val="022D040F"/>
    <w:rsid w:val="022D36B9"/>
    <w:rsid w:val="022DD2BD"/>
    <w:rsid w:val="023926AB"/>
    <w:rsid w:val="023936F5"/>
    <w:rsid w:val="023A599F"/>
    <w:rsid w:val="023B3D29"/>
    <w:rsid w:val="023BA8D9"/>
    <w:rsid w:val="0242ED1D"/>
    <w:rsid w:val="0245385B"/>
    <w:rsid w:val="02479CF9"/>
    <w:rsid w:val="024A4414"/>
    <w:rsid w:val="024C92A7"/>
    <w:rsid w:val="024CE2EB"/>
    <w:rsid w:val="024CF0A0"/>
    <w:rsid w:val="024DBD2A"/>
    <w:rsid w:val="024E4939"/>
    <w:rsid w:val="0254BA75"/>
    <w:rsid w:val="025588B0"/>
    <w:rsid w:val="0255C5DD"/>
    <w:rsid w:val="025D6C9C"/>
    <w:rsid w:val="025FD44C"/>
    <w:rsid w:val="0262C1B1"/>
    <w:rsid w:val="02630DAA"/>
    <w:rsid w:val="0263F8FC"/>
    <w:rsid w:val="0264080C"/>
    <w:rsid w:val="0264F6E5"/>
    <w:rsid w:val="026689F3"/>
    <w:rsid w:val="02672DC0"/>
    <w:rsid w:val="0267D9B8"/>
    <w:rsid w:val="0269223B"/>
    <w:rsid w:val="026C13C5"/>
    <w:rsid w:val="026C4583"/>
    <w:rsid w:val="026C6570"/>
    <w:rsid w:val="026C9831"/>
    <w:rsid w:val="026CBEF6"/>
    <w:rsid w:val="02718F05"/>
    <w:rsid w:val="0276B4C0"/>
    <w:rsid w:val="0278CEF5"/>
    <w:rsid w:val="027AB6CD"/>
    <w:rsid w:val="027AFF01"/>
    <w:rsid w:val="027B270A"/>
    <w:rsid w:val="027C808D"/>
    <w:rsid w:val="0280A9A7"/>
    <w:rsid w:val="02826349"/>
    <w:rsid w:val="0282902F"/>
    <w:rsid w:val="028657F1"/>
    <w:rsid w:val="0287096E"/>
    <w:rsid w:val="0288DAF4"/>
    <w:rsid w:val="028F236A"/>
    <w:rsid w:val="0290EE65"/>
    <w:rsid w:val="0291BD20"/>
    <w:rsid w:val="029434E7"/>
    <w:rsid w:val="0296F94B"/>
    <w:rsid w:val="029AC9F3"/>
    <w:rsid w:val="029B0A73"/>
    <w:rsid w:val="029D75F9"/>
    <w:rsid w:val="02A194FA"/>
    <w:rsid w:val="02A1A8E7"/>
    <w:rsid w:val="02A31BCD"/>
    <w:rsid w:val="02A6A72E"/>
    <w:rsid w:val="02A841A1"/>
    <w:rsid w:val="02A97EB7"/>
    <w:rsid w:val="02AA0AED"/>
    <w:rsid w:val="02AABE3F"/>
    <w:rsid w:val="02AAD481"/>
    <w:rsid w:val="02AB9999"/>
    <w:rsid w:val="02ABD456"/>
    <w:rsid w:val="02AC4CE2"/>
    <w:rsid w:val="02AC65BD"/>
    <w:rsid w:val="02AEBD98"/>
    <w:rsid w:val="02B11324"/>
    <w:rsid w:val="02B1389B"/>
    <w:rsid w:val="02B27F09"/>
    <w:rsid w:val="02B2D374"/>
    <w:rsid w:val="02B348E5"/>
    <w:rsid w:val="02B38EDC"/>
    <w:rsid w:val="02B64AA1"/>
    <w:rsid w:val="02B6D3F7"/>
    <w:rsid w:val="02B98C54"/>
    <w:rsid w:val="02BB756B"/>
    <w:rsid w:val="02BB7A9A"/>
    <w:rsid w:val="02BB82EA"/>
    <w:rsid w:val="02BE261E"/>
    <w:rsid w:val="02BF655D"/>
    <w:rsid w:val="02C0154A"/>
    <w:rsid w:val="02C22B0B"/>
    <w:rsid w:val="02C2718F"/>
    <w:rsid w:val="02C299F2"/>
    <w:rsid w:val="02C3EFB6"/>
    <w:rsid w:val="02C6F905"/>
    <w:rsid w:val="02C6F978"/>
    <w:rsid w:val="02C75E70"/>
    <w:rsid w:val="02C833B2"/>
    <w:rsid w:val="02C84C3D"/>
    <w:rsid w:val="02C8F3DD"/>
    <w:rsid w:val="02C94A57"/>
    <w:rsid w:val="02CA91B5"/>
    <w:rsid w:val="02CC2C26"/>
    <w:rsid w:val="02D04C85"/>
    <w:rsid w:val="02D0BBA8"/>
    <w:rsid w:val="02D2A43D"/>
    <w:rsid w:val="02D32A90"/>
    <w:rsid w:val="02D439E1"/>
    <w:rsid w:val="02D47928"/>
    <w:rsid w:val="02D7AB2F"/>
    <w:rsid w:val="02D95EE5"/>
    <w:rsid w:val="02D98AA9"/>
    <w:rsid w:val="02DA6A76"/>
    <w:rsid w:val="02DAE5BA"/>
    <w:rsid w:val="02DCEF70"/>
    <w:rsid w:val="02DE44C1"/>
    <w:rsid w:val="02DFF517"/>
    <w:rsid w:val="02E01DEB"/>
    <w:rsid w:val="02E16533"/>
    <w:rsid w:val="02E4648B"/>
    <w:rsid w:val="02E565AE"/>
    <w:rsid w:val="02E83E06"/>
    <w:rsid w:val="02EB95E8"/>
    <w:rsid w:val="02ED5C45"/>
    <w:rsid w:val="02EF0C1C"/>
    <w:rsid w:val="02EFE5F2"/>
    <w:rsid w:val="02F5EBDC"/>
    <w:rsid w:val="02F7E701"/>
    <w:rsid w:val="02F8B284"/>
    <w:rsid w:val="02F8DAB1"/>
    <w:rsid w:val="02F96DA5"/>
    <w:rsid w:val="02FC011B"/>
    <w:rsid w:val="02FF8EA9"/>
    <w:rsid w:val="03014560"/>
    <w:rsid w:val="03015DA5"/>
    <w:rsid w:val="0301E0FA"/>
    <w:rsid w:val="03030ED1"/>
    <w:rsid w:val="0303E0E0"/>
    <w:rsid w:val="03079C31"/>
    <w:rsid w:val="031067F1"/>
    <w:rsid w:val="0314CBA8"/>
    <w:rsid w:val="03166565"/>
    <w:rsid w:val="03197E33"/>
    <w:rsid w:val="031A95B8"/>
    <w:rsid w:val="031DCDA4"/>
    <w:rsid w:val="032387A3"/>
    <w:rsid w:val="0325C237"/>
    <w:rsid w:val="032AEF2D"/>
    <w:rsid w:val="03318327"/>
    <w:rsid w:val="0332DC40"/>
    <w:rsid w:val="0333959F"/>
    <w:rsid w:val="033482F9"/>
    <w:rsid w:val="0337E9B2"/>
    <w:rsid w:val="03381373"/>
    <w:rsid w:val="03391C10"/>
    <w:rsid w:val="0339AD35"/>
    <w:rsid w:val="033B2DD8"/>
    <w:rsid w:val="033C784B"/>
    <w:rsid w:val="033CD13C"/>
    <w:rsid w:val="033FCFAF"/>
    <w:rsid w:val="0340A47B"/>
    <w:rsid w:val="034C25F5"/>
    <w:rsid w:val="034C7E5F"/>
    <w:rsid w:val="034D87D2"/>
    <w:rsid w:val="034EB821"/>
    <w:rsid w:val="0350D9AA"/>
    <w:rsid w:val="0353BF25"/>
    <w:rsid w:val="0354823F"/>
    <w:rsid w:val="0357EE7D"/>
    <w:rsid w:val="0358723B"/>
    <w:rsid w:val="035AC524"/>
    <w:rsid w:val="0361139A"/>
    <w:rsid w:val="036135D8"/>
    <w:rsid w:val="0363372C"/>
    <w:rsid w:val="0363B047"/>
    <w:rsid w:val="03645BE2"/>
    <w:rsid w:val="0364C830"/>
    <w:rsid w:val="0367D2C2"/>
    <w:rsid w:val="03689D4B"/>
    <w:rsid w:val="036B2426"/>
    <w:rsid w:val="036B2D13"/>
    <w:rsid w:val="036CC1B1"/>
    <w:rsid w:val="036DE8DE"/>
    <w:rsid w:val="0372B220"/>
    <w:rsid w:val="03739257"/>
    <w:rsid w:val="03747D57"/>
    <w:rsid w:val="03763E4F"/>
    <w:rsid w:val="0376D593"/>
    <w:rsid w:val="03798FA8"/>
    <w:rsid w:val="037EFEDB"/>
    <w:rsid w:val="037FC71E"/>
    <w:rsid w:val="0381A34F"/>
    <w:rsid w:val="0381E93A"/>
    <w:rsid w:val="038222DD"/>
    <w:rsid w:val="038224B1"/>
    <w:rsid w:val="0382DDB2"/>
    <w:rsid w:val="0383AA8B"/>
    <w:rsid w:val="0385726D"/>
    <w:rsid w:val="038CE201"/>
    <w:rsid w:val="038E1BCB"/>
    <w:rsid w:val="038F200B"/>
    <w:rsid w:val="039277A7"/>
    <w:rsid w:val="039292C3"/>
    <w:rsid w:val="03934D57"/>
    <w:rsid w:val="03938250"/>
    <w:rsid w:val="0393C3D6"/>
    <w:rsid w:val="03961C05"/>
    <w:rsid w:val="039693AC"/>
    <w:rsid w:val="0397FD8C"/>
    <w:rsid w:val="0398C600"/>
    <w:rsid w:val="03990E19"/>
    <w:rsid w:val="039A5DDB"/>
    <w:rsid w:val="039E5FA5"/>
    <w:rsid w:val="03A1CC45"/>
    <w:rsid w:val="03A5155D"/>
    <w:rsid w:val="03A59354"/>
    <w:rsid w:val="03A785E4"/>
    <w:rsid w:val="03A7C90B"/>
    <w:rsid w:val="03A82650"/>
    <w:rsid w:val="03A87A87"/>
    <w:rsid w:val="03A9E8FC"/>
    <w:rsid w:val="03AA3E43"/>
    <w:rsid w:val="03AB03F9"/>
    <w:rsid w:val="03AFAB40"/>
    <w:rsid w:val="03B0C4BC"/>
    <w:rsid w:val="03B134C3"/>
    <w:rsid w:val="03B224D0"/>
    <w:rsid w:val="03B27BBD"/>
    <w:rsid w:val="03B2F731"/>
    <w:rsid w:val="03B504D6"/>
    <w:rsid w:val="03B5370C"/>
    <w:rsid w:val="03B59956"/>
    <w:rsid w:val="03B9458A"/>
    <w:rsid w:val="03BA9837"/>
    <w:rsid w:val="03BAB5E9"/>
    <w:rsid w:val="03BCBF9A"/>
    <w:rsid w:val="03BCF5BB"/>
    <w:rsid w:val="03BF32B4"/>
    <w:rsid w:val="03BF7CCB"/>
    <w:rsid w:val="03C08D76"/>
    <w:rsid w:val="03C1D0BC"/>
    <w:rsid w:val="03C46C79"/>
    <w:rsid w:val="03C53DDA"/>
    <w:rsid w:val="03C55371"/>
    <w:rsid w:val="03C70C8C"/>
    <w:rsid w:val="03C9148A"/>
    <w:rsid w:val="03CB3793"/>
    <w:rsid w:val="03CDFA1A"/>
    <w:rsid w:val="03CFDBA4"/>
    <w:rsid w:val="03CFED29"/>
    <w:rsid w:val="03D04D87"/>
    <w:rsid w:val="03D4595C"/>
    <w:rsid w:val="03D4EAA7"/>
    <w:rsid w:val="03D6F2FA"/>
    <w:rsid w:val="03D70E2A"/>
    <w:rsid w:val="03D710A7"/>
    <w:rsid w:val="03DBC54A"/>
    <w:rsid w:val="03DC006A"/>
    <w:rsid w:val="03DE4A19"/>
    <w:rsid w:val="03DE6D49"/>
    <w:rsid w:val="03DF0671"/>
    <w:rsid w:val="03DFB63A"/>
    <w:rsid w:val="03E07B95"/>
    <w:rsid w:val="03E0BF94"/>
    <w:rsid w:val="03E56328"/>
    <w:rsid w:val="03E6245F"/>
    <w:rsid w:val="03E6A512"/>
    <w:rsid w:val="03E7216D"/>
    <w:rsid w:val="03E9597E"/>
    <w:rsid w:val="03E9CF76"/>
    <w:rsid w:val="03EA952C"/>
    <w:rsid w:val="03EB6AE7"/>
    <w:rsid w:val="03EB8AAE"/>
    <w:rsid w:val="03EE23FD"/>
    <w:rsid w:val="03F07F93"/>
    <w:rsid w:val="03F16391"/>
    <w:rsid w:val="03F2769B"/>
    <w:rsid w:val="03F34013"/>
    <w:rsid w:val="03F5C4F9"/>
    <w:rsid w:val="03F5DE33"/>
    <w:rsid w:val="03F693CA"/>
    <w:rsid w:val="03F6DF9C"/>
    <w:rsid w:val="03F9B584"/>
    <w:rsid w:val="03FA5806"/>
    <w:rsid w:val="03FAE539"/>
    <w:rsid w:val="03FBB041"/>
    <w:rsid w:val="03FF6FFB"/>
    <w:rsid w:val="040042D5"/>
    <w:rsid w:val="040092E9"/>
    <w:rsid w:val="04021D34"/>
    <w:rsid w:val="0402227B"/>
    <w:rsid w:val="04040232"/>
    <w:rsid w:val="040543E5"/>
    <w:rsid w:val="040627E2"/>
    <w:rsid w:val="04066CC4"/>
    <w:rsid w:val="040C7417"/>
    <w:rsid w:val="04103821"/>
    <w:rsid w:val="0411202C"/>
    <w:rsid w:val="0414836A"/>
    <w:rsid w:val="0415DD45"/>
    <w:rsid w:val="041745C0"/>
    <w:rsid w:val="041799E0"/>
    <w:rsid w:val="041A7959"/>
    <w:rsid w:val="041DA280"/>
    <w:rsid w:val="041DC597"/>
    <w:rsid w:val="042020FC"/>
    <w:rsid w:val="0421BBEA"/>
    <w:rsid w:val="0422BFE8"/>
    <w:rsid w:val="04241EE9"/>
    <w:rsid w:val="0425C3D7"/>
    <w:rsid w:val="0426DEE2"/>
    <w:rsid w:val="042805C3"/>
    <w:rsid w:val="04282793"/>
    <w:rsid w:val="042AB195"/>
    <w:rsid w:val="042C16DC"/>
    <w:rsid w:val="042D9B63"/>
    <w:rsid w:val="042E7193"/>
    <w:rsid w:val="042EBAB5"/>
    <w:rsid w:val="042FB29E"/>
    <w:rsid w:val="042FE243"/>
    <w:rsid w:val="0430723F"/>
    <w:rsid w:val="0430CFA5"/>
    <w:rsid w:val="0432044D"/>
    <w:rsid w:val="04334BCB"/>
    <w:rsid w:val="0437D8E5"/>
    <w:rsid w:val="043CEC67"/>
    <w:rsid w:val="043D20E7"/>
    <w:rsid w:val="043DDEC7"/>
    <w:rsid w:val="04408E17"/>
    <w:rsid w:val="04424F5C"/>
    <w:rsid w:val="04440447"/>
    <w:rsid w:val="04440783"/>
    <w:rsid w:val="044624E1"/>
    <w:rsid w:val="044A1E5C"/>
    <w:rsid w:val="044ADBB6"/>
    <w:rsid w:val="044CEC6E"/>
    <w:rsid w:val="044E99EF"/>
    <w:rsid w:val="044F3383"/>
    <w:rsid w:val="044F6716"/>
    <w:rsid w:val="044F6926"/>
    <w:rsid w:val="045242F7"/>
    <w:rsid w:val="04569A87"/>
    <w:rsid w:val="04580D82"/>
    <w:rsid w:val="04584A18"/>
    <w:rsid w:val="045C168D"/>
    <w:rsid w:val="045C96C9"/>
    <w:rsid w:val="045E2ED7"/>
    <w:rsid w:val="0461969C"/>
    <w:rsid w:val="0462DE57"/>
    <w:rsid w:val="0464FFAC"/>
    <w:rsid w:val="04670A44"/>
    <w:rsid w:val="04676934"/>
    <w:rsid w:val="046A9DD9"/>
    <w:rsid w:val="046F406F"/>
    <w:rsid w:val="04700AAE"/>
    <w:rsid w:val="04724451"/>
    <w:rsid w:val="04733B5D"/>
    <w:rsid w:val="04746A47"/>
    <w:rsid w:val="04755B0A"/>
    <w:rsid w:val="04786876"/>
    <w:rsid w:val="047E41D8"/>
    <w:rsid w:val="0480D674"/>
    <w:rsid w:val="048139A6"/>
    <w:rsid w:val="04814577"/>
    <w:rsid w:val="0481C126"/>
    <w:rsid w:val="0482F762"/>
    <w:rsid w:val="0483E0A9"/>
    <w:rsid w:val="0486895A"/>
    <w:rsid w:val="0487425F"/>
    <w:rsid w:val="0487F5FC"/>
    <w:rsid w:val="0488153D"/>
    <w:rsid w:val="04891122"/>
    <w:rsid w:val="048A3D03"/>
    <w:rsid w:val="048B69CF"/>
    <w:rsid w:val="048C1D4D"/>
    <w:rsid w:val="048F2A3D"/>
    <w:rsid w:val="0492C7D4"/>
    <w:rsid w:val="0492E840"/>
    <w:rsid w:val="04930F46"/>
    <w:rsid w:val="04947846"/>
    <w:rsid w:val="0495EF0D"/>
    <w:rsid w:val="049E5301"/>
    <w:rsid w:val="049F6C69"/>
    <w:rsid w:val="04A3E6B9"/>
    <w:rsid w:val="04A46764"/>
    <w:rsid w:val="04A51AA2"/>
    <w:rsid w:val="04A6C5C5"/>
    <w:rsid w:val="04A774D8"/>
    <w:rsid w:val="04A8A606"/>
    <w:rsid w:val="04AB0848"/>
    <w:rsid w:val="04B00696"/>
    <w:rsid w:val="04B2BDDE"/>
    <w:rsid w:val="04B538AC"/>
    <w:rsid w:val="04B618F7"/>
    <w:rsid w:val="04BB6E6E"/>
    <w:rsid w:val="04BF2C9F"/>
    <w:rsid w:val="04C1B32C"/>
    <w:rsid w:val="04C4AA4D"/>
    <w:rsid w:val="04C7EA18"/>
    <w:rsid w:val="04C92C5F"/>
    <w:rsid w:val="04CB0426"/>
    <w:rsid w:val="04CB908D"/>
    <w:rsid w:val="04CEACA1"/>
    <w:rsid w:val="04D0193D"/>
    <w:rsid w:val="04D29879"/>
    <w:rsid w:val="04D4B9CF"/>
    <w:rsid w:val="04D5E492"/>
    <w:rsid w:val="04D91638"/>
    <w:rsid w:val="04E224E9"/>
    <w:rsid w:val="04E2E855"/>
    <w:rsid w:val="04E3C7EE"/>
    <w:rsid w:val="04E753DF"/>
    <w:rsid w:val="04E8D1B9"/>
    <w:rsid w:val="04EA1CE7"/>
    <w:rsid w:val="04EC2A2D"/>
    <w:rsid w:val="04ED717D"/>
    <w:rsid w:val="04EFD2DF"/>
    <w:rsid w:val="04F16676"/>
    <w:rsid w:val="04F23063"/>
    <w:rsid w:val="04F3CA50"/>
    <w:rsid w:val="04F4F35D"/>
    <w:rsid w:val="04F54643"/>
    <w:rsid w:val="04F5C129"/>
    <w:rsid w:val="04F789D4"/>
    <w:rsid w:val="04F93E63"/>
    <w:rsid w:val="04FC2D31"/>
    <w:rsid w:val="04FC6BD9"/>
    <w:rsid w:val="04FCF741"/>
    <w:rsid w:val="04FE227B"/>
    <w:rsid w:val="04FF8816"/>
    <w:rsid w:val="05023E79"/>
    <w:rsid w:val="050401F0"/>
    <w:rsid w:val="05069F90"/>
    <w:rsid w:val="05090548"/>
    <w:rsid w:val="050D713F"/>
    <w:rsid w:val="050EA603"/>
    <w:rsid w:val="050FC581"/>
    <w:rsid w:val="0510F7A8"/>
    <w:rsid w:val="0511C0C5"/>
    <w:rsid w:val="0512E304"/>
    <w:rsid w:val="0512F438"/>
    <w:rsid w:val="05131CC2"/>
    <w:rsid w:val="05131F08"/>
    <w:rsid w:val="0513D44F"/>
    <w:rsid w:val="05143546"/>
    <w:rsid w:val="0515D57D"/>
    <w:rsid w:val="051888A9"/>
    <w:rsid w:val="051B79AB"/>
    <w:rsid w:val="051BD283"/>
    <w:rsid w:val="051C07CE"/>
    <w:rsid w:val="051C11AB"/>
    <w:rsid w:val="051CB076"/>
    <w:rsid w:val="051E737B"/>
    <w:rsid w:val="0525754E"/>
    <w:rsid w:val="0529F4C0"/>
    <w:rsid w:val="052A3345"/>
    <w:rsid w:val="052EB641"/>
    <w:rsid w:val="052F9AC7"/>
    <w:rsid w:val="0530965E"/>
    <w:rsid w:val="0537982B"/>
    <w:rsid w:val="0539ED79"/>
    <w:rsid w:val="053A7C3F"/>
    <w:rsid w:val="053B770C"/>
    <w:rsid w:val="053E68AD"/>
    <w:rsid w:val="053F7985"/>
    <w:rsid w:val="05419C89"/>
    <w:rsid w:val="0543C3B0"/>
    <w:rsid w:val="0548CE7D"/>
    <w:rsid w:val="05499119"/>
    <w:rsid w:val="0549E29D"/>
    <w:rsid w:val="054AE400"/>
    <w:rsid w:val="054DB9A4"/>
    <w:rsid w:val="0550BAC4"/>
    <w:rsid w:val="05513F8E"/>
    <w:rsid w:val="0552245E"/>
    <w:rsid w:val="0555DB31"/>
    <w:rsid w:val="0555F2DB"/>
    <w:rsid w:val="055BC833"/>
    <w:rsid w:val="055C1155"/>
    <w:rsid w:val="055D3B1F"/>
    <w:rsid w:val="05603841"/>
    <w:rsid w:val="05605F65"/>
    <w:rsid w:val="05636263"/>
    <w:rsid w:val="05640A92"/>
    <w:rsid w:val="056569F6"/>
    <w:rsid w:val="056609EE"/>
    <w:rsid w:val="056900D1"/>
    <w:rsid w:val="056A852E"/>
    <w:rsid w:val="056D89D1"/>
    <w:rsid w:val="056E58BF"/>
    <w:rsid w:val="05700C49"/>
    <w:rsid w:val="0571988D"/>
    <w:rsid w:val="05750A2E"/>
    <w:rsid w:val="0575657C"/>
    <w:rsid w:val="0576FF15"/>
    <w:rsid w:val="0577E162"/>
    <w:rsid w:val="057C3E21"/>
    <w:rsid w:val="057C57A7"/>
    <w:rsid w:val="057C8C60"/>
    <w:rsid w:val="057DB66E"/>
    <w:rsid w:val="057ED3DA"/>
    <w:rsid w:val="058047C6"/>
    <w:rsid w:val="0581702B"/>
    <w:rsid w:val="058389EB"/>
    <w:rsid w:val="0583D216"/>
    <w:rsid w:val="0587DEBD"/>
    <w:rsid w:val="058911DE"/>
    <w:rsid w:val="0589769E"/>
    <w:rsid w:val="058C5B37"/>
    <w:rsid w:val="058CCB5C"/>
    <w:rsid w:val="058EFC67"/>
    <w:rsid w:val="059079F5"/>
    <w:rsid w:val="05916F76"/>
    <w:rsid w:val="05923ED8"/>
    <w:rsid w:val="05925ED4"/>
    <w:rsid w:val="0595B4FD"/>
    <w:rsid w:val="05962BD8"/>
    <w:rsid w:val="05988A4F"/>
    <w:rsid w:val="0599CF2E"/>
    <w:rsid w:val="059BCD66"/>
    <w:rsid w:val="059E9071"/>
    <w:rsid w:val="059F136A"/>
    <w:rsid w:val="05A05743"/>
    <w:rsid w:val="05A0F4E6"/>
    <w:rsid w:val="05A3395C"/>
    <w:rsid w:val="05A5DD25"/>
    <w:rsid w:val="05B02710"/>
    <w:rsid w:val="05B046EB"/>
    <w:rsid w:val="05B10888"/>
    <w:rsid w:val="05B3FEE6"/>
    <w:rsid w:val="05B4B5BD"/>
    <w:rsid w:val="05B75069"/>
    <w:rsid w:val="05B89EEA"/>
    <w:rsid w:val="05C05E5A"/>
    <w:rsid w:val="05C33F81"/>
    <w:rsid w:val="05C3F7F4"/>
    <w:rsid w:val="05C46AED"/>
    <w:rsid w:val="05C65969"/>
    <w:rsid w:val="05C7B1AA"/>
    <w:rsid w:val="05CA1D86"/>
    <w:rsid w:val="05CA8B16"/>
    <w:rsid w:val="05CAC61E"/>
    <w:rsid w:val="05CC0CB8"/>
    <w:rsid w:val="05CE478D"/>
    <w:rsid w:val="05D4435F"/>
    <w:rsid w:val="05D4B95E"/>
    <w:rsid w:val="05D60BCF"/>
    <w:rsid w:val="05D67F77"/>
    <w:rsid w:val="05D8EE72"/>
    <w:rsid w:val="05D97578"/>
    <w:rsid w:val="05DB96F6"/>
    <w:rsid w:val="05DD6BFC"/>
    <w:rsid w:val="05E063A7"/>
    <w:rsid w:val="05E07AE6"/>
    <w:rsid w:val="05E13771"/>
    <w:rsid w:val="05E3147E"/>
    <w:rsid w:val="05E534FC"/>
    <w:rsid w:val="05E56C3D"/>
    <w:rsid w:val="05E6D2AA"/>
    <w:rsid w:val="05E74483"/>
    <w:rsid w:val="05EA9781"/>
    <w:rsid w:val="05EDFD38"/>
    <w:rsid w:val="05EE1D61"/>
    <w:rsid w:val="05EEF18E"/>
    <w:rsid w:val="05F0BB77"/>
    <w:rsid w:val="05F13C1C"/>
    <w:rsid w:val="05F4F93F"/>
    <w:rsid w:val="05F81D8E"/>
    <w:rsid w:val="05FB6AF3"/>
    <w:rsid w:val="0605A483"/>
    <w:rsid w:val="0607145F"/>
    <w:rsid w:val="06074C7F"/>
    <w:rsid w:val="060795E3"/>
    <w:rsid w:val="0607D72D"/>
    <w:rsid w:val="0609F4C2"/>
    <w:rsid w:val="060A2993"/>
    <w:rsid w:val="060B10D0"/>
    <w:rsid w:val="060D96E7"/>
    <w:rsid w:val="060EB8FC"/>
    <w:rsid w:val="060F6B00"/>
    <w:rsid w:val="0610A2A3"/>
    <w:rsid w:val="0610F3FB"/>
    <w:rsid w:val="06129F63"/>
    <w:rsid w:val="06146B03"/>
    <w:rsid w:val="0618ABE7"/>
    <w:rsid w:val="06194CDA"/>
    <w:rsid w:val="06195285"/>
    <w:rsid w:val="0619B0CD"/>
    <w:rsid w:val="061F4E4D"/>
    <w:rsid w:val="0625B6FB"/>
    <w:rsid w:val="062CF87E"/>
    <w:rsid w:val="062DA9E1"/>
    <w:rsid w:val="062E363F"/>
    <w:rsid w:val="062E74D0"/>
    <w:rsid w:val="063138A1"/>
    <w:rsid w:val="0632D586"/>
    <w:rsid w:val="0632E5DA"/>
    <w:rsid w:val="06364317"/>
    <w:rsid w:val="0638031D"/>
    <w:rsid w:val="063D1C7C"/>
    <w:rsid w:val="063ED0BC"/>
    <w:rsid w:val="0643EDC5"/>
    <w:rsid w:val="0644880C"/>
    <w:rsid w:val="0648427E"/>
    <w:rsid w:val="0648C0D6"/>
    <w:rsid w:val="06493A6A"/>
    <w:rsid w:val="064B9E05"/>
    <w:rsid w:val="064BB881"/>
    <w:rsid w:val="064BD2DE"/>
    <w:rsid w:val="064DADF7"/>
    <w:rsid w:val="065134EE"/>
    <w:rsid w:val="065150E4"/>
    <w:rsid w:val="06521198"/>
    <w:rsid w:val="065269D0"/>
    <w:rsid w:val="065345B8"/>
    <w:rsid w:val="0654D8FC"/>
    <w:rsid w:val="06555B66"/>
    <w:rsid w:val="06558295"/>
    <w:rsid w:val="06559FE8"/>
    <w:rsid w:val="06575575"/>
    <w:rsid w:val="065B6196"/>
    <w:rsid w:val="065DCA01"/>
    <w:rsid w:val="065EB024"/>
    <w:rsid w:val="065F527F"/>
    <w:rsid w:val="065F7763"/>
    <w:rsid w:val="0661A0EF"/>
    <w:rsid w:val="0661E2B9"/>
    <w:rsid w:val="06634756"/>
    <w:rsid w:val="066703DE"/>
    <w:rsid w:val="066A92D5"/>
    <w:rsid w:val="066B90A4"/>
    <w:rsid w:val="066D1105"/>
    <w:rsid w:val="066D8C00"/>
    <w:rsid w:val="066E9866"/>
    <w:rsid w:val="067845E8"/>
    <w:rsid w:val="067954A4"/>
    <w:rsid w:val="067D0329"/>
    <w:rsid w:val="067D19C0"/>
    <w:rsid w:val="067D1BB2"/>
    <w:rsid w:val="067E137C"/>
    <w:rsid w:val="06838957"/>
    <w:rsid w:val="068669CF"/>
    <w:rsid w:val="068793AD"/>
    <w:rsid w:val="068812C4"/>
    <w:rsid w:val="0689F8BB"/>
    <w:rsid w:val="068A5C89"/>
    <w:rsid w:val="068C7176"/>
    <w:rsid w:val="068D5CBA"/>
    <w:rsid w:val="068F9A23"/>
    <w:rsid w:val="06965677"/>
    <w:rsid w:val="069A424D"/>
    <w:rsid w:val="069AC91F"/>
    <w:rsid w:val="069D73EF"/>
    <w:rsid w:val="069D88CF"/>
    <w:rsid w:val="069DFFDE"/>
    <w:rsid w:val="069FB980"/>
    <w:rsid w:val="06A04091"/>
    <w:rsid w:val="06A11FCA"/>
    <w:rsid w:val="06A2C217"/>
    <w:rsid w:val="06A4E429"/>
    <w:rsid w:val="06A567BF"/>
    <w:rsid w:val="06A7E876"/>
    <w:rsid w:val="06A9A06D"/>
    <w:rsid w:val="06ACEF89"/>
    <w:rsid w:val="06AE1610"/>
    <w:rsid w:val="06AEDAF6"/>
    <w:rsid w:val="06AEDEC4"/>
    <w:rsid w:val="06B012E0"/>
    <w:rsid w:val="06B2A5EB"/>
    <w:rsid w:val="06B61928"/>
    <w:rsid w:val="06B7A9CF"/>
    <w:rsid w:val="06B7E20C"/>
    <w:rsid w:val="06B90CE9"/>
    <w:rsid w:val="06B961D8"/>
    <w:rsid w:val="06BB9A08"/>
    <w:rsid w:val="06BCFF0A"/>
    <w:rsid w:val="06BF70C4"/>
    <w:rsid w:val="06BFC1C7"/>
    <w:rsid w:val="06C0E001"/>
    <w:rsid w:val="06C2D179"/>
    <w:rsid w:val="06C49290"/>
    <w:rsid w:val="06C69418"/>
    <w:rsid w:val="06C6F420"/>
    <w:rsid w:val="06C7E0B4"/>
    <w:rsid w:val="06C851F0"/>
    <w:rsid w:val="06C9BC14"/>
    <w:rsid w:val="06D18544"/>
    <w:rsid w:val="06D2CB37"/>
    <w:rsid w:val="06D4E0D6"/>
    <w:rsid w:val="06D686FA"/>
    <w:rsid w:val="06D7DD77"/>
    <w:rsid w:val="06D7F08E"/>
    <w:rsid w:val="06DA5322"/>
    <w:rsid w:val="06DC883F"/>
    <w:rsid w:val="06DCFAAA"/>
    <w:rsid w:val="06E3553C"/>
    <w:rsid w:val="06E527BF"/>
    <w:rsid w:val="06E64344"/>
    <w:rsid w:val="06E802EE"/>
    <w:rsid w:val="06E91EE6"/>
    <w:rsid w:val="06E9EA0D"/>
    <w:rsid w:val="06EC727F"/>
    <w:rsid w:val="06ECA7BB"/>
    <w:rsid w:val="06ECB415"/>
    <w:rsid w:val="06EFA6A0"/>
    <w:rsid w:val="06F152C2"/>
    <w:rsid w:val="06F1FA2F"/>
    <w:rsid w:val="06F4EC88"/>
    <w:rsid w:val="06F8CB04"/>
    <w:rsid w:val="06FC60CA"/>
    <w:rsid w:val="06FC6EE1"/>
    <w:rsid w:val="06FDAD56"/>
    <w:rsid w:val="070097C6"/>
    <w:rsid w:val="0700BA4E"/>
    <w:rsid w:val="0701A7DC"/>
    <w:rsid w:val="0704DE5F"/>
    <w:rsid w:val="07053B94"/>
    <w:rsid w:val="070B582E"/>
    <w:rsid w:val="070BC711"/>
    <w:rsid w:val="070CA2CE"/>
    <w:rsid w:val="0710DA8F"/>
    <w:rsid w:val="0711D9FC"/>
    <w:rsid w:val="071304FF"/>
    <w:rsid w:val="0713B41F"/>
    <w:rsid w:val="0714485B"/>
    <w:rsid w:val="0716D415"/>
    <w:rsid w:val="07170A6F"/>
    <w:rsid w:val="071818FB"/>
    <w:rsid w:val="071981CA"/>
    <w:rsid w:val="071A48DE"/>
    <w:rsid w:val="071A4989"/>
    <w:rsid w:val="071A6118"/>
    <w:rsid w:val="071C904A"/>
    <w:rsid w:val="071D2B7A"/>
    <w:rsid w:val="071D5759"/>
    <w:rsid w:val="07228AAE"/>
    <w:rsid w:val="0723B136"/>
    <w:rsid w:val="0723D399"/>
    <w:rsid w:val="07269F16"/>
    <w:rsid w:val="07274235"/>
    <w:rsid w:val="072B62FC"/>
    <w:rsid w:val="0731A9CA"/>
    <w:rsid w:val="0733AAB4"/>
    <w:rsid w:val="0735657D"/>
    <w:rsid w:val="0735D383"/>
    <w:rsid w:val="073653D7"/>
    <w:rsid w:val="0738FF37"/>
    <w:rsid w:val="073F9517"/>
    <w:rsid w:val="07405796"/>
    <w:rsid w:val="0740F8B8"/>
    <w:rsid w:val="0746F74F"/>
    <w:rsid w:val="0748C90B"/>
    <w:rsid w:val="0749ACB1"/>
    <w:rsid w:val="074B123F"/>
    <w:rsid w:val="074DD92F"/>
    <w:rsid w:val="0750062D"/>
    <w:rsid w:val="07500ADC"/>
    <w:rsid w:val="0752BDB9"/>
    <w:rsid w:val="0752DFD3"/>
    <w:rsid w:val="0753CFCD"/>
    <w:rsid w:val="075458DF"/>
    <w:rsid w:val="0754F48D"/>
    <w:rsid w:val="0755ED47"/>
    <w:rsid w:val="07566E3D"/>
    <w:rsid w:val="07577004"/>
    <w:rsid w:val="075A53D9"/>
    <w:rsid w:val="075FF84E"/>
    <w:rsid w:val="07615B2B"/>
    <w:rsid w:val="0761CD24"/>
    <w:rsid w:val="07645049"/>
    <w:rsid w:val="07671182"/>
    <w:rsid w:val="07683592"/>
    <w:rsid w:val="076964D3"/>
    <w:rsid w:val="076D36EE"/>
    <w:rsid w:val="076D47F0"/>
    <w:rsid w:val="076E247C"/>
    <w:rsid w:val="07776757"/>
    <w:rsid w:val="0778D1D8"/>
    <w:rsid w:val="0779743C"/>
    <w:rsid w:val="077A65F5"/>
    <w:rsid w:val="077B2E7F"/>
    <w:rsid w:val="077E7095"/>
    <w:rsid w:val="0783641A"/>
    <w:rsid w:val="07845295"/>
    <w:rsid w:val="078753B9"/>
    <w:rsid w:val="078C3AFE"/>
    <w:rsid w:val="07905C1E"/>
    <w:rsid w:val="0793BA2E"/>
    <w:rsid w:val="0794A569"/>
    <w:rsid w:val="07953DA0"/>
    <w:rsid w:val="07966150"/>
    <w:rsid w:val="07997FD1"/>
    <w:rsid w:val="0799A5BD"/>
    <w:rsid w:val="079A503C"/>
    <w:rsid w:val="079C00C9"/>
    <w:rsid w:val="079C8473"/>
    <w:rsid w:val="079FB196"/>
    <w:rsid w:val="07A0F7A1"/>
    <w:rsid w:val="07A3F8DB"/>
    <w:rsid w:val="07A51F55"/>
    <w:rsid w:val="07A61949"/>
    <w:rsid w:val="07ABC2F4"/>
    <w:rsid w:val="07ADDB45"/>
    <w:rsid w:val="07B12A90"/>
    <w:rsid w:val="07B1BA52"/>
    <w:rsid w:val="07B38BEE"/>
    <w:rsid w:val="07B5D98A"/>
    <w:rsid w:val="07B71599"/>
    <w:rsid w:val="07BA9848"/>
    <w:rsid w:val="07BB9D04"/>
    <w:rsid w:val="07BBDEC6"/>
    <w:rsid w:val="07BEE0EE"/>
    <w:rsid w:val="07BF6724"/>
    <w:rsid w:val="07BFE89F"/>
    <w:rsid w:val="07C09186"/>
    <w:rsid w:val="07C4C4CF"/>
    <w:rsid w:val="07C5776B"/>
    <w:rsid w:val="07C69430"/>
    <w:rsid w:val="07C8A472"/>
    <w:rsid w:val="07CA0C10"/>
    <w:rsid w:val="07CB152B"/>
    <w:rsid w:val="07CBD568"/>
    <w:rsid w:val="07CC163A"/>
    <w:rsid w:val="07CD5C5E"/>
    <w:rsid w:val="07CF66EA"/>
    <w:rsid w:val="07D1B1F5"/>
    <w:rsid w:val="07D4F9AC"/>
    <w:rsid w:val="07D97146"/>
    <w:rsid w:val="07DC633E"/>
    <w:rsid w:val="07DE5F19"/>
    <w:rsid w:val="07E0B19A"/>
    <w:rsid w:val="07E4415E"/>
    <w:rsid w:val="07E5F243"/>
    <w:rsid w:val="07E62125"/>
    <w:rsid w:val="07E93F11"/>
    <w:rsid w:val="07E9A290"/>
    <w:rsid w:val="07EBA37D"/>
    <w:rsid w:val="07EC6C27"/>
    <w:rsid w:val="07EE253C"/>
    <w:rsid w:val="07EE6AFB"/>
    <w:rsid w:val="07F17497"/>
    <w:rsid w:val="07F1E3CE"/>
    <w:rsid w:val="07F30C40"/>
    <w:rsid w:val="07F6B680"/>
    <w:rsid w:val="07F71C31"/>
    <w:rsid w:val="07F72A3B"/>
    <w:rsid w:val="07F8EFD0"/>
    <w:rsid w:val="07F9503F"/>
    <w:rsid w:val="07F95C58"/>
    <w:rsid w:val="07F9DE64"/>
    <w:rsid w:val="07FA3913"/>
    <w:rsid w:val="07FAFBA2"/>
    <w:rsid w:val="07FBECF0"/>
    <w:rsid w:val="07FBF67F"/>
    <w:rsid w:val="07FC6312"/>
    <w:rsid w:val="07FDC969"/>
    <w:rsid w:val="080054CD"/>
    <w:rsid w:val="0803AB48"/>
    <w:rsid w:val="080535D2"/>
    <w:rsid w:val="08054693"/>
    <w:rsid w:val="0805EFB7"/>
    <w:rsid w:val="0807C0A8"/>
    <w:rsid w:val="08095E8C"/>
    <w:rsid w:val="080C5B3D"/>
    <w:rsid w:val="080D4455"/>
    <w:rsid w:val="080D7809"/>
    <w:rsid w:val="080E257B"/>
    <w:rsid w:val="080FC349"/>
    <w:rsid w:val="081122D6"/>
    <w:rsid w:val="0812161C"/>
    <w:rsid w:val="08152F35"/>
    <w:rsid w:val="0815529D"/>
    <w:rsid w:val="081B3136"/>
    <w:rsid w:val="081C3675"/>
    <w:rsid w:val="081DA16B"/>
    <w:rsid w:val="08215155"/>
    <w:rsid w:val="082210F2"/>
    <w:rsid w:val="08245071"/>
    <w:rsid w:val="0824DBF4"/>
    <w:rsid w:val="0826D134"/>
    <w:rsid w:val="082ADCBE"/>
    <w:rsid w:val="082E0729"/>
    <w:rsid w:val="082F80F4"/>
    <w:rsid w:val="08341B7C"/>
    <w:rsid w:val="0836F0C8"/>
    <w:rsid w:val="083823BE"/>
    <w:rsid w:val="08395DED"/>
    <w:rsid w:val="083960DD"/>
    <w:rsid w:val="083B89E1"/>
    <w:rsid w:val="083D3844"/>
    <w:rsid w:val="083DB07A"/>
    <w:rsid w:val="083EBA7D"/>
    <w:rsid w:val="083F3E73"/>
    <w:rsid w:val="083F95F7"/>
    <w:rsid w:val="08458BC2"/>
    <w:rsid w:val="08476918"/>
    <w:rsid w:val="084893D9"/>
    <w:rsid w:val="084A0975"/>
    <w:rsid w:val="084D137A"/>
    <w:rsid w:val="084D4266"/>
    <w:rsid w:val="084FF4D3"/>
    <w:rsid w:val="0850DF56"/>
    <w:rsid w:val="0853A1F1"/>
    <w:rsid w:val="08572708"/>
    <w:rsid w:val="085B28D8"/>
    <w:rsid w:val="085B8985"/>
    <w:rsid w:val="085CB062"/>
    <w:rsid w:val="085D5354"/>
    <w:rsid w:val="0860A347"/>
    <w:rsid w:val="0861EE4F"/>
    <w:rsid w:val="08622653"/>
    <w:rsid w:val="0862B595"/>
    <w:rsid w:val="0864C886"/>
    <w:rsid w:val="0865032C"/>
    <w:rsid w:val="086533C8"/>
    <w:rsid w:val="08670461"/>
    <w:rsid w:val="08693FCD"/>
    <w:rsid w:val="086C4FCB"/>
    <w:rsid w:val="086CF309"/>
    <w:rsid w:val="0871CB15"/>
    <w:rsid w:val="08741C69"/>
    <w:rsid w:val="0874730F"/>
    <w:rsid w:val="0876258D"/>
    <w:rsid w:val="08781378"/>
    <w:rsid w:val="0878CCD5"/>
    <w:rsid w:val="08792F7B"/>
    <w:rsid w:val="087B3DD1"/>
    <w:rsid w:val="087BC7E3"/>
    <w:rsid w:val="087C81C7"/>
    <w:rsid w:val="087D2A96"/>
    <w:rsid w:val="087EB64B"/>
    <w:rsid w:val="087F0CB3"/>
    <w:rsid w:val="0880AF01"/>
    <w:rsid w:val="088342B4"/>
    <w:rsid w:val="08838D2F"/>
    <w:rsid w:val="0883A540"/>
    <w:rsid w:val="0884699F"/>
    <w:rsid w:val="0884E143"/>
    <w:rsid w:val="0886106F"/>
    <w:rsid w:val="0887DACB"/>
    <w:rsid w:val="088D83D8"/>
    <w:rsid w:val="088EAD2C"/>
    <w:rsid w:val="088FF0C6"/>
    <w:rsid w:val="0890DB79"/>
    <w:rsid w:val="0894D4AA"/>
    <w:rsid w:val="08962520"/>
    <w:rsid w:val="08988039"/>
    <w:rsid w:val="0898A061"/>
    <w:rsid w:val="08997DB7"/>
    <w:rsid w:val="089ABCE3"/>
    <w:rsid w:val="089B3891"/>
    <w:rsid w:val="089E0C30"/>
    <w:rsid w:val="089E706C"/>
    <w:rsid w:val="08A16B3D"/>
    <w:rsid w:val="08A1A9CB"/>
    <w:rsid w:val="08A36F13"/>
    <w:rsid w:val="08A449E1"/>
    <w:rsid w:val="08A52A62"/>
    <w:rsid w:val="08A6A8AC"/>
    <w:rsid w:val="08A70B94"/>
    <w:rsid w:val="08A71176"/>
    <w:rsid w:val="08A739C2"/>
    <w:rsid w:val="08A752EB"/>
    <w:rsid w:val="08A8A48E"/>
    <w:rsid w:val="08A9CFA1"/>
    <w:rsid w:val="08A9E906"/>
    <w:rsid w:val="08AA6C58"/>
    <w:rsid w:val="08AED992"/>
    <w:rsid w:val="08B24A26"/>
    <w:rsid w:val="08B2803C"/>
    <w:rsid w:val="08B3A230"/>
    <w:rsid w:val="08B424A7"/>
    <w:rsid w:val="08B4FBDA"/>
    <w:rsid w:val="08B63179"/>
    <w:rsid w:val="08B886BD"/>
    <w:rsid w:val="08B99425"/>
    <w:rsid w:val="08BA7172"/>
    <w:rsid w:val="08BC3E4D"/>
    <w:rsid w:val="08BD4B67"/>
    <w:rsid w:val="08BEBC9C"/>
    <w:rsid w:val="08C02A5F"/>
    <w:rsid w:val="08C4B140"/>
    <w:rsid w:val="08C53301"/>
    <w:rsid w:val="08C57C54"/>
    <w:rsid w:val="08C8FBFB"/>
    <w:rsid w:val="08C9BD37"/>
    <w:rsid w:val="08CE3AA3"/>
    <w:rsid w:val="08CEB7DA"/>
    <w:rsid w:val="08D17803"/>
    <w:rsid w:val="08D39825"/>
    <w:rsid w:val="08D3EF9C"/>
    <w:rsid w:val="08D59D95"/>
    <w:rsid w:val="08D5CE48"/>
    <w:rsid w:val="08D682DD"/>
    <w:rsid w:val="08D9492E"/>
    <w:rsid w:val="08DB6578"/>
    <w:rsid w:val="08DBE9DC"/>
    <w:rsid w:val="08DDFC6D"/>
    <w:rsid w:val="08E13029"/>
    <w:rsid w:val="08E1868B"/>
    <w:rsid w:val="08E1F4C3"/>
    <w:rsid w:val="08E277F2"/>
    <w:rsid w:val="08E3A534"/>
    <w:rsid w:val="08E5E88B"/>
    <w:rsid w:val="08E8C27B"/>
    <w:rsid w:val="08EA5589"/>
    <w:rsid w:val="08EA6C57"/>
    <w:rsid w:val="08EB4127"/>
    <w:rsid w:val="08EC9D18"/>
    <w:rsid w:val="08ECBF3D"/>
    <w:rsid w:val="08EE3F1A"/>
    <w:rsid w:val="08EFADE0"/>
    <w:rsid w:val="08F16140"/>
    <w:rsid w:val="08F2D58B"/>
    <w:rsid w:val="08F3D003"/>
    <w:rsid w:val="08F4F9C4"/>
    <w:rsid w:val="08F55C79"/>
    <w:rsid w:val="08F6423E"/>
    <w:rsid w:val="08FD26C8"/>
    <w:rsid w:val="08FE5049"/>
    <w:rsid w:val="08FEDE46"/>
    <w:rsid w:val="0900AFE0"/>
    <w:rsid w:val="0900FD9C"/>
    <w:rsid w:val="09022BD8"/>
    <w:rsid w:val="0903AD7A"/>
    <w:rsid w:val="0906347B"/>
    <w:rsid w:val="09073476"/>
    <w:rsid w:val="09076E9B"/>
    <w:rsid w:val="0909D43C"/>
    <w:rsid w:val="0909FBBD"/>
    <w:rsid w:val="090A682C"/>
    <w:rsid w:val="090B1168"/>
    <w:rsid w:val="090BB897"/>
    <w:rsid w:val="090D2648"/>
    <w:rsid w:val="0910E481"/>
    <w:rsid w:val="09118C96"/>
    <w:rsid w:val="0911E484"/>
    <w:rsid w:val="09120BAC"/>
    <w:rsid w:val="09127528"/>
    <w:rsid w:val="09163765"/>
    <w:rsid w:val="091698E3"/>
    <w:rsid w:val="09176272"/>
    <w:rsid w:val="09179B70"/>
    <w:rsid w:val="09188876"/>
    <w:rsid w:val="09198C1F"/>
    <w:rsid w:val="091A268A"/>
    <w:rsid w:val="091C3B3B"/>
    <w:rsid w:val="091F1EA4"/>
    <w:rsid w:val="091F2CC5"/>
    <w:rsid w:val="092345D1"/>
    <w:rsid w:val="092444F0"/>
    <w:rsid w:val="09255445"/>
    <w:rsid w:val="09287A9F"/>
    <w:rsid w:val="09287D06"/>
    <w:rsid w:val="09293F49"/>
    <w:rsid w:val="092A8B9E"/>
    <w:rsid w:val="092D7813"/>
    <w:rsid w:val="092F87B0"/>
    <w:rsid w:val="0930C8D8"/>
    <w:rsid w:val="0930FA17"/>
    <w:rsid w:val="0932C597"/>
    <w:rsid w:val="0933F3F2"/>
    <w:rsid w:val="09357768"/>
    <w:rsid w:val="0935D10D"/>
    <w:rsid w:val="0936A737"/>
    <w:rsid w:val="09382463"/>
    <w:rsid w:val="0938D6B9"/>
    <w:rsid w:val="093AC43B"/>
    <w:rsid w:val="093BB643"/>
    <w:rsid w:val="093F20E1"/>
    <w:rsid w:val="09468363"/>
    <w:rsid w:val="09486337"/>
    <w:rsid w:val="0948DF07"/>
    <w:rsid w:val="094996EC"/>
    <w:rsid w:val="0949F30C"/>
    <w:rsid w:val="094A548D"/>
    <w:rsid w:val="094AEA22"/>
    <w:rsid w:val="094DD088"/>
    <w:rsid w:val="094EF53C"/>
    <w:rsid w:val="094F1CE7"/>
    <w:rsid w:val="095304CB"/>
    <w:rsid w:val="09569518"/>
    <w:rsid w:val="095775C1"/>
    <w:rsid w:val="0959FD3E"/>
    <w:rsid w:val="095F7D0F"/>
    <w:rsid w:val="09615644"/>
    <w:rsid w:val="096304F5"/>
    <w:rsid w:val="0967A100"/>
    <w:rsid w:val="0967C9A4"/>
    <w:rsid w:val="096847A7"/>
    <w:rsid w:val="0968D11A"/>
    <w:rsid w:val="09697A0C"/>
    <w:rsid w:val="0969B28C"/>
    <w:rsid w:val="0971B02B"/>
    <w:rsid w:val="09729F67"/>
    <w:rsid w:val="0972F973"/>
    <w:rsid w:val="097313F1"/>
    <w:rsid w:val="09739A81"/>
    <w:rsid w:val="0974CFA8"/>
    <w:rsid w:val="09758891"/>
    <w:rsid w:val="0976A35E"/>
    <w:rsid w:val="09774ADE"/>
    <w:rsid w:val="097783A3"/>
    <w:rsid w:val="0979709E"/>
    <w:rsid w:val="097ADB41"/>
    <w:rsid w:val="0982799F"/>
    <w:rsid w:val="0982AAF4"/>
    <w:rsid w:val="09832143"/>
    <w:rsid w:val="0986D1FA"/>
    <w:rsid w:val="09871474"/>
    <w:rsid w:val="098DBECA"/>
    <w:rsid w:val="09913F41"/>
    <w:rsid w:val="0991C223"/>
    <w:rsid w:val="0992A955"/>
    <w:rsid w:val="0996A424"/>
    <w:rsid w:val="0996CC03"/>
    <w:rsid w:val="09989600"/>
    <w:rsid w:val="099FD386"/>
    <w:rsid w:val="09A0B0C1"/>
    <w:rsid w:val="09A2366C"/>
    <w:rsid w:val="09A49876"/>
    <w:rsid w:val="09A52CC2"/>
    <w:rsid w:val="09A75013"/>
    <w:rsid w:val="09A9196F"/>
    <w:rsid w:val="09ABC61F"/>
    <w:rsid w:val="09AC305B"/>
    <w:rsid w:val="09ACC8B2"/>
    <w:rsid w:val="09AFA9F8"/>
    <w:rsid w:val="09B01858"/>
    <w:rsid w:val="09B04EF5"/>
    <w:rsid w:val="09B3483D"/>
    <w:rsid w:val="09B5F02D"/>
    <w:rsid w:val="09B620EB"/>
    <w:rsid w:val="09B86332"/>
    <w:rsid w:val="09BA25CF"/>
    <w:rsid w:val="09BB8156"/>
    <w:rsid w:val="09C02FCE"/>
    <w:rsid w:val="09C18DF2"/>
    <w:rsid w:val="09C238B2"/>
    <w:rsid w:val="09C332AC"/>
    <w:rsid w:val="09C4D3D8"/>
    <w:rsid w:val="09C59B98"/>
    <w:rsid w:val="09CAD3DD"/>
    <w:rsid w:val="09CD3087"/>
    <w:rsid w:val="09CD9DF0"/>
    <w:rsid w:val="09D1142F"/>
    <w:rsid w:val="09D3FE05"/>
    <w:rsid w:val="09D5A6AE"/>
    <w:rsid w:val="09D5DE78"/>
    <w:rsid w:val="09D67BAE"/>
    <w:rsid w:val="09D99484"/>
    <w:rsid w:val="09DA059B"/>
    <w:rsid w:val="09E016D7"/>
    <w:rsid w:val="09E07586"/>
    <w:rsid w:val="09E49D0D"/>
    <w:rsid w:val="09E4C334"/>
    <w:rsid w:val="09E4DC95"/>
    <w:rsid w:val="09E56BD3"/>
    <w:rsid w:val="09E56D45"/>
    <w:rsid w:val="09E94709"/>
    <w:rsid w:val="09E97ED5"/>
    <w:rsid w:val="09EA0A85"/>
    <w:rsid w:val="09EB4126"/>
    <w:rsid w:val="09EF41E9"/>
    <w:rsid w:val="09F0EFA5"/>
    <w:rsid w:val="09F27F05"/>
    <w:rsid w:val="09F2E7EB"/>
    <w:rsid w:val="09F3C578"/>
    <w:rsid w:val="09F4E84F"/>
    <w:rsid w:val="09F5F46F"/>
    <w:rsid w:val="09F6707D"/>
    <w:rsid w:val="09F6C1DD"/>
    <w:rsid w:val="09FBC7FC"/>
    <w:rsid w:val="09FC1315"/>
    <w:rsid w:val="09FD606F"/>
    <w:rsid w:val="09FE77B3"/>
    <w:rsid w:val="09FF566A"/>
    <w:rsid w:val="0A01CA35"/>
    <w:rsid w:val="0A063BCA"/>
    <w:rsid w:val="0A068464"/>
    <w:rsid w:val="0A074CC0"/>
    <w:rsid w:val="0A075785"/>
    <w:rsid w:val="0A085B1E"/>
    <w:rsid w:val="0A0BCF26"/>
    <w:rsid w:val="0A0D2091"/>
    <w:rsid w:val="0A0FB463"/>
    <w:rsid w:val="0A1015E3"/>
    <w:rsid w:val="0A117F3D"/>
    <w:rsid w:val="0A145FB5"/>
    <w:rsid w:val="0A156B16"/>
    <w:rsid w:val="0A15DDE7"/>
    <w:rsid w:val="0A168B08"/>
    <w:rsid w:val="0A17582E"/>
    <w:rsid w:val="0A180369"/>
    <w:rsid w:val="0A18898A"/>
    <w:rsid w:val="0A18A6CB"/>
    <w:rsid w:val="0A18E200"/>
    <w:rsid w:val="0A1B0C99"/>
    <w:rsid w:val="0A1BF70C"/>
    <w:rsid w:val="0A1DDE37"/>
    <w:rsid w:val="0A1EB666"/>
    <w:rsid w:val="0A218864"/>
    <w:rsid w:val="0A21C3B4"/>
    <w:rsid w:val="0A21C9F7"/>
    <w:rsid w:val="0A22D880"/>
    <w:rsid w:val="0A260F57"/>
    <w:rsid w:val="0A264ED5"/>
    <w:rsid w:val="0A2821DE"/>
    <w:rsid w:val="0A2BAB85"/>
    <w:rsid w:val="0A2EB686"/>
    <w:rsid w:val="0A2F52F4"/>
    <w:rsid w:val="0A2FAB9D"/>
    <w:rsid w:val="0A2FBF97"/>
    <w:rsid w:val="0A2FDFFF"/>
    <w:rsid w:val="0A308735"/>
    <w:rsid w:val="0A30D1BC"/>
    <w:rsid w:val="0A33E688"/>
    <w:rsid w:val="0A35E0DB"/>
    <w:rsid w:val="0A367485"/>
    <w:rsid w:val="0A375957"/>
    <w:rsid w:val="0A37A5A7"/>
    <w:rsid w:val="0A3CEFAF"/>
    <w:rsid w:val="0A3D043D"/>
    <w:rsid w:val="0A3DA1F8"/>
    <w:rsid w:val="0A3DEF0F"/>
    <w:rsid w:val="0A3E5686"/>
    <w:rsid w:val="0A3FB86F"/>
    <w:rsid w:val="0A400740"/>
    <w:rsid w:val="0A4171A0"/>
    <w:rsid w:val="0A43649D"/>
    <w:rsid w:val="0A4399FD"/>
    <w:rsid w:val="0A46D120"/>
    <w:rsid w:val="0A48719E"/>
    <w:rsid w:val="0A487B51"/>
    <w:rsid w:val="0A48B23C"/>
    <w:rsid w:val="0A48C6F3"/>
    <w:rsid w:val="0A4A04FE"/>
    <w:rsid w:val="0A4A3392"/>
    <w:rsid w:val="0A4C92A2"/>
    <w:rsid w:val="0A4E0748"/>
    <w:rsid w:val="0A4E4E8F"/>
    <w:rsid w:val="0A4F8D1D"/>
    <w:rsid w:val="0A4FB8D3"/>
    <w:rsid w:val="0A535B78"/>
    <w:rsid w:val="0A542446"/>
    <w:rsid w:val="0A543B49"/>
    <w:rsid w:val="0A588290"/>
    <w:rsid w:val="0A592323"/>
    <w:rsid w:val="0A5ADBFD"/>
    <w:rsid w:val="0A5B4803"/>
    <w:rsid w:val="0A5B6FDA"/>
    <w:rsid w:val="0A5D5681"/>
    <w:rsid w:val="0A5F2919"/>
    <w:rsid w:val="0A5F3178"/>
    <w:rsid w:val="0A6057C2"/>
    <w:rsid w:val="0A67475F"/>
    <w:rsid w:val="0A68FA1E"/>
    <w:rsid w:val="0A6913CE"/>
    <w:rsid w:val="0A6B9725"/>
    <w:rsid w:val="0A701E37"/>
    <w:rsid w:val="0A72B2F7"/>
    <w:rsid w:val="0A73A5AE"/>
    <w:rsid w:val="0A7940AB"/>
    <w:rsid w:val="0A7B1C18"/>
    <w:rsid w:val="0A7B89D8"/>
    <w:rsid w:val="0A7D56EC"/>
    <w:rsid w:val="0A7E4F1C"/>
    <w:rsid w:val="0A7FB14D"/>
    <w:rsid w:val="0A806521"/>
    <w:rsid w:val="0A808D34"/>
    <w:rsid w:val="0A819300"/>
    <w:rsid w:val="0A868698"/>
    <w:rsid w:val="0A875154"/>
    <w:rsid w:val="0A885BAB"/>
    <w:rsid w:val="0A897018"/>
    <w:rsid w:val="0A8BA39A"/>
    <w:rsid w:val="0A8FAEDA"/>
    <w:rsid w:val="0A8FB496"/>
    <w:rsid w:val="0A91B341"/>
    <w:rsid w:val="0A96B1A4"/>
    <w:rsid w:val="0A96CC0D"/>
    <w:rsid w:val="0A9CA7C7"/>
    <w:rsid w:val="0A9D9A43"/>
    <w:rsid w:val="0AA01FEB"/>
    <w:rsid w:val="0AA0D98A"/>
    <w:rsid w:val="0AA5C5E7"/>
    <w:rsid w:val="0AA5C70A"/>
    <w:rsid w:val="0AA7E246"/>
    <w:rsid w:val="0AA82A81"/>
    <w:rsid w:val="0AA9DBB4"/>
    <w:rsid w:val="0AAECFD5"/>
    <w:rsid w:val="0AAED82F"/>
    <w:rsid w:val="0AB037DC"/>
    <w:rsid w:val="0AB0AB8E"/>
    <w:rsid w:val="0AB2A592"/>
    <w:rsid w:val="0AB2E832"/>
    <w:rsid w:val="0AB41FB7"/>
    <w:rsid w:val="0AB4E86C"/>
    <w:rsid w:val="0AB5573E"/>
    <w:rsid w:val="0AB691D5"/>
    <w:rsid w:val="0AB8DDDE"/>
    <w:rsid w:val="0AB9552F"/>
    <w:rsid w:val="0ABB18D3"/>
    <w:rsid w:val="0ABBC88D"/>
    <w:rsid w:val="0AC1A837"/>
    <w:rsid w:val="0AC274F9"/>
    <w:rsid w:val="0AC2F3C5"/>
    <w:rsid w:val="0AC42C9A"/>
    <w:rsid w:val="0AC596B3"/>
    <w:rsid w:val="0ACA2FB5"/>
    <w:rsid w:val="0ACCE503"/>
    <w:rsid w:val="0ACD7399"/>
    <w:rsid w:val="0ACF5F18"/>
    <w:rsid w:val="0ACFB255"/>
    <w:rsid w:val="0AD041A2"/>
    <w:rsid w:val="0AD0FE29"/>
    <w:rsid w:val="0AD1C4EB"/>
    <w:rsid w:val="0AD3244E"/>
    <w:rsid w:val="0AD3D3D9"/>
    <w:rsid w:val="0AD5FA84"/>
    <w:rsid w:val="0AD9D6BE"/>
    <w:rsid w:val="0ADB4134"/>
    <w:rsid w:val="0ADBE360"/>
    <w:rsid w:val="0ADDAF98"/>
    <w:rsid w:val="0ADE0F12"/>
    <w:rsid w:val="0ADF67B5"/>
    <w:rsid w:val="0AE2AB73"/>
    <w:rsid w:val="0AE30699"/>
    <w:rsid w:val="0AE4C84B"/>
    <w:rsid w:val="0AE4F7D3"/>
    <w:rsid w:val="0AE5490C"/>
    <w:rsid w:val="0AE563E9"/>
    <w:rsid w:val="0AE624EE"/>
    <w:rsid w:val="0AE7B131"/>
    <w:rsid w:val="0AE7B51B"/>
    <w:rsid w:val="0AE90071"/>
    <w:rsid w:val="0AE9A0E9"/>
    <w:rsid w:val="0AEC918A"/>
    <w:rsid w:val="0AF2258A"/>
    <w:rsid w:val="0AF24182"/>
    <w:rsid w:val="0AF35C40"/>
    <w:rsid w:val="0AF7D206"/>
    <w:rsid w:val="0AF91438"/>
    <w:rsid w:val="0AF96770"/>
    <w:rsid w:val="0AFAA0B5"/>
    <w:rsid w:val="0AFAD924"/>
    <w:rsid w:val="0AFD3D9F"/>
    <w:rsid w:val="0AFE2030"/>
    <w:rsid w:val="0AFF816D"/>
    <w:rsid w:val="0AFFB3C7"/>
    <w:rsid w:val="0B001EE6"/>
    <w:rsid w:val="0B029240"/>
    <w:rsid w:val="0B067CDC"/>
    <w:rsid w:val="0B081B39"/>
    <w:rsid w:val="0B099E12"/>
    <w:rsid w:val="0B0A2729"/>
    <w:rsid w:val="0B0CCE35"/>
    <w:rsid w:val="0B0DD5BF"/>
    <w:rsid w:val="0B0F1F04"/>
    <w:rsid w:val="0B121E63"/>
    <w:rsid w:val="0B126AC1"/>
    <w:rsid w:val="0B19582F"/>
    <w:rsid w:val="0B1ACAFC"/>
    <w:rsid w:val="0B1AF338"/>
    <w:rsid w:val="0B1F18E4"/>
    <w:rsid w:val="0B22FCFD"/>
    <w:rsid w:val="0B268899"/>
    <w:rsid w:val="0B26B657"/>
    <w:rsid w:val="0B26EBC4"/>
    <w:rsid w:val="0B27749B"/>
    <w:rsid w:val="0B27B271"/>
    <w:rsid w:val="0B27D733"/>
    <w:rsid w:val="0B280797"/>
    <w:rsid w:val="0B2A9FD2"/>
    <w:rsid w:val="0B2FC2D6"/>
    <w:rsid w:val="0B31FD80"/>
    <w:rsid w:val="0B320219"/>
    <w:rsid w:val="0B36614D"/>
    <w:rsid w:val="0B383AA7"/>
    <w:rsid w:val="0B3862D9"/>
    <w:rsid w:val="0B3C32B4"/>
    <w:rsid w:val="0B3D4036"/>
    <w:rsid w:val="0B3E021C"/>
    <w:rsid w:val="0B3E15BC"/>
    <w:rsid w:val="0B3FE77A"/>
    <w:rsid w:val="0B403C8D"/>
    <w:rsid w:val="0B411ED1"/>
    <w:rsid w:val="0B41D7D3"/>
    <w:rsid w:val="0B41EF38"/>
    <w:rsid w:val="0B4285F5"/>
    <w:rsid w:val="0B429C71"/>
    <w:rsid w:val="0B46FB06"/>
    <w:rsid w:val="0B477F5E"/>
    <w:rsid w:val="0B48651A"/>
    <w:rsid w:val="0B49BA2D"/>
    <w:rsid w:val="0B4BB660"/>
    <w:rsid w:val="0B4BDC04"/>
    <w:rsid w:val="0B4DDA89"/>
    <w:rsid w:val="0B53DA6C"/>
    <w:rsid w:val="0B54C8C6"/>
    <w:rsid w:val="0B56FD6D"/>
    <w:rsid w:val="0B5904F4"/>
    <w:rsid w:val="0B5AAB70"/>
    <w:rsid w:val="0B5CFAB4"/>
    <w:rsid w:val="0B613807"/>
    <w:rsid w:val="0B618DC2"/>
    <w:rsid w:val="0B61B53C"/>
    <w:rsid w:val="0B61DEA2"/>
    <w:rsid w:val="0B65973D"/>
    <w:rsid w:val="0B66111E"/>
    <w:rsid w:val="0B6865A1"/>
    <w:rsid w:val="0B6E36D2"/>
    <w:rsid w:val="0B7312AA"/>
    <w:rsid w:val="0B7367DD"/>
    <w:rsid w:val="0B737E48"/>
    <w:rsid w:val="0B73D841"/>
    <w:rsid w:val="0B7691DC"/>
    <w:rsid w:val="0B7861A0"/>
    <w:rsid w:val="0B792594"/>
    <w:rsid w:val="0B796299"/>
    <w:rsid w:val="0B7E080D"/>
    <w:rsid w:val="0B82921F"/>
    <w:rsid w:val="0B841B11"/>
    <w:rsid w:val="0B860898"/>
    <w:rsid w:val="0B879D66"/>
    <w:rsid w:val="0B8B532F"/>
    <w:rsid w:val="0B8B6FCC"/>
    <w:rsid w:val="0B8CF3B2"/>
    <w:rsid w:val="0B8D7C98"/>
    <w:rsid w:val="0B90D406"/>
    <w:rsid w:val="0B95A1A4"/>
    <w:rsid w:val="0B96500F"/>
    <w:rsid w:val="0B979D4E"/>
    <w:rsid w:val="0B9818BF"/>
    <w:rsid w:val="0B9846F7"/>
    <w:rsid w:val="0B9C83CA"/>
    <w:rsid w:val="0B9CA3EE"/>
    <w:rsid w:val="0BA2C2BF"/>
    <w:rsid w:val="0BA4C2BE"/>
    <w:rsid w:val="0BA5CAB9"/>
    <w:rsid w:val="0BA6C3BD"/>
    <w:rsid w:val="0BA72353"/>
    <w:rsid w:val="0BAA62E3"/>
    <w:rsid w:val="0BAEF896"/>
    <w:rsid w:val="0BB06F75"/>
    <w:rsid w:val="0BB205CF"/>
    <w:rsid w:val="0BB2674A"/>
    <w:rsid w:val="0BB3BEC7"/>
    <w:rsid w:val="0BB458E9"/>
    <w:rsid w:val="0BB49521"/>
    <w:rsid w:val="0BB4A27A"/>
    <w:rsid w:val="0BB53D1C"/>
    <w:rsid w:val="0BB5A9B4"/>
    <w:rsid w:val="0BB67519"/>
    <w:rsid w:val="0BB9E6EC"/>
    <w:rsid w:val="0BBA8EC1"/>
    <w:rsid w:val="0BBE74E8"/>
    <w:rsid w:val="0BC13DB3"/>
    <w:rsid w:val="0BC3A0B3"/>
    <w:rsid w:val="0BC59FF7"/>
    <w:rsid w:val="0BC71B27"/>
    <w:rsid w:val="0BC84311"/>
    <w:rsid w:val="0BC88335"/>
    <w:rsid w:val="0BCA1343"/>
    <w:rsid w:val="0BCBFD78"/>
    <w:rsid w:val="0BCE3528"/>
    <w:rsid w:val="0BD08BAA"/>
    <w:rsid w:val="0BD24BA7"/>
    <w:rsid w:val="0BD4AA39"/>
    <w:rsid w:val="0BD61F3D"/>
    <w:rsid w:val="0BD6CF29"/>
    <w:rsid w:val="0BD8FABE"/>
    <w:rsid w:val="0BDCAC52"/>
    <w:rsid w:val="0BDD0254"/>
    <w:rsid w:val="0BDDC78B"/>
    <w:rsid w:val="0BDDD427"/>
    <w:rsid w:val="0BE008D0"/>
    <w:rsid w:val="0BE0C424"/>
    <w:rsid w:val="0BE30FBD"/>
    <w:rsid w:val="0BE5CE1D"/>
    <w:rsid w:val="0BE978A1"/>
    <w:rsid w:val="0BF4E4DA"/>
    <w:rsid w:val="0BF7F3A7"/>
    <w:rsid w:val="0BF82D22"/>
    <w:rsid w:val="0BFC57AF"/>
    <w:rsid w:val="0BFDED4C"/>
    <w:rsid w:val="0C008A14"/>
    <w:rsid w:val="0C01A736"/>
    <w:rsid w:val="0C0485D4"/>
    <w:rsid w:val="0C056E88"/>
    <w:rsid w:val="0C06589C"/>
    <w:rsid w:val="0C0B7C91"/>
    <w:rsid w:val="0C0D3E57"/>
    <w:rsid w:val="0C0E766A"/>
    <w:rsid w:val="0C0F0669"/>
    <w:rsid w:val="0C0F43FD"/>
    <w:rsid w:val="0C106AA6"/>
    <w:rsid w:val="0C10711A"/>
    <w:rsid w:val="0C170732"/>
    <w:rsid w:val="0C17D0DA"/>
    <w:rsid w:val="0C18DF6D"/>
    <w:rsid w:val="0C1F4719"/>
    <w:rsid w:val="0C216E5F"/>
    <w:rsid w:val="0C24372E"/>
    <w:rsid w:val="0C2650F6"/>
    <w:rsid w:val="0C269702"/>
    <w:rsid w:val="0C282E2A"/>
    <w:rsid w:val="0C284CA1"/>
    <w:rsid w:val="0C289198"/>
    <w:rsid w:val="0C2A22D8"/>
    <w:rsid w:val="0C2A3C1D"/>
    <w:rsid w:val="0C2A8B60"/>
    <w:rsid w:val="0C2BAC58"/>
    <w:rsid w:val="0C2E0645"/>
    <w:rsid w:val="0C2E9C43"/>
    <w:rsid w:val="0C34FABE"/>
    <w:rsid w:val="0C38EDFB"/>
    <w:rsid w:val="0C3A7DB4"/>
    <w:rsid w:val="0C3B4D25"/>
    <w:rsid w:val="0C3DF7CD"/>
    <w:rsid w:val="0C405A6A"/>
    <w:rsid w:val="0C422AA6"/>
    <w:rsid w:val="0C428E89"/>
    <w:rsid w:val="0C43E80E"/>
    <w:rsid w:val="0C43F467"/>
    <w:rsid w:val="0C499040"/>
    <w:rsid w:val="0C4E2B70"/>
    <w:rsid w:val="0C4EDCF2"/>
    <w:rsid w:val="0C4F93A4"/>
    <w:rsid w:val="0C503825"/>
    <w:rsid w:val="0C50A309"/>
    <w:rsid w:val="0C519C09"/>
    <w:rsid w:val="0C53A845"/>
    <w:rsid w:val="0C5400E1"/>
    <w:rsid w:val="0C55E263"/>
    <w:rsid w:val="0C5773AF"/>
    <w:rsid w:val="0C5DEFB0"/>
    <w:rsid w:val="0C5E913C"/>
    <w:rsid w:val="0C5EA84F"/>
    <w:rsid w:val="0C62498A"/>
    <w:rsid w:val="0C63A1CA"/>
    <w:rsid w:val="0C63A816"/>
    <w:rsid w:val="0C6629E1"/>
    <w:rsid w:val="0C670951"/>
    <w:rsid w:val="0C67D3C7"/>
    <w:rsid w:val="0C682376"/>
    <w:rsid w:val="0C6C3FAE"/>
    <w:rsid w:val="0C71024E"/>
    <w:rsid w:val="0C7116EE"/>
    <w:rsid w:val="0C74435F"/>
    <w:rsid w:val="0C748B62"/>
    <w:rsid w:val="0C75187C"/>
    <w:rsid w:val="0C754603"/>
    <w:rsid w:val="0C768140"/>
    <w:rsid w:val="0C76A6B1"/>
    <w:rsid w:val="0C7A1EF9"/>
    <w:rsid w:val="0C7ADA4C"/>
    <w:rsid w:val="0C7BA092"/>
    <w:rsid w:val="0C826A41"/>
    <w:rsid w:val="0C82956C"/>
    <w:rsid w:val="0C831E64"/>
    <w:rsid w:val="0C863351"/>
    <w:rsid w:val="0C86FD11"/>
    <w:rsid w:val="0C8755C2"/>
    <w:rsid w:val="0C8BFCA8"/>
    <w:rsid w:val="0C8E61C4"/>
    <w:rsid w:val="0C930A50"/>
    <w:rsid w:val="0C9775AC"/>
    <w:rsid w:val="0C987CAD"/>
    <w:rsid w:val="0C99F091"/>
    <w:rsid w:val="0C9A621E"/>
    <w:rsid w:val="0C9CE64C"/>
    <w:rsid w:val="0C9D2EC4"/>
    <w:rsid w:val="0C9DC624"/>
    <w:rsid w:val="0C9DEAE3"/>
    <w:rsid w:val="0C9EA697"/>
    <w:rsid w:val="0CA0F5C0"/>
    <w:rsid w:val="0CA197B4"/>
    <w:rsid w:val="0CA20ACC"/>
    <w:rsid w:val="0CA212C7"/>
    <w:rsid w:val="0CA307F7"/>
    <w:rsid w:val="0CA63D76"/>
    <w:rsid w:val="0CA79D46"/>
    <w:rsid w:val="0CAA1276"/>
    <w:rsid w:val="0CABAA4B"/>
    <w:rsid w:val="0CABD86C"/>
    <w:rsid w:val="0CAE0D9D"/>
    <w:rsid w:val="0CB6105A"/>
    <w:rsid w:val="0CBAB3D1"/>
    <w:rsid w:val="0CBBA571"/>
    <w:rsid w:val="0CBC0B5B"/>
    <w:rsid w:val="0CBEE648"/>
    <w:rsid w:val="0CBEFDCE"/>
    <w:rsid w:val="0CC258FA"/>
    <w:rsid w:val="0CC26A0D"/>
    <w:rsid w:val="0CC4D947"/>
    <w:rsid w:val="0CC52615"/>
    <w:rsid w:val="0CC54688"/>
    <w:rsid w:val="0CC99079"/>
    <w:rsid w:val="0CCF2DEA"/>
    <w:rsid w:val="0CD025D9"/>
    <w:rsid w:val="0CD39169"/>
    <w:rsid w:val="0CD3E961"/>
    <w:rsid w:val="0CD4418C"/>
    <w:rsid w:val="0CD6B16B"/>
    <w:rsid w:val="0CD6E800"/>
    <w:rsid w:val="0CE08A6B"/>
    <w:rsid w:val="0CE125A7"/>
    <w:rsid w:val="0CE4C51F"/>
    <w:rsid w:val="0CE7A4B3"/>
    <w:rsid w:val="0CEB303C"/>
    <w:rsid w:val="0CED8367"/>
    <w:rsid w:val="0CEDED76"/>
    <w:rsid w:val="0CEEF081"/>
    <w:rsid w:val="0CEF157E"/>
    <w:rsid w:val="0CF9FEE9"/>
    <w:rsid w:val="0CFB2BE0"/>
    <w:rsid w:val="0CFCE6B4"/>
    <w:rsid w:val="0CFDA576"/>
    <w:rsid w:val="0CFDFD76"/>
    <w:rsid w:val="0CFF8EAF"/>
    <w:rsid w:val="0CFFF136"/>
    <w:rsid w:val="0D014235"/>
    <w:rsid w:val="0D059328"/>
    <w:rsid w:val="0D06D0FA"/>
    <w:rsid w:val="0D076109"/>
    <w:rsid w:val="0D07E20A"/>
    <w:rsid w:val="0D0A677B"/>
    <w:rsid w:val="0D0DCFEC"/>
    <w:rsid w:val="0D0E23F2"/>
    <w:rsid w:val="0D10AB0C"/>
    <w:rsid w:val="0D110976"/>
    <w:rsid w:val="0D111B6C"/>
    <w:rsid w:val="0D122504"/>
    <w:rsid w:val="0D12E46D"/>
    <w:rsid w:val="0D19717F"/>
    <w:rsid w:val="0D1AB465"/>
    <w:rsid w:val="0D1BE0EC"/>
    <w:rsid w:val="0D1D0C95"/>
    <w:rsid w:val="0D1F4DE9"/>
    <w:rsid w:val="0D206E1B"/>
    <w:rsid w:val="0D21E430"/>
    <w:rsid w:val="0D226D27"/>
    <w:rsid w:val="0D2540F7"/>
    <w:rsid w:val="0D268A99"/>
    <w:rsid w:val="0D290533"/>
    <w:rsid w:val="0D2A2399"/>
    <w:rsid w:val="0D2BCF68"/>
    <w:rsid w:val="0D2DC198"/>
    <w:rsid w:val="0D3000B2"/>
    <w:rsid w:val="0D314497"/>
    <w:rsid w:val="0D315A87"/>
    <w:rsid w:val="0D3162A2"/>
    <w:rsid w:val="0D318FA9"/>
    <w:rsid w:val="0D3284C1"/>
    <w:rsid w:val="0D359919"/>
    <w:rsid w:val="0D3670C9"/>
    <w:rsid w:val="0D3694CD"/>
    <w:rsid w:val="0D376C1B"/>
    <w:rsid w:val="0D37E55B"/>
    <w:rsid w:val="0D38744F"/>
    <w:rsid w:val="0D387606"/>
    <w:rsid w:val="0D3B182B"/>
    <w:rsid w:val="0D3E5863"/>
    <w:rsid w:val="0D419B1A"/>
    <w:rsid w:val="0D426D53"/>
    <w:rsid w:val="0D44443D"/>
    <w:rsid w:val="0D44ABBE"/>
    <w:rsid w:val="0D49E9F5"/>
    <w:rsid w:val="0D4CE741"/>
    <w:rsid w:val="0D4E649B"/>
    <w:rsid w:val="0D4E6A94"/>
    <w:rsid w:val="0D5622EC"/>
    <w:rsid w:val="0D571173"/>
    <w:rsid w:val="0D57B0A7"/>
    <w:rsid w:val="0D58709C"/>
    <w:rsid w:val="0D5C4E54"/>
    <w:rsid w:val="0D5E3EF2"/>
    <w:rsid w:val="0D5F0A71"/>
    <w:rsid w:val="0D60CD31"/>
    <w:rsid w:val="0D61EDDC"/>
    <w:rsid w:val="0D62B609"/>
    <w:rsid w:val="0D640F03"/>
    <w:rsid w:val="0D684A40"/>
    <w:rsid w:val="0D696D7C"/>
    <w:rsid w:val="0D698B21"/>
    <w:rsid w:val="0D69D823"/>
    <w:rsid w:val="0D6AD44A"/>
    <w:rsid w:val="0D6BDF43"/>
    <w:rsid w:val="0D6DCABC"/>
    <w:rsid w:val="0D6E3138"/>
    <w:rsid w:val="0D6EA0AF"/>
    <w:rsid w:val="0D70D330"/>
    <w:rsid w:val="0D733FF0"/>
    <w:rsid w:val="0D75578E"/>
    <w:rsid w:val="0D77CA66"/>
    <w:rsid w:val="0D7DFB02"/>
    <w:rsid w:val="0D8052FE"/>
    <w:rsid w:val="0D82071A"/>
    <w:rsid w:val="0D83CF76"/>
    <w:rsid w:val="0D86D12E"/>
    <w:rsid w:val="0D87ACE2"/>
    <w:rsid w:val="0D88EBFB"/>
    <w:rsid w:val="0D8BDB94"/>
    <w:rsid w:val="0D8C556A"/>
    <w:rsid w:val="0D8C94D9"/>
    <w:rsid w:val="0D8CC791"/>
    <w:rsid w:val="0D8D1434"/>
    <w:rsid w:val="0D8D73E1"/>
    <w:rsid w:val="0D9167D0"/>
    <w:rsid w:val="0D91B948"/>
    <w:rsid w:val="0D92D2E5"/>
    <w:rsid w:val="0D9438AF"/>
    <w:rsid w:val="0D9A4F7B"/>
    <w:rsid w:val="0D9A9758"/>
    <w:rsid w:val="0D9AB68A"/>
    <w:rsid w:val="0D9E8CDC"/>
    <w:rsid w:val="0DA0995C"/>
    <w:rsid w:val="0DA11C5C"/>
    <w:rsid w:val="0DA12547"/>
    <w:rsid w:val="0DACD977"/>
    <w:rsid w:val="0DACF127"/>
    <w:rsid w:val="0DAF7F53"/>
    <w:rsid w:val="0DB0E16D"/>
    <w:rsid w:val="0DB32ACD"/>
    <w:rsid w:val="0DB55928"/>
    <w:rsid w:val="0DB6B8DA"/>
    <w:rsid w:val="0DBC100D"/>
    <w:rsid w:val="0DBC42B0"/>
    <w:rsid w:val="0DBFABEE"/>
    <w:rsid w:val="0DC06923"/>
    <w:rsid w:val="0DC0E7CC"/>
    <w:rsid w:val="0DC134FB"/>
    <w:rsid w:val="0DC1606A"/>
    <w:rsid w:val="0DC22157"/>
    <w:rsid w:val="0DC59E73"/>
    <w:rsid w:val="0DC890EC"/>
    <w:rsid w:val="0DCCF90F"/>
    <w:rsid w:val="0DD06ECD"/>
    <w:rsid w:val="0DD1E54D"/>
    <w:rsid w:val="0DD2FD0D"/>
    <w:rsid w:val="0DD5975A"/>
    <w:rsid w:val="0DD5E711"/>
    <w:rsid w:val="0DD7CD03"/>
    <w:rsid w:val="0DDAEC36"/>
    <w:rsid w:val="0DDB5F0D"/>
    <w:rsid w:val="0DDB8C22"/>
    <w:rsid w:val="0DDE016F"/>
    <w:rsid w:val="0DDE6157"/>
    <w:rsid w:val="0DE379F9"/>
    <w:rsid w:val="0DE480E5"/>
    <w:rsid w:val="0DE4A81D"/>
    <w:rsid w:val="0DE51C44"/>
    <w:rsid w:val="0DE57CCF"/>
    <w:rsid w:val="0DE7B3D8"/>
    <w:rsid w:val="0DE84C36"/>
    <w:rsid w:val="0DE96E46"/>
    <w:rsid w:val="0DEA7B79"/>
    <w:rsid w:val="0DEAC48A"/>
    <w:rsid w:val="0DEBD345"/>
    <w:rsid w:val="0DED8702"/>
    <w:rsid w:val="0DEF67D0"/>
    <w:rsid w:val="0DEFCE5A"/>
    <w:rsid w:val="0DF2175A"/>
    <w:rsid w:val="0DF40D3A"/>
    <w:rsid w:val="0DFBEF55"/>
    <w:rsid w:val="0DFEE18C"/>
    <w:rsid w:val="0E00195D"/>
    <w:rsid w:val="0E00D3CC"/>
    <w:rsid w:val="0E0155D6"/>
    <w:rsid w:val="0E029421"/>
    <w:rsid w:val="0E02F117"/>
    <w:rsid w:val="0E060563"/>
    <w:rsid w:val="0E074C5A"/>
    <w:rsid w:val="0E07EF3E"/>
    <w:rsid w:val="0E088E2B"/>
    <w:rsid w:val="0E0C04D0"/>
    <w:rsid w:val="0E1467F7"/>
    <w:rsid w:val="0E16AAAD"/>
    <w:rsid w:val="0E1B9BAE"/>
    <w:rsid w:val="0E1C9CF9"/>
    <w:rsid w:val="0E1CEC9F"/>
    <w:rsid w:val="0E2141AB"/>
    <w:rsid w:val="0E264702"/>
    <w:rsid w:val="0E2764B4"/>
    <w:rsid w:val="0E277321"/>
    <w:rsid w:val="0E27F9A2"/>
    <w:rsid w:val="0E2987E5"/>
    <w:rsid w:val="0E29CC76"/>
    <w:rsid w:val="0E2BAD96"/>
    <w:rsid w:val="0E2E2F80"/>
    <w:rsid w:val="0E2F6534"/>
    <w:rsid w:val="0E2FAA69"/>
    <w:rsid w:val="0E319C8C"/>
    <w:rsid w:val="0E31D2BF"/>
    <w:rsid w:val="0E35C0F2"/>
    <w:rsid w:val="0E375F37"/>
    <w:rsid w:val="0E376801"/>
    <w:rsid w:val="0E3A2E88"/>
    <w:rsid w:val="0E3A7E08"/>
    <w:rsid w:val="0E3E2618"/>
    <w:rsid w:val="0E47FA45"/>
    <w:rsid w:val="0E49A298"/>
    <w:rsid w:val="0E4AA4EC"/>
    <w:rsid w:val="0E50B414"/>
    <w:rsid w:val="0E50B7BA"/>
    <w:rsid w:val="0E541FAD"/>
    <w:rsid w:val="0E542720"/>
    <w:rsid w:val="0E5947DD"/>
    <w:rsid w:val="0E5953BF"/>
    <w:rsid w:val="0E5DA227"/>
    <w:rsid w:val="0E5E295B"/>
    <w:rsid w:val="0E5FDA25"/>
    <w:rsid w:val="0E6002B8"/>
    <w:rsid w:val="0E63B982"/>
    <w:rsid w:val="0E63E314"/>
    <w:rsid w:val="0E645F09"/>
    <w:rsid w:val="0E677FE9"/>
    <w:rsid w:val="0E67D3EF"/>
    <w:rsid w:val="0E6D0B51"/>
    <w:rsid w:val="0E6DC1A0"/>
    <w:rsid w:val="0E71D474"/>
    <w:rsid w:val="0E72A266"/>
    <w:rsid w:val="0E73E18E"/>
    <w:rsid w:val="0E74F5AF"/>
    <w:rsid w:val="0E760CC4"/>
    <w:rsid w:val="0E76E4FC"/>
    <w:rsid w:val="0E78E41B"/>
    <w:rsid w:val="0E793A5A"/>
    <w:rsid w:val="0E7DE7D2"/>
    <w:rsid w:val="0E7F04CD"/>
    <w:rsid w:val="0E7F5078"/>
    <w:rsid w:val="0E7FA733"/>
    <w:rsid w:val="0E812380"/>
    <w:rsid w:val="0E814A4B"/>
    <w:rsid w:val="0E82D6A5"/>
    <w:rsid w:val="0E85931A"/>
    <w:rsid w:val="0E86D633"/>
    <w:rsid w:val="0E88E5A3"/>
    <w:rsid w:val="0E8A188E"/>
    <w:rsid w:val="0E8CFDF0"/>
    <w:rsid w:val="0E8EC033"/>
    <w:rsid w:val="0E97D432"/>
    <w:rsid w:val="0E99584E"/>
    <w:rsid w:val="0E99D012"/>
    <w:rsid w:val="0E9B1DE7"/>
    <w:rsid w:val="0E9C6B31"/>
    <w:rsid w:val="0E9F8AFA"/>
    <w:rsid w:val="0E9F921A"/>
    <w:rsid w:val="0E9FC69E"/>
    <w:rsid w:val="0EA07B19"/>
    <w:rsid w:val="0EA10006"/>
    <w:rsid w:val="0EA18A63"/>
    <w:rsid w:val="0EA3C60E"/>
    <w:rsid w:val="0EA7D558"/>
    <w:rsid w:val="0EA9C43C"/>
    <w:rsid w:val="0EAB8A85"/>
    <w:rsid w:val="0EADAC9E"/>
    <w:rsid w:val="0EB09D11"/>
    <w:rsid w:val="0EB28D4C"/>
    <w:rsid w:val="0EB3BC57"/>
    <w:rsid w:val="0EB429FA"/>
    <w:rsid w:val="0EB5E420"/>
    <w:rsid w:val="0EB5EA55"/>
    <w:rsid w:val="0EB603D0"/>
    <w:rsid w:val="0EB60CC2"/>
    <w:rsid w:val="0EB7DFE5"/>
    <w:rsid w:val="0EB7F751"/>
    <w:rsid w:val="0EC27776"/>
    <w:rsid w:val="0EC65FBE"/>
    <w:rsid w:val="0EC8FA8F"/>
    <w:rsid w:val="0EC905CF"/>
    <w:rsid w:val="0ECB5705"/>
    <w:rsid w:val="0ECBB03F"/>
    <w:rsid w:val="0ED05CC5"/>
    <w:rsid w:val="0ED07B70"/>
    <w:rsid w:val="0ED1A819"/>
    <w:rsid w:val="0ED22B08"/>
    <w:rsid w:val="0ED3E05F"/>
    <w:rsid w:val="0ED46B68"/>
    <w:rsid w:val="0ED5DBBB"/>
    <w:rsid w:val="0EDBD6AF"/>
    <w:rsid w:val="0EDCDBAD"/>
    <w:rsid w:val="0EDE9C4D"/>
    <w:rsid w:val="0EDEA431"/>
    <w:rsid w:val="0EE15C00"/>
    <w:rsid w:val="0EE22AD0"/>
    <w:rsid w:val="0EE47148"/>
    <w:rsid w:val="0EF0BD4B"/>
    <w:rsid w:val="0EF46792"/>
    <w:rsid w:val="0EF4F078"/>
    <w:rsid w:val="0EF4FD1C"/>
    <w:rsid w:val="0EF503D8"/>
    <w:rsid w:val="0EF56133"/>
    <w:rsid w:val="0EF74A03"/>
    <w:rsid w:val="0EF860E5"/>
    <w:rsid w:val="0EF9814B"/>
    <w:rsid w:val="0EFC7DF0"/>
    <w:rsid w:val="0EFCAF63"/>
    <w:rsid w:val="0EFF6AB3"/>
    <w:rsid w:val="0F00148A"/>
    <w:rsid w:val="0F002BBB"/>
    <w:rsid w:val="0F00B449"/>
    <w:rsid w:val="0F022E96"/>
    <w:rsid w:val="0F02A4EB"/>
    <w:rsid w:val="0F0665E1"/>
    <w:rsid w:val="0F069BC2"/>
    <w:rsid w:val="0F093BE4"/>
    <w:rsid w:val="0F09FB1D"/>
    <w:rsid w:val="0F0AE0B9"/>
    <w:rsid w:val="0F0CA2BE"/>
    <w:rsid w:val="0F10F42D"/>
    <w:rsid w:val="0F120032"/>
    <w:rsid w:val="0F14AB58"/>
    <w:rsid w:val="0F1601CF"/>
    <w:rsid w:val="0F17F9CC"/>
    <w:rsid w:val="0F18AABB"/>
    <w:rsid w:val="0F18F51D"/>
    <w:rsid w:val="0F1C235F"/>
    <w:rsid w:val="0F1C740F"/>
    <w:rsid w:val="0F204B3D"/>
    <w:rsid w:val="0F226535"/>
    <w:rsid w:val="0F2510D1"/>
    <w:rsid w:val="0F26B257"/>
    <w:rsid w:val="0F2AE090"/>
    <w:rsid w:val="0F2C4B71"/>
    <w:rsid w:val="0F2DBC30"/>
    <w:rsid w:val="0F2E4E80"/>
    <w:rsid w:val="0F31346A"/>
    <w:rsid w:val="0F3357D0"/>
    <w:rsid w:val="0F34F819"/>
    <w:rsid w:val="0F358C19"/>
    <w:rsid w:val="0F358E0E"/>
    <w:rsid w:val="0F364379"/>
    <w:rsid w:val="0F381EBD"/>
    <w:rsid w:val="0F383583"/>
    <w:rsid w:val="0F384184"/>
    <w:rsid w:val="0F397754"/>
    <w:rsid w:val="0F3D3EC5"/>
    <w:rsid w:val="0F403C9A"/>
    <w:rsid w:val="0F4266C2"/>
    <w:rsid w:val="0F44174E"/>
    <w:rsid w:val="0F4432B2"/>
    <w:rsid w:val="0F4553B8"/>
    <w:rsid w:val="0F45A531"/>
    <w:rsid w:val="0F4E7405"/>
    <w:rsid w:val="0F4F8F3F"/>
    <w:rsid w:val="0F517B91"/>
    <w:rsid w:val="0F51CA28"/>
    <w:rsid w:val="0F527716"/>
    <w:rsid w:val="0F535606"/>
    <w:rsid w:val="0F55B613"/>
    <w:rsid w:val="0F5634AF"/>
    <w:rsid w:val="0F572539"/>
    <w:rsid w:val="0F57D7C7"/>
    <w:rsid w:val="0F591606"/>
    <w:rsid w:val="0F5981BB"/>
    <w:rsid w:val="0F59ADCF"/>
    <w:rsid w:val="0F59E20F"/>
    <w:rsid w:val="0F59E553"/>
    <w:rsid w:val="0F5BA782"/>
    <w:rsid w:val="0F5C51E3"/>
    <w:rsid w:val="0F5F3A42"/>
    <w:rsid w:val="0F60A8C3"/>
    <w:rsid w:val="0F61D93C"/>
    <w:rsid w:val="0F66BFB6"/>
    <w:rsid w:val="0F673A24"/>
    <w:rsid w:val="0F681B1D"/>
    <w:rsid w:val="0F6C5689"/>
    <w:rsid w:val="0F72A704"/>
    <w:rsid w:val="0F7435D5"/>
    <w:rsid w:val="0F7709FD"/>
    <w:rsid w:val="0F77329A"/>
    <w:rsid w:val="0F7796E4"/>
    <w:rsid w:val="0F78BBA4"/>
    <w:rsid w:val="0F79BD43"/>
    <w:rsid w:val="0F79F81D"/>
    <w:rsid w:val="0F7B7C25"/>
    <w:rsid w:val="0F7B8CEE"/>
    <w:rsid w:val="0F7E78A0"/>
    <w:rsid w:val="0F7EC4B8"/>
    <w:rsid w:val="0F7F2993"/>
    <w:rsid w:val="0F7F4A5A"/>
    <w:rsid w:val="0F80820D"/>
    <w:rsid w:val="0F81191D"/>
    <w:rsid w:val="0F84AF22"/>
    <w:rsid w:val="0F872DC9"/>
    <w:rsid w:val="0F8B3CC9"/>
    <w:rsid w:val="0F8F39B4"/>
    <w:rsid w:val="0F923A2F"/>
    <w:rsid w:val="0F940DC8"/>
    <w:rsid w:val="0F956E81"/>
    <w:rsid w:val="0FA0F0B1"/>
    <w:rsid w:val="0FA15CBD"/>
    <w:rsid w:val="0FA1E7E6"/>
    <w:rsid w:val="0FA3E317"/>
    <w:rsid w:val="0FA53AEF"/>
    <w:rsid w:val="0FA82080"/>
    <w:rsid w:val="0FAA723F"/>
    <w:rsid w:val="0FACE6C5"/>
    <w:rsid w:val="0FADC3B4"/>
    <w:rsid w:val="0FB0FDFC"/>
    <w:rsid w:val="0FB6E9A5"/>
    <w:rsid w:val="0FB73AD2"/>
    <w:rsid w:val="0FB917EF"/>
    <w:rsid w:val="0FB980B1"/>
    <w:rsid w:val="0FBBD6CE"/>
    <w:rsid w:val="0FBD120C"/>
    <w:rsid w:val="0FBF2661"/>
    <w:rsid w:val="0FC09279"/>
    <w:rsid w:val="0FC39F34"/>
    <w:rsid w:val="0FC70A61"/>
    <w:rsid w:val="0FC7DECA"/>
    <w:rsid w:val="0FC91F39"/>
    <w:rsid w:val="0FCA3970"/>
    <w:rsid w:val="0FCC35E3"/>
    <w:rsid w:val="0FCCD6F8"/>
    <w:rsid w:val="0FCCE2DC"/>
    <w:rsid w:val="0FCF67F8"/>
    <w:rsid w:val="0FCF919E"/>
    <w:rsid w:val="0FD34775"/>
    <w:rsid w:val="0FD38E54"/>
    <w:rsid w:val="0FD42183"/>
    <w:rsid w:val="0FD53DB4"/>
    <w:rsid w:val="0FDE1207"/>
    <w:rsid w:val="0FDE5677"/>
    <w:rsid w:val="0FDF09E3"/>
    <w:rsid w:val="0FE2F653"/>
    <w:rsid w:val="0FE33244"/>
    <w:rsid w:val="0FE3DD4C"/>
    <w:rsid w:val="0FE4CF86"/>
    <w:rsid w:val="0FE5A8DF"/>
    <w:rsid w:val="0FE9F07E"/>
    <w:rsid w:val="0FEA3CA5"/>
    <w:rsid w:val="0FEB0F1C"/>
    <w:rsid w:val="0FEBE607"/>
    <w:rsid w:val="0FEC68D9"/>
    <w:rsid w:val="0FECA850"/>
    <w:rsid w:val="0FED83C1"/>
    <w:rsid w:val="0FF2A307"/>
    <w:rsid w:val="0FF3386A"/>
    <w:rsid w:val="0FF3ABBC"/>
    <w:rsid w:val="0FF49B69"/>
    <w:rsid w:val="0FF73443"/>
    <w:rsid w:val="0FF75D43"/>
    <w:rsid w:val="0FF76840"/>
    <w:rsid w:val="0FFE2DD8"/>
    <w:rsid w:val="1000B2B9"/>
    <w:rsid w:val="1001D117"/>
    <w:rsid w:val="1002DA29"/>
    <w:rsid w:val="1003F46C"/>
    <w:rsid w:val="1006513E"/>
    <w:rsid w:val="100726B4"/>
    <w:rsid w:val="10074F65"/>
    <w:rsid w:val="10087AFB"/>
    <w:rsid w:val="100993F1"/>
    <w:rsid w:val="100B6C43"/>
    <w:rsid w:val="100F6D51"/>
    <w:rsid w:val="1010DB0A"/>
    <w:rsid w:val="10133345"/>
    <w:rsid w:val="101623A3"/>
    <w:rsid w:val="10170A83"/>
    <w:rsid w:val="10173A07"/>
    <w:rsid w:val="101762CB"/>
    <w:rsid w:val="101BF23A"/>
    <w:rsid w:val="101FC0BE"/>
    <w:rsid w:val="1021F018"/>
    <w:rsid w:val="1028DF28"/>
    <w:rsid w:val="102B02A7"/>
    <w:rsid w:val="102B1155"/>
    <w:rsid w:val="102F181B"/>
    <w:rsid w:val="103061C1"/>
    <w:rsid w:val="1030B3ED"/>
    <w:rsid w:val="1032119D"/>
    <w:rsid w:val="103341AD"/>
    <w:rsid w:val="1033F0ED"/>
    <w:rsid w:val="1034CAE8"/>
    <w:rsid w:val="10395965"/>
    <w:rsid w:val="103A536A"/>
    <w:rsid w:val="103A82DB"/>
    <w:rsid w:val="103C633E"/>
    <w:rsid w:val="103E40D5"/>
    <w:rsid w:val="103E8811"/>
    <w:rsid w:val="103E9E11"/>
    <w:rsid w:val="1041E016"/>
    <w:rsid w:val="10432EF6"/>
    <w:rsid w:val="10436B17"/>
    <w:rsid w:val="104479F3"/>
    <w:rsid w:val="1045FBC4"/>
    <w:rsid w:val="1047E151"/>
    <w:rsid w:val="10480DF1"/>
    <w:rsid w:val="104CFFDB"/>
    <w:rsid w:val="104F3484"/>
    <w:rsid w:val="1050486A"/>
    <w:rsid w:val="1051F87B"/>
    <w:rsid w:val="105294E4"/>
    <w:rsid w:val="1052D3EF"/>
    <w:rsid w:val="10545BDB"/>
    <w:rsid w:val="105775FD"/>
    <w:rsid w:val="1057CA83"/>
    <w:rsid w:val="105802A8"/>
    <w:rsid w:val="105850D5"/>
    <w:rsid w:val="1058912F"/>
    <w:rsid w:val="105923D5"/>
    <w:rsid w:val="1059C20F"/>
    <w:rsid w:val="105AC232"/>
    <w:rsid w:val="105D5236"/>
    <w:rsid w:val="105FE16C"/>
    <w:rsid w:val="1061EEC5"/>
    <w:rsid w:val="10686D4C"/>
    <w:rsid w:val="106A5F27"/>
    <w:rsid w:val="106B02CB"/>
    <w:rsid w:val="106B98F9"/>
    <w:rsid w:val="106BF881"/>
    <w:rsid w:val="106CE725"/>
    <w:rsid w:val="1070A3EF"/>
    <w:rsid w:val="1071EE6B"/>
    <w:rsid w:val="1075D124"/>
    <w:rsid w:val="107A109F"/>
    <w:rsid w:val="107CF820"/>
    <w:rsid w:val="107D0010"/>
    <w:rsid w:val="107F7864"/>
    <w:rsid w:val="10815150"/>
    <w:rsid w:val="10828B72"/>
    <w:rsid w:val="10845C73"/>
    <w:rsid w:val="1085D554"/>
    <w:rsid w:val="1089E63C"/>
    <w:rsid w:val="108A6335"/>
    <w:rsid w:val="108CABCA"/>
    <w:rsid w:val="108DBA2A"/>
    <w:rsid w:val="108ED943"/>
    <w:rsid w:val="10906124"/>
    <w:rsid w:val="10908AAB"/>
    <w:rsid w:val="1090923E"/>
    <w:rsid w:val="10923A88"/>
    <w:rsid w:val="109741ED"/>
    <w:rsid w:val="10981432"/>
    <w:rsid w:val="1099CEEA"/>
    <w:rsid w:val="109A53B7"/>
    <w:rsid w:val="109CB748"/>
    <w:rsid w:val="10A226A4"/>
    <w:rsid w:val="10A266F1"/>
    <w:rsid w:val="10A598F1"/>
    <w:rsid w:val="10A603FD"/>
    <w:rsid w:val="10A88D11"/>
    <w:rsid w:val="10AA6A95"/>
    <w:rsid w:val="10AB9CF1"/>
    <w:rsid w:val="10AE01E6"/>
    <w:rsid w:val="10AE0E5D"/>
    <w:rsid w:val="10B1272E"/>
    <w:rsid w:val="10B23CC6"/>
    <w:rsid w:val="10B28390"/>
    <w:rsid w:val="10B2E3D5"/>
    <w:rsid w:val="10B509CD"/>
    <w:rsid w:val="10B5140A"/>
    <w:rsid w:val="10B7F0EA"/>
    <w:rsid w:val="10B9641F"/>
    <w:rsid w:val="10B9ABA5"/>
    <w:rsid w:val="10BC2C6F"/>
    <w:rsid w:val="10BCF715"/>
    <w:rsid w:val="10BDACA9"/>
    <w:rsid w:val="10C1F062"/>
    <w:rsid w:val="10C3F572"/>
    <w:rsid w:val="10C5AE45"/>
    <w:rsid w:val="10C5D535"/>
    <w:rsid w:val="10C6C15B"/>
    <w:rsid w:val="10C6E9AE"/>
    <w:rsid w:val="10C76793"/>
    <w:rsid w:val="10CAAC19"/>
    <w:rsid w:val="10CADE78"/>
    <w:rsid w:val="10CBE644"/>
    <w:rsid w:val="10CCA8A2"/>
    <w:rsid w:val="10CE4CAD"/>
    <w:rsid w:val="10CF722C"/>
    <w:rsid w:val="10D2123C"/>
    <w:rsid w:val="10D251B1"/>
    <w:rsid w:val="10D27716"/>
    <w:rsid w:val="10D45A3D"/>
    <w:rsid w:val="10D71628"/>
    <w:rsid w:val="10D95E3D"/>
    <w:rsid w:val="10D9C9BF"/>
    <w:rsid w:val="10D9F597"/>
    <w:rsid w:val="10DA27F2"/>
    <w:rsid w:val="10E08706"/>
    <w:rsid w:val="10E0B2F2"/>
    <w:rsid w:val="10E34E5A"/>
    <w:rsid w:val="10E495A1"/>
    <w:rsid w:val="10E9F9CF"/>
    <w:rsid w:val="10EDF3A1"/>
    <w:rsid w:val="10EE689D"/>
    <w:rsid w:val="10EFAAA5"/>
    <w:rsid w:val="10EFB4B7"/>
    <w:rsid w:val="10F2F59A"/>
    <w:rsid w:val="10F47FA0"/>
    <w:rsid w:val="10F7B7E8"/>
    <w:rsid w:val="10F7CCB7"/>
    <w:rsid w:val="10F8655D"/>
    <w:rsid w:val="10F95429"/>
    <w:rsid w:val="10F9A222"/>
    <w:rsid w:val="10FA4B4C"/>
    <w:rsid w:val="10FC08C5"/>
    <w:rsid w:val="1100375B"/>
    <w:rsid w:val="11017981"/>
    <w:rsid w:val="1102B646"/>
    <w:rsid w:val="11055F0E"/>
    <w:rsid w:val="1106593D"/>
    <w:rsid w:val="110679D8"/>
    <w:rsid w:val="11069373"/>
    <w:rsid w:val="1107F2BF"/>
    <w:rsid w:val="1108D13F"/>
    <w:rsid w:val="110A3293"/>
    <w:rsid w:val="110BC9E5"/>
    <w:rsid w:val="1110881B"/>
    <w:rsid w:val="1111A0DA"/>
    <w:rsid w:val="1111DDB1"/>
    <w:rsid w:val="1111E436"/>
    <w:rsid w:val="11156639"/>
    <w:rsid w:val="11156735"/>
    <w:rsid w:val="111616FA"/>
    <w:rsid w:val="11192FD8"/>
    <w:rsid w:val="11194898"/>
    <w:rsid w:val="111A113E"/>
    <w:rsid w:val="111CFC3D"/>
    <w:rsid w:val="111E96F6"/>
    <w:rsid w:val="111F9FBD"/>
    <w:rsid w:val="1120A8A0"/>
    <w:rsid w:val="1122FE2A"/>
    <w:rsid w:val="1123D6B1"/>
    <w:rsid w:val="112835DF"/>
    <w:rsid w:val="1128D96B"/>
    <w:rsid w:val="112A5A57"/>
    <w:rsid w:val="112C9193"/>
    <w:rsid w:val="1133964D"/>
    <w:rsid w:val="11346554"/>
    <w:rsid w:val="1134F45C"/>
    <w:rsid w:val="11368D2C"/>
    <w:rsid w:val="1138F1D4"/>
    <w:rsid w:val="11391FC0"/>
    <w:rsid w:val="113A2B65"/>
    <w:rsid w:val="113A3823"/>
    <w:rsid w:val="113AB9A8"/>
    <w:rsid w:val="113B7FE5"/>
    <w:rsid w:val="113DA059"/>
    <w:rsid w:val="1140632F"/>
    <w:rsid w:val="11408458"/>
    <w:rsid w:val="11410F3E"/>
    <w:rsid w:val="11420F84"/>
    <w:rsid w:val="1143CE2E"/>
    <w:rsid w:val="11458397"/>
    <w:rsid w:val="114B450C"/>
    <w:rsid w:val="114BAB3E"/>
    <w:rsid w:val="114C58C1"/>
    <w:rsid w:val="114FFA0D"/>
    <w:rsid w:val="11501C28"/>
    <w:rsid w:val="1151BB82"/>
    <w:rsid w:val="1151D08E"/>
    <w:rsid w:val="11547AAE"/>
    <w:rsid w:val="11556672"/>
    <w:rsid w:val="1155B653"/>
    <w:rsid w:val="115990BC"/>
    <w:rsid w:val="1159B26C"/>
    <w:rsid w:val="115BEFC5"/>
    <w:rsid w:val="115DBD86"/>
    <w:rsid w:val="115DDA34"/>
    <w:rsid w:val="115EC970"/>
    <w:rsid w:val="115EDD02"/>
    <w:rsid w:val="11630D9C"/>
    <w:rsid w:val="1164BCC8"/>
    <w:rsid w:val="1166EC90"/>
    <w:rsid w:val="1166F942"/>
    <w:rsid w:val="1168073E"/>
    <w:rsid w:val="116CC8E8"/>
    <w:rsid w:val="116D4783"/>
    <w:rsid w:val="116F3408"/>
    <w:rsid w:val="1174AEB8"/>
    <w:rsid w:val="11755A85"/>
    <w:rsid w:val="1176D499"/>
    <w:rsid w:val="117A2C2A"/>
    <w:rsid w:val="117AAB9A"/>
    <w:rsid w:val="117E57AD"/>
    <w:rsid w:val="118326FE"/>
    <w:rsid w:val="11837F93"/>
    <w:rsid w:val="1183D92E"/>
    <w:rsid w:val="118445A8"/>
    <w:rsid w:val="1185A64F"/>
    <w:rsid w:val="1186DA33"/>
    <w:rsid w:val="118707E0"/>
    <w:rsid w:val="1187611E"/>
    <w:rsid w:val="1187871F"/>
    <w:rsid w:val="118A2E3D"/>
    <w:rsid w:val="118C0E2A"/>
    <w:rsid w:val="118CA702"/>
    <w:rsid w:val="118E24F4"/>
    <w:rsid w:val="118EC8EF"/>
    <w:rsid w:val="1190C727"/>
    <w:rsid w:val="1190D3B1"/>
    <w:rsid w:val="119285C3"/>
    <w:rsid w:val="1195704E"/>
    <w:rsid w:val="119597D1"/>
    <w:rsid w:val="1196091B"/>
    <w:rsid w:val="1196E37B"/>
    <w:rsid w:val="119809E6"/>
    <w:rsid w:val="1198DB65"/>
    <w:rsid w:val="119A1676"/>
    <w:rsid w:val="119DD5FC"/>
    <w:rsid w:val="119ED10B"/>
    <w:rsid w:val="119FD933"/>
    <w:rsid w:val="119FFDF6"/>
    <w:rsid w:val="11A74629"/>
    <w:rsid w:val="11A75DE8"/>
    <w:rsid w:val="11A7FD62"/>
    <w:rsid w:val="11A86AAD"/>
    <w:rsid w:val="11ABB32C"/>
    <w:rsid w:val="11AC0F57"/>
    <w:rsid w:val="11AF99E0"/>
    <w:rsid w:val="11B05A0E"/>
    <w:rsid w:val="11B1F7A0"/>
    <w:rsid w:val="11B295DD"/>
    <w:rsid w:val="11B4C43C"/>
    <w:rsid w:val="11B50D2C"/>
    <w:rsid w:val="11B533B4"/>
    <w:rsid w:val="11B57AF3"/>
    <w:rsid w:val="11B7D0B3"/>
    <w:rsid w:val="11BF7CFB"/>
    <w:rsid w:val="11C1309D"/>
    <w:rsid w:val="11C46394"/>
    <w:rsid w:val="11C4D743"/>
    <w:rsid w:val="11C534D0"/>
    <w:rsid w:val="11C7D8F8"/>
    <w:rsid w:val="11C8A116"/>
    <w:rsid w:val="11C97EB1"/>
    <w:rsid w:val="11CB7289"/>
    <w:rsid w:val="11CCCA98"/>
    <w:rsid w:val="11CDBF0E"/>
    <w:rsid w:val="11D0B87A"/>
    <w:rsid w:val="11D4BB28"/>
    <w:rsid w:val="11D53040"/>
    <w:rsid w:val="11D659CD"/>
    <w:rsid w:val="11D93F07"/>
    <w:rsid w:val="11DA3D2E"/>
    <w:rsid w:val="11DD1972"/>
    <w:rsid w:val="11DD57E0"/>
    <w:rsid w:val="11DDF645"/>
    <w:rsid w:val="11E213A7"/>
    <w:rsid w:val="11E343E4"/>
    <w:rsid w:val="11E523FE"/>
    <w:rsid w:val="11E6D8D5"/>
    <w:rsid w:val="11E8D03C"/>
    <w:rsid w:val="11E9BF3B"/>
    <w:rsid w:val="11EC0F0D"/>
    <w:rsid w:val="11EF5C23"/>
    <w:rsid w:val="11F04C1A"/>
    <w:rsid w:val="11F1672D"/>
    <w:rsid w:val="11F347E8"/>
    <w:rsid w:val="11F42949"/>
    <w:rsid w:val="11F4BDE0"/>
    <w:rsid w:val="11F4E7E5"/>
    <w:rsid w:val="11F549CD"/>
    <w:rsid w:val="11F803BF"/>
    <w:rsid w:val="11FBB362"/>
    <w:rsid w:val="11FBD776"/>
    <w:rsid w:val="11FCA80A"/>
    <w:rsid w:val="12047657"/>
    <w:rsid w:val="1204F770"/>
    <w:rsid w:val="120627A3"/>
    <w:rsid w:val="1206BDF6"/>
    <w:rsid w:val="1206FBE4"/>
    <w:rsid w:val="1207BC86"/>
    <w:rsid w:val="120A0F24"/>
    <w:rsid w:val="120A67C3"/>
    <w:rsid w:val="120BF0B2"/>
    <w:rsid w:val="120C73BC"/>
    <w:rsid w:val="121012E1"/>
    <w:rsid w:val="1212A752"/>
    <w:rsid w:val="121391DB"/>
    <w:rsid w:val="1213D9F9"/>
    <w:rsid w:val="121A4E4E"/>
    <w:rsid w:val="121C59DF"/>
    <w:rsid w:val="121D914B"/>
    <w:rsid w:val="121EBC60"/>
    <w:rsid w:val="121F2BEF"/>
    <w:rsid w:val="121F5CF0"/>
    <w:rsid w:val="122175CA"/>
    <w:rsid w:val="1221C675"/>
    <w:rsid w:val="1222A80D"/>
    <w:rsid w:val="1223032D"/>
    <w:rsid w:val="1223154E"/>
    <w:rsid w:val="12285ABB"/>
    <w:rsid w:val="122A72DD"/>
    <w:rsid w:val="122ABE7B"/>
    <w:rsid w:val="122AF41F"/>
    <w:rsid w:val="1230160D"/>
    <w:rsid w:val="12310BF0"/>
    <w:rsid w:val="1231B03B"/>
    <w:rsid w:val="1233FF86"/>
    <w:rsid w:val="12369CA7"/>
    <w:rsid w:val="12383042"/>
    <w:rsid w:val="123B1468"/>
    <w:rsid w:val="123BBB63"/>
    <w:rsid w:val="123ED473"/>
    <w:rsid w:val="123F4DD3"/>
    <w:rsid w:val="12407F9F"/>
    <w:rsid w:val="1240815F"/>
    <w:rsid w:val="124090F3"/>
    <w:rsid w:val="1240AF6D"/>
    <w:rsid w:val="1241A25B"/>
    <w:rsid w:val="1244D03F"/>
    <w:rsid w:val="1244D28E"/>
    <w:rsid w:val="12488671"/>
    <w:rsid w:val="124BECB8"/>
    <w:rsid w:val="124EB436"/>
    <w:rsid w:val="12519531"/>
    <w:rsid w:val="12535CDE"/>
    <w:rsid w:val="12549043"/>
    <w:rsid w:val="1254E068"/>
    <w:rsid w:val="12575A1F"/>
    <w:rsid w:val="125B6F7D"/>
    <w:rsid w:val="125BB72A"/>
    <w:rsid w:val="125D4942"/>
    <w:rsid w:val="125FA2C6"/>
    <w:rsid w:val="125FBD1E"/>
    <w:rsid w:val="12611A79"/>
    <w:rsid w:val="12628ECF"/>
    <w:rsid w:val="126424E1"/>
    <w:rsid w:val="12656798"/>
    <w:rsid w:val="126844E6"/>
    <w:rsid w:val="12710844"/>
    <w:rsid w:val="12718147"/>
    <w:rsid w:val="1273B7E8"/>
    <w:rsid w:val="12811817"/>
    <w:rsid w:val="1281F003"/>
    <w:rsid w:val="12824ED5"/>
    <w:rsid w:val="1282E204"/>
    <w:rsid w:val="128530E3"/>
    <w:rsid w:val="128622F9"/>
    <w:rsid w:val="128632B9"/>
    <w:rsid w:val="1286F574"/>
    <w:rsid w:val="12872C09"/>
    <w:rsid w:val="128899C9"/>
    <w:rsid w:val="1288D709"/>
    <w:rsid w:val="12896740"/>
    <w:rsid w:val="128BDC19"/>
    <w:rsid w:val="128BF4E5"/>
    <w:rsid w:val="128C6903"/>
    <w:rsid w:val="128CA9A6"/>
    <w:rsid w:val="128FE5C1"/>
    <w:rsid w:val="1291877E"/>
    <w:rsid w:val="1294EE47"/>
    <w:rsid w:val="129A6E4F"/>
    <w:rsid w:val="129BAC5F"/>
    <w:rsid w:val="129CB5EF"/>
    <w:rsid w:val="129FD66D"/>
    <w:rsid w:val="12A125D5"/>
    <w:rsid w:val="12A134A2"/>
    <w:rsid w:val="12A3BA56"/>
    <w:rsid w:val="12A82468"/>
    <w:rsid w:val="12A9341A"/>
    <w:rsid w:val="12A9A1D4"/>
    <w:rsid w:val="12AAEFF7"/>
    <w:rsid w:val="12AB0CBE"/>
    <w:rsid w:val="12AD1A30"/>
    <w:rsid w:val="12AD9B14"/>
    <w:rsid w:val="12AFF422"/>
    <w:rsid w:val="12B19C4F"/>
    <w:rsid w:val="12B3AB39"/>
    <w:rsid w:val="12B503F1"/>
    <w:rsid w:val="12B59AC4"/>
    <w:rsid w:val="12B772D0"/>
    <w:rsid w:val="12B903B7"/>
    <w:rsid w:val="12B97C10"/>
    <w:rsid w:val="12BACAFA"/>
    <w:rsid w:val="12BCFA58"/>
    <w:rsid w:val="12BD4F78"/>
    <w:rsid w:val="12C03A83"/>
    <w:rsid w:val="12C25270"/>
    <w:rsid w:val="12C2A9AE"/>
    <w:rsid w:val="12C379FC"/>
    <w:rsid w:val="12C591ED"/>
    <w:rsid w:val="12C8C8BF"/>
    <w:rsid w:val="12CA209E"/>
    <w:rsid w:val="12CACB67"/>
    <w:rsid w:val="12CEF515"/>
    <w:rsid w:val="12D0B217"/>
    <w:rsid w:val="12D4496E"/>
    <w:rsid w:val="12D4DF4E"/>
    <w:rsid w:val="12D528B1"/>
    <w:rsid w:val="12D5FBC6"/>
    <w:rsid w:val="12D629A0"/>
    <w:rsid w:val="12D68A09"/>
    <w:rsid w:val="12D80F15"/>
    <w:rsid w:val="12DCDDA7"/>
    <w:rsid w:val="12DF165B"/>
    <w:rsid w:val="12E0DD91"/>
    <w:rsid w:val="12E0DDBC"/>
    <w:rsid w:val="12E35971"/>
    <w:rsid w:val="12E3A1D6"/>
    <w:rsid w:val="12E6CE00"/>
    <w:rsid w:val="12E7523B"/>
    <w:rsid w:val="12E9CA76"/>
    <w:rsid w:val="12EA3D23"/>
    <w:rsid w:val="12EA676A"/>
    <w:rsid w:val="12EA8120"/>
    <w:rsid w:val="12EB6847"/>
    <w:rsid w:val="12EBFDF9"/>
    <w:rsid w:val="12EC0C27"/>
    <w:rsid w:val="12ECE43B"/>
    <w:rsid w:val="12EF6F23"/>
    <w:rsid w:val="12F053BF"/>
    <w:rsid w:val="12F2C7B6"/>
    <w:rsid w:val="12F40092"/>
    <w:rsid w:val="12F42639"/>
    <w:rsid w:val="12F5E65E"/>
    <w:rsid w:val="12F7559B"/>
    <w:rsid w:val="12F9DF2D"/>
    <w:rsid w:val="12FA1C71"/>
    <w:rsid w:val="12FB31CC"/>
    <w:rsid w:val="12FD6302"/>
    <w:rsid w:val="12FE438E"/>
    <w:rsid w:val="12FE7CE2"/>
    <w:rsid w:val="13008950"/>
    <w:rsid w:val="1301255C"/>
    <w:rsid w:val="1302EA34"/>
    <w:rsid w:val="1304E492"/>
    <w:rsid w:val="1305C112"/>
    <w:rsid w:val="1305DA70"/>
    <w:rsid w:val="1309929A"/>
    <w:rsid w:val="130C7143"/>
    <w:rsid w:val="1310A23C"/>
    <w:rsid w:val="1310B392"/>
    <w:rsid w:val="13153E98"/>
    <w:rsid w:val="13159690"/>
    <w:rsid w:val="1315AE02"/>
    <w:rsid w:val="1315DF36"/>
    <w:rsid w:val="1316DA2A"/>
    <w:rsid w:val="131A5545"/>
    <w:rsid w:val="131D3CC9"/>
    <w:rsid w:val="131D8A55"/>
    <w:rsid w:val="13220F19"/>
    <w:rsid w:val="13222133"/>
    <w:rsid w:val="1323FE88"/>
    <w:rsid w:val="1326DE3E"/>
    <w:rsid w:val="1326E24D"/>
    <w:rsid w:val="1328A20B"/>
    <w:rsid w:val="13297031"/>
    <w:rsid w:val="13298774"/>
    <w:rsid w:val="132B5D80"/>
    <w:rsid w:val="132BB15E"/>
    <w:rsid w:val="132C3B41"/>
    <w:rsid w:val="132D3724"/>
    <w:rsid w:val="132EB44C"/>
    <w:rsid w:val="132F4B83"/>
    <w:rsid w:val="13344D98"/>
    <w:rsid w:val="13348C50"/>
    <w:rsid w:val="13382532"/>
    <w:rsid w:val="133889C1"/>
    <w:rsid w:val="1338DA5C"/>
    <w:rsid w:val="133AB3AD"/>
    <w:rsid w:val="133C2999"/>
    <w:rsid w:val="133EB296"/>
    <w:rsid w:val="133F3C2D"/>
    <w:rsid w:val="133F9399"/>
    <w:rsid w:val="1341120E"/>
    <w:rsid w:val="134132C3"/>
    <w:rsid w:val="1341A7F2"/>
    <w:rsid w:val="13448F8D"/>
    <w:rsid w:val="13489B68"/>
    <w:rsid w:val="1348B01F"/>
    <w:rsid w:val="13499A20"/>
    <w:rsid w:val="134C77B2"/>
    <w:rsid w:val="134CD70E"/>
    <w:rsid w:val="134D2344"/>
    <w:rsid w:val="134FDD9F"/>
    <w:rsid w:val="1354037B"/>
    <w:rsid w:val="13552EB9"/>
    <w:rsid w:val="1356FFA0"/>
    <w:rsid w:val="135726C1"/>
    <w:rsid w:val="135758B1"/>
    <w:rsid w:val="13579112"/>
    <w:rsid w:val="135CEA21"/>
    <w:rsid w:val="135E7FA3"/>
    <w:rsid w:val="13601041"/>
    <w:rsid w:val="1367D952"/>
    <w:rsid w:val="13689A16"/>
    <w:rsid w:val="136935BC"/>
    <w:rsid w:val="13697960"/>
    <w:rsid w:val="136B5B64"/>
    <w:rsid w:val="136B62DC"/>
    <w:rsid w:val="136D1B2F"/>
    <w:rsid w:val="136F8D92"/>
    <w:rsid w:val="13745BA3"/>
    <w:rsid w:val="13750A6E"/>
    <w:rsid w:val="137C24DD"/>
    <w:rsid w:val="137E4345"/>
    <w:rsid w:val="1380224B"/>
    <w:rsid w:val="1381795C"/>
    <w:rsid w:val="13817D10"/>
    <w:rsid w:val="1381ED83"/>
    <w:rsid w:val="13822D16"/>
    <w:rsid w:val="13831502"/>
    <w:rsid w:val="1384EF2F"/>
    <w:rsid w:val="13863D66"/>
    <w:rsid w:val="13882E60"/>
    <w:rsid w:val="1388F43D"/>
    <w:rsid w:val="1389D763"/>
    <w:rsid w:val="138A3E03"/>
    <w:rsid w:val="138BFA42"/>
    <w:rsid w:val="138C4E19"/>
    <w:rsid w:val="138D52DE"/>
    <w:rsid w:val="138DCFA7"/>
    <w:rsid w:val="138DD6FC"/>
    <w:rsid w:val="13900079"/>
    <w:rsid w:val="139102A7"/>
    <w:rsid w:val="1391111B"/>
    <w:rsid w:val="139183B0"/>
    <w:rsid w:val="13919696"/>
    <w:rsid w:val="1394E613"/>
    <w:rsid w:val="13954A1D"/>
    <w:rsid w:val="13966514"/>
    <w:rsid w:val="13974872"/>
    <w:rsid w:val="139876D2"/>
    <w:rsid w:val="13991D1C"/>
    <w:rsid w:val="139B4489"/>
    <w:rsid w:val="139C3087"/>
    <w:rsid w:val="139CB668"/>
    <w:rsid w:val="13A16ED4"/>
    <w:rsid w:val="13A467ED"/>
    <w:rsid w:val="13A50292"/>
    <w:rsid w:val="13A63824"/>
    <w:rsid w:val="13A74C52"/>
    <w:rsid w:val="13A7FF12"/>
    <w:rsid w:val="13A8C799"/>
    <w:rsid w:val="13AE0274"/>
    <w:rsid w:val="13AE2D4D"/>
    <w:rsid w:val="13B0E89B"/>
    <w:rsid w:val="13B383BE"/>
    <w:rsid w:val="13B61A38"/>
    <w:rsid w:val="13B79A28"/>
    <w:rsid w:val="13B9AE09"/>
    <w:rsid w:val="13BA4583"/>
    <w:rsid w:val="13BA6FFA"/>
    <w:rsid w:val="13BA7BF1"/>
    <w:rsid w:val="13BAF490"/>
    <w:rsid w:val="13BE226E"/>
    <w:rsid w:val="13BF5874"/>
    <w:rsid w:val="13BFA826"/>
    <w:rsid w:val="13C17FE5"/>
    <w:rsid w:val="13C20093"/>
    <w:rsid w:val="13C3E482"/>
    <w:rsid w:val="13C43494"/>
    <w:rsid w:val="13C5D486"/>
    <w:rsid w:val="13C9980B"/>
    <w:rsid w:val="13CBCE99"/>
    <w:rsid w:val="13CCE84F"/>
    <w:rsid w:val="13CD336C"/>
    <w:rsid w:val="13CE3313"/>
    <w:rsid w:val="13D06A7B"/>
    <w:rsid w:val="13D6353A"/>
    <w:rsid w:val="13D6A1DD"/>
    <w:rsid w:val="13D73B1E"/>
    <w:rsid w:val="13D76E28"/>
    <w:rsid w:val="13DBB556"/>
    <w:rsid w:val="13DC654D"/>
    <w:rsid w:val="13DD533F"/>
    <w:rsid w:val="13DE731F"/>
    <w:rsid w:val="13E08D93"/>
    <w:rsid w:val="13E1DAE8"/>
    <w:rsid w:val="13E1DF9D"/>
    <w:rsid w:val="13E33DB3"/>
    <w:rsid w:val="13E3F1C6"/>
    <w:rsid w:val="13E7015F"/>
    <w:rsid w:val="13E99A4D"/>
    <w:rsid w:val="13E9B09C"/>
    <w:rsid w:val="13EB510B"/>
    <w:rsid w:val="13ED0F89"/>
    <w:rsid w:val="13EE03D2"/>
    <w:rsid w:val="13EEEC3A"/>
    <w:rsid w:val="13F24C35"/>
    <w:rsid w:val="13F318A6"/>
    <w:rsid w:val="13F3425B"/>
    <w:rsid w:val="13F9D90D"/>
    <w:rsid w:val="13FA7B91"/>
    <w:rsid w:val="13FBAE82"/>
    <w:rsid w:val="140056FF"/>
    <w:rsid w:val="1400AED1"/>
    <w:rsid w:val="1401012D"/>
    <w:rsid w:val="14022EEA"/>
    <w:rsid w:val="140386F0"/>
    <w:rsid w:val="14059430"/>
    <w:rsid w:val="1408FF31"/>
    <w:rsid w:val="140BBFF9"/>
    <w:rsid w:val="1411CC14"/>
    <w:rsid w:val="1411F680"/>
    <w:rsid w:val="14125728"/>
    <w:rsid w:val="1416AC96"/>
    <w:rsid w:val="1417E495"/>
    <w:rsid w:val="1419D95D"/>
    <w:rsid w:val="141D10F6"/>
    <w:rsid w:val="141D4F3E"/>
    <w:rsid w:val="141D98B6"/>
    <w:rsid w:val="141EB70C"/>
    <w:rsid w:val="141F98BE"/>
    <w:rsid w:val="142158E8"/>
    <w:rsid w:val="1424E01A"/>
    <w:rsid w:val="1426C677"/>
    <w:rsid w:val="142AA169"/>
    <w:rsid w:val="142B3F1F"/>
    <w:rsid w:val="14307F69"/>
    <w:rsid w:val="1431713C"/>
    <w:rsid w:val="1431B3FE"/>
    <w:rsid w:val="1431B4F3"/>
    <w:rsid w:val="14330C2E"/>
    <w:rsid w:val="1434A0FF"/>
    <w:rsid w:val="1435DED6"/>
    <w:rsid w:val="14377B3B"/>
    <w:rsid w:val="14377F94"/>
    <w:rsid w:val="143A6F77"/>
    <w:rsid w:val="1440056E"/>
    <w:rsid w:val="144263B6"/>
    <w:rsid w:val="144269BC"/>
    <w:rsid w:val="14436735"/>
    <w:rsid w:val="1447E2E3"/>
    <w:rsid w:val="14493D60"/>
    <w:rsid w:val="1449BA07"/>
    <w:rsid w:val="144C6A77"/>
    <w:rsid w:val="144CB522"/>
    <w:rsid w:val="144DC73A"/>
    <w:rsid w:val="14555414"/>
    <w:rsid w:val="1455EFD4"/>
    <w:rsid w:val="14576A3C"/>
    <w:rsid w:val="1458BFFD"/>
    <w:rsid w:val="145B762B"/>
    <w:rsid w:val="145D57D1"/>
    <w:rsid w:val="145DF201"/>
    <w:rsid w:val="145F7CD2"/>
    <w:rsid w:val="145FB385"/>
    <w:rsid w:val="145FB90C"/>
    <w:rsid w:val="1465F85E"/>
    <w:rsid w:val="14663017"/>
    <w:rsid w:val="14677879"/>
    <w:rsid w:val="146845FA"/>
    <w:rsid w:val="14696D13"/>
    <w:rsid w:val="146BDD00"/>
    <w:rsid w:val="146DE2BE"/>
    <w:rsid w:val="147008E9"/>
    <w:rsid w:val="1470C082"/>
    <w:rsid w:val="147275C6"/>
    <w:rsid w:val="1472BC43"/>
    <w:rsid w:val="147338ED"/>
    <w:rsid w:val="1476111F"/>
    <w:rsid w:val="1476E90C"/>
    <w:rsid w:val="14775101"/>
    <w:rsid w:val="147B2376"/>
    <w:rsid w:val="147B7B7E"/>
    <w:rsid w:val="1480FCE8"/>
    <w:rsid w:val="14819EC8"/>
    <w:rsid w:val="1487B486"/>
    <w:rsid w:val="1487C119"/>
    <w:rsid w:val="1488D227"/>
    <w:rsid w:val="14892B10"/>
    <w:rsid w:val="148BBAE5"/>
    <w:rsid w:val="148D0A41"/>
    <w:rsid w:val="148E9F23"/>
    <w:rsid w:val="1490F310"/>
    <w:rsid w:val="1491CF8E"/>
    <w:rsid w:val="1492313F"/>
    <w:rsid w:val="1494941A"/>
    <w:rsid w:val="14953AC3"/>
    <w:rsid w:val="1496E176"/>
    <w:rsid w:val="14971461"/>
    <w:rsid w:val="1498325E"/>
    <w:rsid w:val="1499248A"/>
    <w:rsid w:val="149C4757"/>
    <w:rsid w:val="149C683B"/>
    <w:rsid w:val="149E83E4"/>
    <w:rsid w:val="149F3D8A"/>
    <w:rsid w:val="14A295F8"/>
    <w:rsid w:val="14A49FEA"/>
    <w:rsid w:val="14A7364C"/>
    <w:rsid w:val="14A8C80C"/>
    <w:rsid w:val="14AAB870"/>
    <w:rsid w:val="14AB5574"/>
    <w:rsid w:val="14AC3670"/>
    <w:rsid w:val="14AD6CB4"/>
    <w:rsid w:val="14B04562"/>
    <w:rsid w:val="14B0CF72"/>
    <w:rsid w:val="14B22730"/>
    <w:rsid w:val="14B4B5F3"/>
    <w:rsid w:val="14B52E84"/>
    <w:rsid w:val="14B6BC26"/>
    <w:rsid w:val="14B71632"/>
    <w:rsid w:val="14B7A775"/>
    <w:rsid w:val="14B822DA"/>
    <w:rsid w:val="14BBFA88"/>
    <w:rsid w:val="14BF0775"/>
    <w:rsid w:val="14BFF80C"/>
    <w:rsid w:val="14C04479"/>
    <w:rsid w:val="14C3A4DD"/>
    <w:rsid w:val="14C3E365"/>
    <w:rsid w:val="14CEF7BD"/>
    <w:rsid w:val="14CF6B6D"/>
    <w:rsid w:val="14D135AF"/>
    <w:rsid w:val="14D3FE76"/>
    <w:rsid w:val="14D4767E"/>
    <w:rsid w:val="14D508DF"/>
    <w:rsid w:val="14D86210"/>
    <w:rsid w:val="14DBAC41"/>
    <w:rsid w:val="14DBDA4A"/>
    <w:rsid w:val="14DC542A"/>
    <w:rsid w:val="14DC7B79"/>
    <w:rsid w:val="14E1B114"/>
    <w:rsid w:val="14E2F676"/>
    <w:rsid w:val="14E48994"/>
    <w:rsid w:val="14E51499"/>
    <w:rsid w:val="14E5AA64"/>
    <w:rsid w:val="14E702B6"/>
    <w:rsid w:val="14E755CA"/>
    <w:rsid w:val="14E7E183"/>
    <w:rsid w:val="14ECA52D"/>
    <w:rsid w:val="14EF8F74"/>
    <w:rsid w:val="14F298A6"/>
    <w:rsid w:val="14FC8555"/>
    <w:rsid w:val="14FF1949"/>
    <w:rsid w:val="15003080"/>
    <w:rsid w:val="15006273"/>
    <w:rsid w:val="15015B0B"/>
    <w:rsid w:val="150435A6"/>
    <w:rsid w:val="15049EBC"/>
    <w:rsid w:val="1504FE76"/>
    <w:rsid w:val="150882D1"/>
    <w:rsid w:val="15090DC9"/>
    <w:rsid w:val="15094817"/>
    <w:rsid w:val="150EB07A"/>
    <w:rsid w:val="150F8DDD"/>
    <w:rsid w:val="1515BCEA"/>
    <w:rsid w:val="1515D87E"/>
    <w:rsid w:val="15185B5F"/>
    <w:rsid w:val="1518B71A"/>
    <w:rsid w:val="1518C63C"/>
    <w:rsid w:val="151AAEF1"/>
    <w:rsid w:val="151C3B6A"/>
    <w:rsid w:val="151D5B88"/>
    <w:rsid w:val="1520FA9E"/>
    <w:rsid w:val="1521D855"/>
    <w:rsid w:val="15220B0D"/>
    <w:rsid w:val="1524A706"/>
    <w:rsid w:val="152932E3"/>
    <w:rsid w:val="1529664F"/>
    <w:rsid w:val="152A3DB3"/>
    <w:rsid w:val="152EE858"/>
    <w:rsid w:val="15323575"/>
    <w:rsid w:val="15326DA7"/>
    <w:rsid w:val="153384A2"/>
    <w:rsid w:val="15339080"/>
    <w:rsid w:val="1533ACB4"/>
    <w:rsid w:val="1533D310"/>
    <w:rsid w:val="15340321"/>
    <w:rsid w:val="15361C66"/>
    <w:rsid w:val="1537EB6F"/>
    <w:rsid w:val="153A22FB"/>
    <w:rsid w:val="153A50EE"/>
    <w:rsid w:val="153B142E"/>
    <w:rsid w:val="153B9A16"/>
    <w:rsid w:val="15406C24"/>
    <w:rsid w:val="1543CF73"/>
    <w:rsid w:val="1545B92B"/>
    <w:rsid w:val="15464699"/>
    <w:rsid w:val="1546D324"/>
    <w:rsid w:val="15489833"/>
    <w:rsid w:val="154936E0"/>
    <w:rsid w:val="1549D6A8"/>
    <w:rsid w:val="154AA1C8"/>
    <w:rsid w:val="154C382E"/>
    <w:rsid w:val="15501BD3"/>
    <w:rsid w:val="1550771B"/>
    <w:rsid w:val="1551F7B2"/>
    <w:rsid w:val="1552C158"/>
    <w:rsid w:val="15543186"/>
    <w:rsid w:val="1559EC11"/>
    <w:rsid w:val="155A2778"/>
    <w:rsid w:val="155D102A"/>
    <w:rsid w:val="155E6632"/>
    <w:rsid w:val="155E7E12"/>
    <w:rsid w:val="155F7858"/>
    <w:rsid w:val="155FE3F5"/>
    <w:rsid w:val="1562BE76"/>
    <w:rsid w:val="1563DC42"/>
    <w:rsid w:val="1564DAFA"/>
    <w:rsid w:val="15686EF5"/>
    <w:rsid w:val="1569BCD9"/>
    <w:rsid w:val="156E6E20"/>
    <w:rsid w:val="15702C9D"/>
    <w:rsid w:val="1571FFF6"/>
    <w:rsid w:val="15723666"/>
    <w:rsid w:val="157497F8"/>
    <w:rsid w:val="1575795F"/>
    <w:rsid w:val="15757C66"/>
    <w:rsid w:val="1576B925"/>
    <w:rsid w:val="1576F4B4"/>
    <w:rsid w:val="15770AD5"/>
    <w:rsid w:val="15804473"/>
    <w:rsid w:val="1583ECDC"/>
    <w:rsid w:val="158654F8"/>
    <w:rsid w:val="1586F07F"/>
    <w:rsid w:val="158926EA"/>
    <w:rsid w:val="15895D55"/>
    <w:rsid w:val="15897B5A"/>
    <w:rsid w:val="1589A7B4"/>
    <w:rsid w:val="158DC74E"/>
    <w:rsid w:val="158E0691"/>
    <w:rsid w:val="1591291C"/>
    <w:rsid w:val="15923C82"/>
    <w:rsid w:val="1597FFFA"/>
    <w:rsid w:val="15982E30"/>
    <w:rsid w:val="15987467"/>
    <w:rsid w:val="15991356"/>
    <w:rsid w:val="159A062F"/>
    <w:rsid w:val="159A35B0"/>
    <w:rsid w:val="159BFA56"/>
    <w:rsid w:val="159DDFC1"/>
    <w:rsid w:val="15A00FBB"/>
    <w:rsid w:val="15A26B54"/>
    <w:rsid w:val="15A4EE6E"/>
    <w:rsid w:val="15A6108E"/>
    <w:rsid w:val="15A6306E"/>
    <w:rsid w:val="15A675E4"/>
    <w:rsid w:val="15A830AB"/>
    <w:rsid w:val="15A847D4"/>
    <w:rsid w:val="15A89980"/>
    <w:rsid w:val="15A95284"/>
    <w:rsid w:val="15AA404C"/>
    <w:rsid w:val="15ABE789"/>
    <w:rsid w:val="15ABEA1C"/>
    <w:rsid w:val="15AEB96A"/>
    <w:rsid w:val="15AEFE16"/>
    <w:rsid w:val="15B147AD"/>
    <w:rsid w:val="15B4FC4A"/>
    <w:rsid w:val="15B6AC25"/>
    <w:rsid w:val="15BCACA8"/>
    <w:rsid w:val="15BD6540"/>
    <w:rsid w:val="15BE1569"/>
    <w:rsid w:val="15BE2FC1"/>
    <w:rsid w:val="15BE510A"/>
    <w:rsid w:val="15BFD3C0"/>
    <w:rsid w:val="15BFF2C8"/>
    <w:rsid w:val="15C27388"/>
    <w:rsid w:val="15C30B29"/>
    <w:rsid w:val="15C36BE2"/>
    <w:rsid w:val="15C3AE8F"/>
    <w:rsid w:val="15C472F8"/>
    <w:rsid w:val="15C61D90"/>
    <w:rsid w:val="15C7A29B"/>
    <w:rsid w:val="15CD191C"/>
    <w:rsid w:val="15CE3416"/>
    <w:rsid w:val="15CF7813"/>
    <w:rsid w:val="15D36B01"/>
    <w:rsid w:val="15D456AA"/>
    <w:rsid w:val="15D4F0C7"/>
    <w:rsid w:val="15D792A0"/>
    <w:rsid w:val="15D79A72"/>
    <w:rsid w:val="15D8DCCE"/>
    <w:rsid w:val="15D9E4FE"/>
    <w:rsid w:val="15DA94A5"/>
    <w:rsid w:val="15DC3F2E"/>
    <w:rsid w:val="15DDC87D"/>
    <w:rsid w:val="15DFE798"/>
    <w:rsid w:val="15E04870"/>
    <w:rsid w:val="15E083B4"/>
    <w:rsid w:val="15E1C6FC"/>
    <w:rsid w:val="15E1E165"/>
    <w:rsid w:val="15E2A931"/>
    <w:rsid w:val="15E7BFAE"/>
    <w:rsid w:val="15F02C6C"/>
    <w:rsid w:val="15F180AA"/>
    <w:rsid w:val="15F20BE2"/>
    <w:rsid w:val="15F2864C"/>
    <w:rsid w:val="15F35D49"/>
    <w:rsid w:val="15F5D66F"/>
    <w:rsid w:val="15F6171D"/>
    <w:rsid w:val="15F7D460"/>
    <w:rsid w:val="15FC7A7D"/>
    <w:rsid w:val="15FCC142"/>
    <w:rsid w:val="15FDB07F"/>
    <w:rsid w:val="15FF4A15"/>
    <w:rsid w:val="16068520"/>
    <w:rsid w:val="1606AD55"/>
    <w:rsid w:val="160C64ED"/>
    <w:rsid w:val="160C7549"/>
    <w:rsid w:val="160D8F77"/>
    <w:rsid w:val="160DA379"/>
    <w:rsid w:val="160DB4AE"/>
    <w:rsid w:val="160E26D8"/>
    <w:rsid w:val="160E4769"/>
    <w:rsid w:val="160EC6D4"/>
    <w:rsid w:val="16103FF2"/>
    <w:rsid w:val="16111E5D"/>
    <w:rsid w:val="16126BA8"/>
    <w:rsid w:val="161298CF"/>
    <w:rsid w:val="1612B8DE"/>
    <w:rsid w:val="1612CF44"/>
    <w:rsid w:val="1614ECD4"/>
    <w:rsid w:val="16156C81"/>
    <w:rsid w:val="1616F3D7"/>
    <w:rsid w:val="16171E00"/>
    <w:rsid w:val="161776A3"/>
    <w:rsid w:val="1618275F"/>
    <w:rsid w:val="16189F6D"/>
    <w:rsid w:val="1619A5FB"/>
    <w:rsid w:val="1619E80F"/>
    <w:rsid w:val="161D06F1"/>
    <w:rsid w:val="161E2D19"/>
    <w:rsid w:val="161E385D"/>
    <w:rsid w:val="161EF0C2"/>
    <w:rsid w:val="1620A0CA"/>
    <w:rsid w:val="1622B23C"/>
    <w:rsid w:val="1623D24A"/>
    <w:rsid w:val="1624DC9C"/>
    <w:rsid w:val="16269061"/>
    <w:rsid w:val="16286AEF"/>
    <w:rsid w:val="1629D41F"/>
    <w:rsid w:val="162E884E"/>
    <w:rsid w:val="162F4C23"/>
    <w:rsid w:val="162FA34B"/>
    <w:rsid w:val="1630247B"/>
    <w:rsid w:val="163550A6"/>
    <w:rsid w:val="1637B2D7"/>
    <w:rsid w:val="16384E06"/>
    <w:rsid w:val="163ABA00"/>
    <w:rsid w:val="163BF4C9"/>
    <w:rsid w:val="163C7E61"/>
    <w:rsid w:val="163D999B"/>
    <w:rsid w:val="163F8213"/>
    <w:rsid w:val="16437214"/>
    <w:rsid w:val="16497757"/>
    <w:rsid w:val="16498580"/>
    <w:rsid w:val="164C5650"/>
    <w:rsid w:val="164E8C9E"/>
    <w:rsid w:val="16526C62"/>
    <w:rsid w:val="1655A7F1"/>
    <w:rsid w:val="1655D879"/>
    <w:rsid w:val="16575235"/>
    <w:rsid w:val="16582DBE"/>
    <w:rsid w:val="165D8BD3"/>
    <w:rsid w:val="165E15BF"/>
    <w:rsid w:val="165E4417"/>
    <w:rsid w:val="165F5BEC"/>
    <w:rsid w:val="166042CD"/>
    <w:rsid w:val="1665403A"/>
    <w:rsid w:val="16658A1C"/>
    <w:rsid w:val="1665F6E6"/>
    <w:rsid w:val="1667E96D"/>
    <w:rsid w:val="166824DD"/>
    <w:rsid w:val="16736161"/>
    <w:rsid w:val="1673A5E8"/>
    <w:rsid w:val="1674B952"/>
    <w:rsid w:val="167530C2"/>
    <w:rsid w:val="1675A327"/>
    <w:rsid w:val="1675CAC9"/>
    <w:rsid w:val="16760E87"/>
    <w:rsid w:val="1676DC0E"/>
    <w:rsid w:val="16773258"/>
    <w:rsid w:val="16789C0B"/>
    <w:rsid w:val="167AEB17"/>
    <w:rsid w:val="167D3C91"/>
    <w:rsid w:val="1680BD48"/>
    <w:rsid w:val="16814F33"/>
    <w:rsid w:val="16817AC5"/>
    <w:rsid w:val="1682F169"/>
    <w:rsid w:val="1683AC1B"/>
    <w:rsid w:val="168662C1"/>
    <w:rsid w:val="168B43F7"/>
    <w:rsid w:val="168C0DDA"/>
    <w:rsid w:val="168D6249"/>
    <w:rsid w:val="168D985D"/>
    <w:rsid w:val="169342A3"/>
    <w:rsid w:val="1696DE96"/>
    <w:rsid w:val="16A06BC0"/>
    <w:rsid w:val="16A0CAF6"/>
    <w:rsid w:val="16A47B1F"/>
    <w:rsid w:val="16A5571D"/>
    <w:rsid w:val="16A7E88D"/>
    <w:rsid w:val="16A9F332"/>
    <w:rsid w:val="16AB763C"/>
    <w:rsid w:val="16AC0378"/>
    <w:rsid w:val="16AC0D13"/>
    <w:rsid w:val="16AEA455"/>
    <w:rsid w:val="16AF55FD"/>
    <w:rsid w:val="16B08379"/>
    <w:rsid w:val="16B0DECC"/>
    <w:rsid w:val="16B18A5F"/>
    <w:rsid w:val="16B18D4B"/>
    <w:rsid w:val="16B2794F"/>
    <w:rsid w:val="16B2E86F"/>
    <w:rsid w:val="16B64DD7"/>
    <w:rsid w:val="16B889A4"/>
    <w:rsid w:val="16BBC8DC"/>
    <w:rsid w:val="16BDB174"/>
    <w:rsid w:val="16BDD2E8"/>
    <w:rsid w:val="16C0D57E"/>
    <w:rsid w:val="16C2A708"/>
    <w:rsid w:val="16C2F47A"/>
    <w:rsid w:val="16C30D52"/>
    <w:rsid w:val="16C3BFAE"/>
    <w:rsid w:val="16C452E7"/>
    <w:rsid w:val="16C5E80B"/>
    <w:rsid w:val="16C7EC68"/>
    <w:rsid w:val="16CB2FDB"/>
    <w:rsid w:val="16CB8E17"/>
    <w:rsid w:val="16CBDCFB"/>
    <w:rsid w:val="16CCF6BE"/>
    <w:rsid w:val="16CF74D0"/>
    <w:rsid w:val="16CFFE2D"/>
    <w:rsid w:val="16D1852E"/>
    <w:rsid w:val="16D26BBB"/>
    <w:rsid w:val="16D2B3A2"/>
    <w:rsid w:val="16D2CA90"/>
    <w:rsid w:val="16D41DC1"/>
    <w:rsid w:val="16D5AB6D"/>
    <w:rsid w:val="16D83DA9"/>
    <w:rsid w:val="16DBDCCE"/>
    <w:rsid w:val="16DE0B60"/>
    <w:rsid w:val="16DFB62D"/>
    <w:rsid w:val="16E2F75C"/>
    <w:rsid w:val="16E349C1"/>
    <w:rsid w:val="16E4F532"/>
    <w:rsid w:val="16E5A709"/>
    <w:rsid w:val="16E6E834"/>
    <w:rsid w:val="16E84FEA"/>
    <w:rsid w:val="16E9CC82"/>
    <w:rsid w:val="16EBAB5F"/>
    <w:rsid w:val="16EC1337"/>
    <w:rsid w:val="16EFA918"/>
    <w:rsid w:val="16EFDA13"/>
    <w:rsid w:val="16F0648E"/>
    <w:rsid w:val="16F3923A"/>
    <w:rsid w:val="16F44D23"/>
    <w:rsid w:val="16F50596"/>
    <w:rsid w:val="16F9695F"/>
    <w:rsid w:val="16FAFDBF"/>
    <w:rsid w:val="16FBDFEE"/>
    <w:rsid w:val="16FCD112"/>
    <w:rsid w:val="16FF5CB4"/>
    <w:rsid w:val="170092FE"/>
    <w:rsid w:val="1701A10C"/>
    <w:rsid w:val="17026CF9"/>
    <w:rsid w:val="1708C051"/>
    <w:rsid w:val="170B1598"/>
    <w:rsid w:val="171002F9"/>
    <w:rsid w:val="17111580"/>
    <w:rsid w:val="1711BD3B"/>
    <w:rsid w:val="1711DE52"/>
    <w:rsid w:val="1712D398"/>
    <w:rsid w:val="17138E1D"/>
    <w:rsid w:val="1718037E"/>
    <w:rsid w:val="171C83BB"/>
    <w:rsid w:val="1720522A"/>
    <w:rsid w:val="1722A79C"/>
    <w:rsid w:val="1722AE0C"/>
    <w:rsid w:val="17258043"/>
    <w:rsid w:val="1728659A"/>
    <w:rsid w:val="172A59F0"/>
    <w:rsid w:val="172AD5E3"/>
    <w:rsid w:val="172BF0FD"/>
    <w:rsid w:val="172D695E"/>
    <w:rsid w:val="1731BFBD"/>
    <w:rsid w:val="173239D7"/>
    <w:rsid w:val="17357E6F"/>
    <w:rsid w:val="173802E1"/>
    <w:rsid w:val="17382063"/>
    <w:rsid w:val="17384F1B"/>
    <w:rsid w:val="173A6657"/>
    <w:rsid w:val="173B4DB6"/>
    <w:rsid w:val="173B6F8F"/>
    <w:rsid w:val="173B808A"/>
    <w:rsid w:val="173D43F2"/>
    <w:rsid w:val="173EA185"/>
    <w:rsid w:val="173FE610"/>
    <w:rsid w:val="1741365D"/>
    <w:rsid w:val="17432573"/>
    <w:rsid w:val="1743B790"/>
    <w:rsid w:val="17448FAC"/>
    <w:rsid w:val="1747728B"/>
    <w:rsid w:val="174AC898"/>
    <w:rsid w:val="174C5A42"/>
    <w:rsid w:val="174F0271"/>
    <w:rsid w:val="17514BED"/>
    <w:rsid w:val="1754DECF"/>
    <w:rsid w:val="175613A6"/>
    <w:rsid w:val="175755DA"/>
    <w:rsid w:val="17590D86"/>
    <w:rsid w:val="1759DFD4"/>
    <w:rsid w:val="175AEA45"/>
    <w:rsid w:val="175BBBE4"/>
    <w:rsid w:val="175C5206"/>
    <w:rsid w:val="175CDFED"/>
    <w:rsid w:val="175E9986"/>
    <w:rsid w:val="17626032"/>
    <w:rsid w:val="176381A7"/>
    <w:rsid w:val="1766670D"/>
    <w:rsid w:val="1767229F"/>
    <w:rsid w:val="176740E1"/>
    <w:rsid w:val="17684F8C"/>
    <w:rsid w:val="176BD831"/>
    <w:rsid w:val="176C34FA"/>
    <w:rsid w:val="176EC741"/>
    <w:rsid w:val="176F987A"/>
    <w:rsid w:val="17718776"/>
    <w:rsid w:val="1775070B"/>
    <w:rsid w:val="177677EA"/>
    <w:rsid w:val="1776E164"/>
    <w:rsid w:val="177709CB"/>
    <w:rsid w:val="1779A52A"/>
    <w:rsid w:val="1779C7F1"/>
    <w:rsid w:val="177A6574"/>
    <w:rsid w:val="177BAB31"/>
    <w:rsid w:val="1782EFFE"/>
    <w:rsid w:val="17838ED6"/>
    <w:rsid w:val="17844F26"/>
    <w:rsid w:val="17850A02"/>
    <w:rsid w:val="17871629"/>
    <w:rsid w:val="178AA00A"/>
    <w:rsid w:val="178EB34B"/>
    <w:rsid w:val="1791C2DC"/>
    <w:rsid w:val="17952F59"/>
    <w:rsid w:val="179588F3"/>
    <w:rsid w:val="179708A3"/>
    <w:rsid w:val="1798901E"/>
    <w:rsid w:val="179D3661"/>
    <w:rsid w:val="179D3E4D"/>
    <w:rsid w:val="17A11AB2"/>
    <w:rsid w:val="17A16F0A"/>
    <w:rsid w:val="17A20179"/>
    <w:rsid w:val="17A2230C"/>
    <w:rsid w:val="17A22FB2"/>
    <w:rsid w:val="17A3A528"/>
    <w:rsid w:val="17A3FA91"/>
    <w:rsid w:val="17A418E1"/>
    <w:rsid w:val="17A5BE59"/>
    <w:rsid w:val="17A768A8"/>
    <w:rsid w:val="17A77597"/>
    <w:rsid w:val="17A7BA91"/>
    <w:rsid w:val="17A9FB2C"/>
    <w:rsid w:val="17ADFA35"/>
    <w:rsid w:val="17AFE954"/>
    <w:rsid w:val="17B11120"/>
    <w:rsid w:val="17B1C89F"/>
    <w:rsid w:val="17B2C438"/>
    <w:rsid w:val="17B3BAE5"/>
    <w:rsid w:val="17B4E7EE"/>
    <w:rsid w:val="17B598AD"/>
    <w:rsid w:val="17B8D09F"/>
    <w:rsid w:val="17B906E1"/>
    <w:rsid w:val="17B99DC6"/>
    <w:rsid w:val="17BA3F23"/>
    <w:rsid w:val="17BAB2F4"/>
    <w:rsid w:val="17BCAD0A"/>
    <w:rsid w:val="17BDA11B"/>
    <w:rsid w:val="17BE6EE3"/>
    <w:rsid w:val="17BF7DB4"/>
    <w:rsid w:val="17C69BA5"/>
    <w:rsid w:val="17C72827"/>
    <w:rsid w:val="17C8D8CD"/>
    <w:rsid w:val="17C9B823"/>
    <w:rsid w:val="17CB8990"/>
    <w:rsid w:val="17CBCF7B"/>
    <w:rsid w:val="17CD137D"/>
    <w:rsid w:val="17D2E506"/>
    <w:rsid w:val="17D31988"/>
    <w:rsid w:val="17D9A00B"/>
    <w:rsid w:val="17D9E630"/>
    <w:rsid w:val="17DF9E7C"/>
    <w:rsid w:val="17E3896F"/>
    <w:rsid w:val="17E3CB6E"/>
    <w:rsid w:val="17E518DC"/>
    <w:rsid w:val="17E547B8"/>
    <w:rsid w:val="17E56E30"/>
    <w:rsid w:val="17E56E72"/>
    <w:rsid w:val="17E8BCC6"/>
    <w:rsid w:val="17E96C2D"/>
    <w:rsid w:val="17E9E2D9"/>
    <w:rsid w:val="17EB4695"/>
    <w:rsid w:val="17EC2BA1"/>
    <w:rsid w:val="17EF4837"/>
    <w:rsid w:val="17EF6D3D"/>
    <w:rsid w:val="17F01AAF"/>
    <w:rsid w:val="17F1DC6B"/>
    <w:rsid w:val="17F2060C"/>
    <w:rsid w:val="17F37378"/>
    <w:rsid w:val="17F526AD"/>
    <w:rsid w:val="17FA2BD9"/>
    <w:rsid w:val="17FC9791"/>
    <w:rsid w:val="17FDE027"/>
    <w:rsid w:val="17FE5818"/>
    <w:rsid w:val="17FF05C9"/>
    <w:rsid w:val="17FF2A48"/>
    <w:rsid w:val="180106B9"/>
    <w:rsid w:val="1801D7DB"/>
    <w:rsid w:val="1802B36D"/>
    <w:rsid w:val="18046FC7"/>
    <w:rsid w:val="1807E7EA"/>
    <w:rsid w:val="18084B6B"/>
    <w:rsid w:val="18087330"/>
    <w:rsid w:val="180FAA51"/>
    <w:rsid w:val="180FF41C"/>
    <w:rsid w:val="1811B9AF"/>
    <w:rsid w:val="1811E0F5"/>
    <w:rsid w:val="1813769B"/>
    <w:rsid w:val="1813FB2F"/>
    <w:rsid w:val="18149A06"/>
    <w:rsid w:val="1814E6F5"/>
    <w:rsid w:val="1816574C"/>
    <w:rsid w:val="1818CD4E"/>
    <w:rsid w:val="181BA8D7"/>
    <w:rsid w:val="181C6979"/>
    <w:rsid w:val="181D2643"/>
    <w:rsid w:val="181D9123"/>
    <w:rsid w:val="181F307E"/>
    <w:rsid w:val="18237D9B"/>
    <w:rsid w:val="1826B49F"/>
    <w:rsid w:val="18271237"/>
    <w:rsid w:val="18278C4D"/>
    <w:rsid w:val="18281D25"/>
    <w:rsid w:val="1829845B"/>
    <w:rsid w:val="182B45F4"/>
    <w:rsid w:val="182C7560"/>
    <w:rsid w:val="182F11E6"/>
    <w:rsid w:val="183045AB"/>
    <w:rsid w:val="183267B4"/>
    <w:rsid w:val="18338986"/>
    <w:rsid w:val="1838D744"/>
    <w:rsid w:val="183DA9D2"/>
    <w:rsid w:val="18400C2A"/>
    <w:rsid w:val="18404B80"/>
    <w:rsid w:val="1844B2AD"/>
    <w:rsid w:val="1844F474"/>
    <w:rsid w:val="18469994"/>
    <w:rsid w:val="184B242D"/>
    <w:rsid w:val="184CE611"/>
    <w:rsid w:val="184FDF43"/>
    <w:rsid w:val="1850A514"/>
    <w:rsid w:val="18545A07"/>
    <w:rsid w:val="18554991"/>
    <w:rsid w:val="185600B6"/>
    <w:rsid w:val="1857553E"/>
    <w:rsid w:val="185A5B0A"/>
    <w:rsid w:val="185BA5B6"/>
    <w:rsid w:val="185BD255"/>
    <w:rsid w:val="185D8E14"/>
    <w:rsid w:val="185F6B65"/>
    <w:rsid w:val="1860BB8D"/>
    <w:rsid w:val="1861ED92"/>
    <w:rsid w:val="1862D75C"/>
    <w:rsid w:val="1862E56D"/>
    <w:rsid w:val="1864ABE4"/>
    <w:rsid w:val="1864F4D3"/>
    <w:rsid w:val="1865467E"/>
    <w:rsid w:val="1865F7C0"/>
    <w:rsid w:val="1868BE00"/>
    <w:rsid w:val="1869A3BD"/>
    <w:rsid w:val="186A7E33"/>
    <w:rsid w:val="186D866B"/>
    <w:rsid w:val="186F3F1F"/>
    <w:rsid w:val="18726676"/>
    <w:rsid w:val="1872C02B"/>
    <w:rsid w:val="18731611"/>
    <w:rsid w:val="1873F150"/>
    <w:rsid w:val="18741A6A"/>
    <w:rsid w:val="18753E31"/>
    <w:rsid w:val="1877A039"/>
    <w:rsid w:val="187A15B8"/>
    <w:rsid w:val="187D432A"/>
    <w:rsid w:val="187E1F32"/>
    <w:rsid w:val="187E70F0"/>
    <w:rsid w:val="18833F0F"/>
    <w:rsid w:val="18844DC1"/>
    <w:rsid w:val="1884822E"/>
    <w:rsid w:val="188964F0"/>
    <w:rsid w:val="18899874"/>
    <w:rsid w:val="1889DF3C"/>
    <w:rsid w:val="188AE1E3"/>
    <w:rsid w:val="188B498D"/>
    <w:rsid w:val="188D4544"/>
    <w:rsid w:val="188DD6B6"/>
    <w:rsid w:val="18904736"/>
    <w:rsid w:val="1894764E"/>
    <w:rsid w:val="18961ED4"/>
    <w:rsid w:val="18996EE5"/>
    <w:rsid w:val="189A5D06"/>
    <w:rsid w:val="189A850B"/>
    <w:rsid w:val="189AFDD5"/>
    <w:rsid w:val="189C41AE"/>
    <w:rsid w:val="189CE7C8"/>
    <w:rsid w:val="189D2A43"/>
    <w:rsid w:val="189EDB92"/>
    <w:rsid w:val="189F2BA3"/>
    <w:rsid w:val="18A09DFB"/>
    <w:rsid w:val="18A4C555"/>
    <w:rsid w:val="18A5078B"/>
    <w:rsid w:val="18A89A44"/>
    <w:rsid w:val="18A8A433"/>
    <w:rsid w:val="18A8B090"/>
    <w:rsid w:val="18A8BCD2"/>
    <w:rsid w:val="18A919F6"/>
    <w:rsid w:val="18AB4CB2"/>
    <w:rsid w:val="18AB549A"/>
    <w:rsid w:val="18AB8251"/>
    <w:rsid w:val="18AD5C9A"/>
    <w:rsid w:val="18AD8345"/>
    <w:rsid w:val="18AD8E38"/>
    <w:rsid w:val="18AE15F7"/>
    <w:rsid w:val="18AE6D3B"/>
    <w:rsid w:val="18AEDFE0"/>
    <w:rsid w:val="18AF16BF"/>
    <w:rsid w:val="18AF9CAD"/>
    <w:rsid w:val="18AFFBC4"/>
    <w:rsid w:val="18B0E3DF"/>
    <w:rsid w:val="18B2A312"/>
    <w:rsid w:val="18B4EC20"/>
    <w:rsid w:val="18B537B7"/>
    <w:rsid w:val="18B5F297"/>
    <w:rsid w:val="18B63679"/>
    <w:rsid w:val="18B64686"/>
    <w:rsid w:val="18BD9672"/>
    <w:rsid w:val="18BDF5BA"/>
    <w:rsid w:val="18BECC21"/>
    <w:rsid w:val="18BF5DDD"/>
    <w:rsid w:val="18C0853B"/>
    <w:rsid w:val="18C2FFB0"/>
    <w:rsid w:val="18C3A9AC"/>
    <w:rsid w:val="18C3C646"/>
    <w:rsid w:val="18C542EC"/>
    <w:rsid w:val="18C73E54"/>
    <w:rsid w:val="18CDCD2A"/>
    <w:rsid w:val="18D0B140"/>
    <w:rsid w:val="18D0BBD4"/>
    <w:rsid w:val="18D11D25"/>
    <w:rsid w:val="18D17DF5"/>
    <w:rsid w:val="18D341FC"/>
    <w:rsid w:val="18D70406"/>
    <w:rsid w:val="18D75E0D"/>
    <w:rsid w:val="18DD7C90"/>
    <w:rsid w:val="18E33F18"/>
    <w:rsid w:val="18E750F6"/>
    <w:rsid w:val="18E89A5A"/>
    <w:rsid w:val="18E8DFCA"/>
    <w:rsid w:val="18EA1412"/>
    <w:rsid w:val="18EB46A1"/>
    <w:rsid w:val="18EBB35E"/>
    <w:rsid w:val="18ED86D2"/>
    <w:rsid w:val="18EFC3C0"/>
    <w:rsid w:val="18F0DF15"/>
    <w:rsid w:val="18F12406"/>
    <w:rsid w:val="18F31A1D"/>
    <w:rsid w:val="18F3263B"/>
    <w:rsid w:val="18F35FC6"/>
    <w:rsid w:val="18F40C6E"/>
    <w:rsid w:val="18F856BA"/>
    <w:rsid w:val="18F86FA5"/>
    <w:rsid w:val="18F9C46B"/>
    <w:rsid w:val="18FC717A"/>
    <w:rsid w:val="18FD378E"/>
    <w:rsid w:val="18FDD810"/>
    <w:rsid w:val="18FE829E"/>
    <w:rsid w:val="18FFF34D"/>
    <w:rsid w:val="19007134"/>
    <w:rsid w:val="190149C3"/>
    <w:rsid w:val="1902D3D6"/>
    <w:rsid w:val="1903761C"/>
    <w:rsid w:val="19046460"/>
    <w:rsid w:val="1909E449"/>
    <w:rsid w:val="190A0768"/>
    <w:rsid w:val="190A9CAF"/>
    <w:rsid w:val="190DB752"/>
    <w:rsid w:val="190EC514"/>
    <w:rsid w:val="1911EB08"/>
    <w:rsid w:val="1912D36D"/>
    <w:rsid w:val="1912FFD1"/>
    <w:rsid w:val="191464AC"/>
    <w:rsid w:val="1915467D"/>
    <w:rsid w:val="1916AA57"/>
    <w:rsid w:val="191830EF"/>
    <w:rsid w:val="191A1AC9"/>
    <w:rsid w:val="191ABB19"/>
    <w:rsid w:val="191BC6EF"/>
    <w:rsid w:val="191E3357"/>
    <w:rsid w:val="191E3BBB"/>
    <w:rsid w:val="191EFC98"/>
    <w:rsid w:val="191F5064"/>
    <w:rsid w:val="191FE8DF"/>
    <w:rsid w:val="19251BF0"/>
    <w:rsid w:val="19252268"/>
    <w:rsid w:val="19261CDF"/>
    <w:rsid w:val="19264EDC"/>
    <w:rsid w:val="192860D5"/>
    <w:rsid w:val="19296B1F"/>
    <w:rsid w:val="192D4177"/>
    <w:rsid w:val="1931FA26"/>
    <w:rsid w:val="193205CB"/>
    <w:rsid w:val="19328DBE"/>
    <w:rsid w:val="19333652"/>
    <w:rsid w:val="1933A4BF"/>
    <w:rsid w:val="193602FE"/>
    <w:rsid w:val="19370825"/>
    <w:rsid w:val="193AF00E"/>
    <w:rsid w:val="193DBD76"/>
    <w:rsid w:val="193E7B1A"/>
    <w:rsid w:val="1941A4E7"/>
    <w:rsid w:val="19459C23"/>
    <w:rsid w:val="194731DC"/>
    <w:rsid w:val="19499B82"/>
    <w:rsid w:val="194B25FA"/>
    <w:rsid w:val="194B4394"/>
    <w:rsid w:val="194B733D"/>
    <w:rsid w:val="194C1854"/>
    <w:rsid w:val="194C1F2B"/>
    <w:rsid w:val="194D686A"/>
    <w:rsid w:val="194DCC23"/>
    <w:rsid w:val="194F1D16"/>
    <w:rsid w:val="194F4DFA"/>
    <w:rsid w:val="19517D4A"/>
    <w:rsid w:val="1951EC26"/>
    <w:rsid w:val="1953AA3C"/>
    <w:rsid w:val="19549A91"/>
    <w:rsid w:val="19563A08"/>
    <w:rsid w:val="1956604A"/>
    <w:rsid w:val="19567D71"/>
    <w:rsid w:val="19568AAD"/>
    <w:rsid w:val="1956ED8A"/>
    <w:rsid w:val="19591DDD"/>
    <w:rsid w:val="195B2397"/>
    <w:rsid w:val="195C9F20"/>
    <w:rsid w:val="195F725F"/>
    <w:rsid w:val="19608E04"/>
    <w:rsid w:val="1961AB37"/>
    <w:rsid w:val="19631F01"/>
    <w:rsid w:val="1963F452"/>
    <w:rsid w:val="19657042"/>
    <w:rsid w:val="1965A4A4"/>
    <w:rsid w:val="1967BBC0"/>
    <w:rsid w:val="196876F0"/>
    <w:rsid w:val="1968FDDE"/>
    <w:rsid w:val="196EAA71"/>
    <w:rsid w:val="1970743E"/>
    <w:rsid w:val="1970F45D"/>
    <w:rsid w:val="1975B155"/>
    <w:rsid w:val="197A469E"/>
    <w:rsid w:val="197B848D"/>
    <w:rsid w:val="197D6872"/>
    <w:rsid w:val="197D7421"/>
    <w:rsid w:val="197E7281"/>
    <w:rsid w:val="197ED1DC"/>
    <w:rsid w:val="19804637"/>
    <w:rsid w:val="198546FD"/>
    <w:rsid w:val="19872D4D"/>
    <w:rsid w:val="1987E33D"/>
    <w:rsid w:val="19889FA7"/>
    <w:rsid w:val="19894455"/>
    <w:rsid w:val="198C2E79"/>
    <w:rsid w:val="198E9ACE"/>
    <w:rsid w:val="198F8B24"/>
    <w:rsid w:val="199091F3"/>
    <w:rsid w:val="199351E7"/>
    <w:rsid w:val="1994428F"/>
    <w:rsid w:val="1997EC84"/>
    <w:rsid w:val="19982BF4"/>
    <w:rsid w:val="1999450D"/>
    <w:rsid w:val="199B948B"/>
    <w:rsid w:val="199C6B7A"/>
    <w:rsid w:val="199F675B"/>
    <w:rsid w:val="19A23E7B"/>
    <w:rsid w:val="19A4A6D2"/>
    <w:rsid w:val="19A4EDC7"/>
    <w:rsid w:val="19A6F73D"/>
    <w:rsid w:val="19AAEEC3"/>
    <w:rsid w:val="19AEE3D2"/>
    <w:rsid w:val="19AFBB27"/>
    <w:rsid w:val="19B296EA"/>
    <w:rsid w:val="19B3A201"/>
    <w:rsid w:val="19B55B89"/>
    <w:rsid w:val="19B6C898"/>
    <w:rsid w:val="19B8DBD1"/>
    <w:rsid w:val="19B970FC"/>
    <w:rsid w:val="19BA4F33"/>
    <w:rsid w:val="19BB6985"/>
    <w:rsid w:val="19BC4BE5"/>
    <w:rsid w:val="19BC87BC"/>
    <w:rsid w:val="19BEFAE5"/>
    <w:rsid w:val="19C506D8"/>
    <w:rsid w:val="19C609C9"/>
    <w:rsid w:val="19C6D32C"/>
    <w:rsid w:val="19C6EE5E"/>
    <w:rsid w:val="19C81602"/>
    <w:rsid w:val="19CBFE8F"/>
    <w:rsid w:val="19CC37A8"/>
    <w:rsid w:val="19CFC544"/>
    <w:rsid w:val="19CFEF2E"/>
    <w:rsid w:val="19D0CF5C"/>
    <w:rsid w:val="19D0F1FF"/>
    <w:rsid w:val="19D146F6"/>
    <w:rsid w:val="19D1A0A6"/>
    <w:rsid w:val="19D3E48E"/>
    <w:rsid w:val="19D63C2A"/>
    <w:rsid w:val="19E91A16"/>
    <w:rsid w:val="19E939B2"/>
    <w:rsid w:val="19EA022D"/>
    <w:rsid w:val="19EB0C1F"/>
    <w:rsid w:val="19EB16E6"/>
    <w:rsid w:val="19EBDF39"/>
    <w:rsid w:val="19ECC3A2"/>
    <w:rsid w:val="19EF9FD2"/>
    <w:rsid w:val="19F0104F"/>
    <w:rsid w:val="19F04E75"/>
    <w:rsid w:val="19F23B71"/>
    <w:rsid w:val="19F2F724"/>
    <w:rsid w:val="19F38CA3"/>
    <w:rsid w:val="19F47F3D"/>
    <w:rsid w:val="19F677B8"/>
    <w:rsid w:val="19F7DD45"/>
    <w:rsid w:val="19FFF3AA"/>
    <w:rsid w:val="1A013FDC"/>
    <w:rsid w:val="1A042E0D"/>
    <w:rsid w:val="1A070BC8"/>
    <w:rsid w:val="1A076D80"/>
    <w:rsid w:val="1A0AD7A6"/>
    <w:rsid w:val="1A16D776"/>
    <w:rsid w:val="1A17A2DC"/>
    <w:rsid w:val="1A1BBB35"/>
    <w:rsid w:val="1A1BD9A5"/>
    <w:rsid w:val="1A1EB400"/>
    <w:rsid w:val="1A1EF0DD"/>
    <w:rsid w:val="1A1FBB50"/>
    <w:rsid w:val="1A20ACF7"/>
    <w:rsid w:val="1A233014"/>
    <w:rsid w:val="1A240025"/>
    <w:rsid w:val="1A27096E"/>
    <w:rsid w:val="1A299AF0"/>
    <w:rsid w:val="1A2A4725"/>
    <w:rsid w:val="1A2C8D49"/>
    <w:rsid w:val="1A2D6DAC"/>
    <w:rsid w:val="1A2F3547"/>
    <w:rsid w:val="1A30A3C5"/>
    <w:rsid w:val="1A3202D3"/>
    <w:rsid w:val="1A3795F6"/>
    <w:rsid w:val="1A38A6CD"/>
    <w:rsid w:val="1A39F059"/>
    <w:rsid w:val="1A3BE59F"/>
    <w:rsid w:val="1A3CAB6D"/>
    <w:rsid w:val="1A401D5C"/>
    <w:rsid w:val="1A41A100"/>
    <w:rsid w:val="1A44DCB8"/>
    <w:rsid w:val="1A450609"/>
    <w:rsid w:val="1A45089F"/>
    <w:rsid w:val="1A47C9BA"/>
    <w:rsid w:val="1A49E658"/>
    <w:rsid w:val="1A4EC198"/>
    <w:rsid w:val="1A50818E"/>
    <w:rsid w:val="1A51FCEA"/>
    <w:rsid w:val="1A532242"/>
    <w:rsid w:val="1A535F68"/>
    <w:rsid w:val="1A53E2A0"/>
    <w:rsid w:val="1A553A21"/>
    <w:rsid w:val="1A576B62"/>
    <w:rsid w:val="1A5A8C10"/>
    <w:rsid w:val="1A5C3AF7"/>
    <w:rsid w:val="1A635B03"/>
    <w:rsid w:val="1A66A8DF"/>
    <w:rsid w:val="1A67E11E"/>
    <w:rsid w:val="1A6A3295"/>
    <w:rsid w:val="1A6AF006"/>
    <w:rsid w:val="1A6CC81C"/>
    <w:rsid w:val="1A6E9A89"/>
    <w:rsid w:val="1A6EB40D"/>
    <w:rsid w:val="1A6F7EC2"/>
    <w:rsid w:val="1A713FCD"/>
    <w:rsid w:val="1A73A5BC"/>
    <w:rsid w:val="1A73BF49"/>
    <w:rsid w:val="1A74060E"/>
    <w:rsid w:val="1A74CB8C"/>
    <w:rsid w:val="1A77A4E3"/>
    <w:rsid w:val="1A77A553"/>
    <w:rsid w:val="1A787D82"/>
    <w:rsid w:val="1A79F02E"/>
    <w:rsid w:val="1A7B3300"/>
    <w:rsid w:val="1A7C4293"/>
    <w:rsid w:val="1A7F3B7B"/>
    <w:rsid w:val="1A7FF8AC"/>
    <w:rsid w:val="1A806B4E"/>
    <w:rsid w:val="1A834856"/>
    <w:rsid w:val="1A84FF8C"/>
    <w:rsid w:val="1A8B7546"/>
    <w:rsid w:val="1A8BB22E"/>
    <w:rsid w:val="1A8C43F5"/>
    <w:rsid w:val="1A8DDED1"/>
    <w:rsid w:val="1A926773"/>
    <w:rsid w:val="1A928B07"/>
    <w:rsid w:val="1A92A9A4"/>
    <w:rsid w:val="1A94271B"/>
    <w:rsid w:val="1A945510"/>
    <w:rsid w:val="1A949DBF"/>
    <w:rsid w:val="1A95140A"/>
    <w:rsid w:val="1A97AA21"/>
    <w:rsid w:val="1A9D8390"/>
    <w:rsid w:val="1AA0D9FE"/>
    <w:rsid w:val="1AA16304"/>
    <w:rsid w:val="1AA17F04"/>
    <w:rsid w:val="1AA216A8"/>
    <w:rsid w:val="1AA349E5"/>
    <w:rsid w:val="1AA3C697"/>
    <w:rsid w:val="1AA8D847"/>
    <w:rsid w:val="1AA91CC1"/>
    <w:rsid w:val="1AAF1C66"/>
    <w:rsid w:val="1AAFB077"/>
    <w:rsid w:val="1AB1FD54"/>
    <w:rsid w:val="1AB27A37"/>
    <w:rsid w:val="1AB282ED"/>
    <w:rsid w:val="1AB32547"/>
    <w:rsid w:val="1AB45209"/>
    <w:rsid w:val="1AB47C43"/>
    <w:rsid w:val="1AB53A3C"/>
    <w:rsid w:val="1AB5DDBA"/>
    <w:rsid w:val="1ABA195A"/>
    <w:rsid w:val="1ABBF8D6"/>
    <w:rsid w:val="1ABC4949"/>
    <w:rsid w:val="1ABE067C"/>
    <w:rsid w:val="1ABE1A23"/>
    <w:rsid w:val="1AC1DAD6"/>
    <w:rsid w:val="1AC66ECA"/>
    <w:rsid w:val="1AC91640"/>
    <w:rsid w:val="1ACB414D"/>
    <w:rsid w:val="1ACCB370"/>
    <w:rsid w:val="1ACCB596"/>
    <w:rsid w:val="1ACD5A4D"/>
    <w:rsid w:val="1ACE505A"/>
    <w:rsid w:val="1AD0DBB8"/>
    <w:rsid w:val="1AD27D23"/>
    <w:rsid w:val="1AD6C06F"/>
    <w:rsid w:val="1AD9516D"/>
    <w:rsid w:val="1ADAF1EE"/>
    <w:rsid w:val="1ADB89FA"/>
    <w:rsid w:val="1AE0E357"/>
    <w:rsid w:val="1AE34FAF"/>
    <w:rsid w:val="1AE3718E"/>
    <w:rsid w:val="1AE3FABF"/>
    <w:rsid w:val="1AE43688"/>
    <w:rsid w:val="1AE5140A"/>
    <w:rsid w:val="1AE8915C"/>
    <w:rsid w:val="1AEA3192"/>
    <w:rsid w:val="1AEA64FA"/>
    <w:rsid w:val="1AEA9A7C"/>
    <w:rsid w:val="1AEBE064"/>
    <w:rsid w:val="1AEE7503"/>
    <w:rsid w:val="1AEE8A3F"/>
    <w:rsid w:val="1AEED54D"/>
    <w:rsid w:val="1AF171C9"/>
    <w:rsid w:val="1AF1EF7B"/>
    <w:rsid w:val="1AF2292C"/>
    <w:rsid w:val="1AF79917"/>
    <w:rsid w:val="1AFD4AF3"/>
    <w:rsid w:val="1AFE93D0"/>
    <w:rsid w:val="1B00F878"/>
    <w:rsid w:val="1B017775"/>
    <w:rsid w:val="1B079A5D"/>
    <w:rsid w:val="1B097A47"/>
    <w:rsid w:val="1B0A7ECD"/>
    <w:rsid w:val="1B0CA534"/>
    <w:rsid w:val="1B0E612D"/>
    <w:rsid w:val="1B0E8B0C"/>
    <w:rsid w:val="1B110622"/>
    <w:rsid w:val="1B114AA9"/>
    <w:rsid w:val="1B14D1A1"/>
    <w:rsid w:val="1B1542C7"/>
    <w:rsid w:val="1B16FC43"/>
    <w:rsid w:val="1B1E82E9"/>
    <w:rsid w:val="1B1E9B23"/>
    <w:rsid w:val="1B1F0A70"/>
    <w:rsid w:val="1B1FA41B"/>
    <w:rsid w:val="1B201922"/>
    <w:rsid w:val="1B23B932"/>
    <w:rsid w:val="1B24E18A"/>
    <w:rsid w:val="1B2648CA"/>
    <w:rsid w:val="1B27B399"/>
    <w:rsid w:val="1B27D14B"/>
    <w:rsid w:val="1B2C789F"/>
    <w:rsid w:val="1B2DAEE4"/>
    <w:rsid w:val="1B302748"/>
    <w:rsid w:val="1B33B4A4"/>
    <w:rsid w:val="1B356DAA"/>
    <w:rsid w:val="1B3768B1"/>
    <w:rsid w:val="1B38218C"/>
    <w:rsid w:val="1B383625"/>
    <w:rsid w:val="1B383785"/>
    <w:rsid w:val="1B398E69"/>
    <w:rsid w:val="1B3C48E0"/>
    <w:rsid w:val="1B3CF4C0"/>
    <w:rsid w:val="1B3E1995"/>
    <w:rsid w:val="1B3F54A2"/>
    <w:rsid w:val="1B421889"/>
    <w:rsid w:val="1B432419"/>
    <w:rsid w:val="1B438B56"/>
    <w:rsid w:val="1B46E8C4"/>
    <w:rsid w:val="1B47B9E9"/>
    <w:rsid w:val="1B48E37D"/>
    <w:rsid w:val="1B4A6A76"/>
    <w:rsid w:val="1B4AD350"/>
    <w:rsid w:val="1B4B75D8"/>
    <w:rsid w:val="1B4C4EA1"/>
    <w:rsid w:val="1B5168C5"/>
    <w:rsid w:val="1B57A4D0"/>
    <w:rsid w:val="1B588053"/>
    <w:rsid w:val="1B60D1CC"/>
    <w:rsid w:val="1B615E67"/>
    <w:rsid w:val="1B61DA2A"/>
    <w:rsid w:val="1B63685B"/>
    <w:rsid w:val="1B6581E5"/>
    <w:rsid w:val="1B66078D"/>
    <w:rsid w:val="1B666CA2"/>
    <w:rsid w:val="1B672D5A"/>
    <w:rsid w:val="1B690B97"/>
    <w:rsid w:val="1B6A8D0B"/>
    <w:rsid w:val="1B6BEF2D"/>
    <w:rsid w:val="1B6E1DAC"/>
    <w:rsid w:val="1B6F13D9"/>
    <w:rsid w:val="1B70A7D5"/>
    <w:rsid w:val="1B72F1F5"/>
    <w:rsid w:val="1B74DF1A"/>
    <w:rsid w:val="1B7753CA"/>
    <w:rsid w:val="1B798131"/>
    <w:rsid w:val="1B79C43C"/>
    <w:rsid w:val="1B7AACD5"/>
    <w:rsid w:val="1B7D57EB"/>
    <w:rsid w:val="1B7DC57B"/>
    <w:rsid w:val="1B7DF2F1"/>
    <w:rsid w:val="1B7E37A1"/>
    <w:rsid w:val="1B7F48EA"/>
    <w:rsid w:val="1B7FB986"/>
    <w:rsid w:val="1B80E015"/>
    <w:rsid w:val="1B82C9EC"/>
    <w:rsid w:val="1B838D48"/>
    <w:rsid w:val="1B84E0DC"/>
    <w:rsid w:val="1B84ED42"/>
    <w:rsid w:val="1B84F300"/>
    <w:rsid w:val="1B8617EE"/>
    <w:rsid w:val="1B8B0D0B"/>
    <w:rsid w:val="1B8C6700"/>
    <w:rsid w:val="1B8E08B8"/>
    <w:rsid w:val="1B903C22"/>
    <w:rsid w:val="1B91792D"/>
    <w:rsid w:val="1B92B713"/>
    <w:rsid w:val="1B93FEB8"/>
    <w:rsid w:val="1B94475B"/>
    <w:rsid w:val="1B95D563"/>
    <w:rsid w:val="1B961C98"/>
    <w:rsid w:val="1B9667F1"/>
    <w:rsid w:val="1B9672F0"/>
    <w:rsid w:val="1B96C66F"/>
    <w:rsid w:val="1B988FF7"/>
    <w:rsid w:val="1B993A17"/>
    <w:rsid w:val="1B99A63D"/>
    <w:rsid w:val="1B9A9005"/>
    <w:rsid w:val="1B9C9595"/>
    <w:rsid w:val="1B9D3A04"/>
    <w:rsid w:val="1B9FB978"/>
    <w:rsid w:val="1BA01A65"/>
    <w:rsid w:val="1BA2CEE2"/>
    <w:rsid w:val="1BA7189A"/>
    <w:rsid w:val="1BA860F6"/>
    <w:rsid w:val="1BAB080D"/>
    <w:rsid w:val="1BAE112C"/>
    <w:rsid w:val="1BAE7A40"/>
    <w:rsid w:val="1BAF44C7"/>
    <w:rsid w:val="1BAF935E"/>
    <w:rsid w:val="1BB21CA8"/>
    <w:rsid w:val="1BB2B217"/>
    <w:rsid w:val="1BB92D97"/>
    <w:rsid w:val="1BBB0483"/>
    <w:rsid w:val="1BBBEE83"/>
    <w:rsid w:val="1BBEC73B"/>
    <w:rsid w:val="1BBFE4CF"/>
    <w:rsid w:val="1BC105B2"/>
    <w:rsid w:val="1BC13936"/>
    <w:rsid w:val="1BC1AACB"/>
    <w:rsid w:val="1BC24ED4"/>
    <w:rsid w:val="1BC2AC54"/>
    <w:rsid w:val="1BC30B54"/>
    <w:rsid w:val="1BC7782C"/>
    <w:rsid w:val="1BC94A5B"/>
    <w:rsid w:val="1BCA41DB"/>
    <w:rsid w:val="1BCAECE7"/>
    <w:rsid w:val="1BCF476D"/>
    <w:rsid w:val="1BD01AF6"/>
    <w:rsid w:val="1BD0F728"/>
    <w:rsid w:val="1BD1AAC0"/>
    <w:rsid w:val="1BD573F0"/>
    <w:rsid w:val="1BD9111F"/>
    <w:rsid w:val="1BDD6088"/>
    <w:rsid w:val="1BE5FBAB"/>
    <w:rsid w:val="1BE69B8D"/>
    <w:rsid w:val="1BE774C7"/>
    <w:rsid w:val="1BEFFE0C"/>
    <w:rsid w:val="1BF0AE81"/>
    <w:rsid w:val="1BF2A21F"/>
    <w:rsid w:val="1BF2B20F"/>
    <w:rsid w:val="1BF790BE"/>
    <w:rsid w:val="1BFA249A"/>
    <w:rsid w:val="1BFAD72C"/>
    <w:rsid w:val="1BFD9DFE"/>
    <w:rsid w:val="1BFDDD2D"/>
    <w:rsid w:val="1BFE3264"/>
    <w:rsid w:val="1BFF2625"/>
    <w:rsid w:val="1C00AF0A"/>
    <w:rsid w:val="1C035268"/>
    <w:rsid w:val="1C0378CB"/>
    <w:rsid w:val="1C047BC3"/>
    <w:rsid w:val="1C05A388"/>
    <w:rsid w:val="1C06417A"/>
    <w:rsid w:val="1C0764ED"/>
    <w:rsid w:val="1C0A2C22"/>
    <w:rsid w:val="1C0B6E2A"/>
    <w:rsid w:val="1C0B9043"/>
    <w:rsid w:val="1C0CE625"/>
    <w:rsid w:val="1C0D102E"/>
    <w:rsid w:val="1C0FB843"/>
    <w:rsid w:val="1C14029F"/>
    <w:rsid w:val="1C16A456"/>
    <w:rsid w:val="1C17A079"/>
    <w:rsid w:val="1C1834A5"/>
    <w:rsid w:val="1C18D79E"/>
    <w:rsid w:val="1C199DD8"/>
    <w:rsid w:val="1C1DA0E8"/>
    <w:rsid w:val="1C1E50E4"/>
    <w:rsid w:val="1C20729F"/>
    <w:rsid w:val="1C21D1C3"/>
    <w:rsid w:val="1C21F4DE"/>
    <w:rsid w:val="1C25048F"/>
    <w:rsid w:val="1C25C4A8"/>
    <w:rsid w:val="1C277A43"/>
    <w:rsid w:val="1C27A270"/>
    <w:rsid w:val="1C28014A"/>
    <w:rsid w:val="1C28BB39"/>
    <w:rsid w:val="1C2BA8CD"/>
    <w:rsid w:val="1C2E95A7"/>
    <w:rsid w:val="1C2E976C"/>
    <w:rsid w:val="1C2F026E"/>
    <w:rsid w:val="1C309121"/>
    <w:rsid w:val="1C30AAAC"/>
    <w:rsid w:val="1C30D281"/>
    <w:rsid w:val="1C33803B"/>
    <w:rsid w:val="1C341BA6"/>
    <w:rsid w:val="1C356981"/>
    <w:rsid w:val="1C358D3D"/>
    <w:rsid w:val="1C363816"/>
    <w:rsid w:val="1C36E4F0"/>
    <w:rsid w:val="1C38226B"/>
    <w:rsid w:val="1C3B0461"/>
    <w:rsid w:val="1C3B4C60"/>
    <w:rsid w:val="1C3CAA5F"/>
    <w:rsid w:val="1C3DC301"/>
    <w:rsid w:val="1C3EB0B8"/>
    <w:rsid w:val="1C404DA4"/>
    <w:rsid w:val="1C4086D8"/>
    <w:rsid w:val="1C4275E3"/>
    <w:rsid w:val="1C428AB3"/>
    <w:rsid w:val="1C42D807"/>
    <w:rsid w:val="1C43DD00"/>
    <w:rsid w:val="1C445272"/>
    <w:rsid w:val="1C46157B"/>
    <w:rsid w:val="1C4E1020"/>
    <w:rsid w:val="1C4F9E9C"/>
    <w:rsid w:val="1C517EFD"/>
    <w:rsid w:val="1C5192E9"/>
    <w:rsid w:val="1C5286D8"/>
    <w:rsid w:val="1C559D1D"/>
    <w:rsid w:val="1C577791"/>
    <w:rsid w:val="1C585858"/>
    <w:rsid w:val="1C5DABD4"/>
    <w:rsid w:val="1C5FACA1"/>
    <w:rsid w:val="1C64690B"/>
    <w:rsid w:val="1C6B3A24"/>
    <w:rsid w:val="1C6E6307"/>
    <w:rsid w:val="1C6EA17C"/>
    <w:rsid w:val="1C71A388"/>
    <w:rsid w:val="1C725496"/>
    <w:rsid w:val="1C72B110"/>
    <w:rsid w:val="1C768EA2"/>
    <w:rsid w:val="1C7B20AD"/>
    <w:rsid w:val="1C7EB0CF"/>
    <w:rsid w:val="1C7F4FBB"/>
    <w:rsid w:val="1C805439"/>
    <w:rsid w:val="1C88D269"/>
    <w:rsid w:val="1C89BED2"/>
    <w:rsid w:val="1C8A3A62"/>
    <w:rsid w:val="1C8A5020"/>
    <w:rsid w:val="1C8F3DEE"/>
    <w:rsid w:val="1C912639"/>
    <w:rsid w:val="1C9479D4"/>
    <w:rsid w:val="1C94CECA"/>
    <w:rsid w:val="1C981F01"/>
    <w:rsid w:val="1C985703"/>
    <w:rsid w:val="1C989A1E"/>
    <w:rsid w:val="1C9A0E4F"/>
    <w:rsid w:val="1C9A97AB"/>
    <w:rsid w:val="1C9AA9CC"/>
    <w:rsid w:val="1C9B3689"/>
    <w:rsid w:val="1C9B9514"/>
    <w:rsid w:val="1C9FA789"/>
    <w:rsid w:val="1CA271E4"/>
    <w:rsid w:val="1CA41732"/>
    <w:rsid w:val="1CA446FC"/>
    <w:rsid w:val="1CA4922A"/>
    <w:rsid w:val="1CA62915"/>
    <w:rsid w:val="1CA63BA9"/>
    <w:rsid w:val="1CA78361"/>
    <w:rsid w:val="1CA9561D"/>
    <w:rsid w:val="1CABA388"/>
    <w:rsid w:val="1CAC3116"/>
    <w:rsid w:val="1CAD92E2"/>
    <w:rsid w:val="1CB0C8F5"/>
    <w:rsid w:val="1CB2DAD0"/>
    <w:rsid w:val="1CBBC947"/>
    <w:rsid w:val="1CBC2ECE"/>
    <w:rsid w:val="1CBCC034"/>
    <w:rsid w:val="1CBCF534"/>
    <w:rsid w:val="1CBF3546"/>
    <w:rsid w:val="1CC096E1"/>
    <w:rsid w:val="1CC2200B"/>
    <w:rsid w:val="1CC276D4"/>
    <w:rsid w:val="1CC4F37B"/>
    <w:rsid w:val="1CC55F65"/>
    <w:rsid w:val="1CC9E6B3"/>
    <w:rsid w:val="1CCCF766"/>
    <w:rsid w:val="1CCDE2C8"/>
    <w:rsid w:val="1CCE752C"/>
    <w:rsid w:val="1CCEE33F"/>
    <w:rsid w:val="1CCFF514"/>
    <w:rsid w:val="1CD339D8"/>
    <w:rsid w:val="1CD48D3F"/>
    <w:rsid w:val="1CD576B5"/>
    <w:rsid w:val="1CD5E435"/>
    <w:rsid w:val="1CD79114"/>
    <w:rsid w:val="1CD824E6"/>
    <w:rsid w:val="1CDAB4A1"/>
    <w:rsid w:val="1CDD6E14"/>
    <w:rsid w:val="1CDD9963"/>
    <w:rsid w:val="1CDE909B"/>
    <w:rsid w:val="1CE37CD6"/>
    <w:rsid w:val="1CE57778"/>
    <w:rsid w:val="1CE6B637"/>
    <w:rsid w:val="1CE77435"/>
    <w:rsid w:val="1CEAD5A5"/>
    <w:rsid w:val="1CEDD355"/>
    <w:rsid w:val="1CF01C6D"/>
    <w:rsid w:val="1CF04D89"/>
    <w:rsid w:val="1CF40EFF"/>
    <w:rsid w:val="1CFA67F4"/>
    <w:rsid w:val="1CFB05D9"/>
    <w:rsid w:val="1D012325"/>
    <w:rsid w:val="1D014E1E"/>
    <w:rsid w:val="1D041419"/>
    <w:rsid w:val="1D04F73A"/>
    <w:rsid w:val="1D0A4DE7"/>
    <w:rsid w:val="1D0C3BF5"/>
    <w:rsid w:val="1D0CE775"/>
    <w:rsid w:val="1D0D1E50"/>
    <w:rsid w:val="1D179CAD"/>
    <w:rsid w:val="1D17B0C6"/>
    <w:rsid w:val="1D19B42B"/>
    <w:rsid w:val="1D1B90E5"/>
    <w:rsid w:val="1D1BF7AA"/>
    <w:rsid w:val="1D1C67E4"/>
    <w:rsid w:val="1D1CDD6A"/>
    <w:rsid w:val="1D206BBD"/>
    <w:rsid w:val="1D218D8F"/>
    <w:rsid w:val="1D21ABD9"/>
    <w:rsid w:val="1D228BD4"/>
    <w:rsid w:val="1D23A09D"/>
    <w:rsid w:val="1D23E800"/>
    <w:rsid w:val="1D24B8FF"/>
    <w:rsid w:val="1D24D88C"/>
    <w:rsid w:val="1D250836"/>
    <w:rsid w:val="1D25EDFD"/>
    <w:rsid w:val="1D268E38"/>
    <w:rsid w:val="1D2AB49F"/>
    <w:rsid w:val="1D2FE7E9"/>
    <w:rsid w:val="1D315590"/>
    <w:rsid w:val="1D354E40"/>
    <w:rsid w:val="1D35B8FB"/>
    <w:rsid w:val="1D36A995"/>
    <w:rsid w:val="1D3A062A"/>
    <w:rsid w:val="1D3A4865"/>
    <w:rsid w:val="1D3E3106"/>
    <w:rsid w:val="1D41D103"/>
    <w:rsid w:val="1D4214FA"/>
    <w:rsid w:val="1D428FBA"/>
    <w:rsid w:val="1D42E1B1"/>
    <w:rsid w:val="1D42FBFE"/>
    <w:rsid w:val="1D432C59"/>
    <w:rsid w:val="1D44F890"/>
    <w:rsid w:val="1D4534E0"/>
    <w:rsid w:val="1D46DFD9"/>
    <w:rsid w:val="1D480ABF"/>
    <w:rsid w:val="1D4866BF"/>
    <w:rsid w:val="1D489B3C"/>
    <w:rsid w:val="1D4B29D7"/>
    <w:rsid w:val="1D4BC4D8"/>
    <w:rsid w:val="1D4D6652"/>
    <w:rsid w:val="1D4E5C8C"/>
    <w:rsid w:val="1D50022E"/>
    <w:rsid w:val="1D50BB5B"/>
    <w:rsid w:val="1D539D58"/>
    <w:rsid w:val="1D540040"/>
    <w:rsid w:val="1D54D48E"/>
    <w:rsid w:val="1D56D4E4"/>
    <w:rsid w:val="1D5CFF9A"/>
    <w:rsid w:val="1D5D3495"/>
    <w:rsid w:val="1D5D482A"/>
    <w:rsid w:val="1D5E9BAB"/>
    <w:rsid w:val="1D647290"/>
    <w:rsid w:val="1D65D6F5"/>
    <w:rsid w:val="1D66C5D1"/>
    <w:rsid w:val="1D66FBB2"/>
    <w:rsid w:val="1D6833C1"/>
    <w:rsid w:val="1D685C4E"/>
    <w:rsid w:val="1D68614A"/>
    <w:rsid w:val="1D687279"/>
    <w:rsid w:val="1D69DB60"/>
    <w:rsid w:val="1D69DE08"/>
    <w:rsid w:val="1D69E37B"/>
    <w:rsid w:val="1D6A4E54"/>
    <w:rsid w:val="1D6B86F6"/>
    <w:rsid w:val="1D6C13BD"/>
    <w:rsid w:val="1D6ED9B0"/>
    <w:rsid w:val="1D6F2F2F"/>
    <w:rsid w:val="1D70FE6B"/>
    <w:rsid w:val="1D720AC8"/>
    <w:rsid w:val="1D74AB2C"/>
    <w:rsid w:val="1D74B158"/>
    <w:rsid w:val="1D77BB71"/>
    <w:rsid w:val="1D7CBE47"/>
    <w:rsid w:val="1D7D3D31"/>
    <w:rsid w:val="1D7D7B02"/>
    <w:rsid w:val="1D82970B"/>
    <w:rsid w:val="1D833E31"/>
    <w:rsid w:val="1D846958"/>
    <w:rsid w:val="1D85B6AD"/>
    <w:rsid w:val="1D882821"/>
    <w:rsid w:val="1D88D4E0"/>
    <w:rsid w:val="1D893803"/>
    <w:rsid w:val="1D89C94E"/>
    <w:rsid w:val="1D8A0BD2"/>
    <w:rsid w:val="1D8B9F75"/>
    <w:rsid w:val="1D8C48BE"/>
    <w:rsid w:val="1D8F8A60"/>
    <w:rsid w:val="1D941BA1"/>
    <w:rsid w:val="1D942467"/>
    <w:rsid w:val="1D95597E"/>
    <w:rsid w:val="1D95D2B6"/>
    <w:rsid w:val="1D96FCA3"/>
    <w:rsid w:val="1D98AFB6"/>
    <w:rsid w:val="1D990D31"/>
    <w:rsid w:val="1D9B0659"/>
    <w:rsid w:val="1D9F942D"/>
    <w:rsid w:val="1DA022AD"/>
    <w:rsid w:val="1DA31585"/>
    <w:rsid w:val="1DA4DFC7"/>
    <w:rsid w:val="1DA703EB"/>
    <w:rsid w:val="1DA73E3F"/>
    <w:rsid w:val="1DA81039"/>
    <w:rsid w:val="1DAC32F5"/>
    <w:rsid w:val="1DAF74EF"/>
    <w:rsid w:val="1DB161A4"/>
    <w:rsid w:val="1DB47EFC"/>
    <w:rsid w:val="1DB56B7A"/>
    <w:rsid w:val="1DB7D101"/>
    <w:rsid w:val="1DB951CF"/>
    <w:rsid w:val="1DBBB7E1"/>
    <w:rsid w:val="1DBBFF9B"/>
    <w:rsid w:val="1DBF7DCD"/>
    <w:rsid w:val="1DBFE6BF"/>
    <w:rsid w:val="1DC75C9F"/>
    <w:rsid w:val="1DC8A7B1"/>
    <w:rsid w:val="1DC8CD05"/>
    <w:rsid w:val="1DCA2BC9"/>
    <w:rsid w:val="1DCD105F"/>
    <w:rsid w:val="1DD30D69"/>
    <w:rsid w:val="1DD38FA2"/>
    <w:rsid w:val="1DD3DEBC"/>
    <w:rsid w:val="1DD560E1"/>
    <w:rsid w:val="1DD63C84"/>
    <w:rsid w:val="1DDD9F47"/>
    <w:rsid w:val="1DDF06CF"/>
    <w:rsid w:val="1DDFBFFA"/>
    <w:rsid w:val="1DE0BC45"/>
    <w:rsid w:val="1DE1679C"/>
    <w:rsid w:val="1DE2298D"/>
    <w:rsid w:val="1DE2DD12"/>
    <w:rsid w:val="1DE3C805"/>
    <w:rsid w:val="1DE41170"/>
    <w:rsid w:val="1DE58C95"/>
    <w:rsid w:val="1DE669B3"/>
    <w:rsid w:val="1DE889A0"/>
    <w:rsid w:val="1DF026F1"/>
    <w:rsid w:val="1DF2CFAC"/>
    <w:rsid w:val="1DF390AA"/>
    <w:rsid w:val="1DF8F122"/>
    <w:rsid w:val="1DF9A9B4"/>
    <w:rsid w:val="1DFDBB47"/>
    <w:rsid w:val="1DFE9388"/>
    <w:rsid w:val="1DFEFC4D"/>
    <w:rsid w:val="1E01B580"/>
    <w:rsid w:val="1E0424E5"/>
    <w:rsid w:val="1E09554F"/>
    <w:rsid w:val="1E09AFC8"/>
    <w:rsid w:val="1E0A7CC6"/>
    <w:rsid w:val="1E0C4B5C"/>
    <w:rsid w:val="1E1424C2"/>
    <w:rsid w:val="1E150655"/>
    <w:rsid w:val="1E158783"/>
    <w:rsid w:val="1E186438"/>
    <w:rsid w:val="1E18B1CD"/>
    <w:rsid w:val="1E1A4D39"/>
    <w:rsid w:val="1E1D0350"/>
    <w:rsid w:val="1E1E393F"/>
    <w:rsid w:val="1E201D96"/>
    <w:rsid w:val="1E232DAF"/>
    <w:rsid w:val="1E24B7E0"/>
    <w:rsid w:val="1E254148"/>
    <w:rsid w:val="1E266B47"/>
    <w:rsid w:val="1E26B967"/>
    <w:rsid w:val="1E2A02A7"/>
    <w:rsid w:val="1E2B7553"/>
    <w:rsid w:val="1E2E522E"/>
    <w:rsid w:val="1E2EA6ED"/>
    <w:rsid w:val="1E2F811E"/>
    <w:rsid w:val="1E2FDA64"/>
    <w:rsid w:val="1E3108A7"/>
    <w:rsid w:val="1E32513D"/>
    <w:rsid w:val="1E330415"/>
    <w:rsid w:val="1E3AF614"/>
    <w:rsid w:val="1E3D8F77"/>
    <w:rsid w:val="1E3E5207"/>
    <w:rsid w:val="1E3EC9B2"/>
    <w:rsid w:val="1E3FBFD2"/>
    <w:rsid w:val="1E3FE80F"/>
    <w:rsid w:val="1E40C623"/>
    <w:rsid w:val="1E40ED7A"/>
    <w:rsid w:val="1E411EEC"/>
    <w:rsid w:val="1E4160A4"/>
    <w:rsid w:val="1E44FEE8"/>
    <w:rsid w:val="1E45B93B"/>
    <w:rsid w:val="1E45EA67"/>
    <w:rsid w:val="1E465A65"/>
    <w:rsid w:val="1E497527"/>
    <w:rsid w:val="1E49879B"/>
    <w:rsid w:val="1E4B6515"/>
    <w:rsid w:val="1E4C200D"/>
    <w:rsid w:val="1E4C40D0"/>
    <w:rsid w:val="1E4C701A"/>
    <w:rsid w:val="1E4CFCED"/>
    <w:rsid w:val="1E4D8924"/>
    <w:rsid w:val="1E4F7BA5"/>
    <w:rsid w:val="1E4FF4D8"/>
    <w:rsid w:val="1E50C6EC"/>
    <w:rsid w:val="1E50C8E0"/>
    <w:rsid w:val="1E51E2B1"/>
    <w:rsid w:val="1E5B39E9"/>
    <w:rsid w:val="1E5C4275"/>
    <w:rsid w:val="1E5D9FB9"/>
    <w:rsid w:val="1E5DFAA3"/>
    <w:rsid w:val="1E6030D8"/>
    <w:rsid w:val="1E61FE2F"/>
    <w:rsid w:val="1E638B8E"/>
    <w:rsid w:val="1E64B788"/>
    <w:rsid w:val="1E65FE6E"/>
    <w:rsid w:val="1E68550A"/>
    <w:rsid w:val="1E69BE9F"/>
    <w:rsid w:val="1E6D1241"/>
    <w:rsid w:val="1E6DCAA6"/>
    <w:rsid w:val="1E73E849"/>
    <w:rsid w:val="1E75D28C"/>
    <w:rsid w:val="1E762F56"/>
    <w:rsid w:val="1E76D597"/>
    <w:rsid w:val="1E786B70"/>
    <w:rsid w:val="1E78C99F"/>
    <w:rsid w:val="1E7CD1EC"/>
    <w:rsid w:val="1E7E4692"/>
    <w:rsid w:val="1E7E60C4"/>
    <w:rsid w:val="1E818266"/>
    <w:rsid w:val="1E837C8B"/>
    <w:rsid w:val="1E83FA2F"/>
    <w:rsid w:val="1E873673"/>
    <w:rsid w:val="1E87B9DD"/>
    <w:rsid w:val="1E8CF0B2"/>
    <w:rsid w:val="1E8D9D3A"/>
    <w:rsid w:val="1E8F8E40"/>
    <w:rsid w:val="1E8FD513"/>
    <w:rsid w:val="1E90780E"/>
    <w:rsid w:val="1E9118E5"/>
    <w:rsid w:val="1E927FE5"/>
    <w:rsid w:val="1E92EF40"/>
    <w:rsid w:val="1E96FC7C"/>
    <w:rsid w:val="1E974B93"/>
    <w:rsid w:val="1E98CE1B"/>
    <w:rsid w:val="1E98E939"/>
    <w:rsid w:val="1E9937D4"/>
    <w:rsid w:val="1E9ABEDF"/>
    <w:rsid w:val="1E9DAE56"/>
    <w:rsid w:val="1E9E0432"/>
    <w:rsid w:val="1EA1B00E"/>
    <w:rsid w:val="1EA488B0"/>
    <w:rsid w:val="1EA59ABD"/>
    <w:rsid w:val="1EA5BE68"/>
    <w:rsid w:val="1EA6896E"/>
    <w:rsid w:val="1EA6BEB0"/>
    <w:rsid w:val="1EA77682"/>
    <w:rsid w:val="1EA9FD9A"/>
    <w:rsid w:val="1EAC4786"/>
    <w:rsid w:val="1EACA0E1"/>
    <w:rsid w:val="1EAD318B"/>
    <w:rsid w:val="1EAF19E6"/>
    <w:rsid w:val="1EB18122"/>
    <w:rsid w:val="1EB5663D"/>
    <w:rsid w:val="1EB57645"/>
    <w:rsid w:val="1EBB6C2B"/>
    <w:rsid w:val="1EBC4BFB"/>
    <w:rsid w:val="1EBC4EBE"/>
    <w:rsid w:val="1EBDE650"/>
    <w:rsid w:val="1EBE84DC"/>
    <w:rsid w:val="1EBF156E"/>
    <w:rsid w:val="1EBFDEF3"/>
    <w:rsid w:val="1EC0A8ED"/>
    <w:rsid w:val="1EC21B0C"/>
    <w:rsid w:val="1EC78430"/>
    <w:rsid w:val="1ECBA962"/>
    <w:rsid w:val="1ED0DAD9"/>
    <w:rsid w:val="1ED25B61"/>
    <w:rsid w:val="1ED3DD42"/>
    <w:rsid w:val="1ED4978E"/>
    <w:rsid w:val="1ED4A1B2"/>
    <w:rsid w:val="1ED6EE62"/>
    <w:rsid w:val="1ED90F4E"/>
    <w:rsid w:val="1EDADC5F"/>
    <w:rsid w:val="1EDBB2A8"/>
    <w:rsid w:val="1EDC041F"/>
    <w:rsid w:val="1EDC3EE2"/>
    <w:rsid w:val="1EDC7EAD"/>
    <w:rsid w:val="1EDCB7F9"/>
    <w:rsid w:val="1EDE22CC"/>
    <w:rsid w:val="1EDE6FA8"/>
    <w:rsid w:val="1EDF01F6"/>
    <w:rsid w:val="1EDF4478"/>
    <w:rsid w:val="1EDFF9A6"/>
    <w:rsid w:val="1EE2260F"/>
    <w:rsid w:val="1EE25964"/>
    <w:rsid w:val="1EE27C5C"/>
    <w:rsid w:val="1EE2E991"/>
    <w:rsid w:val="1EE41FBF"/>
    <w:rsid w:val="1EE43884"/>
    <w:rsid w:val="1EE59B58"/>
    <w:rsid w:val="1EE63BE9"/>
    <w:rsid w:val="1EE6A15F"/>
    <w:rsid w:val="1EE6B0BD"/>
    <w:rsid w:val="1EE701DE"/>
    <w:rsid w:val="1EE924BA"/>
    <w:rsid w:val="1EE95D4A"/>
    <w:rsid w:val="1EEA437B"/>
    <w:rsid w:val="1EEDB728"/>
    <w:rsid w:val="1EF059DB"/>
    <w:rsid w:val="1EF07980"/>
    <w:rsid w:val="1EF14D19"/>
    <w:rsid w:val="1EF1C6D7"/>
    <w:rsid w:val="1EF22C3F"/>
    <w:rsid w:val="1EF505F2"/>
    <w:rsid w:val="1EF55C52"/>
    <w:rsid w:val="1EF7C074"/>
    <w:rsid w:val="1EFA220B"/>
    <w:rsid w:val="1EFA240D"/>
    <w:rsid w:val="1EFA6A0C"/>
    <w:rsid w:val="1EFA6C69"/>
    <w:rsid w:val="1EFAF60A"/>
    <w:rsid w:val="1EFBBACD"/>
    <w:rsid w:val="1EFC76B3"/>
    <w:rsid w:val="1EFFAD3B"/>
    <w:rsid w:val="1F01E045"/>
    <w:rsid w:val="1F024D21"/>
    <w:rsid w:val="1F032C0F"/>
    <w:rsid w:val="1F04F214"/>
    <w:rsid w:val="1F0573F6"/>
    <w:rsid w:val="1F05E80A"/>
    <w:rsid w:val="1F098A55"/>
    <w:rsid w:val="1F0E7FEA"/>
    <w:rsid w:val="1F1014C5"/>
    <w:rsid w:val="1F1224B4"/>
    <w:rsid w:val="1F1383C1"/>
    <w:rsid w:val="1F15515B"/>
    <w:rsid w:val="1F163311"/>
    <w:rsid w:val="1F1682BF"/>
    <w:rsid w:val="1F17773E"/>
    <w:rsid w:val="1F1A5683"/>
    <w:rsid w:val="1F1BE22C"/>
    <w:rsid w:val="1F1C262A"/>
    <w:rsid w:val="1F1ECD1D"/>
    <w:rsid w:val="1F1F248B"/>
    <w:rsid w:val="1F21FC63"/>
    <w:rsid w:val="1F22D1CF"/>
    <w:rsid w:val="1F230DED"/>
    <w:rsid w:val="1F23144C"/>
    <w:rsid w:val="1F2544AE"/>
    <w:rsid w:val="1F26223B"/>
    <w:rsid w:val="1F26AD70"/>
    <w:rsid w:val="1F27CE5F"/>
    <w:rsid w:val="1F28A1BC"/>
    <w:rsid w:val="1F28E549"/>
    <w:rsid w:val="1F29FCFD"/>
    <w:rsid w:val="1F2A52D1"/>
    <w:rsid w:val="1F2AA36A"/>
    <w:rsid w:val="1F2CBC14"/>
    <w:rsid w:val="1F2EAB99"/>
    <w:rsid w:val="1F3023B7"/>
    <w:rsid w:val="1F31C0C6"/>
    <w:rsid w:val="1F321F62"/>
    <w:rsid w:val="1F32B92D"/>
    <w:rsid w:val="1F343DC2"/>
    <w:rsid w:val="1F3480ED"/>
    <w:rsid w:val="1F37E315"/>
    <w:rsid w:val="1F3AE168"/>
    <w:rsid w:val="1F3B0D38"/>
    <w:rsid w:val="1F3B9C7B"/>
    <w:rsid w:val="1F3C7CB5"/>
    <w:rsid w:val="1F3CAD03"/>
    <w:rsid w:val="1F3F6E8A"/>
    <w:rsid w:val="1F40061C"/>
    <w:rsid w:val="1F457FF8"/>
    <w:rsid w:val="1F483CAF"/>
    <w:rsid w:val="1F4B7509"/>
    <w:rsid w:val="1F4F3ED2"/>
    <w:rsid w:val="1F4FCEC3"/>
    <w:rsid w:val="1F50C7A2"/>
    <w:rsid w:val="1F5188C4"/>
    <w:rsid w:val="1F52EA02"/>
    <w:rsid w:val="1F564405"/>
    <w:rsid w:val="1F56AB85"/>
    <w:rsid w:val="1F578D7F"/>
    <w:rsid w:val="1F5B4FD6"/>
    <w:rsid w:val="1F5ED4BE"/>
    <w:rsid w:val="1F5F17A5"/>
    <w:rsid w:val="1F5F8738"/>
    <w:rsid w:val="1F6024AC"/>
    <w:rsid w:val="1F614BE8"/>
    <w:rsid w:val="1F62BCF8"/>
    <w:rsid w:val="1F63BF38"/>
    <w:rsid w:val="1F64AF0C"/>
    <w:rsid w:val="1F664D47"/>
    <w:rsid w:val="1F685875"/>
    <w:rsid w:val="1F694F0D"/>
    <w:rsid w:val="1F6B8D06"/>
    <w:rsid w:val="1F6E5543"/>
    <w:rsid w:val="1F708454"/>
    <w:rsid w:val="1F72A27E"/>
    <w:rsid w:val="1F72B0D0"/>
    <w:rsid w:val="1F75ABE2"/>
    <w:rsid w:val="1F785F89"/>
    <w:rsid w:val="1F79F91C"/>
    <w:rsid w:val="1F7A0B11"/>
    <w:rsid w:val="1F7FC40F"/>
    <w:rsid w:val="1F818328"/>
    <w:rsid w:val="1F81B7AF"/>
    <w:rsid w:val="1F81DE52"/>
    <w:rsid w:val="1F827CA8"/>
    <w:rsid w:val="1F82A0EA"/>
    <w:rsid w:val="1F842BA9"/>
    <w:rsid w:val="1F858F3C"/>
    <w:rsid w:val="1F85ABEF"/>
    <w:rsid w:val="1F863CB4"/>
    <w:rsid w:val="1F8701E8"/>
    <w:rsid w:val="1F893735"/>
    <w:rsid w:val="1F8A8919"/>
    <w:rsid w:val="1F8AB691"/>
    <w:rsid w:val="1F8F979D"/>
    <w:rsid w:val="1F940507"/>
    <w:rsid w:val="1F950289"/>
    <w:rsid w:val="1F958DFA"/>
    <w:rsid w:val="1F984553"/>
    <w:rsid w:val="1F9E54DC"/>
    <w:rsid w:val="1F9EF096"/>
    <w:rsid w:val="1FA23DF7"/>
    <w:rsid w:val="1FA3AD90"/>
    <w:rsid w:val="1FA3BF9D"/>
    <w:rsid w:val="1FA4C0E3"/>
    <w:rsid w:val="1FA6DB30"/>
    <w:rsid w:val="1FA86CD2"/>
    <w:rsid w:val="1FA88968"/>
    <w:rsid w:val="1FAA97C9"/>
    <w:rsid w:val="1FABE017"/>
    <w:rsid w:val="1FAC0178"/>
    <w:rsid w:val="1FACC673"/>
    <w:rsid w:val="1FAE7456"/>
    <w:rsid w:val="1FB22B06"/>
    <w:rsid w:val="1FB275BD"/>
    <w:rsid w:val="1FB61421"/>
    <w:rsid w:val="1FB6B2BB"/>
    <w:rsid w:val="1FB985ED"/>
    <w:rsid w:val="1FBA4D12"/>
    <w:rsid w:val="1FBB64C9"/>
    <w:rsid w:val="1FBB8969"/>
    <w:rsid w:val="1FBD30B9"/>
    <w:rsid w:val="1FBFDB49"/>
    <w:rsid w:val="1FC148EA"/>
    <w:rsid w:val="1FC2030C"/>
    <w:rsid w:val="1FC27237"/>
    <w:rsid w:val="1FC2D3A0"/>
    <w:rsid w:val="1FC37C7F"/>
    <w:rsid w:val="1FC54E2B"/>
    <w:rsid w:val="1FC554E5"/>
    <w:rsid w:val="1FC6161A"/>
    <w:rsid w:val="1FC87B0E"/>
    <w:rsid w:val="1FC9443E"/>
    <w:rsid w:val="1FC9DAD6"/>
    <w:rsid w:val="1FCA774E"/>
    <w:rsid w:val="1FCABB64"/>
    <w:rsid w:val="1FCCDAAE"/>
    <w:rsid w:val="1FCEC29C"/>
    <w:rsid w:val="1FCF037A"/>
    <w:rsid w:val="1FD025C5"/>
    <w:rsid w:val="1FD30345"/>
    <w:rsid w:val="1FD306F9"/>
    <w:rsid w:val="1FD4BDD5"/>
    <w:rsid w:val="1FD66948"/>
    <w:rsid w:val="1FD6BD71"/>
    <w:rsid w:val="1FDE10BE"/>
    <w:rsid w:val="1FDE9A3D"/>
    <w:rsid w:val="1FE20DBA"/>
    <w:rsid w:val="1FE60CE7"/>
    <w:rsid w:val="1FE69465"/>
    <w:rsid w:val="1FE6E860"/>
    <w:rsid w:val="1FE794B2"/>
    <w:rsid w:val="1FE875BF"/>
    <w:rsid w:val="1FE98822"/>
    <w:rsid w:val="1FEB2EEF"/>
    <w:rsid w:val="1FEF414C"/>
    <w:rsid w:val="1FF021D0"/>
    <w:rsid w:val="1FF1D0A5"/>
    <w:rsid w:val="1FF28765"/>
    <w:rsid w:val="1FFAAC62"/>
    <w:rsid w:val="1FFFEABD"/>
    <w:rsid w:val="20038BC8"/>
    <w:rsid w:val="2003A383"/>
    <w:rsid w:val="20072513"/>
    <w:rsid w:val="2007BECC"/>
    <w:rsid w:val="200922EF"/>
    <w:rsid w:val="2009B6AC"/>
    <w:rsid w:val="200A75BF"/>
    <w:rsid w:val="200C0561"/>
    <w:rsid w:val="200C8621"/>
    <w:rsid w:val="200E81E2"/>
    <w:rsid w:val="20139BDF"/>
    <w:rsid w:val="20146811"/>
    <w:rsid w:val="201472FD"/>
    <w:rsid w:val="201501A1"/>
    <w:rsid w:val="2016EC85"/>
    <w:rsid w:val="2019D8E8"/>
    <w:rsid w:val="201C06C8"/>
    <w:rsid w:val="201D6744"/>
    <w:rsid w:val="201FFAEB"/>
    <w:rsid w:val="202007FC"/>
    <w:rsid w:val="2020FEB9"/>
    <w:rsid w:val="20245BD9"/>
    <w:rsid w:val="20247228"/>
    <w:rsid w:val="20254807"/>
    <w:rsid w:val="20299CB6"/>
    <w:rsid w:val="202CDF5E"/>
    <w:rsid w:val="202EB7BE"/>
    <w:rsid w:val="2031E7F9"/>
    <w:rsid w:val="2033B8AA"/>
    <w:rsid w:val="2033C56C"/>
    <w:rsid w:val="20378EDC"/>
    <w:rsid w:val="2037BF68"/>
    <w:rsid w:val="2038727C"/>
    <w:rsid w:val="2038DDA5"/>
    <w:rsid w:val="2038EE54"/>
    <w:rsid w:val="203AFC82"/>
    <w:rsid w:val="203B0023"/>
    <w:rsid w:val="203B2EDB"/>
    <w:rsid w:val="203B4576"/>
    <w:rsid w:val="203B5B09"/>
    <w:rsid w:val="203B6906"/>
    <w:rsid w:val="203B9DE6"/>
    <w:rsid w:val="203D702E"/>
    <w:rsid w:val="203E2924"/>
    <w:rsid w:val="203FD910"/>
    <w:rsid w:val="2046C35C"/>
    <w:rsid w:val="204757E2"/>
    <w:rsid w:val="2047CEB4"/>
    <w:rsid w:val="204A38EB"/>
    <w:rsid w:val="204AED12"/>
    <w:rsid w:val="204F0880"/>
    <w:rsid w:val="204F7DCF"/>
    <w:rsid w:val="204FCEBE"/>
    <w:rsid w:val="2052CB0E"/>
    <w:rsid w:val="205331A7"/>
    <w:rsid w:val="2054F67C"/>
    <w:rsid w:val="2055A134"/>
    <w:rsid w:val="205649AF"/>
    <w:rsid w:val="2056DE5B"/>
    <w:rsid w:val="205B4E36"/>
    <w:rsid w:val="2060265E"/>
    <w:rsid w:val="20634B0A"/>
    <w:rsid w:val="2063AD5E"/>
    <w:rsid w:val="206469E6"/>
    <w:rsid w:val="20654887"/>
    <w:rsid w:val="2067C3DC"/>
    <w:rsid w:val="20680E14"/>
    <w:rsid w:val="2069ADFB"/>
    <w:rsid w:val="206A3DB8"/>
    <w:rsid w:val="206E3965"/>
    <w:rsid w:val="2071D14D"/>
    <w:rsid w:val="20748ED1"/>
    <w:rsid w:val="2079CEF4"/>
    <w:rsid w:val="207A1334"/>
    <w:rsid w:val="207C0A17"/>
    <w:rsid w:val="2082C7CA"/>
    <w:rsid w:val="2082D23F"/>
    <w:rsid w:val="2082EAF5"/>
    <w:rsid w:val="20836596"/>
    <w:rsid w:val="20856ADE"/>
    <w:rsid w:val="2087EEBF"/>
    <w:rsid w:val="208B8F84"/>
    <w:rsid w:val="208C8ABA"/>
    <w:rsid w:val="208E6E78"/>
    <w:rsid w:val="208F893F"/>
    <w:rsid w:val="208FB924"/>
    <w:rsid w:val="2090316D"/>
    <w:rsid w:val="20912067"/>
    <w:rsid w:val="20923C9C"/>
    <w:rsid w:val="2092CE38"/>
    <w:rsid w:val="2094F03C"/>
    <w:rsid w:val="2095B21F"/>
    <w:rsid w:val="209D21AE"/>
    <w:rsid w:val="209FBC57"/>
    <w:rsid w:val="20A13BFB"/>
    <w:rsid w:val="20A18E5F"/>
    <w:rsid w:val="20A52564"/>
    <w:rsid w:val="20A65370"/>
    <w:rsid w:val="20A6CF37"/>
    <w:rsid w:val="20A7A309"/>
    <w:rsid w:val="20A88DFB"/>
    <w:rsid w:val="20AAEF0B"/>
    <w:rsid w:val="20ADAC12"/>
    <w:rsid w:val="20B0EFA3"/>
    <w:rsid w:val="20B127E3"/>
    <w:rsid w:val="20B161FB"/>
    <w:rsid w:val="20B4456E"/>
    <w:rsid w:val="20B751B0"/>
    <w:rsid w:val="20B797B1"/>
    <w:rsid w:val="20B87FE3"/>
    <w:rsid w:val="20BED038"/>
    <w:rsid w:val="20C0800F"/>
    <w:rsid w:val="20C15337"/>
    <w:rsid w:val="20C24BAA"/>
    <w:rsid w:val="20C37CCE"/>
    <w:rsid w:val="20C5FD25"/>
    <w:rsid w:val="20C734FE"/>
    <w:rsid w:val="20C8C4DE"/>
    <w:rsid w:val="20C9D459"/>
    <w:rsid w:val="20CA762C"/>
    <w:rsid w:val="20CC06F9"/>
    <w:rsid w:val="20CD9BA7"/>
    <w:rsid w:val="20CF480C"/>
    <w:rsid w:val="20CFD2FF"/>
    <w:rsid w:val="20D3795E"/>
    <w:rsid w:val="20D3D3F3"/>
    <w:rsid w:val="20D47E37"/>
    <w:rsid w:val="20D5348B"/>
    <w:rsid w:val="20D60A93"/>
    <w:rsid w:val="20D6515D"/>
    <w:rsid w:val="20D7498F"/>
    <w:rsid w:val="20D8ACD5"/>
    <w:rsid w:val="20DEDBE6"/>
    <w:rsid w:val="20DF2A8D"/>
    <w:rsid w:val="20DFAE7B"/>
    <w:rsid w:val="20E02843"/>
    <w:rsid w:val="20E0F34F"/>
    <w:rsid w:val="20E10BBD"/>
    <w:rsid w:val="20E16072"/>
    <w:rsid w:val="20E1EB36"/>
    <w:rsid w:val="20E32127"/>
    <w:rsid w:val="20E4DB11"/>
    <w:rsid w:val="20E53114"/>
    <w:rsid w:val="20E5723C"/>
    <w:rsid w:val="20E595C7"/>
    <w:rsid w:val="20E59D2E"/>
    <w:rsid w:val="20E792D1"/>
    <w:rsid w:val="20EA128D"/>
    <w:rsid w:val="20F07EB0"/>
    <w:rsid w:val="20F4A53B"/>
    <w:rsid w:val="20F591C2"/>
    <w:rsid w:val="20F59F7E"/>
    <w:rsid w:val="20F6DD99"/>
    <w:rsid w:val="20F95070"/>
    <w:rsid w:val="20FB850F"/>
    <w:rsid w:val="20FB99C5"/>
    <w:rsid w:val="20FF5C80"/>
    <w:rsid w:val="20FFA591"/>
    <w:rsid w:val="21004C43"/>
    <w:rsid w:val="2104A045"/>
    <w:rsid w:val="2106D5DC"/>
    <w:rsid w:val="21075C99"/>
    <w:rsid w:val="2107817D"/>
    <w:rsid w:val="2107F323"/>
    <w:rsid w:val="21092AA1"/>
    <w:rsid w:val="2109E90B"/>
    <w:rsid w:val="210ED86E"/>
    <w:rsid w:val="2112E9A0"/>
    <w:rsid w:val="2114DD7E"/>
    <w:rsid w:val="211559C3"/>
    <w:rsid w:val="2119D73B"/>
    <w:rsid w:val="211A0FAF"/>
    <w:rsid w:val="211B5516"/>
    <w:rsid w:val="211C6E8A"/>
    <w:rsid w:val="211D0DEA"/>
    <w:rsid w:val="211E460C"/>
    <w:rsid w:val="211EAE0E"/>
    <w:rsid w:val="211F5E3A"/>
    <w:rsid w:val="2123B25E"/>
    <w:rsid w:val="2123C944"/>
    <w:rsid w:val="212486B9"/>
    <w:rsid w:val="21266C02"/>
    <w:rsid w:val="21270B5F"/>
    <w:rsid w:val="2127A997"/>
    <w:rsid w:val="212A3472"/>
    <w:rsid w:val="212AAA94"/>
    <w:rsid w:val="212BFD4F"/>
    <w:rsid w:val="212BFE06"/>
    <w:rsid w:val="212C0EEE"/>
    <w:rsid w:val="212CC22B"/>
    <w:rsid w:val="212CD996"/>
    <w:rsid w:val="212E2828"/>
    <w:rsid w:val="2130969D"/>
    <w:rsid w:val="213262D3"/>
    <w:rsid w:val="213A1097"/>
    <w:rsid w:val="213A1132"/>
    <w:rsid w:val="213C46B1"/>
    <w:rsid w:val="213EEA04"/>
    <w:rsid w:val="213FE0C6"/>
    <w:rsid w:val="2141669E"/>
    <w:rsid w:val="2141ACE7"/>
    <w:rsid w:val="2143B9A7"/>
    <w:rsid w:val="21464E46"/>
    <w:rsid w:val="21474467"/>
    <w:rsid w:val="2147700E"/>
    <w:rsid w:val="21483CDF"/>
    <w:rsid w:val="21493F26"/>
    <w:rsid w:val="214CDB9C"/>
    <w:rsid w:val="21507F07"/>
    <w:rsid w:val="21525737"/>
    <w:rsid w:val="2152E9E6"/>
    <w:rsid w:val="2154F741"/>
    <w:rsid w:val="21565160"/>
    <w:rsid w:val="2156C67E"/>
    <w:rsid w:val="21572A39"/>
    <w:rsid w:val="215743F1"/>
    <w:rsid w:val="2159A67E"/>
    <w:rsid w:val="2159FCF4"/>
    <w:rsid w:val="215AE3F9"/>
    <w:rsid w:val="215E4C45"/>
    <w:rsid w:val="215EE44F"/>
    <w:rsid w:val="2164A5A1"/>
    <w:rsid w:val="2164B839"/>
    <w:rsid w:val="2164E5FA"/>
    <w:rsid w:val="216B5E87"/>
    <w:rsid w:val="216C317F"/>
    <w:rsid w:val="216CBF7E"/>
    <w:rsid w:val="216D9539"/>
    <w:rsid w:val="216E482D"/>
    <w:rsid w:val="217000A5"/>
    <w:rsid w:val="2170752E"/>
    <w:rsid w:val="2171A376"/>
    <w:rsid w:val="217342A9"/>
    <w:rsid w:val="21734E84"/>
    <w:rsid w:val="2173B271"/>
    <w:rsid w:val="21761540"/>
    <w:rsid w:val="2176E5C5"/>
    <w:rsid w:val="21797449"/>
    <w:rsid w:val="2179EABD"/>
    <w:rsid w:val="217DDE1B"/>
    <w:rsid w:val="217ED942"/>
    <w:rsid w:val="217EEBBA"/>
    <w:rsid w:val="21800C7A"/>
    <w:rsid w:val="2180344E"/>
    <w:rsid w:val="2183739B"/>
    <w:rsid w:val="21837D54"/>
    <w:rsid w:val="21853008"/>
    <w:rsid w:val="21855883"/>
    <w:rsid w:val="21888ADA"/>
    <w:rsid w:val="2189DC63"/>
    <w:rsid w:val="218F6580"/>
    <w:rsid w:val="21906229"/>
    <w:rsid w:val="2194B1D9"/>
    <w:rsid w:val="2194D032"/>
    <w:rsid w:val="2197405E"/>
    <w:rsid w:val="219FBF3F"/>
    <w:rsid w:val="219FE338"/>
    <w:rsid w:val="21A25489"/>
    <w:rsid w:val="21A2B252"/>
    <w:rsid w:val="21A330E4"/>
    <w:rsid w:val="21A5CF0B"/>
    <w:rsid w:val="21AAAF39"/>
    <w:rsid w:val="21AC8262"/>
    <w:rsid w:val="21AD9629"/>
    <w:rsid w:val="21AF11DA"/>
    <w:rsid w:val="21B00C32"/>
    <w:rsid w:val="21B44BA1"/>
    <w:rsid w:val="21B7BABC"/>
    <w:rsid w:val="21BA2F49"/>
    <w:rsid w:val="21BB2845"/>
    <w:rsid w:val="21BBC0F7"/>
    <w:rsid w:val="21BD1374"/>
    <w:rsid w:val="21BE0B96"/>
    <w:rsid w:val="21BE47BA"/>
    <w:rsid w:val="21BF4000"/>
    <w:rsid w:val="21C17344"/>
    <w:rsid w:val="21C18243"/>
    <w:rsid w:val="21C490B0"/>
    <w:rsid w:val="21C490E1"/>
    <w:rsid w:val="21C568CF"/>
    <w:rsid w:val="21C75434"/>
    <w:rsid w:val="21C91184"/>
    <w:rsid w:val="21C96378"/>
    <w:rsid w:val="21CB7E9B"/>
    <w:rsid w:val="21CBDDE9"/>
    <w:rsid w:val="21CD80A2"/>
    <w:rsid w:val="21CE1AB2"/>
    <w:rsid w:val="21D43C72"/>
    <w:rsid w:val="21D47D37"/>
    <w:rsid w:val="21DB72B9"/>
    <w:rsid w:val="21E6F25A"/>
    <w:rsid w:val="21E91D4D"/>
    <w:rsid w:val="21E9D738"/>
    <w:rsid w:val="21EA28CF"/>
    <w:rsid w:val="21EA8365"/>
    <w:rsid w:val="21EB365D"/>
    <w:rsid w:val="21ED254E"/>
    <w:rsid w:val="21EECF8F"/>
    <w:rsid w:val="21EF0208"/>
    <w:rsid w:val="21F1ED1F"/>
    <w:rsid w:val="21F2AEBC"/>
    <w:rsid w:val="21F36B5B"/>
    <w:rsid w:val="21F3ECBD"/>
    <w:rsid w:val="21F471C8"/>
    <w:rsid w:val="21F4F873"/>
    <w:rsid w:val="21F798BC"/>
    <w:rsid w:val="21F7A95B"/>
    <w:rsid w:val="21F98E4C"/>
    <w:rsid w:val="21F9B8D2"/>
    <w:rsid w:val="21F9BBCE"/>
    <w:rsid w:val="21F9F453"/>
    <w:rsid w:val="21FAB61A"/>
    <w:rsid w:val="21FF9BAA"/>
    <w:rsid w:val="22010533"/>
    <w:rsid w:val="22042156"/>
    <w:rsid w:val="220768D1"/>
    <w:rsid w:val="2207F414"/>
    <w:rsid w:val="22092A1E"/>
    <w:rsid w:val="22095EAE"/>
    <w:rsid w:val="2209F632"/>
    <w:rsid w:val="220DB988"/>
    <w:rsid w:val="220FF30F"/>
    <w:rsid w:val="2211E44C"/>
    <w:rsid w:val="22153DF4"/>
    <w:rsid w:val="2215D008"/>
    <w:rsid w:val="2217810F"/>
    <w:rsid w:val="2217EC61"/>
    <w:rsid w:val="22185A24"/>
    <w:rsid w:val="2219839E"/>
    <w:rsid w:val="221AECEC"/>
    <w:rsid w:val="221AF324"/>
    <w:rsid w:val="221BF7A3"/>
    <w:rsid w:val="221CB56B"/>
    <w:rsid w:val="221D811D"/>
    <w:rsid w:val="221F8584"/>
    <w:rsid w:val="2221179D"/>
    <w:rsid w:val="22227123"/>
    <w:rsid w:val="2224C0CE"/>
    <w:rsid w:val="22259558"/>
    <w:rsid w:val="2228F6A8"/>
    <w:rsid w:val="22291068"/>
    <w:rsid w:val="2229834A"/>
    <w:rsid w:val="222BAD28"/>
    <w:rsid w:val="222CCD81"/>
    <w:rsid w:val="222D10BD"/>
    <w:rsid w:val="222E8945"/>
    <w:rsid w:val="222ED95C"/>
    <w:rsid w:val="223103B5"/>
    <w:rsid w:val="2231FF0E"/>
    <w:rsid w:val="2236ED70"/>
    <w:rsid w:val="223796CC"/>
    <w:rsid w:val="223881E6"/>
    <w:rsid w:val="22393918"/>
    <w:rsid w:val="223B697A"/>
    <w:rsid w:val="223B9FDC"/>
    <w:rsid w:val="223BC6AF"/>
    <w:rsid w:val="223C5632"/>
    <w:rsid w:val="223CCFC8"/>
    <w:rsid w:val="224167AB"/>
    <w:rsid w:val="2241B961"/>
    <w:rsid w:val="2241F969"/>
    <w:rsid w:val="22431578"/>
    <w:rsid w:val="2245EBBF"/>
    <w:rsid w:val="224974D5"/>
    <w:rsid w:val="2249B3EB"/>
    <w:rsid w:val="224C464D"/>
    <w:rsid w:val="2256A5EF"/>
    <w:rsid w:val="225A74FA"/>
    <w:rsid w:val="226593D2"/>
    <w:rsid w:val="22667CC0"/>
    <w:rsid w:val="2266AD85"/>
    <w:rsid w:val="22687F18"/>
    <w:rsid w:val="2269A1F7"/>
    <w:rsid w:val="226BB48B"/>
    <w:rsid w:val="226CB70F"/>
    <w:rsid w:val="226CD239"/>
    <w:rsid w:val="226EB9EA"/>
    <w:rsid w:val="22709E8F"/>
    <w:rsid w:val="22715104"/>
    <w:rsid w:val="2274A31A"/>
    <w:rsid w:val="2275D917"/>
    <w:rsid w:val="22762E7F"/>
    <w:rsid w:val="2276646B"/>
    <w:rsid w:val="22774CB6"/>
    <w:rsid w:val="227C63C9"/>
    <w:rsid w:val="227EE71B"/>
    <w:rsid w:val="227FC8A7"/>
    <w:rsid w:val="2280A5A0"/>
    <w:rsid w:val="2281F609"/>
    <w:rsid w:val="22835841"/>
    <w:rsid w:val="22856DA9"/>
    <w:rsid w:val="22883FF1"/>
    <w:rsid w:val="2288739F"/>
    <w:rsid w:val="228D189D"/>
    <w:rsid w:val="22918295"/>
    <w:rsid w:val="22942411"/>
    <w:rsid w:val="2296B867"/>
    <w:rsid w:val="2296CAC4"/>
    <w:rsid w:val="2299590D"/>
    <w:rsid w:val="229D1DFD"/>
    <w:rsid w:val="229D5B5C"/>
    <w:rsid w:val="229DDDA0"/>
    <w:rsid w:val="229DE3BB"/>
    <w:rsid w:val="229ED849"/>
    <w:rsid w:val="229F6F2C"/>
    <w:rsid w:val="22A5A9F2"/>
    <w:rsid w:val="22A67B78"/>
    <w:rsid w:val="22A6E94E"/>
    <w:rsid w:val="22A7FDD4"/>
    <w:rsid w:val="22AA6ED0"/>
    <w:rsid w:val="22AD6F4E"/>
    <w:rsid w:val="22ADB079"/>
    <w:rsid w:val="22AE8FDB"/>
    <w:rsid w:val="22AEBFF4"/>
    <w:rsid w:val="22AF932C"/>
    <w:rsid w:val="22B03820"/>
    <w:rsid w:val="22B09E55"/>
    <w:rsid w:val="22B2B218"/>
    <w:rsid w:val="22B38057"/>
    <w:rsid w:val="22B5C75B"/>
    <w:rsid w:val="22B7D02C"/>
    <w:rsid w:val="22B8BBAF"/>
    <w:rsid w:val="22B8EC06"/>
    <w:rsid w:val="22B90198"/>
    <w:rsid w:val="22B905A7"/>
    <w:rsid w:val="22BADE7C"/>
    <w:rsid w:val="22BD59FE"/>
    <w:rsid w:val="22C5640D"/>
    <w:rsid w:val="22C58ADC"/>
    <w:rsid w:val="22CB306A"/>
    <w:rsid w:val="22D0CBCE"/>
    <w:rsid w:val="22D10B96"/>
    <w:rsid w:val="22D3C7DB"/>
    <w:rsid w:val="22D5163F"/>
    <w:rsid w:val="22D63E59"/>
    <w:rsid w:val="22D6B3E7"/>
    <w:rsid w:val="22DA7CFC"/>
    <w:rsid w:val="22DBA8DA"/>
    <w:rsid w:val="22DD3E66"/>
    <w:rsid w:val="22DD6152"/>
    <w:rsid w:val="22DD7E31"/>
    <w:rsid w:val="22DE67DF"/>
    <w:rsid w:val="22DEEA2D"/>
    <w:rsid w:val="22E03CB8"/>
    <w:rsid w:val="22E3035A"/>
    <w:rsid w:val="22EAB8E3"/>
    <w:rsid w:val="22EBF3B5"/>
    <w:rsid w:val="22EC16FA"/>
    <w:rsid w:val="22ED0FAC"/>
    <w:rsid w:val="22EE67C9"/>
    <w:rsid w:val="22F0346B"/>
    <w:rsid w:val="22F0DA61"/>
    <w:rsid w:val="22F30171"/>
    <w:rsid w:val="22F3506B"/>
    <w:rsid w:val="22F52D56"/>
    <w:rsid w:val="22F58E82"/>
    <w:rsid w:val="22F7888C"/>
    <w:rsid w:val="22FD6DA0"/>
    <w:rsid w:val="22FDB2A8"/>
    <w:rsid w:val="22FE1546"/>
    <w:rsid w:val="22FEA2BA"/>
    <w:rsid w:val="23007198"/>
    <w:rsid w:val="2301E874"/>
    <w:rsid w:val="23044DCE"/>
    <w:rsid w:val="230740D0"/>
    <w:rsid w:val="2308A341"/>
    <w:rsid w:val="23093630"/>
    <w:rsid w:val="2309FCEE"/>
    <w:rsid w:val="23102904"/>
    <w:rsid w:val="2311484F"/>
    <w:rsid w:val="23119573"/>
    <w:rsid w:val="2311B7F0"/>
    <w:rsid w:val="23128677"/>
    <w:rsid w:val="2314A3FD"/>
    <w:rsid w:val="23152E76"/>
    <w:rsid w:val="231558B7"/>
    <w:rsid w:val="23177C53"/>
    <w:rsid w:val="231CE655"/>
    <w:rsid w:val="231D7784"/>
    <w:rsid w:val="231FA787"/>
    <w:rsid w:val="23206237"/>
    <w:rsid w:val="2321956C"/>
    <w:rsid w:val="23250A93"/>
    <w:rsid w:val="232575D6"/>
    <w:rsid w:val="2326819C"/>
    <w:rsid w:val="23281318"/>
    <w:rsid w:val="232D9B84"/>
    <w:rsid w:val="232E1026"/>
    <w:rsid w:val="233028DF"/>
    <w:rsid w:val="233310BF"/>
    <w:rsid w:val="2333ED71"/>
    <w:rsid w:val="23346894"/>
    <w:rsid w:val="23358424"/>
    <w:rsid w:val="2338A7D1"/>
    <w:rsid w:val="2338E55D"/>
    <w:rsid w:val="233C2143"/>
    <w:rsid w:val="233D2ADD"/>
    <w:rsid w:val="233DA8C1"/>
    <w:rsid w:val="233EC5D5"/>
    <w:rsid w:val="233F36AC"/>
    <w:rsid w:val="233FDBC7"/>
    <w:rsid w:val="2341EBB4"/>
    <w:rsid w:val="23427894"/>
    <w:rsid w:val="2343F7BA"/>
    <w:rsid w:val="2344F083"/>
    <w:rsid w:val="234637EC"/>
    <w:rsid w:val="23471326"/>
    <w:rsid w:val="2349CF35"/>
    <w:rsid w:val="234A681C"/>
    <w:rsid w:val="234B0360"/>
    <w:rsid w:val="234E5565"/>
    <w:rsid w:val="234E91CB"/>
    <w:rsid w:val="234F33F4"/>
    <w:rsid w:val="23507AF9"/>
    <w:rsid w:val="23508A0B"/>
    <w:rsid w:val="23533968"/>
    <w:rsid w:val="2353731B"/>
    <w:rsid w:val="2355D454"/>
    <w:rsid w:val="2356BBD6"/>
    <w:rsid w:val="235744E0"/>
    <w:rsid w:val="2359B1B0"/>
    <w:rsid w:val="235A9DE6"/>
    <w:rsid w:val="235BDCC4"/>
    <w:rsid w:val="235E94A2"/>
    <w:rsid w:val="235FCC2E"/>
    <w:rsid w:val="2360F23C"/>
    <w:rsid w:val="236248FF"/>
    <w:rsid w:val="2363FA6B"/>
    <w:rsid w:val="23665880"/>
    <w:rsid w:val="23673D07"/>
    <w:rsid w:val="23675D80"/>
    <w:rsid w:val="236A01DB"/>
    <w:rsid w:val="236AD6EF"/>
    <w:rsid w:val="236FD32E"/>
    <w:rsid w:val="237183EB"/>
    <w:rsid w:val="2371B376"/>
    <w:rsid w:val="237274A5"/>
    <w:rsid w:val="23756A46"/>
    <w:rsid w:val="2376174B"/>
    <w:rsid w:val="2376814B"/>
    <w:rsid w:val="23779D84"/>
    <w:rsid w:val="23781F4A"/>
    <w:rsid w:val="23792BD6"/>
    <w:rsid w:val="237BA460"/>
    <w:rsid w:val="237E83D2"/>
    <w:rsid w:val="23800AFE"/>
    <w:rsid w:val="2381D83A"/>
    <w:rsid w:val="2383D743"/>
    <w:rsid w:val="2386FBDC"/>
    <w:rsid w:val="23883798"/>
    <w:rsid w:val="238B2207"/>
    <w:rsid w:val="238D34A5"/>
    <w:rsid w:val="238D56E0"/>
    <w:rsid w:val="238F0ECD"/>
    <w:rsid w:val="238F6E44"/>
    <w:rsid w:val="2391C0DC"/>
    <w:rsid w:val="23949DA5"/>
    <w:rsid w:val="23974A29"/>
    <w:rsid w:val="2397DDC9"/>
    <w:rsid w:val="239994FA"/>
    <w:rsid w:val="239B4E07"/>
    <w:rsid w:val="239C8B12"/>
    <w:rsid w:val="239C919A"/>
    <w:rsid w:val="239D7255"/>
    <w:rsid w:val="239F3F22"/>
    <w:rsid w:val="23A53AC2"/>
    <w:rsid w:val="23A902A0"/>
    <w:rsid w:val="23AA763A"/>
    <w:rsid w:val="23AA7A65"/>
    <w:rsid w:val="23AF23CB"/>
    <w:rsid w:val="23B16E47"/>
    <w:rsid w:val="23B1BF52"/>
    <w:rsid w:val="23B8BB75"/>
    <w:rsid w:val="23BA8BB7"/>
    <w:rsid w:val="23BEB8AE"/>
    <w:rsid w:val="23BEE2A9"/>
    <w:rsid w:val="23C062CA"/>
    <w:rsid w:val="23C0A927"/>
    <w:rsid w:val="23C2FAB5"/>
    <w:rsid w:val="23C41E3D"/>
    <w:rsid w:val="23C56B3C"/>
    <w:rsid w:val="23C668BD"/>
    <w:rsid w:val="23C74476"/>
    <w:rsid w:val="23C764A5"/>
    <w:rsid w:val="23C7EB18"/>
    <w:rsid w:val="23CADD5A"/>
    <w:rsid w:val="23CBBCE6"/>
    <w:rsid w:val="23CC9061"/>
    <w:rsid w:val="23CEFAA7"/>
    <w:rsid w:val="23CF4A10"/>
    <w:rsid w:val="23D36870"/>
    <w:rsid w:val="23D44556"/>
    <w:rsid w:val="23D4B5CD"/>
    <w:rsid w:val="23D4C721"/>
    <w:rsid w:val="23D50979"/>
    <w:rsid w:val="23D67DB9"/>
    <w:rsid w:val="23D77471"/>
    <w:rsid w:val="23D7858C"/>
    <w:rsid w:val="23DC595D"/>
    <w:rsid w:val="23DD853E"/>
    <w:rsid w:val="23DE8D03"/>
    <w:rsid w:val="23DF99F4"/>
    <w:rsid w:val="23E10D38"/>
    <w:rsid w:val="23E1582A"/>
    <w:rsid w:val="23E6FCF5"/>
    <w:rsid w:val="23E735EE"/>
    <w:rsid w:val="23EA2E21"/>
    <w:rsid w:val="23EB9958"/>
    <w:rsid w:val="23ECC349"/>
    <w:rsid w:val="23ECEB06"/>
    <w:rsid w:val="23ED0D3D"/>
    <w:rsid w:val="23F1DC2A"/>
    <w:rsid w:val="23F2068D"/>
    <w:rsid w:val="23F4751D"/>
    <w:rsid w:val="23F47B27"/>
    <w:rsid w:val="23F5AFCB"/>
    <w:rsid w:val="23F93362"/>
    <w:rsid w:val="23F976F1"/>
    <w:rsid w:val="23F9A17D"/>
    <w:rsid w:val="23F9A7FA"/>
    <w:rsid w:val="23FB1D90"/>
    <w:rsid w:val="23FBD39B"/>
    <w:rsid w:val="23FC7A36"/>
    <w:rsid w:val="23FCECC1"/>
    <w:rsid w:val="23FD024A"/>
    <w:rsid w:val="24019AC5"/>
    <w:rsid w:val="2403B0CE"/>
    <w:rsid w:val="2404895C"/>
    <w:rsid w:val="24088203"/>
    <w:rsid w:val="2409C4A5"/>
    <w:rsid w:val="240B64B1"/>
    <w:rsid w:val="240BFFC6"/>
    <w:rsid w:val="240CA543"/>
    <w:rsid w:val="2410131A"/>
    <w:rsid w:val="241039A0"/>
    <w:rsid w:val="2410C88B"/>
    <w:rsid w:val="2414B23D"/>
    <w:rsid w:val="2415E7BF"/>
    <w:rsid w:val="24177EA5"/>
    <w:rsid w:val="241CCF9A"/>
    <w:rsid w:val="241EE62C"/>
    <w:rsid w:val="24234306"/>
    <w:rsid w:val="2426532D"/>
    <w:rsid w:val="242A3E68"/>
    <w:rsid w:val="242C718B"/>
    <w:rsid w:val="242C8901"/>
    <w:rsid w:val="242D3321"/>
    <w:rsid w:val="242E160E"/>
    <w:rsid w:val="24338875"/>
    <w:rsid w:val="2433DC12"/>
    <w:rsid w:val="24352157"/>
    <w:rsid w:val="24368A50"/>
    <w:rsid w:val="2436AB57"/>
    <w:rsid w:val="243881C6"/>
    <w:rsid w:val="243A47B3"/>
    <w:rsid w:val="243BC73A"/>
    <w:rsid w:val="243BEBDA"/>
    <w:rsid w:val="243C80F6"/>
    <w:rsid w:val="243CB7DE"/>
    <w:rsid w:val="243CDD18"/>
    <w:rsid w:val="243DA5D0"/>
    <w:rsid w:val="2440C247"/>
    <w:rsid w:val="2440D764"/>
    <w:rsid w:val="2441E3AC"/>
    <w:rsid w:val="244366C5"/>
    <w:rsid w:val="24468FC5"/>
    <w:rsid w:val="2448FF11"/>
    <w:rsid w:val="24510FCD"/>
    <w:rsid w:val="2451BE63"/>
    <w:rsid w:val="245321FC"/>
    <w:rsid w:val="24570784"/>
    <w:rsid w:val="24577EA3"/>
    <w:rsid w:val="2461E54E"/>
    <w:rsid w:val="24621130"/>
    <w:rsid w:val="2463A50D"/>
    <w:rsid w:val="246525B6"/>
    <w:rsid w:val="2465A950"/>
    <w:rsid w:val="2466230D"/>
    <w:rsid w:val="246A3A6C"/>
    <w:rsid w:val="246E077D"/>
    <w:rsid w:val="2470C0A4"/>
    <w:rsid w:val="2473C960"/>
    <w:rsid w:val="24753BD9"/>
    <w:rsid w:val="24757BAC"/>
    <w:rsid w:val="247AE619"/>
    <w:rsid w:val="247E44CD"/>
    <w:rsid w:val="247F433B"/>
    <w:rsid w:val="247F7755"/>
    <w:rsid w:val="247F84BE"/>
    <w:rsid w:val="2482D48A"/>
    <w:rsid w:val="24845D0B"/>
    <w:rsid w:val="24860E79"/>
    <w:rsid w:val="2486E34F"/>
    <w:rsid w:val="24879DA9"/>
    <w:rsid w:val="2487C367"/>
    <w:rsid w:val="24887207"/>
    <w:rsid w:val="248A02A1"/>
    <w:rsid w:val="248C6797"/>
    <w:rsid w:val="248EC7D3"/>
    <w:rsid w:val="24940737"/>
    <w:rsid w:val="24981ECF"/>
    <w:rsid w:val="24983A5A"/>
    <w:rsid w:val="2499F066"/>
    <w:rsid w:val="249A19E1"/>
    <w:rsid w:val="249C42CC"/>
    <w:rsid w:val="249CC5F2"/>
    <w:rsid w:val="249D0015"/>
    <w:rsid w:val="249F589C"/>
    <w:rsid w:val="24A019C7"/>
    <w:rsid w:val="24A5100D"/>
    <w:rsid w:val="24A7615B"/>
    <w:rsid w:val="24A7C550"/>
    <w:rsid w:val="24A7E960"/>
    <w:rsid w:val="24A92DCF"/>
    <w:rsid w:val="24AA8EF1"/>
    <w:rsid w:val="24AB1A5F"/>
    <w:rsid w:val="24AE23E6"/>
    <w:rsid w:val="24AFA40F"/>
    <w:rsid w:val="24B0A2F2"/>
    <w:rsid w:val="24B12DDE"/>
    <w:rsid w:val="24B85468"/>
    <w:rsid w:val="24B9A768"/>
    <w:rsid w:val="24BC0F1B"/>
    <w:rsid w:val="24BD99BA"/>
    <w:rsid w:val="24BF8E4F"/>
    <w:rsid w:val="24C07358"/>
    <w:rsid w:val="24C27089"/>
    <w:rsid w:val="24C4A795"/>
    <w:rsid w:val="24C73A2A"/>
    <w:rsid w:val="24CB2506"/>
    <w:rsid w:val="24CC841B"/>
    <w:rsid w:val="24D01469"/>
    <w:rsid w:val="24D18C98"/>
    <w:rsid w:val="24D29022"/>
    <w:rsid w:val="24D2D4CF"/>
    <w:rsid w:val="24D30605"/>
    <w:rsid w:val="24D33FD4"/>
    <w:rsid w:val="24D479CA"/>
    <w:rsid w:val="24D75772"/>
    <w:rsid w:val="24D81598"/>
    <w:rsid w:val="24D83DC1"/>
    <w:rsid w:val="24D8DADB"/>
    <w:rsid w:val="24DA724C"/>
    <w:rsid w:val="24DAE4B8"/>
    <w:rsid w:val="24DB2AB3"/>
    <w:rsid w:val="24DBCF9A"/>
    <w:rsid w:val="24E57ECE"/>
    <w:rsid w:val="24E61E89"/>
    <w:rsid w:val="24E77FCD"/>
    <w:rsid w:val="24E8FC00"/>
    <w:rsid w:val="24E90174"/>
    <w:rsid w:val="24E92D86"/>
    <w:rsid w:val="24EA180E"/>
    <w:rsid w:val="24EC0EBB"/>
    <w:rsid w:val="24ECA026"/>
    <w:rsid w:val="24ECA255"/>
    <w:rsid w:val="24ED14AB"/>
    <w:rsid w:val="24EDDF27"/>
    <w:rsid w:val="24EE022B"/>
    <w:rsid w:val="24F46B54"/>
    <w:rsid w:val="24F4AE8E"/>
    <w:rsid w:val="24F5FA14"/>
    <w:rsid w:val="24F6C9E8"/>
    <w:rsid w:val="24F74ACB"/>
    <w:rsid w:val="24F7B738"/>
    <w:rsid w:val="24F9048A"/>
    <w:rsid w:val="24FB2639"/>
    <w:rsid w:val="24FBF81C"/>
    <w:rsid w:val="24FEBE8F"/>
    <w:rsid w:val="250030DC"/>
    <w:rsid w:val="2500E303"/>
    <w:rsid w:val="25010A99"/>
    <w:rsid w:val="2502695E"/>
    <w:rsid w:val="25027B47"/>
    <w:rsid w:val="2504EFA0"/>
    <w:rsid w:val="2505149E"/>
    <w:rsid w:val="2505953F"/>
    <w:rsid w:val="250754EE"/>
    <w:rsid w:val="2507D9EA"/>
    <w:rsid w:val="250847EF"/>
    <w:rsid w:val="250C7BC8"/>
    <w:rsid w:val="251046AD"/>
    <w:rsid w:val="251446D6"/>
    <w:rsid w:val="251478BB"/>
    <w:rsid w:val="2516951D"/>
    <w:rsid w:val="2516F094"/>
    <w:rsid w:val="25187137"/>
    <w:rsid w:val="251CE2DA"/>
    <w:rsid w:val="251DA89B"/>
    <w:rsid w:val="251EFEAD"/>
    <w:rsid w:val="25215DC7"/>
    <w:rsid w:val="252231B4"/>
    <w:rsid w:val="2524EA3A"/>
    <w:rsid w:val="25259C49"/>
    <w:rsid w:val="2526A2CA"/>
    <w:rsid w:val="252CF782"/>
    <w:rsid w:val="25309F5D"/>
    <w:rsid w:val="2530CD4F"/>
    <w:rsid w:val="25371E3A"/>
    <w:rsid w:val="253AC762"/>
    <w:rsid w:val="253E052F"/>
    <w:rsid w:val="25407DF6"/>
    <w:rsid w:val="254182AE"/>
    <w:rsid w:val="25428C92"/>
    <w:rsid w:val="254379DD"/>
    <w:rsid w:val="254530F9"/>
    <w:rsid w:val="25454656"/>
    <w:rsid w:val="25484F03"/>
    <w:rsid w:val="254B6869"/>
    <w:rsid w:val="255008BD"/>
    <w:rsid w:val="255294DE"/>
    <w:rsid w:val="2553E688"/>
    <w:rsid w:val="2554A7F5"/>
    <w:rsid w:val="25571111"/>
    <w:rsid w:val="2558F289"/>
    <w:rsid w:val="25597C9C"/>
    <w:rsid w:val="255BEA05"/>
    <w:rsid w:val="255F3B5C"/>
    <w:rsid w:val="2560B58C"/>
    <w:rsid w:val="2561A2FC"/>
    <w:rsid w:val="256318CA"/>
    <w:rsid w:val="25639124"/>
    <w:rsid w:val="25645DE0"/>
    <w:rsid w:val="2566246B"/>
    <w:rsid w:val="2567A17B"/>
    <w:rsid w:val="256957E4"/>
    <w:rsid w:val="256F4EE0"/>
    <w:rsid w:val="2570D9DA"/>
    <w:rsid w:val="257220B9"/>
    <w:rsid w:val="257228B6"/>
    <w:rsid w:val="25756239"/>
    <w:rsid w:val="25774231"/>
    <w:rsid w:val="25794047"/>
    <w:rsid w:val="257B051F"/>
    <w:rsid w:val="257C9879"/>
    <w:rsid w:val="257CA576"/>
    <w:rsid w:val="257D0764"/>
    <w:rsid w:val="257E564E"/>
    <w:rsid w:val="2583C7AE"/>
    <w:rsid w:val="25864C94"/>
    <w:rsid w:val="258714C3"/>
    <w:rsid w:val="258893AA"/>
    <w:rsid w:val="258B322F"/>
    <w:rsid w:val="258D8972"/>
    <w:rsid w:val="258EDA06"/>
    <w:rsid w:val="2590A7ED"/>
    <w:rsid w:val="2597546D"/>
    <w:rsid w:val="2598BBB3"/>
    <w:rsid w:val="25991D5D"/>
    <w:rsid w:val="2599CA3D"/>
    <w:rsid w:val="259D3494"/>
    <w:rsid w:val="259F002D"/>
    <w:rsid w:val="259FB5FA"/>
    <w:rsid w:val="25A02D3D"/>
    <w:rsid w:val="25A14EC8"/>
    <w:rsid w:val="25A1DBAB"/>
    <w:rsid w:val="25A3197E"/>
    <w:rsid w:val="25A5010C"/>
    <w:rsid w:val="25A5A206"/>
    <w:rsid w:val="25A72499"/>
    <w:rsid w:val="25A82911"/>
    <w:rsid w:val="25B013B6"/>
    <w:rsid w:val="25B18FD3"/>
    <w:rsid w:val="25B28D5F"/>
    <w:rsid w:val="25B370FC"/>
    <w:rsid w:val="25B56F30"/>
    <w:rsid w:val="25B5E714"/>
    <w:rsid w:val="25BA075D"/>
    <w:rsid w:val="25BA8087"/>
    <w:rsid w:val="25BE29CB"/>
    <w:rsid w:val="25C089E2"/>
    <w:rsid w:val="25C26CF5"/>
    <w:rsid w:val="25C4AD9B"/>
    <w:rsid w:val="25C6BEB4"/>
    <w:rsid w:val="25C93968"/>
    <w:rsid w:val="25CA3D0A"/>
    <w:rsid w:val="25CC48F6"/>
    <w:rsid w:val="25CFADBB"/>
    <w:rsid w:val="25D1B50A"/>
    <w:rsid w:val="25D220C4"/>
    <w:rsid w:val="25D40D42"/>
    <w:rsid w:val="25D5554A"/>
    <w:rsid w:val="25D68D59"/>
    <w:rsid w:val="25D6AD05"/>
    <w:rsid w:val="25D7ACB5"/>
    <w:rsid w:val="25D7CB6F"/>
    <w:rsid w:val="25D995E2"/>
    <w:rsid w:val="25DB5A50"/>
    <w:rsid w:val="25DB903E"/>
    <w:rsid w:val="25DF0000"/>
    <w:rsid w:val="25E19A09"/>
    <w:rsid w:val="25E2263B"/>
    <w:rsid w:val="25E4C339"/>
    <w:rsid w:val="25E4C99B"/>
    <w:rsid w:val="25E605D7"/>
    <w:rsid w:val="25E678BF"/>
    <w:rsid w:val="25E776F2"/>
    <w:rsid w:val="25E86BB0"/>
    <w:rsid w:val="25EBB9C1"/>
    <w:rsid w:val="25EBDA3B"/>
    <w:rsid w:val="25ECC543"/>
    <w:rsid w:val="25ED4037"/>
    <w:rsid w:val="25EE1C02"/>
    <w:rsid w:val="25EFFA7C"/>
    <w:rsid w:val="25F1EF69"/>
    <w:rsid w:val="25F38008"/>
    <w:rsid w:val="25F6163E"/>
    <w:rsid w:val="25F61960"/>
    <w:rsid w:val="25F84A4B"/>
    <w:rsid w:val="25F89A0A"/>
    <w:rsid w:val="25FAEE24"/>
    <w:rsid w:val="25FC7F63"/>
    <w:rsid w:val="25FCCF31"/>
    <w:rsid w:val="25FD7206"/>
    <w:rsid w:val="25FDE191"/>
    <w:rsid w:val="25FEA28F"/>
    <w:rsid w:val="25FED330"/>
    <w:rsid w:val="25FF9591"/>
    <w:rsid w:val="2600BED0"/>
    <w:rsid w:val="26033661"/>
    <w:rsid w:val="26054A6C"/>
    <w:rsid w:val="26075B5B"/>
    <w:rsid w:val="2607BBCF"/>
    <w:rsid w:val="2609BA90"/>
    <w:rsid w:val="2609FD98"/>
    <w:rsid w:val="26129BC1"/>
    <w:rsid w:val="26140903"/>
    <w:rsid w:val="26175104"/>
    <w:rsid w:val="26190C21"/>
    <w:rsid w:val="26196AFA"/>
    <w:rsid w:val="2619DBF8"/>
    <w:rsid w:val="261D7ADE"/>
    <w:rsid w:val="261E5E94"/>
    <w:rsid w:val="261F709E"/>
    <w:rsid w:val="26226CFF"/>
    <w:rsid w:val="262361C3"/>
    <w:rsid w:val="26244268"/>
    <w:rsid w:val="2624AD47"/>
    <w:rsid w:val="2625B0DD"/>
    <w:rsid w:val="2628F08B"/>
    <w:rsid w:val="26293B42"/>
    <w:rsid w:val="26294EFD"/>
    <w:rsid w:val="262BA0F4"/>
    <w:rsid w:val="262BB5E7"/>
    <w:rsid w:val="262D1D9B"/>
    <w:rsid w:val="262DDBF4"/>
    <w:rsid w:val="262F1836"/>
    <w:rsid w:val="262FE090"/>
    <w:rsid w:val="26349913"/>
    <w:rsid w:val="263671BB"/>
    <w:rsid w:val="2639B8D2"/>
    <w:rsid w:val="263E075C"/>
    <w:rsid w:val="263E2A58"/>
    <w:rsid w:val="2640D294"/>
    <w:rsid w:val="26416441"/>
    <w:rsid w:val="2641FEA6"/>
    <w:rsid w:val="26451128"/>
    <w:rsid w:val="26515554"/>
    <w:rsid w:val="2651DF4D"/>
    <w:rsid w:val="2652BECB"/>
    <w:rsid w:val="265680F4"/>
    <w:rsid w:val="265736BF"/>
    <w:rsid w:val="265CD6FB"/>
    <w:rsid w:val="265CF49A"/>
    <w:rsid w:val="265D0C4A"/>
    <w:rsid w:val="265DA2E3"/>
    <w:rsid w:val="265ED620"/>
    <w:rsid w:val="265FC412"/>
    <w:rsid w:val="2660BC90"/>
    <w:rsid w:val="2661B2C9"/>
    <w:rsid w:val="2661CC05"/>
    <w:rsid w:val="2661FFBC"/>
    <w:rsid w:val="26626496"/>
    <w:rsid w:val="26652BC9"/>
    <w:rsid w:val="266657E5"/>
    <w:rsid w:val="26673A35"/>
    <w:rsid w:val="2668CC3E"/>
    <w:rsid w:val="266B094C"/>
    <w:rsid w:val="266C4A84"/>
    <w:rsid w:val="267054E8"/>
    <w:rsid w:val="2670AC94"/>
    <w:rsid w:val="2674AB3C"/>
    <w:rsid w:val="26760276"/>
    <w:rsid w:val="267838D3"/>
    <w:rsid w:val="2678ACA1"/>
    <w:rsid w:val="267C73F3"/>
    <w:rsid w:val="267C8255"/>
    <w:rsid w:val="267C87F7"/>
    <w:rsid w:val="267E2728"/>
    <w:rsid w:val="2685FDD0"/>
    <w:rsid w:val="2686459D"/>
    <w:rsid w:val="26868C5B"/>
    <w:rsid w:val="2686B98C"/>
    <w:rsid w:val="268C596F"/>
    <w:rsid w:val="268D4A0C"/>
    <w:rsid w:val="268DE70A"/>
    <w:rsid w:val="2690E7E1"/>
    <w:rsid w:val="26916745"/>
    <w:rsid w:val="2693EFE6"/>
    <w:rsid w:val="26943189"/>
    <w:rsid w:val="269574C2"/>
    <w:rsid w:val="269C6185"/>
    <w:rsid w:val="269C7145"/>
    <w:rsid w:val="269F3F24"/>
    <w:rsid w:val="269F630C"/>
    <w:rsid w:val="269FEBC4"/>
    <w:rsid w:val="26A14EDD"/>
    <w:rsid w:val="26A61063"/>
    <w:rsid w:val="26A8060E"/>
    <w:rsid w:val="26A89FEF"/>
    <w:rsid w:val="26AE9380"/>
    <w:rsid w:val="26AF1BAF"/>
    <w:rsid w:val="26B0C7F3"/>
    <w:rsid w:val="26B1362B"/>
    <w:rsid w:val="26B14321"/>
    <w:rsid w:val="26B30F8D"/>
    <w:rsid w:val="26B3D8F9"/>
    <w:rsid w:val="26B4CADB"/>
    <w:rsid w:val="26B5584B"/>
    <w:rsid w:val="26B5615F"/>
    <w:rsid w:val="26B561F5"/>
    <w:rsid w:val="26B7AA1B"/>
    <w:rsid w:val="26B8557B"/>
    <w:rsid w:val="26B8894D"/>
    <w:rsid w:val="26B8F6BC"/>
    <w:rsid w:val="26BBE4B8"/>
    <w:rsid w:val="26BC23B8"/>
    <w:rsid w:val="26C28985"/>
    <w:rsid w:val="26C43173"/>
    <w:rsid w:val="26C8D7CE"/>
    <w:rsid w:val="26CA60B1"/>
    <w:rsid w:val="26CBB8B4"/>
    <w:rsid w:val="26CE1AC7"/>
    <w:rsid w:val="26CFE81B"/>
    <w:rsid w:val="26D05FED"/>
    <w:rsid w:val="26D214D7"/>
    <w:rsid w:val="26D21FB9"/>
    <w:rsid w:val="26D22C54"/>
    <w:rsid w:val="26D368FE"/>
    <w:rsid w:val="26D52538"/>
    <w:rsid w:val="26D5D137"/>
    <w:rsid w:val="26D60D34"/>
    <w:rsid w:val="26D648C8"/>
    <w:rsid w:val="26D90967"/>
    <w:rsid w:val="26DE48C4"/>
    <w:rsid w:val="26E096D7"/>
    <w:rsid w:val="26E1639A"/>
    <w:rsid w:val="26E33669"/>
    <w:rsid w:val="26E438EB"/>
    <w:rsid w:val="26E69967"/>
    <w:rsid w:val="26E88E78"/>
    <w:rsid w:val="26EC1FA3"/>
    <w:rsid w:val="26ED3D52"/>
    <w:rsid w:val="26EDD0D4"/>
    <w:rsid w:val="26F1A36D"/>
    <w:rsid w:val="26F220AC"/>
    <w:rsid w:val="26F2E65B"/>
    <w:rsid w:val="26F430F1"/>
    <w:rsid w:val="26F53F11"/>
    <w:rsid w:val="26F5929F"/>
    <w:rsid w:val="26FEA0AF"/>
    <w:rsid w:val="26FF34AE"/>
    <w:rsid w:val="26FF3877"/>
    <w:rsid w:val="27008A91"/>
    <w:rsid w:val="2702E0D4"/>
    <w:rsid w:val="27042EAF"/>
    <w:rsid w:val="27045E5C"/>
    <w:rsid w:val="27057637"/>
    <w:rsid w:val="270748CD"/>
    <w:rsid w:val="270A1C0A"/>
    <w:rsid w:val="270A6028"/>
    <w:rsid w:val="270F9DC2"/>
    <w:rsid w:val="270FA41D"/>
    <w:rsid w:val="2710ED13"/>
    <w:rsid w:val="27112186"/>
    <w:rsid w:val="271241D1"/>
    <w:rsid w:val="271279C8"/>
    <w:rsid w:val="27135682"/>
    <w:rsid w:val="271579A9"/>
    <w:rsid w:val="27169D63"/>
    <w:rsid w:val="271B841B"/>
    <w:rsid w:val="271C4AC5"/>
    <w:rsid w:val="271CAFCB"/>
    <w:rsid w:val="271DE512"/>
    <w:rsid w:val="27211D84"/>
    <w:rsid w:val="27214B11"/>
    <w:rsid w:val="2725E079"/>
    <w:rsid w:val="2728A675"/>
    <w:rsid w:val="272A48D7"/>
    <w:rsid w:val="2734AD1C"/>
    <w:rsid w:val="2734AF0E"/>
    <w:rsid w:val="273749DD"/>
    <w:rsid w:val="27381734"/>
    <w:rsid w:val="273B48A1"/>
    <w:rsid w:val="273B534F"/>
    <w:rsid w:val="273CE580"/>
    <w:rsid w:val="273DC1E3"/>
    <w:rsid w:val="273E85C3"/>
    <w:rsid w:val="273F92D2"/>
    <w:rsid w:val="27425559"/>
    <w:rsid w:val="2744C7CA"/>
    <w:rsid w:val="2749B5EA"/>
    <w:rsid w:val="274ECD0A"/>
    <w:rsid w:val="27508712"/>
    <w:rsid w:val="2753D8C7"/>
    <w:rsid w:val="2753E883"/>
    <w:rsid w:val="2756A7C7"/>
    <w:rsid w:val="2756B546"/>
    <w:rsid w:val="2756DBB5"/>
    <w:rsid w:val="27576930"/>
    <w:rsid w:val="275A4740"/>
    <w:rsid w:val="275C31CC"/>
    <w:rsid w:val="275CA24A"/>
    <w:rsid w:val="275D275B"/>
    <w:rsid w:val="275E02F5"/>
    <w:rsid w:val="27614FFC"/>
    <w:rsid w:val="2762C95A"/>
    <w:rsid w:val="276347EC"/>
    <w:rsid w:val="2763A37B"/>
    <w:rsid w:val="27658007"/>
    <w:rsid w:val="27659D0C"/>
    <w:rsid w:val="2767321A"/>
    <w:rsid w:val="27687ADF"/>
    <w:rsid w:val="276C18D6"/>
    <w:rsid w:val="276C8A0C"/>
    <w:rsid w:val="276D1FB7"/>
    <w:rsid w:val="2770296E"/>
    <w:rsid w:val="27711CA2"/>
    <w:rsid w:val="2772E46E"/>
    <w:rsid w:val="27737DEF"/>
    <w:rsid w:val="27787E08"/>
    <w:rsid w:val="2779C7AA"/>
    <w:rsid w:val="277C85D8"/>
    <w:rsid w:val="277D27E5"/>
    <w:rsid w:val="277E6D7C"/>
    <w:rsid w:val="2781A33C"/>
    <w:rsid w:val="278739F2"/>
    <w:rsid w:val="278822E6"/>
    <w:rsid w:val="2788843E"/>
    <w:rsid w:val="27888C49"/>
    <w:rsid w:val="27891647"/>
    <w:rsid w:val="278B9B6D"/>
    <w:rsid w:val="278BD798"/>
    <w:rsid w:val="278CA8C6"/>
    <w:rsid w:val="2794BA88"/>
    <w:rsid w:val="2795A952"/>
    <w:rsid w:val="27969F3D"/>
    <w:rsid w:val="279A72F0"/>
    <w:rsid w:val="279CF5AA"/>
    <w:rsid w:val="279E00F9"/>
    <w:rsid w:val="279E9609"/>
    <w:rsid w:val="279ED2BA"/>
    <w:rsid w:val="279F562C"/>
    <w:rsid w:val="279FD1F9"/>
    <w:rsid w:val="27A0734A"/>
    <w:rsid w:val="27A365C1"/>
    <w:rsid w:val="27A3CFCB"/>
    <w:rsid w:val="27A5072A"/>
    <w:rsid w:val="27A6FE87"/>
    <w:rsid w:val="27A7CA87"/>
    <w:rsid w:val="27AB045A"/>
    <w:rsid w:val="27AD2220"/>
    <w:rsid w:val="27ADAA54"/>
    <w:rsid w:val="27AE35B4"/>
    <w:rsid w:val="27AEDAEB"/>
    <w:rsid w:val="27B12E63"/>
    <w:rsid w:val="27B3F957"/>
    <w:rsid w:val="27B7C8CD"/>
    <w:rsid w:val="27B9135D"/>
    <w:rsid w:val="27BAD86C"/>
    <w:rsid w:val="27BB82D1"/>
    <w:rsid w:val="27BBB652"/>
    <w:rsid w:val="27BD665D"/>
    <w:rsid w:val="27BDEA9A"/>
    <w:rsid w:val="27BDF03D"/>
    <w:rsid w:val="27BEF682"/>
    <w:rsid w:val="27C012C9"/>
    <w:rsid w:val="27C0E519"/>
    <w:rsid w:val="27C1BA2D"/>
    <w:rsid w:val="27C22C50"/>
    <w:rsid w:val="27C2AD64"/>
    <w:rsid w:val="27C3237C"/>
    <w:rsid w:val="27C67294"/>
    <w:rsid w:val="27C8D918"/>
    <w:rsid w:val="27CAAA69"/>
    <w:rsid w:val="27CC5175"/>
    <w:rsid w:val="27CC69E8"/>
    <w:rsid w:val="27CD0CE4"/>
    <w:rsid w:val="27CD4E46"/>
    <w:rsid w:val="27D42C7D"/>
    <w:rsid w:val="27D52E47"/>
    <w:rsid w:val="27D73825"/>
    <w:rsid w:val="27DB71AA"/>
    <w:rsid w:val="27DC7F3C"/>
    <w:rsid w:val="27DE04D4"/>
    <w:rsid w:val="27DE8638"/>
    <w:rsid w:val="27DEC0F5"/>
    <w:rsid w:val="27E126E7"/>
    <w:rsid w:val="27E47840"/>
    <w:rsid w:val="27E73D78"/>
    <w:rsid w:val="27E81520"/>
    <w:rsid w:val="27EB360F"/>
    <w:rsid w:val="27ECA17B"/>
    <w:rsid w:val="27F43A98"/>
    <w:rsid w:val="27F60F0E"/>
    <w:rsid w:val="27F77D81"/>
    <w:rsid w:val="27F86AA4"/>
    <w:rsid w:val="27FC8494"/>
    <w:rsid w:val="27FD7113"/>
    <w:rsid w:val="27FD7422"/>
    <w:rsid w:val="27FEB782"/>
    <w:rsid w:val="27FF3343"/>
    <w:rsid w:val="27FFBFB5"/>
    <w:rsid w:val="28012FA5"/>
    <w:rsid w:val="2801D707"/>
    <w:rsid w:val="2805210A"/>
    <w:rsid w:val="28094015"/>
    <w:rsid w:val="280A08F9"/>
    <w:rsid w:val="280C6E38"/>
    <w:rsid w:val="280C7D06"/>
    <w:rsid w:val="280F171F"/>
    <w:rsid w:val="28153661"/>
    <w:rsid w:val="28159F0B"/>
    <w:rsid w:val="2815E0C7"/>
    <w:rsid w:val="28163AB7"/>
    <w:rsid w:val="2817E3CC"/>
    <w:rsid w:val="2818CBC5"/>
    <w:rsid w:val="28191343"/>
    <w:rsid w:val="281952DB"/>
    <w:rsid w:val="281B3183"/>
    <w:rsid w:val="281D0DC8"/>
    <w:rsid w:val="281D17E0"/>
    <w:rsid w:val="28207923"/>
    <w:rsid w:val="2821A06F"/>
    <w:rsid w:val="282699FE"/>
    <w:rsid w:val="282708D5"/>
    <w:rsid w:val="28275100"/>
    <w:rsid w:val="282AA8E5"/>
    <w:rsid w:val="282BD412"/>
    <w:rsid w:val="282D2BCB"/>
    <w:rsid w:val="28301A4C"/>
    <w:rsid w:val="2830E166"/>
    <w:rsid w:val="28330340"/>
    <w:rsid w:val="283486A3"/>
    <w:rsid w:val="2836ECA1"/>
    <w:rsid w:val="28390D5F"/>
    <w:rsid w:val="283B434B"/>
    <w:rsid w:val="284284BF"/>
    <w:rsid w:val="28452387"/>
    <w:rsid w:val="2846FCB0"/>
    <w:rsid w:val="28481DFD"/>
    <w:rsid w:val="284C9854"/>
    <w:rsid w:val="284EB0DD"/>
    <w:rsid w:val="284FDB36"/>
    <w:rsid w:val="2853B7E4"/>
    <w:rsid w:val="2855BA94"/>
    <w:rsid w:val="2856D3D8"/>
    <w:rsid w:val="28591EEA"/>
    <w:rsid w:val="285ADAC3"/>
    <w:rsid w:val="285B2D3A"/>
    <w:rsid w:val="285CA77B"/>
    <w:rsid w:val="285D8A20"/>
    <w:rsid w:val="285FA1C2"/>
    <w:rsid w:val="2861D3F6"/>
    <w:rsid w:val="2861F040"/>
    <w:rsid w:val="286298E5"/>
    <w:rsid w:val="28640A35"/>
    <w:rsid w:val="286681AA"/>
    <w:rsid w:val="28688B33"/>
    <w:rsid w:val="2868A849"/>
    <w:rsid w:val="28690AA1"/>
    <w:rsid w:val="2869A699"/>
    <w:rsid w:val="286A7DDB"/>
    <w:rsid w:val="286AFD78"/>
    <w:rsid w:val="286B057C"/>
    <w:rsid w:val="286B222D"/>
    <w:rsid w:val="286BA931"/>
    <w:rsid w:val="286BE1F8"/>
    <w:rsid w:val="286C70BE"/>
    <w:rsid w:val="286D48BC"/>
    <w:rsid w:val="286D8997"/>
    <w:rsid w:val="286EBB37"/>
    <w:rsid w:val="286ED854"/>
    <w:rsid w:val="2870968B"/>
    <w:rsid w:val="2871DD95"/>
    <w:rsid w:val="28721929"/>
    <w:rsid w:val="28752652"/>
    <w:rsid w:val="2875FF90"/>
    <w:rsid w:val="2876D866"/>
    <w:rsid w:val="28775081"/>
    <w:rsid w:val="287CC012"/>
    <w:rsid w:val="287FEB6B"/>
    <w:rsid w:val="2880A3DB"/>
    <w:rsid w:val="2883A2BC"/>
    <w:rsid w:val="28846695"/>
    <w:rsid w:val="2884CFAE"/>
    <w:rsid w:val="2886ED4A"/>
    <w:rsid w:val="288BA6B0"/>
    <w:rsid w:val="288E8510"/>
    <w:rsid w:val="288F7602"/>
    <w:rsid w:val="2891A44F"/>
    <w:rsid w:val="2891ACA0"/>
    <w:rsid w:val="28922BB8"/>
    <w:rsid w:val="28922BBA"/>
    <w:rsid w:val="2895122A"/>
    <w:rsid w:val="28952BE3"/>
    <w:rsid w:val="28953A5B"/>
    <w:rsid w:val="2895DF95"/>
    <w:rsid w:val="289614D7"/>
    <w:rsid w:val="289A276B"/>
    <w:rsid w:val="289A3FF4"/>
    <w:rsid w:val="289B8254"/>
    <w:rsid w:val="289BD8CD"/>
    <w:rsid w:val="289E4736"/>
    <w:rsid w:val="289ED3A4"/>
    <w:rsid w:val="289F88BA"/>
    <w:rsid w:val="28A00832"/>
    <w:rsid w:val="28A10D2A"/>
    <w:rsid w:val="28A2319B"/>
    <w:rsid w:val="28A286FF"/>
    <w:rsid w:val="28A33EF7"/>
    <w:rsid w:val="28A3F2C1"/>
    <w:rsid w:val="28A5F0B3"/>
    <w:rsid w:val="28A63089"/>
    <w:rsid w:val="28A7CD31"/>
    <w:rsid w:val="28A9DAD9"/>
    <w:rsid w:val="28AD8A09"/>
    <w:rsid w:val="28ADFF03"/>
    <w:rsid w:val="28AF2D43"/>
    <w:rsid w:val="28AFA52E"/>
    <w:rsid w:val="28B1E889"/>
    <w:rsid w:val="28B4CB02"/>
    <w:rsid w:val="28B56656"/>
    <w:rsid w:val="28B60608"/>
    <w:rsid w:val="28B697B8"/>
    <w:rsid w:val="28B80D00"/>
    <w:rsid w:val="28BBA188"/>
    <w:rsid w:val="28BD8171"/>
    <w:rsid w:val="28C1DF67"/>
    <w:rsid w:val="28C2CA5A"/>
    <w:rsid w:val="28C307EE"/>
    <w:rsid w:val="28C3F137"/>
    <w:rsid w:val="28C4BB27"/>
    <w:rsid w:val="28C73AB0"/>
    <w:rsid w:val="28C87EBF"/>
    <w:rsid w:val="28CD915A"/>
    <w:rsid w:val="28CDD0EC"/>
    <w:rsid w:val="28CE306E"/>
    <w:rsid w:val="28CFF58C"/>
    <w:rsid w:val="28D0FE4B"/>
    <w:rsid w:val="28D1AC23"/>
    <w:rsid w:val="28D37CE9"/>
    <w:rsid w:val="28D5CD3F"/>
    <w:rsid w:val="28D7B320"/>
    <w:rsid w:val="28DA8D7A"/>
    <w:rsid w:val="28DAA2A9"/>
    <w:rsid w:val="28DB5D49"/>
    <w:rsid w:val="28DC6398"/>
    <w:rsid w:val="28DCE50B"/>
    <w:rsid w:val="28DD2371"/>
    <w:rsid w:val="28DEE4CF"/>
    <w:rsid w:val="28DF7AA5"/>
    <w:rsid w:val="28E2DEBC"/>
    <w:rsid w:val="28E6CFEE"/>
    <w:rsid w:val="28E84A29"/>
    <w:rsid w:val="28EC7A44"/>
    <w:rsid w:val="28ED2902"/>
    <w:rsid w:val="28EF1678"/>
    <w:rsid w:val="28F0903E"/>
    <w:rsid w:val="28F19E41"/>
    <w:rsid w:val="28F1BD3B"/>
    <w:rsid w:val="28F20747"/>
    <w:rsid w:val="28F40F3E"/>
    <w:rsid w:val="28F4BAC3"/>
    <w:rsid w:val="28F5C7FB"/>
    <w:rsid w:val="28F5CA01"/>
    <w:rsid w:val="28F64152"/>
    <w:rsid w:val="28F78592"/>
    <w:rsid w:val="28F7F53B"/>
    <w:rsid w:val="28F92685"/>
    <w:rsid w:val="28FA44D5"/>
    <w:rsid w:val="28FC0313"/>
    <w:rsid w:val="28FE9074"/>
    <w:rsid w:val="2902BEA3"/>
    <w:rsid w:val="2905FC95"/>
    <w:rsid w:val="2907A1D8"/>
    <w:rsid w:val="290925FB"/>
    <w:rsid w:val="290938D9"/>
    <w:rsid w:val="2909C80B"/>
    <w:rsid w:val="290EAF54"/>
    <w:rsid w:val="2910122B"/>
    <w:rsid w:val="2911FF75"/>
    <w:rsid w:val="291240D5"/>
    <w:rsid w:val="2916BC54"/>
    <w:rsid w:val="291722B9"/>
    <w:rsid w:val="291804E5"/>
    <w:rsid w:val="2918535F"/>
    <w:rsid w:val="2918727B"/>
    <w:rsid w:val="291C9D22"/>
    <w:rsid w:val="291D508D"/>
    <w:rsid w:val="291D7E57"/>
    <w:rsid w:val="291F2248"/>
    <w:rsid w:val="291F8CAA"/>
    <w:rsid w:val="29201B9E"/>
    <w:rsid w:val="29218A4C"/>
    <w:rsid w:val="2922EE96"/>
    <w:rsid w:val="29230AE8"/>
    <w:rsid w:val="292450FB"/>
    <w:rsid w:val="292467E5"/>
    <w:rsid w:val="29260A85"/>
    <w:rsid w:val="29296BD3"/>
    <w:rsid w:val="2929FCDE"/>
    <w:rsid w:val="292DADF4"/>
    <w:rsid w:val="292DBEF2"/>
    <w:rsid w:val="292DFB7B"/>
    <w:rsid w:val="292FEA6D"/>
    <w:rsid w:val="2930A85E"/>
    <w:rsid w:val="2931D1DC"/>
    <w:rsid w:val="2932EAA6"/>
    <w:rsid w:val="293606E8"/>
    <w:rsid w:val="29364BA8"/>
    <w:rsid w:val="293B0E14"/>
    <w:rsid w:val="293C16D3"/>
    <w:rsid w:val="293D1B2C"/>
    <w:rsid w:val="2942EB0C"/>
    <w:rsid w:val="294492A4"/>
    <w:rsid w:val="2946D0A7"/>
    <w:rsid w:val="2946ED42"/>
    <w:rsid w:val="2949C9AE"/>
    <w:rsid w:val="294A32A1"/>
    <w:rsid w:val="294A5B04"/>
    <w:rsid w:val="294A9E98"/>
    <w:rsid w:val="294B476A"/>
    <w:rsid w:val="294B54B5"/>
    <w:rsid w:val="294B710F"/>
    <w:rsid w:val="294C0E83"/>
    <w:rsid w:val="294CF5A3"/>
    <w:rsid w:val="294D172E"/>
    <w:rsid w:val="29526E54"/>
    <w:rsid w:val="29537D8C"/>
    <w:rsid w:val="295A682D"/>
    <w:rsid w:val="295BE32A"/>
    <w:rsid w:val="295FC374"/>
    <w:rsid w:val="29601ED3"/>
    <w:rsid w:val="296490C3"/>
    <w:rsid w:val="2964D8CA"/>
    <w:rsid w:val="2965CB84"/>
    <w:rsid w:val="29664E9B"/>
    <w:rsid w:val="2968FCCF"/>
    <w:rsid w:val="297116C4"/>
    <w:rsid w:val="29725E89"/>
    <w:rsid w:val="2975181E"/>
    <w:rsid w:val="2979F1A8"/>
    <w:rsid w:val="297E2C3F"/>
    <w:rsid w:val="297FAA24"/>
    <w:rsid w:val="29808B0D"/>
    <w:rsid w:val="298250BF"/>
    <w:rsid w:val="29836C32"/>
    <w:rsid w:val="2983AE5C"/>
    <w:rsid w:val="29850BC2"/>
    <w:rsid w:val="29880C67"/>
    <w:rsid w:val="29885DF1"/>
    <w:rsid w:val="2988E066"/>
    <w:rsid w:val="298E8951"/>
    <w:rsid w:val="298EF377"/>
    <w:rsid w:val="2990018B"/>
    <w:rsid w:val="29941EE4"/>
    <w:rsid w:val="2995D561"/>
    <w:rsid w:val="29964EFC"/>
    <w:rsid w:val="299676E2"/>
    <w:rsid w:val="29973CE7"/>
    <w:rsid w:val="2997948B"/>
    <w:rsid w:val="2998BF65"/>
    <w:rsid w:val="299BA0C6"/>
    <w:rsid w:val="299C4A3F"/>
    <w:rsid w:val="299CEC74"/>
    <w:rsid w:val="299D7264"/>
    <w:rsid w:val="299E2758"/>
    <w:rsid w:val="29A3E3E3"/>
    <w:rsid w:val="29A6D092"/>
    <w:rsid w:val="29AC8669"/>
    <w:rsid w:val="29ADB4D4"/>
    <w:rsid w:val="29AE0759"/>
    <w:rsid w:val="29AFE856"/>
    <w:rsid w:val="29B14A89"/>
    <w:rsid w:val="29B414B5"/>
    <w:rsid w:val="29B9A9A0"/>
    <w:rsid w:val="29BB5ED4"/>
    <w:rsid w:val="29BBDD68"/>
    <w:rsid w:val="29BC71A7"/>
    <w:rsid w:val="29BE9E89"/>
    <w:rsid w:val="29BECA76"/>
    <w:rsid w:val="29C14B87"/>
    <w:rsid w:val="29C7CB8B"/>
    <w:rsid w:val="29C8E5E5"/>
    <w:rsid w:val="29C8ED2B"/>
    <w:rsid w:val="29C96408"/>
    <w:rsid w:val="29CB5F2D"/>
    <w:rsid w:val="29CBBE61"/>
    <w:rsid w:val="29D05121"/>
    <w:rsid w:val="29D2807A"/>
    <w:rsid w:val="29D3AB40"/>
    <w:rsid w:val="29D9CACB"/>
    <w:rsid w:val="29D9D55C"/>
    <w:rsid w:val="29DC73AB"/>
    <w:rsid w:val="29DD4896"/>
    <w:rsid w:val="29DF342B"/>
    <w:rsid w:val="29E05FB3"/>
    <w:rsid w:val="29E39047"/>
    <w:rsid w:val="29E6DA29"/>
    <w:rsid w:val="29E868B5"/>
    <w:rsid w:val="29ED3389"/>
    <w:rsid w:val="29EE8119"/>
    <w:rsid w:val="29EFA2FF"/>
    <w:rsid w:val="29EFCC6E"/>
    <w:rsid w:val="29F4A846"/>
    <w:rsid w:val="29F5BB8D"/>
    <w:rsid w:val="2A019F84"/>
    <w:rsid w:val="2A01F093"/>
    <w:rsid w:val="2A033C34"/>
    <w:rsid w:val="2A09C89A"/>
    <w:rsid w:val="2A0DA351"/>
    <w:rsid w:val="2A0DD30C"/>
    <w:rsid w:val="2A0DE170"/>
    <w:rsid w:val="2A0E6983"/>
    <w:rsid w:val="2A10DDE7"/>
    <w:rsid w:val="2A121581"/>
    <w:rsid w:val="2A164C21"/>
    <w:rsid w:val="2A1680B5"/>
    <w:rsid w:val="2A16F79C"/>
    <w:rsid w:val="2A17BAE4"/>
    <w:rsid w:val="2A184DB7"/>
    <w:rsid w:val="2A1B6892"/>
    <w:rsid w:val="2A1B774E"/>
    <w:rsid w:val="2A1C6FDF"/>
    <w:rsid w:val="2A1C7DBB"/>
    <w:rsid w:val="2A1D3316"/>
    <w:rsid w:val="2A1E9DF8"/>
    <w:rsid w:val="2A1EB40F"/>
    <w:rsid w:val="2A1EE552"/>
    <w:rsid w:val="2A1F2606"/>
    <w:rsid w:val="2A241D15"/>
    <w:rsid w:val="2A25EFC3"/>
    <w:rsid w:val="2A2C0A89"/>
    <w:rsid w:val="2A2C50F1"/>
    <w:rsid w:val="2A2CDE77"/>
    <w:rsid w:val="2A314B2E"/>
    <w:rsid w:val="2A322175"/>
    <w:rsid w:val="2A32A77C"/>
    <w:rsid w:val="2A34ACC0"/>
    <w:rsid w:val="2A37C95D"/>
    <w:rsid w:val="2A3A9FAE"/>
    <w:rsid w:val="2A3B65C7"/>
    <w:rsid w:val="2A3BCB9C"/>
    <w:rsid w:val="2A3C1B2D"/>
    <w:rsid w:val="2A3F2B5D"/>
    <w:rsid w:val="2A3F47C8"/>
    <w:rsid w:val="2A41029F"/>
    <w:rsid w:val="2A41186C"/>
    <w:rsid w:val="2A44CBC7"/>
    <w:rsid w:val="2A44FCAD"/>
    <w:rsid w:val="2A451DFF"/>
    <w:rsid w:val="2A460B44"/>
    <w:rsid w:val="2A4741FE"/>
    <w:rsid w:val="2A4756E9"/>
    <w:rsid w:val="2A482D54"/>
    <w:rsid w:val="2A483B9C"/>
    <w:rsid w:val="2A4891F1"/>
    <w:rsid w:val="2A48A8B4"/>
    <w:rsid w:val="2A4A1C08"/>
    <w:rsid w:val="2A4BBF30"/>
    <w:rsid w:val="2A506703"/>
    <w:rsid w:val="2A5103E5"/>
    <w:rsid w:val="2A5104A5"/>
    <w:rsid w:val="2A51A862"/>
    <w:rsid w:val="2A53B19B"/>
    <w:rsid w:val="2A53EEB3"/>
    <w:rsid w:val="2A5488A5"/>
    <w:rsid w:val="2A54FC58"/>
    <w:rsid w:val="2A59E1CF"/>
    <w:rsid w:val="2A5A294A"/>
    <w:rsid w:val="2A5A60C9"/>
    <w:rsid w:val="2A5B2F1B"/>
    <w:rsid w:val="2A60FD0C"/>
    <w:rsid w:val="2A656632"/>
    <w:rsid w:val="2A659506"/>
    <w:rsid w:val="2A65B48F"/>
    <w:rsid w:val="2A66DF10"/>
    <w:rsid w:val="2A6B190B"/>
    <w:rsid w:val="2A6E9882"/>
    <w:rsid w:val="2A6FB7F6"/>
    <w:rsid w:val="2A705E7C"/>
    <w:rsid w:val="2A70D87E"/>
    <w:rsid w:val="2A70DB10"/>
    <w:rsid w:val="2A7551E0"/>
    <w:rsid w:val="2A793F8E"/>
    <w:rsid w:val="2A796204"/>
    <w:rsid w:val="2A797E72"/>
    <w:rsid w:val="2A7BB665"/>
    <w:rsid w:val="2A7D715A"/>
    <w:rsid w:val="2A806F3B"/>
    <w:rsid w:val="2A813CB9"/>
    <w:rsid w:val="2A81FCF5"/>
    <w:rsid w:val="2A82354A"/>
    <w:rsid w:val="2A83B63B"/>
    <w:rsid w:val="2A85683D"/>
    <w:rsid w:val="2A873F7E"/>
    <w:rsid w:val="2A8A55A6"/>
    <w:rsid w:val="2A8B178F"/>
    <w:rsid w:val="2A8C1CB2"/>
    <w:rsid w:val="2A8C9BD6"/>
    <w:rsid w:val="2A8D2351"/>
    <w:rsid w:val="2A8D7EA1"/>
    <w:rsid w:val="2A907FE1"/>
    <w:rsid w:val="2A92BDDB"/>
    <w:rsid w:val="2A932343"/>
    <w:rsid w:val="2A93E5AE"/>
    <w:rsid w:val="2A9584E6"/>
    <w:rsid w:val="2A9926D8"/>
    <w:rsid w:val="2A99E4EA"/>
    <w:rsid w:val="2A9E1C0B"/>
    <w:rsid w:val="2A9E8D4F"/>
    <w:rsid w:val="2AA1E0E6"/>
    <w:rsid w:val="2AA23E42"/>
    <w:rsid w:val="2AA2DA9E"/>
    <w:rsid w:val="2AA30F47"/>
    <w:rsid w:val="2AA5E8C9"/>
    <w:rsid w:val="2AA6064C"/>
    <w:rsid w:val="2AA6D60B"/>
    <w:rsid w:val="2AA8B064"/>
    <w:rsid w:val="2AA9DBE9"/>
    <w:rsid w:val="2AAA1A90"/>
    <w:rsid w:val="2AAB4BC0"/>
    <w:rsid w:val="2AABDFF1"/>
    <w:rsid w:val="2AB05A14"/>
    <w:rsid w:val="2AB0670F"/>
    <w:rsid w:val="2AB26A17"/>
    <w:rsid w:val="2AB3C931"/>
    <w:rsid w:val="2AB6D846"/>
    <w:rsid w:val="2AB71174"/>
    <w:rsid w:val="2AB74C0D"/>
    <w:rsid w:val="2AB8D73E"/>
    <w:rsid w:val="2AB8E54F"/>
    <w:rsid w:val="2AB8FA36"/>
    <w:rsid w:val="2ABCEA05"/>
    <w:rsid w:val="2AC03CB1"/>
    <w:rsid w:val="2AC09991"/>
    <w:rsid w:val="2AC1A1B1"/>
    <w:rsid w:val="2AC527DC"/>
    <w:rsid w:val="2ACA6FA8"/>
    <w:rsid w:val="2ACBAD1E"/>
    <w:rsid w:val="2ACC0EA6"/>
    <w:rsid w:val="2ACE3E1C"/>
    <w:rsid w:val="2AD0CE83"/>
    <w:rsid w:val="2AD47F34"/>
    <w:rsid w:val="2AD4F108"/>
    <w:rsid w:val="2AD77126"/>
    <w:rsid w:val="2AD7E151"/>
    <w:rsid w:val="2AD8A302"/>
    <w:rsid w:val="2AD9B8D6"/>
    <w:rsid w:val="2ADA1DB6"/>
    <w:rsid w:val="2ADA2119"/>
    <w:rsid w:val="2ADA8E9E"/>
    <w:rsid w:val="2ADAD8F8"/>
    <w:rsid w:val="2ADD15D2"/>
    <w:rsid w:val="2AE0AD84"/>
    <w:rsid w:val="2AE54540"/>
    <w:rsid w:val="2AE581DB"/>
    <w:rsid w:val="2AE5E599"/>
    <w:rsid w:val="2AE63507"/>
    <w:rsid w:val="2AEBA671"/>
    <w:rsid w:val="2AEC6B35"/>
    <w:rsid w:val="2AEDB0F4"/>
    <w:rsid w:val="2AEDB9D0"/>
    <w:rsid w:val="2AF34B1C"/>
    <w:rsid w:val="2AF40595"/>
    <w:rsid w:val="2AF5F9D6"/>
    <w:rsid w:val="2AF90646"/>
    <w:rsid w:val="2AFAB430"/>
    <w:rsid w:val="2AFC2F60"/>
    <w:rsid w:val="2AFD155F"/>
    <w:rsid w:val="2B00B045"/>
    <w:rsid w:val="2B015648"/>
    <w:rsid w:val="2B056CC9"/>
    <w:rsid w:val="2B05BF88"/>
    <w:rsid w:val="2B06F772"/>
    <w:rsid w:val="2B090080"/>
    <w:rsid w:val="2B0A59F2"/>
    <w:rsid w:val="2B0B9EFF"/>
    <w:rsid w:val="2B0D29F5"/>
    <w:rsid w:val="2B0D93A5"/>
    <w:rsid w:val="2B0E64E4"/>
    <w:rsid w:val="2B0ECAFD"/>
    <w:rsid w:val="2B0F01C1"/>
    <w:rsid w:val="2B121D84"/>
    <w:rsid w:val="2B139148"/>
    <w:rsid w:val="2B1483C1"/>
    <w:rsid w:val="2B1543B0"/>
    <w:rsid w:val="2B155A19"/>
    <w:rsid w:val="2B181106"/>
    <w:rsid w:val="2B183D29"/>
    <w:rsid w:val="2B1AFBDB"/>
    <w:rsid w:val="2B20C713"/>
    <w:rsid w:val="2B218AE0"/>
    <w:rsid w:val="2B22AD95"/>
    <w:rsid w:val="2B2467C2"/>
    <w:rsid w:val="2B29C94E"/>
    <w:rsid w:val="2B2A0E81"/>
    <w:rsid w:val="2B2BBFD6"/>
    <w:rsid w:val="2B2CF63C"/>
    <w:rsid w:val="2B2D8ADA"/>
    <w:rsid w:val="2B2DA30B"/>
    <w:rsid w:val="2B2EA5F2"/>
    <w:rsid w:val="2B31EB75"/>
    <w:rsid w:val="2B33093C"/>
    <w:rsid w:val="2B33D3D0"/>
    <w:rsid w:val="2B35FA96"/>
    <w:rsid w:val="2B36C762"/>
    <w:rsid w:val="2B371552"/>
    <w:rsid w:val="2B3779A9"/>
    <w:rsid w:val="2B38179C"/>
    <w:rsid w:val="2B38C8F9"/>
    <w:rsid w:val="2B3C3042"/>
    <w:rsid w:val="2B3C8028"/>
    <w:rsid w:val="2B3F3115"/>
    <w:rsid w:val="2B3F40A8"/>
    <w:rsid w:val="2B3F6EA7"/>
    <w:rsid w:val="2B41827D"/>
    <w:rsid w:val="2B41F0CD"/>
    <w:rsid w:val="2B42C60C"/>
    <w:rsid w:val="2B430820"/>
    <w:rsid w:val="2B430FF8"/>
    <w:rsid w:val="2B43A7D4"/>
    <w:rsid w:val="2B44A920"/>
    <w:rsid w:val="2B4570B8"/>
    <w:rsid w:val="2B481C5F"/>
    <w:rsid w:val="2B4991F9"/>
    <w:rsid w:val="2B4B62AF"/>
    <w:rsid w:val="2B4DED2B"/>
    <w:rsid w:val="2B51A265"/>
    <w:rsid w:val="2B53B48A"/>
    <w:rsid w:val="2B568577"/>
    <w:rsid w:val="2B5B428C"/>
    <w:rsid w:val="2B5D5083"/>
    <w:rsid w:val="2B5DA2BE"/>
    <w:rsid w:val="2B5E8000"/>
    <w:rsid w:val="2B5F4A9A"/>
    <w:rsid w:val="2B5FE75B"/>
    <w:rsid w:val="2B631E7A"/>
    <w:rsid w:val="2B63370D"/>
    <w:rsid w:val="2B639BEC"/>
    <w:rsid w:val="2B63DEDD"/>
    <w:rsid w:val="2B666902"/>
    <w:rsid w:val="2B67C5CD"/>
    <w:rsid w:val="2B6907E1"/>
    <w:rsid w:val="2B6A3494"/>
    <w:rsid w:val="2B6B63F7"/>
    <w:rsid w:val="2B6B8BE7"/>
    <w:rsid w:val="2B6D1DE9"/>
    <w:rsid w:val="2B6EFAC8"/>
    <w:rsid w:val="2B6F6AC6"/>
    <w:rsid w:val="2B70EFE0"/>
    <w:rsid w:val="2B72D7FE"/>
    <w:rsid w:val="2B79A8C7"/>
    <w:rsid w:val="2B7C5346"/>
    <w:rsid w:val="2B7D4B3C"/>
    <w:rsid w:val="2B7EA9CC"/>
    <w:rsid w:val="2B8082F3"/>
    <w:rsid w:val="2B81F54C"/>
    <w:rsid w:val="2B834967"/>
    <w:rsid w:val="2B843916"/>
    <w:rsid w:val="2B85495B"/>
    <w:rsid w:val="2B85E40B"/>
    <w:rsid w:val="2B899DEE"/>
    <w:rsid w:val="2B8E2D2D"/>
    <w:rsid w:val="2B918BEE"/>
    <w:rsid w:val="2B934D2D"/>
    <w:rsid w:val="2B943AB9"/>
    <w:rsid w:val="2B95016E"/>
    <w:rsid w:val="2B9B4158"/>
    <w:rsid w:val="2B9B6316"/>
    <w:rsid w:val="2B9C3AAC"/>
    <w:rsid w:val="2B9CD79E"/>
    <w:rsid w:val="2B9D8943"/>
    <w:rsid w:val="2BA00A43"/>
    <w:rsid w:val="2BA24CFF"/>
    <w:rsid w:val="2BA738A7"/>
    <w:rsid w:val="2BA9CA19"/>
    <w:rsid w:val="2BAA6E86"/>
    <w:rsid w:val="2BAC1FCB"/>
    <w:rsid w:val="2BAD2D26"/>
    <w:rsid w:val="2BAD8572"/>
    <w:rsid w:val="2BAE1264"/>
    <w:rsid w:val="2BAE9C4C"/>
    <w:rsid w:val="2BAF2B29"/>
    <w:rsid w:val="2BB05B90"/>
    <w:rsid w:val="2BB07187"/>
    <w:rsid w:val="2BB462C5"/>
    <w:rsid w:val="2BB62C33"/>
    <w:rsid w:val="2BB670A8"/>
    <w:rsid w:val="2BB6F486"/>
    <w:rsid w:val="2BB87DE5"/>
    <w:rsid w:val="2BB895E8"/>
    <w:rsid w:val="2BBA55DB"/>
    <w:rsid w:val="2BBB6E62"/>
    <w:rsid w:val="2BBE6231"/>
    <w:rsid w:val="2BBEF705"/>
    <w:rsid w:val="2BC2A73F"/>
    <w:rsid w:val="2BC3DFE1"/>
    <w:rsid w:val="2BC5D848"/>
    <w:rsid w:val="2BC607C3"/>
    <w:rsid w:val="2BCC612B"/>
    <w:rsid w:val="2BCD1E3C"/>
    <w:rsid w:val="2BCEA504"/>
    <w:rsid w:val="2BCEAC3B"/>
    <w:rsid w:val="2BD078EB"/>
    <w:rsid w:val="2BD0AAC9"/>
    <w:rsid w:val="2BD2565B"/>
    <w:rsid w:val="2BD2BBBA"/>
    <w:rsid w:val="2BD3782B"/>
    <w:rsid w:val="2BD547C7"/>
    <w:rsid w:val="2BDB9F22"/>
    <w:rsid w:val="2BE1517E"/>
    <w:rsid w:val="2BE231DC"/>
    <w:rsid w:val="2BE26AAB"/>
    <w:rsid w:val="2BE27DF4"/>
    <w:rsid w:val="2BE6357B"/>
    <w:rsid w:val="2BE68622"/>
    <w:rsid w:val="2BE9C70E"/>
    <w:rsid w:val="2BEAF228"/>
    <w:rsid w:val="2BEBD9FD"/>
    <w:rsid w:val="2BED2040"/>
    <w:rsid w:val="2BED5C44"/>
    <w:rsid w:val="2BEE6A95"/>
    <w:rsid w:val="2BEF6CEF"/>
    <w:rsid w:val="2BF088BB"/>
    <w:rsid w:val="2BF3CF0F"/>
    <w:rsid w:val="2BF50C8F"/>
    <w:rsid w:val="2BF8477E"/>
    <w:rsid w:val="2BFB44E7"/>
    <w:rsid w:val="2BFBF058"/>
    <w:rsid w:val="2BFCE5DD"/>
    <w:rsid w:val="2BFEB0BE"/>
    <w:rsid w:val="2C01F1DD"/>
    <w:rsid w:val="2C02E46B"/>
    <w:rsid w:val="2C03E6BA"/>
    <w:rsid w:val="2C04A1B4"/>
    <w:rsid w:val="2C04CE14"/>
    <w:rsid w:val="2C05C6A6"/>
    <w:rsid w:val="2C062C91"/>
    <w:rsid w:val="2C07560A"/>
    <w:rsid w:val="2C07F77C"/>
    <w:rsid w:val="2C07FF7C"/>
    <w:rsid w:val="2C098B6F"/>
    <w:rsid w:val="2C0C179A"/>
    <w:rsid w:val="2C10E6DE"/>
    <w:rsid w:val="2C160984"/>
    <w:rsid w:val="2C23ED63"/>
    <w:rsid w:val="2C275623"/>
    <w:rsid w:val="2C27AB10"/>
    <w:rsid w:val="2C286A7B"/>
    <w:rsid w:val="2C2DB320"/>
    <w:rsid w:val="2C319B71"/>
    <w:rsid w:val="2C31A9B7"/>
    <w:rsid w:val="2C3226DE"/>
    <w:rsid w:val="2C35CC87"/>
    <w:rsid w:val="2C360387"/>
    <w:rsid w:val="2C37F03E"/>
    <w:rsid w:val="2C394570"/>
    <w:rsid w:val="2C39D923"/>
    <w:rsid w:val="2C3AEA86"/>
    <w:rsid w:val="2C3B52C9"/>
    <w:rsid w:val="2C3B79D6"/>
    <w:rsid w:val="2C3BEC02"/>
    <w:rsid w:val="2C3CBF7C"/>
    <w:rsid w:val="2C3DFE0F"/>
    <w:rsid w:val="2C40EFC3"/>
    <w:rsid w:val="2C457393"/>
    <w:rsid w:val="2C45AA48"/>
    <w:rsid w:val="2C4680C3"/>
    <w:rsid w:val="2C477EBB"/>
    <w:rsid w:val="2C49EAD2"/>
    <w:rsid w:val="2C4A79EA"/>
    <w:rsid w:val="2C4D4A39"/>
    <w:rsid w:val="2C5094A8"/>
    <w:rsid w:val="2C513A38"/>
    <w:rsid w:val="2C54B1BB"/>
    <w:rsid w:val="2C56CA8C"/>
    <w:rsid w:val="2C578796"/>
    <w:rsid w:val="2C57DD50"/>
    <w:rsid w:val="2C5C2A4F"/>
    <w:rsid w:val="2C671DB3"/>
    <w:rsid w:val="2C685F9E"/>
    <w:rsid w:val="2C69E3A1"/>
    <w:rsid w:val="2C6C4D79"/>
    <w:rsid w:val="2C6DE413"/>
    <w:rsid w:val="2C6F55EA"/>
    <w:rsid w:val="2C70D6C3"/>
    <w:rsid w:val="2C725D4F"/>
    <w:rsid w:val="2C73431C"/>
    <w:rsid w:val="2C73A141"/>
    <w:rsid w:val="2C73AC3A"/>
    <w:rsid w:val="2C73F774"/>
    <w:rsid w:val="2C75F067"/>
    <w:rsid w:val="2C761FCC"/>
    <w:rsid w:val="2C76D574"/>
    <w:rsid w:val="2C77D16F"/>
    <w:rsid w:val="2C78E5D7"/>
    <w:rsid w:val="2C7BC3C7"/>
    <w:rsid w:val="2C805BFB"/>
    <w:rsid w:val="2C81C74E"/>
    <w:rsid w:val="2C835B48"/>
    <w:rsid w:val="2C83927B"/>
    <w:rsid w:val="2C84151C"/>
    <w:rsid w:val="2C842DBB"/>
    <w:rsid w:val="2C84D8E5"/>
    <w:rsid w:val="2C875D77"/>
    <w:rsid w:val="2C878D25"/>
    <w:rsid w:val="2C87FE84"/>
    <w:rsid w:val="2C885721"/>
    <w:rsid w:val="2C8B1E4E"/>
    <w:rsid w:val="2C8CA36F"/>
    <w:rsid w:val="2C90F59A"/>
    <w:rsid w:val="2C92F2AF"/>
    <w:rsid w:val="2C97B1C8"/>
    <w:rsid w:val="2C9880CA"/>
    <w:rsid w:val="2C9DD022"/>
    <w:rsid w:val="2C9F76CF"/>
    <w:rsid w:val="2C9F99AB"/>
    <w:rsid w:val="2CA0E200"/>
    <w:rsid w:val="2CA45A7C"/>
    <w:rsid w:val="2CAA7022"/>
    <w:rsid w:val="2CAB1E05"/>
    <w:rsid w:val="2CAB9173"/>
    <w:rsid w:val="2CAC4493"/>
    <w:rsid w:val="2CAE5739"/>
    <w:rsid w:val="2CAF877E"/>
    <w:rsid w:val="2CB17A15"/>
    <w:rsid w:val="2CB3A464"/>
    <w:rsid w:val="2CB4DA91"/>
    <w:rsid w:val="2CB60F34"/>
    <w:rsid w:val="2CBB19D4"/>
    <w:rsid w:val="2CC0406B"/>
    <w:rsid w:val="2CC07041"/>
    <w:rsid w:val="2CC21F9D"/>
    <w:rsid w:val="2CC4A03C"/>
    <w:rsid w:val="2CC81605"/>
    <w:rsid w:val="2CC8B236"/>
    <w:rsid w:val="2CCAD8F4"/>
    <w:rsid w:val="2CCEC522"/>
    <w:rsid w:val="2CCFE986"/>
    <w:rsid w:val="2CD0B09E"/>
    <w:rsid w:val="2CD10650"/>
    <w:rsid w:val="2CD160B7"/>
    <w:rsid w:val="2CD3BB11"/>
    <w:rsid w:val="2CD45816"/>
    <w:rsid w:val="2CD6A93F"/>
    <w:rsid w:val="2CD84617"/>
    <w:rsid w:val="2CDA917E"/>
    <w:rsid w:val="2CDE5ADD"/>
    <w:rsid w:val="2CDF0CB8"/>
    <w:rsid w:val="2CE082AD"/>
    <w:rsid w:val="2CE1FB57"/>
    <w:rsid w:val="2CE2535F"/>
    <w:rsid w:val="2CE3C924"/>
    <w:rsid w:val="2CE6786E"/>
    <w:rsid w:val="2CED94F0"/>
    <w:rsid w:val="2CED95A1"/>
    <w:rsid w:val="2CF0471B"/>
    <w:rsid w:val="2CF04A3F"/>
    <w:rsid w:val="2CF08938"/>
    <w:rsid w:val="2CF10E50"/>
    <w:rsid w:val="2CF3E070"/>
    <w:rsid w:val="2CF4B465"/>
    <w:rsid w:val="2CF68413"/>
    <w:rsid w:val="2CFA61A7"/>
    <w:rsid w:val="2CFB3D0D"/>
    <w:rsid w:val="2CFDCA5B"/>
    <w:rsid w:val="2CFE6211"/>
    <w:rsid w:val="2CFFF17C"/>
    <w:rsid w:val="2D0086A7"/>
    <w:rsid w:val="2D05EA96"/>
    <w:rsid w:val="2D0743EA"/>
    <w:rsid w:val="2D0776B8"/>
    <w:rsid w:val="2D08E4DA"/>
    <w:rsid w:val="2D0B8230"/>
    <w:rsid w:val="2D0BD035"/>
    <w:rsid w:val="2D0C2D32"/>
    <w:rsid w:val="2D0CFC45"/>
    <w:rsid w:val="2D0D2714"/>
    <w:rsid w:val="2D0F8A45"/>
    <w:rsid w:val="2D133EB9"/>
    <w:rsid w:val="2D1359D4"/>
    <w:rsid w:val="2D13A980"/>
    <w:rsid w:val="2D1529E4"/>
    <w:rsid w:val="2D178157"/>
    <w:rsid w:val="2D1A96C8"/>
    <w:rsid w:val="2D1DEBF2"/>
    <w:rsid w:val="2D1FEF45"/>
    <w:rsid w:val="2D20D223"/>
    <w:rsid w:val="2D2134E7"/>
    <w:rsid w:val="2D215F6E"/>
    <w:rsid w:val="2D21D11D"/>
    <w:rsid w:val="2D22EB71"/>
    <w:rsid w:val="2D242179"/>
    <w:rsid w:val="2D28BFB8"/>
    <w:rsid w:val="2D293166"/>
    <w:rsid w:val="2D2A0F15"/>
    <w:rsid w:val="2D2A3798"/>
    <w:rsid w:val="2D2A94C5"/>
    <w:rsid w:val="2D2CDE79"/>
    <w:rsid w:val="2D30A806"/>
    <w:rsid w:val="2D31B4AF"/>
    <w:rsid w:val="2D34AE94"/>
    <w:rsid w:val="2D36FE28"/>
    <w:rsid w:val="2D381C42"/>
    <w:rsid w:val="2D399B37"/>
    <w:rsid w:val="2D39A235"/>
    <w:rsid w:val="2D3CC402"/>
    <w:rsid w:val="2D3E446D"/>
    <w:rsid w:val="2D444480"/>
    <w:rsid w:val="2D445BFB"/>
    <w:rsid w:val="2D44D7D8"/>
    <w:rsid w:val="2D46FDE2"/>
    <w:rsid w:val="2D476F16"/>
    <w:rsid w:val="2D487EA9"/>
    <w:rsid w:val="2D49263A"/>
    <w:rsid w:val="2D4C0066"/>
    <w:rsid w:val="2D4CD517"/>
    <w:rsid w:val="2D4E9C64"/>
    <w:rsid w:val="2D4F365B"/>
    <w:rsid w:val="2D517573"/>
    <w:rsid w:val="2D51910F"/>
    <w:rsid w:val="2D570C95"/>
    <w:rsid w:val="2D58CAD6"/>
    <w:rsid w:val="2D5ACD61"/>
    <w:rsid w:val="2D5CBDBE"/>
    <w:rsid w:val="2D5D68AB"/>
    <w:rsid w:val="2D5E80AE"/>
    <w:rsid w:val="2D61A706"/>
    <w:rsid w:val="2D63127C"/>
    <w:rsid w:val="2D65CB12"/>
    <w:rsid w:val="2D66B5E9"/>
    <w:rsid w:val="2D6BEA14"/>
    <w:rsid w:val="2D6CCC25"/>
    <w:rsid w:val="2D6FF659"/>
    <w:rsid w:val="2D712DDC"/>
    <w:rsid w:val="2D74BD75"/>
    <w:rsid w:val="2D74D77D"/>
    <w:rsid w:val="2D7723AF"/>
    <w:rsid w:val="2D783C68"/>
    <w:rsid w:val="2D7AF006"/>
    <w:rsid w:val="2D7DF1EA"/>
    <w:rsid w:val="2D87E836"/>
    <w:rsid w:val="2D8A262F"/>
    <w:rsid w:val="2D8AD4F3"/>
    <w:rsid w:val="2D8B1713"/>
    <w:rsid w:val="2D8B5DD9"/>
    <w:rsid w:val="2D8D2696"/>
    <w:rsid w:val="2D8D71B1"/>
    <w:rsid w:val="2D8EB4DA"/>
    <w:rsid w:val="2D8FCBA2"/>
    <w:rsid w:val="2D93CBDE"/>
    <w:rsid w:val="2D949150"/>
    <w:rsid w:val="2D95FDF7"/>
    <w:rsid w:val="2D982F22"/>
    <w:rsid w:val="2D9B10CE"/>
    <w:rsid w:val="2D9CEC3B"/>
    <w:rsid w:val="2DA17C6A"/>
    <w:rsid w:val="2DA2787D"/>
    <w:rsid w:val="2DA3016E"/>
    <w:rsid w:val="2DA45F72"/>
    <w:rsid w:val="2DA47BC5"/>
    <w:rsid w:val="2DA73E67"/>
    <w:rsid w:val="2DA7BCF1"/>
    <w:rsid w:val="2DA84679"/>
    <w:rsid w:val="2DA9C61C"/>
    <w:rsid w:val="2DAB7B59"/>
    <w:rsid w:val="2DAEA722"/>
    <w:rsid w:val="2DAF4022"/>
    <w:rsid w:val="2DB152EF"/>
    <w:rsid w:val="2DB16F47"/>
    <w:rsid w:val="2DB5D76A"/>
    <w:rsid w:val="2DB80224"/>
    <w:rsid w:val="2DB8DFDE"/>
    <w:rsid w:val="2DBAB47D"/>
    <w:rsid w:val="2DBEFCD6"/>
    <w:rsid w:val="2DC564AD"/>
    <w:rsid w:val="2DC58897"/>
    <w:rsid w:val="2DC5D269"/>
    <w:rsid w:val="2DC8A120"/>
    <w:rsid w:val="2DCA3B0E"/>
    <w:rsid w:val="2DCDCBA9"/>
    <w:rsid w:val="2DCE6B7F"/>
    <w:rsid w:val="2DCEFB07"/>
    <w:rsid w:val="2DD2D300"/>
    <w:rsid w:val="2DD3410C"/>
    <w:rsid w:val="2DD441AE"/>
    <w:rsid w:val="2DD5D767"/>
    <w:rsid w:val="2DD8726F"/>
    <w:rsid w:val="2DD90519"/>
    <w:rsid w:val="2DDBBC16"/>
    <w:rsid w:val="2DDD5D4C"/>
    <w:rsid w:val="2DDEC98F"/>
    <w:rsid w:val="2DDF453D"/>
    <w:rsid w:val="2DE17CAB"/>
    <w:rsid w:val="2DE2ABDE"/>
    <w:rsid w:val="2DE6924F"/>
    <w:rsid w:val="2DE7B134"/>
    <w:rsid w:val="2DE8E897"/>
    <w:rsid w:val="2DEA324A"/>
    <w:rsid w:val="2DEB551A"/>
    <w:rsid w:val="2DEC1201"/>
    <w:rsid w:val="2DED4183"/>
    <w:rsid w:val="2DEEC866"/>
    <w:rsid w:val="2DF25258"/>
    <w:rsid w:val="2DF3CE41"/>
    <w:rsid w:val="2DF65671"/>
    <w:rsid w:val="2DF74717"/>
    <w:rsid w:val="2DF7AB15"/>
    <w:rsid w:val="2DF857CB"/>
    <w:rsid w:val="2DFA5B94"/>
    <w:rsid w:val="2DFC4334"/>
    <w:rsid w:val="2DFD92EE"/>
    <w:rsid w:val="2DFE290A"/>
    <w:rsid w:val="2DFF994D"/>
    <w:rsid w:val="2DFFDE7D"/>
    <w:rsid w:val="2E02C81D"/>
    <w:rsid w:val="2E042432"/>
    <w:rsid w:val="2E04F589"/>
    <w:rsid w:val="2E0645F7"/>
    <w:rsid w:val="2E095799"/>
    <w:rsid w:val="2E0A458F"/>
    <w:rsid w:val="2E0A7109"/>
    <w:rsid w:val="2E104E95"/>
    <w:rsid w:val="2E10D082"/>
    <w:rsid w:val="2E117D98"/>
    <w:rsid w:val="2E11F1C5"/>
    <w:rsid w:val="2E126D34"/>
    <w:rsid w:val="2E1416CC"/>
    <w:rsid w:val="2E1632E3"/>
    <w:rsid w:val="2E171888"/>
    <w:rsid w:val="2E1A7FD1"/>
    <w:rsid w:val="2E1C1A2B"/>
    <w:rsid w:val="2E1D8975"/>
    <w:rsid w:val="2E1F8237"/>
    <w:rsid w:val="2E22DEC6"/>
    <w:rsid w:val="2E24C772"/>
    <w:rsid w:val="2E2534EB"/>
    <w:rsid w:val="2E254E52"/>
    <w:rsid w:val="2E25E9B0"/>
    <w:rsid w:val="2E25EAB0"/>
    <w:rsid w:val="2E28E0EB"/>
    <w:rsid w:val="2E2D6EB0"/>
    <w:rsid w:val="2E2FAC41"/>
    <w:rsid w:val="2E309150"/>
    <w:rsid w:val="2E30E982"/>
    <w:rsid w:val="2E34FE46"/>
    <w:rsid w:val="2E35B418"/>
    <w:rsid w:val="2E369106"/>
    <w:rsid w:val="2E378A5B"/>
    <w:rsid w:val="2E3849ED"/>
    <w:rsid w:val="2E39FE6F"/>
    <w:rsid w:val="2E3DD8CA"/>
    <w:rsid w:val="2E3E2A00"/>
    <w:rsid w:val="2E3E4325"/>
    <w:rsid w:val="2E3EB383"/>
    <w:rsid w:val="2E3F8325"/>
    <w:rsid w:val="2E3FC72E"/>
    <w:rsid w:val="2E402AE6"/>
    <w:rsid w:val="2E432A36"/>
    <w:rsid w:val="2E44A011"/>
    <w:rsid w:val="2E44F344"/>
    <w:rsid w:val="2E4545BB"/>
    <w:rsid w:val="2E468C1F"/>
    <w:rsid w:val="2E499272"/>
    <w:rsid w:val="2E4A7023"/>
    <w:rsid w:val="2E4D61BA"/>
    <w:rsid w:val="2E4FC04E"/>
    <w:rsid w:val="2E5092B8"/>
    <w:rsid w:val="2E514807"/>
    <w:rsid w:val="2E543293"/>
    <w:rsid w:val="2E543AB9"/>
    <w:rsid w:val="2E55F0DE"/>
    <w:rsid w:val="2E5B8528"/>
    <w:rsid w:val="2E5B896F"/>
    <w:rsid w:val="2E5D912F"/>
    <w:rsid w:val="2E5F37E1"/>
    <w:rsid w:val="2E6149E4"/>
    <w:rsid w:val="2E61E119"/>
    <w:rsid w:val="2E62315F"/>
    <w:rsid w:val="2E64866B"/>
    <w:rsid w:val="2E64ADF9"/>
    <w:rsid w:val="2E67723B"/>
    <w:rsid w:val="2E682346"/>
    <w:rsid w:val="2E6A4EE0"/>
    <w:rsid w:val="2E6E4283"/>
    <w:rsid w:val="2E6F0ECE"/>
    <w:rsid w:val="2E6FAB3B"/>
    <w:rsid w:val="2E6FD679"/>
    <w:rsid w:val="2E706DB0"/>
    <w:rsid w:val="2E70755A"/>
    <w:rsid w:val="2E736153"/>
    <w:rsid w:val="2E758ED4"/>
    <w:rsid w:val="2E759B26"/>
    <w:rsid w:val="2E772095"/>
    <w:rsid w:val="2E77A641"/>
    <w:rsid w:val="2E797A22"/>
    <w:rsid w:val="2E7AE231"/>
    <w:rsid w:val="2E7B6D51"/>
    <w:rsid w:val="2E8164B6"/>
    <w:rsid w:val="2E81D5D5"/>
    <w:rsid w:val="2E825268"/>
    <w:rsid w:val="2E838B63"/>
    <w:rsid w:val="2E848234"/>
    <w:rsid w:val="2E84DCFB"/>
    <w:rsid w:val="2E8A497F"/>
    <w:rsid w:val="2E8BA3F0"/>
    <w:rsid w:val="2E8D4DE9"/>
    <w:rsid w:val="2E8FAB19"/>
    <w:rsid w:val="2E92F0E2"/>
    <w:rsid w:val="2E944DEF"/>
    <w:rsid w:val="2E96DAEF"/>
    <w:rsid w:val="2E97B9F8"/>
    <w:rsid w:val="2E98113C"/>
    <w:rsid w:val="2E99F6E4"/>
    <w:rsid w:val="2E9DD629"/>
    <w:rsid w:val="2E9F10C4"/>
    <w:rsid w:val="2E9FC464"/>
    <w:rsid w:val="2EA1210B"/>
    <w:rsid w:val="2EA21675"/>
    <w:rsid w:val="2EA530F7"/>
    <w:rsid w:val="2EA6BC15"/>
    <w:rsid w:val="2EA6FD13"/>
    <w:rsid w:val="2EA8E525"/>
    <w:rsid w:val="2EABD37B"/>
    <w:rsid w:val="2EAE9475"/>
    <w:rsid w:val="2EAF8049"/>
    <w:rsid w:val="2EB15A38"/>
    <w:rsid w:val="2EB5BD52"/>
    <w:rsid w:val="2EB8A93F"/>
    <w:rsid w:val="2EB964F5"/>
    <w:rsid w:val="2EBB1906"/>
    <w:rsid w:val="2EC0ACDA"/>
    <w:rsid w:val="2EC1CEA5"/>
    <w:rsid w:val="2EC3FC3F"/>
    <w:rsid w:val="2EC45001"/>
    <w:rsid w:val="2EC7D8C4"/>
    <w:rsid w:val="2EC8A347"/>
    <w:rsid w:val="2ECABB8B"/>
    <w:rsid w:val="2ECB8E19"/>
    <w:rsid w:val="2ECBE9E6"/>
    <w:rsid w:val="2ECEFC1D"/>
    <w:rsid w:val="2ED02213"/>
    <w:rsid w:val="2ED56B98"/>
    <w:rsid w:val="2ED57296"/>
    <w:rsid w:val="2ED78B0D"/>
    <w:rsid w:val="2EDB8B1D"/>
    <w:rsid w:val="2EE14D4F"/>
    <w:rsid w:val="2EE2178D"/>
    <w:rsid w:val="2EE22BDE"/>
    <w:rsid w:val="2EE37C28"/>
    <w:rsid w:val="2EE3DD51"/>
    <w:rsid w:val="2EE56494"/>
    <w:rsid w:val="2EE57B7B"/>
    <w:rsid w:val="2EE9B80C"/>
    <w:rsid w:val="2EE9C842"/>
    <w:rsid w:val="2EE9DC7C"/>
    <w:rsid w:val="2EEC22B8"/>
    <w:rsid w:val="2EEE4961"/>
    <w:rsid w:val="2EEF9AAC"/>
    <w:rsid w:val="2EF001FD"/>
    <w:rsid w:val="2EF0908A"/>
    <w:rsid w:val="2EF20A4D"/>
    <w:rsid w:val="2EF317BD"/>
    <w:rsid w:val="2EF45310"/>
    <w:rsid w:val="2EFB2E1A"/>
    <w:rsid w:val="2EFBD8BC"/>
    <w:rsid w:val="2EFD7767"/>
    <w:rsid w:val="2EFFE551"/>
    <w:rsid w:val="2F024A2C"/>
    <w:rsid w:val="2F075C15"/>
    <w:rsid w:val="2F0760AD"/>
    <w:rsid w:val="2F08DDFF"/>
    <w:rsid w:val="2F096437"/>
    <w:rsid w:val="2F09FB10"/>
    <w:rsid w:val="2F0AB745"/>
    <w:rsid w:val="2F0BDBAA"/>
    <w:rsid w:val="2F0E4462"/>
    <w:rsid w:val="2F101118"/>
    <w:rsid w:val="2F103DB8"/>
    <w:rsid w:val="2F11054B"/>
    <w:rsid w:val="2F110FC2"/>
    <w:rsid w:val="2F13303C"/>
    <w:rsid w:val="2F14503C"/>
    <w:rsid w:val="2F16F825"/>
    <w:rsid w:val="2F1B5828"/>
    <w:rsid w:val="2F1CAD3D"/>
    <w:rsid w:val="2F2232AF"/>
    <w:rsid w:val="2F223FAA"/>
    <w:rsid w:val="2F2535D2"/>
    <w:rsid w:val="2F25B028"/>
    <w:rsid w:val="2F266296"/>
    <w:rsid w:val="2F269F09"/>
    <w:rsid w:val="2F27EF88"/>
    <w:rsid w:val="2F2A544B"/>
    <w:rsid w:val="2F2B4B00"/>
    <w:rsid w:val="2F2C7948"/>
    <w:rsid w:val="2F2E1942"/>
    <w:rsid w:val="2F30048F"/>
    <w:rsid w:val="2F35EEC7"/>
    <w:rsid w:val="2F3C5099"/>
    <w:rsid w:val="2F3F0F5C"/>
    <w:rsid w:val="2F415896"/>
    <w:rsid w:val="2F435153"/>
    <w:rsid w:val="2F444B06"/>
    <w:rsid w:val="2F452F9F"/>
    <w:rsid w:val="2F4566BA"/>
    <w:rsid w:val="2F45AF75"/>
    <w:rsid w:val="2F469EA6"/>
    <w:rsid w:val="2F47CF67"/>
    <w:rsid w:val="2F505DFC"/>
    <w:rsid w:val="2F50E612"/>
    <w:rsid w:val="2F5357F5"/>
    <w:rsid w:val="2F53C4A9"/>
    <w:rsid w:val="2F53D7C5"/>
    <w:rsid w:val="2F53E83D"/>
    <w:rsid w:val="2F556F23"/>
    <w:rsid w:val="2F565920"/>
    <w:rsid w:val="2F5891EE"/>
    <w:rsid w:val="2F5B17B6"/>
    <w:rsid w:val="2F5C3E1A"/>
    <w:rsid w:val="2F5D7A1A"/>
    <w:rsid w:val="2F5DE174"/>
    <w:rsid w:val="2F5ED0C9"/>
    <w:rsid w:val="2F5F5507"/>
    <w:rsid w:val="2F634630"/>
    <w:rsid w:val="2F635946"/>
    <w:rsid w:val="2F635DA6"/>
    <w:rsid w:val="2F6547C9"/>
    <w:rsid w:val="2F6553E2"/>
    <w:rsid w:val="2F658DCD"/>
    <w:rsid w:val="2F6C3CF5"/>
    <w:rsid w:val="2F6F116D"/>
    <w:rsid w:val="2F710BB0"/>
    <w:rsid w:val="2F7965B5"/>
    <w:rsid w:val="2F798641"/>
    <w:rsid w:val="2F7CA271"/>
    <w:rsid w:val="2F7E7449"/>
    <w:rsid w:val="2F7EB763"/>
    <w:rsid w:val="2F812896"/>
    <w:rsid w:val="2F82CA35"/>
    <w:rsid w:val="2F85B925"/>
    <w:rsid w:val="2F87121B"/>
    <w:rsid w:val="2F88578B"/>
    <w:rsid w:val="2F88FBE2"/>
    <w:rsid w:val="2F89FA93"/>
    <w:rsid w:val="2F8BF857"/>
    <w:rsid w:val="2F8D462B"/>
    <w:rsid w:val="2F8EB069"/>
    <w:rsid w:val="2F94DAE2"/>
    <w:rsid w:val="2F95065F"/>
    <w:rsid w:val="2F986FEC"/>
    <w:rsid w:val="2F9A1015"/>
    <w:rsid w:val="2F9AFBF3"/>
    <w:rsid w:val="2F9D97EE"/>
    <w:rsid w:val="2F9E75E4"/>
    <w:rsid w:val="2F9F6E46"/>
    <w:rsid w:val="2FA2AD66"/>
    <w:rsid w:val="2FA3699E"/>
    <w:rsid w:val="2FA57320"/>
    <w:rsid w:val="2FA65120"/>
    <w:rsid w:val="2FA912DE"/>
    <w:rsid w:val="2FAB3CFC"/>
    <w:rsid w:val="2FACB553"/>
    <w:rsid w:val="2FAD0A10"/>
    <w:rsid w:val="2FAD9EBA"/>
    <w:rsid w:val="2FADA9D1"/>
    <w:rsid w:val="2FAF4F2A"/>
    <w:rsid w:val="2FB0710F"/>
    <w:rsid w:val="2FB1EE92"/>
    <w:rsid w:val="2FB50E6E"/>
    <w:rsid w:val="2FB5C633"/>
    <w:rsid w:val="2FB6D50E"/>
    <w:rsid w:val="2FBBAC43"/>
    <w:rsid w:val="2FBD41A7"/>
    <w:rsid w:val="2FBED212"/>
    <w:rsid w:val="2FC12AF3"/>
    <w:rsid w:val="2FC1BFFC"/>
    <w:rsid w:val="2FC1C147"/>
    <w:rsid w:val="2FC46D9F"/>
    <w:rsid w:val="2FC50913"/>
    <w:rsid w:val="2FC60975"/>
    <w:rsid w:val="2FC62858"/>
    <w:rsid w:val="2FCA650B"/>
    <w:rsid w:val="2FD0378D"/>
    <w:rsid w:val="2FD0DA87"/>
    <w:rsid w:val="2FD4677C"/>
    <w:rsid w:val="2FD68CF0"/>
    <w:rsid w:val="2FD7AE10"/>
    <w:rsid w:val="2FD7D8B8"/>
    <w:rsid w:val="2FD7D8F4"/>
    <w:rsid w:val="2FDE4B17"/>
    <w:rsid w:val="2FDEADAA"/>
    <w:rsid w:val="2FDEC997"/>
    <w:rsid w:val="2FDF6703"/>
    <w:rsid w:val="2FDF70E4"/>
    <w:rsid w:val="2FE964D4"/>
    <w:rsid w:val="2FEA04C1"/>
    <w:rsid w:val="2FEB1F37"/>
    <w:rsid w:val="2FEBEF9D"/>
    <w:rsid w:val="2FEC0DC0"/>
    <w:rsid w:val="2FEE73EC"/>
    <w:rsid w:val="2FEF6D77"/>
    <w:rsid w:val="2FEF81C5"/>
    <w:rsid w:val="2FF137FC"/>
    <w:rsid w:val="2FF3CA93"/>
    <w:rsid w:val="2FF42D03"/>
    <w:rsid w:val="2FF496E1"/>
    <w:rsid w:val="2FF62E47"/>
    <w:rsid w:val="2FF8C838"/>
    <w:rsid w:val="2FFB866F"/>
    <w:rsid w:val="2FFBE0D6"/>
    <w:rsid w:val="2FFE668E"/>
    <w:rsid w:val="2FFED714"/>
    <w:rsid w:val="300287C5"/>
    <w:rsid w:val="3003159B"/>
    <w:rsid w:val="30045A3B"/>
    <w:rsid w:val="30055AB8"/>
    <w:rsid w:val="30058B76"/>
    <w:rsid w:val="3006D021"/>
    <w:rsid w:val="3006E53B"/>
    <w:rsid w:val="300853D6"/>
    <w:rsid w:val="3008E161"/>
    <w:rsid w:val="300948E3"/>
    <w:rsid w:val="300ADF2F"/>
    <w:rsid w:val="300AE0CE"/>
    <w:rsid w:val="300C6900"/>
    <w:rsid w:val="300CC8CF"/>
    <w:rsid w:val="300FC2C7"/>
    <w:rsid w:val="3011C662"/>
    <w:rsid w:val="3013D9CE"/>
    <w:rsid w:val="3014FD8F"/>
    <w:rsid w:val="30154D61"/>
    <w:rsid w:val="30163051"/>
    <w:rsid w:val="301692DE"/>
    <w:rsid w:val="30174714"/>
    <w:rsid w:val="301A2593"/>
    <w:rsid w:val="301AF290"/>
    <w:rsid w:val="301E1B70"/>
    <w:rsid w:val="3020EDF0"/>
    <w:rsid w:val="30210CBF"/>
    <w:rsid w:val="302230A8"/>
    <w:rsid w:val="302315E0"/>
    <w:rsid w:val="3028FEBC"/>
    <w:rsid w:val="302ABEAC"/>
    <w:rsid w:val="302FCE81"/>
    <w:rsid w:val="302FDC0B"/>
    <w:rsid w:val="30302C91"/>
    <w:rsid w:val="3032846B"/>
    <w:rsid w:val="3032AB50"/>
    <w:rsid w:val="30382769"/>
    <w:rsid w:val="3038F292"/>
    <w:rsid w:val="303B44FF"/>
    <w:rsid w:val="303B5E74"/>
    <w:rsid w:val="303C8AF9"/>
    <w:rsid w:val="303CACDA"/>
    <w:rsid w:val="303CD234"/>
    <w:rsid w:val="303E0BCC"/>
    <w:rsid w:val="303FBB38"/>
    <w:rsid w:val="304166AD"/>
    <w:rsid w:val="304501A9"/>
    <w:rsid w:val="3046DB4E"/>
    <w:rsid w:val="304B5AD4"/>
    <w:rsid w:val="304E553D"/>
    <w:rsid w:val="304FA8C4"/>
    <w:rsid w:val="304FFB9A"/>
    <w:rsid w:val="3050EBE8"/>
    <w:rsid w:val="30563FB4"/>
    <w:rsid w:val="3057B622"/>
    <w:rsid w:val="305F8833"/>
    <w:rsid w:val="3068DA27"/>
    <w:rsid w:val="306CA171"/>
    <w:rsid w:val="306D64D2"/>
    <w:rsid w:val="306DDACB"/>
    <w:rsid w:val="306E3004"/>
    <w:rsid w:val="307017B5"/>
    <w:rsid w:val="30704E0B"/>
    <w:rsid w:val="30710C54"/>
    <w:rsid w:val="307142F7"/>
    <w:rsid w:val="3071B163"/>
    <w:rsid w:val="3072F0F5"/>
    <w:rsid w:val="30739429"/>
    <w:rsid w:val="3074498A"/>
    <w:rsid w:val="3075220F"/>
    <w:rsid w:val="30766EE1"/>
    <w:rsid w:val="3077959C"/>
    <w:rsid w:val="30787880"/>
    <w:rsid w:val="3079950C"/>
    <w:rsid w:val="307D2B0E"/>
    <w:rsid w:val="307D4A6F"/>
    <w:rsid w:val="307EE3CA"/>
    <w:rsid w:val="307FBB4A"/>
    <w:rsid w:val="3081023A"/>
    <w:rsid w:val="3082A51C"/>
    <w:rsid w:val="3087D0A0"/>
    <w:rsid w:val="30880CF1"/>
    <w:rsid w:val="3089127D"/>
    <w:rsid w:val="308A9E5F"/>
    <w:rsid w:val="308BE279"/>
    <w:rsid w:val="308DFB54"/>
    <w:rsid w:val="308FB405"/>
    <w:rsid w:val="308FEDFD"/>
    <w:rsid w:val="30902B76"/>
    <w:rsid w:val="30947087"/>
    <w:rsid w:val="3097A738"/>
    <w:rsid w:val="3099ED7B"/>
    <w:rsid w:val="3099F74C"/>
    <w:rsid w:val="309D78AF"/>
    <w:rsid w:val="309D7E2C"/>
    <w:rsid w:val="309DE3F7"/>
    <w:rsid w:val="309EC2D3"/>
    <w:rsid w:val="309F1B95"/>
    <w:rsid w:val="30A53498"/>
    <w:rsid w:val="30A78C1E"/>
    <w:rsid w:val="30A8A160"/>
    <w:rsid w:val="30A9F688"/>
    <w:rsid w:val="30ABC975"/>
    <w:rsid w:val="30AC040C"/>
    <w:rsid w:val="30AD8ADF"/>
    <w:rsid w:val="30B325CF"/>
    <w:rsid w:val="30B4B41B"/>
    <w:rsid w:val="30B6EC10"/>
    <w:rsid w:val="30B80AD6"/>
    <w:rsid w:val="30B99A62"/>
    <w:rsid w:val="30BA85A2"/>
    <w:rsid w:val="30BB8F8C"/>
    <w:rsid w:val="30BBE832"/>
    <w:rsid w:val="30C0783B"/>
    <w:rsid w:val="30C1BC1B"/>
    <w:rsid w:val="30C3CA88"/>
    <w:rsid w:val="30C49688"/>
    <w:rsid w:val="30C8998B"/>
    <w:rsid w:val="30C96861"/>
    <w:rsid w:val="30D40298"/>
    <w:rsid w:val="30D43121"/>
    <w:rsid w:val="30D608A9"/>
    <w:rsid w:val="30D68E59"/>
    <w:rsid w:val="30D6AB99"/>
    <w:rsid w:val="30D77FF3"/>
    <w:rsid w:val="30D83F60"/>
    <w:rsid w:val="30D94253"/>
    <w:rsid w:val="30DA260B"/>
    <w:rsid w:val="30DD6843"/>
    <w:rsid w:val="30EC8092"/>
    <w:rsid w:val="30F055AB"/>
    <w:rsid w:val="30F1C5E5"/>
    <w:rsid w:val="30F2257A"/>
    <w:rsid w:val="30F22981"/>
    <w:rsid w:val="30F2BEC0"/>
    <w:rsid w:val="30F4C791"/>
    <w:rsid w:val="30F7C905"/>
    <w:rsid w:val="30FA598A"/>
    <w:rsid w:val="30FACA9A"/>
    <w:rsid w:val="30FD965D"/>
    <w:rsid w:val="3106A7E1"/>
    <w:rsid w:val="3107F881"/>
    <w:rsid w:val="3108C170"/>
    <w:rsid w:val="310AFBD5"/>
    <w:rsid w:val="310D784C"/>
    <w:rsid w:val="31119D18"/>
    <w:rsid w:val="3112CC39"/>
    <w:rsid w:val="311720EF"/>
    <w:rsid w:val="31182BED"/>
    <w:rsid w:val="31195487"/>
    <w:rsid w:val="311AEB5D"/>
    <w:rsid w:val="311C8CB5"/>
    <w:rsid w:val="311DA7D8"/>
    <w:rsid w:val="311F63C2"/>
    <w:rsid w:val="3120A269"/>
    <w:rsid w:val="31211286"/>
    <w:rsid w:val="31252A65"/>
    <w:rsid w:val="3126D4FA"/>
    <w:rsid w:val="312946EE"/>
    <w:rsid w:val="31298AE7"/>
    <w:rsid w:val="312A0751"/>
    <w:rsid w:val="312B4C41"/>
    <w:rsid w:val="312DF763"/>
    <w:rsid w:val="312EDFA2"/>
    <w:rsid w:val="31312337"/>
    <w:rsid w:val="31340D12"/>
    <w:rsid w:val="313C2E0A"/>
    <w:rsid w:val="313E69B2"/>
    <w:rsid w:val="313E8BAE"/>
    <w:rsid w:val="313FE307"/>
    <w:rsid w:val="31415BD5"/>
    <w:rsid w:val="31422181"/>
    <w:rsid w:val="31429B20"/>
    <w:rsid w:val="3143472D"/>
    <w:rsid w:val="31451A91"/>
    <w:rsid w:val="3146186D"/>
    <w:rsid w:val="3146922D"/>
    <w:rsid w:val="31475C51"/>
    <w:rsid w:val="314798F1"/>
    <w:rsid w:val="3148A698"/>
    <w:rsid w:val="314937ED"/>
    <w:rsid w:val="314A2B0B"/>
    <w:rsid w:val="314B16CA"/>
    <w:rsid w:val="314C019A"/>
    <w:rsid w:val="314CBB74"/>
    <w:rsid w:val="314E852B"/>
    <w:rsid w:val="314F689C"/>
    <w:rsid w:val="314FA489"/>
    <w:rsid w:val="3150DFED"/>
    <w:rsid w:val="31542A53"/>
    <w:rsid w:val="31550D95"/>
    <w:rsid w:val="31555150"/>
    <w:rsid w:val="31566914"/>
    <w:rsid w:val="3159219F"/>
    <w:rsid w:val="315B1954"/>
    <w:rsid w:val="315CFB54"/>
    <w:rsid w:val="315D93D8"/>
    <w:rsid w:val="315E977D"/>
    <w:rsid w:val="315EFCF4"/>
    <w:rsid w:val="315FAA80"/>
    <w:rsid w:val="3161654E"/>
    <w:rsid w:val="316524A8"/>
    <w:rsid w:val="3166F186"/>
    <w:rsid w:val="316A18D4"/>
    <w:rsid w:val="316C355F"/>
    <w:rsid w:val="316D791C"/>
    <w:rsid w:val="316E6F72"/>
    <w:rsid w:val="31726A5E"/>
    <w:rsid w:val="31730537"/>
    <w:rsid w:val="317318F5"/>
    <w:rsid w:val="317691F7"/>
    <w:rsid w:val="3177FFA6"/>
    <w:rsid w:val="3178C6BC"/>
    <w:rsid w:val="317A5388"/>
    <w:rsid w:val="317C2DD5"/>
    <w:rsid w:val="317C6164"/>
    <w:rsid w:val="317CEC40"/>
    <w:rsid w:val="317DFDE3"/>
    <w:rsid w:val="31813469"/>
    <w:rsid w:val="3181907E"/>
    <w:rsid w:val="318408CC"/>
    <w:rsid w:val="31844181"/>
    <w:rsid w:val="318C527E"/>
    <w:rsid w:val="3190589D"/>
    <w:rsid w:val="3190BB70"/>
    <w:rsid w:val="319112F1"/>
    <w:rsid w:val="3193A0E0"/>
    <w:rsid w:val="3193C2BA"/>
    <w:rsid w:val="31946A0F"/>
    <w:rsid w:val="3198396B"/>
    <w:rsid w:val="3199BD42"/>
    <w:rsid w:val="319A9329"/>
    <w:rsid w:val="319BE36C"/>
    <w:rsid w:val="319D0CB3"/>
    <w:rsid w:val="319D13F5"/>
    <w:rsid w:val="31A2BB9C"/>
    <w:rsid w:val="31A6DDF8"/>
    <w:rsid w:val="31A8AE8D"/>
    <w:rsid w:val="31AB7290"/>
    <w:rsid w:val="31AEA5D0"/>
    <w:rsid w:val="31B4EE9F"/>
    <w:rsid w:val="31B64C68"/>
    <w:rsid w:val="31B75DE3"/>
    <w:rsid w:val="31B80367"/>
    <w:rsid w:val="31B9254D"/>
    <w:rsid w:val="31BA6ED4"/>
    <w:rsid w:val="31BF357E"/>
    <w:rsid w:val="31BF96AF"/>
    <w:rsid w:val="31C02BAA"/>
    <w:rsid w:val="31C3B3D6"/>
    <w:rsid w:val="31C3D1DF"/>
    <w:rsid w:val="31C58F51"/>
    <w:rsid w:val="31C624A4"/>
    <w:rsid w:val="31C650F3"/>
    <w:rsid w:val="31C652C6"/>
    <w:rsid w:val="31C9B4DE"/>
    <w:rsid w:val="31CA616C"/>
    <w:rsid w:val="31CB0DC4"/>
    <w:rsid w:val="31CBEAD6"/>
    <w:rsid w:val="31CDBE18"/>
    <w:rsid w:val="31CDFD3A"/>
    <w:rsid w:val="31CFAF4D"/>
    <w:rsid w:val="31D1C6BE"/>
    <w:rsid w:val="31D41D33"/>
    <w:rsid w:val="31D63351"/>
    <w:rsid w:val="31D84099"/>
    <w:rsid w:val="31D8D723"/>
    <w:rsid w:val="31D9E141"/>
    <w:rsid w:val="31DB3F01"/>
    <w:rsid w:val="31DB7227"/>
    <w:rsid w:val="31DBB18B"/>
    <w:rsid w:val="31DC0FB3"/>
    <w:rsid w:val="31DE325E"/>
    <w:rsid w:val="31DFA9D9"/>
    <w:rsid w:val="31E0E848"/>
    <w:rsid w:val="31E4A332"/>
    <w:rsid w:val="31E80C22"/>
    <w:rsid w:val="31E96343"/>
    <w:rsid w:val="31E9DC50"/>
    <w:rsid w:val="31EB213F"/>
    <w:rsid w:val="31EBD1F3"/>
    <w:rsid w:val="31EF1825"/>
    <w:rsid w:val="31F1841B"/>
    <w:rsid w:val="31F3F7ED"/>
    <w:rsid w:val="31F44DD5"/>
    <w:rsid w:val="31FB1907"/>
    <w:rsid w:val="31FC3239"/>
    <w:rsid w:val="31FC9841"/>
    <w:rsid w:val="31FD7BFE"/>
    <w:rsid w:val="31FF3880"/>
    <w:rsid w:val="3201C143"/>
    <w:rsid w:val="320332E1"/>
    <w:rsid w:val="32038573"/>
    <w:rsid w:val="3204D49C"/>
    <w:rsid w:val="32066C20"/>
    <w:rsid w:val="32095DEB"/>
    <w:rsid w:val="320C38CD"/>
    <w:rsid w:val="320E073B"/>
    <w:rsid w:val="320F3CD5"/>
    <w:rsid w:val="320F8CCD"/>
    <w:rsid w:val="320FCD6F"/>
    <w:rsid w:val="3211B958"/>
    <w:rsid w:val="32134BF6"/>
    <w:rsid w:val="32136B86"/>
    <w:rsid w:val="32166D9E"/>
    <w:rsid w:val="3217D52D"/>
    <w:rsid w:val="321835CC"/>
    <w:rsid w:val="3218A8B8"/>
    <w:rsid w:val="3218E709"/>
    <w:rsid w:val="3218FB6F"/>
    <w:rsid w:val="32196099"/>
    <w:rsid w:val="321BA021"/>
    <w:rsid w:val="321D8EF6"/>
    <w:rsid w:val="321EF681"/>
    <w:rsid w:val="321F79B2"/>
    <w:rsid w:val="3220B542"/>
    <w:rsid w:val="32212677"/>
    <w:rsid w:val="3221B4C6"/>
    <w:rsid w:val="3222E2E8"/>
    <w:rsid w:val="322360BE"/>
    <w:rsid w:val="3223BDF4"/>
    <w:rsid w:val="3229E45B"/>
    <w:rsid w:val="3229EED2"/>
    <w:rsid w:val="322C6230"/>
    <w:rsid w:val="322F2C3C"/>
    <w:rsid w:val="322F4727"/>
    <w:rsid w:val="3234EF21"/>
    <w:rsid w:val="32371384"/>
    <w:rsid w:val="3240AFD0"/>
    <w:rsid w:val="3243871D"/>
    <w:rsid w:val="324510E2"/>
    <w:rsid w:val="3246B034"/>
    <w:rsid w:val="32486788"/>
    <w:rsid w:val="3248A303"/>
    <w:rsid w:val="324A6995"/>
    <w:rsid w:val="32501C1E"/>
    <w:rsid w:val="3256E820"/>
    <w:rsid w:val="3257C0C6"/>
    <w:rsid w:val="325F8507"/>
    <w:rsid w:val="326148AA"/>
    <w:rsid w:val="3262FC2F"/>
    <w:rsid w:val="3264119D"/>
    <w:rsid w:val="3265BF8A"/>
    <w:rsid w:val="32660373"/>
    <w:rsid w:val="32673AF3"/>
    <w:rsid w:val="32679C55"/>
    <w:rsid w:val="326903F9"/>
    <w:rsid w:val="32698895"/>
    <w:rsid w:val="326ADFA9"/>
    <w:rsid w:val="326AF09B"/>
    <w:rsid w:val="326B4DC4"/>
    <w:rsid w:val="326CBC5D"/>
    <w:rsid w:val="326E9417"/>
    <w:rsid w:val="326F205A"/>
    <w:rsid w:val="327D0E7F"/>
    <w:rsid w:val="32826FB7"/>
    <w:rsid w:val="32854505"/>
    <w:rsid w:val="3289F48A"/>
    <w:rsid w:val="328ACB71"/>
    <w:rsid w:val="328EA4CF"/>
    <w:rsid w:val="3292C4FB"/>
    <w:rsid w:val="32948974"/>
    <w:rsid w:val="3299923E"/>
    <w:rsid w:val="329B5AD9"/>
    <w:rsid w:val="329EC7B4"/>
    <w:rsid w:val="32A20D65"/>
    <w:rsid w:val="32A31A35"/>
    <w:rsid w:val="32A3D26A"/>
    <w:rsid w:val="32A6AE39"/>
    <w:rsid w:val="32A78FFC"/>
    <w:rsid w:val="32A957A9"/>
    <w:rsid w:val="32A9A366"/>
    <w:rsid w:val="32AA2D25"/>
    <w:rsid w:val="32AAD492"/>
    <w:rsid w:val="32ABA3B8"/>
    <w:rsid w:val="32ABC170"/>
    <w:rsid w:val="32AD52DA"/>
    <w:rsid w:val="32AEAFC5"/>
    <w:rsid w:val="32B0F686"/>
    <w:rsid w:val="32B102FC"/>
    <w:rsid w:val="32B201BB"/>
    <w:rsid w:val="32B61D01"/>
    <w:rsid w:val="32B64391"/>
    <w:rsid w:val="32BAC89C"/>
    <w:rsid w:val="32BAFED0"/>
    <w:rsid w:val="32BB9ACB"/>
    <w:rsid w:val="32BDBBF7"/>
    <w:rsid w:val="32BEA46B"/>
    <w:rsid w:val="32BF8945"/>
    <w:rsid w:val="32BFDF0F"/>
    <w:rsid w:val="32C05F03"/>
    <w:rsid w:val="32C102CD"/>
    <w:rsid w:val="32C2465C"/>
    <w:rsid w:val="32C27214"/>
    <w:rsid w:val="32C62CDB"/>
    <w:rsid w:val="32C801B4"/>
    <w:rsid w:val="32C93EBC"/>
    <w:rsid w:val="32C9BD73"/>
    <w:rsid w:val="32C9D937"/>
    <w:rsid w:val="32CB18A7"/>
    <w:rsid w:val="32D03EF6"/>
    <w:rsid w:val="32D29391"/>
    <w:rsid w:val="32D296BB"/>
    <w:rsid w:val="32D38B70"/>
    <w:rsid w:val="32D5FD96"/>
    <w:rsid w:val="32D6F912"/>
    <w:rsid w:val="32D7EB45"/>
    <w:rsid w:val="32DA5C0F"/>
    <w:rsid w:val="32DB9FE3"/>
    <w:rsid w:val="32E099A2"/>
    <w:rsid w:val="32E14B77"/>
    <w:rsid w:val="32E2A610"/>
    <w:rsid w:val="32E6DF75"/>
    <w:rsid w:val="32E7000B"/>
    <w:rsid w:val="32EA3B75"/>
    <w:rsid w:val="32EB92D5"/>
    <w:rsid w:val="32EC63DD"/>
    <w:rsid w:val="32F0C09C"/>
    <w:rsid w:val="32F197F1"/>
    <w:rsid w:val="32F1CD55"/>
    <w:rsid w:val="32F7849B"/>
    <w:rsid w:val="32F8EBF0"/>
    <w:rsid w:val="32F939FB"/>
    <w:rsid w:val="32F97235"/>
    <w:rsid w:val="32F980A0"/>
    <w:rsid w:val="32FC645C"/>
    <w:rsid w:val="32FD3F98"/>
    <w:rsid w:val="32FD7435"/>
    <w:rsid w:val="32FEF0EB"/>
    <w:rsid w:val="32FF6DCF"/>
    <w:rsid w:val="33015A6C"/>
    <w:rsid w:val="3301633F"/>
    <w:rsid w:val="3302C570"/>
    <w:rsid w:val="3303EAF9"/>
    <w:rsid w:val="330403C6"/>
    <w:rsid w:val="3306D255"/>
    <w:rsid w:val="330711C3"/>
    <w:rsid w:val="33093C6A"/>
    <w:rsid w:val="3309F8B6"/>
    <w:rsid w:val="330B95A8"/>
    <w:rsid w:val="330DB7CE"/>
    <w:rsid w:val="330EFF55"/>
    <w:rsid w:val="330F6100"/>
    <w:rsid w:val="3310CF1B"/>
    <w:rsid w:val="3311113D"/>
    <w:rsid w:val="33119B84"/>
    <w:rsid w:val="33141EE7"/>
    <w:rsid w:val="3315E39E"/>
    <w:rsid w:val="331872C0"/>
    <w:rsid w:val="33192680"/>
    <w:rsid w:val="33197A11"/>
    <w:rsid w:val="331A3098"/>
    <w:rsid w:val="331AF243"/>
    <w:rsid w:val="331BF3EE"/>
    <w:rsid w:val="331C89A8"/>
    <w:rsid w:val="331D0BC0"/>
    <w:rsid w:val="331FA4D0"/>
    <w:rsid w:val="33210596"/>
    <w:rsid w:val="3321391A"/>
    <w:rsid w:val="33228786"/>
    <w:rsid w:val="3324FF74"/>
    <w:rsid w:val="3329F778"/>
    <w:rsid w:val="332A3840"/>
    <w:rsid w:val="332A8BFE"/>
    <w:rsid w:val="332EB16B"/>
    <w:rsid w:val="33302FC1"/>
    <w:rsid w:val="33335B5F"/>
    <w:rsid w:val="33365E15"/>
    <w:rsid w:val="3338B75A"/>
    <w:rsid w:val="333BE40B"/>
    <w:rsid w:val="333CA831"/>
    <w:rsid w:val="333FCCED"/>
    <w:rsid w:val="33411EF7"/>
    <w:rsid w:val="3343ADA2"/>
    <w:rsid w:val="3343FC4A"/>
    <w:rsid w:val="334688F7"/>
    <w:rsid w:val="33471211"/>
    <w:rsid w:val="33476389"/>
    <w:rsid w:val="3348DCE5"/>
    <w:rsid w:val="334BDF1D"/>
    <w:rsid w:val="334C6310"/>
    <w:rsid w:val="334D53FC"/>
    <w:rsid w:val="334D933D"/>
    <w:rsid w:val="334DE321"/>
    <w:rsid w:val="334FCD7A"/>
    <w:rsid w:val="3350720B"/>
    <w:rsid w:val="33546383"/>
    <w:rsid w:val="33546FDF"/>
    <w:rsid w:val="33554162"/>
    <w:rsid w:val="3356BB20"/>
    <w:rsid w:val="33585F1C"/>
    <w:rsid w:val="335A76D4"/>
    <w:rsid w:val="335ABA9F"/>
    <w:rsid w:val="335EDEFA"/>
    <w:rsid w:val="335F7042"/>
    <w:rsid w:val="335FB666"/>
    <w:rsid w:val="336463FC"/>
    <w:rsid w:val="33671B1C"/>
    <w:rsid w:val="3369CB43"/>
    <w:rsid w:val="336BE4E3"/>
    <w:rsid w:val="336D2F4A"/>
    <w:rsid w:val="336FCEA2"/>
    <w:rsid w:val="337410FA"/>
    <w:rsid w:val="33745C01"/>
    <w:rsid w:val="33769BCC"/>
    <w:rsid w:val="337C0DB4"/>
    <w:rsid w:val="337C9BB9"/>
    <w:rsid w:val="337D0D71"/>
    <w:rsid w:val="337DD1C0"/>
    <w:rsid w:val="337E1CB0"/>
    <w:rsid w:val="337ECA1E"/>
    <w:rsid w:val="33803114"/>
    <w:rsid w:val="33812D2C"/>
    <w:rsid w:val="33833C00"/>
    <w:rsid w:val="3385A835"/>
    <w:rsid w:val="33867482"/>
    <w:rsid w:val="3389495C"/>
    <w:rsid w:val="338A6FDC"/>
    <w:rsid w:val="338B71A9"/>
    <w:rsid w:val="338CD144"/>
    <w:rsid w:val="338D43F0"/>
    <w:rsid w:val="338F5D25"/>
    <w:rsid w:val="338F6050"/>
    <w:rsid w:val="338F88A7"/>
    <w:rsid w:val="33907946"/>
    <w:rsid w:val="3391A9A7"/>
    <w:rsid w:val="3398E4E2"/>
    <w:rsid w:val="339EF6F0"/>
    <w:rsid w:val="339F42A8"/>
    <w:rsid w:val="33A063C6"/>
    <w:rsid w:val="33A0846A"/>
    <w:rsid w:val="33A44233"/>
    <w:rsid w:val="33A71626"/>
    <w:rsid w:val="33A719A3"/>
    <w:rsid w:val="33AA04FC"/>
    <w:rsid w:val="33ABAFB4"/>
    <w:rsid w:val="33ACBD07"/>
    <w:rsid w:val="33AE2D83"/>
    <w:rsid w:val="33AE9BD6"/>
    <w:rsid w:val="33B4903C"/>
    <w:rsid w:val="33B4CBD0"/>
    <w:rsid w:val="33B7C02D"/>
    <w:rsid w:val="33BB87D9"/>
    <w:rsid w:val="33BC9AC2"/>
    <w:rsid w:val="33BCC3C0"/>
    <w:rsid w:val="33BEED2B"/>
    <w:rsid w:val="33BF1C65"/>
    <w:rsid w:val="33BFCFED"/>
    <w:rsid w:val="33C2129B"/>
    <w:rsid w:val="33C27EC0"/>
    <w:rsid w:val="33C383F5"/>
    <w:rsid w:val="33C63816"/>
    <w:rsid w:val="33C6D92C"/>
    <w:rsid w:val="33C9B907"/>
    <w:rsid w:val="33CB5458"/>
    <w:rsid w:val="33CBD69A"/>
    <w:rsid w:val="33CC9962"/>
    <w:rsid w:val="33CF47FA"/>
    <w:rsid w:val="33D3DD75"/>
    <w:rsid w:val="33D5235A"/>
    <w:rsid w:val="33D8D486"/>
    <w:rsid w:val="33DB2427"/>
    <w:rsid w:val="33DC41B3"/>
    <w:rsid w:val="33DC93BB"/>
    <w:rsid w:val="33DCBFA9"/>
    <w:rsid w:val="33DE2CFF"/>
    <w:rsid w:val="33E1F7A3"/>
    <w:rsid w:val="33E1FB2E"/>
    <w:rsid w:val="33E21F39"/>
    <w:rsid w:val="33E224C2"/>
    <w:rsid w:val="33E45637"/>
    <w:rsid w:val="33E5455C"/>
    <w:rsid w:val="33E55AC1"/>
    <w:rsid w:val="33E7225C"/>
    <w:rsid w:val="33E7C0F4"/>
    <w:rsid w:val="33EAD159"/>
    <w:rsid w:val="33EC0A17"/>
    <w:rsid w:val="33EC49C9"/>
    <w:rsid w:val="33EE0EAD"/>
    <w:rsid w:val="33F27D11"/>
    <w:rsid w:val="33F2B88A"/>
    <w:rsid w:val="33F4930B"/>
    <w:rsid w:val="33F5713A"/>
    <w:rsid w:val="33FBA9D5"/>
    <w:rsid w:val="33FBC8BC"/>
    <w:rsid w:val="33FC2A5C"/>
    <w:rsid w:val="33FCF66A"/>
    <w:rsid w:val="33FCFF1E"/>
    <w:rsid w:val="33FD2756"/>
    <w:rsid w:val="340098C3"/>
    <w:rsid w:val="340190E2"/>
    <w:rsid w:val="3404D45A"/>
    <w:rsid w:val="34062DA8"/>
    <w:rsid w:val="3407A1C0"/>
    <w:rsid w:val="3407F3FD"/>
    <w:rsid w:val="34099FEA"/>
    <w:rsid w:val="340AA6A4"/>
    <w:rsid w:val="340B7987"/>
    <w:rsid w:val="340B80B6"/>
    <w:rsid w:val="340D5E12"/>
    <w:rsid w:val="340E067B"/>
    <w:rsid w:val="3411C7C2"/>
    <w:rsid w:val="34138AEA"/>
    <w:rsid w:val="34148BF8"/>
    <w:rsid w:val="3417061D"/>
    <w:rsid w:val="34176AB1"/>
    <w:rsid w:val="3419AD3A"/>
    <w:rsid w:val="3419E3E8"/>
    <w:rsid w:val="341AEBA4"/>
    <w:rsid w:val="341C301C"/>
    <w:rsid w:val="341C7C1A"/>
    <w:rsid w:val="3420556F"/>
    <w:rsid w:val="342096C5"/>
    <w:rsid w:val="3420ED38"/>
    <w:rsid w:val="342145BD"/>
    <w:rsid w:val="34220A86"/>
    <w:rsid w:val="3426B6C7"/>
    <w:rsid w:val="3426C354"/>
    <w:rsid w:val="3427627D"/>
    <w:rsid w:val="342874D4"/>
    <w:rsid w:val="3429B244"/>
    <w:rsid w:val="342EF542"/>
    <w:rsid w:val="342F2328"/>
    <w:rsid w:val="342F975F"/>
    <w:rsid w:val="3431BC58"/>
    <w:rsid w:val="3432FAA9"/>
    <w:rsid w:val="3433288E"/>
    <w:rsid w:val="3433CACD"/>
    <w:rsid w:val="34343C01"/>
    <w:rsid w:val="3435E419"/>
    <w:rsid w:val="343623DF"/>
    <w:rsid w:val="343A9072"/>
    <w:rsid w:val="343AB419"/>
    <w:rsid w:val="343B461F"/>
    <w:rsid w:val="343F6CF4"/>
    <w:rsid w:val="34406232"/>
    <w:rsid w:val="34407276"/>
    <w:rsid w:val="3440D416"/>
    <w:rsid w:val="3442131C"/>
    <w:rsid w:val="34459AEE"/>
    <w:rsid w:val="34468E3A"/>
    <w:rsid w:val="3447880D"/>
    <w:rsid w:val="344863AD"/>
    <w:rsid w:val="34488BD8"/>
    <w:rsid w:val="3449D67D"/>
    <w:rsid w:val="344A43CF"/>
    <w:rsid w:val="344B70E2"/>
    <w:rsid w:val="344D1DFB"/>
    <w:rsid w:val="344FAD4E"/>
    <w:rsid w:val="34502A87"/>
    <w:rsid w:val="34508B7C"/>
    <w:rsid w:val="3451A71D"/>
    <w:rsid w:val="34566F31"/>
    <w:rsid w:val="3456B126"/>
    <w:rsid w:val="34596C35"/>
    <w:rsid w:val="345D8048"/>
    <w:rsid w:val="345ECE39"/>
    <w:rsid w:val="345F95ED"/>
    <w:rsid w:val="3462B899"/>
    <w:rsid w:val="34635BA4"/>
    <w:rsid w:val="34652FDA"/>
    <w:rsid w:val="3465F235"/>
    <w:rsid w:val="3466AC39"/>
    <w:rsid w:val="3467994F"/>
    <w:rsid w:val="34694ABC"/>
    <w:rsid w:val="34699D40"/>
    <w:rsid w:val="346C7416"/>
    <w:rsid w:val="346DEA76"/>
    <w:rsid w:val="346E9996"/>
    <w:rsid w:val="3472288A"/>
    <w:rsid w:val="34727472"/>
    <w:rsid w:val="3472CDB7"/>
    <w:rsid w:val="34737A7E"/>
    <w:rsid w:val="3473C277"/>
    <w:rsid w:val="34788133"/>
    <w:rsid w:val="34793E16"/>
    <w:rsid w:val="3479C243"/>
    <w:rsid w:val="347AAD30"/>
    <w:rsid w:val="347BFC71"/>
    <w:rsid w:val="347CEF26"/>
    <w:rsid w:val="3483C634"/>
    <w:rsid w:val="3483E0A5"/>
    <w:rsid w:val="3483FC34"/>
    <w:rsid w:val="3485C304"/>
    <w:rsid w:val="3488B6E1"/>
    <w:rsid w:val="348CC5F4"/>
    <w:rsid w:val="348E81CE"/>
    <w:rsid w:val="34901E82"/>
    <w:rsid w:val="34921BC0"/>
    <w:rsid w:val="3492613F"/>
    <w:rsid w:val="34949C16"/>
    <w:rsid w:val="3495B8DF"/>
    <w:rsid w:val="349831AC"/>
    <w:rsid w:val="3499385D"/>
    <w:rsid w:val="349A228B"/>
    <w:rsid w:val="349F9AC9"/>
    <w:rsid w:val="349FEEE9"/>
    <w:rsid w:val="349FEF24"/>
    <w:rsid w:val="34A0B917"/>
    <w:rsid w:val="34A2EF81"/>
    <w:rsid w:val="34A4D4C8"/>
    <w:rsid w:val="34A4EC90"/>
    <w:rsid w:val="34A5960D"/>
    <w:rsid w:val="34A6DA67"/>
    <w:rsid w:val="34A72DA6"/>
    <w:rsid w:val="34A93B43"/>
    <w:rsid w:val="34A98A6D"/>
    <w:rsid w:val="34AB00CC"/>
    <w:rsid w:val="34AC1B51"/>
    <w:rsid w:val="34ACDF8E"/>
    <w:rsid w:val="34ACEDD3"/>
    <w:rsid w:val="34AE03F4"/>
    <w:rsid w:val="34AE704F"/>
    <w:rsid w:val="34AFA90E"/>
    <w:rsid w:val="34B12F1C"/>
    <w:rsid w:val="34B16804"/>
    <w:rsid w:val="34B25FAD"/>
    <w:rsid w:val="34B418F8"/>
    <w:rsid w:val="34B57E86"/>
    <w:rsid w:val="34B5EAC4"/>
    <w:rsid w:val="34B82976"/>
    <w:rsid w:val="34BB3628"/>
    <w:rsid w:val="34BCD943"/>
    <w:rsid w:val="34BE875A"/>
    <w:rsid w:val="34C042A2"/>
    <w:rsid w:val="34C114EC"/>
    <w:rsid w:val="34C2E93E"/>
    <w:rsid w:val="34C4B4A6"/>
    <w:rsid w:val="34C4EE20"/>
    <w:rsid w:val="34C6338F"/>
    <w:rsid w:val="34C6E232"/>
    <w:rsid w:val="34C9ED81"/>
    <w:rsid w:val="34CB74C0"/>
    <w:rsid w:val="34CEAA40"/>
    <w:rsid w:val="34D2554C"/>
    <w:rsid w:val="34D2918E"/>
    <w:rsid w:val="34D2B854"/>
    <w:rsid w:val="34D4AC56"/>
    <w:rsid w:val="34D4BCD0"/>
    <w:rsid w:val="34D60B34"/>
    <w:rsid w:val="34D6C4C5"/>
    <w:rsid w:val="34D702B0"/>
    <w:rsid w:val="34D792A7"/>
    <w:rsid w:val="34D81CC0"/>
    <w:rsid w:val="34DF8CBD"/>
    <w:rsid w:val="34E071FA"/>
    <w:rsid w:val="34E0E36A"/>
    <w:rsid w:val="34E3A68F"/>
    <w:rsid w:val="34E504EA"/>
    <w:rsid w:val="34E6BD9A"/>
    <w:rsid w:val="34E7EF25"/>
    <w:rsid w:val="34E90DAB"/>
    <w:rsid w:val="34EAAED5"/>
    <w:rsid w:val="34ECFB2B"/>
    <w:rsid w:val="34EF9865"/>
    <w:rsid w:val="34F166C1"/>
    <w:rsid w:val="34F16D8F"/>
    <w:rsid w:val="34F4C42E"/>
    <w:rsid w:val="34FB8DBE"/>
    <w:rsid w:val="34FEB899"/>
    <w:rsid w:val="3500FAEC"/>
    <w:rsid w:val="35044664"/>
    <w:rsid w:val="3504616B"/>
    <w:rsid w:val="3504DFAB"/>
    <w:rsid w:val="3505DDBA"/>
    <w:rsid w:val="350C32D2"/>
    <w:rsid w:val="350C33DE"/>
    <w:rsid w:val="350C481D"/>
    <w:rsid w:val="350D96DD"/>
    <w:rsid w:val="350E0B7F"/>
    <w:rsid w:val="35108DF2"/>
    <w:rsid w:val="35110818"/>
    <w:rsid w:val="351287E5"/>
    <w:rsid w:val="35163FA9"/>
    <w:rsid w:val="351D40B8"/>
    <w:rsid w:val="35200812"/>
    <w:rsid w:val="35204B20"/>
    <w:rsid w:val="35206C9C"/>
    <w:rsid w:val="3520A3BB"/>
    <w:rsid w:val="35241F42"/>
    <w:rsid w:val="352742E7"/>
    <w:rsid w:val="352BFE18"/>
    <w:rsid w:val="352E507B"/>
    <w:rsid w:val="352EC3D5"/>
    <w:rsid w:val="35309DA1"/>
    <w:rsid w:val="3532062F"/>
    <w:rsid w:val="353486F1"/>
    <w:rsid w:val="35357C01"/>
    <w:rsid w:val="3535A5D9"/>
    <w:rsid w:val="353787FC"/>
    <w:rsid w:val="35381A91"/>
    <w:rsid w:val="35392A65"/>
    <w:rsid w:val="3539B0A8"/>
    <w:rsid w:val="353A607B"/>
    <w:rsid w:val="35401294"/>
    <w:rsid w:val="3540A7E1"/>
    <w:rsid w:val="354129F9"/>
    <w:rsid w:val="3543B660"/>
    <w:rsid w:val="35450D78"/>
    <w:rsid w:val="3545A87E"/>
    <w:rsid w:val="3547A780"/>
    <w:rsid w:val="354D4066"/>
    <w:rsid w:val="35512CAF"/>
    <w:rsid w:val="35527CB9"/>
    <w:rsid w:val="3553272B"/>
    <w:rsid w:val="35532C6D"/>
    <w:rsid w:val="35552500"/>
    <w:rsid w:val="355845D7"/>
    <w:rsid w:val="35597B7C"/>
    <w:rsid w:val="355B4A8E"/>
    <w:rsid w:val="355B87C7"/>
    <w:rsid w:val="355BAFAE"/>
    <w:rsid w:val="3560CA3E"/>
    <w:rsid w:val="356194F2"/>
    <w:rsid w:val="3563F77F"/>
    <w:rsid w:val="35647329"/>
    <w:rsid w:val="356474B6"/>
    <w:rsid w:val="35654057"/>
    <w:rsid w:val="3566CFBC"/>
    <w:rsid w:val="3569805F"/>
    <w:rsid w:val="356D4AF4"/>
    <w:rsid w:val="356FB07A"/>
    <w:rsid w:val="356FC68E"/>
    <w:rsid w:val="357145F4"/>
    <w:rsid w:val="3572BEA4"/>
    <w:rsid w:val="35733843"/>
    <w:rsid w:val="3577C9CC"/>
    <w:rsid w:val="3578221C"/>
    <w:rsid w:val="3578E36C"/>
    <w:rsid w:val="35799E6D"/>
    <w:rsid w:val="357B92CF"/>
    <w:rsid w:val="357C96A0"/>
    <w:rsid w:val="357E7069"/>
    <w:rsid w:val="357F21C2"/>
    <w:rsid w:val="357F3AA1"/>
    <w:rsid w:val="357F40EA"/>
    <w:rsid w:val="358209F8"/>
    <w:rsid w:val="3585CF81"/>
    <w:rsid w:val="35861DB6"/>
    <w:rsid w:val="35864184"/>
    <w:rsid w:val="3587B4B5"/>
    <w:rsid w:val="358B3418"/>
    <w:rsid w:val="358C2A62"/>
    <w:rsid w:val="358CA2F4"/>
    <w:rsid w:val="358F2798"/>
    <w:rsid w:val="3590F2C5"/>
    <w:rsid w:val="35910A31"/>
    <w:rsid w:val="359114AE"/>
    <w:rsid w:val="35949398"/>
    <w:rsid w:val="35981AE0"/>
    <w:rsid w:val="359862C7"/>
    <w:rsid w:val="3599329D"/>
    <w:rsid w:val="35993A8C"/>
    <w:rsid w:val="359A190D"/>
    <w:rsid w:val="359B2E29"/>
    <w:rsid w:val="35A279A6"/>
    <w:rsid w:val="35A5A13B"/>
    <w:rsid w:val="35A6B49E"/>
    <w:rsid w:val="35A868EA"/>
    <w:rsid w:val="35AAAA4F"/>
    <w:rsid w:val="35AB3B6D"/>
    <w:rsid w:val="35ABBEAD"/>
    <w:rsid w:val="35AC03A0"/>
    <w:rsid w:val="35ACC94D"/>
    <w:rsid w:val="35AEE247"/>
    <w:rsid w:val="35AF1681"/>
    <w:rsid w:val="35B105D2"/>
    <w:rsid w:val="35B14291"/>
    <w:rsid w:val="35B158AF"/>
    <w:rsid w:val="35B38CC5"/>
    <w:rsid w:val="35B5F1D2"/>
    <w:rsid w:val="35B693E1"/>
    <w:rsid w:val="35B7AA4A"/>
    <w:rsid w:val="35B80AA3"/>
    <w:rsid w:val="35B955BD"/>
    <w:rsid w:val="35BCFD49"/>
    <w:rsid w:val="35BEAC74"/>
    <w:rsid w:val="35BFFF6A"/>
    <w:rsid w:val="35C0B932"/>
    <w:rsid w:val="35C26749"/>
    <w:rsid w:val="35C46422"/>
    <w:rsid w:val="35C7A2E0"/>
    <w:rsid w:val="35C7B4AC"/>
    <w:rsid w:val="35CF05D9"/>
    <w:rsid w:val="35CF11F5"/>
    <w:rsid w:val="35CFD425"/>
    <w:rsid w:val="35D54561"/>
    <w:rsid w:val="35D57A33"/>
    <w:rsid w:val="35D8C7DD"/>
    <w:rsid w:val="35D8EFAD"/>
    <w:rsid w:val="35DA47C4"/>
    <w:rsid w:val="35DCBCD3"/>
    <w:rsid w:val="35DE12F3"/>
    <w:rsid w:val="35DEB7B1"/>
    <w:rsid w:val="35E1BC01"/>
    <w:rsid w:val="35E27F8C"/>
    <w:rsid w:val="35E33CE5"/>
    <w:rsid w:val="35E51B02"/>
    <w:rsid w:val="35E56307"/>
    <w:rsid w:val="35E6D965"/>
    <w:rsid w:val="35E72E95"/>
    <w:rsid w:val="35E81666"/>
    <w:rsid w:val="35EAA497"/>
    <w:rsid w:val="35ECD28F"/>
    <w:rsid w:val="35EDF1AA"/>
    <w:rsid w:val="35F17950"/>
    <w:rsid w:val="35F8D66F"/>
    <w:rsid w:val="35FA005E"/>
    <w:rsid w:val="35FB78F0"/>
    <w:rsid w:val="35FB8FF1"/>
    <w:rsid w:val="36019D88"/>
    <w:rsid w:val="36026C83"/>
    <w:rsid w:val="3602FF64"/>
    <w:rsid w:val="3606242A"/>
    <w:rsid w:val="3606B2A8"/>
    <w:rsid w:val="3606B732"/>
    <w:rsid w:val="3607C8BE"/>
    <w:rsid w:val="360B423B"/>
    <w:rsid w:val="360BD36C"/>
    <w:rsid w:val="360D1A2D"/>
    <w:rsid w:val="360E2A02"/>
    <w:rsid w:val="360EAFCA"/>
    <w:rsid w:val="360F5991"/>
    <w:rsid w:val="3610E2C4"/>
    <w:rsid w:val="36118106"/>
    <w:rsid w:val="3613DB90"/>
    <w:rsid w:val="361723DD"/>
    <w:rsid w:val="3617B13E"/>
    <w:rsid w:val="3619873E"/>
    <w:rsid w:val="361AE734"/>
    <w:rsid w:val="361B5A00"/>
    <w:rsid w:val="361F0961"/>
    <w:rsid w:val="361F6BAE"/>
    <w:rsid w:val="36207B4A"/>
    <w:rsid w:val="3621A119"/>
    <w:rsid w:val="3623BD5D"/>
    <w:rsid w:val="362432D1"/>
    <w:rsid w:val="3625127B"/>
    <w:rsid w:val="3625A74F"/>
    <w:rsid w:val="3627AD4D"/>
    <w:rsid w:val="36289BA2"/>
    <w:rsid w:val="3629B466"/>
    <w:rsid w:val="362A6A36"/>
    <w:rsid w:val="362A815D"/>
    <w:rsid w:val="362E71CD"/>
    <w:rsid w:val="3630C2A4"/>
    <w:rsid w:val="363101C2"/>
    <w:rsid w:val="36314221"/>
    <w:rsid w:val="3631A4BB"/>
    <w:rsid w:val="36330106"/>
    <w:rsid w:val="3633F57E"/>
    <w:rsid w:val="36345A68"/>
    <w:rsid w:val="3635E66F"/>
    <w:rsid w:val="36369A43"/>
    <w:rsid w:val="36376E6E"/>
    <w:rsid w:val="36387679"/>
    <w:rsid w:val="3638B564"/>
    <w:rsid w:val="3638DE4F"/>
    <w:rsid w:val="3638E7DF"/>
    <w:rsid w:val="3639B1CE"/>
    <w:rsid w:val="363CBB60"/>
    <w:rsid w:val="363E2D44"/>
    <w:rsid w:val="363F43A6"/>
    <w:rsid w:val="36443585"/>
    <w:rsid w:val="3645AF8D"/>
    <w:rsid w:val="3645C9C3"/>
    <w:rsid w:val="364701C2"/>
    <w:rsid w:val="36471A78"/>
    <w:rsid w:val="3647604D"/>
    <w:rsid w:val="364A7A21"/>
    <w:rsid w:val="364A98DE"/>
    <w:rsid w:val="364C625D"/>
    <w:rsid w:val="364DEF58"/>
    <w:rsid w:val="36523678"/>
    <w:rsid w:val="365258C0"/>
    <w:rsid w:val="36538A60"/>
    <w:rsid w:val="3655692B"/>
    <w:rsid w:val="36562C07"/>
    <w:rsid w:val="3656E9B0"/>
    <w:rsid w:val="3659EF7A"/>
    <w:rsid w:val="365CCD24"/>
    <w:rsid w:val="365FDF09"/>
    <w:rsid w:val="3661983A"/>
    <w:rsid w:val="36681E5F"/>
    <w:rsid w:val="36695CD0"/>
    <w:rsid w:val="3669E958"/>
    <w:rsid w:val="366A13BA"/>
    <w:rsid w:val="366A84C2"/>
    <w:rsid w:val="366ABEEC"/>
    <w:rsid w:val="366BA31F"/>
    <w:rsid w:val="366BF3C9"/>
    <w:rsid w:val="366CA996"/>
    <w:rsid w:val="36717715"/>
    <w:rsid w:val="3673AAF7"/>
    <w:rsid w:val="367448F3"/>
    <w:rsid w:val="3674A80D"/>
    <w:rsid w:val="3675147E"/>
    <w:rsid w:val="3676039E"/>
    <w:rsid w:val="36765D7B"/>
    <w:rsid w:val="367701D9"/>
    <w:rsid w:val="36779DFD"/>
    <w:rsid w:val="3678B347"/>
    <w:rsid w:val="367A0178"/>
    <w:rsid w:val="367A5651"/>
    <w:rsid w:val="367A587E"/>
    <w:rsid w:val="367AF0AE"/>
    <w:rsid w:val="367D881D"/>
    <w:rsid w:val="367E1671"/>
    <w:rsid w:val="367ED2CF"/>
    <w:rsid w:val="36840EA4"/>
    <w:rsid w:val="3686A8F8"/>
    <w:rsid w:val="36872429"/>
    <w:rsid w:val="36881B90"/>
    <w:rsid w:val="3688FC87"/>
    <w:rsid w:val="368A1511"/>
    <w:rsid w:val="368D1A93"/>
    <w:rsid w:val="368ED2DC"/>
    <w:rsid w:val="36915B5F"/>
    <w:rsid w:val="369438E3"/>
    <w:rsid w:val="3695D296"/>
    <w:rsid w:val="36960263"/>
    <w:rsid w:val="36994DB7"/>
    <w:rsid w:val="3699AF00"/>
    <w:rsid w:val="369AF4AF"/>
    <w:rsid w:val="369B4F28"/>
    <w:rsid w:val="369BE61A"/>
    <w:rsid w:val="369C2A5F"/>
    <w:rsid w:val="369C9D38"/>
    <w:rsid w:val="369D2F28"/>
    <w:rsid w:val="369F8D5E"/>
    <w:rsid w:val="36A0D44D"/>
    <w:rsid w:val="36A3FDB3"/>
    <w:rsid w:val="36A58549"/>
    <w:rsid w:val="36A5B522"/>
    <w:rsid w:val="36A7FD11"/>
    <w:rsid w:val="36A88EC3"/>
    <w:rsid w:val="36A88F2B"/>
    <w:rsid w:val="36A96FBB"/>
    <w:rsid w:val="36A98EB3"/>
    <w:rsid w:val="36AA6987"/>
    <w:rsid w:val="36AB8C50"/>
    <w:rsid w:val="36AE703C"/>
    <w:rsid w:val="36B294A1"/>
    <w:rsid w:val="36B41422"/>
    <w:rsid w:val="36B41F5D"/>
    <w:rsid w:val="36B4F82A"/>
    <w:rsid w:val="36B71551"/>
    <w:rsid w:val="36B8A680"/>
    <w:rsid w:val="36B9E123"/>
    <w:rsid w:val="36BADF20"/>
    <w:rsid w:val="36BD843B"/>
    <w:rsid w:val="36BDF9AF"/>
    <w:rsid w:val="36BE817D"/>
    <w:rsid w:val="36C06BDE"/>
    <w:rsid w:val="36C0DC41"/>
    <w:rsid w:val="36C1F7C5"/>
    <w:rsid w:val="36C267A3"/>
    <w:rsid w:val="36C3A916"/>
    <w:rsid w:val="36C532C0"/>
    <w:rsid w:val="36C57F05"/>
    <w:rsid w:val="36C58F2A"/>
    <w:rsid w:val="36C77A69"/>
    <w:rsid w:val="36C7C154"/>
    <w:rsid w:val="36C8210F"/>
    <w:rsid w:val="36C8F7EF"/>
    <w:rsid w:val="36C90893"/>
    <w:rsid w:val="36CA8438"/>
    <w:rsid w:val="36CAF2D2"/>
    <w:rsid w:val="36CBD475"/>
    <w:rsid w:val="36CC50B4"/>
    <w:rsid w:val="36CCC3D7"/>
    <w:rsid w:val="36CD14E6"/>
    <w:rsid w:val="36CED28B"/>
    <w:rsid w:val="36D39EA8"/>
    <w:rsid w:val="36D93A77"/>
    <w:rsid w:val="36DDC144"/>
    <w:rsid w:val="36DE17A6"/>
    <w:rsid w:val="36E367EB"/>
    <w:rsid w:val="36E3FB36"/>
    <w:rsid w:val="36E61BB4"/>
    <w:rsid w:val="36E78803"/>
    <w:rsid w:val="36E8EB6E"/>
    <w:rsid w:val="36EC2573"/>
    <w:rsid w:val="36EC5E2D"/>
    <w:rsid w:val="36F055D9"/>
    <w:rsid w:val="36F4C939"/>
    <w:rsid w:val="36F54BDD"/>
    <w:rsid w:val="36F71AA2"/>
    <w:rsid w:val="36F75963"/>
    <w:rsid w:val="36F88ED1"/>
    <w:rsid w:val="36FEC6EF"/>
    <w:rsid w:val="36FF4196"/>
    <w:rsid w:val="36FF7AA7"/>
    <w:rsid w:val="3700D1A8"/>
    <w:rsid w:val="3702A01D"/>
    <w:rsid w:val="37040F13"/>
    <w:rsid w:val="37075B95"/>
    <w:rsid w:val="37080E5E"/>
    <w:rsid w:val="3709B51B"/>
    <w:rsid w:val="370A12CE"/>
    <w:rsid w:val="370C9B2A"/>
    <w:rsid w:val="370CD4B7"/>
    <w:rsid w:val="371049AC"/>
    <w:rsid w:val="3711DBB5"/>
    <w:rsid w:val="37126DFE"/>
    <w:rsid w:val="3715629A"/>
    <w:rsid w:val="3715FCFE"/>
    <w:rsid w:val="37167A39"/>
    <w:rsid w:val="3716AF62"/>
    <w:rsid w:val="37175BD1"/>
    <w:rsid w:val="3718568D"/>
    <w:rsid w:val="371B6093"/>
    <w:rsid w:val="371EFE6A"/>
    <w:rsid w:val="371F16D0"/>
    <w:rsid w:val="3725BAE3"/>
    <w:rsid w:val="37261D67"/>
    <w:rsid w:val="372663F4"/>
    <w:rsid w:val="372773C5"/>
    <w:rsid w:val="37284724"/>
    <w:rsid w:val="3728C5E1"/>
    <w:rsid w:val="372A65DD"/>
    <w:rsid w:val="372C6E7B"/>
    <w:rsid w:val="3730E2CD"/>
    <w:rsid w:val="3732553A"/>
    <w:rsid w:val="37328250"/>
    <w:rsid w:val="373335BA"/>
    <w:rsid w:val="3736D5A9"/>
    <w:rsid w:val="373709C1"/>
    <w:rsid w:val="373F2794"/>
    <w:rsid w:val="37416E70"/>
    <w:rsid w:val="37429451"/>
    <w:rsid w:val="37433723"/>
    <w:rsid w:val="3743DBFD"/>
    <w:rsid w:val="3746681C"/>
    <w:rsid w:val="37483BC5"/>
    <w:rsid w:val="374A7E09"/>
    <w:rsid w:val="374CABAC"/>
    <w:rsid w:val="374D07AC"/>
    <w:rsid w:val="374DA5FB"/>
    <w:rsid w:val="37517715"/>
    <w:rsid w:val="3751B978"/>
    <w:rsid w:val="3752CDF9"/>
    <w:rsid w:val="375586A8"/>
    <w:rsid w:val="37561DA4"/>
    <w:rsid w:val="37564BFC"/>
    <w:rsid w:val="37565E7B"/>
    <w:rsid w:val="3756CA29"/>
    <w:rsid w:val="37592F32"/>
    <w:rsid w:val="375B6FE1"/>
    <w:rsid w:val="375BB032"/>
    <w:rsid w:val="375E0EB4"/>
    <w:rsid w:val="376008A5"/>
    <w:rsid w:val="37602DE3"/>
    <w:rsid w:val="376067EF"/>
    <w:rsid w:val="37629670"/>
    <w:rsid w:val="37635D67"/>
    <w:rsid w:val="376E1944"/>
    <w:rsid w:val="376F0AB2"/>
    <w:rsid w:val="3770125A"/>
    <w:rsid w:val="37702399"/>
    <w:rsid w:val="3774069D"/>
    <w:rsid w:val="3774C696"/>
    <w:rsid w:val="37762834"/>
    <w:rsid w:val="3777D07F"/>
    <w:rsid w:val="3779EB78"/>
    <w:rsid w:val="377C9192"/>
    <w:rsid w:val="377D339F"/>
    <w:rsid w:val="377FF07A"/>
    <w:rsid w:val="377FF922"/>
    <w:rsid w:val="37841FB2"/>
    <w:rsid w:val="3785E8C0"/>
    <w:rsid w:val="37873580"/>
    <w:rsid w:val="37897631"/>
    <w:rsid w:val="378B3729"/>
    <w:rsid w:val="378BB084"/>
    <w:rsid w:val="378C9278"/>
    <w:rsid w:val="378D39B1"/>
    <w:rsid w:val="378F8473"/>
    <w:rsid w:val="3795A111"/>
    <w:rsid w:val="3798177F"/>
    <w:rsid w:val="3799916F"/>
    <w:rsid w:val="379A66A7"/>
    <w:rsid w:val="379AA1DA"/>
    <w:rsid w:val="379B9277"/>
    <w:rsid w:val="379BE8E7"/>
    <w:rsid w:val="37A475F9"/>
    <w:rsid w:val="37A5D1DA"/>
    <w:rsid w:val="37A685FB"/>
    <w:rsid w:val="37A72566"/>
    <w:rsid w:val="37A8EE5D"/>
    <w:rsid w:val="37A9CFA2"/>
    <w:rsid w:val="37A9FF87"/>
    <w:rsid w:val="37ABB45C"/>
    <w:rsid w:val="37ACE174"/>
    <w:rsid w:val="37B131F9"/>
    <w:rsid w:val="37B390BD"/>
    <w:rsid w:val="37B51DA1"/>
    <w:rsid w:val="37B583C4"/>
    <w:rsid w:val="37B59DA8"/>
    <w:rsid w:val="37B6986F"/>
    <w:rsid w:val="37B7C324"/>
    <w:rsid w:val="37B96C8F"/>
    <w:rsid w:val="37BA5413"/>
    <w:rsid w:val="37BC59A5"/>
    <w:rsid w:val="37C3424F"/>
    <w:rsid w:val="37C531D0"/>
    <w:rsid w:val="37C561AA"/>
    <w:rsid w:val="37C8D4A0"/>
    <w:rsid w:val="37C9E3F7"/>
    <w:rsid w:val="37CA5A8C"/>
    <w:rsid w:val="37CB9B11"/>
    <w:rsid w:val="37CB9BE8"/>
    <w:rsid w:val="37CD688E"/>
    <w:rsid w:val="37D0327D"/>
    <w:rsid w:val="37D19BC4"/>
    <w:rsid w:val="37D1A970"/>
    <w:rsid w:val="37D1E3BD"/>
    <w:rsid w:val="37D1E90B"/>
    <w:rsid w:val="37D34A8F"/>
    <w:rsid w:val="37D3DACE"/>
    <w:rsid w:val="37D5229A"/>
    <w:rsid w:val="37D70D0F"/>
    <w:rsid w:val="37DA98A3"/>
    <w:rsid w:val="37DCA411"/>
    <w:rsid w:val="37DD7884"/>
    <w:rsid w:val="37E08C84"/>
    <w:rsid w:val="37E1D640"/>
    <w:rsid w:val="37E1D772"/>
    <w:rsid w:val="37E2DA51"/>
    <w:rsid w:val="37E44EBA"/>
    <w:rsid w:val="37E55CF4"/>
    <w:rsid w:val="37E569EB"/>
    <w:rsid w:val="37EC308E"/>
    <w:rsid w:val="37ECEE14"/>
    <w:rsid w:val="37ED1E39"/>
    <w:rsid w:val="37ED63C8"/>
    <w:rsid w:val="37EE482A"/>
    <w:rsid w:val="37F25DB8"/>
    <w:rsid w:val="37F459E1"/>
    <w:rsid w:val="37F93B35"/>
    <w:rsid w:val="37FD3BCA"/>
    <w:rsid w:val="37FD8F78"/>
    <w:rsid w:val="38001E6F"/>
    <w:rsid w:val="38002277"/>
    <w:rsid w:val="38045208"/>
    <w:rsid w:val="3804E4FB"/>
    <w:rsid w:val="380505D2"/>
    <w:rsid w:val="3805A4E0"/>
    <w:rsid w:val="38078779"/>
    <w:rsid w:val="380969A5"/>
    <w:rsid w:val="3817228A"/>
    <w:rsid w:val="38190CD7"/>
    <w:rsid w:val="381913DF"/>
    <w:rsid w:val="3819E2B1"/>
    <w:rsid w:val="381AD5F2"/>
    <w:rsid w:val="381ECAC3"/>
    <w:rsid w:val="3822EAA2"/>
    <w:rsid w:val="3824FE29"/>
    <w:rsid w:val="3825F356"/>
    <w:rsid w:val="38293988"/>
    <w:rsid w:val="382FD8D9"/>
    <w:rsid w:val="3833A0BB"/>
    <w:rsid w:val="383456D1"/>
    <w:rsid w:val="3834A0F3"/>
    <w:rsid w:val="38351ED5"/>
    <w:rsid w:val="38352811"/>
    <w:rsid w:val="383655E4"/>
    <w:rsid w:val="38389BF6"/>
    <w:rsid w:val="3838B3A0"/>
    <w:rsid w:val="3838DC4F"/>
    <w:rsid w:val="383D3D4F"/>
    <w:rsid w:val="383ECDA7"/>
    <w:rsid w:val="3843A91B"/>
    <w:rsid w:val="38479ECA"/>
    <w:rsid w:val="384808E7"/>
    <w:rsid w:val="384B1AF2"/>
    <w:rsid w:val="38508FB8"/>
    <w:rsid w:val="38509790"/>
    <w:rsid w:val="3850EC3D"/>
    <w:rsid w:val="3851B87C"/>
    <w:rsid w:val="3851EF7F"/>
    <w:rsid w:val="3852A2D2"/>
    <w:rsid w:val="3854EA89"/>
    <w:rsid w:val="3854FDDE"/>
    <w:rsid w:val="38583D42"/>
    <w:rsid w:val="385BD6C1"/>
    <w:rsid w:val="386122C0"/>
    <w:rsid w:val="38615F5C"/>
    <w:rsid w:val="3861CC6F"/>
    <w:rsid w:val="386509AF"/>
    <w:rsid w:val="3866F62C"/>
    <w:rsid w:val="3867CC7C"/>
    <w:rsid w:val="386A9F4A"/>
    <w:rsid w:val="386EA02B"/>
    <w:rsid w:val="386EE600"/>
    <w:rsid w:val="386FC0D5"/>
    <w:rsid w:val="3872B321"/>
    <w:rsid w:val="3875ABC2"/>
    <w:rsid w:val="3875C24C"/>
    <w:rsid w:val="3875DDF8"/>
    <w:rsid w:val="3876065A"/>
    <w:rsid w:val="38765013"/>
    <w:rsid w:val="387C9395"/>
    <w:rsid w:val="387D2D3B"/>
    <w:rsid w:val="388057DE"/>
    <w:rsid w:val="3883F685"/>
    <w:rsid w:val="38852D80"/>
    <w:rsid w:val="3886C3BC"/>
    <w:rsid w:val="38870AC3"/>
    <w:rsid w:val="388A4C47"/>
    <w:rsid w:val="38911C3E"/>
    <w:rsid w:val="38924306"/>
    <w:rsid w:val="3893E6C1"/>
    <w:rsid w:val="389410E0"/>
    <w:rsid w:val="38967CF2"/>
    <w:rsid w:val="3898B876"/>
    <w:rsid w:val="389ABF2A"/>
    <w:rsid w:val="389C45B2"/>
    <w:rsid w:val="38A0557E"/>
    <w:rsid w:val="38A09196"/>
    <w:rsid w:val="38A25B7E"/>
    <w:rsid w:val="38A32BF6"/>
    <w:rsid w:val="38A3A5CF"/>
    <w:rsid w:val="38A3E72A"/>
    <w:rsid w:val="38A5B3B5"/>
    <w:rsid w:val="38A63545"/>
    <w:rsid w:val="38A6983F"/>
    <w:rsid w:val="38A6AFD1"/>
    <w:rsid w:val="38AA19E0"/>
    <w:rsid w:val="38AA3E5A"/>
    <w:rsid w:val="38AA68BB"/>
    <w:rsid w:val="38ABCE81"/>
    <w:rsid w:val="38AE15F9"/>
    <w:rsid w:val="38AEB10B"/>
    <w:rsid w:val="38AECAB0"/>
    <w:rsid w:val="38AF88C9"/>
    <w:rsid w:val="38B01253"/>
    <w:rsid w:val="38B43D6B"/>
    <w:rsid w:val="38B4EF45"/>
    <w:rsid w:val="38B6136C"/>
    <w:rsid w:val="38B73D94"/>
    <w:rsid w:val="38B7F1F1"/>
    <w:rsid w:val="38B8A14A"/>
    <w:rsid w:val="38B9A662"/>
    <w:rsid w:val="38B9B8AC"/>
    <w:rsid w:val="38BD8183"/>
    <w:rsid w:val="38BDE579"/>
    <w:rsid w:val="38BE3239"/>
    <w:rsid w:val="38BF570B"/>
    <w:rsid w:val="38C17DA4"/>
    <w:rsid w:val="38C3A0E7"/>
    <w:rsid w:val="38C74C88"/>
    <w:rsid w:val="38C77172"/>
    <w:rsid w:val="38C82BB8"/>
    <w:rsid w:val="38C8F3B7"/>
    <w:rsid w:val="38CDD3D4"/>
    <w:rsid w:val="38D0A179"/>
    <w:rsid w:val="38D41887"/>
    <w:rsid w:val="38D68F71"/>
    <w:rsid w:val="38D9848E"/>
    <w:rsid w:val="38DB2D48"/>
    <w:rsid w:val="38DB8D02"/>
    <w:rsid w:val="38E102BF"/>
    <w:rsid w:val="38E38FDD"/>
    <w:rsid w:val="38E42748"/>
    <w:rsid w:val="38E7F86C"/>
    <w:rsid w:val="38EB409D"/>
    <w:rsid w:val="38EBF46E"/>
    <w:rsid w:val="38ECE824"/>
    <w:rsid w:val="38EF6B18"/>
    <w:rsid w:val="38EFBF5F"/>
    <w:rsid w:val="38F2E6A6"/>
    <w:rsid w:val="38F2F6DF"/>
    <w:rsid w:val="38F3FF6B"/>
    <w:rsid w:val="38F450B7"/>
    <w:rsid w:val="38F909A6"/>
    <w:rsid w:val="38FB2406"/>
    <w:rsid w:val="38FB2A88"/>
    <w:rsid w:val="38FBE4A5"/>
    <w:rsid w:val="3900908C"/>
    <w:rsid w:val="39011F1B"/>
    <w:rsid w:val="39031EB2"/>
    <w:rsid w:val="3903D575"/>
    <w:rsid w:val="390B22B6"/>
    <w:rsid w:val="390BEFE3"/>
    <w:rsid w:val="390F08E9"/>
    <w:rsid w:val="3916BD21"/>
    <w:rsid w:val="3916C4E8"/>
    <w:rsid w:val="39176A4B"/>
    <w:rsid w:val="391788A5"/>
    <w:rsid w:val="3919C77F"/>
    <w:rsid w:val="391C01F0"/>
    <w:rsid w:val="391C418E"/>
    <w:rsid w:val="391D2783"/>
    <w:rsid w:val="391DDEF4"/>
    <w:rsid w:val="391E98C5"/>
    <w:rsid w:val="3920165A"/>
    <w:rsid w:val="39238409"/>
    <w:rsid w:val="3923A377"/>
    <w:rsid w:val="3924F6AE"/>
    <w:rsid w:val="392590C9"/>
    <w:rsid w:val="3926BC80"/>
    <w:rsid w:val="3928EA63"/>
    <w:rsid w:val="3928F1BF"/>
    <w:rsid w:val="39299DBD"/>
    <w:rsid w:val="392B6831"/>
    <w:rsid w:val="392CDCEE"/>
    <w:rsid w:val="392E4FDB"/>
    <w:rsid w:val="3931264B"/>
    <w:rsid w:val="39342714"/>
    <w:rsid w:val="3934DE8F"/>
    <w:rsid w:val="39358FEC"/>
    <w:rsid w:val="39361AC2"/>
    <w:rsid w:val="393AE915"/>
    <w:rsid w:val="393C5479"/>
    <w:rsid w:val="393D56B4"/>
    <w:rsid w:val="393F2E28"/>
    <w:rsid w:val="393FB7A6"/>
    <w:rsid w:val="3941131B"/>
    <w:rsid w:val="39418B81"/>
    <w:rsid w:val="39425B45"/>
    <w:rsid w:val="39480AA9"/>
    <w:rsid w:val="39485EF1"/>
    <w:rsid w:val="394920D3"/>
    <w:rsid w:val="3949AFE4"/>
    <w:rsid w:val="394A1AD4"/>
    <w:rsid w:val="394C671B"/>
    <w:rsid w:val="394D31B1"/>
    <w:rsid w:val="394D32D7"/>
    <w:rsid w:val="394D99BF"/>
    <w:rsid w:val="3951FD5F"/>
    <w:rsid w:val="3953909B"/>
    <w:rsid w:val="39549279"/>
    <w:rsid w:val="3954C981"/>
    <w:rsid w:val="3955649E"/>
    <w:rsid w:val="39569123"/>
    <w:rsid w:val="3958E1EC"/>
    <w:rsid w:val="395A9390"/>
    <w:rsid w:val="395CF885"/>
    <w:rsid w:val="39627459"/>
    <w:rsid w:val="39632B2F"/>
    <w:rsid w:val="3964152E"/>
    <w:rsid w:val="3964DBF5"/>
    <w:rsid w:val="396566FC"/>
    <w:rsid w:val="39672BBC"/>
    <w:rsid w:val="39676B10"/>
    <w:rsid w:val="39692012"/>
    <w:rsid w:val="39696F6F"/>
    <w:rsid w:val="396A171D"/>
    <w:rsid w:val="396B45D9"/>
    <w:rsid w:val="396B4DFB"/>
    <w:rsid w:val="396B644C"/>
    <w:rsid w:val="396F7FDC"/>
    <w:rsid w:val="39735FB6"/>
    <w:rsid w:val="3974589F"/>
    <w:rsid w:val="3975CFEC"/>
    <w:rsid w:val="39782FAE"/>
    <w:rsid w:val="3979406F"/>
    <w:rsid w:val="39796164"/>
    <w:rsid w:val="397A7DB2"/>
    <w:rsid w:val="397C2452"/>
    <w:rsid w:val="397CE891"/>
    <w:rsid w:val="397EC194"/>
    <w:rsid w:val="3980B910"/>
    <w:rsid w:val="39828F5F"/>
    <w:rsid w:val="39899ABF"/>
    <w:rsid w:val="3989ED09"/>
    <w:rsid w:val="398A2B8F"/>
    <w:rsid w:val="398AEE9A"/>
    <w:rsid w:val="398C874C"/>
    <w:rsid w:val="398C8A36"/>
    <w:rsid w:val="398D0B52"/>
    <w:rsid w:val="398D2ED6"/>
    <w:rsid w:val="398E4777"/>
    <w:rsid w:val="398FAA6D"/>
    <w:rsid w:val="3991B0BC"/>
    <w:rsid w:val="39923810"/>
    <w:rsid w:val="39940DFD"/>
    <w:rsid w:val="3997E397"/>
    <w:rsid w:val="39998BD9"/>
    <w:rsid w:val="399D2EF3"/>
    <w:rsid w:val="399E19E0"/>
    <w:rsid w:val="399F08A3"/>
    <w:rsid w:val="399F2CAD"/>
    <w:rsid w:val="399F4CC7"/>
    <w:rsid w:val="399FD99C"/>
    <w:rsid w:val="39A00968"/>
    <w:rsid w:val="39A1F6D1"/>
    <w:rsid w:val="39A3E88E"/>
    <w:rsid w:val="39A50046"/>
    <w:rsid w:val="39A548D4"/>
    <w:rsid w:val="39A58A7E"/>
    <w:rsid w:val="39AB1521"/>
    <w:rsid w:val="39B25D1E"/>
    <w:rsid w:val="39B2E0A8"/>
    <w:rsid w:val="39B6A50D"/>
    <w:rsid w:val="39B862D8"/>
    <w:rsid w:val="39B995BE"/>
    <w:rsid w:val="39BA44B0"/>
    <w:rsid w:val="39BB06E9"/>
    <w:rsid w:val="39BB4BA3"/>
    <w:rsid w:val="39BDE0CF"/>
    <w:rsid w:val="39BDF273"/>
    <w:rsid w:val="39BFBB0B"/>
    <w:rsid w:val="39C1E5BB"/>
    <w:rsid w:val="39C5BDA3"/>
    <w:rsid w:val="39C8C585"/>
    <w:rsid w:val="39CC94FE"/>
    <w:rsid w:val="39CDAF90"/>
    <w:rsid w:val="39D1F618"/>
    <w:rsid w:val="39D22419"/>
    <w:rsid w:val="39D285E3"/>
    <w:rsid w:val="39D2D80E"/>
    <w:rsid w:val="39D2E62C"/>
    <w:rsid w:val="39D7CC7B"/>
    <w:rsid w:val="39D92B76"/>
    <w:rsid w:val="39D9CC1D"/>
    <w:rsid w:val="39DFD4D8"/>
    <w:rsid w:val="39E316A6"/>
    <w:rsid w:val="39E3291B"/>
    <w:rsid w:val="39E3FB67"/>
    <w:rsid w:val="39E5C08D"/>
    <w:rsid w:val="39E81500"/>
    <w:rsid w:val="39E8C3BC"/>
    <w:rsid w:val="39EEA8E0"/>
    <w:rsid w:val="39F0110D"/>
    <w:rsid w:val="39F5D93E"/>
    <w:rsid w:val="39F8CFF5"/>
    <w:rsid w:val="39FA0865"/>
    <w:rsid w:val="39FB0E82"/>
    <w:rsid w:val="39FDAA86"/>
    <w:rsid w:val="39FFBE99"/>
    <w:rsid w:val="3A00EF88"/>
    <w:rsid w:val="3A0174D6"/>
    <w:rsid w:val="3A027471"/>
    <w:rsid w:val="3A0347A4"/>
    <w:rsid w:val="3A03E5D7"/>
    <w:rsid w:val="3A04790E"/>
    <w:rsid w:val="3A04A473"/>
    <w:rsid w:val="3A0503E2"/>
    <w:rsid w:val="3A060BE4"/>
    <w:rsid w:val="3A064268"/>
    <w:rsid w:val="3A06E83D"/>
    <w:rsid w:val="3A086ADD"/>
    <w:rsid w:val="3A11300B"/>
    <w:rsid w:val="3A11E3C9"/>
    <w:rsid w:val="3A1383B7"/>
    <w:rsid w:val="3A15E367"/>
    <w:rsid w:val="3A164550"/>
    <w:rsid w:val="3A1708FA"/>
    <w:rsid w:val="3A192E07"/>
    <w:rsid w:val="3A1BF00B"/>
    <w:rsid w:val="3A1CAE10"/>
    <w:rsid w:val="3A1DCD13"/>
    <w:rsid w:val="3A1DE6CF"/>
    <w:rsid w:val="3A214D8E"/>
    <w:rsid w:val="3A25C1BA"/>
    <w:rsid w:val="3A25FCDF"/>
    <w:rsid w:val="3A261337"/>
    <w:rsid w:val="3A27B3AB"/>
    <w:rsid w:val="3A2A3A60"/>
    <w:rsid w:val="3A2AD545"/>
    <w:rsid w:val="3A2CEC9F"/>
    <w:rsid w:val="3A2EF670"/>
    <w:rsid w:val="3A301F60"/>
    <w:rsid w:val="3A34829A"/>
    <w:rsid w:val="3A35DBD0"/>
    <w:rsid w:val="3A386FAF"/>
    <w:rsid w:val="3A3B52CD"/>
    <w:rsid w:val="3A3DD16F"/>
    <w:rsid w:val="3A3EFC57"/>
    <w:rsid w:val="3A3FC7D5"/>
    <w:rsid w:val="3A41EBBA"/>
    <w:rsid w:val="3A42B211"/>
    <w:rsid w:val="3A42C6D2"/>
    <w:rsid w:val="3A42DA63"/>
    <w:rsid w:val="3A43CF70"/>
    <w:rsid w:val="3A45A7EB"/>
    <w:rsid w:val="3A4A0FC7"/>
    <w:rsid w:val="3A4BD576"/>
    <w:rsid w:val="3A4C16DE"/>
    <w:rsid w:val="3A4E7961"/>
    <w:rsid w:val="3A50270A"/>
    <w:rsid w:val="3A52EC77"/>
    <w:rsid w:val="3A554FE4"/>
    <w:rsid w:val="3A56B0C8"/>
    <w:rsid w:val="3A57D085"/>
    <w:rsid w:val="3A5BE560"/>
    <w:rsid w:val="3A5F8DB6"/>
    <w:rsid w:val="3A613566"/>
    <w:rsid w:val="3A619BCD"/>
    <w:rsid w:val="3A625EE4"/>
    <w:rsid w:val="3A64AD5F"/>
    <w:rsid w:val="3A65CA81"/>
    <w:rsid w:val="3A663E21"/>
    <w:rsid w:val="3A66C9EA"/>
    <w:rsid w:val="3A68A7A5"/>
    <w:rsid w:val="3A69788F"/>
    <w:rsid w:val="3A69CA78"/>
    <w:rsid w:val="3A6A7596"/>
    <w:rsid w:val="3A6AB0F2"/>
    <w:rsid w:val="3A70DAC7"/>
    <w:rsid w:val="3A75367F"/>
    <w:rsid w:val="3A757F39"/>
    <w:rsid w:val="3A763A93"/>
    <w:rsid w:val="3A7A21CE"/>
    <w:rsid w:val="3A7A6305"/>
    <w:rsid w:val="3A7BF784"/>
    <w:rsid w:val="3A7D39B0"/>
    <w:rsid w:val="3A7D8DE6"/>
    <w:rsid w:val="3A8297C1"/>
    <w:rsid w:val="3A8390D1"/>
    <w:rsid w:val="3A83E912"/>
    <w:rsid w:val="3A83FBEE"/>
    <w:rsid w:val="3A872E26"/>
    <w:rsid w:val="3A873542"/>
    <w:rsid w:val="3A887EAC"/>
    <w:rsid w:val="3A88800A"/>
    <w:rsid w:val="3A8A6B3D"/>
    <w:rsid w:val="3A8B8FC0"/>
    <w:rsid w:val="3A8F69C2"/>
    <w:rsid w:val="3A90B52F"/>
    <w:rsid w:val="3A90DC50"/>
    <w:rsid w:val="3A955D2C"/>
    <w:rsid w:val="3A981030"/>
    <w:rsid w:val="3A98421D"/>
    <w:rsid w:val="3A9A5CF6"/>
    <w:rsid w:val="3A9AFE29"/>
    <w:rsid w:val="3AA0A4D0"/>
    <w:rsid w:val="3AA21ACF"/>
    <w:rsid w:val="3AAB5258"/>
    <w:rsid w:val="3AAB6377"/>
    <w:rsid w:val="3AAB6FA5"/>
    <w:rsid w:val="3AAD4569"/>
    <w:rsid w:val="3AAF9D7E"/>
    <w:rsid w:val="3AB0299B"/>
    <w:rsid w:val="3AB12AB0"/>
    <w:rsid w:val="3AB23424"/>
    <w:rsid w:val="3AB43254"/>
    <w:rsid w:val="3AB5400A"/>
    <w:rsid w:val="3AB652F4"/>
    <w:rsid w:val="3AB817C8"/>
    <w:rsid w:val="3AB95167"/>
    <w:rsid w:val="3ABB56F5"/>
    <w:rsid w:val="3ABD223A"/>
    <w:rsid w:val="3ABFA126"/>
    <w:rsid w:val="3ABFCA79"/>
    <w:rsid w:val="3AC0C434"/>
    <w:rsid w:val="3AC1DA3B"/>
    <w:rsid w:val="3AC4335E"/>
    <w:rsid w:val="3AC72535"/>
    <w:rsid w:val="3AC7A170"/>
    <w:rsid w:val="3AC88B07"/>
    <w:rsid w:val="3ACA1C7B"/>
    <w:rsid w:val="3ACC8899"/>
    <w:rsid w:val="3ACD4E46"/>
    <w:rsid w:val="3ACFA94C"/>
    <w:rsid w:val="3AD2E016"/>
    <w:rsid w:val="3AD69342"/>
    <w:rsid w:val="3AD7E4F4"/>
    <w:rsid w:val="3ADE312C"/>
    <w:rsid w:val="3ADFDBEF"/>
    <w:rsid w:val="3AE0865D"/>
    <w:rsid w:val="3AE58B03"/>
    <w:rsid w:val="3AE7A0A3"/>
    <w:rsid w:val="3AEBE744"/>
    <w:rsid w:val="3AEFF06E"/>
    <w:rsid w:val="3AF04950"/>
    <w:rsid w:val="3AF06AA8"/>
    <w:rsid w:val="3AF11973"/>
    <w:rsid w:val="3AF2CFC6"/>
    <w:rsid w:val="3AF4C0A1"/>
    <w:rsid w:val="3AF8CD1F"/>
    <w:rsid w:val="3AFB236A"/>
    <w:rsid w:val="3AFB8500"/>
    <w:rsid w:val="3AFCA03F"/>
    <w:rsid w:val="3AFCACAF"/>
    <w:rsid w:val="3AFCC6E0"/>
    <w:rsid w:val="3AFD2D06"/>
    <w:rsid w:val="3AFD4F55"/>
    <w:rsid w:val="3AFF0509"/>
    <w:rsid w:val="3AFF0F05"/>
    <w:rsid w:val="3AFFCEE7"/>
    <w:rsid w:val="3B03E7AD"/>
    <w:rsid w:val="3B0525A7"/>
    <w:rsid w:val="3B06D9DA"/>
    <w:rsid w:val="3B08778B"/>
    <w:rsid w:val="3B0929DB"/>
    <w:rsid w:val="3B093D3C"/>
    <w:rsid w:val="3B09A935"/>
    <w:rsid w:val="3B0AF2E5"/>
    <w:rsid w:val="3B0CAD21"/>
    <w:rsid w:val="3B0CEB19"/>
    <w:rsid w:val="3B1456A2"/>
    <w:rsid w:val="3B147648"/>
    <w:rsid w:val="3B16AE18"/>
    <w:rsid w:val="3B180A65"/>
    <w:rsid w:val="3B1A2642"/>
    <w:rsid w:val="3B1C14EA"/>
    <w:rsid w:val="3B1D2EAB"/>
    <w:rsid w:val="3B1EB813"/>
    <w:rsid w:val="3B202B0C"/>
    <w:rsid w:val="3B204C3A"/>
    <w:rsid w:val="3B239E91"/>
    <w:rsid w:val="3B24BEFB"/>
    <w:rsid w:val="3B2578D8"/>
    <w:rsid w:val="3B27285D"/>
    <w:rsid w:val="3B27E45B"/>
    <w:rsid w:val="3B28C026"/>
    <w:rsid w:val="3B296B2A"/>
    <w:rsid w:val="3B29BAC8"/>
    <w:rsid w:val="3B2A63B6"/>
    <w:rsid w:val="3B2ADC3B"/>
    <w:rsid w:val="3B30995D"/>
    <w:rsid w:val="3B30C2C7"/>
    <w:rsid w:val="3B3123BC"/>
    <w:rsid w:val="3B32D6AB"/>
    <w:rsid w:val="3B331564"/>
    <w:rsid w:val="3B333978"/>
    <w:rsid w:val="3B3AB5C5"/>
    <w:rsid w:val="3B3ADB25"/>
    <w:rsid w:val="3B3B8AB4"/>
    <w:rsid w:val="3B3DB6F1"/>
    <w:rsid w:val="3B3F7CC5"/>
    <w:rsid w:val="3B43C82C"/>
    <w:rsid w:val="3B44774B"/>
    <w:rsid w:val="3B449B7B"/>
    <w:rsid w:val="3B452081"/>
    <w:rsid w:val="3B47B931"/>
    <w:rsid w:val="3B49E4F8"/>
    <w:rsid w:val="3B507E3C"/>
    <w:rsid w:val="3B515E0B"/>
    <w:rsid w:val="3B525771"/>
    <w:rsid w:val="3B54466E"/>
    <w:rsid w:val="3B56E1B7"/>
    <w:rsid w:val="3B58D532"/>
    <w:rsid w:val="3B5A11B9"/>
    <w:rsid w:val="3B5A3A17"/>
    <w:rsid w:val="3B5A4192"/>
    <w:rsid w:val="3B5DE3D5"/>
    <w:rsid w:val="3B5EA1CB"/>
    <w:rsid w:val="3B5FFF5C"/>
    <w:rsid w:val="3B6003C7"/>
    <w:rsid w:val="3B601251"/>
    <w:rsid w:val="3B608BA1"/>
    <w:rsid w:val="3B61679C"/>
    <w:rsid w:val="3B683FD3"/>
    <w:rsid w:val="3B6850B1"/>
    <w:rsid w:val="3B69D0E8"/>
    <w:rsid w:val="3B6B45DC"/>
    <w:rsid w:val="3B6D7721"/>
    <w:rsid w:val="3B6DD9ED"/>
    <w:rsid w:val="3B720A59"/>
    <w:rsid w:val="3B73B04D"/>
    <w:rsid w:val="3B73E409"/>
    <w:rsid w:val="3B74212F"/>
    <w:rsid w:val="3B76BCE2"/>
    <w:rsid w:val="3B779A16"/>
    <w:rsid w:val="3B7995B9"/>
    <w:rsid w:val="3B79A927"/>
    <w:rsid w:val="3B7A7D12"/>
    <w:rsid w:val="3B7B19D5"/>
    <w:rsid w:val="3B7DAAD8"/>
    <w:rsid w:val="3B823E9C"/>
    <w:rsid w:val="3B8300F6"/>
    <w:rsid w:val="3B86EC99"/>
    <w:rsid w:val="3B87C691"/>
    <w:rsid w:val="3B88F3EC"/>
    <w:rsid w:val="3B89DE7C"/>
    <w:rsid w:val="3B8B739B"/>
    <w:rsid w:val="3B8C6D66"/>
    <w:rsid w:val="3B8CB9EE"/>
    <w:rsid w:val="3B8CDE7D"/>
    <w:rsid w:val="3B8D060B"/>
    <w:rsid w:val="3B8D751D"/>
    <w:rsid w:val="3B8F5548"/>
    <w:rsid w:val="3B8FE596"/>
    <w:rsid w:val="3B900CDC"/>
    <w:rsid w:val="3B915C19"/>
    <w:rsid w:val="3B920DF2"/>
    <w:rsid w:val="3B925670"/>
    <w:rsid w:val="3B9278DE"/>
    <w:rsid w:val="3B941389"/>
    <w:rsid w:val="3B955306"/>
    <w:rsid w:val="3B9594E9"/>
    <w:rsid w:val="3B98C1A0"/>
    <w:rsid w:val="3B9B2750"/>
    <w:rsid w:val="3B9E43C6"/>
    <w:rsid w:val="3BA075A8"/>
    <w:rsid w:val="3BA18620"/>
    <w:rsid w:val="3BA28BFF"/>
    <w:rsid w:val="3BA33FE7"/>
    <w:rsid w:val="3BA8440F"/>
    <w:rsid w:val="3BA98B5F"/>
    <w:rsid w:val="3BAA8654"/>
    <w:rsid w:val="3BABB80E"/>
    <w:rsid w:val="3BABBF3A"/>
    <w:rsid w:val="3BAC1A44"/>
    <w:rsid w:val="3BAD1248"/>
    <w:rsid w:val="3BB3909E"/>
    <w:rsid w:val="3BB5C361"/>
    <w:rsid w:val="3BB670BF"/>
    <w:rsid w:val="3BB6B77B"/>
    <w:rsid w:val="3BB7015F"/>
    <w:rsid w:val="3BB81136"/>
    <w:rsid w:val="3BB874B0"/>
    <w:rsid w:val="3BB89664"/>
    <w:rsid w:val="3BB8F9A4"/>
    <w:rsid w:val="3BB94DE8"/>
    <w:rsid w:val="3BBA7AA8"/>
    <w:rsid w:val="3BBC090B"/>
    <w:rsid w:val="3BBC2EBF"/>
    <w:rsid w:val="3BBC627C"/>
    <w:rsid w:val="3BBD82F1"/>
    <w:rsid w:val="3BBF3FF8"/>
    <w:rsid w:val="3BBFDDB5"/>
    <w:rsid w:val="3BC14D3B"/>
    <w:rsid w:val="3BC21114"/>
    <w:rsid w:val="3BC47A3C"/>
    <w:rsid w:val="3BC6D0C2"/>
    <w:rsid w:val="3BC9ED44"/>
    <w:rsid w:val="3BCA5A91"/>
    <w:rsid w:val="3BCC3F2F"/>
    <w:rsid w:val="3BCC89DF"/>
    <w:rsid w:val="3BCE8ACF"/>
    <w:rsid w:val="3BD4E8E1"/>
    <w:rsid w:val="3BD9D836"/>
    <w:rsid w:val="3BDB61F0"/>
    <w:rsid w:val="3BE00C4D"/>
    <w:rsid w:val="3BE09D06"/>
    <w:rsid w:val="3BE0D2BF"/>
    <w:rsid w:val="3BE37544"/>
    <w:rsid w:val="3BE3D28B"/>
    <w:rsid w:val="3BE3E076"/>
    <w:rsid w:val="3BE4423B"/>
    <w:rsid w:val="3BE8DC30"/>
    <w:rsid w:val="3BE8DCCA"/>
    <w:rsid w:val="3BEA0324"/>
    <w:rsid w:val="3BEB9B8E"/>
    <w:rsid w:val="3BEBBEF3"/>
    <w:rsid w:val="3BEF1F9D"/>
    <w:rsid w:val="3BEF8CCA"/>
    <w:rsid w:val="3BF06B9E"/>
    <w:rsid w:val="3BF1C781"/>
    <w:rsid w:val="3BF30093"/>
    <w:rsid w:val="3BF558DF"/>
    <w:rsid w:val="3BF7933E"/>
    <w:rsid w:val="3BF7FC4C"/>
    <w:rsid w:val="3BFC0EB0"/>
    <w:rsid w:val="3BFC3794"/>
    <w:rsid w:val="3C02028A"/>
    <w:rsid w:val="3C02867B"/>
    <w:rsid w:val="3C03D3CF"/>
    <w:rsid w:val="3C0A5AF4"/>
    <w:rsid w:val="3C0AFFE4"/>
    <w:rsid w:val="3C0B399D"/>
    <w:rsid w:val="3C0C2F53"/>
    <w:rsid w:val="3C1023F6"/>
    <w:rsid w:val="3C104528"/>
    <w:rsid w:val="3C111210"/>
    <w:rsid w:val="3C12C37F"/>
    <w:rsid w:val="3C14A606"/>
    <w:rsid w:val="3C14CB10"/>
    <w:rsid w:val="3C196E05"/>
    <w:rsid w:val="3C198026"/>
    <w:rsid w:val="3C1A686D"/>
    <w:rsid w:val="3C1AAD50"/>
    <w:rsid w:val="3C1CB1C2"/>
    <w:rsid w:val="3C1D0E2E"/>
    <w:rsid w:val="3C1D1301"/>
    <w:rsid w:val="3C1E7B9E"/>
    <w:rsid w:val="3C1EE22F"/>
    <w:rsid w:val="3C215720"/>
    <w:rsid w:val="3C2305A3"/>
    <w:rsid w:val="3C251013"/>
    <w:rsid w:val="3C251125"/>
    <w:rsid w:val="3C270404"/>
    <w:rsid w:val="3C2720D4"/>
    <w:rsid w:val="3C274AE5"/>
    <w:rsid w:val="3C2769FF"/>
    <w:rsid w:val="3C2892EF"/>
    <w:rsid w:val="3C2928CE"/>
    <w:rsid w:val="3C29CCC8"/>
    <w:rsid w:val="3C2A5B91"/>
    <w:rsid w:val="3C2A8768"/>
    <w:rsid w:val="3C2AFA6D"/>
    <w:rsid w:val="3C2CD8DA"/>
    <w:rsid w:val="3C2CDD77"/>
    <w:rsid w:val="3C2DB417"/>
    <w:rsid w:val="3C2E5972"/>
    <w:rsid w:val="3C2F86C2"/>
    <w:rsid w:val="3C3280E9"/>
    <w:rsid w:val="3C33B225"/>
    <w:rsid w:val="3C376BA0"/>
    <w:rsid w:val="3C393E3D"/>
    <w:rsid w:val="3C3C9792"/>
    <w:rsid w:val="3C3CE045"/>
    <w:rsid w:val="3C3EB312"/>
    <w:rsid w:val="3C4360A3"/>
    <w:rsid w:val="3C44010C"/>
    <w:rsid w:val="3C472208"/>
    <w:rsid w:val="3C474CA2"/>
    <w:rsid w:val="3C4970A2"/>
    <w:rsid w:val="3C4AA75D"/>
    <w:rsid w:val="3C4CA5EB"/>
    <w:rsid w:val="3C4D9269"/>
    <w:rsid w:val="3C4E44F2"/>
    <w:rsid w:val="3C4ED077"/>
    <w:rsid w:val="3C507C19"/>
    <w:rsid w:val="3C546289"/>
    <w:rsid w:val="3C590189"/>
    <w:rsid w:val="3C5A6D1C"/>
    <w:rsid w:val="3C5B0EBA"/>
    <w:rsid w:val="3C5BBFD9"/>
    <w:rsid w:val="3C62CAC1"/>
    <w:rsid w:val="3C657C43"/>
    <w:rsid w:val="3C66CD70"/>
    <w:rsid w:val="3C680C6E"/>
    <w:rsid w:val="3C682D5B"/>
    <w:rsid w:val="3C68365D"/>
    <w:rsid w:val="3C68A383"/>
    <w:rsid w:val="3C68F926"/>
    <w:rsid w:val="3C69B10C"/>
    <w:rsid w:val="3C6C16B6"/>
    <w:rsid w:val="3C6DBAA7"/>
    <w:rsid w:val="3C707A4D"/>
    <w:rsid w:val="3C75BD09"/>
    <w:rsid w:val="3C76E2D7"/>
    <w:rsid w:val="3C780FC9"/>
    <w:rsid w:val="3C787644"/>
    <w:rsid w:val="3C78BF96"/>
    <w:rsid w:val="3C792C69"/>
    <w:rsid w:val="3C792D64"/>
    <w:rsid w:val="3C7BD22F"/>
    <w:rsid w:val="3C7C0B9F"/>
    <w:rsid w:val="3C7FFEDA"/>
    <w:rsid w:val="3C81F808"/>
    <w:rsid w:val="3C82D38B"/>
    <w:rsid w:val="3C8451A1"/>
    <w:rsid w:val="3C855F2A"/>
    <w:rsid w:val="3C866561"/>
    <w:rsid w:val="3C88930C"/>
    <w:rsid w:val="3C892193"/>
    <w:rsid w:val="3C89C8AE"/>
    <w:rsid w:val="3C8AA026"/>
    <w:rsid w:val="3C8B8B43"/>
    <w:rsid w:val="3C911E23"/>
    <w:rsid w:val="3C929C6D"/>
    <w:rsid w:val="3C971E65"/>
    <w:rsid w:val="3C9CD4FA"/>
    <w:rsid w:val="3C9CF2B2"/>
    <w:rsid w:val="3CA17585"/>
    <w:rsid w:val="3CA1A500"/>
    <w:rsid w:val="3CA27832"/>
    <w:rsid w:val="3CA582E5"/>
    <w:rsid w:val="3CA7CC4C"/>
    <w:rsid w:val="3CA82B7E"/>
    <w:rsid w:val="3CA8F682"/>
    <w:rsid w:val="3CACE932"/>
    <w:rsid w:val="3CADE332"/>
    <w:rsid w:val="3CAF1774"/>
    <w:rsid w:val="3CB11F64"/>
    <w:rsid w:val="3CB18D99"/>
    <w:rsid w:val="3CB1A6EA"/>
    <w:rsid w:val="3CB1EBAB"/>
    <w:rsid w:val="3CB29F90"/>
    <w:rsid w:val="3CB2AD6C"/>
    <w:rsid w:val="3CB7A7C9"/>
    <w:rsid w:val="3CB7BD16"/>
    <w:rsid w:val="3CB9EDF4"/>
    <w:rsid w:val="3CBAD519"/>
    <w:rsid w:val="3CBAFD15"/>
    <w:rsid w:val="3CBB7C4A"/>
    <w:rsid w:val="3CBC1C9B"/>
    <w:rsid w:val="3CC28F82"/>
    <w:rsid w:val="3CC4D35E"/>
    <w:rsid w:val="3CC511FE"/>
    <w:rsid w:val="3CC672AD"/>
    <w:rsid w:val="3CC77EDB"/>
    <w:rsid w:val="3CC7CD41"/>
    <w:rsid w:val="3CC7E7DC"/>
    <w:rsid w:val="3CC8EC38"/>
    <w:rsid w:val="3CC96D60"/>
    <w:rsid w:val="3CC9944F"/>
    <w:rsid w:val="3CCA798E"/>
    <w:rsid w:val="3CCAA673"/>
    <w:rsid w:val="3CCAE621"/>
    <w:rsid w:val="3CCB6EB1"/>
    <w:rsid w:val="3CD4AA86"/>
    <w:rsid w:val="3CD5C6DC"/>
    <w:rsid w:val="3CD62178"/>
    <w:rsid w:val="3CD77A87"/>
    <w:rsid w:val="3CD92B4B"/>
    <w:rsid w:val="3CDBDF4C"/>
    <w:rsid w:val="3CDC55D6"/>
    <w:rsid w:val="3CDE15E6"/>
    <w:rsid w:val="3CDEDB21"/>
    <w:rsid w:val="3CDEE62C"/>
    <w:rsid w:val="3CE3696F"/>
    <w:rsid w:val="3CE3930A"/>
    <w:rsid w:val="3CE3B081"/>
    <w:rsid w:val="3CE48D65"/>
    <w:rsid w:val="3CE59905"/>
    <w:rsid w:val="3CE86A16"/>
    <w:rsid w:val="3CE8D3C2"/>
    <w:rsid w:val="3CEB5029"/>
    <w:rsid w:val="3CED5050"/>
    <w:rsid w:val="3CEE246D"/>
    <w:rsid w:val="3CEF3C2B"/>
    <w:rsid w:val="3CEFCC28"/>
    <w:rsid w:val="3CF32A40"/>
    <w:rsid w:val="3CF3E51A"/>
    <w:rsid w:val="3CF611F3"/>
    <w:rsid w:val="3CF642E9"/>
    <w:rsid w:val="3CF7B77F"/>
    <w:rsid w:val="3CF8F256"/>
    <w:rsid w:val="3CF91600"/>
    <w:rsid w:val="3CF986B6"/>
    <w:rsid w:val="3CFA6161"/>
    <w:rsid w:val="3CFB9F30"/>
    <w:rsid w:val="3CFBE9EA"/>
    <w:rsid w:val="3CFCF98A"/>
    <w:rsid w:val="3CFDA607"/>
    <w:rsid w:val="3D0063AA"/>
    <w:rsid w:val="3D04BC7F"/>
    <w:rsid w:val="3D067217"/>
    <w:rsid w:val="3D08152E"/>
    <w:rsid w:val="3D08A2D6"/>
    <w:rsid w:val="3D0A9C68"/>
    <w:rsid w:val="3D0CA4C2"/>
    <w:rsid w:val="3D0EF112"/>
    <w:rsid w:val="3D16922E"/>
    <w:rsid w:val="3D1AAD9A"/>
    <w:rsid w:val="3D1B4085"/>
    <w:rsid w:val="3D1D8AC8"/>
    <w:rsid w:val="3D1DFA11"/>
    <w:rsid w:val="3D1F1DE7"/>
    <w:rsid w:val="3D2310F0"/>
    <w:rsid w:val="3D251604"/>
    <w:rsid w:val="3D27DB12"/>
    <w:rsid w:val="3D28E8F1"/>
    <w:rsid w:val="3D29E974"/>
    <w:rsid w:val="3D2B1036"/>
    <w:rsid w:val="3D2BBA0A"/>
    <w:rsid w:val="3D2EB88D"/>
    <w:rsid w:val="3D322509"/>
    <w:rsid w:val="3D3286DB"/>
    <w:rsid w:val="3D33C24B"/>
    <w:rsid w:val="3D33CC26"/>
    <w:rsid w:val="3D37953D"/>
    <w:rsid w:val="3D38129C"/>
    <w:rsid w:val="3D3A0AE9"/>
    <w:rsid w:val="3D3B8857"/>
    <w:rsid w:val="3D3D2B18"/>
    <w:rsid w:val="3D3F356A"/>
    <w:rsid w:val="3D414065"/>
    <w:rsid w:val="3D41EC56"/>
    <w:rsid w:val="3D426E52"/>
    <w:rsid w:val="3D42784B"/>
    <w:rsid w:val="3D471959"/>
    <w:rsid w:val="3D480DDE"/>
    <w:rsid w:val="3D49877A"/>
    <w:rsid w:val="3D4A4E93"/>
    <w:rsid w:val="3D4A944E"/>
    <w:rsid w:val="3D4A9D1D"/>
    <w:rsid w:val="3D4BCBAA"/>
    <w:rsid w:val="3D4D401B"/>
    <w:rsid w:val="3D4E0783"/>
    <w:rsid w:val="3D4EE3E1"/>
    <w:rsid w:val="3D4F68FF"/>
    <w:rsid w:val="3D503A18"/>
    <w:rsid w:val="3D50784A"/>
    <w:rsid w:val="3D57E559"/>
    <w:rsid w:val="3D588C76"/>
    <w:rsid w:val="3D589231"/>
    <w:rsid w:val="3D59AE19"/>
    <w:rsid w:val="3D5BC502"/>
    <w:rsid w:val="3D5CF868"/>
    <w:rsid w:val="3D5E7DD6"/>
    <w:rsid w:val="3D619AAF"/>
    <w:rsid w:val="3D663785"/>
    <w:rsid w:val="3D6A4127"/>
    <w:rsid w:val="3D6A4D9B"/>
    <w:rsid w:val="3D6A8F43"/>
    <w:rsid w:val="3D6C753D"/>
    <w:rsid w:val="3D6CF1C6"/>
    <w:rsid w:val="3D6EDE37"/>
    <w:rsid w:val="3D705DC3"/>
    <w:rsid w:val="3D72CBA1"/>
    <w:rsid w:val="3D753132"/>
    <w:rsid w:val="3D754125"/>
    <w:rsid w:val="3D7992F3"/>
    <w:rsid w:val="3D7A718C"/>
    <w:rsid w:val="3D7F5A77"/>
    <w:rsid w:val="3D8029F1"/>
    <w:rsid w:val="3D847E37"/>
    <w:rsid w:val="3D84AD2B"/>
    <w:rsid w:val="3D85F3C2"/>
    <w:rsid w:val="3D86D9CB"/>
    <w:rsid w:val="3D86FB74"/>
    <w:rsid w:val="3D8A579F"/>
    <w:rsid w:val="3D8AB821"/>
    <w:rsid w:val="3D8AF390"/>
    <w:rsid w:val="3D8EF3C0"/>
    <w:rsid w:val="3D8F84D8"/>
    <w:rsid w:val="3D93A59E"/>
    <w:rsid w:val="3D93F492"/>
    <w:rsid w:val="3D958E82"/>
    <w:rsid w:val="3D97C706"/>
    <w:rsid w:val="3D984C10"/>
    <w:rsid w:val="3D9C77E1"/>
    <w:rsid w:val="3D9D733C"/>
    <w:rsid w:val="3D9E8E1C"/>
    <w:rsid w:val="3D9FCDC6"/>
    <w:rsid w:val="3DA29D29"/>
    <w:rsid w:val="3DA437A0"/>
    <w:rsid w:val="3DA4711F"/>
    <w:rsid w:val="3DA5BA9B"/>
    <w:rsid w:val="3DA9E77A"/>
    <w:rsid w:val="3DAB77CF"/>
    <w:rsid w:val="3DABF754"/>
    <w:rsid w:val="3DAE7830"/>
    <w:rsid w:val="3DAF1780"/>
    <w:rsid w:val="3DAF3C56"/>
    <w:rsid w:val="3DAF60C7"/>
    <w:rsid w:val="3DAF8439"/>
    <w:rsid w:val="3DB326B3"/>
    <w:rsid w:val="3DB5460A"/>
    <w:rsid w:val="3DB5530C"/>
    <w:rsid w:val="3DB6EABD"/>
    <w:rsid w:val="3DB7A8CE"/>
    <w:rsid w:val="3DBDE769"/>
    <w:rsid w:val="3DBF99D3"/>
    <w:rsid w:val="3DC4972C"/>
    <w:rsid w:val="3DC6DE7C"/>
    <w:rsid w:val="3DC748DE"/>
    <w:rsid w:val="3DCAB165"/>
    <w:rsid w:val="3DCBE49E"/>
    <w:rsid w:val="3DCD1583"/>
    <w:rsid w:val="3DCE514A"/>
    <w:rsid w:val="3DCF0D1B"/>
    <w:rsid w:val="3DCF24E0"/>
    <w:rsid w:val="3DCF67CC"/>
    <w:rsid w:val="3DCFA82D"/>
    <w:rsid w:val="3DD009CE"/>
    <w:rsid w:val="3DD34A6C"/>
    <w:rsid w:val="3DD4CBF3"/>
    <w:rsid w:val="3DD56F8C"/>
    <w:rsid w:val="3DD7291D"/>
    <w:rsid w:val="3DD9FD92"/>
    <w:rsid w:val="3DDE3F71"/>
    <w:rsid w:val="3DE233B1"/>
    <w:rsid w:val="3DE28106"/>
    <w:rsid w:val="3DE29C79"/>
    <w:rsid w:val="3DE45A44"/>
    <w:rsid w:val="3DE4AD4D"/>
    <w:rsid w:val="3DE59048"/>
    <w:rsid w:val="3DEA4E82"/>
    <w:rsid w:val="3DEBE6B9"/>
    <w:rsid w:val="3DEF31FE"/>
    <w:rsid w:val="3DF05367"/>
    <w:rsid w:val="3DF19EA8"/>
    <w:rsid w:val="3DF44CFF"/>
    <w:rsid w:val="3DF726FD"/>
    <w:rsid w:val="3DFB0FBD"/>
    <w:rsid w:val="3DFCA3DE"/>
    <w:rsid w:val="3DFE6308"/>
    <w:rsid w:val="3DFF2C8F"/>
    <w:rsid w:val="3E07D6F9"/>
    <w:rsid w:val="3E0A3DEA"/>
    <w:rsid w:val="3E0ABD7E"/>
    <w:rsid w:val="3E0B508A"/>
    <w:rsid w:val="3E0F85B6"/>
    <w:rsid w:val="3E10263D"/>
    <w:rsid w:val="3E136AF9"/>
    <w:rsid w:val="3E1561D9"/>
    <w:rsid w:val="3E17D268"/>
    <w:rsid w:val="3E192161"/>
    <w:rsid w:val="3E1B2D29"/>
    <w:rsid w:val="3E1CEC31"/>
    <w:rsid w:val="3E1D1D2D"/>
    <w:rsid w:val="3E1E40AF"/>
    <w:rsid w:val="3E1FB8E0"/>
    <w:rsid w:val="3E216213"/>
    <w:rsid w:val="3E21E4E5"/>
    <w:rsid w:val="3E22E320"/>
    <w:rsid w:val="3E24B1CF"/>
    <w:rsid w:val="3E253FA5"/>
    <w:rsid w:val="3E255C9B"/>
    <w:rsid w:val="3E2B9EF0"/>
    <w:rsid w:val="3E2BE88F"/>
    <w:rsid w:val="3E2E3F1F"/>
    <w:rsid w:val="3E2EB6D1"/>
    <w:rsid w:val="3E302472"/>
    <w:rsid w:val="3E319814"/>
    <w:rsid w:val="3E338577"/>
    <w:rsid w:val="3E344B2F"/>
    <w:rsid w:val="3E3690A9"/>
    <w:rsid w:val="3E36F9E6"/>
    <w:rsid w:val="3E3843B9"/>
    <w:rsid w:val="3E3A459B"/>
    <w:rsid w:val="3E3AD83F"/>
    <w:rsid w:val="3E3ADD6C"/>
    <w:rsid w:val="3E3C9B25"/>
    <w:rsid w:val="3E3F34D4"/>
    <w:rsid w:val="3E41B6AC"/>
    <w:rsid w:val="3E42C98D"/>
    <w:rsid w:val="3E439AB4"/>
    <w:rsid w:val="3E469B9E"/>
    <w:rsid w:val="3E48623B"/>
    <w:rsid w:val="3E4BB2BC"/>
    <w:rsid w:val="3E4F3575"/>
    <w:rsid w:val="3E5077D9"/>
    <w:rsid w:val="3E522C5D"/>
    <w:rsid w:val="3E5602AA"/>
    <w:rsid w:val="3E57F538"/>
    <w:rsid w:val="3E587D8E"/>
    <w:rsid w:val="3E5CBC4F"/>
    <w:rsid w:val="3E5D6482"/>
    <w:rsid w:val="3E5F0550"/>
    <w:rsid w:val="3E5FA813"/>
    <w:rsid w:val="3E5FAF82"/>
    <w:rsid w:val="3E612B4A"/>
    <w:rsid w:val="3E613E94"/>
    <w:rsid w:val="3E623BD8"/>
    <w:rsid w:val="3E63B83D"/>
    <w:rsid w:val="3E63EA71"/>
    <w:rsid w:val="3E6425DC"/>
    <w:rsid w:val="3E6436C3"/>
    <w:rsid w:val="3E674B2A"/>
    <w:rsid w:val="3E6923A5"/>
    <w:rsid w:val="3E693018"/>
    <w:rsid w:val="3E6BF0ED"/>
    <w:rsid w:val="3E6C2902"/>
    <w:rsid w:val="3E6DB052"/>
    <w:rsid w:val="3E6E266B"/>
    <w:rsid w:val="3E6F95F9"/>
    <w:rsid w:val="3E722431"/>
    <w:rsid w:val="3E74104A"/>
    <w:rsid w:val="3E748BFD"/>
    <w:rsid w:val="3E74A748"/>
    <w:rsid w:val="3E750F9E"/>
    <w:rsid w:val="3E76197F"/>
    <w:rsid w:val="3E76C8FD"/>
    <w:rsid w:val="3E76CD40"/>
    <w:rsid w:val="3E77AB62"/>
    <w:rsid w:val="3E787345"/>
    <w:rsid w:val="3E78CA15"/>
    <w:rsid w:val="3E7997FD"/>
    <w:rsid w:val="3E7AA112"/>
    <w:rsid w:val="3E7C2D73"/>
    <w:rsid w:val="3E7C3C3D"/>
    <w:rsid w:val="3E7E3B86"/>
    <w:rsid w:val="3E80A532"/>
    <w:rsid w:val="3E80A77D"/>
    <w:rsid w:val="3E80D1EB"/>
    <w:rsid w:val="3E83876E"/>
    <w:rsid w:val="3E86B150"/>
    <w:rsid w:val="3E89D014"/>
    <w:rsid w:val="3E8A55DE"/>
    <w:rsid w:val="3E8B9B12"/>
    <w:rsid w:val="3E8BC64C"/>
    <w:rsid w:val="3E8CD85B"/>
    <w:rsid w:val="3E8E11A0"/>
    <w:rsid w:val="3E8F774F"/>
    <w:rsid w:val="3E930520"/>
    <w:rsid w:val="3E930825"/>
    <w:rsid w:val="3E939F2A"/>
    <w:rsid w:val="3E941ADC"/>
    <w:rsid w:val="3E9564E0"/>
    <w:rsid w:val="3E959B72"/>
    <w:rsid w:val="3E9605E4"/>
    <w:rsid w:val="3E96073B"/>
    <w:rsid w:val="3E98CE03"/>
    <w:rsid w:val="3EA14148"/>
    <w:rsid w:val="3EA196FC"/>
    <w:rsid w:val="3EA46F83"/>
    <w:rsid w:val="3EA62372"/>
    <w:rsid w:val="3EA9C204"/>
    <w:rsid w:val="3EAB8231"/>
    <w:rsid w:val="3EABC1F1"/>
    <w:rsid w:val="3EAF3AD8"/>
    <w:rsid w:val="3EB10C8D"/>
    <w:rsid w:val="3EB322A4"/>
    <w:rsid w:val="3EB472D0"/>
    <w:rsid w:val="3EB4B8B1"/>
    <w:rsid w:val="3EB7B7AB"/>
    <w:rsid w:val="3EB85C5A"/>
    <w:rsid w:val="3EB863BA"/>
    <w:rsid w:val="3EBB87F9"/>
    <w:rsid w:val="3EC3A10A"/>
    <w:rsid w:val="3EC6599E"/>
    <w:rsid w:val="3EC6AA29"/>
    <w:rsid w:val="3EC9954E"/>
    <w:rsid w:val="3ECA9559"/>
    <w:rsid w:val="3ECCCE7B"/>
    <w:rsid w:val="3ECEFD24"/>
    <w:rsid w:val="3ED16F2A"/>
    <w:rsid w:val="3ED1B686"/>
    <w:rsid w:val="3ED2925D"/>
    <w:rsid w:val="3ED37829"/>
    <w:rsid w:val="3ED60B2C"/>
    <w:rsid w:val="3ED6FCE7"/>
    <w:rsid w:val="3ED732CD"/>
    <w:rsid w:val="3ED7C2A2"/>
    <w:rsid w:val="3ED9301B"/>
    <w:rsid w:val="3ED962E8"/>
    <w:rsid w:val="3EDBAB26"/>
    <w:rsid w:val="3EDEAC4F"/>
    <w:rsid w:val="3EE701FA"/>
    <w:rsid w:val="3EE7EF3A"/>
    <w:rsid w:val="3EE8F330"/>
    <w:rsid w:val="3EEBD452"/>
    <w:rsid w:val="3EECD06A"/>
    <w:rsid w:val="3EECE5BF"/>
    <w:rsid w:val="3EEE42E1"/>
    <w:rsid w:val="3EF02E2E"/>
    <w:rsid w:val="3EF0EF0C"/>
    <w:rsid w:val="3EF1B168"/>
    <w:rsid w:val="3EF23EF8"/>
    <w:rsid w:val="3EF449DF"/>
    <w:rsid w:val="3EF8461F"/>
    <w:rsid w:val="3EFA2098"/>
    <w:rsid w:val="3EFA2EE7"/>
    <w:rsid w:val="3EFC22EE"/>
    <w:rsid w:val="3EFC943B"/>
    <w:rsid w:val="3EFD823F"/>
    <w:rsid w:val="3EFEE17F"/>
    <w:rsid w:val="3EFF23DE"/>
    <w:rsid w:val="3F0191CE"/>
    <w:rsid w:val="3F01D956"/>
    <w:rsid w:val="3F037AA8"/>
    <w:rsid w:val="3F03FA96"/>
    <w:rsid w:val="3F068648"/>
    <w:rsid w:val="3F070877"/>
    <w:rsid w:val="3F0781F0"/>
    <w:rsid w:val="3F08C227"/>
    <w:rsid w:val="3F0A00AE"/>
    <w:rsid w:val="3F0B25E3"/>
    <w:rsid w:val="3F0BAE4A"/>
    <w:rsid w:val="3F0F713B"/>
    <w:rsid w:val="3F0FBC80"/>
    <w:rsid w:val="3F10F26E"/>
    <w:rsid w:val="3F119AE0"/>
    <w:rsid w:val="3F1202DE"/>
    <w:rsid w:val="3F12CA3D"/>
    <w:rsid w:val="3F12DE7C"/>
    <w:rsid w:val="3F1575A3"/>
    <w:rsid w:val="3F167504"/>
    <w:rsid w:val="3F175BB4"/>
    <w:rsid w:val="3F1880A9"/>
    <w:rsid w:val="3F1AC8AB"/>
    <w:rsid w:val="3F1B70AC"/>
    <w:rsid w:val="3F1EC655"/>
    <w:rsid w:val="3F1F8801"/>
    <w:rsid w:val="3F2006D5"/>
    <w:rsid w:val="3F20AB50"/>
    <w:rsid w:val="3F2125EA"/>
    <w:rsid w:val="3F22ACF1"/>
    <w:rsid w:val="3F24A13B"/>
    <w:rsid w:val="3F286E39"/>
    <w:rsid w:val="3F289F2A"/>
    <w:rsid w:val="3F2B0084"/>
    <w:rsid w:val="3F2F3F73"/>
    <w:rsid w:val="3F2FC287"/>
    <w:rsid w:val="3F310FA6"/>
    <w:rsid w:val="3F31653B"/>
    <w:rsid w:val="3F332DE2"/>
    <w:rsid w:val="3F354919"/>
    <w:rsid w:val="3F35D51B"/>
    <w:rsid w:val="3F37EAD1"/>
    <w:rsid w:val="3F3E680B"/>
    <w:rsid w:val="3F415118"/>
    <w:rsid w:val="3F426F12"/>
    <w:rsid w:val="3F440966"/>
    <w:rsid w:val="3F463525"/>
    <w:rsid w:val="3F48543B"/>
    <w:rsid w:val="3F4BCBEA"/>
    <w:rsid w:val="3F4D56F8"/>
    <w:rsid w:val="3F4FB1AD"/>
    <w:rsid w:val="3F53792F"/>
    <w:rsid w:val="3F59484F"/>
    <w:rsid w:val="3F5A4E28"/>
    <w:rsid w:val="3F5AB870"/>
    <w:rsid w:val="3F5C209F"/>
    <w:rsid w:val="3F5D4EF0"/>
    <w:rsid w:val="3F5D932A"/>
    <w:rsid w:val="3F5F00E3"/>
    <w:rsid w:val="3F601AC7"/>
    <w:rsid w:val="3F606D12"/>
    <w:rsid w:val="3F623929"/>
    <w:rsid w:val="3F626B95"/>
    <w:rsid w:val="3F6340EF"/>
    <w:rsid w:val="3F64C9E6"/>
    <w:rsid w:val="3F65CA65"/>
    <w:rsid w:val="3F65E2EB"/>
    <w:rsid w:val="3F664555"/>
    <w:rsid w:val="3F6B4668"/>
    <w:rsid w:val="3F6C24E2"/>
    <w:rsid w:val="3F6CE7B3"/>
    <w:rsid w:val="3F6E0590"/>
    <w:rsid w:val="3F735E1B"/>
    <w:rsid w:val="3F73A8CA"/>
    <w:rsid w:val="3F74A2E4"/>
    <w:rsid w:val="3F75B5FD"/>
    <w:rsid w:val="3F7619F5"/>
    <w:rsid w:val="3F76EE2A"/>
    <w:rsid w:val="3F77348C"/>
    <w:rsid w:val="3F7A10D7"/>
    <w:rsid w:val="3F7B5D7A"/>
    <w:rsid w:val="3F7C1A97"/>
    <w:rsid w:val="3F7C3690"/>
    <w:rsid w:val="3F8250CB"/>
    <w:rsid w:val="3F8446AD"/>
    <w:rsid w:val="3F87AE4A"/>
    <w:rsid w:val="3F890247"/>
    <w:rsid w:val="3F8A58ED"/>
    <w:rsid w:val="3F8ACA9F"/>
    <w:rsid w:val="3F8B025F"/>
    <w:rsid w:val="3F8B4A83"/>
    <w:rsid w:val="3F8E33DD"/>
    <w:rsid w:val="3F91290C"/>
    <w:rsid w:val="3F919D3D"/>
    <w:rsid w:val="3F933698"/>
    <w:rsid w:val="3F9445E1"/>
    <w:rsid w:val="3F95C5E5"/>
    <w:rsid w:val="3F96BB8A"/>
    <w:rsid w:val="3F9773F8"/>
    <w:rsid w:val="3F9AC794"/>
    <w:rsid w:val="3F9B1961"/>
    <w:rsid w:val="3F9FF6C2"/>
    <w:rsid w:val="3FA0595E"/>
    <w:rsid w:val="3FA25DF4"/>
    <w:rsid w:val="3FA290BF"/>
    <w:rsid w:val="3FA3BC31"/>
    <w:rsid w:val="3FA441EE"/>
    <w:rsid w:val="3FA5C966"/>
    <w:rsid w:val="3FA5DA98"/>
    <w:rsid w:val="3FA9528C"/>
    <w:rsid w:val="3FAFDA88"/>
    <w:rsid w:val="3FB33D74"/>
    <w:rsid w:val="3FB43901"/>
    <w:rsid w:val="3FB802A2"/>
    <w:rsid w:val="3FB86AE5"/>
    <w:rsid w:val="3FB94CF3"/>
    <w:rsid w:val="3FBC10A1"/>
    <w:rsid w:val="3FBCE72C"/>
    <w:rsid w:val="3FBDEE29"/>
    <w:rsid w:val="3FBFBEF6"/>
    <w:rsid w:val="3FC08E23"/>
    <w:rsid w:val="3FC0E2D4"/>
    <w:rsid w:val="3FC16970"/>
    <w:rsid w:val="3FC1FDB8"/>
    <w:rsid w:val="3FC39693"/>
    <w:rsid w:val="3FC91C81"/>
    <w:rsid w:val="3FCC5F59"/>
    <w:rsid w:val="3FCC9793"/>
    <w:rsid w:val="3FCE97E5"/>
    <w:rsid w:val="3FCEDAC2"/>
    <w:rsid w:val="3FCF495C"/>
    <w:rsid w:val="3FD0272D"/>
    <w:rsid w:val="3FD0E023"/>
    <w:rsid w:val="3FD5FF74"/>
    <w:rsid w:val="3FD66392"/>
    <w:rsid w:val="3FD6D2A7"/>
    <w:rsid w:val="3FD77AC6"/>
    <w:rsid w:val="3FDD47CC"/>
    <w:rsid w:val="3FDD9685"/>
    <w:rsid w:val="3FDE5405"/>
    <w:rsid w:val="3FDFF47D"/>
    <w:rsid w:val="3FE0448B"/>
    <w:rsid w:val="3FE0AC80"/>
    <w:rsid w:val="3FE19500"/>
    <w:rsid w:val="3FE3725F"/>
    <w:rsid w:val="3FE45664"/>
    <w:rsid w:val="3FE99FED"/>
    <w:rsid w:val="3FEC44C9"/>
    <w:rsid w:val="3FEE2C26"/>
    <w:rsid w:val="3FF1AC09"/>
    <w:rsid w:val="3FF3E1B7"/>
    <w:rsid w:val="3FF42866"/>
    <w:rsid w:val="3FF7CDA3"/>
    <w:rsid w:val="3FF9392C"/>
    <w:rsid w:val="3FFA2B2D"/>
    <w:rsid w:val="3FFCBA94"/>
    <w:rsid w:val="3FFE00DF"/>
    <w:rsid w:val="3FFEF94F"/>
    <w:rsid w:val="3FFF5586"/>
    <w:rsid w:val="3FFF77F9"/>
    <w:rsid w:val="4000B7C0"/>
    <w:rsid w:val="4000E977"/>
    <w:rsid w:val="40014957"/>
    <w:rsid w:val="4001A268"/>
    <w:rsid w:val="400742C2"/>
    <w:rsid w:val="40087A80"/>
    <w:rsid w:val="4008A119"/>
    <w:rsid w:val="4009CD27"/>
    <w:rsid w:val="400B4E09"/>
    <w:rsid w:val="401065AF"/>
    <w:rsid w:val="40128967"/>
    <w:rsid w:val="4013CDC0"/>
    <w:rsid w:val="40173946"/>
    <w:rsid w:val="401916D5"/>
    <w:rsid w:val="40192EDC"/>
    <w:rsid w:val="4019885F"/>
    <w:rsid w:val="401CB881"/>
    <w:rsid w:val="401EA662"/>
    <w:rsid w:val="401FDAC7"/>
    <w:rsid w:val="402425C4"/>
    <w:rsid w:val="402686CA"/>
    <w:rsid w:val="4026A036"/>
    <w:rsid w:val="402A9FBC"/>
    <w:rsid w:val="402D9C46"/>
    <w:rsid w:val="402E9CAD"/>
    <w:rsid w:val="402EB6E3"/>
    <w:rsid w:val="402EF711"/>
    <w:rsid w:val="402F75B9"/>
    <w:rsid w:val="402F94FE"/>
    <w:rsid w:val="403151D7"/>
    <w:rsid w:val="4035EC59"/>
    <w:rsid w:val="4036A164"/>
    <w:rsid w:val="40379E6B"/>
    <w:rsid w:val="4038B100"/>
    <w:rsid w:val="4039EBFA"/>
    <w:rsid w:val="403A4CD4"/>
    <w:rsid w:val="403B5A2D"/>
    <w:rsid w:val="403B6022"/>
    <w:rsid w:val="4041379C"/>
    <w:rsid w:val="4042D08F"/>
    <w:rsid w:val="4043A850"/>
    <w:rsid w:val="4049BF7F"/>
    <w:rsid w:val="404BC22F"/>
    <w:rsid w:val="404DCD74"/>
    <w:rsid w:val="404FAE87"/>
    <w:rsid w:val="4050AA36"/>
    <w:rsid w:val="40554ABB"/>
    <w:rsid w:val="405761D6"/>
    <w:rsid w:val="40597610"/>
    <w:rsid w:val="405BDCF3"/>
    <w:rsid w:val="405C3CCA"/>
    <w:rsid w:val="405D0164"/>
    <w:rsid w:val="406100FE"/>
    <w:rsid w:val="4061816C"/>
    <w:rsid w:val="4062AE3B"/>
    <w:rsid w:val="40637DFF"/>
    <w:rsid w:val="40639E87"/>
    <w:rsid w:val="4066030F"/>
    <w:rsid w:val="4067932E"/>
    <w:rsid w:val="4067964C"/>
    <w:rsid w:val="406A2BE8"/>
    <w:rsid w:val="406AA86F"/>
    <w:rsid w:val="406F4AB0"/>
    <w:rsid w:val="406FED58"/>
    <w:rsid w:val="4075392B"/>
    <w:rsid w:val="40768501"/>
    <w:rsid w:val="4076A164"/>
    <w:rsid w:val="407928F6"/>
    <w:rsid w:val="407B7E92"/>
    <w:rsid w:val="407C18B3"/>
    <w:rsid w:val="407D42C1"/>
    <w:rsid w:val="407E6C92"/>
    <w:rsid w:val="4080361C"/>
    <w:rsid w:val="4081642E"/>
    <w:rsid w:val="4082055C"/>
    <w:rsid w:val="4082309C"/>
    <w:rsid w:val="40841019"/>
    <w:rsid w:val="408584B0"/>
    <w:rsid w:val="40863DBE"/>
    <w:rsid w:val="408681E1"/>
    <w:rsid w:val="4086C6DE"/>
    <w:rsid w:val="40893484"/>
    <w:rsid w:val="408A94F2"/>
    <w:rsid w:val="408BF161"/>
    <w:rsid w:val="408CF5E4"/>
    <w:rsid w:val="408DBCEA"/>
    <w:rsid w:val="408DC3D5"/>
    <w:rsid w:val="408E564E"/>
    <w:rsid w:val="408ECB05"/>
    <w:rsid w:val="408EEA46"/>
    <w:rsid w:val="408EEEC5"/>
    <w:rsid w:val="40902505"/>
    <w:rsid w:val="409162A2"/>
    <w:rsid w:val="4097798D"/>
    <w:rsid w:val="409811EE"/>
    <w:rsid w:val="40996A26"/>
    <w:rsid w:val="409BEA70"/>
    <w:rsid w:val="409FCBA2"/>
    <w:rsid w:val="40A068ED"/>
    <w:rsid w:val="40A5C86B"/>
    <w:rsid w:val="40A785B3"/>
    <w:rsid w:val="40A7C89A"/>
    <w:rsid w:val="40AAABEC"/>
    <w:rsid w:val="40ACAD28"/>
    <w:rsid w:val="40AE9AE7"/>
    <w:rsid w:val="40B5CDFD"/>
    <w:rsid w:val="40BC2CA6"/>
    <w:rsid w:val="40BC6AE1"/>
    <w:rsid w:val="40BC93E0"/>
    <w:rsid w:val="40BD0AA8"/>
    <w:rsid w:val="40BE5AF2"/>
    <w:rsid w:val="40C02CE3"/>
    <w:rsid w:val="40C419B7"/>
    <w:rsid w:val="40C690B9"/>
    <w:rsid w:val="40C78D4C"/>
    <w:rsid w:val="40CA2988"/>
    <w:rsid w:val="40CB0DB1"/>
    <w:rsid w:val="40D17C50"/>
    <w:rsid w:val="40D3AC72"/>
    <w:rsid w:val="40D50C05"/>
    <w:rsid w:val="40D5CF55"/>
    <w:rsid w:val="40D62133"/>
    <w:rsid w:val="40D73503"/>
    <w:rsid w:val="40D8F37B"/>
    <w:rsid w:val="40D9183A"/>
    <w:rsid w:val="40D95501"/>
    <w:rsid w:val="40DB9348"/>
    <w:rsid w:val="40DC2954"/>
    <w:rsid w:val="40DD1180"/>
    <w:rsid w:val="40E4C2CD"/>
    <w:rsid w:val="40ED2721"/>
    <w:rsid w:val="40F0F844"/>
    <w:rsid w:val="40F16486"/>
    <w:rsid w:val="40F1B220"/>
    <w:rsid w:val="40F4CA97"/>
    <w:rsid w:val="40FB5C71"/>
    <w:rsid w:val="40FCFD32"/>
    <w:rsid w:val="40FD2629"/>
    <w:rsid w:val="40FEF429"/>
    <w:rsid w:val="40FF294D"/>
    <w:rsid w:val="410088EB"/>
    <w:rsid w:val="4100BE4A"/>
    <w:rsid w:val="4103A2EF"/>
    <w:rsid w:val="4106A34E"/>
    <w:rsid w:val="4107E0E1"/>
    <w:rsid w:val="4108F222"/>
    <w:rsid w:val="4109644B"/>
    <w:rsid w:val="410A0008"/>
    <w:rsid w:val="410A474B"/>
    <w:rsid w:val="410BAC64"/>
    <w:rsid w:val="410C0EA7"/>
    <w:rsid w:val="410D784A"/>
    <w:rsid w:val="410DEFC4"/>
    <w:rsid w:val="410ECEBB"/>
    <w:rsid w:val="410FC1F4"/>
    <w:rsid w:val="411662B3"/>
    <w:rsid w:val="4117480D"/>
    <w:rsid w:val="411862AA"/>
    <w:rsid w:val="411986FF"/>
    <w:rsid w:val="411BA8DC"/>
    <w:rsid w:val="411E0AEA"/>
    <w:rsid w:val="41210FDB"/>
    <w:rsid w:val="41219EA9"/>
    <w:rsid w:val="4121EB09"/>
    <w:rsid w:val="41263E50"/>
    <w:rsid w:val="412957DE"/>
    <w:rsid w:val="412E051C"/>
    <w:rsid w:val="412F9289"/>
    <w:rsid w:val="41322D53"/>
    <w:rsid w:val="4132568E"/>
    <w:rsid w:val="41389E94"/>
    <w:rsid w:val="41421CC4"/>
    <w:rsid w:val="41438B0F"/>
    <w:rsid w:val="4144A4D8"/>
    <w:rsid w:val="4144B49A"/>
    <w:rsid w:val="4144C864"/>
    <w:rsid w:val="4145874A"/>
    <w:rsid w:val="41468E18"/>
    <w:rsid w:val="4146BF5E"/>
    <w:rsid w:val="414A79F4"/>
    <w:rsid w:val="414D53F1"/>
    <w:rsid w:val="414ECBBD"/>
    <w:rsid w:val="41518B33"/>
    <w:rsid w:val="41524D14"/>
    <w:rsid w:val="41539748"/>
    <w:rsid w:val="41548634"/>
    <w:rsid w:val="4155D8D2"/>
    <w:rsid w:val="41561834"/>
    <w:rsid w:val="41563F37"/>
    <w:rsid w:val="41574138"/>
    <w:rsid w:val="4157799F"/>
    <w:rsid w:val="41579DE0"/>
    <w:rsid w:val="41589382"/>
    <w:rsid w:val="41590F65"/>
    <w:rsid w:val="4159E84F"/>
    <w:rsid w:val="415E6D5B"/>
    <w:rsid w:val="415E7758"/>
    <w:rsid w:val="415EE937"/>
    <w:rsid w:val="415FACAF"/>
    <w:rsid w:val="416098DB"/>
    <w:rsid w:val="41613C6D"/>
    <w:rsid w:val="4161421E"/>
    <w:rsid w:val="41619F68"/>
    <w:rsid w:val="416836B3"/>
    <w:rsid w:val="416A67DF"/>
    <w:rsid w:val="416F31A8"/>
    <w:rsid w:val="416F4A4D"/>
    <w:rsid w:val="4171523B"/>
    <w:rsid w:val="4173E9C5"/>
    <w:rsid w:val="41744936"/>
    <w:rsid w:val="41745E45"/>
    <w:rsid w:val="4176BB69"/>
    <w:rsid w:val="417CC0E4"/>
    <w:rsid w:val="41805FB6"/>
    <w:rsid w:val="4182F03A"/>
    <w:rsid w:val="4183541B"/>
    <w:rsid w:val="4185DCFC"/>
    <w:rsid w:val="41887094"/>
    <w:rsid w:val="41896313"/>
    <w:rsid w:val="418A9EC3"/>
    <w:rsid w:val="418B7C49"/>
    <w:rsid w:val="418E2C36"/>
    <w:rsid w:val="418F39A7"/>
    <w:rsid w:val="418FE10F"/>
    <w:rsid w:val="41954F47"/>
    <w:rsid w:val="4197165B"/>
    <w:rsid w:val="4197E14A"/>
    <w:rsid w:val="419940EC"/>
    <w:rsid w:val="419C278F"/>
    <w:rsid w:val="419C5668"/>
    <w:rsid w:val="419CAB37"/>
    <w:rsid w:val="419E4598"/>
    <w:rsid w:val="41A0220A"/>
    <w:rsid w:val="41A0F90D"/>
    <w:rsid w:val="41A199AE"/>
    <w:rsid w:val="41A4B2ED"/>
    <w:rsid w:val="41A4C5CA"/>
    <w:rsid w:val="41A6F896"/>
    <w:rsid w:val="41A7A1AC"/>
    <w:rsid w:val="41A9C1CC"/>
    <w:rsid w:val="41AA33A3"/>
    <w:rsid w:val="41AA87F8"/>
    <w:rsid w:val="41AB39B8"/>
    <w:rsid w:val="41AB7CD8"/>
    <w:rsid w:val="41ABFC0B"/>
    <w:rsid w:val="41AD6458"/>
    <w:rsid w:val="41AE3555"/>
    <w:rsid w:val="41B0658E"/>
    <w:rsid w:val="41B1A9AB"/>
    <w:rsid w:val="41B3020B"/>
    <w:rsid w:val="41B30BFD"/>
    <w:rsid w:val="41B54C39"/>
    <w:rsid w:val="41B55AC2"/>
    <w:rsid w:val="41B95A75"/>
    <w:rsid w:val="41B9BD6E"/>
    <w:rsid w:val="41BE08F2"/>
    <w:rsid w:val="41BF4E39"/>
    <w:rsid w:val="41BFBFC0"/>
    <w:rsid w:val="41C00AF0"/>
    <w:rsid w:val="41C1A22C"/>
    <w:rsid w:val="41C20955"/>
    <w:rsid w:val="41C22F80"/>
    <w:rsid w:val="41C352C6"/>
    <w:rsid w:val="41C36101"/>
    <w:rsid w:val="41C57FCA"/>
    <w:rsid w:val="41C7918A"/>
    <w:rsid w:val="41C7F78C"/>
    <w:rsid w:val="41C8F695"/>
    <w:rsid w:val="41C98316"/>
    <w:rsid w:val="41CD93E0"/>
    <w:rsid w:val="41CE185B"/>
    <w:rsid w:val="41CE9EA8"/>
    <w:rsid w:val="41CEAE32"/>
    <w:rsid w:val="41CFB7DA"/>
    <w:rsid w:val="41D05608"/>
    <w:rsid w:val="41D17E67"/>
    <w:rsid w:val="41D2D427"/>
    <w:rsid w:val="41D2EDE1"/>
    <w:rsid w:val="41D3F103"/>
    <w:rsid w:val="41D52A49"/>
    <w:rsid w:val="41D52DD9"/>
    <w:rsid w:val="41D582A4"/>
    <w:rsid w:val="41D9DCDF"/>
    <w:rsid w:val="41DB7349"/>
    <w:rsid w:val="41DC4534"/>
    <w:rsid w:val="41DD3CFA"/>
    <w:rsid w:val="41DE9416"/>
    <w:rsid w:val="41DEE1C4"/>
    <w:rsid w:val="41E120F7"/>
    <w:rsid w:val="41E155BE"/>
    <w:rsid w:val="41E7C4A8"/>
    <w:rsid w:val="41E871A5"/>
    <w:rsid w:val="41E8E7EA"/>
    <w:rsid w:val="41EAB571"/>
    <w:rsid w:val="41EB9455"/>
    <w:rsid w:val="41EE24DB"/>
    <w:rsid w:val="41EEC15E"/>
    <w:rsid w:val="41F01401"/>
    <w:rsid w:val="41F37A2D"/>
    <w:rsid w:val="41F58896"/>
    <w:rsid w:val="41F760DA"/>
    <w:rsid w:val="41F7A993"/>
    <w:rsid w:val="41FB0404"/>
    <w:rsid w:val="41FC103E"/>
    <w:rsid w:val="41FDAF59"/>
    <w:rsid w:val="4203164B"/>
    <w:rsid w:val="42073ACF"/>
    <w:rsid w:val="420856EB"/>
    <w:rsid w:val="42091C36"/>
    <w:rsid w:val="4209E15A"/>
    <w:rsid w:val="420C13DD"/>
    <w:rsid w:val="420C681E"/>
    <w:rsid w:val="420DBB4E"/>
    <w:rsid w:val="420F2926"/>
    <w:rsid w:val="42109C3B"/>
    <w:rsid w:val="42115007"/>
    <w:rsid w:val="42135109"/>
    <w:rsid w:val="4214C42B"/>
    <w:rsid w:val="421B87D2"/>
    <w:rsid w:val="421CBA66"/>
    <w:rsid w:val="421D531B"/>
    <w:rsid w:val="421D6D76"/>
    <w:rsid w:val="421DA8BF"/>
    <w:rsid w:val="421F30DD"/>
    <w:rsid w:val="421FEF4C"/>
    <w:rsid w:val="42201361"/>
    <w:rsid w:val="4220AB27"/>
    <w:rsid w:val="422AB808"/>
    <w:rsid w:val="422B5A04"/>
    <w:rsid w:val="422E33CC"/>
    <w:rsid w:val="422F32AD"/>
    <w:rsid w:val="42343535"/>
    <w:rsid w:val="4235105D"/>
    <w:rsid w:val="4236714E"/>
    <w:rsid w:val="4239C39E"/>
    <w:rsid w:val="423ABF01"/>
    <w:rsid w:val="423C73F8"/>
    <w:rsid w:val="423CF996"/>
    <w:rsid w:val="423D862F"/>
    <w:rsid w:val="423E8981"/>
    <w:rsid w:val="423EB98F"/>
    <w:rsid w:val="4242267E"/>
    <w:rsid w:val="42468777"/>
    <w:rsid w:val="42470A6F"/>
    <w:rsid w:val="424D178B"/>
    <w:rsid w:val="424DB0E8"/>
    <w:rsid w:val="424DFE75"/>
    <w:rsid w:val="424E184A"/>
    <w:rsid w:val="424E348E"/>
    <w:rsid w:val="424EE431"/>
    <w:rsid w:val="424F4022"/>
    <w:rsid w:val="424F5AB9"/>
    <w:rsid w:val="425309BA"/>
    <w:rsid w:val="425958DE"/>
    <w:rsid w:val="425BC6EF"/>
    <w:rsid w:val="425C7FD2"/>
    <w:rsid w:val="425CABEE"/>
    <w:rsid w:val="425F9002"/>
    <w:rsid w:val="4266FF21"/>
    <w:rsid w:val="426CDCE6"/>
    <w:rsid w:val="426DAAA0"/>
    <w:rsid w:val="4270097E"/>
    <w:rsid w:val="42717687"/>
    <w:rsid w:val="42738E7E"/>
    <w:rsid w:val="427420D9"/>
    <w:rsid w:val="427AFEAF"/>
    <w:rsid w:val="427BF7DE"/>
    <w:rsid w:val="427C511B"/>
    <w:rsid w:val="427C9701"/>
    <w:rsid w:val="4281534A"/>
    <w:rsid w:val="42816B22"/>
    <w:rsid w:val="42825015"/>
    <w:rsid w:val="4282961F"/>
    <w:rsid w:val="4284DC74"/>
    <w:rsid w:val="4284E72C"/>
    <w:rsid w:val="42875DB2"/>
    <w:rsid w:val="42887FA6"/>
    <w:rsid w:val="428906F1"/>
    <w:rsid w:val="42925BD3"/>
    <w:rsid w:val="429A76B6"/>
    <w:rsid w:val="429B6BB1"/>
    <w:rsid w:val="429B72AE"/>
    <w:rsid w:val="429E2288"/>
    <w:rsid w:val="429EF213"/>
    <w:rsid w:val="429F412A"/>
    <w:rsid w:val="42A36DB8"/>
    <w:rsid w:val="42A4AEB6"/>
    <w:rsid w:val="42A89397"/>
    <w:rsid w:val="42A98172"/>
    <w:rsid w:val="42AAE8C1"/>
    <w:rsid w:val="42AC56CD"/>
    <w:rsid w:val="42AEA72E"/>
    <w:rsid w:val="42AF944A"/>
    <w:rsid w:val="42B0050A"/>
    <w:rsid w:val="42B3E6AF"/>
    <w:rsid w:val="42B636C0"/>
    <w:rsid w:val="42B66DD3"/>
    <w:rsid w:val="42B6977D"/>
    <w:rsid w:val="42B6BDD5"/>
    <w:rsid w:val="42B8BB19"/>
    <w:rsid w:val="42C061E7"/>
    <w:rsid w:val="42C25D9A"/>
    <w:rsid w:val="42CA9CD2"/>
    <w:rsid w:val="42CB81EB"/>
    <w:rsid w:val="42CC682B"/>
    <w:rsid w:val="42CC78D6"/>
    <w:rsid w:val="42CCD77B"/>
    <w:rsid w:val="42D2DBF8"/>
    <w:rsid w:val="42D38005"/>
    <w:rsid w:val="42D3CD57"/>
    <w:rsid w:val="42D4C70E"/>
    <w:rsid w:val="42D831DF"/>
    <w:rsid w:val="42D8BDF6"/>
    <w:rsid w:val="42D957B2"/>
    <w:rsid w:val="42D95C31"/>
    <w:rsid w:val="42DAE968"/>
    <w:rsid w:val="42DB7D7C"/>
    <w:rsid w:val="42DBA545"/>
    <w:rsid w:val="42DD891A"/>
    <w:rsid w:val="42DE9465"/>
    <w:rsid w:val="42DEE78C"/>
    <w:rsid w:val="42E1456C"/>
    <w:rsid w:val="42E186C4"/>
    <w:rsid w:val="42EAE247"/>
    <w:rsid w:val="42ED9F67"/>
    <w:rsid w:val="42F09E60"/>
    <w:rsid w:val="42F26E84"/>
    <w:rsid w:val="42F45201"/>
    <w:rsid w:val="42F75F99"/>
    <w:rsid w:val="42F8B699"/>
    <w:rsid w:val="42F8BCF8"/>
    <w:rsid w:val="42F8EEE7"/>
    <w:rsid w:val="42FA1ED0"/>
    <w:rsid w:val="42FB8B13"/>
    <w:rsid w:val="42FC0495"/>
    <w:rsid w:val="4300FC83"/>
    <w:rsid w:val="4307F5AA"/>
    <w:rsid w:val="4309DCDD"/>
    <w:rsid w:val="430C8649"/>
    <w:rsid w:val="430D0E89"/>
    <w:rsid w:val="430DF9CE"/>
    <w:rsid w:val="43102628"/>
    <w:rsid w:val="4312B83F"/>
    <w:rsid w:val="43140D98"/>
    <w:rsid w:val="431462A9"/>
    <w:rsid w:val="431638C1"/>
    <w:rsid w:val="43171DAD"/>
    <w:rsid w:val="4317A9B8"/>
    <w:rsid w:val="431B8A78"/>
    <w:rsid w:val="431BCDB9"/>
    <w:rsid w:val="431C82F6"/>
    <w:rsid w:val="431D9ECB"/>
    <w:rsid w:val="431E4719"/>
    <w:rsid w:val="431E8737"/>
    <w:rsid w:val="43209C4C"/>
    <w:rsid w:val="43228865"/>
    <w:rsid w:val="4323C8C5"/>
    <w:rsid w:val="4324606D"/>
    <w:rsid w:val="432B188D"/>
    <w:rsid w:val="432B5E1F"/>
    <w:rsid w:val="432D74E7"/>
    <w:rsid w:val="432D7C0F"/>
    <w:rsid w:val="432DBBF6"/>
    <w:rsid w:val="432DD100"/>
    <w:rsid w:val="432EB843"/>
    <w:rsid w:val="432F74B9"/>
    <w:rsid w:val="432FDF86"/>
    <w:rsid w:val="43301997"/>
    <w:rsid w:val="4332A86D"/>
    <w:rsid w:val="43343D83"/>
    <w:rsid w:val="43356E10"/>
    <w:rsid w:val="433625DF"/>
    <w:rsid w:val="4338DC96"/>
    <w:rsid w:val="43394766"/>
    <w:rsid w:val="433A3F2D"/>
    <w:rsid w:val="433DCF0D"/>
    <w:rsid w:val="433EB5C1"/>
    <w:rsid w:val="433F6F3B"/>
    <w:rsid w:val="433F75A8"/>
    <w:rsid w:val="4341FE04"/>
    <w:rsid w:val="4344EFE6"/>
    <w:rsid w:val="4345BFA2"/>
    <w:rsid w:val="4347B06A"/>
    <w:rsid w:val="434C06EA"/>
    <w:rsid w:val="4350C28B"/>
    <w:rsid w:val="43516AFE"/>
    <w:rsid w:val="4354E23F"/>
    <w:rsid w:val="4358377A"/>
    <w:rsid w:val="435975B8"/>
    <w:rsid w:val="43628974"/>
    <w:rsid w:val="436509B6"/>
    <w:rsid w:val="436899DD"/>
    <w:rsid w:val="436A6335"/>
    <w:rsid w:val="436D1ED6"/>
    <w:rsid w:val="436D5C02"/>
    <w:rsid w:val="436D8723"/>
    <w:rsid w:val="436DA363"/>
    <w:rsid w:val="4370FA37"/>
    <w:rsid w:val="43746C94"/>
    <w:rsid w:val="437617E3"/>
    <w:rsid w:val="4378FE30"/>
    <w:rsid w:val="437B4ACF"/>
    <w:rsid w:val="437DBD69"/>
    <w:rsid w:val="437ED11D"/>
    <w:rsid w:val="4380AAA4"/>
    <w:rsid w:val="4382ABFB"/>
    <w:rsid w:val="43841372"/>
    <w:rsid w:val="4384F347"/>
    <w:rsid w:val="4385A57E"/>
    <w:rsid w:val="4385ECA9"/>
    <w:rsid w:val="4385F063"/>
    <w:rsid w:val="43860A1A"/>
    <w:rsid w:val="438731E8"/>
    <w:rsid w:val="43879F91"/>
    <w:rsid w:val="4387D095"/>
    <w:rsid w:val="43885804"/>
    <w:rsid w:val="438880CD"/>
    <w:rsid w:val="4389294A"/>
    <w:rsid w:val="438A5022"/>
    <w:rsid w:val="438CA50B"/>
    <w:rsid w:val="438E4A21"/>
    <w:rsid w:val="439483E4"/>
    <w:rsid w:val="43959065"/>
    <w:rsid w:val="4395D6F9"/>
    <w:rsid w:val="439A25F3"/>
    <w:rsid w:val="439CAB01"/>
    <w:rsid w:val="439CFD8A"/>
    <w:rsid w:val="439D62C0"/>
    <w:rsid w:val="439EEA4A"/>
    <w:rsid w:val="43A20EAD"/>
    <w:rsid w:val="43A556DB"/>
    <w:rsid w:val="43A78E96"/>
    <w:rsid w:val="43A7C436"/>
    <w:rsid w:val="43A9EFE2"/>
    <w:rsid w:val="43AAB49F"/>
    <w:rsid w:val="43ACA490"/>
    <w:rsid w:val="43B60D54"/>
    <w:rsid w:val="43B8207C"/>
    <w:rsid w:val="43B941B9"/>
    <w:rsid w:val="43BA715B"/>
    <w:rsid w:val="43BABB93"/>
    <w:rsid w:val="43C0A3B3"/>
    <w:rsid w:val="43C1B6AB"/>
    <w:rsid w:val="43C42987"/>
    <w:rsid w:val="43CA4B39"/>
    <w:rsid w:val="43CEA7BB"/>
    <w:rsid w:val="43D084F4"/>
    <w:rsid w:val="43D0A3F3"/>
    <w:rsid w:val="43D6D8FD"/>
    <w:rsid w:val="43D73660"/>
    <w:rsid w:val="43D74158"/>
    <w:rsid w:val="43D8421E"/>
    <w:rsid w:val="43D9F20A"/>
    <w:rsid w:val="43DBE12D"/>
    <w:rsid w:val="43DC00D2"/>
    <w:rsid w:val="43E102F8"/>
    <w:rsid w:val="43E12325"/>
    <w:rsid w:val="43E17AD8"/>
    <w:rsid w:val="43E4FE73"/>
    <w:rsid w:val="43E6B90E"/>
    <w:rsid w:val="43E79312"/>
    <w:rsid w:val="43E8E7EC"/>
    <w:rsid w:val="43E928D8"/>
    <w:rsid w:val="43EC0E67"/>
    <w:rsid w:val="43EE0145"/>
    <w:rsid w:val="43F0E5FC"/>
    <w:rsid w:val="43F29ED5"/>
    <w:rsid w:val="43F3B1F7"/>
    <w:rsid w:val="43F8A8DA"/>
    <w:rsid w:val="43FA350E"/>
    <w:rsid w:val="43FC5465"/>
    <w:rsid w:val="43FC5E33"/>
    <w:rsid w:val="43FD61EC"/>
    <w:rsid w:val="43FECCD5"/>
    <w:rsid w:val="4400366C"/>
    <w:rsid w:val="4401CA4A"/>
    <w:rsid w:val="44044DC5"/>
    <w:rsid w:val="44057277"/>
    <w:rsid w:val="4406BBF0"/>
    <w:rsid w:val="4406C655"/>
    <w:rsid w:val="44074A79"/>
    <w:rsid w:val="44096A2B"/>
    <w:rsid w:val="440B1050"/>
    <w:rsid w:val="440B201D"/>
    <w:rsid w:val="440C2209"/>
    <w:rsid w:val="440D6BC0"/>
    <w:rsid w:val="4411D4A7"/>
    <w:rsid w:val="44122603"/>
    <w:rsid w:val="44128A2E"/>
    <w:rsid w:val="441323B4"/>
    <w:rsid w:val="4417EB55"/>
    <w:rsid w:val="441AC2DE"/>
    <w:rsid w:val="441D00A8"/>
    <w:rsid w:val="441FEC11"/>
    <w:rsid w:val="441FF1B0"/>
    <w:rsid w:val="442137AF"/>
    <w:rsid w:val="4421D2FD"/>
    <w:rsid w:val="4422E5AA"/>
    <w:rsid w:val="4427898F"/>
    <w:rsid w:val="44281DE2"/>
    <w:rsid w:val="4429AACF"/>
    <w:rsid w:val="442D8277"/>
    <w:rsid w:val="442DEA98"/>
    <w:rsid w:val="442E1788"/>
    <w:rsid w:val="442F1DC8"/>
    <w:rsid w:val="442FA71E"/>
    <w:rsid w:val="442FE96A"/>
    <w:rsid w:val="443165C8"/>
    <w:rsid w:val="44352992"/>
    <w:rsid w:val="4436A5EB"/>
    <w:rsid w:val="4437430F"/>
    <w:rsid w:val="4437A81F"/>
    <w:rsid w:val="443829D8"/>
    <w:rsid w:val="44389BB6"/>
    <w:rsid w:val="4438D31C"/>
    <w:rsid w:val="443C42F1"/>
    <w:rsid w:val="443CD026"/>
    <w:rsid w:val="443E7ACB"/>
    <w:rsid w:val="44455D23"/>
    <w:rsid w:val="444677F0"/>
    <w:rsid w:val="444686C5"/>
    <w:rsid w:val="444C5810"/>
    <w:rsid w:val="444D4FB5"/>
    <w:rsid w:val="444FEC06"/>
    <w:rsid w:val="44518BEB"/>
    <w:rsid w:val="4453AAD5"/>
    <w:rsid w:val="44542585"/>
    <w:rsid w:val="4459AC42"/>
    <w:rsid w:val="445C72BD"/>
    <w:rsid w:val="445D1F3F"/>
    <w:rsid w:val="445E2A69"/>
    <w:rsid w:val="445F350F"/>
    <w:rsid w:val="445F7D1D"/>
    <w:rsid w:val="4460F16E"/>
    <w:rsid w:val="4462FC58"/>
    <w:rsid w:val="446301D8"/>
    <w:rsid w:val="4468A2CE"/>
    <w:rsid w:val="446CEAD4"/>
    <w:rsid w:val="446E0056"/>
    <w:rsid w:val="4470A899"/>
    <w:rsid w:val="4471B0DB"/>
    <w:rsid w:val="44726B4C"/>
    <w:rsid w:val="44730E07"/>
    <w:rsid w:val="4475029A"/>
    <w:rsid w:val="4475205B"/>
    <w:rsid w:val="447BF31A"/>
    <w:rsid w:val="44801473"/>
    <w:rsid w:val="4481C2CB"/>
    <w:rsid w:val="4486D78D"/>
    <w:rsid w:val="44877D1E"/>
    <w:rsid w:val="448F44BF"/>
    <w:rsid w:val="4491D58B"/>
    <w:rsid w:val="44934092"/>
    <w:rsid w:val="4493D526"/>
    <w:rsid w:val="4496CFC1"/>
    <w:rsid w:val="449CAE33"/>
    <w:rsid w:val="449D063C"/>
    <w:rsid w:val="449F55A2"/>
    <w:rsid w:val="44A2D439"/>
    <w:rsid w:val="44A4D4A7"/>
    <w:rsid w:val="44A54E9C"/>
    <w:rsid w:val="44A6C6BB"/>
    <w:rsid w:val="44A76EFA"/>
    <w:rsid w:val="44A8F4C6"/>
    <w:rsid w:val="44AA733D"/>
    <w:rsid w:val="44AB8384"/>
    <w:rsid w:val="44B0063C"/>
    <w:rsid w:val="44B0084D"/>
    <w:rsid w:val="44B1067B"/>
    <w:rsid w:val="44B18A93"/>
    <w:rsid w:val="44B278E4"/>
    <w:rsid w:val="44B3CEC5"/>
    <w:rsid w:val="44B49312"/>
    <w:rsid w:val="44B98525"/>
    <w:rsid w:val="44B9EDC8"/>
    <w:rsid w:val="44BA75B6"/>
    <w:rsid w:val="44BC48E3"/>
    <w:rsid w:val="44BC70D1"/>
    <w:rsid w:val="44C52A81"/>
    <w:rsid w:val="44C59CC1"/>
    <w:rsid w:val="44C5E2AE"/>
    <w:rsid w:val="44C621BE"/>
    <w:rsid w:val="44C808B7"/>
    <w:rsid w:val="44C8950E"/>
    <w:rsid w:val="44CAB222"/>
    <w:rsid w:val="44CB1464"/>
    <w:rsid w:val="44CB980F"/>
    <w:rsid w:val="44CCC276"/>
    <w:rsid w:val="44CD31D7"/>
    <w:rsid w:val="44CD8A5E"/>
    <w:rsid w:val="44D07564"/>
    <w:rsid w:val="44D11144"/>
    <w:rsid w:val="44D134C4"/>
    <w:rsid w:val="44D3C6B7"/>
    <w:rsid w:val="44D4CC0F"/>
    <w:rsid w:val="44D64C15"/>
    <w:rsid w:val="44D7EDDA"/>
    <w:rsid w:val="44D9FD6A"/>
    <w:rsid w:val="44DE6752"/>
    <w:rsid w:val="44E1EC30"/>
    <w:rsid w:val="44E26918"/>
    <w:rsid w:val="44E65ED8"/>
    <w:rsid w:val="44E6AD89"/>
    <w:rsid w:val="44E81DD4"/>
    <w:rsid w:val="44E83E82"/>
    <w:rsid w:val="44EAC800"/>
    <w:rsid w:val="44EBDB60"/>
    <w:rsid w:val="44EBF4DF"/>
    <w:rsid w:val="44EC2E8A"/>
    <w:rsid w:val="44EC8B7A"/>
    <w:rsid w:val="44ECD4E8"/>
    <w:rsid w:val="44ED8D89"/>
    <w:rsid w:val="44F0BC1A"/>
    <w:rsid w:val="44F1261C"/>
    <w:rsid w:val="44F14239"/>
    <w:rsid w:val="44F67482"/>
    <w:rsid w:val="44F7257A"/>
    <w:rsid w:val="44F8264E"/>
    <w:rsid w:val="44FBF066"/>
    <w:rsid w:val="44FCEC1F"/>
    <w:rsid w:val="44FD2437"/>
    <w:rsid w:val="44FD46AB"/>
    <w:rsid w:val="44FF984E"/>
    <w:rsid w:val="450123D8"/>
    <w:rsid w:val="45052362"/>
    <w:rsid w:val="45079DB0"/>
    <w:rsid w:val="4508A2D1"/>
    <w:rsid w:val="4509CFB0"/>
    <w:rsid w:val="450C1D4D"/>
    <w:rsid w:val="4510BADF"/>
    <w:rsid w:val="45122CC4"/>
    <w:rsid w:val="45140707"/>
    <w:rsid w:val="4514CBF8"/>
    <w:rsid w:val="45160715"/>
    <w:rsid w:val="4516855C"/>
    <w:rsid w:val="45171108"/>
    <w:rsid w:val="4517B26D"/>
    <w:rsid w:val="4519FC0D"/>
    <w:rsid w:val="451A9446"/>
    <w:rsid w:val="451E39D5"/>
    <w:rsid w:val="451ED84A"/>
    <w:rsid w:val="451F9CCC"/>
    <w:rsid w:val="451FD763"/>
    <w:rsid w:val="452465A7"/>
    <w:rsid w:val="452AD16C"/>
    <w:rsid w:val="452D8F78"/>
    <w:rsid w:val="45302BB2"/>
    <w:rsid w:val="4535A3D5"/>
    <w:rsid w:val="4536C6A6"/>
    <w:rsid w:val="4538A3F2"/>
    <w:rsid w:val="453A028D"/>
    <w:rsid w:val="453B0A35"/>
    <w:rsid w:val="453C8347"/>
    <w:rsid w:val="453CAA77"/>
    <w:rsid w:val="453E893E"/>
    <w:rsid w:val="454258A5"/>
    <w:rsid w:val="4542A9D0"/>
    <w:rsid w:val="454383F5"/>
    <w:rsid w:val="4543C8CC"/>
    <w:rsid w:val="4543D7A2"/>
    <w:rsid w:val="4548C659"/>
    <w:rsid w:val="4549AE63"/>
    <w:rsid w:val="454B1EF5"/>
    <w:rsid w:val="454CCF13"/>
    <w:rsid w:val="454DA6F3"/>
    <w:rsid w:val="455142A5"/>
    <w:rsid w:val="45515964"/>
    <w:rsid w:val="4551A197"/>
    <w:rsid w:val="45529C88"/>
    <w:rsid w:val="4552E537"/>
    <w:rsid w:val="455576C7"/>
    <w:rsid w:val="4555B92E"/>
    <w:rsid w:val="4555DA94"/>
    <w:rsid w:val="45562018"/>
    <w:rsid w:val="4557982D"/>
    <w:rsid w:val="4558A65E"/>
    <w:rsid w:val="45598FAF"/>
    <w:rsid w:val="455B6173"/>
    <w:rsid w:val="455D9EF3"/>
    <w:rsid w:val="455EF169"/>
    <w:rsid w:val="4562FB5D"/>
    <w:rsid w:val="45684E66"/>
    <w:rsid w:val="456B5C82"/>
    <w:rsid w:val="456D4261"/>
    <w:rsid w:val="456DCE56"/>
    <w:rsid w:val="4573B106"/>
    <w:rsid w:val="45759925"/>
    <w:rsid w:val="45759D7B"/>
    <w:rsid w:val="4578995E"/>
    <w:rsid w:val="4578F086"/>
    <w:rsid w:val="4578F8E8"/>
    <w:rsid w:val="457A003F"/>
    <w:rsid w:val="457DE4D3"/>
    <w:rsid w:val="457FF0A8"/>
    <w:rsid w:val="45809745"/>
    <w:rsid w:val="4580BA7C"/>
    <w:rsid w:val="45820513"/>
    <w:rsid w:val="4582CBC3"/>
    <w:rsid w:val="45835D48"/>
    <w:rsid w:val="4583D9A5"/>
    <w:rsid w:val="45843FC1"/>
    <w:rsid w:val="4584B84D"/>
    <w:rsid w:val="458AB570"/>
    <w:rsid w:val="458B676E"/>
    <w:rsid w:val="458C6B32"/>
    <w:rsid w:val="458D5114"/>
    <w:rsid w:val="4590675D"/>
    <w:rsid w:val="4594B036"/>
    <w:rsid w:val="45962C45"/>
    <w:rsid w:val="459825B6"/>
    <w:rsid w:val="459899A4"/>
    <w:rsid w:val="4598C08B"/>
    <w:rsid w:val="4598F6EE"/>
    <w:rsid w:val="45994CD8"/>
    <w:rsid w:val="459A4254"/>
    <w:rsid w:val="459BF0E8"/>
    <w:rsid w:val="459D4782"/>
    <w:rsid w:val="459D4AA7"/>
    <w:rsid w:val="459E28E9"/>
    <w:rsid w:val="45A4963D"/>
    <w:rsid w:val="45A5A85D"/>
    <w:rsid w:val="45A60CF6"/>
    <w:rsid w:val="45A6C69C"/>
    <w:rsid w:val="45A99DE9"/>
    <w:rsid w:val="45AA0B9E"/>
    <w:rsid w:val="45ABCD60"/>
    <w:rsid w:val="45AC4586"/>
    <w:rsid w:val="45AC62A6"/>
    <w:rsid w:val="45AFFF26"/>
    <w:rsid w:val="45B2409B"/>
    <w:rsid w:val="45B4735B"/>
    <w:rsid w:val="45B4FEC7"/>
    <w:rsid w:val="45B93112"/>
    <w:rsid w:val="45B97213"/>
    <w:rsid w:val="45BE1480"/>
    <w:rsid w:val="45BE49AA"/>
    <w:rsid w:val="45BE9E4E"/>
    <w:rsid w:val="45C1E0FD"/>
    <w:rsid w:val="45C28A04"/>
    <w:rsid w:val="45C6A07E"/>
    <w:rsid w:val="45C7C110"/>
    <w:rsid w:val="45C8EBB0"/>
    <w:rsid w:val="45CADD57"/>
    <w:rsid w:val="45CECEBE"/>
    <w:rsid w:val="45CF21B9"/>
    <w:rsid w:val="45D606D0"/>
    <w:rsid w:val="45D8D2E8"/>
    <w:rsid w:val="45D97E29"/>
    <w:rsid w:val="45D9A449"/>
    <w:rsid w:val="45DBACB8"/>
    <w:rsid w:val="45DBD157"/>
    <w:rsid w:val="45DD20BB"/>
    <w:rsid w:val="45DD331C"/>
    <w:rsid w:val="45E04526"/>
    <w:rsid w:val="45E2230C"/>
    <w:rsid w:val="45E39288"/>
    <w:rsid w:val="45E713DC"/>
    <w:rsid w:val="45E80719"/>
    <w:rsid w:val="45EA3C5C"/>
    <w:rsid w:val="45ED265C"/>
    <w:rsid w:val="45EFE5FC"/>
    <w:rsid w:val="45F08E83"/>
    <w:rsid w:val="45F4EB5E"/>
    <w:rsid w:val="45F601BC"/>
    <w:rsid w:val="45F68D62"/>
    <w:rsid w:val="45F93C8D"/>
    <w:rsid w:val="45FA293F"/>
    <w:rsid w:val="45FB4D7E"/>
    <w:rsid w:val="45FE296B"/>
    <w:rsid w:val="45FE827F"/>
    <w:rsid w:val="46007BAB"/>
    <w:rsid w:val="46017431"/>
    <w:rsid w:val="46021E43"/>
    <w:rsid w:val="46040102"/>
    <w:rsid w:val="4606E27E"/>
    <w:rsid w:val="460C2221"/>
    <w:rsid w:val="460EDE68"/>
    <w:rsid w:val="460F5964"/>
    <w:rsid w:val="46104060"/>
    <w:rsid w:val="4615C7F5"/>
    <w:rsid w:val="4617C37B"/>
    <w:rsid w:val="4618F94E"/>
    <w:rsid w:val="461FBAE8"/>
    <w:rsid w:val="46245F0A"/>
    <w:rsid w:val="46247EF8"/>
    <w:rsid w:val="46265303"/>
    <w:rsid w:val="4627F654"/>
    <w:rsid w:val="46298901"/>
    <w:rsid w:val="462B0CA1"/>
    <w:rsid w:val="462B5FBA"/>
    <w:rsid w:val="462C55E3"/>
    <w:rsid w:val="462D136E"/>
    <w:rsid w:val="462D5CFF"/>
    <w:rsid w:val="463314CC"/>
    <w:rsid w:val="4634ECD0"/>
    <w:rsid w:val="46381151"/>
    <w:rsid w:val="4639C237"/>
    <w:rsid w:val="463B149B"/>
    <w:rsid w:val="463B9D32"/>
    <w:rsid w:val="463DD96D"/>
    <w:rsid w:val="463E4C5E"/>
    <w:rsid w:val="463FDEB4"/>
    <w:rsid w:val="4640238F"/>
    <w:rsid w:val="4641A915"/>
    <w:rsid w:val="4641C15D"/>
    <w:rsid w:val="46430BA6"/>
    <w:rsid w:val="4644266D"/>
    <w:rsid w:val="46456478"/>
    <w:rsid w:val="4645A95C"/>
    <w:rsid w:val="46481B70"/>
    <w:rsid w:val="4648C526"/>
    <w:rsid w:val="464E81A1"/>
    <w:rsid w:val="464E9C2F"/>
    <w:rsid w:val="46542ED3"/>
    <w:rsid w:val="4654F046"/>
    <w:rsid w:val="4656522A"/>
    <w:rsid w:val="46578E1C"/>
    <w:rsid w:val="465B4757"/>
    <w:rsid w:val="465B8D28"/>
    <w:rsid w:val="465C2903"/>
    <w:rsid w:val="465E52F1"/>
    <w:rsid w:val="4661A517"/>
    <w:rsid w:val="4661B34B"/>
    <w:rsid w:val="4663E9C5"/>
    <w:rsid w:val="466672E2"/>
    <w:rsid w:val="4667B249"/>
    <w:rsid w:val="46686C4B"/>
    <w:rsid w:val="4668C863"/>
    <w:rsid w:val="4669227C"/>
    <w:rsid w:val="466990F7"/>
    <w:rsid w:val="466B4D8E"/>
    <w:rsid w:val="466BD17F"/>
    <w:rsid w:val="466EAAC0"/>
    <w:rsid w:val="46700805"/>
    <w:rsid w:val="46704E92"/>
    <w:rsid w:val="4673F03A"/>
    <w:rsid w:val="4674D659"/>
    <w:rsid w:val="467545BE"/>
    <w:rsid w:val="4676C15B"/>
    <w:rsid w:val="4677620E"/>
    <w:rsid w:val="46791BE9"/>
    <w:rsid w:val="467A3EEB"/>
    <w:rsid w:val="467B1EA4"/>
    <w:rsid w:val="46808755"/>
    <w:rsid w:val="4684AC5C"/>
    <w:rsid w:val="4684C89A"/>
    <w:rsid w:val="4684D459"/>
    <w:rsid w:val="468A2EF0"/>
    <w:rsid w:val="468B5752"/>
    <w:rsid w:val="468C26E3"/>
    <w:rsid w:val="468D40AB"/>
    <w:rsid w:val="468D5A10"/>
    <w:rsid w:val="468D9AC8"/>
    <w:rsid w:val="469120CF"/>
    <w:rsid w:val="4691389E"/>
    <w:rsid w:val="4693F727"/>
    <w:rsid w:val="46962CDA"/>
    <w:rsid w:val="469718AE"/>
    <w:rsid w:val="469D71D6"/>
    <w:rsid w:val="469DB81F"/>
    <w:rsid w:val="469E985A"/>
    <w:rsid w:val="469F9B4C"/>
    <w:rsid w:val="46A20E89"/>
    <w:rsid w:val="46A6260D"/>
    <w:rsid w:val="46A760F2"/>
    <w:rsid w:val="46A8CC48"/>
    <w:rsid w:val="46A932DB"/>
    <w:rsid w:val="46AAD62A"/>
    <w:rsid w:val="46AEA253"/>
    <w:rsid w:val="46AF4B2E"/>
    <w:rsid w:val="46B2F952"/>
    <w:rsid w:val="46B42891"/>
    <w:rsid w:val="46B45573"/>
    <w:rsid w:val="46B8EEEF"/>
    <w:rsid w:val="46B8F90A"/>
    <w:rsid w:val="46B9B8CE"/>
    <w:rsid w:val="46BBB904"/>
    <w:rsid w:val="46BC725D"/>
    <w:rsid w:val="46BE99F1"/>
    <w:rsid w:val="46C203F4"/>
    <w:rsid w:val="46C21DB0"/>
    <w:rsid w:val="46C47530"/>
    <w:rsid w:val="46C47C8D"/>
    <w:rsid w:val="46C69C0B"/>
    <w:rsid w:val="46C8DD52"/>
    <w:rsid w:val="46CD6758"/>
    <w:rsid w:val="46D21A57"/>
    <w:rsid w:val="46D29707"/>
    <w:rsid w:val="46D33B50"/>
    <w:rsid w:val="46D76400"/>
    <w:rsid w:val="46D89616"/>
    <w:rsid w:val="46D9878C"/>
    <w:rsid w:val="46DC7EB1"/>
    <w:rsid w:val="46DCDAC1"/>
    <w:rsid w:val="46DDCDCD"/>
    <w:rsid w:val="46DF7879"/>
    <w:rsid w:val="46E14B31"/>
    <w:rsid w:val="46E2A07C"/>
    <w:rsid w:val="46E84EAA"/>
    <w:rsid w:val="46E84F0C"/>
    <w:rsid w:val="46EA16BC"/>
    <w:rsid w:val="46EBD029"/>
    <w:rsid w:val="46EDF7B0"/>
    <w:rsid w:val="46EE39F2"/>
    <w:rsid w:val="46EEC82B"/>
    <w:rsid w:val="46EF1573"/>
    <w:rsid w:val="46F0981B"/>
    <w:rsid w:val="46F1373C"/>
    <w:rsid w:val="46F1C3A4"/>
    <w:rsid w:val="46F24718"/>
    <w:rsid w:val="46F2D26F"/>
    <w:rsid w:val="46F6BC67"/>
    <w:rsid w:val="46F6C589"/>
    <w:rsid w:val="46F7754A"/>
    <w:rsid w:val="46F8085D"/>
    <w:rsid w:val="46FA6232"/>
    <w:rsid w:val="46FB0758"/>
    <w:rsid w:val="46FB6000"/>
    <w:rsid w:val="46FF43AB"/>
    <w:rsid w:val="47010E5C"/>
    <w:rsid w:val="4702C20E"/>
    <w:rsid w:val="4703A4F8"/>
    <w:rsid w:val="47044757"/>
    <w:rsid w:val="470584B9"/>
    <w:rsid w:val="470891D1"/>
    <w:rsid w:val="4709561A"/>
    <w:rsid w:val="470A2301"/>
    <w:rsid w:val="470A42FE"/>
    <w:rsid w:val="470B408C"/>
    <w:rsid w:val="470CE47E"/>
    <w:rsid w:val="470DE762"/>
    <w:rsid w:val="470E1267"/>
    <w:rsid w:val="470F4030"/>
    <w:rsid w:val="47110215"/>
    <w:rsid w:val="47115E4E"/>
    <w:rsid w:val="4713D40C"/>
    <w:rsid w:val="47145BB5"/>
    <w:rsid w:val="471475B9"/>
    <w:rsid w:val="471885D7"/>
    <w:rsid w:val="471E86A1"/>
    <w:rsid w:val="47202316"/>
    <w:rsid w:val="4720AD14"/>
    <w:rsid w:val="47216DF7"/>
    <w:rsid w:val="4722A3F9"/>
    <w:rsid w:val="472489CC"/>
    <w:rsid w:val="4726BA36"/>
    <w:rsid w:val="4727D445"/>
    <w:rsid w:val="47288AEF"/>
    <w:rsid w:val="4728F72F"/>
    <w:rsid w:val="472A0970"/>
    <w:rsid w:val="472E0D54"/>
    <w:rsid w:val="4730812C"/>
    <w:rsid w:val="47319562"/>
    <w:rsid w:val="47325862"/>
    <w:rsid w:val="4733801E"/>
    <w:rsid w:val="47353D96"/>
    <w:rsid w:val="47359003"/>
    <w:rsid w:val="47367118"/>
    <w:rsid w:val="4738956A"/>
    <w:rsid w:val="4739523D"/>
    <w:rsid w:val="473965DE"/>
    <w:rsid w:val="473C4444"/>
    <w:rsid w:val="473F70C8"/>
    <w:rsid w:val="47403FAD"/>
    <w:rsid w:val="474199B6"/>
    <w:rsid w:val="4741EB57"/>
    <w:rsid w:val="4743E43C"/>
    <w:rsid w:val="47459949"/>
    <w:rsid w:val="47472FA3"/>
    <w:rsid w:val="4747334F"/>
    <w:rsid w:val="47473CA2"/>
    <w:rsid w:val="4749AEB0"/>
    <w:rsid w:val="47508073"/>
    <w:rsid w:val="47527F5B"/>
    <w:rsid w:val="47552845"/>
    <w:rsid w:val="47556F72"/>
    <w:rsid w:val="475582AC"/>
    <w:rsid w:val="47564E73"/>
    <w:rsid w:val="47572418"/>
    <w:rsid w:val="47574D53"/>
    <w:rsid w:val="47581F68"/>
    <w:rsid w:val="475A4A2C"/>
    <w:rsid w:val="475AD110"/>
    <w:rsid w:val="475C2BAB"/>
    <w:rsid w:val="475C7098"/>
    <w:rsid w:val="475D74A2"/>
    <w:rsid w:val="475E9F12"/>
    <w:rsid w:val="475F5DF9"/>
    <w:rsid w:val="476074C4"/>
    <w:rsid w:val="4761B6FD"/>
    <w:rsid w:val="47658F8C"/>
    <w:rsid w:val="4765F156"/>
    <w:rsid w:val="47665D54"/>
    <w:rsid w:val="47681FFF"/>
    <w:rsid w:val="476E268D"/>
    <w:rsid w:val="476E3092"/>
    <w:rsid w:val="47710889"/>
    <w:rsid w:val="47719CB6"/>
    <w:rsid w:val="477498A9"/>
    <w:rsid w:val="47764E75"/>
    <w:rsid w:val="477730DA"/>
    <w:rsid w:val="47778F84"/>
    <w:rsid w:val="477899DC"/>
    <w:rsid w:val="47794A3D"/>
    <w:rsid w:val="477A5797"/>
    <w:rsid w:val="477AC149"/>
    <w:rsid w:val="477CB9CE"/>
    <w:rsid w:val="47815510"/>
    <w:rsid w:val="4782996C"/>
    <w:rsid w:val="47842119"/>
    <w:rsid w:val="4784D71B"/>
    <w:rsid w:val="4785D810"/>
    <w:rsid w:val="47861B86"/>
    <w:rsid w:val="4787415F"/>
    <w:rsid w:val="478787BB"/>
    <w:rsid w:val="47886C1B"/>
    <w:rsid w:val="478B9BAC"/>
    <w:rsid w:val="478E0D6A"/>
    <w:rsid w:val="478E30D2"/>
    <w:rsid w:val="478E7591"/>
    <w:rsid w:val="47911200"/>
    <w:rsid w:val="47915F95"/>
    <w:rsid w:val="47937252"/>
    <w:rsid w:val="479414F4"/>
    <w:rsid w:val="4794EF95"/>
    <w:rsid w:val="47959DBE"/>
    <w:rsid w:val="479BCF3E"/>
    <w:rsid w:val="479F1B2B"/>
    <w:rsid w:val="479F7089"/>
    <w:rsid w:val="47A05600"/>
    <w:rsid w:val="47A0E825"/>
    <w:rsid w:val="47A46382"/>
    <w:rsid w:val="47AB5022"/>
    <w:rsid w:val="47AB55B4"/>
    <w:rsid w:val="47AB9E9D"/>
    <w:rsid w:val="47AD6FA6"/>
    <w:rsid w:val="47B05724"/>
    <w:rsid w:val="47B185CE"/>
    <w:rsid w:val="47B58167"/>
    <w:rsid w:val="47B7BE9E"/>
    <w:rsid w:val="47BA73F3"/>
    <w:rsid w:val="47BD2648"/>
    <w:rsid w:val="47BDE2ED"/>
    <w:rsid w:val="47C0D403"/>
    <w:rsid w:val="47C38E2A"/>
    <w:rsid w:val="47C414EA"/>
    <w:rsid w:val="47C55C6D"/>
    <w:rsid w:val="47C778AD"/>
    <w:rsid w:val="47C8A407"/>
    <w:rsid w:val="47C9DAF4"/>
    <w:rsid w:val="47CEC9DA"/>
    <w:rsid w:val="47CFB9F8"/>
    <w:rsid w:val="47D094E7"/>
    <w:rsid w:val="47D1357F"/>
    <w:rsid w:val="47D222B3"/>
    <w:rsid w:val="47D25242"/>
    <w:rsid w:val="47D49692"/>
    <w:rsid w:val="47D583FF"/>
    <w:rsid w:val="47D6B533"/>
    <w:rsid w:val="47D81AB0"/>
    <w:rsid w:val="47DA46C3"/>
    <w:rsid w:val="47DA6AF5"/>
    <w:rsid w:val="47DAB786"/>
    <w:rsid w:val="47DE9681"/>
    <w:rsid w:val="47E06E26"/>
    <w:rsid w:val="47E1BE79"/>
    <w:rsid w:val="47E7580B"/>
    <w:rsid w:val="47E8AD0C"/>
    <w:rsid w:val="47EAD923"/>
    <w:rsid w:val="47EC20B5"/>
    <w:rsid w:val="47ECB24C"/>
    <w:rsid w:val="47F1D6B1"/>
    <w:rsid w:val="47F29A52"/>
    <w:rsid w:val="47F45F2E"/>
    <w:rsid w:val="47F7AD9A"/>
    <w:rsid w:val="47F9CE17"/>
    <w:rsid w:val="47FA2564"/>
    <w:rsid w:val="47FA843E"/>
    <w:rsid w:val="47FCDBFF"/>
    <w:rsid w:val="47FDCA80"/>
    <w:rsid w:val="47FF530D"/>
    <w:rsid w:val="480168CE"/>
    <w:rsid w:val="48016A3B"/>
    <w:rsid w:val="48020B23"/>
    <w:rsid w:val="480338D1"/>
    <w:rsid w:val="48053D12"/>
    <w:rsid w:val="48061990"/>
    <w:rsid w:val="4807555C"/>
    <w:rsid w:val="48078736"/>
    <w:rsid w:val="4808D586"/>
    <w:rsid w:val="48096A48"/>
    <w:rsid w:val="480AFCE6"/>
    <w:rsid w:val="480E22AC"/>
    <w:rsid w:val="480EA2C7"/>
    <w:rsid w:val="480EE3E6"/>
    <w:rsid w:val="4812B2F5"/>
    <w:rsid w:val="481356C3"/>
    <w:rsid w:val="48172C8D"/>
    <w:rsid w:val="481A2D12"/>
    <w:rsid w:val="481A4E40"/>
    <w:rsid w:val="481B7095"/>
    <w:rsid w:val="481CE725"/>
    <w:rsid w:val="481CFBFB"/>
    <w:rsid w:val="481DD55A"/>
    <w:rsid w:val="481E7738"/>
    <w:rsid w:val="481ECD44"/>
    <w:rsid w:val="481FD843"/>
    <w:rsid w:val="48217672"/>
    <w:rsid w:val="4821AB6F"/>
    <w:rsid w:val="48231EC9"/>
    <w:rsid w:val="4824B14F"/>
    <w:rsid w:val="48253284"/>
    <w:rsid w:val="482884CE"/>
    <w:rsid w:val="4828FB0B"/>
    <w:rsid w:val="4829A3B6"/>
    <w:rsid w:val="482D316B"/>
    <w:rsid w:val="482ECD1A"/>
    <w:rsid w:val="48348CE1"/>
    <w:rsid w:val="48360C7B"/>
    <w:rsid w:val="48372B0B"/>
    <w:rsid w:val="48384C10"/>
    <w:rsid w:val="483B36A4"/>
    <w:rsid w:val="483B6085"/>
    <w:rsid w:val="483B6119"/>
    <w:rsid w:val="483EC947"/>
    <w:rsid w:val="4844D7DC"/>
    <w:rsid w:val="4846E9DC"/>
    <w:rsid w:val="48487306"/>
    <w:rsid w:val="484AB01F"/>
    <w:rsid w:val="48503381"/>
    <w:rsid w:val="48520478"/>
    <w:rsid w:val="48555C34"/>
    <w:rsid w:val="4856CE8B"/>
    <w:rsid w:val="485C05B9"/>
    <w:rsid w:val="485C4024"/>
    <w:rsid w:val="485CAFCC"/>
    <w:rsid w:val="485E1917"/>
    <w:rsid w:val="486136DF"/>
    <w:rsid w:val="48620373"/>
    <w:rsid w:val="4866AE33"/>
    <w:rsid w:val="486740B6"/>
    <w:rsid w:val="48687A35"/>
    <w:rsid w:val="486F3965"/>
    <w:rsid w:val="48705798"/>
    <w:rsid w:val="4877809A"/>
    <w:rsid w:val="487E54CA"/>
    <w:rsid w:val="487F2040"/>
    <w:rsid w:val="487F3A42"/>
    <w:rsid w:val="48800FDB"/>
    <w:rsid w:val="488143D9"/>
    <w:rsid w:val="4881B9E4"/>
    <w:rsid w:val="48845677"/>
    <w:rsid w:val="48850B3D"/>
    <w:rsid w:val="48857D4F"/>
    <w:rsid w:val="48891D37"/>
    <w:rsid w:val="4889CA41"/>
    <w:rsid w:val="4889FDA4"/>
    <w:rsid w:val="488D6019"/>
    <w:rsid w:val="4891521A"/>
    <w:rsid w:val="48923044"/>
    <w:rsid w:val="4896E738"/>
    <w:rsid w:val="489823D1"/>
    <w:rsid w:val="4898746F"/>
    <w:rsid w:val="4899A6B6"/>
    <w:rsid w:val="489A4B8B"/>
    <w:rsid w:val="489A87F7"/>
    <w:rsid w:val="489C0121"/>
    <w:rsid w:val="489E410A"/>
    <w:rsid w:val="48A03578"/>
    <w:rsid w:val="48A10917"/>
    <w:rsid w:val="48A12105"/>
    <w:rsid w:val="48A6135F"/>
    <w:rsid w:val="48A78BC9"/>
    <w:rsid w:val="48A8AC22"/>
    <w:rsid w:val="48A8B98E"/>
    <w:rsid w:val="48AA72BD"/>
    <w:rsid w:val="48AABBBC"/>
    <w:rsid w:val="48AB663C"/>
    <w:rsid w:val="48ADBB72"/>
    <w:rsid w:val="48AF2BF7"/>
    <w:rsid w:val="48AF95AC"/>
    <w:rsid w:val="48B06B5A"/>
    <w:rsid w:val="48B0B7BF"/>
    <w:rsid w:val="48B1C97B"/>
    <w:rsid w:val="48B31457"/>
    <w:rsid w:val="48B5B191"/>
    <w:rsid w:val="48B67D51"/>
    <w:rsid w:val="48B6F440"/>
    <w:rsid w:val="48B70988"/>
    <w:rsid w:val="48B72421"/>
    <w:rsid w:val="48B98C3F"/>
    <w:rsid w:val="48B9B0A1"/>
    <w:rsid w:val="48BA90AD"/>
    <w:rsid w:val="48BCDAFB"/>
    <w:rsid w:val="48BDB000"/>
    <w:rsid w:val="48BDCE3E"/>
    <w:rsid w:val="48C304E8"/>
    <w:rsid w:val="48C3C5A1"/>
    <w:rsid w:val="48C78C45"/>
    <w:rsid w:val="48C83916"/>
    <w:rsid w:val="48C85710"/>
    <w:rsid w:val="48CA5662"/>
    <w:rsid w:val="48CABDE2"/>
    <w:rsid w:val="48CB203B"/>
    <w:rsid w:val="48CB33CB"/>
    <w:rsid w:val="48CBB8C5"/>
    <w:rsid w:val="48CBE8C0"/>
    <w:rsid w:val="48CED978"/>
    <w:rsid w:val="48CF99A9"/>
    <w:rsid w:val="48D0580A"/>
    <w:rsid w:val="48D2F9CB"/>
    <w:rsid w:val="48D56AFE"/>
    <w:rsid w:val="48D63D1E"/>
    <w:rsid w:val="48D9BDAF"/>
    <w:rsid w:val="48DA725A"/>
    <w:rsid w:val="48DB5EA6"/>
    <w:rsid w:val="48DFB49D"/>
    <w:rsid w:val="48E005AD"/>
    <w:rsid w:val="48E1A98A"/>
    <w:rsid w:val="48E2317C"/>
    <w:rsid w:val="48E3E9FC"/>
    <w:rsid w:val="48E47040"/>
    <w:rsid w:val="48E5689D"/>
    <w:rsid w:val="48E5AF65"/>
    <w:rsid w:val="48E85CCC"/>
    <w:rsid w:val="48E96949"/>
    <w:rsid w:val="48EA2422"/>
    <w:rsid w:val="48EAE059"/>
    <w:rsid w:val="48EAF816"/>
    <w:rsid w:val="48EB1843"/>
    <w:rsid w:val="48EC0B6F"/>
    <w:rsid w:val="48ECECDA"/>
    <w:rsid w:val="48ED35EE"/>
    <w:rsid w:val="48ED7678"/>
    <w:rsid w:val="48EDF416"/>
    <w:rsid w:val="48F112D5"/>
    <w:rsid w:val="48F154B6"/>
    <w:rsid w:val="48F2FB24"/>
    <w:rsid w:val="48F48FEB"/>
    <w:rsid w:val="48F57DBC"/>
    <w:rsid w:val="48F91AEB"/>
    <w:rsid w:val="48FCDC7B"/>
    <w:rsid w:val="48FCDE89"/>
    <w:rsid w:val="49027906"/>
    <w:rsid w:val="4903DA5B"/>
    <w:rsid w:val="4906A624"/>
    <w:rsid w:val="49088409"/>
    <w:rsid w:val="4909ABB4"/>
    <w:rsid w:val="490CEF3B"/>
    <w:rsid w:val="49100D2D"/>
    <w:rsid w:val="4910C49F"/>
    <w:rsid w:val="4910CF60"/>
    <w:rsid w:val="4911A839"/>
    <w:rsid w:val="4911B2F0"/>
    <w:rsid w:val="49121C35"/>
    <w:rsid w:val="49135F30"/>
    <w:rsid w:val="4916DFF7"/>
    <w:rsid w:val="49179828"/>
    <w:rsid w:val="4917B099"/>
    <w:rsid w:val="491A1153"/>
    <w:rsid w:val="491BBBFC"/>
    <w:rsid w:val="491D168F"/>
    <w:rsid w:val="491D451E"/>
    <w:rsid w:val="4920A6E9"/>
    <w:rsid w:val="49246246"/>
    <w:rsid w:val="49280738"/>
    <w:rsid w:val="492F2E52"/>
    <w:rsid w:val="4930F251"/>
    <w:rsid w:val="493293AB"/>
    <w:rsid w:val="4932DD54"/>
    <w:rsid w:val="4934B91C"/>
    <w:rsid w:val="49393D3B"/>
    <w:rsid w:val="493A37EF"/>
    <w:rsid w:val="493A9E38"/>
    <w:rsid w:val="493CB073"/>
    <w:rsid w:val="49413CF4"/>
    <w:rsid w:val="4941D787"/>
    <w:rsid w:val="494309CB"/>
    <w:rsid w:val="4943A001"/>
    <w:rsid w:val="494786BA"/>
    <w:rsid w:val="494947CD"/>
    <w:rsid w:val="494C3AE0"/>
    <w:rsid w:val="494CF31B"/>
    <w:rsid w:val="494F0F66"/>
    <w:rsid w:val="49519406"/>
    <w:rsid w:val="4951F8E7"/>
    <w:rsid w:val="4952385D"/>
    <w:rsid w:val="4954CF17"/>
    <w:rsid w:val="4956B7FB"/>
    <w:rsid w:val="4956F9D4"/>
    <w:rsid w:val="49570876"/>
    <w:rsid w:val="495E4281"/>
    <w:rsid w:val="49605470"/>
    <w:rsid w:val="4961F143"/>
    <w:rsid w:val="4963A52C"/>
    <w:rsid w:val="4963C749"/>
    <w:rsid w:val="49642B6F"/>
    <w:rsid w:val="4965A99C"/>
    <w:rsid w:val="4966A34A"/>
    <w:rsid w:val="49697229"/>
    <w:rsid w:val="496F4425"/>
    <w:rsid w:val="496FE255"/>
    <w:rsid w:val="4972456E"/>
    <w:rsid w:val="49742B9D"/>
    <w:rsid w:val="4974F791"/>
    <w:rsid w:val="49750F1E"/>
    <w:rsid w:val="4978BC39"/>
    <w:rsid w:val="49795586"/>
    <w:rsid w:val="49798BF0"/>
    <w:rsid w:val="497CA16E"/>
    <w:rsid w:val="497D053A"/>
    <w:rsid w:val="497D5E97"/>
    <w:rsid w:val="497ECE79"/>
    <w:rsid w:val="497FD270"/>
    <w:rsid w:val="4980B526"/>
    <w:rsid w:val="4980EB25"/>
    <w:rsid w:val="49815595"/>
    <w:rsid w:val="49827A93"/>
    <w:rsid w:val="4985EA07"/>
    <w:rsid w:val="498790A4"/>
    <w:rsid w:val="49879B80"/>
    <w:rsid w:val="4987A924"/>
    <w:rsid w:val="498A3F03"/>
    <w:rsid w:val="498C2201"/>
    <w:rsid w:val="498C9A4C"/>
    <w:rsid w:val="498D0F86"/>
    <w:rsid w:val="498DD450"/>
    <w:rsid w:val="498EE26E"/>
    <w:rsid w:val="49907223"/>
    <w:rsid w:val="4993629F"/>
    <w:rsid w:val="4995EA52"/>
    <w:rsid w:val="49961AA7"/>
    <w:rsid w:val="49990DE4"/>
    <w:rsid w:val="499C7110"/>
    <w:rsid w:val="499CCC8A"/>
    <w:rsid w:val="49A4B8C7"/>
    <w:rsid w:val="49A54083"/>
    <w:rsid w:val="49A557A4"/>
    <w:rsid w:val="49A575C8"/>
    <w:rsid w:val="49A7EF54"/>
    <w:rsid w:val="49ADA38E"/>
    <w:rsid w:val="49B5EAC8"/>
    <w:rsid w:val="49B5F915"/>
    <w:rsid w:val="49B812CA"/>
    <w:rsid w:val="49BA14AE"/>
    <w:rsid w:val="49BABC56"/>
    <w:rsid w:val="49BB80C3"/>
    <w:rsid w:val="49BC6E08"/>
    <w:rsid w:val="49BE9C40"/>
    <w:rsid w:val="49C08775"/>
    <w:rsid w:val="49C1F03F"/>
    <w:rsid w:val="49C24C45"/>
    <w:rsid w:val="49C25B7F"/>
    <w:rsid w:val="49C2F1FE"/>
    <w:rsid w:val="49C35A24"/>
    <w:rsid w:val="49C4DFB4"/>
    <w:rsid w:val="49C521C1"/>
    <w:rsid w:val="49C682F7"/>
    <w:rsid w:val="49C90475"/>
    <w:rsid w:val="49CBB8DC"/>
    <w:rsid w:val="49CC7E89"/>
    <w:rsid w:val="49CEF4C3"/>
    <w:rsid w:val="49CFDB78"/>
    <w:rsid w:val="49D0DF4C"/>
    <w:rsid w:val="49D53E26"/>
    <w:rsid w:val="49D5D759"/>
    <w:rsid w:val="49D95478"/>
    <w:rsid w:val="49D9DA30"/>
    <w:rsid w:val="49DA99A8"/>
    <w:rsid w:val="49DB594D"/>
    <w:rsid w:val="49DC5BB3"/>
    <w:rsid w:val="49E18856"/>
    <w:rsid w:val="49E1BB1F"/>
    <w:rsid w:val="49E24D86"/>
    <w:rsid w:val="49E42C02"/>
    <w:rsid w:val="49E46384"/>
    <w:rsid w:val="49E4A50D"/>
    <w:rsid w:val="49EA1C8E"/>
    <w:rsid w:val="49EA7851"/>
    <w:rsid w:val="49EBC145"/>
    <w:rsid w:val="49EC8D5B"/>
    <w:rsid w:val="49ED24D6"/>
    <w:rsid w:val="49ED84CD"/>
    <w:rsid w:val="49EF5B21"/>
    <w:rsid w:val="49EF83EF"/>
    <w:rsid w:val="49F0D7BF"/>
    <w:rsid w:val="49F30C77"/>
    <w:rsid w:val="49F4DEC4"/>
    <w:rsid w:val="49F63340"/>
    <w:rsid w:val="49F680F0"/>
    <w:rsid w:val="49F7BD53"/>
    <w:rsid w:val="49FA181E"/>
    <w:rsid w:val="49FB0282"/>
    <w:rsid w:val="49FE4195"/>
    <w:rsid w:val="49FF8091"/>
    <w:rsid w:val="4A0118C3"/>
    <w:rsid w:val="4A044A96"/>
    <w:rsid w:val="4A06C5C3"/>
    <w:rsid w:val="4A07671C"/>
    <w:rsid w:val="4A09A2BD"/>
    <w:rsid w:val="4A0A13E2"/>
    <w:rsid w:val="4A0BC369"/>
    <w:rsid w:val="4A0CCF35"/>
    <w:rsid w:val="4A0E8F90"/>
    <w:rsid w:val="4A0EA59A"/>
    <w:rsid w:val="4A11353E"/>
    <w:rsid w:val="4A14400F"/>
    <w:rsid w:val="4A14F7F1"/>
    <w:rsid w:val="4A151C16"/>
    <w:rsid w:val="4A17770F"/>
    <w:rsid w:val="4A1C6487"/>
    <w:rsid w:val="4A1D5D36"/>
    <w:rsid w:val="4A22CA4C"/>
    <w:rsid w:val="4A233188"/>
    <w:rsid w:val="4A24E539"/>
    <w:rsid w:val="4A278B27"/>
    <w:rsid w:val="4A28D18A"/>
    <w:rsid w:val="4A2A1176"/>
    <w:rsid w:val="4A321346"/>
    <w:rsid w:val="4A355160"/>
    <w:rsid w:val="4A36FD3A"/>
    <w:rsid w:val="4A38C9C9"/>
    <w:rsid w:val="4A3C0C84"/>
    <w:rsid w:val="4A3CD647"/>
    <w:rsid w:val="4A3CD7F3"/>
    <w:rsid w:val="4A3D5461"/>
    <w:rsid w:val="4A3F66AB"/>
    <w:rsid w:val="4A407EE3"/>
    <w:rsid w:val="4A4087B5"/>
    <w:rsid w:val="4A40A02A"/>
    <w:rsid w:val="4A4283CE"/>
    <w:rsid w:val="4A4716AC"/>
    <w:rsid w:val="4A479AA9"/>
    <w:rsid w:val="4A48533E"/>
    <w:rsid w:val="4A4C8441"/>
    <w:rsid w:val="4A4E2844"/>
    <w:rsid w:val="4A4FB547"/>
    <w:rsid w:val="4A5175E4"/>
    <w:rsid w:val="4A534CCE"/>
    <w:rsid w:val="4A54B1D2"/>
    <w:rsid w:val="4A5672B8"/>
    <w:rsid w:val="4A578551"/>
    <w:rsid w:val="4A588E30"/>
    <w:rsid w:val="4A5A8AD5"/>
    <w:rsid w:val="4A5AD126"/>
    <w:rsid w:val="4A61AC6A"/>
    <w:rsid w:val="4A62C554"/>
    <w:rsid w:val="4A635A19"/>
    <w:rsid w:val="4A639291"/>
    <w:rsid w:val="4A68230B"/>
    <w:rsid w:val="4A68F290"/>
    <w:rsid w:val="4A69251F"/>
    <w:rsid w:val="4A703974"/>
    <w:rsid w:val="4A710BCE"/>
    <w:rsid w:val="4A713B5F"/>
    <w:rsid w:val="4A72E763"/>
    <w:rsid w:val="4A732E46"/>
    <w:rsid w:val="4A7569C5"/>
    <w:rsid w:val="4A76F127"/>
    <w:rsid w:val="4A781702"/>
    <w:rsid w:val="4A78D660"/>
    <w:rsid w:val="4A79BAD6"/>
    <w:rsid w:val="4A81BFEC"/>
    <w:rsid w:val="4A81CA5F"/>
    <w:rsid w:val="4A839FEE"/>
    <w:rsid w:val="4A856086"/>
    <w:rsid w:val="4A86381A"/>
    <w:rsid w:val="4A86BC12"/>
    <w:rsid w:val="4A8B6C43"/>
    <w:rsid w:val="4A8BC2AB"/>
    <w:rsid w:val="4A8C7844"/>
    <w:rsid w:val="4A8CF0D8"/>
    <w:rsid w:val="4A8E3C3E"/>
    <w:rsid w:val="4A90F17D"/>
    <w:rsid w:val="4A93B48B"/>
    <w:rsid w:val="4A97A2C7"/>
    <w:rsid w:val="4A98DA29"/>
    <w:rsid w:val="4A98F98A"/>
    <w:rsid w:val="4A993F06"/>
    <w:rsid w:val="4A9AD2A5"/>
    <w:rsid w:val="4A9DF4BA"/>
    <w:rsid w:val="4A9E4C20"/>
    <w:rsid w:val="4AA27FD5"/>
    <w:rsid w:val="4AA29D71"/>
    <w:rsid w:val="4AA4A0D2"/>
    <w:rsid w:val="4AA56F45"/>
    <w:rsid w:val="4AA9346D"/>
    <w:rsid w:val="4AAA9BD2"/>
    <w:rsid w:val="4AAB84CA"/>
    <w:rsid w:val="4AACDC4B"/>
    <w:rsid w:val="4AAEDCBF"/>
    <w:rsid w:val="4AB00D63"/>
    <w:rsid w:val="4AB07310"/>
    <w:rsid w:val="4AB121F3"/>
    <w:rsid w:val="4AB1504B"/>
    <w:rsid w:val="4AB277B5"/>
    <w:rsid w:val="4AB41D70"/>
    <w:rsid w:val="4AB494C2"/>
    <w:rsid w:val="4ABF2E5F"/>
    <w:rsid w:val="4AC6DAF3"/>
    <w:rsid w:val="4AC7D524"/>
    <w:rsid w:val="4AC85AAD"/>
    <w:rsid w:val="4ACE1AFC"/>
    <w:rsid w:val="4AD09F9D"/>
    <w:rsid w:val="4AD0C90D"/>
    <w:rsid w:val="4AD1524B"/>
    <w:rsid w:val="4AD374CD"/>
    <w:rsid w:val="4AD436A8"/>
    <w:rsid w:val="4AD660AD"/>
    <w:rsid w:val="4AD727F4"/>
    <w:rsid w:val="4AD88696"/>
    <w:rsid w:val="4AD94F7E"/>
    <w:rsid w:val="4ADA2858"/>
    <w:rsid w:val="4AE0A707"/>
    <w:rsid w:val="4AE1B00C"/>
    <w:rsid w:val="4AE32E9A"/>
    <w:rsid w:val="4AE46A1E"/>
    <w:rsid w:val="4AE59B36"/>
    <w:rsid w:val="4AE81ECE"/>
    <w:rsid w:val="4AE8589D"/>
    <w:rsid w:val="4AE8B7B9"/>
    <w:rsid w:val="4AE962B9"/>
    <w:rsid w:val="4AED1136"/>
    <w:rsid w:val="4AF03CDB"/>
    <w:rsid w:val="4AF0A480"/>
    <w:rsid w:val="4AF1F443"/>
    <w:rsid w:val="4AF32628"/>
    <w:rsid w:val="4AF54A20"/>
    <w:rsid w:val="4AF77909"/>
    <w:rsid w:val="4AF8AF33"/>
    <w:rsid w:val="4AF96E4F"/>
    <w:rsid w:val="4AFA3104"/>
    <w:rsid w:val="4AFB6FC2"/>
    <w:rsid w:val="4AFBE6BC"/>
    <w:rsid w:val="4AFC67D9"/>
    <w:rsid w:val="4AFC8B06"/>
    <w:rsid w:val="4AFDF75D"/>
    <w:rsid w:val="4AFFB99D"/>
    <w:rsid w:val="4B004E75"/>
    <w:rsid w:val="4B005009"/>
    <w:rsid w:val="4B017BB6"/>
    <w:rsid w:val="4B01FDED"/>
    <w:rsid w:val="4B0671E4"/>
    <w:rsid w:val="4B06F425"/>
    <w:rsid w:val="4B07160A"/>
    <w:rsid w:val="4B07373D"/>
    <w:rsid w:val="4B08BEA6"/>
    <w:rsid w:val="4B098BBA"/>
    <w:rsid w:val="4B0C7E63"/>
    <w:rsid w:val="4B0E2895"/>
    <w:rsid w:val="4B0FFF99"/>
    <w:rsid w:val="4B105856"/>
    <w:rsid w:val="4B149020"/>
    <w:rsid w:val="4B1654A3"/>
    <w:rsid w:val="4B1AD46D"/>
    <w:rsid w:val="4B1F9C9B"/>
    <w:rsid w:val="4B21965A"/>
    <w:rsid w:val="4B233ACC"/>
    <w:rsid w:val="4B23D46D"/>
    <w:rsid w:val="4B245B92"/>
    <w:rsid w:val="4B265908"/>
    <w:rsid w:val="4B2A186F"/>
    <w:rsid w:val="4B2BF53C"/>
    <w:rsid w:val="4B2E1651"/>
    <w:rsid w:val="4B2E170D"/>
    <w:rsid w:val="4B2F59BB"/>
    <w:rsid w:val="4B2F87BC"/>
    <w:rsid w:val="4B2FFB53"/>
    <w:rsid w:val="4B3466F0"/>
    <w:rsid w:val="4B34C65B"/>
    <w:rsid w:val="4B34C675"/>
    <w:rsid w:val="4B38134A"/>
    <w:rsid w:val="4B3DD4C6"/>
    <w:rsid w:val="4B3E7F72"/>
    <w:rsid w:val="4B3EA611"/>
    <w:rsid w:val="4B40D367"/>
    <w:rsid w:val="4B417638"/>
    <w:rsid w:val="4B441B5A"/>
    <w:rsid w:val="4B44E8AF"/>
    <w:rsid w:val="4B485EAD"/>
    <w:rsid w:val="4B489E41"/>
    <w:rsid w:val="4B4B6CB6"/>
    <w:rsid w:val="4B4BA013"/>
    <w:rsid w:val="4B4BA664"/>
    <w:rsid w:val="4B4E3F49"/>
    <w:rsid w:val="4B4E9865"/>
    <w:rsid w:val="4B4F395C"/>
    <w:rsid w:val="4B509F93"/>
    <w:rsid w:val="4B5319AD"/>
    <w:rsid w:val="4B56F64D"/>
    <w:rsid w:val="4B58EEE5"/>
    <w:rsid w:val="4B5911C8"/>
    <w:rsid w:val="4B59946F"/>
    <w:rsid w:val="4B5DD2FA"/>
    <w:rsid w:val="4B5DE991"/>
    <w:rsid w:val="4B5F3E3A"/>
    <w:rsid w:val="4B602BEB"/>
    <w:rsid w:val="4B615698"/>
    <w:rsid w:val="4B61ECC9"/>
    <w:rsid w:val="4B649EDB"/>
    <w:rsid w:val="4B68F5CC"/>
    <w:rsid w:val="4B6AFF97"/>
    <w:rsid w:val="4B6C062C"/>
    <w:rsid w:val="4B6C5519"/>
    <w:rsid w:val="4B6FB852"/>
    <w:rsid w:val="4B73C54D"/>
    <w:rsid w:val="4B74A1AB"/>
    <w:rsid w:val="4B759F4C"/>
    <w:rsid w:val="4B773D1D"/>
    <w:rsid w:val="4B7A04F3"/>
    <w:rsid w:val="4B7D6494"/>
    <w:rsid w:val="4B7E8103"/>
    <w:rsid w:val="4B80B071"/>
    <w:rsid w:val="4B8164B0"/>
    <w:rsid w:val="4B828BBF"/>
    <w:rsid w:val="4B829703"/>
    <w:rsid w:val="4B888371"/>
    <w:rsid w:val="4B88AE5D"/>
    <w:rsid w:val="4B8BBC89"/>
    <w:rsid w:val="4B8D312D"/>
    <w:rsid w:val="4B913FC7"/>
    <w:rsid w:val="4B93E496"/>
    <w:rsid w:val="4B9486F0"/>
    <w:rsid w:val="4B95758E"/>
    <w:rsid w:val="4B96EAB5"/>
    <w:rsid w:val="4B98D84F"/>
    <w:rsid w:val="4B99875A"/>
    <w:rsid w:val="4B9A75E0"/>
    <w:rsid w:val="4B9B663C"/>
    <w:rsid w:val="4B9B680A"/>
    <w:rsid w:val="4B9B9858"/>
    <w:rsid w:val="4BA262F3"/>
    <w:rsid w:val="4BA2D876"/>
    <w:rsid w:val="4BA53FA7"/>
    <w:rsid w:val="4BA6CFC4"/>
    <w:rsid w:val="4BA7C1A7"/>
    <w:rsid w:val="4BA85465"/>
    <w:rsid w:val="4BA8D59A"/>
    <w:rsid w:val="4BAAB5D8"/>
    <w:rsid w:val="4BACF8AF"/>
    <w:rsid w:val="4BAFBA55"/>
    <w:rsid w:val="4BB4AAF8"/>
    <w:rsid w:val="4BB74469"/>
    <w:rsid w:val="4BB77CEC"/>
    <w:rsid w:val="4BB91EA3"/>
    <w:rsid w:val="4BB92DD5"/>
    <w:rsid w:val="4BBB6A90"/>
    <w:rsid w:val="4BBC6866"/>
    <w:rsid w:val="4BBC98AD"/>
    <w:rsid w:val="4BBF3894"/>
    <w:rsid w:val="4BC5A4B2"/>
    <w:rsid w:val="4BC67658"/>
    <w:rsid w:val="4BC76480"/>
    <w:rsid w:val="4BCA6822"/>
    <w:rsid w:val="4BCDDDDD"/>
    <w:rsid w:val="4BCEA34D"/>
    <w:rsid w:val="4BCF02A9"/>
    <w:rsid w:val="4BD37844"/>
    <w:rsid w:val="4BD75261"/>
    <w:rsid w:val="4BD9C227"/>
    <w:rsid w:val="4BDA387D"/>
    <w:rsid w:val="4BDE4A54"/>
    <w:rsid w:val="4BDF254A"/>
    <w:rsid w:val="4BE28B8C"/>
    <w:rsid w:val="4BE41904"/>
    <w:rsid w:val="4BE5A503"/>
    <w:rsid w:val="4BE5EB79"/>
    <w:rsid w:val="4BEC1BAE"/>
    <w:rsid w:val="4BF00F0C"/>
    <w:rsid w:val="4BF05507"/>
    <w:rsid w:val="4BF3F9D1"/>
    <w:rsid w:val="4BF4FBA4"/>
    <w:rsid w:val="4BF6C42D"/>
    <w:rsid w:val="4BFC6329"/>
    <w:rsid w:val="4BFCE4AC"/>
    <w:rsid w:val="4BFE930F"/>
    <w:rsid w:val="4C000D85"/>
    <w:rsid w:val="4C004176"/>
    <w:rsid w:val="4C0092F6"/>
    <w:rsid w:val="4C02317D"/>
    <w:rsid w:val="4C088EA7"/>
    <w:rsid w:val="4C0B5FD2"/>
    <w:rsid w:val="4C0B8FD0"/>
    <w:rsid w:val="4C0F9E42"/>
    <w:rsid w:val="4C10C355"/>
    <w:rsid w:val="4C112031"/>
    <w:rsid w:val="4C12CD88"/>
    <w:rsid w:val="4C13604C"/>
    <w:rsid w:val="4C142909"/>
    <w:rsid w:val="4C158702"/>
    <w:rsid w:val="4C166472"/>
    <w:rsid w:val="4C174164"/>
    <w:rsid w:val="4C187DA5"/>
    <w:rsid w:val="4C1C8E60"/>
    <w:rsid w:val="4C1CD3E7"/>
    <w:rsid w:val="4C1FCAAF"/>
    <w:rsid w:val="4C235D3D"/>
    <w:rsid w:val="4C24A06C"/>
    <w:rsid w:val="4C24C621"/>
    <w:rsid w:val="4C252235"/>
    <w:rsid w:val="4C25541B"/>
    <w:rsid w:val="4C297A3A"/>
    <w:rsid w:val="4C2A76A7"/>
    <w:rsid w:val="4C2C8544"/>
    <w:rsid w:val="4C2CB40A"/>
    <w:rsid w:val="4C2EA68C"/>
    <w:rsid w:val="4C300ED6"/>
    <w:rsid w:val="4C308302"/>
    <w:rsid w:val="4C30AAD8"/>
    <w:rsid w:val="4C312B17"/>
    <w:rsid w:val="4C31DAEB"/>
    <w:rsid w:val="4C31E805"/>
    <w:rsid w:val="4C35F0F2"/>
    <w:rsid w:val="4C38BA6B"/>
    <w:rsid w:val="4C3A1E98"/>
    <w:rsid w:val="4C3B545D"/>
    <w:rsid w:val="4C3C946F"/>
    <w:rsid w:val="4C3EA5CC"/>
    <w:rsid w:val="4C42ACD5"/>
    <w:rsid w:val="4C457706"/>
    <w:rsid w:val="4C4631E3"/>
    <w:rsid w:val="4C4671A1"/>
    <w:rsid w:val="4C479DB6"/>
    <w:rsid w:val="4C49B9FA"/>
    <w:rsid w:val="4C4D68B4"/>
    <w:rsid w:val="4C4F38D3"/>
    <w:rsid w:val="4C51049A"/>
    <w:rsid w:val="4C537293"/>
    <w:rsid w:val="4C559A8F"/>
    <w:rsid w:val="4C55D1C3"/>
    <w:rsid w:val="4C5C78D1"/>
    <w:rsid w:val="4C5D1C98"/>
    <w:rsid w:val="4C5D4E88"/>
    <w:rsid w:val="4C5E8C60"/>
    <w:rsid w:val="4C5EBCBA"/>
    <w:rsid w:val="4C61F97B"/>
    <w:rsid w:val="4C64B538"/>
    <w:rsid w:val="4C64EA45"/>
    <w:rsid w:val="4C65DDE4"/>
    <w:rsid w:val="4C663006"/>
    <w:rsid w:val="4C664CCD"/>
    <w:rsid w:val="4C688385"/>
    <w:rsid w:val="4C697F2F"/>
    <w:rsid w:val="4C6C8901"/>
    <w:rsid w:val="4C6F8D9A"/>
    <w:rsid w:val="4C6FE7A3"/>
    <w:rsid w:val="4C718F7E"/>
    <w:rsid w:val="4C71BCE8"/>
    <w:rsid w:val="4C71D8B1"/>
    <w:rsid w:val="4C71F960"/>
    <w:rsid w:val="4C729E3D"/>
    <w:rsid w:val="4C72BD4E"/>
    <w:rsid w:val="4C732A86"/>
    <w:rsid w:val="4C732BB9"/>
    <w:rsid w:val="4C74CA2E"/>
    <w:rsid w:val="4C7520B4"/>
    <w:rsid w:val="4C76ADD2"/>
    <w:rsid w:val="4C78BE8A"/>
    <w:rsid w:val="4C7A4A19"/>
    <w:rsid w:val="4C7FF5D6"/>
    <w:rsid w:val="4C8B4707"/>
    <w:rsid w:val="4C8F2B4F"/>
    <w:rsid w:val="4C8F41AE"/>
    <w:rsid w:val="4C8FD6BF"/>
    <w:rsid w:val="4C8FF0C2"/>
    <w:rsid w:val="4C9236D5"/>
    <w:rsid w:val="4C925D15"/>
    <w:rsid w:val="4C9AC76A"/>
    <w:rsid w:val="4C9DB742"/>
    <w:rsid w:val="4CA33C1A"/>
    <w:rsid w:val="4CA64DE9"/>
    <w:rsid w:val="4CA67C0A"/>
    <w:rsid w:val="4CA74E0F"/>
    <w:rsid w:val="4CAB8CB5"/>
    <w:rsid w:val="4CAC318B"/>
    <w:rsid w:val="4CAC76D9"/>
    <w:rsid w:val="4CAFC5D1"/>
    <w:rsid w:val="4CB0B759"/>
    <w:rsid w:val="4CBCBE54"/>
    <w:rsid w:val="4CBCDC76"/>
    <w:rsid w:val="4CBD1B47"/>
    <w:rsid w:val="4CBFD24D"/>
    <w:rsid w:val="4CC1DFC5"/>
    <w:rsid w:val="4CC218A8"/>
    <w:rsid w:val="4CC4408F"/>
    <w:rsid w:val="4CC72F8B"/>
    <w:rsid w:val="4CC83741"/>
    <w:rsid w:val="4CCA33AC"/>
    <w:rsid w:val="4CCABE76"/>
    <w:rsid w:val="4CCDA6A6"/>
    <w:rsid w:val="4CCDEA6E"/>
    <w:rsid w:val="4CD02CFF"/>
    <w:rsid w:val="4CD27CFE"/>
    <w:rsid w:val="4CD30EE2"/>
    <w:rsid w:val="4CD38D87"/>
    <w:rsid w:val="4CD449F2"/>
    <w:rsid w:val="4CD6EE46"/>
    <w:rsid w:val="4CD7A550"/>
    <w:rsid w:val="4CD982FB"/>
    <w:rsid w:val="4CDBEEDB"/>
    <w:rsid w:val="4CDD7DC4"/>
    <w:rsid w:val="4CDF222F"/>
    <w:rsid w:val="4CDF3209"/>
    <w:rsid w:val="4CE34C4E"/>
    <w:rsid w:val="4CE3C242"/>
    <w:rsid w:val="4CE94D7E"/>
    <w:rsid w:val="4CE98508"/>
    <w:rsid w:val="4CEB8ABF"/>
    <w:rsid w:val="4CEC874D"/>
    <w:rsid w:val="4CEE65FD"/>
    <w:rsid w:val="4CEE68C6"/>
    <w:rsid w:val="4CEF24BE"/>
    <w:rsid w:val="4CF0D409"/>
    <w:rsid w:val="4CF1D486"/>
    <w:rsid w:val="4CF33E56"/>
    <w:rsid w:val="4CF4B219"/>
    <w:rsid w:val="4CF5E677"/>
    <w:rsid w:val="4CF7697D"/>
    <w:rsid w:val="4CFCC33E"/>
    <w:rsid w:val="4D016199"/>
    <w:rsid w:val="4D0267D0"/>
    <w:rsid w:val="4D031156"/>
    <w:rsid w:val="4D069AC6"/>
    <w:rsid w:val="4D079123"/>
    <w:rsid w:val="4D08D407"/>
    <w:rsid w:val="4D0D00D7"/>
    <w:rsid w:val="4D0D49FB"/>
    <w:rsid w:val="4D0E14E0"/>
    <w:rsid w:val="4D103E39"/>
    <w:rsid w:val="4D1175A0"/>
    <w:rsid w:val="4D142F47"/>
    <w:rsid w:val="4D151373"/>
    <w:rsid w:val="4D153C32"/>
    <w:rsid w:val="4D17608C"/>
    <w:rsid w:val="4D188D84"/>
    <w:rsid w:val="4D1B214B"/>
    <w:rsid w:val="4D1C10FE"/>
    <w:rsid w:val="4D210225"/>
    <w:rsid w:val="4D21035E"/>
    <w:rsid w:val="4D2180E4"/>
    <w:rsid w:val="4D218122"/>
    <w:rsid w:val="4D244DC4"/>
    <w:rsid w:val="4D263690"/>
    <w:rsid w:val="4D266D5B"/>
    <w:rsid w:val="4D278CEA"/>
    <w:rsid w:val="4D2E0023"/>
    <w:rsid w:val="4D2E02E0"/>
    <w:rsid w:val="4D3AB42E"/>
    <w:rsid w:val="4D3D847E"/>
    <w:rsid w:val="4D3DD4A2"/>
    <w:rsid w:val="4D3E8BAE"/>
    <w:rsid w:val="4D43445E"/>
    <w:rsid w:val="4D43ED88"/>
    <w:rsid w:val="4D46E12A"/>
    <w:rsid w:val="4D4A9E48"/>
    <w:rsid w:val="4D4C4997"/>
    <w:rsid w:val="4D4ED829"/>
    <w:rsid w:val="4D4FFDBC"/>
    <w:rsid w:val="4D515912"/>
    <w:rsid w:val="4D533E8F"/>
    <w:rsid w:val="4D56AA2C"/>
    <w:rsid w:val="4D596246"/>
    <w:rsid w:val="4D5EB33B"/>
    <w:rsid w:val="4D60FCE9"/>
    <w:rsid w:val="4D615F78"/>
    <w:rsid w:val="4D63A690"/>
    <w:rsid w:val="4D6654FC"/>
    <w:rsid w:val="4D687D10"/>
    <w:rsid w:val="4D69987F"/>
    <w:rsid w:val="4D6AF962"/>
    <w:rsid w:val="4D6B5073"/>
    <w:rsid w:val="4D6C01CA"/>
    <w:rsid w:val="4D6C6A30"/>
    <w:rsid w:val="4D6D0AFD"/>
    <w:rsid w:val="4D6E67CE"/>
    <w:rsid w:val="4D6F2FEA"/>
    <w:rsid w:val="4D6FAB72"/>
    <w:rsid w:val="4D705C4C"/>
    <w:rsid w:val="4D70B7AE"/>
    <w:rsid w:val="4D71F357"/>
    <w:rsid w:val="4D741DB5"/>
    <w:rsid w:val="4D7442D5"/>
    <w:rsid w:val="4D74C63D"/>
    <w:rsid w:val="4D761C9B"/>
    <w:rsid w:val="4D770C33"/>
    <w:rsid w:val="4D78FB2A"/>
    <w:rsid w:val="4D78FF94"/>
    <w:rsid w:val="4D7AF246"/>
    <w:rsid w:val="4D801CA1"/>
    <w:rsid w:val="4D802EA8"/>
    <w:rsid w:val="4D80B30D"/>
    <w:rsid w:val="4D821BD1"/>
    <w:rsid w:val="4D831590"/>
    <w:rsid w:val="4D885B19"/>
    <w:rsid w:val="4D88DE18"/>
    <w:rsid w:val="4D8ABE9E"/>
    <w:rsid w:val="4D8B8891"/>
    <w:rsid w:val="4D8F2C01"/>
    <w:rsid w:val="4D903121"/>
    <w:rsid w:val="4D90CF50"/>
    <w:rsid w:val="4D97DED7"/>
    <w:rsid w:val="4D98C7D4"/>
    <w:rsid w:val="4D991E81"/>
    <w:rsid w:val="4D9A6616"/>
    <w:rsid w:val="4D9C557B"/>
    <w:rsid w:val="4D9C8BAC"/>
    <w:rsid w:val="4DA2529E"/>
    <w:rsid w:val="4DA43569"/>
    <w:rsid w:val="4DA51786"/>
    <w:rsid w:val="4DA61B95"/>
    <w:rsid w:val="4DA6BA9B"/>
    <w:rsid w:val="4DB2268A"/>
    <w:rsid w:val="4DB4E841"/>
    <w:rsid w:val="4DB627F8"/>
    <w:rsid w:val="4DB6672F"/>
    <w:rsid w:val="4DB6AE1D"/>
    <w:rsid w:val="4DBA2BC0"/>
    <w:rsid w:val="4DBABF56"/>
    <w:rsid w:val="4DBBBC6E"/>
    <w:rsid w:val="4DBBF17A"/>
    <w:rsid w:val="4DBDAF52"/>
    <w:rsid w:val="4DBE6DB1"/>
    <w:rsid w:val="4DBEA51B"/>
    <w:rsid w:val="4DC136E7"/>
    <w:rsid w:val="4DC1FA7D"/>
    <w:rsid w:val="4DC65FC5"/>
    <w:rsid w:val="4DC66048"/>
    <w:rsid w:val="4DC80A64"/>
    <w:rsid w:val="4DC8242F"/>
    <w:rsid w:val="4DC87BD8"/>
    <w:rsid w:val="4DC8F5BD"/>
    <w:rsid w:val="4DC9ED8E"/>
    <w:rsid w:val="4DC9F8EB"/>
    <w:rsid w:val="4DCA489B"/>
    <w:rsid w:val="4DCA55F3"/>
    <w:rsid w:val="4DCBA595"/>
    <w:rsid w:val="4DCEBB16"/>
    <w:rsid w:val="4DD29A80"/>
    <w:rsid w:val="4DD42966"/>
    <w:rsid w:val="4DD741FA"/>
    <w:rsid w:val="4DD7C3BE"/>
    <w:rsid w:val="4DD8644A"/>
    <w:rsid w:val="4DD98FB0"/>
    <w:rsid w:val="4DDA2097"/>
    <w:rsid w:val="4DDA721C"/>
    <w:rsid w:val="4DDCE754"/>
    <w:rsid w:val="4DE0AF08"/>
    <w:rsid w:val="4DE10387"/>
    <w:rsid w:val="4DE2DB6E"/>
    <w:rsid w:val="4DE4D4A4"/>
    <w:rsid w:val="4DE5838A"/>
    <w:rsid w:val="4DE6932D"/>
    <w:rsid w:val="4DE6BD97"/>
    <w:rsid w:val="4DE7A67C"/>
    <w:rsid w:val="4DE8D841"/>
    <w:rsid w:val="4DEC29EB"/>
    <w:rsid w:val="4DED6DAC"/>
    <w:rsid w:val="4DEE4E17"/>
    <w:rsid w:val="4DF240FC"/>
    <w:rsid w:val="4DF3A0E8"/>
    <w:rsid w:val="4DF76972"/>
    <w:rsid w:val="4DF7820B"/>
    <w:rsid w:val="4DFB6FE3"/>
    <w:rsid w:val="4DFBDF77"/>
    <w:rsid w:val="4DFBEFD3"/>
    <w:rsid w:val="4DFDC109"/>
    <w:rsid w:val="4DFE515E"/>
    <w:rsid w:val="4DFEB7B1"/>
    <w:rsid w:val="4DFF1DDD"/>
    <w:rsid w:val="4E0113A1"/>
    <w:rsid w:val="4E017DD7"/>
    <w:rsid w:val="4E04A473"/>
    <w:rsid w:val="4E0537FC"/>
    <w:rsid w:val="4E068AA2"/>
    <w:rsid w:val="4E07D0EF"/>
    <w:rsid w:val="4E08C042"/>
    <w:rsid w:val="4E09B016"/>
    <w:rsid w:val="4E09C451"/>
    <w:rsid w:val="4E0A74B7"/>
    <w:rsid w:val="4E0C2637"/>
    <w:rsid w:val="4E0C547A"/>
    <w:rsid w:val="4E12DC24"/>
    <w:rsid w:val="4E14D7C1"/>
    <w:rsid w:val="4E16B3BD"/>
    <w:rsid w:val="4E1A31DE"/>
    <w:rsid w:val="4E1B4128"/>
    <w:rsid w:val="4E1B68ED"/>
    <w:rsid w:val="4E1BB4BA"/>
    <w:rsid w:val="4E200F20"/>
    <w:rsid w:val="4E21A7DF"/>
    <w:rsid w:val="4E22929C"/>
    <w:rsid w:val="4E2338B6"/>
    <w:rsid w:val="4E255CEF"/>
    <w:rsid w:val="4E26D35B"/>
    <w:rsid w:val="4E26EBA1"/>
    <w:rsid w:val="4E284952"/>
    <w:rsid w:val="4E28672F"/>
    <w:rsid w:val="4E2ADEE2"/>
    <w:rsid w:val="4E2CAE52"/>
    <w:rsid w:val="4E2E3F82"/>
    <w:rsid w:val="4E2F5301"/>
    <w:rsid w:val="4E374E00"/>
    <w:rsid w:val="4E3EB6CC"/>
    <w:rsid w:val="4E3ECACE"/>
    <w:rsid w:val="4E401CEC"/>
    <w:rsid w:val="4E41F294"/>
    <w:rsid w:val="4E427E59"/>
    <w:rsid w:val="4E456F14"/>
    <w:rsid w:val="4E45A1F0"/>
    <w:rsid w:val="4E46BA36"/>
    <w:rsid w:val="4E4731DB"/>
    <w:rsid w:val="4E497545"/>
    <w:rsid w:val="4E49ABFE"/>
    <w:rsid w:val="4E4A68F0"/>
    <w:rsid w:val="4E4C30E2"/>
    <w:rsid w:val="4E4E1EDF"/>
    <w:rsid w:val="4E4F7F3C"/>
    <w:rsid w:val="4E509348"/>
    <w:rsid w:val="4E574E59"/>
    <w:rsid w:val="4E576CBF"/>
    <w:rsid w:val="4E57BDDD"/>
    <w:rsid w:val="4E585DA2"/>
    <w:rsid w:val="4E585E55"/>
    <w:rsid w:val="4E58ACD7"/>
    <w:rsid w:val="4E59CEA7"/>
    <w:rsid w:val="4E5B227B"/>
    <w:rsid w:val="4E60245B"/>
    <w:rsid w:val="4E607535"/>
    <w:rsid w:val="4E62EABC"/>
    <w:rsid w:val="4E62F7AD"/>
    <w:rsid w:val="4E63123D"/>
    <w:rsid w:val="4E669889"/>
    <w:rsid w:val="4E695D65"/>
    <w:rsid w:val="4E6A12B2"/>
    <w:rsid w:val="4E6C6D64"/>
    <w:rsid w:val="4E6DCBF6"/>
    <w:rsid w:val="4E6FE607"/>
    <w:rsid w:val="4E7202EC"/>
    <w:rsid w:val="4E73C4ED"/>
    <w:rsid w:val="4E762E87"/>
    <w:rsid w:val="4E77E96B"/>
    <w:rsid w:val="4E7A2D33"/>
    <w:rsid w:val="4E7A682D"/>
    <w:rsid w:val="4E7C03C2"/>
    <w:rsid w:val="4E825571"/>
    <w:rsid w:val="4E82C450"/>
    <w:rsid w:val="4E834726"/>
    <w:rsid w:val="4E84FC06"/>
    <w:rsid w:val="4E865D3F"/>
    <w:rsid w:val="4E866DCF"/>
    <w:rsid w:val="4E8D17CB"/>
    <w:rsid w:val="4E90234F"/>
    <w:rsid w:val="4E90EAD8"/>
    <w:rsid w:val="4E97D34E"/>
    <w:rsid w:val="4E9C3542"/>
    <w:rsid w:val="4EA0DA8E"/>
    <w:rsid w:val="4EA0DC9B"/>
    <w:rsid w:val="4EA15904"/>
    <w:rsid w:val="4EA1CE62"/>
    <w:rsid w:val="4EA2D2E9"/>
    <w:rsid w:val="4EA4203A"/>
    <w:rsid w:val="4EA67869"/>
    <w:rsid w:val="4EA8020F"/>
    <w:rsid w:val="4EA9926D"/>
    <w:rsid w:val="4EAA0C3B"/>
    <w:rsid w:val="4EB38B6A"/>
    <w:rsid w:val="4EB3AC34"/>
    <w:rsid w:val="4EB62023"/>
    <w:rsid w:val="4EB71629"/>
    <w:rsid w:val="4EB732E5"/>
    <w:rsid w:val="4EB7AFA0"/>
    <w:rsid w:val="4EBA3A4D"/>
    <w:rsid w:val="4EBCC61F"/>
    <w:rsid w:val="4EC11954"/>
    <w:rsid w:val="4EC1ACF9"/>
    <w:rsid w:val="4EC9C222"/>
    <w:rsid w:val="4EC9DCC9"/>
    <w:rsid w:val="4ECBC7B2"/>
    <w:rsid w:val="4ECBEC5C"/>
    <w:rsid w:val="4ECD5B20"/>
    <w:rsid w:val="4ECEAC2C"/>
    <w:rsid w:val="4ED01F66"/>
    <w:rsid w:val="4ED03E86"/>
    <w:rsid w:val="4ED208A5"/>
    <w:rsid w:val="4ED85C18"/>
    <w:rsid w:val="4ED8F6D6"/>
    <w:rsid w:val="4EDA1ED6"/>
    <w:rsid w:val="4EDA5655"/>
    <w:rsid w:val="4EDAAFF3"/>
    <w:rsid w:val="4EE1678A"/>
    <w:rsid w:val="4EE1FA40"/>
    <w:rsid w:val="4EE3A24E"/>
    <w:rsid w:val="4EE46413"/>
    <w:rsid w:val="4EE56E0C"/>
    <w:rsid w:val="4EEAEE44"/>
    <w:rsid w:val="4EEC08A4"/>
    <w:rsid w:val="4EED0A0A"/>
    <w:rsid w:val="4EED18D9"/>
    <w:rsid w:val="4EED7BC9"/>
    <w:rsid w:val="4EEDF18E"/>
    <w:rsid w:val="4EEEB422"/>
    <w:rsid w:val="4EEEF2CE"/>
    <w:rsid w:val="4EF04CAF"/>
    <w:rsid w:val="4EF1CD12"/>
    <w:rsid w:val="4EF202E1"/>
    <w:rsid w:val="4EF27F5E"/>
    <w:rsid w:val="4EF28F86"/>
    <w:rsid w:val="4EF2C160"/>
    <w:rsid w:val="4EF4D694"/>
    <w:rsid w:val="4EF88C12"/>
    <w:rsid w:val="4EF95DD6"/>
    <w:rsid w:val="4EF9F089"/>
    <w:rsid w:val="4EFAFC4A"/>
    <w:rsid w:val="4EFC8A36"/>
    <w:rsid w:val="4EFD6E3A"/>
    <w:rsid w:val="4EFD6FF6"/>
    <w:rsid w:val="4EFDE217"/>
    <w:rsid w:val="4F02F7BE"/>
    <w:rsid w:val="4F04EB82"/>
    <w:rsid w:val="4F05CD87"/>
    <w:rsid w:val="4F07D08C"/>
    <w:rsid w:val="4F0B45CC"/>
    <w:rsid w:val="4F0B9791"/>
    <w:rsid w:val="4F0F1B3A"/>
    <w:rsid w:val="4F0F593C"/>
    <w:rsid w:val="4F102501"/>
    <w:rsid w:val="4F10BA88"/>
    <w:rsid w:val="4F10FB06"/>
    <w:rsid w:val="4F12A1B4"/>
    <w:rsid w:val="4F18847E"/>
    <w:rsid w:val="4F19DDB5"/>
    <w:rsid w:val="4F1DE086"/>
    <w:rsid w:val="4F1FA478"/>
    <w:rsid w:val="4F217A66"/>
    <w:rsid w:val="4F2B5F87"/>
    <w:rsid w:val="4F2B9A93"/>
    <w:rsid w:val="4F2F43DD"/>
    <w:rsid w:val="4F2F7128"/>
    <w:rsid w:val="4F308C03"/>
    <w:rsid w:val="4F30B28C"/>
    <w:rsid w:val="4F312CBF"/>
    <w:rsid w:val="4F31E75A"/>
    <w:rsid w:val="4F370F32"/>
    <w:rsid w:val="4F398B02"/>
    <w:rsid w:val="4F39D1F6"/>
    <w:rsid w:val="4F39FF6F"/>
    <w:rsid w:val="4F3E46DF"/>
    <w:rsid w:val="4F451500"/>
    <w:rsid w:val="4F4AD843"/>
    <w:rsid w:val="4F4C2B48"/>
    <w:rsid w:val="4F4D1B2F"/>
    <w:rsid w:val="4F51766A"/>
    <w:rsid w:val="4F52A2D3"/>
    <w:rsid w:val="4F53D766"/>
    <w:rsid w:val="4F543E01"/>
    <w:rsid w:val="4F547CFD"/>
    <w:rsid w:val="4F592F1A"/>
    <w:rsid w:val="4F5CB1A7"/>
    <w:rsid w:val="4F5D0DB0"/>
    <w:rsid w:val="4F5E9D25"/>
    <w:rsid w:val="4F5F0EE8"/>
    <w:rsid w:val="4F5F47BA"/>
    <w:rsid w:val="4F618E27"/>
    <w:rsid w:val="4F63B7F7"/>
    <w:rsid w:val="4F6931A5"/>
    <w:rsid w:val="4F6AC645"/>
    <w:rsid w:val="4F6AD471"/>
    <w:rsid w:val="4F6B4660"/>
    <w:rsid w:val="4F6BE888"/>
    <w:rsid w:val="4F6C6C1A"/>
    <w:rsid w:val="4F71D803"/>
    <w:rsid w:val="4F722D04"/>
    <w:rsid w:val="4F73F249"/>
    <w:rsid w:val="4F75548C"/>
    <w:rsid w:val="4F75FF34"/>
    <w:rsid w:val="4F7A4E4A"/>
    <w:rsid w:val="4F7A9E28"/>
    <w:rsid w:val="4F7D9773"/>
    <w:rsid w:val="4F7E12AA"/>
    <w:rsid w:val="4F7E96E2"/>
    <w:rsid w:val="4F7ECAA7"/>
    <w:rsid w:val="4F80C503"/>
    <w:rsid w:val="4F812B82"/>
    <w:rsid w:val="4F824F7B"/>
    <w:rsid w:val="4F83E312"/>
    <w:rsid w:val="4F845AE8"/>
    <w:rsid w:val="4F8622FA"/>
    <w:rsid w:val="4F877100"/>
    <w:rsid w:val="4F8AE116"/>
    <w:rsid w:val="4F8D82FD"/>
    <w:rsid w:val="4F8DD1D2"/>
    <w:rsid w:val="4F8E8CD1"/>
    <w:rsid w:val="4F915265"/>
    <w:rsid w:val="4F928080"/>
    <w:rsid w:val="4F9560AB"/>
    <w:rsid w:val="4F961581"/>
    <w:rsid w:val="4F976471"/>
    <w:rsid w:val="4F97B838"/>
    <w:rsid w:val="4F989AC6"/>
    <w:rsid w:val="4F9BA273"/>
    <w:rsid w:val="4F9C634B"/>
    <w:rsid w:val="4FA22D39"/>
    <w:rsid w:val="4FA5D001"/>
    <w:rsid w:val="4FA8CDFB"/>
    <w:rsid w:val="4FA9ACC6"/>
    <w:rsid w:val="4FB140CD"/>
    <w:rsid w:val="4FB238B3"/>
    <w:rsid w:val="4FB2717A"/>
    <w:rsid w:val="4FBECFA4"/>
    <w:rsid w:val="4FC0FE0F"/>
    <w:rsid w:val="4FC10861"/>
    <w:rsid w:val="4FC37742"/>
    <w:rsid w:val="4FC4178C"/>
    <w:rsid w:val="4FC50ACE"/>
    <w:rsid w:val="4FC602BE"/>
    <w:rsid w:val="4FC6154D"/>
    <w:rsid w:val="4FC7EE1E"/>
    <w:rsid w:val="4FC8B005"/>
    <w:rsid w:val="4FCC02CB"/>
    <w:rsid w:val="4FCD8B1B"/>
    <w:rsid w:val="4FCE0201"/>
    <w:rsid w:val="4FCE5768"/>
    <w:rsid w:val="4FCF6343"/>
    <w:rsid w:val="4FD01EB7"/>
    <w:rsid w:val="4FD103A0"/>
    <w:rsid w:val="4FD6A7E3"/>
    <w:rsid w:val="4FD7D331"/>
    <w:rsid w:val="4FD9CCB4"/>
    <w:rsid w:val="4FD9CEDC"/>
    <w:rsid w:val="4FDD260A"/>
    <w:rsid w:val="4FDFEDEE"/>
    <w:rsid w:val="4FE0ACDE"/>
    <w:rsid w:val="4FE70591"/>
    <w:rsid w:val="4FE9A0E8"/>
    <w:rsid w:val="4FEA2975"/>
    <w:rsid w:val="4FEA71A9"/>
    <w:rsid w:val="4FEAA4B5"/>
    <w:rsid w:val="4FEE2650"/>
    <w:rsid w:val="4FEFE6BD"/>
    <w:rsid w:val="4FF0023D"/>
    <w:rsid w:val="4FF04B20"/>
    <w:rsid w:val="4FF05E67"/>
    <w:rsid w:val="4FF0C179"/>
    <w:rsid w:val="4FF1FE73"/>
    <w:rsid w:val="4FF4EB11"/>
    <w:rsid w:val="4FF657A4"/>
    <w:rsid w:val="4FF98087"/>
    <w:rsid w:val="4FFB8154"/>
    <w:rsid w:val="4FFE7204"/>
    <w:rsid w:val="500062EE"/>
    <w:rsid w:val="5000E5AF"/>
    <w:rsid w:val="500353EF"/>
    <w:rsid w:val="500601BB"/>
    <w:rsid w:val="5006D176"/>
    <w:rsid w:val="500D4AA6"/>
    <w:rsid w:val="5012AC32"/>
    <w:rsid w:val="50144CAD"/>
    <w:rsid w:val="5016B0C4"/>
    <w:rsid w:val="50178251"/>
    <w:rsid w:val="501A2422"/>
    <w:rsid w:val="501F1787"/>
    <w:rsid w:val="50205AE1"/>
    <w:rsid w:val="502073D9"/>
    <w:rsid w:val="5020CC67"/>
    <w:rsid w:val="50220391"/>
    <w:rsid w:val="50232416"/>
    <w:rsid w:val="50258187"/>
    <w:rsid w:val="50260988"/>
    <w:rsid w:val="5026C83E"/>
    <w:rsid w:val="50295485"/>
    <w:rsid w:val="502B0CA7"/>
    <w:rsid w:val="502C0C31"/>
    <w:rsid w:val="502DF503"/>
    <w:rsid w:val="50346B6E"/>
    <w:rsid w:val="5035E999"/>
    <w:rsid w:val="50385A1F"/>
    <w:rsid w:val="50393BB8"/>
    <w:rsid w:val="50394302"/>
    <w:rsid w:val="503C76CE"/>
    <w:rsid w:val="503E4DDD"/>
    <w:rsid w:val="503E90B6"/>
    <w:rsid w:val="50400B45"/>
    <w:rsid w:val="50404320"/>
    <w:rsid w:val="5042B043"/>
    <w:rsid w:val="5042F85E"/>
    <w:rsid w:val="5046054F"/>
    <w:rsid w:val="5046A415"/>
    <w:rsid w:val="5047B5B5"/>
    <w:rsid w:val="504929EC"/>
    <w:rsid w:val="504BBF03"/>
    <w:rsid w:val="504D5235"/>
    <w:rsid w:val="504FD838"/>
    <w:rsid w:val="50519D61"/>
    <w:rsid w:val="50542D73"/>
    <w:rsid w:val="50548441"/>
    <w:rsid w:val="505580C6"/>
    <w:rsid w:val="50578E07"/>
    <w:rsid w:val="50582EB5"/>
    <w:rsid w:val="505C561A"/>
    <w:rsid w:val="505D437D"/>
    <w:rsid w:val="505EB87D"/>
    <w:rsid w:val="505F1F69"/>
    <w:rsid w:val="50615409"/>
    <w:rsid w:val="506231D1"/>
    <w:rsid w:val="50660095"/>
    <w:rsid w:val="506846C9"/>
    <w:rsid w:val="5068B7B0"/>
    <w:rsid w:val="506A87C5"/>
    <w:rsid w:val="506A908A"/>
    <w:rsid w:val="506D8D67"/>
    <w:rsid w:val="506E9417"/>
    <w:rsid w:val="5072681E"/>
    <w:rsid w:val="5073DE8A"/>
    <w:rsid w:val="5075A7E5"/>
    <w:rsid w:val="5076479D"/>
    <w:rsid w:val="50776AAB"/>
    <w:rsid w:val="507AD340"/>
    <w:rsid w:val="507BEBC3"/>
    <w:rsid w:val="507CB938"/>
    <w:rsid w:val="507FE09F"/>
    <w:rsid w:val="5080A14D"/>
    <w:rsid w:val="50818ABB"/>
    <w:rsid w:val="508274F2"/>
    <w:rsid w:val="5082D8D1"/>
    <w:rsid w:val="508533A4"/>
    <w:rsid w:val="5085FB99"/>
    <w:rsid w:val="50870719"/>
    <w:rsid w:val="508774FF"/>
    <w:rsid w:val="508F536D"/>
    <w:rsid w:val="50902831"/>
    <w:rsid w:val="50925400"/>
    <w:rsid w:val="5096F904"/>
    <w:rsid w:val="50994057"/>
    <w:rsid w:val="509CA734"/>
    <w:rsid w:val="509E39EE"/>
    <w:rsid w:val="509EC76C"/>
    <w:rsid w:val="509EF3CD"/>
    <w:rsid w:val="509F8950"/>
    <w:rsid w:val="509F9055"/>
    <w:rsid w:val="50A097BB"/>
    <w:rsid w:val="50A130DD"/>
    <w:rsid w:val="50A2F7DC"/>
    <w:rsid w:val="50A59619"/>
    <w:rsid w:val="50A6553E"/>
    <w:rsid w:val="50A74DA0"/>
    <w:rsid w:val="50A85280"/>
    <w:rsid w:val="50A983A1"/>
    <w:rsid w:val="50AB302E"/>
    <w:rsid w:val="50AC532D"/>
    <w:rsid w:val="50ADEDB8"/>
    <w:rsid w:val="50AE297A"/>
    <w:rsid w:val="50AEC483"/>
    <w:rsid w:val="50AF5A42"/>
    <w:rsid w:val="50B0B02D"/>
    <w:rsid w:val="50B62C84"/>
    <w:rsid w:val="50B8CC07"/>
    <w:rsid w:val="50BA3F73"/>
    <w:rsid w:val="50BA886B"/>
    <w:rsid w:val="50BC0E6B"/>
    <w:rsid w:val="50BE404F"/>
    <w:rsid w:val="50BF073D"/>
    <w:rsid w:val="50C0D0E4"/>
    <w:rsid w:val="50C21807"/>
    <w:rsid w:val="50C34D8B"/>
    <w:rsid w:val="50C79F58"/>
    <w:rsid w:val="50C7D0D0"/>
    <w:rsid w:val="50C9D9B7"/>
    <w:rsid w:val="50CA064B"/>
    <w:rsid w:val="50CB44AD"/>
    <w:rsid w:val="50CBD009"/>
    <w:rsid w:val="50CBDF0C"/>
    <w:rsid w:val="50CCA030"/>
    <w:rsid w:val="50CE4097"/>
    <w:rsid w:val="50CED5AC"/>
    <w:rsid w:val="50D06A5F"/>
    <w:rsid w:val="50D1BCAF"/>
    <w:rsid w:val="50D24D68"/>
    <w:rsid w:val="50DBD638"/>
    <w:rsid w:val="50E08506"/>
    <w:rsid w:val="50E35EEB"/>
    <w:rsid w:val="50E474F2"/>
    <w:rsid w:val="50E5FA6E"/>
    <w:rsid w:val="50E838BE"/>
    <w:rsid w:val="50E8ECFB"/>
    <w:rsid w:val="50E997BF"/>
    <w:rsid w:val="50EACF42"/>
    <w:rsid w:val="50EB3971"/>
    <w:rsid w:val="50ECCBE5"/>
    <w:rsid w:val="50F06551"/>
    <w:rsid w:val="50F230EC"/>
    <w:rsid w:val="50F5BB1E"/>
    <w:rsid w:val="50F80704"/>
    <w:rsid w:val="50F85CD1"/>
    <w:rsid w:val="50F8BA5B"/>
    <w:rsid w:val="50F8C04E"/>
    <w:rsid w:val="50F90831"/>
    <w:rsid w:val="50F92BC9"/>
    <w:rsid w:val="50F99616"/>
    <w:rsid w:val="50FB54B5"/>
    <w:rsid w:val="51092FCC"/>
    <w:rsid w:val="510AE3AB"/>
    <w:rsid w:val="510B8748"/>
    <w:rsid w:val="510FDBFD"/>
    <w:rsid w:val="5110E726"/>
    <w:rsid w:val="5111229B"/>
    <w:rsid w:val="51117BCD"/>
    <w:rsid w:val="51129E34"/>
    <w:rsid w:val="5112F4C4"/>
    <w:rsid w:val="5115B717"/>
    <w:rsid w:val="511728E5"/>
    <w:rsid w:val="51178947"/>
    <w:rsid w:val="511873A1"/>
    <w:rsid w:val="511A98A6"/>
    <w:rsid w:val="511AF28B"/>
    <w:rsid w:val="511D9701"/>
    <w:rsid w:val="511E7115"/>
    <w:rsid w:val="511F6630"/>
    <w:rsid w:val="51207765"/>
    <w:rsid w:val="5121DA71"/>
    <w:rsid w:val="51232C32"/>
    <w:rsid w:val="5123C7F5"/>
    <w:rsid w:val="512582CD"/>
    <w:rsid w:val="51292A56"/>
    <w:rsid w:val="512BCC19"/>
    <w:rsid w:val="512ECCB6"/>
    <w:rsid w:val="512EDFD1"/>
    <w:rsid w:val="5131D111"/>
    <w:rsid w:val="5131F5FC"/>
    <w:rsid w:val="5133A1E8"/>
    <w:rsid w:val="51380638"/>
    <w:rsid w:val="513814CC"/>
    <w:rsid w:val="5139A362"/>
    <w:rsid w:val="513ABF52"/>
    <w:rsid w:val="513C9359"/>
    <w:rsid w:val="513CA3A0"/>
    <w:rsid w:val="513E55ED"/>
    <w:rsid w:val="513E649B"/>
    <w:rsid w:val="513EC6EC"/>
    <w:rsid w:val="513F56E3"/>
    <w:rsid w:val="5140003F"/>
    <w:rsid w:val="51430765"/>
    <w:rsid w:val="5145130D"/>
    <w:rsid w:val="514808B8"/>
    <w:rsid w:val="5148E50B"/>
    <w:rsid w:val="514AE62D"/>
    <w:rsid w:val="514B43E1"/>
    <w:rsid w:val="514BA67D"/>
    <w:rsid w:val="514C7B20"/>
    <w:rsid w:val="514D03A7"/>
    <w:rsid w:val="514D909A"/>
    <w:rsid w:val="515132DB"/>
    <w:rsid w:val="51521AE3"/>
    <w:rsid w:val="515308B7"/>
    <w:rsid w:val="51543D77"/>
    <w:rsid w:val="51559D92"/>
    <w:rsid w:val="515EBF77"/>
    <w:rsid w:val="515FA34A"/>
    <w:rsid w:val="515FEFFC"/>
    <w:rsid w:val="51615BB3"/>
    <w:rsid w:val="5162CA6A"/>
    <w:rsid w:val="5162CBEA"/>
    <w:rsid w:val="51631077"/>
    <w:rsid w:val="51643C7F"/>
    <w:rsid w:val="51677800"/>
    <w:rsid w:val="516938DB"/>
    <w:rsid w:val="51698D59"/>
    <w:rsid w:val="5169CCA9"/>
    <w:rsid w:val="516AF9C8"/>
    <w:rsid w:val="516F2485"/>
    <w:rsid w:val="516FD581"/>
    <w:rsid w:val="51705619"/>
    <w:rsid w:val="51706957"/>
    <w:rsid w:val="51721D9C"/>
    <w:rsid w:val="5173A392"/>
    <w:rsid w:val="5173B1F3"/>
    <w:rsid w:val="5174728B"/>
    <w:rsid w:val="51747758"/>
    <w:rsid w:val="51759F3D"/>
    <w:rsid w:val="517C27C7"/>
    <w:rsid w:val="517C5ABD"/>
    <w:rsid w:val="517E1524"/>
    <w:rsid w:val="51840D38"/>
    <w:rsid w:val="51842052"/>
    <w:rsid w:val="51856105"/>
    <w:rsid w:val="518E1E2C"/>
    <w:rsid w:val="518EEF1B"/>
    <w:rsid w:val="518FB7E1"/>
    <w:rsid w:val="518FEC60"/>
    <w:rsid w:val="519003C0"/>
    <w:rsid w:val="51901779"/>
    <w:rsid w:val="51936AF8"/>
    <w:rsid w:val="5198FAAF"/>
    <w:rsid w:val="519A40C3"/>
    <w:rsid w:val="519A99B0"/>
    <w:rsid w:val="519B4ED0"/>
    <w:rsid w:val="519B51EC"/>
    <w:rsid w:val="519CBD1A"/>
    <w:rsid w:val="519EF900"/>
    <w:rsid w:val="51A11D44"/>
    <w:rsid w:val="51A23690"/>
    <w:rsid w:val="51A3B132"/>
    <w:rsid w:val="51A55950"/>
    <w:rsid w:val="51A65B47"/>
    <w:rsid w:val="51A73EDA"/>
    <w:rsid w:val="51A7CA7F"/>
    <w:rsid w:val="51A82D95"/>
    <w:rsid w:val="51ABD523"/>
    <w:rsid w:val="51AE32A7"/>
    <w:rsid w:val="51AED523"/>
    <w:rsid w:val="51AEF1BB"/>
    <w:rsid w:val="51B6202D"/>
    <w:rsid w:val="51B6B7F1"/>
    <w:rsid w:val="51B6F849"/>
    <w:rsid w:val="51B7605C"/>
    <w:rsid w:val="51B91886"/>
    <w:rsid w:val="51B9524F"/>
    <w:rsid w:val="51BC1F2C"/>
    <w:rsid w:val="51C0E429"/>
    <w:rsid w:val="51C38355"/>
    <w:rsid w:val="51C4ECFC"/>
    <w:rsid w:val="51C5CB3A"/>
    <w:rsid w:val="51C9D368"/>
    <w:rsid w:val="51CD7C46"/>
    <w:rsid w:val="51CEA040"/>
    <w:rsid w:val="51CEA847"/>
    <w:rsid w:val="51CEB22F"/>
    <w:rsid w:val="51CEBF6B"/>
    <w:rsid w:val="51D05292"/>
    <w:rsid w:val="51D18503"/>
    <w:rsid w:val="51D1C219"/>
    <w:rsid w:val="51D6A4FA"/>
    <w:rsid w:val="51D75CAE"/>
    <w:rsid w:val="51DCA44A"/>
    <w:rsid w:val="51DE6FE9"/>
    <w:rsid w:val="51DF89AF"/>
    <w:rsid w:val="51DF8B2E"/>
    <w:rsid w:val="51DFBB23"/>
    <w:rsid w:val="51E020E1"/>
    <w:rsid w:val="51E163D3"/>
    <w:rsid w:val="51E16FF7"/>
    <w:rsid w:val="51E1CF30"/>
    <w:rsid w:val="51E2C859"/>
    <w:rsid w:val="51E3618A"/>
    <w:rsid w:val="51E6F7C0"/>
    <w:rsid w:val="51E9891A"/>
    <w:rsid w:val="51ED329F"/>
    <w:rsid w:val="51F1D0E1"/>
    <w:rsid w:val="51F1D7BE"/>
    <w:rsid w:val="51F33EDF"/>
    <w:rsid w:val="51F3E387"/>
    <w:rsid w:val="51F5F7DD"/>
    <w:rsid w:val="51F7B601"/>
    <w:rsid w:val="51FB46CD"/>
    <w:rsid w:val="51FF4864"/>
    <w:rsid w:val="5204E88F"/>
    <w:rsid w:val="5204ECEA"/>
    <w:rsid w:val="5204F038"/>
    <w:rsid w:val="52086249"/>
    <w:rsid w:val="5209101D"/>
    <w:rsid w:val="52095957"/>
    <w:rsid w:val="520AC017"/>
    <w:rsid w:val="520CD8FC"/>
    <w:rsid w:val="520FA4FD"/>
    <w:rsid w:val="52106B16"/>
    <w:rsid w:val="5214D337"/>
    <w:rsid w:val="52171B80"/>
    <w:rsid w:val="52175EAB"/>
    <w:rsid w:val="521A17B4"/>
    <w:rsid w:val="521BBF61"/>
    <w:rsid w:val="521DFBB7"/>
    <w:rsid w:val="521E5456"/>
    <w:rsid w:val="521EC5BE"/>
    <w:rsid w:val="5223A4C1"/>
    <w:rsid w:val="5224A7DC"/>
    <w:rsid w:val="5226E401"/>
    <w:rsid w:val="52295C64"/>
    <w:rsid w:val="522C304C"/>
    <w:rsid w:val="522D4540"/>
    <w:rsid w:val="522DE01B"/>
    <w:rsid w:val="522F640C"/>
    <w:rsid w:val="522FD55F"/>
    <w:rsid w:val="52320BE3"/>
    <w:rsid w:val="52325121"/>
    <w:rsid w:val="523421F3"/>
    <w:rsid w:val="52369326"/>
    <w:rsid w:val="5236DD48"/>
    <w:rsid w:val="523CED2C"/>
    <w:rsid w:val="523D2703"/>
    <w:rsid w:val="523E0251"/>
    <w:rsid w:val="523EC83D"/>
    <w:rsid w:val="5240F068"/>
    <w:rsid w:val="5240F74B"/>
    <w:rsid w:val="52420F1F"/>
    <w:rsid w:val="5242F04B"/>
    <w:rsid w:val="52459FB3"/>
    <w:rsid w:val="5245B3CC"/>
    <w:rsid w:val="524868EE"/>
    <w:rsid w:val="524946BC"/>
    <w:rsid w:val="524AB521"/>
    <w:rsid w:val="524AD83A"/>
    <w:rsid w:val="524D9D5D"/>
    <w:rsid w:val="524F742C"/>
    <w:rsid w:val="525024E6"/>
    <w:rsid w:val="5252979A"/>
    <w:rsid w:val="5254F6CE"/>
    <w:rsid w:val="52560FD4"/>
    <w:rsid w:val="525708EF"/>
    <w:rsid w:val="525AB9C2"/>
    <w:rsid w:val="525B1998"/>
    <w:rsid w:val="525B6D60"/>
    <w:rsid w:val="525BEA74"/>
    <w:rsid w:val="525CBCC1"/>
    <w:rsid w:val="52633BAB"/>
    <w:rsid w:val="5268E7C6"/>
    <w:rsid w:val="5269A0CA"/>
    <w:rsid w:val="526A2546"/>
    <w:rsid w:val="526AE1F9"/>
    <w:rsid w:val="526C5842"/>
    <w:rsid w:val="526C89FF"/>
    <w:rsid w:val="526E9371"/>
    <w:rsid w:val="526EF292"/>
    <w:rsid w:val="5271EDDC"/>
    <w:rsid w:val="52722CBC"/>
    <w:rsid w:val="5273C885"/>
    <w:rsid w:val="52744A29"/>
    <w:rsid w:val="527506B6"/>
    <w:rsid w:val="5275162A"/>
    <w:rsid w:val="5276AFC3"/>
    <w:rsid w:val="52773A45"/>
    <w:rsid w:val="52776222"/>
    <w:rsid w:val="52797971"/>
    <w:rsid w:val="527EF234"/>
    <w:rsid w:val="52804336"/>
    <w:rsid w:val="5281B234"/>
    <w:rsid w:val="52828FE0"/>
    <w:rsid w:val="5284ADED"/>
    <w:rsid w:val="52892463"/>
    <w:rsid w:val="528D26F4"/>
    <w:rsid w:val="528FACAF"/>
    <w:rsid w:val="528FFCA6"/>
    <w:rsid w:val="52902B91"/>
    <w:rsid w:val="529203E4"/>
    <w:rsid w:val="5293D751"/>
    <w:rsid w:val="529552F1"/>
    <w:rsid w:val="52967661"/>
    <w:rsid w:val="5296C433"/>
    <w:rsid w:val="52975EF6"/>
    <w:rsid w:val="5297D6D5"/>
    <w:rsid w:val="529D4B78"/>
    <w:rsid w:val="529F21D4"/>
    <w:rsid w:val="52A1356F"/>
    <w:rsid w:val="52A136CB"/>
    <w:rsid w:val="52A5128D"/>
    <w:rsid w:val="52A53C30"/>
    <w:rsid w:val="52A75916"/>
    <w:rsid w:val="52A7A1FD"/>
    <w:rsid w:val="52A89EA2"/>
    <w:rsid w:val="52A9AE06"/>
    <w:rsid w:val="52AB08C8"/>
    <w:rsid w:val="52ACBD5F"/>
    <w:rsid w:val="52ADD925"/>
    <w:rsid w:val="52AE4146"/>
    <w:rsid w:val="52AEAF92"/>
    <w:rsid w:val="52AEC101"/>
    <w:rsid w:val="52AF519A"/>
    <w:rsid w:val="52AF59C9"/>
    <w:rsid w:val="52AF6E4D"/>
    <w:rsid w:val="52B20E16"/>
    <w:rsid w:val="52B27618"/>
    <w:rsid w:val="52B2D1E2"/>
    <w:rsid w:val="52B41EF1"/>
    <w:rsid w:val="52B44652"/>
    <w:rsid w:val="52B53835"/>
    <w:rsid w:val="52B6B5A3"/>
    <w:rsid w:val="52B99FD6"/>
    <w:rsid w:val="52BE6D3B"/>
    <w:rsid w:val="52C2A805"/>
    <w:rsid w:val="52C35CE0"/>
    <w:rsid w:val="52C7E8EE"/>
    <w:rsid w:val="52CA9864"/>
    <w:rsid w:val="52CF247C"/>
    <w:rsid w:val="52D510E8"/>
    <w:rsid w:val="52D833F2"/>
    <w:rsid w:val="52D9AAEA"/>
    <w:rsid w:val="52DD3D46"/>
    <w:rsid w:val="52E06575"/>
    <w:rsid w:val="52E3262F"/>
    <w:rsid w:val="52E369C6"/>
    <w:rsid w:val="52E3BD0C"/>
    <w:rsid w:val="52EA0A21"/>
    <w:rsid w:val="52ED6B63"/>
    <w:rsid w:val="52F2F254"/>
    <w:rsid w:val="52F3992F"/>
    <w:rsid w:val="52F55B3D"/>
    <w:rsid w:val="52F80825"/>
    <w:rsid w:val="52FA5232"/>
    <w:rsid w:val="52FB01C3"/>
    <w:rsid w:val="52FC2937"/>
    <w:rsid w:val="52FC449A"/>
    <w:rsid w:val="52FC53DD"/>
    <w:rsid w:val="52FEF08E"/>
    <w:rsid w:val="52FFB7DA"/>
    <w:rsid w:val="5301554E"/>
    <w:rsid w:val="53087DC3"/>
    <w:rsid w:val="53095EA4"/>
    <w:rsid w:val="530B4BF9"/>
    <w:rsid w:val="530B551B"/>
    <w:rsid w:val="530E926D"/>
    <w:rsid w:val="530F6FE6"/>
    <w:rsid w:val="53119E32"/>
    <w:rsid w:val="531218C8"/>
    <w:rsid w:val="5312AEE5"/>
    <w:rsid w:val="5313773A"/>
    <w:rsid w:val="53147733"/>
    <w:rsid w:val="5317A236"/>
    <w:rsid w:val="5319E904"/>
    <w:rsid w:val="531A9E42"/>
    <w:rsid w:val="531FDD99"/>
    <w:rsid w:val="531FEBC6"/>
    <w:rsid w:val="532100E2"/>
    <w:rsid w:val="5322AE82"/>
    <w:rsid w:val="53235ECC"/>
    <w:rsid w:val="53251349"/>
    <w:rsid w:val="532747B0"/>
    <w:rsid w:val="53280C0A"/>
    <w:rsid w:val="532975DC"/>
    <w:rsid w:val="532B15E1"/>
    <w:rsid w:val="532C119F"/>
    <w:rsid w:val="53336198"/>
    <w:rsid w:val="5334230D"/>
    <w:rsid w:val="5334470D"/>
    <w:rsid w:val="5335282E"/>
    <w:rsid w:val="5336F4D4"/>
    <w:rsid w:val="5336FB24"/>
    <w:rsid w:val="53379BBA"/>
    <w:rsid w:val="533803E7"/>
    <w:rsid w:val="533B3B61"/>
    <w:rsid w:val="533C95E8"/>
    <w:rsid w:val="533C9F67"/>
    <w:rsid w:val="533DBE24"/>
    <w:rsid w:val="533FED31"/>
    <w:rsid w:val="5341CADE"/>
    <w:rsid w:val="5342802F"/>
    <w:rsid w:val="5342E6E5"/>
    <w:rsid w:val="5343C136"/>
    <w:rsid w:val="5344BCCB"/>
    <w:rsid w:val="5345CB69"/>
    <w:rsid w:val="53465D82"/>
    <w:rsid w:val="534786DB"/>
    <w:rsid w:val="5347982A"/>
    <w:rsid w:val="534A2345"/>
    <w:rsid w:val="534F2313"/>
    <w:rsid w:val="53522AB8"/>
    <w:rsid w:val="5352F6C5"/>
    <w:rsid w:val="53569918"/>
    <w:rsid w:val="5357A5E8"/>
    <w:rsid w:val="5357ABF7"/>
    <w:rsid w:val="535D25C5"/>
    <w:rsid w:val="535E069C"/>
    <w:rsid w:val="535EB49E"/>
    <w:rsid w:val="536178AA"/>
    <w:rsid w:val="5361EC9C"/>
    <w:rsid w:val="5363A5E5"/>
    <w:rsid w:val="5363B69F"/>
    <w:rsid w:val="53668A4B"/>
    <w:rsid w:val="53704C9A"/>
    <w:rsid w:val="5370934A"/>
    <w:rsid w:val="537685F3"/>
    <w:rsid w:val="53773C07"/>
    <w:rsid w:val="53777294"/>
    <w:rsid w:val="53783F53"/>
    <w:rsid w:val="53796963"/>
    <w:rsid w:val="537B04D5"/>
    <w:rsid w:val="537B05F3"/>
    <w:rsid w:val="537FD7A9"/>
    <w:rsid w:val="53805C86"/>
    <w:rsid w:val="5381CE81"/>
    <w:rsid w:val="53874C0B"/>
    <w:rsid w:val="53899C7D"/>
    <w:rsid w:val="538A051A"/>
    <w:rsid w:val="538BAB17"/>
    <w:rsid w:val="5390FC06"/>
    <w:rsid w:val="5393679B"/>
    <w:rsid w:val="53949480"/>
    <w:rsid w:val="53971EAB"/>
    <w:rsid w:val="5397FAC8"/>
    <w:rsid w:val="539CA68A"/>
    <w:rsid w:val="53A049A7"/>
    <w:rsid w:val="53A333C8"/>
    <w:rsid w:val="53A3BEAA"/>
    <w:rsid w:val="53A4BEFA"/>
    <w:rsid w:val="53A5CF7C"/>
    <w:rsid w:val="53A89EBB"/>
    <w:rsid w:val="53A8DC74"/>
    <w:rsid w:val="53A9CF15"/>
    <w:rsid w:val="53AAA5E1"/>
    <w:rsid w:val="53ABD3ED"/>
    <w:rsid w:val="53B088ED"/>
    <w:rsid w:val="53B19640"/>
    <w:rsid w:val="53B532FE"/>
    <w:rsid w:val="53B6C00A"/>
    <w:rsid w:val="53B7539A"/>
    <w:rsid w:val="53B78161"/>
    <w:rsid w:val="53B9FECE"/>
    <w:rsid w:val="53BACB80"/>
    <w:rsid w:val="53BD2A51"/>
    <w:rsid w:val="53BD4090"/>
    <w:rsid w:val="53BDE107"/>
    <w:rsid w:val="53C2C6B1"/>
    <w:rsid w:val="53C4D0CE"/>
    <w:rsid w:val="53C6FC37"/>
    <w:rsid w:val="53CB785D"/>
    <w:rsid w:val="53CC1CB9"/>
    <w:rsid w:val="53D0E119"/>
    <w:rsid w:val="53D1CBBE"/>
    <w:rsid w:val="53D1ECBE"/>
    <w:rsid w:val="53D45C34"/>
    <w:rsid w:val="53D493A0"/>
    <w:rsid w:val="53D844F3"/>
    <w:rsid w:val="53D8F1CA"/>
    <w:rsid w:val="53DCD458"/>
    <w:rsid w:val="53DDED28"/>
    <w:rsid w:val="53DEE696"/>
    <w:rsid w:val="53DFAB17"/>
    <w:rsid w:val="53E09EBD"/>
    <w:rsid w:val="53E4E89A"/>
    <w:rsid w:val="53E70503"/>
    <w:rsid w:val="53E82DC8"/>
    <w:rsid w:val="53E84EB1"/>
    <w:rsid w:val="53EC30E6"/>
    <w:rsid w:val="53EC350A"/>
    <w:rsid w:val="53ECAB71"/>
    <w:rsid w:val="53F430D0"/>
    <w:rsid w:val="53F5976B"/>
    <w:rsid w:val="53F90166"/>
    <w:rsid w:val="53F9266D"/>
    <w:rsid w:val="53FBD0CF"/>
    <w:rsid w:val="53FE9BEC"/>
    <w:rsid w:val="5401EBCF"/>
    <w:rsid w:val="54021EE1"/>
    <w:rsid w:val="5404A5D7"/>
    <w:rsid w:val="54083F44"/>
    <w:rsid w:val="54095E98"/>
    <w:rsid w:val="540BBD21"/>
    <w:rsid w:val="540BDCD5"/>
    <w:rsid w:val="540F96D1"/>
    <w:rsid w:val="540FEAFF"/>
    <w:rsid w:val="54100809"/>
    <w:rsid w:val="5414E082"/>
    <w:rsid w:val="54174AFB"/>
    <w:rsid w:val="541810E1"/>
    <w:rsid w:val="5418A6CC"/>
    <w:rsid w:val="541A9D9A"/>
    <w:rsid w:val="541CB64F"/>
    <w:rsid w:val="541CB9C9"/>
    <w:rsid w:val="541D2E7D"/>
    <w:rsid w:val="541E826F"/>
    <w:rsid w:val="54212CB1"/>
    <w:rsid w:val="54226E74"/>
    <w:rsid w:val="5425697C"/>
    <w:rsid w:val="5425E920"/>
    <w:rsid w:val="5429E4E5"/>
    <w:rsid w:val="542CE2B5"/>
    <w:rsid w:val="542D2FDD"/>
    <w:rsid w:val="542D7330"/>
    <w:rsid w:val="542EE5DD"/>
    <w:rsid w:val="54312FB4"/>
    <w:rsid w:val="5433C57C"/>
    <w:rsid w:val="5433DE35"/>
    <w:rsid w:val="54348F7B"/>
    <w:rsid w:val="5437722A"/>
    <w:rsid w:val="5438437A"/>
    <w:rsid w:val="5439899F"/>
    <w:rsid w:val="543DE866"/>
    <w:rsid w:val="543F8387"/>
    <w:rsid w:val="543F865C"/>
    <w:rsid w:val="544374FD"/>
    <w:rsid w:val="5444A408"/>
    <w:rsid w:val="544506A7"/>
    <w:rsid w:val="5447BC1F"/>
    <w:rsid w:val="5448DD7F"/>
    <w:rsid w:val="544E6C49"/>
    <w:rsid w:val="545089A7"/>
    <w:rsid w:val="5452273E"/>
    <w:rsid w:val="54523BCA"/>
    <w:rsid w:val="5454E084"/>
    <w:rsid w:val="54573F05"/>
    <w:rsid w:val="54597995"/>
    <w:rsid w:val="545B68B7"/>
    <w:rsid w:val="545BB5E4"/>
    <w:rsid w:val="54618434"/>
    <w:rsid w:val="54667C30"/>
    <w:rsid w:val="546828AA"/>
    <w:rsid w:val="546944C1"/>
    <w:rsid w:val="546FD90A"/>
    <w:rsid w:val="54701871"/>
    <w:rsid w:val="54710AB7"/>
    <w:rsid w:val="5471EF25"/>
    <w:rsid w:val="5472239D"/>
    <w:rsid w:val="54766B30"/>
    <w:rsid w:val="5477757E"/>
    <w:rsid w:val="547B4BCB"/>
    <w:rsid w:val="547E3147"/>
    <w:rsid w:val="54801234"/>
    <w:rsid w:val="548972CD"/>
    <w:rsid w:val="548A6848"/>
    <w:rsid w:val="548A9161"/>
    <w:rsid w:val="548B7FFA"/>
    <w:rsid w:val="548DDFF2"/>
    <w:rsid w:val="548E3A60"/>
    <w:rsid w:val="549361C0"/>
    <w:rsid w:val="5493CC0A"/>
    <w:rsid w:val="549617DC"/>
    <w:rsid w:val="54966039"/>
    <w:rsid w:val="54969E29"/>
    <w:rsid w:val="5497EE8E"/>
    <w:rsid w:val="549A7740"/>
    <w:rsid w:val="549D7A27"/>
    <w:rsid w:val="549DC449"/>
    <w:rsid w:val="549EFA98"/>
    <w:rsid w:val="549FC5A0"/>
    <w:rsid w:val="54A28295"/>
    <w:rsid w:val="54A406C3"/>
    <w:rsid w:val="54A41B55"/>
    <w:rsid w:val="54A668A2"/>
    <w:rsid w:val="54A86DE0"/>
    <w:rsid w:val="54A8D287"/>
    <w:rsid w:val="54AAE416"/>
    <w:rsid w:val="54AC5341"/>
    <w:rsid w:val="54AD83B8"/>
    <w:rsid w:val="54AF61F2"/>
    <w:rsid w:val="54B230AA"/>
    <w:rsid w:val="54B3CAAD"/>
    <w:rsid w:val="54B53D29"/>
    <w:rsid w:val="54B549B1"/>
    <w:rsid w:val="54B9EF4B"/>
    <w:rsid w:val="54BDAD8B"/>
    <w:rsid w:val="54C093D1"/>
    <w:rsid w:val="54C209F1"/>
    <w:rsid w:val="54C37360"/>
    <w:rsid w:val="54C41372"/>
    <w:rsid w:val="54C495E5"/>
    <w:rsid w:val="54C574AF"/>
    <w:rsid w:val="54C6B21C"/>
    <w:rsid w:val="54C87649"/>
    <w:rsid w:val="54C8D43A"/>
    <w:rsid w:val="54C8DB6C"/>
    <w:rsid w:val="54CA7DF0"/>
    <w:rsid w:val="54CB21CD"/>
    <w:rsid w:val="54CB89C6"/>
    <w:rsid w:val="54CC899E"/>
    <w:rsid w:val="54CCCC9E"/>
    <w:rsid w:val="54CE08D0"/>
    <w:rsid w:val="54CF6635"/>
    <w:rsid w:val="54D058B8"/>
    <w:rsid w:val="54D163FE"/>
    <w:rsid w:val="54D268B3"/>
    <w:rsid w:val="54D4BBC9"/>
    <w:rsid w:val="54DB12BE"/>
    <w:rsid w:val="54DB48E1"/>
    <w:rsid w:val="54DBF880"/>
    <w:rsid w:val="54DC4436"/>
    <w:rsid w:val="54DCB6B2"/>
    <w:rsid w:val="54DF0DF3"/>
    <w:rsid w:val="54E234BA"/>
    <w:rsid w:val="54E398F8"/>
    <w:rsid w:val="54E42B5F"/>
    <w:rsid w:val="54E44230"/>
    <w:rsid w:val="54E4928A"/>
    <w:rsid w:val="54E7BD74"/>
    <w:rsid w:val="54E836EB"/>
    <w:rsid w:val="54EB636B"/>
    <w:rsid w:val="54EC9DBC"/>
    <w:rsid w:val="54ECED86"/>
    <w:rsid w:val="54ED291B"/>
    <w:rsid w:val="54F0BCD6"/>
    <w:rsid w:val="54F230A5"/>
    <w:rsid w:val="54F2ED01"/>
    <w:rsid w:val="54F3854F"/>
    <w:rsid w:val="54F38C87"/>
    <w:rsid w:val="54F777E6"/>
    <w:rsid w:val="54F8F3C6"/>
    <w:rsid w:val="54F93C5D"/>
    <w:rsid w:val="54FE194A"/>
    <w:rsid w:val="55003A0A"/>
    <w:rsid w:val="55008C95"/>
    <w:rsid w:val="5506CEAD"/>
    <w:rsid w:val="550C5969"/>
    <w:rsid w:val="550CA49B"/>
    <w:rsid w:val="5512E550"/>
    <w:rsid w:val="55132DA8"/>
    <w:rsid w:val="55137F9C"/>
    <w:rsid w:val="55138D19"/>
    <w:rsid w:val="55146104"/>
    <w:rsid w:val="55166513"/>
    <w:rsid w:val="55166E9A"/>
    <w:rsid w:val="551B9B9E"/>
    <w:rsid w:val="551C1ED5"/>
    <w:rsid w:val="551CAF0F"/>
    <w:rsid w:val="551E7ED3"/>
    <w:rsid w:val="5520D5C5"/>
    <w:rsid w:val="5521F872"/>
    <w:rsid w:val="55251D70"/>
    <w:rsid w:val="552541F5"/>
    <w:rsid w:val="5525D44B"/>
    <w:rsid w:val="552BA8E0"/>
    <w:rsid w:val="552D740B"/>
    <w:rsid w:val="5535D76C"/>
    <w:rsid w:val="55360C49"/>
    <w:rsid w:val="553958B4"/>
    <w:rsid w:val="553B3BA2"/>
    <w:rsid w:val="553D1D91"/>
    <w:rsid w:val="553DE6DE"/>
    <w:rsid w:val="554098CF"/>
    <w:rsid w:val="5540D73A"/>
    <w:rsid w:val="55424564"/>
    <w:rsid w:val="55446F1C"/>
    <w:rsid w:val="5545C613"/>
    <w:rsid w:val="554958A4"/>
    <w:rsid w:val="554BBCB6"/>
    <w:rsid w:val="5555C452"/>
    <w:rsid w:val="5556758B"/>
    <w:rsid w:val="5556A3F0"/>
    <w:rsid w:val="55586376"/>
    <w:rsid w:val="55592B98"/>
    <w:rsid w:val="5559A067"/>
    <w:rsid w:val="555A0375"/>
    <w:rsid w:val="555AE35B"/>
    <w:rsid w:val="555E7152"/>
    <w:rsid w:val="555EC5DB"/>
    <w:rsid w:val="555F3449"/>
    <w:rsid w:val="55602EA6"/>
    <w:rsid w:val="556383CC"/>
    <w:rsid w:val="55641747"/>
    <w:rsid w:val="55641818"/>
    <w:rsid w:val="5564271F"/>
    <w:rsid w:val="55657263"/>
    <w:rsid w:val="5568317F"/>
    <w:rsid w:val="5569AEA9"/>
    <w:rsid w:val="556A145D"/>
    <w:rsid w:val="556AC2AF"/>
    <w:rsid w:val="556B30EE"/>
    <w:rsid w:val="556B950F"/>
    <w:rsid w:val="556E38E7"/>
    <w:rsid w:val="556E39EE"/>
    <w:rsid w:val="556E9D4B"/>
    <w:rsid w:val="557192E7"/>
    <w:rsid w:val="557304FA"/>
    <w:rsid w:val="5576CF35"/>
    <w:rsid w:val="55786884"/>
    <w:rsid w:val="557B82C4"/>
    <w:rsid w:val="557CF4C4"/>
    <w:rsid w:val="557D7C76"/>
    <w:rsid w:val="557E0960"/>
    <w:rsid w:val="55837648"/>
    <w:rsid w:val="558488DD"/>
    <w:rsid w:val="55857510"/>
    <w:rsid w:val="558DB37B"/>
    <w:rsid w:val="558DF06F"/>
    <w:rsid w:val="558EBB98"/>
    <w:rsid w:val="558FEF59"/>
    <w:rsid w:val="5591C55F"/>
    <w:rsid w:val="55948B23"/>
    <w:rsid w:val="559878B7"/>
    <w:rsid w:val="559ADC17"/>
    <w:rsid w:val="559C9441"/>
    <w:rsid w:val="559E0F93"/>
    <w:rsid w:val="55A1C608"/>
    <w:rsid w:val="55A285BD"/>
    <w:rsid w:val="55A2B22C"/>
    <w:rsid w:val="55A2FDB1"/>
    <w:rsid w:val="55A32017"/>
    <w:rsid w:val="55A44992"/>
    <w:rsid w:val="55A543B3"/>
    <w:rsid w:val="55A5B059"/>
    <w:rsid w:val="55A91EB7"/>
    <w:rsid w:val="55AB6D8C"/>
    <w:rsid w:val="55AF8A49"/>
    <w:rsid w:val="55B0BCBE"/>
    <w:rsid w:val="55B155B7"/>
    <w:rsid w:val="55B39661"/>
    <w:rsid w:val="55B39BBD"/>
    <w:rsid w:val="55B4C6C1"/>
    <w:rsid w:val="55BA2D7B"/>
    <w:rsid w:val="55BD2F17"/>
    <w:rsid w:val="55BD3247"/>
    <w:rsid w:val="55C00B89"/>
    <w:rsid w:val="55C05FB4"/>
    <w:rsid w:val="55C13590"/>
    <w:rsid w:val="55C22938"/>
    <w:rsid w:val="55C521C3"/>
    <w:rsid w:val="55C7C9E3"/>
    <w:rsid w:val="55CAA926"/>
    <w:rsid w:val="55CAFFBB"/>
    <w:rsid w:val="55CB5315"/>
    <w:rsid w:val="55D2F9F3"/>
    <w:rsid w:val="55D4C572"/>
    <w:rsid w:val="55D4FA5E"/>
    <w:rsid w:val="55D55A00"/>
    <w:rsid w:val="55D70E63"/>
    <w:rsid w:val="55DD24C0"/>
    <w:rsid w:val="55DD49D7"/>
    <w:rsid w:val="55E30968"/>
    <w:rsid w:val="55E4995E"/>
    <w:rsid w:val="55E7F939"/>
    <w:rsid w:val="55E90881"/>
    <w:rsid w:val="55EB8030"/>
    <w:rsid w:val="55EEE467"/>
    <w:rsid w:val="55EFA223"/>
    <w:rsid w:val="55F012AE"/>
    <w:rsid w:val="55F0BFA1"/>
    <w:rsid w:val="55F78873"/>
    <w:rsid w:val="55F9394C"/>
    <w:rsid w:val="55FB3C97"/>
    <w:rsid w:val="55FFF210"/>
    <w:rsid w:val="56003671"/>
    <w:rsid w:val="5601A7DD"/>
    <w:rsid w:val="5602AF8F"/>
    <w:rsid w:val="56085A02"/>
    <w:rsid w:val="560C2586"/>
    <w:rsid w:val="560DC0D5"/>
    <w:rsid w:val="5611014B"/>
    <w:rsid w:val="5611605C"/>
    <w:rsid w:val="56126D9B"/>
    <w:rsid w:val="56131873"/>
    <w:rsid w:val="56184A9D"/>
    <w:rsid w:val="561A438B"/>
    <w:rsid w:val="561AA19C"/>
    <w:rsid w:val="5620BB3E"/>
    <w:rsid w:val="56232001"/>
    <w:rsid w:val="5625655C"/>
    <w:rsid w:val="56257FCF"/>
    <w:rsid w:val="5625C164"/>
    <w:rsid w:val="56270B0F"/>
    <w:rsid w:val="5627D52F"/>
    <w:rsid w:val="562A128B"/>
    <w:rsid w:val="5630E504"/>
    <w:rsid w:val="56318EFC"/>
    <w:rsid w:val="563379BD"/>
    <w:rsid w:val="56351BEA"/>
    <w:rsid w:val="5637E996"/>
    <w:rsid w:val="5638A8EB"/>
    <w:rsid w:val="56399D1C"/>
    <w:rsid w:val="563A07B6"/>
    <w:rsid w:val="563A2581"/>
    <w:rsid w:val="563A9946"/>
    <w:rsid w:val="563AD6C2"/>
    <w:rsid w:val="563BFB7F"/>
    <w:rsid w:val="563E850E"/>
    <w:rsid w:val="56402598"/>
    <w:rsid w:val="5640E018"/>
    <w:rsid w:val="56419733"/>
    <w:rsid w:val="56427ACC"/>
    <w:rsid w:val="564642BC"/>
    <w:rsid w:val="56481A71"/>
    <w:rsid w:val="564F9362"/>
    <w:rsid w:val="565085AF"/>
    <w:rsid w:val="5651B6A7"/>
    <w:rsid w:val="5652FCEB"/>
    <w:rsid w:val="565486B7"/>
    <w:rsid w:val="56558B75"/>
    <w:rsid w:val="56587052"/>
    <w:rsid w:val="5659BDD3"/>
    <w:rsid w:val="565ADE36"/>
    <w:rsid w:val="565B91D3"/>
    <w:rsid w:val="56628C12"/>
    <w:rsid w:val="56641B56"/>
    <w:rsid w:val="566462E5"/>
    <w:rsid w:val="5664ABCD"/>
    <w:rsid w:val="566C5808"/>
    <w:rsid w:val="566CCF89"/>
    <w:rsid w:val="56713C8A"/>
    <w:rsid w:val="56745611"/>
    <w:rsid w:val="56750E3C"/>
    <w:rsid w:val="5676ADC2"/>
    <w:rsid w:val="56799772"/>
    <w:rsid w:val="5680F7F6"/>
    <w:rsid w:val="5681AE7B"/>
    <w:rsid w:val="56825C78"/>
    <w:rsid w:val="568420D7"/>
    <w:rsid w:val="56845187"/>
    <w:rsid w:val="56846F06"/>
    <w:rsid w:val="5685FC2B"/>
    <w:rsid w:val="568603F8"/>
    <w:rsid w:val="5686DC13"/>
    <w:rsid w:val="56875824"/>
    <w:rsid w:val="568D4330"/>
    <w:rsid w:val="56939A42"/>
    <w:rsid w:val="56954B0C"/>
    <w:rsid w:val="5696B9DB"/>
    <w:rsid w:val="569819D6"/>
    <w:rsid w:val="569B01A0"/>
    <w:rsid w:val="569D0C7F"/>
    <w:rsid w:val="569DFA8A"/>
    <w:rsid w:val="56A24772"/>
    <w:rsid w:val="56A28CAC"/>
    <w:rsid w:val="56A62A5C"/>
    <w:rsid w:val="56A74EDB"/>
    <w:rsid w:val="56A9B26C"/>
    <w:rsid w:val="56AD538F"/>
    <w:rsid w:val="56AE186F"/>
    <w:rsid w:val="56B1669E"/>
    <w:rsid w:val="56B18C79"/>
    <w:rsid w:val="56B23CCC"/>
    <w:rsid w:val="56B4D939"/>
    <w:rsid w:val="56B81A07"/>
    <w:rsid w:val="56B82469"/>
    <w:rsid w:val="56B99A63"/>
    <w:rsid w:val="56BF95C6"/>
    <w:rsid w:val="56C19813"/>
    <w:rsid w:val="56C54570"/>
    <w:rsid w:val="56C6B002"/>
    <w:rsid w:val="56C7FE36"/>
    <w:rsid w:val="56C89CFB"/>
    <w:rsid w:val="56C8DA93"/>
    <w:rsid w:val="56CA9928"/>
    <w:rsid w:val="56CB1F0E"/>
    <w:rsid w:val="56CC1C01"/>
    <w:rsid w:val="56CCFCA8"/>
    <w:rsid w:val="56CE6F30"/>
    <w:rsid w:val="56CEC2A1"/>
    <w:rsid w:val="56CEF92B"/>
    <w:rsid w:val="56D1B0EC"/>
    <w:rsid w:val="56D20080"/>
    <w:rsid w:val="56D20D13"/>
    <w:rsid w:val="56D309A4"/>
    <w:rsid w:val="56D4BFEA"/>
    <w:rsid w:val="56D4E526"/>
    <w:rsid w:val="56D4F477"/>
    <w:rsid w:val="56D6B1CA"/>
    <w:rsid w:val="56D7F33E"/>
    <w:rsid w:val="56DB314B"/>
    <w:rsid w:val="56DD2806"/>
    <w:rsid w:val="56DD536C"/>
    <w:rsid w:val="56E00527"/>
    <w:rsid w:val="56E1BE97"/>
    <w:rsid w:val="56E25002"/>
    <w:rsid w:val="56E30448"/>
    <w:rsid w:val="56E31A2A"/>
    <w:rsid w:val="56E4F8AD"/>
    <w:rsid w:val="56E600A4"/>
    <w:rsid w:val="56EA2C0A"/>
    <w:rsid w:val="56EBD8A6"/>
    <w:rsid w:val="56ED22A1"/>
    <w:rsid w:val="56EDFE59"/>
    <w:rsid w:val="56F07B66"/>
    <w:rsid w:val="56F08BCF"/>
    <w:rsid w:val="56F0BD1E"/>
    <w:rsid w:val="56F212F8"/>
    <w:rsid w:val="56F28CA8"/>
    <w:rsid w:val="56F3D705"/>
    <w:rsid w:val="56F55996"/>
    <w:rsid w:val="56F5E50A"/>
    <w:rsid w:val="56F78A24"/>
    <w:rsid w:val="56F79EE8"/>
    <w:rsid w:val="56F8E648"/>
    <w:rsid w:val="56F9002D"/>
    <w:rsid w:val="56F9A231"/>
    <w:rsid w:val="56FE9CF9"/>
    <w:rsid w:val="56FFDAD0"/>
    <w:rsid w:val="57009D82"/>
    <w:rsid w:val="57020E89"/>
    <w:rsid w:val="57038998"/>
    <w:rsid w:val="5708C6A3"/>
    <w:rsid w:val="5708D08B"/>
    <w:rsid w:val="570CDBFD"/>
    <w:rsid w:val="570E6C5C"/>
    <w:rsid w:val="570E9196"/>
    <w:rsid w:val="570F8F60"/>
    <w:rsid w:val="570FDC73"/>
    <w:rsid w:val="5710A53D"/>
    <w:rsid w:val="5712D32A"/>
    <w:rsid w:val="5713CAE3"/>
    <w:rsid w:val="57161784"/>
    <w:rsid w:val="57168758"/>
    <w:rsid w:val="57173363"/>
    <w:rsid w:val="571A039C"/>
    <w:rsid w:val="571A760D"/>
    <w:rsid w:val="571B9410"/>
    <w:rsid w:val="571B98CF"/>
    <w:rsid w:val="571CA743"/>
    <w:rsid w:val="571DE8DB"/>
    <w:rsid w:val="571E0607"/>
    <w:rsid w:val="572044E1"/>
    <w:rsid w:val="57226C85"/>
    <w:rsid w:val="572709B3"/>
    <w:rsid w:val="572BDF56"/>
    <w:rsid w:val="572D2BAD"/>
    <w:rsid w:val="5731DD5D"/>
    <w:rsid w:val="5731EF52"/>
    <w:rsid w:val="57324470"/>
    <w:rsid w:val="57325AA0"/>
    <w:rsid w:val="57339307"/>
    <w:rsid w:val="573429FB"/>
    <w:rsid w:val="57385107"/>
    <w:rsid w:val="5739D093"/>
    <w:rsid w:val="573AC8BB"/>
    <w:rsid w:val="573B9E00"/>
    <w:rsid w:val="573E650D"/>
    <w:rsid w:val="573EE49F"/>
    <w:rsid w:val="57410EA1"/>
    <w:rsid w:val="574609DA"/>
    <w:rsid w:val="5746F927"/>
    <w:rsid w:val="57471C65"/>
    <w:rsid w:val="574CEF92"/>
    <w:rsid w:val="574DF170"/>
    <w:rsid w:val="574E6F88"/>
    <w:rsid w:val="57519BC1"/>
    <w:rsid w:val="57521E46"/>
    <w:rsid w:val="575481DE"/>
    <w:rsid w:val="57561C2A"/>
    <w:rsid w:val="57580A80"/>
    <w:rsid w:val="575AAA25"/>
    <w:rsid w:val="575CFD72"/>
    <w:rsid w:val="575D0A3E"/>
    <w:rsid w:val="575EACA9"/>
    <w:rsid w:val="57617F58"/>
    <w:rsid w:val="57634F65"/>
    <w:rsid w:val="576CF09E"/>
    <w:rsid w:val="576F08D4"/>
    <w:rsid w:val="5771DF13"/>
    <w:rsid w:val="57729281"/>
    <w:rsid w:val="5772DB89"/>
    <w:rsid w:val="5773DDBE"/>
    <w:rsid w:val="577596B6"/>
    <w:rsid w:val="57777590"/>
    <w:rsid w:val="577AD451"/>
    <w:rsid w:val="577D2A16"/>
    <w:rsid w:val="5780CECD"/>
    <w:rsid w:val="57813E71"/>
    <w:rsid w:val="578234F7"/>
    <w:rsid w:val="5782B8A5"/>
    <w:rsid w:val="5783053B"/>
    <w:rsid w:val="57831807"/>
    <w:rsid w:val="578852EC"/>
    <w:rsid w:val="57889198"/>
    <w:rsid w:val="578B75DB"/>
    <w:rsid w:val="578E4A04"/>
    <w:rsid w:val="57913608"/>
    <w:rsid w:val="57913DFE"/>
    <w:rsid w:val="5792F1D2"/>
    <w:rsid w:val="57935502"/>
    <w:rsid w:val="5795A611"/>
    <w:rsid w:val="57980B1F"/>
    <w:rsid w:val="5798C373"/>
    <w:rsid w:val="579AF719"/>
    <w:rsid w:val="579E7379"/>
    <w:rsid w:val="579E749E"/>
    <w:rsid w:val="57A059B1"/>
    <w:rsid w:val="57A37911"/>
    <w:rsid w:val="57A6CC01"/>
    <w:rsid w:val="57A864BB"/>
    <w:rsid w:val="57A90792"/>
    <w:rsid w:val="57AD30BD"/>
    <w:rsid w:val="57AE4AC0"/>
    <w:rsid w:val="57AE679B"/>
    <w:rsid w:val="57B2C672"/>
    <w:rsid w:val="57B81A67"/>
    <w:rsid w:val="57B8499D"/>
    <w:rsid w:val="57BA5872"/>
    <w:rsid w:val="57BB5830"/>
    <w:rsid w:val="57BB905D"/>
    <w:rsid w:val="57BBD5E7"/>
    <w:rsid w:val="57BF18B1"/>
    <w:rsid w:val="57BFCDF9"/>
    <w:rsid w:val="57C205E3"/>
    <w:rsid w:val="57C273EF"/>
    <w:rsid w:val="57C3DE75"/>
    <w:rsid w:val="57C3E507"/>
    <w:rsid w:val="57C909DD"/>
    <w:rsid w:val="57CA6B2B"/>
    <w:rsid w:val="57D03173"/>
    <w:rsid w:val="57D5012C"/>
    <w:rsid w:val="57D5D0D1"/>
    <w:rsid w:val="57D5E287"/>
    <w:rsid w:val="57D5EAE0"/>
    <w:rsid w:val="57D8797E"/>
    <w:rsid w:val="57D99FD7"/>
    <w:rsid w:val="57DA2A78"/>
    <w:rsid w:val="57DB1CBD"/>
    <w:rsid w:val="57DD363E"/>
    <w:rsid w:val="57DDFD8B"/>
    <w:rsid w:val="57DF5E6B"/>
    <w:rsid w:val="57E07E8A"/>
    <w:rsid w:val="57E13250"/>
    <w:rsid w:val="57E2E516"/>
    <w:rsid w:val="57E50842"/>
    <w:rsid w:val="57E7B2CA"/>
    <w:rsid w:val="57E84C6C"/>
    <w:rsid w:val="57EA0872"/>
    <w:rsid w:val="57EA1FD5"/>
    <w:rsid w:val="57EEB11B"/>
    <w:rsid w:val="57F6C634"/>
    <w:rsid w:val="57F7E09D"/>
    <w:rsid w:val="57FA160B"/>
    <w:rsid w:val="57FE37EB"/>
    <w:rsid w:val="57FF1A13"/>
    <w:rsid w:val="580309E1"/>
    <w:rsid w:val="580521A7"/>
    <w:rsid w:val="58066F11"/>
    <w:rsid w:val="580C3AC8"/>
    <w:rsid w:val="580C511B"/>
    <w:rsid w:val="580F7FD5"/>
    <w:rsid w:val="580FBCEB"/>
    <w:rsid w:val="5813F1B0"/>
    <w:rsid w:val="5814392E"/>
    <w:rsid w:val="5815BADB"/>
    <w:rsid w:val="58171FF3"/>
    <w:rsid w:val="5819790C"/>
    <w:rsid w:val="581B0E94"/>
    <w:rsid w:val="581E6C29"/>
    <w:rsid w:val="58204A46"/>
    <w:rsid w:val="5823042D"/>
    <w:rsid w:val="58247978"/>
    <w:rsid w:val="58258CCD"/>
    <w:rsid w:val="58264E63"/>
    <w:rsid w:val="58268435"/>
    <w:rsid w:val="5826FDDE"/>
    <w:rsid w:val="5833E66B"/>
    <w:rsid w:val="5834A2F8"/>
    <w:rsid w:val="5835C007"/>
    <w:rsid w:val="583790DD"/>
    <w:rsid w:val="58380D22"/>
    <w:rsid w:val="5838EEB2"/>
    <w:rsid w:val="583B26AF"/>
    <w:rsid w:val="583B40C0"/>
    <w:rsid w:val="583D5C54"/>
    <w:rsid w:val="583E6D4F"/>
    <w:rsid w:val="583EA817"/>
    <w:rsid w:val="583EC8AD"/>
    <w:rsid w:val="583F395D"/>
    <w:rsid w:val="5841BB35"/>
    <w:rsid w:val="58434FC1"/>
    <w:rsid w:val="584361AD"/>
    <w:rsid w:val="584A6580"/>
    <w:rsid w:val="584A7464"/>
    <w:rsid w:val="584AF0CB"/>
    <w:rsid w:val="584B7181"/>
    <w:rsid w:val="584D0A32"/>
    <w:rsid w:val="584E5214"/>
    <w:rsid w:val="584EF33F"/>
    <w:rsid w:val="58555C01"/>
    <w:rsid w:val="585590F9"/>
    <w:rsid w:val="5857D151"/>
    <w:rsid w:val="5858F6B5"/>
    <w:rsid w:val="585BB913"/>
    <w:rsid w:val="585C0D28"/>
    <w:rsid w:val="585D1D3C"/>
    <w:rsid w:val="585D655E"/>
    <w:rsid w:val="585D6F55"/>
    <w:rsid w:val="586214E4"/>
    <w:rsid w:val="5862616F"/>
    <w:rsid w:val="58680E9F"/>
    <w:rsid w:val="586A32CC"/>
    <w:rsid w:val="5870C4D8"/>
    <w:rsid w:val="5872691F"/>
    <w:rsid w:val="587485BF"/>
    <w:rsid w:val="5877F553"/>
    <w:rsid w:val="58783F65"/>
    <w:rsid w:val="587DBC30"/>
    <w:rsid w:val="587FEBFB"/>
    <w:rsid w:val="58808E99"/>
    <w:rsid w:val="5884D7CF"/>
    <w:rsid w:val="588975F4"/>
    <w:rsid w:val="5889A191"/>
    <w:rsid w:val="588AEB40"/>
    <w:rsid w:val="588D2E7C"/>
    <w:rsid w:val="588DC2F8"/>
    <w:rsid w:val="588DCF97"/>
    <w:rsid w:val="588DF6AE"/>
    <w:rsid w:val="589008ED"/>
    <w:rsid w:val="589171E9"/>
    <w:rsid w:val="58948503"/>
    <w:rsid w:val="589742D4"/>
    <w:rsid w:val="589860C6"/>
    <w:rsid w:val="589A6D5A"/>
    <w:rsid w:val="589ABB6E"/>
    <w:rsid w:val="589B227A"/>
    <w:rsid w:val="589DB864"/>
    <w:rsid w:val="58A3F217"/>
    <w:rsid w:val="58A41AE1"/>
    <w:rsid w:val="58AE09C1"/>
    <w:rsid w:val="58AF229C"/>
    <w:rsid w:val="58AF532C"/>
    <w:rsid w:val="58AFFE22"/>
    <w:rsid w:val="58B156B1"/>
    <w:rsid w:val="58B54C8B"/>
    <w:rsid w:val="58B5AB70"/>
    <w:rsid w:val="58B690D5"/>
    <w:rsid w:val="58B7F240"/>
    <w:rsid w:val="58B927ED"/>
    <w:rsid w:val="58BCD548"/>
    <w:rsid w:val="58BFBEF2"/>
    <w:rsid w:val="58C10E94"/>
    <w:rsid w:val="58C12816"/>
    <w:rsid w:val="58C14853"/>
    <w:rsid w:val="58C15565"/>
    <w:rsid w:val="58C16041"/>
    <w:rsid w:val="58C176A8"/>
    <w:rsid w:val="58C3E063"/>
    <w:rsid w:val="58C4B6FA"/>
    <w:rsid w:val="58C97ACD"/>
    <w:rsid w:val="58CA452D"/>
    <w:rsid w:val="58CF401F"/>
    <w:rsid w:val="58CFD50C"/>
    <w:rsid w:val="58D13FDB"/>
    <w:rsid w:val="58D50986"/>
    <w:rsid w:val="58D56826"/>
    <w:rsid w:val="58D64957"/>
    <w:rsid w:val="58DAE833"/>
    <w:rsid w:val="58DC4B00"/>
    <w:rsid w:val="58DE7271"/>
    <w:rsid w:val="58DF0DDC"/>
    <w:rsid w:val="58DF2857"/>
    <w:rsid w:val="58E045B6"/>
    <w:rsid w:val="58E065B8"/>
    <w:rsid w:val="58E1A4DF"/>
    <w:rsid w:val="58E38B46"/>
    <w:rsid w:val="58E59E66"/>
    <w:rsid w:val="58E5AC20"/>
    <w:rsid w:val="58E8C359"/>
    <w:rsid w:val="58E90EB2"/>
    <w:rsid w:val="58E9B4F7"/>
    <w:rsid w:val="58E9B716"/>
    <w:rsid w:val="58EEB432"/>
    <w:rsid w:val="58F37386"/>
    <w:rsid w:val="58F429D2"/>
    <w:rsid w:val="58F4ED39"/>
    <w:rsid w:val="58F51439"/>
    <w:rsid w:val="58F79773"/>
    <w:rsid w:val="58F8AB66"/>
    <w:rsid w:val="58F8DA9F"/>
    <w:rsid w:val="58FAD2B9"/>
    <w:rsid w:val="58FBD492"/>
    <w:rsid w:val="5900136A"/>
    <w:rsid w:val="59022997"/>
    <w:rsid w:val="59028294"/>
    <w:rsid w:val="5903A346"/>
    <w:rsid w:val="5908253B"/>
    <w:rsid w:val="590CF43A"/>
    <w:rsid w:val="590D4073"/>
    <w:rsid w:val="5910B117"/>
    <w:rsid w:val="5911FD8A"/>
    <w:rsid w:val="59199296"/>
    <w:rsid w:val="5919BC3A"/>
    <w:rsid w:val="591AC08A"/>
    <w:rsid w:val="591B7681"/>
    <w:rsid w:val="591C46BA"/>
    <w:rsid w:val="591D7322"/>
    <w:rsid w:val="591F2E97"/>
    <w:rsid w:val="59219EDC"/>
    <w:rsid w:val="59231757"/>
    <w:rsid w:val="592445F8"/>
    <w:rsid w:val="5924C0C4"/>
    <w:rsid w:val="59251693"/>
    <w:rsid w:val="59252738"/>
    <w:rsid w:val="592B688B"/>
    <w:rsid w:val="592C930F"/>
    <w:rsid w:val="592F5A3A"/>
    <w:rsid w:val="59300150"/>
    <w:rsid w:val="5930904F"/>
    <w:rsid w:val="59309879"/>
    <w:rsid w:val="593202C1"/>
    <w:rsid w:val="5933EA57"/>
    <w:rsid w:val="5938BA04"/>
    <w:rsid w:val="59393D37"/>
    <w:rsid w:val="5939F93B"/>
    <w:rsid w:val="593A3759"/>
    <w:rsid w:val="593A5051"/>
    <w:rsid w:val="593DB3C1"/>
    <w:rsid w:val="593DD7D5"/>
    <w:rsid w:val="59409A8E"/>
    <w:rsid w:val="5943291E"/>
    <w:rsid w:val="5943B5B6"/>
    <w:rsid w:val="59449734"/>
    <w:rsid w:val="59470737"/>
    <w:rsid w:val="59476CFC"/>
    <w:rsid w:val="594BB3CE"/>
    <w:rsid w:val="594C201A"/>
    <w:rsid w:val="594C2770"/>
    <w:rsid w:val="594D24A3"/>
    <w:rsid w:val="594F8FE1"/>
    <w:rsid w:val="5950F811"/>
    <w:rsid w:val="59511E78"/>
    <w:rsid w:val="5951DA7B"/>
    <w:rsid w:val="595208FE"/>
    <w:rsid w:val="5952B0C3"/>
    <w:rsid w:val="59557DEA"/>
    <w:rsid w:val="5958321E"/>
    <w:rsid w:val="59595382"/>
    <w:rsid w:val="595D4AC5"/>
    <w:rsid w:val="595E7300"/>
    <w:rsid w:val="595E906D"/>
    <w:rsid w:val="5960B7E3"/>
    <w:rsid w:val="596274FB"/>
    <w:rsid w:val="5963377C"/>
    <w:rsid w:val="596F2535"/>
    <w:rsid w:val="5970E309"/>
    <w:rsid w:val="5970F38C"/>
    <w:rsid w:val="5973C2A0"/>
    <w:rsid w:val="5974D358"/>
    <w:rsid w:val="5975D223"/>
    <w:rsid w:val="597730E7"/>
    <w:rsid w:val="5979CDEC"/>
    <w:rsid w:val="597CCDF6"/>
    <w:rsid w:val="59833706"/>
    <w:rsid w:val="598510A1"/>
    <w:rsid w:val="59863CE6"/>
    <w:rsid w:val="5988E4AC"/>
    <w:rsid w:val="598A7441"/>
    <w:rsid w:val="598AC29D"/>
    <w:rsid w:val="598DBC0A"/>
    <w:rsid w:val="5990BDF6"/>
    <w:rsid w:val="59913751"/>
    <w:rsid w:val="5994792F"/>
    <w:rsid w:val="59953F08"/>
    <w:rsid w:val="59960E15"/>
    <w:rsid w:val="59969F6D"/>
    <w:rsid w:val="59970CA3"/>
    <w:rsid w:val="599AD8C5"/>
    <w:rsid w:val="599B20ED"/>
    <w:rsid w:val="599C5481"/>
    <w:rsid w:val="599D17BA"/>
    <w:rsid w:val="599E5EF4"/>
    <w:rsid w:val="599F1996"/>
    <w:rsid w:val="59A01312"/>
    <w:rsid w:val="59A351ED"/>
    <w:rsid w:val="59A35A1B"/>
    <w:rsid w:val="59A89C2E"/>
    <w:rsid w:val="59A9AC52"/>
    <w:rsid w:val="59A9FE75"/>
    <w:rsid w:val="59AA6450"/>
    <w:rsid w:val="59AB94B0"/>
    <w:rsid w:val="59AC59AE"/>
    <w:rsid w:val="59AE521C"/>
    <w:rsid w:val="59AE6B4D"/>
    <w:rsid w:val="59AF7856"/>
    <w:rsid w:val="59B08431"/>
    <w:rsid w:val="59B3D666"/>
    <w:rsid w:val="59B4868E"/>
    <w:rsid w:val="59B562FF"/>
    <w:rsid w:val="59B60E14"/>
    <w:rsid w:val="59B98E78"/>
    <w:rsid w:val="59B9D17A"/>
    <w:rsid w:val="59BC116C"/>
    <w:rsid w:val="59BE7390"/>
    <w:rsid w:val="59C12123"/>
    <w:rsid w:val="59C4B6B5"/>
    <w:rsid w:val="59C77A79"/>
    <w:rsid w:val="59C79258"/>
    <w:rsid w:val="59C85671"/>
    <w:rsid w:val="59C9626D"/>
    <w:rsid w:val="59CA101F"/>
    <w:rsid w:val="59CAF823"/>
    <w:rsid w:val="59CBAFB4"/>
    <w:rsid w:val="59CD16D3"/>
    <w:rsid w:val="59CD1F68"/>
    <w:rsid w:val="59CDB61D"/>
    <w:rsid w:val="59CF98B2"/>
    <w:rsid w:val="59D064CE"/>
    <w:rsid w:val="59D11263"/>
    <w:rsid w:val="59D1B022"/>
    <w:rsid w:val="59D5F67E"/>
    <w:rsid w:val="59D67BBF"/>
    <w:rsid w:val="59D6D511"/>
    <w:rsid w:val="59D78560"/>
    <w:rsid w:val="59D7F9BD"/>
    <w:rsid w:val="59D8CE8E"/>
    <w:rsid w:val="59DAE721"/>
    <w:rsid w:val="59DD8FF6"/>
    <w:rsid w:val="59DF51BB"/>
    <w:rsid w:val="59E1D135"/>
    <w:rsid w:val="59E85F33"/>
    <w:rsid w:val="59E8F421"/>
    <w:rsid w:val="59E98840"/>
    <w:rsid w:val="59E9F0D7"/>
    <w:rsid w:val="59EA8ED7"/>
    <w:rsid w:val="59EDCA9B"/>
    <w:rsid w:val="59F03C3A"/>
    <w:rsid w:val="59F061BD"/>
    <w:rsid w:val="59F17BBB"/>
    <w:rsid w:val="59F385BF"/>
    <w:rsid w:val="59F8DB0F"/>
    <w:rsid w:val="59F930FB"/>
    <w:rsid w:val="59FC7311"/>
    <w:rsid w:val="59FEABAE"/>
    <w:rsid w:val="59FF0251"/>
    <w:rsid w:val="5A0138E0"/>
    <w:rsid w:val="5A07596A"/>
    <w:rsid w:val="5A08C3C9"/>
    <w:rsid w:val="5A08CC9D"/>
    <w:rsid w:val="5A0A6922"/>
    <w:rsid w:val="5A119442"/>
    <w:rsid w:val="5A141DF3"/>
    <w:rsid w:val="5A16E8B3"/>
    <w:rsid w:val="5A1A7989"/>
    <w:rsid w:val="5A1B33E2"/>
    <w:rsid w:val="5A1C7A84"/>
    <w:rsid w:val="5A1DD661"/>
    <w:rsid w:val="5A1EDFE2"/>
    <w:rsid w:val="5A1F5C7D"/>
    <w:rsid w:val="5A20CA03"/>
    <w:rsid w:val="5A21648C"/>
    <w:rsid w:val="5A217E56"/>
    <w:rsid w:val="5A23781D"/>
    <w:rsid w:val="5A29CA47"/>
    <w:rsid w:val="5A2A03E3"/>
    <w:rsid w:val="5A2AED65"/>
    <w:rsid w:val="5A2BC246"/>
    <w:rsid w:val="5A2C6E1B"/>
    <w:rsid w:val="5A31CE0C"/>
    <w:rsid w:val="5A3B9E01"/>
    <w:rsid w:val="5A3E50D7"/>
    <w:rsid w:val="5A41AA4D"/>
    <w:rsid w:val="5A41C98E"/>
    <w:rsid w:val="5A453A2A"/>
    <w:rsid w:val="5A46952E"/>
    <w:rsid w:val="5A48A731"/>
    <w:rsid w:val="5A4B82D3"/>
    <w:rsid w:val="5A4BF0E7"/>
    <w:rsid w:val="5A4E6BA1"/>
    <w:rsid w:val="5A4E87A1"/>
    <w:rsid w:val="5A4EAFAE"/>
    <w:rsid w:val="5A5065E7"/>
    <w:rsid w:val="5A5128C8"/>
    <w:rsid w:val="5A52CF8C"/>
    <w:rsid w:val="5A562A83"/>
    <w:rsid w:val="5A576CF4"/>
    <w:rsid w:val="5A58F1D4"/>
    <w:rsid w:val="5A590A16"/>
    <w:rsid w:val="5A595C66"/>
    <w:rsid w:val="5A598896"/>
    <w:rsid w:val="5A59FCE7"/>
    <w:rsid w:val="5A5B66D3"/>
    <w:rsid w:val="5A5C0316"/>
    <w:rsid w:val="5A5C48B9"/>
    <w:rsid w:val="5A5DD19C"/>
    <w:rsid w:val="5A619332"/>
    <w:rsid w:val="5A62A0B5"/>
    <w:rsid w:val="5A62E63F"/>
    <w:rsid w:val="5A63996C"/>
    <w:rsid w:val="5A63EBD1"/>
    <w:rsid w:val="5A657162"/>
    <w:rsid w:val="5A65CEC0"/>
    <w:rsid w:val="5A67D217"/>
    <w:rsid w:val="5A7039FA"/>
    <w:rsid w:val="5A703D38"/>
    <w:rsid w:val="5A71A20D"/>
    <w:rsid w:val="5A723395"/>
    <w:rsid w:val="5A740C45"/>
    <w:rsid w:val="5A7430F7"/>
    <w:rsid w:val="5A775DDA"/>
    <w:rsid w:val="5A7988F6"/>
    <w:rsid w:val="5A7A4AC4"/>
    <w:rsid w:val="5A7BB9BD"/>
    <w:rsid w:val="5A7D20B3"/>
    <w:rsid w:val="5A7F866B"/>
    <w:rsid w:val="5A819F20"/>
    <w:rsid w:val="5A829F4C"/>
    <w:rsid w:val="5A82F225"/>
    <w:rsid w:val="5A83BAD3"/>
    <w:rsid w:val="5A85CDC4"/>
    <w:rsid w:val="5A86BBB3"/>
    <w:rsid w:val="5A8796A2"/>
    <w:rsid w:val="5A8AD789"/>
    <w:rsid w:val="5A8B2280"/>
    <w:rsid w:val="5A8BC204"/>
    <w:rsid w:val="5A8E4C47"/>
    <w:rsid w:val="5A91671F"/>
    <w:rsid w:val="5A91CBD3"/>
    <w:rsid w:val="5A92118B"/>
    <w:rsid w:val="5A99381F"/>
    <w:rsid w:val="5A994E1D"/>
    <w:rsid w:val="5A99E337"/>
    <w:rsid w:val="5A9AB6A4"/>
    <w:rsid w:val="5A9ABE94"/>
    <w:rsid w:val="5A9C41BE"/>
    <w:rsid w:val="5A9E0F8B"/>
    <w:rsid w:val="5A9E2EFD"/>
    <w:rsid w:val="5A9EBB34"/>
    <w:rsid w:val="5A9FF225"/>
    <w:rsid w:val="5AA18E3D"/>
    <w:rsid w:val="5AA26447"/>
    <w:rsid w:val="5AA316DA"/>
    <w:rsid w:val="5AA5768C"/>
    <w:rsid w:val="5AA5D3F6"/>
    <w:rsid w:val="5AA5F9CE"/>
    <w:rsid w:val="5AAD1E9D"/>
    <w:rsid w:val="5AAFDB43"/>
    <w:rsid w:val="5AB105E2"/>
    <w:rsid w:val="5AB4C0FC"/>
    <w:rsid w:val="5AB63283"/>
    <w:rsid w:val="5AB718FF"/>
    <w:rsid w:val="5AB7200B"/>
    <w:rsid w:val="5AB7588E"/>
    <w:rsid w:val="5AB7B70E"/>
    <w:rsid w:val="5AB7EB6F"/>
    <w:rsid w:val="5AB94B40"/>
    <w:rsid w:val="5ABA8D2D"/>
    <w:rsid w:val="5ABFF4C0"/>
    <w:rsid w:val="5AC66E7B"/>
    <w:rsid w:val="5AC67757"/>
    <w:rsid w:val="5AC6E5C9"/>
    <w:rsid w:val="5AC88564"/>
    <w:rsid w:val="5AC9E363"/>
    <w:rsid w:val="5ACF9EBE"/>
    <w:rsid w:val="5AD19CB8"/>
    <w:rsid w:val="5AD2FAD3"/>
    <w:rsid w:val="5AD48D1D"/>
    <w:rsid w:val="5AD6F189"/>
    <w:rsid w:val="5AD77D3F"/>
    <w:rsid w:val="5AD7BD55"/>
    <w:rsid w:val="5AD8BBE2"/>
    <w:rsid w:val="5ADB8358"/>
    <w:rsid w:val="5ADBD795"/>
    <w:rsid w:val="5ADC177F"/>
    <w:rsid w:val="5ADC915C"/>
    <w:rsid w:val="5ADDE767"/>
    <w:rsid w:val="5ADEFE8A"/>
    <w:rsid w:val="5AE10C86"/>
    <w:rsid w:val="5AE13F67"/>
    <w:rsid w:val="5AE39A04"/>
    <w:rsid w:val="5AE4FD33"/>
    <w:rsid w:val="5AE85B37"/>
    <w:rsid w:val="5AE96673"/>
    <w:rsid w:val="5AEAA460"/>
    <w:rsid w:val="5AEB1E52"/>
    <w:rsid w:val="5AECC4A6"/>
    <w:rsid w:val="5AECE9BC"/>
    <w:rsid w:val="5AED114F"/>
    <w:rsid w:val="5AEEE1A0"/>
    <w:rsid w:val="5AF0F939"/>
    <w:rsid w:val="5AF1D060"/>
    <w:rsid w:val="5AF286D5"/>
    <w:rsid w:val="5AF2B766"/>
    <w:rsid w:val="5AF31C2A"/>
    <w:rsid w:val="5AF37EFA"/>
    <w:rsid w:val="5AF391CD"/>
    <w:rsid w:val="5AF5E7C9"/>
    <w:rsid w:val="5AF84C52"/>
    <w:rsid w:val="5AF857DC"/>
    <w:rsid w:val="5AF8D2DC"/>
    <w:rsid w:val="5AF93BDE"/>
    <w:rsid w:val="5AFAC467"/>
    <w:rsid w:val="5AFC43EE"/>
    <w:rsid w:val="5AFD0B79"/>
    <w:rsid w:val="5AFEDE2F"/>
    <w:rsid w:val="5AFF4026"/>
    <w:rsid w:val="5B007D29"/>
    <w:rsid w:val="5B024591"/>
    <w:rsid w:val="5B02C23B"/>
    <w:rsid w:val="5B056B04"/>
    <w:rsid w:val="5B0791E3"/>
    <w:rsid w:val="5B0B455B"/>
    <w:rsid w:val="5B0B53E2"/>
    <w:rsid w:val="5B0DDED6"/>
    <w:rsid w:val="5B0DE6B1"/>
    <w:rsid w:val="5B102277"/>
    <w:rsid w:val="5B10797D"/>
    <w:rsid w:val="5B10BA48"/>
    <w:rsid w:val="5B10C56D"/>
    <w:rsid w:val="5B10C99C"/>
    <w:rsid w:val="5B135B70"/>
    <w:rsid w:val="5B15E3B6"/>
    <w:rsid w:val="5B187F42"/>
    <w:rsid w:val="5B1A97BC"/>
    <w:rsid w:val="5B1AAF07"/>
    <w:rsid w:val="5B1C7D0A"/>
    <w:rsid w:val="5B1D8C94"/>
    <w:rsid w:val="5B1D9B0E"/>
    <w:rsid w:val="5B236568"/>
    <w:rsid w:val="5B23A129"/>
    <w:rsid w:val="5B24AF3D"/>
    <w:rsid w:val="5B2DB983"/>
    <w:rsid w:val="5B2E43C4"/>
    <w:rsid w:val="5B2FB5AB"/>
    <w:rsid w:val="5B3145EB"/>
    <w:rsid w:val="5B318955"/>
    <w:rsid w:val="5B3242C0"/>
    <w:rsid w:val="5B32C0F0"/>
    <w:rsid w:val="5B3308FB"/>
    <w:rsid w:val="5B34162E"/>
    <w:rsid w:val="5B38D6E9"/>
    <w:rsid w:val="5B392D81"/>
    <w:rsid w:val="5B3B9B0A"/>
    <w:rsid w:val="5B3C544D"/>
    <w:rsid w:val="5B3DC009"/>
    <w:rsid w:val="5B3F2F23"/>
    <w:rsid w:val="5B3FCAD3"/>
    <w:rsid w:val="5B4061CF"/>
    <w:rsid w:val="5B412387"/>
    <w:rsid w:val="5B42A941"/>
    <w:rsid w:val="5B43200F"/>
    <w:rsid w:val="5B43C1E9"/>
    <w:rsid w:val="5B43C29A"/>
    <w:rsid w:val="5B44E9FF"/>
    <w:rsid w:val="5B4D1B76"/>
    <w:rsid w:val="5B4E3AAC"/>
    <w:rsid w:val="5B4E3D9C"/>
    <w:rsid w:val="5B4FF1F0"/>
    <w:rsid w:val="5B5037F4"/>
    <w:rsid w:val="5B52166E"/>
    <w:rsid w:val="5B53A949"/>
    <w:rsid w:val="5B546099"/>
    <w:rsid w:val="5B5645A2"/>
    <w:rsid w:val="5B567AA6"/>
    <w:rsid w:val="5B5763A3"/>
    <w:rsid w:val="5B581C51"/>
    <w:rsid w:val="5B5A34F8"/>
    <w:rsid w:val="5B5A6EED"/>
    <w:rsid w:val="5B5BD4B9"/>
    <w:rsid w:val="5B5D4C5F"/>
    <w:rsid w:val="5B5E6418"/>
    <w:rsid w:val="5B60F2AC"/>
    <w:rsid w:val="5B6274ED"/>
    <w:rsid w:val="5B630704"/>
    <w:rsid w:val="5B634ADA"/>
    <w:rsid w:val="5B63E57B"/>
    <w:rsid w:val="5B6526E2"/>
    <w:rsid w:val="5B663E98"/>
    <w:rsid w:val="5B67C399"/>
    <w:rsid w:val="5B684736"/>
    <w:rsid w:val="5B69DBBA"/>
    <w:rsid w:val="5B6AFA69"/>
    <w:rsid w:val="5B6B35BC"/>
    <w:rsid w:val="5B6C352F"/>
    <w:rsid w:val="5B703155"/>
    <w:rsid w:val="5B71F28B"/>
    <w:rsid w:val="5B72C0F4"/>
    <w:rsid w:val="5B73D2F1"/>
    <w:rsid w:val="5B74B6E3"/>
    <w:rsid w:val="5B74DB2A"/>
    <w:rsid w:val="5B76AF43"/>
    <w:rsid w:val="5B78EE87"/>
    <w:rsid w:val="5B7AB5BC"/>
    <w:rsid w:val="5B7C1AA4"/>
    <w:rsid w:val="5B7F532A"/>
    <w:rsid w:val="5B7F652B"/>
    <w:rsid w:val="5B7F7899"/>
    <w:rsid w:val="5B814DDD"/>
    <w:rsid w:val="5B816082"/>
    <w:rsid w:val="5B8327FB"/>
    <w:rsid w:val="5B848AFB"/>
    <w:rsid w:val="5B850263"/>
    <w:rsid w:val="5B862CBE"/>
    <w:rsid w:val="5B8660D9"/>
    <w:rsid w:val="5B887928"/>
    <w:rsid w:val="5B899948"/>
    <w:rsid w:val="5B8ACC42"/>
    <w:rsid w:val="5B8BC8FA"/>
    <w:rsid w:val="5B8DBB9E"/>
    <w:rsid w:val="5B8F6C40"/>
    <w:rsid w:val="5B8FCF76"/>
    <w:rsid w:val="5B900C85"/>
    <w:rsid w:val="5B933E35"/>
    <w:rsid w:val="5B936E02"/>
    <w:rsid w:val="5B93DE19"/>
    <w:rsid w:val="5B9575C8"/>
    <w:rsid w:val="5B961435"/>
    <w:rsid w:val="5B984372"/>
    <w:rsid w:val="5B9BDF3A"/>
    <w:rsid w:val="5B9BF73D"/>
    <w:rsid w:val="5B9D1265"/>
    <w:rsid w:val="5B9DE113"/>
    <w:rsid w:val="5B9F7444"/>
    <w:rsid w:val="5BA184FD"/>
    <w:rsid w:val="5BA1E053"/>
    <w:rsid w:val="5BA51894"/>
    <w:rsid w:val="5BA59096"/>
    <w:rsid w:val="5BA7F730"/>
    <w:rsid w:val="5BAB363A"/>
    <w:rsid w:val="5BAB3990"/>
    <w:rsid w:val="5BAB580A"/>
    <w:rsid w:val="5BAD0DB0"/>
    <w:rsid w:val="5BADD20C"/>
    <w:rsid w:val="5BAEF6E7"/>
    <w:rsid w:val="5BAF05EA"/>
    <w:rsid w:val="5BAF2998"/>
    <w:rsid w:val="5BB128C8"/>
    <w:rsid w:val="5BB1633D"/>
    <w:rsid w:val="5BB1DBC4"/>
    <w:rsid w:val="5BB28936"/>
    <w:rsid w:val="5BB36682"/>
    <w:rsid w:val="5BB3690C"/>
    <w:rsid w:val="5BB3BA83"/>
    <w:rsid w:val="5BB578FE"/>
    <w:rsid w:val="5BB8037B"/>
    <w:rsid w:val="5BB9FF69"/>
    <w:rsid w:val="5BBA00F6"/>
    <w:rsid w:val="5BBC607F"/>
    <w:rsid w:val="5BBE40F1"/>
    <w:rsid w:val="5BBF5807"/>
    <w:rsid w:val="5BC50F1B"/>
    <w:rsid w:val="5BD3902A"/>
    <w:rsid w:val="5BD47FB1"/>
    <w:rsid w:val="5BD5A4D3"/>
    <w:rsid w:val="5BDDDF91"/>
    <w:rsid w:val="5BDF8C8A"/>
    <w:rsid w:val="5BE07E8F"/>
    <w:rsid w:val="5BE0A7ED"/>
    <w:rsid w:val="5BE886BE"/>
    <w:rsid w:val="5BE8BBF7"/>
    <w:rsid w:val="5BEB74A9"/>
    <w:rsid w:val="5BEC90C7"/>
    <w:rsid w:val="5BEDC472"/>
    <w:rsid w:val="5BF158D9"/>
    <w:rsid w:val="5BF2BD95"/>
    <w:rsid w:val="5BF32FFD"/>
    <w:rsid w:val="5BF40DDA"/>
    <w:rsid w:val="5BF5D128"/>
    <w:rsid w:val="5BF5D85B"/>
    <w:rsid w:val="5BF601B9"/>
    <w:rsid w:val="5BF745CE"/>
    <w:rsid w:val="5BF8C8D8"/>
    <w:rsid w:val="5BFF2780"/>
    <w:rsid w:val="5BFF7ADD"/>
    <w:rsid w:val="5C00CDD1"/>
    <w:rsid w:val="5C063DEF"/>
    <w:rsid w:val="5C06A824"/>
    <w:rsid w:val="5C089EE7"/>
    <w:rsid w:val="5C09FC3D"/>
    <w:rsid w:val="5C0A3971"/>
    <w:rsid w:val="5C0A41AE"/>
    <w:rsid w:val="5C0B941C"/>
    <w:rsid w:val="5C0C53E1"/>
    <w:rsid w:val="5C0D939C"/>
    <w:rsid w:val="5C120B21"/>
    <w:rsid w:val="5C128DB4"/>
    <w:rsid w:val="5C18C0C5"/>
    <w:rsid w:val="5C1BD519"/>
    <w:rsid w:val="5C1C02E5"/>
    <w:rsid w:val="5C1C2F74"/>
    <w:rsid w:val="5C1DDB11"/>
    <w:rsid w:val="5C1EB271"/>
    <w:rsid w:val="5C1F08A6"/>
    <w:rsid w:val="5C1FD991"/>
    <w:rsid w:val="5C200625"/>
    <w:rsid w:val="5C219DAA"/>
    <w:rsid w:val="5C25306A"/>
    <w:rsid w:val="5C255569"/>
    <w:rsid w:val="5C2C247D"/>
    <w:rsid w:val="5C2E4BAB"/>
    <w:rsid w:val="5C2F8F2B"/>
    <w:rsid w:val="5C2FD1EB"/>
    <w:rsid w:val="5C35A286"/>
    <w:rsid w:val="5C35CFFC"/>
    <w:rsid w:val="5C387B14"/>
    <w:rsid w:val="5C390233"/>
    <w:rsid w:val="5C39A96D"/>
    <w:rsid w:val="5C3B0B65"/>
    <w:rsid w:val="5C3BEF13"/>
    <w:rsid w:val="5C3F01EF"/>
    <w:rsid w:val="5C4012F1"/>
    <w:rsid w:val="5C4614E6"/>
    <w:rsid w:val="5C49288D"/>
    <w:rsid w:val="5C4AC7E4"/>
    <w:rsid w:val="5C4B76C9"/>
    <w:rsid w:val="5C4D265E"/>
    <w:rsid w:val="5C4DACCB"/>
    <w:rsid w:val="5C4DED13"/>
    <w:rsid w:val="5C4E5825"/>
    <w:rsid w:val="5C4FED4B"/>
    <w:rsid w:val="5C5062B9"/>
    <w:rsid w:val="5C52B9CE"/>
    <w:rsid w:val="5C52CE04"/>
    <w:rsid w:val="5C52EFD7"/>
    <w:rsid w:val="5C53B8DC"/>
    <w:rsid w:val="5C53C958"/>
    <w:rsid w:val="5C53E77C"/>
    <w:rsid w:val="5C555108"/>
    <w:rsid w:val="5C57BA6E"/>
    <w:rsid w:val="5C586B38"/>
    <w:rsid w:val="5C593D24"/>
    <w:rsid w:val="5C59A7AB"/>
    <w:rsid w:val="5C5A912B"/>
    <w:rsid w:val="5C5B3F4A"/>
    <w:rsid w:val="5C5BB033"/>
    <w:rsid w:val="5C5C3ADF"/>
    <w:rsid w:val="5C5E2F86"/>
    <w:rsid w:val="5C5E829F"/>
    <w:rsid w:val="5C5F5807"/>
    <w:rsid w:val="5C60D9E3"/>
    <w:rsid w:val="5C619B49"/>
    <w:rsid w:val="5C65FB2E"/>
    <w:rsid w:val="5C68923F"/>
    <w:rsid w:val="5C6A3E28"/>
    <w:rsid w:val="5C6B1085"/>
    <w:rsid w:val="5C7303CA"/>
    <w:rsid w:val="5C760827"/>
    <w:rsid w:val="5C7A27D2"/>
    <w:rsid w:val="5C7AA9C9"/>
    <w:rsid w:val="5C7C508F"/>
    <w:rsid w:val="5C7D045F"/>
    <w:rsid w:val="5C82AB19"/>
    <w:rsid w:val="5C841B3D"/>
    <w:rsid w:val="5C85BC08"/>
    <w:rsid w:val="5C877C13"/>
    <w:rsid w:val="5C8BB6A0"/>
    <w:rsid w:val="5C8CD38B"/>
    <w:rsid w:val="5C8D2049"/>
    <w:rsid w:val="5C8F042B"/>
    <w:rsid w:val="5C90726B"/>
    <w:rsid w:val="5C9113D9"/>
    <w:rsid w:val="5C95215A"/>
    <w:rsid w:val="5C952680"/>
    <w:rsid w:val="5C96469F"/>
    <w:rsid w:val="5C977D0C"/>
    <w:rsid w:val="5C9858A5"/>
    <w:rsid w:val="5C98CBE3"/>
    <w:rsid w:val="5C9BB8B9"/>
    <w:rsid w:val="5C9EDD7F"/>
    <w:rsid w:val="5CA1FA08"/>
    <w:rsid w:val="5CA25EB1"/>
    <w:rsid w:val="5CA50E23"/>
    <w:rsid w:val="5CA6CBCE"/>
    <w:rsid w:val="5CA7B1A8"/>
    <w:rsid w:val="5CA899C4"/>
    <w:rsid w:val="5CAA165E"/>
    <w:rsid w:val="5CAA429B"/>
    <w:rsid w:val="5CAB185E"/>
    <w:rsid w:val="5CAC29A6"/>
    <w:rsid w:val="5CAC4E40"/>
    <w:rsid w:val="5CB3DCEA"/>
    <w:rsid w:val="5CB476A3"/>
    <w:rsid w:val="5CB58508"/>
    <w:rsid w:val="5CB59078"/>
    <w:rsid w:val="5CB5BA4A"/>
    <w:rsid w:val="5CB851E4"/>
    <w:rsid w:val="5CB997FA"/>
    <w:rsid w:val="5CBC37EC"/>
    <w:rsid w:val="5CBCCEF0"/>
    <w:rsid w:val="5CBEE8BF"/>
    <w:rsid w:val="5CC0C4F6"/>
    <w:rsid w:val="5CC1AEEA"/>
    <w:rsid w:val="5CC1E514"/>
    <w:rsid w:val="5CC41E80"/>
    <w:rsid w:val="5CC43325"/>
    <w:rsid w:val="5CC82F41"/>
    <w:rsid w:val="5CC8AD3D"/>
    <w:rsid w:val="5CCAD12F"/>
    <w:rsid w:val="5CCB51C0"/>
    <w:rsid w:val="5CCE2D78"/>
    <w:rsid w:val="5CCE71D1"/>
    <w:rsid w:val="5CCF670F"/>
    <w:rsid w:val="5CD203F3"/>
    <w:rsid w:val="5CD32A22"/>
    <w:rsid w:val="5CD4AD04"/>
    <w:rsid w:val="5CD7B414"/>
    <w:rsid w:val="5CDA11A7"/>
    <w:rsid w:val="5CDA1D03"/>
    <w:rsid w:val="5CDA9090"/>
    <w:rsid w:val="5CDB32FA"/>
    <w:rsid w:val="5CDF51DF"/>
    <w:rsid w:val="5CE67C38"/>
    <w:rsid w:val="5CE9079A"/>
    <w:rsid w:val="5CEB8B6B"/>
    <w:rsid w:val="5CEE16DD"/>
    <w:rsid w:val="5CEE32FD"/>
    <w:rsid w:val="5CEF86E5"/>
    <w:rsid w:val="5CF1D831"/>
    <w:rsid w:val="5CF33404"/>
    <w:rsid w:val="5CF428D9"/>
    <w:rsid w:val="5CF6FDE9"/>
    <w:rsid w:val="5CF99848"/>
    <w:rsid w:val="5CFA96E4"/>
    <w:rsid w:val="5CFEA0FC"/>
    <w:rsid w:val="5CFF4DA4"/>
    <w:rsid w:val="5D00C08C"/>
    <w:rsid w:val="5D00FF8A"/>
    <w:rsid w:val="5D020D07"/>
    <w:rsid w:val="5D047195"/>
    <w:rsid w:val="5D04ED28"/>
    <w:rsid w:val="5D0791BF"/>
    <w:rsid w:val="5D07D657"/>
    <w:rsid w:val="5D080590"/>
    <w:rsid w:val="5D090EC8"/>
    <w:rsid w:val="5D09C0AB"/>
    <w:rsid w:val="5D0AD515"/>
    <w:rsid w:val="5D0EDF8E"/>
    <w:rsid w:val="5D0FC016"/>
    <w:rsid w:val="5D1173A4"/>
    <w:rsid w:val="5D11B03E"/>
    <w:rsid w:val="5D128CFE"/>
    <w:rsid w:val="5D1595EB"/>
    <w:rsid w:val="5D1A5D1F"/>
    <w:rsid w:val="5D1ACB6B"/>
    <w:rsid w:val="5D1EEDAF"/>
    <w:rsid w:val="5D1FEFEE"/>
    <w:rsid w:val="5D206487"/>
    <w:rsid w:val="5D211267"/>
    <w:rsid w:val="5D213C1C"/>
    <w:rsid w:val="5D21BF1B"/>
    <w:rsid w:val="5D22313A"/>
    <w:rsid w:val="5D22C346"/>
    <w:rsid w:val="5D23FA39"/>
    <w:rsid w:val="5D27844F"/>
    <w:rsid w:val="5D285ABF"/>
    <w:rsid w:val="5D2CC2C7"/>
    <w:rsid w:val="5D2D1391"/>
    <w:rsid w:val="5D2E2A1E"/>
    <w:rsid w:val="5D3060F2"/>
    <w:rsid w:val="5D32F99B"/>
    <w:rsid w:val="5D3374B3"/>
    <w:rsid w:val="5D33E88A"/>
    <w:rsid w:val="5D37035D"/>
    <w:rsid w:val="5D370EA4"/>
    <w:rsid w:val="5D375D78"/>
    <w:rsid w:val="5D3BAF84"/>
    <w:rsid w:val="5D3BFC25"/>
    <w:rsid w:val="5D3F7494"/>
    <w:rsid w:val="5D3FF380"/>
    <w:rsid w:val="5D40C346"/>
    <w:rsid w:val="5D416C66"/>
    <w:rsid w:val="5D417645"/>
    <w:rsid w:val="5D41BBAB"/>
    <w:rsid w:val="5D43176E"/>
    <w:rsid w:val="5D46A716"/>
    <w:rsid w:val="5D471F21"/>
    <w:rsid w:val="5D4842C7"/>
    <w:rsid w:val="5D487530"/>
    <w:rsid w:val="5D497CE1"/>
    <w:rsid w:val="5D4DD766"/>
    <w:rsid w:val="5D4E12D9"/>
    <w:rsid w:val="5D4F8030"/>
    <w:rsid w:val="5D531C41"/>
    <w:rsid w:val="5D53C056"/>
    <w:rsid w:val="5D54CEAD"/>
    <w:rsid w:val="5D584BE5"/>
    <w:rsid w:val="5D58CEF1"/>
    <w:rsid w:val="5D5911BC"/>
    <w:rsid w:val="5D59A10A"/>
    <w:rsid w:val="5D5D4B36"/>
    <w:rsid w:val="5D60496A"/>
    <w:rsid w:val="5D60B419"/>
    <w:rsid w:val="5D63875D"/>
    <w:rsid w:val="5D68CF83"/>
    <w:rsid w:val="5D6D314C"/>
    <w:rsid w:val="5D6D35DC"/>
    <w:rsid w:val="5D6E6973"/>
    <w:rsid w:val="5D6F961A"/>
    <w:rsid w:val="5D71A224"/>
    <w:rsid w:val="5D7260C5"/>
    <w:rsid w:val="5D746AEC"/>
    <w:rsid w:val="5D7511B0"/>
    <w:rsid w:val="5D761DC5"/>
    <w:rsid w:val="5D7BBF6E"/>
    <w:rsid w:val="5D7C31B8"/>
    <w:rsid w:val="5D85358F"/>
    <w:rsid w:val="5D86E581"/>
    <w:rsid w:val="5D8B66AE"/>
    <w:rsid w:val="5D8B6790"/>
    <w:rsid w:val="5D8C5828"/>
    <w:rsid w:val="5D8F5DFC"/>
    <w:rsid w:val="5D910A4F"/>
    <w:rsid w:val="5D914116"/>
    <w:rsid w:val="5D921186"/>
    <w:rsid w:val="5D921A6C"/>
    <w:rsid w:val="5D93FCB3"/>
    <w:rsid w:val="5D948AF9"/>
    <w:rsid w:val="5D95BA82"/>
    <w:rsid w:val="5D95F397"/>
    <w:rsid w:val="5D95F41A"/>
    <w:rsid w:val="5D9C2532"/>
    <w:rsid w:val="5D9D9554"/>
    <w:rsid w:val="5D9E799E"/>
    <w:rsid w:val="5DA023B0"/>
    <w:rsid w:val="5DA0BBFD"/>
    <w:rsid w:val="5DA2499B"/>
    <w:rsid w:val="5DA32EF8"/>
    <w:rsid w:val="5DA45CA7"/>
    <w:rsid w:val="5DA460C9"/>
    <w:rsid w:val="5DA5DCDC"/>
    <w:rsid w:val="5DA63A3B"/>
    <w:rsid w:val="5DAAC3D8"/>
    <w:rsid w:val="5DAAF3E4"/>
    <w:rsid w:val="5DAB0BD6"/>
    <w:rsid w:val="5DAC3C58"/>
    <w:rsid w:val="5DAC54DD"/>
    <w:rsid w:val="5DAF3496"/>
    <w:rsid w:val="5DAFE11D"/>
    <w:rsid w:val="5DB052D2"/>
    <w:rsid w:val="5DB21BB7"/>
    <w:rsid w:val="5DB439D6"/>
    <w:rsid w:val="5DB529EE"/>
    <w:rsid w:val="5DB6D25A"/>
    <w:rsid w:val="5DB708AD"/>
    <w:rsid w:val="5DB74D59"/>
    <w:rsid w:val="5DB98F06"/>
    <w:rsid w:val="5DBA5295"/>
    <w:rsid w:val="5DBBA087"/>
    <w:rsid w:val="5DBBD9E3"/>
    <w:rsid w:val="5DBC2456"/>
    <w:rsid w:val="5DBD8B13"/>
    <w:rsid w:val="5DBDC34D"/>
    <w:rsid w:val="5DBE26C7"/>
    <w:rsid w:val="5DBF2198"/>
    <w:rsid w:val="5DBF7E48"/>
    <w:rsid w:val="5DBFDFFF"/>
    <w:rsid w:val="5DC0ACC4"/>
    <w:rsid w:val="5DC46D9B"/>
    <w:rsid w:val="5DCB5259"/>
    <w:rsid w:val="5DCD6BB6"/>
    <w:rsid w:val="5DCDEF9F"/>
    <w:rsid w:val="5DCE27F6"/>
    <w:rsid w:val="5DD05934"/>
    <w:rsid w:val="5DD12155"/>
    <w:rsid w:val="5DD17B64"/>
    <w:rsid w:val="5DD24D6B"/>
    <w:rsid w:val="5DD25F56"/>
    <w:rsid w:val="5DD34681"/>
    <w:rsid w:val="5DD3F6EA"/>
    <w:rsid w:val="5DD57F3D"/>
    <w:rsid w:val="5DD5BEE5"/>
    <w:rsid w:val="5DD6B78C"/>
    <w:rsid w:val="5DD80AE7"/>
    <w:rsid w:val="5DD80E80"/>
    <w:rsid w:val="5DDAC07B"/>
    <w:rsid w:val="5DDC45F4"/>
    <w:rsid w:val="5DE101A5"/>
    <w:rsid w:val="5DE57CB2"/>
    <w:rsid w:val="5DE6C0EB"/>
    <w:rsid w:val="5DECAE21"/>
    <w:rsid w:val="5DEDD93B"/>
    <w:rsid w:val="5DF05B66"/>
    <w:rsid w:val="5DF0E445"/>
    <w:rsid w:val="5DF0FD55"/>
    <w:rsid w:val="5DF3320E"/>
    <w:rsid w:val="5DF4B0AA"/>
    <w:rsid w:val="5DF7659C"/>
    <w:rsid w:val="5DFD3DEE"/>
    <w:rsid w:val="5E02527C"/>
    <w:rsid w:val="5E028D7A"/>
    <w:rsid w:val="5E03651E"/>
    <w:rsid w:val="5E04CF32"/>
    <w:rsid w:val="5E06C6C4"/>
    <w:rsid w:val="5E08E03A"/>
    <w:rsid w:val="5E09CA65"/>
    <w:rsid w:val="5E0C8438"/>
    <w:rsid w:val="5E0CA4C6"/>
    <w:rsid w:val="5E0D4A3B"/>
    <w:rsid w:val="5E0E9C41"/>
    <w:rsid w:val="5E0FD6F7"/>
    <w:rsid w:val="5E1619D6"/>
    <w:rsid w:val="5E1632E2"/>
    <w:rsid w:val="5E1639AB"/>
    <w:rsid w:val="5E16C867"/>
    <w:rsid w:val="5E181E13"/>
    <w:rsid w:val="5E182231"/>
    <w:rsid w:val="5E189E6B"/>
    <w:rsid w:val="5E19BDE4"/>
    <w:rsid w:val="5E1A1B18"/>
    <w:rsid w:val="5E1A5867"/>
    <w:rsid w:val="5E1A9BEE"/>
    <w:rsid w:val="5E1F32D8"/>
    <w:rsid w:val="5E2355AB"/>
    <w:rsid w:val="5E254A37"/>
    <w:rsid w:val="5E26343E"/>
    <w:rsid w:val="5E28F101"/>
    <w:rsid w:val="5E29682B"/>
    <w:rsid w:val="5E298AD2"/>
    <w:rsid w:val="5E2B782C"/>
    <w:rsid w:val="5E2C168C"/>
    <w:rsid w:val="5E2CD6CE"/>
    <w:rsid w:val="5E2F163D"/>
    <w:rsid w:val="5E304B9D"/>
    <w:rsid w:val="5E31E151"/>
    <w:rsid w:val="5E31E3F2"/>
    <w:rsid w:val="5E325622"/>
    <w:rsid w:val="5E332724"/>
    <w:rsid w:val="5E3387CA"/>
    <w:rsid w:val="5E3629FE"/>
    <w:rsid w:val="5E3A732B"/>
    <w:rsid w:val="5E3C078F"/>
    <w:rsid w:val="5E3D9C2C"/>
    <w:rsid w:val="5E3E35C2"/>
    <w:rsid w:val="5E42EF91"/>
    <w:rsid w:val="5E42F608"/>
    <w:rsid w:val="5E437637"/>
    <w:rsid w:val="5E44775F"/>
    <w:rsid w:val="5E463D9E"/>
    <w:rsid w:val="5E48D83A"/>
    <w:rsid w:val="5E491AD8"/>
    <w:rsid w:val="5E4929AE"/>
    <w:rsid w:val="5E494DF8"/>
    <w:rsid w:val="5E499AED"/>
    <w:rsid w:val="5E4A1ED8"/>
    <w:rsid w:val="5E4A51B6"/>
    <w:rsid w:val="5E4AFC32"/>
    <w:rsid w:val="5E4C1D78"/>
    <w:rsid w:val="5E4EE386"/>
    <w:rsid w:val="5E4F425A"/>
    <w:rsid w:val="5E5027E0"/>
    <w:rsid w:val="5E527B7D"/>
    <w:rsid w:val="5E5449C6"/>
    <w:rsid w:val="5E5C2EF3"/>
    <w:rsid w:val="5E5F6DB0"/>
    <w:rsid w:val="5E63354D"/>
    <w:rsid w:val="5E645FF9"/>
    <w:rsid w:val="5E648B95"/>
    <w:rsid w:val="5E665DBD"/>
    <w:rsid w:val="5E668829"/>
    <w:rsid w:val="5E6719F9"/>
    <w:rsid w:val="5E6837E6"/>
    <w:rsid w:val="5E6BECA7"/>
    <w:rsid w:val="5E6C5260"/>
    <w:rsid w:val="5E6DF517"/>
    <w:rsid w:val="5E6F646D"/>
    <w:rsid w:val="5E717116"/>
    <w:rsid w:val="5E7329CC"/>
    <w:rsid w:val="5E78070C"/>
    <w:rsid w:val="5E78708F"/>
    <w:rsid w:val="5E7BC8B0"/>
    <w:rsid w:val="5E7C986C"/>
    <w:rsid w:val="5E7D3195"/>
    <w:rsid w:val="5E80C430"/>
    <w:rsid w:val="5E8121DF"/>
    <w:rsid w:val="5E812ABB"/>
    <w:rsid w:val="5E816DDB"/>
    <w:rsid w:val="5E819A83"/>
    <w:rsid w:val="5E850166"/>
    <w:rsid w:val="5E88A493"/>
    <w:rsid w:val="5E88D7EA"/>
    <w:rsid w:val="5E895A08"/>
    <w:rsid w:val="5E8A035E"/>
    <w:rsid w:val="5E8AAC5E"/>
    <w:rsid w:val="5E8B1D2A"/>
    <w:rsid w:val="5E8F0465"/>
    <w:rsid w:val="5E8F27A9"/>
    <w:rsid w:val="5E901420"/>
    <w:rsid w:val="5E91BD8E"/>
    <w:rsid w:val="5E94A335"/>
    <w:rsid w:val="5E987C54"/>
    <w:rsid w:val="5E990AFA"/>
    <w:rsid w:val="5E9BF75E"/>
    <w:rsid w:val="5E9D5CEB"/>
    <w:rsid w:val="5E9EC497"/>
    <w:rsid w:val="5EA03A3D"/>
    <w:rsid w:val="5EA09AE0"/>
    <w:rsid w:val="5EA1E76D"/>
    <w:rsid w:val="5EA35DD2"/>
    <w:rsid w:val="5EA75888"/>
    <w:rsid w:val="5EAB6387"/>
    <w:rsid w:val="5EAD2007"/>
    <w:rsid w:val="5EB0C114"/>
    <w:rsid w:val="5EB2567E"/>
    <w:rsid w:val="5EB496A9"/>
    <w:rsid w:val="5EB59A82"/>
    <w:rsid w:val="5EB6A36F"/>
    <w:rsid w:val="5EBB6B2F"/>
    <w:rsid w:val="5EBD88E3"/>
    <w:rsid w:val="5EBFBD65"/>
    <w:rsid w:val="5EBFBF00"/>
    <w:rsid w:val="5EC31599"/>
    <w:rsid w:val="5EC3EEE1"/>
    <w:rsid w:val="5EC4127D"/>
    <w:rsid w:val="5EC7F3FB"/>
    <w:rsid w:val="5EC909A6"/>
    <w:rsid w:val="5ECA1DC2"/>
    <w:rsid w:val="5ECB9802"/>
    <w:rsid w:val="5ECBE53A"/>
    <w:rsid w:val="5ECC0AA9"/>
    <w:rsid w:val="5ED1D58C"/>
    <w:rsid w:val="5ED26B57"/>
    <w:rsid w:val="5ED37FFC"/>
    <w:rsid w:val="5ED4BD52"/>
    <w:rsid w:val="5ED8AF4E"/>
    <w:rsid w:val="5ED98115"/>
    <w:rsid w:val="5EDAC39A"/>
    <w:rsid w:val="5EDD1597"/>
    <w:rsid w:val="5EDDF48E"/>
    <w:rsid w:val="5EDF009E"/>
    <w:rsid w:val="5EE0BE0F"/>
    <w:rsid w:val="5EE2A70E"/>
    <w:rsid w:val="5EE5C13C"/>
    <w:rsid w:val="5EE9AEF8"/>
    <w:rsid w:val="5EEA77EF"/>
    <w:rsid w:val="5EEABA4B"/>
    <w:rsid w:val="5EEF9585"/>
    <w:rsid w:val="5EF14882"/>
    <w:rsid w:val="5EF5F7CE"/>
    <w:rsid w:val="5EF89946"/>
    <w:rsid w:val="5EF94B70"/>
    <w:rsid w:val="5EF9DBAD"/>
    <w:rsid w:val="5EFA69A7"/>
    <w:rsid w:val="5EFE97F3"/>
    <w:rsid w:val="5EFF8668"/>
    <w:rsid w:val="5F00A900"/>
    <w:rsid w:val="5F042A72"/>
    <w:rsid w:val="5F05D5E3"/>
    <w:rsid w:val="5F073DC4"/>
    <w:rsid w:val="5F07F8C8"/>
    <w:rsid w:val="5F09E45B"/>
    <w:rsid w:val="5F0C7E14"/>
    <w:rsid w:val="5F0FDAEF"/>
    <w:rsid w:val="5F1057D3"/>
    <w:rsid w:val="5F12ACE9"/>
    <w:rsid w:val="5F1325CB"/>
    <w:rsid w:val="5F1378E1"/>
    <w:rsid w:val="5F138C5D"/>
    <w:rsid w:val="5F151AD6"/>
    <w:rsid w:val="5F168058"/>
    <w:rsid w:val="5F16BFD7"/>
    <w:rsid w:val="5F1A5E1E"/>
    <w:rsid w:val="5F1AF33D"/>
    <w:rsid w:val="5F1ED1FA"/>
    <w:rsid w:val="5F21B431"/>
    <w:rsid w:val="5F224D5B"/>
    <w:rsid w:val="5F292810"/>
    <w:rsid w:val="5F29C2B0"/>
    <w:rsid w:val="5F2C8B13"/>
    <w:rsid w:val="5F2EA7EE"/>
    <w:rsid w:val="5F2EFDBB"/>
    <w:rsid w:val="5F300910"/>
    <w:rsid w:val="5F33191A"/>
    <w:rsid w:val="5F343CC2"/>
    <w:rsid w:val="5F362D74"/>
    <w:rsid w:val="5F386DC4"/>
    <w:rsid w:val="5F386EB0"/>
    <w:rsid w:val="5F3B17C7"/>
    <w:rsid w:val="5F3BD8AB"/>
    <w:rsid w:val="5F3DD892"/>
    <w:rsid w:val="5F3EFF59"/>
    <w:rsid w:val="5F417633"/>
    <w:rsid w:val="5F4206DF"/>
    <w:rsid w:val="5F438D2B"/>
    <w:rsid w:val="5F43F4A3"/>
    <w:rsid w:val="5F45B578"/>
    <w:rsid w:val="5F471799"/>
    <w:rsid w:val="5F475249"/>
    <w:rsid w:val="5F48555A"/>
    <w:rsid w:val="5F4936A5"/>
    <w:rsid w:val="5F4A6B1C"/>
    <w:rsid w:val="5F4B08CF"/>
    <w:rsid w:val="5F4B9C62"/>
    <w:rsid w:val="5F4E8FF6"/>
    <w:rsid w:val="5F50F026"/>
    <w:rsid w:val="5F5372E2"/>
    <w:rsid w:val="5F55DCF4"/>
    <w:rsid w:val="5F55FAB3"/>
    <w:rsid w:val="5F565F1F"/>
    <w:rsid w:val="5F56691D"/>
    <w:rsid w:val="5F578CD4"/>
    <w:rsid w:val="5F58E36F"/>
    <w:rsid w:val="5F5B05DB"/>
    <w:rsid w:val="5F5B94A3"/>
    <w:rsid w:val="5F5BE375"/>
    <w:rsid w:val="5F5E1899"/>
    <w:rsid w:val="5F5FD5F6"/>
    <w:rsid w:val="5F602B76"/>
    <w:rsid w:val="5F608A2C"/>
    <w:rsid w:val="5F621E8A"/>
    <w:rsid w:val="5F64518A"/>
    <w:rsid w:val="5F659680"/>
    <w:rsid w:val="5F66179C"/>
    <w:rsid w:val="5F66B2D1"/>
    <w:rsid w:val="5F67B115"/>
    <w:rsid w:val="5F6A8207"/>
    <w:rsid w:val="5F6E6BC9"/>
    <w:rsid w:val="5F721374"/>
    <w:rsid w:val="5F73CD88"/>
    <w:rsid w:val="5F74426A"/>
    <w:rsid w:val="5F768153"/>
    <w:rsid w:val="5F76F391"/>
    <w:rsid w:val="5F7722B5"/>
    <w:rsid w:val="5F7CFF7C"/>
    <w:rsid w:val="5F80BE5B"/>
    <w:rsid w:val="5F80C28E"/>
    <w:rsid w:val="5F8268A6"/>
    <w:rsid w:val="5F83EBA0"/>
    <w:rsid w:val="5F84BD1C"/>
    <w:rsid w:val="5F85E943"/>
    <w:rsid w:val="5F86291B"/>
    <w:rsid w:val="5F8855F3"/>
    <w:rsid w:val="5F895A71"/>
    <w:rsid w:val="5F8A6EC6"/>
    <w:rsid w:val="5F8B9FBD"/>
    <w:rsid w:val="5F8CCF23"/>
    <w:rsid w:val="5F9123F4"/>
    <w:rsid w:val="5F91896D"/>
    <w:rsid w:val="5F922E15"/>
    <w:rsid w:val="5F9366C8"/>
    <w:rsid w:val="5F959654"/>
    <w:rsid w:val="5F95FFB2"/>
    <w:rsid w:val="5F96E76A"/>
    <w:rsid w:val="5F96F4DB"/>
    <w:rsid w:val="5F9723C6"/>
    <w:rsid w:val="5F98421A"/>
    <w:rsid w:val="5F9928F4"/>
    <w:rsid w:val="5F9A64AB"/>
    <w:rsid w:val="5F9C140F"/>
    <w:rsid w:val="5F9C6DCA"/>
    <w:rsid w:val="5F9CFCE7"/>
    <w:rsid w:val="5FA08CD3"/>
    <w:rsid w:val="5FA10809"/>
    <w:rsid w:val="5FA157D6"/>
    <w:rsid w:val="5FA1F0DF"/>
    <w:rsid w:val="5FA1F462"/>
    <w:rsid w:val="5FA4B387"/>
    <w:rsid w:val="5FA859C4"/>
    <w:rsid w:val="5FAB53C1"/>
    <w:rsid w:val="5FAB8007"/>
    <w:rsid w:val="5FB03A27"/>
    <w:rsid w:val="5FB2E57D"/>
    <w:rsid w:val="5FB4D644"/>
    <w:rsid w:val="5FB91D4C"/>
    <w:rsid w:val="5FB92C64"/>
    <w:rsid w:val="5FBC3972"/>
    <w:rsid w:val="5FBC9039"/>
    <w:rsid w:val="5FBCC0D2"/>
    <w:rsid w:val="5FBF1CD5"/>
    <w:rsid w:val="5FBFB38A"/>
    <w:rsid w:val="5FC1B59D"/>
    <w:rsid w:val="5FC22EA1"/>
    <w:rsid w:val="5FC415FE"/>
    <w:rsid w:val="5FC78AC3"/>
    <w:rsid w:val="5FC8709F"/>
    <w:rsid w:val="5FCA4D4A"/>
    <w:rsid w:val="5FCB22BB"/>
    <w:rsid w:val="5FCCC899"/>
    <w:rsid w:val="5FD2087D"/>
    <w:rsid w:val="5FD43761"/>
    <w:rsid w:val="5FD7B41C"/>
    <w:rsid w:val="5FD8D9BD"/>
    <w:rsid w:val="5FDBCCD4"/>
    <w:rsid w:val="5FDD4F5F"/>
    <w:rsid w:val="5FDEF803"/>
    <w:rsid w:val="5FDF12C4"/>
    <w:rsid w:val="5FDF7090"/>
    <w:rsid w:val="5FE04729"/>
    <w:rsid w:val="5FE123ED"/>
    <w:rsid w:val="5FE1BDD9"/>
    <w:rsid w:val="5FE1EA17"/>
    <w:rsid w:val="5FE49089"/>
    <w:rsid w:val="5FE4FECB"/>
    <w:rsid w:val="5FE6ED59"/>
    <w:rsid w:val="5FE7577D"/>
    <w:rsid w:val="5FEB4456"/>
    <w:rsid w:val="5FEB54D5"/>
    <w:rsid w:val="5FEBEF71"/>
    <w:rsid w:val="5FED2210"/>
    <w:rsid w:val="5FED2F67"/>
    <w:rsid w:val="5FED82C0"/>
    <w:rsid w:val="5FEFF2A6"/>
    <w:rsid w:val="5FEFFC20"/>
    <w:rsid w:val="5FF1D399"/>
    <w:rsid w:val="5FF1DAF5"/>
    <w:rsid w:val="5FF2F59E"/>
    <w:rsid w:val="5FF4492D"/>
    <w:rsid w:val="5FF44F3D"/>
    <w:rsid w:val="5FF6BFB1"/>
    <w:rsid w:val="5FF6ED9A"/>
    <w:rsid w:val="5FF807AD"/>
    <w:rsid w:val="5FF83733"/>
    <w:rsid w:val="5FF89E2D"/>
    <w:rsid w:val="5FF9244B"/>
    <w:rsid w:val="5FFA3B68"/>
    <w:rsid w:val="5FFAFC66"/>
    <w:rsid w:val="5FFD2FC9"/>
    <w:rsid w:val="5FFD6B10"/>
    <w:rsid w:val="6000B5D9"/>
    <w:rsid w:val="60022258"/>
    <w:rsid w:val="60049921"/>
    <w:rsid w:val="6004FA2C"/>
    <w:rsid w:val="600589DD"/>
    <w:rsid w:val="6008842A"/>
    <w:rsid w:val="60095A66"/>
    <w:rsid w:val="600A7670"/>
    <w:rsid w:val="600D6962"/>
    <w:rsid w:val="600E605A"/>
    <w:rsid w:val="60102F45"/>
    <w:rsid w:val="601247C3"/>
    <w:rsid w:val="6014BA94"/>
    <w:rsid w:val="60180BAB"/>
    <w:rsid w:val="601931E7"/>
    <w:rsid w:val="6019B748"/>
    <w:rsid w:val="601B6ED4"/>
    <w:rsid w:val="601DB164"/>
    <w:rsid w:val="6021A7EC"/>
    <w:rsid w:val="60232D7B"/>
    <w:rsid w:val="6024F39C"/>
    <w:rsid w:val="602540DF"/>
    <w:rsid w:val="6025B2B3"/>
    <w:rsid w:val="60295B0F"/>
    <w:rsid w:val="602DA61B"/>
    <w:rsid w:val="602EEA97"/>
    <w:rsid w:val="602EFE70"/>
    <w:rsid w:val="603052E3"/>
    <w:rsid w:val="603072F7"/>
    <w:rsid w:val="60307396"/>
    <w:rsid w:val="6030B23B"/>
    <w:rsid w:val="6030B62D"/>
    <w:rsid w:val="6030BD82"/>
    <w:rsid w:val="603A8B6F"/>
    <w:rsid w:val="603CEC08"/>
    <w:rsid w:val="603F8405"/>
    <w:rsid w:val="604040D5"/>
    <w:rsid w:val="6042A5EC"/>
    <w:rsid w:val="6043472A"/>
    <w:rsid w:val="6045DC51"/>
    <w:rsid w:val="604636E6"/>
    <w:rsid w:val="60468AED"/>
    <w:rsid w:val="60470640"/>
    <w:rsid w:val="604B7117"/>
    <w:rsid w:val="604B9902"/>
    <w:rsid w:val="604BF7F7"/>
    <w:rsid w:val="6050670A"/>
    <w:rsid w:val="605619C1"/>
    <w:rsid w:val="60568FC0"/>
    <w:rsid w:val="605B2B7B"/>
    <w:rsid w:val="605BCBB6"/>
    <w:rsid w:val="605CBE29"/>
    <w:rsid w:val="605CC1B1"/>
    <w:rsid w:val="605E5D5A"/>
    <w:rsid w:val="6063FD47"/>
    <w:rsid w:val="6064AF11"/>
    <w:rsid w:val="6066C37E"/>
    <w:rsid w:val="60693FAD"/>
    <w:rsid w:val="606A3B16"/>
    <w:rsid w:val="606CB419"/>
    <w:rsid w:val="606D17CC"/>
    <w:rsid w:val="606E2C2C"/>
    <w:rsid w:val="606E2D62"/>
    <w:rsid w:val="60708832"/>
    <w:rsid w:val="6071CD69"/>
    <w:rsid w:val="60725641"/>
    <w:rsid w:val="60731F5A"/>
    <w:rsid w:val="60743126"/>
    <w:rsid w:val="60748237"/>
    <w:rsid w:val="60767B21"/>
    <w:rsid w:val="607B172B"/>
    <w:rsid w:val="607B4C9A"/>
    <w:rsid w:val="607D9D35"/>
    <w:rsid w:val="607E6D8A"/>
    <w:rsid w:val="607F04B0"/>
    <w:rsid w:val="60811F76"/>
    <w:rsid w:val="608171A9"/>
    <w:rsid w:val="60858E2C"/>
    <w:rsid w:val="608596DC"/>
    <w:rsid w:val="6085CAE7"/>
    <w:rsid w:val="6087146B"/>
    <w:rsid w:val="6087DE7B"/>
    <w:rsid w:val="60887FF0"/>
    <w:rsid w:val="608B95AB"/>
    <w:rsid w:val="608E027E"/>
    <w:rsid w:val="608F37EF"/>
    <w:rsid w:val="60906DCB"/>
    <w:rsid w:val="60908572"/>
    <w:rsid w:val="60908C66"/>
    <w:rsid w:val="609469A7"/>
    <w:rsid w:val="60953C34"/>
    <w:rsid w:val="609686DF"/>
    <w:rsid w:val="609822E3"/>
    <w:rsid w:val="609A1ED2"/>
    <w:rsid w:val="609A77D4"/>
    <w:rsid w:val="609DB0A1"/>
    <w:rsid w:val="609EF5DD"/>
    <w:rsid w:val="60A012FF"/>
    <w:rsid w:val="60A01702"/>
    <w:rsid w:val="60A23B6B"/>
    <w:rsid w:val="60A3042B"/>
    <w:rsid w:val="60A567F3"/>
    <w:rsid w:val="60A67621"/>
    <w:rsid w:val="60A6E9A9"/>
    <w:rsid w:val="60A74D23"/>
    <w:rsid w:val="60A924E1"/>
    <w:rsid w:val="60AB76FD"/>
    <w:rsid w:val="60AFAD0A"/>
    <w:rsid w:val="60AFE537"/>
    <w:rsid w:val="60B04F79"/>
    <w:rsid w:val="60B573AF"/>
    <w:rsid w:val="60B63BC6"/>
    <w:rsid w:val="60B728FF"/>
    <w:rsid w:val="60B74668"/>
    <w:rsid w:val="60B8095E"/>
    <w:rsid w:val="60B91BA6"/>
    <w:rsid w:val="60BAA25B"/>
    <w:rsid w:val="60BAE491"/>
    <w:rsid w:val="60BB8099"/>
    <w:rsid w:val="60BF9F45"/>
    <w:rsid w:val="60C39A01"/>
    <w:rsid w:val="60C46863"/>
    <w:rsid w:val="60C5DFF4"/>
    <w:rsid w:val="60C66F24"/>
    <w:rsid w:val="60C7C8EC"/>
    <w:rsid w:val="60C83503"/>
    <w:rsid w:val="60C85457"/>
    <w:rsid w:val="60CB38C1"/>
    <w:rsid w:val="60CBB310"/>
    <w:rsid w:val="60CD9B61"/>
    <w:rsid w:val="60D31555"/>
    <w:rsid w:val="60D5AD84"/>
    <w:rsid w:val="60D9B284"/>
    <w:rsid w:val="60D9E1F1"/>
    <w:rsid w:val="60DA044F"/>
    <w:rsid w:val="60DB5785"/>
    <w:rsid w:val="60DC2484"/>
    <w:rsid w:val="60DE5726"/>
    <w:rsid w:val="60E0A5DA"/>
    <w:rsid w:val="60E15B3C"/>
    <w:rsid w:val="60E2CB38"/>
    <w:rsid w:val="60E4000B"/>
    <w:rsid w:val="60E6D52E"/>
    <w:rsid w:val="60E8116D"/>
    <w:rsid w:val="60ED031B"/>
    <w:rsid w:val="60EEE495"/>
    <w:rsid w:val="60F0388F"/>
    <w:rsid w:val="60F092F0"/>
    <w:rsid w:val="60F0D9BB"/>
    <w:rsid w:val="60F2EF78"/>
    <w:rsid w:val="60F4A748"/>
    <w:rsid w:val="60F5F4D0"/>
    <w:rsid w:val="60F9D355"/>
    <w:rsid w:val="6102AAEC"/>
    <w:rsid w:val="6102F156"/>
    <w:rsid w:val="6103EBB2"/>
    <w:rsid w:val="61045F34"/>
    <w:rsid w:val="6106E4FA"/>
    <w:rsid w:val="6107C951"/>
    <w:rsid w:val="61091656"/>
    <w:rsid w:val="610A13E5"/>
    <w:rsid w:val="610A5B68"/>
    <w:rsid w:val="610AD67B"/>
    <w:rsid w:val="610B25C6"/>
    <w:rsid w:val="610C150A"/>
    <w:rsid w:val="610CC775"/>
    <w:rsid w:val="610EB544"/>
    <w:rsid w:val="61129E62"/>
    <w:rsid w:val="6114721D"/>
    <w:rsid w:val="6116C7E8"/>
    <w:rsid w:val="611729D4"/>
    <w:rsid w:val="61195C79"/>
    <w:rsid w:val="611DEE6E"/>
    <w:rsid w:val="611E3DC3"/>
    <w:rsid w:val="611ED235"/>
    <w:rsid w:val="611F2C05"/>
    <w:rsid w:val="61203A51"/>
    <w:rsid w:val="612046D7"/>
    <w:rsid w:val="61211795"/>
    <w:rsid w:val="61211FBF"/>
    <w:rsid w:val="61220653"/>
    <w:rsid w:val="612601BE"/>
    <w:rsid w:val="61271FA1"/>
    <w:rsid w:val="612826E5"/>
    <w:rsid w:val="612897BE"/>
    <w:rsid w:val="612A52DA"/>
    <w:rsid w:val="612CDC3F"/>
    <w:rsid w:val="61303EEC"/>
    <w:rsid w:val="613684C4"/>
    <w:rsid w:val="61368741"/>
    <w:rsid w:val="613855C7"/>
    <w:rsid w:val="613939EF"/>
    <w:rsid w:val="613D99F1"/>
    <w:rsid w:val="6141BC4A"/>
    <w:rsid w:val="614284C9"/>
    <w:rsid w:val="6142E918"/>
    <w:rsid w:val="6142EE2B"/>
    <w:rsid w:val="61445CB6"/>
    <w:rsid w:val="614DDF75"/>
    <w:rsid w:val="6150CFE9"/>
    <w:rsid w:val="6150F731"/>
    <w:rsid w:val="6152E9B1"/>
    <w:rsid w:val="615349B4"/>
    <w:rsid w:val="61536EBA"/>
    <w:rsid w:val="61566202"/>
    <w:rsid w:val="61570BC2"/>
    <w:rsid w:val="61586BB1"/>
    <w:rsid w:val="6158C6A0"/>
    <w:rsid w:val="615952D2"/>
    <w:rsid w:val="615C96F5"/>
    <w:rsid w:val="615DB422"/>
    <w:rsid w:val="615DB635"/>
    <w:rsid w:val="616093DE"/>
    <w:rsid w:val="61631620"/>
    <w:rsid w:val="61647464"/>
    <w:rsid w:val="6165F1B6"/>
    <w:rsid w:val="616850EB"/>
    <w:rsid w:val="61687B1D"/>
    <w:rsid w:val="616A1303"/>
    <w:rsid w:val="616FA9BA"/>
    <w:rsid w:val="6171EAF1"/>
    <w:rsid w:val="61783A07"/>
    <w:rsid w:val="61784660"/>
    <w:rsid w:val="6178A2B1"/>
    <w:rsid w:val="617B196C"/>
    <w:rsid w:val="617BF6ED"/>
    <w:rsid w:val="617C0065"/>
    <w:rsid w:val="617EEBCA"/>
    <w:rsid w:val="617FAE54"/>
    <w:rsid w:val="618118CA"/>
    <w:rsid w:val="6181A2E5"/>
    <w:rsid w:val="6183071F"/>
    <w:rsid w:val="61844A7A"/>
    <w:rsid w:val="61865E25"/>
    <w:rsid w:val="6186E3AD"/>
    <w:rsid w:val="618729C3"/>
    <w:rsid w:val="6189448C"/>
    <w:rsid w:val="61895790"/>
    <w:rsid w:val="618A433A"/>
    <w:rsid w:val="618B2413"/>
    <w:rsid w:val="618CD83C"/>
    <w:rsid w:val="618D89B2"/>
    <w:rsid w:val="6193DE03"/>
    <w:rsid w:val="61949264"/>
    <w:rsid w:val="6195A044"/>
    <w:rsid w:val="6195D6AF"/>
    <w:rsid w:val="6195E4DF"/>
    <w:rsid w:val="61971C99"/>
    <w:rsid w:val="61975589"/>
    <w:rsid w:val="619917E8"/>
    <w:rsid w:val="619953E7"/>
    <w:rsid w:val="6199F1F3"/>
    <w:rsid w:val="61A2B946"/>
    <w:rsid w:val="61A58E29"/>
    <w:rsid w:val="61A8292A"/>
    <w:rsid w:val="61A88EEC"/>
    <w:rsid w:val="61A9D85B"/>
    <w:rsid w:val="61AC567D"/>
    <w:rsid w:val="61AC812E"/>
    <w:rsid w:val="61AEA9E4"/>
    <w:rsid w:val="61AFCDDA"/>
    <w:rsid w:val="61B06146"/>
    <w:rsid w:val="61B0BE0B"/>
    <w:rsid w:val="61B26217"/>
    <w:rsid w:val="61B30EDD"/>
    <w:rsid w:val="61B46E10"/>
    <w:rsid w:val="61B5105A"/>
    <w:rsid w:val="61B62747"/>
    <w:rsid w:val="61B64E5B"/>
    <w:rsid w:val="61B73843"/>
    <w:rsid w:val="61B7DDE4"/>
    <w:rsid w:val="61B85213"/>
    <w:rsid w:val="61BDCA1D"/>
    <w:rsid w:val="61BDEAAF"/>
    <w:rsid w:val="61BE44B0"/>
    <w:rsid w:val="61BF579E"/>
    <w:rsid w:val="61C0A08F"/>
    <w:rsid w:val="61C2C6CD"/>
    <w:rsid w:val="61C2D4AC"/>
    <w:rsid w:val="61C67EA5"/>
    <w:rsid w:val="61C779F8"/>
    <w:rsid w:val="61CAA136"/>
    <w:rsid w:val="61CC8DE3"/>
    <w:rsid w:val="61CD2123"/>
    <w:rsid w:val="61D10BB2"/>
    <w:rsid w:val="61D151B1"/>
    <w:rsid w:val="61D2931A"/>
    <w:rsid w:val="61D328C1"/>
    <w:rsid w:val="61D447B2"/>
    <w:rsid w:val="61D6708A"/>
    <w:rsid w:val="61D69C89"/>
    <w:rsid w:val="61D7CF5A"/>
    <w:rsid w:val="61D8785C"/>
    <w:rsid w:val="61D91937"/>
    <w:rsid w:val="61DABAD9"/>
    <w:rsid w:val="61DF6252"/>
    <w:rsid w:val="61E01677"/>
    <w:rsid w:val="61E073ED"/>
    <w:rsid w:val="61E39FE9"/>
    <w:rsid w:val="61E636CD"/>
    <w:rsid w:val="61E995C0"/>
    <w:rsid w:val="61EB0B82"/>
    <w:rsid w:val="61EB405D"/>
    <w:rsid w:val="61ED0441"/>
    <w:rsid w:val="61ED2ABC"/>
    <w:rsid w:val="61EDF348"/>
    <w:rsid w:val="61EE6843"/>
    <w:rsid w:val="61EF7398"/>
    <w:rsid w:val="61EF92E3"/>
    <w:rsid w:val="61F2EBD0"/>
    <w:rsid w:val="61F5168C"/>
    <w:rsid w:val="61F55ABB"/>
    <w:rsid w:val="61F572DC"/>
    <w:rsid w:val="61F62C51"/>
    <w:rsid w:val="61F6BAA6"/>
    <w:rsid w:val="61F81DC6"/>
    <w:rsid w:val="61FE9C76"/>
    <w:rsid w:val="6201C5C9"/>
    <w:rsid w:val="62022668"/>
    <w:rsid w:val="620282A5"/>
    <w:rsid w:val="6203E04B"/>
    <w:rsid w:val="6203ECF4"/>
    <w:rsid w:val="620CEF60"/>
    <w:rsid w:val="620D0020"/>
    <w:rsid w:val="620D7025"/>
    <w:rsid w:val="6210E93A"/>
    <w:rsid w:val="6211B0BE"/>
    <w:rsid w:val="62131C1E"/>
    <w:rsid w:val="62132563"/>
    <w:rsid w:val="62139F26"/>
    <w:rsid w:val="6215F54F"/>
    <w:rsid w:val="6219E955"/>
    <w:rsid w:val="621A1F57"/>
    <w:rsid w:val="621D543F"/>
    <w:rsid w:val="6221E542"/>
    <w:rsid w:val="62236B49"/>
    <w:rsid w:val="622481C2"/>
    <w:rsid w:val="6224E364"/>
    <w:rsid w:val="62256060"/>
    <w:rsid w:val="62274557"/>
    <w:rsid w:val="622CB6F0"/>
    <w:rsid w:val="622D008B"/>
    <w:rsid w:val="622E4F0E"/>
    <w:rsid w:val="622FBBFA"/>
    <w:rsid w:val="6231D4CA"/>
    <w:rsid w:val="62352EA8"/>
    <w:rsid w:val="623549B0"/>
    <w:rsid w:val="6236F4D9"/>
    <w:rsid w:val="623B36A5"/>
    <w:rsid w:val="623B518E"/>
    <w:rsid w:val="623E969F"/>
    <w:rsid w:val="623EEF3B"/>
    <w:rsid w:val="62401D73"/>
    <w:rsid w:val="62405CC2"/>
    <w:rsid w:val="62406D35"/>
    <w:rsid w:val="624227ED"/>
    <w:rsid w:val="624413E0"/>
    <w:rsid w:val="6248E05A"/>
    <w:rsid w:val="6249D376"/>
    <w:rsid w:val="624AF39E"/>
    <w:rsid w:val="624E45D1"/>
    <w:rsid w:val="624F38E1"/>
    <w:rsid w:val="6251998F"/>
    <w:rsid w:val="62527C46"/>
    <w:rsid w:val="6252FF49"/>
    <w:rsid w:val="6254C413"/>
    <w:rsid w:val="62561411"/>
    <w:rsid w:val="6256ADBB"/>
    <w:rsid w:val="6257947B"/>
    <w:rsid w:val="6259072B"/>
    <w:rsid w:val="625C3EC3"/>
    <w:rsid w:val="625CFA08"/>
    <w:rsid w:val="625DCDD2"/>
    <w:rsid w:val="625DE86F"/>
    <w:rsid w:val="6260E58B"/>
    <w:rsid w:val="6264BC73"/>
    <w:rsid w:val="626A4B26"/>
    <w:rsid w:val="626D2354"/>
    <w:rsid w:val="627070FE"/>
    <w:rsid w:val="6270E5E3"/>
    <w:rsid w:val="62736247"/>
    <w:rsid w:val="627717F4"/>
    <w:rsid w:val="62778EAF"/>
    <w:rsid w:val="6278820D"/>
    <w:rsid w:val="627956E8"/>
    <w:rsid w:val="627AA33B"/>
    <w:rsid w:val="627ADCD7"/>
    <w:rsid w:val="627F7472"/>
    <w:rsid w:val="6280C329"/>
    <w:rsid w:val="6283410B"/>
    <w:rsid w:val="62834563"/>
    <w:rsid w:val="6284BA8F"/>
    <w:rsid w:val="6285E8E4"/>
    <w:rsid w:val="6285EC5D"/>
    <w:rsid w:val="62883696"/>
    <w:rsid w:val="62887DED"/>
    <w:rsid w:val="628AD73B"/>
    <w:rsid w:val="628BE923"/>
    <w:rsid w:val="628E1F0D"/>
    <w:rsid w:val="6291222C"/>
    <w:rsid w:val="629175DA"/>
    <w:rsid w:val="6291CE71"/>
    <w:rsid w:val="629283E1"/>
    <w:rsid w:val="62988419"/>
    <w:rsid w:val="6298D81E"/>
    <w:rsid w:val="6299E23B"/>
    <w:rsid w:val="629B799E"/>
    <w:rsid w:val="629CEA88"/>
    <w:rsid w:val="629CF26E"/>
    <w:rsid w:val="629DBA36"/>
    <w:rsid w:val="629E5185"/>
    <w:rsid w:val="62A20D28"/>
    <w:rsid w:val="62A23A7D"/>
    <w:rsid w:val="62A41BF9"/>
    <w:rsid w:val="62A5F505"/>
    <w:rsid w:val="62A835AE"/>
    <w:rsid w:val="62ACDFB7"/>
    <w:rsid w:val="62AE35D9"/>
    <w:rsid w:val="62B225DA"/>
    <w:rsid w:val="62B78253"/>
    <w:rsid w:val="62B9E5EC"/>
    <w:rsid w:val="62BADF4C"/>
    <w:rsid w:val="62BD396F"/>
    <w:rsid w:val="62BD740A"/>
    <w:rsid w:val="62C55FD3"/>
    <w:rsid w:val="62C6077C"/>
    <w:rsid w:val="62C930F0"/>
    <w:rsid w:val="62CBEB4F"/>
    <w:rsid w:val="62CF1A01"/>
    <w:rsid w:val="62CF2DA5"/>
    <w:rsid w:val="62D07BCA"/>
    <w:rsid w:val="62D2F6C0"/>
    <w:rsid w:val="62D2FDCC"/>
    <w:rsid w:val="62D67715"/>
    <w:rsid w:val="62D73E44"/>
    <w:rsid w:val="62D73EB2"/>
    <w:rsid w:val="62DA459E"/>
    <w:rsid w:val="62DBADF4"/>
    <w:rsid w:val="62DCCDD7"/>
    <w:rsid w:val="62DE4939"/>
    <w:rsid w:val="62E0219C"/>
    <w:rsid w:val="62E031A7"/>
    <w:rsid w:val="62E378F3"/>
    <w:rsid w:val="62E406CD"/>
    <w:rsid w:val="62E69888"/>
    <w:rsid w:val="62E7B0C2"/>
    <w:rsid w:val="62F200E1"/>
    <w:rsid w:val="62F4122F"/>
    <w:rsid w:val="62F42C71"/>
    <w:rsid w:val="62F4FBD6"/>
    <w:rsid w:val="62FDF5A4"/>
    <w:rsid w:val="62FE4C39"/>
    <w:rsid w:val="62FFF07E"/>
    <w:rsid w:val="6301A92B"/>
    <w:rsid w:val="63031DA1"/>
    <w:rsid w:val="6303A314"/>
    <w:rsid w:val="6303E022"/>
    <w:rsid w:val="63053E19"/>
    <w:rsid w:val="6306BF78"/>
    <w:rsid w:val="6307D6D5"/>
    <w:rsid w:val="6309121C"/>
    <w:rsid w:val="63094B9C"/>
    <w:rsid w:val="6309DF37"/>
    <w:rsid w:val="630A1B97"/>
    <w:rsid w:val="630C8475"/>
    <w:rsid w:val="630E32FD"/>
    <w:rsid w:val="631128A8"/>
    <w:rsid w:val="6311A6E5"/>
    <w:rsid w:val="6315D07B"/>
    <w:rsid w:val="63177E65"/>
    <w:rsid w:val="63186E23"/>
    <w:rsid w:val="6318DE75"/>
    <w:rsid w:val="631A698D"/>
    <w:rsid w:val="631C6990"/>
    <w:rsid w:val="631CF0FB"/>
    <w:rsid w:val="631EA527"/>
    <w:rsid w:val="632225EF"/>
    <w:rsid w:val="632600B3"/>
    <w:rsid w:val="63263D0A"/>
    <w:rsid w:val="63279917"/>
    <w:rsid w:val="6327BB22"/>
    <w:rsid w:val="6328F134"/>
    <w:rsid w:val="632A0678"/>
    <w:rsid w:val="632A56E4"/>
    <w:rsid w:val="632BB731"/>
    <w:rsid w:val="632DE8A8"/>
    <w:rsid w:val="632EF6E5"/>
    <w:rsid w:val="633026D8"/>
    <w:rsid w:val="6331CD27"/>
    <w:rsid w:val="63320B04"/>
    <w:rsid w:val="6332FF2E"/>
    <w:rsid w:val="63330563"/>
    <w:rsid w:val="6335FF01"/>
    <w:rsid w:val="63375513"/>
    <w:rsid w:val="633777D5"/>
    <w:rsid w:val="6337BEEF"/>
    <w:rsid w:val="6338DC9D"/>
    <w:rsid w:val="633A019A"/>
    <w:rsid w:val="633B0C6F"/>
    <w:rsid w:val="633B4DE1"/>
    <w:rsid w:val="633DE262"/>
    <w:rsid w:val="633F8621"/>
    <w:rsid w:val="6344334A"/>
    <w:rsid w:val="63466B40"/>
    <w:rsid w:val="63478FB7"/>
    <w:rsid w:val="634B4EDC"/>
    <w:rsid w:val="634B68F5"/>
    <w:rsid w:val="634DF4C7"/>
    <w:rsid w:val="63521624"/>
    <w:rsid w:val="6353BA8D"/>
    <w:rsid w:val="6353F9B5"/>
    <w:rsid w:val="6354BB22"/>
    <w:rsid w:val="63562FFB"/>
    <w:rsid w:val="6357B343"/>
    <w:rsid w:val="635B67A7"/>
    <w:rsid w:val="635EB687"/>
    <w:rsid w:val="6361AE31"/>
    <w:rsid w:val="636422E9"/>
    <w:rsid w:val="63648400"/>
    <w:rsid w:val="6364E484"/>
    <w:rsid w:val="6365B6D4"/>
    <w:rsid w:val="63683495"/>
    <w:rsid w:val="63684FD6"/>
    <w:rsid w:val="636A5E9B"/>
    <w:rsid w:val="636C95CA"/>
    <w:rsid w:val="636D234B"/>
    <w:rsid w:val="636D9CCD"/>
    <w:rsid w:val="636DEDBD"/>
    <w:rsid w:val="636E2A5C"/>
    <w:rsid w:val="636E5CBF"/>
    <w:rsid w:val="636ECCB1"/>
    <w:rsid w:val="636F4164"/>
    <w:rsid w:val="636FCF76"/>
    <w:rsid w:val="6370E78C"/>
    <w:rsid w:val="63764A20"/>
    <w:rsid w:val="637D7764"/>
    <w:rsid w:val="637E980D"/>
    <w:rsid w:val="637EAF81"/>
    <w:rsid w:val="63808A10"/>
    <w:rsid w:val="638185FE"/>
    <w:rsid w:val="6381F6A1"/>
    <w:rsid w:val="6382981E"/>
    <w:rsid w:val="638298BC"/>
    <w:rsid w:val="6384BC86"/>
    <w:rsid w:val="6386D6DF"/>
    <w:rsid w:val="6387B359"/>
    <w:rsid w:val="6388CFF8"/>
    <w:rsid w:val="6388F056"/>
    <w:rsid w:val="638B9DB4"/>
    <w:rsid w:val="638C3136"/>
    <w:rsid w:val="638C8DBB"/>
    <w:rsid w:val="638D837D"/>
    <w:rsid w:val="6391F4A6"/>
    <w:rsid w:val="639241CD"/>
    <w:rsid w:val="63949C94"/>
    <w:rsid w:val="639A6CD7"/>
    <w:rsid w:val="639A793C"/>
    <w:rsid w:val="639B3703"/>
    <w:rsid w:val="639C2FFC"/>
    <w:rsid w:val="639D4A6A"/>
    <w:rsid w:val="63A194A0"/>
    <w:rsid w:val="63A1C3DB"/>
    <w:rsid w:val="63A338B8"/>
    <w:rsid w:val="63A57155"/>
    <w:rsid w:val="63A5F06B"/>
    <w:rsid w:val="63A6689E"/>
    <w:rsid w:val="63A8520F"/>
    <w:rsid w:val="63AB1B37"/>
    <w:rsid w:val="63AB650A"/>
    <w:rsid w:val="63B1F98C"/>
    <w:rsid w:val="63B23D54"/>
    <w:rsid w:val="63B27AB5"/>
    <w:rsid w:val="63B5D345"/>
    <w:rsid w:val="63B74F73"/>
    <w:rsid w:val="63B78018"/>
    <w:rsid w:val="63B80FA9"/>
    <w:rsid w:val="63B874C2"/>
    <w:rsid w:val="63B90248"/>
    <w:rsid w:val="63B9464F"/>
    <w:rsid w:val="63BA2325"/>
    <w:rsid w:val="63BB1A98"/>
    <w:rsid w:val="63C0DB4E"/>
    <w:rsid w:val="63C0E611"/>
    <w:rsid w:val="63C11B03"/>
    <w:rsid w:val="63C18239"/>
    <w:rsid w:val="63C2DC11"/>
    <w:rsid w:val="63C70BE7"/>
    <w:rsid w:val="63C8609C"/>
    <w:rsid w:val="63C88AA9"/>
    <w:rsid w:val="63C8D1E3"/>
    <w:rsid w:val="63CB29B8"/>
    <w:rsid w:val="63CBFD73"/>
    <w:rsid w:val="63CC58CA"/>
    <w:rsid w:val="63CCBBAE"/>
    <w:rsid w:val="63CF053E"/>
    <w:rsid w:val="63D5CC0D"/>
    <w:rsid w:val="63D77EAC"/>
    <w:rsid w:val="63D8A692"/>
    <w:rsid w:val="63DAC12C"/>
    <w:rsid w:val="63E00DC7"/>
    <w:rsid w:val="63E18FC5"/>
    <w:rsid w:val="63E4C888"/>
    <w:rsid w:val="63E6E8B1"/>
    <w:rsid w:val="63E83062"/>
    <w:rsid w:val="63EC663A"/>
    <w:rsid w:val="63ED67AE"/>
    <w:rsid w:val="63ED6825"/>
    <w:rsid w:val="63EEDADA"/>
    <w:rsid w:val="63EF2EBE"/>
    <w:rsid w:val="63EF8069"/>
    <w:rsid w:val="63F2CC64"/>
    <w:rsid w:val="63F46189"/>
    <w:rsid w:val="63F515AF"/>
    <w:rsid w:val="63F530E4"/>
    <w:rsid w:val="63F9F37D"/>
    <w:rsid w:val="63FA116D"/>
    <w:rsid w:val="63FB059A"/>
    <w:rsid w:val="63FC658F"/>
    <w:rsid w:val="63FE44E3"/>
    <w:rsid w:val="63FF5BF6"/>
    <w:rsid w:val="64031953"/>
    <w:rsid w:val="64063867"/>
    <w:rsid w:val="6407B7D9"/>
    <w:rsid w:val="6408CD14"/>
    <w:rsid w:val="640CA16D"/>
    <w:rsid w:val="640D3DF3"/>
    <w:rsid w:val="64147C2E"/>
    <w:rsid w:val="6414AAC6"/>
    <w:rsid w:val="641616CE"/>
    <w:rsid w:val="6416452B"/>
    <w:rsid w:val="64184BBA"/>
    <w:rsid w:val="641A3014"/>
    <w:rsid w:val="641CD76D"/>
    <w:rsid w:val="641CDC5A"/>
    <w:rsid w:val="641F82F1"/>
    <w:rsid w:val="6424B9D7"/>
    <w:rsid w:val="64276467"/>
    <w:rsid w:val="6427B090"/>
    <w:rsid w:val="64291736"/>
    <w:rsid w:val="642C30CF"/>
    <w:rsid w:val="642DC0B2"/>
    <w:rsid w:val="642F5B54"/>
    <w:rsid w:val="64318EAC"/>
    <w:rsid w:val="6431DCA9"/>
    <w:rsid w:val="64329E47"/>
    <w:rsid w:val="643512B8"/>
    <w:rsid w:val="6437751D"/>
    <w:rsid w:val="6438B9E6"/>
    <w:rsid w:val="643982C7"/>
    <w:rsid w:val="643B03E5"/>
    <w:rsid w:val="643BABFA"/>
    <w:rsid w:val="64414AA0"/>
    <w:rsid w:val="644850A4"/>
    <w:rsid w:val="644A96A9"/>
    <w:rsid w:val="644B8551"/>
    <w:rsid w:val="644E7165"/>
    <w:rsid w:val="6450742B"/>
    <w:rsid w:val="64508B8D"/>
    <w:rsid w:val="6452C65B"/>
    <w:rsid w:val="64536BC9"/>
    <w:rsid w:val="6453A9D4"/>
    <w:rsid w:val="645498ED"/>
    <w:rsid w:val="64581BDF"/>
    <w:rsid w:val="64591CB5"/>
    <w:rsid w:val="645982CE"/>
    <w:rsid w:val="645AFACA"/>
    <w:rsid w:val="645B05B6"/>
    <w:rsid w:val="645B3374"/>
    <w:rsid w:val="645BC6C2"/>
    <w:rsid w:val="64603BB2"/>
    <w:rsid w:val="646673ED"/>
    <w:rsid w:val="6468F95D"/>
    <w:rsid w:val="646A1C84"/>
    <w:rsid w:val="646AAFE0"/>
    <w:rsid w:val="646BB810"/>
    <w:rsid w:val="646C1FB9"/>
    <w:rsid w:val="646D6419"/>
    <w:rsid w:val="646E2803"/>
    <w:rsid w:val="64703775"/>
    <w:rsid w:val="6471EA77"/>
    <w:rsid w:val="647433BF"/>
    <w:rsid w:val="6475BA51"/>
    <w:rsid w:val="6476CAA0"/>
    <w:rsid w:val="6477C837"/>
    <w:rsid w:val="647A6CEF"/>
    <w:rsid w:val="647AB0C0"/>
    <w:rsid w:val="647CDA3F"/>
    <w:rsid w:val="647D889E"/>
    <w:rsid w:val="647E3389"/>
    <w:rsid w:val="64804F81"/>
    <w:rsid w:val="64821D7E"/>
    <w:rsid w:val="6483315A"/>
    <w:rsid w:val="64867AE4"/>
    <w:rsid w:val="64885131"/>
    <w:rsid w:val="6488C6B2"/>
    <w:rsid w:val="64892129"/>
    <w:rsid w:val="648952D7"/>
    <w:rsid w:val="6489B397"/>
    <w:rsid w:val="648A7D09"/>
    <w:rsid w:val="648BFC7B"/>
    <w:rsid w:val="648C7758"/>
    <w:rsid w:val="648CEC44"/>
    <w:rsid w:val="648E1215"/>
    <w:rsid w:val="648F4B19"/>
    <w:rsid w:val="648FA3B9"/>
    <w:rsid w:val="6492B2F1"/>
    <w:rsid w:val="6493550A"/>
    <w:rsid w:val="649556F7"/>
    <w:rsid w:val="649A426E"/>
    <w:rsid w:val="649CB1E6"/>
    <w:rsid w:val="64A06DAC"/>
    <w:rsid w:val="64A0A4F1"/>
    <w:rsid w:val="64A200EB"/>
    <w:rsid w:val="64A4941A"/>
    <w:rsid w:val="64A49621"/>
    <w:rsid w:val="64A726F1"/>
    <w:rsid w:val="64A7BA5C"/>
    <w:rsid w:val="64A954AB"/>
    <w:rsid w:val="64A9CD8C"/>
    <w:rsid w:val="64AAAA83"/>
    <w:rsid w:val="64AAE14F"/>
    <w:rsid w:val="64ACB4BA"/>
    <w:rsid w:val="64AF559B"/>
    <w:rsid w:val="64AFA2DF"/>
    <w:rsid w:val="64B0B216"/>
    <w:rsid w:val="64B1702D"/>
    <w:rsid w:val="64B2E1B3"/>
    <w:rsid w:val="64B4AED6"/>
    <w:rsid w:val="64B93B42"/>
    <w:rsid w:val="64BD0485"/>
    <w:rsid w:val="64C1681E"/>
    <w:rsid w:val="64C2908D"/>
    <w:rsid w:val="64C3BB95"/>
    <w:rsid w:val="64C59CFA"/>
    <w:rsid w:val="64C6A703"/>
    <w:rsid w:val="64C8317D"/>
    <w:rsid w:val="64C88E61"/>
    <w:rsid w:val="64C975F8"/>
    <w:rsid w:val="64C99863"/>
    <w:rsid w:val="64CD3AEE"/>
    <w:rsid w:val="64CD7784"/>
    <w:rsid w:val="64CE4F35"/>
    <w:rsid w:val="64D0F472"/>
    <w:rsid w:val="64D51870"/>
    <w:rsid w:val="64D688A7"/>
    <w:rsid w:val="64D6CA78"/>
    <w:rsid w:val="64D84AFB"/>
    <w:rsid w:val="64DADAE1"/>
    <w:rsid w:val="64DC4192"/>
    <w:rsid w:val="64DE5199"/>
    <w:rsid w:val="64DF2E1F"/>
    <w:rsid w:val="64E0029E"/>
    <w:rsid w:val="64E06E6D"/>
    <w:rsid w:val="64E2221E"/>
    <w:rsid w:val="64E2758C"/>
    <w:rsid w:val="64E45A1E"/>
    <w:rsid w:val="64E7EC46"/>
    <w:rsid w:val="64EA6D43"/>
    <w:rsid w:val="64EC14C0"/>
    <w:rsid w:val="64EDB350"/>
    <w:rsid w:val="64EDEE7E"/>
    <w:rsid w:val="64F39AE4"/>
    <w:rsid w:val="64F9E287"/>
    <w:rsid w:val="64FADD13"/>
    <w:rsid w:val="64FB5221"/>
    <w:rsid w:val="64FBC6F2"/>
    <w:rsid w:val="64FD70B8"/>
    <w:rsid w:val="64FD989D"/>
    <w:rsid w:val="64FDAB07"/>
    <w:rsid w:val="65006138"/>
    <w:rsid w:val="650087E0"/>
    <w:rsid w:val="65042E71"/>
    <w:rsid w:val="650637E3"/>
    <w:rsid w:val="65085BCD"/>
    <w:rsid w:val="6508AC74"/>
    <w:rsid w:val="6509744C"/>
    <w:rsid w:val="650987FC"/>
    <w:rsid w:val="650A5963"/>
    <w:rsid w:val="650B71A1"/>
    <w:rsid w:val="650DE71E"/>
    <w:rsid w:val="650E3867"/>
    <w:rsid w:val="650E4454"/>
    <w:rsid w:val="65104B76"/>
    <w:rsid w:val="6512FFFB"/>
    <w:rsid w:val="651345B9"/>
    <w:rsid w:val="65134971"/>
    <w:rsid w:val="65154ACD"/>
    <w:rsid w:val="6515AD66"/>
    <w:rsid w:val="6517EAF2"/>
    <w:rsid w:val="6519FD77"/>
    <w:rsid w:val="651DE3C4"/>
    <w:rsid w:val="651DFB1D"/>
    <w:rsid w:val="65208FF7"/>
    <w:rsid w:val="6520D357"/>
    <w:rsid w:val="65218775"/>
    <w:rsid w:val="6524FCDC"/>
    <w:rsid w:val="65265490"/>
    <w:rsid w:val="652AC89B"/>
    <w:rsid w:val="652DA879"/>
    <w:rsid w:val="652E5506"/>
    <w:rsid w:val="652FE1EF"/>
    <w:rsid w:val="65344A23"/>
    <w:rsid w:val="6537D5B8"/>
    <w:rsid w:val="65383257"/>
    <w:rsid w:val="653AA7AE"/>
    <w:rsid w:val="653D943C"/>
    <w:rsid w:val="653E5DC0"/>
    <w:rsid w:val="653FCAEF"/>
    <w:rsid w:val="6540D329"/>
    <w:rsid w:val="6542C180"/>
    <w:rsid w:val="65435CA1"/>
    <w:rsid w:val="65438B97"/>
    <w:rsid w:val="6544BEBF"/>
    <w:rsid w:val="6545E49D"/>
    <w:rsid w:val="65476DA1"/>
    <w:rsid w:val="6548B16D"/>
    <w:rsid w:val="6551D64F"/>
    <w:rsid w:val="65531F11"/>
    <w:rsid w:val="65533BE3"/>
    <w:rsid w:val="6553D14F"/>
    <w:rsid w:val="6555505E"/>
    <w:rsid w:val="6555AD64"/>
    <w:rsid w:val="655615B1"/>
    <w:rsid w:val="6556AD0F"/>
    <w:rsid w:val="655C2401"/>
    <w:rsid w:val="655C675A"/>
    <w:rsid w:val="655CF38D"/>
    <w:rsid w:val="655DB87F"/>
    <w:rsid w:val="65607211"/>
    <w:rsid w:val="6560BAB4"/>
    <w:rsid w:val="656358B4"/>
    <w:rsid w:val="6563C305"/>
    <w:rsid w:val="65660A5F"/>
    <w:rsid w:val="6567040A"/>
    <w:rsid w:val="656C4D2F"/>
    <w:rsid w:val="65711743"/>
    <w:rsid w:val="6571B07F"/>
    <w:rsid w:val="657390EF"/>
    <w:rsid w:val="65752006"/>
    <w:rsid w:val="65756190"/>
    <w:rsid w:val="65762846"/>
    <w:rsid w:val="657780ED"/>
    <w:rsid w:val="657AB036"/>
    <w:rsid w:val="657B2A7D"/>
    <w:rsid w:val="657E1CD1"/>
    <w:rsid w:val="6582676B"/>
    <w:rsid w:val="65853C09"/>
    <w:rsid w:val="658701FA"/>
    <w:rsid w:val="658AF3AA"/>
    <w:rsid w:val="658BC5BD"/>
    <w:rsid w:val="658E51DA"/>
    <w:rsid w:val="65903C25"/>
    <w:rsid w:val="6590FBC4"/>
    <w:rsid w:val="6591A426"/>
    <w:rsid w:val="6591DAD3"/>
    <w:rsid w:val="65968C4D"/>
    <w:rsid w:val="65985992"/>
    <w:rsid w:val="6599638F"/>
    <w:rsid w:val="659CF486"/>
    <w:rsid w:val="659D8AF2"/>
    <w:rsid w:val="659E0E52"/>
    <w:rsid w:val="65A1F3B3"/>
    <w:rsid w:val="65A2D025"/>
    <w:rsid w:val="65A5B164"/>
    <w:rsid w:val="65A6877A"/>
    <w:rsid w:val="65A711B9"/>
    <w:rsid w:val="65A86C4E"/>
    <w:rsid w:val="65A9290A"/>
    <w:rsid w:val="65ABC654"/>
    <w:rsid w:val="65AD03BE"/>
    <w:rsid w:val="65AEFE19"/>
    <w:rsid w:val="65B3C99C"/>
    <w:rsid w:val="65B47741"/>
    <w:rsid w:val="65B7BD4D"/>
    <w:rsid w:val="65BB11CA"/>
    <w:rsid w:val="65BE3D36"/>
    <w:rsid w:val="65BF5476"/>
    <w:rsid w:val="65C04807"/>
    <w:rsid w:val="65C1AEC2"/>
    <w:rsid w:val="65C30987"/>
    <w:rsid w:val="65C50D95"/>
    <w:rsid w:val="65C656EE"/>
    <w:rsid w:val="65C87A5F"/>
    <w:rsid w:val="65C98199"/>
    <w:rsid w:val="65CACCEF"/>
    <w:rsid w:val="65CB4194"/>
    <w:rsid w:val="65CC0A86"/>
    <w:rsid w:val="65D20359"/>
    <w:rsid w:val="65D290F6"/>
    <w:rsid w:val="65D41D27"/>
    <w:rsid w:val="65D5050B"/>
    <w:rsid w:val="65D55AF8"/>
    <w:rsid w:val="65D91AD1"/>
    <w:rsid w:val="65D930FE"/>
    <w:rsid w:val="65DA4A44"/>
    <w:rsid w:val="65DCB242"/>
    <w:rsid w:val="65DCFCD2"/>
    <w:rsid w:val="65DFB7ED"/>
    <w:rsid w:val="65E15559"/>
    <w:rsid w:val="65E41648"/>
    <w:rsid w:val="65E54677"/>
    <w:rsid w:val="65E5D6ED"/>
    <w:rsid w:val="65E7265C"/>
    <w:rsid w:val="65E80059"/>
    <w:rsid w:val="65E859AD"/>
    <w:rsid w:val="65E967C9"/>
    <w:rsid w:val="65E99917"/>
    <w:rsid w:val="65EB20B6"/>
    <w:rsid w:val="65F03737"/>
    <w:rsid w:val="65F10E2D"/>
    <w:rsid w:val="65F5A9E0"/>
    <w:rsid w:val="65F61EAD"/>
    <w:rsid w:val="65F8FA07"/>
    <w:rsid w:val="65FA3C34"/>
    <w:rsid w:val="65FAC9C2"/>
    <w:rsid w:val="65FBA3B3"/>
    <w:rsid w:val="6600D9EB"/>
    <w:rsid w:val="660285E9"/>
    <w:rsid w:val="66067A78"/>
    <w:rsid w:val="66078A52"/>
    <w:rsid w:val="66082764"/>
    <w:rsid w:val="6608BDE0"/>
    <w:rsid w:val="660C91BB"/>
    <w:rsid w:val="660C9570"/>
    <w:rsid w:val="660EEB45"/>
    <w:rsid w:val="6610B58E"/>
    <w:rsid w:val="661135E6"/>
    <w:rsid w:val="6612B725"/>
    <w:rsid w:val="6613120F"/>
    <w:rsid w:val="6617160D"/>
    <w:rsid w:val="661A63FD"/>
    <w:rsid w:val="661C2569"/>
    <w:rsid w:val="661D3643"/>
    <w:rsid w:val="661DE896"/>
    <w:rsid w:val="661F8C7F"/>
    <w:rsid w:val="6623DEBD"/>
    <w:rsid w:val="66258726"/>
    <w:rsid w:val="6628254A"/>
    <w:rsid w:val="662CBD6F"/>
    <w:rsid w:val="662F0CB4"/>
    <w:rsid w:val="662F3DD2"/>
    <w:rsid w:val="66336EBA"/>
    <w:rsid w:val="663413BE"/>
    <w:rsid w:val="6634C65E"/>
    <w:rsid w:val="6635B333"/>
    <w:rsid w:val="66361278"/>
    <w:rsid w:val="66385FAB"/>
    <w:rsid w:val="6638A839"/>
    <w:rsid w:val="6639B692"/>
    <w:rsid w:val="663C1DB9"/>
    <w:rsid w:val="663DF198"/>
    <w:rsid w:val="663FF042"/>
    <w:rsid w:val="6642A6AD"/>
    <w:rsid w:val="6645601D"/>
    <w:rsid w:val="6648A1FE"/>
    <w:rsid w:val="664971F6"/>
    <w:rsid w:val="664A75FB"/>
    <w:rsid w:val="664A7DD6"/>
    <w:rsid w:val="664A889E"/>
    <w:rsid w:val="664B8ABC"/>
    <w:rsid w:val="664EE697"/>
    <w:rsid w:val="6651CDBE"/>
    <w:rsid w:val="66527739"/>
    <w:rsid w:val="6653B221"/>
    <w:rsid w:val="6653F1DF"/>
    <w:rsid w:val="6657186A"/>
    <w:rsid w:val="665AAAA3"/>
    <w:rsid w:val="665DFBCC"/>
    <w:rsid w:val="665E3867"/>
    <w:rsid w:val="6660D1CC"/>
    <w:rsid w:val="666297B9"/>
    <w:rsid w:val="66653D26"/>
    <w:rsid w:val="6665D8B2"/>
    <w:rsid w:val="666679BE"/>
    <w:rsid w:val="6667D070"/>
    <w:rsid w:val="666E7C82"/>
    <w:rsid w:val="6670F458"/>
    <w:rsid w:val="6672B95D"/>
    <w:rsid w:val="66760B9D"/>
    <w:rsid w:val="66767AF8"/>
    <w:rsid w:val="6677C30A"/>
    <w:rsid w:val="66785AB0"/>
    <w:rsid w:val="66788FAF"/>
    <w:rsid w:val="667DC396"/>
    <w:rsid w:val="667DD154"/>
    <w:rsid w:val="667F1582"/>
    <w:rsid w:val="667F9BC8"/>
    <w:rsid w:val="668116AC"/>
    <w:rsid w:val="66824813"/>
    <w:rsid w:val="668470D8"/>
    <w:rsid w:val="6684796E"/>
    <w:rsid w:val="66866ABE"/>
    <w:rsid w:val="6687A152"/>
    <w:rsid w:val="6688EB84"/>
    <w:rsid w:val="668AD68D"/>
    <w:rsid w:val="668B1DAE"/>
    <w:rsid w:val="668B532C"/>
    <w:rsid w:val="668BB122"/>
    <w:rsid w:val="668CB234"/>
    <w:rsid w:val="668D6A19"/>
    <w:rsid w:val="668D8A10"/>
    <w:rsid w:val="668E4716"/>
    <w:rsid w:val="668EACA3"/>
    <w:rsid w:val="668EE1A4"/>
    <w:rsid w:val="668F64B6"/>
    <w:rsid w:val="66905196"/>
    <w:rsid w:val="669197B5"/>
    <w:rsid w:val="6693EFDC"/>
    <w:rsid w:val="66977E54"/>
    <w:rsid w:val="6698E729"/>
    <w:rsid w:val="669B6456"/>
    <w:rsid w:val="669BD498"/>
    <w:rsid w:val="669CD452"/>
    <w:rsid w:val="669D8664"/>
    <w:rsid w:val="669E91E7"/>
    <w:rsid w:val="669F93D0"/>
    <w:rsid w:val="66A33076"/>
    <w:rsid w:val="66A4F243"/>
    <w:rsid w:val="66ABEE5F"/>
    <w:rsid w:val="66AE3B15"/>
    <w:rsid w:val="66AE5D76"/>
    <w:rsid w:val="66B28B4A"/>
    <w:rsid w:val="66B37978"/>
    <w:rsid w:val="66B47A80"/>
    <w:rsid w:val="66B58120"/>
    <w:rsid w:val="66B7F734"/>
    <w:rsid w:val="66B9B19A"/>
    <w:rsid w:val="66BC65B2"/>
    <w:rsid w:val="66C024B2"/>
    <w:rsid w:val="66C1244E"/>
    <w:rsid w:val="66C1D620"/>
    <w:rsid w:val="66C3F321"/>
    <w:rsid w:val="66C50697"/>
    <w:rsid w:val="66C555E9"/>
    <w:rsid w:val="66C7E0FA"/>
    <w:rsid w:val="66CA2B7C"/>
    <w:rsid w:val="66CEBE6F"/>
    <w:rsid w:val="66CF8B35"/>
    <w:rsid w:val="66CFE506"/>
    <w:rsid w:val="66D1C0F5"/>
    <w:rsid w:val="66D2DBBC"/>
    <w:rsid w:val="66D369A1"/>
    <w:rsid w:val="66D51880"/>
    <w:rsid w:val="66D7E04E"/>
    <w:rsid w:val="66D8C0B5"/>
    <w:rsid w:val="66D8CF44"/>
    <w:rsid w:val="66DAB47E"/>
    <w:rsid w:val="66DAC4C6"/>
    <w:rsid w:val="66DB0190"/>
    <w:rsid w:val="66DC2343"/>
    <w:rsid w:val="66DFDA57"/>
    <w:rsid w:val="66E0A899"/>
    <w:rsid w:val="66E15AA0"/>
    <w:rsid w:val="66E1BF22"/>
    <w:rsid w:val="66E1F15A"/>
    <w:rsid w:val="66E41539"/>
    <w:rsid w:val="66E51975"/>
    <w:rsid w:val="66E5DF6B"/>
    <w:rsid w:val="66E6D901"/>
    <w:rsid w:val="66E8FDFA"/>
    <w:rsid w:val="66EA561B"/>
    <w:rsid w:val="66EA82CE"/>
    <w:rsid w:val="66EC5127"/>
    <w:rsid w:val="66EDC0BD"/>
    <w:rsid w:val="66F13A20"/>
    <w:rsid w:val="66F3D0E9"/>
    <w:rsid w:val="66F3FACF"/>
    <w:rsid w:val="66F41977"/>
    <w:rsid w:val="66F4CF0E"/>
    <w:rsid w:val="66F5787B"/>
    <w:rsid w:val="66F68A47"/>
    <w:rsid w:val="66F6FAC0"/>
    <w:rsid w:val="66F77795"/>
    <w:rsid w:val="66F94967"/>
    <w:rsid w:val="66F9BEF1"/>
    <w:rsid w:val="66FA9FFF"/>
    <w:rsid w:val="66FD1EAE"/>
    <w:rsid w:val="6703420B"/>
    <w:rsid w:val="6704ABD4"/>
    <w:rsid w:val="67065537"/>
    <w:rsid w:val="6708D917"/>
    <w:rsid w:val="6709E48F"/>
    <w:rsid w:val="670AAEEA"/>
    <w:rsid w:val="670E0CB5"/>
    <w:rsid w:val="670E8BCA"/>
    <w:rsid w:val="670E8EC4"/>
    <w:rsid w:val="670EB3D5"/>
    <w:rsid w:val="67109D6C"/>
    <w:rsid w:val="67121704"/>
    <w:rsid w:val="671272D5"/>
    <w:rsid w:val="67130061"/>
    <w:rsid w:val="6713EC0E"/>
    <w:rsid w:val="6715A892"/>
    <w:rsid w:val="671644CE"/>
    <w:rsid w:val="67173A84"/>
    <w:rsid w:val="67193C34"/>
    <w:rsid w:val="671A2261"/>
    <w:rsid w:val="671B6D4E"/>
    <w:rsid w:val="671D0E35"/>
    <w:rsid w:val="671E2E54"/>
    <w:rsid w:val="671E37CC"/>
    <w:rsid w:val="671F2E8F"/>
    <w:rsid w:val="67233112"/>
    <w:rsid w:val="67241595"/>
    <w:rsid w:val="6724626D"/>
    <w:rsid w:val="67250AB2"/>
    <w:rsid w:val="6725A19B"/>
    <w:rsid w:val="672606F8"/>
    <w:rsid w:val="6729E3DF"/>
    <w:rsid w:val="672E50CA"/>
    <w:rsid w:val="672E9E27"/>
    <w:rsid w:val="672EA4DC"/>
    <w:rsid w:val="672EEA3B"/>
    <w:rsid w:val="672EFD20"/>
    <w:rsid w:val="67306B2B"/>
    <w:rsid w:val="67316D14"/>
    <w:rsid w:val="673644FE"/>
    <w:rsid w:val="6736592E"/>
    <w:rsid w:val="6738EF8A"/>
    <w:rsid w:val="673A7B3D"/>
    <w:rsid w:val="673B030F"/>
    <w:rsid w:val="673C1757"/>
    <w:rsid w:val="673CF846"/>
    <w:rsid w:val="67417973"/>
    <w:rsid w:val="674257DB"/>
    <w:rsid w:val="6742D9AE"/>
    <w:rsid w:val="674334F3"/>
    <w:rsid w:val="67457A62"/>
    <w:rsid w:val="67484AEC"/>
    <w:rsid w:val="6749F5A5"/>
    <w:rsid w:val="674B07BB"/>
    <w:rsid w:val="674C945E"/>
    <w:rsid w:val="674D50B2"/>
    <w:rsid w:val="674E2296"/>
    <w:rsid w:val="67506580"/>
    <w:rsid w:val="675372CD"/>
    <w:rsid w:val="6754BF01"/>
    <w:rsid w:val="6755352D"/>
    <w:rsid w:val="6755CE37"/>
    <w:rsid w:val="67566653"/>
    <w:rsid w:val="6756FF2D"/>
    <w:rsid w:val="67586391"/>
    <w:rsid w:val="67595596"/>
    <w:rsid w:val="675A58C6"/>
    <w:rsid w:val="675ACCED"/>
    <w:rsid w:val="675B966B"/>
    <w:rsid w:val="675D664F"/>
    <w:rsid w:val="675F1A82"/>
    <w:rsid w:val="676086B9"/>
    <w:rsid w:val="67630EC0"/>
    <w:rsid w:val="6765880A"/>
    <w:rsid w:val="676593E6"/>
    <w:rsid w:val="6765F6F9"/>
    <w:rsid w:val="6767BE07"/>
    <w:rsid w:val="6769ECF2"/>
    <w:rsid w:val="676A283B"/>
    <w:rsid w:val="67718697"/>
    <w:rsid w:val="6773FFC2"/>
    <w:rsid w:val="67747F61"/>
    <w:rsid w:val="6777DFB2"/>
    <w:rsid w:val="67797FE5"/>
    <w:rsid w:val="677980DB"/>
    <w:rsid w:val="677A4855"/>
    <w:rsid w:val="677A4FB0"/>
    <w:rsid w:val="677AD2A8"/>
    <w:rsid w:val="677C1AE5"/>
    <w:rsid w:val="677DCD56"/>
    <w:rsid w:val="677DE33F"/>
    <w:rsid w:val="677E07D6"/>
    <w:rsid w:val="677E8EAF"/>
    <w:rsid w:val="677F42A0"/>
    <w:rsid w:val="6780627B"/>
    <w:rsid w:val="678148C9"/>
    <w:rsid w:val="6786F65A"/>
    <w:rsid w:val="6787ADE4"/>
    <w:rsid w:val="678D0B2F"/>
    <w:rsid w:val="678EA64A"/>
    <w:rsid w:val="6790AA92"/>
    <w:rsid w:val="67925A05"/>
    <w:rsid w:val="67942D0D"/>
    <w:rsid w:val="6794E180"/>
    <w:rsid w:val="67956078"/>
    <w:rsid w:val="6795CA2B"/>
    <w:rsid w:val="67991D4F"/>
    <w:rsid w:val="679C98C6"/>
    <w:rsid w:val="679D3C3B"/>
    <w:rsid w:val="679DA3D4"/>
    <w:rsid w:val="679E9BA7"/>
    <w:rsid w:val="67A7DF7A"/>
    <w:rsid w:val="67A999A0"/>
    <w:rsid w:val="67AB41E4"/>
    <w:rsid w:val="67AC4898"/>
    <w:rsid w:val="67AE0846"/>
    <w:rsid w:val="67AFE779"/>
    <w:rsid w:val="67B0043E"/>
    <w:rsid w:val="67B1325F"/>
    <w:rsid w:val="67B28B41"/>
    <w:rsid w:val="67B3AE46"/>
    <w:rsid w:val="67B420D8"/>
    <w:rsid w:val="67B4E675"/>
    <w:rsid w:val="67B7253E"/>
    <w:rsid w:val="67BB3775"/>
    <w:rsid w:val="67BC006D"/>
    <w:rsid w:val="67BC66D0"/>
    <w:rsid w:val="67C00096"/>
    <w:rsid w:val="67C189A7"/>
    <w:rsid w:val="67C20474"/>
    <w:rsid w:val="67C2C379"/>
    <w:rsid w:val="67C42087"/>
    <w:rsid w:val="67C5A386"/>
    <w:rsid w:val="67C5B532"/>
    <w:rsid w:val="67C5D662"/>
    <w:rsid w:val="67C9963E"/>
    <w:rsid w:val="67CD6EC9"/>
    <w:rsid w:val="67CE5C99"/>
    <w:rsid w:val="67D114F9"/>
    <w:rsid w:val="67D2C4B9"/>
    <w:rsid w:val="67D3F204"/>
    <w:rsid w:val="67D41361"/>
    <w:rsid w:val="67D50A17"/>
    <w:rsid w:val="67D9EE29"/>
    <w:rsid w:val="67DB9DC2"/>
    <w:rsid w:val="67DF6180"/>
    <w:rsid w:val="67E587C5"/>
    <w:rsid w:val="67E708D1"/>
    <w:rsid w:val="67E7AE12"/>
    <w:rsid w:val="67E807BC"/>
    <w:rsid w:val="67EA6A69"/>
    <w:rsid w:val="67EC64D1"/>
    <w:rsid w:val="67ECDA63"/>
    <w:rsid w:val="67ECF542"/>
    <w:rsid w:val="67F12F33"/>
    <w:rsid w:val="67F2E01F"/>
    <w:rsid w:val="67F2E419"/>
    <w:rsid w:val="67F5F8A6"/>
    <w:rsid w:val="67F6C335"/>
    <w:rsid w:val="67F8D0E9"/>
    <w:rsid w:val="67FA65D7"/>
    <w:rsid w:val="67FC3391"/>
    <w:rsid w:val="67FE4610"/>
    <w:rsid w:val="68002F36"/>
    <w:rsid w:val="68031992"/>
    <w:rsid w:val="680332A5"/>
    <w:rsid w:val="6803B154"/>
    <w:rsid w:val="6804A437"/>
    <w:rsid w:val="6804D772"/>
    <w:rsid w:val="68060E4B"/>
    <w:rsid w:val="68063355"/>
    <w:rsid w:val="68063EA2"/>
    <w:rsid w:val="68089D0A"/>
    <w:rsid w:val="680BA2E9"/>
    <w:rsid w:val="68107660"/>
    <w:rsid w:val="68112478"/>
    <w:rsid w:val="68154FBA"/>
    <w:rsid w:val="68159F94"/>
    <w:rsid w:val="68180CDA"/>
    <w:rsid w:val="6818EA3E"/>
    <w:rsid w:val="681906E5"/>
    <w:rsid w:val="681AB4FB"/>
    <w:rsid w:val="681ECEE6"/>
    <w:rsid w:val="681F4D0D"/>
    <w:rsid w:val="681FA972"/>
    <w:rsid w:val="6820848C"/>
    <w:rsid w:val="6823B0CF"/>
    <w:rsid w:val="6829606A"/>
    <w:rsid w:val="682D1101"/>
    <w:rsid w:val="682D15A3"/>
    <w:rsid w:val="682D8F02"/>
    <w:rsid w:val="682F18ED"/>
    <w:rsid w:val="6830364B"/>
    <w:rsid w:val="6830692B"/>
    <w:rsid w:val="6833EFDE"/>
    <w:rsid w:val="68372D14"/>
    <w:rsid w:val="68391FE4"/>
    <w:rsid w:val="683B1C22"/>
    <w:rsid w:val="683C6F41"/>
    <w:rsid w:val="683C7913"/>
    <w:rsid w:val="683D0E78"/>
    <w:rsid w:val="683E6E12"/>
    <w:rsid w:val="6841CDE2"/>
    <w:rsid w:val="6841E907"/>
    <w:rsid w:val="6841F531"/>
    <w:rsid w:val="68428E5A"/>
    <w:rsid w:val="68431920"/>
    <w:rsid w:val="68437006"/>
    <w:rsid w:val="6843A128"/>
    <w:rsid w:val="68475001"/>
    <w:rsid w:val="6847D7E9"/>
    <w:rsid w:val="68487A24"/>
    <w:rsid w:val="6849A4EA"/>
    <w:rsid w:val="6849FA97"/>
    <w:rsid w:val="684AD03E"/>
    <w:rsid w:val="684BD8C1"/>
    <w:rsid w:val="684DA2E7"/>
    <w:rsid w:val="68506FA1"/>
    <w:rsid w:val="68515538"/>
    <w:rsid w:val="68516DB0"/>
    <w:rsid w:val="6858830A"/>
    <w:rsid w:val="685B9462"/>
    <w:rsid w:val="685BEDD7"/>
    <w:rsid w:val="685C8650"/>
    <w:rsid w:val="685FE56B"/>
    <w:rsid w:val="6861264A"/>
    <w:rsid w:val="6866B88E"/>
    <w:rsid w:val="6869BE87"/>
    <w:rsid w:val="686A3F2D"/>
    <w:rsid w:val="686CBAA5"/>
    <w:rsid w:val="68708169"/>
    <w:rsid w:val="68717DBB"/>
    <w:rsid w:val="68728D17"/>
    <w:rsid w:val="687534FE"/>
    <w:rsid w:val="687565B4"/>
    <w:rsid w:val="6875722D"/>
    <w:rsid w:val="6875D462"/>
    <w:rsid w:val="68774F75"/>
    <w:rsid w:val="687C07C4"/>
    <w:rsid w:val="687E33D3"/>
    <w:rsid w:val="687F9E27"/>
    <w:rsid w:val="6882945E"/>
    <w:rsid w:val="6884410A"/>
    <w:rsid w:val="68851104"/>
    <w:rsid w:val="6886F4BB"/>
    <w:rsid w:val="68897C74"/>
    <w:rsid w:val="688BBB97"/>
    <w:rsid w:val="6894123F"/>
    <w:rsid w:val="68949851"/>
    <w:rsid w:val="6895A3EA"/>
    <w:rsid w:val="6896244B"/>
    <w:rsid w:val="6897BA72"/>
    <w:rsid w:val="6899D8B5"/>
    <w:rsid w:val="689BF256"/>
    <w:rsid w:val="689F5A5C"/>
    <w:rsid w:val="68A1164E"/>
    <w:rsid w:val="68A23948"/>
    <w:rsid w:val="68A6EC1C"/>
    <w:rsid w:val="68A7382A"/>
    <w:rsid w:val="68A7FC53"/>
    <w:rsid w:val="68AB1E3D"/>
    <w:rsid w:val="68AE82C7"/>
    <w:rsid w:val="68B11B3E"/>
    <w:rsid w:val="68B276A1"/>
    <w:rsid w:val="68B2D07D"/>
    <w:rsid w:val="68B4416C"/>
    <w:rsid w:val="68B51C68"/>
    <w:rsid w:val="68B609A4"/>
    <w:rsid w:val="68B70019"/>
    <w:rsid w:val="68B7FF43"/>
    <w:rsid w:val="68B94E43"/>
    <w:rsid w:val="68BC5DA1"/>
    <w:rsid w:val="68BC9414"/>
    <w:rsid w:val="68BED35A"/>
    <w:rsid w:val="68BFBDD0"/>
    <w:rsid w:val="68C007A9"/>
    <w:rsid w:val="68C14140"/>
    <w:rsid w:val="68C256AA"/>
    <w:rsid w:val="68C2AD02"/>
    <w:rsid w:val="68C5D0ED"/>
    <w:rsid w:val="68C70D8D"/>
    <w:rsid w:val="68C7DBA7"/>
    <w:rsid w:val="68C8E74B"/>
    <w:rsid w:val="68CD64A0"/>
    <w:rsid w:val="68CF2AD6"/>
    <w:rsid w:val="68CF72BF"/>
    <w:rsid w:val="68D057F1"/>
    <w:rsid w:val="68D310F2"/>
    <w:rsid w:val="68D35956"/>
    <w:rsid w:val="68D3837F"/>
    <w:rsid w:val="68D5DC23"/>
    <w:rsid w:val="68D82739"/>
    <w:rsid w:val="68D903BD"/>
    <w:rsid w:val="68DAEDC7"/>
    <w:rsid w:val="68DB271A"/>
    <w:rsid w:val="68DB6D73"/>
    <w:rsid w:val="68DC69A2"/>
    <w:rsid w:val="68DCD21D"/>
    <w:rsid w:val="68DDC16C"/>
    <w:rsid w:val="68E08446"/>
    <w:rsid w:val="68E1F87F"/>
    <w:rsid w:val="68E46351"/>
    <w:rsid w:val="68E485FF"/>
    <w:rsid w:val="68E49823"/>
    <w:rsid w:val="68E63274"/>
    <w:rsid w:val="68E656F5"/>
    <w:rsid w:val="68E891DE"/>
    <w:rsid w:val="68E8A0A3"/>
    <w:rsid w:val="68E8C799"/>
    <w:rsid w:val="68E8D2B7"/>
    <w:rsid w:val="68EA8031"/>
    <w:rsid w:val="68ECABDC"/>
    <w:rsid w:val="68EE83DD"/>
    <w:rsid w:val="68EED771"/>
    <w:rsid w:val="68F0D763"/>
    <w:rsid w:val="68F12E0D"/>
    <w:rsid w:val="68F4C383"/>
    <w:rsid w:val="68F527E4"/>
    <w:rsid w:val="68F6CB06"/>
    <w:rsid w:val="68F71723"/>
    <w:rsid w:val="68F9009A"/>
    <w:rsid w:val="68F98AB2"/>
    <w:rsid w:val="68FA9504"/>
    <w:rsid w:val="68FB13E2"/>
    <w:rsid w:val="68FB56DE"/>
    <w:rsid w:val="68FB70A9"/>
    <w:rsid w:val="68FBB644"/>
    <w:rsid w:val="68FC4646"/>
    <w:rsid w:val="69021955"/>
    <w:rsid w:val="69024617"/>
    <w:rsid w:val="6905BAD5"/>
    <w:rsid w:val="6905DC3D"/>
    <w:rsid w:val="6907C05B"/>
    <w:rsid w:val="69086BBA"/>
    <w:rsid w:val="690B2EF0"/>
    <w:rsid w:val="690B4A3D"/>
    <w:rsid w:val="690CFBBA"/>
    <w:rsid w:val="690D4F7B"/>
    <w:rsid w:val="690F157D"/>
    <w:rsid w:val="6910B362"/>
    <w:rsid w:val="69110EA7"/>
    <w:rsid w:val="69115088"/>
    <w:rsid w:val="69170924"/>
    <w:rsid w:val="691E64C6"/>
    <w:rsid w:val="691F9B4D"/>
    <w:rsid w:val="692179CE"/>
    <w:rsid w:val="69233F51"/>
    <w:rsid w:val="6924D0B8"/>
    <w:rsid w:val="692501DA"/>
    <w:rsid w:val="6925BDB1"/>
    <w:rsid w:val="6928678F"/>
    <w:rsid w:val="6929357B"/>
    <w:rsid w:val="6929823F"/>
    <w:rsid w:val="692ACB4C"/>
    <w:rsid w:val="692BDFB1"/>
    <w:rsid w:val="692E0A11"/>
    <w:rsid w:val="692F1EA6"/>
    <w:rsid w:val="692FAE4B"/>
    <w:rsid w:val="69324808"/>
    <w:rsid w:val="6932D96A"/>
    <w:rsid w:val="693396EC"/>
    <w:rsid w:val="69344F91"/>
    <w:rsid w:val="6937DB69"/>
    <w:rsid w:val="6939CCF3"/>
    <w:rsid w:val="693A3EB9"/>
    <w:rsid w:val="693F241C"/>
    <w:rsid w:val="69414618"/>
    <w:rsid w:val="6947739B"/>
    <w:rsid w:val="694829E5"/>
    <w:rsid w:val="694965AC"/>
    <w:rsid w:val="694A69C6"/>
    <w:rsid w:val="694CD6BE"/>
    <w:rsid w:val="694EF043"/>
    <w:rsid w:val="694FDEC5"/>
    <w:rsid w:val="6957AC4F"/>
    <w:rsid w:val="6958D847"/>
    <w:rsid w:val="6959D362"/>
    <w:rsid w:val="695ACAB0"/>
    <w:rsid w:val="695B0E7A"/>
    <w:rsid w:val="695BCD04"/>
    <w:rsid w:val="695C3E00"/>
    <w:rsid w:val="695E4F65"/>
    <w:rsid w:val="695F89C7"/>
    <w:rsid w:val="6960D924"/>
    <w:rsid w:val="6962636E"/>
    <w:rsid w:val="69628C6A"/>
    <w:rsid w:val="6963DE8E"/>
    <w:rsid w:val="69664ADD"/>
    <w:rsid w:val="6967126E"/>
    <w:rsid w:val="696850E4"/>
    <w:rsid w:val="696AC3E4"/>
    <w:rsid w:val="696B2BF4"/>
    <w:rsid w:val="696BC3AD"/>
    <w:rsid w:val="696E873B"/>
    <w:rsid w:val="696F97CC"/>
    <w:rsid w:val="696FA401"/>
    <w:rsid w:val="696FB666"/>
    <w:rsid w:val="6970ED9C"/>
    <w:rsid w:val="697138D3"/>
    <w:rsid w:val="6971B913"/>
    <w:rsid w:val="697485A9"/>
    <w:rsid w:val="69751981"/>
    <w:rsid w:val="6975720E"/>
    <w:rsid w:val="6976E2F9"/>
    <w:rsid w:val="69773844"/>
    <w:rsid w:val="69775815"/>
    <w:rsid w:val="69787ED3"/>
    <w:rsid w:val="697A8D79"/>
    <w:rsid w:val="697B31E1"/>
    <w:rsid w:val="697B56DE"/>
    <w:rsid w:val="697BD0F7"/>
    <w:rsid w:val="697C7780"/>
    <w:rsid w:val="697D8887"/>
    <w:rsid w:val="697DFE24"/>
    <w:rsid w:val="697E2353"/>
    <w:rsid w:val="697F5412"/>
    <w:rsid w:val="69817D66"/>
    <w:rsid w:val="69831B0A"/>
    <w:rsid w:val="69854649"/>
    <w:rsid w:val="698944C2"/>
    <w:rsid w:val="6989518F"/>
    <w:rsid w:val="698A2FB4"/>
    <w:rsid w:val="698CF52A"/>
    <w:rsid w:val="698D6C4B"/>
    <w:rsid w:val="698EC4A6"/>
    <w:rsid w:val="698F7365"/>
    <w:rsid w:val="698FCF14"/>
    <w:rsid w:val="6990340F"/>
    <w:rsid w:val="6991491A"/>
    <w:rsid w:val="6994D941"/>
    <w:rsid w:val="69965413"/>
    <w:rsid w:val="6997767D"/>
    <w:rsid w:val="6997D7FA"/>
    <w:rsid w:val="69989D45"/>
    <w:rsid w:val="6999413B"/>
    <w:rsid w:val="699982AB"/>
    <w:rsid w:val="699D6743"/>
    <w:rsid w:val="699EC272"/>
    <w:rsid w:val="699FBE82"/>
    <w:rsid w:val="69A02E2C"/>
    <w:rsid w:val="69A57BDD"/>
    <w:rsid w:val="69A64343"/>
    <w:rsid w:val="69A810CF"/>
    <w:rsid w:val="69A8C952"/>
    <w:rsid w:val="69A9FAF4"/>
    <w:rsid w:val="69AA53C8"/>
    <w:rsid w:val="69AB6F6B"/>
    <w:rsid w:val="69ABDC4F"/>
    <w:rsid w:val="69ACBFF0"/>
    <w:rsid w:val="69AFF276"/>
    <w:rsid w:val="69B18EB1"/>
    <w:rsid w:val="69B42FD5"/>
    <w:rsid w:val="69B8098E"/>
    <w:rsid w:val="69B88BD7"/>
    <w:rsid w:val="69BE741D"/>
    <w:rsid w:val="69BEDA58"/>
    <w:rsid w:val="69C2F53A"/>
    <w:rsid w:val="69C33B39"/>
    <w:rsid w:val="69C68EBD"/>
    <w:rsid w:val="69C78FF0"/>
    <w:rsid w:val="69C823A3"/>
    <w:rsid w:val="69C846B1"/>
    <w:rsid w:val="69C9B37C"/>
    <w:rsid w:val="69C9B709"/>
    <w:rsid w:val="69CAA637"/>
    <w:rsid w:val="69D035AD"/>
    <w:rsid w:val="69D08762"/>
    <w:rsid w:val="69D184B6"/>
    <w:rsid w:val="69D1912E"/>
    <w:rsid w:val="69D1E1C3"/>
    <w:rsid w:val="69D3CDDC"/>
    <w:rsid w:val="69D4F045"/>
    <w:rsid w:val="69D79FC8"/>
    <w:rsid w:val="69DA5E83"/>
    <w:rsid w:val="69DAD138"/>
    <w:rsid w:val="69DE0879"/>
    <w:rsid w:val="69DFEB0A"/>
    <w:rsid w:val="69E1C1ED"/>
    <w:rsid w:val="69E1FB69"/>
    <w:rsid w:val="69E25C8E"/>
    <w:rsid w:val="69E44A85"/>
    <w:rsid w:val="69E5E656"/>
    <w:rsid w:val="69E7EE92"/>
    <w:rsid w:val="69E83FD9"/>
    <w:rsid w:val="69E9249F"/>
    <w:rsid w:val="69EADF4F"/>
    <w:rsid w:val="69EBBBD4"/>
    <w:rsid w:val="69EF176C"/>
    <w:rsid w:val="69F1605C"/>
    <w:rsid w:val="69F5A5C4"/>
    <w:rsid w:val="69F7720C"/>
    <w:rsid w:val="69F85611"/>
    <w:rsid w:val="69F87810"/>
    <w:rsid w:val="69FD84A5"/>
    <w:rsid w:val="69FDBABF"/>
    <w:rsid w:val="6A009765"/>
    <w:rsid w:val="6A00A357"/>
    <w:rsid w:val="6A04E0BF"/>
    <w:rsid w:val="6A066C86"/>
    <w:rsid w:val="6A08A12D"/>
    <w:rsid w:val="6A08FC6C"/>
    <w:rsid w:val="6A0966ED"/>
    <w:rsid w:val="6A0BF964"/>
    <w:rsid w:val="6A0F6972"/>
    <w:rsid w:val="6A0FBB94"/>
    <w:rsid w:val="6A14536E"/>
    <w:rsid w:val="6A180145"/>
    <w:rsid w:val="6A1D4DD0"/>
    <w:rsid w:val="6A1E3B3B"/>
    <w:rsid w:val="6A1F4E51"/>
    <w:rsid w:val="6A21F574"/>
    <w:rsid w:val="6A222EE0"/>
    <w:rsid w:val="6A2359A9"/>
    <w:rsid w:val="6A2365BB"/>
    <w:rsid w:val="6A23755E"/>
    <w:rsid w:val="6A242748"/>
    <w:rsid w:val="6A2599DD"/>
    <w:rsid w:val="6A25DB68"/>
    <w:rsid w:val="6A267659"/>
    <w:rsid w:val="6A2730F3"/>
    <w:rsid w:val="6A2A0023"/>
    <w:rsid w:val="6A2ABB65"/>
    <w:rsid w:val="6A2B59B0"/>
    <w:rsid w:val="6A2BBA39"/>
    <w:rsid w:val="6A2BE39D"/>
    <w:rsid w:val="6A2C941F"/>
    <w:rsid w:val="6A2E154F"/>
    <w:rsid w:val="6A2F6734"/>
    <w:rsid w:val="6A303B6C"/>
    <w:rsid w:val="6A3129A2"/>
    <w:rsid w:val="6A3333E2"/>
    <w:rsid w:val="6A33C402"/>
    <w:rsid w:val="6A350688"/>
    <w:rsid w:val="6A35BD77"/>
    <w:rsid w:val="6A377373"/>
    <w:rsid w:val="6A378380"/>
    <w:rsid w:val="6A409113"/>
    <w:rsid w:val="6A42F357"/>
    <w:rsid w:val="6A45D397"/>
    <w:rsid w:val="6A47128B"/>
    <w:rsid w:val="6A478DAC"/>
    <w:rsid w:val="6A519623"/>
    <w:rsid w:val="6A538733"/>
    <w:rsid w:val="6A55C7A6"/>
    <w:rsid w:val="6A56E443"/>
    <w:rsid w:val="6A583C4D"/>
    <w:rsid w:val="6A5AE1E3"/>
    <w:rsid w:val="6A6089D4"/>
    <w:rsid w:val="6A611783"/>
    <w:rsid w:val="6A6555C2"/>
    <w:rsid w:val="6A66048F"/>
    <w:rsid w:val="6A69E353"/>
    <w:rsid w:val="6A6B6666"/>
    <w:rsid w:val="6A6DD9F0"/>
    <w:rsid w:val="6A6EDC60"/>
    <w:rsid w:val="6A723D87"/>
    <w:rsid w:val="6A72E747"/>
    <w:rsid w:val="6A739FEF"/>
    <w:rsid w:val="6A782195"/>
    <w:rsid w:val="6A78B398"/>
    <w:rsid w:val="6A78C25E"/>
    <w:rsid w:val="6A7B49E2"/>
    <w:rsid w:val="6A7D4B57"/>
    <w:rsid w:val="6A820A1A"/>
    <w:rsid w:val="6A829D41"/>
    <w:rsid w:val="6A83D8C4"/>
    <w:rsid w:val="6A85056F"/>
    <w:rsid w:val="6A887C3D"/>
    <w:rsid w:val="6A8AF72D"/>
    <w:rsid w:val="6A8C1DDE"/>
    <w:rsid w:val="6A8D9CFC"/>
    <w:rsid w:val="6A8DD04F"/>
    <w:rsid w:val="6A8FD4A9"/>
    <w:rsid w:val="6A915571"/>
    <w:rsid w:val="6A92480C"/>
    <w:rsid w:val="6A93BEA4"/>
    <w:rsid w:val="6A942900"/>
    <w:rsid w:val="6A95876A"/>
    <w:rsid w:val="6A96255B"/>
    <w:rsid w:val="6A96B7C3"/>
    <w:rsid w:val="6A98B45B"/>
    <w:rsid w:val="6A9A89E8"/>
    <w:rsid w:val="6A9B31E5"/>
    <w:rsid w:val="6A9B39A2"/>
    <w:rsid w:val="6A9C9452"/>
    <w:rsid w:val="6A9DC037"/>
    <w:rsid w:val="6A9FFC1F"/>
    <w:rsid w:val="6AA9E9CC"/>
    <w:rsid w:val="6AAA7B87"/>
    <w:rsid w:val="6AAB6650"/>
    <w:rsid w:val="6AAD375D"/>
    <w:rsid w:val="6AAF6961"/>
    <w:rsid w:val="6AB3BBA7"/>
    <w:rsid w:val="6AB5FDFE"/>
    <w:rsid w:val="6AB7BC33"/>
    <w:rsid w:val="6AB81650"/>
    <w:rsid w:val="6AB9970B"/>
    <w:rsid w:val="6ABC3598"/>
    <w:rsid w:val="6ABCC634"/>
    <w:rsid w:val="6ABDD298"/>
    <w:rsid w:val="6ABFD140"/>
    <w:rsid w:val="6AC1DFC2"/>
    <w:rsid w:val="6AC2AC7D"/>
    <w:rsid w:val="6AC3584D"/>
    <w:rsid w:val="6AC39536"/>
    <w:rsid w:val="6AC40A83"/>
    <w:rsid w:val="6AC50476"/>
    <w:rsid w:val="6AC54A24"/>
    <w:rsid w:val="6AC5FD40"/>
    <w:rsid w:val="6AC62A26"/>
    <w:rsid w:val="6AC67276"/>
    <w:rsid w:val="6AC712CC"/>
    <w:rsid w:val="6AC9F477"/>
    <w:rsid w:val="6AC9F59C"/>
    <w:rsid w:val="6ACCDD4B"/>
    <w:rsid w:val="6ACD702D"/>
    <w:rsid w:val="6ACDBE94"/>
    <w:rsid w:val="6ACE875F"/>
    <w:rsid w:val="6AD07FFD"/>
    <w:rsid w:val="6AD4296F"/>
    <w:rsid w:val="6AD50D84"/>
    <w:rsid w:val="6AD55FD2"/>
    <w:rsid w:val="6AD741A3"/>
    <w:rsid w:val="6AD7E3C6"/>
    <w:rsid w:val="6AD894A3"/>
    <w:rsid w:val="6AD9F5A3"/>
    <w:rsid w:val="6ADBD835"/>
    <w:rsid w:val="6ADC50B5"/>
    <w:rsid w:val="6ADC7F2A"/>
    <w:rsid w:val="6ADD6987"/>
    <w:rsid w:val="6AE05222"/>
    <w:rsid w:val="6AE0CFAA"/>
    <w:rsid w:val="6AE1CCDB"/>
    <w:rsid w:val="6AE3F3DD"/>
    <w:rsid w:val="6AE53876"/>
    <w:rsid w:val="6AE602EC"/>
    <w:rsid w:val="6AED63D9"/>
    <w:rsid w:val="6AF01994"/>
    <w:rsid w:val="6AF03DD5"/>
    <w:rsid w:val="6AF3AAFF"/>
    <w:rsid w:val="6AF78983"/>
    <w:rsid w:val="6AF7CB91"/>
    <w:rsid w:val="6AF81F9F"/>
    <w:rsid w:val="6AF9DF54"/>
    <w:rsid w:val="6AFCE21A"/>
    <w:rsid w:val="6AFD4448"/>
    <w:rsid w:val="6AFD5399"/>
    <w:rsid w:val="6AFEEE58"/>
    <w:rsid w:val="6B00A219"/>
    <w:rsid w:val="6B030904"/>
    <w:rsid w:val="6B04B496"/>
    <w:rsid w:val="6B079CD4"/>
    <w:rsid w:val="6B083781"/>
    <w:rsid w:val="6B089E9F"/>
    <w:rsid w:val="6B0AB53B"/>
    <w:rsid w:val="6B11426F"/>
    <w:rsid w:val="6B11B058"/>
    <w:rsid w:val="6B15B870"/>
    <w:rsid w:val="6B167050"/>
    <w:rsid w:val="6B18FE4A"/>
    <w:rsid w:val="6B19929F"/>
    <w:rsid w:val="6B1AFF87"/>
    <w:rsid w:val="6B1C6AFE"/>
    <w:rsid w:val="6B1C7F65"/>
    <w:rsid w:val="6B1D1DA5"/>
    <w:rsid w:val="6B226C49"/>
    <w:rsid w:val="6B22CC99"/>
    <w:rsid w:val="6B249938"/>
    <w:rsid w:val="6B252070"/>
    <w:rsid w:val="6B263074"/>
    <w:rsid w:val="6B27CA14"/>
    <w:rsid w:val="6B28CB6F"/>
    <w:rsid w:val="6B29051C"/>
    <w:rsid w:val="6B2E1D92"/>
    <w:rsid w:val="6B2FD8C6"/>
    <w:rsid w:val="6B319517"/>
    <w:rsid w:val="6B332F6B"/>
    <w:rsid w:val="6B3339C5"/>
    <w:rsid w:val="6B33AF9D"/>
    <w:rsid w:val="6B3486EA"/>
    <w:rsid w:val="6B35E313"/>
    <w:rsid w:val="6B375BD8"/>
    <w:rsid w:val="6B42853E"/>
    <w:rsid w:val="6B440844"/>
    <w:rsid w:val="6B46FFA0"/>
    <w:rsid w:val="6B4A2453"/>
    <w:rsid w:val="6B4B2B89"/>
    <w:rsid w:val="6B4BE560"/>
    <w:rsid w:val="6B4C1329"/>
    <w:rsid w:val="6B4CBC32"/>
    <w:rsid w:val="6B4F55FA"/>
    <w:rsid w:val="6B5289B0"/>
    <w:rsid w:val="6B5476CB"/>
    <w:rsid w:val="6B55CBEC"/>
    <w:rsid w:val="6B57A05C"/>
    <w:rsid w:val="6B5B0ED8"/>
    <w:rsid w:val="6B5B8305"/>
    <w:rsid w:val="6B5CF5CB"/>
    <w:rsid w:val="6B5EE01B"/>
    <w:rsid w:val="6B60AD0C"/>
    <w:rsid w:val="6B6141E0"/>
    <w:rsid w:val="6B66560A"/>
    <w:rsid w:val="6B66E4B8"/>
    <w:rsid w:val="6B6AA819"/>
    <w:rsid w:val="6B6AA85F"/>
    <w:rsid w:val="6B6B543B"/>
    <w:rsid w:val="6B6CE4A2"/>
    <w:rsid w:val="6B700AB0"/>
    <w:rsid w:val="6B70EFBD"/>
    <w:rsid w:val="6B70F806"/>
    <w:rsid w:val="6B716EBE"/>
    <w:rsid w:val="6B72CFBB"/>
    <w:rsid w:val="6B75FC14"/>
    <w:rsid w:val="6B774FA9"/>
    <w:rsid w:val="6B7F8530"/>
    <w:rsid w:val="6B7F9901"/>
    <w:rsid w:val="6B85B4A7"/>
    <w:rsid w:val="6B862CCD"/>
    <w:rsid w:val="6B89E68F"/>
    <w:rsid w:val="6B8A596A"/>
    <w:rsid w:val="6B8AB1DD"/>
    <w:rsid w:val="6B8C2BC9"/>
    <w:rsid w:val="6B8DA9B9"/>
    <w:rsid w:val="6B9437F2"/>
    <w:rsid w:val="6B9443FE"/>
    <w:rsid w:val="6B969E3D"/>
    <w:rsid w:val="6B9842E5"/>
    <w:rsid w:val="6B9C6FB1"/>
    <w:rsid w:val="6B9CFDEE"/>
    <w:rsid w:val="6B9E0FCB"/>
    <w:rsid w:val="6B9FF1A3"/>
    <w:rsid w:val="6BA3BF78"/>
    <w:rsid w:val="6BA3EA3E"/>
    <w:rsid w:val="6BA5312D"/>
    <w:rsid w:val="6BA54B48"/>
    <w:rsid w:val="6BA67B9D"/>
    <w:rsid w:val="6BA76A01"/>
    <w:rsid w:val="6BA79C4C"/>
    <w:rsid w:val="6BA9F798"/>
    <w:rsid w:val="6BAC3A48"/>
    <w:rsid w:val="6BB0833A"/>
    <w:rsid w:val="6BB2B1E0"/>
    <w:rsid w:val="6BB2D3E9"/>
    <w:rsid w:val="6BB2E823"/>
    <w:rsid w:val="6BB3A39D"/>
    <w:rsid w:val="6BB611BB"/>
    <w:rsid w:val="6BB7DE15"/>
    <w:rsid w:val="6BB99401"/>
    <w:rsid w:val="6BBC552F"/>
    <w:rsid w:val="6BBD8AD1"/>
    <w:rsid w:val="6BBF5D00"/>
    <w:rsid w:val="6BC02254"/>
    <w:rsid w:val="6BC3159F"/>
    <w:rsid w:val="6BC40A91"/>
    <w:rsid w:val="6BC6043B"/>
    <w:rsid w:val="6BC684B5"/>
    <w:rsid w:val="6BC77265"/>
    <w:rsid w:val="6BCA5D2A"/>
    <w:rsid w:val="6BCB92BD"/>
    <w:rsid w:val="6BCBB141"/>
    <w:rsid w:val="6BCC7318"/>
    <w:rsid w:val="6BCD2949"/>
    <w:rsid w:val="6BCD788E"/>
    <w:rsid w:val="6BD467BB"/>
    <w:rsid w:val="6BD5C93E"/>
    <w:rsid w:val="6BD7B4C7"/>
    <w:rsid w:val="6BD862FC"/>
    <w:rsid w:val="6BD9F6E9"/>
    <w:rsid w:val="6BDA31FA"/>
    <w:rsid w:val="6BDA3D45"/>
    <w:rsid w:val="6BDA4AE4"/>
    <w:rsid w:val="6BDBA7B3"/>
    <w:rsid w:val="6BDC384A"/>
    <w:rsid w:val="6BDCC444"/>
    <w:rsid w:val="6BDD8B29"/>
    <w:rsid w:val="6BE003BF"/>
    <w:rsid w:val="6BE08923"/>
    <w:rsid w:val="6BE12DA5"/>
    <w:rsid w:val="6BE14C5A"/>
    <w:rsid w:val="6BE1AF57"/>
    <w:rsid w:val="6BE2BC70"/>
    <w:rsid w:val="6BE5EF2F"/>
    <w:rsid w:val="6BE64049"/>
    <w:rsid w:val="6BECC5C3"/>
    <w:rsid w:val="6BEE22BD"/>
    <w:rsid w:val="6BEF3A0A"/>
    <w:rsid w:val="6BF0200C"/>
    <w:rsid w:val="6BF34AF7"/>
    <w:rsid w:val="6BF3538E"/>
    <w:rsid w:val="6BF3635E"/>
    <w:rsid w:val="6BF617C0"/>
    <w:rsid w:val="6BF9FA2F"/>
    <w:rsid w:val="6BFA044E"/>
    <w:rsid w:val="6BFAFA6E"/>
    <w:rsid w:val="6BFD5BE9"/>
    <w:rsid w:val="6BFD93CE"/>
    <w:rsid w:val="6BFE1A8F"/>
    <w:rsid w:val="6BFEBD48"/>
    <w:rsid w:val="6BFFA86E"/>
    <w:rsid w:val="6C027A05"/>
    <w:rsid w:val="6C050FAB"/>
    <w:rsid w:val="6C05ABC0"/>
    <w:rsid w:val="6C05DE6E"/>
    <w:rsid w:val="6C077AF1"/>
    <w:rsid w:val="6C0787AF"/>
    <w:rsid w:val="6C08BE3F"/>
    <w:rsid w:val="6C0A3727"/>
    <w:rsid w:val="6C0A6B2A"/>
    <w:rsid w:val="6C0E1BDD"/>
    <w:rsid w:val="6C0EE6C1"/>
    <w:rsid w:val="6C0F885E"/>
    <w:rsid w:val="6C105DC9"/>
    <w:rsid w:val="6C10BFFF"/>
    <w:rsid w:val="6C114004"/>
    <w:rsid w:val="6C11AAD7"/>
    <w:rsid w:val="6C132ED9"/>
    <w:rsid w:val="6C136B1B"/>
    <w:rsid w:val="6C13B243"/>
    <w:rsid w:val="6C162F3B"/>
    <w:rsid w:val="6C187865"/>
    <w:rsid w:val="6C1939BF"/>
    <w:rsid w:val="6C1984BC"/>
    <w:rsid w:val="6C1AEFC8"/>
    <w:rsid w:val="6C1AFB88"/>
    <w:rsid w:val="6C1C1D9D"/>
    <w:rsid w:val="6C1C3B44"/>
    <w:rsid w:val="6C1C5F29"/>
    <w:rsid w:val="6C1CB818"/>
    <w:rsid w:val="6C1D3AB7"/>
    <w:rsid w:val="6C2259FB"/>
    <w:rsid w:val="6C250D32"/>
    <w:rsid w:val="6C25B106"/>
    <w:rsid w:val="6C268439"/>
    <w:rsid w:val="6C26E0D3"/>
    <w:rsid w:val="6C2767A5"/>
    <w:rsid w:val="6C277935"/>
    <w:rsid w:val="6C29CE8F"/>
    <w:rsid w:val="6C2C1BA8"/>
    <w:rsid w:val="6C307A69"/>
    <w:rsid w:val="6C31A047"/>
    <w:rsid w:val="6C332E2F"/>
    <w:rsid w:val="6C36EE67"/>
    <w:rsid w:val="6C391540"/>
    <w:rsid w:val="6C3A6392"/>
    <w:rsid w:val="6C3C2CA0"/>
    <w:rsid w:val="6C3E86BF"/>
    <w:rsid w:val="6C40B5E1"/>
    <w:rsid w:val="6C44418E"/>
    <w:rsid w:val="6C447509"/>
    <w:rsid w:val="6C4581A2"/>
    <w:rsid w:val="6C467CFE"/>
    <w:rsid w:val="6C472B58"/>
    <w:rsid w:val="6C47B4AE"/>
    <w:rsid w:val="6C480016"/>
    <w:rsid w:val="6C48B8FE"/>
    <w:rsid w:val="6C4A8D35"/>
    <w:rsid w:val="6C4BD699"/>
    <w:rsid w:val="6C4C51CB"/>
    <w:rsid w:val="6C4D80E2"/>
    <w:rsid w:val="6C4D97B7"/>
    <w:rsid w:val="6C4EE2A3"/>
    <w:rsid w:val="6C4FB56C"/>
    <w:rsid w:val="6C4FEF27"/>
    <w:rsid w:val="6C51AB3B"/>
    <w:rsid w:val="6C5207F4"/>
    <w:rsid w:val="6C561449"/>
    <w:rsid w:val="6C5805F9"/>
    <w:rsid w:val="6C5AC2AE"/>
    <w:rsid w:val="6C5BC310"/>
    <w:rsid w:val="6C5C1FBD"/>
    <w:rsid w:val="6C5D5858"/>
    <w:rsid w:val="6C5D82BD"/>
    <w:rsid w:val="6C607E2E"/>
    <w:rsid w:val="6C609590"/>
    <w:rsid w:val="6C60EBAE"/>
    <w:rsid w:val="6C61EBBE"/>
    <w:rsid w:val="6C6305B6"/>
    <w:rsid w:val="6C648AD8"/>
    <w:rsid w:val="6C648D52"/>
    <w:rsid w:val="6C660133"/>
    <w:rsid w:val="6C6A02B5"/>
    <w:rsid w:val="6C6A648C"/>
    <w:rsid w:val="6C6A67F2"/>
    <w:rsid w:val="6C6B6BF3"/>
    <w:rsid w:val="6C6BC6A1"/>
    <w:rsid w:val="6C6D7E1D"/>
    <w:rsid w:val="6C6F5262"/>
    <w:rsid w:val="6C6F5FD4"/>
    <w:rsid w:val="6C705E7E"/>
    <w:rsid w:val="6C708704"/>
    <w:rsid w:val="6C726D95"/>
    <w:rsid w:val="6C7A28D3"/>
    <w:rsid w:val="6C7ABC98"/>
    <w:rsid w:val="6C7B78B1"/>
    <w:rsid w:val="6C7BD690"/>
    <w:rsid w:val="6C7DA422"/>
    <w:rsid w:val="6C7E42F6"/>
    <w:rsid w:val="6C81AAC2"/>
    <w:rsid w:val="6C856096"/>
    <w:rsid w:val="6C86EDBE"/>
    <w:rsid w:val="6C8703F7"/>
    <w:rsid w:val="6C8969FF"/>
    <w:rsid w:val="6C8A151F"/>
    <w:rsid w:val="6C8F8FF6"/>
    <w:rsid w:val="6C920D89"/>
    <w:rsid w:val="6C92A0E4"/>
    <w:rsid w:val="6C94E4E7"/>
    <w:rsid w:val="6C99DB3E"/>
    <w:rsid w:val="6C9A2F5A"/>
    <w:rsid w:val="6C9A8C39"/>
    <w:rsid w:val="6C9CA9F9"/>
    <w:rsid w:val="6C9EB2BF"/>
    <w:rsid w:val="6CA05E7A"/>
    <w:rsid w:val="6CA173B3"/>
    <w:rsid w:val="6CA3CF0A"/>
    <w:rsid w:val="6CA42753"/>
    <w:rsid w:val="6CA5168A"/>
    <w:rsid w:val="6CA5972B"/>
    <w:rsid w:val="6CA73000"/>
    <w:rsid w:val="6CA735A8"/>
    <w:rsid w:val="6CABC226"/>
    <w:rsid w:val="6CAC872F"/>
    <w:rsid w:val="6CACA140"/>
    <w:rsid w:val="6CAE2A70"/>
    <w:rsid w:val="6CB3461C"/>
    <w:rsid w:val="6CB73DC9"/>
    <w:rsid w:val="6CB77B75"/>
    <w:rsid w:val="6CB83FBB"/>
    <w:rsid w:val="6CB88863"/>
    <w:rsid w:val="6CBA107C"/>
    <w:rsid w:val="6CBB9067"/>
    <w:rsid w:val="6CC012DD"/>
    <w:rsid w:val="6CC314FA"/>
    <w:rsid w:val="6CC7AFFB"/>
    <w:rsid w:val="6CCA4ECF"/>
    <w:rsid w:val="6CCB189A"/>
    <w:rsid w:val="6CCD84E2"/>
    <w:rsid w:val="6CCE0F4A"/>
    <w:rsid w:val="6CCE2C4F"/>
    <w:rsid w:val="6CD668E3"/>
    <w:rsid w:val="6CD6D2B9"/>
    <w:rsid w:val="6CD73112"/>
    <w:rsid w:val="6CD96BB7"/>
    <w:rsid w:val="6CDB4C38"/>
    <w:rsid w:val="6CDB7637"/>
    <w:rsid w:val="6CDC3522"/>
    <w:rsid w:val="6CDD74C0"/>
    <w:rsid w:val="6CDDDA8E"/>
    <w:rsid w:val="6CE36EF3"/>
    <w:rsid w:val="6CE3ABEE"/>
    <w:rsid w:val="6CE4D15B"/>
    <w:rsid w:val="6CE6C6F1"/>
    <w:rsid w:val="6CE770A5"/>
    <w:rsid w:val="6CEA7E93"/>
    <w:rsid w:val="6CED25A4"/>
    <w:rsid w:val="6CEDB07A"/>
    <w:rsid w:val="6CF143C9"/>
    <w:rsid w:val="6CF3B25C"/>
    <w:rsid w:val="6CF5A426"/>
    <w:rsid w:val="6CF6CF28"/>
    <w:rsid w:val="6CF6F890"/>
    <w:rsid w:val="6CFA9CD3"/>
    <w:rsid w:val="6CFB04BA"/>
    <w:rsid w:val="6CFC16A8"/>
    <w:rsid w:val="6CFE3D1E"/>
    <w:rsid w:val="6CFECCDF"/>
    <w:rsid w:val="6CFF0167"/>
    <w:rsid w:val="6D008E62"/>
    <w:rsid w:val="6D06546D"/>
    <w:rsid w:val="6D074062"/>
    <w:rsid w:val="6D07BBB4"/>
    <w:rsid w:val="6D097B99"/>
    <w:rsid w:val="6D0AB867"/>
    <w:rsid w:val="6D0B08F5"/>
    <w:rsid w:val="6D0B10E3"/>
    <w:rsid w:val="6D0B2261"/>
    <w:rsid w:val="6D0C576C"/>
    <w:rsid w:val="6D0FD8BD"/>
    <w:rsid w:val="6D10CB1C"/>
    <w:rsid w:val="6D1210D6"/>
    <w:rsid w:val="6D162BB4"/>
    <w:rsid w:val="6D163DCD"/>
    <w:rsid w:val="6D165F2F"/>
    <w:rsid w:val="6D1998FE"/>
    <w:rsid w:val="6D1AE510"/>
    <w:rsid w:val="6D1C2D8D"/>
    <w:rsid w:val="6D227EF1"/>
    <w:rsid w:val="6D235C96"/>
    <w:rsid w:val="6D24F59E"/>
    <w:rsid w:val="6D2A642B"/>
    <w:rsid w:val="6D2BCF1A"/>
    <w:rsid w:val="6D2E04E8"/>
    <w:rsid w:val="6D2ECDB5"/>
    <w:rsid w:val="6D2F7BE0"/>
    <w:rsid w:val="6D30F95D"/>
    <w:rsid w:val="6D31A37F"/>
    <w:rsid w:val="6D33A744"/>
    <w:rsid w:val="6D33F8E9"/>
    <w:rsid w:val="6D34DDE9"/>
    <w:rsid w:val="6D38AD60"/>
    <w:rsid w:val="6D3B1530"/>
    <w:rsid w:val="6D3C1324"/>
    <w:rsid w:val="6D3C425E"/>
    <w:rsid w:val="6D3CA01D"/>
    <w:rsid w:val="6D3F6C84"/>
    <w:rsid w:val="6D3FDC3C"/>
    <w:rsid w:val="6D4064F4"/>
    <w:rsid w:val="6D429D8D"/>
    <w:rsid w:val="6D45EAAA"/>
    <w:rsid w:val="6D4651BF"/>
    <w:rsid w:val="6D48AF99"/>
    <w:rsid w:val="6D4DB460"/>
    <w:rsid w:val="6D4E0E4E"/>
    <w:rsid w:val="6D4E23DA"/>
    <w:rsid w:val="6D51946B"/>
    <w:rsid w:val="6D52260B"/>
    <w:rsid w:val="6D5290D7"/>
    <w:rsid w:val="6D53880D"/>
    <w:rsid w:val="6D53B6E2"/>
    <w:rsid w:val="6D54F3FE"/>
    <w:rsid w:val="6D5858FD"/>
    <w:rsid w:val="6D58BDA1"/>
    <w:rsid w:val="6D5A1A84"/>
    <w:rsid w:val="6D5A43F4"/>
    <w:rsid w:val="6D5A6CE5"/>
    <w:rsid w:val="6D5F8216"/>
    <w:rsid w:val="6D614BA2"/>
    <w:rsid w:val="6D623DBD"/>
    <w:rsid w:val="6D62DEAA"/>
    <w:rsid w:val="6D656703"/>
    <w:rsid w:val="6D67F9B1"/>
    <w:rsid w:val="6D68213B"/>
    <w:rsid w:val="6D6905B5"/>
    <w:rsid w:val="6D6CF4A3"/>
    <w:rsid w:val="6D6EAEF2"/>
    <w:rsid w:val="6D6EBBED"/>
    <w:rsid w:val="6D6EC4B4"/>
    <w:rsid w:val="6D6F3A98"/>
    <w:rsid w:val="6D70BEAF"/>
    <w:rsid w:val="6D70DFDE"/>
    <w:rsid w:val="6D70FD31"/>
    <w:rsid w:val="6D77A753"/>
    <w:rsid w:val="6D78FF51"/>
    <w:rsid w:val="6D796F03"/>
    <w:rsid w:val="6D7C30AF"/>
    <w:rsid w:val="6D7CAA96"/>
    <w:rsid w:val="6D7ECB74"/>
    <w:rsid w:val="6D82AF28"/>
    <w:rsid w:val="6D83F003"/>
    <w:rsid w:val="6D86C1F2"/>
    <w:rsid w:val="6D897C42"/>
    <w:rsid w:val="6D89832C"/>
    <w:rsid w:val="6D89F1E6"/>
    <w:rsid w:val="6D8A266B"/>
    <w:rsid w:val="6D8A97FC"/>
    <w:rsid w:val="6D8C6A4A"/>
    <w:rsid w:val="6D8D17E6"/>
    <w:rsid w:val="6D8D1C55"/>
    <w:rsid w:val="6D8D7950"/>
    <w:rsid w:val="6D8D9859"/>
    <w:rsid w:val="6D8E38B2"/>
    <w:rsid w:val="6D92CC80"/>
    <w:rsid w:val="6D953C1D"/>
    <w:rsid w:val="6D97ADF5"/>
    <w:rsid w:val="6D9B0E47"/>
    <w:rsid w:val="6D9DC454"/>
    <w:rsid w:val="6D9E5C64"/>
    <w:rsid w:val="6DA0BD26"/>
    <w:rsid w:val="6DA366F5"/>
    <w:rsid w:val="6DA46EA4"/>
    <w:rsid w:val="6DA4CFCE"/>
    <w:rsid w:val="6DA6A8C8"/>
    <w:rsid w:val="6DA7124D"/>
    <w:rsid w:val="6DAB1AB3"/>
    <w:rsid w:val="6DAC351A"/>
    <w:rsid w:val="6DAE9AC9"/>
    <w:rsid w:val="6DAF1BE0"/>
    <w:rsid w:val="6DB33165"/>
    <w:rsid w:val="6DB37136"/>
    <w:rsid w:val="6DB3FD1B"/>
    <w:rsid w:val="6DB5B53D"/>
    <w:rsid w:val="6DB68829"/>
    <w:rsid w:val="6DB7A70A"/>
    <w:rsid w:val="6DBA3CEE"/>
    <w:rsid w:val="6DBEBF57"/>
    <w:rsid w:val="6DBFC8BC"/>
    <w:rsid w:val="6DC01CFF"/>
    <w:rsid w:val="6DC05470"/>
    <w:rsid w:val="6DC146E7"/>
    <w:rsid w:val="6DC218A4"/>
    <w:rsid w:val="6DC3F74C"/>
    <w:rsid w:val="6DC6A8C3"/>
    <w:rsid w:val="6DC87D67"/>
    <w:rsid w:val="6DCFA2C9"/>
    <w:rsid w:val="6DD116A5"/>
    <w:rsid w:val="6DD191E9"/>
    <w:rsid w:val="6DD53F71"/>
    <w:rsid w:val="6DD73957"/>
    <w:rsid w:val="6DD78338"/>
    <w:rsid w:val="6DD99933"/>
    <w:rsid w:val="6DD9BEB8"/>
    <w:rsid w:val="6DDAAB5D"/>
    <w:rsid w:val="6DDB9246"/>
    <w:rsid w:val="6DDF928D"/>
    <w:rsid w:val="6DE0DD08"/>
    <w:rsid w:val="6DE48658"/>
    <w:rsid w:val="6DE68541"/>
    <w:rsid w:val="6DEBEAC5"/>
    <w:rsid w:val="6DEC1290"/>
    <w:rsid w:val="6DEE58EF"/>
    <w:rsid w:val="6DEFD99B"/>
    <w:rsid w:val="6DF1C138"/>
    <w:rsid w:val="6DF1DB92"/>
    <w:rsid w:val="6DF24ECB"/>
    <w:rsid w:val="6DF35A36"/>
    <w:rsid w:val="6DF54AF0"/>
    <w:rsid w:val="6DF6CB2A"/>
    <w:rsid w:val="6DF8F2D8"/>
    <w:rsid w:val="6DFA3093"/>
    <w:rsid w:val="6DFCBC0F"/>
    <w:rsid w:val="6DFDAED8"/>
    <w:rsid w:val="6DFDDF9B"/>
    <w:rsid w:val="6DFF754A"/>
    <w:rsid w:val="6DFFD0FC"/>
    <w:rsid w:val="6DFFFCE7"/>
    <w:rsid w:val="6E005901"/>
    <w:rsid w:val="6E0089F3"/>
    <w:rsid w:val="6E01F664"/>
    <w:rsid w:val="6E075AA1"/>
    <w:rsid w:val="6E0B0E17"/>
    <w:rsid w:val="6E0F0A32"/>
    <w:rsid w:val="6E0F5649"/>
    <w:rsid w:val="6E0F7543"/>
    <w:rsid w:val="6E0FDFB4"/>
    <w:rsid w:val="6E12216A"/>
    <w:rsid w:val="6E12805B"/>
    <w:rsid w:val="6E143145"/>
    <w:rsid w:val="6E1591E4"/>
    <w:rsid w:val="6E165EC6"/>
    <w:rsid w:val="6E1695ED"/>
    <w:rsid w:val="6E1AF8E9"/>
    <w:rsid w:val="6E1BA425"/>
    <w:rsid w:val="6E1DAE78"/>
    <w:rsid w:val="6E1DFE21"/>
    <w:rsid w:val="6E1E1080"/>
    <w:rsid w:val="6E232139"/>
    <w:rsid w:val="6E26209E"/>
    <w:rsid w:val="6E2A5BD8"/>
    <w:rsid w:val="6E2D877A"/>
    <w:rsid w:val="6E2FBAD4"/>
    <w:rsid w:val="6E3063C6"/>
    <w:rsid w:val="6E33227E"/>
    <w:rsid w:val="6E33C70B"/>
    <w:rsid w:val="6E3443D8"/>
    <w:rsid w:val="6E34A3F4"/>
    <w:rsid w:val="6E34F45B"/>
    <w:rsid w:val="6E3548BB"/>
    <w:rsid w:val="6E35B9DC"/>
    <w:rsid w:val="6E373FCB"/>
    <w:rsid w:val="6E385DF1"/>
    <w:rsid w:val="6E3C2990"/>
    <w:rsid w:val="6E3F496E"/>
    <w:rsid w:val="6E3F7034"/>
    <w:rsid w:val="6E489C5F"/>
    <w:rsid w:val="6E48AF20"/>
    <w:rsid w:val="6E49C289"/>
    <w:rsid w:val="6E4C4C0C"/>
    <w:rsid w:val="6E4CADF0"/>
    <w:rsid w:val="6E4E7CB4"/>
    <w:rsid w:val="6E4EFB3E"/>
    <w:rsid w:val="6E4F441A"/>
    <w:rsid w:val="6E51188D"/>
    <w:rsid w:val="6E5118FA"/>
    <w:rsid w:val="6E51DDEC"/>
    <w:rsid w:val="6E54597E"/>
    <w:rsid w:val="6E56C9FE"/>
    <w:rsid w:val="6E5A8331"/>
    <w:rsid w:val="6E5C7C7F"/>
    <w:rsid w:val="6E5D20F0"/>
    <w:rsid w:val="6E5F08DB"/>
    <w:rsid w:val="6E61EEBA"/>
    <w:rsid w:val="6E647196"/>
    <w:rsid w:val="6E64B358"/>
    <w:rsid w:val="6E654156"/>
    <w:rsid w:val="6E6B70A9"/>
    <w:rsid w:val="6E6C30F5"/>
    <w:rsid w:val="6E6C79E2"/>
    <w:rsid w:val="6E6DDF89"/>
    <w:rsid w:val="6E6EC44E"/>
    <w:rsid w:val="6E6F0512"/>
    <w:rsid w:val="6E7143F6"/>
    <w:rsid w:val="6E723395"/>
    <w:rsid w:val="6E729776"/>
    <w:rsid w:val="6E7453F2"/>
    <w:rsid w:val="6E76DA65"/>
    <w:rsid w:val="6E7CEE69"/>
    <w:rsid w:val="6E7E81DB"/>
    <w:rsid w:val="6E853E17"/>
    <w:rsid w:val="6E89A775"/>
    <w:rsid w:val="6E8B49AB"/>
    <w:rsid w:val="6E8B714D"/>
    <w:rsid w:val="6E8B9420"/>
    <w:rsid w:val="6E8C4857"/>
    <w:rsid w:val="6E8DF56E"/>
    <w:rsid w:val="6E8EA02B"/>
    <w:rsid w:val="6E8F66FA"/>
    <w:rsid w:val="6E8F82BD"/>
    <w:rsid w:val="6E904B63"/>
    <w:rsid w:val="6E936FA2"/>
    <w:rsid w:val="6E96389D"/>
    <w:rsid w:val="6E966D34"/>
    <w:rsid w:val="6E96D51B"/>
    <w:rsid w:val="6E96D86F"/>
    <w:rsid w:val="6E975027"/>
    <w:rsid w:val="6EA032F5"/>
    <w:rsid w:val="6EA292ED"/>
    <w:rsid w:val="6EA3C69D"/>
    <w:rsid w:val="6EA688C8"/>
    <w:rsid w:val="6EA70140"/>
    <w:rsid w:val="6EA7202A"/>
    <w:rsid w:val="6EA7CB35"/>
    <w:rsid w:val="6EA97B9C"/>
    <w:rsid w:val="6EAA1396"/>
    <w:rsid w:val="6EAC816C"/>
    <w:rsid w:val="6EACF5E5"/>
    <w:rsid w:val="6EAD15B5"/>
    <w:rsid w:val="6EB0FF08"/>
    <w:rsid w:val="6EB46C35"/>
    <w:rsid w:val="6EBBE6FF"/>
    <w:rsid w:val="6EBBF1E0"/>
    <w:rsid w:val="6EBD0A22"/>
    <w:rsid w:val="6EC094A3"/>
    <w:rsid w:val="6EC0DF40"/>
    <w:rsid w:val="6EC31DB6"/>
    <w:rsid w:val="6EC3238C"/>
    <w:rsid w:val="6EC5CB64"/>
    <w:rsid w:val="6EC861DF"/>
    <w:rsid w:val="6ECFBDD6"/>
    <w:rsid w:val="6ECFFE06"/>
    <w:rsid w:val="6ED1235D"/>
    <w:rsid w:val="6ED4894E"/>
    <w:rsid w:val="6ED7E246"/>
    <w:rsid w:val="6EDA9140"/>
    <w:rsid w:val="6EDD680C"/>
    <w:rsid w:val="6EDE5015"/>
    <w:rsid w:val="6EDF4C01"/>
    <w:rsid w:val="6EE76EC1"/>
    <w:rsid w:val="6EE7A290"/>
    <w:rsid w:val="6EE80564"/>
    <w:rsid w:val="6EE891AA"/>
    <w:rsid w:val="6EE9DC70"/>
    <w:rsid w:val="6EEA65DB"/>
    <w:rsid w:val="6EEC2484"/>
    <w:rsid w:val="6EEC6C85"/>
    <w:rsid w:val="6EEEEDA1"/>
    <w:rsid w:val="6EF695AB"/>
    <w:rsid w:val="6EF7B3EC"/>
    <w:rsid w:val="6EF851C8"/>
    <w:rsid w:val="6EF88522"/>
    <w:rsid w:val="6EFA2DDE"/>
    <w:rsid w:val="6EFA3866"/>
    <w:rsid w:val="6EFAFD1B"/>
    <w:rsid w:val="6EFB9F3A"/>
    <w:rsid w:val="6EFC8F6A"/>
    <w:rsid w:val="6EFCD3E5"/>
    <w:rsid w:val="6EFE18B3"/>
    <w:rsid w:val="6F039E88"/>
    <w:rsid w:val="6F03EACB"/>
    <w:rsid w:val="6F04B13B"/>
    <w:rsid w:val="6F06D4D9"/>
    <w:rsid w:val="6F06DADA"/>
    <w:rsid w:val="6F088B4C"/>
    <w:rsid w:val="6F09C443"/>
    <w:rsid w:val="6F0A2A6B"/>
    <w:rsid w:val="6F0D446C"/>
    <w:rsid w:val="6F0DD244"/>
    <w:rsid w:val="6F0F9AEF"/>
    <w:rsid w:val="6F130FB0"/>
    <w:rsid w:val="6F13214A"/>
    <w:rsid w:val="6F144900"/>
    <w:rsid w:val="6F169736"/>
    <w:rsid w:val="6F1A0FCC"/>
    <w:rsid w:val="6F1A4F75"/>
    <w:rsid w:val="6F1F0C0D"/>
    <w:rsid w:val="6F2038F1"/>
    <w:rsid w:val="6F214A0C"/>
    <w:rsid w:val="6F242BCC"/>
    <w:rsid w:val="6F24B844"/>
    <w:rsid w:val="6F286DF8"/>
    <w:rsid w:val="6F28BE6B"/>
    <w:rsid w:val="6F28D13D"/>
    <w:rsid w:val="6F29A57A"/>
    <w:rsid w:val="6F2A4F60"/>
    <w:rsid w:val="6F2AD8A1"/>
    <w:rsid w:val="6F2B9205"/>
    <w:rsid w:val="6F2E7C81"/>
    <w:rsid w:val="6F2F6293"/>
    <w:rsid w:val="6F2FAC11"/>
    <w:rsid w:val="6F3127C1"/>
    <w:rsid w:val="6F31E04B"/>
    <w:rsid w:val="6F32A3D3"/>
    <w:rsid w:val="6F339B36"/>
    <w:rsid w:val="6F350341"/>
    <w:rsid w:val="6F3650C5"/>
    <w:rsid w:val="6F379089"/>
    <w:rsid w:val="6F3A1AD4"/>
    <w:rsid w:val="6F3AAFDF"/>
    <w:rsid w:val="6F3C6DE4"/>
    <w:rsid w:val="6F42C503"/>
    <w:rsid w:val="6F458011"/>
    <w:rsid w:val="6F47B7BF"/>
    <w:rsid w:val="6F50B015"/>
    <w:rsid w:val="6F54A818"/>
    <w:rsid w:val="6F56450A"/>
    <w:rsid w:val="6F566FD7"/>
    <w:rsid w:val="6F5A0B90"/>
    <w:rsid w:val="6F5C0F7C"/>
    <w:rsid w:val="6F5CD36A"/>
    <w:rsid w:val="6F5F19F7"/>
    <w:rsid w:val="6F5FD810"/>
    <w:rsid w:val="6F612AE8"/>
    <w:rsid w:val="6F62E28F"/>
    <w:rsid w:val="6F66B99E"/>
    <w:rsid w:val="6F697BB9"/>
    <w:rsid w:val="6F6B02F8"/>
    <w:rsid w:val="6F6CEF4C"/>
    <w:rsid w:val="6F6D724E"/>
    <w:rsid w:val="6F6E8833"/>
    <w:rsid w:val="6F6FF486"/>
    <w:rsid w:val="6F70F85F"/>
    <w:rsid w:val="6F721EA3"/>
    <w:rsid w:val="6F735399"/>
    <w:rsid w:val="6F792B8C"/>
    <w:rsid w:val="6F7AE13E"/>
    <w:rsid w:val="6F7B86A2"/>
    <w:rsid w:val="6F7B8BAE"/>
    <w:rsid w:val="6F7C2244"/>
    <w:rsid w:val="6F7CCC98"/>
    <w:rsid w:val="6F81FD26"/>
    <w:rsid w:val="6F82FD6D"/>
    <w:rsid w:val="6F830411"/>
    <w:rsid w:val="6F839391"/>
    <w:rsid w:val="6F852553"/>
    <w:rsid w:val="6F85954A"/>
    <w:rsid w:val="6F859706"/>
    <w:rsid w:val="6F88D876"/>
    <w:rsid w:val="6F89346E"/>
    <w:rsid w:val="6F8A2950"/>
    <w:rsid w:val="6F8A6A98"/>
    <w:rsid w:val="6F8BBC4A"/>
    <w:rsid w:val="6F8CA595"/>
    <w:rsid w:val="6F8F13CE"/>
    <w:rsid w:val="6F915940"/>
    <w:rsid w:val="6F95673B"/>
    <w:rsid w:val="6F95C937"/>
    <w:rsid w:val="6F98C016"/>
    <w:rsid w:val="6F9A90CC"/>
    <w:rsid w:val="6F9C90AC"/>
    <w:rsid w:val="6F9D00F3"/>
    <w:rsid w:val="6FA15AE8"/>
    <w:rsid w:val="6FA26F3F"/>
    <w:rsid w:val="6FA46826"/>
    <w:rsid w:val="6FAC62D5"/>
    <w:rsid w:val="6FAEAF55"/>
    <w:rsid w:val="6FB3051A"/>
    <w:rsid w:val="6FB42130"/>
    <w:rsid w:val="6FB623EC"/>
    <w:rsid w:val="6FB68495"/>
    <w:rsid w:val="6FB7C4E2"/>
    <w:rsid w:val="6FB90036"/>
    <w:rsid w:val="6FBB33A7"/>
    <w:rsid w:val="6FBC1842"/>
    <w:rsid w:val="6FBC1B85"/>
    <w:rsid w:val="6FBDF853"/>
    <w:rsid w:val="6FBE6B58"/>
    <w:rsid w:val="6FC2152C"/>
    <w:rsid w:val="6FC336CC"/>
    <w:rsid w:val="6FC3F80A"/>
    <w:rsid w:val="6FC8B5DC"/>
    <w:rsid w:val="6FC8EF99"/>
    <w:rsid w:val="6FCB5293"/>
    <w:rsid w:val="6FD20108"/>
    <w:rsid w:val="6FD5C9E3"/>
    <w:rsid w:val="6FDB6841"/>
    <w:rsid w:val="6FDF74C1"/>
    <w:rsid w:val="6FE5ABC8"/>
    <w:rsid w:val="6FE6A013"/>
    <w:rsid w:val="6FE99B62"/>
    <w:rsid w:val="6FEB5541"/>
    <w:rsid w:val="6FEBC480"/>
    <w:rsid w:val="6FED24DB"/>
    <w:rsid w:val="6FF011AA"/>
    <w:rsid w:val="6FF638D9"/>
    <w:rsid w:val="6FFC2026"/>
    <w:rsid w:val="6FFC9F82"/>
    <w:rsid w:val="700246B5"/>
    <w:rsid w:val="70036858"/>
    <w:rsid w:val="70038721"/>
    <w:rsid w:val="70046A08"/>
    <w:rsid w:val="7004ABF4"/>
    <w:rsid w:val="70065FC7"/>
    <w:rsid w:val="7006D6FB"/>
    <w:rsid w:val="7007CFB9"/>
    <w:rsid w:val="7008F206"/>
    <w:rsid w:val="700A4133"/>
    <w:rsid w:val="700CCC57"/>
    <w:rsid w:val="700D294A"/>
    <w:rsid w:val="700FEA6C"/>
    <w:rsid w:val="700FF83D"/>
    <w:rsid w:val="70130555"/>
    <w:rsid w:val="70143890"/>
    <w:rsid w:val="7014A3B1"/>
    <w:rsid w:val="701540AF"/>
    <w:rsid w:val="70168699"/>
    <w:rsid w:val="70177967"/>
    <w:rsid w:val="70180DD4"/>
    <w:rsid w:val="70187820"/>
    <w:rsid w:val="701A5A68"/>
    <w:rsid w:val="701DD6C4"/>
    <w:rsid w:val="701FB107"/>
    <w:rsid w:val="70205EA5"/>
    <w:rsid w:val="702376BB"/>
    <w:rsid w:val="702871AF"/>
    <w:rsid w:val="7029BDAC"/>
    <w:rsid w:val="702C4BD0"/>
    <w:rsid w:val="702E2982"/>
    <w:rsid w:val="7030089D"/>
    <w:rsid w:val="7032A57C"/>
    <w:rsid w:val="70343831"/>
    <w:rsid w:val="7034B303"/>
    <w:rsid w:val="7034E4B7"/>
    <w:rsid w:val="70362974"/>
    <w:rsid w:val="7036493B"/>
    <w:rsid w:val="70387F36"/>
    <w:rsid w:val="70394885"/>
    <w:rsid w:val="703AB224"/>
    <w:rsid w:val="703D4D91"/>
    <w:rsid w:val="7041CEF5"/>
    <w:rsid w:val="704339EA"/>
    <w:rsid w:val="7043579E"/>
    <w:rsid w:val="704436CD"/>
    <w:rsid w:val="70452832"/>
    <w:rsid w:val="7046E14C"/>
    <w:rsid w:val="7048AF1C"/>
    <w:rsid w:val="704957AD"/>
    <w:rsid w:val="7049F0B2"/>
    <w:rsid w:val="704DB9DE"/>
    <w:rsid w:val="704F0E1B"/>
    <w:rsid w:val="70504BAF"/>
    <w:rsid w:val="7052770C"/>
    <w:rsid w:val="7055384F"/>
    <w:rsid w:val="7058EAB9"/>
    <w:rsid w:val="705B7EA1"/>
    <w:rsid w:val="705DDC2A"/>
    <w:rsid w:val="705E223C"/>
    <w:rsid w:val="7060E50B"/>
    <w:rsid w:val="70637720"/>
    <w:rsid w:val="706395C0"/>
    <w:rsid w:val="7065805F"/>
    <w:rsid w:val="7065A85D"/>
    <w:rsid w:val="706AE237"/>
    <w:rsid w:val="706C31E1"/>
    <w:rsid w:val="706C7A51"/>
    <w:rsid w:val="706E0076"/>
    <w:rsid w:val="706FD9E3"/>
    <w:rsid w:val="7070DF2F"/>
    <w:rsid w:val="7071A860"/>
    <w:rsid w:val="7074B78B"/>
    <w:rsid w:val="70760EA2"/>
    <w:rsid w:val="70767AE6"/>
    <w:rsid w:val="707689D2"/>
    <w:rsid w:val="707A2BB3"/>
    <w:rsid w:val="707CB6A6"/>
    <w:rsid w:val="707CB851"/>
    <w:rsid w:val="707ECFD2"/>
    <w:rsid w:val="707F385C"/>
    <w:rsid w:val="7083F45D"/>
    <w:rsid w:val="7084912F"/>
    <w:rsid w:val="7084CCEF"/>
    <w:rsid w:val="7085C131"/>
    <w:rsid w:val="70899965"/>
    <w:rsid w:val="708A60AB"/>
    <w:rsid w:val="708A78C5"/>
    <w:rsid w:val="708DBB47"/>
    <w:rsid w:val="708DE9FF"/>
    <w:rsid w:val="708F1C7E"/>
    <w:rsid w:val="7090E8E3"/>
    <w:rsid w:val="7092A40A"/>
    <w:rsid w:val="709406F8"/>
    <w:rsid w:val="70959C17"/>
    <w:rsid w:val="7097ECCF"/>
    <w:rsid w:val="709897E9"/>
    <w:rsid w:val="709A1DD1"/>
    <w:rsid w:val="709A7A92"/>
    <w:rsid w:val="709A7F6C"/>
    <w:rsid w:val="709B22FB"/>
    <w:rsid w:val="709E3DE1"/>
    <w:rsid w:val="70A12432"/>
    <w:rsid w:val="70A375C3"/>
    <w:rsid w:val="70A4716E"/>
    <w:rsid w:val="70A530AF"/>
    <w:rsid w:val="70A5FACC"/>
    <w:rsid w:val="70A668EE"/>
    <w:rsid w:val="70AA53FC"/>
    <w:rsid w:val="70AA6832"/>
    <w:rsid w:val="70ABB3B2"/>
    <w:rsid w:val="70AE72C6"/>
    <w:rsid w:val="70B1845A"/>
    <w:rsid w:val="70B19AC7"/>
    <w:rsid w:val="70B73BED"/>
    <w:rsid w:val="70BEA781"/>
    <w:rsid w:val="70C32196"/>
    <w:rsid w:val="70C44F01"/>
    <w:rsid w:val="70C4EC2C"/>
    <w:rsid w:val="70C599B3"/>
    <w:rsid w:val="70C5C98B"/>
    <w:rsid w:val="70C92160"/>
    <w:rsid w:val="70C98176"/>
    <w:rsid w:val="70CB6A9F"/>
    <w:rsid w:val="70CC71FF"/>
    <w:rsid w:val="70CC7A22"/>
    <w:rsid w:val="70CE22D4"/>
    <w:rsid w:val="70CEFD3D"/>
    <w:rsid w:val="70D004AE"/>
    <w:rsid w:val="70D03FD9"/>
    <w:rsid w:val="70D0FC63"/>
    <w:rsid w:val="70D18DA1"/>
    <w:rsid w:val="70D3B0A7"/>
    <w:rsid w:val="70D438F9"/>
    <w:rsid w:val="70D47D0F"/>
    <w:rsid w:val="70D6B840"/>
    <w:rsid w:val="70D827EA"/>
    <w:rsid w:val="70D9AAE1"/>
    <w:rsid w:val="70DC75EA"/>
    <w:rsid w:val="70DDA5A7"/>
    <w:rsid w:val="70E04749"/>
    <w:rsid w:val="70E0B61D"/>
    <w:rsid w:val="70E118C0"/>
    <w:rsid w:val="70E2C79D"/>
    <w:rsid w:val="70E3E653"/>
    <w:rsid w:val="70E42FE8"/>
    <w:rsid w:val="70E4B69D"/>
    <w:rsid w:val="70E51561"/>
    <w:rsid w:val="70E5D54A"/>
    <w:rsid w:val="70E7075A"/>
    <w:rsid w:val="70EBC3A5"/>
    <w:rsid w:val="70EBE961"/>
    <w:rsid w:val="70ECB673"/>
    <w:rsid w:val="70ED2766"/>
    <w:rsid w:val="70EDF86D"/>
    <w:rsid w:val="70F217A3"/>
    <w:rsid w:val="70F2904B"/>
    <w:rsid w:val="70F57CD0"/>
    <w:rsid w:val="70F5DBF1"/>
    <w:rsid w:val="70F63F55"/>
    <w:rsid w:val="70F6E2E8"/>
    <w:rsid w:val="70F91D91"/>
    <w:rsid w:val="70F9F838"/>
    <w:rsid w:val="70FA5A50"/>
    <w:rsid w:val="70FB0154"/>
    <w:rsid w:val="70FB5026"/>
    <w:rsid w:val="70FB89A0"/>
    <w:rsid w:val="70FD8769"/>
    <w:rsid w:val="70FE4D75"/>
    <w:rsid w:val="71033D75"/>
    <w:rsid w:val="710352BB"/>
    <w:rsid w:val="7104DF7D"/>
    <w:rsid w:val="71069C47"/>
    <w:rsid w:val="71078CFB"/>
    <w:rsid w:val="710838D6"/>
    <w:rsid w:val="710B53BB"/>
    <w:rsid w:val="710B5BE4"/>
    <w:rsid w:val="710B6CEB"/>
    <w:rsid w:val="710D401E"/>
    <w:rsid w:val="710DB20B"/>
    <w:rsid w:val="710E5200"/>
    <w:rsid w:val="7115571F"/>
    <w:rsid w:val="711973F2"/>
    <w:rsid w:val="711C018F"/>
    <w:rsid w:val="7120F552"/>
    <w:rsid w:val="71257FD9"/>
    <w:rsid w:val="7125F5C0"/>
    <w:rsid w:val="712915A5"/>
    <w:rsid w:val="712B23E7"/>
    <w:rsid w:val="712EA477"/>
    <w:rsid w:val="712F5F75"/>
    <w:rsid w:val="71345CD1"/>
    <w:rsid w:val="71361DF7"/>
    <w:rsid w:val="7137927E"/>
    <w:rsid w:val="7137F19F"/>
    <w:rsid w:val="7138BBB9"/>
    <w:rsid w:val="713F67A3"/>
    <w:rsid w:val="7140641B"/>
    <w:rsid w:val="7141074F"/>
    <w:rsid w:val="71416C6B"/>
    <w:rsid w:val="7143C18A"/>
    <w:rsid w:val="7145AA6C"/>
    <w:rsid w:val="7147C2B7"/>
    <w:rsid w:val="7147F37A"/>
    <w:rsid w:val="71492444"/>
    <w:rsid w:val="714CA8FF"/>
    <w:rsid w:val="714E313A"/>
    <w:rsid w:val="714EFB23"/>
    <w:rsid w:val="71511AA5"/>
    <w:rsid w:val="7151FF44"/>
    <w:rsid w:val="715284B0"/>
    <w:rsid w:val="71543BDA"/>
    <w:rsid w:val="71546D27"/>
    <w:rsid w:val="7156584F"/>
    <w:rsid w:val="715885E4"/>
    <w:rsid w:val="715A5F56"/>
    <w:rsid w:val="715AB1A2"/>
    <w:rsid w:val="715C8B1A"/>
    <w:rsid w:val="715C94DC"/>
    <w:rsid w:val="715FE521"/>
    <w:rsid w:val="7162926B"/>
    <w:rsid w:val="7163E84E"/>
    <w:rsid w:val="71660FD6"/>
    <w:rsid w:val="71662562"/>
    <w:rsid w:val="71675B96"/>
    <w:rsid w:val="7167EFA6"/>
    <w:rsid w:val="716A3E02"/>
    <w:rsid w:val="716B2531"/>
    <w:rsid w:val="716C0788"/>
    <w:rsid w:val="716C5E8D"/>
    <w:rsid w:val="716F83AC"/>
    <w:rsid w:val="7170F0CD"/>
    <w:rsid w:val="71724A88"/>
    <w:rsid w:val="71731BFD"/>
    <w:rsid w:val="71739255"/>
    <w:rsid w:val="717639B8"/>
    <w:rsid w:val="71765873"/>
    <w:rsid w:val="7177C90E"/>
    <w:rsid w:val="7178F6BA"/>
    <w:rsid w:val="717B6593"/>
    <w:rsid w:val="717B6A20"/>
    <w:rsid w:val="717BC112"/>
    <w:rsid w:val="717E977C"/>
    <w:rsid w:val="717ED1CA"/>
    <w:rsid w:val="717F1168"/>
    <w:rsid w:val="71811D9D"/>
    <w:rsid w:val="718195EB"/>
    <w:rsid w:val="718207DB"/>
    <w:rsid w:val="7182A037"/>
    <w:rsid w:val="71871A95"/>
    <w:rsid w:val="718A8E23"/>
    <w:rsid w:val="718D52B0"/>
    <w:rsid w:val="718DF4FE"/>
    <w:rsid w:val="7192FC46"/>
    <w:rsid w:val="71938314"/>
    <w:rsid w:val="7193D385"/>
    <w:rsid w:val="7198FAEF"/>
    <w:rsid w:val="719CCCBC"/>
    <w:rsid w:val="71A1248F"/>
    <w:rsid w:val="71A3E186"/>
    <w:rsid w:val="71A7D8AC"/>
    <w:rsid w:val="71A8BA82"/>
    <w:rsid w:val="71A94C49"/>
    <w:rsid w:val="71AB2395"/>
    <w:rsid w:val="71AB3C34"/>
    <w:rsid w:val="71ABAAFE"/>
    <w:rsid w:val="71AC0E86"/>
    <w:rsid w:val="71ACAECC"/>
    <w:rsid w:val="71AD8E84"/>
    <w:rsid w:val="71AFD7F0"/>
    <w:rsid w:val="71B092FC"/>
    <w:rsid w:val="71B1ED2A"/>
    <w:rsid w:val="71B4D1B6"/>
    <w:rsid w:val="71B4EC60"/>
    <w:rsid w:val="71B6D4B6"/>
    <w:rsid w:val="71B738EF"/>
    <w:rsid w:val="71B9492F"/>
    <w:rsid w:val="71B9D153"/>
    <w:rsid w:val="71B9F46E"/>
    <w:rsid w:val="71BA1955"/>
    <w:rsid w:val="71BAAC4F"/>
    <w:rsid w:val="71BBFB1D"/>
    <w:rsid w:val="71BC7170"/>
    <w:rsid w:val="71C05A82"/>
    <w:rsid w:val="71C31E26"/>
    <w:rsid w:val="71C53EA6"/>
    <w:rsid w:val="71C5819D"/>
    <w:rsid w:val="71CA1973"/>
    <w:rsid w:val="71CC1E19"/>
    <w:rsid w:val="71CE4D1E"/>
    <w:rsid w:val="71D0C64F"/>
    <w:rsid w:val="71D11B0F"/>
    <w:rsid w:val="71D1C0D9"/>
    <w:rsid w:val="71D21298"/>
    <w:rsid w:val="71D2D250"/>
    <w:rsid w:val="71D3F549"/>
    <w:rsid w:val="71D44E51"/>
    <w:rsid w:val="71D64C60"/>
    <w:rsid w:val="71D6C934"/>
    <w:rsid w:val="71D810AB"/>
    <w:rsid w:val="71D83816"/>
    <w:rsid w:val="71DA993F"/>
    <w:rsid w:val="71DB8678"/>
    <w:rsid w:val="71DBF676"/>
    <w:rsid w:val="71DD2CF9"/>
    <w:rsid w:val="71DD3CAA"/>
    <w:rsid w:val="71DD46BE"/>
    <w:rsid w:val="71DDA55C"/>
    <w:rsid w:val="71DFFD55"/>
    <w:rsid w:val="71E25360"/>
    <w:rsid w:val="71E26BBB"/>
    <w:rsid w:val="71E3AAC1"/>
    <w:rsid w:val="71E4B21E"/>
    <w:rsid w:val="71E62727"/>
    <w:rsid w:val="71E7FED0"/>
    <w:rsid w:val="71EB5DE7"/>
    <w:rsid w:val="71ED3796"/>
    <w:rsid w:val="71EF8135"/>
    <w:rsid w:val="71F1B496"/>
    <w:rsid w:val="71F6CDB9"/>
    <w:rsid w:val="71F6DB7B"/>
    <w:rsid w:val="71F85B54"/>
    <w:rsid w:val="71FACFFC"/>
    <w:rsid w:val="71FB10CA"/>
    <w:rsid w:val="71FB9842"/>
    <w:rsid w:val="71FF63D8"/>
    <w:rsid w:val="72013866"/>
    <w:rsid w:val="7203E8C2"/>
    <w:rsid w:val="720A4995"/>
    <w:rsid w:val="720B0584"/>
    <w:rsid w:val="720B2F1C"/>
    <w:rsid w:val="720E1D44"/>
    <w:rsid w:val="720EEA32"/>
    <w:rsid w:val="72109C89"/>
    <w:rsid w:val="72141868"/>
    <w:rsid w:val="721602F6"/>
    <w:rsid w:val="7217FCEB"/>
    <w:rsid w:val="72183B12"/>
    <w:rsid w:val="7219ED63"/>
    <w:rsid w:val="721AF8F2"/>
    <w:rsid w:val="722300EB"/>
    <w:rsid w:val="72234F6B"/>
    <w:rsid w:val="7223994D"/>
    <w:rsid w:val="7226773B"/>
    <w:rsid w:val="7228A450"/>
    <w:rsid w:val="722ADE59"/>
    <w:rsid w:val="722C6A08"/>
    <w:rsid w:val="722EF7AA"/>
    <w:rsid w:val="72302DF4"/>
    <w:rsid w:val="72314143"/>
    <w:rsid w:val="7233CDF6"/>
    <w:rsid w:val="7233FA26"/>
    <w:rsid w:val="7235C712"/>
    <w:rsid w:val="7237BFE7"/>
    <w:rsid w:val="72396C46"/>
    <w:rsid w:val="723BACA2"/>
    <w:rsid w:val="7242628C"/>
    <w:rsid w:val="72427BEE"/>
    <w:rsid w:val="72454DB5"/>
    <w:rsid w:val="724870E0"/>
    <w:rsid w:val="724A8139"/>
    <w:rsid w:val="724BAB96"/>
    <w:rsid w:val="724C6BD0"/>
    <w:rsid w:val="724CFC73"/>
    <w:rsid w:val="724DBA44"/>
    <w:rsid w:val="724DE80A"/>
    <w:rsid w:val="724F9D81"/>
    <w:rsid w:val="72501BB9"/>
    <w:rsid w:val="7251F7DD"/>
    <w:rsid w:val="72520946"/>
    <w:rsid w:val="72522212"/>
    <w:rsid w:val="72580728"/>
    <w:rsid w:val="72598E53"/>
    <w:rsid w:val="725A6B06"/>
    <w:rsid w:val="725BB9E3"/>
    <w:rsid w:val="72600427"/>
    <w:rsid w:val="7261252F"/>
    <w:rsid w:val="726264F7"/>
    <w:rsid w:val="72628B09"/>
    <w:rsid w:val="7264D59A"/>
    <w:rsid w:val="7265983B"/>
    <w:rsid w:val="726854FE"/>
    <w:rsid w:val="726BA777"/>
    <w:rsid w:val="726C19F2"/>
    <w:rsid w:val="7273BD80"/>
    <w:rsid w:val="7276FCB5"/>
    <w:rsid w:val="7277551E"/>
    <w:rsid w:val="7277A51D"/>
    <w:rsid w:val="7277BC20"/>
    <w:rsid w:val="727A85BC"/>
    <w:rsid w:val="727A941D"/>
    <w:rsid w:val="727B7539"/>
    <w:rsid w:val="727BD573"/>
    <w:rsid w:val="727CB698"/>
    <w:rsid w:val="72805CF6"/>
    <w:rsid w:val="7281BD2A"/>
    <w:rsid w:val="728420EF"/>
    <w:rsid w:val="72863373"/>
    <w:rsid w:val="72868831"/>
    <w:rsid w:val="7287B979"/>
    <w:rsid w:val="72887EDD"/>
    <w:rsid w:val="728C5B54"/>
    <w:rsid w:val="728E0A3F"/>
    <w:rsid w:val="7292C82B"/>
    <w:rsid w:val="72935A48"/>
    <w:rsid w:val="7293B11E"/>
    <w:rsid w:val="7294CF70"/>
    <w:rsid w:val="72951979"/>
    <w:rsid w:val="72956827"/>
    <w:rsid w:val="729652B8"/>
    <w:rsid w:val="72969155"/>
    <w:rsid w:val="72977726"/>
    <w:rsid w:val="72998545"/>
    <w:rsid w:val="729DCF61"/>
    <w:rsid w:val="729F1499"/>
    <w:rsid w:val="729FBC4B"/>
    <w:rsid w:val="729FDA9E"/>
    <w:rsid w:val="72A003EB"/>
    <w:rsid w:val="72A3C1CD"/>
    <w:rsid w:val="72A54F46"/>
    <w:rsid w:val="72A6E9B4"/>
    <w:rsid w:val="72AB100B"/>
    <w:rsid w:val="72AB2126"/>
    <w:rsid w:val="72AC9B15"/>
    <w:rsid w:val="72AD3D55"/>
    <w:rsid w:val="72AD7C36"/>
    <w:rsid w:val="72B07334"/>
    <w:rsid w:val="72B13938"/>
    <w:rsid w:val="72B2227C"/>
    <w:rsid w:val="72B2FE87"/>
    <w:rsid w:val="72B41948"/>
    <w:rsid w:val="72B5B42E"/>
    <w:rsid w:val="72B6BDE5"/>
    <w:rsid w:val="72BAE672"/>
    <w:rsid w:val="72BFACB1"/>
    <w:rsid w:val="72C16CDB"/>
    <w:rsid w:val="72C2D2F5"/>
    <w:rsid w:val="72C4E606"/>
    <w:rsid w:val="72C5F4E6"/>
    <w:rsid w:val="72C662D6"/>
    <w:rsid w:val="72CC05D9"/>
    <w:rsid w:val="72CDDBCD"/>
    <w:rsid w:val="72CE33C3"/>
    <w:rsid w:val="72D12335"/>
    <w:rsid w:val="72D209AC"/>
    <w:rsid w:val="72D319E2"/>
    <w:rsid w:val="72D35617"/>
    <w:rsid w:val="72D71587"/>
    <w:rsid w:val="72D8E46F"/>
    <w:rsid w:val="72DA2D52"/>
    <w:rsid w:val="72DAA505"/>
    <w:rsid w:val="72DAC314"/>
    <w:rsid w:val="72DFB6AE"/>
    <w:rsid w:val="72DFECB0"/>
    <w:rsid w:val="72E0B356"/>
    <w:rsid w:val="72E0BA81"/>
    <w:rsid w:val="72E346B9"/>
    <w:rsid w:val="72E5A9D4"/>
    <w:rsid w:val="72E660BD"/>
    <w:rsid w:val="72E90307"/>
    <w:rsid w:val="72E94B0D"/>
    <w:rsid w:val="72E9CA21"/>
    <w:rsid w:val="72EB0D9F"/>
    <w:rsid w:val="72ECCF82"/>
    <w:rsid w:val="72EDA654"/>
    <w:rsid w:val="72F00C69"/>
    <w:rsid w:val="72F2F317"/>
    <w:rsid w:val="72F4BA6E"/>
    <w:rsid w:val="72F4CA31"/>
    <w:rsid w:val="72F4FBB2"/>
    <w:rsid w:val="72F554C2"/>
    <w:rsid w:val="72FAA417"/>
    <w:rsid w:val="72FB80B7"/>
    <w:rsid w:val="72FBAF9D"/>
    <w:rsid w:val="72FE4AD1"/>
    <w:rsid w:val="72FF7428"/>
    <w:rsid w:val="7300AA89"/>
    <w:rsid w:val="73010C54"/>
    <w:rsid w:val="73023074"/>
    <w:rsid w:val="7305F03D"/>
    <w:rsid w:val="730746F1"/>
    <w:rsid w:val="73087BA2"/>
    <w:rsid w:val="73088CD0"/>
    <w:rsid w:val="73090F19"/>
    <w:rsid w:val="7309C1FC"/>
    <w:rsid w:val="730AD766"/>
    <w:rsid w:val="730CB330"/>
    <w:rsid w:val="730E2551"/>
    <w:rsid w:val="730F047D"/>
    <w:rsid w:val="7313B22E"/>
    <w:rsid w:val="7314401B"/>
    <w:rsid w:val="7314FF51"/>
    <w:rsid w:val="731633F1"/>
    <w:rsid w:val="73188EB9"/>
    <w:rsid w:val="7319FDE4"/>
    <w:rsid w:val="731A53F3"/>
    <w:rsid w:val="731C07B0"/>
    <w:rsid w:val="731C8547"/>
    <w:rsid w:val="731D1E54"/>
    <w:rsid w:val="731D9FF6"/>
    <w:rsid w:val="7321C38F"/>
    <w:rsid w:val="73221427"/>
    <w:rsid w:val="7322C528"/>
    <w:rsid w:val="73251B88"/>
    <w:rsid w:val="7328638B"/>
    <w:rsid w:val="73294EC8"/>
    <w:rsid w:val="732950D5"/>
    <w:rsid w:val="7329E307"/>
    <w:rsid w:val="732AB913"/>
    <w:rsid w:val="732AD3FC"/>
    <w:rsid w:val="732BA607"/>
    <w:rsid w:val="732DEB64"/>
    <w:rsid w:val="732E4686"/>
    <w:rsid w:val="732ECF47"/>
    <w:rsid w:val="732FDE4E"/>
    <w:rsid w:val="733074B3"/>
    <w:rsid w:val="7330C37A"/>
    <w:rsid w:val="7330E51C"/>
    <w:rsid w:val="733244CD"/>
    <w:rsid w:val="73334969"/>
    <w:rsid w:val="7333E467"/>
    <w:rsid w:val="73347E91"/>
    <w:rsid w:val="73377C83"/>
    <w:rsid w:val="733AA1EF"/>
    <w:rsid w:val="733CFCBA"/>
    <w:rsid w:val="733E28A6"/>
    <w:rsid w:val="733FF8E8"/>
    <w:rsid w:val="7340C413"/>
    <w:rsid w:val="7340F3AC"/>
    <w:rsid w:val="73420C9B"/>
    <w:rsid w:val="73420D50"/>
    <w:rsid w:val="7344CAAB"/>
    <w:rsid w:val="7345A4B8"/>
    <w:rsid w:val="73495EE5"/>
    <w:rsid w:val="7349F062"/>
    <w:rsid w:val="734C07EA"/>
    <w:rsid w:val="734D3A44"/>
    <w:rsid w:val="7350A540"/>
    <w:rsid w:val="73531FEF"/>
    <w:rsid w:val="7353A9C1"/>
    <w:rsid w:val="735CF1FE"/>
    <w:rsid w:val="735E1028"/>
    <w:rsid w:val="73616988"/>
    <w:rsid w:val="7362F46D"/>
    <w:rsid w:val="73646A83"/>
    <w:rsid w:val="73650FC5"/>
    <w:rsid w:val="736593F0"/>
    <w:rsid w:val="73675F73"/>
    <w:rsid w:val="7368224B"/>
    <w:rsid w:val="736877F1"/>
    <w:rsid w:val="736993DF"/>
    <w:rsid w:val="736D64D7"/>
    <w:rsid w:val="736D8B03"/>
    <w:rsid w:val="73708387"/>
    <w:rsid w:val="7371A8A5"/>
    <w:rsid w:val="7371C506"/>
    <w:rsid w:val="7373C53F"/>
    <w:rsid w:val="737531F0"/>
    <w:rsid w:val="7378437B"/>
    <w:rsid w:val="7378996B"/>
    <w:rsid w:val="737E1BA9"/>
    <w:rsid w:val="73803B8D"/>
    <w:rsid w:val="7381199D"/>
    <w:rsid w:val="7382BB6D"/>
    <w:rsid w:val="738306B4"/>
    <w:rsid w:val="73833615"/>
    <w:rsid w:val="7386763C"/>
    <w:rsid w:val="738A5989"/>
    <w:rsid w:val="738A71B6"/>
    <w:rsid w:val="738A7B0D"/>
    <w:rsid w:val="738A8B73"/>
    <w:rsid w:val="738B9EEE"/>
    <w:rsid w:val="738BBC79"/>
    <w:rsid w:val="738DE17C"/>
    <w:rsid w:val="738EE7EB"/>
    <w:rsid w:val="738FB2A7"/>
    <w:rsid w:val="738FC89F"/>
    <w:rsid w:val="738FCF35"/>
    <w:rsid w:val="7393BC83"/>
    <w:rsid w:val="7394ABD1"/>
    <w:rsid w:val="739528D8"/>
    <w:rsid w:val="73965BE9"/>
    <w:rsid w:val="7396C868"/>
    <w:rsid w:val="73981D29"/>
    <w:rsid w:val="739AFAD7"/>
    <w:rsid w:val="739B3439"/>
    <w:rsid w:val="73A03858"/>
    <w:rsid w:val="73A061F7"/>
    <w:rsid w:val="73A0A650"/>
    <w:rsid w:val="73A0CFEC"/>
    <w:rsid w:val="73A1C044"/>
    <w:rsid w:val="73A2D0FC"/>
    <w:rsid w:val="73A3A171"/>
    <w:rsid w:val="73A480F2"/>
    <w:rsid w:val="73A49F1B"/>
    <w:rsid w:val="73A4BF88"/>
    <w:rsid w:val="73A8F382"/>
    <w:rsid w:val="73A968F7"/>
    <w:rsid w:val="73B05A67"/>
    <w:rsid w:val="73B5E746"/>
    <w:rsid w:val="73B6EF37"/>
    <w:rsid w:val="73B76FA4"/>
    <w:rsid w:val="73B86740"/>
    <w:rsid w:val="73B8FA5F"/>
    <w:rsid w:val="73BBAD85"/>
    <w:rsid w:val="73BE9D46"/>
    <w:rsid w:val="73BF465E"/>
    <w:rsid w:val="73C20485"/>
    <w:rsid w:val="73C280BF"/>
    <w:rsid w:val="73C3DF4A"/>
    <w:rsid w:val="73C42D75"/>
    <w:rsid w:val="73C456A4"/>
    <w:rsid w:val="73C50C34"/>
    <w:rsid w:val="73C55C09"/>
    <w:rsid w:val="73C6EBDF"/>
    <w:rsid w:val="73C774B6"/>
    <w:rsid w:val="73C8BFCD"/>
    <w:rsid w:val="73C91174"/>
    <w:rsid w:val="73CE1097"/>
    <w:rsid w:val="73D8F666"/>
    <w:rsid w:val="73DAF31B"/>
    <w:rsid w:val="73DBD5EE"/>
    <w:rsid w:val="73DC7ACD"/>
    <w:rsid w:val="73DCCDEE"/>
    <w:rsid w:val="73DCF003"/>
    <w:rsid w:val="73DD45D8"/>
    <w:rsid w:val="73DE59D1"/>
    <w:rsid w:val="73DE7EE7"/>
    <w:rsid w:val="73DEA3F4"/>
    <w:rsid w:val="73E2EFEC"/>
    <w:rsid w:val="73E61FB1"/>
    <w:rsid w:val="73E78415"/>
    <w:rsid w:val="73E86670"/>
    <w:rsid w:val="73E8783B"/>
    <w:rsid w:val="73E88F4A"/>
    <w:rsid w:val="73EA0B9C"/>
    <w:rsid w:val="73EA6911"/>
    <w:rsid w:val="73EAB93A"/>
    <w:rsid w:val="73EB65F8"/>
    <w:rsid w:val="73EBB67B"/>
    <w:rsid w:val="73ED46A8"/>
    <w:rsid w:val="73EDACF2"/>
    <w:rsid w:val="73F009F3"/>
    <w:rsid w:val="73F103F9"/>
    <w:rsid w:val="73F259A1"/>
    <w:rsid w:val="73F3C04B"/>
    <w:rsid w:val="73F52EC8"/>
    <w:rsid w:val="73F61B9C"/>
    <w:rsid w:val="73FAE0FF"/>
    <w:rsid w:val="73FC2407"/>
    <w:rsid w:val="73FCE802"/>
    <w:rsid w:val="73FED50E"/>
    <w:rsid w:val="73FF4A64"/>
    <w:rsid w:val="74053B86"/>
    <w:rsid w:val="7407EA53"/>
    <w:rsid w:val="74092C74"/>
    <w:rsid w:val="740948BD"/>
    <w:rsid w:val="740C1C9E"/>
    <w:rsid w:val="740CD284"/>
    <w:rsid w:val="7412FE71"/>
    <w:rsid w:val="74133931"/>
    <w:rsid w:val="74144D4B"/>
    <w:rsid w:val="74154958"/>
    <w:rsid w:val="74159CB7"/>
    <w:rsid w:val="7418B562"/>
    <w:rsid w:val="7418B982"/>
    <w:rsid w:val="7418DB41"/>
    <w:rsid w:val="74196BBE"/>
    <w:rsid w:val="741B28E2"/>
    <w:rsid w:val="74219F61"/>
    <w:rsid w:val="74239A27"/>
    <w:rsid w:val="7425DF2D"/>
    <w:rsid w:val="742890DC"/>
    <w:rsid w:val="7429039E"/>
    <w:rsid w:val="742AE828"/>
    <w:rsid w:val="742AF7D9"/>
    <w:rsid w:val="742D3957"/>
    <w:rsid w:val="742EACBC"/>
    <w:rsid w:val="742F7E7A"/>
    <w:rsid w:val="74311864"/>
    <w:rsid w:val="74320780"/>
    <w:rsid w:val="7433B3C0"/>
    <w:rsid w:val="743894C8"/>
    <w:rsid w:val="7438D2D6"/>
    <w:rsid w:val="743FAA5B"/>
    <w:rsid w:val="7442F47D"/>
    <w:rsid w:val="74439804"/>
    <w:rsid w:val="7443C0F8"/>
    <w:rsid w:val="7443D660"/>
    <w:rsid w:val="7444D9EA"/>
    <w:rsid w:val="7445F111"/>
    <w:rsid w:val="7447E86E"/>
    <w:rsid w:val="744EDFD4"/>
    <w:rsid w:val="74500C07"/>
    <w:rsid w:val="74505D07"/>
    <w:rsid w:val="7453783A"/>
    <w:rsid w:val="7453EEB3"/>
    <w:rsid w:val="74546C85"/>
    <w:rsid w:val="7454762C"/>
    <w:rsid w:val="74556C49"/>
    <w:rsid w:val="7455F847"/>
    <w:rsid w:val="7456C7E2"/>
    <w:rsid w:val="745729C6"/>
    <w:rsid w:val="7459A31B"/>
    <w:rsid w:val="745B7E84"/>
    <w:rsid w:val="745BEB50"/>
    <w:rsid w:val="745E6DEF"/>
    <w:rsid w:val="7460C5B8"/>
    <w:rsid w:val="7464F962"/>
    <w:rsid w:val="7465188E"/>
    <w:rsid w:val="746BEB8D"/>
    <w:rsid w:val="74702A6F"/>
    <w:rsid w:val="747317A9"/>
    <w:rsid w:val="7473ABD3"/>
    <w:rsid w:val="74754224"/>
    <w:rsid w:val="7475AD41"/>
    <w:rsid w:val="74773747"/>
    <w:rsid w:val="747A92F4"/>
    <w:rsid w:val="747FBB08"/>
    <w:rsid w:val="748282C2"/>
    <w:rsid w:val="748286E0"/>
    <w:rsid w:val="748566F6"/>
    <w:rsid w:val="748BD74A"/>
    <w:rsid w:val="748F8965"/>
    <w:rsid w:val="74903125"/>
    <w:rsid w:val="74928929"/>
    <w:rsid w:val="74938C17"/>
    <w:rsid w:val="7494B99A"/>
    <w:rsid w:val="74950B27"/>
    <w:rsid w:val="749536D9"/>
    <w:rsid w:val="749AB16F"/>
    <w:rsid w:val="749B43AF"/>
    <w:rsid w:val="749DDA6D"/>
    <w:rsid w:val="749E4E3C"/>
    <w:rsid w:val="74A03BA4"/>
    <w:rsid w:val="74A0AA7A"/>
    <w:rsid w:val="74A4F9E6"/>
    <w:rsid w:val="74A9304A"/>
    <w:rsid w:val="74AB8C1A"/>
    <w:rsid w:val="74ABA2FD"/>
    <w:rsid w:val="74AD3EB7"/>
    <w:rsid w:val="74AFDD52"/>
    <w:rsid w:val="74B0715E"/>
    <w:rsid w:val="74B230CD"/>
    <w:rsid w:val="74B263D1"/>
    <w:rsid w:val="74B33300"/>
    <w:rsid w:val="74B3C102"/>
    <w:rsid w:val="74B62207"/>
    <w:rsid w:val="74B65911"/>
    <w:rsid w:val="74B972CD"/>
    <w:rsid w:val="74C141C8"/>
    <w:rsid w:val="74C17A36"/>
    <w:rsid w:val="74C7ADD9"/>
    <w:rsid w:val="74C903AD"/>
    <w:rsid w:val="74CA4A55"/>
    <w:rsid w:val="74CA893E"/>
    <w:rsid w:val="74CAA134"/>
    <w:rsid w:val="74CBC028"/>
    <w:rsid w:val="74CD4079"/>
    <w:rsid w:val="74CD7913"/>
    <w:rsid w:val="74CFE317"/>
    <w:rsid w:val="74D5E6F3"/>
    <w:rsid w:val="74D91EF1"/>
    <w:rsid w:val="74D94AF3"/>
    <w:rsid w:val="74D9AF14"/>
    <w:rsid w:val="74DBC648"/>
    <w:rsid w:val="74DC0B9C"/>
    <w:rsid w:val="74DDAC6F"/>
    <w:rsid w:val="74DF9B54"/>
    <w:rsid w:val="74DFFCF2"/>
    <w:rsid w:val="74E0CB12"/>
    <w:rsid w:val="74E19C9A"/>
    <w:rsid w:val="74EA691F"/>
    <w:rsid w:val="74EA9C68"/>
    <w:rsid w:val="74EDD192"/>
    <w:rsid w:val="74F0100F"/>
    <w:rsid w:val="74F3EE9E"/>
    <w:rsid w:val="74F58887"/>
    <w:rsid w:val="74F6E9BF"/>
    <w:rsid w:val="74F729FB"/>
    <w:rsid w:val="74F966C9"/>
    <w:rsid w:val="74FA8BEE"/>
    <w:rsid w:val="74FBF2A3"/>
    <w:rsid w:val="74FC1BAA"/>
    <w:rsid w:val="74FE5CB4"/>
    <w:rsid w:val="75001DEB"/>
    <w:rsid w:val="75075AD8"/>
    <w:rsid w:val="7509B62F"/>
    <w:rsid w:val="7509BA5E"/>
    <w:rsid w:val="750C1995"/>
    <w:rsid w:val="750C3C3C"/>
    <w:rsid w:val="7510BCCF"/>
    <w:rsid w:val="7514D023"/>
    <w:rsid w:val="75158F84"/>
    <w:rsid w:val="75175632"/>
    <w:rsid w:val="7518774A"/>
    <w:rsid w:val="751C7F86"/>
    <w:rsid w:val="751D3436"/>
    <w:rsid w:val="751FD5DF"/>
    <w:rsid w:val="7521A7D3"/>
    <w:rsid w:val="7522951C"/>
    <w:rsid w:val="7527E975"/>
    <w:rsid w:val="752CF953"/>
    <w:rsid w:val="752F7890"/>
    <w:rsid w:val="75300B9D"/>
    <w:rsid w:val="7532A324"/>
    <w:rsid w:val="7532A8CD"/>
    <w:rsid w:val="7532AA32"/>
    <w:rsid w:val="753362E3"/>
    <w:rsid w:val="7533D62B"/>
    <w:rsid w:val="7534AA57"/>
    <w:rsid w:val="7536B770"/>
    <w:rsid w:val="753736C3"/>
    <w:rsid w:val="753A4764"/>
    <w:rsid w:val="753FDD78"/>
    <w:rsid w:val="754209AF"/>
    <w:rsid w:val="7542CA16"/>
    <w:rsid w:val="75475CEC"/>
    <w:rsid w:val="754A5FC5"/>
    <w:rsid w:val="754B044A"/>
    <w:rsid w:val="754BC135"/>
    <w:rsid w:val="754C604E"/>
    <w:rsid w:val="754DA68D"/>
    <w:rsid w:val="754E2F3E"/>
    <w:rsid w:val="754FE2FE"/>
    <w:rsid w:val="7551FE71"/>
    <w:rsid w:val="75523309"/>
    <w:rsid w:val="75550D14"/>
    <w:rsid w:val="75556188"/>
    <w:rsid w:val="75557E77"/>
    <w:rsid w:val="75571909"/>
    <w:rsid w:val="755930CF"/>
    <w:rsid w:val="7559CBE9"/>
    <w:rsid w:val="7559E0A8"/>
    <w:rsid w:val="755A718D"/>
    <w:rsid w:val="755B8E06"/>
    <w:rsid w:val="755BDFA7"/>
    <w:rsid w:val="755C9229"/>
    <w:rsid w:val="755D5BE9"/>
    <w:rsid w:val="755F3CE6"/>
    <w:rsid w:val="75624AE1"/>
    <w:rsid w:val="75628212"/>
    <w:rsid w:val="7562A172"/>
    <w:rsid w:val="7563A70F"/>
    <w:rsid w:val="7563E0A1"/>
    <w:rsid w:val="7567D0C6"/>
    <w:rsid w:val="7569014A"/>
    <w:rsid w:val="756A3E9F"/>
    <w:rsid w:val="756A9B79"/>
    <w:rsid w:val="756B7A3F"/>
    <w:rsid w:val="756EDA5D"/>
    <w:rsid w:val="7571F044"/>
    <w:rsid w:val="7573BEC1"/>
    <w:rsid w:val="75789E4F"/>
    <w:rsid w:val="7578D8CC"/>
    <w:rsid w:val="757B3D51"/>
    <w:rsid w:val="757B470F"/>
    <w:rsid w:val="757E553D"/>
    <w:rsid w:val="757EF7C8"/>
    <w:rsid w:val="757FA83D"/>
    <w:rsid w:val="75821F21"/>
    <w:rsid w:val="75824F9E"/>
    <w:rsid w:val="7582CADF"/>
    <w:rsid w:val="7582FF82"/>
    <w:rsid w:val="758560F1"/>
    <w:rsid w:val="75856C84"/>
    <w:rsid w:val="75882D45"/>
    <w:rsid w:val="75892BF0"/>
    <w:rsid w:val="7589B015"/>
    <w:rsid w:val="758B5935"/>
    <w:rsid w:val="758C92EB"/>
    <w:rsid w:val="758D8905"/>
    <w:rsid w:val="758F0467"/>
    <w:rsid w:val="75907FDD"/>
    <w:rsid w:val="7590AA89"/>
    <w:rsid w:val="7592EE8D"/>
    <w:rsid w:val="7593FF25"/>
    <w:rsid w:val="7594CDA4"/>
    <w:rsid w:val="759798AA"/>
    <w:rsid w:val="7597F8D2"/>
    <w:rsid w:val="759A4E06"/>
    <w:rsid w:val="759A866C"/>
    <w:rsid w:val="759DE88F"/>
    <w:rsid w:val="759E26ED"/>
    <w:rsid w:val="75A1F80D"/>
    <w:rsid w:val="75A264D0"/>
    <w:rsid w:val="75A26A65"/>
    <w:rsid w:val="75A28662"/>
    <w:rsid w:val="75A2FB5F"/>
    <w:rsid w:val="75A40D26"/>
    <w:rsid w:val="75A4E2A3"/>
    <w:rsid w:val="75A639D1"/>
    <w:rsid w:val="75A8BD53"/>
    <w:rsid w:val="75A9CB05"/>
    <w:rsid w:val="75AC4B99"/>
    <w:rsid w:val="75ACF51D"/>
    <w:rsid w:val="75ADD429"/>
    <w:rsid w:val="75B12BAE"/>
    <w:rsid w:val="75B1593D"/>
    <w:rsid w:val="75B7790E"/>
    <w:rsid w:val="75B7F61E"/>
    <w:rsid w:val="75BA1CCD"/>
    <w:rsid w:val="75BD0ECD"/>
    <w:rsid w:val="75BE28F3"/>
    <w:rsid w:val="75C07349"/>
    <w:rsid w:val="75C10D03"/>
    <w:rsid w:val="75C1D2B0"/>
    <w:rsid w:val="75C50E08"/>
    <w:rsid w:val="75C735A7"/>
    <w:rsid w:val="75CA0B02"/>
    <w:rsid w:val="75CACAE9"/>
    <w:rsid w:val="75CAD9EC"/>
    <w:rsid w:val="75CB6655"/>
    <w:rsid w:val="75CE8315"/>
    <w:rsid w:val="75CF95ED"/>
    <w:rsid w:val="75D00BCA"/>
    <w:rsid w:val="75D045E4"/>
    <w:rsid w:val="75D197A7"/>
    <w:rsid w:val="75D207B4"/>
    <w:rsid w:val="75D2F504"/>
    <w:rsid w:val="75D35FA9"/>
    <w:rsid w:val="75D4BB2B"/>
    <w:rsid w:val="75D4FCEA"/>
    <w:rsid w:val="75D5F1BE"/>
    <w:rsid w:val="75D6756E"/>
    <w:rsid w:val="75D78C24"/>
    <w:rsid w:val="75D7F6F6"/>
    <w:rsid w:val="75D85D55"/>
    <w:rsid w:val="75D93F36"/>
    <w:rsid w:val="75DB8830"/>
    <w:rsid w:val="75DBF7CF"/>
    <w:rsid w:val="75DD3354"/>
    <w:rsid w:val="75DD4322"/>
    <w:rsid w:val="75DE2560"/>
    <w:rsid w:val="75E2BEBC"/>
    <w:rsid w:val="75E3404E"/>
    <w:rsid w:val="75EA1B6C"/>
    <w:rsid w:val="75EAA29A"/>
    <w:rsid w:val="75EB245A"/>
    <w:rsid w:val="75ECABC1"/>
    <w:rsid w:val="75ED28CA"/>
    <w:rsid w:val="75EE274E"/>
    <w:rsid w:val="75F1D59E"/>
    <w:rsid w:val="75F9F6ED"/>
    <w:rsid w:val="75FBBCDF"/>
    <w:rsid w:val="75FFA526"/>
    <w:rsid w:val="7600B457"/>
    <w:rsid w:val="760116ED"/>
    <w:rsid w:val="76012CE3"/>
    <w:rsid w:val="7602A139"/>
    <w:rsid w:val="7602E98D"/>
    <w:rsid w:val="7604C090"/>
    <w:rsid w:val="7604F88F"/>
    <w:rsid w:val="76063E4E"/>
    <w:rsid w:val="7606880F"/>
    <w:rsid w:val="760A287D"/>
    <w:rsid w:val="760D27AA"/>
    <w:rsid w:val="760F94C6"/>
    <w:rsid w:val="7613E84D"/>
    <w:rsid w:val="7616BC54"/>
    <w:rsid w:val="761D8A9D"/>
    <w:rsid w:val="761DB20F"/>
    <w:rsid w:val="761F3125"/>
    <w:rsid w:val="761F7566"/>
    <w:rsid w:val="761FD416"/>
    <w:rsid w:val="761FE253"/>
    <w:rsid w:val="76222AB4"/>
    <w:rsid w:val="762245F8"/>
    <w:rsid w:val="7622FE6A"/>
    <w:rsid w:val="7623FB58"/>
    <w:rsid w:val="76265CC1"/>
    <w:rsid w:val="7626916C"/>
    <w:rsid w:val="7626ACEF"/>
    <w:rsid w:val="76270BD2"/>
    <w:rsid w:val="762B59C6"/>
    <w:rsid w:val="762BB045"/>
    <w:rsid w:val="762EE3A5"/>
    <w:rsid w:val="762FE9F9"/>
    <w:rsid w:val="7630D41F"/>
    <w:rsid w:val="76321EE2"/>
    <w:rsid w:val="76344EB1"/>
    <w:rsid w:val="7634BB75"/>
    <w:rsid w:val="76357FF1"/>
    <w:rsid w:val="763725DB"/>
    <w:rsid w:val="76386B18"/>
    <w:rsid w:val="763AE66E"/>
    <w:rsid w:val="763E5030"/>
    <w:rsid w:val="763F71E3"/>
    <w:rsid w:val="76442879"/>
    <w:rsid w:val="76449718"/>
    <w:rsid w:val="76457811"/>
    <w:rsid w:val="7645D879"/>
    <w:rsid w:val="7647D508"/>
    <w:rsid w:val="764837E5"/>
    <w:rsid w:val="76498C46"/>
    <w:rsid w:val="7650D7A4"/>
    <w:rsid w:val="76513074"/>
    <w:rsid w:val="7651809B"/>
    <w:rsid w:val="76529DEE"/>
    <w:rsid w:val="7653DE51"/>
    <w:rsid w:val="7658C625"/>
    <w:rsid w:val="76596A61"/>
    <w:rsid w:val="765A4E04"/>
    <w:rsid w:val="765D25F3"/>
    <w:rsid w:val="766118A8"/>
    <w:rsid w:val="76622172"/>
    <w:rsid w:val="7662667E"/>
    <w:rsid w:val="7663C866"/>
    <w:rsid w:val="76644314"/>
    <w:rsid w:val="76650552"/>
    <w:rsid w:val="766522D0"/>
    <w:rsid w:val="76664692"/>
    <w:rsid w:val="76667009"/>
    <w:rsid w:val="76680A41"/>
    <w:rsid w:val="766870C4"/>
    <w:rsid w:val="766B6060"/>
    <w:rsid w:val="766FC7D3"/>
    <w:rsid w:val="7671E90D"/>
    <w:rsid w:val="767C98A4"/>
    <w:rsid w:val="767CEDD8"/>
    <w:rsid w:val="767D4A18"/>
    <w:rsid w:val="767EF095"/>
    <w:rsid w:val="767F1747"/>
    <w:rsid w:val="7680DCB6"/>
    <w:rsid w:val="76820B9A"/>
    <w:rsid w:val="7684EB16"/>
    <w:rsid w:val="7685341D"/>
    <w:rsid w:val="76880C25"/>
    <w:rsid w:val="768825F9"/>
    <w:rsid w:val="768B08A4"/>
    <w:rsid w:val="768C473E"/>
    <w:rsid w:val="768D6A70"/>
    <w:rsid w:val="768E9AFD"/>
    <w:rsid w:val="7691141D"/>
    <w:rsid w:val="7691D345"/>
    <w:rsid w:val="769337F0"/>
    <w:rsid w:val="7695982F"/>
    <w:rsid w:val="7696867E"/>
    <w:rsid w:val="76999002"/>
    <w:rsid w:val="769A94A2"/>
    <w:rsid w:val="769B57A5"/>
    <w:rsid w:val="769C0DBF"/>
    <w:rsid w:val="769CB087"/>
    <w:rsid w:val="769CF725"/>
    <w:rsid w:val="76A04139"/>
    <w:rsid w:val="76A1379E"/>
    <w:rsid w:val="76A17F19"/>
    <w:rsid w:val="76A1BE41"/>
    <w:rsid w:val="76A21CB0"/>
    <w:rsid w:val="76A3985D"/>
    <w:rsid w:val="76A422E6"/>
    <w:rsid w:val="76A58ABF"/>
    <w:rsid w:val="76AB8D37"/>
    <w:rsid w:val="76AC81BC"/>
    <w:rsid w:val="76AD0417"/>
    <w:rsid w:val="76AF3B4E"/>
    <w:rsid w:val="76B12977"/>
    <w:rsid w:val="76B1A35B"/>
    <w:rsid w:val="76B22600"/>
    <w:rsid w:val="76B247DE"/>
    <w:rsid w:val="76B2AB79"/>
    <w:rsid w:val="76B2D7C6"/>
    <w:rsid w:val="76B42E4A"/>
    <w:rsid w:val="76B5D5B1"/>
    <w:rsid w:val="76B63143"/>
    <w:rsid w:val="76B7BF54"/>
    <w:rsid w:val="76B9A97F"/>
    <w:rsid w:val="76BA0CC0"/>
    <w:rsid w:val="76BC95DF"/>
    <w:rsid w:val="76BD3E28"/>
    <w:rsid w:val="76BE2F5D"/>
    <w:rsid w:val="76C311A5"/>
    <w:rsid w:val="76C33FF7"/>
    <w:rsid w:val="76C4B224"/>
    <w:rsid w:val="76C4D319"/>
    <w:rsid w:val="76C570B7"/>
    <w:rsid w:val="76CA9484"/>
    <w:rsid w:val="76CDF6FA"/>
    <w:rsid w:val="76CFA68C"/>
    <w:rsid w:val="76D19712"/>
    <w:rsid w:val="76D341E5"/>
    <w:rsid w:val="76D38C2D"/>
    <w:rsid w:val="76D58616"/>
    <w:rsid w:val="76D869C6"/>
    <w:rsid w:val="76D8AA79"/>
    <w:rsid w:val="76DA7BD1"/>
    <w:rsid w:val="76DDBD48"/>
    <w:rsid w:val="76E10884"/>
    <w:rsid w:val="76E43B8A"/>
    <w:rsid w:val="76E5B340"/>
    <w:rsid w:val="76E62DAD"/>
    <w:rsid w:val="76E94BBA"/>
    <w:rsid w:val="76E95E6C"/>
    <w:rsid w:val="76EA0487"/>
    <w:rsid w:val="76EB2C26"/>
    <w:rsid w:val="76F0700C"/>
    <w:rsid w:val="76F28D96"/>
    <w:rsid w:val="76F2A561"/>
    <w:rsid w:val="76F2B402"/>
    <w:rsid w:val="76F2C480"/>
    <w:rsid w:val="76F3CAE5"/>
    <w:rsid w:val="76F5AC92"/>
    <w:rsid w:val="76F8F59E"/>
    <w:rsid w:val="76FB6008"/>
    <w:rsid w:val="76FDB19C"/>
    <w:rsid w:val="770074C2"/>
    <w:rsid w:val="77007E79"/>
    <w:rsid w:val="77008AC3"/>
    <w:rsid w:val="7700DE1F"/>
    <w:rsid w:val="77048B59"/>
    <w:rsid w:val="77066BDA"/>
    <w:rsid w:val="77081A4D"/>
    <w:rsid w:val="77099CB7"/>
    <w:rsid w:val="770E8FCE"/>
    <w:rsid w:val="770E9002"/>
    <w:rsid w:val="771044DC"/>
    <w:rsid w:val="77111C47"/>
    <w:rsid w:val="7714971C"/>
    <w:rsid w:val="7714E367"/>
    <w:rsid w:val="7715C7FE"/>
    <w:rsid w:val="7715DC48"/>
    <w:rsid w:val="7723F4C3"/>
    <w:rsid w:val="772538C5"/>
    <w:rsid w:val="77259335"/>
    <w:rsid w:val="7725DA7A"/>
    <w:rsid w:val="7729A2B2"/>
    <w:rsid w:val="772B6750"/>
    <w:rsid w:val="772C589A"/>
    <w:rsid w:val="772CD2E3"/>
    <w:rsid w:val="772DA257"/>
    <w:rsid w:val="77303646"/>
    <w:rsid w:val="77315105"/>
    <w:rsid w:val="773501BF"/>
    <w:rsid w:val="7735EF5B"/>
    <w:rsid w:val="7736BF86"/>
    <w:rsid w:val="7737D580"/>
    <w:rsid w:val="7738C7C6"/>
    <w:rsid w:val="7739D3BD"/>
    <w:rsid w:val="773B246B"/>
    <w:rsid w:val="773B9D36"/>
    <w:rsid w:val="773C7ED1"/>
    <w:rsid w:val="773E4669"/>
    <w:rsid w:val="77408FB8"/>
    <w:rsid w:val="7740B304"/>
    <w:rsid w:val="7742DBFC"/>
    <w:rsid w:val="7744CD13"/>
    <w:rsid w:val="7749879F"/>
    <w:rsid w:val="774C93CE"/>
    <w:rsid w:val="774CB143"/>
    <w:rsid w:val="774DDE2C"/>
    <w:rsid w:val="7752505F"/>
    <w:rsid w:val="7754F623"/>
    <w:rsid w:val="7757AC47"/>
    <w:rsid w:val="77580791"/>
    <w:rsid w:val="775A05EC"/>
    <w:rsid w:val="775B8E7C"/>
    <w:rsid w:val="775D8250"/>
    <w:rsid w:val="7760766E"/>
    <w:rsid w:val="7760BD0B"/>
    <w:rsid w:val="77622BB7"/>
    <w:rsid w:val="776288EA"/>
    <w:rsid w:val="7762CCD6"/>
    <w:rsid w:val="7762F40C"/>
    <w:rsid w:val="7764AD7E"/>
    <w:rsid w:val="776A169C"/>
    <w:rsid w:val="776B74D9"/>
    <w:rsid w:val="776F554F"/>
    <w:rsid w:val="77701DC0"/>
    <w:rsid w:val="77709C9F"/>
    <w:rsid w:val="77724C4A"/>
    <w:rsid w:val="77742094"/>
    <w:rsid w:val="7774ED99"/>
    <w:rsid w:val="77777571"/>
    <w:rsid w:val="777E926B"/>
    <w:rsid w:val="777ECC90"/>
    <w:rsid w:val="77805559"/>
    <w:rsid w:val="77823828"/>
    <w:rsid w:val="7785709E"/>
    <w:rsid w:val="77857F87"/>
    <w:rsid w:val="778A947D"/>
    <w:rsid w:val="778CB78A"/>
    <w:rsid w:val="778E2C76"/>
    <w:rsid w:val="778F4FDA"/>
    <w:rsid w:val="779072DB"/>
    <w:rsid w:val="77921323"/>
    <w:rsid w:val="77925571"/>
    <w:rsid w:val="77927D97"/>
    <w:rsid w:val="7793E330"/>
    <w:rsid w:val="7794EF7A"/>
    <w:rsid w:val="7795E86C"/>
    <w:rsid w:val="7795F5D9"/>
    <w:rsid w:val="7796126A"/>
    <w:rsid w:val="779854C7"/>
    <w:rsid w:val="779AE228"/>
    <w:rsid w:val="77A0F3F8"/>
    <w:rsid w:val="77A3323F"/>
    <w:rsid w:val="77A397CB"/>
    <w:rsid w:val="77A41ABC"/>
    <w:rsid w:val="77A4EDED"/>
    <w:rsid w:val="77A58BD7"/>
    <w:rsid w:val="77AB76E9"/>
    <w:rsid w:val="77B44CAB"/>
    <w:rsid w:val="77B49053"/>
    <w:rsid w:val="77B580F7"/>
    <w:rsid w:val="77B86465"/>
    <w:rsid w:val="77B9242E"/>
    <w:rsid w:val="77BC1493"/>
    <w:rsid w:val="77BDBB46"/>
    <w:rsid w:val="77BFDCE7"/>
    <w:rsid w:val="77C0DE8C"/>
    <w:rsid w:val="77C2E93D"/>
    <w:rsid w:val="77C36F99"/>
    <w:rsid w:val="77C3F8AC"/>
    <w:rsid w:val="77C5A89B"/>
    <w:rsid w:val="77C68533"/>
    <w:rsid w:val="77C6BE84"/>
    <w:rsid w:val="77C863AF"/>
    <w:rsid w:val="77C943B6"/>
    <w:rsid w:val="77CA5D12"/>
    <w:rsid w:val="77CAEF09"/>
    <w:rsid w:val="77CB4A0D"/>
    <w:rsid w:val="77CBE12E"/>
    <w:rsid w:val="77CEEC85"/>
    <w:rsid w:val="77CF17AD"/>
    <w:rsid w:val="77CF1AFB"/>
    <w:rsid w:val="77CF1CA9"/>
    <w:rsid w:val="77D0CA91"/>
    <w:rsid w:val="77D14862"/>
    <w:rsid w:val="77D4E913"/>
    <w:rsid w:val="77D6F4C6"/>
    <w:rsid w:val="77D7DB68"/>
    <w:rsid w:val="77D8906D"/>
    <w:rsid w:val="77DAE78E"/>
    <w:rsid w:val="77DC5CED"/>
    <w:rsid w:val="77DC7100"/>
    <w:rsid w:val="77DD55E0"/>
    <w:rsid w:val="77DE59DC"/>
    <w:rsid w:val="77DE979C"/>
    <w:rsid w:val="77DF61A5"/>
    <w:rsid w:val="77DFD8B5"/>
    <w:rsid w:val="77E165D7"/>
    <w:rsid w:val="77E267EE"/>
    <w:rsid w:val="77E4634E"/>
    <w:rsid w:val="77E628A0"/>
    <w:rsid w:val="77E8C4A0"/>
    <w:rsid w:val="77EC4902"/>
    <w:rsid w:val="77F6B1FE"/>
    <w:rsid w:val="77F852FC"/>
    <w:rsid w:val="78005DDA"/>
    <w:rsid w:val="78059D66"/>
    <w:rsid w:val="7807C235"/>
    <w:rsid w:val="7807F306"/>
    <w:rsid w:val="78086A77"/>
    <w:rsid w:val="7809E81B"/>
    <w:rsid w:val="780A3C8F"/>
    <w:rsid w:val="780B8FF6"/>
    <w:rsid w:val="780B924A"/>
    <w:rsid w:val="780F6766"/>
    <w:rsid w:val="7811F71A"/>
    <w:rsid w:val="78142493"/>
    <w:rsid w:val="7814845B"/>
    <w:rsid w:val="7814E609"/>
    <w:rsid w:val="7819BC4F"/>
    <w:rsid w:val="781B45C2"/>
    <w:rsid w:val="781B712E"/>
    <w:rsid w:val="781CFB37"/>
    <w:rsid w:val="781D3F7C"/>
    <w:rsid w:val="781D7A70"/>
    <w:rsid w:val="781D8669"/>
    <w:rsid w:val="781EF9F2"/>
    <w:rsid w:val="781F4A75"/>
    <w:rsid w:val="7821047E"/>
    <w:rsid w:val="7821EA94"/>
    <w:rsid w:val="7822B70A"/>
    <w:rsid w:val="78230EB1"/>
    <w:rsid w:val="78244C57"/>
    <w:rsid w:val="7824B3C3"/>
    <w:rsid w:val="78259744"/>
    <w:rsid w:val="782C39DF"/>
    <w:rsid w:val="782CC6D9"/>
    <w:rsid w:val="782E2580"/>
    <w:rsid w:val="782EDB69"/>
    <w:rsid w:val="782EF16F"/>
    <w:rsid w:val="782F8188"/>
    <w:rsid w:val="78339641"/>
    <w:rsid w:val="7834C0BA"/>
    <w:rsid w:val="7836BC33"/>
    <w:rsid w:val="7838455C"/>
    <w:rsid w:val="783A41D3"/>
    <w:rsid w:val="783B2D15"/>
    <w:rsid w:val="783C4821"/>
    <w:rsid w:val="783D04F2"/>
    <w:rsid w:val="783F3603"/>
    <w:rsid w:val="783FCF4F"/>
    <w:rsid w:val="78422452"/>
    <w:rsid w:val="784C91B3"/>
    <w:rsid w:val="784EA020"/>
    <w:rsid w:val="784F632D"/>
    <w:rsid w:val="7850D5E9"/>
    <w:rsid w:val="7851C3CD"/>
    <w:rsid w:val="785430B5"/>
    <w:rsid w:val="7854B8AC"/>
    <w:rsid w:val="78554D1E"/>
    <w:rsid w:val="78555956"/>
    <w:rsid w:val="7855B65E"/>
    <w:rsid w:val="78564F44"/>
    <w:rsid w:val="785723A8"/>
    <w:rsid w:val="785774CD"/>
    <w:rsid w:val="7859F827"/>
    <w:rsid w:val="785A1CEC"/>
    <w:rsid w:val="785CCC52"/>
    <w:rsid w:val="785D8D58"/>
    <w:rsid w:val="785E21B7"/>
    <w:rsid w:val="785EDCC3"/>
    <w:rsid w:val="785F2B4C"/>
    <w:rsid w:val="785FFA57"/>
    <w:rsid w:val="78626B48"/>
    <w:rsid w:val="7866D9C0"/>
    <w:rsid w:val="7867AE83"/>
    <w:rsid w:val="786A6F9A"/>
    <w:rsid w:val="786F1BCE"/>
    <w:rsid w:val="786F553F"/>
    <w:rsid w:val="786FABB8"/>
    <w:rsid w:val="7870995A"/>
    <w:rsid w:val="78710BFD"/>
    <w:rsid w:val="78731EC0"/>
    <w:rsid w:val="78760F36"/>
    <w:rsid w:val="7876AA30"/>
    <w:rsid w:val="78777DBB"/>
    <w:rsid w:val="78779CDD"/>
    <w:rsid w:val="7878EE14"/>
    <w:rsid w:val="7879D1C5"/>
    <w:rsid w:val="787A9466"/>
    <w:rsid w:val="787FD86F"/>
    <w:rsid w:val="788141A8"/>
    <w:rsid w:val="7882914E"/>
    <w:rsid w:val="7889C134"/>
    <w:rsid w:val="788EFF57"/>
    <w:rsid w:val="788F0642"/>
    <w:rsid w:val="788FBE69"/>
    <w:rsid w:val="78920AFF"/>
    <w:rsid w:val="7892BBD3"/>
    <w:rsid w:val="78939988"/>
    <w:rsid w:val="7894B625"/>
    <w:rsid w:val="7895CBA7"/>
    <w:rsid w:val="7896CAD9"/>
    <w:rsid w:val="789793CE"/>
    <w:rsid w:val="7898EAD5"/>
    <w:rsid w:val="78992C85"/>
    <w:rsid w:val="78998860"/>
    <w:rsid w:val="7899EBA3"/>
    <w:rsid w:val="789C9FFB"/>
    <w:rsid w:val="78A11660"/>
    <w:rsid w:val="78A23C3B"/>
    <w:rsid w:val="78A3CC7F"/>
    <w:rsid w:val="78A44604"/>
    <w:rsid w:val="78A79E11"/>
    <w:rsid w:val="78AAB9E0"/>
    <w:rsid w:val="78ABD46E"/>
    <w:rsid w:val="78ACA4B8"/>
    <w:rsid w:val="78AE2076"/>
    <w:rsid w:val="78AEC5B8"/>
    <w:rsid w:val="78B21721"/>
    <w:rsid w:val="78B2A05E"/>
    <w:rsid w:val="78B4BDA6"/>
    <w:rsid w:val="78B61A0F"/>
    <w:rsid w:val="78BA62AE"/>
    <w:rsid w:val="78BB3FDD"/>
    <w:rsid w:val="78BC71DB"/>
    <w:rsid w:val="78BC7211"/>
    <w:rsid w:val="78BE7D13"/>
    <w:rsid w:val="78BE9946"/>
    <w:rsid w:val="78BEA349"/>
    <w:rsid w:val="78BEF7C3"/>
    <w:rsid w:val="78BF2DAF"/>
    <w:rsid w:val="78C50E64"/>
    <w:rsid w:val="78C6F540"/>
    <w:rsid w:val="78C72DA8"/>
    <w:rsid w:val="78C7FE50"/>
    <w:rsid w:val="78C80133"/>
    <w:rsid w:val="78C92ED6"/>
    <w:rsid w:val="78CA6E35"/>
    <w:rsid w:val="78CD1E83"/>
    <w:rsid w:val="78CD84D3"/>
    <w:rsid w:val="78D0FEDC"/>
    <w:rsid w:val="78D3AE76"/>
    <w:rsid w:val="78D67028"/>
    <w:rsid w:val="78D6C571"/>
    <w:rsid w:val="78D7B995"/>
    <w:rsid w:val="78DC12AF"/>
    <w:rsid w:val="78DD710D"/>
    <w:rsid w:val="78DD746E"/>
    <w:rsid w:val="78DD9E5F"/>
    <w:rsid w:val="78DF5CAA"/>
    <w:rsid w:val="78E1C8D9"/>
    <w:rsid w:val="78E59815"/>
    <w:rsid w:val="78E5DF1F"/>
    <w:rsid w:val="78EC0397"/>
    <w:rsid w:val="78EF6DB4"/>
    <w:rsid w:val="78F01374"/>
    <w:rsid w:val="78F0E052"/>
    <w:rsid w:val="78F12304"/>
    <w:rsid w:val="78F24B19"/>
    <w:rsid w:val="78F26EB2"/>
    <w:rsid w:val="78F3A003"/>
    <w:rsid w:val="78F97BC2"/>
    <w:rsid w:val="78FA15E6"/>
    <w:rsid w:val="78FBEE72"/>
    <w:rsid w:val="78FD00BC"/>
    <w:rsid w:val="78FD21BD"/>
    <w:rsid w:val="78FD599C"/>
    <w:rsid w:val="78FE831D"/>
    <w:rsid w:val="78FF9D28"/>
    <w:rsid w:val="78FFD930"/>
    <w:rsid w:val="790095F7"/>
    <w:rsid w:val="79013D44"/>
    <w:rsid w:val="790411CF"/>
    <w:rsid w:val="7904B83B"/>
    <w:rsid w:val="7909A538"/>
    <w:rsid w:val="790B5E8A"/>
    <w:rsid w:val="790DD743"/>
    <w:rsid w:val="791665A0"/>
    <w:rsid w:val="7916B486"/>
    <w:rsid w:val="7917EA10"/>
    <w:rsid w:val="79216997"/>
    <w:rsid w:val="7921DA69"/>
    <w:rsid w:val="7925362A"/>
    <w:rsid w:val="79282C4B"/>
    <w:rsid w:val="7928EEA4"/>
    <w:rsid w:val="792B69F9"/>
    <w:rsid w:val="792C5A9B"/>
    <w:rsid w:val="792DE96F"/>
    <w:rsid w:val="792EE9E6"/>
    <w:rsid w:val="792F211A"/>
    <w:rsid w:val="792FAFAA"/>
    <w:rsid w:val="7934CA27"/>
    <w:rsid w:val="79374225"/>
    <w:rsid w:val="7939B729"/>
    <w:rsid w:val="793A8CB2"/>
    <w:rsid w:val="793C5719"/>
    <w:rsid w:val="7941D838"/>
    <w:rsid w:val="7941FBA2"/>
    <w:rsid w:val="7942798C"/>
    <w:rsid w:val="794551B3"/>
    <w:rsid w:val="79462590"/>
    <w:rsid w:val="7946C83F"/>
    <w:rsid w:val="794CD46C"/>
    <w:rsid w:val="794E5975"/>
    <w:rsid w:val="794F67DD"/>
    <w:rsid w:val="79508289"/>
    <w:rsid w:val="79521626"/>
    <w:rsid w:val="7955DC13"/>
    <w:rsid w:val="7956EFE1"/>
    <w:rsid w:val="795C438D"/>
    <w:rsid w:val="795C900A"/>
    <w:rsid w:val="795CE37D"/>
    <w:rsid w:val="795D5896"/>
    <w:rsid w:val="7962585F"/>
    <w:rsid w:val="7967AE3B"/>
    <w:rsid w:val="7968C716"/>
    <w:rsid w:val="796B5E42"/>
    <w:rsid w:val="796CEBED"/>
    <w:rsid w:val="796E7C90"/>
    <w:rsid w:val="797300B8"/>
    <w:rsid w:val="79748FD7"/>
    <w:rsid w:val="7978963D"/>
    <w:rsid w:val="797B7864"/>
    <w:rsid w:val="797C452C"/>
    <w:rsid w:val="797D1E3C"/>
    <w:rsid w:val="797DBC2F"/>
    <w:rsid w:val="797E9038"/>
    <w:rsid w:val="7980312C"/>
    <w:rsid w:val="798487F4"/>
    <w:rsid w:val="79857B16"/>
    <w:rsid w:val="7987F9CE"/>
    <w:rsid w:val="7988B7A7"/>
    <w:rsid w:val="798B6748"/>
    <w:rsid w:val="798DB4CE"/>
    <w:rsid w:val="798F5ED3"/>
    <w:rsid w:val="799028D9"/>
    <w:rsid w:val="7992C001"/>
    <w:rsid w:val="79957231"/>
    <w:rsid w:val="799CC6B9"/>
    <w:rsid w:val="799F7625"/>
    <w:rsid w:val="79A11934"/>
    <w:rsid w:val="79A174AA"/>
    <w:rsid w:val="79A35791"/>
    <w:rsid w:val="79A45346"/>
    <w:rsid w:val="79A744CC"/>
    <w:rsid w:val="79AB5794"/>
    <w:rsid w:val="79AC070B"/>
    <w:rsid w:val="79AF5881"/>
    <w:rsid w:val="79B48E12"/>
    <w:rsid w:val="79B63414"/>
    <w:rsid w:val="79BA1589"/>
    <w:rsid w:val="79BA45DC"/>
    <w:rsid w:val="79BB1F8A"/>
    <w:rsid w:val="79BD1DAC"/>
    <w:rsid w:val="79BE975C"/>
    <w:rsid w:val="79BEFF49"/>
    <w:rsid w:val="79C1232F"/>
    <w:rsid w:val="79C20511"/>
    <w:rsid w:val="79C439DD"/>
    <w:rsid w:val="79C48728"/>
    <w:rsid w:val="79C609AA"/>
    <w:rsid w:val="79C8242C"/>
    <w:rsid w:val="79CA5A72"/>
    <w:rsid w:val="79CE8027"/>
    <w:rsid w:val="79D1FBB4"/>
    <w:rsid w:val="79D23564"/>
    <w:rsid w:val="79D57938"/>
    <w:rsid w:val="79D683A4"/>
    <w:rsid w:val="79DA0A35"/>
    <w:rsid w:val="79DA12D8"/>
    <w:rsid w:val="79DB1B9C"/>
    <w:rsid w:val="79DEFA02"/>
    <w:rsid w:val="79DFB881"/>
    <w:rsid w:val="79E1EEB2"/>
    <w:rsid w:val="79E2086E"/>
    <w:rsid w:val="79E72CE6"/>
    <w:rsid w:val="79E9DD14"/>
    <w:rsid w:val="79EB5F3A"/>
    <w:rsid w:val="79EEC805"/>
    <w:rsid w:val="79EFB165"/>
    <w:rsid w:val="79F2B144"/>
    <w:rsid w:val="79F5B93F"/>
    <w:rsid w:val="79F6685E"/>
    <w:rsid w:val="79F7A94D"/>
    <w:rsid w:val="79F7E6FA"/>
    <w:rsid w:val="79F8971C"/>
    <w:rsid w:val="79FA6EA0"/>
    <w:rsid w:val="79FB3DB2"/>
    <w:rsid w:val="79FBEAD2"/>
    <w:rsid w:val="79FD90F0"/>
    <w:rsid w:val="79FE599B"/>
    <w:rsid w:val="7A0023C4"/>
    <w:rsid w:val="7A01913B"/>
    <w:rsid w:val="7A01DF9E"/>
    <w:rsid w:val="7A0572FE"/>
    <w:rsid w:val="7A05F39A"/>
    <w:rsid w:val="7A0675A1"/>
    <w:rsid w:val="7A0CFF1F"/>
    <w:rsid w:val="7A0E005A"/>
    <w:rsid w:val="7A0EC5F5"/>
    <w:rsid w:val="7A121BE8"/>
    <w:rsid w:val="7A127A91"/>
    <w:rsid w:val="7A12892A"/>
    <w:rsid w:val="7A175ACB"/>
    <w:rsid w:val="7A1963CB"/>
    <w:rsid w:val="7A198CF9"/>
    <w:rsid w:val="7A199A5A"/>
    <w:rsid w:val="7A19E9AF"/>
    <w:rsid w:val="7A1DA9B4"/>
    <w:rsid w:val="7A1E61B9"/>
    <w:rsid w:val="7A1ED406"/>
    <w:rsid w:val="7A211CAF"/>
    <w:rsid w:val="7A21B388"/>
    <w:rsid w:val="7A228C40"/>
    <w:rsid w:val="7A22F625"/>
    <w:rsid w:val="7A239720"/>
    <w:rsid w:val="7A23DD67"/>
    <w:rsid w:val="7A25088E"/>
    <w:rsid w:val="7A273E07"/>
    <w:rsid w:val="7A2C8416"/>
    <w:rsid w:val="7A2F1CC1"/>
    <w:rsid w:val="7A30C292"/>
    <w:rsid w:val="7A32AD30"/>
    <w:rsid w:val="7A33F089"/>
    <w:rsid w:val="7A349D8D"/>
    <w:rsid w:val="7A359F13"/>
    <w:rsid w:val="7A380AD3"/>
    <w:rsid w:val="7A399DCB"/>
    <w:rsid w:val="7A3DAFC2"/>
    <w:rsid w:val="7A41F371"/>
    <w:rsid w:val="7A420696"/>
    <w:rsid w:val="7A4244FA"/>
    <w:rsid w:val="7A428A65"/>
    <w:rsid w:val="7A434296"/>
    <w:rsid w:val="7A4B04A2"/>
    <w:rsid w:val="7A4B26FC"/>
    <w:rsid w:val="7A4B9338"/>
    <w:rsid w:val="7A4C76EA"/>
    <w:rsid w:val="7A4D5AF9"/>
    <w:rsid w:val="7A4DC7BE"/>
    <w:rsid w:val="7A52924C"/>
    <w:rsid w:val="7A52AE65"/>
    <w:rsid w:val="7A5AF7FF"/>
    <w:rsid w:val="7A5C5941"/>
    <w:rsid w:val="7A5F75D6"/>
    <w:rsid w:val="7A601BC4"/>
    <w:rsid w:val="7A614B99"/>
    <w:rsid w:val="7A622F9A"/>
    <w:rsid w:val="7A63353E"/>
    <w:rsid w:val="7A63C8DE"/>
    <w:rsid w:val="7A67B77E"/>
    <w:rsid w:val="7A6ACA9B"/>
    <w:rsid w:val="7A6C9EBA"/>
    <w:rsid w:val="7A6D3F97"/>
    <w:rsid w:val="7A6DBF29"/>
    <w:rsid w:val="7A71FB42"/>
    <w:rsid w:val="7A741C36"/>
    <w:rsid w:val="7A7515EB"/>
    <w:rsid w:val="7A7795B5"/>
    <w:rsid w:val="7A786DF8"/>
    <w:rsid w:val="7A7C3092"/>
    <w:rsid w:val="7A7D227D"/>
    <w:rsid w:val="7A7E9BD2"/>
    <w:rsid w:val="7A7FB124"/>
    <w:rsid w:val="7A818AEA"/>
    <w:rsid w:val="7A843E83"/>
    <w:rsid w:val="7A863CBD"/>
    <w:rsid w:val="7A86E8D8"/>
    <w:rsid w:val="7A8850A5"/>
    <w:rsid w:val="7A897CCD"/>
    <w:rsid w:val="7A8C16EA"/>
    <w:rsid w:val="7A8D8730"/>
    <w:rsid w:val="7A929D0C"/>
    <w:rsid w:val="7A94380F"/>
    <w:rsid w:val="7A94B72C"/>
    <w:rsid w:val="7A9564B3"/>
    <w:rsid w:val="7A960A20"/>
    <w:rsid w:val="7A96D2A2"/>
    <w:rsid w:val="7A9845A2"/>
    <w:rsid w:val="7A9A29AC"/>
    <w:rsid w:val="7A9AE39E"/>
    <w:rsid w:val="7A9BC187"/>
    <w:rsid w:val="7A9FB4E5"/>
    <w:rsid w:val="7AA07F09"/>
    <w:rsid w:val="7AA21926"/>
    <w:rsid w:val="7AA792E9"/>
    <w:rsid w:val="7AA8BB15"/>
    <w:rsid w:val="7AA99C9F"/>
    <w:rsid w:val="7AAE9232"/>
    <w:rsid w:val="7AAF708E"/>
    <w:rsid w:val="7AB21E01"/>
    <w:rsid w:val="7AB614E4"/>
    <w:rsid w:val="7AB844E2"/>
    <w:rsid w:val="7ABAC9CC"/>
    <w:rsid w:val="7ABB6C34"/>
    <w:rsid w:val="7ABBD8B2"/>
    <w:rsid w:val="7ABE1D65"/>
    <w:rsid w:val="7ABEC85F"/>
    <w:rsid w:val="7AC01CC2"/>
    <w:rsid w:val="7AC102D2"/>
    <w:rsid w:val="7AC11DD1"/>
    <w:rsid w:val="7AC12ED8"/>
    <w:rsid w:val="7AC31A6D"/>
    <w:rsid w:val="7AC54569"/>
    <w:rsid w:val="7AC67472"/>
    <w:rsid w:val="7AC6F109"/>
    <w:rsid w:val="7AC884B1"/>
    <w:rsid w:val="7ACAC300"/>
    <w:rsid w:val="7ACC4462"/>
    <w:rsid w:val="7ACC62BA"/>
    <w:rsid w:val="7ACC9F30"/>
    <w:rsid w:val="7ACFBBF8"/>
    <w:rsid w:val="7AD20A60"/>
    <w:rsid w:val="7AD40BE7"/>
    <w:rsid w:val="7AD4E481"/>
    <w:rsid w:val="7AD4ED48"/>
    <w:rsid w:val="7AD9BE97"/>
    <w:rsid w:val="7AD9D278"/>
    <w:rsid w:val="7ADAEC8F"/>
    <w:rsid w:val="7AE150F4"/>
    <w:rsid w:val="7AE1A276"/>
    <w:rsid w:val="7AE98D74"/>
    <w:rsid w:val="7AE9926E"/>
    <w:rsid w:val="7AE99D26"/>
    <w:rsid w:val="7AE9EDF6"/>
    <w:rsid w:val="7AEC31D3"/>
    <w:rsid w:val="7AF0B2B2"/>
    <w:rsid w:val="7AF18A82"/>
    <w:rsid w:val="7AF1D334"/>
    <w:rsid w:val="7AF28C89"/>
    <w:rsid w:val="7AF5A05A"/>
    <w:rsid w:val="7AF77CD1"/>
    <w:rsid w:val="7AF805E4"/>
    <w:rsid w:val="7AF8FD58"/>
    <w:rsid w:val="7AF9C7B5"/>
    <w:rsid w:val="7AFA5B0B"/>
    <w:rsid w:val="7AFF6EB8"/>
    <w:rsid w:val="7B00E053"/>
    <w:rsid w:val="7B02E778"/>
    <w:rsid w:val="7B03B7EA"/>
    <w:rsid w:val="7B052EC7"/>
    <w:rsid w:val="7B054347"/>
    <w:rsid w:val="7B055D3F"/>
    <w:rsid w:val="7B057042"/>
    <w:rsid w:val="7B063CCE"/>
    <w:rsid w:val="7B08709B"/>
    <w:rsid w:val="7B09EA35"/>
    <w:rsid w:val="7B0D4889"/>
    <w:rsid w:val="7B0F3B6D"/>
    <w:rsid w:val="7B109A04"/>
    <w:rsid w:val="7B128107"/>
    <w:rsid w:val="7B128C40"/>
    <w:rsid w:val="7B13FDAF"/>
    <w:rsid w:val="7B14B08C"/>
    <w:rsid w:val="7B164BCB"/>
    <w:rsid w:val="7B16DF13"/>
    <w:rsid w:val="7B191774"/>
    <w:rsid w:val="7B197259"/>
    <w:rsid w:val="7B1B64E9"/>
    <w:rsid w:val="7B1BB5C2"/>
    <w:rsid w:val="7B2354C9"/>
    <w:rsid w:val="7B253755"/>
    <w:rsid w:val="7B272C24"/>
    <w:rsid w:val="7B28DF28"/>
    <w:rsid w:val="7B2A7D57"/>
    <w:rsid w:val="7B2BF956"/>
    <w:rsid w:val="7B2C8737"/>
    <w:rsid w:val="7B2D1669"/>
    <w:rsid w:val="7B2E3DEA"/>
    <w:rsid w:val="7B2F4684"/>
    <w:rsid w:val="7B335C23"/>
    <w:rsid w:val="7B359295"/>
    <w:rsid w:val="7B3793EF"/>
    <w:rsid w:val="7B397ED2"/>
    <w:rsid w:val="7B39BB62"/>
    <w:rsid w:val="7B3A135C"/>
    <w:rsid w:val="7B3A75E9"/>
    <w:rsid w:val="7B3D3351"/>
    <w:rsid w:val="7B3D73E9"/>
    <w:rsid w:val="7B3E1FB4"/>
    <w:rsid w:val="7B3E92D3"/>
    <w:rsid w:val="7B402544"/>
    <w:rsid w:val="7B4222DD"/>
    <w:rsid w:val="7B425330"/>
    <w:rsid w:val="7B43277A"/>
    <w:rsid w:val="7B4346BB"/>
    <w:rsid w:val="7B43A6EB"/>
    <w:rsid w:val="7B443CED"/>
    <w:rsid w:val="7B44C040"/>
    <w:rsid w:val="7B44DEEF"/>
    <w:rsid w:val="7B459E31"/>
    <w:rsid w:val="7B46D1F4"/>
    <w:rsid w:val="7B475D63"/>
    <w:rsid w:val="7B48CF28"/>
    <w:rsid w:val="7B48F098"/>
    <w:rsid w:val="7B4C4505"/>
    <w:rsid w:val="7B4D564A"/>
    <w:rsid w:val="7B4EE44D"/>
    <w:rsid w:val="7B51EF20"/>
    <w:rsid w:val="7B53915F"/>
    <w:rsid w:val="7B54C25C"/>
    <w:rsid w:val="7B588CCE"/>
    <w:rsid w:val="7B588F06"/>
    <w:rsid w:val="7B5A2DEE"/>
    <w:rsid w:val="7B5BEEC6"/>
    <w:rsid w:val="7B5D42C6"/>
    <w:rsid w:val="7B5DABA8"/>
    <w:rsid w:val="7B5F00A5"/>
    <w:rsid w:val="7B5F2D71"/>
    <w:rsid w:val="7B5FA2BF"/>
    <w:rsid w:val="7B60617B"/>
    <w:rsid w:val="7B61CE3E"/>
    <w:rsid w:val="7B63BC8A"/>
    <w:rsid w:val="7B65EF04"/>
    <w:rsid w:val="7B6754C2"/>
    <w:rsid w:val="7B6A0596"/>
    <w:rsid w:val="7B6AEECA"/>
    <w:rsid w:val="7B6E7F5E"/>
    <w:rsid w:val="7B738ADB"/>
    <w:rsid w:val="7B746918"/>
    <w:rsid w:val="7B74756A"/>
    <w:rsid w:val="7B78D612"/>
    <w:rsid w:val="7B7C3C3E"/>
    <w:rsid w:val="7B87EC88"/>
    <w:rsid w:val="7B88F978"/>
    <w:rsid w:val="7B8921B9"/>
    <w:rsid w:val="7B89648F"/>
    <w:rsid w:val="7B8A7829"/>
    <w:rsid w:val="7B8A9BC4"/>
    <w:rsid w:val="7B8BD86E"/>
    <w:rsid w:val="7B8E1899"/>
    <w:rsid w:val="7B8E535A"/>
    <w:rsid w:val="7B8E99ED"/>
    <w:rsid w:val="7B8FE4D9"/>
    <w:rsid w:val="7B92326A"/>
    <w:rsid w:val="7B958F91"/>
    <w:rsid w:val="7B968166"/>
    <w:rsid w:val="7B9AE0FD"/>
    <w:rsid w:val="7B9B79DA"/>
    <w:rsid w:val="7B9DF40D"/>
    <w:rsid w:val="7B9F37A5"/>
    <w:rsid w:val="7BA080D0"/>
    <w:rsid w:val="7BA19A00"/>
    <w:rsid w:val="7BA1CD4F"/>
    <w:rsid w:val="7BA2D87C"/>
    <w:rsid w:val="7BA3DB3B"/>
    <w:rsid w:val="7BA6FD50"/>
    <w:rsid w:val="7BA720AB"/>
    <w:rsid w:val="7BA7EAA7"/>
    <w:rsid w:val="7BA902CF"/>
    <w:rsid w:val="7BAB4601"/>
    <w:rsid w:val="7BAD2BA7"/>
    <w:rsid w:val="7BAEFD4A"/>
    <w:rsid w:val="7BB2700C"/>
    <w:rsid w:val="7BB378A6"/>
    <w:rsid w:val="7BB496E6"/>
    <w:rsid w:val="7BB4C807"/>
    <w:rsid w:val="7BB4D683"/>
    <w:rsid w:val="7BB4E121"/>
    <w:rsid w:val="7BB6965E"/>
    <w:rsid w:val="7BB80EF6"/>
    <w:rsid w:val="7BBB9782"/>
    <w:rsid w:val="7BBDDA21"/>
    <w:rsid w:val="7BC19427"/>
    <w:rsid w:val="7BC3097F"/>
    <w:rsid w:val="7BC393E6"/>
    <w:rsid w:val="7BC5097C"/>
    <w:rsid w:val="7BC6548D"/>
    <w:rsid w:val="7BC76E2C"/>
    <w:rsid w:val="7BCD0399"/>
    <w:rsid w:val="7BCF24AB"/>
    <w:rsid w:val="7BCF9EC9"/>
    <w:rsid w:val="7BD1E6E3"/>
    <w:rsid w:val="7BD2A3AE"/>
    <w:rsid w:val="7BD2E7A5"/>
    <w:rsid w:val="7BD56E2C"/>
    <w:rsid w:val="7BDB2F3F"/>
    <w:rsid w:val="7BDDB74F"/>
    <w:rsid w:val="7BE087AC"/>
    <w:rsid w:val="7BE09FB7"/>
    <w:rsid w:val="7BE0FD8C"/>
    <w:rsid w:val="7BE2297E"/>
    <w:rsid w:val="7BE36885"/>
    <w:rsid w:val="7BE8F349"/>
    <w:rsid w:val="7BE8FDA0"/>
    <w:rsid w:val="7BEBFB3A"/>
    <w:rsid w:val="7BEC5888"/>
    <w:rsid w:val="7BEE46CF"/>
    <w:rsid w:val="7BF13341"/>
    <w:rsid w:val="7BF1D679"/>
    <w:rsid w:val="7BF224D8"/>
    <w:rsid w:val="7BF59EAF"/>
    <w:rsid w:val="7BF90458"/>
    <w:rsid w:val="7BF9F09E"/>
    <w:rsid w:val="7BFC84FF"/>
    <w:rsid w:val="7C011DC6"/>
    <w:rsid w:val="7C015FF7"/>
    <w:rsid w:val="7C025485"/>
    <w:rsid w:val="7C03D3BD"/>
    <w:rsid w:val="7C04202E"/>
    <w:rsid w:val="7C04EBD0"/>
    <w:rsid w:val="7C067BB7"/>
    <w:rsid w:val="7C0759FD"/>
    <w:rsid w:val="7C076136"/>
    <w:rsid w:val="7C0C83E7"/>
    <w:rsid w:val="7C0F4A61"/>
    <w:rsid w:val="7C0F66C7"/>
    <w:rsid w:val="7C109729"/>
    <w:rsid w:val="7C171934"/>
    <w:rsid w:val="7C1955F4"/>
    <w:rsid w:val="7C198A1D"/>
    <w:rsid w:val="7C19996F"/>
    <w:rsid w:val="7C1D6BE6"/>
    <w:rsid w:val="7C1E752A"/>
    <w:rsid w:val="7C2096D1"/>
    <w:rsid w:val="7C20D3A1"/>
    <w:rsid w:val="7C24EF4A"/>
    <w:rsid w:val="7C272803"/>
    <w:rsid w:val="7C2CE424"/>
    <w:rsid w:val="7C30483D"/>
    <w:rsid w:val="7C34649C"/>
    <w:rsid w:val="7C34A446"/>
    <w:rsid w:val="7C382FC0"/>
    <w:rsid w:val="7C3CBC02"/>
    <w:rsid w:val="7C3D5FBC"/>
    <w:rsid w:val="7C3EE2D8"/>
    <w:rsid w:val="7C417901"/>
    <w:rsid w:val="7C42FFD4"/>
    <w:rsid w:val="7C435FBE"/>
    <w:rsid w:val="7C446808"/>
    <w:rsid w:val="7C462051"/>
    <w:rsid w:val="7C46287F"/>
    <w:rsid w:val="7C46F4B9"/>
    <w:rsid w:val="7C4A49FD"/>
    <w:rsid w:val="7C4CBA25"/>
    <w:rsid w:val="7C4CDF75"/>
    <w:rsid w:val="7C4DC8E9"/>
    <w:rsid w:val="7C4E9429"/>
    <w:rsid w:val="7C512119"/>
    <w:rsid w:val="7C512688"/>
    <w:rsid w:val="7C52BBEE"/>
    <w:rsid w:val="7C5944C6"/>
    <w:rsid w:val="7C5949C7"/>
    <w:rsid w:val="7C59BD04"/>
    <w:rsid w:val="7C5AE698"/>
    <w:rsid w:val="7C5C51C5"/>
    <w:rsid w:val="7C5D8EA0"/>
    <w:rsid w:val="7C6072C1"/>
    <w:rsid w:val="7C620FC2"/>
    <w:rsid w:val="7C6247A3"/>
    <w:rsid w:val="7C6247A7"/>
    <w:rsid w:val="7C625C17"/>
    <w:rsid w:val="7C64CCEF"/>
    <w:rsid w:val="7C65F94B"/>
    <w:rsid w:val="7C6683A3"/>
    <w:rsid w:val="7C668AA8"/>
    <w:rsid w:val="7C6835F8"/>
    <w:rsid w:val="7C68839E"/>
    <w:rsid w:val="7C6C190D"/>
    <w:rsid w:val="7C6FEEF2"/>
    <w:rsid w:val="7C70BA40"/>
    <w:rsid w:val="7C716BDB"/>
    <w:rsid w:val="7C73207A"/>
    <w:rsid w:val="7C732588"/>
    <w:rsid w:val="7C7327E6"/>
    <w:rsid w:val="7C7717DD"/>
    <w:rsid w:val="7C77E032"/>
    <w:rsid w:val="7C798AB1"/>
    <w:rsid w:val="7C7CA866"/>
    <w:rsid w:val="7C7F3E70"/>
    <w:rsid w:val="7C845D11"/>
    <w:rsid w:val="7C848C99"/>
    <w:rsid w:val="7C8630C8"/>
    <w:rsid w:val="7C89901C"/>
    <w:rsid w:val="7C8FEA5D"/>
    <w:rsid w:val="7C905042"/>
    <w:rsid w:val="7C926B0C"/>
    <w:rsid w:val="7C92D6A8"/>
    <w:rsid w:val="7C92DE63"/>
    <w:rsid w:val="7C92F83D"/>
    <w:rsid w:val="7C953D95"/>
    <w:rsid w:val="7C965552"/>
    <w:rsid w:val="7C997E6F"/>
    <w:rsid w:val="7C9CB0B4"/>
    <w:rsid w:val="7C9E8EF5"/>
    <w:rsid w:val="7C9F33E4"/>
    <w:rsid w:val="7C9F51EB"/>
    <w:rsid w:val="7CA2C164"/>
    <w:rsid w:val="7CA2C492"/>
    <w:rsid w:val="7CA4579B"/>
    <w:rsid w:val="7CA48333"/>
    <w:rsid w:val="7CA795AC"/>
    <w:rsid w:val="7CA8F42E"/>
    <w:rsid w:val="7CAA2624"/>
    <w:rsid w:val="7CAB18B9"/>
    <w:rsid w:val="7CAB8C1E"/>
    <w:rsid w:val="7CB1D347"/>
    <w:rsid w:val="7CB1E201"/>
    <w:rsid w:val="7CB4069B"/>
    <w:rsid w:val="7CB7233C"/>
    <w:rsid w:val="7CB90ACB"/>
    <w:rsid w:val="7CBA7FAD"/>
    <w:rsid w:val="7CBA9980"/>
    <w:rsid w:val="7CBACF87"/>
    <w:rsid w:val="7CBC15DE"/>
    <w:rsid w:val="7CBC27A0"/>
    <w:rsid w:val="7CC086A5"/>
    <w:rsid w:val="7CC2B293"/>
    <w:rsid w:val="7CC49E11"/>
    <w:rsid w:val="7CC73B41"/>
    <w:rsid w:val="7CC9E483"/>
    <w:rsid w:val="7CCDB6B2"/>
    <w:rsid w:val="7CCE532C"/>
    <w:rsid w:val="7CCEA2F8"/>
    <w:rsid w:val="7CCEE179"/>
    <w:rsid w:val="7CD5A561"/>
    <w:rsid w:val="7CD70E7C"/>
    <w:rsid w:val="7CD799C0"/>
    <w:rsid w:val="7CD84FF9"/>
    <w:rsid w:val="7CD9920E"/>
    <w:rsid w:val="7CD9FF12"/>
    <w:rsid w:val="7CDA8731"/>
    <w:rsid w:val="7CDB2C1F"/>
    <w:rsid w:val="7CDBB32E"/>
    <w:rsid w:val="7CDC8D5D"/>
    <w:rsid w:val="7CDCD70F"/>
    <w:rsid w:val="7CDDA659"/>
    <w:rsid w:val="7CDE7BF0"/>
    <w:rsid w:val="7CDF26DF"/>
    <w:rsid w:val="7CE2812B"/>
    <w:rsid w:val="7CE3AB28"/>
    <w:rsid w:val="7CE58D44"/>
    <w:rsid w:val="7CE58EA0"/>
    <w:rsid w:val="7CE8F419"/>
    <w:rsid w:val="7CEA2002"/>
    <w:rsid w:val="7CEB02D8"/>
    <w:rsid w:val="7CEFAEF5"/>
    <w:rsid w:val="7CF161ED"/>
    <w:rsid w:val="7CF478AC"/>
    <w:rsid w:val="7CF5DC43"/>
    <w:rsid w:val="7CF6BDB0"/>
    <w:rsid w:val="7CF6F108"/>
    <w:rsid w:val="7CF7FC20"/>
    <w:rsid w:val="7CFAFDD2"/>
    <w:rsid w:val="7CFBBC55"/>
    <w:rsid w:val="7CFBE667"/>
    <w:rsid w:val="7CFCB86E"/>
    <w:rsid w:val="7CFF7CED"/>
    <w:rsid w:val="7D01FEB7"/>
    <w:rsid w:val="7D0252D7"/>
    <w:rsid w:val="7D03EC0E"/>
    <w:rsid w:val="7D06E55D"/>
    <w:rsid w:val="7D086F84"/>
    <w:rsid w:val="7D0E7267"/>
    <w:rsid w:val="7D1019EA"/>
    <w:rsid w:val="7D11FBD2"/>
    <w:rsid w:val="7D12D874"/>
    <w:rsid w:val="7D14CC43"/>
    <w:rsid w:val="7D16049B"/>
    <w:rsid w:val="7D1604CC"/>
    <w:rsid w:val="7D1614EA"/>
    <w:rsid w:val="7D1906D1"/>
    <w:rsid w:val="7D19520B"/>
    <w:rsid w:val="7D1A2F37"/>
    <w:rsid w:val="7D1B44D4"/>
    <w:rsid w:val="7D1D455C"/>
    <w:rsid w:val="7D1DB0C5"/>
    <w:rsid w:val="7D1E6E14"/>
    <w:rsid w:val="7D225F22"/>
    <w:rsid w:val="7D240370"/>
    <w:rsid w:val="7D24EB05"/>
    <w:rsid w:val="7D28A0F8"/>
    <w:rsid w:val="7D28F3D4"/>
    <w:rsid w:val="7D2BB4AC"/>
    <w:rsid w:val="7D30767E"/>
    <w:rsid w:val="7D326C8A"/>
    <w:rsid w:val="7D3366BB"/>
    <w:rsid w:val="7D3557C6"/>
    <w:rsid w:val="7D35BBF5"/>
    <w:rsid w:val="7D3854F9"/>
    <w:rsid w:val="7D38D466"/>
    <w:rsid w:val="7D39968E"/>
    <w:rsid w:val="7D3D711F"/>
    <w:rsid w:val="7D41E422"/>
    <w:rsid w:val="7D456124"/>
    <w:rsid w:val="7D46E9A3"/>
    <w:rsid w:val="7D494C86"/>
    <w:rsid w:val="7D4ACAAC"/>
    <w:rsid w:val="7D51991A"/>
    <w:rsid w:val="7D51CCD6"/>
    <w:rsid w:val="7D562284"/>
    <w:rsid w:val="7D58241E"/>
    <w:rsid w:val="7D589E3A"/>
    <w:rsid w:val="7D5A0579"/>
    <w:rsid w:val="7D5C2268"/>
    <w:rsid w:val="7D5CF2B2"/>
    <w:rsid w:val="7D5DC341"/>
    <w:rsid w:val="7D5F38F1"/>
    <w:rsid w:val="7D60681A"/>
    <w:rsid w:val="7D643716"/>
    <w:rsid w:val="7D653F94"/>
    <w:rsid w:val="7D65BA86"/>
    <w:rsid w:val="7D682748"/>
    <w:rsid w:val="7D6F23B3"/>
    <w:rsid w:val="7D6F8319"/>
    <w:rsid w:val="7D721E63"/>
    <w:rsid w:val="7D77C242"/>
    <w:rsid w:val="7D7C2003"/>
    <w:rsid w:val="7D7E0A25"/>
    <w:rsid w:val="7D7E47A5"/>
    <w:rsid w:val="7D7E72A6"/>
    <w:rsid w:val="7D7FF15B"/>
    <w:rsid w:val="7D80175F"/>
    <w:rsid w:val="7D83FA24"/>
    <w:rsid w:val="7D87649C"/>
    <w:rsid w:val="7D877A57"/>
    <w:rsid w:val="7D88351D"/>
    <w:rsid w:val="7D89E01C"/>
    <w:rsid w:val="7D900128"/>
    <w:rsid w:val="7D90F195"/>
    <w:rsid w:val="7D9123B3"/>
    <w:rsid w:val="7D92BCDA"/>
    <w:rsid w:val="7D93DA0C"/>
    <w:rsid w:val="7D94AD44"/>
    <w:rsid w:val="7D94FE43"/>
    <w:rsid w:val="7D960DBF"/>
    <w:rsid w:val="7D961F27"/>
    <w:rsid w:val="7D97BB81"/>
    <w:rsid w:val="7D9862CE"/>
    <w:rsid w:val="7D995D29"/>
    <w:rsid w:val="7D9D441B"/>
    <w:rsid w:val="7DA10758"/>
    <w:rsid w:val="7DA4D829"/>
    <w:rsid w:val="7DA84E56"/>
    <w:rsid w:val="7DA85448"/>
    <w:rsid w:val="7DA9EFC7"/>
    <w:rsid w:val="7DAEF638"/>
    <w:rsid w:val="7DAF1FB4"/>
    <w:rsid w:val="7DB2C8F7"/>
    <w:rsid w:val="7DB2D414"/>
    <w:rsid w:val="7DB2E503"/>
    <w:rsid w:val="7DB39FEE"/>
    <w:rsid w:val="7DB41EBC"/>
    <w:rsid w:val="7DB4E7BA"/>
    <w:rsid w:val="7DB53FE4"/>
    <w:rsid w:val="7DB6A61C"/>
    <w:rsid w:val="7DB70E55"/>
    <w:rsid w:val="7DB9BAF8"/>
    <w:rsid w:val="7DBACDF8"/>
    <w:rsid w:val="7DBBE9A3"/>
    <w:rsid w:val="7DBBF2C7"/>
    <w:rsid w:val="7DC0D1DE"/>
    <w:rsid w:val="7DC1F72E"/>
    <w:rsid w:val="7DC23077"/>
    <w:rsid w:val="7DC48455"/>
    <w:rsid w:val="7DC618D9"/>
    <w:rsid w:val="7DCA6E25"/>
    <w:rsid w:val="7DCBF07D"/>
    <w:rsid w:val="7DCDAAE2"/>
    <w:rsid w:val="7DCDFC3E"/>
    <w:rsid w:val="7DCF79E5"/>
    <w:rsid w:val="7DD09C5D"/>
    <w:rsid w:val="7DD0CF1B"/>
    <w:rsid w:val="7DD12AA9"/>
    <w:rsid w:val="7DD156C1"/>
    <w:rsid w:val="7DD1F0DF"/>
    <w:rsid w:val="7DD233EA"/>
    <w:rsid w:val="7DD2EE39"/>
    <w:rsid w:val="7DD3C01A"/>
    <w:rsid w:val="7DD3C19E"/>
    <w:rsid w:val="7DD75989"/>
    <w:rsid w:val="7DD91B24"/>
    <w:rsid w:val="7DDA5DEA"/>
    <w:rsid w:val="7DDB9A31"/>
    <w:rsid w:val="7DDD1A23"/>
    <w:rsid w:val="7DDF321E"/>
    <w:rsid w:val="7DE0A26C"/>
    <w:rsid w:val="7DE0A33D"/>
    <w:rsid w:val="7DE0B0CC"/>
    <w:rsid w:val="7DE0FE06"/>
    <w:rsid w:val="7DE20F70"/>
    <w:rsid w:val="7DE29941"/>
    <w:rsid w:val="7DE54E35"/>
    <w:rsid w:val="7DE7DFF0"/>
    <w:rsid w:val="7DE92D3D"/>
    <w:rsid w:val="7DEB55BD"/>
    <w:rsid w:val="7DEDD0A1"/>
    <w:rsid w:val="7DF4D751"/>
    <w:rsid w:val="7DF51527"/>
    <w:rsid w:val="7DF5C287"/>
    <w:rsid w:val="7DF6B8E3"/>
    <w:rsid w:val="7DF7194B"/>
    <w:rsid w:val="7DF89989"/>
    <w:rsid w:val="7DFA0A47"/>
    <w:rsid w:val="7DFB0D64"/>
    <w:rsid w:val="7DFB1813"/>
    <w:rsid w:val="7DFC8A1E"/>
    <w:rsid w:val="7DFD4A84"/>
    <w:rsid w:val="7DFD5E09"/>
    <w:rsid w:val="7DFE7DC8"/>
    <w:rsid w:val="7DFF4FA5"/>
    <w:rsid w:val="7DFFD53B"/>
    <w:rsid w:val="7E010A64"/>
    <w:rsid w:val="7E023B63"/>
    <w:rsid w:val="7E025B09"/>
    <w:rsid w:val="7E053ABA"/>
    <w:rsid w:val="7E05741F"/>
    <w:rsid w:val="7E081620"/>
    <w:rsid w:val="7E0DAD93"/>
    <w:rsid w:val="7E0F4104"/>
    <w:rsid w:val="7E10ECB3"/>
    <w:rsid w:val="7E11E7AA"/>
    <w:rsid w:val="7E132794"/>
    <w:rsid w:val="7E13BA5A"/>
    <w:rsid w:val="7E16E48B"/>
    <w:rsid w:val="7E192062"/>
    <w:rsid w:val="7E194338"/>
    <w:rsid w:val="7E1AD120"/>
    <w:rsid w:val="7E1B07DF"/>
    <w:rsid w:val="7E1B5FE3"/>
    <w:rsid w:val="7E1BE8E2"/>
    <w:rsid w:val="7E1E9F21"/>
    <w:rsid w:val="7E201271"/>
    <w:rsid w:val="7E202496"/>
    <w:rsid w:val="7E210EAD"/>
    <w:rsid w:val="7E2BFD09"/>
    <w:rsid w:val="7E2CCD24"/>
    <w:rsid w:val="7E2F9DAD"/>
    <w:rsid w:val="7E356BE8"/>
    <w:rsid w:val="7E358B3D"/>
    <w:rsid w:val="7E35D972"/>
    <w:rsid w:val="7E35E933"/>
    <w:rsid w:val="7E377EDC"/>
    <w:rsid w:val="7E388115"/>
    <w:rsid w:val="7E38B77D"/>
    <w:rsid w:val="7E3A42E7"/>
    <w:rsid w:val="7E406794"/>
    <w:rsid w:val="7E41E572"/>
    <w:rsid w:val="7E43202E"/>
    <w:rsid w:val="7E43475B"/>
    <w:rsid w:val="7E44398F"/>
    <w:rsid w:val="7E447BD0"/>
    <w:rsid w:val="7E44E52E"/>
    <w:rsid w:val="7E49C52C"/>
    <w:rsid w:val="7E49C730"/>
    <w:rsid w:val="7E4BBBBD"/>
    <w:rsid w:val="7E4CFFD5"/>
    <w:rsid w:val="7E4D57B2"/>
    <w:rsid w:val="7E4EDBF7"/>
    <w:rsid w:val="7E52F39D"/>
    <w:rsid w:val="7E55090D"/>
    <w:rsid w:val="7E587378"/>
    <w:rsid w:val="7E5924BC"/>
    <w:rsid w:val="7E599D0A"/>
    <w:rsid w:val="7E5BD56E"/>
    <w:rsid w:val="7E600EFA"/>
    <w:rsid w:val="7E61754B"/>
    <w:rsid w:val="7E62A6ED"/>
    <w:rsid w:val="7E62C70C"/>
    <w:rsid w:val="7E65C27A"/>
    <w:rsid w:val="7E69807D"/>
    <w:rsid w:val="7E6B32B6"/>
    <w:rsid w:val="7E6E0EA8"/>
    <w:rsid w:val="7E6F6DAB"/>
    <w:rsid w:val="7E6F97F5"/>
    <w:rsid w:val="7E702EAD"/>
    <w:rsid w:val="7E75217C"/>
    <w:rsid w:val="7E75C554"/>
    <w:rsid w:val="7E776A04"/>
    <w:rsid w:val="7E7ADE4A"/>
    <w:rsid w:val="7E7B1363"/>
    <w:rsid w:val="7E7B57E9"/>
    <w:rsid w:val="7E7BA25B"/>
    <w:rsid w:val="7E7FF8DA"/>
    <w:rsid w:val="7E8133DB"/>
    <w:rsid w:val="7E814DFC"/>
    <w:rsid w:val="7E821818"/>
    <w:rsid w:val="7E84542B"/>
    <w:rsid w:val="7E854F7E"/>
    <w:rsid w:val="7E855EDE"/>
    <w:rsid w:val="7E883962"/>
    <w:rsid w:val="7E89D35B"/>
    <w:rsid w:val="7E89E3C3"/>
    <w:rsid w:val="7E8AB9C5"/>
    <w:rsid w:val="7E8D8650"/>
    <w:rsid w:val="7E9450A6"/>
    <w:rsid w:val="7E97AE60"/>
    <w:rsid w:val="7E98C76D"/>
    <w:rsid w:val="7E99B9B7"/>
    <w:rsid w:val="7E9B04E1"/>
    <w:rsid w:val="7E9C74E8"/>
    <w:rsid w:val="7EA06078"/>
    <w:rsid w:val="7EA15359"/>
    <w:rsid w:val="7EA335E4"/>
    <w:rsid w:val="7EA9262F"/>
    <w:rsid w:val="7EAC9BEF"/>
    <w:rsid w:val="7EACD026"/>
    <w:rsid w:val="7EAE0D31"/>
    <w:rsid w:val="7EAE0EF1"/>
    <w:rsid w:val="7EAF12B9"/>
    <w:rsid w:val="7EB47591"/>
    <w:rsid w:val="7EB549ED"/>
    <w:rsid w:val="7EB902F7"/>
    <w:rsid w:val="7EBAC892"/>
    <w:rsid w:val="7EBCA151"/>
    <w:rsid w:val="7EBD5EDD"/>
    <w:rsid w:val="7EBFABA1"/>
    <w:rsid w:val="7EC0C7DB"/>
    <w:rsid w:val="7EC37D6F"/>
    <w:rsid w:val="7EC396FE"/>
    <w:rsid w:val="7EC6A146"/>
    <w:rsid w:val="7EC6B0AB"/>
    <w:rsid w:val="7EC7E755"/>
    <w:rsid w:val="7EC9FBD7"/>
    <w:rsid w:val="7ECC0DD6"/>
    <w:rsid w:val="7ECC5D44"/>
    <w:rsid w:val="7ECDCD52"/>
    <w:rsid w:val="7ECF1422"/>
    <w:rsid w:val="7ECF503A"/>
    <w:rsid w:val="7ED07D76"/>
    <w:rsid w:val="7ED1FE71"/>
    <w:rsid w:val="7ED28EE8"/>
    <w:rsid w:val="7ED49272"/>
    <w:rsid w:val="7ED7C99D"/>
    <w:rsid w:val="7ED84B7B"/>
    <w:rsid w:val="7ED8911D"/>
    <w:rsid w:val="7ED94180"/>
    <w:rsid w:val="7EDB1B72"/>
    <w:rsid w:val="7EDEA504"/>
    <w:rsid w:val="7EDF96E5"/>
    <w:rsid w:val="7EE0A0F0"/>
    <w:rsid w:val="7EE13EC6"/>
    <w:rsid w:val="7EE1F499"/>
    <w:rsid w:val="7EE2A5F7"/>
    <w:rsid w:val="7EE43EB9"/>
    <w:rsid w:val="7EE48307"/>
    <w:rsid w:val="7EE53868"/>
    <w:rsid w:val="7EE6EFC5"/>
    <w:rsid w:val="7EE740A3"/>
    <w:rsid w:val="7EE9F453"/>
    <w:rsid w:val="7EEACF4C"/>
    <w:rsid w:val="7EEBD9A7"/>
    <w:rsid w:val="7EECA5B1"/>
    <w:rsid w:val="7EECD7A1"/>
    <w:rsid w:val="7EEEBCF8"/>
    <w:rsid w:val="7EF07CF8"/>
    <w:rsid w:val="7EF1481F"/>
    <w:rsid w:val="7EF171E7"/>
    <w:rsid w:val="7EF4B1CD"/>
    <w:rsid w:val="7EF62480"/>
    <w:rsid w:val="7EF6C5B6"/>
    <w:rsid w:val="7EF755D6"/>
    <w:rsid w:val="7EF7702F"/>
    <w:rsid w:val="7EF8093F"/>
    <w:rsid w:val="7EF862ED"/>
    <w:rsid w:val="7EFED609"/>
    <w:rsid w:val="7F019106"/>
    <w:rsid w:val="7F01A417"/>
    <w:rsid w:val="7F033572"/>
    <w:rsid w:val="7F04C4FE"/>
    <w:rsid w:val="7F04E5F4"/>
    <w:rsid w:val="7F04EAE6"/>
    <w:rsid w:val="7F0DA38D"/>
    <w:rsid w:val="7F0FFC36"/>
    <w:rsid w:val="7F1330F2"/>
    <w:rsid w:val="7F1477B2"/>
    <w:rsid w:val="7F18DD99"/>
    <w:rsid w:val="7F1A098F"/>
    <w:rsid w:val="7F1C8BF4"/>
    <w:rsid w:val="7F1CC2E2"/>
    <w:rsid w:val="7F1DCB8F"/>
    <w:rsid w:val="7F1F6DFA"/>
    <w:rsid w:val="7F1FFEE4"/>
    <w:rsid w:val="7F234EA5"/>
    <w:rsid w:val="7F2402ED"/>
    <w:rsid w:val="7F273714"/>
    <w:rsid w:val="7F281D93"/>
    <w:rsid w:val="7F3254D3"/>
    <w:rsid w:val="7F328091"/>
    <w:rsid w:val="7F355F13"/>
    <w:rsid w:val="7F36F5CA"/>
    <w:rsid w:val="7F3823A6"/>
    <w:rsid w:val="7F398701"/>
    <w:rsid w:val="7F3A30D3"/>
    <w:rsid w:val="7F3AF011"/>
    <w:rsid w:val="7F3B9CAA"/>
    <w:rsid w:val="7F3D071F"/>
    <w:rsid w:val="7F3DC3B9"/>
    <w:rsid w:val="7F3F6164"/>
    <w:rsid w:val="7F40DF16"/>
    <w:rsid w:val="7F467030"/>
    <w:rsid w:val="7F484DBC"/>
    <w:rsid w:val="7F4ACEF7"/>
    <w:rsid w:val="7F4CBE17"/>
    <w:rsid w:val="7F4E2FE3"/>
    <w:rsid w:val="7F52BDA7"/>
    <w:rsid w:val="7F549FAB"/>
    <w:rsid w:val="7F54F37E"/>
    <w:rsid w:val="7F56DD08"/>
    <w:rsid w:val="7F573DA5"/>
    <w:rsid w:val="7F5CD08D"/>
    <w:rsid w:val="7F5FF4FF"/>
    <w:rsid w:val="7F613BD5"/>
    <w:rsid w:val="7F6230A2"/>
    <w:rsid w:val="7F62C00D"/>
    <w:rsid w:val="7F62C387"/>
    <w:rsid w:val="7F669E77"/>
    <w:rsid w:val="7F706B0F"/>
    <w:rsid w:val="7F71245C"/>
    <w:rsid w:val="7F72ECC9"/>
    <w:rsid w:val="7F739970"/>
    <w:rsid w:val="7F74ABD3"/>
    <w:rsid w:val="7F75FC77"/>
    <w:rsid w:val="7F76D8F2"/>
    <w:rsid w:val="7F799B3E"/>
    <w:rsid w:val="7F79CFA4"/>
    <w:rsid w:val="7F7BEACC"/>
    <w:rsid w:val="7F7D0451"/>
    <w:rsid w:val="7F7D4A23"/>
    <w:rsid w:val="7F825D02"/>
    <w:rsid w:val="7F85C5DC"/>
    <w:rsid w:val="7F86D851"/>
    <w:rsid w:val="7F8821AE"/>
    <w:rsid w:val="7F88DACF"/>
    <w:rsid w:val="7F89F381"/>
    <w:rsid w:val="7F8BF47E"/>
    <w:rsid w:val="7F8C1C24"/>
    <w:rsid w:val="7F8C86CC"/>
    <w:rsid w:val="7F8DFD7C"/>
    <w:rsid w:val="7F901BEF"/>
    <w:rsid w:val="7F9092EF"/>
    <w:rsid w:val="7F96C0F2"/>
    <w:rsid w:val="7F9E4908"/>
    <w:rsid w:val="7F9E8538"/>
    <w:rsid w:val="7F9EF62B"/>
    <w:rsid w:val="7FA04084"/>
    <w:rsid w:val="7FA053F1"/>
    <w:rsid w:val="7FA0F0C5"/>
    <w:rsid w:val="7FA388A4"/>
    <w:rsid w:val="7FA76914"/>
    <w:rsid w:val="7FAAC64A"/>
    <w:rsid w:val="7FAB26AA"/>
    <w:rsid w:val="7FAC6BF3"/>
    <w:rsid w:val="7FAC972D"/>
    <w:rsid w:val="7FACCBAD"/>
    <w:rsid w:val="7FAD3947"/>
    <w:rsid w:val="7FB42923"/>
    <w:rsid w:val="7FB748A7"/>
    <w:rsid w:val="7FBC00C7"/>
    <w:rsid w:val="7FBCE468"/>
    <w:rsid w:val="7FBF850B"/>
    <w:rsid w:val="7FBFE47D"/>
    <w:rsid w:val="7FC162C6"/>
    <w:rsid w:val="7FC404EA"/>
    <w:rsid w:val="7FC4BCCF"/>
    <w:rsid w:val="7FC5FDE2"/>
    <w:rsid w:val="7FC6C795"/>
    <w:rsid w:val="7FC6DF9D"/>
    <w:rsid w:val="7FC78B1F"/>
    <w:rsid w:val="7FC91A5E"/>
    <w:rsid w:val="7FC990A7"/>
    <w:rsid w:val="7FCC3169"/>
    <w:rsid w:val="7FCC457A"/>
    <w:rsid w:val="7FCF3361"/>
    <w:rsid w:val="7FCFC57C"/>
    <w:rsid w:val="7FD165AA"/>
    <w:rsid w:val="7FD2085E"/>
    <w:rsid w:val="7FD4F766"/>
    <w:rsid w:val="7FD56598"/>
    <w:rsid w:val="7FD87669"/>
    <w:rsid w:val="7FD8CE62"/>
    <w:rsid w:val="7FDAE342"/>
    <w:rsid w:val="7FE22391"/>
    <w:rsid w:val="7FE22ECD"/>
    <w:rsid w:val="7FE326C2"/>
    <w:rsid w:val="7FE3FA9E"/>
    <w:rsid w:val="7FE5C6EA"/>
    <w:rsid w:val="7FE5CB70"/>
    <w:rsid w:val="7FE850C5"/>
    <w:rsid w:val="7FE8EC7D"/>
    <w:rsid w:val="7FEF51B4"/>
    <w:rsid w:val="7FEFD218"/>
    <w:rsid w:val="7FF20AB9"/>
    <w:rsid w:val="7FF20E44"/>
    <w:rsid w:val="7FF222ED"/>
    <w:rsid w:val="7FF22E97"/>
    <w:rsid w:val="7FF3684A"/>
    <w:rsid w:val="7FF46BF3"/>
    <w:rsid w:val="7FF4F1B9"/>
    <w:rsid w:val="7FF7EBC1"/>
    <w:rsid w:val="7FFB544F"/>
    <w:rsid w:val="7FFBD1A3"/>
    <w:rsid w:val="7FFBEF18"/>
    <w:rsid w:val="7FFCA8AD"/>
    <w:rsid w:val="7FFCF01A"/>
    <w:rsid w:val="7FFDBBA3"/>
    <w:rsid w:val="7FFE7E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C8E39D"/>
  <w15:chartTrackingRefBased/>
  <w15:docId w15:val="{DF4178FF-4A59-43F8-9B5E-ABDB277D7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223F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223F7"/>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223F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223F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223F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223F7"/>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223F7"/>
    <w:pPr>
      <w:keepNext/>
      <w:spacing w:after="200" w:line="240" w:lineRule="auto"/>
    </w:pPr>
    <w:rPr>
      <w:iCs/>
      <w:color w:val="002664"/>
      <w:sz w:val="18"/>
      <w:szCs w:val="18"/>
    </w:rPr>
  </w:style>
  <w:style w:type="table" w:customStyle="1" w:styleId="Tableheader">
    <w:name w:val="ŠTable header"/>
    <w:basedOn w:val="TableNormal"/>
    <w:uiPriority w:val="99"/>
    <w:rsid w:val="007223F7"/>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22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223F7"/>
    <w:pPr>
      <w:numPr>
        <w:numId w:val="34"/>
      </w:numPr>
    </w:pPr>
  </w:style>
  <w:style w:type="paragraph" w:styleId="ListNumber2">
    <w:name w:val="List Number 2"/>
    <w:aliases w:val="ŠList Number 2"/>
    <w:basedOn w:val="Normal"/>
    <w:uiPriority w:val="8"/>
    <w:qFormat/>
    <w:rsid w:val="007223F7"/>
    <w:pPr>
      <w:numPr>
        <w:numId w:val="33"/>
      </w:numPr>
    </w:pPr>
  </w:style>
  <w:style w:type="paragraph" w:styleId="ListBullet">
    <w:name w:val="List Bullet"/>
    <w:aliases w:val="ŠList Bullet"/>
    <w:basedOn w:val="Normal"/>
    <w:uiPriority w:val="9"/>
    <w:qFormat/>
    <w:rsid w:val="007223F7"/>
    <w:pPr>
      <w:numPr>
        <w:numId w:val="30"/>
      </w:numPr>
    </w:pPr>
  </w:style>
  <w:style w:type="paragraph" w:styleId="ListBullet2">
    <w:name w:val="List Bullet 2"/>
    <w:aliases w:val="ŠList Bullet 2"/>
    <w:basedOn w:val="Normal"/>
    <w:uiPriority w:val="10"/>
    <w:qFormat/>
    <w:rsid w:val="00274048"/>
    <w:pPr>
      <w:widowControl w:val="0"/>
      <w:numPr>
        <w:numId w:val="28"/>
      </w:numPr>
      <w:ind w:left="1156" w:hanging="589"/>
      <w:mirrorIndents/>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19"/>
    <w:qFormat/>
    <w:rsid w:val="00AF48E8"/>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Bold"/>
    <w:qFormat/>
    <w:rsid w:val="007223F7"/>
    <w:rPr>
      <w:b/>
      <w:bCs/>
    </w:rPr>
  </w:style>
  <w:style w:type="character" w:customStyle="1" w:styleId="QuoteChar">
    <w:name w:val="Quote Char"/>
    <w:aliases w:val="ŠQuote Char"/>
    <w:basedOn w:val="DefaultParagraphFont"/>
    <w:link w:val="Quote"/>
    <w:uiPriority w:val="19"/>
    <w:rsid w:val="00AF48E8"/>
    <w:rPr>
      <w:rFonts w:ascii="Arial" w:hAnsi="Arial" w:cs="Arial"/>
      <w:sz w:val="24"/>
      <w:szCs w:val="24"/>
    </w:rPr>
  </w:style>
  <w:style w:type="paragraph" w:customStyle="1" w:styleId="FeatureBox2">
    <w:name w:val="ŠFeature Box 2"/>
    <w:basedOn w:val="Normal"/>
    <w:next w:val="Normal"/>
    <w:uiPriority w:val="12"/>
    <w:qFormat/>
    <w:rsid w:val="007223F7"/>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Bullet3">
    <w:name w:val="List Bullet 3"/>
    <w:aliases w:val="ŠList Bullet 3"/>
    <w:basedOn w:val="Normal"/>
    <w:uiPriority w:val="10"/>
    <w:rsid w:val="00274048"/>
    <w:pPr>
      <w:widowControl w:val="0"/>
      <w:numPr>
        <w:numId w:val="29"/>
      </w:numPr>
      <w:ind w:left="1835" w:hanging="701"/>
      <w:mirrorIndents/>
    </w:pPr>
  </w:style>
  <w:style w:type="paragraph" w:customStyle="1" w:styleId="FeatureBox">
    <w:name w:val="ŠFeature Box"/>
    <w:basedOn w:val="Normal"/>
    <w:next w:val="Normal"/>
    <w:uiPriority w:val="11"/>
    <w:qFormat/>
    <w:rsid w:val="007223F7"/>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223F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223F7"/>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223F7"/>
    <w:rPr>
      <w:color w:val="2F5496" w:themeColor="accent1" w:themeShade="BF"/>
      <w:u w:val="single"/>
    </w:rPr>
  </w:style>
  <w:style w:type="paragraph" w:customStyle="1" w:styleId="Logo">
    <w:name w:val="ŠLogo"/>
    <w:basedOn w:val="Normal"/>
    <w:uiPriority w:val="18"/>
    <w:qFormat/>
    <w:rsid w:val="007223F7"/>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223F7"/>
    <w:pPr>
      <w:tabs>
        <w:tab w:val="right" w:leader="dot" w:pos="14570"/>
      </w:tabs>
      <w:spacing w:before="0"/>
    </w:pPr>
    <w:rPr>
      <w:b/>
      <w:noProof/>
    </w:rPr>
  </w:style>
  <w:style w:type="paragraph" w:styleId="TOC2">
    <w:name w:val="toc 2"/>
    <w:aliases w:val="ŠTOC 2"/>
    <w:basedOn w:val="Normal"/>
    <w:next w:val="Normal"/>
    <w:uiPriority w:val="39"/>
    <w:unhideWhenUsed/>
    <w:rsid w:val="007223F7"/>
    <w:pPr>
      <w:tabs>
        <w:tab w:val="right" w:leader="dot" w:pos="14570"/>
      </w:tabs>
      <w:spacing w:before="0"/>
    </w:pPr>
    <w:rPr>
      <w:noProof/>
    </w:rPr>
  </w:style>
  <w:style w:type="paragraph" w:styleId="TOC3">
    <w:name w:val="toc 3"/>
    <w:aliases w:val="ŠTOC 3"/>
    <w:basedOn w:val="Normal"/>
    <w:next w:val="Normal"/>
    <w:uiPriority w:val="39"/>
    <w:unhideWhenUsed/>
    <w:rsid w:val="007223F7"/>
    <w:pPr>
      <w:spacing w:before="0"/>
      <w:ind w:left="244"/>
    </w:pPr>
  </w:style>
  <w:style w:type="paragraph" w:styleId="Title">
    <w:name w:val="Title"/>
    <w:aliases w:val="ŠTitle"/>
    <w:basedOn w:val="Normal"/>
    <w:next w:val="Normal"/>
    <w:link w:val="TitleChar"/>
    <w:uiPriority w:val="1"/>
    <w:rsid w:val="007223F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223F7"/>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7223F7"/>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223F7"/>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223F7"/>
    <w:pPr>
      <w:spacing w:after="240"/>
      <w:outlineLvl w:val="9"/>
    </w:pPr>
    <w:rPr>
      <w:szCs w:val="40"/>
    </w:rPr>
  </w:style>
  <w:style w:type="paragraph" w:styleId="Footer">
    <w:name w:val="footer"/>
    <w:aliases w:val="ŠFooter"/>
    <w:basedOn w:val="Normal"/>
    <w:link w:val="FooterChar"/>
    <w:uiPriority w:val="19"/>
    <w:rsid w:val="007223F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223F7"/>
    <w:rPr>
      <w:rFonts w:ascii="Arial" w:hAnsi="Arial" w:cs="Arial"/>
      <w:sz w:val="18"/>
      <w:szCs w:val="18"/>
    </w:rPr>
  </w:style>
  <w:style w:type="paragraph" w:styleId="Header">
    <w:name w:val="header"/>
    <w:aliases w:val="ŠHeader"/>
    <w:basedOn w:val="Normal"/>
    <w:link w:val="HeaderChar"/>
    <w:uiPriority w:val="16"/>
    <w:rsid w:val="007223F7"/>
    <w:rPr>
      <w:noProof/>
      <w:color w:val="002664"/>
      <w:sz w:val="28"/>
      <w:szCs w:val="28"/>
    </w:rPr>
  </w:style>
  <w:style w:type="character" w:customStyle="1" w:styleId="HeaderChar">
    <w:name w:val="Header Char"/>
    <w:aliases w:val="ŠHeader Char"/>
    <w:basedOn w:val="DefaultParagraphFont"/>
    <w:link w:val="Header"/>
    <w:uiPriority w:val="16"/>
    <w:rsid w:val="007223F7"/>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223F7"/>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223F7"/>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223F7"/>
    <w:rPr>
      <w:rFonts w:ascii="Arial" w:hAnsi="Arial" w:cs="Arial"/>
      <w:b/>
      <w:szCs w:val="32"/>
    </w:rPr>
  </w:style>
  <w:style w:type="character" w:styleId="UnresolvedMention">
    <w:name w:val="Unresolved Mention"/>
    <w:basedOn w:val="DefaultParagraphFont"/>
    <w:uiPriority w:val="99"/>
    <w:semiHidden/>
    <w:unhideWhenUsed/>
    <w:rsid w:val="007223F7"/>
    <w:rPr>
      <w:color w:val="605E5C"/>
      <w:shd w:val="clear" w:color="auto" w:fill="E1DFDD"/>
    </w:rPr>
  </w:style>
  <w:style w:type="character" w:styleId="Emphasis">
    <w:name w:val="Emphasis"/>
    <w:aliases w:val="ŠEmphasis,Italic"/>
    <w:qFormat/>
    <w:rsid w:val="007223F7"/>
    <w:rPr>
      <w:i/>
      <w:iCs/>
    </w:rPr>
  </w:style>
  <w:style w:type="character" w:styleId="SubtleEmphasis">
    <w:name w:val="Subtle Emphasis"/>
    <w:basedOn w:val="DefaultParagraphFont"/>
    <w:uiPriority w:val="19"/>
    <w:semiHidden/>
    <w:qFormat/>
    <w:rsid w:val="007223F7"/>
    <w:rPr>
      <w:i/>
      <w:iCs/>
      <w:color w:val="404040" w:themeColor="text1" w:themeTint="BF"/>
    </w:rPr>
  </w:style>
  <w:style w:type="character" w:styleId="CommentReference">
    <w:name w:val="annotation reference"/>
    <w:basedOn w:val="DefaultParagraphFont"/>
    <w:uiPriority w:val="99"/>
    <w:semiHidden/>
    <w:unhideWhenUsed/>
    <w:rsid w:val="007223F7"/>
    <w:rPr>
      <w:sz w:val="16"/>
      <w:szCs w:val="16"/>
    </w:rPr>
  </w:style>
  <w:style w:type="paragraph" w:styleId="CommentText">
    <w:name w:val="annotation text"/>
    <w:basedOn w:val="Normal"/>
    <w:link w:val="CommentTextChar"/>
    <w:uiPriority w:val="99"/>
    <w:unhideWhenUsed/>
    <w:rsid w:val="007223F7"/>
    <w:pPr>
      <w:spacing w:line="240" w:lineRule="auto"/>
    </w:pPr>
    <w:rPr>
      <w:sz w:val="20"/>
      <w:szCs w:val="20"/>
    </w:rPr>
  </w:style>
  <w:style w:type="character" w:customStyle="1" w:styleId="CommentTextChar">
    <w:name w:val="Comment Text Char"/>
    <w:basedOn w:val="DefaultParagraphFont"/>
    <w:link w:val="CommentText"/>
    <w:uiPriority w:val="99"/>
    <w:rsid w:val="007223F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223F7"/>
    <w:rPr>
      <w:b/>
      <w:bCs/>
    </w:rPr>
  </w:style>
  <w:style w:type="character" w:customStyle="1" w:styleId="CommentSubjectChar">
    <w:name w:val="Comment Subject Char"/>
    <w:basedOn w:val="CommentTextChar"/>
    <w:link w:val="CommentSubject"/>
    <w:uiPriority w:val="99"/>
    <w:semiHidden/>
    <w:rsid w:val="007223F7"/>
    <w:rPr>
      <w:rFonts w:ascii="Arial" w:hAnsi="Arial" w:cs="Arial"/>
      <w:b/>
      <w:bCs/>
      <w:sz w:val="20"/>
      <w:szCs w:val="20"/>
    </w:rPr>
  </w:style>
  <w:style w:type="paragraph" w:styleId="ListParagraph">
    <w:name w:val="List Paragraph"/>
    <w:aliases w:val="ŠList Paragraph"/>
    <w:basedOn w:val="Normal"/>
    <w:uiPriority w:val="34"/>
    <w:unhideWhenUsed/>
    <w:qFormat/>
    <w:rsid w:val="007223F7"/>
    <w:pPr>
      <w:ind w:left="567"/>
    </w:pPr>
  </w:style>
  <w:style w:type="character" w:styleId="FollowedHyperlink">
    <w:name w:val="FollowedHyperlink"/>
    <w:basedOn w:val="DefaultParagraphFont"/>
    <w:uiPriority w:val="99"/>
    <w:semiHidden/>
    <w:unhideWhenUsed/>
    <w:rsid w:val="00AF48E8"/>
    <w:rPr>
      <w:color w:val="954F72" w:themeColor="followedHyperlink"/>
      <w:u w:val="single"/>
    </w:rPr>
  </w:style>
  <w:style w:type="paragraph" w:styleId="TableofFigures">
    <w:name w:val="table of figures"/>
    <w:basedOn w:val="Normal"/>
    <w:next w:val="Normal"/>
    <w:uiPriority w:val="99"/>
    <w:unhideWhenUsed/>
    <w:rsid w:val="00AE50E9"/>
  </w:style>
  <w:style w:type="paragraph" w:customStyle="1" w:styleId="Imageattributioncaption">
    <w:name w:val="ŠImage attribution caption"/>
    <w:basedOn w:val="Normal"/>
    <w:next w:val="Normal"/>
    <w:link w:val="ImageattributioncaptionChar"/>
    <w:uiPriority w:val="15"/>
    <w:qFormat/>
    <w:rsid w:val="007223F7"/>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7223F7"/>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character" w:styleId="Mention">
    <w:name w:val="Mention"/>
    <w:basedOn w:val="DefaultParagraphFont"/>
    <w:uiPriority w:val="99"/>
    <w:unhideWhenUsed/>
    <w:rsid w:val="003E6230"/>
    <w:rPr>
      <w:color w:val="2B579A"/>
      <w:shd w:val="clear" w:color="auto" w:fill="E1DFDD"/>
    </w:rPr>
  </w:style>
  <w:style w:type="paragraph" w:customStyle="1" w:styleId="FeatureBox3">
    <w:name w:val="ŠFeature Box 3"/>
    <w:basedOn w:val="Normal"/>
    <w:next w:val="Normal"/>
    <w:uiPriority w:val="13"/>
    <w:qFormat/>
    <w:rsid w:val="007223F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223F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Tableheadingstyle">
    <w:name w:val="ŠTable heading style"/>
    <w:basedOn w:val="Normal"/>
    <w:uiPriority w:val="14"/>
    <w:qFormat/>
    <w:rsid w:val="00AF48E8"/>
    <w:pPr>
      <w:widowControl w:val="0"/>
      <w:mirrorIndents/>
    </w:pPr>
    <w:rPr>
      <w:bCs/>
      <w:color w:val="002664"/>
      <w:sz w:val="32"/>
      <w:szCs w:val="32"/>
    </w:rPr>
  </w:style>
  <w:style w:type="paragraph" w:styleId="TOC4">
    <w:name w:val="toc 4"/>
    <w:aliases w:val="ŠTOC 4"/>
    <w:basedOn w:val="Normal"/>
    <w:next w:val="Normal"/>
    <w:autoRedefine/>
    <w:uiPriority w:val="39"/>
    <w:unhideWhenUsed/>
    <w:rsid w:val="007223F7"/>
    <w:pPr>
      <w:spacing w:before="0"/>
      <w:ind w:left="488"/>
    </w:pPr>
  </w:style>
  <w:style w:type="paragraph" w:styleId="NormalWeb">
    <w:name w:val="Normal (Web)"/>
    <w:basedOn w:val="Normal"/>
    <w:uiPriority w:val="99"/>
    <w:unhideWhenUsed/>
    <w:rsid w:val="004F0F7A"/>
    <w:pPr>
      <w:spacing w:before="100" w:beforeAutospacing="1" w:after="100" w:afterAutospacing="1" w:line="240" w:lineRule="auto"/>
    </w:pPr>
    <w:rPr>
      <w:rFonts w:ascii="Times New Roman" w:eastAsia="Times New Roman" w:hAnsi="Times New Roman" w:cs="Times New Roman"/>
      <w:lang w:eastAsia="en-AU"/>
    </w:rPr>
  </w:style>
  <w:style w:type="paragraph" w:styleId="ListNumber3">
    <w:name w:val="List Number 3"/>
    <w:aliases w:val="ŠList Number 3"/>
    <w:basedOn w:val="ListBullet3"/>
    <w:uiPriority w:val="8"/>
    <w:rsid w:val="007223F7"/>
    <w:pPr>
      <w:numPr>
        <w:ilvl w:val="2"/>
        <w:numId w:val="33"/>
      </w:numPr>
    </w:pPr>
  </w:style>
  <w:style w:type="character" w:styleId="PlaceholderText">
    <w:name w:val="Placeholder Text"/>
    <w:basedOn w:val="DefaultParagraphFont"/>
    <w:uiPriority w:val="99"/>
    <w:semiHidden/>
    <w:rsid w:val="007223F7"/>
    <w:rPr>
      <w:color w:val="808080"/>
    </w:rPr>
  </w:style>
  <w:style w:type="character" w:customStyle="1" w:styleId="BoldItalic">
    <w:name w:val="ŠBold Italic"/>
    <w:basedOn w:val="DefaultParagraphFont"/>
    <w:uiPriority w:val="1"/>
    <w:qFormat/>
    <w:rsid w:val="007223F7"/>
    <w:rPr>
      <w:b/>
      <w:i/>
      <w:iCs/>
    </w:rPr>
  </w:style>
  <w:style w:type="paragraph" w:customStyle="1" w:styleId="Pulloutquote">
    <w:name w:val="ŠPull out quote"/>
    <w:basedOn w:val="Normal"/>
    <w:next w:val="Normal"/>
    <w:uiPriority w:val="20"/>
    <w:qFormat/>
    <w:rsid w:val="007223F7"/>
    <w:pPr>
      <w:keepNext/>
      <w:ind w:left="567" w:right="57"/>
    </w:pPr>
    <w:rPr>
      <w:szCs w:val="22"/>
    </w:rPr>
  </w:style>
  <w:style w:type="paragraph" w:customStyle="1" w:styleId="Subtitle0">
    <w:name w:val="ŠSubtitle"/>
    <w:basedOn w:val="Normal"/>
    <w:link w:val="SubtitleChar0"/>
    <w:uiPriority w:val="2"/>
    <w:qFormat/>
    <w:rsid w:val="007223F7"/>
    <w:pPr>
      <w:spacing w:before="360"/>
    </w:pPr>
    <w:rPr>
      <w:color w:val="002664"/>
      <w:sz w:val="44"/>
      <w:szCs w:val="48"/>
    </w:rPr>
  </w:style>
  <w:style w:type="character" w:customStyle="1" w:styleId="SubtitleChar0">
    <w:name w:val="ŠSubtitle Char"/>
    <w:basedOn w:val="DefaultParagraphFont"/>
    <w:link w:val="Subtitle0"/>
    <w:uiPriority w:val="2"/>
    <w:rsid w:val="007223F7"/>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114951389">
      <w:bodyDiv w:val="1"/>
      <w:marLeft w:val="0"/>
      <w:marRight w:val="0"/>
      <w:marTop w:val="0"/>
      <w:marBottom w:val="0"/>
      <w:divBdr>
        <w:top w:val="none" w:sz="0" w:space="0" w:color="auto"/>
        <w:left w:val="none" w:sz="0" w:space="0" w:color="auto"/>
        <w:bottom w:val="none" w:sz="0" w:space="0" w:color="auto"/>
        <w:right w:val="none" w:sz="0" w:space="0" w:color="auto"/>
      </w:divBdr>
    </w:div>
    <w:div w:id="296644309">
      <w:bodyDiv w:val="1"/>
      <w:marLeft w:val="0"/>
      <w:marRight w:val="0"/>
      <w:marTop w:val="0"/>
      <w:marBottom w:val="0"/>
      <w:divBdr>
        <w:top w:val="none" w:sz="0" w:space="0" w:color="auto"/>
        <w:left w:val="none" w:sz="0" w:space="0" w:color="auto"/>
        <w:bottom w:val="none" w:sz="0" w:space="0" w:color="auto"/>
        <w:right w:val="none" w:sz="0" w:space="0" w:color="auto"/>
      </w:divBdr>
    </w:div>
    <w:div w:id="362168058">
      <w:bodyDiv w:val="1"/>
      <w:marLeft w:val="0"/>
      <w:marRight w:val="0"/>
      <w:marTop w:val="0"/>
      <w:marBottom w:val="0"/>
      <w:divBdr>
        <w:top w:val="none" w:sz="0" w:space="0" w:color="auto"/>
        <w:left w:val="none" w:sz="0" w:space="0" w:color="auto"/>
        <w:bottom w:val="none" w:sz="0" w:space="0" w:color="auto"/>
        <w:right w:val="none" w:sz="0" w:space="0" w:color="auto"/>
      </w:divBdr>
    </w:div>
    <w:div w:id="549730406">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166475594">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3000612">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210299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campaigns/inclusive-practice-hub/all-resources/primary-resources/understanding-disability/autism/other-considerations"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education.nsw.gov.au/teaching-and-learning/curriculum/literacy-and-numeracy/teaching-and-learning-resources/numeracy/talk-moves" TargetMode="External"/><Relationship Id="rId47" Type="http://schemas.openxmlformats.org/officeDocument/2006/relationships/image" Target="media/image14.png"/><Relationship Id="rId63" Type="http://schemas.openxmlformats.org/officeDocument/2006/relationships/image" Target="media/image21.png"/><Relationship Id="rId68" Type="http://schemas.openxmlformats.org/officeDocument/2006/relationships/hyperlink" Target="https://www.australiancurriculum.edu.au/resources/national-literacy-and-numeracy-learning-progressions/version-3-of-national-literacy-and-numeracy-learning-progressions/" TargetMode="External"/><Relationship Id="rId16" Type="http://schemas.openxmlformats.org/officeDocument/2006/relationships/hyperlink" Target="https://www.penguin.com.au/authors/deborah-kelly" TargetMode="External"/><Relationship Id="rId11" Type="http://schemas.openxmlformats.org/officeDocument/2006/relationships/hyperlink" Target="https://curriculum.nsw.edu.au/curriculum-support/glossary" TargetMode="External"/><Relationship Id="rId32" Type="http://schemas.openxmlformats.org/officeDocument/2006/relationships/image" Target="media/image7.png"/><Relationship Id="rId37" Type="http://schemas.openxmlformats.org/officeDocument/2006/relationships/image" Target="media/image9.png"/><Relationship Id="rId53" Type="http://schemas.openxmlformats.org/officeDocument/2006/relationships/image" Target="media/image16.png"/><Relationship Id="rId58" Type="http://schemas.openxmlformats.org/officeDocument/2006/relationships/hyperlink" Target="https://education.nsw.gov.au/teaching-and-learning/curriculum/literacy-and-numeracy/teaching-and-learning-resources/literacy/lesson-advice-guides" TargetMode="External"/><Relationship Id="rId74" Type="http://schemas.openxmlformats.org/officeDocument/2006/relationships/header" Target="header2.xml"/><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app.education.nsw.gov.au/digital-learning-selector/LearningActivity/Card/543" TargetMode="External"/><Relationship Id="rId82" Type="http://schemas.openxmlformats.org/officeDocument/2006/relationships/fontTable" Target="fontTable.xml"/><Relationship Id="rId19" Type="http://schemas.openxmlformats.org/officeDocument/2006/relationships/image" Target="media/image3.png"/><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22" Type="http://schemas.openxmlformats.org/officeDocument/2006/relationships/hyperlink" Target="https://www.penguin.com.au/authors/deborah-kelly" TargetMode="External"/><Relationship Id="rId27" Type="http://schemas.openxmlformats.org/officeDocument/2006/relationships/hyperlink" Target="https://app.education.nsw.gov.au/digital-learning-selector/LearningActivity/Card/645" TargetMode="External"/><Relationship Id="rId30" Type="http://schemas.openxmlformats.org/officeDocument/2006/relationships/image" Target="media/image5.png"/><Relationship Id="rId35" Type="http://schemas.openxmlformats.org/officeDocument/2006/relationships/hyperlink" Target="https://education.nsw.gov.au/teaching-and-learning/curriculum/literacy-and-numeracy/teaching-and-learning-resources/numeracy/talk-moves" TargetMode="External"/><Relationship Id="rId43" Type="http://schemas.openxmlformats.org/officeDocument/2006/relationships/hyperlink" Target="https://education.nsw.gov.au/teaching-and-learning/curriculum/literacy-and-numeracy/teaching-and-learning-resources/numeracy/talk-moves" TargetMode="External"/><Relationship Id="rId48" Type="http://schemas.openxmlformats.org/officeDocument/2006/relationships/image" Target="media/image15.png"/><Relationship Id="rId56" Type="http://schemas.openxmlformats.org/officeDocument/2006/relationships/image" Target="media/image19.png"/><Relationship Id="rId64" Type="http://schemas.openxmlformats.org/officeDocument/2006/relationships/hyperlink" Target="https://educationstandards.nsw.edu.au/wps/portal/nesa/mini-footer/copyright" TargetMode="External"/><Relationship Id="rId69" Type="http://schemas.openxmlformats.org/officeDocument/2006/relationships/hyperlink" Target="http://www.australiancurriculum.edu.au/" TargetMode="External"/><Relationship Id="rId77" Type="http://schemas.openxmlformats.org/officeDocument/2006/relationships/image" Target="media/image22.png"/><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app.education.nsw.gov.au/digital-learning-selector/LearningActivity/Card/542" TargetMode="External"/><Relationship Id="rId72" Type="http://schemas.openxmlformats.org/officeDocument/2006/relationships/footer" Target="footer1.xml"/><Relationship Id="rId80" Type="http://schemas.openxmlformats.org/officeDocument/2006/relationships/header" Target="header4.xml"/><Relationship Id="rId3" Type="http://schemas.openxmlformats.org/officeDocument/2006/relationships/styles" Target="styles.xml"/><Relationship Id="rId12" Type="http://schemas.openxmlformats.org/officeDocument/2006/relationships/hyperlink" Target="https://aus01.safelinks.protection.outlook.com/?url=https%3A%2F%2Fsmartcopying.edu.au%2Fguidelines%2Feducation-licences%2Fthe-statutory-text-and-artistic-works-licence%2F&amp;data=05%7C01%7CAlyce.Robertson1%40det.nsw.edu.au%7C85a9788ce46d48d04aba08db97001c6b%7C05a0e69a418a47c19c259387261bf991%7C0%7C0%7C638269798954618811%7CUnknown%7CTWFpbGZsb3d8eyJWIjoiMC4wLjAwMDAiLCJQIjoiV2luMzIiLCJBTiI6Ik1haWwiLCJXVCI6Mn0%3D%7C3000%7C%7C%7C&amp;sdata=HrhSxfssIVeS%2Bg2oCoTbQz0%2F3g6DTG7PfXyaVUjOnoc%3D&amp;reserved=0" TargetMode="External"/><Relationship Id="rId17" Type="http://schemas.openxmlformats.org/officeDocument/2006/relationships/image" Target="media/image1.png"/><Relationship Id="rId25" Type="http://schemas.openxmlformats.org/officeDocument/2006/relationships/hyperlink" Target="https://education.nsw.gov.au/campaigns/inclusive-practice-hub/all-resources/primary-resources/understanding-disability/autism/other-considerations" TargetMode="External"/><Relationship Id="rId33" Type="http://schemas.openxmlformats.org/officeDocument/2006/relationships/hyperlink" Target="https://education.nsw.gov.au/content/dam/main-education/en/home/schooling/curriculum/english/english-y3-y6-component-a-planning-scaffold.docx" TargetMode="External"/><Relationship Id="rId38" Type="http://schemas.openxmlformats.org/officeDocument/2006/relationships/image" Target="media/image10.png"/><Relationship Id="rId46" Type="http://schemas.openxmlformats.org/officeDocument/2006/relationships/image" Target="media/image13.png"/><Relationship Id="rId59" Type="http://schemas.openxmlformats.org/officeDocument/2006/relationships/hyperlink" Target="https://app.education.nsw.gov.au/digital-learning-selector/LearningActivity/Card/549" TargetMode="External"/><Relationship Id="rId67" Type="http://schemas.openxmlformats.org/officeDocument/2006/relationships/hyperlink" Target="https://curriculum.nsw.edu.au/learning-areas/english/english-k-10-2022/overview" TargetMode="External"/><Relationship Id="rId20" Type="http://schemas.openxmlformats.org/officeDocument/2006/relationships/hyperlink" Target="https://education.nsw.gov.au/content/dam/main-education/en/home/schooling/curriculum/english/english-y3-y6-component-a-planning-scaffold.docx" TargetMode="External"/><Relationship Id="rId41" Type="http://schemas.openxmlformats.org/officeDocument/2006/relationships/hyperlink" Target="https://education.nsw.gov.au/teaching-and-learning/curriculum/literacy-and-numeracy/teaching-and-learning-resources/literacy/lesson-advice-guides" TargetMode="External"/><Relationship Id="rId54" Type="http://schemas.openxmlformats.org/officeDocument/2006/relationships/image" Target="media/image17.png"/><Relationship Id="rId62" Type="http://schemas.openxmlformats.org/officeDocument/2006/relationships/image" Target="media/image20.png"/><Relationship Id="rId70" Type="http://schemas.openxmlformats.org/officeDocument/2006/relationships/hyperlink" Target="https://curriculum.nsw.edu.au/resources/glossary" TargetMode="External"/><Relationship Id="rId75" Type="http://schemas.openxmlformats.org/officeDocument/2006/relationships/footer" Target="footer3.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learning-areas/english/english-k-10-2022/overview" TargetMode="External"/><Relationship Id="rId23" Type="http://schemas.openxmlformats.org/officeDocument/2006/relationships/hyperlink" Target="https://app.education.nsw.gov.au/digital-learning-selector/LearningActivity/Card/645" TargetMode="External"/><Relationship Id="rId28" Type="http://schemas.openxmlformats.org/officeDocument/2006/relationships/hyperlink" Target="https://app.education.nsw.gov.au/digital-learning-selector/LearningActivity/Card/553" TargetMode="External"/><Relationship Id="rId36" Type="http://schemas.openxmlformats.org/officeDocument/2006/relationships/image" Target="media/image8.png"/><Relationship Id="rId49" Type="http://schemas.openxmlformats.org/officeDocument/2006/relationships/hyperlink" Target="https://education.nsw.gov.au/content/dam/main-education/en/home/schooling/curriculum/english/english-y3-y6-component-a-planning-scaffold.docx" TargetMode="External"/><Relationship Id="rId57" Type="http://schemas.openxmlformats.org/officeDocument/2006/relationships/hyperlink" Target="https://education.nsw.gov.au/content/dam/main-education/en/home/schooling/curriculum/english/english-y3-y6-component-a-planning-scaffold.docx" TargetMode="External"/><Relationship Id="rId10" Type="http://schemas.openxmlformats.org/officeDocument/2006/relationships/hyperlink" Target="https://education.nsw.gov.au/campaigns/inclusive-practice-hub/all-resources/primary-resources/understanding-disability/autism" TargetMode="External"/><Relationship Id="rId31" Type="http://schemas.openxmlformats.org/officeDocument/2006/relationships/image" Target="media/image6.png"/><Relationship Id="rId44" Type="http://schemas.openxmlformats.org/officeDocument/2006/relationships/hyperlink" Target="https://app.education.nsw.gov.au/digital-learning-selector/LearningActivity/Card/569" TargetMode="External"/><Relationship Id="rId52" Type="http://schemas.openxmlformats.org/officeDocument/2006/relationships/hyperlink" Target="https://app.education.nsw.gov.au/digital-learning-selector/LearningActivity/Card/542" TargetMode="External"/><Relationship Id="rId60" Type="http://schemas.openxmlformats.org/officeDocument/2006/relationships/hyperlink" Target="https://app.education.nsw.gov.au/digital-learning-selector/LearningActivity/Card/549" TargetMode="External"/><Relationship Id="rId65" Type="http://schemas.openxmlformats.org/officeDocument/2006/relationships/hyperlink" Target="https://educationstandards.nsw.edu.au/wps/portal/nesa/home" TargetMode="External"/><Relationship Id="rId73" Type="http://schemas.openxmlformats.org/officeDocument/2006/relationships/footer" Target="footer2.xml"/><Relationship Id="rId78" Type="http://schemas.openxmlformats.org/officeDocument/2006/relationships/header" Target="header3.xml"/><Relationship Id="rId8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education.nsw.gov.au/teaching-and-learning/curriculum/english/textual-concepts" TargetMode="External"/><Relationship Id="rId13" Type="http://schemas.openxmlformats.org/officeDocument/2006/relationships/hyperlink" Target="https://education.nsw.gov.au/teaching-and-learning/curriculum/planning-programming-and-assessing-k-12/advice-on-curriculum-planning-for-every-student-k-12" TargetMode="External"/><Relationship Id="rId18" Type="http://schemas.openxmlformats.org/officeDocument/2006/relationships/image" Target="media/image2.png"/><Relationship Id="rId39" Type="http://schemas.openxmlformats.org/officeDocument/2006/relationships/image" Target="media/image11.png"/><Relationship Id="rId34" Type="http://schemas.openxmlformats.org/officeDocument/2006/relationships/hyperlink" Target="https://education.nsw.gov.au/teaching-and-learning/curriculum/literacy-and-numeracy/teaching-and-learning-resources/literacy/lesson-advice-guides" TargetMode="External"/><Relationship Id="rId50" Type="http://schemas.openxmlformats.org/officeDocument/2006/relationships/hyperlink" Target="https://education.nsw.gov.au/teaching-and-learning/curriculum/literacy-and-numeracy/teaching-and-learning-resources/literacy/lesson-advice-guides" TargetMode="External"/><Relationship Id="rId55" Type="http://schemas.openxmlformats.org/officeDocument/2006/relationships/image" Target="media/image18.png"/><Relationship Id="rId76" Type="http://schemas.openxmlformats.org/officeDocument/2006/relationships/hyperlink" Target="https://creativecommons.org/licenses/by/4.0/" TargetMode="Externa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https://education.nsw.gov.au/campaigns/inclusive-practice-hub/all-resources/primary-resources/understanding-disability/autism" TargetMode="External"/><Relationship Id="rId40" Type="http://schemas.openxmlformats.org/officeDocument/2006/relationships/hyperlink" Target="https://education.nsw.gov.au/content/dam/main-education/en/home/schooling/curriculum/english/english-y3-y6-component-a-planning-scaffold.docx" TargetMode="External"/><Relationship Id="rId45" Type="http://schemas.openxmlformats.org/officeDocument/2006/relationships/image" Target="media/image12.png"/><Relationship Id="rId66" Type="http://schemas.openxmlformats.org/officeDocument/2006/relationships/hyperlink" Target="https://curriculum.nsw.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5.svg"/><Relationship Id="rId1"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CFFAD-9093-4AB7-BFEF-4A670EA94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136</Pages>
  <Words>21690</Words>
  <Characters>131878</Characters>
  <Application>Microsoft Office Word</Application>
  <DocSecurity>0</DocSecurity>
  <Lines>6940</Lines>
  <Paragraphs>2742</Paragraphs>
  <ScaleCrop>false</ScaleCrop>
  <HeadingPairs>
    <vt:vector size="2" baseType="variant">
      <vt:variant>
        <vt:lpstr>Title</vt:lpstr>
      </vt:variant>
      <vt:variant>
        <vt:i4>1</vt:i4>
      </vt:variant>
    </vt:vector>
  </HeadingPairs>
  <TitlesOfParts>
    <vt:vector size="1" baseType="lpstr">
      <vt:lpstr>english-stage-2-unit-9</vt:lpstr>
    </vt:vector>
  </TitlesOfParts>
  <Company/>
  <LinksUpToDate>false</LinksUpToDate>
  <CharactersWithSpaces>150826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2 Second Year – Unit 9 Narrative</dc:title>
  <dc:subject/>
  <dc:creator>NSW Department of Education</dc:creator>
  <cp:keywords>Stage 2</cp:keywords>
  <dc:description/>
  <dcterms:created xsi:type="dcterms:W3CDTF">2024-04-03T05:02:00Z</dcterms:created>
  <dcterms:modified xsi:type="dcterms:W3CDTF">2024-04-03T05:02:00Z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2024-03-12T05:04:37Z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33b2553d-6642-480e-bee1-fa49bedc76d8</vt:lpwstr>
  </property>
  <property fmtid="{D5CDD505-2E9C-101B-9397-08002B2CF9AE}" pid="8" name="MSIP_Label_b603dfd7-d93a-4381-a340-2995d8282205_ContentBits">
    <vt:lpwstr>0</vt:lpwstr>
  </property>
</Properties>
</file>