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C0259" w14:textId="1063C35C" w:rsidR="00985174" w:rsidRDefault="00FE0F7D" w:rsidP="00830382">
      <w:pPr>
        <w:pStyle w:val="Title"/>
      </w:pPr>
      <w:r>
        <w:t xml:space="preserve">English Stage 2 </w:t>
      </w:r>
      <w:r w:rsidR="00B57E37">
        <w:t xml:space="preserve">First year </w:t>
      </w:r>
      <w:r>
        <w:t xml:space="preserve">– Unit </w:t>
      </w:r>
      <w:r w:rsidR="003E011A">
        <w:t>5</w:t>
      </w:r>
    </w:p>
    <w:p w14:paraId="3622F7F5" w14:textId="5A2BE2A6" w:rsidR="007129D9" w:rsidRDefault="00B57E37" w:rsidP="00B57E37">
      <w:pPr>
        <w:pStyle w:val="Subtitle0"/>
      </w:pPr>
      <w:r w:rsidRPr="00B57E37">
        <w:t xml:space="preserve">Characterisation – </w:t>
      </w:r>
      <w:r w:rsidRPr="00B57E37">
        <w:rPr>
          <w:i/>
          <w:iCs/>
        </w:rPr>
        <w:t>Rowan of Rin</w:t>
      </w:r>
      <w:r w:rsidR="007129D9">
        <w:br w:type="page"/>
      </w:r>
    </w:p>
    <w:sdt>
      <w:sdtPr>
        <w:rPr>
          <w:rFonts w:eastAsiaTheme="minorHAnsi"/>
          <w:b/>
          <w:bCs w:val="0"/>
          <w:noProof/>
          <w:color w:val="auto"/>
          <w:sz w:val="24"/>
          <w:szCs w:val="24"/>
        </w:rPr>
        <w:id w:val="1118092139"/>
        <w:docPartObj>
          <w:docPartGallery w:val="Table of Contents"/>
          <w:docPartUnique/>
        </w:docPartObj>
      </w:sdtPr>
      <w:sdtEndPr>
        <w:rPr>
          <w:b w:val="0"/>
          <w:noProof w:val="0"/>
          <w:sz w:val="22"/>
        </w:rPr>
      </w:sdtEndPr>
      <w:sdtContent>
        <w:p w14:paraId="768F53DB" w14:textId="77777777" w:rsidR="00797E2D" w:rsidRDefault="06D533F0">
          <w:pPr>
            <w:pStyle w:val="TOCHeading"/>
          </w:pPr>
          <w:r>
            <w:t>Contents</w:t>
          </w:r>
        </w:p>
        <w:p w14:paraId="35B42A92" w14:textId="51409B44" w:rsidR="00892E14" w:rsidRDefault="0086236E">
          <w:pPr>
            <w:pStyle w:val="TOC1"/>
            <w:rPr>
              <w:rFonts w:asciiTheme="minorHAnsi" w:eastAsiaTheme="minorEastAsia" w:hAnsiTheme="minorHAnsi" w:cstheme="minorBidi"/>
              <w:b w:val="0"/>
              <w:kern w:val="2"/>
              <w:szCs w:val="22"/>
              <w:lang w:eastAsia="en-AU"/>
              <w14:ligatures w14:val="standardContextual"/>
            </w:rPr>
          </w:pPr>
          <w:r>
            <w:rPr>
              <w:rStyle w:val="Hyperlink"/>
              <w:b w:val="0"/>
              <w:kern w:val="2"/>
              <w:lang w:eastAsia="en-AU"/>
              <w14:ligatures w14:val="standardContextual"/>
            </w:rPr>
            <w:fldChar w:fldCharType="begin"/>
          </w:r>
          <w:r>
            <w:rPr>
              <w:rStyle w:val="Hyperlink"/>
              <w:b w:val="0"/>
              <w:kern w:val="2"/>
              <w:lang w:eastAsia="en-AU"/>
              <w14:ligatures w14:val="standardContextual"/>
            </w:rPr>
            <w:instrText xml:space="preserve"> TOC \o "1-3" \h \z \u </w:instrText>
          </w:r>
          <w:r>
            <w:rPr>
              <w:rStyle w:val="Hyperlink"/>
              <w:b w:val="0"/>
              <w:kern w:val="2"/>
              <w:lang w:eastAsia="en-AU"/>
              <w14:ligatures w14:val="standardContextual"/>
            </w:rPr>
            <w:fldChar w:fldCharType="separate"/>
          </w:r>
          <w:hyperlink w:anchor="_Toc160204601" w:history="1">
            <w:r w:rsidR="00892E14" w:rsidRPr="0029669D">
              <w:rPr>
                <w:rStyle w:val="Hyperlink"/>
              </w:rPr>
              <w:t>Unit overview and instructions for use</w:t>
            </w:r>
            <w:r w:rsidR="00892E14">
              <w:rPr>
                <w:webHidden/>
              </w:rPr>
              <w:tab/>
            </w:r>
            <w:r w:rsidR="00892E14">
              <w:rPr>
                <w:webHidden/>
              </w:rPr>
              <w:fldChar w:fldCharType="begin"/>
            </w:r>
            <w:r w:rsidR="00892E14">
              <w:rPr>
                <w:webHidden/>
              </w:rPr>
              <w:instrText xml:space="preserve"> PAGEREF _Toc160204601 \h </w:instrText>
            </w:r>
            <w:r w:rsidR="00892E14">
              <w:rPr>
                <w:webHidden/>
              </w:rPr>
            </w:r>
            <w:r w:rsidR="00892E14">
              <w:rPr>
                <w:webHidden/>
              </w:rPr>
              <w:fldChar w:fldCharType="separate"/>
            </w:r>
            <w:r w:rsidR="00892E14">
              <w:rPr>
                <w:webHidden/>
              </w:rPr>
              <w:t>6</w:t>
            </w:r>
            <w:r w:rsidR="00892E14">
              <w:rPr>
                <w:webHidden/>
              </w:rPr>
              <w:fldChar w:fldCharType="end"/>
            </w:r>
          </w:hyperlink>
        </w:p>
        <w:p w14:paraId="5BD1EF51" w14:textId="17EE80EE"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02" w:history="1">
            <w:r w:rsidR="00892E14" w:rsidRPr="0029669D">
              <w:rPr>
                <w:rStyle w:val="Hyperlink"/>
              </w:rPr>
              <w:t>Teacher notes</w:t>
            </w:r>
            <w:r w:rsidR="00892E14">
              <w:rPr>
                <w:webHidden/>
              </w:rPr>
              <w:tab/>
            </w:r>
            <w:r w:rsidR="00892E14">
              <w:rPr>
                <w:webHidden/>
              </w:rPr>
              <w:fldChar w:fldCharType="begin"/>
            </w:r>
            <w:r w:rsidR="00892E14">
              <w:rPr>
                <w:webHidden/>
              </w:rPr>
              <w:instrText xml:space="preserve"> PAGEREF _Toc160204602 \h </w:instrText>
            </w:r>
            <w:r w:rsidR="00892E14">
              <w:rPr>
                <w:webHidden/>
              </w:rPr>
            </w:r>
            <w:r w:rsidR="00892E14">
              <w:rPr>
                <w:webHidden/>
              </w:rPr>
              <w:fldChar w:fldCharType="separate"/>
            </w:r>
            <w:r w:rsidR="00892E14">
              <w:rPr>
                <w:webHidden/>
              </w:rPr>
              <w:t>8</w:t>
            </w:r>
            <w:r w:rsidR="00892E14">
              <w:rPr>
                <w:webHidden/>
              </w:rPr>
              <w:fldChar w:fldCharType="end"/>
            </w:r>
          </w:hyperlink>
        </w:p>
        <w:p w14:paraId="1FD6CCD2" w14:textId="016973CE"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03" w:history="1">
            <w:r w:rsidR="00892E14" w:rsidRPr="0029669D">
              <w:rPr>
                <w:rStyle w:val="Hyperlink"/>
              </w:rPr>
              <w:t>Outcomes and content</w:t>
            </w:r>
            <w:r w:rsidR="00892E14">
              <w:rPr>
                <w:webHidden/>
              </w:rPr>
              <w:tab/>
            </w:r>
            <w:r w:rsidR="00892E14">
              <w:rPr>
                <w:webHidden/>
              </w:rPr>
              <w:fldChar w:fldCharType="begin"/>
            </w:r>
            <w:r w:rsidR="00892E14">
              <w:rPr>
                <w:webHidden/>
              </w:rPr>
              <w:instrText xml:space="preserve"> PAGEREF _Toc160204603 \h </w:instrText>
            </w:r>
            <w:r w:rsidR="00892E14">
              <w:rPr>
                <w:webHidden/>
              </w:rPr>
            </w:r>
            <w:r w:rsidR="00892E14">
              <w:rPr>
                <w:webHidden/>
              </w:rPr>
              <w:fldChar w:fldCharType="separate"/>
            </w:r>
            <w:r w:rsidR="00892E14">
              <w:rPr>
                <w:webHidden/>
              </w:rPr>
              <w:t>10</w:t>
            </w:r>
            <w:r w:rsidR="00892E14">
              <w:rPr>
                <w:webHidden/>
              </w:rPr>
              <w:fldChar w:fldCharType="end"/>
            </w:r>
          </w:hyperlink>
        </w:p>
        <w:p w14:paraId="0E7C5854" w14:textId="29DB2E88"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04" w:history="1">
            <w:r w:rsidR="00892E14" w:rsidRPr="0029669D">
              <w:rPr>
                <w:rStyle w:val="Hyperlink"/>
              </w:rPr>
              <w:t>Resources</w:t>
            </w:r>
            <w:r w:rsidR="00892E14">
              <w:rPr>
                <w:webHidden/>
              </w:rPr>
              <w:tab/>
            </w:r>
            <w:r w:rsidR="00892E14">
              <w:rPr>
                <w:webHidden/>
              </w:rPr>
              <w:fldChar w:fldCharType="begin"/>
            </w:r>
            <w:r w:rsidR="00892E14">
              <w:rPr>
                <w:webHidden/>
              </w:rPr>
              <w:instrText xml:space="preserve"> PAGEREF _Toc160204604 \h </w:instrText>
            </w:r>
            <w:r w:rsidR="00892E14">
              <w:rPr>
                <w:webHidden/>
              </w:rPr>
            </w:r>
            <w:r w:rsidR="00892E14">
              <w:rPr>
                <w:webHidden/>
              </w:rPr>
              <w:fldChar w:fldCharType="separate"/>
            </w:r>
            <w:r w:rsidR="00892E14">
              <w:rPr>
                <w:webHidden/>
              </w:rPr>
              <w:t>17</w:t>
            </w:r>
            <w:r w:rsidR="00892E14">
              <w:rPr>
                <w:webHidden/>
              </w:rPr>
              <w:fldChar w:fldCharType="end"/>
            </w:r>
          </w:hyperlink>
        </w:p>
        <w:p w14:paraId="53553F4B" w14:textId="320452DC" w:rsidR="00892E14" w:rsidRDefault="00BE37EE">
          <w:pPr>
            <w:pStyle w:val="TOC1"/>
            <w:rPr>
              <w:rFonts w:asciiTheme="minorHAnsi" w:eastAsiaTheme="minorEastAsia" w:hAnsiTheme="minorHAnsi" w:cstheme="minorBidi"/>
              <w:b w:val="0"/>
              <w:kern w:val="2"/>
              <w:szCs w:val="22"/>
              <w:lang w:eastAsia="en-AU"/>
              <w14:ligatures w14:val="standardContextual"/>
            </w:rPr>
          </w:pPr>
          <w:hyperlink w:anchor="_Toc160204605" w:history="1">
            <w:r w:rsidR="00892E14" w:rsidRPr="0029669D">
              <w:rPr>
                <w:rStyle w:val="Hyperlink"/>
              </w:rPr>
              <w:t>Week 1</w:t>
            </w:r>
            <w:r w:rsidR="00892E14">
              <w:rPr>
                <w:webHidden/>
              </w:rPr>
              <w:tab/>
            </w:r>
            <w:r w:rsidR="00892E14">
              <w:rPr>
                <w:webHidden/>
              </w:rPr>
              <w:fldChar w:fldCharType="begin"/>
            </w:r>
            <w:r w:rsidR="00892E14">
              <w:rPr>
                <w:webHidden/>
              </w:rPr>
              <w:instrText xml:space="preserve"> PAGEREF _Toc160204605 \h </w:instrText>
            </w:r>
            <w:r w:rsidR="00892E14">
              <w:rPr>
                <w:webHidden/>
              </w:rPr>
            </w:r>
            <w:r w:rsidR="00892E14">
              <w:rPr>
                <w:webHidden/>
              </w:rPr>
              <w:fldChar w:fldCharType="separate"/>
            </w:r>
            <w:r w:rsidR="00892E14">
              <w:rPr>
                <w:webHidden/>
              </w:rPr>
              <w:t>20</w:t>
            </w:r>
            <w:r w:rsidR="00892E14">
              <w:rPr>
                <w:webHidden/>
              </w:rPr>
              <w:fldChar w:fldCharType="end"/>
            </w:r>
          </w:hyperlink>
        </w:p>
        <w:p w14:paraId="086A039B" w14:textId="42D045A7"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06" w:history="1">
            <w:r w:rsidR="00892E14" w:rsidRPr="0029669D">
              <w:rPr>
                <w:rStyle w:val="Hyperlink"/>
              </w:rPr>
              <w:t>Component A teaching and learning</w:t>
            </w:r>
            <w:r w:rsidR="00892E14">
              <w:rPr>
                <w:webHidden/>
              </w:rPr>
              <w:tab/>
            </w:r>
            <w:r w:rsidR="00892E14">
              <w:rPr>
                <w:webHidden/>
              </w:rPr>
              <w:fldChar w:fldCharType="begin"/>
            </w:r>
            <w:r w:rsidR="00892E14">
              <w:rPr>
                <w:webHidden/>
              </w:rPr>
              <w:instrText xml:space="preserve"> PAGEREF _Toc160204606 \h </w:instrText>
            </w:r>
            <w:r w:rsidR="00892E14">
              <w:rPr>
                <w:webHidden/>
              </w:rPr>
            </w:r>
            <w:r w:rsidR="00892E14">
              <w:rPr>
                <w:webHidden/>
              </w:rPr>
              <w:fldChar w:fldCharType="separate"/>
            </w:r>
            <w:r w:rsidR="00892E14">
              <w:rPr>
                <w:webHidden/>
              </w:rPr>
              <w:t>20</w:t>
            </w:r>
            <w:r w:rsidR="00892E14">
              <w:rPr>
                <w:webHidden/>
              </w:rPr>
              <w:fldChar w:fldCharType="end"/>
            </w:r>
          </w:hyperlink>
        </w:p>
        <w:p w14:paraId="6618FF3D" w14:textId="094324C7" w:rsidR="00892E14" w:rsidRDefault="00BE37E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204607" w:history="1">
            <w:r w:rsidR="00892E14" w:rsidRPr="0029669D">
              <w:rPr>
                <w:rStyle w:val="Hyperlink"/>
                <w:noProof/>
              </w:rPr>
              <w:t>Planning framework</w:t>
            </w:r>
            <w:r w:rsidR="00892E14">
              <w:rPr>
                <w:noProof/>
                <w:webHidden/>
              </w:rPr>
              <w:tab/>
            </w:r>
            <w:r w:rsidR="00892E14">
              <w:rPr>
                <w:noProof/>
                <w:webHidden/>
              </w:rPr>
              <w:fldChar w:fldCharType="begin"/>
            </w:r>
            <w:r w:rsidR="00892E14">
              <w:rPr>
                <w:noProof/>
                <w:webHidden/>
              </w:rPr>
              <w:instrText xml:space="preserve"> PAGEREF _Toc160204607 \h </w:instrText>
            </w:r>
            <w:r w:rsidR="00892E14">
              <w:rPr>
                <w:noProof/>
                <w:webHidden/>
              </w:rPr>
            </w:r>
            <w:r w:rsidR="00892E14">
              <w:rPr>
                <w:noProof/>
                <w:webHidden/>
              </w:rPr>
              <w:fldChar w:fldCharType="separate"/>
            </w:r>
            <w:r w:rsidR="00892E14">
              <w:rPr>
                <w:noProof/>
                <w:webHidden/>
              </w:rPr>
              <w:t>20</w:t>
            </w:r>
            <w:r w:rsidR="00892E14">
              <w:rPr>
                <w:noProof/>
                <w:webHidden/>
              </w:rPr>
              <w:fldChar w:fldCharType="end"/>
            </w:r>
          </w:hyperlink>
        </w:p>
        <w:p w14:paraId="6804AE42" w14:textId="35A496A5"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08" w:history="1">
            <w:r w:rsidR="00892E14" w:rsidRPr="0029669D">
              <w:rPr>
                <w:rStyle w:val="Hyperlink"/>
              </w:rPr>
              <w:t>Component B teaching and learning</w:t>
            </w:r>
            <w:r w:rsidR="00892E14">
              <w:rPr>
                <w:webHidden/>
              </w:rPr>
              <w:tab/>
            </w:r>
            <w:r w:rsidR="00892E14">
              <w:rPr>
                <w:webHidden/>
              </w:rPr>
              <w:fldChar w:fldCharType="begin"/>
            </w:r>
            <w:r w:rsidR="00892E14">
              <w:rPr>
                <w:webHidden/>
              </w:rPr>
              <w:instrText xml:space="preserve"> PAGEREF _Toc160204608 \h </w:instrText>
            </w:r>
            <w:r w:rsidR="00892E14">
              <w:rPr>
                <w:webHidden/>
              </w:rPr>
            </w:r>
            <w:r w:rsidR="00892E14">
              <w:rPr>
                <w:webHidden/>
              </w:rPr>
              <w:fldChar w:fldCharType="separate"/>
            </w:r>
            <w:r w:rsidR="00892E14">
              <w:rPr>
                <w:webHidden/>
              </w:rPr>
              <w:t>20</w:t>
            </w:r>
            <w:r w:rsidR="00892E14">
              <w:rPr>
                <w:webHidden/>
              </w:rPr>
              <w:fldChar w:fldCharType="end"/>
            </w:r>
          </w:hyperlink>
        </w:p>
        <w:p w14:paraId="169E17C9" w14:textId="71F2C935" w:rsidR="00892E14" w:rsidRDefault="00BE37E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204609" w:history="1">
            <w:r w:rsidR="00892E14" w:rsidRPr="0029669D">
              <w:rPr>
                <w:rStyle w:val="Hyperlink"/>
                <w:noProof/>
              </w:rPr>
              <w:t>Learning intentions and success criteria</w:t>
            </w:r>
            <w:r w:rsidR="00892E14">
              <w:rPr>
                <w:noProof/>
                <w:webHidden/>
              </w:rPr>
              <w:tab/>
            </w:r>
            <w:r w:rsidR="00892E14">
              <w:rPr>
                <w:noProof/>
                <w:webHidden/>
              </w:rPr>
              <w:fldChar w:fldCharType="begin"/>
            </w:r>
            <w:r w:rsidR="00892E14">
              <w:rPr>
                <w:noProof/>
                <w:webHidden/>
              </w:rPr>
              <w:instrText xml:space="preserve"> PAGEREF _Toc160204609 \h </w:instrText>
            </w:r>
            <w:r w:rsidR="00892E14">
              <w:rPr>
                <w:noProof/>
                <w:webHidden/>
              </w:rPr>
            </w:r>
            <w:r w:rsidR="00892E14">
              <w:rPr>
                <w:noProof/>
                <w:webHidden/>
              </w:rPr>
              <w:fldChar w:fldCharType="separate"/>
            </w:r>
            <w:r w:rsidR="00892E14">
              <w:rPr>
                <w:noProof/>
                <w:webHidden/>
              </w:rPr>
              <w:t>20</w:t>
            </w:r>
            <w:r w:rsidR="00892E14">
              <w:rPr>
                <w:noProof/>
                <w:webHidden/>
              </w:rPr>
              <w:fldChar w:fldCharType="end"/>
            </w:r>
          </w:hyperlink>
        </w:p>
        <w:p w14:paraId="4A032C85" w14:textId="0511FA40" w:rsidR="00892E14" w:rsidRDefault="00BE37E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204610" w:history="1">
            <w:r w:rsidR="00892E14" w:rsidRPr="0029669D">
              <w:rPr>
                <w:rStyle w:val="Hyperlink"/>
                <w:noProof/>
              </w:rPr>
              <w:t>Learning intention</w:t>
            </w:r>
            <w:r w:rsidR="00892E14">
              <w:rPr>
                <w:noProof/>
                <w:webHidden/>
              </w:rPr>
              <w:tab/>
            </w:r>
            <w:r w:rsidR="00892E14">
              <w:rPr>
                <w:noProof/>
                <w:webHidden/>
              </w:rPr>
              <w:fldChar w:fldCharType="begin"/>
            </w:r>
            <w:r w:rsidR="00892E14">
              <w:rPr>
                <w:noProof/>
                <w:webHidden/>
              </w:rPr>
              <w:instrText xml:space="preserve"> PAGEREF _Toc160204610 \h </w:instrText>
            </w:r>
            <w:r w:rsidR="00892E14">
              <w:rPr>
                <w:noProof/>
                <w:webHidden/>
              </w:rPr>
            </w:r>
            <w:r w:rsidR="00892E14">
              <w:rPr>
                <w:noProof/>
                <w:webHidden/>
              </w:rPr>
              <w:fldChar w:fldCharType="separate"/>
            </w:r>
            <w:r w:rsidR="00892E14">
              <w:rPr>
                <w:noProof/>
                <w:webHidden/>
              </w:rPr>
              <w:t>21</w:t>
            </w:r>
            <w:r w:rsidR="00892E14">
              <w:rPr>
                <w:noProof/>
                <w:webHidden/>
              </w:rPr>
              <w:fldChar w:fldCharType="end"/>
            </w:r>
          </w:hyperlink>
        </w:p>
        <w:p w14:paraId="76CFD47D" w14:textId="404B9473" w:rsidR="00892E14" w:rsidRDefault="00BE37E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204611" w:history="1">
            <w:r w:rsidR="00892E14" w:rsidRPr="0029669D">
              <w:rPr>
                <w:rStyle w:val="Hyperlink"/>
                <w:noProof/>
              </w:rPr>
              <w:t>Success criteria</w:t>
            </w:r>
            <w:r w:rsidR="00892E14">
              <w:rPr>
                <w:noProof/>
                <w:webHidden/>
              </w:rPr>
              <w:tab/>
            </w:r>
            <w:r w:rsidR="00892E14">
              <w:rPr>
                <w:noProof/>
                <w:webHidden/>
              </w:rPr>
              <w:fldChar w:fldCharType="begin"/>
            </w:r>
            <w:r w:rsidR="00892E14">
              <w:rPr>
                <w:noProof/>
                <w:webHidden/>
              </w:rPr>
              <w:instrText xml:space="preserve"> PAGEREF _Toc160204611 \h </w:instrText>
            </w:r>
            <w:r w:rsidR="00892E14">
              <w:rPr>
                <w:noProof/>
                <w:webHidden/>
              </w:rPr>
            </w:r>
            <w:r w:rsidR="00892E14">
              <w:rPr>
                <w:noProof/>
                <w:webHidden/>
              </w:rPr>
              <w:fldChar w:fldCharType="separate"/>
            </w:r>
            <w:r w:rsidR="00892E14">
              <w:rPr>
                <w:noProof/>
                <w:webHidden/>
              </w:rPr>
              <w:t>21</w:t>
            </w:r>
            <w:r w:rsidR="00892E14">
              <w:rPr>
                <w:noProof/>
                <w:webHidden/>
              </w:rPr>
              <w:fldChar w:fldCharType="end"/>
            </w:r>
          </w:hyperlink>
        </w:p>
        <w:p w14:paraId="1E17A803" w14:textId="0DB6F08A"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12" w:history="1">
            <w:r w:rsidR="00892E14" w:rsidRPr="0029669D">
              <w:rPr>
                <w:rStyle w:val="Hyperlink"/>
              </w:rPr>
              <w:t>Lesson 1 – introducing characterisation</w:t>
            </w:r>
            <w:r w:rsidR="00892E14">
              <w:rPr>
                <w:webHidden/>
              </w:rPr>
              <w:tab/>
            </w:r>
            <w:r w:rsidR="00892E14">
              <w:rPr>
                <w:webHidden/>
              </w:rPr>
              <w:fldChar w:fldCharType="begin"/>
            </w:r>
            <w:r w:rsidR="00892E14">
              <w:rPr>
                <w:webHidden/>
              </w:rPr>
              <w:instrText xml:space="preserve"> PAGEREF _Toc160204612 \h </w:instrText>
            </w:r>
            <w:r w:rsidR="00892E14">
              <w:rPr>
                <w:webHidden/>
              </w:rPr>
            </w:r>
            <w:r w:rsidR="00892E14">
              <w:rPr>
                <w:webHidden/>
              </w:rPr>
              <w:fldChar w:fldCharType="separate"/>
            </w:r>
            <w:r w:rsidR="00892E14">
              <w:rPr>
                <w:webHidden/>
              </w:rPr>
              <w:t>21</w:t>
            </w:r>
            <w:r w:rsidR="00892E14">
              <w:rPr>
                <w:webHidden/>
              </w:rPr>
              <w:fldChar w:fldCharType="end"/>
            </w:r>
          </w:hyperlink>
        </w:p>
        <w:p w14:paraId="0C954473" w14:textId="045C1A5B"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13" w:history="1">
            <w:r w:rsidR="00892E14" w:rsidRPr="0029669D">
              <w:rPr>
                <w:rStyle w:val="Hyperlink"/>
              </w:rPr>
              <w:t>Lesson 2 – understanding character development</w:t>
            </w:r>
            <w:r w:rsidR="00892E14">
              <w:rPr>
                <w:webHidden/>
              </w:rPr>
              <w:tab/>
            </w:r>
            <w:r w:rsidR="00892E14">
              <w:rPr>
                <w:webHidden/>
              </w:rPr>
              <w:fldChar w:fldCharType="begin"/>
            </w:r>
            <w:r w:rsidR="00892E14">
              <w:rPr>
                <w:webHidden/>
              </w:rPr>
              <w:instrText xml:space="preserve"> PAGEREF _Toc160204613 \h </w:instrText>
            </w:r>
            <w:r w:rsidR="00892E14">
              <w:rPr>
                <w:webHidden/>
              </w:rPr>
            </w:r>
            <w:r w:rsidR="00892E14">
              <w:rPr>
                <w:webHidden/>
              </w:rPr>
              <w:fldChar w:fldCharType="separate"/>
            </w:r>
            <w:r w:rsidR="00892E14">
              <w:rPr>
                <w:webHidden/>
              </w:rPr>
              <w:t>23</w:t>
            </w:r>
            <w:r w:rsidR="00892E14">
              <w:rPr>
                <w:webHidden/>
              </w:rPr>
              <w:fldChar w:fldCharType="end"/>
            </w:r>
          </w:hyperlink>
        </w:p>
        <w:p w14:paraId="556F9C95" w14:textId="69B5DE66"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14" w:history="1">
            <w:r w:rsidR="00892E14" w:rsidRPr="0029669D">
              <w:rPr>
                <w:rStyle w:val="Hyperlink"/>
              </w:rPr>
              <w:t>Lesson 3 – analysing and comparing characters</w:t>
            </w:r>
            <w:r w:rsidR="00892E14">
              <w:rPr>
                <w:webHidden/>
              </w:rPr>
              <w:tab/>
            </w:r>
            <w:r w:rsidR="00892E14">
              <w:rPr>
                <w:webHidden/>
              </w:rPr>
              <w:fldChar w:fldCharType="begin"/>
            </w:r>
            <w:r w:rsidR="00892E14">
              <w:rPr>
                <w:webHidden/>
              </w:rPr>
              <w:instrText xml:space="preserve"> PAGEREF _Toc160204614 \h </w:instrText>
            </w:r>
            <w:r w:rsidR="00892E14">
              <w:rPr>
                <w:webHidden/>
              </w:rPr>
            </w:r>
            <w:r w:rsidR="00892E14">
              <w:rPr>
                <w:webHidden/>
              </w:rPr>
              <w:fldChar w:fldCharType="separate"/>
            </w:r>
            <w:r w:rsidR="00892E14">
              <w:rPr>
                <w:webHidden/>
              </w:rPr>
              <w:t>27</w:t>
            </w:r>
            <w:r w:rsidR="00892E14">
              <w:rPr>
                <w:webHidden/>
              </w:rPr>
              <w:fldChar w:fldCharType="end"/>
            </w:r>
          </w:hyperlink>
        </w:p>
        <w:p w14:paraId="35D6F1CC" w14:textId="6E011169"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15" w:history="1">
            <w:r w:rsidR="00892E14" w:rsidRPr="0029669D">
              <w:rPr>
                <w:rStyle w:val="Hyperlink"/>
              </w:rPr>
              <w:t>Lesson 4 – understanding characterisation through saying verbs</w:t>
            </w:r>
            <w:r w:rsidR="00892E14">
              <w:rPr>
                <w:webHidden/>
              </w:rPr>
              <w:tab/>
            </w:r>
            <w:r w:rsidR="00892E14">
              <w:rPr>
                <w:webHidden/>
              </w:rPr>
              <w:fldChar w:fldCharType="begin"/>
            </w:r>
            <w:r w:rsidR="00892E14">
              <w:rPr>
                <w:webHidden/>
              </w:rPr>
              <w:instrText xml:space="preserve"> PAGEREF _Toc160204615 \h </w:instrText>
            </w:r>
            <w:r w:rsidR="00892E14">
              <w:rPr>
                <w:webHidden/>
              </w:rPr>
            </w:r>
            <w:r w:rsidR="00892E14">
              <w:rPr>
                <w:webHidden/>
              </w:rPr>
              <w:fldChar w:fldCharType="separate"/>
            </w:r>
            <w:r w:rsidR="00892E14">
              <w:rPr>
                <w:webHidden/>
              </w:rPr>
              <w:t>30</w:t>
            </w:r>
            <w:r w:rsidR="00892E14">
              <w:rPr>
                <w:webHidden/>
              </w:rPr>
              <w:fldChar w:fldCharType="end"/>
            </w:r>
          </w:hyperlink>
        </w:p>
        <w:p w14:paraId="1206E7A5" w14:textId="37FBF871" w:rsidR="00892E14" w:rsidRDefault="00BE37EE">
          <w:pPr>
            <w:pStyle w:val="TOC1"/>
            <w:rPr>
              <w:rFonts w:asciiTheme="minorHAnsi" w:eastAsiaTheme="minorEastAsia" w:hAnsiTheme="minorHAnsi" w:cstheme="minorBidi"/>
              <w:b w:val="0"/>
              <w:kern w:val="2"/>
              <w:szCs w:val="22"/>
              <w:lang w:eastAsia="en-AU"/>
              <w14:ligatures w14:val="standardContextual"/>
            </w:rPr>
          </w:pPr>
          <w:hyperlink w:anchor="_Toc160204616" w:history="1">
            <w:r w:rsidR="00892E14" w:rsidRPr="0029669D">
              <w:rPr>
                <w:rStyle w:val="Hyperlink"/>
              </w:rPr>
              <w:t>Week 2</w:t>
            </w:r>
            <w:r w:rsidR="00892E14">
              <w:rPr>
                <w:webHidden/>
              </w:rPr>
              <w:tab/>
            </w:r>
            <w:r w:rsidR="00892E14">
              <w:rPr>
                <w:webHidden/>
              </w:rPr>
              <w:fldChar w:fldCharType="begin"/>
            </w:r>
            <w:r w:rsidR="00892E14">
              <w:rPr>
                <w:webHidden/>
              </w:rPr>
              <w:instrText xml:space="preserve"> PAGEREF _Toc160204616 \h </w:instrText>
            </w:r>
            <w:r w:rsidR="00892E14">
              <w:rPr>
                <w:webHidden/>
              </w:rPr>
            </w:r>
            <w:r w:rsidR="00892E14">
              <w:rPr>
                <w:webHidden/>
              </w:rPr>
              <w:fldChar w:fldCharType="separate"/>
            </w:r>
            <w:r w:rsidR="00892E14">
              <w:rPr>
                <w:webHidden/>
              </w:rPr>
              <w:t>33</w:t>
            </w:r>
            <w:r w:rsidR="00892E14">
              <w:rPr>
                <w:webHidden/>
              </w:rPr>
              <w:fldChar w:fldCharType="end"/>
            </w:r>
          </w:hyperlink>
        </w:p>
        <w:p w14:paraId="2DF151D3" w14:textId="227EF1A2"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17" w:history="1">
            <w:r w:rsidR="00892E14" w:rsidRPr="0029669D">
              <w:rPr>
                <w:rStyle w:val="Hyperlink"/>
              </w:rPr>
              <w:t>Component A teaching and learning</w:t>
            </w:r>
            <w:r w:rsidR="00892E14">
              <w:rPr>
                <w:webHidden/>
              </w:rPr>
              <w:tab/>
            </w:r>
            <w:r w:rsidR="00892E14">
              <w:rPr>
                <w:webHidden/>
              </w:rPr>
              <w:fldChar w:fldCharType="begin"/>
            </w:r>
            <w:r w:rsidR="00892E14">
              <w:rPr>
                <w:webHidden/>
              </w:rPr>
              <w:instrText xml:space="preserve"> PAGEREF _Toc160204617 \h </w:instrText>
            </w:r>
            <w:r w:rsidR="00892E14">
              <w:rPr>
                <w:webHidden/>
              </w:rPr>
            </w:r>
            <w:r w:rsidR="00892E14">
              <w:rPr>
                <w:webHidden/>
              </w:rPr>
              <w:fldChar w:fldCharType="separate"/>
            </w:r>
            <w:r w:rsidR="00892E14">
              <w:rPr>
                <w:webHidden/>
              </w:rPr>
              <w:t>33</w:t>
            </w:r>
            <w:r w:rsidR="00892E14">
              <w:rPr>
                <w:webHidden/>
              </w:rPr>
              <w:fldChar w:fldCharType="end"/>
            </w:r>
          </w:hyperlink>
        </w:p>
        <w:p w14:paraId="1DDCDDED" w14:textId="62E2819B" w:rsidR="00892E14" w:rsidRDefault="00BE37E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204618" w:history="1">
            <w:r w:rsidR="00892E14" w:rsidRPr="0029669D">
              <w:rPr>
                <w:rStyle w:val="Hyperlink"/>
                <w:noProof/>
              </w:rPr>
              <w:t>Planning framework</w:t>
            </w:r>
            <w:r w:rsidR="00892E14">
              <w:rPr>
                <w:noProof/>
                <w:webHidden/>
              </w:rPr>
              <w:tab/>
            </w:r>
            <w:r w:rsidR="00892E14">
              <w:rPr>
                <w:noProof/>
                <w:webHidden/>
              </w:rPr>
              <w:fldChar w:fldCharType="begin"/>
            </w:r>
            <w:r w:rsidR="00892E14">
              <w:rPr>
                <w:noProof/>
                <w:webHidden/>
              </w:rPr>
              <w:instrText xml:space="preserve"> PAGEREF _Toc160204618 \h </w:instrText>
            </w:r>
            <w:r w:rsidR="00892E14">
              <w:rPr>
                <w:noProof/>
                <w:webHidden/>
              </w:rPr>
            </w:r>
            <w:r w:rsidR="00892E14">
              <w:rPr>
                <w:noProof/>
                <w:webHidden/>
              </w:rPr>
              <w:fldChar w:fldCharType="separate"/>
            </w:r>
            <w:r w:rsidR="00892E14">
              <w:rPr>
                <w:noProof/>
                <w:webHidden/>
              </w:rPr>
              <w:t>33</w:t>
            </w:r>
            <w:r w:rsidR="00892E14">
              <w:rPr>
                <w:noProof/>
                <w:webHidden/>
              </w:rPr>
              <w:fldChar w:fldCharType="end"/>
            </w:r>
          </w:hyperlink>
        </w:p>
        <w:p w14:paraId="3D3A9182" w14:textId="4A6ABB02"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19" w:history="1">
            <w:r w:rsidR="00892E14" w:rsidRPr="0029669D">
              <w:rPr>
                <w:rStyle w:val="Hyperlink"/>
              </w:rPr>
              <w:t>Component B teaching and learning</w:t>
            </w:r>
            <w:r w:rsidR="00892E14">
              <w:rPr>
                <w:webHidden/>
              </w:rPr>
              <w:tab/>
            </w:r>
            <w:r w:rsidR="00892E14">
              <w:rPr>
                <w:webHidden/>
              </w:rPr>
              <w:fldChar w:fldCharType="begin"/>
            </w:r>
            <w:r w:rsidR="00892E14">
              <w:rPr>
                <w:webHidden/>
              </w:rPr>
              <w:instrText xml:space="preserve"> PAGEREF _Toc160204619 \h </w:instrText>
            </w:r>
            <w:r w:rsidR="00892E14">
              <w:rPr>
                <w:webHidden/>
              </w:rPr>
            </w:r>
            <w:r w:rsidR="00892E14">
              <w:rPr>
                <w:webHidden/>
              </w:rPr>
              <w:fldChar w:fldCharType="separate"/>
            </w:r>
            <w:r w:rsidR="00892E14">
              <w:rPr>
                <w:webHidden/>
              </w:rPr>
              <w:t>33</w:t>
            </w:r>
            <w:r w:rsidR="00892E14">
              <w:rPr>
                <w:webHidden/>
              </w:rPr>
              <w:fldChar w:fldCharType="end"/>
            </w:r>
          </w:hyperlink>
        </w:p>
        <w:p w14:paraId="0AECFBDA" w14:textId="337E5A50" w:rsidR="00892E14" w:rsidRDefault="00BE37E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204620" w:history="1">
            <w:r w:rsidR="00892E14" w:rsidRPr="0029669D">
              <w:rPr>
                <w:rStyle w:val="Hyperlink"/>
                <w:noProof/>
              </w:rPr>
              <w:t>Learning intentions and success criteria</w:t>
            </w:r>
            <w:r w:rsidR="00892E14">
              <w:rPr>
                <w:noProof/>
                <w:webHidden/>
              </w:rPr>
              <w:tab/>
            </w:r>
            <w:r w:rsidR="00892E14">
              <w:rPr>
                <w:noProof/>
                <w:webHidden/>
              </w:rPr>
              <w:fldChar w:fldCharType="begin"/>
            </w:r>
            <w:r w:rsidR="00892E14">
              <w:rPr>
                <w:noProof/>
                <w:webHidden/>
              </w:rPr>
              <w:instrText xml:space="preserve"> PAGEREF _Toc160204620 \h </w:instrText>
            </w:r>
            <w:r w:rsidR="00892E14">
              <w:rPr>
                <w:noProof/>
                <w:webHidden/>
              </w:rPr>
            </w:r>
            <w:r w:rsidR="00892E14">
              <w:rPr>
                <w:noProof/>
                <w:webHidden/>
              </w:rPr>
              <w:fldChar w:fldCharType="separate"/>
            </w:r>
            <w:r w:rsidR="00892E14">
              <w:rPr>
                <w:noProof/>
                <w:webHidden/>
              </w:rPr>
              <w:t>33</w:t>
            </w:r>
            <w:r w:rsidR="00892E14">
              <w:rPr>
                <w:noProof/>
                <w:webHidden/>
              </w:rPr>
              <w:fldChar w:fldCharType="end"/>
            </w:r>
          </w:hyperlink>
        </w:p>
        <w:p w14:paraId="40868295" w14:textId="3A55B709" w:rsidR="00892E14" w:rsidRDefault="00BE37E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204621" w:history="1">
            <w:r w:rsidR="00892E14" w:rsidRPr="0029669D">
              <w:rPr>
                <w:rStyle w:val="Hyperlink"/>
                <w:noProof/>
              </w:rPr>
              <w:t>Learning intention</w:t>
            </w:r>
            <w:r w:rsidR="00892E14">
              <w:rPr>
                <w:noProof/>
                <w:webHidden/>
              </w:rPr>
              <w:tab/>
            </w:r>
            <w:r w:rsidR="00892E14">
              <w:rPr>
                <w:noProof/>
                <w:webHidden/>
              </w:rPr>
              <w:fldChar w:fldCharType="begin"/>
            </w:r>
            <w:r w:rsidR="00892E14">
              <w:rPr>
                <w:noProof/>
                <w:webHidden/>
              </w:rPr>
              <w:instrText xml:space="preserve"> PAGEREF _Toc160204621 \h </w:instrText>
            </w:r>
            <w:r w:rsidR="00892E14">
              <w:rPr>
                <w:noProof/>
                <w:webHidden/>
              </w:rPr>
            </w:r>
            <w:r w:rsidR="00892E14">
              <w:rPr>
                <w:noProof/>
                <w:webHidden/>
              </w:rPr>
              <w:fldChar w:fldCharType="separate"/>
            </w:r>
            <w:r w:rsidR="00892E14">
              <w:rPr>
                <w:noProof/>
                <w:webHidden/>
              </w:rPr>
              <w:t>34</w:t>
            </w:r>
            <w:r w:rsidR="00892E14">
              <w:rPr>
                <w:noProof/>
                <w:webHidden/>
              </w:rPr>
              <w:fldChar w:fldCharType="end"/>
            </w:r>
          </w:hyperlink>
        </w:p>
        <w:p w14:paraId="034C644D" w14:textId="2B5808CC" w:rsidR="00892E14" w:rsidRDefault="00BE37E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204622" w:history="1">
            <w:r w:rsidR="00892E14" w:rsidRPr="0029669D">
              <w:rPr>
                <w:rStyle w:val="Hyperlink"/>
                <w:noProof/>
              </w:rPr>
              <w:t>Success criteria</w:t>
            </w:r>
            <w:r w:rsidR="00892E14">
              <w:rPr>
                <w:noProof/>
                <w:webHidden/>
              </w:rPr>
              <w:tab/>
            </w:r>
            <w:r w:rsidR="00892E14">
              <w:rPr>
                <w:noProof/>
                <w:webHidden/>
              </w:rPr>
              <w:fldChar w:fldCharType="begin"/>
            </w:r>
            <w:r w:rsidR="00892E14">
              <w:rPr>
                <w:noProof/>
                <w:webHidden/>
              </w:rPr>
              <w:instrText xml:space="preserve"> PAGEREF _Toc160204622 \h </w:instrText>
            </w:r>
            <w:r w:rsidR="00892E14">
              <w:rPr>
                <w:noProof/>
                <w:webHidden/>
              </w:rPr>
            </w:r>
            <w:r w:rsidR="00892E14">
              <w:rPr>
                <w:noProof/>
                <w:webHidden/>
              </w:rPr>
              <w:fldChar w:fldCharType="separate"/>
            </w:r>
            <w:r w:rsidR="00892E14">
              <w:rPr>
                <w:noProof/>
                <w:webHidden/>
              </w:rPr>
              <w:t>34</w:t>
            </w:r>
            <w:r w:rsidR="00892E14">
              <w:rPr>
                <w:noProof/>
                <w:webHidden/>
              </w:rPr>
              <w:fldChar w:fldCharType="end"/>
            </w:r>
          </w:hyperlink>
        </w:p>
        <w:p w14:paraId="24B08D1B" w14:textId="6BBF4C5E"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23" w:history="1">
            <w:r w:rsidR="00892E14" w:rsidRPr="0029669D">
              <w:rPr>
                <w:rStyle w:val="Hyperlink"/>
              </w:rPr>
              <w:t>Lesson 5 – building characterisation through dialogue</w:t>
            </w:r>
            <w:r w:rsidR="00892E14">
              <w:rPr>
                <w:webHidden/>
              </w:rPr>
              <w:tab/>
            </w:r>
            <w:r w:rsidR="00892E14">
              <w:rPr>
                <w:webHidden/>
              </w:rPr>
              <w:fldChar w:fldCharType="begin"/>
            </w:r>
            <w:r w:rsidR="00892E14">
              <w:rPr>
                <w:webHidden/>
              </w:rPr>
              <w:instrText xml:space="preserve"> PAGEREF _Toc160204623 \h </w:instrText>
            </w:r>
            <w:r w:rsidR="00892E14">
              <w:rPr>
                <w:webHidden/>
              </w:rPr>
            </w:r>
            <w:r w:rsidR="00892E14">
              <w:rPr>
                <w:webHidden/>
              </w:rPr>
              <w:fldChar w:fldCharType="separate"/>
            </w:r>
            <w:r w:rsidR="00892E14">
              <w:rPr>
                <w:webHidden/>
              </w:rPr>
              <w:t>34</w:t>
            </w:r>
            <w:r w:rsidR="00892E14">
              <w:rPr>
                <w:webHidden/>
              </w:rPr>
              <w:fldChar w:fldCharType="end"/>
            </w:r>
          </w:hyperlink>
        </w:p>
        <w:p w14:paraId="242201F4" w14:textId="2998A342"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24" w:history="1">
            <w:r w:rsidR="00892E14" w:rsidRPr="0029669D">
              <w:rPr>
                <w:rStyle w:val="Hyperlink"/>
              </w:rPr>
              <w:t>Lesson 6 – using interrogative sentences for rhetorical effect</w:t>
            </w:r>
            <w:r w:rsidR="00892E14">
              <w:rPr>
                <w:webHidden/>
              </w:rPr>
              <w:tab/>
            </w:r>
            <w:r w:rsidR="00892E14">
              <w:rPr>
                <w:webHidden/>
              </w:rPr>
              <w:fldChar w:fldCharType="begin"/>
            </w:r>
            <w:r w:rsidR="00892E14">
              <w:rPr>
                <w:webHidden/>
              </w:rPr>
              <w:instrText xml:space="preserve"> PAGEREF _Toc160204624 \h </w:instrText>
            </w:r>
            <w:r w:rsidR="00892E14">
              <w:rPr>
                <w:webHidden/>
              </w:rPr>
            </w:r>
            <w:r w:rsidR="00892E14">
              <w:rPr>
                <w:webHidden/>
              </w:rPr>
              <w:fldChar w:fldCharType="separate"/>
            </w:r>
            <w:r w:rsidR="00892E14">
              <w:rPr>
                <w:webHidden/>
              </w:rPr>
              <w:t>38</w:t>
            </w:r>
            <w:r w:rsidR="00892E14">
              <w:rPr>
                <w:webHidden/>
              </w:rPr>
              <w:fldChar w:fldCharType="end"/>
            </w:r>
          </w:hyperlink>
        </w:p>
        <w:p w14:paraId="47B1C083" w14:textId="65F824A6"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25" w:history="1">
            <w:r w:rsidR="00892E14" w:rsidRPr="0029669D">
              <w:rPr>
                <w:rStyle w:val="Hyperlink"/>
              </w:rPr>
              <w:t>Lesson 7 – identifying and using exclamatory dialogue</w:t>
            </w:r>
            <w:r w:rsidR="00892E14">
              <w:rPr>
                <w:webHidden/>
              </w:rPr>
              <w:tab/>
            </w:r>
            <w:r w:rsidR="00892E14">
              <w:rPr>
                <w:webHidden/>
              </w:rPr>
              <w:fldChar w:fldCharType="begin"/>
            </w:r>
            <w:r w:rsidR="00892E14">
              <w:rPr>
                <w:webHidden/>
              </w:rPr>
              <w:instrText xml:space="preserve"> PAGEREF _Toc160204625 \h </w:instrText>
            </w:r>
            <w:r w:rsidR="00892E14">
              <w:rPr>
                <w:webHidden/>
              </w:rPr>
            </w:r>
            <w:r w:rsidR="00892E14">
              <w:rPr>
                <w:webHidden/>
              </w:rPr>
              <w:fldChar w:fldCharType="separate"/>
            </w:r>
            <w:r w:rsidR="00892E14">
              <w:rPr>
                <w:webHidden/>
              </w:rPr>
              <w:t>41</w:t>
            </w:r>
            <w:r w:rsidR="00892E14">
              <w:rPr>
                <w:webHidden/>
              </w:rPr>
              <w:fldChar w:fldCharType="end"/>
            </w:r>
          </w:hyperlink>
        </w:p>
        <w:p w14:paraId="09333763" w14:textId="7BBD5165"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26" w:history="1">
            <w:r w:rsidR="00892E14" w:rsidRPr="0029669D">
              <w:rPr>
                <w:rStyle w:val="Hyperlink"/>
              </w:rPr>
              <w:t>Lesson 8 – using dialogue to convey a character’s emotions</w:t>
            </w:r>
            <w:r w:rsidR="00892E14">
              <w:rPr>
                <w:webHidden/>
              </w:rPr>
              <w:tab/>
            </w:r>
            <w:r w:rsidR="00892E14">
              <w:rPr>
                <w:webHidden/>
              </w:rPr>
              <w:fldChar w:fldCharType="begin"/>
            </w:r>
            <w:r w:rsidR="00892E14">
              <w:rPr>
                <w:webHidden/>
              </w:rPr>
              <w:instrText xml:space="preserve"> PAGEREF _Toc160204626 \h </w:instrText>
            </w:r>
            <w:r w:rsidR="00892E14">
              <w:rPr>
                <w:webHidden/>
              </w:rPr>
            </w:r>
            <w:r w:rsidR="00892E14">
              <w:rPr>
                <w:webHidden/>
              </w:rPr>
              <w:fldChar w:fldCharType="separate"/>
            </w:r>
            <w:r w:rsidR="00892E14">
              <w:rPr>
                <w:webHidden/>
              </w:rPr>
              <w:t>44</w:t>
            </w:r>
            <w:r w:rsidR="00892E14">
              <w:rPr>
                <w:webHidden/>
              </w:rPr>
              <w:fldChar w:fldCharType="end"/>
            </w:r>
          </w:hyperlink>
        </w:p>
        <w:p w14:paraId="0CE0839F" w14:textId="70401D23" w:rsidR="00892E14" w:rsidRDefault="00BE37EE">
          <w:pPr>
            <w:pStyle w:val="TOC1"/>
            <w:rPr>
              <w:rFonts w:asciiTheme="minorHAnsi" w:eastAsiaTheme="minorEastAsia" w:hAnsiTheme="minorHAnsi" w:cstheme="minorBidi"/>
              <w:b w:val="0"/>
              <w:kern w:val="2"/>
              <w:szCs w:val="22"/>
              <w:lang w:eastAsia="en-AU"/>
              <w14:ligatures w14:val="standardContextual"/>
            </w:rPr>
          </w:pPr>
          <w:hyperlink w:anchor="_Toc160204627" w:history="1">
            <w:r w:rsidR="00892E14" w:rsidRPr="0029669D">
              <w:rPr>
                <w:rStyle w:val="Hyperlink"/>
              </w:rPr>
              <w:t>Week 3</w:t>
            </w:r>
            <w:r w:rsidR="00892E14">
              <w:rPr>
                <w:webHidden/>
              </w:rPr>
              <w:tab/>
            </w:r>
            <w:r w:rsidR="00892E14">
              <w:rPr>
                <w:webHidden/>
              </w:rPr>
              <w:fldChar w:fldCharType="begin"/>
            </w:r>
            <w:r w:rsidR="00892E14">
              <w:rPr>
                <w:webHidden/>
              </w:rPr>
              <w:instrText xml:space="preserve"> PAGEREF _Toc160204627 \h </w:instrText>
            </w:r>
            <w:r w:rsidR="00892E14">
              <w:rPr>
                <w:webHidden/>
              </w:rPr>
            </w:r>
            <w:r w:rsidR="00892E14">
              <w:rPr>
                <w:webHidden/>
              </w:rPr>
              <w:fldChar w:fldCharType="separate"/>
            </w:r>
            <w:r w:rsidR="00892E14">
              <w:rPr>
                <w:webHidden/>
              </w:rPr>
              <w:t>48</w:t>
            </w:r>
            <w:r w:rsidR="00892E14">
              <w:rPr>
                <w:webHidden/>
              </w:rPr>
              <w:fldChar w:fldCharType="end"/>
            </w:r>
          </w:hyperlink>
        </w:p>
        <w:p w14:paraId="1C261626" w14:textId="6A8D49B0"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28" w:history="1">
            <w:r w:rsidR="00892E14" w:rsidRPr="0029669D">
              <w:rPr>
                <w:rStyle w:val="Hyperlink"/>
              </w:rPr>
              <w:t>Component A teaching and learning</w:t>
            </w:r>
            <w:r w:rsidR="00892E14">
              <w:rPr>
                <w:webHidden/>
              </w:rPr>
              <w:tab/>
            </w:r>
            <w:r w:rsidR="00892E14">
              <w:rPr>
                <w:webHidden/>
              </w:rPr>
              <w:fldChar w:fldCharType="begin"/>
            </w:r>
            <w:r w:rsidR="00892E14">
              <w:rPr>
                <w:webHidden/>
              </w:rPr>
              <w:instrText xml:space="preserve"> PAGEREF _Toc160204628 \h </w:instrText>
            </w:r>
            <w:r w:rsidR="00892E14">
              <w:rPr>
                <w:webHidden/>
              </w:rPr>
            </w:r>
            <w:r w:rsidR="00892E14">
              <w:rPr>
                <w:webHidden/>
              </w:rPr>
              <w:fldChar w:fldCharType="separate"/>
            </w:r>
            <w:r w:rsidR="00892E14">
              <w:rPr>
                <w:webHidden/>
              </w:rPr>
              <w:t>48</w:t>
            </w:r>
            <w:r w:rsidR="00892E14">
              <w:rPr>
                <w:webHidden/>
              </w:rPr>
              <w:fldChar w:fldCharType="end"/>
            </w:r>
          </w:hyperlink>
        </w:p>
        <w:p w14:paraId="7C2C69CC" w14:textId="12E7F549" w:rsidR="00892E14" w:rsidRDefault="00BE37E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204629" w:history="1">
            <w:r w:rsidR="00892E14" w:rsidRPr="0029669D">
              <w:rPr>
                <w:rStyle w:val="Hyperlink"/>
                <w:noProof/>
              </w:rPr>
              <w:t>Planning framework</w:t>
            </w:r>
            <w:r w:rsidR="00892E14">
              <w:rPr>
                <w:noProof/>
                <w:webHidden/>
              </w:rPr>
              <w:tab/>
            </w:r>
            <w:r w:rsidR="00892E14">
              <w:rPr>
                <w:noProof/>
                <w:webHidden/>
              </w:rPr>
              <w:fldChar w:fldCharType="begin"/>
            </w:r>
            <w:r w:rsidR="00892E14">
              <w:rPr>
                <w:noProof/>
                <w:webHidden/>
              </w:rPr>
              <w:instrText xml:space="preserve"> PAGEREF _Toc160204629 \h </w:instrText>
            </w:r>
            <w:r w:rsidR="00892E14">
              <w:rPr>
                <w:noProof/>
                <w:webHidden/>
              </w:rPr>
            </w:r>
            <w:r w:rsidR="00892E14">
              <w:rPr>
                <w:noProof/>
                <w:webHidden/>
              </w:rPr>
              <w:fldChar w:fldCharType="separate"/>
            </w:r>
            <w:r w:rsidR="00892E14">
              <w:rPr>
                <w:noProof/>
                <w:webHidden/>
              </w:rPr>
              <w:t>48</w:t>
            </w:r>
            <w:r w:rsidR="00892E14">
              <w:rPr>
                <w:noProof/>
                <w:webHidden/>
              </w:rPr>
              <w:fldChar w:fldCharType="end"/>
            </w:r>
          </w:hyperlink>
        </w:p>
        <w:p w14:paraId="4EE3A793" w14:textId="48FCF6D4"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30" w:history="1">
            <w:r w:rsidR="00892E14" w:rsidRPr="0029669D">
              <w:rPr>
                <w:rStyle w:val="Hyperlink"/>
              </w:rPr>
              <w:t>Component B teaching and learning</w:t>
            </w:r>
            <w:r w:rsidR="00892E14">
              <w:rPr>
                <w:webHidden/>
              </w:rPr>
              <w:tab/>
            </w:r>
            <w:r w:rsidR="00892E14">
              <w:rPr>
                <w:webHidden/>
              </w:rPr>
              <w:fldChar w:fldCharType="begin"/>
            </w:r>
            <w:r w:rsidR="00892E14">
              <w:rPr>
                <w:webHidden/>
              </w:rPr>
              <w:instrText xml:space="preserve"> PAGEREF _Toc160204630 \h </w:instrText>
            </w:r>
            <w:r w:rsidR="00892E14">
              <w:rPr>
                <w:webHidden/>
              </w:rPr>
            </w:r>
            <w:r w:rsidR="00892E14">
              <w:rPr>
                <w:webHidden/>
              </w:rPr>
              <w:fldChar w:fldCharType="separate"/>
            </w:r>
            <w:r w:rsidR="00892E14">
              <w:rPr>
                <w:webHidden/>
              </w:rPr>
              <w:t>48</w:t>
            </w:r>
            <w:r w:rsidR="00892E14">
              <w:rPr>
                <w:webHidden/>
              </w:rPr>
              <w:fldChar w:fldCharType="end"/>
            </w:r>
          </w:hyperlink>
        </w:p>
        <w:p w14:paraId="0EA0A4F9" w14:textId="3EDBE471" w:rsidR="00892E14" w:rsidRDefault="00BE37E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204631" w:history="1">
            <w:r w:rsidR="00892E14" w:rsidRPr="0029669D">
              <w:rPr>
                <w:rStyle w:val="Hyperlink"/>
                <w:noProof/>
              </w:rPr>
              <w:t>Learning intentions and success criteria</w:t>
            </w:r>
            <w:r w:rsidR="00892E14">
              <w:rPr>
                <w:noProof/>
                <w:webHidden/>
              </w:rPr>
              <w:tab/>
            </w:r>
            <w:r w:rsidR="00892E14">
              <w:rPr>
                <w:noProof/>
                <w:webHidden/>
              </w:rPr>
              <w:fldChar w:fldCharType="begin"/>
            </w:r>
            <w:r w:rsidR="00892E14">
              <w:rPr>
                <w:noProof/>
                <w:webHidden/>
              </w:rPr>
              <w:instrText xml:space="preserve"> PAGEREF _Toc160204631 \h </w:instrText>
            </w:r>
            <w:r w:rsidR="00892E14">
              <w:rPr>
                <w:noProof/>
                <w:webHidden/>
              </w:rPr>
            </w:r>
            <w:r w:rsidR="00892E14">
              <w:rPr>
                <w:noProof/>
                <w:webHidden/>
              </w:rPr>
              <w:fldChar w:fldCharType="separate"/>
            </w:r>
            <w:r w:rsidR="00892E14">
              <w:rPr>
                <w:noProof/>
                <w:webHidden/>
              </w:rPr>
              <w:t>48</w:t>
            </w:r>
            <w:r w:rsidR="00892E14">
              <w:rPr>
                <w:noProof/>
                <w:webHidden/>
              </w:rPr>
              <w:fldChar w:fldCharType="end"/>
            </w:r>
          </w:hyperlink>
        </w:p>
        <w:p w14:paraId="43E58D85" w14:textId="580A25F8" w:rsidR="00892E14" w:rsidRDefault="00BE37E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204632" w:history="1">
            <w:r w:rsidR="00892E14" w:rsidRPr="0029669D">
              <w:rPr>
                <w:rStyle w:val="Hyperlink"/>
                <w:noProof/>
              </w:rPr>
              <w:t>Learning intention</w:t>
            </w:r>
            <w:r w:rsidR="00892E14">
              <w:rPr>
                <w:noProof/>
                <w:webHidden/>
              </w:rPr>
              <w:tab/>
            </w:r>
            <w:r w:rsidR="00892E14">
              <w:rPr>
                <w:noProof/>
                <w:webHidden/>
              </w:rPr>
              <w:fldChar w:fldCharType="begin"/>
            </w:r>
            <w:r w:rsidR="00892E14">
              <w:rPr>
                <w:noProof/>
                <w:webHidden/>
              </w:rPr>
              <w:instrText xml:space="preserve"> PAGEREF _Toc160204632 \h </w:instrText>
            </w:r>
            <w:r w:rsidR="00892E14">
              <w:rPr>
                <w:noProof/>
                <w:webHidden/>
              </w:rPr>
            </w:r>
            <w:r w:rsidR="00892E14">
              <w:rPr>
                <w:noProof/>
                <w:webHidden/>
              </w:rPr>
              <w:fldChar w:fldCharType="separate"/>
            </w:r>
            <w:r w:rsidR="00892E14">
              <w:rPr>
                <w:noProof/>
                <w:webHidden/>
              </w:rPr>
              <w:t>49</w:t>
            </w:r>
            <w:r w:rsidR="00892E14">
              <w:rPr>
                <w:noProof/>
                <w:webHidden/>
              </w:rPr>
              <w:fldChar w:fldCharType="end"/>
            </w:r>
          </w:hyperlink>
        </w:p>
        <w:p w14:paraId="5872EF79" w14:textId="5AB220E2" w:rsidR="00892E14" w:rsidRDefault="00BE37E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204633" w:history="1">
            <w:r w:rsidR="00892E14" w:rsidRPr="0029669D">
              <w:rPr>
                <w:rStyle w:val="Hyperlink"/>
                <w:noProof/>
              </w:rPr>
              <w:t>Success criteria</w:t>
            </w:r>
            <w:r w:rsidR="00892E14">
              <w:rPr>
                <w:noProof/>
                <w:webHidden/>
              </w:rPr>
              <w:tab/>
            </w:r>
            <w:r w:rsidR="00892E14">
              <w:rPr>
                <w:noProof/>
                <w:webHidden/>
              </w:rPr>
              <w:fldChar w:fldCharType="begin"/>
            </w:r>
            <w:r w:rsidR="00892E14">
              <w:rPr>
                <w:noProof/>
                <w:webHidden/>
              </w:rPr>
              <w:instrText xml:space="preserve"> PAGEREF _Toc160204633 \h </w:instrText>
            </w:r>
            <w:r w:rsidR="00892E14">
              <w:rPr>
                <w:noProof/>
                <w:webHidden/>
              </w:rPr>
            </w:r>
            <w:r w:rsidR="00892E14">
              <w:rPr>
                <w:noProof/>
                <w:webHidden/>
              </w:rPr>
              <w:fldChar w:fldCharType="separate"/>
            </w:r>
            <w:r w:rsidR="00892E14">
              <w:rPr>
                <w:noProof/>
                <w:webHidden/>
              </w:rPr>
              <w:t>49</w:t>
            </w:r>
            <w:r w:rsidR="00892E14">
              <w:rPr>
                <w:noProof/>
                <w:webHidden/>
              </w:rPr>
              <w:fldChar w:fldCharType="end"/>
            </w:r>
          </w:hyperlink>
        </w:p>
        <w:p w14:paraId="4C59CBB9" w14:textId="7CD6A7DA"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34" w:history="1">
            <w:r w:rsidR="00892E14" w:rsidRPr="0029669D">
              <w:rPr>
                <w:rStyle w:val="Hyperlink"/>
              </w:rPr>
              <w:t>Lesson 9 – developing characterisation through dialogue</w:t>
            </w:r>
            <w:r w:rsidR="00892E14">
              <w:rPr>
                <w:webHidden/>
              </w:rPr>
              <w:tab/>
            </w:r>
            <w:r w:rsidR="00892E14">
              <w:rPr>
                <w:webHidden/>
              </w:rPr>
              <w:fldChar w:fldCharType="begin"/>
            </w:r>
            <w:r w:rsidR="00892E14">
              <w:rPr>
                <w:webHidden/>
              </w:rPr>
              <w:instrText xml:space="preserve"> PAGEREF _Toc160204634 \h </w:instrText>
            </w:r>
            <w:r w:rsidR="00892E14">
              <w:rPr>
                <w:webHidden/>
              </w:rPr>
            </w:r>
            <w:r w:rsidR="00892E14">
              <w:rPr>
                <w:webHidden/>
              </w:rPr>
              <w:fldChar w:fldCharType="separate"/>
            </w:r>
            <w:r w:rsidR="00892E14">
              <w:rPr>
                <w:webHidden/>
              </w:rPr>
              <w:t>49</w:t>
            </w:r>
            <w:r w:rsidR="00892E14">
              <w:rPr>
                <w:webHidden/>
              </w:rPr>
              <w:fldChar w:fldCharType="end"/>
            </w:r>
          </w:hyperlink>
        </w:p>
        <w:p w14:paraId="2BE95F16" w14:textId="05A65C18"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35" w:history="1">
            <w:r w:rsidR="00892E14" w:rsidRPr="0029669D">
              <w:rPr>
                <w:rStyle w:val="Hyperlink"/>
              </w:rPr>
              <w:t>Lesson 10 – creating a character’s inner monologue</w:t>
            </w:r>
            <w:r w:rsidR="00892E14">
              <w:rPr>
                <w:webHidden/>
              </w:rPr>
              <w:tab/>
            </w:r>
            <w:r w:rsidR="00892E14">
              <w:rPr>
                <w:webHidden/>
              </w:rPr>
              <w:fldChar w:fldCharType="begin"/>
            </w:r>
            <w:r w:rsidR="00892E14">
              <w:rPr>
                <w:webHidden/>
              </w:rPr>
              <w:instrText xml:space="preserve"> PAGEREF _Toc160204635 \h </w:instrText>
            </w:r>
            <w:r w:rsidR="00892E14">
              <w:rPr>
                <w:webHidden/>
              </w:rPr>
            </w:r>
            <w:r w:rsidR="00892E14">
              <w:rPr>
                <w:webHidden/>
              </w:rPr>
              <w:fldChar w:fldCharType="separate"/>
            </w:r>
            <w:r w:rsidR="00892E14">
              <w:rPr>
                <w:webHidden/>
              </w:rPr>
              <w:t>53</w:t>
            </w:r>
            <w:r w:rsidR="00892E14">
              <w:rPr>
                <w:webHidden/>
              </w:rPr>
              <w:fldChar w:fldCharType="end"/>
            </w:r>
          </w:hyperlink>
        </w:p>
        <w:p w14:paraId="32F19188" w14:textId="2073A8C9"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36" w:history="1">
            <w:r w:rsidR="00892E14" w:rsidRPr="0029669D">
              <w:rPr>
                <w:rStyle w:val="Hyperlink"/>
              </w:rPr>
              <w:t>Lesson 11 – understanding how character’s grow and change</w:t>
            </w:r>
            <w:r w:rsidR="00892E14">
              <w:rPr>
                <w:webHidden/>
              </w:rPr>
              <w:tab/>
            </w:r>
            <w:r w:rsidR="00892E14">
              <w:rPr>
                <w:webHidden/>
              </w:rPr>
              <w:fldChar w:fldCharType="begin"/>
            </w:r>
            <w:r w:rsidR="00892E14">
              <w:rPr>
                <w:webHidden/>
              </w:rPr>
              <w:instrText xml:space="preserve"> PAGEREF _Toc160204636 \h </w:instrText>
            </w:r>
            <w:r w:rsidR="00892E14">
              <w:rPr>
                <w:webHidden/>
              </w:rPr>
            </w:r>
            <w:r w:rsidR="00892E14">
              <w:rPr>
                <w:webHidden/>
              </w:rPr>
              <w:fldChar w:fldCharType="separate"/>
            </w:r>
            <w:r w:rsidR="00892E14">
              <w:rPr>
                <w:webHidden/>
              </w:rPr>
              <w:t>56</w:t>
            </w:r>
            <w:r w:rsidR="00892E14">
              <w:rPr>
                <w:webHidden/>
              </w:rPr>
              <w:fldChar w:fldCharType="end"/>
            </w:r>
          </w:hyperlink>
        </w:p>
        <w:p w14:paraId="7868CD45" w14:textId="7DDB2DD4"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37" w:history="1">
            <w:r w:rsidR="00892E14" w:rsidRPr="0029669D">
              <w:rPr>
                <w:rStyle w:val="Hyperlink"/>
              </w:rPr>
              <w:t>Lesson 12 – creating a mental model through rich descriptions</w:t>
            </w:r>
            <w:r w:rsidR="00892E14">
              <w:rPr>
                <w:webHidden/>
              </w:rPr>
              <w:tab/>
            </w:r>
            <w:r w:rsidR="00892E14">
              <w:rPr>
                <w:webHidden/>
              </w:rPr>
              <w:fldChar w:fldCharType="begin"/>
            </w:r>
            <w:r w:rsidR="00892E14">
              <w:rPr>
                <w:webHidden/>
              </w:rPr>
              <w:instrText xml:space="preserve"> PAGEREF _Toc160204637 \h </w:instrText>
            </w:r>
            <w:r w:rsidR="00892E14">
              <w:rPr>
                <w:webHidden/>
              </w:rPr>
            </w:r>
            <w:r w:rsidR="00892E14">
              <w:rPr>
                <w:webHidden/>
              </w:rPr>
              <w:fldChar w:fldCharType="separate"/>
            </w:r>
            <w:r w:rsidR="00892E14">
              <w:rPr>
                <w:webHidden/>
              </w:rPr>
              <w:t>59</w:t>
            </w:r>
            <w:r w:rsidR="00892E14">
              <w:rPr>
                <w:webHidden/>
              </w:rPr>
              <w:fldChar w:fldCharType="end"/>
            </w:r>
          </w:hyperlink>
        </w:p>
        <w:p w14:paraId="6797B91D" w14:textId="7B3462D4" w:rsidR="00892E14" w:rsidRDefault="00BE37EE">
          <w:pPr>
            <w:pStyle w:val="TOC1"/>
            <w:rPr>
              <w:rFonts w:asciiTheme="minorHAnsi" w:eastAsiaTheme="minorEastAsia" w:hAnsiTheme="minorHAnsi" w:cstheme="minorBidi"/>
              <w:b w:val="0"/>
              <w:kern w:val="2"/>
              <w:szCs w:val="22"/>
              <w:lang w:eastAsia="en-AU"/>
              <w14:ligatures w14:val="standardContextual"/>
            </w:rPr>
          </w:pPr>
          <w:hyperlink w:anchor="_Toc160204638" w:history="1">
            <w:r w:rsidR="00892E14" w:rsidRPr="0029669D">
              <w:rPr>
                <w:rStyle w:val="Hyperlink"/>
              </w:rPr>
              <w:t>Week 4</w:t>
            </w:r>
            <w:r w:rsidR="00892E14">
              <w:rPr>
                <w:webHidden/>
              </w:rPr>
              <w:tab/>
            </w:r>
            <w:r w:rsidR="00892E14">
              <w:rPr>
                <w:webHidden/>
              </w:rPr>
              <w:fldChar w:fldCharType="begin"/>
            </w:r>
            <w:r w:rsidR="00892E14">
              <w:rPr>
                <w:webHidden/>
              </w:rPr>
              <w:instrText xml:space="preserve"> PAGEREF _Toc160204638 \h </w:instrText>
            </w:r>
            <w:r w:rsidR="00892E14">
              <w:rPr>
                <w:webHidden/>
              </w:rPr>
            </w:r>
            <w:r w:rsidR="00892E14">
              <w:rPr>
                <w:webHidden/>
              </w:rPr>
              <w:fldChar w:fldCharType="separate"/>
            </w:r>
            <w:r w:rsidR="00892E14">
              <w:rPr>
                <w:webHidden/>
              </w:rPr>
              <w:t>62</w:t>
            </w:r>
            <w:r w:rsidR="00892E14">
              <w:rPr>
                <w:webHidden/>
              </w:rPr>
              <w:fldChar w:fldCharType="end"/>
            </w:r>
          </w:hyperlink>
        </w:p>
        <w:p w14:paraId="42A580DA" w14:textId="67CEAF4D"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39" w:history="1">
            <w:r w:rsidR="00892E14" w:rsidRPr="0029669D">
              <w:rPr>
                <w:rStyle w:val="Hyperlink"/>
              </w:rPr>
              <w:t>Component A teaching and learning</w:t>
            </w:r>
            <w:r w:rsidR="00892E14">
              <w:rPr>
                <w:webHidden/>
              </w:rPr>
              <w:tab/>
            </w:r>
            <w:r w:rsidR="00892E14">
              <w:rPr>
                <w:webHidden/>
              </w:rPr>
              <w:fldChar w:fldCharType="begin"/>
            </w:r>
            <w:r w:rsidR="00892E14">
              <w:rPr>
                <w:webHidden/>
              </w:rPr>
              <w:instrText xml:space="preserve"> PAGEREF _Toc160204639 \h </w:instrText>
            </w:r>
            <w:r w:rsidR="00892E14">
              <w:rPr>
                <w:webHidden/>
              </w:rPr>
            </w:r>
            <w:r w:rsidR="00892E14">
              <w:rPr>
                <w:webHidden/>
              </w:rPr>
              <w:fldChar w:fldCharType="separate"/>
            </w:r>
            <w:r w:rsidR="00892E14">
              <w:rPr>
                <w:webHidden/>
              </w:rPr>
              <w:t>62</w:t>
            </w:r>
            <w:r w:rsidR="00892E14">
              <w:rPr>
                <w:webHidden/>
              </w:rPr>
              <w:fldChar w:fldCharType="end"/>
            </w:r>
          </w:hyperlink>
        </w:p>
        <w:p w14:paraId="624CF393" w14:textId="38BA5F49" w:rsidR="00892E14" w:rsidRDefault="00BE37E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204640" w:history="1">
            <w:r w:rsidR="00892E14" w:rsidRPr="0029669D">
              <w:rPr>
                <w:rStyle w:val="Hyperlink"/>
                <w:noProof/>
              </w:rPr>
              <w:t>Planning framework</w:t>
            </w:r>
            <w:r w:rsidR="00892E14">
              <w:rPr>
                <w:noProof/>
                <w:webHidden/>
              </w:rPr>
              <w:tab/>
            </w:r>
            <w:r w:rsidR="00892E14">
              <w:rPr>
                <w:noProof/>
                <w:webHidden/>
              </w:rPr>
              <w:fldChar w:fldCharType="begin"/>
            </w:r>
            <w:r w:rsidR="00892E14">
              <w:rPr>
                <w:noProof/>
                <w:webHidden/>
              </w:rPr>
              <w:instrText xml:space="preserve"> PAGEREF _Toc160204640 \h </w:instrText>
            </w:r>
            <w:r w:rsidR="00892E14">
              <w:rPr>
                <w:noProof/>
                <w:webHidden/>
              </w:rPr>
            </w:r>
            <w:r w:rsidR="00892E14">
              <w:rPr>
                <w:noProof/>
                <w:webHidden/>
              </w:rPr>
              <w:fldChar w:fldCharType="separate"/>
            </w:r>
            <w:r w:rsidR="00892E14">
              <w:rPr>
                <w:noProof/>
                <w:webHidden/>
              </w:rPr>
              <w:t>62</w:t>
            </w:r>
            <w:r w:rsidR="00892E14">
              <w:rPr>
                <w:noProof/>
                <w:webHidden/>
              </w:rPr>
              <w:fldChar w:fldCharType="end"/>
            </w:r>
          </w:hyperlink>
        </w:p>
        <w:p w14:paraId="3D293A13" w14:textId="58070D67"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41" w:history="1">
            <w:r w:rsidR="00892E14" w:rsidRPr="0029669D">
              <w:rPr>
                <w:rStyle w:val="Hyperlink"/>
              </w:rPr>
              <w:t>Component B teaching and learning</w:t>
            </w:r>
            <w:r w:rsidR="00892E14">
              <w:rPr>
                <w:webHidden/>
              </w:rPr>
              <w:tab/>
            </w:r>
            <w:r w:rsidR="00892E14">
              <w:rPr>
                <w:webHidden/>
              </w:rPr>
              <w:fldChar w:fldCharType="begin"/>
            </w:r>
            <w:r w:rsidR="00892E14">
              <w:rPr>
                <w:webHidden/>
              </w:rPr>
              <w:instrText xml:space="preserve"> PAGEREF _Toc160204641 \h </w:instrText>
            </w:r>
            <w:r w:rsidR="00892E14">
              <w:rPr>
                <w:webHidden/>
              </w:rPr>
            </w:r>
            <w:r w:rsidR="00892E14">
              <w:rPr>
                <w:webHidden/>
              </w:rPr>
              <w:fldChar w:fldCharType="separate"/>
            </w:r>
            <w:r w:rsidR="00892E14">
              <w:rPr>
                <w:webHidden/>
              </w:rPr>
              <w:t>62</w:t>
            </w:r>
            <w:r w:rsidR="00892E14">
              <w:rPr>
                <w:webHidden/>
              </w:rPr>
              <w:fldChar w:fldCharType="end"/>
            </w:r>
          </w:hyperlink>
        </w:p>
        <w:p w14:paraId="71A5C56A" w14:textId="19F4EC22" w:rsidR="00892E14" w:rsidRDefault="00BE37E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204642" w:history="1">
            <w:r w:rsidR="00892E14" w:rsidRPr="0029669D">
              <w:rPr>
                <w:rStyle w:val="Hyperlink"/>
                <w:noProof/>
              </w:rPr>
              <w:t>Learning intentions and success criteria</w:t>
            </w:r>
            <w:r w:rsidR="00892E14">
              <w:rPr>
                <w:noProof/>
                <w:webHidden/>
              </w:rPr>
              <w:tab/>
            </w:r>
            <w:r w:rsidR="00892E14">
              <w:rPr>
                <w:noProof/>
                <w:webHidden/>
              </w:rPr>
              <w:fldChar w:fldCharType="begin"/>
            </w:r>
            <w:r w:rsidR="00892E14">
              <w:rPr>
                <w:noProof/>
                <w:webHidden/>
              </w:rPr>
              <w:instrText xml:space="preserve"> PAGEREF _Toc160204642 \h </w:instrText>
            </w:r>
            <w:r w:rsidR="00892E14">
              <w:rPr>
                <w:noProof/>
                <w:webHidden/>
              </w:rPr>
            </w:r>
            <w:r w:rsidR="00892E14">
              <w:rPr>
                <w:noProof/>
                <w:webHidden/>
              </w:rPr>
              <w:fldChar w:fldCharType="separate"/>
            </w:r>
            <w:r w:rsidR="00892E14">
              <w:rPr>
                <w:noProof/>
                <w:webHidden/>
              </w:rPr>
              <w:t>62</w:t>
            </w:r>
            <w:r w:rsidR="00892E14">
              <w:rPr>
                <w:noProof/>
                <w:webHidden/>
              </w:rPr>
              <w:fldChar w:fldCharType="end"/>
            </w:r>
          </w:hyperlink>
        </w:p>
        <w:p w14:paraId="7F935D87" w14:textId="224ABE78" w:rsidR="00892E14" w:rsidRDefault="00BE37E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204643" w:history="1">
            <w:r w:rsidR="00892E14" w:rsidRPr="0029669D">
              <w:rPr>
                <w:rStyle w:val="Hyperlink"/>
                <w:noProof/>
              </w:rPr>
              <w:t>Learning intention</w:t>
            </w:r>
            <w:r w:rsidR="00892E14">
              <w:rPr>
                <w:noProof/>
                <w:webHidden/>
              </w:rPr>
              <w:tab/>
            </w:r>
            <w:r w:rsidR="00892E14">
              <w:rPr>
                <w:noProof/>
                <w:webHidden/>
              </w:rPr>
              <w:fldChar w:fldCharType="begin"/>
            </w:r>
            <w:r w:rsidR="00892E14">
              <w:rPr>
                <w:noProof/>
                <w:webHidden/>
              </w:rPr>
              <w:instrText xml:space="preserve"> PAGEREF _Toc160204643 \h </w:instrText>
            </w:r>
            <w:r w:rsidR="00892E14">
              <w:rPr>
                <w:noProof/>
                <w:webHidden/>
              </w:rPr>
            </w:r>
            <w:r w:rsidR="00892E14">
              <w:rPr>
                <w:noProof/>
                <w:webHidden/>
              </w:rPr>
              <w:fldChar w:fldCharType="separate"/>
            </w:r>
            <w:r w:rsidR="00892E14">
              <w:rPr>
                <w:noProof/>
                <w:webHidden/>
              </w:rPr>
              <w:t>63</w:t>
            </w:r>
            <w:r w:rsidR="00892E14">
              <w:rPr>
                <w:noProof/>
                <w:webHidden/>
              </w:rPr>
              <w:fldChar w:fldCharType="end"/>
            </w:r>
          </w:hyperlink>
        </w:p>
        <w:p w14:paraId="53780525" w14:textId="5012D5AE" w:rsidR="00892E14" w:rsidRDefault="00BE37E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204644" w:history="1">
            <w:r w:rsidR="00892E14" w:rsidRPr="0029669D">
              <w:rPr>
                <w:rStyle w:val="Hyperlink"/>
                <w:noProof/>
              </w:rPr>
              <w:t>Success criteria</w:t>
            </w:r>
            <w:r w:rsidR="00892E14">
              <w:rPr>
                <w:noProof/>
                <w:webHidden/>
              </w:rPr>
              <w:tab/>
            </w:r>
            <w:r w:rsidR="00892E14">
              <w:rPr>
                <w:noProof/>
                <w:webHidden/>
              </w:rPr>
              <w:fldChar w:fldCharType="begin"/>
            </w:r>
            <w:r w:rsidR="00892E14">
              <w:rPr>
                <w:noProof/>
                <w:webHidden/>
              </w:rPr>
              <w:instrText xml:space="preserve"> PAGEREF _Toc160204644 \h </w:instrText>
            </w:r>
            <w:r w:rsidR="00892E14">
              <w:rPr>
                <w:noProof/>
                <w:webHidden/>
              </w:rPr>
            </w:r>
            <w:r w:rsidR="00892E14">
              <w:rPr>
                <w:noProof/>
                <w:webHidden/>
              </w:rPr>
              <w:fldChar w:fldCharType="separate"/>
            </w:r>
            <w:r w:rsidR="00892E14">
              <w:rPr>
                <w:noProof/>
                <w:webHidden/>
              </w:rPr>
              <w:t>63</w:t>
            </w:r>
            <w:r w:rsidR="00892E14">
              <w:rPr>
                <w:noProof/>
                <w:webHidden/>
              </w:rPr>
              <w:fldChar w:fldCharType="end"/>
            </w:r>
          </w:hyperlink>
        </w:p>
        <w:p w14:paraId="3E6A3515" w14:textId="5BCD5364"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45" w:history="1">
            <w:r w:rsidR="00892E14" w:rsidRPr="0029669D">
              <w:rPr>
                <w:rStyle w:val="Hyperlink"/>
              </w:rPr>
              <w:t>Lesson 13 – exploring characterisation through supporting characters</w:t>
            </w:r>
            <w:r w:rsidR="00892E14">
              <w:rPr>
                <w:webHidden/>
              </w:rPr>
              <w:tab/>
            </w:r>
            <w:r w:rsidR="00892E14">
              <w:rPr>
                <w:webHidden/>
              </w:rPr>
              <w:fldChar w:fldCharType="begin"/>
            </w:r>
            <w:r w:rsidR="00892E14">
              <w:rPr>
                <w:webHidden/>
              </w:rPr>
              <w:instrText xml:space="preserve"> PAGEREF _Toc160204645 \h </w:instrText>
            </w:r>
            <w:r w:rsidR="00892E14">
              <w:rPr>
                <w:webHidden/>
              </w:rPr>
            </w:r>
            <w:r w:rsidR="00892E14">
              <w:rPr>
                <w:webHidden/>
              </w:rPr>
              <w:fldChar w:fldCharType="separate"/>
            </w:r>
            <w:r w:rsidR="00892E14">
              <w:rPr>
                <w:webHidden/>
              </w:rPr>
              <w:t>63</w:t>
            </w:r>
            <w:r w:rsidR="00892E14">
              <w:rPr>
                <w:webHidden/>
              </w:rPr>
              <w:fldChar w:fldCharType="end"/>
            </w:r>
          </w:hyperlink>
        </w:p>
        <w:p w14:paraId="0B833BE7" w14:textId="3696517B"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46" w:history="1">
            <w:r w:rsidR="00892E14" w:rsidRPr="0029669D">
              <w:rPr>
                <w:rStyle w:val="Hyperlink"/>
              </w:rPr>
              <w:t>Lesson 14 – reflecting on the characterisation of Rowan</w:t>
            </w:r>
            <w:r w:rsidR="00892E14">
              <w:rPr>
                <w:webHidden/>
              </w:rPr>
              <w:tab/>
            </w:r>
            <w:r w:rsidR="00892E14">
              <w:rPr>
                <w:webHidden/>
              </w:rPr>
              <w:fldChar w:fldCharType="begin"/>
            </w:r>
            <w:r w:rsidR="00892E14">
              <w:rPr>
                <w:webHidden/>
              </w:rPr>
              <w:instrText xml:space="preserve"> PAGEREF _Toc160204646 \h </w:instrText>
            </w:r>
            <w:r w:rsidR="00892E14">
              <w:rPr>
                <w:webHidden/>
              </w:rPr>
            </w:r>
            <w:r w:rsidR="00892E14">
              <w:rPr>
                <w:webHidden/>
              </w:rPr>
              <w:fldChar w:fldCharType="separate"/>
            </w:r>
            <w:r w:rsidR="00892E14">
              <w:rPr>
                <w:webHidden/>
              </w:rPr>
              <w:t>67</w:t>
            </w:r>
            <w:r w:rsidR="00892E14">
              <w:rPr>
                <w:webHidden/>
              </w:rPr>
              <w:fldChar w:fldCharType="end"/>
            </w:r>
          </w:hyperlink>
        </w:p>
        <w:p w14:paraId="449DB528" w14:textId="72BD1E3E"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47" w:history="1">
            <w:r w:rsidR="00892E14" w:rsidRPr="0029669D">
              <w:rPr>
                <w:rStyle w:val="Hyperlink"/>
              </w:rPr>
              <w:t>Lesson 15 – making connections through shared experiences</w:t>
            </w:r>
            <w:r w:rsidR="00892E14">
              <w:rPr>
                <w:webHidden/>
              </w:rPr>
              <w:tab/>
            </w:r>
            <w:r w:rsidR="00892E14">
              <w:rPr>
                <w:webHidden/>
              </w:rPr>
              <w:fldChar w:fldCharType="begin"/>
            </w:r>
            <w:r w:rsidR="00892E14">
              <w:rPr>
                <w:webHidden/>
              </w:rPr>
              <w:instrText xml:space="preserve"> PAGEREF _Toc160204647 \h </w:instrText>
            </w:r>
            <w:r w:rsidR="00892E14">
              <w:rPr>
                <w:webHidden/>
              </w:rPr>
            </w:r>
            <w:r w:rsidR="00892E14">
              <w:rPr>
                <w:webHidden/>
              </w:rPr>
              <w:fldChar w:fldCharType="separate"/>
            </w:r>
            <w:r w:rsidR="00892E14">
              <w:rPr>
                <w:webHidden/>
              </w:rPr>
              <w:t>70</w:t>
            </w:r>
            <w:r w:rsidR="00892E14">
              <w:rPr>
                <w:webHidden/>
              </w:rPr>
              <w:fldChar w:fldCharType="end"/>
            </w:r>
          </w:hyperlink>
        </w:p>
        <w:p w14:paraId="713B87C2" w14:textId="3550CD98"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48" w:history="1">
            <w:r w:rsidR="00892E14" w:rsidRPr="0029669D">
              <w:rPr>
                <w:rStyle w:val="Hyperlink"/>
              </w:rPr>
              <w:t>Lesson 16 – planning and composing a narrative</w:t>
            </w:r>
            <w:r w:rsidR="00892E14">
              <w:rPr>
                <w:webHidden/>
              </w:rPr>
              <w:tab/>
            </w:r>
            <w:r w:rsidR="00892E14">
              <w:rPr>
                <w:webHidden/>
              </w:rPr>
              <w:fldChar w:fldCharType="begin"/>
            </w:r>
            <w:r w:rsidR="00892E14">
              <w:rPr>
                <w:webHidden/>
              </w:rPr>
              <w:instrText xml:space="preserve"> PAGEREF _Toc160204648 \h </w:instrText>
            </w:r>
            <w:r w:rsidR="00892E14">
              <w:rPr>
                <w:webHidden/>
              </w:rPr>
            </w:r>
            <w:r w:rsidR="00892E14">
              <w:rPr>
                <w:webHidden/>
              </w:rPr>
              <w:fldChar w:fldCharType="separate"/>
            </w:r>
            <w:r w:rsidR="00892E14">
              <w:rPr>
                <w:webHidden/>
              </w:rPr>
              <w:t>73</w:t>
            </w:r>
            <w:r w:rsidR="00892E14">
              <w:rPr>
                <w:webHidden/>
              </w:rPr>
              <w:fldChar w:fldCharType="end"/>
            </w:r>
          </w:hyperlink>
        </w:p>
        <w:p w14:paraId="13D42194" w14:textId="5C3100AF" w:rsidR="00892E14" w:rsidRDefault="00BE37EE">
          <w:pPr>
            <w:pStyle w:val="TOC1"/>
            <w:rPr>
              <w:rFonts w:asciiTheme="minorHAnsi" w:eastAsiaTheme="minorEastAsia" w:hAnsiTheme="minorHAnsi" w:cstheme="minorBidi"/>
              <w:b w:val="0"/>
              <w:kern w:val="2"/>
              <w:szCs w:val="22"/>
              <w:lang w:eastAsia="en-AU"/>
              <w14:ligatures w14:val="standardContextual"/>
            </w:rPr>
          </w:pPr>
          <w:hyperlink w:anchor="_Toc160204649" w:history="1">
            <w:r w:rsidR="00892E14" w:rsidRPr="0029669D">
              <w:rPr>
                <w:rStyle w:val="Hyperlink"/>
              </w:rPr>
              <w:t>Week 5</w:t>
            </w:r>
            <w:r w:rsidR="00892E14">
              <w:rPr>
                <w:webHidden/>
              </w:rPr>
              <w:tab/>
            </w:r>
            <w:r w:rsidR="00892E14">
              <w:rPr>
                <w:webHidden/>
              </w:rPr>
              <w:fldChar w:fldCharType="begin"/>
            </w:r>
            <w:r w:rsidR="00892E14">
              <w:rPr>
                <w:webHidden/>
              </w:rPr>
              <w:instrText xml:space="preserve"> PAGEREF _Toc160204649 \h </w:instrText>
            </w:r>
            <w:r w:rsidR="00892E14">
              <w:rPr>
                <w:webHidden/>
              </w:rPr>
            </w:r>
            <w:r w:rsidR="00892E14">
              <w:rPr>
                <w:webHidden/>
              </w:rPr>
              <w:fldChar w:fldCharType="separate"/>
            </w:r>
            <w:r w:rsidR="00892E14">
              <w:rPr>
                <w:webHidden/>
              </w:rPr>
              <w:t>77</w:t>
            </w:r>
            <w:r w:rsidR="00892E14">
              <w:rPr>
                <w:webHidden/>
              </w:rPr>
              <w:fldChar w:fldCharType="end"/>
            </w:r>
          </w:hyperlink>
        </w:p>
        <w:p w14:paraId="4C18E73B" w14:textId="7C068737"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50" w:history="1">
            <w:r w:rsidR="00892E14" w:rsidRPr="0029669D">
              <w:rPr>
                <w:rStyle w:val="Hyperlink"/>
              </w:rPr>
              <w:t>Component A teaching and learning</w:t>
            </w:r>
            <w:r w:rsidR="00892E14">
              <w:rPr>
                <w:webHidden/>
              </w:rPr>
              <w:tab/>
            </w:r>
            <w:r w:rsidR="00892E14">
              <w:rPr>
                <w:webHidden/>
              </w:rPr>
              <w:fldChar w:fldCharType="begin"/>
            </w:r>
            <w:r w:rsidR="00892E14">
              <w:rPr>
                <w:webHidden/>
              </w:rPr>
              <w:instrText xml:space="preserve"> PAGEREF _Toc160204650 \h </w:instrText>
            </w:r>
            <w:r w:rsidR="00892E14">
              <w:rPr>
                <w:webHidden/>
              </w:rPr>
            </w:r>
            <w:r w:rsidR="00892E14">
              <w:rPr>
                <w:webHidden/>
              </w:rPr>
              <w:fldChar w:fldCharType="separate"/>
            </w:r>
            <w:r w:rsidR="00892E14">
              <w:rPr>
                <w:webHidden/>
              </w:rPr>
              <w:t>77</w:t>
            </w:r>
            <w:r w:rsidR="00892E14">
              <w:rPr>
                <w:webHidden/>
              </w:rPr>
              <w:fldChar w:fldCharType="end"/>
            </w:r>
          </w:hyperlink>
        </w:p>
        <w:p w14:paraId="726BB2AC" w14:textId="3D7F4B27" w:rsidR="00892E14" w:rsidRDefault="00BE37E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204651" w:history="1">
            <w:r w:rsidR="00892E14" w:rsidRPr="0029669D">
              <w:rPr>
                <w:rStyle w:val="Hyperlink"/>
                <w:noProof/>
              </w:rPr>
              <w:t>Planning framework</w:t>
            </w:r>
            <w:r w:rsidR="00892E14">
              <w:rPr>
                <w:noProof/>
                <w:webHidden/>
              </w:rPr>
              <w:tab/>
            </w:r>
            <w:r w:rsidR="00892E14">
              <w:rPr>
                <w:noProof/>
                <w:webHidden/>
              </w:rPr>
              <w:fldChar w:fldCharType="begin"/>
            </w:r>
            <w:r w:rsidR="00892E14">
              <w:rPr>
                <w:noProof/>
                <w:webHidden/>
              </w:rPr>
              <w:instrText xml:space="preserve"> PAGEREF _Toc160204651 \h </w:instrText>
            </w:r>
            <w:r w:rsidR="00892E14">
              <w:rPr>
                <w:noProof/>
                <w:webHidden/>
              </w:rPr>
            </w:r>
            <w:r w:rsidR="00892E14">
              <w:rPr>
                <w:noProof/>
                <w:webHidden/>
              </w:rPr>
              <w:fldChar w:fldCharType="separate"/>
            </w:r>
            <w:r w:rsidR="00892E14">
              <w:rPr>
                <w:noProof/>
                <w:webHidden/>
              </w:rPr>
              <w:t>77</w:t>
            </w:r>
            <w:r w:rsidR="00892E14">
              <w:rPr>
                <w:noProof/>
                <w:webHidden/>
              </w:rPr>
              <w:fldChar w:fldCharType="end"/>
            </w:r>
          </w:hyperlink>
        </w:p>
        <w:p w14:paraId="28B2746F" w14:textId="76F027E7"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52" w:history="1">
            <w:r w:rsidR="00892E14" w:rsidRPr="0029669D">
              <w:rPr>
                <w:rStyle w:val="Hyperlink"/>
              </w:rPr>
              <w:t>Component B teaching and learning</w:t>
            </w:r>
            <w:r w:rsidR="00892E14">
              <w:rPr>
                <w:webHidden/>
              </w:rPr>
              <w:tab/>
            </w:r>
            <w:r w:rsidR="00892E14">
              <w:rPr>
                <w:webHidden/>
              </w:rPr>
              <w:fldChar w:fldCharType="begin"/>
            </w:r>
            <w:r w:rsidR="00892E14">
              <w:rPr>
                <w:webHidden/>
              </w:rPr>
              <w:instrText xml:space="preserve"> PAGEREF _Toc160204652 \h </w:instrText>
            </w:r>
            <w:r w:rsidR="00892E14">
              <w:rPr>
                <w:webHidden/>
              </w:rPr>
            </w:r>
            <w:r w:rsidR="00892E14">
              <w:rPr>
                <w:webHidden/>
              </w:rPr>
              <w:fldChar w:fldCharType="separate"/>
            </w:r>
            <w:r w:rsidR="00892E14">
              <w:rPr>
                <w:webHidden/>
              </w:rPr>
              <w:t>77</w:t>
            </w:r>
            <w:r w:rsidR="00892E14">
              <w:rPr>
                <w:webHidden/>
              </w:rPr>
              <w:fldChar w:fldCharType="end"/>
            </w:r>
          </w:hyperlink>
        </w:p>
        <w:p w14:paraId="61299B37" w14:textId="0ABC9656" w:rsidR="00892E14" w:rsidRDefault="00BE37E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204653" w:history="1">
            <w:r w:rsidR="00892E14" w:rsidRPr="0029669D">
              <w:rPr>
                <w:rStyle w:val="Hyperlink"/>
                <w:noProof/>
              </w:rPr>
              <w:t>Learning intentions and success criteria</w:t>
            </w:r>
            <w:r w:rsidR="00892E14">
              <w:rPr>
                <w:noProof/>
                <w:webHidden/>
              </w:rPr>
              <w:tab/>
            </w:r>
            <w:r w:rsidR="00892E14">
              <w:rPr>
                <w:noProof/>
                <w:webHidden/>
              </w:rPr>
              <w:fldChar w:fldCharType="begin"/>
            </w:r>
            <w:r w:rsidR="00892E14">
              <w:rPr>
                <w:noProof/>
                <w:webHidden/>
              </w:rPr>
              <w:instrText xml:space="preserve"> PAGEREF _Toc160204653 \h </w:instrText>
            </w:r>
            <w:r w:rsidR="00892E14">
              <w:rPr>
                <w:noProof/>
                <w:webHidden/>
              </w:rPr>
            </w:r>
            <w:r w:rsidR="00892E14">
              <w:rPr>
                <w:noProof/>
                <w:webHidden/>
              </w:rPr>
              <w:fldChar w:fldCharType="separate"/>
            </w:r>
            <w:r w:rsidR="00892E14">
              <w:rPr>
                <w:noProof/>
                <w:webHidden/>
              </w:rPr>
              <w:t>77</w:t>
            </w:r>
            <w:r w:rsidR="00892E14">
              <w:rPr>
                <w:noProof/>
                <w:webHidden/>
              </w:rPr>
              <w:fldChar w:fldCharType="end"/>
            </w:r>
          </w:hyperlink>
        </w:p>
        <w:p w14:paraId="14348578" w14:textId="3AE23629" w:rsidR="00892E14" w:rsidRDefault="00BE37E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204654" w:history="1">
            <w:r w:rsidR="00892E14" w:rsidRPr="0029669D">
              <w:rPr>
                <w:rStyle w:val="Hyperlink"/>
                <w:noProof/>
              </w:rPr>
              <w:t>Learning intention</w:t>
            </w:r>
            <w:r w:rsidR="00892E14">
              <w:rPr>
                <w:noProof/>
                <w:webHidden/>
              </w:rPr>
              <w:tab/>
            </w:r>
            <w:r w:rsidR="00892E14">
              <w:rPr>
                <w:noProof/>
                <w:webHidden/>
              </w:rPr>
              <w:fldChar w:fldCharType="begin"/>
            </w:r>
            <w:r w:rsidR="00892E14">
              <w:rPr>
                <w:noProof/>
                <w:webHidden/>
              </w:rPr>
              <w:instrText xml:space="preserve"> PAGEREF _Toc160204654 \h </w:instrText>
            </w:r>
            <w:r w:rsidR="00892E14">
              <w:rPr>
                <w:noProof/>
                <w:webHidden/>
              </w:rPr>
            </w:r>
            <w:r w:rsidR="00892E14">
              <w:rPr>
                <w:noProof/>
                <w:webHidden/>
              </w:rPr>
              <w:fldChar w:fldCharType="separate"/>
            </w:r>
            <w:r w:rsidR="00892E14">
              <w:rPr>
                <w:noProof/>
                <w:webHidden/>
              </w:rPr>
              <w:t>78</w:t>
            </w:r>
            <w:r w:rsidR="00892E14">
              <w:rPr>
                <w:noProof/>
                <w:webHidden/>
              </w:rPr>
              <w:fldChar w:fldCharType="end"/>
            </w:r>
          </w:hyperlink>
        </w:p>
        <w:p w14:paraId="3DF10311" w14:textId="73A8F2F0" w:rsidR="00892E14" w:rsidRDefault="00BE37E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204655" w:history="1">
            <w:r w:rsidR="00892E14" w:rsidRPr="0029669D">
              <w:rPr>
                <w:rStyle w:val="Hyperlink"/>
                <w:noProof/>
              </w:rPr>
              <w:t>Success criteria</w:t>
            </w:r>
            <w:r w:rsidR="00892E14">
              <w:rPr>
                <w:noProof/>
                <w:webHidden/>
              </w:rPr>
              <w:tab/>
            </w:r>
            <w:r w:rsidR="00892E14">
              <w:rPr>
                <w:noProof/>
                <w:webHidden/>
              </w:rPr>
              <w:fldChar w:fldCharType="begin"/>
            </w:r>
            <w:r w:rsidR="00892E14">
              <w:rPr>
                <w:noProof/>
                <w:webHidden/>
              </w:rPr>
              <w:instrText xml:space="preserve"> PAGEREF _Toc160204655 \h </w:instrText>
            </w:r>
            <w:r w:rsidR="00892E14">
              <w:rPr>
                <w:noProof/>
                <w:webHidden/>
              </w:rPr>
            </w:r>
            <w:r w:rsidR="00892E14">
              <w:rPr>
                <w:noProof/>
                <w:webHidden/>
              </w:rPr>
              <w:fldChar w:fldCharType="separate"/>
            </w:r>
            <w:r w:rsidR="00892E14">
              <w:rPr>
                <w:noProof/>
                <w:webHidden/>
              </w:rPr>
              <w:t>78</w:t>
            </w:r>
            <w:r w:rsidR="00892E14">
              <w:rPr>
                <w:noProof/>
                <w:webHidden/>
              </w:rPr>
              <w:fldChar w:fldCharType="end"/>
            </w:r>
          </w:hyperlink>
        </w:p>
        <w:p w14:paraId="620F7F09" w14:textId="5E560777"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56" w:history="1">
            <w:r w:rsidR="00892E14" w:rsidRPr="0029669D">
              <w:rPr>
                <w:rStyle w:val="Hyperlink"/>
              </w:rPr>
              <w:t>Lesson 17 – drafting and composing a narrative</w:t>
            </w:r>
            <w:r w:rsidR="00892E14">
              <w:rPr>
                <w:webHidden/>
              </w:rPr>
              <w:tab/>
            </w:r>
            <w:r w:rsidR="00892E14">
              <w:rPr>
                <w:webHidden/>
              </w:rPr>
              <w:fldChar w:fldCharType="begin"/>
            </w:r>
            <w:r w:rsidR="00892E14">
              <w:rPr>
                <w:webHidden/>
              </w:rPr>
              <w:instrText xml:space="preserve"> PAGEREF _Toc160204656 \h </w:instrText>
            </w:r>
            <w:r w:rsidR="00892E14">
              <w:rPr>
                <w:webHidden/>
              </w:rPr>
            </w:r>
            <w:r w:rsidR="00892E14">
              <w:rPr>
                <w:webHidden/>
              </w:rPr>
              <w:fldChar w:fldCharType="separate"/>
            </w:r>
            <w:r w:rsidR="00892E14">
              <w:rPr>
                <w:webHidden/>
              </w:rPr>
              <w:t>78</w:t>
            </w:r>
            <w:r w:rsidR="00892E14">
              <w:rPr>
                <w:webHidden/>
              </w:rPr>
              <w:fldChar w:fldCharType="end"/>
            </w:r>
          </w:hyperlink>
        </w:p>
        <w:p w14:paraId="078970A3" w14:textId="4976BE14"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57" w:history="1">
            <w:r w:rsidR="00892E14" w:rsidRPr="0029669D">
              <w:rPr>
                <w:rStyle w:val="Hyperlink"/>
              </w:rPr>
              <w:t>Lesson 18 – composing and editing a narrative</w:t>
            </w:r>
            <w:r w:rsidR="00892E14">
              <w:rPr>
                <w:webHidden/>
              </w:rPr>
              <w:tab/>
            </w:r>
            <w:r w:rsidR="00892E14">
              <w:rPr>
                <w:webHidden/>
              </w:rPr>
              <w:fldChar w:fldCharType="begin"/>
            </w:r>
            <w:r w:rsidR="00892E14">
              <w:rPr>
                <w:webHidden/>
              </w:rPr>
              <w:instrText xml:space="preserve"> PAGEREF _Toc160204657 \h </w:instrText>
            </w:r>
            <w:r w:rsidR="00892E14">
              <w:rPr>
                <w:webHidden/>
              </w:rPr>
            </w:r>
            <w:r w:rsidR="00892E14">
              <w:rPr>
                <w:webHidden/>
              </w:rPr>
              <w:fldChar w:fldCharType="separate"/>
            </w:r>
            <w:r w:rsidR="00892E14">
              <w:rPr>
                <w:webHidden/>
              </w:rPr>
              <w:t>80</w:t>
            </w:r>
            <w:r w:rsidR="00892E14">
              <w:rPr>
                <w:webHidden/>
              </w:rPr>
              <w:fldChar w:fldCharType="end"/>
            </w:r>
          </w:hyperlink>
        </w:p>
        <w:p w14:paraId="3EB2D410" w14:textId="4BBB8669"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58" w:history="1">
            <w:r w:rsidR="00892E14" w:rsidRPr="0029669D">
              <w:rPr>
                <w:rStyle w:val="Hyperlink"/>
              </w:rPr>
              <w:t>Lesson 19 – publishing a narrative</w:t>
            </w:r>
            <w:r w:rsidR="00892E14">
              <w:rPr>
                <w:webHidden/>
              </w:rPr>
              <w:tab/>
            </w:r>
            <w:r w:rsidR="00892E14">
              <w:rPr>
                <w:webHidden/>
              </w:rPr>
              <w:fldChar w:fldCharType="begin"/>
            </w:r>
            <w:r w:rsidR="00892E14">
              <w:rPr>
                <w:webHidden/>
              </w:rPr>
              <w:instrText xml:space="preserve"> PAGEREF _Toc160204658 \h </w:instrText>
            </w:r>
            <w:r w:rsidR="00892E14">
              <w:rPr>
                <w:webHidden/>
              </w:rPr>
            </w:r>
            <w:r w:rsidR="00892E14">
              <w:rPr>
                <w:webHidden/>
              </w:rPr>
              <w:fldChar w:fldCharType="separate"/>
            </w:r>
            <w:r w:rsidR="00892E14">
              <w:rPr>
                <w:webHidden/>
              </w:rPr>
              <w:t>83</w:t>
            </w:r>
            <w:r w:rsidR="00892E14">
              <w:rPr>
                <w:webHidden/>
              </w:rPr>
              <w:fldChar w:fldCharType="end"/>
            </w:r>
          </w:hyperlink>
        </w:p>
        <w:p w14:paraId="6D7E4227" w14:textId="528273ED" w:rsidR="00892E14" w:rsidRDefault="00BE37EE">
          <w:pPr>
            <w:pStyle w:val="TOC2"/>
            <w:rPr>
              <w:rFonts w:asciiTheme="minorHAnsi" w:eastAsiaTheme="minorEastAsia" w:hAnsiTheme="minorHAnsi" w:cstheme="minorBidi"/>
              <w:kern w:val="2"/>
              <w:szCs w:val="22"/>
              <w:lang w:eastAsia="en-AU"/>
              <w14:ligatures w14:val="standardContextual"/>
            </w:rPr>
          </w:pPr>
          <w:hyperlink w:anchor="_Toc160204659" w:history="1">
            <w:r w:rsidR="00892E14" w:rsidRPr="0029669D">
              <w:rPr>
                <w:rStyle w:val="Hyperlink"/>
              </w:rPr>
              <w:t>Lesson 20 – presenting and reflecting</w:t>
            </w:r>
            <w:r w:rsidR="00892E14">
              <w:rPr>
                <w:webHidden/>
              </w:rPr>
              <w:tab/>
            </w:r>
            <w:r w:rsidR="00892E14">
              <w:rPr>
                <w:webHidden/>
              </w:rPr>
              <w:fldChar w:fldCharType="begin"/>
            </w:r>
            <w:r w:rsidR="00892E14">
              <w:rPr>
                <w:webHidden/>
              </w:rPr>
              <w:instrText xml:space="preserve"> PAGEREF _Toc160204659 \h </w:instrText>
            </w:r>
            <w:r w:rsidR="00892E14">
              <w:rPr>
                <w:webHidden/>
              </w:rPr>
            </w:r>
            <w:r w:rsidR="00892E14">
              <w:rPr>
                <w:webHidden/>
              </w:rPr>
              <w:fldChar w:fldCharType="separate"/>
            </w:r>
            <w:r w:rsidR="00892E14">
              <w:rPr>
                <w:webHidden/>
              </w:rPr>
              <w:t>84</w:t>
            </w:r>
            <w:r w:rsidR="00892E14">
              <w:rPr>
                <w:webHidden/>
              </w:rPr>
              <w:fldChar w:fldCharType="end"/>
            </w:r>
          </w:hyperlink>
        </w:p>
        <w:p w14:paraId="1FBCB1EE" w14:textId="6398EAB8" w:rsidR="00892E14" w:rsidRDefault="00BE37EE">
          <w:pPr>
            <w:pStyle w:val="TOC1"/>
            <w:rPr>
              <w:rFonts w:asciiTheme="minorHAnsi" w:eastAsiaTheme="minorEastAsia" w:hAnsiTheme="minorHAnsi" w:cstheme="minorBidi"/>
              <w:b w:val="0"/>
              <w:kern w:val="2"/>
              <w:szCs w:val="22"/>
              <w:lang w:eastAsia="en-AU"/>
              <w14:ligatures w14:val="standardContextual"/>
            </w:rPr>
          </w:pPr>
          <w:hyperlink w:anchor="_Toc160204660" w:history="1">
            <w:r w:rsidR="00892E14" w:rsidRPr="0029669D">
              <w:rPr>
                <w:rStyle w:val="Hyperlink"/>
              </w:rPr>
              <w:t>Resource 1 – character map</w:t>
            </w:r>
            <w:r w:rsidR="00892E14">
              <w:rPr>
                <w:webHidden/>
              </w:rPr>
              <w:tab/>
            </w:r>
            <w:r w:rsidR="00892E14">
              <w:rPr>
                <w:webHidden/>
              </w:rPr>
              <w:fldChar w:fldCharType="begin"/>
            </w:r>
            <w:r w:rsidR="00892E14">
              <w:rPr>
                <w:webHidden/>
              </w:rPr>
              <w:instrText xml:space="preserve"> PAGEREF _Toc160204660 \h </w:instrText>
            </w:r>
            <w:r w:rsidR="00892E14">
              <w:rPr>
                <w:webHidden/>
              </w:rPr>
            </w:r>
            <w:r w:rsidR="00892E14">
              <w:rPr>
                <w:webHidden/>
              </w:rPr>
              <w:fldChar w:fldCharType="separate"/>
            </w:r>
            <w:r w:rsidR="00892E14">
              <w:rPr>
                <w:webHidden/>
              </w:rPr>
              <w:t>86</w:t>
            </w:r>
            <w:r w:rsidR="00892E14">
              <w:rPr>
                <w:webHidden/>
              </w:rPr>
              <w:fldChar w:fldCharType="end"/>
            </w:r>
          </w:hyperlink>
        </w:p>
        <w:p w14:paraId="2502B055" w14:textId="19381CCA" w:rsidR="00892E14" w:rsidRDefault="00BE37EE">
          <w:pPr>
            <w:pStyle w:val="TOC1"/>
            <w:rPr>
              <w:rFonts w:asciiTheme="minorHAnsi" w:eastAsiaTheme="minorEastAsia" w:hAnsiTheme="minorHAnsi" w:cstheme="minorBidi"/>
              <w:b w:val="0"/>
              <w:kern w:val="2"/>
              <w:szCs w:val="22"/>
              <w:lang w:eastAsia="en-AU"/>
              <w14:ligatures w14:val="standardContextual"/>
            </w:rPr>
          </w:pPr>
          <w:hyperlink w:anchor="_Toc160204661" w:history="1">
            <w:r w:rsidR="00892E14" w:rsidRPr="0029669D">
              <w:rPr>
                <w:rStyle w:val="Hyperlink"/>
              </w:rPr>
              <w:t>Resource 2 – completed character map</w:t>
            </w:r>
            <w:r w:rsidR="00892E14">
              <w:rPr>
                <w:webHidden/>
              </w:rPr>
              <w:tab/>
            </w:r>
            <w:r w:rsidR="00892E14">
              <w:rPr>
                <w:webHidden/>
              </w:rPr>
              <w:fldChar w:fldCharType="begin"/>
            </w:r>
            <w:r w:rsidR="00892E14">
              <w:rPr>
                <w:webHidden/>
              </w:rPr>
              <w:instrText xml:space="preserve"> PAGEREF _Toc160204661 \h </w:instrText>
            </w:r>
            <w:r w:rsidR="00892E14">
              <w:rPr>
                <w:webHidden/>
              </w:rPr>
            </w:r>
            <w:r w:rsidR="00892E14">
              <w:rPr>
                <w:webHidden/>
              </w:rPr>
              <w:fldChar w:fldCharType="separate"/>
            </w:r>
            <w:r w:rsidR="00892E14">
              <w:rPr>
                <w:webHidden/>
              </w:rPr>
              <w:t>87</w:t>
            </w:r>
            <w:r w:rsidR="00892E14">
              <w:rPr>
                <w:webHidden/>
              </w:rPr>
              <w:fldChar w:fldCharType="end"/>
            </w:r>
          </w:hyperlink>
        </w:p>
        <w:p w14:paraId="7333818C" w14:textId="79193781" w:rsidR="00892E14" w:rsidRDefault="00BE37EE">
          <w:pPr>
            <w:pStyle w:val="TOC1"/>
            <w:rPr>
              <w:rFonts w:asciiTheme="minorHAnsi" w:eastAsiaTheme="minorEastAsia" w:hAnsiTheme="minorHAnsi" w:cstheme="minorBidi"/>
              <w:b w:val="0"/>
              <w:kern w:val="2"/>
              <w:szCs w:val="22"/>
              <w:lang w:eastAsia="en-AU"/>
              <w14:ligatures w14:val="standardContextual"/>
            </w:rPr>
          </w:pPr>
          <w:hyperlink w:anchor="_Toc160204662" w:history="1">
            <w:r w:rsidR="00892E14" w:rsidRPr="0029669D">
              <w:rPr>
                <w:rStyle w:val="Hyperlink"/>
              </w:rPr>
              <w:t>Resource 3 – analysing saying verbs</w:t>
            </w:r>
            <w:r w:rsidR="00892E14">
              <w:rPr>
                <w:webHidden/>
              </w:rPr>
              <w:tab/>
            </w:r>
            <w:r w:rsidR="00892E14">
              <w:rPr>
                <w:webHidden/>
              </w:rPr>
              <w:fldChar w:fldCharType="begin"/>
            </w:r>
            <w:r w:rsidR="00892E14">
              <w:rPr>
                <w:webHidden/>
              </w:rPr>
              <w:instrText xml:space="preserve"> PAGEREF _Toc160204662 \h </w:instrText>
            </w:r>
            <w:r w:rsidR="00892E14">
              <w:rPr>
                <w:webHidden/>
              </w:rPr>
            </w:r>
            <w:r w:rsidR="00892E14">
              <w:rPr>
                <w:webHidden/>
              </w:rPr>
              <w:fldChar w:fldCharType="separate"/>
            </w:r>
            <w:r w:rsidR="00892E14">
              <w:rPr>
                <w:webHidden/>
              </w:rPr>
              <w:t>88</w:t>
            </w:r>
            <w:r w:rsidR="00892E14">
              <w:rPr>
                <w:webHidden/>
              </w:rPr>
              <w:fldChar w:fldCharType="end"/>
            </w:r>
          </w:hyperlink>
        </w:p>
        <w:p w14:paraId="19FDBB71" w14:textId="38E18349" w:rsidR="00892E14" w:rsidRDefault="00BE37EE">
          <w:pPr>
            <w:pStyle w:val="TOC1"/>
            <w:rPr>
              <w:rFonts w:asciiTheme="minorHAnsi" w:eastAsiaTheme="minorEastAsia" w:hAnsiTheme="minorHAnsi" w:cstheme="minorBidi"/>
              <w:b w:val="0"/>
              <w:kern w:val="2"/>
              <w:szCs w:val="22"/>
              <w:lang w:eastAsia="en-AU"/>
              <w14:ligatures w14:val="standardContextual"/>
            </w:rPr>
          </w:pPr>
          <w:hyperlink w:anchor="_Toc160204663" w:history="1">
            <w:r w:rsidR="00892E14" w:rsidRPr="0029669D">
              <w:rPr>
                <w:rStyle w:val="Hyperlink"/>
              </w:rPr>
              <w:t>Resource 4 – completed analysing saying verbs</w:t>
            </w:r>
            <w:r w:rsidR="00892E14">
              <w:rPr>
                <w:webHidden/>
              </w:rPr>
              <w:tab/>
            </w:r>
            <w:r w:rsidR="00892E14">
              <w:rPr>
                <w:webHidden/>
              </w:rPr>
              <w:fldChar w:fldCharType="begin"/>
            </w:r>
            <w:r w:rsidR="00892E14">
              <w:rPr>
                <w:webHidden/>
              </w:rPr>
              <w:instrText xml:space="preserve"> PAGEREF _Toc160204663 \h </w:instrText>
            </w:r>
            <w:r w:rsidR="00892E14">
              <w:rPr>
                <w:webHidden/>
              </w:rPr>
            </w:r>
            <w:r w:rsidR="00892E14">
              <w:rPr>
                <w:webHidden/>
              </w:rPr>
              <w:fldChar w:fldCharType="separate"/>
            </w:r>
            <w:r w:rsidR="00892E14">
              <w:rPr>
                <w:webHidden/>
              </w:rPr>
              <w:t>89</w:t>
            </w:r>
            <w:r w:rsidR="00892E14">
              <w:rPr>
                <w:webHidden/>
              </w:rPr>
              <w:fldChar w:fldCharType="end"/>
            </w:r>
          </w:hyperlink>
        </w:p>
        <w:p w14:paraId="360CA0F6" w14:textId="2CC975CA" w:rsidR="00892E14" w:rsidRDefault="00BE37EE">
          <w:pPr>
            <w:pStyle w:val="TOC1"/>
            <w:rPr>
              <w:rFonts w:asciiTheme="minorHAnsi" w:eastAsiaTheme="minorEastAsia" w:hAnsiTheme="minorHAnsi" w:cstheme="minorBidi"/>
              <w:b w:val="0"/>
              <w:kern w:val="2"/>
              <w:szCs w:val="22"/>
              <w:lang w:eastAsia="en-AU"/>
              <w14:ligatures w14:val="standardContextual"/>
            </w:rPr>
          </w:pPr>
          <w:hyperlink w:anchor="_Toc160204664" w:history="1">
            <w:r w:rsidR="00892E14" w:rsidRPr="0029669D">
              <w:rPr>
                <w:rStyle w:val="Hyperlink"/>
              </w:rPr>
              <w:t>Resource 5 – dialogue checklist</w:t>
            </w:r>
            <w:r w:rsidR="00892E14">
              <w:rPr>
                <w:webHidden/>
              </w:rPr>
              <w:tab/>
            </w:r>
            <w:r w:rsidR="00892E14">
              <w:rPr>
                <w:webHidden/>
              </w:rPr>
              <w:fldChar w:fldCharType="begin"/>
            </w:r>
            <w:r w:rsidR="00892E14">
              <w:rPr>
                <w:webHidden/>
              </w:rPr>
              <w:instrText xml:space="preserve"> PAGEREF _Toc160204664 \h </w:instrText>
            </w:r>
            <w:r w:rsidR="00892E14">
              <w:rPr>
                <w:webHidden/>
              </w:rPr>
            </w:r>
            <w:r w:rsidR="00892E14">
              <w:rPr>
                <w:webHidden/>
              </w:rPr>
              <w:fldChar w:fldCharType="separate"/>
            </w:r>
            <w:r w:rsidR="00892E14">
              <w:rPr>
                <w:webHidden/>
              </w:rPr>
              <w:t>90</w:t>
            </w:r>
            <w:r w:rsidR="00892E14">
              <w:rPr>
                <w:webHidden/>
              </w:rPr>
              <w:fldChar w:fldCharType="end"/>
            </w:r>
          </w:hyperlink>
        </w:p>
        <w:p w14:paraId="1D87DF13" w14:textId="41149C04" w:rsidR="00892E14" w:rsidRDefault="00BE37EE">
          <w:pPr>
            <w:pStyle w:val="TOC1"/>
            <w:rPr>
              <w:rFonts w:asciiTheme="minorHAnsi" w:eastAsiaTheme="minorEastAsia" w:hAnsiTheme="minorHAnsi" w:cstheme="minorBidi"/>
              <w:b w:val="0"/>
              <w:kern w:val="2"/>
              <w:szCs w:val="22"/>
              <w:lang w:eastAsia="en-AU"/>
              <w14:ligatures w14:val="standardContextual"/>
            </w:rPr>
          </w:pPr>
          <w:hyperlink w:anchor="_Toc160204665" w:history="1">
            <w:r w:rsidR="00892E14" w:rsidRPr="0029669D">
              <w:rPr>
                <w:rStyle w:val="Hyperlink"/>
              </w:rPr>
              <w:t>Resource 6 – dialogue stimulus</w:t>
            </w:r>
            <w:r w:rsidR="00892E14">
              <w:rPr>
                <w:webHidden/>
              </w:rPr>
              <w:tab/>
            </w:r>
            <w:r w:rsidR="00892E14">
              <w:rPr>
                <w:webHidden/>
              </w:rPr>
              <w:fldChar w:fldCharType="begin"/>
            </w:r>
            <w:r w:rsidR="00892E14">
              <w:rPr>
                <w:webHidden/>
              </w:rPr>
              <w:instrText xml:space="preserve"> PAGEREF _Toc160204665 \h </w:instrText>
            </w:r>
            <w:r w:rsidR="00892E14">
              <w:rPr>
                <w:webHidden/>
              </w:rPr>
            </w:r>
            <w:r w:rsidR="00892E14">
              <w:rPr>
                <w:webHidden/>
              </w:rPr>
              <w:fldChar w:fldCharType="separate"/>
            </w:r>
            <w:r w:rsidR="00892E14">
              <w:rPr>
                <w:webHidden/>
              </w:rPr>
              <w:t>91</w:t>
            </w:r>
            <w:r w:rsidR="00892E14">
              <w:rPr>
                <w:webHidden/>
              </w:rPr>
              <w:fldChar w:fldCharType="end"/>
            </w:r>
          </w:hyperlink>
        </w:p>
        <w:p w14:paraId="0085B05A" w14:textId="744E0BAC" w:rsidR="00892E14" w:rsidRDefault="00BE37EE">
          <w:pPr>
            <w:pStyle w:val="TOC1"/>
            <w:rPr>
              <w:rFonts w:asciiTheme="minorHAnsi" w:eastAsiaTheme="minorEastAsia" w:hAnsiTheme="minorHAnsi" w:cstheme="minorBidi"/>
              <w:b w:val="0"/>
              <w:kern w:val="2"/>
              <w:szCs w:val="22"/>
              <w:lang w:eastAsia="en-AU"/>
              <w14:ligatures w14:val="standardContextual"/>
            </w:rPr>
          </w:pPr>
          <w:hyperlink w:anchor="_Toc160204666" w:history="1">
            <w:r w:rsidR="00892E14" w:rsidRPr="0029669D">
              <w:rPr>
                <w:rStyle w:val="Hyperlink"/>
              </w:rPr>
              <w:t>Resource 7 – mental model stimulus</w:t>
            </w:r>
            <w:r w:rsidR="00892E14">
              <w:rPr>
                <w:webHidden/>
              </w:rPr>
              <w:tab/>
            </w:r>
            <w:r w:rsidR="00892E14">
              <w:rPr>
                <w:webHidden/>
              </w:rPr>
              <w:fldChar w:fldCharType="begin"/>
            </w:r>
            <w:r w:rsidR="00892E14">
              <w:rPr>
                <w:webHidden/>
              </w:rPr>
              <w:instrText xml:space="preserve"> PAGEREF _Toc160204666 \h </w:instrText>
            </w:r>
            <w:r w:rsidR="00892E14">
              <w:rPr>
                <w:webHidden/>
              </w:rPr>
            </w:r>
            <w:r w:rsidR="00892E14">
              <w:rPr>
                <w:webHidden/>
              </w:rPr>
              <w:fldChar w:fldCharType="separate"/>
            </w:r>
            <w:r w:rsidR="00892E14">
              <w:rPr>
                <w:webHidden/>
              </w:rPr>
              <w:t>92</w:t>
            </w:r>
            <w:r w:rsidR="00892E14">
              <w:rPr>
                <w:webHidden/>
              </w:rPr>
              <w:fldChar w:fldCharType="end"/>
            </w:r>
          </w:hyperlink>
        </w:p>
        <w:p w14:paraId="23CB1502" w14:textId="77EE8C5A" w:rsidR="00892E14" w:rsidRDefault="00BE37EE">
          <w:pPr>
            <w:pStyle w:val="TOC1"/>
            <w:rPr>
              <w:rFonts w:asciiTheme="minorHAnsi" w:eastAsiaTheme="minorEastAsia" w:hAnsiTheme="minorHAnsi" w:cstheme="minorBidi"/>
              <w:b w:val="0"/>
              <w:kern w:val="2"/>
              <w:szCs w:val="22"/>
              <w:lang w:eastAsia="en-AU"/>
              <w14:ligatures w14:val="standardContextual"/>
            </w:rPr>
          </w:pPr>
          <w:hyperlink w:anchor="_Toc160204667" w:history="1">
            <w:r w:rsidR="00892E14" w:rsidRPr="0029669D">
              <w:rPr>
                <w:rStyle w:val="Hyperlink"/>
              </w:rPr>
              <w:t>Resource 8 – storyboard</w:t>
            </w:r>
            <w:r w:rsidR="00892E14">
              <w:rPr>
                <w:webHidden/>
              </w:rPr>
              <w:tab/>
            </w:r>
            <w:r w:rsidR="00892E14">
              <w:rPr>
                <w:webHidden/>
              </w:rPr>
              <w:fldChar w:fldCharType="begin"/>
            </w:r>
            <w:r w:rsidR="00892E14">
              <w:rPr>
                <w:webHidden/>
              </w:rPr>
              <w:instrText xml:space="preserve"> PAGEREF _Toc160204667 \h </w:instrText>
            </w:r>
            <w:r w:rsidR="00892E14">
              <w:rPr>
                <w:webHidden/>
              </w:rPr>
            </w:r>
            <w:r w:rsidR="00892E14">
              <w:rPr>
                <w:webHidden/>
              </w:rPr>
              <w:fldChar w:fldCharType="separate"/>
            </w:r>
            <w:r w:rsidR="00892E14">
              <w:rPr>
                <w:webHidden/>
              </w:rPr>
              <w:t>93</w:t>
            </w:r>
            <w:r w:rsidR="00892E14">
              <w:rPr>
                <w:webHidden/>
              </w:rPr>
              <w:fldChar w:fldCharType="end"/>
            </w:r>
          </w:hyperlink>
        </w:p>
        <w:p w14:paraId="40F1BCED" w14:textId="766BCC6F" w:rsidR="00892E14" w:rsidRDefault="00BE37EE">
          <w:pPr>
            <w:pStyle w:val="TOC1"/>
            <w:rPr>
              <w:rFonts w:asciiTheme="minorHAnsi" w:eastAsiaTheme="minorEastAsia" w:hAnsiTheme="minorHAnsi" w:cstheme="minorBidi"/>
              <w:b w:val="0"/>
              <w:kern w:val="2"/>
              <w:szCs w:val="22"/>
              <w:lang w:eastAsia="en-AU"/>
              <w14:ligatures w14:val="standardContextual"/>
            </w:rPr>
          </w:pPr>
          <w:hyperlink w:anchor="_Toc160204668" w:history="1">
            <w:r w:rsidR="00892E14" w:rsidRPr="0029669D">
              <w:rPr>
                <w:rStyle w:val="Hyperlink"/>
              </w:rPr>
              <w:t>Resource 9 – relating to Rowan</w:t>
            </w:r>
            <w:r w:rsidR="00892E14">
              <w:rPr>
                <w:webHidden/>
              </w:rPr>
              <w:tab/>
            </w:r>
            <w:r w:rsidR="00892E14">
              <w:rPr>
                <w:webHidden/>
              </w:rPr>
              <w:fldChar w:fldCharType="begin"/>
            </w:r>
            <w:r w:rsidR="00892E14">
              <w:rPr>
                <w:webHidden/>
              </w:rPr>
              <w:instrText xml:space="preserve"> PAGEREF _Toc160204668 \h </w:instrText>
            </w:r>
            <w:r w:rsidR="00892E14">
              <w:rPr>
                <w:webHidden/>
              </w:rPr>
            </w:r>
            <w:r w:rsidR="00892E14">
              <w:rPr>
                <w:webHidden/>
              </w:rPr>
              <w:fldChar w:fldCharType="separate"/>
            </w:r>
            <w:r w:rsidR="00892E14">
              <w:rPr>
                <w:webHidden/>
              </w:rPr>
              <w:t>94</w:t>
            </w:r>
            <w:r w:rsidR="00892E14">
              <w:rPr>
                <w:webHidden/>
              </w:rPr>
              <w:fldChar w:fldCharType="end"/>
            </w:r>
          </w:hyperlink>
        </w:p>
        <w:p w14:paraId="14E9B537" w14:textId="7F0A8CE2" w:rsidR="00892E14" w:rsidRDefault="00BE37EE">
          <w:pPr>
            <w:pStyle w:val="TOC1"/>
            <w:rPr>
              <w:rFonts w:asciiTheme="minorHAnsi" w:eastAsiaTheme="minorEastAsia" w:hAnsiTheme="minorHAnsi" w:cstheme="minorBidi"/>
              <w:b w:val="0"/>
              <w:kern w:val="2"/>
              <w:szCs w:val="22"/>
              <w:lang w:eastAsia="en-AU"/>
              <w14:ligatures w14:val="standardContextual"/>
            </w:rPr>
          </w:pPr>
          <w:hyperlink w:anchor="_Toc160204669" w:history="1">
            <w:r w:rsidR="00892E14" w:rsidRPr="0029669D">
              <w:rPr>
                <w:rStyle w:val="Hyperlink"/>
              </w:rPr>
              <w:t>Resource 10 – writing process</w:t>
            </w:r>
            <w:r w:rsidR="00892E14">
              <w:rPr>
                <w:webHidden/>
              </w:rPr>
              <w:tab/>
            </w:r>
            <w:r w:rsidR="00892E14">
              <w:rPr>
                <w:webHidden/>
              </w:rPr>
              <w:fldChar w:fldCharType="begin"/>
            </w:r>
            <w:r w:rsidR="00892E14">
              <w:rPr>
                <w:webHidden/>
              </w:rPr>
              <w:instrText xml:space="preserve"> PAGEREF _Toc160204669 \h </w:instrText>
            </w:r>
            <w:r w:rsidR="00892E14">
              <w:rPr>
                <w:webHidden/>
              </w:rPr>
            </w:r>
            <w:r w:rsidR="00892E14">
              <w:rPr>
                <w:webHidden/>
              </w:rPr>
              <w:fldChar w:fldCharType="separate"/>
            </w:r>
            <w:r w:rsidR="00892E14">
              <w:rPr>
                <w:webHidden/>
              </w:rPr>
              <w:t>95</w:t>
            </w:r>
            <w:r w:rsidR="00892E14">
              <w:rPr>
                <w:webHidden/>
              </w:rPr>
              <w:fldChar w:fldCharType="end"/>
            </w:r>
          </w:hyperlink>
        </w:p>
        <w:p w14:paraId="64D9CA5B" w14:textId="16F316BF" w:rsidR="00892E14" w:rsidRDefault="00BE37EE">
          <w:pPr>
            <w:pStyle w:val="TOC1"/>
            <w:rPr>
              <w:rFonts w:asciiTheme="minorHAnsi" w:eastAsiaTheme="minorEastAsia" w:hAnsiTheme="minorHAnsi" w:cstheme="minorBidi"/>
              <w:b w:val="0"/>
              <w:kern w:val="2"/>
              <w:szCs w:val="22"/>
              <w:lang w:eastAsia="en-AU"/>
              <w14:ligatures w14:val="standardContextual"/>
            </w:rPr>
          </w:pPr>
          <w:hyperlink w:anchor="_Toc160204670" w:history="1">
            <w:r w:rsidR="00892E14" w:rsidRPr="0029669D">
              <w:rPr>
                <w:rStyle w:val="Hyperlink"/>
              </w:rPr>
              <w:t>Resource 11 – planning template</w:t>
            </w:r>
            <w:r w:rsidR="00892E14">
              <w:rPr>
                <w:webHidden/>
              </w:rPr>
              <w:tab/>
            </w:r>
            <w:r w:rsidR="00892E14">
              <w:rPr>
                <w:webHidden/>
              </w:rPr>
              <w:fldChar w:fldCharType="begin"/>
            </w:r>
            <w:r w:rsidR="00892E14">
              <w:rPr>
                <w:webHidden/>
              </w:rPr>
              <w:instrText xml:space="preserve"> PAGEREF _Toc160204670 \h </w:instrText>
            </w:r>
            <w:r w:rsidR="00892E14">
              <w:rPr>
                <w:webHidden/>
              </w:rPr>
            </w:r>
            <w:r w:rsidR="00892E14">
              <w:rPr>
                <w:webHidden/>
              </w:rPr>
              <w:fldChar w:fldCharType="separate"/>
            </w:r>
            <w:r w:rsidR="00892E14">
              <w:rPr>
                <w:webHidden/>
              </w:rPr>
              <w:t>96</w:t>
            </w:r>
            <w:r w:rsidR="00892E14">
              <w:rPr>
                <w:webHidden/>
              </w:rPr>
              <w:fldChar w:fldCharType="end"/>
            </w:r>
          </w:hyperlink>
        </w:p>
        <w:p w14:paraId="1234FAED" w14:textId="394861E6" w:rsidR="00892E14" w:rsidRDefault="00BE37EE">
          <w:pPr>
            <w:pStyle w:val="TOC1"/>
            <w:rPr>
              <w:rFonts w:asciiTheme="minorHAnsi" w:eastAsiaTheme="minorEastAsia" w:hAnsiTheme="minorHAnsi" w:cstheme="minorBidi"/>
              <w:b w:val="0"/>
              <w:kern w:val="2"/>
              <w:szCs w:val="22"/>
              <w:lang w:eastAsia="en-AU"/>
              <w14:ligatures w14:val="standardContextual"/>
            </w:rPr>
          </w:pPr>
          <w:hyperlink w:anchor="_Toc160204671" w:history="1">
            <w:r w:rsidR="00892E14" w:rsidRPr="0029669D">
              <w:rPr>
                <w:rStyle w:val="Hyperlink"/>
              </w:rPr>
              <w:t>References</w:t>
            </w:r>
            <w:r w:rsidR="00892E14">
              <w:rPr>
                <w:webHidden/>
              </w:rPr>
              <w:tab/>
            </w:r>
            <w:r w:rsidR="00892E14">
              <w:rPr>
                <w:webHidden/>
              </w:rPr>
              <w:fldChar w:fldCharType="begin"/>
            </w:r>
            <w:r w:rsidR="00892E14">
              <w:rPr>
                <w:webHidden/>
              </w:rPr>
              <w:instrText xml:space="preserve"> PAGEREF _Toc160204671 \h </w:instrText>
            </w:r>
            <w:r w:rsidR="00892E14">
              <w:rPr>
                <w:webHidden/>
              </w:rPr>
            </w:r>
            <w:r w:rsidR="00892E14">
              <w:rPr>
                <w:webHidden/>
              </w:rPr>
              <w:fldChar w:fldCharType="separate"/>
            </w:r>
            <w:r w:rsidR="00892E14">
              <w:rPr>
                <w:webHidden/>
              </w:rPr>
              <w:t>97</w:t>
            </w:r>
            <w:r w:rsidR="00892E14">
              <w:rPr>
                <w:webHidden/>
              </w:rPr>
              <w:fldChar w:fldCharType="end"/>
            </w:r>
          </w:hyperlink>
        </w:p>
        <w:p w14:paraId="3C96D763" w14:textId="158AFEDD" w:rsidR="00F45CB9" w:rsidRPr="00FA4098" w:rsidRDefault="0086236E" w:rsidP="00FA4098">
          <w:r>
            <w:rPr>
              <w:rStyle w:val="Hyperlink"/>
              <w:b/>
              <w:noProof/>
              <w:kern w:val="2"/>
              <w:lang w:eastAsia="en-AU"/>
              <w14:ligatures w14:val="standardContextual"/>
            </w:rPr>
            <w:lastRenderedPageBreak/>
            <w:fldChar w:fldCharType="end"/>
          </w:r>
        </w:p>
      </w:sdtContent>
    </w:sdt>
    <w:p w14:paraId="19C61C3D" w14:textId="77777777" w:rsidR="001F2811" w:rsidRDefault="001F2811">
      <w:pPr>
        <w:spacing w:before="0" w:after="160" w:line="259" w:lineRule="auto"/>
      </w:pPr>
      <w:r>
        <w:br w:type="page"/>
      </w:r>
    </w:p>
    <w:p w14:paraId="7BFE2C8B" w14:textId="77777777" w:rsidR="00F56759" w:rsidRDefault="4B30C794" w:rsidP="00830382">
      <w:pPr>
        <w:pStyle w:val="Heading1"/>
      </w:pPr>
      <w:bookmarkStart w:id="0" w:name="_Toc160204601"/>
      <w:r>
        <w:lastRenderedPageBreak/>
        <w:t>Unit overview and instructions for use</w:t>
      </w:r>
      <w:bookmarkEnd w:id="0"/>
    </w:p>
    <w:p w14:paraId="60FFC11D" w14:textId="2A6560D6" w:rsidR="00F56759" w:rsidRPr="00F56759" w:rsidRDefault="3A0C6BB1" w:rsidP="00830382">
      <w:r>
        <w:t>In this 5-week unit</w:t>
      </w:r>
      <w:r w:rsidR="2D19E0CA">
        <w:t xml:space="preserve">, students will gain a deeper understanding of the textual concepts of </w:t>
      </w:r>
      <w:r w:rsidR="004D5303">
        <w:t>'</w:t>
      </w:r>
      <w:r w:rsidR="2D19E0CA">
        <w:t>characterisation</w:t>
      </w:r>
      <w:r w:rsidR="004D5303">
        <w:t>’</w:t>
      </w:r>
      <w:r w:rsidR="2D19E0CA">
        <w:t xml:space="preserve"> and </w:t>
      </w:r>
      <w:r w:rsidR="004D5303">
        <w:t>‘</w:t>
      </w:r>
      <w:r w:rsidR="2D19E0CA">
        <w:t>narrative</w:t>
      </w:r>
      <w:r w:rsidR="004D5303">
        <w:t>’</w:t>
      </w:r>
      <w:r w:rsidR="2D19E0CA">
        <w:t xml:space="preserve">. </w:t>
      </w:r>
      <w:r w:rsidR="18A3A44D">
        <w:t>Through the stud</w:t>
      </w:r>
      <w:r w:rsidR="6FC819AE">
        <w:t>y</w:t>
      </w:r>
      <w:r w:rsidR="18A3A44D">
        <w:t xml:space="preserve"> of the text </w:t>
      </w:r>
      <w:r w:rsidR="18A3A44D" w:rsidRPr="53DD4325">
        <w:rPr>
          <w:rStyle w:val="Emphasis"/>
        </w:rPr>
        <w:t>Rowan of Rin</w:t>
      </w:r>
      <w:r w:rsidR="18A3A44D">
        <w:t>, s</w:t>
      </w:r>
      <w:r w:rsidR="2D19E0CA">
        <w:t xml:space="preserve">tudents will explore how authors use dialogue to convey what characters say and think. Students will analyse excerpts of the mentor text and use </w:t>
      </w:r>
      <w:r w:rsidR="0B64D2F2">
        <w:t xml:space="preserve">these </w:t>
      </w:r>
      <w:r w:rsidR="2D19E0CA">
        <w:t>as the basis for their own innovation. Students will use their understanding of characterisation to c</w:t>
      </w:r>
      <w:r w:rsidR="242916E1">
        <w:t>ompose a narrative</w:t>
      </w:r>
      <w:r w:rsidR="2D19E0CA">
        <w:t>.</w:t>
      </w:r>
    </w:p>
    <w:p w14:paraId="4EA04FAC" w14:textId="77777777" w:rsidR="00D10F5B" w:rsidRDefault="00F56759" w:rsidP="00830382">
      <w:r w:rsidRPr="00F56759">
        <w:t>Outcomes and content in this unit are organised into Component A and Component B. The components are connected, with learning in Component A complementing learning in Component B.</w:t>
      </w:r>
    </w:p>
    <w:p w14:paraId="771D6707" w14:textId="77777777" w:rsidR="00F56759" w:rsidRDefault="00F56759" w:rsidP="00830382">
      <w:pPr>
        <w:pStyle w:val="FeatureBox"/>
      </w:pPr>
      <w:r w:rsidRPr="00F56759">
        <w:rPr>
          <w:rStyle w:val="Strong"/>
        </w:rPr>
        <w:t>Note</w:t>
      </w:r>
      <w:r w:rsidRPr="000201EB">
        <w:t>:</w:t>
      </w:r>
      <w:r>
        <w:t xml:space="preserve"> </w:t>
      </w:r>
      <w:r w:rsidR="00CF0A74">
        <w:t>t</w:t>
      </w:r>
      <w:r>
        <w:t>he duration of this unit can be adapted to suit individual school contexts. For example, learning could occur across 5 days rather than 4.</w:t>
      </w:r>
    </w:p>
    <w:p w14:paraId="3E0666D0" w14:textId="77777777" w:rsidR="00F56759" w:rsidRDefault="00F56759" w:rsidP="000201EB">
      <w:r>
        <w:t xml:space="preserve">The table below </w:t>
      </w:r>
      <w:r w:rsidRPr="000201EB">
        <w:t>highlights</w:t>
      </w:r>
      <w:r>
        <w:t xml:space="preserve"> the focus areas and preparation required for Component A and Component B.</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830"/>
        <w:gridCol w:w="5865"/>
        <w:gridCol w:w="5865"/>
      </w:tblGrid>
      <w:tr w:rsidR="00F56759" w14:paraId="46781971" w14:textId="77777777" w:rsidTr="0004187B">
        <w:trPr>
          <w:cnfStyle w:val="100000000000" w:firstRow="1" w:lastRow="0" w:firstColumn="0" w:lastColumn="0" w:oddVBand="0" w:evenVBand="0" w:oddHBand="0" w:evenHBand="0" w:firstRowFirstColumn="0" w:firstRowLastColumn="0" w:lastRowFirstColumn="0" w:lastRowLastColumn="0"/>
        </w:trPr>
        <w:tc>
          <w:tcPr>
            <w:tcW w:w="2830" w:type="dxa"/>
          </w:tcPr>
          <w:p w14:paraId="16A3095D" w14:textId="77777777" w:rsidR="00F56759" w:rsidRDefault="00F56759" w:rsidP="00830382">
            <w:r>
              <w:t>Teaching and learning</w:t>
            </w:r>
          </w:p>
        </w:tc>
        <w:tc>
          <w:tcPr>
            <w:tcW w:w="5865" w:type="dxa"/>
          </w:tcPr>
          <w:p w14:paraId="07AAF96C" w14:textId="77777777" w:rsidR="00F56759" w:rsidRDefault="00F56759" w:rsidP="00830382">
            <w:r>
              <w:t>Component A</w:t>
            </w:r>
          </w:p>
        </w:tc>
        <w:tc>
          <w:tcPr>
            <w:tcW w:w="5865" w:type="dxa"/>
          </w:tcPr>
          <w:p w14:paraId="452F6665" w14:textId="77777777" w:rsidR="00F56759" w:rsidRDefault="00F56759" w:rsidP="00830382">
            <w:r>
              <w:t>Component B</w:t>
            </w:r>
          </w:p>
        </w:tc>
      </w:tr>
      <w:tr w:rsidR="00F56759" w14:paraId="70990A28" w14:textId="77777777" w:rsidTr="0004187B">
        <w:trPr>
          <w:cnfStyle w:val="000000100000" w:firstRow="0" w:lastRow="0" w:firstColumn="0" w:lastColumn="0" w:oddVBand="0" w:evenVBand="0" w:oddHBand="1" w:evenHBand="0" w:firstRowFirstColumn="0" w:firstRowLastColumn="0" w:lastRowFirstColumn="0" w:lastRowLastColumn="0"/>
        </w:trPr>
        <w:tc>
          <w:tcPr>
            <w:tcW w:w="2830" w:type="dxa"/>
          </w:tcPr>
          <w:p w14:paraId="0874DB59" w14:textId="77777777" w:rsidR="00F56759" w:rsidRDefault="00F56759" w:rsidP="00830382">
            <w:r>
              <w:t>Suggested duration</w:t>
            </w:r>
          </w:p>
        </w:tc>
        <w:tc>
          <w:tcPr>
            <w:tcW w:w="5865" w:type="dxa"/>
          </w:tcPr>
          <w:p w14:paraId="060F89E7" w14:textId="77777777" w:rsidR="00F56759" w:rsidRDefault="00F56759" w:rsidP="00830382">
            <w:r w:rsidRPr="00F56759">
              <w:t>60 minutes × 4 days/week or equivalent</w:t>
            </w:r>
          </w:p>
        </w:tc>
        <w:tc>
          <w:tcPr>
            <w:tcW w:w="5865" w:type="dxa"/>
          </w:tcPr>
          <w:p w14:paraId="1D2A089C" w14:textId="77777777" w:rsidR="00F56759" w:rsidRDefault="00F56759" w:rsidP="00830382">
            <w:r w:rsidRPr="00F56759">
              <w:t>60 minutes × 4 days/week or equivalent</w:t>
            </w:r>
          </w:p>
        </w:tc>
      </w:tr>
      <w:tr w:rsidR="00F56759" w14:paraId="0E15C177" w14:textId="77777777" w:rsidTr="0004187B">
        <w:trPr>
          <w:cnfStyle w:val="000000010000" w:firstRow="0" w:lastRow="0" w:firstColumn="0" w:lastColumn="0" w:oddVBand="0" w:evenVBand="0" w:oddHBand="0" w:evenHBand="1" w:firstRowFirstColumn="0" w:firstRowLastColumn="0" w:lastRowFirstColumn="0" w:lastRowLastColumn="0"/>
        </w:trPr>
        <w:tc>
          <w:tcPr>
            <w:tcW w:w="2830" w:type="dxa"/>
          </w:tcPr>
          <w:p w14:paraId="3A27974B" w14:textId="77777777" w:rsidR="00F56759" w:rsidRDefault="00F56759" w:rsidP="00830382">
            <w:r>
              <w:t>Explicit teaching focus areas</w:t>
            </w:r>
          </w:p>
        </w:tc>
        <w:tc>
          <w:tcPr>
            <w:tcW w:w="5865" w:type="dxa"/>
          </w:tcPr>
          <w:p w14:paraId="1BE3EE57" w14:textId="77777777" w:rsidR="00F56759" w:rsidRDefault="0004187B" w:rsidP="00830382">
            <w:r>
              <w:t>Component A addresses content from the focus areas:</w:t>
            </w:r>
          </w:p>
          <w:p w14:paraId="123B4E22" w14:textId="77777777" w:rsidR="0004187B" w:rsidRDefault="0004187B" w:rsidP="00830382">
            <w:pPr>
              <w:pStyle w:val="ListBullet"/>
            </w:pPr>
            <w:r>
              <w:t>Vocabulary</w:t>
            </w:r>
          </w:p>
          <w:p w14:paraId="08312F9E" w14:textId="77777777" w:rsidR="0004187B" w:rsidRDefault="0004187B" w:rsidP="00830382">
            <w:pPr>
              <w:pStyle w:val="ListBullet"/>
            </w:pPr>
            <w:r>
              <w:t>Reading fluency</w:t>
            </w:r>
          </w:p>
          <w:p w14:paraId="61FC7BE4" w14:textId="77777777" w:rsidR="0004187B" w:rsidRDefault="0004187B" w:rsidP="00830382">
            <w:pPr>
              <w:pStyle w:val="ListBullet"/>
            </w:pPr>
            <w:r>
              <w:t>Reading comprehension</w:t>
            </w:r>
          </w:p>
          <w:p w14:paraId="2E29BC36" w14:textId="77777777" w:rsidR="0004187B" w:rsidRDefault="0004187B" w:rsidP="00830382">
            <w:pPr>
              <w:pStyle w:val="ListBullet"/>
            </w:pPr>
            <w:r>
              <w:lastRenderedPageBreak/>
              <w:t>Creating written texts</w:t>
            </w:r>
          </w:p>
          <w:p w14:paraId="12262A0E" w14:textId="77777777" w:rsidR="0004187B" w:rsidRDefault="0004187B" w:rsidP="00830382">
            <w:pPr>
              <w:pStyle w:val="ListBullet"/>
            </w:pPr>
            <w:r>
              <w:t>Spelling</w:t>
            </w:r>
          </w:p>
          <w:p w14:paraId="5D2804AB" w14:textId="77777777" w:rsidR="0004187B" w:rsidRDefault="0004187B" w:rsidP="00830382">
            <w:pPr>
              <w:pStyle w:val="ListBullet"/>
            </w:pPr>
            <w:r>
              <w:t>Handwriting and digital transcription</w:t>
            </w:r>
          </w:p>
          <w:p w14:paraId="63480D0E" w14:textId="77777777" w:rsidR="0004187B" w:rsidRDefault="0004187B" w:rsidP="00830382">
            <w:r>
              <w:t>It centres on the development of foundational skills and knowledge through regular, systematic and repeated practice.</w:t>
            </w:r>
          </w:p>
        </w:tc>
        <w:tc>
          <w:tcPr>
            <w:tcW w:w="5865" w:type="dxa"/>
          </w:tcPr>
          <w:p w14:paraId="5E29B25E" w14:textId="77777777" w:rsidR="00F56759" w:rsidRDefault="0004187B" w:rsidP="00830382">
            <w:r>
              <w:lastRenderedPageBreak/>
              <w:t>Component B addresses content from the focus areas:</w:t>
            </w:r>
          </w:p>
          <w:p w14:paraId="00ACA9A7" w14:textId="77777777" w:rsidR="0004187B" w:rsidRDefault="0004187B" w:rsidP="00830382">
            <w:pPr>
              <w:pStyle w:val="ListBullet"/>
            </w:pPr>
            <w:r>
              <w:t>Oral language and communication</w:t>
            </w:r>
          </w:p>
          <w:p w14:paraId="7AF5158D" w14:textId="77777777" w:rsidR="0004187B" w:rsidRDefault="0004187B" w:rsidP="00830382">
            <w:pPr>
              <w:pStyle w:val="ListBullet"/>
            </w:pPr>
            <w:r>
              <w:t>Vocabulary</w:t>
            </w:r>
          </w:p>
          <w:p w14:paraId="2748B0AC" w14:textId="77777777" w:rsidR="0004187B" w:rsidRDefault="0004187B" w:rsidP="00830382">
            <w:pPr>
              <w:pStyle w:val="ListBullet"/>
            </w:pPr>
            <w:r>
              <w:t>Reading comprehension</w:t>
            </w:r>
          </w:p>
          <w:p w14:paraId="2AAE6B76" w14:textId="77777777" w:rsidR="0004187B" w:rsidRDefault="0004187B" w:rsidP="00830382">
            <w:pPr>
              <w:pStyle w:val="ListBullet"/>
            </w:pPr>
            <w:r>
              <w:lastRenderedPageBreak/>
              <w:t>Creating written texts</w:t>
            </w:r>
          </w:p>
          <w:p w14:paraId="005D5175" w14:textId="77777777" w:rsidR="0004187B" w:rsidRDefault="0004187B" w:rsidP="00830382">
            <w:pPr>
              <w:pStyle w:val="ListBullet"/>
            </w:pPr>
            <w:r>
              <w:t>Understanding and responding to literature</w:t>
            </w:r>
          </w:p>
          <w:p w14:paraId="170AA2D7" w14:textId="77777777" w:rsidR="0004187B" w:rsidRDefault="0004187B" w:rsidP="00830382">
            <w:r>
              <w:t>It centres on the conceptual understandings of English and exemplifies the importance of learning about and enjoying literature through the study of quality texts.</w:t>
            </w:r>
          </w:p>
        </w:tc>
      </w:tr>
      <w:tr w:rsidR="00F56759" w14:paraId="48DBCCA9" w14:textId="77777777" w:rsidTr="0004187B">
        <w:trPr>
          <w:cnfStyle w:val="000000100000" w:firstRow="0" w:lastRow="0" w:firstColumn="0" w:lastColumn="0" w:oddVBand="0" w:evenVBand="0" w:oddHBand="1" w:evenHBand="0" w:firstRowFirstColumn="0" w:firstRowLastColumn="0" w:lastRowFirstColumn="0" w:lastRowLastColumn="0"/>
        </w:trPr>
        <w:tc>
          <w:tcPr>
            <w:tcW w:w="2830" w:type="dxa"/>
          </w:tcPr>
          <w:p w14:paraId="73ABAC47" w14:textId="77777777" w:rsidR="00F56759" w:rsidRDefault="00F56759" w:rsidP="00830382">
            <w:r>
              <w:lastRenderedPageBreak/>
              <w:t>Preparing for teaching and learning</w:t>
            </w:r>
          </w:p>
        </w:tc>
        <w:tc>
          <w:tcPr>
            <w:tcW w:w="5865" w:type="dxa"/>
          </w:tcPr>
          <w:p w14:paraId="1BFD1F14" w14:textId="77777777" w:rsidR="0004187B" w:rsidRDefault="0004187B" w:rsidP="00830382">
            <w:pPr>
              <w:pStyle w:val="ListBullet"/>
            </w:pPr>
            <w:r>
              <w:t>Specific teaching and learning activities need to be developed by the teacher. When planning for these activities, please refer to the Component A outcomes and content, teaching guides and planning frameworks.</w:t>
            </w:r>
          </w:p>
          <w:p w14:paraId="589E14E9" w14:textId="77777777" w:rsidR="00F56759" w:rsidRPr="0004187B" w:rsidRDefault="0004187B" w:rsidP="00830382">
            <w:pPr>
              <w:pStyle w:val="ListBullet"/>
            </w:pPr>
            <w:r>
              <w:t xml:space="preserve">Plan and document how you will sequence teaching and learning in whole-class and targeted-groups across the </w:t>
            </w:r>
            <w:r w:rsidR="00895A2A">
              <w:t>5</w:t>
            </w:r>
            <w:r>
              <w:t>-week cycle as required. This should be based on student needs identified through ongoing assessment data.</w:t>
            </w:r>
          </w:p>
        </w:tc>
        <w:tc>
          <w:tcPr>
            <w:tcW w:w="5865" w:type="dxa"/>
          </w:tcPr>
          <w:p w14:paraId="439515E5" w14:textId="77777777" w:rsidR="0004187B" w:rsidRDefault="0004187B" w:rsidP="008D7E6D">
            <w:pPr>
              <w:pStyle w:val="ListBullet"/>
              <w:numPr>
                <w:ilvl w:val="0"/>
                <w:numId w:val="1"/>
              </w:numPr>
            </w:pPr>
            <w:r>
              <w:t>Familiarise yourself with the mentor and supporting texts and textual concepts, and the teaching and learning sequence.</w:t>
            </w:r>
          </w:p>
          <w:p w14:paraId="4975D792" w14:textId="77777777" w:rsidR="00F56759" w:rsidRDefault="0004187B" w:rsidP="008D7E6D">
            <w:pPr>
              <w:pStyle w:val="ListBullet"/>
              <w:numPr>
                <w:ilvl w:val="0"/>
                <w:numId w:val="1"/>
              </w:numPr>
            </w:pPr>
            <w:r>
              <w:t xml:space="preserve">Determine how you will support students in whole-class and targeted-groups across the </w:t>
            </w:r>
            <w:r w:rsidR="00895A2A">
              <w:t>5</w:t>
            </w:r>
            <w:r>
              <w:t>-week cycle as required. This should be based on student needs identified through ongoing assessment data.</w:t>
            </w:r>
          </w:p>
        </w:tc>
      </w:tr>
    </w:tbl>
    <w:p w14:paraId="5360B6FB" w14:textId="31CF7716" w:rsidR="009F145D" w:rsidRDefault="00BE37EE" w:rsidP="000C226C">
      <w:pPr>
        <w:pStyle w:val="Imageattributioncaption"/>
      </w:pPr>
      <w:hyperlink r:id="rId8" w:history="1">
        <w:r w:rsidR="009F145D" w:rsidRPr="009F145D">
          <w:rPr>
            <w:rStyle w:val="Hyperlink"/>
          </w:rPr>
          <w:t>English K–10 Syllabus</w:t>
        </w:r>
      </w:hyperlink>
      <w:r w:rsidR="009F145D" w:rsidRPr="009F145D">
        <w:t xml:space="preserve"> © NSW Education Standards Authority (NESA) for and on behalf of the Crown in right of the State of New South Wales, 2022.</w:t>
      </w:r>
      <w:r w:rsidR="009F145D">
        <w:br w:type="page"/>
      </w:r>
    </w:p>
    <w:p w14:paraId="4058A80E" w14:textId="77777777" w:rsidR="009F145D" w:rsidRDefault="090A28A3" w:rsidP="00830382">
      <w:pPr>
        <w:pStyle w:val="Heading2"/>
      </w:pPr>
      <w:bookmarkStart w:id="1" w:name="_Toc160204602"/>
      <w:r>
        <w:lastRenderedPageBreak/>
        <w:t>Teacher notes</w:t>
      </w:r>
      <w:bookmarkEnd w:id="1"/>
    </w:p>
    <w:p w14:paraId="7A429B55" w14:textId="7E9F44EF" w:rsidR="00FE22B6" w:rsidRPr="009E2C73" w:rsidRDefault="004D5303" w:rsidP="00830382">
      <w:pPr>
        <w:pStyle w:val="ListNumber"/>
      </w:pPr>
      <w:r>
        <w:t>‘</w:t>
      </w:r>
      <w:r w:rsidR="00FE22B6" w:rsidRPr="009E2C73">
        <w:t>Characterisation</w:t>
      </w:r>
      <w:r>
        <w:t>’</w:t>
      </w:r>
      <w:r w:rsidR="00FE22B6" w:rsidRPr="009E2C73">
        <w:t xml:space="preserve"> is the mentor concept of this unit, explored using the text </w:t>
      </w:r>
      <w:r w:rsidR="00FE22B6" w:rsidRPr="005C1CE1">
        <w:rPr>
          <w:rStyle w:val="Emphasis"/>
        </w:rPr>
        <w:t>Rowan of Rin</w:t>
      </w:r>
      <w:r w:rsidR="00FE22B6" w:rsidRPr="009E2C73">
        <w:t xml:space="preserve"> by Emily Rodda. Characterisation is the technical construction and representation of any personality or person-like figure in text, including features such as their appearance, actions, words or thoughts (</w:t>
      </w:r>
      <w:hyperlink r:id="rId9" w:history="1">
        <w:r w:rsidR="003017DA" w:rsidRPr="009E2C73">
          <w:rPr>
            <w:rStyle w:val="Hyperlink"/>
            <w:color w:val="auto"/>
            <w:u w:val="none"/>
          </w:rPr>
          <w:t xml:space="preserve">NESA </w:t>
        </w:r>
        <w:r w:rsidR="003017DA">
          <w:rPr>
            <w:rStyle w:val="Hyperlink"/>
            <w:color w:val="auto"/>
            <w:u w:val="none"/>
          </w:rPr>
          <w:t>2024</w:t>
        </w:r>
      </w:hyperlink>
      <w:r w:rsidR="00FE22B6" w:rsidRPr="009E2C73">
        <w:t>).</w:t>
      </w:r>
    </w:p>
    <w:p w14:paraId="7637DFED" w14:textId="30D319C9" w:rsidR="000D3399" w:rsidRPr="009E2C73" w:rsidRDefault="000D3399" w:rsidP="00830382">
      <w:pPr>
        <w:pStyle w:val="ListNumber"/>
      </w:pPr>
      <w:r w:rsidRPr="009E2C73">
        <w:t xml:space="preserve">Understanding of characterisation can be supported through watching the department’s video: </w:t>
      </w:r>
      <w:hyperlink r:id="rId10">
        <w:r w:rsidR="00670282">
          <w:rPr>
            <w:rStyle w:val="Hyperlink"/>
          </w:rPr>
          <w:t>Understanding character video (2:31)</w:t>
        </w:r>
      </w:hyperlink>
      <w:r w:rsidR="00670282" w:rsidRPr="00670282">
        <w:t>.</w:t>
      </w:r>
    </w:p>
    <w:p w14:paraId="5896716B" w14:textId="77777777" w:rsidR="000D3399" w:rsidRPr="009E2C73" w:rsidRDefault="000D3399" w:rsidP="00830382">
      <w:pPr>
        <w:pStyle w:val="ListNumber"/>
      </w:pPr>
      <w:r w:rsidRPr="009E2C73">
        <w:t>While ‘characterisation’ is the mentor concept for the conceptual component of this unit, the supporting concept of ‘narrative’ can be also be explored. Additional textual concepts may be included based on individual school context and student needs.</w:t>
      </w:r>
    </w:p>
    <w:p w14:paraId="13F11279" w14:textId="11E6850B" w:rsidR="009F145D" w:rsidRPr="009E2C73" w:rsidRDefault="000D3399" w:rsidP="00830382">
      <w:pPr>
        <w:pStyle w:val="ListNumber"/>
      </w:pPr>
      <w:r w:rsidRPr="009E2C73">
        <w:t>For information on coordinating and subordinating conjunctions, interrogative sentences and homonyms</w:t>
      </w:r>
      <w:r w:rsidR="00B17A26">
        <w:t>,</w:t>
      </w:r>
      <w:r w:rsidRPr="009E2C73">
        <w:t xml:space="preserve"> refer to the </w:t>
      </w:r>
      <w:hyperlink r:id="rId11">
        <w:r w:rsidRPr="004D5303">
          <w:rPr>
            <w:rStyle w:val="Hyperlink"/>
          </w:rPr>
          <w:t>NESA Glossary</w:t>
        </w:r>
      </w:hyperlink>
      <w:r w:rsidRPr="009E2C73">
        <w:t>.</w:t>
      </w:r>
    </w:p>
    <w:p w14:paraId="225E758A" w14:textId="22A3B80A" w:rsidR="00775DA8" w:rsidRDefault="00775DA8" w:rsidP="00830382">
      <w:pPr>
        <w:pStyle w:val="ListNumber"/>
      </w:pPr>
      <w:r w:rsidRPr="009E2C73">
        <w:t xml:space="preserve">In addition to the resources listed, students will require access to short passages of the mentor and/or supporting texts. Teachers can copy extracts from texts in reliance on the </w:t>
      </w:r>
      <w:hyperlink r:id="rId12" w:history="1">
        <w:r w:rsidRPr="005B0F4F">
          <w:rPr>
            <w:rStyle w:val="Hyperlink"/>
          </w:rPr>
          <w:t>Statutory Text and Artistic Works Licence</w:t>
        </w:r>
      </w:hyperlink>
      <w:r w:rsidRPr="009E2C73">
        <w:t xml:space="preserve">. Teachers need to attribute the extracts and include the following notice: ‘This material has been copied [and communicated to you] in accordance with the statutory licence in section 113P of the </w:t>
      </w:r>
      <w:r w:rsidRPr="009E2C73">
        <w:rPr>
          <w:rStyle w:val="Emphasis"/>
          <w:i w:val="0"/>
          <w:iCs w:val="0"/>
        </w:rPr>
        <w:t>Copyright Act</w:t>
      </w:r>
      <w:r w:rsidRPr="009E2C73">
        <w:t>. Any further reproduction or communication of this material by you may be the subject of copyright protection under the Act. Do not remove this notice’.</w:t>
      </w:r>
    </w:p>
    <w:p w14:paraId="3137C177" w14:textId="3BCFFFB2" w:rsidR="00686A66" w:rsidRPr="00686A66" w:rsidRDefault="00686A66" w:rsidP="00686A66">
      <w:pPr>
        <w:pStyle w:val="ListNumber"/>
      </w:pPr>
      <w:r w:rsidRPr="009E2C73">
        <w:t>Consider prior student knowledge of using dialogue, interrogative sentences and wordplay</w:t>
      </w:r>
      <w:r>
        <w:t>,</w:t>
      </w:r>
      <w:r w:rsidRPr="009E2C73">
        <w:t xml:space="preserve"> including puns and idioms.</w:t>
      </w:r>
    </w:p>
    <w:p w14:paraId="543F24D0" w14:textId="5D2C91E9" w:rsidR="00373204" w:rsidRPr="009E2C73" w:rsidRDefault="00373204" w:rsidP="00830382">
      <w:pPr>
        <w:pStyle w:val="ListNumber"/>
      </w:pPr>
      <w:r w:rsidRPr="009E2C73">
        <w:t xml:space="preserve">There is consistent use of dialogue throughout </w:t>
      </w:r>
      <w:r w:rsidRPr="005C1CE1">
        <w:rPr>
          <w:rStyle w:val="Emphasis"/>
        </w:rPr>
        <w:t>Rowan of Rin</w:t>
      </w:r>
      <w:r w:rsidRPr="009E2C73">
        <w:t xml:space="preserve"> by Emily Rodda. While reading aloud, ensure intonation and expression is used to support students’ understanding of how authors use dialogue to convey what characters say and think.</w:t>
      </w:r>
    </w:p>
    <w:p w14:paraId="644898FD" w14:textId="77777777" w:rsidR="00221A0C" w:rsidRPr="009E2C73" w:rsidRDefault="00373204" w:rsidP="00830382">
      <w:pPr>
        <w:pStyle w:val="ListNumber"/>
      </w:pPr>
      <w:r w:rsidRPr="009E2C73">
        <w:t>Reflect on student learning and engagement in activities and record differentiation and adjustments within the unit to inform future teaching and learning. One way of doing this could be to add comments to the digital file.</w:t>
      </w:r>
    </w:p>
    <w:p w14:paraId="386E096D" w14:textId="47017250" w:rsidR="00221A0C" w:rsidRPr="009E2C73" w:rsidRDefault="009F145D" w:rsidP="00830382">
      <w:pPr>
        <w:pStyle w:val="ListNumber"/>
      </w:pPr>
      <w:r w:rsidRPr="009E2C73">
        <w:lastRenderedPageBreak/>
        <w:t>In NSW classrooms there is a diverse range of students including Aboriginal and</w:t>
      </w:r>
      <w:r w:rsidR="009F2121" w:rsidRPr="009E2C73">
        <w:t>/or</w:t>
      </w:r>
      <w:r w:rsidRPr="009E2C73">
        <w:t xml:space="preserve"> Torres Strait Islander students, students learning English as an additional language or dialect, high potential and gifted students and students with disability. Some students may identify with more than one of these groups, or possibly all of them. Refer to </w:t>
      </w:r>
      <w:hyperlink r:id="rId13" w:history="1">
        <w:r w:rsidR="006115FE" w:rsidRPr="005C1CE1">
          <w:rPr>
            <w:rStyle w:val="Hyperlink"/>
          </w:rPr>
          <w:t>Curriculum planning for every student – advice</w:t>
        </w:r>
      </w:hyperlink>
      <w:r w:rsidRPr="009E2C73">
        <w:t xml:space="preserve"> for further information.</w:t>
      </w:r>
    </w:p>
    <w:p w14:paraId="771BCC09" w14:textId="65E71C7D" w:rsidR="009F145D" w:rsidRPr="009E2C73" w:rsidRDefault="009F145D" w:rsidP="00830382">
      <w:pPr>
        <w:pStyle w:val="ListNumber"/>
      </w:pPr>
      <w:r w:rsidRPr="009E2C73">
        <w:t xml:space="preserve">Content points are linked to the National Literacy Learning Progression </w:t>
      </w:r>
      <w:r w:rsidR="00A41201">
        <w:t>(</w:t>
      </w:r>
      <w:r w:rsidRPr="009E2C73">
        <w:t>version 3).</w:t>
      </w:r>
    </w:p>
    <w:p w14:paraId="006F618C" w14:textId="288AB8A4" w:rsidR="009F145D" w:rsidRDefault="009F145D" w:rsidP="00830382">
      <w:pPr>
        <w:pStyle w:val="FeatureBox"/>
      </w:pPr>
      <w:r>
        <w:t xml:space="preserve">Levels and indicators sourced from </w:t>
      </w:r>
      <w:hyperlink r:id="rId14" w:history="1">
        <w:r w:rsidRPr="009F145D">
          <w:rPr>
            <w:rStyle w:val="Hyperlink"/>
          </w:rPr>
          <w:t>National Literacy Learning Progression</w:t>
        </w:r>
      </w:hyperlink>
      <w:r>
        <w:t xml:space="preserve"> © Australian Curriculum, Assessment and Reporting Authority (ACARA), (accessed </w:t>
      </w:r>
      <w:r w:rsidR="00221A0C">
        <w:t>4 September 2023</w:t>
      </w:r>
      <w:r w:rsidR="00A41201">
        <w:t>)</w:t>
      </w:r>
      <w:r w:rsidR="00221A0C">
        <w:t xml:space="preserve"> </w:t>
      </w:r>
      <w:r w:rsidRPr="00221A0C">
        <w:t>and was not modified</w:t>
      </w:r>
      <w:r>
        <w:t>. See references for more information.</w:t>
      </w:r>
    </w:p>
    <w:p w14:paraId="4BFDD71B" w14:textId="77777777" w:rsidR="009F145D" w:rsidRDefault="009F145D" w:rsidP="00830382">
      <w:pPr>
        <w:spacing w:before="0" w:after="160" w:line="259" w:lineRule="auto"/>
      </w:pPr>
      <w:r>
        <w:br w:type="page"/>
      </w:r>
    </w:p>
    <w:p w14:paraId="6431F6D5" w14:textId="77777777" w:rsidR="009F145D" w:rsidRDefault="090A28A3" w:rsidP="00830382">
      <w:pPr>
        <w:pStyle w:val="Heading2"/>
      </w:pPr>
      <w:bookmarkStart w:id="2" w:name="_Toc160204603"/>
      <w:r>
        <w:lastRenderedPageBreak/>
        <w:t>Outcomes and content</w:t>
      </w:r>
      <w:bookmarkEnd w:id="2"/>
    </w:p>
    <w:p w14:paraId="6BD72E61" w14:textId="77777777" w:rsidR="00F56759" w:rsidRDefault="009F145D" w:rsidP="00830382">
      <w:r>
        <w:t>The table below outlines the outcomes and content for this unit. The letters 'A' and 'B' in the header refer to Components A and B. The numbers 1 to 5 refer to weeks. The use of 'x' in these columns indicates where the content points are intended to be addressed and in which week.</w:t>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3347DD" w14:paraId="24A0A600" w14:textId="77777777" w:rsidTr="008B548B">
        <w:trPr>
          <w:cnfStyle w:val="100000000000" w:firstRow="1" w:lastRow="0" w:firstColumn="0" w:lastColumn="0" w:oddVBand="0" w:evenVBand="0" w:oddHBand="0" w:evenHBand="0" w:firstRowFirstColumn="0" w:firstRowLastColumn="0" w:lastRowFirstColumn="0" w:lastRowLastColumn="0"/>
        </w:trPr>
        <w:tc>
          <w:tcPr>
            <w:tcW w:w="10910" w:type="dxa"/>
            <w:tcBorders>
              <w:top w:val="nil"/>
              <w:bottom w:val="single" w:sz="4" w:space="0" w:color="auto"/>
            </w:tcBorders>
          </w:tcPr>
          <w:p w14:paraId="391B39BF" w14:textId="77777777" w:rsidR="003347DD" w:rsidRDefault="003347DD" w:rsidP="00830382">
            <w:r w:rsidRPr="0091515D">
              <w:t xml:space="preserve">Focus area and outcome, </w:t>
            </w:r>
            <w:r>
              <w:t>c</w:t>
            </w:r>
            <w:r w:rsidRPr="0091515D">
              <w:t>ontent points and National Literacy Learning Progression</w:t>
            </w:r>
          </w:p>
        </w:tc>
        <w:tc>
          <w:tcPr>
            <w:tcW w:w="521" w:type="dxa"/>
            <w:tcBorders>
              <w:top w:val="nil"/>
              <w:bottom w:val="single" w:sz="4" w:space="0" w:color="auto"/>
            </w:tcBorders>
          </w:tcPr>
          <w:p w14:paraId="64832DA0" w14:textId="77777777" w:rsidR="003347DD" w:rsidRDefault="003347DD" w:rsidP="00830382">
            <w:pPr>
              <w:jc w:val="center"/>
            </w:pPr>
            <w:r>
              <w:t>A</w:t>
            </w:r>
          </w:p>
        </w:tc>
        <w:tc>
          <w:tcPr>
            <w:tcW w:w="521" w:type="dxa"/>
            <w:tcBorders>
              <w:top w:val="nil"/>
              <w:bottom w:val="single" w:sz="4" w:space="0" w:color="auto"/>
            </w:tcBorders>
          </w:tcPr>
          <w:p w14:paraId="177A39C8" w14:textId="77777777" w:rsidR="003347DD" w:rsidRDefault="003347DD" w:rsidP="00830382">
            <w:pPr>
              <w:jc w:val="center"/>
            </w:pPr>
            <w:r>
              <w:t>B</w:t>
            </w:r>
          </w:p>
        </w:tc>
        <w:tc>
          <w:tcPr>
            <w:tcW w:w="522" w:type="dxa"/>
            <w:tcBorders>
              <w:top w:val="nil"/>
              <w:bottom w:val="single" w:sz="4" w:space="0" w:color="auto"/>
            </w:tcBorders>
          </w:tcPr>
          <w:p w14:paraId="47075B4A" w14:textId="77777777" w:rsidR="003347DD" w:rsidRDefault="003347DD" w:rsidP="00830382">
            <w:pPr>
              <w:jc w:val="center"/>
            </w:pPr>
            <w:r>
              <w:t>1</w:t>
            </w:r>
          </w:p>
        </w:tc>
        <w:tc>
          <w:tcPr>
            <w:tcW w:w="521" w:type="dxa"/>
            <w:tcBorders>
              <w:top w:val="nil"/>
              <w:bottom w:val="single" w:sz="4" w:space="0" w:color="auto"/>
            </w:tcBorders>
          </w:tcPr>
          <w:p w14:paraId="0045F11D" w14:textId="77777777" w:rsidR="003347DD" w:rsidRDefault="003347DD" w:rsidP="00830382">
            <w:pPr>
              <w:jc w:val="center"/>
            </w:pPr>
            <w:r>
              <w:t>2</w:t>
            </w:r>
          </w:p>
        </w:tc>
        <w:tc>
          <w:tcPr>
            <w:tcW w:w="522" w:type="dxa"/>
            <w:tcBorders>
              <w:top w:val="nil"/>
              <w:bottom w:val="single" w:sz="4" w:space="0" w:color="auto"/>
            </w:tcBorders>
          </w:tcPr>
          <w:p w14:paraId="163FA71A" w14:textId="77777777" w:rsidR="003347DD" w:rsidRDefault="003347DD" w:rsidP="00830382">
            <w:pPr>
              <w:jc w:val="center"/>
            </w:pPr>
            <w:r>
              <w:t>3</w:t>
            </w:r>
          </w:p>
        </w:tc>
        <w:tc>
          <w:tcPr>
            <w:tcW w:w="521" w:type="dxa"/>
            <w:tcBorders>
              <w:top w:val="nil"/>
              <w:bottom w:val="single" w:sz="4" w:space="0" w:color="auto"/>
            </w:tcBorders>
          </w:tcPr>
          <w:p w14:paraId="22FA4174" w14:textId="77777777" w:rsidR="003347DD" w:rsidRDefault="003347DD" w:rsidP="00830382">
            <w:pPr>
              <w:jc w:val="center"/>
            </w:pPr>
            <w:r>
              <w:t>4</w:t>
            </w:r>
          </w:p>
        </w:tc>
        <w:tc>
          <w:tcPr>
            <w:tcW w:w="522" w:type="dxa"/>
            <w:tcBorders>
              <w:top w:val="nil"/>
              <w:bottom w:val="single" w:sz="4" w:space="0" w:color="auto"/>
            </w:tcBorders>
          </w:tcPr>
          <w:p w14:paraId="75ADB90A" w14:textId="77777777" w:rsidR="003347DD" w:rsidRDefault="003347DD" w:rsidP="00830382">
            <w:pPr>
              <w:jc w:val="center"/>
            </w:pPr>
            <w:r>
              <w:t>5</w:t>
            </w:r>
          </w:p>
        </w:tc>
      </w:tr>
      <w:tr w:rsidR="003347DD" w14:paraId="19698DDF" w14:textId="77777777" w:rsidTr="008B548B">
        <w:tc>
          <w:tcPr>
            <w:tcW w:w="10910" w:type="dxa"/>
            <w:tcBorders>
              <w:top w:val="single" w:sz="4" w:space="0" w:color="auto"/>
              <w:right w:val="nil"/>
            </w:tcBorders>
            <w:shd w:val="clear" w:color="auto" w:fill="EBEBEB"/>
          </w:tcPr>
          <w:p w14:paraId="420D2118" w14:textId="77777777" w:rsidR="003347DD" w:rsidRPr="00A41201" w:rsidRDefault="003347DD" w:rsidP="00830382">
            <w:pPr>
              <w:rPr>
                <w:rStyle w:val="Strong"/>
              </w:rPr>
            </w:pPr>
            <w:r w:rsidRPr="00A41201">
              <w:rPr>
                <w:rStyle w:val="Strong"/>
              </w:rPr>
              <w:t>Oral language and communication</w:t>
            </w:r>
          </w:p>
          <w:p w14:paraId="0CBB806C" w14:textId="77777777" w:rsidR="003347DD" w:rsidRDefault="003347DD" w:rsidP="00830382">
            <w:r w:rsidRPr="00A41201">
              <w:rPr>
                <w:rStyle w:val="Strong"/>
              </w:rPr>
              <w:t>EN2-OLC-01</w:t>
            </w:r>
            <w:r w:rsidRPr="0091515D">
              <w:t xml:space="preserve"> communicates with familiar audiences for social and learning purposes, by interacting, understanding and presenting</w:t>
            </w:r>
          </w:p>
        </w:tc>
        <w:tc>
          <w:tcPr>
            <w:tcW w:w="521" w:type="dxa"/>
            <w:tcBorders>
              <w:top w:val="single" w:sz="4" w:space="0" w:color="auto"/>
              <w:left w:val="nil"/>
              <w:right w:val="nil"/>
            </w:tcBorders>
            <w:shd w:val="clear" w:color="auto" w:fill="EBEBEB"/>
          </w:tcPr>
          <w:p w14:paraId="103A5587" w14:textId="77777777" w:rsidR="003347DD" w:rsidRDefault="003347DD" w:rsidP="00830382"/>
        </w:tc>
        <w:tc>
          <w:tcPr>
            <w:tcW w:w="521" w:type="dxa"/>
            <w:tcBorders>
              <w:top w:val="single" w:sz="4" w:space="0" w:color="auto"/>
              <w:left w:val="nil"/>
              <w:right w:val="nil"/>
            </w:tcBorders>
            <w:shd w:val="clear" w:color="auto" w:fill="EBEBEB"/>
          </w:tcPr>
          <w:p w14:paraId="28EFC88D" w14:textId="77777777" w:rsidR="003347DD" w:rsidRDefault="003347DD" w:rsidP="00830382"/>
        </w:tc>
        <w:tc>
          <w:tcPr>
            <w:tcW w:w="522" w:type="dxa"/>
            <w:tcBorders>
              <w:top w:val="single" w:sz="4" w:space="0" w:color="auto"/>
              <w:left w:val="nil"/>
              <w:right w:val="nil"/>
            </w:tcBorders>
            <w:shd w:val="clear" w:color="auto" w:fill="EBEBEB"/>
          </w:tcPr>
          <w:p w14:paraId="11ED9F05" w14:textId="77777777" w:rsidR="003347DD" w:rsidRDefault="003347DD" w:rsidP="00830382"/>
        </w:tc>
        <w:tc>
          <w:tcPr>
            <w:tcW w:w="521" w:type="dxa"/>
            <w:tcBorders>
              <w:top w:val="single" w:sz="4" w:space="0" w:color="auto"/>
              <w:left w:val="nil"/>
              <w:right w:val="nil"/>
            </w:tcBorders>
            <w:shd w:val="clear" w:color="auto" w:fill="EBEBEB"/>
          </w:tcPr>
          <w:p w14:paraId="63FA3577" w14:textId="77777777" w:rsidR="003347DD" w:rsidRDefault="003347DD" w:rsidP="00830382"/>
        </w:tc>
        <w:tc>
          <w:tcPr>
            <w:tcW w:w="522" w:type="dxa"/>
            <w:tcBorders>
              <w:top w:val="single" w:sz="4" w:space="0" w:color="auto"/>
              <w:left w:val="nil"/>
              <w:right w:val="nil"/>
            </w:tcBorders>
            <w:shd w:val="clear" w:color="auto" w:fill="EBEBEB"/>
          </w:tcPr>
          <w:p w14:paraId="10E20E58" w14:textId="77777777" w:rsidR="003347DD" w:rsidRDefault="003347DD" w:rsidP="00830382"/>
        </w:tc>
        <w:tc>
          <w:tcPr>
            <w:tcW w:w="521" w:type="dxa"/>
            <w:tcBorders>
              <w:top w:val="single" w:sz="4" w:space="0" w:color="auto"/>
              <w:left w:val="nil"/>
              <w:right w:val="nil"/>
            </w:tcBorders>
            <w:shd w:val="clear" w:color="auto" w:fill="EBEBEB"/>
          </w:tcPr>
          <w:p w14:paraId="4B4CFFF6" w14:textId="77777777" w:rsidR="003347DD" w:rsidRDefault="003347DD" w:rsidP="00830382"/>
        </w:tc>
        <w:tc>
          <w:tcPr>
            <w:tcW w:w="522" w:type="dxa"/>
            <w:tcBorders>
              <w:top w:val="single" w:sz="4" w:space="0" w:color="auto"/>
              <w:left w:val="nil"/>
            </w:tcBorders>
            <w:shd w:val="clear" w:color="auto" w:fill="EBEBEB"/>
          </w:tcPr>
          <w:p w14:paraId="640470D5" w14:textId="77777777" w:rsidR="003347DD" w:rsidRDefault="003347DD" w:rsidP="00830382"/>
        </w:tc>
      </w:tr>
      <w:tr w:rsidR="000A4F25" w14:paraId="7A3B55EE" w14:textId="77777777" w:rsidTr="45B492B4">
        <w:tc>
          <w:tcPr>
            <w:tcW w:w="10910" w:type="dxa"/>
          </w:tcPr>
          <w:p w14:paraId="01746C79" w14:textId="392713D3" w:rsidR="000A4F25" w:rsidRDefault="4C535B5F" w:rsidP="00830382">
            <w:pPr>
              <w:pStyle w:val="ListBullet"/>
            </w:pPr>
            <w:r>
              <w:t>Contribute to discussions with peers and stay on topic, build on others' ideas and express own ideas (InT4)</w:t>
            </w:r>
          </w:p>
        </w:tc>
        <w:tc>
          <w:tcPr>
            <w:tcW w:w="521" w:type="dxa"/>
          </w:tcPr>
          <w:p w14:paraId="6A7203DE" w14:textId="77777777" w:rsidR="000A4F25" w:rsidRDefault="000A4F25" w:rsidP="00830382"/>
        </w:tc>
        <w:tc>
          <w:tcPr>
            <w:tcW w:w="521" w:type="dxa"/>
          </w:tcPr>
          <w:p w14:paraId="330B5868" w14:textId="37646F8A" w:rsidR="000A4F25" w:rsidRDefault="000A4F25" w:rsidP="00830382">
            <w:r>
              <w:t>x</w:t>
            </w:r>
          </w:p>
        </w:tc>
        <w:tc>
          <w:tcPr>
            <w:tcW w:w="522" w:type="dxa"/>
          </w:tcPr>
          <w:p w14:paraId="554B5D47" w14:textId="2317D8F3" w:rsidR="000A4F25" w:rsidRDefault="000A4F25" w:rsidP="00830382">
            <w:r>
              <w:t>x</w:t>
            </w:r>
          </w:p>
        </w:tc>
        <w:tc>
          <w:tcPr>
            <w:tcW w:w="521" w:type="dxa"/>
          </w:tcPr>
          <w:p w14:paraId="47466248" w14:textId="64EAB79E" w:rsidR="000A4F25" w:rsidRDefault="000A4F25" w:rsidP="00830382">
            <w:r>
              <w:t>x</w:t>
            </w:r>
          </w:p>
        </w:tc>
        <w:tc>
          <w:tcPr>
            <w:tcW w:w="522" w:type="dxa"/>
          </w:tcPr>
          <w:p w14:paraId="723536CD" w14:textId="1B932455" w:rsidR="000A4F25" w:rsidRDefault="000A4F25" w:rsidP="00830382">
            <w:r>
              <w:t>x</w:t>
            </w:r>
          </w:p>
        </w:tc>
        <w:tc>
          <w:tcPr>
            <w:tcW w:w="521" w:type="dxa"/>
          </w:tcPr>
          <w:p w14:paraId="7E843DB8" w14:textId="76E594FC" w:rsidR="000A4F25" w:rsidRDefault="000A4F25" w:rsidP="00830382">
            <w:r>
              <w:t>x</w:t>
            </w:r>
          </w:p>
        </w:tc>
        <w:tc>
          <w:tcPr>
            <w:tcW w:w="522" w:type="dxa"/>
          </w:tcPr>
          <w:p w14:paraId="3240C7BC" w14:textId="60918C05" w:rsidR="000A4F25" w:rsidRDefault="000A4F25" w:rsidP="00830382">
            <w:r>
              <w:t>x</w:t>
            </w:r>
          </w:p>
        </w:tc>
      </w:tr>
      <w:tr w:rsidR="15F33945" w14:paraId="5728C6A3" w14:textId="77777777" w:rsidTr="45B492B4">
        <w:trPr>
          <w:trHeight w:val="300"/>
        </w:trPr>
        <w:tc>
          <w:tcPr>
            <w:tcW w:w="10910" w:type="dxa"/>
          </w:tcPr>
          <w:p w14:paraId="1DB9C06F" w14:textId="30983CE8" w:rsidR="3A6F993E" w:rsidRDefault="3A6F993E" w:rsidP="00830382">
            <w:pPr>
              <w:pStyle w:val="ListBullet"/>
            </w:pPr>
            <w:r>
              <w:t>Pose and respond to specific questions to clarify or follow up on information (LiS6)</w:t>
            </w:r>
          </w:p>
        </w:tc>
        <w:tc>
          <w:tcPr>
            <w:tcW w:w="521" w:type="dxa"/>
          </w:tcPr>
          <w:p w14:paraId="7C9A5186" w14:textId="68B51D58" w:rsidR="15F33945" w:rsidRDefault="15F33945" w:rsidP="00830382"/>
        </w:tc>
        <w:tc>
          <w:tcPr>
            <w:tcW w:w="521" w:type="dxa"/>
          </w:tcPr>
          <w:p w14:paraId="0E012B3B" w14:textId="43E999F0" w:rsidR="3A6F993E" w:rsidRDefault="3A6F993E" w:rsidP="00830382">
            <w:r>
              <w:t>x</w:t>
            </w:r>
          </w:p>
        </w:tc>
        <w:tc>
          <w:tcPr>
            <w:tcW w:w="522" w:type="dxa"/>
          </w:tcPr>
          <w:p w14:paraId="051AC2B2" w14:textId="72E3CAF4" w:rsidR="3A6F993E" w:rsidRDefault="3A6F993E" w:rsidP="00830382">
            <w:r>
              <w:t>x</w:t>
            </w:r>
          </w:p>
        </w:tc>
        <w:tc>
          <w:tcPr>
            <w:tcW w:w="521" w:type="dxa"/>
          </w:tcPr>
          <w:p w14:paraId="1A6A9A0C" w14:textId="502B8991" w:rsidR="3A6F993E" w:rsidRDefault="3A6F993E" w:rsidP="00830382">
            <w:r>
              <w:t>x</w:t>
            </w:r>
          </w:p>
        </w:tc>
        <w:tc>
          <w:tcPr>
            <w:tcW w:w="522" w:type="dxa"/>
          </w:tcPr>
          <w:p w14:paraId="5E089508" w14:textId="5185A2FD" w:rsidR="3A6F993E" w:rsidRDefault="3A6F993E" w:rsidP="00830382">
            <w:r>
              <w:t>x</w:t>
            </w:r>
          </w:p>
        </w:tc>
        <w:tc>
          <w:tcPr>
            <w:tcW w:w="521" w:type="dxa"/>
          </w:tcPr>
          <w:p w14:paraId="15AFCF2F" w14:textId="7018A10F" w:rsidR="15F33945" w:rsidRDefault="15F33945" w:rsidP="00830382"/>
        </w:tc>
        <w:tc>
          <w:tcPr>
            <w:tcW w:w="522" w:type="dxa"/>
          </w:tcPr>
          <w:p w14:paraId="50AB6C4F" w14:textId="2E26C0F3" w:rsidR="15F33945" w:rsidRDefault="15F33945" w:rsidP="00830382"/>
        </w:tc>
      </w:tr>
      <w:tr w:rsidR="000A4F25" w14:paraId="4415330A" w14:textId="77777777" w:rsidTr="45B492B4">
        <w:tc>
          <w:tcPr>
            <w:tcW w:w="10910" w:type="dxa"/>
            <w:tcBorders>
              <w:bottom w:val="single" w:sz="2" w:space="0" w:color="auto"/>
            </w:tcBorders>
          </w:tcPr>
          <w:p w14:paraId="515C751C" w14:textId="7784B0B2" w:rsidR="000A4F25" w:rsidRDefault="4C535B5F" w:rsidP="00830382">
            <w:pPr>
              <w:pStyle w:val="ListBullet"/>
            </w:pPr>
            <w:r>
              <w:t>Listen actively to identify spoken information, acknowledging the value of others’ contributions (LiS6)</w:t>
            </w:r>
          </w:p>
        </w:tc>
        <w:tc>
          <w:tcPr>
            <w:tcW w:w="521" w:type="dxa"/>
            <w:tcBorders>
              <w:bottom w:val="single" w:sz="2" w:space="0" w:color="auto"/>
            </w:tcBorders>
          </w:tcPr>
          <w:p w14:paraId="63059181" w14:textId="77777777" w:rsidR="000A4F25" w:rsidRDefault="000A4F25" w:rsidP="00830382"/>
        </w:tc>
        <w:tc>
          <w:tcPr>
            <w:tcW w:w="521" w:type="dxa"/>
            <w:tcBorders>
              <w:bottom w:val="single" w:sz="2" w:space="0" w:color="auto"/>
            </w:tcBorders>
          </w:tcPr>
          <w:p w14:paraId="67ABF600" w14:textId="4AB57B0D" w:rsidR="000A4F25" w:rsidRDefault="000A4F25" w:rsidP="00830382">
            <w:r>
              <w:t>x</w:t>
            </w:r>
          </w:p>
        </w:tc>
        <w:tc>
          <w:tcPr>
            <w:tcW w:w="522" w:type="dxa"/>
            <w:tcBorders>
              <w:bottom w:val="single" w:sz="2" w:space="0" w:color="auto"/>
            </w:tcBorders>
          </w:tcPr>
          <w:p w14:paraId="4B094CAB" w14:textId="2F3E7665" w:rsidR="000A4F25" w:rsidRDefault="000A4F25" w:rsidP="00830382">
            <w:r>
              <w:t>x</w:t>
            </w:r>
          </w:p>
        </w:tc>
        <w:tc>
          <w:tcPr>
            <w:tcW w:w="521" w:type="dxa"/>
            <w:tcBorders>
              <w:bottom w:val="single" w:sz="2" w:space="0" w:color="auto"/>
            </w:tcBorders>
          </w:tcPr>
          <w:p w14:paraId="3ECF20D3" w14:textId="0A50BDE9" w:rsidR="000A4F25" w:rsidRDefault="000A4F25" w:rsidP="00830382">
            <w:r>
              <w:t>x</w:t>
            </w:r>
          </w:p>
        </w:tc>
        <w:tc>
          <w:tcPr>
            <w:tcW w:w="522" w:type="dxa"/>
            <w:tcBorders>
              <w:bottom w:val="single" w:sz="2" w:space="0" w:color="auto"/>
            </w:tcBorders>
          </w:tcPr>
          <w:p w14:paraId="2B2B1D4A" w14:textId="5692567B" w:rsidR="000A4F25" w:rsidRDefault="000A4F25" w:rsidP="00830382">
            <w:r>
              <w:t>x</w:t>
            </w:r>
          </w:p>
        </w:tc>
        <w:tc>
          <w:tcPr>
            <w:tcW w:w="521" w:type="dxa"/>
            <w:tcBorders>
              <w:bottom w:val="single" w:sz="2" w:space="0" w:color="auto"/>
            </w:tcBorders>
          </w:tcPr>
          <w:p w14:paraId="300F632B" w14:textId="470C876C" w:rsidR="000A4F25" w:rsidRDefault="000A4F25" w:rsidP="00830382">
            <w:r>
              <w:t>x</w:t>
            </w:r>
          </w:p>
        </w:tc>
        <w:tc>
          <w:tcPr>
            <w:tcW w:w="522" w:type="dxa"/>
            <w:tcBorders>
              <w:bottom w:val="single" w:sz="2" w:space="0" w:color="auto"/>
            </w:tcBorders>
          </w:tcPr>
          <w:p w14:paraId="595C46CE" w14:textId="46B412CD" w:rsidR="000A4F25" w:rsidRDefault="000A4F25" w:rsidP="00830382">
            <w:r>
              <w:t>x</w:t>
            </w:r>
          </w:p>
        </w:tc>
      </w:tr>
      <w:tr w:rsidR="48604792" w14:paraId="5C4D5AB6" w14:textId="77777777" w:rsidTr="45B492B4">
        <w:trPr>
          <w:trHeight w:val="300"/>
        </w:trPr>
        <w:tc>
          <w:tcPr>
            <w:tcW w:w="10910" w:type="dxa"/>
            <w:tcBorders>
              <w:bottom w:val="single" w:sz="2" w:space="0" w:color="auto"/>
            </w:tcBorders>
          </w:tcPr>
          <w:p w14:paraId="0DF7A777" w14:textId="2964B45B" w:rsidR="781587B8" w:rsidRDefault="275F0CFC" w:rsidP="00830382">
            <w:pPr>
              <w:pStyle w:val="ListBullet"/>
              <w:rPr>
                <w:rFonts w:eastAsia="Calibri"/>
              </w:rPr>
            </w:pPr>
            <w:r>
              <w:t xml:space="preserve">Adjust volume, pace and intonation to enhance meaning when presenting and reciting </w:t>
            </w:r>
            <w:r w:rsidR="7A201FB7">
              <w:t>(SpK5)</w:t>
            </w:r>
          </w:p>
        </w:tc>
        <w:tc>
          <w:tcPr>
            <w:tcW w:w="521" w:type="dxa"/>
            <w:tcBorders>
              <w:bottom w:val="single" w:sz="2" w:space="0" w:color="auto"/>
            </w:tcBorders>
          </w:tcPr>
          <w:p w14:paraId="5FC3BDA1" w14:textId="60FB8892" w:rsidR="48604792" w:rsidRDefault="48604792" w:rsidP="00830382"/>
        </w:tc>
        <w:tc>
          <w:tcPr>
            <w:tcW w:w="521" w:type="dxa"/>
            <w:tcBorders>
              <w:bottom w:val="single" w:sz="2" w:space="0" w:color="auto"/>
            </w:tcBorders>
          </w:tcPr>
          <w:p w14:paraId="6F9ED5ED" w14:textId="7A9D16A6" w:rsidR="781587B8" w:rsidRDefault="781587B8" w:rsidP="00830382">
            <w:r>
              <w:t>x</w:t>
            </w:r>
          </w:p>
        </w:tc>
        <w:tc>
          <w:tcPr>
            <w:tcW w:w="522" w:type="dxa"/>
            <w:tcBorders>
              <w:bottom w:val="single" w:sz="2" w:space="0" w:color="auto"/>
            </w:tcBorders>
          </w:tcPr>
          <w:p w14:paraId="386E19CB" w14:textId="0F21F06B" w:rsidR="48604792" w:rsidRDefault="48604792" w:rsidP="00830382"/>
        </w:tc>
        <w:tc>
          <w:tcPr>
            <w:tcW w:w="521" w:type="dxa"/>
            <w:tcBorders>
              <w:bottom w:val="single" w:sz="2" w:space="0" w:color="auto"/>
            </w:tcBorders>
          </w:tcPr>
          <w:p w14:paraId="0E55431B" w14:textId="4FDB7C2E" w:rsidR="36B21C62" w:rsidRDefault="36B21C62" w:rsidP="00830382">
            <w:r>
              <w:t>x</w:t>
            </w:r>
          </w:p>
        </w:tc>
        <w:tc>
          <w:tcPr>
            <w:tcW w:w="522" w:type="dxa"/>
            <w:tcBorders>
              <w:bottom w:val="single" w:sz="2" w:space="0" w:color="auto"/>
            </w:tcBorders>
          </w:tcPr>
          <w:p w14:paraId="1004EFEA" w14:textId="4CA098E3" w:rsidR="36B21C62" w:rsidRDefault="36B21C62" w:rsidP="00830382">
            <w:r>
              <w:t>x</w:t>
            </w:r>
          </w:p>
        </w:tc>
        <w:tc>
          <w:tcPr>
            <w:tcW w:w="521" w:type="dxa"/>
            <w:tcBorders>
              <w:bottom w:val="single" w:sz="2" w:space="0" w:color="auto"/>
            </w:tcBorders>
          </w:tcPr>
          <w:p w14:paraId="671C3D02" w14:textId="43DDD591" w:rsidR="48604792" w:rsidRDefault="48604792" w:rsidP="00830382"/>
        </w:tc>
        <w:tc>
          <w:tcPr>
            <w:tcW w:w="522" w:type="dxa"/>
            <w:tcBorders>
              <w:bottom w:val="single" w:sz="2" w:space="0" w:color="auto"/>
            </w:tcBorders>
          </w:tcPr>
          <w:p w14:paraId="5280A251" w14:textId="7BF3A378" w:rsidR="09C95492" w:rsidRDefault="09C95492" w:rsidP="00830382">
            <w:r>
              <w:t>x</w:t>
            </w:r>
          </w:p>
        </w:tc>
      </w:tr>
      <w:tr w:rsidR="003347DD" w14:paraId="58FBD665" w14:textId="77777777" w:rsidTr="45B492B4">
        <w:tc>
          <w:tcPr>
            <w:tcW w:w="10910" w:type="dxa"/>
            <w:tcBorders>
              <w:top w:val="single" w:sz="2" w:space="0" w:color="auto"/>
              <w:right w:val="nil"/>
            </w:tcBorders>
            <w:shd w:val="clear" w:color="auto" w:fill="EBEBEB"/>
          </w:tcPr>
          <w:p w14:paraId="7C53D72D" w14:textId="77777777" w:rsidR="003347DD" w:rsidRPr="00A41201" w:rsidRDefault="003347DD" w:rsidP="00830382">
            <w:pPr>
              <w:rPr>
                <w:rStyle w:val="Strong"/>
              </w:rPr>
            </w:pPr>
            <w:r w:rsidRPr="00A41201">
              <w:rPr>
                <w:rStyle w:val="Strong"/>
              </w:rPr>
              <w:t>Vocabulary</w:t>
            </w:r>
          </w:p>
          <w:p w14:paraId="3772E3AB" w14:textId="77777777" w:rsidR="003347DD" w:rsidRDefault="003347DD" w:rsidP="00830382">
            <w:r w:rsidRPr="00A41201">
              <w:rPr>
                <w:rStyle w:val="Strong"/>
              </w:rPr>
              <w:t>EN2-VOCAB-01</w:t>
            </w:r>
            <w:r w:rsidRPr="0091515D">
              <w:t xml:space="preserve"> builds knowledge and use of Tier 1, Tier 2 and Tier 3 vocabulary through interacting, wide </w:t>
            </w:r>
            <w:r w:rsidRPr="0091515D">
              <w:lastRenderedPageBreak/>
              <w:t>reading and writing, and by defining and analysing words</w:t>
            </w:r>
          </w:p>
        </w:tc>
        <w:tc>
          <w:tcPr>
            <w:tcW w:w="521" w:type="dxa"/>
            <w:tcBorders>
              <w:top w:val="single" w:sz="2" w:space="0" w:color="auto"/>
              <w:left w:val="nil"/>
              <w:right w:val="nil"/>
            </w:tcBorders>
            <w:shd w:val="clear" w:color="auto" w:fill="EBEBEB"/>
          </w:tcPr>
          <w:p w14:paraId="4D94D696" w14:textId="77777777" w:rsidR="003347DD" w:rsidRDefault="003347DD" w:rsidP="00830382"/>
        </w:tc>
        <w:tc>
          <w:tcPr>
            <w:tcW w:w="521" w:type="dxa"/>
            <w:tcBorders>
              <w:top w:val="single" w:sz="2" w:space="0" w:color="auto"/>
              <w:left w:val="nil"/>
              <w:right w:val="nil"/>
            </w:tcBorders>
            <w:shd w:val="clear" w:color="auto" w:fill="EBEBEB"/>
          </w:tcPr>
          <w:p w14:paraId="61F90C8F" w14:textId="77777777" w:rsidR="003347DD" w:rsidRDefault="003347DD" w:rsidP="00830382"/>
        </w:tc>
        <w:tc>
          <w:tcPr>
            <w:tcW w:w="522" w:type="dxa"/>
            <w:tcBorders>
              <w:top w:val="single" w:sz="2" w:space="0" w:color="auto"/>
              <w:left w:val="nil"/>
              <w:right w:val="nil"/>
            </w:tcBorders>
            <w:shd w:val="clear" w:color="auto" w:fill="EBEBEB"/>
          </w:tcPr>
          <w:p w14:paraId="2A63C283" w14:textId="77777777" w:rsidR="003347DD" w:rsidRDefault="003347DD" w:rsidP="00830382"/>
        </w:tc>
        <w:tc>
          <w:tcPr>
            <w:tcW w:w="521" w:type="dxa"/>
            <w:tcBorders>
              <w:top w:val="single" w:sz="2" w:space="0" w:color="auto"/>
              <w:left w:val="nil"/>
              <w:right w:val="nil"/>
            </w:tcBorders>
            <w:shd w:val="clear" w:color="auto" w:fill="EBEBEB"/>
          </w:tcPr>
          <w:p w14:paraId="5029D908" w14:textId="77777777" w:rsidR="003347DD" w:rsidRDefault="003347DD" w:rsidP="00830382"/>
        </w:tc>
        <w:tc>
          <w:tcPr>
            <w:tcW w:w="522" w:type="dxa"/>
            <w:tcBorders>
              <w:top w:val="single" w:sz="2" w:space="0" w:color="auto"/>
              <w:left w:val="nil"/>
              <w:right w:val="nil"/>
            </w:tcBorders>
            <w:shd w:val="clear" w:color="auto" w:fill="EBEBEB"/>
          </w:tcPr>
          <w:p w14:paraId="7077DFA5" w14:textId="77777777" w:rsidR="003347DD" w:rsidRDefault="003347DD" w:rsidP="00830382"/>
        </w:tc>
        <w:tc>
          <w:tcPr>
            <w:tcW w:w="521" w:type="dxa"/>
            <w:tcBorders>
              <w:top w:val="single" w:sz="2" w:space="0" w:color="auto"/>
              <w:left w:val="nil"/>
              <w:right w:val="nil"/>
            </w:tcBorders>
            <w:shd w:val="clear" w:color="auto" w:fill="EBEBEB"/>
          </w:tcPr>
          <w:p w14:paraId="41CBB1AE" w14:textId="77777777" w:rsidR="003347DD" w:rsidRDefault="003347DD" w:rsidP="00830382"/>
        </w:tc>
        <w:tc>
          <w:tcPr>
            <w:tcW w:w="522" w:type="dxa"/>
            <w:tcBorders>
              <w:top w:val="single" w:sz="2" w:space="0" w:color="auto"/>
              <w:left w:val="nil"/>
            </w:tcBorders>
            <w:shd w:val="clear" w:color="auto" w:fill="EBEBEB"/>
          </w:tcPr>
          <w:p w14:paraId="3E6C3A0D" w14:textId="77777777" w:rsidR="003347DD" w:rsidRDefault="003347DD" w:rsidP="00830382"/>
        </w:tc>
      </w:tr>
      <w:tr w:rsidR="5B4ED3E0" w14:paraId="26575191" w14:textId="77777777" w:rsidTr="45B492B4">
        <w:trPr>
          <w:trHeight w:val="300"/>
        </w:trPr>
        <w:tc>
          <w:tcPr>
            <w:tcW w:w="10910" w:type="dxa"/>
          </w:tcPr>
          <w:p w14:paraId="3EBA64EB" w14:textId="63BC90D5" w:rsidR="61CFC9DF" w:rsidRDefault="61CFC9DF" w:rsidP="00830382">
            <w:pPr>
              <w:pStyle w:val="ListBullet"/>
            </w:pPr>
            <w:r>
              <w:t>Understand that many words derive from other languages, including Aboriginal and Torres Strait Islander Languages, and that the pronunciation and spelling of words may reflect their etymology</w:t>
            </w:r>
          </w:p>
        </w:tc>
        <w:tc>
          <w:tcPr>
            <w:tcW w:w="521" w:type="dxa"/>
          </w:tcPr>
          <w:p w14:paraId="7BCFFB80" w14:textId="7B4730AF" w:rsidR="61CFC9DF" w:rsidRDefault="61CFC9DF" w:rsidP="00830382">
            <w:r>
              <w:t>x</w:t>
            </w:r>
          </w:p>
        </w:tc>
        <w:tc>
          <w:tcPr>
            <w:tcW w:w="521" w:type="dxa"/>
          </w:tcPr>
          <w:p w14:paraId="0298CB6F" w14:textId="37898EDE" w:rsidR="5B4ED3E0" w:rsidRDefault="5B4ED3E0" w:rsidP="00830382"/>
        </w:tc>
        <w:tc>
          <w:tcPr>
            <w:tcW w:w="522" w:type="dxa"/>
          </w:tcPr>
          <w:p w14:paraId="0652A623" w14:textId="4FBC897B" w:rsidR="61CFC9DF" w:rsidRDefault="61CFC9DF" w:rsidP="00830382">
            <w:r>
              <w:t>x</w:t>
            </w:r>
          </w:p>
        </w:tc>
        <w:tc>
          <w:tcPr>
            <w:tcW w:w="521" w:type="dxa"/>
          </w:tcPr>
          <w:p w14:paraId="1FAE4C4A" w14:textId="0D44D77D" w:rsidR="61CFC9DF" w:rsidRDefault="61CFC9DF" w:rsidP="00830382">
            <w:r>
              <w:t>x</w:t>
            </w:r>
          </w:p>
        </w:tc>
        <w:tc>
          <w:tcPr>
            <w:tcW w:w="522" w:type="dxa"/>
          </w:tcPr>
          <w:p w14:paraId="7E133B6A" w14:textId="42483EC5" w:rsidR="5B4ED3E0" w:rsidRDefault="5B4ED3E0" w:rsidP="00830382"/>
        </w:tc>
        <w:tc>
          <w:tcPr>
            <w:tcW w:w="521" w:type="dxa"/>
          </w:tcPr>
          <w:p w14:paraId="1567EADE" w14:textId="4F61A6D9" w:rsidR="61CFC9DF" w:rsidRDefault="61CFC9DF" w:rsidP="00830382">
            <w:r>
              <w:t>x</w:t>
            </w:r>
          </w:p>
        </w:tc>
        <w:tc>
          <w:tcPr>
            <w:tcW w:w="522" w:type="dxa"/>
          </w:tcPr>
          <w:p w14:paraId="350D9972" w14:textId="1B6E1DCA" w:rsidR="5B4ED3E0" w:rsidRDefault="5B4ED3E0" w:rsidP="00830382"/>
        </w:tc>
      </w:tr>
      <w:tr w:rsidR="00FF4466" w14:paraId="74DC5109" w14:textId="77777777" w:rsidTr="45B492B4">
        <w:tc>
          <w:tcPr>
            <w:tcW w:w="10910" w:type="dxa"/>
          </w:tcPr>
          <w:p w14:paraId="505CBA15" w14:textId="5FB8E48C" w:rsidR="00FF4466" w:rsidRDefault="336A5C8A" w:rsidP="00830382">
            <w:pPr>
              <w:pStyle w:val="ListBullet"/>
            </w:pPr>
            <w:r>
              <w:t>Define meanings for homonyms according to context</w:t>
            </w:r>
          </w:p>
        </w:tc>
        <w:tc>
          <w:tcPr>
            <w:tcW w:w="521" w:type="dxa"/>
          </w:tcPr>
          <w:p w14:paraId="105B85DB" w14:textId="39B3A0D8" w:rsidR="00FF4466" w:rsidRDefault="00FF4466" w:rsidP="00830382">
            <w:r>
              <w:t>x</w:t>
            </w:r>
          </w:p>
        </w:tc>
        <w:tc>
          <w:tcPr>
            <w:tcW w:w="521" w:type="dxa"/>
          </w:tcPr>
          <w:p w14:paraId="222AEE50" w14:textId="77777777" w:rsidR="00FF4466" w:rsidRDefault="00FF4466" w:rsidP="00830382"/>
        </w:tc>
        <w:tc>
          <w:tcPr>
            <w:tcW w:w="522" w:type="dxa"/>
          </w:tcPr>
          <w:p w14:paraId="64053F0A" w14:textId="77777777" w:rsidR="00FF4466" w:rsidRDefault="00FF4466" w:rsidP="00830382"/>
        </w:tc>
        <w:tc>
          <w:tcPr>
            <w:tcW w:w="521" w:type="dxa"/>
          </w:tcPr>
          <w:p w14:paraId="38504384" w14:textId="3B2E3E75" w:rsidR="00FF4466" w:rsidRDefault="00FF4466" w:rsidP="00830382">
            <w:r>
              <w:t>x</w:t>
            </w:r>
          </w:p>
        </w:tc>
        <w:tc>
          <w:tcPr>
            <w:tcW w:w="522" w:type="dxa"/>
          </w:tcPr>
          <w:p w14:paraId="7A3AF378" w14:textId="781EECFC" w:rsidR="00FF4466" w:rsidRDefault="00FF4466" w:rsidP="00830382">
            <w:r>
              <w:t>x</w:t>
            </w:r>
          </w:p>
        </w:tc>
        <w:tc>
          <w:tcPr>
            <w:tcW w:w="521" w:type="dxa"/>
          </w:tcPr>
          <w:p w14:paraId="429B3E9A" w14:textId="77777777" w:rsidR="00FF4466" w:rsidRDefault="00FF4466" w:rsidP="00830382"/>
        </w:tc>
        <w:tc>
          <w:tcPr>
            <w:tcW w:w="522" w:type="dxa"/>
          </w:tcPr>
          <w:p w14:paraId="58BD6519" w14:textId="5576819F" w:rsidR="00FF4466" w:rsidRDefault="00FF4466" w:rsidP="00830382">
            <w:r>
              <w:t>x</w:t>
            </w:r>
          </w:p>
        </w:tc>
      </w:tr>
      <w:tr w:rsidR="00FF4466" w14:paraId="53F7F25E" w14:textId="77777777" w:rsidTr="45B492B4">
        <w:tc>
          <w:tcPr>
            <w:tcW w:w="10910" w:type="dxa"/>
            <w:tcBorders>
              <w:bottom w:val="single" w:sz="2" w:space="0" w:color="auto"/>
            </w:tcBorders>
          </w:tcPr>
          <w:p w14:paraId="431DC81F" w14:textId="414FF1E4" w:rsidR="00FF4466" w:rsidRDefault="336A5C8A" w:rsidP="00830382">
            <w:pPr>
              <w:pStyle w:val="ListBullet"/>
            </w:pPr>
            <w:r>
              <w:t>Understand and use word play including puns and spoonerisms (CrT7)</w:t>
            </w:r>
          </w:p>
        </w:tc>
        <w:tc>
          <w:tcPr>
            <w:tcW w:w="521" w:type="dxa"/>
            <w:tcBorders>
              <w:bottom w:val="single" w:sz="2" w:space="0" w:color="auto"/>
            </w:tcBorders>
          </w:tcPr>
          <w:p w14:paraId="68931EDB" w14:textId="32FF8F6C" w:rsidR="00FF4466" w:rsidRDefault="00FF4466" w:rsidP="00830382">
            <w:r>
              <w:t>x</w:t>
            </w:r>
          </w:p>
        </w:tc>
        <w:tc>
          <w:tcPr>
            <w:tcW w:w="521" w:type="dxa"/>
            <w:tcBorders>
              <w:bottom w:val="single" w:sz="2" w:space="0" w:color="auto"/>
            </w:tcBorders>
          </w:tcPr>
          <w:p w14:paraId="6F13B057" w14:textId="112DE2AD" w:rsidR="00FF4466" w:rsidRDefault="00FF4466" w:rsidP="00830382">
            <w:r>
              <w:t>x</w:t>
            </w:r>
          </w:p>
        </w:tc>
        <w:tc>
          <w:tcPr>
            <w:tcW w:w="522" w:type="dxa"/>
            <w:tcBorders>
              <w:bottom w:val="single" w:sz="2" w:space="0" w:color="auto"/>
            </w:tcBorders>
          </w:tcPr>
          <w:p w14:paraId="6160F250" w14:textId="285DC26B" w:rsidR="00FF4466" w:rsidRDefault="00FF4466" w:rsidP="00830382">
            <w:r>
              <w:t>x</w:t>
            </w:r>
          </w:p>
        </w:tc>
        <w:tc>
          <w:tcPr>
            <w:tcW w:w="521" w:type="dxa"/>
            <w:tcBorders>
              <w:bottom w:val="single" w:sz="2" w:space="0" w:color="auto"/>
            </w:tcBorders>
          </w:tcPr>
          <w:p w14:paraId="5F3CD8E1" w14:textId="77777777" w:rsidR="00FF4466" w:rsidRDefault="00FF4466" w:rsidP="00830382"/>
        </w:tc>
        <w:tc>
          <w:tcPr>
            <w:tcW w:w="522" w:type="dxa"/>
            <w:tcBorders>
              <w:bottom w:val="single" w:sz="2" w:space="0" w:color="auto"/>
            </w:tcBorders>
          </w:tcPr>
          <w:p w14:paraId="3C590635" w14:textId="77777777" w:rsidR="00FF4466" w:rsidRDefault="00FF4466" w:rsidP="00830382"/>
        </w:tc>
        <w:tc>
          <w:tcPr>
            <w:tcW w:w="521" w:type="dxa"/>
            <w:tcBorders>
              <w:bottom w:val="single" w:sz="2" w:space="0" w:color="auto"/>
            </w:tcBorders>
          </w:tcPr>
          <w:p w14:paraId="3E4FEA42" w14:textId="2FF845DC" w:rsidR="00FF4466" w:rsidRDefault="00FF4466" w:rsidP="00830382">
            <w:r>
              <w:t>x</w:t>
            </w:r>
          </w:p>
        </w:tc>
        <w:tc>
          <w:tcPr>
            <w:tcW w:w="522" w:type="dxa"/>
            <w:tcBorders>
              <w:bottom w:val="single" w:sz="2" w:space="0" w:color="auto"/>
            </w:tcBorders>
          </w:tcPr>
          <w:p w14:paraId="1ADAB900" w14:textId="77777777" w:rsidR="00FF4466" w:rsidRDefault="00FF4466" w:rsidP="00830382"/>
        </w:tc>
      </w:tr>
      <w:tr w:rsidR="4B2E5564" w14:paraId="19A08D96" w14:textId="77777777" w:rsidTr="45B492B4">
        <w:trPr>
          <w:trHeight w:val="300"/>
        </w:trPr>
        <w:tc>
          <w:tcPr>
            <w:tcW w:w="10910" w:type="dxa"/>
            <w:tcBorders>
              <w:bottom w:val="single" w:sz="2" w:space="0" w:color="auto"/>
            </w:tcBorders>
          </w:tcPr>
          <w:p w14:paraId="21313078" w14:textId="68D6A85E" w:rsidR="1941F3DB" w:rsidRDefault="1941F3DB" w:rsidP="00830382">
            <w:pPr>
              <w:pStyle w:val="ListBullet"/>
            </w:pPr>
            <w:r>
              <w:t>A</w:t>
            </w:r>
            <w:r w:rsidR="62FB7297">
              <w:t>pply morphemic knowledge to change word meanings by adding different prefixes and suffixes to a base word or root</w:t>
            </w:r>
            <w:r w:rsidR="666EFA07">
              <w:t xml:space="preserve"> (SpG9)</w:t>
            </w:r>
          </w:p>
        </w:tc>
        <w:tc>
          <w:tcPr>
            <w:tcW w:w="521" w:type="dxa"/>
            <w:tcBorders>
              <w:bottom w:val="single" w:sz="2" w:space="0" w:color="auto"/>
            </w:tcBorders>
          </w:tcPr>
          <w:p w14:paraId="1D1C1804" w14:textId="0EE1A1A0" w:rsidR="62FB7297" w:rsidRDefault="62FB7297" w:rsidP="00830382">
            <w:r>
              <w:t>x</w:t>
            </w:r>
          </w:p>
        </w:tc>
        <w:tc>
          <w:tcPr>
            <w:tcW w:w="521" w:type="dxa"/>
            <w:tcBorders>
              <w:bottom w:val="single" w:sz="2" w:space="0" w:color="auto"/>
            </w:tcBorders>
          </w:tcPr>
          <w:p w14:paraId="1E61A5BD" w14:textId="3D426F4F" w:rsidR="4B2E5564" w:rsidRDefault="4B2E5564" w:rsidP="00830382"/>
        </w:tc>
        <w:tc>
          <w:tcPr>
            <w:tcW w:w="522" w:type="dxa"/>
            <w:tcBorders>
              <w:bottom w:val="single" w:sz="2" w:space="0" w:color="auto"/>
            </w:tcBorders>
          </w:tcPr>
          <w:p w14:paraId="7498E369" w14:textId="5F9D8553" w:rsidR="2506BC5F" w:rsidRDefault="2506BC5F" w:rsidP="00830382">
            <w:r>
              <w:t>x</w:t>
            </w:r>
          </w:p>
        </w:tc>
        <w:tc>
          <w:tcPr>
            <w:tcW w:w="521" w:type="dxa"/>
            <w:tcBorders>
              <w:bottom w:val="single" w:sz="2" w:space="0" w:color="auto"/>
            </w:tcBorders>
          </w:tcPr>
          <w:p w14:paraId="41A29449" w14:textId="2EDBB8F5" w:rsidR="2506BC5F" w:rsidRDefault="2506BC5F" w:rsidP="00830382">
            <w:r>
              <w:t>x</w:t>
            </w:r>
          </w:p>
        </w:tc>
        <w:tc>
          <w:tcPr>
            <w:tcW w:w="522" w:type="dxa"/>
            <w:tcBorders>
              <w:bottom w:val="single" w:sz="2" w:space="0" w:color="auto"/>
            </w:tcBorders>
          </w:tcPr>
          <w:p w14:paraId="7CD75BC4" w14:textId="577508D5" w:rsidR="56F3DE40" w:rsidRDefault="56F3DE40" w:rsidP="00830382">
            <w:r>
              <w:t>x</w:t>
            </w:r>
          </w:p>
        </w:tc>
        <w:tc>
          <w:tcPr>
            <w:tcW w:w="521" w:type="dxa"/>
            <w:tcBorders>
              <w:bottom w:val="single" w:sz="2" w:space="0" w:color="auto"/>
            </w:tcBorders>
          </w:tcPr>
          <w:p w14:paraId="756AD089" w14:textId="5D615BDD" w:rsidR="56F3DE40" w:rsidRDefault="56F3DE40" w:rsidP="00830382">
            <w:r>
              <w:t>x</w:t>
            </w:r>
          </w:p>
        </w:tc>
        <w:tc>
          <w:tcPr>
            <w:tcW w:w="522" w:type="dxa"/>
            <w:tcBorders>
              <w:bottom w:val="single" w:sz="2" w:space="0" w:color="auto"/>
            </w:tcBorders>
          </w:tcPr>
          <w:p w14:paraId="609E400E" w14:textId="3609EB57" w:rsidR="2506BC5F" w:rsidRDefault="2506BC5F" w:rsidP="00830382">
            <w:r>
              <w:t>x</w:t>
            </w:r>
          </w:p>
        </w:tc>
      </w:tr>
      <w:tr w:rsidR="003347DD" w14:paraId="1733A7E4" w14:textId="77777777" w:rsidTr="45B492B4">
        <w:tc>
          <w:tcPr>
            <w:tcW w:w="10910" w:type="dxa"/>
            <w:tcBorders>
              <w:top w:val="single" w:sz="2" w:space="0" w:color="auto"/>
              <w:right w:val="nil"/>
            </w:tcBorders>
            <w:shd w:val="clear" w:color="auto" w:fill="EBEBEB"/>
          </w:tcPr>
          <w:p w14:paraId="6A19D0EB" w14:textId="77777777" w:rsidR="003347DD" w:rsidRPr="004D03B0" w:rsidRDefault="003347DD" w:rsidP="00830382">
            <w:pPr>
              <w:rPr>
                <w:rStyle w:val="Strong"/>
              </w:rPr>
            </w:pPr>
            <w:r w:rsidRPr="004D03B0">
              <w:rPr>
                <w:rStyle w:val="Strong"/>
              </w:rPr>
              <w:t>Reading fluency</w:t>
            </w:r>
          </w:p>
          <w:p w14:paraId="7B70C03A" w14:textId="77777777" w:rsidR="003347DD" w:rsidRDefault="003347DD" w:rsidP="00830382">
            <w:r w:rsidRPr="004D03B0">
              <w:rPr>
                <w:rStyle w:val="Strong"/>
              </w:rPr>
              <w:t>EN2-REFLU-01</w:t>
            </w:r>
            <w:r w:rsidRPr="0091515D">
              <w:t xml:space="preserve"> sustains independent reading with accuracy, automaticity, rate and prosody suited to purpose, audience and meaning</w:t>
            </w:r>
          </w:p>
        </w:tc>
        <w:tc>
          <w:tcPr>
            <w:tcW w:w="521" w:type="dxa"/>
            <w:tcBorders>
              <w:top w:val="single" w:sz="2" w:space="0" w:color="auto"/>
              <w:left w:val="nil"/>
              <w:right w:val="nil"/>
            </w:tcBorders>
            <w:shd w:val="clear" w:color="auto" w:fill="EBEBEB"/>
          </w:tcPr>
          <w:p w14:paraId="2F8B70C0" w14:textId="77777777" w:rsidR="003347DD" w:rsidRDefault="003347DD" w:rsidP="00830382"/>
        </w:tc>
        <w:tc>
          <w:tcPr>
            <w:tcW w:w="521" w:type="dxa"/>
            <w:tcBorders>
              <w:top w:val="single" w:sz="2" w:space="0" w:color="auto"/>
              <w:left w:val="nil"/>
              <w:right w:val="nil"/>
            </w:tcBorders>
            <w:shd w:val="clear" w:color="auto" w:fill="EBEBEB"/>
          </w:tcPr>
          <w:p w14:paraId="13713D03" w14:textId="77777777" w:rsidR="003347DD" w:rsidRDefault="003347DD" w:rsidP="00830382"/>
        </w:tc>
        <w:tc>
          <w:tcPr>
            <w:tcW w:w="522" w:type="dxa"/>
            <w:tcBorders>
              <w:top w:val="single" w:sz="2" w:space="0" w:color="auto"/>
              <w:left w:val="nil"/>
              <w:right w:val="nil"/>
            </w:tcBorders>
            <w:shd w:val="clear" w:color="auto" w:fill="EBEBEB"/>
          </w:tcPr>
          <w:p w14:paraId="7A3E4599" w14:textId="77777777" w:rsidR="003347DD" w:rsidRDefault="003347DD" w:rsidP="00830382"/>
        </w:tc>
        <w:tc>
          <w:tcPr>
            <w:tcW w:w="521" w:type="dxa"/>
            <w:tcBorders>
              <w:top w:val="single" w:sz="2" w:space="0" w:color="auto"/>
              <w:left w:val="nil"/>
              <w:right w:val="nil"/>
            </w:tcBorders>
            <w:shd w:val="clear" w:color="auto" w:fill="EBEBEB"/>
          </w:tcPr>
          <w:p w14:paraId="4200F08C" w14:textId="77777777" w:rsidR="003347DD" w:rsidRDefault="003347DD" w:rsidP="00830382"/>
        </w:tc>
        <w:tc>
          <w:tcPr>
            <w:tcW w:w="522" w:type="dxa"/>
            <w:tcBorders>
              <w:top w:val="single" w:sz="2" w:space="0" w:color="auto"/>
              <w:left w:val="nil"/>
              <w:right w:val="nil"/>
            </w:tcBorders>
            <w:shd w:val="clear" w:color="auto" w:fill="EBEBEB"/>
          </w:tcPr>
          <w:p w14:paraId="39190F57" w14:textId="77777777" w:rsidR="003347DD" w:rsidRDefault="003347DD" w:rsidP="00830382"/>
        </w:tc>
        <w:tc>
          <w:tcPr>
            <w:tcW w:w="521" w:type="dxa"/>
            <w:tcBorders>
              <w:top w:val="single" w:sz="2" w:space="0" w:color="auto"/>
              <w:left w:val="nil"/>
              <w:right w:val="nil"/>
            </w:tcBorders>
            <w:shd w:val="clear" w:color="auto" w:fill="EBEBEB"/>
          </w:tcPr>
          <w:p w14:paraId="116E4657" w14:textId="77777777" w:rsidR="003347DD" w:rsidRDefault="003347DD" w:rsidP="00830382"/>
        </w:tc>
        <w:tc>
          <w:tcPr>
            <w:tcW w:w="522" w:type="dxa"/>
            <w:tcBorders>
              <w:top w:val="single" w:sz="2" w:space="0" w:color="auto"/>
              <w:left w:val="nil"/>
            </w:tcBorders>
            <w:shd w:val="clear" w:color="auto" w:fill="EBEBEB"/>
          </w:tcPr>
          <w:p w14:paraId="4E8D20E4" w14:textId="77777777" w:rsidR="003347DD" w:rsidRDefault="003347DD" w:rsidP="00830382"/>
        </w:tc>
      </w:tr>
      <w:tr w:rsidR="003B1869" w14:paraId="65E14B5A" w14:textId="77777777" w:rsidTr="45B492B4">
        <w:tc>
          <w:tcPr>
            <w:tcW w:w="10910" w:type="dxa"/>
          </w:tcPr>
          <w:p w14:paraId="33BCA03C" w14:textId="5324A926" w:rsidR="003B1869" w:rsidRDefault="7CB98C30" w:rsidP="00830382">
            <w:pPr>
              <w:pStyle w:val="ListBullet"/>
            </w:pPr>
            <w:r>
              <w:t>Maintain stamina when reading extended texts</w:t>
            </w:r>
          </w:p>
        </w:tc>
        <w:tc>
          <w:tcPr>
            <w:tcW w:w="521" w:type="dxa"/>
          </w:tcPr>
          <w:p w14:paraId="665BDF6F" w14:textId="37EC2D97" w:rsidR="003B1869" w:rsidRDefault="003B1869" w:rsidP="00830382">
            <w:r>
              <w:t>x</w:t>
            </w:r>
          </w:p>
        </w:tc>
        <w:tc>
          <w:tcPr>
            <w:tcW w:w="521" w:type="dxa"/>
          </w:tcPr>
          <w:p w14:paraId="6D9783A8" w14:textId="77777777" w:rsidR="003B1869" w:rsidRDefault="003B1869" w:rsidP="00830382"/>
        </w:tc>
        <w:tc>
          <w:tcPr>
            <w:tcW w:w="522" w:type="dxa"/>
          </w:tcPr>
          <w:p w14:paraId="68A2B82B" w14:textId="7A9DCEAC" w:rsidR="003B1869" w:rsidRDefault="003B1869" w:rsidP="00830382">
            <w:r>
              <w:t>x</w:t>
            </w:r>
          </w:p>
        </w:tc>
        <w:tc>
          <w:tcPr>
            <w:tcW w:w="521" w:type="dxa"/>
          </w:tcPr>
          <w:p w14:paraId="45803871" w14:textId="130E8E01" w:rsidR="003B1869" w:rsidRDefault="003B1869" w:rsidP="00830382">
            <w:r>
              <w:t>x</w:t>
            </w:r>
          </w:p>
        </w:tc>
        <w:tc>
          <w:tcPr>
            <w:tcW w:w="522" w:type="dxa"/>
          </w:tcPr>
          <w:p w14:paraId="63021353" w14:textId="306A7709" w:rsidR="003B1869" w:rsidRDefault="003B1869" w:rsidP="00830382">
            <w:r>
              <w:t>x</w:t>
            </w:r>
          </w:p>
        </w:tc>
        <w:tc>
          <w:tcPr>
            <w:tcW w:w="521" w:type="dxa"/>
          </w:tcPr>
          <w:p w14:paraId="61AC53E8" w14:textId="7F65505C" w:rsidR="003B1869" w:rsidRDefault="003B1869" w:rsidP="00830382">
            <w:r>
              <w:t>x</w:t>
            </w:r>
          </w:p>
        </w:tc>
        <w:tc>
          <w:tcPr>
            <w:tcW w:w="522" w:type="dxa"/>
          </w:tcPr>
          <w:p w14:paraId="2B1BD5AE" w14:textId="6CC8CD2F" w:rsidR="003B1869" w:rsidRDefault="003B1869" w:rsidP="00830382">
            <w:r>
              <w:t>x</w:t>
            </w:r>
          </w:p>
        </w:tc>
      </w:tr>
      <w:tr w:rsidR="18EA239D" w14:paraId="289297C9" w14:textId="77777777" w:rsidTr="45B492B4">
        <w:trPr>
          <w:trHeight w:val="300"/>
        </w:trPr>
        <w:tc>
          <w:tcPr>
            <w:tcW w:w="10910" w:type="dxa"/>
          </w:tcPr>
          <w:p w14:paraId="45E029B0" w14:textId="4079EBEC" w:rsidR="35F97594" w:rsidRDefault="35F97594" w:rsidP="00830382">
            <w:pPr>
              <w:pStyle w:val="ListBullet"/>
            </w:pPr>
            <w:r>
              <w:t>Explain how prosodic reading involves emphasis, expression, intonation and pausing</w:t>
            </w:r>
          </w:p>
        </w:tc>
        <w:tc>
          <w:tcPr>
            <w:tcW w:w="521" w:type="dxa"/>
          </w:tcPr>
          <w:p w14:paraId="4B3FD0C8" w14:textId="048F0EA5" w:rsidR="35F97594" w:rsidRDefault="35F97594" w:rsidP="00830382">
            <w:r>
              <w:t>x</w:t>
            </w:r>
          </w:p>
        </w:tc>
        <w:tc>
          <w:tcPr>
            <w:tcW w:w="521" w:type="dxa"/>
          </w:tcPr>
          <w:p w14:paraId="72443026" w14:textId="47063099" w:rsidR="18EA239D" w:rsidRDefault="18EA239D" w:rsidP="00830382"/>
        </w:tc>
        <w:tc>
          <w:tcPr>
            <w:tcW w:w="522" w:type="dxa"/>
          </w:tcPr>
          <w:p w14:paraId="572802F8" w14:textId="2C469EC3" w:rsidR="35F97594" w:rsidRDefault="35F97594" w:rsidP="00830382">
            <w:r>
              <w:t>x</w:t>
            </w:r>
          </w:p>
        </w:tc>
        <w:tc>
          <w:tcPr>
            <w:tcW w:w="521" w:type="dxa"/>
          </w:tcPr>
          <w:p w14:paraId="76CBA24F" w14:textId="75248FAC" w:rsidR="35F97594" w:rsidRDefault="35F97594" w:rsidP="00830382">
            <w:r>
              <w:t>x</w:t>
            </w:r>
          </w:p>
        </w:tc>
        <w:tc>
          <w:tcPr>
            <w:tcW w:w="522" w:type="dxa"/>
          </w:tcPr>
          <w:p w14:paraId="0160105A" w14:textId="5AB920C3" w:rsidR="35F97594" w:rsidRDefault="35F97594" w:rsidP="00830382">
            <w:r>
              <w:t>x</w:t>
            </w:r>
          </w:p>
        </w:tc>
        <w:tc>
          <w:tcPr>
            <w:tcW w:w="521" w:type="dxa"/>
          </w:tcPr>
          <w:p w14:paraId="701FC74E" w14:textId="21306F8B" w:rsidR="18EA239D" w:rsidRDefault="18EA239D" w:rsidP="00830382"/>
        </w:tc>
        <w:tc>
          <w:tcPr>
            <w:tcW w:w="522" w:type="dxa"/>
          </w:tcPr>
          <w:p w14:paraId="18E0D436" w14:textId="3D69E40F" w:rsidR="18EA239D" w:rsidRDefault="18EA239D" w:rsidP="00830382"/>
        </w:tc>
      </w:tr>
      <w:tr w:rsidR="48604792" w14:paraId="0642BA43" w14:textId="77777777" w:rsidTr="45B492B4">
        <w:trPr>
          <w:trHeight w:val="300"/>
        </w:trPr>
        <w:tc>
          <w:tcPr>
            <w:tcW w:w="10910" w:type="dxa"/>
          </w:tcPr>
          <w:p w14:paraId="28AF3EBB" w14:textId="205CA3C3" w:rsidR="6BF8E39A" w:rsidRDefault="6BF8E39A" w:rsidP="00830382">
            <w:pPr>
              <w:pStyle w:val="ListBullet"/>
              <w:rPr>
                <w:rFonts w:eastAsia="Calibri"/>
              </w:rPr>
            </w:pPr>
            <w:r>
              <w:t xml:space="preserve">Adjust voice, tone, volume and pitch reflected by the punctuation in a text, to enhance reading fluency </w:t>
            </w:r>
            <w:r>
              <w:lastRenderedPageBreak/>
              <w:t>and support comprehension (FlY5)</w:t>
            </w:r>
          </w:p>
        </w:tc>
        <w:tc>
          <w:tcPr>
            <w:tcW w:w="521" w:type="dxa"/>
          </w:tcPr>
          <w:p w14:paraId="681BD577" w14:textId="078CEC9C" w:rsidR="05C6E5E5" w:rsidRDefault="05C6E5E5" w:rsidP="00830382">
            <w:r>
              <w:lastRenderedPageBreak/>
              <w:t>x</w:t>
            </w:r>
          </w:p>
        </w:tc>
        <w:tc>
          <w:tcPr>
            <w:tcW w:w="521" w:type="dxa"/>
          </w:tcPr>
          <w:p w14:paraId="73DC7C85" w14:textId="72514E71" w:rsidR="48604792" w:rsidRDefault="48604792" w:rsidP="00830382"/>
        </w:tc>
        <w:tc>
          <w:tcPr>
            <w:tcW w:w="522" w:type="dxa"/>
          </w:tcPr>
          <w:p w14:paraId="48EF303D" w14:textId="7EB59F50" w:rsidR="6BF8E39A" w:rsidRDefault="6BF8E39A" w:rsidP="00830382">
            <w:r>
              <w:t>x</w:t>
            </w:r>
          </w:p>
        </w:tc>
        <w:tc>
          <w:tcPr>
            <w:tcW w:w="521" w:type="dxa"/>
          </w:tcPr>
          <w:p w14:paraId="2D8DA048" w14:textId="1B22B321" w:rsidR="6BF8E39A" w:rsidRDefault="6BF8E39A" w:rsidP="00830382">
            <w:r>
              <w:t>x</w:t>
            </w:r>
          </w:p>
        </w:tc>
        <w:tc>
          <w:tcPr>
            <w:tcW w:w="522" w:type="dxa"/>
          </w:tcPr>
          <w:p w14:paraId="398AC02C" w14:textId="1A0BEE71" w:rsidR="6BF8E39A" w:rsidRDefault="6BF8E39A" w:rsidP="00830382">
            <w:r>
              <w:t>x</w:t>
            </w:r>
          </w:p>
        </w:tc>
        <w:tc>
          <w:tcPr>
            <w:tcW w:w="521" w:type="dxa"/>
          </w:tcPr>
          <w:p w14:paraId="206B62A9" w14:textId="60FADF61" w:rsidR="6BF8E39A" w:rsidRDefault="6BF8E39A" w:rsidP="00830382">
            <w:r>
              <w:t>x</w:t>
            </w:r>
          </w:p>
        </w:tc>
        <w:tc>
          <w:tcPr>
            <w:tcW w:w="522" w:type="dxa"/>
          </w:tcPr>
          <w:p w14:paraId="0D0FCF01" w14:textId="52567512" w:rsidR="6BF8E39A" w:rsidRDefault="6BF8E39A" w:rsidP="00830382">
            <w:r>
              <w:t>x</w:t>
            </w:r>
          </w:p>
        </w:tc>
      </w:tr>
      <w:tr w:rsidR="003B1869" w14:paraId="71DF67E8" w14:textId="77777777" w:rsidTr="45B492B4">
        <w:tc>
          <w:tcPr>
            <w:tcW w:w="10910" w:type="dxa"/>
            <w:tcBorders>
              <w:bottom w:val="single" w:sz="2" w:space="0" w:color="auto"/>
            </w:tcBorders>
          </w:tcPr>
          <w:p w14:paraId="0F149F0E" w14:textId="1D034051" w:rsidR="003B1869" w:rsidRDefault="7CB98C30" w:rsidP="00830382">
            <w:pPr>
              <w:pStyle w:val="ListBullet"/>
            </w:pPr>
            <w:r>
              <w:t>Apply appropriate tone to represent characters' emotions when reading text with dialogue (FlY5)</w:t>
            </w:r>
          </w:p>
        </w:tc>
        <w:tc>
          <w:tcPr>
            <w:tcW w:w="521" w:type="dxa"/>
            <w:tcBorders>
              <w:bottom w:val="single" w:sz="2" w:space="0" w:color="auto"/>
            </w:tcBorders>
          </w:tcPr>
          <w:p w14:paraId="25268A05" w14:textId="09CBC3E8" w:rsidR="003B1869" w:rsidRDefault="003B1869" w:rsidP="00830382">
            <w:r>
              <w:t>x</w:t>
            </w:r>
          </w:p>
        </w:tc>
        <w:tc>
          <w:tcPr>
            <w:tcW w:w="521" w:type="dxa"/>
            <w:tcBorders>
              <w:bottom w:val="single" w:sz="2" w:space="0" w:color="auto"/>
            </w:tcBorders>
          </w:tcPr>
          <w:p w14:paraId="5289A28E" w14:textId="77777777" w:rsidR="003B1869" w:rsidRDefault="003B1869" w:rsidP="00830382"/>
        </w:tc>
        <w:tc>
          <w:tcPr>
            <w:tcW w:w="522" w:type="dxa"/>
            <w:tcBorders>
              <w:bottom w:val="single" w:sz="2" w:space="0" w:color="auto"/>
            </w:tcBorders>
          </w:tcPr>
          <w:p w14:paraId="052DF908" w14:textId="69274D08" w:rsidR="003B1869" w:rsidRDefault="003B1869" w:rsidP="00830382">
            <w:r>
              <w:t>x</w:t>
            </w:r>
          </w:p>
        </w:tc>
        <w:tc>
          <w:tcPr>
            <w:tcW w:w="521" w:type="dxa"/>
            <w:tcBorders>
              <w:bottom w:val="single" w:sz="2" w:space="0" w:color="auto"/>
            </w:tcBorders>
          </w:tcPr>
          <w:p w14:paraId="4FB75A68" w14:textId="23C31D20" w:rsidR="003B1869" w:rsidRDefault="003B1869" w:rsidP="00830382">
            <w:r>
              <w:t>x</w:t>
            </w:r>
          </w:p>
        </w:tc>
        <w:tc>
          <w:tcPr>
            <w:tcW w:w="522" w:type="dxa"/>
            <w:tcBorders>
              <w:bottom w:val="single" w:sz="2" w:space="0" w:color="auto"/>
            </w:tcBorders>
          </w:tcPr>
          <w:p w14:paraId="481431F4" w14:textId="0F4119B6" w:rsidR="003B1869" w:rsidRDefault="003B1869" w:rsidP="00830382">
            <w:r>
              <w:t>x</w:t>
            </w:r>
          </w:p>
        </w:tc>
        <w:tc>
          <w:tcPr>
            <w:tcW w:w="521" w:type="dxa"/>
            <w:tcBorders>
              <w:bottom w:val="single" w:sz="2" w:space="0" w:color="auto"/>
            </w:tcBorders>
          </w:tcPr>
          <w:p w14:paraId="49CD463E" w14:textId="4F8420BA" w:rsidR="003B1869" w:rsidRDefault="003B1869" w:rsidP="00830382">
            <w:r>
              <w:t>x</w:t>
            </w:r>
          </w:p>
        </w:tc>
        <w:tc>
          <w:tcPr>
            <w:tcW w:w="522" w:type="dxa"/>
            <w:tcBorders>
              <w:bottom w:val="single" w:sz="2" w:space="0" w:color="auto"/>
            </w:tcBorders>
          </w:tcPr>
          <w:p w14:paraId="630C81E0" w14:textId="1AE84F99" w:rsidR="003B1869" w:rsidRDefault="003B1869" w:rsidP="00830382">
            <w:r>
              <w:t>x</w:t>
            </w:r>
          </w:p>
        </w:tc>
      </w:tr>
      <w:tr w:rsidR="003B1869" w14:paraId="0B70C984" w14:textId="77777777" w:rsidTr="45B492B4">
        <w:tc>
          <w:tcPr>
            <w:tcW w:w="10910" w:type="dxa"/>
            <w:tcBorders>
              <w:bottom w:val="single" w:sz="2" w:space="0" w:color="auto"/>
            </w:tcBorders>
          </w:tcPr>
          <w:p w14:paraId="55683095" w14:textId="20C71A0D" w:rsidR="003B1869" w:rsidRPr="0091515D" w:rsidRDefault="7CB98C30" w:rsidP="00830382">
            <w:pPr>
              <w:pStyle w:val="ListBullet"/>
            </w:pPr>
            <w:r>
              <w:t>Reflect on how adjusting reading rate and prosody supports comprehension and can engage an audience</w:t>
            </w:r>
          </w:p>
        </w:tc>
        <w:tc>
          <w:tcPr>
            <w:tcW w:w="521" w:type="dxa"/>
            <w:tcBorders>
              <w:bottom w:val="single" w:sz="2" w:space="0" w:color="auto"/>
            </w:tcBorders>
          </w:tcPr>
          <w:p w14:paraId="191CB9D8" w14:textId="549415A3" w:rsidR="003B1869" w:rsidRDefault="003B1869" w:rsidP="00830382">
            <w:r>
              <w:t>x</w:t>
            </w:r>
          </w:p>
        </w:tc>
        <w:tc>
          <w:tcPr>
            <w:tcW w:w="521" w:type="dxa"/>
            <w:tcBorders>
              <w:bottom w:val="single" w:sz="2" w:space="0" w:color="auto"/>
            </w:tcBorders>
          </w:tcPr>
          <w:p w14:paraId="7E1254A7" w14:textId="77777777" w:rsidR="003B1869" w:rsidRDefault="003B1869" w:rsidP="00830382"/>
        </w:tc>
        <w:tc>
          <w:tcPr>
            <w:tcW w:w="522" w:type="dxa"/>
            <w:tcBorders>
              <w:bottom w:val="single" w:sz="2" w:space="0" w:color="auto"/>
            </w:tcBorders>
          </w:tcPr>
          <w:p w14:paraId="20468BEC" w14:textId="7A0A15B5" w:rsidR="003B1869" w:rsidRDefault="003B1869" w:rsidP="00830382"/>
        </w:tc>
        <w:tc>
          <w:tcPr>
            <w:tcW w:w="521" w:type="dxa"/>
            <w:tcBorders>
              <w:bottom w:val="single" w:sz="2" w:space="0" w:color="auto"/>
            </w:tcBorders>
          </w:tcPr>
          <w:p w14:paraId="4D729CF3" w14:textId="61469061" w:rsidR="003B1869" w:rsidRDefault="2F975424" w:rsidP="00830382">
            <w:r>
              <w:t>x</w:t>
            </w:r>
          </w:p>
        </w:tc>
        <w:tc>
          <w:tcPr>
            <w:tcW w:w="522" w:type="dxa"/>
            <w:tcBorders>
              <w:bottom w:val="single" w:sz="2" w:space="0" w:color="auto"/>
            </w:tcBorders>
          </w:tcPr>
          <w:p w14:paraId="40FBE34E" w14:textId="4A299A78" w:rsidR="003B1869" w:rsidRDefault="003B1869" w:rsidP="00830382">
            <w:r>
              <w:t>x</w:t>
            </w:r>
          </w:p>
        </w:tc>
        <w:tc>
          <w:tcPr>
            <w:tcW w:w="521" w:type="dxa"/>
            <w:tcBorders>
              <w:bottom w:val="single" w:sz="2" w:space="0" w:color="auto"/>
            </w:tcBorders>
          </w:tcPr>
          <w:p w14:paraId="1A4BF6B0" w14:textId="291A277E" w:rsidR="003B1869" w:rsidRDefault="73D5A08C" w:rsidP="00830382">
            <w:r>
              <w:t>x</w:t>
            </w:r>
          </w:p>
        </w:tc>
        <w:tc>
          <w:tcPr>
            <w:tcW w:w="522" w:type="dxa"/>
            <w:tcBorders>
              <w:bottom w:val="single" w:sz="2" w:space="0" w:color="auto"/>
            </w:tcBorders>
          </w:tcPr>
          <w:p w14:paraId="6F437F1F" w14:textId="68E5F7B8" w:rsidR="003B1869" w:rsidRDefault="003B1869" w:rsidP="00830382"/>
        </w:tc>
      </w:tr>
      <w:tr w:rsidR="48604792" w14:paraId="70C8081E" w14:textId="77777777" w:rsidTr="45B492B4">
        <w:trPr>
          <w:trHeight w:val="300"/>
        </w:trPr>
        <w:tc>
          <w:tcPr>
            <w:tcW w:w="10910" w:type="dxa"/>
            <w:tcBorders>
              <w:bottom w:val="single" w:sz="2" w:space="0" w:color="auto"/>
            </w:tcBorders>
          </w:tcPr>
          <w:p w14:paraId="1DB03510" w14:textId="113F2829" w:rsidR="02257005" w:rsidRDefault="02257005" w:rsidP="00830382">
            <w:pPr>
              <w:pStyle w:val="ListBullet"/>
              <w:rPr>
                <w:rFonts w:eastAsia="Calibri"/>
              </w:rPr>
            </w:pPr>
            <w:r>
              <w:t>Monitor and adjust own goals for improving reading fluency</w:t>
            </w:r>
          </w:p>
        </w:tc>
        <w:tc>
          <w:tcPr>
            <w:tcW w:w="521" w:type="dxa"/>
            <w:tcBorders>
              <w:bottom w:val="single" w:sz="2" w:space="0" w:color="auto"/>
            </w:tcBorders>
          </w:tcPr>
          <w:p w14:paraId="3C319BC0" w14:textId="5C651C7A" w:rsidR="02257005" w:rsidRDefault="02257005" w:rsidP="00830382">
            <w:r>
              <w:t>x</w:t>
            </w:r>
          </w:p>
        </w:tc>
        <w:tc>
          <w:tcPr>
            <w:tcW w:w="521" w:type="dxa"/>
            <w:tcBorders>
              <w:bottom w:val="single" w:sz="2" w:space="0" w:color="auto"/>
            </w:tcBorders>
          </w:tcPr>
          <w:p w14:paraId="30F18E51" w14:textId="42EC1659" w:rsidR="48604792" w:rsidRDefault="48604792" w:rsidP="00830382"/>
        </w:tc>
        <w:tc>
          <w:tcPr>
            <w:tcW w:w="522" w:type="dxa"/>
            <w:tcBorders>
              <w:bottom w:val="single" w:sz="2" w:space="0" w:color="auto"/>
            </w:tcBorders>
          </w:tcPr>
          <w:p w14:paraId="4C30664D" w14:textId="2AB6339C" w:rsidR="48604792" w:rsidRDefault="48604792" w:rsidP="00830382"/>
        </w:tc>
        <w:tc>
          <w:tcPr>
            <w:tcW w:w="521" w:type="dxa"/>
            <w:tcBorders>
              <w:bottom w:val="single" w:sz="2" w:space="0" w:color="auto"/>
            </w:tcBorders>
          </w:tcPr>
          <w:p w14:paraId="131F3EAE" w14:textId="43688B7E" w:rsidR="48604792" w:rsidRDefault="48604792" w:rsidP="00830382"/>
        </w:tc>
        <w:tc>
          <w:tcPr>
            <w:tcW w:w="522" w:type="dxa"/>
            <w:tcBorders>
              <w:bottom w:val="single" w:sz="2" w:space="0" w:color="auto"/>
            </w:tcBorders>
          </w:tcPr>
          <w:p w14:paraId="65658678" w14:textId="72C5DB36" w:rsidR="05DE7881" w:rsidRDefault="05DE7881" w:rsidP="00830382">
            <w:r>
              <w:t>x</w:t>
            </w:r>
          </w:p>
        </w:tc>
        <w:tc>
          <w:tcPr>
            <w:tcW w:w="521" w:type="dxa"/>
            <w:tcBorders>
              <w:bottom w:val="single" w:sz="2" w:space="0" w:color="auto"/>
            </w:tcBorders>
          </w:tcPr>
          <w:p w14:paraId="3F4A2E1F" w14:textId="3FEE0AB5" w:rsidR="05DE7881" w:rsidRDefault="05DE7881" w:rsidP="00830382">
            <w:r>
              <w:t>x</w:t>
            </w:r>
          </w:p>
        </w:tc>
        <w:tc>
          <w:tcPr>
            <w:tcW w:w="522" w:type="dxa"/>
            <w:tcBorders>
              <w:bottom w:val="single" w:sz="2" w:space="0" w:color="auto"/>
            </w:tcBorders>
          </w:tcPr>
          <w:p w14:paraId="272BE1CB" w14:textId="458200B2" w:rsidR="05DE7881" w:rsidRDefault="05DE7881" w:rsidP="00830382">
            <w:r>
              <w:t>x</w:t>
            </w:r>
          </w:p>
        </w:tc>
      </w:tr>
      <w:tr w:rsidR="003347DD" w14:paraId="0433CFE3" w14:textId="77777777" w:rsidTr="45B492B4">
        <w:tc>
          <w:tcPr>
            <w:tcW w:w="10910" w:type="dxa"/>
            <w:tcBorders>
              <w:top w:val="single" w:sz="2" w:space="0" w:color="auto"/>
              <w:right w:val="nil"/>
            </w:tcBorders>
            <w:shd w:val="clear" w:color="auto" w:fill="EBEBEB"/>
          </w:tcPr>
          <w:p w14:paraId="22A220F3" w14:textId="77777777" w:rsidR="003347DD" w:rsidRPr="004D03B0" w:rsidRDefault="003347DD" w:rsidP="00830382">
            <w:pPr>
              <w:rPr>
                <w:rStyle w:val="Strong"/>
              </w:rPr>
            </w:pPr>
            <w:r w:rsidRPr="004D03B0">
              <w:rPr>
                <w:rStyle w:val="Strong"/>
              </w:rPr>
              <w:t>Reading comprehension</w:t>
            </w:r>
          </w:p>
          <w:p w14:paraId="40D6D2E2" w14:textId="77777777" w:rsidR="003347DD" w:rsidRDefault="003347DD" w:rsidP="00830382">
            <w:r w:rsidRPr="004D03B0">
              <w:rPr>
                <w:rStyle w:val="Strong"/>
              </w:rPr>
              <w:t>EN2-RECOM-01</w:t>
            </w:r>
            <w:r w:rsidRPr="0091515D">
              <w:t xml:space="preserve"> reads and comprehends texts for wide purposes using knowledge of text structures and language, and by monitoring comprehension</w:t>
            </w:r>
          </w:p>
        </w:tc>
        <w:tc>
          <w:tcPr>
            <w:tcW w:w="521" w:type="dxa"/>
            <w:tcBorders>
              <w:top w:val="single" w:sz="2" w:space="0" w:color="auto"/>
              <w:left w:val="nil"/>
              <w:right w:val="nil"/>
            </w:tcBorders>
            <w:shd w:val="clear" w:color="auto" w:fill="EBEBEB"/>
          </w:tcPr>
          <w:p w14:paraId="0C650252" w14:textId="77777777" w:rsidR="003347DD" w:rsidRDefault="003347DD" w:rsidP="00830382"/>
        </w:tc>
        <w:tc>
          <w:tcPr>
            <w:tcW w:w="521" w:type="dxa"/>
            <w:tcBorders>
              <w:top w:val="single" w:sz="2" w:space="0" w:color="auto"/>
              <w:left w:val="nil"/>
              <w:right w:val="nil"/>
            </w:tcBorders>
            <w:shd w:val="clear" w:color="auto" w:fill="EBEBEB"/>
          </w:tcPr>
          <w:p w14:paraId="1A16AB94" w14:textId="77777777" w:rsidR="003347DD" w:rsidRDefault="003347DD" w:rsidP="00830382"/>
        </w:tc>
        <w:tc>
          <w:tcPr>
            <w:tcW w:w="522" w:type="dxa"/>
            <w:tcBorders>
              <w:top w:val="single" w:sz="2" w:space="0" w:color="auto"/>
              <w:left w:val="nil"/>
              <w:right w:val="nil"/>
            </w:tcBorders>
            <w:shd w:val="clear" w:color="auto" w:fill="EBEBEB"/>
          </w:tcPr>
          <w:p w14:paraId="72C1118C" w14:textId="77777777" w:rsidR="003347DD" w:rsidRDefault="003347DD" w:rsidP="00830382"/>
        </w:tc>
        <w:tc>
          <w:tcPr>
            <w:tcW w:w="521" w:type="dxa"/>
            <w:tcBorders>
              <w:top w:val="single" w:sz="2" w:space="0" w:color="auto"/>
              <w:left w:val="nil"/>
              <w:right w:val="nil"/>
            </w:tcBorders>
            <w:shd w:val="clear" w:color="auto" w:fill="EBEBEB"/>
          </w:tcPr>
          <w:p w14:paraId="73CB1E51" w14:textId="77777777" w:rsidR="003347DD" w:rsidRDefault="003347DD" w:rsidP="00830382"/>
        </w:tc>
        <w:tc>
          <w:tcPr>
            <w:tcW w:w="522" w:type="dxa"/>
            <w:tcBorders>
              <w:top w:val="single" w:sz="2" w:space="0" w:color="auto"/>
              <w:left w:val="nil"/>
              <w:right w:val="nil"/>
            </w:tcBorders>
            <w:shd w:val="clear" w:color="auto" w:fill="EBEBEB"/>
          </w:tcPr>
          <w:p w14:paraId="5257105F" w14:textId="77777777" w:rsidR="003347DD" w:rsidRDefault="003347DD" w:rsidP="00830382"/>
        </w:tc>
        <w:tc>
          <w:tcPr>
            <w:tcW w:w="521" w:type="dxa"/>
            <w:tcBorders>
              <w:top w:val="single" w:sz="2" w:space="0" w:color="auto"/>
              <w:left w:val="nil"/>
              <w:right w:val="nil"/>
            </w:tcBorders>
            <w:shd w:val="clear" w:color="auto" w:fill="EBEBEB"/>
          </w:tcPr>
          <w:p w14:paraId="711BEB98" w14:textId="77777777" w:rsidR="003347DD" w:rsidRDefault="003347DD" w:rsidP="00830382"/>
        </w:tc>
        <w:tc>
          <w:tcPr>
            <w:tcW w:w="522" w:type="dxa"/>
            <w:tcBorders>
              <w:top w:val="single" w:sz="2" w:space="0" w:color="auto"/>
              <w:left w:val="nil"/>
            </w:tcBorders>
            <w:shd w:val="clear" w:color="auto" w:fill="EBEBEB"/>
          </w:tcPr>
          <w:p w14:paraId="572A1350" w14:textId="77777777" w:rsidR="003347DD" w:rsidRDefault="003347DD" w:rsidP="00830382"/>
        </w:tc>
      </w:tr>
      <w:tr w:rsidR="00876FF5" w14:paraId="1DF8890D" w14:textId="77777777" w:rsidTr="45B492B4">
        <w:tc>
          <w:tcPr>
            <w:tcW w:w="10910" w:type="dxa"/>
          </w:tcPr>
          <w:p w14:paraId="52BAF98D" w14:textId="52F07942" w:rsidR="00876FF5" w:rsidRDefault="36025DF5" w:rsidP="00830382">
            <w:pPr>
              <w:pStyle w:val="ListBullet"/>
            </w:pPr>
            <w:r>
              <w:t>Understand that dialogue is a common feature of imaginative texts, signalled by quotation marks or speech bubbles to indicate interactions between characters</w:t>
            </w:r>
          </w:p>
        </w:tc>
        <w:tc>
          <w:tcPr>
            <w:tcW w:w="521" w:type="dxa"/>
          </w:tcPr>
          <w:p w14:paraId="6A047800" w14:textId="6E68BB81" w:rsidR="00876FF5" w:rsidRDefault="00876FF5" w:rsidP="00830382">
            <w:r>
              <w:t>x</w:t>
            </w:r>
          </w:p>
        </w:tc>
        <w:tc>
          <w:tcPr>
            <w:tcW w:w="521" w:type="dxa"/>
          </w:tcPr>
          <w:p w14:paraId="487C99C7" w14:textId="42EE3E99" w:rsidR="00876FF5" w:rsidRDefault="00876FF5" w:rsidP="00830382">
            <w:r>
              <w:t>x</w:t>
            </w:r>
          </w:p>
        </w:tc>
        <w:tc>
          <w:tcPr>
            <w:tcW w:w="522" w:type="dxa"/>
          </w:tcPr>
          <w:p w14:paraId="6F2431D8" w14:textId="48E43B70" w:rsidR="00876FF5" w:rsidRDefault="00876FF5" w:rsidP="00830382">
            <w:r>
              <w:t>x</w:t>
            </w:r>
          </w:p>
        </w:tc>
        <w:tc>
          <w:tcPr>
            <w:tcW w:w="521" w:type="dxa"/>
          </w:tcPr>
          <w:p w14:paraId="5A992168" w14:textId="76C918F1" w:rsidR="00876FF5" w:rsidRDefault="00876FF5" w:rsidP="00830382">
            <w:r>
              <w:t>x</w:t>
            </w:r>
          </w:p>
        </w:tc>
        <w:tc>
          <w:tcPr>
            <w:tcW w:w="522" w:type="dxa"/>
          </w:tcPr>
          <w:p w14:paraId="3FA36906" w14:textId="1BCECCEA" w:rsidR="00876FF5" w:rsidRDefault="00876FF5" w:rsidP="00830382">
            <w:r>
              <w:t>x</w:t>
            </w:r>
          </w:p>
        </w:tc>
        <w:tc>
          <w:tcPr>
            <w:tcW w:w="521" w:type="dxa"/>
          </w:tcPr>
          <w:p w14:paraId="7B00E7A3" w14:textId="6797EE1E" w:rsidR="00876FF5" w:rsidRDefault="00876FF5" w:rsidP="00830382">
            <w:r>
              <w:t>x</w:t>
            </w:r>
          </w:p>
        </w:tc>
        <w:tc>
          <w:tcPr>
            <w:tcW w:w="522" w:type="dxa"/>
          </w:tcPr>
          <w:p w14:paraId="6CC35DF6" w14:textId="38995A23" w:rsidR="00876FF5" w:rsidRDefault="00876FF5" w:rsidP="00830382"/>
        </w:tc>
      </w:tr>
      <w:tr w:rsidR="15F33945" w14:paraId="23AEC203" w14:textId="77777777" w:rsidTr="45B492B4">
        <w:trPr>
          <w:trHeight w:val="300"/>
        </w:trPr>
        <w:tc>
          <w:tcPr>
            <w:tcW w:w="10910" w:type="dxa"/>
          </w:tcPr>
          <w:p w14:paraId="4C826F45" w14:textId="67675631" w:rsidR="2C60328C" w:rsidRDefault="2C60328C" w:rsidP="00830382">
            <w:pPr>
              <w:pStyle w:val="ListBullet"/>
              <w:rPr>
                <w:rFonts w:eastAsia="Calibri"/>
              </w:rPr>
            </w:pPr>
            <w:r>
              <w:t>Use morphemic knowledge to read and understand the meaning of words (UnT7)</w:t>
            </w:r>
          </w:p>
        </w:tc>
        <w:tc>
          <w:tcPr>
            <w:tcW w:w="521" w:type="dxa"/>
          </w:tcPr>
          <w:p w14:paraId="601253C5" w14:textId="56AC037F" w:rsidR="2C60328C" w:rsidRDefault="2C60328C" w:rsidP="00830382">
            <w:r>
              <w:t>x</w:t>
            </w:r>
          </w:p>
        </w:tc>
        <w:tc>
          <w:tcPr>
            <w:tcW w:w="521" w:type="dxa"/>
          </w:tcPr>
          <w:p w14:paraId="262D828E" w14:textId="120D9DDF" w:rsidR="2C60328C" w:rsidRDefault="2C60328C" w:rsidP="00830382"/>
        </w:tc>
        <w:tc>
          <w:tcPr>
            <w:tcW w:w="522" w:type="dxa"/>
          </w:tcPr>
          <w:p w14:paraId="1EC00B1D" w14:textId="690019A0" w:rsidR="2C60328C" w:rsidRDefault="2C60328C" w:rsidP="00830382"/>
        </w:tc>
        <w:tc>
          <w:tcPr>
            <w:tcW w:w="521" w:type="dxa"/>
          </w:tcPr>
          <w:p w14:paraId="3237F26F" w14:textId="6B24585B" w:rsidR="2C60328C" w:rsidRDefault="2C60328C" w:rsidP="00830382">
            <w:r>
              <w:t>x</w:t>
            </w:r>
          </w:p>
        </w:tc>
        <w:tc>
          <w:tcPr>
            <w:tcW w:w="522" w:type="dxa"/>
          </w:tcPr>
          <w:p w14:paraId="72B19D99" w14:textId="7D78B21D" w:rsidR="15F33945" w:rsidRDefault="0541C444" w:rsidP="00830382">
            <w:r>
              <w:t>x</w:t>
            </w:r>
          </w:p>
        </w:tc>
        <w:tc>
          <w:tcPr>
            <w:tcW w:w="521" w:type="dxa"/>
          </w:tcPr>
          <w:p w14:paraId="0C5206C7" w14:textId="3E502699" w:rsidR="2C60328C" w:rsidRDefault="2C60328C" w:rsidP="00830382">
            <w:r>
              <w:t>x</w:t>
            </w:r>
          </w:p>
        </w:tc>
        <w:tc>
          <w:tcPr>
            <w:tcW w:w="522" w:type="dxa"/>
          </w:tcPr>
          <w:p w14:paraId="5DFEEAD4" w14:textId="115DEC9C" w:rsidR="2C60328C" w:rsidRDefault="2C60328C" w:rsidP="00830382">
            <w:r>
              <w:t>x</w:t>
            </w:r>
          </w:p>
        </w:tc>
      </w:tr>
      <w:tr w:rsidR="00876FF5" w14:paraId="73488C73" w14:textId="77777777" w:rsidTr="45B492B4">
        <w:tc>
          <w:tcPr>
            <w:tcW w:w="10910" w:type="dxa"/>
            <w:tcBorders>
              <w:bottom w:val="single" w:sz="2" w:space="0" w:color="auto"/>
            </w:tcBorders>
          </w:tcPr>
          <w:p w14:paraId="62AE73BD" w14:textId="3EF472A7" w:rsidR="00876FF5" w:rsidRDefault="36025DF5" w:rsidP="00830382">
            <w:pPr>
              <w:pStyle w:val="ListBullet"/>
            </w:pPr>
            <w:r>
              <w:t>Adjust own mental model as reading presents new words and understanding</w:t>
            </w:r>
          </w:p>
        </w:tc>
        <w:tc>
          <w:tcPr>
            <w:tcW w:w="521" w:type="dxa"/>
            <w:tcBorders>
              <w:bottom w:val="single" w:sz="2" w:space="0" w:color="auto"/>
            </w:tcBorders>
          </w:tcPr>
          <w:p w14:paraId="599B0674" w14:textId="727D9516" w:rsidR="00876FF5" w:rsidRDefault="00876FF5" w:rsidP="00830382">
            <w:r>
              <w:t>x</w:t>
            </w:r>
          </w:p>
        </w:tc>
        <w:tc>
          <w:tcPr>
            <w:tcW w:w="521" w:type="dxa"/>
            <w:tcBorders>
              <w:bottom w:val="single" w:sz="2" w:space="0" w:color="auto"/>
            </w:tcBorders>
          </w:tcPr>
          <w:p w14:paraId="2B538674" w14:textId="56CD68C6" w:rsidR="00876FF5" w:rsidRDefault="00876FF5" w:rsidP="00830382">
            <w:r>
              <w:t>x</w:t>
            </w:r>
          </w:p>
        </w:tc>
        <w:tc>
          <w:tcPr>
            <w:tcW w:w="522" w:type="dxa"/>
            <w:tcBorders>
              <w:bottom w:val="single" w:sz="2" w:space="0" w:color="auto"/>
            </w:tcBorders>
          </w:tcPr>
          <w:p w14:paraId="3E59E2B6" w14:textId="21395078" w:rsidR="00876FF5" w:rsidRDefault="00876FF5" w:rsidP="00830382">
            <w:r>
              <w:t>x</w:t>
            </w:r>
          </w:p>
        </w:tc>
        <w:tc>
          <w:tcPr>
            <w:tcW w:w="521" w:type="dxa"/>
            <w:tcBorders>
              <w:bottom w:val="single" w:sz="2" w:space="0" w:color="auto"/>
            </w:tcBorders>
          </w:tcPr>
          <w:p w14:paraId="195B4067" w14:textId="74481A2B" w:rsidR="00876FF5" w:rsidRDefault="3898FA4C" w:rsidP="00830382">
            <w:r>
              <w:t>x</w:t>
            </w:r>
          </w:p>
        </w:tc>
        <w:tc>
          <w:tcPr>
            <w:tcW w:w="522" w:type="dxa"/>
            <w:tcBorders>
              <w:bottom w:val="single" w:sz="2" w:space="0" w:color="auto"/>
            </w:tcBorders>
          </w:tcPr>
          <w:p w14:paraId="5CC2728D" w14:textId="07D01FA7" w:rsidR="00876FF5" w:rsidRDefault="3898FA4C" w:rsidP="00830382">
            <w:r>
              <w:t>x</w:t>
            </w:r>
          </w:p>
        </w:tc>
        <w:tc>
          <w:tcPr>
            <w:tcW w:w="521" w:type="dxa"/>
            <w:tcBorders>
              <w:bottom w:val="single" w:sz="2" w:space="0" w:color="auto"/>
            </w:tcBorders>
          </w:tcPr>
          <w:p w14:paraId="2AB181D6" w14:textId="2ED0CB95" w:rsidR="00876FF5" w:rsidRDefault="00876FF5" w:rsidP="00830382">
            <w:r>
              <w:t>x</w:t>
            </w:r>
          </w:p>
        </w:tc>
        <w:tc>
          <w:tcPr>
            <w:tcW w:w="522" w:type="dxa"/>
            <w:tcBorders>
              <w:bottom w:val="single" w:sz="2" w:space="0" w:color="auto"/>
            </w:tcBorders>
          </w:tcPr>
          <w:p w14:paraId="76CEB6D2" w14:textId="1B1EF19E" w:rsidR="00876FF5" w:rsidRDefault="00876FF5" w:rsidP="00830382">
            <w:r>
              <w:t>x</w:t>
            </w:r>
          </w:p>
        </w:tc>
      </w:tr>
      <w:tr w:rsidR="15F33945" w14:paraId="2FCADEF6" w14:textId="77777777" w:rsidTr="45B492B4">
        <w:trPr>
          <w:trHeight w:val="300"/>
        </w:trPr>
        <w:tc>
          <w:tcPr>
            <w:tcW w:w="10910" w:type="dxa"/>
            <w:tcBorders>
              <w:bottom w:val="single" w:sz="2" w:space="0" w:color="auto"/>
            </w:tcBorders>
          </w:tcPr>
          <w:p w14:paraId="5C16D0E0" w14:textId="0F6D0A83" w:rsidR="74999224" w:rsidRDefault="74999224" w:rsidP="00830382">
            <w:pPr>
              <w:pStyle w:val="ListBullet"/>
              <w:rPr>
                <w:rFonts w:eastAsia="Calibri"/>
              </w:rPr>
            </w:pPr>
            <w:r>
              <w:t xml:space="preserve">Use key words from a text to visualise events, characters and settings when making inferences and </w:t>
            </w:r>
            <w:r>
              <w:lastRenderedPageBreak/>
              <w:t>confirming predictions</w:t>
            </w:r>
          </w:p>
        </w:tc>
        <w:tc>
          <w:tcPr>
            <w:tcW w:w="521" w:type="dxa"/>
            <w:tcBorders>
              <w:bottom w:val="single" w:sz="2" w:space="0" w:color="auto"/>
            </w:tcBorders>
          </w:tcPr>
          <w:p w14:paraId="4F99A037" w14:textId="6D04C3BE" w:rsidR="74999224" w:rsidRDefault="74999224" w:rsidP="00830382">
            <w:r>
              <w:lastRenderedPageBreak/>
              <w:t>x</w:t>
            </w:r>
          </w:p>
        </w:tc>
        <w:tc>
          <w:tcPr>
            <w:tcW w:w="521" w:type="dxa"/>
            <w:tcBorders>
              <w:bottom w:val="single" w:sz="2" w:space="0" w:color="auto"/>
            </w:tcBorders>
          </w:tcPr>
          <w:p w14:paraId="3CE5F91C" w14:textId="650B3101" w:rsidR="74999224" w:rsidRDefault="74999224" w:rsidP="00830382">
            <w:r>
              <w:t>x</w:t>
            </w:r>
          </w:p>
        </w:tc>
        <w:tc>
          <w:tcPr>
            <w:tcW w:w="522" w:type="dxa"/>
            <w:tcBorders>
              <w:bottom w:val="single" w:sz="2" w:space="0" w:color="auto"/>
            </w:tcBorders>
          </w:tcPr>
          <w:p w14:paraId="7A669786" w14:textId="61B085B6" w:rsidR="74999224" w:rsidRDefault="74999224" w:rsidP="00830382">
            <w:r>
              <w:t>x</w:t>
            </w:r>
          </w:p>
        </w:tc>
        <w:tc>
          <w:tcPr>
            <w:tcW w:w="521" w:type="dxa"/>
            <w:tcBorders>
              <w:bottom w:val="single" w:sz="2" w:space="0" w:color="auto"/>
            </w:tcBorders>
          </w:tcPr>
          <w:p w14:paraId="0116EE57" w14:textId="502949D2" w:rsidR="74999224" w:rsidRDefault="74999224" w:rsidP="00830382">
            <w:r>
              <w:t>x</w:t>
            </w:r>
          </w:p>
        </w:tc>
        <w:tc>
          <w:tcPr>
            <w:tcW w:w="522" w:type="dxa"/>
            <w:tcBorders>
              <w:bottom w:val="single" w:sz="2" w:space="0" w:color="auto"/>
            </w:tcBorders>
          </w:tcPr>
          <w:p w14:paraId="6C8862B7" w14:textId="6123841F" w:rsidR="15F33945" w:rsidRDefault="15F33945" w:rsidP="00830382"/>
        </w:tc>
        <w:tc>
          <w:tcPr>
            <w:tcW w:w="521" w:type="dxa"/>
            <w:tcBorders>
              <w:bottom w:val="single" w:sz="2" w:space="0" w:color="auto"/>
            </w:tcBorders>
          </w:tcPr>
          <w:p w14:paraId="7314334B" w14:textId="556A211E" w:rsidR="74999224" w:rsidRDefault="74999224" w:rsidP="00830382">
            <w:r>
              <w:t>x</w:t>
            </w:r>
          </w:p>
        </w:tc>
        <w:tc>
          <w:tcPr>
            <w:tcW w:w="522" w:type="dxa"/>
            <w:tcBorders>
              <w:bottom w:val="single" w:sz="2" w:space="0" w:color="auto"/>
            </w:tcBorders>
          </w:tcPr>
          <w:p w14:paraId="4516746B" w14:textId="3A4EDCE2" w:rsidR="74999224" w:rsidRDefault="74999224" w:rsidP="00830382">
            <w:r>
              <w:t>x</w:t>
            </w:r>
          </w:p>
        </w:tc>
      </w:tr>
      <w:tr w:rsidR="00876FF5" w14:paraId="2118614F" w14:textId="77777777" w:rsidTr="45B492B4">
        <w:tc>
          <w:tcPr>
            <w:tcW w:w="10910" w:type="dxa"/>
            <w:tcBorders>
              <w:bottom w:val="single" w:sz="2" w:space="0" w:color="auto"/>
            </w:tcBorders>
          </w:tcPr>
          <w:p w14:paraId="1E97516A" w14:textId="42DF4EA1" w:rsidR="00876FF5" w:rsidRPr="0091515D" w:rsidRDefault="36025DF5" w:rsidP="00830382">
            <w:pPr>
              <w:pStyle w:val="ListBullet"/>
            </w:pPr>
            <w:r>
              <w:t>Understand that word contractions are a feature of informal language and that apostrophes of contraction are used to signal missing letters</w:t>
            </w:r>
          </w:p>
        </w:tc>
        <w:tc>
          <w:tcPr>
            <w:tcW w:w="521" w:type="dxa"/>
            <w:tcBorders>
              <w:bottom w:val="single" w:sz="2" w:space="0" w:color="auto"/>
            </w:tcBorders>
          </w:tcPr>
          <w:p w14:paraId="2E1B01C9" w14:textId="502558D0" w:rsidR="00876FF5" w:rsidRDefault="00876FF5" w:rsidP="00830382">
            <w:r>
              <w:t>x</w:t>
            </w:r>
          </w:p>
        </w:tc>
        <w:tc>
          <w:tcPr>
            <w:tcW w:w="521" w:type="dxa"/>
            <w:tcBorders>
              <w:bottom w:val="single" w:sz="2" w:space="0" w:color="auto"/>
            </w:tcBorders>
          </w:tcPr>
          <w:p w14:paraId="5D205149" w14:textId="6FEF8C88" w:rsidR="00876FF5" w:rsidRDefault="48DB732B" w:rsidP="00830382">
            <w:r>
              <w:t>x</w:t>
            </w:r>
          </w:p>
        </w:tc>
        <w:tc>
          <w:tcPr>
            <w:tcW w:w="522" w:type="dxa"/>
            <w:tcBorders>
              <w:bottom w:val="single" w:sz="2" w:space="0" w:color="auto"/>
            </w:tcBorders>
          </w:tcPr>
          <w:p w14:paraId="3BDB527C" w14:textId="77777777" w:rsidR="00876FF5" w:rsidRDefault="00876FF5" w:rsidP="00830382"/>
        </w:tc>
        <w:tc>
          <w:tcPr>
            <w:tcW w:w="521" w:type="dxa"/>
            <w:tcBorders>
              <w:bottom w:val="single" w:sz="2" w:space="0" w:color="auto"/>
            </w:tcBorders>
          </w:tcPr>
          <w:p w14:paraId="67F82747" w14:textId="43CD0904" w:rsidR="00876FF5" w:rsidRDefault="00876FF5" w:rsidP="00830382">
            <w:r>
              <w:t>x</w:t>
            </w:r>
          </w:p>
        </w:tc>
        <w:tc>
          <w:tcPr>
            <w:tcW w:w="522" w:type="dxa"/>
            <w:tcBorders>
              <w:bottom w:val="single" w:sz="2" w:space="0" w:color="auto"/>
            </w:tcBorders>
          </w:tcPr>
          <w:p w14:paraId="3607AC87" w14:textId="2BDFB60C" w:rsidR="00876FF5" w:rsidRDefault="00876FF5" w:rsidP="00830382">
            <w:r>
              <w:t>x</w:t>
            </w:r>
          </w:p>
        </w:tc>
        <w:tc>
          <w:tcPr>
            <w:tcW w:w="521" w:type="dxa"/>
            <w:tcBorders>
              <w:bottom w:val="single" w:sz="2" w:space="0" w:color="auto"/>
            </w:tcBorders>
          </w:tcPr>
          <w:p w14:paraId="5F7299CC" w14:textId="77777777" w:rsidR="00876FF5" w:rsidRDefault="00876FF5" w:rsidP="00830382"/>
        </w:tc>
        <w:tc>
          <w:tcPr>
            <w:tcW w:w="522" w:type="dxa"/>
            <w:tcBorders>
              <w:bottom w:val="single" w:sz="2" w:space="0" w:color="auto"/>
            </w:tcBorders>
          </w:tcPr>
          <w:p w14:paraId="4A831062" w14:textId="77777777" w:rsidR="00876FF5" w:rsidRDefault="00876FF5" w:rsidP="00830382"/>
        </w:tc>
      </w:tr>
      <w:tr w:rsidR="48604792" w14:paraId="63B272A7" w14:textId="77777777" w:rsidTr="45B492B4">
        <w:trPr>
          <w:trHeight w:val="300"/>
        </w:trPr>
        <w:tc>
          <w:tcPr>
            <w:tcW w:w="10910" w:type="dxa"/>
            <w:tcBorders>
              <w:bottom w:val="single" w:sz="2" w:space="0" w:color="auto"/>
            </w:tcBorders>
          </w:tcPr>
          <w:p w14:paraId="0AC33E2C" w14:textId="0346C6EF" w:rsidR="2ADD9196" w:rsidRDefault="52C8B01A" w:rsidP="00830382">
            <w:pPr>
              <w:pStyle w:val="ListBullet"/>
              <w:rPr>
                <w:rFonts w:eastAsia="Calibri"/>
              </w:rPr>
            </w:pPr>
            <w:r>
              <w:t>Identify different types of verbs that control meaning</w:t>
            </w:r>
          </w:p>
        </w:tc>
        <w:tc>
          <w:tcPr>
            <w:tcW w:w="521" w:type="dxa"/>
            <w:tcBorders>
              <w:bottom w:val="single" w:sz="2" w:space="0" w:color="auto"/>
            </w:tcBorders>
          </w:tcPr>
          <w:p w14:paraId="52DAFD8B" w14:textId="0846C2CF" w:rsidR="2ADD9196" w:rsidRDefault="2ADD9196" w:rsidP="00830382">
            <w:r>
              <w:t>x</w:t>
            </w:r>
          </w:p>
        </w:tc>
        <w:tc>
          <w:tcPr>
            <w:tcW w:w="521" w:type="dxa"/>
            <w:tcBorders>
              <w:bottom w:val="single" w:sz="2" w:space="0" w:color="auto"/>
            </w:tcBorders>
          </w:tcPr>
          <w:p w14:paraId="23F6D4EB" w14:textId="100C6B11" w:rsidR="2ADD9196" w:rsidRDefault="2ADD9196" w:rsidP="00830382">
            <w:r>
              <w:t>x</w:t>
            </w:r>
          </w:p>
        </w:tc>
        <w:tc>
          <w:tcPr>
            <w:tcW w:w="522" w:type="dxa"/>
            <w:tcBorders>
              <w:bottom w:val="single" w:sz="2" w:space="0" w:color="auto"/>
            </w:tcBorders>
          </w:tcPr>
          <w:p w14:paraId="304BDAE7" w14:textId="361396DE" w:rsidR="485ADFDA" w:rsidRDefault="485ADFDA" w:rsidP="00830382">
            <w:r>
              <w:t>x</w:t>
            </w:r>
          </w:p>
        </w:tc>
        <w:tc>
          <w:tcPr>
            <w:tcW w:w="521" w:type="dxa"/>
            <w:tcBorders>
              <w:bottom w:val="single" w:sz="2" w:space="0" w:color="auto"/>
            </w:tcBorders>
          </w:tcPr>
          <w:p w14:paraId="04B88285" w14:textId="36BA387D" w:rsidR="4AD9AE2A" w:rsidRDefault="4AD9AE2A" w:rsidP="00830382">
            <w:r>
              <w:t>x</w:t>
            </w:r>
          </w:p>
        </w:tc>
        <w:tc>
          <w:tcPr>
            <w:tcW w:w="522" w:type="dxa"/>
            <w:tcBorders>
              <w:bottom w:val="single" w:sz="2" w:space="0" w:color="auto"/>
            </w:tcBorders>
          </w:tcPr>
          <w:p w14:paraId="385CB504" w14:textId="6A0342F3" w:rsidR="4AD9AE2A" w:rsidRDefault="4AD9AE2A" w:rsidP="00830382">
            <w:r>
              <w:t>x</w:t>
            </w:r>
          </w:p>
        </w:tc>
        <w:tc>
          <w:tcPr>
            <w:tcW w:w="521" w:type="dxa"/>
            <w:tcBorders>
              <w:bottom w:val="single" w:sz="2" w:space="0" w:color="auto"/>
            </w:tcBorders>
          </w:tcPr>
          <w:p w14:paraId="376439DD" w14:textId="621030BE" w:rsidR="48604792" w:rsidRDefault="48604792" w:rsidP="00830382"/>
        </w:tc>
        <w:tc>
          <w:tcPr>
            <w:tcW w:w="522" w:type="dxa"/>
            <w:tcBorders>
              <w:bottom w:val="single" w:sz="2" w:space="0" w:color="auto"/>
            </w:tcBorders>
          </w:tcPr>
          <w:p w14:paraId="756CE9B0" w14:textId="7435549F" w:rsidR="4AD9AE2A" w:rsidRDefault="4AD9AE2A" w:rsidP="00830382">
            <w:r>
              <w:t>x</w:t>
            </w:r>
          </w:p>
        </w:tc>
      </w:tr>
      <w:tr w:rsidR="00876FF5" w14:paraId="1CD44B2A" w14:textId="77777777" w:rsidTr="45B492B4">
        <w:tc>
          <w:tcPr>
            <w:tcW w:w="10910" w:type="dxa"/>
            <w:tcBorders>
              <w:bottom w:val="single" w:sz="2" w:space="0" w:color="auto"/>
            </w:tcBorders>
          </w:tcPr>
          <w:p w14:paraId="5F4539AD" w14:textId="4057AACC" w:rsidR="00876FF5" w:rsidRPr="0091515D" w:rsidRDefault="36025DF5" w:rsidP="00830382">
            <w:pPr>
              <w:pStyle w:val="ListBullet"/>
            </w:pPr>
            <w:r>
              <w:t>Ask questions to clarify meaning and promote deeper understanding of a text (LiS6, UnT6)</w:t>
            </w:r>
          </w:p>
        </w:tc>
        <w:tc>
          <w:tcPr>
            <w:tcW w:w="521" w:type="dxa"/>
            <w:tcBorders>
              <w:bottom w:val="single" w:sz="2" w:space="0" w:color="auto"/>
            </w:tcBorders>
          </w:tcPr>
          <w:p w14:paraId="7DC27EFB" w14:textId="7E40360A" w:rsidR="00876FF5" w:rsidRDefault="00876FF5" w:rsidP="00830382">
            <w:r>
              <w:t>x</w:t>
            </w:r>
          </w:p>
        </w:tc>
        <w:tc>
          <w:tcPr>
            <w:tcW w:w="521" w:type="dxa"/>
            <w:tcBorders>
              <w:bottom w:val="single" w:sz="2" w:space="0" w:color="auto"/>
            </w:tcBorders>
          </w:tcPr>
          <w:p w14:paraId="298E5AEC" w14:textId="006606FC" w:rsidR="00876FF5" w:rsidRDefault="00876FF5" w:rsidP="00830382">
            <w:r>
              <w:t>x</w:t>
            </w:r>
          </w:p>
        </w:tc>
        <w:tc>
          <w:tcPr>
            <w:tcW w:w="522" w:type="dxa"/>
            <w:tcBorders>
              <w:bottom w:val="single" w:sz="2" w:space="0" w:color="auto"/>
            </w:tcBorders>
          </w:tcPr>
          <w:p w14:paraId="5542CD66" w14:textId="6526B402" w:rsidR="00876FF5" w:rsidRDefault="00876FF5" w:rsidP="00830382">
            <w:r>
              <w:t>x</w:t>
            </w:r>
          </w:p>
        </w:tc>
        <w:tc>
          <w:tcPr>
            <w:tcW w:w="521" w:type="dxa"/>
            <w:tcBorders>
              <w:bottom w:val="single" w:sz="2" w:space="0" w:color="auto"/>
            </w:tcBorders>
          </w:tcPr>
          <w:p w14:paraId="7ECEAEB2" w14:textId="18D48EFE" w:rsidR="00876FF5" w:rsidRDefault="00876FF5" w:rsidP="00830382">
            <w:r>
              <w:t>x</w:t>
            </w:r>
          </w:p>
        </w:tc>
        <w:tc>
          <w:tcPr>
            <w:tcW w:w="522" w:type="dxa"/>
            <w:tcBorders>
              <w:bottom w:val="single" w:sz="2" w:space="0" w:color="auto"/>
            </w:tcBorders>
          </w:tcPr>
          <w:p w14:paraId="5A10F167" w14:textId="2D7E551B" w:rsidR="00876FF5" w:rsidRDefault="00876FF5" w:rsidP="00830382">
            <w:r>
              <w:t>x</w:t>
            </w:r>
          </w:p>
        </w:tc>
        <w:tc>
          <w:tcPr>
            <w:tcW w:w="521" w:type="dxa"/>
            <w:tcBorders>
              <w:bottom w:val="single" w:sz="2" w:space="0" w:color="auto"/>
            </w:tcBorders>
          </w:tcPr>
          <w:p w14:paraId="5709D74E" w14:textId="6293B470" w:rsidR="00876FF5" w:rsidRDefault="00876FF5" w:rsidP="00830382">
            <w:r>
              <w:t>x</w:t>
            </w:r>
          </w:p>
        </w:tc>
        <w:tc>
          <w:tcPr>
            <w:tcW w:w="522" w:type="dxa"/>
            <w:tcBorders>
              <w:bottom w:val="single" w:sz="2" w:space="0" w:color="auto"/>
            </w:tcBorders>
          </w:tcPr>
          <w:p w14:paraId="2F95B1D7" w14:textId="577E1F67" w:rsidR="00876FF5" w:rsidRDefault="00876FF5" w:rsidP="00830382">
            <w:r>
              <w:t>x</w:t>
            </w:r>
          </w:p>
        </w:tc>
      </w:tr>
      <w:tr w:rsidR="003347DD" w14:paraId="05E22E2B" w14:textId="77777777" w:rsidTr="45B492B4">
        <w:tc>
          <w:tcPr>
            <w:tcW w:w="10910" w:type="dxa"/>
            <w:tcBorders>
              <w:top w:val="single" w:sz="2" w:space="0" w:color="auto"/>
              <w:right w:val="nil"/>
            </w:tcBorders>
            <w:shd w:val="clear" w:color="auto" w:fill="EBEBEB"/>
          </w:tcPr>
          <w:p w14:paraId="414102DA" w14:textId="77777777" w:rsidR="003347DD" w:rsidRPr="004D03B0" w:rsidRDefault="003347DD" w:rsidP="00830382">
            <w:pPr>
              <w:rPr>
                <w:rStyle w:val="Strong"/>
              </w:rPr>
            </w:pPr>
            <w:r w:rsidRPr="004D03B0">
              <w:rPr>
                <w:rStyle w:val="Strong"/>
              </w:rPr>
              <w:t>Creating written texts</w:t>
            </w:r>
          </w:p>
          <w:p w14:paraId="4B45DC36" w14:textId="27F0146E" w:rsidR="003347DD" w:rsidRPr="0091515D" w:rsidRDefault="2A3B2C2A" w:rsidP="00830382">
            <w:r w:rsidRPr="004D03B0">
              <w:rPr>
                <w:rStyle w:val="Strong"/>
              </w:rPr>
              <w:t>EN2-CWT-01</w:t>
            </w:r>
            <w:r>
              <w:t xml:space="preserve"> plans, creates and revises written texts for imaginative purposes, using text features, sentence-level grammar, punctuation and word-level language for a target audience</w:t>
            </w:r>
          </w:p>
        </w:tc>
        <w:tc>
          <w:tcPr>
            <w:tcW w:w="521" w:type="dxa"/>
            <w:tcBorders>
              <w:top w:val="single" w:sz="2" w:space="0" w:color="auto"/>
              <w:left w:val="nil"/>
              <w:right w:val="nil"/>
            </w:tcBorders>
            <w:shd w:val="clear" w:color="auto" w:fill="EBEBEB"/>
          </w:tcPr>
          <w:p w14:paraId="521DF1D6" w14:textId="77777777" w:rsidR="003347DD" w:rsidRDefault="003347DD" w:rsidP="00830382"/>
        </w:tc>
        <w:tc>
          <w:tcPr>
            <w:tcW w:w="521" w:type="dxa"/>
            <w:tcBorders>
              <w:top w:val="single" w:sz="2" w:space="0" w:color="auto"/>
              <w:left w:val="nil"/>
              <w:right w:val="nil"/>
            </w:tcBorders>
            <w:shd w:val="clear" w:color="auto" w:fill="EBEBEB"/>
          </w:tcPr>
          <w:p w14:paraId="61D37FFF" w14:textId="77777777" w:rsidR="003347DD" w:rsidRDefault="003347DD" w:rsidP="00830382"/>
        </w:tc>
        <w:tc>
          <w:tcPr>
            <w:tcW w:w="522" w:type="dxa"/>
            <w:tcBorders>
              <w:top w:val="single" w:sz="2" w:space="0" w:color="auto"/>
              <w:left w:val="nil"/>
              <w:right w:val="nil"/>
            </w:tcBorders>
            <w:shd w:val="clear" w:color="auto" w:fill="EBEBEB"/>
          </w:tcPr>
          <w:p w14:paraId="09E25100" w14:textId="77777777" w:rsidR="003347DD" w:rsidRDefault="003347DD" w:rsidP="00830382"/>
        </w:tc>
        <w:tc>
          <w:tcPr>
            <w:tcW w:w="521" w:type="dxa"/>
            <w:tcBorders>
              <w:top w:val="single" w:sz="2" w:space="0" w:color="auto"/>
              <w:left w:val="nil"/>
              <w:right w:val="nil"/>
            </w:tcBorders>
            <w:shd w:val="clear" w:color="auto" w:fill="EBEBEB"/>
          </w:tcPr>
          <w:p w14:paraId="4A4A2E0A" w14:textId="77777777" w:rsidR="003347DD" w:rsidRDefault="003347DD" w:rsidP="00830382"/>
        </w:tc>
        <w:tc>
          <w:tcPr>
            <w:tcW w:w="522" w:type="dxa"/>
            <w:tcBorders>
              <w:top w:val="single" w:sz="2" w:space="0" w:color="auto"/>
              <w:left w:val="nil"/>
              <w:right w:val="nil"/>
            </w:tcBorders>
            <w:shd w:val="clear" w:color="auto" w:fill="EBEBEB"/>
          </w:tcPr>
          <w:p w14:paraId="1AD50296" w14:textId="77777777" w:rsidR="003347DD" w:rsidRDefault="003347DD" w:rsidP="00830382"/>
        </w:tc>
        <w:tc>
          <w:tcPr>
            <w:tcW w:w="521" w:type="dxa"/>
            <w:tcBorders>
              <w:top w:val="single" w:sz="2" w:space="0" w:color="auto"/>
              <w:left w:val="nil"/>
              <w:right w:val="nil"/>
            </w:tcBorders>
            <w:shd w:val="clear" w:color="auto" w:fill="EBEBEB"/>
          </w:tcPr>
          <w:p w14:paraId="78D0FCDF" w14:textId="77777777" w:rsidR="003347DD" w:rsidRDefault="003347DD" w:rsidP="00830382"/>
        </w:tc>
        <w:tc>
          <w:tcPr>
            <w:tcW w:w="522" w:type="dxa"/>
            <w:tcBorders>
              <w:top w:val="single" w:sz="2" w:space="0" w:color="auto"/>
              <w:left w:val="nil"/>
            </w:tcBorders>
            <w:shd w:val="clear" w:color="auto" w:fill="EBEBEB"/>
          </w:tcPr>
          <w:p w14:paraId="0481E2B0" w14:textId="77777777" w:rsidR="003347DD" w:rsidRDefault="003347DD" w:rsidP="00830382"/>
        </w:tc>
      </w:tr>
      <w:tr w:rsidR="00B945F3" w14:paraId="0CD08970" w14:textId="77777777" w:rsidTr="45B492B4">
        <w:tc>
          <w:tcPr>
            <w:tcW w:w="10910" w:type="dxa"/>
          </w:tcPr>
          <w:p w14:paraId="5111CBE3" w14:textId="14BD71CF" w:rsidR="00B945F3" w:rsidRPr="0091515D" w:rsidRDefault="15D127F7" w:rsidP="00830382">
            <w:pPr>
              <w:pStyle w:val="ListBullet"/>
            </w:pPr>
            <w:r>
              <w:t>Create imaginative texts to engage an audience, using first person or third person narrative voice (CrT8)</w:t>
            </w:r>
          </w:p>
        </w:tc>
        <w:tc>
          <w:tcPr>
            <w:tcW w:w="521" w:type="dxa"/>
          </w:tcPr>
          <w:p w14:paraId="32C79A02" w14:textId="044DADDF" w:rsidR="00B945F3" w:rsidRDefault="00B945F3" w:rsidP="00830382"/>
        </w:tc>
        <w:tc>
          <w:tcPr>
            <w:tcW w:w="521" w:type="dxa"/>
          </w:tcPr>
          <w:p w14:paraId="2E6C10B3" w14:textId="35B9002D" w:rsidR="00B945F3" w:rsidRDefault="00B945F3" w:rsidP="00830382">
            <w:r>
              <w:t>x</w:t>
            </w:r>
          </w:p>
        </w:tc>
        <w:tc>
          <w:tcPr>
            <w:tcW w:w="522" w:type="dxa"/>
          </w:tcPr>
          <w:p w14:paraId="02C971EE" w14:textId="29D8FA55" w:rsidR="00B945F3" w:rsidRDefault="00B945F3" w:rsidP="00830382"/>
        </w:tc>
        <w:tc>
          <w:tcPr>
            <w:tcW w:w="521" w:type="dxa"/>
          </w:tcPr>
          <w:p w14:paraId="05247535" w14:textId="19C7605C" w:rsidR="00B945F3" w:rsidRDefault="00B945F3" w:rsidP="00830382">
            <w:r>
              <w:t>x</w:t>
            </w:r>
          </w:p>
        </w:tc>
        <w:tc>
          <w:tcPr>
            <w:tcW w:w="522" w:type="dxa"/>
          </w:tcPr>
          <w:p w14:paraId="62B11924" w14:textId="10C85A0E" w:rsidR="00B945F3" w:rsidRDefault="00B945F3" w:rsidP="00830382">
            <w:r>
              <w:t>x</w:t>
            </w:r>
          </w:p>
        </w:tc>
        <w:tc>
          <w:tcPr>
            <w:tcW w:w="521" w:type="dxa"/>
          </w:tcPr>
          <w:p w14:paraId="3F1E7554" w14:textId="71337A23" w:rsidR="00B945F3" w:rsidRDefault="00B945F3" w:rsidP="00830382">
            <w:r>
              <w:t>x</w:t>
            </w:r>
          </w:p>
        </w:tc>
        <w:tc>
          <w:tcPr>
            <w:tcW w:w="522" w:type="dxa"/>
          </w:tcPr>
          <w:p w14:paraId="0E87DA5B" w14:textId="6B79F1F1" w:rsidR="00B945F3" w:rsidRDefault="4F750694" w:rsidP="00830382">
            <w:r>
              <w:t>x</w:t>
            </w:r>
          </w:p>
        </w:tc>
      </w:tr>
      <w:tr w:rsidR="00B945F3" w14:paraId="3B8B8DC2" w14:textId="77777777" w:rsidTr="45B492B4">
        <w:tc>
          <w:tcPr>
            <w:tcW w:w="10910" w:type="dxa"/>
            <w:tcBorders>
              <w:bottom w:val="single" w:sz="2" w:space="0" w:color="auto"/>
            </w:tcBorders>
          </w:tcPr>
          <w:p w14:paraId="37353FE4" w14:textId="0EE8D477" w:rsidR="00B945F3" w:rsidRPr="0091515D" w:rsidRDefault="68B93182" w:rsidP="00830382">
            <w:pPr>
              <w:pStyle w:val="ListBullet"/>
            </w:pPr>
            <w:r>
              <w:t>Use an orientation, complication, resolution structure to create narratives centred on time, place and characters (CrT8)</w:t>
            </w:r>
          </w:p>
        </w:tc>
        <w:tc>
          <w:tcPr>
            <w:tcW w:w="521" w:type="dxa"/>
            <w:tcBorders>
              <w:bottom w:val="single" w:sz="2" w:space="0" w:color="auto"/>
            </w:tcBorders>
          </w:tcPr>
          <w:p w14:paraId="10E0DC22" w14:textId="77777777" w:rsidR="00B945F3" w:rsidRDefault="00B945F3" w:rsidP="00830382"/>
        </w:tc>
        <w:tc>
          <w:tcPr>
            <w:tcW w:w="521" w:type="dxa"/>
            <w:tcBorders>
              <w:bottom w:val="single" w:sz="2" w:space="0" w:color="auto"/>
            </w:tcBorders>
          </w:tcPr>
          <w:p w14:paraId="1D69B0B6" w14:textId="152B9853" w:rsidR="00B945F3" w:rsidRDefault="00B945F3" w:rsidP="00830382">
            <w:r>
              <w:t>x</w:t>
            </w:r>
          </w:p>
        </w:tc>
        <w:tc>
          <w:tcPr>
            <w:tcW w:w="522" w:type="dxa"/>
            <w:tcBorders>
              <w:bottom w:val="single" w:sz="2" w:space="0" w:color="auto"/>
            </w:tcBorders>
          </w:tcPr>
          <w:p w14:paraId="7AACFDF8" w14:textId="77777777" w:rsidR="00B945F3" w:rsidRDefault="00B945F3" w:rsidP="00830382"/>
        </w:tc>
        <w:tc>
          <w:tcPr>
            <w:tcW w:w="521" w:type="dxa"/>
            <w:tcBorders>
              <w:bottom w:val="single" w:sz="2" w:space="0" w:color="auto"/>
            </w:tcBorders>
          </w:tcPr>
          <w:p w14:paraId="59981AB6" w14:textId="77777777" w:rsidR="00B945F3" w:rsidRDefault="00B945F3" w:rsidP="00830382"/>
        </w:tc>
        <w:tc>
          <w:tcPr>
            <w:tcW w:w="522" w:type="dxa"/>
            <w:tcBorders>
              <w:bottom w:val="single" w:sz="2" w:space="0" w:color="auto"/>
            </w:tcBorders>
          </w:tcPr>
          <w:p w14:paraId="3B45AFA1" w14:textId="77777777" w:rsidR="00B945F3" w:rsidRDefault="00B945F3" w:rsidP="00830382"/>
        </w:tc>
        <w:tc>
          <w:tcPr>
            <w:tcW w:w="521" w:type="dxa"/>
            <w:tcBorders>
              <w:bottom w:val="single" w:sz="2" w:space="0" w:color="auto"/>
            </w:tcBorders>
          </w:tcPr>
          <w:p w14:paraId="7B6F8276" w14:textId="447F5961" w:rsidR="00B945F3" w:rsidRDefault="00B945F3" w:rsidP="00830382">
            <w:r>
              <w:t>x</w:t>
            </w:r>
          </w:p>
        </w:tc>
        <w:tc>
          <w:tcPr>
            <w:tcW w:w="522" w:type="dxa"/>
            <w:tcBorders>
              <w:bottom w:val="single" w:sz="2" w:space="0" w:color="auto"/>
            </w:tcBorders>
          </w:tcPr>
          <w:p w14:paraId="7FECD3F0" w14:textId="6494C50A" w:rsidR="00B945F3" w:rsidRDefault="00B945F3" w:rsidP="00830382">
            <w:r>
              <w:t>x</w:t>
            </w:r>
          </w:p>
        </w:tc>
      </w:tr>
      <w:tr w:rsidR="00B945F3" w14:paraId="76701F8F" w14:textId="77777777" w:rsidTr="45B492B4">
        <w:tc>
          <w:tcPr>
            <w:tcW w:w="10910" w:type="dxa"/>
            <w:tcBorders>
              <w:bottom w:val="single" w:sz="2" w:space="0" w:color="auto"/>
            </w:tcBorders>
          </w:tcPr>
          <w:p w14:paraId="2F3B4860" w14:textId="3A57F291" w:rsidR="00B945F3" w:rsidRPr="0091515D" w:rsidRDefault="68B93182" w:rsidP="00830382">
            <w:pPr>
              <w:pStyle w:val="ListBullet"/>
            </w:pPr>
            <w:r>
              <w:t>Experiment with using and punctuating dialogue in texts (PuN5)</w:t>
            </w:r>
          </w:p>
        </w:tc>
        <w:tc>
          <w:tcPr>
            <w:tcW w:w="521" w:type="dxa"/>
            <w:tcBorders>
              <w:bottom w:val="single" w:sz="2" w:space="0" w:color="auto"/>
            </w:tcBorders>
          </w:tcPr>
          <w:p w14:paraId="10544758" w14:textId="5B0167A9" w:rsidR="00B945F3" w:rsidRDefault="00B945F3" w:rsidP="00830382">
            <w:r>
              <w:t>x</w:t>
            </w:r>
          </w:p>
        </w:tc>
        <w:tc>
          <w:tcPr>
            <w:tcW w:w="521" w:type="dxa"/>
            <w:tcBorders>
              <w:bottom w:val="single" w:sz="2" w:space="0" w:color="auto"/>
            </w:tcBorders>
          </w:tcPr>
          <w:p w14:paraId="0C41C4DA" w14:textId="5FF2A711" w:rsidR="00B945F3" w:rsidRDefault="00B945F3" w:rsidP="00830382">
            <w:r>
              <w:t>x</w:t>
            </w:r>
          </w:p>
        </w:tc>
        <w:tc>
          <w:tcPr>
            <w:tcW w:w="522" w:type="dxa"/>
            <w:tcBorders>
              <w:bottom w:val="single" w:sz="2" w:space="0" w:color="auto"/>
            </w:tcBorders>
          </w:tcPr>
          <w:p w14:paraId="5229966B" w14:textId="36BDE2B3" w:rsidR="00B945F3" w:rsidRDefault="00B945F3" w:rsidP="00830382"/>
        </w:tc>
        <w:tc>
          <w:tcPr>
            <w:tcW w:w="521" w:type="dxa"/>
            <w:tcBorders>
              <w:bottom w:val="single" w:sz="2" w:space="0" w:color="auto"/>
            </w:tcBorders>
          </w:tcPr>
          <w:p w14:paraId="207C5BB1" w14:textId="50EC4655" w:rsidR="00B945F3" w:rsidRDefault="00B945F3" w:rsidP="00830382">
            <w:r>
              <w:t>x</w:t>
            </w:r>
          </w:p>
        </w:tc>
        <w:tc>
          <w:tcPr>
            <w:tcW w:w="522" w:type="dxa"/>
            <w:tcBorders>
              <w:bottom w:val="single" w:sz="2" w:space="0" w:color="auto"/>
            </w:tcBorders>
          </w:tcPr>
          <w:p w14:paraId="5DD66074" w14:textId="28ABDE93" w:rsidR="00B945F3" w:rsidRDefault="3D3C2EBB" w:rsidP="00830382">
            <w:r>
              <w:t>x</w:t>
            </w:r>
          </w:p>
        </w:tc>
        <w:tc>
          <w:tcPr>
            <w:tcW w:w="521" w:type="dxa"/>
            <w:tcBorders>
              <w:bottom w:val="single" w:sz="2" w:space="0" w:color="auto"/>
            </w:tcBorders>
          </w:tcPr>
          <w:p w14:paraId="043F231A" w14:textId="768C2E9C" w:rsidR="00B945F3" w:rsidRDefault="00B945F3" w:rsidP="00830382">
            <w:r>
              <w:t>x</w:t>
            </w:r>
          </w:p>
        </w:tc>
        <w:tc>
          <w:tcPr>
            <w:tcW w:w="522" w:type="dxa"/>
            <w:tcBorders>
              <w:bottom w:val="single" w:sz="2" w:space="0" w:color="auto"/>
            </w:tcBorders>
          </w:tcPr>
          <w:p w14:paraId="05325193" w14:textId="3FE18F0A" w:rsidR="00B945F3" w:rsidRDefault="04B23138" w:rsidP="00830382">
            <w:r>
              <w:t>x</w:t>
            </w:r>
          </w:p>
        </w:tc>
      </w:tr>
      <w:tr w:rsidR="00B945F3" w14:paraId="6E232D94" w14:textId="77777777" w:rsidTr="45B492B4">
        <w:tc>
          <w:tcPr>
            <w:tcW w:w="10910" w:type="dxa"/>
            <w:tcBorders>
              <w:bottom w:val="single" w:sz="2" w:space="0" w:color="auto"/>
            </w:tcBorders>
          </w:tcPr>
          <w:p w14:paraId="2288EF82" w14:textId="7AE51DEA" w:rsidR="00B945F3" w:rsidRPr="0091515D" w:rsidRDefault="68B93182" w:rsidP="00830382">
            <w:pPr>
              <w:pStyle w:val="ListBullet"/>
            </w:pPr>
            <w:r>
              <w:t>Maintain noun–pronoun referencing across a text for cohesion (CrT7)</w:t>
            </w:r>
          </w:p>
        </w:tc>
        <w:tc>
          <w:tcPr>
            <w:tcW w:w="521" w:type="dxa"/>
            <w:tcBorders>
              <w:bottom w:val="single" w:sz="2" w:space="0" w:color="auto"/>
            </w:tcBorders>
          </w:tcPr>
          <w:p w14:paraId="7A59078B" w14:textId="42B994F7" w:rsidR="00B945F3" w:rsidRDefault="00B945F3" w:rsidP="00830382">
            <w:r>
              <w:t>x</w:t>
            </w:r>
          </w:p>
        </w:tc>
        <w:tc>
          <w:tcPr>
            <w:tcW w:w="521" w:type="dxa"/>
            <w:tcBorders>
              <w:bottom w:val="single" w:sz="2" w:space="0" w:color="auto"/>
            </w:tcBorders>
          </w:tcPr>
          <w:p w14:paraId="44835DFA" w14:textId="6494A46A" w:rsidR="00B945F3" w:rsidRDefault="00B945F3" w:rsidP="00830382">
            <w:r>
              <w:t>x</w:t>
            </w:r>
          </w:p>
        </w:tc>
        <w:tc>
          <w:tcPr>
            <w:tcW w:w="522" w:type="dxa"/>
            <w:tcBorders>
              <w:bottom w:val="single" w:sz="2" w:space="0" w:color="auto"/>
            </w:tcBorders>
          </w:tcPr>
          <w:p w14:paraId="7EB90AAC" w14:textId="77777777" w:rsidR="00B945F3" w:rsidRDefault="00B945F3" w:rsidP="00830382"/>
        </w:tc>
        <w:tc>
          <w:tcPr>
            <w:tcW w:w="521" w:type="dxa"/>
            <w:tcBorders>
              <w:bottom w:val="single" w:sz="2" w:space="0" w:color="auto"/>
            </w:tcBorders>
          </w:tcPr>
          <w:p w14:paraId="1BDB53EF" w14:textId="77777777" w:rsidR="00B945F3" w:rsidRDefault="00B945F3" w:rsidP="00830382"/>
        </w:tc>
        <w:tc>
          <w:tcPr>
            <w:tcW w:w="522" w:type="dxa"/>
            <w:tcBorders>
              <w:bottom w:val="single" w:sz="2" w:space="0" w:color="auto"/>
            </w:tcBorders>
          </w:tcPr>
          <w:p w14:paraId="482FBD95" w14:textId="35746ACC" w:rsidR="00B945F3" w:rsidRDefault="132E5D52" w:rsidP="00830382">
            <w:r>
              <w:t>x</w:t>
            </w:r>
          </w:p>
        </w:tc>
        <w:tc>
          <w:tcPr>
            <w:tcW w:w="521" w:type="dxa"/>
            <w:tcBorders>
              <w:bottom w:val="single" w:sz="2" w:space="0" w:color="auto"/>
            </w:tcBorders>
          </w:tcPr>
          <w:p w14:paraId="6A88DB16" w14:textId="4E31EA5A" w:rsidR="00B945F3" w:rsidRDefault="132E5D52" w:rsidP="00830382">
            <w:r>
              <w:t>x</w:t>
            </w:r>
          </w:p>
        </w:tc>
        <w:tc>
          <w:tcPr>
            <w:tcW w:w="522" w:type="dxa"/>
            <w:tcBorders>
              <w:bottom w:val="single" w:sz="2" w:space="0" w:color="auto"/>
            </w:tcBorders>
          </w:tcPr>
          <w:p w14:paraId="1F49D2A8" w14:textId="6BF85B28" w:rsidR="00B945F3" w:rsidRDefault="00B945F3" w:rsidP="00830382">
            <w:r>
              <w:t>x</w:t>
            </w:r>
          </w:p>
        </w:tc>
      </w:tr>
      <w:tr w:rsidR="00CA780E" w14:paraId="0501EB21" w14:textId="77777777" w:rsidTr="45B492B4">
        <w:tc>
          <w:tcPr>
            <w:tcW w:w="10910" w:type="dxa"/>
            <w:tcBorders>
              <w:bottom w:val="single" w:sz="2" w:space="0" w:color="auto"/>
            </w:tcBorders>
          </w:tcPr>
          <w:p w14:paraId="06E0B292" w14:textId="5CD6D393" w:rsidR="00CA780E" w:rsidRPr="0091515D" w:rsidRDefault="38EA1399" w:rsidP="00830382">
            <w:pPr>
              <w:pStyle w:val="ListBullet"/>
            </w:pPr>
            <w:r>
              <w:lastRenderedPageBreak/>
              <w:t xml:space="preserve">Use coordinating conjunctions in compound sentences to </w:t>
            </w:r>
            <w:proofErr w:type="gramStart"/>
            <w:r>
              <w:t>compare and contrast</w:t>
            </w:r>
            <w:proofErr w:type="gramEnd"/>
            <w:r>
              <w:t>, or for addition (GrA4)</w:t>
            </w:r>
          </w:p>
        </w:tc>
        <w:tc>
          <w:tcPr>
            <w:tcW w:w="521" w:type="dxa"/>
            <w:tcBorders>
              <w:bottom w:val="single" w:sz="2" w:space="0" w:color="auto"/>
            </w:tcBorders>
          </w:tcPr>
          <w:p w14:paraId="752F4734" w14:textId="387F8EB0" w:rsidR="00CA780E" w:rsidRDefault="00CA780E" w:rsidP="00830382">
            <w:r>
              <w:t>x</w:t>
            </w:r>
          </w:p>
        </w:tc>
        <w:tc>
          <w:tcPr>
            <w:tcW w:w="521" w:type="dxa"/>
            <w:tcBorders>
              <w:bottom w:val="single" w:sz="2" w:space="0" w:color="auto"/>
            </w:tcBorders>
          </w:tcPr>
          <w:p w14:paraId="31CB90A0" w14:textId="1091B914" w:rsidR="00CA780E" w:rsidRDefault="00CA780E" w:rsidP="00830382">
            <w:r>
              <w:t>x</w:t>
            </w:r>
          </w:p>
        </w:tc>
        <w:tc>
          <w:tcPr>
            <w:tcW w:w="522" w:type="dxa"/>
            <w:tcBorders>
              <w:bottom w:val="single" w:sz="2" w:space="0" w:color="auto"/>
            </w:tcBorders>
          </w:tcPr>
          <w:p w14:paraId="697811FB" w14:textId="4175DE27" w:rsidR="00CA780E" w:rsidRDefault="00CA780E" w:rsidP="00830382">
            <w:r>
              <w:t>x</w:t>
            </w:r>
          </w:p>
        </w:tc>
        <w:tc>
          <w:tcPr>
            <w:tcW w:w="521" w:type="dxa"/>
            <w:tcBorders>
              <w:bottom w:val="single" w:sz="2" w:space="0" w:color="auto"/>
            </w:tcBorders>
          </w:tcPr>
          <w:p w14:paraId="3E56AB71" w14:textId="77777777" w:rsidR="00CA780E" w:rsidRDefault="00CA780E" w:rsidP="00830382"/>
        </w:tc>
        <w:tc>
          <w:tcPr>
            <w:tcW w:w="522" w:type="dxa"/>
            <w:tcBorders>
              <w:bottom w:val="single" w:sz="2" w:space="0" w:color="auto"/>
            </w:tcBorders>
          </w:tcPr>
          <w:p w14:paraId="1DFBDF0D" w14:textId="77777777" w:rsidR="00CA780E" w:rsidRDefault="00CA780E" w:rsidP="00830382"/>
        </w:tc>
        <w:tc>
          <w:tcPr>
            <w:tcW w:w="521" w:type="dxa"/>
            <w:tcBorders>
              <w:bottom w:val="single" w:sz="2" w:space="0" w:color="auto"/>
            </w:tcBorders>
          </w:tcPr>
          <w:p w14:paraId="62A8B6C2" w14:textId="61D8463F" w:rsidR="00CA780E" w:rsidRDefault="00CA780E" w:rsidP="00830382">
            <w:r>
              <w:t>x</w:t>
            </w:r>
          </w:p>
        </w:tc>
        <w:tc>
          <w:tcPr>
            <w:tcW w:w="522" w:type="dxa"/>
            <w:tcBorders>
              <w:bottom w:val="single" w:sz="2" w:space="0" w:color="auto"/>
            </w:tcBorders>
          </w:tcPr>
          <w:p w14:paraId="7D7823CA" w14:textId="410BD50D" w:rsidR="00CA780E" w:rsidRDefault="00CA780E" w:rsidP="00830382">
            <w:r>
              <w:t>x</w:t>
            </w:r>
          </w:p>
        </w:tc>
      </w:tr>
      <w:tr w:rsidR="00CA780E" w14:paraId="61F1AE9F" w14:textId="77777777" w:rsidTr="45B492B4">
        <w:tc>
          <w:tcPr>
            <w:tcW w:w="10910" w:type="dxa"/>
            <w:tcBorders>
              <w:bottom w:val="single" w:sz="2" w:space="0" w:color="auto"/>
            </w:tcBorders>
          </w:tcPr>
          <w:p w14:paraId="0FFABAF3" w14:textId="7DF9185B" w:rsidR="00CA780E" w:rsidRPr="0091515D" w:rsidRDefault="38EA1399" w:rsidP="00830382">
            <w:pPr>
              <w:pStyle w:val="ListBullet"/>
            </w:pPr>
            <w:r>
              <w:t>Use subordinating conjunctions in complex sentences to signal sequence, reason or cause and effect (GrA6)</w:t>
            </w:r>
          </w:p>
        </w:tc>
        <w:tc>
          <w:tcPr>
            <w:tcW w:w="521" w:type="dxa"/>
            <w:tcBorders>
              <w:bottom w:val="single" w:sz="2" w:space="0" w:color="auto"/>
            </w:tcBorders>
          </w:tcPr>
          <w:p w14:paraId="20E2B440" w14:textId="58284395" w:rsidR="00CA780E" w:rsidRDefault="00CA780E" w:rsidP="00830382">
            <w:r>
              <w:t>x</w:t>
            </w:r>
          </w:p>
        </w:tc>
        <w:tc>
          <w:tcPr>
            <w:tcW w:w="521" w:type="dxa"/>
            <w:tcBorders>
              <w:bottom w:val="single" w:sz="2" w:space="0" w:color="auto"/>
            </w:tcBorders>
          </w:tcPr>
          <w:p w14:paraId="3429C907" w14:textId="1BB593F5" w:rsidR="00CA780E" w:rsidRDefault="00CA780E" w:rsidP="00830382">
            <w:r>
              <w:t>x</w:t>
            </w:r>
          </w:p>
        </w:tc>
        <w:tc>
          <w:tcPr>
            <w:tcW w:w="522" w:type="dxa"/>
            <w:tcBorders>
              <w:bottom w:val="single" w:sz="2" w:space="0" w:color="auto"/>
            </w:tcBorders>
          </w:tcPr>
          <w:p w14:paraId="4211D9D9" w14:textId="1FF9D5E7" w:rsidR="00CA780E" w:rsidRDefault="00CA780E" w:rsidP="00830382">
            <w:r>
              <w:t>x</w:t>
            </w:r>
          </w:p>
        </w:tc>
        <w:tc>
          <w:tcPr>
            <w:tcW w:w="521" w:type="dxa"/>
            <w:tcBorders>
              <w:bottom w:val="single" w:sz="2" w:space="0" w:color="auto"/>
            </w:tcBorders>
          </w:tcPr>
          <w:p w14:paraId="41DF3E89" w14:textId="77777777" w:rsidR="00CA780E" w:rsidRDefault="00CA780E" w:rsidP="00830382"/>
        </w:tc>
        <w:tc>
          <w:tcPr>
            <w:tcW w:w="522" w:type="dxa"/>
            <w:tcBorders>
              <w:bottom w:val="single" w:sz="2" w:space="0" w:color="auto"/>
            </w:tcBorders>
          </w:tcPr>
          <w:p w14:paraId="2C6EEC68" w14:textId="77777777" w:rsidR="00CA780E" w:rsidRDefault="00CA780E" w:rsidP="00830382"/>
        </w:tc>
        <w:tc>
          <w:tcPr>
            <w:tcW w:w="521" w:type="dxa"/>
            <w:tcBorders>
              <w:bottom w:val="single" w:sz="2" w:space="0" w:color="auto"/>
            </w:tcBorders>
          </w:tcPr>
          <w:p w14:paraId="36701511" w14:textId="4E8FC5BA" w:rsidR="00CA780E" w:rsidRDefault="00CA780E" w:rsidP="00830382">
            <w:r>
              <w:t>x</w:t>
            </w:r>
          </w:p>
        </w:tc>
        <w:tc>
          <w:tcPr>
            <w:tcW w:w="522" w:type="dxa"/>
            <w:tcBorders>
              <w:bottom w:val="single" w:sz="2" w:space="0" w:color="auto"/>
            </w:tcBorders>
          </w:tcPr>
          <w:p w14:paraId="04E50B5D" w14:textId="7CA13CFE" w:rsidR="00CA780E" w:rsidRDefault="00CA780E" w:rsidP="00830382">
            <w:r>
              <w:t>x</w:t>
            </w:r>
          </w:p>
        </w:tc>
      </w:tr>
      <w:tr w:rsidR="00CA780E" w14:paraId="56588AE5" w14:textId="77777777" w:rsidTr="45B492B4">
        <w:tc>
          <w:tcPr>
            <w:tcW w:w="10910" w:type="dxa"/>
            <w:tcBorders>
              <w:bottom w:val="single" w:sz="2" w:space="0" w:color="auto"/>
            </w:tcBorders>
          </w:tcPr>
          <w:p w14:paraId="08CAF59E" w14:textId="50ADE6F7" w:rsidR="00CA780E" w:rsidRPr="0091515D" w:rsidRDefault="38EA1399" w:rsidP="00830382">
            <w:pPr>
              <w:pStyle w:val="ListBullet"/>
            </w:pPr>
            <w:r>
              <w:t>Select and use precise saying, thinking, acting, and relating verbs and verb groups to align with text purposes (GrA5, CrT8)</w:t>
            </w:r>
          </w:p>
        </w:tc>
        <w:tc>
          <w:tcPr>
            <w:tcW w:w="521" w:type="dxa"/>
            <w:tcBorders>
              <w:bottom w:val="single" w:sz="2" w:space="0" w:color="auto"/>
            </w:tcBorders>
          </w:tcPr>
          <w:p w14:paraId="6D3D6FBC" w14:textId="3A8273F6" w:rsidR="00CA780E" w:rsidRDefault="00CA780E" w:rsidP="00830382">
            <w:r>
              <w:t>x</w:t>
            </w:r>
          </w:p>
        </w:tc>
        <w:tc>
          <w:tcPr>
            <w:tcW w:w="521" w:type="dxa"/>
            <w:tcBorders>
              <w:bottom w:val="single" w:sz="2" w:space="0" w:color="auto"/>
            </w:tcBorders>
          </w:tcPr>
          <w:p w14:paraId="68F4681F" w14:textId="39A7833A" w:rsidR="00CA780E" w:rsidRDefault="00CA780E" w:rsidP="00830382">
            <w:r>
              <w:t>x</w:t>
            </w:r>
          </w:p>
        </w:tc>
        <w:tc>
          <w:tcPr>
            <w:tcW w:w="522" w:type="dxa"/>
            <w:tcBorders>
              <w:bottom w:val="single" w:sz="2" w:space="0" w:color="auto"/>
            </w:tcBorders>
          </w:tcPr>
          <w:p w14:paraId="034B4B9A" w14:textId="6A622042" w:rsidR="00CA780E" w:rsidRDefault="00CA780E" w:rsidP="00830382">
            <w:r>
              <w:t>x</w:t>
            </w:r>
          </w:p>
        </w:tc>
        <w:tc>
          <w:tcPr>
            <w:tcW w:w="521" w:type="dxa"/>
            <w:tcBorders>
              <w:bottom w:val="single" w:sz="2" w:space="0" w:color="auto"/>
            </w:tcBorders>
          </w:tcPr>
          <w:p w14:paraId="7A9FFA5B" w14:textId="517C7C29" w:rsidR="00CA780E" w:rsidRDefault="00CA780E" w:rsidP="00830382">
            <w:r>
              <w:t>x</w:t>
            </w:r>
          </w:p>
        </w:tc>
        <w:tc>
          <w:tcPr>
            <w:tcW w:w="522" w:type="dxa"/>
            <w:tcBorders>
              <w:bottom w:val="single" w:sz="2" w:space="0" w:color="auto"/>
            </w:tcBorders>
          </w:tcPr>
          <w:p w14:paraId="665463BA" w14:textId="2FB41839" w:rsidR="00CA780E" w:rsidRDefault="00CA780E" w:rsidP="00830382">
            <w:r>
              <w:t>x</w:t>
            </w:r>
          </w:p>
        </w:tc>
        <w:tc>
          <w:tcPr>
            <w:tcW w:w="521" w:type="dxa"/>
            <w:tcBorders>
              <w:bottom w:val="single" w:sz="2" w:space="0" w:color="auto"/>
            </w:tcBorders>
          </w:tcPr>
          <w:p w14:paraId="4E82D247" w14:textId="2B1208B1" w:rsidR="00CA780E" w:rsidRDefault="00CA780E" w:rsidP="00830382">
            <w:r>
              <w:t>x</w:t>
            </w:r>
          </w:p>
        </w:tc>
        <w:tc>
          <w:tcPr>
            <w:tcW w:w="522" w:type="dxa"/>
            <w:tcBorders>
              <w:bottom w:val="single" w:sz="2" w:space="0" w:color="auto"/>
            </w:tcBorders>
          </w:tcPr>
          <w:p w14:paraId="0BC9C35D" w14:textId="6DE43ACD" w:rsidR="00CA780E" w:rsidRDefault="00CA780E" w:rsidP="00830382">
            <w:r>
              <w:t>x</w:t>
            </w:r>
          </w:p>
        </w:tc>
      </w:tr>
      <w:tr w:rsidR="00CA780E" w14:paraId="33707EB3" w14:textId="77777777" w:rsidTr="45B492B4">
        <w:tc>
          <w:tcPr>
            <w:tcW w:w="10910" w:type="dxa"/>
            <w:tcBorders>
              <w:bottom w:val="single" w:sz="2" w:space="0" w:color="auto"/>
            </w:tcBorders>
          </w:tcPr>
          <w:p w14:paraId="5D46F84D" w14:textId="67B0B5C5" w:rsidR="00CA780E" w:rsidRPr="0091515D" w:rsidRDefault="38EA1399" w:rsidP="00830382">
            <w:pPr>
              <w:pStyle w:val="ListBullet"/>
            </w:pPr>
            <w:r>
              <w:t>Use interrogative sentences to ask a direct question, or for rhetorical effect to engage the reader with a viewpoint</w:t>
            </w:r>
          </w:p>
        </w:tc>
        <w:tc>
          <w:tcPr>
            <w:tcW w:w="521" w:type="dxa"/>
            <w:tcBorders>
              <w:bottom w:val="single" w:sz="2" w:space="0" w:color="auto"/>
            </w:tcBorders>
          </w:tcPr>
          <w:p w14:paraId="06B07B97" w14:textId="013A249B" w:rsidR="00CA780E" w:rsidRDefault="00CA780E" w:rsidP="00830382">
            <w:r>
              <w:t>x</w:t>
            </w:r>
          </w:p>
        </w:tc>
        <w:tc>
          <w:tcPr>
            <w:tcW w:w="521" w:type="dxa"/>
            <w:tcBorders>
              <w:bottom w:val="single" w:sz="2" w:space="0" w:color="auto"/>
            </w:tcBorders>
          </w:tcPr>
          <w:p w14:paraId="3B820C9F" w14:textId="2E9B0036" w:rsidR="00CA780E" w:rsidRDefault="00CA780E" w:rsidP="00830382">
            <w:r>
              <w:t>x</w:t>
            </w:r>
          </w:p>
        </w:tc>
        <w:tc>
          <w:tcPr>
            <w:tcW w:w="522" w:type="dxa"/>
            <w:tcBorders>
              <w:bottom w:val="single" w:sz="2" w:space="0" w:color="auto"/>
            </w:tcBorders>
          </w:tcPr>
          <w:p w14:paraId="072B1585" w14:textId="6AAECC02" w:rsidR="00CA780E" w:rsidRDefault="393ABF61" w:rsidP="00830382">
            <w:r>
              <w:t>x</w:t>
            </w:r>
          </w:p>
        </w:tc>
        <w:tc>
          <w:tcPr>
            <w:tcW w:w="521" w:type="dxa"/>
            <w:tcBorders>
              <w:bottom w:val="single" w:sz="2" w:space="0" w:color="auto"/>
            </w:tcBorders>
          </w:tcPr>
          <w:p w14:paraId="1AE5360F" w14:textId="0B63F069" w:rsidR="00CA780E" w:rsidRDefault="00CA780E" w:rsidP="00830382">
            <w:r>
              <w:t>x</w:t>
            </w:r>
          </w:p>
        </w:tc>
        <w:tc>
          <w:tcPr>
            <w:tcW w:w="522" w:type="dxa"/>
            <w:tcBorders>
              <w:bottom w:val="single" w:sz="2" w:space="0" w:color="auto"/>
            </w:tcBorders>
          </w:tcPr>
          <w:p w14:paraId="66578D67" w14:textId="140AB47E" w:rsidR="00CA780E" w:rsidRDefault="00CA780E" w:rsidP="00830382">
            <w:r>
              <w:t>x</w:t>
            </w:r>
          </w:p>
        </w:tc>
        <w:tc>
          <w:tcPr>
            <w:tcW w:w="521" w:type="dxa"/>
            <w:tcBorders>
              <w:bottom w:val="single" w:sz="2" w:space="0" w:color="auto"/>
            </w:tcBorders>
          </w:tcPr>
          <w:p w14:paraId="47D88BD9" w14:textId="79BAF46A" w:rsidR="00CA780E" w:rsidRDefault="00CA780E" w:rsidP="00830382">
            <w:r>
              <w:t>x</w:t>
            </w:r>
          </w:p>
        </w:tc>
        <w:tc>
          <w:tcPr>
            <w:tcW w:w="522" w:type="dxa"/>
            <w:tcBorders>
              <w:bottom w:val="single" w:sz="2" w:space="0" w:color="auto"/>
            </w:tcBorders>
          </w:tcPr>
          <w:p w14:paraId="5979DF18" w14:textId="143F7644" w:rsidR="00CA780E" w:rsidRDefault="00CA780E" w:rsidP="00830382">
            <w:r>
              <w:t>x</w:t>
            </w:r>
          </w:p>
        </w:tc>
      </w:tr>
      <w:tr w:rsidR="00CA780E" w14:paraId="26E1DE48" w14:textId="77777777" w:rsidTr="45B492B4">
        <w:tc>
          <w:tcPr>
            <w:tcW w:w="10910" w:type="dxa"/>
            <w:tcBorders>
              <w:bottom w:val="single" w:sz="2" w:space="0" w:color="auto"/>
            </w:tcBorders>
          </w:tcPr>
          <w:p w14:paraId="330DD5A8" w14:textId="61A8D236" w:rsidR="00CA780E" w:rsidRPr="0091515D" w:rsidRDefault="38EA1399" w:rsidP="00830382">
            <w:pPr>
              <w:pStyle w:val="ListBullet"/>
            </w:pPr>
            <w:r>
              <w:t>Use a comma to separate a dependent clause before a main clause (PuN6)</w:t>
            </w:r>
          </w:p>
        </w:tc>
        <w:tc>
          <w:tcPr>
            <w:tcW w:w="521" w:type="dxa"/>
            <w:tcBorders>
              <w:bottom w:val="single" w:sz="2" w:space="0" w:color="auto"/>
            </w:tcBorders>
          </w:tcPr>
          <w:p w14:paraId="34CA572A" w14:textId="249554B6" w:rsidR="00CA780E" w:rsidRDefault="00CA780E" w:rsidP="00830382">
            <w:r>
              <w:t>x</w:t>
            </w:r>
          </w:p>
        </w:tc>
        <w:tc>
          <w:tcPr>
            <w:tcW w:w="521" w:type="dxa"/>
            <w:tcBorders>
              <w:bottom w:val="single" w:sz="2" w:space="0" w:color="auto"/>
            </w:tcBorders>
          </w:tcPr>
          <w:p w14:paraId="517EA486" w14:textId="0FDF7D99" w:rsidR="00CA780E" w:rsidRDefault="00CA780E" w:rsidP="00830382">
            <w:r>
              <w:t>x</w:t>
            </w:r>
          </w:p>
        </w:tc>
        <w:tc>
          <w:tcPr>
            <w:tcW w:w="522" w:type="dxa"/>
            <w:tcBorders>
              <w:bottom w:val="single" w:sz="2" w:space="0" w:color="auto"/>
            </w:tcBorders>
          </w:tcPr>
          <w:p w14:paraId="027A805A" w14:textId="0BE201E5" w:rsidR="00CA780E" w:rsidRDefault="00CA780E" w:rsidP="00830382">
            <w:r>
              <w:t>x</w:t>
            </w:r>
          </w:p>
        </w:tc>
        <w:tc>
          <w:tcPr>
            <w:tcW w:w="521" w:type="dxa"/>
            <w:tcBorders>
              <w:bottom w:val="single" w:sz="2" w:space="0" w:color="auto"/>
            </w:tcBorders>
          </w:tcPr>
          <w:p w14:paraId="309A9DBD" w14:textId="77777777" w:rsidR="00CA780E" w:rsidRDefault="00CA780E" w:rsidP="00830382"/>
        </w:tc>
        <w:tc>
          <w:tcPr>
            <w:tcW w:w="522" w:type="dxa"/>
            <w:tcBorders>
              <w:bottom w:val="single" w:sz="2" w:space="0" w:color="auto"/>
            </w:tcBorders>
          </w:tcPr>
          <w:p w14:paraId="36A23979" w14:textId="786F6137" w:rsidR="00CA780E" w:rsidRDefault="00CA780E" w:rsidP="00830382">
            <w:r>
              <w:t>x</w:t>
            </w:r>
          </w:p>
        </w:tc>
        <w:tc>
          <w:tcPr>
            <w:tcW w:w="521" w:type="dxa"/>
            <w:tcBorders>
              <w:bottom w:val="single" w:sz="2" w:space="0" w:color="auto"/>
            </w:tcBorders>
          </w:tcPr>
          <w:p w14:paraId="0883B153" w14:textId="63F16F91" w:rsidR="00CA780E" w:rsidRDefault="00CA780E" w:rsidP="00830382">
            <w:r>
              <w:t>x</w:t>
            </w:r>
          </w:p>
        </w:tc>
        <w:tc>
          <w:tcPr>
            <w:tcW w:w="522" w:type="dxa"/>
            <w:tcBorders>
              <w:bottom w:val="single" w:sz="2" w:space="0" w:color="auto"/>
            </w:tcBorders>
          </w:tcPr>
          <w:p w14:paraId="3F3672E0" w14:textId="4051FFCB" w:rsidR="00CA780E" w:rsidRDefault="00CA780E" w:rsidP="00830382">
            <w:r>
              <w:t>x</w:t>
            </w:r>
          </w:p>
        </w:tc>
      </w:tr>
      <w:tr w:rsidR="00CA780E" w14:paraId="275FD651" w14:textId="77777777" w:rsidTr="45B492B4">
        <w:tc>
          <w:tcPr>
            <w:tcW w:w="10910" w:type="dxa"/>
            <w:tcBorders>
              <w:bottom w:val="single" w:sz="2" w:space="0" w:color="auto"/>
            </w:tcBorders>
          </w:tcPr>
          <w:p w14:paraId="057CBE0F" w14:textId="24CEDABA" w:rsidR="00CA780E" w:rsidRPr="0091515D" w:rsidRDefault="38EA1399" w:rsidP="00830382">
            <w:pPr>
              <w:pStyle w:val="ListBullet"/>
            </w:pPr>
            <w:r>
              <w:t>Use apostrophes for contractions, and to show singular and plural possession (PuN4, PuN5, SpG9)</w:t>
            </w:r>
          </w:p>
        </w:tc>
        <w:tc>
          <w:tcPr>
            <w:tcW w:w="521" w:type="dxa"/>
            <w:tcBorders>
              <w:bottom w:val="single" w:sz="2" w:space="0" w:color="auto"/>
            </w:tcBorders>
          </w:tcPr>
          <w:p w14:paraId="1D940524" w14:textId="2EA9CC17" w:rsidR="00CA780E" w:rsidRDefault="00CA780E" w:rsidP="00830382">
            <w:r>
              <w:t>x</w:t>
            </w:r>
          </w:p>
        </w:tc>
        <w:tc>
          <w:tcPr>
            <w:tcW w:w="521" w:type="dxa"/>
            <w:tcBorders>
              <w:bottom w:val="single" w:sz="2" w:space="0" w:color="auto"/>
            </w:tcBorders>
          </w:tcPr>
          <w:p w14:paraId="5295F8B0" w14:textId="430762E0" w:rsidR="00CA780E" w:rsidRDefault="00CA780E" w:rsidP="00830382">
            <w:r>
              <w:t>x</w:t>
            </w:r>
          </w:p>
        </w:tc>
        <w:tc>
          <w:tcPr>
            <w:tcW w:w="522" w:type="dxa"/>
            <w:tcBorders>
              <w:bottom w:val="single" w:sz="2" w:space="0" w:color="auto"/>
            </w:tcBorders>
          </w:tcPr>
          <w:p w14:paraId="5E726422" w14:textId="77777777" w:rsidR="00CA780E" w:rsidRDefault="00CA780E" w:rsidP="00830382"/>
        </w:tc>
        <w:tc>
          <w:tcPr>
            <w:tcW w:w="521" w:type="dxa"/>
            <w:tcBorders>
              <w:bottom w:val="single" w:sz="2" w:space="0" w:color="auto"/>
            </w:tcBorders>
          </w:tcPr>
          <w:p w14:paraId="65785147" w14:textId="0D690105" w:rsidR="00CA780E" w:rsidRDefault="00CA780E" w:rsidP="00830382">
            <w:r>
              <w:t>x</w:t>
            </w:r>
          </w:p>
        </w:tc>
        <w:tc>
          <w:tcPr>
            <w:tcW w:w="522" w:type="dxa"/>
            <w:tcBorders>
              <w:bottom w:val="single" w:sz="2" w:space="0" w:color="auto"/>
            </w:tcBorders>
          </w:tcPr>
          <w:p w14:paraId="53D30455" w14:textId="1058E7E6" w:rsidR="00CA780E" w:rsidRDefault="00CA780E" w:rsidP="00830382">
            <w:r>
              <w:t>x</w:t>
            </w:r>
          </w:p>
        </w:tc>
        <w:tc>
          <w:tcPr>
            <w:tcW w:w="521" w:type="dxa"/>
            <w:tcBorders>
              <w:bottom w:val="single" w:sz="2" w:space="0" w:color="auto"/>
            </w:tcBorders>
          </w:tcPr>
          <w:p w14:paraId="615A0E2A" w14:textId="3DC5162E" w:rsidR="00CA780E" w:rsidRDefault="00CA780E" w:rsidP="00830382">
            <w:r>
              <w:t>x</w:t>
            </w:r>
          </w:p>
        </w:tc>
        <w:tc>
          <w:tcPr>
            <w:tcW w:w="522" w:type="dxa"/>
            <w:tcBorders>
              <w:bottom w:val="single" w:sz="2" w:space="0" w:color="auto"/>
            </w:tcBorders>
          </w:tcPr>
          <w:p w14:paraId="56DE4091" w14:textId="4CF0C252" w:rsidR="00CA780E" w:rsidRDefault="00CA780E" w:rsidP="00830382">
            <w:r>
              <w:t>x</w:t>
            </w:r>
          </w:p>
        </w:tc>
      </w:tr>
      <w:tr w:rsidR="00CA780E" w14:paraId="3FEBB037" w14:textId="77777777" w:rsidTr="45B492B4">
        <w:tc>
          <w:tcPr>
            <w:tcW w:w="10910" w:type="dxa"/>
            <w:tcBorders>
              <w:bottom w:val="single" w:sz="2" w:space="0" w:color="auto"/>
            </w:tcBorders>
          </w:tcPr>
          <w:p w14:paraId="01A50E6F" w14:textId="79B0EB36" w:rsidR="00CA780E" w:rsidRPr="0091515D" w:rsidRDefault="38EA1399" w:rsidP="00830382">
            <w:pPr>
              <w:pStyle w:val="ListBullet"/>
            </w:pPr>
            <w:r>
              <w:t xml:space="preserve">Use adjectives to develop descriptive features </w:t>
            </w:r>
            <w:r w:rsidR="0EA6A1EE">
              <w:t>(CrT8)</w:t>
            </w:r>
          </w:p>
        </w:tc>
        <w:tc>
          <w:tcPr>
            <w:tcW w:w="521" w:type="dxa"/>
            <w:tcBorders>
              <w:bottom w:val="single" w:sz="2" w:space="0" w:color="auto"/>
            </w:tcBorders>
          </w:tcPr>
          <w:p w14:paraId="34276954" w14:textId="136D8A2A" w:rsidR="00CA780E" w:rsidRDefault="00CA780E" w:rsidP="00830382">
            <w:r>
              <w:t>x</w:t>
            </w:r>
          </w:p>
        </w:tc>
        <w:tc>
          <w:tcPr>
            <w:tcW w:w="521" w:type="dxa"/>
            <w:tcBorders>
              <w:bottom w:val="single" w:sz="2" w:space="0" w:color="auto"/>
            </w:tcBorders>
          </w:tcPr>
          <w:p w14:paraId="67008D69" w14:textId="6C5A31F7" w:rsidR="00CA780E" w:rsidRDefault="00CA780E" w:rsidP="00830382">
            <w:r>
              <w:t>x</w:t>
            </w:r>
          </w:p>
        </w:tc>
        <w:tc>
          <w:tcPr>
            <w:tcW w:w="522" w:type="dxa"/>
            <w:tcBorders>
              <w:bottom w:val="single" w:sz="2" w:space="0" w:color="auto"/>
            </w:tcBorders>
          </w:tcPr>
          <w:p w14:paraId="1B3DEEF1" w14:textId="5B3BC039" w:rsidR="00CA780E" w:rsidRDefault="00CA780E" w:rsidP="00830382">
            <w:r>
              <w:t>x</w:t>
            </w:r>
          </w:p>
        </w:tc>
        <w:tc>
          <w:tcPr>
            <w:tcW w:w="521" w:type="dxa"/>
            <w:tcBorders>
              <w:bottom w:val="single" w:sz="2" w:space="0" w:color="auto"/>
            </w:tcBorders>
          </w:tcPr>
          <w:p w14:paraId="32046406" w14:textId="1E4A2F57" w:rsidR="00CA780E" w:rsidRDefault="00CA780E" w:rsidP="00830382">
            <w:r>
              <w:t>x</w:t>
            </w:r>
          </w:p>
        </w:tc>
        <w:tc>
          <w:tcPr>
            <w:tcW w:w="522" w:type="dxa"/>
            <w:tcBorders>
              <w:bottom w:val="single" w:sz="2" w:space="0" w:color="auto"/>
            </w:tcBorders>
          </w:tcPr>
          <w:p w14:paraId="6D7E172A" w14:textId="1F06CDE9" w:rsidR="00CA780E" w:rsidRDefault="00CA780E" w:rsidP="00830382">
            <w:r>
              <w:t>x</w:t>
            </w:r>
          </w:p>
        </w:tc>
        <w:tc>
          <w:tcPr>
            <w:tcW w:w="521" w:type="dxa"/>
            <w:tcBorders>
              <w:bottom w:val="single" w:sz="2" w:space="0" w:color="auto"/>
            </w:tcBorders>
          </w:tcPr>
          <w:p w14:paraId="194B900F" w14:textId="63162B0D" w:rsidR="00CA780E" w:rsidRDefault="00CA780E" w:rsidP="00830382">
            <w:r>
              <w:t>x</w:t>
            </w:r>
          </w:p>
        </w:tc>
        <w:tc>
          <w:tcPr>
            <w:tcW w:w="522" w:type="dxa"/>
            <w:tcBorders>
              <w:bottom w:val="single" w:sz="2" w:space="0" w:color="auto"/>
            </w:tcBorders>
          </w:tcPr>
          <w:p w14:paraId="02E25536" w14:textId="647E6F88" w:rsidR="00CA780E" w:rsidRDefault="00CA780E" w:rsidP="00830382">
            <w:r>
              <w:t>x</w:t>
            </w:r>
          </w:p>
        </w:tc>
      </w:tr>
      <w:tr w:rsidR="20AB1583" w14:paraId="58E6245C" w14:textId="77777777" w:rsidTr="45B492B4">
        <w:trPr>
          <w:trHeight w:val="300"/>
        </w:trPr>
        <w:tc>
          <w:tcPr>
            <w:tcW w:w="10910" w:type="dxa"/>
            <w:tcBorders>
              <w:bottom w:val="single" w:sz="2" w:space="0" w:color="auto"/>
            </w:tcBorders>
          </w:tcPr>
          <w:p w14:paraId="5914AB7F" w14:textId="554960CB" w:rsidR="3ED242CC" w:rsidRDefault="3ED242CC" w:rsidP="00830382">
            <w:pPr>
              <w:pStyle w:val="ListBullet"/>
            </w:pPr>
            <w:r>
              <w:t>Plan structures and language to suit the purpose of a text</w:t>
            </w:r>
            <w:r w:rsidR="14890630">
              <w:t xml:space="preserve"> (CrT7)</w:t>
            </w:r>
          </w:p>
        </w:tc>
        <w:tc>
          <w:tcPr>
            <w:tcW w:w="521" w:type="dxa"/>
            <w:tcBorders>
              <w:bottom w:val="single" w:sz="2" w:space="0" w:color="auto"/>
            </w:tcBorders>
          </w:tcPr>
          <w:p w14:paraId="05A77486" w14:textId="0159B777" w:rsidR="20AB1583" w:rsidRDefault="20AB1583" w:rsidP="00830382"/>
        </w:tc>
        <w:tc>
          <w:tcPr>
            <w:tcW w:w="521" w:type="dxa"/>
            <w:tcBorders>
              <w:bottom w:val="single" w:sz="2" w:space="0" w:color="auto"/>
            </w:tcBorders>
          </w:tcPr>
          <w:p w14:paraId="171C8B7F" w14:textId="179B5AFC" w:rsidR="3ED242CC" w:rsidRDefault="3ED242CC" w:rsidP="00830382">
            <w:r>
              <w:t>x</w:t>
            </w:r>
          </w:p>
        </w:tc>
        <w:tc>
          <w:tcPr>
            <w:tcW w:w="522" w:type="dxa"/>
            <w:tcBorders>
              <w:bottom w:val="single" w:sz="2" w:space="0" w:color="auto"/>
            </w:tcBorders>
          </w:tcPr>
          <w:p w14:paraId="335BDD33" w14:textId="2549A286" w:rsidR="20AB1583" w:rsidRDefault="20AB1583" w:rsidP="00830382"/>
        </w:tc>
        <w:tc>
          <w:tcPr>
            <w:tcW w:w="521" w:type="dxa"/>
            <w:tcBorders>
              <w:bottom w:val="single" w:sz="2" w:space="0" w:color="auto"/>
            </w:tcBorders>
          </w:tcPr>
          <w:p w14:paraId="113A81AD" w14:textId="53AE4528" w:rsidR="20AB1583" w:rsidRDefault="3EDB8721" w:rsidP="00830382">
            <w:r>
              <w:t>x</w:t>
            </w:r>
          </w:p>
        </w:tc>
        <w:tc>
          <w:tcPr>
            <w:tcW w:w="522" w:type="dxa"/>
            <w:tcBorders>
              <w:bottom w:val="single" w:sz="2" w:space="0" w:color="auto"/>
            </w:tcBorders>
          </w:tcPr>
          <w:p w14:paraId="186D7B11" w14:textId="392EAFBD" w:rsidR="20AB1583" w:rsidRDefault="20AB1583" w:rsidP="00830382"/>
        </w:tc>
        <w:tc>
          <w:tcPr>
            <w:tcW w:w="521" w:type="dxa"/>
            <w:tcBorders>
              <w:bottom w:val="single" w:sz="2" w:space="0" w:color="auto"/>
            </w:tcBorders>
          </w:tcPr>
          <w:p w14:paraId="35781D78" w14:textId="29CB6B3F" w:rsidR="20AB1583" w:rsidRDefault="2A76F460" w:rsidP="00830382">
            <w:r>
              <w:t>x</w:t>
            </w:r>
          </w:p>
        </w:tc>
        <w:tc>
          <w:tcPr>
            <w:tcW w:w="522" w:type="dxa"/>
            <w:tcBorders>
              <w:bottom w:val="single" w:sz="2" w:space="0" w:color="auto"/>
            </w:tcBorders>
          </w:tcPr>
          <w:p w14:paraId="6F809B60" w14:textId="060D4DE4" w:rsidR="58F0C9F6" w:rsidRDefault="58F0C9F6" w:rsidP="00830382">
            <w:r>
              <w:t>x</w:t>
            </w:r>
          </w:p>
        </w:tc>
      </w:tr>
      <w:tr w:rsidR="48604792" w14:paraId="5241AD47" w14:textId="77777777" w:rsidTr="45B492B4">
        <w:trPr>
          <w:trHeight w:val="300"/>
        </w:trPr>
        <w:tc>
          <w:tcPr>
            <w:tcW w:w="10910" w:type="dxa"/>
            <w:tcBorders>
              <w:bottom w:val="single" w:sz="2" w:space="0" w:color="auto"/>
            </w:tcBorders>
          </w:tcPr>
          <w:p w14:paraId="1076218E" w14:textId="4D4A7B4A" w:rsidR="6661BC06" w:rsidRDefault="2E989446" w:rsidP="00830382">
            <w:pPr>
              <w:pStyle w:val="ListBullet"/>
              <w:rPr>
                <w:rFonts w:eastAsia="Calibri"/>
              </w:rPr>
            </w:pPr>
            <w:r>
              <w:t>Reflect on and monitor texts according to given criteria, and respond to feedback from others</w:t>
            </w:r>
          </w:p>
        </w:tc>
        <w:tc>
          <w:tcPr>
            <w:tcW w:w="521" w:type="dxa"/>
            <w:tcBorders>
              <w:bottom w:val="single" w:sz="2" w:space="0" w:color="auto"/>
            </w:tcBorders>
          </w:tcPr>
          <w:p w14:paraId="47DEA413" w14:textId="54A63A3D" w:rsidR="48604792" w:rsidRDefault="48604792" w:rsidP="00830382"/>
        </w:tc>
        <w:tc>
          <w:tcPr>
            <w:tcW w:w="521" w:type="dxa"/>
            <w:tcBorders>
              <w:bottom w:val="single" w:sz="2" w:space="0" w:color="auto"/>
            </w:tcBorders>
          </w:tcPr>
          <w:p w14:paraId="0D86499D" w14:textId="33ABDFB9" w:rsidR="6661BC06" w:rsidRDefault="6661BC06" w:rsidP="00830382">
            <w:r>
              <w:t>x</w:t>
            </w:r>
          </w:p>
        </w:tc>
        <w:tc>
          <w:tcPr>
            <w:tcW w:w="522" w:type="dxa"/>
            <w:tcBorders>
              <w:bottom w:val="single" w:sz="2" w:space="0" w:color="auto"/>
            </w:tcBorders>
          </w:tcPr>
          <w:p w14:paraId="060D94D7" w14:textId="070626AC" w:rsidR="48604792" w:rsidRDefault="48604792" w:rsidP="00830382"/>
        </w:tc>
        <w:tc>
          <w:tcPr>
            <w:tcW w:w="521" w:type="dxa"/>
            <w:tcBorders>
              <w:bottom w:val="single" w:sz="2" w:space="0" w:color="auto"/>
            </w:tcBorders>
          </w:tcPr>
          <w:p w14:paraId="70A8B8BB" w14:textId="1CBB728D" w:rsidR="48604792" w:rsidRDefault="48604792" w:rsidP="00830382"/>
        </w:tc>
        <w:tc>
          <w:tcPr>
            <w:tcW w:w="522" w:type="dxa"/>
            <w:tcBorders>
              <w:bottom w:val="single" w:sz="2" w:space="0" w:color="auto"/>
            </w:tcBorders>
          </w:tcPr>
          <w:p w14:paraId="75903BEE" w14:textId="13ABD721" w:rsidR="4C1E4949" w:rsidRDefault="4C1E4949" w:rsidP="00830382">
            <w:r>
              <w:t>x</w:t>
            </w:r>
          </w:p>
        </w:tc>
        <w:tc>
          <w:tcPr>
            <w:tcW w:w="521" w:type="dxa"/>
            <w:tcBorders>
              <w:bottom w:val="single" w:sz="2" w:space="0" w:color="auto"/>
            </w:tcBorders>
          </w:tcPr>
          <w:p w14:paraId="74A98481" w14:textId="77924C05" w:rsidR="48604792" w:rsidRDefault="48604792" w:rsidP="00830382"/>
        </w:tc>
        <w:tc>
          <w:tcPr>
            <w:tcW w:w="522" w:type="dxa"/>
            <w:tcBorders>
              <w:bottom w:val="single" w:sz="2" w:space="0" w:color="auto"/>
            </w:tcBorders>
          </w:tcPr>
          <w:p w14:paraId="5C26C374" w14:textId="68290229" w:rsidR="0D0C5CDA" w:rsidRDefault="0D0C5CDA" w:rsidP="00830382">
            <w:r>
              <w:t>x</w:t>
            </w:r>
          </w:p>
        </w:tc>
      </w:tr>
      <w:tr w:rsidR="003347DD" w14:paraId="6B3E14B9" w14:textId="77777777" w:rsidTr="45B492B4">
        <w:tc>
          <w:tcPr>
            <w:tcW w:w="10910" w:type="dxa"/>
            <w:tcBorders>
              <w:top w:val="single" w:sz="2" w:space="0" w:color="auto"/>
              <w:right w:val="nil"/>
            </w:tcBorders>
            <w:shd w:val="clear" w:color="auto" w:fill="EBEBEB"/>
          </w:tcPr>
          <w:p w14:paraId="73CA10C8" w14:textId="77777777" w:rsidR="003347DD" w:rsidRPr="004D03B0" w:rsidRDefault="003347DD" w:rsidP="00830382">
            <w:pPr>
              <w:rPr>
                <w:rStyle w:val="Strong"/>
              </w:rPr>
            </w:pPr>
            <w:r w:rsidRPr="004D03B0">
              <w:rPr>
                <w:rStyle w:val="Strong"/>
              </w:rPr>
              <w:lastRenderedPageBreak/>
              <w:t>Spelling</w:t>
            </w:r>
          </w:p>
          <w:p w14:paraId="29F2C989" w14:textId="77777777" w:rsidR="003347DD" w:rsidRPr="0091515D" w:rsidRDefault="003347DD" w:rsidP="00830382">
            <w:r w:rsidRPr="004D03B0">
              <w:rPr>
                <w:rStyle w:val="Strong"/>
              </w:rPr>
              <w:t>EN2-SPELL-01</w:t>
            </w:r>
            <w:r w:rsidRPr="0091515D">
              <w:t xml:space="preserve"> selects, applies and describes appropriate phonological, orthographic and morphological generalisations and strategies when spelling in a range of contexts</w:t>
            </w:r>
          </w:p>
        </w:tc>
        <w:tc>
          <w:tcPr>
            <w:tcW w:w="521" w:type="dxa"/>
            <w:tcBorders>
              <w:top w:val="single" w:sz="2" w:space="0" w:color="auto"/>
              <w:left w:val="nil"/>
              <w:right w:val="nil"/>
            </w:tcBorders>
            <w:shd w:val="clear" w:color="auto" w:fill="EBEBEB"/>
          </w:tcPr>
          <w:p w14:paraId="622A506E" w14:textId="77777777" w:rsidR="003347DD" w:rsidRDefault="003347DD" w:rsidP="00830382"/>
        </w:tc>
        <w:tc>
          <w:tcPr>
            <w:tcW w:w="521" w:type="dxa"/>
            <w:tcBorders>
              <w:top w:val="single" w:sz="2" w:space="0" w:color="auto"/>
              <w:left w:val="nil"/>
              <w:right w:val="nil"/>
            </w:tcBorders>
            <w:shd w:val="clear" w:color="auto" w:fill="EBEBEB"/>
          </w:tcPr>
          <w:p w14:paraId="0C5C66A1" w14:textId="77777777" w:rsidR="003347DD" w:rsidRDefault="003347DD" w:rsidP="00830382"/>
        </w:tc>
        <w:tc>
          <w:tcPr>
            <w:tcW w:w="522" w:type="dxa"/>
            <w:tcBorders>
              <w:top w:val="single" w:sz="2" w:space="0" w:color="auto"/>
              <w:left w:val="nil"/>
              <w:right w:val="nil"/>
            </w:tcBorders>
            <w:shd w:val="clear" w:color="auto" w:fill="EBEBEB"/>
          </w:tcPr>
          <w:p w14:paraId="4FD9D9B9" w14:textId="77777777" w:rsidR="003347DD" w:rsidRDefault="003347DD" w:rsidP="00830382"/>
        </w:tc>
        <w:tc>
          <w:tcPr>
            <w:tcW w:w="521" w:type="dxa"/>
            <w:tcBorders>
              <w:top w:val="single" w:sz="2" w:space="0" w:color="auto"/>
              <w:left w:val="nil"/>
              <w:right w:val="nil"/>
            </w:tcBorders>
            <w:shd w:val="clear" w:color="auto" w:fill="EBEBEB"/>
          </w:tcPr>
          <w:p w14:paraId="738260A0" w14:textId="77777777" w:rsidR="003347DD" w:rsidRDefault="003347DD" w:rsidP="00830382"/>
        </w:tc>
        <w:tc>
          <w:tcPr>
            <w:tcW w:w="522" w:type="dxa"/>
            <w:tcBorders>
              <w:top w:val="single" w:sz="2" w:space="0" w:color="auto"/>
              <w:left w:val="nil"/>
              <w:right w:val="nil"/>
            </w:tcBorders>
            <w:shd w:val="clear" w:color="auto" w:fill="EBEBEB"/>
          </w:tcPr>
          <w:p w14:paraId="6BC1D2D5" w14:textId="77777777" w:rsidR="003347DD" w:rsidRDefault="003347DD" w:rsidP="00830382"/>
        </w:tc>
        <w:tc>
          <w:tcPr>
            <w:tcW w:w="521" w:type="dxa"/>
            <w:tcBorders>
              <w:top w:val="single" w:sz="2" w:space="0" w:color="auto"/>
              <w:left w:val="nil"/>
              <w:right w:val="nil"/>
            </w:tcBorders>
            <w:shd w:val="clear" w:color="auto" w:fill="EBEBEB"/>
          </w:tcPr>
          <w:p w14:paraId="05C22733" w14:textId="77777777" w:rsidR="003347DD" w:rsidRDefault="003347DD" w:rsidP="00830382"/>
        </w:tc>
        <w:tc>
          <w:tcPr>
            <w:tcW w:w="522" w:type="dxa"/>
            <w:tcBorders>
              <w:top w:val="single" w:sz="2" w:space="0" w:color="auto"/>
              <w:left w:val="nil"/>
            </w:tcBorders>
            <w:shd w:val="clear" w:color="auto" w:fill="EBEBEB"/>
          </w:tcPr>
          <w:p w14:paraId="04667FB6" w14:textId="77777777" w:rsidR="003347DD" w:rsidRDefault="003347DD" w:rsidP="00830382"/>
        </w:tc>
      </w:tr>
      <w:tr w:rsidR="002E790E" w14:paraId="2615D83B" w14:textId="77777777" w:rsidTr="45B492B4">
        <w:tc>
          <w:tcPr>
            <w:tcW w:w="10910" w:type="dxa"/>
          </w:tcPr>
          <w:p w14:paraId="47ADF278" w14:textId="5903B76D" w:rsidR="002E790E" w:rsidRPr="0091515D" w:rsidRDefault="4772894C" w:rsidP="00830382">
            <w:pPr>
              <w:pStyle w:val="ListBullet"/>
            </w:pPr>
            <w:r w:rsidRPr="5B4ED3E0">
              <w:rPr>
                <w:rFonts w:eastAsia="Calibri"/>
              </w:rPr>
              <w:t>Explain how to segment multisyllabic words into syllables and phonemes, and apply this knowledge when spelling (SpG7)</w:t>
            </w:r>
          </w:p>
        </w:tc>
        <w:tc>
          <w:tcPr>
            <w:tcW w:w="521" w:type="dxa"/>
          </w:tcPr>
          <w:p w14:paraId="773BC9C5" w14:textId="7EA0B3E0" w:rsidR="002E790E" w:rsidRDefault="002E790E" w:rsidP="00830382">
            <w:r>
              <w:t>x</w:t>
            </w:r>
          </w:p>
        </w:tc>
        <w:tc>
          <w:tcPr>
            <w:tcW w:w="521" w:type="dxa"/>
          </w:tcPr>
          <w:p w14:paraId="4BB88526" w14:textId="77777777" w:rsidR="002E790E" w:rsidRDefault="002E790E" w:rsidP="00830382"/>
        </w:tc>
        <w:tc>
          <w:tcPr>
            <w:tcW w:w="522" w:type="dxa"/>
          </w:tcPr>
          <w:p w14:paraId="00D8E2F1" w14:textId="76218C10" w:rsidR="002E790E" w:rsidRDefault="002E790E" w:rsidP="00830382">
            <w:r>
              <w:t>x</w:t>
            </w:r>
          </w:p>
        </w:tc>
        <w:tc>
          <w:tcPr>
            <w:tcW w:w="521" w:type="dxa"/>
          </w:tcPr>
          <w:p w14:paraId="1B86ECC1" w14:textId="00072D0A" w:rsidR="002E790E" w:rsidRDefault="002E790E" w:rsidP="00830382">
            <w:r>
              <w:t>x</w:t>
            </w:r>
          </w:p>
        </w:tc>
        <w:tc>
          <w:tcPr>
            <w:tcW w:w="522" w:type="dxa"/>
          </w:tcPr>
          <w:p w14:paraId="22355A3E" w14:textId="2E57896A" w:rsidR="002E790E" w:rsidRDefault="002E790E" w:rsidP="00830382">
            <w:r>
              <w:t>x</w:t>
            </w:r>
          </w:p>
        </w:tc>
        <w:tc>
          <w:tcPr>
            <w:tcW w:w="521" w:type="dxa"/>
          </w:tcPr>
          <w:p w14:paraId="73D3CF5B" w14:textId="6F3F6480" w:rsidR="002E790E" w:rsidRDefault="002E790E" w:rsidP="00830382">
            <w:r>
              <w:t>x</w:t>
            </w:r>
          </w:p>
        </w:tc>
        <w:tc>
          <w:tcPr>
            <w:tcW w:w="522" w:type="dxa"/>
          </w:tcPr>
          <w:p w14:paraId="1FC6BB8D" w14:textId="6DFF646E" w:rsidR="002E790E" w:rsidRDefault="002E790E" w:rsidP="00830382">
            <w:r>
              <w:t>x</w:t>
            </w:r>
          </w:p>
        </w:tc>
      </w:tr>
      <w:tr w:rsidR="002E790E" w14:paraId="1E230558" w14:textId="77777777" w:rsidTr="45B492B4">
        <w:tc>
          <w:tcPr>
            <w:tcW w:w="10910" w:type="dxa"/>
            <w:tcBorders>
              <w:bottom w:val="single" w:sz="2" w:space="0" w:color="auto"/>
            </w:tcBorders>
          </w:tcPr>
          <w:p w14:paraId="2F151844" w14:textId="5820D452" w:rsidR="002E790E" w:rsidRPr="0091515D" w:rsidRDefault="4772894C" w:rsidP="00830382">
            <w:pPr>
              <w:pStyle w:val="ListBullet"/>
            </w:pPr>
            <w:r w:rsidRPr="5B4ED3E0">
              <w:rPr>
                <w:rFonts w:eastAsia="Calibri"/>
              </w:rPr>
              <w:t>Identify differences in vowel phonemes (short, long, diphthong and schwa vowels) (SpG9)</w:t>
            </w:r>
          </w:p>
        </w:tc>
        <w:tc>
          <w:tcPr>
            <w:tcW w:w="521" w:type="dxa"/>
            <w:tcBorders>
              <w:bottom w:val="single" w:sz="2" w:space="0" w:color="auto"/>
            </w:tcBorders>
          </w:tcPr>
          <w:p w14:paraId="5750B175" w14:textId="7E7E2108" w:rsidR="002E790E" w:rsidRDefault="002E790E" w:rsidP="00830382">
            <w:r>
              <w:t>x</w:t>
            </w:r>
          </w:p>
        </w:tc>
        <w:tc>
          <w:tcPr>
            <w:tcW w:w="521" w:type="dxa"/>
            <w:tcBorders>
              <w:bottom w:val="single" w:sz="2" w:space="0" w:color="auto"/>
            </w:tcBorders>
          </w:tcPr>
          <w:p w14:paraId="4DB4BDA7" w14:textId="77777777" w:rsidR="002E790E" w:rsidRDefault="002E790E" w:rsidP="00830382"/>
        </w:tc>
        <w:tc>
          <w:tcPr>
            <w:tcW w:w="522" w:type="dxa"/>
            <w:tcBorders>
              <w:bottom w:val="single" w:sz="2" w:space="0" w:color="auto"/>
            </w:tcBorders>
          </w:tcPr>
          <w:p w14:paraId="29DC9BF1" w14:textId="47C6288A" w:rsidR="002E790E" w:rsidRDefault="002E790E" w:rsidP="00830382">
            <w:r>
              <w:t>x</w:t>
            </w:r>
          </w:p>
        </w:tc>
        <w:tc>
          <w:tcPr>
            <w:tcW w:w="521" w:type="dxa"/>
            <w:tcBorders>
              <w:bottom w:val="single" w:sz="2" w:space="0" w:color="auto"/>
            </w:tcBorders>
          </w:tcPr>
          <w:p w14:paraId="0F573216" w14:textId="180E210F" w:rsidR="002E790E" w:rsidRDefault="002E790E" w:rsidP="00830382">
            <w:r>
              <w:t>x</w:t>
            </w:r>
          </w:p>
        </w:tc>
        <w:tc>
          <w:tcPr>
            <w:tcW w:w="522" w:type="dxa"/>
            <w:tcBorders>
              <w:bottom w:val="single" w:sz="2" w:space="0" w:color="auto"/>
            </w:tcBorders>
          </w:tcPr>
          <w:p w14:paraId="1F293F0D" w14:textId="7116F7A4" w:rsidR="002E790E" w:rsidRDefault="002E790E" w:rsidP="00830382">
            <w:r>
              <w:t>x</w:t>
            </w:r>
          </w:p>
        </w:tc>
        <w:tc>
          <w:tcPr>
            <w:tcW w:w="521" w:type="dxa"/>
            <w:tcBorders>
              <w:bottom w:val="single" w:sz="2" w:space="0" w:color="auto"/>
            </w:tcBorders>
          </w:tcPr>
          <w:p w14:paraId="0C648D06" w14:textId="19273B74" w:rsidR="002E790E" w:rsidRDefault="002E790E" w:rsidP="00830382">
            <w:r>
              <w:t>x</w:t>
            </w:r>
          </w:p>
        </w:tc>
        <w:tc>
          <w:tcPr>
            <w:tcW w:w="522" w:type="dxa"/>
            <w:tcBorders>
              <w:bottom w:val="single" w:sz="2" w:space="0" w:color="auto"/>
            </w:tcBorders>
          </w:tcPr>
          <w:p w14:paraId="0882D49B" w14:textId="112081C6" w:rsidR="002E790E" w:rsidRDefault="002E790E" w:rsidP="00830382">
            <w:r>
              <w:t>x</w:t>
            </w:r>
          </w:p>
        </w:tc>
      </w:tr>
      <w:tr w:rsidR="002E790E" w14:paraId="59DB4203" w14:textId="77777777" w:rsidTr="45B492B4">
        <w:tc>
          <w:tcPr>
            <w:tcW w:w="10910" w:type="dxa"/>
            <w:tcBorders>
              <w:bottom w:val="single" w:sz="2" w:space="0" w:color="auto"/>
            </w:tcBorders>
          </w:tcPr>
          <w:p w14:paraId="42E867C4" w14:textId="59C01AA7" w:rsidR="002E790E" w:rsidRPr="0091515D" w:rsidRDefault="4772894C" w:rsidP="00830382">
            <w:pPr>
              <w:pStyle w:val="ListBullet"/>
            </w:pPr>
            <w:r>
              <w:rPr>
                <w:color w:val="000000"/>
                <w:shd w:val="clear" w:color="auto" w:fill="FFFFFF"/>
              </w:rPr>
              <w:t>Understand that some graphemes are dependent on their position in a word in English and apply this knowledge when spelling</w:t>
            </w:r>
          </w:p>
        </w:tc>
        <w:tc>
          <w:tcPr>
            <w:tcW w:w="521" w:type="dxa"/>
            <w:tcBorders>
              <w:bottom w:val="single" w:sz="2" w:space="0" w:color="auto"/>
            </w:tcBorders>
          </w:tcPr>
          <w:p w14:paraId="68E1AFF4" w14:textId="73B39B15" w:rsidR="002E790E" w:rsidRDefault="002E790E" w:rsidP="00830382">
            <w:r>
              <w:t>x</w:t>
            </w:r>
          </w:p>
        </w:tc>
        <w:tc>
          <w:tcPr>
            <w:tcW w:w="521" w:type="dxa"/>
            <w:tcBorders>
              <w:bottom w:val="single" w:sz="2" w:space="0" w:color="auto"/>
            </w:tcBorders>
          </w:tcPr>
          <w:p w14:paraId="3528171B" w14:textId="77777777" w:rsidR="002E790E" w:rsidRDefault="002E790E" w:rsidP="00830382"/>
        </w:tc>
        <w:tc>
          <w:tcPr>
            <w:tcW w:w="522" w:type="dxa"/>
            <w:tcBorders>
              <w:bottom w:val="single" w:sz="2" w:space="0" w:color="auto"/>
            </w:tcBorders>
          </w:tcPr>
          <w:p w14:paraId="5E0B3D20" w14:textId="4C515AFB" w:rsidR="002E790E" w:rsidRDefault="002E790E" w:rsidP="00830382">
            <w:r>
              <w:t>x</w:t>
            </w:r>
          </w:p>
        </w:tc>
        <w:tc>
          <w:tcPr>
            <w:tcW w:w="521" w:type="dxa"/>
            <w:tcBorders>
              <w:bottom w:val="single" w:sz="2" w:space="0" w:color="auto"/>
            </w:tcBorders>
          </w:tcPr>
          <w:p w14:paraId="7034D80D" w14:textId="681C2DD1" w:rsidR="002E790E" w:rsidRDefault="002E790E" w:rsidP="00830382">
            <w:r>
              <w:t>x</w:t>
            </w:r>
          </w:p>
        </w:tc>
        <w:tc>
          <w:tcPr>
            <w:tcW w:w="522" w:type="dxa"/>
            <w:tcBorders>
              <w:bottom w:val="single" w:sz="2" w:space="0" w:color="auto"/>
            </w:tcBorders>
          </w:tcPr>
          <w:p w14:paraId="36516C59" w14:textId="1C169494" w:rsidR="002E790E" w:rsidRDefault="002E790E" w:rsidP="00830382">
            <w:r>
              <w:t>x</w:t>
            </w:r>
          </w:p>
        </w:tc>
        <w:tc>
          <w:tcPr>
            <w:tcW w:w="521" w:type="dxa"/>
            <w:tcBorders>
              <w:bottom w:val="single" w:sz="2" w:space="0" w:color="auto"/>
            </w:tcBorders>
          </w:tcPr>
          <w:p w14:paraId="6CB67576" w14:textId="294EA997" w:rsidR="002E790E" w:rsidRDefault="002E790E" w:rsidP="00830382">
            <w:r>
              <w:t>x</w:t>
            </w:r>
          </w:p>
        </w:tc>
        <w:tc>
          <w:tcPr>
            <w:tcW w:w="522" w:type="dxa"/>
            <w:tcBorders>
              <w:bottom w:val="single" w:sz="2" w:space="0" w:color="auto"/>
            </w:tcBorders>
          </w:tcPr>
          <w:p w14:paraId="2EC5159F" w14:textId="49CCC5B2" w:rsidR="002E790E" w:rsidRDefault="002E790E" w:rsidP="00830382">
            <w:r>
              <w:t>x</w:t>
            </w:r>
          </w:p>
        </w:tc>
      </w:tr>
      <w:tr w:rsidR="002E790E" w14:paraId="0A0E29FA" w14:textId="77777777" w:rsidTr="45B492B4">
        <w:tc>
          <w:tcPr>
            <w:tcW w:w="10910" w:type="dxa"/>
            <w:tcBorders>
              <w:bottom w:val="single" w:sz="2" w:space="0" w:color="auto"/>
            </w:tcBorders>
          </w:tcPr>
          <w:p w14:paraId="61579668" w14:textId="4FC90E36" w:rsidR="002E790E" w:rsidRPr="0091515D" w:rsidRDefault="4772894C" w:rsidP="00830382">
            <w:pPr>
              <w:pStyle w:val="ListBullet"/>
            </w:pPr>
            <w:r w:rsidRPr="5B4ED3E0">
              <w:rPr>
                <w:rFonts w:eastAsia="Calibri"/>
              </w:rPr>
              <w:t>Use spelling reference tools where required and recognise that spellcheck accuracy may depend on understanding the word (SpG9)</w:t>
            </w:r>
          </w:p>
        </w:tc>
        <w:tc>
          <w:tcPr>
            <w:tcW w:w="521" w:type="dxa"/>
            <w:tcBorders>
              <w:bottom w:val="single" w:sz="2" w:space="0" w:color="auto"/>
            </w:tcBorders>
          </w:tcPr>
          <w:p w14:paraId="7831FBB4" w14:textId="6F331192" w:rsidR="002E790E" w:rsidRDefault="002E790E" w:rsidP="00830382">
            <w:r>
              <w:t>x</w:t>
            </w:r>
          </w:p>
        </w:tc>
        <w:tc>
          <w:tcPr>
            <w:tcW w:w="521" w:type="dxa"/>
            <w:tcBorders>
              <w:bottom w:val="single" w:sz="2" w:space="0" w:color="auto"/>
            </w:tcBorders>
          </w:tcPr>
          <w:p w14:paraId="3092261F" w14:textId="77777777" w:rsidR="002E790E" w:rsidRDefault="002E790E" w:rsidP="00830382"/>
        </w:tc>
        <w:tc>
          <w:tcPr>
            <w:tcW w:w="522" w:type="dxa"/>
            <w:tcBorders>
              <w:bottom w:val="single" w:sz="2" w:space="0" w:color="auto"/>
            </w:tcBorders>
          </w:tcPr>
          <w:p w14:paraId="71CD454E" w14:textId="77777777" w:rsidR="002E790E" w:rsidRDefault="002E790E" w:rsidP="00830382"/>
        </w:tc>
        <w:tc>
          <w:tcPr>
            <w:tcW w:w="521" w:type="dxa"/>
            <w:tcBorders>
              <w:bottom w:val="single" w:sz="2" w:space="0" w:color="auto"/>
            </w:tcBorders>
          </w:tcPr>
          <w:p w14:paraId="6AE8BD91" w14:textId="1535F3B8" w:rsidR="002E790E" w:rsidRDefault="002E790E" w:rsidP="00830382">
            <w:r>
              <w:t>x</w:t>
            </w:r>
          </w:p>
        </w:tc>
        <w:tc>
          <w:tcPr>
            <w:tcW w:w="522" w:type="dxa"/>
            <w:tcBorders>
              <w:bottom w:val="single" w:sz="2" w:space="0" w:color="auto"/>
            </w:tcBorders>
          </w:tcPr>
          <w:p w14:paraId="7DBD43CE" w14:textId="77777777" w:rsidR="002E790E" w:rsidRDefault="002E790E" w:rsidP="00830382"/>
        </w:tc>
        <w:tc>
          <w:tcPr>
            <w:tcW w:w="521" w:type="dxa"/>
            <w:tcBorders>
              <w:bottom w:val="single" w:sz="2" w:space="0" w:color="auto"/>
            </w:tcBorders>
          </w:tcPr>
          <w:p w14:paraId="60DF37D6" w14:textId="51D3A00D" w:rsidR="002E790E" w:rsidRDefault="002E790E" w:rsidP="00830382">
            <w:r>
              <w:t>x</w:t>
            </w:r>
          </w:p>
        </w:tc>
        <w:tc>
          <w:tcPr>
            <w:tcW w:w="522" w:type="dxa"/>
            <w:tcBorders>
              <w:bottom w:val="single" w:sz="2" w:space="0" w:color="auto"/>
            </w:tcBorders>
          </w:tcPr>
          <w:p w14:paraId="6E6DEC46" w14:textId="77777777" w:rsidR="002E790E" w:rsidRDefault="002E790E" w:rsidP="00830382"/>
        </w:tc>
      </w:tr>
      <w:tr w:rsidR="15F33945" w14:paraId="54037C7A" w14:textId="77777777" w:rsidTr="45B492B4">
        <w:trPr>
          <w:trHeight w:val="300"/>
        </w:trPr>
        <w:tc>
          <w:tcPr>
            <w:tcW w:w="10910" w:type="dxa"/>
            <w:tcBorders>
              <w:bottom w:val="single" w:sz="2" w:space="0" w:color="auto"/>
            </w:tcBorders>
          </w:tcPr>
          <w:p w14:paraId="738001B4" w14:textId="7E3BF32D" w:rsidR="5EA20DE3" w:rsidRDefault="5EA20DE3" w:rsidP="00830382">
            <w:pPr>
              <w:pStyle w:val="ListBullet"/>
              <w:rPr>
                <w:rFonts w:eastAsia="Calibri"/>
              </w:rPr>
            </w:pPr>
            <w:r w:rsidRPr="15F33945">
              <w:rPr>
                <w:rFonts w:eastAsia="Calibri"/>
              </w:rPr>
              <w:t>Identify prefixes that require no change to the base word or root when they are affixed, and apply this knowledge when spelling (SpG9)</w:t>
            </w:r>
          </w:p>
        </w:tc>
        <w:tc>
          <w:tcPr>
            <w:tcW w:w="521" w:type="dxa"/>
            <w:tcBorders>
              <w:bottom w:val="single" w:sz="2" w:space="0" w:color="auto"/>
            </w:tcBorders>
          </w:tcPr>
          <w:p w14:paraId="279A90A3" w14:textId="7F0F9B1F" w:rsidR="5EA20DE3" w:rsidRDefault="5EA20DE3" w:rsidP="00830382">
            <w:r>
              <w:t>x</w:t>
            </w:r>
          </w:p>
        </w:tc>
        <w:tc>
          <w:tcPr>
            <w:tcW w:w="521" w:type="dxa"/>
            <w:tcBorders>
              <w:bottom w:val="single" w:sz="2" w:space="0" w:color="auto"/>
            </w:tcBorders>
          </w:tcPr>
          <w:p w14:paraId="79C9225C" w14:textId="5AF0CB36" w:rsidR="15F33945" w:rsidRDefault="15F33945" w:rsidP="00830382"/>
        </w:tc>
        <w:tc>
          <w:tcPr>
            <w:tcW w:w="522" w:type="dxa"/>
            <w:tcBorders>
              <w:bottom w:val="single" w:sz="2" w:space="0" w:color="auto"/>
            </w:tcBorders>
          </w:tcPr>
          <w:p w14:paraId="301BBD60" w14:textId="5B87F0AA" w:rsidR="5EA20DE3" w:rsidRDefault="5EA20DE3" w:rsidP="00830382">
            <w:r>
              <w:t>x</w:t>
            </w:r>
          </w:p>
        </w:tc>
        <w:tc>
          <w:tcPr>
            <w:tcW w:w="521" w:type="dxa"/>
            <w:tcBorders>
              <w:bottom w:val="single" w:sz="2" w:space="0" w:color="auto"/>
            </w:tcBorders>
          </w:tcPr>
          <w:p w14:paraId="2B3F7287" w14:textId="5FFCA43E" w:rsidR="5EA20DE3" w:rsidRDefault="5EA20DE3" w:rsidP="00830382">
            <w:r>
              <w:t>x</w:t>
            </w:r>
          </w:p>
        </w:tc>
        <w:tc>
          <w:tcPr>
            <w:tcW w:w="522" w:type="dxa"/>
            <w:tcBorders>
              <w:bottom w:val="single" w:sz="2" w:space="0" w:color="auto"/>
            </w:tcBorders>
          </w:tcPr>
          <w:p w14:paraId="7C534152" w14:textId="0520C0D3" w:rsidR="15F33945" w:rsidRDefault="15F33945" w:rsidP="00830382"/>
        </w:tc>
        <w:tc>
          <w:tcPr>
            <w:tcW w:w="521" w:type="dxa"/>
            <w:tcBorders>
              <w:bottom w:val="single" w:sz="2" w:space="0" w:color="auto"/>
            </w:tcBorders>
          </w:tcPr>
          <w:p w14:paraId="20E572CA" w14:textId="2794B28D" w:rsidR="15F33945" w:rsidRDefault="15F33945" w:rsidP="00830382"/>
        </w:tc>
        <w:tc>
          <w:tcPr>
            <w:tcW w:w="522" w:type="dxa"/>
            <w:tcBorders>
              <w:bottom w:val="single" w:sz="2" w:space="0" w:color="auto"/>
            </w:tcBorders>
          </w:tcPr>
          <w:p w14:paraId="20D5D21B" w14:textId="307B1053" w:rsidR="5EA20DE3" w:rsidRDefault="5EA20DE3" w:rsidP="00830382">
            <w:r>
              <w:t>x</w:t>
            </w:r>
          </w:p>
        </w:tc>
      </w:tr>
      <w:tr w:rsidR="002E790E" w14:paraId="73439F0F" w14:textId="77777777" w:rsidTr="45B492B4">
        <w:tc>
          <w:tcPr>
            <w:tcW w:w="10910" w:type="dxa"/>
            <w:tcBorders>
              <w:bottom w:val="single" w:sz="2" w:space="0" w:color="auto"/>
            </w:tcBorders>
          </w:tcPr>
          <w:p w14:paraId="39068504" w14:textId="3EAFF421" w:rsidR="002E790E" w:rsidRPr="0091515D" w:rsidRDefault="44E33468" w:rsidP="00830382">
            <w:pPr>
              <w:pStyle w:val="ListBullet"/>
            </w:pPr>
            <w:r w:rsidRPr="15F33945">
              <w:rPr>
                <w:rFonts w:eastAsia="Calibri"/>
              </w:rPr>
              <w:t>Correctly spell taught homophones when creating written texts (SpG9)</w:t>
            </w:r>
          </w:p>
        </w:tc>
        <w:tc>
          <w:tcPr>
            <w:tcW w:w="521" w:type="dxa"/>
            <w:tcBorders>
              <w:bottom w:val="single" w:sz="2" w:space="0" w:color="auto"/>
            </w:tcBorders>
          </w:tcPr>
          <w:p w14:paraId="4A29B9F4" w14:textId="7F3574EB" w:rsidR="002E790E" w:rsidRDefault="002E790E" w:rsidP="00830382">
            <w:r>
              <w:t>x</w:t>
            </w:r>
          </w:p>
        </w:tc>
        <w:tc>
          <w:tcPr>
            <w:tcW w:w="521" w:type="dxa"/>
            <w:tcBorders>
              <w:bottom w:val="single" w:sz="2" w:space="0" w:color="auto"/>
            </w:tcBorders>
          </w:tcPr>
          <w:p w14:paraId="3DCF94C4" w14:textId="77777777" w:rsidR="002E790E" w:rsidRDefault="002E790E" w:rsidP="00830382"/>
        </w:tc>
        <w:tc>
          <w:tcPr>
            <w:tcW w:w="522" w:type="dxa"/>
            <w:tcBorders>
              <w:bottom w:val="single" w:sz="2" w:space="0" w:color="auto"/>
            </w:tcBorders>
          </w:tcPr>
          <w:p w14:paraId="5F8AF5D9" w14:textId="77777777" w:rsidR="002E790E" w:rsidRDefault="002E790E" w:rsidP="00830382"/>
        </w:tc>
        <w:tc>
          <w:tcPr>
            <w:tcW w:w="521" w:type="dxa"/>
            <w:tcBorders>
              <w:bottom w:val="single" w:sz="2" w:space="0" w:color="auto"/>
            </w:tcBorders>
          </w:tcPr>
          <w:p w14:paraId="71066D15" w14:textId="77777777" w:rsidR="002E790E" w:rsidRDefault="002E790E" w:rsidP="00830382"/>
        </w:tc>
        <w:tc>
          <w:tcPr>
            <w:tcW w:w="522" w:type="dxa"/>
            <w:tcBorders>
              <w:bottom w:val="single" w:sz="2" w:space="0" w:color="auto"/>
            </w:tcBorders>
          </w:tcPr>
          <w:p w14:paraId="1E93A402" w14:textId="40D360E5" w:rsidR="002E790E" w:rsidRDefault="002E790E" w:rsidP="00830382">
            <w:r>
              <w:t>x</w:t>
            </w:r>
          </w:p>
        </w:tc>
        <w:tc>
          <w:tcPr>
            <w:tcW w:w="521" w:type="dxa"/>
            <w:tcBorders>
              <w:bottom w:val="single" w:sz="2" w:space="0" w:color="auto"/>
            </w:tcBorders>
          </w:tcPr>
          <w:p w14:paraId="2107B16D" w14:textId="0838FF0C" w:rsidR="002E790E" w:rsidRDefault="002E790E" w:rsidP="00830382">
            <w:r>
              <w:t>x</w:t>
            </w:r>
          </w:p>
        </w:tc>
        <w:tc>
          <w:tcPr>
            <w:tcW w:w="522" w:type="dxa"/>
            <w:tcBorders>
              <w:bottom w:val="single" w:sz="2" w:space="0" w:color="auto"/>
            </w:tcBorders>
          </w:tcPr>
          <w:p w14:paraId="3F2E6E20" w14:textId="0D9D1846" w:rsidR="002E790E" w:rsidRDefault="002E790E" w:rsidP="00830382">
            <w:r>
              <w:t>x</w:t>
            </w:r>
          </w:p>
        </w:tc>
      </w:tr>
      <w:tr w:rsidR="003347DD" w14:paraId="17E68E91" w14:textId="77777777" w:rsidTr="45B492B4">
        <w:tc>
          <w:tcPr>
            <w:tcW w:w="10910" w:type="dxa"/>
            <w:tcBorders>
              <w:top w:val="single" w:sz="2" w:space="0" w:color="auto"/>
              <w:right w:val="nil"/>
            </w:tcBorders>
            <w:shd w:val="clear" w:color="auto" w:fill="EBEBEB"/>
          </w:tcPr>
          <w:p w14:paraId="4090BBF0" w14:textId="3987CBA3" w:rsidR="003347DD" w:rsidRPr="004D03B0" w:rsidRDefault="003347DD" w:rsidP="00830382">
            <w:pPr>
              <w:rPr>
                <w:rStyle w:val="Strong"/>
              </w:rPr>
            </w:pPr>
            <w:r w:rsidRPr="004D03B0">
              <w:rPr>
                <w:rStyle w:val="Strong"/>
              </w:rPr>
              <w:lastRenderedPageBreak/>
              <w:t>Handwriting and digital transcription</w:t>
            </w:r>
          </w:p>
          <w:p w14:paraId="0B86BE28" w14:textId="77777777" w:rsidR="003347DD" w:rsidRDefault="003347DD" w:rsidP="00830382">
            <w:r w:rsidRPr="004D03B0">
              <w:rPr>
                <w:rStyle w:val="Strong"/>
              </w:rPr>
              <w:t>EN2-HANDW-01</w:t>
            </w:r>
            <w:r w:rsidRPr="0091515D">
              <w:t xml:space="preserve"> forms legible joined letters to develop handwriting fluency</w:t>
            </w:r>
          </w:p>
          <w:p w14:paraId="4B39C173" w14:textId="77777777" w:rsidR="003347DD" w:rsidRPr="0091515D" w:rsidRDefault="003347DD" w:rsidP="00830382">
            <w:r w:rsidRPr="004D03B0">
              <w:rPr>
                <w:rStyle w:val="Strong"/>
              </w:rPr>
              <w:t>EN2-HANDW-02</w:t>
            </w:r>
            <w:r w:rsidRPr="0091515D">
              <w:t xml:space="preserve"> uses digital technologies to create texts</w:t>
            </w:r>
          </w:p>
        </w:tc>
        <w:tc>
          <w:tcPr>
            <w:tcW w:w="521" w:type="dxa"/>
            <w:tcBorders>
              <w:top w:val="single" w:sz="2" w:space="0" w:color="auto"/>
              <w:left w:val="nil"/>
              <w:right w:val="nil"/>
            </w:tcBorders>
            <w:shd w:val="clear" w:color="auto" w:fill="EBEBEB"/>
          </w:tcPr>
          <w:p w14:paraId="01BF261C" w14:textId="77777777" w:rsidR="003347DD" w:rsidRDefault="003347DD" w:rsidP="00830382"/>
        </w:tc>
        <w:tc>
          <w:tcPr>
            <w:tcW w:w="521" w:type="dxa"/>
            <w:tcBorders>
              <w:top w:val="single" w:sz="2" w:space="0" w:color="auto"/>
              <w:left w:val="nil"/>
              <w:right w:val="nil"/>
            </w:tcBorders>
            <w:shd w:val="clear" w:color="auto" w:fill="EBEBEB"/>
          </w:tcPr>
          <w:p w14:paraId="1D259EAC" w14:textId="77777777" w:rsidR="003347DD" w:rsidRDefault="003347DD" w:rsidP="00830382"/>
        </w:tc>
        <w:tc>
          <w:tcPr>
            <w:tcW w:w="522" w:type="dxa"/>
            <w:tcBorders>
              <w:top w:val="single" w:sz="2" w:space="0" w:color="auto"/>
              <w:left w:val="nil"/>
              <w:right w:val="nil"/>
            </w:tcBorders>
            <w:shd w:val="clear" w:color="auto" w:fill="EBEBEB"/>
          </w:tcPr>
          <w:p w14:paraId="4744DD31" w14:textId="77777777" w:rsidR="003347DD" w:rsidRDefault="003347DD" w:rsidP="00830382"/>
        </w:tc>
        <w:tc>
          <w:tcPr>
            <w:tcW w:w="521" w:type="dxa"/>
            <w:tcBorders>
              <w:top w:val="single" w:sz="2" w:space="0" w:color="auto"/>
              <w:left w:val="nil"/>
              <w:right w:val="nil"/>
            </w:tcBorders>
            <w:shd w:val="clear" w:color="auto" w:fill="EBEBEB"/>
          </w:tcPr>
          <w:p w14:paraId="37E66DD4" w14:textId="77777777" w:rsidR="003347DD" w:rsidRDefault="003347DD" w:rsidP="00830382"/>
        </w:tc>
        <w:tc>
          <w:tcPr>
            <w:tcW w:w="522" w:type="dxa"/>
            <w:tcBorders>
              <w:top w:val="single" w:sz="2" w:space="0" w:color="auto"/>
              <w:left w:val="nil"/>
              <w:right w:val="nil"/>
            </w:tcBorders>
            <w:shd w:val="clear" w:color="auto" w:fill="EBEBEB"/>
          </w:tcPr>
          <w:p w14:paraId="1E102D5E" w14:textId="77777777" w:rsidR="003347DD" w:rsidRDefault="003347DD" w:rsidP="00830382"/>
        </w:tc>
        <w:tc>
          <w:tcPr>
            <w:tcW w:w="521" w:type="dxa"/>
            <w:tcBorders>
              <w:top w:val="single" w:sz="2" w:space="0" w:color="auto"/>
              <w:left w:val="nil"/>
              <w:right w:val="nil"/>
            </w:tcBorders>
            <w:shd w:val="clear" w:color="auto" w:fill="EBEBEB"/>
          </w:tcPr>
          <w:p w14:paraId="6DA93055" w14:textId="77777777" w:rsidR="003347DD" w:rsidRDefault="003347DD" w:rsidP="00830382"/>
        </w:tc>
        <w:tc>
          <w:tcPr>
            <w:tcW w:w="522" w:type="dxa"/>
            <w:tcBorders>
              <w:top w:val="single" w:sz="2" w:space="0" w:color="auto"/>
              <w:left w:val="nil"/>
            </w:tcBorders>
            <w:shd w:val="clear" w:color="auto" w:fill="EBEBEB"/>
          </w:tcPr>
          <w:p w14:paraId="0EB02E22" w14:textId="77777777" w:rsidR="003347DD" w:rsidRDefault="003347DD" w:rsidP="00830382"/>
        </w:tc>
      </w:tr>
      <w:tr w:rsidR="48604792" w14:paraId="432799A1" w14:textId="77777777" w:rsidTr="45B492B4">
        <w:trPr>
          <w:trHeight w:val="300"/>
        </w:trPr>
        <w:tc>
          <w:tcPr>
            <w:tcW w:w="10910" w:type="dxa"/>
          </w:tcPr>
          <w:p w14:paraId="614AD150" w14:textId="3D68B621" w:rsidR="6CA32791" w:rsidRDefault="7B3F5C17" w:rsidP="00830382">
            <w:pPr>
              <w:pStyle w:val="ListBullet"/>
              <w:rPr>
                <w:rFonts w:eastAsia="Calibri"/>
              </w:rPr>
            </w:pPr>
            <w:r w:rsidRPr="5B4ED3E0">
              <w:rPr>
                <w:rFonts w:eastAsia="Calibri"/>
              </w:rPr>
              <w:t>Apply appropriate pressure when joining letters</w:t>
            </w:r>
          </w:p>
        </w:tc>
        <w:tc>
          <w:tcPr>
            <w:tcW w:w="521" w:type="dxa"/>
          </w:tcPr>
          <w:p w14:paraId="68DE07CB" w14:textId="3D7182D6" w:rsidR="6CA32791" w:rsidRDefault="6CA32791" w:rsidP="00830382">
            <w:r>
              <w:t>x</w:t>
            </w:r>
          </w:p>
        </w:tc>
        <w:tc>
          <w:tcPr>
            <w:tcW w:w="521" w:type="dxa"/>
          </w:tcPr>
          <w:p w14:paraId="4FEA38BA" w14:textId="40A79DD3" w:rsidR="48604792" w:rsidRDefault="48604792" w:rsidP="00830382"/>
        </w:tc>
        <w:tc>
          <w:tcPr>
            <w:tcW w:w="522" w:type="dxa"/>
          </w:tcPr>
          <w:p w14:paraId="21AB5FE5" w14:textId="107982C3" w:rsidR="6CA32791" w:rsidRDefault="6CA32791" w:rsidP="00830382">
            <w:r>
              <w:t>x</w:t>
            </w:r>
          </w:p>
        </w:tc>
        <w:tc>
          <w:tcPr>
            <w:tcW w:w="521" w:type="dxa"/>
          </w:tcPr>
          <w:p w14:paraId="11DF6EF2" w14:textId="0D91C15D" w:rsidR="48604792" w:rsidRDefault="48604792" w:rsidP="00830382"/>
        </w:tc>
        <w:tc>
          <w:tcPr>
            <w:tcW w:w="522" w:type="dxa"/>
          </w:tcPr>
          <w:p w14:paraId="459BEFA7" w14:textId="5716D265" w:rsidR="6CA32791" w:rsidRDefault="6CA32791" w:rsidP="00830382">
            <w:r>
              <w:t>x</w:t>
            </w:r>
          </w:p>
        </w:tc>
        <w:tc>
          <w:tcPr>
            <w:tcW w:w="521" w:type="dxa"/>
          </w:tcPr>
          <w:p w14:paraId="34C99934" w14:textId="5603C242" w:rsidR="6CA32791" w:rsidRDefault="6CA32791" w:rsidP="00830382">
            <w:r>
              <w:t>x</w:t>
            </w:r>
          </w:p>
        </w:tc>
        <w:tc>
          <w:tcPr>
            <w:tcW w:w="522" w:type="dxa"/>
          </w:tcPr>
          <w:p w14:paraId="5B6270E1" w14:textId="1FCEC8DC" w:rsidR="6CA32791" w:rsidRDefault="6CA32791" w:rsidP="00830382">
            <w:r>
              <w:t>x</w:t>
            </w:r>
          </w:p>
        </w:tc>
      </w:tr>
      <w:tr w:rsidR="003100A4" w14:paraId="1618C9D8" w14:textId="77777777" w:rsidTr="45B492B4">
        <w:tc>
          <w:tcPr>
            <w:tcW w:w="10910" w:type="dxa"/>
          </w:tcPr>
          <w:p w14:paraId="02F81DB5" w14:textId="462BF905" w:rsidR="003100A4" w:rsidRPr="0091515D" w:rsidRDefault="3C11869F" w:rsidP="00830382">
            <w:pPr>
              <w:pStyle w:val="ListBullet"/>
            </w:pPr>
            <w:r w:rsidRPr="5B4ED3E0">
              <w:rPr>
                <w:rFonts w:eastAsia="Calibri"/>
              </w:rPr>
              <w:t>Join letters using consistent size and spacing to develop fluency</w:t>
            </w:r>
            <w:r w:rsidR="78C3C2A1" w:rsidRPr="5B4ED3E0">
              <w:rPr>
                <w:rFonts w:eastAsia="Calibri"/>
              </w:rPr>
              <w:t xml:space="preserve"> (HwK6)</w:t>
            </w:r>
          </w:p>
        </w:tc>
        <w:tc>
          <w:tcPr>
            <w:tcW w:w="521" w:type="dxa"/>
          </w:tcPr>
          <w:p w14:paraId="039851BE" w14:textId="33A3A97A" w:rsidR="003100A4" w:rsidRDefault="003100A4" w:rsidP="00830382">
            <w:r>
              <w:t>x</w:t>
            </w:r>
          </w:p>
        </w:tc>
        <w:tc>
          <w:tcPr>
            <w:tcW w:w="521" w:type="dxa"/>
          </w:tcPr>
          <w:p w14:paraId="0584A738" w14:textId="77777777" w:rsidR="003100A4" w:rsidRDefault="003100A4" w:rsidP="00830382"/>
        </w:tc>
        <w:tc>
          <w:tcPr>
            <w:tcW w:w="522" w:type="dxa"/>
          </w:tcPr>
          <w:p w14:paraId="4D0FB480" w14:textId="28A98A75" w:rsidR="003100A4" w:rsidRDefault="003100A4" w:rsidP="00830382">
            <w:r>
              <w:t>x</w:t>
            </w:r>
          </w:p>
        </w:tc>
        <w:tc>
          <w:tcPr>
            <w:tcW w:w="521" w:type="dxa"/>
          </w:tcPr>
          <w:p w14:paraId="6E8C60AD" w14:textId="27852DD4" w:rsidR="003100A4" w:rsidRDefault="0D7FE019" w:rsidP="00830382">
            <w:r>
              <w:t>x</w:t>
            </w:r>
          </w:p>
        </w:tc>
        <w:tc>
          <w:tcPr>
            <w:tcW w:w="522" w:type="dxa"/>
          </w:tcPr>
          <w:p w14:paraId="1A65BF6A" w14:textId="0B317BE1" w:rsidR="003100A4" w:rsidRDefault="003100A4" w:rsidP="00830382">
            <w:r>
              <w:t>x</w:t>
            </w:r>
          </w:p>
        </w:tc>
        <w:tc>
          <w:tcPr>
            <w:tcW w:w="521" w:type="dxa"/>
          </w:tcPr>
          <w:p w14:paraId="4C6D1502" w14:textId="046A2442" w:rsidR="003100A4" w:rsidRDefault="003100A4" w:rsidP="00830382">
            <w:r>
              <w:t>x</w:t>
            </w:r>
          </w:p>
        </w:tc>
        <w:tc>
          <w:tcPr>
            <w:tcW w:w="522" w:type="dxa"/>
          </w:tcPr>
          <w:p w14:paraId="0FCBBCDB" w14:textId="76FDB052" w:rsidR="003100A4" w:rsidRDefault="003100A4" w:rsidP="00830382">
            <w:r>
              <w:t>x</w:t>
            </w:r>
          </w:p>
        </w:tc>
      </w:tr>
      <w:tr w:rsidR="003100A4" w14:paraId="26114BA7" w14:textId="77777777" w:rsidTr="45B492B4">
        <w:tc>
          <w:tcPr>
            <w:tcW w:w="10910" w:type="dxa"/>
            <w:tcBorders>
              <w:bottom w:val="single" w:sz="2" w:space="0" w:color="auto"/>
            </w:tcBorders>
          </w:tcPr>
          <w:p w14:paraId="63086F99" w14:textId="5B81DE98" w:rsidR="003100A4" w:rsidRPr="0091515D" w:rsidRDefault="3C11869F" w:rsidP="00830382">
            <w:pPr>
              <w:pStyle w:val="ListBullet"/>
            </w:pPr>
            <w:r w:rsidRPr="5B4ED3E0">
              <w:rPr>
                <w:rFonts w:eastAsia="Calibri"/>
              </w:rPr>
              <w:t>Use knowledge of the keyboard layout and functions to type texts (HwK7)</w:t>
            </w:r>
          </w:p>
        </w:tc>
        <w:tc>
          <w:tcPr>
            <w:tcW w:w="521" w:type="dxa"/>
            <w:tcBorders>
              <w:bottom w:val="single" w:sz="2" w:space="0" w:color="auto"/>
            </w:tcBorders>
          </w:tcPr>
          <w:p w14:paraId="55AE1A0C" w14:textId="20454350" w:rsidR="003100A4" w:rsidRDefault="003100A4" w:rsidP="00830382">
            <w:r>
              <w:t>x</w:t>
            </w:r>
          </w:p>
        </w:tc>
        <w:tc>
          <w:tcPr>
            <w:tcW w:w="521" w:type="dxa"/>
            <w:tcBorders>
              <w:bottom w:val="single" w:sz="2" w:space="0" w:color="auto"/>
            </w:tcBorders>
          </w:tcPr>
          <w:p w14:paraId="132A138E" w14:textId="77777777" w:rsidR="003100A4" w:rsidRDefault="003100A4" w:rsidP="00830382"/>
        </w:tc>
        <w:tc>
          <w:tcPr>
            <w:tcW w:w="522" w:type="dxa"/>
            <w:tcBorders>
              <w:bottom w:val="single" w:sz="2" w:space="0" w:color="auto"/>
            </w:tcBorders>
          </w:tcPr>
          <w:p w14:paraId="503CF637" w14:textId="77777777" w:rsidR="003100A4" w:rsidRDefault="003100A4" w:rsidP="00830382"/>
        </w:tc>
        <w:tc>
          <w:tcPr>
            <w:tcW w:w="521" w:type="dxa"/>
            <w:tcBorders>
              <w:bottom w:val="single" w:sz="2" w:space="0" w:color="auto"/>
            </w:tcBorders>
          </w:tcPr>
          <w:p w14:paraId="4DBE8EB2" w14:textId="1C342297" w:rsidR="003100A4" w:rsidRDefault="003100A4" w:rsidP="00830382">
            <w:r>
              <w:t>x</w:t>
            </w:r>
          </w:p>
        </w:tc>
        <w:tc>
          <w:tcPr>
            <w:tcW w:w="522" w:type="dxa"/>
            <w:tcBorders>
              <w:bottom w:val="single" w:sz="2" w:space="0" w:color="auto"/>
            </w:tcBorders>
          </w:tcPr>
          <w:p w14:paraId="22752007" w14:textId="77777777" w:rsidR="003100A4" w:rsidRDefault="003100A4" w:rsidP="00830382"/>
        </w:tc>
        <w:tc>
          <w:tcPr>
            <w:tcW w:w="521" w:type="dxa"/>
            <w:tcBorders>
              <w:bottom w:val="single" w:sz="2" w:space="0" w:color="auto"/>
            </w:tcBorders>
          </w:tcPr>
          <w:p w14:paraId="025A6C76" w14:textId="171FBC1F" w:rsidR="003100A4" w:rsidRDefault="003100A4" w:rsidP="00830382">
            <w:r>
              <w:t>x</w:t>
            </w:r>
          </w:p>
        </w:tc>
        <w:tc>
          <w:tcPr>
            <w:tcW w:w="522" w:type="dxa"/>
            <w:tcBorders>
              <w:bottom w:val="single" w:sz="2" w:space="0" w:color="auto"/>
            </w:tcBorders>
          </w:tcPr>
          <w:p w14:paraId="61FF9C05" w14:textId="0F0BA321" w:rsidR="003100A4" w:rsidRDefault="71E59D1A" w:rsidP="00830382">
            <w:r>
              <w:t>x</w:t>
            </w:r>
          </w:p>
        </w:tc>
      </w:tr>
      <w:tr w:rsidR="003347DD" w14:paraId="20350D03" w14:textId="77777777" w:rsidTr="45B492B4">
        <w:tc>
          <w:tcPr>
            <w:tcW w:w="10910" w:type="dxa"/>
            <w:tcBorders>
              <w:top w:val="single" w:sz="2" w:space="0" w:color="auto"/>
              <w:right w:val="nil"/>
            </w:tcBorders>
            <w:shd w:val="clear" w:color="auto" w:fill="EBEBEB"/>
          </w:tcPr>
          <w:p w14:paraId="545331F0" w14:textId="77777777" w:rsidR="003347DD" w:rsidRPr="004D03B0" w:rsidRDefault="003347DD" w:rsidP="00830382">
            <w:pPr>
              <w:rPr>
                <w:rStyle w:val="Strong"/>
              </w:rPr>
            </w:pPr>
            <w:r w:rsidRPr="004D03B0">
              <w:rPr>
                <w:rStyle w:val="Strong"/>
              </w:rPr>
              <w:t>Understanding and responding to literature</w:t>
            </w:r>
          </w:p>
          <w:p w14:paraId="16AFA632" w14:textId="77777777" w:rsidR="003347DD" w:rsidRPr="0091515D" w:rsidRDefault="003347DD" w:rsidP="00830382">
            <w:r w:rsidRPr="004D03B0">
              <w:rPr>
                <w:rStyle w:val="Strong"/>
              </w:rPr>
              <w:t>EN2-UARL-01</w:t>
            </w:r>
            <w:r w:rsidRPr="0091515D">
              <w:t xml:space="preserve"> identifies and describes how ideas are represented in literature and strategically uses similar representations when creating texts</w:t>
            </w:r>
          </w:p>
        </w:tc>
        <w:tc>
          <w:tcPr>
            <w:tcW w:w="521" w:type="dxa"/>
            <w:tcBorders>
              <w:top w:val="single" w:sz="2" w:space="0" w:color="auto"/>
              <w:left w:val="nil"/>
              <w:right w:val="nil"/>
            </w:tcBorders>
            <w:shd w:val="clear" w:color="auto" w:fill="EBEBEB"/>
          </w:tcPr>
          <w:p w14:paraId="6B87961E" w14:textId="77777777" w:rsidR="003347DD" w:rsidRDefault="003347DD" w:rsidP="00830382"/>
        </w:tc>
        <w:tc>
          <w:tcPr>
            <w:tcW w:w="521" w:type="dxa"/>
            <w:tcBorders>
              <w:top w:val="single" w:sz="2" w:space="0" w:color="auto"/>
              <w:left w:val="nil"/>
              <w:right w:val="nil"/>
            </w:tcBorders>
            <w:shd w:val="clear" w:color="auto" w:fill="EBEBEB"/>
          </w:tcPr>
          <w:p w14:paraId="4B96E174" w14:textId="77777777" w:rsidR="003347DD" w:rsidRDefault="003347DD" w:rsidP="00830382"/>
        </w:tc>
        <w:tc>
          <w:tcPr>
            <w:tcW w:w="522" w:type="dxa"/>
            <w:tcBorders>
              <w:top w:val="single" w:sz="2" w:space="0" w:color="auto"/>
              <w:left w:val="nil"/>
              <w:right w:val="nil"/>
            </w:tcBorders>
            <w:shd w:val="clear" w:color="auto" w:fill="EBEBEB"/>
          </w:tcPr>
          <w:p w14:paraId="7653EFFC" w14:textId="77777777" w:rsidR="003347DD" w:rsidRDefault="003347DD" w:rsidP="00830382"/>
        </w:tc>
        <w:tc>
          <w:tcPr>
            <w:tcW w:w="521" w:type="dxa"/>
            <w:tcBorders>
              <w:top w:val="single" w:sz="2" w:space="0" w:color="auto"/>
              <w:left w:val="nil"/>
              <w:right w:val="nil"/>
            </w:tcBorders>
            <w:shd w:val="clear" w:color="auto" w:fill="EBEBEB"/>
          </w:tcPr>
          <w:p w14:paraId="0D2A9661" w14:textId="77777777" w:rsidR="003347DD" w:rsidRDefault="003347DD" w:rsidP="00830382"/>
        </w:tc>
        <w:tc>
          <w:tcPr>
            <w:tcW w:w="522" w:type="dxa"/>
            <w:tcBorders>
              <w:top w:val="single" w:sz="2" w:space="0" w:color="auto"/>
              <w:left w:val="nil"/>
              <w:right w:val="nil"/>
            </w:tcBorders>
            <w:shd w:val="clear" w:color="auto" w:fill="EBEBEB"/>
          </w:tcPr>
          <w:p w14:paraId="35D7B638" w14:textId="77777777" w:rsidR="003347DD" w:rsidRDefault="003347DD" w:rsidP="00830382"/>
        </w:tc>
        <w:tc>
          <w:tcPr>
            <w:tcW w:w="521" w:type="dxa"/>
            <w:tcBorders>
              <w:top w:val="single" w:sz="2" w:space="0" w:color="auto"/>
              <w:left w:val="nil"/>
              <w:right w:val="nil"/>
            </w:tcBorders>
            <w:shd w:val="clear" w:color="auto" w:fill="EBEBEB"/>
          </w:tcPr>
          <w:p w14:paraId="2F7657EA" w14:textId="77777777" w:rsidR="003347DD" w:rsidRDefault="003347DD" w:rsidP="00830382"/>
        </w:tc>
        <w:tc>
          <w:tcPr>
            <w:tcW w:w="522" w:type="dxa"/>
            <w:tcBorders>
              <w:top w:val="single" w:sz="2" w:space="0" w:color="auto"/>
              <w:left w:val="nil"/>
            </w:tcBorders>
            <w:shd w:val="clear" w:color="auto" w:fill="EBEBEB"/>
          </w:tcPr>
          <w:p w14:paraId="6A17701E" w14:textId="77777777" w:rsidR="003347DD" w:rsidRDefault="003347DD" w:rsidP="00830382"/>
        </w:tc>
      </w:tr>
      <w:tr w:rsidR="15F33945" w14:paraId="3738D83E" w14:textId="77777777" w:rsidTr="45B492B4">
        <w:trPr>
          <w:trHeight w:val="300"/>
        </w:trPr>
        <w:tc>
          <w:tcPr>
            <w:tcW w:w="10910" w:type="dxa"/>
          </w:tcPr>
          <w:p w14:paraId="1562FAAF" w14:textId="1026922A" w:rsidR="6D19B453" w:rsidRDefault="6D19B453" w:rsidP="00830382">
            <w:pPr>
              <w:pStyle w:val="ListBullet"/>
            </w:pPr>
            <w:r>
              <w:t>Describe how narratives set up expectations using familiar, real and imagined characters, situations and phrases</w:t>
            </w:r>
          </w:p>
        </w:tc>
        <w:tc>
          <w:tcPr>
            <w:tcW w:w="521" w:type="dxa"/>
          </w:tcPr>
          <w:p w14:paraId="1443433E" w14:textId="04604506" w:rsidR="15F33945" w:rsidRDefault="15F33945" w:rsidP="00830382"/>
        </w:tc>
        <w:tc>
          <w:tcPr>
            <w:tcW w:w="521" w:type="dxa"/>
          </w:tcPr>
          <w:p w14:paraId="2956337E" w14:textId="3F98968A" w:rsidR="6D19B453" w:rsidRDefault="6D19B453" w:rsidP="00830382">
            <w:r>
              <w:t>x</w:t>
            </w:r>
          </w:p>
        </w:tc>
        <w:tc>
          <w:tcPr>
            <w:tcW w:w="522" w:type="dxa"/>
          </w:tcPr>
          <w:p w14:paraId="4CBC7CB1" w14:textId="11A856A4" w:rsidR="6D19B453" w:rsidRDefault="6D19B453" w:rsidP="00830382">
            <w:r>
              <w:t>x</w:t>
            </w:r>
          </w:p>
        </w:tc>
        <w:tc>
          <w:tcPr>
            <w:tcW w:w="521" w:type="dxa"/>
          </w:tcPr>
          <w:p w14:paraId="5E2C1BE6" w14:textId="53EE422A" w:rsidR="15F33945" w:rsidRDefault="15F33945" w:rsidP="00830382"/>
        </w:tc>
        <w:tc>
          <w:tcPr>
            <w:tcW w:w="522" w:type="dxa"/>
          </w:tcPr>
          <w:p w14:paraId="79684ED5" w14:textId="6239A6B7" w:rsidR="15F33945" w:rsidRDefault="15F33945" w:rsidP="00830382"/>
        </w:tc>
        <w:tc>
          <w:tcPr>
            <w:tcW w:w="521" w:type="dxa"/>
          </w:tcPr>
          <w:p w14:paraId="7679433E" w14:textId="4B153E11" w:rsidR="6D19B453" w:rsidRDefault="6D19B453" w:rsidP="00830382">
            <w:r>
              <w:t>x</w:t>
            </w:r>
          </w:p>
        </w:tc>
        <w:tc>
          <w:tcPr>
            <w:tcW w:w="522" w:type="dxa"/>
          </w:tcPr>
          <w:p w14:paraId="3C188EEA" w14:textId="15A2C47C" w:rsidR="6D19B453" w:rsidRDefault="6D19B453" w:rsidP="00830382">
            <w:r>
              <w:t>x</w:t>
            </w:r>
          </w:p>
        </w:tc>
      </w:tr>
      <w:tr w:rsidR="15F33945" w14:paraId="123D8EF0" w14:textId="77777777" w:rsidTr="45B492B4">
        <w:trPr>
          <w:trHeight w:val="300"/>
        </w:trPr>
        <w:tc>
          <w:tcPr>
            <w:tcW w:w="10910" w:type="dxa"/>
          </w:tcPr>
          <w:p w14:paraId="76F31D04" w14:textId="0DF5C72F" w:rsidR="6D19B453" w:rsidRDefault="6D19B453" w:rsidP="00830382">
            <w:pPr>
              <w:pStyle w:val="ListBullet"/>
            </w:pPr>
            <w:r>
              <w:t>Describe connections between own or shared experiences and those depicted in narratives</w:t>
            </w:r>
          </w:p>
        </w:tc>
        <w:tc>
          <w:tcPr>
            <w:tcW w:w="521" w:type="dxa"/>
          </w:tcPr>
          <w:p w14:paraId="5284FA79" w14:textId="212F7740" w:rsidR="15F33945" w:rsidRDefault="15F33945" w:rsidP="00830382"/>
        </w:tc>
        <w:tc>
          <w:tcPr>
            <w:tcW w:w="521" w:type="dxa"/>
          </w:tcPr>
          <w:p w14:paraId="3FAF0696" w14:textId="1C2624B3" w:rsidR="6D19B453" w:rsidRDefault="6D19B453" w:rsidP="00830382">
            <w:r>
              <w:t>x</w:t>
            </w:r>
          </w:p>
        </w:tc>
        <w:tc>
          <w:tcPr>
            <w:tcW w:w="522" w:type="dxa"/>
          </w:tcPr>
          <w:p w14:paraId="0B26E849" w14:textId="0AF8CC95" w:rsidR="6D19B453" w:rsidRDefault="6D19B453" w:rsidP="00830382">
            <w:r>
              <w:t>x</w:t>
            </w:r>
          </w:p>
        </w:tc>
        <w:tc>
          <w:tcPr>
            <w:tcW w:w="521" w:type="dxa"/>
          </w:tcPr>
          <w:p w14:paraId="2AF79A94" w14:textId="27A1891F" w:rsidR="15F33945" w:rsidRDefault="15F33945" w:rsidP="00830382"/>
        </w:tc>
        <w:tc>
          <w:tcPr>
            <w:tcW w:w="522" w:type="dxa"/>
          </w:tcPr>
          <w:p w14:paraId="56A6248F" w14:textId="0EB65BA1" w:rsidR="6D19B453" w:rsidRDefault="6D19B453" w:rsidP="00830382">
            <w:r>
              <w:t>x</w:t>
            </w:r>
          </w:p>
        </w:tc>
        <w:tc>
          <w:tcPr>
            <w:tcW w:w="521" w:type="dxa"/>
          </w:tcPr>
          <w:p w14:paraId="0E045FE7" w14:textId="29116E90" w:rsidR="15F33945" w:rsidRDefault="15F33945" w:rsidP="00830382"/>
        </w:tc>
        <w:tc>
          <w:tcPr>
            <w:tcW w:w="522" w:type="dxa"/>
          </w:tcPr>
          <w:p w14:paraId="3CD8808D" w14:textId="379F0AA2" w:rsidR="6D19B453" w:rsidRDefault="6D19B453" w:rsidP="00830382">
            <w:r>
              <w:t>x</w:t>
            </w:r>
          </w:p>
        </w:tc>
      </w:tr>
      <w:tr w:rsidR="005A7BC0" w14:paraId="640637EE" w14:textId="77777777" w:rsidTr="45B492B4">
        <w:tc>
          <w:tcPr>
            <w:tcW w:w="10910" w:type="dxa"/>
          </w:tcPr>
          <w:p w14:paraId="2E40E4F6" w14:textId="751FDE36" w:rsidR="005A7BC0" w:rsidRPr="0091515D" w:rsidRDefault="744B2DCF" w:rsidP="00830382">
            <w:pPr>
              <w:pStyle w:val="ListBullet"/>
            </w:pPr>
            <w:r>
              <w:lastRenderedPageBreak/>
              <w:t>Identify how authors use dialogue to convey what characters say and think, and experiment with dialogue when creating texts</w:t>
            </w:r>
          </w:p>
        </w:tc>
        <w:tc>
          <w:tcPr>
            <w:tcW w:w="521" w:type="dxa"/>
          </w:tcPr>
          <w:p w14:paraId="0A9C860A" w14:textId="77777777" w:rsidR="005A7BC0" w:rsidRDefault="005A7BC0" w:rsidP="00830382"/>
        </w:tc>
        <w:tc>
          <w:tcPr>
            <w:tcW w:w="521" w:type="dxa"/>
          </w:tcPr>
          <w:p w14:paraId="31CEEADA" w14:textId="2F824887" w:rsidR="005A7BC0" w:rsidRDefault="005A7BC0" w:rsidP="00830382">
            <w:r>
              <w:t>x</w:t>
            </w:r>
          </w:p>
        </w:tc>
        <w:tc>
          <w:tcPr>
            <w:tcW w:w="522" w:type="dxa"/>
          </w:tcPr>
          <w:p w14:paraId="6A147007" w14:textId="77777777" w:rsidR="005A7BC0" w:rsidRDefault="005A7BC0" w:rsidP="00830382"/>
        </w:tc>
        <w:tc>
          <w:tcPr>
            <w:tcW w:w="521" w:type="dxa"/>
          </w:tcPr>
          <w:p w14:paraId="2D1ABDA5" w14:textId="342523DB" w:rsidR="005A7BC0" w:rsidRDefault="005A7BC0" w:rsidP="00830382">
            <w:r>
              <w:t>x</w:t>
            </w:r>
          </w:p>
        </w:tc>
        <w:tc>
          <w:tcPr>
            <w:tcW w:w="522" w:type="dxa"/>
          </w:tcPr>
          <w:p w14:paraId="75EA3B81" w14:textId="0FDD66F9" w:rsidR="005A7BC0" w:rsidRDefault="005A7BC0" w:rsidP="00830382">
            <w:r>
              <w:t>x</w:t>
            </w:r>
          </w:p>
        </w:tc>
        <w:tc>
          <w:tcPr>
            <w:tcW w:w="521" w:type="dxa"/>
          </w:tcPr>
          <w:p w14:paraId="35F9B887" w14:textId="3BC40CD7" w:rsidR="005A7BC0" w:rsidRDefault="005A7BC0" w:rsidP="00830382">
            <w:r>
              <w:t>x</w:t>
            </w:r>
          </w:p>
        </w:tc>
        <w:tc>
          <w:tcPr>
            <w:tcW w:w="522" w:type="dxa"/>
          </w:tcPr>
          <w:p w14:paraId="4828E5D7" w14:textId="6B2D584A" w:rsidR="005A7BC0" w:rsidRDefault="005A7BC0" w:rsidP="00830382">
            <w:r>
              <w:t>x</w:t>
            </w:r>
          </w:p>
        </w:tc>
      </w:tr>
      <w:tr w:rsidR="005A7BC0" w14:paraId="7A2BFE9A" w14:textId="77777777" w:rsidTr="45B492B4">
        <w:tc>
          <w:tcPr>
            <w:tcW w:w="10910" w:type="dxa"/>
          </w:tcPr>
          <w:p w14:paraId="5D9C8298" w14:textId="629CAFBB" w:rsidR="005A7BC0" w:rsidRPr="0091515D" w:rsidRDefault="744B2DCF" w:rsidP="00830382">
            <w:pPr>
              <w:pStyle w:val="ListBullet"/>
            </w:pPr>
            <w:r>
              <w:t>Describe ways in which characters are represented in literature and experiment with characterisation when creating texts</w:t>
            </w:r>
          </w:p>
        </w:tc>
        <w:tc>
          <w:tcPr>
            <w:tcW w:w="521" w:type="dxa"/>
          </w:tcPr>
          <w:p w14:paraId="584AF8F4" w14:textId="77777777" w:rsidR="005A7BC0" w:rsidRDefault="005A7BC0" w:rsidP="00830382"/>
        </w:tc>
        <w:tc>
          <w:tcPr>
            <w:tcW w:w="521" w:type="dxa"/>
          </w:tcPr>
          <w:p w14:paraId="4F3D8C85" w14:textId="2947C699" w:rsidR="005A7BC0" w:rsidRDefault="005A7BC0" w:rsidP="00830382">
            <w:r>
              <w:t>x</w:t>
            </w:r>
          </w:p>
        </w:tc>
        <w:tc>
          <w:tcPr>
            <w:tcW w:w="522" w:type="dxa"/>
          </w:tcPr>
          <w:p w14:paraId="0744A908" w14:textId="419AB785" w:rsidR="005A7BC0" w:rsidRDefault="005A7BC0" w:rsidP="00830382">
            <w:r>
              <w:t>x</w:t>
            </w:r>
          </w:p>
        </w:tc>
        <w:tc>
          <w:tcPr>
            <w:tcW w:w="521" w:type="dxa"/>
          </w:tcPr>
          <w:p w14:paraId="70153BCB" w14:textId="677F3E48" w:rsidR="005A7BC0" w:rsidRDefault="005A7BC0" w:rsidP="00830382">
            <w:r>
              <w:t>x</w:t>
            </w:r>
          </w:p>
        </w:tc>
        <w:tc>
          <w:tcPr>
            <w:tcW w:w="522" w:type="dxa"/>
          </w:tcPr>
          <w:p w14:paraId="79A3DB2C" w14:textId="17854F9D" w:rsidR="005A7BC0" w:rsidRDefault="005A7BC0" w:rsidP="00830382">
            <w:r>
              <w:t>x</w:t>
            </w:r>
          </w:p>
        </w:tc>
        <w:tc>
          <w:tcPr>
            <w:tcW w:w="521" w:type="dxa"/>
          </w:tcPr>
          <w:p w14:paraId="1E1C0DB7" w14:textId="704BEC62" w:rsidR="005A7BC0" w:rsidRDefault="005A7BC0" w:rsidP="00830382">
            <w:r>
              <w:t>x</w:t>
            </w:r>
          </w:p>
        </w:tc>
        <w:tc>
          <w:tcPr>
            <w:tcW w:w="522" w:type="dxa"/>
          </w:tcPr>
          <w:p w14:paraId="3546DA28" w14:textId="2BB86E34" w:rsidR="005A7BC0" w:rsidRDefault="005A7BC0" w:rsidP="00830382">
            <w:r>
              <w:t>x</w:t>
            </w:r>
          </w:p>
        </w:tc>
      </w:tr>
    </w:tbl>
    <w:p w14:paraId="04D3647E" w14:textId="77777777" w:rsidR="003347DD" w:rsidRDefault="00BE37EE" w:rsidP="00830382">
      <w:pPr>
        <w:pStyle w:val="Imageattributioncaption"/>
      </w:pPr>
      <w:hyperlink r:id="rId15" w:history="1">
        <w:r w:rsidR="003347DD" w:rsidRPr="003347DD">
          <w:rPr>
            <w:rStyle w:val="Hyperlink"/>
          </w:rPr>
          <w:t>English K–10 Syllabus</w:t>
        </w:r>
      </w:hyperlink>
      <w:r w:rsidR="003347DD" w:rsidRPr="003347DD">
        <w:t xml:space="preserve"> © NSW Education Standards Authority (NESA) for and on behalf of the Crown in right of the State of New South Wales, 2022.</w:t>
      </w:r>
    </w:p>
    <w:p w14:paraId="3CC2E3B4" w14:textId="77777777" w:rsidR="003347DD" w:rsidRDefault="1ED3325E" w:rsidP="00830382">
      <w:pPr>
        <w:pStyle w:val="Heading2"/>
      </w:pPr>
      <w:bookmarkStart w:id="3" w:name="_Toc160204604"/>
      <w:r>
        <w:t>Resources</w:t>
      </w:r>
      <w:bookmarkEnd w:id="3"/>
    </w:p>
    <w:p w14:paraId="1BA6577F" w14:textId="6E219862" w:rsidR="003347DD" w:rsidRDefault="1ED3325E" w:rsidP="003347DD">
      <w:r>
        <w:t>The resources in the table below are referred to in this unit. Letters 'A' and 'B' in the header refer to Component A and B respectively, and the numbers 1 to 5 indicate weeks. The use of 'x' in these columns indicate</w:t>
      </w:r>
      <w:r w:rsidR="4EFAB2E4">
        <w:t>s</w:t>
      </w:r>
      <w:r>
        <w:t xml:space="preserve"> whether the resources are required in Component A, B or both, and in which week.</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3347DD" w14:paraId="3524FBA2" w14:textId="77777777" w:rsidTr="03331D99">
        <w:trPr>
          <w:cnfStyle w:val="100000000000" w:firstRow="1" w:lastRow="0" w:firstColumn="0" w:lastColumn="0" w:oddVBand="0" w:evenVBand="0" w:oddHBand="0" w:evenHBand="0" w:firstRowFirstColumn="0" w:firstRowLastColumn="0" w:lastRowFirstColumn="0" w:lastRowLastColumn="0"/>
        </w:trPr>
        <w:tc>
          <w:tcPr>
            <w:tcW w:w="10910" w:type="dxa"/>
          </w:tcPr>
          <w:p w14:paraId="57775437" w14:textId="77777777" w:rsidR="003347DD" w:rsidRDefault="003347DD" w:rsidP="00695167">
            <w:bookmarkStart w:id="4" w:name="_Hlk160107670"/>
            <w:r>
              <w:t>Resource</w:t>
            </w:r>
          </w:p>
        </w:tc>
        <w:tc>
          <w:tcPr>
            <w:tcW w:w="521" w:type="dxa"/>
          </w:tcPr>
          <w:p w14:paraId="17E69AD9" w14:textId="77777777" w:rsidR="003347DD" w:rsidRDefault="003347DD" w:rsidP="00695167">
            <w:pPr>
              <w:jc w:val="center"/>
            </w:pPr>
            <w:r>
              <w:t>A</w:t>
            </w:r>
          </w:p>
        </w:tc>
        <w:tc>
          <w:tcPr>
            <w:tcW w:w="521" w:type="dxa"/>
          </w:tcPr>
          <w:p w14:paraId="04CF3AA5" w14:textId="77777777" w:rsidR="003347DD" w:rsidRDefault="003347DD" w:rsidP="00695167">
            <w:pPr>
              <w:jc w:val="center"/>
            </w:pPr>
            <w:r>
              <w:t>B</w:t>
            </w:r>
          </w:p>
        </w:tc>
        <w:tc>
          <w:tcPr>
            <w:tcW w:w="522" w:type="dxa"/>
          </w:tcPr>
          <w:p w14:paraId="1D098E2E" w14:textId="77777777" w:rsidR="003347DD" w:rsidRDefault="003347DD" w:rsidP="00695167">
            <w:pPr>
              <w:jc w:val="center"/>
            </w:pPr>
            <w:r>
              <w:t>1</w:t>
            </w:r>
          </w:p>
        </w:tc>
        <w:tc>
          <w:tcPr>
            <w:tcW w:w="521" w:type="dxa"/>
          </w:tcPr>
          <w:p w14:paraId="12A04412" w14:textId="77777777" w:rsidR="003347DD" w:rsidRDefault="003347DD" w:rsidP="00695167">
            <w:pPr>
              <w:jc w:val="center"/>
            </w:pPr>
            <w:r>
              <w:t>2</w:t>
            </w:r>
          </w:p>
        </w:tc>
        <w:tc>
          <w:tcPr>
            <w:tcW w:w="522" w:type="dxa"/>
          </w:tcPr>
          <w:p w14:paraId="29601359" w14:textId="77777777" w:rsidR="003347DD" w:rsidRDefault="003347DD" w:rsidP="00695167">
            <w:pPr>
              <w:jc w:val="center"/>
            </w:pPr>
            <w:r>
              <w:t>3</w:t>
            </w:r>
          </w:p>
        </w:tc>
        <w:tc>
          <w:tcPr>
            <w:tcW w:w="521" w:type="dxa"/>
          </w:tcPr>
          <w:p w14:paraId="65D308A2" w14:textId="77777777" w:rsidR="003347DD" w:rsidRDefault="003347DD" w:rsidP="00695167">
            <w:pPr>
              <w:jc w:val="center"/>
            </w:pPr>
            <w:r>
              <w:t>4</w:t>
            </w:r>
          </w:p>
        </w:tc>
        <w:tc>
          <w:tcPr>
            <w:tcW w:w="522" w:type="dxa"/>
          </w:tcPr>
          <w:p w14:paraId="6BFF1DBE" w14:textId="77777777" w:rsidR="003347DD" w:rsidRDefault="003347DD" w:rsidP="00695167">
            <w:pPr>
              <w:jc w:val="center"/>
            </w:pPr>
            <w:r>
              <w:t>5</w:t>
            </w:r>
          </w:p>
        </w:tc>
      </w:tr>
      <w:tr w:rsidR="00B5012C" w14:paraId="109BC72A" w14:textId="77777777" w:rsidTr="03331D99">
        <w:tc>
          <w:tcPr>
            <w:tcW w:w="10910" w:type="dxa"/>
          </w:tcPr>
          <w:p w14:paraId="66D64832" w14:textId="16894A0B" w:rsidR="00B5012C" w:rsidRDefault="00B5012C" w:rsidP="00B5012C">
            <w:r>
              <w:t xml:space="preserve">Rodda E (2005) </w:t>
            </w:r>
            <w:r w:rsidRPr="00EC5F0B">
              <w:rPr>
                <w:rStyle w:val="Emphasis"/>
              </w:rPr>
              <w:t>Rowan of Rin</w:t>
            </w:r>
            <w:r>
              <w:t>, Omnibus Books, Australia. ISBN13: 9781862916357</w:t>
            </w:r>
          </w:p>
        </w:tc>
        <w:tc>
          <w:tcPr>
            <w:tcW w:w="521" w:type="dxa"/>
          </w:tcPr>
          <w:p w14:paraId="459C97E8" w14:textId="48CE3855" w:rsidR="00B5012C" w:rsidRDefault="00B5012C" w:rsidP="00B5012C">
            <w:r>
              <w:t>x</w:t>
            </w:r>
          </w:p>
        </w:tc>
        <w:tc>
          <w:tcPr>
            <w:tcW w:w="521" w:type="dxa"/>
          </w:tcPr>
          <w:p w14:paraId="237C6EC8" w14:textId="2A53E8BA" w:rsidR="00B5012C" w:rsidRDefault="00B5012C" w:rsidP="00B5012C">
            <w:r>
              <w:t>x</w:t>
            </w:r>
          </w:p>
        </w:tc>
        <w:tc>
          <w:tcPr>
            <w:tcW w:w="522" w:type="dxa"/>
          </w:tcPr>
          <w:p w14:paraId="77B2BDC7" w14:textId="7013E4DC" w:rsidR="00B5012C" w:rsidRDefault="00B5012C" w:rsidP="00B5012C">
            <w:r>
              <w:t>x</w:t>
            </w:r>
          </w:p>
        </w:tc>
        <w:tc>
          <w:tcPr>
            <w:tcW w:w="521" w:type="dxa"/>
          </w:tcPr>
          <w:p w14:paraId="1F27744E" w14:textId="463FBC17" w:rsidR="00B5012C" w:rsidRDefault="00B5012C" w:rsidP="00B5012C">
            <w:r>
              <w:t>x</w:t>
            </w:r>
          </w:p>
        </w:tc>
        <w:tc>
          <w:tcPr>
            <w:tcW w:w="522" w:type="dxa"/>
          </w:tcPr>
          <w:p w14:paraId="47A5954C" w14:textId="161F950D" w:rsidR="00B5012C" w:rsidRDefault="00B5012C" w:rsidP="00B5012C">
            <w:r>
              <w:t>x</w:t>
            </w:r>
          </w:p>
        </w:tc>
        <w:tc>
          <w:tcPr>
            <w:tcW w:w="521" w:type="dxa"/>
          </w:tcPr>
          <w:p w14:paraId="365D70F5" w14:textId="54A5CD44" w:rsidR="00B5012C" w:rsidRDefault="00B5012C" w:rsidP="00B5012C">
            <w:r>
              <w:t>x</w:t>
            </w:r>
          </w:p>
        </w:tc>
        <w:tc>
          <w:tcPr>
            <w:tcW w:w="522" w:type="dxa"/>
          </w:tcPr>
          <w:p w14:paraId="39C33382" w14:textId="77C096B9" w:rsidR="00B5012C" w:rsidRDefault="00B5012C" w:rsidP="00B5012C">
            <w:r>
              <w:t>x</w:t>
            </w:r>
          </w:p>
        </w:tc>
      </w:tr>
      <w:tr w:rsidR="00B5012C" w14:paraId="7F563695" w14:textId="77777777" w:rsidTr="03331D99">
        <w:tc>
          <w:tcPr>
            <w:tcW w:w="10910" w:type="dxa"/>
          </w:tcPr>
          <w:p w14:paraId="43344DEE" w14:textId="3CF5D968" w:rsidR="00B5012C" w:rsidRDefault="00B5012C" w:rsidP="00B5012C">
            <w:r>
              <w:t xml:space="preserve">Enlarged copy of a </w:t>
            </w:r>
            <w:hyperlink r:id="rId16" w:tgtFrame="_blank" w:history="1">
              <w:r w:rsidRPr="00792AFE">
                <w:rPr>
                  <w:rStyle w:val="Hyperlink"/>
                </w:rPr>
                <w:t>KWL char</w:t>
              </w:r>
              <w:r>
                <w:rPr>
                  <w:color w:val="2F5496"/>
                  <w:u w:val="single"/>
                  <w:shd w:val="clear" w:color="auto" w:fill="FFFFFF"/>
                </w:rPr>
                <w:t>t</w:t>
              </w:r>
            </w:hyperlink>
          </w:p>
        </w:tc>
        <w:tc>
          <w:tcPr>
            <w:tcW w:w="521" w:type="dxa"/>
          </w:tcPr>
          <w:p w14:paraId="489E7BBA" w14:textId="77777777" w:rsidR="00B5012C" w:rsidRDefault="00B5012C" w:rsidP="00B5012C"/>
        </w:tc>
        <w:tc>
          <w:tcPr>
            <w:tcW w:w="521" w:type="dxa"/>
          </w:tcPr>
          <w:p w14:paraId="02FD675D" w14:textId="4F9B58F7" w:rsidR="00B5012C" w:rsidRDefault="00B5012C" w:rsidP="00B5012C">
            <w:r>
              <w:t>x</w:t>
            </w:r>
          </w:p>
        </w:tc>
        <w:tc>
          <w:tcPr>
            <w:tcW w:w="522" w:type="dxa"/>
          </w:tcPr>
          <w:p w14:paraId="4E7317A0" w14:textId="15B0D26D" w:rsidR="00B5012C" w:rsidRDefault="00B5012C" w:rsidP="00B5012C">
            <w:r>
              <w:t>x</w:t>
            </w:r>
          </w:p>
        </w:tc>
        <w:tc>
          <w:tcPr>
            <w:tcW w:w="521" w:type="dxa"/>
          </w:tcPr>
          <w:p w14:paraId="305E41D9" w14:textId="77777777" w:rsidR="00B5012C" w:rsidRDefault="00B5012C" w:rsidP="00B5012C"/>
        </w:tc>
        <w:tc>
          <w:tcPr>
            <w:tcW w:w="522" w:type="dxa"/>
          </w:tcPr>
          <w:p w14:paraId="2B1101D1" w14:textId="77777777" w:rsidR="00B5012C" w:rsidRDefault="00B5012C" w:rsidP="00B5012C"/>
        </w:tc>
        <w:tc>
          <w:tcPr>
            <w:tcW w:w="521" w:type="dxa"/>
          </w:tcPr>
          <w:p w14:paraId="467F7C8D" w14:textId="77777777" w:rsidR="00B5012C" w:rsidRDefault="00B5012C" w:rsidP="00B5012C"/>
        </w:tc>
        <w:tc>
          <w:tcPr>
            <w:tcW w:w="522" w:type="dxa"/>
          </w:tcPr>
          <w:p w14:paraId="23DA0DF5" w14:textId="77777777" w:rsidR="00B5012C" w:rsidRDefault="00B5012C" w:rsidP="00B5012C"/>
        </w:tc>
      </w:tr>
      <w:tr w:rsidR="00B5012C" w14:paraId="7DA7142E" w14:textId="77777777" w:rsidTr="03331D99">
        <w:tc>
          <w:tcPr>
            <w:tcW w:w="10910" w:type="dxa"/>
          </w:tcPr>
          <w:p w14:paraId="2978F661" w14:textId="22AF9B66" w:rsidR="00B5012C" w:rsidRPr="00792AFE" w:rsidRDefault="00BE37EE" w:rsidP="00792AFE">
            <w:hyperlink w:anchor="_Resource__1" w:history="1">
              <w:r w:rsidR="63EF56FB" w:rsidRPr="00792AFE">
                <w:rPr>
                  <w:rStyle w:val="Hyperlink"/>
                </w:rPr>
                <w:t>Resource 1</w:t>
              </w:r>
              <w:r w:rsidR="71C7F36E" w:rsidRPr="00792AFE">
                <w:rPr>
                  <w:rStyle w:val="Hyperlink"/>
                </w:rPr>
                <w:t xml:space="preserve"> – c</w:t>
              </w:r>
              <w:r w:rsidR="63EF56FB" w:rsidRPr="00792AFE">
                <w:rPr>
                  <w:rStyle w:val="Hyperlink"/>
                </w:rPr>
                <w:t>haracter map</w:t>
              </w:r>
            </w:hyperlink>
          </w:p>
        </w:tc>
        <w:tc>
          <w:tcPr>
            <w:tcW w:w="521" w:type="dxa"/>
          </w:tcPr>
          <w:p w14:paraId="2090B1A5" w14:textId="77777777" w:rsidR="00B5012C" w:rsidRDefault="00B5012C" w:rsidP="00B5012C"/>
        </w:tc>
        <w:tc>
          <w:tcPr>
            <w:tcW w:w="521" w:type="dxa"/>
          </w:tcPr>
          <w:p w14:paraId="69FBC894" w14:textId="3E4C4EF0" w:rsidR="00B5012C" w:rsidRDefault="00B5012C" w:rsidP="00B5012C">
            <w:r>
              <w:t>x</w:t>
            </w:r>
          </w:p>
        </w:tc>
        <w:tc>
          <w:tcPr>
            <w:tcW w:w="522" w:type="dxa"/>
          </w:tcPr>
          <w:p w14:paraId="7B4AB419" w14:textId="107D1366" w:rsidR="00B5012C" w:rsidRDefault="00B5012C" w:rsidP="00B5012C">
            <w:r>
              <w:t>x</w:t>
            </w:r>
          </w:p>
        </w:tc>
        <w:tc>
          <w:tcPr>
            <w:tcW w:w="521" w:type="dxa"/>
          </w:tcPr>
          <w:p w14:paraId="7BEC1738" w14:textId="295DEB1A" w:rsidR="00B5012C" w:rsidRDefault="00B5012C" w:rsidP="00B5012C">
            <w:r>
              <w:t>x</w:t>
            </w:r>
          </w:p>
        </w:tc>
        <w:tc>
          <w:tcPr>
            <w:tcW w:w="522" w:type="dxa"/>
          </w:tcPr>
          <w:p w14:paraId="2B43AE2A" w14:textId="77777777" w:rsidR="00B5012C" w:rsidRDefault="00B5012C" w:rsidP="00B5012C"/>
        </w:tc>
        <w:tc>
          <w:tcPr>
            <w:tcW w:w="521" w:type="dxa"/>
          </w:tcPr>
          <w:p w14:paraId="5E7D4D9C" w14:textId="77777777" w:rsidR="00B5012C" w:rsidRDefault="00B5012C" w:rsidP="00B5012C"/>
        </w:tc>
        <w:tc>
          <w:tcPr>
            <w:tcW w:w="522" w:type="dxa"/>
          </w:tcPr>
          <w:p w14:paraId="08173709" w14:textId="77777777" w:rsidR="00B5012C" w:rsidRDefault="00B5012C" w:rsidP="00B5012C"/>
        </w:tc>
      </w:tr>
      <w:tr w:rsidR="00B5012C" w14:paraId="7F1940CB" w14:textId="77777777" w:rsidTr="03331D99">
        <w:tc>
          <w:tcPr>
            <w:tcW w:w="10910" w:type="dxa"/>
          </w:tcPr>
          <w:p w14:paraId="53118180" w14:textId="736D8052" w:rsidR="00B5012C" w:rsidRPr="0055189F" w:rsidRDefault="00BE37EE" w:rsidP="0055189F">
            <w:hyperlink w:anchor="_Resource__2" w:history="1">
              <w:r w:rsidR="00B5012C" w:rsidRPr="00792AFE">
                <w:rPr>
                  <w:rStyle w:val="Hyperlink"/>
                </w:rPr>
                <w:t>Resource 2</w:t>
              </w:r>
              <w:r w:rsidR="00495A6F" w:rsidRPr="00792AFE">
                <w:rPr>
                  <w:rStyle w:val="Hyperlink"/>
                </w:rPr>
                <w:t xml:space="preserve"> –</w:t>
              </w:r>
              <w:r w:rsidR="00B5012C" w:rsidRPr="00792AFE">
                <w:rPr>
                  <w:rStyle w:val="Hyperlink"/>
                </w:rPr>
                <w:t xml:space="preserve"> </w:t>
              </w:r>
              <w:r w:rsidR="00495A6F" w:rsidRPr="00792AFE">
                <w:rPr>
                  <w:rStyle w:val="Hyperlink"/>
                </w:rPr>
                <w:t>c</w:t>
              </w:r>
              <w:r w:rsidR="00B5012C" w:rsidRPr="00792AFE">
                <w:rPr>
                  <w:rStyle w:val="Hyperlink"/>
                </w:rPr>
                <w:t>ompleted character map</w:t>
              </w:r>
            </w:hyperlink>
          </w:p>
        </w:tc>
        <w:tc>
          <w:tcPr>
            <w:tcW w:w="521" w:type="dxa"/>
          </w:tcPr>
          <w:p w14:paraId="61A1FAB1" w14:textId="77777777" w:rsidR="00B5012C" w:rsidRDefault="00B5012C" w:rsidP="00B5012C"/>
        </w:tc>
        <w:tc>
          <w:tcPr>
            <w:tcW w:w="521" w:type="dxa"/>
          </w:tcPr>
          <w:p w14:paraId="1E1B476C" w14:textId="0DC7619E" w:rsidR="00B5012C" w:rsidRDefault="00B5012C" w:rsidP="00B5012C">
            <w:r>
              <w:t>x</w:t>
            </w:r>
          </w:p>
        </w:tc>
        <w:tc>
          <w:tcPr>
            <w:tcW w:w="522" w:type="dxa"/>
          </w:tcPr>
          <w:p w14:paraId="178FBC06" w14:textId="34F891BD" w:rsidR="00B5012C" w:rsidRDefault="00B5012C" w:rsidP="00B5012C">
            <w:r>
              <w:t>x</w:t>
            </w:r>
          </w:p>
        </w:tc>
        <w:tc>
          <w:tcPr>
            <w:tcW w:w="521" w:type="dxa"/>
          </w:tcPr>
          <w:p w14:paraId="002CF818" w14:textId="77777777" w:rsidR="00B5012C" w:rsidRDefault="00B5012C" w:rsidP="00B5012C"/>
        </w:tc>
        <w:tc>
          <w:tcPr>
            <w:tcW w:w="522" w:type="dxa"/>
          </w:tcPr>
          <w:p w14:paraId="58364FE3" w14:textId="77777777" w:rsidR="00B5012C" w:rsidRDefault="00B5012C" w:rsidP="00B5012C"/>
        </w:tc>
        <w:tc>
          <w:tcPr>
            <w:tcW w:w="521" w:type="dxa"/>
          </w:tcPr>
          <w:p w14:paraId="36A3A6E3" w14:textId="77777777" w:rsidR="00B5012C" w:rsidRDefault="00B5012C" w:rsidP="00B5012C"/>
        </w:tc>
        <w:tc>
          <w:tcPr>
            <w:tcW w:w="522" w:type="dxa"/>
          </w:tcPr>
          <w:p w14:paraId="3F461826" w14:textId="77777777" w:rsidR="00B5012C" w:rsidRDefault="00B5012C" w:rsidP="00B5012C"/>
        </w:tc>
      </w:tr>
      <w:tr w:rsidR="00B5012C" w14:paraId="26B83FFE" w14:textId="77777777" w:rsidTr="03331D99">
        <w:tc>
          <w:tcPr>
            <w:tcW w:w="10910" w:type="dxa"/>
          </w:tcPr>
          <w:p w14:paraId="4BDAB9EB" w14:textId="476A0E91" w:rsidR="00B5012C" w:rsidRPr="00274351" w:rsidRDefault="0C6FDC46" w:rsidP="48604792">
            <w:pPr>
              <w:rPr>
                <w:rFonts w:eastAsia="Arial"/>
              </w:rPr>
            </w:pPr>
            <w:r>
              <w:t xml:space="preserve">Enlarged copy of a </w:t>
            </w:r>
            <w:hyperlink r:id="rId17">
              <w:r w:rsidRPr="48604792">
                <w:rPr>
                  <w:rStyle w:val="Hyperlink"/>
                  <w:rFonts w:eastAsia="Arial"/>
                </w:rPr>
                <w:t>Venn diagram</w:t>
              </w:r>
            </w:hyperlink>
          </w:p>
        </w:tc>
        <w:tc>
          <w:tcPr>
            <w:tcW w:w="521" w:type="dxa"/>
          </w:tcPr>
          <w:p w14:paraId="211B4610" w14:textId="77777777" w:rsidR="00B5012C" w:rsidRDefault="00B5012C" w:rsidP="00B5012C"/>
        </w:tc>
        <w:tc>
          <w:tcPr>
            <w:tcW w:w="521" w:type="dxa"/>
          </w:tcPr>
          <w:p w14:paraId="2E5B978D" w14:textId="5B27DF76" w:rsidR="00B5012C" w:rsidRDefault="00B5012C" w:rsidP="00B5012C">
            <w:r>
              <w:t>x</w:t>
            </w:r>
          </w:p>
        </w:tc>
        <w:tc>
          <w:tcPr>
            <w:tcW w:w="522" w:type="dxa"/>
          </w:tcPr>
          <w:p w14:paraId="0AD1B77F" w14:textId="23B49021" w:rsidR="00B5012C" w:rsidRDefault="00B5012C" w:rsidP="00B5012C">
            <w:r>
              <w:t>x</w:t>
            </w:r>
          </w:p>
        </w:tc>
        <w:tc>
          <w:tcPr>
            <w:tcW w:w="521" w:type="dxa"/>
          </w:tcPr>
          <w:p w14:paraId="2A792A40" w14:textId="77777777" w:rsidR="00B5012C" w:rsidRDefault="00B5012C" w:rsidP="00B5012C"/>
        </w:tc>
        <w:tc>
          <w:tcPr>
            <w:tcW w:w="522" w:type="dxa"/>
          </w:tcPr>
          <w:p w14:paraId="0556AC0D" w14:textId="77777777" w:rsidR="00B5012C" w:rsidRDefault="00B5012C" w:rsidP="00B5012C"/>
        </w:tc>
        <w:tc>
          <w:tcPr>
            <w:tcW w:w="521" w:type="dxa"/>
          </w:tcPr>
          <w:p w14:paraId="6913172F" w14:textId="77777777" w:rsidR="00B5012C" w:rsidRDefault="00B5012C" w:rsidP="00B5012C"/>
        </w:tc>
        <w:tc>
          <w:tcPr>
            <w:tcW w:w="522" w:type="dxa"/>
          </w:tcPr>
          <w:p w14:paraId="1C6D4336" w14:textId="77777777" w:rsidR="00B5012C" w:rsidRDefault="00B5012C" w:rsidP="00B5012C"/>
        </w:tc>
      </w:tr>
      <w:tr w:rsidR="00B5012C" w14:paraId="082380A3" w14:textId="77777777" w:rsidTr="03331D99">
        <w:tc>
          <w:tcPr>
            <w:tcW w:w="10910" w:type="dxa"/>
          </w:tcPr>
          <w:p w14:paraId="77472EFD" w14:textId="0A274B38" w:rsidR="00B5012C" w:rsidRPr="0055189F" w:rsidRDefault="00BE37EE" w:rsidP="0055189F">
            <w:hyperlink w:anchor="_Resource_4:_Analysing" w:history="1">
              <w:r w:rsidR="19279F96" w:rsidRPr="00792AFE">
                <w:rPr>
                  <w:rStyle w:val="Hyperlink"/>
                </w:rPr>
                <w:t xml:space="preserve">Resource </w:t>
              </w:r>
              <w:r w:rsidR="7C1564E0" w:rsidRPr="00792AFE">
                <w:rPr>
                  <w:rStyle w:val="Hyperlink"/>
                </w:rPr>
                <w:t>3</w:t>
              </w:r>
              <w:r w:rsidR="00495A6F" w:rsidRPr="00792AFE">
                <w:rPr>
                  <w:rStyle w:val="Hyperlink"/>
                </w:rPr>
                <w:t xml:space="preserve"> –</w:t>
              </w:r>
              <w:r w:rsidR="19279F96" w:rsidRPr="00792AFE">
                <w:rPr>
                  <w:rStyle w:val="Hyperlink"/>
                </w:rPr>
                <w:t xml:space="preserve"> </w:t>
              </w:r>
              <w:r w:rsidR="00495A6F" w:rsidRPr="00792AFE">
                <w:rPr>
                  <w:rStyle w:val="Hyperlink"/>
                </w:rPr>
                <w:t>a</w:t>
              </w:r>
              <w:r w:rsidR="19279F96" w:rsidRPr="00792AFE">
                <w:rPr>
                  <w:rStyle w:val="Hyperlink"/>
                </w:rPr>
                <w:t>nalysing saying verbs</w:t>
              </w:r>
            </w:hyperlink>
          </w:p>
        </w:tc>
        <w:tc>
          <w:tcPr>
            <w:tcW w:w="521" w:type="dxa"/>
          </w:tcPr>
          <w:p w14:paraId="00E2884A" w14:textId="77777777" w:rsidR="00B5012C" w:rsidRDefault="00B5012C" w:rsidP="00B5012C"/>
        </w:tc>
        <w:tc>
          <w:tcPr>
            <w:tcW w:w="521" w:type="dxa"/>
          </w:tcPr>
          <w:p w14:paraId="0D933369" w14:textId="59004689" w:rsidR="00B5012C" w:rsidRDefault="00B5012C" w:rsidP="00B5012C">
            <w:r>
              <w:t>x</w:t>
            </w:r>
          </w:p>
        </w:tc>
        <w:tc>
          <w:tcPr>
            <w:tcW w:w="522" w:type="dxa"/>
          </w:tcPr>
          <w:p w14:paraId="63280348" w14:textId="7A9EDA18" w:rsidR="00B5012C" w:rsidRDefault="00B5012C" w:rsidP="00B5012C">
            <w:r>
              <w:t>x</w:t>
            </w:r>
          </w:p>
        </w:tc>
        <w:tc>
          <w:tcPr>
            <w:tcW w:w="521" w:type="dxa"/>
          </w:tcPr>
          <w:p w14:paraId="1112D915" w14:textId="77777777" w:rsidR="00B5012C" w:rsidRDefault="00B5012C" w:rsidP="00B5012C"/>
        </w:tc>
        <w:tc>
          <w:tcPr>
            <w:tcW w:w="522" w:type="dxa"/>
          </w:tcPr>
          <w:p w14:paraId="1B1EB66D" w14:textId="77777777" w:rsidR="00B5012C" w:rsidRDefault="00B5012C" w:rsidP="00B5012C"/>
        </w:tc>
        <w:tc>
          <w:tcPr>
            <w:tcW w:w="521" w:type="dxa"/>
          </w:tcPr>
          <w:p w14:paraId="04492521" w14:textId="77777777" w:rsidR="00B5012C" w:rsidRDefault="00B5012C" w:rsidP="00B5012C"/>
        </w:tc>
        <w:tc>
          <w:tcPr>
            <w:tcW w:w="522" w:type="dxa"/>
          </w:tcPr>
          <w:p w14:paraId="052218F1" w14:textId="77777777" w:rsidR="00B5012C" w:rsidRDefault="00B5012C" w:rsidP="00B5012C"/>
        </w:tc>
      </w:tr>
      <w:tr w:rsidR="00B5012C" w14:paraId="2B8A9FC4" w14:textId="77777777" w:rsidTr="03331D99">
        <w:tc>
          <w:tcPr>
            <w:tcW w:w="10910" w:type="dxa"/>
          </w:tcPr>
          <w:p w14:paraId="4ED09041" w14:textId="0EC7AFC5" w:rsidR="00B5012C" w:rsidRPr="0055189F" w:rsidRDefault="00BE37EE" w:rsidP="0055189F">
            <w:hyperlink w:anchor="_Resource_5:_Completed" w:history="1">
              <w:r w:rsidR="35D83B91" w:rsidRPr="00792AFE">
                <w:rPr>
                  <w:rStyle w:val="Hyperlink"/>
                </w:rPr>
                <w:t xml:space="preserve">Resource </w:t>
              </w:r>
              <w:r w:rsidR="5D3080C0" w:rsidRPr="00792AFE">
                <w:rPr>
                  <w:rStyle w:val="Hyperlink"/>
                </w:rPr>
                <w:t>4</w:t>
              </w:r>
              <w:r w:rsidR="40CE149D" w:rsidRPr="00792AFE">
                <w:rPr>
                  <w:rStyle w:val="Hyperlink"/>
                </w:rPr>
                <w:t xml:space="preserve"> –</w:t>
              </w:r>
              <w:r w:rsidR="35D83B91" w:rsidRPr="00792AFE">
                <w:rPr>
                  <w:rStyle w:val="Hyperlink"/>
                </w:rPr>
                <w:t xml:space="preserve"> </w:t>
              </w:r>
              <w:r w:rsidR="40CE149D" w:rsidRPr="00792AFE">
                <w:rPr>
                  <w:rStyle w:val="Hyperlink"/>
                </w:rPr>
                <w:t>c</w:t>
              </w:r>
              <w:r w:rsidR="35D83B91" w:rsidRPr="00792AFE">
                <w:rPr>
                  <w:rStyle w:val="Hyperlink"/>
                </w:rPr>
                <w:t>ompleted analysing saying verbs</w:t>
              </w:r>
            </w:hyperlink>
          </w:p>
        </w:tc>
        <w:tc>
          <w:tcPr>
            <w:tcW w:w="521" w:type="dxa"/>
          </w:tcPr>
          <w:p w14:paraId="323AE1C2" w14:textId="77777777" w:rsidR="00B5012C" w:rsidRDefault="00B5012C" w:rsidP="00B5012C"/>
        </w:tc>
        <w:tc>
          <w:tcPr>
            <w:tcW w:w="521" w:type="dxa"/>
          </w:tcPr>
          <w:p w14:paraId="17F3A8A5" w14:textId="1BB1A334" w:rsidR="00B5012C" w:rsidRDefault="00B5012C" w:rsidP="00B5012C">
            <w:r>
              <w:t>x</w:t>
            </w:r>
          </w:p>
        </w:tc>
        <w:tc>
          <w:tcPr>
            <w:tcW w:w="522" w:type="dxa"/>
          </w:tcPr>
          <w:p w14:paraId="79997B42" w14:textId="08CEC5C8" w:rsidR="00B5012C" w:rsidRDefault="00B5012C" w:rsidP="00B5012C">
            <w:r>
              <w:t>x</w:t>
            </w:r>
          </w:p>
        </w:tc>
        <w:tc>
          <w:tcPr>
            <w:tcW w:w="521" w:type="dxa"/>
          </w:tcPr>
          <w:p w14:paraId="101A9175" w14:textId="77777777" w:rsidR="00B5012C" w:rsidRDefault="00B5012C" w:rsidP="00B5012C"/>
        </w:tc>
        <w:tc>
          <w:tcPr>
            <w:tcW w:w="522" w:type="dxa"/>
          </w:tcPr>
          <w:p w14:paraId="664B005B" w14:textId="77777777" w:rsidR="00B5012C" w:rsidRDefault="00B5012C" w:rsidP="00B5012C"/>
        </w:tc>
        <w:tc>
          <w:tcPr>
            <w:tcW w:w="521" w:type="dxa"/>
          </w:tcPr>
          <w:p w14:paraId="66598E81" w14:textId="77777777" w:rsidR="00B5012C" w:rsidRDefault="00B5012C" w:rsidP="00B5012C"/>
        </w:tc>
        <w:tc>
          <w:tcPr>
            <w:tcW w:w="522" w:type="dxa"/>
          </w:tcPr>
          <w:p w14:paraId="14BCD6D7" w14:textId="77777777" w:rsidR="00B5012C" w:rsidRDefault="00B5012C" w:rsidP="00B5012C"/>
        </w:tc>
      </w:tr>
      <w:tr w:rsidR="00B5012C" w14:paraId="5CE8A3B1" w14:textId="77777777" w:rsidTr="03331D99">
        <w:tc>
          <w:tcPr>
            <w:tcW w:w="10910" w:type="dxa"/>
          </w:tcPr>
          <w:p w14:paraId="5EE32630" w14:textId="2BCCCD17" w:rsidR="00B5012C" w:rsidRPr="0055189F" w:rsidRDefault="00BE37EE" w:rsidP="0055189F">
            <w:hyperlink w:anchor="_Resource_6:_Dialogue" w:history="1">
              <w:r w:rsidR="35D83B91" w:rsidRPr="00792AFE">
                <w:rPr>
                  <w:rStyle w:val="Hyperlink"/>
                </w:rPr>
                <w:t xml:space="preserve">Resource </w:t>
              </w:r>
              <w:r w:rsidR="43709117" w:rsidRPr="00792AFE">
                <w:rPr>
                  <w:rStyle w:val="Hyperlink"/>
                </w:rPr>
                <w:t>5</w:t>
              </w:r>
              <w:r w:rsidR="40CE149D" w:rsidRPr="00792AFE">
                <w:rPr>
                  <w:rStyle w:val="Hyperlink"/>
                </w:rPr>
                <w:t xml:space="preserve"> –</w:t>
              </w:r>
              <w:r w:rsidR="35D83B91" w:rsidRPr="00792AFE">
                <w:rPr>
                  <w:rStyle w:val="Hyperlink"/>
                </w:rPr>
                <w:t xml:space="preserve"> </w:t>
              </w:r>
              <w:r w:rsidR="40CE149D" w:rsidRPr="00792AFE">
                <w:rPr>
                  <w:rStyle w:val="Hyperlink"/>
                </w:rPr>
                <w:t>d</w:t>
              </w:r>
              <w:r w:rsidR="35D83B91" w:rsidRPr="00792AFE">
                <w:rPr>
                  <w:rStyle w:val="Hyperlink"/>
                </w:rPr>
                <w:t>ialogue checklist</w:t>
              </w:r>
            </w:hyperlink>
          </w:p>
        </w:tc>
        <w:tc>
          <w:tcPr>
            <w:tcW w:w="521" w:type="dxa"/>
          </w:tcPr>
          <w:p w14:paraId="4B3CD9CD" w14:textId="77777777" w:rsidR="00B5012C" w:rsidRDefault="00B5012C" w:rsidP="00B5012C"/>
        </w:tc>
        <w:tc>
          <w:tcPr>
            <w:tcW w:w="521" w:type="dxa"/>
          </w:tcPr>
          <w:p w14:paraId="787C698E" w14:textId="5965EFBC" w:rsidR="00B5012C" w:rsidRDefault="00B5012C" w:rsidP="00B5012C">
            <w:r>
              <w:t>x</w:t>
            </w:r>
          </w:p>
        </w:tc>
        <w:tc>
          <w:tcPr>
            <w:tcW w:w="522" w:type="dxa"/>
          </w:tcPr>
          <w:p w14:paraId="57EA75DA" w14:textId="77777777" w:rsidR="00B5012C" w:rsidRDefault="00B5012C" w:rsidP="00B5012C"/>
        </w:tc>
        <w:tc>
          <w:tcPr>
            <w:tcW w:w="521" w:type="dxa"/>
          </w:tcPr>
          <w:p w14:paraId="58B82368" w14:textId="36AAD2D8" w:rsidR="00B5012C" w:rsidRDefault="00B5012C" w:rsidP="00B5012C">
            <w:r>
              <w:t>x</w:t>
            </w:r>
          </w:p>
        </w:tc>
        <w:tc>
          <w:tcPr>
            <w:tcW w:w="522" w:type="dxa"/>
          </w:tcPr>
          <w:p w14:paraId="2B33263F" w14:textId="52677040" w:rsidR="00B5012C" w:rsidRDefault="00B5012C" w:rsidP="00B5012C">
            <w:r>
              <w:t>x</w:t>
            </w:r>
          </w:p>
        </w:tc>
        <w:tc>
          <w:tcPr>
            <w:tcW w:w="521" w:type="dxa"/>
          </w:tcPr>
          <w:p w14:paraId="644F1414" w14:textId="654A2189" w:rsidR="00B5012C" w:rsidRDefault="00B5012C" w:rsidP="00B5012C">
            <w:r>
              <w:t>x</w:t>
            </w:r>
          </w:p>
        </w:tc>
        <w:tc>
          <w:tcPr>
            <w:tcW w:w="522" w:type="dxa"/>
          </w:tcPr>
          <w:p w14:paraId="48C23143" w14:textId="77777777" w:rsidR="00B5012C" w:rsidRDefault="00B5012C" w:rsidP="00B5012C"/>
        </w:tc>
      </w:tr>
      <w:tr w:rsidR="00B5012C" w14:paraId="5854D5A2" w14:textId="77777777" w:rsidTr="03331D99">
        <w:tc>
          <w:tcPr>
            <w:tcW w:w="10910" w:type="dxa"/>
          </w:tcPr>
          <w:p w14:paraId="30C04CCE" w14:textId="69BDCDD7" w:rsidR="00B5012C" w:rsidRPr="0055189F" w:rsidRDefault="00BE37EE" w:rsidP="0055189F">
            <w:hyperlink w:anchor="_Resource__6" w:history="1">
              <w:r w:rsidR="35D83B91" w:rsidRPr="00792AFE">
                <w:rPr>
                  <w:rStyle w:val="Hyperlink"/>
                </w:rPr>
                <w:t xml:space="preserve">Resource </w:t>
              </w:r>
              <w:r w:rsidR="43709117" w:rsidRPr="00792AFE">
                <w:rPr>
                  <w:rStyle w:val="Hyperlink"/>
                </w:rPr>
                <w:t>6</w:t>
              </w:r>
              <w:r w:rsidR="40CE149D" w:rsidRPr="00792AFE">
                <w:rPr>
                  <w:rStyle w:val="Hyperlink"/>
                </w:rPr>
                <w:t xml:space="preserve"> –</w:t>
              </w:r>
              <w:r w:rsidR="35D83B91" w:rsidRPr="00792AFE">
                <w:rPr>
                  <w:rStyle w:val="Hyperlink"/>
                </w:rPr>
                <w:t xml:space="preserve"> </w:t>
              </w:r>
              <w:r w:rsidR="40CE149D" w:rsidRPr="00792AFE">
                <w:rPr>
                  <w:rStyle w:val="Hyperlink"/>
                </w:rPr>
                <w:t>d</w:t>
              </w:r>
              <w:r w:rsidR="35D83B91" w:rsidRPr="00792AFE">
                <w:rPr>
                  <w:rStyle w:val="Hyperlink"/>
                </w:rPr>
                <w:t>ialogue stimulus</w:t>
              </w:r>
            </w:hyperlink>
          </w:p>
        </w:tc>
        <w:tc>
          <w:tcPr>
            <w:tcW w:w="521" w:type="dxa"/>
          </w:tcPr>
          <w:p w14:paraId="5C4F544D" w14:textId="77777777" w:rsidR="00B5012C" w:rsidRDefault="00B5012C" w:rsidP="00B5012C"/>
        </w:tc>
        <w:tc>
          <w:tcPr>
            <w:tcW w:w="521" w:type="dxa"/>
          </w:tcPr>
          <w:p w14:paraId="6A61E32A" w14:textId="5045FE47" w:rsidR="00B5012C" w:rsidRDefault="00B5012C" w:rsidP="00B5012C">
            <w:r>
              <w:t>x</w:t>
            </w:r>
          </w:p>
        </w:tc>
        <w:tc>
          <w:tcPr>
            <w:tcW w:w="522" w:type="dxa"/>
          </w:tcPr>
          <w:p w14:paraId="4854B041" w14:textId="77777777" w:rsidR="00B5012C" w:rsidRDefault="00B5012C" w:rsidP="00B5012C"/>
        </w:tc>
        <w:tc>
          <w:tcPr>
            <w:tcW w:w="521" w:type="dxa"/>
          </w:tcPr>
          <w:p w14:paraId="73FA79F6" w14:textId="2838BA45" w:rsidR="00B5012C" w:rsidRDefault="00B5012C" w:rsidP="00B5012C">
            <w:r>
              <w:t>x</w:t>
            </w:r>
          </w:p>
        </w:tc>
        <w:tc>
          <w:tcPr>
            <w:tcW w:w="522" w:type="dxa"/>
          </w:tcPr>
          <w:p w14:paraId="6B25D617" w14:textId="77777777" w:rsidR="00B5012C" w:rsidRDefault="00B5012C" w:rsidP="00B5012C"/>
        </w:tc>
        <w:tc>
          <w:tcPr>
            <w:tcW w:w="521" w:type="dxa"/>
          </w:tcPr>
          <w:p w14:paraId="259316C9" w14:textId="77777777" w:rsidR="00B5012C" w:rsidRDefault="00B5012C" w:rsidP="00B5012C"/>
        </w:tc>
        <w:tc>
          <w:tcPr>
            <w:tcW w:w="522" w:type="dxa"/>
          </w:tcPr>
          <w:p w14:paraId="16DDDC30" w14:textId="77777777" w:rsidR="00B5012C" w:rsidRDefault="00B5012C" w:rsidP="00B5012C"/>
        </w:tc>
      </w:tr>
      <w:tr w:rsidR="00B5012C" w14:paraId="0C2777E7" w14:textId="77777777" w:rsidTr="03331D99">
        <w:tc>
          <w:tcPr>
            <w:tcW w:w="10910" w:type="dxa"/>
          </w:tcPr>
          <w:p w14:paraId="6171229A" w14:textId="2B244188" w:rsidR="00B5012C" w:rsidRPr="0055189F" w:rsidRDefault="00BE37EE" w:rsidP="0055189F">
            <w:hyperlink w:anchor="_Resource__7" w:history="1">
              <w:r w:rsidR="019CCF77" w:rsidRPr="00792AFE">
                <w:rPr>
                  <w:rStyle w:val="Hyperlink"/>
                </w:rPr>
                <w:t xml:space="preserve">Resource </w:t>
              </w:r>
              <w:r w:rsidR="43709117" w:rsidRPr="00792AFE">
                <w:rPr>
                  <w:rStyle w:val="Hyperlink"/>
                </w:rPr>
                <w:t>7</w:t>
              </w:r>
              <w:r w:rsidR="40CE149D" w:rsidRPr="00792AFE">
                <w:rPr>
                  <w:rStyle w:val="Hyperlink"/>
                </w:rPr>
                <w:t xml:space="preserve"> –</w:t>
              </w:r>
              <w:r w:rsidR="019CCF77" w:rsidRPr="00792AFE">
                <w:rPr>
                  <w:rStyle w:val="Hyperlink"/>
                </w:rPr>
                <w:t xml:space="preserve"> </w:t>
              </w:r>
              <w:r w:rsidR="40CE149D" w:rsidRPr="00792AFE">
                <w:rPr>
                  <w:rStyle w:val="Hyperlink"/>
                </w:rPr>
                <w:t>m</w:t>
              </w:r>
              <w:r w:rsidR="019CCF77" w:rsidRPr="00792AFE">
                <w:rPr>
                  <w:rStyle w:val="Hyperlink"/>
                </w:rPr>
                <w:t>ental mod</w:t>
              </w:r>
              <w:r w:rsidR="7E0C9AAD" w:rsidRPr="00792AFE">
                <w:rPr>
                  <w:rStyle w:val="Hyperlink"/>
                </w:rPr>
                <w:t>e</w:t>
              </w:r>
              <w:r w:rsidR="019CCF77" w:rsidRPr="00792AFE">
                <w:rPr>
                  <w:rStyle w:val="Hyperlink"/>
                </w:rPr>
                <w:t>l stimulus</w:t>
              </w:r>
            </w:hyperlink>
          </w:p>
        </w:tc>
        <w:tc>
          <w:tcPr>
            <w:tcW w:w="521" w:type="dxa"/>
          </w:tcPr>
          <w:p w14:paraId="4C495379" w14:textId="77777777" w:rsidR="00B5012C" w:rsidRDefault="00B5012C" w:rsidP="00B5012C"/>
        </w:tc>
        <w:tc>
          <w:tcPr>
            <w:tcW w:w="521" w:type="dxa"/>
          </w:tcPr>
          <w:p w14:paraId="34142785" w14:textId="1A510CBD" w:rsidR="00B5012C" w:rsidRDefault="00B5012C" w:rsidP="00B5012C">
            <w:r>
              <w:t>x</w:t>
            </w:r>
          </w:p>
        </w:tc>
        <w:tc>
          <w:tcPr>
            <w:tcW w:w="522" w:type="dxa"/>
          </w:tcPr>
          <w:p w14:paraId="043CD5A3" w14:textId="77777777" w:rsidR="00B5012C" w:rsidRDefault="00B5012C" w:rsidP="00B5012C"/>
        </w:tc>
        <w:tc>
          <w:tcPr>
            <w:tcW w:w="521" w:type="dxa"/>
          </w:tcPr>
          <w:p w14:paraId="2CDC8A29" w14:textId="77777777" w:rsidR="00B5012C" w:rsidRDefault="00B5012C" w:rsidP="00B5012C"/>
        </w:tc>
        <w:tc>
          <w:tcPr>
            <w:tcW w:w="522" w:type="dxa"/>
          </w:tcPr>
          <w:p w14:paraId="23AD065C" w14:textId="3262746B" w:rsidR="00B5012C" w:rsidRDefault="00B5012C" w:rsidP="00B5012C">
            <w:r>
              <w:t>x</w:t>
            </w:r>
          </w:p>
        </w:tc>
        <w:tc>
          <w:tcPr>
            <w:tcW w:w="521" w:type="dxa"/>
          </w:tcPr>
          <w:p w14:paraId="3FD9CB7E" w14:textId="77777777" w:rsidR="00B5012C" w:rsidRDefault="00B5012C" w:rsidP="00B5012C"/>
        </w:tc>
        <w:tc>
          <w:tcPr>
            <w:tcW w:w="522" w:type="dxa"/>
          </w:tcPr>
          <w:p w14:paraId="216072F9" w14:textId="77777777" w:rsidR="00B5012C" w:rsidRDefault="00B5012C" w:rsidP="00B5012C"/>
        </w:tc>
      </w:tr>
      <w:tr w:rsidR="00B5012C" w14:paraId="2C510D91" w14:textId="77777777" w:rsidTr="03331D99">
        <w:tc>
          <w:tcPr>
            <w:tcW w:w="10910" w:type="dxa"/>
          </w:tcPr>
          <w:p w14:paraId="53C16883" w14:textId="6055AE5E" w:rsidR="00B5012C" w:rsidRPr="0055189F" w:rsidRDefault="00BE37EE" w:rsidP="0055189F">
            <w:hyperlink w:anchor="_Resource_9:_Storyboard" w:history="1">
              <w:r w:rsidR="35D83B91" w:rsidRPr="00792AFE">
                <w:rPr>
                  <w:rStyle w:val="Hyperlink"/>
                </w:rPr>
                <w:t xml:space="preserve">Resource </w:t>
              </w:r>
              <w:r w:rsidR="43709117" w:rsidRPr="00792AFE">
                <w:rPr>
                  <w:rStyle w:val="Hyperlink"/>
                </w:rPr>
                <w:t>8</w:t>
              </w:r>
              <w:r w:rsidR="40CE149D" w:rsidRPr="00792AFE">
                <w:rPr>
                  <w:rStyle w:val="Hyperlink"/>
                </w:rPr>
                <w:t xml:space="preserve"> –</w:t>
              </w:r>
              <w:r w:rsidR="35D83B91" w:rsidRPr="00792AFE">
                <w:rPr>
                  <w:rStyle w:val="Hyperlink"/>
                </w:rPr>
                <w:t xml:space="preserve"> </w:t>
              </w:r>
              <w:r w:rsidR="40CE149D" w:rsidRPr="00792AFE">
                <w:rPr>
                  <w:rStyle w:val="Hyperlink"/>
                </w:rPr>
                <w:t>s</w:t>
              </w:r>
              <w:r w:rsidR="35D83B91" w:rsidRPr="00792AFE">
                <w:rPr>
                  <w:rStyle w:val="Hyperlink"/>
                </w:rPr>
                <w:t>toryboard</w:t>
              </w:r>
            </w:hyperlink>
          </w:p>
        </w:tc>
        <w:tc>
          <w:tcPr>
            <w:tcW w:w="521" w:type="dxa"/>
          </w:tcPr>
          <w:p w14:paraId="3DD33CD6" w14:textId="77777777" w:rsidR="00B5012C" w:rsidRDefault="00B5012C" w:rsidP="00B5012C"/>
        </w:tc>
        <w:tc>
          <w:tcPr>
            <w:tcW w:w="521" w:type="dxa"/>
          </w:tcPr>
          <w:p w14:paraId="6BD1B003" w14:textId="09C15EAE" w:rsidR="00B5012C" w:rsidRDefault="00B5012C" w:rsidP="00B5012C">
            <w:r>
              <w:t>x</w:t>
            </w:r>
          </w:p>
        </w:tc>
        <w:tc>
          <w:tcPr>
            <w:tcW w:w="522" w:type="dxa"/>
          </w:tcPr>
          <w:p w14:paraId="665A4DDC" w14:textId="77777777" w:rsidR="00B5012C" w:rsidRDefault="00B5012C" w:rsidP="00B5012C"/>
        </w:tc>
        <w:tc>
          <w:tcPr>
            <w:tcW w:w="521" w:type="dxa"/>
          </w:tcPr>
          <w:p w14:paraId="3169EAFB" w14:textId="77777777" w:rsidR="00B5012C" w:rsidRDefault="00B5012C" w:rsidP="00B5012C"/>
        </w:tc>
        <w:tc>
          <w:tcPr>
            <w:tcW w:w="522" w:type="dxa"/>
          </w:tcPr>
          <w:p w14:paraId="476874E7" w14:textId="77777777" w:rsidR="00B5012C" w:rsidRDefault="00B5012C" w:rsidP="00B5012C"/>
        </w:tc>
        <w:tc>
          <w:tcPr>
            <w:tcW w:w="521" w:type="dxa"/>
          </w:tcPr>
          <w:p w14:paraId="0D5993F8" w14:textId="5A59EFC2" w:rsidR="00B5012C" w:rsidRDefault="00B5012C" w:rsidP="00B5012C">
            <w:r>
              <w:t>x</w:t>
            </w:r>
          </w:p>
        </w:tc>
        <w:tc>
          <w:tcPr>
            <w:tcW w:w="522" w:type="dxa"/>
          </w:tcPr>
          <w:p w14:paraId="408E4099" w14:textId="77777777" w:rsidR="00B5012C" w:rsidRDefault="00B5012C" w:rsidP="00B5012C"/>
        </w:tc>
      </w:tr>
      <w:tr w:rsidR="00B5012C" w14:paraId="1E35989B" w14:textId="77777777" w:rsidTr="03331D99">
        <w:tc>
          <w:tcPr>
            <w:tcW w:w="10910" w:type="dxa"/>
          </w:tcPr>
          <w:p w14:paraId="69EF1934" w14:textId="5C1D82BD" w:rsidR="00B5012C" w:rsidRPr="0055189F" w:rsidRDefault="00BE37EE" w:rsidP="0055189F">
            <w:hyperlink w:anchor="_Resource__9" w:history="1">
              <w:r w:rsidR="35D83B91" w:rsidRPr="00792AFE">
                <w:rPr>
                  <w:rStyle w:val="Hyperlink"/>
                </w:rPr>
                <w:t xml:space="preserve">Resource </w:t>
              </w:r>
              <w:r w:rsidR="43709117" w:rsidRPr="00792AFE">
                <w:rPr>
                  <w:rStyle w:val="Hyperlink"/>
                </w:rPr>
                <w:t>9</w:t>
              </w:r>
              <w:r w:rsidR="40CE149D" w:rsidRPr="00792AFE">
                <w:rPr>
                  <w:rStyle w:val="Hyperlink"/>
                </w:rPr>
                <w:t xml:space="preserve"> –</w:t>
              </w:r>
              <w:r w:rsidR="35D83B91" w:rsidRPr="00792AFE">
                <w:rPr>
                  <w:rStyle w:val="Hyperlink"/>
                </w:rPr>
                <w:t xml:space="preserve"> </w:t>
              </w:r>
              <w:r w:rsidR="40CE149D" w:rsidRPr="00792AFE">
                <w:rPr>
                  <w:rStyle w:val="Hyperlink"/>
                </w:rPr>
                <w:t>r</w:t>
              </w:r>
              <w:r w:rsidR="35D83B91" w:rsidRPr="00792AFE">
                <w:rPr>
                  <w:rStyle w:val="Hyperlink"/>
                </w:rPr>
                <w:t>elating to Rowan</w:t>
              </w:r>
            </w:hyperlink>
          </w:p>
        </w:tc>
        <w:tc>
          <w:tcPr>
            <w:tcW w:w="521" w:type="dxa"/>
          </w:tcPr>
          <w:p w14:paraId="14A6DCF3" w14:textId="77777777" w:rsidR="00B5012C" w:rsidRDefault="00B5012C" w:rsidP="00B5012C"/>
        </w:tc>
        <w:tc>
          <w:tcPr>
            <w:tcW w:w="521" w:type="dxa"/>
          </w:tcPr>
          <w:p w14:paraId="60770FD2" w14:textId="5AC44894" w:rsidR="00B5012C" w:rsidRDefault="00B5012C" w:rsidP="00B5012C">
            <w:r>
              <w:t>x</w:t>
            </w:r>
          </w:p>
        </w:tc>
        <w:tc>
          <w:tcPr>
            <w:tcW w:w="522" w:type="dxa"/>
          </w:tcPr>
          <w:p w14:paraId="52A6D84F" w14:textId="77777777" w:rsidR="00B5012C" w:rsidRDefault="00B5012C" w:rsidP="00B5012C"/>
        </w:tc>
        <w:tc>
          <w:tcPr>
            <w:tcW w:w="521" w:type="dxa"/>
          </w:tcPr>
          <w:p w14:paraId="65C5338D" w14:textId="77777777" w:rsidR="00B5012C" w:rsidRDefault="00B5012C" w:rsidP="00B5012C"/>
        </w:tc>
        <w:tc>
          <w:tcPr>
            <w:tcW w:w="522" w:type="dxa"/>
          </w:tcPr>
          <w:p w14:paraId="595794CB" w14:textId="77777777" w:rsidR="00B5012C" w:rsidRDefault="00B5012C" w:rsidP="00B5012C"/>
        </w:tc>
        <w:tc>
          <w:tcPr>
            <w:tcW w:w="521" w:type="dxa"/>
          </w:tcPr>
          <w:p w14:paraId="0FF41128" w14:textId="3721335A" w:rsidR="00B5012C" w:rsidRDefault="00B5012C" w:rsidP="00B5012C">
            <w:r>
              <w:t>x</w:t>
            </w:r>
          </w:p>
        </w:tc>
        <w:tc>
          <w:tcPr>
            <w:tcW w:w="522" w:type="dxa"/>
          </w:tcPr>
          <w:p w14:paraId="2142E41B" w14:textId="77777777" w:rsidR="00B5012C" w:rsidRDefault="00B5012C" w:rsidP="00B5012C"/>
        </w:tc>
      </w:tr>
      <w:tr w:rsidR="00B5012C" w14:paraId="2A112F24" w14:textId="77777777" w:rsidTr="03331D99">
        <w:tc>
          <w:tcPr>
            <w:tcW w:w="10910" w:type="dxa"/>
          </w:tcPr>
          <w:p w14:paraId="086681FC" w14:textId="551756E7" w:rsidR="00B5012C" w:rsidRPr="0055189F" w:rsidRDefault="00BE37EE" w:rsidP="0055189F">
            <w:hyperlink w:anchor="_Resource_11:_Writing" w:history="1">
              <w:r w:rsidR="3A734087" w:rsidRPr="00792AFE">
                <w:rPr>
                  <w:rStyle w:val="Hyperlink"/>
                </w:rPr>
                <w:t>Resource 1</w:t>
              </w:r>
              <w:r w:rsidR="43709117" w:rsidRPr="00792AFE">
                <w:rPr>
                  <w:rStyle w:val="Hyperlink"/>
                </w:rPr>
                <w:t>0</w:t>
              </w:r>
              <w:r w:rsidR="40CE149D" w:rsidRPr="00792AFE">
                <w:rPr>
                  <w:rStyle w:val="Hyperlink"/>
                </w:rPr>
                <w:t xml:space="preserve"> </w:t>
              </w:r>
              <w:r w:rsidR="08835C65" w:rsidRPr="00792AFE">
                <w:rPr>
                  <w:rStyle w:val="Hyperlink"/>
                </w:rPr>
                <w:t>–</w:t>
              </w:r>
              <w:r w:rsidR="3A734087" w:rsidRPr="00792AFE">
                <w:rPr>
                  <w:rStyle w:val="Hyperlink"/>
                </w:rPr>
                <w:t xml:space="preserve"> </w:t>
              </w:r>
              <w:r w:rsidR="08835C65" w:rsidRPr="00792AFE">
                <w:rPr>
                  <w:rStyle w:val="Hyperlink"/>
                </w:rPr>
                <w:t>w</w:t>
              </w:r>
              <w:r w:rsidR="3A734087" w:rsidRPr="00792AFE">
                <w:rPr>
                  <w:rStyle w:val="Hyperlink"/>
                </w:rPr>
                <w:t>riting process</w:t>
              </w:r>
            </w:hyperlink>
          </w:p>
        </w:tc>
        <w:tc>
          <w:tcPr>
            <w:tcW w:w="521" w:type="dxa"/>
          </w:tcPr>
          <w:p w14:paraId="5F955D76" w14:textId="77777777" w:rsidR="00B5012C" w:rsidRDefault="00B5012C" w:rsidP="00B5012C"/>
        </w:tc>
        <w:tc>
          <w:tcPr>
            <w:tcW w:w="521" w:type="dxa"/>
          </w:tcPr>
          <w:p w14:paraId="002F6B90" w14:textId="346E0B1B" w:rsidR="00B5012C" w:rsidRDefault="00B5012C" w:rsidP="00B5012C">
            <w:r>
              <w:t>x</w:t>
            </w:r>
          </w:p>
        </w:tc>
        <w:tc>
          <w:tcPr>
            <w:tcW w:w="522" w:type="dxa"/>
          </w:tcPr>
          <w:p w14:paraId="363E11CF" w14:textId="77777777" w:rsidR="00B5012C" w:rsidRDefault="00B5012C" w:rsidP="00B5012C"/>
        </w:tc>
        <w:tc>
          <w:tcPr>
            <w:tcW w:w="521" w:type="dxa"/>
          </w:tcPr>
          <w:p w14:paraId="063E0945" w14:textId="77777777" w:rsidR="00B5012C" w:rsidRDefault="00B5012C" w:rsidP="00B5012C"/>
        </w:tc>
        <w:tc>
          <w:tcPr>
            <w:tcW w:w="522" w:type="dxa"/>
          </w:tcPr>
          <w:p w14:paraId="14F6607B" w14:textId="77777777" w:rsidR="00B5012C" w:rsidRDefault="00B5012C" w:rsidP="00B5012C"/>
        </w:tc>
        <w:tc>
          <w:tcPr>
            <w:tcW w:w="521" w:type="dxa"/>
          </w:tcPr>
          <w:p w14:paraId="4ADFFBF1" w14:textId="7CACEBC3" w:rsidR="00B5012C" w:rsidRDefault="00B5012C" w:rsidP="00B5012C">
            <w:r>
              <w:t>x</w:t>
            </w:r>
          </w:p>
        </w:tc>
        <w:tc>
          <w:tcPr>
            <w:tcW w:w="522" w:type="dxa"/>
          </w:tcPr>
          <w:p w14:paraId="0DD11B4E" w14:textId="10DD99B2" w:rsidR="00B5012C" w:rsidRDefault="00B5012C" w:rsidP="00B5012C">
            <w:r>
              <w:t>x</w:t>
            </w:r>
          </w:p>
        </w:tc>
      </w:tr>
      <w:tr w:rsidR="00B5012C" w14:paraId="48B547AF" w14:textId="77777777" w:rsidTr="03331D99">
        <w:tc>
          <w:tcPr>
            <w:tcW w:w="10910" w:type="dxa"/>
          </w:tcPr>
          <w:p w14:paraId="633A2DBD" w14:textId="16F608E5" w:rsidR="00B5012C" w:rsidRPr="0055189F" w:rsidRDefault="00BE37EE" w:rsidP="0055189F">
            <w:hyperlink w:anchor="_Resource__11" w:history="1">
              <w:r w:rsidR="35D83B91" w:rsidRPr="00792AFE">
                <w:rPr>
                  <w:rStyle w:val="Hyperlink"/>
                </w:rPr>
                <w:t>Resource 1</w:t>
              </w:r>
              <w:r w:rsidR="43709117" w:rsidRPr="00792AFE">
                <w:rPr>
                  <w:rStyle w:val="Hyperlink"/>
                </w:rPr>
                <w:t>1</w:t>
              </w:r>
              <w:r w:rsidR="08835C65" w:rsidRPr="00792AFE">
                <w:rPr>
                  <w:rStyle w:val="Hyperlink"/>
                </w:rPr>
                <w:t xml:space="preserve"> –</w:t>
              </w:r>
              <w:r w:rsidR="35D83B91" w:rsidRPr="00792AFE">
                <w:rPr>
                  <w:rStyle w:val="Hyperlink"/>
                </w:rPr>
                <w:t xml:space="preserve"> </w:t>
              </w:r>
              <w:r w:rsidR="08835C65" w:rsidRPr="00792AFE">
                <w:rPr>
                  <w:rStyle w:val="Hyperlink"/>
                </w:rPr>
                <w:t>p</w:t>
              </w:r>
              <w:r w:rsidR="35D83B91" w:rsidRPr="00792AFE">
                <w:rPr>
                  <w:rStyle w:val="Hyperlink"/>
                </w:rPr>
                <w:t>lanning template</w:t>
              </w:r>
            </w:hyperlink>
          </w:p>
        </w:tc>
        <w:tc>
          <w:tcPr>
            <w:tcW w:w="521" w:type="dxa"/>
          </w:tcPr>
          <w:p w14:paraId="49F99934" w14:textId="77777777" w:rsidR="00B5012C" w:rsidRDefault="00B5012C" w:rsidP="00B5012C"/>
        </w:tc>
        <w:tc>
          <w:tcPr>
            <w:tcW w:w="521" w:type="dxa"/>
          </w:tcPr>
          <w:p w14:paraId="07774F2A" w14:textId="4E5605FA" w:rsidR="00B5012C" w:rsidRDefault="00B5012C" w:rsidP="00B5012C">
            <w:r>
              <w:t>x</w:t>
            </w:r>
          </w:p>
        </w:tc>
        <w:tc>
          <w:tcPr>
            <w:tcW w:w="522" w:type="dxa"/>
          </w:tcPr>
          <w:p w14:paraId="0724A79F" w14:textId="77777777" w:rsidR="00B5012C" w:rsidRDefault="00B5012C" w:rsidP="00B5012C"/>
        </w:tc>
        <w:tc>
          <w:tcPr>
            <w:tcW w:w="521" w:type="dxa"/>
          </w:tcPr>
          <w:p w14:paraId="243F3C6E" w14:textId="77777777" w:rsidR="00B5012C" w:rsidRDefault="00B5012C" w:rsidP="00B5012C"/>
        </w:tc>
        <w:tc>
          <w:tcPr>
            <w:tcW w:w="522" w:type="dxa"/>
          </w:tcPr>
          <w:p w14:paraId="28FE0E3F" w14:textId="77777777" w:rsidR="00B5012C" w:rsidRDefault="00B5012C" w:rsidP="00B5012C"/>
        </w:tc>
        <w:tc>
          <w:tcPr>
            <w:tcW w:w="521" w:type="dxa"/>
          </w:tcPr>
          <w:p w14:paraId="357548E6" w14:textId="55301A2A" w:rsidR="00B5012C" w:rsidRDefault="00B5012C" w:rsidP="00B5012C">
            <w:r>
              <w:t>x</w:t>
            </w:r>
          </w:p>
        </w:tc>
        <w:tc>
          <w:tcPr>
            <w:tcW w:w="522" w:type="dxa"/>
          </w:tcPr>
          <w:p w14:paraId="6F7A7A5D" w14:textId="77777777" w:rsidR="00B5012C" w:rsidRDefault="00B5012C" w:rsidP="00B5012C"/>
        </w:tc>
      </w:tr>
      <w:tr w:rsidR="005E0DB4" w14:paraId="4285E54C" w14:textId="77777777" w:rsidTr="03331D99">
        <w:tc>
          <w:tcPr>
            <w:tcW w:w="10910" w:type="dxa"/>
          </w:tcPr>
          <w:p w14:paraId="0D5EC041" w14:textId="78DDAD0F" w:rsidR="005E0DB4" w:rsidRDefault="005E0DB4" w:rsidP="0055189F">
            <w:r>
              <w:lastRenderedPageBreak/>
              <w:t>Sticky notes</w:t>
            </w:r>
          </w:p>
        </w:tc>
        <w:tc>
          <w:tcPr>
            <w:tcW w:w="521" w:type="dxa"/>
          </w:tcPr>
          <w:p w14:paraId="07023BCF" w14:textId="77777777" w:rsidR="005E0DB4" w:rsidRDefault="005E0DB4" w:rsidP="00B5012C"/>
        </w:tc>
        <w:tc>
          <w:tcPr>
            <w:tcW w:w="521" w:type="dxa"/>
          </w:tcPr>
          <w:p w14:paraId="7BBD1E88" w14:textId="77777777" w:rsidR="005E0DB4" w:rsidRDefault="005E0DB4" w:rsidP="00B5012C"/>
        </w:tc>
        <w:tc>
          <w:tcPr>
            <w:tcW w:w="522" w:type="dxa"/>
          </w:tcPr>
          <w:p w14:paraId="2149394D" w14:textId="3A095D42" w:rsidR="005E0DB4" w:rsidRDefault="005E0DB4" w:rsidP="00B5012C">
            <w:r>
              <w:t>x</w:t>
            </w:r>
          </w:p>
        </w:tc>
        <w:tc>
          <w:tcPr>
            <w:tcW w:w="521" w:type="dxa"/>
          </w:tcPr>
          <w:p w14:paraId="1127F60C" w14:textId="77777777" w:rsidR="005E0DB4" w:rsidRDefault="005E0DB4" w:rsidP="00B5012C"/>
        </w:tc>
        <w:tc>
          <w:tcPr>
            <w:tcW w:w="522" w:type="dxa"/>
          </w:tcPr>
          <w:p w14:paraId="4516F13E" w14:textId="77777777" w:rsidR="005E0DB4" w:rsidRDefault="005E0DB4" w:rsidP="00B5012C"/>
        </w:tc>
        <w:tc>
          <w:tcPr>
            <w:tcW w:w="521" w:type="dxa"/>
          </w:tcPr>
          <w:p w14:paraId="1C31AAEC" w14:textId="77777777" w:rsidR="005E0DB4" w:rsidRDefault="005E0DB4" w:rsidP="00B5012C"/>
        </w:tc>
        <w:tc>
          <w:tcPr>
            <w:tcW w:w="522" w:type="dxa"/>
          </w:tcPr>
          <w:p w14:paraId="3876D994" w14:textId="77777777" w:rsidR="005E0DB4" w:rsidRDefault="005E0DB4" w:rsidP="00B5012C"/>
        </w:tc>
      </w:tr>
      <w:tr w:rsidR="005E0DB4" w14:paraId="2D0F67F4" w14:textId="77777777" w:rsidTr="03331D99">
        <w:tc>
          <w:tcPr>
            <w:tcW w:w="10910" w:type="dxa"/>
          </w:tcPr>
          <w:p w14:paraId="55F8BB82" w14:textId="0B2232F3" w:rsidR="005E0DB4" w:rsidRDefault="005E0DB4" w:rsidP="0055189F">
            <w:r>
              <w:t>Individual whiteboards</w:t>
            </w:r>
          </w:p>
        </w:tc>
        <w:tc>
          <w:tcPr>
            <w:tcW w:w="521" w:type="dxa"/>
          </w:tcPr>
          <w:p w14:paraId="423E3C20" w14:textId="77777777" w:rsidR="005E0DB4" w:rsidRDefault="005E0DB4" w:rsidP="00B5012C"/>
        </w:tc>
        <w:tc>
          <w:tcPr>
            <w:tcW w:w="521" w:type="dxa"/>
          </w:tcPr>
          <w:p w14:paraId="68955F8E" w14:textId="77777777" w:rsidR="005E0DB4" w:rsidRDefault="005E0DB4" w:rsidP="00B5012C"/>
        </w:tc>
        <w:tc>
          <w:tcPr>
            <w:tcW w:w="522" w:type="dxa"/>
          </w:tcPr>
          <w:p w14:paraId="457FB2D0" w14:textId="77777777" w:rsidR="005E0DB4" w:rsidRDefault="005E0DB4" w:rsidP="00B5012C"/>
        </w:tc>
        <w:tc>
          <w:tcPr>
            <w:tcW w:w="521" w:type="dxa"/>
          </w:tcPr>
          <w:p w14:paraId="4EFBA270" w14:textId="41BFEE4C" w:rsidR="005E0DB4" w:rsidRDefault="005E0DB4" w:rsidP="00B5012C">
            <w:r>
              <w:t>x</w:t>
            </w:r>
          </w:p>
        </w:tc>
        <w:tc>
          <w:tcPr>
            <w:tcW w:w="522" w:type="dxa"/>
          </w:tcPr>
          <w:p w14:paraId="26938A77" w14:textId="77777777" w:rsidR="005E0DB4" w:rsidRDefault="005E0DB4" w:rsidP="00B5012C"/>
        </w:tc>
        <w:tc>
          <w:tcPr>
            <w:tcW w:w="521" w:type="dxa"/>
          </w:tcPr>
          <w:p w14:paraId="0533C0AA" w14:textId="77777777" w:rsidR="005E0DB4" w:rsidRDefault="005E0DB4" w:rsidP="00B5012C"/>
        </w:tc>
        <w:tc>
          <w:tcPr>
            <w:tcW w:w="522" w:type="dxa"/>
          </w:tcPr>
          <w:p w14:paraId="2D72ED89" w14:textId="77777777" w:rsidR="005E0DB4" w:rsidRDefault="005E0DB4" w:rsidP="00B5012C"/>
        </w:tc>
      </w:tr>
      <w:bookmarkEnd w:id="4"/>
    </w:tbl>
    <w:p w14:paraId="0DBE2698" w14:textId="77777777" w:rsidR="00DF3EC4" w:rsidRDefault="00DF3EC4">
      <w:pPr>
        <w:spacing w:before="0" w:after="160" w:line="259" w:lineRule="auto"/>
      </w:pPr>
      <w:r>
        <w:br w:type="page"/>
      </w:r>
    </w:p>
    <w:p w14:paraId="52DB4EB0" w14:textId="77777777" w:rsidR="00D80F5D" w:rsidRDefault="1523BAB1" w:rsidP="00830382">
      <w:pPr>
        <w:pStyle w:val="Heading1"/>
      </w:pPr>
      <w:bookmarkStart w:id="5" w:name="_Toc160204605"/>
      <w:r>
        <w:lastRenderedPageBreak/>
        <w:t>Week 1</w:t>
      </w:r>
      <w:bookmarkEnd w:id="5"/>
    </w:p>
    <w:p w14:paraId="42669BFD" w14:textId="77777777" w:rsidR="00D80F5D" w:rsidRDefault="1523BAB1" w:rsidP="00830382">
      <w:pPr>
        <w:pStyle w:val="Heading2"/>
      </w:pPr>
      <w:bookmarkStart w:id="6" w:name="_Toc160204606"/>
      <w:r>
        <w:t>Component A teaching and learning</w:t>
      </w:r>
      <w:bookmarkEnd w:id="6"/>
    </w:p>
    <w:p w14:paraId="757B21E2" w14:textId="77777777" w:rsidR="00D80F5D" w:rsidRPr="00D80F5D" w:rsidRDefault="00D80F5D" w:rsidP="00830382">
      <w:r w:rsidRPr="00D80F5D">
        <w:t xml:space="preserve">Component A focuses on the development of foundational skills and knowledge through regular, systematic and repeated practice. The mentor and supporting texts used in Component B of this unit </w:t>
      </w:r>
      <w:r w:rsidR="003D669C">
        <w:t>will</w:t>
      </w:r>
      <w:r w:rsidRPr="00D80F5D">
        <w:t xml:space="preserve"> support the effective implementation of Component A teaching and learning.</w:t>
      </w:r>
    </w:p>
    <w:p w14:paraId="0FCFC74D" w14:textId="77777777" w:rsidR="003E41A5" w:rsidRDefault="003E41A5" w:rsidP="00830382">
      <w:pPr>
        <w:pStyle w:val="Heading3"/>
      </w:pPr>
      <w:bookmarkStart w:id="7" w:name="_Toc160204607"/>
      <w:r>
        <w:t>Planning framework</w:t>
      </w:r>
      <w:bookmarkEnd w:id="7"/>
    </w:p>
    <w:p w14:paraId="1345F819" w14:textId="77777777" w:rsidR="005A31EA" w:rsidRPr="00466E6E" w:rsidRDefault="005A31EA" w:rsidP="005A31EA">
      <w:r w:rsidRPr="00466E6E">
        <w:t xml:space="preserve">To plan and document Component A teaching and learning, a </w:t>
      </w:r>
      <w:hyperlink r:id="rId18"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19" w:history="1">
        <w:r w:rsidRPr="00466E6E">
          <w:rPr>
            <w:rStyle w:val="Hyperlink"/>
          </w:rPr>
          <w:t>Lesson advice guides</w:t>
        </w:r>
      </w:hyperlink>
      <w:r w:rsidRPr="00466E6E">
        <w:t>.</w:t>
      </w:r>
    </w:p>
    <w:p w14:paraId="56B1E24F" w14:textId="77777777" w:rsidR="003E41A5" w:rsidRDefault="26DFBF5B" w:rsidP="00830382">
      <w:pPr>
        <w:pStyle w:val="Heading2"/>
      </w:pPr>
      <w:bookmarkStart w:id="8" w:name="_Toc160204608"/>
      <w:r>
        <w:t>Component B teaching and learning</w:t>
      </w:r>
      <w:bookmarkEnd w:id="8"/>
    </w:p>
    <w:p w14:paraId="0143CDFD" w14:textId="77777777" w:rsidR="003E41A5" w:rsidRDefault="003E41A5" w:rsidP="00830382">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21421BDC" w14:textId="77777777" w:rsidR="003E41A5" w:rsidRDefault="003E41A5" w:rsidP="00830382">
      <w:pPr>
        <w:pStyle w:val="Heading3"/>
      </w:pPr>
      <w:bookmarkStart w:id="9" w:name="_Toc160204609"/>
      <w:r>
        <w:t>Learning intentions and success criteria</w:t>
      </w:r>
      <w:bookmarkEnd w:id="9"/>
    </w:p>
    <w:p w14:paraId="00337C34" w14:textId="77777777" w:rsidR="003E41A5" w:rsidRDefault="003E41A5" w:rsidP="00830382">
      <w:r>
        <w:t>Learning intentions and success criteria are best co-constructed with students.</w:t>
      </w:r>
    </w:p>
    <w:p w14:paraId="52307520" w14:textId="77777777" w:rsidR="003E41A5" w:rsidRDefault="003E41A5" w:rsidP="00830382">
      <w:pPr>
        <w:pStyle w:val="Heading3"/>
      </w:pPr>
      <w:bookmarkStart w:id="10" w:name="_Toc160204610"/>
      <w:r>
        <w:lastRenderedPageBreak/>
        <w:t>Learning intention</w:t>
      </w:r>
      <w:bookmarkEnd w:id="10"/>
    </w:p>
    <w:p w14:paraId="280A1E7D" w14:textId="4E088A4F" w:rsidR="003E41A5" w:rsidRDefault="2FAA3295" w:rsidP="00830382">
      <w:r>
        <w:t xml:space="preserve">Students are learning to </w:t>
      </w:r>
      <w:r w:rsidR="381878B0">
        <w:t xml:space="preserve">explore how authors use a range of techniques and language features to </w:t>
      </w:r>
      <w:r w:rsidR="4361A901">
        <w:t>dev</w:t>
      </w:r>
      <w:r w:rsidR="381878B0">
        <w:t>e</w:t>
      </w:r>
      <w:r w:rsidR="4361A901">
        <w:t>lop</w:t>
      </w:r>
      <w:r w:rsidR="381878B0">
        <w:t xml:space="preserve"> characterisation.</w:t>
      </w:r>
    </w:p>
    <w:p w14:paraId="27406107" w14:textId="77777777" w:rsidR="003E41A5" w:rsidRDefault="003E41A5" w:rsidP="00830382">
      <w:pPr>
        <w:pStyle w:val="Heading3"/>
      </w:pPr>
      <w:bookmarkStart w:id="11" w:name="_Toc160204611"/>
      <w:r>
        <w:t>Success criteria</w:t>
      </w:r>
      <w:bookmarkEnd w:id="11"/>
    </w:p>
    <w:p w14:paraId="6BD7052F" w14:textId="77777777" w:rsidR="003E41A5" w:rsidRDefault="003E41A5" w:rsidP="00830382">
      <w:r>
        <w:t>Students can:</w:t>
      </w:r>
    </w:p>
    <w:p w14:paraId="0DF9DBD5" w14:textId="56BF101F" w:rsidR="000051FD" w:rsidRPr="00C23DDF" w:rsidRDefault="4D6DB705" w:rsidP="00830382">
      <w:pPr>
        <w:pStyle w:val="ListBullet"/>
      </w:pPr>
      <w:r>
        <w:t>use evidence from the text to build a greater understanding of characters</w:t>
      </w:r>
    </w:p>
    <w:p w14:paraId="45733BF1" w14:textId="5910557C" w:rsidR="000051FD" w:rsidRPr="00C23DDF" w:rsidRDefault="4A102B4A" w:rsidP="00830382">
      <w:pPr>
        <w:pStyle w:val="ListBullet"/>
      </w:pPr>
      <w:r w:rsidRPr="00C23DDF">
        <w:t>explore how authors use dialogue and descriptive language to represent characters</w:t>
      </w:r>
    </w:p>
    <w:p w14:paraId="70CF63EA" w14:textId="053E7763" w:rsidR="000051FD" w:rsidRPr="00C23DDF" w:rsidRDefault="4A102B4A" w:rsidP="00830382">
      <w:pPr>
        <w:pStyle w:val="ListBullet"/>
      </w:pPr>
      <w:r w:rsidRPr="00C23DDF">
        <w:t xml:space="preserve">use adjectives, </w:t>
      </w:r>
      <w:r w:rsidR="16B6DB58" w:rsidRPr="00C23DDF">
        <w:t>coor</w:t>
      </w:r>
      <w:r w:rsidRPr="00C23DDF">
        <w:t xml:space="preserve">dinating conjunctions and </w:t>
      </w:r>
      <w:r w:rsidR="70E42D4C" w:rsidRPr="00C23DDF">
        <w:t>subor</w:t>
      </w:r>
      <w:r w:rsidRPr="00C23DDF">
        <w:t xml:space="preserve">dinating conjunctions to compare and contrast 2 </w:t>
      </w:r>
      <w:proofErr w:type="gramStart"/>
      <w:r w:rsidRPr="00C23DDF">
        <w:t>characters</w:t>
      </w:r>
      <w:proofErr w:type="gramEnd"/>
    </w:p>
    <w:p w14:paraId="794D65ED" w14:textId="1CC24000" w:rsidR="008362F7" w:rsidRPr="00C23DDF" w:rsidRDefault="4A102B4A" w:rsidP="00830382">
      <w:pPr>
        <w:pStyle w:val="ListBullet"/>
      </w:pPr>
      <w:r w:rsidRPr="00C23DDF">
        <w:t xml:space="preserve">identify how </w:t>
      </w:r>
      <w:r w:rsidR="13F07B89" w:rsidRPr="00C23DDF">
        <w:t xml:space="preserve">different types of </w:t>
      </w:r>
      <w:r w:rsidRPr="00C23DDF">
        <w:t xml:space="preserve">verbs can be used to </w:t>
      </w:r>
      <w:r w:rsidR="36126BFA" w:rsidRPr="00C23DDF">
        <w:t>build</w:t>
      </w:r>
      <w:r w:rsidRPr="00C23DDF">
        <w:t xml:space="preserve"> a mental model of a character.</w:t>
      </w:r>
    </w:p>
    <w:p w14:paraId="0687FFE5" w14:textId="23300DA3" w:rsidR="003E41A5" w:rsidRDefault="26DFBF5B" w:rsidP="00830382">
      <w:pPr>
        <w:pStyle w:val="Heading2"/>
      </w:pPr>
      <w:bookmarkStart w:id="12" w:name="_Lesson_1:_Introducing"/>
      <w:bookmarkStart w:id="13" w:name="_Lesson_1_–"/>
      <w:bookmarkStart w:id="14" w:name="_Toc160204612"/>
      <w:bookmarkEnd w:id="12"/>
      <w:bookmarkEnd w:id="13"/>
      <w:r>
        <w:t>Lesson 1</w:t>
      </w:r>
      <w:r w:rsidR="4574EE4C">
        <w:t xml:space="preserve"> –</w:t>
      </w:r>
      <w:r w:rsidR="191810B8">
        <w:t xml:space="preserve"> </w:t>
      </w:r>
      <w:r w:rsidR="02975A06">
        <w:t>i</w:t>
      </w:r>
      <w:r w:rsidR="2CAC88D1">
        <w:t>ntroducing characterisation</w:t>
      </w:r>
      <w:bookmarkEnd w:id="14"/>
    </w:p>
    <w:p w14:paraId="071AB867" w14:textId="203C7EFC" w:rsidR="00AB6AFF" w:rsidRDefault="55A55BF6" w:rsidP="008D7E6D">
      <w:pPr>
        <w:pStyle w:val="ListNumber"/>
        <w:numPr>
          <w:ilvl w:val="0"/>
          <w:numId w:val="9"/>
        </w:numPr>
      </w:pPr>
      <w:r>
        <w:t xml:space="preserve">Display the front cover of </w:t>
      </w:r>
      <w:r w:rsidRPr="53DD4325">
        <w:rPr>
          <w:rStyle w:val="Emphasis"/>
        </w:rPr>
        <w:t>Rowan of Rin</w:t>
      </w:r>
      <w:r w:rsidRPr="00475AD5">
        <w:rPr>
          <w:i/>
          <w:iCs/>
        </w:rPr>
        <w:t xml:space="preserve"> </w:t>
      </w:r>
      <w:r>
        <w:t xml:space="preserve">by Emily Rodda. Students </w:t>
      </w:r>
      <w:hyperlink r:id="rId20">
        <w:r w:rsidRPr="53DD4325">
          <w:rPr>
            <w:rStyle w:val="Hyperlink"/>
          </w:rPr>
          <w:t>Think-Pair-Share</w:t>
        </w:r>
      </w:hyperlink>
      <w:r>
        <w:t xml:space="preserve"> to discuss the title, the illustrations and the </w:t>
      </w:r>
      <w:r w:rsidR="0FFC9B5E">
        <w:t>phrase</w:t>
      </w:r>
      <w:r>
        <w:t xml:space="preserve"> at the bottom of the front cover. Students share their ideas, predicting who and what the text </w:t>
      </w:r>
      <w:r w:rsidR="28B0B3DE">
        <w:t xml:space="preserve">might </w:t>
      </w:r>
      <w:r>
        <w:t xml:space="preserve">be about. Ask students what type of text they think it is and </w:t>
      </w:r>
      <w:r w:rsidR="2C8E5AA5">
        <w:t xml:space="preserve">explain </w:t>
      </w:r>
      <w:r>
        <w:t>why.</w:t>
      </w:r>
    </w:p>
    <w:p w14:paraId="09F9BD67" w14:textId="07FC2031" w:rsidR="00EB60ED" w:rsidRDefault="00AB6AFF" w:rsidP="00475AD5">
      <w:pPr>
        <w:pStyle w:val="ListNumber"/>
      </w:pPr>
      <w:r>
        <w:t xml:space="preserve">Explain that Emily Rodda is an Australian author who is well-known for her books that take young readers to magical lands. Ask students to share any other books they have read by Emily Rodda. For example, </w:t>
      </w:r>
      <w:r w:rsidR="0001515F">
        <w:t xml:space="preserve">the </w:t>
      </w:r>
      <w:r>
        <w:t>Deltora Quest or Fa</w:t>
      </w:r>
      <w:r w:rsidR="7AF3AABD">
        <w:t>iry</w:t>
      </w:r>
      <w:r>
        <w:t xml:space="preserve"> Realm series. Explain that many authors write under pseudonyms or pen names and Emily Rodda’s real name is Jennifer Rowe.</w:t>
      </w:r>
    </w:p>
    <w:p w14:paraId="6DA811AA" w14:textId="4C5BD21F" w:rsidR="00EB60ED" w:rsidRDefault="4FF38990" w:rsidP="00475AD5">
      <w:pPr>
        <w:pStyle w:val="ListNumber"/>
      </w:pPr>
      <w:r>
        <w:lastRenderedPageBreak/>
        <w:t xml:space="preserve">Read the blurb on the first page of the text. Without discussing the character of Rowan, students </w:t>
      </w:r>
      <w:r w:rsidR="1F9AC9B8">
        <w:t xml:space="preserve">close their eyes and </w:t>
      </w:r>
      <w:r>
        <w:t xml:space="preserve">use </w:t>
      </w:r>
      <w:r w:rsidR="57479C75">
        <w:t xml:space="preserve">key words from the blurb to visualise his character. </w:t>
      </w:r>
      <w:r>
        <w:t>Ask guiding questions</w:t>
      </w:r>
      <w:r w:rsidR="71C7248A">
        <w:t xml:space="preserve"> to support students to make inferences</w:t>
      </w:r>
      <w:r w:rsidR="6B6D9C59">
        <w:t>.</w:t>
      </w:r>
      <w:r w:rsidR="71C7248A">
        <w:t xml:space="preserve"> For example</w:t>
      </w:r>
      <w:r>
        <w:t>:</w:t>
      </w:r>
    </w:p>
    <w:p w14:paraId="3DC7D2E3" w14:textId="77777777" w:rsidR="009A0243" w:rsidRPr="009A0243" w:rsidRDefault="2A101CAE" w:rsidP="00830382">
      <w:pPr>
        <w:pStyle w:val="ListBullet"/>
        <w:ind w:left="1134"/>
      </w:pPr>
      <w:r>
        <w:t>What do you think Rowan looks like? How do you know?</w:t>
      </w:r>
    </w:p>
    <w:p w14:paraId="35F21EF0" w14:textId="77777777" w:rsidR="009A0243" w:rsidRPr="009A0243" w:rsidRDefault="2A101CAE" w:rsidP="00830382">
      <w:pPr>
        <w:pStyle w:val="ListBullet"/>
        <w:ind w:left="1134"/>
      </w:pPr>
      <w:r>
        <w:t>What do you think Rowan’s personality is like? What makes you say that?</w:t>
      </w:r>
    </w:p>
    <w:p w14:paraId="2499BA2D" w14:textId="77777777" w:rsidR="009A0243" w:rsidRPr="009A0243" w:rsidRDefault="2A101CAE" w:rsidP="00830382">
      <w:pPr>
        <w:pStyle w:val="ListBullet"/>
        <w:ind w:left="1134"/>
      </w:pPr>
      <w:r>
        <w:t>How do you think other people in the village view Rowan?</w:t>
      </w:r>
    </w:p>
    <w:p w14:paraId="3ADCA58D" w14:textId="09157BC4" w:rsidR="009A0243" w:rsidRPr="009A0243" w:rsidRDefault="2A101CAE" w:rsidP="00830382">
      <w:pPr>
        <w:pStyle w:val="ListBullet"/>
        <w:ind w:left="1134"/>
      </w:pPr>
      <w:r>
        <w:t>How do you think Rowan feels about himself?</w:t>
      </w:r>
    </w:p>
    <w:p w14:paraId="6ABBA2E3" w14:textId="78F1C24A" w:rsidR="00EB60ED" w:rsidRPr="00475AD5" w:rsidRDefault="49D43F92" w:rsidP="00475AD5">
      <w:pPr>
        <w:pStyle w:val="ListNumber"/>
      </w:pPr>
      <w:r w:rsidRPr="00475AD5">
        <w:t xml:space="preserve">Students use the information from the blurb to engage in a </w:t>
      </w:r>
      <w:hyperlink r:id="rId21">
        <w:r w:rsidRPr="00475AD5">
          <w:rPr>
            <w:rStyle w:val="Hyperlink"/>
          </w:rPr>
          <w:t>quick write</w:t>
        </w:r>
      </w:hyperlink>
      <w:r w:rsidRPr="00475AD5">
        <w:t xml:space="preserve"> to describe Rowan's character.</w:t>
      </w:r>
    </w:p>
    <w:p w14:paraId="396D8588" w14:textId="6DB798BA" w:rsidR="00EB60ED" w:rsidRDefault="382F993F" w:rsidP="00475AD5">
      <w:pPr>
        <w:pStyle w:val="ListNumber"/>
      </w:pPr>
      <w:r w:rsidRPr="00475AD5">
        <w:t xml:space="preserve">Read Chapter 1 of </w:t>
      </w:r>
      <w:r w:rsidRPr="00475AD5">
        <w:rPr>
          <w:rStyle w:val="Emphasis"/>
        </w:rPr>
        <w:t>Rowan of Rin</w:t>
      </w:r>
      <w:r w:rsidRPr="00475AD5">
        <w:t>. Ask guiding questions to support students’ comprehension. For examp</w:t>
      </w:r>
      <w:r>
        <w:t>le:</w:t>
      </w:r>
    </w:p>
    <w:p w14:paraId="39A896A9" w14:textId="54B021B1" w:rsidR="00EB60ED" w:rsidRDefault="32D48C38" w:rsidP="00830382">
      <w:pPr>
        <w:pStyle w:val="ListBullet"/>
        <w:ind w:left="1134"/>
      </w:pPr>
      <w:r>
        <w:t>Why might the river</w:t>
      </w:r>
      <w:r w:rsidR="0D2CEB51">
        <w:t>’</w:t>
      </w:r>
      <w:r>
        <w:t>s sudden stoppage be a significant concern for a small town like Rin?</w:t>
      </w:r>
    </w:p>
    <w:p w14:paraId="13A8AC96" w14:textId="77777777" w:rsidR="00EB60ED" w:rsidRDefault="32D48C38" w:rsidP="00830382">
      <w:pPr>
        <w:pStyle w:val="ListBullet"/>
        <w:ind w:left="1134"/>
      </w:pPr>
      <w:r>
        <w:t>How might past events, especially traumatic ones, shape a community's perception of an individual?</w:t>
      </w:r>
    </w:p>
    <w:p w14:paraId="48F1AC24" w14:textId="5F2F40EE" w:rsidR="00EB60ED" w:rsidRDefault="7636784A" w:rsidP="00475AD5">
      <w:pPr>
        <w:pStyle w:val="ListNumber"/>
      </w:pPr>
      <w:r>
        <w:t>Introduce</w:t>
      </w:r>
      <w:r w:rsidR="0428405A">
        <w:t xml:space="preserve"> or r</w:t>
      </w:r>
      <w:r>
        <w:t xml:space="preserve">evise the concept of </w:t>
      </w:r>
      <w:r w:rsidR="00BB22FF">
        <w:t>‘</w:t>
      </w:r>
      <w:r>
        <w:t>characterisation</w:t>
      </w:r>
      <w:r w:rsidR="00BB22FF">
        <w:t>’</w:t>
      </w:r>
      <w:r>
        <w:t>. Explain that authors use a range of techniques to intentionally portray characters in a certain way and for a specific purpose.</w:t>
      </w:r>
    </w:p>
    <w:p w14:paraId="78E43D1B" w14:textId="07F87EAF" w:rsidR="00951414" w:rsidRPr="005C1E72" w:rsidRDefault="45841D42" w:rsidP="00830382">
      <w:pPr>
        <w:pStyle w:val="FeatureBox"/>
      </w:pPr>
      <w:r w:rsidRPr="00BB22FF">
        <w:rPr>
          <w:rStyle w:val="Strong"/>
        </w:rPr>
        <w:t>Note</w:t>
      </w:r>
      <w:r w:rsidRPr="00BB22FF">
        <w:t>:</w:t>
      </w:r>
      <w:r>
        <w:t xml:space="preserve"> </w:t>
      </w:r>
      <w:r w:rsidR="00BB22FF">
        <w:t xml:space="preserve">characterisation </w:t>
      </w:r>
      <w:r>
        <w:t>is the technical construction and representation of any personality or person-like figure in text, including features such as their appearance, actions, words or thoughts (NESA</w:t>
      </w:r>
      <w:r w:rsidR="15A6CD3F">
        <w:t xml:space="preserve"> 2024</w:t>
      </w:r>
      <w:r>
        <w:t>)</w:t>
      </w:r>
      <w:r w:rsidR="00BB22FF">
        <w:t>.</w:t>
      </w:r>
    </w:p>
    <w:p w14:paraId="2A7C744A" w14:textId="04240B65" w:rsidR="009449D9" w:rsidRDefault="6D523CE4" w:rsidP="00475AD5">
      <w:pPr>
        <w:pStyle w:val="ListNumber"/>
      </w:pPr>
      <w:r>
        <w:t xml:space="preserve">Display an enlarged </w:t>
      </w:r>
      <w:hyperlink r:id="rId22">
        <w:r w:rsidRPr="53DD4325">
          <w:rPr>
            <w:rStyle w:val="Hyperlink"/>
          </w:rPr>
          <w:t>KWL chart</w:t>
        </w:r>
      </w:hyperlink>
      <w:r>
        <w:t xml:space="preserve">. </w:t>
      </w:r>
      <w:r w:rsidR="522B6259">
        <w:t xml:space="preserve">Explain that this chart will be used throughout the unit to build a greater understanding of Rowan’s character. </w:t>
      </w:r>
      <w:r>
        <w:t>Referring to Chapter 1, record words and phrases to describe what the reader knows about Rowan as a character in the ‘</w:t>
      </w:r>
      <w:r w:rsidR="00BE28AD">
        <w:t xml:space="preserve">What I know’ </w:t>
      </w:r>
      <w:r>
        <w:t xml:space="preserve">column. </w:t>
      </w:r>
      <w:r>
        <w:lastRenderedPageBreak/>
        <w:t xml:space="preserve">For example, loves the </w:t>
      </w:r>
      <w:proofErr w:type="spellStart"/>
      <w:r>
        <w:t>bukshah</w:t>
      </w:r>
      <w:proofErr w:type="spellEnd"/>
      <w:r>
        <w:t xml:space="preserve">, caring, intelligent, thinks about what will happen to the village, nervous, shy, timid, fearful, ashamed of his fear. Display </w:t>
      </w:r>
      <w:r w:rsidR="0058456A">
        <w:t xml:space="preserve">the </w:t>
      </w:r>
      <w:r w:rsidR="0086298A">
        <w:t xml:space="preserve">completed </w:t>
      </w:r>
      <w:r w:rsidR="0058456A">
        <w:t xml:space="preserve">KWL chart </w:t>
      </w:r>
      <w:r>
        <w:t>in the classroom.</w:t>
      </w:r>
    </w:p>
    <w:p w14:paraId="6709213A" w14:textId="4664D177" w:rsidR="00951414" w:rsidRPr="00B90ECF" w:rsidRDefault="6D523CE4" w:rsidP="00B90ECF">
      <w:pPr>
        <w:pStyle w:val="FeatureBox"/>
      </w:pPr>
      <w:r w:rsidRPr="15F33945">
        <w:rPr>
          <w:rStyle w:val="Strong"/>
        </w:rPr>
        <w:t>Note</w:t>
      </w:r>
      <w:r w:rsidRPr="00B90ECF">
        <w:t xml:space="preserve">: </w:t>
      </w:r>
      <w:r>
        <w:t xml:space="preserve">this KWL chart will be </w:t>
      </w:r>
      <w:r w:rsidR="74F0ABAC">
        <w:t>used</w:t>
      </w:r>
      <w:r>
        <w:t xml:space="preserve"> throughout the unit.</w:t>
      </w:r>
    </w:p>
    <w:p w14:paraId="0D311537" w14:textId="0A905512" w:rsidR="005C36B2" w:rsidRPr="00385ED6" w:rsidRDefault="6D523CE4" w:rsidP="00475AD5">
      <w:pPr>
        <w:pStyle w:val="ListNumber"/>
      </w:pPr>
      <w:r>
        <w:t>Re-read the sentence</w:t>
      </w:r>
      <w:r w:rsidR="6AD916EA">
        <w:t>,</w:t>
      </w:r>
      <w:r>
        <w:t xml:space="preserve"> ‘He is scared of his shadow’ (p 10). Explore how Emily Rodda has used word</w:t>
      </w:r>
      <w:r w:rsidR="5C8DF01F">
        <w:t xml:space="preserve"> </w:t>
      </w:r>
      <w:r>
        <w:t xml:space="preserve">play (idiom) to establish Rowan’s personality. Ask students how wordplay </w:t>
      </w:r>
      <w:r w:rsidR="79BC8165">
        <w:t xml:space="preserve">impacts the reader and </w:t>
      </w:r>
      <w:r>
        <w:t>helps build characterisation. For example, wordplay is used to exaggerate how scared Rowan is and establishes him as a weak and fearful character who lacks confidence. Add this example to the ‘</w:t>
      </w:r>
      <w:r w:rsidR="00C62983">
        <w:t xml:space="preserve">What I know’ </w:t>
      </w:r>
      <w:r>
        <w:t>column of the KWL chart.</w:t>
      </w:r>
    </w:p>
    <w:p w14:paraId="486FFF3D" w14:textId="3E17B42F" w:rsidR="005C36B2" w:rsidRPr="00385ED6" w:rsidRDefault="38D658A6" w:rsidP="00475AD5">
      <w:pPr>
        <w:pStyle w:val="ListNumber"/>
      </w:pPr>
      <w:r>
        <w:t xml:space="preserve">Review students’ quick write from activity </w:t>
      </w:r>
      <w:r w:rsidR="6FAA8B27">
        <w:t>4</w:t>
      </w:r>
      <w:r>
        <w:t xml:space="preserve">. Using the information from the KWL chart, students engage in another </w:t>
      </w:r>
      <w:hyperlink r:id="rId23">
        <w:r w:rsidRPr="53DD4325">
          <w:rPr>
            <w:rStyle w:val="Hyperlink"/>
          </w:rPr>
          <w:t>quick write</w:t>
        </w:r>
      </w:hyperlink>
      <w:r>
        <w:t xml:space="preserve"> to describe the character of Rowan. Use the guiding questions from activity 3 to support students</w:t>
      </w:r>
      <w:r w:rsidR="539792EC">
        <w:t>’</w:t>
      </w:r>
      <w:r>
        <w:t xml:space="preserve"> writing.</w:t>
      </w:r>
    </w:p>
    <w:p w14:paraId="26C0CE10" w14:textId="54BF6DB3" w:rsidR="005C36B2" w:rsidRPr="00385ED6" w:rsidRDefault="6D523CE4" w:rsidP="00475AD5">
      <w:pPr>
        <w:pStyle w:val="ListNumber"/>
      </w:pPr>
      <w:r>
        <w:t>In pairs, students compare both descriptions of Rowan from before and after reading. Students reflect on the evidence they used from the text in their second description and discuss how and why their initial thoughts of Rowan changed.</w:t>
      </w:r>
    </w:p>
    <w:p w14:paraId="5C5D5558" w14:textId="2BF4B10C" w:rsidR="005C36B2" w:rsidRPr="00385ED6" w:rsidRDefault="6F617277" w:rsidP="00475AD5">
      <w:pPr>
        <w:pStyle w:val="ListNumber"/>
      </w:pPr>
      <w:r>
        <w:t xml:space="preserve">As a class, </w:t>
      </w:r>
      <w:r w:rsidR="4540108E">
        <w:t>reflect on</w:t>
      </w:r>
      <w:r>
        <w:t xml:space="preserve"> how </w:t>
      </w:r>
      <w:r w:rsidR="41AA654D">
        <w:t xml:space="preserve">Emily Rodda </w:t>
      </w:r>
      <w:r w:rsidR="72E02F67">
        <w:t>develop</w:t>
      </w:r>
      <w:r>
        <w:t>ed Rowan</w:t>
      </w:r>
      <w:r w:rsidR="6439D09E">
        <w:t>’s character</w:t>
      </w:r>
      <w:r>
        <w:t xml:space="preserve"> in Chapter 1</w:t>
      </w:r>
      <w:r w:rsidR="16390C1D">
        <w:t xml:space="preserve">. Explore </w:t>
      </w:r>
      <w:r>
        <w:t>how th</w:t>
      </w:r>
      <w:r w:rsidR="2868A5C0">
        <w:t>e descriptions of Rowan’s character</w:t>
      </w:r>
      <w:r>
        <w:t xml:space="preserve"> influence the reader</w:t>
      </w:r>
      <w:r w:rsidR="5B696B10">
        <w:t>’</w:t>
      </w:r>
      <w:r>
        <w:t xml:space="preserve">s perception of him. </w:t>
      </w:r>
      <w:r w:rsidR="6C713D04">
        <w:t>Using their knowledge of characterisation, a</w:t>
      </w:r>
      <w:r>
        <w:t xml:space="preserve">sk students how they think Rowan’s character will change throughout the text. Share student responses. </w:t>
      </w:r>
      <w:r w:rsidR="26E9FB80">
        <w:t>Co-construct a class definition of characterisation.</w:t>
      </w:r>
    </w:p>
    <w:p w14:paraId="183A5D58" w14:textId="46D37741" w:rsidR="003E41A5" w:rsidRDefault="26DFBF5B" w:rsidP="00830382">
      <w:pPr>
        <w:pStyle w:val="Heading2"/>
      </w:pPr>
      <w:bookmarkStart w:id="15" w:name="_Lesson_2:_Understanding"/>
      <w:bookmarkStart w:id="16" w:name="_Lesson_2_–"/>
      <w:bookmarkStart w:id="17" w:name="_Toc160204613"/>
      <w:bookmarkEnd w:id="15"/>
      <w:bookmarkEnd w:id="16"/>
      <w:r>
        <w:t>Lesson 2</w:t>
      </w:r>
      <w:r w:rsidR="5670C4E7">
        <w:t xml:space="preserve"> – u</w:t>
      </w:r>
      <w:r w:rsidR="418769F8">
        <w:t>nderstanding character development</w:t>
      </w:r>
      <w:bookmarkEnd w:id="17"/>
    </w:p>
    <w:p w14:paraId="0A2FAEF8" w14:textId="34499C87" w:rsidR="00672251" w:rsidRPr="00385ED6" w:rsidRDefault="05DD8B9A" w:rsidP="008D7E6D">
      <w:pPr>
        <w:pStyle w:val="ListNumber"/>
        <w:numPr>
          <w:ilvl w:val="0"/>
          <w:numId w:val="10"/>
        </w:numPr>
      </w:pPr>
      <w:r>
        <w:t>Students record a word or phrase to describe Rowan from Chapter 1</w:t>
      </w:r>
      <w:r w:rsidR="74AAD7D4">
        <w:t xml:space="preserve"> on a sticky note</w:t>
      </w:r>
      <w:r>
        <w:t>. As a class, read and group ideas, identifying similarities between responses.</w:t>
      </w:r>
    </w:p>
    <w:p w14:paraId="5E10895F" w14:textId="334C3787" w:rsidR="00672251" w:rsidRPr="00385ED6" w:rsidRDefault="1397884B" w:rsidP="00475AD5">
      <w:pPr>
        <w:pStyle w:val="ListNumber"/>
      </w:pPr>
      <w:r>
        <w:lastRenderedPageBreak/>
        <w:t xml:space="preserve">Display and revise the KWL chart about Rowan from </w:t>
      </w:r>
      <w:hyperlink w:anchor="_Lesson_1:_Introducing" w:history="1">
        <w:r w:rsidRPr="00627914">
          <w:rPr>
            <w:rStyle w:val="Hyperlink"/>
          </w:rPr>
          <w:t>Lesson 1</w:t>
        </w:r>
      </w:hyperlink>
      <w:r>
        <w:t>. In pairs, students discuss what they want to know about Rowan after reading Chapter 1. Record ideas in the ‘</w:t>
      </w:r>
      <w:r w:rsidR="00663513">
        <w:t>What I wonder</w:t>
      </w:r>
      <w:r>
        <w:t>’ section of the KWL chart.</w:t>
      </w:r>
    </w:p>
    <w:p w14:paraId="67444199" w14:textId="479C1FF6" w:rsidR="00672251" w:rsidRPr="00385ED6" w:rsidRDefault="1397884B" w:rsidP="00475AD5">
      <w:pPr>
        <w:pStyle w:val="ListNumber"/>
      </w:pPr>
      <w:r>
        <w:t xml:space="preserve">Read Chapter 2 of </w:t>
      </w:r>
      <w:r w:rsidRPr="53DD4325">
        <w:rPr>
          <w:rStyle w:val="Emphasis"/>
        </w:rPr>
        <w:t>Rowan of Rin</w:t>
      </w:r>
      <w:r>
        <w:t>. Model asking questions to clarify meaning and promote deeper understanding of the text. For example:</w:t>
      </w:r>
    </w:p>
    <w:p w14:paraId="7B28E56C" w14:textId="6E2A281C" w:rsidR="006E0AE6" w:rsidRPr="00A00A4E" w:rsidRDefault="117B09EC" w:rsidP="00830382">
      <w:pPr>
        <w:pStyle w:val="ListBullet"/>
        <w:ind w:left="1134"/>
      </w:pPr>
      <w:r w:rsidRPr="00A00A4E">
        <w:t>What would Sheba sound like if she ‘jeered’ (p 17)? (clarify meaning)</w:t>
      </w:r>
      <w:r w:rsidR="768459F1" w:rsidRPr="00A00A4E">
        <w:t xml:space="preserve"> How does the verb ‘jeered’ help us understand her character?</w:t>
      </w:r>
    </w:p>
    <w:p w14:paraId="6AF65F76" w14:textId="40C8FF2C" w:rsidR="006E0AE6" w:rsidRPr="00A00A4E" w:rsidRDefault="2D041336" w:rsidP="00830382">
      <w:pPr>
        <w:pStyle w:val="ListBullet"/>
        <w:ind w:left="1134"/>
      </w:pPr>
      <w:r>
        <w:t>Why d</w:t>
      </w:r>
      <w:r w:rsidR="3134D4E1">
        <w:t>oes</w:t>
      </w:r>
      <w:r>
        <w:t xml:space="preserve"> Sheba throw the stick at Rowan, especially when he </w:t>
      </w:r>
      <w:r w:rsidR="3134D4E1">
        <w:t>i</w:t>
      </w:r>
      <w:r>
        <w:t>s there to seek her help? (deeper meaning)</w:t>
      </w:r>
    </w:p>
    <w:p w14:paraId="2A59D4A7" w14:textId="3DFFE36C" w:rsidR="006D5E5D" w:rsidRDefault="2D041336" w:rsidP="00830382">
      <w:pPr>
        <w:pStyle w:val="ListBullet"/>
        <w:ind w:left="1134"/>
      </w:pPr>
      <w:r>
        <w:t>How might Rowan’s trauma from his childhood impact him today? (deeper meaning)</w:t>
      </w:r>
    </w:p>
    <w:p w14:paraId="6441E16A" w14:textId="4E1F1E7C" w:rsidR="00A173A2" w:rsidRDefault="5E2F502F" w:rsidP="00475AD5">
      <w:pPr>
        <w:pStyle w:val="ListNumber"/>
      </w:pPr>
      <w:r>
        <w:t xml:space="preserve">In pairs, students </w:t>
      </w:r>
      <w:r w:rsidR="29D22651">
        <w:t>a</w:t>
      </w:r>
      <w:r>
        <w:t xml:space="preserve">sk questions to clarify </w:t>
      </w:r>
      <w:r w:rsidR="0070491A">
        <w:t xml:space="preserve">the </w:t>
      </w:r>
      <w:r>
        <w:t xml:space="preserve">meaning and promote deeper understanding of Chapter 2. Share and discuss </w:t>
      </w:r>
      <w:r w:rsidR="1B756FC3">
        <w:t>students'</w:t>
      </w:r>
      <w:r>
        <w:t xml:space="preserve"> questions.</w:t>
      </w:r>
    </w:p>
    <w:p w14:paraId="7782A3FF" w14:textId="34E2C994" w:rsidR="00A173A2" w:rsidRDefault="2D2EFA7A" w:rsidP="00475AD5">
      <w:pPr>
        <w:pStyle w:val="ListNumber"/>
      </w:pPr>
      <w:r>
        <w:t xml:space="preserve">As a class, identify the characters that have been introduced so far (Rowan, Strong Jonn, Marlie, Bronden, Allun, </w:t>
      </w:r>
      <w:proofErr w:type="spellStart"/>
      <w:r>
        <w:t>Annad</w:t>
      </w:r>
      <w:proofErr w:type="spellEnd"/>
      <w:r>
        <w:t xml:space="preserve">, </w:t>
      </w:r>
      <w:proofErr w:type="spellStart"/>
      <w:r>
        <w:t>Jiller</w:t>
      </w:r>
      <w:proofErr w:type="spellEnd"/>
      <w:r>
        <w:t xml:space="preserve">, Val, Ellis and Sheba). Display an enlarged copy of </w:t>
      </w:r>
      <w:hyperlink w:anchor="_Resource_1:_Character" w:history="1">
        <w:r w:rsidRPr="00A64B09">
          <w:rPr>
            <w:rStyle w:val="Hyperlink"/>
          </w:rPr>
          <w:t>Resource 1</w:t>
        </w:r>
        <w:r w:rsidR="42BD9772" w:rsidRPr="00A64B09">
          <w:rPr>
            <w:rStyle w:val="Hyperlink"/>
          </w:rPr>
          <w:t xml:space="preserve"> – c</w:t>
        </w:r>
        <w:r w:rsidRPr="00A64B09">
          <w:rPr>
            <w:rStyle w:val="Hyperlink"/>
          </w:rPr>
          <w:t>haracter map</w:t>
        </w:r>
      </w:hyperlink>
      <w:r w:rsidRPr="00A64B09">
        <w:t>.</w:t>
      </w:r>
      <w:r>
        <w:t xml:space="preserve"> Record </w:t>
      </w:r>
      <w:r w:rsidR="671B9E1F">
        <w:t>the</w:t>
      </w:r>
      <w:r>
        <w:t xml:space="preserve"> character</w:t>
      </w:r>
      <w:r w:rsidR="671B9E1F">
        <w:t>s</w:t>
      </w:r>
      <w:r>
        <w:t xml:space="preserve"> from the text and their role</w:t>
      </w:r>
      <w:r w:rsidR="5276F545">
        <w:t>s</w:t>
      </w:r>
      <w:r>
        <w:t xml:space="preserve"> in the village. Display</w:t>
      </w:r>
      <w:r w:rsidR="00A64B09" w:rsidRPr="00A64B09">
        <w:t xml:space="preserve"> </w:t>
      </w:r>
      <w:r w:rsidR="00A64B09">
        <w:t xml:space="preserve">the </w:t>
      </w:r>
      <w:r w:rsidR="00A64B09" w:rsidRPr="00A64B09">
        <w:t xml:space="preserve">enlarged copy </w:t>
      </w:r>
      <w:hyperlink w:anchor="_Resource_1:_Character" w:history="1">
        <w:r w:rsidR="00A64B09" w:rsidRPr="00A64B09">
          <w:rPr>
            <w:rStyle w:val="Hyperlink"/>
          </w:rPr>
          <w:t>of Resource 1 – character map</w:t>
        </w:r>
      </w:hyperlink>
      <w:r>
        <w:t xml:space="preserve"> in the classroom to support students</w:t>
      </w:r>
      <w:r w:rsidR="6738E9CD">
        <w:t>’</w:t>
      </w:r>
      <w:r>
        <w:t xml:space="preserve"> understanding of the relationships between characters as the text</w:t>
      </w:r>
      <w:r w:rsidR="1F876220">
        <w:t xml:space="preserve"> continues to be read</w:t>
      </w:r>
      <w:r>
        <w:t xml:space="preserve">. Refer to </w:t>
      </w:r>
      <w:hyperlink w:anchor="_Resource_2:_Completed" w:history="1">
        <w:r w:rsidRPr="00A64B09">
          <w:rPr>
            <w:rStyle w:val="Hyperlink"/>
          </w:rPr>
          <w:t>Resource 2</w:t>
        </w:r>
        <w:r w:rsidR="33E8B22A" w:rsidRPr="00A64B09">
          <w:rPr>
            <w:rStyle w:val="Hyperlink"/>
          </w:rPr>
          <w:t xml:space="preserve"> – c</w:t>
        </w:r>
        <w:r w:rsidRPr="00A64B09">
          <w:rPr>
            <w:rStyle w:val="Hyperlink"/>
          </w:rPr>
          <w:t>ompleted character map</w:t>
        </w:r>
      </w:hyperlink>
      <w:r>
        <w:t xml:space="preserve"> </w:t>
      </w:r>
      <w:bookmarkStart w:id="18" w:name="_Int_yGrnsX3q"/>
      <w:r>
        <w:t>to</w:t>
      </w:r>
      <w:bookmarkEnd w:id="18"/>
      <w:r>
        <w:t xml:space="preserve"> assist with completing the task.</w:t>
      </w:r>
    </w:p>
    <w:p w14:paraId="393487FB" w14:textId="50CEDBA1" w:rsidR="006D5E5D" w:rsidRPr="00385ED6" w:rsidRDefault="2D2EFA7A" w:rsidP="00830382">
      <w:pPr>
        <w:pStyle w:val="FeatureBox"/>
      </w:pPr>
      <w:r w:rsidRPr="15F33945">
        <w:rPr>
          <w:rStyle w:val="Strong"/>
        </w:rPr>
        <w:t>Note</w:t>
      </w:r>
      <w:r w:rsidRPr="0001122C">
        <w:t>:</w:t>
      </w:r>
      <w:r>
        <w:t xml:space="preserve"> </w:t>
      </w:r>
      <w:r w:rsidR="00475AD5">
        <w:t>t</w:t>
      </w:r>
      <w:r>
        <w:t xml:space="preserve">his character map will be used in </w:t>
      </w:r>
      <w:hyperlink w:anchor="_Lesson_5:_Building" w:history="1">
        <w:r w:rsidRPr="0001122C">
          <w:rPr>
            <w:rStyle w:val="Hyperlink"/>
          </w:rPr>
          <w:t>Lesson 5</w:t>
        </w:r>
      </w:hyperlink>
      <w:r>
        <w:t>.</w:t>
      </w:r>
    </w:p>
    <w:p w14:paraId="2F517762" w14:textId="38026FEE" w:rsidR="006D5E5D" w:rsidRDefault="006D5E5D" w:rsidP="00475AD5">
      <w:pPr>
        <w:pStyle w:val="ListNumber"/>
      </w:pPr>
      <w:r>
        <w:t>Refer to specific parts of Chapter 2 that reveal more about Rowan’s character. For example:</w:t>
      </w:r>
    </w:p>
    <w:p w14:paraId="08E72E75" w14:textId="2584B868" w:rsidR="000318C2" w:rsidRPr="000318C2" w:rsidRDefault="691E3E9A" w:rsidP="00830382">
      <w:pPr>
        <w:pStyle w:val="ListBullet"/>
        <w:ind w:left="1134"/>
      </w:pPr>
      <w:r>
        <w:t>Rowan feels as though he will never be as strong or brave as his father and mother (p 13)</w:t>
      </w:r>
      <w:r w:rsidR="0F52417D">
        <w:t>.</w:t>
      </w:r>
    </w:p>
    <w:p w14:paraId="27EDEFA9" w14:textId="2A5B62CD" w:rsidR="000318C2" w:rsidRPr="000318C2" w:rsidRDefault="10A1D329" w:rsidP="00830382">
      <w:pPr>
        <w:pStyle w:val="ListBullet"/>
        <w:ind w:left="1134"/>
      </w:pPr>
      <w:r>
        <w:t xml:space="preserve">Rowan </w:t>
      </w:r>
      <w:r w:rsidR="29FA79DF">
        <w:t>is described as</w:t>
      </w:r>
      <w:r>
        <w:t xml:space="preserve"> small and shy (p 13)</w:t>
      </w:r>
      <w:r w:rsidR="0F52417D">
        <w:t>.</w:t>
      </w:r>
    </w:p>
    <w:p w14:paraId="6E0FDFDD" w14:textId="69F20B1A" w:rsidR="000318C2" w:rsidRPr="000318C2" w:rsidRDefault="691E3E9A" w:rsidP="00830382">
      <w:pPr>
        <w:pStyle w:val="ListBullet"/>
        <w:ind w:left="1134"/>
      </w:pPr>
      <w:r>
        <w:t>John call</w:t>
      </w:r>
      <w:r w:rsidR="2479D831">
        <w:t>s</w:t>
      </w:r>
      <w:r>
        <w:t xml:space="preserve"> Rowan a ‘skinny little rabbit’ (p 18)</w:t>
      </w:r>
      <w:r w:rsidR="0F52417D">
        <w:t>.</w:t>
      </w:r>
    </w:p>
    <w:p w14:paraId="720C0756" w14:textId="24E791B9" w:rsidR="000318C2" w:rsidRPr="000318C2" w:rsidRDefault="691E3E9A" w:rsidP="00830382">
      <w:pPr>
        <w:pStyle w:val="ListBullet"/>
        <w:ind w:left="1134"/>
      </w:pPr>
      <w:r>
        <w:lastRenderedPageBreak/>
        <w:t xml:space="preserve">Rowan had been given the job of herding the </w:t>
      </w:r>
      <w:proofErr w:type="spellStart"/>
      <w:r>
        <w:t>bukshah</w:t>
      </w:r>
      <w:proofErr w:type="spellEnd"/>
      <w:r>
        <w:t xml:space="preserve"> because it was easy (p 13)</w:t>
      </w:r>
      <w:r w:rsidR="0F52417D">
        <w:t>.</w:t>
      </w:r>
    </w:p>
    <w:p w14:paraId="5E6A8739" w14:textId="5D112DA3" w:rsidR="008B7298" w:rsidRDefault="7B1FFDA7" w:rsidP="00830382">
      <w:pPr>
        <w:pStyle w:val="ListBullet"/>
        <w:ind w:left="1134"/>
      </w:pPr>
      <w:r>
        <w:t>Rowan is teased by other children in the village (pp 14</w:t>
      </w:r>
      <w:r w:rsidR="00827447">
        <w:t>–</w:t>
      </w:r>
      <w:r>
        <w:t>15).</w:t>
      </w:r>
    </w:p>
    <w:p w14:paraId="082BF20C" w14:textId="13184651" w:rsidR="008B7298" w:rsidRDefault="631D8D50" w:rsidP="00475AD5">
      <w:pPr>
        <w:pStyle w:val="ListNumber"/>
      </w:pPr>
      <w:r>
        <w:t>Introduce</w:t>
      </w:r>
      <w:r w:rsidR="03C0B4BF">
        <w:t xml:space="preserve"> or r</w:t>
      </w:r>
      <w:r>
        <w:t xml:space="preserve">evise the textual concept of </w:t>
      </w:r>
      <w:r w:rsidR="002E1BAF">
        <w:t>‘</w:t>
      </w:r>
      <w:r>
        <w:t>narrative</w:t>
      </w:r>
      <w:r w:rsidR="002E1BAF">
        <w:t>’</w:t>
      </w:r>
      <w:r>
        <w:t xml:space="preserve"> and co-construct a definition. Explore how </w:t>
      </w:r>
      <w:r w:rsidR="33B5E4AB">
        <w:t>narratives set up expectations using</w:t>
      </w:r>
      <w:r>
        <w:t xml:space="preserve"> </w:t>
      </w:r>
      <w:r w:rsidR="35E9A962">
        <w:t xml:space="preserve">familiar </w:t>
      </w:r>
      <w:r>
        <w:t xml:space="preserve">characters or </w:t>
      </w:r>
      <w:r w:rsidR="09A0EB10">
        <w:t>situations</w:t>
      </w:r>
      <w:r>
        <w:t xml:space="preserve"> that reader</w:t>
      </w:r>
      <w:r w:rsidR="0AD1E68F">
        <w:t>s</w:t>
      </w:r>
      <w:r>
        <w:t xml:space="preserve"> can engage with and relate to. In pairs, students describe connections to characters</w:t>
      </w:r>
      <w:r w:rsidR="5DF488CB">
        <w:t xml:space="preserve"> and/or situations</w:t>
      </w:r>
      <w:r>
        <w:t xml:space="preserve"> in the text. For example, students</w:t>
      </w:r>
      <w:r w:rsidR="4A4F41DC">
        <w:t xml:space="preserve"> make connections to Rowan’s character and</w:t>
      </w:r>
      <w:r>
        <w:t xml:space="preserve"> describe a time they felt shy and unable to speak up in a group situation.</w:t>
      </w:r>
    </w:p>
    <w:p w14:paraId="18F16857" w14:textId="77685D00" w:rsidR="008B7298" w:rsidRDefault="242F01EA" w:rsidP="002E1BAF">
      <w:pPr>
        <w:pStyle w:val="FeatureBox"/>
      </w:pPr>
      <w:r w:rsidRPr="002E1BAF">
        <w:rPr>
          <w:rStyle w:val="Strong"/>
        </w:rPr>
        <w:t>Note</w:t>
      </w:r>
      <w:r w:rsidRPr="002E1BAF">
        <w:t>:</w:t>
      </w:r>
      <w:r>
        <w:t xml:space="preserve"> </w:t>
      </w:r>
      <w:r w:rsidR="002E1BAF">
        <w:t xml:space="preserve">narrative </w:t>
      </w:r>
      <w:r>
        <w:t xml:space="preserve">is an account of events or experiences, which are real or imagined. In English literary </w:t>
      </w:r>
      <w:r w:rsidRPr="002E1BAF">
        <w:t>theory</w:t>
      </w:r>
      <w:r>
        <w:t>, narrative includes a story (what is narrated) and a discourse (how it is narrated). Narrative can present as an explicit sequencing of events (type of text) or it can be an implied or inferred component in a text</w:t>
      </w:r>
      <w:r w:rsidR="002E1BAF">
        <w:t xml:space="preserve"> (NESA 2024)</w:t>
      </w:r>
      <w:r>
        <w:t>.</w:t>
      </w:r>
    </w:p>
    <w:p w14:paraId="003C8B01" w14:textId="4834F46C" w:rsidR="008B7298" w:rsidRDefault="4F03E367" w:rsidP="00475AD5">
      <w:pPr>
        <w:pStyle w:val="ListNumber"/>
      </w:pPr>
      <w:r>
        <w:t xml:space="preserve">Revise interrogative sentences from Component A and previous learning. </w:t>
      </w:r>
      <w:r w:rsidR="3E24F9FD">
        <w:t>Re-read the paragraph on page</w:t>
      </w:r>
      <w:r w:rsidR="002E1BAF">
        <w:t>s</w:t>
      </w:r>
      <w:r w:rsidR="3E24F9FD">
        <w:t xml:space="preserve"> 16</w:t>
      </w:r>
      <w:r w:rsidR="678E6F5B">
        <w:t xml:space="preserve"> and 17</w:t>
      </w:r>
      <w:r w:rsidR="3E24F9FD">
        <w:t xml:space="preserve"> that begins with ‘But Sheba had lost interest in him’. Explore how interrogative sentences have been used for rhetorical effect. Ask:</w:t>
      </w:r>
    </w:p>
    <w:p w14:paraId="5B1BB026" w14:textId="7D5FC251" w:rsidR="00797A90" w:rsidRPr="00797A90" w:rsidRDefault="5099EDDC" w:rsidP="00830382">
      <w:pPr>
        <w:pStyle w:val="ListBullet"/>
        <w:ind w:left="1134"/>
      </w:pPr>
      <w:r>
        <w:t>Why do you think Emily Rodda include</w:t>
      </w:r>
      <w:r w:rsidR="0CB3144B">
        <w:t>s</w:t>
      </w:r>
      <w:r>
        <w:t xml:space="preserve"> rhetorical questions at this point in the story?</w:t>
      </w:r>
    </w:p>
    <w:p w14:paraId="5041829D" w14:textId="50EB1A9A" w:rsidR="00797A90" w:rsidRPr="00797A90" w:rsidRDefault="606F0268" w:rsidP="00830382">
      <w:pPr>
        <w:pStyle w:val="ListBullet"/>
        <w:ind w:left="1134"/>
      </w:pPr>
      <w:r>
        <w:t xml:space="preserve">What do they reveal to the reader? </w:t>
      </w:r>
      <w:r w:rsidR="00DB069E">
        <w:t>(</w:t>
      </w:r>
      <w:r>
        <w:t>For example, providing information about Rowan’s personality and highlighting his inner doubt, low self-esteem and lack of confidence.</w:t>
      </w:r>
      <w:r w:rsidR="00DB069E">
        <w:t>)</w:t>
      </w:r>
    </w:p>
    <w:p w14:paraId="157927AC" w14:textId="7E8F053B" w:rsidR="00E000BB" w:rsidRDefault="62085E07" w:rsidP="00830382">
      <w:pPr>
        <w:pStyle w:val="ListBullet"/>
        <w:ind w:left="1134"/>
      </w:pPr>
      <w:r>
        <w:t>How do they help the reader connect to Rowan’s</w:t>
      </w:r>
      <w:r w:rsidRPr="5B4ED3E0">
        <w:rPr>
          <w:rFonts w:eastAsia="Calibri"/>
        </w:rPr>
        <w:t xml:space="preserve"> character?</w:t>
      </w:r>
    </w:p>
    <w:p w14:paraId="14A92B7D" w14:textId="5DAE9C34" w:rsidR="00E000BB" w:rsidRDefault="50BB0750" w:rsidP="00475AD5">
      <w:pPr>
        <w:pStyle w:val="ListNumber"/>
      </w:pPr>
      <w:r>
        <w:t xml:space="preserve">Revise different types of verbs that control meaning when reading from Component A. </w:t>
      </w:r>
      <w:r w:rsidR="0391D0A7">
        <w:t xml:space="preserve">Explore the descriptive language </w:t>
      </w:r>
      <w:r w:rsidR="2BB604D0">
        <w:t xml:space="preserve">and types of verbs used to control meaning </w:t>
      </w:r>
      <w:r w:rsidR="0391D0A7">
        <w:t>in Chapter 2</w:t>
      </w:r>
      <w:r w:rsidR="67F6E4F2">
        <w:t>. Ask students</w:t>
      </w:r>
      <w:r w:rsidR="0391D0A7">
        <w:t xml:space="preserve"> how </w:t>
      </w:r>
      <w:r w:rsidR="7419E942">
        <w:t>Emily Rodda’s language choices support students’ mental mod</w:t>
      </w:r>
      <w:r w:rsidR="65440822">
        <w:t>e</w:t>
      </w:r>
      <w:r w:rsidR="7419E942">
        <w:t xml:space="preserve">l of Rowan. For </w:t>
      </w:r>
      <w:r w:rsidR="7419E942">
        <w:lastRenderedPageBreak/>
        <w:t>example, they reveal information about what Rowan</w:t>
      </w:r>
      <w:r w:rsidR="0391D0A7">
        <w:t xml:space="preserve"> does and how he does it. </w:t>
      </w:r>
      <w:r w:rsidR="22433EB1">
        <w:t xml:space="preserve">In pairs, students provide examples from the language choices used to reveal more information about Rowan. </w:t>
      </w:r>
      <w:r w:rsidR="0391D0A7">
        <w:t>For example, trembling (p 11 and p 14), stumbling slightly (p 11), hugged himself and shuddered (p</w:t>
      </w:r>
      <w:r w:rsidR="4D1D5C59">
        <w:t xml:space="preserve"> </w:t>
      </w:r>
      <w:r w:rsidR="0391D0A7">
        <w:t>16), ‘Rowan was rigid with horror’ (p 18), ‘cowering in the shadows’ (p 19).</w:t>
      </w:r>
    </w:p>
    <w:p w14:paraId="090AC8C1" w14:textId="0EAB5D9F" w:rsidR="00E000BB" w:rsidRDefault="3C85F611" w:rsidP="00475AD5">
      <w:pPr>
        <w:pStyle w:val="ListNumber"/>
      </w:pPr>
      <w:r>
        <w:t xml:space="preserve">Discuss the problem in the story and how the villagers </w:t>
      </w:r>
      <w:r w:rsidR="00639E52">
        <w:t>d</w:t>
      </w:r>
      <w:r>
        <w:t>ecide to go on a journey to the top of the mountain to find out why the water is</w:t>
      </w:r>
      <w:r w:rsidR="5D9FBE08">
        <w:t xml:space="preserve"> not</w:t>
      </w:r>
      <w:r>
        <w:t xml:space="preserve"> flowing. Ask students to imagine that Rowan is one of the villagers going on the journey. In small groups, students use their understanding of characterisation to discuss the following questions:</w:t>
      </w:r>
    </w:p>
    <w:p w14:paraId="6ECCBDE9" w14:textId="5F33515C" w:rsidR="13457171" w:rsidRPr="00A00A4E" w:rsidRDefault="13457171" w:rsidP="00830382">
      <w:pPr>
        <w:pStyle w:val="ListBullet"/>
        <w:ind w:left="1134"/>
      </w:pPr>
      <w:r w:rsidRPr="00A00A4E">
        <w:t>How do you think Rowan feels about going on the journey? Why?</w:t>
      </w:r>
    </w:p>
    <w:p w14:paraId="2B6C77FC" w14:textId="1A4579CE" w:rsidR="13457171" w:rsidRPr="00EC5F0B" w:rsidRDefault="13457171" w:rsidP="00830382">
      <w:pPr>
        <w:pStyle w:val="ListBullet"/>
        <w:ind w:left="1134"/>
      </w:pPr>
      <w:r w:rsidRPr="00A00A4E">
        <w:t>Do you think he will be successful or not? What makes you say that?</w:t>
      </w:r>
    </w:p>
    <w:p w14:paraId="67BA403D" w14:textId="77777777" w:rsidR="005D7470" w:rsidRPr="00A00A4E" w:rsidRDefault="19DE0512" w:rsidP="00830382">
      <w:pPr>
        <w:pStyle w:val="ListBullet"/>
        <w:ind w:left="1134"/>
      </w:pPr>
      <w:r w:rsidRPr="00A00A4E">
        <w:t>What role do you think he will play in the journey? Why?</w:t>
      </w:r>
    </w:p>
    <w:p w14:paraId="6F3F53A7" w14:textId="0DFBB2FA" w:rsidR="005D7470" w:rsidRPr="00A00A4E" w:rsidRDefault="19DE0512" w:rsidP="00830382">
      <w:pPr>
        <w:pStyle w:val="ListBullet"/>
        <w:ind w:left="1134"/>
      </w:pPr>
      <w:r w:rsidRPr="00A00A4E">
        <w:t xml:space="preserve">How </w:t>
      </w:r>
      <w:r w:rsidR="466B1B76" w:rsidRPr="00A00A4E">
        <w:t xml:space="preserve">do you think </w:t>
      </w:r>
      <w:r w:rsidRPr="00A00A4E">
        <w:t xml:space="preserve">the other characters </w:t>
      </w:r>
      <w:r w:rsidR="56B39D61" w:rsidRPr="00A00A4E">
        <w:t xml:space="preserve">may </w:t>
      </w:r>
      <w:r w:rsidRPr="00A00A4E">
        <w:t>feel about Rowan joining them on the journey? Why?</w:t>
      </w:r>
    </w:p>
    <w:p w14:paraId="724FF490" w14:textId="60005DFF" w:rsidR="006E1B2F" w:rsidRPr="00A00A4E" w:rsidRDefault="213CCCE2" w:rsidP="00830382">
      <w:pPr>
        <w:pStyle w:val="ListBullet"/>
        <w:ind w:left="1134"/>
      </w:pPr>
      <w:r w:rsidRPr="00A00A4E">
        <w:t>Do you think Rowan will change during the journey? Why</w:t>
      </w:r>
      <w:r w:rsidR="00DB069E">
        <w:t xml:space="preserve"> or </w:t>
      </w:r>
      <w:r w:rsidRPr="00A00A4E">
        <w:t>why not?</w:t>
      </w:r>
    </w:p>
    <w:p w14:paraId="049827F7" w14:textId="4EC523E4" w:rsidR="006E1B2F" w:rsidRPr="00475AD5" w:rsidRDefault="2375BC83" w:rsidP="00475AD5">
      <w:pPr>
        <w:pStyle w:val="ListNumber"/>
      </w:pPr>
      <w:r w:rsidRPr="00475AD5">
        <w:t>Encourage students to listen actively</w:t>
      </w:r>
      <w:r w:rsidR="5726F1A4" w:rsidRPr="00475AD5">
        <w:t xml:space="preserve"> to their peers</w:t>
      </w:r>
      <w:r w:rsidRPr="00475AD5">
        <w:t>, acknowledging and building on other’s ideas. As a class, share responses.</w:t>
      </w:r>
    </w:p>
    <w:p w14:paraId="5C41E6ED" w14:textId="765FF9CD" w:rsidR="006E1B2F" w:rsidRPr="00475AD5" w:rsidRDefault="3509C8CE" w:rsidP="00475AD5">
      <w:pPr>
        <w:pStyle w:val="ListNumber"/>
      </w:pPr>
      <w:r w:rsidRPr="00475AD5">
        <w:t xml:space="preserve">Students write a paragraph predicting how Rowan will progress on his journey. Encourage students to use the questions from activity </w:t>
      </w:r>
      <w:r w:rsidR="50DB26BE" w:rsidRPr="00475AD5">
        <w:t>10</w:t>
      </w:r>
      <w:r w:rsidRPr="00475AD5">
        <w:t xml:space="preserve"> and evidence from the text to support their thinking.</w:t>
      </w:r>
    </w:p>
    <w:p w14:paraId="1945F6CC" w14:textId="42AD9C1B" w:rsidR="005B70F5" w:rsidRDefault="0F1129C2" w:rsidP="001E55C7">
      <w:pPr>
        <w:pStyle w:val="FeatureBox2"/>
      </w:pPr>
      <w:r w:rsidRPr="001E55C7">
        <w:rPr>
          <w:rStyle w:val="Strong"/>
        </w:rPr>
        <w:t>Too hard?</w:t>
      </w:r>
      <w:r w:rsidRPr="13697970">
        <w:rPr>
          <w:b/>
          <w:bCs/>
        </w:rPr>
        <w:t xml:space="preserve"> </w:t>
      </w:r>
      <w:r>
        <w:t xml:space="preserve">Students draw a picture of </w:t>
      </w:r>
      <w:r w:rsidR="6F3F6A52">
        <w:t xml:space="preserve">how </w:t>
      </w:r>
      <w:r w:rsidRPr="001E55C7">
        <w:t>Rowan</w:t>
      </w:r>
      <w:r>
        <w:t xml:space="preserve"> </w:t>
      </w:r>
      <w:r w:rsidR="386B68F4">
        <w:t>will progress on his journey and label i</w:t>
      </w:r>
      <w:r w:rsidR="763C53A7">
        <w:t xml:space="preserve">t </w:t>
      </w:r>
      <w:proofErr w:type="gramStart"/>
      <w:r w:rsidR="386B68F4">
        <w:t>using</w:t>
      </w:r>
      <w:proofErr w:type="gramEnd"/>
      <w:r w:rsidR="386B68F4">
        <w:t xml:space="preserve"> </w:t>
      </w:r>
      <w:r>
        <w:t>adjectives</w:t>
      </w:r>
      <w:r w:rsidR="27A72B7A">
        <w:t xml:space="preserve">, </w:t>
      </w:r>
      <w:r>
        <w:t>noun groups</w:t>
      </w:r>
      <w:r w:rsidR="26113E40">
        <w:t xml:space="preserve"> and verbs</w:t>
      </w:r>
      <w:r w:rsidR="6ADA013C">
        <w:t>.</w:t>
      </w:r>
    </w:p>
    <w:p w14:paraId="4AD2EFCA" w14:textId="35827FF2" w:rsidR="005B70F5" w:rsidRPr="005B70F5" w:rsidRDefault="531C1676" w:rsidP="00475AD5">
      <w:pPr>
        <w:pStyle w:val="FeatureBox2"/>
      </w:pPr>
      <w:r w:rsidRPr="001E55C7">
        <w:rPr>
          <w:rStyle w:val="Strong"/>
        </w:rPr>
        <w:lastRenderedPageBreak/>
        <w:t>Too easy?</w:t>
      </w:r>
      <w:r>
        <w:t xml:space="preserve"> After completing the task, students create a list of questions </w:t>
      </w:r>
      <w:r w:rsidR="4A4CC447">
        <w:t xml:space="preserve">about </w:t>
      </w:r>
      <w:r>
        <w:t>Rowan’s character.</w:t>
      </w:r>
      <w:r w:rsidR="6C90A029">
        <w:t xml:space="preserve"> For example, </w:t>
      </w:r>
      <w:r w:rsidR="001E55C7">
        <w:t>‘</w:t>
      </w:r>
      <w:r w:rsidR="6C90A029">
        <w:t>What strengths or weaknesses d</w:t>
      </w:r>
      <w:r w:rsidR="7A3984EB">
        <w:t>oes</w:t>
      </w:r>
      <w:r w:rsidR="6C90A029">
        <w:t xml:space="preserve"> Rowan display?</w:t>
      </w:r>
      <w:r w:rsidR="001E55C7">
        <w:t>’</w:t>
      </w:r>
      <w:r w:rsidR="6C90A029">
        <w:t xml:space="preserve"> </w:t>
      </w:r>
      <w:r>
        <w:t>In pairs, students answer each other’s questions, using evidence from the text to justify their answers.</w:t>
      </w:r>
    </w:p>
    <w:p w14:paraId="70077B7B" w14:textId="16828A4F" w:rsidR="00A869A7" w:rsidRPr="00475AD5" w:rsidRDefault="2E79F313" w:rsidP="00475AD5">
      <w:pPr>
        <w:pStyle w:val="ListNumber"/>
      </w:pPr>
      <w:r w:rsidRPr="00475AD5">
        <w:t>In pairs or small groups, students share their writing and discuss similarities or differences between their ideas.</w:t>
      </w:r>
    </w:p>
    <w:p w14:paraId="07E8A033" w14:textId="7D20A5D0" w:rsidR="00E0703C" w:rsidRPr="00475AD5" w:rsidRDefault="0338CF1B" w:rsidP="00475AD5">
      <w:pPr>
        <w:pStyle w:val="ListNumber"/>
      </w:pPr>
      <w:r w:rsidRPr="00475AD5">
        <w:t>As a class, discuss how the author use</w:t>
      </w:r>
      <w:r w:rsidR="7A3984EB" w:rsidRPr="00475AD5">
        <w:t>s</w:t>
      </w:r>
      <w:r w:rsidRPr="00475AD5">
        <w:t xml:space="preserve"> a range of language features, including descriptive language </w:t>
      </w:r>
      <w:r w:rsidR="10115D31" w:rsidRPr="00475AD5">
        <w:t xml:space="preserve">(adjectives and verbs) </w:t>
      </w:r>
      <w:r w:rsidRPr="00475AD5">
        <w:t xml:space="preserve">and dialogue in Chapter 2. Analyse how characterisation </w:t>
      </w:r>
      <w:r w:rsidR="7A3984EB" w:rsidRPr="00475AD5">
        <w:t>is</w:t>
      </w:r>
      <w:r w:rsidRPr="00475AD5">
        <w:t xml:space="preserve"> used to further build the reader’s mental model of Rowan’s appearance, actions, words or thoughts.</w:t>
      </w:r>
    </w:p>
    <w:p w14:paraId="412E9C5B" w14:textId="143B1898" w:rsidR="003E41A5" w:rsidRDefault="26DFBF5B" w:rsidP="00830382">
      <w:pPr>
        <w:pStyle w:val="Heading2"/>
      </w:pPr>
      <w:bookmarkStart w:id="19" w:name="_Lesson_3:_Analysing"/>
      <w:bookmarkStart w:id="20" w:name="_Lesson_3_–"/>
      <w:bookmarkStart w:id="21" w:name="_Toc160204614"/>
      <w:bookmarkEnd w:id="19"/>
      <w:bookmarkEnd w:id="20"/>
      <w:r>
        <w:t>Lesson 3</w:t>
      </w:r>
      <w:r w:rsidR="36C3A531">
        <w:t xml:space="preserve"> – a</w:t>
      </w:r>
      <w:r w:rsidR="426430F4">
        <w:t>nalysing and comparing characters</w:t>
      </w:r>
      <w:bookmarkEnd w:id="21"/>
    </w:p>
    <w:p w14:paraId="4350270C" w14:textId="56C1E227" w:rsidR="008D6876" w:rsidRDefault="792C975D" w:rsidP="008D7E6D">
      <w:pPr>
        <w:pStyle w:val="ListNumber"/>
        <w:numPr>
          <w:ilvl w:val="0"/>
          <w:numId w:val="11"/>
        </w:numPr>
      </w:pPr>
      <w:r>
        <w:t xml:space="preserve">Without reading Chapter 3 of </w:t>
      </w:r>
      <w:r w:rsidRPr="53DD4325">
        <w:rPr>
          <w:rStyle w:val="Emphasis"/>
        </w:rPr>
        <w:t>Rowan of Rin</w:t>
      </w:r>
      <w:r>
        <w:t xml:space="preserve">, display the </w:t>
      </w:r>
      <w:r w:rsidR="64EB7243">
        <w:t xml:space="preserve">dialogue </w:t>
      </w:r>
      <w:r>
        <w:t xml:space="preserve">‘Ah, well, if you must go you must!’ (p 27). </w:t>
      </w:r>
      <w:r w:rsidR="6B1ED5F0">
        <w:t>Ask:</w:t>
      </w:r>
    </w:p>
    <w:p w14:paraId="268ADAD7" w14:textId="77777777" w:rsidR="00390E0C" w:rsidRPr="00A00A4E" w:rsidRDefault="07A5DA11" w:rsidP="00830382">
      <w:pPr>
        <w:pStyle w:val="ListBullet"/>
        <w:ind w:left="1134"/>
      </w:pPr>
      <w:r w:rsidRPr="00A00A4E">
        <w:t>Which character could have said this? Who would they say it to?</w:t>
      </w:r>
    </w:p>
    <w:p w14:paraId="37FA41FF" w14:textId="7C55E4DB" w:rsidR="00390E0C" w:rsidRPr="00A00A4E" w:rsidRDefault="66FF7A13" w:rsidP="00830382">
      <w:pPr>
        <w:pStyle w:val="ListBullet"/>
        <w:ind w:left="1134"/>
      </w:pPr>
      <w:r>
        <w:t>Why d</w:t>
      </w:r>
      <w:r w:rsidR="3E7D1888">
        <w:t>oes</w:t>
      </w:r>
      <w:r>
        <w:t xml:space="preserve"> the character say this? Where must the other character go?</w:t>
      </w:r>
    </w:p>
    <w:p w14:paraId="16C2AFF4" w14:textId="57886587" w:rsidR="00390E0C" w:rsidRPr="00A00A4E" w:rsidRDefault="07A5DA11" w:rsidP="00830382">
      <w:pPr>
        <w:pStyle w:val="ListBullet"/>
        <w:ind w:left="1134"/>
      </w:pPr>
      <w:r w:rsidRPr="00A00A4E">
        <w:t>What may have happened before the character said this?</w:t>
      </w:r>
    </w:p>
    <w:p w14:paraId="1A6B9487" w14:textId="26ABD937" w:rsidR="008D6876" w:rsidRDefault="66FF7A13" w:rsidP="001E55C7">
      <w:pPr>
        <w:pStyle w:val="ListBullet"/>
        <w:ind w:left="1134"/>
      </w:pPr>
      <w:r w:rsidRPr="001E55C7">
        <w:t>What</w:t>
      </w:r>
      <w:r>
        <w:t xml:space="preserve"> do you think will happen next? How d</w:t>
      </w:r>
      <w:r w:rsidR="3C09688A">
        <w:t>oes</w:t>
      </w:r>
      <w:r>
        <w:t xml:space="preserve"> the character respond to the statement?</w:t>
      </w:r>
    </w:p>
    <w:p w14:paraId="1B6847E2" w14:textId="623BC9C4" w:rsidR="006E0EDB" w:rsidRDefault="247ACC10" w:rsidP="00475AD5">
      <w:pPr>
        <w:pStyle w:val="ListNumber"/>
      </w:pPr>
      <w:r>
        <w:t xml:space="preserve">Read Chapter 3 of </w:t>
      </w:r>
      <w:r w:rsidRPr="001E55C7">
        <w:rPr>
          <w:rStyle w:val="Emphasis"/>
        </w:rPr>
        <w:t>Rowan of Rin</w:t>
      </w:r>
      <w:r>
        <w:t>. Ask guiding questions to support students’ comprehension and allow time for students to make connections between own or shared experiences. For example:</w:t>
      </w:r>
    </w:p>
    <w:p w14:paraId="52F25A21" w14:textId="2AB84F6D" w:rsidR="00701738" w:rsidRPr="00701738" w:rsidRDefault="3906F0AD" w:rsidP="00830382">
      <w:pPr>
        <w:pStyle w:val="ListBullet"/>
        <w:ind w:left="1134"/>
      </w:pPr>
      <w:r>
        <w:t xml:space="preserve">Why </w:t>
      </w:r>
      <w:r w:rsidR="0EA9973A">
        <w:t>do you think</w:t>
      </w:r>
      <w:r>
        <w:t xml:space="preserve"> the town </w:t>
      </w:r>
      <w:r w:rsidR="67ACE79A">
        <w:t xml:space="preserve">is </w:t>
      </w:r>
      <w:r>
        <w:t>talking about personal stories during an important meeting?</w:t>
      </w:r>
    </w:p>
    <w:p w14:paraId="36787835" w14:textId="4844EB30" w:rsidR="00701738" w:rsidRPr="00701738" w:rsidRDefault="3906F0AD" w:rsidP="00830382">
      <w:pPr>
        <w:pStyle w:val="ListBullet"/>
        <w:ind w:left="1134"/>
      </w:pPr>
      <w:r>
        <w:t xml:space="preserve">Can you think about a time you have shared personal stories in a group? </w:t>
      </w:r>
      <w:r w:rsidR="19C6FF1E">
        <w:t>Did it have an impact on the</w:t>
      </w:r>
      <w:r>
        <w:t xml:space="preserve"> group dynamics?</w:t>
      </w:r>
      <w:r w:rsidR="714FB0EC">
        <w:t xml:space="preserve"> Why</w:t>
      </w:r>
      <w:r w:rsidR="00DF11D9">
        <w:t xml:space="preserve"> or </w:t>
      </w:r>
      <w:r w:rsidR="714FB0EC">
        <w:t>why not?</w:t>
      </w:r>
    </w:p>
    <w:p w14:paraId="4FB26A23" w14:textId="438CB266" w:rsidR="6FD95B0E" w:rsidRDefault="549A5C0D" w:rsidP="00830382">
      <w:pPr>
        <w:pStyle w:val="ListBullet"/>
        <w:ind w:left="1134"/>
      </w:pPr>
      <w:r>
        <w:lastRenderedPageBreak/>
        <w:t>What impact do</w:t>
      </w:r>
      <w:r w:rsidR="54F15845">
        <w:t>es the introduction of the</w:t>
      </w:r>
      <w:r>
        <w:t xml:space="preserve"> imagined character</w:t>
      </w:r>
      <w:r w:rsidR="388E022D">
        <w:t xml:space="preserve">, </w:t>
      </w:r>
      <w:proofErr w:type="spellStart"/>
      <w:r w:rsidR="388E022D">
        <w:t>Zebak</w:t>
      </w:r>
      <w:proofErr w:type="spellEnd"/>
      <w:r w:rsidR="0B53999A">
        <w:t>,</w:t>
      </w:r>
      <w:r>
        <w:t xml:space="preserve"> have on the text? For example, </w:t>
      </w:r>
      <w:r w:rsidR="1814D228">
        <w:t>c</w:t>
      </w:r>
      <w:r w:rsidR="6C280F0B">
        <w:t xml:space="preserve">reates </w:t>
      </w:r>
      <w:r>
        <w:t>mystery and wonder</w:t>
      </w:r>
      <w:r w:rsidR="0B53999A">
        <w:t>.</w:t>
      </w:r>
    </w:p>
    <w:p w14:paraId="08FFA890" w14:textId="29E68350" w:rsidR="00701738" w:rsidRDefault="3906F0AD" w:rsidP="00830382">
      <w:pPr>
        <w:pStyle w:val="ListBullet"/>
        <w:ind w:left="1134"/>
      </w:pPr>
      <w:r>
        <w:t xml:space="preserve">How can having a common enemy, like the </w:t>
      </w:r>
      <w:proofErr w:type="spellStart"/>
      <w:r>
        <w:t>Zebak</w:t>
      </w:r>
      <w:proofErr w:type="spellEnd"/>
      <w:r>
        <w:t>, change how groups feel about each other?</w:t>
      </w:r>
      <w:r w:rsidR="70489A7C">
        <w:t xml:space="preserve"> Do you think this has a positive or negative effect on the group? Why</w:t>
      </w:r>
      <w:r w:rsidR="00DF11D9">
        <w:t xml:space="preserve"> or </w:t>
      </w:r>
      <w:r w:rsidR="70489A7C">
        <w:t>why not?</w:t>
      </w:r>
    </w:p>
    <w:p w14:paraId="69E48FD9" w14:textId="012FF2EF" w:rsidR="00354F65" w:rsidRPr="00475AD5" w:rsidRDefault="3E45C6E0" w:rsidP="00475AD5">
      <w:pPr>
        <w:pStyle w:val="ListNumber"/>
      </w:pPr>
      <w:r w:rsidRPr="00475AD5">
        <w:t>Provide time for students to ask questions to clarify meaning and promote deeper understanding of Chapter 3.</w:t>
      </w:r>
    </w:p>
    <w:p w14:paraId="7B856AAC" w14:textId="2FDEAC46" w:rsidR="00354F65" w:rsidRPr="00475AD5" w:rsidRDefault="42041A97" w:rsidP="00475AD5">
      <w:pPr>
        <w:pStyle w:val="ListNumber"/>
      </w:pPr>
      <w:r w:rsidRPr="00475AD5">
        <w:t xml:space="preserve">Display </w:t>
      </w:r>
      <w:r w:rsidR="7842094F" w:rsidRPr="00475AD5">
        <w:t>an enlarged</w:t>
      </w:r>
      <w:r w:rsidR="547A2DB0" w:rsidRPr="00475AD5">
        <w:t xml:space="preserve"> </w:t>
      </w:r>
      <w:hyperlink r:id="rId24">
        <w:r w:rsidR="547A2DB0" w:rsidRPr="00475AD5">
          <w:rPr>
            <w:rStyle w:val="Hyperlink"/>
          </w:rPr>
          <w:t>Venn diagram</w:t>
        </w:r>
      </w:hyperlink>
      <w:r w:rsidR="547A2DB0" w:rsidRPr="00475AD5">
        <w:t xml:space="preserve"> </w:t>
      </w:r>
      <w:r w:rsidR="7842094F" w:rsidRPr="00475AD5">
        <w:t>with the headings ‘Rowan’ and ‘Allun’. Revise information about Rowan’s character from</w:t>
      </w:r>
      <w:r w:rsidR="7842094F" w:rsidRPr="00DF11D9">
        <w:t xml:space="preserve"> </w:t>
      </w:r>
      <w:hyperlink w:anchor="_Lesson_1:_Introducing" w:history="1">
        <w:r w:rsidR="7842094F" w:rsidRPr="00DF11D9">
          <w:rPr>
            <w:rStyle w:val="Hyperlink"/>
          </w:rPr>
          <w:t>Lesson 1</w:t>
        </w:r>
      </w:hyperlink>
      <w:r w:rsidR="7842094F" w:rsidRPr="00475AD5">
        <w:t xml:space="preserve"> and </w:t>
      </w:r>
      <w:hyperlink w:anchor="_Lesson_2_–" w:history="1">
        <w:r w:rsidR="7842094F" w:rsidRPr="00DF11D9">
          <w:rPr>
            <w:rStyle w:val="Hyperlink"/>
          </w:rPr>
          <w:t>Lesson 2</w:t>
        </w:r>
      </w:hyperlink>
      <w:r w:rsidR="7842094F" w:rsidRPr="00475AD5">
        <w:t xml:space="preserve">. </w:t>
      </w:r>
      <w:r w:rsidRPr="00475AD5">
        <w:t>As a class, record words and phrases to describe Rowan’s actions, thoughts, emotions and personality in the ‘Rowan’ section of the Venn diagram.</w:t>
      </w:r>
    </w:p>
    <w:p w14:paraId="46BD9BAE" w14:textId="084C339F" w:rsidR="00354F65" w:rsidRPr="00475AD5" w:rsidRDefault="42041A97" w:rsidP="00475AD5">
      <w:pPr>
        <w:pStyle w:val="ListNumber"/>
      </w:pPr>
      <w:r w:rsidRPr="00475AD5">
        <w:t>Explore what students know about the character of Allun. For example, he is a baker, he volunteers to go on the journey, he has a close relationship with his mother, he does</w:t>
      </w:r>
      <w:r w:rsidR="1A62C4A7" w:rsidRPr="00475AD5">
        <w:t xml:space="preserve"> not</w:t>
      </w:r>
      <w:r w:rsidRPr="00475AD5">
        <w:t xml:space="preserve"> think he fits into Rin as he is not as strong as the other villagers. Record words or phrases to describe Allun’s actions, thoughts, emotions and personality in the ‘Allun’ section of the Venn diagram.</w:t>
      </w:r>
    </w:p>
    <w:p w14:paraId="46F8DE25" w14:textId="6E650CD0" w:rsidR="00354F65" w:rsidRPr="00475AD5" w:rsidRDefault="10DCE418" w:rsidP="00475AD5">
      <w:pPr>
        <w:pStyle w:val="ListNumber"/>
      </w:pPr>
      <w:r w:rsidRPr="00475AD5">
        <w:t xml:space="preserve">Identify any similarities between the 2 characters, recording ideas in the </w:t>
      </w:r>
      <w:r w:rsidR="69366159" w:rsidRPr="00475AD5">
        <w:t>middle</w:t>
      </w:r>
      <w:r w:rsidRPr="00475AD5">
        <w:t xml:space="preserve"> section of the Venn diagram. For example, they both lost their fathers as young children, they are both different from everyone else in Rin, they feel like they </w:t>
      </w:r>
      <w:proofErr w:type="gramStart"/>
      <w:r w:rsidRPr="00475AD5">
        <w:t>have to</w:t>
      </w:r>
      <w:proofErr w:type="gramEnd"/>
      <w:r w:rsidRPr="00475AD5">
        <w:t xml:space="preserve"> </w:t>
      </w:r>
      <w:r w:rsidR="15112FF5" w:rsidRPr="00475AD5">
        <w:t xml:space="preserve">prove </w:t>
      </w:r>
      <w:r w:rsidRPr="00475AD5">
        <w:t>their worth to the villagers</w:t>
      </w:r>
      <w:r w:rsidR="0F14462C" w:rsidRPr="00475AD5">
        <w:t>.</w:t>
      </w:r>
    </w:p>
    <w:p w14:paraId="20788E0E" w14:textId="35A96E4A" w:rsidR="00354F65" w:rsidRPr="00475AD5" w:rsidRDefault="4066A3E1" w:rsidP="00475AD5">
      <w:pPr>
        <w:pStyle w:val="ListNumber"/>
      </w:pPr>
      <w:r w:rsidRPr="00475AD5">
        <w:t>Revise dependent and independent clauses from Component A and previous learning. Explain that some complex sentences use a comma to separate a dependent clause from a main (independent) clause. Model writing a sentence</w:t>
      </w:r>
      <w:r w:rsidR="324D1D1B" w:rsidRPr="00475AD5">
        <w:t xml:space="preserve"> comparing</w:t>
      </w:r>
      <w:r w:rsidRPr="00475AD5">
        <w:t xml:space="preserve"> Rowan</w:t>
      </w:r>
      <w:r w:rsidR="24884546" w:rsidRPr="00475AD5">
        <w:t xml:space="preserve"> and Allun</w:t>
      </w:r>
      <w:r w:rsidRPr="00475AD5">
        <w:t xml:space="preserve"> using a comma to separate a dependent clause from a main clause. For example, </w:t>
      </w:r>
      <w:r w:rsidR="224D4AA6" w:rsidRPr="00475AD5">
        <w:t>‘</w:t>
      </w:r>
      <w:r w:rsidR="06E15134" w:rsidRPr="00475AD5">
        <w:t xml:space="preserve">Even though Rowan and Allun share different personality traits (dependent clause), they both </w:t>
      </w:r>
      <w:r w:rsidR="1D40EE7A" w:rsidRPr="00475AD5">
        <w:t>exhibit bravery</w:t>
      </w:r>
      <w:r w:rsidR="06E15134" w:rsidRPr="00475AD5">
        <w:t xml:space="preserve"> in their own ways (independent clause).</w:t>
      </w:r>
      <w:r w:rsidR="3D0028AD" w:rsidRPr="00475AD5">
        <w:t>’</w:t>
      </w:r>
    </w:p>
    <w:p w14:paraId="04026D2A" w14:textId="21C0871A" w:rsidR="00354F65" w:rsidRPr="00A9139C" w:rsidRDefault="4066A3E1" w:rsidP="00406521">
      <w:pPr>
        <w:pStyle w:val="FeatureBox"/>
      </w:pPr>
      <w:r w:rsidRPr="00406521">
        <w:rPr>
          <w:rStyle w:val="Strong"/>
        </w:rPr>
        <w:t>Note</w:t>
      </w:r>
      <w:r w:rsidRPr="00406521">
        <w:t>:</w:t>
      </w:r>
      <w:r>
        <w:t xml:space="preserve"> </w:t>
      </w:r>
      <w:r w:rsidR="00475AD5">
        <w:t>i</w:t>
      </w:r>
      <w:r>
        <w:t xml:space="preserve">f the dependent clause comes after the independent clause, a comma is not needed to separate the 2 clauses. If the dependent clause comes before the independent clause, a comma is used to </w:t>
      </w:r>
      <w:r w:rsidRPr="00406521">
        <w:t>separate</w:t>
      </w:r>
      <w:r>
        <w:t xml:space="preserve"> the dependent clause from the main (independent) clause.</w:t>
      </w:r>
    </w:p>
    <w:p w14:paraId="44113A26" w14:textId="44AB175F" w:rsidR="00354F65" w:rsidRPr="00A9139C" w:rsidRDefault="0B7128BF" w:rsidP="00475AD5">
      <w:pPr>
        <w:pStyle w:val="ListNumber"/>
      </w:pPr>
      <w:r>
        <w:lastRenderedPageBreak/>
        <w:t>Revise</w:t>
      </w:r>
      <w:r w:rsidR="4E66C941">
        <w:t xml:space="preserve"> learning from Component A on</w:t>
      </w:r>
      <w:r>
        <w:t xml:space="preserve"> </w:t>
      </w:r>
      <w:r w:rsidR="5D42556A">
        <w:t xml:space="preserve">how </w:t>
      </w:r>
      <w:r>
        <w:t xml:space="preserve">adjectives </w:t>
      </w:r>
      <w:r w:rsidR="5EE3A76E">
        <w:t>ca</w:t>
      </w:r>
      <w:r w:rsidR="575FF128">
        <w:t>n</w:t>
      </w:r>
      <w:r w:rsidR="5EE3A76E">
        <w:t xml:space="preserve"> be used to</w:t>
      </w:r>
      <w:r w:rsidR="575FF128">
        <w:t xml:space="preserve"> describe the personality traits of characters. </w:t>
      </w:r>
      <w:r w:rsidR="35BF68F5">
        <w:t>Discuss with students how differen</w:t>
      </w:r>
      <w:r w:rsidR="5CB3BE66">
        <w:t>t</w:t>
      </w:r>
      <w:r w:rsidR="35BF68F5">
        <w:t xml:space="preserve"> conjunctions can be used to provide reasons or make comparisons. For example, the subordinating </w:t>
      </w:r>
      <w:r w:rsidR="3968995E">
        <w:t>conjunction</w:t>
      </w:r>
      <w:r w:rsidR="53CC2BBF">
        <w:t xml:space="preserve"> </w:t>
      </w:r>
      <w:r w:rsidR="2E39D7DD">
        <w:t>‘</w:t>
      </w:r>
      <w:r w:rsidR="53CC2BBF">
        <w:t>while</w:t>
      </w:r>
      <w:r w:rsidR="61BF075F">
        <w:t>’</w:t>
      </w:r>
      <w:r w:rsidR="53CC2BBF">
        <w:t xml:space="preserve"> can be used to compare or show differences between subjects and objects.</w:t>
      </w:r>
      <w:r w:rsidR="1BE95AFE">
        <w:t xml:space="preserve"> The coordinating conjunction </w:t>
      </w:r>
      <w:r w:rsidR="6C7EEDB0">
        <w:t>‘</w:t>
      </w:r>
      <w:r w:rsidR="1BE95AFE">
        <w:t xml:space="preserve">but’ shows opposition or contrasts. </w:t>
      </w:r>
      <w:r w:rsidR="7A7C2B76">
        <w:t>Model</w:t>
      </w:r>
      <w:r w:rsidR="58DD0EC4">
        <w:t xml:space="preserve"> writing a paragraph comparing Allun and Rowan. Use</w:t>
      </w:r>
      <w:r w:rsidR="7A7C2B76">
        <w:t xml:space="preserve"> </w:t>
      </w:r>
      <w:r w:rsidR="20EC0F12">
        <w:t xml:space="preserve">purposefully selected adjectives to describe Allun and Rowan. </w:t>
      </w:r>
      <w:r w:rsidR="265FAAAA">
        <w:t>Include</w:t>
      </w:r>
      <w:r w:rsidR="7A7C2B76">
        <w:t xml:space="preserve"> </w:t>
      </w:r>
      <w:r w:rsidR="78D3D220">
        <w:t xml:space="preserve">these character descriptions </w:t>
      </w:r>
      <w:r w:rsidR="6512C8F5">
        <w:t>in</w:t>
      </w:r>
      <w:r w:rsidR="78D3D220">
        <w:t xml:space="preserve"> a series of compound and complex sentences that use </w:t>
      </w:r>
      <w:r w:rsidR="7A7C2B76" w:rsidRPr="00406521">
        <w:rPr>
          <w:rStyle w:val="Strong"/>
        </w:rPr>
        <w:t>subordinating</w:t>
      </w:r>
      <w:r w:rsidR="7A7C2B76">
        <w:t xml:space="preserve"> and </w:t>
      </w:r>
      <w:r w:rsidR="7A7C2B76" w:rsidRPr="00406521">
        <w:rPr>
          <w:rStyle w:val="Strong"/>
        </w:rPr>
        <w:t>coordinating conjunctions</w:t>
      </w:r>
      <w:r w:rsidR="7A7C2B76">
        <w:t xml:space="preserve"> </w:t>
      </w:r>
      <w:r w:rsidR="02F4B748">
        <w:t>to highlight the similarities and differences between the 2 characters</w:t>
      </w:r>
      <w:r w:rsidR="46B1AFDC">
        <w:t xml:space="preserve">. </w:t>
      </w:r>
      <w:r w:rsidR="7A7C2B76">
        <w:t xml:space="preserve">Include information </w:t>
      </w:r>
      <w:r w:rsidR="7FD3A951">
        <w:t xml:space="preserve">from the </w:t>
      </w:r>
      <w:r w:rsidR="6C2E915C">
        <w:t xml:space="preserve">Venn diagram </w:t>
      </w:r>
      <w:r w:rsidR="7A7C2B76">
        <w:t xml:space="preserve">about </w:t>
      </w:r>
      <w:r>
        <w:t>the similarities and differences between the</w:t>
      </w:r>
      <w:r w:rsidR="433D85F5">
        <w:t xml:space="preserve"> </w:t>
      </w:r>
      <w:r w:rsidR="52658A68">
        <w:t xml:space="preserve">2 </w:t>
      </w:r>
      <w:r w:rsidR="433D85F5">
        <w:t>characters</w:t>
      </w:r>
      <w:r w:rsidR="137F4158">
        <w:t>’</w:t>
      </w:r>
      <w:r>
        <w:t xml:space="preserve"> personality traits, actions, thoughts and emotions.</w:t>
      </w:r>
      <w:r w:rsidR="47B5807C">
        <w:t xml:space="preserve"> For example:</w:t>
      </w:r>
    </w:p>
    <w:p w14:paraId="3B573B49" w14:textId="299D2A14" w:rsidR="18E86C2D" w:rsidRDefault="18E86C2D" w:rsidP="00406521">
      <w:pPr>
        <w:pStyle w:val="FeatureBox4"/>
      </w:pPr>
      <w:r>
        <w:t xml:space="preserve">Rowan is insecure, </w:t>
      </w:r>
      <w:r w:rsidRPr="00406521">
        <w:t>nervous</w:t>
      </w:r>
      <w:r>
        <w:t xml:space="preserve"> and kind-hearted </w:t>
      </w:r>
      <w:r w:rsidRPr="00136620">
        <w:rPr>
          <w:rStyle w:val="Strong"/>
        </w:rPr>
        <w:t>while</w:t>
      </w:r>
      <w:r>
        <w:t xml:space="preserve"> Allun is spontaneous, independent and light-hearted. </w:t>
      </w:r>
      <w:r w:rsidRPr="00136620">
        <w:rPr>
          <w:rStyle w:val="Strong"/>
        </w:rPr>
        <w:t>Even though</w:t>
      </w:r>
      <w:r>
        <w:t xml:space="preserve"> Rowan and Allun share different personality traits, they </w:t>
      </w:r>
      <w:r w:rsidR="38B3B37F">
        <w:t xml:space="preserve">both </w:t>
      </w:r>
      <w:r w:rsidR="16E5FD8B">
        <w:t>exhibit bravery</w:t>
      </w:r>
      <w:r>
        <w:t xml:space="preserve"> in their own ways. Allun faces his fears head </w:t>
      </w:r>
      <w:r w:rsidR="07DA476C">
        <w:t>on,</w:t>
      </w:r>
      <w:r>
        <w:t xml:space="preserve"> </w:t>
      </w:r>
      <w:r w:rsidR="08EB7656" w:rsidRPr="00136620">
        <w:rPr>
          <w:rStyle w:val="Strong"/>
        </w:rPr>
        <w:t>so</w:t>
      </w:r>
      <w:r>
        <w:t xml:space="preserve"> he willingly volunteers to join the group </w:t>
      </w:r>
      <w:r w:rsidR="3437C774">
        <w:t xml:space="preserve">up </w:t>
      </w:r>
      <w:r>
        <w:t>the Mountain.</w:t>
      </w:r>
      <w:r w:rsidR="2A57D3DB">
        <w:t xml:space="preserve"> </w:t>
      </w:r>
      <w:r>
        <w:t>Rowan is often timid</w:t>
      </w:r>
      <w:r w:rsidR="0CB9EAA2">
        <w:t>,</w:t>
      </w:r>
      <w:r>
        <w:t xml:space="preserve"> cautious</w:t>
      </w:r>
      <w:r w:rsidR="783ADEC5">
        <w:t xml:space="preserve"> and hesitant to </w:t>
      </w:r>
      <w:r w:rsidR="04395DA9">
        <w:t>step forward</w:t>
      </w:r>
      <w:r w:rsidR="16CB3E95">
        <w:t xml:space="preserve"> </w:t>
      </w:r>
      <w:r w:rsidR="16CB3E95" w:rsidRPr="00136620">
        <w:rPr>
          <w:rStyle w:val="Strong"/>
        </w:rPr>
        <w:t>w</w:t>
      </w:r>
      <w:r w:rsidRPr="00136620">
        <w:rPr>
          <w:rStyle w:val="Strong"/>
        </w:rPr>
        <w:t>hen</w:t>
      </w:r>
      <w:r w:rsidR="58B062C0" w:rsidRPr="00136620">
        <w:t xml:space="preserve"> </w:t>
      </w:r>
      <w:r w:rsidR="58B062C0">
        <w:t>he is</w:t>
      </w:r>
      <w:r>
        <w:t xml:space="preserve"> faced with challenging environments</w:t>
      </w:r>
      <w:r w:rsidR="12C42A63">
        <w:t>.</w:t>
      </w:r>
      <w:r>
        <w:t xml:space="preserve"> Rowan is more emotional and prone to feeling </w:t>
      </w:r>
      <w:r w:rsidR="3D7670F1">
        <w:t>scared</w:t>
      </w:r>
      <w:r w:rsidR="4AA3BDA9">
        <w:t xml:space="preserve"> </w:t>
      </w:r>
      <w:r w:rsidRPr="00136620">
        <w:rPr>
          <w:rStyle w:val="Strong"/>
        </w:rPr>
        <w:t>while</w:t>
      </w:r>
      <w:r>
        <w:t xml:space="preserve"> Allun maintains a sense of humour. Rowan and Allun both shar</w:t>
      </w:r>
      <w:r w:rsidR="38E0234B">
        <w:t>e</w:t>
      </w:r>
      <w:r>
        <w:t xml:space="preserve"> a desire to prove themselves worthy members of their community. Rowan wishes to overcome his nervousness and weaknesses</w:t>
      </w:r>
      <w:r w:rsidR="5D0C49C8">
        <w:t xml:space="preserve">, </w:t>
      </w:r>
      <w:r w:rsidR="5D0C49C8" w:rsidRPr="00136620">
        <w:rPr>
          <w:rStyle w:val="Strong"/>
        </w:rPr>
        <w:t>and</w:t>
      </w:r>
      <w:r>
        <w:t xml:space="preserve"> Allun </w:t>
      </w:r>
      <w:r w:rsidR="131164BD">
        <w:t>wants to be accepted and recognised</w:t>
      </w:r>
      <w:r>
        <w:t xml:space="preserve"> as a true member of Rin.</w:t>
      </w:r>
    </w:p>
    <w:p w14:paraId="76A7C5B9" w14:textId="42F5D7E1" w:rsidR="10DCE418" w:rsidRDefault="10DCE418" w:rsidP="00475AD5">
      <w:pPr>
        <w:pStyle w:val="ListNumber"/>
      </w:pPr>
      <w:r>
        <w:t>Students compose a paragraph comparing Rowan and Allun using adjectives, subordinating and coordinating conjunctions</w:t>
      </w:r>
      <w:r w:rsidR="38CC3E16">
        <w:t xml:space="preserve"> and commas to separate dependent and independent clauses</w:t>
      </w:r>
      <w:r>
        <w:t>.</w:t>
      </w:r>
    </w:p>
    <w:p w14:paraId="21F647F1" w14:textId="77777777" w:rsidR="00354F65" w:rsidRDefault="00354F65" w:rsidP="00830382">
      <w:pPr>
        <w:pStyle w:val="FeatureBox2"/>
      </w:pPr>
      <w:r w:rsidRPr="00136620">
        <w:rPr>
          <w:rStyle w:val="Strong"/>
        </w:rPr>
        <w:t>Too hard?</w:t>
      </w:r>
      <w:r w:rsidRPr="00136620">
        <w:t xml:space="preserve"> </w:t>
      </w:r>
      <w:r>
        <w:t>Students write simple and compound sentences to compare the 2 characters.</w:t>
      </w:r>
    </w:p>
    <w:p w14:paraId="0032ADB7" w14:textId="096917E2" w:rsidR="00354F65" w:rsidRPr="00E620A3" w:rsidRDefault="3E45C6E0" w:rsidP="00136620">
      <w:pPr>
        <w:pStyle w:val="FeatureBox2"/>
      </w:pPr>
      <w:r w:rsidRPr="00136620">
        <w:rPr>
          <w:rStyle w:val="Strong"/>
        </w:rPr>
        <w:t>Too easy?</w:t>
      </w:r>
      <w:r>
        <w:t xml:space="preserve"> Students use </w:t>
      </w:r>
      <w:r w:rsidR="4B265244">
        <w:t xml:space="preserve">a variety of sentence types (simple, </w:t>
      </w:r>
      <w:r w:rsidR="4B265244" w:rsidRPr="00136620">
        <w:t>compound</w:t>
      </w:r>
      <w:r w:rsidR="4B265244">
        <w:t xml:space="preserve"> and complex) and </w:t>
      </w:r>
      <w:r>
        <w:t>descriptive and figurative language</w:t>
      </w:r>
      <w:r w:rsidR="2EA44106">
        <w:t xml:space="preserve">. Students include a reflection </w:t>
      </w:r>
      <w:r w:rsidR="65E0E392">
        <w:t>on</w:t>
      </w:r>
      <w:r w:rsidR="2EA44106">
        <w:t xml:space="preserve"> which character they connect to the most and why.</w:t>
      </w:r>
    </w:p>
    <w:p w14:paraId="1C3157E5" w14:textId="3339ABA9" w:rsidR="00A65672" w:rsidRDefault="7C222975" w:rsidP="00475AD5">
      <w:pPr>
        <w:pStyle w:val="ListNumber"/>
      </w:pPr>
      <w:r>
        <w:t>As a class, share ideas a</w:t>
      </w:r>
      <w:r w:rsidR="5590365A">
        <w:t xml:space="preserve">nd explore </w:t>
      </w:r>
      <w:r>
        <w:t>the characterisation of Allun. Ask:</w:t>
      </w:r>
    </w:p>
    <w:p w14:paraId="2C059C72" w14:textId="05F893C5" w:rsidR="00A65672" w:rsidRPr="00A00A4E" w:rsidRDefault="0C2F63B0" w:rsidP="00830382">
      <w:pPr>
        <w:pStyle w:val="ListBullet"/>
        <w:ind w:left="1134"/>
      </w:pPr>
      <w:r>
        <w:lastRenderedPageBreak/>
        <w:t xml:space="preserve">Why do you think Emily Rodda </w:t>
      </w:r>
      <w:r w:rsidR="009E5BA4">
        <w:t xml:space="preserve">created </w:t>
      </w:r>
      <w:r>
        <w:t>the character of Allun?</w:t>
      </w:r>
    </w:p>
    <w:p w14:paraId="7EE15FD5" w14:textId="77777777" w:rsidR="00A65672" w:rsidRDefault="6E703D4A" w:rsidP="00830382">
      <w:pPr>
        <w:pStyle w:val="ListBullet"/>
        <w:ind w:left="1134"/>
      </w:pPr>
      <w:r w:rsidRPr="00A00A4E">
        <w:t xml:space="preserve">How does the character </w:t>
      </w:r>
      <w:r>
        <w:t>of Allun support the development of Rowan’s character?</w:t>
      </w:r>
    </w:p>
    <w:p w14:paraId="2726795F" w14:textId="77777777" w:rsidR="00A65672" w:rsidRPr="001B78E3" w:rsidRDefault="00A65672" w:rsidP="00475AD5">
      <w:pPr>
        <w:pStyle w:val="ListNumber"/>
      </w:pPr>
      <w:r>
        <w:t>Re-read the paragraph on page 27 starting from ‘Rowan had often felt that Allun might be the one person...' to ‘...and make excuses for his mistakes.’ Ask:</w:t>
      </w:r>
    </w:p>
    <w:p w14:paraId="0A0B0942" w14:textId="77777777" w:rsidR="00A65672" w:rsidRPr="00A00A4E" w:rsidRDefault="6E703D4A" w:rsidP="00830382">
      <w:pPr>
        <w:pStyle w:val="ListBullet"/>
        <w:ind w:left="1134"/>
      </w:pPr>
      <w:r w:rsidRPr="00A00A4E">
        <w:t>What role do you think Allun will have in the text?</w:t>
      </w:r>
    </w:p>
    <w:p w14:paraId="646ED0FD" w14:textId="58E06641" w:rsidR="00A65672" w:rsidRPr="00A00A4E" w:rsidRDefault="0E5511C9" w:rsidP="009E5BA4">
      <w:pPr>
        <w:pStyle w:val="ListBullet"/>
        <w:ind w:left="1134"/>
      </w:pPr>
      <w:r>
        <w:t xml:space="preserve">Do you </w:t>
      </w:r>
      <w:r w:rsidRPr="009E5BA4">
        <w:t>think</w:t>
      </w:r>
      <w:r>
        <w:t xml:space="preserve"> he </w:t>
      </w:r>
      <w:r w:rsidR="73769B9B">
        <w:t xml:space="preserve">will </w:t>
      </w:r>
      <w:r>
        <w:t>help Rowan? What makes you say that?</w:t>
      </w:r>
    </w:p>
    <w:p w14:paraId="6017FEAE" w14:textId="514727AC" w:rsidR="00A65672" w:rsidRPr="001B78E3" w:rsidRDefault="00A65672" w:rsidP="00475AD5">
      <w:pPr>
        <w:pStyle w:val="ListNumber"/>
      </w:pPr>
      <w:r>
        <w:t>Share student responses.</w:t>
      </w:r>
    </w:p>
    <w:p w14:paraId="370B1241" w14:textId="566A93E0" w:rsidR="003E41A5" w:rsidRDefault="26DFBF5B" w:rsidP="00830382">
      <w:pPr>
        <w:pStyle w:val="Heading2"/>
      </w:pPr>
      <w:bookmarkStart w:id="22" w:name="_Toc160204615"/>
      <w:r>
        <w:t>Lesson 4</w:t>
      </w:r>
      <w:r w:rsidR="5304C32F">
        <w:t xml:space="preserve"> – u</w:t>
      </w:r>
      <w:r w:rsidR="4FFE3BE1">
        <w:t>nderstanding characterisation through saying verbs</w:t>
      </w:r>
      <w:bookmarkEnd w:id="22"/>
    </w:p>
    <w:p w14:paraId="6F1BD5B9" w14:textId="6AE57F93" w:rsidR="00D174C9" w:rsidRDefault="1FBFA0E7" w:rsidP="008D7E6D">
      <w:pPr>
        <w:pStyle w:val="ListNumber"/>
        <w:numPr>
          <w:ilvl w:val="0"/>
          <w:numId w:val="12"/>
        </w:numPr>
      </w:pPr>
      <w:r>
        <w:t>Write the sentence</w:t>
      </w:r>
      <w:r w:rsidR="11268667">
        <w:t xml:space="preserve"> </w:t>
      </w:r>
      <w:r w:rsidR="3AD694B9">
        <w:t>‘</w:t>
      </w:r>
      <w:r w:rsidR="009E5BA4">
        <w:t>“</w:t>
      </w:r>
      <w:r w:rsidR="11268667">
        <w:t>I want to climb the mountain</w:t>
      </w:r>
      <w:r w:rsidR="00DE32FA">
        <w:t>,</w:t>
      </w:r>
      <w:r w:rsidR="002D6F4B">
        <w:t>”</w:t>
      </w:r>
      <w:r w:rsidR="11268667">
        <w:t xml:space="preserve"> said Greg</w:t>
      </w:r>
      <w:r w:rsidR="79629848">
        <w:t>’</w:t>
      </w:r>
      <w:r w:rsidR="11268667">
        <w:t xml:space="preserve"> on the board. Choose students to read the sentence aloud. Explore how students read the sentence with different levels of expression. Discuss how the word ‘said’ </w:t>
      </w:r>
      <w:r w:rsidR="233F91B0">
        <w:t xml:space="preserve">can </w:t>
      </w:r>
      <w:r w:rsidR="11268667">
        <w:t>limit the reader’s understanding of a character's personality and emotions.</w:t>
      </w:r>
    </w:p>
    <w:p w14:paraId="41C55E4D" w14:textId="66893AD7" w:rsidR="00D174C9" w:rsidRDefault="29F159E2" w:rsidP="008F0653">
      <w:pPr>
        <w:pStyle w:val="ListNumber"/>
      </w:pPr>
      <w:r>
        <w:t>Display the same sentence, changing the saying verb ‘said’ to ‘whispered’. Choose students to read the sentence aloud with appropriate intonation and expression.</w:t>
      </w:r>
      <w:r w:rsidR="47F6C700">
        <w:t xml:space="preserve"> </w:t>
      </w:r>
      <w:r>
        <w:t xml:space="preserve">Ask students how the saying verb ‘whispered’ helps the reader to gain a deeper understanding of the character. For example, </w:t>
      </w:r>
      <w:r w:rsidR="005115AA">
        <w:t>‘</w:t>
      </w:r>
      <w:r>
        <w:t>whispering</w:t>
      </w:r>
      <w:r w:rsidR="005115AA">
        <w:t>’</w:t>
      </w:r>
      <w:r>
        <w:t xml:space="preserve"> may imply that he is shy or lacking confidence.</w:t>
      </w:r>
    </w:p>
    <w:p w14:paraId="538A35FA" w14:textId="14516AF2" w:rsidR="00D174C9" w:rsidRDefault="36D87DDA" w:rsidP="008F0653">
      <w:pPr>
        <w:pStyle w:val="ListNumber"/>
      </w:pPr>
      <w:r>
        <w:t>Repeat this activity, changing the saying verb to portray the character in different ways. For example, pleaded, sobbed, demanded, exclaimed, laughed, stammered. Explore how saying verbs can provide the reader with more information about the character’s personality, emotions or intentions.</w:t>
      </w:r>
    </w:p>
    <w:p w14:paraId="7A2D5463" w14:textId="609CAE73" w:rsidR="00D174C9" w:rsidRDefault="36D87DDA" w:rsidP="008F0653">
      <w:pPr>
        <w:pStyle w:val="ListNumber"/>
      </w:pPr>
      <w:r>
        <w:lastRenderedPageBreak/>
        <w:t xml:space="preserve">Read Chapter 4 of </w:t>
      </w:r>
      <w:r w:rsidRPr="005115AA">
        <w:rPr>
          <w:rStyle w:val="Emphasis"/>
        </w:rPr>
        <w:t>Rowan of Rin</w:t>
      </w:r>
      <w:r>
        <w:t>. Ask guiding questions to support students’ comprehension. For example:</w:t>
      </w:r>
    </w:p>
    <w:p w14:paraId="3227CFA1" w14:textId="77777777" w:rsidR="0044401C" w:rsidRPr="003077DE" w:rsidRDefault="29543023" w:rsidP="003077DE">
      <w:pPr>
        <w:pStyle w:val="ListBullet"/>
        <w:ind w:left="1134"/>
      </w:pPr>
      <w:r w:rsidRPr="003077DE">
        <w:t>How might the town feel knowing Rowan is the only one who can use the map?</w:t>
      </w:r>
    </w:p>
    <w:p w14:paraId="34DEDA44" w14:textId="6B3D0F0D" w:rsidR="00D174C9" w:rsidRPr="003077DE" w:rsidRDefault="10ED07A6" w:rsidP="003077DE">
      <w:pPr>
        <w:pStyle w:val="ListBullet"/>
        <w:ind w:left="1134"/>
      </w:pPr>
      <w:r w:rsidRPr="003077DE">
        <w:t>Why do you think the town want</w:t>
      </w:r>
      <w:r w:rsidR="4A8FB78E" w:rsidRPr="003077DE">
        <w:t>s</w:t>
      </w:r>
      <w:r w:rsidRPr="003077DE">
        <w:t xml:space="preserve"> to avoid sending Rowan on the journey?</w:t>
      </w:r>
    </w:p>
    <w:p w14:paraId="08FB5BBF" w14:textId="41825AAC" w:rsidR="00500A5E" w:rsidRPr="008F0653" w:rsidRDefault="2CC62504" w:rsidP="008F0653">
      <w:pPr>
        <w:pStyle w:val="ListNumber"/>
      </w:pPr>
      <w:r w:rsidRPr="008F0653">
        <w:t>Provide time for students to ask questions to clarify meaning and promote deeper understanding of Chapter 4.</w:t>
      </w:r>
    </w:p>
    <w:p w14:paraId="631334F7" w14:textId="06CF2C94" w:rsidR="00500A5E" w:rsidRPr="008F0653" w:rsidRDefault="12A6B99E" w:rsidP="008F0653">
      <w:pPr>
        <w:pStyle w:val="ListNumber"/>
      </w:pPr>
      <w:r w:rsidRPr="008F0653">
        <w:t>Revise types of verbs from Component A</w:t>
      </w:r>
      <w:r w:rsidR="03C87F4F" w:rsidRPr="008F0653">
        <w:t xml:space="preserve"> </w:t>
      </w:r>
      <w:r w:rsidR="690101E6" w:rsidRPr="008F0653">
        <w:t xml:space="preserve">and previous learning </w:t>
      </w:r>
      <w:r w:rsidR="03C87F4F" w:rsidRPr="008F0653">
        <w:t>(saying, thinking, acting and relating verbs)</w:t>
      </w:r>
      <w:r w:rsidRPr="008F0653">
        <w:t>. Review Chapter 4 and explore how Emily Rodda use</w:t>
      </w:r>
      <w:r w:rsidR="25CC6CE7" w:rsidRPr="008F0653">
        <w:t>s</w:t>
      </w:r>
      <w:r w:rsidRPr="008F0653">
        <w:t xml:space="preserve"> saying verbs to help build a deeper understanding of characterisation. Display an enlarged copy of </w:t>
      </w:r>
      <w:hyperlink w:anchor="_Resource_4:_Analysing" w:history="1">
        <w:r w:rsidRPr="001F2260">
          <w:rPr>
            <w:rStyle w:val="Hyperlink"/>
          </w:rPr>
          <w:t xml:space="preserve">Resource </w:t>
        </w:r>
        <w:r w:rsidR="2D548A4A" w:rsidRPr="001F2260">
          <w:rPr>
            <w:rStyle w:val="Hyperlink"/>
          </w:rPr>
          <w:t>3</w:t>
        </w:r>
        <w:r w:rsidR="636B24D9" w:rsidRPr="001F2260">
          <w:rPr>
            <w:rStyle w:val="Hyperlink"/>
          </w:rPr>
          <w:t xml:space="preserve"> – a</w:t>
        </w:r>
        <w:r w:rsidRPr="001F2260">
          <w:rPr>
            <w:rStyle w:val="Hyperlink"/>
          </w:rPr>
          <w:t>nalysing saying verbs</w:t>
        </w:r>
      </w:hyperlink>
      <w:r w:rsidRPr="008F0653">
        <w:t xml:space="preserve"> and record the verbs used for each character. Then, review Chapter 2 and record additional saying verbs that build the reader’s understanding of each character. As a guide, refer to </w:t>
      </w:r>
      <w:hyperlink w:anchor="_Resource_5:_Completed" w:history="1">
        <w:r w:rsidRPr="003D61F5">
          <w:rPr>
            <w:rStyle w:val="Hyperlink"/>
          </w:rPr>
          <w:t xml:space="preserve">Resource </w:t>
        </w:r>
        <w:r w:rsidR="6F682973" w:rsidRPr="003D61F5">
          <w:rPr>
            <w:rStyle w:val="Hyperlink"/>
          </w:rPr>
          <w:t>4</w:t>
        </w:r>
        <w:r w:rsidR="678D1D1F" w:rsidRPr="003D61F5">
          <w:rPr>
            <w:rStyle w:val="Hyperlink"/>
          </w:rPr>
          <w:t xml:space="preserve"> – c</w:t>
        </w:r>
        <w:r w:rsidRPr="003D61F5">
          <w:rPr>
            <w:rStyle w:val="Hyperlink"/>
          </w:rPr>
          <w:t>ompleted analysing saying verbs</w:t>
        </w:r>
      </w:hyperlink>
      <w:r w:rsidRPr="008F0653">
        <w:t xml:space="preserve"> before the lesson to assist with completing this task.</w:t>
      </w:r>
    </w:p>
    <w:p w14:paraId="5DACF9B2" w14:textId="0D060ADB" w:rsidR="00500A5E" w:rsidRPr="008F0653" w:rsidRDefault="14C956A1" w:rsidP="008F0653">
      <w:pPr>
        <w:pStyle w:val="ListNumber"/>
      </w:pPr>
      <w:r w:rsidRPr="008F0653">
        <w:t>Analyse the types of saying verbs Emily Rodda use</w:t>
      </w:r>
      <w:r w:rsidR="7D7E5456" w:rsidRPr="008F0653">
        <w:t>s</w:t>
      </w:r>
      <w:r w:rsidRPr="008F0653">
        <w:t xml:space="preserve"> to develop characterisation and reveal more about the character’s personality, emotions or intentions. For example, the saying verbs used when Marlie sp</w:t>
      </w:r>
      <w:r w:rsidR="41AD4D23" w:rsidRPr="008F0653">
        <w:t>ea</w:t>
      </w:r>
      <w:r w:rsidRPr="008F0653">
        <w:t>k</w:t>
      </w:r>
      <w:r w:rsidR="41AD4D23" w:rsidRPr="008F0653">
        <w:t>s</w:t>
      </w:r>
      <w:r w:rsidRPr="008F0653">
        <w:t xml:space="preserve"> </w:t>
      </w:r>
      <w:proofErr w:type="gramStart"/>
      <w:r w:rsidR="41AD4D23" w:rsidRPr="008F0653">
        <w:t>a</w:t>
      </w:r>
      <w:r w:rsidRPr="008F0653">
        <w:t>re</w:t>
      </w:r>
      <w:r w:rsidR="5C9C9F4E" w:rsidRPr="008F0653">
        <w:t>:</w:t>
      </w:r>
      <w:proofErr w:type="gramEnd"/>
      <w:r w:rsidR="5C9C9F4E" w:rsidRPr="008F0653">
        <w:t xml:space="preserve"> </w:t>
      </w:r>
      <w:r w:rsidRPr="008F0653">
        <w:t xml:space="preserve">cried, exclaimed, urged and gasped. This implies that Marlie is easily flustered, tends to panic and can be dramatic. The saying verb ‘said’ </w:t>
      </w:r>
      <w:r w:rsidR="41AD4D23" w:rsidRPr="008F0653">
        <w:t>i</w:t>
      </w:r>
      <w:r w:rsidRPr="008F0653">
        <w:t xml:space="preserve">s used a lot for both Rowan and Allun. This implies that they are calm and </w:t>
      </w:r>
      <w:r w:rsidR="20BF261B" w:rsidRPr="008F0653">
        <w:t xml:space="preserve">may be </w:t>
      </w:r>
      <w:r w:rsidRPr="008F0653">
        <w:t xml:space="preserve">hiding their emotions </w:t>
      </w:r>
      <w:r w:rsidR="21B645FA" w:rsidRPr="008F0653">
        <w:t>from</w:t>
      </w:r>
      <w:r w:rsidRPr="008F0653">
        <w:t xml:space="preserve"> others. This also highlights the similarities between the 2 characters, as explored in </w:t>
      </w:r>
      <w:hyperlink w:anchor="_Lesson_3_–" w:history="1">
        <w:r w:rsidRPr="003D61F5">
          <w:rPr>
            <w:rStyle w:val="Hyperlink"/>
          </w:rPr>
          <w:t>Lesson 3</w:t>
        </w:r>
      </w:hyperlink>
      <w:r w:rsidRPr="008F0653">
        <w:t>.</w:t>
      </w:r>
    </w:p>
    <w:p w14:paraId="4072DD0F" w14:textId="4550198E" w:rsidR="00500A5E" w:rsidRPr="008F0653" w:rsidRDefault="1DA65604" w:rsidP="008F0653">
      <w:pPr>
        <w:pStyle w:val="ListNumber"/>
      </w:pPr>
      <w:r w:rsidRPr="008F0653">
        <w:t>In pairs, students choose a character and analyse how the saying verbs used in the text help develop characterisation and reveal more about the character’s personality, emotions or intentions. As a class, share ideas.</w:t>
      </w:r>
    </w:p>
    <w:p w14:paraId="2CB88C94" w14:textId="3A85555B" w:rsidR="00500A5E" w:rsidRPr="008F0653" w:rsidRDefault="2928FE9E" w:rsidP="008F0653">
      <w:pPr>
        <w:pStyle w:val="ListNumber"/>
      </w:pPr>
      <w:r w:rsidRPr="008F0653">
        <w:t>Using the saying verbs from one of the characters, for example Rowan,</w:t>
      </w:r>
      <w:r w:rsidR="011B551E" w:rsidRPr="008F0653">
        <w:t xml:space="preserve"> display or model </w:t>
      </w:r>
      <w:r w:rsidRPr="008F0653">
        <w:t>draw</w:t>
      </w:r>
      <w:r w:rsidR="362970D3" w:rsidRPr="008F0653">
        <w:t>ing</w:t>
      </w:r>
      <w:r w:rsidRPr="008F0653">
        <w:t xml:space="preserve"> an image of what he could look like. For example, ‘whispered’</w:t>
      </w:r>
      <w:r w:rsidR="00507FE7">
        <w:t>,</w:t>
      </w:r>
      <w:r w:rsidRPr="008F0653">
        <w:t xml:space="preserve"> ‘went on’ and ‘said’ could be represented by a boy crouching down or hunching over, looking down and arms crossed over his body.</w:t>
      </w:r>
    </w:p>
    <w:p w14:paraId="76E840DF" w14:textId="0821B968" w:rsidR="00500A5E" w:rsidRPr="008F0653" w:rsidRDefault="1DA65604" w:rsidP="008F0653">
      <w:pPr>
        <w:pStyle w:val="ListNumber"/>
      </w:pPr>
      <w:r w:rsidRPr="008F0653">
        <w:lastRenderedPageBreak/>
        <w:t>Model writing a paragraph to describe Rowan’s thoughts, emotions, actions and personality traits that match the drawing</w:t>
      </w:r>
      <w:r w:rsidR="450D856B" w:rsidRPr="008F0653">
        <w:t xml:space="preserve"> from activity 9</w:t>
      </w:r>
      <w:r w:rsidRPr="008F0653">
        <w:t xml:space="preserve">. Use </w:t>
      </w:r>
      <w:r w:rsidR="00507FE7">
        <w:t>t</w:t>
      </w:r>
      <w:r w:rsidR="00507FE7" w:rsidRPr="008F0653">
        <w:t>hink</w:t>
      </w:r>
      <w:r w:rsidRPr="008F0653">
        <w:t>-</w:t>
      </w:r>
      <w:proofErr w:type="spellStart"/>
      <w:r w:rsidRPr="008F0653">
        <w:t>alouds</w:t>
      </w:r>
      <w:proofErr w:type="spellEnd"/>
      <w:r w:rsidRPr="008F0653">
        <w:t xml:space="preserve"> to highlight how the saying verbs</w:t>
      </w:r>
      <w:r w:rsidR="653A73ED" w:rsidRPr="008F0653">
        <w:t xml:space="preserve"> from the text</w:t>
      </w:r>
      <w:r w:rsidRPr="008F0653">
        <w:t xml:space="preserve"> provide more information about </w:t>
      </w:r>
      <w:r w:rsidR="35792B7F" w:rsidRPr="008F0653">
        <w:t>his</w:t>
      </w:r>
      <w:r w:rsidRPr="008F0653">
        <w:t xml:space="preserve"> character. Model </w:t>
      </w:r>
      <w:r w:rsidR="1975CC86" w:rsidRPr="008F0653">
        <w:t>using</w:t>
      </w:r>
      <w:r w:rsidRPr="008F0653">
        <w:t xml:space="preserve"> adjectives, </w:t>
      </w:r>
      <w:r w:rsidR="6135CFF2" w:rsidRPr="008F0653">
        <w:t>coo</w:t>
      </w:r>
      <w:r w:rsidRPr="008F0653">
        <w:t xml:space="preserve">rdinating and </w:t>
      </w:r>
      <w:r w:rsidR="3A797171" w:rsidRPr="008F0653">
        <w:t>subor</w:t>
      </w:r>
      <w:r w:rsidRPr="008F0653">
        <w:t>dinating conjunctions and using commas to separate dependent and independent clauses.</w:t>
      </w:r>
    </w:p>
    <w:p w14:paraId="425798AF" w14:textId="07B95E12" w:rsidR="00500A5E" w:rsidRPr="008F0653" w:rsidRDefault="4B4CCD09" w:rsidP="008F0653">
      <w:pPr>
        <w:pStyle w:val="ListNumber"/>
      </w:pPr>
      <w:r w:rsidRPr="008F0653">
        <w:t xml:space="preserve">Students draw a picture of one of the other characters from </w:t>
      </w:r>
      <w:hyperlink w:anchor="_Resource_4:_Analysing" w:history="1">
        <w:r w:rsidRPr="00507FE7">
          <w:rPr>
            <w:rStyle w:val="Hyperlink"/>
          </w:rPr>
          <w:t xml:space="preserve">Resource </w:t>
        </w:r>
        <w:r w:rsidR="78F76148" w:rsidRPr="00507FE7">
          <w:rPr>
            <w:rStyle w:val="Hyperlink"/>
          </w:rPr>
          <w:t>3</w:t>
        </w:r>
        <w:r w:rsidR="7DB21BDC" w:rsidRPr="00507FE7">
          <w:rPr>
            <w:rStyle w:val="Hyperlink"/>
          </w:rPr>
          <w:t xml:space="preserve"> – a</w:t>
        </w:r>
        <w:r w:rsidRPr="00507FE7">
          <w:rPr>
            <w:rStyle w:val="Hyperlink"/>
          </w:rPr>
          <w:t>nalysing saying verbs</w:t>
        </w:r>
      </w:hyperlink>
      <w:r w:rsidR="2467D96B" w:rsidRPr="008F0653">
        <w:t>.</w:t>
      </w:r>
      <w:r w:rsidRPr="008F0653">
        <w:t xml:space="preserve"> When drawing, encourage students to use their understanding of how saying verbs reveal more information about a character. Provide time for students to share their drawing and explain their thinking. </w:t>
      </w:r>
    </w:p>
    <w:p w14:paraId="5B8DC9BA" w14:textId="4FF51286" w:rsidR="00500A5E" w:rsidRPr="008F0653" w:rsidRDefault="1DA65604" w:rsidP="008F0653">
      <w:pPr>
        <w:pStyle w:val="ListNumber"/>
      </w:pPr>
      <w:r w:rsidRPr="008F0653">
        <w:t xml:space="preserve">Students use their drawing to write a paragraph describing the character’s thoughts, emotions, actions and personality. Students include adjectives, </w:t>
      </w:r>
      <w:r w:rsidR="3F78E2E4" w:rsidRPr="008F0653">
        <w:t>coordinating and subordinating</w:t>
      </w:r>
      <w:r w:rsidRPr="008F0653">
        <w:t xml:space="preserve"> conjunctions and commas to separate dependent and independent clauses.</w:t>
      </w:r>
    </w:p>
    <w:p w14:paraId="6980D243" w14:textId="77777777" w:rsidR="00500A5E" w:rsidRDefault="00500A5E" w:rsidP="00507FE7">
      <w:pPr>
        <w:pStyle w:val="FeatureBox2"/>
      </w:pPr>
      <w:r w:rsidRPr="00507FE7">
        <w:rPr>
          <w:rStyle w:val="Strong"/>
        </w:rPr>
        <w:t>Too hard?</w:t>
      </w:r>
      <w:r>
        <w:t xml:space="preserve"> Students draw a picture of the </w:t>
      </w:r>
      <w:r w:rsidRPr="00507FE7">
        <w:t>character</w:t>
      </w:r>
      <w:r>
        <w:t xml:space="preserve"> and label the drawing with words and phrases to describe the character’s thoughts, emotions, actions and personality.</w:t>
      </w:r>
    </w:p>
    <w:p w14:paraId="0E0F518C" w14:textId="77777777" w:rsidR="00500A5E" w:rsidRDefault="00500A5E" w:rsidP="00500A5E">
      <w:pPr>
        <w:pStyle w:val="FeatureBox2"/>
      </w:pPr>
      <w:r w:rsidRPr="00507FE7">
        <w:rPr>
          <w:rStyle w:val="Strong"/>
        </w:rPr>
        <w:t>Too easy?</w:t>
      </w:r>
      <w:r w:rsidRPr="00507FE7">
        <w:t xml:space="preserve"> </w:t>
      </w:r>
      <w:r>
        <w:t xml:space="preserve">Students write descriptions of 2 characters and then </w:t>
      </w:r>
      <w:proofErr w:type="gramStart"/>
      <w:r>
        <w:t>compare and contrast</w:t>
      </w:r>
      <w:proofErr w:type="gramEnd"/>
      <w:r>
        <w:t xml:space="preserve"> the characterisation of each character.</w:t>
      </w:r>
    </w:p>
    <w:p w14:paraId="0844A46D" w14:textId="28FA37A5" w:rsidR="001C3D2D" w:rsidRDefault="5562C04B" w:rsidP="008F0653">
      <w:pPr>
        <w:pStyle w:val="ListNumber"/>
      </w:pPr>
      <w:r>
        <w:t>In pairs, students swap their work and identify the types of verbs that control meaning</w:t>
      </w:r>
      <w:r w:rsidR="5F114A37">
        <w:t>.</w:t>
      </w:r>
      <w:r>
        <w:t xml:space="preserve"> Students explain how the saying verbs </w:t>
      </w:r>
      <w:r w:rsidR="7EEDF1E6">
        <w:t xml:space="preserve">they </w:t>
      </w:r>
      <w:r>
        <w:t>used informed their representation of the character.</w:t>
      </w:r>
    </w:p>
    <w:p w14:paraId="647F25E1" w14:textId="307B60FD" w:rsidR="007C1245" w:rsidRDefault="5562C04B" w:rsidP="00A02E44">
      <w:pPr>
        <w:pStyle w:val="FeatureBox"/>
      </w:pPr>
      <w:r w:rsidRPr="15F33945">
        <w:rPr>
          <w:rStyle w:val="Strong"/>
        </w:rPr>
        <w:t>Optional</w:t>
      </w:r>
      <w:r>
        <w:t>: c</w:t>
      </w:r>
      <w:r w:rsidR="4B251990">
        <w:t xml:space="preserve">onduct a </w:t>
      </w:r>
      <w:hyperlink r:id="rId25">
        <w:r w:rsidR="4B251990" w:rsidRPr="15F33945">
          <w:rPr>
            <w:rStyle w:val="Hyperlink"/>
          </w:rPr>
          <w:t>gallery walk</w:t>
        </w:r>
      </w:hyperlink>
      <w:r w:rsidR="4B251990">
        <w:t xml:space="preserve"> of student </w:t>
      </w:r>
      <w:r w:rsidR="4B251990" w:rsidRPr="00A02E44">
        <w:t>work</w:t>
      </w:r>
      <w:r w:rsidR="4B251990">
        <w:t>, drawing attention to the different representations created for each character.</w:t>
      </w:r>
    </w:p>
    <w:p w14:paraId="7CDD14A2" w14:textId="77777777" w:rsidR="00CB6809" w:rsidRDefault="2E302E60" w:rsidP="00830382">
      <w:pPr>
        <w:pStyle w:val="Heading1"/>
      </w:pPr>
      <w:bookmarkStart w:id="23" w:name="_Toc160204616"/>
      <w:r>
        <w:lastRenderedPageBreak/>
        <w:t>Week 2</w:t>
      </w:r>
      <w:bookmarkEnd w:id="23"/>
    </w:p>
    <w:p w14:paraId="486D7A45" w14:textId="77777777" w:rsidR="00CB6809" w:rsidRDefault="2E302E60" w:rsidP="00830382">
      <w:pPr>
        <w:pStyle w:val="Heading2"/>
      </w:pPr>
      <w:bookmarkStart w:id="24" w:name="_Toc160204617"/>
      <w:r>
        <w:t>Component A teaching and learning</w:t>
      </w:r>
      <w:bookmarkEnd w:id="24"/>
    </w:p>
    <w:p w14:paraId="2AF886CE" w14:textId="77777777" w:rsidR="00CB6809" w:rsidRPr="00D80F5D" w:rsidRDefault="00CB6809" w:rsidP="00830382">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1B58493B" w14:textId="77777777" w:rsidR="00CB6809" w:rsidRDefault="00CB6809" w:rsidP="00830382">
      <w:pPr>
        <w:pStyle w:val="Heading3"/>
      </w:pPr>
      <w:bookmarkStart w:id="25" w:name="_Toc160204618"/>
      <w:r>
        <w:t>Planning framework</w:t>
      </w:r>
      <w:bookmarkEnd w:id="25"/>
    </w:p>
    <w:p w14:paraId="02E7A8BC" w14:textId="77777777" w:rsidR="00A02E44" w:rsidRPr="00466E6E" w:rsidRDefault="00A02E44" w:rsidP="00A02E44">
      <w:r w:rsidRPr="00466E6E">
        <w:t xml:space="preserve">To plan and document Component A teaching and learning, a </w:t>
      </w:r>
      <w:hyperlink r:id="rId26"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27" w:history="1">
        <w:r w:rsidRPr="00466E6E">
          <w:rPr>
            <w:rStyle w:val="Hyperlink"/>
          </w:rPr>
          <w:t>Lesson advice guides</w:t>
        </w:r>
      </w:hyperlink>
      <w:r w:rsidRPr="00466E6E">
        <w:t>.</w:t>
      </w:r>
    </w:p>
    <w:p w14:paraId="440554AD" w14:textId="77777777" w:rsidR="00CB6809" w:rsidRDefault="2E302E60" w:rsidP="00830382">
      <w:pPr>
        <w:pStyle w:val="Heading2"/>
      </w:pPr>
      <w:bookmarkStart w:id="26" w:name="_Toc160204619"/>
      <w:r>
        <w:t>Component B teaching and learning</w:t>
      </w:r>
      <w:bookmarkEnd w:id="26"/>
    </w:p>
    <w:p w14:paraId="1B8E454B" w14:textId="77777777" w:rsidR="00CB6809" w:rsidRDefault="00CB6809" w:rsidP="00830382">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3C051CEC" w14:textId="77777777" w:rsidR="00CB6809" w:rsidRDefault="00CB6809" w:rsidP="00830382">
      <w:pPr>
        <w:pStyle w:val="Heading3"/>
      </w:pPr>
      <w:bookmarkStart w:id="27" w:name="_Toc160204620"/>
      <w:r>
        <w:t>Learning intentions and success criteria</w:t>
      </w:r>
      <w:bookmarkEnd w:id="27"/>
    </w:p>
    <w:p w14:paraId="2B3358EF" w14:textId="77777777" w:rsidR="00CB6809" w:rsidRDefault="00CB6809" w:rsidP="00830382">
      <w:r>
        <w:t>Learning intentions and success criteria are best co-constructed with students.</w:t>
      </w:r>
    </w:p>
    <w:p w14:paraId="6BE7A270" w14:textId="77777777" w:rsidR="00CB6809" w:rsidRDefault="00CB6809" w:rsidP="00830382">
      <w:pPr>
        <w:pStyle w:val="Heading3"/>
      </w:pPr>
      <w:bookmarkStart w:id="28" w:name="_Toc160204621"/>
      <w:r>
        <w:lastRenderedPageBreak/>
        <w:t>Learning intention</w:t>
      </w:r>
      <w:bookmarkEnd w:id="28"/>
    </w:p>
    <w:p w14:paraId="304F85D2" w14:textId="5BF8D349" w:rsidR="00CB6809" w:rsidRDefault="2E302E60" w:rsidP="00830382">
      <w:r>
        <w:t>Students are learning</w:t>
      </w:r>
      <w:r w:rsidR="4F91ECD7">
        <w:t xml:space="preserve"> how authors use dialogue to develop characterisation and experiment using dialogue to show a character’s actions, thoughts, emotions and personality.</w:t>
      </w:r>
    </w:p>
    <w:p w14:paraId="75CD88C0" w14:textId="77777777" w:rsidR="00CB6809" w:rsidRDefault="00CB6809" w:rsidP="00830382">
      <w:pPr>
        <w:pStyle w:val="Heading3"/>
      </w:pPr>
      <w:bookmarkStart w:id="29" w:name="_Toc160204622"/>
      <w:r>
        <w:t>Success criteria</w:t>
      </w:r>
      <w:bookmarkEnd w:id="29"/>
    </w:p>
    <w:p w14:paraId="6904282E" w14:textId="77777777" w:rsidR="00CB6809" w:rsidRDefault="00CB6809" w:rsidP="00830382">
      <w:r>
        <w:t>Students can:</w:t>
      </w:r>
    </w:p>
    <w:p w14:paraId="77F655A9" w14:textId="77777777" w:rsidR="00C16C6A" w:rsidRPr="009F2144" w:rsidRDefault="00C16C6A" w:rsidP="009F2144">
      <w:pPr>
        <w:pStyle w:val="ListBullet"/>
      </w:pPr>
      <w:r w:rsidRPr="009F2144">
        <w:t>use dialogue to convey what characters say and think</w:t>
      </w:r>
    </w:p>
    <w:p w14:paraId="40413BA4" w14:textId="77777777" w:rsidR="00C16C6A" w:rsidRPr="009F2144" w:rsidRDefault="00C16C6A" w:rsidP="009F2144">
      <w:pPr>
        <w:pStyle w:val="ListBullet"/>
      </w:pPr>
      <w:r w:rsidRPr="009F2144">
        <w:t>use interrogative sentences for rhetorical effect to reveal a character’s inner thoughts and emotions</w:t>
      </w:r>
    </w:p>
    <w:p w14:paraId="2199D72D" w14:textId="258DFBE1" w:rsidR="00C16C6A" w:rsidRPr="009F2144" w:rsidRDefault="4F95797D" w:rsidP="009F2144">
      <w:pPr>
        <w:pStyle w:val="ListBullet"/>
      </w:pPr>
      <w:r w:rsidRPr="009F2144">
        <w:t>use exclamatory sentences to convey</w:t>
      </w:r>
      <w:r w:rsidR="64621937" w:rsidRPr="009F2144">
        <w:t xml:space="preserve"> a</w:t>
      </w:r>
      <w:r w:rsidRPr="009F2144">
        <w:t xml:space="preserve"> character’s emotions</w:t>
      </w:r>
    </w:p>
    <w:p w14:paraId="25E08F99" w14:textId="3A69CC88" w:rsidR="00C16C6A" w:rsidRPr="009F2144" w:rsidRDefault="00A06035" w:rsidP="009F2144">
      <w:pPr>
        <w:pStyle w:val="ListBullet"/>
      </w:pPr>
      <w:r w:rsidRPr="009F2144">
        <w:t>use a variety of sentence types in dialogue to highlight relationships between characters.</w:t>
      </w:r>
    </w:p>
    <w:p w14:paraId="2BF2D7E5" w14:textId="0BFAF03D" w:rsidR="00CB6809" w:rsidRDefault="6D52D8E6" w:rsidP="00830382">
      <w:pPr>
        <w:pStyle w:val="Heading2"/>
      </w:pPr>
      <w:bookmarkStart w:id="30" w:name="_Lesson_5:_Building"/>
      <w:bookmarkStart w:id="31" w:name="_Lesson_5_–"/>
      <w:bookmarkStart w:id="32" w:name="_Toc160204623"/>
      <w:bookmarkEnd w:id="30"/>
      <w:bookmarkEnd w:id="31"/>
      <w:r>
        <w:t xml:space="preserve">Lesson </w:t>
      </w:r>
      <w:r w:rsidR="2D96556B">
        <w:t>5</w:t>
      </w:r>
      <w:r w:rsidR="761B76B3">
        <w:t xml:space="preserve"> – b</w:t>
      </w:r>
      <w:r w:rsidR="5857AC73">
        <w:t>uilding characterisation through dialogue</w:t>
      </w:r>
      <w:bookmarkEnd w:id="32"/>
    </w:p>
    <w:p w14:paraId="528609AD" w14:textId="6A5D4A52" w:rsidR="009C2DE9" w:rsidRDefault="009C2DE9" w:rsidP="008D7E6D">
      <w:pPr>
        <w:pStyle w:val="ListNumber"/>
        <w:numPr>
          <w:ilvl w:val="0"/>
          <w:numId w:val="13"/>
        </w:numPr>
      </w:pPr>
      <w:r>
        <w:t xml:space="preserve">Read Chapter 5 of </w:t>
      </w:r>
      <w:r w:rsidRPr="53DD4325">
        <w:rPr>
          <w:rStyle w:val="Emphasis"/>
        </w:rPr>
        <w:t>Rowan of Rin</w:t>
      </w:r>
      <w:r>
        <w:t>. Ask guiding questions to support students’ comprehension and allow time for students to make connections between own or shared experiences. For example:</w:t>
      </w:r>
    </w:p>
    <w:p w14:paraId="7B2E0264" w14:textId="77777777" w:rsidR="009C2DE9" w:rsidRPr="00260FA7" w:rsidRDefault="7A64E452" w:rsidP="00260FA7">
      <w:pPr>
        <w:pStyle w:val="ListBullet"/>
        <w:ind w:left="1134"/>
      </w:pPr>
      <w:r w:rsidRPr="00260FA7">
        <w:t>Why are nicknames, like 'Skinny Rabbit', important in stories? What do they reveal about the relationship between characters?</w:t>
      </w:r>
    </w:p>
    <w:p w14:paraId="2F1EC0A6" w14:textId="77777777" w:rsidR="009C2DE9" w:rsidRPr="00260FA7" w:rsidRDefault="7A64E452" w:rsidP="00260FA7">
      <w:pPr>
        <w:pStyle w:val="ListBullet"/>
        <w:ind w:left="1134"/>
      </w:pPr>
      <w:r w:rsidRPr="00260FA7">
        <w:t>Have you ever been given a nickname? What does that nickname reveal about you?</w:t>
      </w:r>
    </w:p>
    <w:p w14:paraId="49D15FC5" w14:textId="77777777" w:rsidR="009C2DE9" w:rsidRDefault="7A64E452" w:rsidP="00AE6A57">
      <w:pPr>
        <w:pStyle w:val="ListBullet"/>
        <w:ind w:left="1134"/>
      </w:pPr>
      <w:r>
        <w:lastRenderedPageBreak/>
        <w:t xml:space="preserve">How </w:t>
      </w:r>
      <w:r w:rsidRPr="00AE6A57">
        <w:t>might</w:t>
      </w:r>
      <w:r>
        <w:t xml:space="preserve"> the blocked river and upcoming spider challenge impact the group’s journey?</w:t>
      </w:r>
    </w:p>
    <w:p w14:paraId="0A2C32E7" w14:textId="166CA278" w:rsidR="00AE7285" w:rsidRPr="00260FA7" w:rsidRDefault="0B0AA364" w:rsidP="00260FA7">
      <w:pPr>
        <w:pStyle w:val="ListNumber"/>
      </w:pPr>
      <w:r w:rsidRPr="00260FA7">
        <w:t>Encourage</w:t>
      </w:r>
      <w:r w:rsidR="1FF5FCD4" w:rsidRPr="00260FA7">
        <w:t xml:space="preserve"> students to ask questions to clarify meaning and promote deeper understanding of Chapter 5.</w:t>
      </w:r>
    </w:p>
    <w:p w14:paraId="511B55A7" w14:textId="53AFED9E" w:rsidR="00AE7285" w:rsidRPr="00260FA7" w:rsidRDefault="04818497" w:rsidP="00260FA7">
      <w:pPr>
        <w:pStyle w:val="ListNumber"/>
      </w:pPr>
      <w:r w:rsidRPr="00260FA7">
        <w:t xml:space="preserve">Display </w:t>
      </w:r>
      <w:hyperlink w:anchor="_Resource_1:_Character" w:history="1">
        <w:r w:rsidRPr="00AE6A57">
          <w:rPr>
            <w:rStyle w:val="Hyperlink"/>
          </w:rPr>
          <w:t>Resource 1</w:t>
        </w:r>
        <w:r w:rsidR="3F7F2D9C" w:rsidRPr="00AE6A57">
          <w:rPr>
            <w:rStyle w:val="Hyperlink"/>
          </w:rPr>
          <w:t xml:space="preserve"> – c</w:t>
        </w:r>
        <w:r w:rsidRPr="00AE6A57">
          <w:rPr>
            <w:rStyle w:val="Hyperlink"/>
          </w:rPr>
          <w:t>haracter map</w:t>
        </w:r>
      </w:hyperlink>
      <w:r w:rsidRPr="00260FA7">
        <w:t xml:space="preserve"> from </w:t>
      </w:r>
      <w:hyperlink w:anchor="_Lesson_2:_Understanding" w:history="1">
        <w:r w:rsidRPr="00AE6A57">
          <w:rPr>
            <w:rStyle w:val="Hyperlink"/>
          </w:rPr>
          <w:t>Lesson 2</w:t>
        </w:r>
      </w:hyperlink>
      <w:r w:rsidRPr="00260FA7">
        <w:t xml:space="preserve">. Explore Strong Jonn, Marlie, Allun, Bronden, Val and Ellis </w:t>
      </w:r>
      <w:r w:rsidR="2D802B27" w:rsidRPr="00260FA7">
        <w:t xml:space="preserve">as supporting characters </w:t>
      </w:r>
      <w:r w:rsidRPr="00260FA7">
        <w:t>and describe how Emily Rodda represent</w:t>
      </w:r>
      <w:r w:rsidR="2D802B27" w:rsidRPr="00260FA7">
        <w:t>s</w:t>
      </w:r>
      <w:r w:rsidRPr="00260FA7">
        <w:t xml:space="preserve"> them in the text.</w:t>
      </w:r>
    </w:p>
    <w:p w14:paraId="43374936" w14:textId="17A65A8E" w:rsidR="00AE7285" w:rsidRPr="00260FA7" w:rsidRDefault="6F2F27E2" w:rsidP="00260FA7">
      <w:pPr>
        <w:pStyle w:val="ListNumber"/>
      </w:pPr>
      <w:r w:rsidRPr="00260FA7">
        <w:t xml:space="preserve">Create a </w:t>
      </w:r>
      <w:r w:rsidR="03C957C3" w:rsidRPr="00260FA7">
        <w:t xml:space="preserve">digital whiteboard, such as </w:t>
      </w:r>
      <w:hyperlink r:id="rId28">
        <w:r w:rsidR="03C957C3" w:rsidRPr="00260FA7">
          <w:rPr>
            <w:rStyle w:val="Hyperlink"/>
          </w:rPr>
          <w:t>Microsoft Whiteboard</w:t>
        </w:r>
      </w:hyperlink>
      <w:r w:rsidR="0BCEBDAE" w:rsidRPr="00260FA7">
        <w:t>,</w:t>
      </w:r>
      <w:r w:rsidR="03C957C3" w:rsidRPr="00260FA7">
        <w:t xml:space="preserve"> </w:t>
      </w:r>
      <w:r w:rsidRPr="00260FA7">
        <w:t>with the names of the supporting characters (Strong Jonn, Marlie, Allun, Bronden, Val and Ellis). Using devices, students add words and phrases to describe each of the characters. Re-read sections of text to support students. For example, Strong Jonn (p</w:t>
      </w:r>
      <w:r w:rsidR="00CD471D">
        <w:t>p</w:t>
      </w:r>
      <w:r w:rsidRPr="00260FA7">
        <w:t xml:space="preserve"> 42</w:t>
      </w:r>
      <w:r w:rsidR="00CF34B0">
        <w:t>–</w:t>
      </w:r>
      <w:r w:rsidRPr="00260FA7">
        <w:t>43), Val (p</w:t>
      </w:r>
      <w:r w:rsidR="00CD471D">
        <w:t>p</w:t>
      </w:r>
      <w:r w:rsidRPr="00260FA7">
        <w:t xml:space="preserve"> 40</w:t>
      </w:r>
      <w:r w:rsidR="00CF34B0">
        <w:t>–</w:t>
      </w:r>
      <w:r w:rsidRPr="00260FA7">
        <w:t>41), Ellis (p</w:t>
      </w:r>
      <w:r w:rsidR="00CD471D">
        <w:t>p</w:t>
      </w:r>
      <w:r w:rsidRPr="00260FA7">
        <w:t xml:space="preserve"> 40</w:t>
      </w:r>
      <w:r w:rsidR="00CF34B0">
        <w:t>–</w:t>
      </w:r>
      <w:r w:rsidRPr="00260FA7">
        <w:t>41) and Allun (p</w:t>
      </w:r>
      <w:r w:rsidR="00CD471D">
        <w:t>p</w:t>
      </w:r>
      <w:r w:rsidRPr="00260FA7">
        <w:t xml:space="preserve"> 24</w:t>
      </w:r>
      <w:r w:rsidR="00CF34B0">
        <w:t>–</w:t>
      </w:r>
      <w:r w:rsidRPr="00260FA7">
        <w:t>27). Encourage students to use examples from the text to describe actions, thoughts, emotions and personality. As a class, explore similarities and differences between characters.</w:t>
      </w:r>
    </w:p>
    <w:p w14:paraId="38DE1687" w14:textId="2AD0A260" w:rsidR="00B00085" w:rsidRPr="00EC5F0B" w:rsidRDefault="6F2F27E2" w:rsidP="00830382">
      <w:pPr>
        <w:pStyle w:val="FeatureBox"/>
      </w:pPr>
      <w:r w:rsidRPr="15F33945">
        <w:rPr>
          <w:rStyle w:val="Strong"/>
        </w:rPr>
        <w:t>Note</w:t>
      </w:r>
      <w:r w:rsidRPr="00CD471D">
        <w:t>:</w:t>
      </w:r>
      <w:r>
        <w:t xml:space="preserve"> </w:t>
      </w:r>
      <w:r w:rsidR="00260FA7">
        <w:t>t</w:t>
      </w:r>
      <w:r>
        <w:t>hi</w:t>
      </w:r>
      <w:r w:rsidR="7AA590AF">
        <w:t xml:space="preserve">s digital whiteboard </w:t>
      </w:r>
      <w:r>
        <w:t xml:space="preserve">will be referred to in </w:t>
      </w:r>
      <w:hyperlink w:anchor="_Lesson_6_–" w:history="1">
        <w:r w:rsidRPr="00CD471D">
          <w:rPr>
            <w:rStyle w:val="Hyperlink"/>
          </w:rPr>
          <w:t>Lesson 6</w:t>
        </w:r>
      </w:hyperlink>
      <w:r>
        <w:t>.</w:t>
      </w:r>
    </w:p>
    <w:p w14:paraId="0B0F080A" w14:textId="1147929C" w:rsidR="00B00085" w:rsidRPr="00260FA7" w:rsidRDefault="089A2641" w:rsidP="00260FA7">
      <w:pPr>
        <w:pStyle w:val="ListNumber"/>
      </w:pPr>
      <w:r w:rsidRPr="00260FA7">
        <w:t>Explore how Rowan and Strong Jonn’s relationship has developed throughout the text. Re-read the passage from ‘They had put Rowan second last…’ (p 41) to ‘</w:t>
      </w:r>
      <w:r w:rsidR="26920D24" w:rsidRPr="00260FA7">
        <w:t>...</w:t>
      </w:r>
      <w:r w:rsidRPr="00260FA7">
        <w:t>Rowan had been forced to become the weak</w:t>
      </w:r>
      <w:r w:rsidR="72044BF4" w:rsidRPr="00260FA7">
        <w:t xml:space="preserve">, unwanted seventh member of this party’ </w:t>
      </w:r>
      <w:r w:rsidRPr="00260FA7">
        <w:t xml:space="preserve">(p 43). In pairs, students discuss how Rowan felt towards Jonn and </w:t>
      </w:r>
      <w:r w:rsidR="3A6E8256" w:rsidRPr="00260FA7">
        <w:t>include examples from the text to support their thinking.</w:t>
      </w:r>
      <w:r w:rsidRPr="00260FA7">
        <w:t xml:space="preserve"> Draw students’ attention to the use of interrogative sentences for rhetorical effect on page 42. Highlight how the interrogative sentences show the reader that Rowan feels resentment and bitterness towards Jonn for his relationship with </w:t>
      </w:r>
      <w:proofErr w:type="spellStart"/>
      <w:r w:rsidRPr="00260FA7">
        <w:t>Jiller</w:t>
      </w:r>
      <w:proofErr w:type="spellEnd"/>
      <w:r w:rsidRPr="00260FA7">
        <w:t>.</w:t>
      </w:r>
    </w:p>
    <w:p w14:paraId="60D17984" w14:textId="1250857A" w:rsidR="00B00085" w:rsidRPr="00260FA7" w:rsidRDefault="722E1537" w:rsidP="00260FA7">
      <w:pPr>
        <w:pStyle w:val="ListNumber"/>
      </w:pPr>
      <w:r w:rsidRPr="00260FA7">
        <w:t xml:space="preserve">Display the excerpt on page 46 starting from ‘“We are here, </w:t>
      </w:r>
      <w:proofErr w:type="gramStart"/>
      <w:r w:rsidRPr="00260FA7">
        <w:t>you</w:t>
      </w:r>
      <w:proofErr w:type="gramEnd"/>
      <w:r w:rsidRPr="00260FA7">
        <w:t xml:space="preserve"> see?” said Strong Jonn…’ to </w:t>
      </w:r>
      <w:r w:rsidR="6C8DFAE6" w:rsidRPr="00260FA7">
        <w:t>“</w:t>
      </w:r>
      <w:r w:rsidRPr="00260FA7">
        <w:t>But after all, it is the path that is most important and that at least is clear” (p 47). Ask students to explain how Rowan is portrayed through Val and Jonn’s dialogue. For example, Val implies that Rowan is weak and unable to climb the mountain. Jonn’s response reflects his leadership and feeling of responsibility for Rowan’s safety. Jonn’s dialogue at the beginning of the excerpt also reinforces his role as the leader of the group as he is the one who decides how they should climb the mountain.</w:t>
      </w:r>
    </w:p>
    <w:p w14:paraId="1096B5BA" w14:textId="59DAAA0E" w:rsidR="00B00085" w:rsidRPr="00260FA7" w:rsidRDefault="089A2641" w:rsidP="00260FA7">
      <w:pPr>
        <w:pStyle w:val="ListNumber"/>
      </w:pPr>
      <w:r w:rsidRPr="00260FA7">
        <w:lastRenderedPageBreak/>
        <w:t xml:space="preserve">Display </w:t>
      </w:r>
      <w:hyperlink w:anchor="_Resource_6:_Dialogue" w:history="1">
        <w:r w:rsidRPr="00FA1C92">
          <w:rPr>
            <w:rStyle w:val="Hyperlink"/>
          </w:rPr>
          <w:t xml:space="preserve">Resource </w:t>
        </w:r>
        <w:r w:rsidR="2D48BAB3" w:rsidRPr="00FA1C92">
          <w:rPr>
            <w:rStyle w:val="Hyperlink"/>
          </w:rPr>
          <w:t>5</w:t>
        </w:r>
        <w:r w:rsidR="415D281B" w:rsidRPr="00FA1C92">
          <w:rPr>
            <w:rStyle w:val="Hyperlink"/>
          </w:rPr>
          <w:t xml:space="preserve"> – d</w:t>
        </w:r>
        <w:r w:rsidRPr="00FA1C92">
          <w:rPr>
            <w:rStyle w:val="Hyperlink"/>
          </w:rPr>
          <w:t>ialogue checklist</w:t>
        </w:r>
      </w:hyperlink>
      <w:r w:rsidRPr="00260FA7">
        <w:t xml:space="preserve"> and discuss each </w:t>
      </w:r>
      <w:proofErr w:type="gramStart"/>
      <w:r w:rsidRPr="00260FA7">
        <w:t>criteria</w:t>
      </w:r>
      <w:proofErr w:type="gramEnd"/>
      <w:r w:rsidRPr="00260FA7">
        <w:t xml:space="preserve">. Using the excerpt on pages 46 and 47 from activity 5, identify and highlight each </w:t>
      </w:r>
      <w:proofErr w:type="gramStart"/>
      <w:r w:rsidRPr="00260FA7">
        <w:t>criteria</w:t>
      </w:r>
      <w:proofErr w:type="gramEnd"/>
      <w:r w:rsidRPr="00260FA7">
        <w:t xml:space="preserve"> from the checklist. Highlight different ways dialogue is structured within sentences</w:t>
      </w:r>
      <w:r w:rsidR="184FB18D" w:rsidRPr="00260FA7">
        <w:t>, including at the</w:t>
      </w:r>
      <w:r w:rsidRPr="00260FA7">
        <w:t xml:space="preserve"> </w:t>
      </w:r>
      <w:r w:rsidR="72645702" w:rsidRPr="00260FA7">
        <w:t xml:space="preserve">beginning of a sentence. </w:t>
      </w:r>
      <w:r w:rsidR="46690BB2" w:rsidRPr="00260FA7">
        <w:t xml:space="preserve">For example, </w:t>
      </w:r>
      <w:r w:rsidR="00FA1C92">
        <w:t>‘</w:t>
      </w:r>
      <w:r w:rsidR="20CD9237" w:rsidRPr="00260FA7">
        <w:t>“</w:t>
      </w:r>
      <w:r w:rsidR="46690BB2" w:rsidRPr="00260FA7">
        <w:t>What are these white patches?” he said, waving a finger over several places on the parchment.</w:t>
      </w:r>
      <w:r w:rsidR="00853B6E">
        <w:t>’</w:t>
      </w:r>
      <w:r w:rsidR="46690BB2" w:rsidRPr="00260FA7">
        <w:t xml:space="preserve"> (p</w:t>
      </w:r>
      <w:r w:rsidR="61B866F9" w:rsidRPr="00260FA7">
        <w:t xml:space="preserve"> </w:t>
      </w:r>
      <w:r w:rsidR="46690BB2" w:rsidRPr="00260FA7">
        <w:t>46</w:t>
      </w:r>
      <w:r w:rsidR="4AF0DCDC" w:rsidRPr="00260FA7">
        <w:t>–47)</w:t>
      </w:r>
      <w:r w:rsidR="4B2EE66F" w:rsidRPr="00260FA7">
        <w:t>.</w:t>
      </w:r>
    </w:p>
    <w:p w14:paraId="3609CA66" w14:textId="4BC375D3" w:rsidR="00B00085" w:rsidRPr="00260FA7" w:rsidRDefault="64710FF6" w:rsidP="00260FA7">
      <w:pPr>
        <w:pStyle w:val="ListNumber"/>
      </w:pPr>
      <w:r w:rsidRPr="00260FA7">
        <w:t>Write the following sentence from page 48 on the board, ‘“I</w:t>
      </w:r>
      <w:r w:rsidR="503AC219" w:rsidRPr="00260FA7">
        <w:t>f it were so simple, we would not have needed to bring the map with us, Bronden.</w:t>
      </w:r>
      <w:r w:rsidR="292DCEAC" w:rsidRPr="00260FA7">
        <w:t>”</w:t>
      </w:r>
      <w:r w:rsidRPr="00260FA7">
        <w:t xml:space="preserve"> </w:t>
      </w:r>
      <w:r w:rsidR="61E91F3D" w:rsidRPr="00260FA7">
        <w:t>Marlie leaned forward.</w:t>
      </w:r>
      <w:r w:rsidR="00853B6E">
        <w:t>’</w:t>
      </w:r>
      <w:r w:rsidR="61E91F3D" w:rsidRPr="00260FA7">
        <w:t xml:space="preserve"> </w:t>
      </w:r>
      <w:r w:rsidR="76B31CEF" w:rsidRPr="00260FA7">
        <w:t>Highlight</w:t>
      </w:r>
      <w:r w:rsidRPr="00260FA7">
        <w:t xml:space="preserve"> how a complex sentence that begins with a dependent clause has been used in</w:t>
      </w:r>
      <w:r w:rsidR="083CF980" w:rsidRPr="00260FA7">
        <w:t xml:space="preserve"> the character’s dialogue.</w:t>
      </w:r>
      <w:r w:rsidRPr="00260FA7">
        <w:t xml:space="preserve"> Explore how punctuation has been used in this example.</w:t>
      </w:r>
    </w:p>
    <w:p w14:paraId="5CFDECFC" w14:textId="703E1D90" w:rsidR="00B00085" w:rsidRPr="00260FA7" w:rsidRDefault="722E1537" w:rsidP="00260FA7">
      <w:pPr>
        <w:pStyle w:val="ListNumber"/>
      </w:pPr>
      <w:r w:rsidRPr="00260FA7">
        <w:t>Explain that students will write a conversation between Rowan and Strong Jonn using dialogue. Revise the end of Chapter 5, where Rowan is struggling to climb the mountain. Ask students to explain what they think Strong Jonn and Rowan would say to each other during the climb. In pairs, students role</w:t>
      </w:r>
      <w:r w:rsidR="000A2DEF">
        <w:t>-</w:t>
      </w:r>
      <w:r w:rsidRPr="00260FA7">
        <w:t>play a conversation between Strong Jonn and Rowan.</w:t>
      </w:r>
    </w:p>
    <w:p w14:paraId="28D8461E" w14:textId="5CE34A7B" w:rsidR="00B00085" w:rsidRPr="00260FA7" w:rsidRDefault="089A2641" w:rsidP="00260FA7">
      <w:pPr>
        <w:pStyle w:val="ListNumber"/>
      </w:pPr>
      <w:r w:rsidRPr="00260FA7">
        <w:t xml:space="preserve">Using </w:t>
      </w:r>
      <w:hyperlink w:anchor="_Resource_6:_Dialogue" w:history="1">
        <w:r w:rsidRPr="000A2DEF">
          <w:rPr>
            <w:rStyle w:val="Hyperlink"/>
          </w:rPr>
          <w:t xml:space="preserve">Resource </w:t>
        </w:r>
        <w:r w:rsidR="429E831A" w:rsidRPr="000A2DEF">
          <w:rPr>
            <w:rStyle w:val="Hyperlink"/>
          </w:rPr>
          <w:t>5</w:t>
        </w:r>
        <w:r w:rsidR="16E659AE" w:rsidRPr="000A2DEF">
          <w:rPr>
            <w:rStyle w:val="Hyperlink"/>
          </w:rPr>
          <w:t xml:space="preserve"> – d</w:t>
        </w:r>
        <w:r w:rsidRPr="000A2DEF">
          <w:rPr>
            <w:rStyle w:val="Hyperlink"/>
          </w:rPr>
          <w:t>ialogue checklist</w:t>
        </w:r>
      </w:hyperlink>
      <w:r w:rsidRPr="00260FA7">
        <w:t>, model writing a conversation between Strong Jonn and Rowan. For example:</w:t>
      </w:r>
    </w:p>
    <w:p w14:paraId="0C06A972" w14:textId="44FC0977" w:rsidR="00B00085" w:rsidRDefault="00B00085" w:rsidP="00830382">
      <w:pPr>
        <w:pStyle w:val="FeatureBox4"/>
      </w:pPr>
      <w:r>
        <w:t>“Hold on, boy Rowan!</w:t>
      </w:r>
      <w:r w:rsidR="68E10448">
        <w:t xml:space="preserve"> Show some strength!</w:t>
      </w:r>
      <w:r>
        <w:t>” thundered Jonn.</w:t>
      </w:r>
    </w:p>
    <w:p w14:paraId="769F24E5" w14:textId="77777777" w:rsidR="00B00085" w:rsidRDefault="00B00085" w:rsidP="00830382">
      <w:pPr>
        <w:pStyle w:val="FeatureBox4"/>
      </w:pPr>
      <w:r>
        <w:t>“I can’t do it!” whimpered Rowan. Strong Jonn pulled the rope and Rowan swung back towards the cliff.</w:t>
      </w:r>
    </w:p>
    <w:p w14:paraId="52576505" w14:textId="77777777" w:rsidR="00B00085" w:rsidRDefault="00B00085" w:rsidP="00830382">
      <w:pPr>
        <w:pStyle w:val="FeatureBox4"/>
      </w:pPr>
      <w:r>
        <w:t>“</w:t>
      </w:r>
      <w:proofErr w:type="spellStart"/>
      <w:r>
        <w:t>Ahhhhhh</w:t>
      </w:r>
      <w:proofErr w:type="spellEnd"/>
      <w:r>
        <w:t>!” sobbed Rowan. “I can’t go on. It hurts too much!”</w:t>
      </w:r>
    </w:p>
    <w:p w14:paraId="7DCB4628" w14:textId="16AD38D7" w:rsidR="00B00085" w:rsidRDefault="00B00085" w:rsidP="00830382">
      <w:pPr>
        <w:pStyle w:val="FeatureBox4"/>
        <w:rPr>
          <w:strike/>
        </w:rPr>
      </w:pPr>
      <w:r>
        <w:t>“Come on, skinny little rabbit!</w:t>
      </w:r>
      <w:r w:rsidR="7180CE85">
        <w:t xml:space="preserve"> Not far to go now!</w:t>
      </w:r>
      <w:r>
        <w:t xml:space="preserve">” commanded </w:t>
      </w:r>
      <w:r w:rsidR="667BE13C">
        <w:t xml:space="preserve">Strong </w:t>
      </w:r>
      <w:r>
        <w:t>Jonn.</w:t>
      </w:r>
    </w:p>
    <w:p w14:paraId="7A4F6876" w14:textId="77777777" w:rsidR="00B00085" w:rsidRDefault="00B00085" w:rsidP="00830382">
      <w:pPr>
        <w:pStyle w:val="FeatureBox4"/>
      </w:pPr>
      <w:r>
        <w:t>Rowan slowly climbed to the top.</w:t>
      </w:r>
    </w:p>
    <w:p w14:paraId="5367617D" w14:textId="77777777" w:rsidR="00B00085" w:rsidRDefault="00B00085" w:rsidP="00830382">
      <w:pPr>
        <w:pStyle w:val="FeatureBox4"/>
      </w:pPr>
      <w:r>
        <w:t>“I finally made it,” sighed Rowan.</w:t>
      </w:r>
    </w:p>
    <w:p w14:paraId="4013E488" w14:textId="7B610592" w:rsidR="00B00085" w:rsidRDefault="00B00085" w:rsidP="00830382">
      <w:pPr>
        <w:pStyle w:val="FeatureBox4"/>
      </w:pPr>
      <w:r>
        <w:lastRenderedPageBreak/>
        <w:t>“No time to rest! Let’s keep going, boy!” insisted</w:t>
      </w:r>
      <w:r w:rsidR="589D27B8">
        <w:t xml:space="preserve"> Strong</w:t>
      </w:r>
      <w:r>
        <w:t xml:space="preserve"> Jonn.</w:t>
      </w:r>
    </w:p>
    <w:p w14:paraId="3390C6E9" w14:textId="0C2222C7" w:rsidR="00B00085" w:rsidRPr="001B78E3" w:rsidRDefault="03D88B76" w:rsidP="00260FA7">
      <w:pPr>
        <w:pStyle w:val="ListNumber"/>
      </w:pPr>
      <w:r>
        <w:t>As a class, explore the different types of verbs that control meaning in the text. For example</w:t>
      </w:r>
      <w:r w:rsidR="1EA66B27">
        <w:t>:</w:t>
      </w:r>
    </w:p>
    <w:p w14:paraId="206289B0" w14:textId="41C4FAC3" w:rsidR="00B00085" w:rsidRPr="00260FA7" w:rsidRDefault="4D64815B" w:rsidP="00260FA7">
      <w:pPr>
        <w:pStyle w:val="ListBullet"/>
        <w:ind w:left="1134"/>
      </w:pPr>
      <w:r w:rsidRPr="00260FA7">
        <w:t>s</w:t>
      </w:r>
      <w:r w:rsidR="11698050" w:rsidRPr="00260FA7">
        <w:t>aying verbs</w:t>
      </w:r>
      <w:r w:rsidR="4C850577" w:rsidRPr="00260FA7">
        <w:t>:</w:t>
      </w:r>
      <w:r w:rsidR="11698050" w:rsidRPr="00260FA7">
        <w:t xml:space="preserve"> sobbed, commanded</w:t>
      </w:r>
      <w:r w:rsidR="1291AB63" w:rsidRPr="00260FA7">
        <w:t>,</w:t>
      </w:r>
      <w:r w:rsidR="11698050" w:rsidRPr="00260FA7">
        <w:t xml:space="preserve"> sighed </w:t>
      </w:r>
      <w:r w:rsidR="00B403CF">
        <w:t>(</w:t>
      </w:r>
      <w:r w:rsidR="11698050" w:rsidRPr="00260FA7">
        <w:t>help depict thoughts and feelings</w:t>
      </w:r>
      <w:r w:rsidR="00B403CF">
        <w:t>)</w:t>
      </w:r>
    </w:p>
    <w:p w14:paraId="0DF75F42" w14:textId="24F3C622" w:rsidR="00B00085" w:rsidRPr="00260FA7" w:rsidRDefault="00A6D459" w:rsidP="00260FA7">
      <w:pPr>
        <w:pStyle w:val="ListBullet"/>
        <w:ind w:left="1134"/>
      </w:pPr>
      <w:r w:rsidRPr="00260FA7">
        <w:t>a</w:t>
      </w:r>
      <w:r w:rsidR="11698050" w:rsidRPr="00260FA7">
        <w:t>ction verbs</w:t>
      </w:r>
      <w:r w:rsidR="77B0A723" w:rsidRPr="00260FA7">
        <w:t>:</w:t>
      </w:r>
      <w:r w:rsidR="11698050" w:rsidRPr="00260FA7">
        <w:t xml:space="preserve"> pulled, swung, climbed </w:t>
      </w:r>
      <w:r w:rsidR="00B403CF">
        <w:t>(</w:t>
      </w:r>
      <w:r w:rsidR="32439628" w:rsidRPr="00260FA7">
        <w:t>represent physical actions</w:t>
      </w:r>
      <w:r w:rsidR="00B403CF">
        <w:t>)</w:t>
      </w:r>
      <w:r w:rsidR="32439628" w:rsidRPr="00260FA7">
        <w:t>.</w:t>
      </w:r>
    </w:p>
    <w:p w14:paraId="5633135E" w14:textId="649651BD" w:rsidR="00B00085" w:rsidRPr="001B78E3" w:rsidRDefault="089A2641" w:rsidP="00260FA7">
      <w:pPr>
        <w:pStyle w:val="ListNumber"/>
      </w:pPr>
      <w:r>
        <w:t>Students write a conversation</w:t>
      </w:r>
      <w:r w:rsidR="41AE3FE7">
        <w:t xml:space="preserve"> using dialogue</w:t>
      </w:r>
      <w:r>
        <w:t xml:space="preserve"> between Strong Jonn and Rowan during the climb. Encourage students to self-assess usin</w:t>
      </w:r>
      <w:r w:rsidR="15F4607D">
        <w:t xml:space="preserve">g the dialogue checklist </w:t>
      </w:r>
      <w:r>
        <w:t>to ensure they meet the criteria.</w:t>
      </w:r>
    </w:p>
    <w:p w14:paraId="6BF92E03" w14:textId="4D86CC07" w:rsidR="58BAC962" w:rsidRPr="00B403CF" w:rsidRDefault="58BAC962" w:rsidP="00B403CF">
      <w:pPr>
        <w:pStyle w:val="FeatureBox2"/>
      </w:pPr>
      <w:r w:rsidRPr="00B403CF">
        <w:rPr>
          <w:rStyle w:val="Strong"/>
        </w:rPr>
        <w:t>Too hard?</w:t>
      </w:r>
      <w:r>
        <w:t xml:space="preserve"> Students write a conversation between Jonn and Rowan using simple sentences and saying verbs at the end of the sentence.</w:t>
      </w:r>
    </w:p>
    <w:p w14:paraId="65C60291" w14:textId="67A82396" w:rsidR="00674C4A" w:rsidRDefault="0AE94A75" w:rsidP="00260FA7">
      <w:pPr>
        <w:pStyle w:val="ListNumber"/>
      </w:pPr>
      <w:r>
        <w:t>Using the modelled text from activity 10, read the text aloud and model adjusting volume, pace and intonation to enhance meaning.</w:t>
      </w:r>
      <w:r w:rsidR="701FE75B">
        <w:t xml:space="preserve"> For example:</w:t>
      </w:r>
    </w:p>
    <w:p w14:paraId="177B0E47" w14:textId="3DB981AE" w:rsidR="00674C4A" w:rsidRPr="00260FA7" w:rsidRDefault="663815E3" w:rsidP="00260FA7">
      <w:pPr>
        <w:pStyle w:val="ListBullet"/>
        <w:ind w:left="1134"/>
      </w:pPr>
      <w:r>
        <w:t>“</w:t>
      </w:r>
      <w:r w:rsidRPr="00260FA7">
        <w:t>I can’t do it!” whimpered Rowan</w:t>
      </w:r>
      <w:r w:rsidR="6BCAC93F" w:rsidRPr="00260FA7">
        <w:t xml:space="preserve">: </w:t>
      </w:r>
      <w:r w:rsidRPr="00260FA7">
        <w:t xml:space="preserve">adjust </w:t>
      </w:r>
      <w:r w:rsidR="1355E8A3" w:rsidRPr="00260FA7">
        <w:t xml:space="preserve">voice to a lower </w:t>
      </w:r>
      <w:r w:rsidRPr="00260FA7">
        <w:t xml:space="preserve">volume </w:t>
      </w:r>
      <w:r w:rsidR="6ABFA236" w:rsidRPr="00260FA7">
        <w:t>and</w:t>
      </w:r>
      <w:r w:rsidRPr="00260FA7">
        <w:t xml:space="preserve"> adopt a softer tone to convey Rowan’s fear and weakness.</w:t>
      </w:r>
    </w:p>
    <w:p w14:paraId="6BC15A64" w14:textId="450D7BAD" w:rsidR="00674C4A" w:rsidRPr="00260FA7" w:rsidRDefault="582D33F7" w:rsidP="00260FA7">
      <w:pPr>
        <w:pStyle w:val="ListBullet"/>
        <w:ind w:left="1134"/>
      </w:pPr>
      <w:r w:rsidRPr="00260FA7">
        <w:t>"</w:t>
      </w:r>
      <w:proofErr w:type="spellStart"/>
      <w:r w:rsidRPr="00260FA7">
        <w:t>Ahhhhhh</w:t>
      </w:r>
      <w:proofErr w:type="spellEnd"/>
      <w:r w:rsidRPr="00260FA7">
        <w:t>!" sobbed Rowan</w:t>
      </w:r>
      <w:r w:rsidR="4FAF885C" w:rsidRPr="00260FA7">
        <w:t xml:space="preserve">: </w:t>
      </w:r>
      <w:r w:rsidRPr="00260FA7">
        <w:t>adjust intonation (rising and falling pitch) to reflect Rowan’s emotional distress</w:t>
      </w:r>
      <w:r w:rsidR="7D240710" w:rsidRPr="00260FA7">
        <w:t>.</w:t>
      </w:r>
    </w:p>
    <w:p w14:paraId="623B5033" w14:textId="27F5DC29" w:rsidR="00674C4A" w:rsidRPr="00260FA7" w:rsidRDefault="582D33F7" w:rsidP="00260FA7">
      <w:pPr>
        <w:pStyle w:val="ListBullet"/>
        <w:ind w:left="1134"/>
      </w:pPr>
      <w:r w:rsidRPr="00260FA7">
        <w:t>"No time to rest!</w:t>
      </w:r>
      <w:r w:rsidR="2ADB7BBB" w:rsidRPr="00260FA7">
        <w:t xml:space="preserve">”: </w:t>
      </w:r>
      <w:r w:rsidRPr="00260FA7">
        <w:t>adjust pace and intonation to emphasise</w:t>
      </w:r>
      <w:r w:rsidR="13F69B6C" w:rsidRPr="00260FA7">
        <w:t xml:space="preserve"> Strong</w:t>
      </w:r>
      <w:r w:rsidRPr="00260FA7">
        <w:t xml:space="preserve"> Jonn’s urgency</w:t>
      </w:r>
      <w:r w:rsidR="27307EB4" w:rsidRPr="00260FA7">
        <w:t>.</w:t>
      </w:r>
    </w:p>
    <w:p w14:paraId="6995CF4F" w14:textId="4F0F44D5" w:rsidR="00674C4A" w:rsidRPr="00260FA7" w:rsidRDefault="4FB6C461" w:rsidP="00260FA7">
      <w:pPr>
        <w:pStyle w:val="ListBullet"/>
        <w:ind w:left="1134"/>
      </w:pPr>
      <w:r w:rsidRPr="00260FA7">
        <w:t>“</w:t>
      </w:r>
      <w:r w:rsidR="117878A9" w:rsidRPr="00260FA7">
        <w:t xml:space="preserve">Let’s keep going, boy!" insisted </w:t>
      </w:r>
      <w:r w:rsidR="0A559D49" w:rsidRPr="00260FA7">
        <w:t xml:space="preserve">Strong </w:t>
      </w:r>
      <w:r w:rsidR="117878A9" w:rsidRPr="00260FA7">
        <w:t>Jonn</w:t>
      </w:r>
      <w:r w:rsidR="64BDA954" w:rsidRPr="00260FA7">
        <w:t xml:space="preserve">: </w:t>
      </w:r>
      <w:r w:rsidR="117878A9" w:rsidRPr="00260FA7">
        <w:t xml:space="preserve">adjust </w:t>
      </w:r>
      <w:r w:rsidR="6841992B" w:rsidRPr="00260FA7">
        <w:t xml:space="preserve">pace and tone to highlight </w:t>
      </w:r>
      <w:r w:rsidR="4ABF8559" w:rsidRPr="00260FA7">
        <w:t xml:space="preserve">Strong </w:t>
      </w:r>
      <w:r w:rsidR="6841992B" w:rsidRPr="00260FA7">
        <w:t>Jonn’s commanding tone and determination.</w:t>
      </w:r>
    </w:p>
    <w:p w14:paraId="4EABA662" w14:textId="64DAAACA" w:rsidR="7EC11B5A" w:rsidRDefault="089A2641" w:rsidP="00260FA7">
      <w:pPr>
        <w:pStyle w:val="ListNumber"/>
        <w:rPr>
          <w:rFonts w:eastAsia="Calibri"/>
        </w:rPr>
      </w:pPr>
      <w:r>
        <w:t>In pairs, students role</w:t>
      </w:r>
      <w:r w:rsidR="003E07DC">
        <w:t>-</w:t>
      </w:r>
      <w:r>
        <w:t xml:space="preserve">play each other’s </w:t>
      </w:r>
      <w:r w:rsidR="30F503FA">
        <w:t>conversation from activity 12</w:t>
      </w:r>
      <w:r>
        <w:t>, with one student as</w:t>
      </w:r>
      <w:r w:rsidR="7EBF926F">
        <w:t xml:space="preserve"> Strong</w:t>
      </w:r>
      <w:r>
        <w:t xml:space="preserve"> Jonn and one as Rowan.</w:t>
      </w:r>
      <w:r w:rsidR="0625670F">
        <w:t xml:space="preserve"> Students adjust volume, pace and intonation to enhance meaning.</w:t>
      </w:r>
    </w:p>
    <w:p w14:paraId="59308574" w14:textId="1E24026B" w:rsidR="7EC11B5A" w:rsidRDefault="0E4C0EB7" w:rsidP="00260FA7">
      <w:pPr>
        <w:pStyle w:val="ListNumber"/>
        <w:rPr>
          <w:rFonts w:eastAsia="Calibri"/>
        </w:rPr>
      </w:pPr>
      <w:r>
        <w:lastRenderedPageBreak/>
        <w:t>As a class, reflect on th</w:t>
      </w:r>
      <w:r w:rsidR="2FEB46F3">
        <w:t xml:space="preserve">e impact dialogue has on the reader and </w:t>
      </w:r>
      <w:r>
        <w:t xml:space="preserve">how </w:t>
      </w:r>
      <w:r w:rsidR="26865D2E">
        <w:t xml:space="preserve">it can be used to build </w:t>
      </w:r>
      <w:r>
        <w:t>characterisation</w:t>
      </w:r>
      <w:r w:rsidR="627ECFE1">
        <w:t>.</w:t>
      </w:r>
    </w:p>
    <w:p w14:paraId="31E8BBA7" w14:textId="6A5FC0A0" w:rsidR="00CB6809" w:rsidRDefault="2E302E60" w:rsidP="00830382">
      <w:pPr>
        <w:pStyle w:val="Heading2"/>
      </w:pPr>
      <w:bookmarkStart w:id="33" w:name="_Lesson_6:_Using"/>
      <w:bookmarkStart w:id="34" w:name="_Lesson_6_–"/>
      <w:bookmarkStart w:id="35" w:name="_Toc160204624"/>
      <w:bookmarkEnd w:id="33"/>
      <w:bookmarkEnd w:id="34"/>
      <w:r>
        <w:t xml:space="preserve">Lesson </w:t>
      </w:r>
      <w:r w:rsidR="75BA07A2">
        <w:t>6</w:t>
      </w:r>
      <w:r w:rsidR="5E8606CA">
        <w:t xml:space="preserve"> – u</w:t>
      </w:r>
      <w:r w:rsidR="0D241EDD">
        <w:t>sing interrogative sentences for rhetorical effect</w:t>
      </w:r>
      <w:bookmarkEnd w:id="35"/>
    </w:p>
    <w:p w14:paraId="079618C6" w14:textId="74E749BA" w:rsidR="00CF5B69" w:rsidRDefault="5F95542D" w:rsidP="008D7E6D">
      <w:pPr>
        <w:pStyle w:val="ListNumber"/>
        <w:numPr>
          <w:ilvl w:val="0"/>
          <w:numId w:val="14"/>
        </w:numPr>
      </w:pPr>
      <w:r>
        <w:t xml:space="preserve">Referring to Chapters 1 to 5 of </w:t>
      </w:r>
      <w:r w:rsidRPr="53DD4325">
        <w:rPr>
          <w:rStyle w:val="Emphasis"/>
        </w:rPr>
        <w:t>Rowan of Rin</w:t>
      </w:r>
      <w:r>
        <w:t>, explore how Emily Rodda use</w:t>
      </w:r>
      <w:r w:rsidR="07D03BA5">
        <w:t>s</w:t>
      </w:r>
      <w:r>
        <w:t xml:space="preserve"> interrogative sentences for rhetorical effect to help the reader understand Rowan’s internal thoughts. For example:</w:t>
      </w:r>
    </w:p>
    <w:p w14:paraId="244111DD" w14:textId="48821B75" w:rsidR="00CF5B69" w:rsidRPr="00260FA7" w:rsidRDefault="3AA8B0DD" w:rsidP="00260FA7">
      <w:pPr>
        <w:pStyle w:val="ListBullet"/>
        <w:ind w:left="1134"/>
      </w:pPr>
      <w:r w:rsidRPr="00260FA7">
        <w:t>‘What if he had chosen badly? What if the cheeses were no good after all? What if Sheba thought he was trying to trick her?’ (pp 16</w:t>
      </w:r>
      <w:r w:rsidR="009A792E">
        <w:t>–</w:t>
      </w:r>
      <w:r w:rsidRPr="00260FA7">
        <w:t>17)</w:t>
      </w:r>
    </w:p>
    <w:p w14:paraId="6F570C05" w14:textId="077637F7" w:rsidR="00CF5B69" w:rsidRPr="00260FA7" w:rsidRDefault="0CFAFAE4" w:rsidP="00260FA7">
      <w:pPr>
        <w:pStyle w:val="ListBullet"/>
        <w:ind w:left="1134"/>
      </w:pPr>
      <w:r w:rsidRPr="00260FA7">
        <w:t>‘What was happening? What had he done now?’ (pp 34</w:t>
      </w:r>
      <w:r w:rsidR="009A792E">
        <w:t>–</w:t>
      </w:r>
      <w:r w:rsidRPr="00260FA7">
        <w:t>35)</w:t>
      </w:r>
    </w:p>
    <w:p w14:paraId="7975199E" w14:textId="77777777" w:rsidR="00CF5B69" w:rsidRPr="00260FA7" w:rsidRDefault="0CFAFAE4" w:rsidP="00260FA7">
      <w:pPr>
        <w:pStyle w:val="ListBullet"/>
        <w:ind w:left="1134"/>
      </w:pPr>
      <w:r w:rsidRPr="00260FA7">
        <w:t>‘By what unlucky chance was he their chosen saviour, when all he could do was let them down?’ (p 39)</w:t>
      </w:r>
    </w:p>
    <w:p w14:paraId="1C64C1B4" w14:textId="635490F8" w:rsidR="00CF5B69" w:rsidRPr="00260FA7" w:rsidRDefault="0CFAFAE4" w:rsidP="00260FA7">
      <w:pPr>
        <w:pStyle w:val="ListBullet"/>
        <w:ind w:left="1134"/>
      </w:pPr>
      <w:r w:rsidRPr="00260FA7">
        <w:t>‘Why had he not noticed them before?...</w:t>
      </w:r>
      <w:r w:rsidR="009A792E">
        <w:t xml:space="preserve"> </w:t>
      </w:r>
      <w:r w:rsidRPr="00260FA7">
        <w:t>What did they mean?’ (p 47)</w:t>
      </w:r>
      <w:r w:rsidR="005717A9">
        <w:t>.</w:t>
      </w:r>
    </w:p>
    <w:p w14:paraId="7A640112" w14:textId="3FE0D08C" w:rsidR="00CF5B69" w:rsidRPr="00260FA7" w:rsidRDefault="5F95542D" w:rsidP="00260FA7">
      <w:pPr>
        <w:pStyle w:val="ListNumber"/>
      </w:pPr>
      <w:r w:rsidRPr="00260FA7">
        <w:t>Using the context of the story, ask students to explain what is revealed about Rowan’s character. For example, Rowan’s self-doubt, lack of confidence and feeling like an outsider in his village.</w:t>
      </w:r>
    </w:p>
    <w:p w14:paraId="26F5AABE" w14:textId="49D99C89" w:rsidR="00CF5B69" w:rsidRPr="00260FA7" w:rsidRDefault="22F1D8AB" w:rsidP="00260FA7">
      <w:pPr>
        <w:pStyle w:val="ListNumber"/>
      </w:pPr>
      <w:r w:rsidRPr="00260FA7">
        <w:t>Revise the end of Chapter 5 where Rowan fainted after climbing up the mountain</w:t>
      </w:r>
      <w:r w:rsidR="49B4C34A" w:rsidRPr="00260FA7">
        <w:t xml:space="preserve"> </w:t>
      </w:r>
      <w:r w:rsidR="4473BEBC" w:rsidRPr="00260FA7">
        <w:t>to</w:t>
      </w:r>
      <w:r w:rsidR="49B4C34A" w:rsidRPr="00260FA7">
        <w:t xml:space="preserve"> e</w:t>
      </w:r>
      <w:r w:rsidRPr="00260FA7">
        <w:t xml:space="preserve">xplore how </w:t>
      </w:r>
      <w:r w:rsidR="4AB7DF87" w:rsidRPr="00260FA7">
        <w:t>he</w:t>
      </w:r>
      <w:r w:rsidRPr="00260FA7">
        <w:t xml:space="preserve"> was feeling at this time. Read the beginning of Chapter 6, stopping at “Look at the sun! It must be nearly eleven” on page 51. Identify that Rowan has just woken up and is disappointed to realise he’s still on the mountain. He </w:t>
      </w:r>
      <w:r w:rsidR="225A3D8E" w:rsidRPr="00260FA7">
        <w:t xml:space="preserve">then </w:t>
      </w:r>
      <w:r w:rsidRPr="00260FA7">
        <w:t>hears the other characters expressing their annoyance at his perceived weakness.</w:t>
      </w:r>
    </w:p>
    <w:p w14:paraId="162101D6" w14:textId="4BA7752E" w:rsidR="00CF5B69" w:rsidRPr="00260FA7" w:rsidRDefault="275A36D5" w:rsidP="00260FA7">
      <w:pPr>
        <w:pStyle w:val="ListNumber"/>
      </w:pPr>
      <w:r w:rsidRPr="00260FA7">
        <w:t xml:space="preserve">In pairs, students record questions Rowan </w:t>
      </w:r>
      <w:r w:rsidR="67025F95" w:rsidRPr="00260FA7">
        <w:t>might</w:t>
      </w:r>
      <w:r w:rsidRPr="00260FA7">
        <w:t xml:space="preserve"> be thinking </w:t>
      </w:r>
      <w:r w:rsidR="6C92FA89" w:rsidRPr="00260FA7">
        <w:t xml:space="preserve">to himself </w:t>
      </w:r>
      <w:r w:rsidRPr="00260FA7">
        <w:t xml:space="preserve">during this time. For example, </w:t>
      </w:r>
      <w:r w:rsidR="3EA27AA8" w:rsidRPr="00260FA7">
        <w:t>‘</w:t>
      </w:r>
      <w:r w:rsidRPr="00260FA7">
        <w:t>Why aren’t I with Star? Can’t I go home now? Why am I still here? Why is my body so tired?</w:t>
      </w:r>
      <w:r w:rsidR="3EA27AA8" w:rsidRPr="00260FA7">
        <w:t>’</w:t>
      </w:r>
      <w:r w:rsidRPr="00260FA7">
        <w:t xml:space="preserve"> As a class, share responses.</w:t>
      </w:r>
    </w:p>
    <w:p w14:paraId="7D8C3894" w14:textId="1B8F5EA3" w:rsidR="00CF5B69" w:rsidRDefault="275A36D5" w:rsidP="00260FA7">
      <w:pPr>
        <w:pStyle w:val="ListNumber"/>
      </w:pPr>
      <w:r>
        <w:t xml:space="preserve">Discuss what the other characters might be thinking during this time and record rhetorical questions to reflect their thoughts. For example, Bronden might think, </w:t>
      </w:r>
      <w:r w:rsidR="33AA9711">
        <w:t>‘</w:t>
      </w:r>
      <w:r>
        <w:t>Why is this boy still here? Why was he the chosen one?</w:t>
      </w:r>
      <w:r w:rsidR="33AA9711">
        <w:t>’</w:t>
      </w:r>
    </w:p>
    <w:p w14:paraId="28C9C013" w14:textId="763B137D" w:rsidR="00CF5B69" w:rsidRDefault="62BE3D7A" w:rsidP="00260FA7">
      <w:pPr>
        <w:pStyle w:val="ListNumber"/>
      </w:pPr>
      <w:r>
        <w:lastRenderedPageBreak/>
        <w:t>In groups of 5, students role</w:t>
      </w:r>
      <w:r w:rsidR="00ED5FAA">
        <w:t>-</w:t>
      </w:r>
      <w:r>
        <w:t xml:space="preserve">play what each character </w:t>
      </w:r>
      <w:r w:rsidR="33AA9711">
        <w:t>might</w:t>
      </w:r>
      <w:r>
        <w:t xml:space="preserve"> be thinking when Rowan first wakes up. Each student takes on the role of </w:t>
      </w:r>
      <w:r w:rsidR="098A465B">
        <w:t>on</w:t>
      </w:r>
      <w:r w:rsidR="00C47DBF">
        <w:t>e</w:t>
      </w:r>
      <w:r w:rsidR="098A465B">
        <w:t xml:space="preserve"> character</w:t>
      </w:r>
      <w:r w:rsidR="156BE8CD">
        <w:t xml:space="preserve"> (</w:t>
      </w:r>
      <w:r>
        <w:t xml:space="preserve">Rowan, Strong Jonn, Bronden, Allun </w:t>
      </w:r>
      <w:r w:rsidR="70A28673">
        <w:t xml:space="preserve">or </w:t>
      </w:r>
      <w:r>
        <w:t>Val</w:t>
      </w:r>
      <w:r w:rsidR="46E8A295">
        <w:t>)</w:t>
      </w:r>
      <w:r>
        <w:t xml:space="preserve">. Students use rhetorical questions to verbalise what their character </w:t>
      </w:r>
      <w:r w:rsidR="2C39B45F">
        <w:t>might</w:t>
      </w:r>
      <w:r>
        <w:t xml:space="preserve"> be thinking.</w:t>
      </w:r>
      <w:r w:rsidR="5046E998">
        <w:t xml:space="preserve"> Remind students to adjust volume, tone and intonation to enhance their </w:t>
      </w:r>
      <w:r w:rsidR="73451161">
        <w:t>p</w:t>
      </w:r>
      <w:r w:rsidR="5046E998">
        <w:t>e</w:t>
      </w:r>
      <w:r w:rsidR="73451161">
        <w:t>rformance</w:t>
      </w:r>
      <w:r w:rsidR="5046E998">
        <w:t>.</w:t>
      </w:r>
      <w:r>
        <w:t xml:space="preserve"> Encourage students to refer back to the</w:t>
      </w:r>
      <w:r w:rsidR="4D0CAC02">
        <w:t xml:space="preserve"> digital whiteboard of</w:t>
      </w:r>
      <w:r>
        <w:t xml:space="preserve"> supporting characters from </w:t>
      </w:r>
      <w:hyperlink w:anchor="_Lesson_5:_Building" w:history="1">
        <w:r w:rsidRPr="00ED5FAA">
          <w:rPr>
            <w:rStyle w:val="Hyperlink"/>
          </w:rPr>
          <w:t>Lesson 5</w:t>
        </w:r>
      </w:hyperlink>
      <w:r>
        <w:t xml:space="preserve"> and the KWL chart on Rowan from </w:t>
      </w:r>
      <w:hyperlink w:anchor="_Lesson_1:_Introducing" w:history="1">
        <w:r w:rsidRPr="00ED5FAA">
          <w:rPr>
            <w:rStyle w:val="Hyperlink"/>
          </w:rPr>
          <w:t>Lesson 1</w:t>
        </w:r>
      </w:hyperlink>
      <w:r w:rsidR="2FC74FF1">
        <w:t xml:space="preserve"> for support.</w:t>
      </w:r>
    </w:p>
    <w:p w14:paraId="1D7450FB" w14:textId="5E650E7F" w:rsidR="00CF5B69" w:rsidRDefault="5F95542D" w:rsidP="00260FA7">
      <w:pPr>
        <w:pStyle w:val="ListNumber"/>
      </w:pPr>
      <w:r>
        <w:t>Students present their role</w:t>
      </w:r>
      <w:r w:rsidR="00B70214">
        <w:t>-</w:t>
      </w:r>
      <w:r>
        <w:t>play to the class. Reflect how interrogative sentences can be used for rhetorical effect to reveal more about a character’s thoughts and emotions.</w:t>
      </w:r>
    </w:p>
    <w:p w14:paraId="0C6FE25D" w14:textId="33E4C44F" w:rsidR="00CF5B69" w:rsidRDefault="76B1AC62" w:rsidP="00260FA7">
      <w:pPr>
        <w:pStyle w:val="ListNumber"/>
      </w:pPr>
      <w:r>
        <w:t>Focus on the character of Bronden and ask students what they know about her so far. Pose the following scenario</w:t>
      </w:r>
      <w:r w:rsidR="41C973DF">
        <w:t xml:space="preserve"> for students</w:t>
      </w:r>
      <w:r w:rsidR="40E9722B">
        <w:t>:</w:t>
      </w:r>
      <w:r>
        <w:t xml:space="preserve"> </w:t>
      </w:r>
      <w:r w:rsidR="42673F39">
        <w:t>A</w:t>
      </w:r>
      <w:r>
        <w:t>fter Rowan recover</w:t>
      </w:r>
      <w:r w:rsidR="368EF173">
        <w:t>s</w:t>
      </w:r>
      <w:r>
        <w:t xml:space="preserve"> from his fainting spell, the group ha</w:t>
      </w:r>
      <w:r w:rsidR="368EF173">
        <w:t>ve</w:t>
      </w:r>
      <w:r>
        <w:t xml:space="preserve"> a quick rest and then start walking on their journey again. During this time, Bronden starts reflecting on their journey so far and how she is feeling as a result.</w:t>
      </w:r>
    </w:p>
    <w:p w14:paraId="5C62D6A8" w14:textId="6A4BCCDC" w:rsidR="00CF5B69" w:rsidRDefault="22F1D8AB" w:rsidP="00260FA7">
      <w:pPr>
        <w:pStyle w:val="ListNumber"/>
      </w:pPr>
      <w:r>
        <w:t xml:space="preserve">Brainstorm </w:t>
      </w:r>
      <w:r w:rsidR="44398B68">
        <w:t>to explore</w:t>
      </w:r>
      <w:r>
        <w:t xml:space="preserve"> Bronden</w:t>
      </w:r>
      <w:r w:rsidR="76FBA2CA">
        <w:t>’s</w:t>
      </w:r>
      <w:r>
        <w:t xml:space="preserve"> </w:t>
      </w:r>
      <w:r w:rsidR="76FBA2CA">
        <w:t>thoughts and emotions concerning</w:t>
      </w:r>
      <w:r>
        <w:t xml:space="preserve"> the different characters and about the journey so far. Record ideas on an anchor chart.</w:t>
      </w:r>
    </w:p>
    <w:p w14:paraId="41D9FEA0" w14:textId="18D9DAB1" w:rsidR="00CF5B69" w:rsidRDefault="51689157" w:rsidP="00260FA7">
      <w:pPr>
        <w:pStyle w:val="ListNumber"/>
      </w:pPr>
      <w:r>
        <w:t xml:space="preserve">Revise first person narrative voice from Component A. Model writing a paragraph revealing Bronden’s inner monologue using first person. Use </w:t>
      </w:r>
      <w:r w:rsidR="00260FA7">
        <w:t>t</w:t>
      </w:r>
      <w:r>
        <w:t>hink-</w:t>
      </w:r>
      <w:proofErr w:type="spellStart"/>
      <w:r>
        <w:t>alouds</w:t>
      </w:r>
      <w:proofErr w:type="spellEnd"/>
      <w:r>
        <w:t xml:space="preserve"> to highlight how rhetorical questions </w:t>
      </w:r>
      <w:r w:rsidR="249EF9FD">
        <w:t>are</w:t>
      </w:r>
      <w:r>
        <w:t xml:space="preserve"> used to express her thoughts and emotions. For example:</w:t>
      </w:r>
    </w:p>
    <w:p w14:paraId="630A19F6" w14:textId="1A1B34E7" w:rsidR="00CF5B69" w:rsidRDefault="00CF5B69" w:rsidP="006330AE">
      <w:pPr>
        <w:pStyle w:val="FeatureBox4"/>
      </w:pPr>
      <w:r>
        <w:t xml:space="preserve">Why did Sheba choose this weakling? He can’t even climb the mountain! He is such a burden to us all. That boy will be our downfall. And why are </w:t>
      </w:r>
      <w:r w:rsidR="2933D59F">
        <w:t xml:space="preserve">Strong </w:t>
      </w:r>
      <w:r>
        <w:t xml:space="preserve">Jonn and Allun helping him so much? If it were up to me, I would just leave him behind. Would that be such a bad thing? </w:t>
      </w:r>
      <w:r w:rsidR="6C2471B8">
        <w:t xml:space="preserve">Strong </w:t>
      </w:r>
      <w:r>
        <w:t xml:space="preserve">Jonn is only helping that child because he feels as though he </w:t>
      </w:r>
      <w:r w:rsidR="52390F4A">
        <w:t>must</w:t>
      </w:r>
      <w:r>
        <w:t xml:space="preserve">. And why is </w:t>
      </w:r>
      <w:r w:rsidR="007364A4">
        <w:t xml:space="preserve">Strong </w:t>
      </w:r>
      <w:r>
        <w:t xml:space="preserve">Jonn leading the group? I am the strongest so I should be the leader! I would do a much better job! With </w:t>
      </w:r>
      <w:r w:rsidR="76C3ED9F">
        <w:t xml:space="preserve">Strong </w:t>
      </w:r>
      <w:r>
        <w:t xml:space="preserve">Jonn as the leader and Rowan </w:t>
      </w:r>
      <w:r w:rsidRPr="006330AE">
        <w:t>reading</w:t>
      </w:r>
      <w:r>
        <w:t xml:space="preserve"> the map, what is to become of us all?</w:t>
      </w:r>
    </w:p>
    <w:p w14:paraId="1592EA68" w14:textId="5B120D1D" w:rsidR="00CF5B69" w:rsidRDefault="51689157" w:rsidP="00260FA7">
      <w:pPr>
        <w:pStyle w:val="ListNumber"/>
      </w:pPr>
      <w:r>
        <w:t>Students write a paragraph revealing Bronden’s inner monologue, using rhetorical questions to express her thoughts and emotions.</w:t>
      </w:r>
    </w:p>
    <w:p w14:paraId="40374ACF" w14:textId="7F5C95FC" w:rsidR="00CF5B69" w:rsidRDefault="00CF5B69" w:rsidP="00830382">
      <w:pPr>
        <w:pStyle w:val="FeatureBox2"/>
      </w:pPr>
      <w:r w:rsidRPr="00A93507">
        <w:rPr>
          <w:rStyle w:val="Strong"/>
        </w:rPr>
        <w:lastRenderedPageBreak/>
        <w:t>Too hard?</w:t>
      </w:r>
      <w:r>
        <w:t xml:space="preserve"> Students write a list of simple questions to reveal Bronden’s thoughts.</w:t>
      </w:r>
    </w:p>
    <w:p w14:paraId="243DB56D" w14:textId="5E8DF171" w:rsidR="00CF5B69" w:rsidRPr="00AB758D" w:rsidRDefault="5C507523" w:rsidP="00830382">
      <w:pPr>
        <w:pStyle w:val="FeatureBox2"/>
      </w:pPr>
      <w:r w:rsidRPr="00A93507">
        <w:rPr>
          <w:rStyle w:val="Strong"/>
        </w:rPr>
        <w:t>Too easy?</w:t>
      </w:r>
      <w:r w:rsidRPr="00246679">
        <w:rPr>
          <w:b/>
          <w:bCs/>
        </w:rPr>
        <w:t xml:space="preserve"> </w:t>
      </w:r>
      <w:r>
        <w:t>Students choose a different event from Chapters 1 to 6. Students write the inner monologue expressing the</w:t>
      </w:r>
      <w:r w:rsidR="4F5F05C7">
        <w:t xml:space="preserve"> character’s</w:t>
      </w:r>
      <w:r>
        <w:t xml:space="preserve"> thoughts and emotions.</w:t>
      </w:r>
    </w:p>
    <w:p w14:paraId="6A4C4773" w14:textId="06746913" w:rsidR="00CF5B69" w:rsidRDefault="22F1D8AB" w:rsidP="00260FA7">
      <w:pPr>
        <w:pStyle w:val="ListNumber"/>
      </w:pPr>
      <w:r>
        <w:t>In pairs, students share their writing</w:t>
      </w:r>
      <w:r w:rsidR="67CBF392">
        <w:t xml:space="preserve"> and</w:t>
      </w:r>
      <w:r>
        <w:t xml:space="preserve"> pose questions to encourage reflection. For example</w:t>
      </w:r>
      <w:r w:rsidR="44FA2D5D">
        <w:t>:</w:t>
      </w:r>
    </w:p>
    <w:p w14:paraId="09175677" w14:textId="3AEFBC65" w:rsidR="00CF5B69" w:rsidRPr="00260FA7" w:rsidRDefault="371A7133" w:rsidP="00260FA7">
      <w:pPr>
        <w:pStyle w:val="ListBullet"/>
        <w:ind w:left="1134"/>
      </w:pPr>
      <w:r w:rsidRPr="00260FA7">
        <w:t>H</w:t>
      </w:r>
      <w:r w:rsidR="7BE8A613" w:rsidRPr="00260FA7">
        <w:t>ow have you used rhetorical questions to convey characterisation?</w:t>
      </w:r>
    </w:p>
    <w:p w14:paraId="6E65E259" w14:textId="29E75A3C" w:rsidR="00CF5B69" w:rsidRPr="00260FA7" w:rsidRDefault="62B0468B" w:rsidP="00260FA7">
      <w:pPr>
        <w:pStyle w:val="ListBullet"/>
        <w:ind w:left="1134"/>
      </w:pPr>
      <w:r w:rsidRPr="00260FA7">
        <w:t xml:space="preserve">How </w:t>
      </w:r>
      <w:r w:rsidR="1CB1D5A6" w:rsidRPr="00260FA7">
        <w:t>have you</w:t>
      </w:r>
      <w:r w:rsidRPr="00260FA7">
        <w:t xml:space="preserve"> reveal</w:t>
      </w:r>
      <w:r w:rsidR="1CB1D5A6" w:rsidRPr="00260FA7">
        <w:t>ed</w:t>
      </w:r>
      <w:r w:rsidRPr="00260FA7">
        <w:t xml:space="preserve"> information about relationships between characters through rhetorical questions?</w:t>
      </w:r>
    </w:p>
    <w:p w14:paraId="55A962AC" w14:textId="25599764" w:rsidR="00CF5B69" w:rsidRDefault="535F01C9" w:rsidP="00260FA7">
      <w:pPr>
        <w:pStyle w:val="ListNumber"/>
      </w:pPr>
      <w:r>
        <w:t xml:space="preserve">Read Chapter 6 of </w:t>
      </w:r>
      <w:r w:rsidRPr="00162946">
        <w:rPr>
          <w:rStyle w:val="Emphasis"/>
        </w:rPr>
        <w:t>Rowan of Rin</w:t>
      </w:r>
      <w:r>
        <w:t xml:space="preserve">, adding any new ideas to the </w:t>
      </w:r>
      <w:r w:rsidR="3CF2AD6D">
        <w:t xml:space="preserve">supporting characters </w:t>
      </w:r>
      <w:r w:rsidR="03AB7648">
        <w:t xml:space="preserve">digital whiteboard </w:t>
      </w:r>
      <w:r>
        <w:t xml:space="preserve">from </w:t>
      </w:r>
      <w:hyperlink w:anchor="_Lesson_5:_Building" w:history="1">
        <w:r w:rsidRPr="0081527B">
          <w:rPr>
            <w:rStyle w:val="Hyperlink"/>
          </w:rPr>
          <w:t>Lesson 5</w:t>
        </w:r>
      </w:hyperlink>
      <w:r>
        <w:t>. While reading, pause to discuss the mental model students create of the events in the chapter. Students reflect how their mental model change</w:t>
      </w:r>
      <w:r w:rsidR="3CF2AD6D">
        <w:t>s</w:t>
      </w:r>
      <w:r>
        <w:t xml:space="preserve"> throughout the chapter. In pairs, students retell the main events, asking each other questions to build understanding and follow up on information. Encourage students to consider the importance of Rowan’s idea to use the mirror on page 62 and how he is becoming a valuable member of the group.</w:t>
      </w:r>
    </w:p>
    <w:p w14:paraId="5E3B4184" w14:textId="13606917" w:rsidR="00CF5B69" w:rsidRDefault="5F95542D" w:rsidP="00830382">
      <w:pPr>
        <w:pStyle w:val="FeatureBox3"/>
      </w:pPr>
      <w:r w:rsidRPr="0081527B">
        <w:rPr>
          <w:rStyle w:val="Strong"/>
        </w:rPr>
        <w:t>Assessment task 1</w:t>
      </w:r>
      <w:r>
        <w:t xml:space="preserve"> – </w:t>
      </w:r>
      <w:r w:rsidR="4C1C5666">
        <w:t>o</w:t>
      </w:r>
      <w:r>
        <w:t>bservations from this lesson allow students to demonstrate achievement towards the following syllabus outcomes and content points:</w:t>
      </w:r>
    </w:p>
    <w:p w14:paraId="5F5D646E" w14:textId="6FFC7DFA" w:rsidR="00972B69" w:rsidRDefault="5F95542D" w:rsidP="00830382">
      <w:pPr>
        <w:pStyle w:val="FeatureBox3"/>
      </w:pPr>
      <w:r w:rsidRPr="0081527B">
        <w:rPr>
          <w:rStyle w:val="Strong"/>
        </w:rPr>
        <w:t>EN2-OLC-01</w:t>
      </w:r>
      <w:r>
        <w:t xml:space="preserve"> –</w:t>
      </w:r>
      <w:r w:rsidRPr="15F33945">
        <w:rPr>
          <w:b/>
          <w:bCs/>
        </w:rPr>
        <w:t xml:space="preserve"> </w:t>
      </w:r>
      <w:r>
        <w:t>communicates with familiar audiences for social and learning purposes, by interacting, understanding and presenting</w:t>
      </w:r>
    </w:p>
    <w:p w14:paraId="09B9548D" w14:textId="2065387F" w:rsidR="00CF5B69" w:rsidRPr="000C0168" w:rsidRDefault="2EA52059" w:rsidP="008D7E6D">
      <w:pPr>
        <w:pStyle w:val="FeatureBox3"/>
        <w:numPr>
          <w:ilvl w:val="0"/>
          <w:numId w:val="8"/>
        </w:numPr>
        <w:ind w:left="567" w:hanging="567"/>
      </w:pPr>
      <w:r>
        <w:t>p</w:t>
      </w:r>
      <w:r w:rsidR="5F95542D">
        <w:t>ose and respond to specific questions to clarify or follow up on information.</w:t>
      </w:r>
    </w:p>
    <w:p w14:paraId="6F2E1911" w14:textId="3EF6B7CF" w:rsidR="00972B69" w:rsidRPr="00972B69" w:rsidRDefault="5F95542D" w:rsidP="00830382">
      <w:pPr>
        <w:pStyle w:val="FeatureBox3"/>
      </w:pPr>
      <w:r w:rsidRPr="0081527B">
        <w:rPr>
          <w:rStyle w:val="Strong"/>
        </w:rPr>
        <w:t>EN2-RECOM-01</w:t>
      </w:r>
      <w:r w:rsidRPr="15F33945">
        <w:rPr>
          <w:b/>
          <w:bCs/>
        </w:rPr>
        <w:t xml:space="preserve"> </w:t>
      </w:r>
      <w:r>
        <w:t>–</w:t>
      </w:r>
      <w:r w:rsidRPr="15F33945">
        <w:rPr>
          <w:b/>
          <w:bCs/>
        </w:rPr>
        <w:t xml:space="preserve"> </w:t>
      </w:r>
      <w:r>
        <w:t xml:space="preserve">reads and comprehends texts for wide purposes using knowledge of text structures and language, and by monitoring comprehension </w:t>
      </w:r>
    </w:p>
    <w:p w14:paraId="1B5714E3" w14:textId="4E579CDB" w:rsidR="00CF5B69" w:rsidRPr="00972B69" w:rsidRDefault="5F95542D" w:rsidP="008D7E6D">
      <w:pPr>
        <w:pStyle w:val="FeatureBox3"/>
        <w:numPr>
          <w:ilvl w:val="0"/>
          <w:numId w:val="8"/>
        </w:numPr>
        <w:ind w:left="567" w:hanging="567"/>
      </w:pPr>
      <w:r>
        <w:lastRenderedPageBreak/>
        <w:t>adjust own mental model as reading presents new words and understanding.</w:t>
      </w:r>
    </w:p>
    <w:p w14:paraId="191E9365" w14:textId="3A49EE36" w:rsidR="00CB6809" w:rsidRDefault="2E302E60" w:rsidP="00830382">
      <w:pPr>
        <w:pStyle w:val="Heading2"/>
      </w:pPr>
      <w:bookmarkStart w:id="36" w:name="_Lesson_7:_Identifying"/>
      <w:bookmarkStart w:id="37" w:name="_Lesson_7_–"/>
      <w:bookmarkStart w:id="38" w:name="_Toc160204625"/>
      <w:bookmarkEnd w:id="36"/>
      <w:bookmarkEnd w:id="37"/>
      <w:r>
        <w:t xml:space="preserve">Lesson </w:t>
      </w:r>
      <w:r w:rsidR="75BA07A2">
        <w:t>7</w:t>
      </w:r>
      <w:r w:rsidR="1BB345FF">
        <w:t xml:space="preserve"> – i</w:t>
      </w:r>
      <w:r w:rsidR="423B684E">
        <w:t>dentifying and using exclamatory dialogue</w:t>
      </w:r>
      <w:bookmarkEnd w:id="38"/>
    </w:p>
    <w:p w14:paraId="5DC507A0" w14:textId="77777777" w:rsidR="00516B33" w:rsidRDefault="00516B33" w:rsidP="008D7E6D">
      <w:pPr>
        <w:pStyle w:val="ListNumber"/>
        <w:numPr>
          <w:ilvl w:val="0"/>
          <w:numId w:val="15"/>
        </w:numPr>
      </w:pPr>
      <w:r>
        <w:t xml:space="preserve">Read Chapter 7 of </w:t>
      </w:r>
      <w:r w:rsidRPr="53DD4325">
        <w:rPr>
          <w:rStyle w:val="Emphasis"/>
        </w:rPr>
        <w:t>Rowan of Rin</w:t>
      </w:r>
      <w:r>
        <w:t>. Ask guiding questions to support students’ comprehension. For example:</w:t>
      </w:r>
    </w:p>
    <w:p w14:paraId="6AC26541" w14:textId="77777777" w:rsidR="00516B33" w:rsidRPr="00260FA7" w:rsidRDefault="15DFE10C" w:rsidP="00260FA7">
      <w:pPr>
        <w:pStyle w:val="ListBullet"/>
        <w:ind w:left="1134"/>
      </w:pPr>
      <w:r w:rsidRPr="00260FA7">
        <w:t>What do you think the title ‘Dreams’ suggests about this chapter?</w:t>
      </w:r>
    </w:p>
    <w:p w14:paraId="62AD381F" w14:textId="4A473798" w:rsidR="6933B45E" w:rsidRPr="00260FA7" w:rsidRDefault="24FD7C49" w:rsidP="00260FA7">
      <w:pPr>
        <w:pStyle w:val="ListBullet"/>
        <w:ind w:left="1134"/>
      </w:pPr>
      <w:r w:rsidRPr="00260FA7">
        <w:t>Wh</w:t>
      </w:r>
      <w:r w:rsidR="654F4B4E" w:rsidRPr="00260FA7">
        <w:t xml:space="preserve">ere do you think they are? What </w:t>
      </w:r>
      <w:r w:rsidRPr="00260FA7">
        <w:t>key words help you visualise the se</w:t>
      </w:r>
      <w:r w:rsidR="5F4FBFF4" w:rsidRPr="00260FA7">
        <w:t>tting?</w:t>
      </w:r>
    </w:p>
    <w:p w14:paraId="3EB3708A" w14:textId="77777777" w:rsidR="00516B33" w:rsidRPr="00260FA7" w:rsidRDefault="15DFE10C" w:rsidP="00260FA7">
      <w:pPr>
        <w:pStyle w:val="ListBullet"/>
        <w:ind w:left="1134"/>
      </w:pPr>
      <w:r w:rsidRPr="00260FA7">
        <w:t>How might Sheba’s riddles help or hinder their journey?</w:t>
      </w:r>
    </w:p>
    <w:p w14:paraId="7C827A74" w14:textId="13B85155" w:rsidR="7FAF5B71" w:rsidRPr="00260FA7" w:rsidRDefault="49608168" w:rsidP="00260FA7">
      <w:pPr>
        <w:pStyle w:val="ListBullet"/>
        <w:ind w:left="1134"/>
      </w:pPr>
      <w:r w:rsidRPr="00260FA7">
        <w:t xml:space="preserve">How </w:t>
      </w:r>
      <w:r w:rsidR="2A1512A9" w:rsidRPr="00260FA7">
        <w:t>do</w:t>
      </w:r>
      <w:r w:rsidRPr="00260FA7">
        <w:t xml:space="preserve"> sensing verbs reveal the character’s thoughts and feelings?</w:t>
      </w:r>
      <w:r w:rsidR="19F5D350" w:rsidRPr="00260FA7">
        <w:t xml:space="preserve"> </w:t>
      </w:r>
      <w:r w:rsidR="563B8E23" w:rsidRPr="00260FA7">
        <w:t>Provide an example from the text</w:t>
      </w:r>
      <w:r w:rsidR="3C81D586" w:rsidRPr="00260FA7">
        <w:t>.</w:t>
      </w:r>
    </w:p>
    <w:p w14:paraId="21EA658C" w14:textId="4DDC8185" w:rsidR="7FAF5B71" w:rsidRPr="00260FA7" w:rsidRDefault="49608168" w:rsidP="00260FA7">
      <w:pPr>
        <w:pStyle w:val="ListBullet"/>
        <w:ind w:left="1134"/>
      </w:pPr>
      <w:r w:rsidRPr="00260FA7">
        <w:t xml:space="preserve">How </w:t>
      </w:r>
      <w:r w:rsidR="3C81D586" w:rsidRPr="00260FA7">
        <w:t>do</w:t>
      </w:r>
      <w:r w:rsidRPr="00260FA7">
        <w:t xml:space="preserve"> saying verbs reveal the character’s responses to the </w:t>
      </w:r>
      <w:r w:rsidR="7EB57211" w:rsidRPr="00260FA7">
        <w:t>challenge faced in the forest?</w:t>
      </w:r>
      <w:r w:rsidR="07203B0F" w:rsidRPr="00260FA7">
        <w:t xml:space="preserve"> Provide an example from the text.</w:t>
      </w:r>
    </w:p>
    <w:p w14:paraId="4D9379AF" w14:textId="7289632C" w:rsidR="00516B33" w:rsidRPr="00260FA7" w:rsidRDefault="6CDC37A3" w:rsidP="00260FA7">
      <w:pPr>
        <w:pStyle w:val="ListNumber"/>
      </w:pPr>
      <w:r w:rsidRPr="00260FA7">
        <w:t>After reading, add any new ideas to the</w:t>
      </w:r>
      <w:r w:rsidR="3C81D586" w:rsidRPr="00260FA7">
        <w:t xml:space="preserve"> supporting characters</w:t>
      </w:r>
      <w:r w:rsidRPr="00260FA7">
        <w:t xml:space="preserve"> </w:t>
      </w:r>
      <w:r w:rsidR="0E47AFC6" w:rsidRPr="00260FA7">
        <w:t xml:space="preserve">digital whiteboard </w:t>
      </w:r>
      <w:r w:rsidRPr="00260FA7">
        <w:t xml:space="preserve">from </w:t>
      </w:r>
      <w:hyperlink w:anchor="_Lesson_5:_Building" w:history="1">
        <w:r w:rsidRPr="0081527B">
          <w:rPr>
            <w:rStyle w:val="Hyperlink"/>
          </w:rPr>
          <w:t>Lesson 5</w:t>
        </w:r>
      </w:hyperlink>
      <w:r w:rsidRPr="00260FA7">
        <w:t xml:space="preserve"> and the KWL chart on Rowan from </w:t>
      </w:r>
      <w:hyperlink w:anchor="_Lesson_1:_Introducing" w:history="1">
        <w:r w:rsidRPr="0081527B">
          <w:rPr>
            <w:rStyle w:val="Hyperlink"/>
          </w:rPr>
          <w:t>Lesson 1</w:t>
        </w:r>
      </w:hyperlink>
      <w:r w:rsidRPr="00260FA7">
        <w:t xml:space="preserve"> to further understanding of the characters. Add ideas to the ‘</w:t>
      </w:r>
      <w:r w:rsidR="00AC48CA">
        <w:t>What I wonder</w:t>
      </w:r>
      <w:r w:rsidRPr="00260FA7">
        <w:t>’ and ‘</w:t>
      </w:r>
      <w:r w:rsidR="00AC48CA">
        <w:t>What I learned</w:t>
      </w:r>
      <w:r w:rsidR="00AC48CA" w:rsidRPr="00260FA7">
        <w:t xml:space="preserve">’ </w:t>
      </w:r>
      <w:r w:rsidRPr="00260FA7">
        <w:t>columns of the KWL chart for Rowan.</w:t>
      </w:r>
    </w:p>
    <w:p w14:paraId="50B6C5FE" w14:textId="48E54532" w:rsidR="00516B33" w:rsidRPr="00260FA7" w:rsidRDefault="240843CE" w:rsidP="00260FA7">
      <w:pPr>
        <w:pStyle w:val="ListNumber"/>
      </w:pPr>
      <w:r w:rsidRPr="00260FA7">
        <w:t>Display the excerpt beginning from</w:t>
      </w:r>
      <w:r w:rsidR="00162946">
        <w:t>,</w:t>
      </w:r>
      <w:r w:rsidRPr="00260FA7">
        <w:t xml:space="preserve"> ‘He felt, rather than saw, Marlie begin to flick her hands and rub at her cheeks…’ (p 72) to the end of the chapter (p 73). Re-read the excerpt, using appropriate intonation and expression to emphasise the use of exclamatory dialogue and interrupted speech. Ask students what they notice about the way the text sound</w:t>
      </w:r>
      <w:r w:rsidR="3363024A" w:rsidRPr="00260FA7">
        <w:t>s</w:t>
      </w:r>
      <w:r w:rsidRPr="00260FA7">
        <w:t xml:space="preserve"> when read aloud. Share responses.</w:t>
      </w:r>
    </w:p>
    <w:p w14:paraId="2C5FE259" w14:textId="7BC7B28C" w:rsidR="00516B33" w:rsidRPr="00260FA7" w:rsidRDefault="45DF09EE" w:rsidP="00260FA7">
      <w:pPr>
        <w:pStyle w:val="ListNumber"/>
      </w:pPr>
      <w:r w:rsidRPr="00260FA7">
        <w:t xml:space="preserve">Explore the </w:t>
      </w:r>
      <w:r w:rsidR="79D59415" w:rsidRPr="00260FA7">
        <w:t xml:space="preserve">language </w:t>
      </w:r>
      <w:r w:rsidRPr="00260FA7">
        <w:t xml:space="preserve">techniques </w:t>
      </w:r>
      <w:r w:rsidR="0C70EA68" w:rsidRPr="00260FA7">
        <w:t xml:space="preserve">and punctuation </w:t>
      </w:r>
      <w:r w:rsidRPr="00260FA7">
        <w:t>Emily Rodda use</w:t>
      </w:r>
      <w:r w:rsidR="3363024A" w:rsidRPr="00260FA7">
        <w:t>s</w:t>
      </w:r>
      <w:r w:rsidRPr="00260FA7">
        <w:t xml:space="preserve"> to create suspense and highlight the emotions of the characters. For example:</w:t>
      </w:r>
    </w:p>
    <w:p w14:paraId="757B37D0" w14:textId="3598F940" w:rsidR="00516B33" w:rsidRPr="00260FA7" w:rsidRDefault="15DFE10C" w:rsidP="00260FA7">
      <w:pPr>
        <w:pStyle w:val="ListBullet"/>
        <w:ind w:left="1134"/>
      </w:pPr>
      <w:r w:rsidRPr="00260FA7">
        <w:lastRenderedPageBreak/>
        <w:t>short exclamatory sentences: “Oh! Stop it! Stop touching me!” (p 73)</w:t>
      </w:r>
    </w:p>
    <w:p w14:paraId="13190B58" w14:textId="34719C9C" w:rsidR="00516B33" w:rsidRPr="00260FA7" w:rsidRDefault="15DFE10C" w:rsidP="00260FA7">
      <w:pPr>
        <w:pStyle w:val="ListBullet"/>
        <w:ind w:left="1134"/>
      </w:pPr>
      <w:r w:rsidRPr="00260FA7">
        <w:t>ellipses: “…Help me! Bronden…Bronden is…and I can’t hold her. Help!” (p 73)</w:t>
      </w:r>
    </w:p>
    <w:p w14:paraId="42D4EE49" w14:textId="05464A87" w:rsidR="00516B33" w:rsidRPr="00260FA7" w:rsidRDefault="5A89BBE0" w:rsidP="00260FA7">
      <w:pPr>
        <w:pStyle w:val="ListBullet"/>
        <w:ind w:left="1134"/>
      </w:pPr>
      <w:r w:rsidRPr="00260FA7">
        <w:t>dashes: ‘“I can feel</w:t>
      </w:r>
      <w:r w:rsidR="1B3BA9B4" w:rsidRPr="00260FA7">
        <w:t xml:space="preserve"> </w:t>
      </w:r>
      <w:r w:rsidRPr="00260FA7">
        <w:t>–</w:t>
      </w:r>
      <w:r w:rsidR="20E9FD16" w:rsidRPr="00260FA7">
        <w:t xml:space="preserve"> </w:t>
      </w:r>
      <w:r w:rsidRPr="00260FA7">
        <w:t>someone is touching me,” she gasped…’ (p 72).</w:t>
      </w:r>
    </w:p>
    <w:p w14:paraId="26E2A4A1" w14:textId="40D51974" w:rsidR="00516B33" w:rsidRPr="00260FA7" w:rsidRDefault="45DF09EE" w:rsidP="00260FA7">
      <w:pPr>
        <w:pStyle w:val="ListNumber"/>
      </w:pPr>
      <w:r w:rsidRPr="00260FA7">
        <w:t xml:space="preserve">Explore how the language techniques </w:t>
      </w:r>
      <w:r w:rsidR="7A3F1167" w:rsidRPr="00260FA7">
        <w:t xml:space="preserve">and punctuation </w:t>
      </w:r>
      <w:r w:rsidRPr="00260FA7">
        <w:t xml:space="preserve">used in dialogue reveal more about the character’s state of mind and reactions to the situation. For example, the characters are confused and </w:t>
      </w:r>
      <w:r w:rsidR="0B0A3FEF" w:rsidRPr="00260FA7">
        <w:t>struggling to</w:t>
      </w:r>
      <w:r w:rsidRPr="00260FA7">
        <w:t xml:space="preserve"> belie</w:t>
      </w:r>
      <w:r w:rsidR="0B0A3FEF" w:rsidRPr="00260FA7">
        <w:t>ve</w:t>
      </w:r>
      <w:r w:rsidRPr="00260FA7">
        <w:t xml:space="preserve"> what they are seeing.</w:t>
      </w:r>
    </w:p>
    <w:p w14:paraId="20A8FFA9" w14:textId="08C09114" w:rsidR="00516B33" w:rsidRPr="00260FA7" w:rsidRDefault="05229A23" w:rsidP="00260FA7">
      <w:pPr>
        <w:pStyle w:val="ListNumber"/>
      </w:pPr>
      <w:r w:rsidRPr="00260FA7">
        <w:t xml:space="preserve">Revise learning </w:t>
      </w:r>
      <w:r w:rsidR="59FC3F74" w:rsidRPr="00260FA7">
        <w:t>about</w:t>
      </w:r>
      <w:r w:rsidRPr="00260FA7">
        <w:t xml:space="preserve"> contractions from Component A. Using the excerpt of text from activit</w:t>
      </w:r>
      <w:r w:rsidR="1A028C2F" w:rsidRPr="00260FA7">
        <w:t>y 3</w:t>
      </w:r>
      <w:r w:rsidRPr="00260FA7">
        <w:t xml:space="preserve">, explore how contractions </w:t>
      </w:r>
      <w:r w:rsidR="59FC3F74" w:rsidRPr="00260FA7">
        <w:t>are</w:t>
      </w:r>
      <w:r w:rsidRPr="00260FA7">
        <w:t xml:space="preserve"> used to signal informal language in dialogue and make the character’s speech more natural. Write the expanded form for each contraction on page 73, </w:t>
      </w:r>
      <w:r w:rsidR="4273043F" w:rsidRPr="00260FA7">
        <w:t>remind</w:t>
      </w:r>
      <w:r w:rsidRPr="00260FA7">
        <w:t xml:space="preserve">ing students how the apostrophe takes the place of </w:t>
      </w:r>
      <w:r w:rsidR="4F1D9F77" w:rsidRPr="00260FA7">
        <w:t xml:space="preserve">a </w:t>
      </w:r>
      <w:r w:rsidRPr="00260FA7">
        <w:t>missing letter</w:t>
      </w:r>
      <w:r w:rsidR="4A7704D1" w:rsidRPr="00260FA7">
        <w:t xml:space="preserve"> or letters</w:t>
      </w:r>
      <w:r w:rsidRPr="00260FA7">
        <w:t xml:space="preserve">. </w:t>
      </w:r>
      <w:r w:rsidR="509E725D" w:rsidRPr="00D37D69">
        <w:rPr>
          <w:b/>
          <w:bCs/>
        </w:rPr>
        <w:t>Optional</w:t>
      </w:r>
      <w:r w:rsidR="509E725D" w:rsidRPr="00260FA7">
        <w:t>: b</w:t>
      </w:r>
      <w:r w:rsidRPr="00260FA7">
        <w:t>rainstorm and record a list of other contractions, recording both the contraction and the expanded form.</w:t>
      </w:r>
    </w:p>
    <w:p w14:paraId="194AB474" w14:textId="6F793EA5" w:rsidR="00516B33" w:rsidRPr="00260FA7" w:rsidRDefault="6CDC37A3" w:rsidP="00260FA7">
      <w:pPr>
        <w:pStyle w:val="ListNumber"/>
      </w:pPr>
      <w:r w:rsidRPr="00260FA7">
        <w:t xml:space="preserve">Display </w:t>
      </w:r>
      <w:hyperlink w:anchor="_Resource_7:_Dialogue" w:history="1">
        <w:r w:rsidRPr="00A93507">
          <w:rPr>
            <w:rStyle w:val="Hyperlink"/>
          </w:rPr>
          <w:t xml:space="preserve">Resource </w:t>
        </w:r>
        <w:r w:rsidR="2FCE043C" w:rsidRPr="00A93507">
          <w:rPr>
            <w:rStyle w:val="Hyperlink"/>
          </w:rPr>
          <w:t>6</w:t>
        </w:r>
        <w:r w:rsidR="74A388F5" w:rsidRPr="00A93507">
          <w:rPr>
            <w:rStyle w:val="Hyperlink"/>
          </w:rPr>
          <w:t xml:space="preserve"> – d</w:t>
        </w:r>
        <w:r w:rsidRPr="00A93507">
          <w:rPr>
            <w:rStyle w:val="Hyperlink"/>
          </w:rPr>
          <w:t>ialogue stimulus</w:t>
        </w:r>
      </w:hyperlink>
      <w:r w:rsidRPr="00260FA7">
        <w:t xml:space="preserve">. Students </w:t>
      </w:r>
      <w:hyperlink r:id="rId29">
        <w:r w:rsidRPr="00260FA7">
          <w:rPr>
            <w:rStyle w:val="Hyperlink"/>
          </w:rPr>
          <w:t>Think-Pair-Share</w:t>
        </w:r>
      </w:hyperlink>
      <w:r w:rsidRPr="00260FA7">
        <w:t xml:space="preserve"> what is happening in the image and what might have happened before this image. Record student ideas on an anchor chart.</w:t>
      </w:r>
    </w:p>
    <w:p w14:paraId="66889FB6" w14:textId="3D118E9C" w:rsidR="00516B33" w:rsidRPr="00260FA7" w:rsidRDefault="240843CE" w:rsidP="00260FA7">
      <w:pPr>
        <w:pStyle w:val="ListNumber"/>
      </w:pPr>
      <w:r w:rsidRPr="00260FA7">
        <w:t xml:space="preserve">Explain that students will write a conversation between the 2 characters. Revise how authors use dialogue to convey what characters say and think and the importance of using a variety of saying verbs. On </w:t>
      </w:r>
      <w:r w:rsidR="00C71F7B">
        <w:t>individual</w:t>
      </w:r>
      <w:r w:rsidR="00C71F7B" w:rsidRPr="00260FA7">
        <w:t xml:space="preserve"> </w:t>
      </w:r>
      <w:r w:rsidRPr="00260FA7">
        <w:t xml:space="preserve">whiteboards, students record saying verbs that </w:t>
      </w:r>
      <w:r w:rsidR="2C402C48" w:rsidRPr="00260FA7">
        <w:t>might</w:t>
      </w:r>
      <w:r w:rsidRPr="00260FA7">
        <w:t xml:space="preserve"> reveal more about each character. Share and record ideas on an anchor chart.</w:t>
      </w:r>
    </w:p>
    <w:p w14:paraId="0B9D05CE" w14:textId="62236289" w:rsidR="00516B33" w:rsidRPr="00260FA7" w:rsidRDefault="07EB4F6B" w:rsidP="00260FA7">
      <w:pPr>
        <w:pStyle w:val="ListNumber"/>
      </w:pPr>
      <w:r w:rsidRPr="00260FA7">
        <w:t>Using the anchor chart, m</w:t>
      </w:r>
      <w:r w:rsidR="038A4C91" w:rsidRPr="00260FA7">
        <w:t xml:space="preserve">odel writing dialogue between the 2 characters. </w:t>
      </w:r>
      <w:r w:rsidR="0850A04E" w:rsidRPr="00260FA7">
        <w:t xml:space="preserve">Model using a variety of language techniques and punctuation to reflect the emotions and thoughts of the 2 characters (exclamatory sentences, interrogative sentences, </w:t>
      </w:r>
      <w:r w:rsidR="6BCB4C1A" w:rsidRPr="00260FA7">
        <w:t xml:space="preserve">types of verbs, </w:t>
      </w:r>
      <w:r w:rsidR="0850A04E" w:rsidRPr="00260FA7">
        <w:t>ellipses, dashes, contractions).</w:t>
      </w:r>
      <w:r w:rsidR="6320AB6C" w:rsidRPr="00260FA7">
        <w:t xml:space="preserve"> </w:t>
      </w:r>
      <w:r w:rsidR="6320AB6C" w:rsidRPr="00D37D69">
        <w:rPr>
          <w:rStyle w:val="Strong"/>
        </w:rPr>
        <w:t>Note:</w:t>
      </w:r>
      <w:r w:rsidR="6320AB6C" w:rsidRPr="00260FA7">
        <w:t xml:space="preserve"> the end of the conversation is unresolved and will be used in </w:t>
      </w:r>
      <w:hyperlink w:anchor="_Lesson_8_–" w:history="1">
        <w:r w:rsidR="6320AB6C" w:rsidRPr="00C71F7B">
          <w:rPr>
            <w:rStyle w:val="Hyperlink"/>
          </w:rPr>
          <w:t>Lesson 8</w:t>
        </w:r>
      </w:hyperlink>
      <w:r w:rsidR="6320AB6C" w:rsidRPr="00260FA7">
        <w:t>.</w:t>
      </w:r>
      <w:r w:rsidR="0850A04E" w:rsidRPr="00260FA7">
        <w:t xml:space="preserve"> </w:t>
      </w:r>
      <w:r w:rsidR="038A4C91" w:rsidRPr="00260FA7">
        <w:t>For example:</w:t>
      </w:r>
    </w:p>
    <w:p w14:paraId="21F46DBB" w14:textId="77777777" w:rsidR="00516B33" w:rsidRDefault="00516B33" w:rsidP="00830382">
      <w:pPr>
        <w:pStyle w:val="FeatureBox4"/>
      </w:pPr>
      <w:r>
        <w:t>“Hold on, Chris! Don’t let go!” exclaimed Jack.</w:t>
      </w:r>
    </w:p>
    <w:p w14:paraId="392253C2" w14:textId="5C71E414" w:rsidR="00516B33" w:rsidRDefault="00516B33" w:rsidP="00830382">
      <w:pPr>
        <w:pStyle w:val="FeatureBox4"/>
      </w:pPr>
      <w:r>
        <w:lastRenderedPageBreak/>
        <w:t xml:space="preserve">"I'm...I'm slipping!” cried Chris, his sweaty palms slowly losing grip. </w:t>
      </w:r>
      <w:r w:rsidR="2BFEDD54">
        <w:t>“</w:t>
      </w:r>
      <w:r>
        <w:t>Ah! What am I</w:t>
      </w:r>
      <w:r w:rsidR="00EC339E">
        <w:t xml:space="preserve"> going</w:t>
      </w:r>
      <w:r>
        <w:t xml:space="preserve"> to do?”</w:t>
      </w:r>
    </w:p>
    <w:p w14:paraId="74F4157C" w14:textId="77777777" w:rsidR="00516B33" w:rsidRDefault="00516B33" w:rsidP="00830382">
      <w:pPr>
        <w:pStyle w:val="FeatureBox4"/>
      </w:pPr>
      <w:r>
        <w:t>“Quick! Give me your other hand…now!” yelled Jack, stretching his free hand out to Chris.</w:t>
      </w:r>
    </w:p>
    <w:p w14:paraId="52E93859" w14:textId="77777777" w:rsidR="00516B33" w:rsidRDefault="00516B33" w:rsidP="00830382">
      <w:pPr>
        <w:pStyle w:val="FeatureBox4"/>
      </w:pPr>
      <w:r>
        <w:t>“Ok…don’t let go!” pleaded Chris.</w:t>
      </w:r>
    </w:p>
    <w:p w14:paraId="58238360" w14:textId="6C2335A8" w:rsidR="00516B33" w:rsidRDefault="4F5FE063" w:rsidP="00830382">
      <w:pPr>
        <w:pStyle w:val="FeatureBox4"/>
      </w:pPr>
      <w:r>
        <w:t>“Nearly there! Just a little</w:t>
      </w:r>
      <w:r w:rsidR="71AC7D9D">
        <w:t xml:space="preserve"> —”</w:t>
      </w:r>
      <w:r>
        <w:t xml:space="preserve"> Jack gasped as Chris slipped a little further down the rocks.</w:t>
      </w:r>
    </w:p>
    <w:p w14:paraId="6573D9EE" w14:textId="356C9F45" w:rsidR="00516B33" w:rsidRDefault="00516B33" w:rsidP="00830382">
      <w:pPr>
        <w:pStyle w:val="FeatureBox4"/>
      </w:pPr>
      <w:r>
        <w:t>“</w:t>
      </w:r>
      <w:proofErr w:type="spellStart"/>
      <w:r>
        <w:t>Ahhhh</w:t>
      </w:r>
      <w:proofErr w:type="spellEnd"/>
      <w:r>
        <w:t>! No! Help, help! I can’t hold on much longer!” screamed Chris.</w:t>
      </w:r>
    </w:p>
    <w:p w14:paraId="287C7A6C" w14:textId="405FE3BD" w:rsidR="00516B33" w:rsidRPr="00F61F3E" w:rsidRDefault="00516B33" w:rsidP="00830382">
      <w:pPr>
        <w:pStyle w:val="FeatureBox4"/>
      </w:pPr>
      <w:r>
        <w:t>“It’s ok! Let’s try again. Are you ok? Grab my hand!” instructed Jack, reaching his hand out towards Chris again.</w:t>
      </w:r>
    </w:p>
    <w:p w14:paraId="4A71377B" w14:textId="0EF0BA8D" w:rsidR="00516B33" w:rsidRPr="00695EC4" w:rsidRDefault="45DF09EE" w:rsidP="00260FA7">
      <w:pPr>
        <w:pStyle w:val="ListNumber"/>
      </w:pPr>
      <w:r>
        <w:t>Display</w:t>
      </w:r>
      <w:r w:rsidR="00B32427">
        <w:t xml:space="preserve"> the</w:t>
      </w:r>
      <w:r>
        <w:t xml:space="preserve"> example in the classroom to use in </w:t>
      </w:r>
      <w:hyperlink w:anchor="_Lesson_8:_Using" w:history="1">
        <w:r w:rsidRPr="00392AE0">
          <w:rPr>
            <w:rStyle w:val="Hyperlink"/>
          </w:rPr>
          <w:t>Lesson 8</w:t>
        </w:r>
      </w:hyperlink>
      <w:r>
        <w:t xml:space="preserve">. As a class, deconstruct the modelled </w:t>
      </w:r>
      <w:r w:rsidR="7006BCCA">
        <w:t>text</w:t>
      </w:r>
      <w:r>
        <w:t xml:space="preserve"> and co-construct success criteria. For example:</w:t>
      </w:r>
    </w:p>
    <w:p w14:paraId="746A5700" w14:textId="77777777" w:rsidR="00516B33" w:rsidRPr="00260FA7" w:rsidRDefault="00516B33" w:rsidP="00260FA7">
      <w:pPr>
        <w:pStyle w:val="ListBullet"/>
        <w:ind w:left="1134"/>
      </w:pPr>
      <w:r w:rsidRPr="00260FA7">
        <w:t>use and punctuate dialogue</w:t>
      </w:r>
    </w:p>
    <w:p w14:paraId="2E989BBA" w14:textId="77777777" w:rsidR="00516B33" w:rsidRPr="00260FA7" w:rsidRDefault="00516B33" w:rsidP="00260FA7">
      <w:pPr>
        <w:pStyle w:val="ListBullet"/>
        <w:ind w:left="1134"/>
      </w:pPr>
      <w:r w:rsidRPr="00260FA7">
        <w:t>use exclamatory sentences to reflect a character’s emotions and thoughts</w:t>
      </w:r>
    </w:p>
    <w:p w14:paraId="2F9B0ACF" w14:textId="534B34FE" w:rsidR="00516B33" w:rsidRPr="00260FA7" w:rsidRDefault="3E09C63D" w:rsidP="00260FA7">
      <w:pPr>
        <w:pStyle w:val="ListBullet"/>
        <w:ind w:left="1134"/>
      </w:pPr>
      <w:r w:rsidRPr="00260FA7">
        <w:t>use contractions to signal informal language and apostrophes</w:t>
      </w:r>
      <w:r w:rsidR="24BF7534" w:rsidRPr="00260FA7">
        <w:t xml:space="preserve"> for punctuation</w:t>
      </w:r>
    </w:p>
    <w:p w14:paraId="69FA71AD" w14:textId="77777777" w:rsidR="00516B33" w:rsidRPr="00260FA7" w:rsidRDefault="00516B33" w:rsidP="00260FA7">
      <w:pPr>
        <w:pStyle w:val="ListBullet"/>
        <w:ind w:left="1134"/>
      </w:pPr>
      <w:r w:rsidRPr="00260FA7">
        <w:t>use interrogative sentences to encourage conversation between characters</w:t>
      </w:r>
    </w:p>
    <w:p w14:paraId="47E7E8D1" w14:textId="19F95EDC" w:rsidR="00516B33" w:rsidRPr="00260FA7" w:rsidRDefault="6CDC37A3" w:rsidP="00260FA7">
      <w:pPr>
        <w:pStyle w:val="ListBullet"/>
        <w:ind w:left="1134"/>
      </w:pPr>
      <w:r w:rsidRPr="00260FA7">
        <w:t>use types of punctuation, such as ellipses and/or dashes to create tension and suspense.</w:t>
      </w:r>
    </w:p>
    <w:p w14:paraId="633C2710" w14:textId="28555548" w:rsidR="00516B33" w:rsidRPr="00695EC4" w:rsidRDefault="274AC5BB" w:rsidP="00260FA7">
      <w:pPr>
        <w:pStyle w:val="ListNumber"/>
        <w:rPr>
          <w:rFonts w:eastAsia="Calibri"/>
        </w:rPr>
      </w:pPr>
      <w:r w:rsidRPr="53DD4325">
        <w:rPr>
          <w:rFonts w:eastAsia="Calibri"/>
        </w:rPr>
        <w:t xml:space="preserve">In pairs, students orally plan their ideas for a conversation between 2 characters from </w:t>
      </w:r>
      <w:hyperlink w:anchor="_Resource_7:_Dialogue" w:history="1">
        <w:r w:rsidRPr="00392AE0">
          <w:rPr>
            <w:rStyle w:val="Hyperlink"/>
          </w:rPr>
          <w:t>Resource 6 – dialogue stimulus</w:t>
        </w:r>
      </w:hyperlink>
      <w:r>
        <w:t xml:space="preserve">. Encourage students to consider the structure and language to suit the purpose </w:t>
      </w:r>
      <w:r w:rsidR="6E0B4307">
        <w:t>of the text.</w:t>
      </w:r>
    </w:p>
    <w:p w14:paraId="26DB7424" w14:textId="669EF980" w:rsidR="00516B33" w:rsidRPr="00695EC4" w:rsidRDefault="038A4C91" w:rsidP="00260FA7">
      <w:pPr>
        <w:pStyle w:val="ListNumber"/>
        <w:rPr>
          <w:rFonts w:eastAsia="Calibri"/>
        </w:rPr>
      </w:pPr>
      <w:r>
        <w:lastRenderedPageBreak/>
        <w:t xml:space="preserve">Students write a conversation between the 2 characters </w:t>
      </w:r>
      <w:r w:rsidR="6E20D176">
        <w:t>using</w:t>
      </w:r>
      <w:r>
        <w:t xml:space="preserve"> </w:t>
      </w:r>
      <w:hyperlink w:anchor="_Resource_6:_Dialogue" w:history="1">
        <w:r w:rsidRPr="00392AE0">
          <w:rPr>
            <w:rStyle w:val="Hyperlink"/>
          </w:rPr>
          <w:t xml:space="preserve">Resource </w:t>
        </w:r>
        <w:r w:rsidR="6D39E950" w:rsidRPr="00392AE0">
          <w:rPr>
            <w:rStyle w:val="Hyperlink"/>
          </w:rPr>
          <w:t>5</w:t>
        </w:r>
        <w:r w:rsidR="24A819E6" w:rsidRPr="00392AE0">
          <w:rPr>
            <w:rStyle w:val="Hyperlink"/>
          </w:rPr>
          <w:t xml:space="preserve"> – d</w:t>
        </w:r>
        <w:r w:rsidRPr="00392AE0">
          <w:rPr>
            <w:rStyle w:val="Hyperlink"/>
          </w:rPr>
          <w:t>ialogue checklist</w:t>
        </w:r>
      </w:hyperlink>
      <w:r>
        <w:t xml:space="preserve">. Ensure students end the conversation with the situation </w:t>
      </w:r>
      <w:r w:rsidR="0F0B9D14">
        <w:t>re</w:t>
      </w:r>
      <w:r w:rsidR="7AF249E7">
        <w:t>maining</w:t>
      </w:r>
      <w:r w:rsidR="0F0B9D14">
        <w:t xml:space="preserve"> </w:t>
      </w:r>
      <w:r>
        <w:t xml:space="preserve">unresolved as they will add to their writing in </w:t>
      </w:r>
      <w:hyperlink w:anchor="_Lesson_8:_Using" w:history="1">
        <w:r w:rsidRPr="00392AE0">
          <w:rPr>
            <w:rStyle w:val="Hyperlink"/>
          </w:rPr>
          <w:t>Lesson 8</w:t>
        </w:r>
      </w:hyperlink>
      <w:r>
        <w:t>.</w:t>
      </w:r>
    </w:p>
    <w:p w14:paraId="4C03573A" w14:textId="77777777" w:rsidR="00516B33" w:rsidRDefault="00516B33" w:rsidP="00392AE0">
      <w:pPr>
        <w:pStyle w:val="FeatureBox2"/>
      </w:pPr>
      <w:r w:rsidRPr="00392AE0">
        <w:rPr>
          <w:rStyle w:val="Strong"/>
        </w:rPr>
        <w:t>Too hard?</w:t>
      </w:r>
      <w:r>
        <w:t xml:space="preserve"> Students create a comic strip using speech bubbles to record the dialogue between </w:t>
      </w:r>
      <w:r w:rsidRPr="00392AE0">
        <w:t>characters</w:t>
      </w:r>
      <w:r>
        <w:t>.</w:t>
      </w:r>
    </w:p>
    <w:p w14:paraId="12AD4676" w14:textId="1DE4CF91" w:rsidR="7CD37D53" w:rsidRDefault="038A4C91" w:rsidP="00260FA7">
      <w:pPr>
        <w:pStyle w:val="ListNumber"/>
      </w:pPr>
      <w:r>
        <w:t xml:space="preserve">In pairs, students read each other’s dialogue aloud, </w:t>
      </w:r>
      <w:r w:rsidR="449018FD">
        <w:t>adjusting volume, pace and intonation to enhance meaning when presenting.</w:t>
      </w:r>
    </w:p>
    <w:p w14:paraId="403062DD" w14:textId="2D286002" w:rsidR="00CB6809" w:rsidRDefault="2E302E60" w:rsidP="00830382">
      <w:pPr>
        <w:pStyle w:val="Heading2"/>
      </w:pPr>
      <w:bookmarkStart w:id="39" w:name="_Lesson_8:_Using"/>
      <w:bookmarkStart w:id="40" w:name="_Lesson_8_–"/>
      <w:bookmarkStart w:id="41" w:name="_Toc160204626"/>
      <w:bookmarkEnd w:id="39"/>
      <w:bookmarkEnd w:id="40"/>
      <w:r>
        <w:t xml:space="preserve">Lesson </w:t>
      </w:r>
      <w:r w:rsidR="75BA07A2">
        <w:t>8</w:t>
      </w:r>
      <w:r w:rsidR="460662FF">
        <w:t xml:space="preserve"> – u</w:t>
      </w:r>
      <w:r w:rsidR="71280150">
        <w:t>sing dialogue to convey a character’s emotions</w:t>
      </w:r>
      <w:bookmarkEnd w:id="41"/>
    </w:p>
    <w:p w14:paraId="08D476F8" w14:textId="77777777" w:rsidR="00F70DD4" w:rsidRDefault="00F70DD4" w:rsidP="008D7E6D">
      <w:pPr>
        <w:pStyle w:val="ListNumber"/>
        <w:numPr>
          <w:ilvl w:val="0"/>
          <w:numId w:val="16"/>
        </w:numPr>
      </w:pPr>
      <w:r>
        <w:t xml:space="preserve">Read Chapter 8 of </w:t>
      </w:r>
      <w:r w:rsidRPr="53DD4325">
        <w:rPr>
          <w:rStyle w:val="Emphasis"/>
        </w:rPr>
        <w:t>Rowan of Rin</w:t>
      </w:r>
      <w:r>
        <w:t>. Ask guiding questions to support students’ comprehension and allow time for students to make connections between own or shared experiences. For example:</w:t>
      </w:r>
    </w:p>
    <w:p w14:paraId="59E4C9E1" w14:textId="64937608" w:rsidR="00F70DD4" w:rsidRPr="00260FA7" w:rsidRDefault="08BB92D2" w:rsidP="00260FA7">
      <w:pPr>
        <w:pStyle w:val="ListBullet"/>
        <w:ind w:left="1134"/>
      </w:pPr>
      <w:r w:rsidRPr="00260FA7">
        <w:t>What would you do if you could</w:t>
      </w:r>
      <w:r w:rsidR="79383B99" w:rsidRPr="00260FA7">
        <w:t xml:space="preserve"> not</w:t>
      </w:r>
      <w:r w:rsidRPr="00260FA7">
        <w:t xml:space="preserve"> trust what you see or hear?</w:t>
      </w:r>
    </w:p>
    <w:p w14:paraId="3921A903" w14:textId="530A257E" w:rsidR="00F70DD4" w:rsidRPr="00260FA7" w:rsidRDefault="53681EB7" w:rsidP="00260FA7">
      <w:pPr>
        <w:pStyle w:val="ListBullet"/>
        <w:ind w:left="1134"/>
      </w:pPr>
      <w:r w:rsidRPr="00260FA7">
        <w:t xml:space="preserve">How do you think </w:t>
      </w:r>
      <w:r w:rsidR="3711D95D" w:rsidRPr="00260FA7">
        <w:t xml:space="preserve">personal experiences and </w:t>
      </w:r>
      <w:r w:rsidRPr="00260FA7">
        <w:t>past sad events can change how someone acts now?</w:t>
      </w:r>
    </w:p>
    <w:p w14:paraId="0AE9AC21" w14:textId="638925B2" w:rsidR="31562D22" w:rsidRPr="00260FA7" w:rsidRDefault="797D8BC8" w:rsidP="00260FA7">
      <w:pPr>
        <w:pStyle w:val="ListBullet"/>
        <w:ind w:left="1134"/>
      </w:pPr>
      <w:r w:rsidRPr="00260FA7">
        <w:t>How are different types of verbs (relating, sensing, action, saying) used to control meaning in the text? Provide examples to support your thinking.</w:t>
      </w:r>
    </w:p>
    <w:p w14:paraId="2CDBA382" w14:textId="68093860" w:rsidR="00F70DD4" w:rsidRPr="00260FA7" w:rsidRDefault="2D657BF5" w:rsidP="00260FA7">
      <w:pPr>
        <w:pStyle w:val="ListNumber"/>
      </w:pPr>
      <w:r w:rsidRPr="00260FA7">
        <w:t>Provide time for students to ask questions to clarify meaning and promote deeper understanding of Chapter 8. Revise the</w:t>
      </w:r>
      <w:r w:rsidR="58793B5F" w:rsidRPr="00260FA7">
        <w:t xml:space="preserve"> supporting characters</w:t>
      </w:r>
      <w:r w:rsidRPr="00260FA7">
        <w:t xml:space="preserve"> </w:t>
      </w:r>
      <w:r w:rsidR="6CF7102B" w:rsidRPr="00260FA7">
        <w:t xml:space="preserve">digital whiteboard </w:t>
      </w:r>
      <w:r w:rsidRPr="00260FA7">
        <w:t xml:space="preserve">from </w:t>
      </w:r>
      <w:hyperlink w:anchor="_Lesson_5:_Building" w:history="1">
        <w:r w:rsidRPr="00F34081">
          <w:rPr>
            <w:rStyle w:val="Hyperlink"/>
          </w:rPr>
          <w:t>Lesson 5</w:t>
        </w:r>
      </w:hyperlink>
      <w:r w:rsidRPr="00260FA7">
        <w:t xml:space="preserve"> and add any new information to the characters of Allun, Strong Jonn, Val and Ellis.</w:t>
      </w:r>
    </w:p>
    <w:p w14:paraId="6A820BFC" w14:textId="45BC88F1" w:rsidR="00F70DD4" w:rsidRPr="00260FA7" w:rsidRDefault="2D657BF5" w:rsidP="00260FA7">
      <w:pPr>
        <w:pStyle w:val="ListNumber"/>
      </w:pPr>
      <w:r w:rsidRPr="00260FA7">
        <w:t>Re-read pages 75 to 77. Record words and phrases that describe Bronden on the supporting characters</w:t>
      </w:r>
      <w:r w:rsidR="7D383F94" w:rsidRPr="00260FA7">
        <w:t xml:space="preserve"> digital whiteboard</w:t>
      </w:r>
      <w:r w:rsidRPr="00260FA7">
        <w:t xml:space="preserve">. </w:t>
      </w:r>
      <w:r w:rsidR="3F5D7CBB" w:rsidRPr="00260FA7">
        <w:t>Explore how Bronden’s character is changing throughout the text</w:t>
      </w:r>
      <w:r w:rsidRPr="00260FA7">
        <w:t>. For example, the author has previously shown Bronden as a strong-willed, opinionated character with a short temper, who seems to lack empathy for others. The reader is now seeing a more caring, vulnerable side of Bronden.</w:t>
      </w:r>
    </w:p>
    <w:p w14:paraId="1E32F6A3" w14:textId="79DEDAAB" w:rsidR="00F70DD4" w:rsidRPr="00260FA7" w:rsidRDefault="2D657BF5" w:rsidP="00260FA7">
      <w:pPr>
        <w:pStyle w:val="ListNumber"/>
      </w:pPr>
      <w:r w:rsidRPr="00260FA7">
        <w:lastRenderedPageBreak/>
        <w:t xml:space="preserve">Using the excerpt from the beginning of page 76 to </w:t>
      </w:r>
      <w:r w:rsidR="00B32427">
        <w:t>“</w:t>
      </w:r>
      <w:r w:rsidRPr="00260FA7">
        <w:t>No! I cannot!</w:t>
      </w:r>
      <w:r w:rsidR="00B32427">
        <w:t>”</w:t>
      </w:r>
      <w:r w:rsidRPr="00260FA7">
        <w:t xml:space="preserve"> on page 77, identify the types of sentences used in the dialogue. Lead students to discover that a range of simple, compound and complex sentences are used when Marlie, Jonn and Allun are talking. Bronden’s dialogue contains a lot of short, exclamatory sentences with some interrupted speech. Ask students why the author use</w:t>
      </w:r>
      <w:r w:rsidR="13C51412" w:rsidRPr="00260FA7">
        <w:t>s</w:t>
      </w:r>
      <w:r w:rsidRPr="00260FA7">
        <w:t xml:space="preserve"> different types of sentences in this way. For example, the varied use of sentences in Jonn, Marlie and Allun’s dialogue reflects their calm emotions as they are no longer feeling stressed. The short exclamatory dialogue used for Bronden shows that she is still feeling stressed and anxious.</w:t>
      </w:r>
    </w:p>
    <w:p w14:paraId="5D3BCCA4" w14:textId="5726F81F" w:rsidR="00F70DD4" w:rsidRPr="00260FA7" w:rsidRDefault="64FD619B" w:rsidP="00260FA7">
      <w:pPr>
        <w:pStyle w:val="ListNumber"/>
      </w:pPr>
      <w:r w:rsidRPr="00260FA7">
        <w:t xml:space="preserve">Display </w:t>
      </w:r>
      <w:hyperlink w:anchor="_Resource_7:_Dialogue" w:history="1">
        <w:r w:rsidRPr="00F34081">
          <w:rPr>
            <w:rStyle w:val="Hyperlink"/>
          </w:rPr>
          <w:t xml:space="preserve">Resource </w:t>
        </w:r>
        <w:r w:rsidR="29046834" w:rsidRPr="00F34081">
          <w:rPr>
            <w:rStyle w:val="Hyperlink"/>
          </w:rPr>
          <w:t>6</w:t>
        </w:r>
        <w:r w:rsidR="5FBAC412" w:rsidRPr="00F34081">
          <w:rPr>
            <w:rStyle w:val="Hyperlink"/>
          </w:rPr>
          <w:t xml:space="preserve"> – d</w:t>
        </w:r>
        <w:r w:rsidRPr="00F34081">
          <w:rPr>
            <w:rStyle w:val="Hyperlink"/>
          </w:rPr>
          <w:t>ialogue stimulus</w:t>
        </w:r>
      </w:hyperlink>
      <w:r w:rsidRPr="00260FA7">
        <w:t xml:space="preserve"> and the modelled </w:t>
      </w:r>
      <w:r w:rsidR="7C644DA6" w:rsidRPr="00260FA7">
        <w:t>paragraph</w:t>
      </w:r>
      <w:r w:rsidRPr="00260FA7">
        <w:t xml:space="preserve"> from</w:t>
      </w:r>
      <w:r w:rsidRPr="00F34081">
        <w:t xml:space="preserve"> </w:t>
      </w:r>
      <w:hyperlink w:anchor="_Lesson_7_–" w:history="1">
        <w:r w:rsidRPr="00F34081">
          <w:rPr>
            <w:rStyle w:val="Hyperlink"/>
          </w:rPr>
          <w:t>Lesson 7</w:t>
        </w:r>
      </w:hyperlink>
      <w:r w:rsidRPr="00260FA7">
        <w:t>. Explain that students will continue their writing by introducing a third character.</w:t>
      </w:r>
    </w:p>
    <w:p w14:paraId="1BB3426B" w14:textId="7ACA4BF4" w:rsidR="00F70DD4" w:rsidRPr="00260FA7" w:rsidRDefault="64FD619B" w:rsidP="00260FA7">
      <w:pPr>
        <w:pStyle w:val="ListNumber"/>
      </w:pPr>
      <w:r w:rsidRPr="00260FA7">
        <w:t xml:space="preserve">Ask students to </w:t>
      </w:r>
      <w:r w:rsidR="30D2A274" w:rsidRPr="00260FA7">
        <w:t>imagin</w:t>
      </w:r>
      <w:r w:rsidR="47F3DFC9" w:rsidRPr="00260FA7">
        <w:t xml:space="preserve">e </w:t>
      </w:r>
      <w:r w:rsidR="347887C3" w:rsidRPr="00260FA7">
        <w:t xml:space="preserve">that </w:t>
      </w:r>
      <w:r w:rsidR="47F3DFC9" w:rsidRPr="00260FA7">
        <w:t xml:space="preserve">a </w:t>
      </w:r>
      <w:r w:rsidRPr="00260FA7">
        <w:t xml:space="preserve">park ranger </w:t>
      </w:r>
      <w:r w:rsidR="48282DD1" w:rsidRPr="00260FA7">
        <w:t xml:space="preserve">is </w:t>
      </w:r>
      <w:r w:rsidRPr="00260FA7">
        <w:t>patrolling the area and has come across the 2 characters from the image. Explain that the park ranger is very calm, knows the area well and is experienced in dealing with emergencies</w:t>
      </w:r>
      <w:r w:rsidR="2B84B184" w:rsidRPr="00260FA7">
        <w:t>, whil</w:t>
      </w:r>
      <w:r w:rsidR="00CD7592">
        <w:t>e</w:t>
      </w:r>
      <w:r w:rsidRPr="00260FA7">
        <w:t xml:space="preserve"> the 2 characters are still feeling anxious as the problem </w:t>
      </w:r>
      <w:r w:rsidR="2B84B184" w:rsidRPr="00260FA7">
        <w:t>i</w:t>
      </w:r>
      <w:r w:rsidRPr="00260FA7">
        <w:t>s not resolved.</w:t>
      </w:r>
      <w:r w:rsidR="3F16F145" w:rsidRPr="00260FA7">
        <w:t xml:space="preserve"> </w:t>
      </w:r>
      <w:r w:rsidRPr="00260FA7">
        <w:t>Ask students how these emotions might be reflected in the types of sentences used in the dialogue.</w:t>
      </w:r>
    </w:p>
    <w:p w14:paraId="7B47A2B1" w14:textId="2A64B160" w:rsidR="00F70DD4" w:rsidRPr="00260FA7" w:rsidRDefault="64FD619B" w:rsidP="00260FA7">
      <w:pPr>
        <w:pStyle w:val="ListNumber"/>
      </w:pPr>
      <w:r w:rsidRPr="00260FA7">
        <w:t xml:space="preserve">Revise the use of apostrophes for contractions and to show singular and plural possession from Component A. Using the modelled example from </w:t>
      </w:r>
      <w:hyperlink w:anchor="_Lesson_7:_Identifying" w:history="1">
        <w:r w:rsidRPr="00F34081">
          <w:rPr>
            <w:rStyle w:val="Hyperlink"/>
          </w:rPr>
          <w:t>Lesson 7</w:t>
        </w:r>
      </w:hyperlink>
      <w:r w:rsidRPr="00260FA7">
        <w:t xml:space="preserve">, model writing </w:t>
      </w:r>
      <w:r w:rsidR="1CFF6356" w:rsidRPr="00260FA7">
        <w:t xml:space="preserve">a </w:t>
      </w:r>
      <w:r w:rsidRPr="00260FA7">
        <w:t xml:space="preserve">conversation between the 2 characters and the park ranger. Use </w:t>
      </w:r>
      <w:r w:rsidR="00260FA7">
        <w:t>t</w:t>
      </w:r>
      <w:r w:rsidRPr="00260FA7">
        <w:t>hink-</w:t>
      </w:r>
      <w:proofErr w:type="spellStart"/>
      <w:r w:rsidRPr="00260FA7">
        <w:t>alouds</w:t>
      </w:r>
      <w:proofErr w:type="spellEnd"/>
      <w:r w:rsidRPr="00260FA7">
        <w:t xml:space="preserve"> to highlight the contrast between the 2 characters</w:t>
      </w:r>
      <w:r w:rsidR="646F9CE3" w:rsidRPr="00260FA7">
        <w:t>’</w:t>
      </w:r>
      <w:r w:rsidRPr="00260FA7">
        <w:t xml:space="preserve"> sense of panic and the park ranger’s calm approach to the situation. For example:</w:t>
      </w:r>
    </w:p>
    <w:p w14:paraId="06395EB5" w14:textId="23F610AD" w:rsidR="00F70DD4" w:rsidRDefault="00F70DD4" w:rsidP="00830382">
      <w:pPr>
        <w:pStyle w:val="FeatureBox4"/>
      </w:pPr>
      <w:r>
        <w:t>“</w:t>
      </w:r>
      <w:proofErr w:type="spellStart"/>
      <w:r>
        <w:t>Ahhhh</w:t>
      </w:r>
      <w:proofErr w:type="spellEnd"/>
      <w:r>
        <w:t>! No! Help, help! I can’t hold on much longer!” screamed Chris.</w:t>
      </w:r>
    </w:p>
    <w:p w14:paraId="61F309B6" w14:textId="77777777" w:rsidR="00F70DD4" w:rsidRDefault="00F70DD4" w:rsidP="00830382">
      <w:pPr>
        <w:pStyle w:val="FeatureBox4"/>
      </w:pPr>
      <w:r>
        <w:t>“It’s ok! Let’s try again. Are you ok? Grab my hand!” instructed Jack, reaching his hand out towards Chris again.</w:t>
      </w:r>
    </w:p>
    <w:p w14:paraId="43C881A7" w14:textId="77777777" w:rsidR="00F70DD4" w:rsidRDefault="00F70DD4" w:rsidP="00830382">
      <w:pPr>
        <w:pStyle w:val="FeatureBox4"/>
      </w:pPr>
      <w:r>
        <w:t>Suddenly, Jack saw a lady running towards them with urgency.</w:t>
      </w:r>
    </w:p>
    <w:p w14:paraId="7E22CB24" w14:textId="006BEC5C" w:rsidR="00F70DD4" w:rsidRDefault="00F70DD4" w:rsidP="00830382">
      <w:pPr>
        <w:pStyle w:val="FeatureBox4"/>
      </w:pPr>
      <w:r>
        <w:t>“Do you boys need help? My name is Grace, I’m a park ranger and I’m here to help.” Grace said calmly.</w:t>
      </w:r>
    </w:p>
    <w:p w14:paraId="17D81E5D" w14:textId="468BE8B9" w:rsidR="00F70DD4" w:rsidRDefault="00F70DD4" w:rsidP="00830382">
      <w:pPr>
        <w:pStyle w:val="FeatureBox4"/>
      </w:pPr>
      <w:r>
        <w:t>“Yes! Yes! We—” Jack exclaimed.</w:t>
      </w:r>
    </w:p>
    <w:p w14:paraId="59119A0B" w14:textId="77777777" w:rsidR="00F70DD4" w:rsidRDefault="00F70DD4" w:rsidP="00830382">
      <w:pPr>
        <w:pStyle w:val="FeatureBox4"/>
      </w:pPr>
      <w:r>
        <w:lastRenderedPageBreak/>
        <w:t>“I’m falling!” yelled Chris.</w:t>
      </w:r>
    </w:p>
    <w:p w14:paraId="134F840C" w14:textId="1635E0A5" w:rsidR="00F70DD4" w:rsidRDefault="3E25AE34" w:rsidP="00830382">
      <w:pPr>
        <w:pStyle w:val="FeatureBox4"/>
      </w:pPr>
      <w:r>
        <w:t>“It’s all going to be ok boys. If you follow my instructions carefully and calmly, we will all make it back to safety. Just take a deep breath,” soothed Grace.</w:t>
      </w:r>
    </w:p>
    <w:p w14:paraId="6C8970FC" w14:textId="77777777" w:rsidR="00F70DD4" w:rsidRDefault="00F70DD4" w:rsidP="00830382">
      <w:pPr>
        <w:pStyle w:val="FeatureBox4"/>
      </w:pPr>
      <w:r>
        <w:t>“Ok, ok…” sighed Jack, taking in a big breath.</w:t>
      </w:r>
    </w:p>
    <w:p w14:paraId="6FC06F53" w14:textId="77777777" w:rsidR="00F70DD4" w:rsidRDefault="00F70DD4" w:rsidP="00830382">
      <w:pPr>
        <w:pStyle w:val="FeatureBox4"/>
      </w:pPr>
      <w:r>
        <w:t>“No, but—” stammered Chris, still panicking.</w:t>
      </w:r>
    </w:p>
    <w:p w14:paraId="447BC60D" w14:textId="3F06A3C2" w:rsidR="00F70DD4" w:rsidRDefault="3E25AE34" w:rsidP="00830382">
      <w:pPr>
        <w:pStyle w:val="FeatureBox4"/>
      </w:pPr>
      <w:r>
        <w:t xml:space="preserve">Grace pulled out a strong rope from the park ranger emergency </w:t>
      </w:r>
      <w:r w:rsidR="2A3DC709">
        <w:t>kit and</w:t>
      </w:r>
      <w:r>
        <w:t xml:space="preserve"> wrapped it around her own and then Jack’s waist. “Just grab onto the end of the rope mate, wrap it around your wrist and don’t let go. We’ll then slowly walk backwards and pull you up. Make sure you hold on nice and tight while we pull you up,” Grace explained.</w:t>
      </w:r>
    </w:p>
    <w:p w14:paraId="5B69C726" w14:textId="77777777" w:rsidR="00F70DD4" w:rsidRDefault="00F70DD4" w:rsidP="00830382">
      <w:pPr>
        <w:pStyle w:val="FeatureBox4"/>
      </w:pPr>
      <w:r>
        <w:t>“I’m scared! What if I slip? What if—” Chris started to exclaim.</w:t>
      </w:r>
    </w:p>
    <w:p w14:paraId="0409E243" w14:textId="77777777" w:rsidR="00F70DD4" w:rsidRPr="00F61F3E" w:rsidRDefault="00F70DD4" w:rsidP="00830382">
      <w:pPr>
        <w:pStyle w:val="FeatureBox4"/>
      </w:pPr>
      <w:r>
        <w:t>“It’ll all be ok, Chris. Just listen to Grace!” reassured Jack, interrupting him. “Now hold on tight!”</w:t>
      </w:r>
    </w:p>
    <w:p w14:paraId="1B2E287C" w14:textId="313D41D8" w:rsidR="00F70DD4" w:rsidRPr="00260FA7" w:rsidRDefault="64FD619B" w:rsidP="00260FA7">
      <w:pPr>
        <w:pStyle w:val="ListNumber"/>
      </w:pPr>
      <w:r w:rsidRPr="00260FA7">
        <w:t xml:space="preserve">Deconstruct the paragraph and explore how a range of simple, compound and complex sentences have been used for the park ranger’s dialogue to show </w:t>
      </w:r>
      <w:r w:rsidR="0EF58D18" w:rsidRPr="00260FA7">
        <w:t>her</w:t>
      </w:r>
      <w:r w:rsidRPr="00260FA7">
        <w:t xml:space="preserve"> calm state of mind. Explore how </w:t>
      </w:r>
      <w:r w:rsidR="55815A85" w:rsidRPr="00260FA7">
        <w:t xml:space="preserve">in contrast, </w:t>
      </w:r>
      <w:r w:rsidRPr="00260FA7">
        <w:t xml:space="preserve">exclamatory sentences, ellipses and dashes are used to </w:t>
      </w:r>
      <w:r w:rsidR="1D54EEC1" w:rsidRPr="00260FA7">
        <w:t>emphasis</w:t>
      </w:r>
      <w:r w:rsidR="745BBAFF" w:rsidRPr="00260FA7">
        <w:t>e</w:t>
      </w:r>
      <w:r w:rsidRPr="00260FA7">
        <w:t xml:space="preserve"> the character’s panic. Highlight the use of contractions and ask students to explain why they are used. For example, a feature of informal language.</w:t>
      </w:r>
    </w:p>
    <w:p w14:paraId="67C3027A" w14:textId="637991A4" w:rsidR="00F70DD4" w:rsidRPr="00260FA7" w:rsidRDefault="2390FD8D" w:rsidP="00260FA7">
      <w:pPr>
        <w:pStyle w:val="ListNumber"/>
      </w:pPr>
      <w:r w:rsidRPr="00260FA7">
        <w:t>Using the scenario from activity 6, s</w:t>
      </w:r>
      <w:r w:rsidR="64FD619B" w:rsidRPr="00260FA7">
        <w:t xml:space="preserve">tudents add to their writing from </w:t>
      </w:r>
      <w:hyperlink w:anchor="_Lesson_7:_Identifying" w:history="1">
        <w:r w:rsidR="64FD619B" w:rsidRPr="00282873">
          <w:rPr>
            <w:rStyle w:val="Hyperlink"/>
          </w:rPr>
          <w:t>Lesson 7</w:t>
        </w:r>
      </w:hyperlink>
      <w:r w:rsidR="64FD619B" w:rsidRPr="00260FA7">
        <w:t>. Encourage students to use a variety of sentence types to reveal more about the characters in the text.</w:t>
      </w:r>
    </w:p>
    <w:p w14:paraId="3F42E441" w14:textId="084A7C7C" w:rsidR="00F70DD4" w:rsidRPr="00AB758D" w:rsidRDefault="00F70DD4" w:rsidP="00F70DD4">
      <w:pPr>
        <w:pStyle w:val="FeatureBox2"/>
      </w:pPr>
      <w:r w:rsidRPr="00282873">
        <w:rPr>
          <w:rStyle w:val="Strong"/>
        </w:rPr>
        <w:t>Too hard?</w:t>
      </w:r>
      <w:r w:rsidRPr="00695EC4">
        <w:rPr>
          <w:b/>
          <w:bCs/>
        </w:rPr>
        <w:t xml:space="preserve"> </w:t>
      </w:r>
      <w:r w:rsidRPr="00695EC4">
        <w:t xml:space="preserve">Students add to their comic strip from </w:t>
      </w:r>
      <w:hyperlink w:anchor="_Lesson_7:_Identifying" w:history="1">
        <w:r w:rsidRPr="00282873">
          <w:rPr>
            <w:rStyle w:val="Hyperlink"/>
          </w:rPr>
          <w:t>Lesson 7</w:t>
        </w:r>
      </w:hyperlink>
      <w:r w:rsidRPr="00695EC4">
        <w:t>, continuing</w:t>
      </w:r>
      <w:r>
        <w:t xml:space="preserve"> to use speech bubbles to record the dialogue.</w:t>
      </w:r>
    </w:p>
    <w:p w14:paraId="043B549A" w14:textId="67C18634" w:rsidR="00F70DD4" w:rsidRDefault="64FD619B" w:rsidP="00260FA7">
      <w:pPr>
        <w:pStyle w:val="ListNumber"/>
      </w:pPr>
      <w:r>
        <w:lastRenderedPageBreak/>
        <w:t xml:space="preserve">In groups of 3, students take turns acting out each other’s scenarios, </w:t>
      </w:r>
      <w:r w:rsidR="10B28125">
        <w:t>adjusting volume, tone and intonation to</w:t>
      </w:r>
      <w:r>
        <w:t xml:space="preserve"> represent characters’ emotions. As a class, reflect on how varied sentence types in dialogue impact</w:t>
      </w:r>
      <w:r w:rsidR="7BC026DC">
        <w:t>s</w:t>
      </w:r>
      <w:r>
        <w:t xml:space="preserve"> </w:t>
      </w:r>
      <w:r w:rsidR="4626166F">
        <w:t xml:space="preserve">the reader </w:t>
      </w:r>
      <w:r>
        <w:t>and convey</w:t>
      </w:r>
      <w:r w:rsidR="648B9755">
        <w:t>s</w:t>
      </w:r>
      <w:r>
        <w:t xml:space="preserve"> information about </w:t>
      </w:r>
      <w:r w:rsidR="50B6896B">
        <w:t>characters</w:t>
      </w:r>
      <w:r>
        <w:t xml:space="preserve"> in texts.</w:t>
      </w:r>
    </w:p>
    <w:p w14:paraId="73295A41" w14:textId="76ACE6CA" w:rsidR="00F70DD4" w:rsidRPr="00993AD8" w:rsidRDefault="3E25AE34" w:rsidP="00830382">
      <w:pPr>
        <w:pStyle w:val="FeatureBox3"/>
      </w:pPr>
      <w:r w:rsidRPr="00282873">
        <w:rPr>
          <w:rStyle w:val="Strong"/>
        </w:rPr>
        <w:t>Assessment task 2</w:t>
      </w:r>
      <w:r>
        <w:t xml:space="preserve"> – </w:t>
      </w:r>
      <w:r w:rsidR="334F9E85">
        <w:t>o</w:t>
      </w:r>
      <w:r>
        <w:t>bservations and work samples from this lesson allow students to demonstrate achievement towards the following syllabus outcomes and content points:</w:t>
      </w:r>
    </w:p>
    <w:p w14:paraId="1478664D" w14:textId="72782E21" w:rsidR="00F70DD4" w:rsidRDefault="3E25AE34" w:rsidP="00830382">
      <w:pPr>
        <w:pStyle w:val="FeatureBox3"/>
      </w:pPr>
      <w:r w:rsidRPr="00282873">
        <w:rPr>
          <w:rStyle w:val="Strong"/>
        </w:rPr>
        <w:t>EN2-RECOM-01</w:t>
      </w:r>
      <w:r w:rsidR="648B9755" w:rsidRPr="15F33945">
        <w:rPr>
          <w:b/>
          <w:bCs/>
        </w:rPr>
        <w:t xml:space="preserve"> </w:t>
      </w:r>
      <w:r>
        <w:t>– reads and comprehends texts for wide purposes using knowledge of text structures and language, and by monitoring comprehension</w:t>
      </w:r>
    </w:p>
    <w:p w14:paraId="779AD8AB" w14:textId="03A8AF2F" w:rsidR="68DD5AEF" w:rsidRDefault="2D657BF5" w:rsidP="008D7E6D">
      <w:pPr>
        <w:pStyle w:val="FeatureBox3"/>
        <w:numPr>
          <w:ilvl w:val="0"/>
          <w:numId w:val="8"/>
        </w:numPr>
        <w:ind w:left="567" w:hanging="567"/>
      </w:pPr>
      <w:r>
        <w:t>understand t</w:t>
      </w:r>
      <w:r w:rsidR="4C5FBC6B">
        <w:t>hat word contractions are a feature of informal language and that apostrophes of contraction are used to signal missing letters</w:t>
      </w:r>
    </w:p>
    <w:p w14:paraId="58746AE4" w14:textId="59ECB6F8" w:rsidR="3E2359EA" w:rsidRDefault="4A1A4873" w:rsidP="008D7E6D">
      <w:pPr>
        <w:pStyle w:val="FeatureBox3"/>
        <w:numPr>
          <w:ilvl w:val="0"/>
          <w:numId w:val="8"/>
        </w:numPr>
        <w:ind w:left="567" w:hanging="567"/>
      </w:pPr>
      <w:r>
        <w:t>identify different types of verbs that control meaning</w:t>
      </w:r>
    </w:p>
    <w:p w14:paraId="1FF21CDC" w14:textId="13597938" w:rsidR="00F70DD4" w:rsidRDefault="3E25AE34" w:rsidP="008D7E6D">
      <w:pPr>
        <w:pStyle w:val="FeatureBox3"/>
        <w:numPr>
          <w:ilvl w:val="0"/>
          <w:numId w:val="8"/>
        </w:numPr>
        <w:ind w:left="567" w:hanging="567"/>
      </w:pPr>
      <w:r>
        <w:t>ask questions to clarify meaning and promote deeper understanding of a text.</w:t>
      </w:r>
    </w:p>
    <w:p w14:paraId="2649E8EF" w14:textId="77777777" w:rsidR="00F70DD4" w:rsidRDefault="00F70DD4" w:rsidP="00830382">
      <w:pPr>
        <w:pStyle w:val="FeatureBox3"/>
      </w:pPr>
      <w:r w:rsidRPr="00282873">
        <w:rPr>
          <w:rStyle w:val="Strong"/>
        </w:rPr>
        <w:t>EN2-UARL-01</w:t>
      </w:r>
      <w:r w:rsidRPr="00D408C2">
        <w:t xml:space="preserve"> – identifies and describes how ideas are represented in literature and strategically uses similar representations when creating texts</w:t>
      </w:r>
    </w:p>
    <w:p w14:paraId="63858C0C" w14:textId="1AEE594A" w:rsidR="00CB6809" w:rsidRDefault="2D657BF5" w:rsidP="008D7E6D">
      <w:pPr>
        <w:pStyle w:val="FeatureBox3"/>
        <w:numPr>
          <w:ilvl w:val="0"/>
          <w:numId w:val="8"/>
        </w:numPr>
        <w:ind w:left="567" w:hanging="567"/>
      </w:pPr>
      <w:r>
        <w:t>identify how authors use dialogue to convey what characters say and think, and experiment with dialogue when creating text.</w:t>
      </w:r>
    </w:p>
    <w:p w14:paraId="155A98AE" w14:textId="77777777" w:rsidR="00CB6809" w:rsidRDefault="2E302E60" w:rsidP="00830382">
      <w:pPr>
        <w:pStyle w:val="Heading1"/>
      </w:pPr>
      <w:bookmarkStart w:id="42" w:name="_Toc160204627"/>
      <w:r>
        <w:lastRenderedPageBreak/>
        <w:t>Week 3</w:t>
      </w:r>
      <w:bookmarkEnd w:id="42"/>
    </w:p>
    <w:p w14:paraId="4FA00967" w14:textId="77777777" w:rsidR="00CB6809" w:rsidRDefault="2E302E60" w:rsidP="00830382">
      <w:pPr>
        <w:pStyle w:val="Heading2"/>
      </w:pPr>
      <w:bookmarkStart w:id="43" w:name="_Toc160204628"/>
      <w:r>
        <w:t>Component A teaching and learning</w:t>
      </w:r>
      <w:bookmarkEnd w:id="43"/>
    </w:p>
    <w:p w14:paraId="4995851E" w14:textId="77777777" w:rsidR="00CB6809" w:rsidRPr="00D80F5D" w:rsidRDefault="00CB6809" w:rsidP="00830382">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08209B6E" w14:textId="77777777" w:rsidR="00CB6809" w:rsidRDefault="00CB6809" w:rsidP="00830382">
      <w:pPr>
        <w:pStyle w:val="Heading3"/>
      </w:pPr>
      <w:bookmarkStart w:id="44" w:name="_Toc160204629"/>
      <w:r>
        <w:t>Planning framework</w:t>
      </w:r>
      <w:bookmarkEnd w:id="44"/>
    </w:p>
    <w:p w14:paraId="4EB3EBFB" w14:textId="77777777" w:rsidR="00282873" w:rsidRPr="00466E6E" w:rsidRDefault="00282873" w:rsidP="00282873">
      <w:r w:rsidRPr="00466E6E">
        <w:t xml:space="preserve">To plan and document Component A teaching and learning, a </w:t>
      </w:r>
      <w:hyperlink r:id="rId30"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1" w:history="1">
        <w:r w:rsidRPr="00466E6E">
          <w:rPr>
            <w:rStyle w:val="Hyperlink"/>
          </w:rPr>
          <w:t>Lesson advice guides</w:t>
        </w:r>
      </w:hyperlink>
      <w:r w:rsidRPr="00466E6E">
        <w:t>.</w:t>
      </w:r>
    </w:p>
    <w:p w14:paraId="63445A26" w14:textId="77777777" w:rsidR="00CB6809" w:rsidRDefault="2E302E60" w:rsidP="00830382">
      <w:pPr>
        <w:pStyle w:val="Heading2"/>
      </w:pPr>
      <w:bookmarkStart w:id="45" w:name="_Toc160204630"/>
      <w:r>
        <w:t>Component B teaching and learning</w:t>
      </w:r>
      <w:bookmarkEnd w:id="45"/>
    </w:p>
    <w:p w14:paraId="50435D90" w14:textId="77777777" w:rsidR="00CB6809" w:rsidRDefault="00CB6809" w:rsidP="00830382">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43693D85" w14:textId="77777777" w:rsidR="00CB6809" w:rsidRDefault="00CB6809" w:rsidP="00830382">
      <w:pPr>
        <w:pStyle w:val="Heading3"/>
      </w:pPr>
      <w:bookmarkStart w:id="46" w:name="_Toc160204631"/>
      <w:r>
        <w:t>Learning intentions and success criteria</w:t>
      </w:r>
      <w:bookmarkEnd w:id="46"/>
    </w:p>
    <w:p w14:paraId="3769F9D9" w14:textId="77777777" w:rsidR="00CB6809" w:rsidRDefault="00CB6809" w:rsidP="00830382">
      <w:r>
        <w:t>Learning intentions and success criteria are best co-constructed with students.</w:t>
      </w:r>
    </w:p>
    <w:p w14:paraId="77A2CE33" w14:textId="77777777" w:rsidR="00CB6809" w:rsidRDefault="00CB6809" w:rsidP="00830382">
      <w:pPr>
        <w:pStyle w:val="Heading3"/>
      </w:pPr>
      <w:bookmarkStart w:id="47" w:name="_Toc160204632"/>
      <w:r>
        <w:lastRenderedPageBreak/>
        <w:t>Learning intention</w:t>
      </w:r>
      <w:bookmarkEnd w:id="47"/>
    </w:p>
    <w:p w14:paraId="3BCD6899" w14:textId="41E4C5D8" w:rsidR="00CB6809" w:rsidRDefault="00CB6809" w:rsidP="00830382">
      <w:r>
        <w:t xml:space="preserve">Students are learning to </w:t>
      </w:r>
      <w:r w:rsidR="000E05B7">
        <w:t>experiment with characterisation through a range of language devices.</w:t>
      </w:r>
    </w:p>
    <w:p w14:paraId="523288FA" w14:textId="77777777" w:rsidR="00CB6809" w:rsidRDefault="00CB6809" w:rsidP="00830382">
      <w:pPr>
        <w:pStyle w:val="Heading3"/>
      </w:pPr>
      <w:bookmarkStart w:id="48" w:name="_Toc160204633"/>
      <w:r>
        <w:t>Success criteria</w:t>
      </w:r>
      <w:bookmarkEnd w:id="48"/>
    </w:p>
    <w:p w14:paraId="77BDBF06" w14:textId="77777777" w:rsidR="00CB6809" w:rsidRDefault="00CB6809" w:rsidP="00830382">
      <w:r>
        <w:t>Students can:</w:t>
      </w:r>
    </w:p>
    <w:p w14:paraId="29B8DA07" w14:textId="6F138EA9" w:rsidR="0078232D" w:rsidRPr="00E62E02" w:rsidRDefault="2C2E29D3" w:rsidP="00E62E02">
      <w:pPr>
        <w:pStyle w:val="ListBullet"/>
      </w:pPr>
      <w:r w:rsidRPr="00E62E02">
        <w:t>experiment with punctuating dialogue and use saying verbs to show characterisation</w:t>
      </w:r>
    </w:p>
    <w:p w14:paraId="33911683" w14:textId="77777777" w:rsidR="0078232D" w:rsidRPr="00E62E02" w:rsidRDefault="0078232D" w:rsidP="00E62E02">
      <w:pPr>
        <w:pStyle w:val="ListBullet"/>
      </w:pPr>
      <w:r w:rsidRPr="00E62E02">
        <w:t>use rhetorical questions, apostrophes for contractions and commas to separate clauses when building characterisation</w:t>
      </w:r>
    </w:p>
    <w:p w14:paraId="60195C81" w14:textId="65D65964" w:rsidR="0078232D" w:rsidRPr="00E62E02" w:rsidRDefault="78C2E7ED" w:rsidP="00E62E02">
      <w:pPr>
        <w:pStyle w:val="ListBullet"/>
      </w:pPr>
      <w:r w:rsidRPr="00E62E02">
        <w:t xml:space="preserve">use correct </w:t>
      </w:r>
      <w:r w:rsidR="00C97394">
        <w:t>noun–pronoun</w:t>
      </w:r>
      <w:r w:rsidRPr="00E62E02">
        <w:t xml:space="preserve"> referencing </w:t>
      </w:r>
      <w:r w:rsidR="72A307AA" w:rsidRPr="00E62E02">
        <w:t xml:space="preserve">throughout a </w:t>
      </w:r>
      <w:r w:rsidRPr="00E62E02">
        <w:t>text</w:t>
      </w:r>
    </w:p>
    <w:p w14:paraId="47FEB48D" w14:textId="77777777" w:rsidR="0078232D" w:rsidRPr="00E62E02" w:rsidRDefault="0078232D" w:rsidP="00E62E02">
      <w:pPr>
        <w:pStyle w:val="ListBullet"/>
      </w:pPr>
      <w:r w:rsidRPr="00E62E02">
        <w:t>use evidence from the text to build a mental model and make connections between texts and their own experiences.</w:t>
      </w:r>
    </w:p>
    <w:p w14:paraId="1AD1FBEE" w14:textId="20A91979" w:rsidR="00CB6809" w:rsidRDefault="2E302E60" w:rsidP="00830382">
      <w:pPr>
        <w:pStyle w:val="Heading2"/>
      </w:pPr>
      <w:bookmarkStart w:id="49" w:name="_Toc160204634"/>
      <w:r>
        <w:t xml:space="preserve">Lesson </w:t>
      </w:r>
      <w:r w:rsidR="75BA07A2">
        <w:t>9</w:t>
      </w:r>
      <w:r w:rsidR="7834CC3F">
        <w:t xml:space="preserve"> – d</w:t>
      </w:r>
      <w:r w:rsidR="1C23DE53">
        <w:t>e</w:t>
      </w:r>
      <w:r w:rsidR="2F67FBB8">
        <w:t>veloping characterisation through dialogue</w:t>
      </w:r>
      <w:bookmarkEnd w:id="49"/>
    </w:p>
    <w:p w14:paraId="34990E1D" w14:textId="771270A7" w:rsidR="00610146" w:rsidRPr="00377BDC" w:rsidRDefault="139080AE" w:rsidP="008D7E6D">
      <w:pPr>
        <w:pStyle w:val="ListNumber"/>
        <w:numPr>
          <w:ilvl w:val="0"/>
          <w:numId w:val="17"/>
        </w:numPr>
      </w:pPr>
      <w:r>
        <w:t xml:space="preserve">Choose 3 students and, without the students seeing, write the name of a character from </w:t>
      </w:r>
      <w:r w:rsidRPr="53DD4325">
        <w:rPr>
          <w:rStyle w:val="Emphasis"/>
        </w:rPr>
        <w:t>Rowan of Rin</w:t>
      </w:r>
      <w:r>
        <w:t xml:space="preserve"> above each student’s head. Students ask the rest of the class yes or no questions to guess who they are, </w:t>
      </w:r>
      <w:r w:rsidR="352CB8E2">
        <w:t xml:space="preserve">using character traits and events from </w:t>
      </w:r>
      <w:r>
        <w:t>the text to form their questions.</w:t>
      </w:r>
    </w:p>
    <w:p w14:paraId="14C25B7B" w14:textId="533EA5FE" w:rsidR="00610146" w:rsidRPr="00377BDC" w:rsidRDefault="2B270459" w:rsidP="00E62E02">
      <w:pPr>
        <w:pStyle w:val="ListNumber"/>
      </w:pPr>
      <w:r>
        <w:t xml:space="preserve">Read Chapter 9 of </w:t>
      </w:r>
      <w:r w:rsidRPr="008F1569">
        <w:rPr>
          <w:rStyle w:val="Emphasis"/>
        </w:rPr>
        <w:t>Rowan of Rin</w:t>
      </w:r>
      <w:r>
        <w:t>. Ask guiding questions to support students’ comprehension and allow time for students to make connections between own or shared experiences. For example:</w:t>
      </w:r>
    </w:p>
    <w:p w14:paraId="7F3C35A7" w14:textId="31A3E527" w:rsidR="00610146" w:rsidRPr="00E62E02" w:rsidRDefault="57AF383C" w:rsidP="00E62E02">
      <w:pPr>
        <w:pStyle w:val="ListBullet"/>
        <w:ind w:left="1134"/>
      </w:pPr>
      <w:r w:rsidRPr="00E62E02">
        <w:t>Why do you think people tell stories when they</w:t>
      </w:r>
      <w:r w:rsidR="13AB7653" w:rsidRPr="00E62E02">
        <w:t xml:space="preserve"> are</w:t>
      </w:r>
      <w:r w:rsidRPr="00E62E02">
        <w:t xml:space="preserve"> together?</w:t>
      </w:r>
    </w:p>
    <w:p w14:paraId="43E33BCF" w14:textId="6D3BFCE8" w:rsidR="00610146" w:rsidRPr="00E62E02" w:rsidRDefault="57AF383C" w:rsidP="00E62E02">
      <w:pPr>
        <w:pStyle w:val="ListBullet"/>
        <w:ind w:left="1134"/>
      </w:pPr>
      <w:r w:rsidRPr="00E62E02">
        <w:lastRenderedPageBreak/>
        <w:t>How would you feel if you saw a big mountain you had to climb? Is that similar or different to the characters in the story?</w:t>
      </w:r>
    </w:p>
    <w:p w14:paraId="77123D18" w14:textId="28864D1A" w:rsidR="00610146" w:rsidRDefault="34018703" w:rsidP="00E62E02">
      <w:pPr>
        <w:pStyle w:val="ListNumber"/>
      </w:pPr>
      <w:r>
        <w:t xml:space="preserve">Add any new ideas to the </w:t>
      </w:r>
      <w:r w:rsidR="454230D3">
        <w:t xml:space="preserve">supporting characters </w:t>
      </w:r>
      <w:r w:rsidR="58A5209D">
        <w:t xml:space="preserve">digital whiteboard </w:t>
      </w:r>
      <w:r>
        <w:t xml:space="preserve">from </w:t>
      </w:r>
      <w:hyperlink w:anchor="_Lesson_5:_Building" w:history="1">
        <w:r w:rsidRPr="008F1569">
          <w:rPr>
            <w:rStyle w:val="Hyperlink"/>
          </w:rPr>
          <w:t>Lesson 5</w:t>
        </w:r>
      </w:hyperlink>
      <w:r w:rsidR="117EA080">
        <w:t xml:space="preserve">. </w:t>
      </w:r>
      <w:r>
        <w:t>Add ideas to the ‘</w:t>
      </w:r>
      <w:r w:rsidR="008F1569">
        <w:t>What I wonder</w:t>
      </w:r>
      <w:r>
        <w:t>’ and ‘</w:t>
      </w:r>
      <w:r w:rsidR="008F1569">
        <w:t xml:space="preserve">What I learned’ </w:t>
      </w:r>
      <w:r>
        <w:t xml:space="preserve">columns of the KWL </w:t>
      </w:r>
      <w:r w:rsidR="35AEF86A">
        <w:t xml:space="preserve">on Rowan from </w:t>
      </w:r>
      <w:hyperlink w:anchor="_Lesson_1:_Introducing" w:history="1">
        <w:r w:rsidR="35AEF86A" w:rsidRPr="008F1569">
          <w:rPr>
            <w:rStyle w:val="Hyperlink"/>
          </w:rPr>
          <w:t>Lesson 1</w:t>
        </w:r>
      </w:hyperlink>
      <w:r w:rsidR="35AEF86A">
        <w:t>.</w:t>
      </w:r>
    </w:p>
    <w:p w14:paraId="07BFFE1B" w14:textId="32CC58FE" w:rsidR="00610146" w:rsidRPr="00E62E02" w:rsidRDefault="5DA4C3F9" w:rsidP="00E62E02">
      <w:pPr>
        <w:pStyle w:val="ListNumber"/>
      </w:pPr>
      <w:r w:rsidRPr="00E62E02">
        <w:t xml:space="preserve">Revise how Rowan </w:t>
      </w:r>
      <w:r w:rsidR="2CA95EC3" w:rsidRPr="00E62E02">
        <w:t>feels</w:t>
      </w:r>
      <w:r w:rsidRPr="00E62E02">
        <w:t xml:space="preserve"> within the group. For example, he </w:t>
      </w:r>
      <w:r w:rsidR="2CA95EC3" w:rsidRPr="00E62E02">
        <w:t xml:space="preserve">feels </w:t>
      </w:r>
      <w:r w:rsidRPr="00E62E02">
        <w:t>like he does</w:t>
      </w:r>
      <w:r w:rsidR="6D052F48" w:rsidRPr="00E62E02">
        <w:t xml:space="preserve"> not </w:t>
      </w:r>
      <w:r w:rsidRPr="00E62E02">
        <w:t>belong and constantly doubt</w:t>
      </w:r>
      <w:r w:rsidR="2CA95EC3" w:rsidRPr="00E62E02">
        <w:t>s</w:t>
      </w:r>
      <w:r w:rsidRPr="00E62E02">
        <w:t xml:space="preserve"> himself. Examine how Rowan </w:t>
      </w:r>
      <w:r w:rsidR="2CA95EC3" w:rsidRPr="00E62E02">
        <w:t>feels</w:t>
      </w:r>
      <w:r w:rsidRPr="00E62E02">
        <w:t xml:space="preserve"> intimidated by the other characters and identify key events in the text. Ask students if they noticed a change in Rowan’s attitude and self-image at the beginning of Chapter 9. Encourage students to explain their thinking using examples from the text.</w:t>
      </w:r>
    </w:p>
    <w:p w14:paraId="341F3E3E" w14:textId="7E1FADAC" w:rsidR="00610146" w:rsidRPr="00E62E02" w:rsidRDefault="5DA4C3F9" w:rsidP="00E62E02">
      <w:pPr>
        <w:pStyle w:val="ListNumber"/>
      </w:pPr>
      <w:r w:rsidRPr="00E62E02">
        <w:t xml:space="preserve">Provide small groups of students with the excerpt of text on pages 83 to 85. Students highlight words, phrases and sentences that show Rowan’s character growth. Encourage students to consider </w:t>
      </w:r>
      <w:r w:rsidR="1CCA4C9A" w:rsidRPr="00E62E02">
        <w:t xml:space="preserve">how </w:t>
      </w:r>
      <w:r w:rsidR="03158784" w:rsidRPr="00E62E02">
        <w:t>Rowan's</w:t>
      </w:r>
      <w:r w:rsidR="1CCA4C9A" w:rsidRPr="00E62E02">
        <w:t xml:space="preserve"> opinion of himself change</w:t>
      </w:r>
      <w:r w:rsidR="3B588B65" w:rsidRPr="00E62E02">
        <w:t>s</w:t>
      </w:r>
      <w:r w:rsidR="6579A335" w:rsidRPr="00E62E02">
        <w:t xml:space="preserve"> and how</w:t>
      </w:r>
      <w:r w:rsidRPr="00E62E02">
        <w:t xml:space="preserve"> the other characters </w:t>
      </w:r>
      <w:r w:rsidR="279A0A29" w:rsidRPr="00E62E02">
        <w:t>are viewing him differently</w:t>
      </w:r>
      <w:r w:rsidR="3369B695" w:rsidRPr="00E62E02">
        <w:t xml:space="preserve">. </w:t>
      </w:r>
      <w:r w:rsidRPr="00E62E02">
        <w:t>For example:</w:t>
      </w:r>
    </w:p>
    <w:p w14:paraId="2DA3A27F" w14:textId="0700D752" w:rsidR="00610146" w:rsidRPr="00E62E02" w:rsidRDefault="590BA636" w:rsidP="00E62E02">
      <w:pPr>
        <w:pStyle w:val="ListBullet"/>
        <w:ind w:left="1134"/>
      </w:pPr>
      <w:r>
        <w:t>‘</w:t>
      </w:r>
      <w:r w:rsidRPr="00E62E02">
        <w:t>How different was this small company from the one which had started out so bravely this morning. And how differently did he feel about his place in it’ (p 83)</w:t>
      </w:r>
      <w:r w:rsidR="76CBA0DE" w:rsidRPr="00E62E02">
        <w:t>.</w:t>
      </w:r>
    </w:p>
    <w:p w14:paraId="799DB108" w14:textId="44D6CC1A" w:rsidR="00610146" w:rsidRPr="00E62E02" w:rsidRDefault="590BA636" w:rsidP="00E62E02">
      <w:pPr>
        <w:pStyle w:val="ListBullet"/>
        <w:ind w:left="1134"/>
      </w:pPr>
      <w:r w:rsidRPr="00E62E02">
        <w:t>‘Rowan sat and listened to them as he did at home and wondered why things suddenly seemed so natural and relaxed’ (p 84)</w:t>
      </w:r>
      <w:r w:rsidR="76CBA0DE" w:rsidRPr="00E62E02">
        <w:t>.</w:t>
      </w:r>
    </w:p>
    <w:p w14:paraId="319D8A60" w14:textId="77777777" w:rsidR="00610146" w:rsidRPr="00E62E02" w:rsidRDefault="2DED9A7D" w:rsidP="00E62E02">
      <w:pPr>
        <w:pStyle w:val="ListBullet"/>
        <w:ind w:left="1134"/>
      </w:pPr>
      <w:r w:rsidRPr="00E62E02">
        <w:t>‘Rowan listened as the others talked, feeling comforted by their presence’ (p 85).</w:t>
      </w:r>
    </w:p>
    <w:p w14:paraId="1B62DE8A" w14:textId="27389D20" w:rsidR="00610146" w:rsidRPr="00E9679D" w:rsidRDefault="5DA4C3F9" w:rsidP="00E62E02">
      <w:pPr>
        <w:pStyle w:val="ListNumber"/>
        <w:rPr>
          <w:rFonts w:eastAsia="Calibri"/>
        </w:rPr>
      </w:pPr>
      <w:r>
        <w:t xml:space="preserve">Groups of students share their ideas with the class using evidence </w:t>
      </w:r>
      <w:r w:rsidR="7B6D89D3">
        <w:t>from the</w:t>
      </w:r>
      <w:r>
        <w:t xml:space="preserve"> text to </w:t>
      </w:r>
      <w:r w:rsidR="3FF76FA1">
        <w:t>support their thinking.</w:t>
      </w:r>
      <w:r>
        <w:t xml:space="preserve"> In pairs, students summarise how Rowan has grown and changed, expressing own ideas and building on their partner’s ideas. For example</w:t>
      </w:r>
      <w:r w:rsidR="4F11C4CD">
        <w:t>:</w:t>
      </w:r>
    </w:p>
    <w:p w14:paraId="32C53764" w14:textId="41F0A8EB" w:rsidR="00610146" w:rsidRPr="00E62E02" w:rsidRDefault="03DF81DB" w:rsidP="00E62E02">
      <w:pPr>
        <w:pStyle w:val="ListBullet"/>
        <w:ind w:left="1134"/>
      </w:pPr>
      <w:r w:rsidRPr="00E62E02">
        <w:t>Rowan is starting to feel more comfortable with the others and</w:t>
      </w:r>
      <w:r w:rsidR="16BF12C6" w:rsidRPr="00E62E02">
        <w:t xml:space="preserve"> </w:t>
      </w:r>
      <w:r w:rsidRPr="00E62E02">
        <w:t>belong</w:t>
      </w:r>
      <w:r w:rsidR="4028727C" w:rsidRPr="00E62E02">
        <w:t>ing</w:t>
      </w:r>
      <w:r w:rsidRPr="00E62E02">
        <w:t xml:space="preserve"> in the group.</w:t>
      </w:r>
    </w:p>
    <w:p w14:paraId="0D233B75" w14:textId="1311E303" w:rsidR="00610146" w:rsidRPr="00E62E02" w:rsidRDefault="16131FE3" w:rsidP="00E62E02">
      <w:pPr>
        <w:pStyle w:val="ListBullet"/>
        <w:ind w:left="1134"/>
      </w:pPr>
      <w:r w:rsidRPr="00E62E02">
        <w:t xml:space="preserve">His confidence has </w:t>
      </w:r>
      <w:r w:rsidR="122DE14E" w:rsidRPr="00E62E02">
        <w:t>grown</w:t>
      </w:r>
      <w:r w:rsidRPr="00E62E02">
        <w:t xml:space="preserve"> and he now thinks that the others value his input.</w:t>
      </w:r>
    </w:p>
    <w:p w14:paraId="03D25221" w14:textId="711670B9" w:rsidR="00610146" w:rsidRPr="00E62E02" w:rsidRDefault="475F6F18" w:rsidP="00E62E02">
      <w:pPr>
        <w:pStyle w:val="ListBullet"/>
        <w:ind w:left="1134"/>
      </w:pPr>
      <w:r w:rsidRPr="00E62E02">
        <w:t xml:space="preserve">He is beginning to realise </w:t>
      </w:r>
      <w:r w:rsidR="112A8946" w:rsidRPr="00E62E02">
        <w:t xml:space="preserve">that </w:t>
      </w:r>
      <w:r w:rsidRPr="00E62E02">
        <w:t>the others are not as strong and intimidating as he initially thought.</w:t>
      </w:r>
    </w:p>
    <w:p w14:paraId="77AD19A4" w14:textId="0196DE54" w:rsidR="00610146" w:rsidRPr="00E62E02" w:rsidRDefault="5DA4C3F9" w:rsidP="00E62E02">
      <w:pPr>
        <w:pStyle w:val="ListNumber"/>
      </w:pPr>
      <w:r w:rsidRPr="00E62E02">
        <w:lastRenderedPageBreak/>
        <w:t>Revise how the chapter ends, with the characters going into the cave. Pose the following scenario</w:t>
      </w:r>
      <w:r w:rsidR="4028727C" w:rsidRPr="00E62E02">
        <w:t>:</w:t>
      </w:r>
      <w:r w:rsidRPr="00E62E02">
        <w:t xml:space="preserve"> </w:t>
      </w:r>
      <w:r w:rsidR="40469A96" w:rsidRPr="00E62E02">
        <w:t>A</w:t>
      </w:r>
      <w:r w:rsidRPr="00E62E02">
        <w:t xml:space="preserve">s the group walk through the tunnel, they come to a fork and must choose which path to take. Explain that students will write the next part of the text where the 4 characters (Rowan, </w:t>
      </w:r>
      <w:r w:rsidR="369CFEF7" w:rsidRPr="00E62E02">
        <w:t xml:space="preserve">Strong </w:t>
      </w:r>
      <w:r w:rsidRPr="00E62E02">
        <w:t>Jonn, Allun and Marlie) will decide which path to take.</w:t>
      </w:r>
    </w:p>
    <w:p w14:paraId="478F6369" w14:textId="078F3FB1" w:rsidR="00610146" w:rsidRPr="00E62E02" w:rsidRDefault="5DA4C3F9" w:rsidP="00E62E02">
      <w:pPr>
        <w:pStyle w:val="ListNumber"/>
      </w:pPr>
      <w:r w:rsidRPr="00E62E02">
        <w:t xml:space="preserve">Ask students to consider Rowan’s role in the task as he </w:t>
      </w:r>
      <w:r w:rsidR="40469A96" w:rsidRPr="00E62E02">
        <w:t>i</w:t>
      </w:r>
      <w:r w:rsidRPr="00E62E02">
        <w:t>s now a valu</w:t>
      </w:r>
      <w:r w:rsidR="2409BA27" w:rsidRPr="00E62E02">
        <w:t>ed</w:t>
      </w:r>
      <w:r w:rsidRPr="00E62E02">
        <w:t xml:space="preserve"> member of the group. Brainstorm ideas for what character</w:t>
      </w:r>
      <w:r w:rsidR="53075974" w:rsidRPr="00E62E02">
        <w:t>s</w:t>
      </w:r>
      <w:r w:rsidRPr="00E62E02">
        <w:t xml:space="preserve"> might say to each other, showing the changing view of Rowan. Encourage students to consider how Rowan</w:t>
      </w:r>
      <w:r w:rsidR="09B13493" w:rsidRPr="00E62E02">
        <w:t xml:space="preserve"> now views himself and how he</w:t>
      </w:r>
      <w:r w:rsidRPr="00E62E02">
        <w:t xml:space="preserve"> is perceived by others</w:t>
      </w:r>
      <w:r w:rsidR="5E445C38" w:rsidRPr="00E62E02">
        <w:t>.</w:t>
      </w:r>
      <w:r w:rsidRPr="00E62E02">
        <w:t xml:space="preserve"> For example, </w:t>
      </w:r>
      <w:r w:rsidR="7858FE11" w:rsidRPr="00E62E02">
        <w:t xml:space="preserve">Strong </w:t>
      </w:r>
      <w:r w:rsidRPr="00E62E02">
        <w:t xml:space="preserve">Jonn might ask Rowan which way he thinks they should go, Allun </w:t>
      </w:r>
      <w:r w:rsidR="398A428E" w:rsidRPr="00E62E02">
        <w:t>might</w:t>
      </w:r>
      <w:r w:rsidRPr="00E62E02">
        <w:t xml:space="preserve"> ask Rowan to look at the map or Rowan </w:t>
      </w:r>
      <w:r w:rsidR="398A428E" w:rsidRPr="00E62E02">
        <w:t>might</w:t>
      </w:r>
      <w:r w:rsidRPr="00E62E02">
        <w:t xml:space="preserve"> volunteer to lead the way forward.</w:t>
      </w:r>
    </w:p>
    <w:p w14:paraId="3E086B1C" w14:textId="3D463074" w:rsidR="00610146" w:rsidRPr="00E62E02" w:rsidRDefault="5D9D5B26" w:rsidP="00E62E02">
      <w:pPr>
        <w:pStyle w:val="ListNumber"/>
      </w:pPr>
      <w:r w:rsidRPr="00E62E02">
        <w:t>Model writ</w:t>
      </w:r>
      <w:r w:rsidR="50345DFD" w:rsidRPr="00E62E02">
        <w:t>ing</w:t>
      </w:r>
      <w:r w:rsidRPr="00E62E02">
        <w:t xml:space="preserve"> a conversation between the 4 characters</w:t>
      </w:r>
      <w:r w:rsidR="09D47E68" w:rsidRPr="00E62E02">
        <w:t xml:space="preserve"> using </w:t>
      </w:r>
      <w:hyperlink w:anchor="_Resource_6:_Dialogue" w:history="1">
        <w:r w:rsidR="09D47E68" w:rsidRPr="00450A5C">
          <w:rPr>
            <w:rStyle w:val="Hyperlink"/>
          </w:rPr>
          <w:t>Resource 5</w:t>
        </w:r>
        <w:r w:rsidR="3C5E7052" w:rsidRPr="00450A5C">
          <w:rPr>
            <w:rStyle w:val="Hyperlink"/>
          </w:rPr>
          <w:t xml:space="preserve"> – d</w:t>
        </w:r>
        <w:r w:rsidR="09D47E68" w:rsidRPr="00450A5C">
          <w:rPr>
            <w:rStyle w:val="Hyperlink"/>
          </w:rPr>
          <w:t>ialogue checklist</w:t>
        </w:r>
      </w:hyperlink>
      <w:r w:rsidRPr="00E62E02">
        <w:t xml:space="preserve">. Use </w:t>
      </w:r>
      <w:r w:rsidR="00E62E02">
        <w:t>t</w:t>
      </w:r>
      <w:r w:rsidRPr="00E62E02">
        <w:t>hink-</w:t>
      </w:r>
      <w:proofErr w:type="spellStart"/>
      <w:r w:rsidRPr="00E62E02">
        <w:t>alouds</w:t>
      </w:r>
      <w:proofErr w:type="spellEnd"/>
      <w:r w:rsidRPr="00E62E02">
        <w:t xml:space="preserve"> to highlight how the use of saying verbs in dialogue </w:t>
      </w:r>
      <w:r w:rsidR="47C6BA3A" w:rsidRPr="00E62E02">
        <w:t>build</w:t>
      </w:r>
      <w:r w:rsidRPr="00E62E02">
        <w:t>s characterisation. For example</w:t>
      </w:r>
      <w:r w:rsidR="00450A5C">
        <w:t>:</w:t>
      </w:r>
    </w:p>
    <w:p w14:paraId="6401ED1B" w14:textId="4FB952DD" w:rsidR="00610146" w:rsidRDefault="00610146" w:rsidP="00830382">
      <w:pPr>
        <w:pStyle w:val="FeatureBox4"/>
      </w:pPr>
      <w:r>
        <w:t>Suddenly, Marlie stopped and turned to Rowan. “Rowan, do you see what I see?</w:t>
      </w:r>
      <w:r w:rsidR="0F07B74E">
        <w:t>”</w:t>
      </w:r>
      <w:r>
        <w:t xml:space="preserve"> she asked.</w:t>
      </w:r>
    </w:p>
    <w:p w14:paraId="38F22024" w14:textId="06DD3A14" w:rsidR="00610146" w:rsidRDefault="00610146" w:rsidP="00830382">
      <w:pPr>
        <w:pStyle w:val="FeatureBox4"/>
      </w:pPr>
      <w:r>
        <w:t>Rowan rushed to the front of the group. “Yes, I see it too! There are two tunnels. Which one shall we take?” Rowan addressed the group.</w:t>
      </w:r>
    </w:p>
    <w:p w14:paraId="3BC7DE2B" w14:textId="77777777" w:rsidR="00610146" w:rsidRDefault="00610146" w:rsidP="00830382">
      <w:pPr>
        <w:pStyle w:val="FeatureBox4"/>
      </w:pPr>
      <w:r>
        <w:t>“Ah, such a dilemma!” exclaimed Strong Jonn.</w:t>
      </w:r>
    </w:p>
    <w:p w14:paraId="7DA2F055" w14:textId="77777777" w:rsidR="00610146" w:rsidRDefault="00610146" w:rsidP="00830382">
      <w:pPr>
        <w:pStyle w:val="FeatureBox4"/>
      </w:pPr>
      <w:r>
        <w:t>“</w:t>
      </w:r>
      <w:proofErr w:type="gramStart"/>
      <w:r>
        <w:t>However</w:t>
      </w:r>
      <w:proofErr w:type="gramEnd"/>
      <w:r>
        <w:t xml:space="preserve"> will we choose?” Allun pondered aloud.</w:t>
      </w:r>
    </w:p>
    <w:p w14:paraId="6EEAEF7A" w14:textId="77777777" w:rsidR="00610146" w:rsidRDefault="00610146" w:rsidP="00830382">
      <w:pPr>
        <w:pStyle w:val="FeatureBox4"/>
      </w:pPr>
      <w:r>
        <w:t xml:space="preserve">“We </w:t>
      </w:r>
      <w:proofErr w:type="gramStart"/>
      <w:r>
        <w:t>have to</w:t>
      </w:r>
      <w:proofErr w:type="gramEnd"/>
      <w:r>
        <w:t xml:space="preserve"> choose wisely. One tunnel could lead to our doom!” cried Marlie.</w:t>
      </w:r>
    </w:p>
    <w:p w14:paraId="45F20C3D" w14:textId="0CF4D888" w:rsidR="00610146" w:rsidRDefault="00610146" w:rsidP="00830382">
      <w:pPr>
        <w:pStyle w:val="FeatureBox4"/>
      </w:pPr>
      <w:r>
        <w:t>“Rowan! You have proven yourself with your great ideas throughout the journey. What shall we do?” inquired</w:t>
      </w:r>
      <w:r w:rsidR="3ACA6182">
        <w:t xml:space="preserve"> Strong</w:t>
      </w:r>
      <w:r>
        <w:t xml:space="preserve"> Jonn.</w:t>
      </w:r>
    </w:p>
    <w:p w14:paraId="71CC4FCE" w14:textId="5C1AF689" w:rsidR="00610146" w:rsidRDefault="00610146" w:rsidP="00830382">
      <w:pPr>
        <w:pStyle w:val="FeatureBox4"/>
      </w:pPr>
      <w:r>
        <w:t>All three turned to Rowan expectantly. Rowan thought carefully about the riddle. He suddenly lifted his chin and straightened his back with pride. “Look at those small sparkling rocks next to the first entrance! They look like something children would play with. That must be the way!” announced Rowan.</w:t>
      </w:r>
    </w:p>
    <w:p w14:paraId="461E9543" w14:textId="297285BB" w:rsidR="00610146" w:rsidRPr="00F61F3E" w:rsidRDefault="00610146" w:rsidP="00830382">
      <w:pPr>
        <w:pStyle w:val="FeatureBox4"/>
      </w:pPr>
      <w:r>
        <w:lastRenderedPageBreak/>
        <w:t>“Great idea, Rowan! Lead the way!” stated Strong Jonn, gesturing for Rowan to go first.</w:t>
      </w:r>
    </w:p>
    <w:p w14:paraId="1E50F5E5" w14:textId="76796F75" w:rsidR="00610146" w:rsidRDefault="5DA4C3F9" w:rsidP="00E62E02">
      <w:pPr>
        <w:pStyle w:val="ListNumber"/>
      </w:pPr>
      <w:r>
        <w:t>Co-construct success criteria for writing. For example:</w:t>
      </w:r>
    </w:p>
    <w:p w14:paraId="22F621C4" w14:textId="2DCD85E2" w:rsidR="00610146" w:rsidRPr="00E62E02" w:rsidRDefault="5AE86C2D" w:rsidP="00E62E02">
      <w:pPr>
        <w:pStyle w:val="ListBullet"/>
        <w:ind w:left="1134"/>
      </w:pPr>
      <w:r w:rsidRPr="00E62E02">
        <w:t>e</w:t>
      </w:r>
      <w:r w:rsidR="03356E3F" w:rsidRPr="00E62E02">
        <w:t>xperiment with characterisation and use dialogue to reveal relationships between characters</w:t>
      </w:r>
    </w:p>
    <w:p w14:paraId="577A324B" w14:textId="179CB4EB" w:rsidR="00610146" w:rsidRPr="00E62E02" w:rsidRDefault="520216FD" w:rsidP="00E62E02">
      <w:pPr>
        <w:pStyle w:val="ListBullet"/>
        <w:ind w:left="1134"/>
      </w:pPr>
      <w:r w:rsidRPr="00E62E02">
        <w:t>u</w:t>
      </w:r>
      <w:r w:rsidR="211792BF" w:rsidRPr="00E62E02">
        <w:t>se a variety of sentence types (exclamatory, declarative, interrogative, simple, compound, complex)</w:t>
      </w:r>
    </w:p>
    <w:p w14:paraId="05E85C23" w14:textId="073B506A" w:rsidR="00610146" w:rsidRPr="00E62E02" w:rsidRDefault="67A05249" w:rsidP="00E62E02">
      <w:pPr>
        <w:pStyle w:val="ListBullet"/>
        <w:ind w:left="1134"/>
      </w:pPr>
      <w:r w:rsidRPr="00E62E02">
        <w:t>u</w:t>
      </w:r>
      <w:r w:rsidR="03356E3F" w:rsidRPr="00E62E02">
        <w:t>se a variety of saying, thinking, acting and relating verbs</w:t>
      </w:r>
    </w:p>
    <w:p w14:paraId="3E236BFA" w14:textId="29811341" w:rsidR="00610146" w:rsidRPr="00E62E02" w:rsidRDefault="4A31B85D" w:rsidP="00E62E02">
      <w:pPr>
        <w:pStyle w:val="ListBullet"/>
        <w:ind w:left="1134"/>
      </w:pPr>
      <w:r w:rsidRPr="00E62E02">
        <w:t>u</w:t>
      </w:r>
      <w:r w:rsidR="211792BF" w:rsidRPr="00E62E02">
        <w:t>se dialogue to convey what characters say and think and punctuate it correctly.</w:t>
      </w:r>
    </w:p>
    <w:p w14:paraId="6FF237AD" w14:textId="4C3186B9" w:rsidR="00610146" w:rsidRDefault="5DA4C3F9" w:rsidP="00E62E02">
      <w:pPr>
        <w:pStyle w:val="ListNumber"/>
      </w:pPr>
      <w:r>
        <w:t>Students write a conversation</w:t>
      </w:r>
      <w:r w:rsidR="7136E94E">
        <w:t xml:space="preserve"> between</w:t>
      </w:r>
      <w:r>
        <w:t xml:space="preserve"> the 4 characters (Rowan, Jonn, Allun and Marlie) about which path they should take.</w:t>
      </w:r>
    </w:p>
    <w:p w14:paraId="3A4ECA3B" w14:textId="77777777" w:rsidR="00610146" w:rsidRDefault="00610146" w:rsidP="00830382">
      <w:pPr>
        <w:pStyle w:val="FeatureBox2"/>
      </w:pPr>
      <w:r w:rsidRPr="00442051">
        <w:rPr>
          <w:rStyle w:val="Strong"/>
        </w:rPr>
        <w:t>Too hard?</w:t>
      </w:r>
      <w:r>
        <w:t xml:space="preserve"> Students write a conversation between Rowan and one other character.</w:t>
      </w:r>
    </w:p>
    <w:p w14:paraId="7BB0FFF0" w14:textId="3C573DE6" w:rsidR="00610146" w:rsidRPr="00FB0118" w:rsidRDefault="211792BF" w:rsidP="00830382">
      <w:pPr>
        <w:pStyle w:val="FeatureBox2"/>
      </w:pPr>
      <w:r w:rsidRPr="00442051">
        <w:rPr>
          <w:rStyle w:val="Strong"/>
        </w:rPr>
        <w:t>Too easy?</w:t>
      </w:r>
      <w:r w:rsidRPr="00246679">
        <w:rPr>
          <w:b/>
          <w:bCs/>
        </w:rPr>
        <w:t xml:space="preserve"> </w:t>
      </w:r>
      <w:r>
        <w:t>Students include interrogative sentences for rhetorical effect to express a character’s thoughts and emotions</w:t>
      </w:r>
      <w:r w:rsidR="3A03583F">
        <w:t>.</w:t>
      </w:r>
    </w:p>
    <w:p w14:paraId="50579778" w14:textId="7732C942" w:rsidR="00610146" w:rsidRDefault="5D9D5B26" w:rsidP="00E62E02">
      <w:pPr>
        <w:pStyle w:val="ListNumber"/>
      </w:pPr>
      <w:r>
        <w:t>In pairs, students use the success criteria to p</w:t>
      </w:r>
      <w:r w:rsidR="37122925">
        <w:t xml:space="preserve">rovide peer feedback. Students </w:t>
      </w:r>
      <w:r w:rsidR="5AD1E565">
        <w:t xml:space="preserve">apply feedback and </w:t>
      </w:r>
      <w:r w:rsidR="37122925">
        <w:t>reflect on</w:t>
      </w:r>
      <w:r>
        <w:t xml:space="preserve"> how dialogue</w:t>
      </w:r>
      <w:r w:rsidR="430E8AA6">
        <w:t xml:space="preserve"> is used to build </w:t>
      </w:r>
      <w:r>
        <w:t>characterisation of Rowan, Jonn, Allun and Marlie</w:t>
      </w:r>
      <w:r w:rsidR="39D65D42">
        <w:t>.</w:t>
      </w:r>
    </w:p>
    <w:p w14:paraId="4B5AA50B" w14:textId="648A64D8" w:rsidR="00610146" w:rsidRDefault="2B270459" w:rsidP="00830382">
      <w:pPr>
        <w:pStyle w:val="FeatureBox3"/>
      </w:pPr>
      <w:r w:rsidRPr="00442051">
        <w:rPr>
          <w:rStyle w:val="Strong"/>
        </w:rPr>
        <w:t>Assessment task 3</w:t>
      </w:r>
      <w:r>
        <w:t xml:space="preserve"> – </w:t>
      </w:r>
      <w:r w:rsidR="42946A5D">
        <w:t>o</w:t>
      </w:r>
      <w:r>
        <w:t>bservations and work samples from this lesson allows students to demonstrate achievement towards the following syllabus outcomes and content points:</w:t>
      </w:r>
    </w:p>
    <w:p w14:paraId="6F7A77A7" w14:textId="77777777" w:rsidR="00610146" w:rsidRDefault="00610146" w:rsidP="00830382">
      <w:pPr>
        <w:pStyle w:val="FeatureBox3"/>
      </w:pPr>
      <w:r w:rsidRPr="00442051">
        <w:rPr>
          <w:rStyle w:val="Strong"/>
        </w:rPr>
        <w:t>EN2-OLC-01</w:t>
      </w:r>
      <w:r w:rsidRPr="00CC57EF">
        <w:t xml:space="preserve"> – communicates with familiar audiences for social and learning purposes, by interacting, understanding and presenting</w:t>
      </w:r>
    </w:p>
    <w:p w14:paraId="484D27A5" w14:textId="78B73AB4" w:rsidR="00610146" w:rsidRPr="007273E3" w:rsidRDefault="2B270459" w:rsidP="008D7E6D">
      <w:pPr>
        <w:pStyle w:val="FeatureBox3"/>
        <w:numPr>
          <w:ilvl w:val="0"/>
          <w:numId w:val="8"/>
        </w:numPr>
        <w:ind w:left="567" w:hanging="567"/>
      </w:pPr>
      <w:r>
        <w:lastRenderedPageBreak/>
        <w:t>contribute to discussions with peers and stay on topic, build on others</w:t>
      </w:r>
      <w:r w:rsidR="00FC098A">
        <w:t>’</w:t>
      </w:r>
      <w:r>
        <w:t xml:space="preserve"> ideas and express own ideas</w:t>
      </w:r>
    </w:p>
    <w:p w14:paraId="52F6C706" w14:textId="16F36519" w:rsidR="00610146" w:rsidRPr="007273E3" w:rsidRDefault="2B270459" w:rsidP="008D7E6D">
      <w:pPr>
        <w:pStyle w:val="FeatureBox3"/>
        <w:numPr>
          <w:ilvl w:val="0"/>
          <w:numId w:val="8"/>
        </w:numPr>
        <w:ind w:left="567" w:hanging="567"/>
      </w:pPr>
      <w:r>
        <w:t>listen actively to identify spoken information, acknowledging the value of others’ contributions.</w:t>
      </w:r>
    </w:p>
    <w:p w14:paraId="603E021A" w14:textId="77777777" w:rsidR="00610146" w:rsidRPr="008A6B6C" w:rsidRDefault="2B270459" w:rsidP="00830382">
      <w:pPr>
        <w:pStyle w:val="FeatureBox3"/>
      </w:pPr>
      <w:r w:rsidRPr="00442051">
        <w:rPr>
          <w:rStyle w:val="Strong"/>
        </w:rPr>
        <w:t>EN2-RECOM-01</w:t>
      </w:r>
      <w:r w:rsidRPr="15F33945">
        <w:rPr>
          <w:b/>
          <w:bCs/>
        </w:rPr>
        <w:t xml:space="preserve"> </w:t>
      </w:r>
      <w:r>
        <w:t>–</w:t>
      </w:r>
      <w:r w:rsidRPr="15F33945">
        <w:rPr>
          <w:b/>
          <w:bCs/>
        </w:rPr>
        <w:t xml:space="preserve"> </w:t>
      </w:r>
      <w:r>
        <w:t>reads and comprehends texts for wide purposes using knowledge of text structures and language, and by monitoring comprehension</w:t>
      </w:r>
    </w:p>
    <w:p w14:paraId="45E37FE1" w14:textId="51969A3D" w:rsidR="00610146" w:rsidRPr="0085153E" w:rsidRDefault="2B270459" w:rsidP="008D7E6D">
      <w:pPr>
        <w:pStyle w:val="FeatureBox3"/>
        <w:numPr>
          <w:ilvl w:val="0"/>
          <w:numId w:val="8"/>
        </w:numPr>
        <w:ind w:left="567" w:hanging="567"/>
      </w:pPr>
      <w:r>
        <w:t>understand that dialogue is a common feature of imaginative texts, signalled by quotation marks or speech bubbles to indicate interactions between characters.</w:t>
      </w:r>
    </w:p>
    <w:p w14:paraId="43ADABD0" w14:textId="77777777" w:rsidR="00610146" w:rsidRDefault="00610146" w:rsidP="00830382">
      <w:pPr>
        <w:pStyle w:val="FeatureBox3"/>
      </w:pPr>
      <w:r w:rsidRPr="00442051">
        <w:rPr>
          <w:rStyle w:val="Strong"/>
        </w:rPr>
        <w:t>EN2-CWT-01</w:t>
      </w:r>
      <w:r>
        <w:rPr>
          <w:b/>
          <w:bCs/>
        </w:rPr>
        <w:t xml:space="preserve"> </w:t>
      </w:r>
      <w:r w:rsidRPr="00CA25AF">
        <w:t>– plans, creates and revises written texts for imaginative purposes, using text features, sentence-level grammar, punctuation and word-level language for a target audience</w:t>
      </w:r>
    </w:p>
    <w:p w14:paraId="78A51291" w14:textId="59561131" w:rsidR="00610146" w:rsidRPr="0085153E" w:rsidRDefault="2B270459" w:rsidP="008D7E6D">
      <w:pPr>
        <w:pStyle w:val="FeatureBox3"/>
        <w:numPr>
          <w:ilvl w:val="0"/>
          <w:numId w:val="8"/>
        </w:numPr>
        <w:ind w:left="567" w:hanging="567"/>
      </w:pPr>
      <w:r>
        <w:t>experiment with using and punctuating dialogue in texts.</w:t>
      </w:r>
    </w:p>
    <w:p w14:paraId="529727A3" w14:textId="219784CF" w:rsidR="00CB6809" w:rsidRDefault="2E302E60" w:rsidP="00830382">
      <w:pPr>
        <w:pStyle w:val="Heading2"/>
      </w:pPr>
      <w:bookmarkStart w:id="50" w:name="_Toc160204635"/>
      <w:r>
        <w:t xml:space="preserve">Lesson </w:t>
      </w:r>
      <w:r w:rsidR="75BA07A2">
        <w:t>10</w:t>
      </w:r>
      <w:r w:rsidR="7047DD86">
        <w:t xml:space="preserve"> – c</w:t>
      </w:r>
      <w:r w:rsidR="25FC925A">
        <w:t>reating a character’s inner monologue</w:t>
      </w:r>
      <w:bookmarkEnd w:id="50"/>
    </w:p>
    <w:p w14:paraId="0E7439C4" w14:textId="77777777" w:rsidR="00525284" w:rsidRDefault="00525284" w:rsidP="008D7E6D">
      <w:pPr>
        <w:pStyle w:val="ListNumber"/>
        <w:numPr>
          <w:ilvl w:val="0"/>
          <w:numId w:val="18"/>
        </w:numPr>
      </w:pPr>
      <w:r>
        <w:t xml:space="preserve">Read Chapter 10 of </w:t>
      </w:r>
      <w:r w:rsidRPr="53DD4325">
        <w:rPr>
          <w:rStyle w:val="Emphasis"/>
        </w:rPr>
        <w:t>Rowan of Rin</w:t>
      </w:r>
      <w:r w:rsidRPr="00D4147F">
        <w:rPr>
          <w:i/>
          <w:iCs/>
        </w:rPr>
        <w:t xml:space="preserve">. </w:t>
      </w:r>
      <w:r>
        <w:t>Ask guiding questions to support students’ comprehension. For example:</w:t>
      </w:r>
    </w:p>
    <w:p w14:paraId="1BD8CAC1" w14:textId="77777777" w:rsidR="00525284" w:rsidRPr="00D4147F" w:rsidRDefault="0B41487E" w:rsidP="00D4147F">
      <w:pPr>
        <w:pStyle w:val="ListBullet"/>
        <w:ind w:left="1134"/>
      </w:pPr>
      <w:r w:rsidRPr="00D4147F">
        <w:t>Why do you think swimming is an important skill in Rin?</w:t>
      </w:r>
    </w:p>
    <w:p w14:paraId="66E70A94" w14:textId="77777777" w:rsidR="00525284" w:rsidRPr="00D4147F" w:rsidRDefault="3E9E4D67" w:rsidP="00D4147F">
      <w:pPr>
        <w:pStyle w:val="ListBullet"/>
        <w:ind w:left="1134"/>
      </w:pPr>
      <w:r w:rsidRPr="00D4147F">
        <w:t>What challenges do you think they might face after swimming across the deep dark pool?</w:t>
      </w:r>
    </w:p>
    <w:p w14:paraId="3C99E682" w14:textId="6F6D88F8" w:rsidR="00525284" w:rsidRDefault="6B970D27" w:rsidP="00D4147F">
      <w:pPr>
        <w:pStyle w:val="ListNumber"/>
      </w:pPr>
      <w:r>
        <w:t xml:space="preserve">Add any new ideas to the </w:t>
      </w:r>
      <w:r w:rsidR="6798F285">
        <w:t xml:space="preserve">supporting characters </w:t>
      </w:r>
      <w:r>
        <w:t xml:space="preserve">digital whiteboard from </w:t>
      </w:r>
      <w:hyperlink w:anchor="_Lesson_5:_Building" w:history="1">
        <w:r w:rsidRPr="00442051">
          <w:rPr>
            <w:rStyle w:val="Hyperlink"/>
          </w:rPr>
          <w:t>Lesson 5</w:t>
        </w:r>
      </w:hyperlink>
      <w:r>
        <w:t>. Add ideas to the ‘</w:t>
      </w:r>
      <w:r w:rsidR="00442051">
        <w:t>What I wonder</w:t>
      </w:r>
      <w:r>
        <w:t>’ and ‘</w:t>
      </w:r>
      <w:r w:rsidR="00442051">
        <w:t xml:space="preserve">What I learned’ </w:t>
      </w:r>
      <w:r>
        <w:t xml:space="preserve">columns of the KWL on Rowan from </w:t>
      </w:r>
      <w:hyperlink w:anchor="_Lesson_1:_Introducing" w:history="1">
        <w:r w:rsidRPr="00442051">
          <w:rPr>
            <w:rStyle w:val="Hyperlink"/>
          </w:rPr>
          <w:t>Lesson 1</w:t>
        </w:r>
      </w:hyperlink>
      <w:r>
        <w:t>.</w:t>
      </w:r>
    </w:p>
    <w:p w14:paraId="010BEA51" w14:textId="4EC7F14D" w:rsidR="00525284" w:rsidRDefault="7502E130" w:rsidP="00C107C9">
      <w:pPr>
        <w:pStyle w:val="ListNumber"/>
      </w:pPr>
      <w:r>
        <w:lastRenderedPageBreak/>
        <w:t xml:space="preserve">Using the passage on page 96 from </w:t>
      </w:r>
      <w:r w:rsidR="37221CD3">
        <w:t>‘</w:t>
      </w:r>
      <w:r>
        <w:t>“Allun, what is it?” shouted Marlie…’ to “I would give much for it not to be so. Forgive me” on page 101, brainstorm what the reader learns about Allun’s character. For example:</w:t>
      </w:r>
    </w:p>
    <w:p w14:paraId="4128D3E2" w14:textId="1F1844C2" w:rsidR="00525284" w:rsidRPr="00C107C9" w:rsidRDefault="71797169" w:rsidP="00C107C9">
      <w:pPr>
        <w:pStyle w:val="ListBullet"/>
        <w:ind w:left="1134"/>
      </w:pPr>
      <w:r w:rsidRPr="00C107C9">
        <w:t>Allun cannot swim and was not taught because he is a Traveller. This reinforces his feeling of being an outcast in Rin (p 98)</w:t>
      </w:r>
      <w:r w:rsidR="1232AD40" w:rsidRPr="00C107C9">
        <w:t>.</w:t>
      </w:r>
    </w:p>
    <w:p w14:paraId="56555041" w14:textId="76D15D2A" w:rsidR="00525284" w:rsidRPr="00C107C9" w:rsidRDefault="71797169" w:rsidP="00C107C9">
      <w:pPr>
        <w:pStyle w:val="ListBullet"/>
        <w:ind w:left="1134"/>
      </w:pPr>
      <w:r w:rsidRPr="00C107C9">
        <w:t>‘Allun smiled bitterly’ (p 99). This highlights his bitterness towards Rin and the expectations of possessing physical skills</w:t>
      </w:r>
      <w:r w:rsidR="1232AD40" w:rsidRPr="00C107C9">
        <w:t>.</w:t>
      </w:r>
    </w:p>
    <w:p w14:paraId="21F4BA09" w14:textId="290F091C" w:rsidR="00525284" w:rsidRPr="00C107C9" w:rsidRDefault="0B41487E" w:rsidP="00C107C9">
      <w:pPr>
        <w:pStyle w:val="ListBullet"/>
        <w:ind w:left="1134"/>
      </w:pPr>
      <w:r w:rsidRPr="00C107C9">
        <w:t>“Was I to make even more of a clown of myself by letting those bullies under the teaching tree know of my weakness?” (p 100). This shows that Allun felt he needed to hide the fact that he could not swim and felt shame and embarrassment.</w:t>
      </w:r>
    </w:p>
    <w:p w14:paraId="570C8233" w14:textId="332840C2" w:rsidR="00525284" w:rsidRPr="00C107C9" w:rsidRDefault="582D81D6" w:rsidP="00C107C9">
      <w:pPr>
        <w:pStyle w:val="ListNumber"/>
      </w:pPr>
      <w:r w:rsidRPr="00C107C9">
        <w:t>R</w:t>
      </w:r>
      <w:r w:rsidR="5D29E8C7" w:rsidRPr="00C107C9">
        <w:t xml:space="preserve">ecord words and phrases </w:t>
      </w:r>
      <w:r w:rsidR="22F9E743" w:rsidRPr="00C107C9">
        <w:t>that</w:t>
      </w:r>
      <w:r w:rsidR="5D29E8C7" w:rsidRPr="00C107C9">
        <w:t xml:space="preserve"> describe </w:t>
      </w:r>
      <w:r w:rsidR="12793567" w:rsidRPr="00C107C9">
        <w:t xml:space="preserve">Allun on a </w:t>
      </w:r>
      <w:hyperlink r:id="rId32">
        <w:r w:rsidR="008F5C8E">
          <w:rPr>
            <w:rStyle w:val="Hyperlink"/>
          </w:rPr>
          <w:t>concept map</w:t>
        </w:r>
      </w:hyperlink>
      <w:r w:rsidR="008F5C8E">
        <w:t xml:space="preserve">. </w:t>
      </w:r>
      <w:r w:rsidR="12793567" w:rsidRPr="00C107C9">
        <w:t xml:space="preserve">Encourage students to consider </w:t>
      </w:r>
      <w:r w:rsidR="5D29E8C7" w:rsidRPr="00C107C9">
        <w:t>his thoughts, actions, emotions and personality.</w:t>
      </w:r>
    </w:p>
    <w:p w14:paraId="022F9526" w14:textId="67FC6762" w:rsidR="00525284" w:rsidRPr="00C107C9" w:rsidRDefault="6BE543E5" w:rsidP="00C107C9">
      <w:pPr>
        <w:pStyle w:val="ListNumber"/>
      </w:pPr>
      <w:r w:rsidRPr="00C107C9">
        <w:t xml:space="preserve">Explore Allun’s fear of water and encourage students to make text-to-self connections by thinking about something they may be fearful of. Students </w:t>
      </w:r>
      <w:hyperlink r:id="rId33">
        <w:r w:rsidRPr="00C107C9">
          <w:rPr>
            <w:rStyle w:val="Hyperlink"/>
          </w:rPr>
          <w:t>Think-Pair-Share</w:t>
        </w:r>
      </w:hyperlink>
      <w:r w:rsidRPr="00C107C9">
        <w:t xml:space="preserve"> and discuss what they are or have been scared of, why they were scared and how they tried to overcome their fear.</w:t>
      </w:r>
    </w:p>
    <w:p w14:paraId="338F82BD" w14:textId="5905FB1F" w:rsidR="00525284" w:rsidRPr="00C107C9" w:rsidRDefault="6BE543E5" w:rsidP="00C107C9">
      <w:pPr>
        <w:pStyle w:val="ListNumber"/>
      </w:pPr>
      <w:r w:rsidRPr="00C107C9">
        <w:t>In pairs, students role</w:t>
      </w:r>
      <w:r w:rsidR="00C9571D">
        <w:t>-</w:t>
      </w:r>
      <w:r w:rsidRPr="00C107C9">
        <w:t xml:space="preserve">play what Allun </w:t>
      </w:r>
      <w:r w:rsidR="14322338" w:rsidRPr="00C107C9">
        <w:t xml:space="preserve">might </w:t>
      </w:r>
      <w:r w:rsidRPr="00C107C9">
        <w:t xml:space="preserve">be thinking as he begins his long journey home. Students consider how he </w:t>
      </w:r>
      <w:r w:rsidR="14322338" w:rsidRPr="00C107C9">
        <w:t xml:space="preserve">might </w:t>
      </w:r>
      <w:r w:rsidRPr="00C107C9">
        <w:t xml:space="preserve">be feeling, what he might do in the future to overcome his fear and his thoughts about what </w:t>
      </w:r>
      <w:r w:rsidR="14322338" w:rsidRPr="00C107C9">
        <w:t xml:space="preserve">might </w:t>
      </w:r>
      <w:r w:rsidRPr="00C107C9">
        <w:t>happen to the group as they continue the journey without him. Share and record ideas.</w:t>
      </w:r>
    </w:p>
    <w:p w14:paraId="3CC153EA" w14:textId="7BBB280D" w:rsidR="00525284" w:rsidRPr="00C107C9" w:rsidRDefault="6BE543E5" w:rsidP="00C107C9">
      <w:pPr>
        <w:pStyle w:val="ListNumber"/>
      </w:pPr>
      <w:r w:rsidRPr="00C107C9">
        <w:t xml:space="preserve">Using ideas from </w:t>
      </w:r>
      <w:r w:rsidR="00AF152C">
        <w:t>a</w:t>
      </w:r>
      <w:r w:rsidR="00C9571D" w:rsidRPr="00C107C9">
        <w:t xml:space="preserve">ctivities </w:t>
      </w:r>
      <w:r w:rsidRPr="00C107C9">
        <w:t xml:space="preserve">5 and 6, model writing the inner monologue for Allun in first person. Use </w:t>
      </w:r>
      <w:r w:rsidR="00C107C9">
        <w:t>t</w:t>
      </w:r>
      <w:r w:rsidRPr="00C107C9">
        <w:t>hink-</w:t>
      </w:r>
      <w:proofErr w:type="spellStart"/>
      <w:r w:rsidRPr="00C107C9">
        <w:t>alouds</w:t>
      </w:r>
      <w:proofErr w:type="spellEnd"/>
      <w:r w:rsidRPr="00C107C9">
        <w:t xml:space="preserve"> to highlight the use of interrogative sentences for rhetorical effect</w:t>
      </w:r>
      <w:r w:rsidR="29E6D7AF" w:rsidRPr="00C107C9">
        <w:t xml:space="preserve"> and</w:t>
      </w:r>
      <w:r w:rsidRPr="00C107C9">
        <w:t xml:space="preserve"> commas to separate clauses and contractions. For example:</w:t>
      </w:r>
    </w:p>
    <w:p w14:paraId="5FBCFC31" w14:textId="24A80107" w:rsidR="00525284" w:rsidRPr="00F61F3E" w:rsidRDefault="631B1C3D" w:rsidP="00830382">
      <w:pPr>
        <w:pStyle w:val="FeatureBox4"/>
      </w:pPr>
      <w:r>
        <w:t xml:space="preserve">Why did I have to let everyone down? This weakness is a burden that I can’t shake off! Although I can’t wait to see Mother again, I’ve let all of Rin down. That’s it! This is the last time this Traveller will be defeated by water. When I get back to Rin, what will I do? I know…I will work on my physical </w:t>
      </w:r>
      <w:r>
        <w:lastRenderedPageBreak/>
        <w:t xml:space="preserve">skills and learn how to swim. Rowan understands how I feel…Maybe he’ll be able to help me. I wonder how he’s going right </w:t>
      </w:r>
      <w:r w:rsidR="77E679BE">
        <w:t>now.</w:t>
      </w:r>
      <w:r>
        <w:t xml:space="preserve"> What further dangers await the group? It’s amazing how much Rowan has changed in the last few days. With Rowan there, I’m sure they’ll succeed.</w:t>
      </w:r>
    </w:p>
    <w:p w14:paraId="7023C8E0" w14:textId="6903D07C" w:rsidR="00525284" w:rsidRDefault="6BE543E5" w:rsidP="00C107C9">
      <w:pPr>
        <w:pStyle w:val="ListNumber"/>
      </w:pPr>
      <w:r>
        <w:t xml:space="preserve">Students write the inner monologue for Allun. Encourage students to include how he </w:t>
      </w:r>
      <w:r w:rsidR="22D84B72">
        <w:t>is</w:t>
      </w:r>
      <w:r>
        <w:t xml:space="preserve"> feeling, what he might do in the future to overcome his fear and his thoughts about what </w:t>
      </w:r>
      <w:r w:rsidR="77E679BE">
        <w:t xml:space="preserve">might </w:t>
      </w:r>
      <w:r>
        <w:t>happen to the group as they continue the journey without him.</w:t>
      </w:r>
    </w:p>
    <w:p w14:paraId="27DE3ADA" w14:textId="5C3C38F7" w:rsidR="00525284" w:rsidRDefault="00525284" w:rsidP="00830382">
      <w:pPr>
        <w:pStyle w:val="FeatureBox2"/>
      </w:pPr>
      <w:r w:rsidRPr="00C9571D">
        <w:rPr>
          <w:rStyle w:val="Strong"/>
        </w:rPr>
        <w:t>Too hard?</w:t>
      </w:r>
      <w:r>
        <w:t xml:space="preserve"> Students write the inner monologue for Allun, focusing on using interrogative sentences for rhetorical effect.</w:t>
      </w:r>
    </w:p>
    <w:p w14:paraId="1384923E" w14:textId="0D624A41" w:rsidR="00525284" w:rsidRDefault="4DDFED8A" w:rsidP="00C107C9">
      <w:pPr>
        <w:pStyle w:val="ListNumber"/>
      </w:pPr>
      <w:r>
        <w:t>S</w:t>
      </w:r>
      <w:r w:rsidR="5D29E8C7">
        <w:t xml:space="preserve">tudents </w:t>
      </w:r>
      <w:r w:rsidR="126D9282">
        <w:t>p</w:t>
      </w:r>
      <w:r w:rsidR="5D29E8C7">
        <w:t>re</w:t>
      </w:r>
      <w:r w:rsidR="126D9282">
        <w:t xml:space="preserve">sent their </w:t>
      </w:r>
      <w:r w:rsidR="2FFA340D">
        <w:t>monologue</w:t>
      </w:r>
      <w:r w:rsidR="126D9282">
        <w:t xml:space="preserve"> to the class</w:t>
      </w:r>
      <w:r w:rsidR="47A55049">
        <w:t xml:space="preserve"> or small group</w:t>
      </w:r>
      <w:r w:rsidR="126D9282">
        <w:t xml:space="preserve">, adjusting </w:t>
      </w:r>
      <w:r w:rsidR="0BE00594">
        <w:t>volume, pace and intonation to enhance meaning.</w:t>
      </w:r>
      <w:r w:rsidR="1A28CF20">
        <w:t xml:space="preserve"> </w:t>
      </w:r>
      <w:r w:rsidR="37DB4B8B">
        <w:t>Ask</w:t>
      </w:r>
      <w:r w:rsidR="5D29E8C7">
        <w:t xml:space="preserve"> guiding questions to encourage students to reflect on their writing. For example:</w:t>
      </w:r>
    </w:p>
    <w:p w14:paraId="5FEB0E37" w14:textId="77777777" w:rsidR="00525284" w:rsidRPr="00C107C9" w:rsidRDefault="71797169" w:rsidP="00C107C9">
      <w:pPr>
        <w:pStyle w:val="ListBullet"/>
        <w:ind w:left="1134"/>
      </w:pPr>
      <w:r w:rsidRPr="00C107C9">
        <w:t>How can the reader identify the character’s inner thoughts and emotions?</w:t>
      </w:r>
    </w:p>
    <w:p w14:paraId="578D4EF0" w14:textId="0EC75005" w:rsidR="00525284" w:rsidRPr="00C107C9" w:rsidRDefault="71797169" w:rsidP="00C107C9">
      <w:pPr>
        <w:pStyle w:val="ListBullet"/>
        <w:ind w:left="1134"/>
      </w:pPr>
      <w:r w:rsidRPr="00C107C9">
        <w:t xml:space="preserve">What language features </w:t>
      </w:r>
      <w:r w:rsidR="72CBDE24" w:rsidRPr="00C107C9">
        <w:t>have</w:t>
      </w:r>
      <w:r w:rsidRPr="00C107C9">
        <w:t xml:space="preserve"> you use</w:t>
      </w:r>
      <w:r w:rsidR="72CBDE24" w:rsidRPr="00C107C9">
        <w:t>d</w:t>
      </w:r>
      <w:r w:rsidRPr="00C107C9">
        <w:t xml:space="preserve"> to reveal more about the character’s thoughts, actions, emotions or personality?</w:t>
      </w:r>
    </w:p>
    <w:p w14:paraId="631A29CC" w14:textId="77777777" w:rsidR="00525284" w:rsidRPr="00C107C9" w:rsidRDefault="0B41487E" w:rsidP="00C107C9">
      <w:pPr>
        <w:pStyle w:val="ListBullet"/>
        <w:ind w:left="1134"/>
      </w:pPr>
      <w:r w:rsidRPr="00C107C9">
        <w:t>Are the character’s thoughts and feelings relatable to the reader? What makes you say that?</w:t>
      </w:r>
    </w:p>
    <w:p w14:paraId="7DC2646D" w14:textId="6C78F3E4" w:rsidR="00525284" w:rsidRPr="00C107C9" w:rsidRDefault="0B41487E" w:rsidP="00C107C9">
      <w:pPr>
        <w:pStyle w:val="ListBullet"/>
        <w:ind w:left="1134"/>
      </w:pPr>
      <w:r w:rsidRPr="00C107C9">
        <w:t>What impact does using first person narrative voice have on the reader?</w:t>
      </w:r>
    </w:p>
    <w:p w14:paraId="2593AA54" w14:textId="59B0D264" w:rsidR="00525284" w:rsidRDefault="4CC844FA" w:rsidP="00830382">
      <w:pPr>
        <w:pStyle w:val="FeatureBox3"/>
      </w:pPr>
      <w:r w:rsidRPr="00DA7B8C">
        <w:rPr>
          <w:rStyle w:val="Strong"/>
        </w:rPr>
        <w:t>Assessment task 4</w:t>
      </w:r>
      <w:r>
        <w:t xml:space="preserve"> – </w:t>
      </w:r>
      <w:r w:rsidR="1BD3B6DC">
        <w:t>c</w:t>
      </w:r>
      <w:r>
        <w:t>olle</w:t>
      </w:r>
      <w:r w:rsidR="72CBDE24">
        <w:t>c</w:t>
      </w:r>
      <w:r>
        <w:t>ting work samples from this lesson allows students to demonstrate achievement towards the following syllabus outcomes and content points:</w:t>
      </w:r>
    </w:p>
    <w:p w14:paraId="3CC35CFB" w14:textId="7BFAEAD6" w:rsidR="6E11E7E4" w:rsidRDefault="51D00BEB" w:rsidP="00830382">
      <w:pPr>
        <w:pStyle w:val="FeatureBox3"/>
      </w:pPr>
      <w:r w:rsidRPr="00DA7B8C">
        <w:rPr>
          <w:rStyle w:val="Strong"/>
        </w:rPr>
        <w:t>EN2-OLC-01</w:t>
      </w:r>
      <w:r w:rsidR="6EEAA652" w:rsidRPr="15F33945">
        <w:rPr>
          <w:b/>
          <w:bCs/>
        </w:rPr>
        <w:t xml:space="preserve"> </w:t>
      </w:r>
      <w:r w:rsidR="6EEAA652">
        <w:t>–</w:t>
      </w:r>
      <w:r>
        <w:t xml:space="preserve"> communicates with familiar audiences for social and learning purposes, by interacting, understanding and presenting</w:t>
      </w:r>
    </w:p>
    <w:p w14:paraId="7D1EE12B" w14:textId="2AD8383D" w:rsidR="7271A307" w:rsidRPr="00ED3A0D" w:rsidRDefault="766D7882" w:rsidP="008D7E6D">
      <w:pPr>
        <w:pStyle w:val="FeatureBox3"/>
        <w:numPr>
          <w:ilvl w:val="0"/>
          <w:numId w:val="8"/>
        </w:numPr>
        <w:ind w:left="567" w:hanging="567"/>
      </w:pPr>
      <w:r>
        <w:t>adjust volume, pace and intonation to enhance meaning when presenting and reciting.</w:t>
      </w:r>
    </w:p>
    <w:p w14:paraId="2CFA0E64" w14:textId="477AE453" w:rsidR="00525284" w:rsidRDefault="631B1C3D" w:rsidP="00830382">
      <w:pPr>
        <w:pStyle w:val="FeatureBox3"/>
        <w:rPr>
          <w:b/>
          <w:bCs/>
        </w:rPr>
      </w:pPr>
      <w:r w:rsidRPr="00DA7B8C">
        <w:rPr>
          <w:rStyle w:val="Strong"/>
        </w:rPr>
        <w:lastRenderedPageBreak/>
        <w:t>EN2-RECOM-01</w:t>
      </w:r>
      <w:r w:rsidRPr="15F33945">
        <w:rPr>
          <w:b/>
          <w:bCs/>
        </w:rPr>
        <w:t xml:space="preserve"> </w:t>
      </w:r>
      <w:r>
        <w:t>–</w:t>
      </w:r>
      <w:r w:rsidRPr="15F33945">
        <w:rPr>
          <w:b/>
          <w:bCs/>
        </w:rPr>
        <w:t xml:space="preserve"> </w:t>
      </w:r>
      <w:r>
        <w:t>reads and comprehends texts for wide purposes using knowledge of text structures and language, and by monitoring comprehension</w:t>
      </w:r>
    </w:p>
    <w:p w14:paraId="1006DCCF" w14:textId="43F24032" w:rsidR="00525284" w:rsidRPr="00ED3A0D" w:rsidRDefault="631B1C3D" w:rsidP="008D7E6D">
      <w:pPr>
        <w:pStyle w:val="FeatureBox3"/>
        <w:numPr>
          <w:ilvl w:val="0"/>
          <w:numId w:val="8"/>
        </w:numPr>
        <w:ind w:left="567" w:hanging="567"/>
      </w:pPr>
      <w:r>
        <w:t>use interrogative sentences to ask a direct question, or for rhetorical effect to engage the reader with a viewpoint.</w:t>
      </w:r>
    </w:p>
    <w:p w14:paraId="7251B9CD" w14:textId="77777777" w:rsidR="00525284" w:rsidRDefault="631B1C3D" w:rsidP="00830382">
      <w:pPr>
        <w:pStyle w:val="FeatureBox3"/>
      </w:pPr>
      <w:r w:rsidRPr="00DA7B8C">
        <w:rPr>
          <w:rStyle w:val="Strong"/>
        </w:rPr>
        <w:t>EN2-UARL-01</w:t>
      </w:r>
      <w:r>
        <w:t xml:space="preserve"> – identifies and describes how ideas are represented in literature and strategically uses similar representations when creating texts</w:t>
      </w:r>
    </w:p>
    <w:p w14:paraId="4451EE0D" w14:textId="4462A6FA" w:rsidR="00525284" w:rsidRDefault="631B1C3D" w:rsidP="008D7E6D">
      <w:pPr>
        <w:pStyle w:val="FeatureBox3"/>
        <w:numPr>
          <w:ilvl w:val="0"/>
          <w:numId w:val="8"/>
        </w:numPr>
        <w:ind w:left="567" w:hanging="567"/>
      </w:pPr>
      <w:r>
        <w:t>describe ways in which characters are represented in literature and experiment with characterisation when creating texts.</w:t>
      </w:r>
    </w:p>
    <w:p w14:paraId="1F7DE67A" w14:textId="1541ED72" w:rsidR="00CB6809" w:rsidRDefault="2E302E60" w:rsidP="00DA7B8C">
      <w:pPr>
        <w:pStyle w:val="Heading2"/>
      </w:pPr>
      <w:bookmarkStart w:id="51" w:name="_Toc160204636"/>
      <w:r>
        <w:t xml:space="preserve">Lesson </w:t>
      </w:r>
      <w:r w:rsidR="75BA07A2">
        <w:t>11</w:t>
      </w:r>
      <w:r w:rsidR="396B11F9">
        <w:t xml:space="preserve"> – u</w:t>
      </w:r>
      <w:r w:rsidR="7B62D7A5">
        <w:t xml:space="preserve">nderstanding how </w:t>
      </w:r>
      <w:r w:rsidR="7B62D7A5" w:rsidRPr="00DA7B8C">
        <w:t>character’s</w:t>
      </w:r>
      <w:r w:rsidR="7B62D7A5">
        <w:t xml:space="preserve"> grow and change</w:t>
      </w:r>
      <w:bookmarkEnd w:id="51"/>
    </w:p>
    <w:p w14:paraId="2F9A18F8" w14:textId="3AAAF2AB" w:rsidR="00A60115" w:rsidRDefault="00A60115" w:rsidP="008D7E6D">
      <w:pPr>
        <w:pStyle w:val="ListNumber"/>
        <w:numPr>
          <w:ilvl w:val="0"/>
          <w:numId w:val="19"/>
        </w:numPr>
      </w:pPr>
      <w:r>
        <w:t>As a class, play 2 truths and a lie. Display 3 statements about characters from the text, with 2 correct statements and one false statement. Using evidence from the text, students determine which statement is correct and which is false.</w:t>
      </w:r>
    </w:p>
    <w:p w14:paraId="403338FB" w14:textId="54FD56C8" w:rsidR="00A60115" w:rsidRDefault="21630198" w:rsidP="00C107C9">
      <w:pPr>
        <w:pStyle w:val="ListNumber"/>
      </w:pPr>
      <w:r>
        <w:t xml:space="preserve">Read Chapter 11 of </w:t>
      </w:r>
      <w:r w:rsidRPr="00DA7B8C">
        <w:rPr>
          <w:rStyle w:val="Emphasis"/>
        </w:rPr>
        <w:t>Rowan of Rin</w:t>
      </w:r>
      <w:r>
        <w:t>. Ask guiding questions to support students’ comprehension and allow time for students to make connections between own or shared experiences. For example:</w:t>
      </w:r>
    </w:p>
    <w:p w14:paraId="081DB9AC" w14:textId="68ED4AD8" w:rsidR="00A60115" w:rsidRPr="00C107C9" w:rsidRDefault="0EB8F247" w:rsidP="00C107C9">
      <w:pPr>
        <w:pStyle w:val="ListBullet"/>
        <w:ind w:left="1134"/>
      </w:pPr>
      <w:r w:rsidRPr="00C107C9">
        <w:t xml:space="preserve">How would you feel </w:t>
      </w:r>
      <w:r w:rsidR="411296F7" w:rsidRPr="00C107C9">
        <w:t xml:space="preserve">if you had to </w:t>
      </w:r>
      <w:r w:rsidRPr="00C107C9">
        <w:t xml:space="preserve">choose between </w:t>
      </w:r>
      <w:r w:rsidR="3FBC3375" w:rsidRPr="00C107C9">
        <w:t>2</w:t>
      </w:r>
      <w:r w:rsidRPr="00C107C9">
        <w:t xml:space="preserve"> paths where one might lead to danger?</w:t>
      </w:r>
    </w:p>
    <w:p w14:paraId="7768AFB5" w14:textId="77777777" w:rsidR="00A60115" w:rsidRPr="00C107C9" w:rsidRDefault="0EB8F247" w:rsidP="00C107C9">
      <w:pPr>
        <w:pStyle w:val="ListBullet"/>
        <w:ind w:left="1134"/>
      </w:pPr>
      <w:r w:rsidRPr="00C107C9">
        <w:t>What emotions might Rowan and Strong Jonn be feeling after so many of their group have turned back?</w:t>
      </w:r>
    </w:p>
    <w:p w14:paraId="23382073" w14:textId="090BAEB7" w:rsidR="00A60115" w:rsidRDefault="1FC24DAA" w:rsidP="00C107C9">
      <w:pPr>
        <w:pStyle w:val="ListNumber"/>
      </w:pPr>
      <w:r>
        <w:t xml:space="preserve">Explore how </w:t>
      </w:r>
      <w:r w:rsidR="3642B0B9">
        <w:t xml:space="preserve">narratives set up expectations that </w:t>
      </w:r>
      <w:r>
        <w:t xml:space="preserve">characters grow and change in different ways. </w:t>
      </w:r>
      <w:r w:rsidR="26E7D1ED">
        <w:t xml:space="preserve">In pairs, students describe how characters have changed throughout the text. </w:t>
      </w:r>
      <w:r>
        <w:t xml:space="preserve">For example, at the beginning of the text, the adults </w:t>
      </w:r>
      <w:r w:rsidR="61719542">
        <w:t>a</w:t>
      </w:r>
      <w:r>
        <w:t xml:space="preserve">re portrayed as being strong and courageous, while Rowan </w:t>
      </w:r>
      <w:r w:rsidR="61719542">
        <w:t>i</w:t>
      </w:r>
      <w:r>
        <w:t>s shown as a shy, timid, weak boy. As the text progresse</w:t>
      </w:r>
      <w:r w:rsidR="59597F66">
        <w:t>s</w:t>
      </w:r>
      <w:r>
        <w:t xml:space="preserve">, the roles have started to shift with Rowan’s courage and confidence growing and the </w:t>
      </w:r>
      <w:r w:rsidR="5F9198F0">
        <w:t xml:space="preserve">weaknesses of other characters </w:t>
      </w:r>
      <w:r w:rsidR="59597F66">
        <w:t>being</w:t>
      </w:r>
      <w:r w:rsidR="5F9198F0">
        <w:t xml:space="preserve"> revealed.</w:t>
      </w:r>
    </w:p>
    <w:p w14:paraId="067BACEF" w14:textId="44CD3D45" w:rsidR="00A60115" w:rsidRDefault="0DCB9142" w:rsidP="00C107C9">
      <w:pPr>
        <w:pStyle w:val="ListNumber"/>
      </w:pPr>
      <w:r>
        <w:lastRenderedPageBreak/>
        <w:t>Display the passage at the bottom of page 5 where Rowan addresses the village for the first time, starting from ‘The dragon has not roared…</w:t>
      </w:r>
      <w:r w:rsidR="00F25D6A">
        <w:t>’</w:t>
      </w:r>
      <w:r>
        <w:t xml:space="preserve"> to ‘He sank back to his place.’ Compare the passage to the excerpt on page 113 from </w:t>
      </w:r>
      <w:r w:rsidR="751C1333">
        <w:t>‘</w:t>
      </w:r>
      <w:r>
        <w:t>“No!” Rowan heard his own voice…’ to ‘He set his chin’. Explore how Emily Rodda has represented Rowan in the text. For example:</w:t>
      </w:r>
    </w:p>
    <w:p w14:paraId="51A5F86F" w14:textId="131B2A9D" w:rsidR="00A60115" w:rsidRPr="00C107C9" w:rsidRDefault="6EC80393" w:rsidP="00C107C9">
      <w:pPr>
        <w:pStyle w:val="ListBullet"/>
        <w:ind w:left="1134"/>
      </w:pPr>
      <w:r>
        <w:t xml:space="preserve"> </w:t>
      </w:r>
      <w:r w:rsidRPr="00C107C9">
        <w:t>‘…but his voice sounded small in the silence’ (p 5). Rowan is represented as shy and timid at the beginning of the text</w:t>
      </w:r>
      <w:r w:rsidR="751C1333" w:rsidRPr="00C107C9">
        <w:t>.</w:t>
      </w:r>
    </w:p>
    <w:p w14:paraId="67388939" w14:textId="41853A8F" w:rsidR="00A60115" w:rsidRPr="00C107C9" w:rsidRDefault="0EB8F247" w:rsidP="00C107C9">
      <w:pPr>
        <w:pStyle w:val="ListBullet"/>
        <w:ind w:left="1134"/>
      </w:pPr>
      <w:r w:rsidRPr="00C107C9">
        <w:t xml:space="preserve">‘Rowan heard his own voice, loud in the echoing space of the cave’ (p 113). Rowan is represented as a confident and determined character </w:t>
      </w:r>
      <w:proofErr w:type="gramStart"/>
      <w:r w:rsidRPr="00C107C9">
        <w:t>through the use of</w:t>
      </w:r>
      <w:proofErr w:type="gramEnd"/>
      <w:r w:rsidRPr="00C107C9">
        <w:t xml:space="preserve"> declarative sentences, high modality and repetition.</w:t>
      </w:r>
    </w:p>
    <w:p w14:paraId="2707F93D" w14:textId="407071DB" w:rsidR="00A60115" w:rsidRPr="00C107C9" w:rsidRDefault="1FC24DAA" w:rsidP="00C107C9">
      <w:pPr>
        <w:pStyle w:val="ListNumber"/>
      </w:pPr>
      <w:r w:rsidRPr="00C107C9">
        <w:t xml:space="preserve">Engage the class in a </w:t>
      </w:r>
      <w:hyperlink r:id="rId34">
        <w:r w:rsidR="00F25D6A">
          <w:rPr>
            <w:rStyle w:val="Hyperlink"/>
          </w:rPr>
          <w:t>c</w:t>
        </w:r>
        <w:r w:rsidRPr="00C107C9">
          <w:rPr>
            <w:rStyle w:val="Hyperlink"/>
          </w:rPr>
          <w:t>onscience alley</w:t>
        </w:r>
      </w:hyperlink>
      <w:r w:rsidRPr="00C107C9">
        <w:t xml:space="preserve"> activity, where one student will be Rowan. ‘Rowan’ will have to decide whether he stays with </w:t>
      </w:r>
      <w:r w:rsidR="05673C6D" w:rsidRPr="00C107C9">
        <w:t xml:space="preserve">Strong </w:t>
      </w:r>
      <w:r w:rsidRPr="00C107C9">
        <w:t>Jonn or goes home with Marlie. Divide the class into 2 groups, leaving a walkway between the groups. One group is ‘for’ Rowan going home and the other group is ‘against’ Rowan going home and think</w:t>
      </w:r>
      <w:r w:rsidR="00F25D6A">
        <w:t>s</w:t>
      </w:r>
      <w:r w:rsidRPr="00C107C9">
        <w:t xml:space="preserve"> he should stay with </w:t>
      </w:r>
      <w:r w:rsidR="27C2FD7D" w:rsidRPr="00C107C9">
        <w:t xml:space="preserve">Strong </w:t>
      </w:r>
      <w:r w:rsidRPr="00C107C9">
        <w:t xml:space="preserve">Jonn. Choose </w:t>
      </w:r>
      <w:r w:rsidR="102FA425" w:rsidRPr="00C107C9">
        <w:t>one</w:t>
      </w:r>
      <w:r w:rsidRPr="00C107C9">
        <w:t xml:space="preserve"> student to take on the character of Rowan. As ‘Rowan’ walks down the ‘alley’ between the 2 groups, students from each group take turns to try and convince him to either stay with </w:t>
      </w:r>
      <w:r w:rsidR="35D0BE1B" w:rsidRPr="00C107C9">
        <w:t xml:space="preserve">Strong </w:t>
      </w:r>
      <w:r w:rsidRPr="00C107C9">
        <w:t>Jonn or go home with Marlie</w:t>
      </w:r>
      <w:r w:rsidR="3A53403B" w:rsidRPr="00C107C9">
        <w:t>. Encourage students to provide r</w:t>
      </w:r>
      <w:r w:rsidRPr="00C107C9">
        <w:t>easons to support their argument.</w:t>
      </w:r>
    </w:p>
    <w:p w14:paraId="0B3A9F4F" w14:textId="55E6F915" w:rsidR="00A60115" w:rsidRPr="00C107C9" w:rsidRDefault="0DCB9142" w:rsidP="00C107C9">
      <w:pPr>
        <w:pStyle w:val="ListNumber"/>
      </w:pPr>
      <w:r w:rsidRPr="00C107C9">
        <w:t xml:space="preserve">After completing the </w:t>
      </w:r>
      <w:hyperlink r:id="rId35">
        <w:r w:rsidR="00F25D6A">
          <w:rPr>
            <w:rStyle w:val="Hyperlink"/>
          </w:rPr>
          <w:t>c</w:t>
        </w:r>
        <w:r w:rsidR="57681C8C" w:rsidRPr="00C107C9">
          <w:rPr>
            <w:rStyle w:val="Hyperlink"/>
          </w:rPr>
          <w:t>onscience alley</w:t>
        </w:r>
      </w:hyperlink>
      <w:r w:rsidRPr="00C107C9">
        <w:t>, discuss how Rowan is adamant about staying and completing the journey with</w:t>
      </w:r>
      <w:r w:rsidR="384A78DF" w:rsidRPr="00C107C9">
        <w:t xml:space="preserve"> Strong</w:t>
      </w:r>
      <w:r w:rsidRPr="00C107C9">
        <w:t xml:space="preserve"> Jonn (pp 112</w:t>
      </w:r>
      <w:r w:rsidR="00717A01">
        <w:t>–</w:t>
      </w:r>
      <w:r w:rsidRPr="00C107C9">
        <w:t xml:space="preserve">113). Ask students to imagine that Rowan is upset about the idea of not continuing the journey and wants to write a letter to his mother, </w:t>
      </w:r>
      <w:proofErr w:type="spellStart"/>
      <w:r w:rsidRPr="00C107C9">
        <w:t>Jiller</w:t>
      </w:r>
      <w:proofErr w:type="spellEnd"/>
      <w:r w:rsidRPr="00C107C9">
        <w:t>, to express his thoughts and emotions.</w:t>
      </w:r>
    </w:p>
    <w:p w14:paraId="432132E4" w14:textId="54634D03" w:rsidR="00A60115" w:rsidRDefault="15AA3C48" w:rsidP="00C107C9">
      <w:pPr>
        <w:pStyle w:val="ListNumber"/>
      </w:pPr>
      <w:r>
        <w:t>As a class, b</w:t>
      </w:r>
      <w:r w:rsidR="74942C98">
        <w:t>rainstorm</w:t>
      </w:r>
      <w:r w:rsidR="7C8C64E3">
        <w:t xml:space="preserve"> and </w:t>
      </w:r>
      <w:r w:rsidR="6AA95E71">
        <w:t>r</w:t>
      </w:r>
      <w:r w:rsidR="7C8C64E3">
        <w:t xml:space="preserve">ecord on a </w:t>
      </w:r>
      <w:hyperlink r:id="rId36">
        <w:r w:rsidR="7C8C64E3" w:rsidRPr="53DD4325">
          <w:rPr>
            <w:rStyle w:val="Hyperlink"/>
          </w:rPr>
          <w:t>brainstorming</w:t>
        </w:r>
      </w:hyperlink>
      <w:r w:rsidR="7C8C64E3">
        <w:t xml:space="preserve"> template</w:t>
      </w:r>
      <w:r w:rsidR="74942C98">
        <w:t xml:space="preserve"> </w:t>
      </w:r>
      <w:r w:rsidR="1EC4BD31">
        <w:t xml:space="preserve">ideas </w:t>
      </w:r>
      <w:r w:rsidR="74942C98">
        <w:t>students could include in Rowan’s letter to his mother. Encourage students to consider the following:</w:t>
      </w:r>
    </w:p>
    <w:p w14:paraId="6BAA36FB" w14:textId="77777777" w:rsidR="00A60115" w:rsidRPr="00C107C9" w:rsidRDefault="0EB8F247" w:rsidP="00C107C9">
      <w:pPr>
        <w:pStyle w:val="ListBullet"/>
        <w:ind w:left="1134"/>
      </w:pPr>
      <w:r w:rsidRPr="00C107C9">
        <w:t>How does Rowan feel about being away from home?</w:t>
      </w:r>
    </w:p>
    <w:p w14:paraId="7C0C396F" w14:textId="77777777" w:rsidR="00A60115" w:rsidRPr="00C107C9" w:rsidRDefault="0EB8F247" w:rsidP="00C107C9">
      <w:pPr>
        <w:pStyle w:val="ListBullet"/>
        <w:ind w:left="1134"/>
      </w:pPr>
      <w:r w:rsidRPr="00C107C9">
        <w:t>What has happened recently? Why is he writing the letter now?</w:t>
      </w:r>
    </w:p>
    <w:p w14:paraId="7C045A12" w14:textId="77777777" w:rsidR="00A60115" w:rsidRPr="00C107C9" w:rsidRDefault="0EB8F247" w:rsidP="00C107C9">
      <w:pPr>
        <w:pStyle w:val="ListBullet"/>
        <w:ind w:left="1134"/>
      </w:pPr>
      <w:r w:rsidRPr="00C107C9">
        <w:t>How are the other characters starting to view Rowan?</w:t>
      </w:r>
    </w:p>
    <w:p w14:paraId="4E006364" w14:textId="77777777" w:rsidR="00A60115" w:rsidRPr="00C107C9" w:rsidRDefault="0EB8F247" w:rsidP="00C107C9">
      <w:pPr>
        <w:pStyle w:val="ListBullet"/>
        <w:ind w:left="1134"/>
      </w:pPr>
      <w:r w:rsidRPr="00C107C9">
        <w:lastRenderedPageBreak/>
        <w:t>How is Rowan starting to view the other characters?</w:t>
      </w:r>
    </w:p>
    <w:p w14:paraId="7FF1E118" w14:textId="77777777" w:rsidR="00A60115" w:rsidRPr="00C107C9" w:rsidRDefault="0EB8F247" w:rsidP="00C107C9">
      <w:pPr>
        <w:pStyle w:val="ListBullet"/>
        <w:ind w:left="1134"/>
      </w:pPr>
      <w:r w:rsidRPr="00C107C9">
        <w:t>What does he want to happen? Why does he want to continue the journey?</w:t>
      </w:r>
    </w:p>
    <w:p w14:paraId="7D5559E4" w14:textId="77777777" w:rsidR="00A60115" w:rsidRPr="00C107C9" w:rsidRDefault="0EB8F247" w:rsidP="00C107C9">
      <w:pPr>
        <w:pStyle w:val="ListBullet"/>
        <w:ind w:left="1134"/>
      </w:pPr>
      <w:r w:rsidRPr="00C107C9">
        <w:t>What thoughts and emotions would Rowan be experiencing?</w:t>
      </w:r>
    </w:p>
    <w:p w14:paraId="16821A27" w14:textId="4DA834B1" w:rsidR="00A60115" w:rsidRPr="00C107C9" w:rsidRDefault="4CC1B0D6" w:rsidP="00C107C9">
      <w:pPr>
        <w:pStyle w:val="ListNumber"/>
      </w:pPr>
      <w:r w:rsidRPr="00C107C9">
        <w:t xml:space="preserve">Revise </w:t>
      </w:r>
      <w:r w:rsidR="00C97394">
        <w:t>noun–pronoun</w:t>
      </w:r>
      <w:r w:rsidRPr="00C107C9">
        <w:t xml:space="preserve"> referencing from Component A and how authors use it to maintain clarity and cohesion within a text. Using ideas from activity 7, model writing a letter from Rowan to his mother using dependent and independent clauses and </w:t>
      </w:r>
      <w:r w:rsidR="00C97394">
        <w:t>noun–pronoun</w:t>
      </w:r>
      <w:r w:rsidRPr="00C107C9">
        <w:t xml:space="preserve"> referencing. Co-construct success criteria for writing.</w:t>
      </w:r>
    </w:p>
    <w:p w14:paraId="49EC2B73" w14:textId="1EA5CC58" w:rsidR="00A60115" w:rsidRPr="00C107C9" w:rsidRDefault="0DCB9142" w:rsidP="00C107C9">
      <w:pPr>
        <w:pStyle w:val="ListNumber"/>
      </w:pPr>
      <w:r w:rsidRPr="00C107C9">
        <w:t>Students write a letter from Rowan to his mother using the co-constructed success criteria. Encourage students to consider the questions discussed in activity 7.</w:t>
      </w:r>
    </w:p>
    <w:p w14:paraId="044BC3D5" w14:textId="4FDFAB30" w:rsidR="00A60115" w:rsidRDefault="00A60115" w:rsidP="00830382">
      <w:pPr>
        <w:pStyle w:val="FeatureBox2"/>
      </w:pPr>
      <w:r w:rsidRPr="003A4C67">
        <w:rPr>
          <w:rStyle w:val="Strong"/>
        </w:rPr>
        <w:t>Too hard?</w:t>
      </w:r>
      <w:r>
        <w:t xml:space="preserve"> Students write a letter to Rowan advising him what he should do next.</w:t>
      </w:r>
    </w:p>
    <w:p w14:paraId="69A468D1" w14:textId="77777777" w:rsidR="00A60115" w:rsidRDefault="00A60115" w:rsidP="00830382">
      <w:pPr>
        <w:pStyle w:val="FeatureBox2"/>
      </w:pPr>
      <w:r w:rsidRPr="003A4C67">
        <w:rPr>
          <w:rStyle w:val="Strong"/>
        </w:rPr>
        <w:t>Too easy?</w:t>
      </w:r>
      <w:r>
        <w:rPr>
          <w:b/>
          <w:bCs/>
        </w:rPr>
        <w:t xml:space="preserve"> </w:t>
      </w:r>
      <w:r>
        <w:t xml:space="preserve">Students write a letter from </w:t>
      </w:r>
      <w:proofErr w:type="spellStart"/>
      <w:r>
        <w:t>Jiller</w:t>
      </w:r>
      <w:proofErr w:type="spellEnd"/>
      <w:r>
        <w:t xml:space="preserve"> to Rowan, reflecting </w:t>
      </w:r>
      <w:proofErr w:type="spellStart"/>
      <w:r>
        <w:t>Jiller’s</w:t>
      </w:r>
      <w:proofErr w:type="spellEnd"/>
      <w:r>
        <w:t xml:space="preserve"> opinion of Rowan as being weak, young and unable to succeed on the journey, as shown at the beginning of the text.</w:t>
      </w:r>
    </w:p>
    <w:p w14:paraId="422F237E" w14:textId="560803A9" w:rsidR="00A60115" w:rsidRPr="007C3A34" w:rsidRDefault="702746F7" w:rsidP="00C107C9">
      <w:pPr>
        <w:pStyle w:val="ListNumber"/>
      </w:pPr>
      <w:r>
        <w:t xml:space="preserve">In pairs, students share their letters </w:t>
      </w:r>
      <w:r w:rsidR="1544F751">
        <w:t xml:space="preserve">and </w:t>
      </w:r>
      <w:r>
        <w:t>pose questions to encourage reflection. For example</w:t>
      </w:r>
      <w:r w:rsidR="3BC8B73B">
        <w:t>:</w:t>
      </w:r>
    </w:p>
    <w:p w14:paraId="2C976C80" w14:textId="57E29EF2" w:rsidR="00A60115" w:rsidRPr="00C107C9" w:rsidRDefault="6EC80393" w:rsidP="00C107C9">
      <w:pPr>
        <w:pStyle w:val="ListBullet"/>
        <w:ind w:left="1134"/>
      </w:pPr>
      <w:r w:rsidRPr="00C107C9">
        <w:t>What aspects of Rowan’s character d</w:t>
      </w:r>
      <w:r w:rsidR="06BF45C8" w:rsidRPr="00C107C9">
        <w:t>o</w:t>
      </w:r>
      <w:r w:rsidR="3A33B066" w:rsidRPr="00C107C9">
        <w:t xml:space="preserve"> you</w:t>
      </w:r>
      <w:r w:rsidRPr="00C107C9">
        <w:t xml:space="preserve"> convey in the letter? </w:t>
      </w:r>
      <w:r w:rsidR="16C5D702" w:rsidRPr="00C107C9">
        <w:t>Do you feel successful? Why</w:t>
      </w:r>
      <w:r w:rsidR="003A4C67">
        <w:t xml:space="preserve"> or </w:t>
      </w:r>
      <w:r w:rsidR="16C5D702" w:rsidRPr="00C107C9">
        <w:t>why not?</w:t>
      </w:r>
    </w:p>
    <w:p w14:paraId="6355FABB" w14:textId="0560B6EB" w:rsidR="00A60115" w:rsidRPr="00C107C9" w:rsidRDefault="6EC80393" w:rsidP="00C107C9">
      <w:pPr>
        <w:pStyle w:val="ListBullet"/>
        <w:ind w:left="1134"/>
      </w:pPr>
      <w:r w:rsidRPr="00C107C9">
        <w:t>How d</w:t>
      </w:r>
      <w:r w:rsidR="3A33B066" w:rsidRPr="00C107C9">
        <w:t>o</w:t>
      </w:r>
      <w:r w:rsidRPr="00C107C9">
        <w:t xml:space="preserve"> you portray the relationship between Rowan and the other group members?</w:t>
      </w:r>
    </w:p>
    <w:p w14:paraId="7480CBD8" w14:textId="1439FBFF" w:rsidR="00A60115" w:rsidRDefault="21630198" w:rsidP="00830382">
      <w:pPr>
        <w:pStyle w:val="FeatureBox3"/>
      </w:pPr>
      <w:r w:rsidRPr="003A4C67">
        <w:rPr>
          <w:rStyle w:val="Strong"/>
        </w:rPr>
        <w:t xml:space="preserve">Assessment task </w:t>
      </w:r>
      <w:r w:rsidR="00A83878" w:rsidRPr="003A4C67">
        <w:rPr>
          <w:rStyle w:val="Strong"/>
        </w:rPr>
        <w:t>5</w:t>
      </w:r>
      <w:r>
        <w:t xml:space="preserve"> – </w:t>
      </w:r>
      <w:r w:rsidR="1984274E">
        <w:t>c</w:t>
      </w:r>
      <w:r w:rsidR="25939833">
        <w:t xml:space="preserve">ollecting work samples from this lesson allows students to </w:t>
      </w:r>
      <w:r>
        <w:t>demonstrate achievement towards the following syllabus outcomes and content points:</w:t>
      </w:r>
    </w:p>
    <w:p w14:paraId="0C191D9A" w14:textId="77777777" w:rsidR="00A60115" w:rsidRDefault="21630198" w:rsidP="00830382">
      <w:pPr>
        <w:pStyle w:val="FeatureBox3"/>
      </w:pPr>
      <w:r w:rsidRPr="003A4C67">
        <w:rPr>
          <w:rStyle w:val="Strong"/>
        </w:rPr>
        <w:lastRenderedPageBreak/>
        <w:t>EN2-CWT-01</w:t>
      </w:r>
      <w:r w:rsidRPr="15F33945">
        <w:rPr>
          <w:b/>
          <w:bCs/>
        </w:rPr>
        <w:t xml:space="preserve"> </w:t>
      </w:r>
      <w:r>
        <w:t>– plans, creates and revises written texts for imaginative purposes, using text features, sentence-level grammar, punctuation and word-level language for a target audience</w:t>
      </w:r>
    </w:p>
    <w:p w14:paraId="3A914170" w14:textId="789871A4" w:rsidR="00A60115" w:rsidRPr="003B1C6C" w:rsidRDefault="7B99B61F" w:rsidP="008D7E6D">
      <w:pPr>
        <w:pStyle w:val="FeatureBox3"/>
        <w:numPr>
          <w:ilvl w:val="0"/>
          <w:numId w:val="8"/>
        </w:numPr>
        <w:ind w:left="567" w:hanging="567"/>
      </w:pPr>
      <w:r>
        <w:t>u</w:t>
      </w:r>
      <w:r w:rsidR="3DE747CB">
        <w:t>se a comma to separate a dependent clause before a main clause</w:t>
      </w:r>
    </w:p>
    <w:p w14:paraId="71882AC5" w14:textId="7EDC6DD1" w:rsidR="00A60115" w:rsidRPr="003B1C6C" w:rsidRDefault="65553462" w:rsidP="008D7E6D">
      <w:pPr>
        <w:pStyle w:val="FeatureBox3"/>
        <w:numPr>
          <w:ilvl w:val="0"/>
          <w:numId w:val="8"/>
        </w:numPr>
        <w:ind w:left="567" w:hanging="567"/>
      </w:pPr>
      <w:r>
        <w:t>m</w:t>
      </w:r>
      <w:r w:rsidR="3DE747CB">
        <w:t>aintain noun–pronoun referencing across a text for cohesion</w:t>
      </w:r>
      <w:r w:rsidR="5907722A">
        <w:t>.</w:t>
      </w:r>
    </w:p>
    <w:p w14:paraId="0FDDB38B" w14:textId="77777777" w:rsidR="00A60115" w:rsidRPr="003F4DD9" w:rsidRDefault="21630198" w:rsidP="00830382">
      <w:pPr>
        <w:pStyle w:val="FeatureBox3"/>
      </w:pPr>
      <w:r w:rsidRPr="008B632B">
        <w:rPr>
          <w:rStyle w:val="Strong"/>
        </w:rPr>
        <w:t>EN2-UARL-01</w:t>
      </w:r>
      <w:r w:rsidRPr="15F33945">
        <w:rPr>
          <w:b/>
          <w:bCs/>
        </w:rPr>
        <w:t xml:space="preserve"> </w:t>
      </w:r>
      <w:r>
        <w:t>–</w:t>
      </w:r>
      <w:r w:rsidRPr="15F33945">
        <w:rPr>
          <w:b/>
          <w:bCs/>
        </w:rPr>
        <w:t xml:space="preserve"> </w:t>
      </w:r>
      <w:r>
        <w:t>identifies and describes how ideas are represented in literature and strategically uses similar representations when creating texts</w:t>
      </w:r>
    </w:p>
    <w:p w14:paraId="473D853B" w14:textId="0BE3B777" w:rsidR="00A60115" w:rsidRDefault="3DE747CB" w:rsidP="008D7E6D">
      <w:pPr>
        <w:pStyle w:val="FeatureBox3"/>
        <w:numPr>
          <w:ilvl w:val="0"/>
          <w:numId w:val="8"/>
        </w:numPr>
        <w:ind w:left="567" w:hanging="567"/>
        <w:rPr>
          <w:rFonts w:eastAsia="Calibri"/>
        </w:rPr>
      </w:pPr>
      <w:r>
        <w:t>describe ways in which characters are represented in literature and experiment with characterisation when creating texts</w:t>
      </w:r>
      <w:r w:rsidR="4B185F95">
        <w:t>.</w:t>
      </w:r>
    </w:p>
    <w:p w14:paraId="14A135F9" w14:textId="0D9F4BAD" w:rsidR="00CB6809" w:rsidRDefault="2E302E60" w:rsidP="00830382">
      <w:pPr>
        <w:pStyle w:val="Heading2"/>
      </w:pPr>
      <w:bookmarkStart w:id="52" w:name="_Toc160204637"/>
      <w:r>
        <w:t xml:space="preserve">Lesson </w:t>
      </w:r>
      <w:r w:rsidR="75BA07A2">
        <w:t>12</w:t>
      </w:r>
      <w:r w:rsidR="519440E9">
        <w:t xml:space="preserve"> – c</w:t>
      </w:r>
      <w:r w:rsidR="5B985C15">
        <w:t>reating a mental model through rich descriptions</w:t>
      </w:r>
      <w:bookmarkEnd w:id="52"/>
    </w:p>
    <w:p w14:paraId="52713F9B" w14:textId="522FBE14" w:rsidR="00DE3196" w:rsidRDefault="00DE3196" w:rsidP="008D7E6D">
      <w:pPr>
        <w:pStyle w:val="ListNumber"/>
        <w:numPr>
          <w:ilvl w:val="0"/>
          <w:numId w:val="20"/>
        </w:numPr>
      </w:pPr>
      <w:r>
        <w:t xml:space="preserve">Read the beginning of Chapter 12 of </w:t>
      </w:r>
      <w:r w:rsidRPr="53DD4325">
        <w:rPr>
          <w:rStyle w:val="Emphasis"/>
        </w:rPr>
        <w:t>Rowan of Rin</w:t>
      </w:r>
      <w:r>
        <w:t>, stopping at ‘He stared, licked his lips, and shouted as the cool breeze, the cold breeze, the icy-cold breeze, blew full in his face’ on page 117.</w:t>
      </w:r>
    </w:p>
    <w:p w14:paraId="0D7E871F" w14:textId="565C944B" w:rsidR="00DE3196" w:rsidRPr="00C107C9" w:rsidRDefault="08E83CCE" w:rsidP="00C107C9">
      <w:pPr>
        <w:pStyle w:val="ListNumber"/>
      </w:pPr>
      <w:r w:rsidRPr="00C107C9">
        <w:t>Ask students to explain what key words support their visualisation and mental model. For example, the description of what Rowan was smelling, seeing and feeling (5 senses).</w:t>
      </w:r>
    </w:p>
    <w:p w14:paraId="05615865" w14:textId="46D53F5D" w:rsidR="00DE3196" w:rsidRPr="00C107C9" w:rsidRDefault="4F7FAA9E" w:rsidP="00C107C9">
      <w:pPr>
        <w:pStyle w:val="ListNumber"/>
      </w:pPr>
      <w:r w:rsidRPr="00C107C9">
        <w:t xml:space="preserve">Re-read the excerpt from ‘Star helped, too’ (p 116) to the end of the section on page 117. While listening to this excerpt, students use the descriptive language from the text to </w:t>
      </w:r>
      <w:r w:rsidR="771451A1" w:rsidRPr="00C107C9">
        <w:t xml:space="preserve">visualise what is happening and </w:t>
      </w:r>
      <w:r w:rsidRPr="00C107C9">
        <w:t>create a mental model.</w:t>
      </w:r>
      <w:r w:rsidR="07B00811" w:rsidRPr="00C107C9">
        <w:t xml:space="preserve"> Ask students to share what influences their mental model. </w:t>
      </w:r>
      <w:r w:rsidRPr="00C107C9">
        <w:t>Provide time for students to draw their mental model.</w:t>
      </w:r>
    </w:p>
    <w:p w14:paraId="2DDDDA58" w14:textId="56BA5ED7" w:rsidR="00DE3196" w:rsidRPr="00C107C9" w:rsidRDefault="4F7FAA9E" w:rsidP="00C107C9">
      <w:pPr>
        <w:pStyle w:val="ListNumber"/>
      </w:pPr>
      <w:r w:rsidRPr="00C107C9">
        <w:t xml:space="preserve">Conduct a </w:t>
      </w:r>
      <w:hyperlink r:id="rId37">
        <w:r w:rsidRPr="00C107C9">
          <w:rPr>
            <w:rStyle w:val="Hyperlink"/>
          </w:rPr>
          <w:t>gallery walk</w:t>
        </w:r>
      </w:hyperlink>
      <w:r w:rsidRPr="00C107C9">
        <w:t xml:space="preserve"> of students’ drawings. Ask students to consider </w:t>
      </w:r>
      <w:r w:rsidR="38F449C7" w:rsidRPr="00C107C9">
        <w:t>the similarities and differences between drawings.</w:t>
      </w:r>
    </w:p>
    <w:p w14:paraId="45140266" w14:textId="199968C0" w:rsidR="00DE3196" w:rsidRDefault="3E105687" w:rsidP="00C107C9">
      <w:pPr>
        <w:pStyle w:val="ListNumber"/>
      </w:pPr>
      <w:r>
        <w:lastRenderedPageBreak/>
        <w:t xml:space="preserve">Display </w:t>
      </w:r>
      <w:hyperlink w:anchor="_Resource_8:_Mental" w:history="1">
        <w:r w:rsidRPr="00B23BEF">
          <w:rPr>
            <w:rStyle w:val="Hyperlink"/>
          </w:rPr>
          <w:t xml:space="preserve">Resource </w:t>
        </w:r>
        <w:r w:rsidR="19F1ED64" w:rsidRPr="00B23BEF">
          <w:rPr>
            <w:rStyle w:val="Hyperlink"/>
          </w:rPr>
          <w:t>7</w:t>
        </w:r>
        <w:r w:rsidR="77DDF0B4" w:rsidRPr="00B23BEF">
          <w:rPr>
            <w:rStyle w:val="Hyperlink"/>
          </w:rPr>
          <w:t xml:space="preserve"> – m</w:t>
        </w:r>
        <w:r w:rsidRPr="00B23BEF">
          <w:rPr>
            <w:rStyle w:val="Hyperlink"/>
          </w:rPr>
          <w:t>ental model stimulus</w:t>
        </w:r>
      </w:hyperlink>
      <w:r w:rsidRPr="00B23BEF">
        <w:t>.</w:t>
      </w:r>
      <w:r>
        <w:t xml:space="preserve"> </w:t>
      </w:r>
      <w:r w:rsidR="5DBD3B16">
        <w:t>F</w:t>
      </w:r>
      <w:r>
        <w:t>ocus on one of the images or discuss all 4. Ask students to share any connections or prior experiences they may have with the image</w:t>
      </w:r>
      <w:r w:rsidR="00F305EA">
        <w:t>(</w:t>
      </w:r>
      <w:r w:rsidR="5DBD3B16">
        <w:t>s</w:t>
      </w:r>
      <w:r w:rsidR="00F305EA">
        <w:t>)</w:t>
      </w:r>
      <w:r>
        <w:t>. Select one of the images, such as the beach</w:t>
      </w:r>
      <w:r w:rsidR="5DBD3B16">
        <w:t>,</w:t>
      </w:r>
      <w:r>
        <w:t xml:space="preserve"> and use the 5 senses to brainstorm ideas to describe the </w:t>
      </w:r>
      <w:r w:rsidR="264C6205">
        <w:t>setting</w:t>
      </w:r>
      <w:r>
        <w:t>. For example:</w:t>
      </w:r>
    </w:p>
    <w:p w14:paraId="2BACE1FE" w14:textId="12CD6F53" w:rsidR="00DE3196" w:rsidRPr="00C107C9" w:rsidRDefault="005149E5" w:rsidP="00C107C9">
      <w:pPr>
        <w:pStyle w:val="ListBullet"/>
        <w:ind w:left="1134"/>
      </w:pPr>
      <w:r>
        <w:t>T</w:t>
      </w:r>
      <w:r w:rsidRPr="00C107C9">
        <w:t>ouch</w:t>
      </w:r>
      <w:r>
        <w:t>:</w:t>
      </w:r>
      <w:r w:rsidRPr="00C107C9">
        <w:t xml:space="preserve"> cool breeze, grainy sand, refreshing water splashing</w:t>
      </w:r>
    </w:p>
    <w:p w14:paraId="22668612" w14:textId="6F755C1D" w:rsidR="00DE3196" w:rsidRPr="00C107C9" w:rsidRDefault="005149E5" w:rsidP="00C107C9">
      <w:pPr>
        <w:pStyle w:val="ListBullet"/>
        <w:ind w:left="1134"/>
      </w:pPr>
      <w:r>
        <w:t>S</w:t>
      </w:r>
      <w:r w:rsidRPr="00C107C9">
        <w:t>ight</w:t>
      </w:r>
      <w:r>
        <w:t>:</w:t>
      </w:r>
      <w:r w:rsidRPr="00C107C9">
        <w:t xml:space="preserve"> the sun slowly sinking, turquoise water, calm, still water</w:t>
      </w:r>
    </w:p>
    <w:p w14:paraId="52322E3D" w14:textId="4BCBC41E" w:rsidR="00DE3196" w:rsidRPr="00C107C9" w:rsidRDefault="005149E5" w:rsidP="00C107C9">
      <w:pPr>
        <w:pStyle w:val="ListBullet"/>
        <w:ind w:left="1134"/>
      </w:pPr>
      <w:r>
        <w:t>S</w:t>
      </w:r>
      <w:r w:rsidRPr="00C107C9">
        <w:t>mell</w:t>
      </w:r>
      <w:r>
        <w:t>:</w:t>
      </w:r>
      <w:r w:rsidRPr="00C107C9">
        <w:t xml:space="preserve"> salty sea air, freshly cooked fish and chips</w:t>
      </w:r>
    </w:p>
    <w:p w14:paraId="6A24C1DC" w14:textId="34F740A6" w:rsidR="00DE3196" w:rsidRPr="00C107C9" w:rsidRDefault="005149E5" w:rsidP="00C107C9">
      <w:pPr>
        <w:pStyle w:val="ListBullet"/>
        <w:ind w:left="1134"/>
      </w:pPr>
      <w:r>
        <w:t>H</w:t>
      </w:r>
      <w:r w:rsidRPr="00C107C9">
        <w:t>ear</w:t>
      </w:r>
      <w:r>
        <w:t>:</w:t>
      </w:r>
      <w:r w:rsidRPr="00C107C9">
        <w:t xml:space="preserve"> seagulls calling to each other, waves crashing on the shore, children laughing</w:t>
      </w:r>
    </w:p>
    <w:p w14:paraId="1F2DFDC0" w14:textId="6FDE64F7" w:rsidR="00DE3196" w:rsidRPr="00C107C9" w:rsidRDefault="005149E5" w:rsidP="00C107C9">
      <w:pPr>
        <w:pStyle w:val="ListBullet"/>
        <w:ind w:left="1134"/>
      </w:pPr>
      <w:r>
        <w:t>T</w:t>
      </w:r>
      <w:r w:rsidRPr="00C107C9">
        <w:t>aste</w:t>
      </w:r>
      <w:r>
        <w:t>:</w:t>
      </w:r>
      <w:r w:rsidRPr="00C107C9">
        <w:t xml:space="preserve"> cool ice cream, tangy seawater.</w:t>
      </w:r>
    </w:p>
    <w:p w14:paraId="6DB028F5" w14:textId="675B2947" w:rsidR="00DE3196" w:rsidRPr="00C107C9" w:rsidRDefault="246324D9" w:rsidP="00C107C9">
      <w:pPr>
        <w:pStyle w:val="ListNumber"/>
      </w:pPr>
      <w:r w:rsidRPr="00C107C9">
        <w:t>Using ideas from activity 5, m</w:t>
      </w:r>
      <w:r w:rsidR="4F7FAA9E" w:rsidRPr="00C107C9">
        <w:t xml:space="preserve">odel writing a descriptive paragraph about the </w:t>
      </w:r>
      <w:r w:rsidR="106FEED5" w:rsidRPr="00C107C9">
        <w:t>setting</w:t>
      </w:r>
      <w:r w:rsidR="071D4A32" w:rsidRPr="00C107C9">
        <w:t xml:space="preserve"> (beach)</w:t>
      </w:r>
      <w:r w:rsidR="4F7FAA9E" w:rsidRPr="00C107C9">
        <w:t>.</w:t>
      </w:r>
    </w:p>
    <w:p w14:paraId="53AAB51C" w14:textId="73E6FC22" w:rsidR="00DE3196" w:rsidRPr="00C107C9" w:rsidRDefault="3E105687" w:rsidP="00C107C9">
      <w:pPr>
        <w:pStyle w:val="ListNumber"/>
      </w:pPr>
      <w:r w:rsidRPr="00C107C9">
        <w:t xml:space="preserve">Students select a different image from </w:t>
      </w:r>
      <w:hyperlink w:anchor="_Resource_8:_Mental" w:history="1">
        <w:r w:rsidRPr="00C8206A">
          <w:rPr>
            <w:rStyle w:val="Hyperlink"/>
          </w:rPr>
          <w:t xml:space="preserve">Resource </w:t>
        </w:r>
        <w:r w:rsidR="3831B65C" w:rsidRPr="00C8206A">
          <w:rPr>
            <w:rStyle w:val="Hyperlink"/>
          </w:rPr>
          <w:t>7</w:t>
        </w:r>
        <w:r w:rsidR="1AFEB84A" w:rsidRPr="00C8206A">
          <w:rPr>
            <w:rStyle w:val="Hyperlink"/>
          </w:rPr>
          <w:t xml:space="preserve"> – m</w:t>
        </w:r>
        <w:r w:rsidRPr="00C8206A">
          <w:rPr>
            <w:rStyle w:val="Hyperlink"/>
          </w:rPr>
          <w:t>ental model</w:t>
        </w:r>
      </w:hyperlink>
      <w:r w:rsidRPr="00C8206A">
        <w:t xml:space="preserve"> stimulus</w:t>
      </w:r>
      <w:r w:rsidRPr="00C107C9">
        <w:t xml:space="preserve"> to write a descriptive paragraph. Encourage students </w:t>
      </w:r>
      <w:r w:rsidR="22C18069" w:rsidRPr="00C107C9">
        <w:t xml:space="preserve">to </w:t>
      </w:r>
      <w:r w:rsidRPr="00C107C9">
        <w:t xml:space="preserve">use the 5 senses to describe the </w:t>
      </w:r>
      <w:r w:rsidR="2ABA0E52" w:rsidRPr="00C107C9">
        <w:t>setting that will support the reader to create a mental model.</w:t>
      </w:r>
      <w:r w:rsidRPr="00C107C9">
        <w:t xml:space="preserve"> </w:t>
      </w:r>
      <w:r w:rsidR="4E0A3400" w:rsidRPr="00C107C9">
        <w:t>Remind students to use a variety of adjectives to develop descriptive features.</w:t>
      </w:r>
    </w:p>
    <w:p w14:paraId="56F2E5F6" w14:textId="5246E67F" w:rsidR="00DE3196" w:rsidRPr="00663513" w:rsidRDefault="00DE3196" w:rsidP="00663513">
      <w:pPr>
        <w:pStyle w:val="FeatureBox2"/>
      </w:pPr>
      <w:r w:rsidRPr="00663513">
        <w:rPr>
          <w:rStyle w:val="Strong"/>
        </w:rPr>
        <w:t>Too hard?</w:t>
      </w:r>
      <w:r>
        <w:t xml:space="preserve"> Provide students with sentence starters to support their writing. For example, ‘I can see…’, ‘I can smell…’.</w:t>
      </w:r>
    </w:p>
    <w:p w14:paraId="368D4A34" w14:textId="050586D5" w:rsidR="00CB6809" w:rsidRPr="00C107C9" w:rsidRDefault="60FA2D8E" w:rsidP="00C107C9">
      <w:pPr>
        <w:pStyle w:val="ListNumber"/>
      </w:pPr>
      <w:r w:rsidRPr="00C107C9">
        <w:t>R</w:t>
      </w:r>
      <w:r w:rsidR="3B90FC40" w:rsidRPr="00C107C9">
        <w:t xml:space="preserve">ead the </w:t>
      </w:r>
      <w:r w:rsidR="7A60C464" w:rsidRPr="00C107C9">
        <w:t>remainder of</w:t>
      </w:r>
      <w:r w:rsidR="3B90FC40" w:rsidRPr="00C107C9">
        <w:t xml:space="preserve"> Chapter 12</w:t>
      </w:r>
      <w:r w:rsidR="313FB473" w:rsidRPr="00C107C9">
        <w:t xml:space="preserve"> (from page 117)</w:t>
      </w:r>
      <w:r w:rsidR="3B90FC40" w:rsidRPr="00C107C9">
        <w:t>.</w:t>
      </w:r>
    </w:p>
    <w:p w14:paraId="5CE67B49" w14:textId="1021424F" w:rsidR="00CB6809" w:rsidRPr="00C107C9" w:rsidRDefault="455E4A19" w:rsidP="00C107C9">
      <w:pPr>
        <w:pStyle w:val="ListNumber"/>
      </w:pPr>
      <w:r w:rsidRPr="00C107C9">
        <w:t xml:space="preserve">Explore the characterisation of Rowan on page 119 from ‘“John!” Rowan screamed in terror,’ to </w:t>
      </w:r>
      <w:r w:rsidR="32474B63" w:rsidRPr="00C107C9">
        <w:t>‘“</w:t>
      </w:r>
      <w:r w:rsidRPr="00C107C9">
        <w:t xml:space="preserve">Sleep now,” he whispered. “I will look after you”’. For example, the reader is aware of Rowan’s increased confidence and determination. Explore the change in relationship between </w:t>
      </w:r>
      <w:r w:rsidR="546122B9" w:rsidRPr="00C107C9">
        <w:t xml:space="preserve">Strong </w:t>
      </w:r>
      <w:r w:rsidRPr="00C107C9">
        <w:lastRenderedPageBreak/>
        <w:t>Jonn and Rowan. For example,</w:t>
      </w:r>
      <w:r w:rsidR="41545A75" w:rsidRPr="00C107C9">
        <w:t xml:space="preserve"> Strong</w:t>
      </w:r>
      <w:r w:rsidRPr="00C107C9">
        <w:t xml:space="preserve"> Jonn acknowledges that Rowan’s fear is his greatest strength and Rowan realises that he is the only one who can carry on and save everyone.</w:t>
      </w:r>
    </w:p>
    <w:p w14:paraId="665F4E16" w14:textId="6F7E2E09" w:rsidR="00CB6809" w:rsidRDefault="0D55BB9D" w:rsidP="00C107C9">
      <w:pPr>
        <w:pStyle w:val="ListNumber"/>
      </w:pPr>
      <w:r w:rsidRPr="00C107C9">
        <w:t>Add ideas to the ‘</w:t>
      </w:r>
      <w:r w:rsidR="00663513">
        <w:t>What I wonder</w:t>
      </w:r>
      <w:r w:rsidRPr="00C107C9">
        <w:t>’ and ‘</w:t>
      </w:r>
      <w:r w:rsidR="00663513">
        <w:t>What I learned</w:t>
      </w:r>
      <w:r w:rsidRPr="00C107C9">
        <w:t>’ columns of the KWL chart</w:t>
      </w:r>
      <w:r w:rsidR="19455462" w:rsidRPr="00C107C9">
        <w:t xml:space="preserve"> </w:t>
      </w:r>
      <w:r w:rsidR="1B0F6CF4" w:rsidRPr="00C107C9">
        <w:t xml:space="preserve">started in </w:t>
      </w:r>
      <w:hyperlink w:anchor="_Lesson_1:_Introducing" w:history="1">
        <w:r w:rsidR="1B0F6CF4" w:rsidRPr="00663513">
          <w:rPr>
            <w:rStyle w:val="Hyperlink"/>
          </w:rPr>
          <w:t>Lesson 1</w:t>
        </w:r>
      </w:hyperlink>
      <w:r w:rsidR="1B0F6CF4" w:rsidRPr="00C107C9">
        <w:t>.</w:t>
      </w:r>
      <w:r w:rsidR="6BA40A37" w:rsidRPr="00C107C9">
        <w:t xml:space="preserve"> Provide time for students use the information from Chapter 12 to adjust their mental model of the characters</w:t>
      </w:r>
      <w:r w:rsidR="6BA40A37">
        <w:t>.</w:t>
      </w:r>
      <w:r w:rsidR="5FEFB012">
        <w:br w:type="page"/>
      </w:r>
    </w:p>
    <w:p w14:paraId="71438019" w14:textId="77777777" w:rsidR="00CB6809" w:rsidRDefault="2E302E60" w:rsidP="00830382">
      <w:pPr>
        <w:pStyle w:val="Heading1"/>
      </w:pPr>
      <w:bookmarkStart w:id="53" w:name="_Toc160204638"/>
      <w:r>
        <w:lastRenderedPageBreak/>
        <w:t>Week 4</w:t>
      </w:r>
      <w:bookmarkEnd w:id="53"/>
    </w:p>
    <w:p w14:paraId="459644AE" w14:textId="77777777" w:rsidR="00CB6809" w:rsidRDefault="2E302E60" w:rsidP="00830382">
      <w:pPr>
        <w:pStyle w:val="Heading2"/>
      </w:pPr>
      <w:bookmarkStart w:id="54" w:name="_Toc160204639"/>
      <w:r>
        <w:t>Component A teaching and learning</w:t>
      </w:r>
      <w:bookmarkEnd w:id="54"/>
    </w:p>
    <w:p w14:paraId="30D59BF5" w14:textId="77777777" w:rsidR="00CB6809" w:rsidRPr="00D80F5D" w:rsidRDefault="00CB6809" w:rsidP="00830382">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0DCCCA31" w14:textId="77777777" w:rsidR="00CB6809" w:rsidRDefault="00CB6809" w:rsidP="00830382">
      <w:pPr>
        <w:pStyle w:val="Heading3"/>
      </w:pPr>
      <w:bookmarkStart w:id="55" w:name="_Toc160204640"/>
      <w:r>
        <w:t>Planning framework</w:t>
      </w:r>
      <w:bookmarkEnd w:id="55"/>
    </w:p>
    <w:p w14:paraId="476F82AD" w14:textId="77777777" w:rsidR="00571536" w:rsidRPr="00466E6E" w:rsidRDefault="00571536" w:rsidP="00571536">
      <w:r w:rsidRPr="00466E6E">
        <w:t xml:space="preserve">To plan and document Component A teaching and learning, a </w:t>
      </w:r>
      <w:hyperlink r:id="rId38"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9" w:history="1">
        <w:r w:rsidRPr="00466E6E">
          <w:rPr>
            <w:rStyle w:val="Hyperlink"/>
          </w:rPr>
          <w:t>Lesson advice guides</w:t>
        </w:r>
      </w:hyperlink>
      <w:r w:rsidRPr="00466E6E">
        <w:t>.</w:t>
      </w:r>
    </w:p>
    <w:p w14:paraId="299D3B11" w14:textId="77777777" w:rsidR="00CB6809" w:rsidRDefault="2E302E60" w:rsidP="00830382">
      <w:pPr>
        <w:pStyle w:val="Heading2"/>
      </w:pPr>
      <w:bookmarkStart w:id="56" w:name="_Toc160204641"/>
      <w:r>
        <w:t>Component B teaching and learning</w:t>
      </w:r>
      <w:bookmarkEnd w:id="56"/>
    </w:p>
    <w:p w14:paraId="0FEFD039" w14:textId="77777777" w:rsidR="00CB6809" w:rsidRDefault="00CB6809" w:rsidP="00830382">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7E13D466" w14:textId="77777777" w:rsidR="00CB6809" w:rsidRDefault="00CB6809" w:rsidP="00830382">
      <w:pPr>
        <w:pStyle w:val="Heading3"/>
      </w:pPr>
      <w:bookmarkStart w:id="57" w:name="_Toc160204642"/>
      <w:r>
        <w:t>Learning intentions and success criteria</w:t>
      </w:r>
      <w:bookmarkEnd w:id="57"/>
    </w:p>
    <w:p w14:paraId="59C84803" w14:textId="77777777" w:rsidR="00CB6809" w:rsidRDefault="00CB6809" w:rsidP="00830382">
      <w:r>
        <w:t>Learning intentions and success criteria are best co-constructed with students.</w:t>
      </w:r>
    </w:p>
    <w:p w14:paraId="737F77C6" w14:textId="77777777" w:rsidR="00CB6809" w:rsidRDefault="00CB6809" w:rsidP="00830382">
      <w:pPr>
        <w:pStyle w:val="Heading3"/>
      </w:pPr>
      <w:bookmarkStart w:id="58" w:name="_Toc160204643"/>
      <w:r>
        <w:lastRenderedPageBreak/>
        <w:t>Learning intention</w:t>
      </w:r>
      <w:bookmarkEnd w:id="58"/>
    </w:p>
    <w:p w14:paraId="7C22DB37" w14:textId="56DC58B6" w:rsidR="00CB6809" w:rsidRDefault="6F2924F9" w:rsidP="00830382">
      <w:r>
        <w:t>Students are learning</w:t>
      </w:r>
      <w:r w:rsidR="39D0EAC9">
        <w:t xml:space="preserve"> how authors build characterisation in texts and compose </w:t>
      </w:r>
      <w:r w:rsidR="4ADEDAFC">
        <w:t>a narrative</w:t>
      </w:r>
      <w:r w:rsidR="39D0EAC9">
        <w:t>.</w:t>
      </w:r>
    </w:p>
    <w:p w14:paraId="6040C996" w14:textId="77777777" w:rsidR="00CB6809" w:rsidRDefault="00CB6809" w:rsidP="00830382">
      <w:pPr>
        <w:pStyle w:val="Heading3"/>
      </w:pPr>
      <w:bookmarkStart w:id="59" w:name="_Toc160204644"/>
      <w:r>
        <w:t>Success criteria</w:t>
      </w:r>
      <w:bookmarkEnd w:id="59"/>
    </w:p>
    <w:p w14:paraId="30825C08" w14:textId="77777777" w:rsidR="00CB6809" w:rsidRDefault="00CB6809" w:rsidP="00830382">
      <w:r>
        <w:t>Students can:</w:t>
      </w:r>
    </w:p>
    <w:p w14:paraId="2BA7B538" w14:textId="62994C8B" w:rsidR="00E57E47" w:rsidRPr="009B1BF9" w:rsidRDefault="31741AEA" w:rsidP="009B1BF9">
      <w:pPr>
        <w:pStyle w:val="ListBullet"/>
      </w:pPr>
      <w:r w:rsidRPr="009B1BF9">
        <w:t xml:space="preserve">explore </w:t>
      </w:r>
      <w:r w:rsidR="2CA5A187" w:rsidRPr="009B1BF9">
        <w:t>a supporting character</w:t>
      </w:r>
      <w:r w:rsidR="00571536">
        <w:t>’s</w:t>
      </w:r>
      <w:r w:rsidRPr="009B1BF9">
        <w:t xml:space="preserve"> p</w:t>
      </w:r>
      <w:r w:rsidR="6B58D3DE" w:rsidRPr="009B1BF9">
        <w:t>oint of view</w:t>
      </w:r>
      <w:r w:rsidRPr="009B1BF9">
        <w:t xml:space="preserve"> to develop </w:t>
      </w:r>
      <w:r w:rsidR="7F71D4E1" w:rsidRPr="009B1BF9">
        <w:t xml:space="preserve">an </w:t>
      </w:r>
      <w:r w:rsidRPr="009B1BF9">
        <w:t>understanding of characterisation</w:t>
      </w:r>
    </w:p>
    <w:p w14:paraId="5BDFE1BC" w14:textId="77777777" w:rsidR="00E57E47" w:rsidRPr="009B1BF9" w:rsidRDefault="2601002D" w:rsidP="009B1BF9">
      <w:pPr>
        <w:pStyle w:val="ListBullet"/>
      </w:pPr>
      <w:r w:rsidRPr="009B1BF9">
        <w:t>reflect on how an author has shown character development throughout a text</w:t>
      </w:r>
    </w:p>
    <w:p w14:paraId="36E3D292" w14:textId="081877D9" w:rsidR="00E57E47" w:rsidRPr="009B1BF9" w:rsidRDefault="31741AEA" w:rsidP="009B1BF9">
      <w:pPr>
        <w:pStyle w:val="ListBullet"/>
      </w:pPr>
      <w:r w:rsidRPr="009B1BF9">
        <w:t>make connections between own and shared experiences</w:t>
      </w:r>
    </w:p>
    <w:p w14:paraId="10D4103C" w14:textId="1C278947" w:rsidR="00E57E47" w:rsidRPr="009B1BF9" w:rsidRDefault="2601002D" w:rsidP="009B1BF9">
      <w:pPr>
        <w:pStyle w:val="ListBullet"/>
      </w:pPr>
      <w:r w:rsidRPr="009B1BF9">
        <w:t xml:space="preserve">plan and begin to compose a </w:t>
      </w:r>
      <w:r w:rsidR="78E83D14" w:rsidRPr="009B1BF9">
        <w:t xml:space="preserve">narrative </w:t>
      </w:r>
      <w:r w:rsidRPr="009B1BF9">
        <w:t>to show characterisation</w:t>
      </w:r>
      <w:r w:rsidR="42171B43" w:rsidRPr="009B1BF9">
        <w:t>.</w:t>
      </w:r>
    </w:p>
    <w:p w14:paraId="686EB960" w14:textId="1F4BB157" w:rsidR="00CB6809" w:rsidRDefault="6F2924F9" w:rsidP="00830382">
      <w:pPr>
        <w:pStyle w:val="Heading2"/>
      </w:pPr>
      <w:bookmarkStart w:id="60" w:name="_Lesson_13_–"/>
      <w:bookmarkStart w:id="61" w:name="_Lesson_13:_Exploring"/>
      <w:bookmarkStart w:id="62" w:name="_Toc160204645"/>
      <w:bookmarkEnd w:id="60"/>
      <w:r>
        <w:t>Lesson 1</w:t>
      </w:r>
      <w:r w:rsidR="76CCA854">
        <w:t>3</w:t>
      </w:r>
      <w:r w:rsidR="697BD6C3">
        <w:t xml:space="preserve"> – e</w:t>
      </w:r>
      <w:r w:rsidR="48AEFDA1">
        <w:t>xploring characterisation through supporting characters</w:t>
      </w:r>
      <w:bookmarkEnd w:id="61"/>
      <w:bookmarkEnd w:id="62"/>
    </w:p>
    <w:p w14:paraId="2F95823A" w14:textId="7C2036CD" w:rsidR="00C004A5" w:rsidRDefault="11025AEC" w:rsidP="008D7E6D">
      <w:pPr>
        <w:pStyle w:val="ListNumber"/>
        <w:numPr>
          <w:ilvl w:val="0"/>
          <w:numId w:val="21"/>
        </w:numPr>
      </w:pPr>
      <w:r>
        <w:t>Engage students in a dialogue quiz</w:t>
      </w:r>
      <w:r w:rsidR="3E83DF92">
        <w:t xml:space="preserve"> by d</w:t>
      </w:r>
      <w:r>
        <w:t>isplay</w:t>
      </w:r>
      <w:r w:rsidR="2EE3BB82">
        <w:t>ing</w:t>
      </w:r>
      <w:r>
        <w:t xml:space="preserve"> several pieces of dialogue from the text. Students decide which character said each piece of dialogue, using what they have learn</w:t>
      </w:r>
      <w:r w:rsidR="00571536">
        <w:t>ed</w:t>
      </w:r>
      <w:r>
        <w:t xml:space="preserve"> about the characters so far. For example</w:t>
      </w:r>
      <w:r w:rsidR="3D73074D">
        <w:t>,</w:t>
      </w:r>
      <w:r>
        <w:t xml:space="preserve"> </w:t>
      </w:r>
      <w:r w:rsidR="00326AD5">
        <w:t>“</w:t>
      </w:r>
      <w:r>
        <w:t>I thought I could defeat it</w:t>
      </w:r>
      <w:r w:rsidR="00326AD5">
        <w:t xml:space="preserve">” </w:t>
      </w:r>
      <w:r>
        <w:t xml:space="preserve">(p 112) </w:t>
      </w:r>
      <w:r w:rsidR="008E0560">
        <w:t>(</w:t>
      </w:r>
      <w:r>
        <w:t>said by Marlie</w:t>
      </w:r>
      <w:r w:rsidR="008E0560">
        <w:t>)</w:t>
      </w:r>
      <w:r>
        <w:t>. Continue using other examples of dialogue from the text.</w:t>
      </w:r>
    </w:p>
    <w:p w14:paraId="277EA9DF" w14:textId="206BD661" w:rsidR="00C004A5" w:rsidRDefault="33E14559" w:rsidP="009B1BF9">
      <w:pPr>
        <w:pStyle w:val="ListNumber"/>
      </w:pPr>
      <w:r>
        <w:t xml:space="preserve">Before reading Chapter 13 of </w:t>
      </w:r>
      <w:r w:rsidRPr="008E0560">
        <w:rPr>
          <w:rStyle w:val="Emphasis"/>
        </w:rPr>
        <w:t>Rowan of Rin</w:t>
      </w:r>
      <w:r>
        <w:t>, ask:</w:t>
      </w:r>
    </w:p>
    <w:p w14:paraId="41478A62" w14:textId="77777777" w:rsidR="00C004A5" w:rsidRPr="009B1BF9" w:rsidRDefault="00C004A5" w:rsidP="009B1BF9">
      <w:pPr>
        <w:pStyle w:val="ListBullet"/>
        <w:ind w:left="1134"/>
      </w:pPr>
      <w:r w:rsidRPr="009B1BF9">
        <w:t>What do you think the title ‘The Answer’ suggests about the content of this chapter?</w:t>
      </w:r>
    </w:p>
    <w:p w14:paraId="7094982E" w14:textId="1B8F2FAE" w:rsidR="00C004A5" w:rsidRPr="009B1BF9" w:rsidRDefault="548CFFAC" w:rsidP="009B1BF9">
      <w:pPr>
        <w:pStyle w:val="ListBullet"/>
        <w:ind w:left="1134"/>
      </w:pPr>
      <w:r w:rsidRPr="009B1BF9">
        <w:lastRenderedPageBreak/>
        <w:t>How might Rowan</w:t>
      </w:r>
      <w:r w:rsidR="00FC098A">
        <w:t>’</w:t>
      </w:r>
      <w:r w:rsidRPr="009B1BF9">
        <w:t>s bravery be tested</w:t>
      </w:r>
      <w:r w:rsidR="3E9407C7" w:rsidRPr="009B1BF9">
        <w:t xml:space="preserve"> </w:t>
      </w:r>
      <w:r w:rsidR="12C31C34" w:rsidRPr="009B1BF9">
        <w:t xml:space="preserve">in this chapter? </w:t>
      </w:r>
      <w:r w:rsidR="3E9407C7" w:rsidRPr="009B1BF9">
        <w:t>What makes you say that?</w:t>
      </w:r>
    </w:p>
    <w:p w14:paraId="0F9F20F6" w14:textId="0EDAF628" w:rsidR="00C004A5" w:rsidRPr="009B1BF9" w:rsidRDefault="38155F82" w:rsidP="009B1BF9">
      <w:pPr>
        <w:pStyle w:val="ListBullet"/>
        <w:ind w:left="1134"/>
      </w:pPr>
      <w:r w:rsidRPr="009B1BF9">
        <w:t>Rowan has faced multiple challenges on his journey. What kind of resolution do you hope for him?</w:t>
      </w:r>
    </w:p>
    <w:p w14:paraId="61320516" w14:textId="2E5BFE5A" w:rsidR="00C004A5" w:rsidRPr="009B1BF9" w:rsidRDefault="657A9A6C" w:rsidP="009B1BF9">
      <w:pPr>
        <w:pStyle w:val="ListNumber"/>
      </w:pPr>
      <w:r w:rsidRPr="009B1BF9">
        <w:t>Read</w:t>
      </w:r>
      <w:r w:rsidR="53D04591" w:rsidRPr="009B1BF9">
        <w:t xml:space="preserve"> </w:t>
      </w:r>
      <w:r w:rsidR="64E2A488" w:rsidRPr="009B1BF9">
        <w:t xml:space="preserve">pages 124 to 127, stopping at </w:t>
      </w:r>
      <w:r w:rsidR="7BCE45F9" w:rsidRPr="009B1BF9">
        <w:t>‘</w:t>
      </w:r>
      <w:r w:rsidR="65B82374" w:rsidRPr="009B1BF9">
        <w:t>“</w:t>
      </w:r>
      <w:r w:rsidR="64E2A488" w:rsidRPr="009B1BF9">
        <w:t>What will I do?” he cried out. “I don’t know what to do!”</w:t>
      </w:r>
      <w:r w:rsidR="7BCE45F9" w:rsidRPr="009B1BF9">
        <w:t>’</w:t>
      </w:r>
      <w:r w:rsidR="2843A21E" w:rsidRPr="009B1BF9">
        <w:t xml:space="preserve"> Provide time for students to </w:t>
      </w:r>
      <w:r w:rsidR="784A00BE" w:rsidRPr="009B1BF9">
        <w:t xml:space="preserve">visualise and </w:t>
      </w:r>
      <w:r w:rsidR="2BA345F3" w:rsidRPr="009B1BF9">
        <w:t>draw the main characters (dragon</w:t>
      </w:r>
      <w:r w:rsidR="329728F8" w:rsidRPr="009B1BF9">
        <w:t xml:space="preserve"> and Rowan</w:t>
      </w:r>
      <w:r w:rsidR="2BA345F3" w:rsidRPr="009B1BF9">
        <w:t>)</w:t>
      </w:r>
      <w:r w:rsidR="7C4799C1" w:rsidRPr="009B1BF9">
        <w:t xml:space="preserve">, </w:t>
      </w:r>
      <w:r w:rsidR="234007FD" w:rsidRPr="009B1BF9">
        <w:t xml:space="preserve">the event </w:t>
      </w:r>
      <w:r w:rsidR="62CD86D9" w:rsidRPr="009B1BF9">
        <w:t>occurring</w:t>
      </w:r>
      <w:r w:rsidR="234007FD" w:rsidRPr="009B1BF9">
        <w:t xml:space="preserve"> (Rowan </w:t>
      </w:r>
      <w:r w:rsidR="2C17DD8A" w:rsidRPr="009B1BF9">
        <w:t>helping the dragon)</w:t>
      </w:r>
      <w:r w:rsidR="2DAF3D15" w:rsidRPr="009B1BF9">
        <w:t xml:space="preserve"> and the setting (top of the mountain)</w:t>
      </w:r>
      <w:r w:rsidR="2C17DD8A" w:rsidRPr="009B1BF9">
        <w:t xml:space="preserve">. </w:t>
      </w:r>
      <w:r w:rsidR="7266AD0B" w:rsidRPr="009B1BF9">
        <w:t>In pairs, students share their drawings and record key words from the text that support their thinking.</w:t>
      </w:r>
    </w:p>
    <w:p w14:paraId="00268F20" w14:textId="1A398B01" w:rsidR="00C004A5" w:rsidRPr="009B1BF9" w:rsidRDefault="119C27A5" w:rsidP="009B1BF9">
      <w:pPr>
        <w:pStyle w:val="ListNumber"/>
      </w:pPr>
      <w:r w:rsidRPr="009B1BF9">
        <w:t xml:space="preserve">Continue reading and encourage students to use key words to make inferences </w:t>
      </w:r>
      <w:r w:rsidR="230D2567" w:rsidRPr="009B1BF9">
        <w:t xml:space="preserve">about the text. Pause at the page break on page 132, stopping at ‘And it had gone on, and on, and on.’ </w:t>
      </w:r>
      <w:r w:rsidR="420BE449" w:rsidRPr="009B1BF9">
        <w:t>In pairs, students make predictions about the resolution of the text.</w:t>
      </w:r>
    </w:p>
    <w:p w14:paraId="36F44FAF" w14:textId="40A44C00" w:rsidR="00C004A5" w:rsidRPr="009B1BF9" w:rsidRDefault="526456A4" w:rsidP="009B1BF9">
      <w:pPr>
        <w:pStyle w:val="ListNumber"/>
      </w:pPr>
      <w:r w:rsidRPr="009B1BF9">
        <w:t xml:space="preserve">After reading, </w:t>
      </w:r>
      <w:r w:rsidR="1F61736E" w:rsidRPr="009B1BF9">
        <w:t>review students</w:t>
      </w:r>
      <w:r w:rsidR="00FC098A">
        <w:t>’</w:t>
      </w:r>
      <w:r w:rsidR="1F61736E" w:rsidRPr="009B1BF9">
        <w:t xml:space="preserve"> predictions from activity 4 and </w:t>
      </w:r>
      <w:r w:rsidR="25C20F9B" w:rsidRPr="009B1BF9">
        <w:t>add any final thoughts to the KWL chart on Rowan from earlier in the unit. Add ideas to the ‘</w:t>
      </w:r>
      <w:r w:rsidR="00361C7E">
        <w:t>What I wonder</w:t>
      </w:r>
      <w:r w:rsidR="25C20F9B" w:rsidRPr="009B1BF9">
        <w:t>’ and ‘</w:t>
      </w:r>
      <w:r w:rsidR="00361C7E">
        <w:t>What I learned</w:t>
      </w:r>
      <w:r w:rsidR="00361C7E" w:rsidRPr="009B1BF9">
        <w:t xml:space="preserve">’ </w:t>
      </w:r>
      <w:r w:rsidR="25C20F9B" w:rsidRPr="009B1BF9">
        <w:t>columns of the KWL chart. Th</w:t>
      </w:r>
      <w:r w:rsidR="0372AD27" w:rsidRPr="009B1BF9">
        <w:t>e completed</w:t>
      </w:r>
      <w:r w:rsidR="25C20F9B" w:rsidRPr="009B1BF9">
        <w:t xml:space="preserve"> KWL chart will be used in </w:t>
      </w:r>
      <w:hyperlink w:anchor="_Lesson_14_–" w:history="1">
        <w:r w:rsidR="25C20F9B" w:rsidRPr="008E0560">
          <w:rPr>
            <w:rStyle w:val="Hyperlink"/>
          </w:rPr>
          <w:t>Lesson 14</w:t>
        </w:r>
      </w:hyperlink>
      <w:r w:rsidR="25C20F9B" w:rsidRPr="009B1BF9">
        <w:t>.</w:t>
      </w:r>
    </w:p>
    <w:p w14:paraId="798E3890" w14:textId="4669C2BB" w:rsidR="00C004A5" w:rsidRPr="009B1BF9" w:rsidRDefault="19AD3770" w:rsidP="009B1BF9">
      <w:pPr>
        <w:pStyle w:val="ListNumber"/>
      </w:pPr>
      <w:r w:rsidRPr="009B1BF9">
        <w:t xml:space="preserve">Focus on the character of </w:t>
      </w:r>
      <w:proofErr w:type="spellStart"/>
      <w:r w:rsidRPr="009B1BF9">
        <w:t>Jiller</w:t>
      </w:r>
      <w:proofErr w:type="spellEnd"/>
      <w:r w:rsidRPr="009B1BF9">
        <w:t xml:space="preserve"> and discuss her thoughts and emotions that are conveyed to the reader on page</w:t>
      </w:r>
      <w:r w:rsidR="3281C2E9" w:rsidRPr="009B1BF9">
        <w:t>s</w:t>
      </w:r>
      <w:r w:rsidRPr="009B1BF9">
        <w:t xml:space="preserve"> 132 and 135 to 136. For example:</w:t>
      </w:r>
    </w:p>
    <w:p w14:paraId="601CF102" w14:textId="44434B28" w:rsidR="00C004A5" w:rsidRPr="009B1BF9" w:rsidRDefault="5076AE89" w:rsidP="009B1BF9">
      <w:pPr>
        <w:pStyle w:val="ListBullet"/>
        <w:ind w:left="1134"/>
      </w:pPr>
      <w:r>
        <w:t>‘</w:t>
      </w:r>
      <w:r w:rsidRPr="009B1BF9">
        <w:t>The sadness on her face became terror’ (p 132)</w:t>
      </w:r>
      <w:r w:rsidR="5AD12369" w:rsidRPr="009B1BF9">
        <w:t xml:space="preserve"> </w:t>
      </w:r>
      <w:r w:rsidRPr="009B1BF9">
        <w:t xml:space="preserve">highlights </w:t>
      </w:r>
      <w:proofErr w:type="spellStart"/>
      <w:r w:rsidRPr="009B1BF9">
        <w:t>Jiller’s</w:t>
      </w:r>
      <w:proofErr w:type="spellEnd"/>
      <w:r w:rsidRPr="009B1BF9">
        <w:t xml:space="preserve"> emotions and that something has happened to Rowan</w:t>
      </w:r>
      <w:r w:rsidR="261FF7FC" w:rsidRPr="009B1BF9">
        <w:t>.</w:t>
      </w:r>
    </w:p>
    <w:p w14:paraId="5156CDF1" w14:textId="46DAD010" w:rsidR="00C004A5" w:rsidRPr="009B1BF9" w:rsidRDefault="5076AE89" w:rsidP="009B1BF9">
      <w:pPr>
        <w:pStyle w:val="ListBullet"/>
        <w:ind w:left="1134"/>
      </w:pPr>
      <w:r w:rsidRPr="009B1BF9">
        <w:t xml:space="preserve">‘And </w:t>
      </w:r>
      <w:proofErr w:type="spellStart"/>
      <w:r w:rsidRPr="009B1BF9">
        <w:t>Jiller</w:t>
      </w:r>
      <w:proofErr w:type="spellEnd"/>
      <w:r w:rsidRPr="009B1BF9">
        <w:t>, deep shadows under her red-rimmed eyes’ (p 132) implies that she has been crying and is worried about her son</w:t>
      </w:r>
      <w:r w:rsidR="261FF7FC" w:rsidRPr="009B1BF9">
        <w:t>.</w:t>
      </w:r>
    </w:p>
    <w:p w14:paraId="0A2765D4" w14:textId="6A34902B" w:rsidR="00C004A5" w:rsidRPr="009B1BF9" w:rsidRDefault="5076AE89" w:rsidP="009B1BF9">
      <w:pPr>
        <w:pStyle w:val="ListBullet"/>
        <w:ind w:left="1134"/>
      </w:pPr>
      <w:r w:rsidRPr="009B1BF9">
        <w:t>‘</w:t>
      </w:r>
      <w:proofErr w:type="spellStart"/>
      <w:r w:rsidRPr="009B1BF9">
        <w:t>Jiller</w:t>
      </w:r>
      <w:proofErr w:type="spellEnd"/>
      <w:r w:rsidRPr="009B1BF9">
        <w:t xml:space="preserve"> runs frantically towards Rowan with her arms spread wide’ (p 135)</w:t>
      </w:r>
      <w:r w:rsidR="44B6B6E6" w:rsidRPr="009B1BF9">
        <w:t xml:space="preserve"> </w:t>
      </w:r>
      <w:r w:rsidRPr="009B1BF9">
        <w:t xml:space="preserve">shows </w:t>
      </w:r>
      <w:proofErr w:type="spellStart"/>
      <w:r w:rsidRPr="009B1BF9">
        <w:t>Jiller’s</w:t>
      </w:r>
      <w:proofErr w:type="spellEnd"/>
      <w:r w:rsidRPr="009B1BF9">
        <w:t xml:space="preserve"> relief and happiness that Rowan has returned safely.</w:t>
      </w:r>
    </w:p>
    <w:p w14:paraId="2609BD95" w14:textId="2384B6FF" w:rsidR="00C004A5" w:rsidRPr="009B1BF9" w:rsidRDefault="19AD3770" w:rsidP="009B1BF9">
      <w:pPr>
        <w:pStyle w:val="ListNumber"/>
      </w:pPr>
      <w:r w:rsidRPr="009B1BF9">
        <w:t xml:space="preserve">In pairs, students use evidence from the text to explain what </w:t>
      </w:r>
      <w:proofErr w:type="spellStart"/>
      <w:r w:rsidRPr="009B1BF9">
        <w:t>Jiller</w:t>
      </w:r>
      <w:proofErr w:type="spellEnd"/>
      <w:r w:rsidRPr="009B1BF9">
        <w:t xml:space="preserve"> </w:t>
      </w:r>
      <w:r w:rsidR="356E3213" w:rsidRPr="009B1BF9">
        <w:t>i</w:t>
      </w:r>
      <w:r w:rsidRPr="009B1BF9">
        <w:t xml:space="preserve">s thinking and how she </w:t>
      </w:r>
      <w:r w:rsidR="356E3213" w:rsidRPr="009B1BF9">
        <w:t>i</w:t>
      </w:r>
      <w:r w:rsidRPr="009B1BF9">
        <w:t>s feeling when Rowan return</w:t>
      </w:r>
      <w:r w:rsidR="356E3213" w:rsidRPr="009B1BF9">
        <w:t>s</w:t>
      </w:r>
      <w:r w:rsidRPr="009B1BF9">
        <w:t xml:space="preserve"> to the village. For example, even though she ha</w:t>
      </w:r>
      <w:r w:rsidR="356E3213" w:rsidRPr="009B1BF9">
        <w:t>s</w:t>
      </w:r>
      <w:r w:rsidRPr="009B1BF9">
        <w:t xml:space="preserve"> previously not shown a lot of empathy for Rowan, she </w:t>
      </w:r>
      <w:r w:rsidR="356E3213" w:rsidRPr="009B1BF9">
        <w:t>i</w:t>
      </w:r>
      <w:r w:rsidRPr="009B1BF9">
        <w:t>s very worried about his safety. When he return</w:t>
      </w:r>
      <w:r w:rsidR="356E3213" w:rsidRPr="009B1BF9">
        <w:t>s</w:t>
      </w:r>
      <w:r w:rsidRPr="009B1BF9">
        <w:t xml:space="preserve">, </w:t>
      </w:r>
      <w:proofErr w:type="spellStart"/>
      <w:r w:rsidRPr="009B1BF9">
        <w:t>Jiller’s</w:t>
      </w:r>
      <w:proofErr w:type="spellEnd"/>
      <w:r w:rsidRPr="009B1BF9">
        <w:t xml:space="preserve"> relief and motherly love is evident. She is also concerned about Jonn’s injuries, which shows that she cares for him as well.</w:t>
      </w:r>
    </w:p>
    <w:p w14:paraId="02F387D2" w14:textId="37B8E926" w:rsidR="00C004A5" w:rsidRPr="009B1BF9" w:rsidRDefault="25C20F9B" w:rsidP="009B1BF9">
      <w:pPr>
        <w:pStyle w:val="ListNumber"/>
      </w:pPr>
      <w:r w:rsidRPr="009B1BF9">
        <w:lastRenderedPageBreak/>
        <w:t>Re-read pages 133 and 134. Explore how Emily Rodda wr</w:t>
      </w:r>
      <w:r w:rsidR="3FFDD783" w:rsidRPr="009B1BF9">
        <w:t>i</w:t>
      </w:r>
      <w:r w:rsidRPr="009B1BF9">
        <w:t>te</w:t>
      </w:r>
      <w:r w:rsidR="3FFDD783" w:rsidRPr="009B1BF9">
        <w:t>s</w:t>
      </w:r>
      <w:r w:rsidRPr="009B1BF9">
        <w:t xml:space="preserve"> about Rowan’s return from Star’s p</w:t>
      </w:r>
      <w:r w:rsidR="366EC08C" w:rsidRPr="009B1BF9">
        <w:t>oint of view</w:t>
      </w:r>
      <w:r w:rsidRPr="009B1BF9">
        <w:t xml:space="preserve">. Ask students </w:t>
      </w:r>
      <w:r w:rsidR="329E9BD1" w:rsidRPr="009B1BF9">
        <w:t>what other characters</w:t>
      </w:r>
      <w:r w:rsidR="32B91310" w:rsidRPr="009B1BF9">
        <w:t>’</w:t>
      </w:r>
      <w:r w:rsidR="329E9BD1" w:rsidRPr="009B1BF9">
        <w:t xml:space="preserve"> point of view the </w:t>
      </w:r>
      <w:r w:rsidRPr="009B1BF9">
        <w:t xml:space="preserve">text could be written from. For example, </w:t>
      </w:r>
      <w:proofErr w:type="spellStart"/>
      <w:r w:rsidRPr="009B1BF9">
        <w:t>Jiller</w:t>
      </w:r>
      <w:proofErr w:type="spellEnd"/>
      <w:r w:rsidRPr="009B1BF9">
        <w:t xml:space="preserve">. Brainstorm and record ideas of what Emily Rodda could have written from </w:t>
      </w:r>
      <w:proofErr w:type="spellStart"/>
      <w:r w:rsidRPr="009B1BF9">
        <w:t>Jiller’s</w:t>
      </w:r>
      <w:proofErr w:type="spellEnd"/>
      <w:r w:rsidRPr="009B1BF9">
        <w:t xml:space="preserve"> p</w:t>
      </w:r>
      <w:r w:rsidR="1408B3A2" w:rsidRPr="009B1BF9">
        <w:t>oint of view</w:t>
      </w:r>
      <w:r w:rsidRPr="009B1BF9">
        <w:t>.</w:t>
      </w:r>
    </w:p>
    <w:p w14:paraId="5A2460F6" w14:textId="4BD52794" w:rsidR="00C004A5" w:rsidRPr="009B1BF9" w:rsidRDefault="25C20F9B" w:rsidP="009B1BF9">
      <w:pPr>
        <w:pStyle w:val="ListNumber"/>
      </w:pPr>
      <w:r w:rsidRPr="009B1BF9">
        <w:t xml:space="preserve">Model writing </w:t>
      </w:r>
      <w:r w:rsidR="7B912092" w:rsidRPr="009B1BF9">
        <w:t xml:space="preserve">in first person </w:t>
      </w:r>
      <w:r w:rsidRPr="009B1BF9">
        <w:t xml:space="preserve">about Rowan’s return to the village from </w:t>
      </w:r>
      <w:proofErr w:type="spellStart"/>
      <w:r w:rsidRPr="009B1BF9">
        <w:t>Jiller’s</w:t>
      </w:r>
      <w:proofErr w:type="spellEnd"/>
      <w:r w:rsidRPr="009B1BF9">
        <w:t xml:space="preserve"> p</w:t>
      </w:r>
      <w:r w:rsidR="5DCCBD71" w:rsidRPr="009B1BF9">
        <w:t>oint of view</w:t>
      </w:r>
      <w:r w:rsidR="2BEA3454" w:rsidRPr="009B1BF9">
        <w:t>,</w:t>
      </w:r>
      <w:r w:rsidRPr="009B1BF9">
        <w:t xml:space="preserve"> show</w:t>
      </w:r>
      <w:r w:rsidR="6F18A1E9" w:rsidRPr="009B1BF9">
        <w:t>ing</w:t>
      </w:r>
      <w:r w:rsidRPr="009B1BF9">
        <w:t xml:space="preserve"> </w:t>
      </w:r>
      <w:r w:rsidR="2CFE9AFA" w:rsidRPr="009B1BF9">
        <w:t>her</w:t>
      </w:r>
      <w:r w:rsidRPr="009B1BF9">
        <w:t xml:space="preserve"> thoughts, actions and emotions. For example:</w:t>
      </w:r>
    </w:p>
    <w:p w14:paraId="40A8AD63" w14:textId="13649520" w:rsidR="00C004A5" w:rsidRDefault="4DF53678" w:rsidP="00830382">
      <w:pPr>
        <w:pStyle w:val="FeatureBox4"/>
      </w:pPr>
      <w:r>
        <w:t>As I gazed up at the mountain, I wondered if Rowan and Jonn were alright. Maybe I have been too hard on the boy</w:t>
      </w:r>
      <w:r w:rsidR="575ADAEA">
        <w:t xml:space="preserve">, </w:t>
      </w:r>
      <w:r>
        <w:t>but I did what I thought was right. What if he doesn’t come home? Will my son ever know that I really do love him? I have always been too scared to show him I care because I fear losing yet another family member.</w:t>
      </w:r>
    </w:p>
    <w:p w14:paraId="221077A6" w14:textId="29F482A8" w:rsidR="00C004A5" w:rsidRDefault="67E31EF8" w:rsidP="00830382">
      <w:pPr>
        <w:pStyle w:val="FeatureBox4"/>
      </w:pPr>
      <w:r>
        <w:t xml:space="preserve">Suddenly, I heard footsteps </w:t>
      </w:r>
      <w:r w:rsidR="3447F5FB">
        <w:t xml:space="preserve">approaching </w:t>
      </w:r>
      <w:r>
        <w:t xml:space="preserve">so I turned around. My heart sank as I realised that Allun and Marlie had arrived with terrible news. “Allun! Marlie! Where is Rowan?” I screamed at them in terror. Before they could answer, a terrible roar shook the mountain. </w:t>
      </w:r>
      <w:proofErr w:type="spellStart"/>
      <w:r>
        <w:t>Annad</w:t>
      </w:r>
      <w:proofErr w:type="spellEnd"/>
      <w:r>
        <w:t xml:space="preserve"> wrapped her arms around me, whimpering.</w:t>
      </w:r>
    </w:p>
    <w:p w14:paraId="6CCAD61F" w14:textId="0D2B9731" w:rsidR="00C004A5" w:rsidRDefault="00C004A5" w:rsidP="00830382">
      <w:pPr>
        <w:pStyle w:val="FeatureBox4"/>
      </w:pPr>
      <w:r>
        <w:t>“What</w:t>
      </w:r>
      <w:r w:rsidR="3C312FA9">
        <w:t>’s</w:t>
      </w:r>
      <w:r>
        <w:t xml:space="preserve"> that? Is that the dragon? Rowan! </w:t>
      </w:r>
      <w:r w:rsidR="15B6FD8F">
        <w:t xml:space="preserve">My </w:t>
      </w:r>
      <w:r>
        <w:t>Rowan is up there! What will happen to my boy?” I cried. While the roaring went on and on, my fear grew and grew.</w:t>
      </w:r>
    </w:p>
    <w:p w14:paraId="3C8553A8" w14:textId="77777777" w:rsidR="00C004A5" w:rsidRDefault="00C004A5" w:rsidP="00830382">
      <w:pPr>
        <w:pStyle w:val="FeatureBox4"/>
      </w:pPr>
      <w:r>
        <w:t xml:space="preserve">Unexpectedly, Star started trotting towards the </w:t>
      </w:r>
      <w:proofErr w:type="spellStart"/>
      <w:r>
        <w:t>bukshah</w:t>
      </w:r>
      <w:proofErr w:type="spellEnd"/>
      <w:r>
        <w:t xml:space="preserve"> pool. Where was she going? We followed in her footsteps until we saw…</w:t>
      </w:r>
    </w:p>
    <w:p w14:paraId="61E71930" w14:textId="5DB434A3" w:rsidR="00C004A5" w:rsidRDefault="00C004A5" w:rsidP="00830382">
      <w:pPr>
        <w:pStyle w:val="FeatureBox4"/>
      </w:pPr>
      <w:r>
        <w:t>“Rowan! Rowan!” I cried, unable to believe what I was seeing. My son was finally home! I ran to him and threw my arms around him, his familiar smell comforting me. “I love you, son. I’m so glad you</w:t>
      </w:r>
      <w:r w:rsidR="007302EB">
        <w:t xml:space="preserve"> a</w:t>
      </w:r>
      <w:r>
        <w:t>re safe and back where you belong,” I sighed in relief.</w:t>
      </w:r>
    </w:p>
    <w:p w14:paraId="79BE3960" w14:textId="086FB489" w:rsidR="00C004A5" w:rsidRPr="004F4232" w:rsidRDefault="7A0FA7F8" w:rsidP="009B1BF9">
      <w:pPr>
        <w:pStyle w:val="ListNumber"/>
      </w:pPr>
      <w:r>
        <w:t xml:space="preserve">Deconstruct the paragraph and co-construct success criteria for writing. </w:t>
      </w:r>
      <w:r w:rsidR="2D8AEDF9">
        <w:t>For example:</w:t>
      </w:r>
    </w:p>
    <w:p w14:paraId="5ACA724A" w14:textId="4814E6BF" w:rsidR="442FEADA" w:rsidRPr="009B1BF9" w:rsidRDefault="442FEADA" w:rsidP="009B1BF9">
      <w:pPr>
        <w:pStyle w:val="ListBullet"/>
        <w:ind w:left="1134"/>
      </w:pPr>
      <w:r w:rsidRPr="009B1BF9">
        <w:t>u</w:t>
      </w:r>
      <w:r w:rsidR="01189DF7" w:rsidRPr="009B1BF9">
        <w:t>se first person narrative voice</w:t>
      </w:r>
    </w:p>
    <w:p w14:paraId="053158B5" w14:textId="4CCD843A" w:rsidR="459FE76A" w:rsidRPr="009B1BF9" w:rsidRDefault="459FE76A" w:rsidP="009B1BF9">
      <w:pPr>
        <w:pStyle w:val="ListBullet"/>
        <w:ind w:left="1134"/>
      </w:pPr>
      <w:r w:rsidRPr="009B1BF9">
        <w:lastRenderedPageBreak/>
        <w:t>use and punctuate dialogue</w:t>
      </w:r>
      <w:r w:rsidR="00B12992">
        <w:t xml:space="preserve"> </w:t>
      </w:r>
      <w:r w:rsidRPr="009B1BF9">
        <w:t>to convey what characters say and think</w:t>
      </w:r>
    </w:p>
    <w:p w14:paraId="2754F2B0" w14:textId="27F38675" w:rsidR="459FE76A" w:rsidRPr="009B1BF9" w:rsidRDefault="459FE76A" w:rsidP="009B1BF9">
      <w:pPr>
        <w:pStyle w:val="ListBullet"/>
        <w:ind w:left="1134"/>
      </w:pPr>
      <w:r w:rsidRPr="009B1BF9">
        <w:t>use saying verbs</w:t>
      </w:r>
      <w:r w:rsidR="00B12992">
        <w:t xml:space="preserve"> </w:t>
      </w:r>
      <w:r w:rsidRPr="009B1BF9">
        <w:t>to represent characterisation</w:t>
      </w:r>
    </w:p>
    <w:p w14:paraId="33571684" w14:textId="7C1C2428" w:rsidR="459FE76A" w:rsidRPr="009B1BF9" w:rsidRDefault="459FE76A" w:rsidP="009B1BF9">
      <w:pPr>
        <w:pStyle w:val="ListBullet"/>
        <w:ind w:left="1134"/>
      </w:pPr>
      <w:r w:rsidRPr="009B1BF9">
        <w:t xml:space="preserve">use correct </w:t>
      </w:r>
      <w:r w:rsidR="00C97394">
        <w:t>noun–pronoun</w:t>
      </w:r>
      <w:r w:rsidRPr="009B1BF9">
        <w:t xml:space="preserve"> referencing across a text</w:t>
      </w:r>
    </w:p>
    <w:p w14:paraId="7DC2F90E" w14:textId="01706FC8" w:rsidR="459FE76A" w:rsidRPr="009B1BF9" w:rsidRDefault="4092BDBC" w:rsidP="009B1BF9">
      <w:pPr>
        <w:pStyle w:val="ListBullet"/>
        <w:ind w:left="1134"/>
      </w:pPr>
      <w:r w:rsidRPr="009B1BF9">
        <w:t>use varied sentence types (exclamatory, declarative, interrogative, simple, compound, complex sentences)</w:t>
      </w:r>
    </w:p>
    <w:p w14:paraId="67C5E209" w14:textId="77777777" w:rsidR="459FE76A" w:rsidRPr="009B1BF9" w:rsidRDefault="459FE76A" w:rsidP="009B1BF9">
      <w:pPr>
        <w:pStyle w:val="ListBullet"/>
        <w:ind w:left="1134"/>
      </w:pPr>
      <w:r w:rsidRPr="009B1BF9">
        <w:t>use commas to separate a dependent clause before a main clause</w:t>
      </w:r>
    </w:p>
    <w:p w14:paraId="1F443D85" w14:textId="25DD547B" w:rsidR="459FE76A" w:rsidRPr="009B1BF9" w:rsidRDefault="459FE76A" w:rsidP="009B1BF9">
      <w:pPr>
        <w:pStyle w:val="ListBullet"/>
        <w:ind w:left="1134"/>
      </w:pPr>
      <w:r w:rsidRPr="009B1BF9">
        <w:t>use apostrophes for contractions and to show possession.</w:t>
      </w:r>
    </w:p>
    <w:p w14:paraId="11AC0A25" w14:textId="406DAEC1" w:rsidR="00C004A5" w:rsidRDefault="342BEE13" w:rsidP="009B1BF9">
      <w:pPr>
        <w:pStyle w:val="ListNumber"/>
      </w:pPr>
      <w:r>
        <w:t xml:space="preserve">Students write about Rowan’s return to the village from </w:t>
      </w:r>
      <w:proofErr w:type="spellStart"/>
      <w:r>
        <w:t>Jiller’s</w:t>
      </w:r>
      <w:proofErr w:type="spellEnd"/>
      <w:r>
        <w:t xml:space="preserve"> p</w:t>
      </w:r>
      <w:r w:rsidR="61ED2CD4">
        <w:t>oint of view</w:t>
      </w:r>
      <w:r>
        <w:t>.</w:t>
      </w:r>
    </w:p>
    <w:p w14:paraId="100DE112" w14:textId="77777777" w:rsidR="00C004A5" w:rsidRDefault="33E14559" w:rsidP="00830382">
      <w:pPr>
        <w:pStyle w:val="FeatureBox2"/>
      </w:pPr>
      <w:r w:rsidRPr="00B12992">
        <w:rPr>
          <w:rStyle w:val="Strong"/>
        </w:rPr>
        <w:t>Too hard?</w:t>
      </w:r>
      <w:r>
        <w:t xml:space="preserve"> Students write </w:t>
      </w:r>
      <w:proofErr w:type="spellStart"/>
      <w:r>
        <w:t>Jiller’s</w:t>
      </w:r>
      <w:proofErr w:type="spellEnd"/>
      <w:r>
        <w:t xml:space="preserve"> thoughts using interrogative sentences for rhetorical effect.</w:t>
      </w:r>
    </w:p>
    <w:p w14:paraId="7F8028C8" w14:textId="03FF8F8B" w:rsidR="00C004A5" w:rsidRPr="001B78E3" w:rsidRDefault="33E14559" w:rsidP="00830382">
      <w:pPr>
        <w:pStyle w:val="FeatureBox2"/>
      </w:pPr>
      <w:r w:rsidRPr="00B12992">
        <w:rPr>
          <w:rStyle w:val="Strong"/>
        </w:rPr>
        <w:t>Too easy?</w:t>
      </w:r>
      <w:r>
        <w:t xml:space="preserve"> Students use figurative language including personification, metaphors and similes</w:t>
      </w:r>
      <w:r w:rsidR="78B2993F">
        <w:t xml:space="preserve"> to highlight </w:t>
      </w:r>
      <w:proofErr w:type="spellStart"/>
      <w:r w:rsidR="78B2993F">
        <w:t>Jiller’s</w:t>
      </w:r>
      <w:proofErr w:type="spellEnd"/>
      <w:r w:rsidR="78B2993F">
        <w:t xml:space="preserve"> thoughts and emotions</w:t>
      </w:r>
      <w:r>
        <w:t>.</w:t>
      </w:r>
    </w:p>
    <w:p w14:paraId="72A9782A" w14:textId="009A7324" w:rsidR="00C004A5" w:rsidRDefault="342BEE13" w:rsidP="009B1BF9">
      <w:pPr>
        <w:pStyle w:val="ListNumber"/>
      </w:pPr>
      <w:r>
        <w:t>As a class, use evidence from the text to reflect on how Rowan</w:t>
      </w:r>
      <w:r w:rsidR="639C6375">
        <w:t>’s view of his mother has changed</w:t>
      </w:r>
      <w:r w:rsidR="21DECE61">
        <w:t>.</w:t>
      </w:r>
      <w:r w:rsidR="639C6375">
        <w:t xml:space="preserve"> </w:t>
      </w:r>
      <w:r>
        <w:t xml:space="preserve">For example, </w:t>
      </w:r>
      <w:r w:rsidR="0C380598">
        <w:t>a</w:t>
      </w:r>
      <w:r w:rsidR="1A2A87DE">
        <w:t xml:space="preserve">t the beginning, </w:t>
      </w:r>
      <w:r>
        <w:t xml:space="preserve">Rowan thought his mother </w:t>
      </w:r>
      <w:r w:rsidR="73DFAD35">
        <w:t>saw</w:t>
      </w:r>
      <w:r w:rsidR="7204EF53">
        <w:t xml:space="preserve"> him as weak and </w:t>
      </w:r>
      <w:r>
        <w:t xml:space="preserve">did not approve of him calling her ‘Mamma’ (p 32), compared to Rowan’s realisation that </w:t>
      </w:r>
      <w:proofErr w:type="spellStart"/>
      <w:r>
        <w:t>Jiller</w:t>
      </w:r>
      <w:proofErr w:type="spellEnd"/>
      <w:r>
        <w:t xml:space="preserve"> truly loves him (p 136).</w:t>
      </w:r>
    </w:p>
    <w:p w14:paraId="7783CC91" w14:textId="790A856B" w:rsidR="42124FA3" w:rsidRDefault="32D7F212" w:rsidP="00830382">
      <w:pPr>
        <w:pStyle w:val="FeatureBox3"/>
      </w:pPr>
      <w:r w:rsidRPr="00C22975">
        <w:rPr>
          <w:rStyle w:val="Strong"/>
        </w:rPr>
        <w:t xml:space="preserve">Assessment task </w:t>
      </w:r>
      <w:r w:rsidR="007E619E" w:rsidRPr="00C22975">
        <w:rPr>
          <w:rStyle w:val="Strong"/>
        </w:rPr>
        <w:t>6</w:t>
      </w:r>
      <w:r w:rsidRPr="03331D99">
        <w:rPr>
          <w:b/>
          <w:bCs/>
        </w:rPr>
        <w:t xml:space="preserve"> </w:t>
      </w:r>
      <w:r>
        <w:t xml:space="preserve">– </w:t>
      </w:r>
      <w:r w:rsidR="179D5A7E">
        <w:t>o</w:t>
      </w:r>
      <w:r>
        <w:t xml:space="preserve">bservations </w:t>
      </w:r>
      <w:r w:rsidR="36DA2364">
        <w:t xml:space="preserve">and work samples </w:t>
      </w:r>
      <w:r>
        <w:t>from this lesson allows students to demonstrate achievement towards the following syllabus outcome and content point:</w:t>
      </w:r>
    </w:p>
    <w:p w14:paraId="16E200ED" w14:textId="77777777" w:rsidR="3C2FEB61" w:rsidRDefault="663950FC" w:rsidP="00830382">
      <w:pPr>
        <w:pStyle w:val="FeatureBox3"/>
      </w:pPr>
      <w:r w:rsidRPr="00C22975">
        <w:rPr>
          <w:rStyle w:val="Strong"/>
        </w:rPr>
        <w:lastRenderedPageBreak/>
        <w:t>EN2-RECOM-01</w:t>
      </w:r>
      <w:r w:rsidRPr="15F33945">
        <w:rPr>
          <w:b/>
          <w:bCs/>
        </w:rPr>
        <w:t xml:space="preserve"> </w:t>
      </w:r>
      <w:r>
        <w:t>–</w:t>
      </w:r>
      <w:r w:rsidRPr="15F33945">
        <w:rPr>
          <w:b/>
          <w:bCs/>
        </w:rPr>
        <w:t xml:space="preserve"> </w:t>
      </w:r>
      <w:r>
        <w:t>reads and comprehends texts for wide purposes using knowledge of text structures and language, and by monitoring comprehension</w:t>
      </w:r>
    </w:p>
    <w:p w14:paraId="7801177B" w14:textId="4FA1BC6C" w:rsidR="3C2FEB61" w:rsidRPr="009D0D12" w:rsidRDefault="4209E982" w:rsidP="008D7E6D">
      <w:pPr>
        <w:pStyle w:val="FeatureBox3"/>
        <w:numPr>
          <w:ilvl w:val="0"/>
          <w:numId w:val="8"/>
        </w:numPr>
        <w:ind w:left="567" w:hanging="567"/>
      </w:pPr>
      <w:r>
        <w:t>u</w:t>
      </w:r>
      <w:r w:rsidR="515A919E">
        <w:t>se key words from a text to visualise events, characters and settings when making inferences and confirming predictions.</w:t>
      </w:r>
    </w:p>
    <w:p w14:paraId="63E70DAF" w14:textId="370D5D0F" w:rsidR="00CB6809" w:rsidRDefault="2E302E60" w:rsidP="00830382">
      <w:pPr>
        <w:pStyle w:val="Heading2"/>
      </w:pPr>
      <w:bookmarkStart w:id="63" w:name="_Lesson_14:_Reflecting"/>
      <w:bookmarkStart w:id="64" w:name="_Lesson_14_–"/>
      <w:bookmarkStart w:id="65" w:name="_Toc160204646"/>
      <w:bookmarkEnd w:id="63"/>
      <w:bookmarkEnd w:id="64"/>
      <w:r>
        <w:t xml:space="preserve">Lesson </w:t>
      </w:r>
      <w:r w:rsidR="75BA07A2">
        <w:t>14</w:t>
      </w:r>
      <w:r w:rsidR="47A89A26">
        <w:t xml:space="preserve"> – r</w:t>
      </w:r>
      <w:r w:rsidR="6E8174F1">
        <w:t>eflecting on the characterisation of Rowan</w:t>
      </w:r>
      <w:bookmarkEnd w:id="65"/>
    </w:p>
    <w:p w14:paraId="36BBE3B9" w14:textId="5AEC27A2" w:rsidR="00F258DB" w:rsidRDefault="4EB8FC26" w:rsidP="008D7E6D">
      <w:pPr>
        <w:pStyle w:val="ListNumber"/>
        <w:numPr>
          <w:ilvl w:val="0"/>
          <w:numId w:val="22"/>
        </w:numPr>
      </w:pPr>
      <w:r>
        <w:t>Explore how authors often use word play to engage the reader and build characterisation. Display the following examples from the text and discuss the meaning of each:</w:t>
      </w:r>
    </w:p>
    <w:p w14:paraId="0C5858EC" w14:textId="45ED498E" w:rsidR="00F258DB" w:rsidRPr="009B1BF9" w:rsidRDefault="77CF50B8" w:rsidP="009B1BF9">
      <w:pPr>
        <w:pStyle w:val="ListBullet"/>
        <w:ind w:left="1134"/>
      </w:pPr>
      <w:r w:rsidRPr="009B1BF9">
        <w:t>Idiom: ‘This is not a time for anyone who has any plan at all to hold his tongue’</w:t>
      </w:r>
      <w:r w:rsidR="009B1BF9" w:rsidRPr="009B1BF9">
        <w:t xml:space="preserve"> </w:t>
      </w:r>
      <w:r w:rsidRPr="009B1BF9">
        <w:t>(p 95)</w:t>
      </w:r>
    </w:p>
    <w:p w14:paraId="34580C49" w14:textId="1271AE3C" w:rsidR="00F258DB" w:rsidRPr="009B1BF9" w:rsidRDefault="77CF50B8" w:rsidP="009B1BF9">
      <w:pPr>
        <w:pStyle w:val="ListBullet"/>
        <w:ind w:left="1134"/>
      </w:pPr>
      <w:r w:rsidRPr="009B1BF9">
        <w:t>Idiom: ‘he is scared of his shadow…’</w:t>
      </w:r>
      <w:r w:rsidR="009B1BF9" w:rsidRPr="009B1BF9">
        <w:t xml:space="preserve"> </w:t>
      </w:r>
      <w:r w:rsidRPr="009B1BF9">
        <w:t>(p 10).</w:t>
      </w:r>
    </w:p>
    <w:p w14:paraId="06FE5B34" w14:textId="752E4DD9" w:rsidR="00F258DB" w:rsidRDefault="24705E47" w:rsidP="009B1BF9">
      <w:pPr>
        <w:pStyle w:val="ListNumber"/>
      </w:pPr>
      <w:r w:rsidRPr="53DD4325">
        <w:t xml:space="preserve">Display the sentence </w:t>
      </w:r>
      <w:r w:rsidR="4D7D5C1E" w:rsidRPr="53DD4325">
        <w:t xml:space="preserve">‘Allun stepped forward. “I agree. I will join the company to make the numbers even.”’ (p 24). Model </w:t>
      </w:r>
      <w:r w:rsidR="70210371" w:rsidRPr="53DD4325">
        <w:t>innovating off the sentence to create a pun. For example, ‘Allun stepped up to the plate</w:t>
      </w:r>
      <w:r w:rsidR="6945D445" w:rsidRPr="53DD4325">
        <w:t xml:space="preserve"> by </w:t>
      </w:r>
      <w:r w:rsidR="163C5C53" w:rsidRPr="53DD4325">
        <w:t>agreeing to</w:t>
      </w:r>
      <w:r w:rsidR="708325B3" w:rsidRPr="53DD4325">
        <w:t xml:space="preserve"> join the group</w:t>
      </w:r>
      <w:r w:rsidR="70210371" w:rsidRPr="53DD4325">
        <w:t xml:space="preserve"> with a loaf of confidence and a pinch of </w:t>
      </w:r>
      <w:r w:rsidR="7496916D" w:rsidRPr="53DD4325">
        <w:t>humour.’</w:t>
      </w:r>
    </w:p>
    <w:p w14:paraId="3515E4BC" w14:textId="7DDD26B4" w:rsidR="00F258DB" w:rsidRDefault="731A7A9D" w:rsidP="00552F8B">
      <w:pPr>
        <w:pStyle w:val="FeatureBox"/>
      </w:pPr>
      <w:r w:rsidRPr="00552F8B">
        <w:rPr>
          <w:rStyle w:val="Strong"/>
        </w:rPr>
        <w:t>Note</w:t>
      </w:r>
      <w:r w:rsidRPr="00552F8B">
        <w:t>:</w:t>
      </w:r>
      <w:r w:rsidRPr="53DD4325">
        <w:rPr>
          <w:b/>
          <w:bCs/>
        </w:rPr>
        <w:t xml:space="preserve"> </w:t>
      </w:r>
      <w:r w:rsidR="009B1BF9">
        <w:t>w</w:t>
      </w:r>
      <w:r>
        <w:t xml:space="preserve">ord play is experimenting with and manipulating language. A pun is a figure of speech where there is a play on words, usually created </w:t>
      </w:r>
      <w:r w:rsidR="23A57BDF">
        <w:t>using</w:t>
      </w:r>
      <w:r>
        <w:t xml:space="preserve"> a homonym or homophone. Puns rely on more than one meaning of a word to emphasise the point. An idiom is a commonly </w:t>
      </w:r>
      <w:r w:rsidRPr="00552F8B">
        <w:t>used</w:t>
      </w:r>
      <w:r>
        <w:t xml:space="preserve"> phrase or expression, usually figurative or non-literal, that has an understood meaning specific to a language or dialect. For example, over the moon, half asleep, pull your socks up (NESA 2024).</w:t>
      </w:r>
    </w:p>
    <w:p w14:paraId="6BC2D6CC" w14:textId="6A066B5B" w:rsidR="00F258DB" w:rsidRPr="009B1BF9" w:rsidRDefault="7496916D" w:rsidP="009B1BF9">
      <w:pPr>
        <w:pStyle w:val="ListNumber"/>
      </w:pPr>
      <w:r w:rsidRPr="009B1BF9">
        <w:lastRenderedPageBreak/>
        <w:t xml:space="preserve">Display the sentence ‘“Ah, Bronden, I know I am only half </w:t>
      </w:r>
      <w:r w:rsidR="4B4ED292" w:rsidRPr="009B1BF9">
        <w:t>bred</w:t>
      </w:r>
      <w:r w:rsidRPr="009B1BF9">
        <w:t xml:space="preserve"> of Rin, and my strength may not match yours. But I am not quite a weakling.</w:t>
      </w:r>
      <w:r w:rsidR="144AE9B5" w:rsidRPr="009B1BF9">
        <w:t>”</w:t>
      </w:r>
      <w:r w:rsidRPr="009B1BF9">
        <w:t>’ (p</w:t>
      </w:r>
      <w:r w:rsidR="00552F8B">
        <w:t> </w:t>
      </w:r>
      <w:r w:rsidRPr="009B1BF9">
        <w:t>24)</w:t>
      </w:r>
      <w:r w:rsidR="2DC82C5D" w:rsidRPr="009B1BF9">
        <w:t>. In pairs, students experiment innovating off the sentence to create a pun. For example</w:t>
      </w:r>
      <w:r w:rsidR="7ADEF542" w:rsidRPr="009B1BF9">
        <w:t>, zooming in on the word ‘bred</w:t>
      </w:r>
      <w:r w:rsidR="7938556B" w:rsidRPr="009B1BF9">
        <w:t>’...</w:t>
      </w:r>
      <w:r w:rsidR="2DC82C5D" w:rsidRPr="009B1BF9">
        <w:t xml:space="preserve"> ‘Bronden, while my muscles may not be as tough as yours, I bring a knead for adventure</w:t>
      </w:r>
      <w:r w:rsidR="43333A77" w:rsidRPr="009B1BF9">
        <w:t xml:space="preserve"> </w:t>
      </w:r>
      <w:r w:rsidR="15380495" w:rsidRPr="009B1BF9">
        <w:t>and a dough-lightful collection of jokes.</w:t>
      </w:r>
      <w:r w:rsidR="63521311" w:rsidRPr="009B1BF9">
        <w:t>’</w:t>
      </w:r>
    </w:p>
    <w:p w14:paraId="01D34D81" w14:textId="2135B30E" w:rsidR="00F258DB" w:rsidRPr="009B1BF9" w:rsidRDefault="58FB3061" w:rsidP="009B1BF9">
      <w:pPr>
        <w:pStyle w:val="ListNumber"/>
      </w:pPr>
      <w:r w:rsidRPr="009B1BF9">
        <w:t>Explore how Rowan’s character change</w:t>
      </w:r>
      <w:r w:rsidR="4AFC7417" w:rsidRPr="009B1BF9">
        <w:t>s</w:t>
      </w:r>
      <w:r w:rsidRPr="009B1BF9">
        <w:t xml:space="preserve"> and evolve</w:t>
      </w:r>
      <w:r w:rsidR="4AFC7417" w:rsidRPr="009B1BF9">
        <w:t>s</w:t>
      </w:r>
      <w:r w:rsidRPr="009B1BF9">
        <w:t xml:space="preserve"> throughout the text. Referring to the completed KWL chart on Rowan</w:t>
      </w:r>
      <w:r w:rsidR="76B3E7C3" w:rsidRPr="009B1BF9">
        <w:t xml:space="preserve"> from </w:t>
      </w:r>
      <w:hyperlink w:anchor="_Lesson_13_–" w:history="1">
        <w:r w:rsidR="76B3E7C3" w:rsidRPr="00552F8B">
          <w:rPr>
            <w:rStyle w:val="Hyperlink"/>
          </w:rPr>
          <w:t>Lesson 13</w:t>
        </w:r>
      </w:hyperlink>
      <w:r w:rsidRPr="009B1BF9">
        <w:t>, brainstorm ways his character evolve</w:t>
      </w:r>
      <w:r w:rsidR="4AFC7417" w:rsidRPr="009B1BF9">
        <w:t>s</w:t>
      </w:r>
      <w:r w:rsidRPr="009B1BF9">
        <w:t xml:space="preserve"> from being a shy and timid boy to being the hero who saved Rin.</w:t>
      </w:r>
      <w:r w:rsidR="1E0941C9" w:rsidRPr="009B1BF9">
        <w:t xml:space="preserve"> Explore how Rowan is a familiar and re</w:t>
      </w:r>
      <w:r w:rsidR="7581228C" w:rsidRPr="009B1BF9">
        <w:t>latable character and why</w:t>
      </w:r>
      <w:r w:rsidR="1E0941C9" w:rsidRPr="009B1BF9">
        <w:t xml:space="preserve"> narratives set up expectations using familiar characters</w:t>
      </w:r>
      <w:r w:rsidR="3DED0827" w:rsidRPr="009B1BF9">
        <w:t>. For example, to draw the reader in and evoke emotional responses.</w:t>
      </w:r>
    </w:p>
    <w:p w14:paraId="49D271F8" w14:textId="67F2EC01" w:rsidR="00F258DB" w:rsidRDefault="58FB3061" w:rsidP="009B1BF9">
      <w:pPr>
        <w:pStyle w:val="ListNumber"/>
      </w:pPr>
      <w:r>
        <w:t xml:space="preserve">In pairs, </w:t>
      </w:r>
      <w:r w:rsidR="798517F6">
        <w:t xml:space="preserve">students </w:t>
      </w:r>
      <w:r w:rsidR="27FC6DC0">
        <w:t xml:space="preserve">experiment using </w:t>
      </w:r>
      <w:r>
        <w:t xml:space="preserve">word play to describe Rowan’s bravery and reflect </w:t>
      </w:r>
      <w:r w:rsidR="11DE4105">
        <w:t xml:space="preserve">on </w:t>
      </w:r>
      <w:r>
        <w:t xml:space="preserve">how his character has grown and changed throughout the text, </w:t>
      </w:r>
      <w:r w:rsidRPr="000045DC">
        <w:rPr>
          <w:rStyle w:val="Emphasis"/>
        </w:rPr>
        <w:t>Rowan of Rin</w:t>
      </w:r>
      <w:r>
        <w:t>. For example:</w:t>
      </w:r>
    </w:p>
    <w:p w14:paraId="296B0BEA" w14:textId="6D96A6D2" w:rsidR="00F258DB" w:rsidRPr="009B1BF9" w:rsidRDefault="1F823046" w:rsidP="009B1BF9">
      <w:pPr>
        <w:pStyle w:val="ListBullet"/>
        <w:ind w:left="1134"/>
      </w:pPr>
      <w:r w:rsidRPr="009B1BF9">
        <w:t>Rowan has the heart of a lion (idiom/metaphor)</w:t>
      </w:r>
      <w:r w:rsidR="11DE4105" w:rsidRPr="009B1BF9">
        <w:t>.</w:t>
      </w:r>
    </w:p>
    <w:p w14:paraId="574894DA" w14:textId="79452CDC" w:rsidR="00F258DB" w:rsidRPr="009B1BF9" w:rsidRDefault="45FD751D" w:rsidP="009B1BF9">
      <w:pPr>
        <w:pStyle w:val="ListBullet"/>
        <w:ind w:left="1134"/>
      </w:pPr>
      <w:r w:rsidRPr="009B1BF9">
        <w:t>Rowan</w:t>
      </w:r>
      <w:r w:rsidR="1F823046" w:rsidRPr="009B1BF9">
        <w:t xml:space="preserve"> is a dark horse (idiom)</w:t>
      </w:r>
      <w:r w:rsidR="11DE4105" w:rsidRPr="009B1BF9">
        <w:t>.</w:t>
      </w:r>
    </w:p>
    <w:p w14:paraId="16834AB0" w14:textId="3A89D254" w:rsidR="00F258DB" w:rsidRPr="009B1BF9" w:rsidRDefault="1F823046" w:rsidP="009B1BF9">
      <w:pPr>
        <w:pStyle w:val="ListBullet"/>
        <w:ind w:left="1134"/>
      </w:pPr>
      <w:r w:rsidRPr="009B1BF9">
        <w:t>He made it through thick and thin (idiom)</w:t>
      </w:r>
      <w:r w:rsidR="11DE4105" w:rsidRPr="009B1BF9">
        <w:t>.</w:t>
      </w:r>
    </w:p>
    <w:p w14:paraId="45D4ED19" w14:textId="301F9140" w:rsidR="00F258DB" w:rsidRPr="009B1BF9" w:rsidRDefault="1F823046" w:rsidP="009B1BF9">
      <w:pPr>
        <w:pStyle w:val="ListBullet"/>
        <w:ind w:left="1134"/>
      </w:pPr>
      <w:r w:rsidRPr="009B1BF9">
        <w:t>Rowan had to hang in there (idiom).</w:t>
      </w:r>
    </w:p>
    <w:p w14:paraId="0722F51D" w14:textId="5D5D8872" w:rsidR="00F258DB" w:rsidRDefault="58FB3061" w:rsidP="009B1BF9">
      <w:pPr>
        <w:pStyle w:val="ListNumber"/>
      </w:pPr>
      <w:r>
        <w:t xml:space="preserve">In groups of 4 to 6, students </w:t>
      </w:r>
      <w:r w:rsidR="0E1F35BE">
        <w:t xml:space="preserve">create a </w:t>
      </w:r>
      <w:r>
        <w:t>visual represent</w:t>
      </w:r>
      <w:r w:rsidR="0E1F35BE">
        <w:t>ation of</w:t>
      </w:r>
      <w:r>
        <w:t xml:space="preserve"> the change</w:t>
      </w:r>
      <w:r w:rsidR="6207ED45">
        <w:t>s</w:t>
      </w:r>
      <w:r>
        <w:t xml:space="preserve"> in Rowan’s character throughout the text. Each student </w:t>
      </w:r>
      <w:r w:rsidR="3A230E21">
        <w:t xml:space="preserve">strikes a pose </w:t>
      </w:r>
      <w:r>
        <w:t>portray</w:t>
      </w:r>
      <w:r w:rsidR="3A230E21">
        <w:t>ing</w:t>
      </w:r>
      <w:r>
        <w:t xml:space="preserve"> Rowan at a different stage to show the development of </w:t>
      </w:r>
      <w:r w:rsidR="3260E19F">
        <w:t>hi</w:t>
      </w:r>
      <w:r>
        <w:t xml:space="preserve">s character. For example, one student could be hunched over and looking down to represent Rowan’s self-doubt at the beginning of the text, while another student could be standing tall with their arms flexed to represent his courage at the end of the story. Each group presents their </w:t>
      </w:r>
      <w:r w:rsidR="466013E6">
        <w:t>port</w:t>
      </w:r>
      <w:r w:rsidR="25BA4BF1">
        <w:t>rayal</w:t>
      </w:r>
      <w:r>
        <w:t xml:space="preserve"> to the class, explaining why they chose to represent Rowan in each of their chosen </w:t>
      </w:r>
      <w:r w:rsidR="25BA4BF1">
        <w:t>poses</w:t>
      </w:r>
      <w:r>
        <w:t>.</w:t>
      </w:r>
    </w:p>
    <w:p w14:paraId="3EC6953D" w14:textId="17976913" w:rsidR="00F258DB" w:rsidRDefault="58FB3061" w:rsidP="009B1BF9">
      <w:pPr>
        <w:pStyle w:val="ListNumber"/>
      </w:pPr>
      <w:r>
        <w:lastRenderedPageBreak/>
        <w:t xml:space="preserve">Display </w:t>
      </w:r>
      <w:hyperlink w:anchor="_Resource_9:_Storyboard" w:history="1">
        <w:r w:rsidRPr="000045DC">
          <w:rPr>
            <w:rStyle w:val="Hyperlink"/>
          </w:rPr>
          <w:t xml:space="preserve">Resource </w:t>
        </w:r>
        <w:r w:rsidR="71D4E191" w:rsidRPr="000045DC">
          <w:rPr>
            <w:rStyle w:val="Hyperlink"/>
          </w:rPr>
          <w:t>8</w:t>
        </w:r>
        <w:r w:rsidR="1293B062" w:rsidRPr="000045DC">
          <w:rPr>
            <w:rStyle w:val="Hyperlink"/>
          </w:rPr>
          <w:t xml:space="preserve"> – s</w:t>
        </w:r>
        <w:r w:rsidRPr="000045DC">
          <w:rPr>
            <w:rStyle w:val="Hyperlink"/>
          </w:rPr>
          <w:t>toryboard</w:t>
        </w:r>
      </w:hyperlink>
      <w:r>
        <w:t xml:space="preserve">. </w:t>
      </w:r>
      <w:r w:rsidR="45AB64ED">
        <w:t>Have students</w:t>
      </w:r>
      <w:r>
        <w:t xml:space="preserve"> reflect on 6 key moments that highlight Rowan’s personality and character traits, focusing on how Rowan change</w:t>
      </w:r>
      <w:r w:rsidR="78EA32E2">
        <w:t>s</w:t>
      </w:r>
      <w:r>
        <w:t xml:space="preserve"> throughout the text. </w:t>
      </w:r>
      <w:r w:rsidRPr="004A64A5">
        <w:rPr>
          <w:rStyle w:val="Strong"/>
        </w:rPr>
        <w:t>Note</w:t>
      </w:r>
      <w:r>
        <w:t>: the focus is on Rowan’s character traits and how he develops and grows, rather than on retelling events from the text. For example:</w:t>
      </w:r>
    </w:p>
    <w:p w14:paraId="63581029" w14:textId="6F1C36B3" w:rsidR="00F258DB" w:rsidRPr="009B1BF9" w:rsidRDefault="1F823046" w:rsidP="009B1BF9">
      <w:pPr>
        <w:pStyle w:val="ListBullet"/>
        <w:ind w:left="1134"/>
      </w:pPr>
      <w:r w:rsidRPr="009B1BF9">
        <w:t>Rowan’s role in the village, his interaction with Sheba and being chosen to read the map at the beginning of the story shows his self-doubt, insecurity and lack of confidence</w:t>
      </w:r>
      <w:r w:rsidR="7A1532BC" w:rsidRPr="009B1BF9">
        <w:t>.</w:t>
      </w:r>
    </w:p>
    <w:p w14:paraId="4470EE47" w14:textId="77777777" w:rsidR="00F258DB" w:rsidRPr="009B1BF9" w:rsidRDefault="1F823046" w:rsidP="009B1BF9">
      <w:pPr>
        <w:pStyle w:val="ListBullet"/>
        <w:ind w:left="1134"/>
      </w:pPr>
      <w:r w:rsidRPr="009B1BF9">
        <w:t>The beginning of Rowan’s journey where he faints after climbing the mountain shows his weakness and feeling as though he is a burden.</w:t>
      </w:r>
    </w:p>
    <w:p w14:paraId="3B71FD86" w14:textId="77777777" w:rsidR="00F258DB" w:rsidRPr="009B1BF9" w:rsidRDefault="1F823046" w:rsidP="009B1BF9">
      <w:pPr>
        <w:pStyle w:val="ListBullet"/>
        <w:ind w:left="1134"/>
      </w:pPr>
      <w:r w:rsidRPr="009B1BF9">
        <w:t>Rowan’s idea to use the mirror on the spiders shows he is resourceful and becoming useful to the group.</w:t>
      </w:r>
    </w:p>
    <w:p w14:paraId="1F17CE74" w14:textId="34D435BD" w:rsidR="00F258DB" w:rsidRPr="009B1BF9" w:rsidRDefault="1F823046" w:rsidP="009B1BF9">
      <w:pPr>
        <w:pStyle w:val="ListBullet"/>
        <w:ind w:left="1134"/>
      </w:pPr>
      <w:r w:rsidRPr="009B1BF9">
        <w:t>Rowan refuses to leave when</w:t>
      </w:r>
      <w:r w:rsidR="61F9772F" w:rsidRPr="009B1BF9">
        <w:t xml:space="preserve"> Strong</w:t>
      </w:r>
      <w:r w:rsidRPr="009B1BF9">
        <w:t xml:space="preserve"> Jonn suggests going on alone, which shows his bravery, determination and strength.</w:t>
      </w:r>
    </w:p>
    <w:p w14:paraId="6F580AA2" w14:textId="53CB9E57" w:rsidR="00F258DB" w:rsidRPr="009B1BF9" w:rsidRDefault="1F823046" w:rsidP="009B1BF9">
      <w:pPr>
        <w:pStyle w:val="ListBullet"/>
        <w:ind w:left="1134"/>
      </w:pPr>
      <w:r w:rsidRPr="009B1BF9">
        <w:t xml:space="preserve">Rowan helps </w:t>
      </w:r>
      <w:r w:rsidR="63411B0F" w:rsidRPr="009B1BF9">
        <w:t xml:space="preserve">Strong </w:t>
      </w:r>
      <w:r w:rsidRPr="009B1BF9">
        <w:t>Jonn through the tunnel, refusing to leave him</w:t>
      </w:r>
      <w:r w:rsidR="44BB84B5" w:rsidRPr="009B1BF9">
        <w:t xml:space="preserve">, </w:t>
      </w:r>
      <w:r w:rsidRPr="009B1BF9">
        <w:t>show</w:t>
      </w:r>
      <w:r w:rsidR="44BB84B5" w:rsidRPr="009B1BF9">
        <w:t>ing</w:t>
      </w:r>
      <w:r w:rsidRPr="009B1BF9">
        <w:t xml:space="preserve"> his compassion, courage and resilience.</w:t>
      </w:r>
    </w:p>
    <w:p w14:paraId="1F9CE888" w14:textId="77777777" w:rsidR="00F258DB" w:rsidRPr="009B1BF9" w:rsidRDefault="1F823046" w:rsidP="009B1BF9">
      <w:pPr>
        <w:pStyle w:val="ListBullet"/>
        <w:ind w:left="1134"/>
      </w:pPr>
      <w:r w:rsidRPr="009B1BF9">
        <w:t>Rowan is the one to realise the dragon needs help. He also distracts the dragon, restores water to the village and saves Rin. He is the hero and the only one who could save Rin.</w:t>
      </w:r>
    </w:p>
    <w:p w14:paraId="3C0B6148" w14:textId="2DA0D8B0" w:rsidR="00F258DB" w:rsidRPr="009B1BF9" w:rsidRDefault="342349DE" w:rsidP="009B1BF9">
      <w:pPr>
        <w:pStyle w:val="ListNumber"/>
      </w:pPr>
      <w:r w:rsidRPr="009B1BF9">
        <w:t xml:space="preserve">Using ideas from activity 5, complete </w:t>
      </w:r>
      <w:hyperlink w:anchor="_Resource_9:_Storyboard" w:history="1">
        <w:r w:rsidRPr="000045DC">
          <w:rPr>
            <w:rStyle w:val="Hyperlink"/>
          </w:rPr>
          <w:t xml:space="preserve">Resource </w:t>
        </w:r>
        <w:r w:rsidR="1E8E7556" w:rsidRPr="000045DC">
          <w:rPr>
            <w:rStyle w:val="Hyperlink"/>
          </w:rPr>
          <w:t>8</w:t>
        </w:r>
        <w:r w:rsidR="7A0AE1CB" w:rsidRPr="000045DC">
          <w:rPr>
            <w:rStyle w:val="Hyperlink"/>
          </w:rPr>
          <w:t xml:space="preserve"> – s</w:t>
        </w:r>
        <w:r w:rsidRPr="000045DC">
          <w:rPr>
            <w:rStyle w:val="Hyperlink"/>
          </w:rPr>
          <w:t>toryboard</w:t>
        </w:r>
      </w:hyperlink>
      <w:r w:rsidRPr="009B1BF9">
        <w:t xml:space="preserve"> by drawing pictures and writing </w:t>
      </w:r>
      <w:r w:rsidR="00B6792F" w:rsidRPr="009B1BF9">
        <w:t>corresponding</w:t>
      </w:r>
      <w:r w:rsidRPr="009B1BF9">
        <w:t xml:space="preserve"> sentence</w:t>
      </w:r>
      <w:r w:rsidR="00B6792F" w:rsidRPr="009B1BF9">
        <w:t>s</w:t>
      </w:r>
      <w:r w:rsidRPr="009B1BF9">
        <w:t xml:space="preserve"> to explain Rowan’s character development throughout the text. For example, for box 1: ‘At the beginning, Rowan is a shy boy who does not think he belongs in Rin’.</w:t>
      </w:r>
    </w:p>
    <w:p w14:paraId="239BF9A2" w14:textId="4E3756F8" w:rsidR="00F258DB" w:rsidRPr="009B1BF9" w:rsidRDefault="45734A8B" w:rsidP="009B1BF9">
      <w:pPr>
        <w:pStyle w:val="ListNumber"/>
      </w:pPr>
      <w:r w:rsidRPr="009B1BF9">
        <w:t xml:space="preserve">Students </w:t>
      </w:r>
      <w:r w:rsidR="36E35285" w:rsidRPr="009B1BF9">
        <w:t>use their ideas from activity 6 to</w:t>
      </w:r>
      <w:r w:rsidRPr="009B1BF9">
        <w:t xml:space="preserve"> write a paragraph reflecting on </w:t>
      </w:r>
      <w:r w:rsidR="3CFF3BA0" w:rsidRPr="009B1BF9">
        <w:t xml:space="preserve">how </w:t>
      </w:r>
      <w:r w:rsidRPr="009B1BF9">
        <w:t>Rowan’s character develop</w:t>
      </w:r>
      <w:r w:rsidR="00B6792F" w:rsidRPr="009B1BF9">
        <w:t>s</w:t>
      </w:r>
      <w:r w:rsidRPr="009B1BF9">
        <w:t xml:space="preserve"> throughout the text. Encourage students to use examples of word play from activity 3.</w:t>
      </w:r>
    </w:p>
    <w:p w14:paraId="31C48775" w14:textId="36E234E0" w:rsidR="00F258DB" w:rsidRDefault="00F258DB" w:rsidP="00830382">
      <w:pPr>
        <w:pStyle w:val="FeatureBox2"/>
      </w:pPr>
      <w:r w:rsidRPr="00507C4B">
        <w:rPr>
          <w:rStyle w:val="Strong"/>
        </w:rPr>
        <w:t>Too easy?</w:t>
      </w:r>
      <w:r>
        <w:t xml:space="preserve"> Students examine factors that influenced Rowan’s change and use evidence from the text to support their reflection.</w:t>
      </w:r>
    </w:p>
    <w:p w14:paraId="5B8D518B" w14:textId="50142A54" w:rsidR="00F258DB" w:rsidRPr="002C5E20" w:rsidRDefault="342349DE" w:rsidP="009B1BF9">
      <w:pPr>
        <w:pStyle w:val="ListNumber"/>
      </w:pPr>
      <w:r>
        <w:lastRenderedPageBreak/>
        <w:t>In pairs or small groups, students share their storyboard and paragraph. Students identify and explain how Emily Rodda represent</w:t>
      </w:r>
      <w:r w:rsidR="29EAB3D6">
        <w:t>s</w:t>
      </w:r>
      <w:r>
        <w:t xml:space="preserve"> Rowan’s character growth throughout the text.</w:t>
      </w:r>
    </w:p>
    <w:p w14:paraId="577E2A9F" w14:textId="0EF6634E" w:rsidR="00F258DB" w:rsidRPr="009C1460" w:rsidRDefault="342349DE" w:rsidP="00830382">
      <w:pPr>
        <w:pStyle w:val="FeatureBox3"/>
      </w:pPr>
      <w:r w:rsidRPr="00507C4B">
        <w:rPr>
          <w:rStyle w:val="Strong"/>
        </w:rPr>
        <w:t xml:space="preserve">Assessment task </w:t>
      </w:r>
      <w:r w:rsidR="007E619E" w:rsidRPr="00507C4B">
        <w:rPr>
          <w:rStyle w:val="Strong"/>
        </w:rPr>
        <w:t>7</w:t>
      </w:r>
      <w:r w:rsidRPr="03331D99">
        <w:rPr>
          <w:b/>
          <w:bCs/>
        </w:rPr>
        <w:t xml:space="preserve"> </w:t>
      </w:r>
      <w:r>
        <w:t xml:space="preserve">– </w:t>
      </w:r>
      <w:r w:rsidR="796CEA3D">
        <w:t>o</w:t>
      </w:r>
      <w:r>
        <w:t>bservations</w:t>
      </w:r>
      <w:r w:rsidR="22D048DE">
        <w:t xml:space="preserve"> and work samples</w:t>
      </w:r>
      <w:r>
        <w:t xml:space="preserve"> from this lesson allows students to demonstrate achievement towards the following syllabus outcomes and content points:</w:t>
      </w:r>
    </w:p>
    <w:p w14:paraId="1E35E989" w14:textId="5A4706A2" w:rsidR="00F258DB" w:rsidRPr="009C1460" w:rsidRDefault="342349DE" w:rsidP="00830382">
      <w:pPr>
        <w:pStyle w:val="FeatureBox3"/>
        <w:rPr>
          <w:rFonts w:eastAsia="Arial"/>
        </w:rPr>
      </w:pPr>
      <w:r w:rsidRPr="00507C4B">
        <w:rPr>
          <w:rStyle w:val="Strong"/>
        </w:rPr>
        <w:t>EN2-VOCAB-01</w:t>
      </w:r>
      <w:r w:rsidRPr="15F33945">
        <w:rPr>
          <w:lang w:val="en-GB"/>
        </w:rPr>
        <w:t xml:space="preserve"> </w:t>
      </w:r>
      <w:r w:rsidR="5ECBBB81">
        <w:t xml:space="preserve">– </w:t>
      </w:r>
      <w:r>
        <w:t>builds knowledge and use of Tier 1, Tier 2 and Tier 3 vocabulary through interacting, wide reading and writing, and by defining and analysing words</w:t>
      </w:r>
    </w:p>
    <w:p w14:paraId="154CE318" w14:textId="1D4C69E0" w:rsidR="00F258DB" w:rsidRPr="00652407" w:rsidRDefault="342349DE" w:rsidP="008D7E6D">
      <w:pPr>
        <w:pStyle w:val="FeatureBox3"/>
        <w:numPr>
          <w:ilvl w:val="0"/>
          <w:numId w:val="8"/>
        </w:numPr>
        <w:ind w:left="567" w:hanging="567"/>
      </w:pPr>
      <w:r>
        <w:t>understand and use word play including puns and spoonerisms</w:t>
      </w:r>
      <w:r w:rsidR="04612D0C">
        <w:t>.</w:t>
      </w:r>
    </w:p>
    <w:p w14:paraId="41B0DDA5" w14:textId="77777777" w:rsidR="00F258DB" w:rsidRDefault="342349DE" w:rsidP="00830382">
      <w:pPr>
        <w:pStyle w:val="FeatureBox3"/>
      </w:pPr>
      <w:r w:rsidRPr="00507C4B">
        <w:rPr>
          <w:rStyle w:val="Strong"/>
        </w:rPr>
        <w:t>EN2-UARL-01</w:t>
      </w:r>
      <w:r w:rsidRPr="15F33945">
        <w:rPr>
          <w:b/>
          <w:bCs/>
        </w:rPr>
        <w:t xml:space="preserve"> </w:t>
      </w:r>
      <w:r>
        <w:t>– identifies and describes how ideas are represented in literature and strategically uses similar representations when creating texts</w:t>
      </w:r>
    </w:p>
    <w:p w14:paraId="36D3AEE1" w14:textId="7E485030" w:rsidR="1A5DFFA5" w:rsidRPr="00652407" w:rsidRDefault="36A3292B" w:rsidP="008D7E6D">
      <w:pPr>
        <w:pStyle w:val="FeatureBox3"/>
        <w:numPr>
          <w:ilvl w:val="0"/>
          <w:numId w:val="8"/>
        </w:numPr>
        <w:ind w:left="567" w:hanging="567"/>
      </w:pPr>
      <w:r>
        <w:t>describe how narratives set up expectations using familiar, real and imagined characters, situations and phrases</w:t>
      </w:r>
    </w:p>
    <w:p w14:paraId="3933D92F" w14:textId="37392F6F" w:rsidR="00F258DB" w:rsidRPr="00652407" w:rsidRDefault="78E57E17" w:rsidP="008D7E6D">
      <w:pPr>
        <w:pStyle w:val="FeatureBox3"/>
        <w:numPr>
          <w:ilvl w:val="0"/>
          <w:numId w:val="8"/>
        </w:numPr>
        <w:ind w:left="567" w:hanging="567"/>
      </w:pPr>
      <w:r>
        <w:t>describe ways in which characters are represented in literature and experiment with characterisation when creating texts.</w:t>
      </w:r>
    </w:p>
    <w:p w14:paraId="50E2721F" w14:textId="1429E189" w:rsidR="00CB6809" w:rsidRDefault="2E302E60" w:rsidP="00830382">
      <w:pPr>
        <w:pStyle w:val="Heading2"/>
      </w:pPr>
      <w:bookmarkStart w:id="66" w:name="_Toc160204647"/>
      <w:r>
        <w:t xml:space="preserve">Lesson </w:t>
      </w:r>
      <w:r w:rsidR="75BA07A2">
        <w:t>15</w:t>
      </w:r>
      <w:r w:rsidR="4A7AB03B">
        <w:t xml:space="preserve"> – m</w:t>
      </w:r>
      <w:r w:rsidR="781EB077">
        <w:t>aking connections through shared experiences</w:t>
      </w:r>
      <w:bookmarkEnd w:id="66"/>
    </w:p>
    <w:p w14:paraId="42033BE7" w14:textId="53B51C94" w:rsidR="00DB792F" w:rsidRPr="009B1BF9" w:rsidRDefault="5641A955" w:rsidP="008D7E6D">
      <w:pPr>
        <w:pStyle w:val="ListNumber"/>
        <w:numPr>
          <w:ilvl w:val="0"/>
          <w:numId w:val="23"/>
        </w:numPr>
      </w:pPr>
      <w:r w:rsidRPr="009B1BF9">
        <w:t>Display the following words on the board, ‘strong’, ‘weak’ and ‘wise’. Without discussing the words, ask students to draw images associate</w:t>
      </w:r>
      <w:r w:rsidR="4CEC54F6" w:rsidRPr="009B1BF9">
        <w:t>d</w:t>
      </w:r>
      <w:r w:rsidRPr="009B1BF9">
        <w:t xml:space="preserve"> with each word.</w:t>
      </w:r>
    </w:p>
    <w:p w14:paraId="4E087A3D" w14:textId="392FBAEB" w:rsidR="00DB792F" w:rsidRPr="009B1BF9" w:rsidRDefault="78570512" w:rsidP="009B1BF9">
      <w:pPr>
        <w:pStyle w:val="ListNumber"/>
      </w:pPr>
      <w:r w:rsidRPr="009B1BF9">
        <w:t>S</w:t>
      </w:r>
      <w:r w:rsidR="641139AB" w:rsidRPr="009B1BF9">
        <w:t>tudents share their drawings</w:t>
      </w:r>
      <w:r w:rsidR="6EE13753" w:rsidRPr="009B1BF9">
        <w:t xml:space="preserve"> and</w:t>
      </w:r>
      <w:r w:rsidR="641139AB" w:rsidRPr="009B1BF9">
        <w:t xml:space="preserve"> explain</w:t>
      </w:r>
      <w:r w:rsidR="601EB774" w:rsidRPr="009B1BF9">
        <w:t xml:space="preserve"> their reasoning. </w:t>
      </w:r>
      <w:r w:rsidR="641139AB" w:rsidRPr="009B1BF9">
        <w:t xml:space="preserve">Identify any similarities or differences between drawings. As a class, discuss how readers create mental models associated with certain words, images and ideas. For example, the word ‘strong’ may </w:t>
      </w:r>
      <w:proofErr w:type="gramStart"/>
      <w:r w:rsidR="641139AB" w:rsidRPr="009B1BF9">
        <w:t>bring to mind</w:t>
      </w:r>
      <w:proofErr w:type="gramEnd"/>
      <w:r w:rsidR="641139AB" w:rsidRPr="009B1BF9">
        <w:t xml:space="preserve"> someone </w:t>
      </w:r>
      <w:r w:rsidR="641139AB" w:rsidRPr="009B1BF9">
        <w:lastRenderedPageBreak/>
        <w:t>who is big and brave or a strong animal like an elephant. Explain that authors often use or challenge generic qualities to create characters and portray them for a specific purpose or effect.</w:t>
      </w:r>
    </w:p>
    <w:p w14:paraId="7E3A54AA" w14:textId="20C31E88" w:rsidR="00DB792F" w:rsidRDefault="5641A955" w:rsidP="009B1BF9">
      <w:pPr>
        <w:pStyle w:val="ListNumber"/>
      </w:pPr>
      <w:r>
        <w:t>Identify how Emily Rodda addresse</w:t>
      </w:r>
      <w:r w:rsidR="6EC7F32E">
        <w:t>s</w:t>
      </w:r>
      <w:r>
        <w:t xml:space="preserve"> or challenge</w:t>
      </w:r>
      <w:r w:rsidR="6EC7F32E">
        <w:t>s</w:t>
      </w:r>
      <w:r>
        <w:t xml:space="preserve"> generic qualities in the text, </w:t>
      </w:r>
      <w:r w:rsidRPr="00443AA7">
        <w:rPr>
          <w:rStyle w:val="Emphasis"/>
        </w:rPr>
        <w:t>Rowan of Rin</w:t>
      </w:r>
      <w:r>
        <w:t>. Ask guiding questions:</w:t>
      </w:r>
    </w:p>
    <w:p w14:paraId="1ECEEB15" w14:textId="39B58206" w:rsidR="00DB792F" w:rsidRPr="009B1BF9" w:rsidRDefault="641139AB" w:rsidP="009B1BF9">
      <w:pPr>
        <w:pStyle w:val="ListBullet"/>
        <w:ind w:left="1134"/>
      </w:pPr>
      <w:r w:rsidRPr="009B1BF9">
        <w:t xml:space="preserve">How </w:t>
      </w:r>
      <w:r w:rsidR="7FB0995D" w:rsidRPr="009B1BF9">
        <w:t>i</w:t>
      </w:r>
      <w:r w:rsidRPr="009B1BF9">
        <w:t xml:space="preserve">s a ‘strong’ character portrayed throughout the text? Discuss how at the beginning of the text the adults </w:t>
      </w:r>
      <w:r w:rsidR="7FB0995D" w:rsidRPr="009B1BF9">
        <w:t>a</w:t>
      </w:r>
      <w:r w:rsidRPr="009B1BF9">
        <w:t>re represented as the strong characters, particularly Strong Jonn which contrasts to Rowan’s inner strength at the end of the text.</w:t>
      </w:r>
    </w:p>
    <w:p w14:paraId="031D38B5" w14:textId="2F509235" w:rsidR="00DB792F" w:rsidRPr="009B1BF9" w:rsidRDefault="641139AB" w:rsidP="009B1BF9">
      <w:pPr>
        <w:pStyle w:val="ListBullet"/>
        <w:ind w:left="1134"/>
      </w:pPr>
      <w:r w:rsidRPr="009B1BF9">
        <w:t xml:space="preserve">How </w:t>
      </w:r>
      <w:r w:rsidR="7FB0995D" w:rsidRPr="009B1BF9">
        <w:t>i</w:t>
      </w:r>
      <w:r w:rsidRPr="009B1BF9">
        <w:t>s a ‘weak’ character portrayed throughout the text? Discuss how physical appearance can be misleading, as Rowan</w:t>
      </w:r>
      <w:r w:rsidR="7FB0995D" w:rsidRPr="009B1BF9">
        <w:t>,</w:t>
      </w:r>
      <w:r w:rsidRPr="009B1BF9">
        <w:t xml:space="preserve"> who </w:t>
      </w:r>
      <w:r w:rsidR="7FB0995D" w:rsidRPr="009B1BF9">
        <w:t>i</w:t>
      </w:r>
      <w:r w:rsidRPr="009B1BF9">
        <w:t>s the youngest and physically weakest</w:t>
      </w:r>
      <w:r w:rsidR="7FB0995D" w:rsidRPr="009B1BF9">
        <w:t>,</w:t>
      </w:r>
      <w:r w:rsidRPr="009B1BF9">
        <w:t xml:space="preserve"> </w:t>
      </w:r>
      <w:r w:rsidR="7FB0995D" w:rsidRPr="009B1BF9">
        <w:t>i</w:t>
      </w:r>
      <w:r w:rsidRPr="009B1BF9">
        <w:t>s the hero in the end.</w:t>
      </w:r>
    </w:p>
    <w:p w14:paraId="13153473" w14:textId="25E8ABDD" w:rsidR="00DB792F" w:rsidRPr="009B1BF9" w:rsidRDefault="641139AB" w:rsidP="009B1BF9">
      <w:pPr>
        <w:pStyle w:val="ListBullet"/>
        <w:ind w:left="1134"/>
      </w:pPr>
      <w:r w:rsidRPr="009B1BF9">
        <w:t xml:space="preserve">How </w:t>
      </w:r>
      <w:r w:rsidR="7FB0995D" w:rsidRPr="009B1BF9">
        <w:t>i</w:t>
      </w:r>
      <w:r w:rsidRPr="009B1BF9">
        <w:t>s ‘bravery’ addressed in the text? Discuss how the adults perceive themselves as being brave and eager to go on the journey but Rowan learn</w:t>
      </w:r>
      <w:r w:rsidR="7FB0995D" w:rsidRPr="009B1BF9">
        <w:t>s</w:t>
      </w:r>
      <w:r w:rsidRPr="009B1BF9">
        <w:t xml:space="preserve"> that his fear </w:t>
      </w:r>
      <w:r w:rsidR="372D91E9" w:rsidRPr="009B1BF9">
        <w:t>makes</w:t>
      </w:r>
      <w:r w:rsidRPr="009B1BF9">
        <w:t xml:space="preserve"> him the bravest character.</w:t>
      </w:r>
    </w:p>
    <w:p w14:paraId="26EE16E6" w14:textId="4CF7B8AC" w:rsidR="00DB792F" w:rsidRPr="009B1BF9" w:rsidRDefault="5641A955" w:rsidP="009B1BF9">
      <w:pPr>
        <w:pStyle w:val="ListNumber"/>
      </w:pPr>
      <w:r w:rsidRPr="009B1BF9">
        <w:t>Ask students why authors often include characters and experiences in texts that readers can connect to. For example, to engage the reader and to build characterisation in their texts.</w:t>
      </w:r>
    </w:p>
    <w:p w14:paraId="4A9D3E2B" w14:textId="56748296" w:rsidR="00DB792F" w:rsidRPr="009B1BF9" w:rsidRDefault="7D82A50C" w:rsidP="009B1BF9">
      <w:pPr>
        <w:pStyle w:val="ListNumber"/>
      </w:pPr>
      <w:r w:rsidRPr="009B1BF9">
        <w:t xml:space="preserve">As a class, discuss and record </w:t>
      </w:r>
      <w:r w:rsidR="198A0A03" w:rsidRPr="009B1BF9">
        <w:t>the main ideas</w:t>
      </w:r>
      <w:r w:rsidRPr="009B1BF9">
        <w:t xml:space="preserve"> presented in the text</w:t>
      </w:r>
      <w:r w:rsidR="69482548" w:rsidRPr="009B1BF9">
        <w:t>, making connections to Rowan’s experiences</w:t>
      </w:r>
      <w:r w:rsidRPr="009B1BF9">
        <w:t>. For example,</w:t>
      </w:r>
      <w:r w:rsidR="25CD8A3A" w:rsidRPr="009B1BF9">
        <w:t xml:space="preserve"> self-belief, belonging and resilience</w:t>
      </w:r>
      <w:r w:rsidRPr="009B1BF9">
        <w:t xml:space="preserve">. Refer to the text for examples of </w:t>
      </w:r>
      <w:r w:rsidR="407CD395" w:rsidRPr="009B1BF9">
        <w:t>Rowan's experiences</w:t>
      </w:r>
      <w:r w:rsidRPr="009B1BF9">
        <w:t>.</w:t>
      </w:r>
    </w:p>
    <w:p w14:paraId="65442CC9" w14:textId="7218B22F" w:rsidR="00DB792F" w:rsidRPr="009B1BF9" w:rsidRDefault="5C7301B1" w:rsidP="009B1BF9">
      <w:pPr>
        <w:pStyle w:val="ListNumber"/>
      </w:pPr>
      <w:r w:rsidRPr="009B1BF9">
        <w:t xml:space="preserve">Students </w:t>
      </w:r>
      <w:hyperlink r:id="rId40">
        <w:r w:rsidRPr="009B1BF9">
          <w:rPr>
            <w:rStyle w:val="Hyperlink"/>
          </w:rPr>
          <w:t>turn and talk</w:t>
        </w:r>
      </w:hyperlink>
      <w:r w:rsidRPr="009B1BF9">
        <w:t xml:space="preserve">, discussing a time when they experienced something </w:t>
      </w:r>
      <w:r w:rsidR="1446D0A9" w:rsidRPr="009B1BF9">
        <w:t>like</w:t>
      </w:r>
      <w:r w:rsidRPr="009B1BF9">
        <w:t xml:space="preserve"> Rowan. For example, a time when they were brave or had to be resilient.</w:t>
      </w:r>
    </w:p>
    <w:p w14:paraId="1F61B765" w14:textId="1AF55788" w:rsidR="00DB792F" w:rsidRPr="009B1BF9" w:rsidRDefault="641139AB" w:rsidP="009B1BF9">
      <w:pPr>
        <w:pStyle w:val="ListNumber"/>
      </w:pPr>
      <w:r w:rsidRPr="009B1BF9">
        <w:t xml:space="preserve">Students use </w:t>
      </w:r>
      <w:hyperlink w:anchor="_Resource_10:_Relating" w:history="1">
        <w:r w:rsidRPr="001A7546">
          <w:rPr>
            <w:rStyle w:val="Hyperlink"/>
          </w:rPr>
          <w:t xml:space="preserve">Resource </w:t>
        </w:r>
        <w:r w:rsidR="7501636B" w:rsidRPr="001A7546">
          <w:rPr>
            <w:rStyle w:val="Hyperlink"/>
          </w:rPr>
          <w:t>9</w:t>
        </w:r>
        <w:r w:rsidR="5DFC1A04" w:rsidRPr="001A7546">
          <w:rPr>
            <w:rStyle w:val="Hyperlink"/>
          </w:rPr>
          <w:t xml:space="preserve"> – r</w:t>
        </w:r>
        <w:r w:rsidRPr="001A7546">
          <w:rPr>
            <w:rStyle w:val="Hyperlink"/>
          </w:rPr>
          <w:t>elating to Rowan</w:t>
        </w:r>
      </w:hyperlink>
      <w:r w:rsidRPr="009B1BF9">
        <w:t xml:space="preserve"> to </w:t>
      </w:r>
      <w:r w:rsidR="3FBAD8C8" w:rsidRPr="009B1BF9">
        <w:t>record</w:t>
      </w:r>
      <w:r w:rsidRPr="009B1BF9">
        <w:t xml:space="preserve"> a time they experienced something </w:t>
      </w:r>
      <w:r w:rsidR="5597AB5A" w:rsidRPr="009B1BF9">
        <w:t>like</w:t>
      </w:r>
      <w:r w:rsidRPr="009B1BF9">
        <w:t xml:space="preserve"> Rowa</w:t>
      </w:r>
      <w:r w:rsidR="14955A08" w:rsidRPr="009B1BF9">
        <w:t>n</w:t>
      </w:r>
      <w:r w:rsidR="3D37F083" w:rsidRPr="009B1BF9">
        <w:t xml:space="preserve"> based on</w:t>
      </w:r>
      <w:r w:rsidR="14955A08" w:rsidRPr="009B1BF9">
        <w:t xml:space="preserve"> </w:t>
      </w:r>
      <w:r w:rsidR="561BAB7A" w:rsidRPr="009B1BF9">
        <w:t>one of the main ideas explored in activity 5.</w:t>
      </w:r>
    </w:p>
    <w:p w14:paraId="2E74A25E" w14:textId="7AEA8365" w:rsidR="00DB792F" w:rsidRDefault="4AF6ADB4" w:rsidP="009B1BF9">
      <w:pPr>
        <w:pStyle w:val="ListNumber"/>
      </w:pPr>
      <w:r>
        <w:lastRenderedPageBreak/>
        <w:t xml:space="preserve">Students use the ideas from </w:t>
      </w:r>
      <w:hyperlink w:anchor="_Resource_10:_Relating" w:history="1">
        <w:r w:rsidRPr="001A7546">
          <w:rPr>
            <w:rStyle w:val="Hyperlink"/>
          </w:rPr>
          <w:t xml:space="preserve">Resource </w:t>
        </w:r>
        <w:r w:rsidR="3FEC99D7" w:rsidRPr="001A7546">
          <w:rPr>
            <w:rStyle w:val="Hyperlink"/>
          </w:rPr>
          <w:t>9</w:t>
        </w:r>
        <w:r w:rsidR="68D79013" w:rsidRPr="001A7546">
          <w:rPr>
            <w:rStyle w:val="Hyperlink"/>
          </w:rPr>
          <w:t xml:space="preserve"> – r</w:t>
        </w:r>
        <w:r w:rsidRPr="001A7546">
          <w:rPr>
            <w:rStyle w:val="Hyperlink"/>
          </w:rPr>
          <w:t>elating to Rowan</w:t>
        </w:r>
      </w:hyperlink>
      <w:r>
        <w:t xml:space="preserve"> to write a comparative paragraph, describing a time when they experienced something </w:t>
      </w:r>
      <w:r w:rsidR="71F757FC">
        <w:t>like</w:t>
      </w:r>
      <w:r>
        <w:t xml:space="preserve"> Rowan. Encourage students to refer to the text and use </w:t>
      </w:r>
      <w:r w:rsidR="7B2A0C59">
        <w:t xml:space="preserve">coordinating and </w:t>
      </w:r>
      <w:r>
        <w:t>subordinating conjunctions in their writing</w:t>
      </w:r>
      <w:r w:rsidR="6DCBDA2C">
        <w:t xml:space="preserve"> to extend and vary sentences.</w:t>
      </w:r>
    </w:p>
    <w:p w14:paraId="4B85CA49" w14:textId="2A24A717" w:rsidR="00DB792F" w:rsidRPr="00091F7B" w:rsidRDefault="00DB792F" w:rsidP="00830382">
      <w:pPr>
        <w:pStyle w:val="FeatureBox2"/>
      </w:pPr>
      <w:r w:rsidRPr="001A7546">
        <w:rPr>
          <w:rStyle w:val="Strong"/>
        </w:rPr>
        <w:t>Too hard?</w:t>
      </w:r>
      <w:r>
        <w:t xml:space="preserve"> Students draw a time when they experienced something </w:t>
      </w:r>
      <w:r w:rsidR="01516EDA">
        <w:t>like</w:t>
      </w:r>
      <w:r>
        <w:t xml:space="preserve"> Rowan and record ideas using simple and compound sentences.</w:t>
      </w:r>
    </w:p>
    <w:p w14:paraId="66AE4010" w14:textId="6B6F4740" w:rsidR="00DB792F" w:rsidRDefault="6B4DFEBD" w:rsidP="00830382">
      <w:pPr>
        <w:pStyle w:val="FeatureBox2"/>
      </w:pPr>
      <w:r w:rsidRPr="001A7546">
        <w:rPr>
          <w:rStyle w:val="Strong"/>
        </w:rPr>
        <w:t>Too easy?</w:t>
      </w:r>
      <w:r>
        <w:t xml:space="preserve"> Students write about a time when they experienced something both similar and different to Rowan.</w:t>
      </w:r>
    </w:p>
    <w:p w14:paraId="45DC9515" w14:textId="59E95041" w:rsidR="00DB792F" w:rsidRDefault="5641A955" w:rsidP="009B1BF9">
      <w:pPr>
        <w:pStyle w:val="ListNumber"/>
      </w:pPr>
      <w:r>
        <w:t>In pairs, students share their writing, identifying similarities and differences between students’ examples. Encourage students to ask reflective questions. For example:</w:t>
      </w:r>
    </w:p>
    <w:p w14:paraId="3A50165A" w14:textId="77777777" w:rsidR="00DB792F" w:rsidRPr="009B1BF9" w:rsidRDefault="5641A955" w:rsidP="009B1BF9">
      <w:pPr>
        <w:pStyle w:val="ListBullet"/>
        <w:ind w:left="1134"/>
      </w:pPr>
      <w:r w:rsidRPr="009B1BF9">
        <w:t>What emotions did you and Rowan both experience?</w:t>
      </w:r>
    </w:p>
    <w:p w14:paraId="2D765EBA" w14:textId="77777777" w:rsidR="00DB792F" w:rsidRPr="009B1BF9" w:rsidRDefault="5641A955" w:rsidP="009B1BF9">
      <w:pPr>
        <w:pStyle w:val="ListBullet"/>
        <w:ind w:left="1134"/>
      </w:pPr>
      <w:r w:rsidRPr="009B1BF9">
        <w:t>What lessons did you learn from your experience? Are they similar or different to Rowan?</w:t>
      </w:r>
    </w:p>
    <w:p w14:paraId="311CCBDB" w14:textId="77777777" w:rsidR="00DB792F" w:rsidRPr="009B1BF9" w:rsidRDefault="5641A955" w:rsidP="009B1BF9">
      <w:pPr>
        <w:pStyle w:val="ListBullet"/>
        <w:ind w:left="1134"/>
      </w:pPr>
      <w:r w:rsidRPr="009B1BF9">
        <w:t>How does your experience reflect your personality traits? Do you share similar personality traits to Rowan? If so, what are they?</w:t>
      </w:r>
    </w:p>
    <w:p w14:paraId="38C55292" w14:textId="1DD8AB03" w:rsidR="00DB792F" w:rsidRDefault="4DD16655" w:rsidP="00830382">
      <w:pPr>
        <w:pStyle w:val="FeatureBox3"/>
      </w:pPr>
      <w:r w:rsidRPr="001A7546">
        <w:rPr>
          <w:rStyle w:val="Strong"/>
        </w:rPr>
        <w:t xml:space="preserve">Assessment task </w:t>
      </w:r>
      <w:r w:rsidR="007E619E" w:rsidRPr="001A7546">
        <w:rPr>
          <w:rStyle w:val="Strong"/>
        </w:rPr>
        <w:t>8</w:t>
      </w:r>
      <w:r w:rsidRPr="03331D99">
        <w:rPr>
          <w:b/>
          <w:bCs/>
        </w:rPr>
        <w:t xml:space="preserve"> </w:t>
      </w:r>
      <w:r>
        <w:t>–</w:t>
      </w:r>
      <w:r w:rsidRPr="03331D99">
        <w:rPr>
          <w:b/>
          <w:bCs/>
        </w:rPr>
        <w:t xml:space="preserve"> </w:t>
      </w:r>
      <w:r w:rsidR="01627CA4">
        <w:t>ob</w:t>
      </w:r>
      <w:r>
        <w:t>servations and work samples from this lesson allows students to demonstrate achievement towards the following syllabus outcome</w:t>
      </w:r>
      <w:r w:rsidR="0739AA33">
        <w:t>s</w:t>
      </w:r>
      <w:r>
        <w:t xml:space="preserve"> and content point</w:t>
      </w:r>
      <w:r w:rsidR="785BDBA8">
        <w:t>s</w:t>
      </w:r>
      <w:r>
        <w:t>:</w:t>
      </w:r>
    </w:p>
    <w:p w14:paraId="04FD85DB" w14:textId="77777777" w:rsidR="00DB792F" w:rsidRDefault="5641A955" w:rsidP="00830382">
      <w:pPr>
        <w:pStyle w:val="FeatureBox3"/>
      </w:pPr>
      <w:r w:rsidRPr="001A7546">
        <w:rPr>
          <w:rStyle w:val="Strong"/>
        </w:rPr>
        <w:t>EN2-CWT-01</w:t>
      </w:r>
      <w:r w:rsidRPr="15F33945">
        <w:rPr>
          <w:b/>
          <w:bCs/>
        </w:rPr>
        <w:t xml:space="preserve"> </w:t>
      </w:r>
      <w:r>
        <w:t>– plans, creates and revises written texts for imaginative purposes, using text features, sentence-level grammar, punctuation and word-level language for a target audience</w:t>
      </w:r>
    </w:p>
    <w:p w14:paraId="0D04DBBB" w14:textId="1D00065E" w:rsidR="00DB792F" w:rsidRPr="00CC79AC" w:rsidRDefault="5641A955" w:rsidP="008D7E6D">
      <w:pPr>
        <w:pStyle w:val="FeatureBox3"/>
        <w:numPr>
          <w:ilvl w:val="0"/>
          <w:numId w:val="8"/>
        </w:numPr>
        <w:ind w:left="567" w:hanging="567"/>
      </w:pPr>
      <w:r>
        <w:t xml:space="preserve">use coordinating conjunctions in compound sentences to compare and contrast, or for </w:t>
      </w:r>
      <w:proofErr w:type="gramStart"/>
      <w:r>
        <w:t>addition</w:t>
      </w:r>
      <w:proofErr w:type="gramEnd"/>
    </w:p>
    <w:p w14:paraId="0E6E5F1E" w14:textId="3D863AF9" w:rsidR="00DB792F" w:rsidRPr="00CC79AC" w:rsidRDefault="5641A955" w:rsidP="008D7E6D">
      <w:pPr>
        <w:pStyle w:val="FeatureBox3"/>
        <w:numPr>
          <w:ilvl w:val="0"/>
          <w:numId w:val="8"/>
        </w:numPr>
        <w:ind w:left="567" w:hanging="567"/>
      </w:pPr>
      <w:r>
        <w:t>use subordinating conjunctions in complex sentences to signal sequence, reason or cause and effect</w:t>
      </w:r>
    </w:p>
    <w:p w14:paraId="3B43AEA2" w14:textId="1C2553F4" w:rsidR="00DB792F" w:rsidRPr="00CC79AC" w:rsidRDefault="5641A955" w:rsidP="008D7E6D">
      <w:pPr>
        <w:pStyle w:val="FeatureBox3"/>
        <w:numPr>
          <w:ilvl w:val="0"/>
          <w:numId w:val="8"/>
        </w:numPr>
        <w:ind w:left="567" w:hanging="567"/>
      </w:pPr>
      <w:r>
        <w:lastRenderedPageBreak/>
        <w:t>use a comma to separate a dependent clause before a main clause.</w:t>
      </w:r>
    </w:p>
    <w:p w14:paraId="2E8F4130" w14:textId="77777777" w:rsidR="00DB792F" w:rsidRPr="003F4DD9" w:rsidRDefault="5641A955" w:rsidP="00830382">
      <w:pPr>
        <w:pStyle w:val="FeatureBox3"/>
      </w:pPr>
      <w:r w:rsidRPr="00BB58A3">
        <w:rPr>
          <w:rStyle w:val="Strong"/>
        </w:rPr>
        <w:t>EN2-UARL-01</w:t>
      </w:r>
      <w:r w:rsidRPr="15F33945">
        <w:rPr>
          <w:b/>
          <w:bCs/>
        </w:rPr>
        <w:t xml:space="preserve"> </w:t>
      </w:r>
      <w:r>
        <w:t>–</w:t>
      </w:r>
      <w:r w:rsidRPr="15F33945">
        <w:rPr>
          <w:b/>
          <w:bCs/>
        </w:rPr>
        <w:t xml:space="preserve"> </w:t>
      </w:r>
      <w:r>
        <w:t>identifies and describes how ideas are represented in literature and strategically uses similar representations when creating texts</w:t>
      </w:r>
    </w:p>
    <w:p w14:paraId="48C49B17" w14:textId="48643273" w:rsidR="00DB792F" w:rsidRPr="00CC79AC" w:rsidRDefault="5641A955" w:rsidP="008D7E6D">
      <w:pPr>
        <w:pStyle w:val="FeatureBox3"/>
        <w:numPr>
          <w:ilvl w:val="0"/>
          <w:numId w:val="8"/>
        </w:numPr>
        <w:ind w:left="567" w:hanging="567"/>
      </w:pPr>
      <w:r>
        <w:t>describe ways in which characters are represented in literature and experiment with characterisation when creating texts</w:t>
      </w:r>
    </w:p>
    <w:p w14:paraId="397E943A" w14:textId="079A9B09" w:rsidR="00DB792F" w:rsidRPr="00CC79AC" w:rsidRDefault="5641A955" w:rsidP="008D7E6D">
      <w:pPr>
        <w:pStyle w:val="FeatureBox3"/>
        <w:numPr>
          <w:ilvl w:val="0"/>
          <w:numId w:val="8"/>
        </w:numPr>
        <w:ind w:left="567" w:hanging="567"/>
      </w:pPr>
      <w:r>
        <w:t>describe connections between own or shared experiences and those depicted in narratives.</w:t>
      </w:r>
    </w:p>
    <w:p w14:paraId="40CE671D" w14:textId="553AC0C3" w:rsidR="00CB6809" w:rsidRDefault="2E302E60" w:rsidP="00830382">
      <w:pPr>
        <w:pStyle w:val="Heading2"/>
      </w:pPr>
      <w:bookmarkStart w:id="67" w:name="_Lesson_16:_Planning"/>
      <w:bookmarkStart w:id="68" w:name="_Lesson_16_–"/>
      <w:bookmarkStart w:id="69" w:name="_Toc160204648"/>
      <w:bookmarkEnd w:id="67"/>
      <w:bookmarkEnd w:id="68"/>
      <w:r>
        <w:t xml:space="preserve">Lesson </w:t>
      </w:r>
      <w:r w:rsidR="75BA07A2">
        <w:t>16</w:t>
      </w:r>
      <w:r w:rsidR="3A334E39">
        <w:t xml:space="preserve"> – p</w:t>
      </w:r>
      <w:r w:rsidR="56E611BE">
        <w:t xml:space="preserve">lanning and composing a </w:t>
      </w:r>
      <w:r w:rsidR="0ED18954">
        <w:t>narrative</w:t>
      </w:r>
      <w:bookmarkEnd w:id="69"/>
    </w:p>
    <w:p w14:paraId="08FDBA24" w14:textId="72E8A7D1" w:rsidR="00BD6070" w:rsidRDefault="3C32E0E3" w:rsidP="008D7E6D">
      <w:pPr>
        <w:pStyle w:val="ListNumber"/>
        <w:numPr>
          <w:ilvl w:val="0"/>
          <w:numId w:val="24"/>
        </w:numPr>
      </w:pPr>
      <w:r>
        <w:t xml:space="preserve">Revise the ending of </w:t>
      </w:r>
      <w:r w:rsidRPr="00BB58A3">
        <w:rPr>
          <w:rStyle w:val="Emphasis"/>
        </w:rPr>
        <w:t>Rowan and Rin</w:t>
      </w:r>
      <w:r>
        <w:t xml:space="preserve"> where Rowan is celebrated by the villagers. Ask students how they think the rest of Rin perceive Rowan now that he has saved the village. Record ideas.</w:t>
      </w:r>
    </w:p>
    <w:p w14:paraId="464C5083" w14:textId="78BC81B0" w:rsidR="00BD6070" w:rsidRDefault="3C32E0E3" w:rsidP="009B1BF9">
      <w:pPr>
        <w:pStyle w:val="ListNumber"/>
      </w:pPr>
      <w:r>
        <w:t>Ask students to imagine the following</w:t>
      </w:r>
      <w:r w:rsidR="71C781E3">
        <w:t>:</w:t>
      </w:r>
      <w:r>
        <w:t xml:space="preserve"> </w:t>
      </w:r>
      <w:r w:rsidR="00BB58A3">
        <w:t xml:space="preserve">Just </w:t>
      </w:r>
      <w:r>
        <w:t>as everyone is celebrating Rowan’s heroism, something goes wrong in the village. Brainstorm ideas for what could go wrong. For example:</w:t>
      </w:r>
    </w:p>
    <w:p w14:paraId="78B97D7D" w14:textId="6553A04C" w:rsidR="00BD6070" w:rsidRPr="009B1BF9" w:rsidRDefault="0B7D1133" w:rsidP="009B1BF9">
      <w:pPr>
        <w:pStyle w:val="ListBullet"/>
        <w:ind w:left="1134"/>
      </w:pPr>
      <w:r w:rsidRPr="009B1BF9">
        <w:t>T</w:t>
      </w:r>
      <w:r w:rsidR="574C7662" w:rsidRPr="009B1BF9">
        <w:t>he dragon suddenly reappears, breathing fire and destroying the village</w:t>
      </w:r>
      <w:r w:rsidRPr="009B1BF9">
        <w:t>.</w:t>
      </w:r>
    </w:p>
    <w:p w14:paraId="7F1024AF" w14:textId="5800E079" w:rsidR="00BD6070" w:rsidRPr="009B1BF9" w:rsidRDefault="695D2986" w:rsidP="009B1BF9">
      <w:pPr>
        <w:pStyle w:val="ListBullet"/>
        <w:ind w:left="1134"/>
      </w:pPr>
      <w:r w:rsidRPr="009B1BF9">
        <w:t xml:space="preserve">Strong </w:t>
      </w:r>
      <w:r w:rsidR="574C7662" w:rsidRPr="009B1BF9">
        <w:t>Jonn takes a turn for the worse and his leg becomes badly infected</w:t>
      </w:r>
      <w:r w:rsidR="68623B92" w:rsidRPr="009B1BF9">
        <w:t>.</w:t>
      </w:r>
    </w:p>
    <w:p w14:paraId="295C4C94" w14:textId="594CC0CF" w:rsidR="00BD6070" w:rsidRPr="009B1BF9" w:rsidRDefault="574C7662" w:rsidP="009B1BF9">
      <w:pPr>
        <w:pStyle w:val="ListBullet"/>
        <w:ind w:left="1134"/>
      </w:pPr>
      <w:r w:rsidRPr="009B1BF9">
        <w:t xml:space="preserve">Sheba suddenly announces that there will be an earthquake in </w:t>
      </w:r>
      <w:r w:rsidR="00BB58A3">
        <w:t>7</w:t>
      </w:r>
      <w:r w:rsidR="00BB58A3" w:rsidRPr="009B1BF9">
        <w:t xml:space="preserve"> </w:t>
      </w:r>
      <w:r w:rsidR="2C9BA771" w:rsidRPr="009B1BF9">
        <w:t>days</w:t>
      </w:r>
      <w:r w:rsidR="68623B92" w:rsidRPr="009B1BF9">
        <w:t>’</w:t>
      </w:r>
      <w:r w:rsidR="2C9BA771" w:rsidRPr="009B1BF9">
        <w:t xml:space="preserve"> time</w:t>
      </w:r>
      <w:r w:rsidRPr="009B1BF9">
        <w:t>, which will destroy Rin</w:t>
      </w:r>
      <w:r w:rsidR="68623B92" w:rsidRPr="009B1BF9">
        <w:t>.</w:t>
      </w:r>
    </w:p>
    <w:p w14:paraId="54F29F1C" w14:textId="6AFAD7AC" w:rsidR="00BD6070" w:rsidRPr="009B1BF9" w:rsidRDefault="68623B92" w:rsidP="009B1BF9">
      <w:pPr>
        <w:pStyle w:val="ListBullet"/>
        <w:ind w:left="1134"/>
      </w:pPr>
      <w:r w:rsidRPr="009B1BF9">
        <w:t>A</w:t>
      </w:r>
      <w:r w:rsidR="574C7662" w:rsidRPr="009B1BF9">
        <w:t xml:space="preserve"> neighbouring village heard the water has been restored and they have now arrived to steal the </w:t>
      </w:r>
      <w:proofErr w:type="spellStart"/>
      <w:r w:rsidR="574C7662" w:rsidRPr="009B1BF9">
        <w:t>bukshah</w:t>
      </w:r>
      <w:proofErr w:type="spellEnd"/>
      <w:r w:rsidR="574C7662" w:rsidRPr="009B1BF9">
        <w:t>.</w:t>
      </w:r>
    </w:p>
    <w:p w14:paraId="7ACECABD" w14:textId="7815E907" w:rsidR="00BD6070" w:rsidRDefault="5C336973" w:rsidP="009B1BF9">
      <w:pPr>
        <w:pStyle w:val="ListNumber"/>
      </w:pPr>
      <w:r>
        <w:lastRenderedPageBreak/>
        <w:t xml:space="preserve">As a class, discuss how the villagers might react to this problem. Throughout the discussion, encourage students to consider how Rowan’s character development </w:t>
      </w:r>
      <w:r w:rsidR="134DD2B5">
        <w:t xml:space="preserve">might </w:t>
      </w:r>
      <w:r>
        <w:t>be reflected in the actions of both Rowan and the villagers. For example, the villagers may turn to Rowan for help. Discuss the following:</w:t>
      </w:r>
    </w:p>
    <w:p w14:paraId="6A449F22" w14:textId="52A0704C" w:rsidR="00BD6070" w:rsidRPr="009B1BF9" w:rsidRDefault="574C7662" w:rsidP="009B1BF9">
      <w:pPr>
        <w:pStyle w:val="ListBullet"/>
        <w:ind w:left="1134"/>
      </w:pPr>
      <w:r w:rsidRPr="009B1BF9">
        <w:t>How w</w:t>
      </w:r>
      <w:r w:rsidR="1ED384C5" w:rsidRPr="009B1BF9">
        <w:t>ill</w:t>
      </w:r>
      <w:r w:rsidRPr="009B1BF9">
        <w:t xml:space="preserve"> Rowan react? What </w:t>
      </w:r>
      <w:r w:rsidR="1ED384C5" w:rsidRPr="009B1BF9">
        <w:t xml:space="preserve">will </w:t>
      </w:r>
      <w:r w:rsidRPr="009B1BF9">
        <w:t xml:space="preserve">he do? What </w:t>
      </w:r>
      <w:r w:rsidR="1ED384C5" w:rsidRPr="009B1BF9">
        <w:t xml:space="preserve">will </w:t>
      </w:r>
      <w:r w:rsidRPr="009B1BF9">
        <w:t>he think?</w:t>
      </w:r>
    </w:p>
    <w:p w14:paraId="6599B989" w14:textId="399522B8" w:rsidR="00BD6070" w:rsidRPr="009B1BF9" w:rsidRDefault="574C7662" w:rsidP="009B1BF9">
      <w:pPr>
        <w:pStyle w:val="ListBullet"/>
        <w:ind w:left="1134"/>
      </w:pPr>
      <w:r w:rsidRPr="009B1BF9">
        <w:t xml:space="preserve">How </w:t>
      </w:r>
      <w:r w:rsidR="1ED384C5" w:rsidRPr="009B1BF9">
        <w:t xml:space="preserve">will </w:t>
      </w:r>
      <w:r w:rsidRPr="009B1BF9">
        <w:t xml:space="preserve">the villagers react? Who </w:t>
      </w:r>
      <w:r w:rsidR="1ED384C5" w:rsidRPr="009B1BF9">
        <w:t xml:space="preserve">will </w:t>
      </w:r>
      <w:r w:rsidRPr="009B1BF9">
        <w:t>they turn to for help? Why?</w:t>
      </w:r>
    </w:p>
    <w:p w14:paraId="556FA2F9" w14:textId="1C60931C" w:rsidR="00BD6070" w:rsidRPr="009B1BF9" w:rsidRDefault="574C7662" w:rsidP="009B1BF9">
      <w:pPr>
        <w:pStyle w:val="ListBullet"/>
        <w:ind w:left="1134"/>
      </w:pPr>
      <w:r w:rsidRPr="009B1BF9">
        <w:t xml:space="preserve">How </w:t>
      </w:r>
      <w:r w:rsidR="1ED384C5" w:rsidRPr="009B1BF9">
        <w:t xml:space="preserve">will </w:t>
      </w:r>
      <w:r w:rsidRPr="009B1BF9">
        <w:t>the villagers plan on solving this problem?</w:t>
      </w:r>
    </w:p>
    <w:p w14:paraId="36CBFB01" w14:textId="4727012E" w:rsidR="00BD6070" w:rsidRPr="009B1BF9" w:rsidRDefault="574C7662" w:rsidP="009B1BF9">
      <w:pPr>
        <w:pStyle w:val="ListBullet"/>
        <w:ind w:left="1134"/>
      </w:pPr>
      <w:r w:rsidRPr="009B1BF9">
        <w:t>What do you think Rowan w</w:t>
      </w:r>
      <w:r w:rsidR="1ED384C5" w:rsidRPr="009B1BF9">
        <w:t>ill</w:t>
      </w:r>
      <w:r w:rsidRPr="009B1BF9">
        <w:t xml:space="preserve"> say? What do you think the other villagers w</w:t>
      </w:r>
      <w:r w:rsidR="1ED384C5" w:rsidRPr="009B1BF9">
        <w:t>ill</w:t>
      </w:r>
      <w:r w:rsidRPr="009B1BF9">
        <w:t xml:space="preserve"> say?</w:t>
      </w:r>
    </w:p>
    <w:p w14:paraId="057A963F" w14:textId="53646371" w:rsidR="00BD6070" w:rsidRPr="009B1BF9" w:rsidRDefault="7B9C1287" w:rsidP="009B1BF9">
      <w:pPr>
        <w:pStyle w:val="ListNumber"/>
      </w:pPr>
      <w:r w:rsidRPr="009B1BF9">
        <w:t xml:space="preserve">Display </w:t>
      </w:r>
      <w:hyperlink w:anchor="_Resource_11:_Writing" w:history="1">
        <w:r w:rsidRPr="00BB58A3">
          <w:rPr>
            <w:rStyle w:val="Hyperlink"/>
          </w:rPr>
          <w:t>Resource 1</w:t>
        </w:r>
        <w:r w:rsidR="73293406" w:rsidRPr="00BB58A3">
          <w:rPr>
            <w:rStyle w:val="Hyperlink"/>
          </w:rPr>
          <w:t>0</w:t>
        </w:r>
        <w:r w:rsidR="5D4EC970" w:rsidRPr="00BB58A3">
          <w:rPr>
            <w:rStyle w:val="Hyperlink"/>
          </w:rPr>
          <w:t xml:space="preserve"> – w</w:t>
        </w:r>
        <w:r w:rsidRPr="00BB58A3">
          <w:rPr>
            <w:rStyle w:val="Hyperlink"/>
          </w:rPr>
          <w:t xml:space="preserve">riting </w:t>
        </w:r>
        <w:r w:rsidR="3A734087" w:rsidRPr="00BB58A3">
          <w:rPr>
            <w:rStyle w:val="Hyperlink"/>
          </w:rPr>
          <w:t>process</w:t>
        </w:r>
      </w:hyperlink>
      <w:r w:rsidRPr="00BB58A3">
        <w:t>.</w:t>
      </w:r>
      <w:r w:rsidRPr="009B1BF9">
        <w:t xml:space="preserve"> Revise the different phases of writing. Explain that students will plan a </w:t>
      </w:r>
      <w:r w:rsidR="29DD8219" w:rsidRPr="009B1BF9">
        <w:t>narrative</w:t>
      </w:r>
      <w:r w:rsidRPr="009B1BF9">
        <w:t xml:space="preserve"> that explores a problem that takes place after the ending of Rowan of Rin.</w:t>
      </w:r>
    </w:p>
    <w:p w14:paraId="1E35D4CE" w14:textId="70DC0087" w:rsidR="00BD6070" w:rsidRPr="009B1BF9" w:rsidRDefault="7B9C1287" w:rsidP="009B1BF9">
      <w:pPr>
        <w:pStyle w:val="ListNumber"/>
      </w:pPr>
      <w:r w:rsidRPr="009B1BF9">
        <w:t xml:space="preserve">As a class, decide on one problem from activity 2. Revise the narrative structure (orientation, complication, resolution) and model completing </w:t>
      </w:r>
      <w:hyperlink w:anchor="_Resource_12:_Planning" w:history="1">
        <w:r w:rsidRPr="00BB58A3">
          <w:rPr>
            <w:rStyle w:val="Hyperlink"/>
          </w:rPr>
          <w:t>Resource 1</w:t>
        </w:r>
        <w:r w:rsidR="2C91A4C8" w:rsidRPr="00BB58A3">
          <w:rPr>
            <w:rStyle w:val="Hyperlink"/>
          </w:rPr>
          <w:t>1</w:t>
        </w:r>
        <w:r w:rsidR="09851D7B" w:rsidRPr="00BB58A3">
          <w:rPr>
            <w:rStyle w:val="Hyperlink"/>
          </w:rPr>
          <w:t xml:space="preserve"> – p</w:t>
        </w:r>
        <w:r w:rsidRPr="00BB58A3">
          <w:rPr>
            <w:rStyle w:val="Hyperlink"/>
          </w:rPr>
          <w:t>lanning template</w:t>
        </w:r>
      </w:hyperlink>
      <w:r w:rsidRPr="00BB58A3">
        <w:t>.</w:t>
      </w:r>
    </w:p>
    <w:p w14:paraId="54B92158" w14:textId="7BB74FC2" w:rsidR="00BD6070" w:rsidRPr="009B1BF9" w:rsidRDefault="2217DDDC" w:rsidP="009B1BF9">
      <w:pPr>
        <w:pStyle w:val="ListNumber"/>
      </w:pPr>
      <w:r w:rsidRPr="009B1BF9">
        <w:t xml:space="preserve">Using </w:t>
      </w:r>
      <w:hyperlink w:anchor="_Resource_12:_Planning" w:history="1">
        <w:r w:rsidRPr="00BB58A3">
          <w:rPr>
            <w:rStyle w:val="Hyperlink"/>
          </w:rPr>
          <w:t>Resource 11</w:t>
        </w:r>
        <w:r w:rsidR="1ACBE879" w:rsidRPr="00BB58A3">
          <w:rPr>
            <w:rStyle w:val="Hyperlink"/>
          </w:rPr>
          <w:t xml:space="preserve"> – p</w:t>
        </w:r>
        <w:r w:rsidRPr="00BB58A3">
          <w:rPr>
            <w:rStyle w:val="Hyperlink"/>
          </w:rPr>
          <w:t>lanning template</w:t>
        </w:r>
      </w:hyperlink>
      <w:r w:rsidRPr="00BB58A3">
        <w:t>,</w:t>
      </w:r>
      <w:r w:rsidRPr="009B1BF9">
        <w:t xml:space="preserve"> s</w:t>
      </w:r>
      <w:r w:rsidR="0DFD3877" w:rsidRPr="009B1BF9">
        <w:t xml:space="preserve">tudents plan their ideas </w:t>
      </w:r>
      <w:r w:rsidR="760345A8" w:rsidRPr="009B1BF9">
        <w:t xml:space="preserve">for </w:t>
      </w:r>
      <w:r w:rsidR="0DFD3877" w:rsidRPr="009B1BF9">
        <w:t xml:space="preserve">one of the problems </w:t>
      </w:r>
      <w:r w:rsidR="25B23CB6" w:rsidRPr="009B1BF9">
        <w:t>discussed in</w:t>
      </w:r>
      <w:r w:rsidR="0DFD3877" w:rsidRPr="009B1BF9">
        <w:t xml:space="preserve"> activity 2.</w:t>
      </w:r>
    </w:p>
    <w:p w14:paraId="0C3612FE" w14:textId="170C19E8" w:rsidR="00BD6070" w:rsidRPr="009B1BF9" w:rsidRDefault="5C336973" w:rsidP="009B1BF9">
      <w:pPr>
        <w:pStyle w:val="ListNumber"/>
      </w:pPr>
      <w:r w:rsidRPr="009B1BF9">
        <w:t>Co-construct success criteria for writing. For example:</w:t>
      </w:r>
    </w:p>
    <w:p w14:paraId="118356F8" w14:textId="1E8724C9" w:rsidR="00BD6070" w:rsidRPr="009B1BF9" w:rsidRDefault="574C7662" w:rsidP="009B1BF9">
      <w:pPr>
        <w:pStyle w:val="ListBullet"/>
        <w:ind w:left="1134"/>
      </w:pPr>
      <w:r w:rsidRPr="009B1BF9">
        <w:t>use and punctuate dialogue</w:t>
      </w:r>
      <w:r w:rsidR="00855CF4">
        <w:t xml:space="preserve"> </w:t>
      </w:r>
      <w:r w:rsidRPr="009B1BF9">
        <w:t>to convey what characters say and think</w:t>
      </w:r>
    </w:p>
    <w:p w14:paraId="76AC2083" w14:textId="70C28E33" w:rsidR="00BD6070" w:rsidRPr="009B1BF9" w:rsidRDefault="574C7662" w:rsidP="009B1BF9">
      <w:pPr>
        <w:pStyle w:val="ListBullet"/>
        <w:ind w:left="1134"/>
      </w:pPr>
      <w:r w:rsidRPr="009B1BF9">
        <w:t>use saying verbs</w:t>
      </w:r>
      <w:r w:rsidR="00855CF4">
        <w:t xml:space="preserve"> </w:t>
      </w:r>
      <w:r w:rsidRPr="009B1BF9">
        <w:t>to represent characterisation</w:t>
      </w:r>
    </w:p>
    <w:p w14:paraId="4468392D" w14:textId="551F62AF" w:rsidR="00BD6070" w:rsidRPr="009B1BF9" w:rsidRDefault="574C7662" w:rsidP="009B1BF9">
      <w:pPr>
        <w:pStyle w:val="ListBullet"/>
        <w:ind w:left="1134"/>
      </w:pPr>
      <w:r w:rsidRPr="009B1BF9">
        <w:t xml:space="preserve">use correct </w:t>
      </w:r>
      <w:r w:rsidR="00C97394">
        <w:t>noun–pronoun</w:t>
      </w:r>
      <w:r w:rsidRPr="009B1BF9">
        <w:t xml:space="preserve"> referencing across </w:t>
      </w:r>
      <w:r w:rsidR="3C11ACD5" w:rsidRPr="009B1BF9">
        <w:t>a</w:t>
      </w:r>
      <w:r w:rsidRPr="009B1BF9">
        <w:t xml:space="preserve"> text</w:t>
      </w:r>
    </w:p>
    <w:p w14:paraId="6D66494A" w14:textId="2E08C1AA" w:rsidR="00BD6070" w:rsidRPr="009B1BF9" w:rsidRDefault="574C7662" w:rsidP="009B1BF9">
      <w:pPr>
        <w:pStyle w:val="ListBullet"/>
        <w:ind w:left="1134"/>
      </w:pPr>
      <w:r w:rsidRPr="009B1BF9">
        <w:lastRenderedPageBreak/>
        <w:t>use varied sentence types (exclamatory, declarative, interrogative, simple, compound, complex sentences)</w:t>
      </w:r>
    </w:p>
    <w:p w14:paraId="081682D7" w14:textId="77777777" w:rsidR="00BD6070" w:rsidRPr="009B1BF9" w:rsidRDefault="574C7662" w:rsidP="009B1BF9">
      <w:pPr>
        <w:pStyle w:val="ListBullet"/>
        <w:ind w:left="1134"/>
      </w:pPr>
      <w:r w:rsidRPr="009B1BF9">
        <w:t>use commas to separate a dependent clause before a main clause</w:t>
      </w:r>
    </w:p>
    <w:p w14:paraId="62A61565" w14:textId="4325154A" w:rsidR="00BD6070" w:rsidRPr="009B1BF9" w:rsidRDefault="574C7662" w:rsidP="009B1BF9">
      <w:pPr>
        <w:pStyle w:val="ListBullet"/>
        <w:ind w:left="1134"/>
      </w:pPr>
      <w:r w:rsidRPr="009B1BF9">
        <w:t>use apostrophes for contractions and to show possession.</w:t>
      </w:r>
    </w:p>
    <w:p w14:paraId="188FB2BD" w14:textId="66D15C18" w:rsidR="00BD6070" w:rsidRDefault="5C336973" w:rsidP="009B1BF9">
      <w:pPr>
        <w:pStyle w:val="ListNumber"/>
      </w:pPr>
      <w:r>
        <w:t>Us</w:t>
      </w:r>
      <w:r w:rsidR="116FE8E1">
        <w:t>ing</w:t>
      </w:r>
      <w:r>
        <w:t xml:space="preserve"> the planning template from activity 5, model writing the </w:t>
      </w:r>
      <w:r w:rsidR="160A49F3">
        <w:t>orientation</w:t>
      </w:r>
      <w:r>
        <w:t>, explaining what the problem is and describing how the villagers learn of th</w:t>
      </w:r>
      <w:r w:rsidR="4F0BD0D3">
        <w:t>e</w:t>
      </w:r>
      <w:r>
        <w:t xml:space="preserve"> problem. Refer to the success criteria throughout the modelled writing. For example:</w:t>
      </w:r>
    </w:p>
    <w:p w14:paraId="5BC8B77A" w14:textId="72D62FF0" w:rsidR="00BD6070" w:rsidRDefault="00BD6070" w:rsidP="00830382">
      <w:pPr>
        <w:pStyle w:val="FeatureBox4"/>
      </w:pPr>
      <w:r>
        <w:t>While everybody was celebrating Rowan’s courageous victory, a deafening roar suddenly filled the village. Everyone stopped.</w:t>
      </w:r>
    </w:p>
    <w:p w14:paraId="3E33B3B7" w14:textId="15BBEE0C" w:rsidR="00BD6070" w:rsidRDefault="00BD6070" w:rsidP="00830382">
      <w:pPr>
        <w:pStyle w:val="FeatureBox4"/>
      </w:pPr>
      <w:r>
        <w:t>“What was that?” cried Ellis</w:t>
      </w:r>
      <w:r w:rsidR="41AF18A6">
        <w:t>. H</w:t>
      </w:r>
      <w:r>
        <w:t>is eyes</w:t>
      </w:r>
      <w:r w:rsidR="3548F68F">
        <w:t xml:space="preserve"> were</w:t>
      </w:r>
      <w:r>
        <w:t xml:space="preserve"> wide with fear.</w:t>
      </w:r>
    </w:p>
    <w:p w14:paraId="608238A3" w14:textId="2AB2C7BD" w:rsidR="00BD6070" w:rsidRDefault="00BD6070" w:rsidP="00830382">
      <w:pPr>
        <w:pStyle w:val="FeatureBox4"/>
      </w:pPr>
      <w:r>
        <w:t xml:space="preserve">“Could it be…?” Bronden </w:t>
      </w:r>
      <w:r w:rsidR="15FF29A5">
        <w:t>questioned as he</w:t>
      </w:r>
      <w:r>
        <w:t xml:space="preserve"> point</w:t>
      </w:r>
      <w:r w:rsidR="4E66DBF6">
        <w:t>ed</w:t>
      </w:r>
      <w:r>
        <w:t xml:space="preserve"> towards the mountain.</w:t>
      </w:r>
    </w:p>
    <w:p w14:paraId="7EC3B827" w14:textId="76FB5D10" w:rsidR="00BD6070" w:rsidRDefault="65C524E1" w:rsidP="00830382">
      <w:pPr>
        <w:pStyle w:val="FeatureBox4"/>
      </w:pPr>
      <w:r>
        <w:t xml:space="preserve">Strong </w:t>
      </w:r>
      <w:r w:rsidR="00BD6070">
        <w:t>Jonn struggled to his feet. “No! Not again!” he exclaimed</w:t>
      </w:r>
      <w:r w:rsidR="56CD513A">
        <w:t xml:space="preserve"> as his body collapsed back onto the ground</w:t>
      </w:r>
      <w:r w:rsidR="00BD6070">
        <w:t>.</w:t>
      </w:r>
    </w:p>
    <w:p w14:paraId="357CA26F" w14:textId="042C8B40" w:rsidR="00BD6070" w:rsidRDefault="12EE256A" w:rsidP="00830382">
      <w:pPr>
        <w:pStyle w:val="FeatureBox4"/>
      </w:pPr>
      <w:r>
        <w:t>T</w:t>
      </w:r>
      <w:r w:rsidR="37ACC0BE">
        <w:t>he thundering sound of flapping wings filled the air</w:t>
      </w:r>
      <w:r w:rsidR="0708F265">
        <w:t>.</w:t>
      </w:r>
      <w:r w:rsidR="37ACC0BE">
        <w:t xml:space="preserve"> Rowan </w:t>
      </w:r>
      <w:r w:rsidR="454A0FF5">
        <w:t xml:space="preserve">turned and looked towards the mountain. He </w:t>
      </w:r>
      <w:r w:rsidR="37ACC0BE">
        <w:t xml:space="preserve">couldn’t believe his eyes. </w:t>
      </w:r>
      <w:r w:rsidR="6F8A6265">
        <w:t>B</w:t>
      </w:r>
      <w:r w:rsidR="37ACC0BE">
        <w:t>urning flames</w:t>
      </w:r>
      <w:r w:rsidR="5397573A">
        <w:t xml:space="preserve"> shot through the air as the </w:t>
      </w:r>
      <w:r w:rsidR="00855CF4">
        <w:t xml:space="preserve">dragon </w:t>
      </w:r>
      <w:r w:rsidR="5397573A">
        <w:t>came into view.</w:t>
      </w:r>
      <w:r w:rsidR="37ACC0BE">
        <w:t xml:space="preserve"> The </w:t>
      </w:r>
      <w:r w:rsidR="57EB67E5">
        <w:t>D</w:t>
      </w:r>
      <w:r w:rsidR="37ACC0BE">
        <w:t>ragon</w:t>
      </w:r>
      <w:r w:rsidR="75593184">
        <w:t xml:space="preserve"> of the Mountain</w:t>
      </w:r>
      <w:r w:rsidR="37ACC0BE">
        <w:t xml:space="preserve"> was in Rin! Why was </w:t>
      </w:r>
      <w:r w:rsidR="666F3AFE">
        <w:t>it</w:t>
      </w:r>
      <w:r w:rsidR="37ACC0BE">
        <w:t xml:space="preserve"> here? What did </w:t>
      </w:r>
      <w:r w:rsidR="0CBC075E">
        <w:t>it</w:t>
      </w:r>
      <w:r w:rsidR="37ACC0BE">
        <w:t xml:space="preserve"> want?</w:t>
      </w:r>
    </w:p>
    <w:p w14:paraId="09705651" w14:textId="12423BBE" w:rsidR="00BD6070" w:rsidRDefault="45C008FD" w:rsidP="00830382">
      <w:pPr>
        <w:pStyle w:val="FeatureBox4"/>
      </w:pPr>
      <w:r>
        <w:t>Rowan</w:t>
      </w:r>
      <w:r w:rsidR="00BD6070">
        <w:t xml:space="preserve"> quickly ran over to </w:t>
      </w:r>
      <w:proofErr w:type="spellStart"/>
      <w:r w:rsidR="00BD6070">
        <w:t>Annad</w:t>
      </w:r>
      <w:proofErr w:type="spellEnd"/>
      <w:r w:rsidR="00BD6070">
        <w:t xml:space="preserve"> and guided her towards </w:t>
      </w:r>
      <w:proofErr w:type="spellStart"/>
      <w:r w:rsidR="00BD6070">
        <w:t>Jiller</w:t>
      </w:r>
      <w:proofErr w:type="spellEnd"/>
      <w:r w:rsidR="00BD6070">
        <w:t xml:space="preserve"> where she would be safe.</w:t>
      </w:r>
      <w:r w:rsidR="4C269F61">
        <w:t xml:space="preserve"> “Quick, everyone </w:t>
      </w:r>
      <w:proofErr w:type="gramStart"/>
      <w:r w:rsidR="4C269F61">
        <w:t>hide</w:t>
      </w:r>
      <w:proofErr w:type="gramEnd"/>
      <w:r w:rsidR="4C269F61">
        <w:t xml:space="preserve">! Now!” </w:t>
      </w:r>
      <w:r w:rsidR="40F62556">
        <w:t>Rowan yelled above the chaos. His eyes darted around with</w:t>
      </w:r>
      <w:r w:rsidR="13FF9D49">
        <w:t xml:space="preserve"> his senses on high alert. Rowan saw Strong Jonn trying to stand. </w:t>
      </w:r>
      <w:r w:rsidR="5F2F8F9D">
        <w:t>Without hesitation, he</w:t>
      </w:r>
      <w:r w:rsidR="00BD6070">
        <w:t xml:space="preserve"> turned to</w:t>
      </w:r>
      <w:r w:rsidR="576E6621">
        <w:t xml:space="preserve"> Strong</w:t>
      </w:r>
      <w:r w:rsidR="00BD6070">
        <w:t xml:space="preserve"> Jonn</w:t>
      </w:r>
      <w:r w:rsidR="671CEA43">
        <w:t xml:space="preserve"> and grabbed his arm</w:t>
      </w:r>
      <w:r w:rsidR="00BD6070">
        <w:t>. “</w:t>
      </w:r>
      <w:r w:rsidR="4309D360">
        <w:t>L</w:t>
      </w:r>
      <w:r w:rsidR="00BD6070">
        <w:t xml:space="preserve">et me help you. I will not leave you,” Rowan </w:t>
      </w:r>
      <w:r w:rsidR="31F6F513">
        <w:t>said into his ear</w:t>
      </w:r>
      <w:r w:rsidR="00BD6070">
        <w:t>.</w:t>
      </w:r>
    </w:p>
    <w:p w14:paraId="35AC1AAC" w14:textId="6EC896AD" w:rsidR="00BD6070" w:rsidRDefault="00BD6070" w:rsidP="00830382">
      <w:pPr>
        <w:pStyle w:val="FeatureBox4"/>
      </w:pPr>
      <w:r>
        <w:t xml:space="preserve">Jonn shook his head. “No, Rowan. Save yourself and the village. Look after your mother and </w:t>
      </w:r>
      <w:proofErr w:type="spellStart"/>
      <w:r>
        <w:t>Annad</w:t>
      </w:r>
      <w:proofErr w:type="spellEnd"/>
      <w:r>
        <w:t>,” he insisted.</w:t>
      </w:r>
    </w:p>
    <w:p w14:paraId="268809A2" w14:textId="7635692A" w:rsidR="00BD6070" w:rsidRDefault="37ACC0BE" w:rsidP="00830382">
      <w:pPr>
        <w:pStyle w:val="FeatureBox4"/>
      </w:pPr>
      <w:r>
        <w:t xml:space="preserve">Without giving Jonn a choice, Rowan wrapped his arm around </w:t>
      </w:r>
      <w:r w:rsidR="16FF3357">
        <w:t xml:space="preserve">him </w:t>
      </w:r>
      <w:r>
        <w:t xml:space="preserve">and </w:t>
      </w:r>
      <w:r w:rsidR="0DA03743">
        <w:t>brave</w:t>
      </w:r>
      <w:r w:rsidR="441DC030">
        <w:t xml:space="preserve">ly </w:t>
      </w:r>
      <w:r>
        <w:t>guided him t</w:t>
      </w:r>
      <w:r w:rsidR="20294125">
        <w:t>hrough the chaos to the safety of</w:t>
      </w:r>
      <w:r>
        <w:t xml:space="preserve"> </w:t>
      </w:r>
      <w:proofErr w:type="spellStart"/>
      <w:r>
        <w:t>Jiller’s</w:t>
      </w:r>
      <w:proofErr w:type="spellEnd"/>
      <w:r>
        <w:t xml:space="preserve"> house.</w:t>
      </w:r>
    </w:p>
    <w:p w14:paraId="4BE65AD3" w14:textId="39A49234" w:rsidR="00BD6070" w:rsidRPr="00FB1B88" w:rsidRDefault="5C336973" w:rsidP="009B1BF9">
      <w:pPr>
        <w:pStyle w:val="ListNumber"/>
      </w:pPr>
      <w:r>
        <w:lastRenderedPageBreak/>
        <w:t xml:space="preserve">Students use their plan to compose the first paragraph of their </w:t>
      </w:r>
      <w:r w:rsidR="5FA1CD6D">
        <w:t>narrative</w:t>
      </w:r>
      <w:r>
        <w:t xml:space="preserve">. Encourage students to use the success criteria to re-read and revise during the composing phase. Explain that students will continue to compose their text in </w:t>
      </w:r>
      <w:hyperlink w:anchor="_Lesson_17_–" w:history="1">
        <w:r w:rsidRPr="007E7551">
          <w:rPr>
            <w:rStyle w:val="Hyperlink"/>
          </w:rPr>
          <w:t>Lesson 17</w:t>
        </w:r>
      </w:hyperlink>
      <w:r>
        <w:t xml:space="preserve"> and </w:t>
      </w:r>
      <w:hyperlink w:anchor="_Lesson_18_–" w:history="1">
        <w:r w:rsidRPr="007E7551">
          <w:rPr>
            <w:rStyle w:val="Hyperlink"/>
          </w:rPr>
          <w:t>Lesson 18</w:t>
        </w:r>
      </w:hyperlink>
      <w:r>
        <w:t>.</w:t>
      </w:r>
    </w:p>
    <w:p w14:paraId="081FB645" w14:textId="16E5EF0F" w:rsidR="00CB6809" w:rsidRDefault="4EC515B9" w:rsidP="00BD6070">
      <w:pPr>
        <w:pStyle w:val="FeatureBox2"/>
      </w:pPr>
      <w:r w:rsidRPr="007E7551">
        <w:rPr>
          <w:rStyle w:val="Strong"/>
        </w:rPr>
        <w:t>Too hard?</w:t>
      </w:r>
      <w:r>
        <w:t xml:space="preserve"> Students use </w:t>
      </w:r>
      <w:hyperlink w:anchor="_Resource_6:_Dialogue" w:history="1">
        <w:r w:rsidRPr="007E7551">
          <w:rPr>
            <w:rStyle w:val="Hyperlink"/>
          </w:rPr>
          <w:t xml:space="preserve">Resource </w:t>
        </w:r>
        <w:r w:rsidR="54CAD346" w:rsidRPr="007E7551">
          <w:rPr>
            <w:rStyle w:val="Hyperlink"/>
          </w:rPr>
          <w:t>5</w:t>
        </w:r>
        <w:r w:rsidR="1E3AF0C3" w:rsidRPr="007E7551">
          <w:rPr>
            <w:rStyle w:val="Hyperlink"/>
          </w:rPr>
          <w:t xml:space="preserve"> – d</w:t>
        </w:r>
        <w:r w:rsidRPr="007E7551">
          <w:rPr>
            <w:rStyle w:val="Hyperlink"/>
          </w:rPr>
          <w:t>ialogue checklist</w:t>
        </w:r>
      </w:hyperlink>
      <w:r>
        <w:t xml:space="preserve"> to write a conversation between 2 characters.</w:t>
      </w:r>
    </w:p>
    <w:p w14:paraId="31F6D5F1" w14:textId="77777777" w:rsidR="00D91449" w:rsidRPr="00D91449" w:rsidRDefault="00D91449" w:rsidP="00D91449">
      <w:r w:rsidRPr="00D91449">
        <w:br w:type="page"/>
      </w:r>
    </w:p>
    <w:p w14:paraId="43A0204D" w14:textId="719310C2" w:rsidR="002B5650" w:rsidRDefault="75BA07A2" w:rsidP="00830382">
      <w:pPr>
        <w:pStyle w:val="Heading1"/>
      </w:pPr>
      <w:bookmarkStart w:id="70" w:name="_Toc160204649"/>
      <w:r>
        <w:lastRenderedPageBreak/>
        <w:t>Week 5</w:t>
      </w:r>
      <w:bookmarkEnd w:id="70"/>
    </w:p>
    <w:p w14:paraId="7103FC64" w14:textId="77777777" w:rsidR="002B5650" w:rsidRDefault="75BA07A2" w:rsidP="00830382">
      <w:pPr>
        <w:pStyle w:val="Heading2"/>
      </w:pPr>
      <w:bookmarkStart w:id="71" w:name="_Toc160204650"/>
      <w:r>
        <w:t>Component A teaching and learning</w:t>
      </w:r>
      <w:bookmarkEnd w:id="71"/>
    </w:p>
    <w:p w14:paraId="40F6810A" w14:textId="77777777" w:rsidR="002B5650" w:rsidRPr="00D80F5D" w:rsidRDefault="002B5650" w:rsidP="00830382">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4BC12816" w14:textId="77777777" w:rsidR="002B5650" w:rsidRDefault="002B5650" w:rsidP="00830382">
      <w:pPr>
        <w:pStyle w:val="Heading3"/>
      </w:pPr>
      <w:bookmarkStart w:id="72" w:name="_Toc160204651"/>
      <w:r>
        <w:t>Planning framework</w:t>
      </w:r>
      <w:bookmarkEnd w:id="72"/>
    </w:p>
    <w:p w14:paraId="21EC9A0A" w14:textId="77777777" w:rsidR="007E7551" w:rsidRPr="00466E6E" w:rsidRDefault="007E7551" w:rsidP="007E7551">
      <w:r w:rsidRPr="00466E6E">
        <w:t xml:space="preserve">To plan and document Component A teaching and learning, a </w:t>
      </w:r>
      <w:hyperlink r:id="rId41"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42" w:history="1">
        <w:r w:rsidRPr="00466E6E">
          <w:rPr>
            <w:rStyle w:val="Hyperlink"/>
          </w:rPr>
          <w:t>Lesson advice guides</w:t>
        </w:r>
      </w:hyperlink>
      <w:r w:rsidRPr="00466E6E">
        <w:t>.</w:t>
      </w:r>
    </w:p>
    <w:p w14:paraId="42373BDF" w14:textId="77777777" w:rsidR="002B5650" w:rsidRDefault="75BA07A2" w:rsidP="00830382">
      <w:pPr>
        <w:pStyle w:val="Heading2"/>
      </w:pPr>
      <w:bookmarkStart w:id="73" w:name="_Toc160204652"/>
      <w:r>
        <w:t>Component B teaching and learning</w:t>
      </w:r>
      <w:bookmarkEnd w:id="73"/>
    </w:p>
    <w:p w14:paraId="5C00AD08" w14:textId="77777777" w:rsidR="002B5650" w:rsidRDefault="002B5650" w:rsidP="00830382">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20FAEFA3" w14:textId="77777777" w:rsidR="002B5650" w:rsidRDefault="002B5650" w:rsidP="00830382">
      <w:pPr>
        <w:pStyle w:val="Heading3"/>
      </w:pPr>
      <w:bookmarkStart w:id="74" w:name="_Toc160204653"/>
      <w:r>
        <w:t>Learning intentions and success criteria</w:t>
      </w:r>
      <w:bookmarkEnd w:id="74"/>
    </w:p>
    <w:p w14:paraId="55C810FD" w14:textId="77777777" w:rsidR="002B5650" w:rsidRDefault="002B5650" w:rsidP="00830382">
      <w:r>
        <w:t>Learning intentions and success criteria are best co-constructed with students.</w:t>
      </w:r>
    </w:p>
    <w:p w14:paraId="77408C67" w14:textId="77777777" w:rsidR="002B5650" w:rsidRDefault="002B5650" w:rsidP="00830382">
      <w:pPr>
        <w:pStyle w:val="Heading3"/>
      </w:pPr>
      <w:bookmarkStart w:id="75" w:name="_Toc160204654"/>
      <w:r>
        <w:lastRenderedPageBreak/>
        <w:t>Learning intention</w:t>
      </w:r>
      <w:bookmarkEnd w:id="75"/>
    </w:p>
    <w:p w14:paraId="02574B1A" w14:textId="492BD3C9" w:rsidR="002B5650" w:rsidRDefault="7402B4C2" w:rsidP="00830382">
      <w:r>
        <w:t xml:space="preserve">Students are learning to </w:t>
      </w:r>
      <w:r w:rsidR="1FAC9986">
        <w:t xml:space="preserve">use their understanding of characterisation </w:t>
      </w:r>
      <w:r w:rsidR="739CE448">
        <w:t xml:space="preserve">and narrative </w:t>
      </w:r>
      <w:r w:rsidR="1FAC9986">
        <w:t xml:space="preserve">to </w:t>
      </w:r>
      <w:r w:rsidR="5041C380">
        <w:t xml:space="preserve">draft, compose, edit and publish a </w:t>
      </w:r>
      <w:r w:rsidR="4F2A5B31">
        <w:t>narrative.</w:t>
      </w:r>
    </w:p>
    <w:p w14:paraId="69E8C556" w14:textId="77777777" w:rsidR="002B5650" w:rsidRDefault="002B5650" w:rsidP="00830382">
      <w:pPr>
        <w:pStyle w:val="Heading3"/>
      </w:pPr>
      <w:bookmarkStart w:id="76" w:name="_Toc160204655"/>
      <w:r>
        <w:t>Success criteria</w:t>
      </w:r>
      <w:bookmarkEnd w:id="76"/>
    </w:p>
    <w:p w14:paraId="21E76A7C" w14:textId="77777777" w:rsidR="002B5650" w:rsidRDefault="002B5650" w:rsidP="00830382">
      <w:r>
        <w:t>Students can:</w:t>
      </w:r>
    </w:p>
    <w:p w14:paraId="100FACA3" w14:textId="4658F863" w:rsidR="00D94B9D" w:rsidRPr="00560C8A" w:rsidRDefault="53E40478" w:rsidP="00560C8A">
      <w:pPr>
        <w:pStyle w:val="ListBullet"/>
      </w:pPr>
      <w:r w:rsidRPr="00560C8A">
        <w:t xml:space="preserve">draft and compose the main events of a </w:t>
      </w:r>
      <w:r w:rsidR="1B3F5E4D" w:rsidRPr="00560C8A">
        <w:t>narrative</w:t>
      </w:r>
      <w:r w:rsidR="00F33216">
        <w:t>,</w:t>
      </w:r>
      <w:r w:rsidRPr="00560C8A">
        <w:t xml:space="preserve"> focusing on characterisation</w:t>
      </w:r>
    </w:p>
    <w:p w14:paraId="445E95A6" w14:textId="7A441550" w:rsidR="00D94B9D" w:rsidRPr="00560C8A" w:rsidRDefault="3E955302" w:rsidP="00560C8A">
      <w:pPr>
        <w:pStyle w:val="ListBullet"/>
      </w:pPr>
      <w:r w:rsidRPr="00560C8A">
        <w:t>use success criteria to c</w:t>
      </w:r>
      <w:r w:rsidR="53E40478" w:rsidRPr="00560C8A">
        <w:t xml:space="preserve">ompose and edit a </w:t>
      </w:r>
      <w:r w:rsidR="1907A874" w:rsidRPr="00560C8A">
        <w:t>narrative</w:t>
      </w:r>
    </w:p>
    <w:p w14:paraId="7B9FD020" w14:textId="77777777" w:rsidR="00D94B9D" w:rsidRPr="00560C8A" w:rsidRDefault="53E40478" w:rsidP="00560C8A">
      <w:pPr>
        <w:pStyle w:val="ListBullet"/>
      </w:pPr>
      <w:r w:rsidRPr="00560C8A">
        <w:t>use a digital platform to publish writing</w:t>
      </w:r>
    </w:p>
    <w:p w14:paraId="1D6F54C7" w14:textId="07CFF1F9" w:rsidR="00212A4B" w:rsidRPr="00560C8A" w:rsidRDefault="53E40478" w:rsidP="00560C8A">
      <w:pPr>
        <w:pStyle w:val="ListBullet"/>
      </w:pPr>
      <w:r w:rsidRPr="00560C8A">
        <w:t xml:space="preserve">reflect on how authors </w:t>
      </w:r>
      <w:r w:rsidR="75B07FCF" w:rsidRPr="00560C8A">
        <w:t xml:space="preserve">use </w:t>
      </w:r>
      <w:r w:rsidRPr="00560C8A">
        <w:t>characterisation and narrative</w:t>
      </w:r>
      <w:r w:rsidR="76D860F6" w:rsidRPr="00560C8A">
        <w:t xml:space="preserve"> to create texts.</w:t>
      </w:r>
    </w:p>
    <w:p w14:paraId="685887F0" w14:textId="6C70FF12" w:rsidR="002B5650" w:rsidRDefault="75BA07A2" w:rsidP="00830382">
      <w:pPr>
        <w:pStyle w:val="Heading2"/>
      </w:pPr>
      <w:bookmarkStart w:id="77" w:name="_Lesson_17:_Drafting"/>
      <w:bookmarkStart w:id="78" w:name="_Lesson_17_–"/>
      <w:bookmarkStart w:id="79" w:name="_Toc160204656"/>
      <w:bookmarkEnd w:id="77"/>
      <w:bookmarkEnd w:id="78"/>
      <w:r>
        <w:t>Lesson 17</w:t>
      </w:r>
      <w:r w:rsidR="446A6B7E">
        <w:t xml:space="preserve"> – dr</w:t>
      </w:r>
      <w:r w:rsidR="10F442E3">
        <w:t xml:space="preserve">afting and composing a </w:t>
      </w:r>
      <w:r w:rsidR="56BD4D0B">
        <w:t>narrative</w:t>
      </w:r>
      <w:bookmarkEnd w:id="79"/>
    </w:p>
    <w:p w14:paraId="47A9A4C8" w14:textId="12CF7483" w:rsidR="000E34F5" w:rsidRPr="00560C8A" w:rsidRDefault="5B03F33A" w:rsidP="008D7E6D">
      <w:pPr>
        <w:pStyle w:val="ListNumber"/>
        <w:numPr>
          <w:ilvl w:val="0"/>
          <w:numId w:val="25"/>
        </w:numPr>
      </w:pPr>
      <w:r w:rsidRPr="00560C8A">
        <w:t xml:space="preserve">Provide students with their planning template and writing from </w:t>
      </w:r>
      <w:hyperlink w:anchor="_Lesson_16_–" w:history="1">
        <w:r w:rsidRPr="00F33216">
          <w:rPr>
            <w:rStyle w:val="Hyperlink"/>
          </w:rPr>
          <w:t>Lesson 16</w:t>
        </w:r>
      </w:hyperlink>
      <w:r w:rsidRPr="00560C8A">
        <w:t>. Ask students to share their first paragraph with the class</w:t>
      </w:r>
      <w:r w:rsidR="2D5216B4" w:rsidRPr="00560C8A">
        <w:t xml:space="preserve"> or small group</w:t>
      </w:r>
      <w:r w:rsidRPr="00560C8A">
        <w:t xml:space="preserve">. Referring to their plans, in pairs, students discuss what will happen next in their </w:t>
      </w:r>
      <w:r w:rsidR="5106AA2D" w:rsidRPr="00560C8A">
        <w:t>narrative</w:t>
      </w:r>
      <w:r w:rsidRPr="00560C8A">
        <w:t>.</w:t>
      </w:r>
    </w:p>
    <w:p w14:paraId="0B7296A7" w14:textId="216DD236" w:rsidR="000A3CEA" w:rsidRDefault="19666082" w:rsidP="00560C8A">
      <w:pPr>
        <w:pStyle w:val="ListNumber"/>
      </w:pPr>
      <w:r w:rsidRPr="00560C8A">
        <w:t xml:space="preserve">Using the modelled plan and success criteria from </w:t>
      </w:r>
      <w:hyperlink w:anchor="_Lesson_16:_Planning" w:history="1">
        <w:r w:rsidRPr="00F33216">
          <w:rPr>
            <w:rStyle w:val="Hyperlink"/>
          </w:rPr>
          <w:t>Lesson 16</w:t>
        </w:r>
      </w:hyperlink>
      <w:r w:rsidRPr="00560C8A">
        <w:t xml:space="preserve">, jointly construct the paragraphs for </w:t>
      </w:r>
      <w:r w:rsidR="000A3CEA">
        <w:t>E</w:t>
      </w:r>
      <w:r w:rsidRPr="00560C8A">
        <w:t xml:space="preserve">vents 1 and 2. </w:t>
      </w:r>
      <w:r w:rsidR="39347A91" w:rsidRPr="00560C8A">
        <w:t xml:space="preserve">Remind students that dialogue begins with a new line when a different character speaks. </w:t>
      </w:r>
      <w:r w:rsidRPr="00560C8A">
        <w:t>For example:</w:t>
      </w:r>
    </w:p>
    <w:p w14:paraId="0D26334B" w14:textId="77777777" w:rsidR="000A3CEA" w:rsidRDefault="000A3CEA">
      <w:pPr>
        <w:suppressAutoHyphens w:val="0"/>
        <w:spacing w:before="0" w:after="160" w:line="259" w:lineRule="auto"/>
      </w:pPr>
      <w:r>
        <w:br w:type="page"/>
      </w:r>
    </w:p>
    <w:p w14:paraId="460A4CF9" w14:textId="77777777" w:rsidR="000E34F5" w:rsidRPr="000A3CEA" w:rsidRDefault="000E34F5" w:rsidP="00830382">
      <w:pPr>
        <w:pStyle w:val="FeatureBox4"/>
        <w:rPr>
          <w:rStyle w:val="Strong"/>
        </w:rPr>
      </w:pPr>
      <w:r w:rsidRPr="000A3CEA">
        <w:rPr>
          <w:rStyle w:val="Strong"/>
        </w:rPr>
        <w:lastRenderedPageBreak/>
        <w:t>Event 1</w:t>
      </w:r>
    </w:p>
    <w:p w14:paraId="1437D12A" w14:textId="36FE1B3E" w:rsidR="000E34F5" w:rsidRDefault="145B9BF8" w:rsidP="00830382">
      <w:pPr>
        <w:pStyle w:val="FeatureBox4"/>
      </w:pPr>
      <w:r>
        <w:t xml:space="preserve">All the villagers scattered across the town square, with Marlie, Bronden, Allun, Val and Ellis taking shelter near the </w:t>
      </w:r>
      <w:proofErr w:type="spellStart"/>
      <w:r>
        <w:t>bukshah</w:t>
      </w:r>
      <w:proofErr w:type="spellEnd"/>
      <w:r>
        <w:t xml:space="preserve"> pool. The dragon loomed closer towards them, his flames licking the roo</w:t>
      </w:r>
      <w:r w:rsidR="15430B82">
        <w:t>fs</w:t>
      </w:r>
      <w:r>
        <w:t xml:space="preserve"> of nearby houses.</w:t>
      </w:r>
    </w:p>
    <w:p w14:paraId="3C5FF088" w14:textId="66B0F03D" w:rsidR="000E34F5" w:rsidRDefault="000E34F5" w:rsidP="00830382">
      <w:pPr>
        <w:pStyle w:val="FeatureBox4"/>
      </w:pPr>
      <w:r>
        <w:t>“Our houses! The orchards! Our mill! Everything will be destroyed!” sobbed Val.</w:t>
      </w:r>
    </w:p>
    <w:p w14:paraId="479B54B1" w14:textId="77777777" w:rsidR="000E34F5" w:rsidRDefault="000E34F5" w:rsidP="00830382">
      <w:pPr>
        <w:pStyle w:val="FeatureBox4"/>
      </w:pPr>
      <w:r>
        <w:t>“Whatever will we do?” questioned Ellis.</w:t>
      </w:r>
    </w:p>
    <w:p w14:paraId="2D0CE87D" w14:textId="2F2F7EE5" w:rsidR="000E34F5" w:rsidRDefault="145B9BF8" w:rsidP="00830382">
      <w:pPr>
        <w:pStyle w:val="FeatureBox4"/>
      </w:pPr>
      <w:r>
        <w:t xml:space="preserve">“Someone </w:t>
      </w:r>
      <w:r w:rsidR="6A992A31">
        <w:t>must</w:t>
      </w:r>
      <w:r>
        <w:t xml:space="preserve"> help us! Before it’s too late!” declared Marlie.</w:t>
      </w:r>
    </w:p>
    <w:p w14:paraId="633FC33F" w14:textId="6B425357" w:rsidR="000E34F5" w:rsidRDefault="145B9BF8" w:rsidP="00830382">
      <w:pPr>
        <w:pStyle w:val="FeatureBox4"/>
      </w:pPr>
      <w:r>
        <w:t>Allun stepped forward. “Rowan saved us all from the dragon once. He will know what to do. Let’s find him,” he declared.</w:t>
      </w:r>
    </w:p>
    <w:p w14:paraId="20323ECD" w14:textId="24DDD6D2" w:rsidR="000E34F5" w:rsidRDefault="000E34F5" w:rsidP="00830382">
      <w:pPr>
        <w:pStyle w:val="FeatureBox4"/>
      </w:pPr>
      <w:r>
        <w:t>Val, Ellis and Marlie nodded in agreement.</w:t>
      </w:r>
    </w:p>
    <w:p w14:paraId="429FFC10" w14:textId="52C21DD1" w:rsidR="000E34F5" w:rsidRDefault="145B9BF8" w:rsidP="00830382">
      <w:pPr>
        <w:pStyle w:val="FeatureBox4"/>
      </w:pPr>
      <w:r>
        <w:t>“That</w:t>
      </w:r>
      <w:r w:rsidR="10293034">
        <w:t>’</w:t>
      </w:r>
      <w:r>
        <w:t>s a great idea. Rowan is the only one who can help us,” agreed Val.</w:t>
      </w:r>
    </w:p>
    <w:p w14:paraId="0E95D77E" w14:textId="77777777" w:rsidR="000E34F5" w:rsidRPr="000A3CEA" w:rsidRDefault="000E34F5" w:rsidP="00830382">
      <w:pPr>
        <w:pStyle w:val="FeatureBox4"/>
        <w:rPr>
          <w:rStyle w:val="Strong"/>
        </w:rPr>
      </w:pPr>
      <w:r w:rsidRPr="000A3CEA">
        <w:rPr>
          <w:rStyle w:val="Strong"/>
        </w:rPr>
        <w:t>Event 2</w:t>
      </w:r>
    </w:p>
    <w:p w14:paraId="2578C2E9" w14:textId="1C35D738" w:rsidR="000E34F5" w:rsidRDefault="145B9BF8" w:rsidP="00830382">
      <w:pPr>
        <w:pStyle w:val="FeatureBox4"/>
      </w:pPr>
      <w:r>
        <w:t xml:space="preserve">After making sure that Jonn was safely in </w:t>
      </w:r>
      <w:proofErr w:type="spellStart"/>
      <w:r>
        <w:t>Jiller’s</w:t>
      </w:r>
      <w:proofErr w:type="spellEnd"/>
      <w:r>
        <w:t xml:space="preserve"> care, Rowan’s thoughts turned to Star and the rest of the </w:t>
      </w:r>
      <w:proofErr w:type="spellStart"/>
      <w:r>
        <w:t>bukshah</w:t>
      </w:r>
      <w:proofErr w:type="spellEnd"/>
      <w:r>
        <w:t xml:space="preserve">. What about the </w:t>
      </w:r>
      <w:proofErr w:type="spellStart"/>
      <w:r>
        <w:t>bukshah</w:t>
      </w:r>
      <w:proofErr w:type="spellEnd"/>
      <w:r>
        <w:t xml:space="preserve">? What will happen to Star? He hurried towards the </w:t>
      </w:r>
      <w:proofErr w:type="spellStart"/>
      <w:r>
        <w:t>bukshah</w:t>
      </w:r>
      <w:proofErr w:type="spellEnd"/>
      <w:r>
        <w:t xml:space="preserve"> pool to herd them to safety. As he approached the pool, he heard Allun calling his name.</w:t>
      </w:r>
    </w:p>
    <w:p w14:paraId="24DA18B9" w14:textId="5E89BEE6" w:rsidR="000E34F5" w:rsidRDefault="145B9BF8" w:rsidP="00830382">
      <w:pPr>
        <w:pStyle w:val="FeatureBox4"/>
      </w:pPr>
      <w:r>
        <w:t>“Rowan! Defeater of dragons! Saviour of Rin! You</w:t>
      </w:r>
      <w:r w:rsidR="27B3DC7F">
        <w:t>’</w:t>
      </w:r>
      <w:r>
        <w:t xml:space="preserve">re the only one who can save us! What </w:t>
      </w:r>
      <w:r w:rsidR="00116546">
        <w:t xml:space="preserve">should </w:t>
      </w:r>
      <w:r>
        <w:t>we do?” Allun shouted.</w:t>
      </w:r>
    </w:p>
    <w:p w14:paraId="5DF32DE6" w14:textId="0654E866" w:rsidR="000E34F5" w:rsidRDefault="145B9BF8" w:rsidP="00830382">
      <w:pPr>
        <w:pStyle w:val="FeatureBox4"/>
      </w:pPr>
      <w:r>
        <w:t>Rowan stood tall and bravely addressed the group. “Perhaps we can distract the dragon?” suggested Rowan.</w:t>
      </w:r>
    </w:p>
    <w:p w14:paraId="5534AF57" w14:textId="77777777" w:rsidR="000E34F5" w:rsidRDefault="000E34F5" w:rsidP="00830382">
      <w:pPr>
        <w:pStyle w:val="FeatureBox4"/>
      </w:pPr>
      <w:r>
        <w:t>“But how will we do that?” demanded Bronden.</w:t>
      </w:r>
    </w:p>
    <w:p w14:paraId="61376DD3" w14:textId="77777777" w:rsidR="000E34F5" w:rsidRDefault="000E34F5" w:rsidP="00830382">
      <w:pPr>
        <w:pStyle w:val="FeatureBox4"/>
      </w:pPr>
      <w:r>
        <w:lastRenderedPageBreak/>
        <w:t>Marlie pondered, “What if we make a loud noise to distract him?”</w:t>
      </w:r>
    </w:p>
    <w:p w14:paraId="267D33F6" w14:textId="38597AB3" w:rsidR="000E34F5" w:rsidRDefault="000E34F5" w:rsidP="00830382">
      <w:pPr>
        <w:pStyle w:val="FeatureBox4"/>
      </w:pPr>
      <w:r>
        <w:t>Rowan suddenly thought of the valley between the orchards and the mountain. Any sound echoed for miles there.</w:t>
      </w:r>
    </w:p>
    <w:p w14:paraId="2C3F24F5" w14:textId="52EB3A9F" w:rsidR="000E34F5" w:rsidRDefault="145B9BF8" w:rsidP="00830382">
      <w:pPr>
        <w:pStyle w:val="FeatureBox4"/>
      </w:pPr>
      <w:r>
        <w:t>“If we take the town bell to the valley, the deafening sound will echo throughout the village. That might distract the dragon and draw him towards the valley, away from the village,” Rowan proposed.</w:t>
      </w:r>
    </w:p>
    <w:p w14:paraId="0D799483" w14:textId="0776B46A" w:rsidR="000E34F5" w:rsidRDefault="000E34F5" w:rsidP="00830382">
      <w:pPr>
        <w:pStyle w:val="FeatureBox4"/>
      </w:pPr>
      <w:r>
        <w:t>All four adults nodded in agreement.</w:t>
      </w:r>
    </w:p>
    <w:p w14:paraId="0C432056" w14:textId="77777777" w:rsidR="000E34F5" w:rsidRDefault="145B9BF8" w:rsidP="00830382">
      <w:pPr>
        <w:pStyle w:val="FeatureBox4"/>
      </w:pPr>
      <w:r>
        <w:t>“Great idea, Rowan. You’ve saved the day again!” Allun announced.</w:t>
      </w:r>
    </w:p>
    <w:p w14:paraId="063C464F" w14:textId="01A54EEE" w:rsidR="000E34F5" w:rsidRDefault="145B9BF8" w:rsidP="00830382">
      <w:pPr>
        <w:pStyle w:val="FeatureBox4"/>
      </w:pPr>
      <w:r>
        <w:t>“We</w:t>
      </w:r>
      <w:r w:rsidR="7299B010">
        <w:t>’</w:t>
      </w:r>
      <w:r>
        <w:t>ll help you take the bell to the valley,” stated Ellis.</w:t>
      </w:r>
    </w:p>
    <w:p w14:paraId="5161E79D" w14:textId="25A8A1D4" w:rsidR="000E34F5" w:rsidRDefault="000E34F5" w:rsidP="00830382">
      <w:pPr>
        <w:pStyle w:val="FeatureBox4"/>
      </w:pPr>
      <w:r>
        <w:t>The five of them headed towards the town square to retrieve the bell, with Rowan taking the lead.</w:t>
      </w:r>
    </w:p>
    <w:p w14:paraId="33FF649A" w14:textId="5978402B" w:rsidR="000E34F5" w:rsidRDefault="145B9BF8" w:rsidP="00560C8A">
      <w:pPr>
        <w:pStyle w:val="ListNumber"/>
      </w:pPr>
      <w:r>
        <w:t>Students use their plan to write the second and third paragraph for the complication of their text.</w:t>
      </w:r>
    </w:p>
    <w:p w14:paraId="67C3375E" w14:textId="754284DE" w:rsidR="000E34F5" w:rsidRDefault="000E34F5" w:rsidP="00830382">
      <w:pPr>
        <w:pStyle w:val="FeatureBox2"/>
      </w:pPr>
      <w:r w:rsidRPr="00635A00">
        <w:rPr>
          <w:rStyle w:val="Strong"/>
        </w:rPr>
        <w:t>Too hard?</w:t>
      </w:r>
      <w:r>
        <w:t xml:space="preserve"> Students include one event and use talk-to-text technology to draft this section of text.</w:t>
      </w:r>
    </w:p>
    <w:p w14:paraId="472FFFAB" w14:textId="77777777" w:rsidR="000E34F5" w:rsidRPr="00512EE6" w:rsidRDefault="000E34F5" w:rsidP="00830382">
      <w:pPr>
        <w:pStyle w:val="FeatureBox2"/>
      </w:pPr>
      <w:r w:rsidRPr="00635A00">
        <w:rPr>
          <w:rStyle w:val="Strong"/>
        </w:rPr>
        <w:t>Too easy?</w:t>
      </w:r>
      <w:r>
        <w:t xml:space="preserve"> Students build tension by including multiple attempts to solve the problem.</w:t>
      </w:r>
    </w:p>
    <w:p w14:paraId="24998168" w14:textId="1B845C2B" w:rsidR="002B5650" w:rsidRDefault="75BA07A2" w:rsidP="00830382">
      <w:pPr>
        <w:pStyle w:val="Heading2"/>
      </w:pPr>
      <w:bookmarkStart w:id="80" w:name="_Lesson_18:_Composing"/>
      <w:bookmarkStart w:id="81" w:name="_Lesson_18_–"/>
      <w:bookmarkStart w:id="82" w:name="_Toc160204657"/>
      <w:bookmarkEnd w:id="80"/>
      <w:bookmarkEnd w:id="81"/>
      <w:r>
        <w:t>Lesson 18</w:t>
      </w:r>
      <w:r w:rsidR="204DFEC9">
        <w:t xml:space="preserve"> – c</w:t>
      </w:r>
      <w:r w:rsidR="447BC770">
        <w:t xml:space="preserve">omposing and editing a </w:t>
      </w:r>
      <w:r w:rsidR="642A8F41">
        <w:t>narrative</w:t>
      </w:r>
      <w:bookmarkEnd w:id="82"/>
    </w:p>
    <w:p w14:paraId="71AC1D27" w14:textId="416D4C0A" w:rsidR="00256A17" w:rsidRPr="00560C8A" w:rsidRDefault="46BAF55D" w:rsidP="008D7E6D">
      <w:pPr>
        <w:pStyle w:val="ListNumber"/>
        <w:numPr>
          <w:ilvl w:val="0"/>
          <w:numId w:val="26"/>
        </w:numPr>
      </w:pPr>
      <w:r w:rsidRPr="00560C8A">
        <w:t xml:space="preserve">Provide students with their </w:t>
      </w:r>
      <w:r w:rsidR="005E0D21">
        <w:t xml:space="preserve">modelled </w:t>
      </w:r>
      <w:r w:rsidRPr="00560C8A">
        <w:t xml:space="preserve">plan and writing from </w:t>
      </w:r>
      <w:hyperlink w:anchor="_Lesson_16:_Planning" w:history="1">
        <w:r w:rsidRPr="00635A00">
          <w:rPr>
            <w:rStyle w:val="Hyperlink"/>
          </w:rPr>
          <w:t>Lesson 16</w:t>
        </w:r>
      </w:hyperlink>
      <w:r w:rsidRPr="00560C8A">
        <w:t xml:space="preserve"> and </w:t>
      </w:r>
      <w:hyperlink w:anchor="_Lesson_17:_Drafting" w:history="1">
        <w:r w:rsidRPr="00635A00">
          <w:rPr>
            <w:rStyle w:val="Hyperlink"/>
          </w:rPr>
          <w:t>Lesson 17</w:t>
        </w:r>
      </w:hyperlink>
      <w:r w:rsidRPr="00560C8A">
        <w:t>. In pairs, share their writing. Explain that students will compose the resolution of their text.</w:t>
      </w:r>
    </w:p>
    <w:p w14:paraId="5A549AEF" w14:textId="6ABF1D05" w:rsidR="00256A17" w:rsidRPr="00560C8A" w:rsidRDefault="46BAF55D" w:rsidP="00560C8A">
      <w:pPr>
        <w:pStyle w:val="ListNumber"/>
      </w:pPr>
      <w:r w:rsidRPr="00560C8A">
        <w:lastRenderedPageBreak/>
        <w:t xml:space="preserve">Revise the co-constructed success criteria. Using the modelled plan and success criteria from </w:t>
      </w:r>
      <w:hyperlink w:anchor="_Lesson_16:_Planning" w:history="1">
        <w:r w:rsidRPr="00635A00">
          <w:rPr>
            <w:rStyle w:val="Hyperlink"/>
          </w:rPr>
          <w:t>Lesson 16</w:t>
        </w:r>
      </w:hyperlink>
      <w:r w:rsidRPr="00560C8A">
        <w:t>, jointly construct the final paragraph, the resolution. For example:</w:t>
      </w:r>
    </w:p>
    <w:p w14:paraId="7AC8B323" w14:textId="77777777" w:rsidR="00256A17" w:rsidRDefault="00256A17" w:rsidP="00830382">
      <w:pPr>
        <w:pStyle w:val="FeatureBox4"/>
      </w:pPr>
      <w:r>
        <w:t>After retrieving the bell, Rowan led Marlie, Ellis, Val, Allun and Bronden towards the valley. Once they got there, Ellis and Bronden used all their might to sound the bell. A loud clang echoed throughout the village…followed by a mighty roar.</w:t>
      </w:r>
    </w:p>
    <w:p w14:paraId="008D50A3" w14:textId="77777777" w:rsidR="00256A17" w:rsidRDefault="46BAF55D" w:rsidP="00830382">
      <w:pPr>
        <w:pStyle w:val="FeatureBox4"/>
      </w:pPr>
      <w:r>
        <w:t>Bronden yelled, “It worked, Rowan! I can see him and he’s coming this way!”</w:t>
      </w:r>
    </w:p>
    <w:p w14:paraId="485B27B3" w14:textId="77777777" w:rsidR="00256A17" w:rsidRDefault="00256A17" w:rsidP="00830382">
      <w:pPr>
        <w:pStyle w:val="FeatureBox4"/>
      </w:pPr>
      <w:r>
        <w:t>The dragon thundered towards the group, destroying everything in its path with its fiery breath. Houses crumbled and trees smouldered.</w:t>
      </w:r>
    </w:p>
    <w:p w14:paraId="6C0ED77E" w14:textId="1C0F0D7B" w:rsidR="00256A17" w:rsidRDefault="46BAF55D" w:rsidP="00830382">
      <w:pPr>
        <w:pStyle w:val="FeatureBox4"/>
      </w:pPr>
      <w:r>
        <w:t xml:space="preserve">“It did work! But he’s even angrier now!” </w:t>
      </w:r>
      <w:r w:rsidR="716CE238">
        <w:t xml:space="preserve">screamed </w:t>
      </w:r>
      <w:r>
        <w:t>Marlie. “He’s coming towards us so quickly! He might burn us alive!”</w:t>
      </w:r>
    </w:p>
    <w:p w14:paraId="106DDD6F" w14:textId="18BBB680" w:rsidR="00256A17" w:rsidRDefault="46BAF55D" w:rsidP="00830382">
      <w:pPr>
        <w:pStyle w:val="FeatureBox4"/>
      </w:pPr>
      <w:r>
        <w:t>Rowan thought about how everyone now relied on him. How could he ever let them down? Before he knew what he was doing, Rowan had jumped in front of the group just as the dragon reached them. He locked eyes with the fearsome beast. Suddenly, the dragon stopped. He looked at Rowan in surprise. He knew him! A wave of comfort washed over the dragon. This was the boy who had saved him!</w:t>
      </w:r>
    </w:p>
    <w:p w14:paraId="61D4AB16" w14:textId="0DD99CCD" w:rsidR="00256A17" w:rsidRDefault="00256A17" w:rsidP="00830382">
      <w:pPr>
        <w:pStyle w:val="FeatureBox4"/>
      </w:pPr>
      <w:r>
        <w:t>“Why is the beast stopping? What is Rowan doing?” Allun wondered aloud.</w:t>
      </w:r>
    </w:p>
    <w:p w14:paraId="36B45AF0" w14:textId="64FBEE65" w:rsidR="00256A17" w:rsidRDefault="46BAF55D" w:rsidP="00830382">
      <w:pPr>
        <w:pStyle w:val="FeatureBox4"/>
      </w:pPr>
      <w:r>
        <w:t>Rowan realised the dragon recognised him. “Do you remember me? I’m the one who saved you on the mountain. I cannot let you destroy my village,” he said. The dragon looked at him with understanding eyes and slowly nodded. The dragon understood him! Suddenly Rowan had an idea. He realised he could help both Rin and the dragon.</w:t>
      </w:r>
    </w:p>
    <w:p w14:paraId="40116AE6" w14:textId="77777777" w:rsidR="00256A17" w:rsidRDefault="46BAF55D" w:rsidP="00830382">
      <w:pPr>
        <w:pStyle w:val="FeatureBox4"/>
      </w:pPr>
      <w:r>
        <w:t>“I have an idea!” Rowan said to the group, then turned back to the dragon. “Come with me! I know a place where you can get food. I’ll help you.”</w:t>
      </w:r>
    </w:p>
    <w:p w14:paraId="773EDEDB" w14:textId="77777777" w:rsidR="00256A17" w:rsidRPr="00141E45" w:rsidRDefault="00256A17" w:rsidP="00830382">
      <w:pPr>
        <w:pStyle w:val="FeatureBox4"/>
      </w:pPr>
      <w:r>
        <w:t>Rowan turned and walked towards the forest with the dragon following in his path, leaving Rin safely behind them.</w:t>
      </w:r>
    </w:p>
    <w:p w14:paraId="41F86794" w14:textId="7CFD3F55" w:rsidR="00256A17" w:rsidRDefault="26E73D4B" w:rsidP="00560C8A">
      <w:pPr>
        <w:pStyle w:val="ListNumber"/>
      </w:pPr>
      <w:r>
        <w:lastRenderedPageBreak/>
        <w:t xml:space="preserve">Students use their </w:t>
      </w:r>
      <w:r w:rsidR="00C621AE">
        <w:t xml:space="preserve">modelled </w:t>
      </w:r>
      <w:r>
        <w:t xml:space="preserve">plan to write the resolution of their </w:t>
      </w:r>
      <w:r w:rsidR="4EE3C94E">
        <w:t>narrative</w:t>
      </w:r>
      <w:r>
        <w:t>. Encourage students to use the success criteria to re-read and revise their writing during the composing phase.</w:t>
      </w:r>
    </w:p>
    <w:p w14:paraId="71AA6185" w14:textId="77777777" w:rsidR="00256A17" w:rsidRDefault="00256A17" w:rsidP="00830382">
      <w:pPr>
        <w:pStyle w:val="FeatureBox2"/>
      </w:pPr>
      <w:r w:rsidRPr="00C621AE">
        <w:rPr>
          <w:rStyle w:val="Strong"/>
        </w:rPr>
        <w:t xml:space="preserve">Too hard? </w:t>
      </w:r>
      <w:r>
        <w:t xml:space="preserve">Jointly construct the resolution. Students </w:t>
      </w:r>
      <w:r w:rsidRPr="00512EE6">
        <w:t xml:space="preserve">use talk-to-text technology to draft </w:t>
      </w:r>
      <w:r>
        <w:t>their resolution.</w:t>
      </w:r>
    </w:p>
    <w:p w14:paraId="306C1378" w14:textId="6B65749F" w:rsidR="00256A17" w:rsidRPr="00CE47A7" w:rsidRDefault="46BAF55D" w:rsidP="00830382">
      <w:pPr>
        <w:pStyle w:val="FeatureBox2"/>
      </w:pPr>
      <w:r w:rsidRPr="00C621AE">
        <w:rPr>
          <w:rStyle w:val="Strong"/>
        </w:rPr>
        <w:t>Too easy?</w:t>
      </w:r>
      <w:r>
        <w:t xml:space="preserve"> Students swap writing with their partner and highlight the theme or main message in the text.</w:t>
      </w:r>
    </w:p>
    <w:p w14:paraId="35A8A6E9" w14:textId="113FA617" w:rsidR="00256A17" w:rsidRPr="00560C8A" w:rsidRDefault="74952BBA" w:rsidP="00560C8A">
      <w:pPr>
        <w:pStyle w:val="ListNumber"/>
      </w:pPr>
      <w:r w:rsidRPr="00560C8A">
        <w:t>After writing, students use the co-constructed success criteria to provide peer feedback.</w:t>
      </w:r>
      <w:r w:rsidR="78BFC7FC" w:rsidRPr="00560C8A">
        <w:t xml:space="preserve"> </w:t>
      </w:r>
      <w:r w:rsidRPr="00560C8A">
        <w:t xml:space="preserve">Provide time for students to apply feedback. </w:t>
      </w:r>
      <w:r w:rsidR="145583E7" w:rsidRPr="00560C8A">
        <w:t xml:space="preserve">Students reflect on </w:t>
      </w:r>
      <w:r w:rsidR="71E40E09" w:rsidRPr="00560C8A">
        <w:t>the</w:t>
      </w:r>
      <w:r w:rsidR="145583E7" w:rsidRPr="00560C8A">
        <w:t xml:space="preserve"> </w:t>
      </w:r>
      <w:r w:rsidR="69ED1234" w:rsidRPr="00560C8A">
        <w:t xml:space="preserve">structure and language </w:t>
      </w:r>
      <w:r w:rsidR="30B8E885" w:rsidRPr="00560C8A">
        <w:t xml:space="preserve">choices made </w:t>
      </w:r>
      <w:r w:rsidR="69ED1234" w:rsidRPr="00560C8A">
        <w:t>to suit the purpose of the text</w:t>
      </w:r>
      <w:r w:rsidR="145583E7" w:rsidRPr="00560C8A">
        <w:t>.</w:t>
      </w:r>
    </w:p>
    <w:p w14:paraId="01D9E224" w14:textId="27B3BEBA" w:rsidR="00256A17" w:rsidRPr="00560C8A" w:rsidRDefault="321A08C9" w:rsidP="00560C8A">
      <w:pPr>
        <w:pStyle w:val="ListNumber"/>
      </w:pPr>
      <w:r w:rsidRPr="00560C8A">
        <w:t>In small groups, students conference with the teacher, using the success criteria to reflect on and edit their writing. Encourage students to reflect on how they highlighted characterisation in their writing.</w:t>
      </w:r>
    </w:p>
    <w:p w14:paraId="1EC53FE5" w14:textId="3E620967" w:rsidR="00256A17" w:rsidRDefault="26E73D4B" w:rsidP="00830382">
      <w:pPr>
        <w:pStyle w:val="FeatureBox3"/>
      </w:pPr>
      <w:r w:rsidRPr="00C621AE">
        <w:rPr>
          <w:rStyle w:val="Strong"/>
        </w:rPr>
        <w:t xml:space="preserve">Assessment task </w:t>
      </w:r>
      <w:r w:rsidR="00C07F5A" w:rsidRPr="00C621AE">
        <w:rPr>
          <w:rStyle w:val="Strong"/>
        </w:rPr>
        <w:t>9</w:t>
      </w:r>
      <w:r w:rsidRPr="03331D99">
        <w:rPr>
          <w:b/>
          <w:bCs/>
        </w:rPr>
        <w:t xml:space="preserve"> </w:t>
      </w:r>
      <w:r w:rsidRPr="00C07F5A">
        <w:t xml:space="preserve">– </w:t>
      </w:r>
      <w:r w:rsidR="38EE7419">
        <w:t>c</w:t>
      </w:r>
      <w:r>
        <w:t>ollecting work samples from this lesson allows students to demonstrate achievement towards the following syllabus outcomes and content points:</w:t>
      </w:r>
    </w:p>
    <w:p w14:paraId="1030EC3E" w14:textId="77777777" w:rsidR="00256A17" w:rsidRDefault="00256A17" w:rsidP="00830382">
      <w:pPr>
        <w:pStyle w:val="FeatureBox3"/>
      </w:pPr>
      <w:r w:rsidRPr="00C621AE">
        <w:rPr>
          <w:rStyle w:val="Strong"/>
        </w:rPr>
        <w:t>EN2-CWT-01</w:t>
      </w:r>
      <w:r>
        <w:rPr>
          <w:b/>
          <w:bCs/>
        </w:rPr>
        <w:t xml:space="preserve"> </w:t>
      </w:r>
      <w:r w:rsidRPr="00CA25AF">
        <w:t>– plans, creates and revises written texts for imaginative purposes, using text features, sentence-level grammar, punctuation and word-level language for a target audience</w:t>
      </w:r>
    </w:p>
    <w:p w14:paraId="3FE3CBE8" w14:textId="306C7112" w:rsidR="00256A17" w:rsidRPr="008116FC" w:rsidRDefault="46BAF55D" w:rsidP="008D7E6D">
      <w:pPr>
        <w:pStyle w:val="FeatureBox3"/>
        <w:numPr>
          <w:ilvl w:val="0"/>
          <w:numId w:val="8"/>
        </w:numPr>
        <w:ind w:left="567" w:hanging="567"/>
      </w:pPr>
      <w:r>
        <w:t>create imaginative texts to engage an audience, using first person or third person narrative voice</w:t>
      </w:r>
    </w:p>
    <w:p w14:paraId="211264C4" w14:textId="4B3A8BAA" w:rsidR="00256A17" w:rsidRDefault="46BAF55D" w:rsidP="008D7E6D">
      <w:pPr>
        <w:pStyle w:val="FeatureBox3"/>
        <w:numPr>
          <w:ilvl w:val="0"/>
          <w:numId w:val="8"/>
        </w:numPr>
        <w:ind w:left="567" w:hanging="567"/>
      </w:pPr>
      <w:r>
        <w:t>experiment with using and punctuating dialogue in texts</w:t>
      </w:r>
    </w:p>
    <w:p w14:paraId="59B072BE" w14:textId="200CE794" w:rsidR="00256A17" w:rsidRPr="0027590F" w:rsidRDefault="46BAF55D" w:rsidP="008D7E6D">
      <w:pPr>
        <w:pStyle w:val="FeatureBox3"/>
        <w:numPr>
          <w:ilvl w:val="0"/>
          <w:numId w:val="8"/>
        </w:numPr>
        <w:ind w:left="567" w:hanging="567"/>
      </w:pPr>
      <w:r>
        <w:t>use an orientation, complication, resolution structure to create narratives centred on time, place and characters</w:t>
      </w:r>
    </w:p>
    <w:p w14:paraId="612EBE0F" w14:textId="2A1CE50B" w:rsidR="00256A17" w:rsidRDefault="46BAF55D" w:rsidP="008D7E6D">
      <w:pPr>
        <w:pStyle w:val="FeatureBox3"/>
        <w:numPr>
          <w:ilvl w:val="0"/>
          <w:numId w:val="8"/>
        </w:numPr>
        <w:ind w:left="567" w:hanging="567"/>
      </w:pPr>
      <w:r>
        <w:t>maintain noun–pronoun referencing across a text for cohesion</w:t>
      </w:r>
    </w:p>
    <w:p w14:paraId="593E39E3" w14:textId="13BD0E18" w:rsidR="00256A17" w:rsidRPr="008116FC" w:rsidRDefault="46BAF55D" w:rsidP="008D7E6D">
      <w:pPr>
        <w:pStyle w:val="FeatureBox3"/>
        <w:numPr>
          <w:ilvl w:val="0"/>
          <w:numId w:val="8"/>
        </w:numPr>
        <w:ind w:left="567" w:hanging="567"/>
      </w:pPr>
      <w:r>
        <w:lastRenderedPageBreak/>
        <w:t>select and use precise saying, thinking, acting, and relating verbs and verb groups to align with text purpose</w:t>
      </w:r>
      <w:r w:rsidR="487A53B0">
        <w:t>s</w:t>
      </w:r>
    </w:p>
    <w:p w14:paraId="753EBA5A" w14:textId="407D71FA" w:rsidR="13FE22BB" w:rsidRDefault="26E73D4B" w:rsidP="008D7E6D">
      <w:pPr>
        <w:pStyle w:val="FeatureBox3"/>
        <w:numPr>
          <w:ilvl w:val="0"/>
          <w:numId w:val="8"/>
        </w:numPr>
        <w:ind w:left="567" w:hanging="567"/>
      </w:pPr>
      <w:r>
        <w:t>use apostrophes for contractions, and to show singular and plural possession</w:t>
      </w:r>
    </w:p>
    <w:p w14:paraId="0D37ABAE" w14:textId="3F924A91" w:rsidR="6CE6940D" w:rsidRDefault="11D8F9B6" w:rsidP="008D7E6D">
      <w:pPr>
        <w:pStyle w:val="FeatureBox3"/>
        <w:numPr>
          <w:ilvl w:val="0"/>
          <w:numId w:val="8"/>
        </w:numPr>
        <w:ind w:left="567" w:hanging="567"/>
      </w:pPr>
      <w:r>
        <w:t>use adjectives to develop descriptive features</w:t>
      </w:r>
    </w:p>
    <w:p w14:paraId="0A84AC52" w14:textId="5E6EE1BD" w:rsidR="6CE6940D" w:rsidRDefault="21284AAB" w:rsidP="008D7E6D">
      <w:pPr>
        <w:pStyle w:val="FeatureBox3"/>
        <w:numPr>
          <w:ilvl w:val="0"/>
          <w:numId w:val="8"/>
        </w:numPr>
        <w:ind w:left="567" w:hanging="567"/>
      </w:pPr>
      <w:r>
        <w:t>plan structures and language to suit the purpose of a text</w:t>
      </w:r>
    </w:p>
    <w:p w14:paraId="4370C7A3" w14:textId="6A4384C0" w:rsidR="20CDBE2B" w:rsidRDefault="086C7768" w:rsidP="008D7E6D">
      <w:pPr>
        <w:pStyle w:val="FeatureBox3"/>
        <w:numPr>
          <w:ilvl w:val="0"/>
          <w:numId w:val="8"/>
        </w:numPr>
        <w:ind w:left="567" w:hanging="567"/>
      </w:pPr>
      <w:r>
        <w:t xml:space="preserve">reflect on and monitor texts according to given </w:t>
      </w:r>
      <w:proofErr w:type="gramStart"/>
      <w:r>
        <w:t>criteria, and</w:t>
      </w:r>
      <w:proofErr w:type="gramEnd"/>
      <w:r>
        <w:t xml:space="preserve"> respond to feedback from others.</w:t>
      </w:r>
    </w:p>
    <w:p w14:paraId="3CB33BBB" w14:textId="1EE3EAF6" w:rsidR="002B5650" w:rsidRDefault="47F13C7B" w:rsidP="00830382">
      <w:pPr>
        <w:pStyle w:val="Heading2"/>
      </w:pPr>
      <w:bookmarkStart w:id="83" w:name="_Toc160204658"/>
      <w:r>
        <w:t>Lesson 19</w:t>
      </w:r>
      <w:r w:rsidR="179A16B4">
        <w:t xml:space="preserve"> – p</w:t>
      </w:r>
      <w:r w:rsidR="4CC10B42">
        <w:t xml:space="preserve">ublishing </w:t>
      </w:r>
      <w:r w:rsidR="581AF252">
        <w:t xml:space="preserve">a </w:t>
      </w:r>
      <w:r w:rsidR="5533E4AB">
        <w:t>narrative</w:t>
      </w:r>
      <w:bookmarkEnd w:id="83"/>
    </w:p>
    <w:p w14:paraId="65C7C438" w14:textId="52496F5B" w:rsidR="00961F05" w:rsidRPr="00A00A4E" w:rsidRDefault="5C0F1D8F" w:rsidP="008D7E6D">
      <w:pPr>
        <w:pStyle w:val="ListNumber"/>
        <w:numPr>
          <w:ilvl w:val="0"/>
          <w:numId w:val="27"/>
        </w:numPr>
      </w:pPr>
      <w:r>
        <w:t xml:space="preserve">As a class, display a </w:t>
      </w:r>
      <w:r w:rsidR="2AF9AA49">
        <w:t xml:space="preserve">range of </w:t>
      </w:r>
      <w:r>
        <w:t>character trait</w:t>
      </w:r>
      <w:r w:rsidR="12E62A6B">
        <w:t>s</w:t>
      </w:r>
      <w:r>
        <w:t xml:space="preserve"> from the text, </w:t>
      </w:r>
      <w:r w:rsidRPr="53DD4325">
        <w:rPr>
          <w:rStyle w:val="Emphasis"/>
        </w:rPr>
        <w:t>Rowan of Rin</w:t>
      </w:r>
      <w:r>
        <w:t xml:space="preserve">. For example, </w:t>
      </w:r>
      <w:r w:rsidR="415EFC2D">
        <w:t xml:space="preserve">bravery, determination, </w:t>
      </w:r>
      <w:r>
        <w:t>resilience</w:t>
      </w:r>
      <w:r w:rsidR="3A7AEB90">
        <w:t>, compassion, loyalty, empathy</w:t>
      </w:r>
      <w:r>
        <w:t>. Students identify the character</w:t>
      </w:r>
      <w:r w:rsidR="00B1197B">
        <w:t>(</w:t>
      </w:r>
      <w:r w:rsidR="5CFC97EA">
        <w:t>s</w:t>
      </w:r>
      <w:r w:rsidR="00B1197B">
        <w:t>)</w:t>
      </w:r>
      <w:r>
        <w:t xml:space="preserve"> who demonstrate th</w:t>
      </w:r>
      <w:r w:rsidR="4A061228">
        <w:t>ose</w:t>
      </w:r>
      <w:r>
        <w:t xml:space="preserve"> trait</w:t>
      </w:r>
      <w:r w:rsidR="4A061228">
        <w:t>s</w:t>
      </w:r>
      <w:r>
        <w:t>. Encourage students to use evidence from the text to explain when and how they demonstrate that character trait.</w:t>
      </w:r>
    </w:p>
    <w:p w14:paraId="2AF4D883" w14:textId="77777777" w:rsidR="001F636C" w:rsidRDefault="31160AE5" w:rsidP="00560C8A">
      <w:pPr>
        <w:pStyle w:val="ListNumber"/>
      </w:pPr>
      <w:r>
        <w:t xml:space="preserve">Students use a digital platform to publish their </w:t>
      </w:r>
      <w:r w:rsidR="1459812E">
        <w:t>narrative</w:t>
      </w:r>
      <w:r>
        <w:t xml:space="preserve">, applying their revisions from </w:t>
      </w:r>
      <w:hyperlink w:anchor="_Lesson_18:_Composing" w:history="1">
        <w:r w:rsidRPr="00B1197B">
          <w:rPr>
            <w:rStyle w:val="Hyperlink"/>
          </w:rPr>
          <w:t>Lesson 18</w:t>
        </w:r>
      </w:hyperlink>
      <w:r>
        <w:t xml:space="preserve">. Provide students with the option to format their published text in landscape, with the A4 page divided into 2 columns to create the double-page spread of a chapter book. </w:t>
      </w:r>
    </w:p>
    <w:p w14:paraId="77433643" w14:textId="10EB38F5" w:rsidR="00961F05" w:rsidRPr="00A00A4E" w:rsidRDefault="31160AE5" w:rsidP="001F636C">
      <w:pPr>
        <w:pStyle w:val="FeatureBox"/>
      </w:pPr>
      <w:r w:rsidRPr="002D5CE5">
        <w:rPr>
          <w:rStyle w:val="Strong"/>
        </w:rPr>
        <w:t>Optional</w:t>
      </w:r>
      <w:r>
        <w:t>: print and bind</w:t>
      </w:r>
      <w:r w:rsidR="001F636C">
        <w:t xml:space="preserve"> the</w:t>
      </w:r>
      <w:r>
        <w:t xml:space="preserve"> published work to create individual chapters in the style of a novel.</w:t>
      </w:r>
    </w:p>
    <w:p w14:paraId="3909B053" w14:textId="6C0AA5BD" w:rsidR="002B5650" w:rsidRDefault="75BA07A2" w:rsidP="00830382">
      <w:pPr>
        <w:pStyle w:val="Heading2"/>
      </w:pPr>
      <w:bookmarkStart w:id="84" w:name="_Toc160204659"/>
      <w:r>
        <w:lastRenderedPageBreak/>
        <w:t>Lesson 20</w:t>
      </w:r>
      <w:r w:rsidR="566460FA">
        <w:t xml:space="preserve"> – </w:t>
      </w:r>
      <w:r w:rsidR="7802297D">
        <w:t xml:space="preserve">presenting and </w:t>
      </w:r>
      <w:r w:rsidR="566460FA">
        <w:t>r</w:t>
      </w:r>
      <w:r w:rsidR="55CB32E0">
        <w:t>eflecting</w:t>
      </w:r>
      <w:bookmarkEnd w:id="84"/>
    </w:p>
    <w:p w14:paraId="5C90ED39" w14:textId="6F8532B4" w:rsidR="00DC5AE9" w:rsidRPr="00A00A4E" w:rsidRDefault="5351886D" w:rsidP="008D7E6D">
      <w:pPr>
        <w:pStyle w:val="ListNumber"/>
        <w:numPr>
          <w:ilvl w:val="0"/>
          <w:numId w:val="28"/>
        </w:numPr>
      </w:pPr>
      <w:r>
        <w:t>Explain that students will present their narrative to a small group. C</w:t>
      </w:r>
      <w:r w:rsidR="133CA6AC">
        <w:t>o-construct success criteria for presenting and listening to spoken presentations. For example:</w:t>
      </w:r>
    </w:p>
    <w:p w14:paraId="39798C75" w14:textId="63F704B8" w:rsidR="00DC5AE9" w:rsidRPr="00A00A4E" w:rsidRDefault="133CA6AC" w:rsidP="00560C8A">
      <w:pPr>
        <w:pStyle w:val="ListBullet"/>
        <w:ind w:left="1134"/>
      </w:pPr>
      <w:r>
        <w:t>adjust volume, pace and intonation to enhance meaning</w:t>
      </w:r>
    </w:p>
    <w:p w14:paraId="74472FD9" w14:textId="283BB76A" w:rsidR="00DC5AE9" w:rsidRPr="00A00A4E" w:rsidRDefault="133CA6AC" w:rsidP="00560C8A">
      <w:pPr>
        <w:pStyle w:val="ListBullet"/>
        <w:ind w:left="1134"/>
      </w:pPr>
      <w:r w:rsidRPr="53DD4325">
        <w:t>maintain eye contact to engage the audience</w:t>
      </w:r>
    </w:p>
    <w:p w14:paraId="5CFA836F" w14:textId="313BBC77" w:rsidR="00DC5AE9" w:rsidRPr="00A00A4E" w:rsidRDefault="133CA6AC" w:rsidP="00560C8A">
      <w:pPr>
        <w:pStyle w:val="ListBullet"/>
        <w:ind w:left="1134"/>
      </w:pPr>
      <w:r w:rsidRPr="53DD4325">
        <w:t>use appropriate facial expressions, features and body language</w:t>
      </w:r>
    </w:p>
    <w:p w14:paraId="483ECA91" w14:textId="167D0540" w:rsidR="00DC5AE9" w:rsidRPr="00A00A4E" w:rsidRDefault="133CA6AC" w:rsidP="00560C8A">
      <w:pPr>
        <w:pStyle w:val="ListBullet"/>
        <w:ind w:left="1134"/>
      </w:pPr>
      <w:r w:rsidRPr="53DD4325">
        <w:t>listen actively to the presenter.</w:t>
      </w:r>
    </w:p>
    <w:p w14:paraId="1CC14E9C" w14:textId="553F2C22" w:rsidR="00DC5AE9" w:rsidRPr="00A00A4E" w:rsidRDefault="133CA6AC" w:rsidP="00560C8A">
      <w:pPr>
        <w:pStyle w:val="ListNumber"/>
      </w:pPr>
      <w:r>
        <w:t xml:space="preserve">In small groups, students present their narratives. Students </w:t>
      </w:r>
      <w:r w:rsidR="1CDD0D7A">
        <w:t xml:space="preserve">reflect how </w:t>
      </w:r>
      <w:r w:rsidR="07DF7674">
        <w:t>they</w:t>
      </w:r>
      <w:r w:rsidR="1CDD0D7A">
        <w:t xml:space="preserve"> developed characterisation through their narrative.</w:t>
      </w:r>
    </w:p>
    <w:p w14:paraId="603245BB" w14:textId="5643E160" w:rsidR="00DC5AE9" w:rsidRPr="00A00A4E" w:rsidRDefault="214B3E72" w:rsidP="00560C8A">
      <w:pPr>
        <w:pStyle w:val="ListNumber"/>
      </w:pPr>
      <w:r>
        <w:t>Discuss and list the main characters from the text</w:t>
      </w:r>
      <w:r w:rsidR="52A9A611">
        <w:t>,</w:t>
      </w:r>
      <w:r>
        <w:t xml:space="preserve"> </w:t>
      </w:r>
      <w:r w:rsidRPr="53DD4325">
        <w:rPr>
          <w:rStyle w:val="Emphasis"/>
        </w:rPr>
        <w:t>Rowan of Rin</w:t>
      </w:r>
      <w:r>
        <w:t xml:space="preserve"> (Rowan, Strong Jonn, Allun, Marlie, Bronden, Val and Ellis). Refer to the KWL chart and </w:t>
      </w:r>
      <w:r w:rsidR="008851B4">
        <w:t xml:space="preserve">the </w:t>
      </w:r>
      <w:r w:rsidR="79EF0BE8">
        <w:t xml:space="preserve">supporting characters </w:t>
      </w:r>
      <w:r w:rsidR="5BF6F9A5">
        <w:t xml:space="preserve">digital whiteboard </w:t>
      </w:r>
      <w:r>
        <w:t xml:space="preserve">completed throughout the unit. Revise the character traits that contribute to the characterisation of each character. </w:t>
      </w:r>
      <w:r w:rsidR="51DA5B7F">
        <w:t xml:space="preserve">Reflect on how Emily Rodda successfully developed characterisation </w:t>
      </w:r>
      <w:r w:rsidR="04B347CF">
        <w:t>throughout</w:t>
      </w:r>
      <w:r w:rsidR="51DA5B7F">
        <w:t xml:space="preserve"> the text. For example, </w:t>
      </w:r>
      <w:r w:rsidR="66E33A18">
        <w:t>vivid character descriptions, dialogue and internal monologue, character relationships, character growth.</w:t>
      </w:r>
    </w:p>
    <w:p w14:paraId="1C688BE3" w14:textId="1997BC78" w:rsidR="00DC5AE9" w:rsidRDefault="68E72D51" w:rsidP="00560C8A">
      <w:pPr>
        <w:pStyle w:val="ListNumber"/>
      </w:pPr>
      <w:r>
        <w:t xml:space="preserve">Students use </w:t>
      </w:r>
      <w:hyperlink r:id="rId43">
        <w:r w:rsidRPr="53DD4325">
          <w:rPr>
            <w:rStyle w:val="Hyperlink"/>
          </w:rPr>
          <w:t>exit tickets</w:t>
        </w:r>
      </w:hyperlink>
      <w:r>
        <w:t xml:space="preserve"> to demonstrate their knowledge of the textual concepts, </w:t>
      </w:r>
      <w:r w:rsidR="00216600">
        <w:t>‘</w:t>
      </w:r>
      <w:r>
        <w:t>characterisation</w:t>
      </w:r>
      <w:r w:rsidR="00216600">
        <w:t>’</w:t>
      </w:r>
      <w:r>
        <w:t xml:space="preserve"> and </w:t>
      </w:r>
      <w:r w:rsidR="00216600">
        <w:t>‘</w:t>
      </w:r>
      <w:r>
        <w:t>narrative</w:t>
      </w:r>
      <w:r w:rsidR="00216600">
        <w:t>’</w:t>
      </w:r>
      <w:r>
        <w:t>. For example:</w:t>
      </w:r>
    </w:p>
    <w:p w14:paraId="71CB3943" w14:textId="5E1858BC" w:rsidR="00DC5AE9" w:rsidRPr="00560C8A" w:rsidRDefault="57A6D75F" w:rsidP="00560C8A">
      <w:pPr>
        <w:pStyle w:val="ListBullet"/>
        <w:ind w:left="1134"/>
      </w:pPr>
      <w:r w:rsidRPr="00560C8A">
        <w:t xml:space="preserve">How </w:t>
      </w:r>
      <w:r w:rsidR="7A872818" w:rsidRPr="00560C8A">
        <w:t>is</w:t>
      </w:r>
      <w:r w:rsidRPr="00560C8A">
        <w:t xml:space="preserve"> </w:t>
      </w:r>
      <w:r w:rsidR="7A872818" w:rsidRPr="00560C8A">
        <w:t xml:space="preserve">dialogue used in narratives to </w:t>
      </w:r>
      <w:r w:rsidRPr="00560C8A">
        <w:t>develop the characters throughout the text?</w:t>
      </w:r>
    </w:p>
    <w:p w14:paraId="1C60A937" w14:textId="4CAE543A" w:rsidR="00DC5AE9" w:rsidRPr="00560C8A" w:rsidRDefault="57A6D75F" w:rsidP="00560C8A">
      <w:pPr>
        <w:pStyle w:val="ListBullet"/>
        <w:ind w:left="1134"/>
      </w:pPr>
      <w:r w:rsidRPr="00560C8A">
        <w:t xml:space="preserve">How </w:t>
      </w:r>
      <w:r w:rsidR="02D02BB6" w:rsidRPr="00560C8A">
        <w:t>are</w:t>
      </w:r>
      <w:r w:rsidRPr="00560C8A">
        <w:t xml:space="preserve"> interrogative sentences for rhetorical effect used to show a character’s thoughts and emotions?</w:t>
      </w:r>
    </w:p>
    <w:p w14:paraId="43486FC8" w14:textId="708D2157" w:rsidR="00DC5AE9" w:rsidRPr="00560C8A" w:rsidRDefault="57A6D75F" w:rsidP="00560C8A">
      <w:pPr>
        <w:pStyle w:val="ListBullet"/>
        <w:ind w:left="1134"/>
      </w:pPr>
      <w:r w:rsidRPr="00560C8A">
        <w:lastRenderedPageBreak/>
        <w:t xml:space="preserve">How </w:t>
      </w:r>
      <w:r w:rsidR="02D02BB6" w:rsidRPr="00560C8A">
        <w:t>are</w:t>
      </w:r>
      <w:r w:rsidRPr="00560C8A">
        <w:t xml:space="preserve"> generic character qualities such as strength, bravery and weakness challenged </w:t>
      </w:r>
      <w:r w:rsidR="58BDF3A7" w:rsidRPr="00560C8A">
        <w:t xml:space="preserve">in the </w:t>
      </w:r>
      <w:r w:rsidRPr="00560C8A">
        <w:t>text</w:t>
      </w:r>
      <w:r w:rsidR="7612DADC" w:rsidRPr="00560C8A">
        <w:t xml:space="preserve">, </w:t>
      </w:r>
      <w:r w:rsidR="7612DADC" w:rsidRPr="00560C8A">
        <w:rPr>
          <w:rStyle w:val="Emphasis"/>
        </w:rPr>
        <w:t>Rowan of Rin</w:t>
      </w:r>
      <w:r w:rsidRPr="00560C8A">
        <w:t xml:space="preserve">? </w:t>
      </w:r>
      <w:r w:rsidR="3149076D" w:rsidRPr="00560C8A">
        <w:t>H</w:t>
      </w:r>
      <w:r w:rsidRPr="00560C8A">
        <w:t>ow is strength initially shown at the beginning of the text? How is strength shown at the end of the text?</w:t>
      </w:r>
    </w:p>
    <w:p w14:paraId="4CF52C77" w14:textId="715E8E38" w:rsidR="00DC5AE9" w:rsidRPr="00560C8A" w:rsidRDefault="57A6D75F" w:rsidP="00560C8A">
      <w:pPr>
        <w:pStyle w:val="ListBullet"/>
        <w:ind w:left="1134"/>
      </w:pPr>
      <w:r w:rsidRPr="00560C8A">
        <w:t xml:space="preserve">How </w:t>
      </w:r>
      <w:r w:rsidR="32E19E18" w:rsidRPr="00560C8A">
        <w:t xml:space="preserve">does </w:t>
      </w:r>
      <w:r w:rsidR="4EF17428" w:rsidRPr="00560C8A">
        <w:t xml:space="preserve">character development drive </w:t>
      </w:r>
      <w:r w:rsidR="6EB85684" w:rsidRPr="00560C8A">
        <w:t>a</w:t>
      </w:r>
      <w:r w:rsidR="4EF17428" w:rsidRPr="00560C8A">
        <w:t xml:space="preserve"> narrative?</w:t>
      </w:r>
    </w:p>
    <w:p w14:paraId="0DB21757" w14:textId="7598E2AC" w:rsidR="340B4094" w:rsidRPr="00560C8A" w:rsidRDefault="39888CD5" w:rsidP="00560C8A">
      <w:pPr>
        <w:pStyle w:val="ListBullet"/>
        <w:ind w:left="1134"/>
      </w:pPr>
      <w:r w:rsidRPr="00560C8A">
        <w:t>Can you describe how narratives set up expectations using familiar, real and imagined characters, situations and phrases?</w:t>
      </w:r>
    </w:p>
    <w:p w14:paraId="1D1A9163" w14:textId="2602092F" w:rsidR="00560C8A" w:rsidRDefault="796B810E" w:rsidP="00560C8A">
      <w:pPr>
        <w:pStyle w:val="ListBullet"/>
        <w:ind w:left="1134"/>
      </w:pPr>
      <w:r w:rsidRPr="00560C8A">
        <w:t>How have your own experiences helped you to relate to the characters in the text</w:t>
      </w:r>
      <w:r w:rsidR="109F5A67" w:rsidRPr="00560C8A">
        <w:t xml:space="preserve">, </w:t>
      </w:r>
      <w:r w:rsidR="109F5A67" w:rsidRPr="00560C8A">
        <w:rPr>
          <w:rStyle w:val="Emphasis"/>
        </w:rPr>
        <w:t>Rowan of Rin</w:t>
      </w:r>
      <w:r w:rsidRPr="00560C8A">
        <w:t>?</w:t>
      </w:r>
      <w:r w:rsidR="2020D5C4" w:rsidRPr="00560C8A">
        <w:t xml:space="preserve"> Provide an example.</w:t>
      </w:r>
      <w:r w:rsidR="00560C8A">
        <w:br w:type="page"/>
      </w:r>
    </w:p>
    <w:p w14:paraId="47A87231" w14:textId="2F40D1F7" w:rsidR="006259B4" w:rsidRDefault="23E3950F" w:rsidP="00830382">
      <w:pPr>
        <w:pStyle w:val="Heading1"/>
      </w:pPr>
      <w:bookmarkStart w:id="85" w:name="_Resource_1:_Character"/>
      <w:bookmarkStart w:id="86" w:name="_Resource_1_–"/>
      <w:bookmarkStart w:id="87" w:name="_Resource__1"/>
      <w:bookmarkStart w:id="88" w:name="_Toc160204660"/>
      <w:bookmarkEnd w:id="85"/>
      <w:bookmarkEnd w:id="86"/>
      <w:bookmarkEnd w:id="87"/>
      <w:r>
        <w:lastRenderedPageBreak/>
        <w:t xml:space="preserve">Resource </w:t>
      </w:r>
      <w:r w:rsidR="0354373E">
        <w:t>1</w:t>
      </w:r>
      <w:r w:rsidR="098928F4">
        <w:t xml:space="preserve"> – c</w:t>
      </w:r>
      <w:r w:rsidR="7FF81285">
        <w:t>haracter map</w:t>
      </w:r>
      <w:bookmarkEnd w:id="88"/>
    </w:p>
    <w:p w14:paraId="1C97667D" w14:textId="5869B14E" w:rsidR="006259B4" w:rsidRDefault="00363F97" w:rsidP="00364D2D">
      <w:r w:rsidRPr="00364D2D">
        <w:rPr>
          <w:noProof/>
        </w:rPr>
        <w:drawing>
          <wp:inline distT="0" distB="0" distL="0" distR="0" wp14:anchorId="2EB8EE33" wp14:editId="1028F185">
            <wp:extent cx="7086884" cy="5010150"/>
            <wp:effectExtent l="0" t="0" r="0" b="0"/>
            <wp:docPr id="1512618385" name="Picture 1512618385" descr="Character map with empty boxes and lines under the boxes for students to record the characters from the text and their roles in the vill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18385" name="Picture 1512618385" descr="Character map with empty boxes and lines under the boxes for students to record the characters from the text and their roles in the village&#1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096320" cy="5016821"/>
                    </a:xfrm>
                    <a:prstGeom prst="rect">
                      <a:avLst/>
                    </a:prstGeom>
                  </pic:spPr>
                </pic:pic>
              </a:graphicData>
            </a:graphic>
          </wp:inline>
        </w:drawing>
      </w:r>
      <w:r w:rsidR="006259B4">
        <w:br w:type="page"/>
      </w:r>
    </w:p>
    <w:p w14:paraId="7743820E" w14:textId="30007935" w:rsidR="00570DCB" w:rsidRDefault="201F080C" w:rsidP="00830382">
      <w:pPr>
        <w:pStyle w:val="Heading1"/>
      </w:pPr>
      <w:bookmarkStart w:id="89" w:name="_Resource_2:_Completed"/>
      <w:bookmarkStart w:id="90" w:name="_Resource_2_–"/>
      <w:bookmarkStart w:id="91" w:name="_Resource__2"/>
      <w:bookmarkStart w:id="92" w:name="_Toc160204661"/>
      <w:bookmarkEnd w:id="89"/>
      <w:bookmarkEnd w:id="90"/>
      <w:bookmarkEnd w:id="91"/>
      <w:r>
        <w:lastRenderedPageBreak/>
        <w:t xml:space="preserve">Resource </w:t>
      </w:r>
      <w:r w:rsidR="0354373E">
        <w:t>2</w:t>
      </w:r>
      <w:r w:rsidR="66A125D6">
        <w:t xml:space="preserve"> – c</w:t>
      </w:r>
      <w:r w:rsidR="0E44FEF7">
        <w:t>ompleted character map</w:t>
      </w:r>
      <w:bookmarkEnd w:id="92"/>
    </w:p>
    <w:p w14:paraId="23569CA5" w14:textId="43A3AABA" w:rsidR="00570DCB" w:rsidRDefault="00FF55EE" w:rsidP="00364D2D">
      <w:r w:rsidRPr="00364D2D">
        <w:rPr>
          <w:noProof/>
        </w:rPr>
        <w:drawing>
          <wp:inline distT="0" distB="0" distL="0" distR="0" wp14:anchorId="78D970D7" wp14:editId="3B7BA6C6">
            <wp:extent cx="8512793" cy="5132717"/>
            <wp:effectExtent l="0" t="0" r="3175" b="0"/>
            <wp:docPr id="14" name="Picture 14" descr="Character map showing the relationship between characters in the text, Rowan of Rin. Image text reads: Sefton is the father of Rowan. Jiller is the mother of Rowan and also ploughs wheat fields. Rowan is the keeper of Bukshah and Annad is the sister of Rowan. Strong Jonn is the keeper of the orchard, Marlie is the weaver and dyer of cloth, Bronden is a furniture maker and Allun is a baker. Val, along with her brother, Ellis, are millers and Sheba is a 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acter map showing the relationship between characters in the text, Rowan of Rin. Image text reads: Sefton is the father of Rowan. Jiller is the mother of Rowan and also ploughs wheat fields. Rowan is the keeper of Bukshah and Annad is the sister of Rowan. Strong Jonn is the keeper of the orchard, Marlie is the weaver and dyer of cloth, Bronden is a furniture maker and Allun is a baker. Val, along with her brother, Ellis, are millers and Sheba is a witch"/>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8529541" cy="5142815"/>
                    </a:xfrm>
                    <a:prstGeom prst="rect">
                      <a:avLst/>
                    </a:prstGeom>
                    <a:ln>
                      <a:noFill/>
                    </a:ln>
                    <a:extLst>
                      <a:ext uri="{53640926-AAD7-44D8-BBD7-CCE9431645EC}">
                        <a14:shadowObscured xmlns:a14="http://schemas.microsoft.com/office/drawing/2010/main"/>
                      </a:ext>
                    </a:extLst>
                  </pic:spPr>
                </pic:pic>
              </a:graphicData>
            </a:graphic>
          </wp:inline>
        </w:drawing>
      </w:r>
      <w:r w:rsidR="00570DCB">
        <w:br w:type="page"/>
      </w:r>
    </w:p>
    <w:p w14:paraId="3D9CF7A9" w14:textId="399FAEF6" w:rsidR="00570DCB" w:rsidRDefault="5151048E" w:rsidP="00830382">
      <w:pPr>
        <w:pStyle w:val="Heading1"/>
      </w:pPr>
      <w:bookmarkStart w:id="93" w:name="_Resource_4:_Analysing"/>
      <w:bookmarkStart w:id="94" w:name="_Resource_3_–"/>
      <w:bookmarkStart w:id="95" w:name="_Resource_3:_Analysing"/>
      <w:bookmarkStart w:id="96" w:name="_Toc160204662"/>
      <w:bookmarkEnd w:id="93"/>
      <w:bookmarkEnd w:id="94"/>
      <w:r>
        <w:lastRenderedPageBreak/>
        <w:t xml:space="preserve">Resource </w:t>
      </w:r>
      <w:r w:rsidR="378D4EA9">
        <w:t>3</w:t>
      </w:r>
      <w:r w:rsidR="20A1BC9F">
        <w:t xml:space="preserve"> – a</w:t>
      </w:r>
      <w:r w:rsidR="466CC154">
        <w:t>nalysing saying verbs</w:t>
      </w:r>
      <w:bookmarkEnd w:id="95"/>
      <w:bookmarkEnd w:id="96"/>
    </w:p>
    <w:tbl>
      <w:tblPr>
        <w:tblStyle w:val="Tableheader"/>
        <w:tblW w:w="5000" w:type="pct"/>
        <w:tblLook w:val="0420" w:firstRow="1" w:lastRow="0" w:firstColumn="0" w:lastColumn="0" w:noHBand="0" w:noVBand="1"/>
        <w:tblDescription w:val="Blank table for students to record and analyse the saying verbs used for Rowan, Jiller, Marlie, Bronden, Strong Jonn, Sheba and Allun."/>
      </w:tblPr>
      <w:tblGrid>
        <w:gridCol w:w="2080"/>
        <w:gridCol w:w="2080"/>
        <w:gridCol w:w="2080"/>
        <w:gridCol w:w="2082"/>
        <w:gridCol w:w="2079"/>
        <w:gridCol w:w="2079"/>
        <w:gridCol w:w="2082"/>
      </w:tblGrid>
      <w:tr w:rsidR="00FA0FBB" w14:paraId="71C33896" w14:textId="77777777" w:rsidTr="00364D2D">
        <w:trPr>
          <w:cnfStyle w:val="100000000000" w:firstRow="1" w:lastRow="0" w:firstColumn="0" w:lastColumn="0" w:oddVBand="0" w:evenVBand="0" w:oddHBand="0" w:evenHBand="0" w:firstRowFirstColumn="0" w:firstRowLastColumn="0" w:lastRowFirstColumn="0" w:lastRowLastColumn="0"/>
          <w:trHeight w:val="356"/>
        </w:trPr>
        <w:tc>
          <w:tcPr>
            <w:tcW w:w="714" w:type="pct"/>
          </w:tcPr>
          <w:p w14:paraId="28D7054E" w14:textId="77777777" w:rsidR="00FA0FBB" w:rsidRDefault="00FA0FBB" w:rsidP="00695167">
            <w:pPr>
              <w:jc w:val="center"/>
            </w:pPr>
            <w:r>
              <w:t>Rowan</w:t>
            </w:r>
          </w:p>
        </w:tc>
        <w:tc>
          <w:tcPr>
            <w:tcW w:w="714" w:type="pct"/>
          </w:tcPr>
          <w:p w14:paraId="5BF338B5" w14:textId="77777777" w:rsidR="00FA0FBB" w:rsidRDefault="00FA0FBB" w:rsidP="00695167">
            <w:pPr>
              <w:jc w:val="center"/>
            </w:pPr>
            <w:proofErr w:type="spellStart"/>
            <w:r>
              <w:t>Jiller</w:t>
            </w:r>
            <w:proofErr w:type="spellEnd"/>
          </w:p>
        </w:tc>
        <w:tc>
          <w:tcPr>
            <w:tcW w:w="714" w:type="pct"/>
          </w:tcPr>
          <w:p w14:paraId="1CD35A83" w14:textId="77777777" w:rsidR="00FA0FBB" w:rsidRDefault="00FA0FBB" w:rsidP="00695167">
            <w:pPr>
              <w:jc w:val="center"/>
            </w:pPr>
            <w:r>
              <w:t>Marlie</w:t>
            </w:r>
          </w:p>
        </w:tc>
        <w:tc>
          <w:tcPr>
            <w:tcW w:w="715" w:type="pct"/>
          </w:tcPr>
          <w:p w14:paraId="7344167F" w14:textId="77777777" w:rsidR="00FA0FBB" w:rsidRDefault="00FA0FBB" w:rsidP="00695167">
            <w:pPr>
              <w:jc w:val="center"/>
            </w:pPr>
            <w:r>
              <w:t>Bronden</w:t>
            </w:r>
          </w:p>
        </w:tc>
        <w:tc>
          <w:tcPr>
            <w:tcW w:w="714" w:type="pct"/>
          </w:tcPr>
          <w:p w14:paraId="16200E36" w14:textId="77777777" w:rsidR="00FA0FBB" w:rsidRDefault="00FA0FBB" w:rsidP="00695167">
            <w:pPr>
              <w:jc w:val="center"/>
            </w:pPr>
            <w:r>
              <w:t>Strong Jonn</w:t>
            </w:r>
          </w:p>
        </w:tc>
        <w:tc>
          <w:tcPr>
            <w:tcW w:w="714" w:type="pct"/>
          </w:tcPr>
          <w:p w14:paraId="66CDDBB2" w14:textId="77777777" w:rsidR="00FA0FBB" w:rsidRDefault="00FA0FBB" w:rsidP="00695167">
            <w:pPr>
              <w:jc w:val="center"/>
            </w:pPr>
            <w:r>
              <w:t>Sheba</w:t>
            </w:r>
          </w:p>
        </w:tc>
        <w:tc>
          <w:tcPr>
            <w:tcW w:w="715" w:type="pct"/>
          </w:tcPr>
          <w:p w14:paraId="027230B5" w14:textId="77777777" w:rsidR="00FA0FBB" w:rsidRDefault="00FA0FBB" w:rsidP="00695167">
            <w:pPr>
              <w:jc w:val="center"/>
            </w:pPr>
            <w:r>
              <w:t>Allun</w:t>
            </w:r>
          </w:p>
        </w:tc>
      </w:tr>
      <w:tr w:rsidR="00FA0FBB" w14:paraId="439066C0" w14:textId="77777777" w:rsidTr="00364D2D">
        <w:trPr>
          <w:cnfStyle w:val="000000100000" w:firstRow="0" w:lastRow="0" w:firstColumn="0" w:lastColumn="0" w:oddVBand="0" w:evenVBand="0" w:oddHBand="1" w:evenHBand="0" w:firstRowFirstColumn="0" w:firstRowLastColumn="0" w:lastRowFirstColumn="0" w:lastRowLastColumn="0"/>
          <w:trHeight w:val="6864"/>
        </w:trPr>
        <w:tc>
          <w:tcPr>
            <w:tcW w:w="714" w:type="pct"/>
          </w:tcPr>
          <w:p w14:paraId="695ED278" w14:textId="77777777" w:rsidR="00FA0FBB" w:rsidRDefault="00FA0FBB" w:rsidP="00695167"/>
        </w:tc>
        <w:tc>
          <w:tcPr>
            <w:tcW w:w="714" w:type="pct"/>
          </w:tcPr>
          <w:p w14:paraId="75BD3FCD" w14:textId="77777777" w:rsidR="00FA0FBB" w:rsidRDefault="00FA0FBB" w:rsidP="00695167"/>
        </w:tc>
        <w:tc>
          <w:tcPr>
            <w:tcW w:w="714" w:type="pct"/>
          </w:tcPr>
          <w:p w14:paraId="78457F20" w14:textId="77777777" w:rsidR="00FA0FBB" w:rsidRDefault="00FA0FBB" w:rsidP="00695167"/>
        </w:tc>
        <w:tc>
          <w:tcPr>
            <w:tcW w:w="715" w:type="pct"/>
          </w:tcPr>
          <w:p w14:paraId="1D2ADEF2" w14:textId="77777777" w:rsidR="00FA0FBB" w:rsidRDefault="00FA0FBB" w:rsidP="00695167"/>
        </w:tc>
        <w:tc>
          <w:tcPr>
            <w:tcW w:w="714" w:type="pct"/>
          </w:tcPr>
          <w:p w14:paraId="10B7A82F" w14:textId="77777777" w:rsidR="00FA0FBB" w:rsidRDefault="00FA0FBB" w:rsidP="00695167"/>
        </w:tc>
        <w:tc>
          <w:tcPr>
            <w:tcW w:w="714" w:type="pct"/>
          </w:tcPr>
          <w:p w14:paraId="78730F35" w14:textId="77777777" w:rsidR="00FA0FBB" w:rsidRDefault="00FA0FBB" w:rsidP="0013773E"/>
        </w:tc>
        <w:tc>
          <w:tcPr>
            <w:tcW w:w="715" w:type="pct"/>
          </w:tcPr>
          <w:p w14:paraId="711B68CD" w14:textId="77777777" w:rsidR="00FA0FBB" w:rsidRDefault="00FA0FBB" w:rsidP="00695167"/>
        </w:tc>
      </w:tr>
    </w:tbl>
    <w:p w14:paraId="7BDE8507" w14:textId="77777777" w:rsidR="0013773E" w:rsidRDefault="0013773E">
      <w:pPr>
        <w:suppressAutoHyphens w:val="0"/>
        <w:spacing w:before="0" w:after="160" w:line="259" w:lineRule="auto"/>
      </w:pPr>
      <w:r>
        <w:br w:type="page"/>
      </w:r>
    </w:p>
    <w:p w14:paraId="1EE3B008" w14:textId="0C964BF6" w:rsidR="00123DFF" w:rsidRDefault="039C0392" w:rsidP="00830382">
      <w:pPr>
        <w:pStyle w:val="Heading1"/>
      </w:pPr>
      <w:bookmarkStart w:id="97" w:name="_Resource_5:_Completed"/>
      <w:bookmarkStart w:id="98" w:name="_Resource_4_–"/>
      <w:bookmarkStart w:id="99" w:name="_Toc2051066259"/>
      <w:bookmarkStart w:id="100" w:name="_Resource_4:_Completed"/>
      <w:bookmarkStart w:id="101" w:name="_Toc160204663"/>
      <w:bookmarkEnd w:id="97"/>
      <w:bookmarkEnd w:id="98"/>
      <w:r>
        <w:lastRenderedPageBreak/>
        <w:t xml:space="preserve">Resource </w:t>
      </w:r>
      <w:r w:rsidR="48753AB0">
        <w:t>4</w:t>
      </w:r>
      <w:r w:rsidR="7EC1C9C6">
        <w:t xml:space="preserve"> – c</w:t>
      </w:r>
      <w:r>
        <w:t>ompleted analysing saying verbs</w:t>
      </w:r>
      <w:bookmarkEnd w:id="99"/>
      <w:bookmarkEnd w:id="100"/>
      <w:bookmarkEnd w:id="101"/>
    </w:p>
    <w:tbl>
      <w:tblPr>
        <w:tblStyle w:val="Tableheader"/>
        <w:tblW w:w="5000" w:type="pct"/>
        <w:tblLayout w:type="fixed"/>
        <w:tblLook w:val="0420" w:firstRow="1" w:lastRow="0" w:firstColumn="0" w:lastColumn="0" w:noHBand="0" w:noVBand="1"/>
        <w:tblDescription w:val="Completed table containing the saying verbs used for Rowan, Jiller, Marlie, Bronden, Strong Jonn, Sheba and Allun. The page numbers, where each saying verb appears in the text, have also been included."/>
      </w:tblPr>
      <w:tblGrid>
        <w:gridCol w:w="2080"/>
        <w:gridCol w:w="2080"/>
        <w:gridCol w:w="2080"/>
        <w:gridCol w:w="2082"/>
        <w:gridCol w:w="2079"/>
        <w:gridCol w:w="2079"/>
        <w:gridCol w:w="2082"/>
      </w:tblGrid>
      <w:tr w:rsidR="007D47B0" w14:paraId="5B1A75DB" w14:textId="77777777" w:rsidTr="00364D2D">
        <w:trPr>
          <w:cnfStyle w:val="100000000000" w:firstRow="1" w:lastRow="0" w:firstColumn="0" w:lastColumn="0" w:oddVBand="0" w:evenVBand="0" w:oddHBand="0" w:evenHBand="0" w:firstRowFirstColumn="0" w:firstRowLastColumn="0" w:lastRowFirstColumn="0" w:lastRowLastColumn="0"/>
          <w:trHeight w:val="356"/>
        </w:trPr>
        <w:tc>
          <w:tcPr>
            <w:tcW w:w="714" w:type="pct"/>
          </w:tcPr>
          <w:p w14:paraId="7A71DA22" w14:textId="77777777" w:rsidR="007D47B0" w:rsidRDefault="007D47B0" w:rsidP="00695167">
            <w:pPr>
              <w:jc w:val="center"/>
            </w:pPr>
            <w:r>
              <w:t>Rowan</w:t>
            </w:r>
          </w:p>
        </w:tc>
        <w:tc>
          <w:tcPr>
            <w:tcW w:w="714" w:type="pct"/>
          </w:tcPr>
          <w:p w14:paraId="7CCA3A24" w14:textId="77777777" w:rsidR="007D47B0" w:rsidRDefault="007D47B0" w:rsidP="00695167">
            <w:pPr>
              <w:jc w:val="center"/>
            </w:pPr>
            <w:proofErr w:type="spellStart"/>
            <w:r>
              <w:t>Jiller</w:t>
            </w:r>
            <w:proofErr w:type="spellEnd"/>
          </w:p>
        </w:tc>
        <w:tc>
          <w:tcPr>
            <w:tcW w:w="714" w:type="pct"/>
          </w:tcPr>
          <w:p w14:paraId="75257794" w14:textId="77777777" w:rsidR="007D47B0" w:rsidRDefault="007D47B0" w:rsidP="00695167">
            <w:pPr>
              <w:jc w:val="center"/>
            </w:pPr>
            <w:r>
              <w:t>Marlie</w:t>
            </w:r>
          </w:p>
        </w:tc>
        <w:tc>
          <w:tcPr>
            <w:tcW w:w="715" w:type="pct"/>
          </w:tcPr>
          <w:p w14:paraId="39695663" w14:textId="77777777" w:rsidR="007D47B0" w:rsidRDefault="007D47B0" w:rsidP="00695167">
            <w:pPr>
              <w:jc w:val="center"/>
            </w:pPr>
            <w:r>
              <w:t>Bronden</w:t>
            </w:r>
          </w:p>
        </w:tc>
        <w:tc>
          <w:tcPr>
            <w:tcW w:w="714" w:type="pct"/>
          </w:tcPr>
          <w:p w14:paraId="1923E3EB" w14:textId="77777777" w:rsidR="007D47B0" w:rsidRDefault="007D47B0" w:rsidP="00695167">
            <w:pPr>
              <w:jc w:val="center"/>
            </w:pPr>
            <w:r>
              <w:t>Strong Jonn</w:t>
            </w:r>
          </w:p>
        </w:tc>
        <w:tc>
          <w:tcPr>
            <w:tcW w:w="714" w:type="pct"/>
          </w:tcPr>
          <w:p w14:paraId="10EB5A95" w14:textId="77777777" w:rsidR="007D47B0" w:rsidRDefault="007D47B0" w:rsidP="00695167">
            <w:pPr>
              <w:jc w:val="center"/>
            </w:pPr>
            <w:r>
              <w:t>Sheba</w:t>
            </w:r>
          </w:p>
        </w:tc>
        <w:tc>
          <w:tcPr>
            <w:tcW w:w="715" w:type="pct"/>
          </w:tcPr>
          <w:p w14:paraId="2FFEC00D" w14:textId="77777777" w:rsidR="007D47B0" w:rsidRDefault="007D47B0" w:rsidP="00695167">
            <w:pPr>
              <w:jc w:val="center"/>
            </w:pPr>
            <w:r>
              <w:t>Allun</w:t>
            </w:r>
          </w:p>
        </w:tc>
      </w:tr>
      <w:tr w:rsidR="007D47B0" w14:paraId="07C724D4" w14:textId="77777777" w:rsidTr="00364D2D">
        <w:trPr>
          <w:cnfStyle w:val="000000100000" w:firstRow="0" w:lastRow="0" w:firstColumn="0" w:lastColumn="0" w:oddVBand="0" w:evenVBand="0" w:oddHBand="1" w:evenHBand="0" w:firstRowFirstColumn="0" w:firstRowLastColumn="0" w:lastRowFirstColumn="0" w:lastRowLastColumn="0"/>
          <w:trHeight w:val="5974"/>
        </w:trPr>
        <w:tc>
          <w:tcPr>
            <w:tcW w:w="714" w:type="pct"/>
          </w:tcPr>
          <w:p w14:paraId="2128492C" w14:textId="77777777" w:rsidR="007D47B0" w:rsidRDefault="007D47B0" w:rsidP="00695167">
            <w:r>
              <w:t>whispered (p 20)</w:t>
            </w:r>
          </w:p>
          <w:p w14:paraId="218BE511" w14:textId="77777777" w:rsidR="007D47B0" w:rsidRDefault="007D47B0" w:rsidP="00695167">
            <w:r>
              <w:t>went on (p 32)</w:t>
            </w:r>
          </w:p>
          <w:p w14:paraId="0EDF8CFA" w14:textId="77777777" w:rsidR="007D47B0" w:rsidRDefault="007D47B0" w:rsidP="00695167">
            <w:r>
              <w:t>burst out (p 33)</w:t>
            </w:r>
          </w:p>
          <w:p w14:paraId="31301775" w14:textId="77777777" w:rsidR="007D47B0" w:rsidRDefault="007D47B0" w:rsidP="00695167">
            <w:r>
              <w:t>said (p 39)</w:t>
            </w:r>
          </w:p>
        </w:tc>
        <w:tc>
          <w:tcPr>
            <w:tcW w:w="714" w:type="pct"/>
          </w:tcPr>
          <w:p w14:paraId="1D00A5AB" w14:textId="77777777" w:rsidR="007D47B0" w:rsidRDefault="007D47B0" w:rsidP="00695167">
            <w:r>
              <w:t>sighed (p 32)</w:t>
            </w:r>
          </w:p>
          <w:p w14:paraId="3CE05382" w14:textId="77777777" w:rsidR="007D47B0" w:rsidRDefault="007D47B0" w:rsidP="00695167">
            <w:r>
              <w:t>snapped (p 33)</w:t>
            </w:r>
          </w:p>
          <w:p w14:paraId="04F07986" w14:textId="77777777" w:rsidR="007D47B0" w:rsidRDefault="007D47B0" w:rsidP="00695167">
            <w:r>
              <w:t>broke in (p 34)</w:t>
            </w:r>
          </w:p>
          <w:p w14:paraId="1872AE3F" w14:textId="77777777" w:rsidR="007D47B0" w:rsidRDefault="007D47B0" w:rsidP="00695167">
            <w:r>
              <w:t>cried (p 35)</w:t>
            </w:r>
          </w:p>
        </w:tc>
        <w:tc>
          <w:tcPr>
            <w:tcW w:w="714" w:type="pct"/>
          </w:tcPr>
          <w:p w14:paraId="029372F1" w14:textId="77777777" w:rsidR="007D47B0" w:rsidRDefault="007D47B0" w:rsidP="00695167">
            <w:r>
              <w:t>cried (p 19)</w:t>
            </w:r>
          </w:p>
          <w:p w14:paraId="6DAD4909" w14:textId="77777777" w:rsidR="007D47B0" w:rsidRDefault="007D47B0" w:rsidP="00695167">
            <w:r>
              <w:t>exclaimed (p 20 and p 36)</w:t>
            </w:r>
          </w:p>
          <w:p w14:paraId="2BD7D509" w14:textId="77777777" w:rsidR="007D47B0" w:rsidRDefault="007D47B0" w:rsidP="00695167">
            <w:r>
              <w:t>urged (p 20)</w:t>
            </w:r>
          </w:p>
          <w:p w14:paraId="121480EE" w14:textId="77777777" w:rsidR="007D47B0" w:rsidRDefault="007D47B0" w:rsidP="00695167">
            <w:r>
              <w:t>agreed (p 34)</w:t>
            </w:r>
          </w:p>
          <w:p w14:paraId="7FCF9ED8" w14:textId="07E55AA5" w:rsidR="007D47B0" w:rsidRDefault="007D47B0" w:rsidP="00243FEC">
            <w:r>
              <w:t>gasped (p 34)</w:t>
            </w:r>
          </w:p>
        </w:tc>
        <w:tc>
          <w:tcPr>
            <w:tcW w:w="715" w:type="pct"/>
          </w:tcPr>
          <w:p w14:paraId="5B0DCC3D" w14:textId="77777777" w:rsidR="007D47B0" w:rsidRDefault="007D47B0" w:rsidP="00695167">
            <w:r>
              <w:t>shouted (p 23)</w:t>
            </w:r>
          </w:p>
          <w:p w14:paraId="3B611F18" w14:textId="77777777" w:rsidR="007D47B0" w:rsidRDefault="007D47B0" w:rsidP="00695167">
            <w:r>
              <w:t>demanded (p 33)</w:t>
            </w:r>
          </w:p>
          <w:p w14:paraId="17F2BAE1" w14:textId="77777777" w:rsidR="007D47B0" w:rsidRDefault="007D47B0" w:rsidP="00695167">
            <w:r>
              <w:t>snapped (p 37)</w:t>
            </w:r>
          </w:p>
          <w:p w14:paraId="55F81770" w14:textId="77777777" w:rsidR="007D47B0" w:rsidRDefault="007D47B0" w:rsidP="00695167">
            <w:r>
              <w:t>remarked (p 37)</w:t>
            </w:r>
          </w:p>
        </w:tc>
        <w:tc>
          <w:tcPr>
            <w:tcW w:w="714" w:type="pct"/>
          </w:tcPr>
          <w:p w14:paraId="29A80B64" w14:textId="77777777" w:rsidR="007D47B0" w:rsidRDefault="007D47B0" w:rsidP="00695167">
            <w:r>
              <w:t>thundered (p 19)</w:t>
            </w:r>
          </w:p>
          <w:p w14:paraId="2EC9BDCA" w14:textId="77777777" w:rsidR="007D47B0" w:rsidRDefault="007D47B0" w:rsidP="00695167">
            <w:r>
              <w:t>commanded (p 35)</w:t>
            </w:r>
          </w:p>
          <w:p w14:paraId="0C82CCA5" w14:textId="77777777" w:rsidR="007D47B0" w:rsidRDefault="007D47B0" w:rsidP="00695167">
            <w:r>
              <w:t>said (p 37)</w:t>
            </w:r>
          </w:p>
          <w:p w14:paraId="10F19CC0" w14:textId="77777777" w:rsidR="007D47B0" w:rsidRDefault="007D47B0" w:rsidP="00695167">
            <w:r>
              <w:t>insisted (p 37)</w:t>
            </w:r>
          </w:p>
        </w:tc>
        <w:tc>
          <w:tcPr>
            <w:tcW w:w="714" w:type="pct"/>
          </w:tcPr>
          <w:p w14:paraId="20173E2E" w14:textId="77777777" w:rsidR="007D47B0" w:rsidRDefault="007D47B0" w:rsidP="00695167">
            <w:r>
              <w:t>gloated (p 16)</w:t>
            </w:r>
          </w:p>
          <w:p w14:paraId="36B928AD" w14:textId="77777777" w:rsidR="007D47B0" w:rsidRDefault="007D47B0" w:rsidP="00695167">
            <w:r>
              <w:t>ordered (p 16)</w:t>
            </w:r>
          </w:p>
          <w:p w14:paraId="785A5700" w14:textId="77777777" w:rsidR="007D47B0" w:rsidRDefault="007D47B0" w:rsidP="00695167">
            <w:r>
              <w:t>snapped (p 16)</w:t>
            </w:r>
          </w:p>
          <w:p w14:paraId="3CC89941" w14:textId="77777777" w:rsidR="007D47B0" w:rsidRDefault="007D47B0" w:rsidP="00695167">
            <w:r>
              <w:t>scowled (p 16)</w:t>
            </w:r>
          </w:p>
          <w:p w14:paraId="76AC2EFF" w14:textId="77777777" w:rsidR="007D47B0" w:rsidRDefault="007D47B0" w:rsidP="00695167">
            <w:r>
              <w:t>pronounced (p 17)</w:t>
            </w:r>
          </w:p>
          <w:p w14:paraId="4693EB6A" w14:textId="77777777" w:rsidR="007D47B0" w:rsidRDefault="007D47B0" w:rsidP="00695167">
            <w:r>
              <w:t>giggled (p 17)</w:t>
            </w:r>
          </w:p>
          <w:p w14:paraId="33BB283C" w14:textId="77777777" w:rsidR="007D47B0" w:rsidRDefault="007D47B0" w:rsidP="00695167">
            <w:r>
              <w:t>sneered (p 18)</w:t>
            </w:r>
          </w:p>
          <w:p w14:paraId="2E0360C3" w14:textId="77777777" w:rsidR="007D47B0" w:rsidRDefault="007D47B0" w:rsidP="00695167">
            <w:r>
              <w:t>snarled (p 19)</w:t>
            </w:r>
          </w:p>
        </w:tc>
        <w:tc>
          <w:tcPr>
            <w:tcW w:w="715" w:type="pct"/>
          </w:tcPr>
          <w:p w14:paraId="52A3DFF2" w14:textId="77777777" w:rsidR="007D47B0" w:rsidRDefault="007D47B0" w:rsidP="00695167">
            <w:r>
              <w:t>teased (p 23)</w:t>
            </w:r>
          </w:p>
          <w:p w14:paraId="73D32F36" w14:textId="77777777" w:rsidR="007D47B0" w:rsidRDefault="007D47B0" w:rsidP="00695167">
            <w:r>
              <w:t>said (p 34)</w:t>
            </w:r>
          </w:p>
        </w:tc>
      </w:tr>
    </w:tbl>
    <w:p w14:paraId="51647A4A" w14:textId="77777777" w:rsidR="0013773E" w:rsidRDefault="0013773E">
      <w:pPr>
        <w:suppressAutoHyphens w:val="0"/>
        <w:spacing w:before="0" w:after="160" w:line="259" w:lineRule="auto"/>
      </w:pPr>
      <w:r>
        <w:br w:type="page"/>
      </w:r>
    </w:p>
    <w:p w14:paraId="6132EE3E" w14:textId="2A7AB69D" w:rsidR="00FD6B3B" w:rsidRPr="00FD6B3B" w:rsidRDefault="70E167C2" w:rsidP="00830382">
      <w:pPr>
        <w:pStyle w:val="Heading1"/>
      </w:pPr>
      <w:bookmarkStart w:id="102" w:name="_Resource_6:_Dialogue"/>
      <w:bookmarkStart w:id="103" w:name="_Resource_5_–"/>
      <w:bookmarkStart w:id="104" w:name="_Toc2072172467"/>
      <w:bookmarkStart w:id="105" w:name="_Resource_5:_Dialogue"/>
      <w:bookmarkStart w:id="106" w:name="_Toc160204664"/>
      <w:bookmarkEnd w:id="102"/>
      <w:bookmarkEnd w:id="103"/>
      <w:r>
        <w:lastRenderedPageBreak/>
        <w:t xml:space="preserve">Resource </w:t>
      </w:r>
      <w:r w:rsidR="5882207B">
        <w:t>5</w:t>
      </w:r>
      <w:r w:rsidR="5DC057A8">
        <w:t xml:space="preserve"> – d</w:t>
      </w:r>
      <w:r>
        <w:t>ialogue checklist</w:t>
      </w:r>
      <w:bookmarkEnd w:id="104"/>
      <w:bookmarkEnd w:id="105"/>
      <w:bookmarkEnd w:id="106"/>
    </w:p>
    <w:tbl>
      <w:tblPr>
        <w:tblStyle w:val="Tableheader"/>
        <w:tblW w:w="5000" w:type="pct"/>
        <w:tblLayout w:type="fixed"/>
        <w:tblLook w:val="0420" w:firstRow="1" w:lastRow="0" w:firstColumn="0" w:lastColumn="0" w:noHBand="0" w:noVBand="1"/>
        <w:tblDescription w:val="Dialogue retrieval checklist to be printed off for students."/>
      </w:tblPr>
      <w:tblGrid>
        <w:gridCol w:w="7281"/>
        <w:gridCol w:w="7281"/>
      </w:tblGrid>
      <w:tr w:rsidR="00525855" w14:paraId="539E7BA6" w14:textId="77777777" w:rsidTr="00364D2D">
        <w:trPr>
          <w:cnfStyle w:val="100000000000" w:firstRow="1" w:lastRow="0" w:firstColumn="0" w:lastColumn="0" w:oddVBand="0" w:evenVBand="0" w:oddHBand="0" w:evenHBand="0" w:firstRowFirstColumn="0" w:firstRowLastColumn="0" w:lastRowFirstColumn="0" w:lastRowLastColumn="0"/>
          <w:trHeight w:val="869"/>
        </w:trPr>
        <w:tc>
          <w:tcPr>
            <w:tcW w:w="2500" w:type="pct"/>
          </w:tcPr>
          <w:p w14:paraId="49D5DEDE" w14:textId="77777777" w:rsidR="00525855" w:rsidRDefault="00525855" w:rsidP="00695167">
            <w:pPr>
              <w:jc w:val="center"/>
            </w:pPr>
            <w:r w:rsidRPr="00CE7638">
              <w:rPr>
                <w:noProof/>
                <w:color w:val="2B579A"/>
                <w:sz w:val="28"/>
                <w:szCs w:val="28"/>
                <w:shd w:val="clear" w:color="auto" w:fill="E6E6E6"/>
                <w:lang w:eastAsia="zh-CN"/>
              </w:rPr>
              <w:drawing>
                <wp:anchor distT="0" distB="0" distL="114300" distR="114300" simplePos="0" relativeHeight="251658241" behindDoc="0" locked="0" layoutInCell="1" allowOverlap="1" wp14:anchorId="618C8A03" wp14:editId="6797870E">
                  <wp:simplePos x="0" y="0"/>
                  <wp:positionH relativeFrom="column">
                    <wp:posOffset>3961130</wp:posOffset>
                  </wp:positionH>
                  <wp:positionV relativeFrom="paragraph">
                    <wp:posOffset>60325</wp:posOffset>
                  </wp:positionV>
                  <wp:extent cx="333375" cy="333375"/>
                  <wp:effectExtent l="0" t="0" r="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333375" cy="333375"/>
                          </a:xfrm>
                          <a:prstGeom prst="rect">
                            <a:avLst/>
                          </a:prstGeom>
                        </pic:spPr>
                      </pic:pic>
                    </a:graphicData>
                  </a:graphic>
                  <wp14:sizeRelH relativeFrom="page">
                    <wp14:pctWidth>0</wp14:pctWidth>
                  </wp14:sizeRelH>
                  <wp14:sizeRelV relativeFrom="page">
                    <wp14:pctHeight>0</wp14:pctHeight>
                  </wp14:sizeRelV>
                </wp:anchor>
              </w:drawing>
            </w:r>
            <w:r w:rsidRPr="00CE7638">
              <w:rPr>
                <w:noProof/>
                <w:color w:val="2B579A"/>
                <w:sz w:val="28"/>
                <w:szCs w:val="28"/>
                <w:shd w:val="clear" w:color="auto" w:fill="E6E6E6"/>
                <w:lang w:eastAsia="zh-CN"/>
              </w:rPr>
              <w:drawing>
                <wp:anchor distT="0" distB="0" distL="114300" distR="114300" simplePos="0" relativeHeight="251658240" behindDoc="0" locked="0" layoutInCell="1" allowOverlap="1" wp14:anchorId="3B2513F4" wp14:editId="187B58C0">
                  <wp:simplePos x="0" y="0"/>
                  <wp:positionH relativeFrom="column">
                    <wp:posOffset>41275</wp:posOffset>
                  </wp:positionH>
                  <wp:positionV relativeFrom="paragraph">
                    <wp:posOffset>64770</wp:posOffset>
                  </wp:positionV>
                  <wp:extent cx="333375" cy="333375"/>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333375" cy="333375"/>
                          </a:xfrm>
                          <a:prstGeom prst="rect">
                            <a:avLst/>
                          </a:prstGeom>
                        </pic:spPr>
                      </pic:pic>
                    </a:graphicData>
                  </a:graphic>
                  <wp14:sizeRelH relativeFrom="page">
                    <wp14:pctWidth>0</wp14:pctWidth>
                  </wp14:sizeRelH>
                  <wp14:sizeRelV relativeFrom="page">
                    <wp14:pctHeight>0</wp14:pctHeight>
                  </wp14:sizeRelV>
                </wp:anchor>
              </w:drawing>
            </w:r>
            <w:r w:rsidRPr="005A0A3C">
              <w:t>Dialogue Checklist</w:t>
            </w:r>
          </w:p>
        </w:tc>
        <w:tc>
          <w:tcPr>
            <w:tcW w:w="2500" w:type="pct"/>
          </w:tcPr>
          <w:p w14:paraId="2CD3C7A3" w14:textId="77777777" w:rsidR="00525855" w:rsidRDefault="00525855" w:rsidP="00695167">
            <w:pPr>
              <w:jc w:val="center"/>
            </w:pPr>
            <w:r w:rsidRPr="00CE7638">
              <w:rPr>
                <w:noProof/>
                <w:color w:val="2B579A"/>
                <w:sz w:val="28"/>
                <w:szCs w:val="28"/>
                <w:shd w:val="clear" w:color="auto" w:fill="E6E6E6"/>
                <w:lang w:eastAsia="zh-CN"/>
              </w:rPr>
              <w:drawing>
                <wp:anchor distT="0" distB="0" distL="114300" distR="114300" simplePos="0" relativeHeight="251658242" behindDoc="0" locked="0" layoutInCell="1" allowOverlap="1" wp14:anchorId="4F0880CF" wp14:editId="144274D8">
                  <wp:simplePos x="0" y="0"/>
                  <wp:positionH relativeFrom="column">
                    <wp:posOffset>3175</wp:posOffset>
                  </wp:positionH>
                  <wp:positionV relativeFrom="paragraph">
                    <wp:posOffset>64770</wp:posOffset>
                  </wp:positionV>
                  <wp:extent cx="333375" cy="333375"/>
                  <wp:effectExtent l="0" t="0" r="0" b="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333375" cy="333375"/>
                          </a:xfrm>
                          <a:prstGeom prst="rect">
                            <a:avLst/>
                          </a:prstGeom>
                        </pic:spPr>
                      </pic:pic>
                    </a:graphicData>
                  </a:graphic>
                  <wp14:sizeRelH relativeFrom="page">
                    <wp14:pctWidth>0</wp14:pctWidth>
                  </wp14:sizeRelH>
                  <wp14:sizeRelV relativeFrom="page">
                    <wp14:pctHeight>0</wp14:pctHeight>
                  </wp14:sizeRelV>
                </wp:anchor>
              </w:drawing>
            </w:r>
            <w:r w:rsidRPr="00CE7638">
              <w:rPr>
                <w:noProof/>
                <w:color w:val="2B579A"/>
                <w:sz w:val="28"/>
                <w:szCs w:val="28"/>
                <w:shd w:val="clear" w:color="auto" w:fill="E6E6E6"/>
                <w:lang w:eastAsia="zh-CN"/>
              </w:rPr>
              <w:drawing>
                <wp:anchor distT="0" distB="0" distL="114300" distR="114300" simplePos="0" relativeHeight="251658243" behindDoc="0" locked="0" layoutInCell="1" allowOverlap="1" wp14:anchorId="54894EAB" wp14:editId="329BEBE9">
                  <wp:simplePos x="0" y="0"/>
                  <wp:positionH relativeFrom="column">
                    <wp:posOffset>4051300</wp:posOffset>
                  </wp:positionH>
                  <wp:positionV relativeFrom="paragraph">
                    <wp:posOffset>64770</wp:posOffset>
                  </wp:positionV>
                  <wp:extent cx="333375" cy="333375"/>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333375" cy="333375"/>
                          </a:xfrm>
                          <a:prstGeom prst="rect">
                            <a:avLst/>
                          </a:prstGeom>
                        </pic:spPr>
                      </pic:pic>
                    </a:graphicData>
                  </a:graphic>
                  <wp14:sizeRelH relativeFrom="page">
                    <wp14:pctWidth>0</wp14:pctWidth>
                  </wp14:sizeRelH>
                  <wp14:sizeRelV relativeFrom="page">
                    <wp14:pctHeight>0</wp14:pctHeight>
                  </wp14:sizeRelV>
                </wp:anchor>
              </w:drawing>
            </w:r>
            <w:r w:rsidRPr="005A0A3C">
              <w:t>Dialogue Checklist</w:t>
            </w:r>
          </w:p>
        </w:tc>
      </w:tr>
      <w:tr w:rsidR="00525855" w14:paraId="119D6289" w14:textId="77777777" w:rsidTr="00364D2D">
        <w:trPr>
          <w:cnfStyle w:val="000000100000" w:firstRow="0" w:lastRow="0" w:firstColumn="0" w:lastColumn="0" w:oddVBand="0" w:evenVBand="0" w:oddHBand="1" w:evenHBand="0" w:firstRowFirstColumn="0" w:firstRowLastColumn="0" w:lastRowFirstColumn="0" w:lastRowLastColumn="0"/>
        </w:trPr>
        <w:tc>
          <w:tcPr>
            <w:tcW w:w="2500" w:type="pct"/>
          </w:tcPr>
          <w:p w14:paraId="01FA7B6E" w14:textId="77777777" w:rsidR="00525855" w:rsidRPr="00525855" w:rsidRDefault="00BE37EE" w:rsidP="00525855">
            <w:sdt>
              <w:sdtPr>
                <w:id w:val="942723794"/>
                <w14:checkbox>
                  <w14:checked w14:val="0"/>
                  <w14:checkedState w14:val="2612" w14:font="MS Gothic"/>
                  <w14:uncheckedState w14:val="2610" w14:font="MS Gothic"/>
                </w14:checkbox>
              </w:sdtPr>
              <w:sdtEndPr/>
              <w:sdtContent>
                <w:r w:rsidR="00525855" w:rsidRPr="00525855">
                  <w:rPr>
                    <w:rFonts w:ascii="Segoe UI Symbol" w:eastAsia="MS Gothic" w:hAnsi="Segoe UI Symbol" w:cs="Segoe UI Symbol"/>
                  </w:rPr>
                  <w:t>☐</w:t>
                </w:r>
              </w:sdtContent>
            </w:sdt>
            <w:r w:rsidR="00525855" w:rsidRPr="00525855">
              <w:tab/>
              <w:t>Speech marks go around exactly what is spoken.</w:t>
            </w:r>
          </w:p>
          <w:p w14:paraId="015DE290" w14:textId="77777777" w:rsidR="00525855" w:rsidRPr="00525855" w:rsidRDefault="00BE37EE" w:rsidP="00525855">
            <w:sdt>
              <w:sdtPr>
                <w:id w:val="-994099162"/>
                <w14:checkbox>
                  <w14:checked w14:val="0"/>
                  <w14:checkedState w14:val="2612" w14:font="MS Gothic"/>
                  <w14:uncheckedState w14:val="2610" w14:font="MS Gothic"/>
                </w14:checkbox>
              </w:sdtPr>
              <w:sdtEndPr/>
              <w:sdtContent>
                <w:r w:rsidR="00525855" w:rsidRPr="00525855">
                  <w:rPr>
                    <w:rFonts w:ascii="Segoe UI Symbol" w:eastAsia="MS Gothic" w:hAnsi="Segoe UI Symbol" w:cs="Segoe UI Symbol"/>
                  </w:rPr>
                  <w:t>☐</w:t>
                </w:r>
              </w:sdtContent>
            </w:sdt>
            <w:r w:rsidR="00525855" w:rsidRPr="00525855">
              <w:tab/>
              <w:t>A capital letter is used at the start of what is spoken.</w:t>
            </w:r>
          </w:p>
          <w:p w14:paraId="09C95941" w14:textId="77777777" w:rsidR="00525855" w:rsidRPr="00525855" w:rsidRDefault="00BE37EE" w:rsidP="00525855">
            <w:pPr>
              <w:ind w:left="720" w:hanging="720"/>
            </w:pPr>
            <w:sdt>
              <w:sdtPr>
                <w:id w:val="1926990174"/>
                <w14:checkbox>
                  <w14:checked w14:val="0"/>
                  <w14:checkedState w14:val="2612" w14:font="MS Gothic"/>
                  <w14:uncheckedState w14:val="2610" w14:font="MS Gothic"/>
                </w14:checkbox>
              </w:sdtPr>
              <w:sdtEndPr/>
              <w:sdtContent>
                <w:r w:rsidR="00525855" w:rsidRPr="00525855">
                  <w:rPr>
                    <w:rFonts w:ascii="Segoe UI Symbol" w:eastAsia="MS Gothic" w:hAnsi="Segoe UI Symbol" w:cs="Segoe UI Symbol"/>
                  </w:rPr>
                  <w:t>☐</w:t>
                </w:r>
              </w:sdtContent>
            </w:sdt>
            <w:r w:rsidR="00525855" w:rsidRPr="00525855">
              <w:tab/>
              <w:t>There is a piece of punctuation before the close of quotation marks.</w:t>
            </w:r>
          </w:p>
          <w:p w14:paraId="0C71B9CC" w14:textId="77777777" w:rsidR="00525855" w:rsidRPr="00525855" w:rsidRDefault="00BE37EE" w:rsidP="00525855">
            <w:pPr>
              <w:ind w:left="720" w:hanging="720"/>
            </w:pPr>
            <w:sdt>
              <w:sdtPr>
                <w:id w:val="-1453085432"/>
                <w14:checkbox>
                  <w14:checked w14:val="0"/>
                  <w14:checkedState w14:val="2612" w14:font="MS Gothic"/>
                  <w14:uncheckedState w14:val="2610" w14:font="MS Gothic"/>
                </w14:checkbox>
              </w:sdtPr>
              <w:sdtEndPr/>
              <w:sdtContent>
                <w:r w:rsidR="00525855" w:rsidRPr="00525855">
                  <w:rPr>
                    <w:rFonts w:ascii="Segoe UI Symbol" w:eastAsia="MS Gothic" w:hAnsi="Segoe UI Symbol" w:cs="Segoe UI Symbol"/>
                  </w:rPr>
                  <w:t>☐</w:t>
                </w:r>
              </w:sdtContent>
            </w:sdt>
            <w:r w:rsidR="00525855" w:rsidRPr="00525855">
              <w:tab/>
              <w:t>‘Saying verbs’ are used to describe how the speech is spoken.</w:t>
            </w:r>
          </w:p>
          <w:p w14:paraId="01F18DC1" w14:textId="77777777" w:rsidR="00525855" w:rsidRPr="00525855" w:rsidRDefault="00BE37EE" w:rsidP="00525855">
            <w:pPr>
              <w:rPr>
                <w:rFonts w:asciiTheme="minorBidi" w:hAnsiTheme="minorBidi" w:cstheme="minorBidi"/>
              </w:rPr>
            </w:pPr>
            <w:sdt>
              <w:sdtPr>
                <w:rPr>
                  <w:bCs/>
                </w:rPr>
                <w:id w:val="-1669703054"/>
                <w14:checkbox>
                  <w14:checked w14:val="0"/>
                  <w14:checkedState w14:val="2612" w14:font="MS Gothic"/>
                  <w14:uncheckedState w14:val="2610" w14:font="MS Gothic"/>
                </w14:checkbox>
              </w:sdtPr>
              <w:sdtEndPr/>
              <w:sdtContent>
                <w:r w:rsidR="00525855" w:rsidRPr="00525855">
                  <w:rPr>
                    <w:rFonts w:ascii="Segoe UI Symbol" w:eastAsia="MS Gothic" w:hAnsi="Segoe UI Symbol" w:cs="Segoe UI Symbol"/>
                    <w:bCs/>
                  </w:rPr>
                  <w:t>☐</w:t>
                </w:r>
              </w:sdtContent>
            </w:sdt>
            <w:r w:rsidR="00525855" w:rsidRPr="00525855">
              <w:rPr>
                <w:bCs/>
              </w:rPr>
              <w:tab/>
              <w:t>A new line is used when each new character speaks.</w:t>
            </w:r>
          </w:p>
        </w:tc>
        <w:tc>
          <w:tcPr>
            <w:tcW w:w="2500" w:type="pct"/>
          </w:tcPr>
          <w:p w14:paraId="2AD7C517" w14:textId="77777777" w:rsidR="00301040" w:rsidRPr="00525855" w:rsidRDefault="00BE37EE" w:rsidP="00301040">
            <w:sdt>
              <w:sdtPr>
                <w:id w:val="30086970"/>
                <w14:checkbox>
                  <w14:checked w14:val="0"/>
                  <w14:checkedState w14:val="2612" w14:font="MS Gothic"/>
                  <w14:uncheckedState w14:val="2610" w14:font="MS Gothic"/>
                </w14:checkbox>
              </w:sdtPr>
              <w:sdtEndPr/>
              <w:sdtContent>
                <w:r w:rsidR="00301040" w:rsidRPr="00525855">
                  <w:rPr>
                    <w:rFonts w:ascii="Segoe UI Symbol" w:eastAsia="MS Gothic" w:hAnsi="Segoe UI Symbol" w:cs="Segoe UI Symbol"/>
                  </w:rPr>
                  <w:t>☐</w:t>
                </w:r>
              </w:sdtContent>
            </w:sdt>
            <w:r w:rsidR="00301040" w:rsidRPr="00525855">
              <w:tab/>
              <w:t>Speech marks go around exactly what is spoken.</w:t>
            </w:r>
          </w:p>
          <w:p w14:paraId="32B0D430" w14:textId="77777777" w:rsidR="00301040" w:rsidRPr="00525855" w:rsidRDefault="00BE37EE" w:rsidP="00301040">
            <w:sdt>
              <w:sdtPr>
                <w:id w:val="1698805345"/>
                <w14:checkbox>
                  <w14:checked w14:val="0"/>
                  <w14:checkedState w14:val="2612" w14:font="MS Gothic"/>
                  <w14:uncheckedState w14:val="2610" w14:font="MS Gothic"/>
                </w14:checkbox>
              </w:sdtPr>
              <w:sdtEndPr/>
              <w:sdtContent>
                <w:r w:rsidR="00301040" w:rsidRPr="00525855">
                  <w:rPr>
                    <w:rFonts w:ascii="Segoe UI Symbol" w:eastAsia="MS Gothic" w:hAnsi="Segoe UI Symbol" w:cs="Segoe UI Symbol"/>
                  </w:rPr>
                  <w:t>☐</w:t>
                </w:r>
              </w:sdtContent>
            </w:sdt>
            <w:r w:rsidR="00301040" w:rsidRPr="00525855">
              <w:tab/>
              <w:t>A capital letter is used at the start of what is spoken.</w:t>
            </w:r>
          </w:p>
          <w:p w14:paraId="44C9075F" w14:textId="77777777" w:rsidR="00301040" w:rsidRPr="00525855" w:rsidRDefault="00BE37EE" w:rsidP="00301040">
            <w:pPr>
              <w:ind w:left="720" w:hanging="720"/>
            </w:pPr>
            <w:sdt>
              <w:sdtPr>
                <w:id w:val="291723281"/>
                <w14:checkbox>
                  <w14:checked w14:val="0"/>
                  <w14:checkedState w14:val="2612" w14:font="MS Gothic"/>
                  <w14:uncheckedState w14:val="2610" w14:font="MS Gothic"/>
                </w14:checkbox>
              </w:sdtPr>
              <w:sdtEndPr/>
              <w:sdtContent>
                <w:r w:rsidR="00301040" w:rsidRPr="00525855">
                  <w:rPr>
                    <w:rFonts w:ascii="Segoe UI Symbol" w:eastAsia="MS Gothic" w:hAnsi="Segoe UI Symbol" w:cs="Segoe UI Symbol"/>
                  </w:rPr>
                  <w:t>☐</w:t>
                </w:r>
              </w:sdtContent>
            </w:sdt>
            <w:r w:rsidR="00301040" w:rsidRPr="00525855">
              <w:tab/>
              <w:t>There is a piece of punctuation before the close of quotation marks.</w:t>
            </w:r>
          </w:p>
          <w:p w14:paraId="6F2CA61B" w14:textId="77777777" w:rsidR="00301040" w:rsidRPr="00525855" w:rsidRDefault="00BE37EE" w:rsidP="00301040">
            <w:pPr>
              <w:ind w:left="720" w:hanging="720"/>
            </w:pPr>
            <w:sdt>
              <w:sdtPr>
                <w:id w:val="-336615226"/>
                <w14:checkbox>
                  <w14:checked w14:val="0"/>
                  <w14:checkedState w14:val="2612" w14:font="MS Gothic"/>
                  <w14:uncheckedState w14:val="2610" w14:font="MS Gothic"/>
                </w14:checkbox>
              </w:sdtPr>
              <w:sdtEndPr/>
              <w:sdtContent>
                <w:r w:rsidR="00301040" w:rsidRPr="00525855">
                  <w:rPr>
                    <w:rFonts w:ascii="Segoe UI Symbol" w:eastAsia="MS Gothic" w:hAnsi="Segoe UI Symbol" w:cs="Segoe UI Symbol"/>
                  </w:rPr>
                  <w:t>☐</w:t>
                </w:r>
              </w:sdtContent>
            </w:sdt>
            <w:r w:rsidR="00301040" w:rsidRPr="00525855">
              <w:tab/>
              <w:t>‘Saying verbs’ are used to describe how the speech is spoken.</w:t>
            </w:r>
          </w:p>
          <w:p w14:paraId="1EED5332" w14:textId="77777777" w:rsidR="00525855" w:rsidRPr="00301040" w:rsidRDefault="00BE37EE" w:rsidP="00301040">
            <w:sdt>
              <w:sdtPr>
                <w:id w:val="188575067"/>
                <w14:checkbox>
                  <w14:checked w14:val="0"/>
                  <w14:checkedState w14:val="2612" w14:font="MS Gothic"/>
                  <w14:uncheckedState w14:val="2610" w14:font="MS Gothic"/>
                </w14:checkbox>
              </w:sdtPr>
              <w:sdtEndPr/>
              <w:sdtContent>
                <w:r w:rsidR="00301040" w:rsidRPr="00301040">
                  <w:rPr>
                    <w:rFonts w:ascii="Segoe UI Symbol" w:eastAsia="MS Gothic" w:hAnsi="Segoe UI Symbol" w:cs="Segoe UI Symbol"/>
                  </w:rPr>
                  <w:t>☐</w:t>
                </w:r>
              </w:sdtContent>
            </w:sdt>
            <w:r w:rsidR="00301040" w:rsidRPr="00301040">
              <w:tab/>
              <w:t>A new line is used when each new character speaks.</w:t>
            </w:r>
          </w:p>
        </w:tc>
      </w:tr>
    </w:tbl>
    <w:p w14:paraId="5DD9CC2D" w14:textId="77777777" w:rsidR="00E30637" w:rsidRDefault="00E30637">
      <w:pPr>
        <w:spacing w:before="0" w:after="160" w:line="259" w:lineRule="auto"/>
      </w:pPr>
      <w:r>
        <w:br w:type="page"/>
      </w:r>
    </w:p>
    <w:p w14:paraId="077AD336" w14:textId="0402FB80" w:rsidR="00525855" w:rsidRDefault="742FA706" w:rsidP="00830382">
      <w:pPr>
        <w:pStyle w:val="Heading1"/>
      </w:pPr>
      <w:bookmarkStart w:id="107" w:name="_Resource_7:_Dialogue"/>
      <w:bookmarkStart w:id="108" w:name="_Resource_6_–"/>
      <w:bookmarkStart w:id="109" w:name="_Resource__6"/>
      <w:bookmarkStart w:id="110" w:name="_Resource_6:_Dialogue_1"/>
      <w:bookmarkStart w:id="111" w:name="_Toc160204665"/>
      <w:bookmarkEnd w:id="107"/>
      <w:bookmarkEnd w:id="108"/>
      <w:bookmarkEnd w:id="109"/>
      <w:r>
        <w:lastRenderedPageBreak/>
        <w:t xml:space="preserve">Resource </w:t>
      </w:r>
      <w:r w:rsidR="08272962">
        <w:t>6</w:t>
      </w:r>
      <w:r w:rsidR="2E95CDAB">
        <w:t xml:space="preserve"> – d</w:t>
      </w:r>
      <w:r w:rsidR="1D656481">
        <w:t>ialogue stimulus</w:t>
      </w:r>
      <w:bookmarkEnd w:id="110"/>
      <w:bookmarkEnd w:id="111"/>
    </w:p>
    <w:p w14:paraId="68027CA6" w14:textId="77777777" w:rsidR="002F1FE5" w:rsidRDefault="00E75918" w:rsidP="00CC0B23">
      <w:r w:rsidRPr="00CC0B23">
        <w:rPr>
          <w:noProof/>
        </w:rPr>
        <w:drawing>
          <wp:inline distT="0" distB="0" distL="0" distR="0" wp14:anchorId="3FD2518E" wp14:editId="56E90459">
            <wp:extent cx="6325272" cy="4467225"/>
            <wp:effectExtent l="0" t="0" r="0" b="0"/>
            <wp:docPr id="1083294093" name="Picture 1083294093" descr="Someone being pulled up a cl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94093" name="Picture 1083294093" descr="Someone being pulled up a clif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330633" cy="4471011"/>
                    </a:xfrm>
                    <a:prstGeom prst="rect">
                      <a:avLst/>
                    </a:prstGeom>
                  </pic:spPr>
                </pic:pic>
              </a:graphicData>
            </a:graphic>
          </wp:inline>
        </w:drawing>
      </w:r>
    </w:p>
    <w:p w14:paraId="0E057192" w14:textId="0629E394" w:rsidR="00E30637" w:rsidRPr="002F1FE5" w:rsidRDefault="00172C9A" w:rsidP="00CC0B23">
      <w:pPr>
        <w:pStyle w:val="Imageattributioncaption"/>
      </w:pPr>
      <w:r>
        <w:t xml:space="preserve">© </w:t>
      </w:r>
      <w:proofErr w:type="spellStart"/>
      <w:r>
        <w:t>chatkarenstudio</w:t>
      </w:r>
      <w:proofErr w:type="spellEnd"/>
      <w:r>
        <w:t xml:space="preserve"> via </w:t>
      </w:r>
      <w:hyperlink r:id="rId51" w:history="1">
        <w:r w:rsidRPr="00172C9A">
          <w:rPr>
            <w:rStyle w:val="Hyperlink"/>
          </w:rPr>
          <w:t>Canva.com</w:t>
        </w:r>
      </w:hyperlink>
      <w:r w:rsidR="00E30637">
        <w:br w:type="page"/>
      </w:r>
    </w:p>
    <w:p w14:paraId="01E2B54D" w14:textId="46623260" w:rsidR="00E30637" w:rsidRDefault="742FA706" w:rsidP="00830382">
      <w:pPr>
        <w:pStyle w:val="Heading1"/>
      </w:pPr>
      <w:bookmarkStart w:id="112" w:name="_Resource_8:_Mental"/>
      <w:bookmarkStart w:id="113" w:name="_Resource_7_–"/>
      <w:bookmarkStart w:id="114" w:name="_Resource__7"/>
      <w:bookmarkStart w:id="115" w:name="_Resource_7:_Mental"/>
      <w:bookmarkStart w:id="116" w:name="_Toc160204666"/>
      <w:bookmarkEnd w:id="112"/>
      <w:bookmarkEnd w:id="113"/>
      <w:bookmarkEnd w:id="114"/>
      <w:r>
        <w:lastRenderedPageBreak/>
        <w:t xml:space="preserve">Resource </w:t>
      </w:r>
      <w:r w:rsidR="477567E8">
        <w:t>7</w:t>
      </w:r>
      <w:r w:rsidR="080D285D">
        <w:t xml:space="preserve"> – m</w:t>
      </w:r>
      <w:r w:rsidR="3C86F6E9">
        <w:t>ental model stimulus</w:t>
      </w:r>
      <w:bookmarkEnd w:id="115"/>
      <w:bookmarkEnd w:id="116"/>
    </w:p>
    <w:p w14:paraId="4495F2B4" w14:textId="15B4698A" w:rsidR="00844FA5" w:rsidRDefault="1CD147BF" w:rsidP="00CC0B23">
      <w:r w:rsidRPr="00CC0B23">
        <w:rPr>
          <w:noProof/>
        </w:rPr>
        <w:drawing>
          <wp:inline distT="0" distB="0" distL="0" distR="0" wp14:anchorId="33BB55D3" wp14:editId="5C261189">
            <wp:extent cx="7048516" cy="4693854"/>
            <wp:effectExtent l="0" t="0" r="0" b="0"/>
            <wp:docPr id="802286251" name="Picture 802286251" descr="Four images. One of a beach, one of a dry outback, one of a playground and one of farm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86251" name="Picture 802286251" descr="Four images. One of a beach, one of a dry outback, one of a playground and one of farmland."/>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7048516" cy="4693854"/>
                    </a:xfrm>
                    <a:prstGeom prst="rect">
                      <a:avLst/>
                    </a:prstGeom>
                  </pic:spPr>
                </pic:pic>
              </a:graphicData>
            </a:graphic>
          </wp:inline>
        </w:drawing>
      </w:r>
    </w:p>
    <w:p w14:paraId="7151F47B" w14:textId="25DAF83B" w:rsidR="00E30637" w:rsidRPr="007A63B0" w:rsidRDefault="00E30637" w:rsidP="00CC0B23">
      <w:pPr>
        <w:pStyle w:val="Imageattributioncaption"/>
      </w:pPr>
      <w:r>
        <w:br w:type="page"/>
      </w:r>
    </w:p>
    <w:p w14:paraId="701D04A6" w14:textId="1774684F" w:rsidR="00E30637" w:rsidRDefault="742FA706" w:rsidP="00830382">
      <w:pPr>
        <w:pStyle w:val="Heading1"/>
      </w:pPr>
      <w:bookmarkStart w:id="117" w:name="_Resource_9:_Storyboard"/>
      <w:bookmarkStart w:id="118" w:name="_Resource_8_–"/>
      <w:bookmarkStart w:id="119" w:name="_Resource_8:_Storyboard"/>
      <w:bookmarkStart w:id="120" w:name="_Toc160204667"/>
      <w:bookmarkEnd w:id="117"/>
      <w:bookmarkEnd w:id="118"/>
      <w:r>
        <w:lastRenderedPageBreak/>
        <w:t xml:space="preserve">Resource </w:t>
      </w:r>
      <w:r w:rsidR="34A63CC6">
        <w:t>8</w:t>
      </w:r>
      <w:r w:rsidR="1073C8AF">
        <w:t xml:space="preserve"> – s</w:t>
      </w:r>
      <w:r w:rsidR="3573B08C">
        <w:t>toryboard</w:t>
      </w:r>
      <w:bookmarkEnd w:id="119"/>
      <w:bookmarkEnd w:id="120"/>
    </w:p>
    <w:p w14:paraId="24484FB7" w14:textId="6D88B99B" w:rsidR="00E30637" w:rsidRDefault="00F07771" w:rsidP="00CC0B23">
      <w:r w:rsidRPr="00CC0B23">
        <w:rPr>
          <w:noProof/>
        </w:rPr>
        <w:drawing>
          <wp:inline distT="0" distB="0" distL="0" distR="0" wp14:anchorId="31454F71" wp14:editId="3AC29C0A">
            <wp:extent cx="7135517" cy="5038725"/>
            <wp:effectExtent l="0" t="0" r="8255" b="0"/>
            <wp:docPr id="1367303336" name="Picture 1367303336" descr="Storyboard template with 6 numbered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toryboard template with 6 numbered boxes."/>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147060" cy="5046876"/>
                    </a:xfrm>
                    <a:prstGeom prst="rect">
                      <a:avLst/>
                    </a:prstGeom>
                    <a:noFill/>
                    <a:ln>
                      <a:noFill/>
                    </a:ln>
                  </pic:spPr>
                </pic:pic>
              </a:graphicData>
            </a:graphic>
          </wp:inline>
        </w:drawing>
      </w:r>
      <w:r w:rsidR="00E30637">
        <w:br w:type="page"/>
      </w:r>
    </w:p>
    <w:p w14:paraId="0526D941" w14:textId="4B5D947E" w:rsidR="00E30637" w:rsidRDefault="742FA706" w:rsidP="00830382">
      <w:pPr>
        <w:pStyle w:val="Heading1"/>
      </w:pPr>
      <w:bookmarkStart w:id="121" w:name="_Resource_10:_Relating"/>
      <w:bookmarkStart w:id="122" w:name="_Resource_9_–"/>
      <w:bookmarkStart w:id="123" w:name="_Resource__9"/>
      <w:bookmarkStart w:id="124" w:name="_Resource_9:_Relating"/>
      <w:bookmarkStart w:id="125" w:name="_Toc160204668"/>
      <w:bookmarkEnd w:id="121"/>
      <w:bookmarkEnd w:id="122"/>
      <w:bookmarkEnd w:id="123"/>
      <w:r>
        <w:lastRenderedPageBreak/>
        <w:t xml:space="preserve">Resource </w:t>
      </w:r>
      <w:r w:rsidR="06CCC076">
        <w:t>9</w:t>
      </w:r>
      <w:r w:rsidR="377C5F90">
        <w:t xml:space="preserve"> – r</w:t>
      </w:r>
      <w:r w:rsidR="5B0BE216">
        <w:t>elating to Rowan</w:t>
      </w:r>
      <w:bookmarkEnd w:id="124"/>
      <w:bookmarkEnd w:id="125"/>
    </w:p>
    <w:tbl>
      <w:tblPr>
        <w:tblStyle w:val="Tableheader"/>
        <w:tblW w:w="5000" w:type="pct"/>
        <w:tblLook w:val="0420" w:firstRow="1" w:lastRow="0" w:firstColumn="0" w:lastColumn="0" w:noHBand="0" w:noVBand="1"/>
        <w:tblDescription w:val="Table outlining various questions for students to write a comparative paragraph, describing a time when they experienced something like Rowan. "/>
      </w:tblPr>
      <w:tblGrid>
        <w:gridCol w:w="7281"/>
        <w:gridCol w:w="7281"/>
      </w:tblGrid>
      <w:tr w:rsidR="00363439" w14:paraId="58B7AEA8" w14:textId="77777777" w:rsidTr="00CC0B23">
        <w:trPr>
          <w:cnfStyle w:val="100000000000" w:firstRow="1" w:lastRow="0" w:firstColumn="0" w:lastColumn="0" w:oddVBand="0" w:evenVBand="0" w:oddHBand="0" w:evenHBand="0" w:firstRowFirstColumn="0" w:firstRowLastColumn="0" w:lastRowFirstColumn="0" w:lastRowLastColumn="0"/>
          <w:trHeight w:val="392"/>
        </w:trPr>
        <w:tc>
          <w:tcPr>
            <w:tcW w:w="2500" w:type="pct"/>
          </w:tcPr>
          <w:p w14:paraId="2DB299B8" w14:textId="77777777" w:rsidR="00363439" w:rsidRDefault="00363439" w:rsidP="00695167">
            <w:pPr>
              <w:jc w:val="center"/>
            </w:pPr>
            <w:r>
              <w:t>Me</w:t>
            </w:r>
          </w:p>
        </w:tc>
        <w:tc>
          <w:tcPr>
            <w:tcW w:w="2500" w:type="pct"/>
          </w:tcPr>
          <w:p w14:paraId="37BFEB6E" w14:textId="77777777" w:rsidR="00363439" w:rsidRDefault="00363439" w:rsidP="00695167">
            <w:pPr>
              <w:jc w:val="center"/>
            </w:pPr>
            <w:r>
              <w:t>Rowan</w:t>
            </w:r>
          </w:p>
        </w:tc>
      </w:tr>
      <w:tr w:rsidR="00363439" w14:paraId="29893AFB" w14:textId="77777777" w:rsidTr="00CC0B23">
        <w:trPr>
          <w:cnfStyle w:val="000000100000" w:firstRow="0" w:lastRow="0" w:firstColumn="0" w:lastColumn="0" w:oddVBand="0" w:evenVBand="0" w:oddHBand="1" w:evenHBand="0" w:firstRowFirstColumn="0" w:firstRowLastColumn="0" w:lastRowFirstColumn="0" w:lastRowLastColumn="0"/>
          <w:trHeight w:val="1724"/>
        </w:trPr>
        <w:tc>
          <w:tcPr>
            <w:tcW w:w="2500" w:type="pct"/>
          </w:tcPr>
          <w:p w14:paraId="19B438C0" w14:textId="77777777" w:rsidR="00363439" w:rsidRDefault="00363439" w:rsidP="00695167">
            <w:r>
              <w:t>What happened to me?</w:t>
            </w:r>
          </w:p>
        </w:tc>
        <w:tc>
          <w:tcPr>
            <w:tcW w:w="2500" w:type="pct"/>
          </w:tcPr>
          <w:p w14:paraId="31F1EFCC" w14:textId="77777777" w:rsidR="00363439" w:rsidRDefault="00363439" w:rsidP="00695167">
            <w:r>
              <w:t>What happened to Rowan?</w:t>
            </w:r>
          </w:p>
        </w:tc>
      </w:tr>
      <w:tr w:rsidR="00363439" w14:paraId="7685B399" w14:textId="77777777" w:rsidTr="00CC0B23">
        <w:trPr>
          <w:cnfStyle w:val="000000010000" w:firstRow="0" w:lastRow="0" w:firstColumn="0" w:lastColumn="0" w:oddVBand="0" w:evenVBand="0" w:oddHBand="0" w:evenHBand="1" w:firstRowFirstColumn="0" w:firstRowLastColumn="0" w:lastRowFirstColumn="0" w:lastRowLastColumn="0"/>
          <w:trHeight w:val="1724"/>
        </w:trPr>
        <w:tc>
          <w:tcPr>
            <w:tcW w:w="2500" w:type="pct"/>
          </w:tcPr>
          <w:p w14:paraId="10A868CF" w14:textId="77777777" w:rsidR="00363439" w:rsidRDefault="00363439" w:rsidP="00695167">
            <w:r>
              <w:t>What did I do?</w:t>
            </w:r>
          </w:p>
        </w:tc>
        <w:tc>
          <w:tcPr>
            <w:tcW w:w="2500" w:type="pct"/>
          </w:tcPr>
          <w:p w14:paraId="27C97477" w14:textId="77777777" w:rsidR="00363439" w:rsidRDefault="00363439" w:rsidP="00695167">
            <w:r>
              <w:t>What did he do?</w:t>
            </w:r>
          </w:p>
        </w:tc>
      </w:tr>
      <w:tr w:rsidR="00363439" w14:paraId="1A589589" w14:textId="77777777" w:rsidTr="00CC0B23">
        <w:trPr>
          <w:cnfStyle w:val="000000100000" w:firstRow="0" w:lastRow="0" w:firstColumn="0" w:lastColumn="0" w:oddVBand="0" w:evenVBand="0" w:oddHBand="1" w:evenHBand="0" w:firstRowFirstColumn="0" w:firstRowLastColumn="0" w:lastRowFirstColumn="0" w:lastRowLastColumn="0"/>
          <w:trHeight w:val="1724"/>
        </w:trPr>
        <w:tc>
          <w:tcPr>
            <w:tcW w:w="2500" w:type="pct"/>
          </w:tcPr>
          <w:p w14:paraId="0247E188" w14:textId="77777777" w:rsidR="00363439" w:rsidRDefault="00363439" w:rsidP="00695167">
            <w:r>
              <w:t>How did I do it?</w:t>
            </w:r>
          </w:p>
        </w:tc>
        <w:tc>
          <w:tcPr>
            <w:tcW w:w="2500" w:type="pct"/>
          </w:tcPr>
          <w:p w14:paraId="1AA3D615" w14:textId="77777777" w:rsidR="00363439" w:rsidRDefault="00363439" w:rsidP="00695167">
            <w:r>
              <w:t>How did he do it?</w:t>
            </w:r>
          </w:p>
        </w:tc>
      </w:tr>
      <w:tr w:rsidR="00363439" w14:paraId="5864AF4D" w14:textId="77777777" w:rsidTr="00CC0B23">
        <w:trPr>
          <w:cnfStyle w:val="000000010000" w:firstRow="0" w:lastRow="0" w:firstColumn="0" w:lastColumn="0" w:oddVBand="0" w:evenVBand="0" w:oddHBand="0" w:evenHBand="1" w:firstRowFirstColumn="0" w:firstRowLastColumn="0" w:lastRowFirstColumn="0" w:lastRowLastColumn="0"/>
          <w:trHeight w:val="1724"/>
        </w:trPr>
        <w:tc>
          <w:tcPr>
            <w:tcW w:w="2500" w:type="pct"/>
          </w:tcPr>
          <w:p w14:paraId="536D7233" w14:textId="77777777" w:rsidR="00363439" w:rsidRDefault="00363439" w:rsidP="00695167">
            <w:r>
              <w:t>How do my actions link to the theme?</w:t>
            </w:r>
          </w:p>
        </w:tc>
        <w:tc>
          <w:tcPr>
            <w:tcW w:w="2500" w:type="pct"/>
          </w:tcPr>
          <w:p w14:paraId="28C2E8AB" w14:textId="77777777" w:rsidR="00363439" w:rsidRDefault="00363439" w:rsidP="00695167">
            <w:r>
              <w:t>How did his actions link to the theme?</w:t>
            </w:r>
          </w:p>
        </w:tc>
      </w:tr>
    </w:tbl>
    <w:p w14:paraId="3E6947D0" w14:textId="43739AF9" w:rsidR="00BF2169" w:rsidRDefault="00BF2169" w:rsidP="00BF2169">
      <w:r>
        <w:br w:type="page"/>
      </w:r>
    </w:p>
    <w:p w14:paraId="67F4CF0D" w14:textId="4AC2D5F9" w:rsidR="00E30637" w:rsidRDefault="22CBEB30" w:rsidP="00830382">
      <w:pPr>
        <w:pStyle w:val="Heading1"/>
      </w:pPr>
      <w:bookmarkStart w:id="126" w:name="_Resource_11:_Writing"/>
      <w:bookmarkStart w:id="127" w:name="_Resource_10_–"/>
      <w:bookmarkStart w:id="128" w:name="_Resource_10:_Writing"/>
      <w:bookmarkStart w:id="129" w:name="_Toc160204669"/>
      <w:bookmarkEnd w:id="126"/>
      <w:bookmarkEnd w:id="127"/>
      <w:r>
        <w:lastRenderedPageBreak/>
        <w:t xml:space="preserve">Resource </w:t>
      </w:r>
      <w:r w:rsidR="0D3E9E52">
        <w:t>1</w:t>
      </w:r>
      <w:r w:rsidR="4CB5AD31">
        <w:t>0</w:t>
      </w:r>
      <w:r w:rsidR="38FDAB64">
        <w:t xml:space="preserve"> – w</w:t>
      </w:r>
      <w:r w:rsidR="1C6B311F">
        <w:t xml:space="preserve">riting </w:t>
      </w:r>
      <w:bookmarkEnd w:id="128"/>
      <w:r w:rsidR="3A734087">
        <w:t>process</w:t>
      </w:r>
      <w:bookmarkEnd w:id="129"/>
    </w:p>
    <w:p w14:paraId="35B8136B" w14:textId="4A69F1AF" w:rsidR="00BF2169" w:rsidRDefault="001A5BDE" w:rsidP="00CC0B23">
      <w:r w:rsidRPr="00CC0B23">
        <w:rPr>
          <w:noProof/>
        </w:rPr>
        <w:drawing>
          <wp:inline distT="0" distB="0" distL="0" distR="0" wp14:anchorId="2E8A8BCD" wp14:editId="5C38B6B6">
            <wp:extent cx="7134225" cy="5068273"/>
            <wp:effectExtent l="0" t="0" r="0" b="0"/>
            <wp:docPr id="1630810684" name="Picture 1630810684"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57016" name="Picture 1612857016"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pic:cNvPicPr/>
                  </pic:nvPicPr>
                  <pic:blipFill>
                    <a:blip r:embed="rId54">
                      <a:extLst>
                        <a:ext uri="{28A0092B-C50C-407E-A947-70E740481C1C}">
                          <a14:useLocalDpi xmlns:a14="http://schemas.microsoft.com/office/drawing/2010/main" val="0"/>
                        </a:ext>
                      </a:extLst>
                    </a:blip>
                    <a:stretch>
                      <a:fillRect/>
                    </a:stretch>
                  </pic:blipFill>
                  <pic:spPr>
                    <a:xfrm>
                      <a:off x="0" y="0"/>
                      <a:ext cx="7139821" cy="5072248"/>
                    </a:xfrm>
                    <a:prstGeom prst="rect">
                      <a:avLst/>
                    </a:prstGeom>
                  </pic:spPr>
                </pic:pic>
              </a:graphicData>
            </a:graphic>
          </wp:inline>
        </w:drawing>
      </w:r>
      <w:r w:rsidR="00647710">
        <w:br w:type="page"/>
      </w:r>
    </w:p>
    <w:p w14:paraId="71CDC6B6" w14:textId="732765FC" w:rsidR="00E30637" w:rsidRPr="00BF2169" w:rsidRDefault="742FA706" w:rsidP="00830382">
      <w:pPr>
        <w:pStyle w:val="Heading1"/>
      </w:pPr>
      <w:bookmarkStart w:id="130" w:name="_Resource_12:_Planning"/>
      <w:bookmarkStart w:id="131" w:name="_Resource_11_–"/>
      <w:bookmarkStart w:id="132" w:name="_Resource__11"/>
      <w:bookmarkStart w:id="133" w:name="_Resource_11:_Planning"/>
      <w:bookmarkStart w:id="134" w:name="_Toc160204670"/>
      <w:bookmarkEnd w:id="130"/>
      <w:bookmarkEnd w:id="131"/>
      <w:bookmarkEnd w:id="132"/>
      <w:r>
        <w:lastRenderedPageBreak/>
        <w:t xml:space="preserve">Resource </w:t>
      </w:r>
      <w:r w:rsidR="0D3E9E52">
        <w:t>1</w:t>
      </w:r>
      <w:r w:rsidR="57136CFE">
        <w:t>1</w:t>
      </w:r>
      <w:r w:rsidR="129679FE">
        <w:t xml:space="preserve"> – p</w:t>
      </w:r>
      <w:r w:rsidR="41186F8D">
        <w:t>lanning template</w:t>
      </w:r>
      <w:bookmarkEnd w:id="133"/>
      <w:bookmarkEnd w:id="134"/>
    </w:p>
    <w:tbl>
      <w:tblPr>
        <w:tblStyle w:val="Tableheader"/>
        <w:tblW w:w="5000" w:type="pct"/>
        <w:tblLook w:val="0620" w:firstRow="1" w:lastRow="0" w:firstColumn="0" w:lastColumn="0" w:noHBand="1" w:noVBand="1"/>
        <w:tblDescription w:val="Table containing various guiding questions. The column with the heading 'Planned text' has been left blank for student responses."/>
      </w:tblPr>
      <w:tblGrid>
        <w:gridCol w:w="2470"/>
        <w:gridCol w:w="12092"/>
      </w:tblGrid>
      <w:tr w:rsidR="00E07F08" w14:paraId="12F2E2DE" w14:textId="77777777" w:rsidTr="00564D42">
        <w:trPr>
          <w:cnfStyle w:val="100000000000" w:firstRow="1" w:lastRow="0" w:firstColumn="0" w:lastColumn="0" w:oddVBand="0" w:evenVBand="0" w:oddHBand="0" w:evenHBand="0" w:firstRowFirstColumn="0" w:firstRowLastColumn="0" w:lastRowFirstColumn="0" w:lastRowLastColumn="0"/>
          <w:trHeight w:val="415"/>
        </w:trPr>
        <w:tc>
          <w:tcPr>
            <w:tcW w:w="848" w:type="pct"/>
          </w:tcPr>
          <w:p w14:paraId="3022CAB4" w14:textId="77777777" w:rsidR="00E07F08" w:rsidRDefault="00E07F08" w:rsidP="00695167">
            <w:pPr>
              <w:jc w:val="center"/>
            </w:pPr>
            <w:r>
              <w:t>Guiding questions</w:t>
            </w:r>
          </w:p>
        </w:tc>
        <w:tc>
          <w:tcPr>
            <w:tcW w:w="4152" w:type="pct"/>
          </w:tcPr>
          <w:p w14:paraId="41C7396D" w14:textId="77777777" w:rsidR="00E07F08" w:rsidRDefault="00E07F08" w:rsidP="00695167">
            <w:pPr>
              <w:jc w:val="center"/>
            </w:pPr>
            <w:r>
              <w:t>Planned text</w:t>
            </w:r>
          </w:p>
        </w:tc>
      </w:tr>
      <w:tr w:rsidR="00E07F08" w14:paraId="0D583364" w14:textId="77777777" w:rsidTr="00D72297">
        <w:trPr>
          <w:trHeight w:val="1826"/>
        </w:trPr>
        <w:tc>
          <w:tcPr>
            <w:tcW w:w="848" w:type="pct"/>
            <w:shd w:val="clear" w:color="auto" w:fill="EBEBEB"/>
          </w:tcPr>
          <w:p w14:paraId="0AF61114" w14:textId="433DCABE" w:rsidR="00E07F08" w:rsidRDefault="00E07F08" w:rsidP="00695167">
            <w:r>
              <w:t>Orientation:</w:t>
            </w:r>
          </w:p>
          <w:p w14:paraId="1CF9E91C" w14:textId="77777777" w:rsidR="00E07F08" w:rsidRDefault="00E07F08" w:rsidP="00695167">
            <w:r>
              <w:t>What is the problem?</w:t>
            </w:r>
          </w:p>
        </w:tc>
        <w:tc>
          <w:tcPr>
            <w:tcW w:w="4152" w:type="pct"/>
          </w:tcPr>
          <w:p w14:paraId="3A709D88" w14:textId="77777777" w:rsidR="00E07F08" w:rsidRDefault="00E07F08" w:rsidP="00695167"/>
        </w:tc>
      </w:tr>
      <w:tr w:rsidR="00E07F08" w14:paraId="44DC151B" w14:textId="77777777" w:rsidTr="00D72297">
        <w:trPr>
          <w:trHeight w:val="1826"/>
        </w:trPr>
        <w:tc>
          <w:tcPr>
            <w:tcW w:w="848" w:type="pct"/>
            <w:shd w:val="clear" w:color="auto" w:fill="EBEBEB"/>
          </w:tcPr>
          <w:p w14:paraId="0BB833A9" w14:textId="3497B0BE" w:rsidR="00E07F08" w:rsidRDefault="00E07F08" w:rsidP="00695167">
            <w:r>
              <w:t>Event 1:</w:t>
            </w:r>
          </w:p>
          <w:p w14:paraId="34A293F1" w14:textId="77777777" w:rsidR="00E07F08" w:rsidRDefault="00E07F08" w:rsidP="00695167">
            <w:r>
              <w:t>How do the characters react to the problem?</w:t>
            </w:r>
          </w:p>
        </w:tc>
        <w:tc>
          <w:tcPr>
            <w:tcW w:w="4152" w:type="pct"/>
          </w:tcPr>
          <w:p w14:paraId="5C124B35" w14:textId="77777777" w:rsidR="00E07F08" w:rsidRDefault="00E07F08" w:rsidP="00695167"/>
        </w:tc>
      </w:tr>
      <w:tr w:rsidR="00E07F08" w14:paraId="3D63DF89" w14:textId="77777777" w:rsidTr="00D72297">
        <w:trPr>
          <w:trHeight w:val="1826"/>
        </w:trPr>
        <w:tc>
          <w:tcPr>
            <w:tcW w:w="848" w:type="pct"/>
            <w:shd w:val="clear" w:color="auto" w:fill="EBEBEB"/>
          </w:tcPr>
          <w:p w14:paraId="4A229961" w14:textId="3A643B12" w:rsidR="00E07F08" w:rsidRDefault="00E07F08" w:rsidP="00695167">
            <w:r>
              <w:t>Event 2:</w:t>
            </w:r>
          </w:p>
          <w:p w14:paraId="2C62FFA6" w14:textId="77777777" w:rsidR="00E07F08" w:rsidRDefault="00E07F08" w:rsidP="00695167">
            <w:r>
              <w:t>What is the plan to solve the problem?</w:t>
            </w:r>
          </w:p>
        </w:tc>
        <w:tc>
          <w:tcPr>
            <w:tcW w:w="4152" w:type="pct"/>
          </w:tcPr>
          <w:p w14:paraId="6CF63BE0" w14:textId="77777777" w:rsidR="00E07F08" w:rsidRDefault="00E07F08" w:rsidP="00695167"/>
        </w:tc>
      </w:tr>
      <w:tr w:rsidR="00E07F08" w14:paraId="5339F234" w14:textId="77777777" w:rsidTr="00D72297">
        <w:trPr>
          <w:trHeight w:val="1826"/>
        </w:trPr>
        <w:tc>
          <w:tcPr>
            <w:tcW w:w="848" w:type="pct"/>
            <w:shd w:val="clear" w:color="auto" w:fill="EBEBEB"/>
          </w:tcPr>
          <w:p w14:paraId="3B83589F" w14:textId="323AF768" w:rsidR="00E07F08" w:rsidRDefault="00E07F08" w:rsidP="00695167">
            <w:r>
              <w:t>Resolution:</w:t>
            </w:r>
          </w:p>
          <w:p w14:paraId="38EB9B09" w14:textId="77777777" w:rsidR="00E07F08" w:rsidRDefault="00E07F08" w:rsidP="00695167">
            <w:r>
              <w:t>How is the problem solved?</w:t>
            </w:r>
          </w:p>
        </w:tc>
        <w:tc>
          <w:tcPr>
            <w:tcW w:w="4152" w:type="pct"/>
          </w:tcPr>
          <w:p w14:paraId="41A788DA" w14:textId="77777777" w:rsidR="00E07F08" w:rsidRDefault="00E07F08" w:rsidP="00695167"/>
        </w:tc>
      </w:tr>
    </w:tbl>
    <w:p w14:paraId="5B296B14" w14:textId="5D69B398" w:rsidR="00E30637" w:rsidRDefault="38D30692" w:rsidP="00830382">
      <w:pPr>
        <w:pStyle w:val="Heading1"/>
      </w:pPr>
      <w:bookmarkStart w:id="135" w:name="_Toc160204671"/>
      <w:r>
        <w:lastRenderedPageBreak/>
        <w:t>References</w:t>
      </w:r>
      <w:bookmarkEnd w:id="135"/>
    </w:p>
    <w:p w14:paraId="31E394F8" w14:textId="77777777" w:rsidR="00564D42" w:rsidRDefault="00564D42" w:rsidP="00564D42">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2D6B222" w14:textId="77777777" w:rsidR="00564D42" w:rsidRDefault="00564D42" w:rsidP="00564D42">
      <w:pPr>
        <w:pStyle w:val="FeatureBox2"/>
      </w:pPr>
      <w:r>
        <w:t xml:space="preserve">Please refer to the NESA Copyright Disclaimer for more information. </w:t>
      </w:r>
      <w:hyperlink r:id="rId55" w:history="1">
        <w:r w:rsidRPr="008055F5">
          <w:rPr>
            <w:rStyle w:val="Hyperlink"/>
          </w:rPr>
          <w:t>https://educationstandards.nsw.edu.au/wps/portal/nesa/mini-footer/copyright</w:t>
        </w:r>
      </w:hyperlink>
    </w:p>
    <w:p w14:paraId="017C7322" w14:textId="77777777" w:rsidR="00564D42" w:rsidRDefault="00564D42" w:rsidP="00564D42">
      <w:pPr>
        <w:pStyle w:val="FeatureBox2"/>
      </w:pPr>
      <w:r>
        <w:t xml:space="preserve">NESA holds the only official and up-to-date versions of the NSW Curriculum and syllabus documents. Please visit the NSW Education Standards Authority (NESA) website </w:t>
      </w:r>
      <w:hyperlink r:id="rId56" w:history="1">
        <w:r>
          <w:rPr>
            <w:rStyle w:val="Hyperlink"/>
          </w:rPr>
          <w:t>https://educationstandards.nsw.edu.au/wps/portal/nesa/home</w:t>
        </w:r>
      </w:hyperlink>
      <w:r>
        <w:t xml:space="preserve"> and the NSW Curriculum website </w:t>
      </w:r>
      <w:hyperlink r:id="rId57" w:history="1">
        <w:r>
          <w:rPr>
            <w:rStyle w:val="Hyperlink"/>
          </w:rPr>
          <w:t>https://curriculum.nsw.edu.au</w:t>
        </w:r>
      </w:hyperlink>
      <w:r>
        <w:t>.</w:t>
      </w:r>
    </w:p>
    <w:p w14:paraId="25B0D29C" w14:textId="56B3E166" w:rsidR="009E7E93" w:rsidRDefault="00BE37EE" w:rsidP="009E7E93">
      <w:hyperlink r:id="rId58" w:history="1">
        <w:r w:rsidR="009E7E93" w:rsidRPr="008055F5">
          <w:rPr>
            <w:rStyle w:val="Hyperlink"/>
          </w:rPr>
          <w:t>English K–10 Syllabus</w:t>
        </w:r>
      </w:hyperlink>
      <w:r w:rsidR="009E7E93">
        <w:t xml:space="preserve"> © NSW Education Standards Authority (NESA) for and on behalf of the Crown in right of the State of New South Wales, 2022.</w:t>
      </w:r>
    </w:p>
    <w:p w14:paraId="27B620FF" w14:textId="109FC3B8" w:rsidR="00E30637" w:rsidRDefault="00BE37EE" w:rsidP="00E30637">
      <w:hyperlink r:id="rId59" w:history="1">
        <w:r w:rsidR="00E30637" w:rsidRPr="008055F5">
          <w:rPr>
            <w:rStyle w:val="Hyperlink"/>
          </w:rPr>
          <w:t>National Literacy Learning Progression</w:t>
        </w:r>
      </w:hyperlink>
      <w:r w:rsidR="00E30637">
        <w:t xml:space="preserve"> © Australian Curriculum, Assessment and Reporting Authority (ACARA) 2010 to present, unless otherwise indicated. This material was downloaded from the </w:t>
      </w:r>
      <w:hyperlink r:id="rId60" w:history="1">
        <w:r w:rsidR="00E30637" w:rsidRPr="008055F5">
          <w:rPr>
            <w:rStyle w:val="Hyperlink"/>
          </w:rPr>
          <w:t>Australian Curriculum</w:t>
        </w:r>
      </w:hyperlink>
      <w:r w:rsidR="00E30637">
        <w:t xml:space="preserve"> website (National Literacy Learning Progression) (accessed </w:t>
      </w:r>
      <w:r w:rsidR="00E07F08">
        <w:t>4 September 2023</w:t>
      </w:r>
      <w:r w:rsidR="00E30637">
        <w:t xml:space="preserve">) </w:t>
      </w:r>
      <w:r w:rsidR="00E30637" w:rsidRPr="00E07F08">
        <w:t>and was not modified</w:t>
      </w:r>
      <w:r w:rsidR="00E30637">
        <w:t>.</w:t>
      </w:r>
    </w:p>
    <w:p w14:paraId="3A28B7B1" w14:textId="7072902A" w:rsidR="18EA239D" w:rsidRDefault="005CD8F2" w:rsidP="00FC5206">
      <w:r w:rsidRPr="00FC5206">
        <w:t>NESA</w:t>
      </w:r>
      <w:r>
        <w:t xml:space="preserve"> (NSW Education Standards Authority) (202</w:t>
      </w:r>
      <w:r w:rsidR="59D1DBF9">
        <w:t>4</w:t>
      </w:r>
      <w:r>
        <w:t>) ‘</w:t>
      </w:r>
      <w:hyperlink r:id="rId61">
        <w:r w:rsidRPr="53DD4325">
          <w:rPr>
            <w:rStyle w:val="Hyperlink"/>
          </w:rPr>
          <w:t>Glossary</w:t>
        </w:r>
      </w:hyperlink>
      <w:r>
        <w:t xml:space="preserve">’, </w:t>
      </w:r>
      <w:r w:rsidRPr="00FC5206">
        <w:rPr>
          <w:rStyle w:val="Emphasis"/>
        </w:rPr>
        <w:t>Resources</w:t>
      </w:r>
      <w:r>
        <w:t>, NESA website, accessed</w:t>
      </w:r>
      <w:r w:rsidR="35241B89">
        <w:t xml:space="preserve"> 4 September 2023</w:t>
      </w:r>
    </w:p>
    <w:p w14:paraId="19D410BD" w14:textId="7660961E" w:rsidR="006B0FCA" w:rsidRDefault="251609DB" w:rsidP="15F33945">
      <w:pPr>
        <w:spacing w:before="0"/>
      </w:pPr>
      <w:r w:rsidRPr="15F33945">
        <w:t>Rodda E (2005)</w:t>
      </w:r>
      <w:r w:rsidRPr="15F33945">
        <w:rPr>
          <w:rStyle w:val="Emphasis"/>
        </w:rPr>
        <w:t xml:space="preserve"> Rowan of Rin</w:t>
      </w:r>
      <w:r w:rsidRPr="15F33945">
        <w:t>, Omnibus Books, Australia.</w:t>
      </w:r>
    </w:p>
    <w:p w14:paraId="5036B02F" w14:textId="77777777" w:rsidR="006D6046" w:rsidRDefault="006D6046" w:rsidP="002F53DF">
      <w:pPr>
        <w:spacing w:before="0"/>
        <w:rPr>
          <w:rStyle w:val="Strong"/>
          <w:sz w:val="28"/>
          <w:szCs w:val="28"/>
        </w:rPr>
        <w:sectPr w:rsidR="006D6046" w:rsidSect="00052434">
          <w:headerReference w:type="default" r:id="rId62"/>
          <w:footerReference w:type="default" r:id="rId63"/>
          <w:headerReference w:type="first" r:id="rId64"/>
          <w:footerReference w:type="first" r:id="rId65"/>
          <w:pgSz w:w="16838" w:h="11906" w:orient="landscape"/>
          <w:pgMar w:top="284" w:right="1134" w:bottom="284" w:left="1134" w:header="709" w:footer="709" w:gutter="0"/>
          <w:pgNumType w:start="0"/>
          <w:cols w:space="708"/>
          <w:titlePg/>
          <w:docGrid w:linePitch="360"/>
        </w:sectPr>
      </w:pPr>
    </w:p>
    <w:p w14:paraId="05FA7F81" w14:textId="77777777" w:rsidR="006D6046" w:rsidRPr="007560A0" w:rsidRDefault="006D6046" w:rsidP="006D6046">
      <w:pPr>
        <w:spacing w:before="0"/>
        <w:rPr>
          <w:rStyle w:val="Strong"/>
          <w:szCs w:val="22"/>
        </w:rPr>
      </w:pPr>
      <w:r w:rsidRPr="007560A0">
        <w:rPr>
          <w:rStyle w:val="Strong"/>
          <w:szCs w:val="22"/>
        </w:rPr>
        <w:lastRenderedPageBreak/>
        <w:t>© State of New South Wales (Department of Education), 202</w:t>
      </w:r>
      <w:r>
        <w:rPr>
          <w:rStyle w:val="Strong"/>
          <w:szCs w:val="22"/>
        </w:rPr>
        <w:t>4</w:t>
      </w:r>
    </w:p>
    <w:p w14:paraId="75FA2F75" w14:textId="77777777" w:rsidR="006D6046" w:rsidRDefault="006D6046" w:rsidP="006D6046">
      <w:r>
        <w:t xml:space="preserve">The copyright material published in this resource is subject to the </w:t>
      </w:r>
      <w:r w:rsidRPr="00071124">
        <w:rPr>
          <w:rStyle w:val="Emphasis"/>
        </w:rPr>
        <w:t>Copyright Act 1968</w:t>
      </w:r>
      <w:r>
        <w:t xml:space="preserve"> (Cth) and is owned by the NSW Department of Education or, where indicated, by a party other than the NSW Department of Education (third-party material).</w:t>
      </w:r>
    </w:p>
    <w:p w14:paraId="19FB932B" w14:textId="77777777" w:rsidR="006D6046" w:rsidRDefault="006D6046" w:rsidP="006D6046">
      <w:r>
        <w:t xml:space="preserve">Copyright material available in this resource and owned by the NSW Department of Education is licensed under a </w:t>
      </w:r>
      <w:hyperlink r:id="rId66" w:history="1">
        <w:r w:rsidRPr="00C30D82">
          <w:rPr>
            <w:rStyle w:val="Hyperlink"/>
          </w:rPr>
          <w:t>Creative Commons Attribution 4.0 International (CC BY 4.0) licen</w:t>
        </w:r>
        <w:r>
          <w:rPr>
            <w:rStyle w:val="Hyperlink"/>
          </w:rPr>
          <w:t>s</w:t>
        </w:r>
        <w:r w:rsidRPr="00C30D82">
          <w:rPr>
            <w:rStyle w:val="Hyperlink"/>
          </w:rPr>
          <w:t>e</w:t>
        </w:r>
      </w:hyperlink>
      <w:r>
        <w:t>.</w:t>
      </w:r>
    </w:p>
    <w:p w14:paraId="63498F3E" w14:textId="77777777" w:rsidR="006D6046" w:rsidRDefault="006D6046" w:rsidP="006D6046">
      <w:r>
        <w:rPr>
          <w:noProof/>
        </w:rPr>
        <w:drawing>
          <wp:inline distT="0" distB="0" distL="0" distR="0" wp14:anchorId="65B9F85E" wp14:editId="2A7A18FF">
            <wp:extent cx="1228725" cy="428625"/>
            <wp:effectExtent l="0" t="0" r="9525" b="9525"/>
            <wp:docPr id="32" name="Picture 32" descr="Creative Commons Attribution license log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8092753" w14:textId="77777777" w:rsidR="006D6046" w:rsidRDefault="006D6046" w:rsidP="006D6046">
      <w:pPr>
        <w:spacing w:before="120"/>
      </w:pPr>
      <w:r>
        <w:t>This license allows you to share and adapt the material for any purpose, even commercially.</w:t>
      </w:r>
    </w:p>
    <w:p w14:paraId="323660E9" w14:textId="77777777" w:rsidR="006D6046" w:rsidRDefault="006D6046" w:rsidP="006D6046">
      <w:pPr>
        <w:spacing w:before="120"/>
      </w:pPr>
      <w:r>
        <w:t>Attribution should be given to © State of New South Wales (Department of Education), 2024.</w:t>
      </w:r>
    </w:p>
    <w:p w14:paraId="6B30A89A" w14:textId="77777777" w:rsidR="006D6046" w:rsidRDefault="006D6046" w:rsidP="006D6046">
      <w:pPr>
        <w:spacing w:before="120"/>
      </w:pPr>
      <w:r>
        <w:t>Material in this resource not available under a Creative Commons license:</w:t>
      </w:r>
    </w:p>
    <w:p w14:paraId="44C1139B" w14:textId="77777777" w:rsidR="006D6046" w:rsidRDefault="006D6046" w:rsidP="008D7E6D">
      <w:pPr>
        <w:pStyle w:val="ListBullet"/>
        <w:numPr>
          <w:ilvl w:val="0"/>
          <w:numId w:val="2"/>
        </w:numPr>
        <w:contextualSpacing/>
      </w:pPr>
      <w:r>
        <w:t>the NSW Department of Education logo, other logos and trademark-protected material</w:t>
      </w:r>
    </w:p>
    <w:p w14:paraId="3E19FE4C" w14:textId="77777777" w:rsidR="006D6046" w:rsidRDefault="006D6046" w:rsidP="008D7E6D">
      <w:pPr>
        <w:pStyle w:val="ListBullet"/>
        <w:numPr>
          <w:ilvl w:val="0"/>
          <w:numId w:val="2"/>
        </w:numPr>
        <w:contextualSpacing/>
      </w:pPr>
      <w:r>
        <w:t>material owned by a third party that has been reproduced with permission. You will need to obtain permission from the third party to reuse its material.</w:t>
      </w:r>
    </w:p>
    <w:p w14:paraId="063D6D0C" w14:textId="77777777" w:rsidR="006D6046" w:rsidRPr="00C30D82" w:rsidRDefault="006D6046" w:rsidP="006D6046">
      <w:pPr>
        <w:pStyle w:val="FeatureBox2"/>
        <w:spacing w:line="276" w:lineRule="auto"/>
        <w:rPr>
          <w:rStyle w:val="Strong"/>
        </w:rPr>
      </w:pPr>
      <w:r w:rsidRPr="00C30D82">
        <w:rPr>
          <w:rStyle w:val="Strong"/>
        </w:rPr>
        <w:t>Links to third-party material and websites</w:t>
      </w:r>
    </w:p>
    <w:p w14:paraId="7D8D2B1D" w14:textId="77777777" w:rsidR="006D6046" w:rsidRDefault="006D6046" w:rsidP="006D6046">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E3F044D" w14:textId="0C0C5572" w:rsidR="00E30637" w:rsidRDefault="006D6046" w:rsidP="006D6046">
      <w:pPr>
        <w:pStyle w:val="FeatureBox2"/>
        <w:spacing w:before="0" w:after="0"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C30D82">
        <w:rPr>
          <w:rStyle w:val="Emphasis"/>
        </w:rPr>
        <w:t>Copyright Act 1968</w:t>
      </w:r>
      <w:r>
        <w:t xml:space="preserve"> (Cth). The department accepts no responsibility for content on third-party websites.</w:t>
      </w:r>
    </w:p>
    <w:sectPr w:rsidR="00E30637" w:rsidSect="00052434">
      <w:headerReference w:type="first" r:id="rId68"/>
      <w:footerReference w:type="first" r:id="rId69"/>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E5460" w14:textId="77777777" w:rsidR="00052434" w:rsidRDefault="00052434" w:rsidP="00E51733">
      <w:r>
        <w:separator/>
      </w:r>
    </w:p>
  </w:endnote>
  <w:endnote w:type="continuationSeparator" w:id="0">
    <w:p w14:paraId="40541E1D" w14:textId="77777777" w:rsidR="00052434" w:rsidRDefault="00052434" w:rsidP="00E51733">
      <w:r>
        <w:continuationSeparator/>
      </w:r>
    </w:p>
  </w:endnote>
  <w:endnote w:type="continuationNotice" w:id="1">
    <w:p w14:paraId="7DACD8E3" w14:textId="77777777" w:rsidR="00052434" w:rsidRDefault="0005243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42E06" w14:textId="3FDB5544" w:rsidR="005953F1" w:rsidRDefault="005953F1">
    <w:pPr>
      <w:pStyle w:val="Footer"/>
    </w:pPr>
    <w:r>
      <w:t xml:space="preserve">© NSW Department of Education, </w:t>
    </w:r>
    <w:r>
      <w:fldChar w:fldCharType="begin"/>
    </w:r>
    <w:r>
      <w:instrText xml:space="preserve"> DATE  \@ "MMM-yy"  \* MERGEFORMAT </w:instrText>
    </w:r>
    <w:r>
      <w:fldChar w:fldCharType="separate"/>
    </w:r>
    <w:r w:rsidR="008D7E6D">
      <w:rPr>
        <w:noProof/>
      </w:rPr>
      <w:t>Apr-24</w:t>
    </w:r>
    <w:r>
      <w:fldChar w:fldCharType="end"/>
    </w:r>
    <w:r>
      <w:ptab w:relativeTo="margin" w:alignment="right" w:leader="none"/>
    </w:r>
    <w:r>
      <w:rPr>
        <w:b/>
        <w:noProof/>
        <w:sz w:val="28"/>
        <w:szCs w:val="28"/>
      </w:rPr>
      <w:drawing>
        <wp:inline distT="0" distB="0" distL="0" distR="0" wp14:anchorId="562D2651" wp14:editId="1D23D502">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C9E46" w14:textId="6045823D" w:rsidR="005953F1" w:rsidRPr="005953F1" w:rsidRDefault="005953F1" w:rsidP="005953F1">
    <w:pPr>
      <w:pStyle w:val="Logo"/>
      <w:ind w:right="-31"/>
      <w:jc w:val="right"/>
    </w:pPr>
    <w:r w:rsidRPr="008426B6">
      <w:rPr>
        <w:noProof/>
      </w:rPr>
      <w:drawing>
        <wp:inline distT="0" distB="0" distL="0" distR="0" wp14:anchorId="69EAE8DA" wp14:editId="73F3F0EC">
          <wp:extent cx="834442" cy="906218"/>
          <wp:effectExtent l="0" t="0" r="3810" b="8255"/>
          <wp:docPr id="252542784" name="Graphic 25254278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D7427" w14:textId="0AB277EA" w:rsidR="006D6046" w:rsidRPr="006D6046" w:rsidRDefault="006D6046" w:rsidP="006D60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0F79A" w14:textId="77777777" w:rsidR="00052434" w:rsidRDefault="00052434" w:rsidP="00E51733">
      <w:r>
        <w:separator/>
      </w:r>
    </w:p>
  </w:footnote>
  <w:footnote w:type="continuationSeparator" w:id="0">
    <w:p w14:paraId="58C3B749" w14:textId="77777777" w:rsidR="00052434" w:rsidRDefault="00052434" w:rsidP="00E51733">
      <w:r>
        <w:continuationSeparator/>
      </w:r>
    </w:p>
  </w:footnote>
  <w:footnote w:type="continuationNotice" w:id="1">
    <w:p w14:paraId="3363ED63" w14:textId="77777777" w:rsidR="00052434" w:rsidRDefault="0005243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E551B" w14:textId="2FEA97AD" w:rsidR="005953F1" w:rsidRDefault="000B3311" w:rsidP="005953F1">
    <w:pPr>
      <w:pStyle w:val="Documentname"/>
    </w:pPr>
    <w:r w:rsidRPr="000B3311">
      <w:t>English Stage 2 First year – Unit 5</w:t>
    </w:r>
    <w:r>
      <w:t xml:space="preserve"> </w:t>
    </w:r>
    <w:r w:rsidR="005953F1">
      <w:t xml:space="preserve">– </w:t>
    </w:r>
    <w:r w:rsidRPr="000B3311">
      <w:t xml:space="preserve">Characterisation – </w:t>
    </w:r>
    <w:r w:rsidRPr="000B3311">
      <w:rPr>
        <w:i/>
        <w:iCs/>
      </w:rPr>
      <w:t>Rowan of Rin</w:t>
    </w:r>
    <w:r w:rsidRPr="000B3311">
      <w:t xml:space="preserve"> </w:t>
    </w:r>
    <w:r w:rsidR="005953F1" w:rsidRPr="00D2403C">
      <w:t xml:space="preserve">| </w:t>
    </w:r>
    <w:r w:rsidR="005953F1">
      <w:fldChar w:fldCharType="begin"/>
    </w:r>
    <w:r w:rsidR="005953F1">
      <w:instrText xml:space="preserve"> PAGE   \* MERGEFORMAT </w:instrText>
    </w:r>
    <w:r w:rsidR="005953F1">
      <w:fldChar w:fldCharType="separate"/>
    </w:r>
    <w:r w:rsidR="005953F1">
      <w:t>11</w:t>
    </w:r>
    <w:r w:rsidR="005953F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48EA3" w14:textId="77777777" w:rsidR="005953F1" w:rsidRPr="0052079E" w:rsidRDefault="00BE37EE" w:rsidP="005953F1">
    <w:pPr>
      <w:pStyle w:val="Header"/>
      <w:spacing w:before="120" w:after="0"/>
    </w:pPr>
    <w:r>
      <w:pict w14:anchorId="40ED69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5953F1" w:rsidRPr="009D43DD">
      <w:t>NSW Department of Education</w:t>
    </w:r>
    <w:r w:rsidR="005953F1" w:rsidRPr="009D43DD">
      <w:ptab w:relativeTo="margin" w:alignment="right" w:leader="none"/>
    </w:r>
  </w:p>
  <w:p w14:paraId="1BD13082" w14:textId="77777777" w:rsidR="008078CB" w:rsidRPr="00C30D82" w:rsidRDefault="008078CB" w:rsidP="00695167">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ABBF5" w14:textId="77777777" w:rsidR="006D6046" w:rsidRPr="006D6046" w:rsidRDefault="006D6046" w:rsidP="006D6046">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6FA71C15"/>
    <w:multiLevelType w:val="hybridMultilevel"/>
    <w:tmpl w:val="0D7487D6"/>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4955269"/>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37961348">
    <w:abstractNumId w:val="6"/>
  </w:num>
  <w:num w:numId="2" w16cid:durableId="182132349">
    <w:abstractNumId w:val="1"/>
  </w:num>
  <w:num w:numId="3" w16cid:durableId="441654557">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643003446">
    <w:abstractNumId w:val="0"/>
  </w:num>
  <w:num w:numId="5" w16cid:durableId="521364717">
    <w:abstractNumId w:val="1"/>
  </w:num>
  <w:num w:numId="6" w16cid:durableId="713043432">
    <w:abstractNumId w:val="4"/>
  </w:num>
  <w:num w:numId="7" w16cid:durableId="1246763213">
    <w:abstractNumId w:val="2"/>
  </w:num>
  <w:num w:numId="8" w16cid:durableId="1830099708">
    <w:abstractNumId w:val="5"/>
  </w:num>
  <w:num w:numId="9" w16cid:durableId="7649617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122427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363684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35239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208220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879798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402273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92466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515051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922644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755288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37967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796317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83457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188136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927120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81516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645318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073122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024126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8CB"/>
    <w:rsid w:val="000027FC"/>
    <w:rsid w:val="000045DC"/>
    <w:rsid w:val="000051FD"/>
    <w:rsid w:val="0001122C"/>
    <w:rsid w:val="00012DDF"/>
    <w:rsid w:val="00013FF2"/>
    <w:rsid w:val="00014AF8"/>
    <w:rsid w:val="0001515F"/>
    <w:rsid w:val="000201EB"/>
    <w:rsid w:val="00020221"/>
    <w:rsid w:val="00020A31"/>
    <w:rsid w:val="000252CB"/>
    <w:rsid w:val="000266A0"/>
    <w:rsid w:val="000312FE"/>
    <w:rsid w:val="000318C2"/>
    <w:rsid w:val="00035ED7"/>
    <w:rsid w:val="00037499"/>
    <w:rsid w:val="0004187B"/>
    <w:rsid w:val="0004521E"/>
    <w:rsid w:val="00045F0D"/>
    <w:rsid w:val="0004750C"/>
    <w:rsid w:val="00047862"/>
    <w:rsid w:val="000508B9"/>
    <w:rsid w:val="00052434"/>
    <w:rsid w:val="00053533"/>
    <w:rsid w:val="00054D26"/>
    <w:rsid w:val="00057F16"/>
    <w:rsid w:val="000600D2"/>
    <w:rsid w:val="00060538"/>
    <w:rsid w:val="00061D5B"/>
    <w:rsid w:val="00062944"/>
    <w:rsid w:val="00066FD4"/>
    <w:rsid w:val="00071124"/>
    <w:rsid w:val="00073DBB"/>
    <w:rsid w:val="00074F0F"/>
    <w:rsid w:val="00082CA9"/>
    <w:rsid w:val="0009480B"/>
    <w:rsid w:val="00096F6F"/>
    <w:rsid w:val="000A22BF"/>
    <w:rsid w:val="000A2DEF"/>
    <w:rsid w:val="000A3CEA"/>
    <w:rsid w:val="000A4AB3"/>
    <w:rsid w:val="000A4F25"/>
    <w:rsid w:val="000A7043"/>
    <w:rsid w:val="000A721A"/>
    <w:rsid w:val="000A7D2A"/>
    <w:rsid w:val="000B3311"/>
    <w:rsid w:val="000B3E1C"/>
    <w:rsid w:val="000C0168"/>
    <w:rsid w:val="000C108B"/>
    <w:rsid w:val="000C1B93"/>
    <w:rsid w:val="000C226C"/>
    <w:rsid w:val="000C24ED"/>
    <w:rsid w:val="000C2B91"/>
    <w:rsid w:val="000C46F4"/>
    <w:rsid w:val="000D3399"/>
    <w:rsid w:val="000D3BBE"/>
    <w:rsid w:val="000D432E"/>
    <w:rsid w:val="000D5F30"/>
    <w:rsid w:val="000D6647"/>
    <w:rsid w:val="000D7466"/>
    <w:rsid w:val="000E05B7"/>
    <w:rsid w:val="000E1A79"/>
    <w:rsid w:val="000E2E4F"/>
    <w:rsid w:val="000E34F5"/>
    <w:rsid w:val="000F52AC"/>
    <w:rsid w:val="000F5EF9"/>
    <w:rsid w:val="000F64B1"/>
    <w:rsid w:val="000F79C2"/>
    <w:rsid w:val="001023BC"/>
    <w:rsid w:val="00112528"/>
    <w:rsid w:val="00112B2E"/>
    <w:rsid w:val="00114BC8"/>
    <w:rsid w:val="00116546"/>
    <w:rsid w:val="00121730"/>
    <w:rsid w:val="00123DFF"/>
    <w:rsid w:val="00136620"/>
    <w:rsid w:val="0013773E"/>
    <w:rsid w:val="001433FA"/>
    <w:rsid w:val="001504E3"/>
    <w:rsid w:val="00153D13"/>
    <w:rsid w:val="001600F0"/>
    <w:rsid w:val="00162946"/>
    <w:rsid w:val="001637FD"/>
    <w:rsid w:val="0016407F"/>
    <w:rsid w:val="0016D8CB"/>
    <w:rsid w:val="001708A2"/>
    <w:rsid w:val="00172C9A"/>
    <w:rsid w:val="00172FE5"/>
    <w:rsid w:val="0017408C"/>
    <w:rsid w:val="00185ACD"/>
    <w:rsid w:val="00190C6F"/>
    <w:rsid w:val="001911A2"/>
    <w:rsid w:val="00193441"/>
    <w:rsid w:val="00196539"/>
    <w:rsid w:val="001969C5"/>
    <w:rsid w:val="001971FB"/>
    <w:rsid w:val="001A2D64"/>
    <w:rsid w:val="001A3009"/>
    <w:rsid w:val="001A5333"/>
    <w:rsid w:val="001A5BDE"/>
    <w:rsid w:val="001A7546"/>
    <w:rsid w:val="001B1ADE"/>
    <w:rsid w:val="001B1FD3"/>
    <w:rsid w:val="001B4171"/>
    <w:rsid w:val="001B6A2C"/>
    <w:rsid w:val="001B7514"/>
    <w:rsid w:val="001C0C82"/>
    <w:rsid w:val="001C3D2D"/>
    <w:rsid w:val="001C4662"/>
    <w:rsid w:val="001C659F"/>
    <w:rsid w:val="001C7E97"/>
    <w:rsid w:val="001D388E"/>
    <w:rsid w:val="001D3997"/>
    <w:rsid w:val="001D5230"/>
    <w:rsid w:val="001D607B"/>
    <w:rsid w:val="001E103F"/>
    <w:rsid w:val="001E55C7"/>
    <w:rsid w:val="001F2260"/>
    <w:rsid w:val="001F2811"/>
    <w:rsid w:val="001F2D78"/>
    <w:rsid w:val="001F56D3"/>
    <w:rsid w:val="001F636C"/>
    <w:rsid w:val="00206D05"/>
    <w:rsid w:val="002074EE"/>
    <w:rsid w:val="002105AD"/>
    <w:rsid w:val="00212702"/>
    <w:rsid w:val="00212A4B"/>
    <w:rsid w:val="00212FBF"/>
    <w:rsid w:val="00213E27"/>
    <w:rsid w:val="00214F32"/>
    <w:rsid w:val="00216600"/>
    <w:rsid w:val="00221A0C"/>
    <w:rsid w:val="00227F72"/>
    <w:rsid w:val="00240669"/>
    <w:rsid w:val="00240CA9"/>
    <w:rsid w:val="00243FEC"/>
    <w:rsid w:val="00246679"/>
    <w:rsid w:val="0024763B"/>
    <w:rsid w:val="00250B2F"/>
    <w:rsid w:val="00251026"/>
    <w:rsid w:val="00251965"/>
    <w:rsid w:val="00252D94"/>
    <w:rsid w:val="002543C7"/>
    <w:rsid w:val="00254AD5"/>
    <w:rsid w:val="0025592F"/>
    <w:rsid w:val="00256A17"/>
    <w:rsid w:val="00260FA7"/>
    <w:rsid w:val="00261B2B"/>
    <w:rsid w:val="002637BB"/>
    <w:rsid w:val="0026548C"/>
    <w:rsid w:val="00266207"/>
    <w:rsid w:val="00266A08"/>
    <w:rsid w:val="0027130C"/>
    <w:rsid w:val="00272725"/>
    <w:rsid w:val="0027370C"/>
    <w:rsid w:val="00274351"/>
    <w:rsid w:val="00277EFD"/>
    <w:rsid w:val="00282873"/>
    <w:rsid w:val="002860BA"/>
    <w:rsid w:val="00286B2C"/>
    <w:rsid w:val="00290C54"/>
    <w:rsid w:val="00292D8F"/>
    <w:rsid w:val="002940D7"/>
    <w:rsid w:val="00294BE4"/>
    <w:rsid w:val="002953B8"/>
    <w:rsid w:val="002971F0"/>
    <w:rsid w:val="002973CC"/>
    <w:rsid w:val="002A28B4"/>
    <w:rsid w:val="002A2B8C"/>
    <w:rsid w:val="002A35CF"/>
    <w:rsid w:val="002A475D"/>
    <w:rsid w:val="002A4B74"/>
    <w:rsid w:val="002A4FE7"/>
    <w:rsid w:val="002A6E85"/>
    <w:rsid w:val="002B272F"/>
    <w:rsid w:val="002B4868"/>
    <w:rsid w:val="002B50F2"/>
    <w:rsid w:val="002B5650"/>
    <w:rsid w:val="002B7FAA"/>
    <w:rsid w:val="002C22C9"/>
    <w:rsid w:val="002D1784"/>
    <w:rsid w:val="002D4FBA"/>
    <w:rsid w:val="002D5CE5"/>
    <w:rsid w:val="002D6F4B"/>
    <w:rsid w:val="002E0259"/>
    <w:rsid w:val="002E1BAF"/>
    <w:rsid w:val="002E70F7"/>
    <w:rsid w:val="002E790E"/>
    <w:rsid w:val="002F1FE5"/>
    <w:rsid w:val="002F480D"/>
    <w:rsid w:val="002F53DF"/>
    <w:rsid w:val="002F7CFE"/>
    <w:rsid w:val="00301040"/>
    <w:rsid w:val="003017DA"/>
    <w:rsid w:val="00303085"/>
    <w:rsid w:val="00303F09"/>
    <w:rsid w:val="0030525C"/>
    <w:rsid w:val="00306C23"/>
    <w:rsid w:val="003077DE"/>
    <w:rsid w:val="003100A4"/>
    <w:rsid w:val="003123CC"/>
    <w:rsid w:val="00312841"/>
    <w:rsid w:val="0031592B"/>
    <w:rsid w:val="003224FC"/>
    <w:rsid w:val="00323CF5"/>
    <w:rsid w:val="00326AD5"/>
    <w:rsid w:val="0032709A"/>
    <w:rsid w:val="003347DD"/>
    <w:rsid w:val="00340DD9"/>
    <w:rsid w:val="003440CA"/>
    <w:rsid w:val="00345771"/>
    <w:rsid w:val="00345985"/>
    <w:rsid w:val="00354788"/>
    <w:rsid w:val="00354F65"/>
    <w:rsid w:val="00356DA5"/>
    <w:rsid w:val="00360E17"/>
    <w:rsid w:val="00361C7E"/>
    <w:rsid w:val="0036209C"/>
    <w:rsid w:val="00362A74"/>
    <w:rsid w:val="00363439"/>
    <w:rsid w:val="00363F97"/>
    <w:rsid w:val="00364D2D"/>
    <w:rsid w:val="00365805"/>
    <w:rsid w:val="00372600"/>
    <w:rsid w:val="00373140"/>
    <w:rsid w:val="00373204"/>
    <w:rsid w:val="00373F08"/>
    <w:rsid w:val="00375E28"/>
    <w:rsid w:val="00377BDC"/>
    <w:rsid w:val="00385DFB"/>
    <w:rsid w:val="00385ED6"/>
    <w:rsid w:val="00386EAA"/>
    <w:rsid w:val="00390E0C"/>
    <w:rsid w:val="00391588"/>
    <w:rsid w:val="00391E0D"/>
    <w:rsid w:val="00392AE0"/>
    <w:rsid w:val="00394FF7"/>
    <w:rsid w:val="003969FB"/>
    <w:rsid w:val="003A4C67"/>
    <w:rsid w:val="003A5190"/>
    <w:rsid w:val="003B06C0"/>
    <w:rsid w:val="003B1869"/>
    <w:rsid w:val="003B1AEE"/>
    <w:rsid w:val="003B1C6C"/>
    <w:rsid w:val="003B240E"/>
    <w:rsid w:val="003B2649"/>
    <w:rsid w:val="003B28BC"/>
    <w:rsid w:val="003C00E6"/>
    <w:rsid w:val="003C2D2B"/>
    <w:rsid w:val="003C7453"/>
    <w:rsid w:val="003D13EF"/>
    <w:rsid w:val="003D61F5"/>
    <w:rsid w:val="003D669C"/>
    <w:rsid w:val="003D7FB8"/>
    <w:rsid w:val="003E011A"/>
    <w:rsid w:val="003E07DC"/>
    <w:rsid w:val="003E0A83"/>
    <w:rsid w:val="003E2689"/>
    <w:rsid w:val="003E41A5"/>
    <w:rsid w:val="003E6921"/>
    <w:rsid w:val="003F0FB5"/>
    <w:rsid w:val="003F1220"/>
    <w:rsid w:val="003F6173"/>
    <w:rsid w:val="003F65EA"/>
    <w:rsid w:val="00400ACE"/>
    <w:rsid w:val="00401084"/>
    <w:rsid w:val="00403A2B"/>
    <w:rsid w:val="00403EDC"/>
    <w:rsid w:val="00405827"/>
    <w:rsid w:val="0040582E"/>
    <w:rsid w:val="00406521"/>
    <w:rsid w:val="00406CD2"/>
    <w:rsid w:val="00407981"/>
    <w:rsid w:val="00407EF0"/>
    <w:rsid w:val="00411000"/>
    <w:rsid w:val="00412F2B"/>
    <w:rsid w:val="004178B3"/>
    <w:rsid w:val="0042707A"/>
    <w:rsid w:val="00430F12"/>
    <w:rsid w:val="00432328"/>
    <w:rsid w:val="00433BC7"/>
    <w:rsid w:val="00437875"/>
    <w:rsid w:val="00442051"/>
    <w:rsid w:val="00443AA7"/>
    <w:rsid w:val="0044401C"/>
    <w:rsid w:val="00450A5C"/>
    <w:rsid w:val="00451D65"/>
    <w:rsid w:val="0045478A"/>
    <w:rsid w:val="004547CC"/>
    <w:rsid w:val="00456693"/>
    <w:rsid w:val="00464E92"/>
    <w:rsid w:val="00465197"/>
    <w:rsid w:val="004662AB"/>
    <w:rsid w:val="00466EF3"/>
    <w:rsid w:val="00467FCB"/>
    <w:rsid w:val="00470082"/>
    <w:rsid w:val="00473082"/>
    <w:rsid w:val="00475AD5"/>
    <w:rsid w:val="00480185"/>
    <w:rsid w:val="004810F1"/>
    <w:rsid w:val="0048642E"/>
    <w:rsid w:val="0048672C"/>
    <w:rsid w:val="004904C9"/>
    <w:rsid w:val="00491389"/>
    <w:rsid w:val="00495A6F"/>
    <w:rsid w:val="004A3D5B"/>
    <w:rsid w:val="004A64A5"/>
    <w:rsid w:val="004B03BD"/>
    <w:rsid w:val="004B484F"/>
    <w:rsid w:val="004C0182"/>
    <w:rsid w:val="004C11A9"/>
    <w:rsid w:val="004D03B0"/>
    <w:rsid w:val="004D50D9"/>
    <w:rsid w:val="004D5303"/>
    <w:rsid w:val="004D57B5"/>
    <w:rsid w:val="004D7153"/>
    <w:rsid w:val="004E1043"/>
    <w:rsid w:val="004E1128"/>
    <w:rsid w:val="004E2593"/>
    <w:rsid w:val="004F2DB8"/>
    <w:rsid w:val="004F3FCF"/>
    <w:rsid w:val="004F48DD"/>
    <w:rsid w:val="004F6049"/>
    <w:rsid w:val="004F6AF2"/>
    <w:rsid w:val="00500A5E"/>
    <w:rsid w:val="00503858"/>
    <w:rsid w:val="00507C4B"/>
    <w:rsid w:val="00507C8E"/>
    <w:rsid w:val="00507FE7"/>
    <w:rsid w:val="0050FCFE"/>
    <w:rsid w:val="00510F56"/>
    <w:rsid w:val="005115AA"/>
    <w:rsid w:val="00511863"/>
    <w:rsid w:val="005137B0"/>
    <w:rsid w:val="005149E5"/>
    <w:rsid w:val="00515EE3"/>
    <w:rsid w:val="00516B33"/>
    <w:rsid w:val="005174FD"/>
    <w:rsid w:val="0052066A"/>
    <w:rsid w:val="00522069"/>
    <w:rsid w:val="005234F8"/>
    <w:rsid w:val="00524D08"/>
    <w:rsid w:val="00525284"/>
    <w:rsid w:val="005257AB"/>
    <w:rsid w:val="00525855"/>
    <w:rsid w:val="00526795"/>
    <w:rsid w:val="00530E3B"/>
    <w:rsid w:val="005325BC"/>
    <w:rsid w:val="00533677"/>
    <w:rsid w:val="0053556D"/>
    <w:rsid w:val="00540A08"/>
    <w:rsid w:val="00541FBB"/>
    <w:rsid w:val="005428CC"/>
    <w:rsid w:val="00543C4F"/>
    <w:rsid w:val="00545F53"/>
    <w:rsid w:val="00546558"/>
    <w:rsid w:val="0055189F"/>
    <w:rsid w:val="00552F8B"/>
    <w:rsid w:val="005605FE"/>
    <w:rsid w:val="005608F0"/>
    <w:rsid w:val="00560C8A"/>
    <w:rsid w:val="005649D2"/>
    <w:rsid w:val="00564D42"/>
    <w:rsid w:val="00570DCB"/>
    <w:rsid w:val="00571536"/>
    <w:rsid w:val="005717A9"/>
    <w:rsid w:val="00577858"/>
    <w:rsid w:val="0058102D"/>
    <w:rsid w:val="00583731"/>
    <w:rsid w:val="0058456A"/>
    <w:rsid w:val="0058656A"/>
    <w:rsid w:val="005934B4"/>
    <w:rsid w:val="00594056"/>
    <w:rsid w:val="005953F1"/>
    <w:rsid w:val="00595439"/>
    <w:rsid w:val="00597644"/>
    <w:rsid w:val="005A0AC8"/>
    <w:rsid w:val="005A13FC"/>
    <w:rsid w:val="005A14F3"/>
    <w:rsid w:val="005A2274"/>
    <w:rsid w:val="005A31EA"/>
    <w:rsid w:val="005A34D4"/>
    <w:rsid w:val="005A67CA"/>
    <w:rsid w:val="005A7BC0"/>
    <w:rsid w:val="005B0F4F"/>
    <w:rsid w:val="005B184F"/>
    <w:rsid w:val="005B33A7"/>
    <w:rsid w:val="005B70F5"/>
    <w:rsid w:val="005B77E0"/>
    <w:rsid w:val="005C14A7"/>
    <w:rsid w:val="005C1CE1"/>
    <w:rsid w:val="005C36B2"/>
    <w:rsid w:val="005C5DAA"/>
    <w:rsid w:val="005CD8F2"/>
    <w:rsid w:val="005D0140"/>
    <w:rsid w:val="005D3D11"/>
    <w:rsid w:val="005D49FE"/>
    <w:rsid w:val="005D612D"/>
    <w:rsid w:val="005D7470"/>
    <w:rsid w:val="005E0D21"/>
    <w:rsid w:val="005E0DB4"/>
    <w:rsid w:val="005E1F63"/>
    <w:rsid w:val="005E310C"/>
    <w:rsid w:val="005E49FF"/>
    <w:rsid w:val="005F0737"/>
    <w:rsid w:val="005F49D6"/>
    <w:rsid w:val="005F51AC"/>
    <w:rsid w:val="005F5D3D"/>
    <w:rsid w:val="00607B93"/>
    <w:rsid w:val="00610146"/>
    <w:rsid w:val="00610174"/>
    <w:rsid w:val="006115FE"/>
    <w:rsid w:val="00613E30"/>
    <w:rsid w:val="0061731F"/>
    <w:rsid w:val="00625358"/>
    <w:rsid w:val="006259B4"/>
    <w:rsid w:val="00626BBF"/>
    <w:rsid w:val="00627914"/>
    <w:rsid w:val="00630026"/>
    <w:rsid w:val="00631DDC"/>
    <w:rsid w:val="00631FDB"/>
    <w:rsid w:val="006330AE"/>
    <w:rsid w:val="00635A00"/>
    <w:rsid w:val="006365C6"/>
    <w:rsid w:val="00639E52"/>
    <w:rsid w:val="00641CC6"/>
    <w:rsid w:val="0064273E"/>
    <w:rsid w:val="00643CC4"/>
    <w:rsid w:val="00645DB2"/>
    <w:rsid w:val="00647710"/>
    <w:rsid w:val="00652407"/>
    <w:rsid w:val="00654351"/>
    <w:rsid w:val="00654541"/>
    <w:rsid w:val="00657EF3"/>
    <w:rsid w:val="0065C5FC"/>
    <w:rsid w:val="00663513"/>
    <w:rsid w:val="0066713A"/>
    <w:rsid w:val="00670282"/>
    <w:rsid w:val="00672251"/>
    <w:rsid w:val="00674C4A"/>
    <w:rsid w:val="0067772E"/>
    <w:rsid w:val="00677835"/>
    <w:rsid w:val="00680388"/>
    <w:rsid w:val="00683176"/>
    <w:rsid w:val="00685657"/>
    <w:rsid w:val="00686159"/>
    <w:rsid w:val="00686A66"/>
    <w:rsid w:val="00695167"/>
    <w:rsid w:val="00695EC4"/>
    <w:rsid w:val="0069617A"/>
    <w:rsid w:val="00696410"/>
    <w:rsid w:val="006A1672"/>
    <w:rsid w:val="006A3884"/>
    <w:rsid w:val="006A566C"/>
    <w:rsid w:val="006B0FCA"/>
    <w:rsid w:val="006B17B9"/>
    <w:rsid w:val="006B3488"/>
    <w:rsid w:val="006B50B6"/>
    <w:rsid w:val="006C4AF9"/>
    <w:rsid w:val="006D00B0"/>
    <w:rsid w:val="006D025A"/>
    <w:rsid w:val="006D1CF3"/>
    <w:rsid w:val="006D4C0A"/>
    <w:rsid w:val="006D530A"/>
    <w:rsid w:val="006D5E5D"/>
    <w:rsid w:val="006D6046"/>
    <w:rsid w:val="006E0396"/>
    <w:rsid w:val="006E0AE6"/>
    <w:rsid w:val="006E0E09"/>
    <w:rsid w:val="006E0EDB"/>
    <w:rsid w:val="006E1B2F"/>
    <w:rsid w:val="006E54D3"/>
    <w:rsid w:val="006E5826"/>
    <w:rsid w:val="006E71EF"/>
    <w:rsid w:val="006F1CF4"/>
    <w:rsid w:val="006F79F8"/>
    <w:rsid w:val="007000E9"/>
    <w:rsid w:val="00701738"/>
    <w:rsid w:val="007034E2"/>
    <w:rsid w:val="0070491A"/>
    <w:rsid w:val="007058F1"/>
    <w:rsid w:val="00705D6A"/>
    <w:rsid w:val="00707214"/>
    <w:rsid w:val="007129D9"/>
    <w:rsid w:val="00716173"/>
    <w:rsid w:val="0071625B"/>
    <w:rsid w:val="00717237"/>
    <w:rsid w:val="00717A01"/>
    <w:rsid w:val="007244DC"/>
    <w:rsid w:val="00727507"/>
    <w:rsid w:val="007302EB"/>
    <w:rsid w:val="00731B54"/>
    <w:rsid w:val="007364A4"/>
    <w:rsid w:val="00737A5C"/>
    <w:rsid w:val="00751A52"/>
    <w:rsid w:val="00752710"/>
    <w:rsid w:val="007564F8"/>
    <w:rsid w:val="00762A7E"/>
    <w:rsid w:val="00766D19"/>
    <w:rsid w:val="00767CA4"/>
    <w:rsid w:val="0077101E"/>
    <w:rsid w:val="0077115B"/>
    <w:rsid w:val="00775695"/>
    <w:rsid w:val="00775DA8"/>
    <w:rsid w:val="0078232D"/>
    <w:rsid w:val="00792AFE"/>
    <w:rsid w:val="007939BF"/>
    <w:rsid w:val="00797A90"/>
    <w:rsid w:val="00797E2D"/>
    <w:rsid w:val="007A63B0"/>
    <w:rsid w:val="007B020C"/>
    <w:rsid w:val="007B0389"/>
    <w:rsid w:val="007B07D1"/>
    <w:rsid w:val="007B1038"/>
    <w:rsid w:val="007B2020"/>
    <w:rsid w:val="007B2E70"/>
    <w:rsid w:val="007B4CC5"/>
    <w:rsid w:val="007B523A"/>
    <w:rsid w:val="007B5FED"/>
    <w:rsid w:val="007C1245"/>
    <w:rsid w:val="007C2916"/>
    <w:rsid w:val="007C3744"/>
    <w:rsid w:val="007C5D33"/>
    <w:rsid w:val="007C61E6"/>
    <w:rsid w:val="007D03A0"/>
    <w:rsid w:val="007D123C"/>
    <w:rsid w:val="007D3BAE"/>
    <w:rsid w:val="007D47B0"/>
    <w:rsid w:val="007D50FA"/>
    <w:rsid w:val="007D7F56"/>
    <w:rsid w:val="007E20E5"/>
    <w:rsid w:val="007E619E"/>
    <w:rsid w:val="007E7551"/>
    <w:rsid w:val="007F066A"/>
    <w:rsid w:val="007F07D1"/>
    <w:rsid w:val="007F15FC"/>
    <w:rsid w:val="007F2624"/>
    <w:rsid w:val="007F6124"/>
    <w:rsid w:val="007F6BE6"/>
    <w:rsid w:val="00801310"/>
    <w:rsid w:val="0080248A"/>
    <w:rsid w:val="00802A9F"/>
    <w:rsid w:val="00804F58"/>
    <w:rsid w:val="008055F5"/>
    <w:rsid w:val="0080714C"/>
    <w:rsid w:val="008073B1"/>
    <w:rsid w:val="008078CB"/>
    <w:rsid w:val="00814725"/>
    <w:rsid w:val="0081527B"/>
    <w:rsid w:val="0081B83C"/>
    <w:rsid w:val="00822A18"/>
    <w:rsid w:val="0082586D"/>
    <w:rsid w:val="00827447"/>
    <w:rsid w:val="00830382"/>
    <w:rsid w:val="0083074E"/>
    <w:rsid w:val="00833EE6"/>
    <w:rsid w:val="00834083"/>
    <w:rsid w:val="008340B7"/>
    <w:rsid w:val="008362F7"/>
    <w:rsid w:val="00844FA5"/>
    <w:rsid w:val="00847022"/>
    <w:rsid w:val="0085153E"/>
    <w:rsid w:val="00853534"/>
    <w:rsid w:val="00853B6E"/>
    <w:rsid w:val="008558ED"/>
    <w:rsid w:val="008559F3"/>
    <w:rsid w:val="00855AAE"/>
    <w:rsid w:val="00855CF4"/>
    <w:rsid w:val="008563E4"/>
    <w:rsid w:val="00856CA3"/>
    <w:rsid w:val="008572A2"/>
    <w:rsid w:val="008609FB"/>
    <w:rsid w:val="0086236E"/>
    <w:rsid w:val="0086298A"/>
    <w:rsid w:val="00865BC1"/>
    <w:rsid w:val="0087496A"/>
    <w:rsid w:val="00876FF5"/>
    <w:rsid w:val="00882DD8"/>
    <w:rsid w:val="008851B4"/>
    <w:rsid w:val="00890EEE"/>
    <w:rsid w:val="00892E14"/>
    <w:rsid w:val="0089316E"/>
    <w:rsid w:val="00894B52"/>
    <w:rsid w:val="00895A2A"/>
    <w:rsid w:val="008967B5"/>
    <w:rsid w:val="00897E70"/>
    <w:rsid w:val="008A42C5"/>
    <w:rsid w:val="008A4CF6"/>
    <w:rsid w:val="008A5879"/>
    <w:rsid w:val="008B548B"/>
    <w:rsid w:val="008B632B"/>
    <w:rsid w:val="008B64A2"/>
    <w:rsid w:val="008B7298"/>
    <w:rsid w:val="008D2CA4"/>
    <w:rsid w:val="008D40D9"/>
    <w:rsid w:val="008D5C37"/>
    <w:rsid w:val="008D6876"/>
    <w:rsid w:val="008D7E6D"/>
    <w:rsid w:val="008E0560"/>
    <w:rsid w:val="008E0B9A"/>
    <w:rsid w:val="008E29C5"/>
    <w:rsid w:val="008E3DE9"/>
    <w:rsid w:val="008E4E66"/>
    <w:rsid w:val="008E6E25"/>
    <w:rsid w:val="008F0653"/>
    <w:rsid w:val="008F1569"/>
    <w:rsid w:val="008F5151"/>
    <w:rsid w:val="008F5C8E"/>
    <w:rsid w:val="00903517"/>
    <w:rsid w:val="009078B3"/>
    <w:rsid w:val="009107ED"/>
    <w:rsid w:val="009138BF"/>
    <w:rsid w:val="00914088"/>
    <w:rsid w:val="00920C20"/>
    <w:rsid w:val="00921032"/>
    <w:rsid w:val="00921FDC"/>
    <w:rsid w:val="00930C6B"/>
    <w:rsid w:val="009327BC"/>
    <w:rsid w:val="0093523F"/>
    <w:rsid w:val="0093679E"/>
    <w:rsid w:val="00941651"/>
    <w:rsid w:val="00941947"/>
    <w:rsid w:val="009449D9"/>
    <w:rsid w:val="0094511B"/>
    <w:rsid w:val="009455D4"/>
    <w:rsid w:val="00951414"/>
    <w:rsid w:val="0095651C"/>
    <w:rsid w:val="00961F05"/>
    <w:rsid w:val="00966BB5"/>
    <w:rsid w:val="00972B69"/>
    <w:rsid w:val="009739C8"/>
    <w:rsid w:val="00980BBF"/>
    <w:rsid w:val="00982157"/>
    <w:rsid w:val="00985174"/>
    <w:rsid w:val="00987C26"/>
    <w:rsid w:val="00994DD4"/>
    <w:rsid w:val="009A0243"/>
    <w:rsid w:val="009A792E"/>
    <w:rsid w:val="009B090F"/>
    <w:rsid w:val="009B1280"/>
    <w:rsid w:val="009B1BF9"/>
    <w:rsid w:val="009B321B"/>
    <w:rsid w:val="009B512C"/>
    <w:rsid w:val="009C2586"/>
    <w:rsid w:val="009C2DB5"/>
    <w:rsid w:val="009C2DE9"/>
    <w:rsid w:val="009C5B0E"/>
    <w:rsid w:val="009D0D12"/>
    <w:rsid w:val="009D1982"/>
    <w:rsid w:val="009D3666"/>
    <w:rsid w:val="009D4203"/>
    <w:rsid w:val="009E1D00"/>
    <w:rsid w:val="009E2C5D"/>
    <w:rsid w:val="009E2C73"/>
    <w:rsid w:val="009E5BA4"/>
    <w:rsid w:val="009E6FBE"/>
    <w:rsid w:val="009E7E93"/>
    <w:rsid w:val="009F145D"/>
    <w:rsid w:val="009F18F5"/>
    <w:rsid w:val="009F2121"/>
    <w:rsid w:val="009F2144"/>
    <w:rsid w:val="009F3DFD"/>
    <w:rsid w:val="00A00A4E"/>
    <w:rsid w:val="00A02E44"/>
    <w:rsid w:val="00A06035"/>
    <w:rsid w:val="00A119B4"/>
    <w:rsid w:val="00A170A2"/>
    <w:rsid w:val="00A173A2"/>
    <w:rsid w:val="00A174F1"/>
    <w:rsid w:val="00A3242F"/>
    <w:rsid w:val="00A32FB8"/>
    <w:rsid w:val="00A337BB"/>
    <w:rsid w:val="00A348DD"/>
    <w:rsid w:val="00A40865"/>
    <w:rsid w:val="00A41201"/>
    <w:rsid w:val="00A45678"/>
    <w:rsid w:val="00A52E88"/>
    <w:rsid w:val="00A53431"/>
    <w:rsid w:val="00A534B8"/>
    <w:rsid w:val="00A54063"/>
    <w:rsid w:val="00A5409F"/>
    <w:rsid w:val="00A552E7"/>
    <w:rsid w:val="00A57460"/>
    <w:rsid w:val="00A60115"/>
    <w:rsid w:val="00A63054"/>
    <w:rsid w:val="00A644B2"/>
    <w:rsid w:val="00A64B09"/>
    <w:rsid w:val="00A65672"/>
    <w:rsid w:val="00A6D459"/>
    <w:rsid w:val="00A73637"/>
    <w:rsid w:val="00A804C0"/>
    <w:rsid w:val="00A83232"/>
    <w:rsid w:val="00A83878"/>
    <w:rsid w:val="00A869A7"/>
    <w:rsid w:val="00A873E9"/>
    <w:rsid w:val="00A91D06"/>
    <w:rsid w:val="00A93507"/>
    <w:rsid w:val="00A975A6"/>
    <w:rsid w:val="00A979C6"/>
    <w:rsid w:val="00AA2001"/>
    <w:rsid w:val="00AA3A2D"/>
    <w:rsid w:val="00AB099B"/>
    <w:rsid w:val="00AB1154"/>
    <w:rsid w:val="00AB6AFF"/>
    <w:rsid w:val="00AC48CA"/>
    <w:rsid w:val="00AC6814"/>
    <w:rsid w:val="00AE1027"/>
    <w:rsid w:val="00AE4760"/>
    <w:rsid w:val="00AE6A57"/>
    <w:rsid w:val="00AE7285"/>
    <w:rsid w:val="00AF152C"/>
    <w:rsid w:val="00AF4273"/>
    <w:rsid w:val="00B00085"/>
    <w:rsid w:val="00B05D71"/>
    <w:rsid w:val="00B0A21B"/>
    <w:rsid w:val="00B11128"/>
    <w:rsid w:val="00B1197B"/>
    <w:rsid w:val="00B11BB1"/>
    <w:rsid w:val="00B12992"/>
    <w:rsid w:val="00B17947"/>
    <w:rsid w:val="00B17A26"/>
    <w:rsid w:val="00B2036D"/>
    <w:rsid w:val="00B2369D"/>
    <w:rsid w:val="00B23BEF"/>
    <w:rsid w:val="00B2533B"/>
    <w:rsid w:val="00B26461"/>
    <w:rsid w:val="00B26C50"/>
    <w:rsid w:val="00B26D71"/>
    <w:rsid w:val="00B315AD"/>
    <w:rsid w:val="00B315B9"/>
    <w:rsid w:val="00B31D81"/>
    <w:rsid w:val="00B32427"/>
    <w:rsid w:val="00B35ACE"/>
    <w:rsid w:val="00B403CF"/>
    <w:rsid w:val="00B40765"/>
    <w:rsid w:val="00B46033"/>
    <w:rsid w:val="00B47B24"/>
    <w:rsid w:val="00B47CD3"/>
    <w:rsid w:val="00B4A62E"/>
    <w:rsid w:val="00B5012C"/>
    <w:rsid w:val="00B51968"/>
    <w:rsid w:val="00B52470"/>
    <w:rsid w:val="00B53FCE"/>
    <w:rsid w:val="00B5528C"/>
    <w:rsid w:val="00B55329"/>
    <w:rsid w:val="00B55E19"/>
    <w:rsid w:val="00B5679C"/>
    <w:rsid w:val="00B57E37"/>
    <w:rsid w:val="00B617B1"/>
    <w:rsid w:val="00B65452"/>
    <w:rsid w:val="00B67058"/>
    <w:rsid w:val="00B6792F"/>
    <w:rsid w:val="00B70214"/>
    <w:rsid w:val="00B72931"/>
    <w:rsid w:val="00B74F17"/>
    <w:rsid w:val="00B75AAB"/>
    <w:rsid w:val="00B80AAD"/>
    <w:rsid w:val="00B80ADE"/>
    <w:rsid w:val="00B825DC"/>
    <w:rsid w:val="00B90ECF"/>
    <w:rsid w:val="00B912E8"/>
    <w:rsid w:val="00B945F3"/>
    <w:rsid w:val="00B9669A"/>
    <w:rsid w:val="00BA41E7"/>
    <w:rsid w:val="00BA7230"/>
    <w:rsid w:val="00BA7AAB"/>
    <w:rsid w:val="00BB1630"/>
    <w:rsid w:val="00BB22FF"/>
    <w:rsid w:val="00BB47EF"/>
    <w:rsid w:val="00BB5469"/>
    <w:rsid w:val="00BB58A3"/>
    <w:rsid w:val="00BB5B96"/>
    <w:rsid w:val="00BC0118"/>
    <w:rsid w:val="00BC039D"/>
    <w:rsid w:val="00BC501D"/>
    <w:rsid w:val="00BC6078"/>
    <w:rsid w:val="00BC6591"/>
    <w:rsid w:val="00BD00C8"/>
    <w:rsid w:val="00BD0B28"/>
    <w:rsid w:val="00BD3D24"/>
    <w:rsid w:val="00BD48F5"/>
    <w:rsid w:val="00BD6070"/>
    <w:rsid w:val="00BE13BC"/>
    <w:rsid w:val="00BE28AD"/>
    <w:rsid w:val="00BF2169"/>
    <w:rsid w:val="00BF35D4"/>
    <w:rsid w:val="00BF732E"/>
    <w:rsid w:val="00C004A5"/>
    <w:rsid w:val="00C01D96"/>
    <w:rsid w:val="00C07F5A"/>
    <w:rsid w:val="00C107C9"/>
    <w:rsid w:val="00C11762"/>
    <w:rsid w:val="00C11875"/>
    <w:rsid w:val="00C1298D"/>
    <w:rsid w:val="00C1343A"/>
    <w:rsid w:val="00C134C4"/>
    <w:rsid w:val="00C13FA4"/>
    <w:rsid w:val="00C13FF8"/>
    <w:rsid w:val="00C16C6A"/>
    <w:rsid w:val="00C20A45"/>
    <w:rsid w:val="00C20E44"/>
    <w:rsid w:val="00C22975"/>
    <w:rsid w:val="00C23DDF"/>
    <w:rsid w:val="00C26DBB"/>
    <w:rsid w:val="00C34B7C"/>
    <w:rsid w:val="00C36B7F"/>
    <w:rsid w:val="00C436AB"/>
    <w:rsid w:val="00C457AA"/>
    <w:rsid w:val="00C47DBF"/>
    <w:rsid w:val="00C56B02"/>
    <w:rsid w:val="00C621AE"/>
    <w:rsid w:val="00C626D5"/>
    <w:rsid w:val="00C62983"/>
    <w:rsid w:val="00C62B29"/>
    <w:rsid w:val="00C63281"/>
    <w:rsid w:val="00C64FC3"/>
    <w:rsid w:val="00C664FC"/>
    <w:rsid w:val="00C70C44"/>
    <w:rsid w:val="00C71F7B"/>
    <w:rsid w:val="00C72234"/>
    <w:rsid w:val="00C8086C"/>
    <w:rsid w:val="00C8206A"/>
    <w:rsid w:val="00C9571D"/>
    <w:rsid w:val="00C97394"/>
    <w:rsid w:val="00CA0226"/>
    <w:rsid w:val="00CA188B"/>
    <w:rsid w:val="00CA2481"/>
    <w:rsid w:val="00CA379C"/>
    <w:rsid w:val="00CA780E"/>
    <w:rsid w:val="00CB2145"/>
    <w:rsid w:val="00CB4CB2"/>
    <w:rsid w:val="00CB4E10"/>
    <w:rsid w:val="00CB51D5"/>
    <w:rsid w:val="00CB66B0"/>
    <w:rsid w:val="00CB6809"/>
    <w:rsid w:val="00CC0B23"/>
    <w:rsid w:val="00CC31B9"/>
    <w:rsid w:val="00CC78AA"/>
    <w:rsid w:val="00CC79AC"/>
    <w:rsid w:val="00CD0EEB"/>
    <w:rsid w:val="00CD2555"/>
    <w:rsid w:val="00CD393A"/>
    <w:rsid w:val="00CD471D"/>
    <w:rsid w:val="00CD59F2"/>
    <w:rsid w:val="00CD6723"/>
    <w:rsid w:val="00CD7592"/>
    <w:rsid w:val="00CE5162"/>
    <w:rsid w:val="00CE5951"/>
    <w:rsid w:val="00CF0A74"/>
    <w:rsid w:val="00CF34B0"/>
    <w:rsid w:val="00CF5B69"/>
    <w:rsid w:val="00CF73A3"/>
    <w:rsid w:val="00CF73E9"/>
    <w:rsid w:val="00D02731"/>
    <w:rsid w:val="00D02EDD"/>
    <w:rsid w:val="00D0352B"/>
    <w:rsid w:val="00D036B8"/>
    <w:rsid w:val="00D04EB4"/>
    <w:rsid w:val="00D054AB"/>
    <w:rsid w:val="00D10F5B"/>
    <w:rsid w:val="00D136E3"/>
    <w:rsid w:val="00D15A52"/>
    <w:rsid w:val="00D174C9"/>
    <w:rsid w:val="00D21977"/>
    <w:rsid w:val="00D2403C"/>
    <w:rsid w:val="00D26D45"/>
    <w:rsid w:val="00D31E35"/>
    <w:rsid w:val="00D32D32"/>
    <w:rsid w:val="00D33A79"/>
    <w:rsid w:val="00D37D69"/>
    <w:rsid w:val="00D4147F"/>
    <w:rsid w:val="00D452D1"/>
    <w:rsid w:val="00D507E2"/>
    <w:rsid w:val="00D521F8"/>
    <w:rsid w:val="00D534B3"/>
    <w:rsid w:val="00D56516"/>
    <w:rsid w:val="00D61CE0"/>
    <w:rsid w:val="00D678DB"/>
    <w:rsid w:val="00D70D7C"/>
    <w:rsid w:val="00D714D5"/>
    <w:rsid w:val="00D72297"/>
    <w:rsid w:val="00D74ECC"/>
    <w:rsid w:val="00D75323"/>
    <w:rsid w:val="00D77411"/>
    <w:rsid w:val="00D80F5D"/>
    <w:rsid w:val="00D839FC"/>
    <w:rsid w:val="00D91449"/>
    <w:rsid w:val="00D93F95"/>
    <w:rsid w:val="00D94B9D"/>
    <w:rsid w:val="00D95AF6"/>
    <w:rsid w:val="00DA0784"/>
    <w:rsid w:val="00DA4BB6"/>
    <w:rsid w:val="00DA7B8C"/>
    <w:rsid w:val="00DB069E"/>
    <w:rsid w:val="00DB0F04"/>
    <w:rsid w:val="00DB6157"/>
    <w:rsid w:val="00DB792F"/>
    <w:rsid w:val="00DC2DC2"/>
    <w:rsid w:val="00DC5AE9"/>
    <w:rsid w:val="00DC74E1"/>
    <w:rsid w:val="00DD2F4E"/>
    <w:rsid w:val="00DD3931"/>
    <w:rsid w:val="00DE07A5"/>
    <w:rsid w:val="00DE14AA"/>
    <w:rsid w:val="00DE2CE3"/>
    <w:rsid w:val="00DE3196"/>
    <w:rsid w:val="00DE32FA"/>
    <w:rsid w:val="00DE6C7F"/>
    <w:rsid w:val="00DF11D9"/>
    <w:rsid w:val="00DF3EC4"/>
    <w:rsid w:val="00DF4E80"/>
    <w:rsid w:val="00E000BB"/>
    <w:rsid w:val="00E015B4"/>
    <w:rsid w:val="00E04DAF"/>
    <w:rsid w:val="00E05A3B"/>
    <w:rsid w:val="00E0703C"/>
    <w:rsid w:val="00E07F08"/>
    <w:rsid w:val="00E112C7"/>
    <w:rsid w:val="00E22F6B"/>
    <w:rsid w:val="00E2371E"/>
    <w:rsid w:val="00E238B5"/>
    <w:rsid w:val="00E23CD1"/>
    <w:rsid w:val="00E244A4"/>
    <w:rsid w:val="00E30637"/>
    <w:rsid w:val="00E32ED9"/>
    <w:rsid w:val="00E409F2"/>
    <w:rsid w:val="00E41EF4"/>
    <w:rsid w:val="00E42033"/>
    <w:rsid w:val="00E4272D"/>
    <w:rsid w:val="00E42EF6"/>
    <w:rsid w:val="00E432E7"/>
    <w:rsid w:val="00E43C3C"/>
    <w:rsid w:val="00E46106"/>
    <w:rsid w:val="00E46BB7"/>
    <w:rsid w:val="00E5058E"/>
    <w:rsid w:val="00E51733"/>
    <w:rsid w:val="00E53E42"/>
    <w:rsid w:val="00E56264"/>
    <w:rsid w:val="00E56A8B"/>
    <w:rsid w:val="00E57E47"/>
    <w:rsid w:val="00E604B6"/>
    <w:rsid w:val="00E61B47"/>
    <w:rsid w:val="00E62E02"/>
    <w:rsid w:val="00E6352C"/>
    <w:rsid w:val="00E66CA0"/>
    <w:rsid w:val="00E72E69"/>
    <w:rsid w:val="00E75918"/>
    <w:rsid w:val="00E75DB1"/>
    <w:rsid w:val="00E75DC8"/>
    <w:rsid w:val="00E81245"/>
    <w:rsid w:val="00E836F5"/>
    <w:rsid w:val="00E97588"/>
    <w:rsid w:val="00EA1602"/>
    <w:rsid w:val="00EA5E85"/>
    <w:rsid w:val="00EB0D6A"/>
    <w:rsid w:val="00EB60ED"/>
    <w:rsid w:val="00EC339E"/>
    <w:rsid w:val="00EC5F0B"/>
    <w:rsid w:val="00ED1EDE"/>
    <w:rsid w:val="00ED331F"/>
    <w:rsid w:val="00ED3A0D"/>
    <w:rsid w:val="00ED5FAA"/>
    <w:rsid w:val="00ED667F"/>
    <w:rsid w:val="00ED6B56"/>
    <w:rsid w:val="00EE2B15"/>
    <w:rsid w:val="00EF55C3"/>
    <w:rsid w:val="00EF6A83"/>
    <w:rsid w:val="00EF74BA"/>
    <w:rsid w:val="00F0072E"/>
    <w:rsid w:val="00F02C29"/>
    <w:rsid w:val="00F05F15"/>
    <w:rsid w:val="00F0602B"/>
    <w:rsid w:val="00F07771"/>
    <w:rsid w:val="00F11E6D"/>
    <w:rsid w:val="00F127F6"/>
    <w:rsid w:val="00F14D7F"/>
    <w:rsid w:val="00F15E66"/>
    <w:rsid w:val="00F179AE"/>
    <w:rsid w:val="00F20AC8"/>
    <w:rsid w:val="00F2194A"/>
    <w:rsid w:val="00F258DB"/>
    <w:rsid w:val="00F25D6A"/>
    <w:rsid w:val="00F269C4"/>
    <w:rsid w:val="00F26BFB"/>
    <w:rsid w:val="00F305EA"/>
    <w:rsid w:val="00F33216"/>
    <w:rsid w:val="00F33623"/>
    <w:rsid w:val="00F34081"/>
    <w:rsid w:val="00F3454B"/>
    <w:rsid w:val="00F3551F"/>
    <w:rsid w:val="00F36C7D"/>
    <w:rsid w:val="00F3789C"/>
    <w:rsid w:val="00F42281"/>
    <w:rsid w:val="00F44964"/>
    <w:rsid w:val="00F45CB9"/>
    <w:rsid w:val="00F522E3"/>
    <w:rsid w:val="00F54F06"/>
    <w:rsid w:val="00F56759"/>
    <w:rsid w:val="00F577A5"/>
    <w:rsid w:val="00F65B7F"/>
    <w:rsid w:val="00F66145"/>
    <w:rsid w:val="00F67719"/>
    <w:rsid w:val="00F70590"/>
    <w:rsid w:val="00F70DD4"/>
    <w:rsid w:val="00F7510E"/>
    <w:rsid w:val="00F81980"/>
    <w:rsid w:val="00F9487B"/>
    <w:rsid w:val="00FA0B8D"/>
    <w:rsid w:val="00FA0FBB"/>
    <w:rsid w:val="00FA1C92"/>
    <w:rsid w:val="00FA3555"/>
    <w:rsid w:val="00FA4098"/>
    <w:rsid w:val="00FA6DA0"/>
    <w:rsid w:val="00FB1B88"/>
    <w:rsid w:val="00FB3AAC"/>
    <w:rsid w:val="00FB514F"/>
    <w:rsid w:val="00FC026D"/>
    <w:rsid w:val="00FC098A"/>
    <w:rsid w:val="00FC0E4A"/>
    <w:rsid w:val="00FC5206"/>
    <w:rsid w:val="00FD0A93"/>
    <w:rsid w:val="00FD0C39"/>
    <w:rsid w:val="00FD22DC"/>
    <w:rsid w:val="00FD2640"/>
    <w:rsid w:val="00FD63B1"/>
    <w:rsid w:val="00FD6B3B"/>
    <w:rsid w:val="00FE0D5B"/>
    <w:rsid w:val="00FE0F7D"/>
    <w:rsid w:val="00FE22B6"/>
    <w:rsid w:val="00FE5E0D"/>
    <w:rsid w:val="00FE6258"/>
    <w:rsid w:val="00FE7A8C"/>
    <w:rsid w:val="00FF05F6"/>
    <w:rsid w:val="00FF1F82"/>
    <w:rsid w:val="00FF4466"/>
    <w:rsid w:val="00FF55EE"/>
    <w:rsid w:val="01155D27"/>
    <w:rsid w:val="01189DF7"/>
    <w:rsid w:val="011B551E"/>
    <w:rsid w:val="01337670"/>
    <w:rsid w:val="013B94BE"/>
    <w:rsid w:val="01516EDA"/>
    <w:rsid w:val="015B5061"/>
    <w:rsid w:val="01627CA4"/>
    <w:rsid w:val="0195264F"/>
    <w:rsid w:val="0195D159"/>
    <w:rsid w:val="0199A42B"/>
    <w:rsid w:val="019BA006"/>
    <w:rsid w:val="019CCF77"/>
    <w:rsid w:val="01D175F2"/>
    <w:rsid w:val="01D26C32"/>
    <w:rsid w:val="01D3F71F"/>
    <w:rsid w:val="01EC7E3D"/>
    <w:rsid w:val="01FDCEB5"/>
    <w:rsid w:val="020C089C"/>
    <w:rsid w:val="02257005"/>
    <w:rsid w:val="0231465A"/>
    <w:rsid w:val="025BA9B8"/>
    <w:rsid w:val="025E9D01"/>
    <w:rsid w:val="0269EB69"/>
    <w:rsid w:val="02975A06"/>
    <w:rsid w:val="02A74085"/>
    <w:rsid w:val="02D02BB6"/>
    <w:rsid w:val="02D4D00C"/>
    <w:rsid w:val="02DEDECF"/>
    <w:rsid w:val="02F4B748"/>
    <w:rsid w:val="02FE58BC"/>
    <w:rsid w:val="03158784"/>
    <w:rsid w:val="03199E3F"/>
    <w:rsid w:val="03331D99"/>
    <w:rsid w:val="03356E3F"/>
    <w:rsid w:val="0338CF1B"/>
    <w:rsid w:val="0342839C"/>
    <w:rsid w:val="0354373E"/>
    <w:rsid w:val="03663663"/>
    <w:rsid w:val="036EA467"/>
    <w:rsid w:val="0372AD27"/>
    <w:rsid w:val="0379F3D0"/>
    <w:rsid w:val="03821BA9"/>
    <w:rsid w:val="038A4C91"/>
    <w:rsid w:val="0391D0A7"/>
    <w:rsid w:val="039B8286"/>
    <w:rsid w:val="039C0392"/>
    <w:rsid w:val="03AB7648"/>
    <w:rsid w:val="03BC8D1E"/>
    <w:rsid w:val="03C0B4BF"/>
    <w:rsid w:val="03C337C2"/>
    <w:rsid w:val="03C87F4F"/>
    <w:rsid w:val="03C957C3"/>
    <w:rsid w:val="03D01209"/>
    <w:rsid w:val="03D88B76"/>
    <w:rsid w:val="03DF81DB"/>
    <w:rsid w:val="03E05925"/>
    <w:rsid w:val="03ECCE9F"/>
    <w:rsid w:val="03EE8530"/>
    <w:rsid w:val="0428405A"/>
    <w:rsid w:val="04395DA9"/>
    <w:rsid w:val="0456CBBC"/>
    <w:rsid w:val="045792CB"/>
    <w:rsid w:val="04605220"/>
    <w:rsid w:val="04612D0C"/>
    <w:rsid w:val="0463E11D"/>
    <w:rsid w:val="04818497"/>
    <w:rsid w:val="049BDA37"/>
    <w:rsid w:val="049EF350"/>
    <w:rsid w:val="04B23138"/>
    <w:rsid w:val="04B347CF"/>
    <w:rsid w:val="04BACAC0"/>
    <w:rsid w:val="04C6290B"/>
    <w:rsid w:val="04CD7343"/>
    <w:rsid w:val="04CEEDFA"/>
    <w:rsid w:val="04DEE2B6"/>
    <w:rsid w:val="04FB7080"/>
    <w:rsid w:val="04FC9BD4"/>
    <w:rsid w:val="0515733E"/>
    <w:rsid w:val="051F0D3D"/>
    <w:rsid w:val="05229A23"/>
    <w:rsid w:val="05267DFE"/>
    <w:rsid w:val="052EF86D"/>
    <w:rsid w:val="0541C444"/>
    <w:rsid w:val="05491987"/>
    <w:rsid w:val="0549653A"/>
    <w:rsid w:val="056226A1"/>
    <w:rsid w:val="0566197B"/>
    <w:rsid w:val="05673C6D"/>
    <w:rsid w:val="059CF067"/>
    <w:rsid w:val="05A2D085"/>
    <w:rsid w:val="05A9B4D6"/>
    <w:rsid w:val="05B1E38C"/>
    <w:rsid w:val="05B927B6"/>
    <w:rsid w:val="05C5BF25"/>
    <w:rsid w:val="05C6E5E5"/>
    <w:rsid w:val="05DD8B9A"/>
    <w:rsid w:val="05DE7881"/>
    <w:rsid w:val="05F0C3AC"/>
    <w:rsid w:val="05F1BA4D"/>
    <w:rsid w:val="05F3DACA"/>
    <w:rsid w:val="0615572E"/>
    <w:rsid w:val="0625670F"/>
    <w:rsid w:val="0631EBDF"/>
    <w:rsid w:val="0650BB99"/>
    <w:rsid w:val="065B067B"/>
    <w:rsid w:val="0666735E"/>
    <w:rsid w:val="0669A308"/>
    <w:rsid w:val="067C24FF"/>
    <w:rsid w:val="068EDC3B"/>
    <w:rsid w:val="069283BE"/>
    <w:rsid w:val="069465D1"/>
    <w:rsid w:val="069C0F33"/>
    <w:rsid w:val="06A64370"/>
    <w:rsid w:val="06BF45C8"/>
    <w:rsid w:val="06C9273D"/>
    <w:rsid w:val="06CCC076"/>
    <w:rsid w:val="06D533F0"/>
    <w:rsid w:val="06DEED73"/>
    <w:rsid w:val="06E15134"/>
    <w:rsid w:val="06FEA59D"/>
    <w:rsid w:val="0708F265"/>
    <w:rsid w:val="070F2986"/>
    <w:rsid w:val="071D4A32"/>
    <w:rsid w:val="07203B0F"/>
    <w:rsid w:val="0739AA33"/>
    <w:rsid w:val="075A3978"/>
    <w:rsid w:val="076E6EFF"/>
    <w:rsid w:val="07811C2E"/>
    <w:rsid w:val="0781A206"/>
    <w:rsid w:val="078BACC4"/>
    <w:rsid w:val="0797A5FE"/>
    <w:rsid w:val="079BE164"/>
    <w:rsid w:val="07A5DA11"/>
    <w:rsid w:val="07B00811"/>
    <w:rsid w:val="07B23522"/>
    <w:rsid w:val="07B6AA2D"/>
    <w:rsid w:val="07D03BA5"/>
    <w:rsid w:val="07DA476C"/>
    <w:rsid w:val="07DF7674"/>
    <w:rsid w:val="07EA69B2"/>
    <w:rsid w:val="07EB4F6B"/>
    <w:rsid w:val="07FA1D5C"/>
    <w:rsid w:val="080BBCDA"/>
    <w:rsid w:val="080D285D"/>
    <w:rsid w:val="08272962"/>
    <w:rsid w:val="08292FC2"/>
    <w:rsid w:val="083970B1"/>
    <w:rsid w:val="08399D0F"/>
    <w:rsid w:val="083CF980"/>
    <w:rsid w:val="0850A04E"/>
    <w:rsid w:val="0861D733"/>
    <w:rsid w:val="086296D0"/>
    <w:rsid w:val="086C7768"/>
    <w:rsid w:val="087A9DFA"/>
    <w:rsid w:val="08835C65"/>
    <w:rsid w:val="08950AE3"/>
    <w:rsid w:val="089A2641"/>
    <w:rsid w:val="08BB92D2"/>
    <w:rsid w:val="08D5136C"/>
    <w:rsid w:val="08DB21BE"/>
    <w:rsid w:val="08E83CCE"/>
    <w:rsid w:val="08E96BA5"/>
    <w:rsid w:val="08EB7656"/>
    <w:rsid w:val="08F29FBE"/>
    <w:rsid w:val="08F3883E"/>
    <w:rsid w:val="08FE11EF"/>
    <w:rsid w:val="0903B4F5"/>
    <w:rsid w:val="0903FB2F"/>
    <w:rsid w:val="090A28A3"/>
    <w:rsid w:val="0919077E"/>
    <w:rsid w:val="0945D15E"/>
    <w:rsid w:val="095025EA"/>
    <w:rsid w:val="0975E5CC"/>
    <w:rsid w:val="09851D7B"/>
    <w:rsid w:val="098928F4"/>
    <w:rsid w:val="098A465B"/>
    <w:rsid w:val="098A650D"/>
    <w:rsid w:val="09A0EB10"/>
    <w:rsid w:val="09B13493"/>
    <w:rsid w:val="09BC0955"/>
    <w:rsid w:val="09C95492"/>
    <w:rsid w:val="09D47E68"/>
    <w:rsid w:val="09D54112"/>
    <w:rsid w:val="09DF10C4"/>
    <w:rsid w:val="09F27E60"/>
    <w:rsid w:val="09FE6C3A"/>
    <w:rsid w:val="0A22DEAF"/>
    <w:rsid w:val="0A559D49"/>
    <w:rsid w:val="0A7C0187"/>
    <w:rsid w:val="0A9AC98A"/>
    <w:rsid w:val="0A9B08B9"/>
    <w:rsid w:val="0AACDFD3"/>
    <w:rsid w:val="0AC36928"/>
    <w:rsid w:val="0AD1E68F"/>
    <w:rsid w:val="0AE26337"/>
    <w:rsid w:val="0AE94A75"/>
    <w:rsid w:val="0B0A3FEF"/>
    <w:rsid w:val="0B0AA364"/>
    <w:rsid w:val="0B14233B"/>
    <w:rsid w:val="0B177992"/>
    <w:rsid w:val="0B26C94E"/>
    <w:rsid w:val="0B29E69C"/>
    <w:rsid w:val="0B41487E"/>
    <w:rsid w:val="0B53999A"/>
    <w:rsid w:val="0B561BBF"/>
    <w:rsid w:val="0B5C7622"/>
    <w:rsid w:val="0B64D2F2"/>
    <w:rsid w:val="0B65F4E1"/>
    <w:rsid w:val="0B7128BF"/>
    <w:rsid w:val="0B7D1133"/>
    <w:rsid w:val="0B7EAAA6"/>
    <w:rsid w:val="0BBCDB05"/>
    <w:rsid w:val="0BBE8428"/>
    <w:rsid w:val="0BCEBDAE"/>
    <w:rsid w:val="0BD21721"/>
    <w:rsid w:val="0BE00594"/>
    <w:rsid w:val="0C16E7B5"/>
    <w:rsid w:val="0C20F372"/>
    <w:rsid w:val="0C2F63B0"/>
    <w:rsid w:val="0C380598"/>
    <w:rsid w:val="0C429C88"/>
    <w:rsid w:val="0C4C61A3"/>
    <w:rsid w:val="0C56D48A"/>
    <w:rsid w:val="0C64065C"/>
    <w:rsid w:val="0C6FDC46"/>
    <w:rsid w:val="0C70EA68"/>
    <w:rsid w:val="0C764612"/>
    <w:rsid w:val="0C7E3398"/>
    <w:rsid w:val="0C8286B8"/>
    <w:rsid w:val="0C9CE385"/>
    <w:rsid w:val="0C9F1F0F"/>
    <w:rsid w:val="0CABDBA4"/>
    <w:rsid w:val="0CB3144B"/>
    <w:rsid w:val="0CB9EAA2"/>
    <w:rsid w:val="0CBC075E"/>
    <w:rsid w:val="0CDEDEFB"/>
    <w:rsid w:val="0CE25FE2"/>
    <w:rsid w:val="0CEDAC75"/>
    <w:rsid w:val="0CFAFAE4"/>
    <w:rsid w:val="0D0C5CDA"/>
    <w:rsid w:val="0D11B927"/>
    <w:rsid w:val="0D167BD3"/>
    <w:rsid w:val="0D241EDD"/>
    <w:rsid w:val="0D2A6AD8"/>
    <w:rsid w:val="0D2CEB51"/>
    <w:rsid w:val="0D2E165C"/>
    <w:rsid w:val="0D39EAE9"/>
    <w:rsid w:val="0D3B3DED"/>
    <w:rsid w:val="0D3E9E52"/>
    <w:rsid w:val="0D3EAA27"/>
    <w:rsid w:val="0D55BB9D"/>
    <w:rsid w:val="0D795232"/>
    <w:rsid w:val="0D7C1BF6"/>
    <w:rsid w:val="0D7E617B"/>
    <w:rsid w:val="0D7FE019"/>
    <w:rsid w:val="0DA03743"/>
    <w:rsid w:val="0DA0C48A"/>
    <w:rsid w:val="0DA456D4"/>
    <w:rsid w:val="0DA84177"/>
    <w:rsid w:val="0DAC6587"/>
    <w:rsid w:val="0DB396DD"/>
    <w:rsid w:val="0DBE6004"/>
    <w:rsid w:val="0DC977D5"/>
    <w:rsid w:val="0DCB9142"/>
    <w:rsid w:val="0DFD3877"/>
    <w:rsid w:val="0E01FFF4"/>
    <w:rsid w:val="0E08C922"/>
    <w:rsid w:val="0E0D4290"/>
    <w:rsid w:val="0E12EFEF"/>
    <w:rsid w:val="0E172598"/>
    <w:rsid w:val="0E1F35BE"/>
    <w:rsid w:val="0E1FC54B"/>
    <w:rsid w:val="0E3C318A"/>
    <w:rsid w:val="0E44FEF7"/>
    <w:rsid w:val="0E47AFC6"/>
    <w:rsid w:val="0E4C0EB7"/>
    <w:rsid w:val="0E5511C9"/>
    <w:rsid w:val="0E67731C"/>
    <w:rsid w:val="0E6DFCD2"/>
    <w:rsid w:val="0E74356A"/>
    <w:rsid w:val="0E99EE20"/>
    <w:rsid w:val="0EA6A1EE"/>
    <w:rsid w:val="0EA9973A"/>
    <w:rsid w:val="0EB0D350"/>
    <w:rsid w:val="0EB8F247"/>
    <w:rsid w:val="0ED18954"/>
    <w:rsid w:val="0EF58D18"/>
    <w:rsid w:val="0EF92703"/>
    <w:rsid w:val="0F07B74E"/>
    <w:rsid w:val="0F0B9D14"/>
    <w:rsid w:val="0F1129C2"/>
    <w:rsid w:val="0F14462C"/>
    <w:rsid w:val="0F18C109"/>
    <w:rsid w:val="0F238713"/>
    <w:rsid w:val="0F30E012"/>
    <w:rsid w:val="0F31E490"/>
    <w:rsid w:val="0F3E28AD"/>
    <w:rsid w:val="0F52417D"/>
    <w:rsid w:val="0F87D9D7"/>
    <w:rsid w:val="0F8CF165"/>
    <w:rsid w:val="0F932E66"/>
    <w:rsid w:val="0F9A36A8"/>
    <w:rsid w:val="0FA2FADA"/>
    <w:rsid w:val="0FBC678F"/>
    <w:rsid w:val="0FBD24CE"/>
    <w:rsid w:val="0FC9122A"/>
    <w:rsid w:val="0FF2A32D"/>
    <w:rsid w:val="0FFC9B5E"/>
    <w:rsid w:val="1006829F"/>
    <w:rsid w:val="10115D31"/>
    <w:rsid w:val="1012EE20"/>
    <w:rsid w:val="10293034"/>
    <w:rsid w:val="102FA425"/>
    <w:rsid w:val="103172FE"/>
    <w:rsid w:val="10338F5B"/>
    <w:rsid w:val="10394C39"/>
    <w:rsid w:val="104BF845"/>
    <w:rsid w:val="104E1C95"/>
    <w:rsid w:val="106930A5"/>
    <w:rsid w:val="106A2A6E"/>
    <w:rsid w:val="106BB607"/>
    <w:rsid w:val="106FEED5"/>
    <w:rsid w:val="1073C8AF"/>
    <w:rsid w:val="1074FBD5"/>
    <w:rsid w:val="109592C2"/>
    <w:rsid w:val="109F5A67"/>
    <w:rsid w:val="109FE6E5"/>
    <w:rsid w:val="10A1D329"/>
    <w:rsid w:val="10B28125"/>
    <w:rsid w:val="10BFE8CD"/>
    <w:rsid w:val="10C35C22"/>
    <w:rsid w:val="10DCE418"/>
    <w:rsid w:val="10ED07A6"/>
    <w:rsid w:val="10EF7BAF"/>
    <w:rsid w:val="10F442E3"/>
    <w:rsid w:val="10FD3D7F"/>
    <w:rsid w:val="11025AEC"/>
    <w:rsid w:val="111BA3FB"/>
    <w:rsid w:val="11200151"/>
    <w:rsid w:val="1123008D"/>
    <w:rsid w:val="11268667"/>
    <w:rsid w:val="112A8946"/>
    <w:rsid w:val="11384589"/>
    <w:rsid w:val="1167BBE6"/>
    <w:rsid w:val="11698050"/>
    <w:rsid w:val="116A1C35"/>
    <w:rsid w:val="116FE8E1"/>
    <w:rsid w:val="11716946"/>
    <w:rsid w:val="117878A9"/>
    <w:rsid w:val="117B09EC"/>
    <w:rsid w:val="117EA080"/>
    <w:rsid w:val="117F4CC7"/>
    <w:rsid w:val="11814229"/>
    <w:rsid w:val="118C37C1"/>
    <w:rsid w:val="119C27A5"/>
    <w:rsid w:val="11A631A8"/>
    <w:rsid w:val="11AC9999"/>
    <w:rsid w:val="11AD7102"/>
    <w:rsid w:val="11B6E9AB"/>
    <w:rsid w:val="11B788DA"/>
    <w:rsid w:val="11B7DEE4"/>
    <w:rsid w:val="11BAC67E"/>
    <w:rsid w:val="11CCF07E"/>
    <w:rsid w:val="11D262C8"/>
    <w:rsid w:val="11D8F9B6"/>
    <w:rsid w:val="11DE4105"/>
    <w:rsid w:val="11E77365"/>
    <w:rsid w:val="11EBD8A9"/>
    <w:rsid w:val="1207DB78"/>
    <w:rsid w:val="12087A56"/>
    <w:rsid w:val="1213FDBC"/>
    <w:rsid w:val="1217C315"/>
    <w:rsid w:val="121F94A8"/>
    <w:rsid w:val="122DE14E"/>
    <w:rsid w:val="1232AD40"/>
    <w:rsid w:val="126D9282"/>
    <w:rsid w:val="12793567"/>
    <w:rsid w:val="127D4FC2"/>
    <w:rsid w:val="128179E6"/>
    <w:rsid w:val="1291AB63"/>
    <w:rsid w:val="1293B062"/>
    <w:rsid w:val="129679FE"/>
    <w:rsid w:val="12A04C76"/>
    <w:rsid w:val="12A2111E"/>
    <w:rsid w:val="12A402A9"/>
    <w:rsid w:val="12A6B99E"/>
    <w:rsid w:val="12BFA72A"/>
    <w:rsid w:val="12C1F7D0"/>
    <w:rsid w:val="12C31C34"/>
    <w:rsid w:val="12C42A63"/>
    <w:rsid w:val="12CFE4DB"/>
    <w:rsid w:val="12D7DC1A"/>
    <w:rsid w:val="12DC240E"/>
    <w:rsid w:val="12E0E1B2"/>
    <w:rsid w:val="12E62A6B"/>
    <w:rsid w:val="12E80377"/>
    <w:rsid w:val="12EE256A"/>
    <w:rsid w:val="12EFD4AD"/>
    <w:rsid w:val="12FE72D6"/>
    <w:rsid w:val="131164BD"/>
    <w:rsid w:val="13199662"/>
    <w:rsid w:val="131DBCE6"/>
    <w:rsid w:val="1327D7C7"/>
    <w:rsid w:val="132E5D52"/>
    <w:rsid w:val="133864F3"/>
    <w:rsid w:val="133B4704"/>
    <w:rsid w:val="133CA6AC"/>
    <w:rsid w:val="13401ED3"/>
    <w:rsid w:val="13457171"/>
    <w:rsid w:val="13494163"/>
    <w:rsid w:val="134DD2B5"/>
    <w:rsid w:val="1355E8A3"/>
    <w:rsid w:val="13697970"/>
    <w:rsid w:val="137F4158"/>
    <w:rsid w:val="139080AE"/>
    <w:rsid w:val="1397884B"/>
    <w:rsid w:val="13A2D047"/>
    <w:rsid w:val="13AB7653"/>
    <w:rsid w:val="13AEE755"/>
    <w:rsid w:val="13C51412"/>
    <w:rsid w:val="13C7D8DD"/>
    <w:rsid w:val="13CF66FB"/>
    <w:rsid w:val="13D997E8"/>
    <w:rsid w:val="13DFD3F0"/>
    <w:rsid w:val="13F06135"/>
    <w:rsid w:val="13F07B89"/>
    <w:rsid w:val="13F69B6C"/>
    <w:rsid w:val="13FE22BB"/>
    <w:rsid w:val="13FF9D49"/>
    <w:rsid w:val="1408B3A2"/>
    <w:rsid w:val="141E4048"/>
    <w:rsid w:val="14322338"/>
    <w:rsid w:val="143D0456"/>
    <w:rsid w:val="1446D0A9"/>
    <w:rsid w:val="144AE9B5"/>
    <w:rsid w:val="145583E7"/>
    <w:rsid w:val="1459812E"/>
    <w:rsid w:val="145B9BF8"/>
    <w:rsid w:val="14646423"/>
    <w:rsid w:val="1467CA5C"/>
    <w:rsid w:val="14890630"/>
    <w:rsid w:val="14955A08"/>
    <w:rsid w:val="14B27122"/>
    <w:rsid w:val="14B2E335"/>
    <w:rsid w:val="14B9252F"/>
    <w:rsid w:val="14C225EA"/>
    <w:rsid w:val="14C956A1"/>
    <w:rsid w:val="14CC47F5"/>
    <w:rsid w:val="14D5CA45"/>
    <w:rsid w:val="14DFC689"/>
    <w:rsid w:val="14F26740"/>
    <w:rsid w:val="15112FF5"/>
    <w:rsid w:val="15198B6D"/>
    <w:rsid w:val="151E49B7"/>
    <w:rsid w:val="1523BAB1"/>
    <w:rsid w:val="15380495"/>
    <w:rsid w:val="15430B82"/>
    <w:rsid w:val="1543B67E"/>
    <w:rsid w:val="1544614D"/>
    <w:rsid w:val="1544F751"/>
    <w:rsid w:val="154B716F"/>
    <w:rsid w:val="154C4BA9"/>
    <w:rsid w:val="156312C9"/>
    <w:rsid w:val="156BE8CD"/>
    <w:rsid w:val="15807F10"/>
    <w:rsid w:val="1581E8BD"/>
    <w:rsid w:val="158E1104"/>
    <w:rsid w:val="159183DB"/>
    <w:rsid w:val="15A6CD3F"/>
    <w:rsid w:val="15AA3C48"/>
    <w:rsid w:val="15B6FD8F"/>
    <w:rsid w:val="15CAD73F"/>
    <w:rsid w:val="15CF1674"/>
    <w:rsid w:val="15D127F7"/>
    <w:rsid w:val="15DFE10C"/>
    <w:rsid w:val="15E658D0"/>
    <w:rsid w:val="15E71704"/>
    <w:rsid w:val="15EE7437"/>
    <w:rsid w:val="15F33945"/>
    <w:rsid w:val="15F43AC8"/>
    <w:rsid w:val="15F4607D"/>
    <w:rsid w:val="15FF29A5"/>
    <w:rsid w:val="1602DBDA"/>
    <w:rsid w:val="160A49F3"/>
    <w:rsid w:val="16131FE3"/>
    <w:rsid w:val="1615CAFC"/>
    <w:rsid w:val="161A949D"/>
    <w:rsid w:val="162DB143"/>
    <w:rsid w:val="16390C1D"/>
    <w:rsid w:val="163C5C53"/>
    <w:rsid w:val="163D1F7C"/>
    <w:rsid w:val="16495F17"/>
    <w:rsid w:val="165C82C4"/>
    <w:rsid w:val="166EC1F4"/>
    <w:rsid w:val="1680E225"/>
    <w:rsid w:val="16B6DB58"/>
    <w:rsid w:val="16BF12C6"/>
    <w:rsid w:val="16C5D702"/>
    <w:rsid w:val="16CB3E95"/>
    <w:rsid w:val="16DA28F7"/>
    <w:rsid w:val="16DC253C"/>
    <w:rsid w:val="16DEF918"/>
    <w:rsid w:val="16E5FD8B"/>
    <w:rsid w:val="16E659AE"/>
    <w:rsid w:val="16E68817"/>
    <w:rsid w:val="16FF3357"/>
    <w:rsid w:val="1705C68D"/>
    <w:rsid w:val="1724C089"/>
    <w:rsid w:val="1735FB60"/>
    <w:rsid w:val="173BD29C"/>
    <w:rsid w:val="17452B83"/>
    <w:rsid w:val="17876DD1"/>
    <w:rsid w:val="179A16B4"/>
    <w:rsid w:val="179D5A7E"/>
    <w:rsid w:val="17B69964"/>
    <w:rsid w:val="17BF4166"/>
    <w:rsid w:val="17DD1670"/>
    <w:rsid w:val="17EC2EC9"/>
    <w:rsid w:val="17F37367"/>
    <w:rsid w:val="17F8D105"/>
    <w:rsid w:val="1802B917"/>
    <w:rsid w:val="1814D228"/>
    <w:rsid w:val="182E438F"/>
    <w:rsid w:val="183C6C62"/>
    <w:rsid w:val="184FB18D"/>
    <w:rsid w:val="185B1A2D"/>
    <w:rsid w:val="188183C9"/>
    <w:rsid w:val="18A2496B"/>
    <w:rsid w:val="18A3A44D"/>
    <w:rsid w:val="18A3D16E"/>
    <w:rsid w:val="18DBE835"/>
    <w:rsid w:val="18E0FBE4"/>
    <w:rsid w:val="18E86C2D"/>
    <w:rsid w:val="18EA239D"/>
    <w:rsid w:val="1903A460"/>
    <w:rsid w:val="1907A874"/>
    <w:rsid w:val="1907B08A"/>
    <w:rsid w:val="190A2CCF"/>
    <w:rsid w:val="190B9B86"/>
    <w:rsid w:val="191810B8"/>
    <w:rsid w:val="19279F96"/>
    <w:rsid w:val="192E8620"/>
    <w:rsid w:val="1941F3DB"/>
    <w:rsid w:val="19438E43"/>
    <w:rsid w:val="19450CA9"/>
    <w:rsid w:val="19455462"/>
    <w:rsid w:val="1961FD55"/>
    <w:rsid w:val="1963BF0F"/>
    <w:rsid w:val="19666082"/>
    <w:rsid w:val="1975CC86"/>
    <w:rsid w:val="1984274E"/>
    <w:rsid w:val="198A0A03"/>
    <w:rsid w:val="199A3C30"/>
    <w:rsid w:val="19A69A68"/>
    <w:rsid w:val="19AD3770"/>
    <w:rsid w:val="19B03D20"/>
    <w:rsid w:val="19B04A95"/>
    <w:rsid w:val="19B3D553"/>
    <w:rsid w:val="19C6FF1E"/>
    <w:rsid w:val="19D5A4C5"/>
    <w:rsid w:val="19DDF035"/>
    <w:rsid w:val="19DE0512"/>
    <w:rsid w:val="19F1ED64"/>
    <w:rsid w:val="19F5D350"/>
    <w:rsid w:val="19FF01B0"/>
    <w:rsid w:val="1A028C2F"/>
    <w:rsid w:val="1A07F025"/>
    <w:rsid w:val="1A0BF34F"/>
    <w:rsid w:val="1A0F0765"/>
    <w:rsid w:val="1A28CF20"/>
    <w:rsid w:val="1A2A87DE"/>
    <w:rsid w:val="1A3828CC"/>
    <w:rsid w:val="1A38FDEE"/>
    <w:rsid w:val="1A4ED1FF"/>
    <w:rsid w:val="1A5DFFA5"/>
    <w:rsid w:val="1A6141E6"/>
    <w:rsid w:val="1A62C4A7"/>
    <w:rsid w:val="1A73680E"/>
    <w:rsid w:val="1A8E82F0"/>
    <w:rsid w:val="1A9472DB"/>
    <w:rsid w:val="1AAF7BBA"/>
    <w:rsid w:val="1AB1CA73"/>
    <w:rsid w:val="1AB4571B"/>
    <w:rsid w:val="1AB50E4A"/>
    <w:rsid w:val="1ABD9AA9"/>
    <w:rsid w:val="1AC7CD64"/>
    <w:rsid w:val="1ACBE879"/>
    <w:rsid w:val="1ADBDF3F"/>
    <w:rsid w:val="1AE6DB60"/>
    <w:rsid w:val="1AEF2A9A"/>
    <w:rsid w:val="1AFEB84A"/>
    <w:rsid w:val="1B0C5C3F"/>
    <w:rsid w:val="1B0F6CF4"/>
    <w:rsid w:val="1B3BA9B4"/>
    <w:rsid w:val="1B3F5E4D"/>
    <w:rsid w:val="1B47F303"/>
    <w:rsid w:val="1B756FC3"/>
    <w:rsid w:val="1B79C096"/>
    <w:rsid w:val="1B950B0C"/>
    <w:rsid w:val="1B9C13C8"/>
    <w:rsid w:val="1B9D178F"/>
    <w:rsid w:val="1BA28285"/>
    <w:rsid w:val="1BB345FF"/>
    <w:rsid w:val="1BBA44C6"/>
    <w:rsid w:val="1BC68BB7"/>
    <w:rsid w:val="1BCD920A"/>
    <w:rsid w:val="1BD3B6DC"/>
    <w:rsid w:val="1BDA35FD"/>
    <w:rsid w:val="1BE95AFE"/>
    <w:rsid w:val="1BEC3729"/>
    <w:rsid w:val="1C00C55F"/>
    <w:rsid w:val="1C23DE53"/>
    <w:rsid w:val="1C31BC92"/>
    <w:rsid w:val="1C3B012A"/>
    <w:rsid w:val="1C3E6F75"/>
    <w:rsid w:val="1C53CFF7"/>
    <w:rsid w:val="1C5D9EC4"/>
    <w:rsid w:val="1C6B311F"/>
    <w:rsid w:val="1C827722"/>
    <w:rsid w:val="1CA02ADB"/>
    <w:rsid w:val="1CAEFB39"/>
    <w:rsid w:val="1CB1D5A6"/>
    <w:rsid w:val="1CCA4C9A"/>
    <w:rsid w:val="1CCB70DB"/>
    <w:rsid w:val="1CD147BF"/>
    <w:rsid w:val="1CD75F36"/>
    <w:rsid w:val="1CDD0D7A"/>
    <w:rsid w:val="1CDF30BB"/>
    <w:rsid w:val="1CFF6356"/>
    <w:rsid w:val="1D1D7A15"/>
    <w:rsid w:val="1D40EE7A"/>
    <w:rsid w:val="1D4B9CC2"/>
    <w:rsid w:val="1D53FF45"/>
    <w:rsid w:val="1D54EEC1"/>
    <w:rsid w:val="1D5958F6"/>
    <w:rsid w:val="1D656481"/>
    <w:rsid w:val="1D9030F1"/>
    <w:rsid w:val="1DA65604"/>
    <w:rsid w:val="1DAB1E60"/>
    <w:rsid w:val="1DB3B5EC"/>
    <w:rsid w:val="1DDA7F84"/>
    <w:rsid w:val="1DF20602"/>
    <w:rsid w:val="1E0941C9"/>
    <w:rsid w:val="1E16FF66"/>
    <w:rsid w:val="1E3027C3"/>
    <w:rsid w:val="1E3A8028"/>
    <w:rsid w:val="1E3AF0C3"/>
    <w:rsid w:val="1E40ABC8"/>
    <w:rsid w:val="1E6A935B"/>
    <w:rsid w:val="1E75A502"/>
    <w:rsid w:val="1E788472"/>
    <w:rsid w:val="1E8E7556"/>
    <w:rsid w:val="1E98FFD7"/>
    <w:rsid w:val="1EA66B27"/>
    <w:rsid w:val="1EB22834"/>
    <w:rsid w:val="1EC4BD31"/>
    <w:rsid w:val="1EC75A5E"/>
    <w:rsid w:val="1ECE6EE3"/>
    <w:rsid w:val="1ED32BC1"/>
    <w:rsid w:val="1ED3325E"/>
    <w:rsid w:val="1ED384C5"/>
    <w:rsid w:val="1EE53DDE"/>
    <w:rsid w:val="1EF76461"/>
    <w:rsid w:val="1EFA1BBA"/>
    <w:rsid w:val="1F1E5A47"/>
    <w:rsid w:val="1F2A67CF"/>
    <w:rsid w:val="1F46E481"/>
    <w:rsid w:val="1F5CF0E2"/>
    <w:rsid w:val="1F61736E"/>
    <w:rsid w:val="1F648910"/>
    <w:rsid w:val="1F71867D"/>
    <w:rsid w:val="1F77D593"/>
    <w:rsid w:val="1F7A55F5"/>
    <w:rsid w:val="1F823046"/>
    <w:rsid w:val="1F86E094"/>
    <w:rsid w:val="1F876220"/>
    <w:rsid w:val="1F8BFBEE"/>
    <w:rsid w:val="1F9AC9B8"/>
    <w:rsid w:val="1FA2AA9E"/>
    <w:rsid w:val="1FAC9986"/>
    <w:rsid w:val="1FBFA0E7"/>
    <w:rsid w:val="1FC24DAA"/>
    <w:rsid w:val="1FCBF824"/>
    <w:rsid w:val="1FDAFA14"/>
    <w:rsid w:val="1FF5FCD4"/>
    <w:rsid w:val="1FFC11C1"/>
    <w:rsid w:val="20042F02"/>
    <w:rsid w:val="200E9C0E"/>
    <w:rsid w:val="201B111B"/>
    <w:rsid w:val="201F080C"/>
    <w:rsid w:val="2020D5C4"/>
    <w:rsid w:val="2026295B"/>
    <w:rsid w:val="20294125"/>
    <w:rsid w:val="20313641"/>
    <w:rsid w:val="204DFEC9"/>
    <w:rsid w:val="206F16B6"/>
    <w:rsid w:val="206F5EB0"/>
    <w:rsid w:val="2072CAFA"/>
    <w:rsid w:val="207981E0"/>
    <w:rsid w:val="209AFD85"/>
    <w:rsid w:val="20A0C6E9"/>
    <w:rsid w:val="20A1BC9F"/>
    <w:rsid w:val="20AB1583"/>
    <w:rsid w:val="20BB1975"/>
    <w:rsid w:val="20BF261B"/>
    <w:rsid w:val="20CBEC7E"/>
    <w:rsid w:val="20CD2BF5"/>
    <w:rsid w:val="20CD9237"/>
    <w:rsid w:val="20CDBE2B"/>
    <w:rsid w:val="20E9FD16"/>
    <w:rsid w:val="20EC0F12"/>
    <w:rsid w:val="210D5484"/>
    <w:rsid w:val="2110A039"/>
    <w:rsid w:val="211792BF"/>
    <w:rsid w:val="2123288C"/>
    <w:rsid w:val="21284AAB"/>
    <w:rsid w:val="212FFE7F"/>
    <w:rsid w:val="213CCCE2"/>
    <w:rsid w:val="2146468A"/>
    <w:rsid w:val="214B3E72"/>
    <w:rsid w:val="21513DD2"/>
    <w:rsid w:val="21630198"/>
    <w:rsid w:val="217D88A1"/>
    <w:rsid w:val="2182B3AB"/>
    <w:rsid w:val="219249E0"/>
    <w:rsid w:val="21955FFB"/>
    <w:rsid w:val="21B645FA"/>
    <w:rsid w:val="21C769D3"/>
    <w:rsid w:val="21CD46DD"/>
    <w:rsid w:val="21DECE61"/>
    <w:rsid w:val="21F9302C"/>
    <w:rsid w:val="220A1395"/>
    <w:rsid w:val="22136967"/>
    <w:rsid w:val="22179641"/>
    <w:rsid w:val="2217DDDC"/>
    <w:rsid w:val="22341F9F"/>
    <w:rsid w:val="2237D02F"/>
    <w:rsid w:val="223F75DD"/>
    <w:rsid w:val="22433EB1"/>
    <w:rsid w:val="224D4AA6"/>
    <w:rsid w:val="22565AFC"/>
    <w:rsid w:val="225A3D8E"/>
    <w:rsid w:val="229EC6DA"/>
    <w:rsid w:val="22AA4840"/>
    <w:rsid w:val="22B22103"/>
    <w:rsid w:val="22B8A53E"/>
    <w:rsid w:val="22C18069"/>
    <w:rsid w:val="22CBAC1A"/>
    <w:rsid w:val="22CBEB30"/>
    <w:rsid w:val="22D048DE"/>
    <w:rsid w:val="22D84B72"/>
    <w:rsid w:val="22F1D8AB"/>
    <w:rsid w:val="22F9E743"/>
    <w:rsid w:val="23090555"/>
    <w:rsid w:val="230AB5AE"/>
    <w:rsid w:val="230D2567"/>
    <w:rsid w:val="232D83B7"/>
    <w:rsid w:val="23360B40"/>
    <w:rsid w:val="233F91B0"/>
    <w:rsid w:val="234007FD"/>
    <w:rsid w:val="2342A0C2"/>
    <w:rsid w:val="23497DD9"/>
    <w:rsid w:val="2359D5D1"/>
    <w:rsid w:val="236AE1A7"/>
    <w:rsid w:val="236EF3E1"/>
    <w:rsid w:val="2375BC83"/>
    <w:rsid w:val="2375EFB9"/>
    <w:rsid w:val="2390FD8D"/>
    <w:rsid w:val="239B3D1E"/>
    <w:rsid w:val="23A57BDF"/>
    <w:rsid w:val="23A8CC60"/>
    <w:rsid w:val="23E2AA21"/>
    <w:rsid w:val="23E3950F"/>
    <w:rsid w:val="23E81FFC"/>
    <w:rsid w:val="23FA673E"/>
    <w:rsid w:val="23FDE540"/>
    <w:rsid w:val="24066378"/>
    <w:rsid w:val="240843CE"/>
    <w:rsid w:val="2409BA27"/>
    <w:rsid w:val="241F122D"/>
    <w:rsid w:val="242916E1"/>
    <w:rsid w:val="242A78CA"/>
    <w:rsid w:val="242F01EA"/>
    <w:rsid w:val="243A6EA7"/>
    <w:rsid w:val="2444E816"/>
    <w:rsid w:val="244CCEDC"/>
    <w:rsid w:val="245795E1"/>
    <w:rsid w:val="2458563E"/>
    <w:rsid w:val="246324D9"/>
    <w:rsid w:val="24679FDE"/>
    <w:rsid w:val="2467D96B"/>
    <w:rsid w:val="246CE1B8"/>
    <w:rsid w:val="24705E47"/>
    <w:rsid w:val="2479D831"/>
    <w:rsid w:val="247ACC10"/>
    <w:rsid w:val="24884546"/>
    <w:rsid w:val="249A1628"/>
    <w:rsid w:val="249EF9FD"/>
    <w:rsid w:val="24A819E6"/>
    <w:rsid w:val="24BF7534"/>
    <w:rsid w:val="24C3A042"/>
    <w:rsid w:val="24CFCA3B"/>
    <w:rsid w:val="24D2EBED"/>
    <w:rsid w:val="24F1FBEC"/>
    <w:rsid w:val="24FD7C49"/>
    <w:rsid w:val="25018E49"/>
    <w:rsid w:val="2506BC5F"/>
    <w:rsid w:val="2513A22D"/>
    <w:rsid w:val="251609DB"/>
    <w:rsid w:val="2518D241"/>
    <w:rsid w:val="251A4ABF"/>
    <w:rsid w:val="252FEBF0"/>
    <w:rsid w:val="255B09CE"/>
    <w:rsid w:val="255C2AF8"/>
    <w:rsid w:val="25724163"/>
    <w:rsid w:val="2574E5ED"/>
    <w:rsid w:val="258EB576"/>
    <w:rsid w:val="258EFDC8"/>
    <w:rsid w:val="258FC74D"/>
    <w:rsid w:val="25939833"/>
    <w:rsid w:val="2597F57C"/>
    <w:rsid w:val="259F65B7"/>
    <w:rsid w:val="25A2F140"/>
    <w:rsid w:val="25B23CB6"/>
    <w:rsid w:val="25B9203C"/>
    <w:rsid w:val="25BA4BF1"/>
    <w:rsid w:val="25BD53DD"/>
    <w:rsid w:val="25C20F9B"/>
    <w:rsid w:val="25C42B64"/>
    <w:rsid w:val="25C7936F"/>
    <w:rsid w:val="25CC6CE7"/>
    <w:rsid w:val="25CD8A3A"/>
    <w:rsid w:val="25ED400B"/>
    <w:rsid w:val="25FC7379"/>
    <w:rsid w:val="25FC925A"/>
    <w:rsid w:val="2601002D"/>
    <w:rsid w:val="2603703F"/>
    <w:rsid w:val="26113E40"/>
    <w:rsid w:val="261FF7FC"/>
    <w:rsid w:val="2624A77F"/>
    <w:rsid w:val="2643AD6C"/>
    <w:rsid w:val="2644F136"/>
    <w:rsid w:val="264C6205"/>
    <w:rsid w:val="265FAAAA"/>
    <w:rsid w:val="26865D2E"/>
    <w:rsid w:val="26920D24"/>
    <w:rsid w:val="26AC0E07"/>
    <w:rsid w:val="26B194AF"/>
    <w:rsid w:val="26B75DB6"/>
    <w:rsid w:val="26CA1EB9"/>
    <w:rsid w:val="26D1A861"/>
    <w:rsid w:val="26DFBF5B"/>
    <w:rsid w:val="26E68BEE"/>
    <w:rsid w:val="26E73D4B"/>
    <w:rsid w:val="26E7D1ED"/>
    <w:rsid w:val="26E9FB80"/>
    <w:rsid w:val="26F9780E"/>
    <w:rsid w:val="27061FC2"/>
    <w:rsid w:val="2714BF3D"/>
    <w:rsid w:val="27307EB4"/>
    <w:rsid w:val="27419C94"/>
    <w:rsid w:val="2743D8C9"/>
    <w:rsid w:val="27481734"/>
    <w:rsid w:val="274AC5BB"/>
    <w:rsid w:val="275A36D5"/>
    <w:rsid w:val="275F0CFC"/>
    <w:rsid w:val="275F883F"/>
    <w:rsid w:val="277CCE83"/>
    <w:rsid w:val="277F7596"/>
    <w:rsid w:val="2793E6A5"/>
    <w:rsid w:val="2796CE11"/>
    <w:rsid w:val="2797DF47"/>
    <w:rsid w:val="279A0A29"/>
    <w:rsid w:val="27A72B7A"/>
    <w:rsid w:val="27AF3439"/>
    <w:rsid w:val="27B3DC7F"/>
    <w:rsid w:val="27C2FD7D"/>
    <w:rsid w:val="27C5CF32"/>
    <w:rsid w:val="27D0EE4C"/>
    <w:rsid w:val="27EAD7BD"/>
    <w:rsid w:val="27F06ED4"/>
    <w:rsid w:val="27FC6DC0"/>
    <w:rsid w:val="280F5692"/>
    <w:rsid w:val="2811CE4E"/>
    <w:rsid w:val="281417CF"/>
    <w:rsid w:val="281AA9C1"/>
    <w:rsid w:val="281CECAD"/>
    <w:rsid w:val="2841306A"/>
    <w:rsid w:val="2843A21E"/>
    <w:rsid w:val="284F4953"/>
    <w:rsid w:val="285CA143"/>
    <w:rsid w:val="2868A5C0"/>
    <w:rsid w:val="288179F1"/>
    <w:rsid w:val="28987C42"/>
    <w:rsid w:val="2899A09A"/>
    <w:rsid w:val="28AB73A8"/>
    <w:rsid w:val="28AC0BE2"/>
    <w:rsid w:val="28B0B3DE"/>
    <w:rsid w:val="28B1A49F"/>
    <w:rsid w:val="28C126A7"/>
    <w:rsid w:val="28C1C77D"/>
    <w:rsid w:val="28D679C2"/>
    <w:rsid w:val="28FACCE4"/>
    <w:rsid w:val="29046834"/>
    <w:rsid w:val="290872C6"/>
    <w:rsid w:val="291260A1"/>
    <w:rsid w:val="2928F870"/>
    <w:rsid w:val="2928FE9E"/>
    <w:rsid w:val="292DCEAC"/>
    <w:rsid w:val="292E407A"/>
    <w:rsid w:val="2931A350"/>
    <w:rsid w:val="2933D59F"/>
    <w:rsid w:val="2942A584"/>
    <w:rsid w:val="2948B2EF"/>
    <w:rsid w:val="294B84CB"/>
    <w:rsid w:val="29543023"/>
    <w:rsid w:val="295C34A3"/>
    <w:rsid w:val="2972498C"/>
    <w:rsid w:val="29724A97"/>
    <w:rsid w:val="2986AFA8"/>
    <w:rsid w:val="298DD750"/>
    <w:rsid w:val="29906ACF"/>
    <w:rsid w:val="299760AF"/>
    <w:rsid w:val="29A4470F"/>
    <w:rsid w:val="29AFE830"/>
    <w:rsid w:val="29B7AE1C"/>
    <w:rsid w:val="29C299F8"/>
    <w:rsid w:val="29D22651"/>
    <w:rsid w:val="29DD8219"/>
    <w:rsid w:val="29E2D928"/>
    <w:rsid w:val="29E5313D"/>
    <w:rsid w:val="29E6D7AF"/>
    <w:rsid w:val="29EAB3D6"/>
    <w:rsid w:val="29F159E2"/>
    <w:rsid w:val="29FA79DF"/>
    <w:rsid w:val="29FB8E60"/>
    <w:rsid w:val="29FBFD1D"/>
    <w:rsid w:val="2A06208D"/>
    <w:rsid w:val="2A09CB2E"/>
    <w:rsid w:val="2A101CAE"/>
    <w:rsid w:val="2A1512A9"/>
    <w:rsid w:val="2A3B2C2A"/>
    <w:rsid w:val="2A3B3A19"/>
    <w:rsid w:val="2A3DC709"/>
    <w:rsid w:val="2A4ABCF3"/>
    <w:rsid w:val="2A559759"/>
    <w:rsid w:val="2A57D3DB"/>
    <w:rsid w:val="2A673410"/>
    <w:rsid w:val="2A76F460"/>
    <w:rsid w:val="2A7AD4CB"/>
    <w:rsid w:val="2A9C0469"/>
    <w:rsid w:val="2AA6F769"/>
    <w:rsid w:val="2AB64D14"/>
    <w:rsid w:val="2ABA0E52"/>
    <w:rsid w:val="2ABCB7F2"/>
    <w:rsid w:val="2ABDAEA5"/>
    <w:rsid w:val="2ACF8009"/>
    <w:rsid w:val="2ADB7BBB"/>
    <w:rsid w:val="2ADD9196"/>
    <w:rsid w:val="2AE99B53"/>
    <w:rsid w:val="2AF9AA49"/>
    <w:rsid w:val="2B0B770C"/>
    <w:rsid w:val="2B11F21E"/>
    <w:rsid w:val="2B14564E"/>
    <w:rsid w:val="2B1B5E78"/>
    <w:rsid w:val="2B270459"/>
    <w:rsid w:val="2B280F96"/>
    <w:rsid w:val="2B3B0399"/>
    <w:rsid w:val="2B593C3B"/>
    <w:rsid w:val="2B843A92"/>
    <w:rsid w:val="2B84B184"/>
    <w:rsid w:val="2B863286"/>
    <w:rsid w:val="2B8FD15C"/>
    <w:rsid w:val="2BA345F3"/>
    <w:rsid w:val="2BB50030"/>
    <w:rsid w:val="2BB604D0"/>
    <w:rsid w:val="2BBF3168"/>
    <w:rsid w:val="2BC34B9D"/>
    <w:rsid w:val="2BDA5C74"/>
    <w:rsid w:val="2BE37350"/>
    <w:rsid w:val="2BE75B12"/>
    <w:rsid w:val="2BEA3454"/>
    <w:rsid w:val="2BFEDD54"/>
    <w:rsid w:val="2C01D306"/>
    <w:rsid w:val="2C04A203"/>
    <w:rsid w:val="2C06F30E"/>
    <w:rsid w:val="2C16ED6D"/>
    <w:rsid w:val="2C17DD8A"/>
    <w:rsid w:val="2C2DCF3D"/>
    <w:rsid w:val="2C2E29D3"/>
    <w:rsid w:val="2C39B45F"/>
    <w:rsid w:val="2C3FF180"/>
    <w:rsid w:val="2C402C48"/>
    <w:rsid w:val="2C4FCDE2"/>
    <w:rsid w:val="2C60328C"/>
    <w:rsid w:val="2C696CFA"/>
    <w:rsid w:val="2C818D9C"/>
    <w:rsid w:val="2C8E5AA5"/>
    <w:rsid w:val="2C91A4C8"/>
    <w:rsid w:val="2C9BA771"/>
    <w:rsid w:val="2CA081B0"/>
    <w:rsid w:val="2CA41C58"/>
    <w:rsid w:val="2CA5A187"/>
    <w:rsid w:val="2CA95EC3"/>
    <w:rsid w:val="2CAC88D1"/>
    <w:rsid w:val="2CAC88FC"/>
    <w:rsid w:val="2CBE506A"/>
    <w:rsid w:val="2CC62504"/>
    <w:rsid w:val="2CE39A8A"/>
    <w:rsid w:val="2CE7635D"/>
    <w:rsid w:val="2CED98B8"/>
    <w:rsid w:val="2CFA3ABA"/>
    <w:rsid w:val="2CFE9AFA"/>
    <w:rsid w:val="2D041336"/>
    <w:rsid w:val="2D0A7880"/>
    <w:rsid w:val="2D12EB85"/>
    <w:rsid w:val="2D19E0CA"/>
    <w:rsid w:val="2D2EFA7A"/>
    <w:rsid w:val="2D48BAB3"/>
    <w:rsid w:val="2D5216B4"/>
    <w:rsid w:val="2D548A4A"/>
    <w:rsid w:val="2D657BF5"/>
    <w:rsid w:val="2D66C482"/>
    <w:rsid w:val="2D74421D"/>
    <w:rsid w:val="2D795A8E"/>
    <w:rsid w:val="2D7F59DF"/>
    <w:rsid w:val="2D802B27"/>
    <w:rsid w:val="2D89FDBA"/>
    <w:rsid w:val="2D8AEDF9"/>
    <w:rsid w:val="2D96556B"/>
    <w:rsid w:val="2DA95EFB"/>
    <w:rsid w:val="2DAF3D15"/>
    <w:rsid w:val="2DAFFD13"/>
    <w:rsid w:val="2DC82C5D"/>
    <w:rsid w:val="2DD2E7AA"/>
    <w:rsid w:val="2DE6821F"/>
    <w:rsid w:val="2DEB9E43"/>
    <w:rsid w:val="2DED9A7D"/>
    <w:rsid w:val="2E02F558"/>
    <w:rsid w:val="2E2B2E54"/>
    <w:rsid w:val="2E2BB112"/>
    <w:rsid w:val="2E302E60"/>
    <w:rsid w:val="2E317952"/>
    <w:rsid w:val="2E39D7DD"/>
    <w:rsid w:val="2E3F2FF4"/>
    <w:rsid w:val="2E3FBC5E"/>
    <w:rsid w:val="2E42AA4A"/>
    <w:rsid w:val="2E65AFF5"/>
    <w:rsid w:val="2E6D947A"/>
    <w:rsid w:val="2E799A92"/>
    <w:rsid w:val="2E79F313"/>
    <w:rsid w:val="2E84FF0A"/>
    <w:rsid w:val="2E95CDAB"/>
    <w:rsid w:val="2E989446"/>
    <w:rsid w:val="2EA3B457"/>
    <w:rsid w:val="2EA44106"/>
    <w:rsid w:val="2EA52059"/>
    <w:rsid w:val="2EAE5320"/>
    <w:rsid w:val="2EC3FC5B"/>
    <w:rsid w:val="2EDF7355"/>
    <w:rsid w:val="2EE3BB82"/>
    <w:rsid w:val="2EECCBF8"/>
    <w:rsid w:val="2F456165"/>
    <w:rsid w:val="2F67FBB8"/>
    <w:rsid w:val="2F6EB80B"/>
    <w:rsid w:val="2F863F5A"/>
    <w:rsid w:val="2F975424"/>
    <w:rsid w:val="2F989191"/>
    <w:rsid w:val="2FAA3295"/>
    <w:rsid w:val="2FB39511"/>
    <w:rsid w:val="2FB69A27"/>
    <w:rsid w:val="2FC74FF1"/>
    <w:rsid w:val="2FCD8268"/>
    <w:rsid w:val="2FCE043C"/>
    <w:rsid w:val="2FEB46F3"/>
    <w:rsid w:val="2FFA340D"/>
    <w:rsid w:val="300A38B9"/>
    <w:rsid w:val="3021CB1C"/>
    <w:rsid w:val="30340894"/>
    <w:rsid w:val="303A02DA"/>
    <w:rsid w:val="30685CED"/>
    <w:rsid w:val="307BCB2D"/>
    <w:rsid w:val="308B6FA8"/>
    <w:rsid w:val="30A86483"/>
    <w:rsid w:val="30B7E109"/>
    <w:rsid w:val="30B8E885"/>
    <w:rsid w:val="30C39F2B"/>
    <w:rsid w:val="30CEFA43"/>
    <w:rsid w:val="30D2A274"/>
    <w:rsid w:val="30E79DD5"/>
    <w:rsid w:val="30E94809"/>
    <w:rsid w:val="30F503FA"/>
    <w:rsid w:val="3105A791"/>
    <w:rsid w:val="3108A355"/>
    <w:rsid w:val="310C2286"/>
    <w:rsid w:val="310D2F75"/>
    <w:rsid w:val="31160AE5"/>
    <w:rsid w:val="3117AB62"/>
    <w:rsid w:val="3126E085"/>
    <w:rsid w:val="313463A1"/>
    <w:rsid w:val="3134D4E1"/>
    <w:rsid w:val="313FB473"/>
    <w:rsid w:val="31406CF6"/>
    <w:rsid w:val="3149076D"/>
    <w:rsid w:val="31562D22"/>
    <w:rsid w:val="31683158"/>
    <w:rsid w:val="316F1DD7"/>
    <w:rsid w:val="31708726"/>
    <w:rsid w:val="31741AEA"/>
    <w:rsid w:val="317B051E"/>
    <w:rsid w:val="31AA230E"/>
    <w:rsid w:val="31BB9891"/>
    <w:rsid w:val="31C8C8DB"/>
    <w:rsid w:val="31E667F6"/>
    <w:rsid w:val="31E69C21"/>
    <w:rsid w:val="31F55B2F"/>
    <w:rsid w:val="31F6F513"/>
    <w:rsid w:val="31FDD034"/>
    <w:rsid w:val="3211CA57"/>
    <w:rsid w:val="321A08C9"/>
    <w:rsid w:val="3229B900"/>
    <w:rsid w:val="32311D77"/>
    <w:rsid w:val="32439628"/>
    <w:rsid w:val="32474B63"/>
    <w:rsid w:val="324D1D1B"/>
    <w:rsid w:val="324F2A7E"/>
    <w:rsid w:val="325886E5"/>
    <w:rsid w:val="325E5DC0"/>
    <w:rsid w:val="325FCD6F"/>
    <w:rsid w:val="3260E19F"/>
    <w:rsid w:val="326788D5"/>
    <w:rsid w:val="3281C2E9"/>
    <w:rsid w:val="32836E36"/>
    <w:rsid w:val="32859D0F"/>
    <w:rsid w:val="32961102"/>
    <w:rsid w:val="329728F8"/>
    <w:rsid w:val="329E9BD1"/>
    <w:rsid w:val="32A7F2E7"/>
    <w:rsid w:val="32B6DC26"/>
    <w:rsid w:val="32B91310"/>
    <w:rsid w:val="32BBC25D"/>
    <w:rsid w:val="32D27F46"/>
    <w:rsid w:val="32D48C38"/>
    <w:rsid w:val="32D7F212"/>
    <w:rsid w:val="32E19E18"/>
    <w:rsid w:val="32EEE17D"/>
    <w:rsid w:val="32F42BD6"/>
    <w:rsid w:val="332D91EE"/>
    <w:rsid w:val="334B25C3"/>
    <w:rsid w:val="334F9E85"/>
    <w:rsid w:val="33513AEC"/>
    <w:rsid w:val="335BFDF9"/>
    <w:rsid w:val="3363024A"/>
    <w:rsid w:val="3369B695"/>
    <w:rsid w:val="336A5C8A"/>
    <w:rsid w:val="336A6349"/>
    <w:rsid w:val="3372EB26"/>
    <w:rsid w:val="337F5BB7"/>
    <w:rsid w:val="33AA9711"/>
    <w:rsid w:val="33AACCE9"/>
    <w:rsid w:val="33ABBBCF"/>
    <w:rsid w:val="33B5E4AB"/>
    <w:rsid w:val="33D77F93"/>
    <w:rsid w:val="33DB115B"/>
    <w:rsid w:val="33E14559"/>
    <w:rsid w:val="33E8B22A"/>
    <w:rsid w:val="33F2539B"/>
    <w:rsid w:val="33F90382"/>
    <w:rsid w:val="34018703"/>
    <w:rsid w:val="34040435"/>
    <w:rsid w:val="34059454"/>
    <w:rsid w:val="34073364"/>
    <w:rsid w:val="340B4094"/>
    <w:rsid w:val="3410ABBA"/>
    <w:rsid w:val="342349DE"/>
    <w:rsid w:val="342BEE13"/>
    <w:rsid w:val="3437C774"/>
    <w:rsid w:val="343FA711"/>
    <w:rsid w:val="3447F5FB"/>
    <w:rsid w:val="3467D258"/>
    <w:rsid w:val="34786FEC"/>
    <w:rsid w:val="347887C3"/>
    <w:rsid w:val="347FB082"/>
    <w:rsid w:val="34A5AA5A"/>
    <w:rsid w:val="34A63CC6"/>
    <w:rsid w:val="34AFAF64"/>
    <w:rsid w:val="34B64844"/>
    <w:rsid w:val="34BAE2C9"/>
    <w:rsid w:val="34BCC9B4"/>
    <w:rsid w:val="34C341C2"/>
    <w:rsid w:val="34C96CE7"/>
    <w:rsid w:val="34D53A0C"/>
    <w:rsid w:val="34DC8D86"/>
    <w:rsid w:val="34E2366E"/>
    <w:rsid w:val="34F2619C"/>
    <w:rsid w:val="34F28F12"/>
    <w:rsid w:val="34F40D37"/>
    <w:rsid w:val="34F7F9E7"/>
    <w:rsid w:val="3509C8CE"/>
    <w:rsid w:val="35241B89"/>
    <w:rsid w:val="352CB8E2"/>
    <w:rsid w:val="3530CD05"/>
    <w:rsid w:val="3533D7DC"/>
    <w:rsid w:val="353CBCBA"/>
    <w:rsid w:val="3548F68F"/>
    <w:rsid w:val="3550F92E"/>
    <w:rsid w:val="3558DBA8"/>
    <w:rsid w:val="35664338"/>
    <w:rsid w:val="356D4853"/>
    <w:rsid w:val="356E3213"/>
    <w:rsid w:val="3573B08C"/>
    <w:rsid w:val="35792B7F"/>
    <w:rsid w:val="357FEA98"/>
    <w:rsid w:val="35A1E69B"/>
    <w:rsid w:val="35AEF86A"/>
    <w:rsid w:val="35B54793"/>
    <w:rsid w:val="35B9F466"/>
    <w:rsid w:val="35BF68F5"/>
    <w:rsid w:val="35D04FB1"/>
    <w:rsid w:val="35D0BE1B"/>
    <w:rsid w:val="35D22CC4"/>
    <w:rsid w:val="35D83B91"/>
    <w:rsid w:val="35DE701A"/>
    <w:rsid w:val="35E9A962"/>
    <w:rsid w:val="35ED98CA"/>
    <w:rsid w:val="35EFB7D9"/>
    <w:rsid w:val="35F97594"/>
    <w:rsid w:val="36025DF5"/>
    <w:rsid w:val="36126BFA"/>
    <w:rsid w:val="36139656"/>
    <w:rsid w:val="3627E779"/>
    <w:rsid w:val="362970D3"/>
    <w:rsid w:val="3634B835"/>
    <w:rsid w:val="3642B0B9"/>
    <w:rsid w:val="364F9D9E"/>
    <w:rsid w:val="364FEE91"/>
    <w:rsid w:val="3654A24A"/>
    <w:rsid w:val="3658E2F0"/>
    <w:rsid w:val="366C7AA4"/>
    <w:rsid w:val="366EC08C"/>
    <w:rsid w:val="366F6343"/>
    <w:rsid w:val="368EF173"/>
    <w:rsid w:val="368FD252"/>
    <w:rsid w:val="36901C01"/>
    <w:rsid w:val="369CFEF7"/>
    <w:rsid w:val="36A3292B"/>
    <w:rsid w:val="36A6E465"/>
    <w:rsid w:val="36B151AC"/>
    <w:rsid w:val="36B21C62"/>
    <w:rsid w:val="36B68E17"/>
    <w:rsid w:val="36BB3114"/>
    <w:rsid w:val="36C3A531"/>
    <w:rsid w:val="36C6AE0E"/>
    <w:rsid w:val="36D87DDA"/>
    <w:rsid w:val="36DA2364"/>
    <w:rsid w:val="36DEDF78"/>
    <w:rsid w:val="36E35285"/>
    <w:rsid w:val="36EBEE1F"/>
    <w:rsid w:val="36EBFBD2"/>
    <w:rsid w:val="3711D95D"/>
    <w:rsid w:val="37122925"/>
    <w:rsid w:val="371A7133"/>
    <w:rsid w:val="37221CD3"/>
    <w:rsid w:val="372D91E9"/>
    <w:rsid w:val="373AC039"/>
    <w:rsid w:val="37402F5F"/>
    <w:rsid w:val="374E7609"/>
    <w:rsid w:val="37536E3A"/>
    <w:rsid w:val="37559A23"/>
    <w:rsid w:val="375C748D"/>
    <w:rsid w:val="37695FF9"/>
    <w:rsid w:val="3771FF1B"/>
    <w:rsid w:val="377C5F90"/>
    <w:rsid w:val="378D4EA9"/>
    <w:rsid w:val="378FB1D5"/>
    <w:rsid w:val="379F731A"/>
    <w:rsid w:val="37ACC0BE"/>
    <w:rsid w:val="37BD51F0"/>
    <w:rsid w:val="37DB4B8B"/>
    <w:rsid w:val="37DF1CDC"/>
    <w:rsid w:val="38038D62"/>
    <w:rsid w:val="3813C3FE"/>
    <w:rsid w:val="38155F82"/>
    <w:rsid w:val="381878B0"/>
    <w:rsid w:val="3821C22E"/>
    <w:rsid w:val="382F993F"/>
    <w:rsid w:val="3831B65C"/>
    <w:rsid w:val="38440434"/>
    <w:rsid w:val="384A78DF"/>
    <w:rsid w:val="386A6B3B"/>
    <w:rsid w:val="386B68F4"/>
    <w:rsid w:val="387DDF40"/>
    <w:rsid w:val="387E3E0C"/>
    <w:rsid w:val="388583E9"/>
    <w:rsid w:val="388E022D"/>
    <w:rsid w:val="3898FA4C"/>
    <w:rsid w:val="389BE44B"/>
    <w:rsid w:val="389E27E9"/>
    <w:rsid w:val="38B281F4"/>
    <w:rsid w:val="38B3B37F"/>
    <w:rsid w:val="38C2416B"/>
    <w:rsid w:val="38CC3E16"/>
    <w:rsid w:val="38D30692"/>
    <w:rsid w:val="38D658A6"/>
    <w:rsid w:val="38D70213"/>
    <w:rsid w:val="38E0234B"/>
    <w:rsid w:val="38EA1399"/>
    <w:rsid w:val="38EAA525"/>
    <w:rsid w:val="38EE7419"/>
    <w:rsid w:val="38F449C7"/>
    <w:rsid w:val="38FDAB64"/>
    <w:rsid w:val="3906F0AD"/>
    <w:rsid w:val="391E4EFB"/>
    <w:rsid w:val="39264B7A"/>
    <w:rsid w:val="39297D51"/>
    <w:rsid w:val="39347A91"/>
    <w:rsid w:val="39372E33"/>
    <w:rsid w:val="393ABF61"/>
    <w:rsid w:val="39453BCE"/>
    <w:rsid w:val="39530DDD"/>
    <w:rsid w:val="395A59C0"/>
    <w:rsid w:val="3968995E"/>
    <w:rsid w:val="396B11F9"/>
    <w:rsid w:val="396C58F7"/>
    <w:rsid w:val="39888CD5"/>
    <w:rsid w:val="398A428E"/>
    <w:rsid w:val="39A22C2A"/>
    <w:rsid w:val="39A825C1"/>
    <w:rsid w:val="39CE6910"/>
    <w:rsid w:val="39D0EAC9"/>
    <w:rsid w:val="39D65D42"/>
    <w:rsid w:val="39EA40E5"/>
    <w:rsid w:val="39FA925D"/>
    <w:rsid w:val="3A03583F"/>
    <w:rsid w:val="3A03D38A"/>
    <w:rsid w:val="3A0C6BB1"/>
    <w:rsid w:val="3A101849"/>
    <w:rsid w:val="3A16803A"/>
    <w:rsid w:val="3A16DB51"/>
    <w:rsid w:val="3A230E21"/>
    <w:rsid w:val="3A2392F0"/>
    <w:rsid w:val="3A2CA649"/>
    <w:rsid w:val="3A2F077A"/>
    <w:rsid w:val="3A334E39"/>
    <w:rsid w:val="3A33B066"/>
    <w:rsid w:val="3A388EDC"/>
    <w:rsid w:val="3A3DDD03"/>
    <w:rsid w:val="3A405741"/>
    <w:rsid w:val="3A4B3E3A"/>
    <w:rsid w:val="3A53403B"/>
    <w:rsid w:val="3A592721"/>
    <w:rsid w:val="3A600CF5"/>
    <w:rsid w:val="3A6783AB"/>
    <w:rsid w:val="3A6E8256"/>
    <w:rsid w:val="3A6F993E"/>
    <w:rsid w:val="3A734087"/>
    <w:rsid w:val="3A75FA68"/>
    <w:rsid w:val="3A797171"/>
    <w:rsid w:val="3A7AEB90"/>
    <w:rsid w:val="3A7F1A99"/>
    <w:rsid w:val="3A939254"/>
    <w:rsid w:val="3A961435"/>
    <w:rsid w:val="3AA8B0DD"/>
    <w:rsid w:val="3AB59D82"/>
    <w:rsid w:val="3AC76C8A"/>
    <w:rsid w:val="3ACA6182"/>
    <w:rsid w:val="3AD593CF"/>
    <w:rsid w:val="3AD694B9"/>
    <w:rsid w:val="3ADD862B"/>
    <w:rsid w:val="3ADE9547"/>
    <w:rsid w:val="3AE0CB05"/>
    <w:rsid w:val="3AE12C8B"/>
    <w:rsid w:val="3AE4D25F"/>
    <w:rsid w:val="3AE8BA2A"/>
    <w:rsid w:val="3B16C45F"/>
    <w:rsid w:val="3B1F20FC"/>
    <w:rsid w:val="3B25872F"/>
    <w:rsid w:val="3B47E1E1"/>
    <w:rsid w:val="3B529565"/>
    <w:rsid w:val="3B5637A8"/>
    <w:rsid w:val="3B588B65"/>
    <w:rsid w:val="3B5B196A"/>
    <w:rsid w:val="3B7D557B"/>
    <w:rsid w:val="3B90FC40"/>
    <w:rsid w:val="3BB1AE72"/>
    <w:rsid w:val="3BB2425F"/>
    <w:rsid w:val="3BC8B73B"/>
    <w:rsid w:val="3BEA90CA"/>
    <w:rsid w:val="3BEE2E54"/>
    <w:rsid w:val="3BFF692B"/>
    <w:rsid w:val="3C09688A"/>
    <w:rsid w:val="3C0A38EE"/>
    <w:rsid w:val="3C11869F"/>
    <w:rsid w:val="3C11ACD5"/>
    <w:rsid w:val="3C133E69"/>
    <w:rsid w:val="3C26FC27"/>
    <w:rsid w:val="3C2D71C1"/>
    <w:rsid w:val="3C2FEB61"/>
    <w:rsid w:val="3C312FA9"/>
    <w:rsid w:val="3C32E0E3"/>
    <w:rsid w:val="3C46985B"/>
    <w:rsid w:val="3C4E9B07"/>
    <w:rsid w:val="3C5DEC3C"/>
    <w:rsid w:val="3C5E7052"/>
    <w:rsid w:val="3C6322F8"/>
    <w:rsid w:val="3C741ED5"/>
    <w:rsid w:val="3C79820B"/>
    <w:rsid w:val="3C80A2C0"/>
    <w:rsid w:val="3C81D586"/>
    <w:rsid w:val="3C81F6C6"/>
    <w:rsid w:val="3C85F611"/>
    <w:rsid w:val="3C86F6E9"/>
    <w:rsid w:val="3C8C7805"/>
    <w:rsid w:val="3C8CA638"/>
    <w:rsid w:val="3CA18A9F"/>
    <w:rsid w:val="3CA8637D"/>
    <w:rsid w:val="3CAA45B8"/>
    <w:rsid w:val="3CD0EDA7"/>
    <w:rsid w:val="3CD8CE96"/>
    <w:rsid w:val="3CDE14E7"/>
    <w:rsid w:val="3CEF1200"/>
    <w:rsid w:val="3CF2AD6D"/>
    <w:rsid w:val="3CFF3BA0"/>
    <w:rsid w:val="3D0028AD"/>
    <w:rsid w:val="3D1D247B"/>
    <w:rsid w:val="3D37F083"/>
    <w:rsid w:val="3D380718"/>
    <w:rsid w:val="3D3C2EBB"/>
    <w:rsid w:val="3D6F17D3"/>
    <w:rsid w:val="3D73074D"/>
    <w:rsid w:val="3D7670F1"/>
    <w:rsid w:val="3D8CBE22"/>
    <w:rsid w:val="3D912BBA"/>
    <w:rsid w:val="3D9A6DE0"/>
    <w:rsid w:val="3DA3F150"/>
    <w:rsid w:val="3DBC1633"/>
    <w:rsid w:val="3DBD7643"/>
    <w:rsid w:val="3DD2D35F"/>
    <w:rsid w:val="3DD5225B"/>
    <w:rsid w:val="3DE747CB"/>
    <w:rsid w:val="3DED0827"/>
    <w:rsid w:val="3E09C63D"/>
    <w:rsid w:val="3E0D06AB"/>
    <w:rsid w:val="3E105687"/>
    <w:rsid w:val="3E1D267F"/>
    <w:rsid w:val="3E215011"/>
    <w:rsid w:val="3E2359EA"/>
    <w:rsid w:val="3E24F9FD"/>
    <w:rsid w:val="3E25AE34"/>
    <w:rsid w:val="3E45C6E0"/>
    <w:rsid w:val="3E6C70C7"/>
    <w:rsid w:val="3E7D1888"/>
    <w:rsid w:val="3E83DF92"/>
    <w:rsid w:val="3E8A3627"/>
    <w:rsid w:val="3E8CA591"/>
    <w:rsid w:val="3E8EFC7F"/>
    <w:rsid w:val="3E931D1B"/>
    <w:rsid w:val="3E9407C7"/>
    <w:rsid w:val="3E955302"/>
    <w:rsid w:val="3E98CDED"/>
    <w:rsid w:val="3E9B2DE6"/>
    <w:rsid w:val="3E9E4D67"/>
    <w:rsid w:val="3EA27AA8"/>
    <w:rsid w:val="3EA54C8E"/>
    <w:rsid w:val="3EBD73DD"/>
    <w:rsid w:val="3ECF81C3"/>
    <w:rsid w:val="3ED242CC"/>
    <w:rsid w:val="3EDB8721"/>
    <w:rsid w:val="3EF0EA19"/>
    <w:rsid w:val="3EF816F1"/>
    <w:rsid w:val="3F16F145"/>
    <w:rsid w:val="3F28F9E0"/>
    <w:rsid w:val="3F482CD6"/>
    <w:rsid w:val="3F5C740F"/>
    <w:rsid w:val="3F5D7CBB"/>
    <w:rsid w:val="3F6906AA"/>
    <w:rsid w:val="3F78E2E4"/>
    <w:rsid w:val="3F7A6CBE"/>
    <w:rsid w:val="3F7F2D9C"/>
    <w:rsid w:val="3F82CCAE"/>
    <w:rsid w:val="3FB29B85"/>
    <w:rsid w:val="3FB84382"/>
    <w:rsid w:val="3FBAD8C8"/>
    <w:rsid w:val="3FBC3375"/>
    <w:rsid w:val="3FC0ACD1"/>
    <w:rsid w:val="3FD5F4CB"/>
    <w:rsid w:val="3FD6745D"/>
    <w:rsid w:val="3FEC99D7"/>
    <w:rsid w:val="3FF76FA1"/>
    <w:rsid w:val="3FFDD783"/>
    <w:rsid w:val="400982E2"/>
    <w:rsid w:val="401E8DEA"/>
    <w:rsid w:val="4028727C"/>
    <w:rsid w:val="40308E32"/>
    <w:rsid w:val="40469A96"/>
    <w:rsid w:val="40539454"/>
    <w:rsid w:val="40578C3A"/>
    <w:rsid w:val="405A9B89"/>
    <w:rsid w:val="405B3DC7"/>
    <w:rsid w:val="405BCC0A"/>
    <w:rsid w:val="40608331"/>
    <w:rsid w:val="4066A3E1"/>
    <w:rsid w:val="407BB202"/>
    <w:rsid w:val="407CD395"/>
    <w:rsid w:val="40851F95"/>
    <w:rsid w:val="4092BDBC"/>
    <w:rsid w:val="40A8771A"/>
    <w:rsid w:val="40CE149D"/>
    <w:rsid w:val="40DD5325"/>
    <w:rsid w:val="40E9722B"/>
    <w:rsid w:val="40E978CF"/>
    <w:rsid w:val="40F62556"/>
    <w:rsid w:val="410530A1"/>
    <w:rsid w:val="411296F7"/>
    <w:rsid w:val="41186F8D"/>
    <w:rsid w:val="41217EC2"/>
    <w:rsid w:val="412A4623"/>
    <w:rsid w:val="4134168D"/>
    <w:rsid w:val="41545A75"/>
    <w:rsid w:val="415D281B"/>
    <w:rsid w:val="415EFC2D"/>
    <w:rsid w:val="41679425"/>
    <w:rsid w:val="4179E73B"/>
    <w:rsid w:val="4184D319"/>
    <w:rsid w:val="418769F8"/>
    <w:rsid w:val="41AA654D"/>
    <w:rsid w:val="41AD4D23"/>
    <w:rsid w:val="41AE3FE7"/>
    <w:rsid w:val="41AF18A6"/>
    <w:rsid w:val="41B5626A"/>
    <w:rsid w:val="41C973DF"/>
    <w:rsid w:val="41D31D67"/>
    <w:rsid w:val="41DA9F15"/>
    <w:rsid w:val="42041A97"/>
    <w:rsid w:val="4209E982"/>
    <w:rsid w:val="420BE449"/>
    <w:rsid w:val="42116F3F"/>
    <w:rsid w:val="42124FA3"/>
    <w:rsid w:val="42171B43"/>
    <w:rsid w:val="422C0571"/>
    <w:rsid w:val="423B684E"/>
    <w:rsid w:val="423EC286"/>
    <w:rsid w:val="426430F4"/>
    <w:rsid w:val="42673F39"/>
    <w:rsid w:val="4273043F"/>
    <w:rsid w:val="4273C695"/>
    <w:rsid w:val="427C2798"/>
    <w:rsid w:val="427C9C64"/>
    <w:rsid w:val="42946A5D"/>
    <w:rsid w:val="42953F9D"/>
    <w:rsid w:val="429B2581"/>
    <w:rsid w:val="429E831A"/>
    <w:rsid w:val="42A4B42E"/>
    <w:rsid w:val="42BD9772"/>
    <w:rsid w:val="42FB5E67"/>
    <w:rsid w:val="4309D360"/>
    <w:rsid w:val="430D49AE"/>
    <w:rsid w:val="430E8AA6"/>
    <w:rsid w:val="43333A77"/>
    <w:rsid w:val="433D85F5"/>
    <w:rsid w:val="434C6D5C"/>
    <w:rsid w:val="434C74C6"/>
    <w:rsid w:val="435F81EC"/>
    <w:rsid w:val="4361A901"/>
    <w:rsid w:val="436A0508"/>
    <w:rsid w:val="43709117"/>
    <w:rsid w:val="437649B8"/>
    <w:rsid w:val="438DCF21"/>
    <w:rsid w:val="438DF089"/>
    <w:rsid w:val="438EA9DF"/>
    <w:rsid w:val="43918D78"/>
    <w:rsid w:val="4392CE96"/>
    <w:rsid w:val="439E2667"/>
    <w:rsid w:val="43B6A5C3"/>
    <w:rsid w:val="43B87B57"/>
    <w:rsid w:val="43B9E7BE"/>
    <w:rsid w:val="4405BFAC"/>
    <w:rsid w:val="44077CAA"/>
    <w:rsid w:val="441DC030"/>
    <w:rsid w:val="442C6199"/>
    <w:rsid w:val="442F40EE"/>
    <w:rsid w:val="442FEADA"/>
    <w:rsid w:val="44398B68"/>
    <w:rsid w:val="443A5FA7"/>
    <w:rsid w:val="4440848F"/>
    <w:rsid w:val="445313FF"/>
    <w:rsid w:val="44570394"/>
    <w:rsid w:val="44573992"/>
    <w:rsid w:val="446A6B7E"/>
    <w:rsid w:val="4473BEBC"/>
    <w:rsid w:val="447BC770"/>
    <w:rsid w:val="4482CF6D"/>
    <w:rsid w:val="448FDBFB"/>
    <w:rsid w:val="449018FD"/>
    <w:rsid w:val="44951AF0"/>
    <w:rsid w:val="44A67807"/>
    <w:rsid w:val="44B5FECE"/>
    <w:rsid w:val="44B6B6E6"/>
    <w:rsid w:val="44BA7604"/>
    <w:rsid w:val="44BB84B5"/>
    <w:rsid w:val="44E33468"/>
    <w:rsid w:val="44FA2D5D"/>
    <w:rsid w:val="4507081A"/>
    <w:rsid w:val="450D856B"/>
    <w:rsid w:val="451AA6F4"/>
    <w:rsid w:val="452F3D2D"/>
    <w:rsid w:val="45351C52"/>
    <w:rsid w:val="4540108E"/>
    <w:rsid w:val="454230D3"/>
    <w:rsid w:val="45448476"/>
    <w:rsid w:val="454A0FF5"/>
    <w:rsid w:val="4559A061"/>
    <w:rsid w:val="455E4A19"/>
    <w:rsid w:val="45666D30"/>
    <w:rsid w:val="45734A8B"/>
    <w:rsid w:val="4574EE4C"/>
    <w:rsid w:val="45841D42"/>
    <w:rsid w:val="4591B1A8"/>
    <w:rsid w:val="459FE76A"/>
    <w:rsid w:val="45AB64ED"/>
    <w:rsid w:val="45AEFDAE"/>
    <w:rsid w:val="45B492B4"/>
    <w:rsid w:val="45C008FD"/>
    <w:rsid w:val="45D147C3"/>
    <w:rsid w:val="45D1B9B9"/>
    <w:rsid w:val="45DF09EE"/>
    <w:rsid w:val="45E19F4B"/>
    <w:rsid w:val="45FA73B7"/>
    <w:rsid w:val="45FD751D"/>
    <w:rsid w:val="45FE325D"/>
    <w:rsid w:val="460662FF"/>
    <w:rsid w:val="461982C5"/>
    <w:rsid w:val="4626166F"/>
    <w:rsid w:val="4634BFB4"/>
    <w:rsid w:val="46564665"/>
    <w:rsid w:val="466013E6"/>
    <w:rsid w:val="46690BB2"/>
    <w:rsid w:val="466B1B76"/>
    <w:rsid w:val="466CC154"/>
    <w:rsid w:val="467520D6"/>
    <w:rsid w:val="46834E98"/>
    <w:rsid w:val="469E93B4"/>
    <w:rsid w:val="46A29D28"/>
    <w:rsid w:val="46A63FCB"/>
    <w:rsid w:val="46B1AFDC"/>
    <w:rsid w:val="46BAF55D"/>
    <w:rsid w:val="46CEDD90"/>
    <w:rsid w:val="46E8A295"/>
    <w:rsid w:val="470CAA65"/>
    <w:rsid w:val="4727A5CA"/>
    <w:rsid w:val="47299FFD"/>
    <w:rsid w:val="473F1351"/>
    <w:rsid w:val="4740F27D"/>
    <w:rsid w:val="475F6F18"/>
    <w:rsid w:val="4764025B"/>
    <w:rsid w:val="4772894C"/>
    <w:rsid w:val="477567E8"/>
    <w:rsid w:val="4776843A"/>
    <w:rsid w:val="47840291"/>
    <w:rsid w:val="4797B593"/>
    <w:rsid w:val="47A3CD41"/>
    <w:rsid w:val="47A55049"/>
    <w:rsid w:val="47A89A26"/>
    <w:rsid w:val="47B5807C"/>
    <w:rsid w:val="47C6BA3A"/>
    <w:rsid w:val="47C9FB61"/>
    <w:rsid w:val="47EAEB1D"/>
    <w:rsid w:val="47EDB072"/>
    <w:rsid w:val="47F13C7B"/>
    <w:rsid w:val="47F3DF9D"/>
    <w:rsid w:val="47F3DFC9"/>
    <w:rsid w:val="47F6C700"/>
    <w:rsid w:val="4818641A"/>
    <w:rsid w:val="48266B33"/>
    <w:rsid w:val="48282DD1"/>
    <w:rsid w:val="483A8E29"/>
    <w:rsid w:val="48463957"/>
    <w:rsid w:val="485ADFDA"/>
    <w:rsid w:val="48604792"/>
    <w:rsid w:val="4872C9DB"/>
    <w:rsid w:val="48753AB0"/>
    <w:rsid w:val="487A53B0"/>
    <w:rsid w:val="488B9319"/>
    <w:rsid w:val="48929BD5"/>
    <w:rsid w:val="48989F8D"/>
    <w:rsid w:val="48AEFDA1"/>
    <w:rsid w:val="48D10720"/>
    <w:rsid w:val="48D67042"/>
    <w:rsid w:val="48DB732B"/>
    <w:rsid w:val="48F4EF30"/>
    <w:rsid w:val="4901ADE7"/>
    <w:rsid w:val="4904E426"/>
    <w:rsid w:val="49125AA6"/>
    <w:rsid w:val="4917D201"/>
    <w:rsid w:val="49530716"/>
    <w:rsid w:val="49576452"/>
    <w:rsid w:val="495B328F"/>
    <w:rsid w:val="49608168"/>
    <w:rsid w:val="49634D1E"/>
    <w:rsid w:val="49710E21"/>
    <w:rsid w:val="4978EF7A"/>
    <w:rsid w:val="49B06300"/>
    <w:rsid w:val="49B4C34A"/>
    <w:rsid w:val="49D43F92"/>
    <w:rsid w:val="49E77823"/>
    <w:rsid w:val="49FAE289"/>
    <w:rsid w:val="4A005C19"/>
    <w:rsid w:val="4A061228"/>
    <w:rsid w:val="4A102B4A"/>
    <w:rsid w:val="4A1A4873"/>
    <w:rsid w:val="4A232733"/>
    <w:rsid w:val="4A31B85D"/>
    <w:rsid w:val="4A382A8E"/>
    <w:rsid w:val="4A4CC447"/>
    <w:rsid w:val="4A4F41DC"/>
    <w:rsid w:val="4A53532A"/>
    <w:rsid w:val="4A7704D1"/>
    <w:rsid w:val="4A7AB03B"/>
    <w:rsid w:val="4A7ECB5E"/>
    <w:rsid w:val="4A808605"/>
    <w:rsid w:val="4A8399EC"/>
    <w:rsid w:val="4A8FB78E"/>
    <w:rsid w:val="4A958008"/>
    <w:rsid w:val="4A9EC5E8"/>
    <w:rsid w:val="4AA3BDA9"/>
    <w:rsid w:val="4AB7DF87"/>
    <w:rsid w:val="4ABF8559"/>
    <w:rsid w:val="4AC927C3"/>
    <w:rsid w:val="4AD9AE2A"/>
    <w:rsid w:val="4ADEDAFC"/>
    <w:rsid w:val="4AEC4C43"/>
    <w:rsid w:val="4AF0DCDC"/>
    <w:rsid w:val="4AF6ADB4"/>
    <w:rsid w:val="4AFC05B2"/>
    <w:rsid w:val="4AFC7417"/>
    <w:rsid w:val="4B185F95"/>
    <w:rsid w:val="4B1FF13A"/>
    <w:rsid w:val="4B23F52A"/>
    <w:rsid w:val="4B2510A6"/>
    <w:rsid w:val="4B251990"/>
    <w:rsid w:val="4B265244"/>
    <w:rsid w:val="4B2E5564"/>
    <w:rsid w:val="4B2EE66F"/>
    <w:rsid w:val="4B30C794"/>
    <w:rsid w:val="4B41C8B6"/>
    <w:rsid w:val="4B4A9CA5"/>
    <w:rsid w:val="4B4CCD09"/>
    <w:rsid w:val="4B4ED292"/>
    <w:rsid w:val="4B814D3B"/>
    <w:rsid w:val="4B8478BF"/>
    <w:rsid w:val="4B9BA122"/>
    <w:rsid w:val="4BAA3B14"/>
    <w:rsid w:val="4BBBF5B9"/>
    <w:rsid w:val="4BBC2DB8"/>
    <w:rsid w:val="4BD879BF"/>
    <w:rsid w:val="4BD8DA82"/>
    <w:rsid w:val="4BE68D9B"/>
    <w:rsid w:val="4BEC5197"/>
    <w:rsid w:val="4C0523BF"/>
    <w:rsid w:val="4C1C5666"/>
    <w:rsid w:val="4C1E4949"/>
    <w:rsid w:val="4C214703"/>
    <w:rsid w:val="4C269F61"/>
    <w:rsid w:val="4C34C382"/>
    <w:rsid w:val="4C5051F1"/>
    <w:rsid w:val="4C535B5F"/>
    <w:rsid w:val="4C5FBC6B"/>
    <w:rsid w:val="4C63D616"/>
    <w:rsid w:val="4C6C6356"/>
    <w:rsid w:val="4C7A03B5"/>
    <w:rsid w:val="4C850577"/>
    <w:rsid w:val="4C937182"/>
    <w:rsid w:val="4CB5AD31"/>
    <w:rsid w:val="4CC0E107"/>
    <w:rsid w:val="4CC10B42"/>
    <w:rsid w:val="4CC1B0D6"/>
    <w:rsid w:val="4CC844FA"/>
    <w:rsid w:val="4CEC54F6"/>
    <w:rsid w:val="4CEE64A9"/>
    <w:rsid w:val="4CF1E0B7"/>
    <w:rsid w:val="4CF67BB9"/>
    <w:rsid w:val="4D0CAC02"/>
    <w:rsid w:val="4D141912"/>
    <w:rsid w:val="4D18BC88"/>
    <w:rsid w:val="4D1D5C59"/>
    <w:rsid w:val="4D21B2E5"/>
    <w:rsid w:val="4D3ADC52"/>
    <w:rsid w:val="4D517AF0"/>
    <w:rsid w:val="4D64815B"/>
    <w:rsid w:val="4D6D62B3"/>
    <w:rsid w:val="4D6DB705"/>
    <w:rsid w:val="4D6FAB56"/>
    <w:rsid w:val="4D75A82C"/>
    <w:rsid w:val="4D7D5C1E"/>
    <w:rsid w:val="4D7E85F3"/>
    <w:rsid w:val="4D8CBB74"/>
    <w:rsid w:val="4D9B854A"/>
    <w:rsid w:val="4DAE5DE4"/>
    <w:rsid w:val="4DB0A202"/>
    <w:rsid w:val="4DC3A341"/>
    <w:rsid w:val="4DCF87DC"/>
    <w:rsid w:val="4DD16655"/>
    <w:rsid w:val="4DDFED8A"/>
    <w:rsid w:val="4DE719FF"/>
    <w:rsid w:val="4DF53678"/>
    <w:rsid w:val="4E0A3400"/>
    <w:rsid w:val="4E241ABF"/>
    <w:rsid w:val="4E26ADF2"/>
    <w:rsid w:val="4E3E36AD"/>
    <w:rsid w:val="4E5B613A"/>
    <w:rsid w:val="4E66C941"/>
    <w:rsid w:val="4E66DBF6"/>
    <w:rsid w:val="4E67205A"/>
    <w:rsid w:val="4E740D08"/>
    <w:rsid w:val="4E7B49C1"/>
    <w:rsid w:val="4E7DC57F"/>
    <w:rsid w:val="4E884B34"/>
    <w:rsid w:val="4E928153"/>
    <w:rsid w:val="4EA1DE66"/>
    <w:rsid w:val="4EB52E74"/>
    <w:rsid w:val="4EB8FC26"/>
    <w:rsid w:val="4EC515B9"/>
    <w:rsid w:val="4ED40BA0"/>
    <w:rsid w:val="4EDCF0CB"/>
    <w:rsid w:val="4EE3C94E"/>
    <w:rsid w:val="4EE3EFD2"/>
    <w:rsid w:val="4EEA95B5"/>
    <w:rsid w:val="4EF17428"/>
    <w:rsid w:val="4EFAB2E4"/>
    <w:rsid w:val="4F03E367"/>
    <w:rsid w:val="4F0AC67E"/>
    <w:rsid w:val="4F0BD0D3"/>
    <w:rsid w:val="4F0D3181"/>
    <w:rsid w:val="4F11C4CD"/>
    <w:rsid w:val="4F121627"/>
    <w:rsid w:val="4F1D9F77"/>
    <w:rsid w:val="4F2A5B31"/>
    <w:rsid w:val="4F2D324A"/>
    <w:rsid w:val="4F34055A"/>
    <w:rsid w:val="4F48A21A"/>
    <w:rsid w:val="4F5F05C7"/>
    <w:rsid w:val="4F5FE063"/>
    <w:rsid w:val="4F6E2940"/>
    <w:rsid w:val="4F750694"/>
    <w:rsid w:val="4F7FAA9E"/>
    <w:rsid w:val="4F8ABAB6"/>
    <w:rsid w:val="4F91ECD7"/>
    <w:rsid w:val="4F95797D"/>
    <w:rsid w:val="4FAF885C"/>
    <w:rsid w:val="4FB6C461"/>
    <w:rsid w:val="4FBBDEAB"/>
    <w:rsid w:val="4FC4BE45"/>
    <w:rsid w:val="4FCC1C94"/>
    <w:rsid w:val="4FD4BCC6"/>
    <w:rsid w:val="4FDF2CD6"/>
    <w:rsid w:val="4FE5EBF4"/>
    <w:rsid w:val="4FF38990"/>
    <w:rsid w:val="4FFE3BE1"/>
    <w:rsid w:val="50168D76"/>
    <w:rsid w:val="5018EC1F"/>
    <w:rsid w:val="50345DFD"/>
    <w:rsid w:val="503AC219"/>
    <w:rsid w:val="5041C380"/>
    <w:rsid w:val="5046E998"/>
    <w:rsid w:val="504A51FC"/>
    <w:rsid w:val="505132C4"/>
    <w:rsid w:val="5057E5CF"/>
    <w:rsid w:val="5076AE89"/>
    <w:rsid w:val="5082BD2B"/>
    <w:rsid w:val="5083CC09"/>
    <w:rsid w:val="508700F2"/>
    <w:rsid w:val="5099EDDC"/>
    <w:rsid w:val="509E725D"/>
    <w:rsid w:val="50B6896B"/>
    <w:rsid w:val="50BB0750"/>
    <w:rsid w:val="50CEA685"/>
    <w:rsid w:val="50D668FD"/>
    <w:rsid w:val="50DB26BE"/>
    <w:rsid w:val="50FC4D69"/>
    <w:rsid w:val="5106AA2D"/>
    <w:rsid w:val="510B1CB1"/>
    <w:rsid w:val="513CAD4B"/>
    <w:rsid w:val="5140E504"/>
    <w:rsid w:val="5148F252"/>
    <w:rsid w:val="5151048E"/>
    <w:rsid w:val="5159C3B2"/>
    <w:rsid w:val="515A919E"/>
    <w:rsid w:val="51689157"/>
    <w:rsid w:val="51816478"/>
    <w:rsid w:val="519440E9"/>
    <w:rsid w:val="519C8BDF"/>
    <w:rsid w:val="51AB2AE5"/>
    <w:rsid w:val="51ACE9D7"/>
    <w:rsid w:val="51AD3A45"/>
    <w:rsid w:val="51B4A594"/>
    <w:rsid w:val="51D00BEB"/>
    <w:rsid w:val="51DA5B7F"/>
    <w:rsid w:val="51DE65D5"/>
    <w:rsid w:val="520216FD"/>
    <w:rsid w:val="520EF3E1"/>
    <w:rsid w:val="522B6259"/>
    <w:rsid w:val="523593B3"/>
    <w:rsid w:val="52390F4A"/>
    <w:rsid w:val="523F25E0"/>
    <w:rsid w:val="5250B44E"/>
    <w:rsid w:val="525AFC31"/>
    <w:rsid w:val="526456A4"/>
    <w:rsid w:val="52658A68"/>
    <w:rsid w:val="52662EA6"/>
    <w:rsid w:val="526802D4"/>
    <w:rsid w:val="5276F545"/>
    <w:rsid w:val="527E7D19"/>
    <w:rsid w:val="528047C8"/>
    <w:rsid w:val="52830EA5"/>
    <w:rsid w:val="52835F98"/>
    <w:rsid w:val="528D91C1"/>
    <w:rsid w:val="52A9A611"/>
    <w:rsid w:val="52AF5EAD"/>
    <w:rsid w:val="52C8B01A"/>
    <w:rsid w:val="52D30272"/>
    <w:rsid w:val="52DC7B8D"/>
    <w:rsid w:val="52E355EA"/>
    <w:rsid w:val="52F5DBDE"/>
    <w:rsid w:val="52FEECDE"/>
    <w:rsid w:val="5304C32F"/>
    <w:rsid w:val="5307234C"/>
    <w:rsid w:val="53075974"/>
    <w:rsid w:val="531152EE"/>
    <w:rsid w:val="531C1676"/>
    <w:rsid w:val="53389536"/>
    <w:rsid w:val="5351886D"/>
    <w:rsid w:val="5351BD93"/>
    <w:rsid w:val="535F01C9"/>
    <w:rsid w:val="53681EB7"/>
    <w:rsid w:val="53733E4D"/>
    <w:rsid w:val="537880A1"/>
    <w:rsid w:val="5389A1C5"/>
    <w:rsid w:val="5397573A"/>
    <w:rsid w:val="539792EC"/>
    <w:rsid w:val="53C0BA4B"/>
    <w:rsid w:val="53CC2BBF"/>
    <w:rsid w:val="53CEDC98"/>
    <w:rsid w:val="53D04591"/>
    <w:rsid w:val="53DD4325"/>
    <w:rsid w:val="53E008FD"/>
    <w:rsid w:val="53E40478"/>
    <w:rsid w:val="5441F12B"/>
    <w:rsid w:val="544A72E9"/>
    <w:rsid w:val="546122B9"/>
    <w:rsid w:val="5466B7B1"/>
    <w:rsid w:val="547A2DB0"/>
    <w:rsid w:val="548CFFAC"/>
    <w:rsid w:val="549A5C0D"/>
    <w:rsid w:val="54B490CE"/>
    <w:rsid w:val="54BE92F8"/>
    <w:rsid w:val="54BF31BF"/>
    <w:rsid w:val="54CAD346"/>
    <w:rsid w:val="54F15845"/>
    <w:rsid w:val="5510E82F"/>
    <w:rsid w:val="551D1B10"/>
    <w:rsid w:val="55331C1F"/>
    <w:rsid w:val="5533E4AB"/>
    <w:rsid w:val="5562C04B"/>
    <w:rsid w:val="55638015"/>
    <w:rsid w:val="55667123"/>
    <w:rsid w:val="556D5780"/>
    <w:rsid w:val="55815A85"/>
    <w:rsid w:val="5590365A"/>
    <w:rsid w:val="5595EA23"/>
    <w:rsid w:val="5597AB5A"/>
    <w:rsid w:val="559A8845"/>
    <w:rsid w:val="55A55BF6"/>
    <w:rsid w:val="55CB32E0"/>
    <w:rsid w:val="55DBCB5E"/>
    <w:rsid w:val="55E6434A"/>
    <w:rsid w:val="561BAB7A"/>
    <w:rsid w:val="56356713"/>
    <w:rsid w:val="563B8E23"/>
    <w:rsid w:val="5641A955"/>
    <w:rsid w:val="566460FA"/>
    <w:rsid w:val="566784A4"/>
    <w:rsid w:val="566A379B"/>
    <w:rsid w:val="5670C4E7"/>
    <w:rsid w:val="567EB01A"/>
    <w:rsid w:val="569BC7F0"/>
    <w:rsid w:val="56A264BA"/>
    <w:rsid w:val="56ABAA0B"/>
    <w:rsid w:val="56B39D61"/>
    <w:rsid w:val="56BD4D0B"/>
    <w:rsid w:val="56C4076C"/>
    <w:rsid w:val="56C4511B"/>
    <w:rsid w:val="56C51267"/>
    <w:rsid w:val="56CC9F63"/>
    <w:rsid w:val="56CD513A"/>
    <w:rsid w:val="56E4A7A4"/>
    <w:rsid w:val="56E611BE"/>
    <w:rsid w:val="56E67B7F"/>
    <w:rsid w:val="56F3DE40"/>
    <w:rsid w:val="57067D5A"/>
    <w:rsid w:val="57136CFE"/>
    <w:rsid w:val="5716677A"/>
    <w:rsid w:val="5719673E"/>
    <w:rsid w:val="5726F1A4"/>
    <w:rsid w:val="572AAD00"/>
    <w:rsid w:val="57479C75"/>
    <w:rsid w:val="5749E189"/>
    <w:rsid w:val="574C7662"/>
    <w:rsid w:val="57545282"/>
    <w:rsid w:val="575606B5"/>
    <w:rsid w:val="575ADAEA"/>
    <w:rsid w:val="575FF128"/>
    <w:rsid w:val="57606990"/>
    <w:rsid w:val="57623833"/>
    <w:rsid w:val="57681C8C"/>
    <w:rsid w:val="576E6621"/>
    <w:rsid w:val="578EC572"/>
    <w:rsid w:val="57A6D75F"/>
    <w:rsid w:val="57AF383C"/>
    <w:rsid w:val="57BD9FD8"/>
    <w:rsid w:val="57C78F0D"/>
    <w:rsid w:val="57E1EE3F"/>
    <w:rsid w:val="57EB67E5"/>
    <w:rsid w:val="57FE47D6"/>
    <w:rsid w:val="5814AD66"/>
    <w:rsid w:val="581AF252"/>
    <w:rsid w:val="581ED87C"/>
    <w:rsid w:val="582D33F7"/>
    <w:rsid w:val="582D81D6"/>
    <w:rsid w:val="5843C1C6"/>
    <w:rsid w:val="5846A7E6"/>
    <w:rsid w:val="5846AF70"/>
    <w:rsid w:val="5857AC73"/>
    <w:rsid w:val="58629FEC"/>
    <w:rsid w:val="5872DD1A"/>
    <w:rsid w:val="5875A17A"/>
    <w:rsid w:val="58793B5F"/>
    <w:rsid w:val="587F04C8"/>
    <w:rsid w:val="5882207B"/>
    <w:rsid w:val="588A860A"/>
    <w:rsid w:val="588F1484"/>
    <w:rsid w:val="589953E6"/>
    <w:rsid w:val="589D27B8"/>
    <w:rsid w:val="58A5209D"/>
    <w:rsid w:val="58B062C0"/>
    <w:rsid w:val="58B420A6"/>
    <w:rsid w:val="58BAC962"/>
    <w:rsid w:val="58BDF3A7"/>
    <w:rsid w:val="58D76415"/>
    <w:rsid w:val="58DD0EC4"/>
    <w:rsid w:val="58F0C9F6"/>
    <w:rsid w:val="58F6229C"/>
    <w:rsid w:val="58FB3061"/>
    <w:rsid w:val="5907722A"/>
    <w:rsid w:val="590BA636"/>
    <w:rsid w:val="592D268C"/>
    <w:rsid w:val="594BAD3A"/>
    <w:rsid w:val="59539CB0"/>
    <w:rsid w:val="59597F66"/>
    <w:rsid w:val="5967A555"/>
    <w:rsid w:val="5995CFF3"/>
    <w:rsid w:val="599E75AD"/>
    <w:rsid w:val="59A31109"/>
    <w:rsid w:val="59A55785"/>
    <w:rsid w:val="59BDCA8D"/>
    <w:rsid w:val="59CEAA93"/>
    <w:rsid w:val="59D1DBF9"/>
    <w:rsid w:val="59EBD777"/>
    <w:rsid w:val="59FC3F74"/>
    <w:rsid w:val="59FC79CC"/>
    <w:rsid w:val="5A355F0E"/>
    <w:rsid w:val="5A66DE09"/>
    <w:rsid w:val="5A695B46"/>
    <w:rsid w:val="5A6FE26D"/>
    <w:rsid w:val="5A70CC07"/>
    <w:rsid w:val="5A8820C8"/>
    <w:rsid w:val="5A89BBE0"/>
    <w:rsid w:val="5AC56D7A"/>
    <w:rsid w:val="5AC94AE2"/>
    <w:rsid w:val="5AD12369"/>
    <w:rsid w:val="5AD1E565"/>
    <w:rsid w:val="5AE86C2D"/>
    <w:rsid w:val="5B02CD83"/>
    <w:rsid w:val="5B03F33A"/>
    <w:rsid w:val="5B0BE216"/>
    <w:rsid w:val="5B0E408B"/>
    <w:rsid w:val="5B17BBB7"/>
    <w:rsid w:val="5B220C13"/>
    <w:rsid w:val="5B279EA1"/>
    <w:rsid w:val="5B4C4E28"/>
    <w:rsid w:val="5B4ED3E0"/>
    <w:rsid w:val="5B696B10"/>
    <w:rsid w:val="5B767283"/>
    <w:rsid w:val="5B7829CC"/>
    <w:rsid w:val="5B938A85"/>
    <w:rsid w:val="5B985C15"/>
    <w:rsid w:val="5BABBDCA"/>
    <w:rsid w:val="5BAEC3BA"/>
    <w:rsid w:val="5BC34D9C"/>
    <w:rsid w:val="5BD1E600"/>
    <w:rsid w:val="5BD362DF"/>
    <w:rsid w:val="5BD8422A"/>
    <w:rsid w:val="5BF6F9A5"/>
    <w:rsid w:val="5C05CF74"/>
    <w:rsid w:val="5C0F1D8F"/>
    <w:rsid w:val="5C2F1007"/>
    <w:rsid w:val="5C336973"/>
    <w:rsid w:val="5C356370"/>
    <w:rsid w:val="5C3A51F1"/>
    <w:rsid w:val="5C507523"/>
    <w:rsid w:val="5C7301B1"/>
    <w:rsid w:val="5C892538"/>
    <w:rsid w:val="5C8DF01F"/>
    <w:rsid w:val="5C985EA3"/>
    <w:rsid w:val="5C9C9F4E"/>
    <w:rsid w:val="5CB3BE66"/>
    <w:rsid w:val="5CB80F02"/>
    <w:rsid w:val="5CBA932A"/>
    <w:rsid w:val="5CCA43A4"/>
    <w:rsid w:val="5CD5BC77"/>
    <w:rsid w:val="5CD7FFC3"/>
    <w:rsid w:val="5CEF2CD9"/>
    <w:rsid w:val="5CFC97EA"/>
    <w:rsid w:val="5D0C49C8"/>
    <w:rsid w:val="5D29E8C7"/>
    <w:rsid w:val="5D3080C0"/>
    <w:rsid w:val="5D404F25"/>
    <w:rsid w:val="5D42556A"/>
    <w:rsid w:val="5D4EC970"/>
    <w:rsid w:val="5D5A739B"/>
    <w:rsid w:val="5D66228D"/>
    <w:rsid w:val="5D686917"/>
    <w:rsid w:val="5D8AFABB"/>
    <w:rsid w:val="5D8EB20C"/>
    <w:rsid w:val="5D9721DA"/>
    <w:rsid w:val="5D999217"/>
    <w:rsid w:val="5D9D5B26"/>
    <w:rsid w:val="5D9FBE08"/>
    <w:rsid w:val="5DA4C3F9"/>
    <w:rsid w:val="5DAA6AD2"/>
    <w:rsid w:val="5DB4516D"/>
    <w:rsid w:val="5DBD3B16"/>
    <w:rsid w:val="5DBFC380"/>
    <w:rsid w:val="5DC057A8"/>
    <w:rsid w:val="5DCCBD71"/>
    <w:rsid w:val="5DF488CB"/>
    <w:rsid w:val="5DFC1A04"/>
    <w:rsid w:val="5E12C0BC"/>
    <w:rsid w:val="5E14C95A"/>
    <w:rsid w:val="5E1A658A"/>
    <w:rsid w:val="5E2F502F"/>
    <w:rsid w:val="5E445C38"/>
    <w:rsid w:val="5E582CCA"/>
    <w:rsid w:val="5E8606CA"/>
    <w:rsid w:val="5E94BEFB"/>
    <w:rsid w:val="5EA20DE3"/>
    <w:rsid w:val="5EB092A3"/>
    <w:rsid w:val="5ECB2B47"/>
    <w:rsid w:val="5ECBBB81"/>
    <w:rsid w:val="5ECE807B"/>
    <w:rsid w:val="5ECF6300"/>
    <w:rsid w:val="5EE3A76E"/>
    <w:rsid w:val="5F114A37"/>
    <w:rsid w:val="5F2F8F9D"/>
    <w:rsid w:val="5F356278"/>
    <w:rsid w:val="5F3FC622"/>
    <w:rsid w:val="5F4466C6"/>
    <w:rsid w:val="5F4C9FA3"/>
    <w:rsid w:val="5F4FBFF4"/>
    <w:rsid w:val="5F59E961"/>
    <w:rsid w:val="5F6C9526"/>
    <w:rsid w:val="5F8C8242"/>
    <w:rsid w:val="5F9198F0"/>
    <w:rsid w:val="5F95542D"/>
    <w:rsid w:val="5FA1CD6D"/>
    <w:rsid w:val="5FB2FEB4"/>
    <w:rsid w:val="5FB53186"/>
    <w:rsid w:val="5FBAC412"/>
    <w:rsid w:val="5FC0175F"/>
    <w:rsid w:val="5FCC865E"/>
    <w:rsid w:val="5FCE3BB9"/>
    <w:rsid w:val="5FEFB012"/>
    <w:rsid w:val="60020FE1"/>
    <w:rsid w:val="601EB774"/>
    <w:rsid w:val="60274650"/>
    <w:rsid w:val="602DC8D8"/>
    <w:rsid w:val="6047F378"/>
    <w:rsid w:val="6063874A"/>
    <w:rsid w:val="606F0268"/>
    <w:rsid w:val="60809C1D"/>
    <w:rsid w:val="60995643"/>
    <w:rsid w:val="60A71C2E"/>
    <w:rsid w:val="60AA33E4"/>
    <w:rsid w:val="60BB6BB1"/>
    <w:rsid w:val="60C535F1"/>
    <w:rsid w:val="60D11BD8"/>
    <w:rsid w:val="60D4099B"/>
    <w:rsid w:val="60E45B0E"/>
    <w:rsid w:val="60EB2EC4"/>
    <w:rsid w:val="60F96C2B"/>
    <w:rsid w:val="60FA2D8E"/>
    <w:rsid w:val="60FAB86C"/>
    <w:rsid w:val="60FFEADD"/>
    <w:rsid w:val="610519A1"/>
    <w:rsid w:val="610E4C0B"/>
    <w:rsid w:val="610E7757"/>
    <w:rsid w:val="6135CFF2"/>
    <w:rsid w:val="613E0E3C"/>
    <w:rsid w:val="61483CA0"/>
    <w:rsid w:val="6161B037"/>
    <w:rsid w:val="616856BF"/>
    <w:rsid w:val="616F8B0F"/>
    <w:rsid w:val="61719542"/>
    <w:rsid w:val="61737B8B"/>
    <w:rsid w:val="61871CEE"/>
    <w:rsid w:val="618C01BF"/>
    <w:rsid w:val="61A32188"/>
    <w:rsid w:val="61AC7B41"/>
    <w:rsid w:val="61AF82FC"/>
    <w:rsid w:val="61B866F9"/>
    <w:rsid w:val="61BF075F"/>
    <w:rsid w:val="61CA7DBF"/>
    <w:rsid w:val="61CE27D1"/>
    <w:rsid w:val="61CFC9DF"/>
    <w:rsid w:val="61D5244E"/>
    <w:rsid w:val="61E91F3D"/>
    <w:rsid w:val="61ED2CD4"/>
    <w:rsid w:val="61F594EF"/>
    <w:rsid w:val="61F9772F"/>
    <w:rsid w:val="6207ED45"/>
    <w:rsid w:val="62085E07"/>
    <w:rsid w:val="620C49A0"/>
    <w:rsid w:val="620EA522"/>
    <w:rsid w:val="623A5804"/>
    <w:rsid w:val="623C9EDC"/>
    <w:rsid w:val="6242FB3A"/>
    <w:rsid w:val="6261B7C7"/>
    <w:rsid w:val="62698E6D"/>
    <w:rsid w:val="627ECFE1"/>
    <w:rsid w:val="6283F50E"/>
    <w:rsid w:val="629E67BF"/>
    <w:rsid w:val="62A7FBC2"/>
    <w:rsid w:val="62B0468B"/>
    <w:rsid w:val="62BE3D7A"/>
    <w:rsid w:val="62CD86D9"/>
    <w:rsid w:val="62DFADE4"/>
    <w:rsid w:val="62FB7297"/>
    <w:rsid w:val="631B1C3D"/>
    <w:rsid w:val="631D8D50"/>
    <w:rsid w:val="6320AB6C"/>
    <w:rsid w:val="632EF4CC"/>
    <w:rsid w:val="63411B0F"/>
    <w:rsid w:val="63521311"/>
    <w:rsid w:val="635E4882"/>
    <w:rsid w:val="63645202"/>
    <w:rsid w:val="63673DA2"/>
    <w:rsid w:val="636B24D9"/>
    <w:rsid w:val="636C689E"/>
    <w:rsid w:val="63802C4D"/>
    <w:rsid w:val="6393604D"/>
    <w:rsid w:val="639C6375"/>
    <w:rsid w:val="639FF860"/>
    <w:rsid w:val="63A4F8EC"/>
    <w:rsid w:val="63ABB1CD"/>
    <w:rsid w:val="63AE7989"/>
    <w:rsid w:val="63B5F0D5"/>
    <w:rsid w:val="63CADA83"/>
    <w:rsid w:val="63D8DCBD"/>
    <w:rsid w:val="63DA3FFA"/>
    <w:rsid w:val="63EF56FB"/>
    <w:rsid w:val="640FF785"/>
    <w:rsid w:val="641139AB"/>
    <w:rsid w:val="641640FA"/>
    <w:rsid w:val="642860D3"/>
    <w:rsid w:val="642A8F41"/>
    <w:rsid w:val="64358BEF"/>
    <w:rsid w:val="6439D09E"/>
    <w:rsid w:val="64621937"/>
    <w:rsid w:val="646937AD"/>
    <w:rsid w:val="646F9CE3"/>
    <w:rsid w:val="64710FF6"/>
    <w:rsid w:val="6475475B"/>
    <w:rsid w:val="648B9755"/>
    <w:rsid w:val="648DF86F"/>
    <w:rsid w:val="648FB720"/>
    <w:rsid w:val="64A9EAEE"/>
    <w:rsid w:val="64AB54E9"/>
    <w:rsid w:val="64B96588"/>
    <w:rsid w:val="64BDA954"/>
    <w:rsid w:val="64C54DE1"/>
    <w:rsid w:val="64DD8F0C"/>
    <w:rsid w:val="64DFDB26"/>
    <w:rsid w:val="64E2A488"/>
    <w:rsid w:val="64EB7243"/>
    <w:rsid w:val="64FD619B"/>
    <w:rsid w:val="65015BCF"/>
    <w:rsid w:val="6512C8F5"/>
    <w:rsid w:val="651749D7"/>
    <w:rsid w:val="651BCC51"/>
    <w:rsid w:val="653A73ED"/>
    <w:rsid w:val="65440822"/>
    <w:rsid w:val="654F4B4E"/>
    <w:rsid w:val="655388A3"/>
    <w:rsid w:val="65540D40"/>
    <w:rsid w:val="65553462"/>
    <w:rsid w:val="6563EC74"/>
    <w:rsid w:val="65663323"/>
    <w:rsid w:val="6579A335"/>
    <w:rsid w:val="657A9A6C"/>
    <w:rsid w:val="659830E7"/>
    <w:rsid w:val="65B82374"/>
    <w:rsid w:val="65C1582E"/>
    <w:rsid w:val="65C20453"/>
    <w:rsid w:val="65C524E1"/>
    <w:rsid w:val="65C6AC91"/>
    <w:rsid w:val="65DAB79F"/>
    <w:rsid w:val="65E0E392"/>
    <w:rsid w:val="65F08912"/>
    <w:rsid w:val="660D8E8E"/>
    <w:rsid w:val="6621066D"/>
    <w:rsid w:val="662E32CC"/>
    <w:rsid w:val="663815E3"/>
    <w:rsid w:val="663950FC"/>
    <w:rsid w:val="665CEC60"/>
    <w:rsid w:val="6661BC06"/>
    <w:rsid w:val="666C3493"/>
    <w:rsid w:val="666EFA07"/>
    <w:rsid w:val="666F3AFE"/>
    <w:rsid w:val="667BE13C"/>
    <w:rsid w:val="6689F39F"/>
    <w:rsid w:val="668AED49"/>
    <w:rsid w:val="668C3E48"/>
    <w:rsid w:val="66A125D6"/>
    <w:rsid w:val="66A16CB4"/>
    <w:rsid w:val="66A2D119"/>
    <w:rsid w:val="66A40960"/>
    <w:rsid w:val="66AE8141"/>
    <w:rsid w:val="66BC8F0D"/>
    <w:rsid w:val="66D18412"/>
    <w:rsid w:val="66E33A18"/>
    <w:rsid w:val="66F6E7A2"/>
    <w:rsid w:val="66FAB9B9"/>
    <w:rsid w:val="66FF7A13"/>
    <w:rsid w:val="67025F95"/>
    <w:rsid w:val="67107D7F"/>
    <w:rsid w:val="671B9E1F"/>
    <w:rsid w:val="671CEA43"/>
    <w:rsid w:val="671D2C59"/>
    <w:rsid w:val="6738E9CD"/>
    <w:rsid w:val="67514DEF"/>
    <w:rsid w:val="6771ED80"/>
    <w:rsid w:val="678D1D1F"/>
    <w:rsid w:val="678D851B"/>
    <w:rsid w:val="678E6F5B"/>
    <w:rsid w:val="6793170E"/>
    <w:rsid w:val="6798F285"/>
    <w:rsid w:val="67A05249"/>
    <w:rsid w:val="67ACE79A"/>
    <w:rsid w:val="67B0F4B0"/>
    <w:rsid w:val="67B13BA9"/>
    <w:rsid w:val="67B45D72"/>
    <w:rsid w:val="67C74793"/>
    <w:rsid w:val="67CBF392"/>
    <w:rsid w:val="67D1C61E"/>
    <w:rsid w:val="67D38046"/>
    <w:rsid w:val="67E31EF8"/>
    <w:rsid w:val="67E443C0"/>
    <w:rsid w:val="67F3232C"/>
    <w:rsid w:val="67F6E4F2"/>
    <w:rsid w:val="67FB4343"/>
    <w:rsid w:val="681A5988"/>
    <w:rsid w:val="682B7C1F"/>
    <w:rsid w:val="6837C325"/>
    <w:rsid w:val="6841992B"/>
    <w:rsid w:val="68450056"/>
    <w:rsid w:val="68623B92"/>
    <w:rsid w:val="6865E9CD"/>
    <w:rsid w:val="687EBAA5"/>
    <w:rsid w:val="688FED29"/>
    <w:rsid w:val="68A01D5E"/>
    <w:rsid w:val="68B93182"/>
    <w:rsid w:val="68C044C3"/>
    <w:rsid w:val="68C59787"/>
    <w:rsid w:val="68CC2256"/>
    <w:rsid w:val="68CE0361"/>
    <w:rsid w:val="68D79013"/>
    <w:rsid w:val="68DD5AEF"/>
    <w:rsid w:val="68E10448"/>
    <w:rsid w:val="68E6A451"/>
    <w:rsid w:val="68E72D51"/>
    <w:rsid w:val="690101E6"/>
    <w:rsid w:val="690EAE0A"/>
    <w:rsid w:val="69134CFD"/>
    <w:rsid w:val="691E3E9A"/>
    <w:rsid w:val="691EF2AE"/>
    <w:rsid w:val="6926E934"/>
    <w:rsid w:val="6933B45E"/>
    <w:rsid w:val="69366159"/>
    <w:rsid w:val="6945D445"/>
    <w:rsid w:val="69482548"/>
    <w:rsid w:val="694CF29E"/>
    <w:rsid w:val="69522766"/>
    <w:rsid w:val="695D2986"/>
    <w:rsid w:val="69617497"/>
    <w:rsid w:val="697BD6C3"/>
    <w:rsid w:val="697CA4E2"/>
    <w:rsid w:val="698EF38D"/>
    <w:rsid w:val="699E8F86"/>
    <w:rsid w:val="69A0EDBF"/>
    <w:rsid w:val="69C1B877"/>
    <w:rsid w:val="69C221DA"/>
    <w:rsid w:val="69C258AF"/>
    <w:rsid w:val="69ED1234"/>
    <w:rsid w:val="69FBBDD3"/>
    <w:rsid w:val="6A071DBE"/>
    <w:rsid w:val="6A2217E3"/>
    <w:rsid w:val="6A36CEFE"/>
    <w:rsid w:val="6A3FC309"/>
    <w:rsid w:val="6A44F725"/>
    <w:rsid w:val="6A8FE0DF"/>
    <w:rsid w:val="6A9440C5"/>
    <w:rsid w:val="6A992A31"/>
    <w:rsid w:val="6AA660A3"/>
    <w:rsid w:val="6AA95E71"/>
    <w:rsid w:val="6ABFA236"/>
    <w:rsid w:val="6AC9F701"/>
    <w:rsid w:val="6ACA8B6C"/>
    <w:rsid w:val="6AD60CA8"/>
    <w:rsid w:val="6AD916EA"/>
    <w:rsid w:val="6ADA013C"/>
    <w:rsid w:val="6AE4AF3B"/>
    <w:rsid w:val="6B180689"/>
    <w:rsid w:val="6B1ED5F0"/>
    <w:rsid w:val="6B20C05F"/>
    <w:rsid w:val="6B2143BE"/>
    <w:rsid w:val="6B281013"/>
    <w:rsid w:val="6B3AD18B"/>
    <w:rsid w:val="6B3D989C"/>
    <w:rsid w:val="6B43BA4E"/>
    <w:rsid w:val="6B4DFEBD"/>
    <w:rsid w:val="6B58D3DE"/>
    <w:rsid w:val="6B6177C9"/>
    <w:rsid w:val="6B6D9C59"/>
    <w:rsid w:val="6B7BF4D7"/>
    <w:rsid w:val="6B7E8C5B"/>
    <w:rsid w:val="6B7F10D6"/>
    <w:rsid w:val="6B82C9E6"/>
    <w:rsid w:val="6B931D9E"/>
    <w:rsid w:val="6B970D27"/>
    <w:rsid w:val="6BA40A37"/>
    <w:rsid w:val="6BB2D74F"/>
    <w:rsid w:val="6BC9BBCD"/>
    <w:rsid w:val="6BCAC93F"/>
    <w:rsid w:val="6BCB4C1A"/>
    <w:rsid w:val="6BE543E5"/>
    <w:rsid w:val="6BF8E39A"/>
    <w:rsid w:val="6BFF8687"/>
    <w:rsid w:val="6C0564D7"/>
    <w:rsid w:val="6C2471B8"/>
    <w:rsid w:val="6C26215F"/>
    <w:rsid w:val="6C26A6F8"/>
    <w:rsid w:val="6C280F0B"/>
    <w:rsid w:val="6C2E915C"/>
    <w:rsid w:val="6C35A3E0"/>
    <w:rsid w:val="6C49FE7D"/>
    <w:rsid w:val="6C4DF4DD"/>
    <w:rsid w:val="6C713D04"/>
    <w:rsid w:val="6C737F2A"/>
    <w:rsid w:val="6C7E3F4C"/>
    <w:rsid w:val="6C7EEDB0"/>
    <w:rsid w:val="6C854DC9"/>
    <w:rsid w:val="6C8DFAE6"/>
    <w:rsid w:val="6C90A029"/>
    <w:rsid w:val="6C92FA89"/>
    <w:rsid w:val="6CA32791"/>
    <w:rsid w:val="6CADFF14"/>
    <w:rsid w:val="6CBEF5C2"/>
    <w:rsid w:val="6CC8977E"/>
    <w:rsid w:val="6CCEE3AE"/>
    <w:rsid w:val="6CDC37A3"/>
    <w:rsid w:val="6CE41525"/>
    <w:rsid w:val="6CE6940D"/>
    <w:rsid w:val="6CE854F4"/>
    <w:rsid w:val="6CF7102B"/>
    <w:rsid w:val="6D052F48"/>
    <w:rsid w:val="6D0FBDF4"/>
    <w:rsid w:val="6D19B453"/>
    <w:rsid w:val="6D1D30FC"/>
    <w:rsid w:val="6D241254"/>
    <w:rsid w:val="6D2EB50A"/>
    <w:rsid w:val="6D39E950"/>
    <w:rsid w:val="6D3A15A0"/>
    <w:rsid w:val="6D3BC9D7"/>
    <w:rsid w:val="6D523CE4"/>
    <w:rsid w:val="6D52D8E6"/>
    <w:rsid w:val="6D7320F1"/>
    <w:rsid w:val="6D741C33"/>
    <w:rsid w:val="6D8FB7A0"/>
    <w:rsid w:val="6DB7B04F"/>
    <w:rsid w:val="6DB95579"/>
    <w:rsid w:val="6DBC00DD"/>
    <w:rsid w:val="6DC4C9A2"/>
    <w:rsid w:val="6DCBDA2C"/>
    <w:rsid w:val="6DECAAB7"/>
    <w:rsid w:val="6E05EB57"/>
    <w:rsid w:val="6E0B28A2"/>
    <w:rsid w:val="6E0B4307"/>
    <w:rsid w:val="6E11E7E4"/>
    <w:rsid w:val="6E20D176"/>
    <w:rsid w:val="6E4C21EB"/>
    <w:rsid w:val="6E703D4A"/>
    <w:rsid w:val="6E8174F1"/>
    <w:rsid w:val="6E9592FD"/>
    <w:rsid w:val="6EA704A9"/>
    <w:rsid w:val="6EACB89E"/>
    <w:rsid w:val="6EB85684"/>
    <w:rsid w:val="6EBB71A2"/>
    <w:rsid w:val="6EC7F32E"/>
    <w:rsid w:val="6EC80393"/>
    <w:rsid w:val="6ED40244"/>
    <w:rsid w:val="6EDB06B8"/>
    <w:rsid w:val="6EE13753"/>
    <w:rsid w:val="6EEAA652"/>
    <w:rsid w:val="6F007D13"/>
    <w:rsid w:val="6F090BAE"/>
    <w:rsid w:val="6F18A1E9"/>
    <w:rsid w:val="6F1EB017"/>
    <w:rsid w:val="6F228D7E"/>
    <w:rsid w:val="6F24780E"/>
    <w:rsid w:val="6F2924F9"/>
    <w:rsid w:val="6F2F27E2"/>
    <w:rsid w:val="6F3F6A52"/>
    <w:rsid w:val="6F4351C3"/>
    <w:rsid w:val="6F4AE653"/>
    <w:rsid w:val="6F4E8D44"/>
    <w:rsid w:val="6F617277"/>
    <w:rsid w:val="6F662F75"/>
    <w:rsid w:val="6F682973"/>
    <w:rsid w:val="6F6A9536"/>
    <w:rsid w:val="6F70979E"/>
    <w:rsid w:val="6F754AE1"/>
    <w:rsid w:val="6F7F20A3"/>
    <w:rsid w:val="6F821DA4"/>
    <w:rsid w:val="6F8A6265"/>
    <w:rsid w:val="6FAA8B27"/>
    <w:rsid w:val="6FC54C70"/>
    <w:rsid w:val="6FC819AE"/>
    <w:rsid w:val="6FCB66DB"/>
    <w:rsid w:val="6FD5CFE7"/>
    <w:rsid w:val="6FD95B0E"/>
    <w:rsid w:val="7006BCCA"/>
    <w:rsid w:val="700D4FEB"/>
    <w:rsid w:val="701FE75B"/>
    <w:rsid w:val="70210371"/>
    <w:rsid w:val="702746F7"/>
    <w:rsid w:val="7047DD86"/>
    <w:rsid w:val="70489A7C"/>
    <w:rsid w:val="704E2807"/>
    <w:rsid w:val="7076E88D"/>
    <w:rsid w:val="707C3FB2"/>
    <w:rsid w:val="708325B3"/>
    <w:rsid w:val="70847896"/>
    <w:rsid w:val="70941BD9"/>
    <w:rsid w:val="70A28673"/>
    <w:rsid w:val="70C1A39C"/>
    <w:rsid w:val="70C9F325"/>
    <w:rsid w:val="70CE7A6E"/>
    <w:rsid w:val="70DA5296"/>
    <w:rsid w:val="70E0EFBE"/>
    <w:rsid w:val="70E167C2"/>
    <w:rsid w:val="70E35C7D"/>
    <w:rsid w:val="70E42D4C"/>
    <w:rsid w:val="70E71F5B"/>
    <w:rsid w:val="70FE1EDB"/>
    <w:rsid w:val="7125DA7C"/>
    <w:rsid w:val="71280150"/>
    <w:rsid w:val="7136D72B"/>
    <w:rsid w:val="7136E94E"/>
    <w:rsid w:val="71401926"/>
    <w:rsid w:val="7142AF02"/>
    <w:rsid w:val="714663F3"/>
    <w:rsid w:val="71471780"/>
    <w:rsid w:val="714FB0EC"/>
    <w:rsid w:val="715655C7"/>
    <w:rsid w:val="715BA812"/>
    <w:rsid w:val="715E63AB"/>
    <w:rsid w:val="716CE238"/>
    <w:rsid w:val="71797169"/>
    <w:rsid w:val="7180CE85"/>
    <w:rsid w:val="7183AE79"/>
    <w:rsid w:val="71AA3F7B"/>
    <w:rsid w:val="71ABCF5E"/>
    <w:rsid w:val="71AC7D9D"/>
    <w:rsid w:val="71C7248A"/>
    <w:rsid w:val="71C781E3"/>
    <w:rsid w:val="71C7F36E"/>
    <w:rsid w:val="71D34CE3"/>
    <w:rsid w:val="71D4E191"/>
    <w:rsid w:val="71DCE289"/>
    <w:rsid w:val="71E40E09"/>
    <w:rsid w:val="71E59D1A"/>
    <w:rsid w:val="71EB5950"/>
    <w:rsid w:val="71F757FC"/>
    <w:rsid w:val="72044BF4"/>
    <w:rsid w:val="7204EF53"/>
    <w:rsid w:val="7204F08C"/>
    <w:rsid w:val="72130E5A"/>
    <w:rsid w:val="721D0BB5"/>
    <w:rsid w:val="722E1537"/>
    <w:rsid w:val="72645702"/>
    <w:rsid w:val="7266AD0B"/>
    <w:rsid w:val="7271A307"/>
    <w:rsid w:val="727FAEB4"/>
    <w:rsid w:val="728772AE"/>
    <w:rsid w:val="728BB4A9"/>
    <w:rsid w:val="7299B010"/>
    <w:rsid w:val="7299EF3C"/>
    <w:rsid w:val="729D1D87"/>
    <w:rsid w:val="72A307AA"/>
    <w:rsid w:val="72A4DF76"/>
    <w:rsid w:val="72B152FC"/>
    <w:rsid w:val="72C67967"/>
    <w:rsid w:val="72CBDE24"/>
    <w:rsid w:val="72E02F67"/>
    <w:rsid w:val="72E4F6DB"/>
    <w:rsid w:val="72F7C222"/>
    <w:rsid w:val="72FC5FF8"/>
    <w:rsid w:val="72FFC829"/>
    <w:rsid w:val="730650E8"/>
    <w:rsid w:val="731A7A9D"/>
    <w:rsid w:val="731AC945"/>
    <w:rsid w:val="73293406"/>
    <w:rsid w:val="732A2413"/>
    <w:rsid w:val="732DB9A9"/>
    <w:rsid w:val="73451161"/>
    <w:rsid w:val="734F1AD6"/>
    <w:rsid w:val="734FDBC3"/>
    <w:rsid w:val="73505E24"/>
    <w:rsid w:val="7366BD73"/>
    <w:rsid w:val="736C6CBA"/>
    <w:rsid w:val="73769B9B"/>
    <w:rsid w:val="739CE448"/>
    <w:rsid w:val="73A000F0"/>
    <w:rsid w:val="73B35BBE"/>
    <w:rsid w:val="73C7D5F0"/>
    <w:rsid w:val="73D15522"/>
    <w:rsid w:val="73D5A08C"/>
    <w:rsid w:val="73DFAD35"/>
    <w:rsid w:val="73E74538"/>
    <w:rsid w:val="73EEAEB2"/>
    <w:rsid w:val="7402B4C2"/>
    <w:rsid w:val="7419E942"/>
    <w:rsid w:val="741F065A"/>
    <w:rsid w:val="742FA706"/>
    <w:rsid w:val="744B2DCF"/>
    <w:rsid w:val="74513431"/>
    <w:rsid w:val="745BBAFF"/>
    <w:rsid w:val="7463066A"/>
    <w:rsid w:val="74882670"/>
    <w:rsid w:val="74942C98"/>
    <w:rsid w:val="74952BBA"/>
    <w:rsid w:val="749617B2"/>
    <w:rsid w:val="7496916D"/>
    <w:rsid w:val="74999224"/>
    <w:rsid w:val="74A388F5"/>
    <w:rsid w:val="74AAD7D4"/>
    <w:rsid w:val="74AEC528"/>
    <w:rsid w:val="74BBC478"/>
    <w:rsid w:val="74C9C848"/>
    <w:rsid w:val="74CBC469"/>
    <w:rsid w:val="74E6C5DD"/>
    <w:rsid w:val="74EEFFA8"/>
    <w:rsid w:val="74F0ABAC"/>
    <w:rsid w:val="74F2F959"/>
    <w:rsid w:val="7501636B"/>
    <w:rsid w:val="7502E130"/>
    <w:rsid w:val="751295B5"/>
    <w:rsid w:val="751C1333"/>
    <w:rsid w:val="7521E57B"/>
    <w:rsid w:val="752A13E1"/>
    <w:rsid w:val="75394BE2"/>
    <w:rsid w:val="754343C8"/>
    <w:rsid w:val="754E081D"/>
    <w:rsid w:val="75526D5D"/>
    <w:rsid w:val="75593184"/>
    <w:rsid w:val="755D55DE"/>
    <w:rsid w:val="755F2CE0"/>
    <w:rsid w:val="7581228C"/>
    <w:rsid w:val="758FFA3C"/>
    <w:rsid w:val="759ECEEA"/>
    <w:rsid w:val="75B07FCF"/>
    <w:rsid w:val="75BA07A2"/>
    <w:rsid w:val="75CB4A91"/>
    <w:rsid w:val="75E3EECE"/>
    <w:rsid w:val="75EC0450"/>
    <w:rsid w:val="760345A8"/>
    <w:rsid w:val="760542C8"/>
    <w:rsid w:val="7612DADC"/>
    <w:rsid w:val="761B76B3"/>
    <w:rsid w:val="762B1D29"/>
    <w:rsid w:val="7636784A"/>
    <w:rsid w:val="763C53A7"/>
    <w:rsid w:val="76484192"/>
    <w:rsid w:val="7652FA2D"/>
    <w:rsid w:val="76584B1B"/>
    <w:rsid w:val="765AE5E1"/>
    <w:rsid w:val="766D7695"/>
    <w:rsid w:val="766D7882"/>
    <w:rsid w:val="7674125D"/>
    <w:rsid w:val="7684020D"/>
    <w:rsid w:val="768459F1"/>
    <w:rsid w:val="769902E7"/>
    <w:rsid w:val="769E0C11"/>
    <w:rsid w:val="76B1AC62"/>
    <w:rsid w:val="76B31CEF"/>
    <w:rsid w:val="76B3E7C3"/>
    <w:rsid w:val="76C1789D"/>
    <w:rsid w:val="76C229D2"/>
    <w:rsid w:val="76C3ED9F"/>
    <w:rsid w:val="76CBA0DE"/>
    <w:rsid w:val="76CCA854"/>
    <w:rsid w:val="76CD1412"/>
    <w:rsid w:val="76D51C43"/>
    <w:rsid w:val="76D860F6"/>
    <w:rsid w:val="76E07EC8"/>
    <w:rsid w:val="76E21432"/>
    <w:rsid w:val="76FBA2CA"/>
    <w:rsid w:val="7701486A"/>
    <w:rsid w:val="77115331"/>
    <w:rsid w:val="771252CE"/>
    <w:rsid w:val="771451A1"/>
    <w:rsid w:val="77165AD4"/>
    <w:rsid w:val="7723A014"/>
    <w:rsid w:val="779BC055"/>
    <w:rsid w:val="779D2068"/>
    <w:rsid w:val="77AB9AD3"/>
    <w:rsid w:val="77AC520A"/>
    <w:rsid w:val="77B0A723"/>
    <w:rsid w:val="77BD449F"/>
    <w:rsid w:val="77CF50B8"/>
    <w:rsid w:val="77DC1EC2"/>
    <w:rsid w:val="77DDF0B4"/>
    <w:rsid w:val="77E09C01"/>
    <w:rsid w:val="77E679BE"/>
    <w:rsid w:val="77F69BB1"/>
    <w:rsid w:val="7802297D"/>
    <w:rsid w:val="78054851"/>
    <w:rsid w:val="7809C86C"/>
    <w:rsid w:val="781587B8"/>
    <w:rsid w:val="781EB077"/>
    <w:rsid w:val="7834CC3F"/>
    <w:rsid w:val="78386AD8"/>
    <w:rsid w:val="78391ADD"/>
    <w:rsid w:val="783ADEC5"/>
    <w:rsid w:val="7842094F"/>
    <w:rsid w:val="784A00BE"/>
    <w:rsid w:val="78570512"/>
    <w:rsid w:val="7858FE11"/>
    <w:rsid w:val="785BDBA8"/>
    <w:rsid w:val="7875557F"/>
    <w:rsid w:val="787B00CC"/>
    <w:rsid w:val="788EFA53"/>
    <w:rsid w:val="78B2993F"/>
    <w:rsid w:val="78B55287"/>
    <w:rsid w:val="78BFC7FC"/>
    <w:rsid w:val="78C2E7ED"/>
    <w:rsid w:val="78C3C2A1"/>
    <w:rsid w:val="78D2D3CA"/>
    <w:rsid w:val="78D3D220"/>
    <w:rsid w:val="78E57E17"/>
    <w:rsid w:val="78E83D14"/>
    <w:rsid w:val="78EA32E2"/>
    <w:rsid w:val="78ED56D8"/>
    <w:rsid w:val="78F76148"/>
    <w:rsid w:val="79012277"/>
    <w:rsid w:val="790B2FA0"/>
    <w:rsid w:val="792C975D"/>
    <w:rsid w:val="79383B99"/>
    <w:rsid w:val="7938556B"/>
    <w:rsid w:val="794DFAE5"/>
    <w:rsid w:val="79629848"/>
    <w:rsid w:val="79657CBD"/>
    <w:rsid w:val="796703A6"/>
    <w:rsid w:val="796B810E"/>
    <w:rsid w:val="796CEA3D"/>
    <w:rsid w:val="797D8BC8"/>
    <w:rsid w:val="798517F6"/>
    <w:rsid w:val="79930B7D"/>
    <w:rsid w:val="7993C71B"/>
    <w:rsid w:val="79945C43"/>
    <w:rsid w:val="799DF830"/>
    <w:rsid w:val="79B0723D"/>
    <w:rsid w:val="79BC8165"/>
    <w:rsid w:val="79C0C9C0"/>
    <w:rsid w:val="79D59415"/>
    <w:rsid w:val="79EF0BE8"/>
    <w:rsid w:val="7A00016B"/>
    <w:rsid w:val="7A0AE1CB"/>
    <w:rsid w:val="7A0FA7F8"/>
    <w:rsid w:val="7A1532BC"/>
    <w:rsid w:val="7A1D7D52"/>
    <w:rsid w:val="7A201FB7"/>
    <w:rsid w:val="7A3984EB"/>
    <w:rsid w:val="7A3B2E27"/>
    <w:rsid w:val="7A3F1167"/>
    <w:rsid w:val="7A45FBFA"/>
    <w:rsid w:val="7A50EBC3"/>
    <w:rsid w:val="7A529F3B"/>
    <w:rsid w:val="7A60C464"/>
    <w:rsid w:val="7A64E452"/>
    <w:rsid w:val="7A660C14"/>
    <w:rsid w:val="7A753ACA"/>
    <w:rsid w:val="7A7C2B76"/>
    <w:rsid w:val="7A872818"/>
    <w:rsid w:val="7A924CB8"/>
    <w:rsid w:val="7A943280"/>
    <w:rsid w:val="7AA590AF"/>
    <w:rsid w:val="7AA800E7"/>
    <w:rsid w:val="7AB7A382"/>
    <w:rsid w:val="7ACA1338"/>
    <w:rsid w:val="7AD22925"/>
    <w:rsid w:val="7AD5A325"/>
    <w:rsid w:val="7ADD7A43"/>
    <w:rsid w:val="7ADEF542"/>
    <w:rsid w:val="7ADFBCD5"/>
    <w:rsid w:val="7AEF3937"/>
    <w:rsid w:val="7AF249E7"/>
    <w:rsid w:val="7AF3AABD"/>
    <w:rsid w:val="7AF6C018"/>
    <w:rsid w:val="7B0E796D"/>
    <w:rsid w:val="7B13883F"/>
    <w:rsid w:val="7B183CC3"/>
    <w:rsid w:val="7B1FFDA7"/>
    <w:rsid w:val="7B2421B3"/>
    <w:rsid w:val="7B2A0C59"/>
    <w:rsid w:val="7B36F6F1"/>
    <w:rsid w:val="7B37CCF8"/>
    <w:rsid w:val="7B3AF78B"/>
    <w:rsid w:val="7B3F5C17"/>
    <w:rsid w:val="7B5AB09B"/>
    <w:rsid w:val="7B62D7A5"/>
    <w:rsid w:val="7B6D89D3"/>
    <w:rsid w:val="7B700B9A"/>
    <w:rsid w:val="7B912092"/>
    <w:rsid w:val="7B99B61F"/>
    <w:rsid w:val="7B9C1287"/>
    <w:rsid w:val="7BBBAA4B"/>
    <w:rsid w:val="7BC026DC"/>
    <w:rsid w:val="7BC4A2D2"/>
    <w:rsid w:val="7BCE45F9"/>
    <w:rsid w:val="7BE2DC11"/>
    <w:rsid w:val="7BE8A613"/>
    <w:rsid w:val="7C02DBDA"/>
    <w:rsid w:val="7C1564E0"/>
    <w:rsid w:val="7C222975"/>
    <w:rsid w:val="7C2FC047"/>
    <w:rsid w:val="7C3B0029"/>
    <w:rsid w:val="7C43F6A0"/>
    <w:rsid w:val="7C4799C1"/>
    <w:rsid w:val="7C644DA6"/>
    <w:rsid w:val="7C78D5DB"/>
    <w:rsid w:val="7C8C64E3"/>
    <w:rsid w:val="7C90D6AA"/>
    <w:rsid w:val="7C91FAB2"/>
    <w:rsid w:val="7C93C391"/>
    <w:rsid w:val="7CB98C30"/>
    <w:rsid w:val="7CC3D202"/>
    <w:rsid w:val="7CC53A5A"/>
    <w:rsid w:val="7CC601F7"/>
    <w:rsid w:val="7CD37D53"/>
    <w:rsid w:val="7CD467A7"/>
    <w:rsid w:val="7CE8BE2D"/>
    <w:rsid w:val="7CEE1FF3"/>
    <w:rsid w:val="7D240710"/>
    <w:rsid w:val="7D2AECCD"/>
    <w:rsid w:val="7D3579A8"/>
    <w:rsid w:val="7D383F94"/>
    <w:rsid w:val="7D4A1779"/>
    <w:rsid w:val="7D7299AE"/>
    <w:rsid w:val="7D7896AC"/>
    <w:rsid w:val="7D7E5456"/>
    <w:rsid w:val="7D82A50C"/>
    <w:rsid w:val="7D88B468"/>
    <w:rsid w:val="7D9156D0"/>
    <w:rsid w:val="7DB21BDC"/>
    <w:rsid w:val="7DBF2731"/>
    <w:rsid w:val="7DC706A5"/>
    <w:rsid w:val="7DD31C40"/>
    <w:rsid w:val="7DD6E883"/>
    <w:rsid w:val="7DDEA0C3"/>
    <w:rsid w:val="7DFE28DE"/>
    <w:rsid w:val="7E060A90"/>
    <w:rsid w:val="7E0C9AAD"/>
    <w:rsid w:val="7E26D9F9"/>
    <w:rsid w:val="7E2827A5"/>
    <w:rsid w:val="7E2B24AC"/>
    <w:rsid w:val="7E34F8D4"/>
    <w:rsid w:val="7E360F98"/>
    <w:rsid w:val="7E365F73"/>
    <w:rsid w:val="7E398EE6"/>
    <w:rsid w:val="7E3F433F"/>
    <w:rsid w:val="7E4A27D6"/>
    <w:rsid w:val="7E5D650E"/>
    <w:rsid w:val="7E685EA3"/>
    <w:rsid w:val="7E722912"/>
    <w:rsid w:val="7E80D7D2"/>
    <w:rsid w:val="7E948DCC"/>
    <w:rsid w:val="7EA7AC5C"/>
    <w:rsid w:val="7EAA7092"/>
    <w:rsid w:val="7EB57211"/>
    <w:rsid w:val="7EB9AB93"/>
    <w:rsid w:val="7EBF926F"/>
    <w:rsid w:val="7EC11B5A"/>
    <w:rsid w:val="7EC1C9C6"/>
    <w:rsid w:val="7ECA5237"/>
    <w:rsid w:val="7ED58243"/>
    <w:rsid w:val="7EE069E4"/>
    <w:rsid w:val="7EE3613D"/>
    <w:rsid w:val="7EE5E7DA"/>
    <w:rsid w:val="7EEDF1E6"/>
    <w:rsid w:val="7EEE1D1E"/>
    <w:rsid w:val="7EF6B014"/>
    <w:rsid w:val="7F0E9F4A"/>
    <w:rsid w:val="7F2F7F46"/>
    <w:rsid w:val="7F33290E"/>
    <w:rsid w:val="7F4E5096"/>
    <w:rsid w:val="7F567DA0"/>
    <w:rsid w:val="7F684FEF"/>
    <w:rsid w:val="7F71D4E1"/>
    <w:rsid w:val="7F8B7119"/>
    <w:rsid w:val="7F9DCEF8"/>
    <w:rsid w:val="7F9EB4E8"/>
    <w:rsid w:val="7FAF5B71"/>
    <w:rsid w:val="7FB0995D"/>
    <w:rsid w:val="7FB8568A"/>
    <w:rsid w:val="7FC4C0A4"/>
    <w:rsid w:val="7FD3A951"/>
    <w:rsid w:val="7FE18C9E"/>
    <w:rsid w:val="7FEBADE6"/>
    <w:rsid w:val="7FF8128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F995C"/>
  <w15:chartTrackingRefBased/>
  <w15:docId w15:val="{D9863286-5418-4943-9B77-67767D067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3038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30382"/>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3038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3038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3038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3038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30382"/>
    <w:pPr>
      <w:keepNext/>
      <w:spacing w:after="200" w:line="240" w:lineRule="auto"/>
    </w:pPr>
    <w:rPr>
      <w:iCs/>
      <w:color w:val="002664"/>
      <w:sz w:val="18"/>
      <w:szCs w:val="18"/>
    </w:rPr>
  </w:style>
  <w:style w:type="table" w:customStyle="1" w:styleId="Tableheader">
    <w:name w:val="ŠTable header"/>
    <w:basedOn w:val="TableNormal"/>
    <w:uiPriority w:val="99"/>
    <w:rsid w:val="0083038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30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30382"/>
    <w:pPr>
      <w:numPr>
        <w:numId w:val="7"/>
      </w:numPr>
    </w:pPr>
  </w:style>
  <w:style w:type="paragraph" w:styleId="ListNumber2">
    <w:name w:val="List Number 2"/>
    <w:aliases w:val="ŠList Number 2"/>
    <w:basedOn w:val="Normal"/>
    <w:uiPriority w:val="8"/>
    <w:qFormat/>
    <w:rsid w:val="00830382"/>
    <w:pPr>
      <w:numPr>
        <w:numId w:val="6"/>
      </w:numPr>
    </w:pPr>
  </w:style>
  <w:style w:type="paragraph" w:styleId="ListBullet">
    <w:name w:val="List Bullet"/>
    <w:aliases w:val="ŠList Bullet"/>
    <w:basedOn w:val="Normal"/>
    <w:uiPriority w:val="9"/>
    <w:qFormat/>
    <w:rsid w:val="00830382"/>
    <w:pPr>
      <w:numPr>
        <w:numId w:val="5"/>
      </w:numPr>
    </w:pPr>
  </w:style>
  <w:style w:type="paragraph" w:styleId="ListBullet2">
    <w:name w:val="List Bullet 2"/>
    <w:aliases w:val="ŠList Bullet 2"/>
    <w:basedOn w:val="Normal"/>
    <w:uiPriority w:val="10"/>
    <w:qFormat/>
    <w:rsid w:val="00830382"/>
    <w:pPr>
      <w:numPr>
        <w:numId w:val="3"/>
      </w:numPr>
    </w:pPr>
  </w:style>
  <w:style w:type="paragraph" w:customStyle="1" w:styleId="FeatureBox4">
    <w:name w:val="ŠFeature Box 4"/>
    <w:basedOn w:val="FeatureBox2"/>
    <w:next w:val="Normal"/>
    <w:uiPriority w:val="14"/>
    <w:qFormat/>
    <w:rsid w:val="00830382"/>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42EF6"/>
    <w:pPr>
      <w:keepNext/>
      <w:spacing w:before="200" w:after="200" w:line="240" w:lineRule="atLeast"/>
      <w:ind w:left="567" w:right="567"/>
    </w:pPr>
  </w:style>
  <w:style w:type="paragraph" w:customStyle="1" w:styleId="Documentname">
    <w:name w:val="ŠDocument name"/>
    <w:basedOn w:val="Normal"/>
    <w:next w:val="Normal"/>
    <w:uiPriority w:val="17"/>
    <w:qFormat/>
    <w:rsid w:val="00830382"/>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30382"/>
    <w:pPr>
      <w:spacing w:after="0"/>
    </w:pPr>
    <w:rPr>
      <w:sz w:val="18"/>
      <w:szCs w:val="18"/>
    </w:rPr>
  </w:style>
  <w:style w:type="character" w:customStyle="1" w:styleId="QuoteChar">
    <w:name w:val="Quote Char"/>
    <w:aliases w:val="ŠQuote Char"/>
    <w:basedOn w:val="DefaultParagraphFont"/>
    <w:link w:val="Quote"/>
    <w:uiPriority w:val="19"/>
    <w:rsid w:val="00E42EF6"/>
    <w:rPr>
      <w:rFonts w:ascii="Arial" w:hAnsi="Arial" w:cs="Arial"/>
      <w:sz w:val="24"/>
      <w:szCs w:val="24"/>
    </w:rPr>
  </w:style>
  <w:style w:type="paragraph" w:customStyle="1" w:styleId="FeatureBox2">
    <w:name w:val="ŠFeature Box 2"/>
    <w:basedOn w:val="Normal"/>
    <w:next w:val="Normal"/>
    <w:uiPriority w:val="12"/>
    <w:qFormat/>
    <w:rsid w:val="0083038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3038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3038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3038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3038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30382"/>
    <w:rPr>
      <w:color w:val="2F5496" w:themeColor="accent1" w:themeShade="BF"/>
      <w:u w:val="single"/>
    </w:rPr>
  </w:style>
  <w:style w:type="paragraph" w:customStyle="1" w:styleId="Logo">
    <w:name w:val="ŠLogo"/>
    <w:basedOn w:val="Normal"/>
    <w:uiPriority w:val="18"/>
    <w:qFormat/>
    <w:rsid w:val="0083038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30382"/>
    <w:pPr>
      <w:tabs>
        <w:tab w:val="right" w:leader="dot" w:pos="14570"/>
      </w:tabs>
      <w:spacing w:before="0"/>
    </w:pPr>
    <w:rPr>
      <w:b/>
      <w:noProof/>
    </w:rPr>
  </w:style>
  <w:style w:type="paragraph" w:styleId="TOC2">
    <w:name w:val="toc 2"/>
    <w:aliases w:val="ŠTOC 2"/>
    <w:basedOn w:val="Normal"/>
    <w:next w:val="Normal"/>
    <w:uiPriority w:val="39"/>
    <w:unhideWhenUsed/>
    <w:rsid w:val="00830382"/>
    <w:pPr>
      <w:tabs>
        <w:tab w:val="right" w:leader="dot" w:pos="14570"/>
      </w:tabs>
      <w:spacing w:before="0"/>
    </w:pPr>
    <w:rPr>
      <w:noProof/>
    </w:rPr>
  </w:style>
  <w:style w:type="paragraph" w:styleId="TOC3">
    <w:name w:val="toc 3"/>
    <w:aliases w:val="ŠTOC 3"/>
    <w:basedOn w:val="Normal"/>
    <w:next w:val="Normal"/>
    <w:uiPriority w:val="39"/>
    <w:unhideWhenUsed/>
    <w:rsid w:val="00830382"/>
    <w:pPr>
      <w:spacing w:before="0"/>
      <w:ind w:left="244"/>
    </w:pPr>
  </w:style>
  <w:style w:type="paragraph" w:styleId="Title">
    <w:name w:val="Title"/>
    <w:aliases w:val="ŠTitle"/>
    <w:basedOn w:val="Normal"/>
    <w:next w:val="Normal"/>
    <w:link w:val="TitleChar"/>
    <w:uiPriority w:val="1"/>
    <w:rsid w:val="0083038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3038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83038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3038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30382"/>
    <w:pPr>
      <w:spacing w:after="240"/>
      <w:outlineLvl w:val="9"/>
    </w:pPr>
    <w:rPr>
      <w:szCs w:val="40"/>
    </w:rPr>
  </w:style>
  <w:style w:type="paragraph" w:styleId="Footer">
    <w:name w:val="footer"/>
    <w:aliases w:val="ŠFooter"/>
    <w:basedOn w:val="Normal"/>
    <w:link w:val="FooterChar"/>
    <w:uiPriority w:val="19"/>
    <w:rsid w:val="0083038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30382"/>
    <w:rPr>
      <w:rFonts w:ascii="Arial" w:hAnsi="Arial" w:cs="Arial"/>
      <w:sz w:val="18"/>
      <w:szCs w:val="18"/>
    </w:rPr>
  </w:style>
  <w:style w:type="paragraph" w:styleId="Header">
    <w:name w:val="header"/>
    <w:aliases w:val="ŠHeader"/>
    <w:basedOn w:val="Normal"/>
    <w:link w:val="HeaderChar"/>
    <w:uiPriority w:val="16"/>
    <w:rsid w:val="00830382"/>
    <w:rPr>
      <w:noProof/>
      <w:color w:val="002664"/>
      <w:sz w:val="28"/>
      <w:szCs w:val="28"/>
    </w:rPr>
  </w:style>
  <w:style w:type="character" w:customStyle="1" w:styleId="HeaderChar">
    <w:name w:val="Header Char"/>
    <w:aliases w:val="ŠHeader Char"/>
    <w:basedOn w:val="DefaultParagraphFont"/>
    <w:link w:val="Header"/>
    <w:uiPriority w:val="16"/>
    <w:rsid w:val="0083038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3038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3038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30382"/>
    <w:rPr>
      <w:rFonts w:ascii="Arial" w:hAnsi="Arial" w:cs="Arial"/>
      <w:b/>
      <w:szCs w:val="32"/>
    </w:rPr>
  </w:style>
  <w:style w:type="character" w:styleId="UnresolvedMention">
    <w:name w:val="Unresolved Mention"/>
    <w:basedOn w:val="DefaultParagraphFont"/>
    <w:uiPriority w:val="99"/>
    <w:semiHidden/>
    <w:unhideWhenUsed/>
    <w:rsid w:val="00830382"/>
    <w:rPr>
      <w:color w:val="605E5C"/>
      <w:shd w:val="clear" w:color="auto" w:fill="E1DFDD"/>
    </w:rPr>
  </w:style>
  <w:style w:type="character" w:styleId="SubtleEmphasis">
    <w:name w:val="Subtle Emphasis"/>
    <w:basedOn w:val="DefaultParagraphFont"/>
    <w:uiPriority w:val="19"/>
    <w:semiHidden/>
    <w:qFormat/>
    <w:rsid w:val="00830382"/>
    <w:rPr>
      <w:i/>
      <w:iCs/>
      <w:color w:val="404040" w:themeColor="text1" w:themeTint="BF"/>
    </w:rPr>
  </w:style>
  <w:style w:type="paragraph" w:styleId="TOC4">
    <w:name w:val="toc 4"/>
    <w:aliases w:val="ŠTOC 4"/>
    <w:basedOn w:val="Normal"/>
    <w:next w:val="Normal"/>
    <w:autoRedefine/>
    <w:uiPriority w:val="39"/>
    <w:unhideWhenUsed/>
    <w:rsid w:val="00830382"/>
    <w:pPr>
      <w:spacing w:before="0"/>
      <w:ind w:left="488"/>
    </w:pPr>
  </w:style>
  <w:style w:type="character" w:styleId="CommentReference">
    <w:name w:val="annotation reference"/>
    <w:basedOn w:val="DefaultParagraphFont"/>
    <w:uiPriority w:val="99"/>
    <w:semiHidden/>
    <w:unhideWhenUsed/>
    <w:rsid w:val="00830382"/>
    <w:rPr>
      <w:sz w:val="16"/>
      <w:szCs w:val="16"/>
    </w:rPr>
  </w:style>
  <w:style w:type="paragraph" w:styleId="CommentText">
    <w:name w:val="annotation text"/>
    <w:basedOn w:val="Normal"/>
    <w:link w:val="CommentTextChar"/>
    <w:uiPriority w:val="99"/>
    <w:unhideWhenUsed/>
    <w:rsid w:val="00830382"/>
    <w:pPr>
      <w:spacing w:line="240" w:lineRule="auto"/>
    </w:pPr>
    <w:rPr>
      <w:sz w:val="20"/>
      <w:szCs w:val="20"/>
    </w:rPr>
  </w:style>
  <w:style w:type="character" w:customStyle="1" w:styleId="CommentTextChar">
    <w:name w:val="Comment Text Char"/>
    <w:basedOn w:val="DefaultParagraphFont"/>
    <w:link w:val="CommentText"/>
    <w:uiPriority w:val="99"/>
    <w:rsid w:val="0083038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30382"/>
    <w:rPr>
      <w:b/>
      <w:bCs/>
    </w:rPr>
  </w:style>
  <w:style w:type="character" w:customStyle="1" w:styleId="CommentSubjectChar">
    <w:name w:val="Comment Subject Char"/>
    <w:basedOn w:val="CommentTextChar"/>
    <w:link w:val="CommentSubject"/>
    <w:uiPriority w:val="99"/>
    <w:semiHidden/>
    <w:rsid w:val="00830382"/>
    <w:rPr>
      <w:rFonts w:ascii="Arial" w:hAnsi="Arial" w:cs="Arial"/>
      <w:b/>
      <w:bCs/>
      <w:sz w:val="20"/>
      <w:szCs w:val="20"/>
    </w:rPr>
  </w:style>
  <w:style w:type="character" w:styleId="Strong">
    <w:name w:val="Strong"/>
    <w:aliases w:val="ŠStrong,Bold"/>
    <w:qFormat/>
    <w:rsid w:val="00830382"/>
    <w:rPr>
      <w:b/>
      <w:bCs/>
    </w:rPr>
  </w:style>
  <w:style w:type="character" w:styleId="Emphasis">
    <w:name w:val="Emphasis"/>
    <w:aliases w:val="ŠEmphasis,Italic"/>
    <w:qFormat/>
    <w:rsid w:val="00830382"/>
    <w:rPr>
      <w:i/>
      <w:iCs/>
    </w:rPr>
  </w:style>
  <w:style w:type="character" w:styleId="FollowedHyperlink">
    <w:name w:val="FollowedHyperlink"/>
    <w:basedOn w:val="DefaultParagraphFont"/>
    <w:uiPriority w:val="99"/>
    <w:semiHidden/>
    <w:unhideWhenUsed/>
    <w:rsid w:val="00E42EF6"/>
    <w:rPr>
      <w:color w:val="954F72" w:themeColor="followedHyperlink"/>
      <w:u w:val="single"/>
    </w:rPr>
  </w:style>
  <w:style w:type="paragraph" w:customStyle="1" w:styleId="Tableheadingstyle">
    <w:name w:val="ŠTable heading style"/>
    <w:basedOn w:val="Normal"/>
    <w:uiPriority w:val="14"/>
    <w:qFormat/>
    <w:rsid w:val="00E42EF6"/>
    <w:pPr>
      <w:widowControl w:val="0"/>
      <w:mirrorIndents/>
    </w:pPr>
    <w:rPr>
      <w:bCs/>
      <w:color w:val="002664"/>
      <w:sz w:val="32"/>
      <w:szCs w:val="32"/>
    </w:rPr>
  </w:style>
  <w:style w:type="paragraph" w:styleId="ListBullet3">
    <w:name w:val="List Bullet 3"/>
    <w:aliases w:val="ŠList Bullet 3"/>
    <w:basedOn w:val="Normal"/>
    <w:uiPriority w:val="10"/>
    <w:rsid w:val="00830382"/>
    <w:pPr>
      <w:numPr>
        <w:numId w:val="4"/>
      </w:numPr>
    </w:pPr>
  </w:style>
  <w:style w:type="character" w:styleId="Mention">
    <w:name w:val="Mention"/>
    <w:basedOn w:val="DefaultParagraphFont"/>
    <w:uiPriority w:val="99"/>
    <w:unhideWhenUsed/>
    <w:rsid w:val="00B945F3"/>
    <w:rPr>
      <w:color w:val="2B579A"/>
      <w:shd w:val="clear" w:color="auto" w:fill="E1DFDD"/>
    </w:rPr>
  </w:style>
  <w:style w:type="paragraph" w:styleId="ListNumber3">
    <w:name w:val="List Number 3"/>
    <w:aliases w:val="ŠList Number 3"/>
    <w:basedOn w:val="ListBullet3"/>
    <w:uiPriority w:val="8"/>
    <w:rsid w:val="00830382"/>
    <w:pPr>
      <w:numPr>
        <w:ilvl w:val="2"/>
        <w:numId w:val="6"/>
      </w:numPr>
    </w:pPr>
  </w:style>
  <w:style w:type="paragraph" w:styleId="ListParagraph">
    <w:name w:val="List Paragraph"/>
    <w:aliases w:val="ŠList Paragraph"/>
    <w:basedOn w:val="Normal"/>
    <w:uiPriority w:val="34"/>
    <w:unhideWhenUsed/>
    <w:qFormat/>
    <w:rsid w:val="00830382"/>
    <w:pPr>
      <w:ind w:left="567"/>
    </w:pPr>
  </w:style>
  <w:style w:type="character" w:styleId="PlaceholderText">
    <w:name w:val="Placeholder Text"/>
    <w:basedOn w:val="DefaultParagraphFont"/>
    <w:uiPriority w:val="99"/>
    <w:semiHidden/>
    <w:rsid w:val="00830382"/>
    <w:rPr>
      <w:color w:val="808080"/>
    </w:rPr>
  </w:style>
  <w:style w:type="character" w:customStyle="1" w:styleId="BoldItalic">
    <w:name w:val="ŠBold Italic"/>
    <w:basedOn w:val="DefaultParagraphFont"/>
    <w:uiPriority w:val="1"/>
    <w:qFormat/>
    <w:rsid w:val="00830382"/>
    <w:rPr>
      <w:b/>
      <w:i/>
      <w:iCs/>
    </w:rPr>
  </w:style>
  <w:style w:type="paragraph" w:styleId="Revision">
    <w:name w:val="Revision"/>
    <w:hidden/>
    <w:uiPriority w:val="99"/>
    <w:semiHidden/>
    <w:rsid w:val="0027130C"/>
    <w:pPr>
      <w:spacing w:after="0" w:line="240" w:lineRule="auto"/>
    </w:pPr>
    <w:rPr>
      <w:rFonts w:ascii="Arial" w:hAnsi="Arial" w:cs="Arial"/>
      <w:sz w:val="24"/>
      <w:szCs w:val="24"/>
    </w:rPr>
  </w:style>
  <w:style w:type="paragraph" w:customStyle="1" w:styleId="Pulloutquote">
    <w:name w:val="ŠPull out quote"/>
    <w:basedOn w:val="Normal"/>
    <w:next w:val="Normal"/>
    <w:uiPriority w:val="20"/>
    <w:qFormat/>
    <w:rsid w:val="00830382"/>
    <w:pPr>
      <w:keepNext/>
      <w:ind w:left="567" w:right="57"/>
    </w:pPr>
    <w:rPr>
      <w:szCs w:val="22"/>
    </w:rPr>
  </w:style>
  <w:style w:type="paragraph" w:customStyle="1" w:styleId="Subtitle0">
    <w:name w:val="ŠSubtitle"/>
    <w:basedOn w:val="Normal"/>
    <w:link w:val="SubtitleChar0"/>
    <w:uiPriority w:val="2"/>
    <w:qFormat/>
    <w:rsid w:val="00830382"/>
    <w:pPr>
      <w:spacing w:before="360"/>
    </w:pPr>
    <w:rPr>
      <w:color w:val="002664"/>
      <w:sz w:val="44"/>
      <w:szCs w:val="48"/>
    </w:rPr>
  </w:style>
  <w:style w:type="character" w:customStyle="1" w:styleId="SubtitleChar0">
    <w:name w:val="ŠSubtitle Char"/>
    <w:basedOn w:val="DefaultParagraphFont"/>
    <w:link w:val="Subtitle0"/>
    <w:uiPriority w:val="2"/>
    <w:rsid w:val="00830382"/>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content/dam/main-education/en/home/schooling/curriculum/english/english-y3-y6-component-a-planning-scaffold.docx" TargetMode="External"/><Relationship Id="rId21" Type="http://schemas.openxmlformats.org/officeDocument/2006/relationships/hyperlink" Target="https://app.education.nsw.gov.au/digital-learning-selector/LearningActivity/Card/548" TargetMode="External"/><Relationship Id="rId42" Type="http://schemas.openxmlformats.org/officeDocument/2006/relationships/hyperlink" Target="https://education.nsw.gov.au/teaching-and-learning/curriculum/literacy-and-numeracy/teaching-and-learning-resources/literacy/lesson-advice-guides" TargetMode="External"/><Relationship Id="rId47" Type="http://schemas.openxmlformats.org/officeDocument/2006/relationships/image" Target="media/image4.svg"/><Relationship Id="rId63" Type="http://schemas.openxmlformats.org/officeDocument/2006/relationships/footer" Target="footer1.xml"/><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pp.education.nsw.gov.au/digital-learning-selector/LearningActivity/Card/562" TargetMode="External"/><Relationship Id="rId29" Type="http://schemas.openxmlformats.org/officeDocument/2006/relationships/hyperlink" Target="https://app.education.nsw.gov.au/digital-learning-selector/LearningActivity/Card/645" TargetMode="External"/><Relationship Id="rId11" Type="http://schemas.openxmlformats.org/officeDocument/2006/relationships/hyperlink" Target="https://curriculum.nsw.edu.au/curriculum-support/glossary" TargetMode="External"/><Relationship Id="rId24" Type="http://schemas.openxmlformats.org/officeDocument/2006/relationships/hyperlink" Target="https://app.education.nsw.gov.au/digital-learning-selector/LearningActivity/Card/599" TargetMode="External"/><Relationship Id="rId32" Type="http://schemas.openxmlformats.org/officeDocument/2006/relationships/hyperlink" Target="https://app.education.nsw.gov.au/digital-learning-selector/LearningActivity/Card/577" TargetMode="External"/><Relationship Id="rId37" Type="http://schemas.openxmlformats.org/officeDocument/2006/relationships/hyperlink" Target="https://education.nsw.gov.au/teaching-and-learning/learning-from-home/teaching-at-home/expectations/contemporary-learning-and-teaching-from-home/learning-from-home--teaching-strategies/gallery-walk" TargetMode="External"/><Relationship Id="rId40" Type="http://schemas.openxmlformats.org/officeDocument/2006/relationships/hyperlink" Target="https://education.nsw.gov.au/teaching-and-learning/curriculum/literacy-and-numeracy/teaching-and-learning-resources/numeracy/talk-moves" TargetMode="External"/><Relationship Id="rId45" Type="http://schemas.openxmlformats.org/officeDocument/2006/relationships/image" Target="media/image2.png"/><Relationship Id="rId53" Type="http://schemas.openxmlformats.org/officeDocument/2006/relationships/image" Target="media/image9.png"/><Relationship Id="rId58" Type="http://schemas.openxmlformats.org/officeDocument/2006/relationships/hyperlink" Target="https://curriculum.nsw.edu.au/learning-areas/english/english-k-10-2022/overview" TargetMode="External"/><Relationship Id="rId66" Type="http://schemas.openxmlformats.org/officeDocument/2006/relationships/hyperlink" Target="https://creativecommons.org/licenses/by/4.0/" TargetMode="External"/><Relationship Id="rId5" Type="http://schemas.openxmlformats.org/officeDocument/2006/relationships/webSettings" Target="webSettings.xml"/><Relationship Id="rId61" Type="http://schemas.openxmlformats.org/officeDocument/2006/relationships/hyperlink" Target="https://curriculum.nsw.edu.au/resources/glossary" TargetMode="External"/><Relationship Id="rId19" Type="http://schemas.openxmlformats.org/officeDocument/2006/relationships/hyperlink" Target="https://education.nsw.gov.au/teaching-and-learning/curriculum/literacy-and-numeracy/teaching-and-learning-resources/literacy/lesson-advice-guides"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22" Type="http://schemas.openxmlformats.org/officeDocument/2006/relationships/hyperlink" Target="https://app.education.nsw.gov.au/digital-learning-selector/LearningActivity/Card/562" TargetMode="External"/><Relationship Id="rId27" Type="http://schemas.openxmlformats.org/officeDocument/2006/relationships/hyperlink" Target="https://education.nsw.gov.au/teaching-and-learning/curriculum/literacy-and-numeracy/teaching-and-learning-resources/literacy/lesson-advice-guides" TargetMode="External"/><Relationship Id="rId30" Type="http://schemas.openxmlformats.org/officeDocument/2006/relationships/hyperlink" Target="https://education.nsw.gov.au/content/dam/main-education/en/home/schooling/curriculum/english/english-y3-y6-component-a-planning-scaffold.docx" TargetMode="External"/><Relationship Id="rId35" Type="http://schemas.openxmlformats.org/officeDocument/2006/relationships/hyperlink" Target="https://education.nsw.gov.au/teaching-and-learning/learning-from-home/teaching-at-home/expectations/contemporary-learning-and-teaching-from-home/learning-from-home--teaching-strategies/conscience-alley" TargetMode="External"/><Relationship Id="rId43" Type="http://schemas.openxmlformats.org/officeDocument/2006/relationships/hyperlink" Target="https://app.education.nsw.gov.au/digital-learning-selector/LearningActivity/Card/543" TargetMode="External"/><Relationship Id="rId48" Type="http://schemas.openxmlformats.org/officeDocument/2006/relationships/image" Target="media/image5.png"/><Relationship Id="rId56" Type="http://schemas.openxmlformats.org/officeDocument/2006/relationships/hyperlink" Target="https://educationstandards.nsw.edu.au/wps/portal/nesa/home" TargetMode="External"/><Relationship Id="rId64" Type="http://schemas.openxmlformats.org/officeDocument/2006/relationships/header" Target="header2.xml"/><Relationship Id="rId69" Type="http://schemas.openxmlformats.org/officeDocument/2006/relationships/footer" Target="footer3.xml"/><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www.canva.com/" TargetMode="External"/><Relationship Id="rId3" Type="http://schemas.openxmlformats.org/officeDocument/2006/relationships/styles" Target="styles.xml"/><Relationship Id="rId12" Type="http://schemas.openxmlformats.org/officeDocument/2006/relationships/hyperlink" Target="https://smartcopying.edu.au/guidelines/education-licences/the-statutory-text-and-artistic-works-licence/" TargetMode="External"/><Relationship Id="rId17" Type="http://schemas.openxmlformats.org/officeDocument/2006/relationships/hyperlink" Target="https://app.education.nsw.gov.au/digital-learning-selector/LearningActivity/Card/599" TargetMode="External"/><Relationship Id="rId25" Type="http://schemas.openxmlformats.org/officeDocument/2006/relationships/hyperlink" Target="https://app.education.nsw.gov.au/digital-learning-selector/LearningActivity/Card/555" TargetMode="External"/><Relationship Id="rId33" Type="http://schemas.openxmlformats.org/officeDocument/2006/relationships/hyperlink" Target="https://app.education.nsw.gov.au/digital-learning-selector/LearningActivity/Card/645" TargetMode="External"/><Relationship Id="rId38" Type="http://schemas.openxmlformats.org/officeDocument/2006/relationships/hyperlink" Target="https://education.nsw.gov.au/content/dam/main-education/en/home/schooling/curriculum/english/english-y3-y6-component-a-planning-scaffold.docx" TargetMode="External"/><Relationship Id="rId46" Type="http://schemas.openxmlformats.org/officeDocument/2006/relationships/image" Target="media/image3.png"/><Relationship Id="rId59" Type="http://schemas.openxmlformats.org/officeDocument/2006/relationships/hyperlink" Target="https://www.australiancurriculum.edu.au/resources/national-literacy-and-numeracy-learning-progressions/version-3-of-national-literacy-and-numeracy-learning-progressions/" TargetMode="External"/><Relationship Id="rId67" Type="http://schemas.openxmlformats.org/officeDocument/2006/relationships/image" Target="media/image11.png"/><Relationship Id="rId20" Type="http://schemas.openxmlformats.org/officeDocument/2006/relationships/hyperlink" Target="https://app.education.nsw.gov.au/digital-learning-selector/LearningActivity/Card/645" TargetMode="External"/><Relationship Id="rId41" Type="http://schemas.openxmlformats.org/officeDocument/2006/relationships/hyperlink" Target="https://education.nsw.gov.au/content/dam/main-education/en/home/schooling/curriculum/english/english-y3-y6-component-a-planning-scaffold.docx" TargetMode="External"/><Relationship Id="rId54" Type="http://schemas.openxmlformats.org/officeDocument/2006/relationships/image" Target="media/image10.png"/><Relationship Id="rId62" Type="http://schemas.openxmlformats.org/officeDocument/2006/relationships/header" Target="header1.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learning-areas/english/english-k-10-2022/overview" TargetMode="External"/><Relationship Id="rId23" Type="http://schemas.openxmlformats.org/officeDocument/2006/relationships/hyperlink" Target="https://app.education.nsw.gov.au/digital-learning-selector/LearningActivity/Card/548" TargetMode="External"/><Relationship Id="rId28" Type="http://schemas.openxmlformats.org/officeDocument/2006/relationships/hyperlink" Target="https://app.education.nsw.gov.au/digital-learning-selector/LearningTool/Card/636" TargetMode="External"/><Relationship Id="rId36" Type="http://schemas.openxmlformats.org/officeDocument/2006/relationships/hyperlink" Target="https://app.education.nsw.gov.au/digital-learning-selector/LearningActivity/Card/542" TargetMode="External"/><Relationship Id="rId49" Type="http://schemas.openxmlformats.org/officeDocument/2006/relationships/image" Target="media/image6.svg"/><Relationship Id="rId57" Type="http://schemas.openxmlformats.org/officeDocument/2006/relationships/hyperlink" Target="https://curriculum.nsw.edu.au" TargetMode="External"/><Relationship Id="rId10" Type="http://schemas.openxmlformats.org/officeDocument/2006/relationships/hyperlink" Target="https://education.nsw.gov.au/teaching-and-learning/curriculum/english/textual-concepts/character" TargetMode="External"/><Relationship Id="rId31" Type="http://schemas.openxmlformats.org/officeDocument/2006/relationships/hyperlink" Target="https://education.nsw.gov.au/teaching-and-learning/curriculum/literacy-and-numeracy/teaching-and-learning-resources/literacy/lesson-advice-guides" TargetMode="External"/><Relationship Id="rId44" Type="http://schemas.openxmlformats.org/officeDocument/2006/relationships/image" Target="media/image1.png"/><Relationship Id="rId52" Type="http://schemas.openxmlformats.org/officeDocument/2006/relationships/image" Target="media/image8.png"/><Relationship Id="rId60" Type="http://schemas.openxmlformats.org/officeDocument/2006/relationships/hyperlink" Target="http://www.australiancurriculum.edu.au/"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urriculum.nsw.edu.au/curriculum-support/glossary" TargetMode="External"/><Relationship Id="rId13" Type="http://schemas.openxmlformats.org/officeDocument/2006/relationships/hyperlink" Target="https://education.nsw.gov.au/teaching-and-learning/curriculum/planning-programming-and-assessing-k-12/advice-on-curriculum-planning-for-every-student-k-12" TargetMode="External"/><Relationship Id="rId18" Type="http://schemas.openxmlformats.org/officeDocument/2006/relationships/hyperlink" Target="https://education.nsw.gov.au/content/dam/main-education/en/home/schooling/curriculum/english/english-y3-y6-component-a-planning-scaffold.docx" TargetMode="External"/><Relationship Id="rId39" Type="http://schemas.openxmlformats.org/officeDocument/2006/relationships/hyperlink" Target="https://education.nsw.gov.au/teaching-and-learning/curriculum/literacy-and-numeracy/teaching-and-learning-resources/literacy/lesson-advice-guides" TargetMode="External"/><Relationship Id="rId34" Type="http://schemas.openxmlformats.org/officeDocument/2006/relationships/hyperlink" Target="https://education.nsw.gov.au/teaching-and-learning/learning-from-home/teaching-at-home/expectations/contemporary-learning-and-teaching-from-home/learning-from-home--teaching-strategies/conscience-alley" TargetMode="External"/><Relationship Id="rId50" Type="http://schemas.openxmlformats.org/officeDocument/2006/relationships/image" Target="media/image7.png"/><Relationship Id="rId55" Type="http://schemas.openxmlformats.org/officeDocument/2006/relationships/hyperlink" Target="https://educationstandards.nsw.edu.au/wps/portal/nesa/mini-footer/copyrigh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8DC2C-A9D0-415F-9EFF-FB229D34C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99</Pages>
  <Words>18469</Words>
  <Characters>112298</Characters>
  <Application>Microsoft Office Word</Application>
  <DocSecurity>0</DocSecurity>
  <Lines>5910</Lines>
  <Paragraphs>2335</Paragraphs>
  <ScaleCrop>false</ScaleCrop>
  <HeadingPairs>
    <vt:vector size="2" baseType="variant">
      <vt:variant>
        <vt:lpstr>Title</vt:lpstr>
      </vt:variant>
      <vt:variant>
        <vt:i4>1</vt:i4>
      </vt:variant>
    </vt:vector>
  </HeadingPairs>
  <TitlesOfParts>
    <vt:vector size="1" baseType="lpstr">
      <vt:lpstr>English Stage 2 First Year – Unit 5 Narrative</vt:lpstr>
    </vt:vector>
  </TitlesOfParts>
  <Company/>
  <LinksUpToDate>false</LinksUpToDate>
  <CharactersWithSpaces>128432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2 First Year – Unit 5 Characterisation</dc:title>
  <dc:subject/>
  <dc:creator>NSW Department of Education</dc:creator>
  <cp:keywords>Stage 2</cp:keywords>
  <dc:description/>
  <dcterms:created xsi:type="dcterms:W3CDTF">2024-04-03T05:26:00Z</dcterms:created>
  <dcterms:modified xsi:type="dcterms:W3CDTF">2024-04-03T05:27:00Z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2024-03-01T05:57:33Z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3b50f647-d9da-402a-afbb-43cf1c6387fc</vt:lpwstr>
  </property>
  <property fmtid="{D5CDD505-2E9C-101B-9397-08002B2CF9AE}" pid="8" name="MSIP_Label_b603dfd7-d93a-4381-a340-2995d8282205_ContentBits">
    <vt:lpwstr>0</vt:lpwstr>
  </property>
</Properties>
</file>