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CB0B44" w14:textId="37534459" w:rsidR="000F6C74" w:rsidRDefault="00FE0F7D" w:rsidP="000F6C74">
      <w:pPr>
        <w:pStyle w:val="Title"/>
      </w:pPr>
      <w:r>
        <w:t xml:space="preserve">English Stage 2 </w:t>
      </w:r>
      <w:r w:rsidR="00283B77">
        <w:t xml:space="preserve">First year </w:t>
      </w:r>
      <w:r>
        <w:t xml:space="preserve">– Unit </w:t>
      </w:r>
      <w:r w:rsidR="712B75CA">
        <w:t>6</w:t>
      </w:r>
    </w:p>
    <w:p w14:paraId="12387797" w14:textId="47492544" w:rsidR="000F6C74" w:rsidRPr="00E70B69" w:rsidRDefault="00283B77" w:rsidP="000F6C74">
      <w:pPr>
        <w:pStyle w:val="Subtitle0"/>
        <w:rPr>
          <w:i/>
          <w:iCs/>
        </w:rPr>
      </w:pPr>
      <w:r>
        <w:t xml:space="preserve">Perspective and context – </w:t>
      </w:r>
      <w:r>
        <w:rPr>
          <w:i/>
          <w:iCs/>
        </w:rPr>
        <w:t>Sadako and the Thousand Paper Cranes</w:t>
      </w:r>
    </w:p>
    <w:p w14:paraId="45565B59" w14:textId="1260EF5A" w:rsidR="007129D9" w:rsidRPr="000F6C74" w:rsidRDefault="007129D9" w:rsidP="000F6C74">
      <w:r>
        <w:br w:type="page"/>
      </w:r>
    </w:p>
    <w:sdt>
      <w:sdtPr>
        <w:rPr>
          <w:rFonts w:eastAsiaTheme="minorEastAsia"/>
          <w:b/>
          <w:bCs w:val="0"/>
          <w:noProof/>
          <w:color w:val="2B579A"/>
          <w:sz w:val="24"/>
          <w:szCs w:val="24"/>
          <w:shd w:val="clear" w:color="auto" w:fill="E6E6E6"/>
        </w:rPr>
        <w:id w:val="154229472"/>
        <w:docPartObj>
          <w:docPartGallery w:val="Table of Contents"/>
          <w:docPartUnique/>
        </w:docPartObj>
      </w:sdtPr>
      <w:sdtEndPr>
        <w:rPr>
          <w:color w:val="auto"/>
          <w:sz w:val="22"/>
          <w:szCs w:val="22"/>
          <w:shd w:val="clear" w:color="auto" w:fill="auto"/>
        </w:rPr>
      </w:sdtEndPr>
      <w:sdtContent>
        <w:p w14:paraId="1CFB368F" w14:textId="392408D0" w:rsidR="00797E2D" w:rsidRDefault="00797E2D">
          <w:pPr>
            <w:pStyle w:val="TOCHeading"/>
          </w:pPr>
          <w:r>
            <w:t>Contents</w:t>
          </w:r>
        </w:p>
        <w:p w14:paraId="0EBD8BF2" w14:textId="4DECA20B" w:rsidR="005B2A12" w:rsidRDefault="00990225">
          <w:pPr>
            <w:pStyle w:val="TOC1"/>
            <w:rPr>
              <w:rFonts w:asciiTheme="minorHAnsi" w:eastAsiaTheme="minorEastAsia" w:hAnsiTheme="minorHAnsi" w:cstheme="minorBidi"/>
              <w:b w:val="0"/>
              <w:kern w:val="2"/>
              <w:sz w:val="24"/>
              <w:lang w:eastAsia="en-AU"/>
              <w14:ligatures w14:val="standardContextual"/>
            </w:rPr>
          </w:pPr>
          <w:r>
            <w:rPr>
              <w:color w:val="2B579A"/>
              <w:shd w:val="clear" w:color="auto" w:fill="E6E6E6"/>
            </w:rPr>
            <w:fldChar w:fldCharType="begin"/>
          </w:r>
          <w:r>
            <w:rPr>
              <w:color w:val="2B579A"/>
              <w:shd w:val="clear" w:color="auto" w:fill="E6E6E6"/>
            </w:rPr>
            <w:instrText xml:space="preserve"> TOC \o "1-3" \h \z \u </w:instrText>
          </w:r>
          <w:r>
            <w:rPr>
              <w:color w:val="2B579A"/>
              <w:shd w:val="clear" w:color="auto" w:fill="E6E6E6"/>
            </w:rPr>
            <w:fldChar w:fldCharType="separate"/>
          </w:r>
          <w:hyperlink w:anchor="_Toc167704193" w:history="1">
            <w:r w:rsidR="005B2A12" w:rsidRPr="006233BC">
              <w:rPr>
                <w:rStyle w:val="Hyperlink"/>
              </w:rPr>
              <w:t>Unit overview and instructions for use</w:t>
            </w:r>
            <w:r w:rsidR="005B2A12">
              <w:rPr>
                <w:webHidden/>
              </w:rPr>
              <w:tab/>
            </w:r>
            <w:r w:rsidR="005B2A12">
              <w:rPr>
                <w:webHidden/>
              </w:rPr>
              <w:fldChar w:fldCharType="begin"/>
            </w:r>
            <w:r w:rsidR="005B2A12">
              <w:rPr>
                <w:webHidden/>
              </w:rPr>
              <w:instrText xml:space="preserve"> PAGEREF _Toc167704193 \h </w:instrText>
            </w:r>
            <w:r w:rsidR="005B2A12">
              <w:rPr>
                <w:webHidden/>
              </w:rPr>
            </w:r>
            <w:r w:rsidR="005B2A12">
              <w:rPr>
                <w:webHidden/>
              </w:rPr>
              <w:fldChar w:fldCharType="separate"/>
            </w:r>
            <w:r w:rsidR="005B2A12">
              <w:rPr>
                <w:webHidden/>
              </w:rPr>
              <w:t>6</w:t>
            </w:r>
            <w:r w:rsidR="005B2A12">
              <w:rPr>
                <w:webHidden/>
              </w:rPr>
              <w:fldChar w:fldCharType="end"/>
            </w:r>
          </w:hyperlink>
        </w:p>
        <w:p w14:paraId="18AE7425" w14:textId="6A98EC4E" w:rsidR="005B2A12" w:rsidRDefault="005B2A12">
          <w:pPr>
            <w:pStyle w:val="TOC2"/>
            <w:rPr>
              <w:rFonts w:asciiTheme="minorHAnsi" w:eastAsiaTheme="minorEastAsia" w:hAnsiTheme="minorHAnsi" w:cstheme="minorBidi"/>
              <w:kern w:val="2"/>
              <w:sz w:val="24"/>
              <w:lang w:eastAsia="en-AU"/>
              <w14:ligatures w14:val="standardContextual"/>
            </w:rPr>
          </w:pPr>
          <w:hyperlink w:anchor="_Toc167704194" w:history="1">
            <w:r w:rsidRPr="006233BC">
              <w:rPr>
                <w:rStyle w:val="Hyperlink"/>
              </w:rPr>
              <w:t>Teacher notes</w:t>
            </w:r>
            <w:r>
              <w:rPr>
                <w:webHidden/>
              </w:rPr>
              <w:tab/>
            </w:r>
            <w:r>
              <w:rPr>
                <w:webHidden/>
              </w:rPr>
              <w:fldChar w:fldCharType="begin"/>
            </w:r>
            <w:r>
              <w:rPr>
                <w:webHidden/>
              </w:rPr>
              <w:instrText xml:space="preserve"> PAGEREF _Toc167704194 \h </w:instrText>
            </w:r>
            <w:r>
              <w:rPr>
                <w:webHidden/>
              </w:rPr>
            </w:r>
            <w:r>
              <w:rPr>
                <w:webHidden/>
              </w:rPr>
              <w:fldChar w:fldCharType="separate"/>
            </w:r>
            <w:r>
              <w:rPr>
                <w:webHidden/>
              </w:rPr>
              <w:t>8</w:t>
            </w:r>
            <w:r>
              <w:rPr>
                <w:webHidden/>
              </w:rPr>
              <w:fldChar w:fldCharType="end"/>
            </w:r>
          </w:hyperlink>
        </w:p>
        <w:p w14:paraId="77AA6FE0" w14:textId="4D30FC34" w:rsidR="005B2A12" w:rsidRDefault="005B2A12">
          <w:pPr>
            <w:pStyle w:val="TOC2"/>
            <w:rPr>
              <w:rFonts w:asciiTheme="minorHAnsi" w:eastAsiaTheme="minorEastAsia" w:hAnsiTheme="minorHAnsi" w:cstheme="minorBidi"/>
              <w:kern w:val="2"/>
              <w:sz w:val="24"/>
              <w:lang w:eastAsia="en-AU"/>
              <w14:ligatures w14:val="standardContextual"/>
            </w:rPr>
          </w:pPr>
          <w:hyperlink w:anchor="_Toc167704195" w:history="1">
            <w:r w:rsidRPr="006233BC">
              <w:rPr>
                <w:rStyle w:val="Hyperlink"/>
              </w:rPr>
              <w:t>Outcomes and content</w:t>
            </w:r>
            <w:r>
              <w:rPr>
                <w:webHidden/>
              </w:rPr>
              <w:tab/>
            </w:r>
            <w:r>
              <w:rPr>
                <w:webHidden/>
              </w:rPr>
              <w:fldChar w:fldCharType="begin"/>
            </w:r>
            <w:r>
              <w:rPr>
                <w:webHidden/>
              </w:rPr>
              <w:instrText xml:space="preserve"> PAGEREF _Toc167704195 \h </w:instrText>
            </w:r>
            <w:r>
              <w:rPr>
                <w:webHidden/>
              </w:rPr>
            </w:r>
            <w:r>
              <w:rPr>
                <w:webHidden/>
              </w:rPr>
              <w:fldChar w:fldCharType="separate"/>
            </w:r>
            <w:r>
              <w:rPr>
                <w:webHidden/>
              </w:rPr>
              <w:t>10</w:t>
            </w:r>
            <w:r>
              <w:rPr>
                <w:webHidden/>
              </w:rPr>
              <w:fldChar w:fldCharType="end"/>
            </w:r>
          </w:hyperlink>
        </w:p>
        <w:p w14:paraId="6092ECAB" w14:textId="229DFABB" w:rsidR="005B2A12" w:rsidRDefault="005B2A12">
          <w:pPr>
            <w:pStyle w:val="TOC2"/>
            <w:rPr>
              <w:rFonts w:asciiTheme="minorHAnsi" w:eastAsiaTheme="minorEastAsia" w:hAnsiTheme="minorHAnsi" w:cstheme="minorBidi"/>
              <w:kern w:val="2"/>
              <w:sz w:val="24"/>
              <w:lang w:eastAsia="en-AU"/>
              <w14:ligatures w14:val="standardContextual"/>
            </w:rPr>
          </w:pPr>
          <w:hyperlink w:anchor="_Toc167704196" w:history="1">
            <w:r w:rsidRPr="006233BC">
              <w:rPr>
                <w:rStyle w:val="Hyperlink"/>
              </w:rPr>
              <w:t>Resources</w:t>
            </w:r>
            <w:r>
              <w:rPr>
                <w:webHidden/>
              </w:rPr>
              <w:tab/>
            </w:r>
            <w:r>
              <w:rPr>
                <w:webHidden/>
              </w:rPr>
              <w:fldChar w:fldCharType="begin"/>
            </w:r>
            <w:r>
              <w:rPr>
                <w:webHidden/>
              </w:rPr>
              <w:instrText xml:space="preserve"> PAGEREF _Toc167704196 \h </w:instrText>
            </w:r>
            <w:r>
              <w:rPr>
                <w:webHidden/>
              </w:rPr>
            </w:r>
            <w:r>
              <w:rPr>
                <w:webHidden/>
              </w:rPr>
              <w:fldChar w:fldCharType="separate"/>
            </w:r>
            <w:r>
              <w:rPr>
                <w:webHidden/>
              </w:rPr>
              <w:t>18</w:t>
            </w:r>
            <w:r>
              <w:rPr>
                <w:webHidden/>
              </w:rPr>
              <w:fldChar w:fldCharType="end"/>
            </w:r>
          </w:hyperlink>
        </w:p>
        <w:p w14:paraId="7F8E458B" w14:textId="5D2D1D51" w:rsidR="005B2A12" w:rsidRDefault="005B2A12">
          <w:pPr>
            <w:pStyle w:val="TOC1"/>
            <w:rPr>
              <w:rFonts w:asciiTheme="minorHAnsi" w:eastAsiaTheme="minorEastAsia" w:hAnsiTheme="minorHAnsi" w:cstheme="minorBidi"/>
              <w:b w:val="0"/>
              <w:kern w:val="2"/>
              <w:sz w:val="24"/>
              <w:lang w:eastAsia="en-AU"/>
              <w14:ligatures w14:val="standardContextual"/>
            </w:rPr>
          </w:pPr>
          <w:hyperlink w:anchor="_Toc167704197" w:history="1">
            <w:r w:rsidRPr="006233BC">
              <w:rPr>
                <w:rStyle w:val="Hyperlink"/>
              </w:rPr>
              <w:t>Week 1</w:t>
            </w:r>
            <w:r>
              <w:rPr>
                <w:webHidden/>
              </w:rPr>
              <w:tab/>
            </w:r>
            <w:r>
              <w:rPr>
                <w:webHidden/>
              </w:rPr>
              <w:fldChar w:fldCharType="begin"/>
            </w:r>
            <w:r>
              <w:rPr>
                <w:webHidden/>
              </w:rPr>
              <w:instrText xml:space="preserve"> PAGEREF _Toc167704197 \h </w:instrText>
            </w:r>
            <w:r>
              <w:rPr>
                <w:webHidden/>
              </w:rPr>
            </w:r>
            <w:r>
              <w:rPr>
                <w:webHidden/>
              </w:rPr>
              <w:fldChar w:fldCharType="separate"/>
            </w:r>
            <w:r>
              <w:rPr>
                <w:webHidden/>
              </w:rPr>
              <w:t>22</w:t>
            </w:r>
            <w:r>
              <w:rPr>
                <w:webHidden/>
              </w:rPr>
              <w:fldChar w:fldCharType="end"/>
            </w:r>
          </w:hyperlink>
        </w:p>
        <w:p w14:paraId="100ED524" w14:textId="5E80DD23" w:rsidR="005B2A12" w:rsidRDefault="005B2A12">
          <w:pPr>
            <w:pStyle w:val="TOC2"/>
            <w:rPr>
              <w:rFonts w:asciiTheme="minorHAnsi" w:eastAsiaTheme="minorEastAsia" w:hAnsiTheme="minorHAnsi" w:cstheme="minorBidi"/>
              <w:kern w:val="2"/>
              <w:sz w:val="24"/>
              <w:lang w:eastAsia="en-AU"/>
              <w14:ligatures w14:val="standardContextual"/>
            </w:rPr>
          </w:pPr>
          <w:hyperlink w:anchor="_Toc167704198" w:history="1">
            <w:r w:rsidRPr="006233BC">
              <w:rPr>
                <w:rStyle w:val="Hyperlink"/>
              </w:rPr>
              <w:t>Component A teaching and learning</w:t>
            </w:r>
            <w:r>
              <w:rPr>
                <w:webHidden/>
              </w:rPr>
              <w:tab/>
            </w:r>
            <w:r>
              <w:rPr>
                <w:webHidden/>
              </w:rPr>
              <w:fldChar w:fldCharType="begin"/>
            </w:r>
            <w:r>
              <w:rPr>
                <w:webHidden/>
              </w:rPr>
              <w:instrText xml:space="preserve"> PAGEREF _Toc167704198 \h </w:instrText>
            </w:r>
            <w:r>
              <w:rPr>
                <w:webHidden/>
              </w:rPr>
            </w:r>
            <w:r>
              <w:rPr>
                <w:webHidden/>
              </w:rPr>
              <w:fldChar w:fldCharType="separate"/>
            </w:r>
            <w:r>
              <w:rPr>
                <w:webHidden/>
              </w:rPr>
              <w:t>22</w:t>
            </w:r>
            <w:r>
              <w:rPr>
                <w:webHidden/>
              </w:rPr>
              <w:fldChar w:fldCharType="end"/>
            </w:r>
          </w:hyperlink>
        </w:p>
        <w:p w14:paraId="2413926F" w14:textId="447A1AB5" w:rsidR="005B2A12" w:rsidRDefault="005B2A12">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7704199" w:history="1">
            <w:r w:rsidRPr="006233BC">
              <w:rPr>
                <w:rStyle w:val="Hyperlink"/>
                <w:noProof/>
              </w:rPr>
              <w:t>Planning framework</w:t>
            </w:r>
            <w:r>
              <w:rPr>
                <w:noProof/>
                <w:webHidden/>
              </w:rPr>
              <w:tab/>
            </w:r>
            <w:r>
              <w:rPr>
                <w:noProof/>
                <w:webHidden/>
              </w:rPr>
              <w:fldChar w:fldCharType="begin"/>
            </w:r>
            <w:r>
              <w:rPr>
                <w:noProof/>
                <w:webHidden/>
              </w:rPr>
              <w:instrText xml:space="preserve"> PAGEREF _Toc167704199 \h </w:instrText>
            </w:r>
            <w:r>
              <w:rPr>
                <w:noProof/>
                <w:webHidden/>
              </w:rPr>
            </w:r>
            <w:r>
              <w:rPr>
                <w:noProof/>
                <w:webHidden/>
              </w:rPr>
              <w:fldChar w:fldCharType="separate"/>
            </w:r>
            <w:r>
              <w:rPr>
                <w:noProof/>
                <w:webHidden/>
              </w:rPr>
              <w:t>22</w:t>
            </w:r>
            <w:r>
              <w:rPr>
                <w:noProof/>
                <w:webHidden/>
              </w:rPr>
              <w:fldChar w:fldCharType="end"/>
            </w:r>
          </w:hyperlink>
        </w:p>
        <w:p w14:paraId="1DE56353" w14:textId="5B6F66CE" w:rsidR="005B2A12" w:rsidRDefault="005B2A12">
          <w:pPr>
            <w:pStyle w:val="TOC2"/>
            <w:rPr>
              <w:rFonts w:asciiTheme="minorHAnsi" w:eastAsiaTheme="minorEastAsia" w:hAnsiTheme="minorHAnsi" w:cstheme="minorBidi"/>
              <w:kern w:val="2"/>
              <w:sz w:val="24"/>
              <w:lang w:eastAsia="en-AU"/>
              <w14:ligatures w14:val="standardContextual"/>
            </w:rPr>
          </w:pPr>
          <w:hyperlink w:anchor="_Toc167704200" w:history="1">
            <w:r w:rsidRPr="006233BC">
              <w:rPr>
                <w:rStyle w:val="Hyperlink"/>
              </w:rPr>
              <w:t>Component B teaching and learning</w:t>
            </w:r>
            <w:r>
              <w:rPr>
                <w:webHidden/>
              </w:rPr>
              <w:tab/>
            </w:r>
            <w:r>
              <w:rPr>
                <w:webHidden/>
              </w:rPr>
              <w:fldChar w:fldCharType="begin"/>
            </w:r>
            <w:r>
              <w:rPr>
                <w:webHidden/>
              </w:rPr>
              <w:instrText xml:space="preserve"> PAGEREF _Toc167704200 \h </w:instrText>
            </w:r>
            <w:r>
              <w:rPr>
                <w:webHidden/>
              </w:rPr>
            </w:r>
            <w:r>
              <w:rPr>
                <w:webHidden/>
              </w:rPr>
              <w:fldChar w:fldCharType="separate"/>
            </w:r>
            <w:r>
              <w:rPr>
                <w:webHidden/>
              </w:rPr>
              <w:t>22</w:t>
            </w:r>
            <w:r>
              <w:rPr>
                <w:webHidden/>
              </w:rPr>
              <w:fldChar w:fldCharType="end"/>
            </w:r>
          </w:hyperlink>
        </w:p>
        <w:p w14:paraId="04202712" w14:textId="06AE7CA5" w:rsidR="005B2A12" w:rsidRDefault="005B2A12">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7704201" w:history="1">
            <w:r w:rsidRPr="006233BC">
              <w:rPr>
                <w:rStyle w:val="Hyperlink"/>
                <w:noProof/>
              </w:rPr>
              <w:t>Learning intentions and success criteria</w:t>
            </w:r>
            <w:r>
              <w:rPr>
                <w:noProof/>
                <w:webHidden/>
              </w:rPr>
              <w:tab/>
            </w:r>
            <w:r>
              <w:rPr>
                <w:noProof/>
                <w:webHidden/>
              </w:rPr>
              <w:fldChar w:fldCharType="begin"/>
            </w:r>
            <w:r>
              <w:rPr>
                <w:noProof/>
                <w:webHidden/>
              </w:rPr>
              <w:instrText xml:space="preserve"> PAGEREF _Toc167704201 \h </w:instrText>
            </w:r>
            <w:r>
              <w:rPr>
                <w:noProof/>
                <w:webHidden/>
              </w:rPr>
            </w:r>
            <w:r>
              <w:rPr>
                <w:noProof/>
                <w:webHidden/>
              </w:rPr>
              <w:fldChar w:fldCharType="separate"/>
            </w:r>
            <w:r>
              <w:rPr>
                <w:noProof/>
                <w:webHidden/>
              </w:rPr>
              <w:t>22</w:t>
            </w:r>
            <w:r>
              <w:rPr>
                <w:noProof/>
                <w:webHidden/>
              </w:rPr>
              <w:fldChar w:fldCharType="end"/>
            </w:r>
          </w:hyperlink>
        </w:p>
        <w:p w14:paraId="60878EB1" w14:textId="61368899" w:rsidR="005B2A12" w:rsidRDefault="005B2A12">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7704202" w:history="1">
            <w:r w:rsidRPr="006233BC">
              <w:rPr>
                <w:rStyle w:val="Hyperlink"/>
                <w:noProof/>
              </w:rPr>
              <w:t>Learning intention</w:t>
            </w:r>
            <w:r>
              <w:rPr>
                <w:noProof/>
                <w:webHidden/>
              </w:rPr>
              <w:tab/>
            </w:r>
            <w:r>
              <w:rPr>
                <w:noProof/>
                <w:webHidden/>
              </w:rPr>
              <w:fldChar w:fldCharType="begin"/>
            </w:r>
            <w:r>
              <w:rPr>
                <w:noProof/>
                <w:webHidden/>
              </w:rPr>
              <w:instrText xml:space="preserve"> PAGEREF _Toc167704202 \h </w:instrText>
            </w:r>
            <w:r>
              <w:rPr>
                <w:noProof/>
                <w:webHidden/>
              </w:rPr>
            </w:r>
            <w:r>
              <w:rPr>
                <w:noProof/>
                <w:webHidden/>
              </w:rPr>
              <w:fldChar w:fldCharType="separate"/>
            </w:r>
            <w:r>
              <w:rPr>
                <w:noProof/>
                <w:webHidden/>
              </w:rPr>
              <w:t>23</w:t>
            </w:r>
            <w:r>
              <w:rPr>
                <w:noProof/>
                <w:webHidden/>
              </w:rPr>
              <w:fldChar w:fldCharType="end"/>
            </w:r>
          </w:hyperlink>
        </w:p>
        <w:p w14:paraId="4B79FC22" w14:textId="05129D19" w:rsidR="005B2A12" w:rsidRDefault="005B2A12">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7704203" w:history="1">
            <w:r w:rsidRPr="006233BC">
              <w:rPr>
                <w:rStyle w:val="Hyperlink"/>
                <w:noProof/>
              </w:rPr>
              <w:t>Success criteria</w:t>
            </w:r>
            <w:r>
              <w:rPr>
                <w:noProof/>
                <w:webHidden/>
              </w:rPr>
              <w:tab/>
            </w:r>
            <w:r>
              <w:rPr>
                <w:noProof/>
                <w:webHidden/>
              </w:rPr>
              <w:fldChar w:fldCharType="begin"/>
            </w:r>
            <w:r>
              <w:rPr>
                <w:noProof/>
                <w:webHidden/>
              </w:rPr>
              <w:instrText xml:space="preserve"> PAGEREF _Toc167704203 \h </w:instrText>
            </w:r>
            <w:r>
              <w:rPr>
                <w:noProof/>
                <w:webHidden/>
              </w:rPr>
            </w:r>
            <w:r>
              <w:rPr>
                <w:noProof/>
                <w:webHidden/>
              </w:rPr>
              <w:fldChar w:fldCharType="separate"/>
            </w:r>
            <w:r>
              <w:rPr>
                <w:noProof/>
                <w:webHidden/>
              </w:rPr>
              <w:t>23</w:t>
            </w:r>
            <w:r>
              <w:rPr>
                <w:noProof/>
                <w:webHidden/>
              </w:rPr>
              <w:fldChar w:fldCharType="end"/>
            </w:r>
          </w:hyperlink>
        </w:p>
        <w:p w14:paraId="21CA8A68" w14:textId="1C898038" w:rsidR="005B2A12" w:rsidRDefault="005B2A12">
          <w:pPr>
            <w:pStyle w:val="TOC2"/>
            <w:rPr>
              <w:rFonts w:asciiTheme="minorHAnsi" w:eastAsiaTheme="minorEastAsia" w:hAnsiTheme="minorHAnsi" w:cstheme="minorBidi"/>
              <w:kern w:val="2"/>
              <w:sz w:val="24"/>
              <w:lang w:eastAsia="en-AU"/>
              <w14:ligatures w14:val="standardContextual"/>
            </w:rPr>
          </w:pPr>
          <w:hyperlink w:anchor="_Toc167704204" w:history="1">
            <w:r w:rsidRPr="006233BC">
              <w:rPr>
                <w:rStyle w:val="Hyperlink"/>
              </w:rPr>
              <w:t>Lesson 1 – building topic knowledge prior to reading</w:t>
            </w:r>
            <w:r>
              <w:rPr>
                <w:webHidden/>
              </w:rPr>
              <w:tab/>
            </w:r>
            <w:r>
              <w:rPr>
                <w:webHidden/>
              </w:rPr>
              <w:fldChar w:fldCharType="begin"/>
            </w:r>
            <w:r>
              <w:rPr>
                <w:webHidden/>
              </w:rPr>
              <w:instrText xml:space="preserve"> PAGEREF _Toc167704204 \h </w:instrText>
            </w:r>
            <w:r>
              <w:rPr>
                <w:webHidden/>
              </w:rPr>
            </w:r>
            <w:r>
              <w:rPr>
                <w:webHidden/>
              </w:rPr>
              <w:fldChar w:fldCharType="separate"/>
            </w:r>
            <w:r>
              <w:rPr>
                <w:webHidden/>
              </w:rPr>
              <w:t>23</w:t>
            </w:r>
            <w:r>
              <w:rPr>
                <w:webHidden/>
              </w:rPr>
              <w:fldChar w:fldCharType="end"/>
            </w:r>
          </w:hyperlink>
        </w:p>
        <w:p w14:paraId="722C7A64" w14:textId="233C7F0A" w:rsidR="005B2A12" w:rsidRDefault="005B2A12">
          <w:pPr>
            <w:pStyle w:val="TOC2"/>
            <w:rPr>
              <w:rFonts w:asciiTheme="minorHAnsi" w:eastAsiaTheme="minorEastAsia" w:hAnsiTheme="minorHAnsi" w:cstheme="minorBidi"/>
              <w:kern w:val="2"/>
              <w:sz w:val="24"/>
              <w:lang w:eastAsia="en-AU"/>
              <w14:ligatures w14:val="standardContextual"/>
            </w:rPr>
          </w:pPr>
          <w:hyperlink w:anchor="_Toc167704205" w:history="1">
            <w:r w:rsidRPr="006233BC">
              <w:rPr>
                <w:rStyle w:val="Hyperlink"/>
              </w:rPr>
              <w:t>Lesson 2 – exploring Sadako’s context</w:t>
            </w:r>
            <w:r>
              <w:rPr>
                <w:webHidden/>
              </w:rPr>
              <w:tab/>
            </w:r>
            <w:r>
              <w:rPr>
                <w:webHidden/>
              </w:rPr>
              <w:fldChar w:fldCharType="begin"/>
            </w:r>
            <w:r>
              <w:rPr>
                <w:webHidden/>
              </w:rPr>
              <w:instrText xml:space="preserve"> PAGEREF _Toc167704205 \h </w:instrText>
            </w:r>
            <w:r>
              <w:rPr>
                <w:webHidden/>
              </w:rPr>
            </w:r>
            <w:r>
              <w:rPr>
                <w:webHidden/>
              </w:rPr>
              <w:fldChar w:fldCharType="separate"/>
            </w:r>
            <w:r>
              <w:rPr>
                <w:webHidden/>
              </w:rPr>
              <w:t>25</w:t>
            </w:r>
            <w:r>
              <w:rPr>
                <w:webHidden/>
              </w:rPr>
              <w:fldChar w:fldCharType="end"/>
            </w:r>
          </w:hyperlink>
        </w:p>
        <w:p w14:paraId="2F603A87" w14:textId="06CD5D71" w:rsidR="005B2A12" w:rsidRDefault="005B2A12">
          <w:pPr>
            <w:pStyle w:val="TOC2"/>
            <w:rPr>
              <w:rFonts w:asciiTheme="minorHAnsi" w:eastAsiaTheme="minorEastAsia" w:hAnsiTheme="minorHAnsi" w:cstheme="minorBidi"/>
              <w:kern w:val="2"/>
              <w:sz w:val="24"/>
              <w:lang w:eastAsia="en-AU"/>
              <w14:ligatures w14:val="standardContextual"/>
            </w:rPr>
          </w:pPr>
          <w:hyperlink w:anchor="_Toc167704206" w:history="1">
            <w:r w:rsidRPr="006233BC">
              <w:rPr>
                <w:rStyle w:val="Hyperlink"/>
              </w:rPr>
              <w:t>Lesson 3 – exploring perspective through questioning</w:t>
            </w:r>
            <w:r>
              <w:rPr>
                <w:webHidden/>
              </w:rPr>
              <w:tab/>
            </w:r>
            <w:r>
              <w:rPr>
                <w:webHidden/>
              </w:rPr>
              <w:fldChar w:fldCharType="begin"/>
            </w:r>
            <w:r>
              <w:rPr>
                <w:webHidden/>
              </w:rPr>
              <w:instrText xml:space="preserve"> PAGEREF _Toc167704206 \h </w:instrText>
            </w:r>
            <w:r>
              <w:rPr>
                <w:webHidden/>
              </w:rPr>
            </w:r>
            <w:r>
              <w:rPr>
                <w:webHidden/>
              </w:rPr>
              <w:fldChar w:fldCharType="separate"/>
            </w:r>
            <w:r>
              <w:rPr>
                <w:webHidden/>
              </w:rPr>
              <w:t>29</w:t>
            </w:r>
            <w:r>
              <w:rPr>
                <w:webHidden/>
              </w:rPr>
              <w:fldChar w:fldCharType="end"/>
            </w:r>
          </w:hyperlink>
        </w:p>
        <w:p w14:paraId="19B20B9C" w14:textId="53A16607" w:rsidR="005B2A12" w:rsidRDefault="005B2A12">
          <w:pPr>
            <w:pStyle w:val="TOC2"/>
            <w:rPr>
              <w:rFonts w:asciiTheme="minorHAnsi" w:eastAsiaTheme="minorEastAsia" w:hAnsiTheme="minorHAnsi" w:cstheme="minorBidi"/>
              <w:kern w:val="2"/>
              <w:sz w:val="24"/>
              <w:lang w:eastAsia="en-AU"/>
              <w14:ligatures w14:val="standardContextual"/>
            </w:rPr>
          </w:pPr>
          <w:hyperlink w:anchor="_Toc167704207" w:history="1">
            <w:r w:rsidRPr="006233BC">
              <w:rPr>
                <w:rStyle w:val="Hyperlink"/>
              </w:rPr>
              <w:t>Lesson 4 – using text evidence to identify perspective</w:t>
            </w:r>
            <w:r>
              <w:rPr>
                <w:webHidden/>
              </w:rPr>
              <w:tab/>
            </w:r>
            <w:r>
              <w:rPr>
                <w:webHidden/>
              </w:rPr>
              <w:fldChar w:fldCharType="begin"/>
            </w:r>
            <w:r>
              <w:rPr>
                <w:webHidden/>
              </w:rPr>
              <w:instrText xml:space="preserve"> PAGEREF _Toc167704207 \h </w:instrText>
            </w:r>
            <w:r>
              <w:rPr>
                <w:webHidden/>
              </w:rPr>
            </w:r>
            <w:r>
              <w:rPr>
                <w:webHidden/>
              </w:rPr>
              <w:fldChar w:fldCharType="separate"/>
            </w:r>
            <w:r>
              <w:rPr>
                <w:webHidden/>
              </w:rPr>
              <w:t>32</w:t>
            </w:r>
            <w:r>
              <w:rPr>
                <w:webHidden/>
              </w:rPr>
              <w:fldChar w:fldCharType="end"/>
            </w:r>
          </w:hyperlink>
        </w:p>
        <w:p w14:paraId="5E742CD9" w14:textId="2AE970A1" w:rsidR="005B2A12" w:rsidRDefault="005B2A12">
          <w:pPr>
            <w:pStyle w:val="TOC1"/>
            <w:rPr>
              <w:rFonts w:asciiTheme="minorHAnsi" w:eastAsiaTheme="minorEastAsia" w:hAnsiTheme="minorHAnsi" w:cstheme="minorBidi"/>
              <w:b w:val="0"/>
              <w:kern w:val="2"/>
              <w:sz w:val="24"/>
              <w:lang w:eastAsia="en-AU"/>
              <w14:ligatures w14:val="standardContextual"/>
            </w:rPr>
          </w:pPr>
          <w:hyperlink w:anchor="_Toc167704208" w:history="1">
            <w:r w:rsidRPr="006233BC">
              <w:rPr>
                <w:rStyle w:val="Hyperlink"/>
              </w:rPr>
              <w:t>Week 2</w:t>
            </w:r>
            <w:r>
              <w:rPr>
                <w:webHidden/>
              </w:rPr>
              <w:tab/>
            </w:r>
            <w:r>
              <w:rPr>
                <w:webHidden/>
              </w:rPr>
              <w:fldChar w:fldCharType="begin"/>
            </w:r>
            <w:r>
              <w:rPr>
                <w:webHidden/>
              </w:rPr>
              <w:instrText xml:space="preserve"> PAGEREF _Toc167704208 \h </w:instrText>
            </w:r>
            <w:r>
              <w:rPr>
                <w:webHidden/>
              </w:rPr>
            </w:r>
            <w:r>
              <w:rPr>
                <w:webHidden/>
              </w:rPr>
              <w:fldChar w:fldCharType="separate"/>
            </w:r>
            <w:r>
              <w:rPr>
                <w:webHidden/>
              </w:rPr>
              <w:t>36</w:t>
            </w:r>
            <w:r>
              <w:rPr>
                <w:webHidden/>
              </w:rPr>
              <w:fldChar w:fldCharType="end"/>
            </w:r>
          </w:hyperlink>
        </w:p>
        <w:p w14:paraId="29E95E1F" w14:textId="423F5D2A" w:rsidR="005B2A12" w:rsidRDefault="005B2A12">
          <w:pPr>
            <w:pStyle w:val="TOC2"/>
            <w:rPr>
              <w:rFonts w:asciiTheme="minorHAnsi" w:eastAsiaTheme="minorEastAsia" w:hAnsiTheme="minorHAnsi" w:cstheme="minorBidi"/>
              <w:kern w:val="2"/>
              <w:sz w:val="24"/>
              <w:lang w:eastAsia="en-AU"/>
              <w14:ligatures w14:val="standardContextual"/>
            </w:rPr>
          </w:pPr>
          <w:hyperlink w:anchor="_Toc167704209" w:history="1">
            <w:r w:rsidRPr="006233BC">
              <w:rPr>
                <w:rStyle w:val="Hyperlink"/>
              </w:rPr>
              <w:t>Component A teaching and learning</w:t>
            </w:r>
            <w:r>
              <w:rPr>
                <w:webHidden/>
              </w:rPr>
              <w:tab/>
            </w:r>
            <w:r>
              <w:rPr>
                <w:webHidden/>
              </w:rPr>
              <w:fldChar w:fldCharType="begin"/>
            </w:r>
            <w:r>
              <w:rPr>
                <w:webHidden/>
              </w:rPr>
              <w:instrText xml:space="preserve"> PAGEREF _Toc167704209 \h </w:instrText>
            </w:r>
            <w:r>
              <w:rPr>
                <w:webHidden/>
              </w:rPr>
            </w:r>
            <w:r>
              <w:rPr>
                <w:webHidden/>
              </w:rPr>
              <w:fldChar w:fldCharType="separate"/>
            </w:r>
            <w:r>
              <w:rPr>
                <w:webHidden/>
              </w:rPr>
              <w:t>36</w:t>
            </w:r>
            <w:r>
              <w:rPr>
                <w:webHidden/>
              </w:rPr>
              <w:fldChar w:fldCharType="end"/>
            </w:r>
          </w:hyperlink>
        </w:p>
        <w:p w14:paraId="78CC8434" w14:textId="1104B82D" w:rsidR="005B2A12" w:rsidRDefault="005B2A12">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7704210" w:history="1">
            <w:r w:rsidRPr="006233BC">
              <w:rPr>
                <w:rStyle w:val="Hyperlink"/>
                <w:noProof/>
              </w:rPr>
              <w:t>Planning framework</w:t>
            </w:r>
            <w:r>
              <w:rPr>
                <w:noProof/>
                <w:webHidden/>
              </w:rPr>
              <w:tab/>
            </w:r>
            <w:r>
              <w:rPr>
                <w:noProof/>
                <w:webHidden/>
              </w:rPr>
              <w:fldChar w:fldCharType="begin"/>
            </w:r>
            <w:r>
              <w:rPr>
                <w:noProof/>
                <w:webHidden/>
              </w:rPr>
              <w:instrText xml:space="preserve"> PAGEREF _Toc167704210 \h </w:instrText>
            </w:r>
            <w:r>
              <w:rPr>
                <w:noProof/>
                <w:webHidden/>
              </w:rPr>
            </w:r>
            <w:r>
              <w:rPr>
                <w:noProof/>
                <w:webHidden/>
              </w:rPr>
              <w:fldChar w:fldCharType="separate"/>
            </w:r>
            <w:r>
              <w:rPr>
                <w:noProof/>
                <w:webHidden/>
              </w:rPr>
              <w:t>36</w:t>
            </w:r>
            <w:r>
              <w:rPr>
                <w:noProof/>
                <w:webHidden/>
              </w:rPr>
              <w:fldChar w:fldCharType="end"/>
            </w:r>
          </w:hyperlink>
        </w:p>
        <w:p w14:paraId="58F8C0E4" w14:textId="11B3CD02" w:rsidR="005B2A12" w:rsidRDefault="005B2A12">
          <w:pPr>
            <w:pStyle w:val="TOC2"/>
            <w:rPr>
              <w:rFonts w:asciiTheme="minorHAnsi" w:eastAsiaTheme="minorEastAsia" w:hAnsiTheme="minorHAnsi" w:cstheme="minorBidi"/>
              <w:kern w:val="2"/>
              <w:sz w:val="24"/>
              <w:lang w:eastAsia="en-AU"/>
              <w14:ligatures w14:val="standardContextual"/>
            </w:rPr>
          </w:pPr>
          <w:hyperlink w:anchor="_Toc167704211" w:history="1">
            <w:r w:rsidRPr="006233BC">
              <w:rPr>
                <w:rStyle w:val="Hyperlink"/>
              </w:rPr>
              <w:t>Component B teaching and learning</w:t>
            </w:r>
            <w:r>
              <w:rPr>
                <w:webHidden/>
              </w:rPr>
              <w:tab/>
            </w:r>
            <w:r>
              <w:rPr>
                <w:webHidden/>
              </w:rPr>
              <w:fldChar w:fldCharType="begin"/>
            </w:r>
            <w:r>
              <w:rPr>
                <w:webHidden/>
              </w:rPr>
              <w:instrText xml:space="preserve"> PAGEREF _Toc167704211 \h </w:instrText>
            </w:r>
            <w:r>
              <w:rPr>
                <w:webHidden/>
              </w:rPr>
            </w:r>
            <w:r>
              <w:rPr>
                <w:webHidden/>
              </w:rPr>
              <w:fldChar w:fldCharType="separate"/>
            </w:r>
            <w:r>
              <w:rPr>
                <w:webHidden/>
              </w:rPr>
              <w:t>36</w:t>
            </w:r>
            <w:r>
              <w:rPr>
                <w:webHidden/>
              </w:rPr>
              <w:fldChar w:fldCharType="end"/>
            </w:r>
          </w:hyperlink>
        </w:p>
        <w:p w14:paraId="5A0CCA5C" w14:textId="66F7E2C6" w:rsidR="005B2A12" w:rsidRDefault="005B2A12">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7704212" w:history="1">
            <w:r w:rsidRPr="006233BC">
              <w:rPr>
                <w:rStyle w:val="Hyperlink"/>
                <w:noProof/>
              </w:rPr>
              <w:t>Learning intentions and success criteria</w:t>
            </w:r>
            <w:r>
              <w:rPr>
                <w:noProof/>
                <w:webHidden/>
              </w:rPr>
              <w:tab/>
            </w:r>
            <w:r>
              <w:rPr>
                <w:noProof/>
                <w:webHidden/>
              </w:rPr>
              <w:fldChar w:fldCharType="begin"/>
            </w:r>
            <w:r>
              <w:rPr>
                <w:noProof/>
                <w:webHidden/>
              </w:rPr>
              <w:instrText xml:space="preserve"> PAGEREF _Toc167704212 \h </w:instrText>
            </w:r>
            <w:r>
              <w:rPr>
                <w:noProof/>
                <w:webHidden/>
              </w:rPr>
            </w:r>
            <w:r>
              <w:rPr>
                <w:noProof/>
                <w:webHidden/>
              </w:rPr>
              <w:fldChar w:fldCharType="separate"/>
            </w:r>
            <w:r>
              <w:rPr>
                <w:noProof/>
                <w:webHidden/>
              </w:rPr>
              <w:t>36</w:t>
            </w:r>
            <w:r>
              <w:rPr>
                <w:noProof/>
                <w:webHidden/>
              </w:rPr>
              <w:fldChar w:fldCharType="end"/>
            </w:r>
          </w:hyperlink>
        </w:p>
        <w:p w14:paraId="37BC1BF7" w14:textId="20ED14B8" w:rsidR="005B2A12" w:rsidRDefault="005B2A12">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7704213" w:history="1">
            <w:r w:rsidRPr="006233BC">
              <w:rPr>
                <w:rStyle w:val="Hyperlink"/>
                <w:noProof/>
              </w:rPr>
              <w:t>Learning intention</w:t>
            </w:r>
            <w:r>
              <w:rPr>
                <w:noProof/>
                <w:webHidden/>
              </w:rPr>
              <w:tab/>
            </w:r>
            <w:r>
              <w:rPr>
                <w:noProof/>
                <w:webHidden/>
              </w:rPr>
              <w:fldChar w:fldCharType="begin"/>
            </w:r>
            <w:r>
              <w:rPr>
                <w:noProof/>
                <w:webHidden/>
              </w:rPr>
              <w:instrText xml:space="preserve"> PAGEREF _Toc167704213 \h </w:instrText>
            </w:r>
            <w:r>
              <w:rPr>
                <w:noProof/>
                <w:webHidden/>
              </w:rPr>
            </w:r>
            <w:r>
              <w:rPr>
                <w:noProof/>
                <w:webHidden/>
              </w:rPr>
              <w:fldChar w:fldCharType="separate"/>
            </w:r>
            <w:r>
              <w:rPr>
                <w:noProof/>
                <w:webHidden/>
              </w:rPr>
              <w:t>37</w:t>
            </w:r>
            <w:r>
              <w:rPr>
                <w:noProof/>
                <w:webHidden/>
              </w:rPr>
              <w:fldChar w:fldCharType="end"/>
            </w:r>
          </w:hyperlink>
        </w:p>
        <w:p w14:paraId="4689A5D3" w14:textId="4F573E00" w:rsidR="005B2A12" w:rsidRDefault="005B2A12">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7704214" w:history="1">
            <w:r w:rsidRPr="006233BC">
              <w:rPr>
                <w:rStyle w:val="Hyperlink"/>
                <w:noProof/>
              </w:rPr>
              <w:t>Success criteria</w:t>
            </w:r>
            <w:r>
              <w:rPr>
                <w:noProof/>
                <w:webHidden/>
              </w:rPr>
              <w:tab/>
            </w:r>
            <w:r>
              <w:rPr>
                <w:noProof/>
                <w:webHidden/>
              </w:rPr>
              <w:fldChar w:fldCharType="begin"/>
            </w:r>
            <w:r>
              <w:rPr>
                <w:noProof/>
                <w:webHidden/>
              </w:rPr>
              <w:instrText xml:space="preserve"> PAGEREF _Toc167704214 \h </w:instrText>
            </w:r>
            <w:r>
              <w:rPr>
                <w:noProof/>
                <w:webHidden/>
              </w:rPr>
            </w:r>
            <w:r>
              <w:rPr>
                <w:noProof/>
                <w:webHidden/>
              </w:rPr>
              <w:fldChar w:fldCharType="separate"/>
            </w:r>
            <w:r>
              <w:rPr>
                <w:noProof/>
                <w:webHidden/>
              </w:rPr>
              <w:t>37</w:t>
            </w:r>
            <w:r>
              <w:rPr>
                <w:noProof/>
                <w:webHidden/>
              </w:rPr>
              <w:fldChar w:fldCharType="end"/>
            </w:r>
          </w:hyperlink>
        </w:p>
        <w:p w14:paraId="29AB7A5A" w14:textId="42B29A4F" w:rsidR="005B2A12" w:rsidRDefault="005B2A12">
          <w:pPr>
            <w:pStyle w:val="TOC2"/>
            <w:rPr>
              <w:rFonts w:asciiTheme="minorHAnsi" w:eastAsiaTheme="minorEastAsia" w:hAnsiTheme="minorHAnsi" w:cstheme="minorBidi"/>
              <w:kern w:val="2"/>
              <w:sz w:val="24"/>
              <w:lang w:eastAsia="en-AU"/>
              <w14:ligatures w14:val="standardContextual"/>
            </w:rPr>
          </w:pPr>
          <w:hyperlink w:anchor="_Toc167704215" w:history="1">
            <w:r w:rsidRPr="006233BC">
              <w:rPr>
                <w:rStyle w:val="Hyperlink"/>
              </w:rPr>
              <w:t>Lesson 5 – exploring similarities and differences in informative texts</w:t>
            </w:r>
            <w:r>
              <w:rPr>
                <w:webHidden/>
              </w:rPr>
              <w:tab/>
            </w:r>
            <w:r>
              <w:rPr>
                <w:webHidden/>
              </w:rPr>
              <w:fldChar w:fldCharType="begin"/>
            </w:r>
            <w:r>
              <w:rPr>
                <w:webHidden/>
              </w:rPr>
              <w:instrText xml:space="preserve"> PAGEREF _Toc167704215 \h </w:instrText>
            </w:r>
            <w:r>
              <w:rPr>
                <w:webHidden/>
              </w:rPr>
            </w:r>
            <w:r>
              <w:rPr>
                <w:webHidden/>
              </w:rPr>
              <w:fldChar w:fldCharType="separate"/>
            </w:r>
            <w:r>
              <w:rPr>
                <w:webHidden/>
              </w:rPr>
              <w:t>37</w:t>
            </w:r>
            <w:r>
              <w:rPr>
                <w:webHidden/>
              </w:rPr>
              <w:fldChar w:fldCharType="end"/>
            </w:r>
          </w:hyperlink>
        </w:p>
        <w:p w14:paraId="32819B59" w14:textId="0DAC4D4C" w:rsidR="005B2A12" w:rsidRDefault="005B2A12">
          <w:pPr>
            <w:pStyle w:val="TOC2"/>
            <w:rPr>
              <w:rFonts w:asciiTheme="minorHAnsi" w:eastAsiaTheme="minorEastAsia" w:hAnsiTheme="minorHAnsi" w:cstheme="minorBidi"/>
              <w:kern w:val="2"/>
              <w:sz w:val="24"/>
              <w:lang w:eastAsia="en-AU"/>
              <w14:ligatures w14:val="standardContextual"/>
            </w:rPr>
          </w:pPr>
          <w:hyperlink w:anchor="_Toc167704216" w:history="1">
            <w:r w:rsidRPr="006233BC">
              <w:rPr>
                <w:rStyle w:val="Hyperlink"/>
              </w:rPr>
              <w:t>Lesson 6 – reflecting on Sadako and following instructions</w:t>
            </w:r>
            <w:r>
              <w:rPr>
                <w:webHidden/>
              </w:rPr>
              <w:tab/>
            </w:r>
            <w:r>
              <w:rPr>
                <w:webHidden/>
              </w:rPr>
              <w:fldChar w:fldCharType="begin"/>
            </w:r>
            <w:r>
              <w:rPr>
                <w:webHidden/>
              </w:rPr>
              <w:instrText xml:space="preserve"> PAGEREF _Toc167704216 \h </w:instrText>
            </w:r>
            <w:r>
              <w:rPr>
                <w:webHidden/>
              </w:rPr>
            </w:r>
            <w:r>
              <w:rPr>
                <w:webHidden/>
              </w:rPr>
              <w:fldChar w:fldCharType="separate"/>
            </w:r>
            <w:r>
              <w:rPr>
                <w:webHidden/>
              </w:rPr>
              <w:t>41</w:t>
            </w:r>
            <w:r>
              <w:rPr>
                <w:webHidden/>
              </w:rPr>
              <w:fldChar w:fldCharType="end"/>
            </w:r>
          </w:hyperlink>
        </w:p>
        <w:p w14:paraId="31317834" w14:textId="795FE77D" w:rsidR="005B2A12" w:rsidRDefault="005B2A12">
          <w:pPr>
            <w:pStyle w:val="TOC2"/>
            <w:rPr>
              <w:rFonts w:asciiTheme="minorHAnsi" w:eastAsiaTheme="minorEastAsia" w:hAnsiTheme="minorHAnsi" w:cstheme="minorBidi"/>
              <w:kern w:val="2"/>
              <w:sz w:val="24"/>
              <w:lang w:eastAsia="en-AU"/>
              <w14:ligatures w14:val="standardContextual"/>
            </w:rPr>
          </w:pPr>
          <w:hyperlink w:anchor="_Toc167704217" w:history="1">
            <w:r w:rsidRPr="006233BC">
              <w:rPr>
                <w:rStyle w:val="Hyperlink"/>
              </w:rPr>
              <w:t>Lesson 7 – using experiences to create an informative text that instructs</w:t>
            </w:r>
            <w:r>
              <w:rPr>
                <w:webHidden/>
              </w:rPr>
              <w:tab/>
            </w:r>
            <w:r>
              <w:rPr>
                <w:webHidden/>
              </w:rPr>
              <w:fldChar w:fldCharType="begin"/>
            </w:r>
            <w:r>
              <w:rPr>
                <w:webHidden/>
              </w:rPr>
              <w:instrText xml:space="preserve"> PAGEREF _Toc167704217 \h </w:instrText>
            </w:r>
            <w:r>
              <w:rPr>
                <w:webHidden/>
              </w:rPr>
            </w:r>
            <w:r>
              <w:rPr>
                <w:webHidden/>
              </w:rPr>
              <w:fldChar w:fldCharType="separate"/>
            </w:r>
            <w:r>
              <w:rPr>
                <w:webHidden/>
              </w:rPr>
              <w:t>43</w:t>
            </w:r>
            <w:r>
              <w:rPr>
                <w:webHidden/>
              </w:rPr>
              <w:fldChar w:fldCharType="end"/>
            </w:r>
          </w:hyperlink>
        </w:p>
        <w:p w14:paraId="51DD38AF" w14:textId="726052A0" w:rsidR="005B2A12" w:rsidRDefault="005B2A12">
          <w:pPr>
            <w:pStyle w:val="TOC2"/>
            <w:rPr>
              <w:rFonts w:asciiTheme="minorHAnsi" w:eastAsiaTheme="minorEastAsia" w:hAnsiTheme="minorHAnsi" w:cstheme="minorBidi"/>
              <w:kern w:val="2"/>
              <w:sz w:val="24"/>
              <w:lang w:eastAsia="en-AU"/>
              <w14:ligatures w14:val="standardContextual"/>
            </w:rPr>
          </w:pPr>
          <w:hyperlink w:anchor="_Toc167704218" w:history="1">
            <w:r w:rsidRPr="006233BC">
              <w:rPr>
                <w:rStyle w:val="Hyperlink"/>
              </w:rPr>
              <w:t>Lesson 8 – providing feedback and publishing an informative text</w:t>
            </w:r>
            <w:r>
              <w:rPr>
                <w:webHidden/>
              </w:rPr>
              <w:tab/>
            </w:r>
            <w:r>
              <w:rPr>
                <w:webHidden/>
              </w:rPr>
              <w:fldChar w:fldCharType="begin"/>
            </w:r>
            <w:r>
              <w:rPr>
                <w:webHidden/>
              </w:rPr>
              <w:instrText xml:space="preserve"> PAGEREF _Toc167704218 \h </w:instrText>
            </w:r>
            <w:r>
              <w:rPr>
                <w:webHidden/>
              </w:rPr>
            </w:r>
            <w:r>
              <w:rPr>
                <w:webHidden/>
              </w:rPr>
              <w:fldChar w:fldCharType="separate"/>
            </w:r>
            <w:r>
              <w:rPr>
                <w:webHidden/>
              </w:rPr>
              <w:t>44</w:t>
            </w:r>
            <w:r>
              <w:rPr>
                <w:webHidden/>
              </w:rPr>
              <w:fldChar w:fldCharType="end"/>
            </w:r>
          </w:hyperlink>
        </w:p>
        <w:p w14:paraId="2ED46A97" w14:textId="28EC93CE" w:rsidR="005B2A12" w:rsidRDefault="005B2A12">
          <w:pPr>
            <w:pStyle w:val="TOC1"/>
            <w:rPr>
              <w:rFonts w:asciiTheme="minorHAnsi" w:eastAsiaTheme="minorEastAsia" w:hAnsiTheme="minorHAnsi" w:cstheme="minorBidi"/>
              <w:b w:val="0"/>
              <w:kern w:val="2"/>
              <w:sz w:val="24"/>
              <w:lang w:eastAsia="en-AU"/>
              <w14:ligatures w14:val="standardContextual"/>
            </w:rPr>
          </w:pPr>
          <w:hyperlink w:anchor="_Toc167704219" w:history="1">
            <w:r w:rsidRPr="006233BC">
              <w:rPr>
                <w:rStyle w:val="Hyperlink"/>
              </w:rPr>
              <w:t>Week 3</w:t>
            </w:r>
            <w:r>
              <w:rPr>
                <w:webHidden/>
              </w:rPr>
              <w:tab/>
            </w:r>
            <w:r>
              <w:rPr>
                <w:webHidden/>
              </w:rPr>
              <w:fldChar w:fldCharType="begin"/>
            </w:r>
            <w:r>
              <w:rPr>
                <w:webHidden/>
              </w:rPr>
              <w:instrText xml:space="preserve"> PAGEREF _Toc167704219 \h </w:instrText>
            </w:r>
            <w:r>
              <w:rPr>
                <w:webHidden/>
              </w:rPr>
            </w:r>
            <w:r>
              <w:rPr>
                <w:webHidden/>
              </w:rPr>
              <w:fldChar w:fldCharType="separate"/>
            </w:r>
            <w:r>
              <w:rPr>
                <w:webHidden/>
              </w:rPr>
              <w:t>47</w:t>
            </w:r>
            <w:r>
              <w:rPr>
                <w:webHidden/>
              </w:rPr>
              <w:fldChar w:fldCharType="end"/>
            </w:r>
          </w:hyperlink>
        </w:p>
        <w:p w14:paraId="2609F49B" w14:textId="1E42E961" w:rsidR="005B2A12" w:rsidRDefault="005B2A12">
          <w:pPr>
            <w:pStyle w:val="TOC2"/>
            <w:rPr>
              <w:rFonts w:asciiTheme="minorHAnsi" w:eastAsiaTheme="minorEastAsia" w:hAnsiTheme="minorHAnsi" w:cstheme="minorBidi"/>
              <w:kern w:val="2"/>
              <w:sz w:val="24"/>
              <w:lang w:eastAsia="en-AU"/>
              <w14:ligatures w14:val="standardContextual"/>
            </w:rPr>
          </w:pPr>
          <w:hyperlink w:anchor="_Toc167704220" w:history="1">
            <w:r w:rsidRPr="006233BC">
              <w:rPr>
                <w:rStyle w:val="Hyperlink"/>
              </w:rPr>
              <w:t>Component A teaching and learning</w:t>
            </w:r>
            <w:r>
              <w:rPr>
                <w:webHidden/>
              </w:rPr>
              <w:tab/>
            </w:r>
            <w:r>
              <w:rPr>
                <w:webHidden/>
              </w:rPr>
              <w:fldChar w:fldCharType="begin"/>
            </w:r>
            <w:r>
              <w:rPr>
                <w:webHidden/>
              </w:rPr>
              <w:instrText xml:space="preserve"> PAGEREF _Toc167704220 \h </w:instrText>
            </w:r>
            <w:r>
              <w:rPr>
                <w:webHidden/>
              </w:rPr>
            </w:r>
            <w:r>
              <w:rPr>
                <w:webHidden/>
              </w:rPr>
              <w:fldChar w:fldCharType="separate"/>
            </w:r>
            <w:r>
              <w:rPr>
                <w:webHidden/>
              </w:rPr>
              <w:t>47</w:t>
            </w:r>
            <w:r>
              <w:rPr>
                <w:webHidden/>
              </w:rPr>
              <w:fldChar w:fldCharType="end"/>
            </w:r>
          </w:hyperlink>
        </w:p>
        <w:p w14:paraId="66F9984D" w14:textId="683762DF" w:rsidR="005B2A12" w:rsidRDefault="005B2A12">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7704221" w:history="1">
            <w:r w:rsidRPr="006233BC">
              <w:rPr>
                <w:rStyle w:val="Hyperlink"/>
                <w:noProof/>
              </w:rPr>
              <w:t>Planning framework</w:t>
            </w:r>
            <w:r>
              <w:rPr>
                <w:noProof/>
                <w:webHidden/>
              </w:rPr>
              <w:tab/>
            </w:r>
            <w:r>
              <w:rPr>
                <w:noProof/>
                <w:webHidden/>
              </w:rPr>
              <w:fldChar w:fldCharType="begin"/>
            </w:r>
            <w:r>
              <w:rPr>
                <w:noProof/>
                <w:webHidden/>
              </w:rPr>
              <w:instrText xml:space="preserve"> PAGEREF _Toc167704221 \h </w:instrText>
            </w:r>
            <w:r>
              <w:rPr>
                <w:noProof/>
                <w:webHidden/>
              </w:rPr>
            </w:r>
            <w:r>
              <w:rPr>
                <w:noProof/>
                <w:webHidden/>
              </w:rPr>
              <w:fldChar w:fldCharType="separate"/>
            </w:r>
            <w:r>
              <w:rPr>
                <w:noProof/>
                <w:webHidden/>
              </w:rPr>
              <w:t>47</w:t>
            </w:r>
            <w:r>
              <w:rPr>
                <w:noProof/>
                <w:webHidden/>
              </w:rPr>
              <w:fldChar w:fldCharType="end"/>
            </w:r>
          </w:hyperlink>
        </w:p>
        <w:p w14:paraId="1054B271" w14:textId="33705073" w:rsidR="005B2A12" w:rsidRDefault="005B2A12">
          <w:pPr>
            <w:pStyle w:val="TOC2"/>
            <w:rPr>
              <w:rFonts w:asciiTheme="minorHAnsi" w:eastAsiaTheme="minorEastAsia" w:hAnsiTheme="minorHAnsi" w:cstheme="minorBidi"/>
              <w:kern w:val="2"/>
              <w:sz w:val="24"/>
              <w:lang w:eastAsia="en-AU"/>
              <w14:ligatures w14:val="standardContextual"/>
            </w:rPr>
          </w:pPr>
          <w:hyperlink w:anchor="_Toc167704222" w:history="1">
            <w:r w:rsidRPr="006233BC">
              <w:rPr>
                <w:rStyle w:val="Hyperlink"/>
              </w:rPr>
              <w:t>Component B teaching and learning</w:t>
            </w:r>
            <w:r>
              <w:rPr>
                <w:webHidden/>
              </w:rPr>
              <w:tab/>
            </w:r>
            <w:r>
              <w:rPr>
                <w:webHidden/>
              </w:rPr>
              <w:fldChar w:fldCharType="begin"/>
            </w:r>
            <w:r>
              <w:rPr>
                <w:webHidden/>
              </w:rPr>
              <w:instrText xml:space="preserve"> PAGEREF _Toc167704222 \h </w:instrText>
            </w:r>
            <w:r>
              <w:rPr>
                <w:webHidden/>
              </w:rPr>
            </w:r>
            <w:r>
              <w:rPr>
                <w:webHidden/>
              </w:rPr>
              <w:fldChar w:fldCharType="separate"/>
            </w:r>
            <w:r>
              <w:rPr>
                <w:webHidden/>
              </w:rPr>
              <w:t>47</w:t>
            </w:r>
            <w:r>
              <w:rPr>
                <w:webHidden/>
              </w:rPr>
              <w:fldChar w:fldCharType="end"/>
            </w:r>
          </w:hyperlink>
        </w:p>
        <w:p w14:paraId="1C4E652E" w14:textId="394E10FC" w:rsidR="005B2A12" w:rsidRDefault="005B2A12">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7704223" w:history="1">
            <w:r w:rsidRPr="006233BC">
              <w:rPr>
                <w:rStyle w:val="Hyperlink"/>
                <w:noProof/>
              </w:rPr>
              <w:t>Learning intentions and success criteria</w:t>
            </w:r>
            <w:r>
              <w:rPr>
                <w:noProof/>
                <w:webHidden/>
              </w:rPr>
              <w:tab/>
            </w:r>
            <w:r>
              <w:rPr>
                <w:noProof/>
                <w:webHidden/>
              </w:rPr>
              <w:fldChar w:fldCharType="begin"/>
            </w:r>
            <w:r>
              <w:rPr>
                <w:noProof/>
                <w:webHidden/>
              </w:rPr>
              <w:instrText xml:space="preserve"> PAGEREF _Toc167704223 \h </w:instrText>
            </w:r>
            <w:r>
              <w:rPr>
                <w:noProof/>
                <w:webHidden/>
              </w:rPr>
            </w:r>
            <w:r>
              <w:rPr>
                <w:noProof/>
                <w:webHidden/>
              </w:rPr>
              <w:fldChar w:fldCharType="separate"/>
            </w:r>
            <w:r>
              <w:rPr>
                <w:noProof/>
                <w:webHidden/>
              </w:rPr>
              <w:t>47</w:t>
            </w:r>
            <w:r>
              <w:rPr>
                <w:noProof/>
                <w:webHidden/>
              </w:rPr>
              <w:fldChar w:fldCharType="end"/>
            </w:r>
          </w:hyperlink>
        </w:p>
        <w:p w14:paraId="068C5E2C" w14:textId="7B04524C" w:rsidR="005B2A12" w:rsidRDefault="005B2A12">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7704224" w:history="1">
            <w:r w:rsidRPr="006233BC">
              <w:rPr>
                <w:rStyle w:val="Hyperlink"/>
                <w:noProof/>
              </w:rPr>
              <w:t>Learning intention</w:t>
            </w:r>
            <w:r>
              <w:rPr>
                <w:noProof/>
                <w:webHidden/>
              </w:rPr>
              <w:tab/>
            </w:r>
            <w:r>
              <w:rPr>
                <w:noProof/>
                <w:webHidden/>
              </w:rPr>
              <w:fldChar w:fldCharType="begin"/>
            </w:r>
            <w:r>
              <w:rPr>
                <w:noProof/>
                <w:webHidden/>
              </w:rPr>
              <w:instrText xml:space="preserve"> PAGEREF _Toc167704224 \h </w:instrText>
            </w:r>
            <w:r>
              <w:rPr>
                <w:noProof/>
                <w:webHidden/>
              </w:rPr>
            </w:r>
            <w:r>
              <w:rPr>
                <w:noProof/>
                <w:webHidden/>
              </w:rPr>
              <w:fldChar w:fldCharType="separate"/>
            </w:r>
            <w:r>
              <w:rPr>
                <w:noProof/>
                <w:webHidden/>
              </w:rPr>
              <w:t>48</w:t>
            </w:r>
            <w:r>
              <w:rPr>
                <w:noProof/>
                <w:webHidden/>
              </w:rPr>
              <w:fldChar w:fldCharType="end"/>
            </w:r>
          </w:hyperlink>
        </w:p>
        <w:p w14:paraId="520563E6" w14:textId="63835DB4" w:rsidR="005B2A12" w:rsidRDefault="005B2A12">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7704225" w:history="1">
            <w:r w:rsidRPr="006233BC">
              <w:rPr>
                <w:rStyle w:val="Hyperlink"/>
                <w:noProof/>
              </w:rPr>
              <w:t>Success criteria</w:t>
            </w:r>
            <w:r>
              <w:rPr>
                <w:noProof/>
                <w:webHidden/>
              </w:rPr>
              <w:tab/>
            </w:r>
            <w:r>
              <w:rPr>
                <w:noProof/>
                <w:webHidden/>
              </w:rPr>
              <w:fldChar w:fldCharType="begin"/>
            </w:r>
            <w:r>
              <w:rPr>
                <w:noProof/>
                <w:webHidden/>
              </w:rPr>
              <w:instrText xml:space="preserve"> PAGEREF _Toc167704225 \h </w:instrText>
            </w:r>
            <w:r>
              <w:rPr>
                <w:noProof/>
                <w:webHidden/>
              </w:rPr>
            </w:r>
            <w:r>
              <w:rPr>
                <w:noProof/>
                <w:webHidden/>
              </w:rPr>
              <w:fldChar w:fldCharType="separate"/>
            </w:r>
            <w:r>
              <w:rPr>
                <w:noProof/>
                <w:webHidden/>
              </w:rPr>
              <w:t>48</w:t>
            </w:r>
            <w:r>
              <w:rPr>
                <w:noProof/>
                <w:webHidden/>
              </w:rPr>
              <w:fldChar w:fldCharType="end"/>
            </w:r>
          </w:hyperlink>
        </w:p>
        <w:p w14:paraId="33D644F3" w14:textId="3114474A" w:rsidR="005B2A12" w:rsidRDefault="005B2A12">
          <w:pPr>
            <w:pStyle w:val="TOC2"/>
            <w:rPr>
              <w:rFonts w:asciiTheme="minorHAnsi" w:eastAsiaTheme="minorEastAsia" w:hAnsiTheme="minorHAnsi" w:cstheme="minorBidi"/>
              <w:kern w:val="2"/>
              <w:sz w:val="24"/>
              <w:lang w:eastAsia="en-AU"/>
              <w14:ligatures w14:val="standardContextual"/>
            </w:rPr>
          </w:pPr>
          <w:hyperlink w:anchor="_Toc167704226" w:history="1">
            <w:r w:rsidRPr="006233BC">
              <w:rPr>
                <w:rStyle w:val="Hyperlink"/>
              </w:rPr>
              <w:t>Lesson 9 – exploring topics and themes in a text</w:t>
            </w:r>
            <w:r>
              <w:rPr>
                <w:webHidden/>
              </w:rPr>
              <w:tab/>
            </w:r>
            <w:r>
              <w:rPr>
                <w:webHidden/>
              </w:rPr>
              <w:fldChar w:fldCharType="begin"/>
            </w:r>
            <w:r>
              <w:rPr>
                <w:webHidden/>
              </w:rPr>
              <w:instrText xml:space="preserve"> PAGEREF _Toc167704226 \h </w:instrText>
            </w:r>
            <w:r>
              <w:rPr>
                <w:webHidden/>
              </w:rPr>
            </w:r>
            <w:r>
              <w:rPr>
                <w:webHidden/>
              </w:rPr>
              <w:fldChar w:fldCharType="separate"/>
            </w:r>
            <w:r>
              <w:rPr>
                <w:webHidden/>
              </w:rPr>
              <w:t>48</w:t>
            </w:r>
            <w:r>
              <w:rPr>
                <w:webHidden/>
              </w:rPr>
              <w:fldChar w:fldCharType="end"/>
            </w:r>
          </w:hyperlink>
        </w:p>
        <w:p w14:paraId="3E1FE250" w14:textId="32149677" w:rsidR="005B2A12" w:rsidRDefault="005B2A12">
          <w:pPr>
            <w:pStyle w:val="TOC2"/>
            <w:rPr>
              <w:rFonts w:asciiTheme="minorHAnsi" w:eastAsiaTheme="minorEastAsia" w:hAnsiTheme="minorHAnsi" w:cstheme="minorBidi"/>
              <w:kern w:val="2"/>
              <w:sz w:val="24"/>
              <w:lang w:eastAsia="en-AU"/>
              <w14:ligatures w14:val="standardContextual"/>
            </w:rPr>
          </w:pPr>
          <w:hyperlink w:anchor="_Toc167704227" w:history="1">
            <w:r w:rsidRPr="006233BC">
              <w:rPr>
                <w:rStyle w:val="Hyperlink"/>
              </w:rPr>
              <w:t>Lesson 10 – identifying and using cause-and-effect statements</w:t>
            </w:r>
            <w:r>
              <w:rPr>
                <w:webHidden/>
              </w:rPr>
              <w:tab/>
            </w:r>
            <w:r>
              <w:rPr>
                <w:webHidden/>
              </w:rPr>
              <w:fldChar w:fldCharType="begin"/>
            </w:r>
            <w:r>
              <w:rPr>
                <w:webHidden/>
              </w:rPr>
              <w:instrText xml:space="preserve"> PAGEREF _Toc167704227 \h </w:instrText>
            </w:r>
            <w:r>
              <w:rPr>
                <w:webHidden/>
              </w:rPr>
            </w:r>
            <w:r>
              <w:rPr>
                <w:webHidden/>
              </w:rPr>
              <w:fldChar w:fldCharType="separate"/>
            </w:r>
            <w:r>
              <w:rPr>
                <w:webHidden/>
              </w:rPr>
              <w:t>51</w:t>
            </w:r>
            <w:r>
              <w:rPr>
                <w:webHidden/>
              </w:rPr>
              <w:fldChar w:fldCharType="end"/>
            </w:r>
          </w:hyperlink>
        </w:p>
        <w:p w14:paraId="6839EE34" w14:textId="19B06892" w:rsidR="005B2A12" w:rsidRDefault="005B2A12">
          <w:pPr>
            <w:pStyle w:val="TOC2"/>
            <w:rPr>
              <w:rFonts w:asciiTheme="minorHAnsi" w:eastAsiaTheme="minorEastAsia" w:hAnsiTheme="minorHAnsi" w:cstheme="minorBidi"/>
              <w:kern w:val="2"/>
              <w:sz w:val="24"/>
              <w:lang w:eastAsia="en-AU"/>
              <w14:ligatures w14:val="standardContextual"/>
            </w:rPr>
          </w:pPr>
          <w:hyperlink w:anchor="_Toc167704228" w:history="1">
            <w:r w:rsidRPr="006233BC">
              <w:rPr>
                <w:rStyle w:val="Hyperlink"/>
              </w:rPr>
              <w:t>Lesson 11 – composing a factual and historical introduction</w:t>
            </w:r>
            <w:r>
              <w:rPr>
                <w:webHidden/>
              </w:rPr>
              <w:tab/>
            </w:r>
            <w:r>
              <w:rPr>
                <w:webHidden/>
              </w:rPr>
              <w:fldChar w:fldCharType="begin"/>
            </w:r>
            <w:r>
              <w:rPr>
                <w:webHidden/>
              </w:rPr>
              <w:instrText xml:space="preserve"> PAGEREF _Toc167704228 \h </w:instrText>
            </w:r>
            <w:r>
              <w:rPr>
                <w:webHidden/>
              </w:rPr>
            </w:r>
            <w:r>
              <w:rPr>
                <w:webHidden/>
              </w:rPr>
              <w:fldChar w:fldCharType="separate"/>
            </w:r>
            <w:r>
              <w:rPr>
                <w:webHidden/>
              </w:rPr>
              <w:t>53</w:t>
            </w:r>
            <w:r>
              <w:rPr>
                <w:webHidden/>
              </w:rPr>
              <w:fldChar w:fldCharType="end"/>
            </w:r>
          </w:hyperlink>
        </w:p>
        <w:p w14:paraId="11742440" w14:textId="13C2A22D" w:rsidR="005B2A12" w:rsidRDefault="005B2A12">
          <w:pPr>
            <w:pStyle w:val="TOC2"/>
            <w:rPr>
              <w:rFonts w:asciiTheme="minorHAnsi" w:eastAsiaTheme="minorEastAsia" w:hAnsiTheme="minorHAnsi" w:cstheme="minorBidi"/>
              <w:kern w:val="2"/>
              <w:sz w:val="24"/>
              <w:lang w:eastAsia="en-AU"/>
              <w14:ligatures w14:val="standardContextual"/>
            </w:rPr>
          </w:pPr>
          <w:hyperlink w:anchor="_Toc167704229" w:history="1">
            <w:r w:rsidRPr="006233BC">
              <w:rPr>
                <w:rStyle w:val="Hyperlink"/>
              </w:rPr>
              <w:t xml:space="preserve">Lesson 12 – exploring </w:t>
            </w:r>
            <w:r w:rsidRPr="006233BC">
              <w:rPr>
                <w:rStyle w:val="Hyperlink"/>
                <w:i/>
                <w:iCs/>
              </w:rPr>
              <w:t>Malala’s Magic Pencil</w:t>
            </w:r>
            <w:r>
              <w:rPr>
                <w:webHidden/>
              </w:rPr>
              <w:tab/>
            </w:r>
            <w:r>
              <w:rPr>
                <w:webHidden/>
              </w:rPr>
              <w:fldChar w:fldCharType="begin"/>
            </w:r>
            <w:r>
              <w:rPr>
                <w:webHidden/>
              </w:rPr>
              <w:instrText xml:space="preserve"> PAGEREF _Toc167704229 \h </w:instrText>
            </w:r>
            <w:r>
              <w:rPr>
                <w:webHidden/>
              </w:rPr>
            </w:r>
            <w:r>
              <w:rPr>
                <w:webHidden/>
              </w:rPr>
              <w:fldChar w:fldCharType="separate"/>
            </w:r>
            <w:r>
              <w:rPr>
                <w:webHidden/>
              </w:rPr>
              <w:t>55</w:t>
            </w:r>
            <w:r>
              <w:rPr>
                <w:webHidden/>
              </w:rPr>
              <w:fldChar w:fldCharType="end"/>
            </w:r>
          </w:hyperlink>
        </w:p>
        <w:p w14:paraId="2F9F592F" w14:textId="1D0DB3C9" w:rsidR="005B2A12" w:rsidRDefault="005B2A12">
          <w:pPr>
            <w:pStyle w:val="TOC1"/>
            <w:rPr>
              <w:rFonts w:asciiTheme="minorHAnsi" w:eastAsiaTheme="minorEastAsia" w:hAnsiTheme="minorHAnsi" w:cstheme="minorBidi"/>
              <w:b w:val="0"/>
              <w:kern w:val="2"/>
              <w:sz w:val="24"/>
              <w:lang w:eastAsia="en-AU"/>
              <w14:ligatures w14:val="standardContextual"/>
            </w:rPr>
          </w:pPr>
          <w:hyperlink w:anchor="_Toc167704230" w:history="1">
            <w:r w:rsidRPr="006233BC">
              <w:rPr>
                <w:rStyle w:val="Hyperlink"/>
              </w:rPr>
              <w:t>Week 4</w:t>
            </w:r>
            <w:r>
              <w:rPr>
                <w:webHidden/>
              </w:rPr>
              <w:tab/>
            </w:r>
            <w:r>
              <w:rPr>
                <w:webHidden/>
              </w:rPr>
              <w:fldChar w:fldCharType="begin"/>
            </w:r>
            <w:r>
              <w:rPr>
                <w:webHidden/>
              </w:rPr>
              <w:instrText xml:space="preserve"> PAGEREF _Toc167704230 \h </w:instrText>
            </w:r>
            <w:r>
              <w:rPr>
                <w:webHidden/>
              </w:rPr>
            </w:r>
            <w:r>
              <w:rPr>
                <w:webHidden/>
              </w:rPr>
              <w:fldChar w:fldCharType="separate"/>
            </w:r>
            <w:r>
              <w:rPr>
                <w:webHidden/>
              </w:rPr>
              <w:t>59</w:t>
            </w:r>
            <w:r>
              <w:rPr>
                <w:webHidden/>
              </w:rPr>
              <w:fldChar w:fldCharType="end"/>
            </w:r>
          </w:hyperlink>
        </w:p>
        <w:p w14:paraId="0F2D20D1" w14:textId="0FEC63B8" w:rsidR="005B2A12" w:rsidRDefault="005B2A12">
          <w:pPr>
            <w:pStyle w:val="TOC2"/>
            <w:rPr>
              <w:rFonts w:asciiTheme="minorHAnsi" w:eastAsiaTheme="minorEastAsia" w:hAnsiTheme="minorHAnsi" w:cstheme="minorBidi"/>
              <w:kern w:val="2"/>
              <w:sz w:val="24"/>
              <w:lang w:eastAsia="en-AU"/>
              <w14:ligatures w14:val="standardContextual"/>
            </w:rPr>
          </w:pPr>
          <w:hyperlink w:anchor="_Toc167704231" w:history="1">
            <w:r w:rsidRPr="006233BC">
              <w:rPr>
                <w:rStyle w:val="Hyperlink"/>
              </w:rPr>
              <w:t>Component A teaching and learning</w:t>
            </w:r>
            <w:r>
              <w:rPr>
                <w:webHidden/>
              </w:rPr>
              <w:tab/>
            </w:r>
            <w:r>
              <w:rPr>
                <w:webHidden/>
              </w:rPr>
              <w:fldChar w:fldCharType="begin"/>
            </w:r>
            <w:r>
              <w:rPr>
                <w:webHidden/>
              </w:rPr>
              <w:instrText xml:space="preserve"> PAGEREF _Toc167704231 \h </w:instrText>
            </w:r>
            <w:r>
              <w:rPr>
                <w:webHidden/>
              </w:rPr>
            </w:r>
            <w:r>
              <w:rPr>
                <w:webHidden/>
              </w:rPr>
              <w:fldChar w:fldCharType="separate"/>
            </w:r>
            <w:r>
              <w:rPr>
                <w:webHidden/>
              </w:rPr>
              <w:t>59</w:t>
            </w:r>
            <w:r>
              <w:rPr>
                <w:webHidden/>
              </w:rPr>
              <w:fldChar w:fldCharType="end"/>
            </w:r>
          </w:hyperlink>
        </w:p>
        <w:p w14:paraId="5150A301" w14:textId="01E0AAE9" w:rsidR="005B2A12" w:rsidRDefault="005B2A12">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7704232" w:history="1">
            <w:r w:rsidRPr="006233BC">
              <w:rPr>
                <w:rStyle w:val="Hyperlink"/>
                <w:noProof/>
              </w:rPr>
              <w:t>Planning framework</w:t>
            </w:r>
            <w:r>
              <w:rPr>
                <w:noProof/>
                <w:webHidden/>
              </w:rPr>
              <w:tab/>
            </w:r>
            <w:r>
              <w:rPr>
                <w:noProof/>
                <w:webHidden/>
              </w:rPr>
              <w:fldChar w:fldCharType="begin"/>
            </w:r>
            <w:r>
              <w:rPr>
                <w:noProof/>
                <w:webHidden/>
              </w:rPr>
              <w:instrText xml:space="preserve"> PAGEREF _Toc167704232 \h </w:instrText>
            </w:r>
            <w:r>
              <w:rPr>
                <w:noProof/>
                <w:webHidden/>
              </w:rPr>
            </w:r>
            <w:r>
              <w:rPr>
                <w:noProof/>
                <w:webHidden/>
              </w:rPr>
              <w:fldChar w:fldCharType="separate"/>
            </w:r>
            <w:r>
              <w:rPr>
                <w:noProof/>
                <w:webHidden/>
              </w:rPr>
              <w:t>59</w:t>
            </w:r>
            <w:r>
              <w:rPr>
                <w:noProof/>
                <w:webHidden/>
              </w:rPr>
              <w:fldChar w:fldCharType="end"/>
            </w:r>
          </w:hyperlink>
        </w:p>
        <w:p w14:paraId="1D8A363B" w14:textId="3DE74AE2" w:rsidR="005B2A12" w:rsidRDefault="005B2A12">
          <w:pPr>
            <w:pStyle w:val="TOC2"/>
            <w:rPr>
              <w:rFonts w:asciiTheme="minorHAnsi" w:eastAsiaTheme="minorEastAsia" w:hAnsiTheme="minorHAnsi" w:cstheme="minorBidi"/>
              <w:kern w:val="2"/>
              <w:sz w:val="24"/>
              <w:lang w:eastAsia="en-AU"/>
              <w14:ligatures w14:val="standardContextual"/>
            </w:rPr>
          </w:pPr>
          <w:hyperlink w:anchor="_Toc167704233" w:history="1">
            <w:r w:rsidRPr="006233BC">
              <w:rPr>
                <w:rStyle w:val="Hyperlink"/>
              </w:rPr>
              <w:t>Component B teaching and learning</w:t>
            </w:r>
            <w:r>
              <w:rPr>
                <w:webHidden/>
              </w:rPr>
              <w:tab/>
            </w:r>
            <w:r>
              <w:rPr>
                <w:webHidden/>
              </w:rPr>
              <w:fldChar w:fldCharType="begin"/>
            </w:r>
            <w:r>
              <w:rPr>
                <w:webHidden/>
              </w:rPr>
              <w:instrText xml:space="preserve"> PAGEREF _Toc167704233 \h </w:instrText>
            </w:r>
            <w:r>
              <w:rPr>
                <w:webHidden/>
              </w:rPr>
            </w:r>
            <w:r>
              <w:rPr>
                <w:webHidden/>
              </w:rPr>
              <w:fldChar w:fldCharType="separate"/>
            </w:r>
            <w:r>
              <w:rPr>
                <w:webHidden/>
              </w:rPr>
              <w:t>59</w:t>
            </w:r>
            <w:r>
              <w:rPr>
                <w:webHidden/>
              </w:rPr>
              <w:fldChar w:fldCharType="end"/>
            </w:r>
          </w:hyperlink>
        </w:p>
        <w:p w14:paraId="5A4F393E" w14:textId="7E4838B8" w:rsidR="005B2A12" w:rsidRDefault="005B2A12">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7704234" w:history="1">
            <w:r w:rsidRPr="006233BC">
              <w:rPr>
                <w:rStyle w:val="Hyperlink"/>
                <w:noProof/>
              </w:rPr>
              <w:t>Learning intentions and success criteria</w:t>
            </w:r>
            <w:r>
              <w:rPr>
                <w:noProof/>
                <w:webHidden/>
              </w:rPr>
              <w:tab/>
            </w:r>
            <w:r>
              <w:rPr>
                <w:noProof/>
                <w:webHidden/>
              </w:rPr>
              <w:fldChar w:fldCharType="begin"/>
            </w:r>
            <w:r>
              <w:rPr>
                <w:noProof/>
                <w:webHidden/>
              </w:rPr>
              <w:instrText xml:space="preserve"> PAGEREF _Toc167704234 \h </w:instrText>
            </w:r>
            <w:r>
              <w:rPr>
                <w:noProof/>
                <w:webHidden/>
              </w:rPr>
            </w:r>
            <w:r>
              <w:rPr>
                <w:noProof/>
                <w:webHidden/>
              </w:rPr>
              <w:fldChar w:fldCharType="separate"/>
            </w:r>
            <w:r>
              <w:rPr>
                <w:noProof/>
                <w:webHidden/>
              </w:rPr>
              <w:t>59</w:t>
            </w:r>
            <w:r>
              <w:rPr>
                <w:noProof/>
                <w:webHidden/>
              </w:rPr>
              <w:fldChar w:fldCharType="end"/>
            </w:r>
          </w:hyperlink>
        </w:p>
        <w:p w14:paraId="2C53E820" w14:textId="31ED3493" w:rsidR="005B2A12" w:rsidRDefault="005B2A12">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7704235" w:history="1">
            <w:r w:rsidRPr="006233BC">
              <w:rPr>
                <w:rStyle w:val="Hyperlink"/>
                <w:noProof/>
              </w:rPr>
              <w:t>Learning intention</w:t>
            </w:r>
            <w:r>
              <w:rPr>
                <w:noProof/>
                <w:webHidden/>
              </w:rPr>
              <w:tab/>
            </w:r>
            <w:r>
              <w:rPr>
                <w:noProof/>
                <w:webHidden/>
              </w:rPr>
              <w:fldChar w:fldCharType="begin"/>
            </w:r>
            <w:r>
              <w:rPr>
                <w:noProof/>
                <w:webHidden/>
              </w:rPr>
              <w:instrText xml:space="preserve"> PAGEREF _Toc167704235 \h </w:instrText>
            </w:r>
            <w:r>
              <w:rPr>
                <w:noProof/>
                <w:webHidden/>
              </w:rPr>
            </w:r>
            <w:r>
              <w:rPr>
                <w:noProof/>
                <w:webHidden/>
              </w:rPr>
              <w:fldChar w:fldCharType="separate"/>
            </w:r>
            <w:r>
              <w:rPr>
                <w:noProof/>
                <w:webHidden/>
              </w:rPr>
              <w:t>60</w:t>
            </w:r>
            <w:r>
              <w:rPr>
                <w:noProof/>
                <w:webHidden/>
              </w:rPr>
              <w:fldChar w:fldCharType="end"/>
            </w:r>
          </w:hyperlink>
        </w:p>
        <w:p w14:paraId="29FCDCFB" w14:textId="4E0630B4" w:rsidR="005B2A12" w:rsidRDefault="005B2A12">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7704236" w:history="1">
            <w:r w:rsidRPr="006233BC">
              <w:rPr>
                <w:rStyle w:val="Hyperlink"/>
                <w:noProof/>
              </w:rPr>
              <w:t>Success criteria</w:t>
            </w:r>
            <w:r>
              <w:rPr>
                <w:noProof/>
                <w:webHidden/>
              </w:rPr>
              <w:tab/>
            </w:r>
            <w:r>
              <w:rPr>
                <w:noProof/>
                <w:webHidden/>
              </w:rPr>
              <w:fldChar w:fldCharType="begin"/>
            </w:r>
            <w:r>
              <w:rPr>
                <w:noProof/>
                <w:webHidden/>
              </w:rPr>
              <w:instrText xml:space="preserve"> PAGEREF _Toc167704236 \h </w:instrText>
            </w:r>
            <w:r>
              <w:rPr>
                <w:noProof/>
                <w:webHidden/>
              </w:rPr>
            </w:r>
            <w:r>
              <w:rPr>
                <w:noProof/>
                <w:webHidden/>
              </w:rPr>
              <w:fldChar w:fldCharType="separate"/>
            </w:r>
            <w:r>
              <w:rPr>
                <w:noProof/>
                <w:webHidden/>
              </w:rPr>
              <w:t>60</w:t>
            </w:r>
            <w:r>
              <w:rPr>
                <w:noProof/>
                <w:webHidden/>
              </w:rPr>
              <w:fldChar w:fldCharType="end"/>
            </w:r>
          </w:hyperlink>
        </w:p>
        <w:p w14:paraId="64B65C5A" w14:textId="1536B7D0" w:rsidR="005B2A12" w:rsidRDefault="005B2A12">
          <w:pPr>
            <w:pStyle w:val="TOC2"/>
            <w:rPr>
              <w:rFonts w:asciiTheme="minorHAnsi" w:eastAsiaTheme="minorEastAsia" w:hAnsiTheme="minorHAnsi" w:cstheme="minorBidi"/>
              <w:kern w:val="2"/>
              <w:sz w:val="24"/>
              <w:lang w:eastAsia="en-AU"/>
              <w14:ligatures w14:val="standardContextual"/>
            </w:rPr>
          </w:pPr>
          <w:hyperlink w:anchor="_Toc167704237" w:history="1">
            <w:r w:rsidRPr="006233BC">
              <w:rPr>
                <w:rStyle w:val="Hyperlink"/>
              </w:rPr>
              <w:t xml:space="preserve">Lesson 13 – exploring themes in </w:t>
            </w:r>
            <w:r w:rsidRPr="006233BC">
              <w:rPr>
                <w:rStyle w:val="Hyperlink"/>
                <w:i/>
                <w:iCs/>
              </w:rPr>
              <w:t>Malala’s Magic Pencil</w:t>
            </w:r>
            <w:r>
              <w:rPr>
                <w:webHidden/>
              </w:rPr>
              <w:tab/>
            </w:r>
            <w:r>
              <w:rPr>
                <w:webHidden/>
              </w:rPr>
              <w:fldChar w:fldCharType="begin"/>
            </w:r>
            <w:r>
              <w:rPr>
                <w:webHidden/>
              </w:rPr>
              <w:instrText xml:space="preserve"> PAGEREF _Toc167704237 \h </w:instrText>
            </w:r>
            <w:r>
              <w:rPr>
                <w:webHidden/>
              </w:rPr>
            </w:r>
            <w:r>
              <w:rPr>
                <w:webHidden/>
              </w:rPr>
              <w:fldChar w:fldCharType="separate"/>
            </w:r>
            <w:r>
              <w:rPr>
                <w:webHidden/>
              </w:rPr>
              <w:t>60</w:t>
            </w:r>
            <w:r>
              <w:rPr>
                <w:webHidden/>
              </w:rPr>
              <w:fldChar w:fldCharType="end"/>
            </w:r>
          </w:hyperlink>
        </w:p>
        <w:p w14:paraId="4301DA5D" w14:textId="2770A0E1" w:rsidR="005B2A12" w:rsidRDefault="005B2A12">
          <w:pPr>
            <w:pStyle w:val="TOC2"/>
            <w:rPr>
              <w:rFonts w:asciiTheme="minorHAnsi" w:eastAsiaTheme="minorEastAsia" w:hAnsiTheme="minorHAnsi" w:cstheme="minorBidi"/>
              <w:kern w:val="2"/>
              <w:sz w:val="24"/>
              <w:lang w:eastAsia="en-AU"/>
              <w14:ligatures w14:val="standardContextual"/>
            </w:rPr>
          </w:pPr>
          <w:hyperlink w:anchor="_Toc167704238" w:history="1">
            <w:r w:rsidRPr="006233BC">
              <w:rPr>
                <w:rStyle w:val="Hyperlink"/>
              </w:rPr>
              <w:t>Lesson 14 – making inferences about a text</w:t>
            </w:r>
            <w:r>
              <w:rPr>
                <w:webHidden/>
              </w:rPr>
              <w:tab/>
            </w:r>
            <w:r>
              <w:rPr>
                <w:webHidden/>
              </w:rPr>
              <w:fldChar w:fldCharType="begin"/>
            </w:r>
            <w:r>
              <w:rPr>
                <w:webHidden/>
              </w:rPr>
              <w:instrText xml:space="preserve"> PAGEREF _Toc167704238 \h </w:instrText>
            </w:r>
            <w:r>
              <w:rPr>
                <w:webHidden/>
              </w:rPr>
            </w:r>
            <w:r>
              <w:rPr>
                <w:webHidden/>
              </w:rPr>
              <w:fldChar w:fldCharType="separate"/>
            </w:r>
            <w:r>
              <w:rPr>
                <w:webHidden/>
              </w:rPr>
              <w:t>64</w:t>
            </w:r>
            <w:r>
              <w:rPr>
                <w:webHidden/>
              </w:rPr>
              <w:fldChar w:fldCharType="end"/>
            </w:r>
          </w:hyperlink>
        </w:p>
        <w:p w14:paraId="3922EA51" w14:textId="003148AC" w:rsidR="005B2A12" w:rsidRDefault="005B2A12">
          <w:pPr>
            <w:pStyle w:val="TOC2"/>
            <w:rPr>
              <w:rFonts w:asciiTheme="minorHAnsi" w:eastAsiaTheme="minorEastAsia" w:hAnsiTheme="minorHAnsi" w:cstheme="minorBidi"/>
              <w:kern w:val="2"/>
              <w:sz w:val="24"/>
              <w:lang w:eastAsia="en-AU"/>
              <w14:ligatures w14:val="standardContextual"/>
            </w:rPr>
          </w:pPr>
          <w:hyperlink w:anchor="_Toc167704239" w:history="1">
            <w:r w:rsidRPr="006233BC">
              <w:rPr>
                <w:rStyle w:val="Hyperlink"/>
              </w:rPr>
              <w:t>Lesson 15 – researching Malala Yousafzai</w:t>
            </w:r>
            <w:r>
              <w:rPr>
                <w:webHidden/>
              </w:rPr>
              <w:tab/>
            </w:r>
            <w:r>
              <w:rPr>
                <w:webHidden/>
              </w:rPr>
              <w:fldChar w:fldCharType="begin"/>
            </w:r>
            <w:r>
              <w:rPr>
                <w:webHidden/>
              </w:rPr>
              <w:instrText xml:space="preserve"> PAGEREF _Toc167704239 \h </w:instrText>
            </w:r>
            <w:r>
              <w:rPr>
                <w:webHidden/>
              </w:rPr>
            </w:r>
            <w:r>
              <w:rPr>
                <w:webHidden/>
              </w:rPr>
              <w:fldChar w:fldCharType="separate"/>
            </w:r>
            <w:r>
              <w:rPr>
                <w:webHidden/>
              </w:rPr>
              <w:t>67</w:t>
            </w:r>
            <w:r>
              <w:rPr>
                <w:webHidden/>
              </w:rPr>
              <w:fldChar w:fldCharType="end"/>
            </w:r>
          </w:hyperlink>
        </w:p>
        <w:p w14:paraId="0B83F8AD" w14:textId="34D56369" w:rsidR="005B2A12" w:rsidRDefault="005B2A12">
          <w:pPr>
            <w:pStyle w:val="TOC2"/>
            <w:rPr>
              <w:rFonts w:asciiTheme="minorHAnsi" w:eastAsiaTheme="minorEastAsia" w:hAnsiTheme="minorHAnsi" w:cstheme="minorBidi"/>
              <w:kern w:val="2"/>
              <w:sz w:val="24"/>
              <w:lang w:eastAsia="en-AU"/>
              <w14:ligatures w14:val="standardContextual"/>
            </w:rPr>
          </w:pPr>
          <w:hyperlink w:anchor="_Toc167704240" w:history="1">
            <w:r w:rsidRPr="006233BC">
              <w:rPr>
                <w:rStyle w:val="Hyperlink"/>
              </w:rPr>
              <w:t>Lesson 16 – planning and composing a factual and historical account</w:t>
            </w:r>
            <w:r>
              <w:rPr>
                <w:webHidden/>
              </w:rPr>
              <w:tab/>
            </w:r>
            <w:r>
              <w:rPr>
                <w:webHidden/>
              </w:rPr>
              <w:fldChar w:fldCharType="begin"/>
            </w:r>
            <w:r>
              <w:rPr>
                <w:webHidden/>
              </w:rPr>
              <w:instrText xml:space="preserve"> PAGEREF _Toc167704240 \h </w:instrText>
            </w:r>
            <w:r>
              <w:rPr>
                <w:webHidden/>
              </w:rPr>
            </w:r>
            <w:r>
              <w:rPr>
                <w:webHidden/>
              </w:rPr>
              <w:fldChar w:fldCharType="separate"/>
            </w:r>
            <w:r>
              <w:rPr>
                <w:webHidden/>
              </w:rPr>
              <w:t>70</w:t>
            </w:r>
            <w:r>
              <w:rPr>
                <w:webHidden/>
              </w:rPr>
              <w:fldChar w:fldCharType="end"/>
            </w:r>
          </w:hyperlink>
        </w:p>
        <w:p w14:paraId="60E7B0C1" w14:textId="7B921E91" w:rsidR="005B2A12" w:rsidRDefault="005B2A12">
          <w:pPr>
            <w:pStyle w:val="TOC1"/>
            <w:rPr>
              <w:rFonts w:asciiTheme="minorHAnsi" w:eastAsiaTheme="minorEastAsia" w:hAnsiTheme="minorHAnsi" w:cstheme="minorBidi"/>
              <w:b w:val="0"/>
              <w:kern w:val="2"/>
              <w:sz w:val="24"/>
              <w:lang w:eastAsia="en-AU"/>
              <w14:ligatures w14:val="standardContextual"/>
            </w:rPr>
          </w:pPr>
          <w:hyperlink w:anchor="_Toc167704241" w:history="1">
            <w:r w:rsidRPr="006233BC">
              <w:rPr>
                <w:rStyle w:val="Hyperlink"/>
              </w:rPr>
              <w:t>Week 5</w:t>
            </w:r>
            <w:r>
              <w:rPr>
                <w:webHidden/>
              </w:rPr>
              <w:tab/>
            </w:r>
            <w:r>
              <w:rPr>
                <w:webHidden/>
              </w:rPr>
              <w:fldChar w:fldCharType="begin"/>
            </w:r>
            <w:r>
              <w:rPr>
                <w:webHidden/>
              </w:rPr>
              <w:instrText xml:space="preserve"> PAGEREF _Toc167704241 \h </w:instrText>
            </w:r>
            <w:r>
              <w:rPr>
                <w:webHidden/>
              </w:rPr>
            </w:r>
            <w:r>
              <w:rPr>
                <w:webHidden/>
              </w:rPr>
              <w:fldChar w:fldCharType="separate"/>
            </w:r>
            <w:r>
              <w:rPr>
                <w:webHidden/>
              </w:rPr>
              <w:t>73</w:t>
            </w:r>
            <w:r>
              <w:rPr>
                <w:webHidden/>
              </w:rPr>
              <w:fldChar w:fldCharType="end"/>
            </w:r>
          </w:hyperlink>
        </w:p>
        <w:p w14:paraId="3374C6E3" w14:textId="33775071" w:rsidR="005B2A12" w:rsidRDefault="005B2A12">
          <w:pPr>
            <w:pStyle w:val="TOC2"/>
            <w:rPr>
              <w:rFonts w:asciiTheme="minorHAnsi" w:eastAsiaTheme="minorEastAsia" w:hAnsiTheme="minorHAnsi" w:cstheme="minorBidi"/>
              <w:kern w:val="2"/>
              <w:sz w:val="24"/>
              <w:lang w:eastAsia="en-AU"/>
              <w14:ligatures w14:val="standardContextual"/>
            </w:rPr>
          </w:pPr>
          <w:hyperlink w:anchor="_Toc167704242" w:history="1">
            <w:r w:rsidRPr="006233BC">
              <w:rPr>
                <w:rStyle w:val="Hyperlink"/>
              </w:rPr>
              <w:t>Component A teaching and learning</w:t>
            </w:r>
            <w:r>
              <w:rPr>
                <w:webHidden/>
              </w:rPr>
              <w:tab/>
            </w:r>
            <w:r>
              <w:rPr>
                <w:webHidden/>
              </w:rPr>
              <w:fldChar w:fldCharType="begin"/>
            </w:r>
            <w:r>
              <w:rPr>
                <w:webHidden/>
              </w:rPr>
              <w:instrText xml:space="preserve"> PAGEREF _Toc167704242 \h </w:instrText>
            </w:r>
            <w:r>
              <w:rPr>
                <w:webHidden/>
              </w:rPr>
            </w:r>
            <w:r>
              <w:rPr>
                <w:webHidden/>
              </w:rPr>
              <w:fldChar w:fldCharType="separate"/>
            </w:r>
            <w:r>
              <w:rPr>
                <w:webHidden/>
              </w:rPr>
              <w:t>73</w:t>
            </w:r>
            <w:r>
              <w:rPr>
                <w:webHidden/>
              </w:rPr>
              <w:fldChar w:fldCharType="end"/>
            </w:r>
          </w:hyperlink>
        </w:p>
        <w:p w14:paraId="21FEC616" w14:textId="104D0DB9" w:rsidR="005B2A12" w:rsidRDefault="005B2A12">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7704243" w:history="1">
            <w:r w:rsidRPr="006233BC">
              <w:rPr>
                <w:rStyle w:val="Hyperlink"/>
                <w:noProof/>
              </w:rPr>
              <w:t>Planning framework</w:t>
            </w:r>
            <w:r>
              <w:rPr>
                <w:noProof/>
                <w:webHidden/>
              </w:rPr>
              <w:tab/>
            </w:r>
            <w:r>
              <w:rPr>
                <w:noProof/>
                <w:webHidden/>
              </w:rPr>
              <w:fldChar w:fldCharType="begin"/>
            </w:r>
            <w:r>
              <w:rPr>
                <w:noProof/>
                <w:webHidden/>
              </w:rPr>
              <w:instrText xml:space="preserve"> PAGEREF _Toc167704243 \h </w:instrText>
            </w:r>
            <w:r>
              <w:rPr>
                <w:noProof/>
                <w:webHidden/>
              </w:rPr>
            </w:r>
            <w:r>
              <w:rPr>
                <w:noProof/>
                <w:webHidden/>
              </w:rPr>
              <w:fldChar w:fldCharType="separate"/>
            </w:r>
            <w:r>
              <w:rPr>
                <w:noProof/>
                <w:webHidden/>
              </w:rPr>
              <w:t>73</w:t>
            </w:r>
            <w:r>
              <w:rPr>
                <w:noProof/>
                <w:webHidden/>
              </w:rPr>
              <w:fldChar w:fldCharType="end"/>
            </w:r>
          </w:hyperlink>
        </w:p>
        <w:p w14:paraId="460208BE" w14:textId="73DEC287" w:rsidR="005B2A12" w:rsidRDefault="005B2A12">
          <w:pPr>
            <w:pStyle w:val="TOC2"/>
            <w:rPr>
              <w:rFonts w:asciiTheme="minorHAnsi" w:eastAsiaTheme="minorEastAsia" w:hAnsiTheme="minorHAnsi" w:cstheme="minorBidi"/>
              <w:kern w:val="2"/>
              <w:sz w:val="24"/>
              <w:lang w:eastAsia="en-AU"/>
              <w14:ligatures w14:val="standardContextual"/>
            </w:rPr>
          </w:pPr>
          <w:hyperlink w:anchor="_Toc167704244" w:history="1">
            <w:r w:rsidRPr="006233BC">
              <w:rPr>
                <w:rStyle w:val="Hyperlink"/>
              </w:rPr>
              <w:t>Component B teaching and learning</w:t>
            </w:r>
            <w:r>
              <w:rPr>
                <w:webHidden/>
              </w:rPr>
              <w:tab/>
            </w:r>
            <w:r>
              <w:rPr>
                <w:webHidden/>
              </w:rPr>
              <w:fldChar w:fldCharType="begin"/>
            </w:r>
            <w:r>
              <w:rPr>
                <w:webHidden/>
              </w:rPr>
              <w:instrText xml:space="preserve"> PAGEREF _Toc167704244 \h </w:instrText>
            </w:r>
            <w:r>
              <w:rPr>
                <w:webHidden/>
              </w:rPr>
            </w:r>
            <w:r>
              <w:rPr>
                <w:webHidden/>
              </w:rPr>
              <w:fldChar w:fldCharType="separate"/>
            </w:r>
            <w:r>
              <w:rPr>
                <w:webHidden/>
              </w:rPr>
              <w:t>73</w:t>
            </w:r>
            <w:r>
              <w:rPr>
                <w:webHidden/>
              </w:rPr>
              <w:fldChar w:fldCharType="end"/>
            </w:r>
          </w:hyperlink>
        </w:p>
        <w:p w14:paraId="57163731" w14:textId="0F0A45F9" w:rsidR="005B2A12" w:rsidRDefault="005B2A12">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7704245" w:history="1">
            <w:r w:rsidRPr="006233BC">
              <w:rPr>
                <w:rStyle w:val="Hyperlink"/>
                <w:noProof/>
              </w:rPr>
              <w:t>Learning intentions and success criteria</w:t>
            </w:r>
            <w:r>
              <w:rPr>
                <w:noProof/>
                <w:webHidden/>
              </w:rPr>
              <w:tab/>
            </w:r>
            <w:r>
              <w:rPr>
                <w:noProof/>
                <w:webHidden/>
              </w:rPr>
              <w:fldChar w:fldCharType="begin"/>
            </w:r>
            <w:r>
              <w:rPr>
                <w:noProof/>
                <w:webHidden/>
              </w:rPr>
              <w:instrText xml:space="preserve"> PAGEREF _Toc167704245 \h </w:instrText>
            </w:r>
            <w:r>
              <w:rPr>
                <w:noProof/>
                <w:webHidden/>
              </w:rPr>
            </w:r>
            <w:r>
              <w:rPr>
                <w:noProof/>
                <w:webHidden/>
              </w:rPr>
              <w:fldChar w:fldCharType="separate"/>
            </w:r>
            <w:r>
              <w:rPr>
                <w:noProof/>
                <w:webHidden/>
              </w:rPr>
              <w:t>73</w:t>
            </w:r>
            <w:r>
              <w:rPr>
                <w:noProof/>
                <w:webHidden/>
              </w:rPr>
              <w:fldChar w:fldCharType="end"/>
            </w:r>
          </w:hyperlink>
        </w:p>
        <w:p w14:paraId="0A50284C" w14:textId="1A9430B0" w:rsidR="005B2A12" w:rsidRDefault="005B2A12">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7704246" w:history="1">
            <w:r w:rsidRPr="006233BC">
              <w:rPr>
                <w:rStyle w:val="Hyperlink"/>
                <w:noProof/>
              </w:rPr>
              <w:t>Learning intention</w:t>
            </w:r>
            <w:r>
              <w:rPr>
                <w:noProof/>
                <w:webHidden/>
              </w:rPr>
              <w:tab/>
            </w:r>
            <w:r>
              <w:rPr>
                <w:noProof/>
                <w:webHidden/>
              </w:rPr>
              <w:fldChar w:fldCharType="begin"/>
            </w:r>
            <w:r>
              <w:rPr>
                <w:noProof/>
                <w:webHidden/>
              </w:rPr>
              <w:instrText xml:space="preserve"> PAGEREF _Toc167704246 \h </w:instrText>
            </w:r>
            <w:r>
              <w:rPr>
                <w:noProof/>
                <w:webHidden/>
              </w:rPr>
            </w:r>
            <w:r>
              <w:rPr>
                <w:noProof/>
                <w:webHidden/>
              </w:rPr>
              <w:fldChar w:fldCharType="separate"/>
            </w:r>
            <w:r>
              <w:rPr>
                <w:noProof/>
                <w:webHidden/>
              </w:rPr>
              <w:t>74</w:t>
            </w:r>
            <w:r>
              <w:rPr>
                <w:noProof/>
                <w:webHidden/>
              </w:rPr>
              <w:fldChar w:fldCharType="end"/>
            </w:r>
          </w:hyperlink>
        </w:p>
        <w:p w14:paraId="4026A8C0" w14:textId="2472A5D6" w:rsidR="005B2A12" w:rsidRDefault="005B2A12">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7704247" w:history="1">
            <w:r w:rsidRPr="006233BC">
              <w:rPr>
                <w:rStyle w:val="Hyperlink"/>
                <w:noProof/>
              </w:rPr>
              <w:t>Success criteria</w:t>
            </w:r>
            <w:r>
              <w:rPr>
                <w:noProof/>
                <w:webHidden/>
              </w:rPr>
              <w:tab/>
            </w:r>
            <w:r>
              <w:rPr>
                <w:noProof/>
                <w:webHidden/>
              </w:rPr>
              <w:fldChar w:fldCharType="begin"/>
            </w:r>
            <w:r>
              <w:rPr>
                <w:noProof/>
                <w:webHidden/>
              </w:rPr>
              <w:instrText xml:space="preserve"> PAGEREF _Toc167704247 \h </w:instrText>
            </w:r>
            <w:r>
              <w:rPr>
                <w:noProof/>
                <w:webHidden/>
              </w:rPr>
            </w:r>
            <w:r>
              <w:rPr>
                <w:noProof/>
                <w:webHidden/>
              </w:rPr>
              <w:fldChar w:fldCharType="separate"/>
            </w:r>
            <w:r>
              <w:rPr>
                <w:noProof/>
                <w:webHidden/>
              </w:rPr>
              <w:t>74</w:t>
            </w:r>
            <w:r>
              <w:rPr>
                <w:noProof/>
                <w:webHidden/>
              </w:rPr>
              <w:fldChar w:fldCharType="end"/>
            </w:r>
          </w:hyperlink>
        </w:p>
        <w:p w14:paraId="2624AFFC" w14:textId="2C52ED7A" w:rsidR="005B2A12" w:rsidRDefault="005B2A12">
          <w:pPr>
            <w:pStyle w:val="TOC2"/>
            <w:rPr>
              <w:rFonts w:asciiTheme="minorHAnsi" w:eastAsiaTheme="minorEastAsia" w:hAnsiTheme="minorHAnsi" w:cstheme="minorBidi"/>
              <w:kern w:val="2"/>
              <w:sz w:val="24"/>
              <w:lang w:eastAsia="en-AU"/>
              <w14:ligatures w14:val="standardContextual"/>
            </w:rPr>
          </w:pPr>
          <w:hyperlink w:anchor="_Toc167704248" w:history="1">
            <w:r w:rsidRPr="006233BC">
              <w:rPr>
                <w:rStyle w:val="Hyperlink"/>
              </w:rPr>
              <w:t>Lesson 17 – composing a description of a series of events</w:t>
            </w:r>
            <w:r>
              <w:rPr>
                <w:webHidden/>
              </w:rPr>
              <w:tab/>
            </w:r>
            <w:r>
              <w:rPr>
                <w:webHidden/>
              </w:rPr>
              <w:fldChar w:fldCharType="begin"/>
            </w:r>
            <w:r>
              <w:rPr>
                <w:webHidden/>
              </w:rPr>
              <w:instrText xml:space="preserve"> PAGEREF _Toc167704248 \h </w:instrText>
            </w:r>
            <w:r>
              <w:rPr>
                <w:webHidden/>
              </w:rPr>
            </w:r>
            <w:r>
              <w:rPr>
                <w:webHidden/>
              </w:rPr>
              <w:fldChar w:fldCharType="separate"/>
            </w:r>
            <w:r>
              <w:rPr>
                <w:webHidden/>
              </w:rPr>
              <w:t>74</w:t>
            </w:r>
            <w:r>
              <w:rPr>
                <w:webHidden/>
              </w:rPr>
              <w:fldChar w:fldCharType="end"/>
            </w:r>
          </w:hyperlink>
        </w:p>
        <w:p w14:paraId="68800F0A" w14:textId="23E8D309" w:rsidR="005B2A12" w:rsidRDefault="005B2A12">
          <w:pPr>
            <w:pStyle w:val="TOC2"/>
            <w:rPr>
              <w:rFonts w:asciiTheme="minorHAnsi" w:eastAsiaTheme="minorEastAsia" w:hAnsiTheme="minorHAnsi" w:cstheme="minorBidi"/>
              <w:kern w:val="2"/>
              <w:sz w:val="24"/>
              <w:lang w:eastAsia="en-AU"/>
              <w14:ligatures w14:val="standardContextual"/>
            </w:rPr>
          </w:pPr>
          <w:hyperlink w:anchor="_Toc167704249" w:history="1">
            <w:r w:rsidRPr="006233BC">
              <w:rPr>
                <w:rStyle w:val="Hyperlink"/>
              </w:rPr>
              <w:t>Lesson 18 – composing a conclusion and peer feedback</w:t>
            </w:r>
            <w:r>
              <w:rPr>
                <w:webHidden/>
              </w:rPr>
              <w:tab/>
            </w:r>
            <w:r>
              <w:rPr>
                <w:webHidden/>
              </w:rPr>
              <w:fldChar w:fldCharType="begin"/>
            </w:r>
            <w:r>
              <w:rPr>
                <w:webHidden/>
              </w:rPr>
              <w:instrText xml:space="preserve"> PAGEREF _Toc167704249 \h </w:instrText>
            </w:r>
            <w:r>
              <w:rPr>
                <w:webHidden/>
              </w:rPr>
            </w:r>
            <w:r>
              <w:rPr>
                <w:webHidden/>
              </w:rPr>
              <w:fldChar w:fldCharType="separate"/>
            </w:r>
            <w:r>
              <w:rPr>
                <w:webHidden/>
              </w:rPr>
              <w:t>76</w:t>
            </w:r>
            <w:r>
              <w:rPr>
                <w:webHidden/>
              </w:rPr>
              <w:fldChar w:fldCharType="end"/>
            </w:r>
          </w:hyperlink>
        </w:p>
        <w:p w14:paraId="13CDF131" w14:textId="23E18B8A" w:rsidR="005B2A12" w:rsidRDefault="005B2A12">
          <w:pPr>
            <w:pStyle w:val="TOC2"/>
            <w:rPr>
              <w:rFonts w:asciiTheme="minorHAnsi" w:eastAsiaTheme="minorEastAsia" w:hAnsiTheme="minorHAnsi" w:cstheme="minorBidi"/>
              <w:kern w:val="2"/>
              <w:sz w:val="24"/>
              <w:lang w:eastAsia="en-AU"/>
              <w14:ligatures w14:val="standardContextual"/>
            </w:rPr>
          </w:pPr>
          <w:hyperlink w:anchor="_Toc167704250" w:history="1">
            <w:r w:rsidRPr="006233BC">
              <w:rPr>
                <w:rStyle w:val="Hyperlink"/>
              </w:rPr>
              <w:t>Lesson 19 – publishing a historical account</w:t>
            </w:r>
            <w:r>
              <w:rPr>
                <w:webHidden/>
              </w:rPr>
              <w:tab/>
            </w:r>
            <w:r>
              <w:rPr>
                <w:webHidden/>
              </w:rPr>
              <w:fldChar w:fldCharType="begin"/>
            </w:r>
            <w:r>
              <w:rPr>
                <w:webHidden/>
              </w:rPr>
              <w:instrText xml:space="preserve"> PAGEREF _Toc167704250 \h </w:instrText>
            </w:r>
            <w:r>
              <w:rPr>
                <w:webHidden/>
              </w:rPr>
            </w:r>
            <w:r>
              <w:rPr>
                <w:webHidden/>
              </w:rPr>
              <w:fldChar w:fldCharType="separate"/>
            </w:r>
            <w:r>
              <w:rPr>
                <w:webHidden/>
              </w:rPr>
              <w:t>78</w:t>
            </w:r>
            <w:r>
              <w:rPr>
                <w:webHidden/>
              </w:rPr>
              <w:fldChar w:fldCharType="end"/>
            </w:r>
          </w:hyperlink>
        </w:p>
        <w:p w14:paraId="5EAA9042" w14:textId="7AC6ABC0" w:rsidR="005B2A12" w:rsidRDefault="005B2A12">
          <w:pPr>
            <w:pStyle w:val="TOC2"/>
            <w:rPr>
              <w:rFonts w:asciiTheme="minorHAnsi" w:eastAsiaTheme="minorEastAsia" w:hAnsiTheme="minorHAnsi" w:cstheme="minorBidi"/>
              <w:kern w:val="2"/>
              <w:sz w:val="24"/>
              <w:lang w:eastAsia="en-AU"/>
              <w14:ligatures w14:val="standardContextual"/>
            </w:rPr>
          </w:pPr>
          <w:hyperlink w:anchor="_Toc167704251" w:history="1">
            <w:r w:rsidRPr="006233BC">
              <w:rPr>
                <w:rStyle w:val="Hyperlink"/>
              </w:rPr>
              <w:t>Lesson 20 – reflecting on Sadako and Malala</w:t>
            </w:r>
            <w:r>
              <w:rPr>
                <w:webHidden/>
              </w:rPr>
              <w:tab/>
            </w:r>
            <w:r>
              <w:rPr>
                <w:webHidden/>
              </w:rPr>
              <w:fldChar w:fldCharType="begin"/>
            </w:r>
            <w:r>
              <w:rPr>
                <w:webHidden/>
              </w:rPr>
              <w:instrText xml:space="preserve"> PAGEREF _Toc167704251 \h </w:instrText>
            </w:r>
            <w:r>
              <w:rPr>
                <w:webHidden/>
              </w:rPr>
            </w:r>
            <w:r>
              <w:rPr>
                <w:webHidden/>
              </w:rPr>
              <w:fldChar w:fldCharType="separate"/>
            </w:r>
            <w:r>
              <w:rPr>
                <w:webHidden/>
              </w:rPr>
              <w:t>79</w:t>
            </w:r>
            <w:r>
              <w:rPr>
                <w:webHidden/>
              </w:rPr>
              <w:fldChar w:fldCharType="end"/>
            </w:r>
          </w:hyperlink>
        </w:p>
        <w:p w14:paraId="506D1B4D" w14:textId="7443693B" w:rsidR="005B2A12" w:rsidRDefault="005B2A12">
          <w:pPr>
            <w:pStyle w:val="TOC1"/>
            <w:rPr>
              <w:rFonts w:asciiTheme="minorHAnsi" w:eastAsiaTheme="minorEastAsia" w:hAnsiTheme="minorHAnsi" w:cstheme="minorBidi"/>
              <w:b w:val="0"/>
              <w:kern w:val="2"/>
              <w:sz w:val="24"/>
              <w:lang w:eastAsia="en-AU"/>
              <w14:ligatures w14:val="standardContextual"/>
            </w:rPr>
          </w:pPr>
          <w:hyperlink w:anchor="_Toc167704252" w:history="1">
            <w:r w:rsidRPr="006233BC">
              <w:rPr>
                <w:rStyle w:val="Hyperlink"/>
              </w:rPr>
              <w:t>Resource 1 – image cards</w:t>
            </w:r>
            <w:r>
              <w:rPr>
                <w:webHidden/>
              </w:rPr>
              <w:tab/>
            </w:r>
            <w:r>
              <w:rPr>
                <w:webHidden/>
              </w:rPr>
              <w:fldChar w:fldCharType="begin"/>
            </w:r>
            <w:r>
              <w:rPr>
                <w:webHidden/>
              </w:rPr>
              <w:instrText xml:space="preserve"> PAGEREF _Toc167704252 \h </w:instrText>
            </w:r>
            <w:r>
              <w:rPr>
                <w:webHidden/>
              </w:rPr>
            </w:r>
            <w:r>
              <w:rPr>
                <w:webHidden/>
              </w:rPr>
              <w:fldChar w:fldCharType="separate"/>
            </w:r>
            <w:r>
              <w:rPr>
                <w:webHidden/>
              </w:rPr>
              <w:t>82</w:t>
            </w:r>
            <w:r>
              <w:rPr>
                <w:webHidden/>
              </w:rPr>
              <w:fldChar w:fldCharType="end"/>
            </w:r>
          </w:hyperlink>
        </w:p>
        <w:p w14:paraId="04BD4553" w14:textId="7D59E338" w:rsidR="005B2A12" w:rsidRDefault="005B2A12">
          <w:pPr>
            <w:pStyle w:val="TOC1"/>
            <w:rPr>
              <w:rFonts w:asciiTheme="minorHAnsi" w:eastAsiaTheme="minorEastAsia" w:hAnsiTheme="minorHAnsi" w:cstheme="minorBidi"/>
              <w:b w:val="0"/>
              <w:kern w:val="2"/>
              <w:sz w:val="24"/>
              <w:lang w:eastAsia="en-AU"/>
              <w14:ligatures w14:val="standardContextual"/>
            </w:rPr>
          </w:pPr>
          <w:hyperlink w:anchor="_Toc167704253" w:history="1">
            <w:r w:rsidRPr="006233BC">
              <w:rPr>
                <w:rStyle w:val="Hyperlink"/>
              </w:rPr>
              <w:t>Resource 2 – vocabulary cards</w:t>
            </w:r>
            <w:r>
              <w:rPr>
                <w:webHidden/>
              </w:rPr>
              <w:tab/>
            </w:r>
            <w:r>
              <w:rPr>
                <w:webHidden/>
              </w:rPr>
              <w:fldChar w:fldCharType="begin"/>
            </w:r>
            <w:r>
              <w:rPr>
                <w:webHidden/>
              </w:rPr>
              <w:instrText xml:space="preserve"> PAGEREF _Toc167704253 \h </w:instrText>
            </w:r>
            <w:r>
              <w:rPr>
                <w:webHidden/>
              </w:rPr>
            </w:r>
            <w:r>
              <w:rPr>
                <w:webHidden/>
              </w:rPr>
              <w:fldChar w:fldCharType="separate"/>
            </w:r>
            <w:r>
              <w:rPr>
                <w:webHidden/>
              </w:rPr>
              <w:t>83</w:t>
            </w:r>
            <w:r>
              <w:rPr>
                <w:webHidden/>
              </w:rPr>
              <w:fldChar w:fldCharType="end"/>
            </w:r>
          </w:hyperlink>
        </w:p>
        <w:p w14:paraId="6C19274A" w14:textId="157AE638" w:rsidR="005B2A12" w:rsidRDefault="005B2A12">
          <w:pPr>
            <w:pStyle w:val="TOC1"/>
            <w:rPr>
              <w:rFonts w:asciiTheme="minorHAnsi" w:eastAsiaTheme="minorEastAsia" w:hAnsiTheme="minorHAnsi" w:cstheme="minorBidi"/>
              <w:b w:val="0"/>
              <w:kern w:val="2"/>
              <w:sz w:val="24"/>
              <w:lang w:eastAsia="en-AU"/>
              <w14:ligatures w14:val="standardContextual"/>
            </w:rPr>
          </w:pPr>
          <w:hyperlink w:anchor="_Toc167704254" w:history="1">
            <w:r w:rsidRPr="006233BC">
              <w:rPr>
                <w:rStyle w:val="Hyperlink"/>
              </w:rPr>
              <w:t>Resource 3 – author’s inspiration</w:t>
            </w:r>
            <w:r>
              <w:rPr>
                <w:webHidden/>
              </w:rPr>
              <w:tab/>
            </w:r>
            <w:r>
              <w:rPr>
                <w:webHidden/>
              </w:rPr>
              <w:fldChar w:fldCharType="begin"/>
            </w:r>
            <w:r>
              <w:rPr>
                <w:webHidden/>
              </w:rPr>
              <w:instrText xml:space="preserve"> PAGEREF _Toc167704254 \h </w:instrText>
            </w:r>
            <w:r>
              <w:rPr>
                <w:webHidden/>
              </w:rPr>
            </w:r>
            <w:r>
              <w:rPr>
                <w:webHidden/>
              </w:rPr>
              <w:fldChar w:fldCharType="separate"/>
            </w:r>
            <w:r>
              <w:rPr>
                <w:webHidden/>
              </w:rPr>
              <w:t>84</w:t>
            </w:r>
            <w:r>
              <w:rPr>
                <w:webHidden/>
              </w:rPr>
              <w:fldChar w:fldCharType="end"/>
            </w:r>
          </w:hyperlink>
        </w:p>
        <w:p w14:paraId="1C052D2F" w14:textId="710649E6" w:rsidR="005B2A12" w:rsidRDefault="005B2A12">
          <w:pPr>
            <w:pStyle w:val="TOC1"/>
            <w:rPr>
              <w:rFonts w:asciiTheme="minorHAnsi" w:eastAsiaTheme="minorEastAsia" w:hAnsiTheme="minorHAnsi" w:cstheme="minorBidi"/>
              <w:b w:val="0"/>
              <w:kern w:val="2"/>
              <w:sz w:val="24"/>
              <w:lang w:eastAsia="en-AU"/>
              <w14:ligatures w14:val="standardContextual"/>
            </w:rPr>
          </w:pPr>
          <w:hyperlink w:anchor="_Toc167704255" w:history="1">
            <w:r w:rsidRPr="006233BC">
              <w:rPr>
                <w:rStyle w:val="Hyperlink"/>
              </w:rPr>
              <w:t>Resource 4 – question matrix</w:t>
            </w:r>
            <w:r>
              <w:rPr>
                <w:webHidden/>
              </w:rPr>
              <w:tab/>
            </w:r>
            <w:r>
              <w:rPr>
                <w:webHidden/>
              </w:rPr>
              <w:fldChar w:fldCharType="begin"/>
            </w:r>
            <w:r>
              <w:rPr>
                <w:webHidden/>
              </w:rPr>
              <w:instrText xml:space="preserve"> PAGEREF _Toc167704255 \h </w:instrText>
            </w:r>
            <w:r>
              <w:rPr>
                <w:webHidden/>
              </w:rPr>
            </w:r>
            <w:r>
              <w:rPr>
                <w:webHidden/>
              </w:rPr>
              <w:fldChar w:fldCharType="separate"/>
            </w:r>
            <w:r>
              <w:rPr>
                <w:webHidden/>
              </w:rPr>
              <w:t>85</w:t>
            </w:r>
            <w:r>
              <w:rPr>
                <w:webHidden/>
              </w:rPr>
              <w:fldChar w:fldCharType="end"/>
            </w:r>
          </w:hyperlink>
        </w:p>
        <w:p w14:paraId="0DA31BC0" w14:textId="4A5BBBB6" w:rsidR="005B2A12" w:rsidRDefault="005B2A12">
          <w:pPr>
            <w:pStyle w:val="TOC1"/>
            <w:rPr>
              <w:rFonts w:asciiTheme="minorHAnsi" w:eastAsiaTheme="minorEastAsia" w:hAnsiTheme="minorHAnsi" w:cstheme="minorBidi"/>
              <w:b w:val="0"/>
              <w:kern w:val="2"/>
              <w:sz w:val="24"/>
              <w:lang w:eastAsia="en-AU"/>
              <w14:ligatures w14:val="standardContextual"/>
            </w:rPr>
          </w:pPr>
          <w:hyperlink w:anchor="_Toc167704256" w:history="1">
            <w:r w:rsidRPr="006233BC">
              <w:rPr>
                <w:rStyle w:val="Hyperlink"/>
              </w:rPr>
              <w:t>Resource 5 – author’s perspective analysis</w:t>
            </w:r>
            <w:r>
              <w:rPr>
                <w:webHidden/>
              </w:rPr>
              <w:tab/>
            </w:r>
            <w:r>
              <w:rPr>
                <w:webHidden/>
              </w:rPr>
              <w:fldChar w:fldCharType="begin"/>
            </w:r>
            <w:r>
              <w:rPr>
                <w:webHidden/>
              </w:rPr>
              <w:instrText xml:space="preserve"> PAGEREF _Toc167704256 \h </w:instrText>
            </w:r>
            <w:r>
              <w:rPr>
                <w:webHidden/>
              </w:rPr>
            </w:r>
            <w:r>
              <w:rPr>
                <w:webHidden/>
              </w:rPr>
              <w:fldChar w:fldCharType="separate"/>
            </w:r>
            <w:r>
              <w:rPr>
                <w:webHidden/>
              </w:rPr>
              <w:t>86</w:t>
            </w:r>
            <w:r>
              <w:rPr>
                <w:webHidden/>
              </w:rPr>
              <w:fldChar w:fldCharType="end"/>
            </w:r>
          </w:hyperlink>
        </w:p>
        <w:p w14:paraId="456C46A7" w14:textId="0C01CA7E" w:rsidR="005B2A12" w:rsidRDefault="005B2A12">
          <w:pPr>
            <w:pStyle w:val="TOC1"/>
            <w:rPr>
              <w:rFonts w:asciiTheme="minorHAnsi" w:eastAsiaTheme="minorEastAsia" w:hAnsiTheme="minorHAnsi" w:cstheme="minorBidi"/>
              <w:b w:val="0"/>
              <w:kern w:val="2"/>
              <w:sz w:val="24"/>
              <w:lang w:eastAsia="en-AU"/>
              <w14:ligatures w14:val="standardContextual"/>
            </w:rPr>
          </w:pPr>
          <w:hyperlink w:anchor="_Toc167704257" w:history="1">
            <w:r w:rsidRPr="006233BC">
              <w:rPr>
                <w:rStyle w:val="Hyperlink"/>
              </w:rPr>
              <w:t>Resource 6 – paper crane instructions</w:t>
            </w:r>
            <w:r>
              <w:rPr>
                <w:webHidden/>
              </w:rPr>
              <w:tab/>
            </w:r>
            <w:r>
              <w:rPr>
                <w:webHidden/>
              </w:rPr>
              <w:fldChar w:fldCharType="begin"/>
            </w:r>
            <w:r>
              <w:rPr>
                <w:webHidden/>
              </w:rPr>
              <w:instrText xml:space="preserve"> PAGEREF _Toc167704257 \h </w:instrText>
            </w:r>
            <w:r>
              <w:rPr>
                <w:webHidden/>
              </w:rPr>
            </w:r>
            <w:r>
              <w:rPr>
                <w:webHidden/>
              </w:rPr>
              <w:fldChar w:fldCharType="separate"/>
            </w:r>
            <w:r>
              <w:rPr>
                <w:webHidden/>
              </w:rPr>
              <w:t>88</w:t>
            </w:r>
            <w:r>
              <w:rPr>
                <w:webHidden/>
              </w:rPr>
              <w:fldChar w:fldCharType="end"/>
            </w:r>
          </w:hyperlink>
        </w:p>
        <w:p w14:paraId="65DF4D75" w14:textId="5EC8E853" w:rsidR="005B2A12" w:rsidRDefault="005B2A12">
          <w:pPr>
            <w:pStyle w:val="TOC1"/>
            <w:rPr>
              <w:rFonts w:asciiTheme="minorHAnsi" w:eastAsiaTheme="minorEastAsia" w:hAnsiTheme="minorHAnsi" w:cstheme="minorBidi"/>
              <w:b w:val="0"/>
              <w:kern w:val="2"/>
              <w:sz w:val="24"/>
              <w:lang w:eastAsia="en-AU"/>
              <w14:ligatures w14:val="standardContextual"/>
            </w:rPr>
          </w:pPr>
          <w:hyperlink w:anchor="_Toc167704258" w:history="1">
            <w:r w:rsidRPr="006233BC">
              <w:rPr>
                <w:rStyle w:val="Hyperlink"/>
              </w:rPr>
              <w:t>Resource 7 – drawing cards</w:t>
            </w:r>
            <w:r>
              <w:rPr>
                <w:webHidden/>
              </w:rPr>
              <w:tab/>
            </w:r>
            <w:r>
              <w:rPr>
                <w:webHidden/>
              </w:rPr>
              <w:fldChar w:fldCharType="begin"/>
            </w:r>
            <w:r>
              <w:rPr>
                <w:webHidden/>
              </w:rPr>
              <w:instrText xml:space="preserve"> PAGEREF _Toc167704258 \h </w:instrText>
            </w:r>
            <w:r>
              <w:rPr>
                <w:webHidden/>
              </w:rPr>
            </w:r>
            <w:r>
              <w:rPr>
                <w:webHidden/>
              </w:rPr>
              <w:fldChar w:fldCharType="separate"/>
            </w:r>
            <w:r>
              <w:rPr>
                <w:webHidden/>
              </w:rPr>
              <w:t>89</w:t>
            </w:r>
            <w:r>
              <w:rPr>
                <w:webHidden/>
              </w:rPr>
              <w:fldChar w:fldCharType="end"/>
            </w:r>
          </w:hyperlink>
        </w:p>
        <w:p w14:paraId="42AB64B6" w14:textId="390B4146" w:rsidR="005B2A12" w:rsidRDefault="005B2A12">
          <w:pPr>
            <w:pStyle w:val="TOC1"/>
            <w:rPr>
              <w:rFonts w:asciiTheme="minorHAnsi" w:eastAsiaTheme="minorEastAsia" w:hAnsiTheme="minorHAnsi" w:cstheme="minorBidi"/>
              <w:b w:val="0"/>
              <w:kern w:val="2"/>
              <w:sz w:val="24"/>
              <w:lang w:eastAsia="en-AU"/>
              <w14:ligatures w14:val="standardContextual"/>
            </w:rPr>
          </w:pPr>
          <w:hyperlink w:anchor="_Toc167704259" w:history="1">
            <w:r w:rsidRPr="006233BC">
              <w:rPr>
                <w:rStyle w:val="Hyperlink"/>
              </w:rPr>
              <w:t>Resource 8 – writing process</w:t>
            </w:r>
            <w:r>
              <w:rPr>
                <w:webHidden/>
              </w:rPr>
              <w:tab/>
            </w:r>
            <w:r>
              <w:rPr>
                <w:webHidden/>
              </w:rPr>
              <w:fldChar w:fldCharType="begin"/>
            </w:r>
            <w:r>
              <w:rPr>
                <w:webHidden/>
              </w:rPr>
              <w:instrText xml:space="preserve"> PAGEREF _Toc167704259 \h </w:instrText>
            </w:r>
            <w:r>
              <w:rPr>
                <w:webHidden/>
              </w:rPr>
            </w:r>
            <w:r>
              <w:rPr>
                <w:webHidden/>
              </w:rPr>
              <w:fldChar w:fldCharType="separate"/>
            </w:r>
            <w:r>
              <w:rPr>
                <w:webHidden/>
              </w:rPr>
              <w:t>90</w:t>
            </w:r>
            <w:r>
              <w:rPr>
                <w:webHidden/>
              </w:rPr>
              <w:fldChar w:fldCharType="end"/>
            </w:r>
          </w:hyperlink>
        </w:p>
        <w:p w14:paraId="4443607A" w14:textId="3DADF0EA" w:rsidR="005B2A12" w:rsidRDefault="005B2A12">
          <w:pPr>
            <w:pStyle w:val="TOC1"/>
            <w:rPr>
              <w:rFonts w:asciiTheme="minorHAnsi" w:eastAsiaTheme="minorEastAsia" w:hAnsiTheme="minorHAnsi" w:cstheme="minorBidi"/>
              <w:b w:val="0"/>
              <w:kern w:val="2"/>
              <w:sz w:val="24"/>
              <w:lang w:eastAsia="en-AU"/>
              <w14:ligatures w14:val="standardContextual"/>
            </w:rPr>
          </w:pPr>
          <w:hyperlink w:anchor="_Toc167704260" w:history="1">
            <w:r w:rsidRPr="006233BC">
              <w:rPr>
                <w:rStyle w:val="Hyperlink"/>
              </w:rPr>
              <w:t>Resource 9 – Sadako theme quotes</w:t>
            </w:r>
            <w:r>
              <w:rPr>
                <w:webHidden/>
              </w:rPr>
              <w:tab/>
            </w:r>
            <w:r>
              <w:rPr>
                <w:webHidden/>
              </w:rPr>
              <w:fldChar w:fldCharType="begin"/>
            </w:r>
            <w:r>
              <w:rPr>
                <w:webHidden/>
              </w:rPr>
              <w:instrText xml:space="preserve"> PAGEREF _Toc167704260 \h </w:instrText>
            </w:r>
            <w:r>
              <w:rPr>
                <w:webHidden/>
              </w:rPr>
            </w:r>
            <w:r>
              <w:rPr>
                <w:webHidden/>
              </w:rPr>
              <w:fldChar w:fldCharType="separate"/>
            </w:r>
            <w:r>
              <w:rPr>
                <w:webHidden/>
              </w:rPr>
              <w:t>91</w:t>
            </w:r>
            <w:r>
              <w:rPr>
                <w:webHidden/>
              </w:rPr>
              <w:fldChar w:fldCharType="end"/>
            </w:r>
          </w:hyperlink>
        </w:p>
        <w:p w14:paraId="67D8F14C" w14:textId="0F9276E7" w:rsidR="005B2A12" w:rsidRDefault="005B2A12">
          <w:pPr>
            <w:pStyle w:val="TOC1"/>
            <w:rPr>
              <w:rFonts w:asciiTheme="minorHAnsi" w:eastAsiaTheme="minorEastAsia" w:hAnsiTheme="minorHAnsi" w:cstheme="minorBidi"/>
              <w:b w:val="0"/>
              <w:kern w:val="2"/>
              <w:sz w:val="24"/>
              <w:lang w:eastAsia="en-AU"/>
              <w14:ligatures w14:val="standardContextual"/>
            </w:rPr>
          </w:pPr>
          <w:hyperlink w:anchor="_Toc167704261" w:history="1">
            <w:r w:rsidRPr="006233BC">
              <w:rPr>
                <w:rStyle w:val="Hyperlink"/>
              </w:rPr>
              <w:t>Resource 10 – cause-and-effect statements</w:t>
            </w:r>
            <w:r>
              <w:rPr>
                <w:webHidden/>
              </w:rPr>
              <w:tab/>
            </w:r>
            <w:r>
              <w:rPr>
                <w:webHidden/>
              </w:rPr>
              <w:fldChar w:fldCharType="begin"/>
            </w:r>
            <w:r>
              <w:rPr>
                <w:webHidden/>
              </w:rPr>
              <w:instrText xml:space="preserve"> PAGEREF _Toc167704261 \h </w:instrText>
            </w:r>
            <w:r>
              <w:rPr>
                <w:webHidden/>
              </w:rPr>
            </w:r>
            <w:r>
              <w:rPr>
                <w:webHidden/>
              </w:rPr>
              <w:fldChar w:fldCharType="separate"/>
            </w:r>
            <w:r>
              <w:rPr>
                <w:webHidden/>
              </w:rPr>
              <w:t>92</w:t>
            </w:r>
            <w:r>
              <w:rPr>
                <w:webHidden/>
              </w:rPr>
              <w:fldChar w:fldCharType="end"/>
            </w:r>
          </w:hyperlink>
        </w:p>
        <w:p w14:paraId="08ADEDAB" w14:textId="50481C4E" w:rsidR="005B2A12" w:rsidRDefault="005B2A12">
          <w:pPr>
            <w:pStyle w:val="TOC1"/>
            <w:rPr>
              <w:rFonts w:asciiTheme="minorHAnsi" w:eastAsiaTheme="minorEastAsia" w:hAnsiTheme="minorHAnsi" w:cstheme="minorBidi"/>
              <w:b w:val="0"/>
              <w:kern w:val="2"/>
              <w:sz w:val="24"/>
              <w:lang w:eastAsia="en-AU"/>
              <w14:ligatures w14:val="standardContextual"/>
            </w:rPr>
          </w:pPr>
          <w:hyperlink w:anchor="_Toc167704262" w:history="1">
            <w:r w:rsidRPr="006233BC">
              <w:rPr>
                <w:rStyle w:val="Hyperlink"/>
              </w:rPr>
              <w:t>Resource 11 – cloze passage</w:t>
            </w:r>
            <w:r>
              <w:rPr>
                <w:webHidden/>
              </w:rPr>
              <w:tab/>
            </w:r>
            <w:r>
              <w:rPr>
                <w:webHidden/>
              </w:rPr>
              <w:fldChar w:fldCharType="begin"/>
            </w:r>
            <w:r>
              <w:rPr>
                <w:webHidden/>
              </w:rPr>
              <w:instrText xml:space="preserve"> PAGEREF _Toc167704262 \h </w:instrText>
            </w:r>
            <w:r>
              <w:rPr>
                <w:webHidden/>
              </w:rPr>
            </w:r>
            <w:r>
              <w:rPr>
                <w:webHidden/>
              </w:rPr>
              <w:fldChar w:fldCharType="separate"/>
            </w:r>
            <w:r>
              <w:rPr>
                <w:webHidden/>
              </w:rPr>
              <w:t>93</w:t>
            </w:r>
            <w:r>
              <w:rPr>
                <w:webHidden/>
              </w:rPr>
              <w:fldChar w:fldCharType="end"/>
            </w:r>
          </w:hyperlink>
        </w:p>
        <w:p w14:paraId="138372AB" w14:textId="579C1C0B" w:rsidR="005B2A12" w:rsidRDefault="005B2A12">
          <w:pPr>
            <w:pStyle w:val="TOC1"/>
            <w:rPr>
              <w:rFonts w:asciiTheme="minorHAnsi" w:eastAsiaTheme="minorEastAsia" w:hAnsiTheme="minorHAnsi" w:cstheme="minorBidi"/>
              <w:b w:val="0"/>
              <w:kern w:val="2"/>
              <w:sz w:val="24"/>
              <w:lang w:eastAsia="en-AU"/>
              <w14:ligatures w14:val="standardContextual"/>
            </w:rPr>
          </w:pPr>
          <w:hyperlink w:anchor="_Toc167704263" w:history="1">
            <w:r w:rsidRPr="006233BC">
              <w:rPr>
                <w:rStyle w:val="Hyperlink"/>
              </w:rPr>
              <w:t>Resource 12 – timeline cards</w:t>
            </w:r>
            <w:r>
              <w:rPr>
                <w:webHidden/>
              </w:rPr>
              <w:tab/>
            </w:r>
            <w:r>
              <w:rPr>
                <w:webHidden/>
              </w:rPr>
              <w:fldChar w:fldCharType="begin"/>
            </w:r>
            <w:r>
              <w:rPr>
                <w:webHidden/>
              </w:rPr>
              <w:instrText xml:space="preserve"> PAGEREF _Toc167704263 \h </w:instrText>
            </w:r>
            <w:r>
              <w:rPr>
                <w:webHidden/>
              </w:rPr>
            </w:r>
            <w:r>
              <w:rPr>
                <w:webHidden/>
              </w:rPr>
              <w:fldChar w:fldCharType="separate"/>
            </w:r>
            <w:r>
              <w:rPr>
                <w:webHidden/>
              </w:rPr>
              <w:t>94</w:t>
            </w:r>
            <w:r>
              <w:rPr>
                <w:webHidden/>
              </w:rPr>
              <w:fldChar w:fldCharType="end"/>
            </w:r>
          </w:hyperlink>
        </w:p>
        <w:p w14:paraId="34D2D0C8" w14:textId="3C696913" w:rsidR="005B2A12" w:rsidRDefault="005B2A12">
          <w:pPr>
            <w:pStyle w:val="TOC1"/>
            <w:rPr>
              <w:rFonts w:asciiTheme="minorHAnsi" w:eastAsiaTheme="minorEastAsia" w:hAnsiTheme="minorHAnsi" w:cstheme="minorBidi"/>
              <w:b w:val="0"/>
              <w:kern w:val="2"/>
              <w:sz w:val="24"/>
              <w:lang w:eastAsia="en-AU"/>
              <w14:ligatures w14:val="standardContextual"/>
            </w:rPr>
          </w:pPr>
          <w:hyperlink w:anchor="_Toc167704264" w:history="1">
            <w:r w:rsidRPr="006233BC">
              <w:rPr>
                <w:rStyle w:val="Hyperlink"/>
              </w:rPr>
              <w:t>References</w:t>
            </w:r>
            <w:r>
              <w:rPr>
                <w:webHidden/>
              </w:rPr>
              <w:tab/>
            </w:r>
            <w:r>
              <w:rPr>
                <w:webHidden/>
              </w:rPr>
              <w:fldChar w:fldCharType="begin"/>
            </w:r>
            <w:r>
              <w:rPr>
                <w:webHidden/>
              </w:rPr>
              <w:instrText xml:space="preserve"> PAGEREF _Toc167704264 \h </w:instrText>
            </w:r>
            <w:r>
              <w:rPr>
                <w:webHidden/>
              </w:rPr>
            </w:r>
            <w:r>
              <w:rPr>
                <w:webHidden/>
              </w:rPr>
              <w:fldChar w:fldCharType="separate"/>
            </w:r>
            <w:r>
              <w:rPr>
                <w:webHidden/>
              </w:rPr>
              <w:t>95</w:t>
            </w:r>
            <w:r>
              <w:rPr>
                <w:webHidden/>
              </w:rPr>
              <w:fldChar w:fldCharType="end"/>
            </w:r>
          </w:hyperlink>
        </w:p>
        <w:p w14:paraId="4FF83EEA" w14:textId="16A04726" w:rsidR="001F2811" w:rsidRPr="00662CBD" w:rsidRDefault="00990225" w:rsidP="00990225">
          <w:pPr>
            <w:pStyle w:val="TOC1"/>
            <w:rPr>
              <w:color w:val="2F5496" w:themeColor="accent1" w:themeShade="BF"/>
              <w:u w:val="single"/>
            </w:rPr>
          </w:pPr>
          <w:r>
            <w:rPr>
              <w:color w:val="2B579A"/>
              <w:shd w:val="clear" w:color="auto" w:fill="E6E6E6"/>
            </w:rPr>
            <w:fldChar w:fldCharType="end"/>
          </w:r>
        </w:p>
      </w:sdtContent>
    </w:sdt>
    <w:p w14:paraId="6CDD61EE" w14:textId="0402D54F" w:rsidR="000F6C74" w:rsidRPr="000F6C74" w:rsidRDefault="000F6C74" w:rsidP="000F6C74">
      <w:pPr>
        <w:suppressAutoHyphens w:val="0"/>
        <w:spacing w:before="0" w:after="160" w:line="259" w:lineRule="auto"/>
      </w:pPr>
      <w:r>
        <w:br w:type="page"/>
      </w:r>
    </w:p>
    <w:p w14:paraId="4AA0CDDC" w14:textId="34270B56" w:rsidR="00F56759" w:rsidRDefault="00F56759" w:rsidP="1E09EEDD">
      <w:pPr>
        <w:pStyle w:val="Heading1"/>
      </w:pPr>
      <w:bookmarkStart w:id="0" w:name="_Toc167704193"/>
      <w:r>
        <w:lastRenderedPageBreak/>
        <w:t>Unit overview and instructions for use</w:t>
      </w:r>
      <w:bookmarkEnd w:id="0"/>
    </w:p>
    <w:p w14:paraId="521AA958" w14:textId="29CDF79B" w:rsidR="5164C2AE" w:rsidRDefault="5164C2AE" w:rsidP="00191DA6">
      <w:r>
        <w:t xml:space="preserve">In this 5-week unit, students will </w:t>
      </w:r>
      <w:r w:rsidR="00091BB3">
        <w:t>explore</w:t>
      </w:r>
      <w:r>
        <w:t xml:space="preserve"> the textual concepts of ‘perspective and context’ and ‘theme’ through an analysis of the text</w:t>
      </w:r>
      <w:r w:rsidR="006666B9">
        <w:t>s</w:t>
      </w:r>
      <w:r>
        <w:t xml:space="preserve"> </w:t>
      </w:r>
      <w:r w:rsidRPr="00020D19">
        <w:rPr>
          <w:rStyle w:val="Emphasis"/>
        </w:rPr>
        <w:t>Sadako and the Thousand Paper Cranes</w:t>
      </w:r>
      <w:r>
        <w:t xml:space="preserve"> and </w:t>
      </w:r>
      <w:r w:rsidRPr="00020D19">
        <w:rPr>
          <w:rStyle w:val="Emphasis"/>
        </w:rPr>
        <w:t>Malala’s Magic Pencil</w:t>
      </w:r>
      <w:r>
        <w:t>. Students will identify ways in which perspective is represented in texts and how</w:t>
      </w:r>
      <w:r w:rsidR="00101D67">
        <w:t xml:space="preserve"> it</w:t>
      </w:r>
      <w:r>
        <w:t xml:space="preserve"> informs the setting. Students will use their understanding of perspective and context to create a factual and historical account. Students will also describe the difference between themes and topics and use symbols to represent themes in texts.</w:t>
      </w:r>
    </w:p>
    <w:p w14:paraId="09695849" w14:textId="77777777" w:rsidR="00D10F5B" w:rsidRDefault="00F56759" w:rsidP="00191DA6">
      <w:r w:rsidRPr="00F56759">
        <w:t>Outcomes and content in this unit are organised into Component A and Component B. The components are connected, with learning in Component A complementing learning in Component B.</w:t>
      </w:r>
    </w:p>
    <w:p w14:paraId="296C92EE" w14:textId="77777777" w:rsidR="00F56759" w:rsidRDefault="00F56759" w:rsidP="00191DA6">
      <w:pPr>
        <w:pStyle w:val="FeatureBox"/>
      </w:pPr>
      <w:r w:rsidRPr="00F56759">
        <w:rPr>
          <w:rStyle w:val="Strong"/>
        </w:rPr>
        <w:t>Note:</w:t>
      </w:r>
      <w:r>
        <w:t xml:space="preserve"> </w:t>
      </w:r>
      <w:r w:rsidR="00CF0A74">
        <w:t>t</w:t>
      </w:r>
      <w:r>
        <w:t>he duration of this unit can be adapted to suit individual school contexts. For example, learning could occur across 5 days rather than 4.</w:t>
      </w:r>
    </w:p>
    <w:p w14:paraId="454D86F5" w14:textId="77777777" w:rsidR="00F56759" w:rsidRDefault="00F56759" w:rsidP="00191DA6">
      <w:r>
        <w:t>The table below highlights the focus areas and preparation required for Component A and Component B.</w:t>
      </w:r>
    </w:p>
    <w:tbl>
      <w:tblPr>
        <w:tblStyle w:val="Tableheader"/>
        <w:tblW w:w="0" w:type="auto"/>
        <w:tblLayout w:type="fixed"/>
        <w:tblLook w:val="0420" w:firstRow="1" w:lastRow="0" w:firstColumn="0" w:lastColumn="0" w:noHBand="0" w:noVBand="1"/>
        <w:tblDescription w:val="Table outlines the suggested teaching duration for components A and B together with the explicit teaching focus areas and preparation advice for teaching each component."/>
      </w:tblPr>
      <w:tblGrid>
        <w:gridCol w:w="2830"/>
        <w:gridCol w:w="5865"/>
        <w:gridCol w:w="5865"/>
      </w:tblGrid>
      <w:tr w:rsidR="00F56759" w14:paraId="0774048E" w14:textId="77777777" w:rsidTr="0004187B">
        <w:trPr>
          <w:cnfStyle w:val="100000000000" w:firstRow="1" w:lastRow="0" w:firstColumn="0" w:lastColumn="0" w:oddVBand="0" w:evenVBand="0" w:oddHBand="0" w:evenHBand="0" w:firstRowFirstColumn="0" w:firstRowLastColumn="0" w:lastRowFirstColumn="0" w:lastRowLastColumn="0"/>
        </w:trPr>
        <w:tc>
          <w:tcPr>
            <w:tcW w:w="2830" w:type="dxa"/>
          </w:tcPr>
          <w:p w14:paraId="4A3F3E51" w14:textId="77777777" w:rsidR="00F56759" w:rsidRDefault="00F56759" w:rsidP="00A65EA8">
            <w:pPr>
              <w:spacing w:before="180"/>
            </w:pPr>
            <w:r>
              <w:t>Teaching and learning</w:t>
            </w:r>
          </w:p>
        </w:tc>
        <w:tc>
          <w:tcPr>
            <w:tcW w:w="5865" w:type="dxa"/>
          </w:tcPr>
          <w:p w14:paraId="7746970B" w14:textId="77777777" w:rsidR="00F56759" w:rsidRDefault="00F56759" w:rsidP="00A65EA8">
            <w:pPr>
              <w:spacing w:before="180"/>
            </w:pPr>
            <w:r>
              <w:t>Component A</w:t>
            </w:r>
          </w:p>
        </w:tc>
        <w:tc>
          <w:tcPr>
            <w:tcW w:w="5865" w:type="dxa"/>
          </w:tcPr>
          <w:p w14:paraId="6A1D773B" w14:textId="77777777" w:rsidR="00F56759" w:rsidRDefault="00F56759" w:rsidP="00A65EA8">
            <w:pPr>
              <w:spacing w:before="180"/>
            </w:pPr>
            <w:r>
              <w:t>Component B</w:t>
            </w:r>
          </w:p>
        </w:tc>
      </w:tr>
      <w:tr w:rsidR="00F56759" w14:paraId="7958F166" w14:textId="77777777" w:rsidTr="0004187B">
        <w:trPr>
          <w:cnfStyle w:val="000000100000" w:firstRow="0" w:lastRow="0" w:firstColumn="0" w:lastColumn="0" w:oddVBand="0" w:evenVBand="0" w:oddHBand="1" w:evenHBand="0" w:firstRowFirstColumn="0" w:firstRowLastColumn="0" w:lastRowFirstColumn="0" w:lastRowLastColumn="0"/>
        </w:trPr>
        <w:tc>
          <w:tcPr>
            <w:tcW w:w="2830" w:type="dxa"/>
          </w:tcPr>
          <w:p w14:paraId="08DF6134" w14:textId="77777777" w:rsidR="00F56759" w:rsidRDefault="00F56759" w:rsidP="00A65EA8">
            <w:pPr>
              <w:spacing w:before="180"/>
            </w:pPr>
            <w:r>
              <w:t>Suggested duration</w:t>
            </w:r>
          </w:p>
        </w:tc>
        <w:tc>
          <w:tcPr>
            <w:tcW w:w="5865" w:type="dxa"/>
          </w:tcPr>
          <w:p w14:paraId="7CA0C268" w14:textId="77777777" w:rsidR="00F56759" w:rsidRDefault="00F56759" w:rsidP="00A65EA8">
            <w:pPr>
              <w:spacing w:before="180"/>
            </w:pPr>
            <w:r w:rsidRPr="00F56759">
              <w:t>60 minutes × 4 days/week or equivalent</w:t>
            </w:r>
          </w:p>
        </w:tc>
        <w:tc>
          <w:tcPr>
            <w:tcW w:w="5865" w:type="dxa"/>
          </w:tcPr>
          <w:p w14:paraId="3E4F0AAA" w14:textId="77777777" w:rsidR="00F56759" w:rsidRDefault="00F56759" w:rsidP="00A65EA8">
            <w:pPr>
              <w:spacing w:before="180"/>
            </w:pPr>
            <w:r w:rsidRPr="00F56759">
              <w:t>60 minutes × 4 days/week or equivalent</w:t>
            </w:r>
          </w:p>
        </w:tc>
      </w:tr>
      <w:tr w:rsidR="00F56759" w14:paraId="2B40A0CC" w14:textId="77777777" w:rsidTr="0004187B">
        <w:trPr>
          <w:cnfStyle w:val="000000010000" w:firstRow="0" w:lastRow="0" w:firstColumn="0" w:lastColumn="0" w:oddVBand="0" w:evenVBand="0" w:oddHBand="0" w:evenHBand="1" w:firstRowFirstColumn="0" w:firstRowLastColumn="0" w:lastRowFirstColumn="0" w:lastRowLastColumn="0"/>
        </w:trPr>
        <w:tc>
          <w:tcPr>
            <w:tcW w:w="2830" w:type="dxa"/>
          </w:tcPr>
          <w:p w14:paraId="6431C77F" w14:textId="77777777" w:rsidR="00F56759" w:rsidRDefault="00F56759" w:rsidP="00A65EA8">
            <w:pPr>
              <w:spacing w:before="180"/>
            </w:pPr>
            <w:r>
              <w:t>Explicit teaching focus areas</w:t>
            </w:r>
          </w:p>
        </w:tc>
        <w:tc>
          <w:tcPr>
            <w:tcW w:w="5865" w:type="dxa"/>
          </w:tcPr>
          <w:p w14:paraId="64BF2D46" w14:textId="77777777" w:rsidR="00F56759" w:rsidRDefault="0004187B" w:rsidP="00A65EA8">
            <w:pPr>
              <w:spacing w:before="180"/>
            </w:pPr>
            <w:r>
              <w:t>Component A addresses content from the focus areas:</w:t>
            </w:r>
          </w:p>
          <w:p w14:paraId="1538C3FA" w14:textId="77777777" w:rsidR="0004187B" w:rsidRDefault="0004187B" w:rsidP="00A65EA8">
            <w:pPr>
              <w:pStyle w:val="ListBullet"/>
              <w:spacing w:before="180"/>
            </w:pPr>
            <w:r>
              <w:t>Vocabulary</w:t>
            </w:r>
          </w:p>
          <w:p w14:paraId="3DC316BA" w14:textId="77777777" w:rsidR="0004187B" w:rsidRDefault="0004187B" w:rsidP="00A65EA8">
            <w:pPr>
              <w:pStyle w:val="ListBullet"/>
              <w:spacing w:before="180"/>
            </w:pPr>
            <w:r>
              <w:t>Reading fluency</w:t>
            </w:r>
          </w:p>
          <w:p w14:paraId="004BAD4C" w14:textId="77777777" w:rsidR="0004187B" w:rsidRDefault="0004187B" w:rsidP="00A65EA8">
            <w:pPr>
              <w:pStyle w:val="ListBullet"/>
              <w:spacing w:before="180"/>
            </w:pPr>
            <w:r>
              <w:lastRenderedPageBreak/>
              <w:t>Reading comprehension</w:t>
            </w:r>
          </w:p>
          <w:p w14:paraId="7243FA46" w14:textId="77777777" w:rsidR="0004187B" w:rsidRDefault="0004187B" w:rsidP="00A65EA8">
            <w:pPr>
              <w:pStyle w:val="ListBullet"/>
              <w:spacing w:before="180"/>
            </w:pPr>
            <w:r>
              <w:t>Creating written texts</w:t>
            </w:r>
          </w:p>
          <w:p w14:paraId="34E53C14" w14:textId="77777777" w:rsidR="0004187B" w:rsidRDefault="0004187B" w:rsidP="00A65EA8">
            <w:pPr>
              <w:pStyle w:val="ListBullet"/>
              <w:spacing w:before="180"/>
            </w:pPr>
            <w:r>
              <w:t>Spelling</w:t>
            </w:r>
          </w:p>
          <w:p w14:paraId="593E9BAA" w14:textId="77777777" w:rsidR="0004187B" w:rsidRDefault="0004187B" w:rsidP="00A65EA8">
            <w:pPr>
              <w:pStyle w:val="ListBullet"/>
              <w:spacing w:before="180"/>
            </w:pPr>
            <w:r>
              <w:t>Handwriting and digital transcription</w:t>
            </w:r>
          </w:p>
          <w:p w14:paraId="51E69EC6" w14:textId="77777777" w:rsidR="0004187B" w:rsidRDefault="0004187B" w:rsidP="00A65EA8">
            <w:pPr>
              <w:spacing w:before="180"/>
            </w:pPr>
            <w:r>
              <w:t>It centres on the development of foundational skills and knowledge through regular, systematic and repeated practice.</w:t>
            </w:r>
          </w:p>
        </w:tc>
        <w:tc>
          <w:tcPr>
            <w:tcW w:w="5865" w:type="dxa"/>
          </w:tcPr>
          <w:p w14:paraId="1765FFDA" w14:textId="77777777" w:rsidR="00F56759" w:rsidRDefault="0004187B" w:rsidP="00A65EA8">
            <w:pPr>
              <w:spacing w:before="180"/>
            </w:pPr>
            <w:r>
              <w:lastRenderedPageBreak/>
              <w:t>Component B addresses content from the focus areas:</w:t>
            </w:r>
          </w:p>
          <w:p w14:paraId="3F151394" w14:textId="77777777" w:rsidR="0004187B" w:rsidRDefault="0004187B" w:rsidP="00A65EA8">
            <w:pPr>
              <w:pStyle w:val="ListBullet"/>
              <w:spacing w:before="180"/>
            </w:pPr>
            <w:r>
              <w:t>Oral language and communication</w:t>
            </w:r>
          </w:p>
          <w:p w14:paraId="269CF640" w14:textId="77777777" w:rsidR="0004187B" w:rsidRDefault="0004187B" w:rsidP="00A65EA8">
            <w:pPr>
              <w:pStyle w:val="ListBullet"/>
              <w:spacing w:before="180"/>
            </w:pPr>
            <w:r>
              <w:t>Vocabulary</w:t>
            </w:r>
          </w:p>
          <w:p w14:paraId="6E9FB4C9" w14:textId="77777777" w:rsidR="0004187B" w:rsidRDefault="0004187B" w:rsidP="00A65EA8">
            <w:pPr>
              <w:pStyle w:val="ListBullet"/>
              <w:spacing w:before="180"/>
            </w:pPr>
            <w:r>
              <w:lastRenderedPageBreak/>
              <w:t>Reading comprehension</w:t>
            </w:r>
          </w:p>
          <w:p w14:paraId="7FE7846B" w14:textId="77777777" w:rsidR="0004187B" w:rsidRDefault="0004187B" w:rsidP="00A65EA8">
            <w:pPr>
              <w:pStyle w:val="ListBullet"/>
              <w:spacing w:before="180"/>
            </w:pPr>
            <w:r>
              <w:t>Creating written texts</w:t>
            </w:r>
          </w:p>
          <w:p w14:paraId="6FCFF162" w14:textId="77777777" w:rsidR="0004187B" w:rsidRDefault="0004187B" w:rsidP="00A65EA8">
            <w:pPr>
              <w:pStyle w:val="ListBullet"/>
              <w:spacing w:before="180"/>
            </w:pPr>
            <w:r>
              <w:t>Understanding and responding to literature</w:t>
            </w:r>
          </w:p>
          <w:p w14:paraId="176C27D4" w14:textId="77777777" w:rsidR="0004187B" w:rsidRDefault="0004187B" w:rsidP="00A65EA8">
            <w:pPr>
              <w:spacing w:before="180"/>
            </w:pPr>
            <w:r>
              <w:t>It centres on the conceptual understandings of English and exemplifies the importance of learning about and enjoying literature through the study of quality texts.</w:t>
            </w:r>
          </w:p>
        </w:tc>
      </w:tr>
      <w:tr w:rsidR="00F56759" w14:paraId="738459FD" w14:textId="77777777" w:rsidTr="0004187B">
        <w:trPr>
          <w:cnfStyle w:val="000000100000" w:firstRow="0" w:lastRow="0" w:firstColumn="0" w:lastColumn="0" w:oddVBand="0" w:evenVBand="0" w:oddHBand="1" w:evenHBand="0" w:firstRowFirstColumn="0" w:firstRowLastColumn="0" w:lastRowFirstColumn="0" w:lastRowLastColumn="0"/>
        </w:trPr>
        <w:tc>
          <w:tcPr>
            <w:tcW w:w="2830" w:type="dxa"/>
          </w:tcPr>
          <w:p w14:paraId="69656F19" w14:textId="77777777" w:rsidR="00F56759" w:rsidRDefault="00F56759" w:rsidP="00A65EA8">
            <w:pPr>
              <w:spacing w:before="180"/>
            </w:pPr>
            <w:r>
              <w:lastRenderedPageBreak/>
              <w:t>Preparing for teaching and learning</w:t>
            </w:r>
          </w:p>
        </w:tc>
        <w:tc>
          <w:tcPr>
            <w:tcW w:w="5865" w:type="dxa"/>
          </w:tcPr>
          <w:p w14:paraId="73640CBD" w14:textId="77777777" w:rsidR="0004187B" w:rsidRDefault="0004187B" w:rsidP="00A65EA8">
            <w:pPr>
              <w:pStyle w:val="ListBullet"/>
              <w:spacing w:before="180"/>
            </w:pPr>
            <w:r>
              <w:t>Specific teaching and learning activities need to be developed by the teacher. When planning for these activities, please refer to the Component A outcomes and content, teaching guides and planning frameworks.</w:t>
            </w:r>
          </w:p>
          <w:p w14:paraId="604995C3" w14:textId="77777777" w:rsidR="00F56759" w:rsidRPr="0004187B" w:rsidRDefault="0004187B" w:rsidP="00A65EA8">
            <w:pPr>
              <w:pStyle w:val="ListBullet"/>
              <w:spacing w:before="180"/>
            </w:pPr>
            <w:r>
              <w:t xml:space="preserve">Plan and document how you will sequence teaching and learning in whole-class and targeted-groups across the </w:t>
            </w:r>
            <w:r w:rsidR="00895A2A">
              <w:t>5</w:t>
            </w:r>
            <w:r>
              <w:t>-week cycle as required. This should be based on student needs identified through ongoing assessment data.</w:t>
            </w:r>
          </w:p>
        </w:tc>
        <w:tc>
          <w:tcPr>
            <w:tcW w:w="5865" w:type="dxa"/>
          </w:tcPr>
          <w:p w14:paraId="02033149" w14:textId="77777777" w:rsidR="0004187B" w:rsidRDefault="0004187B">
            <w:pPr>
              <w:pStyle w:val="ListBullet"/>
              <w:numPr>
                <w:ilvl w:val="0"/>
                <w:numId w:val="2"/>
              </w:numPr>
              <w:spacing w:before="180"/>
            </w:pPr>
            <w:r>
              <w:t>Familiarise yourself with the mentor and supporting texts and textual concepts, and the teaching and learning sequence.</w:t>
            </w:r>
          </w:p>
          <w:p w14:paraId="4F867005" w14:textId="77777777" w:rsidR="00F56759" w:rsidRDefault="0004187B">
            <w:pPr>
              <w:pStyle w:val="ListBullet"/>
              <w:numPr>
                <w:ilvl w:val="0"/>
                <w:numId w:val="2"/>
              </w:numPr>
              <w:spacing w:before="180"/>
            </w:pPr>
            <w:r>
              <w:t xml:space="preserve">Determine how you will support students in whole-class and targeted-groups across the </w:t>
            </w:r>
            <w:r w:rsidR="00895A2A">
              <w:t>5</w:t>
            </w:r>
            <w:r>
              <w:t>-week cycle as required. This should be based on student needs identified through ongoing assessment data.</w:t>
            </w:r>
          </w:p>
        </w:tc>
      </w:tr>
    </w:tbl>
    <w:p w14:paraId="5AD40E51" w14:textId="45378FE1" w:rsidR="009F145D" w:rsidRDefault="00000000" w:rsidP="00A65EA8">
      <w:pPr>
        <w:pStyle w:val="Imageattributioncaption"/>
      </w:pPr>
      <w:hyperlink r:id="rId8" w:history="1">
        <w:r w:rsidR="009F145D" w:rsidRPr="009F145D">
          <w:rPr>
            <w:rStyle w:val="Hyperlink"/>
          </w:rPr>
          <w:t>English K–10 Syllabus</w:t>
        </w:r>
      </w:hyperlink>
      <w:r w:rsidR="009F145D" w:rsidRPr="009F145D">
        <w:t xml:space="preserve"> © NSW Education Standards Authority (NESA) for and on behalf of the Crown in right of the State of New South Wales, 2022.</w:t>
      </w:r>
      <w:r w:rsidR="009F145D">
        <w:br w:type="page"/>
      </w:r>
    </w:p>
    <w:p w14:paraId="14361464" w14:textId="77777777" w:rsidR="009F145D" w:rsidRDefault="009F145D" w:rsidP="1E09EEDD">
      <w:pPr>
        <w:pStyle w:val="Heading2"/>
      </w:pPr>
      <w:bookmarkStart w:id="1" w:name="_Toc167704194"/>
      <w:r>
        <w:lastRenderedPageBreak/>
        <w:t>Teacher notes</w:t>
      </w:r>
      <w:bookmarkEnd w:id="1"/>
    </w:p>
    <w:p w14:paraId="0B71F028" w14:textId="23A4BB99" w:rsidR="000D78D2" w:rsidRPr="000D78D2" w:rsidRDefault="000D78D2" w:rsidP="00191DA6">
      <w:pPr>
        <w:pStyle w:val="ListNumber"/>
        <w:rPr>
          <w:rFonts w:eastAsia="Calibri"/>
        </w:rPr>
      </w:pPr>
      <w:r w:rsidRPr="000D78D2">
        <w:t xml:space="preserve">The content in this unit requires sensitivity and awareness, particularly about the effects of war in </w:t>
      </w:r>
      <w:r w:rsidRPr="00103614">
        <w:rPr>
          <w:rStyle w:val="Emphasis"/>
        </w:rPr>
        <w:t>Sadako and the Thousand Paper Cranes</w:t>
      </w:r>
      <w:r w:rsidRPr="000D78D2">
        <w:t xml:space="preserve"> and life in Taliban-ruled Afghanistan in </w:t>
      </w:r>
      <w:r w:rsidRPr="00103614">
        <w:rPr>
          <w:rStyle w:val="Emphasis"/>
        </w:rPr>
        <w:t>Malala’s Magic Pencil</w:t>
      </w:r>
      <w:r w:rsidRPr="000D78D2">
        <w:t xml:space="preserve">. The potential of the imagery of war and death could be triggering for some students. Advice about cultural inclusion and supporting students from refugee backgrounds is available on the </w:t>
      </w:r>
      <w:hyperlink r:id="rId9" w:history="1">
        <w:r w:rsidRPr="000D78D2">
          <w:rPr>
            <w:rStyle w:val="Hyperlink"/>
          </w:rPr>
          <w:t>Multicul</w:t>
        </w:r>
        <w:r w:rsidRPr="000D78D2">
          <w:rPr>
            <w:rStyle w:val="Hyperlink"/>
          </w:rPr>
          <w:t>t</w:t>
        </w:r>
        <w:r w:rsidRPr="000D78D2">
          <w:rPr>
            <w:rStyle w:val="Hyperlink"/>
          </w:rPr>
          <w:t>ural Education</w:t>
        </w:r>
      </w:hyperlink>
      <w:r w:rsidRPr="000D78D2">
        <w:t xml:space="preserve"> website. Although the texts include uplifting events that reflect positive messaging, such as resilience and perseverance, some events in the text may be triggering for some students. </w:t>
      </w:r>
      <w:r w:rsidRPr="000D78D2">
        <w:rPr>
          <w:rStyle w:val="Strong"/>
        </w:rPr>
        <w:t>Please consider the students in your school and class and determine the suitability of these texts for your school context.</w:t>
      </w:r>
      <w:r w:rsidRPr="000D78D2">
        <w:t xml:space="preserve"> </w:t>
      </w:r>
    </w:p>
    <w:p w14:paraId="3E6AEC01" w14:textId="3435B51D" w:rsidR="761634B8" w:rsidRDefault="5DD3572B" w:rsidP="00191DA6">
      <w:pPr>
        <w:pStyle w:val="ListNumber"/>
        <w:rPr>
          <w:rFonts w:eastAsia="Calibri"/>
        </w:rPr>
      </w:pPr>
      <w:r w:rsidRPr="08A1153E">
        <w:rPr>
          <w:rFonts w:eastAsia="Calibri"/>
        </w:rPr>
        <w:t>‘</w:t>
      </w:r>
      <w:r w:rsidR="0FCEBE77" w:rsidRPr="08A1153E">
        <w:rPr>
          <w:rFonts w:eastAsia="Calibri"/>
        </w:rPr>
        <w:t>Perspective and context</w:t>
      </w:r>
      <w:r w:rsidR="453D9BEE" w:rsidRPr="08A1153E">
        <w:rPr>
          <w:rFonts w:eastAsia="Calibri"/>
        </w:rPr>
        <w:t>’</w:t>
      </w:r>
      <w:r w:rsidR="0FCEBE77" w:rsidRPr="08A1153E">
        <w:rPr>
          <w:rFonts w:eastAsia="Calibri"/>
        </w:rPr>
        <w:t xml:space="preserve"> is the mentor concept of this unit, explored using</w:t>
      </w:r>
      <w:r w:rsidR="00BF15BE" w:rsidRPr="08A1153E">
        <w:rPr>
          <w:rFonts w:eastAsia="Calibri"/>
        </w:rPr>
        <w:t xml:space="preserve"> the</w:t>
      </w:r>
      <w:r w:rsidR="0FCEBE77" w:rsidRPr="08A1153E">
        <w:rPr>
          <w:rFonts w:eastAsia="Calibri"/>
        </w:rPr>
        <w:t xml:space="preserve"> texts </w:t>
      </w:r>
      <w:r w:rsidR="0FCEBE77" w:rsidRPr="08A1153E">
        <w:rPr>
          <w:rStyle w:val="Emphasis"/>
        </w:rPr>
        <w:t>Sadako and the Thousand Paper Cranes</w:t>
      </w:r>
      <w:r w:rsidR="0FCEBE77" w:rsidRPr="08A1153E">
        <w:rPr>
          <w:rFonts w:eastAsia="Calibri"/>
        </w:rPr>
        <w:t xml:space="preserve"> by Eleanor Coerr and </w:t>
      </w:r>
      <w:r w:rsidR="0FCEBE77" w:rsidRPr="08A1153E">
        <w:rPr>
          <w:rStyle w:val="Emphasis"/>
        </w:rPr>
        <w:t>Malala’s Magic Pencil</w:t>
      </w:r>
      <w:r w:rsidR="0FCEBE77" w:rsidRPr="08A1153E">
        <w:rPr>
          <w:rFonts w:eastAsia="Calibri"/>
        </w:rPr>
        <w:t xml:space="preserve"> by Malala Yousafzai, illustrated by Kerasco</w:t>
      </w:r>
      <w:r w:rsidR="2EB8C99E" w:rsidRPr="08A1153E">
        <w:rPr>
          <w:rFonts w:eastAsia="Calibri"/>
        </w:rPr>
        <w:t>ë</w:t>
      </w:r>
      <w:r w:rsidR="0FCEBE77" w:rsidRPr="08A1153E">
        <w:rPr>
          <w:rFonts w:eastAsia="Calibri"/>
        </w:rPr>
        <w:t>t.</w:t>
      </w:r>
    </w:p>
    <w:p w14:paraId="7AB12F4A" w14:textId="06EC73F1" w:rsidR="761634B8" w:rsidRDefault="761634B8" w:rsidP="49C81B7A">
      <w:pPr>
        <w:pStyle w:val="ListNumber"/>
      </w:pPr>
      <w:r>
        <w:t xml:space="preserve">Perspective is a lens through which the author perceives the world and creates a text, or the lens through which the reader or viewer perceives the world and understands a text. Readers may also temporarily adopt the perspectives of others as a way of understanding texts </w:t>
      </w:r>
      <w:r w:rsidR="156F46DF">
        <w:t>(NESA 2024).</w:t>
      </w:r>
    </w:p>
    <w:p w14:paraId="1291F9DE" w14:textId="55A70234" w:rsidR="761634B8" w:rsidRDefault="761634B8" w:rsidP="00191DA6">
      <w:pPr>
        <w:pStyle w:val="ListNumber"/>
        <w:rPr>
          <w:rFonts w:eastAsia="Calibri"/>
        </w:rPr>
      </w:pPr>
      <w:r>
        <w:t xml:space="preserve">Understanding perspective can be supported through watching the department’s video: </w:t>
      </w:r>
      <w:hyperlink r:id="rId10" w:anchor="/asset6">
        <w:r w:rsidRPr="14D32620">
          <w:rPr>
            <w:rStyle w:val="Hyperlink"/>
          </w:rPr>
          <w:t>Understanding perspective (3:37)</w:t>
        </w:r>
      </w:hyperlink>
      <w:r>
        <w:t>.</w:t>
      </w:r>
    </w:p>
    <w:p w14:paraId="2B07A07F" w14:textId="475D12AF" w:rsidR="761634B8" w:rsidRDefault="761634B8" w:rsidP="00191DA6">
      <w:pPr>
        <w:pStyle w:val="ListNumber"/>
      </w:pPr>
      <w:r>
        <w:t>Understanding context can be supported through watching the department’s video:</w:t>
      </w:r>
      <w:r w:rsidR="24981E86">
        <w:t xml:space="preserve"> </w:t>
      </w:r>
      <w:hyperlink r:id="rId11" w:anchor="/asset13" w:history="1">
        <w:r w:rsidR="24981E86" w:rsidRPr="1E09EEDD">
          <w:rPr>
            <w:rStyle w:val="Hyperlink"/>
          </w:rPr>
          <w:t>Understanding context (5:24)</w:t>
        </w:r>
      </w:hyperlink>
      <w:r w:rsidR="24981E86">
        <w:t>.</w:t>
      </w:r>
    </w:p>
    <w:p w14:paraId="41EFC952" w14:textId="03C16F40" w:rsidR="761634B8" w:rsidRDefault="761634B8" w:rsidP="49C81B7A">
      <w:pPr>
        <w:pStyle w:val="ListNumber"/>
      </w:pPr>
      <w:r>
        <w:t xml:space="preserve">While </w:t>
      </w:r>
      <w:r w:rsidR="05C32A00">
        <w:t>‘</w:t>
      </w:r>
      <w:r>
        <w:t>perspective and context</w:t>
      </w:r>
      <w:r w:rsidR="75FFABEC">
        <w:t>’</w:t>
      </w:r>
      <w:r>
        <w:t xml:space="preserve"> is the mentor concept for the conceptual component of this unit, the supporting concept of </w:t>
      </w:r>
      <w:r w:rsidR="2B51C8C3">
        <w:t>‘</w:t>
      </w:r>
      <w:r>
        <w:t>theme</w:t>
      </w:r>
      <w:r w:rsidR="2B51C8C3">
        <w:t>’</w:t>
      </w:r>
      <w:r>
        <w:t xml:space="preserve"> is explored within relevant sections of the mentor and/or supporting texts.</w:t>
      </w:r>
    </w:p>
    <w:p w14:paraId="302703C0" w14:textId="41D11241" w:rsidR="009F145D" w:rsidRPr="002245AF" w:rsidRDefault="009F145D" w:rsidP="1E09EEDD">
      <w:pPr>
        <w:pStyle w:val="ListNumber"/>
      </w:pPr>
      <w:r>
        <w:t>For information on adverbial phrases</w:t>
      </w:r>
      <w:r w:rsidR="207BB8C1">
        <w:t xml:space="preserve"> or clause</w:t>
      </w:r>
      <w:r w:rsidR="3F8B3DC6">
        <w:t>s</w:t>
      </w:r>
      <w:r w:rsidR="28FF4C67">
        <w:t>, subordinating conjunctions</w:t>
      </w:r>
      <w:r w:rsidR="00102D37">
        <w:t xml:space="preserve"> or</w:t>
      </w:r>
      <w:r w:rsidR="28FF4C67">
        <w:t xml:space="preserve"> </w:t>
      </w:r>
      <w:r w:rsidR="647802F3">
        <w:t>declarative</w:t>
      </w:r>
      <w:r w:rsidR="1A99547F">
        <w:t xml:space="preserve"> and imperative sentences</w:t>
      </w:r>
      <w:r>
        <w:t xml:space="preserve"> refer to the </w:t>
      </w:r>
      <w:hyperlink r:id="rId12">
        <w:r w:rsidRPr="05CA78DB">
          <w:rPr>
            <w:rStyle w:val="Hyperlink"/>
          </w:rPr>
          <w:t>NESA Glossary</w:t>
        </w:r>
      </w:hyperlink>
      <w:r w:rsidR="51D25CDE">
        <w:t xml:space="preserve"> and </w:t>
      </w:r>
      <w:r w:rsidR="004E1B89">
        <w:rPr>
          <w:rStyle w:val="ui-provider"/>
        </w:rPr>
        <w:t xml:space="preserve">English </w:t>
      </w:r>
      <w:r w:rsidR="00A37082">
        <w:rPr>
          <w:rStyle w:val="ui-provider"/>
        </w:rPr>
        <w:t>–</w:t>
      </w:r>
      <w:r w:rsidR="004E1B89">
        <w:rPr>
          <w:rStyle w:val="ui-provider"/>
        </w:rPr>
        <w:t xml:space="preserve"> Stage 2 Instructional sequence </w:t>
      </w:r>
      <w:r w:rsidR="00A37082">
        <w:rPr>
          <w:rStyle w:val="ui-provider"/>
        </w:rPr>
        <w:t>–</w:t>
      </w:r>
      <w:r w:rsidR="004E1B89">
        <w:rPr>
          <w:rStyle w:val="ui-provider"/>
        </w:rPr>
        <w:t xml:space="preserve"> Grammar and punctuation</w:t>
      </w:r>
      <w:r w:rsidR="004E1B89">
        <w:t>.</w:t>
      </w:r>
      <w:r w:rsidR="51D25CDE">
        <w:t xml:space="preserve"> </w:t>
      </w:r>
    </w:p>
    <w:p w14:paraId="63C7A68D" w14:textId="53D3D7C2" w:rsidR="00775DA8" w:rsidRDefault="00775DA8" w:rsidP="00191DA6">
      <w:pPr>
        <w:pStyle w:val="ListNumber"/>
      </w:pPr>
      <w:r>
        <w:lastRenderedPageBreak/>
        <w:t xml:space="preserve">In addition to the resources listed, students will require access to short passages of the mentor and/or supporting texts. Teachers can copy extracts from texts in </w:t>
      </w:r>
      <w:r w:rsidR="00FE0657">
        <w:t>reliance on</w:t>
      </w:r>
      <w:r>
        <w:t xml:space="preserve"> the </w:t>
      </w:r>
      <w:hyperlink r:id="rId13">
        <w:r w:rsidRPr="1E09EEDD">
          <w:rPr>
            <w:rStyle w:val="Hyperlink"/>
          </w:rPr>
          <w:t>Statutory Text and Artistic Works Licence</w:t>
        </w:r>
      </w:hyperlink>
      <w:r>
        <w:t xml:space="preserve">. Teachers need to attribute the extracts and include the following notice: ‘This material has been copied [and communicated to you] in accordance with the statutory licence in section 113P of the </w:t>
      </w:r>
      <w:r w:rsidRPr="1E09EEDD">
        <w:rPr>
          <w:rStyle w:val="Emphasis"/>
          <w:i w:val="0"/>
          <w:iCs w:val="0"/>
        </w:rPr>
        <w:t>Copyright Act</w:t>
      </w:r>
      <w:r>
        <w:t>. Any further reproduction or communication of this material by you may be the subject of copyright protection under the Act. Do not remove this notice’.</w:t>
      </w:r>
    </w:p>
    <w:p w14:paraId="7D4D6C33" w14:textId="47F7F64E" w:rsidR="009F145D" w:rsidRDefault="009F145D" w:rsidP="00191DA6">
      <w:pPr>
        <w:pStyle w:val="ListNumber"/>
      </w:pPr>
      <w:r>
        <w:t xml:space="preserve">This unit could enhance student learning towards the achievement of </w:t>
      </w:r>
      <w:r w:rsidR="00265C4B">
        <w:t>h</w:t>
      </w:r>
      <w:r w:rsidR="0030705C">
        <w:t xml:space="preserve">uman </w:t>
      </w:r>
      <w:r w:rsidR="00265C4B">
        <w:t>s</w:t>
      </w:r>
      <w:r w:rsidR="0030705C">
        <w:t xml:space="preserve">ociety </w:t>
      </w:r>
      <w:r w:rsidR="002B6F41">
        <w:t xml:space="preserve">and its </w:t>
      </w:r>
      <w:r w:rsidR="00265C4B">
        <w:t>e</w:t>
      </w:r>
      <w:r w:rsidR="002B6F41">
        <w:t>nvironment</w:t>
      </w:r>
      <w:r w:rsidR="6364F9D2">
        <w:t xml:space="preserve"> </w:t>
      </w:r>
      <w:r>
        <w:t>outcomes.</w:t>
      </w:r>
    </w:p>
    <w:p w14:paraId="2063B93C" w14:textId="77777777" w:rsidR="009F145D" w:rsidRDefault="009F145D" w:rsidP="00191DA6">
      <w:pPr>
        <w:pStyle w:val="ListNumber"/>
      </w:pPr>
      <w:r>
        <w:t>Reflect on student learning and engagement in activities and record differentiation and adjustments within the unit to inform future teaching and learning. One way of doing this could be to add comments to the digital file.</w:t>
      </w:r>
    </w:p>
    <w:p w14:paraId="2CC5F7E2" w14:textId="3B92AC83" w:rsidR="009F145D" w:rsidRDefault="009F145D" w:rsidP="00191DA6">
      <w:pPr>
        <w:pStyle w:val="ListNumber"/>
      </w:pPr>
      <w:r>
        <w:t>In NSW classrooms there is a diverse range of students including Aboriginal and</w:t>
      </w:r>
      <w:r w:rsidR="0ADF6F1A">
        <w:t>/or</w:t>
      </w:r>
      <w:r>
        <w:t xml:space="preserve"> Torres Strait Islander students, students learning English as an additional language or dialect, high potential and gifted students and students with disability. Some students may identify with more than one of these groups, or possibly all of them. Refer to </w:t>
      </w:r>
      <w:hyperlink r:id="rId14">
        <w:r w:rsidR="006115FE" w:rsidRPr="1B82309C">
          <w:rPr>
            <w:rStyle w:val="Hyperlink"/>
          </w:rPr>
          <w:t>Curriculum planning for every student – advice</w:t>
        </w:r>
      </w:hyperlink>
      <w:r>
        <w:t xml:space="preserve"> for further information.</w:t>
      </w:r>
    </w:p>
    <w:p w14:paraId="41C35EB6" w14:textId="6F35EB98" w:rsidR="009F145D" w:rsidRDefault="009F145D" w:rsidP="00191DA6">
      <w:pPr>
        <w:pStyle w:val="ListNumber"/>
      </w:pPr>
      <w:r>
        <w:t xml:space="preserve">Content points are linked to the National Literacy Learning Progression </w:t>
      </w:r>
      <w:r w:rsidR="00286876">
        <w:t>(</w:t>
      </w:r>
      <w:r>
        <w:t>version 3).</w:t>
      </w:r>
    </w:p>
    <w:p w14:paraId="7F153C23" w14:textId="60BD3D2B" w:rsidR="009F145D" w:rsidRDefault="009F145D" w:rsidP="00191DA6">
      <w:pPr>
        <w:pStyle w:val="FeatureBox"/>
      </w:pPr>
      <w:r>
        <w:t xml:space="preserve">Levels and indicators sourced from </w:t>
      </w:r>
      <w:hyperlink r:id="rId15">
        <w:r w:rsidRPr="14D32620">
          <w:rPr>
            <w:rStyle w:val="Hyperlink"/>
          </w:rPr>
          <w:t>National Literacy Learning Progression</w:t>
        </w:r>
      </w:hyperlink>
      <w:r>
        <w:t xml:space="preserve"> © Australian Curriculum, Assessment and Reporting Authority (ACARA), (accessed </w:t>
      </w:r>
      <w:r w:rsidR="55ECD973">
        <w:t>26 September 2023)</w:t>
      </w:r>
      <w:r>
        <w:t xml:space="preserve"> and was not modified. See references for more information.</w:t>
      </w:r>
    </w:p>
    <w:p w14:paraId="6CB10A9D" w14:textId="77777777" w:rsidR="009F145D" w:rsidRDefault="009F145D" w:rsidP="00191DA6">
      <w:pPr>
        <w:spacing w:before="0" w:after="160" w:line="259" w:lineRule="auto"/>
      </w:pPr>
      <w:r>
        <w:br w:type="page"/>
      </w:r>
    </w:p>
    <w:p w14:paraId="5EF12BA2" w14:textId="7B3613D6" w:rsidR="009F145D" w:rsidRDefault="7CCB594A" w:rsidP="1E09EEDD">
      <w:pPr>
        <w:pStyle w:val="Heading2"/>
      </w:pPr>
      <w:bookmarkStart w:id="2" w:name="_Toc167704195"/>
      <w:r>
        <w:lastRenderedPageBreak/>
        <w:t>Outcomes and content</w:t>
      </w:r>
      <w:bookmarkEnd w:id="2"/>
    </w:p>
    <w:p w14:paraId="01817F56" w14:textId="66C56169" w:rsidR="008A241A" w:rsidRDefault="009F145D" w:rsidP="00191DA6">
      <w:r>
        <w:t>The table below outlines the outcomes and content for this unit. The letters 'A' and 'B' in the header refer to Components A and B. The numbers 1 to 5 refer to weeks. The use of 'x' in these columns indicates where the content points are intended to be addressed and in which week.</w:t>
      </w:r>
    </w:p>
    <w:tbl>
      <w:tblPr>
        <w:tblStyle w:val="Tableheader"/>
        <w:tblW w:w="0" w:type="auto"/>
        <w:tblLayout w:type="fixed"/>
        <w:tblLook w:val="0620" w:firstRow="1" w:lastRow="0" w:firstColumn="0" w:lastColumn="0" w:noHBand="1" w:noVBand="1"/>
        <w:tblDescription w:val="Table outlines syllabus outcomes, components and content points and indicates which lesson the content appears in."/>
      </w:tblPr>
      <w:tblGrid>
        <w:gridCol w:w="10910"/>
        <w:gridCol w:w="521"/>
        <w:gridCol w:w="521"/>
        <w:gridCol w:w="522"/>
        <w:gridCol w:w="521"/>
        <w:gridCol w:w="522"/>
        <w:gridCol w:w="521"/>
        <w:gridCol w:w="522"/>
      </w:tblGrid>
      <w:tr w:rsidR="00262BA3" w14:paraId="5FE3C1D8" w14:textId="77777777" w:rsidTr="00E70D54">
        <w:trPr>
          <w:cnfStyle w:val="100000000000" w:firstRow="1" w:lastRow="0" w:firstColumn="0" w:lastColumn="0" w:oddVBand="0" w:evenVBand="0" w:oddHBand="0" w:evenHBand="0" w:firstRowFirstColumn="0" w:firstRowLastColumn="0" w:lastRowFirstColumn="0" w:lastRowLastColumn="0"/>
        </w:trPr>
        <w:tc>
          <w:tcPr>
            <w:tcW w:w="10910" w:type="dxa"/>
            <w:tcBorders>
              <w:bottom w:val="single" w:sz="2" w:space="0" w:color="auto"/>
            </w:tcBorders>
          </w:tcPr>
          <w:p w14:paraId="6292D935" w14:textId="77777777" w:rsidR="00262BA3" w:rsidRDefault="00262BA3" w:rsidP="00E70D54">
            <w:r w:rsidRPr="0091515D">
              <w:t xml:space="preserve">Focus area and outcome, </w:t>
            </w:r>
            <w:r>
              <w:t>c</w:t>
            </w:r>
            <w:r w:rsidRPr="0091515D">
              <w:t>ontent points and National Literacy Learning Progression</w:t>
            </w:r>
          </w:p>
        </w:tc>
        <w:tc>
          <w:tcPr>
            <w:tcW w:w="521" w:type="dxa"/>
            <w:tcBorders>
              <w:bottom w:val="single" w:sz="2" w:space="0" w:color="auto"/>
            </w:tcBorders>
          </w:tcPr>
          <w:p w14:paraId="36A3B9F2" w14:textId="77777777" w:rsidR="00262BA3" w:rsidRDefault="00262BA3" w:rsidP="00E70D54">
            <w:pPr>
              <w:jc w:val="center"/>
            </w:pPr>
            <w:r>
              <w:t>A</w:t>
            </w:r>
          </w:p>
        </w:tc>
        <w:tc>
          <w:tcPr>
            <w:tcW w:w="521" w:type="dxa"/>
            <w:tcBorders>
              <w:bottom w:val="single" w:sz="2" w:space="0" w:color="auto"/>
            </w:tcBorders>
          </w:tcPr>
          <w:p w14:paraId="42213DC6" w14:textId="77777777" w:rsidR="00262BA3" w:rsidRDefault="00262BA3" w:rsidP="00E70D54">
            <w:pPr>
              <w:jc w:val="center"/>
            </w:pPr>
            <w:r>
              <w:t>B</w:t>
            </w:r>
          </w:p>
        </w:tc>
        <w:tc>
          <w:tcPr>
            <w:tcW w:w="522" w:type="dxa"/>
            <w:tcBorders>
              <w:bottom w:val="single" w:sz="2" w:space="0" w:color="auto"/>
            </w:tcBorders>
          </w:tcPr>
          <w:p w14:paraId="104BAC00" w14:textId="77777777" w:rsidR="00262BA3" w:rsidRDefault="00262BA3" w:rsidP="00E70D54">
            <w:pPr>
              <w:jc w:val="center"/>
            </w:pPr>
            <w:r>
              <w:t>1</w:t>
            </w:r>
          </w:p>
        </w:tc>
        <w:tc>
          <w:tcPr>
            <w:tcW w:w="521" w:type="dxa"/>
            <w:tcBorders>
              <w:bottom w:val="single" w:sz="2" w:space="0" w:color="auto"/>
            </w:tcBorders>
          </w:tcPr>
          <w:p w14:paraId="42123206" w14:textId="77777777" w:rsidR="00262BA3" w:rsidRDefault="00262BA3" w:rsidP="00E70D54">
            <w:pPr>
              <w:jc w:val="center"/>
            </w:pPr>
            <w:r>
              <w:t>2</w:t>
            </w:r>
          </w:p>
        </w:tc>
        <w:tc>
          <w:tcPr>
            <w:tcW w:w="522" w:type="dxa"/>
            <w:tcBorders>
              <w:bottom w:val="single" w:sz="2" w:space="0" w:color="auto"/>
            </w:tcBorders>
          </w:tcPr>
          <w:p w14:paraId="4F15E898" w14:textId="77777777" w:rsidR="00262BA3" w:rsidRDefault="00262BA3" w:rsidP="00E70D54">
            <w:pPr>
              <w:jc w:val="center"/>
            </w:pPr>
            <w:r>
              <w:t>3</w:t>
            </w:r>
          </w:p>
        </w:tc>
        <w:tc>
          <w:tcPr>
            <w:tcW w:w="521" w:type="dxa"/>
            <w:tcBorders>
              <w:bottom w:val="single" w:sz="2" w:space="0" w:color="auto"/>
            </w:tcBorders>
          </w:tcPr>
          <w:p w14:paraId="1688F5F3" w14:textId="77777777" w:rsidR="00262BA3" w:rsidRDefault="00262BA3" w:rsidP="00E70D54">
            <w:pPr>
              <w:jc w:val="center"/>
            </w:pPr>
            <w:r>
              <w:t>4</w:t>
            </w:r>
          </w:p>
        </w:tc>
        <w:tc>
          <w:tcPr>
            <w:tcW w:w="522" w:type="dxa"/>
          </w:tcPr>
          <w:p w14:paraId="1F501FE1" w14:textId="77777777" w:rsidR="00262BA3" w:rsidRDefault="00262BA3" w:rsidP="00E70D54">
            <w:pPr>
              <w:jc w:val="center"/>
            </w:pPr>
            <w:r>
              <w:t>5</w:t>
            </w:r>
          </w:p>
        </w:tc>
      </w:tr>
      <w:tr w:rsidR="00262BA3" w14:paraId="2F990C02" w14:textId="77777777" w:rsidTr="00E70D54">
        <w:tc>
          <w:tcPr>
            <w:tcW w:w="10910" w:type="dxa"/>
            <w:tcBorders>
              <w:top w:val="single" w:sz="2" w:space="0" w:color="auto"/>
              <w:right w:val="nil"/>
            </w:tcBorders>
            <w:shd w:val="clear" w:color="auto" w:fill="EBEBEB"/>
          </w:tcPr>
          <w:p w14:paraId="2B0A587C" w14:textId="77777777" w:rsidR="00262BA3" w:rsidRDefault="00262BA3" w:rsidP="00262BA3">
            <w:r w:rsidRPr="0091515D">
              <w:rPr>
                <w:b/>
                <w:bCs/>
              </w:rPr>
              <w:t>Oral language and communication</w:t>
            </w:r>
          </w:p>
          <w:p w14:paraId="2150506A" w14:textId="46F14E89" w:rsidR="00262BA3" w:rsidRDefault="00262BA3" w:rsidP="00262BA3">
            <w:r w:rsidRPr="0091515D">
              <w:rPr>
                <w:b/>
                <w:bCs/>
              </w:rPr>
              <w:t>EN2-OLC-01</w:t>
            </w:r>
            <w:r w:rsidRPr="0091515D">
              <w:t xml:space="preserve"> communicates with familiar audiences for social and learning purposes, by interacting, understanding and presenting</w:t>
            </w:r>
          </w:p>
        </w:tc>
        <w:tc>
          <w:tcPr>
            <w:tcW w:w="521" w:type="dxa"/>
            <w:tcBorders>
              <w:top w:val="single" w:sz="2" w:space="0" w:color="auto"/>
              <w:left w:val="nil"/>
              <w:right w:val="nil"/>
            </w:tcBorders>
            <w:shd w:val="clear" w:color="auto" w:fill="EBEBEB"/>
          </w:tcPr>
          <w:p w14:paraId="2129AFCD" w14:textId="77777777" w:rsidR="00262BA3" w:rsidRDefault="00262BA3" w:rsidP="00262BA3"/>
        </w:tc>
        <w:tc>
          <w:tcPr>
            <w:tcW w:w="521" w:type="dxa"/>
            <w:tcBorders>
              <w:top w:val="single" w:sz="2" w:space="0" w:color="auto"/>
              <w:left w:val="nil"/>
              <w:right w:val="nil"/>
            </w:tcBorders>
            <w:shd w:val="clear" w:color="auto" w:fill="EBEBEB"/>
          </w:tcPr>
          <w:p w14:paraId="574A1547" w14:textId="77777777" w:rsidR="00262BA3" w:rsidRDefault="00262BA3" w:rsidP="00262BA3"/>
        </w:tc>
        <w:tc>
          <w:tcPr>
            <w:tcW w:w="522" w:type="dxa"/>
            <w:tcBorders>
              <w:top w:val="single" w:sz="2" w:space="0" w:color="auto"/>
              <w:left w:val="nil"/>
              <w:right w:val="nil"/>
            </w:tcBorders>
            <w:shd w:val="clear" w:color="auto" w:fill="EBEBEB"/>
          </w:tcPr>
          <w:p w14:paraId="501F1B69" w14:textId="77777777" w:rsidR="00262BA3" w:rsidRDefault="00262BA3" w:rsidP="00262BA3"/>
        </w:tc>
        <w:tc>
          <w:tcPr>
            <w:tcW w:w="521" w:type="dxa"/>
            <w:tcBorders>
              <w:top w:val="single" w:sz="2" w:space="0" w:color="auto"/>
              <w:left w:val="nil"/>
              <w:right w:val="nil"/>
            </w:tcBorders>
            <w:shd w:val="clear" w:color="auto" w:fill="EBEBEB"/>
          </w:tcPr>
          <w:p w14:paraId="546B6415" w14:textId="77777777" w:rsidR="00262BA3" w:rsidRDefault="00262BA3" w:rsidP="00262BA3"/>
        </w:tc>
        <w:tc>
          <w:tcPr>
            <w:tcW w:w="522" w:type="dxa"/>
            <w:tcBorders>
              <w:top w:val="single" w:sz="2" w:space="0" w:color="auto"/>
              <w:left w:val="nil"/>
              <w:right w:val="nil"/>
            </w:tcBorders>
            <w:shd w:val="clear" w:color="auto" w:fill="EBEBEB"/>
          </w:tcPr>
          <w:p w14:paraId="36EB6AC6" w14:textId="77777777" w:rsidR="00262BA3" w:rsidRDefault="00262BA3" w:rsidP="00262BA3"/>
        </w:tc>
        <w:tc>
          <w:tcPr>
            <w:tcW w:w="521" w:type="dxa"/>
            <w:tcBorders>
              <w:top w:val="single" w:sz="2" w:space="0" w:color="auto"/>
              <w:left w:val="nil"/>
              <w:right w:val="nil"/>
            </w:tcBorders>
            <w:shd w:val="clear" w:color="auto" w:fill="EBEBEB"/>
          </w:tcPr>
          <w:p w14:paraId="006BEC0D" w14:textId="77777777" w:rsidR="00262BA3" w:rsidRDefault="00262BA3" w:rsidP="00262BA3"/>
        </w:tc>
        <w:tc>
          <w:tcPr>
            <w:tcW w:w="522" w:type="dxa"/>
            <w:tcBorders>
              <w:left w:val="nil"/>
            </w:tcBorders>
            <w:shd w:val="clear" w:color="auto" w:fill="EBEBEB"/>
          </w:tcPr>
          <w:p w14:paraId="474B5217" w14:textId="77777777" w:rsidR="00262BA3" w:rsidRDefault="00262BA3" w:rsidP="00262BA3"/>
        </w:tc>
      </w:tr>
      <w:tr w:rsidR="00262BA3" w14:paraId="0F757160" w14:textId="77777777" w:rsidTr="00E70D54">
        <w:tc>
          <w:tcPr>
            <w:tcW w:w="10910" w:type="dxa"/>
          </w:tcPr>
          <w:p w14:paraId="1D6E6AE4" w14:textId="754C7DA3" w:rsidR="00262BA3" w:rsidRDefault="00262BA3" w:rsidP="00262BA3">
            <w:pPr>
              <w:pStyle w:val="ListBullet"/>
            </w:pPr>
            <w:r w:rsidRPr="39E0FF09">
              <w:t>Pose and respond to open-ended questions about literature that contribute to own or others’ enjoyment (InT5)</w:t>
            </w:r>
          </w:p>
        </w:tc>
        <w:tc>
          <w:tcPr>
            <w:tcW w:w="521" w:type="dxa"/>
          </w:tcPr>
          <w:p w14:paraId="30076F37" w14:textId="77777777" w:rsidR="00262BA3" w:rsidRDefault="00262BA3" w:rsidP="00262BA3"/>
        </w:tc>
        <w:tc>
          <w:tcPr>
            <w:tcW w:w="521" w:type="dxa"/>
          </w:tcPr>
          <w:p w14:paraId="28426846" w14:textId="127CC423" w:rsidR="00262BA3" w:rsidRDefault="00262BA3" w:rsidP="00262BA3">
            <w:r>
              <w:t>x</w:t>
            </w:r>
          </w:p>
        </w:tc>
        <w:tc>
          <w:tcPr>
            <w:tcW w:w="522" w:type="dxa"/>
          </w:tcPr>
          <w:p w14:paraId="16A7105C" w14:textId="577D382C" w:rsidR="00262BA3" w:rsidRDefault="00262BA3" w:rsidP="00262BA3">
            <w:r>
              <w:t>x</w:t>
            </w:r>
          </w:p>
        </w:tc>
        <w:tc>
          <w:tcPr>
            <w:tcW w:w="521" w:type="dxa"/>
          </w:tcPr>
          <w:p w14:paraId="222B657A" w14:textId="77777777" w:rsidR="00262BA3" w:rsidRDefault="00262BA3" w:rsidP="00262BA3"/>
        </w:tc>
        <w:tc>
          <w:tcPr>
            <w:tcW w:w="522" w:type="dxa"/>
          </w:tcPr>
          <w:p w14:paraId="75E0BACE" w14:textId="79E0D86E" w:rsidR="00262BA3" w:rsidRDefault="00262BA3" w:rsidP="00262BA3">
            <w:r>
              <w:t>x</w:t>
            </w:r>
          </w:p>
        </w:tc>
        <w:tc>
          <w:tcPr>
            <w:tcW w:w="521" w:type="dxa"/>
          </w:tcPr>
          <w:p w14:paraId="496B6799" w14:textId="41DBFC1B" w:rsidR="00262BA3" w:rsidRDefault="00262BA3" w:rsidP="00262BA3">
            <w:r>
              <w:t>x</w:t>
            </w:r>
          </w:p>
        </w:tc>
        <w:tc>
          <w:tcPr>
            <w:tcW w:w="522" w:type="dxa"/>
          </w:tcPr>
          <w:p w14:paraId="38722EAD" w14:textId="2F63734C" w:rsidR="00262BA3" w:rsidRDefault="00262BA3" w:rsidP="00262BA3">
            <w:r>
              <w:t>x</w:t>
            </w:r>
          </w:p>
        </w:tc>
      </w:tr>
      <w:tr w:rsidR="00262BA3" w14:paraId="656F1AD3" w14:textId="77777777" w:rsidTr="00E70D54">
        <w:tc>
          <w:tcPr>
            <w:tcW w:w="10910" w:type="dxa"/>
            <w:tcBorders>
              <w:bottom w:val="single" w:sz="2" w:space="0" w:color="auto"/>
            </w:tcBorders>
          </w:tcPr>
          <w:p w14:paraId="278B3124" w14:textId="78B76FCD" w:rsidR="00262BA3" w:rsidRDefault="00262BA3" w:rsidP="00262BA3">
            <w:pPr>
              <w:pStyle w:val="ListBullet"/>
            </w:pPr>
            <w:r w:rsidRPr="39E0FF09">
              <w:t>Pose and respond to specific questions to clarify or follow up on information (LiS6)</w:t>
            </w:r>
          </w:p>
        </w:tc>
        <w:tc>
          <w:tcPr>
            <w:tcW w:w="521" w:type="dxa"/>
            <w:tcBorders>
              <w:bottom w:val="single" w:sz="2" w:space="0" w:color="auto"/>
            </w:tcBorders>
          </w:tcPr>
          <w:p w14:paraId="21E8ED93" w14:textId="77777777" w:rsidR="00262BA3" w:rsidRDefault="00262BA3" w:rsidP="00262BA3"/>
        </w:tc>
        <w:tc>
          <w:tcPr>
            <w:tcW w:w="521" w:type="dxa"/>
            <w:tcBorders>
              <w:bottom w:val="single" w:sz="2" w:space="0" w:color="auto"/>
            </w:tcBorders>
          </w:tcPr>
          <w:p w14:paraId="7FEEDC6B" w14:textId="3049084E" w:rsidR="00262BA3" w:rsidRDefault="00262BA3" w:rsidP="00262BA3">
            <w:r>
              <w:t>x</w:t>
            </w:r>
          </w:p>
        </w:tc>
        <w:tc>
          <w:tcPr>
            <w:tcW w:w="522" w:type="dxa"/>
            <w:tcBorders>
              <w:bottom w:val="single" w:sz="2" w:space="0" w:color="auto"/>
            </w:tcBorders>
          </w:tcPr>
          <w:p w14:paraId="098AE1AC" w14:textId="7CD0637C" w:rsidR="00262BA3" w:rsidRDefault="00262BA3" w:rsidP="00262BA3">
            <w:r>
              <w:t>x</w:t>
            </w:r>
          </w:p>
        </w:tc>
        <w:tc>
          <w:tcPr>
            <w:tcW w:w="521" w:type="dxa"/>
            <w:tcBorders>
              <w:bottom w:val="single" w:sz="2" w:space="0" w:color="auto"/>
            </w:tcBorders>
          </w:tcPr>
          <w:p w14:paraId="30002D12" w14:textId="6185935E" w:rsidR="00262BA3" w:rsidRDefault="00262BA3" w:rsidP="00262BA3">
            <w:r>
              <w:t>x</w:t>
            </w:r>
          </w:p>
        </w:tc>
        <w:tc>
          <w:tcPr>
            <w:tcW w:w="522" w:type="dxa"/>
            <w:tcBorders>
              <w:bottom w:val="single" w:sz="2" w:space="0" w:color="auto"/>
            </w:tcBorders>
          </w:tcPr>
          <w:p w14:paraId="11CDDE1D" w14:textId="5C7358C9" w:rsidR="00262BA3" w:rsidRDefault="00262BA3" w:rsidP="00262BA3">
            <w:r>
              <w:t>x</w:t>
            </w:r>
          </w:p>
        </w:tc>
        <w:tc>
          <w:tcPr>
            <w:tcW w:w="521" w:type="dxa"/>
            <w:tcBorders>
              <w:bottom w:val="single" w:sz="2" w:space="0" w:color="auto"/>
            </w:tcBorders>
          </w:tcPr>
          <w:p w14:paraId="21CEB875" w14:textId="5021F67A" w:rsidR="00262BA3" w:rsidRDefault="00262BA3" w:rsidP="00262BA3">
            <w:r>
              <w:t>x</w:t>
            </w:r>
          </w:p>
        </w:tc>
        <w:tc>
          <w:tcPr>
            <w:tcW w:w="522" w:type="dxa"/>
          </w:tcPr>
          <w:p w14:paraId="128723A5" w14:textId="41F98FE5" w:rsidR="00262BA3" w:rsidRDefault="00262BA3" w:rsidP="00262BA3">
            <w:r>
              <w:t>x</w:t>
            </w:r>
          </w:p>
        </w:tc>
      </w:tr>
      <w:tr w:rsidR="00262BA3" w14:paraId="1B6BDA87" w14:textId="77777777" w:rsidTr="00E70D54">
        <w:tc>
          <w:tcPr>
            <w:tcW w:w="10910" w:type="dxa"/>
            <w:tcBorders>
              <w:bottom w:val="single" w:sz="2" w:space="0" w:color="auto"/>
            </w:tcBorders>
          </w:tcPr>
          <w:p w14:paraId="34DAFC9C" w14:textId="40B449AE" w:rsidR="00262BA3" w:rsidRPr="39E0FF09" w:rsidRDefault="00262BA3" w:rsidP="00262BA3">
            <w:pPr>
              <w:pStyle w:val="ListBullet"/>
            </w:pPr>
            <w:r w:rsidRPr="1B82309C">
              <w:t>Adjust volume, pace and intonation to enhance meaning when presenting and reciting (SpK5)</w:t>
            </w:r>
          </w:p>
        </w:tc>
        <w:tc>
          <w:tcPr>
            <w:tcW w:w="521" w:type="dxa"/>
            <w:tcBorders>
              <w:bottom w:val="single" w:sz="2" w:space="0" w:color="auto"/>
            </w:tcBorders>
          </w:tcPr>
          <w:p w14:paraId="5019A9E3" w14:textId="77777777" w:rsidR="00262BA3" w:rsidRDefault="00262BA3" w:rsidP="00262BA3"/>
        </w:tc>
        <w:tc>
          <w:tcPr>
            <w:tcW w:w="521" w:type="dxa"/>
            <w:tcBorders>
              <w:bottom w:val="single" w:sz="2" w:space="0" w:color="auto"/>
            </w:tcBorders>
          </w:tcPr>
          <w:p w14:paraId="039752AB" w14:textId="5F7B7439" w:rsidR="00262BA3" w:rsidRDefault="00262BA3" w:rsidP="00262BA3">
            <w:r>
              <w:t>x</w:t>
            </w:r>
          </w:p>
        </w:tc>
        <w:tc>
          <w:tcPr>
            <w:tcW w:w="522" w:type="dxa"/>
            <w:tcBorders>
              <w:bottom w:val="single" w:sz="2" w:space="0" w:color="auto"/>
            </w:tcBorders>
          </w:tcPr>
          <w:p w14:paraId="5F4B1E7F" w14:textId="77777777" w:rsidR="00262BA3" w:rsidRDefault="00262BA3" w:rsidP="00262BA3"/>
        </w:tc>
        <w:tc>
          <w:tcPr>
            <w:tcW w:w="521" w:type="dxa"/>
            <w:tcBorders>
              <w:bottom w:val="single" w:sz="2" w:space="0" w:color="auto"/>
            </w:tcBorders>
          </w:tcPr>
          <w:p w14:paraId="5FDDC6B3" w14:textId="77777777" w:rsidR="00262BA3" w:rsidRDefault="00262BA3" w:rsidP="00262BA3"/>
        </w:tc>
        <w:tc>
          <w:tcPr>
            <w:tcW w:w="522" w:type="dxa"/>
            <w:tcBorders>
              <w:bottom w:val="single" w:sz="2" w:space="0" w:color="auto"/>
            </w:tcBorders>
          </w:tcPr>
          <w:p w14:paraId="5A1CB5B0" w14:textId="77777777" w:rsidR="00262BA3" w:rsidRDefault="00262BA3" w:rsidP="00262BA3"/>
        </w:tc>
        <w:tc>
          <w:tcPr>
            <w:tcW w:w="521" w:type="dxa"/>
            <w:tcBorders>
              <w:bottom w:val="single" w:sz="2" w:space="0" w:color="auto"/>
            </w:tcBorders>
          </w:tcPr>
          <w:p w14:paraId="1A731A06" w14:textId="1E268AA5" w:rsidR="00262BA3" w:rsidRDefault="00262BA3" w:rsidP="00262BA3">
            <w:r>
              <w:t>x</w:t>
            </w:r>
          </w:p>
        </w:tc>
        <w:tc>
          <w:tcPr>
            <w:tcW w:w="522" w:type="dxa"/>
          </w:tcPr>
          <w:p w14:paraId="4CBA2009" w14:textId="47A1B0E9" w:rsidR="00262BA3" w:rsidRDefault="00262BA3" w:rsidP="00262BA3">
            <w:r>
              <w:t>x</w:t>
            </w:r>
          </w:p>
        </w:tc>
      </w:tr>
      <w:tr w:rsidR="00262BA3" w14:paraId="4E419A10" w14:textId="77777777" w:rsidTr="00E70D54">
        <w:tc>
          <w:tcPr>
            <w:tcW w:w="10910" w:type="dxa"/>
            <w:tcBorders>
              <w:bottom w:val="single" w:sz="2" w:space="0" w:color="auto"/>
            </w:tcBorders>
          </w:tcPr>
          <w:p w14:paraId="18511C91" w14:textId="210CB3BD" w:rsidR="00262BA3" w:rsidRPr="39E0FF09" w:rsidRDefault="00262BA3" w:rsidP="00262BA3">
            <w:pPr>
              <w:pStyle w:val="ListBullet"/>
            </w:pPr>
            <w:r w:rsidRPr="39E0FF09">
              <w:t>Use temporal connectives to sequence planned information in a presentation</w:t>
            </w:r>
          </w:p>
        </w:tc>
        <w:tc>
          <w:tcPr>
            <w:tcW w:w="521" w:type="dxa"/>
            <w:tcBorders>
              <w:bottom w:val="single" w:sz="2" w:space="0" w:color="auto"/>
            </w:tcBorders>
          </w:tcPr>
          <w:p w14:paraId="7AC1A0AB" w14:textId="77777777" w:rsidR="00262BA3" w:rsidRDefault="00262BA3" w:rsidP="00262BA3"/>
        </w:tc>
        <w:tc>
          <w:tcPr>
            <w:tcW w:w="521" w:type="dxa"/>
            <w:tcBorders>
              <w:bottom w:val="single" w:sz="2" w:space="0" w:color="auto"/>
            </w:tcBorders>
          </w:tcPr>
          <w:p w14:paraId="713DB096" w14:textId="7F580C02" w:rsidR="00262BA3" w:rsidRDefault="00262BA3" w:rsidP="00262BA3">
            <w:r>
              <w:t>x</w:t>
            </w:r>
          </w:p>
        </w:tc>
        <w:tc>
          <w:tcPr>
            <w:tcW w:w="522" w:type="dxa"/>
            <w:tcBorders>
              <w:bottom w:val="single" w:sz="2" w:space="0" w:color="auto"/>
            </w:tcBorders>
          </w:tcPr>
          <w:p w14:paraId="66AC5D0E" w14:textId="77777777" w:rsidR="00262BA3" w:rsidRDefault="00262BA3" w:rsidP="00262BA3"/>
        </w:tc>
        <w:tc>
          <w:tcPr>
            <w:tcW w:w="521" w:type="dxa"/>
            <w:tcBorders>
              <w:bottom w:val="single" w:sz="2" w:space="0" w:color="auto"/>
            </w:tcBorders>
          </w:tcPr>
          <w:p w14:paraId="7D7AD7F2" w14:textId="6FD1AB53" w:rsidR="00262BA3" w:rsidRDefault="00262BA3" w:rsidP="00262BA3">
            <w:r>
              <w:t>x</w:t>
            </w:r>
          </w:p>
        </w:tc>
        <w:tc>
          <w:tcPr>
            <w:tcW w:w="522" w:type="dxa"/>
            <w:tcBorders>
              <w:bottom w:val="single" w:sz="2" w:space="0" w:color="auto"/>
            </w:tcBorders>
          </w:tcPr>
          <w:p w14:paraId="6CBB5466" w14:textId="77777777" w:rsidR="00262BA3" w:rsidRDefault="00262BA3" w:rsidP="00262BA3"/>
        </w:tc>
        <w:tc>
          <w:tcPr>
            <w:tcW w:w="521" w:type="dxa"/>
            <w:tcBorders>
              <w:bottom w:val="single" w:sz="2" w:space="0" w:color="auto"/>
            </w:tcBorders>
          </w:tcPr>
          <w:p w14:paraId="69A1C610" w14:textId="59A68011" w:rsidR="00262BA3" w:rsidRDefault="00262BA3" w:rsidP="00262BA3">
            <w:r>
              <w:t>x</w:t>
            </w:r>
          </w:p>
        </w:tc>
        <w:tc>
          <w:tcPr>
            <w:tcW w:w="522" w:type="dxa"/>
          </w:tcPr>
          <w:p w14:paraId="7E383B23" w14:textId="77777777" w:rsidR="00262BA3" w:rsidRDefault="00262BA3" w:rsidP="00262BA3"/>
        </w:tc>
      </w:tr>
      <w:tr w:rsidR="00262BA3" w14:paraId="44B5F7DC" w14:textId="77777777" w:rsidTr="00E70D54">
        <w:tc>
          <w:tcPr>
            <w:tcW w:w="10910" w:type="dxa"/>
            <w:tcBorders>
              <w:top w:val="single" w:sz="2" w:space="0" w:color="auto"/>
              <w:right w:val="nil"/>
            </w:tcBorders>
            <w:shd w:val="clear" w:color="auto" w:fill="EBEBEB"/>
          </w:tcPr>
          <w:p w14:paraId="2AE5CB32" w14:textId="77777777" w:rsidR="00262BA3" w:rsidRPr="00E65D2F" w:rsidRDefault="00262BA3" w:rsidP="00262BA3">
            <w:pPr>
              <w:rPr>
                <w:b/>
                <w:bCs/>
              </w:rPr>
            </w:pPr>
            <w:r w:rsidRPr="00E65D2F">
              <w:rPr>
                <w:b/>
                <w:bCs/>
              </w:rPr>
              <w:t>Vocabulary</w:t>
            </w:r>
          </w:p>
          <w:p w14:paraId="279B31E2" w14:textId="4CB101DF" w:rsidR="00262BA3" w:rsidRDefault="00262BA3" w:rsidP="00262BA3">
            <w:r w:rsidRPr="00E65D2F">
              <w:rPr>
                <w:b/>
                <w:bCs/>
              </w:rPr>
              <w:t>EN2-VOCAB-01</w:t>
            </w:r>
            <w:r w:rsidRPr="00E65D2F">
              <w:t xml:space="preserve"> builds knowledge and use of Tier 1, Tier 2 and Tier 3 vocabulary through interacting, wide </w:t>
            </w:r>
            <w:r w:rsidRPr="00E65D2F">
              <w:lastRenderedPageBreak/>
              <w:t>reading and writing, and by defining and analysing words</w:t>
            </w:r>
          </w:p>
        </w:tc>
        <w:tc>
          <w:tcPr>
            <w:tcW w:w="521" w:type="dxa"/>
            <w:tcBorders>
              <w:top w:val="single" w:sz="2" w:space="0" w:color="auto"/>
              <w:left w:val="nil"/>
              <w:right w:val="nil"/>
            </w:tcBorders>
            <w:shd w:val="clear" w:color="auto" w:fill="EBEBEB"/>
          </w:tcPr>
          <w:p w14:paraId="07D56FD1" w14:textId="77777777" w:rsidR="00262BA3" w:rsidRDefault="00262BA3" w:rsidP="00262BA3"/>
        </w:tc>
        <w:tc>
          <w:tcPr>
            <w:tcW w:w="521" w:type="dxa"/>
            <w:tcBorders>
              <w:top w:val="single" w:sz="2" w:space="0" w:color="auto"/>
              <w:left w:val="nil"/>
              <w:right w:val="nil"/>
            </w:tcBorders>
            <w:shd w:val="clear" w:color="auto" w:fill="EBEBEB"/>
          </w:tcPr>
          <w:p w14:paraId="222F47B2" w14:textId="77777777" w:rsidR="00262BA3" w:rsidRDefault="00262BA3" w:rsidP="00262BA3"/>
        </w:tc>
        <w:tc>
          <w:tcPr>
            <w:tcW w:w="522" w:type="dxa"/>
            <w:tcBorders>
              <w:top w:val="single" w:sz="2" w:space="0" w:color="auto"/>
              <w:left w:val="nil"/>
              <w:right w:val="nil"/>
            </w:tcBorders>
            <w:shd w:val="clear" w:color="auto" w:fill="EBEBEB"/>
          </w:tcPr>
          <w:p w14:paraId="0ADE35EF" w14:textId="77777777" w:rsidR="00262BA3" w:rsidRDefault="00262BA3" w:rsidP="00262BA3"/>
        </w:tc>
        <w:tc>
          <w:tcPr>
            <w:tcW w:w="521" w:type="dxa"/>
            <w:tcBorders>
              <w:top w:val="single" w:sz="2" w:space="0" w:color="auto"/>
              <w:left w:val="nil"/>
              <w:right w:val="nil"/>
            </w:tcBorders>
            <w:shd w:val="clear" w:color="auto" w:fill="EBEBEB"/>
          </w:tcPr>
          <w:p w14:paraId="09C7C321" w14:textId="77777777" w:rsidR="00262BA3" w:rsidRDefault="00262BA3" w:rsidP="00262BA3"/>
        </w:tc>
        <w:tc>
          <w:tcPr>
            <w:tcW w:w="522" w:type="dxa"/>
            <w:tcBorders>
              <w:top w:val="single" w:sz="2" w:space="0" w:color="auto"/>
              <w:left w:val="nil"/>
              <w:right w:val="nil"/>
            </w:tcBorders>
            <w:shd w:val="clear" w:color="auto" w:fill="EBEBEB"/>
          </w:tcPr>
          <w:p w14:paraId="4F959065" w14:textId="77777777" w:rsidR="00262BA3" w:rsidRDefault="00262BA3" w:rsidP="00262BA3"/>
        </w:tc>
        <w:tc>
          <w:tcPr>
            <w:tcW w:w="521" w:type="dxa"/>
            <w:tcBorders>
              <w:top w:val="single" w:sz="2" w:space="0" w:color="auto"/>
              <w:left w:val="nil"/>
              <w:right w:val="nil"/>
            </w:tcBorders>
            <w:shd w:val="clear" w:color="auto" w:fill="EBEBEB"/>
          </w:tcPr>
          <w:p w14:paraId="37D15081" w14:textId="77777777" w:rsidR="00262BA3" w:rsidRDefault="00262BA3" w:rsidP="00262BA3"/>
        </w:tc>
        <w:tc>
          <w:tcPr>
            <w:tcW w:w="522" w:type="dxa"/>
            <w:tcBorders>
              <w:left w:val="nil"/>
            </w:tcBorders>
            <w:shd w:val="clear" w:color="auto" w:fill="EBEBEB"/>
          </w:tcPr>
          <w:p w14:paraId="740A2839" w14:textId="77777777" w:rsidR="00262BA3" w:rsidRDefault="00262BA3" w:rsidP="00262BA3"/>
        </w:tc>
      </w:tr>
      <w:tr w:rsidR="00262BA3" w14:paraId="55C95C6B" w14:textId="77777777" w:rsidTr="00E70D54">
        <w:tc>
          <w:tcPr>
            <w:tcW w:w="10910" w:type="dxa"/>
          </w:tcPr>
          <w:p w14:paraId="13F29528" w14:textId="0009B47F" w:rsidR="00262BA3" w:rsidRDefault="00262BA3" w:rsidP="00262BA3">
            <w:pPr>
              <w:pStyle w:val="ListBullet"/>
            </w:pPr>
            <w:r w:rsidRPr="00E65D2F">
              <w:t>Build personal Tier 1, Tier 2 and Tier 3 vocabulary through social and learning interactions, reading and writing (SpK5)</w:t>
            </w:r>
          </w:p>
        </w:tc>
        <w:tc>
          <w:tcPr>
            <w:tcW w:w="521" w:type="dxa"/>
          </w:tcPr>
          <w:p w14:paraId="5C50D807" w14:textId="0F5E1D71" w:rsidR="00262BA3" w:rsidRDefault="00262BA3" w:rsidP="00262BA3">
            <w:r>
              <w:t>x</w:t>
            </w:r>
          </w:p>
        </w:tc>
        <w:tc>
          <w:tcPr>
            <w:tcW w:w="521" w:type="dxa"/>
          </w:tcPr>
          <w:p w14:paraId="247C5CBC" w14:textId="289C3F76" w:rsidR="00262BA3" w:rsidRDefault="00262BA3" w:rsidP="00262BA3">
            <w:r>
              <w:t>x</w:t>
            </w:r>
          </w:p>
        </w:tc>
        <w:tc>
          <w:tcPr>
            <w:tcW w:w="522" w:type="dxa"/>
          </w:tcPr>
          <w:p w14:paraId="51FE6A1E" w14:textId="0D3B56F9" w:rsidR="00262BA3" w:rsidRDefault="00262BA3" w:rsidP="00262BA3">
            <w:r>
              <w:t>x</w:t>
            </w:r>
          </w:p>
        </w:tc>
        <w:tc>
          <w:tcPr>
            <w:tcW w:w="521" w:type="dxa"/>
          </w:tcPr>
          <w:p w14:paraId="2839E83A" w14:textId="38844C33" w:rsidR="00262BA3" w:rsidRDefault="00262BA3" w:rsidP="00262BA3">
            <w:r>
              <w:t>x</w:t>
            </w:r>
          </w:p>
        </w:tc>
        <w:tc>
          <w:tcPr>
            <w:tcW w:w="522" w:type="dxa"/>
          </w:tcPr>
          <w:p w14:paraId="508EBF0D" w14:textId="466C0DC7" w:rsidR="00262BA3" w:rsidRDefault="00262BA3" w:rsidP="00262BA3">
            <w:r>
              <w:t>x</w:t>
            </w:r>
          </w:p>
        </w:tc>
        <w:tc>
          <w:tcPr>
            <w:tcW w:w="521" w:type="dxa"/>
          </w:tcPr>
          <w:p w14:paraId="0F444897" w14:textId="3A596F8C" w:rsidR="00262BA3" w:rsidRDefault="00262BA3" w:rsidP="00262BA3">
            <w:r>
              <w:t>x</w:t>
            </w:r>
          </w:p>
        </w:tc>
        <w:tc>
          <w:tcPr>
            <w:tcW w:w="522" w:type="dxa"/>
          </w:tcPr>
          <w:p w14:paraId="49A18DCA" w14:textId="1419290D" w:rsidR="00262BA3" w:rsidRDefault="00262BA3" w:rsidP="00262BA3">
            <w:r>
              <w:t>x</w:t>
            </w:r>
          </w:p>
        </w:tc>
      </w:tr>
      <w:tr w:rsidR="00262BA3" w14:paraId="7F45A647" w14:textId="77777777" w:rsidTr="00E70D54">
        <w:tc>
          <w:tcPr>
            <w:tcW w:w="10910" w:type="dxa"/>
            <w:tcBorders>
              <w:bottom w:val="single" w:sz="2" w:space="0" w:color="auto"/>
            </w:tcBorders>
          </w:tcPr>
          <w:p w14:paraId="28EB4D23" w14:textId="0E645174" w:rsidR="00262BA3" w:rsidRDefault="00262BA3" w:rsidP="00262BA3">
            <w:pPr>
              <w:pStyle w:val="ListBullet"/>
            </w:pPr>
            <w:r>
              <w:t>Understand and use language associated with digital texts</w:t>
            </w:r>
          </w:p>
        </w:tc>
        <w:tc>
          <w:tcPr>
            <w:tcW w:w="521" w:type="dxa"/>
            <w:tcBorders>
              <w:bottom w:val="single" w:sz="2" w:space="0" w:color="auto"/>
            </w:tcBorders>
          </w:tcPr>
          <w:p w14:paraId="65FB1081" w14:textId="39957DBF" w:rsidR="00262BA3" w:rsidRDefault="00262BA3" w:rsidP="00262BA3">
            <w:r>
              <w:t>x</w:t>
            </w:r>
          </w:p>
        </w:tc>
        <w:tc>
          <w:tcPr>
            <w:tcW w:w="521" w:type="dxa"/>
            <w:tcBorders>
              <w:bottom w:val="single" w:sz="2" w:space="0" w:color="auto"/>
            </w:tcBorders>
          </w:tcPr>
          <w:p w14:paraId="6BB50811" w14:textId="77777777" w:rsidR="00262BA3" w:rsidRDefault="00262BA3" w:rsidP="00262BA3"/>
        </w:tc>
        <w:tc>
          <w:tcPr>
            <w:tcW w:w="522" w:type="dxa"/>
            <w:tcBorders>
              <w:bottom w:val="single" w:sz="2" w:space="0" w:color="auto"/>
            </w:tcBorders>
          </w:tcPr>
          <w:p w14:paraId="1B0360E6" w14:textId="77777777" w:rsidR="00262BA3" w:rsidRDefault="00262BA3" w:rsidP="00262BA3"/>
        </w:tc>
        <w:tc>
          <w:tcPr>
            <w:tcW w:w="521" w:type="dxa"/>
            <w:tcBorders>
              <w:bottom w:val="single" w:sz="2" w:space="0" w:color="auto"/>
            </w:tcBorders>
          </w:tcPr>
          <w:p w14:paraId="6BA9209C" w14:textId="3705E17A" w:rsidR="00262BA3" w:rsidRDefault="00262BA3" w:rsidP="00262BA3">
            <w:r>
              <w:t>x</w:t>
            </w:r>
          </w:p>
        </w:tc>
        <w:tc>
          <w:tcPr>
            <w:tcW w:w="522" w:type="dxa"/>
            <w:tcBorders>
              <w:bottom w:val="single" w:sz="2" w:space="0" w:color="auto"/>
            </w:tcBorders>
          </w:tcPr>
          <w:p w14:paraId="5254DE55" w14:textId="77A7DE08" w:rsidR="00262BA3" w:rsidRDefault="00262BA3" w:rsidP="00262BA3">
            <w:r>
              <w:t>x</w:t>
            </w:r>
          </w:p>
        </w:tc>
        <w:tc>
          <w:tcPr>
            <w:tcW w:w="521" w:type="dxa"/>
            <w:tcBorders>
              <w:bottom w:val="single" w:sz="2" w:space="0" w:color="auto"/>
            </w:tcBorders>
          </w:tcPr>
          <w:p w14:paraId="1CE23ED2" w14:textId="7DFDDB81" w:rsidR="00262BA3" w:rsidRDefault="00262BA3" w:rsidP="00262BA3">
            <w:r>
              <w:t>x</w:t>
            </w:r>
          </w:p>
        </w:tc>
        <w:tc>
          <w:tcPr>
            <w:tcW w:w="522" w:type="dxa"/>
          </w:tcPr>
          <w:p w14:paraId="2E90ACE5" w14:textId="0EDAD4C9" w:rsidR="00262BA3" w:rsidRDefault="00262BA3" w:rsidP="00262BA3">
            <w:r>
              <w:t>x</w:t>
            </w:r>
          </w:p>
        </w:tc>
      </w:tr>
      <w:tr w:rsidR="00262BA3" w14:paraId="168265D6" w14:textId="77777777" w:rsidTr="00E70D54">
        <w:tc>
          <w:tcPr>
            <w:tcW w:w="10910" w:type="dxa"/>
            <w:tcBorders>
              <w:bottom w:val="single" w:sz="2" w:space="0" w:color="auto"/>
            </w:tcBorders>
          </w:tcPr>
          <w:p w14:paraId="4EF230CB" w14:textId="7C21CC4D" w:rsidR="00262BA3" w:rsidRPr="0091515D" w:rsidRDefault="00262BA3" w:rsidP="00262BA3">
            <w:pPr>
              <w:pStyle w:val="ListBullet"/>
            </w:pPr>
            <w:r w:rsidRPr="00E65D2F">
              <w:t>Define meanings for homonyms according to context</w:t>
            </w:r>
          </w:p>
        </w:tc>
        <w:tc>
          <w:tcPr>
            <w:tcW w:w="521" w:type="dxa"/>
            <w:tcBorders>
              <w:bottom w:val="single" w:sz="2" w:space="0" w:color="auto"/>
            </w:tcBorders>
          </w:tcPr>
          <w:p w14:paraId="3C46C146" w14:textId="37A7A966" w:rsidR="00262BA3" w:rsidRDefault="00262BA3" w:rsidP="00262BA3">
            <w:r>
              <w:t>x</w:t>
            </w:r>
          </w:p>
        </w:tc>
        <w:tc>
          <w:tcPr>
            <w:tcW w:w="521" w:type="dxa"/>
            <w:tcBorders>
              <w:bottom w:val="single" w:sz="2" w:space="0" w:color="auto"/>
            </w:tcBorders>
          </w:tcPr>
          <w:p w14:paraId="017178FE" w14:textId="361A789C" w:rsidR="00262BA3" w:rsidRDefault="00262BA3" w:rsidP="00262BA3">
            <w:r>
              <w:t>x</w:t>
            </w:r>
          </w:p>
        </w:tc>
        <w:tc>
          <w:tcPr>
            <w:tcW w:w="522" w:type="dxa"/>
            <w:tcBorders>
              <w:bottom w:val="single" w:sz="2" w:space="0" w:color="auto"/>
            </w:tcBorders>
          </w:tcPr>
          <w:p w14:paraId="793B6496" w14:textId="3091C83F" w:rsidR="00262BA3" w:rsidRDefault="00262BA3" w:rsidP="00262BA3">
            <w:r>
              <w:t>x</w:t>
            </w:r>
          </w:p>
        </w:tc>
        <w:tc>
          <w:tcPr>
            <w:tcW w:w="521" w:type="dxa"/>
            <w:tcBorders>
              <w:bottom w:val="single" w:sz="2" w:space="0" w:color="auto"/>
            </w:tcBorders>
          </w:tcPr>
          <w:p w14:paraId="768ED729" w14:textId="63BBEEFA" w:rsidR="00262BA3" w:rsidRDefault="00262BA3" w:rsidP="00262BA3">
            <w:r>
              <w:t>x</w:t>
            </w:r>
          </w:p>
        </w:tc>
        <w:tc>
          <w:tcPr>
            <w:tcW w:w="522" w:type="dxa"/>
            <w:tcBorders>
              <w:bottom w:val="single" w:sz="2" w:space="0" w:color="auto"/>
            </w:tcBorders>
          </w:tcPr>
          <w:p w14:paraId="60E13142" w14:textId="3BCBE1B6" w:rsidR="00262BA3" w:rsidRDefault="00262BA3" w:rsidP="00262BA3">
            <w:r>
              <w:t>x</w:t>
            </w:r>
          </w:p>
        </w:tc>
        <w:tc>
          <w:tcPr>
            <w:tcW w:w="521" w:type="dxa"/>
            <w:tcBorders>
              <w:bottom w:val="single" w:sz="2" w:space="0" w:color="auto"/>
            </w:tcBorders>
          </w:tcPr>
          <w:p w14:paraId="3A2BAA70" w14:textId="179EC462" w:rsidR="00262BA3" w:rsidRDefault="00262BA3" w:rsidP="00262BA3">
            <w:r>
              <w:t>x</w:t>
            </w:r>
          </w:p>
        </w:tc>
        <w:tc>
          <w:tcPr>
            <w:tcW w:w="522" w:type="dxa"/>
          </w:tcPr>
          <w:p w14:paraId="38364F06" w14:textId="77777777" w:rsidR="00262BA3" w:rsidRDefault="00262BA3" w:rsidP="00262BA3"/>
        </w:tc>
      </w:tr>
      <w:tr w:rsidR="00262BA3" w14:paraId="0A7FEB0F" w14:textId="77777777" w:rsidTr="00E70D54">
        <w:tc>
          <w:tcPr>
            <w:tcW w:w="10910" w:type="dxa"/>
            <w:tcBorders>
              <w:top w:val="single" w:sz="2" w:space="0" w:color="auto"/>
              <w:right w:val="nil"/>
            </w:tcBorders>
            <w:shd w:val="clear" w:color="auto" w:fill="EBEBEB"/>
          </w:tcPr>
          <w:p w14:paraId="5DC5FBD5" w14:textId="77777777" w:rsidR="00262BA3" w:rsidRPr="00E65D2F" w:rsidRDefault="00262BA3" w:rsidP="00262BA3">
            <w:pPr>
              <w:rPr>
                <w:b/>
                <w:bCs/>
              </w:rPr>
            </w:pPr>
            <w:r w:rsidRPr="00E65D2F">
              <w:rPr>
                <w:b/>
                <w:bCs/>
              </w:rPr>
              <w:t>Reading fluency</w:t>
            </w:r>
          </w:p>
          <w:p w14:paraId="280D7740" w14:textId="0F5AF86B" w:rsidR="00262BA3" w:rsidRDefault="00262BA3" w:rsidP="00262BA3">
            <w:r w:rsidRPr="00E65D2F">
              <w:rPr>
                <w:b/>
                <w:bCs/>
              </w:rPr>
              <w:t>EN2-REFLU-01</w:t>
            </w:r>
            <w:r w:rsidRPr="00E65D2F">
              <w:t xml:space="preserve"> sustains independent reading with accuracy, automaticity, rate and prosody suited to purpose, audience and meaning</w:t>
            </w:r>
          </w:p>
        </w:tc>
        <w:tc>
          <w:tcPr>
            <w:tcW w:w="521" w:type="dxa"/>
            <w:tcBorders>
              <w:top w:val="single" w:sz="2" w:space="0" w:color="auto"/>
              <w:left w:val="nil"/>
              <w:right w:val="nil"/>
            </w:tcBorders>
            <w:shd w:val="clear" w:color="auto" w:fill="EBEBEB"/>
          </w:tcPr>
          <w:p w14:paraId="27A49CBB" w14:textId="77777777" w:rsidR="00262BA3" w:rsidRDefault="00262BA3" w:rsidP="00262BA3"/>
        </w:tc>
        <w:tc>
          <w:tcPr>
            <w:tcW w:w="521" w:type="dxa"/>
            <w:tcBorders>
              <w:top w:val="single" w:sz="2" w:space="0" w:color="auto"/>
              <w:left w:val="nil"/>
              <w:right w:val="nil"/>
            </w:tcBorders>
            <w:shd w:val="clear" w:color="auto" w:fill="EBEBEB"/>
          </w:tcPr>
          <w:p w14:paraId="711D7A89" w14:textId="77777777" w:rsidR="00262BA3" w:rsidRDefault="00262BA3" w:rsidP="00262BA3"/>
        </w:tc>
        <w:tc>
          <w:tcPr>
            <w:tcW w:w="522" w:type="dxa"/>
            <w:tcBorders>
              <w:top w:val="single" w:sz="2" w:space="0" w:color="auto"/>
              <w:left w:val="nil"/>
              <w:right w:val="nil"/>
            </w:tcBorders>
            <w:shd w:val="clear" w:color="auto" w:fill="EBEBEB"/>
          </w:tcPr>
          <w:p w14:paraId="12F2DA59" w14:textId="77777777" w:rsidR="00262BA3" w:rsidRDefault="00262BA3" w:rsidP="00262BA3"/>
        </w:tc>
        <w:tc>
          <w:tcPr>
            <w:tcW w:w="521" w:type="dxa"/>
            <w:tcBorders>
              <w:top w:val="single" w:sz="2" w:space="0" w:color="auto"/>
              <w:left w:val="nil"/>
              <w:right w:val="nil"/>
            </w:tcBorders>
            <w:shd w:val="clear" w:color="auto" w:fill="EBEBEB"/>
          </w:tcPr>
          <w:p w14:paraId="09AF567C" w14:textId="77777777" w:rsidR="00262BA3" w:rsidRDefault="00262BA3" w:rsidP="00262BA3"/>
        </w:tc>
        <w:tc>
          <w:tcPr>
            <w:tcW w:w="522" w:type="dxa"/>
            <w:tcBorders>
              <w:top w:val="single" w:sz="2" w:space="0" w:color="auto"/>
              <w:left w:val="nil"/>
              <w:right w:val="nil"/>
            </w:tcBorders>
            <w:shd w:val="clear" w:color="auto" w:fill="EBEBEB"/>
          </w:tcPr>
          <w:p w14:paraId="269597D5" w14:textId="77777777" w:rsidR="00262BA3" w:rsidRDefault="00262BA3" w:rsidP="00262BA3"/>
        </w:tc>
        <w:tc>
          <w:tcPr>
            <w:tcW w:w="521" w:type="dxa"/>
            <w:tcBorders>
              <w:top w:val="single" w:sz="2" w:space="0" w:color="auto"/>
              <w:left w:val="nil"/>
              <w:right w:val="nil"/>
            </w:tcBorders>
            <w:shd w:val="clear" w:color="auto" w:fill="EBEBEB"/>
          </w:tcPr>
          <w:p w14:paraId="53EE967A" w14:textId="77777777" w:rsidR="00262BA3" w:rsidRDefault="00262BA3" w:rsidP="00262BA3"/>
        </w:tc>
        <w:tc>
          <w:tcPr>
            <w:tcW w:w="522" w:type="dxa"/>
            <w:tcBorders>
              <w:left w:val="nil"/>
            </w:tcBorders>
            <w:shd w:val="clear" w:color="auto" w:fill="EBEBEB"/>
          </w:tcPr>
          <w:p w14:paraId="030FA6D5" w14:textId="77777777" w:rsidR="00262BA3" w:rsidRDefault="00262BA3" w:rsidP="00262BA3"/>
        </w:tc>
      </w:tr>
      <w:tr w:rsidR="00262BA3" w14:paraId="178779EC" w14:textId="77777777" w:rsidTr="00E70D54">
        <w:tc>
          <w:tcPr>
            <w:tcW w:w="10910" w:type="dxa"/>
          </w:tcPr>
          <w:p w14:paraId="68696256" w14:textId="77BACEB7" w:rsidR="00262BA3" w:rsidRDefault="00262BA3" w:rsidP="00262BA3">
            <w:pPr>
              <w:pStyle w:val="ListBullet"/>
            </w:pPr>
            <w:r w:rsidRPr="39E0FF09">
              <w:t>Explain how effortless and accurate word reading, at a pace appropriate for text and purpose, can support reading fluency and comprehension</w:t>
            </w:r>
          </w:p>
        </w:tc>
        <w:tc>
          <w:tcPr>
            <w:tcW w:w="521" w:type="dxa"/>
          </w:tcPr>
          <w:p w14:paraId="2DEE5D71" w14:textId="54994C0C" w:rsidR="00262BA3" w:rsidRDefault="00262BA3" w:rsidP="00262BA3">
            <w:r>
              <w:t>x</w:t>
            </w:r>
          </w:p>
        </w:tc>
        <w:tc>
          <w:tcPr>
            <w:tcW w:w="521" w:type="dxa"/>
          </w:tcPr>
          <w:p w14:paraId="2C838B4C" w14:textId="77777777" w:rsidR="00262BA3" w:rsidRDefault="00262BA3" w:rsidP="00262BA3"/>
        </w:tc>
        <w:tc>
          <w:tcPr>
            <w:tcW w:w="522" w:type="dxa"/>
          </w:tcPr>
          <w:p w14:paraId="4D83B4E1" w14:textId="77777777" w:rsidR="00262BA3" w:rsidRDefault="00262BA3" w:rsidP="00262BA3"/>
        </w:tc>
        <w:tc>
          <w:tcPr>
            <w:tcW w:w="521" w:type="dxa"/>
          </w:tcPr>
          <w:p w14:paraId="50BF0683" w14:textId="77777777" w:rsidR="00262BA3" w:rsidRDefault="00262BA3" w:rsidP="00262BA3"/>
        </w:tc>
        <w:tc>
          <w:tcPr>
            <w:tcW w:w="522" w:type="dxa"/>
          </w:tcPr>
          <w:p w14:paraId="4B69A336" w14:textId="18075515" w:rsidR="00262BA3" w:rsidRDefault="00262BA3" w:rsidP="00262BA3">
            <w:r>
              <w:t>x</w:t>
            </w:r>
          </w:p>
        </w:tc>
        <w:tc>
          <w:tcPr>
            <w:tcW w:w="521" w:type="dxa"/>
          </w:tcPr>
          <w:p w14:paraId="2EA71D5E" w14:textId="6C57CF9B" w:rsidR="00262BA3" w:rsidRDefault="00262BA3" w:rsidP="00262BA3">
            <w:r>
              <w:t>x</w:t>
            </w:r>
          </w:p>
        </w:tc>
        <w:tc>
          <w:tcPr>
            <w:tcW w:w="522" w:type="dxa"/>
          </w:tcPr>
          <w:p w14:paraId="5C1E7551" w14:textId="7FC46A5C" w:rsidR="00262BA3" w:rsidRDefault="00262BA3" w:rsidP="00262BA3">
            <w:r>
              <w:t>x</w:t>
            </w:r>
          </w:p>
        </w:tc>
      </w:tr>
      <w:tr w:rsidR="00262BA3" w14:paraId="4264C80C" w14:textId="77777777" w:rsidTr="00E70D54">
        <w:tc>
          <w:tcPr>
            <w:tcW w:w="10910" w:type="dxa"/>
            <w:tcBorders>
              <w:bottom w:val="single" w:sz="2" w:space="0" w:color="auto"/>
            </w:tcBorders>
          </w:tcPr>
          <w:p w14:paraId="435D0FE0" w14:textId="581AC044" w:rsidR="00262BA3" w:rsidRDefault="00262BA3" w:rsidP="00262BA3">
            <w:pPr>
              <w:pStyle w:val="ListBullet"/>
            </w:pPr>
            <w:r w:rsidRPr="39E0FF09">
              <w:t>Maintain stamina when reading extended texts</w:t>
            </w:r>
          </w:p>
        </w:tc>
        <w:tc>
          <w:tcPr>
            <w:tcW w:w="521" w:type="dxa"/>
            <w:tcBorders>
              <w:bottom w:val="single" w:sz="2" w:space="0" w:color="auto"/>
            </w:tcBorders>
          </w:tcPr>
          <w:p w14:paraId="6436E69B" w14:textId="154ED868" w:rsidR="00262BA3" w:rsidRDefault="00262BA3" w:rsidP="00262BA3">
            <w:r>
              <w:t>x</w:t>
            </w:r>
          </w:p>
        </w:tc>
        <w:tc>
          <w:tcPr>
            <w:tcW w:w="521" w:type="dxa"/>
            <w:tcBorders>
              <w:bottom w:val="single" w:sz="2" w:space="0" w:color="auto"/>
            </w:tcBorders>
          </w:tcPr>
          <w:p w14:paraId="2939A72B" w14:textId="77777777" w:rsidR="00262BA3" w:rsidRDefault="00262BA3" w:rsidP="00262BA3"/>
        </w:tc>
        <w:tc>
          <w:tcPr>
            <w:tcW w:w="522" w:type="dxa"/>
            <w:tcBorders>
              <w:bottom w:val="single" w:sz="2" w:space="0" w:color="auto"/>
            </w:tcBorders>
          </w:tcPr>
          <w:p w14:paraId="23CEF4D0" w14:textId="0CD0D03F" w:rsidR="00262BA3" w:rsidRDefault="00262BA3" w:rsidP="00262BA3">
            <w:r>
              <w:t>x</w:t>
            </w:r>
          </w:p>
        </w:tc>
        <w:tc>
          <w:tcPr>
            <w:tcW w:w="521" w:type="dxa"/>
            <w:tcBorders>
              <w:bottom w:val="single" w:sz="2" w:space="0" w:color="auto"/>
            </w:tcBorders>
          </w:tcPr>
          <w:p w14:paraId="5592A162" w14:textId="41D1B8C9" w:rsidR="00262BA3" w:rsidRDefault="00262BA3" w:rsidP="00262BA3">
            <w:r>
              <w:t>x</w:t>
            </w:r>
          </w:p>
        </w:tc>
        <w:tc>
          <w:tcPr>
            <w:tcW w:w="522" w:type="dxa"/>
            <w:tcBorders>
              <w:bottom w:val="single" w:sz="2" w:space="0" w:color="auto"/>
            </w:tcBorders>
          </w:tcPr>
          <w:p w14:paraId="754613ED" w14:textId="25AABDD4" w:rsidR="00262BA3" w:rsidRDefault="00262BA3" w:rsidP="00262BA3">
            <w:r>
              <w:t>x</w:t>
            </w:r>
          </w:p>
        </w:tc>
        <w:tc>
          <w:tcPr>
            <w:tcW w:w="521" w:type="dxa"/>
            <w:tcBorders>
              <w:bottom w:val="single" w:sz="2" w:space="0" w:color="auto"/>
            </w:tcBorders>
          </w:tcPr>
          <w:p w14:paraId="1C775772" w14:textId="22413A72" w:rsidR="00262BA3" w:rsidRDefault="00262BA3" w:rsidP="00262BA3">
            <w:r>
              <w:t>x</w:t>
            </w:r>
          </w:p>
        </w:tc>
        <w:tc>
          <w:tcPr>
            <w:tcW w:w="522" w:type="dxa"/>
          </w:tcPr>
          <w:p w14:paraId="29627D11" w14:textId="3B6BE561" w:rsidR="00262BA3" w:rsidRDefault="00262BA3" w:rsidP="00262BA3">
            <w:r>
              <w:t>x</w:t>
            </w:r>
          </w:p>
        </w:tc>
      </w:tr>
      <w:tr w:rsidR="00262BA3" w14:paraId="583BE2FB" w14:textId="77777777" w:rsidTr="00E70D54">
        <w:tc>
          <w:tcPr>
            <w:tcW w:w="10910" w:type="dxa"/>
            <w:tcBorders>
              <w:bottom w:val="single" w:sz="2" w:space="0" w:color="auto"/>
            </w:tcBorders>
          </w:tcPr>
          <w:p w14:paraId="5B8AB45E" w14:textId="354B9C65" w:rsidR="00262BA3" w:rsidRPr="0091515D" w:rsidRDefault="00262BA3" w:rsidP="00262BA3">
            <w:pPr>
              <w:pStyle w:val="ListBullet"/>
            </w:pPr>
            <w:r w:rsidRPr="39E0FF09">
              <w:t>Explain how prosodic reading involves emphasis, expression, intonation and pausing</w:t>
            </w:r>
          </w:p>
        </w:tc>
        <w:tc>
          <w:tcPr>
            <w:tcW w:w="521" w:type="dxa"/>
            <w:tcBorders>
              <w:bottom w:val="single" w:sz="2" w:space="0" w:color="auto"/>
            </w:tcBorders>
          </w:tcPr>
          <w:p w14:paraId="7336704F" w14:textId="30BBA695" w:rsidR="00262BA3" w:rsidRDefault="00262BA3" w:rsidP="00262BA3">
            <w:r>
              <w:t>x</w:t>
            </w:r>
          </w:p>
        </w:tc>
        <w:tc>
          <w:tcPr>
            <w:tcW w:w="521" w:type="dxa"/>
            <w:tcBorders>
              <w:bottom w:val="single" w:sz="2" w:space="0" w:color="auto"/>
            </w:tcBorders>
          </w:tcPr>
          <w:p w14:paraId="0A7F71B3" w14:textId="77777777" w:rsidR="00262BA3" w:rsidRDefault="00262BA3" w:rsidP="00262BA3"/>
        </w:tc>
        <w:tc>
          <w:tcPr>
            <w:tcW w:w="522" w:type="dxa"/>
            <w:tcBorders>
              <w:bottom w:val="single" w:sz="2" w:space="0" w:color="auto"/>
            </w:tcBorders>
          </w:tcPr>
          <w:p w14:paraId="5639A230" w14:textId="29F27E71" w:rsidR="00262BA3" w:rsidRDefault="00262BA3" w:rsidP="00262BA3">
            <w:r>
              <w:t>x</w:t>
            </w:r>
          </w:p>
        </w:tc>
        <w:tc>
          <w:tcPr>
            <w:tcW w:w="521" w:type="dxa"/>
            <w:tcBorders>
              <w:bottom w:val="single" w:sz="2" w:space="0" w:color="auto"/>
            </w:tcBorders>
          </w:tcPr>
          <w:p w14:paraId="7C0FF42F" w14:textId="56E9867F" w:rsidR="00262BA3" w:rsidRDefault="00262BA3" w:rsidP="00262BA3">
            <w:r>
              <w:t>x</w:t>
            </w:r>
          </w:p>
        </w:tc>
        <w:tc>
          <w:tcPr>
            <w:tcW w:w="522" w:type="dxa"/>
            <w:tcBorders>
              <w:bottom w:val="single" w:sz="2" w:space="0" w:color="auto"/>
            </w:tcBorders>
          </w:tcPr>
          <w:p w14:paraId="0B17ACBC" w14:textId="57D9A0FC" w:rsidR="00262BA3" w:rsidRDefault="00262BA3" w:rsidP="00262BA3">
            <w:r>
              <w:t>x</w:t>
            </w:r>
          </w:p>
        </w:tc>
        <w:tc>
          <w:tcPr>
            <w:tcW w:w="521" w:type="dxa"/>
            <w:tcBorders>
              <w:bottom w:val="single" w:sz="2" w:space="0" w:color="auto"/>
            </w:tcBorders>
          </w:tcPr>
          <w:p w14:paraId="264A4CF0" w14:textId="77777777" w:rsidR="00262BA3" w:rsidRDefault="00262BA3" w:rsidP="00262BA3"/>
        </w:tc>
        <w:tc>
          <w:tcPr>
            <w:tcW w:w="522" w:type="dxa"/>
          </w:tcPr>
          <w:p w14:paraId="0B766636" w14:textId="77777777" w:rsidR="00262BA3" w:rsidRDefault="00262BA3" w:rsidP="00262BA3"/>
        </w:tc>
      </w:tr>
      <w:tr w:rsidR="00262BA3" w14:paraId="66D84738" w14:textId="77777777" w:rsidTr="00E70D54">
        <w:tc>
          <w:tcPr>
            <w:tcW w:w="10910" w:type="dxa"/>
            <w:tcBorders>
              <w:bottom w:val="single" w:sz="2" w:space="0" w:color="auto"/>
            </w:tcBorders>
          </w:tcPr>
          <w:p w14:paraId="62CC4B4C" w14:textId="5301BE22" w:rsidR="00262BA3" w:rsidRPr="0091515D" w:rsidRDefault="00262BA3" w:rsidP="00262BA3">
            <w:pPr>
              <w:pStyle w:val="ListBullet"/>
            </w:pPr>
            <w:r w:rsidRPr="39E0FF09">
              <w:t>Apply appropriate tone to represent characters' emotions when reading text with dialogue (FlY5)</w:t>
            </w:r>
          </w:p>
        </w:tc>
        <w:tc>
          <w:tcPr>
            <w:tcW w:w="521" w:type="dxa"/>
            <w:tcBorders>
              <w:bottom w:val="single" w:sz="2" w:space="0" w:color="auto"/>
            </w:tcBorders>
          </w:tcPr>
          <w:p w14:paraId="52719D91" w14:textId="04E80F59" w:rsidR="00262BA3" w:rsidRDefault="00262BA3" w:rsidP="00262BA3">
            <w:r>
              <w:t>x</w:t>
            </w:r>
          </w:p>
        </w:tc>
        <w:tc>
          <w:tcPr>
            <w:tcW w:w="521" w:type="dxa"/>
            <w:tcBorders>
              <w:bottom w:val="single" w:sz="2" w:space="0" w:color="auto"/>
            </w:tcBorders>
          </w:tcPr>
          <w:p w14:paraId="6BB6A049" w14:textId="77777777" w:rsidR="00262BA3" w:rsidRDefault="00262BA3" w:rsidP="00262BA3"/>
        </w:tc>
        <w:tc>
          <w:tcPr>
            <w:tcW w:w="522" w:type="dxa"/>
            <w:tcBorders>
              <w:bottom w:val="single" w:sz="2" w:space="0" w:color="auto"/>
            </w:tcBorders>
          </w:tcPr>
          <w:p w14:paraId="582FFDD7" w14:textId="55A17983" w:rsidR="00262BA3" w:rsidRDefault="00262BA3" w:rsidP="00262BA3">
            <w:r>
              <w:t>x</w:t>
            </w:r>
          </w:p>
        </w:tc>
        <w:tc>
          <w:tcPr>
            <w:tcW w:w="521" w:type="dxa"/>
            <w:tcBorders>
              <w:bottom w:val="single" w:sz="2" w:space="0" w:color="auto"/>
            </w:tcBorders>
          </w:tcPr>
          <w:p w14:paraId="4429FB8B" w14:textId="2EBF6890" w:rsidR="00262BA3" w:rsidRDefault="00262BA3" w:rsidP="00262BA3">
            <w:r>
              <w:t>x</w:t>
            </w:r>
          </w:p>
        </w:tc>
        <w:tc>
          <w:tcPr>
            <w:tcW w:w="522" w:type="dxa"/>
            <w:tcBorders>
              <w:bottom w:val="single" w:sz="2" w:space="0" w:color="auto"/>
            </w:tcBorders>
          </w:tcPr>
          <w:p w14:paraId="19A3E68E" w14:textId="001B2B37" w:rsidR="00262BA3" w:rsidRDefault="00262BA3" w:rsidP="00262BA3">
            <w:r>
              <w:t>x</w:t>
            </w:r>
          </w:p>
        </w:tc>
        <w:tc>
          <w:tcPr>
            <w:tcW w:w="521" w:type="dxa"/>
            <w:tcBorders>
              <w:bottom w:val="single" w:sz="2" w:space="0" w:color="auto"/>
            </w:tcBorders>
          </w:tcPr>
          <w:p w14:paraId="3FD08E02" w14:textId="2D559AB9" w:rsidR="00262BA3" w:rsidRDefault="00262BA3" w:rsidP="00262BA3">
            <w:r>
              <w:t>x</w:t>
            </w:r>
          </w:p>
        </w:tc>
        <w:tc>
          <w:tcPr>
            <w:tcW w:w="522" w:type="dxa"/>
          </w:tcPr>
          <w:p w14:paraId="3EE4B3F3" w14:textId="481D7876" w:rsidR="00262BA3" w:rsidRDefault="00262BA3" w:rsidP="00262BA3">
            <w:r>
              <w:t>x</w:t>
            </w:r>
          </w:p>
        </w:tc>
      </w:tr>
      <w:tr w:rsidR="00262BA3" w14:paraId="6E6269F9" w14:textId="77777777" w:rsidTr="00E70D54">
        <w:tc>
          <w:tcPr>
            <w:tcW w:w="10910" w:type="dxa"/>
            <w:tcBorders>
              <w:bottom w:val="single" w:sz="2" w:space="0" w:color="auto"/>
            </w:tcBorders>
          </w:tcPr>
          <w:p w14:paraId="61242A51" w14:textId="2DA31325" w:rsidR="00262BA3" w:rsidRPr="0091515D" w:rsidRDefault="00262BA3" w:rsidP="00262BA3">
            <w:pPr>
              <w:pStyle w:val="ListBullet"/>
            </w:pPr>
            <w:r w:rsidRPr="39E0FF09">
              <w:lastRenderedPageBreak/>
              <w:t>Recognise that there are different purposes and audiences for reading and adjust reading rate to suit a text’s purpose (FlY5)</w:t>
            </w:r>
          </w:p>
        </w:tc>
        <w:tc>
          <w:tcPr>
            <w:tcW w:w="521" w:type="dxa"/>
            <w:tcBorders>
              <w:bottom w:val="single" w:sz="2" w:space="0" w:color="auto"/>
            </w:tcBorders>
          </w:tcPr>
          <w:p w14:paraId="43785226" w14:textId="642248D5" w:rsidR="00262BA3" w:rsidRDefault="00262BA3" w:rsidP="00262BA3">
            <w:r>
              <w:t>x</w:t>
            </w:r>
          </w:p>
        </w:tc>
        <w:tc>
          <w:tcPr>
            <w:tcW w:w="521" w:type="dxa"/>
            <w:tcBorders>
              <w:bottom w:val="single" w:sz="2" w:space="0" w:color="auto"/>
            </w:tcBorders>
          </w:tcPr>
          <w:p w14:paraId="79F444C8" w14:textId="77777777" w:rsidR="00262BA3" w:rsidRDefault="00262BA3" w:rsidP="00262BA3"/>
        </w:tc>
        <w:tc>
          <w:tcPr>
            <w:tcW w:w="522" w:type="dxa"/>
            <w:tcBorders>
              <w:bottom w:val="single" w:sz="2" w:space="0" w:color="auto"/>
            </w:tcBorders>
          </w:tcPr>
          <w:p w14:paraId="2AFFA9B7" w14:textId="1250FDC8" w:rsidR="00262BA3" w:rsidRDefault="00262BA3" w:rsidP="00262BA3">
            <w:r>
              <w:t>x</w:t>
            </w:r>
          </w:p>
        </w:tc>
        <w:tc>
          <w:tcPr>
            <w:tcW w:w="521" w:type="dxa"/>
            <w:tcBorders>
              <w:bottom w:val="single" w:sz="2" w:space="0" w:color="auto"/>
            </w:tcBorders>
          </w:tcPr>
          <w:p w14:paraId="2D1E8B1A" w14:textId="77777777" w:rsidR="00262BA3" w:rsidRDefault="00262BA3" w:rsidP="00262BA3"/>
        </w:tc>
        <w:tc>
          <w:tcPr>
            <w:tcW w:w="522" w:type="dxa"/>
            <w:tcBorders>
              <w:bottom w:val="single" w:sz="2" w:space="0" w:color="auto"/>
            </w:tcBorders>
          </w:tcPr>
          <w:p w14:paraId="07CB3213" w14:textId="4824926F" w:rsidR="00262BA3" w:rsidRDefault="00262BA3" w:rsidP="00262BA3">
            <w:r>
              <w:t>x</w:t>
            </w:r>
          </w:p>
        </w:tc>
        <w:tc>
          <w:tcPr>
            <w:tcW w:w="521" w:type="dxa"/>
            <w:tcBorders>
              <w:bottom w:val="single" w:sz="2" w:space="0" w:color="auto"/>
            </w:tcBorders>
          </w:tcPr>
          <w:p w14:paraId="194CBD46" w14:textId="77777777" w:rsidR="00262BA3" w:rsidRDefault="00262BA3" w:rsidP="00262BA3"/>
        </w:tc>
        <w:tc>
          <w:tcPr>
            <w:tcW w:w="522" w:type="dxa"/>
          </w:tcPr>
          <w:p w14:paraId="3005ED03" w14:textId="3E128FAE" w:rsidR="00262BA3" w:rsidRDefault="00262BA3" w:rsidP="00262BA3">
            <w:r>
              <w:t>x</w:t>
            </w:r>
          </w:p>
        </w:tc>
      </w:tr>
      <w:tr w:rsidR="00262BA3" w14:paraId="34841DF6" w14:textId="77777777" w:rsidTr="00E70D54">
        <w:tc>
          <w:tcPr>
            <w:tcW w:w="10910" w:type="dxa"/>
            <w:tcBorders>
              <w:bottom w:val="single" w:sz="2" w:space="0" w:color="auto"/>
            </w:tcBorders>
          </w:tcPr>
          <w:p w14:paraId="26B06F62" w14:textId="691EDA81" w:rsidR="00262BA3" w:rsidRPr="0091515D" w:rsidRDefault="00262BA3" w:rsidP="00262BA3">
            <w:pPr>
              <w:pStyle w:val="ListBullet"/>
            </w:pPr>
            <w:r w:rsidRPr="39E0FF09">
              <w:t>Reflect on and compare differences between own oral reading fluency and silent reading fluency</w:t>
            </w:r>
          </w:p>
        </w:tc>
        <w:tc>
          <w:tcPr>
            <w:tcW w:w="521" w:type="dxa"/>
            <w:tcBorders>
              <w:bottom w:val="single" w:sz="2" w:space="0" w:color="auto"/>
            </w:tcBorders>
          </w:tcPr>
          <w:p w14:paraId="59ADC42A" w14:textId="5FB16DF7" w:rsidR="00262BA3" w:rsidRDefault="00262BA3" w:rsidP="00262BA3">
            <w:r>
              <w:t>x</w:t>
            </w:r>
          </w:p>
        </w:tc>
        <w:tc>
          <w:tcPr>
            <w:tcW w:w="521" w:type="dxa"/>
            <w:tcBorders>
              <w:bottom w:val="single" w:sz="2" w:space="0" w:color="auto"/>
            </w:tcBorders>
          </w:tcPr>
          <w:p w14:paraId="7A4B569F" w14:textId="77777777" w:rsidR="00262BA3" w:rsidRDefault="00262BA3" w:rsidP="00262BA3"/>
        </w:tc>
        <w:tc>
          <w:tcPr>
            <w:tcW w:w="522" w:type="dxa"/>
            <w:tcBorders>
              <w:bottom w:val="single" w:sz="2" w:space="0" w:color="auto"/>
            </w:tcBorders>
          </w:tcPr>
          <w:p w14:paraId="37470A06" w14:textId="77777777" w:rsidR="00262BA3" w:rsidRDefault="00262BA3" w:rsidP="00262BA3"/>
        </w:tc>
        <w:tc>
          <w:tcPr>
            <w:tcW w:w="521" w:type="dxa"/>
            <w:tcBorders>
              <w:bottom w:val="single" w:sz="2" w:space="0" w:color="auto"/>
            </w:tcBorders>
          </w:tcPr>
          <w:p w14:paraId="3B585030" w14:textId="34D4742C" w:rsidR="00262BA3" w:rsidRDefault="00262BA3" w:rsidP="00262BA3">
            <w:r>
              <w:t>x</w:t>
            </w:r>
          </w:p>
        </w:tc>
        <w:tc>
          <w:tcPr>
            <w:tcW w:w="522" w:type="dxa"/>
            <w:tcBorders>
              <w:bottom w:val="single" w:sz="2" w:space="0" w:color="auto"/>
            </w:tcBorders>
          </w:tcPr>
          <w:p w14:paraId="46090A45" w14:textId="557994D9" w:rsidR="00262BA3" w:rsidRDefault="00262BA3" w:rsidP="00262BA3">
            <w:r>
              <w:t>x</w:t>
            </w:r>
          </w:p>
        </w:tc>
        <w:tc>
          <w:tcPr>
            <w:tcW w:w="521" w:type="dxa"/>
            <w:tcBorders>
              <w:bottom w:val="single" w:sz="2" w:space="0" w:color="auto"/>
            </w:tcBorders>
          </w:tcPr>
          <w:p w14:paraId="63DBC1D2" w14:textId="34503302" w:rsidR="00262BA3" w:rsidRDefault="00262BA3" w:rsidP="00262BA3">
            <w:r>
              <w:t>x</w:t>
            </w:r>
          </w:p>
        </w:tc>
        <w:tc>
          <w:tcPr>
            <w:tcW w:w="522" w:type="dxa"/>
          </w:tcPr>
          <w:p w14:paraId="00A77D72" w14:textId="77777777" w:rsidR="00262BA3" w:rsidRDefault="00262BA3" w:rsidP="00262BA3"/>
        </w:tc>
      </w:tr>
      <w:tr w:rsidR="00262BA3" w14:paraId="17BF6931" w14:textId="77777777" w:rsidTr="00E70D54">
        <w:tc>
          <w:tcPr>
            <w:tcW w:w="10910" w:type="dxa"/>
            <w:tcBorders>
              <w:bottom w:val="single" w:sz="2" w:space="0" w:color="auto"/>
            </w:tcBorders>
          </w:tcPr>
          <w:p w14:paraId="27EA8A8C" w14:textId="03C195F8" w:rsidR="00262BA3" w:rsidRPr="0091515D" w:rsidRDefault="00262BA3" w:rsidP="00262BA3">
            <w:pPr>
              <w:pStyle w:val="ListBullet"/>
            </w:pPr>
            <w:r w:rsidRPr="39E0FF09">
              <w:t>Monitor and adjust own goals for improving reading fluency</w:t>
            </w:r>
          </w:p>
        </w:tc>
        <w:tc>
          <w:tcPr>
            <w:tcW w:w="521" w:type="dxa"/>
            <w:tcBorders>
              <w:bottom w:val="single" w:sz="2" w:space="0" w:color="auto"/>
            </w:tcBorders>
          </w:tcPr>
          <w:p w14:paraId="6BD1E636" w14:textId="34A2EE16" w:rsidR="00262BA3" w:rsidRDefault="00262BA3" w:rsidP="00262BA3">
            <w:r>
              <w:t>x</w:t>
            </w:r>
          </w:p>
        </w:tc>
        <w:tc>
          <w:tcPr>
            <w:tcW w:w="521" w:type="dxa"/>
            <w:tcBorders>
              <w:bottom w:val="single" w:sz="2" w:space="0" w:color="auto"/>
            </w:tcBorders>
          </w:tcPr>
          <w:p w14:paraId="6E799F26" w14:textId="77777777" w:rsidR="00262BA3" w:rsidRDefault="00262BA3" w:rsidP="00262BA3"/>
        </w:tc>
        <w:tc>
          <w:tcPr>
            <w:tcW w:w="522" w:type="dxa"/>
            <w:tcBorders>
              <w:bottom w:val="single" w:sz="2" w:space="0" w:color="auto"/>
            </w:tcBorders>
          </w:tcPr>
          <w:p w14:paraId="4ADB669F" w14:textId="77777777" w:rsidR="00262BA3" w:rsidRDefault="00262BA3" w:rsidP="00262BA3"/>
        </w:tc>
        <w:tc>
          <w:tcPr>
            <w:tcW w:w="521" w:type="dxa"/>
            <w:tcBorders>
              <w:bottom w:val="single" w:sz="2" w:space="0" w:color="auto"/>
            </w:tcBorders>
          </w:tcPr>
          <w:p w14:paraId="5DFCB84D" w14:textId="69949529" w:rsidR="00262BA3" w:rsidRDefault="00262BA3" w:rsidP="00262BA3">
            <w:r>
              <w:t>x</w:t>
            </w:r>
          </w:p>
        </w:tc>
        <w:tc>
          <w:tcPr>
            <w:tcW w:w="522" w:type="dxa"/>
            <w:tcBorders>
              <w:bottom w:val="single" w:sz="2" w:space="0" w:color="auto"/>
            </w:tcBorders>
          </w:tcPr>
          <w:p w14:paraId="43375A4F" w14:textId="042B3791" w:rsidR="00262BA3" w:rsidRDefault="00262BA3" w:rsidP="00262BA3">
            <w:r>
              <w:t>x</w:t>
            </w:r>
          </w:p>
        </w:tc>
        <w:tc>
          <w:tcPr>
            <w:tcW w:w="521" w:type="dxa"/>
            <w:tcBorders>
              <w:bottom w:val="single" w:sz="2" w:space="0" w:color="auto"/>
            </w:tcBorders>
          </w:tcPr>
          <w:p w14:paraId="3D905799" w14:textId="08FF57D9" w:rsidR="00262BA3" w:rsidRDefault="00262BA3" w:rsidP="00262BA3">
            <w:r>
              <w:t>x</w:t>
            </w:r>
          </w:p>
        </w:tc>
        <w:tc>
          <w:tcPr>
            <w:tcW w:w="522" w:type="dxa"/>
          </w:tcPr>
          <w:p w14:paraId="657D6CAF" w14:textId="46D9CCB7" w:rsidR="00262BA3" w:rsidRDefault="00262BA3" w:rsidP="00262BA3">
            <w:r>
              <w:t>x</w:t>
            </w:r>
          </w:p>
        </w:tc>
      </w:tr>
      <w:tr w:rsidR="00262BA3" w14:paraId="4756615D" w14:textId="77777777" w:rsidTr="00E70D54">
        <w:tc>
          <w:tcPr>
            <w:tcW w:w="10910" w:type="dxa"/>
            <w:tcBorders>
              <w:top w:val="single" w:sz="2" w:space="0" w:color="auto"/>
              <w:right w:val="nil"/>
            </w:tcBorders>
            <w:shd w:val="clear" w:color="auto" w:fill="EBEBEB"/>
          </w:tcPr>
          <w:p w14:paraId="2F5B4A27" w14:textId="77777777" w:rsidR="00262BA3" w:rsidRPr="00E334A0" w:rsidRDefault="00262BA3" w:rsidP="00E70D54">
            <w:pPr>
              <w:rPr>
                <w:rStyle w:val="Strong"/>
              </w:rPr>
            </w:pPr>
            <w:r w:rsidRPr="00E334A0">
              <w:rPr>
                <w:rStyle w:val="Strong"/>
              </w:rPr>
              <w:t>Reading comprehension</w:t>
            </w:r>
          </w:p>
          <w:p w14:paraId="5C38932E" w14:textId="77777777" w:rsidR="00262BA3" w:rsidRDefault="00262BA3" w:rsidP="00E70D54">
            <w:r w:rsidRPr="00E334A0">
              <w:rPr>
                <w:rStyle w:val="Strong"/>
              </w:rPr>
              <w:t>EN2-RECOM-01</w:t>
            </w:r>
            <w:r w:rsidRPr="0091515D">
              <w:t xml:space="preserve"> reads and comprehends texts for wide purposes using knowledge of text structures and language, and by monitoring comprehension</w:t>
            </w:r>
          </w:p>
        </w:tc>
        <w:tc>
          <w:tcPr>
            <w:tcW w:w="521" w:type="dxa"/>
            <w:tcBorders>
              <w:top w:val="single" w:sz="2" w:space="0" w:color="auto"/>
              <w:left w:val="nil"/>
              <w:right w:val="nil"/>
            </w:tcBorders>
            <w:shd w:val="clear" w:color="auto" w:fill="EBEBEB"/>
          </w:tcPr>
          <w:p w14:paraId="017343D3" w14:textId="77777777" w:rsidR="00262BA3" w:rsidRDefault="00262BA3" w:rsidP="00E70D54"/>
        </w:tc>
        <w:tc>
          <w:tcPr>
            <w:tcW w:w="521" w:type="dxa"/>
            <w:tcBorders>
              <w:top w:val="single" w:sz="2" w:space="0" w:color="auto"/>
              <w:left w:val="nil"/>
              <w:right w:val="nil"/>
            </w:tcBorders>
            <w:shd w:val="clear" w:color="auto" w:fill="EBEBEB"/>
          </w:tcPr>
          <w:p w14:paraId="3DFDAFA6" w14:textId="77777777" w:rsidR="00262BA3" w:rsidRDefault="00262BA3" w:rsidP="00E70D54"/>
        </w:tc>
        <w:tc>
          <w:tcPr>
            <w:tcW w:w="522" w:type="dxa"/>
            <w:tcBorders>
              <w:top w:val="single" w:sz="2" w:space="0" w:color="auto"/>
              <w:left w:val="nil"/>
              <w:right w:val="nil"/>
            </w:tcBorders>
            <w:shd w:val="clear" w:color="auto" w:fill="EBEBEB"/>
          </w:tcPr>
          <w:p w14:paraId="48483D69" w14:textId="77777777" w:rsidR="00262BA3" w:rsidRDefault="00262BA3" w:rsidP="00E70D54"/>
        </w:tc>
        <w:tc>
          <w:tcPr>
            <w:tcW w:w="521" w:type="dxa"/>
            <w:tcBorders>
              <w:top w:val="single" w:sz="2" w:space="0" w:color="auto"/>
              <w:left w:val="nil"/>
              <w:right w:val="nil"/>
            </w:tcBorders>
            <w:shd w:val="clear" w:color="auto" w:fill="EBEBEB"/>
          </w:tcPr>
          <w:p w14:paraId="1668BCBD" w14:textId="77777777" w:rsidR="00262BA3" w:rsidRDefault="00262BA3" w:rsidP="00E70D54"/>
        </w:tc>
        <w:tc>
          <w:tcPr>
            <w:tcW w:w="522" w:type="dxa"/>
            <w:tcBorders>
              <w:top w:val="single" w:sz="2" w:space="0" w:color="auto"/>
              <w:left w:val="nil"/>
              <w:right w:val="nil"/>
            </w:tcBorders>
            <w:shd w:val="clear" w:color="auto" w:fill="EBEBEB"/>
          </w:tcPr>
          <w:p w14:paraId="4B1D5F19" w14:textId="77777777" w:rsidR="00262BA3" w:rsidRDefault="00262BA3" w:rsidP="00E70D54"/>
        </w:tc>
        <w:tc>
          <w:tcPr>
            <w:tcW w:w="521" w:type="dxa"/>
            <w:tcBorders>
              <w:top w:val="single" w:sz="2" w:space="0" w:color="auto"/>
              <w:left w:val="nil"/>
              <w:right w:val="nil"/>
            </w:tcBorders>
            <w:shd w:val="clear" w:color="auto" w:fill="EBEBEB"/>
          </w:tcPr>
          <w:p w14:paraId="40D62403" w14:textId="77777777" w:rsidR="00262BA3" w:rsidRDefault="00262BA3" w:rsidP="00E70D54"/>
        </w:tc>
        <w:tc>
          <w:tcPr>
            <w:tcW w:w="522" w:type="dxa"/>
            <w:tcBorders>
              <w:left w:val="nil"/>
            </w:tcBorders>
            <w:shd w:val="clear" w:color="auto" w:fill="EBEBEB"/>
          </w:tcPr>
          <w:p w14:paraId="72307070" w14:textId="77777777" w:rsidR="00262BA3" w:rsidRDefault="00262BA3" w:rsidP="00E70D54"/>
        </w:tc>
      </w:tr>
      <w:tr w:rsidR="00DA6F07" w14:paraId="293CD377" w14:textId="77777777" w:rsidTr="00E70D54">
        <w:tc>
          <w:tcPr>
            <w:tcW w:w="10910" w:type="dxa"/>
          </w:tcPr>
          <w:p w14:paraId="57E1FD2F" w14:textId="3A922AA3" w:rsidR="00DA6F07" w:rsidRDefault="00DA6F07" w:rsidP="00DA6F07">
            <w:pPr>
              <w:pStyle w:val="ListBullet"/>
            </w:pPr>
            <w:r w:rsidRPr="00E65D2F">
              <w:t>Select and read texts of personal interest and to gather information for learning (UnT7)</w:t>
            </w:r>
          </w:p>
        </w:tc>
        <w:tc>
          <w:tcPr>
            <w:tcW w:w="521" w:type="dxa"/>
          </w:tcPr>
          <w:p w14:paraId="13BACA18" w14:textId="147A8948" w:rsidR="00DA6F07" w:rsidRDefault="00DA6F07" w:rsidP="00DA6F07">
            <w:r>
              <w:t>x</w:t>
            </w:r>
          </w:p>
        </w:tc>
        <w:tc>
          <w:tcPr>
            <w:tcW w:w="521" w:type="dxa"/>
          </w:tcPr>
          <w:p w14:paraId="7FE7C246" w14:textId="77777777" w:rsidR="00DA6F07" w:rsidRDefault="00DA6F07" w:rsidP="00DA6F07"/>
        </w:tc>
        <w:tc>
          <w:tcPr>
            <w:tcW w:w="522" w:type="dxa"/>
          </w:tcPr>
          <w:p w14:paraId="7914E32C" w14:textId="77777777" w:rsidR="00DA6F07" w:rsidRDefault="00DA6F07" w:rsidP="00DA6F07"/>
        </w:tc>
        <w:tc>
          <w:tcPr>
            <w:tcW w:w="521" w:type="dxa"/>
          </w:tcPr>
          <w:p w14:paraId="315C16FB" w14:textId="77777777" w:rsidR="00DA6F07" w:rsidRDefault="00DA6F07" w:rsidP="00DA6F07"/>
        </w:tc>
        <w:tc>
          <w:tcPr>
            <w:tcW w:w="522" w:type="dxa"/>
          </w:tcPr>
          <w:p w14:paraId="34EA68BC" w14:textId="3BF14F5F" w:rsidR="00DA6F07" w:rsidRDefault="00DA6F07" w:rsidP="00DA6F07">
            <w:r>
              <w:t>x</w:t>
            </w:r>
          </w:p>
        </w:tc>
        <w:tc>
          <w:tcPr>
            <w:tcW w:w="521" w:type="dxa"/>
          </w:tcPr>
          <w:p w14:paraId="1FC0CE10" w14:textId="337EBC8A" w:rsidR="00DA6F07" w:rsidRDefault="00DA6F07" w:rsidP="00DA6F07">
            <w:r>
              <w:t>x</w:t>
            </w:r>
          </w:p>
        </w:tc>
        <w:tc>
          <w:tcPr>
            <w:tcW w:w="522" w:type="dxa"/>
          </w:tcPr>
          <w:p w14:paraId="42AE0684" w14:textId="2013C97C" w:rsidR="00DA6F07" w:rsidRDefault="00DA6F07" w:rsidP="00DA6F07">
            <w:r>
              <w:t>x</w:t>
            </w:r>
          </w:p>
        </w:tc>
      </w:tr>
      <w:tr w:rsidR="00DA6F07" w14:paraId="4587C64B" w14:textId="77777777" w:rsidTr="00E70D54">
        <w:tc>
          <w:tcPr>
            <w:tcW w:w="10910" w:type="dxa"/>
            <w:tcBorders>
              <w:bottom w:val="single" w:sz="2" w:space="0" w:color="auto"/>
            </w:tcBorders>
          </w:tcPr>
          <w:p w14:paraId="1D894A15" w14:textId="5E29E7AF" w:rsidR="00DA6F07" w:rsidRDefault="00DA6F07" w:rsidP="00DA6F07">
            <w:pPr>
              <w:pStyle w:val="ListBullet"/>
            </w:pPr>
            <w:r w:rsidRPr="00E65D2F">
              <w:t>Build topic knowledge, including key vocabulary, and activate background knowledge prior to and during reading (UnT7)</w:t>
            </w:r>
          </w:p>
        </w:tc>
        <w:tc>
          <w:tcPr>
            <w:tcW w:w="521" w:type="dxa"/>
            <w:tcBorders>
              <w:bottom w:val="single" w:sz="2" w:space="0" w:color="auto"/>
            </w:tcBorders>
          </w:tcPr>
          <w:p w14:paraId="36EBD6E7" w14:textId="08AA0B14" w:rsidR="00DA6F07" w:rsidRDefault="00DA6F07" w:rsidP="00DA6F07">
            <w:r>
              <w:t>x</w:t>
            </w:r>
          </w:p>
        </w:tc>
        <w:tc>
          <w:tcPr>
            <w:tcW w:w="521" w:type="dxa"/>
            <w:tcBorders>
              <w:bottom w:val="single" w:sz="2" w:space="0" w:color="auto"/>
            </w:tcBorders>
          </w:tcPr>
          <w:p w14:paraId="10A03C81" w14:textId="7E77C452" w:rsidR="00DA6F07" w:rsidRDefault="00DA6F07" w:rsidP="00DA6F07">
            <w:r>
              <w:t>x</w:t>
            </w:r>
          </w:p>
        </w:tc>
        <w:tc>
          <w:tcPr>
            <w:tcW w:w="522" w:type="dxa"/>
            <w:tcBorders>
              <w:bottom w:val="single" w:sz="2" w:space="0" w:color="auto"/>
            </w:tcBorders>
          </w:tcPr>
          <w:p w14:paraId="6E3DD982" w14:textId="53B3779F" w:rsidR="00DA6F07" w:rsidRDefault="00DA6F07" w:rsidP="00DA6F07">
            <w:r>
              <w:t>x</w:t>
            </w:r>
          </w:p>
        </w:tc>
        <w:tc>
          <w:tcPr>
            <w:tcW w:w="521" w:type="dxa"/>
            <w:tcBorders>
              <w:bottom w:val="single" w:sz="2" w:space="0" w:color="auto"/>
            </w:tcBorders>
          </w:tcPr>
          <w:p w14:paraId="55CE365A" w14:textId="2700F617" w:rsidR="00DA6F07" w:rsidRDefault="00DA6F07" w:rsidP="00DA6F07">
            <w:r>
              <w:t>x</w:t>
            </w:r>
          </w:p>
        </w:tc>
        <w:tc>
          <w:tcPr>
            <w:tcW w:w="522" w:type="dxa"/>
            <w:tcBorders>
              <w:bottom w:val="single" w:sz="2" w:space="0" w:color="auto"/>
            </w:tcBorders>
          </w:tcPr>
          <w:p w14:paraId="63080AB6" w14:textId="77777777" w:rsidR="00DA6F07" w:rsidRDefault="00DA6F07" w:rsidP="00DA6F07"/>
        </w:tc>
        <w:tc>
          <w:tcPr>
            <w:tcW w:w="521" w:type="dxa"/>
            <w:tcBorders>
              <w:bottom w:val="single" w:sz="2" w:space="0" w:color="auto"/>
            </w:tcBorders>
          </w:tcPr>
          <w:p w14:paraId="468FD729" w14:textId="6AED9656" w:rsidR="00DA6F07" w:rsidRDefault="00DA6F07" w:rsidP="00DA6F07">
            <w:r>
              <w:t>x</w:t>
            </w:r>
          </w:p>
        </w:tc>
        <w:tc>
          <w:tcPr>
            <w:tcW w:w="522" w:type="dxa"/>
          </w:tcPr>
          <w:p w14:paraId="173E2114" w14:textId="37AD541C" w:rsidR="00DA6F07" w:rsidRDefault="00DA6F07" w:rsidP="00DA6F07">
            <w:r>
              <w:t>x</w:t>
            </w:r>
          </w:p>
        </w:tc>
      </w:tr>
      <w:tr w:rsidR="00DA6F07" w14:paraId="292EADDA" w14:textId="77777777" w:rsidTr="00E70D54">
        <w:tc>
          <w:tcPr>
            <w:tcW w:w="10910" w:type="dxa"/>
            <w:tcBorders>
              <w:bottom w:val="single" w:sz="2" w:space="0" w:color="auto"/>
            </w:tcBorders>
          </w:tcPr>
          <w:p w14:paraId="24B6E4EB" w14:textId="0F807B2F" w:rsidR="00DA6F07" w:rsidRPr="0091515D" w:rsidRDefault="00DA6F07" w:rsidP="00DA6F07">
            <w:pPr>
              <w:pStyle w:val="ListBullet"/>
            </w:pPr>
            <w:r w:rsidRPr="00E65D2F">
              <w:t>Understand that literal information can be sourced directly from a text and that inferences can be made by using multiple sources of information</w:t>
            </w:r>
          </w:p>
        </w:tc>
        <w:tc>
          <w:tcPr>
            <w:tcW w:w="521" w:type="dxa"/>
            <w:tcBorders>
              <w:bottom w:val="single" w:sz="2" w:space="0" w:color="auto"/>
            </w:tcBorders>
          </w:tcPr>
          <w:p w14:paraId="1778CF2F" w14:textId="4F0278B7" w:rsidR="00DA6F07" w:rsidRDefault="00DA6F07" w:rsidP="00DA6F07">
            <w:r>
              <w:t>x</w:t>
            </w:r>
          </w:p>
        </w:tc>
        <w:tc>
          <w:tcPr>
            <w:tcW w:w="521" w:type="dxa"/>
            <w:tcBorders>
              <w:bottom w:val="single" w:sz="2" w:space="0" w:color="auto"/>
            </w:tcBorders>
          </w:tcPr>
          <w:p w14:paraId="10B10050" w14:textId="2CDDD8A0" w:rsidR="00DA6F07" w:rsidRDefault="00DA6F07" w:rsidP="00DA6F07">
            <w:r>
              <w:t>x</w:t>
            </w:r>
          </w:p>
        </w:tc>
        <w:tc>
          <w:tcPr>
            <w:tcW w:w="522" w:type="dxa"/>
            <w:tcBorders>
              <w:bottom w:val="single" w:sz="2" w:space="0" w:color="auto"/>
            </w:tcBorders>
          </w:tcPr>
          <w:p w14:paraId="7165C66A" w14:textId="55CC4B4A" w:rsidR="00DA6F07" w:rsidRDefault="00DA6F07" w:rsidP="00DA6F07">
            <w:r>
              <w:t>x</w:t>
            </w:r>
          </w:p>
        </w:tc>
        <w:tc>
          <w:tcPr>
            <w:tcW w:w="521" w:type="dxa"/>
            <w:tcBorders>
              <w:bottom w:val="single" w:sz="2" w:space="0" w:color="auto"/>
            </w:tcBorders>
          </w:tcPr>
          <w:p w14:paraId="6879CA0A" w14:textId="19713592" w:rsidR="00DA6F07" w:rsidRDefault="00DA6F07" w:rsidP="00DA6F07">
            <w:r>
              <w:t>x</w:t>
            </w:r>
          </w:p>
        </w:tc>
        <w:tc>
          <w:tcPr>
            <w:tcW w:w="522" w:type="dxa"/>
            <w:tcBorders>
              <w:bottom w:val="single" w:sz="2" w:space="0" w:color="auto"/>
            </w:tcBorders>
          </w:tcPr>
          <w:p w14:paraId="2348D373" w14:textId="2720D3CB" w:rsidR="00DA6F07" w:rsidRDefault="00DA6F07" w:rsidP="00DA6F07">
            <w:r>
              <w:t>x</w:t>
            </w:r>
          </w:p>
        </w:tc>
        <w:tc>
          <w:tcPr>
            <w:tcW w:w="521" w:type="dxa"/>
            <w:tcBorders>
              <w:bottom w:val="single" w:sz="2" w:space="0" w:color="auto"/>
            </w:tcBorders>
          </w:tcPr>
          <w:p w14:paraId="3BE4B93F" w14:textId="3169DD9A" w:rsidR="00DA6F07" w:rsidRDefault="00DA6F07" w:rsidP="00DA6F07">
            <w:r>
              <w:t>x</w:t>
            </w:r>
          </w:p>
        </w:tc>
        <w:tc>
          <w:tcPr>
            <w:tcW w:w="522" w:type="dxa"/>
          </w:tcPr>
          <w:p w14:paraId="50A370E4" w14:textId="77777777" w:rsidR="00DA6F07" w:rsidRDefault="00DA6F07" w:rsidP="00DA6F07"/>
        </w:tc>
      </w:tr>
      <w:tr w:rsidR="00DA6F07" w14:paraId="5D0ED9C1" w14:textId="77777777" w:rsidTr="00E70D54">
        <w:tc>
          <w:tcPr>
            <w:tcW w:w="10910" w:type="dxa"/>
            <w:tcBorders>
              <w:bottom w:val="single" w:sz="2" w:space="0" w:color="auto"/>
            </w:tcBorders>
          </w:tcPr>
          <w:p w14:paraId="6F5E9F89" w14:textId="45672207" w:rsidR="00DA6F07" w:rsidRPr="0091515D" w:rsidRDefault="00DA6F07" w:rsidP="00DA6F07">
            <w:pPr>
              <w:pStyle w:val="ListBullet"/>
            </w:pPr>
            <w:r w:rsidRPr="00E65D2F">
              <w:t>Adjust own mental model as reading presents new words and understanding</w:t>
            </w:r>
          </w:p>
        </w:tc>
        <w:tc>
          <w:tcPr>
            <w:tcW w:w="521" w:type="dxa"/>
            <w:tcBorders>
              <w:bottom w:val="single" w:sz="2" w:space="0" w:color="auto"/>
            </w:tcBorders>
          </w:tcPr>
          <w:p w14:paraId="1C1B5012" w14:textId="20915284" w:rsidR="00DA6F07" w:rsidRDefault="00DA6F07" w:rsidP="00DA6F07">
            <w:r>
              <w:t>x</w:t>
            </w:r>
          </w:p>
        </w:tc>
        <w:tc>
          <w:tcPr>
            <w:tcW w:w="521" w:type="dxa"/>
            <w:tcBorders>
              <w:bottom w:val="single" w:sz="2" w:space="0" w:color="auto"/>
            </w:tcBorders>
          </w:tcPr>
          <w:p w14:paraId="5EDB7B68" w14:textId="021761FB" w:rsidR="00DA6F07" w:rsidRDefault="00DA6F07" w:rsidP="00DA6F07">
            <w:r>
              <w:t>x</w:t>
            </w:r>
          </w:p>
        </w:tc>
        <w:tc>
          <w:tcPr>
            <w:tcW w:w="522" w:type="dxa"/>
            <w:tcBorders>
              <w:bottom w:val="single" w:sz="2" w:space="0" w:color="auto"/>
            </w:tcBorders>
          </w:tcPr>
          <w:p w14:paraId="251A3FD1" w14:textId="56168D5C" w:rsidR="00DA6F07" w:rsidRDefault="00DA6F07" w:rsidP="00DA6F07">
            <w:r>
              <w:t>x</w:t>
            </w:r>
          </w:p>
        </w:tc>
        <w:tc>
          <w:tcPr>
            <w:tcW w:w="521" w:type="dxa"/>
            <w:tcBorders>
              <w:bottom w:val="single" w:sz="2" w:space="0" w:color="auto"/>
            </w:tcBorders>
          </w:tcPr>
          <w:p w14:paraId="7B0EF224" w14:textId="3A39DE96" w:rsidR="00DA6F07" w:rsidRDefault="00DA6F07" w:rsidP="00DA6F07">
            <w:r>
              <w:t>x</w:t>
            </w:r>
          </w:p>
        </w:tc>
        <w:tc>
          <w:tcPr>
            <w:tcW w:w="522" w:type="dxa"/>
            <w:tcBorders>
              <w:bottom w:val="single" w:sz="2" w:space="0" w:color="auto"/>
            </w:tcBorders>
          </w:tcPr>
          <w:p w14:paraId="076C3848" w14:textId="591CFB01" w:rsidR="00DA6F07" w:rsidRDefault="00DA6F07" w:rsidP="00DA6F07">
            <w:r>
              <w:t>x</w:t>
            </w:r>
          </w:p>
        </w:tc>
        <w:tc>
          <w:tcPr>
            <w:tcW w:w="521" w:type="dxa"/>
            <w:tcBorders>
              <w:bottom w:val="single" w:sz="2" w:space="0" w:color="auto"/>
            </w:tcBorders>
          </w:tcPr>
          <w:p w14:paraId="5DB7D688" w14:textId="47D63F63" w:rsidR="00DA6F07" w:rsidRDefault="00DA6F07" w:rsidP="00DA6F07">
            <w:r>
              <w:t>x</w:t>
            </w:r>
          </w:p>
        </w:tc>
        <w:tc>
          <w:tcPr>
            <w:tcW w:w="522" w:type="dxa"/>
          </w:tcPr>
          <w:p w14:paraId="70ADF7F8" w14:textId="77777777" w:rsidR="00DA6F07" w:rsidRDefault="00DA6F07" w:rsidP="00DA6F07"/>
        </w:tc>
      </w:tr>
      <w:tr w:rsidR="00DA6F07" w14:paraId="5AFF19BA" w14:textId="77777777" w:rsidTr="00E70D54">
        <w:tc>
          <w:tcPr>
            <w:tcW w:w="10910" w:type="dxa"/>
            <w:tcBorders>
              <w:bottom w:val="single" w:sz="2" w:space="0" w:color="auto"/>
            </w:tcBorders>
          </w:tcPr>
          <w:p w14:paraId="6C6C8F91" w14:textId="014A93A2" w:rsidR="00DA6F07" w:rsidRPr="0091515D" w:rsidRDefault="00DA6F07" w:rsidP="00DA6F07">
            <w:pPr>
              <w:pStyle w:val="ListBullet"/>
            </w:pPr>
            <w:r w:rsidRPr="00E65D2F">
              <w:lastRenderedPageBreak/>
              <w:t>Identify different types of connectives used by the author that support inference</w:t>
            </w:r>
          </w:p>
        </w:tc>
        <w:tc>
          <w:tcPr>
            <w:tcW w:w="521" w:type="dxa"/>
            <w:tcBorders>
              <w:bottom w:val="single" w:sz="2" w:space="0" w:color="auto"/>
            </w:tcBorders>
          </w:tcPr>
          <w:p w14:paraId="1BCC96A7" w14:textId="250E5916" w:rsidR="00DA6F07" w:rsidRDefault="00DA6F07" w:rsidP="00DA6F07">
            <w:r>
              <w:t>x</w:t>
            </w:r>
          </w:p>
        </w:tc>
        <w:tc>
          <w:tcPr>
            <w:tcW w:w="521" w:type="dxa"/>
            <w:tcBorders>
              <w:bottom w:val="single" w:sz="2" w:space="0" w:color="auto"/>
            </w:tcBorders>
          </w:tcPr>
          <w:p w14:paraId="12BC4A94" w14:textId="77777777" w:rsidR="00DA6F07" w:rsidRDefault="00DA6F07" w:rsidP="00DA6F07"/>
        </w:tc>
        <w:tc>
          <w:tcPr>
            <w:tcW w:w="522" w:type="dxa"/>
            <w:tcBorders>
              <w:bottom w:val="single" w:sz="2" w:space="0" w:color="auto"/>
            </w:tcBorders>
          </w:tcPr>
          <w:p w14:paraId="5C85D54C" w14:textId="327C736A" w:rsidR="00DA6F07" w:rsidRDefault="00DA6F07" w:rsidP="00DA6F07">
            <w:r>
              <w:t>x</w:t>
            </w:r>
          </w:p>
        </w:tc>
        <w:tc>
          <w:tcPr>
            <w:tcW w:w="521" w:type="dxa"/>
            <w:tcBorders>
              <w:bottom w:val="single" w:sz="2" w:space="0" w:color="auto"/>
            </w:tcBorders>
          </w:tcPr>
          <w:p w14:paraId="1554B408" w14:textId="6B64875A" w:rsidR="00DA6F07" w:rsidRDefault="00DA6F07" w:rsidP="00DA6F07">
            <w:r>
              <w:t>x</w:t>
            </w:r>
          </w:p>
        </w:tc>
        <w:tc>
          <w:tcPr>
            <w:tcW w:w="522" w:type="dxa"/>
            <w:tcBorders>
              <w:bottom w:val="single" w:sz="2" w:space="0" w:color="auto"/>
            </w:tcBorders>
          </w:tcPr>
          <w:p w14:paraId="6D8B4E33" w14:textId="77777777" w:rsidR="00DA6F07" w:rsidRDefault="00DA6F07" w:rsidP="00DA6F07"/>
        </w:tc>
        <w:tc>
          <w:tcPr>
            <w:tcW w:w="521" w:type="dxa"/>
            <w:tcBorders>
              <w:bottom w:val="single" w:sz="2" w:space="0" w:color="auto"/>
            </w:tcBorders>
          </w:tcPr>
          <w:p w14:paraId="1443FCAE" w14:textId="0AA98817" w:rsidR="00DA6F07" w:rsidRDefault="00DA6F07" w:rsidP="00DA6F07">
            <w:r>
              <w:t>x</w:t>
            </w:r>
          </w:p>
        </w:tc>
        <w:tc>
          <w:tcPr>
            <w:tcW w:w="522" w:type="dxa"/>
          </w:tcPr>
          <w:p w14:paraId="0F416652" w14:textId="24D683F1" w:rsidR="00DA6F07" w:rsidRDefault="00DA6F07" w:rsidP="00DA6F07">
            <w:r>
              <w:t>x</w:t>
            </w:r>
          </w:p>
        </w:tc>
      </w:tr>
      <w:tr w:rsidR="00DA6F07" w14:paraId="34A30DA5" w14:textId="77777777" w:rsidTr="00E70D54">
        <w:tc>
          <w:tcPr>
            <w:tcW w:w="10910" w:type="dxa"/>
            <w:tcBorders>
              <w:bottom w:val="single" w:sz="2" w:space="0" w:color="auto"/>
            </w:tcBorders>
          </w:tcPr>
          <w:p w14:paraId="1E5D6DA4" w14:textId="5490871F" w:rsidR="00DA6F07" w:rsidRPr="0091515D" w:rsidRDefault="00DA6F07" w:rsidP="00DA6F07">
            <w:pPr>
              <w:pStyle w:val="ListBullet"/>
            </w:pPr>
            <w:r w:rsidRPr="00E65D2F">
              <w:t>Link the meanings of words and phrases across consecutive sentences to support local inferencing</w:t>
            </w:r>
          </w:p>
        </w:tc>
        <w:tc>
          <w:tcPr>
            <w:tcW w:w="521" w:type="dxa"/>
            <w:tcBorders>
              <w:bottom w:val="single" w:sz="2" w:space="0" w:color="auto"/>
            </w:tcBorders>
          </w:tcPr>
          <w:p w14:paraId="0143ECCC" w14:textId="479C908B" w:rsidR="00DA6F07" w:rsidRDefault="00DA6F07" w:rsidP="00DA6F07">
            <w:r>
              <w:t>x</w:t>
            </w:r>
          </w:p>
        </w:tc>
        <w:tc>
          <w:tcPr>
            <w:tcW w:w="521" w:type="dxa"/>
            <w:tcBorders>
              <w:bottom w:val="single" w:sz="2" w:space="0" w:color="auto"/>
            </w:tcBorders>
          </w:tcPr>
          <w:p w14:paraId="25DFF4C6" w14:textId="77777777" w:rsidR="00DA6F07" w:rsidRDefault="00DA6F07" w:rsidP="00DA6F07"/>
        </w:tc>
        <w:tc>
          <w:tcPr>
            <w:tcW w:w="522" w:type="dxa"/>
            <w:tcBorders>
              <w:bottom w:val="single" w:sz="2" w:space="0" w:color="auto"/>
            </w:tcBorders>
          </w:tcPr>
          <w:p w14:paraId="1BBE1F48" w14:textId="5C620DFE" w:rsidR="00DA6F07" w:rsidRDefault="00DA6F07" w:rsidP="00DA6F07">
            <w:r>
              <w:t>x</w:t>
            </w:r>
          </w:p>
        </w:tc>
        <w:tc>
          <w:tcPr>
            <w:tcW w:w="521" w:type="dxa"/>
            <w:tcBorders>
              <w:bottom w:val="single" w:sz="2" w:space="0" w:color="auto"/>
            </w:tcBorders>
          </w:tcPr>
          <w:p w14:paraId="67C2D9D8" w14:textId="38BFBFE3" w:rsidR="00DA6F07" w:rsidRDefault="00DA6F07" w:rsidP="00DA6F07">
            <w:r>
              <w:t>x</w:t>
            </w:r>
          </w:p>
        </w:tc>
        <w:tc>
          <w:tcPr>
            <w:tcW w:w="522" w:type="dxa"/>
            <w:tcBorders>
              <w:bottom w:val="single" w:sz="2" w:space="0" w:color="auto"/>
            </w:tcBorders>
          </w:tcPr>
          <w:p w14:paraId="392C1D02" w14:textId="2F312F8C" w:rsidR="00DA6F07" w:rsidRDefault="00DA6F07" w:rsidP="00DA6F07">
            <w:r>
              <w:t>x</w:t>
            </w:r>
          </w:p>
        </w:tc>
        <w:tc>
          <w:tcPr>
            <w:tcW w:w="521" w:type="dxa"/>
            <w:tcBorders>
              <w:bottom w:val="single" w:sz="2" w:space="0" w:color="auto"/>
            </w:tcBorders>
          </w:tcPr>
          <w:p w14:paraId="6C619650" w14:textId="77777777" w:rsidR="00DA6F07" w:rsidRDefault="00DA6F07" w:rsidP="00DA6F07"/>
        </w:tc>
        <w:tc>
          <w:tcPr>
            <w:tcW w:w="522" w:type="dxa"/>
          </w:tcPr>
          <w:p w14:paraId="76D06AED" w14:textId="0CF9DDA9" w:rsidR="00DA6F07" w:rsidRDefault="00DA6F07" w:rsidP="00DA6F07">
            <w:r>
              <w:t>x</w:t>
            </w:r>
          </w:p>
        </w:tc>
      </w:tr>
      <w:tr w:rsidR="00DA6F07" w14:paraId="2C94C536" w14:textId="77777777" w:rsidTr="00E70D54">
        <w:tc>
          <w:tcPr>
            <w:tcW w:w="10910" w:type="dxa"/>
            <w:tcBorders>
              <w:bottom w:val="single" w:sz="2" w:space="0" w:color="auto"/>
            </w:tcBorders>
          </w:tcPr>
          <w:p w14:paraId="6E9C2140" w14:textId="68B96107" w:rsidR="00DA6F07" w:rsidRPr="0091515D" w:rsidRDefault="00DA6F07" w:rsidP="00DA6F07">
            <w:pPr>
              <w:pStyle w:val="ListBullet"/>
            </w:pPr>
            <w:r w:rsidRPr="00E65D2F">
              <w:t>Identify and use strategies to repair reading when meaning breaks down (UnT6)</w:t>
            </w:r>
          </w:p>
        </w:tc>
        <w:tc>
          <w:tcPr>
            <w:tcW w:w="521" w:type="dxa"/>
            <w:tcBorders>
              <w:bottom w:val="single" w:sz="2" w:space="0" w:color="auto"/>
            </w:tcBorders>
          </w:tcPr>
          <w:p w14:paraId="76B4993F" w14:textId="2ACC3212" w:rsidR="00DA6F07" w:rsidRDefault="00DA6F07" w:rsidP="00DA6F07">
            <w:r>
              <w:t>x</w:t>
            </w:r>
          </w:p>
        </w:tc>
        <w:tc>
          <w:tcPr>
            <w:tcW w:w="521" w:type="dxa"/>
            <w:tcBorders>
              <w:bottom w:val="single" w:sz="2" w:space="0" w:color="auto"/>
            </w:tcBorders>
          </w:tcPr>
          <w:p w14:paraId="0967EF9D" w14:textId="77777777" w:rsidR="00DA6F07" w:rsidRDefault="00DA6F07" w:rsidP="00DA6F07"/>
        </w:tc>
        <w:tc>
          <w:tcPr>
            <w:tcW w:w="522" w:type="dxa"/>
            <w:tcBorders>
              <w:bottom w:val="single" w:sz="2" w:space="0" w:color="auto"/>
            </w:tcBorders>
          </w:tcPr>
          <w:p w14:paraId="736018E6" w14:textId="76A99EEC" w:rsidR="00DA6F07" w:rsidRDefault="00DA6F07" w:rsidP="00DA6F07">
            <w:r>
              <w:t>x</w:t>
            </w:r>
          </w:p>
        </w:tc>
        <w:tc>
          <w:tcPr>
            <w:tcW w:w="521" w:type="dxa"/>
            <w:tcBorders>
              <w:bottom w:val="single" w:sz="2" w:space="0" w:color="auto"/>
            </w:tcBorders>
          </w:tcPr>
          <w:p w14:paraId="48A8189B" w14:textId="6442C163" w:rsidR="00DA6F07" w:rsidRDefault="00DA6F07" w:rsidP="00DA6F07">
            <w:r>
              <w:t>x</w:t>
            </w:r>
          </w:p>
        </w:tc>
        <w:tc>
          <w:tcPr>
            <w:tcW w:w="522" w:type="dxa"/>
            <w:tcBorders>
              <w:bottom w:val="single" w:sz="2" w:space="0" w:color="auto"/>
            </w:tcBorders>
          </w:tcPr>
          <w:p w14:paraId="73C4BF42" w14:textId="7001E454" w:rsidR="00DA6F07" w:rsidRDefault="00DA6F07" w:rsidP="00DA6F07">
            <w:r>
              <w:t>x</w:t>
            </w:r>
          </w:p>
        </w:tc>
        <w:tc>
          <w:tcPr>
            <w:tcW w:w="521" w:type="dxa"/>
            <w:tcBorders>
              <w:bottom w:val="single" w:sz="2" w:space="0" w:color="auto"/>
            </w:tcBorders>
          </w:tcPr>
          <w:p w14:paraId="5DEA35B8" w14:textId="13A163E7" w:rsidR="00DA6F07" w:rsidRDefault="00DA6F07" w:rsidP="00DA6F07">
            <w:r>
              <w:t>x</w:t>
            </w:r>
          </w:p>
        </w:tc>
        <w:tc>
          <w:tcPr>
            <w:tcW w:w="522" w:type="dxa"/>
          </w:tcPr>
          <w:p w14:paraId="7D1BBFAA" w14:textId="31825249" w:rsidR="00DA6F07" w:rsidRDefault="00DA6F07" w:rsidP="00DA6F07">
            <w:r>
              <w:t>x</w:t>
            </w:r>
          </w:p>
        </w:tc>
      </w:tr>
      <w:tr w:rsidR="00DA6F07" w14:paraId="421A03DE" w14:textId="77777777" w:rsidTr="00E70D54">
        <w:tc>
          <w:tcPr>
            <w:tcW w:w="10910" w:type="dxa"/>
            <w:tcBorders>
              <w:bottom w:val="single" w:sz="2" w:space="0" w:color="auto"/>
            </w:tcBorders>
          </w:tcPr>
          <w:p w14:paraId="12D2E539" w14:textId="6F9B8B4A" w:rsidR="00DA6F07" w:rsidRPr="0091515D" w:rsidRDefault="00DA6F07" w:rsidP="00DA6F07">
            <w:pPr>
              <w:pStyle w:val="ListBullet"/>
            </w:pPr>
            <w:r w:rsidRPr="00E65D2F">
              <w:t>Ask questions to clarify meaning and promote deeper understanding of a text (LiS6, UnT6)</w:t>
            </w:r>
          </w:p>
        </w:tc>
        <w:tc>
          <w:tcPr>
            <w:tcW w:w="521" w:type="dxa"/>
            <w:tcBorders>
              <w:bottom w:val="single" w:sz="2" w:space="0" w:color="auto"/>
            </w:tcBorders>
          </w:tcPr>
          <w:p w14:paraId="3FB06C43" w14:textId="3D3B8EBE" w:rsidR="00DA6F07" w:rsidRDefault="00DA6F07" w:rsidP="00DA6F07">
            <w:r>
              <w:t>x</w:t>
            </w:r>
          </w:p>
        </w:tc>
        <w:tc>
          <w:tcPr>
            <w:tcW w:w="521" w:type="dxa"/>
            <w:tcBorders>
              <w:bottom w:val="single" w:sz="2" w:space="0" w:color="auto"/>
            </w:tcBorders>
          </w:tcPr>
          <w:p w14:paraId="6E3614CA" w14:textId="30DFE86A" w:rsidR="00DA6F07" w:rsidRDefault="00DA6F07" w:rsidP="00DA6F07">
            <w:r>
              <w:t>x</w:t>
            </w:r>
          </w:p>
        </w:tc>
        <w:tc>
          <w:tcPr>
            <w:tcW w:w="522" w:type="dxa"/>
            <w:tcBorders>
              <w:bottom w:val="single" w:sz="2" w:space="0" w:color="auto"/>
            </w:tcBorders>
          </w:tcPr>
          <w:p w14:paraId="2BC86A0B" w14:textId="77777777" w:rsidR="00DA6F07" w:rsidRDefault="00DA6F07" w:rsidP="00DA6F07"/>
        </w:tc>
        <w:tc>
          <w:tcPr>
            <w:tcW w:w="521" w:type="dxa"/>
            <w:tcBorders>
              <w:bottom w:val="single" w:sz="2" w:space="0" w:color="auto"/>
            </w:tcBorders>
          </w:tcPr>
          <w:p w14:paraId="4298E7C3" w14:textId="18E3F8BC" w:rsidR="00DA6F07" w:rsidRDefault="00DA6F07" w:rsidP="00DA6F07">
            <w:r>
              <w:t>x</w:t>
            </w:r>
          </w:p>
        </w:tc>
        <w:tc>
          <w:tcPr>
            <w:tcW w:w="522" w:type="dxa"/>
            <w:tcBorders>
              <w:bottom w:val="single" w:sz="2" w:space="0" w:color="auto"/>
            </w:tcBorders>
          </w:tcPr>
          <w:p w14:paraId="7EFFED6A" w14:textId="7CCA100C" w:rsidR="00DA6F07" w:rsidRDefault="00DA6F07" w:rsidP="00DA6F07">
            <w:r>
              <w:t>x</w:t>
            </w:r>
          </w:p>
        </w:tc>
        <w:tc>
          <w:tcPr>
            <w:tcW w:w="521" w:type="dxa"/>
            <w:tcBorders>
              <w:bottom w:val="single" w:sz="2" w:space="0" w:color="auto"/>
            </w:tcBorders>
          </w:tcPr>
          <w:p w14:paraId="3B4409F2" w14:textId="6ED68EB3" w:rsidR="00DA6F07" w:rsidRDefault="00DA6F07" w:rsidP="00DA6F07">
            <w:r>
              <w:t>x</w:t>
            </w:r>
          </w:p>
        </w:tc>
        <w:tc>
          <w:tcPr>
            <w:tcW w:w="522" w:type="dxa"/>
          </w:tcPr>
          <w:p w14:paraId="3C3E6E4B" w14:textId="382D4A0F" w:rsidR="00DA6F07" w:rsidRDefault="00DA6F07" w:rsidP="00DA6F07">
            <w:r>
              <w:t>x</w:t>
            </w:r>
          </w:p>
        </w:tc>
      </w:tr>
      <w:tr w:rsidR="00262BA3" w14:paraId="0664D8D7" w14:textId="77777777" w:rsidTr="00E70D54">
        <w:tc>
          <w:tcPr>
            <w:tcW w:w="10910" w:type="dxa"/>
            <w:tcBorders>
              <w:top w:val="single" w:sz="2" w:space="0" w:color="auto"/>
              <w:right w:val="nil"/>
            </w:tcBorders>
            <w:shd w:val="clear" w:color="auto" w:fill="EBEBEB"/>
          </w:tcPr>
          <w:p w14:paraId="04CF16C6" w14:textId="77777777" w:rsidR="00262BA3" w:rsidRPr="00613D15" w:rsidRDefault="00262BA3" w:rsidP="00E70D54">
            <w:pPr>
              <w:rPr>
                <w:rStyle w:val="Strong"/>
              </w:rPr>
            </w:pPr>
            <w:r w:rsidRPr="00613D15">
              <w:rPr>
                <w:rStyle w:val="Strong"/>
              </w:rPr>
              <w:t>Creating written texts</w:t>
            </w:r>
          </w:p>
          <w:p w14:paraId="6DAD74E1" w14:textId="102AC0FC" w:rsidR="00262BA3" w:rsidRPr="0091515D" w:rsidRDefault="00262BA3" w:rsidP="00E70D54">
            <w:r w:rsidRPr="00613D15">
              <w:rPr>
                <w:rStyle w:val="Strong"/>
              </w:rPr>
              <w:t>EN2-CWT-02</w:t>
            </w:r>
            <w:r w:rsidRPr="0091515D">
              <w:t xml:space="preserve"> plans, creates and revises written texts for informative purposes, using text features, sentence-level grammar, punctuation and word-level language for a target audience</w:t>
            </w:r>
          </w:p>
        </w:tc>
        <w:tc>
          <w:tcPr>
            <w:tcW w:w="521" w:type="dxa"/>
            <w:tcBorders>
              <w:top w:val="single" w:sz="2" w:space="0" w:color="auto"/>
              <w:left w:val="nil"/>
              <w:right w:val="nil"/>
            </w:tcBorders>
            <w:shd w:val="clear" w:color="auto" w:fill="EBEBEB"/>
          </w:tcPr>
          <w:p w14:paraId="3269DABE" w14:textId="77777777" w:rsidR="00262BA3" w:rsidRDefault="00262BA3" w:rsidP="00E70D54"/>
        </w:tc>
        <w:tc>
          <w:tcPr>
            <w:tcW w:w="521" w:type="dxa"/>
            <w:tcBorders>
              <w:top w:val="single" w:sz="2" w:space="0" w:color="auto"/>
              <w:left w:val="nil"/>
              <w:right w:val="nil"/>
            </w:tcBorders>
            <w:shd w:val="clear" w:color="auto" w:fill="EBEBEB"/>
          </w:tcPr>
          <w:p w14:paraId="21F9805E" w14:textId="77777777" w:rsidR="00262BA3" w:rsidRDefault="00262BA3" w:rsidP="00E70D54"/>
        </w:tc>
        <w:tc>
          <w:tcPr>
            <w:tcW w:w="522" w:type="dxa"/>
            <w:tcBorders>
              <w:top w:val="single" w:sz="2" w:space="0" w:color="auto"/>
              <w:left w:val="nil"/>
              <w:right w:val="nil"/>
            </w:tcBorders>
            <w:shd w:val="clear" w:color="auto" w:fill="EBEBEB"/>
          </w:tcPr>
          <w:p w14:paraId="7BBE6BB7" w14:textId="77777777" w:rsidR="00262BA3" w:rsidRDefault="00262BA3" w:rsidP="00E70D54"/>
        </w:tc>
        <w:tc>
          <w:tcPr>
            <w:tcW w:w="521" w:type="dxa"/>
            <w:tcBorders>
              <w:top w:val="single" w:sz="2" w:space="0" w:color="auto"/>
              <w:left w:val="nil"/>
              <w:right w:val="nil"/>
            </w:tcBorders>
            <w:shd w:val="clear" w:color="auto" w:fill="EBEBEB"/>
          </w:tcPr>
          <w:p w14:paraId="533735F4" w14:textId="77777777" w:rsidR="00262BA3" w:rsidRDefault="00262BA3" w:rsidP="00E70D54"/>
        </w:tc>
        <w:tc>
          <w:tcPr>
            <w:tcW w:w="522" w:type="dxa"/>
            <w:tcBorders>
              <w:top w:val="single" w:sz="2" w:space="0" w:color="auto"/>
              <w:left w:val="nil"/>
              <w:right w:val="nil"/>
            </w:tcBorders>
            <w:shd w:val="clear" w:color="auto" w:fill="EBEBEB"/>
          </w:tcPr>
          <w:p w14:paraId="081DAFD4" w14:textId="77777777" w:rsidR="00262BA3" w:rsidRDefault="00262BA3" w:rsidP="00E70D54"/>
        </w:tc>
        <w:tc>
          <w:tcPr>
            <w:tcW w:w="521" w:type="dxa"/>
            <w:tcBorders>
              <w:top w:val="single" w:sz="2" w:space="0" w:color="auto"/>
              <w:left w:val="nil"/>
              <w:right w:val="nil"/>
            </w:tcBorders>
            <w:shd w:val="clear" w:color="auto" w:fill="EBEBEB"/>
          </w:tcPr>
          <w:p w14:paraId="75EF17DA" w14:textId="77777777" w:rsidR="00262BA3" w:rsidRDefault="00262BA3" w:rsidP="00E70D54"/>
        </w:tc>
        <w:tc>
          <w:tcPr>
            <w:tcW w:w="522" w:type="dxa"/>
            <w:tcBorders>
              <w:left w:val="nil"/>
            </w:tcBorders>
            <w:shd w:val="clear" w:color="auto" w:fill="EBEBEB"/>
          </w:tcPr>
          <w:p w14:paraId="7072FD1B" w14:textId="77777777" w:rsidR="00262BA3" w:rsidRDefault="00262BA3" w:rsidP="00E70D54"/>
        </w:tc>
      </w:tr>
      <w:tr w:rsidR="00FF7323" w14:paraId="23EC4B5E" w14:textId="77777777" w:rsidTr="00E70D54">
        <w:tc>
          <w:tcPr>
            <w:tcW w:w="10910" w:type="dxa"/>
          </w:tcPr>
          <w:p w14:paraId="65DF7676" w14:textId="4E293B60" w:rsidR="00FF7323" w:rsidRPr="0091515D" w:rsidRDefault="00FF7323" w:rsidP="00FF7323">
            <w:pPr>
              <w:pStyle w:val="ListBullet"/>
            </w:pPr>
            <w:r>
              <w:t>Create written texts that describe experiences and observations to connect with and inform an audience (CrT8)</w:t>
            </w:r>
          </w:p>
        </w:tc>
        <w:tc>
          <w:tcPr>
            <w:tcW w:w="521" w:type="dxa"/>
          </w:tcPr>
          <w:p w14:paraId="48D07C36" w14:textId="77777777" w:rsidR="00FF7323" w:rsidRDefault="00FF7323" w:rsidP="00FF7323"/>
        </w:tc>
        <w:tc>
          <w:tcPr>
            <w:tcW w:w="521" w:type="dxa"/>
          </w:tcPr>
          <w:p w14:paraId="0139FA50" w14:textId="1ED7BAED" w:rsidR="00FF7323" w:rsidRDefault="00FF7323" w:rsidP="00FF7323">
            <w:r>
              <w:t>x</w:t>
            </w:r>
          </w:p>
        </w:tc>
        <w:tc>
          <w:tcPr>
            <w:tcW w:w="522" w:type="dxa"/>
          </w:tcPr>
          <w:p w14:paraId="2844889C" w14:textId="77777777" w:rsidR="00FF7323" w:rsidRDefault="00FF7323" w:rsidP="00FF7323"/>
        </w:tc>
        <w:tc>
          <w:tcPr>
            <w:tcW w:w="521" w:type="dxa"/>
          </w:tcPr>
          <w:p w14:paraId="68398F54" w14:textId="552AE2E6" w:rsidR="00FF7323" w:rsidRDefault="00FF7323" w:rsidP="00FF7323">
            <w:r>
              <w:t>x</w:t>
            </w:r>
          </w:p>
        </w:tc>
        <w:tc>
          <w:tcPr>
            <w:tcW w:w="522" w:type="dxa"/>
          </w:tcPr>
          <w:p w14:paraId="033C79E0" w14:textId="77777777" w:rsidR="00FF7323" w:rsidRDefault="00FF7323" w:rsidP="00FF7323"/>
        </w:tc>
        <w:tc>
          <w:tcPr>
            <w:tcW w:w="521" w:type="dxa"/>
          </w:tcPr>
          <w:p w14:paraId="421C34D5" w14:textId="77777777" w:rsidR="00FF7323" w:rsidRDefault="00FF7323" w:rsidP="00FF7323"/>
        </w:tc>
        <w:tc>
          <w:tcPr>
            <w:tcW w:w="522" w:type="dxa"/>
          </w:tcPr>
          <w:p w14:paraId="4F239A89" w14:textId="77777777" w:rsidR="00FF7323" w:rsidRDefault="00FF7323" w:rsidP="00FF7323"/>
        </w:tc>
      </w:tr>
      <w:tr w:rsidR="00FF7323" w14:paraId="32C3FF12" w14:textId="77777777" w:rsidTr="00E70D54">
        <w:tc>
          <w:tcPr>
            <w:tcW w:w="10910" w:type="dxa"/>
            <w:tcBorders>
              <w:bottom w:val="single" w:sz="2" w:space="0" w:color="auto"/>
            </w:tcBorders>
          </w:tcPr>
          <w:p w14:paraId="3B142792" w14:textId="27E32756" w:rsidR="00FF7323" w:rsidRPr="0091515D" w:rsidRDefault="00FF7323" w:rsidP="00FF7323">
            <w:pPr>
              <w:pStyle w:val="ListBullet"/>
            </w:pPr>
            <w:r>
              <w:t>Create written texts that instruct, that may include a statement of purpose or goal, a list of resources and a series of steps (CrT8)</w:t>
            </w:r>
          </w:p>
        </w:tc>
        <w:tc>
          <w:tcPr>
            <w:tcW w:w="521" w:type="dxa"/>
            <w:tcBorders>
              <w:bottom w:val="single" w:sz="2" w:space="0" w:color="auto"/>
            </w:tcBorders>
          </w:tcPr>
          <w:p w14:paraId="0F3EDE63" w14:textId="77777777" w:rsidR="00FF7323" w:rsidRDefault="00FF7323" w:rsidP="00FF7323"/>
        </w:tc>
        <w:tc>
          <w:tcPr>
            <w:tcW w:w="521" w:type="dxa"/>
            <w:tcBorders>
              <w:bottom w:val="single" w:sz="2" w:space="0" w:color="auto"/>
            </w:tcBorders>
          </w:tcPr>
          <w:p w14:paraId="79E64757" w14:textId="5068E801" w:rsidR="00FF7323" w:rsidRDefault="00FF7323" w:rsidP="00FF7323">
            <w:r>
              <w:t>x</w:t>
            </w:r>
          </w:p>
        </w:tc>
        <w:tc>
          <w:tcPr>
            <w:tcW w:w="522" w:type="dxa"/>
            <w:tcBorders>
              <w:bottom w:val="single" w:sz="2" w:space="0" w:color="auto"/>
            </w:tcBorders>
          </w:tcPr>
          <w:p w14:paraId="124BCA79" w14:textId="77777777" w:rsidR="00FF7323" w:rsidRDefault="00FF7323" w:rsidP="00FF7323"/>
        </w:tc>
        <w:tc>
          <w:tcPr>
            <w:tcW w:w="521" w:type="dxa"/>
            <w:tcBorders>
              <w:bottom w:val="single" w:sz="2" w:space="0" w:color="auto"/>
            </w:tcBorders>
          </w:tcPr>
          <w:p w14:paraId="00A32CCC" w14:textId="63995F6E" w:rsidR="00FF7323" w:rsidRDefault="00FF7323" w:rsidP="00FF7323">
            <w:r>
              <w:t>x</w:t>
            </w:r>
          </w:p>
        </w:tc>
        <w:tc>
          <w:tcPr>
            <w:tcW w:w="522" w:type="dxa"/>
            <w:tcBorders>
              <w:bottom w:val="single" w:sz="2" w:space="0" w:color="auto"/>
            </w:tcBorders>
          </w:tcPr>
          <w:p w14:paraId="0EFA415D" w14:textId="77777777" w:rsidR="00FF7323" w:rsidRDefault="00FF7323" w:rsidP="00FF7323"/>
        </w:tc>
        <w:tc>
          <w:tcPr>
            <w:tcW w:w="521" w:type="dxa"/>
            <w:tcBorders>
              <w:bottom w:val="single" w:sz="2" w:space="0" w:color="auto"/>
            </w:tcBorders>
          </w:tcPr>
          <w:p w14:paraId="31AA498E" w14:textId="77777777" w:rsidR="00FF7323" w:rsidRDefault="00FF7323" w:rsidP="00FF7323"/>
        </w:tc>
        <w:tc>
          <w:tcPr>
            <w:tcW w:w="522" w:type="dxa"/>
          </w:tcPr>
          <w:p w14:paraId="6CD49779" w14:textId="77777777" w:rsidR="00FF7323" w:rsidRDefault="00FF7323" w:rsidP="00FF7323"/>
        </w:tc>
      </w:tr>
      <w:tr w:rsidR="00FF7323" w14:paraId="57F19904" w14:textId="77777777" w:rsidTr="00E70D54">
        <w:tc>
          <w:tcPr>
            <w:tcW w:w="10910" w:type="dxa"/>
            <w:tcBorders>
              <w:bottom w:val="single" w:sz="2" w:space="0" w:color="auto"/>
            </w:tcBorders>
          </w:tcPr>
          <w:p w14:paraId="59B20490" w14:textId="0DEEDC7A" w:rsidR="00FF7323" w:rsidRPr="0091515D" w:rsidRDefault="00FF7323" w:rsidP="00FF7323">
            <w:pPr>
              <w:pStyle w:val="ListBullet"/>
            </w:pPr>
            <w:r>
              <w:t xml:space="preserve">Create written factual and historical accounts that include an introduction with the </w:t>
            </w:r>
            <w:r w:rsidRPr="00B25008">
              <w:rPr>
                <w:i/>
                <w:iCs/>
              </w:rPr>
              <w:t>who</w:t>
            </w:r>
            <w:r>
              <w:t xml:space="preserve">, </w:t>
            </w:r>
            <w:r w:rsidRPr="00B25008">
              <w:rPr>
                <w:i/>
                <w:iCs/>
              </w:rPr>
              <w:t>what</w:t>
            </w:r>
            <w:r>
              <w:t xml:space="preserve">, </w:t>
            </w:r>
            <w:r w:rsidRPr="00B25008">
              <w:rPr>
                <w:i/>
                <w:iCs/>
              </w:rPr>
              <w:t>when</w:t>
            </w:r>
            <w:r>
              <w:t xml:space="preserve">, </w:t>
            </w:r>
            <w:r w:rsidRPr="00B25008">
              <w:rPr>
                <w:i/>
                <w:iCs/>
              </w:rPr>
              <w:t xml:space="preserve">where </w:t>
            </w:r>
            <w:r>
              <w:t xml:space="preserve">and </w:t>
            </w:r>
            <w:r w:rsidRPr="00B25008">
              <w:rPr>
                <w:i/>
                <w:iCs/>
              </w:rPr>
              <w:t xml:space="preserve">why </w:t>
            </w:r>
            <w:r>
              <w:t>of an experience or event, a description of a series of events and a conclusion (CrT8)</w:t>
            </w:r>
          </w:p>
        </w:tc>
        <w:tc>
          <w:tcPr>
            <w:tcW w:w="521" w:type="dxa"/>
            <w:tcBorders>
              <w:bottom w:val="single" w:sz="2" w:space="0" w:color="auto"/>
            </w:tcBorders>
          </w:tcPr>
          <w:p w14:paraId="1D65E779" w14:textId="77777777" w:rsidR="00FF7323" w:rsidRDefault="00FF7323" w:rsidP="00FF7323"/>
        </w:tc>
        <w:tc>
          <w:tcPr>
            <w:tcW w:w="521" w:type="dxa"/>
            <w:tcBorders>
              <w:bottom w:val="single" w:sz="2" w:space="0" w:color="auto"/>
            </w:tcBorders>
          </w:tcPr>
          <w:p w14:paraId="696DDAA8" w14:textId="1F8CDBCF" w:rsidR="00FF7323" w:rsidRDefault="00FF7323" w:rsidP="00FF7323">
            <w:r>
              <w:t>x</w:t>
            </w:r>
          </w:p>
        </w:tc>
        <w:tc>
          <w:tcPr>
            <w:tcW w:w="522" w:type="dxa"/>
            <w:tcBorders>
              <w:bottom w:val="single" w:sz="2" w:space="0" w:color="auto"/>
            </w:tcBorders>
          </w:tcPr>
          <w:p w14:paraId="366A46BC" w14:textId="77777777" w:rsidR="00FF7323" w:rsidRDefault="00FF7323" w:rsidP="00FF7323"/>
        </w:tc>
        <w:tc>
          <w:tcPr>
            <w:tcW w:w="521" w:type="dxa"/>
            <w:tcBorders>
              <w:bottom w:val="single" w:sz="2" w:space="0" w:color="auto"/>
            </w:tcBorders>
          </w:tcPr>
          <w:p w14:paraId="26285CC3" w14:textId="77777777" w:rsidR="00FF7323" w:rsidRDefault="00FF7323" w:rsidP="00FF7323"/>
        </w:tc>
        <w:tc>
          <w:tcPr>
            <w:tcW w:w="522" w:type="dxa"/>
            <w:tcBorders>
              <w:bottom w:val="single" w:sz="2" w:space="0" w:color="auto"/>
            </w:tcBorders>
          </w:tcPr>
          <w:p w14:paraId="757B5CBC" w14:textId="79D96378" w:rsidR="00FF7323" w:rsidRDefault="00FF7323" w:rsidP="00FF7323">
            <w:r>
              <w:t>x</w:t>
            </w:r>
          </w:p>
        </w:tc>
        <w:tc>
          <w:tcPr>
            <w:tcW w:w="521" w:type="dxa"/>
            <w:tcBorders>
              <w:bottom w:val="single" w:sz="2" w:space="0" w:color="auto"/>
            </w:tcBorders>
          </w:tcPr>
          <w:p w14:paraId="18A18578" w14:textId="23C9F98B" w:rsidR="00FF7323" w:rsidRDefault="00FF7323" w:rsidP="00FF7323">
            <w:r>
              <w:t>x</w:t>
            </w:r>
          </w:p>
        </w:tc>
        <w:tc>
          <w:tcPr>
            <w:tcW w:w="522" w:type="dxa"/>
          </w:tcPr>
          <w:p w14:paraId="078A1919" w14:textId="16770238" w:rsidR="00FF7323" w:rsidRDefault="00FF7323" w:rsidP="00FF7323">
            <w:r>
              <w:t>x</w:t>
            </w:r>
          </w:p>
        </w:tc>
      </w:tr>
      <w:tr w:rsidR="00FF7323" w14:paraId="2BE5E38C" w14:textId="77777777" w:rsidTr="00E70D54">
        <w:tc>
          <w:tcPr>
            <w:tcW w:w="10910" w:type="dxa"/>
            <w:tcBorders>
              <w:bottom w:val="single" w:sz="2" w:space="0" w:color="auto"/>
            </w:tcBorders>
          </w:tcPr>
          <w:p w14:paraId="218BD159" w14:textId="6E9CE513" w:rsidR="00FF7323" w:rsidRPr="0091515D" w:rsidRDefault="00FF7323" w:rsidP="00FF7323">
            <w:pPr>
              <w:pStyle w:val="ListBullet"/>
            </w:pPr>
            <w:r>
              <w:lastRenderedPageBreak/>
              <w:t>Maintain noun–pronoun referencing across a text for cohesion (CrT7)</w:t>
            </w:r>
          </w:p>
        </w:tc>
        <w:tc>
          <w:tcPr>
            <w:tcW w:w="521" w:type="dxa"/>
            <w:tcBorders>
              <w:bottom w:val="single" w:sz="2" w:space="0" w:color="auto"/>
            </w:tcBorders>
          </w:tcPr>
          <w:p w14:paraId="0BEB044C" w14:textId="140CF5BA" w:rsidR="00FF7323" w:rsidRDefault="00FF7323" w:rsidP="00FF7323">
            <w:r>
              <w:t>x</w:t>
            </w:r>
          </w:p>
        </w:tc>
        <w:tc>
          <w:tcPr>
            <w:tcW w:w="521" w:type="dxa"/>
            <w:tcBorders>
              <w:bottom w:val="single" w:sz="2" w:space="0" w:color="auto"/>
            </w:tcBorders>
          </w:tcPr>
          <w:p w14:paraId="52109D97" w14:textId="503BA2BB" w:rsidR="00FF7323" w:rsidRDefault="00FF7323" w:rsidP="00FF7323">
            <w:r>
              <w:t>x</w:t>
            </w:r>
          </w:p>
        </w:tc>
        <w:tc>
          <w:tcPr>
            <w:tcW w:w="522" w:type="dxa"/>
            <w:tcBorders>
              <w:bottom w:val="single" w:sz="2" w:space="0" w:color="auto"/>
            </w:tcBorders>
          </w:tcPr>
          <w:p w14:paraId="627A9CB8" w14:textId="77777777" w:rsidR="00FF7323" w:rsidRDefault="00FF7323" w:rsidP="00FF7323"/>
        </w:tc>
        <w:tc>
          <w:tcPr>
            <w:tcW w:w="521" w:type="dxa"/>
            <w:tcBorders>
              <w:bottom w:val="single" w:sz="2" w:space="0" w:color="auto"/>
            </w:tcBorders>
          </w:tcPr>
          <w:p w14:paraId="14DB2A25" w14:textId="77777777" w:rsidR="00FF7323" w:rsidRDefault="00FF7323" w:rsidP="00FF7323"/>
        </w:tc>
        <w:tc>
          <w:tcPr>
            <w:tcW w:w="522" w:type="dxa"/>
            <w:tcBorders>
              <w:bottom w:val="single" w:sz="2" w:space="0" w:color="auto"/>
            </w:tcBorders>
          </w:tcPr>
          <w:p w14:paraId="36EC851D" w14:textId="1ADEC8B0" w:rsidR="00FF7323" w:rsidRDefault="00FF7323" w:rsidP="00FF7323">
            <w:r>
              <w:t>x</w:t>
            </w:r>
          </w:p>
        </w:tc>
        <w:tc>
          <w:tcPr>
            <w:tcW w:w="521" w:type="dxa"/>
            <w:tcBorders>
              <w:bottom w:val="single" w:sz="2" w:space="0" w:color="auto"/>
            </w:tcBorders>
          </w:tcPr>
          <w:p w14:paraId="2ABB81CD" w14:textId="6FC5B8DD" w:rsidR="00FF7323" w:rsidRDefault="00FF7323" w:rsidP="00FF7323">
            <w:r>
              <w:t>x</w:t>
            </w:r>
          </w:p>
        </w:tc>
        <w:tc>
          <w:tcPr>
            <w:tcW w:w="522" w:type="dxa"/>
          </w:tcPr>
          <w:p w14:paraId="766F6E42" w14:textId="0F51E794" w:rsidR="00FF7323" w:rsidRDefault="00FF7323" w:rsidP="00FF7323">
            <w:r>
              <w:t>x</w:t>
            </w:r>
          </w:p>
        </w:tc>
      </w:tr>
      <w:tr w:rsidR="00FF7323" w14:paraId="18B5AE32" w14:textId="77777777" w:rsidTr="00E70D54">
        <w:tc>
          <w:tcPr>
            <w:tcW w:w="10910" w:type="dxa"/>
            <w:tcBorders>
              <w:bottom w:val="single" w:sz="2" w:space="0" w:color="auto"/>
            </w:tcBorders>
          </w:tcPr>
          <w:p w14:paraId="5ADED31B" w14:textId="542DE4D1" w:rsidR="00FF7323" w:rsidRPr="0091515D" w:rsidRDefault="00FF7323" w:rsidP="00FF7323">
            <w:pPr>
              <w:pStyle w:val="ListBullet"/>
            </w:pPr>
            <w:r>
              <w:t>Select and use multimodal features to add meaning</w:t>
            </w:r>
          </w:p>
        </w:tc>
        <w:tc>
          <w:tcPr>
            <w:tcW w:w="521" w:type="dxa"/>
            <w:tcBorders>
              <w:bottom w:val="single" w:sz="2" w:space="0" w:color="auto"/>
            </w:tcBorders>
          </w:tcPr>
          <w:p w14:paraId="3155ABAB" w14:textId="77777777" w:rsidR="00FF7323" w:rsidRDefault="00FF7323" w:rsidP="00FF7323"/>
        </w:tc>
        <w:tc>
          <w:tcPr>
            <w:tcW w:w="521" w:type="dxa"/>
            <w:tcBorders>
              <w:bottom w:val="single" w:sz="2" w:space="0" w:color="auto"/>
            </w:tcBorders>
          </w:tcPr>
          <w:p w14:paraId="3EA79870" w14:textId="7FB00DC6" w:rsidR="00FF7323" w:rsidRDefault="00FF7323" w:rsidP="00FF7323">
            <w:r>
              <w:t>x</w:t>
            </w:r>
          </w:p>
        </w:tc>
        <w:tc>
          <w:tcPr>
            <w:tcW w:w="522" w:type="dxa"/>
            <w:tcBorders>
              <w:bottom w:val="single" w:sz="2" w:space="0" w:color="auto"/>
            </w:tcBorders>
          </w:tcPr>
          <w:p w14:paraId="3E8FC7F2" w14:textId="77777777" w:rsidR="00FF7323" w:rsidRDefault="00FF7323" w:rsidP="00FF7323"/>
        </w:tc>
        <w:tc>
          <w:tcPr>
            <w:tcW w:w="521" w:type="dxa"/>
            <w:tcBorders>
              <w:bottom w:val="single" w:sz="2" w:space="0" w:color="auto"/>
            </w:tcBorders>
          </w:tcPr>
          <w:p w14:paraId="2CF65ECA" w14:textId="200D5BB1" w:rsidR="00FF7323" w:rsidRDefault="00FF7323" w:rsidP="00FF7323">
            <w:r>
              <w:t>x</w:t>
            </w:r>
          </w:p>
        </w:tc>
        <w:tc>
          <w:tcPr>
            <w:tcW w:w="522" w:type="dxa"/>
            <w:tcBorders>
              <w:bottom w:val="single" w:sz="2" w:space="0" w:color="auto"/>
            </w:tcBorders>
          </w:tcPr>
          <w:p w14:paraId="029F36FD" w14:textId="3B836B65" w:rsidR="00FF7323" w:rsidRDefault="00FF7323" w:rsidP="00FF7323">
            <w:r>
              <w:t>x</w:t>
            </w:r>
          </w:p>
        </w:tc>
        <w:tc>
          <w:tcPr>
            <w:tcW w:w="521" w:type="dxa"/>
            <w:tcBorders>
              <w:bottom w:val="single" w:sz="2" w:space="0" w:color="auto"/>
            </w:tcBorders>
          </w:tcPr>
          <w:p w14:paraId="310D45F4" w14:textId="77777777" w:rsidR="00FF7323" w:rsidRDefault="00FF7323" w:rsidP="00FF7323"/>
        </w:tc>
        <w:tc>
          <w:tcPr>
            <w:tcW w:w="522" w:type="dxa"/>
          </w:tcPr>
          <w:p w14:paraId="65416467" w14:textId="77777777" w:rsidR="00FF7323" w:rsidRDefault="00FF7323" w:rsidP="00FF7323"/>
        </w:tc>
      </w:tr>
      <w:tr w:rsidR="00FF7323" w14:paraId="6994BAF1" w14:textId="77777777" w:rsidTr="00E70D54">
        <w:tc>
          <w:tcPr>
            <w:tcW w:w="10910" w:type="dxa"/>
            <w:tcBorders>
              <w:bottom w:val="single" w:sz="2" w:space="0" w:color="auto"/>
            </w:tcBorders>
          </w:tcPr>
          <w:p w14:paraId="183FD979" w14:textId="3BBBD038" w:rsidR="00FF7323" w:rsidRPr="0091515D" w:rsidRDefault="00FF7323" w:rsidP="00FF7323">
            <w:pPr>
              <w:pStyle w:val="ListBullet"/>
            </w:pPr>
            <w:r>
              <w:t>Use adverbial phrases or clauses to add information to the verb or verb group of the main or other clauses, to provide reasons for or circumstances (GrA5)</w:t>
            </w:r>
          </w:p>
        </w:tc>
        <w:tc>
          <w:tcPr>
            <w:tcW w:w="521" w:type="dxa"/>
            <w:tcBorders>
              <w:bottom w:val="single" w:sz="2" w:space="0" w:color="auto"/>
            </w:tcBorders>
          </w:tcPr>
          <w:p w14:paraId="6486BA9E" w14:textId="2F2FB59C" w:rsidR="00FF7323" w:rsidRDefault="00FF7323" w:rsidP="00FF7323">
            <w:r>
              <w:t>x</w:t>
            </w:r>
          </w:p>
        </w:tc>
        <w:tc>
          <w:tcPr>
            <w:tcW w:w="521" w:type="dxa"/>
            <w:tcBorders>
              <w:bottom w:val="single" w:sz="2" w:space="0" w:color="auto"/>
            </w:tcBorders>
          </w:tcPr>
          <w:p w14:paraId="1FB21A10" w14:textId="5456DD2A" w:rsidR="00FF7323" w:rsidRDefault="00FF7323" w:rsidP="00FF7323">
            <w:r>
              <w:t>x</w:t>
            </w:r>
          </w:p>
        </w:tc>
        <w:tc>
          <w:tcPr>
            <w:tcW w:w="522" w:type="dxa"/>
            <w:tcBorders>
              <w:bottom w:val="single" w:sz="2" w:space="0" w:color="auto"/>
            </w:tcBorders>
          </w:tcPr>
          <w:p w14:paraId="0E9EA96A" w14:textId="236F76A4" w:rsidR="00FF7323" w:rsidRDefault="00FF7323" w:rsidP="00FF7323">
            <w:r>
              <w:t>x</w:t>
            </w:r>
          </w:p>
        </w:tc>
        <w:tc>
          <w:tcPr>
            <w:tcW w:w="521" w:type="dxa"/>
            <w:tcBorders>
              <w:bottom w:val="single" w:sz="2" w:space="0" w:color="auto"/>
            </w:tcBorders>
          </w:tcPr>
          <w:p w14:paraId="77D5F390" w14:textId="06273804" w:rsidR="00FF7323" w:rsidRDefault="00FF7323" w:rsidP="00FF7323">
            <w:r>
              <w:t>x</w:t>
            </w:r>
          </w:p>
        </w:tc>
        <w:tc>
          <w:tcPr>
            <w:tcW w:w="522" w:type="dxa"/>
            <w:tcBorders>
              <w:bottom w:val="single" w:sz="2" w:space="0" w:color="auto"/>
            </w:tcBorders>
          </w:tcPr>
          <w:p w14:paraId="65EDD405" w14:textId="299C9B0A" w:rsidR="00FF7323" w:rsidRDefault="00FF7323" w:rsidP="00FF7323">
            <w:r>
              <w:t>x</w:t>
            </w:r>
          </w:p>
        </w:tc>
        <w:tc>
          <w:tcPr>
            <w:tcW w:w="521" w:type="dxa"/>
            <w:tcBorders>
              <w:bottom w:val="single" w:sz="2" w:space="0" w:color="auto"/>
            </w:tcBorders>
          </w:tcPr>
          <w:p w14:paraId="6FEBB5A1" w14:textId="77F4A133" w:rsidR="00FF7323" w:rsidRDefault="00FF7323" w:rsidP="00FF7323">
            <w:r>
              <w:t>x</w:t>
            </w:r>
          </w:p>
        </w:tc>
        <w:tc>
          <w:tcPr>
            <w:tcW w:w="522" w:type="dxa"/>
          </w:tcPr>
          <w:p w14:paraId="40A3DE52" w14:textId="7ED9282C" w:rsidR="00FF7323" w:rsidRDefault="00FF7323" w:rsidP="00FF7323">
            <w:r>
              <w:t>x</w:t>
            </w:r>
          </w:p>
        </w:tc>
      </w:tr>
      <w:tr w:rsidR="00FF7323" w14:paraId="558AB420" w14:textId="77777777" w:rsidTr="00E70D54">
        <w:tc>
          <w:tcPr>
            <w:tcW w:w="10910" w:type="dxa"/>
            <w:tcBorders>
              <w:bottom w:val="single" w:sz="2" w:space="0" w:color="auto"/>
            </w:tcBorders>
          </w:tcPr>
          <w:p w14:paraId="471B4CDE" w14:textId="6BE7098E" w:rsidR="00FF7323" w:rsidRPr="0091515D" w:rsidRDefault="00FF7323" w:rsidP="00FF7323">
            <w:pPr>
              <w:pStyle w:val="ListBullet"/>
            </w:pPr>
            <w:r>
              <w:t>Use subordinating conjunctions in complex sentences to signal sequence, reason or cause and effect (GrA6)</w:t>
            </w:r>
          </w:p>
        </w:tc>
        <w:tc>
          <w:tcPr>
            <w:tcW w:w="521" w:type="dxa"/>
            <w:tcBorders>
              <w:bottom w:val="single" w:sz="2" w:space="0" w:color="auto"/>
            </w:tcBorders>
          </w:tcPr>
          <w:p w14:paraId="7D60B038" w14:textId="19668A3E" w:rsidR="00FF7323" w:rsidRDefault="00FF7323" w:rsidP="00FF7323">
            <w:r>
              <w:t>x</w:t>
            </w:r>
          </w:p>
        </w:tc>
        <w:tc>
          <w:tcPr>
            <w:tcW w:w="521" w:type="dxa"/>
            <w:tcBorders>
              <w:bottom w:val="single" w:sz="2" w:space="0" w:color="auto"/>
            </w:tcBorders>
          </w:tcPr>
          <w:p w14:paraId="015550CE" w14:textId="0DD23788" w:rsidR="00FF7323" w:rsidRDefault="00FF7323" w:rsidP="00FF7323">
            <w:r>
              <w:t>x</w:t>
            </w:r>
          </w:p>
        </w:tc>
        <w:tc>
          <w:tcPr>
            <w:tcW w:w="522" w:type="dxa"/>
            <w:tcBorders>
              <w:bottom w:val="single" w:sz="2" w:space="0" w:color="auto"/>
            </w:tcBorders>
          </w:tcPr>
          <w:p w14:paraId="41099713" w14:textId="54A90910" w:rsidR="00FF7323" w:rsidRDefault="00FF7323" w:rsidP="00FF7323">
            <w:r>
              <w:t>x</w:t>
            </w:r>
          </w:p>
        </w:tc>
        <w:tc>
          <w:tcPr>
            <w:tcW w:w="521" w:type="dxa"/>
            <w:tcBorders>
              <w:bottom w:val="single" w:sz="2" w:space="0" w:color="auto"/>
            </w:tcBorders>
          </w:tcPr>
          <w:p w14:paraId="27F57C23" w14:textId="77777777" w:rsidR="00FF7323" w:rsidRDefault="00FF7323" w:rsidP="00FF7323"/>
        </w:tc>
        <w:tc>
          <w:tcPr>
            <w:tcW w:w="522" w:type="dxa"/>
            <w:tcBorders>
              <w:bottom w:val="single" w:sz="2" w:space="0" w:color="auto"/>
            </w:tcBorders>
          </w:tcPr>
          <w:p w14:paraId="0FA80D8E" w14:textId="73CD8E8A" w:rsidR="00FF7323" w:rsidRDefault="00FF7323" w:rsidP="00FF7323">
            <w:r>
              <w:t>x</w:t>
            </w:r>
          </w:p>
        </w:tc>
        <w:tc>
          <w:tcPr>
            <w:tcW w:w="521" w:type="dxa"/>
            <w:tcBorders>
              <w:bottom w:val="single" w:sz="2" w:space="0" w:color="auto"/>
            </w:tcBorders>
          </w:tcPr>
          <w:p w14:paraId="3D1CB4F6" w14:textId="2FE23B45" w:rsidR="00FF7323" w:rsidRDefault="00FF7323" w:rsidP="00FF7323">
            <w:r>
              <w:t>x</w:t>
            </w:r>
          </w:p>
        </w:tc>
        <w:tc>
          <w:tcPr>
            <w:tcW w:w="522" w:type="dxa"/>
          </w:tcPr>
          <w:p w14:paraId="115719F0" w14:textId="150898B7" w:rsidR="00FF7323" w:rsidRDefault="00FF7323" w:rsidP="00FF7323">
            <w:r>
              <w:t>x</w:t>
            </w:r>
          </w:p>
        </w:tc>
      </w:tr>
      <w:tr w:rsidR="00FF7323" w14:paraId="2D76A973" w14:textId="77777777" w:rsidTr="00E70D54">
        <w:tc>
          <w:tcPr>
            <w:tcW w:w="10910" w:type="dxa"/>
            <w:tcBorders>
              <w:bottom w:val="single" w:sz="2" w:space="0" w:color="auto"/>
            </w:tcBorders>
          </w:tcPr>
          <w:p w14:paraId="6163866D" w14:textId="05D7655F" w:rsidR="00FF7323" w:rsidRPr="0091515D" w:rsidRDefault="00FF7323" w:rsidP="00FF7323">
            <w:pPr>
              <w:pStyle w:val="ListBullet"/>
            </w:pPr>
            <w:r>
              <w:t>Use verb sentence openers to indicate action processes</w:t>
            </w:r>
          </w:p>
        </w:tc>
        <w:tc>
          <w:tcPr>
            <w:tcW w:w="521" w:type="dxa"/>
            <w:tcBorders>
              <w:bottom w:val="single" w:sz="2" w:space="0" w:color="auto"/>
            </w:tcBorders>
          </w:tcPr>
          <w:p w14:paraId="4228F20B" w14:textId="3358AC87" w:rsidR="00FF7323" w:rsidRDefault="00FF7323" w:rsidP="00FF7323">
            <w:r>
              <w:t>x</w:t>
            </w:r>
          </w:p>
        </w:tc>
        <w:tc>
          <w:tcPr>
            <w:tcW w:w="521" w:type="dxa"/>
            <w:tcBorders>
              <w:bottom w:val="single" w:sz="2" w:space="0" w:color="auto"/>
            </w:tcBorders>
          </w:tcPr>
          <w:p w14:paraId="37DA5FCC" w14:textId="6BDF87AA" w:rsidR="00FF7323" w:rsidRDefault="00FF7323" w:rsidP="00FF7323">
            <w:r>
              <w:t>x</w:t>
            </w:r>
          </w:p>
        </w:tc>
        <w:tc>
          <w:tcPr>
            <w:tcW w:w="522" w:type="dxa"/>
            <w:tcBorders>
              <w:bottom w:val="single" w:sz="2" w:space="0" w:color="auto"/>
            </w:tcBorders>
          </w:tcPr>
          <w:p w14:paraId="4F99D9BE" w14:textId="77777777" w:rsidR="00FF7323" w:rsidRDefault="00FF7323" w:rsidP="00FF7323"/>
        </w:tc>
        <w:tc>
          <w:tcPr>
            <w:tcW w:w="521" w:type="dxa"/>
            <w:tcBorders>
              <w:bottom w:val="single" w:sz="2" w:space="0" w:color="auto"/>
            </w:tcBorders>
          </w:tcPr>
          <w:p w14:paraId="5C43368C" w14:textId="79646FAD" w:rsidR="00FF7323" w:rsidRDefault="00FF7323" w:rsidP="00FF7323">
            <w:r>
              <w:t>x</w:t>
            </w:r>
          </w:p>
        </w:tc>
        <w:tc>
          <w:tcPr>
            <w:tcW w:w="522" w:type="dxa"/>
            <w:tcBorders>
              <w:bottom w:val="single" w:sz="2" w:space="0" w:color="auto"/>
            </w:tcBorders>
          </w:tcPr>
          <w:p w14:paraId="1990819D" w14:textId="77777777" w:rsidR="00FF7323" w:rsidRDefault="00FF7323" w:rsidP="00FF7323"/>
        </w:tc>
        <w:tc>
          <w:tcPr>
            <w:tcW w:w="521" w:type="dxa"/>
            <w:tcBorders>
              <w:bottom w:val="single" w:sz="2" w:space="0" w:color="auto"/>
            </w:tcBorders>
          </w:tcPr>
          <w:p w14:paraId="57C914F6" w14:textId="77777777" w:rsidR="00FF7323" w:rsidRDefault="00FF7323" w:rsidP="00FF7323"/>
        </w:tc>
        <w:tc>
          <w:tcPr>
            <w:tcW w:w="522" w:type="dxa"/>
          </w:tcPr>
          <w:p w14:paraId="583612A8" w14:textId="1D1D47D8" w:rsidR="00FF7323" w:rsidRDefault="00FF7323" w:rsidP="00FF7323">
            <w:r>
              <w:t>x</w:t>
            </w:r>
          </w:p>
        </w:tc>
      </w:tr>
      <w:tr w:rsidR="00FF7323" w14:paraId="797FB999" w14:textId="77777777" w:rsidTr="00E70D54">
        <w:tc>
          <w:tcPr>
            <w:tcW w:w="10910" w:type="dxa"/>
            <w:tcBorders>
              <w:bottom w:val="single" w:sz="2" w:space="0" w:color="auto"/>
            </w:tcBorders>
          </w:tcPr>
          <w:p w14:paraId="46F5FABD" w14:textId="0759F706" w:rsidR="00FF7323" w:rsidRPr="0091515D" w:rsidRDefault="00FF7323" w:rsidP="00FF7323">
            <w:pPr>
              <w:pStyle w:val="ListBullet"/>
            </w:pPr>
            <w:r>
              <w:t>Create cause-and-effect statements (CrT7)</w:t>
            </w:r>
          </w:p>
        </w:tc>
        <w:tc>
          <w:tcPr>
            <w:tcW w:w="521" w:type="dxa"/>
            <w:tcBorders>
              <w:bottom w:val="single" w:sz="2" w:space="0" w:color="auto"/>
            </w:tcBorders>
          </w:tcPr>
          <w:p w14:paraId="65A1059E" w14:textId="21665495" w:rsidR="00FF7323" w:rsidRDefault="00FF7323" w:rsidP="00FF7323">
            <w:r>
              <w:t>x</w:t>
            </w:r>
          </w:p>
        </w:tc>
        <w:tc>
          <w:tcPr>
            <w:tcW w:w="521" w:type="dxa"/>
            <w:tcBorders>
              <w:bottom w:val="single" w:sz="2" w:space="0" w:color="auto"/>
            </w:tcBorders>
          </w:tcPr>
          <w:p w14:paraId="6D6159E2" w14:textId="6DC7A2D4" w:rsidR="00FF7323" w:rsidRDefault="00FF7323" w:rsidP="00FF7323">
            <w:r>
              <w:t>x</w:t>
            </w:r>
          </w:p>
        </w:tc>
        <w:tc>
          <w:tcPr>
            <w:tcW w:w="522" w:type="dxa"/>
            <w:tcBorders>
              <w:bottom w:val="single" w:sz="2" w:space="0" w:color="auto"/>
            </w:tcBorders>
          </w:tcPr>
          <w:p w14:paraId="4AC22AFD" w14:textId="77777777" w:rsidR="00FF7323" w:rsidRDefault="00FF7323" w:rsidP="00FF7323"/>
        </w:tc>
        <w:tc>
          <w:tcPr>
            <w:tcW w:w="521" w:type="dxa"/>
            <w:tcBorders>
              <w:bottom w:val="single" w:sz="2" w:space="0" w:color="auto"/>
            </w:tcBorders>
          </w:tcPr>
          <w:p w14:paraId="15F7F75E" w14:textId="77777777" w:rsidR="00FF7323" w:rsidRDefault="00FF7323" w:rsidP="00FF7323"/>
        </w:tc>
        <w:tc>
          <w:tcPr>
            <w:tcW w:w="522" w:type="dxa"/>
            <w:tcBorders>
              <w:bottom w:val="single" w:sz="2" w:space="0" w:color="auto"/>
            </w:tcBorders>
          </w:tcPr>
          <w:p w14:paraId="64D98140" w14:textId="1EBEA2E4" w:rsidR="00FF7323" w:rsidRDefault="00FF7323" w:rsidP="00FF7323">
            <w:r>
              <w:t>x</w:t>
            </w:r>
          </w:p>
        </w:tc>
        <w:tc>
          <w:tcPr>
            <w:tcW w:w="521" w:type="dxa"/>
            <w:tcBorders>
              <w:bottom w:val="single" w:sz="2" w:space="0" w:color="auto"/>
            </w:tcBorders>
          </w:tcPr>
          <w:p w14:paraId="0740659F" w14:textId="127BD2AF" w:rsidR="00FF7323" w:rsidRDefault="00FF7323" w:rsidP="00FF7323">
            <w:r>
              <w:t>x</w:t>
            </w:r>
          </w:p>
        </w:tc>
        <w:tc>
          <w:tcPr>
            <w:tcW w:w="522" w:type="dxa"/>
          </w:tcPr>
          <w:p w14:paraId="4C87316B" w14:textId="334E2C7C" w:rsidR="00FF7323" w:rsidRDefault="00FF7323" w:rsidP="00FF7323">
            <w:r>
              <w:t>x</w:t>
            </w:r>
          </w:p>
        </w:tc>
      </w:tr>
      <w:tr w:rsidR="00FF7323" w14:paraId="3AA82CDE" w14:textId="77777777" w:rsidTr="00E70D54">
        <w:tc>
          <w:tcPr>
            <w:tcW w:w="10910" w:type="dxa"/>
            <w:tcBorders>
              <w:bottom w:val="single" w:sz="2" w:space="0" w:color="auto"/>
            </w:tcBorders>
          </w:tcPr>
          <w:p w14:paraId="38EC88D7" w14:textId="590D71A1" w:rsidR="00FF7323" w:rsidRPr="0091515D" w:rsidRDefault="00FF7323" w:rsidP="00FF7323">
            <w:pPr>
              <w:pStyle w:val="ListBullet"/>
            </w:pPr>
            <w:r>
              <w:t>Use declarative sentences to provide facts or state a viewpoint</w:t>
            </w:r>
          </w:p>
        </w:tc>
        <w:tc>
          <w:tcPr>
            <w:tcW w:w="521" w:type="dxa"/>
            <w:tcBorders>
              <w:bottom w:val="single" w:sz="2" w:space="0" w:color="auto"/>
            </w:tcBorders>
          </w:tcPr>
          <w:p w14:paraId="654A68C9" w14:textId="73CD0C7F" w:rsidR="00FF7323" w:rsidRDefault="00FF7323" w:rsidP="00FF7323">
            <w:r>
              <w:t>x</w:t>
            </w:r>
          </w:p>
        </w:tc>
        <w:tc>
          <w:tcPr>
            <w:tcW w:w="521" w:type="dxa"/>
            <w:tcBorders>
              <w:bottom w:val="single" w:sz="2" w:space="0" w:color="auto"/>
            </w:tcBorders>
          </w:tcPr>
          <w:p w14:paraId="72A2C833" w14:textId="1C654A44" w:rsidR="00FF7323" w:rsidRDefault="00FF7323" w:rsidP="00FF7323">
            <w:r>
              <w:t>x</w:t>
            </w:r>
          </w:p>
        </w:tc>
        <w:tc>
          <w:tcPr>
            <w:tcW w:w="522" w:type="dxa"/>
            <w:tcBorders>
              <w:bottom w:val="single" w:sz="2" w:space="0" w:color="auto"/>
            </w:tcBorders>
          </w:tcPr>
          <w:p w14:paraId="69E73CEB" w14:textId="74DEDC5B" w:rsidR="00FF7323" w:rsidRDefault="00FF7323" w:rsidP="00FF7323">
            <w:r>
              <w:t>x</w:t>
            </w:r>
          </w:p>
        </w:tc>
        <w:tc>
          <w:tcPr>
            <w:tcW w:w="521" w:type="dxa"/>
            <w:tcBorders>
              <w:bottom w:val="single" w:sz="2" w:space="0" w:color="auto"/>
            </w:tcBorders>
          </w:tcPr>
          <w:p w14:paraId="6718EEE4" w14:textId="24B87E1B" w:rsidR="00FF7323" w:rsidRDefault="00FF7323" w:rsidP="00FF7323">
            <w:r>
              <w:t>x</w:t>
            </w:r>
          </w:p>
        </w:tc>
        <w:tc>
          <w:tcPr>
            <w:tcW w:w="522" w:type="dxa"/>
            <w:tcBorders>
              <w:bottom w:val="single" w:sz="2" w:space="0" w:color="auto"/>
            </w:tcBorders>
          </w:tcPr>
          <w:p w14:paraId="429193C5" w14:textId="54CA8CC7" w:rsidR="00FF7323" w:rsidRDefault="00FF7323" w:rsidP="00FF7323">
            <w:r>
              <w:t>x</w:t>
            </w:r>
          </w:p>
        </w:tc>
        <w:tc>
          <w:tcPr>
            <w:tcW w:w="521" w:type="dxa"/>
            <w:tcBorders>
              <w:bottom w:val="single" w:sz="2" w:space="0" w:color="auto"/>
            </w:tcBorders>
          </w:tcPr>
          <w:p w14:paraId="65DEB877" w14:textId="79878641" w:rsidR="00FF7323" w:rsidRDefault="00FF7323" w:rsidP="00FF7323">
            <w:r>
              <w:t>x</w:t>
            </w:r>
          </w:p>
        </w:tc>
        <w:tc>
          <w:tcPr>
            <w:tcW w:w="522" w:type="dxa"/>
          </w:tcPr>
          <w:p w14:paraId="2C57AD82" w14:textId="5F367541" w:rsidR="00FF7323" w:rsidRDefault="00FF7323" w:rsidP="00FF7323">
            <w:r>
              <w:t>x</w:t>
            </w:r>
          </w:p>
        </w:tc>
      </w:tr>
      <w:tr w:rsidR="00FF7323" w14:paraId="0A0CCC63" w14:textId="77777777" w:rsidTr="00E70D54">
        <w:tc>
          <w:tcPr>
            <w:tcW w:w="10910" w:type="dxa"/>
            <w:tcBorders>
              <w:bottom w:val="single" w:sz="2" w:space="0" w:color="auto"/>
            </w:tcBorders>
          </w:tcPr>
          <w:p w14:paraId="6802577E" w14:textId="473D3261" w:rsidR="00FF7323" w:rsidRPr="0091515D" w:rsidRDefault="00FF7323" w:rsidP="00FF7323">
            <w:pPr>
              <w:pStyle w:val="ListBullet"/>
            </w:pPr>
            <w:r>
              <w:t>Use imperative sentences to advise, provide instructions, express a request or a command</w:t>
            </w:r>
          </w:p>
        </w:tc>
        <w:tc>
          <w:tcPr>
            <w:tcW w:w="521" w:type="dxa"/>
            <w:tcBorders>
              <w:bottom w:val="single" w:sz="2" w:space="0" w:color="auto"/>
            </w:tcBorders>
          </w:tcPr>
          <w:p w14:paraId="3CE375EF" w14:textId="11C27F12" w:rsidR="00FF7323" w:rsidRDefault="00FF7323" w:rsidP="00FF7323">
            <w:r>
              <w:t>x</w:t>
            </w:r>
          </w:p>
        </w:tc>
        <w:tc>
          <w:tcPr>
            <w:tcW w:w="521" w:type="dxa"/>
            <w:tcBorders>
              <w:bottom w:val="single" w:sz="2" w:space="0" w:color="auto"/>
            </w:tcBorders>
          </w:tcPr>
          <w:p w14:paraId="7D3020A5" w14:textId="6D91821E" w:rsidR="00FF7323" w:rsidRDefault="00FF7323" w:rsidP="00FF7323">
            <w:r>
              <w:t>x</w:t>
            </w:r>
          </w:p>
        </w:tc>
        <w:tc>
          <w:tcPr>
            <w:tcW w:w="522" w:type="dxa"/>
            <w:tcBorders>
              <w:bottom w:val="single" w:sz="2" w:space="0" w:color="auto"/>
            </w:tcBorders>
          </w:tcPr>
          <w:p w14:paraId="3A615D71" w14:textId="77777777" w:rsidR="00FF7323" w:rsidRDefault="00FF7323" w:rsidP="00FF7323"/>
        </w:tc>
        <w:tc>
          <w:tcPr>
            <w:tcW w:w="521" w:type="dxa"/>
            <w:tcBorders>
              <w:bottom w:val="single" w:sz="2" w:space="0" w:color="auto"/>
            </w:tcBorders>
          </w:tcPr>
          <w:p w14:paraId="444A897F" w14:textId="0239BC07" w:rsidR="00FF7323" w:rsidRDefault="00FF7323" w:rsidP="00FF7323">
            <w:r>
              <w:t>x</w:t>
            </w:r>
          </w:p>
        </w:tc>
        <w:tc>
          <w:tcPr>
            <w:tcW w:w="522" w:type="dxa"/>
            <w:tcBorders>
              <w:bottom w:val="single" w:sz="2" w:space="0" w:color="auto"/>
            </w:tcBorders>
          </w:tcPr>
          <w:p w14:paraId="7A89B7FB" w14:textId="77777777" w:rsidR="00FF7323" w:rsidRDefault="00FF7323" w:rsidP="00FF7323"/>
        </w:tc>
        <w:tc>
          <w:tcPr>
            <w:tcW w:w="521" w:type="dxa"/>
            <w:tcBorders>
              <w:bottom w:val="single" w:sz="2" w:space="0" w:color="auto"/>
            </w:tcBorders>
          </w:tcPr>
          <w:p w14:paraId="10641923" w14:textId="77777777" w:rsidR="00FF7323" w:rsidRDefault="00FF7323" w:rsidP="00FF7323"/>
        </w:tc>
        <w:tc>
          <w:tcPr>
            <w:tcW w:w="522" w:type="dxa"/>
          </w:tcPr>
          <w:p w14:paraId="6B251E6B" w14:textId="7BEF0738" w:rsidR="00FF7323" w:rsidRDefault="00FF7323" w:rsidP="00FF7323">
            <w:r>
              <w:t>x</w:t>
            </w:r>
          </w:p>
        </w:tc>
      </w:tr>
      <w:tr w:rsidR="00FF7323" w14:paraId="66763A91" w14:textId="77777777" w:rsidTr="00E70D54">
        <w:tc>
          <w:tcPr>
            <w:tcW w:w="10910" w:type="dxa"/>
            <w:tcBorders>
              <w:bottom w:val="single" w:sz="2" w:space="0" w:color="auto"/>
            </w:tcBorders>
          </w:tcPr>
          <w:p w14:paraId="663E78A4" w14:textId="1BF4F5C5" w:rsidR="00FF7323" w:rsidRPr="0091515D" w:rsidRDefault="00FF7323" w:rsidP="00FF7323">
            <w:pPr>
              <w:pStyle w:val="ListBullet"/>
            </w:pPr>
            <w:r w:rsidRPr="009353D4">
              <w:t>Use capital letters to indicate the beginning of a sentence, proper nouns, headings and subheadings, to indicate the beginning of a poetry line, for emphasis, and when using acronyms (PuN5)</w:t>
            </w:r>
          </w:p>
        </w:tc>
        <w:tc>
          <w:tcPr>
            <w:tcW w:w="521" w:type="dxa"/>
            <w:tcBorders>
              <w:bottom w:val="single" w:sz="2" w:space="0" w:color="auto"/>
            </w:tcBorders>
          </w:tcPr>
          <w:p w14:paraId="05A7086B" w14:textId="1F854BE1" w:rsidR="00FF7323" w:rsidRDefault="00FF7323" w:rsidP="00FF7323">
            <w:r>
              <w:t>x</w:t>
            </w:r>
          </w:p>
        </w:tc>
        <w:tc>
          <w:tcPr>
            <w:tcW w:w="521" w:type="dxa"/>
            <w:tcBorders>
              <w:bottom w:val="single" w:sz="2" w:space="0" w:color="auto"/>
            </w:tcBorders>
          </w:tcPr>
          <w:p w14:paraId="73FAA65E" w14:textId="57BCAAE3" w:rsidR="00FF7323" w:rsidRDefault="00FF7323" w:rsidP="00FF7323">
            <w:r>
              <w:t>x</w:t>
            </w:r>
          </w:p>
        </w:tc>
        <w:tc>
          <w:tcPr>
            <w:tcW w:w="522" w:type="dxa"/>
            <w:tcBorders>
              <w:bottom w:val="single" w:sz="2" w:space="0" w:color="auto"/>
            </w:tcBorders>
          </w:tcPr>
          <w:p w14:paraId="71CD5882" w14:textId="7BF4B07C" w:rsidR="00FF7323" w:rsidRDefault="00FF7323" w:rsidP="00FF7323">
            <w:r>
              <w:t>x</w:t>
            </w:r>
          </w:p>
        </w:tc>
        <w:tc>
          <w:tcPr>
            <w:tcW w:w="521" w:type="dxa"/>
            <w:tcBorders>
              <w:bottom w:val="single" w:sz="2" w:space="0" w:color="auto"/>
            </w:tcBorders>
          </w:tcPr>
          <w:p w14:paraId="6DC976E0" w14:textId="75238612" w:rsidR="00FF7323" w:rsidRDefault="00FF7323" w:rsidP="00FF7323">
            <w:r>
              <w:t>x</w:t>
            </w:r>
          </w:p>
        </w:tc>
        <w:tc>
          <w:tcPr>
            <w:tcW w:w="522" w:type="dxa"/>
            <w:tcBorders>
              <w:bottom w:val="single" w:sz="2" w:space="0" w:color="auto"/>
            </w:tcBorders>
          </w:tcPr>
          <w:p w14:paraId="64E24EC2" w14:textId="6EDB58A6" w:rsidR="00FF7323" w:rsidRDefault="00FF7323" w:rsidP="00FF7323">
            <w:r>
              <w:t>x</w:t>
            </w:r>
          </w:p>
        </w:tc>
        <w:tc>
          <w:tcPr>
            <w:tcW w:w="521" w:type="dxa"/>
            <w:tcBorders>
              <w:bottom w:val="single" w:sz="2" w:space="0" w:color="auto"/>
            </w:tcBorders>
          </w:tcPr>
          <w:p w14:paraId="58F44B28" w14:textId="6FE4B8BC" w:rsidR="00FF7323" w:rsidRDefault="00FF7323" w:rsidP="00FF7323">
            <w:r>
              <w:t>x</w:t>
            </w:r>
          </w:p>
        </w:tc>
        <w:tc>
          <w:tcPr>
            <w:tcW w:w="522" w:type="dxa"/>
          </w:tcPr>
          <w:p w14:paraId="2EF41FD7" w14:textId="77777777" w:rsidR="00FF7323" w:rsidRDefault="00FF7323" w:rsidP="00FF7323"/>
        </w:tc>
      </w:tr>
      <w:tr w:rsidR="00FF7323" w14:paraId="5B43CC72" w14:textId="77777777" w:rsidTr="00E70D54">
        <w:tc>
          <w:tcPr>
            <w:tcW w:w="10910" w:type="dxa"/>
            <w:tcBorders>
              <w:bottom w:val="single" w:sz="2" w:space="0" w:color="auto"/>
            </w:tcBorders>
          </w:tcPr>
          <w:p w14:paraId="773FDD1D" w14:textId="348FFBCF" w:rsidR="00FF7323" w:rsidRPr="0091515D" w:rsidRDefault="00FF7323" w:rsidP="00FF7323">
            <w:pPr>
              <w:pStyle w:val="ListBullet"/>
            </w:pPr>
            <w:r>
              <w:lastRenderedPageBreak/>
              <w:t>Use a comma to separate a dependent clause before a main clause (PuN6)</w:t>
            </w:r>
          </w:p>
        </w:tc>
        <w:tc>
          <w:tcPr>
            <w:tcW w:w="521" w:type="dxa"/>
            <w:tcBorders>
              <w:bottom w:val="single" w:sz="2" w:space="0" w:color="auto"/>
            </w:tcBorders>
          </w:tcPr>
          <w:p w14:paraId="68129E70" w14:textId="12BC0340" w:rsidR="00FF7323" w:rsidRDefault="00FF7323" w:rsidP="00FF7323">
            <w:r>
              <w:t>x</w:t>
            </w:r>
          </w:p>
        </w:tc>
        <w:tc>
          <w:tcPr>
            <w:tcW w:w="521" w:type="dxa"/>
            <w:tcBorders>
              <w:bottom w:val="single" w:sz="2" w:space="0" w:color="auto"/>
            </w:tcBorders>
          </w:tcPr>
          <w:p w14:paraId="2D552719" w14:textId="51D579ED" w:rsidR="00FF7323" w:rsidRDefault="00FF7323" w:rsidP="00FF7323">
            <w:r>
              <w:t>x</w:t>
            </w:r>
          </w:p>
        </w:tc>
        <w:tc>
          <w:tcPr>
            <w:tcW w:w="522" w:type="dxa"/>
            <w:tcBorders>
              <w:bottom w:val="single" w:sz="2" w:space="0" w:color="auto"/>
            </w:tcBorders>
          </w:tcPr>
          <w:p w14:paraId="36C9BFF3" w14:textId="77777777" w:rsidR="00FF7323" w:rsidRDefault="00FF7323" w:rsidP="00FF7323"/>
        </w:tc>
        <w:tc>
          <w:tcPr>
            <w:tcW w:w="521" w:type="dxa"/>
            <w:tcBorders>
              <w:bottom w:val="single" w:sz="2" w:space="0" w:color="auto"/>
            </w:tcBorders>
          </w:tcPr>
          <w:p w14:paraId="74D5AD42" w14:textId="77777777" w:rsidR="00FF7323" w:rsidRDefault="00FF7323" w:rsidP="00FF7323"/>
        </w:tc>
        <w:tc>
          <w:tcPr>
            <w:tcW w:w="522" w:type="dxa"/>
            <w:tcBorders>
              <w:bottom w:val="single" w:sz="2" w:space="0" w:color="auto"/>
            </w:tcBorders>
          </w:tcPr>
          <w:p w14:paraId="4464B0F7" w14:textId="05B36479" w:rsidR="00FF7323" w:rsidRDefault="00FF7323" w:rsidP="00FF7323">
            <w:r>
              <w:t>x</w:t>
            </w:r>
          </w:p>
        </w:tc>
        <w:tc>
          <w:tcPr>
            <w:tcW w:w="521" w:type="dxa"/>
            <w:tcBorders>
              <w:bottom w:val="single" w:sz="2" w:space="0" w:color="auto"/>
            </w:tcBorders>
          </w:tcPr>
          <w:p w14:paraId="65E5D476" w14:textId="4E223499" w:rsidR="00FF7323" w:rsidRDefault="00FF7323" w:rsidP="00FF7323">
            <w:r>
              <w:t>x</w:t>
            </w:r>
          </w:p>
        </w:tc>
        <w:tc>
          <w:tcPr>
            <w:tcW w:w="522" w:type="dxa"/>
          </w:tcPr>
          <w:p w14:paraId="3D149FD0" w14:textId="1148A5BB" w:rsidR="00FF7323" w:rsidRDefault="00FF7323" w:rsidP="00FF7323">
            <w:r>
              <w:t>x</w:t>
            </w:r>
          </w:p>
        </w:tc>
      </w:tr>
      <w:tr w:rsidR="00FF7323" w14:paraId="757E6DA1" w14:textId="77777777" w:rsidTr="00E70D54">
        <w:tc>
          <w:tcPr>
            <w:tcW w:w="10910" w:type="dxa"/>
            <w:tcBorders>
              <w:bottom w:val="single" w:sz="2" w:space="0" w:color="auto"/>
            </w:tcBorders>
          </w:tcPr>
          <w:p w14:paraId="022A971E" w14:textId="2B0AA9BD" w:rsidR="00FF7323" w:rsidRPr="0091515D" w:rsidRDefault="00FF7323" w:rsidP="00FF7323">
            <w:pPr>
              <w:pStyle w:val="ListBullet"/>
            </w:pPr>
            <w:r>
              <w:t>Use bullet points or numbering to list items or a sequence of steps</w:t>
            </w:r>
          </w:p>
        </w:tc>
        <w:tc>
          <w:tcPr>
            <w:tcW w:w="521" w:type="dxa"/>
            <w:tcBorders>
              <w:bottom w:val="single" w:sz="2" w:space="0" w:color="auto"/>
            </w:tcBorders>
          </w:tcPr>
          <w:p w14:paraId="36F40489" w14:textId="531E70FB" w:rsidR="00FF7323" w:rsidRDefault="00FF7323" w:rsidP="00FF7323">
            <w:r>
              <w:t>x</w:t>
            </w:r>
          </w:p>
        </w:tc>
        <w:tc>
          <w:tcPr>
            <w:tcW w:w="521" w:type="dxa"/>
            <w:tcBorders>
              <w:bottom w:val="single" w:sz="2" w:space="0" w:color="auto"/>
            </w:tcBorders>
          </w:tcPr>
          <w:p w14:paraId="4A5EBCCF" w14:textId="51E1254C" w:rsidR="00FF7323" w:rsidRDefault="00FF7323" w:rsidP="00FF7323">
            <w:r>
              <w:t>x</w:t>
            </w:r>
          </w:p>
        </w:tc>
        <w:tc>
          <w:tcPr>
            <w:tcW w:w="522" w:type="dxa"/>
            <w:tcBorders>
              <w:bottom w:val="single" w:sz="2" w:space="0" w:color="auto"/>
            </w:tcBorders>
          </w:tcPr>
          <w:p w14:paraId="2F7E3528" w14:textId="77777777" w:rsidR="00FF7323" w:rsidRDefault="00FF7323" w:rsidP="00FF7323"/>
        </w:tc>
        <w:tc>
          <w:tcPr>
            <w:tcW w:w="521" w:type="dxa"/>
            <w:tcBorders>
              <w:bottom w:val="single" w:sz="2" w:space="0" w:color="auto"/>
            </w:tcBorders>
          </w:tcPr>
          <w:p w14:paraId="17C9FED9" w14:textId="4560C5D3" w:rsidR="00FF7323" w:rsidRDefault="00FF7323" w:rsidP="00FF7323">
            <w:r>
              <w:t>x</w:t>
            </w:r>
          </w:p>
        </w:tc>
        <w:tc>
          <w:tcPr>
            <w:tcW w:w="522" w:type="dxa"/>
            <w:tcBorders>
              <w:bottom w:val="single" w:sz="2" w:space="0" w:color="auto"/>
            </w:tcBorders>
          </w:tcPr>
          <w:p w14:paraId="3B4290F7" w14:textId="2C921B1A" w:rsidR="00FF7323" w:rsidRDefault="00FF7323" w:rsidP="00FF7323">
            <w:r>
              <w:t>x</w:t>
            </w:r>
          </w:p>
        </w:tc>
        <w:tc>
          <w:tcPr>
            <w:tcW w:w="521" w:type="dxa"/>
            <w:tcBorders>
              <w:bottom w:val="single" w:sz="2" w:space="0" w:color="auto"/>
            </w:tcBorders>
          </w:tcPr>
          <w:p w14:paraId="03C02E2C" w14:textId="77777777" w:rsidR="00FF7323" w:rsidRDefault="00FF7323" w:rsidP="00FF7323"/>
        </w:tc>
        <w:tc>
          <w:tcPr>
            <w:tcW w:w="522" w:type="dxa"/>
          </w:tcPr>
          <w:p w14:paraId="7EB80AAC" w14:textId="77777777" w:rsidR="00FF7323" w:rsidRDefault="00FF7323" w:rsidP="00FF7323"/>
        </w:tc>
      </w:tr>
      <w:tr w:rsidR="00FF7323" w14:paraId="671DCC10" w14:textId="77777777" w:rsidTr="00E70D54">
        <w:tc>
          <w:tcPr>
            <w:tcW w:w="10910" w:type="dxa"/>
            <w:tcBorders>
              <w:bottom w:val="single" w:sz="2" w:space="0" w:color="auto"/>
            </w:tcBorders>
          </w:tcPr>
          <w:p w14:paraId="5CDE611F" w14:textId="7C267A0D" w:rsidR="00FF7323" w:rsidRPr="0091515D" w:rsidRDefault="00FF7323" w:rsidP="00FF7323">
            <w:pPr>
              <w:pStyle w:val="ListBullet"/>
            </w:pPr>
            <w:r>
              <w:t>Plan structures and language to suit the purpose of a text (CrT7)</w:t>
            </w:r>
          </w:p>
        </w:tc>
        <w:tc>
          <w:tcPr>
            <w:tcW w:w="521" w:type="dxa"/>
            <w:tcBorders>
              <w:bottom w:val="single" w:sz="2" w:space="0" w:color="auto"/>
            </w:tcBorders>
          </w:tcPr>
          <w:p w14:paraId="5A40BAD3" w14:textId="77777777" w:rsidR="00FF7323" w:rsidRDefault="00FF7323" w:rsidP="00FF7323"/>
        </w:tc>
        <w:tc>
          <w:tcPr>
            <w:tcW w:w="521" w:type="dxa"/>
            <w:tcBorders>
              <w:bottom w:val="single" w:sz="2" w:space="0" w:color="auto"/>
            </w:tcBorders>
          </w:tcPr>
          <w:p w14:paraId="004C2552" w14:textId="6B253B1B" w:rsidR="00FF7323" w:rsidRDefault="00FF7323" w:rsidP="00FF7323">
            <w:r>
              <w:t>x</w:t>
            </w:r>
          </w:p>
        </w:tc>
        <w:tc>
          <w:tcPr>
            <w:tcW w:w="522" w:type="dxa"/>
            <w:tcBorders>
              <w:bottom w:val="single" w:sz="2" w:space="0" w:color="auto"/>
            </w:tcBorders>
          </w:tcPr>
          <w:p w14:paraId="04406727" w14:textId="77777777" w:rsidR="00FF7323" w:rsidRDefault="00FF7323" w:rsidP="00FF7323"/>
        </w:tc>
        <w:tc>
          <w:tcPr>
            <w:tcW w:w="521" w:type="dxa"/>
            <w:tcBorders>
              <w:bottom w:val="single" w:sz="2" w:space="0" w:color="auto"/>
            </w:tcBorders>
          </w:tcPr>
          <w:p w14:paraId="35C1E4AA" w14:textId="0E597AB7" w:rsidR="00FF7323" w:rsidRDefault="00FF7323" w:rsidP="00FF7323">
            <w:r>
              <w:t>x</w:t>
            </w:r>
          </w:p>
        </w:tc>
        <w:tc>
          <w:tcPr>
            <w:tcW w:w="522" w:type="dxa"/>
            <w:tcBorders>
              <w:bottom w:val="single" w:sz="2" w:space="0" w:color="auto"/>
            </w:tcBorders>
          </w:tcPr>
          <w:p w14:paraId="6A6E1705" w14:textId="77777777" w:rsidR="00FF7323" w:rsidRDefault="00FF7323" w:rsidP="00FF7323"/>
        </w:tc>
        <w:tc>
          <w:tcPr>
            <w:tcW w:w="521" w:type="dxa"/>
            <w:tcBorders>
              <w:bottom w:val="single" w:sz="2" w:space="0" w:color="auto"/>
            </w:tcBorders>
          </w:tcPr>
          <w:p w14:paraId="1C761CE5" w14:textId="19C5745B" w:rsidR="00FF7323" w:rsidRDefault="00FF7323" w:rsidP="00FF7323">
            <w:r>
              <w:t>x</w:t>
            </w:r>
          </w:p>
        </w:tc>
        <w:tc>
          <w:tcPr>
            <w:tcW w:w="522" w:type="dxa"/>
          </w:tcPr>
          <w:p w14:paraId="7A3F3D40" w14:textId="470D918A" w:rsidR="00FF7323" w:rsidRDefault="00FF7323" w:rsidP="00FF7323">
            <w:r>
              <w:t>x</w:t>
            </w:r>
          </w:p>
        </w:tc>
      </w:tr>
      <w:tr w:rsidR="00FF7323" w14:paraId="7F5ED7A5" w14:textId="77777777" w:rsidTr="00E70D54">
        <w:tc>
          <w:tcPr>
            <w:tcW w:w="10910" w:type="dxa"/>
            <w:tcBorders>
              <w:bottom w:val="single" w:sz="2" w:space="0" w:color="auto"/>
            </w:tcBorders>
          </w:tcPr>
          <w:p w14:paraId="2ECEF8EB" w14:textId="6E9523BC" w:rsidR="00FF7323" w:rsidRPr="0091515D" w:rsidRDefault="00FF7323" w:rsidP="00FF7323">
            <w:pPr>
              <w:pStyle w:val="ListBullet"/>
            </w:pPr>
            <w:r>
              <w:t>Create texts using digital technologies (HwK7)</w:t>
            </w:r>
          </w:p>
        </w:tc>
        <w:tc>
          <w:tcPr>
            <w:tcW w:w="521" w:type="dxa"/>
            <w:tcBorders>
              <w:bottom w:val="single" w:sz="2" w:space="0" w:color="auto"/>
            </w:tcBorders>
          </w:tcPr>
          <w:p w14:paraId="55302277" w14:textId="77777777" w:rsidR="00FF7323" w:rsidRDefault="00FF7323" w:rsidP="00FF7323"/>
        </w:tc>
        <w:tc>
          <w:tcPr>
            <w:tcW w:w="521" w:type="dxa"/>
            <w:tcBorders>
              <w:bottom w:val="single" w:sz="2" w:space="0" w:color="auto"/>
            </w:tcBorders>
          </w:tcPr>
          <w:p w14:paraId="32A719EE" w14:textId="6A88E3DF" w:rsidR="00FF7323" w:rsidRDefault="00FF7323" w:rsidP="00FF7323">
            <w:r>
              <w:t>x</w:t>
            </w:r>
          </w:p>
        </w:tc>
        <w:tc>
          <w:tcPr>
            <w:tcW w:w="522" w:type="dxa"/>
            <w:tcBorders>
              <w:bottom w:val="single" w:sz="2" w:space="0" w:color="auto"/>
            </w:tcBorders>
          </w:tcPr>
          <w:p w14:paraId="4F9A8C1D" w14:textId="77777777" w:rsidR="00FF7323" w:rsidRDefault="00FF7323" w:rsidP="00FF7323"/>
        </w:tc>
        <w:tc>
          <w:tcPr>
            <w:tcW w:w="521" w:type="dxa"/>
            <w:tcBorders>
              <w:bottom w:val="single" w:sz="2" w:space="0" w:color="auto"/>
            </w:tcBorders>
          </w:tcPr>
          <w:p w14:paraId="76FE0767" w14:textId="209AD687" w:rsidR="00FF7323" w:rsidRDefault="00FF7323" w:rsidP="00FF7323">
            <w:r>
              <w:t>x</w:t>
            </w:r>
          </w:p>
        </w:tc>
        <w:tc>
          <w:tcPr>
            <w:tcW w:w="522" w:type="dxa"/>
            <w:tcBorders>
              <w:bottom w:val="single" w:sz="2" w:space="0" w:color="auto"/>
            </w:tcBorders>
          </w:tcPr>
          <w:p w14:paraId="0A6EF694" w14:textId="77777777" w:rsidR="00FF7323" w:rsidRDefault="00FF7323" w:rsidP="00FF7323"/>
        </w:tc>
        <w:tc>
          <w:tcPr>
            <w:tcW w:w="521" w:type="dxa"/>
            <w:tcBorders>
              <w:bottom w:val="single" w:sz="2" w:space="0" w:color="auto"/>
            </w:tcBorders>
          </w:tcPr>
          <w:p w14:paraId="5DF63E7E" w14:textId="6F24BDD3" w:rsidR="00FF7323" w:rsidRDefault="00FF7323" w:rsidP="00FF7323">
            <w:r>
              <w:t>x</w:t>
            </w:r>
          </w:p>
        </w:tc>
        <w:tc>
          <w:tcPr>
            <w:tcW w:w="522" w:type="dxa"/>
          </w:tcPr>
          <w:p w14:paraId="4AC8407D" w14:textId="6F933E1D" w:rsidR="00FF7323" w:rsidRDefault="00FF7323" w:rsidP="00FF7323">
            <w:r>
              <w:t>x</w:t>
            </w:r>
          </w:p>
        </w:tc>
      </w:tr>
      <w:tr w:rsidR="00262BA3" w14:paraId="3BB3F364" w14:textId="77777777" w:rsidTr="00E70D54">
        <w:tc>
          <w:tcPr>
            <w:tcW w:w="10910" w:type="dxa"/>
            <w:tcBorders>
              <w:top w:val="single" w:sz="2" w:space="0" w:color="auto"/>
              <w:right w:val="nil"/>
            </w:tcBorders>
            <w:shd w:val="clear" w:color="auto" w:fill="EBEBEB"/>
          </w:tcPr>
          <w:p w14:paraId="241D2C62" w14:textId="77777777" w:rsidR="00262BA3" w:rsidRDefault="00262BA3" w:rsidP="00E70D54">
            <w:pPr>
              <w:rPr>
                <w:b/>
                <w:bCs/>
              </w:rPr>
            </w:pPr>
            <w:r w:rsidRPr="0091515D">
              <w:rPr>
                <w:b/>
                <w:bCs/>
              </w:rPr>
              <w:t>Spelling</w:t>
            </w:r>
          </w:p>
          <w:p w14:paraId="0E3C7316" w14:textId="77777777" w:rsidR="00262BA3" w:rsidRPr="0091515D" w:rsidRDefault="00262BA3" w:rsidP="00E70D54">
            <w:r w:rsidRPr="0091515D">
              <w:rPr>
                <w:b/>
                <w:bCs/>
              </w:rPr>
              <w:t>EN2-SPELL-01</w:t>
            </w:r>
            <w:r w:rsidRPr="0091515D">
              <w:t xml:space="preserve"> selects, applies and describes appropriate phonological, orthographic and morphological generalisations and strategies when spelling in a range of contexts</w:t>
            </w:r>
          </w:p>
        </w:tc>
        <w:tc>
          <w:tcPr>
            <w:tcW w:w="521" w:type="dxa"/>
            <w:tcBorders>
              <w:top w:val="single" w:sz="2" w:space="0" w:color="auto"/>
              <w:left w:val="nil"/>
              <w:right w:val="nil"/>
            </w:tcBorders>
            <w:shd w:val="clear" w:color="auto" w:fill="EBEBEB"/>
          </w:tcPr>
          <w:p w14:paraId="4017D168" w14:textId="77777777" w:rsidR="00262BA3" w:rsidRDefault="00262BA3" w:rsidP="00E70D54"/>
        </w:tc>
        <w:tc>
          <w:tcPr>
            <w:tcW w:w="521" w:type="dxa"/>
            <w:tcBorders>
              <w:top w:val="single" w:sz="2" w:space="0" w:color="auto"/>
              <w:left w:val="nil"/>
              <w:right w:val="nil"/>
            </w:tcBorders>
            <w:shd w:val="clear" w:color="auto" w:fill="EBEBEB"/>
          </w:tcPr>
          <w:p w14:paraId="6CC96862" w14:textId="77777777" w:rsidR="00262BA3" w:rsidRDefault="00262BA3" w:rsidP="00E70D54"/>
        </w:tc>
        <w:tc>
          <w:tcPr>
            <w:tcW w:w="522" w:type="dxa"/>
            <w:tcBorders>
              <w:top w:val="single" w:sz="2" w:space="0" w:color="auto"/>
              <w:left w:val="nil"/>
              <w:right w:val="nil"/>
            </w:tcBorders>
            <w:shd w:val="clear" w:color="auto" w:fill="EBEBEB"/>
          </w:tcPr>
          <w:p w14:paraId="05B65D22" w14:textId="77777777" w:rsidR="00262BA3" w:rsidRDefault="00262BA3" w:rsidP="00E70D54"/>
        </w:tc>
        <w:tc>
          <w:tcPr>
            <w:tcW w:w="521" w:type="dxa"/>
            <w:tcBorders>
              <w:top w:val="single" w:sz="2" w:space="0" w:color="auto"/>
              <w:left w:val="nil"/>
              <w:right w:val="nil"/>
            </w:tcBorders>
            <w:shd w:val="clear" w:color="auto" w:fill="EBEBEB"/>
          </w:tcPr>
          <w:p w14:paraId="401F999F" w14:textId="77777777" w:rsidR="00262BA3" w:rsidRDefault="00262BA3" w:rsidP="00E70D54"/>
        </w:tc>
        <w:tc>
          <w:tcPr>
            <w:tcW w:w="522" w:type="dxa"/>
            <w:tcBorders>
              <w:top w:val="single" w:sz="2" w:space="0" w:color="auto"/>
              <w:left w:val="nil"/>
              <w:right w:val="nil"/>
            </w:tcBorders>
            <w:shd w:val="clear" w:color="auto" w:fill="EBEBEB"/>
          </w:tcPr>
          <w:p w14:paraId="1755526A" w14:textId="77777777" w:rsidR="00262BA3" w:rsidRDefault="00262BA3" w:rsidP="00E70D54"/>
        </w:tc>
        <w:tc>
          <w:tcPr>
            <w:tcW w:w="521" w:type="dxa"/>
            <w:tcBorders>
              <w:top w:val="single" w:sz="2" w:space="0" w:color="auto"/>
              <w:left w:val="nil"/>
              <w:right w:val="nil"/>
            </w:tcBorders>
            <w:shd w:val="clear" w:color="auto" w:fill="EBEBEB"/>
          </w:tcPr>
          <w:p w14:paraId="3F476454" w14:textId="77777777" w:rsidR="00262BA3" w:rsidRDefault="00262BA3" w:rsidP="00E70D54"/>
        </w:tc>
        <w:tc>
          <w:tcPr>
            <w:tcW w:w="522" w:type="dxa"/>
            <w:tcBorders>
              <w:left w:val="nil"/>
            </w:tcBorders>
            <w:shd w:val="clear" w:color="auto" w:fill="EBEBEB"/>
          </w:tcPr>
          <w:p w14:paraId="30E0D0B8" w14:textId="77777777" w:rsidR="00262BA3" w:rsidRDefault="00262BA3" w:rsidP="00E70D54"/>
        </w:tc>
      </w:tr>
      <w:tr w:rsidR="00FF7323" w14:paraId="7A28A804" w14:textId="77777777" w:rsidTr="00E70D54">
        <w:tc>
          <w:tcPr>
            <w:tcW w:w="10910" w:type="dxa"/>
          </w:tcPr>
          <w:p w14:paraId="018D2749" w14:textId="74AA0D06" w:rsidR="00FF7323" w:rsidRPr="0091515D" w:rsidRDefault="00FF7323" w:rsidP="00FF7323">
            <w:pPr>
              <w:pStyle w:val="ListBullet"/>
            </w:pPr>
            <w:r w:rsidRPr="39E0FF09">
              <w:t>Explain how to segment multisyllabic words into syllables and phonemes, and apply this knowledge when spelling</w:t>
            </w:r>
          </w:p>
        </w:tc>
        <w:tc>
          <w:tcPr>
            <w:tcW w:w="521" w:type="dxa"/>
          </w:tcPr>
          <w:p w14:paraId="1F28DAD6" w14:textId="3AC2A6A7" w:rsidR="00FF7323" w:rsidRDefault="00FF7323" w:rsidP="00FF7323">
            <w:r>
              <w:t>x</w:t>
            </w:r>
          </w:p>
        </w:tc>
        <w:tc>
          <w:tcPr>
            <w:tcW w:w="521" w:type="dxa"/>
          </w:tcPr>
          <w:p w14:paraId="7D6009DF" w14:textId="77777777" w:rsidR="00FF7323" w:rsidRDefault="00FF7323" w:rsidP="00FF7323"/>
        </w:tc>
        <w:tc>
          <w:tcPr>
            <w:tcW w:w="522" w:type="dxa"/>
          </w:tcPr>
          <w:p w14:paraId="6867BC50" w14:textId="588017BA" w:rsidR="00FF7323" w:rsidRDefault="00FF7323" w:rsidP="00FF7323">
            <w:r>
              <w:t>x</w:t>
            </w:r>
          </w:p>
        </w:tc>
        <w:tc>
          <w:tcPr>
            <w:tcW w:w="521" w:type="dxa"/>
          </w:tcPr>
          <w:p w14:paraId="6EB03AE0" w14:textId="451B2A37" w:rsidR="00FF7323" w:rsidRDefault="00FF7323" w:rsidP="00FF7323">
            <w:r>
              <w:t>x</w:t>
            </w:r>
          </w:p>
        </w:tc>
        <w:tc>
          <w:tcPr>
            <w:tcW w:w="522" w:type="dxa"/>
          </w:tcPr>
          <w:p w14:paraId="79CFA034" w14:textId="3E2F4C2F" w:rsidR="00FF7323" w:rsidRDefault="00FF7323" w:rsidP="00FF7323">
            <w:r>
              <w:t>x</w:t>
            </w:r>
          </w:p>
        </w:tc>
        <w:tc>
          <w:tcPr>
            <w:tcW w:w="521" w:type="dxa"/>
          </w:tcPr>
          <w:p w14:paraId="2D41DC69" w14:textId="378A7680" w:rsidR="00FF7323" w:rsidRDefault="00FF7323" w:rsidP="00FF7323">
            <w:r>
              <w:t>x</w:t>
            </w:r>
          </w:p>
        </w:tc>
        <w:tc>
          <w:tcPr>
            <w:tcW w:w="522" w:type="dxa"/>
          </w:tcPr>
          <w:p w14:paraId="52B162D0" w14:textId="55F0D4A8" w:rsidR="00FF7323" w:rsidRDefault="00FF7323" w:rsidP="00FF7323">
            <w:r>
              <w:t>x</w:t>
            </w:r>
          </w:p>
        </w:tc>
      </w:tr>
      <w:tr w:rsidR="00FF7323" w14:paraId="2F12D991" w14:textId="77777777" w:rsidTr="00E70D54">
        <w:tc>
          <w:tcPr>
            <w:tcW w:w="10910" w:type="dxa"/>
            <w:tcBorders>
              <w:bottom w:val="single" w:sz="2" w:space="0" w:color="auto"/>
            </w:tcBorders>
          </w:tcPr>
          <w:p w14:paraId="04C29539" w14:textId="0F0703FD" w:rsidR="00FF7323" w:rsidRPr="0091515D" w:rsidRDefault="00FF7323" w:rsidP="00FF7323">
            <w:pPr>
              <w:pStyle w:val="ListBullet"/>
            </w:pPr>
            <w:r w:rsidRPr="39E0FF09">
              <w:t>Recognise stressed and unstressed syllables in multisyllabic words and apply this knowledge when spelling</w:t>
            </w:r>
          </w:p>
        </w:tc>
        <w:tc>
          <w:tcPr>
            <w:tcW w:w="521" w:type="dxa"/>
            <w:tcBorders>
              <w:bottom w:val="single" w:sz="2" w:space="0" w:color="auto"/>
            </w:tcBorders>
          </w:tcPr>
          <w:p w14:paraId="37E3513F" w14:textId="1B30C373" w:rsidR="00FF7323" w:rsidRDefault="00FF7323" w:rsidP="00FF7323">
            <w:r>
              <w:t>x</w:t>
            </w:r>
          </w:p>
        </w:tc>
        <w:tc>
          <w:tcPr>
            <w:tcW w:w="521" w:type="dxa"/>
            <w:tcBorders>
              <w:bottom w:val="single" w:sz="2" w:space="0" w:color="auto"/>
            </w:tcBorders>
          </w:tcPr>
          <w:p w14:paraId="26B0B7CD" w14:textId="77777777" w:rsidR="00FF7323" w:rsidRDefault="00FF7323" w:rsidP="00FF7323"/>
        </w:tc>
        <w:tc>
          <w:tcPr>
            <w:tcW w:w="522" w:type="dxa"/>
            <w:tcBorders>
              <w:bottom w:val="single" w:sz="2" w:space="0" w:color="auto"/>
            </w:tcBorders>
          </w:tcPr>
          <w:p w14:paraId="64880C1C" w14:textId="38C6D1A5" w:rsidR="00FF7323" w:rsidRDefault="00FF7323" w:rsidP="00FF7323">
            <w:r>
              <w:t>x</w:t>
            </w:r>
          </w:p>
        </w:tc>
        <w:tc>
          <w:tcPr>
            <w:tcW w:w="521" w:type="dxa"/>
            <w:tcBorders>
              <w:bottom w:val="single" w:sz="2" w:space="0" w:color="auto"/>
            </w:tcBorders>
          </w:tcPr>
          <w:p w14:paraId="524589CE" w14:textId="3E6569A1" w:rsidR="00FF7323" w:rsidRDefault="00FF7323" w:rsidP="00FF7323">
            <w:r>
              <w:t>x</w:t>
            </w:r>
          </w:p>
        </w:tc>
        <w:tc>
          <w:tcPr>
            <w:tcW w:w="522" w:type="dxa"/>
            <w:tcBorders>
              <w:bottom w:val="single" w:sz="2" w:space="0" w:color="auto"/>
            </w:tcBorders>
          </w:tcPr>
          <w:p w14:paraId="50C4726F" w14:textId="77777777" w:rsidR="00FF7323" w:rsidRDefault="00FF7323" w:rsidP="00FF7323"/>
        </w:tc>
        <w:tc>
          <w:tcPr>
            <w:tcW w:w="521" w:type="dxa"/>
            <w:tcBorders>
              <w:bottom w:val="single" w:sz="2" w:space="0" w:color="auto"/>
            </w:tcBorders>
          </w:tcPr>
          <w:p w14:paraId="1B66FAEC" w14:textId="77777777" w:rsidR="00FF7323" w:rsidRDefault="00FF7323" w:rsidP="00FF7323"/>
        </w:tc>
        <w:tc>
          <w:tcPr>
            <w:tcW w:w="522" w:type="dxa"/>
          </w:tcPr>
          <w:p w14:paraId="58B4E71B" w14:textId="5392124A" w:rsidR="00FF7323" w:rsidRDefault="00FF7323" w:rsidP="00FF7323">
            <w:r>
              <w:t>x</w:t>
            </w:r>
          </w:p>
        </w:tc>
      </w:tr>
      <w:tr w:rsidR="00FF7323" w14:paraId="314013D5" w14:textId="77777777" w:rsidTr="00E70D54">
        <w:tc>
          <w:tcPr>
            <w:tcW w:w="10910" w:type="dxa"/>
            <w:tcBorders>
              <w:bottom w:val="single" w:sz="2" w:space="0" w:color="auto"/>
            </w:tcBorders>
          </w:tcPr>
          <w:p w14:paraId="1BD40143" w14:textId="25D481B1" w:rsidR="00FF7323" w:rsidRPr="0091515D" w:rsidRDefault="00FF7323" w:rsidP="00FF7323">
            <w:pPr>
              <w:pStyle w:val="ListBullet"/>
            </w:pPr>
            <w:r w:rsidRPr="39E0FF09">
              <w:t>Understand that the schwa occurs in an unstressed syllable and apply this knowledge when spelling</w:t>
            </w:r>
          </w:p>
        </w:tc>
        <w:tc>
          <w:tcPr>
            <w:tcW w:w="521" w:type="dxa"/>
            <w:tcBorders>
              <w:bottom w:val="single" w:sz="2" w:space="0" w:color="auto"/>
            </w:tcBorders>
          </w:tcPr>
          <w:p w14:paraId="2F412216" w14:textId="648030DA" w:rsidR="00FF7323" w:rsidRDefault="00FF7323" w:rsidP="00FF7323">
            <w:r>
              <w:t>x</w:t>
            </w:r>
          </w:p>
        </w:tc>
        <w:tc>
          <w:tcPr>
            <w:tcW w:w="521" w:type="dxa"/>
            <w:tcBorders>
              <w:bottom w:val="single" w:sz="2" w:space="0" w:color="auto"/>
            </w:tcBorders>
          </w:tcPr>
          <w:p w14:paraId="70C5690D" w14:textId="77777777" w:rsidR="00FF7323" w:rsidRDefault="00FF7323" w:rsidP="00FF7323"/>
        </w:tc>
        <w:tc>
          <w:tcPr>
            <w:tcW w:w="522" w:type="dxa"/>
            <w:tcBorders>
              <w:bottom w:val="single" w:sz="2" w:space="0" w:color="auto"/>
            </w:tcBorders>
          </w:tcPr>
          <w:p w14:paraId="605C075D" w14:textId="24DEF4F6" w:rsidR="00FF7323" w:rsidRDefault="00FF7323" w:rsidP="00FF7323">
            <w:r>
              <w:t>x</w:t>
            </w:r>
          </w:p>
        </w:tc>
        <w:tc>
          <w:tcPr>
            <w:tcW w:w="521" w:type="dxa"/>
            <w:tcBorders>
              <w:bottom w:val="single" w:sz="2" w:space="0" w:color="auto"/>
            </w:tcBorders>
          </w:tcPr>
          <w:p w14:paraId="45936D80" w14:textId="18684C13" w:rsidR="00FF7323" w:rsidRDefault="00FF7323" w:rsidP="00FF7323">
            <w:r>
              <w:t>x</w:t>
            </w:r>
          </w:p>
        </w:tc>
        <w:tc>
          <w:tcPr>
            <w:tcW w:w="522" w:type="dxa"/>
            <w:tcBorders>
              <w:bottom w:val="single" w:sz="2" w:space="0" w:color="auto"/>
            </w:tcBorders>
          </w:tcPr>
          <w:p w14:paraId="43DCA4DC" w14:textId="77777777" w:rsidR="00FF7323" w:rsidRDefault="00FF7323" w:rsidP="00FF7323"/>
        </w:tc>
        <w:tc>
          <w:tcPr>
            <w:tcW w:w="521" w:type="dxa"/>
            <w:tcBorders>
              <w:bottom w:val="single" w:sz="2" w:space="0" w:color="auto"/>
            </w:tcBorders>
          </w:tcPr>
          <w:p w14:paraId="02AD7234" w14:textId="77777777" w:rsidR="00FF7323" w:rsidRDefault="00FF7323" w:rsidP="00FF7323"/>
        </w:tc>
        <w:tc>
          <w:tcPr>
            <w:tcW w:w="522" w:type="dxa"/>
          </w:tcPr>
          <w:p w14:paraId="5302E60B" w14:textId="743B2C0C" w:rsidR="00FF7323" w:rsidRDefault="00FF7323" w:rsidP="00FF7323">
            <w:r>
              <w:t>x</w:t>
            </w:r>
          </w:p>
        </w:tc>
      </w:tr>
      <w:tr w:rsidR="00FF7323" w14:paraId="6E1698D9" w14:textId="77777777" w:rsidTr="00E70D54">
        <w:tc>
          <w:tcPr>
            <w:tcW w:w="10910" w:type="dxa"/>
            <w:tcBorders>
              <w:bottom w:val="single" w:sz="2" w:space="0" w:color="auto"/>
            </w:tcBorders>
          </w:tcPr>
          <w:p w14:paraId="77091A70" w14:textId="1D15BC93" w:rsidR="00FF7323" w:rsidRPr="0091515D" w:rsidRDefault="00FF7323" w:rsidP="00FF7323">
            <w:pPr>
              <w:pStyle w:val="ListBullet"/>
            </w:pPr>
            <w:r w:rsidRPr="39E0FF09">
              <w:lastRenderedPageBreak/>
              <w:t>Apply knowledge of taught vowel graphemes when spelling (SpG9)</w:t>
            </w:r>
          </w:p>
        </w:tc>
        <w:tc>
          <w:tcPr>
            <w:tcW w:w="521" w:type="dxa"/>
            <w:tcBorders>
              <w:bottom w:val="single" w:sz="2" w:space="0" w:color="auto"/>
            </w:tcBorders>
          </w:tcPr>
          <w:p w14:paraId="33483E1D" w14:textId="65F022C0" w:rsidR="00FF7323" w:rsidRDefault="00FF7323" w:rsidP="00FF7323">
            <w:r>
              <w:t>x</w:t>
            </w:r>
          </w:p>
        </w:tc>
        <w:tc>
          <w:tcPr>
            <w:tcW w:w="521" w:type="dxa"/>
            <w:tcBorders>
              <w:bottom w:val="single" w:sz="2" w:space="0" w:color="auto"/>
            </w:tcBorders>
          </w:tcPr>
          <w:p w14:paraId="7583A916" w14:textId="77777777" w:rsidR="00FF7323" w:rsidRDefault="00FF7323" w:rsidP="00FF7323"/>
        </w:tc>
        <w:tc>
          <w:tcPr>
            <w:tcW w:w="522" w:type="dxa"/>
            <w:tcBorders>
              <w:bottom w:val="single" w:sz="2" w:space="0" w:color="auto"/>
            </w:tcBorders>
          </w:tcPr>
          <w:p w14:paraId="56FAA6EE" w14:textId="4872074D" w:rsidR="00FF7323" w:rsidRDefault="00FF7323" w:rsidP="00FF7323">
            <w:r>
              <w:t>x</w:t>
            </w:r>
          </w:p>
        </w:tc>
        <w:tc>
          <w:tcPr>
            <w:tcW w:w="521" w:type="dxa"/>
            <w:tcBorders>
              <w:bottom w:val="single" w:sz="2" w:space="0" w:color="auto"/>
            </w:tcBorders>
          </w:tcPr>
          <w:p w14:paraId="68E2CEB4" w14:textId="598EEFDC" w:rsidR="00FF7323" w:rsidRDefault="00FF7323" w:rsidP="00FF7323">
            <w:r>
              <w:t>x</w:t>
            </w:r>
          </w:p>
        </w:tc>
        <w:tc>
          <w:tcPr>
            <w:tcW w:w="522" w:type="dxa"/>
            <w:tcBorders>
              <w:bottom w:val="single" w:sz="2" w:space="0" w:color="auto"/>
            </w:tcBorders>
          </w:tcPr>
          <w:p w14:paraId="6020ABDA" w14:textId="5B94B16C" w:rsidR="00FF7323" w:rsidRDefault="00FF7323" w:rsidP="00FF7323">
            <w:r>
              <w:t>x</w:t>
            </w:r>
          </w:p>
        </w:tc>
        <w:tc>
          <w:tcPr>
            <w:tcW w:w="521" w:type="dxa"/>
            <w:tcBorders>
              <w:bottom w:val="single" w:sz="2" w:space="0" w:color="auto"/>
            </w:tcBorders>
          </w:tcPr>
          <w:p w14:paraId="606DA994" w14:textId="726768A7" w:rsidR="00FF7323" w:rsidRDefault="00FF7323" w:rsidP="00FF7323">
            <w:r>
              <w:t>x</w:t>
            </w:r>
          </w:p>
        </w:tc>
        <w:tc>
          <w:tcPr>
            <w:tcW w:w="522" w:type="dxa"/>
          </w:tcPr>
          <w:p w14:paraId="6A0F755E" w14:textId="0426C881" w:rsidR="00FF7323" w:rsidRDefault="00FF7323" w:rsidP="00FF7323">
            <w:r>
              <w:t>x</w:t>
            </w:r>
          </w:p>
        </w:tc>
      </w:tr>
      <w:tr w:rsidR="00FF7323" w14:paraId="18C1763D" w14:textId="77777777" w:rsidTr="00E70D54">
        <w:tc>
          <w:tcPr>
            <w:tcW w:w="10910" w:type="dxa"/>
            <w:tcBorders>
              <w:bottom w:val="single" w:sz="2" w:space="0" w:color="auto"/>
            </w:tcBorders>
          </w:tcPr>
          <w:p w14:paraId="0D55313D" w14:textId="5EE6BDD3" w:rsidR="00FF7323" w:rsidRPr="0091515D" w:rsidRDefault="00FF7323" w:rsidP="00FF7323">
            <w:pPr>
              <w:pStyle w:val="ListBullet"/>
            </w:pPr>
            <w:r w:rsidRPr="39E0FF09">
              <w:t>Proofread, identify and correct misspellings when creating written texts (SpG9)</w:t>
            </w:r>
          </w:p>
        </w:tc>
        <w:tc>
          <w:tcPr>
            <w:tcW w:w="521" w:type="dxa"/>
            <w:tcBorders>
              <w:bottom w:val="single" w:sz="2" w:space="0" w:color="auto"/>
            </w:tcBorders>
          </w:tcPr>
          <w:p w14:paraId="184E9D5F" w14:textId="550D33FF" w:rsidR="00FF7323" w:rsidRDefault="00FF7323" w:rsidP="00FF7323">
            <w:r>
              <w:t>x</w:t>
            </w:r>
          </w:p>
        </w:tc>
        <w:tc>
          <w:tcPr>
            <w:tcW w:w="521" w:type="dxa"/>
            <w:tcBorders>
              <w:bottom w:val="single" w:sz="2" w:space="0" w:color="auto"/>
            </w:tcBorders>
          </w:tcPr>
          <w:p w14:paraId="1AF7FF6F" w14:textId="77777777" w:rsidR="00FF7323" w:rsidRDefault="00FF7323" w:rsidP="00FF7323"/>
        </w:tc>
        <w:tc>
          <w:tcPr>
            <w:tcW w:w="522" w:type="dxa"/>
            <w:tcBorders>
              <w:bottom w:val="single" w:sz="2" w:space="0" w:color="auto"/>
            </w:tcBorders>
          </w:tcPr>
          <w:p w14:paraId="370F0876" w14:textId="77777777" w:rsidR="00FF7323" w:rsidRDefault="00FF7323" w:rsidP="00FF7323"/>
        </w:tc>
        <w:tc>
          <w:tcPr>
            <w:tcW w:w="521" w:type="dxa"/>
            <w:tcBorders>
              <w:bottom w:val="single" w:sz="2" w:space="0" w:color="auto"/>
            </w:tcBorders>
          </w:tcPr>
          <w:p w14:paraId="56C4671D" w14:textId="7690B080" w:rsidR="00FF7323" w:rsidRDefault="00FF7323" w:rsidP="00FF7323">
            <w:r>
              <w:t>x</w:t>
            </w:r>
          </w:p>
        </w:tc>
        <w:tc>
          <w:tcPr>
            <w:tcW w:w="522" w:type="dxa"/>
            <w:tcBorders>
              <w:bottom w:val="single" w:sz="2" w:space="0" w:color="auto"/>
            </w:tcBorders>
          </w:tcPr>
          <w:p w14:paraId="47B4B1FB" w14:textId="27D009CD" w:rsidR="00FF7323" w:rsidRDefault="00FF7323" w:rsidP="00FF7323">
            <w:r>
              <w:t>x</w:t>
            </w:r>
          </w:p>
        </w:tc>
        <w:tc>
          <w:tcPr>
            <w:tcW w:w="521" w:type="dxa"/>
            <w:tcBorders>
              <w:bottom w:val="single" w:sz="2" w:space="0" w:color="auto"/>
            </w:tcBorders>
          </w:tcPr>
          <w:p w14:paraId="7A1CB9FB" w14:textId="77777777" w:rsidR="00FF7323" w:rsidRDefault="00FF7323" w:rsidP="00FF7323"/>
        </w:tc>
        <w:tc>
          <w:tcPr>
            <w:tcW w:w="522" w:type="dxa"/>
          </w:tcPr>
          <w:p w14:paraId="3B17BD2F" w14:textId="7314B524" w:rsidR="00FF7323" w:rsidRDefault="00FF7323" w:rsidP="00FF7323">
            <w:r>
              <w:t>x</w:t>
            </w:r>
          </w:p>
        </w:tc>
      </w:tr>
      <w:tr w:rsidR="00FF7323" w14:paraId="05F5008B" w14:textId="77777777" w:rsidTr="00E70D54">
        <w:tc>
          <w:tcPr>
            <w:tcW w:w="10910" w:type="dxa"/>
            <w:tcBorders>
              <w:bottom w:val="single" w:sz="2" w:space="0" w:color="auto"/>
            </w:tcBorders>
          </w:tcPr>
          <w:p w14:paraId="0590EBDD" w14:textId="7C7624B4" w:rsidR="00FF7323" w:rsidRPr="0091515D" w:rsidRDefault="00FF7323" w:rsidP="00FF7323">
            <w:pPr>
              <w:pStyle w:val="ListBullet"/>
            </w:pPr>
            <w:r w:rsidRPr="39E0FF09">
              <w:t>Use spelling reference tools where required and recognise that spellcheck accuracy may depend on understanding the word (SpG9)</w:t>
            </w:r>
          </w:p>
        </w:tc>
        <w:tc>
          <w:tcPr>
            <w:tcW w:w="521" w:type="dxa"/>
            <w:tcBorders>
              <w:bottom w:val="single" w:sz="2" w:space="0" w:color="auto"/>
            </w:tcBorders>
          </w:tcPr>
          <w:p w14:paraId="23B531F6" w14:textId="5B6B0CB1" w:rsidR="00FF7323" w:rsidRDefault="00FF7323" w:rsidP="00FF7323">
            <w:r>
              <w:t>x</w:t>
            </w:r>
          </w:p>
        </w:tc>
        <w:tc>
          <w:tcPr>
            <w:tcW w:w="521" w:type="dxa"/>
            <w:tcBorders>
              <w:bottom w:val="single" w:sz="2" w:space="0" w:color="auto"/>
            </w:tcBorders>
          </w:tcPr>
          <w:p w14:paraId="794A7870" w14:textId="77777777" w:rsidR="00FF7323" w:rsidRDefault="00FF7323" w:rsidP="00FF7323"/>
        </w:tc>
        <w:tc>
          <w:tcPr>
            <w:tcW w:w="522" w:type="dxa"/>
            <w:tcBorders>
              <w:bottom w:val="single" w:sz="2" w:space="0" w:color="auto"/>
            </w:tcBorders>
          </w:tcPr>
          <w:p w14:paraId="38FB6B3B" w14:textId="77777777" w:rsidR="00FF7323" w:rsidRDefault="00FF7323" w:rsidP="00FF7323"/>
        </w:tc>
        <w:tc>
          <w:tcPr>
            <w:tcW w:w="521" w:type="dxa"/>
            <w:tcBorders>
              <w:bottom w:val="single" w:sz="2" w:space="0" w:color="auto"/>
            </w:tcBorders>
          </w:tcPr>
          <w:p w14:paraId="204D8ABB" w14:textId="77777777" w:rsidR="00FF7323" w:rsidRDefault="00FF7323" w:rsidP="00FF7323"/>
        </w:tc>
        <w:tc>
          <w:tcPr>
            <w:tcW w:w="522" w:type="dxa"/>
            <w:tcBorders>
              <w:bottom w:val="single" w:sz="2" w:space="0" w:color="auto"/>
            </w:tcBorders>
          </w:tcPr>
          <w:p w14:paraId="59CFE8AC" w14:textId="34D2D385" w:rsidR="00FF7323" w:rsidRDefault="00FF7323" w:rsidP="00FF7323">
            <w:r>
              <w:t>x</w:t>
            </w:r>
          </w:p>
        </w:tc>
        <w:tc>
          <w:tcPr>
            <w:tcW w:w="521" w:type="dxa"/>
            <w:tcBorders>
              <w:bottom w:val="single" w:sz="2" w:space="0" w:color="auto"/>
            </w:tcBorders>
          </w:tcPr>
          <w:p w14:paraId="181DE5EE" w14:textId="77777777" w:rsidR="00FF7323" w:rsidRDefault="00FF7323" w:rsidP="00FF7323"/>
        </w:tc>
        <w:tc>
          <w:tcPr>
            <w:tcW w:w="522" w:type="dxa"/>
          </w:tcPr>
          <w:p w14:paraId="4E0A8DF6" w14:textId="17095A67" w:rsidR="00FF7323" w:rsidRDefault="00FF7323" w:rsidP="00FF7323">
            <w:r>
              <w:t>x</w:t>
            </w:r>
          </w:p>
        </w:tc>
      </w:tr>
      <w:tr w:rsidR="00FF7323" w14:paraId="4928313C" w14:textId="77777777" w:rsidTr="00E70D54">
        <w:tc>
          <w:tcPr>
            <w:tcW w:w="10910" w:type="dxa"/>
            <w:tcBorders>
              <w:bottom w:val="single" w:sz="2" w:space="0" w:color="auto"/>
            </w:tcBorders>
          </w:tcPr>
          <w:p w14:paraId="2007DC6A" w14:textId="5CDDE706" w:rsidR="00FF7323" w:rsidRPr="0091515D" w:rsidRDefault="00FF7323" w:rsidP="00FF7323">
            <w:pPr>
              <w:pStyle w:val="ListBullet"/>
            </w:pPr>
            <w:r>
              <w:t>Identify derivational suffixes such as -</w:t>
            </w:r>
            <w:r w:rsidRPr="00B25008">
              <w:rPr>
                <w:i/>
                <w:iCs/>
              </w:rPr>
              <w:t>able</w:t>
            </w:r>
            <w:r>
              <w:t>, -</w:t>
            </w:r>
            <w:r w:rsidRPr="00B25008">
              <w:rPr>
                <w:i/>
                <w:iCs/>
              </w:rPr>
              <w:t>ness</w:t>
            </w:r>
            <w:r>
              <w:t>, -</w:t>
            </w:r>
            <w:r w:rsidRPr="00B25008">
              <w:rPr>
                <w:i/>
                <w:iCs/>
              </w:rPr>
              <w:t xml:space="preserve">ian </w:t>
            </w:r>
            <w:r>
              <w:t>and -</w:t>
            </w:r>
            <w:r w:rsidRPr="00B25008">
              <w:rPr>
                <w:i/>
                <w:iCs/>
              </w:rPr>
              <w:t>ment</w:t>
            </w:r>
            <w:r>
              <w:t>, explaining when and how to treat base words when they are affixed, and apply this knowledge when spelling (SpG9)</w:t>
            </w:r>
          </w:p>
        </w:tc>
        <w:tc>
          <w:tcPr>
            <w:tcW w:w="521" w:type="dxa"/>
            <w:tcBorders>
              <w:bottom w:val="single" w:sz="2" w:space="0" w:color="auto"/>
            </w:tcBorders>
          </w:tcPr>
          <w:p w14:paraId="689F8F78" w14:textId="47F4C791" w:rsidR="00FF7323" w:rsidRDefault="00FF7323" w:rsidP="00FF7323">
            <w:r>
              <w:t>x</w:t>
            </w:r>
          </w:p>
        </w:tc>
        <w:tc>
          <w:tcPr>
            <w:tcW w:w="521" w:type="dxa"/>
            <w:tcBorders>
              <w:bottom w:val="single" w:sz="2" w:space="0" w:color="auto"/>
            </w:tcBorders>
          </w:tcPr>
          <w:p w14:paraId="4C4FDAF1" w14:textId="77777777" w:rsidR="00FF7323" w:rsidRDefault="00FF7323" w:rsidP="00FF7323"/>
        </w:tc>
        <w:tc>
          <w:tcPr>
            <w:tcW w:w="522" w:type="dxa"/>
            <w:tcBorders>
              <w:bottom w:val="single" w:sz="2" w:space="0" w:color="auto"/>
            </w:tcBorders>
          </w:tcPr>
          <w:p w14:paraId="2E8F1C0E" w14:textId="1498DF38" w:rsidR="00FF7323" w:rsidRDefault="00FF7323" w:rsidP="00FF7323">
            <w:r>
              <w:t>x</w:t>
            </w:r>
          </w:p>
        </w:tc>
        <w:tc>
          <w:tcPr>
            <w:tcW w:w="521" w:type="dxa"/>
            <w:tcBorders>
              <w:bottom w:val="single" w:sz="2" w:space="0" w:color="auto"/>
            </w:tcBorders>
          </w:tcPr>
          <w:p w14:paraId="43340A05" w14:textId="47B81D24" w:rsidR="00FF7323" w:rsidRDefault="00FF7323" w:rsidP="00FF7323">
            <w:r>
              <w:t>x</w:t>
            </w:r>
          </w:p>
        </w:tc>
        <w:tc>
          <w:tcPr>
            <w:tcW w:w="522" w:type="dxa"/>
            <w:tcBorders>
              <w:bottom w:val="single" w:sz="2" w:space="0" w:color="auto"/>
            </w:tcBorders>
          </w:tcPr>
          <w:p w14:paraId="3E713FDA" w14:textId="7D42D7F3" w:rsidR="00FF7323" w:rsidRDefault="00FF7323" w:rsidP="00FF7323">
            <w:r>
              <w:t>x</w:t>
            </w:r>
          </w:p>
        </w:tc>
        <w:tc>
          <w:tcPr>
            <w:tcW w:w="521" w:type="dxa"/>
            <w:tcBorders>
              <w:bottom w:val="single" w:sz="2" w:space="0" w:color="auto"/>
            </w:tcBorders>
          </w:tcPr>
          <w:p w14:paraId="19AB6677" w14:textId="0863785F" w:rsidR="00FF7323" w:rsidRDefault="00FF7323" w:rsidP="00FF7323">
            <w:r>
              <w:t>x</w:t>
            </w:r>
          </w:p>
        </w:tc>
        <w:tc>
          <w:tcPr>
            <w:tcW w:w="522" w:type="dxa"/>
          </w:tcPr>
          <w:p w14:paraId="5F8695A8" w14:textId="6B0D87FC" w:rsidR="00FF7323" w:rsidRDefault="00FF7323" w:rsidP="00FF7323">
            <w:r>
              <w:t>x</w:t>
            </w:r>
          </w:p>
        </w:tc>
      </w:tr>
      <w:tr w:rsidR="00262BA3" w14:paraId="446DD355" w14:textId="77777777" w:rsidTr="00E70D54">
        <w:tc>
          <w:tcPr>
            <w:tcW w:w="10910" w:type="dxa"/>
            <w:tcBorders>
              <w:top w:val="single" w:sz="2" w:space="0" w:color="auto"/>
              <w:right w:val="nil"/>
            </w:tcBorders>
            <w:shd w:val="clear" w:color="auto" w:fill="EBEBEB"/>
          </w:tcPr>
          <w:p w14:paraId="01315297" w14:textId="77777777" w:rsidR="00262BA3" w:rsidRPr="00613D15" w:rsidRDefault="00262BA3" w:rsidP="00E70D54">
            <w:pPr>
              <w:rPr>
                <w:rStyle w:val="Strong"/>
              </w:rPr>
            </w:pPr>
            <w:r w:rsidRPr="00613D15">
              <w:rPr>
                <w:rStyle w:val="Strong"/>
              </w:rPr>
              <w:t>Handwriting and digital transcription</w:t>
            </w:r>
          </w:p>
          <w:p w14:paraId="5C3A2633" w14:textId="77777777" w:rsidR="00262BA3" w:rsidRDefault="00262BA3" w:rsidP="00E70D54">
            <w:r w:rsidRPr="00613D15">
              <w:rPr>
                <w:rStyle w:val="Strong"/>
              </w:rPr>
              <w:t>EN2-HANDW-01</w:t>
            </w:r>
            <w:r w:rsidRPr="0091515D">
              <w:t xml:space="preserve"> forms legible joined letters to develop handwriting fluency</w:t>
            </w:r>
          </w:p>
          <w:p w14:paraId="3DD846F9" w14:textId="77777777" w:rsidR="00262BA3" w:rsidRPr="0091515D" w:rsidRDefault="00262BA3" w:rsidP="00E70D54">
            <w:r w:rsidRPr="00613D15">
              <w:rPr>
                <w:rStyle w:val="Strong"/>
              </w:rPr>
              <w:t>EN2-HANDW-02</w:t>
            </w:r>
            <w:r w:rsidRPr="00613D15">
              <w:t xml:space="preserve"> </w:t>
            </w:r>
            <w:r w:rsidRPr="0091515D">
              <w:t>uses digital technologies to create texts</w:t>
            </w:r>
          </w:p>
        </w:tc>
        <w:tc>
          <w:tcPr>
            <w:tcW w:w="521" w:type="dxa"/>
            <w:tcBorders>
              <w:top w:val="single" w:sz="2" w:space="0" w:color="auto"/>
              <w:left w:val="nil"/>
              <w:right w:val="nil"/>
            </w:tcBorders>
            <w:shd w:val="clear" w:color="auto" w:fill="EBEBEB"/>
          </w:tcPr>
          <w:p w14:paraId="2D279899" w14:textId="77777777" w:rsidR="00262BA3" w:rsidRDefault="00262BA3" w:rsidP="00E70D54"/>
        </w:tc>
        <w:tc>
          <w:tcPr>
            <w:tcW w:w="521" w:type="dxa"/>
            <w:tcBorders>
              <w:top w:val="single" w:sz="2" w:space="0" w:color="auto"/>
              <w:left w:val="nil"/>
              <w:right w:val="nil"/>
            </w:tcBorders>
            <w:shd w:val="clear" w:color="auto" w:fill="EBEBEB"/>
          </w:tcPr>
          <w:p w14:paraId="6315ECC3" w14:textId="77777777" w:rsidR="00262BA3" w:rsidRDefault="00262BA3" w:rsidP="00E70D54"/>
        </w:tc>
        <w:tc>
          <w:tcPr>
            <w:tcW w:w="522" w:type="dxa"/>
            <w:tcBorders>
              <w:top w:val="single" w:sz="2" w:space="0" w:color="auto"/>
              <w:left w:val="nil"/>
              <w:right w:val="nil"/>
            </w:tcBorders>
            <w:shd w:val="clear" w:color="auto" w:fill="EBEBEB"/>
          </w:tcPr>
          <w:p w14:paraId="5B28E41B" w14:textId="77777777" w:rsidR="00262BA3" w:rsidRDefault="00262BA3" w:rsidP="00E70D54"/>
        </w:tc>
        <w:tc>
          <w:tcPr>
            <w:tcW w:w="521" w:type="dxa"/>
            <w:tcBorders>
              <w:top w:val="single" w:sz="2" w:space="0" w:color="auto"/>
              <w:left w:val="nil"/>
              <w:right w:val="nil"/>
            </w:tcBorders>
            <w:shd w:val="clear" w:color="auto" w:fill="EBEBEB"/>
          </w:tcPr>
          <w:p w14:paraId="4AC3D5E5" w14:textId="77777777" w:rsidR="00262BA3" w:rsidRDefault="00262BA3" w:rsidP="00E70D54"/>
        </w:tc>
        <w:tc>
          <w:tcPr>
            <w:tcW w:w="522" w:type="dxa"/>
            <w:tcBorders>
              <w:top w:val="single" w:sz="2" w:space="0" w:color="auto"/>
              <w:left w:val="nil"/>
              <w:right w:val="nil"/>
            </w:tcBorders>
            <w:shd w:val="clear" w:color="auto" w:fill="EBEBEB"/>
          </w:tcPr>
          <w:p w14:paraId="55F19638" w14:textId="77777777" w:rsidR="00262BA3" w:rsidRDefault="00262BA3" w:rsidP="00E70D54"/>
        </w:tc>
        <w:tc>
          <w:tcPr>
            <w:tcW w:w="521" w:type="dxa"/>
            <w:tcBorders>
              <w:top w:val="single" w:sz="2" w:space="0" w:color="auto"/>
              <w:left w:val="nil"/>
              <w:right w:val="nil"/>
            </w:tcBorders>
            <w:shd w:val="clear" w:color="auto" w:fill="EBEBEB"/>
          </w:tcPr>
          <w:p w14:paraId="301CCEFE" w14:textId="77777777" w:rsidR="00262BA3" w:rsidRDefault="00262BA3" w:rsidP="00E70D54"/>
        </w:tc>
        <w:tc>
          <w:tcPr>
            <w:tcW w:w="522" w:type="dxa"/>
            <w:tcBorders>
              <w:left w:val="nil"/>
            </w:tcBorders>
            <w:shd w:val="clear" w:color="auto" w:fill="EBEBEB"/>
          </w:tcPr>
          <w:p w14:paraId="5C3DA849" w14:textId="77777777" w:rsidR="00262BA3" w:rsidRDefault="00262BA3" w:rsidP="00E70D54"/>
        </w:tc>
      </w:tr>
      <w:tr w:rsidR="00DA6F07" w14:paraId="322850B0" w14:textId="77777777" w:rsidTr="00E70D54">
        <w:tc>
          <w:tcPr>
            <w:tcW w:w="10910" w:type="dxa"/>
          </w:tcPr>
          <w:p w14:paraId="4451436A" w14:textId="7499325E" w:rsidR="00DA6F07" w:rsidRPr="0091515D" w:rsidRDefault="00DA6F07" w:rsidP="00DA6F07">
            <w:pPr>
              <w:pStyle w:val="ListBullet"/>
            </w:pPr>
            <w:r w:rsidRPr="39E0FF09">
              <w:t>Apply appropriate pressure when joining letters</w:t>
            </w:r>
          </w:p>
        </w:tc>
        <w:tc>
          <w:tcPr>
            <w:tcW w:w="521" w:type="dxa"/>
          </w:tcPr>
          <w:p w14:paraId="7C9403AF" w14:textId="342E34E3" w:rsidR="00DA6F07" w:rsidRDefault="00DA6F07" w:rsidP="00DA6F07">
            <w:r>
              <w:t>x</w:t>
            </w:r>
          </w:p>
        </w:tc>
        <w:tc>
          <w:tcPr>
            <w:tcW w:w="521" w:type="dxa"/>
          </w:tcPr>
          <w:p w14:paraId="555E4A08" w14:textId="77777777" w:rsidR="00DA6F07" w:rsidRDefault="00DA6F07" w:rsidP="00DA6F07"/>
        </w:tc>
        <w:tc>
          <w:tcPr>
            <w:tcW w:w="522" w:type="dxa"/>
          </w:tcPr>
          <w:p w14:paraId="1D4AFFAE" w14:textId="6BAFC24D" w:rsidR="00DA6F07" w:rsidRDefault="00DA6F07" w:rsidP="00DA6F07">
            <w:r>
              <w:t>x</w:t>
            </w:r>
          </w:p>
        </w:tc>
        <w:tc>
          <w:tcPr>
            <w:tcW w:w="521" w:type="dxa"/>
          </w:tcPr>
          <w:p w14:paraId="613F89D4" w14:textId="50BDFC02" w:rsidR="00DA6F07" w:rsidRDefault="00DA6F07" w:rsidP="00DA6F07">
            <w:r>
              <w:t>x</w:t>
            </w:r>
          </w:p>
        </w:tc>
        <w:tc>
          <w:tcPr>
            <w:tcW w:w="522" w:type="dxa"/>
          </w:tcPr>
          <w:p w14:paraId="5D977F21" w14:textId="77777777" w:rsidR="00DA6F07" w:rsidRDefault="00DA6F07" w:rsidP="00DA6F07"/>
        </w:tc>
        <w:tc>
          <w:tcPr>
            <w:tcW w:w="521" w:type="dxa"/>
          </w:tcPr>
          <w:p w14:paraId="17F4EB29" w14:textId="2379B245" w:rsidR="00DA6F07" w:rsidRDefault="00DA6F07" w:rsidP="00DA6F07">
            <w:r>
              <w:t>x</w:t>
            </w:r>
          </w:p>
        </w:tc>
        <w:tc>
          <w:tcPr>
            <w:tcW w:w="522" w:type="dxa"/>
          </w:tcPr>
          <w:p w14:paraId="29EE3307" w14:textId="0EB8B6DE" w:rsidR="00DA6F07" w:rsidRDefault="00DA6F07" w:rsidP="00DA6F07">
            <w:r>
              <w:t>x</w:t>
            </w:r>
          </w:p>
        </w:tc>
      </w:tr>
      <w:tr w:rsidR="00DA6F07" w14:paraId="18F953A7" w14:textId="77777777" w:rsidTr="00E70D54">
        <w:tc>
          <w:tcPr>
            <w:tcW w:w="10910" w:type="dxa"/>
            <w:tcBorders>
              <w:bottom w:val="single" w:sz="2" w:space="0" w:color="auto"/>
            </w:tcBorders>
          </w:tcPr>
          <w:p w14:paraId="4FAC2BCE" w14:textId="0760BFA0" w:rsidR="00DA6F07" w:rsidRPr="0091515D" w:rsidRDefault="00DA6F07" w:rsidP="00DA6F07">
            <w:pPr>
              <w:pStyle w:val="ListBullet"/>
            </w:pPr>
            <w:r w:rsidRPr="1B82309C">
              <w:t>Join letters using consistent size and spacing to develop fluency (HwK6)</w:t>
            </w:r>
          </w:p>
        </w:tc>
        <w:tc>
          <w:tcPr>
            <w:tcW w:w="521" w:type="dxa"/>
            <w:tcBorders>
              <w:bottom w:val="single" w:sz="2" w:space="0" w:color="auto"/>
            </w:tcBorders>
          </w:tcPr>
          <w:p w14:paraId="1B195CB3" w14:textId="25A4109A" w:rsidR="00DA6F07" w:rsidRDefault="00DA6F07" w:rsidP="00DA6F07">
            <w:r>
              <w:t>x</w:t>
            </w:r>
          </w:p>
        </w:tc>
        <w:tc>
          <w:tcPr>
            <w:tcW w:w="521" w:type="dxa"/>
            <w:tcBorders>
              <w:bottom w:val="single" w:sz="2" w:space="0" w:color="auto"/>
            </w:tcBorders>
          </w:tcPr>
          <w:p w14:paraId="3705F0DB" w14:textId="77777777" w:rsidR="00DA6F07" w:rsidRDefault="00DA6F07" w:rsidP="00DA6F07"/>
        </w:tc>
        <w:tc>
          <w:tcPr>
            <w:tcW w:w="522" w:type="dxa"/>
            <w:tcBorders>
              <w:bottom w:val="single" w:sz="2" w:space="0" w:color="auto"/>
            </w:tcBorders>
          </w:tcPr>
          <w:p w14:paraId="79F5D361" w14:textId="221DB59F" w:rsidR="00DA6F07" w:rsidRDefault="00DA6F07" w:rsidP="00DA6F07">
            <w:r>
              <w:t>x</w:t>
            </w:r>
          </w:p>
        </w:tc>
        <w:tc>
          <w:tcPr>
            <w:tcW w:w="521" w:type="dxa"/>
            <w:tcBorders>
              <w:bottom w:val="single" w:sz="2" w:space="0" w:color="auto"/>
            </w:tcBorders>
          </w:tcPr>
          <w:p w14:paraId="66BB1790" w14:textId="68CD47C9" w:rsidR="00DA6F07" w:rsidRDefault="00DA6F07" w:rsidP="00DA6F07">
            <w:r>
              <w:t>x</w:t>
            </w:r>
          </w:p>
        </w:tc>
        <w:tc>
          <w:tcPr>
            <w:tcW w:w="522" w:type="dxa"/>
            <w:tcBorders>
              <w:bottom w:val="single" w:sz="2" w:space="0" w:color="auto"/>
            </w:tcBorders>
          </w:tcPr>
          <w:p w14:paraId="3283DBBC" w14:textId="77777777" w:rsidR="00DA6F07" w:rsidRDefault="00DA6F07" w:rsidP="00DA6F07"/>
        </w:tc>
        <w:tc>
          <w:tcPr>
            <w:tcW w:w="521" w:type="dxa"/>
            <w:tcBorders>
              <w:bottom w:val="single" w:sz="2" w:space="0" w:color="auto"/>
            </w:tcBorders>
          </w:tcPr>
          <w:p w14:paraId="07918EC5" w14:textId="2647DE9C" w:rsidR="00DA6F07" w:rsidRDefault="00DA6F07" w:rsidP="00DA6F07">
            <w:r>
              <w:t>x</w:t>
            </w:r>
          </w:p>
        </w:tc>
        <w:tc>
          <w:tcPr>
            <w:tcW w:w="522" w:type="dxa"/>
          </w:tcPr>
          <w:p w14:paraId="761EDC60" w14:textId="2E33D26D" w:rsidR="00DA6F07" w:rsidRDefault="00DA6F07" w:rsidP="00DA6F07">
            <w:r>
              <w:t>x</w:t>
            </w:r>
          </w:p>
        </w:tc>
      </w:tr>
      <w:tr w:rsidR="00DA6F07" w14:paraId="77E3CDA5" w14:textId="77777777" w:rsidTr="00E70D54">
        <w:tc>
          <w:tcPr>
            <w:tcW w:w="10910" w:type="dxa"/>
            <w:tcBorders>
              <w:bottom w:val="single" w:sz="2" w:space="0" w:color="auto"/>
            </w:tcBorders>
          </w:tcPr>
          <w:p w14:paraId="4AF10D27" w14:textId="151C6B94" w:rsidR="00DA6F07" w:rsidRPr="0091515D" w:rsidRDefault="00DA6F07" w:rsidP="00DA6F07">
            <w:pPr>
              <w:pStyle w:val="ListBullet"/>
            </w:pPr>
            <w:r w:rsidRPr="39E0FF09">
              <w:t>Use knowledge of the keyboard layout and functions to type texts</w:t>
            </w:r>
            <w:r>
              <w:t xml:space="preserve"> </w:t>
            </w:r>
            <w:r w:rsidRPr="39E0FF09">
              <w:t>(HwK7)</w:t>
            </w:r>
          </w:p>
        </w:tc>
        <w:tc>
          <w:tcPr>
            <w:tcW w:w="521" w:type="dxa"/>
            <w:tcBorders>
              <w:bottom w:val="single" w:sz="2" w:space="0" w:color="auto"/>
            </w:tcBorders>
          </w:tcPr>
          <w:p w14:paraId="1C926FCE" w14:textId="7E57C748" w:rsidR="00DA6F07" w:rsidRDefault="00DA6F07" w:rsidP="00DA6F07">
            <w:r>
              <w:t>x</w:t>
            </w:r>
          </w:p>
        </w:tc>
        <w:tc>
          <w:tcPr>
            <w:tcW w:w="521" w:type="dxa"/>
            <w:tcBorders>
              <w:bottom w:val="single" w:sz="2" w:space="0" w:color="auto"/>
            </w:tcBorders>
          </w:tcPr>
          <w:p w14:paraId="38D7F51F" w14:textId="77777777" w:rsidR="00DA6F07" w:rsidRDefault="00DA6F07" w:rsidP="00DA6F07"/>
        </w:tc>
        <w:tc>
          <w:tcPr>
            <w:tcW w:w="522" w:type="dxa"/>
            <w:tcBorders>
              <w:bottom w:val="single" w:sz="2" w:space="0" w:color="auto"/>
            </w:tcBorders>
          </w:tcPr>
          <w:p w14:paraId="4FE38472" w14:textId="77777777" w:rsidR="00DA6F07" w:rsidRDefault="00DA6F07" w:rsidP="00DA6F07"/>
        </w:tc>
        <w:tc>
          <w:tcPr>
            <w:tcW w:w="521" w:type="dxa"/>
            <w:tcBorders>
              <w:bottom w:val="single" w:sz="2" w:space="0" w:color="auto"/>
            </w:tcBorders>
          </w:tcPr>
          <w:p w14:paraId="665CEF9D" w14:textId="0885100B" w:rsidR="00DA6F07" w:rsidRDefault="00DA6F07" w:rsidP="00DA6F07">
            <w:r>
              <w:t>x</w:t>
            </w:r>
          </w:p>
        </w:tc>
        <w:tc>
          <w:tcPr>
            <w:tcW w:w="522" w:type="dxa"/>
            <w:tcBorders>
              <w:bottom w:val="single" w:sz="2" w:space="0" w:color="auto"/>
            </w:tcBorders>
          </w:tcPr>
          <w:p w14:paraId="166150F3" w14:textId="77777777" w:rsidR="00DA6F07" w:rsidRDefault="00DA6F07" w:rsidP="00DA6F07"/>
        </w:tc>
        <w:tc>
          <w:tcPr>
            <w:tcW w:w="521" w:type="dxa"/>
            <w:tcBorders>
              <w:bottom w:val="single" w:sz="2" w:space="0" w:color="auto"/>
            </w:tcBorders>
          </w:tcPr>
          <w:p w14:paraId="2E6B37DF" w14:textId="73C52546" w:rsidR="00DA6F07" w:rsidRDefault="00DA6F07" w:rsidP="00DA6F07">
            <w:r>
              <w:t>x</w:t>
            </w:r>
          </w:p>
        </w:tc>
        <w:tc>
          <w:tcPr>
            <w:tcW w:w="522" w:type="dxa"/>
          </w:tcPr>
          <w:p w14:paraId="624B2553" w14:textId="77777777" w:rsidR="00DA6F07" w:rsidRDefault="00DA6F07" w:rsidP="00DA6F07"/>
        </w:tc>
      </w:tr>
      <w:tr w:rsidR="00DA6F07" w14:paraId="12A403A6" w14:textId="77777777" w:rsidTr="00E70D54">
        <w:tc>
          <w:tcPr>
            <w:tcW w:w="10910" w:type="dxa"/>
            <w:tcBorders>
              <w:bottom w:val="single" w:sz="2" w:space="0" w:color="auto"/>
            </w:tcBorders>
          </w:tcPr>
          <w:p w14:paraId="0E8C6CBC" w14:textId="6D33DFDE" w:rsidR="00DA6F07" w:rsidRPr="0091515D" w:rsidRDefault="00DA6F07" w:rsidP="00DA6F07">
            <w:pPr>
              <w:pStyle w:val="ListBullet"/>
            </w:pPr>
            <w:r w:rsidRPr="39E0FF09">
              <w:lastRenderedPageBreak/>
              <w:t>Select and insert visual, print and audio elements into texts</w:t>
            </w:r>
          </w:p>
        </w:tc>
        <w:tc>
          <w:tcPr>
            <w:tcW w:w="521" w:type="dxa"/>
            <w:tcBorders>
              <w:bottom w:val="single" w:sz="2" w:space="0" w:color="auto"/>
            </w:tcBorders>
          </w:tcPr>
          <w:p w14:paraId="3C341CD2" w14:textId="7A204826" w:rsidR="00DA6F07" w:rsidRDefault="00DA6F07" w:rsidP="00DA6F07">
            <w:r>
              <w:t>x</w:t>
            </w:r>
          </w:p>
        </w:tc>
        <w:tc>
          <w:tcPr>
            <w:tcW w:w="521" w:type="dxa"/>
            <w:tcBorders>
              <w:bottom w:val="single" w:sz="2" w:space="0" w:color="auto"/>
            </w:tcBorders>
          </w:tcPr>
          <w:p w14:paraId="36428ACB" w14:textId="77777777" w:rsidR="00DA6F07" w:rsidRDefault="00DA6F07" w:rsidP="00DA6F07"/>
        </w:tc>
        <w:tc>
          <w:tcPr>
            <w:tcW w:w="522" w:type="dxa"/>
            <w:tcBorders>
              <w:bottom w:val="single" w:sz="2" w:space="0" w:color="auto"/>
            </w:tcBorders>
          </w:tcPr>
          <w:p w14:paraId="31D353CE" w14:textId="77777777" w:rsidR="00DA6F07" w:rsidRDefault="00DA6F07" w:rsidP="00DA6F07"/>
        </w:tc>
        <w:tc>
          <w:tcPr>
            <w:tcW w:w="521" w:type="dxa"/>
            <w:tcBorders>
              <w:bottom w:val="single" w:sz="2" w:space="0" w:color="auto"/>
            </w:tcBorders>
          </w:tcPr>
          <w:p w14:paraId="1342D94F" w14:textId="77777777" w:rsidR="00DA6F07" w:rsidRDefault="00DA6F07" w:rsidP="00DA6F07"/>
        </w:tc>
        <w:tc>
          <w:tcPr>
            <w:tcW w:w="522" w:type="dxa"/>
            <w:tcBorders>
              <w:bottom w:val="single" w:sz="2" w:space="0" w:color="auto"/>
            </w:tcBorders>
          </w:tcPr>
          <w:p w14:paraId="06976C84" w14:textId="437CC76D" w:rsidR="00DA6F07" w:rsidRDefault="00DA6F07" w:rsidP="00DA6F07">
            <w:r>
              <w:t>x</w:t>
            </w:r>
          </w:p>
        </w:tc>
        <w:tc>
          <w:tcPr>
            <w:tcW w:w="521" w:type="dxa"/>
            <w:tcBorders>
              <w:bottom w:val="single" w:sz="2" w:space="0" w:color="auto"/>
            </w:tcBorders>
          </w:tcPr>
          <w:p w14:paraId="7A2ABBFF" w14:textId="77777777" w:rsidR="00DA6F07" w:rsidRDefault="00DA6F07" w:rsidP="00DA6F07"/>
        </w:tc>
        <w:tc>
          <w:tcPr>
            <w:tcW w:w="522" w:type="dxa"/>
          </w:tcPr>
          <w:p w14:paraId="547B20BE" w14:textId="24FB708C" w:rsidR="00DA6F07" w:rsidRDefault="00DA6F07" w:rsidP="00DA6F07">
            <w:r>
              <w:t>x</w:t>
            </w:r>
          </w:p>
        </w:tc>
      </w:tr>
      <w:tr w:rsidR="00262BA3" w14:paraId="5810EB6A" w14:textId="77777777" w:rsidTr="00E70D54">
        <w:tc>
          <w:tcPr>
            <w:tcW w:w="10910" w:type="dxa"/>
            <w:tcBorders>
              <w:top w:val="single" w:sz="2" w:space="0" w:color="auto"/>
              <w:right w:val="nil"/>
            </w:tcBorders>
            <w:shd w:val="clear" w:color="auto" w:fill="EBEBEB"/>
          </w:tcPr>
          <w:p w14:paraId="300ADC0D" w14:textId="77777777" w:rsidR="00262BA3" w:rsidRDefault="00262BA3" w:rsidP="00E70D54">
            <w:r w:rsidRPr="0091515D">
              <w:rPr>
                <w:b/>
                <w:bCs/>
              </w:rPr>
              <w:t>Understanding and responding to literature</w:t>
            </w:r>
          </w:p>
          <w:p w14:paraId="2BA8A2E9" w14:textId="77777777" w:rsidR="00262BA3" w:rsidRPr="0091515D" w:rsidRDefault="00262BA3" w:rsidP="00E70D54">
            <w:r w:rsidRPr="0091515D">
              <w:rPr>
                <w:b/>
                <w:bCs/>
              </w:rPr>
              <w:t>EN2-UARL-01</w:t>
            </w:r>
            <w:r w:rsidRPr="0091515D">
              <w:t xml:space="preserve"> identifies and describes how ideas are represented in literature and strategically uses similar representations when creating texts</w:t>
            </w:r>
          </w:p>
        </w:tc>
        <w:tc>
          <w:tcPr>
            <w:tcW w:w="521" w:type="dxa"/>
            <w:tcBorders>
              <w:top w:val="single" w:sz="2" w:space="0" w:color="auto"/>
              <w:left w:val="nil"/>
              <w:right w:val="nil"/>
            </w:tcBorders>
            <w:shd w:val="clear" w:color="auto" w:fill="EBEBEB"/>
          </w:tcPr>
          <w:p w14:paraId="7F7E835B" w14:textId="77777777" w:rsidR="00262BA3" w:rsidRDefault="00262BA3" w:rsidP="00E70D54"/>
        </w:tc>
        <w:tc>
          <w:tcPr>
            <w:tcW w:w="521" w:type="dxa"/>
            <w:tcBorders>
              <w:top w:val="single" w:sz="2" w:space="0" w:color="auto"/>
              <w:left w:val="nil"/>
              <w:right w:val="nil"/>
            </w:tcBorders>
            <w:shd w:val="clear" w:color="auto" w:fill="EBEBEB"/>
          </w:tcPr>
          <w:p w14:paraId="33823B89" w14:textId="77777777" w:rsidR="00262BA3" w:rsidRDefault="00262BA3" w:rsidP="00E70D54"/>
        </w:tc>
        <w:tc>
          <w:tcPr>
            <w:tcW w:w="522" w:type="dxa"/>
            <w:tcBorders>
              <w:top w:val="single" w:sz="2" w:space="0" w:color="auto"/>
              <w:left w:val="nil"/>
              <w:right w:val="nil"/>
            </w:tcBorders>
            <w:shd w:val="clear" w:color="auto" w:fill="EBEBEB"/>
          </w:tcPr>
          <w:p w14:paraId="2632CBD1" w14:textId="77777777" w:rsidR="00262BA3" w:rsidRDefault="00262BA3" w:rsidP="00E70D54"/>
        </w:tc>
        <w:tc>
          <w:tcPr>
            <w:tcW w:w="521" w:type="dxa"/>
            <w:tcBorders>
              <w:top w:val="single" w:sz="2" w:space="0" w:color="auto"/>
              <w:left w:val="nil"/>
              <w:right w:val="nil"/>
            </w:tcBorders>
            <w:shd w:val="clear" w:color="auto" w:fill="EBEBEB"/>
          </w:tcPr>
          <w:p w14:paraId="05C1CAA0" w14:textId="77777777" w:rsidR="00262BA3" w:rsidRDefault="00262BA3" w:rsidP="00E70D54"/>
        </w:tc>
        <w:tc>
          <w:tcPr>
            <w:tcW w:w="522" w:type="dxa"/>
            <w:tcBorders>
              <w:top w:val="single" w:sz="2" w:space="0" w:color="auto"/>
              <w:left w:val="nil"/>
              <w:right w:val="nil"/>
            </w:tcBorders>
            <w:shd w:val="clear" w:color="auto" w:fill="EBEBEB"/>
          </w:tcPr>
          <w:p w14:paraId="76870A5A" w14:textId="77777777" w:rsidR="00262BA3" w:rsidRDefault="00262BA3" w:rsidP="00E70D54"/>
        </w:tc>
        <w:tc>
          <w:tcPr>
            <w:tcW w:w="521" w:type="dxa"/>
            <w:tcBorders>
              <w:top w:val="single" w:sz="2" w:space="0" w:color="auto"/>
              <w:left w:val="nil"/>
              <w:right w:val="nil"/>
            </w:tcBorders>
            <w:shd w:val="clear" w:color="auto" w:fill="EBEBEB"/>
          </w:tcPr>
          <w:p w14:paraId="35A521AC" w14:textId="77777777" w:rsidR="00262BA3" w:rsidRDefault="00262BA3" w:rsidP="00E70D54"/>
        </w:tc>
        <w:tc>
          <w:tcPr>
            <w:tcW w:w="522" w:type="dxa"/>
            <w:tcBorders>
              <w:left w:val="nil"/>
            </w:tcBorders>
            <w:shd w:val="clear" w:color="auto" w:fill="EBEBEB"/>
          </w:tcPr>
          <w:p w14:paraId="1B098A72" w14:textId="77777777" w:rsidR="00262BA3" w:rsidRDefault="00262BA3" w:rsidP="00E70D54"/>
        </w:tc>
      </w:tr>
      <w:tr w:rsidR="00DA6F07" w14:paraId="3BA6FD55" w14:textId="77777777" w:rsidTr="00E70D54">
        <w:tc>
          <w:tcPr>
            <w:tcW w:w="10910" w:type="dxa"/>
          </w:tcPr>
          <w:p w14:paraId="1C241D99" w14:textId="1571FB01" w:rsidR="00DA6F07" w:rsidRPr="0091515D" w:rsidRDefault="00DA6F07" w:rsidP="00DA6F07">
            <w:pPr>
              <w:pStyle w:val="ListBullet"/>
            </w:pPr>
            <w:r>
              <w:t>Describe the difference between themes and topics in literature</w:t>
            </w:r>
          </w:p>
        </w:tc>
        <w:tc>
          <w:tcPr>
            <w:tcW w:w="521" w:type="dxa"/>
          </w:tcPr>
          <w:p w14:paraId="30903320" w14:textId="77777777" w:rsidR="00DA6F07" w:rsidRDefault="00DA6F07" w:rsidP="00DA6F07"/>
        </w:tc>
        <w:tc>
          <w:tcPr>
            <w:tcW w:w="521" w:type="dxa"/>
          </w:tcPr>
          <w:p w14:paraId="27062379" w14:textId="50B7180C" w:rsidR="00DA6F07" w:rsidRDefault="00DA6F07" w:rsidP="00DA6F07">
            <w:r>
              <w:t>x</w:t>
            </w:r>
          </w:p>
        </w:tc>
        <w:tc>
          <w:tcPr>
            <w:tcW w:w="522" w:type="dxa"/>
          </w:tcPr>
          <w:p w14:paraId="318BB26C" w14:textId="77777777" w:rsidR="00DA6F07" w:rsidRDefault="00DA6F07" w:rsidP="00DA6F07"/>
        </w:tc>
        <w:tc>
          <w:tcPr>
            <w:tcW w:w="521" w:type="dxa"/>
          </w:tcPr>
          <w:p w14:paraId="5748AE6D" w14:textId="77777777" w:rsidR="00DA6F07" w:rsidRDefault="00DA6F07" w:rsidP="00DA6F07"/>
        </w:tc>
        <w:tc>
          <w:tcPr>
            <w:tcW w:w="522" w:type="dxa"/>
          </w:tcPr>
          <w:p w14:paraId="1A587998" w14:textId="1B227787" w:rsidR="00DA6F07" w:rsidRDefault="00DA6F07" w:rsidP="00DA6F07">
            <w:r>
              <w:t>x</w:t>
            </w:r>
          </w:p>
        </w:tc>
        <w:tc>
          <w:tcPr>
            <w:tcW w:w="521" w:type="dxa"/>
          </w:tcPr>
          <w:p w14:paraId="4F3D8892" w14:textId="1450307D" w:rsidR="00DA6F07" w:rsidRDefault="00DA6F07" w:rsidP="00DA6F07">
            <w:r>
              <w:t>x</w:t>
            </w:r>
          </w:p>
        </w:tc>
        <w:tc>
          <w:tcPr>
            <w:tcW w:w="522" w:type="dxa"/>
          </w:tcPr>
          <w:p w14:paraId="06AD2667" w14:textId="6360F8F6" w:rsidR="00DA6F07" w:rsidRDefault="00DA6F07" w:rsidP="00DA6F07">
            <w:r>
              <w:t>x</w:t>
            </w:r>
          </w:p>
        </w:tc>
      </w:tr>
      <w:tr w:rsidR="00DA6F07" w14:paraId="3439FBB5" w14:textId="77777777" w:rsidTr="00E70D54">
        <w:tc>
          <w:tcPr>
            <w:tcW w:w="10910" w:type="dxa"/>
          </w:tcPr>
          <w:p w14:paraId="10517D66" w14:textId="0386160F" w:rsidR="00DA6F07" w:rsidRPr="0091515D" w:rsidRDefault="00DA6F07" w:rsidP="00DA6F07">
            <w:pPr>
              <w:pStyle w:val="ListBullet"/>
            </w:pPr>
            <w:r>
              <w:t>Identify and describe ways in which perspective is represented in literature (UnT7)</w:t>
            </w:r>
          </w:p>
        </w:tc>
        <w:tc>
          <w:tcPr>
            <w:tcW w:w="521" w:type="dxa"/>
          </w:tcPr>
          <w:p w14:paraId="21446B87" w14:textId="77777777" w:rsidR="00DA6F07" w:rsidRDefault="00DA6F07" w:rsidP="00DA6F07"/>
        </w:tc>
        <w:tc>
          <w:tcPr>
            <w:tcW w:w="521" w:type="dxa"/>
          </w:tcPr>
          <w:p w14:paraId="58DDD9BB" w14:textId="4A08F499" w:rsidR="00DA6F07" w:rsidRDefault="00DA6F07" w:rsidP="00DA6F07">
            <w:r>
              <w:t>x</w:t>
            </w:r>
          </w:p>
        </w:tc>
        <w:tc>
          <w:tcPr>
            <w:tcW w:w="522" w:type="dxa"/>
          </w:tcPr>
          <w:p w14:paraId="51F6C3E8" w14:textId="549C5F6E" w:rsidR="00DA6F07" w:rsidRDefault="00DA6F07" w:rsidP="00DA6F07">
            <w:r>
              <w:t>x</w:t>
            </w:r>
          </w:p>
        </w:tc>
        <w:tc>
          <w:tcPr>
            <w:tcW w:w="521" w:type="dxa"/>
          </w:tcPr>
          <w:p w14:paraId="02C6877B" w14:textId="77777777" w:rsidR="00DA6F07" w:rsidRDefault="00DA6F07" w:rsidP="00DA6F07"/>
        </w:tc>
        <w:tc>
          <w:tcPr>
            <w:tcW w:w="522" w:type="dxa"/>
          </w:tcPr>
          <w:p w14:paraId="15483840" w14:textId="0E05F49A" w:rsidR="00DA6F07" w:rsidRDefault="00DA6F07" w:rsidP="00DA6F07">
            <w:r>
              <w:t>x</w:t>
            </w:r>
          </w:p>
        </w:tc>
        <w:tc>
          <w:tcPr>
            <w:tcW w:w="521" w:type="dxa"/>
          </w:tcPr>
          <w:p w14:paraId="0EA2BC6F" w14:textId="1585722B" w:rsidR="00DA6F07" w:rsidRDefault="00DA6F07" w:rsidP="00DA6F07">
            <w:r>
              <w:t>x</w:t>
            </w:r>
          </w:p>
        </w:tc>
        <w:tc>
          <w:tcPr>
            <w:tcW w:w="522" w:type="dxa"/>
          </w:tcPr>
          <w:p w14:paraId="142395E4" w14:textId="3B799444" w:rsidR="00DA6F07" w:rsidRDefault="00DA6F07" w:rsidP="00DA6F07">
            <w:r>
              <w:t>x</w:t>
            </w:r>
          </w:p>
        </w:tc>
      </w:tr>
      <w:tr w:rsidR="00DA6F07" w14:paraId="4C2BD1FA" w14:textId="77777777" w:rsidTr="00E70D54">
        <w:tc>
          <w:tcPr>
            <w:tcW w:w="10910" w:type="dxa"/>
          </w:tcPr>
          <w:p w14:paraId="1C9AAAE3" w14:textId="4239DAD5" w:rsidR="00DA6F07" w:rsidRPr="0091515D" w:rsidRDefault="00DA6F07" w:rsidP="00DA6F07">
            <w:pPr>
              <w:pStyle w:val="ListBullet"/>
            </w:pPr>
            <w:r>
              <w:t>Identify and discuss the purpose of a text, and its intended audience, mode and medium (UnT7)</w:t>
            </w:r>
          </w:p>
        </w:tc>
        <w:tc>
          <w:tcPr>
            <w:tcW w:w="521" w:type="dxa"/>
          </w:tcPr>
          <w:p w14:paraId="749A84A7" w14:textId="77777777" w:rsidR="00DA6F07" w:rsidRDefault="00DA6F07" w:rsidP="00DA6F07"/>
        </w:tc>
        <w:tc>
          <w:tcPr>
            <w:tcW w:w="521" w:type="dxa"/>
          </w:tcPr>
          <w:p w14:paraId="66DFF1BA" w14:textId="408CE6F5" w:rsidR="00DA6F07" w:rsidRDefault="00DA6F07" w:rsidP="00DA6F07">
            <w:r>
              <w:t>x</w:t>
            </w:r>
          </w:p>
        </w:tc>
        <w:tc>
          <w:tcPr>
            <w:tcW w:w="522" w:type="dxa"/>
          </w:tcPr>
          <w:p w14:paraId="38495E89" w14:textId="78852D14" w:rsidR="00DA6F07" w:rsidRDefault="00DA6F07" w:rsidP="00DA6F07">
            <w:r>
              <w:t>x</w:t>
            </w:r>
          </w:p>
        </w:tc>
        <w:tc>
          <w:tcPr>
            <w:tcW w:w="521" w:type="dxa"/>
          </w:tcPr>
          <w:p w14:paraId="71BC922C" w14:textId="281F3D92" w:rsidR="00DA6F07" w:rsidRDefault="00DA6F07" w:rsidP="00DA6F07">
            <w:r>
              <w:t>x</w:t>
            </w:r>
          </w:p>
        </w:tc>
        <w:tc>
          <w:tcPr>
            <w:tcW w:w="522" w:type="dxa"/>
          </w:tcPr>
          <w:p w14:paraId="6A408B1B" w14:textId="77777777" w:rsidR="00DA6F07" w:rsidRDefault="00DA6F07" w:rsidP="00DA6F07"/>
        </w:tc>
        <w:tc>
          <w:tcPr>
            <w:tcW w:w="521" w:type="dxa"/>
          </w:tcPr>
          <w:p w14:paraId="49258504" w14:textId="5189D3B1" w:rsidR="00DA6F07" w:rsidRDefault="00DA6F07" w:rsidP="00DA6F07">
            <w:r>
              <w:t>x</w:t>
            </w:r>
          </w:p>
        </w:tc>
        <w:tc>
          <w:tcPr>
            <w:tcW w:w="522" w:type="dxa"/>
          </w:tcPr>
          <w:p w14:paraId="3F6CCE1C" w14:textId="2F8B1C59" w:rsidR="00DA6F07" w:rsidRDefault="00DA6F07" w:rsidP="00DA6F07">
            <w:r>
              <w:t>x</w:t>
            </w:r>
          </w:p>
        </w:tc>
      </w:tr>
      <w:tr w:rsidR="00DA6F07" w14:paraId="4594E523" w14:textId="77777777" w:rsidTr="00E70D54">
        <w:tc>
          <w:tcPr>
            <w:tcW w:w="10910" w:type="dxa"/>
          </w:tcPr>
          <w:p w14:paraId="45A7F44B" w14:textId="06CB3D28" w:rsidR="00DA6F07" w:rsidRPr="0091515D" w:rsidRDefault="00DA6F07" w:rsidP="00DA6F07">
            <w:pPr>
              <w:pStyle w:val="ListBullet"/>
            </w:pPr>
            <w:r>
              <w:t>Understand how context informs the setting within a text, and experiment with setting for different contexts when creating texts (UnT7, CrT8)</w:t>
            </w:r>
          </w:p>
        </w:tc>
        <w:tc>
          <w:tcPr>
            <w:tcW w:w="521" w:type="dxa"/>
          </w:tcPr>
          <w:p w14:paraId="5753C007" w14:textId="77777777" w:rsidR="00DA6F07" w:rsidRDefault="00DA6F07" w:rsidP="00DA6F07"/>
        </w:tc>
        <w:tc>
          <w:tcPr>
            <w:tcW w:w="521" w:type="dxa"/>
          </w:tcPr>
          <w:p w14:paraId="42FAC421" w14:textId="3DF5CB33" w:rsidR="00DA6F07" w:rsidRDefault="00DA6F07" w:rsidP="00DA6F07">
            <w:r>
              <w:t>x</w:t>
            </w:r>
          </w:p>
        </w:tc>
        <w:tc>
          <w:tcPr>
            <w:tcW w:w="522" w:type="dxa"/>
          </w:tcPr>
          <w:p w14:paraId="2942FBEF" w14:textId="198128B0" w:rsidR="00DA6F07" w:rsidRDefault="00DA6F07" w:rsidP="00DA6F07">
            <w:r>
              <w:t>x</w:t>
            </w:r>
          </w:p>
        </w:tc>
        <w:tc>
          <w:tcPr>
            <w:tcW w:w="521" w:type="dxa"/>
          </w:tcPr>
          <w:p w14:paraId="09C7C06B" w14:textId="77777777" w:rsidR="00DA6F07" w:rsidRDefault="00DA6F07" w:rsidP="00DA6F07"/>
        </w:tc>
        <w:tc>
          <w:tcPr>
            <w:tcW w:w="522" w:type="dxa"/>
          </w:tcPr>
          <w:p w14:paraId="4F2D6C03" w14:textId="0B02B485" w:rsidR="00DA6F07" w:rsidRDefault="00DA6F07" w:rsidP="00DA6F07">
            <w:r>
              <w:t>x</w:t>
            </w:r>
          </w:p>
        </w:tc>
        <w:tc>
          <w:tcPr>
            <w:tcW w:w="521" w:type="dxa"/>
          </w:tcPr>
          <w:p w14:paraId="1C959033" w14:textId="01D3F7DC" w:rsidR="00DA6F07" w:rsidRDefault="00DA6F07" w:rsidP="00DA6F07">
            <w:r>
              <w:t>x</w:t>
            </w:r>
          </w:p>
        </w:tc>
        <w:tc>
          <w:tcPr>
            <w:tcW w:w="522" w:type="dxa"/>
          </w:tcPr>
          <w:p w14:paraId="30C9B797" w14:textId="3BD86679" w:rsidR="00DA6F07" w:rsidRDefault="00DA6F07" w:rsidP="00DA6F07">
            <w:r>
              <w:t>x</w:t>
            </w:r>
          </w:p>
        </w:tc>
      </w:tr>
    </w:tbl>
    <w:p w14:paraId="55B6F107" w14:textId="7785CB51" w:rsidR="009353D4" w:rsidRDefault="00000000" w:rsidP="00191DA6">
      <w:pPr>
        <w:pStyle w:val="Imageattributioncaption"/>
      </w:pPr>
      <w:hyperlink r:id="rId16">
        <w:r w:rsidR="003347DD" w:rsidRPr="1E09EEDD">
          <w:rPr>
            <w:rStyle w:val="Hyperlink"/>
          </w:rPr>
          <w:t>English K–10 Syllabus</w:t>
        </w:r>
      </w:hyperlink>
      <w:r w:rsidR="003347DD">
        <w:t xml:space="preserve"> © NSW Education Standards Authority (NESA) for and on behalf of the Crown in right of the State of New South Wales, 2022.</w:t>
      </w:r>
    </w:p>
    <w:p w14:paraId="13C24E4B" w14:textId="1162C3F3" w:rsidR="003347DD" w:rsidRPr="009353D4" w:rsidRDefault="009353D4" w:rsidP="009353D4">
      <w:pPr>
        <w:suppressAutoHyphens w:val="0"/>
        <w:spacing w:before="0" w:after="160" w:line="259" w:lineRule="auto"/>
        <w:rPr>
          <w:sz w:val="18"/>
          <w:szCs w:val="18"/>
        </w:rPr>
      </w:pPr>
      <w:r>
        <w:br w:type="page"/>
      </w:r>
    </w:p>
    <w:p w14:paraId="664969F0" w14:textId="77777777" w:rsidR="003347DD" w:rsidRDefault="4CF6C34E" w:rsidP="1E09EEDD">
      <w:pPr>
        <w:pStyle w:val="Heading2"/>
      </w:pPr>
      <w:bookmarkStart w:id="3" w:name="_Toc167704196"/>
      <w:r>
        <w:lastRenderedPageBreak/>
        <w:t>Resources</w:t>
      </w:r>
      <w:bookmarkEnd w:id="3"/>
    </w:p>
    <w:p w14:paraId="29721892" w14:textId="77777777" w:rsidR="003347DD" w:rsidRDefault="003347DD" w:rsidP="003347DD">
      <w:r w:rsidRPr="003347DD">
        <w:t>The resources in the table below are referred to in this unit. Letters 'A' and 'B' in the header refer to Component A and B respectively, and the numbers 1 to 5 indicate weeks. The use of 'x' in these columns indicate</w:t>
      </w:r>
      <w:r w:rsidR="003D669C">
        <w:t>s</w:t>
      </w:r>
      <w:r w:rsidRPr="003347DD">
        <w:t xml:space="preserve"> whether the resources are required in Component A, B or both, and in which week.</w:t>
      </w:r>
    </w:p>
    <w:tbl>
      <w:tblPr>
        <w:tblStyle w:val="Tableheader"/>
        <w:tblW w:w="0" w:type="auto"/>
        <w:tblLayout w:type="fixed"/>
        <w:tblLook w:val="0620" w:firstRow="1" w:lastRow="0" w:firstColumn="0" w:lastColumn="0" w:noHBand="1" w:noVBand="1"/>
        <w:tblDescription w:val="Table outlines the resources for the lessons and the weeks they appear in."/>
      </w:tblPr>
      <w:tblGrid>
        <w:gridCol w:w="10910"/>
        <w:gridCol w:w="521"/>
        <w:gridCol w:w="521"/>
        <w:gridCol w:w="522"/>
        <w:gridCol w:w="521"/>
        <w:gridCol w:w="522"/>
        <w:gridCol w:w="521"/>
        <w:gridCol w:w="522"/>
      </w:tblGrid>
      <w:tr w:rsidR="003347DD" w14:paraId="4E33D542" w14:textId="77777777" w:rsidTr="383D961E">
        <w:trPr>
          <w:cnfStyle w:val="100000000000" w:firstRow="1" w:lastRow="0" w:firstColumn="0" w:lastColumn="0" w:oddVBand="0" w:evenVBand="0" w:oddHBand="0" w:evenHBand="0" w:firstRowFirstColumn="0" w:firstRowLastColumn="0" w:lastRowFirstColumn="0" w:lastRowLastColumn="0"/>
        </w:trPr>
        <w:tc>
          <w:tcPr>
            <w:tcW w:w="10910" w:type="dxa"/>
          </w:tcPr>
          <w:p w14:paraId="19256099" w14:textId="77777777" w:rsidR="003347DD" w:rsidRDefault="003347DD">
            <w:r>
              <w:t>Resource</w:t>
            </w:r>
          </w:p>
        </w:tc>
        <w:tc>
          <w:tcPr>
            <w:tcW w:w="521" w:type="dxa"/>
          </w:tcPr>
          <w:p w14:paraId="49F792F7" w14:textId="77777777" w:rsidR="003347DD" w:rsidRDefault="003347DD">
            <w:pPr>
              <w:jc w:val="center"/>
            </w:pPr>
            <w:r>
              <w:t>A</w:t>
            </w:r>
          </w:p>
        </w:tc>
        <w:tc>
          <w:tcPr>
            <w:tcW w:w="521" w:type="dxa"/>
          </w:tcPr>
          <w:p w14:paraId="39CDEF36" w14:textId="77777777" w:rsidR="003347DD" w:rsidRDefault="003347DD">
            <w:pPr>
              <w:jc w:val="center"/>
            </w:pPr>
            <w:r>
              <w:t>B</w:t>
            </w:r>
          </w:p>
        </w:tc>
        <w:tc>
          <w:tcPr>
            <w:tcW w:w="522" w:type="dxa"/>
          </w:tcPr>
          <w:p w14:paraId="2C5ED085" w14:textId="77777777" w:rsidR="003347DD" w:rsidRDefault="003347DD">
            <w:pPr>
              <w:jc w:val="center"/>
            </w:pPr>
            <w:r>
              <w:t>1</w:t>
            </w:r>
          </w:p>
        </w:tc>
        <w:tc>
          <w:tcPr>
            <w:tcW w:w="521" w:type="dxa"/>
          </w:tcPr>
          <w:p w14:paraId="4C72595B" w14:textId="77777777" w:rsidR="003347DD" w:rsidRDefault="003347DD">
            <w:pPr>
              <w:jc w:val="center"/>
            </w:pPr>
            <w:r>
              <w:t>2</w:t>
            </w:r>
          </w:p>
        </w:tc>
        <w:tc>
          <w:tcPr>
            <w:tcW w:w="522" w:type="dxa"/>
          </w:tcPr>
          <w:p w14:paraId="59DAC622" w14:textId="77777777" w:rsidR="003347DD" w:rsidRDefault="003347DD">
            <w:pPr>
              <w:jc w:val="center"/>
            </w:pPr>
            <w:r>
              <w:t>3</w:t>
            </w:r>
          </w:p>
        </w:tc>
        <w:tc>
          <w:tcPr>
            <w:tcW w:w="521" w:type="dxa"/>
          </w:tcPr>
          <w:p w14:paraId="38EFEA88" w14:textId="77777777" w:rsidR="003347DD" w:rsidRDefault="003347DD">
            <w:pPr>
              <w:jc w:val="center"/>
            </w:pPr>
            <w:r>
              <w:t>4</w:t>
            </w:r>
          </w:p>
        </w:tc>
        <w:tc>
          <w:tcPr>
            <w:tcW w:w="522" w:type="dxa"/>
          </w:tcPr>
          <w:p w14:paraId="670537A0" w14:textId="77777777" w:rsidR="003347DD" w:rsidRDefault="003347DD">
            <w:pPr>
              <w:jc w:val="center"/>
            </w:pPr>
            <w:r>
              <w:t>5</w:t>
            </w:r>
          </w:p>
        </w:tc>
      </w:tr>
      <w:tr w:rsidR="003347DD" w14:paraId="559ED55B" w14:textId="77777777" w:rsidTr="383D961E">
        <w:tc>
          <w:tcPr>
            <w:tcW w:w="10910" w:type="dxa"/>
          </w:tcPr>
          <w:p w14:paraId="19037D68" w14:textId="12870DBE" w:rsidR="14D32620" w:rsidRDefault="14D32620" w:rsidP="3491301F">
            <w:pPr>
              <w:rPr>
                <w:rFonts w:eastAsia="Arial"/>
                <w:color w:val="000000" w:themeColor="text1"/>
              </w:rPr>
            </w:pPr>
            <w:r w:rsidRPr="3491301F">
              <w:rPr>
                <w:rFonts w:eastAsia="Arial"/>
                <w:color w:val="000000" w:themeColor="text1"/>
              </w:rPr>
              <w:t xml:space="preserve">Coerr E (1977) </w:t>
            </w:r>
            <w:r w:rsidRPr="00FC5C03">
              <w:rPr>
                <w:rStyle w:val="Emphasis"/>
              </w:rPr>
              <w:t>Sadako and the Thousand Paper Cranes</w:t>
            </w:r>
            <w:r w:rsidRPr="3491301F">
              <w:rPr>
                <w:rFonts w:eastAsia="Arial"/>
                <w:color w:val="000000" w:themeColor="text1"/>
              </w:rPr>
              <w:t>, Hachette Children’s Books, Australia. ISBN</w:t>
            </w:r>
            <w:r w:rsidR="00180A01">
              <w:rPr>
                <w:rFonts w:eastAsia="Arial"/>
                <w:color w:val="000000" w:themeColor="text1"/>
              </w:rPr>
              <w:t>13</w:t>
            </w:r>
            <w:r w:rsidRPr="3491301F">
              <w:rPr>
                <w:rFonts w:eastAsia="Arial"/>
                <w:color w:val="000000" w:themeColor="text1"/>
              </w:rPr>
              <w:t>: 9780733617324</w:t>
            </w:r>
          </w:p>
        </w:tc>
        <w:tc>
          <w:tcPr>
            <w:tcW w:w="521" w:type="dxa"/>
          </w:tcPr>
          <w:p w14:paraId="68B2269F" w14:textId="64AE6D68" w:rsidR="003347DD" w:rsidRDefault="3B1AA792">
            <w:r>
              <w:t>x</w:t>
            </w:r>
          </w:p>
        </w:tc>
        <w:tc>
          <w:tcPr>
            <w:tcW w:w="521" w:type="dxa"/>
          </w:tcPr>
          <w:p w14:paraId="15808F76" w14:textId="3375DE2C" w:rsidR="003347DD" w:rsidRDefault="3B1AA792">
            <w:r>
              <w:t>x</w:t>
            </w:r>
          </w:p>
        </w:tc>
        <w:tc>
          <w:tcPr>
            <w:tcW w:w="522" w:type="dxa"/>
          </w:tcPr>
          <w:p w14:paraId="000C525A" w14:textId="3443FCDF" w:rsidR="003347DD" w:rsidRDefault="39382075">
            <w:r>
              <w:t>x</w:t>
            </w:r>
          </w:p>
        </w:tc>
        <w:tc>
          <w:tcPr>
            <w:tcW w:w="521" w:type="dxa"/>
          </w:tcPr>
          <w:p w14:paraId="73BFE7D0" w14:textId="51CEAFA4" w:rsidR="003347DD" w:rsidRDefault="03B737A3">
            <w:r>
              <w:t>x</w:t>
            </w:r>
          </w:p>
        </w:tc>
        <w:tc>
          <w:tcPr>
            <w:tcW w:w="522" w:type="dxa"/>
          </w:tcPr>
          <w:p w14:paraId="242CFB58" w14:textId="6EF2B11B" w:rsidR="003347DD" w:rsidRDefault="03B737A3">
            <w:r>
              <w:t>x</w:t>
            </w:r>
          </w:p>
        </w:tc>
        <w:tc>
          <w:tcPr>
            <w:tcW w:w="521" w:type="dxa"/>
          </w:tcPr>
          <w:p w14:paraId="6CB32BEB" w14:textId="77777777" w:rsidR="003347DD" w:rsidRDefault="003347DD"/>
        </w:tc>
        <w:tc>
          <w:tcPr>
            <w:tcW w:w="522" w:type="dxa"/>
          </w:tcPr>
          <w:p w14:paraId="30A8C51E" w14:textId="207ACF9F" w:rsidR="003347DD" w:rsidRDefault="62651C5A">
            <w:r>
              <w:t>x</w:t>
            </w:r>
          </w:p>
        </w:tc>
      </w:tr>
      <w:tr w:rsidR="003347DD" w14:paraId="2BD46CA7" w14:textId="77777777" w:rsidTr="383D961E">
        <w:tc>
          <w:tcPr>
            <w:tcW w:w="10910" w:type="dxa"/>
          </w:tcPr>
          <w:p w14:paraId="514B4B13" w14:textId="4435C00C" w:rsidR="14D32620" w:rsidRDefault="2FF1E345" w:rsidP="00E334C1">
            <w:pPr>
              <w:rPr>
                <w:rFonts w:eastAsia="Arial"/>
                <w:color w:val="000000" w:themeColor="text1"/>
              </w:rPr>
            </w:pPr>
            <w:r w:rsidRPr="383D961E">
              <w:rPr>
                <w:rFonts w:eastAsia="Arial"/>
                <w:color w:val="000000" w:themeColor="text1"/>
              </w:rPr>
              <w:t xml:space="preserve">Yousafzai M </w:t>
            </w:r>
            <w:r w:rsidR="7C89DB6E" w:rsidRPr="383D961E">
              <w:rPr>
                <w:rFonts w:eastAsia="Arial"/>
                <w:color w:val="000000" w:themeColor="text1"/>
              </w:rPr>
              <w:t xml:space="preserve">(2019) </w:t>
            </w:r>
            <w:r w:rsidRPr="383D961E">
              <w:rPr>
                <w:rStyle w:val="Emphasis"/>
              </w:rPr>
              <w:t>Malala’s Magic Pencil</w:t>
            </w:r>
            <w:r w:rsidR="3458D527" w:rsidRPr="383D961E">
              <w:rPr>
                <w:rStyle w:val="Emphasis"/>
              </w:rPr>
              <w:t xml:space="preserve"> </w:t>
            </w:r>
            <w:r w:rsidR="7C89DB6E" w:rsidRPr="383D961E">
              <w:rPr>
                <w:rStyle w:val="Emphasis"/>
                <w:i w:val="0"/>
                <w:iCs w:val="0"/>
              </w:rPr>
              <w:t>(</w:t>
            </w:r>
            <w:r w:rsidR="00487ECF" w:rsidRPr="00487ECF">
              <w:rPr>
                <w:rStyle w:val="Emphasis"/>
                <w:i w:val="0"/>
                <w:iCs w:val="0"/>
              </w:rPr>
              <w:t>Kerascoët</w:t>
            </w:r>
            <w:r w:rsidR="7C89DB6E" w:rsidRPr="383D961E">
              <w:rPr>
                <w:rStyle w:val="Emphasis"/>
                <w:i w:val="0"/>
                <w:iCs w:val="0"/>
              </w:rPr>
              <w:t>, illus)</w:t>
            </w:r>
            <w:r w:rsidR="003D0A62">
              <w:rPr>
                <w:rStyle w:val="Emphasis"/>
                <w:i w:val="0"/>
                <w:iCs w:val="0"/>
              </w:rPr>
              <w:t>,</w:t>
            </w:r>
            <w:r w:rsidR="7C89DB6E" w:rsidRPr="383D961E">
              <w:rPr>
                <w:rFonts w:eastAsia="Arial"/>
                <w:color w:val="000000" w:themeColor="text1"/>
              </w:rPr>
              <w:t xml:space="preserve"> Penguin Books, United Kingdom. ISBN</w:t>
            </w:r>
            <w:r w:rsidR="00180A01">
              <w:rPr>
                <w:rFonts w:eastAsia="Arial"/>
                <w:color w:val="000000" w:themeColor="text1"/>
              </w:rPr>
              <w:t>13</w:t>
            </w:r>
            <w:r w:rsidR="7C89DB6E" w:rsidRPr="383D961E">
              <w:rPr>
                <w:rFonts w:eastAsia="Arial"/>
                <w:color w:val="000000" w:themeColor="text1"/>
              </w:rPr>
              <w:t>: 9780241322574</w:t>
            </w:r>
          </w:p>
        </w:tc>
        <w:tc>
          <w:tcPr>
            <w:tcW w:w="521" w:type="dxa"/>
          </w:tcPr>
          <w:p w14:paraId="4C5D1902" w14:textId="33D30584" w:rsidR="003347DD" w:rsidRDefault="3B1AA792">
            <w:r>
              <w:t>x</w:t>
            </w:r>
          </w:p>
        </w:tc>
        <w:tc>
          <w:tcPr>
            <w:tcW w:w="521" w:type="dxa"/>
          </w:tcPr>
          <w:p w14:paraId="2A953D24" w14:textId="4E9E4CBE" w:rsidR="003347DD" w:rsidRDefault="3B1AA792">
            <w:r>
              <w:t>x</w:t>
            </w:r>
          </w:p>
        </w:tc>
        <w:tc>
          <w:tcPr>
            <w:tcW w:w="522" w:type="dxa"/>
          </w:tcPr>
          <w:p w14:paraId="3A5758A2" w14:textId="77777777" w:rsidR="003347DD" w:rsidRDefault="003347DD"/>
        </w:tc>
        <w:tc>
          <w:tcPr>
            <w:tcW w:w="521" w:type="dxa"/>
          </w:tcPr>
          <w:p w14:paraId="43F00E6D" w14:textId="77777777" w:rsidR="003347DD" w:rsidRDefault="003347DD"/>
        </w:tc>
        <w:tc>
          <w:tcPr>
            <w:tcW w:w="522" w:type="dxa"/>
          </w:tcPr>
          <w:p w14:paraId="6B6641B0" w14:textId="5136E482" w:rsidR="003347DD" w:rsidRDefault="21960103">
            <w:r>
              <w:t>x</w:t>
            </w:r>
          </w:p>
        </w:tc>
        <w:tc>
          <w:tcPr>
            <w:tcW w:w="521" w:type="dxa"/>
          </w:tcPr>
          <w:p w14:paraId="4CF2F1D3" w14:textId="18125CCF" w:rsidR="003347DD" w:rsidRDefault="71C204B6">
            <w:r>
              <w:t>x</w:t>
            </w:r>
          </w:p>
        </w:tc>
        <w:tc>
          <w:tcPr>
            <w:tcW w:w="522" w:type="dxa"/>
          </w:tcPr>
          <w:p w14:paraId="1F341348" w14:textId="31EEB2A5" w:rsidR="003347DD" w:rsidRDefault="3BF58670">
            <w:r>
              <w:t>x</w:t>
            </w:r>
          </w:p>
        </w:tc>
      </w:tr>
      <w:tr w:rsidR="003347DD" w14:paraId="0BE81EA6" w14:textId="77777777" w:rsidTr="383D961E">
        <w:tc>
          <w:tcPr>
            <w:tcW w:w="10910" w:type="dxa"/>
          </w:tcPr>
          <w:p w14:paraId="0F58FEB0" w14:textId="25C38776" w:rsidR="003347DD" w:rsidRDefault="00000000">
            <w:hyperlink w:anchor="_Resource_1_–">
              <w:r w:rsidR="00FD10EA">
                <w:rPr>
                  <w:rStyle w:val="Hyperlink"/>
                </w:rPr>
                <w:t>Resource 1 – image cards</w:t>
              </w:r>
            </w:hyperlink>
          </w:p>
        </w:tc>
        <w:tc>
          <w:tcPr>
            <w:tcW w:w="521" w:type="dxa"/>
          </w:tcPr>
          <w:p w14:paraId="642F6C5E" w14:textId="77777777" w:rsidR="003347DD" w:rsidRDefault="003347DD"/>
        </w:tc>
        <w:tc>
          <w:tcPr>
            <w:tcW w:w="521" w:type="dxa"/>
          </w:tcPr>
          <w:p w14:paraId="0A5D4877" w14:textId="764FFA43" w:rsidR="003347DD" w:rsidRDefault="386CBC37">
            <w:r>
              <w:t>x</w:t>
            </w:r>
          </w:p>
        </w:tc>
        <w:tc>
          <w:tcPr>
            <w:tcW w:w="522" w:type="dxa"/>
          </w:tcPr>
          <w:p w14:paraId="37B1A970" w14:textId="06011965" w:rsidR="003347DD" w:rsidRDefault="386CBC37">
            <w:r>
              <w:t>x</w:t>
            </w:r>
          </w:p>
        </w:tc>
        <w:tc>
          <w:tcPr>
            <w:tcW w:w="521" w:type="dxa"/>
          </w:tcPr>
          <w:p w14:paraId="35BE0DF9" w14:textId="77777777" w:rsidR="003347DD" w:rsidRDefault="003347DD"/>
        </w:tc>
        <w:tc>
          <w:tcPr>
            <w:tcW w:w="522" w:type="dxa"/>
          </w:tcPr>
          <w:p w14:paraId="572ACC97" w14:textId="77777777" w:rsidR="003347DD" w:rsidRDefault="003347DD"/>
        </w:tc>
        <w:tc>
          <w:tcPr>
            <w:tcW w:w="521" w:type="dxa"/>
          </w:tcPr>
          <w:p w14:paraId="1FF7B378" w14:textId="77777777" w:rsidR="003347DD" w:rsidRDefault="003347DD"/>
        </w:tc>
        <w:tc>
          <w:tcPr>
            <w:tcW w:w="522" w:type="dxa"/>
          </w:tcPr>
          <w:p w14:paraId="7CACCAAC" w14:textId="77777777" w:rsidR="003347DD" w:rsidRDefault="003347DD"/>
        </w:tc>
      </w:tr>
      <w:tr w:rsidR="14D32620" w14:paraId="3DD49BE8" w14:textId="77777777" w:rsidTr="383D961E">
        <w:trPr>
          <w:trHeight w:val="300"/>
        </w:trPr>
        <w:tc>
          <w:tcPr>
            <w:tcW w:w="10910" w:type="dxa"/>
          </w:tcPr>
          <w:p w14:paraId="0327CE88" w14:textId="4F9B1137" w:rsidR="18B81874" w:rsidRDefault="00000000">
            <w:hyperlink w:anchor="_Resource_2_–">
              <w:r w:rsidR="5621B333" w:rsidRPr="383D961E">
                <w:rPr>
                  <w:rStyle w:val="Hyperlink"/>
                </w:rPr>
                <w:t>Resource 2 – vocabulary cards</w:t>
              </w:r>
            </w:hyperlink>
          </w:p>
        </w:tc>
        <w:tc>
          <w:tcPr>
            <w:tcW w:w="521" w:type="dxa"/>
          </w:tcPr>
          <w:p w14:paraId="24563BF7" w14:textId="6DFDBCAA" w:rsidR="14D32620" w:rsidRDefault="14D32620" w:rsidP="14D32620"/>
        </w:tc>
        <w:tc>
          <w:tcPr>
            <w:tcW w:w="521" w:type="dxa"/>
          </w:tcPr>
          <w:p w14:paraId="3D4AF716" w14:textId="10250963" w:rsidR="14D32620" w:rsidRDefault="386CBC37" w:rsidP="14D32620">
            <w:r>
              <w:t>x</w:t>
            </w:r>
          </w:p>
        </w:tc>
        <w:tc>
          <w:tcPr>
            <w:tcW w:w="522" w:type="dxa"/>
          </w:tcPr>
          <w:p w14:paraId="7425CD82" w14:textId="15BEE4E5" w:rsidR="14D32620" w:rsidRDefault="386CBC37" w:rsidP="14D32620">
            <w:r>
              <w:t>x</w:t>
            </w:r>
          </w:p>
        </w:tc>
        <w:tc>
          <w:tcPr>
            <w:tcW w:w="521" w:type="dxa"/>
          </w:tcPr>
          <w:p w14:paraId="3BD0AF24" w14:textId="4A6B2861" w:rsidR="14D32620" w:rsidRDefault="14D32620" w:rsidP="14D32620"/>
        </w:tc>
        <w:tc>
          <w:tcPr>
            <w:tcW w:w="522" w:type="dxa"/>
          </w:tcPr>
          <w:p w14:paraId="5AE2C602" w14:textId="0E046489" w:rsidR="14D32620" w:rsidRDefault="14D32620" w:rsidP="14D32620"/>
        </w:tc>
        <w:tc>
          <w:tcPr>
            <w:tcW w:w="521" w:type="dxa"/>
          </w:tcPr>
          <w:p w14:paraId="5FE06ADA" w14:textId="58B25577" w:rsidR="14D32620" w:rsidRDefault="14D32620" w:rsidP="14D32620"/>
        </w:tc>
        <w:tc>
          <w:tcPr>
            <w:tcW w:w="522" w:type="dxa"/>
          </w:tcPr>
          <w:p w14:paraId="5B467D36" w14:textId="447DB70F" w:rsidR="14D32620" w:rsidRDefault="14D32620" w:rsidP="14D32620"/>
        </w:tc>
      </w:tr>
      <w:tr w:rsidR="00627D41" w14:paraId="6F412C79" w14:textId="77777777" w:rsidTr="009E763C">
        <w:trPr>
          <w:trHeight w:val="300"/>
        </w:trPr>
        <w:tc>
          <w:tcPr>
            <w:tcW w:w="10910" w:type="dxa"/>
          </w:tcPr>
          <w:p w14:paraId="2A0643B9" w14:textId="77777777" w:rsidR="00627D41" w:rsidRDefault="00627D41" w:rsidP="009E763C">
            <w:hyperlink w:anchor="_Resource_3_–">
              <w:r>
                <w:rPr>
                  <w:rStyle w:val="Hyperlink"/>
                </w:rPr>
                <w:t>Resource 3 – author's inspiration</w:t>
              </w:r>
            </w:hyperlink>
          </w:p>
        </w:tc>
        <w:tc>
          <w:tcPr>
            <w:tcW w:w="521" w:type="dxa"/>
          </w:tcPr>
          <w:p w14:paraId="4D60E0FB" w14:textId="77777777" w:rsidR="00627D41" w:rsidRDefault="00627D41" w:rsidP="009E763C"/>
        </w:tc>
        <w:tc>
          <w:tcPr>
            <w:tcW w:w="521" w:type="dxa"/>
          </w:tcPr>
          <w:p w14:paraId="18A3CFAF" w14:textId="77777777" w:rsidR="00627D41" w:rsidRDefault="00627D41" w:rsidP="009E763C">
            <w:r>
              <w:t>x</w:t>
            </w:r>
          </w:p>
        </w:tc>
        <w:tc>
          <w:tcPr>
            <w:tcW w:w="522" w:type="dxa"/>
          </w:tcPr>
          <w:p w14:paraId="5F631F86" w14:textId="77777777" w:rsidR="00627D41" w:rsidRDefault="00627D41" w:rsidP="009E763C">
            <w:r>
              <w:t>x</w:t>
            </w:r>
          </w:p>
        </w:tc>
        <w:tc>
          <w:tcPr>
            <w:tcW w:w="521" w:type="dxa"/>
          </w:tcPr>
          <w:p w14:paraId="78BD454C" w14:textId="77777777" w:rsidR="00627D41" w:rsidRDefault="00627D41" w:rsidP="009E763C"/>
        </w:tc>
        <w:tc>
          <w:tcPr>
            <w:tcW w:w="522" w:type="dxa"/>
          </w:tcPr>
          <w:p w14:paraId="10186AD9" w14:textId="77777777" w:rsidR="00627D41" w:rsidRDefault="00627D41" w:rsidP="009E763C">
            <w:r>
              <w:t>x</w:t>
            </w:r>
          </w:p>
        </w:tc>
        <w:tc>
          <w:tcPr>
            <w:tcW w:w="521" w:type="dxa"/>
          </w:tcPr>
          <w:p w14:paraId="13C7D296" w14:textId="77777777" w:rsidR="00627D41" w:rsidRDefault="00627D41" w:rsidP="009E763C">
            <w:r>
              <w:t>x</w:t>
            </w:r>
          </w:p>
        </w:tc>
        <w:tc>
          <w:tcPr>
            <w:tcW w:w="522" w:type="dxa"/>
          </w:tcPr>
          <w:p w14:paraId="73E69077" w14:textId="77777777" w:rsidR="00627D41" w:rsidRDefault="00627D41" w:rsidP="009E763C"/>
        </w:tc>
      </w:tr>
      <w:tr w:rsidR="00627D41" w14:paraId="1194952E" w14:textId="77777777" w:rsidTr="009E763C">
        <w:trPr>
          <w:trHeight w:val="300"/>
        </w:trPr>
        <w:tc>
          <w:tcPr>
            <w:tcW w:w="10910" w:type="dxa"/>
          </w:tcPr>
          <w:p w14:paraId="325418EA" w14:textId="77777777" w:rsidR="00627D41" w:rsidRDefault="00627D41" w:rsidP="009E763C">
            <w:hyperlink w:anchor="_Resource_4_–">
              <w:r>
                <w:rPr>
                  <w:rStyle w:val="Hyperlink"/>
                </w:rPr>
                <w:t>Resource 4 – question matrix</w:t>
              </w:r>
            </w:hyperlink>
          </w:p>
        </w:tc>
        <w:tc>
          <w:tcPr>
            <w:tcW w:w="521" w:type="dxa"/>
          </w:tcPr>
          <w:p w14:paraId="5F4CA5B1" w14:textId="77777777" w:rsidR="00627D41" w:rsidRDefault="00627D41" w:rsidP="009E763C"/>
        </w:tc>
        <w:tc>
          <w:tcPr>
            <w:tcW w:w="521" w:type="dxa"/>
          </w:tcPr>
          <w:p w14:paraId="1A7D6B98" w14:textId="77777777" w:rsidR="00627D41" w:rsidRDefault="00627D41" w:rsidP="009E763C">
            <w:r>
              <w:t>x</w:t>
            </w:r>
          </w:p>
        </w:tc>
        <w:tc>
          <w:tcPr>
            <w:tcW w:w="522" w:type="dxa"/>
          </w:tcPr>
          <w:p w14:paraId="58955619" w14:textId="77777777" w:rsidR="00627D41" w:rsidRDefault="00627D41" w:rsidP="009E763C">
            <w:r>
              <w:t>x</w:t>
            </w:r>
          </w:p>
        </w:tc>
        <w:tc>
          <w:tcPr>
            <w:tcW w:w="521" w:type="dxa"/>
          </w:tcPr>
          <w:p w14:paraId="7414D98A" w14:textId="77777777" w:rsidR="00627D41" w:rsidRDefault="00627D41" w:rsidP="009E763C"/>
        </w:tc>
        <w:tc>
          <w:tcPr>
            <w:tcW w:w="522" w:type="dxa"/>
          </w:tcPr>
          <w:p w14:paraId="5EEA88E1" w14:textId="77777777" w:rsidR="00627D41" w:rsidRDefault="00627D41" w:rsidP="009E763C"/>
        </w:tc>
        <w:tc>
          <w:tcPr>
            <w:tcW w:w="521" w:type="dxa"/>
          </w:tcPr>
          <w:p w14:paraId="6692026B" w14:textId="77777777" w:rsidR="00627D41" w:rsidRDefault="00627D41" w:rsidP="009E763C"/>
        </w:tc>
        <w:tc>
          <w:tcPr>
            <w:tcW w:w="522" w:type="dxa"/>
          </w:tcPr>
          <w:p w14:paraId="0A73A52E" w14:textId="77777777" w:rsidR="00627D41" w:rsidRDefault="00627D41" w:rsidP="009E763C"/>
        </w:tc>
      </w:tr>
      <w:tr w:rsidR="00627D41" w14:paraId="57899D2E" w14:textId="77777777" w:rsidTr="009E763C">
        <w:trPr>
          <w:trHeight w:val="300"/>
        </w:trPr>
        <w:tc>
          <w:tcPr>
            <w:tcW w:w="10910" w:type="dxa"/>
          </w:tcPr>
          <w:p w14:paraId="0C2BB36C" w14:textId="77777777" w:rsidR="00627D41" w:rsidRDefault="00627D41" w:rsidP="009E763C">
            <w:hyperlink w:anchor="_Resource_5_–">
              <w:r w:rsidRPr="383D961E">
                <w:rPr>
                  <w:rStyle w:val="Hyperlink"/>
                </w:rPr>
                <w:t>Resource 5 – author’s perspective analysis</w:t>
              </w:r>
            </w:hyperlink>
          </w:p>
        </w:tc>
        <w:tc>
          <w:tcPr>
            <w:tcW w:w="521" w:type="dxa"/>
          </w:tcPr>
          <w:p w14:paraId="038EE212" w14:textId="77777777" w:rsidR="00627D41" w:rsidRDefault="00627D41" w:rsidP="009E763C"/>
        </w:tc>
        <w:tc>
          <w:tcPr>
            <w:tcW w:w="521" w:type="dxa"/>
          </w:tcPr>
          <w:p w14:paraId="1B8389FC" w14:textId="77777777" w:rsidR="00627D41" w:rsidRDefault="00627D41" w:rsidP="009E763C">
            <w:r>
              <w:t>x</w:t>
            </w:r>
          </w:p>
        </w:tc>
        <w:tc>
          <w:tcPr>
            <w:tcW w:w="522" w:type="dxa"/>
          </w:tcPr>
          <w:p w14:paraId="205139ED" w14:textId="77777777" w:rsidR="00627D41" w:rsidRDefault="00627D41" w:rsidP="009E763C">
            <w:r>
              <w:t>x</w:t>
            </w:r>
          </w:p>
        </w:tc>
        <w:tc>
          <w:tcPr>
            <w:tcW w:w="521" w:type="dxa"/>
          </w:tcPr>
          <w:p w14:paraId="67280778" w14:textId="77777777" w:rsidR="00627D41" w:rsidRDefault="00627D41" w:rsidP="009E763C"/>
        </w:tc>
        <w:tc>
          <w:tcPr>
            <w:tcW w:w="522" w:type="dxa"/>
          </w:tcPr>
          <w:p w14:paraId="05B386A6" w14:textId="77777777" w:rsidR="00627D41" w:rsidRDefault="00627D41" w:rsidP="009E763C"/>
        </w:tc>
        <w:tc>
          <w:tcPr>
            <w:tcW w:w="521" w:type="dxa"/>
          </w:tcPr>
          <w:p w14:paraId="5341520A" w14:textId="77777777" w:rsidR="00627D41" w:rsidRDefault="00627D41" w:rsidP="009E763C"/>
        </w:tc>
        <w:tc>
          <w:tcPr>
            <w:tcW w:w="522" w:type="dxa"/>
          </w:tcPr>
          <w:p w14:paraId="0BF52B45" w14:textId="77777777" w:rsidR="00627D41" w:rsidRDefault="00627D41" w:rsidP="009E763C"/>
        </w:tc>
      </w:tr>
      <w:tr w:rsidR="00627D41" w14:paraId="4C343EDA" w14:textId="77777777" w:rsidTr="00CE1226">
        <w:trPr>
          <w:trHeight w:val="300"/>
        </w:trPr>
        <w:tc>
          <w:tcPr>
            <w:tcW w:w="10910" w:type="dxa"/>
          </w:tcPr>
          <w:p w14:paraId="090B9EED" w14:textId="77777777" w:rsidR="00627D41" w:rsidRDefault="00627D41" w:rsidP="00CE1226">
            <w:hyperlink w:anchor="_Resource_6_–">
              <w:r w:rsidRPr="383D961E">
                <w:rPr>
                  <w:rStyle w:val="Hyperlink"/>
                </w:rPr>
                <w:t>Resource 6 – paper crane instructions</w:t>
              </w:r>
            </w:hyperlink>
          </w:p>
        </w:tc>
        <w:tc>
          <w:tcPr>
            <w:tcW w:w="521" w:type="dxa"/>
          </w:tcPr>
          <w:p w14:paraId="1DDCA9DD" w14:textId="77777777" w:rsidR="00627D41" w:rsidRDefault="00627D41" w:rsidP="00CE1226"/>
        </w:tc>
        <w:tc>
          <w:tcPr>
            <w:tcW w:w="521" w:type="dxa"/>
          </w:tcPr>
          <w:p w14:paraId="356D4CDE" w14:textId="77777777" w:rsidR="00627D41" w:rsidRDefault="00627D41" w:rsidP="00CE1226">
            <w:r>
              <w:t>x</w:t>
            </w:r>
          </w:p>
        </w:tc>
        <w:tc>
          <w:tcPr>
            <w:tcW w:w="522" w:type="dxa"/>
          </w:tcPr>
          <w:p w14:paraId="3D2AA25C" w14:textId="77777777" w:rsidR="00627D41" w:rsidRDefault="00627D41" w:rsidP="00CE1226"/>
        </w:tc>
        <w:tc>
          <w:tcPr>
            <w:tcW w:w="521" w:type="dxa"/>
          </w:tcPr>
          <w:p w14:paraId="27A388BA" w14:textId="77777777" w:rsidR="00627D41" w:rsidRDefault="00627D41" w:rsidP="00CE1226">
            <w:r>
              <w:t>x</w:t>
            </w:r>
          </w:p>
        </w:tc>
        <w:tc>
          <w:tcPr>
            <w:tcW w:w="522" w:type="dxa"/>
          </w:tcPr>
          <w:p w14:paraId="47C1113A" w14:textId="77777777" w:rsidR="00627D41" w:rsidRDefault="00627D41" w:rsidP="00CE1226"/>
        </w:tc>
        <w:tc>
          <w:tcPr>
            <w:tcW w:w="521" w:type="dxa"/>
          </w:tcPr>
          <w:p w14:paraId="54BEA6C0" w14:textId="77777777" w:rsidR="00627D41" w:rsidRDefault="00627D41" w:rsidP="00CE1226"/>
        </w:tc>
        <w:tc>
          <w:tcPr>
            <w:tcW w:w="522" w:type="dxa"/>
          </w:tcPr>
          <w:p w14:paraId="310FF4EF" w14:textId="77777777" w:rsidR="00627D41" w:rsidRDefault="00627D41" w:rsidP="00CE1226"/>
        </w:tc>
      </w:tr>
      <w:tr w:rsidR="00627D41" w14:paraId="1F0230EA" w14:textId="77777777" w:rsidTr="00CE1226">
        <w:trPr>
          <w:trHeight w:val="300"/>
        </w:trPr>
        <w:tc>
          <w:tcPr>
            <w:tcW w:w="10910" w:type="dxa"/>
          </w:tcPr>
          <w:p w14:paraId="0B5C1CB9" w14:textId="77777777" w:rsidR="00627D41" w:rsidRDefault="00627D41" w:rsidP="00CE1226">
            <w:hyperlink w:anchor="_Resource_7_–">
              <w:r w:rsidRPr="383D961E">
                <w:rPr>
                  <w:rStyle w:val="Hyperlink"/>
                </w:rPr>
                <w:t>Resource 7 – drawing cards</w:t>
              </w:r>
            </w:hyperlink>
          </w:p>
        </w:tc>
        <w:tc>
          <w:tcPr>
            <w:tcW w:w="521" w:type="dxa"/>
          </w:tcPr>
          <w:p w14:paraId="67C68B6B" w14:textId="77777777" w:rsidR="00627D41" w:rsidRDefault="00627D41" w:rsidP="00CE1226"/>
        </w:tc>
        <w:tc>
          <w:tcPr>
            <w:tcW w:w="521" w:type="dxa"/>
          </w:tcPr>
          <w:p w14:paraId="46DF7A23" w14:textId="77777777" w:rsidR="00627D41" w:rsidRDefault="00627D41" w:rsidP="00CE1226">
            <w:r>
              <w:t>x</w:t>
            </w:r>
          </w:p>
        </w:tc>
        <w:tc>
          <w:tcPr>
            <w:tcW w:w="522" w:type="dxa"/>
          </w:tcPr>
          <w:p w14:paraId="065D6AA2" w14:textId="77777777" w:rsidR="00627D41" w:rsidRDefault="00627D41" w:rsidP="00CE1226"/>
        </w:tc>
        <w:tc>
          <w:tcPr>
            <w:tcW w:w="521" w:type="dxa"/>
          </w:tcPr>
          <w:p w14:paraId="48D07B21" w14:textId="77777777" w:rsidR="00627D41" w:rsidRDefault="00627D41" w:rsidP="00CE1226">
            <w:r>
              <w:t>x</w:t>
            </w:r>
          </w:p>
        </w:tc>
        <w:tc>
          <w:tcPr>
            <w:tcW w:w="522" w:type="dxa"/>
          </w:tcPr>
          <w:p w14:paraId="01107643" w14:textId="77777777" w:rsidR="00627D41" w:rsidRDefault="00627D41" w:rsidP="00CE1226">
            <w:r>
              <w:t>x</w:t>
            </w:r>
          </w:p>
        </w:tc>
        <w:tc>
          <w:tcPr>
            <w:tcW w:w="521" w:type="dxa"/>
          </w:tcPr>
          <w:p w14:paraId="6F959093" w14:textId="77777777" w:rsidR="00627D41" w:rsidRDefault="00627D41" w:rsidP="00CE1226"/>
        </w:tc>
        <w:tc>
          <w:tcPr>
            <w:tcW w:w="522" w:type="dxa"/>
          </w:tcPr>
          <w:p w14:paraId="57D845FF" w14:textId="77777777" w:rsidR="00627D41" w:rsidRDefault="00627D41" w:rsidP="00CE1226"/>
        </w:tc>
      </w:tr>
      <w:tr w:rsidR="00627D41" w14:paraId="26A5A72F" w14:textId="77777777" w:rsidTr="00CE1226">
        <w:trPr>
          <w:trHeight w:val="300"/>
        </w:trPr>
        <w:tc>
          <w:tcPr>
            <w:tcW w:w="10910" w:type="dxa"/>
          </w:tcPr>
          <w:p w14:paraId="321B3C5A" w14:textId="77777777" w:rsidR="00627D41" w:rsidRDefault="00627D41" w:rsidP="00CE1226">
            <w:hyperlink w:anchor="_Resource_8_–">
              <w:r w:rsidRPr="383D961E">
                <w:rPr>
                  <w:rStyle w:val="Hyperlink"/>
                </w:rPr>
                <w:t>Resource 8 – writing process</w:t>
              </w:r>
            </w:hyperlink>
          </w:p>
        </w:tc>
        <w:tc>
          <w:tcPr>
            <w:tcW w:w="521" w:type="dxa"/>
          </w:tcPr>
          <w:p w14:paraId="59E71D23" w14:textId="77777777" w:rsidR="00627D41" w:rsidRDefault="00627D41" w:rsidP="00CE1226"/>
        </w:tc>
        <w:tc>
          <w:tcPr>
            <w:tcW w:w="521" w:type="dxa"/>
          </w:tcPr>
          <w:p w14:paraId="1255BCC2" w14:textId="77777777" w:rsidR="00627D41" w:rsidRDefault="00627D41" w:rsidP="00CE1226">
            <w:r>
              <w:t>x</w:t>
            </w:r>
          </w:p>
        </w:tc>
        <w:tc>
          <w:tcPr>
            <w:tcW w:w="522" w:type="dxa"/>
          </w:tcPr>
          <w:p w14:paraId="7E37074F" w14:textId="77777777" w:rsidR="00627D41" w:rsidRDefault="00627D41" w:rsidP="00CE1226"/>
        </w:tc>
        <w:tc>
          <w:tcPr>
            <w:tcW w:w="521" w:type="dxa"/>
          </w:tcPr>
          <w:p w14:paraId="202061AE" w14:textId="77777777" w:rsidR="00627D41" w:rsidRDefault="00627D41" w:rsidP="00CE1226">
            <w:r>
              <w:t>x</w:t>
            </w:r>
          </w:p>
        </w:tc>
        <w:tc>
          <w:tcPr>
            <w:tcW w:w="522" w:type="dxa"/>
          </w:tcPr>
          <w:p w14:paraId="15500CFB" w14:textId="77777777" w:rsidR="00627D41" w:rsidRDefault="00627D41" w:rsidP="00CE1226"/>
        </w:tc>
        <w:tc>
          <w:tcPr>
            <w:tcW w:w="521" w:type="dxa"/>
          </w:tcPr>
          <w:p w14:paraId="3B0EB893" w14:textId="77777777" w:rsidR="00627D41" w:rsidRDefault="00627D41" w:rsidP="00CE1226">
            <w:r>
              <w:t>x</w:t>
            </w:r>
          </w:p>
        </w:tc>
        <w:tc>
          <w:tcPr>
            <w:tcW w:w="522" w:type="dxa"/>
          </w:tcPr>
          <w:p w14:paraId="3ECBAC81" w14:textId="77777777" w:rsidR="00627D41" w:rsidRDefault="00627D41" w:rsidP="00CE1226">
            <w:r>
              <w:t>x</w:t>
            </w:r>
          </w:p>
        </w:tc>
      </w:tr>
      <w:tr w:rsidR="00627D41" w14:paraId="28DE335E" w14:textId="77777777" w:rsidTr="00BE67A4">
        <w:trPr>
          <w:trHeight w:val="300"/>
        </w:trPr>
        <w:tc>
          <w:tcPr>
            <w:tcW w:w="10910" w:type="dxa"/>
          </w:tcPr>
          <w:p w14:paraId="7FECC643" w14:textId="77777777" w:rsidR="00627D41" w:rsidRDefault="00627D41" w:rsidP="00BE67A4">
            <w:hyperlink w:anchor="_Resource_9_–">
              <w:r>
                <w:rPr>
                  <w:rStyle w:val="Hyperlink"/>
                </w:rPr>
                <w:t>Resource 9 – Sadako theme quotes</w:t>
              </w:r>
            </w:hyperlink>
          </w:p>
        </w:tc>
        <w:tc>
          <w:tcPr>
            <w:tcW w:w="521" w:type="dxa"/>
          </w:tcPr>
          <w:p w14:paraId="397EEB5B" w14:textId="77777777" w:rsidR="00627D41" w:rsidRDefault="00627D41" w:rsidP="00BE67A4"/>
        </w:tc>
        <w:tc>
          <w:tcPr>
            <w:tcW w:w="521" w:type="dxa"/>
          </w:tcPr>
          <w:p w14:paraId="5517D501" w14:textId="77777777" w:rsidR="00627D41" w:rsidRDefault="00627D41" w:rsidP="00BE67A4">
            <w:r>
              <w:t>x</w:t>
            </w:r>
          </w:p>
        </w:tc>
        <w:tc>
          <w:tcPr>
            <w:tcW w:w="522" w:type="dxa"/>
          </w:tcPr>
          <w:p w14:paraId="0E536421" w14:textId="77777777" w:rsidR="00627D41" w:rsidRDefault="00627D41" w:rsidP="00BE67A4"/>
        </w:tc>
        <w:tc>
          <w:tcPr>
            <w:tcW w:w="521" w:type="dxa"/>
          </w:tcPr>
          <w:p w14:paraId="3034F485" w14:textId="77777777" w:rsidR="00627D41" w:rsidRDefault="00627D41" w:rsidP="00BE67A4"/>
        </w:tc>
        <w:tc>
          <w:tcPr>
            <w:tcW w:w="522" w:type="dxa"/>
          </w:tcPr>
          <w:p w14:paraId="7A95646F" w14:textId="77777777" w:rsidR="00627D41" w:rsidRDefault="00627D41" w:rsidP="00BE67A4">
            <w:r>
              <w:t>x</w:t>
            </w:r>
          </w:p>
        </w:tc>
        <w:tc>
          <w:tcPr>
            <w:tcW w:w="521" w:type="dxa"/>
          </w:tcPr>
          <w:p w14:paraId="503AF986" w14:textId="77777777" w:rsidR="00627D41" w:rsidRDefault="00627D41" w:rsidP="00BE67A4"/>
        </w:tc>
        <w:tc>
          <w:tcPr>
            <w:tcW w:w="522" w:type="dxa"/>
          </w:tcPr>
          <w:p w14:paraId="0183659F" w14:textId="77777777" w:rsidR="00627D41" w:rsidRDefault="00627D41" w:rsidP="00BE67A4"/>
        </w:tc>
      </w:tr>
      <w:tr w:rsidR="00627D41" w14:paraId="2604A756" w14:textId="77777777" w:rsidTr="00BE67A4">
        <w:trPr>
          <w:trHeight w:val="300"/>
        </w:trPr>
        <w:tc>
          <w:tcPr>
            <w:tcW w:w="10910" w:type="dxa"/>
          </w:tcPr>
          <w:p w14:paraId="6F65763D" w14:textId="77777777" w:rsidR="00627D41" w:rsidRDefault="00627D41" w:rsidP="00BE67A4">
            <w:hyperlink w:anchor="_Resource_10_–">
              <w:r w:rsidRPr="383D961E">
                <w:rPr>
                  <w:rStyle w:val="Hyperlink"/>
                </w:rPr>
                <w:t>Resource 10 – cause-and-effect statements</w:t>
              </w:r>
            </w:hyperlink>
          </w:p>
        </w:tc>
        <w:tc>
          <w:tcPr>
            <w:tcW w:w="521" w:type="dxa"/>
          </w:tcPr>
          <w:p w14:paraId="2275E661" w14:textId="77777777" w:rsidR="00627D41" w:rsidRDefault="00627D41" w:rsidP="00BE67A4"/>
        </w:tc>
        <w:tc>
          <w:tcPr>
            <w:tcW w:w="521" w:type="dxa"/>
          </w:tcPr>
          <w:p w14:paraId="2013DBCD" w14:textId="77777777" w:rsidR="00627D41" w:rsidRDefault="00627D41" w:rsidP="00BE67A4">
            <w:r>
              <w:t>x</w:t>
            </w:r>
          </w:p>
        </w:tc>
        <w:tc>
          <w:tcPr>
            <w:tcW w:w="522" w:type="dxa"/>
          </w:tcPr>
          <w:p w14:paraId="34E402AB" w14:textId="77777777" w:rsidR="00627D41" w:rsidRDefault="00627D41" w:rsidP="00BE67A4"/>
        </w:tc>
        <w:tc>
          <w:tcPr>
            <w:tcW w:w="521" w:type="dxa"/>
          </w:tcPr>
          <w:p w14:paraId="2A4720A1" w14:textId="77777777" w:rsidR="00627D41" w:rsidRDefault="00627D41" w:rsidP="00BE67A4"/>
        </w:tc>
        <w:tc>
          <w:tcPr>
            <w:tcW w:w="522" w:type="dxa"/>
          </w:tcPr>
          <w:p w14:paraId="05BB9769" w14:textId="77777777" w:rsidR="00627D41" w:rsidRDefault="00627D41" w:rsidP="00BE67A4">
            <w:r>
              <w:t>x</w:t>
            </w:r>
          </w:p>
        </w:tc>
        <w:tc>
          <w:tcPr>
            <w:tcW w:w="521" w:type="dxa"/>
          </w:tcPr>
          <w:p w14:paraId="08AC3F3C" w14:textId="77777777" w:rsidR="00627D41" w:rsidRDefault="00627D41" w:rsidP="00BE67A4"/>
        </w:tc>
        <w:tc>
          <w:tcPr>
            <w:tcW w:w="522" w:type="dxa"/>
          </w:tcPr>
          <w:p w14:paraId="53029B17" w14:textId="77777777" w:rsidR="00627D41" w:rsidRDefault="00627D41" w:rsidP="00BE67A4"/>
        </w:tc>
      </w:tr>
      <w:tr w:rsidR="00627D41" w14:paraId="4C8A7AF1" w14:textId="77777777" w:rsidTr="00BE67A4">
        <w:trPr>
          <w:trHeight w:val="300"/>
        </w:trPr>
        <w:tc>
          <w:tcPr>
            <w:tcW w:w="10910" w:type="dxa"/>
          </w:tcPr>
          <w:p w14:paraId="1B9449E3" w14:textId="77777777" w:rsidR="00627D41" w:rsidRDefault="00627D41" w:rsidP="00BE67A4">
            <w:hyperlink w:anchor="_Resource_11_–">
              <w:r w:rsidRPr="383D961E">
                <w:rPr>
                  <w:rStyle w:val="Hyperlink"/>
                </w:rPr>
                <w:t>Resource 11 – cloze passage</w:t>
              </w:r>
            </w:hyperlink>
          </w:p>
        </w:tc>
        <w:tc>
          <w:tcPr>
            <w:tcW w:w="521" w:type="dxa"/>
          </w:tcPr>
          <w:p w14:paraId="22E3536C" w14:textId="77777777" w:rsidR="00627D41" w:rsidRDefault="00627D41" w:rsidP="00BE67A4"/>
        </w:tc>
        <w:tc>
          <w:tcPr>
            <w:tcW w:w="521" w:type="dxa"/>
          </w:tcPr>
          <w:p w14:paraId="0604146E" w14:textId="77777777" w:rsidR="00627D41" w:rsidRDefault="00627D41" w:rsidP="00BE67A4">
            <w:r>
              <w:t>x</w:t>
            </w:r>
          </w:p>
        </w:tc>
        <w:tc>
          <w:tcPr>
            <w:tcW w:w="522" w:type="dxa"/>
          </w:tcPr>
          <w:p w14:paraId="65906A4B" w14:textId="77777777" w:rsidR="00627D41" w:rsidRDefault="00627D41" w:rsidP="00BE67A4"/>
        </w:tc>
        <w:tc>
          <w:tcPr>
            <w:tcW w:w="521" w:type="dxa"/>
          </w:tcPr>
          <w:p w14:paraId="704AB122" w14:textId="77777777" w:rsidR="00627D41" w:rsidRDefault="00627D41" w:rsidP="00BE67A4"/>
        </w:tc>
        <w:tc>
          <w:tcPr>
            <w:tcW w:w="522" w:type="dxa"/>
          </w:tcPr>
          <w:p w14:paraId="7C7A6926" w14:textId="77777777" w:rsidR="00627D41" w:rsidRDefault="00627D41" w:rsidP="00BE67A4"/>
        </w:tc>
        <w:tc>
          <w:tcPr>
            <w:tcW w:w="521" w:type="dxa"/>
          </w:tcPr>
          <w:p w14:paraId="7F20C41F" w14:textId="77777777" w:rsidR="00627D41" w:rsidRDefault="00627D41" w:rsidP="00BE67A4">
            <w:r>
              <w:t>x</w:t>
            </w:r>
          </w:p>
        </w:tc>
        <w:tc>
          <w:tcPr>
            <w:tcW w:w="522" w:type="dxa"/>
          </w:tcPr>
          <w:p w14:paraId="2710DA11" w14:textId="77777777" w:rsidR="00627D41" w:rsidRDefault="00627D41" w:rsidP="00BE67A4"/>
        </w:tc>
      </w:tr>
      <w:tr w:rsidR="00627D41" w14:paraId="1D19FEF8" w14:textId="77777777" w:rsidTr="00E5158C">
        <w:trPr>
          <w:trHeight w:val="300"/>
        </w:trPr>
        <w:tc>
          <w:tcPr>
            <w:tcW w:w="10910" w:type="dxa"/>
          </w:tcPr>
          <w:p w14:paraId="496D08A7" w14:textId="77777777" w:rsidR="00627D41" w:rsidRDefault="00627D41" w:rsidP="00E5158C">
            <w:hyperlink w:anchor="_Resource_12_–">
              <w:r w:rsidRPr="383D961E">
                <w:rPr>
                  <w:rStyle w:val="Hyperlink"/>
                </w:rPr>
                <w:t>Resource 12 – timeline cards</w:t>
              </w:r>
            </w:hyperlink>
          </w:p>
        </w:tc>
        <w:tc>
          <w:tcPr>
            <w:tcW w:w="521" w:type="dxa"/>
          </w:tcPr>
          <w:p w14:paraId="76F1DCE2" w14:textId="77777777" w:rsidR="00627D41" w:rsidRDefault="00627D41" w:rsidP="00E5158C"/>
        </w:tc>
        <w:tc>
          <w:tcPr>
            <w:tcW w:w="521" w:type="dxa"/>
          </w:tcPr>
          <w:p w14:paraId="37B3D1B9" w14:textId="77777777" w:rsidR="00627D41" w:rsidRDefault="00627D41" w:rsidP="00E5158C">
            <w:r>
              <w:t>x</w:t>
            </w:r>
          </w:p>
        </w:tc>
        <w:tc>
          <w:tcPr>
            <w:tcW w:w="522" w:type="dxa"/>
          </w:tcPr>
          <w:p w14:paraId="0881775C" w14:textId="77777777" w:rsidR="00627D41" w:rsidRDefault="00627D41" w:rsidP="00E5158C"/>
        </w:tc>
        <w:tc>
          <w:tcPr>
            <w:tcW w:w="521" w:type="dxa"/>
          </w:tcPr>
          <w:p w14:paraId="69CCAD08" w14:textId="77777777" w:rsidR="00627D41" w:rsidRDefault="00627D41" w:rsidP="00E5158C"/>
        </w:tc>
        <w:tc>
          <w:tcPr>
            <w:tcW w:w="522" w:type="dxa"/>
          </w:tcPr>
          <w:p w14:paraId="6C16F6FA" w14:textId="77777777" w:rsidR="00627D41" w:rsidRDefault="00627D41" w:rsidP="00E5158C"/>
        </w:tc>
        <w:tc>
          <w:tcPr>
            <w:tcW w:w="521" w:type="dxa"/>
          </w:tcPr>
          <w:p w14:paraId="480DC450" w14:textId="77777777" w:rsidR="00627D41" w:rsidRDefault="00627D41" w:rsidP="00E5158C"/>
        </w:tc>
        <w:tc>
          <w:tcPr>
            <w:tcW w:w="522" w:type="dxa"/>
          </w:tcPr>
          <w:p w14:paraId="533115B1" w14:textId="77777777" w:rsidR="00627D41" w:rsidRDefault="00627D41" w:rsidP="00E5158C">
            <w:r>
              <w:t>x</w:t>
            </w:r>
          </w:p>
        </w:tc>
      </w:tr>
      <w:tr w:rsidR="00627D41" w14:paraId="76DE5205" w14:textId="77777777" w:rsidTr="00127D3A">
        <w:trPr>
          <w:trHeight w:val="300"/>
        </w:trPr>
        <w:tc>
          <w:tcPr>
            <w:tcW w:w="10910" w:type="dxa"/>
          </w:tcPr>
          <w:p w14:paraId="5B772EC5" w14:textId="77777777" w:rsidR="00627D41" w:rsidRPr="00E63C62" w:rsidRDefault="00627D41" w:rsidP="00127D3A">
            <w:r>
              <w:t xml:space="preserve">Video: </w:t>
            </w:r>
            <w:hyperlink r:id="rId17" w:anchor="/asset6">
              <w:r w:rsidRPr="383D961E">
                <w:rPr>
                  <w:rStyle w:val="Hyperlink"/>
                </w:rPr>
                <w:t>Understanding perspective video (3:37)</w:t>
              </w:r>
            </w:hyperlink>
          </w:p>
        </w:tc>
        <w:tc>
          <w:tcPr>
            <w:tcW w:w="521" w:type="dxa"/>
          </w:tcPr>
          <w:p w14:paraId="064A2BBD" w14:textId="77777777" w:rsidR="00627D41" w:rsidRDefault="00627D41" w:rsidP="00127D3A"/>
        </w:tc>
        <w:tc>
          <w:tcPr>
            <w:tcW w:w="521" w:type="dxa"/>
          </w:tcPr>
          <w:p w14:paraId="667CA1E9" w14:textId="77777777" w:rsidR="00627D41" w:rsidRDefault="00627D41" w:rsidP="00127D3A">
            <w:r>
              <w:t>x</w:t>
            </w:r>
          </w:p>
        </w:tc>
        <w:tc>
          <w:tcPr>
            <w:tcW w:w="522" w:type="dxa"/>
          </w:tcPr>
          <w:p w14:paraId="565C66F2" w14:textId="77777777" w:rsidR="00627D41" w:rsidRDefault="00627D41" w:rsidP="00127D3A">
            <w:r>
              <w:t>x</w:t>
            </w:r>
          </w:p>
        </w:tc>
        <w:tc>
          <w:tcPr>
            <w:tcW w:w="521" w:type="dxa"/>
          </w:tcPr>
          <w:p w14:paraId="31E6430F" w14:textId="77777777" w:rsidR="00627D41" w:rsidRDefault="00627D41" w:rsidP="00127D3A"/>
        </w:tc>
        <w:tc>
          <w:tcPr>
            <w:tcW w:w="522" w:type="dxa"/>
          </w:tcPr>
          <w:p w14:paraId="69A75490" w14:textId="77777777" w:rsidR="00627D41" w:rsidRDefault="00627D41" w:rsidP="00127D3A"/>
        </w:tc>
        <w:tc>
          <w:tcPr>
            <w:tcW w:w="521" w:type="dxa"/>
          </w:tcPr>
          <w:p w14:paraId="53640868" w14:textId="77777777" w:rsidR="00627D41" w:rsidRDefault="00627D41" w:rsidP="00127D3A"/>
        </w:tc>
        <w:tc>
          <w:tcPr>
            <w:tcW w:w="522" w:type="dxa"/>
          </w:tcPr>
          <w:p w14:paraId="3FA34D6E" w14:textId="77777777" w:rsidR="00627D41" w:rsidRDefault="00627D41" w:rsidP="00127D3A"/>
        </w:tc>
      </w:tr>
      <w:tr w:rsidR="383D961E" w14:paraId="112A5A9C" w14:textId="77777777" w:rsidTr="383D961E">
        <w:trPr>
          <w:trHeight w:val="300"/>
        </w:trPr>
        <w:tc>
          <w:tcPr>
            <w:tcW w:w="10910" w:type="dxa"/>
          </w:tcPr>
          <w:p w14:paraId="18BA46D1" w14:textId="25AAAB82" w:rsidR="5CD7A1AD" w:rsidRDefault="5CD7A1AD" w:rsidP="383D961E">
            <w:r>
              <w:t>Video</w:t>
            </w:r>
            <w:r w:rsidR="3D9DB2C2">
              <w:t>:</w:t>
            </w:r>
            <w:r>
              <w:t xml:space="preserve"> </w:t>
            </w:r>
            <w:hyperlink r:id="rId18">
              <w:r w:rsidR="65FD4EB4" w:rsidRPr="383D961E">
                <w:rPr>
                  <w:rStyle w:val="Hyperlink"/>
                </w:rPr>
                <w:t>H</w:t>
              </w:r>
              <w:r w:rsidRPr="383D961E">
                <w:rPr>
                  <w:rStyle w:val="Hyperlink"/>
                </w:rPr>
                <w:t xml:space="preserve">iroshima </w:t>
              </w:r>
              <w:r w:rsidR="465815EC" w:rsidRPr="383D961E">
                <w:rPr>
                  <w:rStyle w:val="Hyperlink"/>
                </w:rPr>
                <w:t>(4:05)</w:t>
              </w:r>
            </w:hyperlink>
          </w:p>
        </w:tc>
        <w:tc>
          <w:tcPr>
            <w:tcW w:w="521" w:type="dxa"/>
          </w:tcPr>
          <w:p w14:paraId="413BFCF5" w14:textId="67433B3C" w:rsidR="383D961E" w:rsidRDefault="383D961E" w:rsidP="383D961E"/>
        </w:tc>
        <w:tc>
          <w:tcPr>
            <w:tcW w:w="521" w:type="dxa"/>
          </w:tcPr>
          <w:p w14:paraId="58CB1BDD" w14:textId="1DA0EFDE" w:rsidR="5CD7A1AD" w:rsidRDefault="5CD7A1AD" w:rsidP="383D961E">
            <w:r>
              <w:t>x</w:t>
            </w:r>
          </w:p>
        </w:tc>
        <w:tc>
          <w:tcPr>
            <w:tcW w:w="522" w:type="dxa"/>
          </w:tcPr>
          <w:p w14:paraId="3F1747F8" w14:textId="2341957E" w:rsidR="5CD7A1AD" w:rsidRDefault="5CD7A1AD" w:rsidP="383D961E">
            <w:r>
              <w:t>x</w:t>
            </w:r>
          </w:p>
        </w:tc>
        <w:tc>
          <w:tcPr>
            <w:tcW w:w="521" w:type="dxa"/>
          </w:tcPr>
          <w:p w14:paraId="461C6ED5" w14:textId="7B8DB6B2" w:rsidR="383D961E" w:rsidRDefault="383D961E" w:rsidP="383D961E"/>
        </w:tc>
        <w:tc>
          <w:tcPr>
            <w:tcW w:w="522" w:type="dxa"/>
          </w:tcPr>
          <w:p w14:paraId="1324DB84" w14:textId="4B879A2A" w:rsidR="0F1ECAF4" w:rsidRDefault="0F1ECAF4" w:rsidP="383D961E">
            <w:r>
              <w:t>x</w:t>
            </w:r>
          </w:p>
        </w:tc>
        <w:tc>
          <w:tcPr>
            <w:tcW w:w="521" w:type="dxa"/>
          </w:tcPr>
          <w:p w14:paraId="4D619C88" w14:textId="0ED8C14B" w:rsidR="383D961E" w:rsidRDefault="383D961E" w:rsidP="383D961E"/>
        </w:tc>
        <w:tc>
          <w:tcPr>
            <w:tcW w:w="522" w:type="dxa"/>
          </w:tcPr>
          <w:p w14:paraId="3DBF6C1F" w14:textId="36A6702E" w:rsidR="383D961E" w:rsidRDefault="383D961E" w:rsidP="383D961E"/>
        </w:tc>
      </w:tr>
      <w:tr w:rsidR="00627D41" w14:paraId="4B82DB15" w14:textId="77777777" w:rsidTr="00FB1136">
        <w:trPr>
          <w:trHeight w:val="300"/>
        </w:trPr>
        <w:tc>
          <w:tcPr>
            <w:tcW w:w="10910" w:type="dxa"/>
          </w:tcPr>
          <w:p w14:paraId="6B8C12BA" w14:textId="77777777" w:rsidR="00627D41" w:rsidRDefault="00627D41" w:rsidP="00FB1136">
            <w:r>
              <w:t xml:space="preserve">Video: </w:t>
            </w:r>
            <w:hyperlink r:id="rId19">
              <w:r w:rsidRPr="383D961E">
                <w:rPr>
                  <w:rStyle w:val="Hyperlink"/>
                </w:rPr>
                <w:t>Origami peace crane instructions (6:15)</w:t>
              </w:r>
            </w:hyperlink>
          </w:p>
        </w:tc>
        <w:tc>
          <w:tcPr>
            <w:tcW w:w="521" w:type="dxa"/>
          </w:tcPr>
          <w:p w14:paraId="77B764D3" w14:textId="77777777" w:rsidR="00627D41" w:rsidRDefault="00627D41" w:rsidP="00FB1136"/>
        </w:tc>
        <w:tc>
          <w:tcPr>
            <w:tcW w:w="521" w:type="dxa"/>
          </w:tcPr>
          <w:p w14:paraId="51A3EB36" w14:textId="77777777" w:rsidR="00627D41" w:rsidRDefault="00627D41" w:rsidP="00FB1136">
            <w:r>
              <w:t>x</w:t>
            </w:r>
          </w:p>
        </w:tc>
        <w:tc>
          <w:tcPr>
            <w:tcW w:w="522" w:type="dxa"/>
          </w:tcPr>
          <w:p w14:paraId="18835A80" w14:textId="77777777" w:rsidR="00627D41" w:rsidRDefault="00627D41" w:rsidP="00FB1136"/>
        </w:tc>
        <w:tc>
          <w:tcPr>
            <w:tcW w:w="521" w:type="dxa"/>
          </w:tcPr>
          <w:p w14:paraId="023398DA" w14:textId="77777777" w:rsidR="00627D41" w:rsidRDefault="00627D41" w:rsidP="00FB1136">
            <w:r>
              <w:t>x</w:t>
            </w:r>
          </w:p>
        </w:tc>
        <w:tc>
          <w:tcPr>
            <w:tcW w:w="522" w:type="dxa"/>
          </w:tcPr>
          <w:p w14:paraId="107B8717" w14:textId="77777777" w:rsidR="00627D41" w:rsidRDefault="00627D41" w:rsidP="00FB1136"/>
        </w:tc>
        <w:tc>
          <w:tcPr>
            <w:tcW w:w="521" w:type="dxa"/>
          </w:tcPr>
          <w:p w14:paraId="6DFA310E" w14:textId="77777777" w:rsidR="00627D41" w:rsidRDefault="00627D41" w:rsidP="00FB1136"/>
        </w:tc>
        <w:tc>
          <w:tcPr>
            <w:tcW w:w="522" w:type="dxa"/>
          </w:tcPr>
          <w:p w14:paraId="3238E3AB" w14:textId="77777777" w:rsidR="00627D41" w:rsidRDefault="00627D41" w:rsidP="00FB1136"/>
        </w:tc>
      </w:tr>
      <w:tr w:rsidR="00627D41" w14:paraId="16C5691E" w14:textId="77777777" w:rsidTr="00461CD4">
        <w:trPr>
          <w:trHeight w:val="300"/>
        </w:trPr>
        <w:tc>
          <w:tcPr>
            <w:tcW w:w="10910" w:type="dxa"/>
          </w:tcPr>
          <w:p w14:paraId="2786A9B7" w14:textId="77777777" w:rsidR="00627D41" w:rsidRDefault="00627D41" w:rsidP="00461CD4">
            <w:pPr>
              <w:pStyle w:val="ListNumber"/>
              <w:numPr>
                <w:ilvl w:val="0"/>
                <w:numId w:val="0"/>
              </w:numPr>
            </w:pPr>
            <w:r>
              <w:t xml:space="preserve">Video: </w:t>
            </w:r>
            <w:hyperlink r:id="rId20">
              <w:r w:rsidRPr="383D961E">
                <w:rPr>
                  <w:rStyle w:val="Hyperlink"/>
                </w:rPr>
                <w:t>How to make an origami lantern (4:20)</w:t>
              </w:r>
            </w:hyperlink>
          </w:p>
        </w:tc>
        <w:tc>
          <w:tcPr>
            <w:tcW w:w="521" w:type="dxa"/>
          </w:tcPr>
          <w:p w14:paraId="7429A8C5" w14:textId="77777777" w:rsidR="00627D41" w:rsidRDefault="00627D41" w:rsidP="00461CD4"/>
        </w:tc>
        <w:tc>
          <w:tcPr>
            <w:tcW w:w="521" w:type="dxa"/>
          </w:tcPr>
          <w:p w14:paraId="7D3C7EDB" w14:textId="77777777" w:rsidR="00627D41" w:rsidRDefault="00627D41" w:rsidP="00461CD4">
            <w:r>
              <w:t>x</w:t>
            </w:r>
          </w:p>
        </w:tc>
        <w:tc>
          <w:tcPr>
            <w:tcW w:w="522" w:type="dxa"/>
          </w:tcPr>
          <w:p w14:paraId="14DB89FA" w14:textId="77777777" w:rsidR="00627D41" w:rsidRDefault="00627D41" w:rsidP="00461CD4"/>
        </w:tc>
        <w:tc>
          <w:tcPr>
            <w:tcW w:w="521" w:type="dxa"/>
          </w:tcPr>
          <w:p w14:paraId="4548FD62" w14:textId="77777777" w:rsidR="00627D41" w:rsidRDefault="00627D41" w:rsidP="00461CD4">
            <w:r>
              <w:t>x</w:t>
            </w:r>
          </w:p>
        </w:tc>
        <w:tc>
          <w:tcPr>
            <w:tcW w:w="522" w:type="dxa"/>
          </w:tcPr>
          <w:p w14:paraId="1C2D6FF8" w14:textId="77777777" w:rsidR="00627D41" w:rsidRDefault="00627D41" w:rsidP="00461CD4"/>
        </w:tc>
        <w:tc>
          <w:tcPr>
            <w:tcW w:w="521" w:type="dxa"/>
          </w:tcPr>
          <w:p w14:paraId="162D4EFE" w14:textId="77777777" w:rsidR="00627D41" w:rsidRDefault="00627D41" w:rsidP="00461CD4"/>
        </w:tc>
        <w:tc>
          <w:tcPr>
            <w:tcW w:w="522" w:type="dxa"/>
          </w:tcPr>
          <w:p w14:paraId="633C2E34" w14:textId="77777777" w:rsidR="00627D41" w:rsidRDefault="00627D41" w:rsidP="00461CD4"/>
        </w:tc>
      </w:tr>
      <w:tr w:rsidR="00627D41" w14:paraId="37034796" w14:textId="77777777" w:rsidTr="00711F47">
        <w:trPr>
          <w:trHeight w:val="300"/>
        </w:trPr>
        <w:tc>
          <w:tcPr>
            <w:tcW w:w="10910" w:type="dxa"/>
          </w:tcPr>
          <w:p w14:paraId="79A7AE11" w14:textId="77777777" w:rsidR="00627D41" w:rsidRDefault="00627D41" w:rsidP="00711F47">
            <w:pPr>
              <w:pStyle w:val="ListNumber"/>
              <w:numPr>
                <w:ilvl w:val="0"/>
                <w:numId w:val="0"/>
              </w:numPr>
            </w:pPr>
            <w:r>
              <w:lastRenderedPageBreak/>
              <w:t xml:space="preserve">Video: </w:t>
            </w:r>
            <w:hyperlink r:id="rId21" w:anchor="On%20Level">
              <w:r w:rsidRPr="383D961E">
                <w:rPr>
                  <w:rStyle w:val="Hyperlink"/>
                </w:rPr>
                <w:t>Malala’s Fight for Education (5:32)</w:t>
              </w:r>
            </w:hyperlink>
          </w:p>
        </w:tc>
        <w:tc>
          <w:tcPr>
            <w:tcW w:w="521" w:type="dxa"/>
          </w:tcPr>
          <w:p w14:paraId="30CDAAC7" w14:textId="77777777" w:rsidR="00627D41" w:rsidRDefault="00627D41" w:rsidP="00711F47"/>
        </w:tc>
        <w:tc>
          <w:tcPr>
            <w:tcW w:w="521" w:type="dxa"/>
          </w:tcPr>
          <w:p w14:paraId="5D1D5DA5" w14:textId="77777777" w:rsidR="00627D41" w:rsidRDefault="00627D41" w:rsidP="00711F47">
            <w:r>
              <w:t>x</w:t>
            </w:r>
          </w:p>
        </w:tc>
        <w:tc>
          <w:tcPr>
            <w:tcW w:w="522" w:type="dxa"/>
          </w:tcPr>
          <w:p w14:paraId="4A9E7C7A" w14:textId="77777777" w:rsidR="00627D41" w:rsidRDefault="00627D41" w:rsidP="00711F47"/>
        </w:tc>
        <w:tc>
          <w:tcPr>
            <w:tcW w:w="521" w:type="dxa"/>
          </w:tcPr>
          <w:p w14:paraId="3D1A1FA0" w14:textId="77777777" w:rsidR="00627D41" w:rsidRDefault="00627D41" w:rsidP="00711F47"/>
        </w:tc>
        <w:tc>
          <w:tcPr>
            <w:tcW w:w="522" w:type="dxa"/>
          </w:tcPr>
          <w:p w14:paraId="2E3C05A8" w14:textId="77777777" w:rsidR="00627D41" w:rsidRDefault="00627D41" w:rsidP="00711F47"/>
        </w:tc>
        <w:tc>
          <w:tcPr>
            <w:tcW w:w="521" w:type="dxa"/>
          </w:tcPr>
          <w:p w14:paraId="4FB1D147" w14:textId="77777777" w:rsidR="00627D41" w:rsidRDefault="00627D41" w:rsidP="00711F47">
            <w:r>
              <w:t>x</w:t>
            </w:r>
          </w:p>
        </w:tc>
        <w:tc>
          <w:tcPr>
            <w:tcW w:w="522" w:type="dxa"/>
          </w:tcPr>
          <w:p w14:paraId="73B66310" w14:textId="77777777" w:rsidR="00627D41" w:rsidRDefault="00627D41" w:rsidP="00711F47"/>
        </w:tc>
      </w:tr>
      <w:tr w:rsidR="383D961E" w14:paraId="511F7BFD" w14:textId="77777777" w:rsidTr="383D961E">
        <w:trPr>
          <w:trHeight w:val="300"/>
        </w:trPr>
        <w:tc>
          <w:tcPr>
            <w:tcW w:w="10910" w:type="dxa"/>
          </w:tcPr>
          <w:p w14:paraId="32B9E6A6" w14:textId="5919D6BC" w:rsidR="5CD7A1AD" w:rsidRDefault="5CD7A1AD" w:rsidP="00E63C62">
            <w:pPr>
              <w:pStyle w:val="ListNumber"/>
              <w:numPr>
                <w:ilvl w:val="0"/>
                <w:numId w:val="0"/>
              </w:numPr>
              <w:rPr>
                <w:lang w:val="en-US"/>
              </w:rPr>
            </w:pPr>
            <w:r>
              <w:t>Website</w:t>
            </w:r>
            <w:r w:rsidR="68F11BDA">
              <w:t>:</w:t>
            </w:r>
            <w:r>
              <w:t xml:space="preserve"> </w:t>
            </w:r>
            <w:hyperlink r:id="rId22">
              <w:r w:rsidR="33789CB1" w:rsidRPr="383D961E">
                <w:rPr>
                  <w:rStyle w:val="Hyperlink"/>
                  <w:lang w:val="en-US"/>
                </w:rPr>
                <w:t>Kids Peace Station Hiroshima</w:t>
              </w:r>
            </w:hyperlink>
          </w:p>
        </w:tc>
        <w:tc>
          <w:tcPr>
            <w:tcW w:w="521" w:type="dxa"/>
          </w:tcPr>
          <w:p w14:paraId="0C4DA248" w14:textId="3DA0AC4F" w:rsidR="383D961E" w:rsidRDefault="383D961E" w:rsidP="383D961E"/>
        </w:tc>
        <w:tc>
          <w:tcPr>
            <w:tcW w:w="521" w:type="dxa"/>
          </w:tcPr>
          <w:p w14:paraId="6AC468C7" w14:textId="04A6AEB3" w:rsidR="5CD7A1AD" w:rsidRDefault="5CD7A1AD" w:rsidP="383D961E">
            <w:r>
              <w:t>x</w:t>
            </w:r>
          </w:p>
        </w:tc>
        <w:tc>
          <w:tcPr>
            <w:tcW w:w="522" w:type="dxa"/>
          </w:tcPr>
          <w:p w14:paraId="5FFA0BDB" w14:textId="55C721D6" w:rsidR="5CD7A1AD" w:rsidRDefault="5CD7A1AD" w:rsidP="383D961E">
            <w:r>
              <w:t>x</w:t>
            </w:r>
          </w:p>
        </w:tc>
        <w:tc>
          <w:tcPr>
            <w:tcW w:w="521" w:type="dxa"/>
          </w:tcPr>
          <w:p w14:paraId="655308DD" w14:textId="7FBFAC48" w:rsidR="383D961E" w:rsidRDefault="383D961E" w:rsidP="383D961E"/>
        </w:tc>
        <w:tc>
          <w:tcPr>
            <w:tcW w:w="522" w:type="dxa"/>
          </w:tcPr>
          <w:p w14:paraId="17B88860" w14:textId="26913FD2" w:rsidR="383D961E" w:rsidRDefault="383D961E" w:rsidP="383D961E"/>
        </w:tc>
        <w:tc>
          <w:tcPr>
            <w:tcW w:w="521" w:type="dxa"/>
          </w:tcPr>
          <w:p w14:paraId="7FBF9B49" w14:textId="3EC1CD79" w:rsidR="383D961E" w:rsidRDefault="383D961E" w:rsidP="383D961E"/>
        </w:tc>
        <w:tc>
          <w:tcPr>
            <w:tcW w:w="522" w:type="dxa"/>
          </w:tcPr>
          <w:p w14:paraId="18C484D8" w14:textId="4A993C3F" w:rsidR="383D961E" w:rsidRDefault="383D961E" w:rsidP="383D961E"/>
        </w:tc>
      </w:tr>
      <w:tr w:rsidR="00627D41" w14:paraId="63AE485C" w14:textId="77777777" w:rsidTr="00492309">
        <w:trPr>
          <w:trHeight w:val="300"/>
        </w:trPr>
        <w:tc>
          <w:tcPr>
            <w:tcW w:w="10910" w:type="dxa"/>
          </w:tcPr>
          <w:p w14:paraId="204FE484" w14:textId="77777777" w:rsidR="00627D41" w:rsidRDefault="00627D41" w:rsidP="00492309">
            <w:pPr>
              <w:pStyle w:val="ListNumber"/>
              <w:numPr>
                <w:ilvl w:val="0"/>
                <w:numId w:val="0"/>
              </w:numPr>
            </w:pPr>
            <w:r>
              <w:t xml:space="preserve">Website: </w:t>
            </w:r>
            <w:hyperlink r:id="rId23">
              <w:r w:rsidRPr="383D961E">
                <w:rPr>
                  <w:rStyle w:val="Hyperlink"/>
                </w:rPr>
                <w:t>History Makers: Malala Yousafzai</w:t>
              </w:r>
            </w:hyperlink>
          </w:p>
        </w:tc>
        <w:tc>
          <w:tcPr>
            <w:tcW w:w="521" w:type="dxa"/>
          </w:tcPr>
          <w:p w14:paraId="33FE65E9" w14:textId="77777777" w:rsidR="00627D41" w:rsidRDefault="00627D41" w:rsidP="00492309"/>
        </w:tc>
        <w:tc>
          <w:tcPr>
            <w:tcW w:w="521" w:type="dxa"/>
          </w:tcPr>
          <w:p w14:paraId="419859D6" w14:textId="77777777" w:rsidR="00627D41" w:rsidRDefault="00627D41" w:rsidP="00492309">
            <w:r>
              <w:t>x</w:t>
            </w:r>
          </w:p>
        </w:tc>
        <w:tc>
          <w:tcPr>
            <w:tcW w:w="522" w:type="dxa"/>
          </w:tcPr>
          <w:p w14:paraId="0CBB3772" w14:textId="77777777" w:rsidR="00627D41" w:rsidRDefault="00627D41" w:rsidP="00492309"/>
        </w:tc>
        <w:tc>
          <w:tcPr>
            <w:tcW w:w="521" w:type="dxa"/>
          </w:tcPr>
          <w:p w14:paraId="054AB595" w14:textId="77777777" w:rsidR="00627D41" w:rsidRDefault="00627D41" w:rsidP="00492309"/>
        </w:tc>
        <w:tc>
          <w:tcPr>
            <w:tcW w:w="522" w:type="dxa"/>
          </w:tcPr>
          <w:p w14:paraId="1E24CC34" w14:textId="77777777" w:rsidR="00627D41" w:rsidRDefault="00627D41" w:rsidP="00492309"/>
        </w:tc>
        <w:tc>
          <w:tcPr>
            <w:tcW w:w="521" w:type="dxa"/>
          </w:tcPr>
          <w:p w14:paraId="04BAADC7" w14:textId="77777777" w:rsidR="00627D41" w:rsidRDefault="00627D41" w:rsidP="00492309">
            <w:r>
              <w:t>x</w:t>
            </w:r>
          </w:p>
        </w:tc>
        <w:tc>
          <w:tcPr>
            <w:tcW w:w="522" w:type="dxa"/>
          </w:tcPr>
          <w:p w14:paraId="08A95854" w14:textId="77777777" w:rsidR="00627D41" w:rsidRDefault="00627D41" w:rsidP="00492309">
            <w:r>
              <w:t>x</w:t>
            </w:r>
          </w:p>
        </w:tc>
      </w:tr>
      <w:tr w:rsidR="00627D41" w14:paraId="1D817E39" w14:textId="77777777" w:rsidTr="00492309">
        <w:trPr>
          <w:trHeight w:val="300"/>
        </w:trPr>
        <w:tc>
          <w:tcPr>
            <w:tcW w:w="10910" w:type="dxa"/>
          </w:tcPr>
          <w:p w14:paraId="301AD3F4" w14:textId="77777777" w:rsidR="00627D41" w:rsidRDefault="00627D41" w:rsidP="00492309">
            <w:pPr>
              <w:pStyle w:val="ListNumber"/>
              <w:numPr>
                <w:ilvl w:val="0"/>
                <w:numId w:val="0"/>
              </w:numPr>
              <w:rPr>
                <w:rFonts w:eastAsia="Arial"/>
              </w:rPr>
            </w:pPr>
            <w:r w:rsidRPr="383D961E">
              <w:rPr>
                <w:rFonts w:eastAsia="Arial"/>
              </w:rPr>
              <w:t xml:space="preserve">Website: </w:t>
            </w:r>
            <w:hyperlink r:id="rId24">
              <w:r w:rsidRPr="383D961E">
                <w:rPr>
                  <w:rStyle w:val="Hyperlink"/>
                  <w:rFonts w:eastAsia="Arial"/>
                </w:rPr>
                <w:t>Digital timeline</w:t>
              </w:r>
            </w:hyperlink>
          </w:p>
        </w:tc>
        <w:tc>
          <w:tcPr>
            <w:tcW w:w="521" w:type="dxa"/>
          </w:tcPr>
          <w:p w14:paraId="10420C03" w14:textId="77777777" w:rsidR="00627D41" w:rsidRDefault="00627D41" w:rsidP="00492309"/>
        </w:tc>
        <w:tc>
          <w:tcPr>
            <w:tcW w:w="521" w:type="dxa"/>
          </w:tcPr>
          <w:p w14:paraId="50D396CC" w14:textId="77777777" w:rsidR="00627D41" w:rsidRDefault="00627D41" w:rsidP="00492309">
            <w:r>
              <w:t>x</w:t>
            </w:r>
          </w:p>
        </w:tc>
        <w:tc>
          <w:tcPr>
            <w:tcW w:w="522" w:type="dxa"/>
          </w:tcPr>
          <w:p w14:paraId="604CE36E" w14:textId="77777777" w:rsidR="00627D41" w:rsidRDefault="00627D41" w:rsidP="00492309"/>
        </w:tc>
        <w:tc>
          <w:tcPr>
            <w:tcW w:w="521" w:type="dxa"/>
          </w:tcPr>
          <w:p w14:paraId="00BDCC34" w14:textId="77777777" w:rsidR="00627D41" w:rsidRDefault="00627D41" w:rsidP="00492309"/>
        </w:tc>
        <w:tc>
          <w:tcPr>
            <w:tcW w:w="522" w:type="dxa"/>
          </w:tcPr>
          <w:p w14:paraId="0C4FA72F" w14:textId="77777777" w:rsidR="00627D41" w:rsidRDefault="00627D41" w:rsidP="00492309"/>
        </w:tc>
        <w:tc>
          <w:tcPr>
            <w:tcW w:w="521" w:type="dxa"/>
          </w:tcPr>
          <w:p w14:paraId="66CD63B4" w14:textId="77777777" w:rsidR="00627D41" w:rsidRDefault="00627D41" w:rsidP="00492309">
            <w:r>
              <w:t>x</w:t>
            </w:r>
          </w:p>
        </w:tc>
        <w:tc>
          <w:tcPr>
            <w:tcW w:w="522" w:type="dxa"/>
          </w:tcPr>
          <w:p w14:paraId="7076ED7B" w14:textId="77777777" w:rsidR="00627D41" w:rsidRDefault="00627D41" w:rsidP="00492309"/>
        </w:tc>
      </w:tr>
      <w:tr w:rsidR="00627D41" w14:paraId="602FF996" w14:textId="77777777" w:rsidTr="00497FC6">
        <w:trPr>
          <w:trHeight w:val="300"/>
        </w:trPr>
        <w:tc>
          <w:tcPr>
            <w:tcW w:w="10910" w:type="dxa"/>
          </w:tcPr>
          <w:p w14:paraId="46C9BB6C" w14:textId="77777777" w:rsidR="00627D41" w:rsidRDefault="00627D41" w:rsidP="00497FC6">
            <w:pPr>
              <w:pStyle w:val="ListNumber"/>
              <w:numPr>
                <w:ilvl w:val="0"/>
                <w:numId w:val="0"/>
              </w:numPr>
              <w:rPr>
                <w:i/>
                <w:iCs/>
              </w:rPr>
            </w:pPr>
            <w:r>
              <w:t xml:space="preserve">A range of familiar picture books, for example: </w:t>
            </w:r>
            <w:r w:rsidRPr="383D961E">
              <w:rPr>
                <w:rStyle w:val="Emphasis"/>
              </w:rPr>
              <w:t xml:space="preserve">Iceberg </w:t>
            </w:r>
            <w:r>
              <w:t>by Claire Saxby</w:t>
            </w:r>
            <w:r w:rsidRPr="383D961E">
              <w:rPr>
                <w:i/>
                <w:iCs/>
              </w:rPr>
              <w:t xml:space="preserve">, Piano Fingers </w:t>
            </w:r>
            <w:r>
              <w:t>by Caroline Magerl</w:t>
            </w:r>
            <w:r w:rsidRPr="383D961E">
              <w:rPr>
                <w:i/>
                <w:iCs/>
              </w:rPr>
              <w:t xml:space="preserve">, Sonam and the Silence </w:t>
            </w:r>
            <w:r w:rsidRPr="383D961E">
              <w:t>by Eddie Ayres</w:t>
            </w:r>
          </w:p>
        </w:tc>
        <w:tc>
          <w:tcPr>
            <w:tcW w:w="521" w:type="dxa"/>
          </w:tcPr>
          <w:p w14:paraId="4427ED82" w14:textId="77777777" w:rsidR="00627D41" w:rsidRDefault="00627D41" w:rsidP="00497FC6"/>
        </w:tc>
        <w:tc>
          <w:tcPr>
            <w:tcW w:w="521" w:type="dxa"/>
          </w:tcPr>
          <w:p w14:paraId="4ACF74CF" w14:textId="77777777" w:rsidR="00627D41" w:rsidRDefault="00627D41" w:rsidP="00497FC6">
            <w:r>
              <w:t>x</w:t>
            </w:r>
          </w:p>
        </w:tc>
        <w:tc>
          <w:tcPr>
            <w:tcW w:w="522" w:type="dxa"/>
          </w:tcPr>
          <w:p w14:paraId="13C10836" w14:textId="77777777" w:rsidR="00627D41" w:rsidRDefault="00627D41" w:rsidP="00497FC6"/>
        </w:tc>
        <w:tc>
          <w:tcPr>
            <w:tcW w:w="521" w:type="dxa"/>
          </w:tcPr>
          <w:p w14:paraId="6F64BF61" w14:textId="77777777" w:rsidR="00627D41" w:rsidRDefault="00627D41" w:rsidP="00497FC6">
            <w:r>
              <w:t>x</w:t>
            </w:r>
          </w:p>
        </w:tc>
        <w:tc>
          <w:tcPr>
            <w:tcW w:w="522" w:type="dxa"/>
          </w:tcPr>
          <w:p w14:paraId="070EDC2F" w14:textId="77777777" w:rsidR="00627D41" w:rsidRDefault="00627D41" w:rsidP="00497FC6"/>
        </w:tc>
        <w:tc>
          <w:tcPr>
            <w:tcW w:w="521" w:type="dxa"/>
          </w:tcPr>
          <w:p w14:paraId="6021B8EF" w14:textId="77777777" w:rsidR="00627D41" w:rsidRDefault="00627D41" w:rsidP="00497FC6"/>
        </w:tc>
        <w:tc>
          <w:tcPr>
            <w:tcW w:w="522" w:type="dxa"/>
          </w:tcPr>
          <w:p w14:paraId="08C09C11" w14:textId="77777777" w:rsidR="00627D41" w:rsidRDefault="00627D41" w:rsidP="00497FC6"/>
        </w:tc>
      </w:tr>
      <w:tr w:rsidR="383D961E" w14:paraId="3F716E3A" w14:textId="77777777" w:rsidTr="383D961E">
        <w:trPr>
          <w:trHeight w:val="300"/>
        </w:trPr>
        <w:tc>
          <w:tcPr>
            <w:tcW w:w="10910" w:type="dxa"/>
          </w:tcPr>
          <w:p w14:paraId="7C3B4082" w14:textId="5FBF39CE" w:rsidR="5CD7A1AD" w:rsidRDefault="00000000" w:rsidP="383D961E">
            <w:hyperlink r:id="rId25">
              <w:r w:rsidR="5CD7A1AD" w:rsidRPr="383D961E">
                <w:rPr>
                  <w:rStyle w:val="Hyperlink"/>
                </w:rPr>
                <w:t>Venn</w:t>
              </w:r>
              <w:r w:rsidR="49B97B77" w:rsidRPr="383D961E">
                <w:rPr>
                  <w:rStyle w:val="Hyperlink"/>
                </w:rPr>
                <w:t xml:space="preserve"> diagram</w:t>
              </w:r>
            </w:hyperlink>
          </w:p>
        </w:tc>
        <w:tc>
          <w:tcPr>
            <w:tcW w:w="521" w:type="dxa"/>
          </w:tcPr>
          <w:p w14:paraId="5285EFF1" w14:textId="02CEFB15" w:rsidR="383D961E" w:rsidRDefault="383D961E" w:rsidP="383D961E"/>
        </w:tc>
        <w:tc>
          <w:tcPr>
            <w:tcW w:w="521" w:type="dxa"/>
          </w:tcPr>
          <w:p w14:paraId="5AE9F9AD" w14:textId="2C615ADC" w:rsidR="3FFB101C" w:rsidRDefault="3FFB101C" w:rsidP="383D961E">
            <w:r>
              <w:t>x</w:t>
            </w:r>
          </w:p>
        </w:tc>
        <w:tc>
          <w:tcPr>
            <w:tcW w:w="522" w:type="dxa"/>
          </w:tcPr>
          <w:p w14:paraId="7924FBAC" w14:textId="5950A86E" w:rsidR="3FFB101C" w:rsidRDefault="3FFB101C" w:rsidP="383D961E">
            <w:r>
              <w:t>x</w:t>
            </w:r>
          </w:p>
        </w:tc>
        <w:tc>
          <w:tcPr>
            <w:tcW w:w="521" w:type="dxa"/>
          </w:tcPr>
          <w:p w14:paraId="1AC589E0" w14:textId="4DC84339" w:rsidR="383D961E" w:rsidRDefault="383D961E" w:rsidP="383D961E"/>
        </w:tc>
        <w:tc>
          <w:tcPr>
            <w:tcW w:w="522" w:type="dxa"/>
          </w:tcPr>
          <w:p w14:paraId="5B745E35" w14:textId="52F2F60B" w:rsidR="383D961E" w:rsidRDefault="383D961E" w:rsidP="383D961E"/>
        </w:tc>
        <w:tc>
          <w:tcPr>
            <w:tcW w:w="521" w:type="dxa"/>
          </w:tcPr>
          <w:p w14:paraId="20D297C1" w14:textId="14FAA9F6" w:rsidR="383D961E" w:rsidRDefault="383D961E" w:rsidP="383D961E"/>
        </w:tc>
        <w:tc>
          <w:tcPr>
            <w:tcW w:w="522" w:type="dxa"/>
          </w:tcPr>
          <w:p w14:paraId="22D8887C" w14:textId="76EEA5ED" w:rsidR="6F83BF22" w:rsidRDefault="6F83BF22" w:rsidP="383D961E">
            <w:r>
              <w:t>x</w:t>
            </w:r>
          </w:p>
        </w:tc>
      </w:tr>
      <w:tr w:rsidR="383D961E" w14:paraId="79C2B433" w14:textId="77777777" w:rsidTr="383D961E">
        <w:trPr>
          <w:trHeight w:val="300"/>
        </w:trPr>
        <w:tc>
          <w:tcPr>
            <w:tcW w:w="10910" w:type="dxa"/>
          </w:tcPr>
          <w:p w14:paraId="57F2126D" w14:textId="0F3ED030" w:rsidR="0A4C8433" w:rsidRDefault="0A4C8433" w:rsidP="383D961E">
            <w:r>
              <w:t>Individual whiteboards</w:t>
            </w:r>
          </w:p>
        </w:tc>
        <w:tc>
          <w:tcPr>
            <w:tcW w:w="521" w:type="dxa"/>
          </w:tcPr>
          <w:p w14:paraId="7BF3FBE9" w14:textId="69832F9C" w:rsidR="383D961E" w:rsidRDefault="383D961E" w:rsidP="383D961E"/>
        </w:tc>
        <w:tc>
          <w:tcPr>
            <w:tcW w:w="521" w:type="dxa"/>
          </w:tcPr>
          <w:p w14:paraId="2A9352D3" w14:textId="352E390D" w:rsidR="0A4C8433" w:rsidRDefault="0A4C8433" w:rsidP="383D961E">
            <w:r>
              <w:t>x</w:t>
            </w:r>
          </w:p>
        </w:tc>
        <w:tc>
          <w:tcPr>
            <w:tcW w:w="522" w:type="dxa"/>
          </w:tcPr>
          <w:p w14:paraId="72470078" w14:textId="0121373B" w:rsidR="383D961E" w:rsidRDefault="383D961E" w:rsidP="383D961E"/>
        </w:tc>
        <w:tc>
          <w:tcPr>
            <w:tcW w:w="521" w:type="dxa"/>
          </w:tcPr>
          <w:p w14:paraId="7848141E" w14:textId="5C3A15A6" w:rsidR="0A4C8433" w:rsidRDefault="0A4C8433" w:rsidP="383D961E">
            <w:r>
              <w:t>x</w:t>
            </w:r>
          </w:p>
        </w:tc>
        <w:tc>
          <w:tcPr>
            <w:tcW w:w="522" w:type="dxa"/>
          </w:tcPr>
          <w:p w14:paraId="6610DE2D" w14:textId="7CD09657" w:rsidR="383D961E" w:rsidRDefault="383D961E" w:rsidP="383D961E"/>
        </w:tc>
        <w:tc>
          <w:tcPr>
            <w:tcW w:w="521" w:type="dxa"/>
          </w:tcPr>
          <w:p w14:paraId="58EBDFCA" w14:textId="28295764" w:rsidR="383D961E" w:rsidRDefault="383D961E" w:rsidP="383D961E"/>
        </w:tc>
        <w:tc>
          <w:tcPr>
            <w:tcW w:w="522" w:type="dxa"/>
          </w:tcPr>
          <w:p w14:paraId="54A6B9B1" w14:textId="09EC69F2" w:rsidR="383D961E" w:rsidRDefault="383D961E" w:rsidP="383D961E"/>
        </w:tc>
      </w:tr>
      <w:tr w:rsidR="383D961E" w14:paraId="02BE322B" w14:textId="77777777" w:rsidTr="383D961E">
        <w:trPr>
          <w:trHeight w:val="300"/>
        </w:trPr>
        <w:tc>
          <w:tcPr>
            <w:tcW w:w="10910" w:type="dxa"/>
          </w:tcPr>
          <w:p w14:paraId="02820A79" w14:textId="7863F1FB" w:rsidR="427A5C9A" w:rsidRDefault="00000000" w:rsidP="383D961E">
            <w:hyperlink r:id="rId26">
              <w:r w:rsidR="427A5C9A" w:rsidRPr="383D961E">
                <w:rPr>
                  <w:rStyle w:val="Hyperlink"/>
                </w:rPr>
                <w:t>KWLH</w:t>
              </w:r>
            </w:hyperlink>
            <w:r w:rsidR="013F40C8">
              <w:t xml:space="preserve"> chart</w:t>
            </w:r>
          </w:p>
        </w:tc>
        <w:tc>
          <w:tcPr>
            <w:tcW w:w="521" w:type="dxa"/>
          </w:tcPr>
          <w:p w14:paraId="0797F0A7" w14:textId="038088A2" w:rsidR="383D961E" w:rsidRDefault="383D961E" w:rsidP="383D961E"/>
        </w:tc>
        <w:tc>
          <w:tcPr>
            <w:tcW w:w="521" w:type="dxa"/>
          </w:tcPr>
          <w:p w14:paraId="470AD2F0" w14:textId="667AE973" w:rsidR="427A5C9A" w:rsidRDefault="427A5C9A" w:rsidP="383D961E">
            <w:r>
              <w:t>x</w:t>
            </w:r>
          </w:p>
        </w:tc>
        <w:tc>
          <w:tcPr>
            <w:tcW w:w="522" w:type="dxa"/>
          </w:tcPr>
          <w:p w14:paraId="321DA905" w14:textId="138AE18C" w:rsidR="383D961E" w:rsidRDefault="383D961E" w:rsidP="383D961E"/>
        </w:tc>
        <w:tc>
          <w:tcPr>
            <w:tcW w:w="521" w:type="dxa"/>
          </w:tcPr>
          <w:p w14:paraId="565A2A60" w14:textId="57BD09E9" w:rsidR="383D961E" w:rsidRDefault="383D961E" w:rsidP="383D961E"/>
        </w:tc>
        <w:tc>
          <w:tcPr>
            <w:tcW w:w="522" w:type="dxa"/>
          </w:tcPr>
          <w:p w14:paraId="00E710FA" w14:textId="251D141D" w:rsidR="383D961E" w:rsidRDefault="383D961E" w:rsidP="383D961E"/>
        </w:tc>
        <w:tc>
          <w:tcPr>
            <w:tcW w:w="521" w:type="dxa"/>
          </w:tcPr>
          <w:p w14:paraId="20C3BAC2" w14:textId="2E8E2DE1" w:rsidR="427A5C9A" w:rsidRDefault="427A5C9A" w:rsidP="383D961E">
            <w:r>
              <w:t>x</w:t>
            </w:r>
          </w:p>
        </w:tc>
        <w:tc>
          <w:tcPr>
            <w:tcW w:w="522" w:type="dxa"/>
          </w:tcPr>
          <w:p w14:paraId="364AB509" w14:textId="5E8AE0D8" w:rsidR="383D961E" w:rsidRDefault="383D961E" w:rsidP="383D961E"/>
        </w:tc>
      </w:tr>
      <w:tr w:rsidR="383D961E" w14:paraId="2B4C42DE" w14:textId="77777777" w:rsidTr="383D961E">
        <w:trPr>
          <w:trHeight w:val="300"/>
        </w:trPr>
        <w:tc>
          <w:tcPr>
            <w:tcW w:w="10910" w:type="dxa"/>
          </w:tcPr>
          <w:p w14:paraId="42A58F50" w14:textId="46277DB2" w:rsidR="3544DE3D" w:rsidRDefault="00000000" w:rsidP="383D961E">
            <w:hyperlink r:id="rId27">
              <w:r w:rsidR="3544DE3D" w:rsidRPr="383D961E">
                <w:rPr>
                  <w:rStyle w:val="Hyperlink"/>
                </w:rPr>
                <w:t>Concept map</w:t>
              </w:r>
            </w:hyperlink>
          </w:p>
        </w:tc>
        <w:tc>
          <w:tcPr>
            <w:tcW w:w="521" w:type="dxa"/>
          </w:tcPr>
          <w:p w14:paraId="53F417BD" w14:textId="02177D6E" w:rsidR="383D961E" w:rsidRDefault="383D961E" w:rsidP="383D961E"/>
        </w:tc>
        <w:tc>
          <w:tcPr>
            <w:tcW w:w="521" w:type="dxa"/>
          </w:tcPr>
          <w:p w14:paraId="4F828F6B" w14:textId="3E15D33A" w:rsidR="6CBB58E9" w:rsidRDefault="6CBB58E9" w:rsidP="383D961E">
            <w:r>
              <w:t>x</w:t>
            </w:r>
          </w:p>
        </w:tc>
        <w:tc>
          <w:tcPr>
            <w:tcW w:w="522" w:type="dxa"/>
          </w:tcPr>
          <w:p w14:paraId="562107B1" w14:textId="06855327" w:rsidR="383D961E" w:rsidRDefault="383D961E" w:rsidP="383D961E"/>
        </w:tc>
        <w:tc>
          <w:tcPr>
            <w:tcW w:w="521" w:type="dxa"/>
          </w:tcPr>
          <w:p w14:paraId="640459A7" w14:textId="370288C4" w:rsidR="383D961E" w:rsidRDefault="383D961E" w:rsidP="383D961E"/>
        </w:tc>
        <w:tc>
          <w:tcPr>
            <w:tcW w:w="522" w:type="dxa"/>
          </w:tcPr>
          <w:p w14:paraId="56FE5E4B" w14:textId="4B51BAB4" w:rsidR="383D961E" w:rsidRDefault="383D961E" w:rsidP="383D961E"/>
        </w:tc>
        <w:tc>
          <w:tcPr>
            <w:tcW w:w="521" w:type="dxa"/>
          </w:tcPr>
          <w:p w14:paraId="37F14345" w14:textId="0F982454" w:rsidR="6CBB58E9" w:rsidRDefault="6CBB58E9" w:rsidP="383D961E">
            <w:r>
              <w:t>x</w:t>
            </w:r>
          </w:p>
        </w:tc>
        <w:tc>
          <w:tcPr>
            <w:tcW w:w="522" w:type="dxa"/>
          </w:tcPr>
          <w:p w14:paraId="48DD18DA" w14:textId="32D6A59D" w:rsidR="383D961E" w:rsidRDefault="383D961E" w:rsidP="383D961E"/>
        </w:tc>
      </w:tr>
      <w:tr w:rsidR="383D961E" w14:paraId="479F813E" w14:textId="77777777" w:rsidTr="383D961E">
        <w:trPr>
          <w:trHeight w:val="300"/>
        </w:trPr>
        <w:tc>
          <w:tcPr>
            <w:tcW w:w="10910" w:type="dxa"/>
          </w:tcPr>
          <w:p w14:paraId="059E6CAB" w14:textId="7EB91040" w:rsidR="10F3B5D5" w:rsidRDefault="10F3B5D5" w:rsidP="383D961E">
            <w:r>
              <w:t xml:space="preserve">Informative </w:t>
            </w:r>
            <w:hyperlink r:id="rId28">
              <w:r w:rsidRPr="383D961E">
                <w:rPr>
                  <w:rStyle w:val="Hyperlink"/>
                </w:rPr>
                <w:t>writing scaffold</w:t>
              </w:r>
            </w:hyperlink>
          </w:p>
        </w:tc>
        <w:tc>
          <w:tcPr>
            <w:tcW w:w="521" w:type="dxa"/>
          </w:tcPr>
          <w:p w14:paraId="318508B5" w14:textId="3131D064" w:rsidR="383D961E" w:rsidRDefault="383D961E" w:rsidP="383D961E"/>
        </w:tc>
        <w:tc>
          <w:tcPr>
            <w:tcW w:w="521" w:type="dxa"/>
          </w:tcPr>
          <w:p w14:paraId="0A88C57C" w14:textId="4A237BE6" w:rsidR="03657788" w:rsidRDefault="03657788" w:rsidP="383D961E">
            <w:r>
              <w:t>x</w:t>
            </w:r>
          </w:p>
        </w:tc>
        <w:tc>
          <w:tcPr>
            <w:tcW w:w="522" w:type="dxa"/>
          </w:tcPr>
          <w:p w14:paraId="63A83433" w14:textId="0CC250E1" w:rsidR="383D961E" w:rsidRDefault="383D961E" w:rsidP="383D961E"/>
        </w:tc>
        <w:tc>
          <w:tcPr>
            <w:tcW w:w="521" w:type="dxa"/>
          </w:tcPr>
          <w:p w14:paraId="61070163" w14:textId="18D2B24C" w:rsidR="383D961E" w:rsidRDefault="383D961E" w:rsidP="383D961E"/>
        </w:tc>
        <w:tc>
          <w:tcPr>
            <w:tcW w:w="522" w:type="dxa"/>
          </w:tcPr>
          <w:p w14:paraId="108E6D1D" w14:textId="294BA380" w:rsidR="383D961E" w:rsidRDefault="383D961E" w:rsidP="383D961E"/>
        </w:tc>
        <w:tc>
          <w:tcPr>
            <w:tcW w:w="521" w:type="dxa"/>
          </w:tcPr>
          <w:p w14:paraId="18D21E0A" w14:textId="25A83D32" w:rsidR="03657788" w:rsidRDefault="03657788" w:rsidP="383D961E">
            <w:r>
              <w:t>x</w:t>
            </w:r>
          </w:p>
        </w:tc>
        <w:tc>
          <w:tcPr>
            <w:tcW w:w="522" w:type="dxa"/>
          </w:tcPr>
          <w:p w14:paraId="3673D537" w14:textId="7844571A" w:rsidR="383D961E" w:rsidRDefault="383D961E" w:rsidP="383D961E"/>
        </w:tc>
      </w:tr>
      <w:tr w:rsidR="383D961E" w14:paraId="2617BD77" w14:textId="77777777" w:rsidTr="383D961E">
        <w:trPr>
          <w:trHeight w:val="300"/>
        </w:trPr>
        <w:tc>
          <w:tcPr>
            <w:tcW w:w="10910" w:type="dxa"/>
          </w:tcPr>
          <w:p w14:paraId="392DC5E3" w14:textId="693DF6CF" w:rsidR="5BBEF681" w:rsidRDefault="00000000" w:rsidP="009353D4">
            <w:pPr>
              <w:pStyle w:val="ListNumber"/>
              <w:numPr>
                <w:ilvl w:val="0"/>
                <w:numId w:val="0"/>
              </w:numPr>
            </w:pPr>
            <w:hyperlink r:id="rId29">
              <w:r w:rsidR="5BBEF681" w:rsidRPr="383D961E">
                <w:rPr>
                  <w:rStyle w:val="Hyperlink"/>
                </w:rPr>
                <w:t>PMI</w:t>
              </w:r>
            </w:hyperlink>
            <w:r w:rsidR="5BBEF681">
              <w:t xml:space="preserve"> chart</w:t>
            </w:r>
          </w:p>
        </w:tc>
        <w:tc>
          <w:tcPr>
            <w:tcW w:w="521" w:type="dxa"/>
          </w:tcPr>
          <w:p w14:paraId="3F7B6CD3" w14:textId="2F4353ED" w:rsidR="383D961E" w:rsidRDefault="383D961E" w:rsidP="383D961E"/>
        </w:tc>
        <w:tc>
          <w:tcPr>
            <w:tcW w:w="521" w:type="dxa"/>
          </w:tcPr>
          <w:p w14:paraId="01E5E364" w14:textId="04909224" w:rsidR="4B62468D" w:rsidRDefault="4B62468D" w:rsidP="383D961E">
            <w:r>
              <w:t>x</w:t>
            </w:r>
          </w:p>
        </w:tc>
        <w:tc>
          <w:tcPr>
            <w:tcW w:w="522" w:type="dxa"/>
          </w:tcPr>
          <w:p w14:paraId="051DAD16" w14:textId="5654BA26" w:rsidR="383D961E" w:rsidRDefault="383D961E" w:rsidP="383D961E"/>
        </w:tc>
        <w:tc>
          <w:tcPr>
            <w:tcW w:w="521" w:type="dxa"/>
          </w:tcPr>
          <w:p w14:paraId="53CE2018" w14:textId="41A23238" w:rsidR="383D961E" w:rsidRDefault="383D961E" w:rsidP="383D961E"/>
        </w:tc>
        <w:tc>
          <w:tcPr>
            <w:tcW w:w="522" w:type="dxa"/>
          </w:tcPr>
          <w:p w14:paraId="6BF2EE97" w14:textId="11DDA638" w:rsidR="383D961E" w:rsidRDefault="383D961E" w:rsidP="383D961E"/>
        </w:tc>
        <w:tc>
          <w:tcPr>
            <w:tcW w:w="521" w:type="dxa"/>
          </w:tcPr>
          <w:p w14:paraId="2023C405" w14:textId="00E22A27" w:rsidR="383D961E" w:rsidRDefault="383D961E" w:rsidP="383D961E"/>
        </w:tc>
        <w:tc>
          <w:tcPr>
            <w:tcW w:w="522" w:type="dxa"/>
          </w:tcPr>
          <w:p w14:paraId="05B3010A" w14:textId="64E1DB51" w:rsidR="4B62468D" w:rsidRDefault="4B62468D" w:rsidP="383D961E">
            <w:r>
              <w:t>x</w:t>
            </w:r>
          </w:p>
        </w:tc>
      </w:tr>
    </w:tbl>
    <w:p w14:paraId="62EC8B03" w14:textId="77777777" w:rsidR="00DF3EC4" w:rsidRDefault="00DF3EC4">
      <w:pPr>
        <w:spacing w:before="0" w:after="160" w:line="259" w:lineRule="auto"/>
      </w:pPr>
      <w:r>
        <w:br w:type="page"/>
      </w:r>
    </w:p>
    <w:p w14:paraId="279DE196" w14:textId="77777777" w:rsidR="00D80F5D" w:rsidRDefault="00D80F5D" w:rsidP="1E09EEDD">
      <w:pPr>
        <w:pStyle w:val="Heading1"/>
      </w:pPr>
      <w:bookmarkStart w:id="4" w:name="_Toc167704197"/>
      <w:r>
        <w:lastRenderedPageBreak/>
        <w:t>Week 1</w:t>
      </w:r>
      <w:bookmarkEnd w:id="4"/>
    </w:p>
    <w:p w14:paraId="6EE3F5C1" w14:textId="77777777" w:rsidR="00D80F5D" w:rsidRDefault="00D80F5D" w:rsidP="1E09EEDD">
      <w:pPr>
        <w:pStyle w:val="Heading2"/>
      </w:pPr>
      <w:bookmarkStart w:id="5" w:name="_Toc167704198"/>
      <w:r>
        <w:t>Component A teaching and learning</w:t>
      </w:r>
      <w:bookmarkEnd w:id="5"/>
    </w:p>
    <w:p w14:paraId="3A57EB25" w14:textId="77777777" w:rsidR="00D80F5D" w:rsidRPr="00D80F5D" w:rsidRDefault="00D80F5D" w:rsidP="00191DA6">
      <w:r w:rsidRPr="00D80F5D">
        <w:t xml:space="preserve">Component A focuses on the development of foundational skills and knowledge through regular, systematic and repeated practice. The mentor and supporting texts used in Component B of this unit </w:t>
      </w:r>
      <w:r w:rsidR="003D669C">
        <w:t>will</w:t>
      </w:r>
      <w:r w:rsidRPr="00D80F5D">
        <w:t xml:space="preserve"> support the effective implementation of Component A teaching and learning.</w:t>
      </w:r>
    </w:p>
    <w:p w14:paraId="59E4B1FF" w14:textId="77777777" w:rsidR="003E41A5" w:rsidRDefault="003E41A5" w:rsidP="1E09EEDD">
      <w:pPr>
        <w:pStyle w:val="Heading3"/>
      </w:pPr>
      <w:bookmarkStart w:id="6" w:name="_Toc167704199"/>
      <w:r>
        <w:t>Planning framework</w:t>
      </w:r>
      <w:bookmarkEnd w:id="6"/>
    </w:p>
    <w:p w14:paraId="34988EC7" w14:textId="77777777" w:rsidR="003570BF" w:rsidRPr="00466E6E" w:rsidRDefault="003570BF" w:rsidP="003570BF">
      <w:r w:rsidRPr="00466E6E">
        <w:t xml:space="preserve">To plan and document Component A teaching and learning, a </w:t>
      </w:r>
      <w:hyperlink r:id="rId30" w:history="1">
        <w:r>
          <w:rPr>
            <w:rStyle w:val="Hyperlink"/>
          </w:rPr>
          <w:t>planning scaffold (DOCX 228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31" w:history="1">
        <w:r w:rsidRPr="00466E6E">
          <w:rPr>
            <w:rStyle w:val="Hyperlink"/>
          </w:rPr>
          <w:t>Lesson advice guides</w:t>
        </w:r>
      </w:hyperlink>
      <w:r w:rsidRPr="00466E6E">
        <w:t>.</w:t>
      </w:r>
    </w:p>
    <w:p w14:paraId="0DF6E416" w14:textId="77777777" w:rsidR="003E41A5" w:rsidRDefault="003E41A5" w:rsidP="1E09EEDD">
      <w:pPr>
        <w:pStyle w:val="Heading2"/>
      </w:pPr>
      <w:bookmarkStart w:id="7" w:name="_Toc167704200"/>
      <w:r>
        <w:t>Component B teaching and learning</w:t>
      </w:r>
      <w:bookmarkEnd w:id="7"/>
    </w:p>
    <w:p w14:paraId="5398DF88" w14:textId="77777777" w:rsidR="003E41A5" w:rsidRDefault="003E41A5" w:rsidP="00191DA6">
      <w:r>
        <w:t>The following teaching and learning sequence has been designed to address Component B outcomes and content and develops conceptual understandings of English through the study of quality texts. Adapt the sequence as required to best meet the needs of your students.</w:t>
      </w:r>
    </w:p>
    <w:p w14:paraId="2AC43F72" w14:textId="77777777" w:rsidR="003E41A5" w:rsidRDefault="003E41A5" w:rsidP="1E09EEDD">
      <w:pPr>
        <w:pStyle w:val="Heading3"/>
      </w:pPr>
      <w:bookmarkStart w:id="8" w:name="_Toc167704201"/>
      <w:r>
        <w:t>Learning intentions and success criteria</w:t>
      </w:r>
      <w:bookmarkEnd w:id="8"/>
    </w:p>
    <w:p w14:paraId="45C2C67D" w14:textId="77777777" w:rsidR="003E41A5" w:rsidRDefault="003E41A5" w:rsidP="00191DA6">
      <w:r>
        <w:t>Learning intentions and success criteria are best co-constructed with students.</w:t>
      </w:r>
    </w:p>
    <w:p w14:paraId="5C458D96" w14:textId="77777777" w:rsidR="003E41A5" w:rsidRDefault="003E41A5" w:rsidP="1E09EEDD">
      <w:pPr>
        <w:pStyle w:val="Heading3"/>
      </w:pPr>
      <w:bookmarkStart w:id="9" w:name="_Toc167704202"/>
      <w:r>
        <w:lastRenderedPageBreak/>
        <w:t>Learning intention</w:t>
      </w:r>
      <w:bookmarkEnd w:id="9"/>
    </w:p>
    <w:p w14:paraId="7355AE12" w14:textId="3968467D" w:rsidR="003E41A5" w:rsidRDefault="6557009F" w:rsidP="00191DA6">
      <w:r>
        <w:t xml:space="preserve">Students are learning to </w:t>
      </w:r>
      <w:r w:rsidR="4D115F46">
        <w:t>identify and d</w:t>
      </w:r>
      <w:r w:rsidR="6A4C1F57">
        <w:t>escribe</w:t>
      </w:r>
      <w:r w:rsidR="4D115F46">
        <w:t xml:space="preserve"> how perspective and context are represented in </w:t>
      </w:r>
      <w:r w:rsidR="0B0A36C5">
        <w:t>literature</w:t>
      </w:r>
      <w:r w:rsidR="4D115F46">
        <w:t>.</w:t>
      </w:r>
    </w:p>
    <w:p w14:paraId="3903EF09" w14:textId="77777777" w:rsidR="003E41A5" w:rsidRDefault="003E41A5" w:rsidP="1E09EEDD">
      <w:pPr>
        <w:pStyle w:val="Heading3"/>
      </w:pPr>
      <w:bookmarkStart w:id="10" w:name="_Toc167704203"/>
      <w:r>
        <w:t>Success criteria</w:t>
      </w:r>
      <w:bookmarkEnd w:id="10"/>
    </w:p>
    <w:p w14:paraId="66F607E8" w14:textId="77777777" w:rsidR="003E41A5" w:rsidRDefault="25EDBB4C" w:rsidP="00191DA6">
      <w:r>
        <w:t>Students can:</w:t>
      </w:r>
    </w:p>
    <w:p w14:paraId="337B6243" w14:textId="3C62E99F" w:rsidR="4967DC0B" w:rsidRDefault="6B366C6C" w:rsidP="00191DA6">
      <w:pPr>
        <w:pStyle w:val="ListBullet"/>
      </w:pPr>
      <w:r>
        <w:t xml:space="preserve">use topic knowledge to </w:t>
      </w:r>
      <w:r w:rsidR="726E8F95">
        <w:t>m</w:t>
      </w:r>
      <w:r w:rsidR="1392F996">
        <w:t>ak</w:t>
      </w:r>
      <w:r w:rsidR="42842061">
        <w:t>e</w:t>
      </w:r>
      <w:r w:rsidR="1392F996">
        <w:t xml:space="preserve"> connections</w:t>
      </w:r>
      <w:r w:rsidR="33CCEE54">
        <w:t xml:space="preserve"> </w:t>
      </w:r>
      <w:r w:rsidR="4EDF5A8E">
        <w:t>to a text</w:t>
      </w:r>
    </w:p>
    <w:p w14:paraId="39E9F6AF" w14:textId="35E0B97F" w:rsidR="4967DC0B" w:rsidRDefault="65C5C949" w:rsidP="00191DA6">
      <w:pPr>
        <w:pStyle w:val="ListBullet"/>
      </w:pPr>
      <w:r>
        <w:t xml:space="preserve">understand </w:t>
      </w:r>
      <w:r w:rsidR="199C46BC">
        <w:t xml:space="preserve">how context informs the setting of </w:t>
      </w:r>
      <w:r w:rsidR="767B80AE">
        <w:t xml:space="preserve">a </w:t>
      </w:r>
      <w:r w:rsidR="199C46BC">
        <w:t>text</w:t>
      </w:r>
    </w:p>
    <w:p w14:paraId="1E998C5A" w14:textId="0B1CDE59" w:rsidR="64B006F4" w:rsidRDefault="25558CE1" w:rsidP="00191DA6">
      <w:pPr>
        <w:pStyle w:val="ListBullet"/>
      </w:pPr>
      <w:r>
        <w:t>p</w:t>
      </w:r>
      <w:r w:rsidR="321364A4">
        <w:t xml:space="preserve">ose </w:t>
      </w:r>
      <w:r w:rsidR="5B0F588D">
        <w:t xml:space="preserve">and respond to </w:t>
      </w:r>
      <w:r w:rsidR="01A39AD6">
        <w:t>open-ended question</w:t>
      </w:r>
      <w:r w:rsidR="74A22295">
        <w:t>s</w:t>
      </w:r>
      <w:r w:rsidR="01A39AD6">
        <w:t xml:space="preserve"> to explore perspective in </w:t>
      </w:r>
      <w:r w:rsidR="6D1917F3">
        <w:t xml:space="preserve">a </w:t>
      </w:r>
      <w:r w:rsidR="01A39AD6">
        <w:t>text</w:t>
      </w:r>
    </w:p>
    <w:p w14:paraId="6A3967FC" w14:textId="1F42E4A6" w:rsidR="31D71AA5" w:rsidRDefault="26340A3D" w:rsidP="00191DA6">
      <w:pPr>
        <w:pStyle w:val="ListBullet"/>
      </w:pPr>
      <w:r>
        <w:t xml:space="preserve">use </w:t>
      </w:r>
      <w:r w:rsidR="08055BD0">
        <w:t xml:space="preserve">key information and language features </w:t>
      </w:r>
      <w:r w:rsidR="127F0653">
        <w:t xml:space="preserve">in a text </w:t>
      </w:r>
      <w:r w:rsidR="08055BD0">
        <w:t>t</w:t>
      </w:r>
      <w:r w:rsidR="40CA8E78">
        <w:t>o understand the author’s perspective.</w:t>
      </w:r>
    </w:p>
    <w:p w14:paraId="3C38C06A" w14:textId="7BC665D3" w:rsidR="003E41A5" w:rsidRDefault="581825E1" w:rsidP="5779FE37">
      <w:pPr>
        <w:pStyle w:val="Heading2"/>
      </w:pPr>
      <w:bookmarkStart w:id="11" w:name="_Lesson_1_–"/>
      <w:bookmarkStart w:id="12" w:name="_Lesson_1:_Building"/>
      <w:bookmarkStart w:id="13" w:name="_Toc167704204"/>
      <w:bookmarkEnd w:id="11"/>
      <w:r>
        <w:t>Lesson 1</w:t>
      </w:r>
      <w:r w:rsidR="76773BB2">
        <w:t xml:space="preserve"> –</w:t>
      </w:r>
      <w:r>
        <w:t xml:space="preserve"> </w:t>
      </w:r>
      <w:r w:rsidR="76773BB2">
        <w:t>b</w:t>
      </w:r>
      <w:r w:rsidR="28518758">
        <w:t xml:space="preserve">uilding topic knowledge </w:t>
      </w:r>
      <w:r w:rsidR="7B4C9D7A">
        <w:t>prior to reading</w:t>
      </w:r>
      <w:bookmarkEnd w:id="12"/>
      <w:bookmarkEnd w:id="13"/>
    </w:p>
    <w:p w14:paraId="310083EC" w14:textId="2E7CFFD2" w:rsidR="003E41A5" w:rsidRPr="00D1603C" w:rsidRDefault="7EBB4500">
      <w:pPr>
        <w:pStyle w:val="ListNumber"/>
        <w:numPr>
          <w:ilvl w:val="0"/>
          <w:numId w:val="10"/>
        </w:numPr>
        <w:rPr>
          <w:rFonts w:eastAsia="Calibri"/>
          <w:color w:val="000000" w:themeColor="text1"/>
          <w:lang w:val="en-US"/>
        </w:rPr>
      </w:pPr>
      <w:r>
        <w:t xml:space="preserve">Display </w:t>
      </w:r>
      <w:hyperlink w:anchor="_Resource_1_–">
        <w:r w:rsidR="06CFEE26" w:rsidRPr="1E09EEDD">
          <w:rPr>
            <w:rStyle w:val="Hyperlink"/>
          </w:rPr>
          <w:t>Resource 1 – image cards</w:t>
        </w:r>
      </w:hyperlink>
      <w:r w:rsidR="79FB562B">
        <w:t xml:space="preserve">. </w:t>
      </w:r>
      <w:r w:rsidR="25FDFEF7">
        <w:t>Students</w:t>
      </w:r>
      <w:r w:rsidR="1A2A95A8">
        <w:t xml:space="preserve"> observ</w:t>
      </w:r>
      <w:r w:rsidR="723D573B">
        <w:t>e and interpre</w:t>
      </w:r>
      <w:r w:rsidR="11C7CF97">
        <w:t>t</w:t>
      </w:r>
      <w:r w:rsidR="1A2A95A8">
        <w:t xml:space="preserve"> the images using the </w:t>
      </w:r>
      <w:hyperlink r:id="rId32">
        <w:r w:rsidR="25FDFEF7" w:rsidRPr="1E09EEDD">
          <w:rPr>
            <w:rStyle w:val="Hyperlink"/>
          </w:rPr>
          <w:t>See</w:t>
        </w:r>
        <w:r w:rsidR="47BA56EB" w:rsidRPr="1E09EEDD">
          <w:rPr>
            <w:rStyle w:val="Hyperlink"/>
          </w:rPr>
          <w:t xml:space="preserve">, Think, </w:t>
        </w:r>
        <w:r w:rsidR="25FDFEF7" w:rsidRPr="1E09EEDD">
          <w:rPr>
            <w:rStyle w:val="Hyperlink"/>
          </w:rPr>
          <w:t>Wonder</w:t>
        </w:r>
      </w:hyperlink>
      <w:r w:rsidR="51507495">
        <w:t xml:space="preserve"> routine.</w:t>
      </w:r>
      <w:r w:rsidR="4149CE6F">
        <w:t xml:space="preserve"> </w:t>
      </w:r>
      <w:r w:rsidR="57D10DC2">
        <w:t>Ask:</w:t>
      </w:r>
    </w:p>
    <w:p w14:paraId="2F35A449" w14:textId="244243B0" w:rsidR="003E41A5" w:rsidRDefault="5BAEDE35" w:rsidP="00191DA6">
      <w:pPr>
        <w:pStyle w:val="ListBullet"/>
        <w:ind w:left="1134"/>
        <w:rPr>
          <w:rFonts w:eastAsia="Calibri"/>
          <w:color w:val="000000" w:themeColor="text1"/>
          <w:lang w:val="en-US"/>
        </w:rPr>
      </w:pPr>
      <w:r w:rsidRPr="39E0FF09">
        <w:t>What do you see?</w:t>
      </w:r>
    </w:p>
    <w:p w14:paraId="1134BE8F" w14:textId="3C92137F" w:rsidR="003E41A5" w:rsidRDefault="57D10DC2" w:rsidP="00191DA6">
      <w:pPr>
        <w:pStyle w:val="ListBullet"/>
        <w:ind w:left="1134"/>
      </w:pPr>
      <w:r>
        <w:t>What do you think</w:t>
      </w:r>
      <w:r w:rsidR="4F76702F">
        <w:t xml:space="preserve"> about </w:t>
      </w:r>
      <w:r w:rsidR="25376050">
        <w:t>that</w:t>
      </w:r>
      <w:r w:rsidR="46173292">
        <w:t>?</w:t>
      </w:r>
    </w:p>
    <w:p w14:paraId="6A03A9A9" w14:textId="26493393" w:rsidR="003E41A5" w:rsidRDefault="5BAEDE35" w:rsidP="00191DA6">
      <w:pPr>
        <w:pStyle w:val="ListBullet"/>
        <w:ind w:left="1134"/>
        <w:rPr>
          <w:rFonts w:eastAsia="Arial"/>
          <w:color w:val="000000" w:themeColor="text1"/>
        </w:rPr>
      </w:pPr>
      <w:r w:rsidRPr="39E0FF09">
        <w:t>What do</w:t>
      </w:r>
      <w:r w:rsidR="69503A07" w:rsidRPr="39E0FF09">
        <w:t>es it make</w:t>
      </w:r>
      <w:r w:rsidRPr="39E0FF09">
        <w:t xml:space="preserve"> you wonder?</w:t>
      </w:r>
    </w:p>
    <w:p w14:paraId="7557DFED" w14:textId="6CAAFC99" w:rsidR="003E41A5" w:rsidRDefault="70FE4016" w:rsidP="00D944FC">
      <w:pPr>
        <w:pStyle w:val="ListNumber"/>
      </w:pPr>
      <w:r>
        <w:lastRenderedPageBreak/>
        <w:t>Share responses and e</w:t>
      </w:r>
      <w:r w:rsidR="487A3AAF">
        <w:t>ncourage students to make connections</w:t>
      </w:r>
      <w:r w:rsidR="756326D9">
        <w:t xml:space="preserve"> </w:t>
      </w:r>
      <w:r w:rsidR="7A36397F">
        <w:t>(text</w:t>
      </w:r>
      <w:r w:rsidR="38EB0CDA">
        <w:t>-</w:t>
      </w:r>
      <w:r w:rsidR="2DE8A1C2">
        <w:t>to</w:t>
      </w:r>
      <w:r w:rsidR="38EB0CDA">
        <w:t>-</w:t>
      </w:r>
      <w:r w:rsidR="2DE8A1C2">
        <w:t>text</w:t>
      </w:r>
      <w:r w:rsidR="7A36397F">
        <w:t xml:space="preserve">, </w:t>
      </w:r>
      <w:r w:rsidR="38EB0CDA">
        <w:t>text-to-</w:t>
      </w:r>
      <w:r w:rsidR="7A36397F">
        <w:t>self</w:t>
      </w:r>
      <w:r w:rsidR="38EB0CDA">
        <w:t>, text-to-</w:t>
      </w:r>
      <w:r w:rsidR="7A36397F">
        <w:t>world)</w:t>
      </w:r>
      <w:r w:rsidR="487A3AAF">
        <w:t xml:space="preserve"> </w:t>
      </w:r>
      <w:r w:rsidR="0B0719A5">
        <w:t>to activate their prior knowledge.</w:t>
      </w:r>
    </w:p>
    <w:p w14:paraId="2ADC9333" w14:textId="2F9A0F60" w:rsidR="003E41A5" w:rsidRDefault="40C1C9FC" w:rsidP="00D944FC">
      <w:pPr>
        <w:pStyle w:val="ListNumber"/>
        <w:rPr>
          <w:rFonts w:eastAsia="Calibri"/>
          <w:color w:val="000000" w:themeColor="text1"/>
        </w:rPr>
      </w:pPr>
      <w:r>
        <w:t xml:space="preserve">Introduce key vocabulary from </w:t>
      </w:r>
      <w:r w:rsidRPr="00D1603C">
        <w:rPr>
          <w:i/>
          <w:iCs/>
        </w:rPr>
        <w:t xml:space="preserve">Sadako and the </w:t>
      </w:r>
      <w:r w:rsidR="122C8A9F" w:rsidRPr="00D1603C">
        <w:rPr>
          <w:i/>
          <w:iCs/>
        </w:rPr>
        <w:t>Thousand Paper Cranes</w:t>
      </w:r>
      <w:r w:rsidR="122C8A9F">
        <w:t xml:space="preserve"> by matching </w:t>
      </w:r>
      <w:hyperlink w:anchor="_Resource_1_–">
        <w:r w:rsidR="7125DA1D" w:rsidRPr="1E09EEDD">
          <w:rPr>
            <w:rStyle w:val="Hyperlink"/>
          </w:rPr>
          <w:t>Resource 1 – image cards</w:t>
        </w:r>
      </w:hyperlink>
      <w:r w:rsidR="73137B35">
        <w:t xml:space="preserve"> to </w:t>
      </w:r>
      <w:hyperlink w:anchor="_Resource_2_–">
        <w:r w:rsidR="723D573B" w:rsidRPr="1E09EEDD">
          <w:rPr>
            <w:rStyle w:val="Hyperlink"/>
          </w:rPr>
          <w:t>Resource 2 – vocabulary cards</w:t>
        </w:r>
      </w:hyperlink>
      <w:r w:rsidR="73137B35">
        <w:t>.</w:t>
      </w:r>
    </w:p>
    <w:p w14:paraId="0EBA7B31" w14:textId="64109FAD" w:rsidR="04264096" w:rsidRDefault="04264096" w:rsidP="00191DA6">
      <w:pPr>
        <w:pStyle w:val="FeatureBox2"/>
        <w:rPr>
          <w:b/>
          <w:bCs/>
        </w:rPr>
      </w:pPr>
      <w:r w:rsidRPr="39504ED7">
        <w:rPr>
          <w:b/>
          <w:bCs/>
        </w:rPr>
        <w:t xml:space="preserve">Too easy? </w:t>
      </w:r>
      <w:r w:rsidR="3F751C5C" w:rsidRPr="39504ED7">
        <w:t>Students create their own definitions for each image.</w:t>
      </w:r>
    </w:p>
    <w:p w14:paraId="15E19229" w14:textId="08D6A3E2" w:rsidR="003E41A5" w:rsidRDefault="220167B2" w:rsidP="00191DA6">
      <w:pPr>
        <w:pStyle w:val="ListNumber"/>
        <w:rPr>
          <w:rFonts w:eastAsia="Calibri"/>
          <w:color w:val="000000" w:themeColor="text1"/>
        </w:rPr>
      </w:pPr>
      <w:r>
        <w:t>Watch</w:t>
      </w:r>
      <w:r w:rsidR="35EAF259">
        <w:t xml:space="preserve"> </w:t>
      </w:r>
      <w:hyperlink r:id="rId33">
        <w:r w:rsidR="35EAF259" w:rsidRPr="1E09EEDD">
          <w:rPr>
            <w:rStyle w:val="Hyperlink"/>
          </w:rPr>
          <w:t>Hiroshima (4:05)</w:t>
        </w:r>
      </w:hyperlink>
      <w:r w:rsidR="35EAF259">
        <w:t>.</w:t>
      </w:r>
      <w:r>
        <w:t xml:space="preserve"> Continue to build students’ topic knowledge and vocabulary about the context and setting of the text. Ask students to listen for key vocabulary while they watch the text, making connections to vocabulary in activity 3. </w:t>
      </w:r>
      <w:r w:rsidR="2ECB31FD">
        <w:t>Explore the purpose, intended audience, mode and medium of the video.</w:t>
      </w:r>
    </w:p>
    <w:p w14:paraId="3174A355" w14:textId="3261C5FF" w:rsidR="2C899AFE" w:rsidRDefault="1850754E" w:rsidP="0011281C">
      <w:pPr>
        <w:pStyle w:val="FeatureBox"/>
      </w:pPr>
      <w:r w:rsidRPr="57463D60">
        <w:rPr>
          <w:b/>
        </w:rPr>
        <w:t>Note:</w:t>
      </w:r>
      <w:r>
        <w:t xml:space="preserve"> mode is the semiotic (meaning-making) resource or process of communication. For example, sounds, music, printed or spoken words, images and gestures. Medium is the means of communication, such as publishing, broadcasting, or the internet</w:t>
      </w:r>
      <w:r w:rsidR="47FE987C">
        <w:t xml:space="preserve"> (NESA 2024).</w:t>
      </w:r>
    </w:p>
    <w:p w14:paraId="581AA40F" w14:textId="2943659B" w:rsidR="003E41A5" w:rsidRDefault="59227E0A" w:rsidP="00191DA6">
      <w:pPr>
        <w:pStyle w:val="ListNumber"/>
        <w:rPr>
          <w:rFonts w:eastAsia="Calibri"/>
          <w:color w:val="000000" w:themeColor="text1"/>
        </w:rPr>
      </w:pPr>
      <w:r>
        <w:t xml:space="preserve">Display the front and back cover of </w:t>
      </w:r>
      <w:r w:rsidRPr="1E09EEDD">
        <w:rPr>
          <w:rStyle w:val="Emphasis"/>
        </w:rPr>
        <w:t>Sadako and the Thousand Paper Cranes</w:t>
      </w:r>
      <w:r>
        <w:t xml:space="preserve"> by Eleanor Coerr. In pairs, students </w:t>
      </w:r>
      <w:hyperlink r:id="rId34">
        <w:r w:rsidRPr="1E09EEDD">
          <w:rPr>
            <w:rStyle w:val="Hyperlink"/>
          </w:rPr>
          <w:t>turn and talk</w:t>
        </w:r>
      </w:hyperlink>
      <w:r>
        <w:t xml:space="preserve"> to discuss what they notice. </w:t>
      </w:r>
      <w:r w:rsidR="1ECBD42E">
        <w:t>Encourage students to make connections to the images and vocabulary explored in activity 3.</w:t>
      </w:r>
      <w:r w:rsidR="6B602E7D">
        <w:t xml:space="preserve"> </w:t>
      </w:r>
      <w:r w:rsidR="0AC6C96A">
        <w:t>Ask guiding questions</w:t>
      </w:r>
      <w:r w:rsidR="1B22AF3B">
        <w:t xml:space="preserve"> about the text</w:t>
      </w:r>
      <w:r w:rsidR="00D944FC">
        <w:t>, f</w:t>
      </w:r>
      <w:r w:rsidR="0AC6C96A">
        <w:t>or example:</w:t>
      </w:r>
    </w:p>
    <w:p w14:paraId="7259B701" w14:textId="5B929C28" w:rsidR="003E41A5" w:rsidRDefault="0E5B8A0F" w:rsidP="00191DA6">
      <w:pPr>
        <w:pStyle w:val="ListBullet"/>
        <w:ind w:left="1134"/>
        <w:rPr>
          <w:rFonts w:eastAsia="Calibri"/>
          <w:color w:val="000000" w:themeColor="text1"/>
        </w:rPr>
      </w:pPr>
      <w:r w:rsidRPr="39E0FF09">
        <w:t xml:space="preserve">Who </w:t>
      </w:r>
      <w:r w:rsidR="53A69EA9" w:rsidRPr="39E0FF09">
        <w:t>do you think is on</w:t>
      </w:r>
      <w:r w:rsidRPr="39E0FF09">
        <w:t xml:space="preserve"> the front cover?</w:t>
      </w:r>
    </w:p>
    <w:p w14:paraId="0EA460AF" w14:textId="37C2F98C" w:rsidR="003E41A5" w:rsidRDefault="0E5B8A0F" w:rsidP="00191DA6">
      <w:pPr>
        <w:pStyle w:val="ListBullet"/>
        <w:ind w:left="1134"/>
      </w:pPr>
      <w:r w:rsidRPr="39E0FF09">
        <w:t xml:space="preserve">What </w:t>
      </w:r>
      <w:r w:rsidR="5EEE6569" w:rsidRPr="39E0FF09">
        <w:t>do you think she is holding? Why do you think it is important? What do you think it symbolises?</w:t>
      </w:r>
    </w:p>
    <w:p w14:paraId="768850C4" w14:textId="4674F0D7" w:rsidR="003E41A5" w:rsidRDefault="0E5B8A0F" w:rsidP="00191DA6">
      <w:pPr>
        <w:pStyle w:val="ListBullet"/>
        <w:ind w:left="1134"/>
        <w:rPr>
          <w:rFonts w:eastAsia="Calibri"/>
          <w:color w:val="000000" w:themeColor="text1"/>
        </w:rPr>
      </w:pPr>
      <w:r w:rsidRPr="39E0FF09">
        <w:t xml:space="preserve">Where might this story be set? How </w:t>
      </w:r>
      <w:r w:rsidR="074FF98E" w:rsidRPr="39E0FF09">
        <w:t>do you know</w:t>
      </w:r>
      <w:r w:rsidRPr="39E0FF09">
        <w:t>?</w:t>
      </w:r>
    </w:p>
    <w:p w14:paraId="739D9D67" w14:textId="66FC5B81" w:rsidR="003E41A5" w:rsidRDefault="0E5B8A0F" w:rsidP="00191DA6">
      <w:pPr>
        <w:pStyle w:val="ListBullet"/>
        <w:ind w:left="1134"/>
        <w:rPr>
          <w:rFonts w:eastAsia="Calibri"/>
          <w:color w:val="000000" w:themeColor="text1"/>
        </w:rPr>
      </w:pPr>
      <w:r w:rsidRPr="39E0FF09">
        <w:t>What do you think may have happened?</w:t>
      </w:r>
    </w:p>
    <w:p w14:paraId="5CD146FE" w14:textId="339E4A65" w:rsidR="003E41A5" w:rsidRDefault="4CCED2B5" w:rsidP="00191DA6">
      <w:pPr>
        <w:pStyle w:val="ListBullet"/>
        <w:ind w:left="1134"/>
      </w:pPr>
      <w:r w:rsidRPr="39504ED7">
        <w:lastRenderedPageBreak/>
        <w:t xml:space="preserve">What </w:t>
      </w:r>
      <w:r w:rsidR="022A027F" w:rsidRPr="39504ED7">
        <w:t>connections can you make between the book and the video?</w:t>
      </w:r>
    </w:p>
    <w:p w14:paraId="4F5F1F1C" w14:textId="13139F14" w:rsidR="246A9132" w:rsidRDefault="246A9132" w:rsidP="00191DA6">
      <w:pPr>
        <w:pStyle w:val="ListBullet"/>
        <w:ind w:left="1134"/>
        <w:rPr>
          <w:rFonts w:eastAsia="Calibri"/>
        </w:rPr>
      </w:pPr>
      <w:r w:rsidRPr="39504ED7">
        <w:rPr>
          <w:rFonts w:eastAsia="Calibri"/>
        </w:rPr>
        <w:t>What do you think the purpose of the text is? What makes you say that?</w:t>
      </w:r>
    </w:p>
    <w:p w14:paraId="3C8DD1AA" w14:textId="2E6017D3" w:rsidR="78A24E55" w:rsidRDefault="241EA447" w:rsidP="1E09EEDD">
      <w:pPr>
        <w:pStyle w:val="ListNumber"/>
      </w:pPr>
      <w:r>
        <w:t xml:space="preserve">Read the </w:t>
      </w:r>
      <w:r w:rsidR="3BAA6E74">
        <w:t>p</w:t>
      </w:r>
      <w:r>
        <w:t xml:space="preserve">rologue </w:t>
      </w:r>
      <w:r w:rsidR="0743EA9C">
        <w:t>on page 7</w:t>
      </w:r>
      <w:r>
        <w:t>.</w:t>
      </w:r>
      <w:r w:rsidR="2499EA4B">
        <w:t xml:space="preserve"> </w:t>
      </w:r>
      <w:r w:rsidR="5B22EFFA">
        <w:t xml:space="preserve">In pairs, students </w:t>
      </w:r>
      <w:r w:rsidR="2499EA4B">
        <w:t>make connections between the information in t</w:t>
      </w:r>
      <w:r w:rsidR="412AB09A">
        <w:t>he prologue</w:t>
      </w:r>
      <w:r w:rsidR="2499EA4B">
        <w:t xml:space="preserve">, their </w:t>
      </w:r>
      <w:r w:rsidR="709C26B2">
        <w:t>responses from activity 1 (See, Think, Wonder), key vocabulary from activity 3</w:t>
      </w:r>
      <w:r w:rsidR="3B8A068A">
        <w:t xml:space="preserve"> and the</w:t>
      </w:r>
      <w:r w:rsidR="709C26B2">
        <w:t xml:space="preserve"> video from activity 4</w:t>
      </w:r>
      <w:r w:rsidR="22FB97C0">
        <w:t>.</w:t>
      </w:r>
    </w:p>
    <w:p w14:paraId="51F4DA4E" w14:textId="2201F3ED" w:rsidR="63D6C5A5" w:rsidRPr="00AE6E2E" w:rsidRDefault="2A9C8200" w:rsidP="00191DA6">
      <w:pPr>
        <w:pStyle w:val="ListNumber"/>
      </w:pPr>
      <w:r>
        <w:t xml:space="preserve">Students write a reflection summarising information from </w:t>
      </w:r>
      <w:r w:rsidR="4B9EAF32">
        <w:t xml:space="preserve">the </w:t>
      </w:r>
      <w:r>
        <w:t>video and the prologue. Students include information about what stood out the most</w:t>
      </w:r>
      <w:r w:rsidR="47D095BE">
        <w:t xml:space="preserve"> and what they expect to happen in the first</w:t>
      </w:r>
      <w:r>
        <w:t xml:space="preserve"> </w:t>
      </w:r>
      <w:r w:rsidR="57C05D54">
        <w:t>2</w:t>
      </w:r>
      <w:r>
        <w:t xml:space="preserve"> chapters of the book.</w:t>
      </w:r>
    </w:p>
    <w:p w14:paraId="195C7E84" w14:textId="715A7291" w:rsidR="5971D200" w:rsidRDefault="5971D200" w:rsidP="00191DA6">
      <w:pPr>
        <w:pStyle w:val="FeatureBox2"/>
      </w:pPr>
      <w:r w:rsidRPr="148687DF">
        <w:rPr>
          <w:b/>
          <w:bCs/>
        </w:rPr>
        <w:t>Too hard?</w:t>
      </w:r>
      <w:r w:rsidRPr="148687DF">
        <w:t xml:space="preserve"> Students orally share the main ideas from the video and prologue. Jointly construct a summary.</w:t>
      </w:r>
    </w:p>
    <w:p w14:paraId="500F6B8B" w14:textId="2AF8E60E" w:rsidR="5BF10BA0" w:rsidRDefault="6CCAA38D" w:rsidP="00191DA6">
      <w:pPr>
        <w:pStyle w:val="ListNumber"/>
        <w:rPr>
          <w:rFonts w:eastAsia="Calibri"/>
          <w:color w:val="000000" w:themeColor="text1"/>
        </w:rPr>
      </w:pPr>
      <w:r>
        <w:t>I</w:t>
      </w:r>
      <w:r w:rsidR="3EE21B1B">
        <w:t>n pairs, student</w:t>
      </w:r>
      <w:r w:rsidR="7758320F">
        <w:t>s</w:t>
      </w:r>
      <w:r w:rsidR="3EE21B1B">
        <w:t xml:space="preserve"> share their reflections and identify key vocabulary or phrases from the lesson</w:t>
      </w:r>
      <w:r w:rsidR="6DD03AF4">
        <w:t xml:space="preserve"> and provide their own definition.</w:t>
      </w:r>
      <w:r w:rsidR="3EE21B1B">
        <w:t xml:space="preserve"> </w:t>
      </w:r>
      <w:r w:rsidR="16BD7C55">
        <w:t>Students</w:t>
      </w:r>
      <w:r w:rsidR="3EE21B1B">
        <w:t xml:space="preserve"> explain </w:t>
      </w:r>
      <w:r w:rsidR="2DD654BF">
        <w:t>the significance to Sadako’s story.</w:t>
      </w:r>
      <w:r w:rsidR="405B2CE8">
        <w:t xml:space="preserve"> Encourage students to consider what questions they still have and the aspects of Sadako’s story they are curious about.</w:t>
      </w:r>
    </w:p>
    <w:p w14:paraId="67512C74" w14:textId="18D9F44F" w:rsidR="003E41A5" w:rsidRDefault="3DF97B04" w:rsidP="00191DA6">
      <w:pPr>
        <w:pStyle w:val="ListNumber"/>
        <w:rPr>
          <w:rFonts w:eastAsia="Calibri"/>
          <w:color w:val="000000" w:themeColor="text1"/>
        </w:rPr>
      </w:pPr>
      <w:r>
        <w:t>Students record their think</w:t>
      </w:r>
      <w:r w:rsidR="74A36386">
        <w:t>ing</w:t>
      </w:r>
      <w:r>
        <w:t xml:space="preserve"> about the lesson using the </w:t>
      </w:r>
      <w:r w:rsidR="08D57C0E">
        <w:t>statement;</w:t>
      </w:r>
      <w:r w:rsidR="32EA83C1">
        <w:t xml:space="preserve"> </w:t>
      </w:r>
      <w:r w:rsidR="78292DF5">
        <w:t>‘</w:t>
      </w:r>
      <w:r w:rsidR="32EA83C1">
        <w:t>I used to think...now I think...</w:t>
      </w:r>
      <w:r w:rsidR="3C5264E2">
        <w:t>’</w:t>
      </w:r>
      <w:r w:rsidR="62FC9D99">
        <w:t>.</w:t>
      </w:r>
    </w:p>
    <w:p w14:paraId="4B7987DB" w14:textId="07FF03F8" w:rsidR="003E41A5" w:rsidRDefault="3ACB3F5E" w:rsidP="5A8BB204">
      <w:pPr>
        <w:pStyle w:val="Heading2"/>
      </w:pPr>
      <w:bookmarkStart w:id="14" w:name="_Lesson_2_–"/>
      <w:bookmarkStart w:id="15" w:name="_Toc167704205"/>
      <w:r>
        <w:t>Lesson 2</w:t>
      </w:r>
      <w:r w:rsidR="00317557">
        <w:t xml:space="preserve"> –</w:t>
      </w:r>
      <w:r>
        <w:t xml:space="preserve"> </w:t>
      </w:r>
      <w:r w:rsidR="00317557">
        <w:t>e</w:t>
      </w:r>
      <w:r w:rsidR="4465DAFA">
        <w:t>xploring Sadako’s context</w:t>
      </w:r>
      <w:bookmarkEnd w:id="14"/>
      <w:bookmarkEnd w:id="15"/>
    </w:p>
    <w:p w14:paraId="3D20D8A0" w14:textId="6EBC50C5" w:rsidR="60AF0872" w:rsidRPr="00716D62" w:rsidRDefault="6E97D8E0">
      <w:pPr>
        <w:pStyle w:val="ListNumber"/>
        <w:numPr>
          <w:ilvl w:val="0"/>
          <w:numId w:val="11"/>
        </w:numPr>
      </w:pPr>
      <w:r w:rsidRPr="00716D62">
        <w:t xml:space="preserve">Using </w:t>
      </w:r>
      <w:r w:rsidR="3284A067" w:rsidRPr="00716D62">
        <w:t>the</w:t>
      </w:r>
      <w:r w:rsidR="55E99FF1" w:rsidRPr="00716D62">
        <w:t xml:space="preserve"> </w:t>
      </w:r>
      <w:hyperlink r:id="rId35">
        <w:r w:rsidR="55E99FF1" w:rsidRPr="1E09EEDD">
          <w:rPr>
            <w:rStyle w:val="Hyperlink"/>
          </w:rPr>
          <w:t>Kids Peace Station Hiroshima</w:t>
        </w:r>
      </w:hyperlink>
      <w:r w:rsidR="3284A067" w:rsidRPr="00716D62">
        <w:t xml:space="preserve"> website</w:t>
      </w:r>
      <w:r w:rsidR="4D0A4458" w:rsidRPr="00716D62">
        <w:t>,</w:t>
      </w:r>
      <w:r w:rsidR="3284A067" w:rsidRPr="00716D62">
        <w:t xml:space="preserve"> </w:t>
      </w:r>
      <w:r w:rsidR="009A0AB0">
        <w:t xml:space="preserve">briefly </w:t>
      </w:r>
      <w:r w:rsidR="3284A067" w:rsidRPr="00716D62">
        <w:t>d</w:t>
      </w:r>
      <w:r w:rsidR="3453C0F4" w:rsidRPr="00716D62">
        <w:t xml:space="preserve">isplay the </w:t>
      </w:r>
      <w:r w:rsidR="06B23C3A" w:rsidRPr="00716D62">
        <w:t xml:space="preserve">black and white </w:t>
      </w:r>
      <w:r w:rsidR="3453C0F4" w:rsidRPr="00716D62">
        <w:t>photograph of Sadako from 1955</w:t>
      </w:r>
      <w:r w:rsidR="00B5C38C" w:rsidRPr="00716D62">
        <w:t xml:space="preserve"> </w:t>
      </w:r>
      <w:r w:rsidR="009A0AB0">
        <w:t>titled: The candle of Sadako’s life is blown out</w:t>
      </w:r>
      <w:r w:rsidR="41365013" w:rsidRPr="00716D62">
        <w:t>.</w:t>
      </w:r>
      <w:r w:rsidR="3453C0F4" w:rsidRPr="00716D62">
        <w:t xml:space="preserve"> After viewing, s</w:t>
      </w:r>
      <w:r w:rsidR="50C93C8E" w:rsidRPr="00716D62">
        <w:t xml:space="preserve">tudents </w:t>
      </w:r>
      <w:r w:rsidR="1F134985" w:rsidRPr="00716D62">
        <w:t>record</w:t>
      </w:r>
      <w:r w:rsidR="77C05C3F" w:rsidRPr="00716D62">
        <w:t xml:space="preserve"> </w:t>
      </w:r>
      <w:r w:rsidR="50C93C8E" w:rsidRPr="00716D62">
        <w:t>10 words</w:t>
      </w:r>
      <w:r w:rsidR="4D0A4458" w:rsidRPr="00716D62">
        <w:t xml:space="preserve"> describing what</w:t>
      </w:r>
      <w:r w:rsidR="50C93C8E" w:rsidRPr="00716D62">
        <w:t xml:space="preserve"> they notice about the </w:t>
      </w:r>
      <w:r w:rsidR="2AF734DD" w:rsidRPr="00716D62">
        <w:t>photograph</w:t>
      </w:r>
      <w:r w:rsidR="50C93C8E" w:rsidRPr="00716D62">
        <w:t xml:space="preserve">. </w:t>
      </w:r>
      <w:r w:rsidR="53949CDD" w:rsidRPr="00716D62">
        <w:t>Sh</w:t>
      </w:r>
      <w:r w:rsidR="097ACBB7" w:rsidRPr="00716D62">
        <w:t>a</w:t>
      </w:r>
      <w:r w:rsidR="53949CDD" w:rsidRPr="00716D62">
        <w:t xml:space="preserve">re student responses. </w:t>
      </w:r>
      <w:r w:rsidR="708AD3A3" w:rsidRPr="00716D62">
        <w:t xml:space="preserve">Revisit </w:t>
      </w:r>
      <w:r w:rsidR="3243BF02" w:rsidRPr="00716D62">
        <w:t>vocabulary from</w:t>
      </w:r>
      <w:r w:rsidR="4A2D7D24" w:rsidRPr="00716D62">
        <w:t xml:space="preserve"> </w:t>
      </w:r>
      <w:hyperlink w:anchor="_Lesson_1_–">
        <w:r w:rsidR="4A2D7D24" w:rsidRPr="1E09EEDD">
          <w:rPr>
            <w:rStyle w:val="Hyperlink"/>
          </w:rPr>
          <w:t>Lesson 1</w:t>
        </w:r>
      </w:hyperlink>
      <w:r w:rsidR="4A2D7D24" w:rsidRPr="00716D62">
        <w:t>.</w:t>
      </w:r>
      <w:r w:rsidR="3243BF02" w:rsidRPr="00716D62">
        <w:t xml:space="preserve"> </w:t>
      </w:r>
      <w:r w:rsidR="53949CDD" w:rsidRPr="00716D62">
        <w:t xml:space="preserve">Display the photograph a second time, </w:t>
      </w:r>
      <w:r w:rsidR="00B76F5B" w:rsidRPr="00716D62">
        <w:t>encourag</w:t>
      </w:r>
      <w:r w:rsidR="00B76F5B">
        <w:t>ing</w:t>
      </w:r>
      <w:r w:rsidR="00B76F5B" w:rsidRPr="00716D62">
        <w:t xml:space="preserve"> </w:t>
      </w:r>
      <w:r w:rsidR="53949CDD" w:rsidRPr="00716D62">
        <w:t>students to look more deeply and beyond the obvious</w:t>
      </w:r>
      <w:r w:rsidR="561246D6" w:rsidRPr="00716D62">
        <w:t xml:space="preserve"> features</w:t>
      </w:r>
      <w:r w:rsidR="53949CDD" w:rsidRPr="00716D62">
        <w:t>.</w:t>
      </w:r>
      <w:r w:rsidR="27A09312" w:rsidRPr="00716D62">
        <w:t xml:space="preserve"> Students </w:t>
      </w:r>
      <w:r w:rsidR="2C039E81" w:rsidRPr="00716D62">
        <w:t xml:space="preserve">add </w:t>
      </w:r>
      <w:r w:rsidR="6C57DA7C" w:rsidRPr="00716D62">
        <w:t>Tier 2 and 3 vocabulary</w:t>
      </w:r>
      <w:r w:rsidR="2773A21E" w:rsidRPr="00716D62">
        <w:t xml:space="preserve"> to </w:t>
      </w:r>
      <w:r w:rsidR="54A2B228" w:rsidRPr="00716D62">
        <w:t xml:space="preserve">add </w:t>
      </w:r>
      <w:r w:rsidR="404C5EBC" w:rsidRPr="00716D62">
        <w:t xml:space="preserve">further </w:t>
      </w:r>
      <w:r w:rsidR="6D4C5A7B" w:rsidRPr="00716D62">
        <w:t>detai</w:t>
      </w:r>
      <w:r w:rsidR="5E29F72D" w:rsidRPr="00716D62">
        <w:t>l</w:t>
      </w:r>
      <w:r w:rsidR="66252942" w:rsidRPr="00716D62">
        <w:t xml:space="preserve"> about the photograph</w:t>
      </w:r>
      <w:r w:rsidR="6C57DA7C" w:rsidRPr="00716D62">
        <w:t>.</w:t>
      </w:r>
      <w:r w:rsidR="3FD8B130" w:rsidRPr="00716D62">
        <w:t xml:space="preserve"> For example, Hiroshima, atomic bomb, kimono.</w:t>
      </w:r>
    </w:p>
    <w:p w14:paraId="54C17927" w14:textId="608C1A46" w:rsidR="2627B9C9" w:rsidRPr="00716D62" w:rsidRDefault="000B6286" w:rsidP="00334030">
      <w:pPr>
        <w:pStyle w:val="ListNumber"/>
        <w:rPr>
          <w:lang w:val="en-US"/>
        </w:rPr>
      </w:pPr>
      <w:r>
        <w:lastRenderedPageBreak/>
        <w:t>Introduce</w:t>
      </w:r>
      <w:r w:rsidR="53949CDD" w:rsidRPr="1E09EEDD">
        <w:rPr>
          <w:lang w:val="en-US"/>
        </w:rPr>
        <w:t xml:space="preserve"> </w:t>
      </w:r>
      <w:r w:rsidR="47070AED" w:rsidRPr="1E09EEDD">
        <w:rPr>
          <w:lang w:val="en-US"/>
        </w:rPr>
        <w:t xml:space="preserve">or revise </w:t>
      </w:r>
      <w:r w:rsidR="53949CDD" w:rsidRPr="1E09EEDD">
        <w:rPr>
          <w:lang w:val="en-US"/>
        </w:rPr>
        <w:t>the textual concept of context. Exp</w:t>
      </w:r>
      <w:r w:rsidR="7E6E6E8D" w:rsidRPr="1E09EEDD">
        <w:rPr>
          <w:lang w:val="en-US"/>
        </w:rPr>
        <w:t>lore the factors that contribute to context,</w:t>
      </w:r>
      <w:r w:rsidR="71AF6689" w:rsidRPr="1E09EEDD">
        <w:rPr>
          <w:lang w:val="en-US"/>
        </w:rPr>
        <w:t xml:space="preserve"> includ</w:t>
      </w:r>
      <w:r w:rsidR="62F9C204" w:rsidRPr="1E09EEDD">
        <w:rPr>
          <w:lang w:val="en-US"/>
        </w:rPr>
        <w:t>ing</w:t>
      </w:r>
      <w:r w:rsidR="71AF6689" w:rsidRPr="1E09EEDD">
        <w:rPr>
          <w:lang w:val="en-US"/>
        </w:rPr>
        <w:t xml:space="preserve"> the </w:t>
      </w:r>
      <w:r w:rsidR="71AF6689" w:rsidRPr="1E09EEDD">
        <w:rPr>
          <w:i/>
          <w:iCs/>
          <w:lang w:val="en-US"/>
        </w:rPr>
        <w:t>where</w:t>
      </w:r>
      <w:r w:rsidR="71AF6689" w:rsidRPr="1E09EEDD">
        <w:rPr>
          <w:lang w:val="en-US"/>
        </w:rPr>
        <w:t xml:space="preserve">, </w:t>
      </w:r>
      <w:r w:rsidR="71AF6689" w:rsidRPr="1E09EEDD">
        <w:rPr>
          <w:i/>
          <w:iCs/>
          <w:lang w:val="en-US"/>
        </w:rPr>
        <w:t>when</w:t>
      </w:r>
      <w:r w:rsidR="71AF6689" w:rsidRPr="1E09EEDD">
        <w:rPr>
          <w:lang w:val="en-US"/>
        </w:rPr>
        <w:t xml:space="preserve">, </w:t>
      </w:r>
      <w:r w:rsidR="71AF6689" w:rsidRPr="1E09EEDD">
        <w:rPr>
          <w:i/>
          <w:iCs/>
          <w:lang w:val="en-US"/>
        </w:rPr>
        <w:t>who</w:t>
      </w:r>
      <w:r w:rsidR="71AF6689" w:rsidRPr="1E09EEDD">
        <w:rPr>
          <w:lang w:val="en-US"/>
        </w:rPr>
        <w:t xml:space="preserve">, </w:t>
      </w:r>
      <w:r w:rsidR="71AF6689" w:rsidRPr="1E09EEDD">
        <w:rPr>
          <w:i/>
          <w:iCs/>
          <w:lang w:val="en-US"/>
        </w:rPr>
        <w:t>how</w:t>
      </w:r>
      <w:r w:rsidR="00DC4D44" w:rsidRPr="1E09EEDD">
        <w:rPr>
          <w:lang w:val="en-US"/>
        </w:rPr>
        <w:t xml:space="preserve">, </w:t>
      </w:r>
      <w:r w:rsidR="00DC4D44" w:rsidRPr="1E09EEDD">
        <w:rPr>
          <w:i/>
          <w:iCs/>
          <w:lang w:val="en-US"/>
        </w:rPr>
        <w:t>what</w:t>
      </w:r>
      <w:r w:rsidR="04D84BB8" w:rsidRPr="1E09EEDD">
        <w:rPr>
          <w:lang w:val="en-US"/>
        </w:rPr>
        <w:t xml:space="preserve"> or</w:t>
      </w:r>
      <w:r w:rsidR="71AF6689" w:rsidRPr="1E09EEDD">
        <w:rPr>
          <w:lang w:val="en-US"/>
        </w:rPr>
        <w:t xml:space="preserve"> </w:t>
      </w:r>
      <w:r w:rsidR="71AF6689" w:rsidRPr="1E09EEDD">
        <w:rPr>
          <w:i/>
          <w:iCs/>
          <w:lang w:val="en-US"/>
        </w:rPr>
        <w:t>why</w:t>
      </w:r>
      <w:r w:rsidR="71AF6689" w:rsidRPr="1E09EEDD">
        <w:rPr>
          <w:lang w:val="en-US"/>
        </w:rPr>
        <w:t xml:space="preserve"> of the text.</w:t>
      </w:r>
      <w:r w:rsidR="1FF4CF4B" w:rsidRPr="1E09EEDD">
        <w:rPr>
          <w:lang w:val="en-US"/>
        </w:rPr>
        <w:t xml:space="preserve"> </w:t>
      </w:r>
      <w:r w:rsidR="1FF4CF4B" w:rsidRPr="1E09EEDD">
        <w:rPr>
          <w:b/>
          <w:bCs/>
          <w:lang w:val="en-US"/>
        </w:rPr>
        <w:t xml:space="preserve">Optional: </w:t>
      </w:r>
      <w:r w:rsidR="1FF4CF4B" w:rsidRPr="1E09EEDD">
        <w:rPr>
          <w:lang w:val="en-US"/>
        </w:rPr>
        <w:t xml:space="preserve">view and display </w:t>
      </w:r>
      <w:hyperlink r:id="rId36">
        <w:r w:rsidR="1FF4CF4B" w:rsidRPr="1E09EEDD">
          <w:rPr>
            <w:rStyle w:val="Hyperlink"/>
            <w:rFonts w:eastAsia="Arial"/>
            <w:lang w:val="en-US"/>
          </w:rPr>
          <w:t>Textual concepts context poster</w:t>
        </w:r>
      </w:hyperlink>
      <w:r w:rsidR="1FF4CF4B" w:rsidRPr="1E09EEDD">
        <w:rPr>
          <w:lang w:val="en-US"/>
        </w:rPr>
        <w:t>.</w:t>
      </w:r>
    </w:p>
    <w:p w14:paraId="66647461" w14:textId="3397733F" w:rsidR="0103BF37" w:rsidRDefault="48DAA3E6" w:rsidP="00191DA6">
      <w:pPr>
        <w:pStyle w:val="FeatureBox"/>
        <w:rPr>
          <w:lang w:val="en-US"/>
        </w:rPr>
      </w:pPr>
      <w:r w:rsidRPr="5A8BB204">
        <w:rPr>
          <w:b/>
          <w:bCs/>
          <w:lang w:val="en-US"/>
        </w:rPr>
        <w:t>Note:</w:t>
      </w:r>
      <w:r w:rsidRPr="5A8BB204">
        <w:rPr>
          <w:lang w:val="en-US"/>
        </w:rPr>
        <w:t xml:space="preserve"> </w:t>
      </w:r>
      <w:r w:rsidR="00716D62" w:rsidRPr="5A8BB204">
        <w:rPr>
          <w:lang w:val="en-US"/>
        </w:rPr>
        <w:t>c</w:t>
      </w:r>
      <w:r w:rsidR="04C25DDE" w:rsidRPr="5A8BB204">
        <w:rPr>
          <w:lang w:val="en-US"/>
        </w:rPr>
        <w:t>ontext is the</w:t>
      </w:r>
      <w:r w:rsidR="4BB81709" w:rsidRPr="5A8BB204">
        <w:rPr>
          <w:lang w:val="en-US"/>
        </w:rPr>
        <w:t xml:space="preserve"> range of personal, situational, social, historical and cultural circumstances that shape how </w:t>
      </w:r>
      <w:r w:rsidR="71D7D6C2" w:rsidRPr="5A8BB204">
        <w:rPr>
          <w:lang w:val="en-US"/>
        </w:rPr>
        <w:t>texts</w:t>
      </w:r>
      <w:r w:rsidR="4BB81709" w:rsidRPr="5A8BB204">
        <w:rPr>
          <w:lang w:val="en-US"/>
        </w:rPr>
        <w:t xml:space="preserve"> and their representations are conceived, constructed, understood and interpreted (</w:t>
      </w:r>
      <w:r w:rsidR="301B17FD" w:rsidRPr="5A8BB204">
        <w:rPr>
          <w:lang w:val="en-US"/>
        </w:rPr>
        <w:t>NESA 2024).</w:t>
      </w:r>
    </w:p>
    <w:p w14:paraId="4537D013" w14:textId="5966E6CB" w:rsidR="295BE643" w:rsidRDefault="453CE4A1" w:rsidP="00191DA6">
      <w:pPr>
        <w:pStyle w:val="ListNumber"/>
        <w:rPr>
          <w:lang w:val="en-US"/>
        </w:rPr>
      </w:pPr>
      <w:r w:rsidRPr="1E09EEDD">
        <w:rPr>
          <w:lang w:val="en-US"/>
        </w:rPr>
        <w:t xml:space="preserve">In pairs, students examine their own context. </w:t>
      </w:r>
      <w:r w:rsidR="6C51D0FB" w:rsidRPr="1E09EEDD">
        <w:rPr>
          <w:lang w:val="en-US"/>
        </w:rPr>
        <w:t>Ask</w:t>
      </w:r>
      <w:r w:rsidR="4D73C1D9" w:rsidRPr="1E09EEDD">
        <w:rPr>
          <w:lang w:val="en-US"/>
        </w:rPr>
        <w:t xml:space="preserve"> guiding questions</w:t>
      </w:r>
      <w:r w:rsidR="2B94537A" w:rsidRPr="1E09EEDD">
        <w:rPr>
          <w:lang w:val="en-US"/>
        </w:rPr>
        <w:t xml:space="preserve"> such as</w:t>
      </w:r>
      <w:r w:rsidR="6C51D0FB" w:rsidRPr="1E09EEDD">
        <w:rPr>
          <w:lang w:val="en-US"/>
        </w:rPr>
        <w:t>:</w:t>
      </w:r>
    </w:p>
    <w:p w14:paraId="6AC380DA" w14:textId="15990937" w:rsidR="7F1B93D2" w:rsidRDefault="7F1B93D2" w:rsidP="00191DA6">
      <w:pPr>
        <w:pStyle w:val="ListBullet"/>
        <w:ind w:left="1134"/>
        <w:rPr>
          <w:rFonts w:eastAsia="Arial"/>
          <w:lang w:val="en-US"/>
        </w:rPr>
      </w:pPr>
      <w:r w:rsidRPr="5A8BB204">
        <w:rPr>
          <w:lang w:val="en-US"/>
        </w:rPr>
        <w:t>Who do you live and spend time with? For example, family, friends, community groups</w:t>
      </w:r>
      <w:r w:rsidR="00554BEA" w:rsidRPr="5A8BB204">
        <w:rPr>
          <w:lang w:val="en-US"/>
        </w:rPr>
        <w:t>.</w:t>
      </w:r>
    </w:p>
    <w:p w14:paraId="109BAA97" w14:textId="61F3B15E" w:rsidR="7F1B93D2" w:rsidRDefault="7F1B93D2" w:rsidP="00191DA6">
      <w:pPr>
        <w:pStyle w:val="ListBullet"/>
        <w:ind w:left="1134"/>
        <w:rPr>
          <w:rFonts w:eastAsia="Arial"/>
          <w:lang w:val="en-US"/>
        </w:rPr>
      </w:pPr>
      <w:r w:rsidRPr="5A8BB204">
        <w:rPr>
          <w:lang w:val="en-US"/>
        </w:rPr>
        <w:t>What period are you living in? For example, year, month, season</w:t>
      </w:r>
      <w:r w:rsidR="00554BEA" w:rsidRPr="5A8BB204">
        <w:rPr>
          <w:lang w:val="en-US"/>
        </w:rPr>
        <w:t>.</w:t>
      </w:r>
    </w:p>
    <w:p w14:paraId="6E8B0F8F" w14:textId="5C05E4F6" w:rsidR="7F1B93D2" w:rsidRDefault="7F1B93D2" w:rsidP="00191DA6">
      <w:pPr>
        <w:pStyle w:val="ListBullet"/>
        <w:ind w:left="1134"/>
        <w:rPr>
          <w:rFonts w:eastAsia="Calibri"/>
          <w:lang w:val="en-US"/>
        </w:rPr>
      </w:pPr>
      <w:r w:rsidRPr="5A8BB204">
        <w:rPr>
          <w:rFonts w:eastAsia="Calibri"/>
          <w:lang w:val="en-US"/>
        </w:rPr>
        <w:t>Where do you live and learn? For example, school, town, country</w:t>
      </w:r>
      <w:r w:rsidR="00554BEA" w:rsidRPr="5A8BB204">
        <w:rPr>
          <w:rFonts w:eastAsia="Calibri"/>
          <w:lang w:val="en-US"/>
        </w:rPr>
        <w:t>.</w:t>
      </w:r>
    </w:p>
    <w:p w14:paraId="3A8269C2" w14:textId="40BE1554" w:rsidR="7F1B93D2" w:rsidRDefault="7F1B93D2" w:rsidP="00191DA6">
      <w:pPr>
        <w:pStyle w:val="ListBullet"/>
        <w:ind w:left="1134"/>
        <w:rPr>
          <w:rFonts w:eastAsia="Calibri"/>
          <w:lang w:val="en-US"/>
        </w:rPr>
      </w:pPr>
      <w:r w:rsidRPr="5A8BB204">
        <w:rPr>
          <w:rFonts w:eastAsia="Calibri"/>
          <w:lang w:val="en-US"/>
        </w:rPr>
        <w:t>What is your background? For example, traditions, culture, religion, school</w:t>
      </w:r>
      <w:r w:rsidR="00554BEA" w:rsidRPr="5A8BB204">
        <w:rPr>
          <w:rFonts w:eastAsia="Calibri"/>
          <w:lang w:val="en-US"/>
        </w:rPr>
        <w:t>.</w:t>
      </w:r>
    </w:p>
    <w:p w14:paraId="4C1A27EB" w14:textId="26DA5287" w:rsidR="5EA40989" w:rsidRDefault="7F1B93D2" w:rsidP="00191DA6">
      <w:pPr>
        <w:pStyle w:val="ListBullet"/>
        <w:ind w:left="1134"/>
        <w:rPr>
          <w:rFonts w:eastAsia="Arial"/>
          <w:lang w:val="en-US"/>
        </w:rPr>
      </w:pPr>
      <w:r w:rsidRPr="39504ED7">
        <w:rPr>
          <w:lang w:val="en-US"/>
        </w:rPr>
        <w:t>What is important to you? For example, animals, hobbies, values</w:t>
      </w:r>
      <w:r w:rsidR="356F9E65" w:rsidRPr="39504ED7">
        <w:rPr>
          <w:lang w:val="en-US"/>
        </w:rPr>
        <w:t>.</w:t>
      </w:r>
    </w:p>
    <w:p w14:paraId="5FD3A9A5" w14:textId="2641A754" w:rsidR="1BD65DA1" w:rsidRDefault="268EF581" w:rsidP="00191DA6">
      <w:pPr>
        <w:pStyle w:val="ListNumber"/>
        <w:rPr>
          <w:rFonts w:eastAsia="Arial"/>
          <w:lang w:val="en-US"/>
        </w:rPr>
      </w:pPr>
      <w:r w:rsidRPr="1E09EEDD">
        <w:rPr>
          <w:rFonts w:eastAsia="Arial"/>
          <w:lang w:val="en-US"/>
        </w:rPr>
        <w:t>Read Chapter</w:t>
      </w:r>
      <w:r w:rsidR="77AA32CF" w:rsidRPr="1E09EEDD">
        <w:rPr>
          <w:rFonts w:eastAsia="Arial"/>
          <w:lang w:val="en-US"/>
        </w:rPr>
        <w:t>s</w:t>
      </w:r>
      <w:r w:rsidRPr="1E09EEDD">
        <w:rPr>
          <w:rFonts w:eastAsia="Arial"/>
          <w:lang w:val="en-US"/>
        </w:rPr>
        <w:t xml:space="preserve"> 1 and 2 </w:t>
      </w:r>
      <w:r w:rsidR="52BA0E6D" w:rsidRPr="1E09EEDD">
        <w:rPr>
          <w:rFonts w:eastAsia="Arial"/>
          <w:lang w:val="en-US"/>
        </w:rPr>
        <w:t xml:space="preserve">of </w:t>
      </w:r>
      <w:r w:rsidR="52BA0E6D" w:rsidRPr="1E09EEDD">
        <w:rPr>
          <w:rStyle w:val="Emphasis"/>
        </w:rPr>
        <w:t>Sadako and the Thousand Paper Cranes</w:t>
      </w:r>
      <w:r w:rsidR="02DF1FE2" w:rsidRPr="1E09EEDD">
        <w:rPr>
          <w:rFonts w:eastAsia="Arial"/>
          <w:i/>
          <w:iCs/>
          <w:color w:val="000000" w:themeColor="text1"/>
        </w:rPr>
        <w:t xml:space="preserve">. </w:t>
      </w:r>
      <w:r w:rsidR="02DF1FE2" w:rsidRPr="1E09EEDD">
        <w:rPr>
          <w:rFonts w:eastAsia="Arial"/>
          <w:color w:val="000000" w:themeColor="text1"/>
        </w:rPr>
        <w:t xml:space="preserve">While reading, </w:t>
      </w:r>
      <w:r w:rsidR="6CC6900A" w:rsidRPr="1E09EEDD">
        <w:rPr>
          <w:rFonts w:eastAsia="Arial"/>
          <w:color w:val="000000" w:themeColor="text1"/>
        </w:rPr>
        <w:t>encourage students to consider the context of the text. Ask:</w:t>
      </w:r>
    </w:p>
    <w:p w14:paraId="64496039" w14:textId="08A9FFC5" w:rsidR="20E5AB8B" w:rsidRDefault="20E5AB8B" w:rsidP="00191DA6">
      <w:pPr>
        <w:pStyle w:val="ListBullet"/>
        <w:ind w:left="1134"/>
        <w:rPr>
          <w:rFonts w:eastAsia="Calibri"/>
          <w:lang w:val="en-US"/>
        </w:rPr>
      </w:pPr>
      <w:r w:rsidRPr="39504ED7">
        <w:rPr>
          <w:lang w:val="en-US"/>
        </w:rPr>
        <w:t>When and where is the story set? How do you know?</w:t>
      </w:r>
    </w:p>
    <w:p w14:paraId="53C36E9F" w14:textId="1631E5DC" w:rsidR="20E5AB8B" w:rsidRDefault="20E5AB8B" w:rsidP="00191DA6">
      <w:pPr>
        <w:pStyle w:val="ListBullet"/>
        <w:ind w:left="1134"/>
        <w:rPr>
          <w:rFonts w:eastAsia="Calibri"/>
          <w:lang w:val="en-US"/>
        </w:rPr>
      </w:pPr>
      <w:r w:rsidRPr="39504ED7">
        <w:rPr>
          <w:lang w:val="en-US"/>
        </w:rPr>
        <w:t>What does the opening paragraph (</w:t>
      </w:r>
      <w:r w:rsidR="00726213">
        <w:rPr>
          <w:lang w:val="en-US"/>
        </w:rPr>
        <w:t>C</w:t>
      </w:r>
      <w:r w:rsidRPr="39504ED7">
        <w:rPr>
          <w:lang w:val="en-US"/>
        </w:rPr>
        <w:t>hapter 1) reveal about Sadako's personality and interests?</w:t>
      </w:r>
    </w:p>
    <w:p w14:paraId="5EE68376" w14:textId="2ED563FD" w:rsidR="20E5AB8B" w:rsidRDefault="20E5AB8B" w:rsidP="00191DA6">
      <w:pPr>
        <w:pStyle w:val="ListBullet"/>
        <w:ind w:left="1134"/>
        <w:rPr>
          <w:rFonts w:eastAsia="Calibri"/>
          <w:lang w:val="en-US"/>
        </w:rPr>
      </w:pPr>
      <w:r w:rsidRPr="5A8BB204">
        <w:rPr>
          <w:rFonts w:eastAsia="Calibri"/>
          <w:lang w:val="en-US"/>
        </w:rPr>
        <w:t xml:space="preserve">What special day </w:t>
      </w:r>
      <w:r w:rsidR="00280CD5" w:rsidRPr="5A8BB204">
        <w:rPr>
          <w:rFonts w:eastAsia="Calibri"/>
          <w:lang w:val="en-US"/>
        </w:rPr>
        <w:t xml:space="preserve">was </w:t>
      </w:r>
      <w:r w:rsidRPr="5A8BB204">
        <w:rPr>
          <w:rFonts w:eastAsia="Calibri"/>
          <w:lang w:val="en-US"/>
        </w:rPr>
        <w:t xml:space="preserve">Sadako looking forward to, and why </w:t>
      </w:r>
      <w:r w:rsidR="00280CD5" w:rsidRPr="5A8BB204">
        <w:rPr>
          <w:rFonts w:eastAsia="Calibri"/>
          <w:lang w:val="en-US"/>
        </w:rPr>
        <w:t xml:space="preserve">was </w:t>
      </w:r>
      <w:r w:rsidRPr="5A8BB204">
        <w:rPr>
          <w:rFonts w:eastAsia="Calibri"/>
          <w:lang w:val="en-US"/>
        </w:rPr>
        <w:t xml:space="preserve">it significant </w:t>
      </w:r>
      <w:r w:rsidR="00554BEA" w:rsidRPr="5A8BB204">
        <w:rPr>
          <w:rFonts w:eastAsia="Calibri"/>
          <w:lang w:val="en-US"/>
        </w:rPr>
        <w:t xml:space="preserve">to </w:t>
      </w:r>
      <w:r w:rsidRPr="5A8BB204">
        <w:rPr>
          <w:rFonts w:eastAsia="Calibri"/>
          <w:lang w:val="en-US"/>
        </w:rPr>
        <w:t>her family?</w:t>
      </w:r>
    </w:p>
    <w:p w14:paraId="0BDA75A2" w14:textId="3A046B0B" w:rsidR="20E5AB8B" w:rsidRDefault="20E5AB8B" w:rsidP="00191DA6">
      <w:pPr>
        <w:pStyle w:val="ListBullet"/>
        <w:ind w:left="1134"/>
        <w:rPr>
          <w:rFonts w:eastAsia="Calibri"/>
          <w:lang w:val="en-US"/>
        </w:rPr>
      </w:pPr>
      <w:r w:rsidRPr="5A8BB204">
        <w:rPr>
          <w:rFonts w:eastAsia="Calibri"/>
          <w:lang w:val="en-US"/>
        </w:rPr>
        <w:t>What do you learn about Sadako's family's morning routine and their religious practices</w:t>
      </w:r>
      <w:r w:rsidR="00533A4D" w:rsidRPr="5A8BB204">
        <w:rPr>
          <w:rFonts w:eastAsia="Calibri"/>
          <w:lang w:val="en-US"/>
        </w:rPr>
        <w:t xml:space="preserve"> </w:t>
      </w:r>
      <w:r w:rsidR="0079752A" w:rsidRPr="5A8BB204">
        <w:rPr>
          <w:rFonts w:eastAsia="Calibri"/>
          <w:lang w:val="en-US"/>
        </w:rPr>
        <w:t>in the orientation of the text</w:t>
      </w:r>
      <w:r w:rsidRPr="5A8BB204">
        <w:rPr>
          <w:rFonts w:eastAsia="Calibri"/>
          <w:lang w:val="en-US"/>
        </w:rPr>
        <w:t>?</w:t>
      </w:r>
    </w:p>
    <w:p w14:paraId="050E84AA" w14:textId="35E75359" w:rsidR="20E5AB8B" w:rsidRDefault="20E5AB8B" w:rsidP="00191DA6">
      <w:pPr>
        <w:pStyle w:val="ListBullet"/>
        <w:ind w:left="1134"/>
        <w:rPr>
          <w:rFonts w:eastAsia="Calibri"/>
          <w:lang w:val="en-US"/>
        </w:rPr>
      </w:pPr>
      <w:r w:rsidRPr="5A8BB204">
        <w:rPr>
          <w:rFonts w:eastAsia="Calibri"/>
          <w:lang w:val="en-US"/>
        </w:rPr>
        <w:lastRenderedPageBreak/>
        <w:t xml:space="preserve">What memories and impressions </w:t>
      </w:r>
      <w:r w:rsidR="0079752A" w:rsidRPr="5A8BB204">
        <w:rPr>
          <w:rFonts w:eastAsia="Calibri"/>
          <w:lang w:val="en-US"/>
        </w:rPr>
        <w:t xml:space="preserve">did </w:t>
      </w:r>
      <w:r w:rsidRPr="5A8BB204">
        <w:rPr>
          <w:rFonts w:eastAsia="Calibri"/>
          <w:lang w:val="en-US"/>
        </w:rPr>
        <w:t>Sadako have about the atom bomb, even though she was very young at the time?</w:t>
      </w:r>
    </w:p>
    <w:p w14:paraId="365BA0D4" w14:textId="59357ACA" w:rsidR="20E5AB8B" w:rsidRDefault="20E5AB8B" w:rsidP="00191DA6">
      <w:pPr>
        <w:pStyle w:val="ListBullet"/>
        <w:ind w:left="1134"/>
        <w:rPr>
          <w:rFonts w:eastAsia="Calibri"/>
          <w:lang w:val="en-US"/>
        </w:rPr>
      </w:pPr>
      <w:r w:rsidRPr="5A8BB204">
        <w:rPr>
          <w:rFonts w:eastAsia="Calibri"/>
          <w:lang w:val="en-US"/>
        </w:rPr>
        <w:t xml:space="preserve">What </w:t>
      </w:r>
      <w:r w:rsidR="0079752A" w:rsidRPr="5A8BB204">
        <w:rPr>
          <w:rFonts w:eastAsia="Calibri"/>
          <w:lang w:val="en-US"/>
        </w:rPr>
        <w:t xml:space="preserve">was </w:t>
      </w:r>
      <w:r w:rsidRPr="5A8BB204">
        <w:rPr>
          <w:rFonts w:eastAsia="Calibri"/>
          <w:lang w:val="en-US"/>
        </w:rPr>
        <w:t>the emotional atmosphere during the evening's festivities, particularly when the lanterns are launched?</w:t>
      </w:r>
    </w:p>
    <w:p w14:paraId="630A69C9" w14:textId="26CBADFC" w:rsidR="792AF676" w:rsidRDefault="347EAF4D" w:rsidP="00191DA6">
      <w:pPr>
        <w:pStyle w:val="ListNumber"/>
        <w:rPr>
          <w:lang w:val="en-US"/>
        </w:rPr>
      </w:pPr>
      <w:r w:rsidRPr="1E09EEDD">
        <w:rPr>
          <w:lang w:val="en-US"/>
        </w:rPr>
        <w:t xml:space="preserve">Display an enlarged </w:t>
      </w:r>
      <w:hyperlink r:id="rId37">
        <w:r w:rsidRPr="1E09EEDD">
          <w:rPr>
            <w:rStyle w:val="Hyperlink"/>
            <w:lang w:val="en-US"/>
          </w:rPr>
          <w:t>Venn diagram</w:t>
        </w:r>
      </w:hyperlink>
      <w:r w:rsidRPr="1E09EEDD">
        <w:rPr>
          <w:lang w:val="en-US"/>
        </w:rPr>
        <w:t xml:space="preserve"> with the headings ‘Sadako’s context’ and ‘My context’. </w:t>
      </w:r>
      <w:r w:rsidR="04188FE3" w:rsidRPr="1E09EEDD">
        <w:rPr>
          <w:lang w:val="en-US"/>
        </w:rPr>
        <w:t xml:space="preserve">As a class, discuss and record ideas to describe Sadako’s context. </w:t>
      </w:r>
      <w:r w:rsidR="5691BD0B" w:rsidRPr="1E09EEDD">
        <w:rPr>
          <w:lang w:val="en-US"/>
        </w:rPr>
        <w:t xml:space="preserve">Encourage students to consider </w:t>
      </w:r>
      <w:r w:rsidR="5691BD0B" w:rsidRPr="1E09EEDD">
        <w:rPr>
          <w:lang w:val="en-GB"/>
        </w:rPr>
        <w:t xml:space="preserve">Sadako’s background, family, setting, period and culture. </w:t>
      </w:r>
      <w:r w:rsidR="04188FE3" w:rsidRPr="1E09EEDD">
        <w:rPr>
          <w:lang w:val="en-US"/>
        </w:rPr>
        <w:t>Discuss and record ideas to describe</w:t>
      </w:r>
      <w:r w:rsidR="2445E17D" w:rsidRPr="1E09EEDD">
        <w:rPr>
          <w:lang w:val="en-US"/>
        </w:rPr>
        <w:t xml:space="preserve"> the</w:t>
      </w:r>
      <w:r w:rsidR="04188FE3" w:rsidRPr="1E09EEDD">
        <w:rPr>
          <w:lang w:val="en-US"/>
        </w:rPr>
        <w:t xml:space="preserve"> </w:t>
      </w:r>
      <w:r w:rsidR="2216E71F" w:rsidRPr="1E09EEDD">
        <w:rPr>
          <w:lang w:val="en-US"/>
        </w:rPr>
        <w:t>students</w:t>
      </w:r>
      <w:r w:rsidR="14B1D1D0" w:rsidRPr="1E09EEDD">
        <w:rPr>
          <w:lang w:val="en-US"/>
        </w:rPr>
        <w:t>’</w:t>
      </w:r>
      <w:r w:rsidR="04188FE3" w:rsidRPr="1E09EEDD">
        <w:rPr>
          <w:lang w:val="en-US"/>
        </w:rPr>
        <w:t xml:space="preserve"> own context</w:t>
      </w:r>
      <w:r w:rsidR="36F8FF18" w:rsidRPr="1E09EEDD">
        <w:rPr>
          <w:lang w:val="en-US"/>
        </w:rPr>
        <w:t>s</w:t>
      </w:r>
      <w:r w:rsidR="04188FE3" w:rsidRPr="1E09EEDD">
        <w:rPr>
          <w:lang w:val="en-US"/>
        </w:rPr>
        <w:t xml:space="preserve">. </w:t>
      </w:r>
      <w:r w:rsidR="023FFE64" w:rsidRPr="1E09EEDD">
        <w:rPr>
          <w:lang w:val="en-US"/>
        </w:rPr>
        <w:t>Encourage students to make text-to-</w:t>
      </w:r>
      <w:r w:rsidR="000622FC" w:rsidRPr="1E09EEDD">
        <w:rPr>
          <w:lang w:val="en-US"/>
        </w:rPr>
        <w:t xml:space="preserve">self </w:t>
      </w:r>
      <w:r w:rsidR="023FFE64" w:rsidRPr="1E09EEDD">
        <w:rPr>
          <w:lang w:val="en-US"/>
        </w:rPr>
        <w:t>and text-to-world connections.</w:t>
      </w:r>
    </w:p>
    <w:p w14:paraId="56279AB1" w14:textId="32D5F8EE" w:rsidR="4EA02349" w:rsidRDefault="4EA02349" w:rsidP="00191DA6">
      <w:pPr>
        <w:pStyle w:val="FeatureBox2"/>
        <w:rPr>
          <w:lang w:val="en-US"/>
        </w:rPr>
      </w:pPr>
      <w:r w:rsidRPr="39E0FF09">
        <w:rPr>
          <w:b/>
          <w:bCs/>
          <w:lang w:val="en-US"/>
        </w:rPr>
        <w:t xml:space="preserve">Too easy? </w:t>
      </w:r>
      <w:r w:rsidRPr="39E0FF09">
        <w:rPr>
          <w:lang w:val="en-US"/>
        </w:rPr>
        <w:t xml:space="preserve">Students independently complete a Venn diagram </w:t>
      </w:r>
      <w:r w:rsidR="00833A4A">
        <w:rPr>
          <w:lang w:val="en-US"/>
        </w:rPr>
        <w:t xml:space="preserve">to compare and contrast </w:t>
      </w:r>
      <w:r w:rsidRPr="39E0FF09">
        <w:rPr>
          <w:lang w:val="en-US"/>
        </w:rPr>
        <w:t>Sadako’s context to their own.</w:t>
      </w:r>
    </w:p>
    <w:p w14:paraId="138C2C58" w14:textId="5BE1D8D9" w:rsidR="0146EDC9" w:rsidRDefault="0146EDC9" w:rsidP="005B4D16">
      <w:pPr>
        <w:pStyle w:val="ListNumber"/>
        <w:rPr>
          <w:lang w:val="en-US"/>
        </w:rPr>
      </w:pPr>
      <w:r w:rsidRPr="1E09EEDD">
        <w:rPr>
          <w:lang w:val="en-US"/>
        </w:rPr>
        <w:t>Revi</w:t>
      </w:r>
      <w:r w:rsidR="0CBDE59C" w:rsidRPr="1E09EEDD">
        <w:rPr>
          <w:lang w:val="en-US"/>
        </w:rPr>
        <w:t xml:space="preserve">ew types of adverbial phrases </w:t>
      </w:r>
      <w:r w:rsidR="38F51908" w:rsidRPr="1E09EEDD">
        <w:rPr>
          <w:lang w:val="en-US"/>
        </w:rPr>
        <w:t xml:space="preserve">and clauses </w:t>
      </w:r>
      <w:r w:rsidR="0CBDE59C" w:rsidRPr="1E09EEDD">
        <w:rPr>
          <w:lang w:val="en-US"/>
        </w:rPr>
        <w:t>from Compon</w:t>
      </w:r>
      <w:r w:rsidRPr="1E09EEDD">
        <w:rPr>
          <w:lang w:val="en-US"/>
        </w:rPr>
        <w:t>ent A</w:t>
      </w:r>
      <w:r w:rsidR="47076678" w:rsidRPr="1E09EEDD">
        <w:rPr>
          <w:lang w:val="en-US"/>
        </w:rPr>
        <w:t xml:space="preserve"> and </w:t>
      </w:r>
      <w:r w:rsidR="2888450C" w:rsidRPr="1E09EEDD">
        <w:rPr>
          <w:lang w:val="en-US"/>
        </w:rPr>
        <w:t xml:space="preserve">the use of commas to separate </w:t>
      </w:r>
      <w:r w:rsidR="6470439B" w:rsidRPr="1E09EEDD">
        <w:rPr>
          <w:lang w:val="en-US"/>
        </w:rPr>
        <w:t>a dependent and main</w:t>
      </w:r>
      <w:r w:rsidR="72C07BF4" w:rsidRPr="1E09EEDD">
        <w:rPr>
          <w:lang w:val="en-US"/>
        </w:rPr>
        <w:t xml:space="preserve"> (independent)</w:t>
      </w:r>
      <w:r w:rsidR="6470439B" w:rsidRPr="1E09EEDD">
        <w:rPr>
          <w:lang w:val="en-US"/>
        </w:rPr>
        <w:t xml:space="preserve"> clause.</w:t>
      </w:r>
    </w:p>
    <w:p w14:paraId="341EC2B5" w14:textId="2F89E822" w:rsidR="6351E414" w:rsidRDefault="6E4CC6B4" w:rsidP="00191DA6">
      <w:pPr>
        <w:pStyle w:val="FeatureBox"/>
        <w:rPr>
          <w:lang w:val="en-GB"/>
        </w:rPr>
      </w:pPr>
      <w:r w:rsidRPr="1E09EEDD">
        <w:rPr>
          <w:b/>
          <w:bCs/>
          <w:lang w:val="en-GB"/>
        </w:rPr>
        <w:t>Note:</w:t>
      </w:r>
      <w:r w:rsidRPr="1E09EEDD">
        <w:rPr>
          <w:lang w:val="en-GB"/>
        </w:rPr>
        <w:t xml:space="preserve"> </w:t>
      </w:r>
      <w:r w:rsidR="0061458E" w:rsidRPr="1E09EEDD">
        <w:rPr>
          <w:lang w:val="en-GB"/>
        </w:rPr>
        <w:t xml:space="preserve">when </w:t>
      </w:r>
      <w:r w:rsidRPr="1E09EEDD">
        <w:rPr>
          <w:lang w:val="en-GB"/>
        </w:rPr>
        <w:t>an adverbial phrase appears at the beginning of a sentence, a comma is often used to separate it from the main clause. This adverbial phrase can take various forms, including prepositional phrases, or single adverbs. The purpose of the comma is to indicate a slight pause and help clarify the structure of the sentence.</w:t>
      </w:r>
      <w:r w:rsidR="3A822D27" w:rsidRPr="1E09EEDD">
        <w:rPr>
          <w:lang w:val="en-GB"/>
        </w:rPr>
        <w:t xml:space="preserve"> Some complex sentences use a comma to separate a dependent clause from a main (independent) clause. If the dependent clause comes after the independent clause, a comma is not needed to separate the 2 clauses. If the dependent clause comes before the independent clause, a comma is used to separate the dependent clause from the main (independent) clause.</w:t>
      </w:r>
    </w:p>
    <w:p w14:paraId="65F1F523" w14:textId="638E07B3" w:rsidR="6351E414" w:rsidRDefault="3BD36508" w:rsidP="00191DA6">
      <w:pPr>
        <w:pStyle w:val="ListNumber"/>
        <w:rPr>
          <w:lang w:val="en-GB"/>
        </w:rPr>
      </w:pPr>
      <w:r w:rsidRPr="1E09EEDD">
        <w:rPr>
          <w:lang w:val="en-US"/>
        </w:rPr>
        <w:t xml:space="preserve">Explore how </w:t>
      </w:r>
      <w:r w:rsidR="42C7E185" w:rsidRPr="1E09EEDD">
        <w:rPr>
          <w:lang w:val="en-US"/>
        </w:rPr>
        <w:t>the author use</w:t>
      </w:r>
      <w:r w:rsidR="14B1D1D0" w:rsidRPr="1E09EEDD">
        <w:rPr>
          <w:lang w:val="en-US"/>
        </w:rPr>
        <w:t>s</w:t>
      </w:r>
      <w:r w:rsidR="42C7E185" w:rsidRPr="1E09EEDD">
        <w:rPr>
          <w:lang w:val="en-US"/>
        </w:rPr>
        <w:t xml:space="preserve"> </w:t>
      </w:r>
      <w:r w:rsidRPr="1E09EEDD">
        <w:rPr>
          <w:lang w:val="en-US"/>
        </w:rPr>
        <w:t xml:space="preserve">adverbial </w:t>
      </w:r>
      <w:r w:rsidR="5F19D604" w:rsidRPr="1E09EEDD">
        <w:rPr>
          <w:lang w:val="en-US"/>
        </w:rPr>
        <w:t>phrases</w:t>
      </w:r>
      <w:r w:rsidRPr="1E09EEDD">
        <w:rPr>
          <w:lang w:val="en-US"/>
        </w:rPr>
        <w:t xml:space="preserve"> </w:t>
      </w:r>
      <w:r w:rsidR="3C198780" w:rsidRPr="1E09EEDD">
        <w:rPr>
          <w:lang w:val="en-US"/>
        </w:rPr>
        <w:t xml:space="preserve">and clauses </w:t>
      </w:r>
      <w:r w:rsidRPr="1E09EEDD">
        <w:rPr>
          <w:lang w:val="en-US"/>
        </w:rPr>
        <w:t xml:space="preserve">to provide reasons and circumstances about the </w:t>
      </w:r>
      <w:r w:rsidR="72E81087" w:rsidRPr="1E09EEDD">
        <w:rPr>
          <w:lang w:val="en-US"/>
        </w:rPr>
        <w:t xml:space="preserve">text's </w:t>
      </w:r>
      <w:r w:rsidRPr="1E09EEDD">
        <w:rPr>
          <w:lang w:val="en-US"/>
        </w:rPr>
        <w:t xml:space="preserve">context and setting. </w:t>
      </w:r>
      <w:r w:rsidR="0B026592" w:rsidRPr="1E09EEDD">
        <w:rPr>
          <w:lang w:val="en-US"/>
        </w:rPr>
        <w:t>For example</w:t>
      </w:r>
      <w:r w:rsidR="0AB9F8F7" w:rsidRPr="1E09EEDD">
        <w:rPr>
          <w:lang w:val="en-US"/>
        </w:rPr>
        <w:t>:</w:t>
      </w:r>
    </w:p>
    <w:p w14:paraId="22CF0F28" w14:textId="17626048" w:rsidR="6351E414" w:rsidRPr="00836CB2" w:rsidRDefault="00006E2E" w:rsidP="00191DA6">
      <w:pPr>
        <w:pStyle w:val="ListBullet"/>
        <w:ind w:left="1134"/>
        <w:rPr>
          <w:lang w:val="en-GB"/>
        </w:rPr>
      </w:pPr>
      <w:r>
        <w:rPr>
          <w:lang w:val="en-US"/>
        </w:rPr>
        <w:t>A</w:t>
      </w:r>
      <w:r w:rsidRPr="5A8BB204">
        <w:rPr>
          <w:lang w:val="en-US"/>
        </w:rPr>
        <w:t xml:space="preserve">dverbial </w:t>
      </w:r>
      <w:r w:rsidR="776F5E3F" w:rsidRPr="5A8BB204">
        <w:rPr>
          <w:lang w:val="en-US"/>
        </w:rPr>
        <w:t xml:space="preserve">phrase of </w:t>
      </w:r>
      <w:r w:rsidR="1EAC29BB" w:rsidRPr="5A8BB204">
        <w:rPr>
          <w:lang w:val="en-US"/>
        </w:rPr>
        <w:t>time</w:t>
      </w:r>
      <w:r w:rsidR="44F66006" w:rsidRPr="5A8BB204">
        <w:rPr>
          <w:lang w:val="en-US"/>
        </w:rPr>
        <w:t xml:space="preserve"> (when)</w:t>
      </w:r>
      <w:r w:rsidR="1EAC29BB" w:rsidRPr="5A8BB204">
        <w:rPr>
          <w:lang w:val="en-US"/>
        </w:rPr>
        <w:t xml:space="preserve">: </w:t>
      </w:r>
      <w:r w:rsidR="67C7BE1F" w:rsidRPr="5A8BB204">
        <w:rPr>
          <w:lang w:val="en-US"/>
        </w:rPr>
        <w:t>‘</w:t>
      </w:r>
      <w:r w:rsidR="67C7BE1F" w:rsidRPr="5A8BB204">
        <w:rPr>
          <w:b/>
          <w:bCs/>
          <w:lang w:val="en-US"/>
        </w:rPr>
        <w:t>One morning in August 1964</w:t>
      </w:r>
      <w:r w:rsidR="00836CB2" w:rsidRPr="5A8BB204">
        <w:rPr>
          <w:lang w:val="en-US"/>
        </w:rPr>
        <w:t xml:space="preserve">, </w:t>
      </w:r>
      <w:r w:rsidR="67C7BE1F" w:rsidRPr="5A8BB204">
        <w:rPr>
          <w:lang w:val="en-US"/>
        </w:rPr>
        <w:t>Sadako ran outside into the street...’ (p</w:t>
      </w:r>
      <w:r w:rsidR="2238EEFA" w:rsidRPr="5A8BB204">
        <w:rPr>
          <w:lang w:val="en-US"/>
        </w:rPr>
        <w:t xml:space="preserve"> </w:t>
      </w:r>
      <w:r w:rsidR="67C7BE1F" w:rsidRPr="5A8BB204">
        <w:rPr>
          <w:lang w:val="en-US"/>
        </w:rPr>
        <w:t>9)</w:t>
      </w:r>
    </w:p>
    <w:p w14:paraId="3CF914B9" w14:textId="1001F75E" w:rsidR="6351E414" w:rsidRPr="00836CB2" w:rsidRDefault="00006E2E" w:rsidP="00191DA6">
      <w:pPr>
        <w:pStyle w:val="ListBullet"/>
        <w:ind w:left="1134"/>
        <w:rPr>
          <w:lang w:val="en-GB"/>
        </w:rPr>
      </w:pPr>
      <w:r>
        <w:rPr>
          <w:lang w:val="en-GB"/>
        </w:rPr>
        <w:lastRenderedPageBreak/>
        <w:t>A</w:t>
      </w:r>
      <w:r w:rsidRPr="1E09EEDD">
        <w:rPr>
          <w:lang w:val="en-GB"/>
        </w:rPr>
        <w:t xml:space="preserve">dverbial </w:t>
      </w:r>
      <w:r w:rsidR="1EAD7227" w:rsidRPr="1E09EEDD">
        <w:rPr>
          <w:lang w:val="en-GB"/>
        </w:rPr>
        <w:t xml:space="preserve">phrase of </w:t>
      </w:r>
      <w:r w:rsidR="12A53B95" w:rsidRPr="1E09EEDD">
        <w:rPr>
          <w:lang w:val="en-GB"/>
        </w:rPr>
        <w:t>place</w:t>
      </w:r>
      <w:r w:rsidR="0F8B4EF3" w:rsidRPr="1E09EEDD">
        <w:rPr>
          <w:lang w:val="en-GB"/>
        </w:rPr>
        <w:t xml:space="preserve"> (where)</w:t>
      </w:r>
      <w:r w:rsidR="12A53B95" w:rsidRPr="1E09EEDD">
        <w:rPr>
          <w:lang w:val="en-GB"/>
        </w:rPr>
        <w:t xml:space="preserve">: </w:t>
      </w:r>
      <w:r w:rsidR="28AEFEF7" w:rsidRPr="1E09EEDD">
        <w:rPr>
          <w:lang w:val="en-GB"/>
        </w:rPr>
        <w:t>‘</w:t>
      </w:r>
      <w:r w:rsidR="28AEFEF7" w:rsidRPr="1E09EEDD">
        <w:rPr>
          <w:b/>
          <w:bCs/>
          <w:lang w:val="en-GB"/>
        </w:rPr>
        <w:t>At the entrance to the Peace Park</w:t>
      </w:r>
      <w:r w:rsidR="001203F0" w:rsidRPr="1E09EEDD">
        <w:rPr>
          <w:lang w:val="en-GB"/>
        </w:rPr>
        <w:t>,</w:t>
      </w:r>
      <w:r w:rsidR="28AEFEF7" w:rsidRPr="1E09EEDD">
        <w:rPr>
          <w:b/>
          <w:bCs/>
          <w:lang w:val="en-GB"/>
        </w:rPr>
        <w:t xml:space="preserve"> </w:t>
      </w:r>
      <w:r w:rsidR="28AEFEF7" w:rsidRPr="1E09EEDD">
        <w:rPr>
          <w:lang w:val="en-GB"/>
        </w:rPr>
        <w:t>people filed through the memorial building in silence.’ (p 17)</w:t>
      </w:r>
    </w:p>
    <w:p w14:paraId="28B68183" w14:textId="7CB3303F" w:rsidR="6351E414" w:rsidRPr="00836CB2" w:rsidRDefault="00006E2E" w:rsidP="00191DA6">
      <w:pPr>
        <w:pStyle w:val="ListBullet"/>
        <w:ind w:left="1134"/>
        <w:rPr>
          <w:lang w:val="en-GB"/>
        </w:rPr>
      </w:pPr>
      <w:r>
        <w:rPr>
          <w:lang w:val="en-GB"/>
        </w:rPr>
        <w:t>A</w:t>
      </w:r>
      <w:r w:rsidRPr="5A8BB204">
        <w:rPr>
          <w:lang w:val="en-GB"/>
        </w:rPr>
        <w:t xml:space="preserve">dverbial </w:t>
      </w:r>
      <w:r w:rsidR="1E4F1008" w:rsidRPr="5A8BB204">
        <w:rPr>
          <w:lang w:val="en-GB"/>
        </w:rPr>
        <w:t>phrase of how</w:t>
      </w:r>
      <w:r w:rsidR="005B4D16">
        <w:rPr>
          <w:lang w:val="en-GB"/>
        </w:rPr>
        <w:t xml:space="preserve"> or </w:t>
      </w:r>
      <w:r w:rsidR="1E4F1008" w:rsidRPr="5A8BB204">
        <w:rPr>
          <w:lang w:val="en-GB"/>
        </w:rPr>
        <w:t xml:space="preserve">manner: </w:t>
      </w:r>
      <w:r w:rsidR="1D7F7F97" w:rsidRPr="5A8BB204">
        <w:rPr>
          <w:lang w:val="en-GB"/>
        </w:rPr>
        <w:t xml:space="preserve">‘There were stalls selling everything </w:t>
      </w:r>
      <w:r w:rsidR="1D7F7F97" w:rsidRPr="5A8BB204">
        <w:rPr>
          <w:b/>
          <w:bCs/>
          <w:lang w:val="en-GB"/>
        </w:rPr>
        <w:t>from bean cakes to chirping crickets</w:t>
      </w:r>
      <w:r w:rsidR="1D7F7F97" w:rsidRPr="5A8BB204">
        <w:rPr>
          <w:lang w:val="en-GB"/>
        </w:rPr>
        <w:t>.’</w:t>
      </w:r>
      <w:r w:rsidR="7F5D0A7D" w:rsidRPr="5A8BB204">
        <w:rPr>
          <w:lang w:val="en-GB"/>
        </w:rPr>
        <w:t xml:space="preserve"> (p 18)</w:t>
      </w:r>
    </w:p>
    <w:p w14:paraId="7E6E14FF" w14:textId="477A7F6B" w:rsidR="6351E414" w:rsidRDefault="00006E2E" w:rsidP="00191DA6">
      <w:pPr>
        <w:pStyle w:val="ListBullet"/>
        <w:ind w:left="1134"/>
        <w:rPr>
          <w:lang w:val="en-GB"/>
        </w:rPr>
      </w:pPr>
      <w:r>
        <w:rPr>
          <w:lang w:val="en-GB"/>
        </w:rPr>
        <w:t>A</w:t>
      </w:r>
      <w:r w:rsidRPr="1E09EEDD">
        <w:rPr>
          <w:lang w:val="en-GB"/>
        </w:rPr>
        <w:t xml:space="preserve">dverbial </w:t>
      </w:r>
      <w:r w:rsidR="1CCDE9C9" w:rsidRPr="1E09EEDD">
        <w:rPr>
          <w:lang w:val="en-GB"/>
        </w:rPr>
        <w:t>clause of time</w:t>
      </w:r>
      <w:r w:rsidR="735EBA66" w:rsidRPr="1E09EEDD">
        <w:rPr>
          <w:lang w:val="en-GB"/>
        </w:rPr>
        <w:t xml:space="preserve"> (when)</w:t>
      </w:r>
      <w:r w:rsidR="1CCDE9C9" w:rsidRPr="1E09EEDD">
        <w:rPr>
          <w:lang w:val="en-GB"/>
        </w:rPr>
        <w:t xml:space="preserve">: </w:t>
      </w:r>
      <w:r w:rsidR="6F60EA8F" w:rsidRPr="1E09EEDD">
        <w:rPr>
          <w:lang w:val="en-GB"/>
        </w:rPr>
        <w:t>‘</w:t>
      </w:r>
      <w:r w:rsidR="6F60EA8F" w:rsidRPr="1E09EEDD">
        <w:rPr>
          <w:b/>
          <w:bCs/>
          <w:lang w:val="en-GB"/>
        </w:rPr>
        <w:t>When the candles were burning brightly</w:t>
      </w:r>
      <w:r w:rsidR="6F60EA8F" w:rsidRPr="1E09EEDD">
        <w:rPr>
          <w:lang w:val="en-GB"/>
        </w:rPr>
        <w:t>, the lanterns were launched on the Ohta River.’</w:t>
      </w:r>
      <w:r w:rsidR="32789DC8" w:rsidRPr="1E09EEDD">
        <w:rPr>
          <w:lang w:val="en-GB"/>
        </w:rPr>
        <w:t xml:space="preserve"> (p 19)</w:t>
      </w:r>
    </w:p>
    <w:p w14:paraId="58E8F60A" w14:textId="620DFB96" w:rsidR="37C2C079" w:rsidRDefault="04B86DD9" w:rsidP="00191DA6">
      <w:pPr>
        <w:pStyle w:val="ListNumber"/>
        <w:rPr>
          <w:rFonts w:eastAsia="Arial"/>
          <w:color w:val="000000" w:themeColor="text1"/>
          <w:lang w:val="en-GB"/>
        </w:rPr>
      </w:pPr>
      <w:r w:rsidRPr="1E09EEDD">
        <w:rPr>
          <w:rFonts w:eastAsia="Arial"/>
          <w:color w:val="000000" w:themeColor="text1"/>
          <w:lang w:val="en-GB"/>
        </w:rPr>
        <w:t>U</w:t>
      </w:r>
      <w:r w:rsidR="24D2BC9A" w:rsidRPr="1E09EEDD">
        <w:rPr>
          <w:rFonts w:eastAsia="Arial"/>
          <w:color w:val="000000" w:themeColor="text1"/>
          <w:lang w:val="en-GB"/>
        </w:rPr>
        <w:t xml:space="preserve">sing ideas from </w:t>
      </w:r>
      <w:r w:rsidR="406BE83F" w:rsidRPr="1E09EEDD">
        <w:rPr>
          <w:rFonts w:eastAsia="Arial"/>
          <w:color w:val="000000" w:themeColor="text1"/>
          <w:lang w:val="en-GB"/>
        </w:rPr>
        <w:t xml:space="preserve">activity </w:t>
      </w:r>
      <w:r w:rsidR="00AF491D">
        <w:rPr>
          <w:rFonts w:eastAsia="Arial"/>
          <w:color w:val="000000" w:themeColor="text1"/>
          <w:lang w:val="en-GB"/>
        </w:rPr>
        <w:t>5</w:t>
      </w:r>
      <w:r w:rsidR="10D56235" w:rsidRPr="1E09EEDD">
        <w:rPr>
          <w:rFonts w:eastAsia="Arial"/>
          <w:color w:val="000000" w:themeColor="text1"/>
          <w:lang w:val="en-GB"/>
        </w:rPr>
        <w:t>,</w:t>
      </w:r>
      <w:r w:rsidR="24D2BC9A" w:rsidRPr="1E09EEDD">
        <w:rPr>
          <w:rFonts w:eastAsia="Arial"/>
          <w:color w:val="000000" w:themeColor="text1"/>
          <w:lang w:val="en-GB"/>
        </w:rPr>
        <w:t xml:space="preserve"> </w:t>
      </w:r>
      <w:r w:rsidR="3B4EC216" w:rsidRPr="1E09EEDD">
        <w:rPr>
          <w:rFonts w:eastAsia="Arial"/>
          <w:color w:val="000000" w:themeColor="text1"/>
          <w:lang w:val="en-GB"/>
        </w:rPr>
        <w:t xml:space="preserve">model </w:t>
      </w:r>
      <w:r w:rsidR="24D2BC9A" w:rsidRPr="1E09EEDD">
        <w:rPr>
          <w:rFonts w:eastAsia="Arial"/>
          <w:color w:val="000000" w:themeColor="text1"/>
          <w:lang w:val="en-GB"/>
        </w:rPr>
        <w:t>writ</w:t>
      </w:r>
      <w:r w:rsidR="5E8FDCA7" w:rsidRPr="1E09EEDD">
        <w:rPr>
          <w:rFonts w:eastAsia="Arial"/>
          <w:color w:val="000000" w:themeColor="text1"/>
          <w:lang w:val="en-GB"/>
        </w:rPr>
        <w:t>ing</w:t>
      </w:r>
      <w:r w:rsidR="24D2BC9A" w:rsidRPr="1E09EEDD">
        <w:rPr>
          <w:rFonts w:eastAsia="Arial"/>
          <w:color w:val="000000" w:themeColor="text1"/>
          <w:lang w:val="en-GB"/>
        </w:rPr>
        <w:t xml:space="preserve"> a paragraph describing Sadako’s context and comparing it to their own. For example:</w:t>
      </w:r>
    </w:p>
    <w:p w14:paraId="1F2765B4" w14:textId="726D03DF" w:rsidR="712EAD5B" w:rsidRDefault="7B842F66" w:rsidP="571618B0">
      <w:pPr>
        <w:pStyle w:val="FeatureBox4"/>
      </w:pPr>
      <w:r w:rsidRPr="09290CA7">
        <w:rPr>
          <w:lang w:val="en-GB"/>
        </w:rPr>
        <w:t>Sadako is a primary school</w:t>
      </w:r>
      <w:r w:rsidR="002E71C9">
        <w:rPr>
          <w:lang w:val="en-GB"/>
        </w:rPr>
        <w:t>-</w:t>
      </w:r>
      <w:r w:rsidRPr="09290CA7">
        <w:rPr>
          <w:lang w:val="en-GB"/>
        </w:rPr>
        <w:t>aged girl who lived in Japan</w:t>
      </w:r>
      <w:r w:rsidR="5DAEB16B" w:rsidRPr="3E94C0DF">
        <w:rPr>
          <w:lang w:val="en-GB"/>
        </w:rPr>
        <w:t xml:space="preserve"> </w:t>
      </w:r>
      <w:r w:rsidR="5DAEB16B" w:rsidRPr="2BB42B67">
        <w:rPr>
          <w:lang w:val="en-GB"/>
        </w:rPr>
        <w:t>and had a group of close friends</w:t>
      </w:r>
      <w:r w:rsidRPr="2BB42B67">
        <w:rPr>
          <w:lang w:val="en-GB"/>
        </w:rPr>
        <w:t xml:space="preserve">. </w:t>
      </w:r>
      <w:r w:rsidR="558FEB09" w:rsidRPr="019F31CC">
        <w:rPr>
          <w:lang w:val="en-GB"/>
        </w:rPr>
        <w:t>I am also a primary school student</w:t>
      </w:r>
      <w:r w:rsidR="2C67F192" w:rsidRPr="6FAE082D">
        <w:rPr>
          <w:lang w:val="en-GB"/>
        </w:rPr>
        <w:t>.</w:t>
      </w:r>
      <w:r w:rsidR="558FEB09" w:rsidRPr="019F31CC">
        <w:rPr>
          <w:lang w:val="en-GB"/>
        </w:rPr>
        <w:t xml:space="preserve"> </w:t>
      </w:r>
      <w:r w:rsidR="2C67F192" w:rsidRPr="64115A82">
        <w:rPr>
          <w:lang w:val="en-GB"/>
        </w:rPr>
        <w:t>When I am at school,</w:t>
      </w:r>
      <w:r w:rsidR="558FEB09" w:rsidRPr="64115A82">
        <w:rPr>
          <w:lang w:val="en-GB"/>
        </w:rPr>
        <w:t xml:space="preserve"> </w:t>
      </w:r>
      <w:r w:rsidR="6967380D" w:rsidRPr="64115A82">
        <w:rPr>
          <w:lang w:val="en-GB"/>
        </w:rPr>
        <w:t>I</w:t>
      </w:r>
      <w:r w:rsidR="558FEB09" w:rsidRPr="64115A82">
        <w:rPr>
          <w:lang w:val="en-GB"/>
        </w:rPr>
        <w:t xml:space="preserve"> love</w:t>
      </w:r>
      <w:r w:rsidR="558FEB09" w:rsidRPr="019F31CC">
        <w:rPr>
          <w:lang w:val="en-GB"/>
        </w:rPr>
        <w:t xml:space="preserve"> to play </w:t>
      </w:r>
      <w:r w:rsidR="4AE2C228" w:rsidRPr="64115A82">
        <w:rPr>
          <w:lang w:val="en-GB"/>
        </w:rPr>
        <w:t xml:space="preserve">soccer </w:t>
      </w:r>
      <w:r w:rsidR="558FEB09" w:rsidRPr="019F31CC">
        <w:rPr>
          <w:lang w:val="en-GB"/>
        </w:rPr>
        <w:t>with my friends</w:t>
      </w:r>
      <w:r w:rsidR="558FEB09" w:rsidRPr="3E94C0DF">
        <w:rPr>
          <w:lang w:val="en-GB"/>
        </w:rPr>
        <w:t xml:space="preserve">. </w:t>
      </w:r>
      <w:r w:rsidR="57AF5D3C" w:rsidRPr="483BD5F6">
        <w:rPr>
          <w:lang w:val="en-GB"/>
        </w:rPr>
        <w:t xml:space="preserve">Sadako was close to her family and </w:t>
      </w:r>
      <w:r w:rsidR="02F9CF8C" w:rsidRPr="70C24890">
        <w:rPr>
          <w:lang w:val="en-GB"/>
        </w:rPr>
        <w:t xml:space="preserve">had 2 brothers and a sister. </w:t>
      </w:r>
      <w:r w:rsidR="02F9CF8C" w:rsidRPr="4E632B33">
        <w:rPr>
          <w:lang w:val="en-GB"/>
        </w:rPr>
        <w:t xml:space="preserve">I </w:t>
      </w:r>
      <w:r w:rsidR="06E4BC5B" w:rsidRPr="4E632B33">
        <w:rPr>
          <w:lang w:val="en-GB"/>
        </w:rPr>
        <w:t xml:space="preserve">have </w:t>
      </w:r>
      <w:r w:rsidR="06E4BC5B" w:rsidRPr="15B190BA">
        <w:rPr>
          <w:lang w:val="en-GB"/>
        </w:rPr>
        <w:t>an</w:t>
      </w:r>
      <w:r w:rsidR="02F9CF8C" w:rsidRPr="156AA092">
        <w:rPr>
          <w:lang w:val="en-GB"/>
        </w:rPr>
        <w:t xml:space="preserve"> older sister</w:t>
      </w:r>
      <w:r w:rsidR="014CAA61" w:rsidRPr="15B190BA">
        <w:rPr>
          <w:lang w:val="en-GB"/>
        </w:rPr>
        <w:t>,</w:t>
      </w:r>
      <w:r w:rsidR="02F9CF8C" w:rsidRPr="4660D022">
        <w:rPr>
          <w:lang w:val="en-GB"/>
        </w:rPr>
        <w:t xml:space="preserve"> younger brother </w:t>
      </w:r>
      <w:r w:rsidR="38DCCD60" w:rsidRPr="15B190BA">
        <w:rPr>
          <w:lang w:val="en-GB"/>
        </w:rPr>
        <w:t xml:space="preserve">and a little dog called </w:t>
      </w:r>
      <w:r w:rsidR="38DCCD60" w:rsidRPr="02A9BF3C">
        <w:rPr>
          <w:lang w:val="en-GB"/>
        </w:rPr>
        <w:t xml:space="preserve">Pepper. Sadako </w:t>
      </w:r>
      <w:r w:rsidR="57AF5D3C" w:rsidRPr="483BD5F6">
        <w:rPr>
          <w:lang w:val="en-GB"/>
        </w:rPr>
        <w:t>participated</w:t>
      </w:r>
      <w:r w:rsidR="57AF5D3C" w:rsidRPr="571618B0">
        <w:rPr>
          <w:lang w:val="en-GB"/>
        </w:rPr>
        <w:t xml:space="preserve"> </w:t>
      </w:r>
      <w:r w:rsidR="00AF491D">
        <w:rPr>
          <w:lang w:val="en-GB"/>
        </w:rPr>
        <w:t>in</w:t>
      </w:r>
      <w:r w:rsidR="57AF5D3C">
        <w:t xml:space="preserve"> a yearly ceremony to remember the people who lost their lives during and after the bombing.</w:t>
      </w:r>
      <w:r w:rsidR="167297DF">
        <w:t xml:space="preserve"> </w:t>
      </w:r>
      <w:r w:rsidR="1E891E76">
        <w:t>At school, we hold a service o</w:t>
      </w:r>
      <w:r w:rsidR="236D7D19">
        <w:t>n ANZAC Day</w:t>
      </w:r>
      <w:r w:rsidR="13B8B642">
        <w:t xml:space="preserve"> to remember</w:t>
      </w:r>
      <w:r w:rsidR="167297DF">
        <w:t xml:space="preserve"> </w:t>
      </w:r>
      <w:r w:rsidR="1BA7FB6F">
        <w:t>the sold</w:t>
      </w:r>
      <w:r w:rsidR="6BF1EE8C">
        <w:t>iers</w:t>
      </w:r>
      <w:r w:rsidR="1BA7FB6F">
        <w:t xml:space="preserve"> who fought for </w:t>
      </w:r>
      <w:r w:rsidR="6487EAEE">
        <w:t>our country.</w:t>
      </w:r>
    </w:p>
    <w:p w14:paraId="48EE37E7" w14:textId="78AD7C47" w:rsidR="508B9266" w:rsidRDefault="24D2BC9A" w:rsidP="00191DA6">
      <w:pPr>
        <w:pStyle w:val="ListNumber"/>
        <w:rPr>
          <w:lang w:val="en-GB"/>
        </w:rPr>
      </w:pPr>
      <w:r w:rsidRPr="1E09EEDD">
        <w:rPr>
          <w:lang w:val="en-GB"/>
        </w:rPr>
        <w:t xml:space="preserve">Deconstruct the </w:t>
      </w:r>
      <w:r w:rsidR="1CB49F95" w:rsidRPr="1E09EEDD">
        <w:rPr>
          <w:lang w:val="en-GB"/>
        </w:rPr>
        <w:t xml:space="preserve">modelled </w:t>
      </w:r>
      <w:r w:rsidRPr="1E09EEDD">
        <w:rPr>
          <w:lang w:val="en-GB"/>
        </w:rPr>
        <w:t>paragraph and explore how adverbial phrases and clauses are used to provide reasons for or circumstance</w:t>
      </w:r>
      <w:r w:rsidR="307E6BF3" w:rsidRPr="1E09EEDD">
        <w:rPr>
          <w:lang w:val="en-GB"/>
        </w:rPr>
        <w:t>s</w:t>
      </w:r>
      <w:r w:rsidRPr="1E09EEDD">
        <w:rPr>
          <w:lang w:val="en-GB"/>
        </w:rPr>
        <w:t>. For example</w:t>
      </w:r>
      <w:r w:rsidR="5F26FB24" w:rsidRPr="1E09EEDD">
        <w:rPr>
          <w:lang w:val="en-GB"/>
        </w:rPr>
        <w:t>:</w:t>
      </w:r>
    </w:p>
    <w:p w14:paraId="2B73A363" w14:textId="1EBE9D0A" w:rsidR="508B9266" w:rsidRPr="002E71C9" w:rsidRDefault="00006E2E" w:rsidP="002E71C9">
      <w:pPr>
        <w:pStyle w:val="ListBullet"/>
        <w:ind w:left="1134"/>
      </w:pPr>
      <w:r>
        <w:t>A</w:t>
      </w:r>
      <w:r w:rsidRPr="002E71C9">
        <w:t xml:space="preserve">dverbial </w:t>
      </w:r>
      <w:r w:rsidR="68CC71F4" w:rsidRPr="002E71C9">
        <w:t>phrase</w:t>
      </w:r>
      <w:r w:rsidR="47751F7C" w:rsidRPr="002E71C9">
        <w:t xml:space="preserve"> of </w:t>
      </w:r>
      <w:r w:rsidR="4E824D42" w:rsidRPr="002E71C9">
        <w:t>place</w:t>
      </w:r>
      <w:r w:rsidR="47751F7C" w:rsidRPr="002E71C9">
        <w:t xml:space="preserve"> (whe</w:t>
      </w:r>
      <w:r w:rsidR="0F3AE07E" w:rsidRPr="002E71C9">
        <w:t>re</w:t>
      </w:r>
      <w:r w:rsidR="47751F7C" w:rsidRPr="002E71C9">
        <w:t>)</w:t>
      </w:r>
      <w:r w:rsidR="00AF491D">
        <w:t>:</w:t>
      </w:r>
      <w:r w:rsidR="47751F7C" w:rsidRPr="002E71C9">
        <w:t xml:space="preserve"> </w:t>
      </w:r>
      <w:r w:rsidR="3B90AB4F" w:rsidRPr="002E71C9">
        <w:t>‘</w:t>
      </w:r>
      <w:r w:rsidR="7CFF653E" w:rsidRPr="002E71C9">
        <w:t>At school...</w:t>
      </w:r>
      <w:r w:rsidR="77DCBA4F" w:rsidRPr="002E71C9">
        <w:t>’</w:t>
      </w:r>
    </w:p>
    <w:p w14:paraId="6F4E4197" w14:textId="5F5CD4B3" w:rsidR="508B9266" w:rsidRPr="002E71C9" w:rsidRDefault="00006E2E" w:rsidP="002E71C9">
      <w:pPr>
        <w:pStyle w:val="ListBullet"/>
        <w:ind w:left="1134"/>
      </w:pPr>
      <w:r>
        <w:t>A</w:t>
      </w:r>
      <w:r w:rsidRPr="002E71C9">
        <w:t xml:space="preserve">dverbial </w:t>
      </w:r>
      <w:r w:rsidR="5660E8F6" w:rsidRPr="002E71C9">
        <w:t>clause</w:t>
      </w:r>
      <w:r w:rsidR="16CA23CC" w:rsidRPr="002E71C9">
        <w:t xml:space="preserve"> of </w:t>
      </w:r>
      <w:r w:rsidR="6529B92B" w:rsidRPr="002E71C9">
        <w:t>time</w:t>
      </w:r>
      <w:r w:rsidR="16CA23CC" w:rsidRPr="002E71C9">
        <w:t xml:space="preserve"> (wh</w:t>
      </w:r>
      <w:r w:rsidR="0ED39E49" w:rsidRPr="002E71C9">
        <w:t>en</w:t>
      </w:r>
      <w:r w:rsidR="16CA23CC" w:rsidRPr="002E71C9">
        <w:t>)</w:t>
      </w:r>
      <w:r w:rsidR="00AF491D">
        <w:t>:</w:t>
      </w:r>
      <w:r w:rsidR="5660E8F6" w:rsidRPr="002E71C9">
        <w:t xml:space="preserve"> ‘</w:t>
      </w:r>
      <w:r w:rsidR="70ADD4B6" w:rsidRPr="002E71C9">
        <w:rPr>
          <w:b/>
          <w:bCs/>
        </w:rPr>
        <w:t>When I am at school</w:t>
      </w:r>
      <w:r w:rsidR="70ADD4B6" w:rsidRPr="002E71C9">
        <w:t xml:space="preserve"> (dependent), I love to play soccer with my friends (</w:t>
      </w:r>
      <w:r w:rsidR="6F1B809E" w:rsidRPr="002E71C9">
        <w:t>independent</w:t>
      </w:r>
      <w:r w:rsidR="70ADD4B6" w:rsidRPr="002E71C9">
        <w:t>)</w:t>
      </w:r>
      <w:r w:rsidR="5660E8F6" w:rsidRPr="002E71C9">
        <w:t>’</w:t>
      </w:r>
      <w:r w:rsidR="23FCADCB" w:rsidRPr="002E71C9">
        <w:t>.</w:t>
      </w:r>
    </w:p>
    <w:p w14:paraId="58723F71" w14:textId="4EFDB5B5" w:rsidR="508B9266" w:rsidRDefault="24D2BC9A" w:rsidP="00191DA6">
      <w:pPr>
        <w:pStyle w:val="ListNumber"/>
        <w:rPr>
          <w:lang w:val="en-GB"/>
        </w:rPr>
      </w:pPr>
      <w:r w:rsidRPr="1E09EEDD">
        <w:rPr>
          <w:lang w:val="en-GB"/>
        </w:rPr>
        <w:t xml:space="preserve">Students write a paragraph </w:t>
      </w:r>
      <w:r w:rsidR="620C9713">
        <w:t>us</w:t>
      </w:r>
      <w:r w:rsidR="2FC64174">
        <w:t>ing</w:t>
      </w:r>
      <w:r w:rsidR="620C9713">
        <w:t xml:space="preserve"> adverbial phrases and clauses to </w:t>
      </w:r>
      <w:r w:rsidR="5F45D348" w:rsidRPr="1E09EEDD">
        <w:rPr>
          <w:lang w:val="en-GB"/>
        </w:rPr>
        <w:t>compare</w:t>
      </w:r>
      <w:r w:rsidRPr="1E09EEDD">
        <w:rPr>
          <w:lang w:val="en-GB"/>
        </w:rPr>
        <w:t xml:space="preserve"> Sadako’s context</w:t>
      </w:r>
      <w:r w:rsidR="1625D4CC" w:rsidRPr="1E09EEDD">
        <w:rPr>
          <w:lang w:val="en-GB"/>
        </w:rPr>
        <w:t xml:space="preserve"> to their own.</w:t>
      </w:r>
    </w:p>
    <w:p w14:paraId="3A98F8ED" w14:textId="2FC4FCEF" w:rsidR="508B9266" w:rsidRDefault="6684F869" w:rsidP="00191DA6">
      <w:pPr>
        <w:pStyle w:val="FeatureBox2"/>
        <w:rPr>
          <w:lang w:val="en-GB"/>
        </w:rPr>
      </w:pPr>
      <w:r w:rsidRPr="39E0FF09">
        <w:rPr>
          <w:b/>
          <w:bCs/>
        </w:rPr>
        <w:t xml:space="preserve">Too hard? </w:t>
      </w:r>
      <w:r w:rsidR="6CB8365A" w:rsidRPr="5EA40989">
        <w:t>Students draw Sadako’s context and their own. Students write descriptive sentences about each conte</w:t>
      </w:r>
      <w:r w:rsidR="008C3B90">
        <w:t>x</w:t>
      </w:r>
      <w:r w:rsidR="6CB8365A" w:rsidRPr="5EA40989">
        <w:t>t and orally explain the similarities and differences.</w:t>
      </w:r>
    </w:p>
    <w:p w14:paraId="4691A790" w14:textId="22268371" w:rsidR="75FB4FE5" w:rsidRDefault="45BC5736" w:rsidP="00191DA6">
      <w:pPr>
        <w:pStyle w:val="ListNumber"/>
        <w:rPr>
          <w:rFonts w:eastAsia="Arial"/>
          <w:color w:val="000000" w:themeColor="text1"/>
        </w:rPr>
      </w:pPr>
      <w:r w:rsidRPr="1E09EEDD">
        <w:rPr>
          <w:rFonts w:eastAsia="Arial"/>
        </w:rPr>
        <w:lastRenderedPageBreak/>
        <w:t>Share students</w:t>
      </w:r>
      <w:r w:rsidR="114184EA" w:rsidRPr="1E09EEDD">
        <w:rPr>
          <w:rFonts w:eastAsia="Arial"/>
        </w:rPr>
        <w:t>’</w:t>
      </w:r>
      <w:r w:rsidRPr="1E09EEDD">
        <w:rPr>
          <w:rFonts w:eastAsia="Arial"/>
        </w:rPr>
        <w:t xml:space="preserve"> writing and as a class, co-construct a class definition of context.</w:t>
      </w:r>
      <w:r w:rsidR="59630FB9" w:rsidRPr="1E09EEDD">
        <w:rPr>
          <w:rFonts w:eastAsia="Arial"/>
          <w:color w:val="000000" w:themeColor="text1"/>
        </w:rPr>
        <w:t xml:space="preserve"> </w:t>
      </w:r>
      <w:r w:rsidR="58692270" w:rsidRPr="1E09EEDD">
        <w:rPr>
          <w:rFonts w:eastAsia="Arial"/>
          <w:color w:val="000000" w:themeColor="text1"/>
        </w:rPr>
        <w:t xml:space="preserve">Display </w:t>
      </w:r>
      <w:r w:rsidR="00895A16" w:rsidRPr="1E09EEDD">
        <w:rPr>
          <w:rFonts w:eastAsia="Arial"/>
          <w:color w:val="000000" w:themeColor="text1"/>
        </w:rPr>
        <w:t xml:space="preserve">the definition </w:t>
      </w:r>
      <w:r w:rsidR="58692270" w:rsidRPr="1E09EEDD">
        <w:rPr>
          <w:rFonts w:eastAsia="Arial"/>
          <w:color w:val="000000" w:themeColor="text1"/>
        </w:rPr>
        <w:t xml:space="preserve">in the classroom to </w:t>
      </w:r>
      <w:r w:rsidR="417C7761" w:rsidRPr="1E09EEDD">
        <w:rPr>
          <w:rFonts w:eastAsia="Arial"/>
          <w:color w:val="000000" w:themeColor="text1"/>
        </w:rPr>
        <w:t>refer</w:t>
      </w:r>
      <w:r w:rsidR="0A2C51AC" w:rsidRPr="1E09EEDD">
        <w:rPr>
          <w:rFonts w:eastAsia="Arial"/>
          <w:color w:val="000000" w:themeColor="text1"/>
        </w:rPr>
        <w:t xml:space="preserve"> to</w:t>
      </w:r>
      <w:r w:rsidR="417C7761" w:rsidRPr="1E09EEDD">
        <w:rPr>
          <w:rFonts w:eastAsia="Arial"/>
          <w:color w:val="000000" w:themeColor="text1"/>
        </w:rPr>
        <w:t xml:space="preserve"> throughout the unit.</w:t>
      </w:r>
    </w:p>
    <w:p w14:paraId="70C8B877" w14:textId="0FEED637" w:rsidR="003E41A5" w:rsidRDefault="18203138" w:rsidP="5A8BB204">
      <w:pPr>
        <w:pStyle w:val="Heading2"/>
      </w:pPr>
      <w:bookmarkStart w:id="16" w:name="_Lesson_3:_Exploring"/>
      <w:bookmarkStart w:id="17" w:name="_Toc167704206"/>
      <w:r>
        <w:t>Lesson 3</w:t>
      </w:r>
      <w:r w:rsidR="00317557">
        <w:t xml:space="preserve"> –</w:t>
      </w:r>
      <w:r>
        <w:t xml:space="preserve"> </w:t>
      </w:r>
      <w:r w:rsidR="00317557">
        <w:t>e</w:t>
      </w:r>
      <w:r w:rsidR="72C68878">
        <w:t>xploring perspective through questioning</w:t>
      </w:r>
      <w:bookmarkEnd w:id="16"/>
      <w:bookmarkEnd w:id="17"/>
    </w:p>
    <w:p w14:paraId="22CE4EBF" w14:textId="78269DB4" w:rsidR="6FE01F05" w:rsidRPr="002E71C9" w:rsidRDefault="244E6E70">
      <w:pPr>
        <w:pStyle w:val="ListNumber"/>
        <w:numPr>
          <w:ilvl w:val="0"/>
          <w:numId w:val="12"/>
        </w:numPr>
        <w:rPr>
          <w:rFonts w:eastAsia="Arial"/>
          <w:color w:val="000000" w:themeColor="text1"/>
        </w:rPr>
      </w:pPr>
      <w:r>
        <w:t>Revisit and d</w:t>
      </w:r>
      <w:r w:rsidR="1F2B954D">
        <w:t xml:space="preserve">isplay an enlarged copy of </w:t>
      </w:r>
      <w:hyperlink w:anchor="_Resource_1_–">
        <w:r w:rsidR="7125DA1D" w:rsidRPr="1E09EEDD">
          <w:rPr>
            <w:rStyle w:val="Hyperlink"/>
          </w:rPr>
          <w:t>Resource 1 – image cards</w:t>
        </w:r>
      </w:hyperlink>
      <w:r w:rsidR="1F2B954D">
        <w:t xml:space="preserve">. </w:t>
      </w:r>
      <w:r w:rsidR="5C9A2BDE">
        <w:t>Invite</w:t>
      </w:r>
      <w:r w:rsidR="3724DDE9">
        <w:t xml:space="preserve"> students </w:t>
      </w:r>
      <w:r w:rsidR="0A2CEB13">
        <w:t xml:space="preserve">to </w:t>
      </w:r>
      <w:r w:rsidR="2B5E4BAA">
        <w:t>shar</w:t>
      </w:r>
      <w:r w:rsidR="0A2CEB13">
        <w:t>e</w:t>
      </w:r>
      <w:r w:rsidR="2B5E4BAA">
        <w:t xml:space="preserve"> their personal opinions</w:t>
      </w:r>
      <w:r w:rsidR="1AEB3003">
        <w:t xml:space="preserve"> about </w:t>
      </w:r>
      <w:r w:rsidR="11B050F8">
        <w:t>the</w:t>
      </w:r>
      <w:r w:rsidR="7B36AC9A">
        <w:t xml:space="preserve"> context and</w:t>
      </w:r>
      <w:r w:rsidR="11B050F8">
        <w:t xml:space="preserve"> subject matter </w:t>
      </w:r>
      <w:r w:rsidR="02C196A0">
        <w:t>within</w:t>
      </w:r>
      <w:r w:rsidR="11B050F8">
        <w:t xml:space="preserve"> the images</w:t>
      </w:r>
      <w:r w:rsidR="2206955F">
        <w:t>.</w:t>
      </w:r>
      <w:r w:rsidR="1AEB3003">
        <w:t xml:space="preserve"> </w:t>
      </w:r>
      <w:r w:rsidR="441F5374">
        <w:t>F</w:t>
      </w:r>
      <w:r w:rsidR="0B070E44">
        <w:t>or example</w:t>
      </w:r>
      <w:r w:rsidR="5A619359">
        <w:t>:</w:t>
      </w:r>
    </w:p>
    <w:p w14:paraId="4EE24B01" w14:textId="2A01017E" w:rsidR="6FE01F05" w:rsidRDefault="481001AC" w:rsidP="00191DA6">
      <w:pPr>
        <w:pStyle w:val="ListBullet"/>
        <w:ind w:left="1134"/>
      </w:pPr>
      <w:r w:rsidRPr="39504ED7">
        <w:t>I think t</w:t>
      </w:r>
      <w:r w:rsidR="4BD80603" w:rsidRPr="39504ED7">
        <w:t>he significance of origami paper crane</w:t>
      </w:r>
      <w:r w:rsidR="3D9C7BFC" w:rsidRPr="39504ED7">
        <w:t>s</w:t>
      </w:r>
      <w:r w:rsidR="4BD80603" w:rsidRPr="39504ED7">
        <w:t xml:space="preserve"> is </w:t>
      </w:r>
      <w:r w:rsidR="00605286">
        <w:t xml:space="preserve">important </w:t>
      </w:r>
      <w:r w:rsidR="00EF4E80">
        <w:t>in</w:t>
      </w:r>
      <w:r w:rsidR="003B068B">
        <w:t xml:space="preserve"> </w:t>
      </w:r>
      <w:r w:rsidR="4BD80603" w:rsidRPr="39504ED7">
        <w:t>Japanese cultural heritage. They symbolise peace, hope and resilience</w:t>
      </w:r>
      <w:r w:rsidR="4C049350" w:rsidRPr="39504ED7">
        <w:t>.</w:t>
      </w:r>
    </w:p>
    <w:p w14:paraId="0C49778E" w14:textId="7C7FC254" w:rsidR="6FE01F05" w:rsidRDefault="4B53755F" w:rsidP="00191DA6">
      <w:pPr>
        <w:pStyle w:val="ListBullet"/>
        <w:ind w:left="1134"/>
        <w:rPr>
          <w:rFonts w:eastAsia="Arial"/>
          <w:color w:val="000000" w:themeColor="text1"/>
        </w:rPr>
      </w:pPr>
      <w:r w:rsidRPr="39504ED7">
        <w:t>I know o</w:t>
      </w:r>
      <w:r w:rsidR="4BD80603" w:rsidRPr="39504ED7">
        <w:t xml:space="preserve">rigami paper cranes are an </w:t>
      </w:r>
      <w:r w:rsidR="14BD9381" w:rsidRPr="39504ED7">
        <w:t xml:space="preserve">intricate art form and </w:t>
      </w:r>
      <w:r w:rsidR="007C319E">
        <w:t>need</w:t>
      </w:r>
      <w:r w:rsidR="14BD9381" w:rsidRPr="39504ED7">
        <w:t xml:space="preserve"> a lot of skill to create them. </w:t>
      </w:r>
      <w:r w:rsidR="43E6922F" w:rsidRPr="39504ED7">
        <w:t xml:space="preserve">They </w:t>
      </w:r>
      <w:r w:rsidR="007C319E">
        <w:t>need</w:t>
      </w:r>
      <w:r w:rsidR="43E6922F" w:rsidRPr="39504ED7">
        <w:t xml:space="preserve"> precise paper folding and creativity.</w:t>
      </w:r>
    </w:p>
    <w:p w14:paraId="683982F1" w14:textId="3468CD14" w:rsidR="6FE01F05" w:rsidRDefault="5B51F718" w:rsidP="00191DA6">
      <w:pPr>
        <w:pStyle w:val="ListNumber"/>
        <w:rPr>
          <w:rFonts w:eastAsia="Arial"/>
          <w:color w:val="000000" w:themeColor="text1"/>
        </w:rPr>
      </w:pPr>
      <w:r>
        <w:t>Using responses</w:t>
      </w:r>
      <w:r w:rsidR="7575D8C1">
        <w:t xml:space="preserve"> from activity 1</w:t>
      </w:r>
      <w:r>
        <w:t>, discuss</w:t>
      </w:r>
      <w:r w:rsidR="1AEB3003">
        <w:t xml:space="preserve"> </w:t>
      </w:r>
      <w:r w:rsidR="7420C29F">
        <w:t xml:space="preserve">how students' </w:t>
      </w:r>
      <w:r w:rsidR="0AD05623">
        <w:t>perspective</w:t>
      </w:r>
      <w:r w:rsidR="00B55AF4">
        <w:t>s</w:t>
      </w:r>
      <w:r w:rsidR="0AD05623">
        <w:t xml:space="preserve"> may be influenced by their </w:t>
      </w:r>
      <w:r w:rsidR="7420C29F">
        <w:t>personal experiences or cultural background</w:t>
      </w:r>
      <w:r w:rsidR="7F68E182">
        <w:t>. Explain that people see or perceive images differently because of their personal experiences and beliefs.</w:t>
      </w:r>
    </w:p>
    <w:p w14:paraId="10289ED3" w14:textId="31892B04" w:rsidR="6FE01F05" w:rsidRDefault="006873DF" w:rsidP="00191DA6">
      <w:pPr>
        <w:pStyle w:val="ListNumber"/>
        <w:spacing w:before="100" w:after="100"/>
        <w:rPr>
          <w:rFonts w:eastAsia="Arial"/>
          <w:lang w:val="en-US"/>
        </w:rPr>
      </w:pPr>
      <w:r w:rsidRPr="1E09EEDD">
        <w:rPr>
          <w:rFonts w:eastAsia="Arial"/>
          <w:lang w:val="en-US"/>
        </w:rPr>
        <w:t>R</w:t>
      </w:r>
      <w:r w:rsidR="396F8D20" w:rsidRPr="1E09EEDD">
        <w:rPr>
          <w:rFonts w:eastAsia="Arial"/>
          <w:lang w:val="en-US"/>
        </w:rPr>
        <w:t xml:space="preserve">evise </w:t>
      </w:r>
      <w:r w:rsidR="57F7150D" w:rsidRPr="1E09EEDD">
        <w:rPr>
          <w:rFonts w:eastAsia="Arial"/>
          <w:lang w:val="en-US"/>
        </w:rPr>
        <w:t xml:space="preserve">the textual concept </w:t>
      </w:r>
      <w:r w:rsidR="2167D409" w:rsidRPr="1E09EEDD">
        <w:rPr>
          <w:rFonts w:eastAsia="Arial"/>
          <w:lang w:val="en-US"/>
        </w:rPr>
        <w:t xml:space="preserve">of </w:t>
      </w:r>
      <w:r w:rsidR="57F7150D" w:rsidRPr="1E09EEDD">
        <w:rPr>
          <w:rFonts w:eastAsia="Arial"/>
          <w:lang w:val="en-US"/>
        </w:rPr>
        <w:t>perspective</w:t>
      </w:r>
      <w:r w:rsidR="0DC05269" w:rsidRPr="1E09EEDD">
        <w:rPr>
          <w:rFonts w:eastAsia="Arial"/>
          <w:lang w:val="en-US"/>
        </w:rPr>
        <w:t xml:space="preserve"> and watch</w:t>
      </w:r>
      <w:r w:rsidR="72908049" w:rsidRPr="1E09EEDD">
        <w:rPr>
          <w:rFonts w:eastAsia="Arial"/>
          <w:lang w:val="en-US"/>
        </w:rPr>
        <w:t xml:space="preserve"> </w:t>
      </w:r>
      <w:hyperlink r:id="rId38" w:anchor="/asset6">
        <w:r w:rsidR="0F56D00F" w:rsidRPr="1E09EEDD">
          <w:rPr>
            <w:rStyle w:val="Hyperlink"/>
          </w:rPr>
          <w:t>Understanding perspective (3:37)</w:t>
        </w:r>
      </w:hyperlink>
      <w:r w:rsidR="01E03881" w:rsidRPr="1E09EEDD">
        <w:rPr>
          <w:rFonts w:eastAsia="Arial"/>
          <w:lang w:val="en-US"/>
        </w:rPr>
        <w:t>.</w:t>
      </w:r>
      <w:r w:rsidR="72908049" w:rsidRPr="1E09EEDD">
        <w:rPr>
          <w:rFonts w:eastAsia="Arial"/>
          <w:lang w:val="en-US"/>
        </w:rPr>
        <w:t xml:space="preserve"> </w:t>
      </w:r>
      <w:r w:rsidR="63A8A7C1" w:rsidRPr="1E09EEDD">
        <w:rPr>
          <w:rFonts w:eastAsia="Arial"/>
          <w:lang w:val="en-US"/>
        </w:rPr>
        <w:t>E</w:t>
      </w:r>
      <w:r w:rsidR="11B6DCB6" w:rsidRPr="1E09EEDD">
        <w:rPr>
          <w:rFonts w:eastAsia="Arial"/>
          <w:lang w:val="en-US"/>
        </w:rPr>
        <w:t>ncourage</w:t>
      </w:r>
      <w:r w:rsidR="72908049" w:rsidRPr="1E09EEDD">
        <w:rPr>
          <w:rFonts w:eastAsia="Arial"/>
          <w:lang w:val="en-US"/>
        </w:rPr>
        <w:t xml:space="preserve"> discussion around</w:t>
      </w:r>
      <w:r w:rsidR="07AD2DD6" w:rsidRPr="1E09EEDD">
        <w:rPr>
          <w:rFonts w:eastAsia="Arial"/>
          <w:lang w:val="en-US"/>
        </w:rPr>
        <w:t xml:space="preserve"> </w:t>
      </w:r>
      <w:r w:rsidR="2FA155FB" w:rsidRPr="1E09EEDD">
        <w:rPr>
          <w:rFonts w:eastAsia="Arial"/>
          <w:lang w:val="en-US"/>
        </w:rPr>
        <w:t>students</w:t>
      </w:r>
      <w:r w:rsidR="16C36A2E" w:rsidRPr="1E09EEDD">
        <w:rPr>
          <w:rFonts w:eastAsia="Arial"/>
          <w:lang w:val="en-US"/>
        </w:rPr>
        <w:t>’</w:t>
      </w:r>
      <w:r w:rsidR="2FA155FB" w:rsidRPr="1E09EEDD">
        <w:rPr>
          <w:rFonts w:eastAsia="Arial"/>
          <w:lang w:val="en-US"/>
        </w:rPr>
        <w:t xml:space="preserve"> understanding of </w:t>
      </w:r>
      <w:r w:rsidR="1092ADC2" w:rsidRPr="1E09EEDD">
        <w:rPr>
          <w:rFonts w:eastAsia="Arial"/>
          <w:lang w:val="en-US"/>
        </w:rPr>
        <w:t>perspective</w:t>
      </w:r>
      <w:r w:rsidR="051E2E21" w:rsidRPr="1E09EEDD">
        <w:rPr>
          <w:rFonts w:eastAsia="Arial"/>
          <w:lang w:val="en-US"/>
        </w:rPr>
        <w:t>.</w:t>
      </w:r>
    </w:p>
    <w:p w14:paraId="702737D6" w14:textId="44968860" w:rsidR="6FE01F05" w:rsidRDefault="2622BAD0" w:rsidP="00191DA6">
      <w:pPr>
        <w:pStyle w:val="FeatureBox"/>
        <w:rPr>
          <w:lang w:val="en-US"/>
        </w:rPr>
      </w:pPr>
      <w:r w:rsidRPr="5A8BB204">
        <w:rPr>
          <w:b/>
          <w:bCs/>
          <w:lang w:val="en-US"/>
        </w:rPr>
        <w:t>Note:</w:t>
      </w:r>
      <w:r w:rsidRPr="5A8BB204">
        <w:rPr>
          <w:lang w:val="en-US"/>
        </w:rPr>
        <w:t xml:space="preserve"> </w:t>
      </w:r>
      <w:r w:rsidR="0061458E" w:rsidRPr="5A8BB204">
        <w:rPr>
          <w:lang w:val="en-US"/>
        </w:rPr>
        <w:t>p</w:t>
      </w:r>
      <w:r w:rsidR="45EE5BD9" w:rsidRPr="5A8BB204">
        <w:rPr>
          <w:lang w:val="en-US"/>
        </w:rPr>
        <w:t xml:space="preserve">erspective </w:t>
      </w:r>
      <w:r w:rsidR="0C7985A6" w:rsidRPr="5A8BB204">
        <w:rPr>
          <w:lang w:val="en-US"/>
        </w:rPr>
        <w:t xml:space="preserve">is a lens through which the author perceives the world and creates a text, or the lens through which the reader or viewer perceives the world and understands a text. Readers may also temporarily adopt the perspectives of others as a way of understanding texts </w:t>
      </w:r>
      <w:r w:rsidR="658FC1AB" w:rsidRPr="5A8BB204">
        <w:rPr>
          <w:lang w:val="en-US"/>
        </w:rPr>
        <w:t>(NESA 2024).</w:t>
      </w:r>
    </w:p>
    <w:p w14:paraId="2146A37C" w14:textId="121994FF" w:rsidR="513135E9" w:rsidRDefault="265180E0" w:rsidP="00191DA6">
      <w:pPr>
        <w:pStyle w:val="ListNumber"/>
        <w:rPr>
          <w:lang w:val="en-US"/>
        </w:rPr>
      </w:pPr>
      <w:r w:rsidRPr="1E09EEDD">
        <w:rPr>
          <w:rFonts w:eastAsia="Calibri"/>
          <w:color w:val="000000" w:themeColor="text1"/>
          <w:lang w:val="en-US"/>
        </w:rPr>
        <w:t>Explain that</w:t>
      </w:r>
      <w:r w:rsidR="33C8AF7A" w:rsidRPr="1E09EEDD">
        <w:rPr>
          <w:lang w:val="en-US"/>
        </w:rPr>
        <w:t xml:space="preserve"> authors</w:t>
      </w:r>
      <w:r w:rsidR="4DE141F1" w:rsidRPr="1E09EEDD">
        <w:rPr>
          <w:lang w:val="en-US"/>
        </w:rPr>
        <w:t xml:space="preserve"> </w:t>
      </w:r>
      <w:r w:rsidR="33C8AF7A" w:rsidRPr="1E09EEDD">
        <w:rPr>
          <w:lang w:val="en-US"/>
        </w:rPr>
        <w:t xml:space="preserve">have their own perspectives, beliefs, values and attitudes. </w:t>
      </w:r>
      <w:r w:rsidR="35C4CE84" w:rsidRPr="1E09EEDD">
        <w:rPr>
          <w:lang w:val="en-US"/>
        </w:rPr>
        <w:t xml:space="preserve">The perspective of an author influences the structure, purpose, and language features of the texts they write. </w:t>
      </w:r>
      <w:r w:rsidR="33C8AF7A" w:rsidRPr="1E09EEDD">
        <w:rPr>
          <w:lang w:val="en-US"/>
        </w:rPr>
        <w:t>Ask:</w:t>
      </w:r>
    </w:p>
    <w:p w14:paraId="1B842385" w14:textId="37AAB172" w:rsidR="513135E9" w:rsidRPr="00BD4253" w:rsidRDefault="1F135047" w:rsidP="00191DA6">
      <w:pPr>
        <w:pStyle w:val="ListBullet"/>
        <w:ind w:left="1134"/>
        <w:rPr>
          <w:color w:val="000000" w:themeColor="text1"/>
          <w:lang w:val="en-US"/>
        </w:rPr>
      </w:pPr>
      <w:r w:rsidRPr="00BD4253">
        <w:rPr>
          <w:lang w:val="en-US"/>
        </w:rPr>
        <w:t>Why is it important for a reader to be able to identify the perspective of an author?</w:t>
      </w:r>
    </w:p>
    <w:p w14:paraId="4EC1CE4C" w14:textId="3AB65BD2" w:rsidR="28681067" w:rsidRPr="00BD4253" w:rsidRDefault="1A15E461" w:rsidP="00191DA6">
      <w:pPr>
        <w:pStyle w:val="ListBullet"/>
        <w:ind w:left="1134"/>
        <w:rPr>
          <w:color w:val="000000" w:themeColor="text1"/>
          <w:lang w:val="en-US"/>
        </w:rPr>
      </w:pPr>
      <w:r w:rsidRPr="00BD4253">
        <w:rPr>
          <w:lang w:val="en-US"/>
        </w:rPr>
        <w:lastRenderedPageBreak/>
        <w:t>What clues might the author use to show their perspective?</w:t>
      </w:r>
    </w:p>
    <w:p w14:paraId="0348975C" w14:textId="27026041" w:rsidR="531AC1A7" w:rsidRPr="00BD4253" w:rsidRDefault="4059FEB4" w:rsidP="00191DA6">
      <w:pPr>
        <w:pStyle w:val="ListNumber"/>
      </w:pPr>
      <w:r>
        <w:t>Display an</w:t>
      </w:r>
      <w:r w:rsidR="5D106745">
        <w:t xml:space="preserve">d read </w:t>
      </w:r>
      <w:hyperlink w:anchor="_Resource_3_–">
        <w:r w:rsidR="723D573B" w:rsidRPr="1E09EEDD">
          <w:rPr>
            <w:rStyle w:val="Hyperlink"/>
          </w:rPr>
          <w:t>Resource 3 – author’s inspiration</w:t>
        </w:r>
      </w:hyperlink>
      <w:r w:rsidR="55D624F0">
        <w:t xml:space="preserve">. </w:t>
      </w:r>
      <w:r w:rsidR="1DED439F">
        <w:t xml:space="preserve">While reading, </w:t>
      </w:r>
      <w:r w:rsidR="24BF3330">
        <w:t>paus</w:t>
      </w:r>
      <w:r w:rsidR="04E43FEF">
        <w:t>e</w:t>
      </w:r>
      <w:r w:rsidR="24BF3330">
        <w:t xml:space="preserve"> to clarify information and vocabulary</w:t>
      </w:r>
      <w:r w:rsidR="3AD3DDB3">
        <w:t xml:space="preserve"> using students’ background knowledge. </w:t>
      </w:r>
      <w:r w:rsidR="50467E74">
        <w:t xml:space="preserve">Explore Eleanor Coerr’s </w:t>
      </w:r>
      <w:r w:rsidR="1D20C24A">
        <w:t xml:space="preserve">perspective and why she wrote </w:t>
      </w:r>
      <w:r w:rsidR="1D20C24A" w:rsidRPr="1E09EEDD">
        <w:rPr>
          <w:rStyle w:val="Emphasis"/>
        </w:rPr>
        <w:t>Sadako</w:t>
      </w:r>
      <w:r w:rsidR="4E92B996" w:rsidRPr="1E09EEDD">
        <w:rPr>
          <w:rStyle w:val="Emphasis"/>
        </w:rPr>
        <w:t xml:space="preserve"> and the Thousand Paper Cranes</w:t>
      </w:r>
      <w:r w:rsidR="590040ED">
        <w:t xml:space="preserve">. </w:t>
      </w:r>
      <w:r w:rsidR="69856253">
        <w:t>Ask</w:t>
      </w:r>
      <w:r w:rsidR="50BCC48B">
        <w:t xml:space="preserve"> guiding questions, for example</w:t>
      </w:r>
      <w:r w:rsidR="590040ED">
        <w:t>:</w:t>
      </w:r>
    </w:p>
    <w:p w14:paraId="6738CFE2" w14:textId="41B284D4" w:rsidR="28681067" w:rsidRDefault="1A15E461" w:rsidP="00191DA6">
      <w:pPr>
        <w:pStyle w:val="ListBullet"/>
        <w:ind w:left="1134"/>
        <w:rPr>
          <w:rFonts w:eastAsia="Arial"/>
          <w:lang w:val="en-US"/>
        </w:rPr>
      </w:pPr>
      <w:r w:rsidRPr="00BD4253">
        <w:rPr>
          <w:lang w:val="en-US"/>
        </w:rPr>
        <w:t xml:space="preserve">What </w:t>
      </w:r>
      <w:r w:rsidR="149859A7" w:rsidRPr="00BD4253">
        <w:rPr>
          <w:lang w:val="en-US"/>
        </w:rPr>
        <w:t>did</w:t>
      </w:r>
      <w:r w:rsidR="149859A7" w:rsidRPr="39504ED7">
        <w:rPr>
          <w:lang w:val="en-US"/>
        </w:rPr>
        <w:t xml:space="preserve"> we learn about the author's background</w:t>
      </w:r>
      <w:r w:rsidRPr="39504ED7">
        <w:rPr>
          <w:lang w:val="en-US"/>
        </w:rPr>
        <w:t>?</w:t>
      </w:r>
    </w:p>
    <w:p w14:paraId="25C4B472" w14:textId="08AAEE44" w:rsidR="28681067" w:rsidRDefault="1A15E461" w:rsidP="00191DA6">
      <w:pPr>
        <w:pStyle w:val="ListBullet"/>
        <w:ind w:left="1134"/>
        <w:rPr>
          <w:rFonts w:eastAsia="Arial"/>
          <w:lang w:val="en-US"/>
        </w:rPr>
      </w:pPr>
      <w:r w:rsidRPr="5A8BB204">
        <w:rPr>
          <w:lang w:val="en-US"/>
        </w:rPr>
        <w:t xml:space="preserve">What </w:t>
      </w:r>
      <w:r w:rsidR="007A4394" w:rsidRPr="5A8BB204">
        <w:rPr>
          <w:lang w:val="en-US"/>
        </w:rPr>
        <w:t xml:space="preserve">might </w:t>
      </w:r>
      <w:r w:rsidRPr="5A8BB204">
        <w:rPr>
          <w:lang w:val="en-US"/>
        </w:rPr>
        <w:t xml:space="preserve">the author’s opinion </w:t>
      </w:r>
      <w:r w:rsidR="23528C59" w:rsidRPr="5A8BB204">
        <w:rPr>
          <w:lang w:val="en-US"/>
        </w:rPr>
        <w:t>and/</w:t>
      </w:r>
      <w:r w:rsidRPr="5A8BB204">
        <w:rPr>
          <w:lang w:val="en-US"/>
        </w:rPr>
        <w:t xml:space="preserve">or attitude about </w:t>
      </w:r>
      <w:r w:rsidR="0FADB250" w:rsidRPr="5A8BB204">
        <w:rPr>
          <w:lang w:val="en-US"/>
        </w:rPr>
        <w:t>war</w:t>
      </w:r>
      <w:r w:rsidR="53329DAF" w:rsidRPr="5A8BB204">
        <w:rPr>
          <w:lang w:val="en-US"/>
        </w:rPr>
        <w:t>, illness and bravery</w:t>
      </w:r>
      <w:r w:rsidR="007A4394" w:rsidRPr="5A8BB204">
        <w:rPr>
          <w:lang w:val="en-US"/>
        </w:rPr>
        <w:t xml:space="preserve"> be</w:t>
      </w:r>
      <w:r w:rsidRPr="5A8BB204">
        <w:rPr>
          <w:lang w:val="en-US"/>
        </w:rPr>
        <w:t>?</w:t>
      </w:r>
    </w:p>
    <w:p w14:paraId="4B09F1FF" w14:textId="456C1AE7" w:rsidR="72C6539B" w:rsidRDefault="1A15E461" w:rsidP="00191DA6">
      <w:pPr>
        <w:pStyle w:val="ListBullet"/>
        <w:ind w:left="1134"/>
        <w:rPr>
          <w:rFonts w:eastAsia="Arial"/>
          <w:lang w:val="en-US"/>
        </w:rPr>
      </w:pPr>
      <w:r w:rsidRPr="5A8BB204">
        <w:rPr>
          <w:lang w:val="en-US"/>
        </w:rPr>
        <w:t xml:space="preserve">What </w:t>
      </w:r>
      <w:r w:rsidR="007A4394" w:rsidRPr="5A8BB204">
        <w:rPr>
          <w:lang w:val="en-US"/>
        </w:rPr>
        <w:t xml:space="preserve">might </w:t>
      </w:r>
      <w:r w:rsidRPr="5A8BB204">
        <w:rPr>
          <w:lang w:val="en-US"/>
        </w:rPr>
        <w:t>the author’s purpose for expressing this opinion or attitude</w:t>
      </w:r>
      <w:r w:rsidR="00A10AB1" w:rsidRPr="5A8BB204">
        <w:rPr>
          <w:lang w:val="en-US"/>
        </w:rPr>
        <w:t xml:space="preserve"> be</w:t>
      </w:r>
      <w:r w:rsidRPr="5A8BB204">
        <w:rPr>
          <w:lang w:val="en-US"/>
        </w:rPr>
        <w:t>?</w:t>
      </w:r>
    </w:p>
    <w:p w14:paraId="043A4E0F" w14:textId="52F6D996" w:rsidR="251CCBF8" w:rsidRDefault="251CCBF8" w:rsidP="00191DA6">
      <w:pPr>
        <w:pStyle w:val="FeatureBox2"/>
        <w:rPr>
          <w:lang w:val="en-US"/>
        </w:rPr>
      </w:pPr>
      <w:r w:rsidRPr="52563B45">
        <w:rPr>
          <w:b/>
          <w:bCs/>
          <w:lang w:val="en-US"/>
        </w:rPr>
        <w:t>Too easy?</w:t>
      </w:r>
      <w:r w:rsidRPr="52563B45">
        <w:rPr>
          <w:lang w:val="en-US"/>
        </w:rPr>
        <w:t xml:space="preserve"> </w:t>
      </w:r>
      <w:r w:rsidR="499BC92E" w:rsidRPr="52563B45">
        <w:rPr>
          <w:lang w:val="en-US"/>
        </w:rPr>
        <w:t>In pairs, students read the information and record their responses to the questions.</w:t>
      </w:r>
    </w:p>
    <w:p w14:paraId="4D30D016" w14:textId="1E260388" w:rsidR="6FE01F05" w:rsidRDefault="02E69A67" w:rsidP="00191DA6">
      <w:pPr>
        <w:pStyle w:val="ListNumber"/>
      </w:pPr>
      <w:r>
        <w:t>Review how literal information can be sourced from a text and inferences can be made using multiple sources</w:t>
      </w:r>
      <w:r w:rsidR="116B42E4">
        <w:t xml:space="preserve"> (background or prior knowledge, key words, visuals)</w:t>
      </w:r>
      <w:r>
        <w:t xml:space="preserve"> from Component A.</w:t>
      </w:r>
    </w:p>
    <w:p w14:paraId="2E3206B4" w14:textId="01C22E96" w:rsidR="6FE01F05" w:rsidRDefault="6A09AB94" w:rsidP="00191DA6">
      <w:pPr>
        <w:pStyle w:val="ListNumber"/>
      </w:pPr>
      <w:r>
        <w:t>Read Chapter</w:t>
      </w:r>
      <w:r w:rsidR="77AA32CF">
        <w:t>s</w:t>
      </w:r>
      <w:r>
        <w:t xml:space="preserve"> 3 and 4</w:t>
      </w:r>
      <w:r w:rsidR="27CE0DDA">
        <w:t xml:space="preserve"> of </w:t>
      </w:r>
      <w:r w:rsidR="27CE0DDA" w:rsidRPr="1E09EEDD">
        <w:rPr>
          <w:rStyle w:val="Emphasis"/>
        </w:rPr>
        <w:t>Sadako and the Thousand Paper Cranes</w:t>
      </w:r>
      <w:r w:rsidR="27CE0DDA">
        <w:t>.</w:t>
      </w:r>
      <w:r w:rsidR="084CB292" w:rsidRPr="1E09EEDD">
        <w:rPr>
          <w:lang w:val="en-US"/>
        </w:rPr>
        <w:t xml:space="preserve"> </w:t>
      </w:r>
      <w:r w:rsidR="47B5A3E8" w:rsidRPr="1E09EEDD">
        <w:rPr>
          <w:lang w:val="en-US"/>
        </w:rPr>
        <w:t xml:space="preserve">Encourage </w:t>
      </w:r>
      <w:r w:rsidR="0934534D" w:rsidRPr="1E09EEDD">
        <w:rPr>
          <w:lang w:val="en-US"/>
        </w:rPr>
        <w:t>students</w:t>
      </w:r>
      <w:r w:rsidR="47B5A3E8" w:rsidRPr="1E09EEDD">
        <w:rPr>
          <w:lang w:val="en-US"/>
        </w:rPr>
        <w:t xml:space="preserve"> to make inferences using key </w:t>
      </w:r>
      <w:r w:rsidR="0A032322" w:rsidRPr="1E09EEDD">
        <w:rPr>
          <w:lang w:val="en-US"/>
        </w:rPr>
        <w:t>vocabulary</w:t>
      </w:r>
      <w:r w:rsidR="47B5A3E8" w:rsidRPr="1E09EEDD">
        <w:rPr>
          <w:lang w:val="en-US"/>
        </w:rPr>
        <w:t xml:space="preserve"> and background knowledge</w:t>
      </w:r>
      <w:r w:rsidR="4B95569F">
        <w:t>. Ask</w:t>
      </w:r>
      <w:r w:rsidR="6BFE2C71">
        <w:t xml:space="preserve"> guiding questions, for example</w:t>
      </w:r>
      <w:r w:rsidR="4B95569F">
        <w:t>:</w:t>
      </w:r>
    </w:p>
    <w:p w14:paraId="604681EC" w14:textId="2DB97D15" w:rsidR="1C1E9052" w:rsidRDefault="7AA7AF1F" w:rsidP="00191DA6">
      <w:pPr>
        <w:pStyle w:val="ListBullet"/>
        <w:ind w:left="1134"/>
        <w:rPr>
          <w:rFonts w:eastAsia="Calibri"/>
          <w:color w:val="000000" w:themeColor="text1"/>
        </w:rPr>
      </w:pPr>
      <w:r>
        <w:t>What motivate</w:t>
      </w:r>
      <w:r w:rsidR="00A10AB1">
        <w:t>d</w:t>
      </w:r>
      <w:r>
        <w:t xml:space="preserve"> Sadako during the relay race, and what happen</w:t>
      </w:r>
      <w:r w:rsidR="00A10AB1">
        <w:t>ed</w:t>
      </w:r>
      <w:r>
        <w:t xml:space="preserve"> after the race </w:t>
      </w:r>
      <w:r w:rsidR="00A10AB1">
        <w:t xml:space="preserve">was </w:t>
      </w:r>
      <w:r>
        <w:t>over?</w:t>
      </w:r>
    </w:p>
    <w:p w14:paraId="1AC400BE" w14:textId="09916AEF" w:rsidR="1C1E9052" w:rsidRDefault="7AA7AF1F" w:rsidP="00191DA6">
      <w:pPr>
        <w:pStyle w:val="ListBullet"/>
        <w:ind w:left="1134"/>
      </w:pPr>
      <w:r>
        <w:t xml:space="preserve">How </w:t>
      </w:r>
      <w:r w:rsidR="00A10AB1">
        <w:t xml:space="preserve">did </w:t>
      </w:r>
      <w:r>
        <w:t xml:space="preserve">Sadako deal with her secret, and why </w:t>
      </w:r>
      <w:r w:rsidR="00A10AB1">
        <w:t xml:space="preserve">did </w:t>
      </w:r>
      <w:r>
        <w:t>she keep it to herself?</w:t>
      </w:r>
    </w:p>
    <w:p w14:paraId="21789165" w14:textId="6CAE5A52" w:rsidR="7AA7AF1F" w:rsidRDefault="7AA7AF1F" w:rsidP="00191DA6">
      <w:pPr>
        <w:pStyle w:val="ListBullet"/>
        <w:ind w:left="1134"/>
        <w:rPr>
          <w:rFonts w:eastAsia="Calibri"/>
        </w:rPr>
      </w:pPr>
      <w:r w:rsidRPr="5A8BB204">
        <w:rPr>
          <w:rFonts w:eastAsia="Calibri"/>
        </w:rPr>
        <w:t xml:space="preserve">What special wish </w:t>
      </w:r>
      <w:r w:rsidR="00A10AB1" w:rsidRPr="5A8BB204">
        <w:rPr>
          <w:rFonts w:eastAsia="Calibri"/>
        </w:rPr>
        <w:t xml:space="preserve">did </w:t>
      </w:r>
      <w:r w:rsidRPr="5A8BB204">
        <w:rPr>
          <w:rFonts w:eastAsia="Calibri"/>
        </w:rPr>
        <w:t xml:space="preserve">Sadako make on New Year's Eve, and what </w:t>
      </w:r>
      <w:r w:rsidR="003F099C" w:rsidRPr="5A8BB204">
        <w:rPr>
          <w:rFonts w:eastAsia="Calibri"/>
        </w:rPr>
        <w:t xml:space="preserve">was </w:t>
      </w:r>
      <w:r w:rsidRPr="5A8BB204">
        <w:rPr>
          <w:rFonts w:eastAsia="Calibri"/>
        </w:rPr>
        <w:t>the significance of this moment?</w:t>
      </w:r>
    </w:p>
    <w:p w14:paraId="44881345" w14:textId="43DE53A1" w:rsidR="1C1E9052" w:rsidRDefault="7AA2205D" w:rsidP="00202100">
      <w:pPr>
        <w:pStyle w:val="ListBullet"/>
        <w:ind w:left="1134"/>
        <w:rPr>
          <w:rFonts w:eastAsia="Calibri"/>
          <w:color w:val="000000" w:themeColor="text1"/>
        </w:rPr>
      </w:pPr>
      <w:r>
        <w:lastRenderedPageBreak/>
        <w:t xml:space="preserve">How do you think Sadako’s family </w:t>
      </w:r>
      <w:r w:rsidR="003F099C">
        <w:t xml:space="preserve">felt </w:t>
      </w:r>
      <w:r>
        <w:t xml:space="preserve">when they </w:t>
      </w:r>
      <w:r w:rsidR="003F099C">
        <w:t xml:space="preserve">found </w:t>
      </w:r>
      <w:r>
        <w:t xml:space="preserve">out she </w:t>
      </w:r>
      <w:r w:rsidR="003F099C">
        <w:t xml:space="preserve">was </w:t>
      </w:r>
      <w:r>
        <w:t>sick? How can you tell</w:t>
      </w:r>
      <w:r w:rsidR="67E002BA">
        <w:t>?</w:t>
      </w:r>
    </w:p>
    <w:p w14:paraId="070276E3" w14:textId="4E9DBC0B" w:rsidR="27CCFFC4" w:rsidRDefault="4B2257C0" w:rsidP="00191DA6">
      <w:pPr>
        <w:pStyle w:val="ListBullet"/>
        <w:ind w:left="1134"/>
        <w:rPr>
          <w:rFonts w:eastAsia="Calibri"/>
          <w:color w:val="000000" w:themeColor="text1"/>
        </w:rPr>
      </w:pPr>
      <w:r>
        <w:t xml:space="preserve">What emotions or feelings does the author convey as Sadako’s journey unfolds? What </w:t>
      </w:r>
      <w:r w:rsidR="00AA6446">
        <w:t xml:space="preserve">might </w:t>
      </w:r>
      <w:r w:rsidR="7B4AB9EA">
        <w:t>the author</w:t>
      </w:r>
      <w:r>
        <w:t xml:space="preserve"> want the audience to feel?</w:t>
      </w:r>
    </w:p>
    <w:p w14:paraId="59E6C71D" w14:textId="0AE23D3D" w:rsidR="461A95A1" w:rsidRDefault="1173E79D" w:rsidP="00191DA6">
      <w:pPr>
        <w:pStyle w:val="ListNumber"/>
        <w:rPr>
          <w:rFonts w:eastAsia="Arial"/>
        </w:rPr>
      </w:pPr>
      <w:r>
        <w:t>Explain that</w:t>
      </w:r>
      <w:r w:rsidR="3F012553">
        <w:t xml:space="preserve"> </w:t>
      </w:r>
      <w:r w:rsidR="1B82005B">
        <w:t>o</w:t>
      </w:r>
      <w:r w:rsidR="3F012553">
        <w:t xml:space="preserve">pen-ended questions </w:t>
      </w:r>
      <w:r w:rsidR="343ED889">
        <w:t>are used</w:t>
      </w:r>
      <w:r w:rsidR="15639B3F" w:rsidRPr="1E09EEDD">
        <w:rPr>
          <w:rFonts w:eastAsia="Arial"/>
        </w:rPr>
        <w:t xml:space="preserve"> </w:t>
      </w:r>
      <w:r w:rsidR="68FC531B" w:rsidRPr="1E09EEDD">
        <w:rPr>
          <w:rFonts w:eastAsia="Arial"/>
        </w:rPr>
        <w:t xml:space="preserve">to </w:t>
      </w:r>
      <w:r w:rsidR="15639B3F" w:rsidRPr="1E09EEDD">
        <w:rPr>
          <w:rFonts w:eastAsia="Arial"/>
        </w:rPr>
        <w:t>help draw out opinions and thoughts from individuals and groups. They usually</w:t>
      </w:r>
      <w:r w:rsidR="0E9100F4" w:rsidRPr="1E09EEDD">
        <w:rPr>
          <w:rFonts w:eastAsia="Arial"/>
        </w:rPr>
        <w:t xml:space="preserve"> start with</w:t>
      </w:r>
      <w:r w:rsidR="647ED542" w:rsidRPr="1E09EEDD">
        <w:rPr>
          <w:rFonts w:eastAsia="Arial"/>
        </w:rPr>
        <w:t xml:space="preserve"> words such as</w:t>
      </w:r>
      <w:r w:rsidR="000A1A13">
        <w:rPr>
          <w:rFonts w:eastAsia="Arial"/>
        </w:rPr>
        <w:t>:</w:t>
      </w:r>
      <w:r w:rsidR="000A1A13" w:rsidRPr="1E09EEDD">
        <w:rPr>
          <w:rFonts w:eastAsia="Arial"/>
        </w:rPr>
        <w:t xml:space="preserve"> </w:t>
      </w:r>
      <w:r w:rsidR="4BA03208" w:rsidRPr="1E09EEDD">
        <w:rPr>
          <w:rFonts w:eastAsia="Arial"/>
        </w:rPr>
        <w:t>‘</w:t>
      </w:r>
      <w:r w:rsidR="0E9100F4" w:rsidRPr="1E09EEDD">
        <w:rPr>
          <w:rFonts w:eastAsia="Arial"/>
        </w:rPr>
        <w:t>why,</w:t>
      </w:r>
      <w:r w:rsidR="0A15D31C" w:rsidRPr="1E09EEDD">
        <w:rPr>
          <w:rFonts w:eastAsia="Arial"/>
        </w:rPr>
        <w:t>’</w:t>
      </w:r>
      <w:r w:rsidR="0E9100F4" w:rsidRPr="1E09EEDD">
        <w:rPr>
          <w:rFonts w:eastAsia="Arial"/>
        </w:rPr>
        <w:t xml:space="preserve"> </w:t>
      </w:r>
      <w:r w:rsidR="03AABE9C" w:rsidRPr="1E09EEDD">
        <w:rPr>
          <w:rFonts w:eastAsia="Arial"/>
        </w:rPr>
        <w:t>‘</w:t>
      </w:r>
      <w:r w:rsidR="0E9100F4" w:rsidRPr="1E09EEDD">
        <w:rPr>
          <w:rFonts w:eastAsia="Arial"/>
        </w:rPr>
        <w:t>how,</w:t>
      </w:r>
      <w:r w:rsidR="610DD554" w:rsidRPr="1E09EEDD">
        <w:rPr>
          <w:rFonts w:eastAsia="Arial"/>
        </w:rPr>
        <w:t>’</w:t>
      </w:r>
      <w:r w:rsidR="0E9100F4" w:rsidRPr="1E09EEDD">
        <w:rPr>
          <w:rFonts w:eastAsia="Arial"/>
        </w:rPr>
        <w:t xml:space="preserve"> and </w:t>
      </w:r>
      <w:r w:rsidR="30AFEB23" w:rsidRPr="1E09EEDD">
        <w:rPr>
          <w:rFonts w:eastAsia="Arial"/>
        </w:rPr>
        <w:t>‘</w:t>
      </w:r>
      <w:r w:rsidR="0E9100F4" w:rsidRPr="1E09EEDD">
        <w:rPr>
          <w:rFonts w:eastAsia="Arial"/>
        </w:rPr>
        <w:t>what if</w:t>
      </w:r>
      <w:r w:rsidR="1CBA5B59" w:rsidRPr="1E09EEDD">
        <w:rPr>
          <w:rFonts w:eastAsia="Arial"/>
        </w:rPr>
        <w:t>’</w:t>
      </w:r>
      <w:r w:rsidR="00B06B11" w:rsidRPr="1E09EEDD">
        <w:rPr>
          <w:rFonts w:eastAsia="Arial"/>
        </w:rPr>
        <w:t xml:space="preserve">. Open-ended questions </w:t>
      </w:r>
      <w:r w:rsidR="005301EE" w:rsidRPr="1E09EEDD">
        <w:rPr>
          <w:rFonts w:eastAsia="Arial"/>
        </w:rPr>
        <w:t xml:space="preserve">usually </w:t>
      </w:r>
      <w:r w:rsidR="0E9100F4" w:rsidRPr="1E09EEDD">
        <w:rPr>
          <w:rFonts w:eastAsia="Arial"/>
        </w:rPr>
        <w:t xml:space="preserve">encourage a </w:t>
      </w:r>
      <w:r w:rsidR="5D210550" w:rsidRPr="1E09EEDD">
        <w:rPr>
          <w:rFonts w:eastAsia="Arial"/>
        </w:rPr>
        <w:t>detailed</w:t>
      </w:r>
      <w:r w:rsidR="0E9100F4" w:rsidRPr="1E09EEDD">
        <w:rPr>
          <w:rFonts w:eastAsia="Arial"/>
        </w:rPr>
        <w:t xml:space="preserve"> answer, rather than a simple </w:t>
      </w:r>
      <w:r w:rsidR="5EC467D2" w:rsidRPr="1E09EEDD">
        <w:rPr>
          <w:rFonts w:eastAsia="Arial"/>
        </w:rPr>
        <w:t>‘</w:t>
      </w:r>
      <w:r w:rsidR="0E9100F4" w:rsidRPr="1E09EEDD">
        <w:rPr>
          <w:rFonts w:eastAsia="Arial"/>
        </w:rPr>
        <w:t>yes</w:t>
      </w:r>
      <w:r w:rsidR="56E2FF02" w:rsidRPr="1E09EEDD">
        <w:rPr>
          <w:rFonts w:eastAsia="Arial"/>
        </w:rPr>
        <w:t>’</w:t>
      </w:r>
      <w:r w:rsidR="0E9100F4" w:rsidRPr="1E09EEDD">
        <w:rPr>
          <w:rFonts w:eastAsia="Arial"/>
        </w:rPr>
        <w:t xml:space="preserve"> or </w:t>
      </w:r>
      <w:r w:rsidR="3766AF61" w:rsidRPr="1E09EEDD">
        <w:rPr>
          <w:rFonts w:eastAsia="Arial"/>
        </w:rPr>
        <w:t>‘</w:t>
      </w:r>
      <w:r w:rsidR="0E9100F4" w:rsidRPr="1E09EEDD">
        <w:rPr>
          <w:rFonts w:eastAsia="Arial"/>
        </w:rPr>
        <w:t>no</w:t>
      </w:r>
      <w:r w:rsidR="128093B1" w:rsidRPr="1E09EEDD">
        <w:rPr>
          <w:rFonts w:eastAsia="Arial"/>
        </w:rPr>
        <w:t>’ response.</w:t>
      </w:r>
    </w:p>
    <w:p w14:paraId="1324F3B2" w14:textId="6AC414E6" w:rsidR="1AF11556" w:rsidRDefault="4830B097" w:rsidP="00191DA6">
      <w:pPr>
        <w:pStyle w:val="ListNumber"/>
        <w:rPr>
          <w:rFonts w:eastAsia="Calibri"/>
          <w:color w:val="000000" w:themeColor="text1"/>
        </w:rPr>
      </w:pPr>
      <w:r w:rsidRPr="1E09EEDD">
        <w:rPr>
          <w:rFonts w:eastAsia="Calibri"/>
          <w:color w:val="000000" w:themeColor="text1"/>
        </w:rPr>
        <w:t xml:space="preserve">Display </w:t>
      </w:r>
      <w:hyperlink w:anchor="_Resource_4_–">
        <w:r w:rsidR="723D573B" w:rsidRPr="1E09EEDD">
          <w:rPr>
            <w:rStyle w:val="Hyperlink"/>
            <w:rFonts w:eastAsia="Calibri"/>
          </w:rPr>
          <w:t>Resource 4 – question matrix</w:t>
        </w:r>
      </w:hyperlink>
      <w:r w:rsidR="37926CD4" w:rsidRPr="1E09EEDD">
        <w:rPr>
          <w:rFonts w:eastAsia="Calibri"/>
          <w:color w:val="000000" w:themeColor="text1"/>
        </w:rPr>
        <w:t>.</w:t>
      </w:r>
      <w:r w:rsidRPr="1E09EEDD">
        <w:rPr>
          <w:rFonts w:eastAsia="Calibri"/>
          <w:color w:val="000000" w:themeColor="text1"/>
        </w:rPr>
        <w:t xml:space="preserve"> Model </w:t>
      </w:r>
      <w:r w:rsidR="1B98CBCD" w:rsidRPr="1E09EEDD">
        <w:rPr>
          <w:rFonts w:eastAsia="Calibri"/>
          <w:color w:val="000000" w:themeColor="text1"/>
        </w:rPr>
        <w:t>pos</w:t>
      </w:r>
      <w:r w:rsidR="1EC8495D" w:rsidRPr="1E09EEDD">
        <w:rPr>
          <w:rFonts w:eastAsia="Calibri"/>
          <w:color w:val="000000" w:themeColor="text1"/>
        </w:rPr>
        <w:t>ing</w:t>
      </w:r>
      <w:r w:rsidRPr="1E09EEDD">
        <w:rPr>
          <w:rFonts w:eastAsia="Calibri"/>
          <w:color w:val="000000" w:themeColor="text1"/>
        </w:rPr>
        <w:t xml:space="preserve"> open-ended</w:t>
      </w:r>
      <w:r w:rsidR="233C2069" w:rsidRPr="1E09EEDD">
        <w:rPr>
          <w:rFonts w:eastAsia="Calibri"/>
          <w:color w:val="000000" w:themeColor="text1"/>
        </w:rPr>
        <w:t>, higher</w:t>
      </w:r>
      <w:r w:rsidR="005301EE" w:rsidRPr="1E09EEDD">
        <w:rPr>
          <w:rFonts w:eastAsia="Calibri"/>
          <w:color w:val="000000" w:themeColor="text1"/>
        </w:rPr>
        <w:t>-</w:t>
      </w:r>
      <w:r w:rsidR="233C2069" w:rsidRPr="1E09EEDD">
        <w:rPr>
          <w:rFonts w:eastAsia="Calibri"/>
          <w:color w:val="000000" w:themeColor="text1"/>
        </w:rPr>
        <w:t>order</w:t>
      </w:r>
      <w:r w:rsidRPr="1E09EEDD">
        <w:rPr>
          <w:rFonts w:eastAsia="Calibri"/>
          <w:color w:val="000000" w:themeColor="text1"/>
        </w:rPr>
        <w:t xml:space="preserve"> questions about </w:t>
      </w:r>
      <w:r w:rsidR="348318F5" w:rsidRPr="1E09EEDD">
        <w:rPr>
          <w:rFonts w:eastAsia="Calibri"/>
          <w:color w:val="000000" w:themeColor="text1"/>
        </w:rPr>
        <w:t>Sadako</w:t>
      </w:r>
      <w:r w:rsidR="226FDA11" w:rsidRPr="1E09EEDD">
        <w:rPr>
          <w:rFonts w:eastAsia="Calibri"/>
          <w:color w:val="000000" w:themeColor="text1"/>
        </w:rPr>
        <w:t xml:space="preserve"> using the </w:t>
      </w:r>
      <w:r w:rsidR="3DC1B3D1" w:rsidRPr="1E09EEDD">
        <w:rPr>
          <w:rFonts w:eastAsia="Calibri"/>
          <w:color w:val="000000" w:themeColor="text1"/>
        </w:rPr>
        <w:t>prompts</w:t>
      </w:r>
      <w:r w:rsidR="226FDA11" w:rsidRPr="1E09EEDD">
        <w:rPr>
          <w:rFonts w:eastAsia="Calibri"/>
          <w:color w:val="000000" w:themeColor="text1"/>
        </w:rPr>
        <w:t xml:space="preserve"> in the table.</w:t>
      </w:r>
      <w:r w:rsidRPr="1E09EEDD">
        <w:rPr>
          <w:rFonts w:eastAsia="Calibri"/>
          <w:color w:val="000000" w:themeColor="text1"/>
        </w:rPr>
        <w:t xml:space="preserve"> </w:t>
      </w:r>
      <w:r w:rsidR="1E04CE4E" w:rsidRPr="1E09EEDD">
        <w:rPr>
          <w:rFonts w:eastAsia="Calibri"/>
          <w:color w:val="000000" w:themeColor="text1"/>
        </w:rPr>
        <w:t>F</w:t>
      </w:r>
      <w:r w:rsidRPr="1E09EEDD">
        <w:rPr>
          <w:rFonts w:eastAsia="Calibri"/>
          <w:color w:val="000000" w:themeColor="text1"/>
        </w:rPr>
        <w:t xml:space="preserve">or example, </w:t>
      </w:r>
      <w:r w:rsidR="6C130B91" w:rsidRPr="1E09EEDD">
        <w:rPr>
          <w:rFonts w:eastAsia="Calibri"/>
          <w:color w:val="000000" w:themeColor="text1"/>
        </w:rPr>
        <w:t>‘W</w:t>
      </w:r>
      <w:r w:rsidR="44ACEEA4" w:rsidRPr="1E09EEDD">
        <w:rPr>
          <w:rFonts w:eastAsia="Calibri"/>
          <w:color w:val="000000" w:themeColor="text1"/>
        </w:rPr>
        <w:t>hy</w:t>
      </w:r>
      <w:r w:rsidR="6EB018E7" w:rsidRPr="1E09EEDD">
        <w:rPr>
          <w:rFonts w:eastAsia="Calibri"/>
          <w:color w:val="000000" w:themeColor="text1"/>
        </w:rPr>
        <w:t xml:space="preserve"> was</w:t>
      </w:r>
      <w:r w:rsidR="44ACEEA4" w:rsidRPr="1E09EEDD">
        <w:rPr>
          <w:rFonts w:eastAsia="Calibri"/>
          <w:color w:val="FF0000"/>
        </w:rPr>
        <w:t xml:space="preserve"> </w:t>
      </w:r>
      <w:r w:rsidR="44ACEEA4" w:rsidRPr="1E09EEDD">
        <w:rPr>
          <w:rFonts w:eastAsia="Calibri"/>
          <w:color w:val="000000" w:themeColor="text1"/>
        </w:rPr>
        <w:t>Sadako sick?</w:t>
      </w:r>
      <w:r w:rsidR="2BC1AB62" w:rsidRPr="1E09EEDD">
        <w:rPr>
          <w:rFonts w:eastAsia="Calibri"/>
          <w:color w:val="000000" w:themeColor="text1"/>
        </w:rPr>
        <w:t>’</w:t>
      </w:r>
      <w:r w:rsidR="74C4A814" w:rsidRPr="1E09EEDD">
        <w:rPr>
          <w:rFonts w:eastAsia="Calibri"/>
          <w:color w:val="000000" w:themeColor="text1"/>
        </w:rPr>
        <w:t xml:space="preserve"> or</w:t>
      </w:r>
      <w:r w:rsidR="2BC1AB62" w:rsidRPr="1E09EEDD">
        <w:rPr>
          <w:rFonts w:eastAsia="Calibri"/>
          <w:color w:val="000000" w:themeColor="text1"/>
        </w:rPr>
        <w:t xml:space="preserve"> ‘How might</w:t>
      </w:r>
      <w:r w:rsidR="71123AD3" w:rsidRPr="1E09EEDD">
        <w:rPr>
          <w:rFonts w:eastAsia="Calibri"/>
          <w:color w:val="000000" w:themeColor="text1"/>
        </w:rPr>
        <w:t xml:space="preserve"> Sadako feel about giving up on her dreams?’</w:t>
      </w:r>
      <w:r w:rsidR="44623D53" w:rsidRPr="1E09EEDD">
        <w:rPr>
          <w:rFonts w:eastAsia="Calibri"/>
          <w:color w:val="000000" w:themeColor="text1"/>
        </w:rPr>
        <w:t>.</w:t>
      </w:r>
    </w:p>
    <w:p w14:paraId="03483914" w14:textId="0D9EEAFA" w:rsidR="418EECE0" w:rsidRDefault="418EECE0" w:rsidP="00191DA6">
      <w:pPr>
        <w:pStyle w:val="FeatureBox"/>
      </w:pPr>
      <w:r w:rsidRPr="5A8BB204">
        <w:rPr>
          <w:b/>
          <w:bCs/>
        </w:rPr>
        <w:t>Note</w:t>
      </w:r>
      <w:r>
        <w:t xml:space="preserve">: </w:t>
      </w:r>
      <w:r w:rsidR="0061458E">
        <w:t>t</w:t>
      </w:r>
      <w:r>
        <w:t>he question matrix is a grid that builds layers of complexity in questions as students move from crafting simple to higher order questions.</w:t>
      </w:r>
    </w:p>
    <w:p w14:paraId="61E42AEE" w14:textId="12813C6A" w:rsidR="0DD71B2D" w:rsidRPr="00BD4253" w:rsidRDefault="5EEC1E4B" w:rsidP="00202100">
      <w:pPr>
        <w:pStyle w:val="ListNumber"/>
      </w:pPr>
      <w:r w:rsidRPr="1E09EEDD">
        <w:t xml:space="preserve">Explain that students will </w:t>
      </w:r>
      <w:r w:rsidR="093D32D5" w:rsidRPr="1E09EEDD">
        <w:t>write</w:t>
      </w:r>
      <w:r w:rsidRPr="1E09EEDD">
        <w:t xml:space="preserve"> questions to build a deeper understanding of Eleanor Coerr’s perspective. </w:t>
      </w:r>
      <w:r w:rsidR="50A56765" w:rsidRPr="1E09EEDD">
        <w:t xml:space="preserve">In pairs, students pose and record open-ended questions </w:t>
      </w:r>
      <w:r w:rsidR="25704274" w:rsidRPr="1E09EEDD">
        <w:t xml:space="preserve">about </w:t>
      </w:r>
      <w:r w:rsidR="674A2B58" w:rsidRPr="1E09EEDD">
        <w:t xml:space="preserve">the information presented in </w:t>
      </w:r>
      <w:hyperlink w:anchor="_Resource_3_–">
        <w:r w:rsidR="723D573B" w:rsidRPr="1E09EEDD">
          <w:rPr>
            <w:rStyle w:val="Hyperlink"/>
            <w:rFonts w:eastAsia="Calibri"/>
          </w:rPr>
          <w:t>Resource 3 – author’s inspiration</w:t>
        </w:r>
      </w:hyperlink>
      <w:r w:rsidR="25704274" w:rsidRPr="1E09EEDD">
        <w:t xml:space="preserve">. </w:t>
      </w:r>
      <w:r w:rsidR="0E8FC156" w:rsidRPr="1E09EEDD">
        <w:t>For example</w:t>
      </w:r>
      <w:r w:rsidR="6A13E453" w:rsidRPr="1E09EEDD">
        <w:t>:</w:t>
      </w:r>
    </w:p>
    <w:p w14:paraId="05B8536D" w14:textId="4DE4422C" w:rsidR="48EC8A6E" w:rsidRPr="00BD4253" w:rsidRDefault="48EC8A6E" w:rsidP="00191DA6">
      <w:pPr>
        <w:pStyle w:val="ListBullet"/>
        <w:ind w:left="1134"/>
        <w:rPr>
          <w:rFonts w:eastAsia="Calibri"/>
          <w:color w:val="000000" w:themeColor="text1"/>
        </w:rPr>
      </w:pPr>
      <w:r w:rsidRPr="00BD4253">
        <w:t>Why did Eleanor Coerr decide to dive into the story of Sadako and write a book about her?</w:t>
      </w:r>
    </w:p>
    <w:p w14:paraId="129A58D9" w14:textId="5EF2561A" w:rsidR="2C7AB326" w:rsidRPr="00202100" w:rsidRDefault="2C7AB326" w:rsidP="00202100">
      <w:pPr>
        <w:pStyle w:val="ListBullet"/>
        <w:ind w:left="1134"/>
      </w:pPr>
      <w:r w:rsidRPr="00202100">
        <w:t>How did witnessing the destruction caused by the war in Japan impact Eleanor Coerr?</w:t>
      </w:r>
    </w:p>
    <w:p w14:paraId="7EF63B5F" w14:textId="62CAF3AB" w:rsidR="52B03630" w:rsidRPr="00BD4253" w:rsidRDefault="52B03630" w:rsidP="00191DA6">
      <w:pPr>
        <w:pStyle w:val="ListBullet"/>
        <w:ind w:left="1134"/>
        <w:rPr>
          <w:rFonts w:eastAsia="Calibri"/>
          <w:color w:val="000000" w:themeColor="text1"/>
        </w:rPr>
      </w:pPr>
      <w:r w:rsidRPr="00BD4253">
        <w:rPr>
          <w:rFonts w:eastAsia="Calibri"/>
          <w:color w:val="000000" w:themeColor="text1"/>
        </w:rPr>
        <w:t xml:space="preserve">How did Eleanor Coerr’s </w:t>
      </w:r>
      <w:r w:rsidR="1EDE55C6" w:rsidRPr="00BD4253">
        <w:rPr>
          <w:rFonts w:eastAsia="Calibri"/>
          <w:color w:val="000000" w:themeColor="text1"/>
        </w:rPr>
        <w:t>experiences as</w:t>
      </w:r>
      <w:r w:rsidR="6F5CA43C" w:rsidRPr="00BD4253">
        <w:rPr>
          <w:rFonts w:eastAsia="Calibri"/>
          <w:color w:val="000000" w:themeColor="text1"/>
        </w:rPr>
        <w:t xml:space="preserve"> </w:t>
      </w:r>
      <w:r w:rsidR="1EDE55C6" w:rsidRPr="00BD4253">
        <w:rPr>
          <w:rFonts w:eastAsia="Calibri"/>
          <w:color w:val="000000" w:themeColor="text1"/>
        </w:rPr>
        <w:t xml:space="preserve">a </w:t>
      </w:r>
      <w:r w:rsidR="0FD83C23" w:rsidRPr="00BD4253">
        <w:rPr>
          <w:rFonts w:eastAsia="Calibri"/>
          <w:color w:val="000000" w:themeColor="text1"/>
        </w:rPr>
        <w:t>newspaper reporter</w:t>
      </w:r>
      <w:r w:rsidR="1EDE55C6" w:rsidRPr="00BD4253">
        <w:rPr>
          <w:rFonts w:eastAsia="Calibri"/>
          <w:color w:val="000000" w:themeColor="text1"/>
        </w:rPr>
        <w:t xml:space="preserve"> inform her storytelling, particularly presenting historical events in an engaging way?</w:t>
      </w:r>
    </w:p>
    <w:p w14:paraId="0EABCB9C" w14:textId="6049EA55" w:rsidR="65924BAF" w:rsidRDefault="65924BAF" w:rsidP="00191DA6">
      <w:pPr>
        <w:pStyle w:val="FeatureBox2"/>
      </w:pPr>
      <w:r w:rsidRPr="52563B45">
        <w:rPr>
          <w:b/>
          <w:bCs/>
        </w:rPr>
        <w:t xml:space="preserve">Too hard? </w:t>
      </w:r>
      <w:r w:rsidRPr="52563B45">
        <w:t>Provide students with question starters.</w:t>
      </w:r>
    </w:p>
    <w:p w14:paraId="5A0D6CEF" w14:textId="3C637B2E" w:rsidR="07484522" w:rsidRDefault="0D600EE5" w:rsidP="00202100">
      <w:pPr>
        <w:pStyle w:val="ListNumber"/>
        <w:rPr>
          <w:lang w:val="en-GB"/>
        </w:rPr>
      </w:pPr>
      <w:r w:rsidRPr="1E09EEDD">
        <w:rPr>
          <w:lang w:val="en-GB"/>
        </w:rPr>
        <w:lastRenderedPageBreak/>
        <w:t xml:space="preserve">In </w:t>
      </w:r>
      <w:r w:rsidR="5F6F8F37" w:rsidRPr="1E09EEDD">
        <w:rPr>
          <w:lang w:val="en-GB"/>
        </w:rPr>
        <w:t>small groups</w:t>
      </w:r>
      <w:r w:rsidRPr="1E09EEDD">
        <w:rPr>
          <w:lang w:val="en-GB"/>
        </w:rPr>
        <w:t xml:space="preserve">, </w:t>
      </w:r>
      <w:r w:rsidR="4D1205EF" w:rsidRPr="1E09EEDD">
        <w:rPr>
          <w:lang w:val="en-GB"/>
        </w:rPr>
        <w:t xml:space="preserve">students </w:t>
      </w:r>
      <w:hyperlink r:id="rId39">
        <w:r w:rsidR="21D8C512" w:rsidRPr="1E09EEDD">
          <w:rPr>
            <w:rStyle w:val="Hyperlink"/>
            <w:lang w:val="en-GB"/>
          </w:rPr>
          <w:t xml:space="preserve">Hot </w:t>
        </w:r>
        <w:r w:rsidR="60BB57C0" w:rsidRPr="1E09EEDD">
          <w:rPr>
            <w:rStyle w:val="Hyperlink"/>
            <w:lang w:val="en-GB"/>
          </w:rPr>
          <w:t>s</w:t>
        </w:r>
        <w:r w:rsidR="21D8C512" w:rsidRPr="1E09EEDD">
          <w:rPr>
            <w:rStyle w:val="Hyperlink"/>
            <w:lang w:val="en-GB"/>
          </w:rPr>
          <w:t>eat</w:t>
        </w:r>
      </w:hyperlink>
      <w:r w:rsidR="4D4F503B" w:rsidRPr="1E09EEDD">
        <w:rPr>
          <w:lang w:val="en-GB"/>
        </w:rPr>
        <w:t xml:space="preserve"> </w:t>
      </w:r>
      <w:r w:rsidR="3664816A" w:rsidRPr="1E09EEDD">
        <w:rPr>
          <w:lang w:val="en-GB"/>
        </w:rPr>
        <w:t xml:space="preserve">to explore Eleanor Coerr’s perspective. </w:t>
      </w:r>
      <w:r w:rsidR="2B2BAD41" w:rsidRPr="1E09EEDD">
        <w:rPr>
          <w:lang w:val="en-GB"/>
        </w:rPr>
        <w:t xml:space="preserve">Students take turns </w:t>
      </w:r>
      <w:r w:rsidR="68F13C15" w:rsidRPr="1E09EEDD">
        <w:rPr>
          <w:lang w:val="en-GB"/>
        </w:rPr>
        <w:t xml:space="preserve">adopting the role of Eleanor Coerr and </w:t>
      </w:r>
      <w:r w:rsidR="3251544A" w:rsidRPr="1E09EEDD">
        <w:rPr>
          <w:lang w:val="en-GB"/>
        </w:rPr>
        <w:t xml:space="preserve">respond to </w:t>
      </w:r>
      <w:r w:rsidR="2B2BAD41" w:rsidRPr="1E09EEDD">
        <w:rPr>
          <w:lang w:val="en-GB"/>
        </w:rPr>
        <w:t xml:space="preserve">questions from activity </w:t>
      </w:r>
      <w:r w:rsidR="007A6823">
        <w:rPr>
          <w:lang w:val="en-GB"/>
        </w:rPr>
        <w:t>10</w:t>
      </w:r>
      <w:r w:rsidR="2B2BAD41" w:rsidRPr="1E09EEDD">
        <w:rPr>
          <w:lang w:val="en-GB"/>
        </w:rPr>
        <w:t>.</w:t>
      </w:r>
    </w:p>
    <w:p w14:paraId="46F27FC2" w14:textId="5E7BA27A" w:rsidR="7AE27F4B" w:rsidRDefault="529C73C0" w:rsidP="00202100">
      <w:pPr>
        <w:pStyle w:val="ListNumber"/>
      </w:pPr>
      <w:r w:rsidRPr="1E09EEDD">
        <w:t>As a class, reflect on the textual concept of perspective. Ask guiding questions, for example:</w:t>
      </w:r>
    </w:p>
    <w:p w14:paraId="42BC8936" w14:textId="1BB4FE7E" w:rsidR="37A6FCA5" w:rsidRDefault="37A6FCA5" w:rsidP="00191DA6">
      <w:pPr>
        <w:pStyle w:val="ListBullet"/>
        <w:ind w:left="1134"/>
        <w:rPr>
          <w:rFonts w:eastAsia="Calibri"/>
          <w:color w:val="000000" w:themeColor="text1"/>
        </w:rPr>
      </w:pPr>
      <w:r>
        <w:t xml:space="preserve">How </w:t>
      </w:r>
      <w:r w:rsidR="00C8346A">
        <w:t xml:space="preserve">might </w:t>
      </w:r>
      <w:r>
        <w:t>your background and personal experiences influence your perspective when viewing images?</w:t>
      </w:r>
    </w:p>
    <w:p w14:paraId="5E474755" w14:textId="36921BAC" w:rsidR="37A6FCA5" w:rsidRDefault="37A6FCA5" w:rsidP="00191DA6">
      <w:pPr>
        <w:pStyle w:val="ListBullet"/>
        <w:ind w:left="1134"/>
        <w:rPr>
          <w:rFonts w:eastAsia="Calibri"/>
          <w:color w:val="000000" w:themeColor="text1"/>
        </w:rPr>
      </w:pPr>
      <w:r w:rsidRPr="39504ED7">
        <w:t>Why is it important for a reader to understand the perspective of an author when reading a text?</w:t>
      </w:r>
    </w:p>
    <w:p w14:paraId="1D8706B0" w14:textId="144DBFD9" w:rsidR="37A6FCA5" w:rsidRDefault="37A6FCA5" w:rsidP="00191DA6">
      <w:pPr>
        <w:pStyle w:val="ListBullet"/>
        <w:ind w:left="1134"/>
        <w:rPr>
          <w:rFonts w:eastAsia="Calibri"/>
          <w:color w:val="000000" w:themeColor="text1"/>
        </w:rPr>
      </w:pPr>
      <w:r w:rsidRPr="1B82309C">
        <w:t xml:space="preserve">How can an author's background and experiences be reflected in the structure, purpose, and language features of their texts? Can you provide examples from </w:t>
      </w:r>
      <w:r w:rsidRPr="00B80E9B">
        <w:rPr>
          <w:rStyle w:val="Emphasis"/>
        </w:rPr>
        <w:t>Sadako and the Thousand Paper Cranes</w:t>
      </w:r>
      <w:r w:rsidRPr="1B82309C">
        <w:t xml:space="preserve"> by Eleanor Coerr?</w:t>
      </w:r>
    </w:p>
    <w:p w14:paraId="7D288E3C" w14:textId="75CA0074" w:rsidR="003E41A5" w:rsidRDefault="3914C2EE" w:rsidP="5A8BB204">
      <w:pPr>
        <w:pStyle w:val="Heading2"/>
      </w:pPr>
      <w:bookmarkStart w:id="18" w:name="_Lesson_4_–"/>
      <w:bookmarkStart w:id="19" w:name="_Toc167704207"/>
      <w:r>
        <w:t>Lesson 4</w:t>
      </w:r>
      <w:r w:rsidR="23CD7BDA">
        <w:t xml:space="preserve"> –</w:t>
      </w:r>
      <w:r>
        <w:t xml:space="preserve"> </w:t>
      </w:r>
      <w:r w:rsidR="23CD7BDA">
        <w:t>u</w:t>
      </w:r>
      <w:r w:rsidR="59E17AC8">
        <w:t>sing text evidence to identify p</w:t>
      </w:r>
      <w:r w:rsidR="23685986">
        <w:t>erspective</w:t>
      </w:r>
      <w:bookmarkEnd w:id="18"/>
      <w:bookmarkEnd w:id="19"/>
    </w:p>
    <w:p w14:paraId="743E4F47" w14:textId="5A5981DE" w:rsidR="2ACF6395" w:rsidRPr="00940349" w:rsidRDefault="7CB9B6FD">
      <w:pPr>
        <w:pStyle w:val="ListNumber"/>
        <w:numPr>
          <w:ilvl w:val="0"/>
          <w:numId w:val="13"/>
        </w:numPr>
        <w:rPr>
          <w:lang w:val="en"/>
        </w:rPr>
      </w:pPr>
      <w:r w:rsidRPr="00940349">
        <w:rPr>
          <w:lang w:val="en"/>
        </w:rPr>
        <w:t xml:space="preserve">Revise homonyms from learning in Component A. </w:t>
      </w:r>
      <w:r w:rsidR="68E799B6" w:rsidRPr="00940349">
        <w:rPr>
          <w:lang w:val="en"/>
        </w:rPr>
        <w:t>Display</w:t>
      </w:r>
      <w:r w:rsidRPr="00940349">
        <w:rPr>
          <w:lang w:val="en"/>
        </w:rPr>
        <w:t xml:space="preserve"> homonyms</w:t>
      </w:r>
      <w:r w:rsidR="60E08249" w:rsidRPr="00940349">
        <w:rPr>
          <w:lang w:val="en"/>
        </w:rPr>
        <w:t xml:space="preserve"> </w:t>
      </w:r>
      <w:r w:rsidR="68E799B6" w:rsidRPr="00940349">
        <w:rPr>
          <w:lang w:val="en"/>
        </w:rPr>
        <w:t>from</w:t>
      </w:r>
      <w:r w:rsidR="68E799B6" w:rsidRPr="0A278944">
        <w:rPr>
          <w:rStyle w:val="Emphasis"/>
        </w:rPr>
        <w:t xml:space="preserve"> </w:t>
      </w:r>
      <w:r w:rsidR="68E799B6" w:rsidRPr="71D361C5">
        <w:rPr>
          <w:rStyle w:val="Emphasis"/>
        </w:rPr>
        <w:t>Sad</w:t>
      </w:r>
      <w:r w:rsidR="60E08249" w:rsidRPr="71D361C5">
        <w:rPr>
          <w:rStyle w:val="Emphasis"/>
        </w:rPr>
        <w:t>ako</w:t>
      </w:r>
      <w:r w:rsidR="60E08249" w:rsidRPr="1E09EEDD">
        <w:rPr>
          <w:rStyle w:val="Emphasis"/>
        </w:rPr>
        <w:t xml:space="preserve"> and the Thousand Paper Cranes</w:t>
      </w:r>
      <w:r w:rsidRPr="00940349">
        <w:rPr>
          <w:lang w:val="en"/>
        </w:rPr>
        <w:t>. For example, ‘crane’, ‘well’, ‘safe’, ‘letters’, ‘spell’, ‘lap</w:t>
      </w:r>
      <w:r w:rsidR="468C790A" w:rsidRPr="00940349">
        <w:rPr>
          <w:lang w:val="en"/>
        </w:rPr>
        <w:t xml:space="preserve">’, ‘shed’. </w:t>
      </w:r>
      <w:r w:rsidR="14C21CCB" w:rsidRPr="00940349">
        <w:rPr>
          <w:lang w:val="en"/>
        </w:rPr>
        <w:t>In small groups, students</w:t>
      </w:r>
      <w:r w:rsidR="50CF4D22" w:rsidRPr="00940349">
        <w:rPr>
          <w:lang w:val="en"/>
        </w:rPr>
        <w:t xml:space="preserve"> </w:t>
      </w:r>
      <w:r w:rsidR="14C21CCB" w:rsidRPr="00940349">
        <w:rPr>
          <w:lang w:val="en"/>
        </w:rPr>
        <w:t>play charades</w:t>
      </w:r>
      <w:r w:rsidR="467A06F4" w:rsidRPr="00940349">
        <w:rPr>
          <w:lang w:val="en"/>
        </w:rPr>
        <w:t xml:space="preserve"> using the homonyms</w:t>
      </w:r>
      <w:r w:rsidR="14C21CCB" w:rsidRPr="00940349">
        <w:rPr>
          <w:lang w:val="en"/>
        </w:rPr>
        <w:t xml:space="preserve"> from the text.</w:t>
      </w:r>
    </w:p>
    <w:p w14:paraId="0B0B3FF3" w14:textId="58E19A27" w:rsidR="06F96290" w:rsidRDefault="3F9DB04F" w:rsidP="2E077A11">
      <w:pPr>
        <w:pStyle w:val="ListNumber"/>
      </w:pPr>
      <w:r>
        <w:t>Ask students to share their understanding of a mental model</w:t>
      </w:r>
      <w:r w:rsidR="58581E05">
        <w:t>. Encourage students to use their understanding from Component A and previous learning.</w:t>
      </w:r>
    </w:p>
    <w:p w14:paraId="048ACF8E" w14:textId="2EC039AC" w:rsidR="06F96290" w:rsidRDefault="127D6E24" w:rsidP="383D961E">
      <w:pPr>
        <w:pStyle w:val="FeatureBox"/>
        <w:rPr>
          <w:rFonts w:eastAsia="Arial"/>
          <w:lang w:val="en-US"/>
        </w:rPr>
      </w:pPr>
      <w:r w:rsidRPr="5A8BB204">
        <w:rPr>
          <w:b/>
          <w:bCs/>
        </w:rPr>
        <w:t xml:space="preserve">Note: </w:t>
      </w:r>
      <w:r w:rsidR="0061458E">
        <w:t>a</w:t>
      </w:r>
      <w:r>
        <w:t xml:space="preserve"> </w:t>
      </w:r>
      <w:r w:rsidR="53E3D27B">
        <w:t xml:space="preserve">mental model is a </w:t>
      </w:r>
      <w:r>
        <w:t>mental representation of the information in a real or an imaginary world. A student develops a mental model as the text progresses. It may include information derived from inferences and from background knowledge as well as from what is explicitly stated in the text itself</w:t>
      </w:r>
      <w:r w:rsidR="0E1F006D">
        <w:t xml:space="preserve"> </w:t>
      </w:r>
      <w:r w:rsidR="0E1F006D" w:rsidRPr="5A8BB204">
        <w:rPr>
          <w:lang w:val="en-US"/>
        </w:rPr>
        <w:t>(</w:t>
      </w:r>
      <w:r w:rsidR="3172BC8E" w:rsidRPr="5A8BB204">
        <w:rPr>
          <w:lang w:val="en-US"/>
        </w:rPr>
        <w:t>NESA 2024)</w:t>
      </w:r>
      <w:r w:rsidR="0E1F006D" w:rsidRPr="5A8BB204">
        <w:rPr>
          <w:lang w:val="en-US"/>
        </w:rPr>
        <w:t>.</w:t>
      </w:r>
    </w:p>
    <w:p w14:paraId="66233DA8" w14:textId="0300F46B" w:rsidR="06F96290" w:rsidRDefault="501C8408" w:rsidP="00BD4253">
      <w:pPr>
        <w:pStyle w:val="ListNumber"/>
        <w:rPr>
          <w:lang w:val="en-US"/>
        </w:rPr>
      </w:pPr>
      <w:r>
        <w:lastRenderedPageBreak/>
        <w:t xml:space="preserve">Read </w:t>
      </w:r>
      <w:r w:rsidR="03F0D25B">
        <w:t>C</w:t>
      </w:r>
      <w:r>
        <w:t>hapter</w:t>
      </w:r>
      <w:r w:rsidR="77AA32CF">
        <w:t>s</w:t>
      </w:r>
      <w:r>
        <w:t xml:space="preserve"> 5 and 6 </w:t>
      </w:r>
      <w:r w:rsidR="5E1CCC43">
        <w:t xml:space="preserve">of </w:t>
      </w:r>
      <w:r w:rsidR="5E1CCC43" w:rsidRPr="1E09EEDD">
        <w:rPr>
          <w:rStyle w:val="Emphasis"/>
        </w:rPr>
        <w:t>Sadako</w:t>
      </w:r>
      <w:r w:rsidR="2A325DEF" w:rsidRPr="1E09EEDD">
        <w:rPr>
          <w:rStyle w:val="Emphasis"/>
        </w:rPr>
        <w:t xml:space="preserve"> and the Thousand Paper Cranes</w:t>
      </w:r>
      <w:r w:rsidR="3C293C95">
        <w:t xml:space="preserve">. </w:t>
      </w:r>
      <w:r w:rsidR="51B6436D">
        <w:t xml:space="preserve">While reading, pause and </w:t>
      </w:r>
      <w:r w:rsidR="01635B57">
        <w:t>a</w:t>
      </w:r>
      <w:r w:rsidR="53C7C134">
        <w:t xml:space="preserve">sk questions </w:t>
      </w:r>
      <w:r w:rsidR="552089D5">
        <w:t>that</w:t>
      </w:r>
      <w:r w:rsidR="53C7C134">
        <w:t xml:space="preserve"> support students to build a</w:t>
      </w:r>
      <w:r w:rsidR="42D39A64">
        <w:t>nd adjust their</w:t>
      </w:r>
      <w:r w:rsidR="53C7C134">
        <w:t xml:space="preserve"> mental model of the text. </w:t>
      </w:r>
      <w:r w:rsidR="075D3267" w:rsidRPr="1E09EEDD">
        <w:rPr>
          <w:lang w:val="en-US"/>
        </w:rPr>
        <w:t>For example:</w:t>
      </w:r>
    </w:p>
    <w:p w14:paraId="30F101ED" w14:textId="0B38C85B" w:rsidR="1FEB3F0A" w:rsidRDefault="1FEB3F0A" w:rsidP="00BD4253">
      <w:pPr>
        <w:pStyle w:val="ListBullet"/>
        <w:ind w:left="1134"/>
        <w:rPr>
          <w:rFonts w:eastAsia="Calibri"/>
          <w:lang w:val="en-US"/>
        </w:rPr>
      </w:pPr>
      <w:r w:rsidRPr="39504ED7">
        <w:rPr>
          <w:lang w:val="en-US"/>
        </w:rPr>
        <w:t>How does Sadako's attitude toward the paper cranes change after she receives the golden crane from Chizuko? (Chapter 5)</w:t>
      </w:r>
    </w:p>
    <w:p w14:paraId="228690DA" w14:textId="5AFFCC89" w:rsidR="1FEB3F0A" w:rsidRDefault="1FEB3F0A" w:rsidP="00BD4253">
      <w:pPr>
        <w:pStyle w:val="ListBullet"/>
        <w:ind w:left="1134"/>
        <w:rPr>
          <w:rFonts w:eastAsia="Calibri"/>
          <w:lang w:val="en-US"/>
        </w:rPr>
      </w:pPr>
      <w:r w:rsidRPr="39504ED7">
        <w:rPr>
          <w:lang w:val="en-US"/>
        </w:rPr>
        <w:t>Why does Sadako feel safe and lucky with the golden crane nearby? (Chapter 5)</w:t>
      </w:r>
    </w:p>
    <w:p w14:paraId="669A0FB7" w14:textId="70AE9C1E" w:rsidR="5E3F5B03" w:rsidRDefault="5E3F5B03" w:rsidP="00BD4253">
      <w:pPr>
        <w:pStyle w:val="ListBullet"/>
        <w:ind w:left="1134"/>
        <w:rPr>
          <w:rFonts w:eastAsia="Calibri"/>
          <w:lang w:val="en-US"/>
        </w:rPr>
      </w:pPr>
      <w:r w:rsidRPr="2E077A11">
        <w:rPr>
          <w:lang w:val="en-US"/>
        </w:rPr>
        <w:t>How does Kenji's attitude and outlook on life differ from Sadako's, and what impact does it have on Sadako? (Chapter 6)</w:t>
      </w:r>
    </w:p>
    <w:p w14:paraId="0531560F" w14:textId="0088FDCE" w:rsidR="611E5CAC" w:rsidRPr="0061382F" w:rsidRDefault="00E25418" w:rsidP="0061382F">
      <w:pPr>
        <w:pStyle w:val="ListBullet"/>
        <w:ind w:left="1134"/>
      </w:pPr>
      <w:r w:rsidRPr="0061382F">
        <w:t>How</w:t>
      </w:r>
      <w:r w:rsidR="611E5CAC" w:rsidRPr="0061382F">
        <w:t xml:space="preserve"> do Sadako’s actions and emotions throughout Chapter</w:t>
      </w:r>
      <w:r w:rsidR="009A2365" w:rsidRPr="0061382F">
        <w:t>s</w:t>
      </w:r>
      <w:r w:rsidR="611E5CAC" w:rsidRPr="0061382F">
        <w:t xml:space="preserve"> 5 and 6 help you adjust your mental model?</w:t>
      </w:r>
    </w:p>
    <w:p w14:paraId="787B877B" w14:textId="106326EF" w:rsidR="2B636536" w:rsidRDefault="125B9A5A" w:rsidP="52563B45">
      <w:pPr>
        <w:pStyle w:val="ListNumber"/>
        <w:rPr>
          <w:lang w:val="en-US"/>
        </w:rPr>
      </w:pPr>
      <w:r w:rsidRPr="1E09EEDD">
        <w:rPr>
          <w:lang w:val="en-US"/>
        </w:rPr>
        <w:t xml:space="preserve">Provide students with sentences from </w:t>
      </w:r>
      <w:r w:rsidR="592537A1" w:rsidRPr="1E09EEDD">
        <w:rPr>
          <w:lang w:val="en-US"/>
        </w:rPr>
        <w:t>Chapter</w:t>
      </w:r>
      <w:r w:rsidR="3BAFE526" w:rsidRPr="1E09EEDD">
        <w:rPr>
          <w:lang w:val="en-US"/>
        </w:rPr>
        <w:t>s</w:t>
      </w:r>
      <w:r w:rsidR="592537A1" w:rsidRPr="1E09EEDD">
        <w:rPr>
          <w:lang w:val="en-US"/>
        </w:rPr>
        <w:t xml:space="preserve"> 5 and 6 </w:t>
      </w:r>
      <w:r w:rsidR="4D44BEF9" w:rsidRPr="1E09EEDD">
        <w:rPr>
          <w:lang w:val="en-US"/>
        </w:rPr>
        <w:t>to explore the use of homonyms in context</w:t>
      </w:r>
      <w:r w:rsidRPr="1E09EEDD">
        <w:rPr>
          <w:lang w:val="en-US"/>
        </w:rPr>
        <w:t>. For example:</w:t>
      </w:r>
    </w:p>
    <w:p w14:paraId="2C49C98C" w14:textId="1D7F1F1A" w:rsidR="2B636536" w:rsidRDefault="2B636536" w:rsidP="00BD4253">
      <w:pPr>
        <w:pStyle w:val="ListBullet"/>
        <w:ind w:left="1134"/>
        <w:rPr>
          <w:i/>
          <w:iCs/>
          <w:lang w:val="en-US"/>
        </w:rPr>
      </w:pPr>
      <w:r w:rsidRPr="2E077A11">
        <w:rPr>
          <w:lang w:val="en-US"/>
        </w:rPr>
        <w:t xml:space="preserve">‘With the golden crane </w:t>
      </w:r>
      <w:r w:rsidRPr="00F33993">
        <w:rPr>
          <w:lang w:val="en-US"/>
        </w:rPr>
        <w:t xml:space="preserve">nearby she felt </w:t>
      </w:r>
      <w:r w:rsidRPr="00F33993">
        <w:rPr>
          <w:b/>
          <w:bCs/>
          <w:lang w:val="en-US"/>
        </w:rPr>
        <w:t xml:space="preserve">safe </w:t>
      </w:r>
      <w:r w:rsidRPr="00F33993">
        <w:rPr>
          <w:lang w:val="en-US"/>
        </w:rPr>
        <w:t>and lucky’</w:t>
      </w:r>
      <w:r w:rsidRPr="2E077A11">
        <w:rPr>
          <w:lang w:val="en-US"/>
        </w:rPr>
        <w:t xml:space="preserve"> (p 34)</w:t>
      </w:r>
    </w:p>
    <w:p w14:paraId="48C49F87" w14:textId="4907E875" w:rsidR="2B636536" w:rsidRDefault="2B636536" w:rsidP="00BD4253">
      <w:pPr>
        <w:pStyle w:val="ListBullet"/>
        <w:ind w:left="1134"/>
        <w:rPr>
          <w:i/>
          <w:iCs/>
          <w:lang w:val="en-US"/>
        </w:rPr>
      </w:pPr>
      <w:r w:rsidRPr="2E077A11">
        <w:rPr>
          <w:lang w:val="en-US"/>
        </w:rPr>
        <w:t xml:space="preserve">‘And more dizzy </w:t>
      </w:r>
      <w:r w:rsidRPr="2E077A11">
        <w:rPr>
          <w:b/>
          <w:bCs/>
          <w:lang w:val="en-US"/>
        </w:rPr>
        <w:t>spells</w:t>
      </w:r>
      <w:r w:rsidRPr="2E077A11">
        <w:rPr>
          <w:lang w:val="en-US"/>
        </w:rPr>
        <w:t xml:space="preserve"> sent Sadako into deep blackness’ (p 38)</w:t>
      </w:r>
    </w:p>
    <w:p w14:paraId="7C70FAD6" w14:textId="67C7D4B5" w:rsidR="2B636536" w:rsidRDefault="2B636536" w:rsidP="00BD4253">
      <w:pPr>
        <w:pStyle w:val="ListBullet"/>
        <w:ind w:left="1134"/>
        <w:rPr>
          <w:lang w:val="en-US"/>
        </w:rPr>
      </w:pPr>
      <w:r w:rsidRPr="2E077A11">
        <w:rPr>
          <w:lang w:val="en-US"/>
        </w:rPr>
        <w:t xml:space="preserve">‘She did her homework, wrote </w:t>
      </w:r>
      <w:r w:rsidRPr="2E077A11">
        <w:rPr>
          <w:b/>
          <w:bCs/>
          <w:lang w:val="en-US"/>
        </w:rPr>
        <w:t>letters</w:t>
      </w:r>
      <w:r w:rsidRPr="2E077A11">
        <w:rPr>
          <w:lang w:val="en-US"/>
        </w:rPr>
        <w:t xml:space="preserve"> to friends and pen pals, and amused her visitors with games, riddles and songs’ (p 38)</w:t>
      </w:r>
    </w:p>
    <w:p w14:paraId="4A4077F7" w14:textId="75F349D9" w:rsidR="2B636536" w:rsidRDefault="2B636536" w:rsidP="00BD4253">
      <w:pPr>
        <w:pStyle w:val="ListBullet"/>
        <w:ind w:left="1134"/>
        <w:rPr>
          <w:rFonts w:eastAsia="Calibri"/>
          <w:lang w:val="en-US"/>
        </w:rPr>
      </w:pPr>
      <w:r w:rsidRPr="2E077A11">
        <w:rPr>
          <w:lang w:val="en-US"/>
        </w:rPr>
        <w:t xml:space="preserve">‘She would stay there for hours, holding the golden </w:t>
      </w:r>
      <w:r w:rsidRPr="2E077A11">
        <w:rPr>
          <w:b/>
          <w:bCs/>
          <w:lang w:val="en-US"/>
        </w:rPr>
        <w:t>crane</w:t>
      </w:r>
      <w:r w:rsidRPr="2E077A11">
        <w:rPr>
          <w:lang w:val="en-US"/>
        </w:rPr>
        <w:t xml:space="preserve"> in her lap’ (p 39)</w:t>
      </w:r>
      <w:r w:rsidR="00590358">
        <w:rPr>
          <w:lang w:val="en-US"/>
        </w:rPr>
        <w:t>.</w:t>
      </w:r>
    </w:p>
    <w:p w14:paraId="50CDB96E" w14:textId="240E2928" w:rsidR="356DD210" w:rsidRDefault="6A80C28A" w:rsidP="52563B45">
      <w:pPr>
        <w:pStyle w:val="ListNumber"/>
        <w:rPr>
          <w:lang w:val="en-US"/>
        </w:rPr>
      </w:pPr>
      <w:r w:rsidRPr="1E09EEDD">
        <w:rPr>
          <w:lang w:val="en-US"/>
        </w:rPr>
        <w:t xml:space="preserve">In pairs, students </w:t>
      </w:r>
      <w:r w:rsidR="3B83C4C5" w:rsidRPr="1E09EEDD">
        <w:rPr>
          <w:lang w:val="en-US"/>
        </w:rPr>
        <w:t xml:space="preserve">use context clues to </w:t>
      </w:r>
      <w:r w:rsidRPr="1E09EEDD">
        <w:rPr>
          <w:lang w:val="en-US"/>
        </w:rPr>
        <w:t xml:space="preserve">define the meaning </w:t>
      </w:r>
      <w:r w:rsidR="0C837BD7" w:rsidRPr="1E09EEDD">
        <w:rPr>
          <w:lang w:val="en-US"/>
        </w:rPr>
        <w:t>of each</w:t>
      </w:r>
      <w:r w:rsidRPr="1E09EEDD">
        <w:rPr>
          <w:lang w:val="en-US"/>
        </w:rPr>
        <w:t xml:space="preserve"> homonym</w:t>
      </w:r>
      <w:r w:rsidR="3FA2AF45" w:rsidRPr="1E09EEDD">
        <w:rPr>
          <w:lang w:val="en-US"/>
        </w:rPr>
        <w:t>.</w:t>
      </w:r>
      <w:r w:rsidRPr="1E09EEDD">
        <w:rPr>
          <w:lang w:val="en-US"/>
        </w:rPr>
        <w:t xml:space="preserve"> For example, </w:t>
      </w:r>
      <w:r w:rsidR="00157E4C" w:rsidRPr="1E09EEDD">
        <w:rPr>
          <w:lang w:val="en-US"/>
        </w:rPr>
        <w:t>‘</w:t>
      </w:r>
      <w:r w:rsidR="448FC02A" w:rsidRPr="1E09EEDD">
        <w:rPr>
          <w:lang w:val="en-US"/>
        </w:rPr>
        <w:t>safe</w:t>
      </w:r>
      <w:r w:rsidR="00157E4C" w:rsidRPr="1E09EEDD">
        <w:rPr>
          <w:lang w:val="en-US"/>
        </w:rPr>
        <w:t>’</w:t>
      </w:r>
      <w:r w:rsidR="448FC02A" w:rsidRPr="1E09EEDD">
        <w:rPr>
          <w:lang w:val="en-US"/>
        </w:rPr>
        <w:t xml:space="preserve"> refers to </w:t>
      </w:r>
      <w:r w:rsidR="20BDB24E" w:rsidRPr="1E09EEDD">
        <w:rPr>
          <w:lang w:val="en-US"/>
        </w:rPr>
        <w:t xml:space="preserve">Sadako </w:t>
      </w:r>
      <w:r w:rsidR="448FC02A" w:rsidRPr="1E09EEDD">
        <w:rPr>
          <w:lang w:val="en-US"/>
        </w:rPr>
        <w:t>feeling secure or protected.</w:t>
      </w:r>
    </w:p>
    <w:p w14:paraId="2344BE1E" w14:textId="25B540E3" w:rsidR="090E7E23" w:rsidRDefault="090E7E23" w:rsidP="52563B45">
      <w:pPr>
        <w:pStyle w:val="FeatureBox2"/>
        <w:rPr>
          <w:lang w:val="en-US"/>
        </w:rPr>
      </w:pPr>
      <w:r w:rsidRPr="5A8BB204">
        <w:rPr>
          <w:b/>
          <w:bCs/>
          <w:lang w:val="en-US"/>
        </w:rPr>
        <w:t xml:space="preserve">Too easy? </w:t>
      </w:r>
      <w:r w:rsidRPr="5A8BB204">
        <w:rPr>
          <w:lang w:val="en-US"/>
        </w:rPr>
        <w:t xml:space="preserve">Students record a definition for both meanings of the word. For example, </w:t>
      </w:r>
      <w:r w:rsidR="00DA22E0" w:rsidRPr="5A8BB204">
        <w:rPr>
          <w:lang w:val="en-US"/>
        </w:rPr>
        <w:t>‘</w:t>
      </w:r>
      <w:r w:rsidRPr="5A8BB204">
        <w:rPr>
          <w:lang w:val="en-US"/>
        </w:rPr>
        <w:t>safe</w:t>
      </w:r>
      <w:r w:rsidR="00DA22E0" w:rsidRPr="5A8BB204">
        <w:rPr>
          <w:lang w:val="en-US"/>
        </w:rPr>
        <w:t>’</w:t>
      </w:r>
      <w:r w:rsidRPr="5A8BB204">
        <w:rPr>
          <w:lang w:val="en-US"/>
        </w:rPr>
        <w:t xml:space="preserve"> can also be a homonym for a container</w:t>
      </w:r>
      <w:r w:rsidR="00B2533B" w:rsidRPr="5A8BB204">
        <w:rPr>
          <w:lang w:val="en-US"/>
        </w:rPr>
        <w:t xml:space="preserve"> used</w:t>
      </w:r>
      <w:r w:rsidRPr="5A8BB204">
        <w:rPr>
          <w:lang w:val="en-US"/>
        </w:rPr>
        <w:t xml:space="preserve"> </w:t>
      </w:r>
      <w:r w:rsidR="00003F2E" w:rsidRPr="5A8BB204">
        <w:rPr>
          <w:lang w:val="en-US"/>
        </w:rPr>
        <w:t>to</w:t>
      </w:r>
      <w:r w:rsidRPr="5A8BB204">
        <w:rPr>
          <w:lang w:val="en-US"/>
        </w:rPr>
        <w:t xml:space="preserve"> keep valuable items secure</w:t>
      </w:r>
      <w:r w:rsidR="20B5604B" w:rsidRPr="5A8BB204">
        <w:rPr>
          <w:lang w:val="en-US"/>
        </w:rPr>
        <w:t>.</w:t>
      </w:r>
    </w:p>
    <w:p w14:paraId="6B7AD02B" w14:textId="0D2B1465" w:rsidR="2A561CD8" w:rsidRDefault="3DC07433" w:rsidP="2E077A11">
      <w:pPr>
        <w:pStyle w:val="ListNumber"/>
        <w:rPr>
          <w:rFonts w:eastAsia="Calibri"/>
          <w:color w:val="000000" w:themeColor="text1"/>
          <w:lang w:val="en-US"/>
        </w:rPr>
      </w:pPr>
      <w:r w:rsidRPr="1E09EEDD">
        <w:rPr>
          <w:lang w:val="en-US"/>
        </w:rPr>
        <w:lastRenderedPageBreak/>
        <w:t xml:space="preserve">Revise the textual concept of perspective from </w:t>
      </w:r>
      <w:hyperlink w:anchor="_Lesson_3:_Exploring">
        <w:r w:rsidRPr="1E09EEDD">
          <w:rPr>
            <w:rStyle w:val="Hyperlink"/>
            <w:lang w:val="en-US"/>
          </w:rPr>
          <w:t xml:space="preserve">Lesson </w:t>
        </w:r>
        <w:r w:rsidR="2399DD5F" w:rsidRPr="1E09EEDD">
          <w:rPr>
            <w:rStyle w:val="Hyperlink"/>
            <w:lang w:val="en-US"/>
          </w:rPr>
          <w:t>3</w:t>
        </w:r>
      </w:hyperlink>
      <w:r w:rsidRPr="1E09EEDD">
        <w:rPr>
          <w:lang w:val="en-US"/>
        </w:rPr>
        <w:t xml:space="preserve">. </w:t>
      </w:r>
      <w:r w:rsidR="2DD2E86E" w:rsidRPr="1E09EEDD">
        <w:rPr>
          <w:lang w:val="en-US"/>
        </w:rPr>
        <w:t>Explain that</w:t>
      </w:r>
      <w:r w:rsidR="1A06AAC0" w:rsidRPr="1E09EEDD">
        <w:rPr>
          <w:lang w:val="en-US"/>
        </w:rPr>
        <w:t xml:space="preserve"> </w:t>
      </w:r>
      <w:r w:rsidR="7528F2B5" w:rsidRPr="1E09EEDD">
        <w:rPr>
          <w:lang w:val="en-US"/>
        </w:rPr>
        <w:t>vocabulary</w:t>
      </w:r>
      <w:r w:rsidR="358F97D2" w:rsidRPr="1E09EEDD">
        <w:rPr>
          <w:lang w:val="en-US"/>
        </w:rPr>
        <w:t xml:space="preserve"> choices</w:t>
      </w:r>
      <w:r w:rsidR="7528F2B5" w:rsidRPr="1E09EEDD">
        <w:rPr>
          <w:lang w:val="en-US"/>
        </w:rPr>
        <w:t xml:space="preserve">, text structure and images </w:t>
      </w:r>
      <w:r w:rsidR="211DA771" w:rsidRPr="1E09EEDD">
        <w:rPr>
          <w:lang w:val="en-US"/>
        </w:rPr>
        <w:t>in a text can help the reader identify the author’s perspective.</w:t>
      </w:r>
    </w:p>
    <w:p w14:paraId="2ADD17D8" w14:textId="77777777" w:rsidR="00515255" w:rsidRPr="00515255" w:rsidRDefault="211DA771" w:rsidP="2E077A11">
      <w:pPr>
        <w:pStyle w:val="ListNumber"/>
        <w:rPr>
          <w:rFonts w:eastAsia="Calibri"/>
          <w:color w:val="000000" w:themeColor="text1"/>
          <w:lang w:val="en-US"/>
        </w:rPr>
      </w:pPr>
      <w:r w:rsidRPr="1E09EEDD">
        <w:rPr>
          <w:lang w:val="en-US"/>
        </w:rPr>
        <w:t>As a class, explore how vocabulary choices, text structure and images in Chapter</w:t>
      </w:r>
      <w:r w:rsidR="74F73235" w:rsidRPr="1E09EEDD">
        <w:rPr>
          <w:lang w:val="en-US"/>
        </w:rPr>
        <w:t>s</w:t>
      </w:r>
      <w:r w:rsidRPr="1E09EEDD">
        <w:rPr>
          <w:lang w:val="en-US"/>
        </w:rPr>
        <w:t xml:space="preserve"> 5 and </w:t>
      </w:r>
      <w:r w:rsidR="23E71346" w:rsidRPr="1E09EEDD">
        <w:rPr>
          <w:lang w:val="en-US"/>
        </w:rPr>
        <w:t xml:space="preserve">6 </w:t>
      </w:r>
      <w:r w:rsidRPr="1E09EEDD">
        <w:rPr>
          <w:lang w:val="en-US"/>
        </w:rPr>
        <w:t xml:space="preserve">help the reader to understand </w:t>
      </w:r>
      <w:r w:rsidR="5747DAC5" w:rsidRPr="1E09EEDD">
        <w:rPr>
          <w:lang w:val="en-US"/>
        </w:rPr>
        <w:t>Eleanor Coerr’s</w:t>
      </w:r>
      <w:r w:rsidRPr="1E09EEDD">
        <w:rPr>
          <w:lang w:val="en-US"/>
        </w:rPr>
        <w:t xml:space="preserve"> perspective.</w:t>
      </w:r>
    </w:p>
    <w:p w14:paraId="200D1B3E" w14:textId="4B38E8F3" w:rsidR="2A561CD8" w:rsidRDefault="5AD23BA8" w:rsidP="00515255">
      <w:pPr>
        <w:pStyle w:val="FeatureBox"/>
        <w:rPr>
          <w:rFonts w:eastAsia="Calibri"/>
          <w:color w:val="000000" w:themeColor="text1"/>
          <w:lang w:val="en-US"/>
        </w:rPr>
      </w:pPr>
      <w:r w:rsidRPr="001C58AB">
        <w:rPr>
          <w:b/>
          <w:bCs/>
          <w:lang w:val="en-US"/>
        </w:rPr>
        <w:t xml:space="preserve">Note: </w:t>
      </w:r>
      <w:r w:rsidRPr="1E09EEDD">
        <w:rPr>
          <w:lang w:val="en-US"/>
        </w:rPr>
        <w:t xml:space="preserve">use </w:t>
      </w:r>
      <w:hyperlink w:anchor="_Resource_5_–">
        <w:r w:rsidR="723D573B" w:rsidRPr="1E09EEDD">
          <w:rPr>
            <w:rStyle w:val="Hyperlink"/>
            <w:lang w:val="en-US"/>
          </w:rPr>
          <w:t>Resource 5 – author’s perspective analysis</w:t>
        </w:r>
      </w:hyperlink>
      <w:r w:rsidR="00DE97BC" w:rsidRPr="1E09EEDD">
        <w:rPr>
          <w:lang w:val="en-US"/>
        </w:rPr>
        <w:t xml:space="preserve"> to guide responses.</w:t>
      </w:r>
    </w:p>
    <w:p w14:paraId="6DC96587" w14:textId="13D91DF2" w:rsidR="1939D948" w:rsidRDefault="027FEFB8" w:rsidP="52563B45">
      <w:pPr>
        <w:pStyle w:val="ListNumber"/>
        <w:rPr>
          <w:lang w:val="en-US"/>
        </w:rPr>
      </w:pPr>
      <w:r w:rsidRPr="1E09EEDD">
        <w:rPr>
          <w:lang w:val="en-US"/>
        </w:rPr>
        <w:t>In small groups</w:t>
      </w:r>
      <w:r w:rsidR="3523F093" w:rsidRPr="1E09EEDD">
        <w:rPr>
          <w:lang w:val="en-US"/>
        </w:rPr>
        <w:t>,</w:t>
      </w:r>
      <w:r w:rsidRPr="1E09EEDD">
        <w:rPr>
          <w:lang w:val="en-US"/>
        </w:rPr>
        <w:t xml:space="preserve"> students </w:t>
      </w:r>
      <w:r w:rsidR="45B0AF96" w:rsidRPr="1E09EEDD">
        <w:rPr>
          <w:lang w:val="en-US"/>
        </w:rPr>
        <w:t xml:space="preserve">discuss </w:t>
      </w:r>
      <w:r w:rsidRPr="1E09EEDD">
        <w:rPr>
          <w:lang w:val="en-US"/>
        </w:rPr>
        <w:t>the author’s perspective using evidence f</w:t>
      </w:r>
      <w:r w:rsidR="2FAF1CD9" w:rsidRPr="1E09EEDD">
        <w:rPr>
          <w:lang w:val="en-US"/>
        </w:rPr>
        <w:t>rom</w:t>
      </w:r>
      <w:r w:rsidRPr="1E09EEDD">
        <w:rPr>
          <w:lang w:val="en-US"/>
        </w:rPr>
        <w:t xml:space="preserve"> </w:t>
      </w:r>
      <w:r w:rsidR="673F1CF0" w:rsidRPr="1E09EEDD">
        <w:rPr>
          <w:lang w:val="en-US"/>
        </w:rPr>
        <w:t>Chapter</w:t>
      </w:r>
      <w:r w:rsidR="2B037390" w:rsidRPr="1E09EEDD">
        <w:rPr>
          <w:lang w:val="en-US"/>
        </w:rPr>
        <w:t>s</w:t>
      </w:r>
      <w:r w:rsidR="673F1CF0" w:rsidRPr="1E09EEDD">
        <w:rPr>
          <w:lang w:val="en-US"/>
        </w:rPr>
        <w:t xml:space="preserve"> 5 and 6</w:t>
      </w:r>
      <w:r w:rsidRPr="1E09EEDD">
        <w:rPr>
          <w:lang w:val="en-US"/>
        </w:rPr>
        <w:t xml:space="preserve">. Ask </w:t>
      </w:r>
      <w:r w:rsidR="00D74C3A">
        <w:rPr>
          <w:lang w:val="en-US"/>
        </w:rPr>
        <w:t xml:space="preserve">the following </w:t>
      </w:r>
      <w:r w:rsidRPr="1E09EEDD">
        <w:rPr>
          <w:lang w:val="en-US"/>
        </w:rPr>
        <w:t>guiding questions:</w:t>
      </w:r>
    </w:p>
    <w:p w14:paraId="635FF9F9" w14:textId="09683B30" w:rsidR="1939D948" w:rsidRDefault="1939D948" w:rsidP="0089569E">
      <w:pPr>
        <w:pStyle w:val="ListBullet"/>
        <w:ind w:left="1134"/>
      </w:pPr>
      <w:r w:rsidRPr="5A8BB204">
        <w:rPr>
          <w:lang w:val="en-US"/>
        </w:rPr>
        <w:t xml:space="preserve">What words </w:t>
      </w:r>
      <w:r w:rsidR="3340AC5F" w:rsidRPr="5A8BB204">
        <w:rPr>
          <w:lang w:val="en-US"/>
        </w:rPr>
        <w:t>d</w:t>
      </w:r>
      <w:r w:rsidR="00237E73" w:rsidRPr="5A8BB204">
        <w:rPr>
          <w:lang w:val="en-US"/>
        </w:rPr>
        <w:t>oes</w:t>
      </w:r>
      <w:r w:rsidR="3340AC5F" w:rsidRPr="5A8BB204">
        <w:rPr>
          <w:lang w:val="en-US"/>
        </w:rPr>
        <w:t xml:space="preserve"> the author</w:t>
      </w:r>
      <w:r w:rsidRPr="5A8BB204">
        <w:rPr>
          <w:lang w:val="en-US"/>
        </w:rPr>
        <w:t xml:space="preserve"> use</w:t>
      </w:r>
      <w:r w:rsidR="00113DFB" w:rsidRPr="5A8BB204">
        <w:rPr>
          <w:lang w:val="en-US"/>
        </w:rPr>
        <w:t>,</w:t>
      </w:r>
      <w:r w:rsidRPr="5A8BB204">
        <w:rPr>
          <w:lang w:val="en-US"/>
        </w:rPr>
        <w:t xml:space="preserve"> and how d</w:t>
      </w:r>
      <w:r w:rsidR="00237E73" w:rsidRPr="5A8BB204">
        <w:rPr>
          <w:lang w:val="en-US"/>
        </w:rPr>
        <w:t>o</w:t>
      </w:r>
      <w:r w:rsidRPr="5A8BB204">
        <w:rPr>
          <w:lang w:val="en-US"/>
        </w:rPr>
        <w:t xml:space="preserve"> they make you feel?</w:t>
      </w:r>
    </w:p>
    <w:p w14:paraId="47AD5469" w14:textId="60E8AD1B" w:rsidR="1939D948" w:rsidRDefault="1939D948" w:rsidP="0089569E">
      <w:pPr>
        <w:pStyle w:val="ListBullet"/>
        <w:ind w:left="1134"/>
      </w:pPr>
      <w:r>
        <w:t>What d</w:t>
      </w:r>
      <w:r w:rsidR="00237E73">
        <w:t>o</w:t>
      </w:r>
      <w:r>
        <w:t xml:space="preserve"> you notice about how the text </w:t>
      </w:r>
      <w:r w:rsidR="00237E73">
        <w:t>i</w:t>
      </w:r>
      <w:r>
        <w:t>s structured?</w:t>
      </w:r>
    </w:p>
    <w:p w14:paraId="19FCA3A9" w14:textId="1902FCFD" w:rsidR="1939D948" w:rsidRDefault="1939D948" w:rsidP="0089569E">
      <w:pPr>
        <w:pStyle w:val="ListBullet"/>
        <w:ind w:left="1134"/>
      </w:pPr>
      <w:r>
        <w:t xml:space="preserve">What images </w:t>
      </w:r>
      <w:r w:rsidR="00237E73">
        <w:t>a</w:t>
      </w:r>
      <w:r>
        <w:t>re used</w:t>
      </w:r>
      <w:r w:rsidR="00113DFB">
        <w:t>,</w:t>
      </w:r>
      <w:r>
        <w:t xml:space="preserve"> and how d</w:t>
      </w:r>
      <w:r w:rsidR="00237E73">
        <w:t>o</w:t>
      </w:r>
      <w:r>
        <w:t xml:space="preserve"> they make you feel?</w:t>
      </w:r>
    </w:p>
    <w:p w14:paraId="3120AB32" w14:textId="79E140B8" w:rsidR="5F270CDB" w:rsidRPr="00137543" w:rsidRDefault="5F270CDB" w:rsidP="00137543">
      <w:pPr>
        <w:pStyle w:val="ListBullet"/>
        <w:ind w:left="1134"/>
      </w:pPr>
      <w:r w:rsidRPr="00137543">
        <w:t xml:space="preserve">How does understanding the history of Hiroshima change or influence your </w:t>
      </w:r>
      <w:r w:rsidR="05B6548F" w:rsidRPr="00137543">
        <w:t>understanding</w:t>
      </w:r>
      <w:r w:rsidRPr="00137543">
        <w:t xml:space="preserve"> of the characters and events in the story?</w:t>
      </w:r>
    </w:p>
    <w:p w14:paraId="567CED96" w14:textId="1D03AC17" w:rsidR="03D899C6" w:rsidRDefault="0F9F5CC9" w:rsidP="52563B45">
      <w:pPr>
        <w:pStyle w:val="ListNumber"/>
        <w:rPr>
          <w:lang w:val="en-US"/>
        </w:rPr>
      </w:pPr>
      <w:r w:rsidRPr="1E09EEDD">
        <w:rPr>
          <w:lang w:val="en-US"/>
        </w:rPr>
        <w:t>S</w:t>
      </w:r>
      <w:r w:rsidR="0D18C115" w:rsidRPr="1E09EEDD">
        <w:rPr>
          <w:lang w:val="en-US"/>
        </w:rPr>
        <w:t xml:space="preserve">tudents write a paragraph </w:t>
      </w:r>
      <w:r w:rsidR="716BEF34" w:rsidRPr="1E09EEDD">
        <w:rPr>
          <w:lang w:val="en-US"/>
        </w:rPr>
        <w:t>explor</w:t>
      </w:r>
      <w:r w:rsidR="0D18C115" w:rsidRPr="1E09EEDD">
        <w:rPr>
          <w:lang w:val="en-US"/>
        </w:rPr>
        <w:t>ing the author's perspective, using evidence from the text to support thinking.</w:t>
      </w:r>
      <w:r w:rsidR="49721ABB" w:rsidRPr="1E09EEDD">
        <w:rPr>
          <w:lang w:val="en-US"/>
        </w:rPr>
        <w:t xml:space="preserve"> For example:</w:t>
      </w:r>
    </w:p>
    <w:p w14:paraId="2DB0D857" w14:textId="3AC02580" w:rsidR="2669FDEB" w:rsidRDefault="49721ABB" w:rsidP="52563B45">
      <w:pPr>
        <w:pStyle w:val="FeatureBox4"/>
        <w:rPr>
          <w:lang w:val="en-US"/>
        </w:rPr>
      </w:pPr>
      <w:r w:rsidRPr="5A8BB204">
        <w:rPr>
          <w:lang w:val="en-US"/>
        </w:rPr>
        <w:t>Eleanor Coerr use</w:t>
      </w:r>
      <w:r w:rsidR="53A0E5E7" w:rsidRPr="5A8BB204">
        <w:rPr>
          <w:lang w:val="en-US"/>
        </w:rPr>
        <w:t>s</w:t>
      </w:r>
      <w:r w:rsidR="5C6B56FA" w:rsidRPr="5A8BB204">
        <w:rPr>
          <w:lang w:val="en-US"/>
        </w:rPr>
        <w:t xml:space="preserve"> </w:t>
      </w:r>
      <w:r w:rsidRPr="5A8BB204">
        <w:rPr>
          <w:lang w:val="en-US"/>
        </w:rPr>
        <w:t>vocabulary</w:t>
      </w:r>
      <w:r w:rsidR="330D4A1D" w:rsidRPr="5A8BB204">
        <w:rPr>
          <w:lang w:val="en-US"/>
        </w:rPr>
        <w:t xml:space="preserve"> choices</w:t>
      </w:r>
      <w:r w:rsidRPr="5A8BB204">
        <w:rPr>
          <w:lang w:val="en-US"/>
        </w:rPr>
        <w:t>, text structure, and images to show her perspective. She carefully cho</w:t>
      </w:r>
      <w:r w:rsidR="53A0E5E7" w:rsidRPr="5A8BB204">
        <w:rPr>
          <w:lang w:val="en-US"/>
        </w:rPr>
        <w:t>o</w:t>
      </w:r>
      <w:r w:rsidRPr="5A8BB204">
        <w:rPr>
          <w:lang w:val="en-US"/>
        </w:rPr>
        <w:t>se</w:t>
      </w:r>
      <w:r w:rsidR="53A0E5E7" w:rsidRPr="5A8BB204">
        <w:rPr>
          <w:lang w:val="en-US"/>
        </w:rPr>
        <w:t>s</w:t>
      </w:r>
      <w:r w:rsidRPr="5A8BB204">
        <w:rPr>
          <w:lang w:val="en-US"/>
        </w:rPr>
        <w:t xml:space="preserve"> words and phrases to reveal her deep respect for Japanese cultural traditions. </w:t>
      </w:r>
      <w:r w:rsidR="00165D5A" w:rsidRPr="5A8BB204">
        <w:rPr>
          <w:lang w:val="en-US"/>
        </w:rPr>
        <w:t>By d</w:t>
      </w:r>
      <w:r w:rsidR="7EC3DB97" w:rsidRPr="5A8BB204">
        <w:rPr>
          <w:lang w:val="en-US"/>
        </w:rPr>
        <w:t>escribing the paper crane as a</w:t>
      </w:r>
      <w:r w:rsidRPr="5A8BB204">
        <w:rPr>
          <w:lang w:val="en-US"/>
        </w:rPr>
        <w:t xml:space="preserve"> </w:t>
      </w:r>
      <w:r w:rsidR="30994819" w:rsidRPr="5A8BB204">
        <w:rPr>
          <w:lang w:val="en-US"/>
        </w:rPr>
        <w:t>‘</w:t>
      </w:r>
      <w:r w:rsidRPr="5A8BB204">
        <w:rPr>
          <w:lang w:val="en-US"/>
        </w:rPr>
        <w:t>golden crane</w:t>
      </w:r>
      <w:r w:rsidR="7258F155" w:rsidRPr="5A8BB204">
        <w:rPr>
          <w:lang w:val="en-US"/>
        </w:rPr>
        <w:t>’</w:t>
      </w:r>
      <w:r w:rsidRPr="5A8BB204">
        <w:rPr>
          <w:lang w:val="en-US"/>
        </w:rPr>
        <w:t xml:space="preserve"> and a </w:t>
      </w:r>
      <w:r w:rsidR="6DD75B7A" w:rsidRPr="5A8BB204">
        <w:rPr>
          <w:lang w:val="en-US"/>
        </w:rPr>
        <w:t>‘</w:t>
      </w:r>
      <w:r w:rsidRPr="5A8BB204">
        <w:rPr>
          <w:lang w:val="en-US"/>
        </w:rPr>
        <w:t>good luck charm</w:t>
      </w:r>
      <w:r w:rsidR="56F9A95E" w:rsidRPr="5A8BB204">
        <w:rPr>
          <w:lang w:val="en-US"/>
        </w:rPr>
        <w:t>’</w:t>
      </w:r>
      <w:r w:rsidR="00165D5A" w:rsidRPr="5A8BB204">
        <w:rPr>
          <w:lang w:val="en-US"/>
        </w:rPr>
        <w:t>, she</w:t>
      </w:r>
      <w:r w:rsidRPr="5A8BB204">
        <w:rPr>
          <w:lang w:val="en-US"/>
        </w:rPr>
        <w:t xml:space="preserve"> </w:t>
      </w:r>
      <w:r w:rsidR="476056A4" w:rsidRPr="5A8BB204">
        <w:rPr>
          <w:lang w:val="en-US"/>
        </w:rPr>
        <w:t>highlight</w:t>
      </w:r>
      <w:r w:rsidR="003D3F7C" w:rsidRPr="5A8BB204">
        <w:rPr>
          <w:lang w:val="en-US"/>
        </w:rPr>
        <w:t>s</w:t>
      </w:r>
      <w:r w:rsidR="476056A4" w:rsidRPr="5A8BB204">
        <w:rPr>
          <w:lang w:val="en-US"/>
        </w:rPr>
        <w:t xml:space="preserve"> their </w:t>
      </w:r>
      <w:r w:rsidRPr="5A8BB204">
        <w:rPr>
          <w:lang w:val="en-US"/>
        </w:rPr>
        <w:t>cultural significance and celebra</w:t>
      </w:r>
      <w:r w:rsidR="4E7C5127" w:rsidRPr="5A8BB204">
        <w:rPr>
          <w:lang w:val="en-US"/>
        </w:rPr>
        <w:t>te</w:t>
      </w:r>
      <w:r w:rsidR="002E2042" w:rsidRPr="5A8BB204">
        <w:rPr>
          <w:lang w:val="en-US"/>
        </w:rPr>
        <w:t>s</w:t>
      </w:r>
      <w:r w:rsidRPr="5A8BB204">
        <w:rPr>
          <w:lang w:val="en-US"/>
        </w:rPr>
        <w:t xml:space="preserve"> Japanese beliefs</w:t>
      </w:r>
      <w:r w:rsidR="6CE2FC63" w:rsidRPr="5A8BB204">
        <w:rPr>
          <w:lang w:val="en-US"/>
        </w:rPr>
        <w:t>.</w:t>
      </w:r>
      <w:r w:rsidRPr="5A8BB204">
        <w:rPr>
          <w:lang w:val="en-US"/>
        </w:rPr>
        <w:t xml:space="preserve"> </w:t>
      </w:r>
      <w:r w:rsidR="2F5ED1BA" w:rsidRPr="5A8BB204">
        <w:rPr>
          <w:lang w:val="en-US"/>
        </w:rPr>
        <w:t xml:space="preserve">Eleanor Coerr </w:t>
      </w:r>
      <w:r w:rsidR="00CB7C7D" w:rsidRPr="5A8BB204">
        <w:rPr>
          <w:lang w:val="en-US"/>
        </w:rPr>
        <w:t>narrat</w:t>
      </w:r>
      <w:r w:rsidR="00546EA8" w:rsidRPr="5A8BB204">
        <w:rPr>
          <w:lang w:val="en-US"/>
        </w:rPr>
        <w:t>es</w:t>
      </w:r>
      <w:r w:rsidR="00CB7C7D" w:rsidRPr="5A8BB204">
        <w:rPr>
          <w:lang w:val="en-US"/>
        </w:rPr>
        <w:t xml:space="preserve"> </w:t>
      </w:r>
      <w:r w:rsidR="2F5ED1BA" w:rsidRPr="5A8BB204">
        <w:rPr>
          <w:lang w:val="en-US"/>
        </w:rPr>
        <w:t xml:space="preserve">the story in a way that helps readers </w:t>
      </w:r>
      <w:r w:rsidR="00D206FD" w:rsidRPr="5A8BB204">
        <w:rPr>
          <w:lang w:val="en-US"/>
        </w:rPr>
        <w:t xml:space="preserve">to </w:t>
      </w:r>
      <w:r w:rsidR="006605C9" w:rsidRPr="5A8BB204">
        <w:rPr>
          <w:lang w:val="en-US"/>
        </w:rPr>
        <w:t xml:space="preserve">learn about </w:t>
      </w:r>
      <w:r w:rsidR="2F5ED1BA" w:rsidRPr="5A8BB204">
        <w:rPr>
          <w:lang w:val="en-US"/>
        </w:rPr>
        <w:t xml:space="preserve">the historical </w:t>
      </w:r>
      <w:r w:rsidR="00816D26" w:rsidRPr="5A8BB204">
        <w:rPr>
          <w:lang w:val="en-US"/>
        </w:rPr>
        <w:t xml:space="preserve">context </w:t>
      </w:r>
      <w:r w:rsidR="2F5ED1BA" w:rsidRPr="5A8BB204">
        <w:rPr>
          <w:lang w:val="en-US"/>
        </w:rPr>
        <w:t>and events</w:t>
      </w:r>
      <w:r w:rsidR="001579E1" w:rsidRPr="5A8BB204">
        <w:rPr>
          <w:lang w:val="en-US"/>
        </w:rPr>
        <w:t xml:space="preserve"> that occurred </w:t>
      </w:r>
      <w:r w:rsidR="00EC160A" w:rsidRPr="5A8BB204">
        <w:rPr>
          <w:lang w:val="en-US"/>
        </w:rPr>
        <w:t xml:space="preserve">in </w:t>
      </w:r>
      <w:r w:rsidR="00A24F2D" w:rsidRPr="5A8BB204">
        <w:rPr>
          <w:lang w:val="en-US"/>
        </w:rPr>
        <w:t>Hiro</w:t>
      </w:r>
      <w:r w:rsidR="00335F03" w:rsidRPr="5A8BB204">
        <w:rPr>
          <w:lang w:val="en-US"/>
        </w:rPr>
        <w:t>shima</w:t>
      </w:r>
      <w:r w:rsidR="0074636D" w:rsidRPr="5A8BB204">
        <w:rPr>
          <w:lang w:val="en-US"/>
        </w:rPr>
        <w:t xml:space="preserve"> during and after World War 2</w:t>
      </w:r>
      <w:r w:rsidR="46305E27" w:rsidRPr="5A8BB204">
        <w:rPr>
          <w:lang w:val="en-US"/>
        </w:rPr>
        <w:t xml:space="preserve">. Telling the story through </w:t>
      </w:r>
      <w:r w:rsidRPr="5A8BB204">
        <w:rPr>
          <w:lang w:val="en-US"/>
        </w:rPr>
        <w:t>Sadako</w:t>
      </w:r>
      <w:r w:rsidR="3A82EEE4" w:rsidRPr="5A8BB204">
        <w:rPr>
          <w:lang w:val="en-US"/>
        </w:rPr>
        <w:t xml:space="preserve">’s </w:t>
      </w:r>
      <w:r w:rsidR="00DE6795" w:rsidRPr="5A8BB204">
        <w:rPr>
          <w:lang w:val="en-US"/>
        </w:rPr>
        <w:t>eyes</w:t>
      </w:r>
      <w:r w:rsidR="007D7609" w:rsidRPr="5A8BB204">
        <w:rPr>
          <w:lang w:val="en-US"/>
        </w:rPr>
        <w:t xml:space="preserve"> </w:t>
      </w:r>
      <w:r w:rsidR="001B16B6" w:rsidRPr="5A8BB204">
        <w:rPr>
          <w:lang w:val="en-US"/>
        </w:rPr>
        <w:t>highlight</w:t>
      </w:r>
      <w:r w:rsidR="00816D26" w:rsidRPr="5A8BB204">
        <w:rPr>
          <w:lang w:val="en-US"/>
        </w:rPr>
        <w:t>s</w:t>
      </w:r>
      <w:r w:rsidR="007D7609" w:rsidRPr="5A8BB204">
        <w:rPr>
          <w:lang w:val="en-US"/>
        </w:rPr>
        <w:t xml:space="preserve"> </w:t>
      </w:r>
      <w:r w:rsidR="001B16B6" w:rsidRPr="5A8BB204">
        <w:rPr>
          <w:lang w:val="en-US"/>
        </w:rPr>
        <w:t>her</w:t>
      </w:r>
      <w:r w:rsidR="005E543D" w:rsidRPr="5A8BB204">
        <w:rPr>
          <w:lang w:val="en-US"/>
        </w:rPr>
        <w:t xml:space="preserve"> </w:t>
      </w:r>
      <w:r w:rsidR="3A82EEE4" w:rsidRPr="5A8BB204">
        <w:rPr>
          <w:lang w:val="en-US"/>
        </w:rPr>
        <w:t xml:space="preserve">interactions with </w:t>
      </w:r>
      <w:r w:rsidRPr="5A8BB204">
        <w:rPr>
          <w:lang w:val="en-US"/>
        </w:rPr>
        <w:t>her family and friends</w:t>
      </w:r>
      <w:r w:rsidR="0049040D" w:rsidRPr="5A8BB204">
        <w:rPr>
          <w:lang w:val="en-US"/>
        </w:rPr>
        <w:t>,</w:t>
      </w:r>
      <w:r w:rsidRPr="5A8BB204">
        <w:rPr>
          <w:lang w:val="en-US"/>
        </w:rPr>
        <w:t xml:space="preserve"> </w:t>
      </w:r>
      <w:r w:rsidR="7C5F7580" w:rsidRPr="5A8BB204">
        <w:rPr>
          <w:lang w:val="en-US"/>
        </w:rPr>
        <w:t>reveal</w:t>
      </w:r>
      <w:r w:rsidR="00F81334" w:rsidRPr="5A8BB204">
        <w:rPr>
          <w:lang w:val="en-US"/>
        </w:rPr>
        <w:t>ing</w:t>
      </w:r>
      <w:r w:rsidRPr="5A8BB204">
        <w:rPr>
          <w:lang w:val="en-US"/>
        </w:rPr>
        <w:t xml:space="preserve"> </w:t>
      </w:r>
      <w:r w:rsidR="222291D5" w:rsidRPr="5A8BB204">
        <w:rPr>
          <w:lang w:val="en-US"/>
        </w:rPr>
        <w:t>Eleanor Coerr’s</w:t>
      </w:r>
      <w:r w:rsidRPr="5A8BB204">
        <w:rPr>
          <w:lang w:val="en-US"/>
        </w:rPr>
        <w:t xml:space="preserve"> perspective on the significance of friendship, compassion, and support.</w:t>
      </w:r>
    </w:p>
    <w:p w14:paraId="64BF811A" w14:textId="7CCF5A12" w:rsidR="5F427C98" w:rsidRDefault="284F93D3" w:rsidP="52563B45">
      <w:pPr>
        <w:pStyle w:val="FeatureBox2"/>
        <w:rPr>
          <w:b/>
          <w:bCs/>
        </w:rPr>
      </w:pPr>
      <w:r w:rsidRPr="383D961E">
        <w:rPr>
          <w:b/>
          <w:bCs/>
        </w:rPr>
        <w:lastRenderedPageBreak/>
        <w:t>Too hard?</w:t>
      </w:r>
      <w:r w:rsidR="117D029E" w:rsidRPr="383D961E">
        <w:rPr>
          <w:b/>
          <w:bCs/>
        </w:rPr>
        <w:t xml:space="preserve"> </w:t>
      </w:r>
      <w:r w:rsidR="117D029E">
        <w:t xml:space="preserve">Students record ideas answering the guiding questions from activity </w:t>
      </w:r>
      <w:r w:rsidR="006238B8">
        <w:t>8</w:t>
      </w:r>
      <w:r w:rsidR="068BF493">
        <w:t>.</w:t>
      </w:r>
    </w:p>
    <w:p w14:paraId="7A1E194D" w14:textId="76BACF3B" w:rsidR="5F427C98" w:rsidRDefault="5F427C98" w:rsidP="52563B45">
      <w:pPr>
        <w:pStyle w:val="FeatureBox2"/>
      </w:pPr>
      <w:r w:rsidRPr="52563B45">
        <w:rPr>
          <w:b/>
          <w:bCs/>
        </w:rPr>
        <w:t>Too easy?</w:t>
      </w:r>
      <w:r w:rsidRPr="52563B45">
        <w:t xml:space="preserve"> Students use evidence from Chapters 1</w:t>
      </w:r>
      <w:r w:rsidR="1D38B81F" w:rsidRPr="52563B45">
        <w:t xml:space="preserve"> to 6 to support their thinking.</w:t>
      </w:r>
    </w:p>
    <w:p w14:paraId="60CFE08E" w14:textId="04A4C3A4" w:rsidR="6D9DB5DD" w:rsidRDefault="07940F63" w:rsidP="52563B45">
      <w:pPr>
        <w:pStyle w:val="ListNumber"/>
      </w:pPr>
      <w:r>
        <w:t xml:space="preserve">In pairs, students share their </w:t>
      </w:r>
      <w:r w:rsidR="3AD1A5B1">
        <w:t>writing</w:t>
      </w:r>
      <w:r w:rsidR="5444A7D4">
        <w:t xml:space="preserve"> and explain how understanding the author’s perspective enhances their </w:t>
      </w:r>
      <w:r w:rsidR="61800846">
        <w:t xml:space="preserve">comprehension </w:t>
      </w:r>
      <w:r w:rsidR="5444A7D4">
        <w:t>of the text.</w:t>
      </w:r>
    </w:p>
    <w:p w14:paraId="1EEDCCE9" w14:textId="621FD4A4" w:rsidR="70F4EF84" w:rsidRDefault="3003527C" w:rsidP="1B82309C">
      <w:pPr>
        <w:pStyle w:val="FeatureBox3"/>
      </w:pPr>
      <w:r w:rsidRPr="383D961E">
        <w:rPr>
          <w:b/>
          <w:bCs/>
        </w:rPr>
        <w:t xml:space="preserve">Assessment task </w:t>
      </w:r>
      <w:r w:rsidR="3776FF15" w:rsidRPr="383D961E">
        <w:rPr>
          <w:b/>
          <w:bCs/>
        </w:rPr>
        <w:t>1</w:t>
      </w:r>
      <w:r w:rsidRPr="383D961E">
        <w:rPr>
          <w:b/>
          <w:bCs/>
        </w:rPr>
        <w:t xml:space="preserve"> </w:t>
      </w:r>
      <w:r>
        <w:t xml:space="preserve">– </w:t>
      </w:r>
      <w:r w:rsidR="2F51C319">
        <w:t>ob</w:t>
      </w:r>
      <w:r>
        <w:t>servations from this lesson allows students to demonstrate achievement towards the following syllabus outcome and content point:</w:t>
      </w:r>
    </w:p>
    <w:p w14:paraId="02420657" w14:textId="4A14F9B4" w:rsidR="70F4EF84" w:rsidRDefault="70F4EF84" w:rsidP="1B82309C">
      <w:pPr>
        <w:pStyle w:val="FeatureBox3"/>
      </w:pPr>
      <w:r w:rsidRPr="1B82309C">
        <w:rPr>
          <w:b/>
          <w:bCs/>
        </w:rPr>
        <w:t>EN2-VOCAB-01</w:t>
      </w:r>
      <w:r w:rsidRPr="1B82309C">
        <w:t xml:space="preserve"> – builds knowledge and use of Tier 1, Tier 2 and Tier 3 vocabulary through interacting, wide reading and writing, and by defining and analysing words</w:t>
      </w:r>
    </w:p>
    <w:p w14:paraId="783BCA14" w14:textId="4BEB9E8F" w:rsidR="00D74F54" w:rsidRDefault="70F4EF84">
      <w:pPr>
        <w:pStyle w:val="FeatureBox3"/>
        <w:numPr>
          <w:ilvl w:val="0"/>
          <w:numId w:val="3"/>
        </w:numPr>
        <w:ind w:left="567" w:hanging="567"/>
      </w:pPr>
      <w:r>
        <w:t>define meanings for homonyms according to context.</w:t>
      </w:r>
    </w:p>
    <w:p w14:paraId="0231CF55" w14:textId="7E19FA89" w:rsidR="70F4EF84" w:rsidRDefault="00D74F54" w:rsidP="00D74F54">
      <w:pPr>
        <w:suppressAutoHyphens w:val="0"/>
        <w:spacing w:before="0" w:after="160" w:line="259" w:lineRule="auto"/>
      </w:pPr>
      <w:r>
        <w:br w:type="page"/>
      </w:r>
    </w:p>
    <w:p w14:paraId="3B234BED" w14:textId="77777777" w:rsidR="00CB6809" w:rsidRDefault="00CB6809" w:rsidP="5A8BB204">
      <w:pPr>
        <w:pStyle w:val="Heading1"/>
      </w:pPr>
      <w:bookmarkStart w:id="20" w:name="_Toc167704208"/>
      <w:r>
        <w:lastRenderedPageBreak/>
        <w:t>Week 2</w:t>
      </w:r>
      <w:bookmarkEnd w:id="20"/>
    </w:p>
    <w:p w14:paraId="54248B54" w14:textId="77777777" w:rsidR="00CB6809" w:rsidRDefault="00CB6809" w:rsidP="5A8BB204">
      <w:pPr>
        <w:pStyle w:val="Heading2"/>
      </w:pPr>
      <w:bookmarkStart w:id="21" w:name="_Toc167704209"/>
      <w:r>
        <w:t>Component A teaching and learning</w:t>
      </w:r>
      <w:bookmarkEnd w:id="21"/>
    </w:p>
    <w:p w14:paraId="1901F341" w14:textId="77777777" w:rsidR="00CB6809" w:rsidRPr="00D80F5D" w:rsidRDefault="00CB6809" w:rsidP="00191DA6">
      <w:r>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7ADDC101" w14:textId="77777777" w:rsidR="00CB6809" w:rsidRDefault="00CB6809" w:rsidP="5A8BB204">
      <w:pPr>
        <w:pStyle w:val="Heading3"/>
      </w:pPr>
      <w:bookmarkStart w:id="22" w:name="_Toc167704210"/>
      <w:r>
        <w:t>Planning framework</w:t>
      </w:r>
      <w:bookmarkEnd w:id="22"/>
    </w:p>
    <w:p w14:paraId="7DE0A732" w14:textId="77777777" w:rsidR="00D74F54" w:rsidRPr="00466E6E" w:rsidRDefault="00D74F54" w:rsidP="00D74F54">
      <w:r w:rsidRPr="00466E6E">
        <w:t xml:space="preserve">To plan and document Component A teaching and learning, a </w:t>
      </w:r>
      <w:hyperlink r:id="rId40" w:history="1">
        <w:r>
          <w:rPr>
            <w:rStyle w:val="Hyperlink"/>
          </w:rPr>
          <w:t>planning scaffold (DOCX 228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41" w:history="1">
        <w:r w:rsidRPr="00466E6E">
          <w:rPr>
            <w:rStyle w:val="Hyperlink"/>
          </w:rPr>
          <w:t>Lesson advice guides</w:t>
        </w:r>
      </w:hyperlink>
      <w:r w:rsidRPr="00466E6E">
        <w:t>.</w:t>
      </w:r>
    </w:p>
    <w:p w14:paraId="0DB74B00" w14:textId="77777777" w:rsidR="00CB6809" w:rsidRDefault="00CB6809" w:rsidP="5A8BB204">
      <w:pPr>
        <w:pStyle w:val="Heading2"/>
      </w:pPr>
      <w:bookmarkStart w:id="23" w:name="_Toc167704211"/>
      <w:r>
        <w:t>Component B teaching and learning</w:t>
      </w:r>
      <w:bookmarkEnd w:id="23"/>
    </w:p>
    <w:p w14:paraId="4BC4F40D" w14:textId="77777777" w:rsidR="00CB6809" w:rsidRDefault="00CB6809" w:rsidP="00191DA6">
      <w:r>
        <w:t>The following teaching and learning sequence has been designed to address Component B outcomes and content and develops conceptual understandings of English through the study of quality texts. Adapt the sequence as required to best meet the needs of your students.</w:t>
      </w:r>
    </w:p>
    <w:p w14:paraId="5DD36146" w14:textId="77777777" w:rsidR="00CB6809" w:rsidRDefault="00CB6809" w:rsidP="5A8BB204">
      <w:pPr>
        <w:pStyle w:val="Heading3"/>
      </w:pPr>
      <w:bookmarkStart w:id="24" w:name="_Toc167704212"/>
      <w:r>
        <w:t>Learning intentions and success criteria</w:t>
      </w:r>
      <w:bookmarkEnd w:id="24"/>
    </w:p>
    <w:p w14:paraId="1147B05F" w14:textId="77777777" w:rsidR="00CB6809" w:rsidRDefault="00CB6809" w:rsidP="00191DA6">
      <w:r>
        <w:t>Learning intentions and success criteria are best co-constructed with students.</w:t>
      </w:r>
    </w:p>
    <w:p w14:paraId="0645DC3F" w14:textId="77777777" w:rsidR="00CB6809" w:rsidRDefault="00CB6809" w:rsidP="5A8BB204">
      <w:pPr>
        <w:pStyle w:val="Heading3"/>
      </w:pPr>
      <w:bookmarkStart w:id="25" w:name="_Toc167704213"/>
      <w:r>
        <w:lastRenderedPageBreak/>
        <w:t>Learning intention</w:t>
      </w:r>
      <w:bookmarkEnd w:id="25"/>
    </w:p>
    <w:p w14:paraId="411F050C" w14:textId="26F34E12" w:rsidR="00CB6809" w:rsidRDefault="6DDFEE42" w:rsidP="00191DA6">
      <w:r>
        <w:t>Students are learning to</w:t>
      </w:r>
      <w:r w:rsidR="4E675420">
        <w:t xml:space="preserve"> </w:t>
      </w:r>
      <w:r w:rsidR="76E6CDCD">
        <w:t>apply their understanding of a text’s purpose to draft and compose an informative text.</w:t>
      </w:r>
    </w:p>
    <w:p w14:paraId="5E1184FC" w14:textId="77777777" w:rsidR="00CB6809" w:rsidRDefault="00CB6809" w:rsidP="5A8BB204">
      <w:pPr>
        <w:pStyle w:val="Heading3"/>
      </w:pPr>
      <w:bookmarkStart w:id="26" w:name="_Toc167704214"/>
      <w:r>
        <w:t>Success criteria</w:t>
      </w:r>
      <w:bookmarkEnd w:id="26"/>
    </w:p>
    <w:p w14:paraId="61279967" w14:textId="77777777" w:rsidR="00CB6809" w:rsidRDefault="1B1F9F27" w:rsidP="00191DA6">
      <w:r>
        <w:t>Students can:</w:t>
      </w:r>
    </w:p>
    <w:p w14:paraId="0F801C23" w14:textId="6199B9DE" w:rsidR="57FA1929" w:rsidRDefault="57FA1929" w:rsidP="00191DA6">
      <w:pPr>
        <w:pStyle w:val="ListBullet"/>
      </w:pPr>
      <w:r>
        <w:t>i</w:t>
      </w:r>
      <w:r w:rsidR="6CAF74DE">
        <w:t>dentify similarities and differences between informative texts</w:t>
      </w:r>
    </w:p>
    <w:p w14:paraId="3120C5CD" w14:textId="075F81EE" w:rsidR="3AE052B3" w:rsidRDefault="3AE052B3" w:rsidP="00191DA6">
      <w:pPr>
        <w:pStyle w:val="ListBullet"/>
        <w:rPr>
          <w:rFonts w:eastAsia="Calibri"/>
        </w:rPr>
      </w:pPr>
      <w:r w:rsidRPr="2E077A11">
        <w:t>identify language choices authors use to support a text’s purpose</w:t>
      </w:r>
    </w:p>
    <w:p w14:paraId="447F8B88" w14:textId="094FE070" w:rsidR="3AE052B3" w:rsidRDefault="3AE052B3" w:rsidP="00191DA6">
      <w:pPr>
        <w:pStyle w:val="ListBullet"/>
        <w:rPr>
          <w:rFonts w:eastAsia="Calibri"/>
          <w:lang w:val="en-GB"/>
        </w:rPr>
      </w:pPr>
      <w:r w:rsidRPr="2E077A11">
        <w:rPr>
          <w:rFonts w:eastAsia="Arial"/>
          <w:lang w:val="en-GB"/>
        </w:rPr>
        <w:t>use structure and language choices that support written texts to instruct</w:t>
      </w:r>
    </w:p>
    <w:p w14:paraId="288E6B34" w14:textId="0042F104" w:rsidR="24B26430" w:rsidRDefault="24B26430" w:rsidP="5A8BB204">
      <w:pPr>
        <w:pStyle w:val="ListBullet"/>
        <w:rPr>
          <w:rFonts w:eastAsia="Arial"/>
          <w:lang w:val="en-GB"/>
        </w:rPr>
      </w:pPr>
      <w:r w:rsidRPr="5A8BB204">
        <w:rPr>
          <w:rFonts w:eastAsia="Arial"/>
          <w:lang w:val="en-GB"/>
        </w:rPr>
        <w:t xml:space="preserve">use </w:t>
      </w:r>
      <w:r w:rsidR="4858C936" w:rsidRPr="5A8BB204">
        <w:rPr>
          <w:rFonts w:eastAsia="Arial"/>
          <w:lang w:val="en-GB"/>
        </w:rPr>
        <w:t xml:space="preserve">multimodal features to publish a text </w:t>
      </w:r>
      <w:r w:rsidR="3ECA8A7C" w:rsidRPr="5A8BB204">
        <w:rPr>
          <w:rFonts w:eastAsia="Arial"/>
          <w:lang w:val="en-GB"/>
        </w:rPr>
        <w:t>using</w:t>
      </w:r>
      <w:r w:rsidR="4858C936" w:rsidRPr="5A8BB204">
        <w:rPr>
          <w:rFonts w:eastAsia="Arial"/>
          <w:lang w:val="en-GB"/>
        </w:rPr>
        <w:t xml:space="preserve"> </w:t>
      </w:r>
      <w:r w:rsidRPr="5A8BB204">
        <w:rPr>
          <w:rFonts w:eastAsia="Arial"/>
          <w:lang w:val="en-GB"/>
        </w:rPr>
        <w:t>digital technologies</w:t>
      </w:r>
      <w:r w:rsidR="4990AA5A" w:rsidRPr="5A8BB204">
        <w:rPr>
          <w:rFonts w:eastAsia="Arial"/>
          <w:lang w:val="en-GB"/>
        </w:rPr>
        <w:t>.</w:t>
      </w:r>
    </w:p>
    <w:p w14:paraId="51E999E8" w14:textId="61CFD1F2" w:rsidR="6DDFEE42" w:rsidRDefault="6DDFEE42" w:rsidP="5A8BB204">
      <w:pPr>
        <w:pStyle w:val="Heading2"/>
      </w:pPr>
      <w:bookmarkStart w:id="27" w:name="_Lesson_5:_Exploring"/>
      <w:bookmarkStart w:id="28" w:name="_Toc167704215"/>
      <w:r>
        <w:t xml:space="preserve">Lesson </w:t>
      </w:r>
      <w:r w:rsidR="3BFDE831">
        <w:t>5</w:t>
      </w:r>
      <w:r w:rsidR="00317557">
        <w:t xml:space="preserve"> –</w:t>
      </w:r>
      <w:r>
        <w:t xml:space="preserve"> </w:t>
      </w:r>
      <w:r w:rsidR="00317557">
        <w:t>e</w:t>
      </w:r>
      <w:r w:rsidR="26AC1647">
        <w:t xml:space="preserve">xploring </w:t>
      </w:r>
      <w:r w:rsidR="680E6173">
        <w:t>similarities and differences in informative texts</w:t>
      </w:r>
      <w:bookmarkEnd w:id="27"/>
      <w:bookmarkEnd w:id="28"/>
    </w:p>
    <w:p w14:paraId="21F91F89" w14:textId="6E0C61B6" w:rsidR="26AC1647" w:rsidRPr="00D74F54" w:rsidRDefault="744E5977">
      <w:pPr>
        <w:pStyle w:val="ListNumber"/>
        <w:numPr>
          <w:ilvl w:val="0"/>
          <w:numId w:val="14"/>
        </w:numPr>
        <w:rPr>
          <w:lang w:val="en-US"/>
        </w:rPr>
      </w:pPr>
      <w:r>
        <w:t>Read Chapter</w:t>
      </w:r>
      <w:r w:rsidR="4FF8F777">
        <w:t>s</w:t>
      </w:r>
      <w:r>
        <w:t xml:space="preserve"> 7 and 8 of </w:t>
      </w:r>
      <w:r w:rsidRPr="1E09EEDD">
        <w:rPr>
          <w:rStyle w:val="Emphasis"/>
        </w:rPr>
        <w:t>Sadako and the Thousand Paper Cranes</w:t>
      </w:r>
      <w:r w:rsidRPr="00D74F54">
        <w:rPr>
          <w:lang w:val="en-US"/>
        </w:rPr>
        <w:t>.</w:t>
      </w:r>
      <w:r>
        <w:t xml:space="preserve"> </w:t>
      </w:r>
      <w:r w:rsidR="2056E661">
        <w:t>W</w:t>
      </w:r>
      <w:r w:rsidR="029DC69F">
        <w:t xml:space="preserve">hile reading these sensitive chapters, the teacher should ask questions and clarify information to support students understanding and emotions. Ask guiding questions to support students' comprehension. </w:t>
      </w:r>
      <w:r w:rsidRPr="00D74F54">
        <w:rPr>
          <w:lang w:val="en-US"/>
        </w:rPr>
        <w:t>For example:</w:t>
      </w:r>
    </w:p>
    <w:p w14:paraId="5C0067AC" w14:textId="4B2644C8" w:rsidR="26AC1647" w:rsidRDefault="26AC1647" w:rsidP="00191DA6">
      <w:pPr>
        <w:pStyle w:val="ListBullet"/>
        <w:ind w:left="1134"/>
      </w:pPr>
      <w:r>
        <w:t xml:space="preserve">Why </w:t>
      </w:r>
      <w:r w:rsidR="00BD7CC2">
        <w:t xml:space="preserve">did </w:t>
      </w:r>
      <w:r>
        <w:t xml:space="preserve">Sadako say ‘I’m such a turtle!’ (p 46)? How </w:t>
      </w:r>
      <w:r w:rsidR="00BD7CC2">
        <w:t xml:space="preserve">did </w:t>
      </w:r>
      <w:r>
        <w:t>her mother react to her comment? (Chapter 7)</w:t>
      </w:r>
    </w:p>
    <w:p w14:paraId="1059062E" w14:textId="428C2C89" w:rsidR="26AC1647" w:rsidRDefault="26AC1647" w:rsidP="00191DA6">
      <w:pPr>
        <w:pStyle w:val="ListBullet"/>
        <w:ind w:left="1134"/>
        <w:rPr>
          <w:rFonts w:eastAsia="Calibri"/>
        </w:rPr>
      </w:pPr>
      <w:r>
        <w:t xml:space="preserve">How </w:t>
      </w:r>
      <w:r w:rsidR="005A68E9">
        <w:t xml:space="preserve">did </w:t>
      </w:r>
      <w:r>
        <w:t>Sadako's reaction to the chocolate-scented paper crane (p 47) differ from her earlier mood</w:t>
      </w:r>
      <w:r w:rsidR="0047035E">
        <w:t>?</w:t>
      </w:r>
      <w:r>
        <w:t xml:space="preserve"> </w:t>
      </w:r>
      <w:r w:rsidR="0047035E">
        <w:t>W</w:t>
      </w:r>
      <w:r>
        <w:t xml:space="preserve">hy </w:t>
      </w:r>
      <w:r w:rsidR="000A6AEE">
        <w:t xml:space="preserve">was </w:t>
      </w:r>
      <w:r>
        <w:t>it considered a good sign? (Chapter 7)</w:t>
      </w:r>
    </w:p>
    <w:p w14:paraId="15F5C04C" w14:textId="67806130" w:rsidR="26AC1647" w:rsidRDefault="26AC1647" w:rsidP="00191DA6">
      <w:pPr>
        <w:pStyle w:val="ListBullet"/>
        <w:ind w:left="1134"/>
        <w:rPr>
          <w:rFonts w:eastAsia="Calibri"/>
        </w:rPr>
      </w:pPr>
      <w:r>
        <w:lastRenderedPageBreak/>
        <w:t xml:space="preserve">What is the significance of </w:t>
      </w:r>
      <w:r w:rsidRPr="5A8BB204">
        <w:rPr>
          <w:i/>
          <w:iCs/>
        </w:rPr>
        <w:t>O Bon</w:t>
      </w:r>
      <w:r>
        <w:t xml:space="preserve">, and how </w:t>
      </w:r>
      <w:r w:rsidR="00B94DC8">
        <w:t xml:space="preserve">did </w:t>
      </w:r>
      <w:r>
        <w:t>the Sasaki family prepare for this holiday? (Chapter 8)</w:t>
      </w:r>
    </w:p>
    <w:p w14:paraId="43DF17A9" w14:textId="36DE7CB7" w:rsidR="26AC1647" w:rsidRDefault="26AC1647" w:rsidP="00191DA6">
      <w:pPr>
        <w:pStyle w:val="ListBullet"/>
        <w:ind w:left="1134"/>
        <w:rPr>
          <w:rFonts w:eastAsia="Calibri"/>
        </w:rPr>
      </w:pPr>
      <w:r>
        <w:t xml:space="preserve">How </w:t>
      </w:r>
      <w:r w:rsidR="00B94DC8">
        <w:t xml:space="preserve">did </w:t>
      </w:r>
      <w:r>
        <w:t>the golden crane help Sadako during her treatment? (Chapter 8)</w:t>
      </w:r>
    </w:p>
    <w:p w14:paraId="4DA7D160" w14:textId="56052013" w:rsidR="26AC1647" w:rsidRDefault="26AC1647" w:rsidP="00191DA6">
      <w:pPr>
        <w:pStyle w:val="ListBullet"/>
        <w:ind w:left="1134"/>
        <w:rPr>
          <w:rFonts w:eastAsia="Calibri"/>
        </w:rPr>
      </w:pPr>
      <w:r>
        <w:t xml:space="preserve">What </w:t>
      </w:r>
      <w:r w:rsidR="00B94DC8">
        <w:t xml:space="preserve">was </w:t>
      </w:r>
      <w:r>
        <w:t>the significance of Sadako folding her last paper crane</w:t>
      </w:r>
      <w:r w:rsidR="00C6637A">
        <w:t>,</w:t>
      </w:r>
      <w:r>
        <w:t xml:space="preserve"> and how do you think Sadako </w:t>
      </w:r>
      <w:r w:rsidR="00B94DC8">
        <w:t xml:space="preserve">was </w:t>
      </w:r>
      <w:r>
        <w:t>feeling? (Chapter 8)</w:t>
      </w:r>
    </w:p>
    <w:p w14:paraId="79574ACE" w14:textId="65E8F426" w:rsidR="630DF793" w:rsidRDefault="630DF793" w:rsidP="00191DA6">
      <w:pPr>
        <w:pStyle w:val="ListBullet"/>
        <w:ind w:left="1134"/>
        <w:rPr>
          <w:rFonts w:eastAsia="Calibri"/>
        </w:rPr>
      </w:pPr>
      <w:r w:rsidRPr="5A8BB204">
        <w:rPr>
          <w:rFonts w:eastAsia="Calibri"/>
        </w:rPr>
        <w:t xml:space="preserve">How has your initial mental model of the </w:t>
      </w:r>
      <w:r w:rsidR="212D451F" w:rsidRPr="5A8BB204">
        <w:rPr>
          <w:rFonts w:eastAsia="Calibri"/>
        </w:rPr>
        <w:t>text and plot</w:t>
      </w:r>
      <w:r w:rsidRPr="5A8BB204">
        <w:rPr>
          <w:rFonts w:eastAsia="Calibri"/>
        </w:rPr>
        <w:t xml:space="preserve"> </w:t>
      </w:r>
      <w:r w:rsidR="4C43F885" w:rsidRPr="5A8BB204">
        <w:rPr>
          <w:rFonts w:eastAsia="Calibri"/>
        </w:rPr>
        <w:t>changed</w:t>
      </w:r>
      <w:r w:rsidRPr="5A8BB204">
        <w:rPr>
          <w:rFonts w:eastAsia="Calibri"/>
        </w:rPr>
        <w:t xml:space="preserve"> </w:t>
      </w:r>
      <w:r w:rsidR="3D5DFEBE" w:rsidRPr="5A8BB204">
        <w:rPr>
          <w:rFonts w:eastAsia="Calibri"/>
        </w:rPr>
        <w:t>since reading the early chapters in the book?</w:t>
      </w:r>
    </w:p>
    <w:p w14:paraId="4B81A9F5" w14:textId="5F8AA912" w:rsidR="620AB22C" w:rsidRDefault="3385B283" w:rsidP="00191DA6">
      <w:pPr>
        <w:pStyle w:val="ListNumber"/>
      </w:pPr>
      <w:r>
        <w:t xml:space="preserve">Reflect on the significance of the paper crane throughout the text. </w:t>
      </w:r>
      <w:r w:rsidR="66F960A2">
        <w:t xml:space="preserve">Watch </w:t>
      </w:r>
      <w:hyperlink r:id="rId42">
        <w:r w:rsidR="00DB1944">
          <w:rPr>
            <w:rStyle w:val="Hyperlink"/>
          </w:rPr>
          <w:t>Origami Peace Crane Instructions (6:15)</w:t>
        </w:r>
      </w:hyperlink>
      <w:r w:rsidR="66F960A2">
        <w:t>.</w:t>
      </w:r>
      <w:r w:rsidR="2EC4B61B">
        <w:t xml:space="preserve"> </w:t>
      </w:r>
      <w:r w:rsidR="071FD6BB">
        <w:t>Ask:</w:t>
      </w:r>
    </w:p>
    <w:p w14:paraId="456DB921" w14:textId="76A6B475" w:rsidR="40F30D4A" w:rsidRDefault="40F30D4A" w:rsidP="00191DA6">
      <w:pPr>
        <w:pStyle w:val="ListBullet"/>
        <w:ind w:left="1134"/>
      </w:pPr>
      <w:r>
        <w:t>What is the purpose of the text? How do you know?</w:t>
      </w:r>
    </w:p>
    <w:p w14:paraId="1873B8FE" w14:textId="4AE31371" w:rsidR="40F30D4A" w:rsidRDefault="40F30D4A" w:rsidP="00191DA6">
      <w:pPr>
        <w:pStyle w:val="ListBullet"/>
        <w:ind w:left="1134"/>
        <w:rPr>
          <w:rFonts w:eastAsia="Calibri"/>
        </w:rPr>
      </w:pPr>
      <w:r>
        <w:t>Who is the intended audience? What makes you say that?</w:t>
      </w:r>
    </w:p>
    <w:p w14:paraId="0FC11B07" w14:textId="1CCDF1AD" w:rsidR="40F30D4A" w:rsidRPr="00435967" w:rsidRDefault="40F30D4A" w:rsidP="00435967">
      <w:pPr>
        <w:pStyle w:val="ListBullet"/>
        <w:ind w:left="1134"/>
      </w:pPr>
      <w:r w:rsidRPr="00435967">
        <w:t>How is the text communicated (mode)? For example, sounds, music, spoken or written language, images</w:t>
      </w:r>
      <w:r w:rsidR="00355A25" w:rsidRPr="00435967">
        <w:t>.</w:t>
      </w:r>
    </w:p>
    <w:p w14:paraId="21870666" w14:textId="41C05B1E" w:rsidR="40F30D4A" w:rsidRPr="00435967" w:rsidRDefault="40F30D4A" w:rsidP="00435967">
      <w:pPr>
        <w:pStyle w:val="ListBullet"/>
        <w:ind w:left="1134"/>
      </w:pPr>
      <w:r w:rsidRPr="00435967">
        <w:t xml:space="preserve">How is the text conveyed (medium)? For example, </w:t>
      </w:r>
      <w:r w:rsidR="099B7684" w:rsidRPr="00435967">
        <w:t>email, video, radio, newspaper.</w:t>
      </w:r>
    </w:p>
    <w:p w14:paraId="5A198AF5" w14:textId="6F7AA9EE" w:rsidR="00CB6809" w:rsidRDefault="4CED69E7" w:rsidP="00191DA6">
      <w:pPr>
        <w:pStyle w:val="ListNumber"/>
      </w:pPr>
      <w:r>
        <w:t>Display</w:t>
      </w:r>
      <w:r w:rsidR="0FE78421">
        <w:t xml:space="preserve"> and read</w:t>
      </w:r>
      <w:r>
        <w:t xml:space="preserve"> </w:t>
      </w:r>
      <w:hyperlink w:anchor="_Resource_6_–">
        <w:r w:rsidR="723D573B" w:rsidRPr="1E09EEDD">
          <w:rPr>
            <w:rStyle w:val="Hyperlink"/>
          </w:rPr>
          <w:t>Resource 6 – paper crane instructions</w:t>
        </w:r>
      </w:hyperlink>
      <w:r>
        <w:t>.</w:t>
      </w:r>
      <w:r w:rsidR="0C55EA81">
        <w:t xml:space="preserve"> </w:t>
      </w:r>
      <w:r w:rsidR="13FB9B58">
        <w:t xml:space="preserve">Analyse the </w:t>
      </w:r>
      <w:r w:rsidR="00080AE4">
        <w:t xml:space="preserve">printed instructions </w:t>
      </w:r>
      <w:r w:rsidR="13FB9B58">
        <w:t xml:space="preserve">by asking the </w:t>
      </w:r>
      <w:r w:rsidR="00A75084">
        <w:t xml:space="preserve">same </w:t>
      </w:r>
      <w:r w:rsidR="13FB9B58">
        <w:t>guiding questions from activity 2</w:t>
      </w:r>
      <w:r w:rsidR="53211DFD">
        <w:t>.</w:t>
      </w:r>
    </w:p>
    <w:p w14:paraId="0962D48D" w14:textId="3A9CD42E" w:rsidR="00CB6809" w:rsidRDefault="6EF3926B" w:rsidP="00191DA6">
      <w:pPr>
        <w:pStyle w:val="ListNumber"/>
      </w:pPr>
      <w:r>
        <w:t xml:space="preserve">Revise the purpose of </w:t>
      </w:r>
      <w:r w:rsidR="009C3F1D">
        <w:t xml:space="preserve">imperative sentences and </w:t>
      </w:r>
      <w:r>
        <w:t xml:space="preserve">verb sentence openers from previous learning and Component A. </w:t>
      </w:r>
      <w:r w:rsidR="0B2DC0B2">
        <w:t>Deconstruct the text’s structure and language features and explore how they support its purpose. For example</w:t>
      </w:r>
      <w:r w:rsidR="0034046C">
        <w:t xml:space="preserve">, the </w:t>
      </w:r>
      <w:r w:rsidR="00197188">
        <w:t>instructions include</w:t>
      </w:r>
      <w:r w:rsidR="0B2DC0B2">
        <w:t>:</w:t>
      </w:r>
    </w:p>
    <w:p w14:paraId="45719B3E" w14:textId="166321A8" w:rsidR="00CB6809" w:rsidRDefault="133AFC0B" w:rsidP="00191DA6">
      <w:pPr>
        <w:pStyle w:val="ListBullet"/>
        <w:ind w:left="1134"/>
      </w:pPr>
      <w:r>
        <w:t>a statement of purpose, list of resources and a series of steps</w:t>
      </w:r>
    </w:p>
    <w:p w14:paraId="0259801A" w14:textId="0B3849DD" w:rsidR="00CB6809" w:rsidRDefault="133AFC0B" w:rsidP="00191DA6">
      <w:pPr>
        <w:pStyle w:val="ListBullet"/>
        <w:ind w:left="1134"/>
        <w:rPr>
          <w:rFonts w:eastAsia="Calibri"/>
        </w:rPr>
      </w:pPr>
      <w:r w:rsidRPr="2E077A11">
        <w:t>bullet points to list items and numbering for a series of steps</w:t>
      </w:r>
    </w:p>
    <w:p w14:paraId="09E04962" w14:textId="1E730C34" w:rsidR="00CB6809" w:rsidRDefault="133AFC0B" w:rsidP="00191DA6">
      <w:pPr>
        <w:pStyle w:val="ListBullet"/>
        <w:ind w:left="1134"/>
      </w:pPr>
      <w:r>
        <w:t>capital letters to indicate the beginning of a sentence, heading</w:t>
      </w:r>
      <w:r w:rsidR="00465BF4">
        <w:t>s</w:t>
      </w:r>
      <w:r>
        <w:t xml:space="preserve"> and subheading</w:t>
      </w:r>
      <w:r w:rsidR="00465BF4">
        <w:t>s</w:t>
      </w:r>
    </w:p>
    <w:p w14:paraId="5599066C" w14:textId="17B1CB33" w:rsidR="00CB6809" w:rsidRDefault="4AC639A5" w:rsidP="00191DA6">
      <w:pPr>
        <w:pStyle w:val="ListBullet"/>
        <w:ind w:left="1134"/>
      </w:pPr>
      <w:r>
        <w:lastRenderedPageBreak/>
        <w:t>verb sentence openers to indicate an action</w:t>
      </w:r>
    </w:p>
    <w:p w14:paraId="1680CE08" w14:textId="03F248F4" w:rsidR="00CB6809" w:rsidRDefault="4AC639A5" w:rsidP="00191DA6">
      <w:pPr>
        <w:pStyle w:val="ListBullet"/>
        <w:ind w:left="1134"/>
        <w:rPr>
          <w:rFonts w:eastAsia="Calibri"/>
        </w:rPr>
      </w:pPr>
      <w:r w:rsidRPr="2E077A11">
        <w:t>imperative sentences to provide instructions</w:t>
      </w:r>
    </w:p>
    <w:p w14:paraId="6560ACA5" w14:textId="79A30D18" w:rsidR="00CB6809" w:rsidRDefault="334FA758" w:rsidP="00191DA6">
      <w:pPr>
        <w:pStyle w:val="ListBullet"/>
        <w:ind w:left="1134"/>
        <w:rPr>
          <w:rFonts w:eastAsia="Calibri"/>
        </w:rPr>
      </w:pPr>
      <w:r>
        <w:t xml:space="preserve">adverbial phrases to tell </w:t>
      </w:r>
      <w:r w:rsidRPr="5A8BB204">
        <w:rPr>
          <w:i/>
          <w:iCs/>
        </w:rPr>
        <w:t>how</w:t>
      </w:r>
      <w:r>
        <w:t xml:space="preserve">, </w:t>
      </w:r>
      <w:r w:rsidRPr="5A8BB204">
        <w:rPr>
          <w:i/>
          <w:iCs/>
        </w:rPr>
        <w:t>when</w:t>
      </w:r>
      <w:r>
        <w:t xml:space="preserve">, </w:t>
      </w:r>
      <w:r w:rsidRPr="5A8BB204">
        <w:rPr>
          <w:i/>
          <w:iCs/>
        </w:rPr>
        <w:t>where</w:t>
      </w:r>
      <w:r>
        <w:t xml:space="preserve"> or </w:t>
      </w:r>
      <w:r w:rsidRPr="5A8BB204">
        <w:rPr>
          <w:i/>
          <w:iCs/>
        </w:rPr>
        <w:t>why</w:t>
      </w:r>
      <w:r>
        <w:t xml:space="preserve"> an action takes place</w:t>
      </w:r>
      <w:r w:rsidR="451C8B1B">
        <w:t>.</w:t>
      </w:r>
    </w:p>
    <w:p w14:paraId="44DD0C36" w14:textId="367AED5D" w:rsidR="3EE871F0" w:rsidRDefault="10C2102F" w:rsidP="00191DA6">
      <w:pPr>
        <w:pStyle w:val="FeatureBox2"/>
      </w:pPr>
      <w:r w:rsidRPr="52563B45">
        <w:rPr>
          <w:b/>
          <w:bCs/>
        </w:rPr>
        <w:t xml:space="preserve">Too easy? </w:t>
      </w:r>
      <w:r w:rsidRPr="52563B45">
        <w:t xml:space="preserve">Students independently </w:t>
      </w:r>
      <w:r w:rsidR="1A10210D" w:rsidRPr="52563B45">
        <w:t xml:space="preserve">deconstruct the text to identify the </w:t>
      </w:r>
      <w:r w:rsidRPr="52563B45">
        <w:t>structur</w:t>
      </w:r>
      <w:r w:rsidR="70C30374" w:rsidRPr="52563B45">
        <w:t>e</w:t>
      </w:r>
      <w:r w:rsidRPr="52563B45">
        <w:t xml:space="preserve"> and language features</w:t>
      </w:r>
      <w:r w:rsidR="57EF6251" w:rsidRPr="52563B45">
        <w:t>.</w:t>
      </w:r>
    </w:p>
    <w:p w14:paraId="6F0B24B0" w14:textId="6DBE4325" w:rsidR="0AA56ABB" w:rsidRDefault="4E7622D8" w:rsidP="00191DA6">
      <w:pPr>
        <w:pStyle w:val="ListNumber"/>
      </w:pPr>
      <w:r>
        <w:t>As a class, explore</w:t>
      </w:r>
      <w:r w:rsidR="43CB9944">
        <w:t xml:space="preserve"> how the </w:t>
      </w:r>
      <w:r w:rsidR="5A6EA751">
        <w:t xml:space="preserve">written text and video from activity </w:t>
      </w:r>
      <w:r w:rsidR="006238B8">
        <w:t xml:space="preserve">2 </w:t>
      </w:r>
      <w:r w:rsidR="43CB9944">
        <w:t>are similar. For example, both share the same purpose (to inform and instruct) and include imperative sentences</w:t>
      </w:r>
      <w:r w:rsidR="0F7F982F">
        <w:t xml:space="preserve"> </w:t>
      </w:r>
      <w:r w:rsidR="43CB9944">
        <w:t>and adverbial phrases</w:t>
      </w:r>
      <w:r w:rsidR="009C2A61">
        <w:t xml:space="preserve"> or </w:t>
      </w:r>
      <w:r w:rsidR="43CB9944">
        <w:t>clauses. Explore the differences between the texts. For example, one is a spoken text</w:t>
      </w:r>
      <w:r w:rsidR="11429795">
        <w:t xml:space="preserve"> and</w:t>
      </w:r>
      <w:r w:rsidR="65FBFB9A">
        <w:t xml:space="preserve"> </w:t>
      </w:r>
      <w:r w:rsidR="43CB9944">
        <w:t xml:space="preserve">the other is written. </w:t>
      </w:r>
      <w:r w:rsidR="380F9FA0">
        <w:t>Explore how the written text uses numbers to sequence a series of steps.</w:t>
      </w:r>
      <w:r w:rsidR="432EF0CE">
        <w:t xml:space="preserve"> </w:t>
      </w:r>
      <w:r w:rsidR="432EF0CE" w:rsidRPr="48FD1659">
        <w:rPr>
          <w:b/>
        </w:rPr>
        <w:t>Optional:</w:t>
      </w:r>
      <w:r w:rsidR="432EF0CE">
        <w:t xml:space="preserve"> students make a paper crane.</w:t>
      </w:r>
    </w:p>
    <w:p w14:paraId="623C7E2D" w14:textId="39A65AED" w:rsidR="4DD75852" w:rsidRDefault="341BC327" w:rsidP="00191DA6">
      <w:pPr>
        <w:pStyle w:val="ListNumber"/>
      </w:pPr>
      <w:r>
        <w:t>Introduce the term ‘temporal connective’</w:t>
      </w:r>
      <w:r w:rsidR="2190477F">
        <w:t>.</w:t>
      </w:r>
    </w:p>
    <w:p w14:paraId="69FC6088" w14:textId="2F91604D" w:rsidR="4DD75852" w:rsidRDefault="2190477F" w:rsidP="00191DA6">
      <w:pPr>
        <w:pStyle w:val="FeatureBox"/>
      </w:pPr>
      <w:r w:rsidRPr="5A8BB204">
        <w:rPr>
          <w:b/>
          <w:bCs/>
        </w:rPr>
        <w:t xml:space="preserve">Note: </w:t>
      </w:r>
      <w:r w:rsidR="0061458E">
        <w:t>t</w:t>
      </w:r>
      <w:r>
        <w:t>emporal connectives are words t</w:t>
      </w:r>
      <w:r w:rsidR="281E93AE">
        <w:t>hat indicates when something is happening. For example, first, next, finally, before, after, then</w:t>
      </w:r>
      <w:r w:rsidR="2A0D5386">
        <w:t xml:space="preserve"> (NESA 2024)</w:t>
      </w:r>
      <w:r w:rsidR="281E93AE">
        <w:t>.</w:t>
      </w:r>
    </w:p>
    <w:p w14:paraId="11EC2F69" w14:textId="0D5036CE" w:rsidR="4C9CC34F" w:rsidRDefault="00F31B34" w:rsidP="1E09EEDD">
      <w:pPr>
        <w:pStyle w:val="ListNumber"/>
        <w:rPr>
          <w:rFonts w:eastAsia="Calibri"/>
        </w:rPr>
      </w:pPr>
      <w:r>
        <w:t xml:space="preserve">Rewatch </w:t>
      </w:r>
      <w:r w:rsidR="00421FB8">
        <w:t>the</w:t>
      </w:r>
      <w:r w:rsidR="604FDC48">
        <w:t xml:space="preserve"> </w:t>
      </w:r>
      <w:hyperlink r:id="rId43">
        <w:r w:rsidR="007E5159">
          <w:rPr>
            <w:rStyle w:val="Hyperlink"/>
          </w:rPr>
          <w:t>Origami Peace Crane Instructions (6:15)</w:t>
        </w:r>
      </w:hyperlink>
      <w:r w:rsidR="604FDC48">
        <w:t>.</w:t>
      </w:r>
      <w:r>
        <w:t xml:space="preserve"> While listening, students record the temporal connectives used on individual whiteboards. For example, now, then, before.</w:t>
      </w:r>
      <w:r w:rsidR="00444889">
        <w:t xml:space="preserve"> </w:t>
      </w:r>
      <w:r w:rsidR="51E204AF">
        <w:t>Read aloud</w:t>
      </w:r>
      <w:r w:rsidR="6A89F76C">
        <w:t xml:space="preserve"> a set of</w:t>
      </w:r>
      <w:r w:rsidR="51E204AF">
        <w:t xml:space="preserve"> </w:t>
      </w:r>
      <w:r w:rsidR="2AF7E40D">
        <w:t xml:space="preserve">instructions on how to draw the Japanese flag, emphasising the use of temporal connectives. </w:t>
      </w:r>
      <w:r w:rsidR="3B293132">
        <w:t>For example:</w:t>
      </w:r>
    </w:p>
    <w:p w14:paraId="5DFF0438" w14:textId="451278E8" w:rsidR="3153AC42" w:rsidRDefault="3153AC42" w:rsidP="00385D2A">
      <w:pPr>
        <w:pStyle w:val="ListNumber2"/>
        <w:rPr>
          <w:rFonts w:eastAsia="Calibri"/>
        </w:rPr>
      </w:pPr>
      <w:r>
        <w:t xml:space="preserve">First, </w:t>
      </w:r>
      <w:r w:rsidR="45B61B3A">
        <w:t xml:space="preserve">draw a </w:t>
      </w:r>
      <w:r w:rsidR="4CA767BE">
        <w:t>10</w:t>
      </w:r>
      <w:r w:rsidR="00FB36AB">
        <w:t> </w:t>
      </w:r>
      <w:r w:rsidR="4CA767BE">
        <w:t xml:space="preserve">cm </w:t>
      </w:r>
      <w:r w:rsidR="45B61B3A">
        <w:t>straight line across the bottom of the page.</w:t>
      </w:r>
    </w:p>
    <w:p w14:paraId="41D55D40" w14:textId="24FC7851" w:rsidR="45B61B3A" w:rsidRDefault="45B61B3A" w:rsidP="00385D2A">
      <w:pPr>
        <w:pStyle w:val="ListNumber2"/>
        <w:rPr>
          <w:rFonts w:eastAsia="Calibri"/>
        </w:rPr>
      </w:pPr>
      <w:r w:rsidRPr="5EA40989">
        <w:t xml:space="preserve">Then, draw </w:t>
      </w:r>
      <w:r w:rsidR="6D592A84" w:rsidRPr="5EA40989">
        <w:t>two 5</w:t>
      </w:r>
      <w:r w:rsidR="00FB36AB">
        <w:t> </w:t>
      </w:r>
      <w:r w:rsidR="6D592A84" w:rsidRPr="5EA40989">
        <w:t>cm vertical lines at each end of the first line.</w:t>
      </w:r>
    </w:p>
    <w:p w14:paraId="685F3E96" w14:textId="7E58F561" w:rsidR="6D592A84" w:rsidRDefault="6D592A84" w:rsidP="00385D2A">
      <w:pPr>
        <w:pStyle w:val="ListNumber2"/>
        <w:rPr>
          <w:rFonts w:eastAsia="Calibri"/>
        </w:rPr>
      </w:pPr>
      <w:r w:rsidRPr="5EA40989">
        <w:t>Next, connect the lines across the top of the page to form a large rectangle.</w:t>
      </w:r>
    </w:p>
    <w:p w14:paraId="33833294" w14:textId="25411467" w:rsidR="15286F78" w:rsidRDefault="1D03C0CA" w:rsidP="00385D2A">
      <w:pPr>
        <w:pStyle w:val="ListNumber2"/>
      </w:pPr>
      <w:r w:rsidRPr="52563B45">
        <w:lastRenderedPageBreak/>
        <w:t>Finally, draw a circle in the middle of the rectangle</w:t>
      </w:r>
      <w:r w:rsidR="55355FC6" w:rsidRPr="52563B45">
        <w:t xml:space="preserve"> and colour it red.</w:t>
      </w:r>
    </w:p>
    <w:p w14:paraId="4B6F5C70" w14:textId="04A83D5D" w:rsidR="66AA44F7" w:rsidRDefault="66283999" w:rsidP="00191DA6">
      <w:pPr>
        <w:pStyle w:val="ListNumber"/>
      </w:pPr>
      <w:r>
        <w:t>Pause at each step and provide time for students to follow e</w:t>
      </w:r>
      <w:r w:rsidR="46DD73CB">
        <w:t>ach</w:t>
      </w:r>
      <w:r>
        <w:t xml:space="preserve"> instruction.</w:t>
      </w:r>
    </w:p>
    <w:p w14:paraId="581F84D6" w14:textId="2327BA48" w:rsidR="66AA44F7" w:rsidRDefault="66283999" w:rsidP="00191DA6">
      <w:pPr>
        <w:pStyle w:val="ListNumber"/>
      </w:pPr>
      <w:r>
        <w:t>In pairs, student</w:t>
      </w:r>
      <w:r w:rsidR="03E563A8">
        <w:t>s</w:t>
      </w:r>
      <w:r>
        <w:t xml:space="preserve"> share their drawings and explain what words or phrases helped them follow each instruction and why. For example:</w:t>
      </w:r>
    </w:p>
    <w:p w14:paraId="029CD594" w14:textId="08034793" w:rsidR="66AA44F7" w:rsidRDefault="00B13D75" w:rsidP="00191DA6">
      <w:pPr>
        <w:pStyle w:val="ListBullet"/>
        <w:ind w:left="1134"/>
      </w:pPr>
      <w:r>
        <w:t>t</w:t>
      </w:r>
      <w:r w:rsidR="66283999">
        <w:t>emporal connectives sequenced information (first, then, next, finally)</w:t>
      </w:r>
    </w:p>
    <w:p w14:paraId="22F7D56D" w14:textId="00CCB623" w:rsidR="66AA44F7" w:rsidRDefault="00B13D75" w:rsidP="00191DA6">
      <w:pPr>
        <w:pStyle w:val="ListBullet"/>
        <w:ind w:left="1134"/>
      </w:pPr>
      <w:r>
        <w:t>i</w:t>
      </w:r>
      <w:r w:rsidR="66283999">
        <w:t>mperative sentences provided instructions</w:t>
      </w:r>
    </w:p>
    <w:p w14:paraId="29B9C29A" w14:textId="68DB5017" w:rsidR="66AA44F7" w:rsidRDefault="4842191E" w:rsidP="00191DA6">
      <w:pPr>
        <w:pStyle w:val="ListBullet"/>
        <w:ind w:left="1134"/>
      </w:pPr>
      <w:r>
        <w:t>verbs to</w:t>
      </w:r>
      <w:r w:rsidR="66283999">
        <w:t xml:space="preserve"> indicate action processes</w:t>
      </w:r>
    </w:p>
    <w:p w14:paraId="6011A826" w14:textId="48D2C196" w:rsidR="66AA44F7" w:rsidRDefault="00B13D75" w:rsidP="00191DA6">
      <w:pPr>
        <w:pStyle w:val="ListBullet"/>
        <w:ind w:left="1134"/>
        <w:rPr>
          <w:rFonts w:eastAsia="Calibri"/>
        </w:rPr>
      </w:pPr>
      <w:r>
        <w:t>a</w:t>
      </w:r>
      <w:r w:rsidR="66283999">
        <w:t xml:space="preserve">dverbial phrases and/or clauses provided details about </w:t>
      </w:r>
      <w:r w:rsidR="66283999" w:rsidRPr="5A8BB204">
        <w:rPr>
          <w:i/>
          <w:iCs/>
        </w:rPr>
        <w:t>how</w:t>
      </w:r>
      <w:r w:rsidR="66283999">
        <w:t xml:space="preserve">, </w:t>
      </w:r>
      <w:r w:rsidR="66283999" w:rsidRPr="5A8BB204">
        <w:rPr>
          <w:i/>
          <w:iCs/>
        </w:rPr>
        <w:t>where</w:t>
      </w:r>
      <w:r w:rsidR="66283999">
        <w:t xml:space="preserve">, </w:t>
      </w:r>
      <w:r w:rsidR="66283999" w:rsidRPr="5A8BB204">
        <w:rPr>
          <w:i/>
          <w:iCs/>
        </w:rPr>
        <w:t>when</w:t>
      </w:r>
      <w:r w:rsidR="66283999">
        <w:t xml:space="preserve"> and </w:t>
      </w:r>
      <w:r w:rsidR="66283999" w:rsidRPr="5A8BB204">
        <w:rPr>
          <w:i/>
          <w:iCs/>
        </w:rPr>
        <w:t>why</w:t>
      </w:r>
      <w:r w:rsidR="66283999">
        <w:t>.</w:t>
      </w:r>
    </w:p>
    <w:p w14:paraId="51A57563" w14:textId="437935AD" w:rsidR="66AA44F7" w:rsidRDefault="1688B539" w:rsidP="00191DA6">
      <w:pPr>
        <w:pStyle w:val="ListNumber"/>
      </w:pPr>
      <w:r>
        <w:t>Explain that students will take turns giving oral instructions to a partner</w:t>
      </w:r>
      <w:r w:rsidR="0BA9C226">
        <w:t xml:space="preserve"> to draw a symbol related to </w:t>
      </w:r>
      <w:r w:rsidR="0BA9C226" w:rsidRPr="1E09EEDD">
        <w:rPr>
          <w:rStyle w:val="Emphasis"/>
        </w:rPr>
        <w:t>Sadako and the Thousand Paper Cranes</w:t>
      </w:r>
      <w:r>
        <w:t>. Without revealing the image, provide each pair with a different</w:t>
      </w:r>
      <w:r w:rsidR="1BF9A952">
        <w:t xml:space="preserve"> image from </w:t>
      </w:r>
      <w:hyperlink w:anchor="_Resource_7_–">
        <w:r w:rsidR="723D573B" w:rsidRPr="1E09EEDD">
          <w:rPr>
            <w:rStyle w:val="Hyperlink"/>
          </w:rPr>
          <w:t>Resource 7 – drawing cards</w:t>
        </w:r>
      </w:hyperlink>
      <w:r w:rsidR="1BF9A952">
        <w:t xml:space="preserve">. Students take turns </w:t>
      </w:r>
      <w:r w:rsidR="7D816745">
        <w:t>giving instructions</w:t>
      </w:r>
      <w:r w:rsidR="038429EC">
        <w:t>, while the other draws the image</w:t>
      </w:r>
      <w:r w:rsidR="7D816745">
        <w:t xml:space="preserve">. </w:t>
      </w:r>
      <w:r w:rsidR="17986227">
        <w:t xml:space="preserve">Encourage students to use temporal connectives, imperative sentences, verbs and adverbial phrases and/or clauses. </w:t>
      </w:r>
      <w:r w:rsidR="7C664EB0">
        <w:t>Student</w:t>
      </w:r>
      <w:r w:rsidR="0781FE59">
        <w:t>s</w:t>
      </w:r>
      <w:r w:rsidR="7C664EB0">
        <w:t xml:space="preserve"> </w:t>
      </w:r>
      <w:r w:rsidR="008E1647">
        <w:t xml:space="preserve">can </w:t>
      </w:r>
      <w:r w:rsidR="0F281CB9">
        <w:t xml:space="preserve">then </w:t>
      </w:r>
      <w:r w:rsidR="1309E56E">
        <w:t xml:space="preserve">compare their completed drawings with the </w:t>
      </w:r>
      <w:r w:rsidR="6C37B937">
        <w:t>card</w:t>
      </w:r>
      <w:r w:rsidR="1309E56E">
        <w:t xml:space="preserve"> </w:t>
      </w:r>
      <w:r w:rsidR="00A66EE2">
        <w:t xml:space="preserve">before </w:t>
      </w:r>
      <w:r w:rsidR="1309E56E">
        <w:t>swap</w:t>
      </w:r>
      <w:r w:rsidR="00A66EE2">
        <w:t>ping</w:t>
      </w:r>
      <w:r w:rsidR="1309E56E">
        <w:t xml:space="preserve"> roles with their partner</w:t>
      </w:r>
      <w:r w:rsidR="0E525DDD">
        <w:t>.</w:t>
      </w:r>
    </w:p>
    <w:p w14:paraId="58A3491F" w14:textId="26AC9051" w:rsidR="7E43BB3F" w:rsidRDefault="2212D7C1" w:rsidP="00191DA6">
      <w:pPr>
        <w:pStyle w:val="FeatureBox2"/>
      </w:pPr>
      <w:r w:rsidRPr="52563B45">
        <w:rPr>
          <w:b/>
          <w:bCs/>
        </w:rPr>
        <w:t xml:space="preserve">Too hard? </w:t>
      </w:r>
      <w:r w:rsidRPr="52563B45">
        <w:t>Display a list of temporal connectives for students use</w:t>
      </w:r>
      <w:r w:rsidR="613CCF34" w:rsidRPr="52563B45">
        <w:t>.</w:t>
      </w:r>
    </w:p>
    <w:p w14:paraId="576B63EA" w14:textId="25F4B567" w:rsidR="7E43BB3F" w:rsidRDefault="17E957D7" w:rsidP="00191DA6">
      <w:pPr>
        <w:pStyle w:val="FeatureBox2"/>
      </w:pPr>
      <w:r w:rsidRPr="383D961E">
        <w:rPr>
          <w:b/>
          <w:bCs/>
        </w:rPr>
        <w:t xml:space="preserve">Too easy? </w:t>
      </w:r>
      <w:r w:rsidR="1D4BCE4C">
        <w:t>Students draw their own symbol related to the text and then give instructions to a partner.</w:t>
      </w:r>
    </w:p>
    <w:p w14:paraId="6559BDC0" w14:textId="5193B637" w:rsidR="7D21AACA" w:rsidRDefault="45691923" w:rsidP="00191DA6">
      <w:pPr>
        <w:pStyle w:val="ListNumber"/>
      </w:pPr>
      <w:r>
        <w:t xml:space="preserve">In pairs, </w:t>
      </w:r>
      <w:r w:rsidR="4E46836F">
        <w:t>s</w:t>
      </w:r>
      <w:r>
        <w:t>tudents analyse the symbols they drew</w:t>
      </w:r>
      <w:r w:rsidR="5AE8FC32">
        <w:t xml:space="preserve">. </w:t>
      </w:r>
      <w:r w:rsidR="43FFD428">
        <w:t>For example:</w:t>
      </w:r>
    </w:p>
    <w:p w14:paraId="2782FE89" w14:textId="4FA0B0CD" w:rsidR="7D21AACA" w:rsidRDefault="005710E9" w:rsidP="00191DA6">
      <w:pPr>
        <w:pStyle w:val="ListBullet"/>
        <w:ind w:left="1134"/>
        <w:rPr>
          <w:rFonts w:eastAsia="Calibri"/>
        </w:rPr>
      </w:pPr>
      <w:r>
        <w:t>p</w:t>
      </w:r>
      <w:r w:rsidR="541A20F1">
        <w:t>eace: peace symbol, olive branch</w:t>
      </w:r>
    </w:p>
    <w:p w14:paraId="466C1AEC" w14:textId="5C6EC7B8" w:rsidR="7D21AACA" w:rsidRDefault="005710E9" w:rsidP="00191DA6">
      <w:pPr>
        <w:pStyle w:val="ListBullet"/>
        <w:ind w:left="1134"/>
        <w:rPr>
          <w:rFonts w:eastAsia="Calibri"/>
        </w:rPr>
      </w:pPr>
      <w:r>
        <w:lastRenderedPageBreak/>
        <w:t>h</w:t>
      </w:r>
      <w:r w:rsidR="541A20F1">
        <w:t xml:space="preserve">ope and </w:t>
      </w:r>
      <w:r w:rsidR="2A0735C3">
        <w:t>r</w:t>
      </w:r>
      <w:r w:rsidR="541A20F1">
        <w:t>esilience: rising sun, rainbow</w:t>
      </w:r>
    </w:p>
    <w:p w14:paraId="670066B1" w14:textId="52DFA231" w:rsidR="7D21AACA" w:rsidRDefault="005710E9" w:rsidP="00191DA6">
      <w:pPr>
        <w:pStyle w:val="ListBullet"/>
        <w:ind w:left="1134"/>
        <w:rPr>
          <w:rFonts w:eastAsia="Calibri"/>
        </w:rPr>
      </w:pPr>
      <w:r>
        <w:t>r</w:t>
      </w:r>
      <w:r w:rsidR="541A20F1">
        <w:t>emembrance: Japanese floating lantern</w:t>
      </w:r>
    </w:p>
    <w:p w14:paraId="11569E50" w14:textId="4DC21BC1" w:rsidR="7D21AACA" w:rsidRDefault="005710E9" w:rsidP="00191DA6">
      <w:pPr>
        <w:pStyle w:val="ListBullet"/>
        <w:ind w:left="1134"/>
        <w:rPr>
          <w:rFonts w:eastAsia="Calibri"/>
        </w:rPr>
      </w:pPr>
      <w:r>
        <w:t>s</w:t>
      </w:r>
      <w:r w:rsidR="541A20F1">
        <w:t>trength: maple tree</w:t>
      </w:r>
      <w:r w:rsidR="6DDCEBD5">
        <w:t>.</w:t>
      </w:r>
    </w:p>
    <w:p w14:paraId="65637E42" w14:textId="21D39707" w:rsidR="7D21AACA" w:rsidRDefault="5E8F9E09" w:rsidP="00191DA6">
      <w:pPr>
        <w:pStyle w:val="ListNumber"/>
      </w:pPr>
      <w:r>
        <w:t>Students write a paragraph about the significance of their symbol to the text.</w:t>
      </w:r>
    </w:p>
    <w:p w14:paraId="5EF2D705" w14:textId="03FD6315" w:rsidR="7D21AACA" w:rsidRPr="000810EB" w:rsidRDefault="53140F5C" w:rsidP="00191DA6">
      <w:pPr>
        <w:pStyle w:val="ListNumber"/>
      </w:pPr>
      <w:r>
        <w:t xml:space="preserve">Provide students with the opportunity to self-assess their interaction skills during this lesson. </w:t>
      </w:r>
      <w:r w:rsidR="1D118DBC">
        <w:t xml:space="preserve">Students record one success they had </w:t>
      </w:r>
      <w:r w:rsidR="20A3C945">
        <w:t>listening to and following instructions</w:t>
      </w:r>
      <w:r w:rsidR="1D118DBC">
        <w:t xml:space="preserve"> and one challenge</w:t>
      </w:r>
      <w:r w:rsidR="0857C34B">
        <w:t xml:space="preserve"> they faced</w:t>
      </w:r>
      <w:r w:rsidR="1D118DBC">
        <w:t>.</w:t>
      </w:r>
    </w:p>
    <w:p w14:paraId="50A6C214" w14:textId="418BC43F" w:rsidR="00CB6809" w:rsidRDefault="6DDFEE42" w:rsidP="5A8BB204">
      <w:pPr>
        <w:pStyle w:val="Heading2"/>
      </w:pPr>
      <w:bookmarkStart w:id="29" w:name="_Lesson_6:_Reflecting"/>
      <w:bookmarkStart w:id="30" w:name="_Toc167704216"/>
      <w:r>
        <w:t xml:space="preserve">Lesson </w:t>
      </w:r>
      <w:r w:rsidR="3BFDE831">
        <w:t>6</w:t>
      </w:r>
      <w:r w:rsidR="00317557">
        <w:t xml:space="preserve"> –</w:t>
      </w:r>
      <w:r>
        <w:t xml:space="preserve"> </w:t>
      </w:r>
      <w:r w:rsidR="00317557">
        <w:t>r</w:t>
      </w:r>
      <w:r w:rsidR="390FC693">
        <w:t>eflecting on Sadako and following instructions</w:t>
      </w:r>
      <w:bookmarkEnd w:id="29"/>
      <w:bookmarkEnd w:id="30"/>
    </w:p>
    <w:p w14:paraId="5B17CDC9" w14:textId="411E6A13" w:rsidR="191A0313" w:rsidRPr="00BA4C4C" w:rsidRDefault="09F359E9">
      <w:pPr>
        <w:pStyle w:val="ListNumber"/>
        <w:numPr>
          <w:ilvl w:val="0"/>
          <w:numId w:val="16"/>
        </w:numPr>
        <w:rPr>
          <w:lang w:val="en-US"/>
        </w:rPr>
      </w:pPr>
      <w:r>
        <w:t xml:space="preserve">Read Chapter 9 </w:t>
      </w:r>
      <w:r w:rsidR="00BD4281">
        <w:t xml:space="preserve">and the epilogue </w:t>
      </w:r>
      <w:r w:rsidR="00330C28">
        <w:t xml:space="preserve">at the end </w:t>
      </w:r>
      <w:r>
        <w:t xml:space="preserve">of </w:t>
      </w:r>
      <w:r w:rsidRPr="1E09EEDD">
        <w:rPr>
          <w:rStyle w:val="Emphasis"/>
        </w:rPr>
        <w:t>Sadako and the Thousand Paper Cranes</w:t>
      </w:r>
      <w:r w:rsidR="004D19B1" w:rsidRPr="1E09EEDD">
        <w:rPr>
          <w:rStyle w:val="Emphasis"/>
        </w:rPr>
        <w:t>.</w:t>
      </w:r>
      <w:r>
        <w:t xml:space="preserve"> </w:t>
      </w:r>
      <w:r w:rsidR="7F9371C8">
        <w:t>While reading th</w:t>
      </w:r>
      <w:r w:rsidR="3460A744">
        <w:t>is</w:t>
      </w:r>
      <w:r w:rsidR="7F9371C8">
        <w:t xml:space="preserve"> sensitive chapter, the teacher should ask questions and clarify information to support students understanding and emotions.</w:t>
      </w:r>
      <w:r>
        <w:t xml:space="preserve"> </w:t>
      </w:r>
      <w:r w:rsidR="37584330">
        <w:t xml:space="preserve">Ask guiding questions to support students' comprehension. </w:t>
      </w:r>
      <w:r w:rsidRPr="00BA4C4C">
        <w:rPr>
          <w:lang w:val="en-US"/>
        </w:rPr>
        <w:t>For example:</w:t>
      </w:r>
    </w:p>
    <w:p w14:paraId="0642E385" w14:textId="5BA1DCF4" w:rsidR="191A0313" w:rsidRDefault="09F359E9" w:rsidP="00191DA6">
      <w:pPr>
        <w:pStyle w:val="ListBullet"/>
        <w:ind w:left="1134"/>
        <w:rPr>
          <w:lang w:val="en-US"/>
        </w:rPr>
      </w:pPr>
      <w:r w:rsidRPr="5A8BB204">
        <w:rPr>
          <w:lang w:val="en-US"/>
        </w:rPr>
        <w:t xml:space="preserve">What </w:t>
      </w:r>
      <w:r w:rsidR="00C843C5" w:rsidRPr="5A8BB204">
        <w:rPr>
          <w:lang w:val="en-US"/>
        </w:rPr>
        <w:t xml:space="preserve">was </w:t>
      </w:r>
      <w:r w:rsidRPr="5A8BB204">
        <w:rPr>
          <w:lang w:val="en-US"/>
        </w:rPr>
        <w:t>Sadako's emotional response when she s</w:t>
      </w:r>
      <w:r w:rsidR="568943A9" w:rsidRPr="5A8BB204">
        <w:rPr>
          <w:lang w:val="en-US"/>
        </w:rPr>
        <w:t>ees</w:t>
      </w:r>
      <w:r w:rsidRPr="5A8BB204">
        <w:rPr>
          <w:lang w:val="en-US"/>
        </w:rPr>
        <w:t xml:space="preserve"> her mother crying</w:t>
      </w:r>
      <w:r w:rsidR="383916B0" w:rsidRPr="5A8BB204">
        <w:rPr>
          <w:lang w:val="en-US"/>
        </w:rPr>
        <w:t>? W</w:t>
      </w:r>
      <w:r w:rsidRPr="5A8BB204">
        <w:rPr>
          <w:lang w:val="en-US"/>
        </w:rPr>
        <w:t xml:space="preserve">hy </w:t>
      </w:r>
      <w:r w:rsidR="00C843C5" w:rsidRPr="5A8BB204">
        <w:rPr>
          <w:lang w:val="en-US"/>
        </w:rPr>
        <w:t xml:space="preserve">did </w:t>
      </w:r>
      <w:r w:rsidRPr="5A8BB204">
        <w:rPr>
          <w:lang w:val="en-US"/>
        </w:rPr>
        <w:t>she feel this way? (Chapter 9)</w:t>
      </w:r>
    </w:p>
    <w:p w14:paraId="716382A8" w14:textId="552431D5" w:rsidR="191A0313" w:rsidRDefault="09F359E9" w:rsidP="00191DA6">
      <w:pPr>
        <w:pStyle w:val="ListBullet"/>
        <w:ind w:left="1134"/>
        <w:rPr>
          <w:rFonts w:eastAsia="Calibri"/>
          <w:color w:val="000000" w:themeColor="text1"/>
          <w:lang w:val="en-US"/>
        </w:rPr>
      </w:pPr>
      <w:r w:rsidRPr="5A8BB204">
        <w:rPr>
          <w:lang w:val="en-US"/>
        </w:rPr>
        <w:t xml:space="preserve">What role </w:t>
      </w:r>
      <w:r w:rsidR="0039044A" w:rsidRPr="5A8BB204">
        <w:rPr>
          <w:lang w:val="en-US"/>
        </w:rPr>
        <w:t xml:space="preserve">did </w:t>
      </w:r>
      <w:r w:rsidRPr="5A8BB204">
        <w:rPr>
          <w:lang w:val="en-US"/>
        </w:rPr>
        <w:t>the golden crane and the paper cranes play in Sadako's final moments? (Chapter 9)</w:t>
      </w:r>
    </w:p>
    <w:p w14:paraId="22A4092D" w14:textId="7FA899AB" w:rsidR="191A0313" w:rsidRDefault="09F359E9" w:rsidP="00191DA6">
      <w:pPr>
        <w:pStyle w:val="ListBullet"/>
        <w:ind w:left="1134"/>
        <w:rPr>
          <w:rFonts w:eastAsia="Calibri"/>
          <w:color w:val="000000" w:themeColor="text1"/>
          <w:lang w:val="en-US"/>
        </w:rPr>
      </w:pPr>
      <w:r w:rsidRPr="5A8BB204">
        <w:rPr>
          <w:lang w:val="en-US"/>
        </w:rPr>
        <w:t xml:space="preserve">How </w:t>
      </w:r>
      <w:r w:rsidR="0039044A" w:rsidRPr="5A8BB204">
        <w:rPr>
          <w:lang w:val="en-US"/>
        </w:rPr>
        <w:t xml:space="preserve">did </w:t>
      </w:r>
      <w:r w:rsidRPr="5A8BB204">
        <w:rPr>
          <w:lang w:val="en-US"/>
        </w:rPr>
        <w:t>Sadako's classmates fulfill her wish after her death? (Epilogue)</w:t>
      </w:r>
    </w:p>
    <w:p w14:paraId="59F4372B" w14:textId="22E5CD17" w:rsidR="191A0313" w:rsidRDefault="09F359E9" w:rsidP="00191DA6">
      <w:pPr>
        <w:pStyle w:val="ListBullet"/>
        <w:ind w:left="1134"/>
        <w:rPr>
          <w:lang w:val="en-US"/>
        </w:rPr>
      </w:pPr>
      <w:r w:rsidRPr="5A8BB204">
        <w:rPr>
          <w:lang w:val="en-US"/>
        </w:rPr>
        <w:t xml:space="preserve">What special event </w:t>
      </w:r>
      <w:r w:rsidR="5C405A33" w:rsidRPr="5A8BB204">
        <w:rPr>
          <w:lang w:val="en-US"/>
        </w:rPr>
        <w:t>occurred</w:t>
      </w:r>
      <w:r w:rsidR="0039044A" w:rsidRPr="5A8BB204">
        <w:rPr>
          <w:lang w:val="en-US"/>
        </w:rPr>
        <w:t xml:space="preserve"> </w:t>
      </w:r>
      <w:r w:rsidRPr="5A8BB204">
        <w:rPr>
          <w:lang w:val="en-US"/>
        </w:rPr>
        <w:t>at Sadako's statue on August 6</w:t>
      </w:r>
      <w:r w:rsidR="2C65DD7A" w:rsidRPr="5A8BB204">
        <w:rPr>
          <w:lang w:val="en-US"/>
        </w:rPr>
        <w:t>? W</w:t>
      </w:r>
      <w:r w:rsidRPr="5A8BB204">
        <w:rPr>
          <w:lang w:val="en-US"/>
        </w:rPr>
        <w:t xml:space="preserve">hat </w:t>
      </w:r>
      <w:r w:rsidR="0039044A" w:rsidRPr="5A8BB204">
        <w:rPr>
          <w:lang w:val="en-US"/>
        </w:rPr>
        <w:t>were their</w:t>
      </w:r>
      <w:r w:rsidRPr="5A8BB204">
        <w:rPr>
          <w:lang w:val="en-US"/>
        </w:rPr>
        <w:t xml:space="preserve"> significance? (Epilogue)</w:t>
      </w:r>
    </w:p>
    <w:p w14:paraId="34F12E1D" w14:textId="61B84A3A" w:rsidR="0AB02310" w:rsidRDefault="182219D5" w:rsidP="00191DA6">
      <w:pPr>
        <w:pStyle w:val="ListNumber"/>
      </w:pPr>
      <w:r>
        <w:t>S</w:t>
      </w:r>
      <w:r w:rsidR="09F359E9">
        <w:t>tudent</w:t>
      </w:r>
      <w:r w:rsidR="240EE039">
        <w:t xml:space="preserve">s </w:t>
      </w:r>
      <w:r w:rsidR="09F359E9">
        <w:t xml:space="preserve">write </w:t>
      </w:r>
      <w:r w:rsidR="249A69C2">
        <w:t>a reflection to explore their thoughts and feelings about the text. Ask guiding questions</w:t>
      </w:r>
      <w:r w:rsidR="00BA4C4C">
        <w:t xml:space="preserve">, </w:t>
      </w:r>
      <w:r w:rsidR="008F2326">
        <w:t>such as</w:t>
      </w:r>
      <w:r w:rsidR="249A69C2">
        <w:t>:</w:t>
      </w:r>
    </w:p>
    <w:p w14:paraId="0D537F0E" w14:textId="67481F59" w:rsidR="00C7639B" w:rsidRDefault="249A69C2" w:rsidP="00191DA6">
      <w:pPr>
        <w:pStyle w:val="ListBullet"/>
        <w:ind w:left="1134"/>
      </w:pPr>
      <w:r>
        <w:lastRenderedPageBreak/>
        <w:t>How did Sadako's story impact you?</w:t>
      </w:r>
    </w:p>
    <w:p w14:paraId="54C3E212" w14:textId="79FC7A54" w:rsidR="00C7639B" w:rsidRDefault="249A69C2" w:rsidP="00191DA6">
      <w:pPr>
        <w:pStyle w:val="ListBullet"/>
        <w:ind w:left="1134"/>
      </w:pPr>
      <w:r>
        <w:t>What did you learn from her experiences?</w:t>
      </w:r>
    </w:p>
    <w:p w14:paraId="32FA60B0" w14:textId="7B47F4F7" w:rsidR="4E709B8E" w:rsidRDefault="4E709B8E" w:rsidP="00191DA6">
      <w:pPr>
        <w:pStyle w:val="FeatureBox2"/>
        <w:rPr>
          <w:b/>
          <w:bCs/>
        </w:rPr>
      </w:pPr>
      <w:r w:rsidRPr="1B82309C">
        <w:rPr>
          <w:b/>
          <w:bCs/>
        </w:rPr>
        <w:t xml:space="preserve">Too hard? </w:t>
      </w:r>
      <w:r w:rsidRPr="1B82309C">
        <w:t>Students draw images to represent their thoughts and feelings about the text.</w:t>
      </w:r>
    </w:p>
    <w:p w14:paraId="692F75F8" w14:textId="470CD5D6" w:rsidR="29F055D8" w:rsidRDefault="29F055D8" w:rsidP="00191DA6">
      <w:pPr>
        <w:pStyle w:val="FeatureBox2"/>
      </w:pPr>
      <w:r w:rsidRPr="1B82309C">
        <w:rPr>
          <w:b/>
          <w:bCs/>
        </w:rPr>
        <w:t>Too easy?</w:t>
      </w:r>
      <w:r w:rsidRPr="1B82309C">
        <w:t xml:space="preserve"> Students analyse the main message </w:t>
      </w:r>
      <w:r w:rsidR="576B1007" w:rsidRPr="1B82309C">
        <w:t xml:space="preserve">and what they learnt from the text. Students </w:t>
      </w:r>
      <w:r w:rsidRPr="1B82309C">
        <w:t>reflect on how they can apply their lea</w:t>
      </w:r>
      <w:r w:rsidR="79E6AF80" w:rsidRPr="1B82309C">
        <w:t>rnings</w:t>
      </w:r>
      <w:r w:rsidR="77176988" w:rsidRPr="1B82309C">
        <w:t xml:space="preserve"> to their own lif</w:t>
      </w:r>
      <w:r w:rsidR="00931C36">
        <w:t>e</w:t>
      </w:r>
      <w:r w:rsidR="77176988" w:rsidRPr="1B82309C">
        <w:t xml:space="preserve"> and the impact the text c</w:t>
      </w:r>
      <w:r w:rsidR="00931C36">
        <w:t>an</w:t>
      </w:r>
      <w:r w:rsidR="77176988" w:rsidRPr="1B82309C">
        <w:t xml:space="preserve"> have on future generations.</w:t>
      </w:r>
    </w:p>
    <w:p w14:paraId="09F9023B" w14:textId="4B9FC748" w:rsidR="191A0313" w:rsidRDefault="09F359E9" w:rsidP="00191DA6">
      <w:pPr>
        <w:pStyle w:val="ListNumber"/>
      </w:pPr>
      <w:r>
        <w:t>Students share responses.</w:t>
      </w:r>
    </w:p>
    <w:p w14:paraId="7447BBAC" w14:textId="375609FF" w:rsidR="4FBB9EA5" w:rsidRDefault="4FBB9EA5" w:rsidP="00191DA6">
      <w:pPr>
        <w:pStyle w:val="FeatureBox"/>
      </w:pPr>
      <w:r w:rsidRPr="148687DF">
        <w:rPr>
          <w:rStyle w:val="Strong"/>
        </w:rPr>
        <w:t>Note:</w:t>
      </w:r>
      <w:r w:rsidRPr="148687DF">
        <w:t xml:space="preserve"> students will examine the themes and topic</w:t>
      </w:r>
      <w:r w:rsidR="1592E888" w:rsidRPr="148687DF">
        <w:t>s</w:t>
      </w:r>
      <w:r w:rsidRPr="148687DF">
        <w:t xml:space="preserve"> ex</w:t>
      </w:r>
      <w:r w:rsidR="6DB2F66F" w:rsidRPr="148687DF">
        <w:t xml:space="preserve">plored </w:t>
      </w:r>
      <w:r w:rsidRPr="148687DF">
        <w:t xml:space="preserve">in the text in </w:t>
      </w:r>
      <w:hyperlink w:anchor="_Lesson_9:_Exploring">
        <w:r w:rsidRPr="148687DF">
          <w:rPr>
            <w:rStyle w:val="Hyperlink"/>
          </w:rPr>
          <w:t>Lesson 9</w:t>
        </w:r>
      </w:hyperlink>
      <w:r w:rsidRPr="148687DF">
        <w:t>.</w:t>
      </w:r>
    </w:p>
    <w:p w14:paraId="4FB0B5BD" w14:textId="143B4770" w:rsidR="7851A572" w:rsidRDefault="1274F15F" w:rsidP="00191DA6">
      <w:pPr>
        <w:pStyle w:val="ListNumber"/>
      </w:pPr>
      <w:r>
        <w:t>Review the significance of the origami paper crane in the text and its connection to Japanese culture. W</w:t>
      </w:r>
      <w:r w:rsidR="6E5E9341">
        <w:t xml:space="preserve">atch </w:t>
      </w:r>
      <w:hyperlink r:id="rId44">
        <w:r w:rsidR="00A95901">
          <w:rPr>
            <w:rStyle w:val="Hyperlink"/>
          </w:rPr>
          <w:t>How to make an origami lantern step by step (4:20)</w:t>
        </w:r>
      </w:hyperlink>
      <w:r w:rsidR="2B83B770">
        <w:t xml:space="preserve">. </w:t>
      </w:r>
      <w:r w:rsidR="52D668EF">
        <w:t>Ask:</w:t>
      </w:r>
    </w:p>
    <w:p w14:paraId="129FB91A" w14:textId="08B9D3A2" w:rsidR="3A01ACED" w:rsidRDefault="52D668EF" w:rsidP="00191DA6">
      <w:pPr>
        <w:pStyle w:val="ListBullet"/>
        <w:ind w:left="1134"/>
      </w:pPr>
      <w:r>
        <w:t>What is the purpose of the text? How do you know?</w:t>
      </w:r>
      <w:r w:rsidR="32414573">
        <w:t xml:space="preserve"> </w:t>
      </w:r>
      <w:r w:rsidR="5863A58A" w:rsidRPr="5A8BB204">
        <w:rPr>
          <w:rStyle w:val="Strong"/>
          <w:b w:val="0"/>
          <w:bCs w:val="0"/>
        </w:rPr>
        <w:t xml:space="preserve">(Encourage students to use their </w:t>
      </w:r>
      <w:r w:rsidR="32414573">
        <w:t>understanding of imperative sentences and verb sentence openers from Component A to support their thinking</w:t>
      </w:r>
      <w:r w:rsidR="00EF6776">
        <w:t>.</w:t>
      </w:r>
      <w:r w:rsidR="61FDE31C">
        <w:t>)</w:t>
      </w:r>
    </w:p>
    <w:p w14:paraId="093DC370" w14:textId="70508547" w:rsidR="3A01ACED" w:rsidRDefault="52D668EF" w:rsidP="00191DA6">
      <w:pPr>
        <w:pStyle w:val="ListBullet"/>
        <w:ind w:left="1134"/>
      </w:pPr>
      <w:r>
        <w:t>Who is the intended audience? What makes you say that?</w:t>
      </w:r>
    </w:p>
    <w:p w14:paraId="6179D320" w14:textId="42E7E2C1" w:rsidR="3A01ACED" w:rsidRPr="00801B86" w:rsidRDefault="52D668EF" w:rsidP="00801B86">
      <w:pPr>
        <w:pStyle w:val="ListBullet"/>
        <w:ind w:left="1134"/>
      </w:pPr>
      <w:r w:rsidRPr="00801B86">
        <w:t>How is the text communicated (mode)? For example, sounds, music, spoken or written language, images</w:t>
      </w:r>
      <w:r w:rsidR="438FA6D2" w:rsidRPr="00801B86">
        <w:t>.</w:t>
      </w:r>
    </w:p>
    <w:p w14:paraId="2B58048C" w14:textId="391EA59A" w:rsidR="3A01ACED" w:rsidRDefault="52D668EF" w:rsidP="00801B86">
      <w:pPr>
        <w:pStyle w:val="ListBullet"/>
        <w:ind w:left="1134"/>
        <w:rPr>
          <w:rFonts w:eastAsia="Calibri"/>
        </w:rPr>
      </w:pPr>
      <w:r w:rsidRPr="00801B86">
        <w:t xml:space="preserve">How is the text conveyed (medium)? For example, </w:t>
      </w:r>
      <w:r w:rsidR="6F1F3371" w:rsidRPr="00801B86">
        <w:t xml:space="preserve">video, podcast, social media post, newspaper. </w:t>
      </w:r>
    </w:p>
    <w:p w14:paraId="233621EB" w14:textId="28D15086" w:rsidR="6346AE76" w:rsidRDefault="52A09F95" w:rsidP="00191DA6">
      <w:pPr>
        <w:pStyle w:val="ListNumber"/>
      </w:pPr>
      <w:r>
        <w:lastRenderedPageBreak/>
        <w:t>R</w:t>
      </w:r>
      <w:r w:rsidR="0DAC15C1">
        <w:t>ewatch</w:t>
      </w:r>
      <w:r w:rsidR="75C0180E">
        <w:t xml:space="preserve"> the video</w:t>
      </w:r>
      <w:r w:rsidR="17E1B62A">
        <w:t xml:space="preserve"> on origami lanterns</w:t>
      </w:r>
      <w:r w:rsidR="6BF47798">
        <w:t xml:space="preserve">. While watching, students </w:t>
      </w:r>
      <w:r w:rsidR="3FE58F7F">
        <w:t>follow the instructions to make an origami lantern.</w:t>
      </w:r>
    </w:p>
    <w:p w14:paraId="095C3DC4" w14:textId="7093EC35" w:rsidR="460EC930" w:rsidRDefault="04EF5FF3" w:rsidP="00191DA6">
      <w:pPr>
        <w:pStyle w:val="ListNumber"/>
        <w:rPr>
          <w:rFonts w:eastAsia="Calibri"/>
        </w:rPr>
      </w:pPr>
      <w:r w:rsidRPr="1E09EEDD">
        <w:rPr>
          <w:rFonts w:eastAsia="Calibri"/>
        </w:rPr>
        <w:t>As a class, reflect on students' experiences. Ask:</w:t>
      </w:r>
    </w:p>
    <w:p w14:paraId="637C45ED" w14:textId="3A0DCBE9" w:rsidR="460EC930" w:rsidRDefault="04EF5FF3" w:rsidP="00191DA6">
      <w:pPr>
        <w:pStyle w:val="ListBullet"/>
        <w:ind w:left="1134"/>
        <w:rPr>
          <w:rFonts w:eastAsia="Calibri"/>
        </w:rPr>
      </w:pPr>
      <w:r>
        <w:t>Were you successful in making an origami lantern? Why</w:t>
      </w:r>
      <w:r w:rsidR="00A95901">
        <w:t xml:space="preserve"> or </w:t>
      </w:r>
      <w:r>
        <w:t>why not?</w:t>
      </w:r>
    </w:p>
    <w:p w14:paraId="56229938" w14:textId="24C6D2D5" w:rsidR="460EC930" w:rsidRDefault="04EF5FF3" w:rsidP="00191DA6">
      <w:pPr>
        <w:pStyle w:val="ListBullet"/>
        <w:ind w:left="1134"/>
      </w:pPr>
      <w:r>
        <w:t>What features of the video helped you?</w:t>
      </w:r>
      <w:r w:rsidR="4C504CDB">
        <w:t xml:space="preserve"> Why?</w:t>
      </w:r>
    </w:p>
    <w:p w14:paraId="69175E98" w14:textId="12507F21" w:rsidR="418E2864" w:rsidRDefault="4C504CDB" w:rsidP="00191DA6">
      <w:pPr>
        <w:pStyle w:val="ListBullet"/>
        <w:ind w:left="1134"/>
        <w:rPr>
          <w:rFonts w:eastAsia="Calibri"/>
        </w:rPr>
      </w:pPr>
      <w:r w:rsidRPr="383D961E">
        <w:rPr>
          <w:rFonts w:eastAsia="Calibri"/>
        </w:rPr>
        <w:t>Were there any challenges you faced during the experience? Why?</w:t>
      </w:r>
    </w:p>
    <w:p w14:paraId="6F19EB90" w14:textId="127B020E" w:rsidR="460EC930" w:rsidRDefault="04EF5FF3" w:rsidP="00191DA6">
      <w:pPr>
        <w:pStyle w:val="ListBullet"/>
        <w:ind w:left="1134"/>
      </w:pPr>
      <w:r>
        <w:t xml:space="preserve">What </w:t>
      </w:r>
      <w:r w:rsidR="61A28C62">
        <w:t xml:space="preserve">multimodal </w:t>
      </w:r>
      <w:r>
        <w:t>features could be added to the video to help the audience follow the instructions?</w:t>
      </w:r>
      <w:r w:rsidR="2E1CBD7C">
        <w:t xml:space="preserve"> (spoken or written text).</w:t>
      </w:r>
    </w:p>
    <w:p w14:paraId="4FE99EE9" w14:textId="17AD949C" w:rsidR="00CB6809" w:rsidRDefault="6DDFEE42" w:rsidP="5A8BB204">
      <w:pPr>
        <w:pStyle w:val="Heading2"/>
      </w:pPr>
      <w:bookmarkStart w:id="31" w:name="_Lesson_7:_Using"/>
      <w:bookmarkStart w:id="32" w:name="_Toc167704217"/>
      <w:r>
        <w:t xml:space="preserve">Lesson </w:t>
      </w:r>
      <w:r w:rsidR="3BFDE831">
        <w:t>7</w:t>
      </w:r>
      <w:r w:rsidR="00317557">
        <w:t xml:space="preserve"> –</w:t>
      </w:r>
      <w:r>
        <w:t xml:space="preserve"> </w:t>
      </w:r>
      <w:r w:rsidR="00317557">
        <w:t>u</w:t>
      </w:r>
      <w:r w:rsidR="0A8F8D5A">
        <w:t xml:space="preserve">sing experiences to create an informative text </w:t>
      </w:r>
      <w:r w:rsidR="075268D5">
        <w:t>that instructs</w:t>
      </w:r>
      <w:bookmarkEnd w:id="31"/>
      <w:bookmarkEnd w:id="32"/>
    </w:p>
    <w:p w14:paraId="266152DB" w14:textId="1089FA78" w:rsidR="7825EEDB" w:rsidRDefault="1EF1C93C">
      <w:pPr>
        <w:pStyle w:val="ListNumber"/>
        <w:numPr>
          <w:ilvl w:val="0"/>
          <w:numId w:val="17"/>
        </w:numPr>
      </w:pPr>
      <w:r>
        <w:t xml:space="preserve">Rewatch </w:t>
      </w:r>
      <w:hyperlink r:id="rId45">
        <w:r w:rsidR="003D0001">
          <w:rPr>
            <w:rStyle w:val="Hyperlink"/>
          </w:rPr>
          <w:t>How to make an origami lantern step by step (4:20)</w:t>
        </w:r>
      </w:hyperlink>
      <w:r w:rsidR="7A86D46A">
        <w:t xml:space="preserve"> and review students’ reflections about the successes and challenge</w:t>
      </w:r>
      <w:r w:rsidR="5BC2856B">
        <w:t>s</w:t>
      </w:r>
      <w:r w:rsidR="7A86D46A">
        <w:t xml:space="preserve"> of following the instructions from </w:t>
      </w:r>
      <w:hyperlink w:anchor="_Lesson_6:_Reflecting">
        <w:r w:rsidR="7A86D46A" w:rsidRPr="1E09EEDD">
          <w:rPr>
            <w:rStyle w:val="Hyperlink"/>
          </w:rPr>
          <w:t>Lesson 6</w:t>
        </w:r>
      </w:hyperlink>
      <w:r w:rsidR="7A86D46A">
        <w:t>.</w:t>
      </w:r>
    </w:p>
    <w:p w14:paraId="16B7ED57" w14:textId="3F8A0E2F" w:rsidR="73A84FB6" w:rsidRDefault="7F2A3B0D" w:rsidP="1E09EEDD">
      <w:pPr>
        <w:pStyle w:val="ListNumber"/>
        <w:rPr>
          <w:lang w:val="en-US"/>
        </w:rPr>
      </w:pPr>
      <w:r>
        <w:t xml:space="preserve">Explain that students will create the written instructions to accompany the video. </w:t>
      </w:r>
      <w:r w:rsidR="5B15111D" w:rsidRPr="1E09EEDD">
        <w:rPr>
          <w:lang w:val="en-US"/>
        </w:rPr>
        <w:t>Explore the purpose</w:t>
      </w:r>
      <w:r w:rsidR="1A28BEF9" w:rsidRPr="1E09EEDD">
        <w:rPr>
          <w:lang w:val="en-US"/>
        </w:rPr>
        <w:t xml:space="preserve"> (to inform)</w:t>
      </w:r>
      <w:r w:rsidR="5B15111D" w:rsidRPr="1E09EEDD">
        <w:rPr>
          <w:lang w:val="en-US"/>
        </w:rPr>
        <w:t xml:space="preserve"> and intended audience</w:t>
      </w:r>
      <w:r w:rsidR="49587ADF" w:rsidRPr="1E09EEDD">
        <w:rPr>
          <w:lang w:val="en-US"/>
        </w:rPr>
        <w:t>.</w:t>
      </w:r>
      <w:r w:rsidR="5B15111D" w:rsidRPr="1E09EEDD">
        <w:rPr>
          <w:lang w:val="en-US"/>
        </w:rPr>
        <w:t xml:space="preserve"> </w:t>
      </w:r>
      <w:r w:rsidR="49DCAD01" w:rsidRPr="1E09EEDD">
        <w:rPr>
          <w:lang w:val="en-US"/>
        </w:rPr>
        <w:t>Students could select different audiences for their text. For example, the school community or buddy class.</w:t>
      </w:r>
    </w:p>
    <w:p w14:paraId="4BA3EE48" w14:textId="1A42FC66" w:rsidR="73A84FB6" w:rsidRDefault="0534C2D0" w:rsidP="00191DA6">
      <w:pPr>
        <w:pStyle w:val="ListNumber"/>
      </w:pPr>
      <w:r>
        <w:t xml:space="preserve">Using </w:t>
      </w:r>
      <w:hyperlink w:anchor="_Resource_6_–">
        <w:r w:rsidR="723D573B" w:rsidRPr="1E09EEDD">
          <w:rPr>
            <w:rStyle w:val="Hyperlink"/>
          </w:rPr>
          <w:t>Resource 6 – paper crane instructions</w:t>
        </w:r>
      </w:hyperlink>
      <w:r>
        <w:t xml:space="preserve"> as an exemplar, c</w:t>
      </w:r>
      <w:r w:rsidR="7F2A3B0D">
        <w:t>o-construct success criteria for writing</w:t>
      </w:r>
      <w:r w:rsidR="2ABBFC2F">
        <w:t>. For example:</w:t>
      </w:r>
    </w:p>
    <w:p w14:paraId="014AB246" w14:textId="0F6A436C" w:rsidR="73A84FB6" w:rsidRDefault="7F2A3B0D" w:rsidP="00191DA6">
      <w:pPr>
        <w:pStyle w:val="ListBullet"/>
        <w:ind w:left="1134"/>
        <w:rPr>
          <w:rFonts w:eastAsia="Calibri"/>
        </w:rPr>
      </w:pPr>
      <w:r>
        <w:t>include a purpose or goal, list of resources and a series of steps</w:t>
      </w:r>
    </w:p>
    <w:p w14:paraId="2580DE5B" w14:textId="1DA23144" w:rsidR="73A84FB6" w:rsidRDefault="7F2A3B0D" w:rsidP="00191DA6">
      <w:pPr>
        <w:pStyle w:val="ListBullet"/>
        <w:ind w:left="1134"/>
        <w:rPr>
          <w:rFonts w:eastAsia="Calibri"/>
        </w:rPr>
      </w:pPr>
      <w:r>
        <w:t>use verb sentence openers to indicate an action</w:t>
      </w:r>
    </w:p>
    <w:p w14:paraId="63F54802" w14:textId="30E978B6" w:rsidR="73A84FB6" w:rsidRDefault="7F2A3B0D" w:rsidP="00191DA6">
      <w:pPr>
        <w:pStyle w:val="ListBullet"/>
        <w:ind w:left="1134"/>
        <w:rPr>
          <w:rFonts w:eastAsia="Calibri"/>
        </w:rPr>
      </w:pPr>
      <w:r>
        <w:t>use imperative sentences to provide instructions</w:t>
      </w:r>
    </w:p>
    <w:p w14:paraId="27D6126C" w14:textId="547E9C4A" w:rsidR="73A84FB6" w:rsidRDefault="7F2A3B0D" w:rsidP="00191DA6">
      <w:pPr>
        <w:pStyle w:val="ListBullet"/>
        <w:ind w:left="1134"/>
        <w:rPr>
          <w:rFonts w:eastAsia="Calibri"/>
        </w:rPr>
      </w:pPr>
      <w:r>
        <w:lastRenderedPageBreak/>
        <w:t>use adverbial phrases</w:t>
      </w:r>
      <w:r w:rsidR="00A14049">
        <w:t xml:space="preserve"> or </w:t>
      </w:r>
      <w:r>
        <w:t xml:space="preserve">clauses to tell </w:t>
      </w:r>
      <w:r w:rsidRPr="5A8BB204">
        <w:rPr>
          <w:i/>
          <w:iCs/>
        </w:rPr>
        <w:t>how</w:t>
      </w:r>
      <w:r>
        <w:t xml:space="preserve">, </w:t>
      </w:r>
      <w:r w:rsidRPr="5A8BB204">
        <w:rPr>
          <w:i/>
          <w:iCs/>
        </w:rPr>
        <w:t>when</w:t>
      </w:r>
      <w:r>
        <w:t xml:space="preserve">, </w:t>
      </w:r>
      <w:r w:rsidRPr="5A8BB204">
        <w:rPr>
          <w:i/>
          <w:iCs/>
        </w:rPr>
        <w:t>where</w:t>
      </w:r>
      <w:r>
        <w:t xml:space="preserve"> or </w:t>
      </w:r>
      <w:r w:rsidRPr="5A8BB204">
        <w:rPr>
          <w:i/>
          <w:iCs/>
        </w:rPr>
        <w:t>why</w:t>
      </w:r>
      <w:r>
        <w:t xml:space="preserve"> an action takes place</w:t>
      </w:r>
    </w:p>
    <w:p w14:paraId="2F9559FA" w14:textId="26042E59" w:rsidR="73A84FB6" w:rsidRDefault="7F2A3B0D" w:rsidP="00191DA6">
      <w:pPr>
        <w:pStyle w:val="ListBullet"/>
        <w:ind w:left="1134"/>
        <w:rPr>
          <w:rFonts w:eastAsia="Calibri"/>
        </w:rPr>
      </w:pPr>
      <w:r>
        <w:t>use bullet points to list and numbering for a series of steps</w:t>
      </w:r>
    </w:p>
    <w:p w14:paraId="3A0E536B" w14:textId="2D06D643" w:rsidR="73A84FB6" w:rsidRDefault="7F2A3B0D" w:rsidP="00191DA6">
      <w:pPr>
        <w:pStyle w:val="ListBullet"/>
        <w:ind w:left="1134"/>
        <w:rPr>
          <w:rFonts w:eastAsia="Calibri"/>
        </w:rPr>
      </w:pPr>
      <w:r>
        <w:t>use capital letters to indicate the beginning of a sentence, heading or subheading</w:t>
      </w:r>
    </w:p>
    <w:p w14:paraId="22D5514E" w14:textId="0BBF8169" w:rsidR="73A84FB6" w:rsidRDefault="7F2A3B0D" w:rsidP="00191DA6">
      <w:pPr>
        <w:pStyle w:val="ListBullet"/>
        <w:ind w:left="1134"/>
      </w:pPr>
      <w:r>
        <w:t xml:space="preserve">select and use multimodal elements </w:t>
      </w:r>
      <w:r w:rsidR="6F4993BE">
        <w:t xml:space="preserve">(such as </w:t>
      </w:r>
      <w:r w:rsidR="067F141A">
        <w:t xml:space="preserve">drawings) </w:t>
      </w:r>
      <w:r>
        <w:t>to add meaning.</w:t>
      </w:r>
    </w:p>
    <w:p w14:paraId="7EA03B87" w14:textId="78A45287" w:rsidR="3A52FB28" w:rsidRPr="00430FC7" w:rsidRDefault="65D614D3" w:rsidP="00191DA6">
      <w:pPr>
        <w:pStyle w:val="ListNumber"/>
      </w:pPr>
      <w:r>
        <w:t>Review</w:t>
      </w:r>
      <w:r w:rsidR="645A34C8">
        <w:t xml:space="preserve"> </w:t>
      </w:r>
      <w:hyperlink w:anchor="_Resource_8_–">
        <w:r w:rsidR="001C38C4">
          <w:rPr>
            <w:rStyle w:val="Hyperlink"/>
          </w:rPr>
          <w:t>Resource 8 – writing process</w:t>
        </w:r>
      </w:hyperlink>
      <w:r w:rsidR="3EDF177B">
        <w:t xml:space="preserve"> </w:t>
      </w:r>
      <w:r w:rsidR="6B837A5C">
        <w:t>and ex</w:t>
      </w:r>
      <w:r w:rsidR="0529B477">
        <w:t xml:space="preserve">plain that students will </w:t>
      </w:r>
      <w:r w:rsidR="215A38EA">
        <w:t>begin planning their text.</w:t>
      </w:r>
    </w:p>
    <w:p w14:paraId="00A003FE" w14:textId="3D1F2C29" w:rsidR="7C34793E" w:rsidRPr="00430FC7" w:rsidRDefault="29AC19AD" w:rsidP="00191DA6">
      <w:pPr>
        <w:pStyle w:val="ListNumber"/>
      </w:pPr>
      <w:r>
        <w:t xml:space="preserve">In pairs, students review </w:t>
      </w:r>
      <w:r w:rsidR="48740AD3">
        <w:t xml:space="preserve">the </w:t>
      </w:r>
      <w:r>
        <w:t xml:space="preserve">steps </w:t>
      </w:r>
      <w:r w:rsidR="55A140E6">
        <w:t>to make an origami lantern and record key words or phrases</w:t>
      </w:r>
      <w:r w:rsidR="28966981">
        <w:t xml:space="preserve"> to plan their ideas</w:t>
      </w:r>
      <w:r w:rsidR="55A140E6">
        <w:t>. Share student ideas.</w:t>
      </w:r>
    </w:p>
    <w:p w14:paraId="47978735" w14:textId="03CF44D3" w:rsidR="5F4C2B35" w:rsidRDefault="56AB838C" w:rsidP="00191DA6">
      <w:pPr>
        <w:pStyle w:val="ListNumber"/>
        <w:rPr>
          <w:lang w:val="en-US"/>
        </w:rPr>
      </w:pPr>
      <w:r>
        <w:t>Stu</w:t>
      </w:r>
      <w:r w:rsidRPr="1E09EEDD">
        <w:rPr>
          <w:lang w:val="en-US"/>
        </w:rPr>
        <w:t>dents begin drafting and composing an informative</w:t>
      </w:r>
      <w:r w:rsidR="5730CCD3" w:rsidRPr="1E09EEDD">
        <w:rPr>
          <w:lang w:val="en-US"/>
        </w:rPr>
        <w:t xml:space="preserve"> text</w:t>
      </w:r>
      <w:r w:rsidRPr="1E09EEDD">
        <w:rPr>
          <w:lang w:val="en-US"/>
        </w:rPr>
        <w:t xml:space="preserve"> </w:t>
      </w:r>
      <w:r w:rsidR="3B9BA662" w:rsidRPr="1E09EEDD">
        <w:rPr>
          <w:lang w:val="en-US"/>
        </w:rPr>
        <w:t>with</w:t>
      </w:r>
      <w:r w:rsidR="062BF87F" w:rsidRPr="1E09EEDD">
        <w:rPr>
          <w:lang w:val="en-US"/>
        </w:rPr>
        <w:t xml:space="preserve"> </w:t>
      </w:r>
      <w:r w:rsidRPr="1E09EEDD">
        <w:rPr>
          <w:lang w:val="en-US"/>
        </w:rPr>
        <w:t>instruc</w:t>
      </w:r>
      <w:r w:rsidR="71162C3F" w:rsidRPr="1E09EEDD">
        <w:rPr>
          <w:lang w:val="en-US"/>
        </w:rPr>
        <w:t>t</w:t>
      </w:r>
      <w:r w:rsidR="3B9BA662" w:rsidRPr="1E09EEDD">
        <w:rPr>
          <w:lang w:val="en-US"/>
        </w:rPr>
        <w:t>ions on how</w:t>
      </w:r>
      <w:r w:rsidRPr="1E09EEDD">
        <w:rPr>
          <w:lang w:val="en-US"/>
        </w:rPr>
        <w:t xml:space="preserve"> to make an origami lantern.</w:t>
      </w:r>
    </w:p>
    <w:p w14:paraId="5F72EF6E" w14:textId="637D10E2" w:rsidR="5F4C2B35" w:rsidRDefault="5F4C2B35" w:rsidP="00191DA6">
      <w:pPr>
        <w:pStyle w:val="FeatureBox2"/>
        <w:rPr>
          <w:lang w:val="en-US"/>
        </w:rPr>
      </w:pPr>
      <w:r w:rsidRPr="1B82309C">
        <w:rPr>
          <w:b/>
          <w:bCs/>
          <w:lang w:val="en-US"/>
        </w:rPr>
        <w:t>Too hard?</w:t>
      </w:r>
      <w:r w:rsidRPr="1B82309C">
        <w:rPr>
          <w:lang w:val="en-US"/>
        </w:rPr>
        <w:t xml:space="preserve"> Provide students with images to sequence in order. Students write simple imperative sentences with verb </w:t>
      </w:r>
      <w:r w:rsidR="02C0B4CC" w:rsidRPr="1B82309C">
        <w:rPr>
          <w:lang w:val="en-US"/>
        </w:rPr>
        <w:t xml:space="preserve">sentence </w:t>
      </w:r>
      <w:r w:rsidRPr="1B82309C">
        <w:rPr>
          <w:lang w:val="en-US"/>
        </w:rPr>
        <w:t>openers.</w:t>
      </w:r>
    </w:p>
    <w:p w14:paraId="0CB2BD57" w14:textId="1424C1AA" w:rsidR="111DEB24" w:rsidRDefault="5981E6E9" w:rsidP="00191DA6">
      <w:pPr>
        <w:pStyle w:val="ListNumber"/>
        <w:rPr>
          <w:lang w:val="en-US"/>
        </w:rPr>
      </w:pPr>
      <w:r w:rsidRPr="1E09EEDD">
        <w:rPr>
          <w:lang w:val="en-US"/>
        </w:rPr>
        <w:t xml:space="preserve">In pairs, students share their writing. Explain that students will continue drafting and composing their text in </w:t>
      </w:r>
      <w:hyperlink w:anchor="_Resource_8_–:">
        <w:r w:rsidR="4E0329AF" w:rsidRPr="1E09EEDD">
          <w:rPr>
            <w:rStyle w:val="Hyperlink"/>
            <w:lang w:val="en-US"/>
          </w:rPr>
          <w:t>Lesson 8</w:t>
        </w:r>
      </w:hyperlink>
      <w:r w:rsidRPr="1E09EEDD">
        <w:rPr>
          <w:lang w:val="en-US"/>
        </w:rPr>
        <w:t>, if needed.</w:t>
      </w:r>
    </w:p>
    <w:p w14:paraId="1820091F" w14:textId="0551A112" w:rsidR="00CB6809" w:rsidRDefault="6DDFEE42" w:rsidP="5A8BB204">
      <w:pPr>
        <w:pStyle w:val="Heading2"/>
      </w:pPr>
      <w:bookmarkStart w:id="33" w:name="_Toc167704218"/>
      <w:r>
        <w:t xml:space="preserve">Lesson </w:t>
      </w:r>
      <w:r w:rsidR="3BFDE831">
        <w:t>8</w:t>
      </w:r>
      <w:r w:rsidR="00317557">
        <w:t xml:space="preserve"> </w:t>
      </w:r>
      <w:r w:rsidR="00317557" w:rsidRPr="00317557">
        <w:t>–</w:t>
      </w:r>
      <w:r>
        <w:t xml:space="preserve"> </w:t>
      </w:r>
      <w:r w:rsidR="00317557">
        <w:t>p</w:t>
      </w:r>
      <w:r w:rsidR="0F53A645">
        <w:t>roviding f</w:t>
      </w:r>
      <w:r w:rsidR="40BBC2B2">
        <w:t>eedback and p</w:t>
      </w:r>
      <w:r w:rsidR="0B195858">
        <w:t>ublishing an in</w:t>
      </w:r>
      <w:r w:rsidR="7307A70F">
        <w:t>formative text</w:t>
      </w:r>
      <w:bookmarkEnd w:id="33"/>
    </w:p>
    <w:p w14:paraId="4C086FE2" w14:textId="334BB649" w:rsidR="3ACBD106" w:rsidRPr="00AA1EA4" w:rsidRDefault="7AABAD89" w:rsidP="00AA1EA4">
      <w:pPr>
        <w:pStyle w:val="ListNumber"/>
        <w:numPr>
          <w:ilvl w:val="0"/>
          <w:numId w:val="30"/>
        </w:numPr>
        <w:rPr>
          <w:rFonts w:eastAsia="Calibri"/>
          <w:lang w:val="en-US"/>
        </w:rPr>
      </w:pPr>
      <w:r w:rsidRPr="00AA1EA4">
        <w:rPr>
          <w:lang w:val="en-US"/>
        </w:rPr>
        <w:t xml:space="preserve">Review the purpose for writing from </w:t>
      </w:r>
      <w:hyperlink w:anchor="_Lesson_7:_Using">
        <w:r w:rsidRPr="00AA1EA4">
          <w:rPr>
            <w:rStyle w:val="Hyperlink"/>
            <w:lang w:val="en-US"/>
          </w:rPr>
          <w:t>Lesson 7</w:t>
        </w:r>
      </w:hyperlink>
      <w:r w:rsidRPr="00AA1EA4">
        <w:rPr>
          <w:lang w:val="en-US"/>
        </w:rPr>
        <w:t xml:space="preserve">, to </w:t>
      </w:r>
      <w:r>
        <w:t xml:space="preserve">create the written instructions to accompany the video, </w:t>
      </w:r>
      <w:hyperlink r:id="rId46" w:history="1">
        <w:r w:rsidR="00A41FE2" w:rsidRPr="00A41FE2">
          <w:rPr>
            <w:rStyle w:val="Hyperlink"/>
          </w:rPr>
          <w:t>H</w:t>
        </w:r>
        <w:r w:rsidR="00650C52" w:rsidRPr="00A41FE2">
          <w:rPr>
            <w:rStyle w:val="Hyperlink"/>
          </w:rPr>
          <w:t>ow to make an origami lantern</w:t>
        </w:r>
        <w:r w:rsidR="00A41FE2" w:rsidRPr="00A41FE2">
          <w:rPr>
            <w:rStyle w:val="Hyperlink"/>
          </w:rPr>
          <w:t xml:space="preserve"> step by step</w:t>
        </w:r>
        <w:r w:rsidR="00650C52" w:rsidRPr="00A41FE2">
          <w:rPr>
            <w:rStyle w:val="Hyperlink"/>
          </w:rPr>
          <w:t xml:space="preserve"> (4:20)</w:t>
        </w:r>
      </w:hyperlink>
      <w:r w:rsidR="506C3314">
        <w:t xml:space="preserve">. </w:t>
      </w:r>
      <w:r w:rsidR="10F9ADE0" w:rsidRPr="00AA1EA4">
        <w:rPr>
          <w:lang w:val="en-US"/>
        </w:rPr>
        <w:t xml:space="preserve">Students continue drafting and composing their informative </w:t>
      </w:r>
      <w:r w:rsidR="16A3B42A" w:rsidRPr="00AA1EA4">
        <w:rPr>
          <w:lang w:val="en-US"/>
        </w:rPr>
        <w:t xml:space="preserve">text </w:t>
      </w:r>
      <w:r w:rsidR="10F9ADE0" w:rsidRPr="00AA1EA4">
        <w:rPr>
          <w:lang w:val="en-US"/>
        </w:rPr>
        <w:t xml:space="preserve">to instruct someone to make an origami lantern from </w:t>
      </w:r>
      <w:hyperlink w:anchor="_Lesson_7:_Using">
        <w:r w:rsidR="10F9ADE0" w:rsidRPr="00AA1EA4">
          <w:rPr>
            <w:rStyle w:val="Hyperlink"/>
            <w:lang w:val="en-US"/>
          </w:rPr>
          <w:t>Lesson 7</w:t>
        </w:r>
      </w:hyperlink>
      <w:r w:rsidR="10F9ADE0" w:rsidRPr="00AA1EA4">
        <w:rPr>
          <w:lang w:val="en-US"/>
        </w:rPr>
        <w:t>.</w:t>
      </w:r>
    </w:p>
    <w:p w14:paraId="03468A5D" w14:textId="5FB0E2EF" w:rsidR="125F50F8" w:rsidRDefault="3349B6BD" w:rsidP="52563B45">
      <w:pPr>
        <w:pStyle w:val="ListNumber"/>
        <w:rPr>
          <w:lang w:val="en-US"/>
        </w:rPr>
      </w:pPr>
      <w:r w:rsidRPr="1E09EEDD">
        <w:rPr>
          <w:lang w:val="en-US"/>
        </w:rPr>
        <w:t xml:space="preserve">Select a </w:t>
      </w:r>
      <w:hyperlink r:id="rId47">
        <w:r w:rsidRPr="1E09EEDD">
          <w:rPr>
            <w:rStyle w:val="Hyperlink"/>
            <w:lang w:val="en-US"/>
          </w:rPr>
          <w:t>peer feedback</w:t>
        </w:r>
      </w:hyperlink>
      <w:r w:rsidRPr="1E09EEDD">
        <w:rPr>
          <w:lang w:val="en-US"/>
        </w:rPr>
        <w:t xml:space="preserve"> protocol for students to use. In pairs, students share their informative text and provide peer feedback, using the success criteria</w:t>
      </w:r>
      <w:r w:rsidR="006F359C" w:rsidRPr="1E09EEDD">
        <w:rPr>
          <w:lang w:val="en-US"/>
        </w:rPr>
        <w:t xml:space="preserve"> as a guide</w:t>
      </w:r>
      <w:r w:rsidRPr="1E09EEDD">
        <w:rPr>
          <w:lang w:val="en-US"/>
        </w:rPr>
        <w:t>. Encourage students to listen actively and ask clarifying questions if necessary.</w:t>
      </w:r>
    </w:p>
    <w:p w14:paraId="3BDFFD77" w14:textId="472C5BA2" w:rsidR="5969DF98" w:rsidRDefault="0322F986" w:rsidP="5A8BB204">
      <w:pPr>
        <w:pStyle w:val="ListNumber"/>
        <w:rPr>
          <w:lang w:val="en-US"/>
        </w:rPr>
      </w:pPr>
      <w:r w:rsidRPr="1E09EEDD">
        <w:rPr>
          <w:lang w:val="en-US"/>
        </w:rPr>
        <w:lastRenderedPageBreak/>
        <w:t xml:space="preserve">Provide time for students to </w:t>
      </w:r>
      <w:r w:rsidR="3349B6BD" w:rsidRPr="1E09EEDD">
        <w:rPr>
          <w:lang w:val="en-US"/>
        </w:rPr>
        <w:t>apply feedback</w:t>
      </w:r>
      <w:r w:rsidR="00D250CC" w:rsidRPr="1E09EEDD">
        <w:rPr>
          <w:lang w:val="en-US"/>
        </w:rPr>
        <w:t xml:space="preserve"> and</w:t>
      </w:r>
      <w:r w:rsidR="3349B6BD" w:rsidRPr="1E09EEDD">
        <w:rPr>
          <w:lang w:val="en-US"/>
        </w:rPr>
        <w:t xml:space="preserve"> to edit</w:t>
      </w:r>
      <w:r w:rsidR="001E2D70" w:rsidRPr="1E09EEDD">
        <w:rPr>
          <w:lang w:val="en-US"/>
        </w:rPr>
        <w:t xml:space="preserve"> their text.</w:t>
      </w:r>
    </w:p>
    <w:p w14:paraId="035D0E72" w14:textId="652985F8" w:rsidR="125F50F8" w:rsidRDefault="4AC35117" w:rsidP="52563B45">
      <w:pPr>
        <w:pStyle w:val="ListNumber"/>
        <w:rPr>
          <w:lang w:val="en-US"/>
        </w:rPr>
      </w:pPr>
      <w:r w:rsidRPr="1E09EEDD">
        <w:rPr>
          <w:lang w:val="en-US"/>
        </w:rPr>
        <w:t xml:space="preserve">As a class, explore ways to enhance student writing </w:t>
      </w:r>
      <w:r w:rsidR="6A055C58" w:rsidRPr="1E09EEDD">
        <w:rPr>
          <w:lang w:val="en-US"/>
        </w:rPr>
        <w:t xml:space="preserve">that </w:t>
      </w:r>
      <w:r w:rsidRPr="1E09EEDD">
        <w:rPr>
          <w:lang w:val="en-US"/>
        </w:rPr>
        <w:t>support</w:t>
      </w:r>
      <w:r w:rsidR="051D16FD" w:rsidRPr="1E09EEDD">
        <w:rPr>
          <w:lang w:val="en-US"/>
        </w:rPr>
        <w:t>s</w:t>
      </w:r>
      <w:r w:rsidRPr="1E09EEDD">
        <w:rPr>
          <w:lang w:val="en-US"/>
        </w:rPr>
        <w:t xml:space="preserve"> the </w:t>
      </w:r>
      <w:r w:rsidR="742A4F32" w:rsidRPr="1E09EEDD">
        <w:rPr>
          <w:lang w:val="en-US"/>
        </w:rPr>
        <w:t>texts’ purpose.</w:t>
      </w:r>
      <w:r w:rsidRPr="1E09EEDD">
        <w:rPr>
          <w:lang w:val="en-US"/>
        </w:rPr>
        <w:t xml:space="preserve"> </w:t>
      </w:r>
      <w:r w:rsidR="17EE1CF4" w:rsidRPr="1E09EEDD">
        <w:rPr>
          <w:lang w:val="en-US"/>
        </w:rPr>
        <w:t>Explain that students will publish their text and include multimodal features to add meaning.</w:t>
      </w:r>
    </w:p>
    <w:p w14:paraId="03048748" w14:textId="0F6660AA" w:rsidR="125F50F8" w:rsidRPr="00673474" w:rsidRDefault="3349B6BD" w:rsidP="52563B45">
      <w:pPr>
        <w:pStyle w:val="ListNumber"/>
        <w:rPr>
          <w:lang w:val="en-US"/>
        </w:rPr>
      </w:pPr>
      <w:r w:rsidRPr="1E09EEDD">
        <w:rPr>
          <w:lang w:val="en-US"/>
        </w:rPr>
        <w:t>Students</w:t>
      </w:r>
      <w:r w:rsidR="129C0DD6" w:rsidRPr="1E09EEDD">
        <w:rPr>
          <w:lang w:val="en-US"/>
        </w:rPr>
        <w:t xml:space="preserve"> select a digital tool to publish their text. For example, </w:t>
      </w:r>
      <w:hyperlink r:id="rId48">
        <w:r w:rsidRPr="1E09EEDD">
          <w:rPr>
            <w:rStyle w:val="Hyperlink"/>
            <w:lang w:val="en-US"/>
          </w:rPr>
          <w:t>Microsoft Word</w:t>
        </w:r>
        <w:r w:rsidR="2C597C62" w:rsidRPr="1E09EEDD">
          <w:rPr>
            <w:rStyle w:val="Hyperlink"/>
            <w:lang w:val="en-US"/>
          </w:rPr>
          <w:t xml:space="preserve"> Online</w:t>
        </w:r>
      </w:hyperlink>
      <w:r w:rsidR="6E582200" w:rsidRPr="1E09EEDD">
        <w:rPr>
          <w:lang w:val="en-US"/>
        </w:rPr>
        <w:t>,</w:t>
      </w:r>
      <w:r w:rsidRPr="1E09EEDD">
        <w:rPr>
          <w:lang w:val="en-US"/>
        </w:rPr>
        <w:t xml:space="preserve"> </w:t>
      </w:r>
      <w:hyperlink r:id="rId49">
        <w:r w:rsidR="281A6CC0" w:rsidRPr="1E09EEDD">
          <w:rPr>
            <w:rStyle w:val="Hyperlink"/>
            <w:lang w:val="en-US"/>
          </w:rPr>
          <w:t>Google Docs</w:t>
        </w:r>
      </w:hyperlink>
      <w:r w:rsidR="281A6CC0" w:rsidRPr="1E09EEDD">
        <w:rPr>
          <w:lang w:val="en-US"/>
        </w:rPr>
        <w:t xml:space="preserve"> or </w:t>
      </w:r>
      <w:hyperlink r:id="rId50">
        <w:r w:rsidRPr="1E09EEDD">
          <w:rPr>
            <w:rStyle w:val="Hyperlink"/>
            <w:lang w:val="en-US"/>
          </w:rPr>
          <w:t>Canva for Education</w:t>
        </w:r>
        <w:r w:rsidR="42F7B1B4" w:rsidRPr="1E09EEDD">
          <w:rPr>
            <w:rStyle w:val="Hyperlink"/>
            <w:lang w:val="en-US"/>
          </w:rPr>
          <w:t>.</w:t>
        </w:r>
      </w:hyperlink>
    </w:p>
    <w:p w14:paraId="69909F23" w14:textId="454F17E3" w:rsidR="021AFBCF" w:rsidRDefault="021AFBCF" w:rsidP="1E09EEDD">
      <w:pPr>
        <w:pStyle w:val="ListNumber"/>
        <w:rPr>
          <w:lang w:val="en-US"/>
        </w:rPr>
      </w:pPr>
      <w:r w:rsidRPr="1E09EEDD">
        <w:rPr>
          <w:lang w:val="en-US"/>
        </w:rPr>
        <w:t>Provide an opportunity for students to share their writing with their intended audience. For example, share with the school community via the newsletter.</w:t>
      </w:r>
    </w:p>
    <w:p w14:paraId="7970FF6A" w14:textId="01C7B059" w:rsidR="05A643A3" w:rsidRDefault="2F6873CC" w:rsidP="5EA40989">
      <w:pPr>
        <w:pStyle w:val="FeatureBox3"/>
      </w:pPr>
      <w:r w:rsidRPr="2E077A11">
        <w:rPr>
          <w:b/>
          <w:bCs/>
        </w:rPr>
        <w:t xml:space="preserve">Assessment task </w:t>
      </w:r>
      <w:r w:rsidR="7DBFB15D" w:rsidRPr="2E077A11">
        <w:rPr>
          <w:b/>
          <w:bCs/>
        </w:rPr>
        <w:t>2</w:t>
      </w:r>
      <w:r w:rsidRPr="2E077A11">
        <w:rPr>
          <w:b/>
          <w:bCs/>
        </w:rPr>
        <w:t xml:space="preserve"> </w:t>
      </w:r>
      <w:r>
        <w:t xml:space="preserve">– </w:t>
      </w:r>
      <w:r w:rsidR="00AE6E2E">
        <w:t>c</w:t>
      </w:r>
      <w:r>
        <w:t>ollecting work samples from this lesson allows students to demonstrate achievement towards the following syllabus outcome and content points:</w:t>
      </w:r>
    </w:p>
    <w:p w14:paraId="7770ABF1" w14:textId="738745D0" w:rsidR="05A643A3" w:rsidRDefault="23806CC5" w:rsidP="5EA40989">
      <w:pPr>
        <w:pStyle w:val="FeatureBox3"/>
        <w:rPr>
          <w:rFonts w:eastAsia="Arial"/>
        </w:rPr>
      </w:pPr>
      <w:r w:rsidRPr="383D961E">
        <w:rPr>
          <w:b/>
          <w:bCs/>
          <w:lang w:val="en-GB"/>
        </w:rPr>
        <w:t>EN2-CWT-02</w:t>
      </w:r>
      <w:r w:rsidRPr="383D961E">
        <w:rPr>
          <w:lang w:val="en-GB"/>
        </w:rPr>
        <w:t xml:space="preserve"> </w:t>
      </w:r>
      <w:r w:rsidR="6A444E98">
        <w:t>–</w:t>
      </w:r>
      <w:r w:rsidR="6A444E98" w:rsidRPr="383D961E">
        <w:rPr>
          <w:lang w:val="en-GB"/>
        </w:rPr>
        <w:t xml:space="preserve"> </w:t>
      </w:r>
      <w:r w:rsidRPr="383D961E">
        <w:rPr>
          <w:lang w:val="en-GB"/>
        </w:rPr>
        <w:t>plans, creates and revises written texts for informative purposes, using text features, sentence-level grammar, punctuation and word-level language for a target audience</w:t>
      </w:r>
    </w:p>
    <w:p w14:paraId="433F0F71" w14:textId="2F18EF43" w:rsidR="05A643A3" w:rsidRDefault="3B48271A">
      <w:pPr>
        <w:pStyle w:val="FeatureBox3"/>
        <w:numPr>
          <w:ilvl w:val="0"/>
          <w:numId w:val="3"/>
        </w:numPr>
        <w:ind w:left="567" w:hanging="567"/>
        <w:rPr>
          <w:rFonts w:eastAsia="Arial"/>
        </w:rPr>
      </w:pPr>
      <w:r w:rsidRPr="5A8BB204">
        <w:rPr>
          <w:lang w:val="en-GB"/>
        </w:rPr>
        <w:t>create written texts that describe experiences and observations to connect with and inform an audience</w:t>
      </w:r>
    </w:p>
    <w:p w14:paraId="7BFC7377" w14:textId="1B27E1C1" w:rsidR="05A643A3" w:rsidRDefault="16D86255">
      <w:pPr>
        <w:pStyle w:val="FeatureBox3"/>
        <w:numPr>
          <w:ilvl w:val="0"/>
          <w:numId w:val="3"/>
        </w:numPr>
        <w:ind w:left="567" w:hanging="567"/>
        <w:rPr>
          <w:rFonts w:eastAsia="Arial"/>
        </w:rPr>
      </w:pPr>
      <w:r w:rsidRPr="5A8BB204">
        <w:rPr>
          <w:lang w:val="en-GB"/>
        </w:rPr>
        <w:t>c</w:t>
      </w:r>
      <w:r w:rsidR="2F6873CC" w:rsidRPr="5A8BB204">
        <w:rPr>
          <w:lang w:val="en-GB"/>
        </w:rPr>
        <w:t>reate written texts that instruct, that may include a statement of purpose or goal, a list of resources and a series of steps</w:t>
      </w:r>
    </w:p>
    <w:p w14:paraId="7C3FFE82" w14:textId="4AD24F76" w:rsidR="05A643A3" w:rsidRDefault="67E075CA">
      <w:pPr>
        <w:pStyle w:val="FeatureBox3"/>
        <w:numPr>
          <w:ilvl w:val="0"/>
          <w:numId w:val="3"/>
        </w:numPr>
        <w:ind w:left="567" w:hanging="567"/>
        <w:rPr>
          <w:rFonts w:eastAsia="Arial"/>
        </w:rPr>
      </w:pPr>
      <w:r w:rsidRPr="5A8BB204">
        <w:rPr>
          <w:lang w:val="en-GB"/>
        </w:rPr>
        <w:t>s</w:t>
      </w:r>
      <w:r w:rsidR="2F6873CC" w:rsidRPr="5A8BB204">
        <w:rPr>
          <w:lang w:val="en-GB"/>
        </w:rPr>
        <w:t>elect and use multimodal features to add meaning</w:t>
      </w:r>
    </w:p>
    <w:p w14:paraId="10851CF8" w14:textId="07C96A8F" w:rsidR="05A643A3" w:rsidRDefault="32A85CDD">
      <w:pPr>
        <w:pStyle w:val="FeatureBox3"/>
        <w:numPr>
          <w:ilvl w:val="0"/>
          <w:numId w:val="3"/>
        </w:numPr>
        <w:ind w:left="567" w:hanging="567"/>
        <w:rPr>
          <w:rFonts w:eastAsia="Arial"/>
        </w:rPr>
      </w:pPr>
      <w:r w:rsidRPr="5A8BB204">
        <w:rPr>
          <w:lang w:val="en-GB"/>
        </w:rPr>
        <w:t>u</w:t>
      </w:r>
      <w:r w:rsidR="2F6873CC" w:rsidRPr="5A8BB204">
        <w:rPr>
          <w:lang w:val="en-GB"/>
        </w:rPr>
        <w:t>se adverbial phrases or clauses to add information to the verb or verb group of the main or other clauses, to provide reasons for or circumstances</w:t>
      </w:r>
    </w:p>
    <w:p w14:paraId="0AD9FD7B" w14:textId="64422D3F" w:rsidR="05A643A3" w:rsidRDefault="00B94A81">
      <w:pPr>
        <w:pStyle w:val="FeatureBox3"/>
        <w:numPr>
          <w:ilvl w:val="0"/>
          <w:numId w:val="3"/>
        </w:numPr>
        <w:ind w:left="567" w:hanging="567"/>
        <w:rPr>
          <w:rFonts w:eastAsia="Arial"/>
        </w:rPr>
      </w:pPr>
      <w:r w:rsidRPr="1E09EEDD">
        <w:rPr>
          <w:lang w:val="en-GB"/>
        </w:rPr>
        <w:t>u</w:t>
      </w:r>
      <w:r w:rsidR="2F6873CC" w:rsidRPr="1E09EEDD">
        <w:rPr>
          <w:lang w:val="en-GB"/>
        </w:rPr>
        <w:t>se verb sentence openers to indicate action processes</w:t>
      </w:r>
    </w:p>
    <w:p w14:paraId="59A30513" w14:textId="0E59BE92" w:rsidR="05A643A3" w:rsidRDefault="24E573B9">
      <w:pPr>
        <w:pStyle w:val="FeatureBox3"/>
        <w:numPr>
          <w:ilvl w:val="0"/>
          <w:numId w:val="3"/>
        </w:numPr>
        <w:ind w:left="567" w:hanging="567"/>
        <w:rPr>
          <w:rFonts w:eastAsia="Arial"/>
        </w:rPr>
      </w:pPr>
      <w:r w:rsidRPr="5A8BB204">
        <w:rPr>
          <w:lang w:val="en-GB"/>
        </w:rPr>
        <w:lastRenderedPageBreak/>
        <w:t>u</w:t>
      </w:r>
      <w:r w:rsidR="2F6873CC" w:rsidRPr="5A8BB204">
        <w:rPr>
          <w:lang w:val="en-GB"/>
        </w:rPr>
        <w:t>se imperative sentences to advise, provide instructions, express a request or a command</w:t>
      </w:r>
    </w:p>
    <w:p w14:paraId="6CF6CF0A" w14:textId="1FB105E8" w:rsidR="05A643A3" w:rsidRPr="009B3C37" w:rsidRDefault="7213D6F8">
      <w:pPr>
        <w:pStyle w:val="FeatureBox3"/>
        <w:numPr>
          <w:ilvl w:val="0"/>
          <w:numId w:val="3"/>
        </w:numPr>
        <w:ind w:left="567" w:hanging="567"/>
        <w:rPr>
          <w:rFonts w:eastAsia="Arial"/>
        </w:rPr>
      </w:pPr>
      <w:r w:rsidRPr="5A8BB204">
        <w:rPr>
          <w:lang w:val="en-GB"/>
        </w:rPr>
        <w:t>u</w:t>
      </w:r>
      <w:r w:rsidR="2F6873CC" w:rsidRPr="5A8BB204">
        <w:rPr>
          <w:lang w:val="en-GB"/>
        </w:rPr>
        <w:t>se capital letters to indicate the beginning of a sentence, proper nouns, headings and subheadings, to indicate the beginning of a poetry line, for emphasis, and when using acronyms</w:t>
      </w:r>
    </w:p>
    <w:p w14:paraId="479A3378" w14:textId="487884DB" w:rsidR="00A04581" w:rsidRDefault="22BEFBE3">
      <w:pPr>
        <w:pStyle w:val="FeatureBox3"/>
        <w:numPr>
          <w:ilvl w:val="0"/>
          <w:numId w:val="3"/>
        </w:numPr>
        <w:ind w:left="567" w:hanging="567"/>
        <w:rPr>
          <w:lang w:val="en-GB"/>
        </w:rPr>
      </w:pPr>
      <w:r w:rsidRPr="5A8BB204">
        <w:rPr>
          <w:lang w:val="en-GB"/>
        </w:rPr>
        <w:t>u</w:t>
      </w:r>
      <w:r w:rsidR="2F6873CC" w:rsidRPr="5A8BB204">
        <w:rPr>
          <w:lang w:val="en-GB"/>
        </w:rPr>
        <w:t>se bullet points or numbering to list items or a sequence of steps</w:t>
      </w:r>
      <w:r w:rsidR="0082ED28" w:rsidRPr="5A8BB204">
        <w:rPr>
          <w:lang w:val="en-GB"/>
        </w:rPr>
        <w:t>.</w:t>
      </w:r>
    </w:p>
    <w:p w14:paraId="6744763A" w14:textId="31A63664" w:rsidR="05A643A3" w:rsidRPr="00A04581" w:rsidRDefault="00A04581" w:rsidP="00A04581">
      <w:pPr>
        <w:suppressAutoHyphens w:val="0"/>
        <w:spacing w:before="0" w:after="160" w:line="259" w:lineRule="auto"/>
        <w:rPr>
          <w:lang w:val="en-GB"/>
        </w:rPr>
      </w:pPr>
      <w:r>
        <w:rPr>
          <w:lang w:val="en-GB"/>
        </w:rPr>
        <w:br w:type="page"/>
      </w:r>
    </w:p>
    <w:p w14:paraId="699414A8" w14:textId="77777777" w:rsidR="00CB6809" w:rsidRDefault="00CB6809" w:rsidP="5A8BB204">
      <w:pPr>
        <w:pStyle w:val="Heading1"/>
      </w:pPr>
      <w:bookmarkStart w:id="34" w:name="_Toc167704219"/>
      <w:r>
        <w:lastRenderedPageBreak/>
        <w:t>Week 3</w:t>
      </w:r>
      <w:bookmarkEnd w:id="34"/>
    </w:p>
    <w:p w14:paraId="70E97294" w14:textId="77777777" w:rsidR="00CB6809" w:rsidRDefault="00CB6809" w:rsidP="5A8BB204">
      <w:pPr>
        <w:pStyle w:val="Heading2"/>
      </w:pPr>
      <w:bookmarkStart w:id="35" w:name="_Toc167704220"/>
      <w:r>
        <w:t>Component A teaching and learning</w:t>
      </w:r>
      <w:bookmarkEnd w:id="35"/>
    </w:p>
    <w:p w14:paraId="46DD9A24" w14:textId="77777777" w:rsidR="00CB6809" w:rsidRPr="00D80F5D" w:rsidRDefault="00CB6809" w:rsidP="00191DA6">
      <w:r>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3E6F3304" w14:textId="77777777" w:rsidR="00CB6809" w:rsidRDefault="00CB6809" w:rsidP="5A8BB204">
      <w:pPr>
        <w:pStyle w:val="Heading3"/>
      </w:pPr>
      <w:bookmarkStart w:id="36" w:name="_Toc167704221"/>
      <w:r>
        <w:t>Planning framework</w:t>
      </w:r>
      <w:bookmarkEnd w:id="36"/>
    </w:p>
    <w:p w14:paraId="51A1B6F8" w14:textId="77777777" w:rsidR="00A04581" w:rsidRPr="00466E6E" w:rsidRDefault="00A04581" w:rsidP="00A04581">
      <w:r w:rsidRPr="00466E6E">
        <w:t xml:space="preserve">To plan and document Component A teaching and learning, a </w:t>
      </w:r>
      <w:hyperlink r:id="rId51" w:history="1">
        <w:r>
          <w:rPr>
            <w:rStyle w:val="Hyperlink"/>
          </w:rPr>
          <w:t>planning scaffold (DOCX 228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52" w:history="1">
        <w:r w:rsidRPr="00466E6E">
          <w:rPr>
            <w:rStyle w:val="Hyperlink"/>
          </w:rPr>
          <w:t>Lesson advice guides</w:t>
        </w:r>
      </w:hyperlink>
      <w:r w:rsidRPr="00466E6E">
        <w:t>.</w:t>
      </w:r>
    </w:p>
    <w:p w14:paraId="18480954" w14:textId="77777777" w:rsidR="00CB6809" w:rsidRDefault="00CB6809" w:rsidP="1E09EEDD">
      <w:pPr>
        <w:pStyle w:val="Heading2"/>
      </w:pPr>
      <w:bookmarkStart w:id="37" w:name="_Toc167704222"/>
      <w:r>
        <w:t>Component B teaching and learning</w:t>
      </w:r>
      <w:bookmarkEnd w:id="37"/>
    </w:p>
    <w:p w14:paraId="1E9A8DDF" w14:textId="77777777" w:rsidR="00CB6809" w:rsidRDefault="21372833" w:rsidP="00191DA6">
      <w:r>
        <w:t>The following teaching and learning sequence has been designed to address Component B outcomes and content and develops conceptual understandings of English through the study of quality texts. Adapt the sequence as required to best meet the needs of your students.</w:t>
      </w:r>
    </w:p>
    <w:p w14:paraId="2A4159E3" w14:textId="77777777" w:rsidR="00CB6809" w:rsidRDefault="00CB6809" w:rsidP="5A8BB204">
      <w:pPr>
        <w:pStyle w:val="Heading3"/>
      </w:pPr>
      <w:bookmarkStart w:id="38" w:name="_Toc167704223"/>
      <w:r>
        <w:t>Learning intentions and success criteria</w:t>
      </w:r>
      <w:bookmarkEnd w:id="38"/>
    </w:p>
    <w:p w14:paraId="282223F2" w14:textId="77777777" w:rsidR="00CB6809" w:rsidRDefault="00CB6809" w:rsidP="00191DA6">
      <w:r>
        <w:t>Learning intentions and success criteria are best co-constructed with students.</w:t>
      </w:r>
    </w:p>
    <w:p w14:paraId="40C9C385" w14:textId="77777777" w:rsidR="00CB6809" w:rsidRDefault="00CB6809" w:rsidP="5A8BB204">
      <w:pPr>
        <w:pStyle w:val="Heading3"/>
      </w:pPr>
      <w:bookmarkStart w:id="39" w:name="_Toc167704224"/>
      <w:r>
        <w:lastRenderedPageBreak/>
        <w:t>Learning intention</w:t>
      </w:r>
      <w:bookmarkEnd w:id="39"/>
    </w:p>
    <w:p w14:paraId="175E9F88" w14:textId="50869566" w:rsidR="00CB6809" w:rsidRDefault="21372833" w:rsidP="00191DA6">
      <w:r>
        <w:t xml:space="preserve">Students are learning </w:t>
      </w:r>
      <w:r w:rsidR="0B1C7753">
        <w:t xml:space="preserve">to </w:t>
      </w:r>
      <w:r w:rsidR="2E876AB5">
        <w:t>describe</w:t>
      </w:r>
      <w:r w:rsidR="0B1C7753">
        <w:t xml:space="preserve"> theme</w:t>
      </w:r>
      <w:r w:rsidR="6B5B0139">
        <w:t>s in texts and apply their understanding of perspective</w:t>
      </w:r>
      <w:r w:rsidR="07C6404B">
        <w:t xml:space="preserve"> and context to create texts for informative purposes</w:t>
      </w:r>
      <w:r>
        <w:t>.</w:t>
      </w:r>
    </w:p>
    <w:p w14:paraId="241AF28F" w14:textId="77777777" w:rsidR="00CB6809" w:rsidRDefault="00CB6809" w:rsidP="5A8BB204">
      <w:pPr>
        <w:pStyle w:val="Heading3"/>
      </w:pPr>
      <w:bookmarkStart w:id="40" w:name="_Toc167704225"/>
      <w:r>
        <w:t>Success criteria</w:t>
      </w:r>
      <w:bookmarkEnd w:id="40"/>
    </w:p>
    <w:p w14:paraId="38D81CBC" w14:textId="77777777" w:rsidR="00CB6809" w:rsidRDefault="21372833" w:rsidP="00191DA6">
      <w:r>
        <w:t>Students can:</w:t>
      </w:r>
    </w:p>
    <w:p w14:paraId="1638391F" w14:textId="56629C56" w:rsidR="0A6E3CCE" w:rsidRDefault="5C58F671" w:rsidP="00191DA6">
      <w:pPr>
        <w:pStyle w:val="ListBullet"/>
      </w:pPr>
      <w:r>
        <w:t>d</w:t>
      </w:r>
      <w:r w:rsidR="75A4C94E">
        <w:t>escribe the differences between topic</w:t>
      </w:r>
      <w:r w:rsidR="0A71BF8F">
        <w:t>s</w:t>
      </w:r>
      <w:r w:rsidR="72811719">
        <w:t xml:space="preserve"> </w:t>
      </w:r>
      <w:r w:rsidR="18C5D0BD">
        <w:t xml:space="preserve">and themes </w:t>
      </w:r>
      <w:r w:rsidR="72811719">
        <w:t>in a text</w:t>
      </w:r>
    </w:p>
    <w:p w14:paraId="2ADCF66B" w14:textId="43B15240" w:rsidR="4DB1F50C" w:rsidRDefault="3F59EE4F" w:rsidP="00191DA6">
      <w:pPr>
        <w:pStyle w:val="ListBullet"/>
      </w:pPr>
      <w:r>
        <w:t>identify and use cause-and-effect statements</w:t>
      </w:r>
    </w:p>
    <w:p w14:paraId="7FC746BE" w14:textId="22E6B312" w:rsidR="4DB1F50C" w:rsidRDefault="3F59EE4F" w:rsidP="00191DA6">
      <w:pPr>
        <w:pStyle w:val="ListBullet"/>
        <w:rPr>
          <w:rFonts w:eastAsia="Calibri"/>
        </w:rPr>
      </w:pPr>
      <w:r w:rsidRPr="5A8BB204">
        <w:rPr>
          <w:rFonts w:eastAsia="Calibri"/>
        </w:rPr>
        <w:t>compose a factual and historical introduction that includes</w:t>
      </w:r>
      <w:r w:rsidR="0DBF5BBC" w:rsidRPr="5A8BB204">
        <w:rPr>
          <w:rFonts w:eastAsia="Calibri"/>
        </w:rPr>
        <w:t xml:space="preserve"> the</w:t>
      </w:r>
      <w:r w:rsidRPr="5A8BB204">
        <w:rPr>
          <w:rFonts w:eastAsia="Calibri"/>
        </w:rPr>
        <w:t xml:space="preserve"> </w:t>
      </w:r>
      <w:r w:rsidRPr="5A8BB204">
        <w:rPr>
          <w:rFonts w:eastAsia="Calibri"/>
          <w:i/>
          <w:iCs/>
        </w:rPr>
        <w:t>who</w:t>
      </w:r>
      <w:r w:rsidRPr="5A8BB204">
        <w:rPr>
          <w:rFonts w:eastAsia="Calibri"/>
        </w:rPr>
        <w:t xml:space="preserve">, </w:t>
      </w:r>
      <w:r w:rsidRPr="5A8BB204">
        <w:rPr>
          <w:rFonts w:eastAsia="Calibri"/>
          <w:i/>
          <w:iCs/>
        </w:rPr>
        <w:t>what</w:t>
      </w:r>
      <w:r w:rsidRPr="5A8BB204">
        <w:rPr>
          <w:rFonts w:eastAsia="Calibri"/>
        </w:rPr>
        <w:t xml:space="preserve">, </w:t>
      </w:r>
      <w:r w:rsidRPr="5A8BB204">
        <w:rPr>
          <w:rFonts w:eastAsia="Calibri"/>
          <w:i/>
          <w:iCs/>
        </w:rPr>
        <w:t>when</w:t>
      </w:r>
      <w:r w:rsidRPr="5A8BB204">
        <w:rPr>
          <w:rFonts w:eastAsia="Calibri"/>
        </w:rPr>
        <w:t xml:space="preserve">, </w:t>
      </w:r>
      <w:r w:rsidRPr="5A8BB204">
        <w:rPr>
          <w:rFonts w:eastAsia="Calibri"/>
          <w:i/>
          <w:iCs/>
        </w:rPr>
        <w:t>where</w:t>
      </w:r>
      <w:r w:rsidRPr="5A8BB204">
        <w:rPr>
          <w:rFonts w:eastAsia="Calibri"/>
        </w:rPr>
        <w:t xml:space="preserve"> and </w:t>
      </w:r>
      <w:r w:rsidRPr="5A8BB204">
        <w:rPr>
          <w:rFonts w:eastAsia="Calibri"/>
          <w:i/>
          <w:iCs/>
        </w:rPr>
        <w:t>why</w:t>
      </w:r>
      <w:r w:rsidRPr="5A8BB204">
        <w:rPr>
          <w:rFonts w:eastAsia="Calibri"/>
        </w:rPr>
        <w:t xml:space="preserve"> of an experience and/or event</w:t>
      </w:r>
    </w:p>
    <w:p w14:paraId="67F731F5" w14:textId="7CA0397D" w:rsidR="4DB1F50C" w:rsidRPr="007D5146" w:rsidRDefault="3F59EE4F" w:rsidP="007D5146">
      <w:pPr>
        <w:pStyle w:val="ListBullet"/>
      </w:pPr>
      <w:r w:rsidRPr="007D5146">
        <w:t>make connections to a text</w:t>
      </w:r>
      <w:r w:rsidR="7680A12D" w:rsidRPr="007D5146">
        <w:t xml:space="preserve"> using their background knowledge.</w:t>
      </w:r>
    </w:p>
    <w:p w14:paraId="39ECBDE4" w14:textId="5DC6A54E" w:rsidR="00CB6809" w:rsidRDefault="6DDFEE42" w:rsidP="5A8BB204">
      <w:pPr>
        <w:pStyle w:val="Heading2"/>
      </w:pPr>
      <w:bookmarkStart w:id="41" w:name="_Lesson_9_–"/>
      <w:bookmarkStart w:id="42" w:name="_Lesson_9:_Exploring"/>
      <w:bookmarkStart w:id="43" w:name="_Toc167704226"/>
      <w:bookmarkEnd w:id="41"/>
      <w:r>
        <w:t xml:space="preserve">Lesson </w:t>
      </w:r>
      <w:r w:rsidR="3BFDE831">
        <w:t>9</w:t>
      </w:r>
      <w:r w:rsidR="00317557">
        <w:t xml:space="preserve"> –</w:t>
      </w:r>
      <w:r>
        <w:t xml:space="preserve"> </w:t>
      </w:r>
      <w:r w:rsidR="00317557">
        <w:t>e</w:t>
      </w:r>
      <w:r w:rsidR="1159F9D1">
        <w:t>xploring t</w:t>
      </w:r>
      <w:r w:rsidR="7FCD7018">
        <w:t>opics and themes in a text</w:t>
      </w:r>
      <w:bookmarkEnd w:id="42"/>
      <w:bookmarkEnd w:id="43"/>
    </w:p>
    <w:p w14:paraId="6691E458" w14:textId="36C09F4B" w:rsidR="2C83F953" w:rsidRPr="007D5146" w:rsidRDefault="047E8D84">
      <w:pPr>
        <w:pStyle w:val="ListNumber"/>
        <w:numPr>
          <w:ilvl w:val="0"/>
          <w:numId w:val="18"/>
        </w:numPr>
        <w:rPr>
          <w:lang w:val="en-US"/>
        </w:rPr>
      </w:pPr>
      <w:r>
        <w:t xml:space="preserve">Display a range of familiar </w:t>
      </w:r>
      <w:r w:rsidR="710180F5">
        <w:t>picture books</w:t>
      </w:r>
      <w:r>
        <w:t xml:space="preserve"> around the classroom. For example,</w:t>
      </w:r>
      <w:r w:rsidRPr="1E09EEDD">
        <w:rPr>
          <w:rStyle w:val="Emphasis"/>
        </w:rPr>
        <w:t xml:space="preserve"> </w:t>
      </w:r>
      <w:r w:rsidR="5A4FC91A" w:rsidRPr="1E09EEDD">
        <w:rPr>
          <w:rStyle w:val="Emphasis"/>
        </w:rPr>
        <w:t>Iceber</w:t>
      </w:r>
      <w:r w:rsidR="5E4FE5DE" w:rsidRPr="1E09EEDD">
        <w:rPr>
          <w:rStyle w:val="Emphasis"/>
        </w:rPr>
        <w:t>g</w:t>
      </w:r>
      <w:r w:rsidR="5A4FC91A" w:rsidRPr="007D5146">
        <w:rPr>
          <w:i/>
          <w:iCs/>
        </w:rPr>
        <w:t xml:space="preserve"> </w:t>
      </w:r>
      <w:r w:rsidR="5A4FC91A">
        <w:t>by Claire Saxby</w:t>
      </w:r>
      <w:r w:rsidR="5A4FC91A" w:rsidRPr="007D5146">
        <w:rPr>
          <w:i/>
          <w:iCs/>
        </w:rPr>
        <w:t xml:space="preserve">, </w:t>
      </w:r>
      <w:r w:rsidR="5A4FC91A" w:rsidRPr="1E09EEDD">
        <w:rPr>
          <w:rStyle w:val="Emphasis"/>
        </w:rPr>
        <w:t>Piano Fingers</w:t>
      </w:r>
      <w:r w:rsidR="5A4FC91A" w:rsidRPr="007D5146">
        <w:rPr>
          <w:i/>
          <w:iCs/>
        </w:rPr>
        <w:t xml:space="preserve"> </w:t>
      </w:r>
      <w:r w:rsidR="5A4FC91A">
        <w:t>by Caroline Magerl</w:t>
      </w:r>
      <w:r w:rsidR="5A4FC91A" w:rsidRPr="007D5146">
        <w:rPr>
          <w:i/>
          <w:iCs/>
        </w:rPr>
        <w:t xml:space="preserve">, </w:t>
      </w:r>
      <w:r w:rsidR="5A4FC91A" w:rsidRPr="1E09EEDD">
        <w:rPr>
          <w:rStyle w:val="Emphasis"/>
        </w:rPr>
        <w:t>Sonam and the Silence</w:t>
      </w:r>
      <w:r w:rsidR="5A4FC91A" w:rsidRPr="007D5146">
        <w:rPr>
          <w:i/>
          <w:iCs/>
        </w:rPr>
        <w:t xml:space="preserve"> </w:t>
      </w:r>
      <w:r w:rsidR="5A4FC91A">
        <w:t>by Eddie Ayres.</w:t>
      </w:r>
      <w:r w:rsidR="6FDB5FEF">
        <w:t xml:space="preserve"> </w:t>
      </w:r>
      <w:r w:rsidR="328C5E16">
        <w:t xml:space="preserve">In small groups, students </w:t>
      </w:r>
      <w:r w:rsidR="3BBC1DF5">
        <w:t xml:space="preserve">use one of the pictures books to </w:t>
      </w:r>
      <w:r w:rsidR="328C5E16">
        <w:t>explore</w:t>
      </w:r>
      <w:r w:rsidR="20C02945">
        <w:t xml:space="preserve"> </w:t>
      </w:r>
      <w:r w:rsidR="20C02945" w:rsidRPr="007D5146">
        <w:rPr>
          <w:lang w:val="en-US"/>
        </w:rPr>
        <w:t>the theme and topic</w:t>
      </w:r>
      <w:r w:rsidR="1B24581E" w:rsidRPr="007D5146">
        <w:rPr>
          <w:lang w:val="en-US"/>
        </w:rPr>
        <w:t xml:space="preserve"> of their text</w:t>
      </w:r>
      <w:r w:rsidR="20C02945" w:rsidRPr="007D5146">
        <w:rPr>
          <w:lang w:val="en-US"/>
        </w:rPr>
        <w:t xml:space="preserve">. Ask </w:t>
      </w:r>
      <w:r w:rsidR="00657BED">
        <w:rPr>
          <w:lang w:val="en-US"/>
        </w:rPr>
        <w:t xml:space="preserve">the following </w:t>
      </w:r>
      <w:r w:rsidR="20C02945" w:rsidRPr="007D5146">
        <w:rPr>
          <w:lang w:val="en-US"/>
        </w:rPr>
        <w:t>guiding questions:</w:t>
      </w:r>
      <w:r w:rsidR="00382DCE">
        <w:rPr>
          <w:lang w:val="en-US"/>
        </w:rPr>
        <w:t xml:space="preserve"> </w:t>
      </w:r>
    </w:p>
    <w:p w14:paraId="1EE61049" w14:textId="5A0CCD52" w:rsidR="298DBC18" w:rsidRDefault="1C3D21ED" w:rsidP="00191DA6">
      <w:pPr>
        <w:pStyle w:val="ListBullet"/>
        <w:ind w:left="1134"/>
        <w:rPr>
          <w:lang w:val="en-US"/>
        </w:rPr>
      </w:pPr>
      <w:r w:rsidRPr="383D961E">
        <w:rPr>
          <w:lang w:val="en-US"/>
        </w:rPr>
        <w:t xml:space="preserve">What </w:t>
      </w:r>
      <w:r w:rsidR="3581CA7A" w:rsidRPr="383D961E">
        <w:rPr>
          <w:lang w:val="en-US"/>
        </w:rPr>
        <w:t>is the story about?</w:t>
      </w:r>
    </w:p>
    <w:p w14:paraId="26AFF9BA" w14:textId="37D55A35" w:rsidR="298DBC18" w:rsidRDefault="1C3D21ED" w:rsidP="00E541CD">
      <w:pPr>
        <w:pStyle w:val="ListBullet"/>
        <w:ind w:left="1134"/>
        <w:rPr>
          <w:lang w:val="en-US"/>
        </w:rPr>
      </w:pPr>
      <w:r w:rsidRPr="5A8BB204">
        <w:rPr>
          <w:lang w:val="en-US"/>
        </w:rPr>
        <w:t>What is the topic of the story?</w:t>
      </w:r>
      <w:r w:rsidR="3085EDDF" w:rsidRPr="5A8BB204">
        <w:rPr>
          <w:lang w:val="en-US"/>
        </w:rPr>
        <w:t xml:space="preserve"> </w:t>
      </w:r>
    </w:p>
    <w:p w14:paraId="1EF9D9C0" w14:textId="1473ABDD" w:rsidR="60AD239B" w:rsidRDefault="43053310" w:rsidP="00191DA6">
      <w:pPr>
        <w:pStyle w:val="ListBullet"/>
        <w:ind w:left="1134"/>
        <w:rPr>
          <w:rFonts w:eastAsia="Calibri"/>
          <w:color w:val="000000" w:themeColor="text1"/>
          <w:lang w:val="en-US"/>
        </w:rPr>
      </w:pPr>
      <w:r w:rsidRPr="5A8BB204">
        <w:rPr>
          <w:rFonts w:eastAsia="Calibri"/>
          <w:color w:val="000000" w:themeColor="text1"/>
          <w:lang w:val="en-US"/>
        </w:rPr>
        <w:lastRenderedPageBreak/>
        <w:t xml:space="preserve">What </w:t>
      </w:r>
      <w:r w:rsidR="7C3CED1E" w:rsidRPr="5A8BB204">
        <w:rPr>
          <w:rFonts w:eastAsia="Calibri"/>
          <w:color w:val="000000" w:themeColor="text1"/>
          <w:lang w:val="en-US"/>
        </w:rPr>
        <w:t xml:space="preserve">is the main idea or message </w:t>
      </w:r>
      <w:r w:rsidR="00C43995" w:rsidRPr="5A8BB204">
        <w:rPr>
          <w:rFonts w:eastAsia="Calibri"/>
          <w:color w:val="000000" w:themeColor="text1"/>
          <w:lang w:val="en-US"/>
        </w:rPr>
        <w:t xml:space="preserve">conveyed by </w:t>
      </w:r>
      <w:r w:rsidR="7C3CED1E" w:rsidRPr="5A8BB204">
        <w:rPr>
          <w:rFonts w:eastAsia="Calibri"/>
          <w:color w:val="000000" w:themeColor="text1"/>
          <w:lang w:val="en-US"/>
        </w:rPr>
        <w:t>the author?</w:t>
      </w:r>
    </w:p>
    <w:p w14:paraId="0E3BC7A2" w14:textId="46A5206F" w:rsidR="1C68CC75" w:rsidRDefault="6853618B" w:rsidP="00191DA6">
      <w:pPr>
        <w:pStyle w:val="ListBullet"/>
        <w:ind w:left="1134"/>
        <w:rPr>
          <w:rFonts w:eastAsia="Calibri"/>
          <w:color w:val="000000" w:themeColor="text1"/>
          <w:lang w:val="en-US"/>
        </w:rPr>
      </w:pPr>
      <w:r w:rsidRPr="383D961E">
        <w:rPr>
          <w:rFonts w:eastAsia="Calibri"/>
          <w:color w:val="000000" w:themeColor="text1"/>
          <w:lang w:val="en-US"/>
        </w:rPr>
        <w:t>How do the characters in the story change or grow over time?</w:t>
      </w:r>
    </w:p>
    <w:p w14:paraId="7F2C3D01" w14:textId="50164888" w:rsidR="1C68CC75" w:rsidRDefault="6853618B" w:rsidP="00191DA6">
      <w:pPr>
        <w:pStyle w:val="ListBullet"/>
        <w:ind w:left="1134"/>
        <w:rPr>
          <w:rFonts w:eastAsia="Calibri"/>
          <w:color w:val="000000" w:themeColor="text1"/>
          <w:lang w:val="en-US"/>
        </w:rPr>
      </w:pPr>
      <w:r w:rsidRPr="383D961E">
        <w:rPr>
          <w:rFonts w:eastAsia="Calibri"/>
          <w:color w:val="000000" w:themeColor="text1"/>
          <w:lang w:val="en-US"/>
        </w:rPr>
        <w:t>How do the images contribute to the main idea? What do they reveal about the story’s deeper meaning?</w:t>
      </w:r>
    </w:p>
    <w:p w14:paraId="686D0A83" w14:textId="484CDEF7" w:rsidR="1C68CC75" w:rsidRDefault="2F166013" w:rsidP="00191DA6">
      <w:pPr>
        <w:pStyle w:val="ListBullet"/>
        <w:ind w:left="1134"/>
        <w:rPr>
          <w:rFonts w:eastAsia="Calibri"/>
          <w:color w:val="000000" w:themeColor="text1"/>
          <w:lang w:val="en-US"/>
        </w:rPr>
      </w:pPr>
      <w:r w:rsidRPr="383D961E">
        <w:rPr>
          <w:rFonts w:eastAsia="Calibri"/>
          <w:color w:val="000000" w:themeColor="text1"/>
          <w:lang w:val="en-US"/>
        </w:rPr>
        <w:t xml:space="preserve">How does the story end? Does the resolution offer insight into </w:t>
      </w:r>
      <w:r w:rsidR="000A1FEF">
        <w:rPr>
          <w:rFonts w:eastAsia="Calibri"/>
          <w:color w:val="000000" w:themeColor="text1"/>
          <w:lang w:val="en-US"/>
        </w:rPr>
        <w:t>a</w:t>
      </w:r>
      <w:r w:rsidRPr="383D961E">
        <w:rPr>
          <w:rFonts w:eastAsia="Calibri"/>
          <w:color w:val="000000" w:themeColor="text1"/>
          <w:lang w:val="en-US"/>
        </w:rPr>
        <w:t xml:space="preserve"> moral or lesson?</w:t>
      </w:r>
    </w:p>
    <w:p w14:paraId="180E9EE0" w14:textId="3156FDB5" w:rsidR="79B56867" w:rsidRDefault="78A3F4AD" w:rsidP="00657BED">
      <w:pPr>
        <w:pStyle w:val="ListNumber"/>
      </w:pPr>
      <w:r>
        <w:t>Introduce the textual concept</w:t>
      </w:r>
      <w:r w:rsidR="3447670E">
        <w:t xml:space="preserve"> of </w:t>
      </w:r>
      <w:r w:rsidR="74EE5DF6">
        <w:t>theme</w:t>
      </w:r>
      <w:r w:rsidR="54D15792">
        <w:t>.</w:t>
      </w:r>
    </w:p>
    <w:p w14:paraId="43C52DC9" w14:textId="7689BF06" w:rsidR="79B56867" w:rsidRDefault="66E60476" w:rsidP="00191DA6">
      <w:pPr>
        <w:pStyle w:val="FeatureBox"/>
      </w:pPr>
      <w:r w:rsidRPr="5A8BB204">
        <w:rPr>
          <w:b/>
          <w:bCs/>
        </w:rPr>
        <w:t xml:space="preserve">Note: </w:t>
      </w:r>
      <w:r w:rsidR="0061458E">
        <w:t>a</w:t>
      </w:r>
      <w:r w:rsidR="00B01A79">
        <w:t xml:space="preserve"> </w:t>
      </w:r>
      <w:r w:rsidR="00BF423E">
        <w:t>‘</w:t>
      </w:r>
      <w:r w:rsidR="00B01A79">
        <w:t>theme</w:t>
      </w:r>
      <w:r w:rsidR="00BF423E">
        <w:t>’</w:t>
      </w:r>
      <w:r w:rsidR="00B01A79">
        <w:t xml:space="preserve"> is a</w:t>
      </w:r>
      <w:r>
        <w:t>n overarching or recurring idea that describes attitudes or values that are perceived in a text. A theme may range from the understood ‘moral’ of a text to philosophical observations that the audience makes about the events, characters and experiences depicted in a text. A text may have more than one theme (NESA 2024).</w:t>
      </w:r>
    </w:p>
    <w:p w14:paraId="6457FC60" w14:textId="50BEF6A7" w:rsidR="79B56867" w:rsidRPr="000F244E" w:rsidRDefault="72294C3F" w:rsidP="00191DA6">
      <w:pPr>
        <w:pStyle w:val="ListNumber"/>
      </w:pPr>
      <w:r>
        <w:t>Using one of the picture books explored in activity 1, discuss</w:t>
      </w:r>
      <w:r w:rsidR="3FCD62B5">
        <w:t xml:space="preserve"> </w:t>
      </w:r>
      <w:r w:rsidR="62369697">
        <w:t xml:space="preserve">the difference between </w:t>
      </w:r>
      <w:r w:rsidR="008B72B1">
        <w:t>the</w:t>
      </w:r>
      <w:r w:rsidR="00A365E8">
        <w:t xml:space="preserve"> </w:t>
      </w:r>
      <w:r w:rsidR="62369697">
        <w:t xml:space="preserve">topic and </w:t>
      </w:r>
      <w:r w:rsidR="008B72B1">
        <w:t>the</w:t>
      </w:r>
      <w:r w:rsidR="00A365E8">
        <w:t xml:space="preserve"> </w:t>
      </w:r>
      <w:r w:rsidR="62369697">
        <w:t>theme</w:t>
      </w:r>
      <w:r w:rsidR="00657BED">
        <w:t>(</w:t>
      </w:r>
      <w:r w:rsidR="008B72B1">
        <w:t>s</w:t>
      </w:r>
      <w:r w:rsidR="00657BED">
        <w:t>)</w:t>
      </w:r>
      <w:r w:rsidR="62369697">
        <w:t xml:space="preserve">. </w:t>
      </w:r>
      <w:r w:rsidR="6D79411A">
        <w:t>Explain that the</w:t>
      </w:r>
      <w:r w:rsidR="2C5F6591">
        <w:t xml:space="preserve"> t</w:t>
      </w:r>
      <w:r w:rsidR="56F0C04B">
        <w:t>opic</w:t>
      </w:r>
      <w:r w:rsidR="0D7E3037">
        <w:t xml:space="preserve"> is</w:t>
      </w:r>
      <w:r w:rsidR="56F0C04B">
        <w:t xml:space="preserve"> the content</w:t>
      </w:r>
      <w:r w:rsidR="002D5DAC">
        <w:t>,</w:t>
      </w:r>
      <w:r w:rsidR="56F0C04B">
        <w:t xml:space="preserve"> </w:t>
      </w:r>
      <w:r w:rsidR="40519188">
        <w:t xml:space="preserve">or what the text is </w:t>
      </w:r>
      <w:r w:rsidR="7784453E">
        <w:t>about</w:t>
      </w:r>
      <w:r w:rsidR="6C57463F">
        <w:t>. For example</w:t>
      </w:r>
      <w:r w:rsidR="34D060E3">
        <w:t>,</w:t>
      </w:r>
      <w:r w:rsidR="76E92F72">
        <w:t xml:space="preserve"> in the text </w:t>
      </w:r>
      <w:r w:rsidR="76E92F72" w:rsidRPr="1E09EEDD">
        <w:rPr>
          <w:rStyle w:val="Emphasis"/>
        </w:rPr>
        <w:t>Iceberg</w:t>
      </w:r>
      <w:r w:rsidR="04DCB21A" w:rsidRPr="1E09EEDD">
        <w:rPr>
          <w:rStyle w:val="Emphasis"/>
          <w:i w:val="0"/>
          <w:iCs w:val="0"/>
        </w:rPr>
        <w:t>,</w:t>
      </w:r>
      <w:r w:rsidR="76E92F72">
        <w:t xml:space="preserve"> the topic is the life cycle of an iceberg</w:t>
      </w:r>
      <w:r w:rsidR="27DAEEDE">
        <w:t xml:space="preserve">. </w:t>
      </w:r>
      <w:r w:rsidR="7D56A10A">
        <w:t xml:space="preserve">Explain that </w:t>
      </w:r>
      <w:r w:rsidR="002D5DAC">
        <w:t xml:space="preserve">the </w:t>
      </w:r>
      <w:r w:rsidR="56F0C04B">
        <w:t>theme is the message of the text</w:t>
      </w:r>
      <w:r w:rsidR="4DCAA3A5">
        <w:t xml:space="preserve"> that makes the reader think about their values and beliefs.</w:t>
      </w:r>
      <w:r w:rsidR="64A7CBD5">
        <w:t xml:space="preserve"> </w:t>
      </w:r>
      <w:r w:rsidR="62093180">
        <w:t>For example,</w:t>
      </w:r>
      <w:r w:rsidR="499B7032">
        <w:t xml:space="preserve"> the theme is climate change and global warming.</w:t>
      </w:r>
    </w:p>
    <w:p w14:paraId="5074C79F" w14:textId="6DCA9AAC" w:rsidR="0A6CBF7C" w:rsidRPr="000F244E" w:rsidRDefault="48F47161" w:rsidP="00191DA6">
      <w:pPr>
        <w:pStyle w:val="ListNumber"/>
      </w:pPr>
      <w:r>
        <w:t xml:space="preserve">In pairs, </w:t>
      </w:r>
      <w:r w:rsidR="465CFBF3">
        <w:t xml:space="preserve">students review the characters, setting, plot and language features </w:t>
      </w:r>
      <w:r w:rsidR="6D5E092B">
        <w:t xml:space="preserve">in </w:t>
      </w:r>
      <w:r w:rsidR="6D5E092B" w:rsidRPr="1E09EEDD">
        <w:rPr>
          <w:rStyle w:val="Emphasis"/>
        </w:rPr>
        <w:t>Sadako and the Thousand Paper Cranes</w:t>
      </w:r>
      <w:r w:rsidR="6D5E092B">
        <w:t xml:space="preserve">. As a class, </w:t>
      </w:r>
      <w:r w:rsidR="3828BD37">
        <w:t xml:space="preserve">identify the </w:t>
      </w:r>
      <w:r w:rsidR="38B3D202">
        <w:t xml:space="preserve">topics explored in </w:t>
      </w:r>
      <w:r w:rsidR="38B3D202" w:rsidRPr="1E09EEDD">
        <w:rPr>
          <w:rStyle w:val="Emphasis"/>
        </w:rPr>
        <w:t>Sadako and the Thousand Paper Cranes</w:t>
      </w:r>
      <w:r w:rsidR="72FA7EE5">
        <w:t>.</w:t>
      </w:r>
      <w:r w:rsidR="38B3D202">
        <w:t xml:space="preserve"> </w:t>
      </w:r>
      <w:r w:rsidR="273F1B88">
        <w:t>For example, war, illness, Japanese culture.</w:t>
      </w:r>
      <w:r w:rsidR="601C0952">
        <w:t xml:space="preserve"> S</w:t>
      </w:r>
      <w:r w:rsidR="0D5167C3">
        <w:t xml:space="preserve">hare and record </w:t>
      </w:r>
      <w:r w:rsidR="5B5B5F7B">
        <w:t>student</w:t>
      </w:r>
      <w:r w:rsidR="0D5167C3">
        <w:t xml:space="preserve"> responses</w:t>
      </w:r>
      <w:r w:rsidR="601C0952">
        <w:t>.</w:t>
      </w:r>
    </w:p>
    <w:p w14:paraId="4C2329C6" w14:textId="3E17EC22" w:rsidR="4F6E7BF6" w:rsidRDefault="79DD226B" w:rsidP="00191DA6">
      <w:pPr>
        <w:pStyle w:val="ListNumber"/>
      </w:pPr>
      <w:r>
        <w:t>Display</w:t>
      </w:r>
      <w:r w:rsidR="647E69AE">
        <w:t xml:space="preserve"> </w:t>
      </w:r>
      <w:hyperlink w:anchor="_Resource_9:_Sadako">
        <w:r w:rsidR="723D573B" w:rsidRPr="1E09EEDD">
          <w:rPr>
            <w:rStyle w:val="Hyperlink"/>
            <w:rFonts w:eastAsia="Calibri"/>
          </w:rPr>
          <w:t>Resource 9 – Sadako theme quotes</w:t>
        </w:r>
      </w:hyperlink>
      <w:r w:rsidR="4A6B9058">
        <w:t xml:space="preserve"> around the classroom. In small groups, students </w:t>
      </w:r>
      <w:r w:rsidR="004F3334">
        <w:t xml:space="preserve">move </w:t>
      </w:r>
      <w:r w:rsidR="4A6B9058">
        <w:t xml:space="preserve">around the </w:t>
      </w:r>
      <w:r w:rsidR="4C3395EE">
        <w:t>class</w:t>
      </w:r>
      <w:r w:rsidR="4A6B9058">
        <w:t>room</w:t>
      </w:r>
      <w:r w:rsidR="26D95745">
        <w:t xml:space="preserve"> and</w:t>
      </w:r>
      <w:r w:rsidR="4A6B9058">
        <w:t xml:space="preserve"> </w:t>
      </w:r>
      <w:r w:rsidR="12554144">
        <w:t xml:space="preserve">discuss </w:t>
      </w:r>
      <w:r w:rsidR="31341E40">
        <w:t xml:space="preserve">the </w:t>
      </w:r>
      <w:r w:rsidR="12554144">
        <w:t>possible</w:t>
      </w:r>
      <w:r w:rsidR="78193282">
        <w:t xml:space="preserve"> </w:t>
      </w:r>
      <w:r w:rsidR="70D6A4C3">
        <w:t xml:space="preserve">theme </w:t>
      </w:r>
      <w:r w:rsidR="437BFA5E">
        <w:t xml:space="preserve">explored </w:t>
      </w:r>
      <w:r w:rsidR="70D6A4C3">
        <w:t xml:space="preserve">in each </w:t>
      </w:r>
      <w:r w:rsidR="5B9B9DCA">
        <w:t xml:space="preserve">quote. </w:t>
      </w:r>
      <w:r w:rsidR="2E3DEDBE">
        <w:t>Encourage students to pose and respond to questions to clarify information.</w:t>
      </w:r>
    </w:p>
    <w:p w14:paraId="074EC678" w14:textId="520A4652" w:rsidR="4F6E7BF6" w:rsidRDefault="2E8618A4" w:rsidP="00191DA6">
      <w:pPr>
        <w:pStyle w:val="FeatureBox"/>
      </w:pPr>
      <w:r w:rsidRPr="5A8BB204">
        <w:rPr>
          <w:b/>
          <w:bCs/>
        </w:rPr>
        <w:lastRenderedPageBreak/>
        <w:t xml:space="preserve">Note: </w:t>
      </w:r>
      <w:r w:rsidR="0061458E">
        <w:t>t</w:t>
      </w:r>
      <w:r>
        <w:t xml:space="preserve">he themes of </w:t>
      </w:r>
      <w:r w:rsidR="07D5C6FC">
        <w:t>‘</w:t>
      </w:r>
      <w:r>
        <w:t>hope</w:t>
      </w:r>
      <w:r w:rsidR="1CBEEB0B">
        <w:t xml:space="preserve"> for the future</w:t>
      </w:r>
      <w:r w:rsidR="5B889BB0">
        <w:t>’</w:t>
      </w:r>
      <w:r>
        <w:t xml:space="preserve">, </w:t>
      </w:r>
      <w:r w:rsidR="13A4EF08">
        <w:t>‘</w:t>
      </w:r>
      <w:r>
        <w:t>peace</w:t>
      </w:r>
      <w:r w:rsidR="194A2F52">
        <w:t xml:space="preserve"> for the world</w:t>
      </w:r>
      <w:r w:rsidR="60BE4569">
        <w:t>’</w:t>
      </w:r>
      <w:r>
        <w:t xml:space="preserve"> and </w:t>
      </w:r>
      <w:r w:rsidR="7BA76185">
        <w:t>‘</w:t>
      </w:r>
      <w:r>
        <w:t>courage</w:t>
      </w:r>
      <w:r w:rsidR="72342444">
        <w:t xml:space="preserve"> when fac</w:t>
      </w:r>
      <w:r w:rsidR="0BE442B2">
        <w:t>ing</w:t>
      </w:r>
      <w:r w:rsidR="72342444">
        <w:t xml:space="preserve"> challenge</w:t>
      </w:r>
      <w:r w:rsidR="39DF6309">
        <w:t>s</w:t>
      </w:r>
      <w:r w:rsidR="30A7D7DC">
        <w:t>’</w:t>
      </w:r>
      <w:r>
        <w:t xml:space="preserve"> have been selected. </w:t>
      </w:r>
      <w:r w:rsidR="005F13DF">
        <w:t xml:space="preserve">If </w:t>
      </w:r>
      <w:r w:rsidR="00D40150">
        <w:t>desired, o</w:t>
      </w:r>
      <w:r>
        <w:t xml:space="preserve">ther themes </w:t>
      </w:r>
      <w:r w:rsidR="055B662E">
        <w:t>and excerpts from the text</w:t>
      </w:r>
      <w:r w:rsidR="00962E09">
        <w:t xml:space="preserve"> </w:t>
      </w:r>
      <w:r w:rsidR="00C730EE">
        <w:t>may be</w:t>
      </w:r>
      <w:r w:rsidR="055B662E">
        <w:t xml:space="preserve"> chosen to illustrate</w:t>
      </w:r>
      <w:r w:rsidR="445849C7">
        <w:t xml:space="preserve"> </w:t>
      </w:r>
      <w:r w:rsidR="00962E09">
        <w:t xml:space="preserve">alternative </w:t>
      </w:r>
      <w:r w:rsidR="055B662E">
        <w:t>themes</w:t>
      </w:r>
      <w:r w:rsidR="00C730EE">
        <w:t>.</w:t>
      </w:r>
    </w:p>
    <w:p w14:paraId="631EE0A1" w14:textId="758C6465" w:rsidR="00CB6809" w:rsidRDefault="606E97BC" w:rsidP="00191DA6">
      <w:pPr>
        <w:pStyle w:val="ListNumber"/>
      </w:pPr>
      <w:r>
        <w:t>As a class, share student i</w:t>
      </w:r>
      <w:r w:rsidR="23A012DF">
        <w:t>deas and d</w:t>
      </w:r>
      <w:r w:rsidR="2FE5DBAD">
        <w:t>iscuss the themes</w:t>
      </w:r>
      <w:r w:rsidR="00B16997">
        <w:t>. G</w:t>
      </w:r>
      <w:r w:rsidR="399CBE6C">
        <w:t>enerate a</w:t>
      </w:r>
      <w:r w:rsidR="3E2880F6">
        <w:t>nd record a</w:t>
      </w:r>
      <w:r w:rsidR="399CBE6C">
        <w:t xml:space="preserve"> shared understanding of </w:t>
      </w:r>
      <w:r w:rsidR="5461FE40">
        <w:t xml:space="preserve">the </w:t>
      </w:r>
      <w:r w:rsidR="399CBE6C">
        <w:t xml:space="preserve">key themes in </w:t>
      </w:r>
      <w:r w:rsidR="399CBE6C" w:rsidRPr="1E09EEDD">
        <w:rPr>
          <w:rStyle w:val="Emphasis"/>
        </w:rPr>
        <w:t>Sadako and the Thousand Paper Cranes</w:t>
      </w:r>
      <w:r w:rsidR="399CBE6C">
        <w:t>.</w:t>
      </w:r>
    </w:p>
    <w:p w14:paraId="7A43559A" w14:textId="0B4178BD" w:rsidR="00CB6809" w:rsidRDefault="6AFCC080" w:rsidP="00191DA6">
      <w:pPr>
        <w:pStyle w:val="ListNumber"/>
      </w:pPr>
      <w:r>
        <w:t xml:space="preserve">Review </w:t>
      </w:r>
      <w:hyperlink w:anchor="_Resource_7_–">
        <w:r w:rsidR="723D573B" w:rsidRPr="1E09EEDD">
          <w:rPr>
            <w:rStyle w:val="Hyperlink"/>
          </w:rPr>
          <w:t>Resource 7 – drawing cards</w:t>
        </w:r>
      </w:hyperlink>
      <w:r>
        <w:t xml:space="preserve"> and how images can represent ideas from a text. </w:t>
      </w:r>
      <w:r w:rsidR="614BBC6D">
        <w:t>Explore</w:t>
      </w:r>
      <w:r w:rsidR="13FC28D8">
        <w:t xml:space="preserve"> </w:t>
      </w:r>
      <w:r w:rsidR="00621DBF">
        <w:t xml:space="preserve">how the </w:t>
      </w:r>
      <w:r w:rsidR="13FC28D8">
        <w:t xml:space="preserve">images represent </w:t>
      </w:r>
      <w:r w:rsidR="20890883">
        <w:t>the</w:t>
      </w:r>
      <w:r w:rsidR="04CB4314">
        <w:t xml:space="preserve"> different</w:t>
      </w:r>
      <w:r w:rsidR="20890883">
        <w:t xml:space="preserve"> themes from </w:t>
      </w:r>
      <w:r w:rsidR="20890883" w:rsidRPr="1E09EEDD">
        <w:rPr>
          <w:rStyle w:val="Emphasis"/>
        </w:rPr>
        <w:t>Sadako and the Thousand Paper Cranes</w:t>
      </w:r>
      <w:r w:rsidR="20890883" w:rsidRPr="1E09EEDD">
        <w:rPr>
          <w:i/>
          <w:iCs/>
        </w:rPr>
        <w:t>.</w:t>
      </w:r>
      <w:r w:rsidR="07A4A57E" w:rsidRPr="1E09EEDD">
        <w:rPr>
          <w:i/>
          <w:iCs/>
        </w:rPr>
        <w:t xml:space="preserve"> </w:t>
      </w:r>
      <w:r w:rsidR="07A4A57E">
        <w:t xml:space="preserve">For example, </w:t>
      </w:r>
      <w:r w:rsidR="2982C495">
        <w:t xml:space="preserve">people holding hands or </w:t>
      </w:r>
      <w:r w:rsidR="7A7EC234">
        <w:t>a dove flying over the globe c</w:t>
      </w:r>
      <w:r w:rsidR="05204A09">
        <w:t>an</w:t>
      </w:r>
      <w:r w:rsidR="7A7EC234">
        <w:t xml:space="preserve"> represent ‘peace for the world</w:t>
      </w:r>
      <w:r w:rsidR="76D4B6F8">
        <w:t>’.</w:t>
      </w:r>
    </w:p>
    <w:p w14:paraId="0F9E5476" w14:textId="5272C52C" w:rsidR="00CB6809" w:rsidRDefault="002CC874" w:rsidP="00191DA6">
      <w:pPr>
        <w:pStyle w:val="ListNumber"/>
        <w:rPr>
          <w:rFonts w:eastAsia="Calibri"/>
          <w:color w:val="000000" w:themeColor="text1"/>
          <w:lang w:val="en-US"/>
        </w:rPr>
      </w:pPr>
      <w:r>
        <w:t>Using students</w:t>
      </w:r>
      <w:r w:rsidR="64F6320C">
        <w:t>’</w:t>
      </w:r>
      <w:r>
        <w:t xml:space="preserve"> ideas, model drawing an image to represent one of the themes explored in the text. </w:t>
      </w:r>
      <w:r w:rsidR="7DA722D2">
        <w:t xml:space="preserve">For example, people holding hands. </w:t>
      </w:r>
      <w:r w:rsidR="11983B75">
        <w:t>Using this image, m</w:t>
      </w:r>
      <w:r w:rsidR="07D8DC91">
        <w:t xml:space="preserve">odel </w:t>
      </w:r>
      <w:r w:rsidR="6A64D08A" w:rsidRPr="1E09EEDD">
        <w:rPr>
          <w:rFonts w:eastAsia="Arial"/>
          <w:color w:val="000000" w:themeColor="text1"/>
          <w:lang w:val="en-GB"/>
        </w:rPr>
        <w:t>writ</w:t>
      </w:r>
      <w:r w:rsidR="2AB59984" w:rsidRPr="1E09EEDD">
        <w:rPr>
          <w:rFonts w:eastAsia="Arial"/>
          <w:color w:val="000000" w:themeColor="text1"/>
          <w:lang w:val="en-GB"/>
        </w:rPr>
        <w:t>ing</w:t>
      </w:r>
      <w:r w:rsidR="6A64D08A" w:rsidRPr="1E09EEDD">
        <w:rPr>
          <w:rFonts w:eastAsia="Arial"/>
          <w:color w:val="000000" w:themeColor="text1"/>
          <w:lang w:val="en-GB"/>
        </w:rPr>
        <w:t xml:space="preserve"> a paragraph </w:t>
      </w:r>
      <w:r w:rsidR="5E035AD4" w:rsidRPr="1E09EEDD">
        <w:rPr>
          <w:rFonts w:eastAsia="Arial"/>
          <w:color w:val="000000" w:themeColor="text1"/>
          <w:lang w:val="en-GB"/>
        </w:rPr>
        <w:t>that explains</w:t>
      </w:r>
      <w:r w:rsidR="6A64D08A" w:rsidRPr="1E09EEDD">
        <w:rPr>
          <w:rFonts w:eastAsia="Arial"/>
          <w:color w:val="000000" w:themeColor="text1"/>
          <w:lang w:val="en-GB"/>
        </w:rPr>
        <w:t xml:space="preserve"> </w:t>
      </w:r>
      <w:r w:rsidR="1585AD9A" w:rsidRPr="1E09EEDD">
        <w:rPr>
          <w:rFonts w:eastAsia="Arial"/>
          <w:color w:val="000000" w:themeColor="text1"/>
          <w:lang w:val="en-GB"/>
        </w:rPr>
        <w:t>how the image</w:t>
      </w:r>
      <w:r w:rsidR="4C2282CA" w:rsidRPr="1E09EEDD">
        <w:rPr>
          <w:rFonts w:eastAsia="Arial"/>
          <w:color w:val="000000" w:themeColor="text1"/>
          <w:lang w:val="en-GB"/>
        </w:rPr>
        <w:t xml:space="preserve"> re</w:t>
      </w:r>
      <w:r w:rsidR="1585AD9A" w:rsidRPr="1E09EEDD">
        <w:rPr>
          <w:rFonts w:eastAsia="Arial"/>
          <w:color w:val="000000" w:themeColor="text1"/>
          <w:lang w:val="en-GB"/>
        </w:rPr>
        <w:t xml:space="preserve">presents </w:t>
      </w:r>
      <w:r w:rsidR="55B17122" w:rsidRPr="1E09EEDD">
        <w:rPr>
          <w:rFonts w:eastAsia="Arial"/>
          <w:color w:val="000000" w:themeColor="text1"/>
          <w:lang w:val="en-GB"/>
        </w:rPr>
        <w:t>a</w:t>
      </w:r>
      <w:r w:rsidR="1585AD9A" w:rsidRPr="1E09EEDD">
        <w:rPr>
          <w:rFonts w:eastAsia="Arial"/>
          <w:color w:val="000000" w:themeColor="text1"/>
          <w:lang w:val="en-GB"/>
        </w:rPr>
        <w:t xml:space="preserve"> theme from </w:t>
      </w:r>
      <w:r w:rsidR="73D12711" w:rsidRPr="1E09EEDD">
        <w:rPr>
          <w:rStyle w:val="Emphasis"/>
        </w:rPr>
        <w:t>Sadako and the Thousand Paper Cranes</w:t>
      </w:r>
      <w:r w:rsidR="1585AD9A" w:rsidRPr="1E09EEDD">
        <w:rPr>
          <w:rFonts w:eastAsia="Arial"/>
          <w:color w:val="000000" w:themeColor="text1"/>
          <w:lang w:val="en-GB"/>
        </w:rPr>
        <w:t>.</w:t>
      </w:r>
      <w:r w:rsidR="6A64D08A" w:rsidRPr="1E09EEDD">
        <w:rPr>
          <w:rFonts w:eastAsia="Arial"/>
          <w:color w:val="000000" w:themeColor="text1"/>
          <w:lang w:val="en-GB"/>
        </w:rPr>
        <w:t xml:space="preserve"> For example:</w:t>
      </w:r>
    </w:p>
    <w:p w14:paraId="4E15052C" w14:textId="3E92DE45" w:rsidR="00CB6809" w:rsidRDefault="1E8D3722" w:rsidP="00191DA6">
      <w:pPr>
        <w:pStyle w:val="FeatureBox4"/>
        <w:rPr>
          <w:lang w:val="en-US"/>
        </w:rPr>
      </w:pPr>
      <w:r w:rsidRPr="5A8BB204">
        <w:rPr>
          <w:lang w:val="en-US"/>
        </w:rPr>
        <w:t>This image</w:t>
      </w:r>
      <w:r w:rsidR="6DFFD267" w:rsidRPr="5A8BB204">
        <w:rPr>
          <w:lang w:val="en-US"/>
        </w:rPr>
        <w:t xml:space="preserve"> of people holding hands</w:t>
      </w:r>
      <w:r w:rsidRPr="5A8BB204">
        <w:rPr>
          <w:lang w:val="en-US"/>
        </w:rPr>
        <w:t xml:space="preserve"> </w:t>
      </w:r>
      <w:r w:rsidR="1AB683A3" w:rsidRPr="5A8BB204">
        <w:rPr>
          <w:lang w:val="en-US"/>
        </w:rPr>
        <w:t>represents</w:t>
      </w:r>
      <w:r w:rsidRPr="5A8BB204">
        <w:rPr>
          <w:lang w:val="en-US"/>
        </w:rPr>
        <w:t xml:space="preserve"> the theme of </w:t>
      </w:r>
      <w:r w:rsidR="65EE6436" w:rsidRPr="5A8BB204">
        <w:rPr>
          <w:lang w:val="en-US"/>
        </w:rPr>
        <w:t>‘</w:t>
      </w:r>
      <w:r w:rsidRPr="5A8BB204">
        <w:rPr>
          <w:lang w:val="en-US"/>
        </w:rPr>
        <w:t>peace in the world</w:t>
      </w:r>
      <w:r w:rsidR="49BDF64C" w:rsidRPr="5A8BB204">
        <w:rPr>
          <w:lang w:val="en-US"/>
        </w:rPr>
        <w:t>’</w:t>
      </w:r>
      <w:r w:rsidRPr="5A8BB204">
        <w:rPr>
          <w:lang w:val="en-US"/>
        </w:rPr>
        <w:t xml:space="preserve">. </w:t>
      </w:r>
      <w:r w:rsidR="0067485B" w:rsidRPr="5A8BB204">
        <w:rPr>
          <w:lang w:val="en-US"/>
        </w:rPr>
        <w:t>This</w:t>
      </w:r>
      <w:r w:rsidR="0842E18A" w:rsidRPr="5A8BB204">
        <w:rPr>
          <w:lang w:val="en-US"/>
        </w:rPr>
        <w:t xml:space="preserve"> is a theme of </w:t>
      </w:r>
      <w:r w:rsidR="0842E18A" w:rsidRPr="5A8BB204">
        <w:rPr>
          <w:rStyle w:val="Emphasis"/>
        </w:rPr>
        <w:t>Sadako</w:t>
      </w:r>
      <w:r w:rsidR="395DC079" w:rsidRPr="5A8BB204">
        <w:rPr>
          <w:rStyle w:val="Emphasis"/>
        </w:rPr>
        <w:t xml:space="preserve"> </w:t>
      </w:r>
      <w:r w:rsidR="69169A91" w:rsidRPr="5A8BB204">
        <w:rPr>
          <w:rStyle w:val="Emphasis"/>
        </w:rPr>
        <w:t>and the Thousand Paper Cranes</w:t>
      </w:r>
      <w:r w:rsidR="69169A91" w:rsidRPr="5A8BB204">
        <w:rPr>
          <w:lang w:val="en-US"/>
        </w:rPr>
        <w:t xml:space="preserve"> </w:t>
      </w:r>
      <w:r w:rsidR="395DC079" w:rsidRPr="5A8BB204">
        <w:rPr>
          <w:lang w:val="en-US"/>
        </w:rPr>
        <w:t>because</w:t>
      </w:r>
      <w:r w:rsidR="0842E18A" w:rsidRPr="5A8BB204">
        <w:rPr>
          <w:lang w:val="en-US"/>
        </w:rPr>
        <w:t xml:space="preserve"> Sadako an</w:t>
      </w:r>
      <w:r w:rsidR="0BBA0B12" w:rsidRPr="5A8BB204">
        <w:rPr>
          <w:lang w:val="en-US"/>
        </w:rPr>
        <w:t>d</w:t>
      </w:r>
      <w:r w:rsidR="0842E18A" w:rsidRPr="5A8BB204">
        <w:rPr>
          <w:lang w:val="en-US"/>
        </w:rPr>
        <w:t xml:space="preserve"> her family </w:t>
      </w:r>
      <w:r w:rsidR="7827A567" w:rsidRPr="7C1CFF3C">
        <w:rPr>
          <w:lang w:val="en-US"/>
        </w:rPr>
        <w:t>faced challenges</w:t>
      </w:r>
      <w:r w:rsidR="0842E18A" w:rsidRPr="5A8BB204">
        <w:rPr>
          <w:lang w:val="en-US"/>
        </w:rPr>
        <w:t xml:space="preserve"> </w:t>
      </w:r>
      <w:r w:rsidR="124BEECC" w:rsidRPr="2B88676D">
        <w:rPr>
          <w:lang w:val="en-US"/>
        </w:rPr>
        <w:t>in the aftermath of</w:t>
      </w:r>
      <w:r w:rsidR="2254A742" w:rsidRPr="5A8BB204">
        <w:rPr>
          <w:lang w:val="en-US"/>
        </w:rPr>
        <w:t xml:space="preserve"> the</w:t>
      </w:r>
      <w:r w:rsidR="0842E18A" w:rsidRPr="5A8BB204">
        <w:rPr>
          <w:lang w:val="en-US"/>
        </w:rPr>
        <w:t xml:space="preserve"> war</w:t>
      </w:r>
      <w:r w:rsidR="3CFA5090" w:rsidRPr="7C1CFF3C">
        <w:rPr>
          <w:lang w:val="en-US"/>
        </w:rPr>
        <w:t>. T</w:t>
      </w:r>
      <w:r w:rsidR="7A0FA30D" w:rsidRPr="7C1CFF3C">
        <w:rPr>
          <w:lang w:val="en-US"/>
        </w:rPr>
        <w:t>hey</w:t>
      </w:r>
      <w:r w:rsidR="7A0FA30D" w:rsidRPr="5A8BB204">
        <w:rPr>
          <w:lang w:val="en-US"/>
        </w:rPr>
        <w:t xml:space="preserve"> </w:t>
      </w:r>
      <w:r w:rsidR="7A0FA30D" w:rsidRPr="2A45C7C7">
        <w:rPr>
          <w:lang w:val="en-US"/>
        </w:rPr>
        <w:t>d</w:t>
      </w:r>
      <w:r w:rsidR="299C5950" w:rsidRPr="2A45C7C7">
        <w:rPr>
          <w:lang w:val="en-US"/>
        </w:rPr>
        <w:t>id</w:t>
      </w:r>
      <w:r w:rsidR="7A0FA30D" w:rsidRPr="5A8BB204">
        <w:rPr>
          <w:lang w:val="en-US"/>
        </w:rPr>
        <w:t xml:space="preserve"> not want </w:t>
      </w:r>
      <w:r w:rsidR="65E0F993" w:rsidRPr="5A8BB204">
        <w:rPr>
          <w:lang w:val="en-US"/>
        </w:rPr>
        <w:t>others</w:t>
      </w:r>
      <w:r w:rsidR="7A0FA30D" w:rsidRPr="5A8BB204">
        <w:rPr>
          <w:lang w:val="en-US"/>
        </w:rPr>
        <w:t xml:space="preserve"> to</w:t>
      </w:r>
      <w:r w:rsidR="12403421" w:rsidRPr="5A8BB204">
        <w:rPr>
          <w:lang w:val="en-US"/>
        </w:rPr>
        <w:t xml:space="preserve"> feel the same pain and suffering they did</w:t>
      </w:r>
      <w:r w:rsidR="0842E18A" w:rsidRPr="5A8BB204">
        <w:rPr>
          <w:lang w:val="en-US"/>
        </w:rPr>
        <w:t>. After Sadako die</w:t>
      </w:r>
      <w:r w:rsidR="1F18A294" w:rsidRPr="5A8BB204">
        <w:rPr>
          <w:lang w:val="en-US"/>
        </w:rPr>
        <w:t>s</w:t>
      </w:r>
      <w:r w:rsidR="4056AFBD" w:rsidRPr="5A8BB204">
        <w:rPr>
          <w:lang w:val="en-US"/>
        </w:rPr>
        <w:t xml:space="preserve">, her friends and family </w:t>
      </w:r>
      <w:r w:rsidR="70AC7605" w:rsidRPr="52B8980D">
        <w:rPr>
          <w:lang w:val="en-US"/>
        </w:rPr>
        <w:t>spread the message of</w:t>
      </w:r>
      <w:r w:rsidR="4056AFBD" w:rsidRPr="5A8BB204">
        <w:rPr>
          <w:lang w:val="en-US"/>
        </w:rPr>
        <w:t xml:space="preserve"> peace in the world so this w</w:t>
      </w:r>
      <w:r w:rsidR="1F18A294" w:rsidRPr="5A8BB204">
        <w:rPr>
          <w:lang w:val="en-US"/>
        </w:rPr>
        <w:t>ill</w:t>
      </w:r>
      <w:r w:rsidR="4056AFBD" w:rsidRPr="5A8BB204">
        <w:rPr>
          <w:lang w:val="en-US"/>
        </w:rPr>
        <w:t xml:space="preserve"> never happen again.</w:t>
      </w:r>
      <w:r w:rsidR="0842E18A" w:rsidRPr="5A8BB204">
        <w:rPr>
          <w:lang w:val="en-US"/>
        </w:rPr>
        <w:t xml:space="preserve"> </w:t>
      </w:r>
      <w:r w:rsidR="06504EC2" w:rsidRPr="5A8BB204">
        <w:rPr>
          <w:lang w:val="en-US"/>
        </w:rPr>
        <w:t xml:space="preserve">I have chosen to represent peace </w:t>
      </w:r>
      <w:r w:rsidR="0D89FE30" w:rsidRPr="5A8BB204">
        <w:rPr>
          <w:lang w:val="en-US"/>
        </w:rPr>
        <w:t>b</w:t>
      </w:r>
      <w:r w:rsidR="06504EC2" w:rsidRPr="5A8BB204">
        <w:rPr>
          <w:lang w:val="en-US"/>
        </w:rPr>
        <w:t>y drawing</w:t>
      </w:r>
      <w:r w:rsidR="298F78C2" w:rsidRPr="5A8BB204">
        <w:rPr>
          <w:lang w:val="en-US"/>
        </w:rPr>
        <w:t xml:space="preserve"> </w:t>
      </w:r>
      <w:r w:rsidR="4E966DED" w:rsidRPr="5A8BB204">
        <w:rPr>
          <w:lang w:val="en-US"/>
        </w:rPr>
        <w:t xml:space="preserve">Sadako and her </w:t>
      </w:r>
      <w:r w:rsidR="7657E28E" w:rsidRPr="5A8BB204">
        <w:rPr>
          <w:lang w:val="en-US"/>
        </w:rPr>
        <w:t>friends</w:t>
      </w:r>
      <w:r w:rsidR="4E966DED" w:rsidRPr="5A8BB204">
        <w:rPr>
          <w:lang w:val="en-US"/>
        </w:rPr>
        <w:t xml:space="preserve"> holding hands</w:t>
      </w:r>
      <w:r w:rsidR="004F09D6" w:rsidRPr="5A8BB204">
        <w:rPr>
          <w:lang w:val="en-US"/>
        </w:rPr>
        <w:t>.</w:t>
      </w:r>
    </w:p>
    <w:p w14:paraId="77F630C7" w14:textId="2AE18198" w:rsidR="4C252BC2" w:rsidRDefault="64C6E6D1" w:rsidP="00191DA6">
      <w:pPr>
        <w:pStyle w:val="ListNumber"/>
        <w:rPr>
          <w:rFonts w:eastAsia="Arial"/>
          <w:color w:val="000000" w:themeColor="text1"/>
          <w:lang w:val="en-GB"/>
        </w:rPr>
      </w:pPr>
      <w:r>
        <w:t>Students create</w:t>
      </w:r>
      <w:r w:rsidR="2E11254A">
        <w:t xml:space="preserve"> an</w:t>
      </w:r>
      <w:r>
        <w:t xml:space="preserve"> image</w:t>
      </w:r>
      <w:r w:rsidR="7B7865AF">
        <w:t xml:space="preserve"> to represent one of the themes from the text. </w:t>
      </w:r>
      <w:r w:rsidR="7B7865AF" w:rsidRPr="1E09EEDD">
        <w:rPr>
          <w:rFonts w:eastAsia="Arial"/>
          <w:lang w:val="en-US"/>
        </w:rPr>
        <w:t xml:space="preserve">Students write a paragraph that explains how their image represents a theme from </w:t>
      </w:r>
      <w:r w:rsidR="7B7865AF" w:rsidRPr="1E09EEDD">
        <w:rPr>
          <w:rStyle w:val="Emphasis"/>
        </w:rPr>
        <w:t>Sadako and the Thousand Paper Cranes</w:t>
      </w:r>
      <w:r w:rsidR="7B7865AF" w:rsidRPr="1E09EEDD">
        <w:rPr>
          <w:i/>
          <w:iCs/>
        </w:rPr>
        <w:t>.</w:t>
      </w:r>
    </w:p>
    <w:p w14:paraId="5311EC1F" w14:textId="2F9AC32C" w:rsidR="524A75C3" w:rsidRDefault="524A75C3" w:rsidP="00191DA6">
      <w:pPr>
        <w:pStyle w:val="FeatureBox2"/>
        <w:rPr>
          <w:lang w:val="en-GB"/>
        </w:rPr>
      </w:pPr>
      <w:r w:rsidRPr="5A8BB204">
        <w:rPr>
          <w:rStyle w:val="Strong"/>
          <w:lang w:val="en-GB"/>
        </w:rPr>
        <w:t>Too hard?</w:t>
      </w:r>
      <w:r w:rsidRPr="5A8BB204">
        <w:rPr>
          <w:b/>
          <w:bCs/>
          <w:lang w:val="en-GB"/>
        </w:rPr>
        <w:t xml:space="preserve"> </w:t>
      </w:r>
      <w:r w:rsidRPr="5A8BB204">
        <w:rPr>
          <w:lang w:val="en-GB"/>
        </w:rPr>
        <w:t xml:space="preserve">Students </w:t>
      </w:r>
      <w:r w:rsidR="296FF328" w:rsidRPr="5A8BB204">
        <w:rPr>
          <w:lang w:val="en-GB"/>
        </w:rPr>
        <w:t>create an image to represent on</w:t>
      </w:r>
      <w:r w:rsidR="045E1E7B" w:rsidRPr="5A8BB204">
        <w:rPr>
          <w:lang w:val="en-GB"/>
        </w:rPr>
        <w:t>e of</w:t>
      </w:r>
      <w:r w:rsidR="296FF328" w:rsidRPr="5A8BB204">
        <w:rPr>
          <w:lang w:val="en-GB"/>
        </w:rPr>
        <w:t xml:space="preserve"> the themes and orally explain their thinking.</w:t>
      </w:r>
    </w:p>
    <w:p w14:paraId="1F6E6E9F" w14:textId="64765853" w:rsidR="296FF328" w:rsidRDefault="296FF328" w:rsidP="00191DA6">
      <w:pPr>
        <w:pStyle w:val="FeatureBox2"/>
      </w:pPr>
      <w:r w:rsidRPr="5A8BB204">
        <w:rPr>
          <w:b/>
          <w:bCs/>
        </w:rPr>
        <w:lastRenderedPageBreak/>
        <w:t xml:space="preserve">Too easy? </w:t>
      </w:r>
      <w:r>
        <w:t xml:space="preserve">Students create a visual collage using digital technologies to represent multiple themes from the text. Students write a </w:t>
      </w:r>
      <w:r w:rsidR="2CD85FFF">
        <w:t>paragraph</w:t>
      </w:r>
      <w:r>
        <w:t xml:space="preserve"> explaining </w:t>
      </w:r>
      <w:r w:rsidR="78D6D438">
        <w:t xml:space="preserve">how </w:t>
      </w:r>
      <w:r w:rsidR="0164157F">
        <w:t>multiple</w:t>
      </w:r>
      <w:r w:rsidR="78D6D438">
        <w:t xml:space="preserve"> themes are connected</w:t>
      </w:r>
      <w:r w:rsidR="7E4F95E1">
        <w:t xml:space="preserve"> in the text</w:t>
      </w:r>
      <w:r w:rsidR="4DDC9030">
        <w:t>.</w:t>
      </w:r>
    </w:p>
    <w:p w14:paraId="037B713F" w14:textId="52BD318B" w:rsidR="24E2F230" w:rsidRDefault="25F8F00C" w:rsidP="00191DA6">
      <w:pPr>
        <w:pStyle w:val="ListNumber"/>
      </w:pPr>
      <w:r w:rsidRPr="1E09EEDD">
        <w:rPr>
          <w:rFonts w:eastAsia="Calibri"/>
          <w:lang w:val="en-US"/>
        </w:rPr>
        <w:t xml:space="preserve">Re-read the </w:t>
      </w:r>
      <w:r w:rsidR="280CFF1C" w:rsidRPr="1E09EEDD">
        <w:rPr>
          <w:rFonts w:eastAsia="Calibri"/>
          <w:lang w:val="en-US"/>
        </w:rPr>
        <w:t>e</w:t>
      </w:r>
      <w:r w:rsidRPr="1E09EEDD">
        <w:rPr>
          <w:rFonts w:eastAsia="Calibri"/>
          <w:lang w:val="en-US"/>
        </w:rPr>
        <w:t xml:space="preserve">pilogue of </w:t>
      </w:r>
      <w:r w:rsidRPr="1E09EEDD">
        <w:rPr>
          <w:rStyle w:val="Emphasis"/>
        </w:rPr>
        <w:t>Sadako and the Thousand Paper Cranes</w:t>
      </w:r>
      <w:r w:rsidR="164C990C">
        <w:t xml:space="preserve"> and explore how it relates to the themes from the text. </w:t>
      </w:r>
      <w:r w:rsidR="0EE724E8">
        <w:t xml:space="preserve">Ask </w:t>
      </w:r>
      <w:r w:rsidR="00E06393">
        <w:t xml:space="preserve">the following </w:t>
      </w:r>
      <w:r w:rsidR="0EE724E8">
        <w:t>guiding questions:</w:t>
      </w:r>
    </w:p>
    <w:p w14:paraId="07EDFCB3" w14:textId="142FE11E" w:rsidR="7D062054" w:rsidRDefault="60252621" w:rsidP="00191DA6">
      <w:pPr>
        <w:pStyle w:val="ListBullet"/>
        <w:ind w:left="1134"/>
        <w:rPr>
          <w:rFonts w:eastAsia="Calibri"/>
        </w:rPr>
      </w:pPr>
      <w:r>
        <w:t xml:space="preserve">How does the </w:t>
      </w:r>
      <w:r w:rsidR="3EDC50A6">
        <w:t>epilogue</w:t>
      </w:r>
      <w:r>
        <w:t xml:space="preserve"> reinforce the themes explore</w:t>
      </w:r>
      <w:r w:rsidR="1EDA3DB6">
        <w:t>d</w:t>
      </w:r>
      <w:r>
        <w:t xml:space="preserve"> throughout the text?</w:t>
      </w:r>
    </w:p>
    <w:p w14:paraId="6A37F93A" w14:textId="7CA7B28F" w:rsidR="7D062054" w:rsidRDefault="60252621" w:rsidP="00191DA6">
      <w:pPr>
        <w:pStyle w:val="ListBullet"/>
        <w:ind w:left="1134"/>
        <w:rPr>
          <w:rFonts w:eastAsia="Calibri"/>
        </w:rPr>
      </w:pPr>
      <w:r>
        <w:t xml:space="preserve">How does the epilogue show the impact of Sadako's story on her friends and people in Japan? How </w:t>
      </w:r>
      <w:r w:rsidR="00080462">
        <w:t xml:space="preserve">did </w:t>
      </w:r>
      <w:r>
        <w:t xml:space="preserve">they </w:t>
      </w:r>
      <w:r w:rsidR="0B9A4B4B">
        <w:t>honour</w:t>
      </w:r>
      <w:r>
        <w:t xml:space="preserve"> her memory and her wish for peace?</w:t>
      </w:r>
    </w:p>
    <w:p w14:paraId="01BFE548" w14:textId="06CC2CA9" w:rsidR="7D062054" w:rsidRDefault="60252621" w:rsidP="00191DA6">
      <w:pPr>
        <w:pStyle w:val="ListBullet"/>
        <w:ind w:left="1134"/>
        <w:rPr>
          <w:rFonts w:eastAsia="Calibri"/>
        </w:rPr>
      </w:pPr>
      <w:r>
        <w:t>The wish engraved on the base of the statue, ‘This is our cry, this is our prayer; peace in the world’</w:t>
      </w:r>
      <w:r w:rsidR="00E06393">
        <w:t>,</w:t>
      </w:r>
      <w:r>
        <w:t xml:space="preserve"> is a powerful message. How does the quote reflect the book's theme of hope for a better and more peaceful future?</w:t>
      </w:r>
    </w:p>
    <w:p w14:paraId="32351076" w14:textId="3A4BDCEB" w:rsidR="41B3ED4A" w:rsidRDefault="202B01C6" w:rsidP="00191DA6">
      <w:pPr>
        <w:pStyle w:val="ListNumber"/>
        <w:rPr>
          <w:rFonts w:eastAsia="Calibri"/>
        </w:rPr>
      </w:pPr>
      <w:r>
        <w:t xml:space="preserve">In pairs, students describe the difference between theme and topic and record their ideas on an </w:t>
      </w:r>
      <w:hyperlink r:id="rId53">
        <w:r w:rsidRPr="1E09EEDD">
          <w:rPr>
            <w:rStyle w:val="Hyperlink"/>
          </w:rPr>
          <w:t>exit ticket</w:t>
        </w:r>
      </w:hyperlink>
      <w:r>
        <w:t>.</w:t>
      </w:r>
    </w:p>
    <w:p w14:paraId="570345F1" w14:textId="6C5797AE" w:rsidR="00CB6809" w:rsidRPr="002E35D7" w:rsidRDefault="21372833" w:rsidP="002E35D7">
      <w:pPr>
        <w:pStyle w:val="Heading2"/>
      </w:pPr>
      <w:bookmarkStart w:id="44" w:name="_Lesson_10:_Identifying"/>
      <w:bookmarkStart w:id="45" w:name="_Toc167704227"/>
      <w:r>
        <w:t xml:space="preserve">Lesson </w:t>
      </w:r>
      <w:r w:rsidR="5A93C1E3">
        <w:t>10</w:t>
      </w:r>
      <w:r w:rsidR="00317557">
        <w:t xml:space="preserve"> </w:t>
      </w:r>
      <w:r w:rsidR="00317557" w:rsidRPr="00317557">
        <w:t>–</w:t>
      </w:r>
      <w:r>
        <w:t xml:space="preserve"> </w:t>
      </w:r>
      <w:r w:rsidR="00317557">
        <w:t>i</w:t>
      </w:r>
      <w:r w:rsidR="4EA9F1FE">
        <w:t xml:space="preserve">dentifying </w:t>
      </w:r>
      <w:r w:rsidR="581DB0EB">
        <w:t xml:space="preserve">and </w:t>
      </w:r>
      <w:r w:rsidR="4DEEBF0F">
        <w:t xml:space="preserve">using </w:t>
      </w:r>
      <w:r w:rsidR="4EA9F1FE">
        <w:t>c</w:t>
      </w:r>
      <w:r w:rsidR="74171AAE" w:rsidRPr="2E077A11">
        <w:t>ause</w:t>
      </w:r>
      <w:r w:rsidR="0E0CF519" w:rsidRPr="2E077A11">
        <w:t>-</w:t>
      </w:r>
      <w:r w:rsidR="74171AAE" w:rsidRPr="2E077A11">
        <w:t>and</w:t>
      </w:r>
      <w:r w:rsidR="76A2AA61" w:rsidRPr="2E077A11">
        <w:t>-</w:t>
      </w:r>
      <w:r w:rsidR="74171AAE" w:rsidRPr="2E077A11">
        <w:t>effect</w:t>
      </w:r>
      <w:r w:rsidR="31940C45" w:rsidRPr="2E077A11">
        <w:t xml:space="preserve"> statements</w:t>
      </w:r>
      <w:bookmarkEnd w:id="44"/>
      <w:bookmarkEnd w:id="45"/>
    </w:p>
    <w:p w14:paraId="35B21B5D" w14:textId="206DD489" w:rsidR="00CB6809" w:rsidRDefault="33B0FE6B">
      <w:pPr>
        <w:pStyle w:val="ListNumber"/>
        <w:numPr>
          <w:ilvl w:val="0"/>
          <w:numId w:val="19"/>
        </w:numPr>
      </w:pPr>
      <w:r>
        <w:t>Re</w:t>
      </w:r>
      <w:r w:rsidR="3D531B5C">
        <w:t xml:space="preserve">watch </w:t>
      </w:r>
      <w:hyperlink r:id="rId54">
        <w:r w:rsidR="7126628D" w:rsidRPr="002E35D7">
          <w:rPr>
            <w:rStyle w:val="Hyperlink"/>
            <w:rFonts w:eastAsia="Calibri"/>
          </w:rPr>
          <w:t xml:space="preserve">Hiroshima </w:t>
        </w:r>
        <w:r w:rsidR="3A9AA44C" w:rsidRPr="002E35D7">
          <w:rPr>
            <w:rStyle w:val="Hyperlink"/>
            <w:rFonts w:eastAsia="Calibri"/>
          </w:rPr>
          <w:t>(4:05)</w:t>
        </w:r>
      </w:hyperlink>
      <w:r w:rsidR="3B0D4CC7" w:rsidRPr="002E35D7">
        <w:rPr>
          <w:rFonts w:eastAsia="Calibri"/>
        </w:rPr>
        <w:t xml:space="preserve"> and revi</w:t>
      </w:r>
      <w:r w:rsidR="7F61C3F3" w:rsidRPr="002E35D7">
        <w:rPr>
          <w:rFonts w:eastAsia="Calibri"/>
        </w:rPr>
        <w:t>se</w:t>
      </w:r>
      <w:r w:rsidR="71805C29" w:rsidRPr="002E35D7">
        <w:rPr>
          <w:rFonts w:eastAsia="Calibri"/>
        </w:rPr>
        <w:t xml:space="preserve"> learning about cause</w:t>
      </w:r>
      <w:r w:rsidR="7F61C3F3" w:rsidRPr="002E35D7">
        <w:rPr>
          <w:rFonts w:eastAsia="Calibri"/>
        </w:rPr>
        <w:t xml:space="preserve">-and-effect statements from Component A. </w:t>
      </w:r>
      <w:r w:rsidR="7F61C3F3">
        <w:t>Display</w:t>
      </w:r>
      <w:r w:rsidR="412101BB">
        <w:t xml:space="preserve"> </w:t>
      </w:r>
      <w:r w:rsidR="1C09AF77">
        <w:t xml:space="preserve">the </w:t>
      </w:r>
      <w:r w:rsidR="412101BB">
        <w:t xml:space="preserve">questions </w:t>
      </w:r>
      <w:r w:rsidR="6B1AABE6">
        <w:t xml:space="preserve">from </w:t>
      </w:r>
      <w:r w:rsidR="412101BB">
        <w:t xml:space="preserve">the video, </w:t>
      </w:r>
      <w:r w:rsidR="5DD82131">
        <w:t>‘</w:t>
      </w:r>
      <w:r w:rsidR="6AE68EFE">
        <w:t>What led up to this terrible event</w:t>
      </w:r>
      <w:r w:rsidR="17C6293F">
        <w:t>?’</w:t>
      </w:r>
      <w:r w:rsidR="6AE68EFE">
        <w:t xml:space="preserve"> and </w:t>
      </w:r>
      <w:r w:rsidR="7598A86F">
        <w:t>‘</w:t>
      </w:r>
      <w:r w:rsidR="4B4C2DF6">
        <w:t>W</w:t>
      </w:r>
      <w:r w:rsidR="6AE68EFE">
        <w:t>hat has the world learnt from it?</w:t>
      </w:r>
      <w:r w:rsidR="6A5EE9C6">
        <w:t>’</w:t>
      </w:r>
      <w:r w:rsidR="57B30C12">
        <w:t>.</w:t>
      </w:r>
      <w:r w:rsidR="07FBAF6A">
        <w:t xml:space="preserve"> </w:t>
      </w:r>
      <w:r w:rsidR="22930A08">
        <w:t>Jointly construct cause-and-effect statements to answer each question. For example:</w:t>
      </w:r>
    </w:p>
    <w:p w14:paraId="6BA3E3A4" w14:textId="662F3930" w:rsidR="00CB6809" w:rsidRDefault="22930A08" w:rsidP="00191DA6">
      <w:pPr>
        <w:pStyle w:val="ListBullet"/>
        <w:ind w:left="1134"/>
        <w:rPr>
          <w:rFonts w:eastAsia="Arial"/>
        </w:rPr>
      </w:pPr>
      <w:r w:rsidRPr="5A8BB204">
        <w:rPr>
          <w:rFonts w:eastAsia="Arial"/>
        </w:rPr>
        <w:t>‘What led up to this terrible event?’</w:t>
      </w:r>
      <w:r w:rsidR="071B0335" w:rsidRPr="5A8BB204">
        <w:rPr>
          <w:rFonts w:eastAsia="Arial"/>
        </w:rPr>
        <w:t xml:space="preserve">. </w:t>
      </w:r>
      <w:r w:rsidR="7D794482" w:rsidRPr="5A8BB204">
        <w:rPr>
          <w:b/>
          <w:bCs/>
        </w:rPr>
        <w:t xml:space="preserve">Cause: </w:t>
      </w:r>
      <w:r w:rsidR="002E35D7">
        <w:t xml:space="preserve">the </w:t>
      </w:r>
      <w:r w:rsidR="7D794482">
        <w:t>American bomber plane Enola Gay dropped an atomic bomb on Hiroshima on August 6, 1945, during World War II.</w:t>
      </w:r>
      <w:r w:rsidR="603186CC">
        <w:t xml:space="preserve"> </w:t>
      </w:r>
      <w:r w:rsidR="0938EB96" w:rsidRPr="5A8BB204">
        <w:rPr>
          <w:rFonts w:eastAsia="Calibri"/>
          <w:b/>
          <w:bCs/>
        </w:rPr>
        <w:t>Effect:</w:t>
      </w:r>
      <w:r w:rsidR="6CA55E58" w:rsidRPr="5A8BB204">
        <w:rPr>
          <w:rFonts w:eastAsia="Calibri"/>
          <w:b/>
          <w:bCs/>
        </w:rPr>
        <w:t xml:space="preserve"> </w:t>
      </w:r>
      <w:r w:rsidR="002E35D7">
        <w:rPr>
          <w:rFonts w:eastAsia="Calibri"/>
        </w:rPr>
        <w:t>t</w:t>
      </w:r>
      <w:r w:rsidR="6CA55E58" w:rsidRPr="5A8BB204">
        <w:rPr>
          <w:rFonts w:eastAsia="Calibri"/>
        </w:rPr>
        <w:t>he explosion obliterated 90 percent of Hiroshima and caused the immediate death of around 70,000 people. Japan surrendered, marking the end of World War II.</w:t>
      </w:r>
    </w:p>
    <w:p w14:paraId="53A3E56E" w14:textId="71A136FA" w:rsidR="00CB6809" w:rsidRDefault="6A75FE86" w:rsidP="00191DA6">
      <w:pPr>
        <w:pStyle w:val="ListBullet"/>
        <w:ind w:left="1134"/>
        <w:rPr>
          <w:rFonts w:eastAsia="Arial"/>
          <w:b/>
          <w:bCs/>
        </w:rPr>
      </w:pPr>
      <w:r w:rsidRPr="5A8BB204">
        <w:rPr>
          <w:rFonts w:eastAsia="Arial"/>
        </w:rPr>
        <w:lastRenderedPageBreak/>
        <w:t>‘What has the world learnt from it?’</w:t>
      </w:r>
      <w:r w:rsidR="23C50640" w:rsidRPr="5A8BB204">
        <w:rPr>
          <w:rFonts w:eastAsia="Arial"/>
        </w:rPr>
        <w:t xml:space="preserve">. </w:t>
      </w:r>
      <w:r w:rsidR="23C50640" w:rsidRPr="5A8BB204">
        <w:rPr>
          <w:rFonts w:eastAsia="Arial"/>
          <w:b/>
          <w:bCs/>
        </w:rPr>
        <w:t>Cause:</w:t>
      </w:r>
      <w:r w:rsidR="6035E26D" w:rsidRPr="5A8BB204">
        <w:rPr>
          <w:rFonts w:eastAsia="Arial"/>
        </w:rPr>
        <w:t xml:space="preserve"> </w:t>
      </w:r>
      <w:r w:rsidR="00577BBD">
        <w:rPr>
          <w:rFonts w:eastAsia="Arial"/>
        </w:rPr>
        <w:t>t</w:t>
      </w:r>
      <w:r w:rsidR="21B5CF5F" w:rsidRPr="5A8BB204">
        <w:rPr>
          <w:rFonts w:eastAsia="Arial"/>
        </w:rPr>
        <w:t xml:space="preserve">he radiation killed </w:t>
      </w:r>
      <w:r w:rsidR="2A769B91" w:rsidRPr="5A8BB204">
        <w:rPr>
          <w:rFonts w:eastAsia="Arial"/>
        </w:rPr>
        <w:t xml:space="preserve">people </w:t>
      </w:r>
      <w:r w:rsidR="21B5CF5F" w:rsidRPr="5A8BB204">
        <w:rPr>
          <w:rFonts w:eastAsia="Arial"/>
        </w:rPr>
        <w:t>long after the war had concluded</w:t>
      </w:r>
      <w:r w:rsidR="08F17470" w:rsidRPr="5A8BB204">
        <w:rPr>
          <w:rFonts w:eastAsia="Arial"/>
        </w:rPr>
        <w:t>.</w:t>
      </w:r>
      <w:r w:rsidR="23C50640" w:rsidRPr="5A8BB204">
        <w:rPr>
          <w:rFonts w:eastAsia="Arial"/>
        </w:rPr>
        <w:t xml:space="preserve"> </w:t>
      </w:r>
      <w:r w:rsidR="4CDDBA6B" w:rsidRPr="5A8BB204">
        <w:rPr>
          <w:rFonts w:eastAsia="Arial"/>
          <w:b/>
          <w:bCs/>
        </w:rPr>
        <w:t xml:space="preserve">Effect: </w:t>
      </w:r>
      <w:r w:rsidR="00577BBD">
        <w:rPr>
          <w:rFonts w:eastAsia="Arial"/>
        </w:rPr>
        <w:t>m</w:t>
      </w:r>
      <w:r w:rsidR="4CDDBA6B" w:rsidRPr="5A8BB204">
        <w:rPr>
          <w:rFonts w:eastAsia="Arial"/>
        </w:rPr>
        <w:t xml:space="preserve">ost countries have promised not to develop </w:t>
      </w:r>
      <w:r w:rsidR="037A698C" w:rsidRPr="5A8BB204">
        <w:rPr>
          <w:rFonts w:eastAsia="Arial"/>
        </w:rPr>
        <w:t>atomic bombs</w:t>
      </w:r>
      <w:r w:rsidR="6E7557C2" w:rsidRPr="5A8BB204">
        <w:rPr>
          <w:rFonts w:eastAsia="Arial"/>
        </w:rPr>
        <w:t>.</w:t>
      </w:r>
      <w:r w:rsidR="4CDDBA6B" w:rsidRPr="5A8BB204">
        <w:rPr>
          <w:rFonts w:eastAsia="Arial"/>
        </w:rPr>
        <w:t xml:space="preserve"> The aim is to protect people from the most </w:t>
      </w:r>
      <w:r w:rsidR="00A10C2F" w:rsidRPr="5A8BB204">
        <w:rPr>
          <w:rFonts w:eastAsia="Arial"/>
        </w:rPr>
        <w:t xml:space="preserve">destructive </w:t>
      </w:r>
      <w:r w:rsidR="4CDDBA6B" w:rsidRPr="5A8BB204">
        <w:rPr>
          <w:rFonts w:eastAsia="Arial"/>
        </w:rPr>
        <w:t>weapon ever created.</w:t>
      </w:r>
    </w:p>
    <w:p w14:paraId="33F290C1" w14:textId="1194084A" w:rsidR="00CB6809" w:rsidRDefault="45B5F7CD" w:rsidP="00191DA6">
      <w:pPr>
        <w:pStyle w:val="ListNumber"/>
        <w:rPr>
          <w:lang w:val="en-US"/>
        </w:rPr>
      </w:pPr>
      <w:r>
        <w:t xml:space="preserve">Explore how Eleanor </w:t>
      </w:r>
      <w:r w:rsidR="5E8F35B5" w:rsidRPr="1E09EEDD">
        <w:rPr>
          <w:lang w:val="en-US"/>
        </w:rPr>
        <w:t>Coerr</w:t>
      </w:r>
      <w:r w:rsidR="5E8F35B5">
        <w:t xml:space="preserve"> </w:t>
      </w:r>
      <w:r>
        <w:t>use</w:t>
      </w:r>
      <w:r w:rsidR="61C58737">
        <w:t>s</w:t>
      </w:r>
      <w:r>
        <w:t xml:space="preserve"> cause-and-effect statements in </w:t>
      </w:r>
      <w:r w:rsidR="4F304D2F" w:rsidRPr="1E09EEDD">
        <w:rPr>
          <w:rStyle w:val="Emphasis"/>
        </w:rPr>
        <w:t xml:space="preserve">Sadako and the </w:t>
      </w:r>
      <w:r w:rsidR="4BB5AA75" w:rsidRPr="1E09EEDD">
        <w:rPr>
          <w:rStyle w:val="Emphasis"/>
        </w:rPr>
        <w:t>T</w:t>
      </w:r>
      <w:r w:rsidR="4F304D2F" w:rsidRPr="1E09EEDD">
        <w:rPr>
          <w:rStyle w:val="Emphasis"/>
        </w:rPr>
        <w:t>housa</w:t>
      </w:r>
      <w:r w:rsidR="527CB168" w:rsidRPr="1E09EEDD">
        <w:rPr>
          <w:rStyle w:val="Emphasis"/>
        </w:rPr>
        <w:t>n</w:t>
      </w:r>
      <w:r w:rsidR="4F304D2F" w:rsidRPr="1E09EEDD">
        <w:rPr>
          <w:rStyle w:val="Emphasis"/>
        </w:rPr>
        <w:t xml:space="preserve">d </w:t>
      </w:r>
      <w:r w:rsidR="2A2DB4CE" w:rsidRPr="1E09EEDD">
        <w:rPr>
          <w:rStyle w:val="Emphasis"/>
        </w:rPr>
        <w:t>P</w:t>
      </w:r>
      <w:r w:rsidR="4F304D2F" w:rsidRPr="1E09EEDD">
        <w:rPr>
          <w:rStyle w:val="Emphasis"/>
        </w:rPr>
        <w:t xml:space="preserve">aper </w:t>
      </w:r>
      <w:r w:rsidR="5D1611C3" w:rsidRPr="1E09EEDD">
        <w:rPr>
          <w:rStyle w:val="Emphasis"/>
        </w:rPr>
        <w:t>C</w:t>
      </w:r>
      <w:r w:rsidR="4F304D2F" w:rsidRPr="1E09EEDD">
        <w:rPr>
          <w:rStyle w:val="Emphasis"/>
        </w:rPr>
        <w:t>ranes</w:t>
      </w:r>
      <w:r w:rsidR="3536E0D3">
        <w:t xml:space="preserve"> to inform </w:t>
      </w:r>
      <w:r w:rsidR="225200DE">
        <w:t xml:space="preserve">an </w:t>
      </w:r>
      <w:r w:rsidR="3536E0D3">
        <w:t>audience</w:t>
      </w:r>
      <w:r w:rsidR="79AC3AEA">
        <w:t>.</w:t>
      </w:r>
      <w:r w:rsidR="4F304D2F">
        <w:t xml:space="preserve"> </w:t>
      </w:r>
      <w:r w:rsidR="28601BA9">
        <w:t xml:space="preserve">Use think-alouds to highlight the cause and effect statements. </w:t>
      </w:r>
      <w:r w:rsidR="50390418">
        <w:t>For example</w:t>
      </w:r>
      <w:r w:rsidR="1091D6B1">
        <w:t>:</w:t>
      </w:r>
    </w:p>
    <w:p w14:paraId="66440FA9" w14:textId="5EA81A39" w:rsidR="5C030F5C" w:rsidRDefault="5C030F5C" w:rsidP="5A8BB204">
      <w:pPr>
        <w:pStyle w:val="ListBullet"/>
        <w:ind w:left="1134"/>
      </w:pPr>
      <w:r>
        <w:t xml:space="preserve">Ten years later she died (effect) </w:t>
      </w:r>
      <w:r w:rsidRPr="5A8BB204">
        <w:rPr>
          <w:b/>
          <w:bCs/>
        </w:rPr>
        <w:t>as a result</w:t>
      </w:r>
      <w:r>
        <w:t xml:space="preserve"> of radiation from the bomb (cause) (p 7).</w:t>
      </w:r>
    </w:p>
    <w:p w14:paraId="09F38537" w14:textId="2CD882E2" w:rsidR="00CB6809" w:rsidRDefault="0E32C6CD" w:rsidP="00191DA6">
      <w:pPr>
        <w:pStyle w:val="ListBullet"/>
        <w:ind w:left="1134"/>
        <w:rPr>
          <w:rFonts w:eastAsia="Calibri"/>
          <w:lang w:val="en-US"/>
        </w:rPr>
      </w:pPr>
      <w:r w:rsidRPr="1E09EEDD">
        <w:rPr>
          <w:lang w:val="en-GB"/>
        </w:rPr>
        <w:t>The lanterns carr</w:t>
      </w:r>
      <w:r w:rsidR="002D52C4" w:rsidRPr="1E09EEDD">
        <w:rPr>
          <w:lang w:val="en-GB"/>
        </w:rPr>
        <w:t>ied</w:t>
      </w:r>
      <w:r w:rsidRPr="1E09EEDD">
        <w:rPr>
          <w:lang w:val="en-GB"/>
        </w:rPr>
        <w:t xml:space="preserve"> names of relatives who </w:t>
      </w:r>
      <w:r w:rsidR="002D52C4" w:rsidRPr="1E09EEDD">
        <w:rPr>
          <w:lang w:val="en-GB"/>
        </w:rPr>
        <w:t xml:space="preserve">had </w:t>
      </w:r>
      <w:r w:rsidRPr="1E09EEDD">
        <w:rPr>
          <w:lang w:val="en-GB"/>
        </w:rPr>
        <w:t>died (</w:t>
      </w:r>
      <w:r w:rsidR="00BF5EAA" w:rsidRPr="1E09EEDD">
        <w:rPr>
          <w:lang w:val="en-GB"/>
        </w:rPr>
        <w:t>effect</w:t>
      </w:r>
      <w:r w:rsidRPr="1E09EEDD">
        <w:rPr>
          <w:lang w:val="en-GB"/>
        </w:rPr>
        <w:t xml:space="preserve">) </w:t>
      </w:r>
      <w:r w:rsidRPr="1E09EEDD">
        <w:rPr>
          <w:b/>
          <w:bCs/>
          <w:lang w:val="en-GB"/>
        </w:rPr>
        <w:t>because</w:t>
      </w:r>
      <w:r w:rsidRPr="1E09EEDD">
        <w:rPr>
          <w:lang w:val="en-GB"/>
        </w:rPr>
        <w:t xml:space="preserve"> of the </w:t>
      </w:r>
      <w:r w:rsidR="24883B21" w:rsidRPr="1E09EEDD">
        <w:rPr>
          <w:lang w:val="en-GB"/>
        </w:rPr>
        <w:t>T</w:t>
      </w:r>
      <w:r w:rsidRPr="1E09EEDD">
        <w:rPr>
          <w:lang w:val="en-GB"/>
        </w:rPr>
        <w:t>hunderbolt (</w:t>
      </w:r>
      <w:r w:rsidR="00BF5EAA" w:rsidRPr="1E09EEDD">
        <w:rPr>
          <w:lang w:val="en-GB"/>
        </w:rPr>
        <w:t>cause</w:t>
      </w:r>
      <w:r w:rsidRPr="1E09EEDD">
        <w:rPr>
          <w:lang w:val="en-GB"/>
        </w:rPr>
        <w:t>) (p 18)</w:t>
      </w:r>
      <w:r w:rsidR="327456AC" w:rsidRPr="1E09EEDD">
        <w:rPr>
          <w:lang w:val="en-GB"/>
        </w:rPr>
        <w:t>.</w:t>
      </w:r>
    </w:p>
    <w:p w14:paraId="3E4ECD59" w14:textId="4270E807" w:rsidR="08721A0F" w:rsidRPr="00F154C8" w:rsidRDefault="08721A0F" w:rsidP="00191DA6">
      <w:pPr>
        <w:pStyle w:val="ListBullet"/>
        <w:ind w:left="1134"/>
        <w:rPr>
          <w:lang w:val="en-GB"/>
        </w:rPr>
      </w:pPr>
      <w:r w:rsidRPr="1E09EEDD">
        <w:rPr>
          <w:lang w:val="en-GB"/>
        </w:rPr>
        <w:t>Her classmates fold</w:t>
      </w:r>
      <w:r w:rsidR="008E52AF" w:rsidRPr="1E09EEDD">
        <w:rPr>
          <w:lang w:val="en-GB"/>
        </w:rPr>
        <w:t>ed</w:t>
      </w:r>
      <w:r w:rsidRPr="1E09EEDD">
        <w:rPr>
          <w:lang w:val="en-GB"/>
        </w:rPr>
        <w:t xml:space="preserve"> three hundred and fifty-six cranes (cause) </w:t>
      </w:r>
      <w:r w:rsidRPr="1E09EEDD">
        <w:rPr>
          <w:b/>
          <w:bCs/>
          <w:lang w:val="en-GB"/>
        </w:rPr>
        <w:t>so that</w:t>
      </w:r>
      <w:r w:rsidRPr="1E09EEDD">
        <w:rPr>
          <w:lang w:val="en-GB"/>
        </w:rPr>
        <w:t xml:space="preserve"> one thousand </w:t>
      </w:r>
      <w:r w:rsidR="004E0AC7" w:rsidRPr="1E09EEDD">
        <w:rPr>
          <w:lang w:val="en-GB"/>
        </w:rPr>
        <w:t xml:space="preserve">were </w:t>
      </w:r>
      <w:r w:rsidRPr="1E09EEDD">
        <w:rPr>
          <w:lang w:val="en-GB"/>
        </w:rPr>
        <w:t>buried with Sadako</w:t>
      </w:r>
      <w:r w:rsidR="7C4733AD" w:rsidRPr="1E09EEDD">
        <w:rPr>
          <w:lang w:val="en-GB"/>
        </w:rPr>
        <w:t xml:space="preserve"> (effect)</w:t>
      </w:r>
      <w:r w:rsidRPr="1E09EEDD">
        <w:rPr>
          <w:lang w:val="en-GB"/>
        </w:rPr>
        <w:t xml:space="preserve"> (p 61)</w:t>
      </w:r>
      <w:r w:rsidR="36E0A13C" w:rsidRPr="1E09EEDD">
        <w:rPr>
          <w:lang w:val="en-GB"/>
        </w:rPr>
        <w:t>.</w:t>
      </w:r>
    </w:p>
    <w:p w14:paraId="008B4FDD" w14:textId="7E218909" w:rsidR="047F4816" w:rsidRDefault="047F4816" w:rsidP="00191DA6">
      <w:pPr>
        <w:pStyle w:val="ListNumber"/>
        <w:rPr>
          <w:lang w:val="en-GB"/>
        </w:rPr>
      </w:pPr>
      <w:r w:rsidRPr="1E09EEDD">
        <w:rPr>
          <w:lang w:val="en-GB"/>
        </w:rPr>
        <w:t xml:space="preserve">Revise subordinating conjunctions from Component A. </w:t>
      </w:r>
      <w:r w:rsidR="22B1BD43" w:rsidRPr="1E09EEDD">
        <w:rPr>
          <w:lang w:val="en-GB"/>
        </w:rPr>
        <w:t xml:space="preserve">Explain that in complex sentences, subordinating conjunctions can be used to </w:t>
      </w:r>
      <w:r w:rsidR="537F779E" w:rsidRPr="1E09EEDD">
        <w:rPr>
          <w:lang w:val="en-GB"/>
        </w:rPr>
        <w:t>show cause and effect</w:t>
      </w:r>
      <w:r w:rsidR="341A2FC6" w:rsidRPr="1E09EEDD">
        <w:rPr>
          <w:lang w:val="en-GB"/>
        </w:rPr>
        <w:t xml:space="preserve"> (causal)</w:t>
      </w:r>
      <w:r w:rsidR="537F779E" w:rsidRPr="1E09EEDD">
        <w:rPr>
          <w:lang w:val="en-GB"/>
        </w:rPr>
        <w:t xml:space="preserve">. </w:t>
      </w:r>
      <w:r w:rsidR="04810435" w:rsidRPr="1E09EEDD">
        <w:rPr>
          <w:lang w:val="en-GB"/>
        </w:rPr>
        <w:t>For example,</w:t>
      </w:r>
      <w:r w:rsidR="5024A5C5" w:rsidRPr="1E09EEDD">
        <w:rPr>
          <w:lang w:val="en-GB"/>
        </w:rPr>
        <w:t xml:space="preserve"> </w:t>
      </w:r>
      <w:r w:rsidR="17484687" w:rsidRPr="1E09EEDD">
        <w:rPr>
          <w:lang w:val="en-GB"/>
        </w:rPr>
        <w:t>because, since, as, consequently, so that, therefore, due to.</w:t>
      </w:r>
    </w:p>
    <w:p w14:paraId="648E84B9" w14:textId="6B825BFA" w:rsidR="1F2BE186" w:rsidRDefault="1F2BE186" w:rsidP="00191DA6">
      <w:pPr>
        <w:pStyle w:val="ListNumber"/>
        <w:rPr>
          <w:lang w:val="en-GB"/>
        </w:rPr>
      </w:pPr>
      <w:r w:rsidRPr="1E09EEDD">
        <w:rPr>
          <w:lang w:val="en-GB"/>
        </w:rPr>
        <w:t xml:space="preserve">Explain that subordinating conjunctions can be used </w:t>
      </w:r>
      <w:r w:rsidR="13183B07" w:rsidRPr="1E09EEDD">
        <w:rPr>
          <w:lang w:val="en-GB"/>
        </w:rPr>
        <w:t xml:space="preserve">in the middle or </w:t>
      </w:r>
      <w:r w:rsidRPr="1E09EEDD">
        <w:rPr>
          <w:lang w:val="en-GB"/>
        </w:rPr>
        <w:t xml:space="preserve">at the start of a sentence. </w:t>
      </w:r>
      <w:r w:rsidR="1E3CF17B" w:rsidRPr="1E09EEDD">
        <w:rPr>
          <w:lang w:val="en-GB"/>
        </w:rPr>
        <w:t xml:space="preserve">Model using subordinating conjunctions </w:t>
      </w:r>
      <w:r w:rsidR="5A5DB7A5" w:rsidRPr="1E09EEDD">
        <w:rPr>
          <w:lang w:val="en-GB"/>
        </w:rPr>
        <w:t>to create cause</w:t>
      </w:r>
      <w:r w:rsidR="1C61D3EE" w:rsidRPr="1E09EEDD">
        <w:rPr>
          <w:lang w:val="en-GB"/>
        </w:rPr>
        <w:t>-</w:t>
      </w:r>
      <w:r w:rsidR="5A5DB7A5" w:rsidRPr="1E09EEDD">
        <w:rPr>
          <w:lang w:val="en-GB"/>
        </w:rPr>
        <w:t>and</w:t>
      </w:r>
      <w:r w:rsidR="0086288A" w:rsidRPr="1E09EEDD">
        <w:rPr>
          <w:lang w:val="en-GB"/>
        </w:rPr>
        <w:t>-</w:t>
      </w:r>
      <w:r w:rsidR="5A5DB7A5" w:rsidRPr="1E09EEDD">
        <w:rPr>
          <w:lang w:val="en-GB"/>
        </w:rPr>
        <w:t>effect statements</w:t>
      </w:r>
      <w:r w:rsidR="0086288A" w:rsidRPr="1E09EEDD">
        <w:rPr>
          <w:lang w:val="en-GB"/>
        </w:rPr>
        <w:t xml:space="preserve"> with the </w:t>
      </w:r>
      <w:r w:rsidR="52103171" w:rsidRPr="1E09EEDD">
        <w:rPr>
          <w:lang w:val="en-GB"/>
        </w:rPr>
        <w:t xml:space="preserve">subordinating </w:t>
      </w:r>
      <w:r w:rsidR="00FE05F7" w:rsidRPr="1E09EEDD">
        <w:rPr>
          <w:lang w:val="en-GB"/>
        </w:rPr>
        <w:t xml:space="preserve">conjunction in different positions. </w:t>
      </w:r>
      <w:r w:rsidR="1E3CF17B" w:rsidRPr="1E09EEDD">
        <w:rPr>
          <w:lang w:val="en-GB"/>
        </w:rPr>
        <w:t>For example:</w:t>
      </w:r>
    </w:p>
    <w:p w14:paraId="72A53B94" w14:textId="5FE4A0B7" w:rsidR="170972BA" w:rsidRDefault="170972BA" w:rsidP="00191DA6">
      <w:pPr>
        <w:pStyle w:val="ListBullet"/>
        <w:ind w:left="1134"/>
      </w:pPr>
      <w:r w:rsidRPr="1E09EEDD">
        <w:rPr>
          <w:b/>
          <w:bCs/>
        </w:rPr>
        <w:t>Since</w:t>
      </w:r>
      <w:r>
        <w:t xml:space="preserve"> Sadako </w:t>
      </w:r>
      <w:r w:rsidR="3E025C21">
        <w:t xml:space="preserve">couldn’t go to school anymore </w:t>
      </w:r>
      <w:r w:rsidR="6986A6BE">
        <w:t>(cause)</w:t>
      </w:r>
      <w:r>
        <w:t>, her friends visited her regularly in the hospital</w:t>
      </w:r>
      <w:r w:rsidR="1B2E9C97">
        <w:t xml:space="preserve"> (effect)</w:t>
      </w:r>
      <w:r>
        <w:t>.</w:t>
      </w:r>
    </w:p>
    <w:p w14:paraId="20ED1F60" w14:textId="402A9197" w:rsidR="208F3679" w:rsidRDefault="208F3679" w:rsidP="5A8BB204">
      <w:pPr>
        <w:pStyle w:val="ListBullet"/>
        <w:ind w:left="1134"/>
      </w:pPr>
      <w:r>
        <w:t xml:space="preserve">The streets were crowded with people (effect) </w:t>
      </w:r>
      <w:r w:rsidRPr="5A8BB204">
        <w:rPr>
          <w:b/>
          <w:bCs/>
        </w:rPr>
        <w:t>due to</w:t>
      </w:r>
      <w:r>
        <w:t xml:space="preserve"> the Peace Day ceremony (cause).</w:t>
      </w:r>
    </w:p>
    <w:p w14:paraId="53AB7525" w14:textId="2625EFE8" w:rsidR="59E427D5" w:rsidRDefault="59E427D5" w:rsidP="00191DA6">
      <w:pPr>
        <w:pStyle w:val="FeatureBox"/>
      </w:pPr>
      <w:r w:rsidRPr="5A8BB204">
        <w:rPr>
          <w:b/>
          <w:bCs/>
        </w:rPr>
        <w:t>Note:</w:t>
      </w:r>
      <w:r>
        <w:t xml:space="preserve"> </w:t>
      </w:r>
      <w:r w:rsidR="0061458E">
        <w:t>s</w:t>
      </w:r>
      <w:r>
        <w:t xml:space="preserve">ome complex sentences use a comma to separate a dependent clause from a main (independent) clause. If the dependent clause comes </w:t>
      </w:r>
      <w:r w:rsidRPr="5A8BB204">
        <w:rPr>
          <w:b/>
          <w:bCs/>
        </w:rPr>
        <w:t>after</w:t>
      </w:r>
      <w:r>
        <w:t xml:space="preserve"> the independent clause, a comma is not needed to separate the 2 clauses.</w:t>
      </w:r>
      <w:r w:rsidR="15923F73">
        <w:t xml:space="preserve"> If the dependent clause comes </w:t>
      </w:r>
      <w:r w:rsidR="15923F73" w:rsidRPr="5A8BB204">
        <w:rPr>
          <w:b/>
          <w:bCs/>
        </w:rPr>
        <w:t>before</w:t>
      </w:r>
      <w:r w:rsidR="15923F73">
        <w:t xml:space="preserve"> the independent clause, a comma is used to separate the dependent clause from the main (independent) clause.</w:t>
      </w:r>
    </w:p>
    <w:p w14:paraId="280FA239" w14:textId="57E29E47" w:rsidR="00CB6809" w:rsidRDefault="2DC18BC1" w:rsidP="00191DA6">
      <w:pPr>
        <w:pStyle w:val="ListNumber"/>
        <w:rPr>
          <w:lang w:val="en-GB"/>
        </w:rPr>
      </w:pPr>
      <w:r w:rsidRPr="1E09EEDD">
        <w:rPr>
          <w:lang w:val="en-GB"/>
        </w:rPr>
        <w:lastRenderedPageBreak/>
        <w:t xml:space="preserve">In pairs, students the </w:t>
      </w:r>
      <w:r w:rsidR="56B56449" w:rsidRPr="1E09EEDD">
        <w:rPr>
          <w:lang w:val="en-GB"/>
        </w:rPr>
        <w:t xml:space="preserve">match the </w:t>
      </w:r>
      <w:r w:rsidRPr="1E09EEDD">
        <w:rPr>
          <w:lang w:val="en-GB"/>
        </w:rPr>
        <w:t xml:space="preserve">cards on </w:t>
      </w:r>
      <w:hyperlink w:anchor="_Resource_10_–">
        <w:r w:rsidR="723D573B" w:rsidRPr="1E09EEDD">
          <w:rPr>
            <w:rStyle w:val="Hyperlink"/>
            <w:lang w:val="en-GB"/>
          </w:rPr>
          <w:t>Resource 10 – cause-and-effect statements</w:t>
        </w:r>
      </w:hyperlink>
      <w:r w:rsidR="05EE6070" w:rsidRPr="1E09EEDD">
        <w:rPr>
          <w:lang w:val="en-GB"/>
        </w:rPr>
        <w:t xml:space="preserve">. </w:t>
      </w:r>
      <w:r w:rsidR="007F5A61" w:rsidRPr="1E09EEDD">
        <w:rPr>
          <w:lang w:val="en-GB"/>
        </w:rPr>
        <w:t>Students identify the cause and effect and explore the placement of the sub</w:t>
      </w:r>
      <w:r w:rsidR="15FD192F" w:rsidRPr="1E09EEDD">
        <w:rPr>
          <w:lang w:val="en-GB"/>
        </w:rPr>
        <w:t>ordinating conjunction within the sentence.</w:t>
      </w:r>
    </w:p>
    <w:p w14:paraId="210C673C" w14:textId="032D44E7" w:rsidR="00CB6809" w:rsidRDefault="073335DE" w:rsidP="00191DA6">
      <w:pPr>
        <w:pStyle w:val="ListNumber"/>
        <w:rPr>
          <w:lang w:val="en-GB"/>
        </w:rPr>
      </w:pPr>
      <w:r>
        <w:t>Students write cause</w:t>
      </w:r>
      <w:r w:rsidR="005F7E1F">
        <w:t>-</w:t>
      </w:r>
      <w:r>
        <w:t>and</w:t>
      </w:r>
      <w:r w:rsidR="005F7E1F">
        <w:t>-</w:t>
      </w:r>
      <w:r>
        <w:t xml:space="preserve">effect statements </w:t>
      </w:r>
      <w:r w:rsidR="69F60FAC">
        <w:t xml:space="preserve">about </w:t>
      </w:r>
      <w:r w:rsidR="69F60FAC" w:rsidRPr="1E09EEDD">
        <w:rPr>
          <w:rStyle w:val="Emphasis"/>
        </w:rPr>
        <w:t>Sadako</w:t>
      </w:r>
      <w:r w:rsidR="23043A8A" w:rsidRPr="1E09EEDD">
        <w:rPr>
          <w:rStyle w:val="Emphasis"/>
        </w:rPr>
        <w:t xml:space="preserve"> and Thousand Paper Cranes</w:t>
      </w:r>
      <w:r w:rsidR="69F60FAC" w:rsidRPr="1E09EEDD">
        <w:rPr>
          <w:i/>
          <w:iCs/>
        </w:rPr>
        <w:t>.</w:t>
      </w:r>
    </w:p>
    <w:p w14:paraId="2A3901E7" w14:textId="21B4065E" w:rsidR="6FDE300A" w:rsidRDefault="6FDE300A" w:rsidP="00191DA6">
      <w:pPr>
        <w:pStyle w:val="FeatureBox2"/>
        <w:rPr>
          <w:rFonts w:eastAsia="Arial"/>
        </w:rPr>
      </w:pPr>
      <w:r w:rsidRPr="5A8BB204">
        <w:rPr>
          <w:b/>
          <w:bCs/>
        </w:rPr>
        <w:t>Too hard?</w:t>
      </w:r>
      <w:r>
        <w:t xml:space="preserve"> </w:t>
      </w:r>
      <w:r w:rsidR="7D71A845">
        <w:t>Provide students with sentence stems. For example, ‘Sadako fold</w:t>
      </w:r>
      <w:r w:rsidR="00564A4C">
        <w:t>s</w:t>
      </w:r>
      <w:r w:rsidR="7D71A845">
        <w:t xml:space="preserve"> </w:t>
      </w:r>
      <w:r w:rsidR="00610B16">
        <w:t xml:space="preserve">over </w:t>
      </w:r>
      <w:r w:rsidR="7D71A845">
        <w:t>one thousand paper cranes because...’, ‘The children sen</w:t>
      </w:r>
      <w:r w:rsidR="00B04F9E">
        <w:t>d</w:t>
      </w:r>
      <w:r w:rsidR="7D71A845">
        <w:t xml:space="preserve"> paper cranes to Sadako so</w:t>
      </w:r>
      <w:r w:rsidR="3EB0332B">
        <w:t xml:space="preserve"> that</w:t>
      </w:r>
      <w:r w:rsidR="7D71A845">
        <w:t>...’, ‘The legacy of Sadako's bravery lives on as...’.</w:t>
      </w:r>
    </w:p>
    <w:p w14:paraId="40772EC8" w14:textId="36BFD6FE" w:rsidR="62C86EF5" w:rsidRDefault="5B6F496F" w:rsidP="00191DA6">
      <w:pPr>
        <w:pStyle w:val="ListNumber"/>
      </w:pPr>
      <w:r>
        <w:t xml:space="preserve">In pairs, students </w:t>
      </w:r>
      <w:r w:rsidR="75DB4C72">
        <w:t xml:space="preserve">swap their writing and </w:t>
      </w:r>
      <w:r w:rsidR="009859AD">
        <w:t xml:space="preserve">to </w:t>
      </w:r>
      <w:r w:rsidR="00B50FA3">
        <w:t xml:space="preserve">identify </w:t>
      </w:r>
      <w:r w:rsidR="75DB4C72">
        <w:t xml:space="preserve">the cause and effect </w:t>
      </w:r>
      <w:r w:rsidR="00435709">
        <w:t xml:space="preserve">in </w:t>
      </w:r>
      <w:r w:rsidR="009859AD">
        <w:t>each</w:t>
      </w:r>
      <w:r w:rsidR="00435709">
        <w:t xml:space="preserve"> </w:t>
      </w:r>
      <w:r w:rsidR="14209F75">
        <w:t xml:space="preserve">statement </w:t>
      </w:r>
      <w:r w:rsidR="3C22955B">
        <w:t xml:space="preserve">and </w:t>
      </w:r>
      <w:r w:rsidR="00D2460B">
        <w:t xml:space="preserve">to </w:t>
      </w:r>
      <w:r w:rsidR="3C22955B">
        <w:t>circle the subordinating conjunction</w:t>
      </w:r>
      <w:r w:rsidR="75DB4C72">
        <w:t>.</w:t>
      </w:r>
    </w:p>
    <w:p w14:paraId="5325C1F6" w14:textId="4C9A6685" w:rsidR="00CB6809" w:rsidRDefault="1B6AE3F2" w:rsidP="1E09EEDD">
      <w:pPr>
        <w:pStyle w:val="Heading2"/>
      </w:pPr>
      <w:bookmarkStart w:id="46" w:name="_Lesson_11:_Composing"/>
      <w:bookmarkStart w:id="47" w:name="_Toc167704228"/>
      <w:r>
        <w:t xml:space="preserve">Lesson </w:t>
      </w:r>
      <w:r w:rsidR="6179C456">
        <w:t>11</w:t>
      </w:r>
      <w:r w:rsidR="23CD7BDA">
        <w:t xml:space="preserve"> –</w:t>
      </w:r>
      <w:r>
        <w:t xml:space="preserve"> </w:t>
      </w:r>
      <w:r w:rsidR="23CD7BDA">
        <w:t>c</w:t>
      </w:r>
      <w:r w:rsidR="09599E8A">
        <w:t>omposing a factual and historical introduction</w:t>
      </w:r>
      <w:bookmarkEnd w:id="46"/>
      <w:bookmarkEnd w:id="47"/>
    </w:p>
    <w:p w14:paraId="761F86ED" w14:textId="7DFEFED9" w:rsidR="152182FD" w:rsidRPr="003B007F" w:rsidRDefault="7C74B871">
      <w:pPr>
        <w:pStyle w:val="ListNumber"/>
        <w:numPr>
          <w:ilvl w:val="0"/>
          <w:numId w:val="20"/>
        </w:numPr>
        <w:rPr>
          <w:rFonts w:eastAsia="Calibri"/>
        </w:rPr>
      </w:pPr>
      <w:r>
        <w:t>Display</w:t>
      </w:r>
      <w:r w:rsidR="0161A33B">
        <w:t xml:space="preserve"> </w:t>
      </w:r>
      <w:r w:rsidR="003B007F">
        <w:t>context-</w:t>
      </w:r>
      <w:r w:rsidR="00E06365">
        <w:t>specific</w:t>
      </w:r>
      <w:r w:rsidR="00595D47">
        <w:t xml:space="preserve"> </w:t>
      </w:r>
      <w:r w:rsidR="0161A33B">
        <w:t xml:space="preserve">Tier 2 and Tier 3 </w:t>
      </w:r>
      <w:r w:rsidR="03E1DE74">
        <w:t xml:space="preserve">words </w:t>
      </w:r>
      <w:r w:rsidR="0161A33B">
        <w:t xml:space="preserve">from </w:t>
      </w:r>
      <w:r w:rsidR="5A7A56A4" w:rsidRPr="1E09EEDD">
        <w:rPr>
          <w:rStyle w:val="Emphasis"/>
        </w:rPr>
        <w:t>Sadako</w:t>
      </w:r>
      <w:r w:rsidR="5A6F5993" w:rsidRPr="1E09EEDD">
        <w:rPr>
          <w:rStyle w:val="Emphasis"/>
        </w:rPr>
        <w:t xml:space="preserve"> and the Thousand Paper Crane</w:t>
      </w:r>
      <w:r w:rsidR="159FF1B0" w:rsidRPr="1E09EEDD">
        <w:rPr>
          <w:rStyle w:val="Emphasis"/>
        </w:rPr>
        <w:t>s</w:t>
      </w:r>
      <w:r w:rsidR="248D7F1B">
        <w:t xml:space="preserve">. For example, paper crane, Hiroshima, atomic bomb, Peace Day, </w:t>
      </w:r>
      <w:r w:rsidR="6814A9F4">
        <w:t xml:space="preserve">Kokeshi. </w:t>
      </w:r>
      <w:r w:rsidR="00126EDC">
        <w:t>To develop students</w:t>
      </w:r>
      <w:r w:rsidR="0077044E">
        <w:t>’</w:t>
      </w:r>
      <w:r w:rsidR="00126EDC">
        <w:t xml:space="preserve"> understanding of words,</w:t>
      </w:r>
      <w:r w:rsidR="76407DEF">
        <w:t xml:space="preserve"> play </w:t>
      </w:r>
      <w:hyperlink r:id="rId55">
        <w:r w:rsidR="01B60714" w:rsidRPr="1E09EEDD">
          <w:rPr>
            <w:rStyle w:val="Hyperlink"/>
          </w:rPr>
          <w:t>What’s the question?</w:t>
        </w:r>
      </w:hyperlink>
      <w:r w:rsidR="76407DEF">
        <w:t xml:space="preserve">. Students </w:t>
      </w:r>
      <w:r w:rsidR="716A55C4">
        <w:t>pose question</w:t>
      </w:r>
      <w:r w:rsidR="79152880">
        <w:t xml:space="preserve">s based on the Tier 2 and Tier 3 words. For example, </w:t>
      </w:r>
      <w:r w:rsidR="10BC05BA">
        <w:t>the answer is paper crane, the question is</w:t>
      </w:r>
      <w:r w:rsidR="1298E0A6">
        <w:t>,</w:t>
      </w:r>
      <w:r w:rsidR="10BC05BA">
        <w:t xml:space="preserve"> </w:t>
      </w:r>
      <w:r w:rsidR="002D59FD">
        <w:t>‘</w:t>
      </w:r>
      <w:r w:rsidR="10BC05BA">
        <w:t>What good luck charm did Chizuko give Sadako?</w:t>
      </w:r>
      <w:r w:rsidR="002D59FD">
        <w:t>’</w:t>
      </w:r>
    </w:p>
    <w:p w14:paraId="6BC87279" w14:textId="586B944A" w:rsidR="74BF5198" w:rsidRDefault="083FD84C" w:rsidP="00191DA6">
      <w:pPr>
        <w:pStyle w:val="ListNumber"/>
      </w:pPr>
      <w:r>
        <w:t>Explore</w:t>
      </w:r>
      <w:r w:rsidR="532A81C7">
        <w:t xml:space="preserve"> the similarities between</w:t>
      </w:r>
      <w:r w:rsidR="00C339D4">
        <w:t xml:space="preserve"> the biographical recount in</w:t>
      </w:r>
      <w:r w:rsidR="532A81C7">
        <w:t xml:space="preserve"> </w:t>
      </w:r>
      <w:hyperlink w:anchor="_Resource_3_–">
        <w:r w:rsidR="723D573B" w:rsidRPr="1E09EEDD">
          <w:rPr>
            <w:rStyle w:val="Hyperlink"/>
          </w:rPr>
          <w:t>Resource 3 – author’s inspiration</w:t>
        </w:r>
      </w:hyperlink>
      <w:r w:rsidR="532A81C7">
        <w:t xml:space="preserve"> and </w:t>
      </w:r>
      <w:r w:rsidR="127B278F" w:rsidRPr="1E09EEDD">
        <w:rPr>
          <w:rStyle w:val="Emphasis"/>
        </w:rPr>
        <w:t>Sadako and the Thousand Paper Cranes</w:t>
      </w:r>
      <w:r w:rsidR="127B278F">
        <w:t xml:space="preserve">. For example, </w:t>
      </w:r>
      <w:r w:rsidR="2F0BF6E7">
        <w:t xml:space="preserve">both texts </w:t>
      </w:r>
      <w:r w:rsidR="0BF9B4A3">
        <w:t xml:space="preserve">recount past experiences to </w:t>
      </w:r>
      <w:r w:rsidR="2F0BF6E7">
        <w:t>inform</w:t>
      </w:r>
      <w:r w:rsidR="3BDB4F4D">
        <w:t xml:space="preserve"> the audience</w:t>
      </w:r>
      <w:r w:rsidR="004C3F01">
        <w:t>,</w:t>
      </w:r>
      <w:r w:rsidR="507F539C">
        <w:t xml:space="preserve"> and</w:t>
      </w:r>
      <w:r w:rsidR="004C3F01">
        <w:t xml:space="preserve"> </w:t>
      </w:r>
      <w:r w:rsidR="00E5403D">
        <w:t>they</w:t>
      </w:r>
      <w:r w:rsidR="106C5CED">
        <w:t xml:space="preserve"> are </w:t>
      </w:r>
      <w:r w:rsidR="00E5403D">
        <w:t xml:space="preserve">both </w:t>
      </w:r>
      <w:r w:rsidR="106C5CED">
        <w:t>factual</w:t>
      </w:r>
      <w:r w:rsidR="001C1D08">
        <w:t>,</w:t>
      </w:r>
      <w:r w:rsidR="106C5CED">
        <w:t xml:space="preserve"> historical accounts.</w:t>
      </w:r>
    </w:p>
    <w:p w14:paraId="2138F709" w14:textId="5CB2F643" w:rsidR="70B06916" w:rsidRDefault="7A4A931F" w:rsidP="00191DA6">
      <w:pPr>
        <w:pStyle w:val="ListNumber"/>
        <w:rPr>
          <w:rFonts w:eastAsia="Arial"/>
        </w:rPr>
      </w:pPr>
      <w:r>
        <w:t>Re-r</w:t>
      </w:r>
      <w:r w:rsidR="6D6381F1">
        <w:t>e</w:t>
      </w:r>
      <w:r>
        <w:t>ad the</w:t>
      </w:r>
      <w:r w:rsidR="6D6381F1">
        <w:t xml:space="preserve"> </w:t>
      </w:r>
      <w:r w:rsidR="1CB96C78">
        <w:t>introduction in</w:t>
      </w:r>
      <w:r w:rsidR="6D6381F1">
        <w:t xml:space="preserve"> </w:t>
      </w:r>
      <w:hyperlink w:anchor="_Resource_3_–" w:history="1">
        <w:r w:rsidR="29B5E906" w:rsidRPr="003B007F">
          <w:rPr>
            <w:rStyle w:val="Hyperlink"/>
          </w:rPr>
          <w:t>Resource 3 – author’s inspiration</w:t>
        </w:r>
      </w:hyperlink>
      <w:r w:rsidR="6D6381F1">
        <w:t xml:space="preserve">. </w:t>
      </w:r>
      <w:r w:rsidR="2EA5C017">
        <w:t>Explore the structure of the paragraph. For example,</w:t>
      </w:r>
      <w:r w:rsidR="0DBF5BBC">
        <w:t xml:space="preserve"> the</w:t>
      </w:r>
      <w:r w:rsidR="341D673B">
        <w:t xml:space="preserve"> </w:t>
      </w:r>
      <w:r w:rsidR="341D673B" w:rsidRPr="1E09EEDD">
        <w:rPr>
          <w:i/>
          <w:iCs/>
        </w:rPr>
        <w:t>who</w:t>
      </w:r>
      <w:r w:rsidR="341D673B">
        <w:t xml:space="preserve">, </w:t>
      </w:r>
      <w:r w:rsidR="341D673B" w:rsidRPr="1E09EEDD">
        <w:rPr>
          <w:i/>
          <w:iCs/>
        </w:rPr>
        <w:t>what</w:t>
      </w:r>
      <w:r w:rsidR="341D673B">
        <w:t xml:space="preserve">, </w:t>
      </w:r>
      <w:r w:rsidR="341D673B" w:rsidRPr="1E09EEDD">
        <w:rPr>
          <w:i/>
          <w:iCs/>
        </w:rPr>
        <w:t>when</w:t>
      </w:r>
      <w:r w:rsidR="341D673B">
        <w:t xml:space="preserve">, </w:t>
      </w:r>
      <w:r w:rsidR="341D673B" w:rsidRPr="1E09EEDD">
        <w:rPr>
          <w:i/>
          <w:iCs/>
        </w:rPr>
        <w:t>where</w:t>
      </w:r>
      <w:r w:rsidR="341D673B">
        <w:t xml:space="preserve"> and </w:t>
      </w:r>
      <w:r w:rsidR="341D673B" w:rsidRPr="1E09EEDD">
        <w:rPr>
          <w:i/>
          <w:iCs/>
        </w:rPr>
        <w:t>why</w:t>
      </w:r>
      <w:r w:rsidR="341D673B">
        <w:t xml:space="preserve"> of </w:t>
      </w:r>
      <w:r w:rsidR="26910DCD">
        <w:t xml:space="preserve">an </w:t>
      </w:r>
      <w:r w:rsidR="341D673B">
        <w:t>experience.</w:t>
      </w:r>
    </w:p>
    <w:p w14:paraId="3988121B" w14:textId="119A2E3C" w:rsidR="792405C5" w:rsidRDefault="45C38860" w:rsidP="00191DA6">
      <w:pPr>
        <w:pStyle w:val="ListNumber"/>
      </w:pPr>
      <w:r>
        <w:t xml:space="preserve">Explain that students will write a factual and historical introduction about Sadako Sasaki. As a class, </w:t>
      </w:r>
      <w:r w:rsidR="596FAA17">
        <w:t xml:space="preserve">use </w:t>
      </w:r>
      <w:r w:rsidR="007C2628">
        <w:t xml:space="preserve">factual </w:t>
      </w:r>
      <w:r>
        <w:t xml:space="preserve">information from the text </w:t>
      </w:r>
      <w:r w:rsidR="1256A7CF">
        <w:t>to plan ideas</w:t>
      </w:r>
      <w:r w:rsidR="753B9FF2">
        <w:t xml:space="preserve"> by </w:t>
      </w:r>
      <w:r w:rsidR="7C94C1E5">
        <w:t>r</w:t>
      </w:r>
      <w:r w:rsidR="1256A7CF">
        <w:t>ecord</w:t>
      </w:r>
      <w:r w:rsidR="040AA1EF">
        <w:t>ing</w:t>
      </w:r>
      <w:r w:rsidR="1256A7CF">
        <w:t xml:space="preserve"> </w:t>
      </w:r>
      <w:r w:rsidR="1256A7CF" w:rsidRPr="1E09EEDD">
        <w:rPr>
          <w:i/>
          <w:iCs/>
        </w:rPr>
        <w:t>who</w:t>
      </w:r>
      <w:r w:rsidR="1256A7CF">
        <w:t xml:space="preserve">, </w:t>
      </w:r>
      <w:r w:rsidR="1256A7CF" w:rsidRPr="1E09EEDD">
        <w:rPr>
          <w:i/>
          <w:iCs/>
        </w:rPr>
        <w:t>what</w:t>
      </w:r>
      <w:r w:rsidR="1256A7CF">
        <w:t xml:space="preserve">, </w:t>
      </w:r>
      <w:r w:rsidR="1256A7CF" w:rsidRPr="1E09EEDD">
        <w:rPr>
          <w:i/>
          <w:iCs/>
        </w:rPr>
        <w:t>where</w:t>
      </w:r>
      <w:r w:rsidR="1256A7CF">
        <w:t xml:space="preserve">, </w:t>
      </w:r>
      <w:r w:rsidR="1256A7CF" w:rsidRPr="1E09EEDD">
        <w:rPr>
          <w:i/>
          <w:iCs/>
        </w:rPr>
        <w:t>when</w:t>
      </w:r>
      <w:r w:rsidR="1256A7CF">
        <w:t xml:space="preserve"> and </w:t>
      </w:r>
      <w:r w:rsidR="1256A7CF" w:rsidRPr="1E09EEDD">
        <w:rPr>
          <w:i/>
          <w:iCs/>
        </w:rPr>
        <w:t>why</w:t>
      </w:r>
      <w:r w:rsidR="1256A7CF">
        <w:t xml:space="preserve"> on an anchor chart.</w:t>
      </w:r>
    </w:p>
    <w:p w14:paraId="3C23B3E7" w14:textId="242C1A5F" w:rsidR="4ADBCC22" w:rsidRDefault="00B63DD7" w:rsidP="00191DA6">
      <w:pPr>
        <w:pStyle w:val="ListNumber"/>
      </w:pPr>
      <w:r>
        <w:lastRenderedPageBreak/>
        <w:t xml:space="preserve">Outline that for information to be easy to read, texts need to be cohesive. </w:t>
      </w:r>
      <w:r w:rsidR="149B75F4">
        <w:t>Revise noun</w:t>
      </w:r>
      <w:r w:rsidR="0011194D">
        <w:t>–</w:t>
      </w:r>
      <w:r w:rsidR="149B75F4">
        <w:t xml:space="preserve">pronoun referencing from Component A. </w:t>
      </w:r>
      <w:r w:rsidR="0351576A">
        <w:t>M</w:t>
      </w:r>
      <w:r w:rsidR="0F7BB908">
        <w:t>odel</w:t>
      </w:r>
      <w:r w:rsidR="4894E0F6">
        <w:t xml:space="preserve"> </w:t>
      </w:r>
      <w:r w:rsidR="756FCC66">
        <w:t>writing</w:t>
      </w:r>
      <w:r w:rsidR="4894E0F6">
        <w:t xml:space="preserve"> a</w:t>
      </w:r>
      <w:r w:rsidR="091DD856">
        <w:t xml:space="preserve"> factual and historical </w:t>
      </w:r>
      <w:r w:rsidR="4894E0F6">
        <w:t>introduction about Sadako</w:t>
      </w:r>
      <w:r w:rsidR="629A9F05">
        <w:t xml:space="preserve"> Sasaki</w:t>
      </w:r>
      <w:r w:rsidR="055086C0">
        <w:t xml:space="preserve"> using the information from the anchor chart in activity 4</w:t>
      </w:r>
      <w:r w:rsidR="4894E0F6">
        <w:t>.</w:t>
      </w:r>
      <w:r w:rsidR="0F7BB908">
        <w:t xml:space="preserve"> </w:t>
      </w:r>
      <w:r w:rsidR="00C40520">
        <w:t xml:space="preserve">Highlight the use of cohesive ties through </w:t>
      </w:r>
      <w:r w:rsidR="00036E32">
        <w:t>noun</w:t>
      </w:r>
      <w:r w:rsidR="0011194D">
        <w:t>–</w:t>
      </w:r>
      <w:r w:rsidR="00036E32">
        <w:t xml:space="preserve">pronoun references. </w:t>
      </w:r>
      <w:r w:rsidR="0F7BB908">
        <w:t>For example:</w:t>
      </w:r>
    </w:p>
    <w:p w14:paraId="2125568F" w14:textId="4C57F019" w:rsidR="26E7B0E4" w:rsidRDefault="397E63CD" w:rsidP="00191DA6">
      <w:pPr>
        <w:pStyle w:val="FeatureBox4"/>
        <w:rPr>
          <w:lang w:val="en-US"/>
        </w:rPr>
      </w:pPr>
      <w:r w:rsidRPr="5A8BB204">
        <w:rPr>
          <w:lang w:val="en-US"/>
        </w:rPr>
        <w:t xml:space="preserve">Sadako Sasaki is the main character in </w:t>
      </w:r>
      <w:r w:rsidR="19977D83" w:rsidRPr="5A8BB204">
        <w:rPr>
          <w:lang w:val="en-US"/>
        </w:rPr>
        <w:t xml:space="preserve">the text, </w:t>
      </w:r>
      <w:r w:rsidRPr="5A8BB204">
        <w:rPr>
          <w:rStyle w:val="Emphasis"/>
        </w:rPr>
        <w:t xml:space="preserve">Sadako and the </w:t>
      </w:r>
      <w:r w:rsidR="14365C78" w:rsidRPr="5A8BB204">
        <w:rPr>
          <w:rStyle w:val="Emphasis"/>
        </w:rPr>
        <w:t>T</w:t>
      </w:r>
      <w:r w:rsidRPr="5A8BB204">
        <w:rPr>
          <w:rStyle w:val="Emphasis"/>
        </w:rPr>
        <w:t xml:space="preserve">housand </w:t>
      </w:r>
      <w:r w:rsidR="0DD074EF" w:rsidRPr="5A8BB204">
        <w:rPr>
          <w:rStyle w:val="Emphasis"/>
        </w:rPr>
        <w:t>P</w:t>
      </w:r>
      <w:r w:rsidRPr="5A8BB204">
        <w:rPr>
          <w:rStyle w:val="Emphasis"/>
        </w:rPr>
        <w:t xml:space="preserve">aper </w:t>
      </w:r>
      <w:r w:rsidR="7CA0E530" w:rsidRPr="5A8BB204">
        <w:rPr>
          <w:rStyle w:val="Emphasis"/>
        </w:rPr>
        <w:t>C</w:t>
      </w:r>
      <w:r w:rsidRPr="5A8BB204">
        <w:rPr>
          <w:rStyle w:val="Emphasis"/>
        </w:rPr>
        <w:t>ranes</w:t>
      </w:r>
      <w:r w:rsidRPr="5A8BB204">
        <w:rPr>
          <w:lang w:val="en-US"/>
        </w:rPr>
        <w:t xml:space="preserve">. Many years ago, she lived in a Japanese </w:t>
      </w:r>
      <w:r w:rsidR="532F7123" w:rsidRPr="5A8BB204">
        <w:rPr>
          <w:lang w:val="en-US"/>
        </w:rPr>
        <w:t xml:space="preserve">city </w:t>
      </w:r>
      <w:r w:rsidRPr="5A8BB204">
        <w:rPr>
          <w:lang w:val="en-US"/>
        </w:rPr>
        <w:t xml:space="preserve">called Hiroshima. When </w:t>
      </w:r>
      <w:r w:rsidR="22B0CAAB" w:rsidRPr="5A8BB204">
        <w:rPr>
          <w:lang w:val="en-US"/>
        </w:rPr>
        <w:t>Sadako</w:t>
      </w:r>
      <w:r w:rsidRPr="5A8BB204">
        <w:rPr>
          <w:lang w:val="en-US"/>
        </w:rPr>
        <w:t xml:space="preserve"> was </w:t>
      </w:r>
      <w:r w:rsidR="01A577E6" w:rsidRPr="5A8BB204">
        <w:rPr>
          <w:lang w:val="en-US"/>
        </w:rPr>
        <w:t>two</w:t>
      </w:r>
      <w:r w:rsidRPr="5A8BB204">
        <w:rPr>
          <w:lang w:val="en-US"/>
        </w:rPr>
        <w:t xml:space="preserve"> years old, an atom bomb was dropped on her </w:t>
      </w:r>
      <w:r w:rsidR="0D169E74" w:rsidRPr="5A8BB204">
        <w:rPr>
          <w:lang w:val="en-US"/>
        </w:rPr>
        <w:t>city</w:t>
      </w:r>
      <w:r w:rsidR="001F0C04" w:rsidRPr="5A8BB204">
        <w:rPr>
          <w:lang w:val="en-US"/>
        </w:rPr>
        <w:t>. This bomb</w:t>
      </w:r>
      <w:r w:rsidR="0F712F4F" w:rsidRPr="5A8BB204">
        <w:rPr>
          <w:lang w:val="en-US"/>
        </w:rPr>
        <w:t xml:space="preserve"> </w:t>
      </w:r>
      <w:r w:rsidRPr="5A8BB204">
        <w:rPr>
          <w:lang w:val="en-US"/>
        </w:rPr>
        <w:t>killed many people</w:t>
      </w:r>
      <w:r w:rsidR="00AE61F4" w:rsidRPr="5A8BB204">
        <w:rPr>
          <w:lang w:val="en-US"/>
        </w:rPr>
        <w:t xml:space="preserve"> immediately</w:t>
      </w:r>
      <w:r w:rsidR="001B17E6" w:rsidRPr="5A8BB204">
        <w:rPr>
          <w:lang w:val="en-US"/>
        </w:rPr>
        <w:t xml:space="preserve">. It also killed many others </w:t>
      </w:r>
      <w:r w:rsidR="004D697A" w:rsidRPr="5A8BB204">
        <w:rPr>
          <w:lang w:val="en-US"/>
        </w:rPr>
        <w:t>because of</w:t>
      </w:r>
      <w:r w:rsidR="001B17E6" w:rsidRPr="5A8BB204">
        <w:rPr>
          <w:lang w:val="en-US"/>
        </w:rPr>
        <w:t xml:space="preserve"> its </w:t>
      </w:r>
      <w:r w:rsidR="004D697A" w:rsidRPr="5A8BB204">
        <w:rPr>
          <w:lang w:val="en-US"/>
        </w:rPr>
        <w:t>radiation</w:t>
      </w:r>
      <w:r w:rsidRPr="5A8BB204">
        <w:rPr>
          <w:lang w:val="en-US"/>
        </w:rPr>
        <w:t xml:space="preserve">. </w:t>
      </w:r>
      <w:r w:rsidR="007D7970" w:rsidRPr="5A8BB204">
        <w:rPr>
          <w:lang w:val="en-US"/>
        </w:rPr>
        <w:t xml:space="preserve">Sadako was one of these people. </w:t>
      </w:r>
      <w:r w:rsidR="00242167" w:rsidRPr="5A8BB204">
        <w:rPr>
          <w:lang w:val="en-US"/>
        </w:rPr>
        <w:t xml:space="preserve">Ten years </w:t>
      </w:r>
      <w:r w:rsidR="00CB0434" w:rsidRPr="5A8BB204">
        <w:rPr>
          <w:lang w:val="en-US"/>
        </w:rPr>
        <w:t>after the bomb was dropped, she</w:t>
      </w:r>
      <w:r w:rsidR="007D7970" w:rsidRPr="5A8BB204">
        <w:rPr>
          <w:lang w:val="en-US"/>
        </w:rPr>
        <w:t xml:space="preserve"> </w:t>
      </w:r>
      <w:r w:rsidRPr="5A8BB204">
        <w:rPr>
          <w:lang w:val="en-US"/>
        </w:rPr>
        <w:t>became very ill</w:t>
      </w:r>
      <w:r w:rsidR="00CB0434" w:rsidRPr="5A8BB204">
        <w:rPr>
          <w:lang w:val="en-US"/>
        </w:rPr>
        <w:t>.</w:t>
      </w:r>
      <w:r w:rsidRPr="5A8BB204">
        <w:rPr>
          <w:lang w:val="en-US"/>
        </w:rPr>
        <w:t xml:space="preserve"> </w:t>
      </w:r>
      <w:r w:rsidR="38DA4AED" w:rsidRPr="5A8BB204">
        <w:rPr>
          <w:lang w:val="en-US"/>
        </w:rPr>
        <w:t>S</w:t>
      </w:r>
      <w:r w:rsidRPr="5A8BB204">
        <w:rPr>
          <w:lang w:val="en-US"/>
        </w:rPr>
        <w:t>adly</w:t>
      </w:r>
      <w:r w:rsidR="6C085B84" w:rsidRPr="5A8BB204">
        <w:rPr>
          <w:lang w:val="en-US"/>
        </w:rPr>
        <w:t>,</w:t>
      </w:r>
      <w:r w:rsidRPr="5A8BB204">
        <w:rPr>
          <w:lang w:val="en-US"/>
        </w:rPr>
        <w:t xml:space="preserve"> </w:t>
      </w:r>
      <w:r w:rsidR="0717101B" w:rsidRPr="5A8BB204">
        <w:rPr>
          <w:lang w:val="en-US"/>
        </w:rPr>
        <w:t>Sadako</w:t>
      </w:r>
      <w:r w:rsidRPr="5A8BB204">
        <w:rPr>
          <w:lang w:val="en-US"/>
        </w:rPr>
        <w:t xml:space="preserve"> died. As a result of her </w:t>
      </w:r>
      <w:r w:rsidR="4EDCC2B4" w:rsidRPr="6D57F368">
        <w:rPr>
          <w:lang w:val="en-US"/>
        </w:rPr>
        <w:t>sto</w:t>
      </w:r>
      <w:r w:rsidRPr="6D57F368">
        <w:rPr>
          <w:lang w:val="en-US"/>
        </w:rPr>
        <w:t>ry</w:t>
      </w:r>
      <w:r w:rsidRPr="3155F477">
        <w:rPr>
          <w:lang w:val="en-US"/>
        </w:rPr>
        <w:t>, she</w:t>
      </w:r>
      <w:r w:rsidRPr="5A8BB204">
        <w:rPr>
          <w:lang w:val="en-US"/>
        </w:rPr>
        <w:t xml:space="preserve"> is known around the world as a symbol for peace and hope.</w:t>
      </w:r>
    </w:p>
    <w:p w14:paraId="5D72D200" w14:textId="03CFC190" w:rsidR="4BC9B0BB" w:rsidRDefault="167E5C82" w:rsidP="00191DA6">
      <w:pPr>
        <w:pStyle w:val="ListNumber"/>
      </w:pPr>
      <w:r>
        <w:t xml:space="preserve">Deconstruct the modelled paragraph and co-construct </w:t>
      </w:r>
      <w:r w:rsidR="3DC0EA2C">
        <w:t xml:space="preserve">a </w:t>
      </w:r>
      <w:hyperlink r:id="rId56">
        <w:r w:rsidRPr="1E09EEDD">
          <w:rPr>
            <w:rStyle w:val="Hyperlink"/>
          </w:rPr>
          <w:t>success criteria</w:t>
        </w:r>
      </w:hyperlink>
      <w:r>
        <w:t>. For example:</w:t>
      </w:r>
    </w:p>
    <w:p w14:paraId="68019D65" w14:textId="5B118DB7" w:rsidR="4BC9B0BB" w:rsidRDefault="167E5C82" w:rsidP="00191DA6">
      <w:pPr>
        <w:pStyle w:val="ListBullet"/>
        <w:ind w:left="1134"/>
        <w:rPr>
          <w:rFonts w:eastAsia="Calibri"/>
        </w:rPr>
      </w:pPr>
      <w:r>
        <w:t xml:space="preserve">include information about </w:t>
      </w:r>
      <w:r w:rsidR="3DC0EA2C">
        <w:t xml:space="preserve">the </w:t>
      </w:r>
      <w:r w:rsidRPr="5A8BB204">
        <w:rPr>
          <w:i/>
          <w:iCs/>
        </w:rPr>
        <w:t>who</w:t>
      </w:r>
      <w:r>
        <w:t xml:space="preserve">, </w:t>
      </w:r>
      <w:r w:rsidRPr="5A8BB204">
        <w:rPr>
          <w:i/>
          <w:iCs/>
        </w:rPr>
        <w:t>what</w:t>
      </w:r>
      <w:r>
        <w:t xml:space="preserve">, </w:t>
      </w:r>
      <w:r w:rsidRPr="5A8BB204">
        <w:rPr>
          <w:i/>
          <w:iCs/>
        </w:rPr>
        <w:t>where</w:t>
      </w:r>
      <w:r>
        <w:t xml:space="preserve">, </w:t>
      </w:r>
      <w:r w:rsidRPr="5A8BB204">
        <w:rPr>
          <w:i/>
          <w:iCs/>
        </w:rPr>
        <w:t>when</w:t>
      </w:r>
      <w:r>
        <w:t xml:space="preserve"> and </w:t>
      </w:r>
      <w:r w:rsidRPr="5A8BB204">
        <w:rPr>
          <w:i/>
          <w:iCs/>
        </w:rPr>
        <w:t>why</w:t>
      </w:r>
    </w:p>
    <w:p w14:paraId="381C10DD" w14:textId="37091E96" w:rsidR="4BC9B0BB" w:rsidRDefault="30B9708D" w:rsidP="00191DA6">
      <w:pPr>
        <w:pStyle w:val="ListBullet"/>
        <w:ind w:left="1134"/>
        <w:rPr>
          <w:rFonts w:eastAsia="Calibri"/>
        </w:rPr>
      </w:pPr>
      <w:r>
        <w:t xml:space="preserve">use </w:t>
      </w:r>
      <w:r w:rsidR="167E5C82">
        <w:t>declarative sentences to provide facts</w:t>
      </w:r>
    </w:p>
    <w:p w14:paraId="532230BC" w14:textId="5536B14B" w:rsidR="4BC9B0BB" w:rsidRDefault="167E5C82" w:rsidP="00191DA6">
      <w:pPr>
        <w:pStyle w:val="ListBullet"/>
        <w:ind w:left="1134"/>
      </w:pPr>
      <w:r>
        <w:t>use cause-and-effect statements with a subordinating conjunction</w:t>
      </w:r>
    </w:p>
    <w:p w14:paraId="6C142CE3" w14:textId="43AD30FC" w:rsidR="4BC9B0BB" w:rsidRDefault="66FA3198" w:rsidP="00191DA6">
      <w:pPr>
        <w:pStyle w:val="ListBullet"/>
        <w:ind w:left="1134"/>
        <w:rPr>
          <w:rFonts w:eastAsia="Calibri"/>
        </w:rPr>
      </w:pPr>
      <w:r w:rsidRPr="383D961E">
        <w:rPr>
          <w:rFonts w:eastAsia="Calibri"/>
        </w:rPr>
        <w:t xml:space="preserve">include </w:t>
      </w:r>
      <w:r w:rsidR="167E5C82" w:rsidRPr="383D961E">
        <w:rPr>
          <w:rFonts w:eastAsia="Calibri"/>
        </w:rPr>
        <w:t>adverbial phrases and/or clauses to provide reasons for or circumstances</w:t>
      </w:r>
    </w:p>
    <w:p w14:paraId="4959A884" w14:textId="2C0665A9" w:rsidR="67A80E37" w:rsidRDefault="707017DF" w:rsidP="00191DA6">
      <w:pPr>
        <w:pStyle w:val="ListBullet"/>
        <w:ind w:left="1134"/>
        <w:rPr>
          <w:rFonts w:eastAsia="Calibri"/>
        </w:rPr>
      </w:pPr>
      <w:r w:rsidRPr="383D961E">
        <w:rPr>
          <w:rFonts w:eastAsia="Calibri"/>
        </w:rPr>
        <w:t>maintain noun</w:t>
      </w:r>
      <w:r w:rsidR="0011194D">
        <w:t>–</w:t>
      </w:r>
      <w:r w:rsidRPr="383D961E">
        <w:rPr>
          <w:rFonts w:eastAsia="Calibri"/>
        </w:rPr>
        <w:t>pronoun referencing across a text for cohesion</w:t>
      </w:r>
    </w:p>
    <w:p w14:paraId="2BCDEDD1" w14:textId="4B3CB60D" w:rsidR="54E22301" w:rsidRDefault="41839C27" w:rsidP="00191DA6">
      <w:pPr>
        <w:pStyle w:val="ListBullet"/>
        <w:ind w:left="1134"/>
        <w:rPr>
          <w:rFonts w:eastAsia="Calibri"/>
        </w:rPr>
      </w:pPr>
      <w:r w:rsidRPr="5A8BB204">
        <w:rPr>
          <w:rFonts w:eastAsia="Calibri"/>
        </w:rPr>
        <w:t>u</w:t>
      </w:r>
      <w:r w:rsidR="707017DF" w:rsidRPr="5A8BB204">
        <w:rPr>
          <w:rFonts w:eastAsia="Calibri"/>
        </w:rPr>
        <w:t>se appropriate punctuation including capital letters for proper nouns and commas to separate clauses in a complex sentence.</w:t>
      </w:r>
    </w:p>
    <w:p w14:paraId="4951C757" w14:textId="65E1F451" w:rsidR="6F5D9B69" w:rsidRDefault="307CF58F" w:rsidP="00191DA6">
      <w:pPr>
        <w:pStyle w:val="ListNumber"/>
        <w:rPr>
          <w:rFonts w:eastAsia="Calibri"/>
        </w:rPr>
      </w:pPr>
      <w:r>
        <w:t>Students write a</w:t>
      </w:r>
      <w:r w:rsidR="28465CFC">
        <w:t xml:space="preserve"> </w:t>
      </w:r>
      <w:r w:rsidR="5F13ADF5">
        <w:t xml:space="preserve">factual and </w:t>
      </w:r>
      <w:r w:rsidR="03D9888E">
        <w:t>historical</w:t>
      </w:r>
      <w:r w:rsidR="5F13ADF5">
        <w:t xml:space="preserve"> i</w:t>
      </w:r>
      <w:r>
        <w:t xml:space="preserve">ntroduction </w:t>
      </w:r>
      <w:r w:rsidR="142743D4">
        <w:t xml:space="preserve">about </w:t>
      </w:r>
      <w:r>
        <w:t>Sadako</w:t>
      </w:r>
      <w:r w:rsidR="0E8E3EB7">
        <w:t xml:space="preserve"> Sasaki</w:t>
      </w:r>
      <w:r>
        <w:t xml:space="preserve">. </w:t>
      </w:r>
      <w:r w:rsidR="73A46257">
        <w:t xml:space="preserve">Encourage students to use </w:t>
      </w:r>
      <w:r>
        <w:t>cause</w:t>
      </w:r>
      <w:r w:rsidR="4FD92A5D">
        <w:t>-</w:t>
      </w:r>
      <w:r>
        <w:t>and</w:t>
      </w:r>
      <w:r w:rsidR="02FF6E87">
        <w:t>-</w:t>
      </w:r>
      <w:r>
        <w:t>effect statements.</w:t>
      </w:r>
    </w:p>
    <w:p w14:paraId="7BF2E442" w14:textId="6558DEE0" w:rsidR="6F5D9B69" w:rsidRDefault="43956A94" w:rsidP="00191DA6">
      <w:pPr>
        <w:pStyle w:val="FeatureBox2"/>
      </w:pPr>
      <w:r w:rsidRPr="5A8BB204">
        <w:rPr>
          <w:b/>
          <w:bCs/>
        </w:rPr>
        <w:lastRenderedPageBreak/>
        <w:t>Too hard?</w:t>
      </w:r>
      <w:r>
        <w:t xml:space="preserve"> Students record ideas on a </w:t>
      </w:r>
      <w:hyperlink r:id="rId57">
        <w:r w:rsidRPr="5A8BB204">
          <w:rPr>
            <w:rStyle w:val="Hyperlink"/>
          </w:rPr>
          <w:t>concept map</w:t>
        </w:r>
      </w:hyperlink>
      <w:r>
        <w:t xml:space="preserve"> with the headings ‘who’, ‘what’, ‘where’, ‘when’, ‘why’</w:t>
      </w:r>
      <w:r w:rsidR="528C80B0">
        <w:t>.</w:t>
      </w:r>
    </w:p>
    <w:p w14:paraId="1FE0B307" w14:textId="1888C34B" w:rsidR="6F5D9B69" w:rsidRDefault="667715F0" w:rsidP="00191DA6">
      <w:pPr>
        <w:pStyle w:val="ListNumber"/>
      </w:pPr>
      <w:r>
        <w:t>In pairs,</w:t>
      </w:r>
      <w:r w:rsidR="1689E83C">
        <w:t xml:space="preserve"> </w:t>
      </w:r>
      <w:r w:rsidR="32BD76F7">
        <w:t xml:space="preserve">students </w:t>
      </w:r>
      <w:r w:rsidR="1689E83C">
        <w:t>reflect on their writing using the success criteria</w:t>
      </w:r>
      <w:r w:rsidR="008F1686">
        <w:t xml:space="preserve"> </w:t>
      </w:r>
      <w:r w:rsidR="00DB46FF">
        <w:t xml:space="preserve">by asking </w:t>
      </w:r>
      <w:r w:rsidR="00D06580">
        <w:t xml:space="preserve">a range </w:t>
      </w:r>
      <w:r w:rsidR="008F1686">
        <w:t>of guiding</w:t>
      </w:r>
      <w:r w:rsidR="6DE4B496">
        <w:t xml:space="preserve"> questions</w:t>
      </w:r>
      <w:r w:rsidR="001F1722">
        <w:t>.</w:t>
      </w:r>
      <w:r w:rsidR="0B1BD62D">
        <w:t xml:space="preserve"> </w:t>
      </w:r>
      <w:r w:rsidR="001F1722">
        <w:t>F</w:t>
      </w:r>
      <w:r w:rsidR="1689E83C">
        <w:t>or example:</w:t>
      </w:r>
    </w:p>
    <w:p w14:paraId="2C20FA4A" w14:textId="359BDAC3" w:rsidR="6F5D9B69" w:rsidRDefault="1689E83C" w:rsidP="00191DA6">
      <w:pPr>
        <w:pStyle w:val="ListBullet"/>
        <w:ind w:left="1134"/>
        <w:rPr>
          <w:rFonts w:eastAsia="Calibri"/>
        </w:rPr>
      </w:pPr>
      <w:r>
        <w:t xml:space="preserve">Does my introduction include information about </w:t>
      </w:r>
      <w:r w:rsidR="40CC2F52">
        <w:t xml:space="preserve">the </w:t>
      </w:r>
      <w:r w:rsidRPr="5A8BB204">
        <w:rPr>
          <w:i/>
          <w:iCs/>
        </w:rPr>
        <w:t>who</w:t>
      </w:r>
      <w:r>
        <w:t xml:space="preserve">, </w:t>
      </w:r>
      <w:r w:rsidRPr="5A8BB204">
        <w:rPr>
          <w:i/>
          <w:iCs/>
        </w:rPr>
        <w:t>what</w:t>
      </w:r>
      <w:r>
        <w:t xml:space="preserve">, </w:t>
      </w:r>
      <w:r w:rsidRPr="5A8BB204">
        <w:rPr>
          <w:i/>
          <w:iCs/>
        </w:rPr>
        <w:t>where</w:t>
      </w:r>
      <w:r>
        <w:t xml:space="preserve">, </w:t>
      </w:r>
      <w:r w:rsidRPr="5A8BB204">
        <w:rPr>
          <w:i/>
          <w:iCs/>
        </w:rPr>
        <w:t>when</w:t>
      </w:r>
      <w:r>
        <w:t xml:space="preserve"> and </w:t>
      </w:r>
      <w:r w:rsidRPr="5A8BB204">
        <w:rPr>
          <w:i/>
          <w:iCs/>
        </w:rPr>
        <w:t>why</w:t>
      </w:r>
      <w:r>
        <w:t>?</w:t>
      </w:r>
    </w:p>
    <w:p w14:paraId="0AE08853" w14:textId="4855238C" w:rsidR="6F5D9B69" w:rsidRDefault="1689E83C" w:rsidP="00191DA6">
      <w:pPr>
        <w:pStyle w:val="ListBullet"/>
        <w:ind w:left="1134"/>
      </w:pPr>
      <w:r>
        <w:t xml:space="preserve">Does my </w:t>
      </w:r>
      <w:r w:rsidR="00D06580">
        <w:t xml:space="preserve">writing </w:t>
      </w:r>
      <w:r>
        <w:t>include</w:t>
      </w:r>
      <w:r w:rsidR="53CC046E">
        <w:t xml:space="preserve"> cause-and-effect statements with subordinating conjunctions? Provide an example</w:t>
      </w:r>
      <w:r w:rsidR="08831000">
        <w:t>.</w:t>
      </w:r>
    </w:p>
    <w:p w14:paraId="050C1425" w14:textId="61889AC5" w:rsidR="6F5D9B69" w:rsidRDefault="1689E83C" w:rsidP="00191DA6">
      <w:pPr>
        <w:pStyle w:val="ListBullet"/>
        <w:ind w:left="1134"/>
        <w:rPr>
          <w:rFonts w:eastAsia="Calibri"/>
          <w:color w:val="000000" w:themeColor="text1"/>
        </w:rPr>
      </w:pPr>
      <w:r>
        <w:t>Does my w</w:t>
      </w:r>
      <w:r w:rsidR="1BE57417">
        <w:t>riting</w:t>
      </w:r>
      <w:r>
        <w:t xml:space="preserve"> include adverbial phrases </w:t>
      </w:r>
      <w:r w:rsidR="3204DAE6">
        <w:t xml:space="preserve">and/or clauses </w:t>
      </w:r>
      <w:r>
        <w:t>to provide reasons for and/or circumstance</w:t>
      </w:r>
      <w:r w:rsidR="60EDF617">
        <w:t>s</w:t>
      </w:r>
      <w:r>
        <w:t>? Provide an example of how they have been used</w:t>
      </w:r>
      <w:r w:rsidR="1BE57417">
        <w:t>.</w:t>
      </w:r>
    </w:p>
    <w:p w14:paraId="431D8434" w14:textId="4A2E00C6" w:rsidR="6F5D9B69" w:rsidRDefault="1689E83C" w:rsidP="00191DA6">
      <w:pPr>
        <w:pStyle w:val="ListBullet"/>
        <w:ind w:left="1134"/>
        <w:rPr>
          <w:rFonts w:eastAsia="Calibri"/>
        </w:rPr>
      </w:pPr>
      <w:r>
        <w:t xml:space="preserve">Does my </w:t>
      </w:r>
      <w:r w:rsidR="03E04322">
        <w:t>text maintain noun</w:t>
      </w:r>
      <w:r w:rsidR="0011194D">
        <w:t>–</w:t>
      </w:r>
      <w:r w:rsidR="03E04322">
        <w:t>pronoun</w:t>
      </w:r>
      <w:r w:rsidR="441E107A">
        <w:t xml:space="preserve"> referencing</w:t>
      </w:r>
      <w:r w:rsidR="03E04322">
        <w:t xml:space="preserve"> for cohesion?</w:t>
      </w:r>
    </w:p>
    <w:p w14:paraId="1F98183F" w14:textId="4EA784E2" w:rsidR="00CB6809" w:rsidRDefault="21372833" w:rsidP="1E09EEDD">
      <w:pPr>
        <w:pStyle w:val="Heading2"/>
        <w:rPr>
          <w:i/>
          <w:iCs/>
        </w:rPr>
      </w:pPr>
      <w:bookmarkStart w:id="48" w:name="_Toc167704229"/>
      <w:r>
        <w:t xml:space="preserve">Lesson </w:t>
      </w:r>
      <w:r w:rsidR="5A93C1E3">
        <w:t>12</w:t>
      </w:r>
      <w:r w:rsidR="00317557">
        <w:t xml:space="preserve"> –</w:t>
      </w:r>
      <w:r>
        <w:t xml:space="preserve"> </w:t>
      </w:r>
      <w:r w:rsidR="00317557">
        <w:t>e</w:t>
      </w:r>
      <w:r w:rsidR="49552495">
        <w:t xml:space="preserve">xploring </w:t>
      </w:r>
      <w:r w:rsidR="49552495" w:rsidRPr="1E09EEDD">
        <w:rPr>
          <w:rStyle w:val="Emphasis"/>
        </w:rPr>
        <w:t>Malala’s Magic Pencil</w:t>
      </w:r>
      <w:bookmarkEnd w:id="48"/>
    </w:p>
    <w:p w14:paraId="4870CACD" w14:textId="71D364B1" w:rsidR="06427997" w:rsidRDefault="4C590BA3">
      <w:pPr>
        <w:pStyle w:val="ListNumber"/>
        <w:numPr>
          <w:ilvl w:val="0"/>
          <w:numId w:val="21"/>
        </w:numPr>
      </w:pPr>
      <w:r>
        <w:t>Display</w:t>
      </w:r>
      <w:r w:rsidR="02E57880">
        <w:t xml:space="preserve"> </w:t>
      </w:r>
      <w:r w:rsidR="02E57880" w:rsidRPr="1E09EEDD">
        <w:rPr>
          <w:rStyle w:val="Emphasis"/>
        </w:rPr>
        <w:t xml:space="preserve">Malala’s </w:t>
      </w:r>
      <w:r w:rsidR="4F9D2AE9" w:rsidRPr="1E09EEDD">
        <w:rPr>
          <w:rStyle w:val="Emphasis"/>
        </w:rPr>
        <w:t>M</w:t>
      </w:r>
      <w:r w:rsidR="02E57880" w:rsidRPr="1E09EEDD">
        <w:rPr>
          <w:rStyle w:val="Emphasis"/>
        </w:rPr>
        <w:t>agic</w:t>
      </w:r>
      <w:r w:rsidR="43BA76F8" w:rsidRPr="1E09EEDD">
        <w:rPr>
          <w:rStyle w:val="Emphasis"/>
        </w:rPr>
        <w:t xml:space="preserve"> P</w:t>
      </w:r>
      <w:r w:rsidR="02E57880" w:rsidRPr="1E09EEDD">
        <w:rPr>
          <w:rStyle w:val="Emphasis"/>
        </w:rPr>
        <w:t>encil</w:t>
      </w:r>
      <w:r w:rsidR="02E57880" w:rsidRPr="00CB60F3">
        <w:rPr>
          <w:i/>
          <w:iCs/>
        </w:rPr>
        <w:t xml:space="preserve"> </w:t>
      </w:r>
      <w:r w:rsidR="1802466A">
        <w:t>by Malala Yousafzai</w:t>
      </w:r>
      <w:r w:rsidR="0D8465D9">
        <w:t>. V</w:t>
      </w:r>
      <w:r w:rsidR="1802466A">
        <w:t xml:space="preserve">iew </w:t>
      </w:r>
      <w:r w:rsidR="02E57880">
        <w:t xml:space="preserve">the title and </w:t>
      </w:r>
      <w:r w:rsidR="6CD2FAE7">
        <w:t xml:space="preserve">the </w:t>
      </w:r>
      <w:r w:rsidR="51BACEDB">
        <w:t>front and back</w:t>
      </w:r>
      <w:r w:rsidR="02E57880">
        <w:t xml:space="preserve"> cover</w:t>
      </w:r>
      <w:r w:rsidR="17DB7069">
        <w:t xml:space="preserve"> of the book</w:t>
      </w:r>
      <w:r w:rsidR="0E759ACE">
        <w:t>. Ask:</w:t>
      </w:r>
    </w:p>
    <w:p w14:paraId="1BB9EEE9" w14:textId="16301F29" w:rsidR="25EA99C3" w:rsidRDefault="18ADC076" w:rsidP="00E52299">
      <w:pPr>
        <w:pStyle w:val="ListBullet"/>
        <w:ind w:left="1134"/>
      </w:pPr>
      <w:r>
        <w:t>What do you notice?</w:t>
      </w:r>
      <w:r w:rsidR="211702DE">
        <w:t xml:space="preserve"> (</w:t>
      </w:r>
      <w:r w:rsidR="54D39130">
        <w:t>image</w:t>
      </w:r>
      <w:r w:rsidR="211702DE">
        <w:t>s, colours, setting)</w:t>
      </w:r>
    </w:p>
    <w:p w14:paraId="637152F4" w14:textId="4E1D912F" w:rsidR="00532398" w:rsidRDefault="0E759ACE" w:rsidP="00E52299">
      <w:pPr>
        <w:pStyle w:val="ListBullet"/>
        <w:ind w:left="1134"/>
      </w:pPr>
      <w:r>
        <w:t>W</w:t>
      </w:r>
      <w:r w:rsidR="02E57880">
        <w:t xml:space="preserve">hat are the </w:t>
      </w:r>
      <w:r w:rsidR="113806D1">
        <w:t>image</w:t>
      </w:r>
      <w:r w:rsidR="02E57880">
        <w:t xml:space="preserve">s of? </w:t>
      </w:r>
      <w:r w:rsidR="3A83CF8D">
        <w:t>(</w:t>
      </w:r>
      <w:r w:rsidR="105CD3EA">
        <w:t>p</w:t>
      </w:r>
      <w:r w:rsidR="3A83CF8D">
        <w:t>eace</w:t>
      </w:r>
      <w:r w:rsidR="79A9311A">
        <w:t>,</w:t>
      </w:r>
      <w:r w:rsidR="3A83CF8D">
        <w:t xml:space="preserve"> dove, microphone, pencil, book, glasses, mehndi designs, </w:t>
      </w:r>
      <w:r w:rsidR="6E12A679">
        <w:t>clothing)</w:t>
      </w:r>
    </w:p>
    <w:p w14:paraId="543E65BD" w14:textId="674A0B59" w:rsidR="06427997" w:rsidRDefault="02E57880" w:rsidP="00E52299">
      <w:pPr>
        <w:pStyle w:val="ListBullet"/>
        <w:ind w:left="1134"/>
      </w:pPr>
      <w:r>
        <w:t>W</w:t>
      </w:r>
      <w:r w:rsidR="5F8B0ECB">
        <w:t xml:space="preserve">hy do you think the illustrator </w:t>
      </w:r>
      <w:r w:rsidR="003A0A3F">
        <w:t xml:space="preserve">used </w:t>
      </w:r>
      <w:r w:rsidR="5F8B0ECB">
        <w:t>the</w:t>
      </w:r>
      <w:r w:rsidR="003A0A3F">
        <w:t>se</w:t>
      </w:r>
      <w:r w:rsidR="5F8B0ECB">
        <w:t xml:space="preserve"> images</w:t>
      </w:r>
      <w:r>
        <w:t>?</w:t>
      </w:r>
    </w:p>
    <w:p w14:paraId="46168328" w14:textId="0FF2110E" w:rsidR="738075BB" w:rsidRDefault="7EA6095E" w:rsidP="00E52299">
      <w:pPr>
        <w:pStyle w:val="ListBullet"/>
        <w:ind w:left="1134"/>
      </w:pPr>
      <w:r>
        <w:t>What does the title</w:t>
      </w:r>
      <w:r w:rsidR="269F8883">
        <w:t>,</w:t>
      </w:r>
      <w:r>
        <w:t xml:space="preserve"> </w:t>
      </w:r>
      <w:r w:rsidRPr="383D961E">
        <w:rPr>
          <w:rStyle w:val="Emphasis"/>
        </w:rPr>
        <w:t>Malala’s Magic Pencil</w:t>
      </w:r>
      <w:r w:rsidRPr="383D961E">
        <w:rPr>
          <w:i/>
          <w:iCs/>
        </w:rPr>
        <w:t xml:space="preserve"> </w:t>
      </w:r>
      <w:r>
        <w:t>make you think about?</w:t>
      </w:r>
    </w:p>
    <w:p w14:paraId="370A691E" w14:textId="4951897B" w:rsidR="738075BB" w:rsidRDefault="7EA6095E" w:rsidP="00E52299">
      <w:pPr>
        <w:pStyle w:val="ListBullet"/>
        <w:ind w:left="1134"/>
      </w:pPr>
      <w:r>
        <w:t>How</w:t>
      </w:r>
      <w:r w:rsidR="78E74712">
        <w:t xml:space="preserve"> c</w:t>
      </w:r>
      <w:r w:rsidR="52D7A04D">
        <w:t>an</w:t>
      </w:r>
      <w:r>
        <w:t xml:space="preserve"> a pencil be ‘magic’?</w:t>
      </w:r>
    </w:p>
    <w:p w14:paraId="682C1F45" w14:textId="5CFAD952" w:rsidR="2BDF91A1" w:rsidRDefault="72E0FE11" w:rsidP="3FADD5F6">
      <w:pPr>
        <w:pStyle w:val="ListNumber"/>
      </w:pPr>
      <w:r>
        <w:lastRenderedPageBreak/>
        <w:t>W</w:t>
      </w:r>
      <w:r w:rsidR="4AF59656">
        <w:t>ithout reading,</w:t>
      </w:r>
      <w:r w:rsidR="60EC8557">
        <w:t xml:space="preserve"> guide students through a</w:t>
      </w:r>
      <w:r w:rsidR="464AE0C8">
        <w:t xml:space="preserve"> picture walk </w:t>
      </w:r>
      <w:r w:rsidR="42B25813">
        <w:t xml:space="preserve">of </w:t>
      </w:r>
      <w:r w:rsidR="353DDA2C">
        <w:t>the text.</w:t>
      </w:r>
      <w:r w:rsidR="14D3FC76">
        <w:t xml:space="preserve"> </w:t>
      </w:r>
      <w:r w:rsidR="34F556B2">
        <w:t>E</w:t>
      </w:r>
      <w:r w:rsidR="0F8221C8">
        <w:t>ncourage student</w:t>
      </w:r>
      <w:r w:rsidR="3DA35905">
        <w:t xml:space="preserve">s to </w:t>
      </w:r>
      <w:r w:rsidR="6C5EE514">
        <w:t>consider</w:t>
      </w:r>
      <w:r w:rsidR="3DA35905">
        <w:t xml:space="preserve"> </w:t>
      </w:r>
      <w:r w:rsidR="5BED5158">
        <w:t xml:space="preserve">the </w:t>
      </w:r>
      <w:r w:rsidR="3DA35905">
        <w:t xml:space="preserve">purpose </w:t>
      </w:r>
      <w:r w:rsidR="5C2E3575">
        <w:t>of</w:t>
      </w:r>
      <w:r w:rsidR="343C5DA4">
        <w:t xml:space="preserve"> the text </w:t>
      </w:r>
      <w:r w:rsidR="00386782">
        <w:t xml:space="preserve">and encourage connections with </w:t>
      </w:r>
      <w:r w:rsidR="00BD7DD1">
        <w:t xml:space="preserve">their </w:t>
      </w:r>
      <w:r w:rsidR="63062F75">
        <w:t>background</w:t>
      </w:r>
      <w:r w:rsidR="768BF84C">
        <w:t xml:space="preserve"> knowledge.</w:t>
      </w:r>
      <w:r w:rsidR="31449FAB">
        <w:t xml:space="preserve"> </w:t>
      </w:r>
      <w:r w:rsidR="4E9BA587">
        <w:t>Ask g</w:t>
      </w:r>
      <w:r w:rsidR="08144D6E">
        <w:t>uiding questions</w:t>
      </w:r>
      <w:r w:rsidR="1A0FB681">
        <w:t>,</w:t>
      </w:r>
      <w:r w:rsidR="08144D6E">
        <w:t xml:space="preserve"> </w:t>
      </w:r>
      <w:r w:rsidR="4CCDB1B8">
        <w:t>such as</w:t>
      </w:r>
      <w:r w:rsidR="08144D6E">
        <w:t>:</w:t>
      </w:r>
    </w:p>
    <w:p w14:paraId="019CCA11" w14:textId="30B66B34" w:rsidR="4B6F1201" w:rsidRDefault="364844FC" w:rsidP="00E52299">
      <w:pPr>
        <w:pStyle w:val="ListBullet"/>
        <w:ind w:left="1134"/>
      </w:pPr>
      <w:r w:rsidRPr="1E09EEDD">
        <w:rPr>
          <w:lang w:val="en-US"/>
        </w:rPr>
        <w:t xml:space="preserve">What do you notice first? How </w:t>
      </w:r>
      <w:r w:rsidR="2F942881" w:rsidRPr="1E09EEDD">
        <w:rPr>
          <w:lang w:val="en-US"/>
        </w:rPr>
        <w:t>does</w:t>
      </w:r>
      <w:r w:rsidRPr="1E09EEDD">
        <w:rPr>
          <w:lang w:val="en-US"/>
        </w:rPr>
        <w:t xml:space="preserve"> the author draw your attention to </w:t>
      </w:r>
      <w:r w:rsidR="00BD7DD1" w:rsidRPr="1E09EEDD">
        <w:rPr>
          <w:lang w:val="en-US"/>
        </w:rPr>
        <w:t>differe</w:t>
      </w:r>
      <w:r w:rsidR="00C0378C" w:rsidRPr="1E09EEDD">
        <w:rPr>
          <w:lang w:val="en-US"/>
        </w:rPr>
        <w:t>nt</w:t>
      </w:r>
      <w:r w:rsidR="00BD7DD1" w:rsidRPr="1E09EEDD">
        <w:rPr>
          <w:lang w:val="en-US"/>
        </w:rPr>
        <w:t xml:space="preserve"> </w:t>
      </w:r>
      <w:r w:rsidRPr="1E09EEDD">
        <w:rPr>
          <w:lang w:val="en-US"/>
        </w:rPr>
        <w:t>part</w:t>
      </w:r>
      <w:r w:rsidR="00C0378C" w:rsidRPr="1E09EEDD">
        <w:rPr>
          <w:lang w:val="en-US"/>
        </w:rPr>
        <w:t>s</w:t>
      </w:r>
      <w:r w:rsidRPr="1E09EEDD">
        <w:rPr>
          <w:lang w:val="en-US"/>
        </w:rPr>
        <w:t xml:space="preserve"> of the image?</w:t>
      </w:r>
    </w:p>
    <w:p w14:paraId="48A83CA4" w14:textId="3C48A758" w:rsidR="1C5CD695" w:rsidRDefault="194834E1" w:rsidP="00E52299">
      <w:pPr>
        <w:pStyle w:val="ListBullet"/>
        <w:ind w:left="1134"/>
        <w:rPr>
          <w:rFonts w:eastAsia="Arial"/>
          <w:color w:val="0B0C1D"/>
        </w:rPr>
      </w:pPr>
      <w:r>
        <w:t>Wh</w:t>
      </w:r>
      <w:r w:rsidR="78263C15">
        <w:t>at</w:t>
      </w:r>
      <w:r>
        <w:t xml:space="preserve"> do th</w:t>
      </w:r>
      <w:r w:rsidR="223C42FC">
        <w:t>e</w:t>
      </w:r>
      <w:r>
        <w:t xml:space="preserve"> image</w:t>
      </w:r>
      <w:r w:rsidR="43F2346C">
        <w:t>s</w:t>
      </w:r>
      <w:r>
        <w:t xml:space="preserve"> </w:t>
      </w:r>
      <w:r w:rsidR="0162E74C">
        <w:t>remind</w:t>
      </w:r>
      <w:r>
        <w:t xml:space="preserve"> </w:t>
      </w:r>
      <w:r w:rsidR="0162E74C">
        <w:t>you of?</w:t>
      </w:r>
    </w:p>
    <w:p w14:paraId="565390C2" w14:textId="4FC48041" w:rsidR="4254365F" w:rsidRDefault="3108A2D4" w:rsidP="00E52299">
      <w:pPr>
        <w:pStyle w:val="ListBullet"/>
        <w:ind w:left="1134"/>
        <w:rPr>
          <w:rFonts w:eastAsia="Calibri"/>
        </w:rPr>
      </w:pPr>
      <w:r>
        <w:t>What do you think the purpose of the text</w:t>
      </w:r>
      <w:r w:rsidR="4578071B">
        <w:t xml:space="preserve"> </w:t>
      </w:r>
      <w:r w:rsidR="2F942881">
        <w:t xml:space="preserve">is </w:t>
      </w:r>
      <w:r w:rsidR="4578071B">
        <w:t>and who is the intended audience</w:t>
      </w:r>
      <w:r>
        <w:t>?</w:t>
      </w:r>
    </w:p>
    <w:p w14:paraId="578A3E0C" w14:textId="0D8992AD" w:rsidR="1C5CD695" w:rsidRDefault="194834E1" w:rsidP="00E52299">
      <w:pPr>
        <w:pStyle w:val="ListBullet"/>
        <w:ind w:left="1134"/>
      </w:pPr>
      <w:r>
        <w:t>What</w:t>
      </w:r>
      <w:r w:rsidR="25B98320">
        <w:t xml:space="preserve"> do you think </w:t>
      </w:r>
      <w:r w:rsidR="09FE316D">
        <w:t>the text</w:t>
      </w:r>
      <w:r>
        <w:t xml:space="preserve"> </w:t>
      </w:r>
      <w:r w:rsidR="5CBC2CD7">
        <w:t xml:space="preserve">is </w:t>
      </w:r>
      <w:r>
        <w:t>about?</w:t>
      </w:r>
      <w:r w:rsidR="78C4E0A1">
        <w:t xml:space="preserve"> Why do you think that?</w:t>
      </w:r>
    </w:p>
    <w:p w14:paraId="70181328" w14:textId="4A1BEAF7" w:rsidR="427195A9" w:rsidRDefault="02E57880" w:rsidP="2E077A11">
      <w:pPr>
        <w:pStyle w:val="ListNumber"/>
      </w:pPr>
      <w:r>
        <w:t xml:space="preserve">Read </w:t>
      </w:r>
      <w:r w:rsidR="3715C112" w:rsidRPr="1E09EEDD">
        <w:rPr>
          <w:rStyle w:val="Emphasis"/>
        </w:rPr>
        <w:t>Malala’s Magic Pencil</w:t>
      </w:r>
      <w:r w:rsidR="47398510" w:rsidRPr="1E09EEDD">
        <w:rPr>
          <w:i/>
          <w:iCs/>
        </w:rPr>
        <w:t xml:space="preserve">. </w:t>
      </w:r>
      <w:r w:rsidR="2A20A2D4">
        <w:t>While reading, pause and ask questions to clarify information that support</w:t>
      </w:r>
      <w:r w:rsidR="1C7CF4AF">
        <w:t>s</w:t>
      </w:r>
      <w:r w:rsidR="2A20A2D4">
        <w:t xml:space="preserve"> students to build a mental model of the text. </w:t>
      </w:r>
      <w:r w:rsidR="030773F3">
        <w:t>For example:</w:t>
      </w:r>
    </w:p>
    <w:p w14:paraId="23E4E187" w14:textId="5778E868" w:rsidR="2B3FD0FC" w:rsidRDefault="030773F3" w:rsidP="00E52299">
      <w:pPr>
        <w:pStyle w:val="ListBullet"/>
        <w:ind w:left="1134"/>
      </w:pPr>
      <w:r>
        <w:t xml:space="preserve">How </w:t>
      </w:r>
      <w:r w:rsidR="00E12B43">
        <w:t xml:space="preserve">did </w:t>
      </w:r>
      <w:r>
        <w:t>Malala try to help the world?</w:t>
      </w:r>
    </w:p>
    <w:p w14:paraId="6AF0E49E" w14:textId="1EB06D0E" w:rsidR="3C563776" w:rsidRDefault="5980441B" w:rsidP="00E52299">
      <w:pPr>
        <w:pStyle w:val="ListBullet"/>
        <w:ind w:left="1134"/>
      </w:pPr>
      <w:r>
        <w:t>How is Malala’s experience of school different from yours?</w:t>
      </w:r>
    </w:p>
    <w:p w14:paraId="6BD89C24" w14:textId="1772B732" w:rsidR="3C563776" w:rsidRDefault="5980441B" w:rsidP="00E52299">
      <w:pPr>
        <w:pStyle w:val="ListBullet"/>
        <w:ind w:left="1134"/>
      </w:pPr>
      <w:r>
        <w:t>How does the cultural context shape Malala's perspective on education?</w:t>
      </w:r>
    </w:p>
    <w:p w14:paraId="27DB67E6" w14:textId="58702F1B" w:rsidR="61692968" w:rsidRDefault="092B9EAE" w:rsidP="00E52299">
      <w:pPr>
        <w:pStyle w:val="ListBullet"/>
        <w:ind w:left="1134"/>
      </w:pPr>
      <w:r>
        <w:t xml:space="preserve">How does </w:t>
      </w:r>
      <w:r w:rsidR="6373A9D8">
        <w:t>Malala’s</w:t>
      </w:r>
      <w:r>
        <w:t xml:space="preserve"> perspective </w:t>
      </w:r>
      <w:r w:rsidR="6874AC1B">
        <w:t xml:space="preserve">of the world </w:t>
      </w:r>
      <w:r>
        <w:t>evolve throughout the narrative?</w:t>
      </w:r>
    </w:p>
    <w:p w14:paraId="4F8B52F4" w14:textId="541BE67E" w:rsidR="43F1CADA" w:rsidRDefault="354AB578" w:rsidP="00E52299">
      <w:pPr>
        <w:pStyle w:val="ListBullet"/>
        <w:ind w:left="1134"/>
      </w:pPr>
      <w:r>
        <w:t>How would you describe Malala’s actions? Provide examples from the text to support your thinking.</w:t>
      </w:r>
    </w:p>
    <w:p w14:paraId="03707F72" w14:textId="1DF736BC" w:rsidR="06769DA7" w:rsidRDefault="5E559A17" w:rsidP="00E52299">
      <w:pPr>
        <w:pStyle w:val="ListBullet"/>
        <w:ind w:left="1134"/>
      </w:pPr>
      <w:r>
        <w:t xml:space="preserve">How does the historical and cultural context of the text influence your </w:t>
      </w:r>
      <w:r w:rsidR="001731EF">
        <w:t xml:space="preserve">understanding </w:t>
      </w:r>
      <w:r>
        <w:t>of the characters and events?</w:t>
      </w:r>
    </w:p>
    <w:p w14:paraId="1D819E4E" w14:textId="5CAA0B8F" w:rsidR="2E76E6C6" w:rsidRDefault="5C207645" w:rsidP="2E077A11">
      <w:pPr>
        <w:pStyle w:val="ListNumber"/>
      </w:pPr>
      <w:r>
        <w:t>Provide time for students to pose their own questions about the text.</w:t>
      </w:r>
    </w:p>
    <w:p w14:paraId="300C5FC0" w14:textId="33C641DB" w:rsidR="5C47AC39" w:rsidRDefault="293C643F" w:rsidP="3FADD5F6">
      <w:pPr>
        <w:pStyle w:val="ListNumber"/>
        <w:rPr>
          <w:rFonts w:eastAsia="Calibri"/>
        </w:rPr>
      </w:pPr>
      <w:r w:rsidRPr="1E09EEDD">
        <w:rPr>
          <w:rFonts w:eastAsia="Calibri"/>
        </w:rPr>
        <w:lastRenderedPageBreak/>
        <w:t xml:space="preserve">Read ‘Dear </w:t>
      </w:r>
      <w:r w:rsidR="7786AE2C" w:rsidRPr="1E09EEDD">
        <w:rPr>
          <w:rFonts w:eastAsia="Calibri"/>
        </w:rPr>
        <w:t>f</w:t>
      </w:r>
      <w:r w:rsidRPr="1E09EEDD">
        <w:rPr>
          <w:rFonts w:eastAsia="Calibri"/>
        </w:rPr>
        <w:t>riend’</w:t>
      </w:r>
      <w:r w:rsidR="796B124C" w:rsidRPr="1E09EEDD">
        <w:rPr>
          <w:rFonts w:eastAsia="Calibri"/>
        </w:rPr>
        <w:t xml:space="preserve"> at the back of the book</w:t>
      </w:r>
      <w:r w:rsidR="6FD170D7" w:rsidRPr="1E09EEDD">
        <w:rPr>
          <w:rFonts w:eastAsia="Calibri"/>
        </w:rPr>
        <w:t>.</w:t>
      </w:r>
      <w:r w:rsidR="4D6169B3" w:rsidRPr="1E09EEDD">
        <w:rPr>
          <w:rFonts w:eastAsia="Calibri"/>
        </w:rPr>
        <w:t xml:space="preserve"> </w:t>
      </w:r>
      <w:r w:rsidR="5803E2FB" w:rsidRPr="1E09EEDD">
        <w:rPr>
          <w:rFonts w:eastAsia="Calibri"/>
        </w:rPr>
        <w:t>In pairs, students discuss why</w:t>
      </w:r>
      <w:r w:rsidR="70D2F9A4" w:rsidRPr="1E09EEDD">
        <w:rPr>
          <w:rFonts w:eastAsia="Calibri"/>
        </w:rPr>
        <w:t xml:space="preserve"> they think Malala include</w:t>
      </w:r>
      <w:r w:rsidR="58D14790" w:rsidRPr="1E09EEDD">
        <w:rPr>
          <w:rFonts w:eastAsia="Calibri"/>
        </w:rPr>
        <w:t>s</w:t>
      </w:r>
      <w:r w:rsidR="70D2F9A4" w:rsidRPr="1E09EEDD">
        <w:rPr>
          <w:rFonts w:eastAsia="Calibri"/>
        </w:rPr>
        <w:t xml:space="preserve"> this letter in the text. </w:t>
      </w:r>
      <w:r w:rsidR="7E27E49D" w:rsidRPr="1E09EEDD">
        <w:rPr>
          <w:rFonts w:eastAsia="Calibri"/>
        </w:rPr>
        <w:t>Share responses.</w:t>
      </w:r>
    </w:p>
    <w:p w14:paraId="053A00B2" w14:textId="416E262C" w:rsidR="5C47AC39" w:rsidRDefault="2AA4405B" w:rsidP="3FADD5F6">
      <w:pPr>
        <w:pStyle w:val="ListNumber"/>
        <w:rPr>
          <w:rFonts w:eastAsia="Calibri"/>
        </w:rPr>
      </w:pPr>
      <w:r w:rsidRPr="1E09EEDD">
        <w:rPr>
          <w:rFonts w:eastAsia="Calibri"/>
        </w:rPr>
        <w:t xml:space="preserve">Explore how </w:t>
      </w:r>
      <w:r w:rsidR="16B6B847" w:rsidRPr="1E09EEDD">
        <w:rPr>
          <w:rFonts w:eastAsia="Calibri"/>
        </w:rPr>
        <w:t xml:space="preserve">the letter provides information about Malala’s context, revealing the impact </w:t>
      </w:r>
      <w:r w:rsidR="007535B6" w:rsidRPr="1E09EEDD">
        <w:rPr>
          <w:rFonts w:eastAsia="Calibri"/>
        </w:rPr>
        <w:t xml:space="preserve">that </w:t>
      </w:r>
      <w:r w:rsidR="16B6B847" w:rsidRPr="1E09EEDD">
        <w:rPr>
          <w:rFonts w:eastAsia="Calibri"/>
        </w:rPr>
        <w:t>Sanju and his magic pencil had on her</w:t>
      </w:r>
      <w:r w:rsidR="296A2332" w:rsidRPr="1E09EEDD">
        <w:rPr>
          <w:rFonts w:eastAsia="Calibri"/>
        </w:rPr>
        <w:t xml:space="preserve"> life.</w:t>
      </w:r>
      <w:r w:rsidR="3D179E16" w:rsidRPr="1E09EEDD">
        <w:rPr>
          <w:rFonts w:eastAsia="Calibri"/>
        </w:rPr>
        <w:t xml:space="preserve"> </w:t>
      </w:r>
      <w:r w:rsidR="7297B979" w:rsidRPr="1E09EEDD">
        <w:rPr>
          <w:rFonts w:eastAsia="Calibri"/>
        </w:rPr>
        <w:t xml:space="preserve">Direct students' attention to the pages in the </w:t>
      </w:r>
      <w:r w:rsidR="71032245" w:rsidRPr="1E09EEDD">
        <w:rPr>
          <w:rFonts w:eastAsia="Calibri"/>
        </w:rPr>
        <w:t xml:space="preserve">text </w:t>
      </w:r>
      <w:r w:rsidR="7297B979" w:rsidRPr="1E09EEDD">
        <w:rPr>
          <w:rFonts w:eastAsia="Calibri"/>
        </w:rPr>
        <w:t xml:space="preserve">where Malala uses her </w:t>
      </w:r>
      <w:r w:rsidR="0E1F3A7C" w:rsidRPr="1E09EEDD">
        <w:rPr>
          <w:rFonts w:eastAsia="Calibri"/>
        </w:rPr>
        <w:t xml:space="preserve">magic </w:t>
      </w:r>
      <w:r w:rsidR="7297B979" w:rsidRPr="1E09EEDD">
        <w:rPr>
          <w:rFonts w:eastAsia="Calibri"/>
        </w:rPr>
        <w:t xml:space="preserve">pencil. </w:t>
      </w:r>
      <w:r w:rsidR="0C9AB631" w:rsidRPr="1E09EEDD">
        <w:rPr>
          <w:rFonts w:eastAsia="Calibri"/>
        </w:rPr>
        <w:t>Ask:</w:t>
      </w:r>
    </w:p>
    <w:p w14:paraId="359B39E6" w14:textId="355D3B93" w:rsidR="5C47AC39" w:rsidRDefault="0C9AB631" w:rsidP="00E52299">
      <w:pPr>
        <w:pStyle w:val="ListBullet"/>
        <w:ind w:left="1134"/>
        <w:rPr>
          <w:rFonts w:eastAsia="Calibri"/>
        </w:rPr>
      </w:pPr>
      <w:r>
        <w:t xml:space="preserve">What </w:t>
      </w:r>
      <w:r w:rsidR="00177C1D">
        <w:t xml:space="preserve">did </w:t>
      </w:r>
      <w:r>
        <w:t xml:space="preserve">Malala use her magic pencil for when she </w:t>
      </w:r>
      <w:r w:rsidR="00CB60F3">
        <w:t xml:space="preserve">was </w:t>
      </w:r>
      <w:r>
        <w:t>younger? Why?</w:t>
      </w:r>
    </w:p>
    <w:p w14:paraId="5CFAF755" w14:textId="140A05E9" w:rsidR="5C47AC39" w:rsidRDefault="0C9AB631" w:rsidP="00E52299">
      <w:pPr>
        <w:pStyle w:val="ListBullet"/>
        <w:ind w:left="1134"/>
      </w:pPr>
      <w:r>
        <w:t>How d</w:t>
      </w:r>
      <w:r w:rsidR="00177C1D">
        <w:t>id</w:t>
      </w:r>
      <w:r>
        <w:t xml:space="preserve"> the things Malala </w:t>
      </w:r>
      <w:r w:rsidR="3633CE38">
        <w:t>wishe</w:t>
      </w:r>
      <w:r w:rsidR="001B42AD">
        <w:t>d</w:t>
      </w:r>
      <w:r>
        <w:t xml:space="preserve"> for change as she gr</w:t>
      </w:r>
      <w:r w:rsidR="001B42AD">
        <w:t>e</w:t>
      </w:r>
      <w:r>
        <w:t>w older?</w:t>
      </w:r>
    </w:p>
    <w:p w14:paraId="2DCB88C6" w14:textId="5AA7AA94" w:rsidR="66F83584" w:rsidRDefault="52300408" w:rsidP="00E52299">
      <w:pPr>
        <w:pStyle w:val="ListBullet"/>
        <w:ind w:left="1134"/>
      </w:pPr>
      <w:r>
        <w:t>What c</w:t>
      </w:r>
      <w:r w:rsidR="001B42AD">
        <w:t>a</w:t>
      </w:r>
      <w:r>
        <w:t xml:space="preserve">me out of Malala’s pencil? What </w:t>
      </w:r>
      <w:r w:rsidR="001B42AD">
        <w:t xml:space="preserve">might </w:t>
      </w:r>
      <w:r>
        <w:t>these images symbolise?</w:t>
      </w:r>
    </w:p>
    <w:p w14:paraId="593DB0F3" w14:textId="51FF205C" w:rsidR="131C7FE3" w:rsidRDefault="131C7FE3" w:rsidP="1E09EEDD">
      <w:pPr>
        <w:pStyle w:val="ListNumber"/>
        <w:rPr>
          <w:rFonts w:eastAsia="Calibri"/>
        </w:rPr>
      </w:pPr>
      <w:r w:rsidRPr="1E09EEDD">
        <w:rPr>
          <w:rFonts w:eastAsia="Calibri"/>
        </w:rPr>
        <w:t>Students make comparisons between Malala’s context and their own.</w:t>
      </w:r>
    </w:p>
    <w:p w14:paraId="7CA59CD6" w14:textId="445A3278" w:rsidR="488BBB3D" w:rsidRDefault="578030CC" w:rsidP="148687DF">
      <w:pPr>
        <w:pStyle w:val="ListNumber"/>
        <w:rPr>
          <w:rFonts w:eastAsia="Calibri"/>
        </w:rPr>
      </w:pPr>
      <w:r w:rsidRPr="1E09EEDD">
        <w:rPr>
          <w:rFonts w:eastAsia="Calibri"/>
        </w:rPr>
        <w:t xml:space="preserve">Students </w:t>
      </w:r>
      <w:hyperlink r:id="rId58">
        <w:r w:rsidRPr="1E09EEDD">
          <w:rPr>
            <w:rStyle w:val="Hyperlink"/>
            <w:rFonts w:eastAsia="Calibri"/>
          </w:rPr>
          <w:t>turn and talk</w:t>
        </w:r>
      </w:hyperlink>
      <w:r w:rsidRPr="1E09EEDD">
        <w:rPr>
          <w:rFonts w:eastAsia="Calibri"/>
        </w:rPr>
        <w:t xml:space="preserve"> to explain</w:t>
      </w:r>
      <w:r w:rsidR="57A7EC39" w:rsidRPr="1E09EEDD">
        <w:rPr>
          <w:rFonts w:eastAsia="Calibri"/>
        </w:rPr>
        <w:t xml:space="preserve"> what they would draw if they had a magic pencil. </w:t>
      </w:r>
      <w:r w:rsidR="3F76373A" w:rsidRPr="1E09EEDD">
        <w:rPr>
          <w:rFonts w:eastAsia="Calibri"/>
        </w:rPr>
        <w:t xml:space="preserve">Encourage students to </w:t>
      </w:r>
      <w:r w:rsidR="1EE6776E" w:rsidRPr="1E09EEDD">
        <w:rPr>
          <w:rFonts w:eastAsia="Calibri"/>
        </w:rPr>
        <w:t>consider</w:t>
      </w:r>
      <w:r w:rsidR="3F76373A" w:rsidRPr="1E09EEDD">
        <w:rPr>
          <w:rFonts w:eastAsia="Calibri"/>
        </w:rPr>
        <w:t xml:space="preserve"> </w:t>
      </w:r>
      <w:r w:rsidR="38E58CA1" w:rsidRPr="1E09EEDD">
        <w:rPr>
          <w:rFonts w:eastAsia="Calibri"/>
        </w:rPr>
        <w:t xml:space="preserve">topics that would help </w:t>
      </w:r>
      <w:r w:rsidR="14C7AAFC" w:rsidRPr="1E09EEDD">
        <w:rPr>
          <w:rFonts w:eastAsia="Calibri"/>
        </w:rPr>
        <w:t>make</w:t>
      </w:r>
      <w:r w:rsidR="4B943194" w:rsidRPr="1E09EEDD">
        <w:rPr>
          <w:rFonts w:eastAsia="Calibri"/>
        </w:rPr>
        <w:t xml:space="preserve"> </w:t>
      </w:r>
      <w:r w:rsidR="14C7AAFC" w:rsidRPr="1E09EEDD">
        <w:rPr>
          <w:rFonts w:eastAsia="Calibri"/>
        </w:rPr>
        <w:t xml:space="preserve">the world a better place. </w:t>
      </w:r>
      <w:r w:rsidR="2E940952" w:rsidRPr="1E09EEDD">
        <w:rPr>
          <w:rFonts w:eastAsia="Calibri"/>
        </w:rPr>
        <w:t xml:space="preserve">For example, </w:t>
      </w:r>
      <w:r w:rsidR="00E27712" w:rsidRPr="1E09EEDD">
        <w:rPr>
          <w:rFonts w:eastAsia="Calibri"/>
        </w:rPr>
        <w:t xml:space="preserve">eliminating </w:t>
      </w:r>
      <w:r w:rsidR="2E940952" w:rsidRPr="1E09EEDD">
        <w:rPr>
          <w:rFonts w:eastAsia="Calibri"/>
        </w:rPr>
        <w:t>bullying, equal</w:t>
      </w:r>
      <w:r w:rsidR="75336132" w:rsidRPr="1E09EEDD">
        <w:rPr>
          <w:rFonts w:eastAsia="Calibri"/>
        </w:rPr>
        <w:t xml:space="preserve"> opportunities</w:t>
      </w:r>
      <w:r w:rsidR="2E940952" w:rsidRPr="1E09EEDD">
        <w:rPr>
          <w:rFonts w:eastAsia="Calibri"/>
        </w:rPr>
        <w:t>, sustainability. Ask guiding questions</w:t>
      </w:r>
      <w:r w:rsidR="00CB60F3">
        <w:rPr>
          <w:rFonts w:eastAsia="Calibri"/>
        </w:rPr>
        <w:t>, for example</w:t>
      </w:r>
      <w:r w:rsidR="2E940952" w:rsidRPr="1E09EEDD">
        <w:rPr>
          <w:rFonts w:eastAsia="Calibri"/>
        </w:rPr>
        <w:t>:</w:t>
      </w:r>
    </w:p>
    <w:p w14:paraId="4550B12F" w14:textId="207DB3D3" w:rsidR="4EEA725A" w:rsidRDefault="2E940952" w:rsidP="00E52299">
      <w:pPr>
        <w:pStyle w:val="ListBullet"/>
        <w:ind w:left="1134"/>
        <w:rPr>
          <w:rFonts w:eastAsia="Calibri"/>
        </w:rPr>
      </w:pPr>
      <w:r>
        <w:t>What have you chosen to change?</w:t>
      </w:r>
      <w:r w:rsidR="280544C6">
        <w:t xml:space="preserve"> What is your perspective on the topic?</w:t>
      </w:r>
    </w:p>
    <w:p w14:paraId="74AC6E4F" w14:textId="453E8018" w:rsidR="4EEA725A" w:rsidRDefault="2E940952" w:rsidP="00E52299">
      <w:pPr>
        <w:pStyle w:val="ListBullet"/>
        <w:ind w:left="1134"/>
        <w:rPr>
          <w:rFonts w:eastAsia="Calibri"/>
        </w:rPr>
      </w:pPr>
      <w:r>
        <w:t>Why have you chosen this topic?</w:t>
      </w:r>
    </w:p>
    <w:p w14:paraId="6A25D770" w14:textId="6F572BB9" w:rsidR="4EEA725A" w:rsidRDefault="2E940952" w:rsidP="00E52299">
      <w:pPr>
        <w:pStyle w:val="ListBullet"/>
        <w:ind w:left="1134"/>
        <w:rPr>
          <w:rFonts w:eastAsia="Calibri"/>
        </w:rPr>
      </w:pPr>
      <w:r>
        <w:t xml:space="preserve">How </w:t>
      </w:r>
      <w:r w:rsidR="00E072D6">
        <w:t xml:space="preserve">could </w:t>
      </w:r>
      <w:r>
        <w:t>it help to make the world a better place?</w:t>
      </w:r>
    </w:p>
    <w:p w14:paraId="6C7B76A7" w14:textId="378F644D" w:rsidR="4EEA725A" w:rsidRDefault="2E940952" w:rsidP="00E52299">
      <w:pPr>
        <w:pStyle w:val="ListNumber"/>
      </w:pPr>
      <w:r>
        <w:t xml:space="preserve">Using student ideas, </w:t>
      </w:r>
      <w:r w:rsidR="695A07DF">
        <w:t>m</w:t>
      </w:r>
      <w:r w:rsidR="57A7EC39">
        <w:t>odel writing a paragraph</w:t>
      </w:r>
      <w:r w:rsidR="4DD398E0">
        <w:t xml:space="preserve"> </w:t>
      </w:r>
      <w:r w:rsidR="7A497308">
        <w:t xml:space="preserve">about what the magic pencil </w:t>
      </w:r>
      <w:r w:rsidR="00E072D6">
        <w:t xml:space="preserve">could </w:t>
      </w:r>
      <w:r w:rsidR="7A497308">
        <w:t xml:space="preserve">do to make the world a better place. </w:t>
      </w:r>
      <w:r w:rsidR="3AF29AC9">
        <w:t xml:space="preserve">Re-read the paragraph and </w:t>
      </w:r>
      <w:r w:rsidR="1C05C5D0">
        <w:t xml:space="preserve">ask students to </w:t>
      </w:r>
      <w:r w:rsidR="78FFDEBC">
        <w:t>consider</w:t>
      </w:r>
      <w:r w:rsidR="1C05C5D0">
        <w:t xml:space="preserve"> what images </w:t>
      </w:r>
      <w:r w:rsidR="00636290">
        <w:t xml:space="preserve">could </w:t>
      </w:r>
      <w:r w:rsidR="1C05C5D0">
        <w:t xml:space="preserve">be included to enhance meaning. Model innovating </w:t>
      </w:r>
      <w:r w:rsidR="00E830B9">
        <w:t xml:space="preserve">on </w:t>
      </w:r>
      <w:r w:rsidR="1C05C5D0">
        <w:t xml:space="preserve">the front cover of </w:t>
      </w:r>
      <w:r w:rsidR="1C05C5D0" w:rsidRPr="1E09EEDD">
        <w:rPr>
          <w:rStyle w:val="Emphasis"/>
        </w:rPr>
        <w:t>Malala’s Magic Pencil</w:t>
      </w:r>
      <w:r w:rsidR="1C05C5D0">
        <w:t xml:space="preserve"> </w:t>
      </w:r>
      <w:r w:rsidR="07F7D4FF">
        <w:t>and adding images around the paragraph.</w:t>
      </w:r>
    </w:p>
    <w:p w14:paraId="27547853" w14:textId="674A64E3" w:rsidR="5C47AC39" w:rsidRDefault="413731FC" w:rsidP="3FADD5F6">
      <w:pPr>
        <w:pStyle w:val="ListNumber"/>
        <w:rPr>
          <w:rFonts w:eastAsia="Calibri"/>
        </w:rPr>
      </w:pPr>
      <w:r w:rsidRPr="1E09EEDD">
        <w:rPr>
          <w:rFonts w:eastAsia="Calibri"/>
        </w:rPr>
        <w:t xml:space="preserve">Students write a paragraph </w:t>
      </w:r>
      <w:r w:rsidR="78169D67" w:rsidRPr="1E09EEDD">
        <w:rPr>
          <w:rFonts w:eastAsia="Calibri"/>
        </w:rPr>
        <w:t xml:space="preserve">about what they </w:t>
      </w:r>
      <w:r w:rsidR="00D717BB" w:rsidRPr="1E09EEDD">
        <w:rPr>
          <w:rFonts w:eastAsia="Calibri"/>
        </w:rPr>
        <w:t xml:space="preserve">would </w:t>
      </w:r>
      <w:r w:rsidR="78169D67" w:rsidRPr="1E09EEDD">
        <w:rPr>
          <w:rFonts w:eastAsia="Calibri"/>
        </w:rPr>
        <w:t xml:space="preserve">do with their magic pencil to make the world a better place. </w:t>
      </w:r>
      <w:r w:rsidR="192B37C8" w:rsidRPr="1E09EEDD">
        <w:rPr>
          <w:rFonts w:eastAsia="Calibri"/>
        </w:rPr>
        <w:t xml:space="preserve">Students include </w:t>
      </w:r>
      <w:r w:rsidR="03EAE547" w:rsidRPr="1E09EEDD">
        <w:rPr>
          <w:rFonts w:eastAsia="Calibri"/>
        </w:rPr>
        <w:t xml:space="preserve">multimodal features, such as </w:t>
      </w:r>
      <w:r w:rsidR="192B37C8" w:rsidRPr="1E09EEDD">
        <w:rPr>
          <w:rFonts w:eastAsia="Calibri"/>
        </w:rPr>
        <w:t xml:space="preserve">images and symbols to </w:t>
      </w:r>
      <w:r w:rsidR="7A9CFC03" w:rsidRPr="1E09EEDD">
        <w:rPr>
          <w:rFonts w:eastAsia="Calibri"/>
        </w:rPr>
        <w:t>add</w:t>
      </w:r>
      <w:r w:rsidR="192B37C8" w:rsidRPr="1E09EEDD">
        <w:rPr>
          <w:rFonts w:eastAsia="Calibri"/>
        </w:rPr>
        <w:t xml:space="preserve"> meaning.</w:t>
      </w:r>
    </w:p>
    <w:p w14:paraId="40F2B4D3" w14:textId="7E5269FE" w:rsidR="5C47AC39" w:rsidRDefault="48F7B113" w:rsidP="148687DF">
      <w:pPr>
        <w:pStyle w:val="FeatureBox2"/>
        <w:rPr>
          <w:rFonts w:eastAsia="Calibri"/>
        </w:rPr>
      </w:pPr>
      <w:r w:rsidRPr="148687DF">
        <w:rPr>
          <w:b/>
          <w:bCs/>
        </w:rPr>
        <w:lastRenderedPageBreak/>
        <w:t>Too hard?</w:t>
      </w:r>
      <w:r w:rsidR="79E8E51B" w:rsidRPr="148687DF">
        <w:rPr>
          <w:b/>
          <w:bCs/>
        </w:rPr>
        <w:t xml:space="preserve"> </w:t>
      </w:r>
      <w:r w:rsidR="67E88597" w:rsidRPr="148687DF">
        <w:t>Provide students with the sentence starter ‘If I had a magic pencil, then I would make the world a better place by drawing...’.</w:t>
      </w:r>
    </w:p>
    <w:p w14:paraId="02CD5CE2" w14:textId="0EE5AA7C" w:rsidR="5C47AC39" w:rsidRDefault="0C7180B7" w:rsidP="3FADD5F6">
      <w:pPr>
        <w:pStyle w:val="FeatureBox2"/>
      </w:pPr>
      <w:r w:rsidRPr="1E09EEDD">
        <w:rPr>
          <w:b/>
          <w:bCs/>
        </w:rPr>
        <w:t>Too easy?</w:t>
      </w:r>
      <w:r>
        <w:t xml:space="preserve"> </w:t>
      </w:r>
      <w:r w:rsidR="3082CCC9">
        <w:t>Students include potential challenges that may be faced and how they would overcome them.</w:t>
      </w:r>
    </w:p>
    <w:p w14:paraId="0A5D3F60" w14:textId="3EE3467E" w:rsidR="3A69DCB3" w:rsidRDefault="5F655698" w:rsidP="1B82309C">
      <w:pPr>
        <w:pStyle w:val="ListNumber"/>
        <w:rPr>
          <w:rFonts w:eastAsia="Calibri"/>
        </w:rPr>
      </w:pPr>
      <w:r w:rsidRPr="1E09EEDD">
        <w:rPr>
          <w:rFonts w:eastAsia="Calibri"/>
        </w:rPr>
        <w:t xml:space="preserve">Students share their writing and describe how their perspective </w:t>
      </w:r>
      <w:r w:rsidR="106FBA79" w:rsidRPr="1E09EEDD">
        <w:rPr>
          <w:rFonts w:eastAsia="Calibri"/>
        </w:rPr>
        <w:t>is</w:t>
      </w:r>
      <w:r w:rsidRPr="1E09EEDD">
        <w:rPr>
          <w:rFonts w:eastAsia="Calibri"/>
        </w:rPr>
        <w:t xml:space="preserve"> represented in their text.</w:t>
      </w:r>
    </w:p>
    <w:p w14:paraId="13CB0A46" w14:textId="76222E68" w:rsidR="5C47AC39" w:rsidRPr="006B55D7" w:rsidRDefault="687D21D5" w:rsidP="006B55D7">
      <w:pPr>
        <w:pStyle w:val="ListNumber"/>
        <w:rPr>
          <w:rFonts w:eastAsia="Calibri"/>
        </w:rPr>
      </w:pPr>
      <w:r w:rsidRPr="1E09EEDD">
        <w:rPr>
          <w:rFonts w:eastAsia="Calibri"/>
        </w:rPr>
        <w:t>Re</w:t>
      </w:r>
      <w:r w:rsidR="7B0C6431" w:rsidRPr="1E09EEDD">
        <w:rPr>
          <w:rFonts w:eastAsia="Calibri"/>
        </w:rPr>
        <w:t>-</w:t>
      </w:r>
      <w:r w:rsidRPr="1E09EEDD">
        <w:rPr>
          <w:rFonts w:eastAsia="Calibri"/>
        </w:rPr>
        <w:t xml:space="preserve">read the </w:t>
      </w:r>
      <w:r w:rsidR="56D8F3A7" w:rsidRPr="1E09EEDD">
        <w:rPr>
          <w:rFonts w:eastAsia="Calibri"/>
        </w:rPr>
        <w:t>passag</w:t>
      </w:r>
      <w:r w:rsidR="418DCE22" w:rsidRPr="1E09EEDD">
        <w:rPr>
          <w:rFonts w:eastAsia="Calibri"/>
        </w:rPr>
        <w:t xml:space="preserve">e from </w:t>
      </w:r>
      <w:r w:rsidR="7F16E73F" w:rsidRPr="1E09EEDD">
        <w:rPr>
          <w:rFonts w:eastAsia="Calibri"/>
        </w:rPr>
        <w:t xml:space="preserve">the </w:t>
      </w:r>
      <w:r w:rsidR="418DCE22" w:rsidRPr="1E09EEDD">
        <w:rPr>
          <w:rFonts w:eastAsia="Calibri"/>
        </w:rPr>
        <w:t xml:space="preserve">‘Dear Friend’ </w:t>
      </w:r>
      <w:r w:rsidR="0C25960F" w:rsidRPr="1E09EEDD">
        <w:rPr>
          <w:rFonts w:eastAsia="Calibri"/>
        </w:rPr>
        <w:t xml:space="preserve">letter from </w:t>
      </w:r>
      <w:r w:rsidRPr="1E09EEDD">
        <w:rPr>
          <w:rFonts w:eastAsia="Calibri"/>
        </w:rPr>
        <w:t>‘Once</w:t>
      </w:r>
      <w:r w:rsidR="04A04579" w:rsidRPr="1E09EEDD">
        <w:rPr>
          <w:rFonts w:eastAsia="Calibri"/>
        </w:rPr>
        <w:t>,</w:t>
      </w:r>
      <w:r w:rsidRPr="1E09EEDD">
        <w:rPr>
          <w:rFonts w:eastAsia="Calibri"/>
        </w:rPr>
        <w:t xml:space="preserve"> I wished</w:t>
      </w:r>
      <w:r w:rsidR="51947805" w:rsidRPr="1E09EEDD">
        <w:rPr>
          <w:rFonts w:eastAsia="Calibri"/>
        </w:rPr>
        <w:t xml:space="preserve"> for Sanju’s magic </w:t>
      </w:r>
      <w:r w:rsidR="381076F2" w:rsidRPr="1E09EEDD">
        <w:rPr>
          <w:rFonts w:eastAsia="Calibri"/>
        </w:rPr>
        <w:t>pencil</w:t>
      </w:r>
      <w:r w:rsidR="5A849ADE" w:rsidRPr="1E09EEDD">
        <w:rPr>
          <w:rFonts w:eastAsia="Calibri"/>
        </w:rPr>
        <w:t>’ t</w:t>
      </w:r>
      <w:r w:rsidR="36EBE436" w:rsidRPr="1E09EEDD">
        <w:rPr>
          <w:rFonts w:eastAsia="Calibri"/>
        </w:rPr>
        <w:t>o ‘...every pencil can be magic.’ Explore</w:t>
      </w:r>
      <w:r w:rsidR="3899BEB7" w:rsidRPr="1E09EEDD">
        <w:rPr>
          <w:rFonts w:eastAsia="Calibri"/>
        </w:rPr>
        <w:t xml:space="preserve"> how th</w:t>
      </w:r>
      <w:r w:rsidR="0C6FB167" w:rsidRPr="1E09EEDD">
        <w:rPr>
          <w:rFonts w:eastAsia="Calibri"/>
        </w:rPr>
        <w:t>is</w:t>
      </w:r>
      <w:r w:rsidR="3899BEB7" w:rsidRPr="1E09EEDD">
        <w:rPr>
          <w:rFonts w:eastAsia="Calibri"/>
        </w:rPr>
        <w:t xml:space="preserve"> passage re</w:t>
      </w:r>
      <w:r w:rsidR="423EF052" w:rsidRPr="1E09EEDD">
        <w:rPr>
          <w:rFonts w:eastAsia="Calibri"/>
        </w:rPr>
        <w:t>presents</w:t>
      </w:r>
      <w:r w:rsidR="47ED2FBD" w:rsidRPr="1E09EEDD">
        <w:rPr>
          <w:rFonts w:eastAsia="Calibri"/>
        </w:rPr>
        <w:t xml:space="preserve"> </w:t>
      </w:r>
      <w:r w:rsidR="3899BEB7" w:rsidRPr="1E09EEDD">
        <w:rPr>
          <w:rFonts w:eastAsia="Calibri"/>
        </w:rPr>
        <w:t xml:space="preserve">Malala's perspective. For example, </w:t>
      </w:r>
      <w:r w:rsidR="14CDDCBE" w:rsidRPr="1E09EEDD">
        <w:rPr>
          <w:rFonts w:eastAsia="Calibri"/>
        </w:rPr>
        <w:t xml:space="preserve">this highlights her perspective that </w:t>
      </w:r>
      <w:r w:rsidR="3899BEB7" w:rsidRPr="1E09EEDD">
        <w:rPr>
          <w:rFonts w:eastAsia="Calibri"/>
        </w:rPr>
        <w:t xml:space="preserve">small actions and individual voices </w:t>
      </w:r>
      <w:r w:rsidR="5CD0A77A" w:rsidRPr="1E09EEDD">
        <w:rPr>
          <w:rFonts w:eastAsia="Calibri"/>
        </w:rPr>
        <w:t>can</w:t>
      </w:r>
      <w:r w:rsidR="3899BEB7" w:rsidRPr="1E09EEDD">
        <w:rPr>
          <w:rFonts w:eastAsia="Calibri"/>
        </w:rPr>
        <w:t xml:space="preserve"> mak</w:t>
      </w:r>
      <w:r w:rsidR="1C6D453E" w:rsidRPr="1E09EEDD">
        <w:rPr>
          <w:rFonts w:eastAsia="Calibri"/>
        </w:rPr>
        <w:t xml:space="preserve">e </w:t>
      </w:r>
      <w:r w:rsidR="3899BEB7" w:rsidRPr="1E09EEDD">
        <w:rPr>
          <w:rFonts w:eastAsia="Calibri"/>
        </w:rPr>
        <w:t>a difference</w:t>
      </w:r>
      <w:r w:rsidR="6E778868" w:rsidRPr="1E09EEDD">
        <w:rPr>
          <w:rFonts w:eastAsia="Calibri"/>
        </w:rPr>
        <w:t>.</w:t>
      </w:r>
      <w:r w:rsidR="006B55D7" w:rsidRPr="006B55D7">
        <w:rPr>
          <w:rFonts w:eastAsia="Calibri"/>
        </w:rPr>
        <w:br w:type="page"/>
      </w:r>
    </w:p>
    <w:p w14:paraId="39FDEC9B" w14:textId="77777777" w:rsidR="00CB6809" w:rsidRDefault="00CB6809" w:rsidP="5A8BB204">
      <w:pPr>
        <w:pStyle w:val="Heading1"/>
      </w:pPr>
      <w:bookmarkStart w:id="49" w:name="_Toc167704230"/>
      <w:r>
        <w:lastRenderedPageBreak/>
        <w:t>Week 4</w:t>
      </w:r>
      <w:bookmarkEnd w:id="49"/>
    </w:p>
    <w:p w14:paraId="5D6AD338" w14:textId="77777777" w:rsidR="00CB6809" w:rsidRDefault="00CB6809" w:rsidP="1E09EEDD">
      <w:pPr>
        <w:pStyle w:val="Heading2"/>
      </w:pPr>
      <w:bookmarkStart w:id="50" w:name="_Toc167704231"/>
      <w:r>
        <w:t>Component A teaching and learning</w:t>
      </w:r>
      <w:bookmarkEnd w:id="50"/>
    </w:p>
    <w:p w14:paraId="6635EE2C" w14:textId="77777777" w:rsidR="00CB6809" w:rsidRPr="00D80F5D" w:rsidRDefault="00CB6809" w:rsidP="00191DA6">
      <w:r>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3DFEFE3A" w14:textId="77777777" w:rsidR="00CB6809" w:rsidRDefault="00CB6809" w:rsidP="1E09EEDD">
      <w:pPr>
        <w:pStyle w:val="Heading3"/>
      </w:pPr>
      <w:bookmarkStart w:id="51" w:name="_Toc167704232"/>
      <w:r>
        <w:t>Planning framework</w:t>
      </w:r>
      <w:bookmarkEnd w:id="51"/>
    </w:p>
    <w:p w14:paraId="20DBAD89" w14:textId="77777777" w:rsidR="006B55D7" w:rsidRPr="00466E6E" w:rsidRDefault="006B55D7" w:rsidP="006B55D7">
      <w:r w:rsidRPr="00466E6E">
        <w:t xml:space="preserve">To plan and document Component A teaching and learning, a </w:t>
      </w:r>
      <w:hyperlink r:id="rId59" w:history="1">
        <w:r>
          <w:rPr>
            <w:rStyle w:val="Hyperlink"/>
          </w:rPr>
          <w:t>planning scaffold (DOCX 228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60" w:history="1">
        <w:r w:rsidRPr="00466E6E">
          <w:rPr>
            <w:rStyle w:val="Hyperlink"/>
          </w:rPr>
          <w:t>Lesson advice guides</w:t>
        </w:r>
      </w:hyperlink>
      <w:r w:rsidRPr="00466E6E">
        <w:t>.</w:t>
      </w:r>
    </w:p>
    <w:p w14:paraId="15CA05DA" w14:textId="77777777" w:rsidR="00CB6809" w:rsidRDefault="00CB6809" w:rsidP="1E09EEDD">
      <w:pPr>
        <w:pStyle w:val="Heading2"/>
      </w:pPr>
      <w:bookmarkStart w:id="52" w:name="_Toc167704233"/>
      <w:r>
        <w:t>Component B teaching and learning</w:t>
      </w:r>
      <w:bookmarkEnd w:id="52"/>
    </w:p>
    <w:p w14:paraId="024F475A" w14:textId="77777777" w:rsidR="00CB6809" w:rsidRDefault="00CB6809" w:rsidP="00191DA6">
      <w:r>
        <w:t>The following teaching and learning sequence has been designed to address Component B outcomes and content and develops conceptual understandings of English through the study of quality texts. Adapt the sequence as required to best meet the needs of your students.</w:t>
      </w:r>
    </w:p>
    <w:p w14:paraId="3671024A" w14:textId="77777777" w:rsidR="00CB6809" w:rsidRDefault="00CB6809" w:rsidP="1E09EEDD">
      <w:pPr>
        <w:pStyle w:val="Heading3"/>
      </w:pPr>
      <w:bookmarkStart w:id="53" w:name="_Toc167704234"/>
      <w:r>
        <w:t>Learning intentions and success criteria</w:t>
      </w:r>
      <w:bookmarkEnd w:id="53"/>
    </w:p>
    <w:p w14:paraId="2871AC60" w14:textId="77777777" w:rsidR="00CB6809" w:rsidRDefault="00CB6809" w:rsidP="00191DA6">
      <w:r>
        <w:t>Learning intentions and success criteria are best co-constructed with students.</w:t>
      </w:r>
    </w:p>
    <w:p w14:paraId="2BEEA10A" w14:textId="77777777" w:rsidR="00CB6809" w:rsidRDefault="00CB6809" w:rsidP="1E09EEDD">
      <w:pPr>
        <w:pStyle w:val="Heading3"/>
      </w:pPr>
      <w:bookmarkStart w:id="54" w:name="_Toc167704235"/>
      <w:r>
        <w:lastRenderedPageBreak/>
        <w:t>Learning intention</w:t>
      </w:r>
      <w:bookmarkEnd w:id="54"/>
    </w:p>
    <w:p w14:paraId="7CA4BF04" w14:textId="33A82224" w:rsidR="00CB6809" w:rsidRDefault="21372833" w:rsidP="00191DA6">
      <w:pPr>
        <w:rPr>
          <w:strike/>
        </w:rPr>
      </w:pPr>
      <w:r>
        <w:t xml:space="preserve">Students are learning to </w:t>
      </w:r>
      <w:r w:rsidR="24112824">
        <w:t>describe themes in texts and apply their understanding of perspective and context to create texts for informative purposes.</w:t>
      </w:r>
    </w:p>
    <w:p w14:paraId="5740FA1B" w14:textId="77777777" w:rsidR="00CB6809" w:rsidRDefault="00CB6809" w:rsidP="5A8BB204">
      <w:pPr>
        <w:pStyle w:val="Heading3"/>
      </w:pPr>
      <w:bookmarkStart w:id="55" w:name="_Toc167704236"/>
      <w:r>
        <w:t>Success criteria</w:t>
      </w:r>
      <w:bookmarkEnd w:id="55"/>
    </w:p>
    <w:p w14:paraId="72C7CF2C" w14:textId="77777777" w:rsidR="00CB6809" w:rsidRDefault="21372833" w:rsidP="00191DA6">
      <w:r>
        <w:t>Students can:</w:t>
      </w:r>
    </w:p>
    <w:p w14:paraId="04FF97D8" w14:textId="19B0D027" w:rsidR="6D4430FD" w:rsidRDefault="2111D846" w:rsidP="00191DA6">
      <w:pPr>
        <w:pStyle w:val="ListBullet"/>
      </w:pPr>
      <w:r>
        <w:t xml:space="preserve">identify and </w:t>
      </w:r>
      <w:r w:rsidR="7997DABC">
        <w:t xml:space="preserve">describe topics and themes in </w:t>
      </w:r>
      <w:r w:rsidR="24979C06">
        <w:t>a text</w:t>
      </w:r>
    </w:p>
    <w:p w14:paraId="4ED73F86" w14:textId="1E0CBE3F" w:rsidR="0627657D" w:rsidRDefault="0627657D" w:rsidP="00191DA6">
      <w:pPr>
        <w:pStyle w:val="ListBullet"/>
      </w:pPr>
      <w:r>
        <w:t>make inferences about a text</w:t>
      </w:r>
    </w:p>
    <w:p w14:paraId="422BBDD4" w14:textId="1F852353" w:rsidR="0627657D" w:rsidRPr="009852F4" w:rsidRDefault="0627657D" w:rsidP="00191DA6">
      <w:pPr>
        <w:pStyle w:val="ListBullet"/>
        <w:rPr>
          <w:sz w:val="20"/>
          <w:szCs w:val="20"/>
        </w:rPr>
      </w:pPr>
      <w:r>
        <w:t>use temporal connectives to sequence information in an oral recount</w:t>
      </w:r>
    </w:p>
    <w:p w14:paraId="087513D8" w14:textId="240A7C34" w:rsidR="28D249AD" w:rsidRDefault="4B638434" w:rsidP="00191DA6">
      <w:pPr>
        <w:pStyle w:val="ListBullet"/>
      </w:pPr>
      <w:r>
        <w:t>research information to plan for writing</w:t>
      </w:r>
    </w:p>
    <w:p w14:paraId="75DDC75B" w14:textId="5A923772" w:rsidR="67FB6100" w:rsidRDefault="2ED04091" w:rsidP="00191DA6">
      <w:pPr>
        <w:pStyle w:val="ListBullet"/>
        <w:rPr>
          <w:rFonts w:eastAsia="Calibri"/>
        </w:rPr>
      </w:pPr>
      <w:r w:rsidRPr="5A8BB204">
        <w:rPr>
          <w:rFonts w:eastAsia="Calibri"/>
        </w:rPr>
        <w:t>c</w:t>
      </w:r>
      <w:r w:rsidR="4B638434" w:rsidRPr="5A8BB204">
        <w:rPr>
          <w:rFonts w:eastAsia="Calibri"/>
        </w:rPr>
        <w:t xml:space="preserve">ompose a factual and historical introduction that includes </w:t>
      </w:r>
      <w:r w:rsidR="687E2E13" w:rsidRPr="5A8BB204">
        <w:rPr>
          <w:rFonts w:eastAsia="Calibri"/>
        </w:rPr>
        <w:t xml:space="preserve">the </w:t>
      </w:r>
      <w:r w:rsidR="4B638434" w:rsidRPr="5A8BB204">
        <w:rPr>
          <w:rFonts w:eastAsia="Calibri"/>
          <w:i/>
          <w:iCs/>
        </w:rPr>
        <w:t>who</w:t>
      </w:r>
      <w:r w:rsidR="4B638434" w:rsidRPr="5A8BB204">
        <w:rPr>
          <w:rFonts w:eastAsia="Calibri"/>
        </w:rPr>
        <w:t xml:space="preserve">, </w:t>
      </w:r>
      <w:r w:rsidR="4B638434" w:rsidRPr="5A8BB204">
        <w:rPr>
          <w:rFonts w:eastAsia="Calibri"/>
          <w:i/>
          <w:iCs/>
        </w:rPr>
        <w:t>what</w:t>
      </w:r>
      <w:r w:rsidR="4B638434" w:rsidRPr="5A8BB204">
        <w:rPr>
          <w:rFonts w:eastAsia="Calibri"/>
        </w:rPr>
        <w:t xml:space="preserve">, </w:t>
      </w:r>
      <w:r w:rsidR="4B638434" w:rsidRPr="5A8BB204">
        <w:rPr>
          <w:rFonts w:eastAsia="Calibri"/>
          <w:i/>
          <w:iCs/>
        </w:rPr>
        <w:t>when</w:t>
      </w:r>
      <w:r w:rsidR="4B638434" w:rsidRPr="5A8BB204">
        <w:rPr>
          <w:rFonts w:eastAsia="Calibri"/>
        </w:rPr>
        <w:t xml:space="preserve">, </w:t>
      </w:r>
      <w:r w:rsidR="4B638434" w:rsidRPr="5A8BB204">
        <w:rPr>
          <w:rFonts w:eastAsia="Calibri"/>
          <w:i/>
          <w:iCs/>
        </w:rPr>
        <w:t>where</w:t>
      </w:r>
      <w:r w:rsidR="4B638434" w:rsidRPr="5A8BB204">
        <w:rPr>
          <w:rFonts w:eastAsia="Calibri"/>
        </w:rPr>
        <w:t xml:space="preserve"> and </w:t>
      </w:r>
      <w:r w:rsidR="4B638434" w:rsidRPr="5A8BB204">
        <w:rPr>
          <w:rFonts w:eastAsia="Calibri"/>
          <w:i/>
          <w:iCs/>
        </w:rPr>
        <w:t>why</w:t>
      </w:r>
      <w:r w:rsidR="4B638434" w:rsidRPr="5A8BB204">
        <w:rPr>
          <w:rFonts w:eastAsia="Calibri"/>
        </w:rPr>
        <w:t xml:space="preserve"> of an experience </w:t>
      </w:r>
      <w:r w:rsidR="3904CC40" w:rsidRPr="5A8BB204">
        <w:rPr>
          <w:rFonts w:eastAsia="Calibri"/>
        </w:rPr>
        <w:t>and/</w:t>
      </w:r>
      <w:r w:rsidR="4B638434" w:rsidRPr="5A8BB204">
        <w:rPr>
          <w:rFonts w:eastAsia="Calibri"/>
        </w:rPr>
        <w:t>or event</w:t>
      </w:r>
      <w:r w:rsidR="53954B85" w:rsidRPr="5A8BB204">
        <w:rPr>
          <w:rFonts w:eastAsia="Calibri"/>
        </w:rPr>
        <w:t>.</w:t>
      </w:r>
    </w:p>
    <w:p w14:paraId="29501109" w14:textId="1F303E94" w:rsidR="00CB6809" w:rsidRDefault="2281C706" w:rsidP="5A8BB204">
      <w:pPr>
        <w:pStyle w:val="Heading2"/>
        <w:rPr>
          <w:rStyle w:val="Emphasis"/>
        </w:rPr>
      </w:pPr>
      <w:bookmarkStart w:id="56" w:name="_Lesson_13:_Exploring"/>
      <w:bookmarkStart w:id="57" w:name="_Toc167704237"/>
      <w:r>
        <w:t>Lesson 1</w:t>
      </w:r>
      <w:r w:rsidR="57C36CD1">
        <w:t>3</w:t>
      </w:r>
      <w:r w:rsidR="00317557">
        <w:t xml:space="preserve"> –</w:t>
      </w:r>
      <w:r>
        <w:t xml:space="preserve"> </w:t>
      </w:r>
      <w:r w:rsidR="00317557">
        <w:t>e</w:t>
      </w:r>
      <w:r w:rsidR="01E465B4">
        <w:t xml:space="preserve">xploring </w:t>
      </w:r>
      <w:r w:rsidR="6DA58FD8">
        <w:t xml:space="preserve">themes in </w:t>
      </w:r>
      <w:r w:rsidR="6DA58FD8" w:rsidRPr="5A8BB204">
        <w:rPr>
          <w:rStyle w:val="Emphasis"/>
        </w:rPr>
        <w:t>Malala’s Magic Pencil</w:t>
      </w:r>
      <w:bookmarkEnd w:id="56"/>
      <w:bookmarkEnd w:id="57"/>
    </w:p>
    <w:p w14:paraId="705F4B8F" w14:textId="55B4475A" w:rsidR="1185560D" w:rsidRDefault="5D0AF035">
      <w:pPr>
        <w:pStyle w:val="ListNumber"/>
        <w:numPr>
          <w:ilvl w:val="0"/>
          <w:numId w:val="22"/>
        </w:numPr>
      </w:pPr>
      <w:r>
        <w:t>Students sit in a circle</w:t>
      </w:r>
      <w:r w:rsidR="3304B683">
        <w:t xml:space="preserve"> and </w:t>
      </w:r>
      <w:r w:rsidR="6E63AAA4">
        <w:t xml:space="preserve">view </w:t>
      </w:r>
      <w:r w:rsidR="382F0CFF">
        <w:t>p</w:t>
      </w:r>
      <w:r w:rsidR="6E63AAA4">
        <w:t>age</w:t>
      </w:r>
      <w:r w:rsidR="35625463">
        <w:t>s</w:t>
      </w:r>
      <w:r w:rsidR="6E63AAA4">
        <w:t xml:space="preserve"> 1 and 2 </w:t>
      </w:r>
      <w:r w:rsidR="3B24771B">
        <w:t xml:space="preserve">of </w:t>
      </w:r>
      <w:r w:rsidR="3B24771B" w:rsidRPr="1E09EEDD">
        <w:rPr>
          <w:rStyle w:val="Emphasis"/>
        </w:rPr>
        <w:t>Malala’s Magic Pencil</w:t>
      </w:r>
      <w:r w:rsidR="4616E77C" w:rsidRPr="006B55D7">
        <w:rPr>
          <w:i/>
          <w:iCs/>
        </w:rPr>
        <w:t xml:space="preserve">. </w:t>
      </w:r>
      <w:r w:rsidR="4616E77C">
        <w:t>Read aloud the opening sentence from each page</w:t>
      </w:r>
      <w:r w:rsidR="001B396B">
        <w:t>.</w:t>
      </w:r>
      <w:r w:rsidR="4616E77C">
        <w:t xml:space="preserve"> </w:t>
      </w:r>
      <w:r w:rsidR="001B396B">
        <w:t xml:space="preserve">Using the illustrations as a guide, </w:t>
      </w:r>
      <w:r w:rsidR="4616E77C">
        <w:t>the</w:t>
      </w:r>
      <w:r>
        <w:t xml:space="preserve"> first student in the circle continue</w:t>
      </w:r>
      <w:r w:rsidR="15D7B3A1">
        <w:t>s</w:t>
      </w:r>
      <w:r>
        <w:t xml:space="preserve"> </w:t>
      </w:r>
      <w:r w:rsidR="12811438">
        <w:t xml:space="preserve">retelling </w:t>
      </w:r>
      <w:r>
        <w:t>the story</w:t>
      </w:r>
      <w:r w:rsidR="0C45CABE">
        <w:t xml:space="preserve">, adding one or </w:t>
      </w:r>
      <w:r w:rsidR="7B328BC8">
        <w:t>2</w:t>
      </w:r>
      <w:r w:rsidR="2ECD04BA">
        <w:t xml:space="preserve"> </w:t>
      </w:r>
      <w:r w:rsidR="0C45CABE">
        <w:t xml:space="preserve">sentences. </w:t>
      </w:r>
      <w:r w:rsidR="17658057">
        <w:t>Continue viewing</w:t>
      </w:r>
      <w:r w:rsidR="276B66B7">
        <w:t xml:space="preserve"> </w:t>
      </w:r>
      <w:r w:rsidR="145B0F4D">
        <w:t xml:space="preserve">the images </w:t>
      </w:r>
      <w:r w:rsidR="2D733A20">
        <w:t xml:space="preserve">from the text </w:t>
      </w:r>
      <w:r w:rsidR="0A4B4DC6">
        <w:t xml:space="preserve">to support students to </w:t>
      </w:r>
      <w:r w:rsidR="3F7CDEB0">
        <w:t xml:space="preserve">orally </w:t>
      </w:r>
      <w:r w:rsidR="0A4B4DC6">
        <w:t>retell the story</w:t>
      </w:r>
      <w:r w:rsidR="4145EEBD">
        <w:t>. Continue around the circle until the story concludes.</w:t>
      </w:r>
      <w:r w:rsidR="56EC4775">
        <w:t xml:space="preserve"> </w:t>
      </w:r>
      <w:r w:rsidR="181D7D61">
        <w:t xml:space="preserve">Students explain factors that add to their understanding of the story. For example, </w:t>
      </w:r>
      <w:r w:rsidR="47326834">
        <w:t>prior and background knowledge, vocabulary</w:t>
      </w:r>
      <w:r w:rsidR="4A1D308A">
        <w:t xml:space="preserve"> and</w:t>
      </w:r>
      <w:r w:rsidR="181D7D61">
        <w:t xml:space="preserve"> additional information.</w:t>
      </w:r>
      <w:r w:rsidR="56EC4775">
        <w:t xml:space="preserve"> </w:t>
      </w:r>
      <w:r w:rsidR="181D7D61">
        <w:t xml:space="preserve">Explain how all these factors contribute to building a mental model </w:t>
      </w:r>
      <w:r w:rsidR="2956F0EA">
        <w:t xml:space="preserve">and </w:t>
      </w:r>
      <w:r w:rsidR="181D7D61">
        <w:t>deepen a reader</w:t>
      </w:r>
      <w:r w:rsidR="0D0BAEDE">
        <w:t>’</w:t>
      </w:r>
      <w:r w:rsidR="181D7D61">
        <w:t>s comprehension of the text.</w:t>
      </w:r>
    </w:p>
    <w:p w14:paraId="76517932" w14:textId="52434702" w:rsidR="49359785" w:rsidRDefault="3BFDB589" w:rsidP="00191DA6">
      <w:pPr>
        <w:pStyle w:val="ListNumber"/>
        <w:rPr>
          <w:rFonts w:eastAsia="Arial"/>
        </w:rPr>
      </w:pPr>
      <w:r w:rsidRPr="1E09EEDD">
        <w:rPr>
          <w:rFonts w:eastAsia="Arial"/>
        </w:rPr>
        <w:lastRenderedPageBreak/>
        <w:t xml:space="preserve">Display an enlarged </w:t>
      </w:r>
      <w:hyperlink r:id="rId61">
        <w:r w:rsidR="005D47AE">
          <w:rPr>
            <w:rStyle w:val="Hyperlink"/>
            <w:rFonts w:eastAsia="Arial"/>
          </w:rPr>
          <w:t>KWLH chart</w:t>
        </w:r>
      </w:hyperlink>
      <w:r w:rsidRPr="1E09EEDD">
        <w:rPr>
          <w:rFonts w:eastAsia="Arial"/>
        </w:rPr>
        <w:t xml:space="preserve">. </w:t>
      </w:r>
      <w:r w:rsidR="2FA0D93C" w:rsidRPr="1E09EEDD">
        <w:rPr>
          <w:rFonts w:eastAsia="Arial"/>
        </w:rPr>
        <w:t xml:space="preserve">In pairs, students discuss what they know about Malala and any questions they still have. </w:t>
      </w:r>
      <w:r w:rsidRPr="1E09EEDD">
        <w:rPr>
          <w:rFonts w:eastAsia="Arial"/>
        </w:rPr>
        <w:t>On sticky notes, students</w:t>
      </w:r>
      <w:r w:rsidR="1415878B" w:rsidRPr="1E09EEDD">
        <w:rPr>
          <w:rFonts w:eastAsia="Arial"/>
        </w:rPr>
        <w:t xml:space="preserve"> record </w:t>
      </w:r>
      <w:r w:rsidR="123EF739" w:rsidRPr="1E09EEDD">
        <w:rPr>
          <w:rFonts w:eastAsia="Arial"/>
        </w:rPr>
        <w:t xml:space="preserve">declarative sentences </w:t>
      </w:r>
      <w:r w:rsidR="00CA04F6" w:rsidRPr="1E09EEDD">
        <w:rPr>
          <w:rFonts w:eastAsia="Arial"/>
        </w:rPr>
        <w:t>about what they have lea</w:t>
      </w:r>
      <w:r w:rsidR="13DFE6CF" w:rsidRPr="1E09EEDD">
        <w:rPr>
          <w:rFonts w:eastAsia="Arial"/>
        </w:rPr>
        <w:t>r</w:t>
      </w:r>
      <w:r w:rsidR="00CA04F6" w:rsidRPr="1E09EEDD">
        <w:rPr>
          <w:rFonts w:eastAsia="Arial"/>
        </w:rPr>
        <w:t xml:space="preserve">nt from the text </w:t>
      </w:r>
      <w:r w:rsidR="3E537E52" w:rsidRPr="1E09EEDD">
        <w:rPr>
          <w:rFonts w:eastAsia="Arial"/>
        </w:rPr>
        <w:t xml:space="preserve">and place them in the ‘What I know’ column. Students record questions they </w:t>
      </w:r>
      <w:r w:rsidR="00CA04F6" w:rsidRPr="1E09EEDD">
        <w:rPr>
          <w:rFonts w:eastAsia="Arial"/>
        </w:rPr>
        <w:t xml:space="preserve">still </w:t>
      </w:r>
      <w:r w:rsidR="3E537E52" w:rsidRPr="1E09EEDD">
        <w:rPr>
          <w:rFonts w:eastAsia="Arial"/>
        </w:rPr>
        <w:t>have and place them in the ‘What I want to know</w:t>
      </w:r>
      <w:r w:rsidR="16D7DFBC" w:rsidRPr="1E09EEDD">
        <w:rPr>
          <w:rFonts w:eastAsia="Arial"/>
        </w:rPr>
        <w:t>’ column.</w:t>
      </w:r>
      <w:r w:rsidR="43E585CF" w:rsidRPr="1E09EEDD">
        <w:rPr>
          <w:rFonts w:eastAsia="Arial"/>
        </w:rPr>
        <w:t xml:space="preserve"> The chart will be </w:t>
      </w:r>
      <w:r w:rsidR="74E4FEB4" w:rsidRPr="1E09EEDD">
        <w:rPr>
          <w:rFonts w:eastAsia="Arial"/>
        </w:rPr>
        <w:t xml:space="preserve">referred to again in </w:t>
      </w:r>
      <w:hyperlink w:anchor="_Lesson_15_–">
        <w:r w:rsidR="74E4FEB4" w:rsidRPr="1E09EEDD">
          <w:rPr>
            <w:rStyle w:val="Hyperlink"/>
            <w:rFonts w:eastAsia="Arial"/>
          </w:rPr>
          <w:t>Lesson 15</w:t>
        </w:r>
      </w:hyperlink>
      <w:r w:rsidR="74E4FEB4" w:rsidRPr="1E09EEDD">
        <w:rPr>
          <w:rFonts w:eastAsia="Arial"/>
        </w:rPr>
        <w:t>.</w:t>
      </w:r>
    </w:p>
    <w:p w14:paraId="4D93D9DF" w14:textId="79BAC6E6" w:rsidR="46C330E7" w:rsidRDefault="0B756F73" w:rsidP="00191DA6">
      <w:pPr>
        <w:pStyle w:val="ListNumber"/>
        <w:rPr>
          <w:rFonts w:eastAsia="Arial"/>
        </w:rPr>
      </w:pPr>
      <w:r>
        <w:t>Read ‘About Malala</w:t>
      </w:r>
      <w:r w:rsidR="12BD8D91">
        <w:t xml:space="preserve"> Yousafzai</w:t>
      </w:r>
      <w:r>
        <w:t xml:space="preserve">’ </w:t>
      </w:r>
      <w:r w:rsidR="1698B92C">
        <w:t xml:space="preserve">from the back of the book. </w:t>
      </w:r>
      <w:r w:rsidRPr="1E09EEDD">
        <w:rPr>
          <w:rFonts w:eastAsia="Arial"/>
        </w:rPr>
        <w:t>Ask:</w:t>
      </w:r>
    </w:p>
    <w:p w14:paraId="7858D2C8" w14:textId="62D44187" w:rsidR="46C330E7" w:rsidRPr="009E1829" w:rsidRDefault="5320C9CE" w:rsidP="009E1829">
      <w:pPr>
        <w:pStyle w:val="ListBullet"/>
        <w:ind w:left="1134"/>
      </w:pPr>
      <w:r w:rsidRPr="009E1829">
        <w:t>What new information did you find out about Malala?</w:t>
      </w:r>
      <w:r w:rsidR="5AB74AC7" w:rsidRPr="009E1829">
        <w:t xml:space="preserve"> </w:t>
      </w:r>
      <w:r w:rsidR="076D25DC" w:rsidRPr="009E1829">
        <w:t>Were</w:t>
      </w:r>
      <w:r w:rsidR="0B756F73" w:rsidRPr="009E1829">
        <w:t xml:space="preserve"> any of your questions answered?</w:t>
      </w:r>
    </w:p>
    <w:p w14:paraId="778A0F4B" w14:textId="6E55D49E" w:rsidR="46C330E7" w:rsidRPr="009E1829" w:rsidRDefault="0B756F73" w:rsidP="009E1829">
      <w:pPr>
        <w:pStyle w:val="ListBullet"/>
        <w:ind w:left="1134"/>
      </w:pPr>
      <w:r w:rsidRPr="009E1829">
        <w:t>Do you have any new questions after reading th</w:t>
      </w:r>
      <w:r w:rsidR="050BC06F" w:rsidRPr="009E1829">
        <w:t>is</w:t>
      </w:r>
      <w:r w:rsidRPr="009E1829">
        <w:t xml:space="preserve"> part of the book?</w:t>
      </w:r>
    </w:p>
    <w:p w14:paraId="41E765E3" w14:textId="1CCB145A" w:rsidR="23772759" w:rsidRPr="00FB0F14" w:rsidRDefault="6C20F039" w:rsidP="00191DA6">
      <w:pPr>
        <w:pStyle w:val="ListNumber"/>
      </w:pPr>
      <w:r>
        <w:t>Provide time for students to record ideas and place them on the KWLH chart.</w:t>
      </w:r>
    </w:p>
    <w:p w14:paraId="77F74197" w14:textId="3246FB1D" w:rsidR="333F8366" w:rsidRPr="00FB0F14" w:rsidRDefault="7EBCD736" w:rsidP="00191DA6">
      <w:pPr>
        <w:pStyle w:val="ListNumber"/>
      </w:pPr>
      <w:r>
        <w:t xml:space="preserve">Revise the </w:t>
      </w:r>
      <w:r w:rsidR="03376A54">
        <w:t xml:space="preserve">textual </w:t>
      </w:r>
      <w:r>
        <w:t xml:space="preserve">concept of theme </w:t>
      </w:r>
      <w:r w:rsidR="514B3A4B">
        <w:t>from</w:t>
      </w:r>
      <w:r w:rsidR="28F83F92">
        <w:t xml:space="preserve"> </w:t>
      </w:r>
      <w:hyperlink w:anchor="_Lesson_9_–">
        <w:r w:rsidR="28F83F92" w:rsidRPr="1E09EEDD">
          <w:rPr>
            <w:rStyle w:val="Hyperlink"/>
          </w:rPr>
          <w:t>Lesson 9</w:t>
        </w:r>
      </w:hyperlink>
      <w:r w:rsidR="28F83F92">
        <w:t>. I</w:t>
      </w:r>
      <w:r w:rsidR="32157C1C">
        <w:t xml:space="preserve">n small groups, </w:t>
      </w:r>
      <w:r w:rsidR="024CC886">
        <w:t>students</w:t>
      </w:r>
      <w:r w:rsidR="32157C1C">
        <w:t xml:space="preserve"> use a </w:t>
      </w:r>
      <w:hyperlink r:id="rId62">
        <w:r w:rsidR="32157C1C" w:rsidRPr="1E09EEDD">
          <w:rPr>
            <w:rStyle w:val="Hyperlink"/>
            <w:color w:val="auto"/>
            <w:u w:val="none"/>
          </w:rPr>
          <w:t>brainstorming</w:t>
        </w:r>
      </w:hyperlink>
      <w:r w:rsidR="32157C1C">
        <w:t xml:space="preserve"> template to record the possible </w:t>
      </w:r>
      <w:r>
        <w:t xml:space="preserve">themes </w:t>
      </w:r>
      <w:r w:rsidR="508ADCBC">
        <w:t>(equality, courage</w:t>
      </w:r>
      <w:r w:rsidR="00A02FB0">
        <w:t>,</w:t>
      </w:r>
      <w:r w:rsidR="508ADCBC">
        <w:t xml:space="preserve"> cul</w:t>
      </w:r>
      <w:r w:rsidR="213AB975">
        <w:t>t</w:t>
      </w:r>
      <w:r w:rsidR="508ADCBC">
        <w:t xml:space="preserve">ure) </w:t>
      </w:r>
      <w:r w:rsidR="3FAA83AE">
        <w:t xml:space="preserve">or topics </w:t>
      </w:r>
      <w:r w:rsidR="09AC57EF">
        <w:t xml:space="preserve">(education, war, </w:t>
      </w:r>
      <w:r w:rsidR="005F1D39">
        <w:t xml:space="preserve">the </w:t>
      </w:r>
      <w:r w:rsidR="09AC57EF">
        <w:t xml:space="preserve">Taliban) </w:t>
      </w:r>
      <w:r w:rsidR="522C7405">
        <w:t>explored in the text.</w:t>
      </w:r>
      <w:r>
        <w:t xml:space="preserve"> </w:t>
      </w:r>
      <w:r w:rsidR="103C8CB9">
        <w:t>Encourage students to use</w:t>
      </w:r>
      <w:r>
        <w:t xml:space="preserve"> </w:t>
      </w:r>
      <w:r w:rsidR="58B42B5C">
        <w:t>key vocabulary</w:t>
      </w:r>
      <w:r w:rsidR="4118366E">
        <w:t xml:space="preserve"> and</w:t>
      </w:r>
      <w:r w:rsidR="58B42B5C">
        <w:t xml:space="preserve"> images </w:t>
      </w:r>
      <w:r>
        <w:t>to support the</w:t>
      </w:r>
      <w:r w:rsidR="6F5361E0">
        <w:t>ir</w:t>
      </w:r>
      <w:r w:rsidR="27383F56">
        <w:t xml:space="preserve"> thinking.</w:t>
      </w:r>
    </w:p>
    <w:p w14:paraId="31332D9B" w14:textId="401914F8" w:rsidR="296CFE71" w:rsidRPr="00FB0F14" w:rsidRDefault="621884CA" w:rsidP="00191DA6">
      <w:pPr>
        <w:pStyle w:val="ListNumber"/>
      </w:pPr>
      <w:r>
        <w:t>S</w:t>
      </w:r>
      <w:r w:rsidR="179795FC">
        <w:t>tudent</w:t>
      </w:r>
      <w:r w:rsidR="773BD0EF">
        <w:t>s</w:t>
      </w:r>
      <w:r w:rsidR="0363DD47">
        <w:t xml:space="preserve"> share their</w:t>
      </w:r>
      <w:r w:rsidR="179795FC">
        <w:t xml:space="preserve"> ideas</w:t>
      </w:r>
      <w:r w:rsidR="5A4E2319">
        <w:t xml:space="preserve"> and </w:t>
      </w:r>
      <w:r w:rsidR="25F015C6">
        <w:t xml:space="preserve">describe the differences between themes and topics. As a class, </w:t>
      </w:r>
      <w:r w:rsidR="5A4E2319">
        <w:t>g</w:t>
      </w:r>
      <w:r w:rsidR="179795FC">
        <w:t>enerate</w:t>
      </w:r>
      <w:r w:rsidR="770ED610">
        <w:t xml:space="preserve"> </w:t>
      </w:r>
      <w:r w:rsidR="179795FC">
        <w:t xml:space="preserve">a shared understanding of the key themes in </w:t>
      </w:r>
      <w:r w:rsidR="244C975F" w:rsidRPr="1E09EEDD">
        <w:rPr>
          <w:rStyle w:val="Emphasis"/>
        </w:rPr>
        <w:t>Malala’s Magic Pencil</w:t>
      </w:r>
      <w:r w:rsidR="023161AD">
        <w:t>.</w:t>
      </w:r>
    </w:p>
    <w:p w14:paraId="6795BF19" w14:textId="403A4E78" w:rsidR="131F77EC" w:rsidRDefault="20F2B4EC" w:rsidP="00191DA6">
      <w:pPr>
        <w:pStyle w:val="ListNumber"/>
        <w:rPr>
          <w:rFonts w:eastAsia="Arial"/>
        </w:rPr>
      </w:pPr>
      <w:r>
        <w:t xml:space="preserve">In pairs, students </w:t>
      </w:r>
      <w:r w:rsidR="023161AD">
        <w:t xml:space="preserve">reflect on </w:t>
      </w:r>
      <w:r w:rsidR="070BA4C5">
        <w:t xml:space="preserve">the </w:t>
      </w:r>
      <w:r w:rsidR="023161AD">
        <w:t xml:space="preserve">themes explored in </w:t>
      </w:r>
      <w:r w:rsidR="023161AD" w:rsidRPr="1E09EEDD">
        <w:rPr>
          <w:rStyle w:val="Emphasis"/>
        </w:rPr>
        <w:t>Malala’s Magic Pencil</w:t>
      </w:r>
      <w:r w:rsidR="023161AD">
        <w:t xml:space="preserve">. </w:t>
      </w:r>
      <w:r w:rsidR="79883D2C">
        <w:t xml:space="preserve">Encourage students to consider how their perspective and context may influence </w:t>
      </w:r>
      <w:r w:rsidR="79883D2C" w:rsidRPr="1E09EEDD">
        <w:rPr>
          <w:rFonts w:eastAsia="Arial"/>
        </w:rPr>
        <w:t xml:space="preserve">the themes they connect with. </w:t>
      </w:r>
      <w:r w:rsidR="023161AD" w:rsidRPr="1E09EEDD">
        <w:rPr>
          <w:rFonts w:eastAsia="Arial"/>
        </w:rPr>
        <w:t>Ask guiding questions</w:t>
      </w:r>
      <w:r w:rsidR="000C00D9">
        <w:rPr>
          <w:rFonts w:eastAsia="Arial"/>
        </w:rPr>
        <w:t>, for example</w:t>
      </w:r>
      <w:r w:rsidR="023161AD" w:rsidRPr="1E09EEDD">
        <w:rPr>
          <w:rFonts w:eastAsia="Arial"/>
        </w:rPr>
        <w:t>:</w:t>
      </w:r>
    </w:p>
    <w:p w14:paraId="7EFD4ED5" w14:textId="3A70D362" w:rsidR="4AF41442" w:rsidRPr="000C00D9" w:rsidRDefault="023161AD" w:rsidP="000C00D9">
      <w:pPr>
        <w:pStyle w:val="ListBullet"/>
        <w:ind w:left="1134"/>
      </w:pPr>
      <w:r w:rsidRPr="000C00D9">
        <w:t xml:space="preserve">What theme </w:t>
      </w:r>
      <w:r w:rsidR="6499D29C" w:rsidRPr="000C00D9">
        <w:t>do you relate with the most</w:t>
      </w:r>
      <w:r w:rsidRPr="000C00D9">
        <w:t>?</w:t>
      </w:r>
    </w:p>
    <w:p w14:paraId="361BD9A9" w14:textId="6089EE4C" w:rsidR="4AF41442" w:rsidRPr="000C00D9" w:rsidRDefault="5BAC3AEB" w:rsidP="000C00D9">
      <w:pPr>
        <w:pStyle w:val="ListBullet"/>
        <w:ind w:left="1134"/>
      </w:pPr>
      <w:r w:rsidRPr="000C00D9">
        <w:t>Why</w:t>
      </w:r>
      <w:r w:rsidR="665A8663" w:rsidRPr="000C00D9">
        <w:t xml:space="preserve"> is </w:t>
      </w:r>
      <w:r w:rsidR="651B092B" w:rsidRPr="000C00D9">
        <w:t xml:space="preserve">the theme </w:t>
      </w:r>
      <w:r w:rsidR="32E1DEE7" w:rsidRPr="000C00D9">
        <w:t xml:space="preserve">important to </w:t>
      </w:r>
      <w:r w:rsidR="0F4F4EDE" w:rsidRPr="000C00D9">
        <w:t xml:space="preserve">you and </w:t>
      </w:r>
      <w:r w:rsidR="32E1DEE7" w:rsidRPr="000C00D9">
        <w:t>the</w:t>
      </w:r>
      <w:r w:rsidR="023161AD" w:rsidRPr="000C00D9">
        <w:t xml:space="preserve"> people around</w:t>
      </w:r>
      <w:r w:rsidR="415249E6" w:rsidRPr="000C00D9">
        <w:t xml:space="preserve"> you</w:t>
      </w:r>
      <w:r w:rsidR="023161AD" w:rsidRPr="000C00D9">
        <w:t xml:space="preserve"> (family, friends, country)?</w:t>
      </w:r>
    </w:p>
    <w:p w14:paraId="46D3EE59" w14:textId="31AF62DE" w:rsidR="740654FD" w:rsidRDefault="0B8E768F" w:rsidP="00191DA6">
      <w:pPr>
        <w:pStyle w:val="ListNumber"/>
      </w:pPr>
      <w:r>
        <w:t xml:space="preserve">Draw students' attention to the page in </w:t>
      </w:r>
      <w:r w:rsidRPr="1E09EEDD">
        <w:rPr>
          <w:rStyle w:val="Emphasis"/>
        </w:rPr>
        <w:t>Malala’s Magic Pencil</w:t>
      </w:r>
      <w:r w:rsidR="3C45745C">
        <w:t xml:space="preserve"> where the crowd are holding </w:t>
      </w:r>
      <w:r w:rsidR="6FFAB471">
        <w:t>poster</w:t>
      </w:r>
      <w:r w:rsidR="3C45745C">
        <w:t>s</w:t>
      </w:r>
      <w:r>
        <w:t xml:space="preserve"> </w:t>
      </w:r>
      <w:r w:rsidR="5AC43E9F">
        <w:t>supporting Malala. Examine the illustrations and</w:t>
      </w:r>
      <w:r w:rsidR="09E8396D">
        <w:t xml:space="preserve"> </w:t>
      </w:r>
      <w:r w:rsidR="638256BF">
        <w:t>explore the messages</w:t>
      </w:r>
      <w:r w:rsidR="5F15FC7F">
        <w:t xml:space="preserve"> on the </w:t>
      </w:r>
      <w:r w:rsidR="72DACE15">
        <w:t>posters i</w:t>
      </w:r>
      <w:r w:rsidR="5F15FC7F">
        <w:t>n the crowd</w:t>
      </w:r>
      <w:r w:rsidR="638256BF">
        <w:t>. Ask:</w:t>
      </w:r>
    </w:p>
    <w:p w14:paraId="38C543D1" w14:textId="1B1EACBD" w:rsidR="37589128" w:rsidRPr="000C00D9" w:rsidRDefault="638256BF" w:rsidP="000C00D9">
      <w:pPr>
        <w:pStyle w:val="ListBullet"/>
        <w:ind w:left="1134"/>
      </w:pPr>
      <w:r w:rsidRPr="000C00D9">
        <w:lastRenderedPageBreak/>
        <w:t xml:space="preserve">What do you notice about the words </w:t>
      </w:r>
      <w:r w:rsidR="5294738A" w:rsidRPr="000C00D9">
        <w:t xml:space="preserve">or phrases </w:t>
      </w:r>
      <w:r w:rsidRPr="000C00D9">
        <w:t>on the posters?</w:t>
      </w:r>
    </w:p>
    <w:p w14:paraId="2AB00BCA" w14:textId="5C763CBB" w:rsidR="37589128" w:rsidRPr="000C00D9" w:rsidRDefault="34A72663" w:rsidP="000C00D9">
      <w:pPr>
        <w:pStyle w:val="ListBullet"/>
        <w:ind w:left="1134"/>
      </w:pPr>
      <w:r w:rsidRPr="000C00D9">
        <w:t xml:space="preserve">How </w:t>
      </w:r>
      <w:r w:rsidR="44AB6BB6" w:rsidRPr="000C00D9">
        <w:t>are</w:t>
      </w:r>
      <w:r w:rsidR="638256BF" w:rsidRPr="000C00D9">
        <w:t xml:space="preserve"> they </w:t>
      </w:r>
      <w:r w:rsidR="33A8F916" w:rsidRPr="000C00D9">
        <w:t xml:space="preserve">connected </w:t>
      </w:r>
      <w:r w:rsidR="638256BF" w:rsidRPr="000C00D9">
        <w:t>to the topics and theme</w:t>
      </w:r>
      <w:r w:rsidR="00FC2340" w:rsidRPr="000C00D9">
        <w:t>s</w:t>
      </w:r>
      <w:r w:rsidR="638256BF" w:rsidRPr="000C00D9">
        <w:t xml:space="preserve"> explored in activity </w:t>
      </w:r>
      <w:r w:rsidR="005D47AE">
        <w:t>5</w:t>
      </w:r>
      <w:r w:rsidR="638256BF" w:rsidRPr="000C00D9">
        <w:t>? Why do you think that?</w:t>
      </w:r>
    </w:p>
    <w:p w14:paraId="388295AA" w14:textId="00E27220" w:rsidR="37589128" w:rsidRPr="000C00D9" w:rsidRDefault="638256BF" w:rsidP="000C00D9">
      <w:pPr>
        <w:pStyle w:val="ListBullet"/>
        <w:ind w:left="1134"/>
      </w:pPr>
      <w:r w:rsidRPr="000C00D9">
        <w:t>How do you think the people in the crowd are feeling?</w:t>
      </w:r>
      <w:r w:rsidR="4A5D3904" w:rsidRPr="000C00D9">
        <w:t xml:space="preserve"> What makes you say that?</w:t>
      </w:r>
    </w:p>
    <w:p w14:paraId="26D5B6E7" w14:textId="18EC4DF2" w:rsidR="5E5E7BD9" w:rsidRDefault="236A2BB0" w:rsidP="00191DA6">
      <w:pPr>
        <w:pStyle w:val="ListNumber"/>
      </w:pPr>
      <w:r>
        <w:t xml:space="preserve">Ask students to </w:t>
      </w:r>
      <w:r w:rsidR="6F6079D5">
        <w:t>imagine</w:t>
      </w:r>
      <w:r w:rsidR="71084503">
        <w:t xml:space="preserve"> </w:t>
      </w:r>
      <w:r w:rsidR="6F6079D5">
        <w:t xml:space="preserve">they are standing in the crowd, holding a sign or poster. </w:t>
      </w:r>
      <w:r w:rsidR="197363F7">
        <w:t>Pose questions, such as:</w:t>
      </w:r>
    </w:p>
    <w:p w14:paraId="74513E98" w14:textId="0F79FAC3" w:rsidR="4AE5DB28" w:rsidRPr="005707E6" w:rsidRDefault="7D4DB6DF" w:rsidP="005707E6">
      <w:pPr>
        <w:pStyle w:val="ListBullet"/>
        <w:ind w:left="1134"/>
      </w:pPr>
      <w:r w:rsidRPr="005707E6">
        <w:t xml:space="preserve">What </w:t>
      </w:r>
      <w:r w:rsidR="01A7E328" w:rsidRPr="005707E6">
        <w:t>words or phrases would be written on your poster?</w:t>
      </w:r>
    </w:p>
    <w:p w14:paraId="7ED4A67A" w14:textId="2280D8C5" w:rsidR="4AE5DB28" w:rsidRPr="005707E6" w:rsidRDefault="7D4DB6DF" w:rsidP="005707E6">
      <w:pPr>
        <w:pStyle w:val="ListBullet"/>
        <w:ind w:left="1134"/>
      </w:pPr>
      <w:r w:rsidRPr="005707E6">
        <w:t xml:space="preserve">Why </w:t>
      </w:r>
      <w:r w:rsidR="11D2CD20" w:rsidRPr="005707E6">
        <w:t>are those words or phrases important?</w:t>
      </w:r>
    </w:p>
    <w:p w14:paraId="7B1706E4" w14:textId="20CD011F" w:rsidR="006DA0FB" w:rsidRPr="005707E6" w:rsidRDefault="58CCC170" w:rsidP="005707E6">
      <w:pPr>
        <w:pStyle w:val="ListBullet"/>
        <w:ind w:left="1134"/>
      </w:pPr>
      <w:r w:rsidRPr="005707E6">
        <w:t>How does it support Malala and her message?</w:t>
      </w:r>
    </w:p>
    <w:p w14:paraId="7CB3EE6E" w14:textId="3028CCC7" w:rsidR="1E73853D" w:rsidRPr="005707E6" w:rsidRDefault="0C289443" w:rsidP="005707E6">
      <w:pPr>
        <w:pStyle w:val="ListBullet"/>
        <w:ind w:left="1134"/>
      </w:pPr>
      <w:r w:rsidRPr="005707E6">
        <w:t>What image</w:t>
      </w:r>
      <w:r w:rsidR="2CFEA2EC" w:rsidRPr="005707E6">
        <w:t>s or colours would be included on your poster? Why?</w:t>
      </w:r>
    </w:p>
    <w:p w14:paraId="3E18BB14" w14:textId="16AE70A8" w:rsidR="2CCA97DD" w:rsidRDefault="79F6A728" w:rsidP="00191DA6">
      <w:pPr>
        <w:pStyle w:val="ListNumber"/>
      </w:pPr>
      <w:r>
        <w:t>Explain that s</w:t>
      </w:r>
      <w:r w:rsidR="1122C730">
        <w:t xml:space="preserve">tudents </w:t>
      </w:r>
      <w:r w:rsidR="7B4123C0">
        <w:t xml:space="preserve">will </w:t>
      </w:r>
      <w:r w:rsidR="57029F8F">
        <w:t>create a digital poster</w:t>
      </w:r>
      <w:r w:rsidR="3CA0E6D8">
        <w:t xml:space="preserve"> to support Malala </w:t>
      </w:r>
      <w:r w:rsidR="00B853F3">
        <w:t xml:space="preserve">by </w:t>
      </w:r>
      <w:r w:rsidR="3CA0E6D8">
        <w:t>highlight</w:t>
      </w:r>
      <w:r w:rsidR="63FE48C2">
        <w:t>ing</w:t>
      </w:r>
      <w:r w:rsidR="3CA0E6D8">
        <w:t xml:space="preserve"> </w:t>
      </w:r>
      <w:r w:rsidR="57029F8F">
        <w:t>one of the themes</w:t>
      </w:r>
      <w:r w:rsidR="1122C730">
        <w:t xml:space="preserve"> </w:t>
      </w:r>
      <w:r w:rsidR="2351D18B">
        <w:t>from the text</w:t>
      </w:r>
      <w:r w:rsidR="1F4A951E">
        <w:t>.</w:t>
      </w:r>
    </w:p>
    <w:p w14:paraId="3F1E7705" w14:textId="24BC4D2C" w:rsidR="6F4AF9B4" w:rsidRDefault="00ED3DDB" w:rsidP="00191DA6">
      <w:pPr>
        <w:pStyle w:val="ListNumber"/>
      </w:pPr>
      <w:r>
        <w:t xml:space="preserve">Revise declarative and imperative sentences from Component A. </w:t>
      </w:r>
      <w:r w:rsidR="1761E176">
        <w:t xml:space="preserve">Model </w:t>
      </w:r>
      <w:r w:rsidR="3589BFDF">
        <w:t>creat</w:t>
      </w:r>
      <w:r w:rsidR="330DED84">
        <w:t>ing</w:t>
      </w:r>
      <w:r w:rsidR="3589BFDF">
        <w:t xml:space="preserve"> a poster using digital tools</w:t>
      </w:r>
      <w:r w:rsidR="373D8AE4">
        <w:t xml:space="preserve">, such as </w:t>
      </w:r>
      <w:hyperlink r:id="rId63">
        <w:r w:rsidR="0754462B" w:rsidRPr="1E09EEDD">
          <w:rPr>
            <w:rStyle w:val="Hyperlink"/>
          </w:rPr>
          <w:t>Canva for Education</w:t>
        </w:r>
      </w:hyperlink>
      <w:r w:rsidR="0754462B">
        <w:t xml:space="preserve">, </w:t>
      </w:r>
      <w:hyperlink r:id="rId64">
        <w:r w:rsidR="005707E6">
          <w:rPr>
            <w:rStyle w:val="Hyperlink"/>
          </w:rPr>
          <w:t>Microsoft PowerPoint Online</w:t>
        </w:r>
      </w:hyperlink>
      <w:r w:rsidR="0DAF5C8F">
        <w:t xml:space="preserve"> or </w:t>
      </w:r>
      <w:hyperlink r:id="rId65">
        <w:r w:rsidR="0DAF5C8F" w:rsidRPr="1E09EEDD">
          <w:rPr>
            <w:rStyle w:val="Hyperlink"/>
          </w:rPr>
          <w:t>Google Slides</w:t>
        </w:r>
      </w:hyperlink>
      <w:r w:rsidR="3589BFDF">
        <w:t xml:space="preserve">. </w:t>
      </w:r>
      <w:r w:rsidR="13B97A30">
        <w:t xml:space="preserve">For example, </w:t>
      </w:r>
      <w:r w:rsidR="00D32E45">
        <w:t>‘</w:t>
      </w:r>
      <w:r w:rsidR="13B97A30">
        <w:t>All children deserve equal access to quality education, regardless of their background,</w:t>
      </w:r>
      <w:r w:rsidR="244DE0C7">
        <w:t xml:space="preserve"> gender</w:t>
      </w:r>
      <w:r w:rsidR="67735503">
        <w:t>,</w:t>
      </w:r>
      <w:r w:rsidR="535BA23B">
        <w:t xml:space="preserve"> </w:t>
      </w:r>
      <w:r w:rsidR="13B97A30">
        <w:t>culture or location. We must act now!</w:t>
      </w:r>
      <w:r w:rsidR="00D32E45">
        <w:t>’</w:t>
      </w:r>
    </w:p>
    <w:p w14:paraId="3A3BEAFD" w14:textId="2E0D2FA6" w:rsidR="6DBE4201" w:rsidRDefault="13B97A30" w:rsidP="00191DA6">
      <w:pPr>
        <w:pStyle w:val="ListNumber"/>
      </w:pPr>
      <w:r>
        <w:t>S</w:t>
      </w:r>
      <w:r w:rsidR="4267AFAD">
        <w:t xml:space="preserve">tudents </w:t>
      </w:r>
      <w:r w:rsidR="5FA12BA8">
        <w:t>create a digital poster using words</w:t>
      </w:r>
      <w:r w:rsidR="00225457">
        <w:t xml:space="preserve"> or </w:t>
      </w:r>
      <w:r w:rsidR="5FA12BA8">
        <w:t>phrases and images to support Malala and the themes in the text.</w:t>
      </w:r>
    </w:p>
    <w:p w14:paraId="6F7532F5" w14:textId="3E3E1B6D" w:rsidR="6DBE4201" w:rsidRDefault="4267AFAD" w:rsidP="00191DA6">
      <w:pPr>
        <w:pStyle w:val="ListNumber"/>
      </w:pPr>
      <w:r>
        <w:t xml:space="preserve">In small groups, students present </w:t>
      </w:r>
      <w:r w:rsidR="2BC1C4D2">
        <w:t xml:space="preserve">and explain </w:t>
      </w:r>
      <w:r>
        <w:t xml:space="preserve">their </w:t>
      </w:r>
      <w:r w:rsidR="04C1E194">
        <w:t>poster</w:t>
      </w:r>
      <w:r w:rsidR="3CAE6BC0">
        <w:t>s</w:t>
      </w:r>
      <w:r w:rsidR="15C7AFB2">
        <w:t xml:space="preserve"> using guiding questions. For example:</w:t>
      </w:r>
    </w:p>
    <w:p w14:paraId="6B9D6541" w14:textId="710A5B42" w:rsidR="6DBE4201" w:rsidRPr="004234B1" w:rsidRDefault="4267AFAD" w:rsidP="004234B1">
      <w:pPr>
        <w:pStyle w:val="ListBullet"/>
        <w:ind w:left="1134"/>
      </w:pPr>
      <w:r w:rsidRPr="004234B1">
        <w:t xml:space="preserve">Who was the intended audience of your </w:t>
      </w:r>
      <w:r w:rsidR="6AA3F5E7" w:rsidRPr="004234B1">
        <w:t>poster</w:t>
      </w:r>
      <w:r w:rsidRPr="004234B1">
        <w:t>?</w:t>
      </w:r>
    </w:p>
    <w:p w14:paraId="464EA32D" w14:textId="5469619B" w:rsidR="27B75927" w:rsidRPr="004234B1" w:rsidRDefault="4CE7226C" w:rsidP="004234B1">
      <w:pPr>
        <w:pStyle w:val="ListBullet"/>
        <w:ind w:left="1134"/>
      </w:pPr>
      <w:r w:rsidRPr="004234B1">
        <w:t xml:space="preserve">What theme did you choose? </w:t>
      </w:r>
      <w:r w:rsidR="35942807" w:rsidRPr="004234B1">
        <w:t>Did your personal experiences influence your choice</w:t>
      </w:r>
      <w:r w:rsidRPr="004234B1">
        <w:t>?</w:t>
      </w:r>
    </w:p>
    <w:p w14:paraId="0EB6E1E6" w14:textId="7702A7F4" w:rsidR="6DBE4201" w:rsidRPr="004234B1" w:rsidRDefault="4267AFAD" w:rsidP="004234B1">
      <w:pPr>
        <w:pStyle w:val="ListBullet"/>
        <w:ind w:left="1134"/>
      </w:pPr>
      <w:r w:rsidRPr="004234B1">
        <w:lastRenderedPageBreak/>
        <w:t xml:space="preserve">How did you structure your </w:t>
      </w:r>
      <w:r w:rsidR="0DA76BB6" w:rsidRPr="004234B1">
        <w:t>poster</w:t>
      </w:r>
      <w:r w:rsidRPr="004234B1">
        <w:t xml:space="preserve"> to make it easy for your audience to understand?</w:t>
      </w:r>
    </w:p>
    <w:p w14:paraId="049F625C" w14:textId="6E40565B" w:rsidR="3FADD5F6" w:rsidRPr="004234B1" w:rsidRDefault="4267AFAD" w:rsidP="004234B1">
      <w:pPr>
        <w:pStyle w:val="ListBullet"/>
        <w:ind w:left="1134"/>
      </w:pPr>
      <w:r w:rsidRPr="004234B1">
        <w:t>Do you believe you achieved the purpose of your text? Why</w:t>
      </w:r>
      <w:r w:rsidR="00225457" w:rsidRPr="004234B1">
        <w:t xml:space="preserve"> or </w:t>
      </w:r>
      <w:r w:rsidRPr="004234B1">
        <w:t>why not?</w:t>
      </w:r>
    </w:p>
    <w:p w14:paraId="4C465F5C" w14:textId="300BB353" w:rsidR="3263EDF6" w:rsidRDefault="3263EDF6" w:rsidP="00191DA6">
      <w:pPr>
        <w:pStyle w:val="FeatureBox3"/>
      </w:pPr>
      <w:r w:rsidRPr="2E077A11">
        <w:rPr>
          <w:b/>
          <w:bCs/>
        </w:rPr>
        <w:t xml:space="preserve">Assessment task </w:t>
      </w:r>
      <w:r w:rsidR="18DCB039" w:rsidRPr="2E077A11">
        <w:rPr>
          <w:b/>
          <w:bCs/>
        </w:rPr>
        <w:t>3</w:t>
      </w:r>
      <w:r w:rsidRPr="2E077A11">
        <w:rPr>
          <w:b/>
          <w:bCs/>
        </w:rPr>
        <w:t xml:space="preserve"> </w:t>
      </w:r>
      <w:r w:rsidRPr="00AE6E2E">
        <w:t xml:space="preserve">– </w:t>
      </w:r>
      <w:r w:rsidR="00AE6E2E">
        <w:t>o</w:t>
      </w:r>
      <w:r w:rsidRPr="00AE6E2E">
        <w:t>bservations</w:t>
      </w:r>
      <w:r>
        <w:t xml:space="preserve"> and work samples from this lesson allow students to demonstrate achievement towards the following syllabus outcomes and content points:</w:t>
      </w:r>
    </w:p>
    <w:p w14:paraId="3815BC65" w14:textId="3F9F8D1B" w:rsidR="083C17F9" w:rsidRDefault="083C17F9" w:rsidP="00191DA6">
      <w:pPr>
        <w:pStyle w:val="FeatureBox3"/>
        <w:rPr>
          <w:highlight w:val="yellow"/>
        </w:rPr>
      </w:pPr>
      <w:r w:rsidRPr="5A8BB204">
        <w:rPr>
          <w:b/>
          <w:bCs/>
        </w:rPr>
        <w:t>EN2-OLC-01</w:t>
      </w:r>
      <w:r>
        <w:t xml:space="preserve"> – communicates with familiar audiences for social and learning purposes, by interacting, understanding and presenting</w:t>
      </w:r>
    </w:p>
    <w:p w14:paraId="5506276F" w14:textId="5AC20DD2" w:rsidR="083C17F9" w:rsidRDefault="083C17F9">
      <w:pPr>
        <w:pStyle w:val="FeatureBox3"/>
        <w:numPr>
          <w:ilvl w:val="0"/>
          <w:numId w:val="3"/>
        </w:numPr>
        <w:ind w:left="567" w:hanging="567"/>
      </w:pPr>
      <w:r>
        <w:t>pose and respond to open-ended questions about literature that contribute to own or others’ enjoyment.</w:t>
      </w:r>
    </w:p>
    <w:p w14:paraId="6B7695E0" w14:textId="1EB0A15F" w:rsidR="6C789367" w:rsidRDefault="6C789367" w:rsidP="00191DA6">
      <w:pPr>
        <w:pStyle w:val="FeatureBox3"/>
        <w:rPr>
          <w:b/>
          <w:bCs/>
          <w:lang w:val="en-GB"/>
        </w:rPr>
      </w:pPr>
      <w:r w:rsidRPr="5A8BB204">
        <w:rPr>
          <w:b/>
          <w:bCs/>
          <w:lang w:val="en-GB"/>
        </w:rPr>
        <w:t xml:space="preserve">EN2-RECOM-01 </w:t>
      </w:r>
      <w:r>
        <w:t xml:space="preserve">– </w:t>
      </w:r>
      <w:r w:rsidRPr="5A8BB204">
        <w:rPr>
          <w:lang w:val="en-GB"/>
        </w:rPr>
        <w:t>reads and comprehends texts for wide purposes using knowledge of text structures and language, and by monitoring comprehension</w:t>
      </w:r>
    </w:p>
    <w:p w14:paraId="55522C97" w14:textId="768B8BF6" w:rsidR="6C789367" w:rsidRDefault="6C789367">
      <w:pPr>
        <w:pStyle w:val="FeatureBox3"/>
        <w:numPr>
          <w:ilvl w:val="0"/>
          <w:numId w:val="3"/>
        </w:numPr>
        <w:ind w:left="567" w:hanging="567"/>
        <w:rPr>
          <w:b/>
          <w:bCs/>
          <w:lang w:val="en-GB"/>
        </w:rPr>
      </w:pPr>
      <w:r w:rsidRPr="5A8BB204">
        <w:rPr>
          <w:lang w:val="en-GB"/>
        </w:rPr>
        <w:t>adjust own mental model as reading presents new words and understanding.</w:t>
      </w:r>
    </w:p>
    <w:p w14:paraId="77E6D91D" w14:textId="18236A96" w:rsidR="5D840001" w:rsidRDefault="5D840001" w:rsidP="00191DA6">
      <w:pPr>
        <w:pStyle w:val="FeatureBox3"/>
        <w:rPr>
          <w:rFonts w:eastAsia="Arial"/>
          <w:lang w:val="en-GB"/>
        </w:rPr>
      </w:pPr>
      <w:r w:rsidRPr="5A8BB204">
        <w:rPr>
          <w:b/>
          <w:bCs/>
          <w:lang w:val="en-GB"/>
        </w:rPr>
        <w:t>EN2-CWT-02</w:t>
      </w:r>
      <w:r w:rsidRPr="5A8BB204">
        <w:rPr>
          <w:lang w:val="en-GB"/>
        </w:rPr>
        <w:t xml:space="preserve"> </w:t>
      </w:r>
      <w:r>
        <w:t>–</w:t>
      </w:r>
      <w:r w:rsidRPr="5A8BB204">
        <w:rPr>
          <w:lang w:val="en-GB"/>
        </w:rPr>
        <w:t xml:space="preserve"> plans, creates and revises written texts for informative purposes, using text features, sentence-level grammar, punctuation and word-level language for a target audience</w:t>
      </w:r>
    </w:p>
    <w:p w14:paraId="7C88B24D" w14:textId="547F2612" w:rsidR="69C7BE6A" w:rsidRDefault="69C7BE6A">
      <w:pPr>
        <w:pStyle w:val="FeatureBox3"/>
        <w:numPr>
          <w:ilvl w:val="0"/>
          <w:numId w:val="3"/>
        </w:numPr>
        <w:ind w:left="567" w:hanging="567"/>
      </w:pPr>
      <w:r>
        <w:t>c</w:t>
      </w:r>
      <w:r w:rsidR="32ACB318">
        <w:t>reate texts using digital technologies</w:t>
      </w:r>
      <w:r w:rsidR="76EB3769">
        <w:t>.</w:t>
      </w:r>
    </w:p>
    <w:p w14:paraId="6BBBD50F" w14:textId="4C86DB2F" w:rsidR="0D237CAB" w:rsidRDefault="0D237CAB" w:rsidP="00191DA6">
      <w:pPr>
        <w:pStyle w:val="FeatureBox3"/>
        <w:rPr>
          <w:rFonts w:eastAsia="Arial"/>
          <w:lang w:val="en-GB"/>
        </w:rPr>
      </w:pPr>
      <w:r w:rsidRPr="5A8BB204">
        <w:rPr>
          <w:b/>
          <w:bCs/>
          <w:lang w:val="en-GB"/>
        </w:rPr>
        <w:t>EN2-UARL-01</w:t>
      </w:r>
      <w:r w:rsidRPr="5A8BB204">
        <w:rPr>
          <w:lang w:val="en-GB"/>
        </w:rPr>
        <w:t xml:space="preserve"> </w:t>
      </w:r>
      <w:r>
        <w:t>–</w:t>
      </w:r>
      <w:r w:rsidRPr="5A8BB204">
        <w:rPr>
          <w:lang w:val="en-GB"/>
        </w:rPr>
        <w:t xml:space="preserve"> identifies and describes how ideas are represented in literature and strategically uses similar representations when creating texts</w:t>
      </w:r>
    </w:p>
    <w:p w14:paraId="5896278A" w14:textId="7AB526C9" w:rsidR="0D237CAB" w:rsidRDefault="0D237CAB">
      <w:pPr>
        <w:pStyle w:val="FeatureBox3"/>
        <w:numPr>
          <w:ilvl w:val="0"/>
          <w:numId w:val="3"/>
        </w:numPr>
        <w:ind w:left="567" w:hanging="567"/>
      </w:pPr>
      <w:r>
        <w:t>d</w:t>
      </w:r>
      <w:r w:rsidR="32ACB318">
        <w:t>escribe the difference between themes and topics in literature</w:t>
      </w:r>
      <w:r w:rsidR="7351E1C0">
        <w:t>.</w:t>
      </w:r>
    </w:p>
    <w:p w14:paraId="46788886" w14:textId="2390A192" w:rsidR="116D10A4" w:rsidRDefault="2F7F7CC6" w:rsidP="1E09EEDD">
      <w:pPr>
        <w:pStyle w:val="Heading2"/>
      </w:pPr>
      <w:bookmarkStart w:id="58" w:name="_Toc167704238"/>
      <w:r>
        <w:lastRenderedPageBreak/>
        <w:t>Lesson 1</w:t>
      </w:r>
      <w:r w:rsidR="32C1B51E">
        <w:t>4</w:t>
      </w:r>
      <w:r w:rsidR="23CD7BDA">
        <w:t xml:space="preserve"> –</w:t>
      </w:r>
      <w:r>
        <w:t xml:space="preserve"> </w:t>
      </w:r>
      <w:r w:rsidR="301CE019">
        <w:t>making inferences about a text</w:t>
      </w:r>
      <w:bookmarkEnd w:id="58"/>
    </w:p>
    <w:p w14:paraId="6203CBCF" w14:textId="1A08E5FA" w:rsidR="116D10A4" w:rsidRPr="002A0CA1" w:rsidRDefault="42FC1185">
      <w:pPr>
        <w:pStyle w:val="ListNumber"/>
        <w:numPr>
          <w:ilvl w:val="0"/>
          <w:numId w:val="23"/>
        </w:numPr>
      </w:pPr>
      <w:r>
        <w:t xml:space="preserve">As a </w:t>
      </w:r>
      <w:r w:rsidR="60CD9776">
        <w:t>class</w:t>
      </w:r>
      <w:r w:rsidR="78C5723C">
        <w:t>,</w:t>
      </w:r>
      <w:r w:rsidR="60CD9776">
        <w:t xml:space="preserve"> </w:t>
      </w:r>
      <w:r w:rsidR="684132FE">
        <w:t>review</w:t>
      </w:r>
      <w:r w:rsidR="60CD9776">
        <w:t xml:space="preserve"> the themes and topics </w:t>
      </w:r>
      <w:r w:rsidR="08135CF0">
        <w:t>explored in</w:t>
      </w:r>
      <w:r w:rsidR="60CD9776">
        <w:t xml:space="preserve"> </w:t>
      </w:r>
      <w:r w:rsidR="60CD9776" w:rsidRPr="1E09EEDD">
        <w:rPr>
          <w:rStyle w:val="Emphasis"/>
        </w:rPr>
        <w:t>Malala’s Magic Pencil</w:t>
      </w:r>
      <w:r w:rsidR="3639E73D">
        <w:t xml:space="preserve"> </w:t>
      </w:r>
      <w:r w:rsidR="6E962AC7">
        <w:t xml:space="preserve">from </w:t>
      </w:r>
      <w:hyperlink w:anchor="_Lesson_13:_Exploring">
        <w:r w:rsidR="115554D8" w:rsidRPr="1E09EEDD">
          <w:rPr>
            <w:rStyle w:val="Hyperlink"/>
          </w:rPr>
          <w:t>L</w:t>
        </w:r>
        <w:r w:rsidR="3639E73D" w:rsidRPr="1E09EEDD">
          <w:rPr>
            <w:rStyle w:val="Hyperlink"/>
          </w:rPr>
          <w:t>esson 1</w:t>
        </w:r>
        <w:r w:rsidR="2560D698" w:rsidRPr="1E09EEDD">
          <w:rPr>
            <w:rStyle w:val="Hyperlink"/>
          </w:rPr>
          <w:t>3</w:t>
        </w:r>
      </w:hyperlink>
      <w:r w:rsidR="60CD9776">
        <w:t>.</w:t>
      </w:r>
    </w:p>
    <w:p w14:paraId="2316D2AF" w14:textId="56956D25" w:rsidR="116D10A4" w:rsidRDefault="32BBBB3B" w:rsidP="00191DA6">
      <w:pPr>
        <w:pStyle w:val="ListNumber"/>
      </w:pPr>
      <w:r>
        <w:t>Revise inferencing from Component A. Explore</w:t>
      </w:r>
      <w:r w:rsidR="60CD9776">
        <w:t xml:space="preserve"> that sometimes </w:t>
      </w:r>
      <w:r w:rsidR="04CEF1E2">
        <w:t>answers</w:t>
      </w:r>
      <w:r w:rsidR="60CD9776">
        <w:t xml:space="preserve"> and information are hidden in texts and inference</w:t>
      </w:r>
      <w:r w:rsidR="14D37925">
        <w:t>s need</w:t>
      </w:r>
      <w:r w:rsidR="60CD9776">
        <w:t xml:space="preserve"> to </w:t>
      </w:r>
      <w:r w:rsidR="705C3E2B">
        <w:t xml:space="preserve">be made to </w:t>
      </w:r>
      <w:r w:rsidR="60CD9776">
        <w:t>understand what is happening. Ask students</w:t>
      </w:r>
      <w:r w:rsidR="3822EEF1">
        <w:t xml:space="preserve"> to consider</w:t>
      </w:r>
      <w:r w:rsidR="60CD9776">
        <w:t xml:space="preserve"> </w:t>
      </w:r>
      <w:r w:rsidR="69B3FED8">
        <w:t xml:space="preserve">what </w:t>
      </w:r>
      <w:r w:rsidR="60CD9776">
        <w:t>information may be hidden</w:t>
      </w:r>
      <w:r w:rsidR="003812F6">
        <w:t>, and require inferencing,</w:t>
      </w:r>
      <w:r w:rsidR="60CD9776">
        <w:t xml:space="preserve"> when reading </w:t>
      </w:r>
      <w:r w:rsidR="60CD9776" w:rsidRPr="1E09EEDD">
        <w:rPr>
          <w:rStyle w:val="Emphasis"/>
        </w:rPr>
        <w:t>Malala’s Magic Pencil</w:t>
      </w:r>
      <w:r w:rsidR="5D5A0260">
        <w:t>.</w:t>
      </w:r>
    </w:p>
    <w:p w14:paraId="3CCA28FE" w14:textId="5BE7453E" w:rsidR="45CC860F" w:rsidRDefault="2A5F781C" w:rsidP="00191DA6">
      <w:pPr>
        <w:pStyle w:val="FeatureBox"/>
      </w:pPr>
      <w:r w:rsidRPr="5A8BB204">
        <w:rPr>
          <w:b/>
          <w:bCs/>
        </w:rPr>
        <w:t>Note</w:t>
      </w:r>
      <w:r>
        <w:t xml:space="preserve">: </w:t>
      </w:r>
      <w:r w:rsidR="0061458E">
        <w:t>i</w:t>
      </w:r>
      <w:r>
        <w:t>nference is a conclusion reached on the basis of evidence and reasoning</w:t>
      </w:r>
      <w:r w:rsidR="05711F35">
        <w:t xml:space="preserve"> (</w:t>
      </w:r>
      <w:r w:rsidR="49C0E495">
        <w:t>NESA 2024)</w:t>
      </w:r>
      <w:r w:rsidR="05711F35">
        <w:t>.</w:t>
      </w:r>
    </w:p>
    <w:p w14:paraId="0781EB08" w14:textId="4D1CAF90" w:rsidR="116D10A4" w:rsidRDefault="60CD9776" w:rsidP="00191DA6">
      <w:pPr>
        <w:pStyle w:val="ListNumber"/>
      </w:pPr>
      <w:r>
        <w:t xml:space="preserve">Re-read </w:t>
      </w:r>
      <w:r w:rsidRPr="1E09EEDD">
        <w:rPr>
          <w:rStyle w:val="Emphasis"/>
        </w:rPr>
        <w:t>Malala’s Magic Pencil</w:t>
      </w:r>
      <w:r>
        <w:t>. Pause to ask students inferential questions that relate to the text</w:t>
      </w:r>
      <w:r w:rsidR="4D5D7743">
        <w:t>, for example,</w:t>
      </w:r>
      <w:r>
        <w:t xml:space="preserve"> ‘Why does the little boy in the TV show choose to draw a police officer?’</w:t>
      </w:r>
      <w:r w:rsidR="2B6E3E92">
        <w:t xml:space="preserve"> Encourage students to use their understanding of context to make inferences. </w:t>
      </w:r>
      <w:r w:rsidR="0C60E59C">
        <w:t xml:space="preserve">For example, </w:t>
      </w:r>
      <w:r w:rsidR="001D01A2">
        <w:t xml:space="preserve">many </w:t>
      </w:r>
      <w:r w:rsidR="0C60E59C">
        <w:t xml:space="preserve">children in Pakistan </w:t>
      </w:r>
      <w:r w:rsidR="001D01A2">
        <w:t xml:space="preserve">have </w:t>
      </w:r>
      <w:r w:rsidR="0C60E59C">
        <w:t>experience</w:t>
      </w:r>
      <w:r w:rsidR="001D01A2">
        <w:t>d</w:t>
      </w:r>
      <w:r w:rsidR="0C60E59C">
        <w:t xml:space="preserve"> danger from the war</w:t>
      </w:r>
      <w:r w:rsidR="001D01A2">
        <w:t>,</w:t>
      </w:r>
      <w:r w:rsidR="0C60E59C">
        <w:t xml:space="preserve"> and police officers help them feel</w:t>
      </w:r>
      <w:r w:rsidR="3E92B800">
        <w:t xml:space="preserve"> safe.</w:t>
      </w:r>
    </w:p>
    <w:p w14:paraId="6E7D59B3" w14:textId="0BBAD36E" w:rsidR="116D10A4" w:rsidRPr="002A0CA1" w:rsidRDefault="60CD9776" w:rsidP="00191DA6">
      <w:pPr>
        <w:pStyle w:val="ListNumber"/>
      </w:pPr>
      <w:r>
        <w:t xml:space="preserve">Review temporal connectives from </w:t>
      </w:r>
      <w:hyperlink w:anchor="_Lesson_5:_Exploring">
        <w:r w:rsidRPr="1E09EEDD">
          <w:rPr>
            <w:rStyle w:val="Hyperlink"/>
          </w:rPr>
          <w:t>Lesson 5</w:t>
        </w:r>
      </w:hyperlink>
      <w:r w:rsidR="00E48E13">
        <w:t>.</w:t>
      </w:r>
      <w:r>
        <w:t xml:space="preserve"> </w:t>
      </w:r>
      <w:r w:rsidR="47678E11">
        <w:t xml:space="preserve">Examine </w:t>
      </w:r>
      <w:r>
        <w:t xml:space="preserve">how they are used to sequence information in a text by providing information </w:t>
      </w:r>
      <w:r w:rsidR="008D3011">
        <w:t xml:space="preserve">about </w:t>
      </w:r>
      <w:r>
        <w:t>what has happened.</w:t>
      </w:r>
    </w:p>
    <w:p w14:paraId="7A5C263C" w14:textId="704CA643" w:rsidR="746E8D8E" w:rsidRDefault="795A52DA" w:rsidP="00191DA6">
      <w:pPr>
        <w:pStyle w:val="ListNumber"/>
        <w:rPr>
          <w:color w:val="000000" w:themeColor="text1"/>
          <w:lang w:val="en-GB"/>
        </w:rPr>
      </w:pPr>
      <w:r>
        <w:t>Explore how the author use</w:t>
      </w:r>
      <w:r w:rsidR="566AAF1E">
        <w:t>s</w:t>
      </w:r>
      <w:r>
        <w:t xml:space="preserve"> temporal connectives in </w:t>
      </w:r>
      <w:r w:rsidRPr="1E09EEDD">
        <w:rPr>
          <w:rStyle w:val="Emphasis"/>
        </w:rPr>
        <w:t>Malala’s Magic Pencil</w:t>
      </w:r>
      <w:r w:rsidRPr="1E09EEDD">
        <w:rPr>
          <w:i/>
          <w:iCs/>
        </w:rPr>
        <w:t xml:space="preserve"> </w:t>
      </w:r>
      <w:r>
        <w:t xml:space="preserve">to provide information about what has happened, supporting inferential comprehension. For example, </w:t>
      </w:r>
      <w:r w:rsidRPr="1E09EEDD">
        <w:rPr>
          <w:color w:val="000000" w:themeColor="text1"/>
          <w:lang w:val="en-GB"/>
        </w:rPr>
        <w:t>‘</w:t>
      </w:r>
      <w:r w:rsidRPr="1E09EEDD">
        <w:rPr>
          <w:b/>
          <w:bCs/>
          <w:color w:val="000000" w:themeColor="text1"/>
          <w:lang w:val="en-GB"/>
        </w:rPr>
        <w:t>First</w:t>
      </w:r>
      <w:r w:rsidRPr="1E09EEDD">
        <w:rPr>
          <w:color w:val="000000" w:themeColor="text1"/>
          <w:lang w:val="en-GB"/>
        </w:rPr>
        <w:t xml:space="preserve">, I would erase war, poverty and hunger. </w:t>
      </w:r>
      <w:r w:rsidRPr="1E09EEDD">
        <w:rPr>
          <w:b/>
          <w:bCs/>
          <w:color w:val="000000" w:themeColor="text1"/>
          <w:lang w:val="en-GB"/>
        </w:rPr>
        <w:t>Then</w:t>
      </w:r>
      <w:r w:rsidRPr="1E09EEDD">
        <w:rPr>
          <w:color w:val="000000" w:themeColor="text1"/>
          <w:lang w:val="en-GB"/>
        </w:rPr>
        <w:t xml:space="preserve"> I would draw girls and boys together as equals.’ Ask:</w:t>
      </w:r>
    </w:p>
    <w:p w14:paraId="7E682382" w14:textId="3337C676" w:rsidR="746E8D8E" w:rsidRPr="008A0E0B" w:rsidRDefault="795A52DA" w:rsidP="008A0E0B">
      <w:pPr>
        <w:pStyle w:val="ListBullet"/>
        <w:ind w:left="1134"/>
      </w:pPr>
      <w:r w:rsidRPr="008A0E0B">
        <w:t>What is not observable or</w:t>
      </w:r>
      <w:r w:rsidR="69B66D16" w:rsidRPr="008A0E0B">
        <w:t xml:space="preserve"> is</w:t>
      </w:r>
      <w:r w:rsidRPr="008A0E0B">
        <w:t xml:space="preserve"> hidden? For example, why Malala </w:t>
      </w:r>
      <w:r w:rsidR="00570317" w:rsidRPr="008A0E0B">
        <w:t xml:space="preserve">wants </w:t>
      </w:r>
      <w:r w:rsidRPr="008A0E0B">
        <w:t>to erase war, poverty and hunger</w:t>
      </w:r>
      <w:r w:rsidR="69B66D16" w:rsidRPr="008A0E0B">
        <w:t>.</w:t>
      </w:r>
    </w:p>
    <w:p w14:paraId="4D51F427" w14:textId="6882B9C2" w:rsidR="746E8D8E" w:rsidRPr="008A0E0B" w:rsidRDefault="795A52DA" w:rsidP="008A0E0B">
      <w:pPr>
        <w:pStyle w:val="ListBullet"/>
        <w:ind w:left="1134"/>
      </w:pPr>
      <w:r w:rsidRPr="008A0E0B">
        <w:t xml:space="preserve">What can be inferred from these </w:t>
      </w:r>
      <w:r w:rsidR="7345D224" w:rsidRPr="008A0E0B">
        <w:t>2</w:t>
      </w:r>
      <w:r w:rsidRPr="008A0E0B">
        <w:t xml:space="preserve"> sentences? For example, </w:t>
      </w:r>
      <w:r w:rsidR="67E264AF" w:rsidRPr="008A0E0B">
        <w:t>inequality exists in the world.</w:t>
      </w:r>
    </w:p>
    <w:p w14:paraId="1C0B657C" w14:textId="6453CFDA" w:rsidR="116D10A4" w:rsidRDefault="60CD9776" w:rsidP="00A653D2">
      <w:pPr>
        <w:pStyle w:val="ListNumber"/>
      </w:pPr>
      <w:r>
        <w:lastRenderedPageBreak/>
        <w:t xml:space="preserve">In pairs, students use temporal connectives to orally recount the sequence of events in </w:t>
      </w:r>
      <w:r w:rsidRPr="1E09EEDD">
        <w:rPr>
          <w:rStyle w:val="Emphasis"/>
        </w:rPr>
        <w:t>Malala’s Magic Pencil</w:t>
      </w:r>
      <w:r w:rsidRPr="1E09EEDD">
        <w:rPr>
          <w:i/>
          <w:iCs/>
        </w:rPr>
        <w:t xml:space="preserve">. </w:t>
      </w:r>
      <w:r>
        <w:t>For example</w:t>
      </w:r>
      <w:r w:rsidR="02C80AC1">
        <w:t>:</w:t>
      </w:r>
    </w:p>
    <w:p w14:paraId="2199DEF7" w14:textId="311897CE" w:rsidR="116D10A4" w:rsidRDefault="02F10D6B" w:rsidP="1E09EEDD">
      <w:pPr>
        <w:pStyle w:val="FeatureBox4"/>
      </w:pPr>
      <w:r w:rsidRPr="1E09EEDD">
        <w:rPr>
          <w:b/>
          <w:bCs/>
        </w:rPr>
        <w:t>Initially</w:t>
      </w:r>
      <w:r w:rsidR="7441795E">
        <w:t>,</w:t>
      </w:r>
      <w:r w:rsidR="60CD9776">
        <w:t xml:space="preserve"> Malala wishe</w:t>
      </w:r>
      <w:r w:rsidR="2686AEB4">
        <w:t>d</w:t>
      </w:r>
      <w:r w:rsidR="60CD9776">
        <w:t xml:space="preserve"> she had a magic pencil </w:t>
      </w:r>
      <w:r w:rsidR="14E9EA52">
        <w:t>t</w:t>
      </w:r>
      <w:r w:rsidR="60CD9776">
        <w:t xml:space="preserve">o </w:t>
      </w:r>
      <w:r w:rsidR="2B784731">
        <w:t>stop time and lock her brother out of her room</w:t>
      </w:r>
      <w:r w:rsidR="60CD9776">
        <w:t xml:space="preserve">. </w:t>
      </w:r>
      <w:r w:rsidR="1C3A83D7" w:rsidRPr="1E09EEDD">
        <w:rPr>
          <w:b/>
          <w:bCs/>
        </w:rPr>
        <w:t>Then</w:t>
      </w:r>
      <w:r w:rsidR="1C3A83D7">
        <w:t>, she</w:t>
      </w:r>
      <w:r w:rsidR="31396DC6">
        <w:t xml:space="preserve"> </w:t>
      </w:r>
      <w:r w:rsidR="64C57773">
        <w:t xml:space="preserve">realised </w:t>
      </w:r>
      <w:r w:rsidR="31125AD5">
        <w:t xml:space="preserve">that </w:t>
      </w:r>
      <w:r w:rsidR="64C57773">
        <w:t xml:space="preserve">she </w:t>
      </w:r>
      <w:r w:rsidR="31396DC6">
        <w:t>wanted to</w:t>
      </w:r>
      <w:r w:rsidR="3A405510">
        <w:t xml:space="preserve"> </w:t>
      </w:r>
      <w:r w:rsidR="1BCCAD5B">
        <w:t>make other people happy</w:t>
      </w:r>
      <w:r w:rsidR="53D35783">
        <w:t>. S</w:t>
      </w:r>
      <w:r w:rsidR="65C1D350">
        <w:t xml:space="preserve">he worked </w:t>
      </w:r>
      <w:r w:rsidR="3D1669D5">
        <w:t>hard at</w:t>
      </w:r>
      <w:r w:rsidR="65C1D350">
        <w:t xml:space="preserve"> school</w:t>
      </w:r>
      <w:r w:rsidR="00EFF70F">
        <w:t xml:space="preserve"> and became top in her class.</w:t>
      </w:r>
      <w:r w:rsidR="65C1D350">
        <w:t xml:space="preserve"> </w:t>
      </w:r>
      <w:r w:rsidR="41231B04" w:rsidRPr="1E09EEDD">
        <w:rPr>
          <w:b/>
          <w:bCs/>
        </w:rPr>
        <w:t>Next</w:t>
      </w:r>
      <w:r w:rsidR="7441795E">
        <w:t>,</w:t>
      </w:r>
      <w:r w:rsidR="41231B04">
        <w:t xml:space="preserve"> </w:t>
      </w:r>
      <w:r w:rsidR="4BFFEB57">
        <w:t xml:space="preserve">Malala </w:t>
      </w:r>
      <w:r w:rsidR="65C1D350">
        <w:t xml:space="preserve">wanted to spread the message of equality for girls in her </w:t>
      </w:r>
      <w:r w:rsidR="304D6955">
        <w:t>country</w:t>
      </w:r>
      <w:r w:rsidR="2B1C6D32">
        <w:t>.</w:t>
      </w:r>
      <w:r w:rsidR="304D6955">
        <w:t xml:space="preserve"> </w:t>
      </w:r>
      <w:r w:rsidR="1D395C08">
        <w:t>S</w:t>
      </w:r>
      <w:r w:rsidR="304D6955">
        <w:t>he wrote speeches and talked to reporters from newspapers</w:t>
      </w:r>
      <w:r w:rsidR="65C1D350">
        <w:t xml:space="preserve">. </w:t>
      </w:r>
      <w:r w:rsidR="052004AA" w:rsidRPr="1E09EEDD">
        <w:rPr>
          <w:b/>
          <w:bCs/>
        </w:rPr>
        <w:t>Meanwhile</w:t>
      </w:r>
      <w:r w:rsidR="052004AA">
        <w:t>,</w:t>
      </w:r>
      <w:r w:rsidR="60CD9776">
        <w:t xml:space="preserve"> dangerous men </w:t>
      </w:r>
      <w:r w:rsidR="2D5095E9">
        <w:t xml:space="preserve">tried to silence </w:t>
      </w:r>
      <w:r w:rsidR="665BFB83">
        <w:t>her,</w:t>
      </w:r>
      <w:r w:rsidR="759E9A41">
        <w:t xml:space="preserve"> but they failed. </w:t>
      </w:r>
      <w:r w:rsidR="355F58E4" w:rsidRPr="1E09EEDD">
        <w:rPr>
          <w:b/>
          <w:bCs/>
        </w:rPr>
        <w:t>Eventually</w:t>
      </w:r>
      <w:r w:rsidR="7441795E">
        <w:t>,</w:t>
      </w:r>
      <w:r w:rsidR="355F58E4">
        <w:t xml:space="preserve"> Malala’s</w:t>
      </w:r>
      <w:r w:rsidR="759E9A41">
        <w:t xml:space="preserve"> message was spread around the </w:t>
      </w:r>
      <w:r w:rsidR="355F58E4">
        <w:t>world,</w:t>
      </w:r>
      <w:r w:rsidR="759E9A41">
        <w:t xml:space="preserve"> and she continues to wish for a </w:t>
      </w:r>
      <w:r w:rsidR="38F9E9BD">
        <w:t xml:space="preserve">peaceful </w:t>
      </w:r>
      <w:r w:rsidR="759E9A41">
        <w:t>world</w:t>
      </w:r>
      <w:r w:rsidR="63EECBBE">
        <w:t>.</w:t>
      </w:r>
    </w:p>
    <w:p w14:paraId="21FB77A4" w14:textId="0C8FEEBD" w:rsidR="116D10A4" w:rsidRDefault="116D10A4" w:rsidP="00191DA6">
      <w:pPr>
        <w:pStyle w:val="FeatureBox2"/>
      </w:pPr>
      <w:r w:rsidRPr="148687DF">
        <w:rPr>
          <w:b/>
          <w:bCs/>
        </w:rPr>
        <w:t>Too hard?</w:t>
      </w:r>
      <w:r w:rsidRPr="148687DF">
        <w:t xml:space="preserve"> Provide a list of</w:t>
      </w:r>
      <w:r w:rsidR="30071292" w:rsidRPr="148687DF">
        <w:t xml:space="preserve"> temporal</w:t>
      </w:r>
      <w:r w:rsidRPr="148687DF">
        <w:t xml:space="preserve"> connectives for students and/or visuals of the main events of the text to sequence</w:t>
      </w:r>
      <w:r w:rsidR="1A3DFC61" w:rsidRPr="148687DF">
        <w:t>.</w:t>
      </w:r>
    </w:p>
    <w:p w14:paraId="29B67C37" w14:textId="74F960A9" w:rsidR="116D10A4" w:rsidRDefault="60CD9776" w:rsidP="00191DA6">
      <w:pPr>
        <w:pStyle w:val="ListNumber"/>
        <w:rPr>
          <w:color w:val="000000" w:themeColor="text1"/>
          <w:lang w:val="en-GB"/>
        </w:rPr>
      </w:pPr>
      <w:r>
        <w:t>Review cause</w:t>
      </w:r>
      <w:r w:rsidR="29AE7AFE">
        <w:t>-</w:t>
      </w:r>
      <w:r>
        <w:t>and</w:t>
      </w:r>
      <w:r w:rsidR="072ECEDD">
        <w:t>-</w:t>
      </w:r>
      <w:r>
        <w:t xml:space="preserve">effect statements from </w:t>
      </w:r>
      <w:hyperlink w:anchor="_Lesson_10:_Identifying">
        <w:r w:rsidRPr="1E09EEDD">
          <w:rPr>
            <w:rStyle w:val="Hyperlink"/>
            <w:rFonts w:eastAsia="Arial"/>
          </w:rPr>
          <w:t>Lesson 10</w:t>
        </w:r>
      </w:hyperlink>
      <w:r>
        <w:t xml:space="preserve"> and how they indicate </w:t>
      </w:r>
      <w:r w:rsidRPr="1E09EEDD">
        <w:rPr>
          <w:i/>
          <w:iCs/>
        </w:rPr>
        <w:t>why</w:t>
      </w:r>
      <w:r>
        <w:t xml:space="preserve"> or </w:t>
      </w:r>
      <w:r w:rsidRPr="1E09EEDD">
        <w:rPr>
          <w:i/>
          <w:iCs/>
        </w:rPr>
        <w:t>how</w:t>
      </w:r>
      <w:r>
        <w:t xml:space="preserve"> something happens.</w:t>
      </w:r>
      <w:r w:rsidR="6ED2592B">
        <w:t xml:space="preserve"> </w:t>
      </w:r>
      <w:r w:rsidRPr="1E09EEDD">
        <w:rPr>
          <w:color w:val="000000" w:themeColor="text1"/>
          <w:lang w:val="en-GB"/>
        </w:rPr>
        <w:t>Examine how the author create</w:t>
      </w:r>
      <w:r w:rsidR="753BD7EC" w:rsidRPr="1E09EEDD">
        <w:rPr>
          <w:color w:val="000000" w:themeColor="text1"/>
          <w:lang w:val="en-GB"/>
        </w:rPr>
        <w:t>s</w:t>
      </w:r>
      <w:r w:rsidRPr="1E09EEDD">
        <w:rPr>
          <w:color w:val="000000" w:themeColor="text1"/>
          <w:lang w:val="en-GB"/>
        </w:rPr>
        <w:t xml:space="preserve"> cause-and effect statements </w:t>
      </w:r>
      <w:r w:rsidR="3AEAA5B9" w:rsidRPr="1E09EEDD">
        <w:rPr>
          <w:color w:val="000000" w:themeColor="text1"/>
          <w:lang w:val="en-GB"/>
        </w:rPr>
        <w:t xml:space="preserve">to </w:t>
      </w:r>
      <w:r w:rsidRPr="1E09EEDD">
        <w:rPr>
          <w:color w:val="000000" w:themeColor="text1"/>
          <w:lang w:val="en-GB"/>
        </w:rPr>
        <w:t>provid</w:t>
      </w:r>
      <w:r w:rsidR="3BAA6981" w:rsidRPr="1E09EEDD">
        <w:rPr>
          <w:color w:val="000000" w:themeColor="text1"/>
          <w:lang w:val="en-GB"/>
        </w:rPr>
        <w:t>e</w:t>
      </w:r>
      <w:r w:rsidRPr="1E09EEDD">
        <w:rPr>
          <w:color w:val="000000" w:themeColor="text1"/>
          <w:lang w:val="en-GB"/>
        </w:rPr>
        <w:t xml:space="preserve"> information about </w:t>
      </w:r>
      <w:r w:rsidRPr="1E09EEDD">
        <w:rPr>
          <w:i/>
          <w:iCs/>
          <w:color w:val="000000" w:themeColor="text1"/>
          <w:lang w:val="en-GB"/>
        </w:rPr>
        <w:t>why</w:t>
      </w:r>
      <w:r w:rsidR="3F75E916" w:rsidRPr="1E09EEDD">
        <w:rPr>
          <w:color w:val="000000" w:themeColor="text1"/>
          <w:lang w:val="en-GB"/>
        </w:rPr>
        <w:t>,</w:t>
      </w:r>
      <w:r w:rsidRPr="1E09EEDD">
        <w:rPr>
          <w:color w:val="000000" w:themeColor="text1"/>
          <w:lang w:val="en-GB"/>
        </w:rPr>
        <w:t xml:space="preserve"> supporting inferential comprehension. For example</w:t>
      </w:r>
      <w:r w:rsidR="1CEC8D32" w:rsidRPr="1E09EEDD">
        <w:rPr>
          <w:color w:val="000000" w:themeColor="text1"/>
          <w:lang w:val="en-GB"/>
        </w:rPr>
        <w:t>:</w:t>
      </w:r>
    </w:p>
    <w:p w14:paraId="48A1BFDC" w14:textId="32DF6D44" w:rsidR="6D6B30C0" w:rsidRPr="008A0E0B" w:rsidRDefault="6D6B30C0" w:rsidP="008A0E0B">
      <w:pPr>
        <w:pStyle w:val="ListBullet"/>
        <w:ind w:left="1134"/>
      </w:pPr>
      <w:r w:rsidRPr="008A0E0B">
        <w:t>‘In recognition of her courage and advocacy</w:t>
      </w:r>
      <w:r w:rsidR="43E17592" w:rsidRPr="008A0E0B">
        <w:t xml:space="preserve"> (cause)</w:t>
      </w:r>
      <w:r w:rsidRPr="008A0E0B">
        <w:t xml:space="preserve">, Malala </w:t>
      </w:r>
      <w:r w:rsidR="432D5024" w:rsidRPr="008A0E0B">
        <w:t>was honoured with the National Youth Peace Prize in Pakistan...</w:t>
      </w:r>
      <w:r w:rsidR="76DA1D15" w:rsidRPr="008A0E0B">
        <w:t xml:space="preserve">’ </w:t>
      </w:r>
      <w:r w:rsidR="3E1BF57E" w:rsidRPr="008A0E0B">
        <w:t>(effect)</w:t>
      </w:r>
      <w:r w:rsidR="411F7E89" w:rsidRPr="008A0E0B">
        <w:t xml:space="preserve"> (from About Malala Yousafzai at the back of the book).</w:t>
      </w:r>
    </w:p>
    <w:p w14:paraId="1AABE147" w14:textId="68710F83" w:rsidR="60CD9776" w:rsidRPr="008A0E0B" w:rsidRDefault="60CD9776" w:rsidP="008A0E0B">
      <w:pPr>
        <w:pStyle w:val="ListBullet"/>
        <w:ind w:left="1134"/>
      </w:pPr>
      <w:r w:rsidRPr="008A0E0B">
        <w:t>‘...</w:t>
      </w:r>
      <w:r w:rsidR="79260A55" w:rsidRPr="008A0E0B">
        <w:t xml:space="preserve">I would be expected to cook and clean for my brothers (effect), </w:t>
      </w:r>
      <w:r w:rsidR="20ABA7C1" w:rsidRPr="008A0E0B">
        <w:t>because</w:t>
      </w:r>
      <w:r w:rsidR="79260A55" w:rsidRPr="008A0E0B">
        <w:t xml:space="preserve"> where I came from </w:t>
      </w:r>
      <w:r w:rsidR="006E78E4" w:rsidRPr="008A0E0B">
        <w:t xml:space="preserve">(cause) </w:t>
      </w:r>
      <w:r w:rsidR="79260A55" w:rsidRPr="008A0E0B">
        <w:t>many girls weren’t allowed to become what they dreamed of’ (effect).</w:t>
      </w:r>
    </w:p>
    <w:p w14:paraId="35CDFA9A" w14:textId="6E44451E" w:rsidR="116D10A4" w:rsidRDefault="18AE89C0" w:rsidP="00191DA6">
      <w:pPr>
        <w:pStyle w:val="ListNumber"/>
        <w:rPr>
          <w:lang w:val="en-GB"/>
        </w:rPr>
      </w:pPr>
      <w:r w:rsidRPr="1E09EEDD">
        <w:rPr>
          <w:lang w:val="en-GB"/>
        </w:rPr>
        <w:t xml:space="preserve">Ask guiding questions to examine how the </w:t>
      </w:r>
      <w:r w:rsidR="00497FDB" w:rsidRPr="1E09EEDD">
        <w:rPr>
          <w:lang w:val="en-GB"/>
        </w:rPr>
        <w:t xml:space="preserve">2 </w:t>
      </w:r>
      <w:r w:rsidRPr="1E09EEDD">
        <w:rPr>
          <w:lang w:val="en-GB"/>
        </w:rPr>
        <w:t xml:space="preserve">examples from the text provide information about </w:t>
      </w:r>
      <w:r w:rsidRPr="1E09EEDD">
        <w:rPr>
          <w:i/>
          <w:iCs/>
          <w:lang w:val="en-GB"/>
        </w:rPr>
        <w:t>why</w:t>
      </w:r>
      <w:r w:rsidR="131D2233" w:rsidRPr="1E09EEDD">
        <w:rPr>
          <w:lang w:val="en-GB"/>
        </w:rPr>
        <w:t xml:space="preserve"> or </w:t>
      </w:r>
      <w:r w:rsidR="131D2233" w:rsidRPr="1E09EEDD">
        <w:rPr>
          <w:i/>
          <w:iCs/>
          <w:lang w:val="en-GB"/>
        </w:rPr>
        <w:t>how</w:t>
      </w:r>
      <w:r w:rsidR="131D2233" w:rsidRPr="1E09EEDD">
        <w:rPr>
          <w:lang w:val="en-GB"/>
        </w:rPr>
        <w:t xml:space="preserve"> something happened</w:t>
      </w:r>
      <w:r w:rsidRPr="1E09EEDD">
        <w:rPr>
          <w:lang w:val="en-GB"/>
        </w:rPr>
        <w:t>, supporting inferential comprehension. For example:</w:t>
      </w:r>
    </w:p>
    <w:p w14:paraId="78C1C128" w14:textId="2CC2C856" w:rsidR="116D10A4" w:rsidRPr="008A0E0B" w:rsidRDefault="60CD9776" w:rsidP="008A0E0B">
      <w:pPr>
        <w:pStyle w:val="ListBullet"/>
        <w:ind w:left="1134"/>
      </w:pPr>
      <w:r w:rsidRPr="008A0E0B">
        <w:t xml:space="preserve">What is not observable or </w:t>
      </w:r>
      <w:r w:rsidR="0FA19137" w:rsidRPr="008A0E0B">
        <w:t xml:space="preserve">is </w:t>
      </w:r>
      <w:r w:rsidRPr="008A0E0B">
        <w:t>hidden?</w:t>
      </w:r>
    </w:p>
    <w:p w14:paraId="2ED428AA" w14:textId="4BD53A2E" w:rsidR="116D10A4" w:rsidRPr="008A0E0B" w:rsidRDefault="60CD9776" w:rsidP="008A0E0B">
      <w:pPr>
        <w:pStyle w:val="ListBullet"/>
        <w:ind w:left="1134"/>
      </w:pPr>
      <w:r w:rsidRPr="008A0E0B">
        <w:t xml:space="preserve">What can be inferred from these </w:t>
      </w:r>
      <w:r w:rsidR="0C6DF5EA" w:rsidRPr="008A0E0B">
        <w:t>2</w:t>
      </w:r>
      <w:r w:rsidRPr="008A0E0B">
        <w:t xml:space="preserve"> sentences?</w:t>
      </w:r>
    </w:p>
    <w:p w14:paraId="4CA99EE6" w14:textId="517CEC61" w:rsidR="116D10A4" w:rsidRDefault="16B7C565" w:rsidP="00191DA6">
      <w:pPr>
        <w:pStyle w:val="ListNumber"/>
        <w:rPr>
          <w:lang w:val="en-US"/>
        </w:rPr>
      </w:pPr>
      <w:r w:rsidRPr="1E09EEDD">
        <w:rPr>
          <w:lang w:val="en-US"/>
        </w:rPr>
        <w:lastRenderedPageBreak/>
        <w:t>Jointly construct cause-and-effect statements about Malala's experiences. Experiment with the placement of the cause</w:t>
      </w:r>
      <w:r w:rsidR="00555C96" w:rsidRPr="1E09EEDD">
        <w:rPr>
          <w:lang w:val="en-US"/>
        </w:rPr>
        <w:t xml:space="preserve"> </w:t>
      </w:r>
      <w:r w:rsidRPr="1E09EEDD">
        <w:rPr>
          <w:lang w:val="en-US"/>
        </w:rPr>
        <w:t>and</w:t>
      </w:r>
      <w:r w:rsidR="00555C96" w:rsidRPr="1E09EEDD">
        <w:rPr>
          <w:lang w:val="en-US"/>
        </w:rPr>
        <w:t xml:space="preserve"> the </w:t>
      </w:r>
      <w:r w:rsidRPr="1E09EEDD">
        <w:rPr>
          <w:lang w:val="en-US"/>
        </w:rPr>
        <w:t>effect within the sentence. For example:</w:t>
      </w:r>
    </w:p>
    <w:p w14:paraId="4863F403" w14:textId="006FB6C6" w:rsidR="116D10A4" w:rsidRPr="008A0E0B" w:rsidRDefault="16B7C565" w:rsidP="008A0E0B">
      <w:pPr>
        <w:pStyle w:val="ListBullet"/>
        <w:ind w:left="1134"/>
      </w:pPr>
      <w:r w:rsidRPr="008A0E0B">
        <w:t>Malala promoted peace through education (cause) consequently earning her the Nobel Peace Prize (effect)</w:t>
      </w:r>
      <w:r w:rsidR="1B22BAC2" w:rsidRPr="008A0E0B">
        <w:t>.</w:t>
      </w:r>
    </w:p>
    <w:p w14:paraId="732F7278" w14:textId="63F26E09" w:rsidR="116D10A4" w:rsidRPr="008A0E0B" w:rsidRDefault="16B7C565" w:rsidP="008A0E0B">
      <w:pPr>
        <w:pStyle w:val="ListBullet"/>
        <w:ind w:left="1134"/>
      </w:pPr>
      <w:r w:rsidRPr="008A0E0B">
        <w:t>Malala was targeted by the Taliban (effect) because she spoke out about girls’ education (cause).</w:t>
      </w:r>
    </w:p>
    <w:p w14:paraId="326D88BC" w14:textId="5919FAE9" w:rsidR="116D10A4" w:rsidRDefault="0A51243C" w:rsidP="00191DA6">
      <w:pPr>
        <w:pStyle w:val="ListNumber"/>
        <w:rPr>
          <w:lang w:val="en-US"/>
        </w:rPr>
      </w:pPr>
      <w:r w:rsidRPr="1E09EEDD">
        <w:rPr>
          <w:lang w:val="en-US"/>
        </w:rPr>
        <w:t xml:space="preserve">Students compose cause-and-effect statements about Malala's </w:t>
      </w:r>
      <w:r w:rsidR="786A5BCB" w:rsidRPr="1E09EEDD">
        <w:rPr>
          <w:lang w:val="en-US"/>
        </w:rPr>
        <w:t>experiences</w:t>
      </w:r>
      <w:r w:rsidRPr="1E09EEDD">
        <w:rPr>
          <w:lang w:val="en-US"/>
        </w:rPr>
        <w:t>.</w:t>
      </w:r>
    </w:p>
    <w:p w14:paraId="2A2AEAFF" w14:textId="3F09C105" w:rsidR="05109679" w:rsidRDefault="1547941A" w:rsidP="00191DA6">
      <w:pPr>
        <w:pStyle w:val="FeatureBox2"/>
        <w:rPr>
          <w:lang w:val="en-US"/>
        </w:rPr>
      </w:pPr>
      <w:r w:rsidRPr="383D961E">
        <w:rPr>
          <w:b/>
          <w:bCs/>
          <w:lang w:val="en-US"/>
        </w:rPr>
        <w:t>Too hard?</w:t>
      </w:r>
      <w:r w:rsidR="1DB681BF" w:rsidRPr="383D961E">
        <w:rPr>
          <w:b/>
          <w:bCs/>
          <w:lang w:val="en-US"/>
        </w:rPr>
        <w:t xml:space="preserve"> </w:t>
      </w:r>
      <w:r w:rsidR="42F868CF" w:rsidRPr="383D961E">
        <w:rPr>
          <w:lang w:val="en-US"/>
        </w:rPr>
        <w:t xml:space="preserve">Provide students with cause statements about Malala. Students </w:t>
      </w:r>
      <w:r w:rsidR="62C26005" w:rsidRPr="383D961E">
        <w:rPr>
          <w:lang w:val="en-US"/>
        </w:rPr>
        <w:t xml:space="preserve">independently </w:t>
      </w:r>
      <w:r w:rsidR="42F868CF" w:rsidRPr="383D961E">
        <w:rPr>
          <w:lang w:val="en-US"/>
        </w:rPr>
        <w:t>write the effect statement</w:t>
      </w:r>
      <w:r w:rsidR="557774D7" w:rsidRPr="383D961E">
        <w:rPr>
          <w:lang w:val="en-US"/>
        </w:rPr>
        <w:t>.</w:t>
      </w:r>
    </w:p>
    <w:p w14:paraId="590F2CCF" w14:textId="722B0E83" w:rsidR="116D10A4" w:rsidRDefault="1C9511E7" w:rsidP="00191DA6">
      <w:pPr>
        <w:pStyle w:val="ListNumber"/>
        <w:rPr>
          <w:rFonts w:eastAsia="Calibri"/>
        </w:rPr>
      </w:pPr>
      <w:r w:rsidRPr="1E09EEDD">
        <w:rPr>
          <w:lang w:val="en-US"/>
        </w:rPr>
        <w:t>Students ‘walk and talk’ to share their responses. Students walk around the classroom and when they hear the word ‘talk’, they stop next to the nearest person and share their writing.</w:t>
      </w:r>
    </w:p>
    <w:p w14:paraId="46EB5329" w14:textId="6D0A435C" w:rsidR="60CD9776" w:rsidRDefault="60CD9776" w:rsidP="00191DA6">
      <w:pPr>
        <w:pStyle w:val="ListNumber"/>
      </w:pPr>
      <w:r>
        <w:t xml:space="preserve">Students </w:t>
      </w:r>
      <w:r w:rsidR="7EA2DF1C">
        <w:t xml:space="preserve">complete </w:t>
      </w:r>
      <w:hyperlink w:anchor="_Resource_11_–">
        <w:r w:rsidR="723D573B" w:rsidRPr="1E09EEDD">
          <w:rPr>
            <w:rStyle w:val="Hyperlink"/>
            <w:rFonts w:eastAsia="Calibri"/>
          </w:rPr>
          <w:t>Resource 11 – cloze passage</w:t>
        </w:r>
        <w:r w:rsidR="712755CF" w:rsidRPr="1E09EEDD">
          <w:rPr>
            <w:rStyle w:val="Hyperlink"/>
            <w:rFonts w:eastAsia="Calibri"/>
          </w:rPr>
          <w:t>.</w:t>
        </w:r>
      </w:hyperlink>
      <w:r>
        <w:t xml:space="preserve"> In pairs, students share their </w:t>
      </w:r>
      <w:r w:rsidR="28855DB1">
        <w:t>completed</w:t>
      </w:r>
      <w:r>
        <w:t xml:space="preserve"> passages with a partner</w:t>
      </w:r>
      <w:r w:rsidR="01C9CC33">
        <w:t>.</w:t>
      </w:r>
    </w:p>
    <w:p w14:paraId="535ED10E" w14:textId="2ABBC922" w:rsidR="116D10A4" w:rsidRDefault="150BB4FA" w:rsidP="00191DA6">
      <w:pPr>
        <w:pStyle w:val="ListNumber"/>
      </w:pPr>
      <w:r>
        <w:t>Students reflect on their learning. Ask guiding questions, for example:</w:t>
      </w:r>
    </w:p>
    <w:p w14:paraId="325A868F" w14:textId="66B766C9" w:rsidR="4267149A" w:rsidRPr="008A0E0B" w:rsidRDefault="4267149A" w:rsidP="008A0E0B">
      <w:pPr>
        <w:pStyle w:val="ListBullet"/>
        <w:ind w:left="1134"/>
      </w:pPr>
      <w:r w:rsidRPr="008A0E0B">
        <w:t>What clues from the text helped you make inferences to fill in the blanks?</w:t>
      </w:r>
    </w:p>
    <w:p w14:paraId="45A976B7" w14:textId="75681D73" w:rsidR="4267149A" w:rsidRPr="008A0E0B" w:rsidRDefault="4267149A" w:rsidP="008A0E0B">
      <w:pPr>
        <w:pStyle w:val="ListBullet"/>
        <w:ind w:left="1134"/>
      </w:pPr>
      <w:r w:rsidRPr="008A0E0B">
        <w:t>Can you explain the process you used to determine the missing words based on the context?</w:t>
      </w:r>
    </w:p>
    <w:p w14:paraId="0C3E9756" w14:textId="49DA2B3E" w:rsidR="4267149A" w:rsidRPr="008A0E0B" w:rsidRDefault="4267149A" w:rsidP="008A0E0B">
      <w:pPr>
        <w:pStyle w:val="ListBullet"/>
        <w:ind w:left="1134"/>
      </w:pPr>
      <w:r w:rsidRPr="008A0E0B">
        <w:t>Were there any words or phrases that were particularly challenging to infer? Why?</w:t>
      </w:r>
    </w:p>
    <w:p w14:paraId="4CAC41E1" w14:textId="528BC900" w:rsidR="674E5575" w:rsidRDefault="6F899F86" w:rsidP="00191DA6">
      <w:pPr>
        <w:pStyle w:val="FeatureBox3"/>
      </w:pPr>
      <w:r w:rsidRPr="383D961E">
        <w:rPr>
          <w:b/>
          <w:bCs/>
        </w:rPr>
        <w:t xml:space="preserve">Assessment task </w:t>
      </w:r>
      <w:r w:rsidR="7627B51B" w:rsidRPr="383D961E">
        <w:rPr>
          <w:b/>
          <w:bCs/>
        </w:rPr>
        <w:t>4</w:t>
      </w:r>
      <w:r w:rsidRPr="383D961E">
        <w:rPr>
          <w:b/>
          <w:bCs/>
        </w:rPr>
        <w:t xml:space="preserve"> </w:t>
      </w:r>
      <w:r>
        <w:t>–</w:t>
      </w:r>
      <w:r w:rsidR="7E95EB8E">
        <w:t xml:space="preserve"> </w:t>
      </w:r>
      <w:r w:rsidR="5C56C444">
        <w:t>o</w:t>
      </w:r>
      <w:r>
        <w:t>bservations and work samples from this lesson allow students to demonstrate achievement towards the following syllabus outcomes and content points:</w:t>
      </w:r>
    </w:p>
    <w:p w14:paraId="57770A93" w14:textId="18D5AF78" w:rsidR="674E5575" w:rsidRDefault="674E5575" w:rsidP="00191DA6">
      <w:pPr>
        <w:pStyle w:val="FeatureBox3"/>
        <w:rPr>
          <w:lang w:val="en-GB"/>
        </w:rPr>
      </w:pPr>
      <w:r w:rsidRPr="1B82309C">
        <w:rPr>
          <w:b/>
          <w:bCs/>
          <w:lang w:val="en-GB"/>
        </w:rPr>
        <w:lastRenderedPageBreak/>
        <w:t>EN2-OLC-01</w:t>
      </w:r>
      <w:r w:rsidRPr="1B82309C">
        <w:rPr>
          <w:lang w:val="en-GB"/>
        </w:rPr>
        <w:t xml:space="preserve"> </w:t>
      </w:r>
      <w:r w:rsidR="08959277">
        <w:t>–</w:t>
      </w:r>
      <w:r w:rsidR="08959277" w:rsidRPr="1B82309C">
        <w:rPr>
          <w:lang w:val="en-GB"/>
        </w:rPr>
        <w:t xml:space="preserve"> </w:t>
      </w:r>
      <w:r w:rsidRPr="1B82309C">
        <w:rPr>
          <w:lang w:val="en-GB"/>
        </w:rPr>
        <w:t>communicates with familiar audiences for social and learning purposes, by interacting, understanding and presenting</w:t>
      </w:r>
    </w:p>
    <w:p w14:paraId="62D6CD5C" w14:textId="0FEAB3CE" w:rsidR="674E5575" w:rsidRDefault="346944EE">
      <w:pPr>
        <w:pStyle w:val="FeatureBox3"/>
        <w:numPr>
          <w:ilvl w:val="0"/>
          <w:numId w:val="3"/>
        </w:numPr>
        <w:ind w:left="567" w:hanging="567"/>
        <w:rPr>
          <w:rFonts w:eastAsia="Arial"/>
          <w:sz w:val="20"/>
          <w:szCs w:val="20"/>
          <w:lang w:val="en-GB"/>
        </w:rPr>
      </w:pPr>
      <w:r>
        <w:t>u</w:t>
      </w:r>
      <w:r w:rsidR="674E5575">
        <w:t>se</w:t>
      </w:r>
      <w:r w:rsidR="674E5575" w:rsidRPr="1E09EEDD">
        <w:rPr>
          <w:lang w:val="en-GB"/>
        </w:rPr>
        <w:t xml:space="preserve"> temporal connectives to sequence planned information in a presentation</w:t>
      </w:r>
      <w:r w:rsidR="02E19C36" w:rsidRPr="1E09EEDD">
        <w:rPr>
          <w:lang w:val="en-GB"/>
        </w:rPr>
        <w:t>.</w:t>
      </w:r>
    </w:p>
    <w:p w14:paraId="1A458235" w14:textId="2F7AE75F" w:rsidR="674E5575" w:rsidRDefault="674E5575" w:rsidP="00191DA6">
      <w:pPr>
        <w:pStyle w:val="FeatureBox3"/>
        <w:rPr>
          <w:rFonts w:eastAsia="Arial"/>
          <w:lang w:val="en-GB"/>
        </w:rPr>
      </w:pPr>
      <w:r w:rsidRPr="1B82309C">
        <w:rPr>
          <w:b/>
          <w:bCs/>
          <w:lang w:val="en-GB"/>
        </w:rPr>
        <w:t>EN2-RECOM-01</w:t>
      </w:r>
      <w:r w:rsidRPr="1B82309C">
        <w:rPr>
          <w:lang w:val="en-GB"/>
        </w:rPr>
        <w:t xml:space="preserve"> </w:t>
      </w:r>
      <w:r w:rsidR="299A4AB6">
        <w:t>–</w:t>
      </w:r>
      <w:r w:rsidR="299A4AB6" w:rsidRPr="1B82309C">
        <w:rPr>
          <w:lang w:val="en-GB"/>
        </w:rPr>
        <w:t xml:space="preserve"> </w:t>
      </w:r>
      <w:r w:rsidRPr="1B82309C">
        <w:rPr>
          <w:lang w:val="en-GB"/>
        </w:rPr>
        <w:t>reads and comprehends texts for wide purposes using knowledge of text structures and language, and by monitoring comprehension</w:t>
      </w:r>
    </w:p>
    <w:p w14:paraId="1502F281" w14:textId="70936276" w:rsidR="674E5575" w:rsidRDefault="621B8C2C">
      <w:pPr>
        <w:pStyle w:val="FeatureBox3"/>
        <w:numPr>
          <w:ilvl w:val="0"/>
          <w:numId w:val="3"/>
        </w:numPr>
        <w:ind w:left="567" w:hanging="567"/>
        <w:rPr>
          <w:rFonts w:eastAsia="Arial"/>
          <w:lang w:val="en-GB"/>
        </w:rPr>
      </w:pPr>
      <w:r w:rsidRPr="1E09EEDD">
        <w:rPr>
          <w:lang w:val="en-GB"/>
        </w:rPr>
        <w:t>u</w:t>
      </w:r>
      <w:r w:rsidR="6F899F86" w:rsidRPr="1E09EEDD">
        <w:rPr>
          <w:lang w:val="en-GB"/>
        </w:rPr>
        <w:t>nderstand that literal information can be sourced directly from a text and that inferences can be made by using multiple sources of information</w:t>
      </w:r>
      <w:r w:rsidR="15CF8437" w:rsidRPr="1E09EEDD">
        <w:rPr>
          <w:lang w:val="en-GB"/>
        </w:rPr>
        <w:t>.</w:t>
      </w:r>
    </w:p>
    <w:p w14:paraId="312A095E" w14:textId="073C0A1D" w:rsidR="52563B45" w:rsidRDefault="7856A28F" w:rsidP="1E09EEDD">
      <w:pPr>
        <w:pStyle w:val="Heading2"/>
      </w:pPr>
      <w:bookmarkStart w:id="59" w:name="_Lesson_15:_Researching"/>
      <w:bookmarkStart w:id="60" w:name="_Lesson_15_–"/>
      <w:bookmarkStart w:id="61" w:name="_Toc167704239"/>
      <w:r>
        <w:t>Lesson 15</w:t>
      </w:r>
      <w:r w:rsidR="7934F442">
        <w:t xml:space="preserve"> –</w:t>
      </w:r>
      <w:r>
        <w:t xml:space="preserve"> </w:t>
      </w:r>
      <w:r w:rsidR="7934F442">
        <w:t>r</w:t>
      </w:r>
      <w:r w:rsidR="3DC2A6EA">
        <w:t>esearching Malala Yousafzai</w:t>
      </w:r>
      <w:bookmarkEnd w:id="59"/>
      <w:bookmarkEnd w:id="60"/>
      <w:bookmarkEnd w:id="61"/>
    </w:p>
    <w:p w14:paraId="1B34B5E9" w14:textId="461AF499" w:rsidR="52563B45" w:rsidRDefault="4A48FDEE">
      <w:pPr>
        <w:pStyle w:val="ListNumber"/>
        <w:numPr>
          <w:ilvl w:val="0"/>
          <w:numId w:val="24"/>
        </w:numPr>
      </w:pPr>
      <w:r>
        <w:t>View</w:t>
      </w:r>
      <w:r w:rsidR="0DE3F5D9">
        <w:t xml:space="preserve"> the</w:t>
      </w:r>
      <w:r w:rsidR="6F2DEACB">
        <w:t xml:space="preserve"> </w:t>
      </w:r>
      <w:hyperlink r:id="rId66">
        <w:r w:rsidR="6F2DEACB" w:rsidRPr="1E09EEDD">
          <w:rPr>
            <w:rStyle w:val="Hyperlink"/>
          </w:rPr>
          <w:t>History Makers: Malala Yousafzai</w:t>
        </w:r>
      </w:hyperlink>
      <w:r w:rsidR="0BF9FA54">
        <w:t xml:space="preserve"> website</w:t>
      </w:r>
      <w:r w:rsidR="0CA4EE28">
        <w:t xml:space="preserve"> and watch </w:t>
      </w:r>
      <w:hyperlink r:id="rId67" w:anchor="On%20Level">
        <w:r w:rsidR="4DAD71C3" w:rsidRPr="1E09EEDD">
          <w:rPr>
            <w:rStyle w:val="Hyperlink"/>
          </w:rPr>
          <w:t xml:space="preserve">Malala’s Fight for Education </w:t>
        </w:r>
        <w:r w:rsidR="6281780E" w:rsidRPr="1E09EEDD">
          <w:rPr>
            <w:rStyle w:val="Hyperlink"/>
          </w:rPr>
          <w:t>(5:32)</w:t>
        </w:r>
      </w:hyperlink>
      <w:r w:rsidR="0CA4EE28">
        <w:t>.</w:t>
      </w:r>
      <w:r w:rsidR="25BDC7AD">
        <w:t xml:space="preserve"> E</w:t>
      </w:r>
      <w:r w:rsidR="0CA4EE28">
        <w:t>xplore the purpose of the text</w:t>
      </w:r>
      <w:r w:rsidR="5FF696B6">
        <w:t xml:space="preserve">, </w:t>
      </w:r>
      <w:r w:rsidR="12F6B599">
        <w:t>author’s perspective</w:t>
      </w:r>
      <w:r w:rsidR="6C0C141A">
        <w:t xml:space="preserve"> and context</w:t>
      </w:r>
      <w:r w:rsidR="12F6B599">
        <w:t>.</w:t>
      </w:r>
      <w:r w:rsidR="0CA4EE28">
        <w:t xml:space="preserve"> </w:t>
      </w:r>
      <w:r>
        <w:t>Ask:</w:t>
      </w:r>
    </w:p>
    <w:p w14:paraId="4BEB95F6" w14:textId="39A16AF5" w:rsidR="52563B45" w:rsidRPr="00C038EB" w:rsidRDefault="4A48FDEE" w:rsidP="00C038EB">
      <w:pPr>
        <w:pStyle w:val="ListBullet"/>
        <w:ind w:left="1134"/>
      </w:pPr>
      <w:r w:rsidRPr="00C038EB">
        <w:t xml:space="preserve">What is the </w:t>
      </w:r>
      <w:r w:rsidR="648134EF" w:rsidRPr="00C038EB">
        <w:t>purpose of the text</w:t>
      </w:r>
      <w:r w:rsidR="7CD17C20" w:rsidRPr="00C038EB">
        <w:t xml:space="preserve"> and who is the </w:t>
      </w:r>
      <w:r w:rsidR="25A3119F" w:rsidRPr="00C038EB">
        <w:t>intended</w:t>
      </w:r>
      <w:r w:rsidR="7CD17C20" w:rsidRPr="00C038EB">
        <w:t xml:space="preserve"> audience</w:t>
      </w:r>
      <w:r w:rsidR="648134EF" w:rsidRPr="00C038EB">
        <w:t>?</w:t>
      </w:r>
    </w:p>
    <w:p w14:paraId="42637E43" w14:textId="05789AC1" w:rsidR="302B8904" w:rsidRPr="00C038EB" w:rsidRDefault="1DF3E7C2" w:rsidP="00C038EB">
      <w:pPr>
        <w:pStyle w:val="ListBullet"/>
        <w:ind w:left="1134"/>
      </w:pPr>
      <w:r w:rsidRPr="00C038EB">
        <w:t>How is the text communicated (mode) and conveyed (medium)?</w:t>
      </w:r>
    </w:p>
    <w:p w14:paraId="5413EFBA" w14:textId="3231A190" w:rsidR="52563B45" w:rsidRPr="00C038EB" w:rsidRDefault="4A48FDEE" w:rsidP="00C038EB">
      <w:pPr>
        <w:pStyle w:val="ListBullet"/>
        <w:ind w:left="1134"/>
      </w:pPr>
      <w:r w:rsidRPr="00C038EB">
        <w:t xml:space="preserve">What is the author’s opinion or attitude </w:t>
      </w:r>
      <w:r w:rsidR="7C7D8046" w:rsidRPr="00C038EB">
        <w:t>towards Malala’s story?</w:t>
      </w:r>
      <w:r w:rsidR="3A2A2D2C" w:rsidRPr="00C038EB">
        <w:t xml:space="preserve"> What is the purpose of them expressing their opinion?</w:t>
      </w:r>
    </w:p>
    <w:p w14:paraId="37202D49" w14:textId="110F6E51" w:rsidR="52563B45" w:rsidRPr="00C038EB" w:rsidRDefault="4A48FDEE" w:rsidP="00C038EB">
      <w:pPr>
        <w:pStyle w:val="ListBullet"/>
        <w:ind w:left="1134"/>
      </w:pPr>
      <w:r w:rsidRPr="00C038EB">
        <w:t xml:space="preserve">How does the author’s perspective in </w:t>
      </w:r>
      <w:r w:rsidR="00950CDC" w:rsidRPr="00C038EB">
        <w:t xml:space="preserve">the </w:t>
      </w:r>
      <w:r w:rsidRPr="00C038EB">
        <w:t xml:space="preserve">video compare to </w:t>
      </w:r>
      <w:r w:rsidR="3C93F98C" w:rsidRPr="00C038EB">
        <w:t>Malala'</w:t>
      </w:r>
      <w:r w:rsidRPr="00C038EB">
        <w:t xml:space="preserve">s perspective in </w:t>
      </w:r>
      <w:r w:rsidRPr="00A97878">
        <w:rPr>
          <w:rStyle w:val="Emphasis"/>
        </w:rPr>
        <w:t>Malala’s Magic Pencil</w:t>
      </w:r>
      <w:r w:rsidRPr="00C038EB">
        <w:t>?</w:t>
      </w:r>
    </w:p>
    <w:p w14:paraId="5CCB0A84" w14:textId="406401E3" w:rsidR="2EBB0C53" w:rsidRPr="00C038EB" w:rsidRDefault="50D61ED9" w:rsidP="00C038EB">
      <w:pPr>
        <w:pStyle w:val="ListBullet"/>
        <w:ind w:left="1134"/>
      </w:pPr>
      <w:r w:rsidRPr="00C038EB">
        <w:t xml:space="preserve">How does the context inform the </w:t>
      </w:r>
      <w:r w:rsidR="00470C5D" w:rsidRPr="00C038EB">
        <w:t xml:space="preserve">text’s </w:t>
      </w:r>
      <w:r w:rsidRPr="00C038EB">
        <w:t>setting?</w:t>
      </w:r>
    </w:p>
    <w:p w14:paraId="7FDAF50C" w14:textId="03023FBA" w:rsidR="52563B45" w:rsidRDefault="453E9675" w:rsidP="00191DA6">
      <w:pPr>
        <w:pStyle w:val="ListNumber"/>
      </w:pPr>
      <w:r>
        <w:lastRenderedPageBreak/>
        <w:t xml:space="preserve">Display and </w:t>
      </w:r>
      <w:r w:rsidR="4A48FDEE">
        <w:t xml:space="preserve">read </w:t>
      </w:r>
      <w:r w:rsidR="5205FA54">
        <w:t>the</w:t>
      </w:r>
      <w:r w:rsidR="5C56C444">
        <w:t xml:space="preserve"> </w:t>
      </w:r>
      <w:hyperlink r:id="rId68" w:anchor="On%20Level">
        <w:r w:rsidR="5C56C444" w:rsidRPr="1E09EEDD">
          <w:rPr>
            <w:rStyle w:val="Hyperlink"/>
          </w:rPr>
          <w:t>History Makers: Malala Yousafzai</w:t>
        </w:r>
      </w:hyperlink>
      <w:r w:rsidR="5205FA54">
        <w:t xml:space="preserve"> </w:t>
      </w:r>
      <w:r w:rsidR="4E54BF64">
        <w:t>article.</w:t>
      </w:r>
      <w:r w:rsidR="3C52294B">
        <w:t xml:space="preserve"> </w:t>
      </w:r>
      <w:r w:rsidR="2C13C98F">
        <w:t xml:space="preserve">Review homonyms from Component A and </w:t>
      </w:r>
      <w:hyperlink w:anchor="_Lesson_4_–">
        <w:r w:rsidR="2C13C98F" w:rsidRPr="1E09EEDD">
          <w:rPr>
            <w:rStyle w:val="Hyperlink"/>
          </w:rPr>
          <w:t>Lesson 4</w:t>
        </w:r>
      </w:hyperlink>
      <w:r w:rsidR="2C13C98F">
        <w:t>. D</w:t>
      </w:r>
      <w:r w:rsidR="3C52294B">
        <w:t xml:space="preserve">iscuss new vocabulary </w:t>
      </w:r>
      <w:r w:rsidR="36BEF5BB">
        <w:t xml:space="preserve">from the article </w:t>
      </w:r>
      <w:r w:rsidR="3C52294B">
        <w:t>and meanings of homonyms in context. For example, ‘spot’ referring to a destination, ‘globe’ referring to the world.</w:t>
      </w:r>
      <w:r w:rsidR="4E54BF64">
        <w:t xml:space="preserve"> </w:t>
      </w:r>
      <w:r w:rsidR="3122083A">
        <w:t xml:space="preserve">Provide time for students to ask questions to clarify meaning and promote </w:t>
      </w:r>
      <w:r w:rsidR="006A48A8">
        <w:t xml:space="preserve">a </w:t>
      </w:r>
      <w:r w:rsidR="3122083A">
        <w:t>deeper understanding of the text.</w:t>
      </w:r>
    </w:p>
    <w:p w14:paraId="73C93DFB" w14:textId="3B08388D" w:rsidR="52563B45" w:rsidRDefault="2286D4A4" w:rsidP="1E09EEDD">
      <w:pPr>
        <w:pStyle w:val="ListNumber"/>
        <w:rPr>
          <w:rFonts w:eastAsia="Calibri"/>
        </w:rPr>
      </w:pPr>
      <w:r w:rsidRPr="1E09EEDD">
        <w:rPr>
          <w:rFonts w:eastAsia="Calibri"/>
        </w:rPr>
        <w:t xml:space="preserve">Explain that students will complete a </w:t>
      </w:r>
      <w:r w:rsidR="148736A4" w:rsidRPr="1E09EEDD">
        <w:rPr>
          <w:rFonts w:eastAsia="Calibri"/>
        </w:rPr>
        <w:t xml:space="preserve">cooperative learning strategy </w:t>
      </w:r>
      <w:r w:rsidR="334ACCF2" w:rsidRPr="1E09EEDD">
        <w:rPr>
          <w:rFonts w:eastAsia="Calibri"/>
        </w:rPr>
        <w:t xml:space="preserve">called </w:t>
      </w:r>
      <w:r w:rsidR="2967936A" w:rsidRPr="1E09EEDD">
        <w:rPr>
          <w:rFonts w:eastAsia="Calibri"/>
        </w:rPr>
        <w:t>‘</w:t>
      </w:r>
      <w:r w:rsidR="334ACCF2" w:rsidRPr="1E09EEDD">
        <w:rPr>
          <w:rFonts w:eastAsia="Calibri"/>
        </w:rPr>
        <w:t>jigsaw</w:t>
      </w:r>
      <w:r w:rsidR="2967936A" w:rsidRPr="1E09EEDD">
        <w:rPr>
          <w:rFonts w:eastAsia="Calibri"/>
        </w:rPr>
        <w:t>’</w:t>
      </w:r>
      <w:r w:rsidR="334ACCF2" w:rsidRPr="1E09EEDD">
        <w:rPr>
          <w:rFonts w:eastAsia="Calibri"/>
        </w:rPr>
        <w:t xml:space="preserve">. </w:t>
      </w:r>
      <w:r w:rsidR="00E8412E" w:rsidRPr="1E09EEDD">
        <w:rPr>
          <w:rFonts w:eastAsia="Calibri"/>
        </w:rPr>
        <w:t>P</w:t>
      </w:r>
      <w:r w:rsidR="4A48FDEE" w:rsidRPr="1E09EEDD">
        <w:rPr>
          <w:rFonts w:eastAsia="Calibri"/>
        </w:rPr>
        <w:t xml:space="preserve">rovide </w:t>
      </w:r>
      <w:r w:rsidR="22CC1832" w:rsidRPr="1E09EEDD">
        <w:rPr>
          <w:rFonts w:eastAsia="Calibri"/>
        </w:rPr>
        <w:t xml:space="preserve">small groups of </w:t>
      </w:r>
      <w:r w:rsidR="4A48FDEE" w:rsidRPr="1E09EEDD">
        <w:rPr>
          <w:rFonts w:eastAsia="Calibri"/>
        </w:rPr>
        <w:t>students with a</w:t>
      </w:r>
      <w:r w:rsidR="111C2FF9" w:rsidRPr="1E09EEDD">
        <w:rPr>
          <w:rFonts w:eastAsia="Calibri"/>
        </w:rPr>
        <w:t xml:space="preserve"> section from</w:t>
      </w:r>
      <w:r w:rsidR="4A48FDEE" w:rsidRPr="1E09EEDD">
        <w:rPr>
          <w:rFonts w:eastAsia="Calibri"/>
        </w:rPr>
        <w:t xml:space="preserve"> the</w:t>
      </w:r>
      <w:r w:rsidR="3AA7B4E1" w:rsidRPr="1E09EEDD">
        <w:rPr>
          <w:rFonts w:eastAsia="Calibri"/>
        </w:rPr>
        <w:t xml:space="preserve"> article. </w:t>
      </w:r>
      <w:r w:rsidR="4AFE962B" w:rsidRPr="1E09EEDD">
        <w:rPr>
          <w:rFonts w:eastAsia="Calibri"/>
        </w:rPr>
        <w:t>Students read the information and write the main ideas presented.</w:t>
      </w:r>
    </w:p>
    <w:p w14:paraId="363C5104" w14:textId="04C67390" w:rsidR="52563B45" w:rsidRDefault="4A48FDEE" w:rsidP="00191DA6">
      <w:pPr>
        <w:pStyle w:val="FeatureBox2"/>
      </w:pPr>
      <w:r w:rsidRPr="383D961E">
        <w:rPr>
          <w:b/>
          <w:bCs/>
        </w:rPr>
        <w:t>Too hard?</w:t>
      </w:r>
      <w:r>
        <w:t xml:space="preserve"> </w:t>
      </w:r>
      <w:r w:rsidR="0FD28BE6">
        <w:t xml:space="preserve">Select one section of the article to read and identify the main idea </w:t>
      </w:r>
      <w:r w:rsidR="53CA7E03">
        <w:t>in a teacher guided group.</w:t>
      </w:r>
    </w:p>
    <w:p w14:paraId="127A7A4D" w14:textId="19EDD5AB" w:rsidR="52563B45" w:rsidRDefault="56C865B1" w:rsidP="00191DA6">
      <w:pPr>
        <w:pStyle w:val="ListNumber"/>
        <w:rPr>
          <w:rFonts w:eastAsia="Arial"/>
        </w:rPr>
      </w:pPr>
      <w:r w:rsidRPr="1E09EEDD">
        <w:rPr>
          <w:rFonts w:eastAsia="Arial"/>
        </w:rPr>
        <w:t xml:space="preserve">Students share their information in </w:t>
      </w:r>
      <w:hyperlink r:id="rId69">
        <w:r w:rsidRPr="1E09EEDD">
          <w:rPr>
            <w:rStyle w:val="Hyperlink"/>
            <w:rFonts w:eastAsia="Arial"/>
          </w:rPr>
          <w:t>jigsaw</w:t>
        </w:r>
      </w:hyperlink>
      <w:r w:rsidRPr="1E09EEDD">
        <w:rPr>
          <w:rFonts w:eastAsia="Arial"/>
        </w:rPr>
        <w:t xml:space="preserve"> groups. </w:t>
      </w:r>
      <w:r w:rsidR="48D286AF" w:rsidRPr="1E09EEDD">
        <w:rPr>
          <w:rFonts w:eastAsia="Arial"/>
        </w:rPr>
        <w:t>Encourage students to pose and respond to specific questions to clarify or follow up on information.</w:t>
      </w:r>
    </w:p>
    <w:p w14:paraId="7C2A629D" w14:textId="03A03C5D" w:rsidR="52563B45" w:rsidRDefault="734FDE5C" w:rsidP="00191DA6">
      <w:pPr>
        <w:pStyle w:val="FeatureBox"/>
        <w:rPr>
          <w:rFonts w:eastAsia="Arial"/>
        </w:rPr>
      </w:pPr>
      <w:r w:rsidRPr="1E09EEDD">
        <w:rPr>
          <w:b/>
          <w:bCs/>
        </w:rPr>
        <w:t xml:space="preserve">Note: </w:t>
      </w:r>
      <w:r w:rsidR="0022405B">
        <w:t>j</w:t>
      </w:r>
      <w:r>
        <w:t>igsaw is a cooperative learning strategy where students are assigned one aspect of a topic</w:t>
      </w:r>
      <w:r w:rsidR="00E00872">
        <w:t>.</w:t>
      </w:r>
      <w:r>
        <w:t xml:space="preserve"> </w:t>
      </w:r>
      <w:r w:rsidR="0072056F">
        <w:t>T</w:t>
      </w:r>
      <w:r>
        <w:t>hey then meet with members from other groups who are assigned the same aspect</w:t>
      </w:r>
      <w:r w:rsidR="002C7762">
        <w:t>.</w:t>
      </w:r>
      <w:r w:rsidR="2C9AA35A">
        <w:t xml:space="preserve"> </w:t>
      </w:r>
      <w:r w:rsidR="002C7762">
        <w:t>A</w:t>
      </w:r>
      <w:r>
        <w:t xml:space="preserve">fter mastering the material, </w:t>
      </w:r>
      <w:r w:rsidR="002C7762">
        <w:t xml:space="preserve">students </w:t>
      </w:r>
      <w:r>
        <w:t>return to their initial group and teach the material to their group members.</w:t>
      </w:r>
    </w:p>
    <w:p w14:paraId="36D5F042" w14:textId="4767339E" w:rsidR="52563B45" w:rsidRDefault="56C865B1" w:rsidP="00191DA6">
      <w:pPr>
        <w:pStyle w:val="ListNumber"/>
        <w:rPr>
          <w:rFonts w:eastAsia="Arial"/>
        </w:rPr>
      </w:pPr>
      <w:r>
        <w:t>As a class, r</w:t>
      </w:r>
      <w:r w:rsidR="4EE7A023">
        <w:t xml:space="preserve">eview the KWLH chart from </w:t>
      </w:r>
      <w:hyperlink w:anchor="_Lesson_13:_Exploring">
        <w:r w:rsidR="4EE7A023" w:rsidRPr="1E09EEDD">
          <w:rPr>
            <w:rStyle w:val="Hyperlink"/>
          </w:rPr>
          <w:t xml:space="preserve">Lesson </w:t>
        </w:r>
        <w:r w:rsidR="1C21670E" w:rsidRPr="1E09EEDD">
          <w:rPr>
            <w:rStyle w:val="Hyperlink"/>
          </w:rPr>
          <w:t>13</w:t>
        </w:r>
      </w:hyperlink>
      <w:r w:rsidR="4EE7A023">
        <w:t xml:space="preserve"> and record information in the ‘</w:t>
      </w:r>
      <w:r w:rsidR="4B698E22">
        <w:t>W</w:t>
      </w:r>
      <w:r w:rsidR="4EE7A023">
        <w:t xml:space="preserve">hat </w:t>
      </w:r>
      <w:r w:rsidR="488EC6FA">
        <w:t>I</w:t>
      </w:r>
      <w:r w:rsidR="4EE7A023">
        <w:t xml:space="preserve"> learned’ </w:t>
      </w:r>
      <w:r w:rsidR="6ED31699">
        <w:t>and ‘</w:t>
      </w:r>
      <w:r w:rsidR="28FFA0DF">
        <w:t>H</w:t>
      </w:r>
      <w:r w:rsidR="6ED31699">
        <w:t xml:space="preserve">ow </w:t>
      </w:r>
      <w:r w:rsidR="5DE5DFAA">
        <w:t>I</w:t>
      </w:r>
      <w:r w:rsidR="6ED31699">
        <w:t xml:space="preserve"> learn more’ column</w:t>
      </w:r>
      <w:r w:rsidR="72B82365">
        <w:t xml:space="preserve"> using key vocabulary</w:t>
      </w:r>
      <w:r w:rsidR="6ED31699">
        <w:t>.</w:t>
      </w:r>
    </w:p>
    <w:p w14:paraId="39FF7F9B" w14:textId="7A9D26FD" w:rsidR="52563B45" w:rsidRDefault="5084A37C" w:rsidP="00191DA6">
      <w:pPr>
        <w:pStyle w:val="ListNumber"/>
        <w:rPr>
          <w:rFonts w:eastAsia="Arial"/>
        </w:rPr>
      </w:pPr>
      <w:r w:rsidRPr="1E09EEDD">
        <w:rPr>
          <w:rFonts w:eastAsia="Arial"/>
        </w:rPr>
        <w:t xml:space="preserve">Using information from the KWLH chart, jointly construct a </w:t>
      </w:r>
      <w:hyperlink r:id="rId70">
        <w:r w:rsidR="60A203CC" w:rsidRPr="1E09EEDD">
          <w:rPr>
            <w:rStyle w:val="Hyperlink"/>
            <w:rFonts w:eastAsia="Arial"/>
          </w:rPr>
          <w:t xml:space="preserve">digital </w:t>
        </w:r>
        <w:r w:rsidRPr="1E09EEDD">
          <w:rPr>
            <w:rStyle w:val="Hyperlink"/>
            <w:rFonts w:eastAsia="Arial"/>
          </w:rPr>
          <w:t>timeline</w:t>
        </w:r>
      </w:hyperlink>
      <w:r w:rsidRPr="1E09EEDD">
        <w:rPr>
          <w:rFonts w:eastAsia="Arial"/>
        </w:rPr>
        <w:t xml:space="preserve"> of the significant event</w:t>
      </w:r>
      <w:r w:rsidR="5FD943FD" w:rsidRPr="1E09EEDD">
        <w:rPr>
          <w:rFonts w:eastAsia="Arial"/>
        </w:rPr>
        <w:t>s</w:t>
      </w:r>
      <w:r w:rsidRPr="1E09EEDD">
        <w:rPr>
          <w:rFonts w:eastAsia="Arial"/>
        </w:rPr>
        <w:t xml:space="preserve"> in Malala’s life.</w:t>
      </w:r>
      <w:r w:rsidR="4A48FDEE" w:rsidRPr="1E09EEDD">
        <w:rPr>
          <w:rFonts w:eastAsia="Arial"/>
        </w:rPr>
        <w:t xml:space="preserve"> </w:t>
      </w:r>
      <w:r w:rsidR="4A48FDEE" w:rsidRPr="1E09EEDD">
        <w:rPr>
          <w:rFonts w:eastAsia="Arial"/>
          <w:b/>
          <w:bCs/>
        </w:rPr>
        <w:t>Optional:</w:t>
      </w:r>
      <w:r w:rsidR="4A48FDEE" w:rsidRPr="1E09EEDD">
        <w:rPr>
          <w:rFonts w:eastAsia="Arial"/>
        </w:rPr>
        <w:t xml:space="preserve"> </w:t>
      </w:r>
      <w:r w:rsidR="28DC3553" w:rsidRPr="1E09EEDD">
        <w:rPr>
          <w:rFonts w:eastAsia="Arial"/>
        </w:rPr>
        <w:t>c</w:t>
      </w:r>
      <w:r w:rsidR="4A48FDEE" w:rsidRPr="1E09EEDD">
        <w:rPr>
          <w:rFonts w:eastAsia="Arial"/>
        </w:rPr>
        <w:t xml:space="preserve">reate a timeline on </w:t>
      </w:r>
      <w:r w:rsidR="593B8AAA" w:rsidRPr="1E09EEDD">
        <w:rPr>
          <w:rFonts w:eastAsia="Arial"/>
        </w:rPr>
        <w:t>a whiteboard or</w:t>
      </w:r>
      <w:r w:rsidR="278083B6" w:rsidRPr="1E09EEDD">
        <w:rPr>
          <w:rFonts w:eastAsia="Arial"/>
        </w:rPr>
        <w:t xml:space="preserve"> poster</w:t>
      </w:r>
      <w:r w:rsidR="4A48FDEE" w:rsidRPr="1E09EEDD">
        <w:rPr>
          <w:rFonts w:eastAsia="Arial"/>
        </w:rPr>
        <w:t xml:space="preserve"> paper.</w:t>
      </w:r>
    </w:p>
    <w:p w14:paraId="0F339836" w14:textId="77777777" w:rsidR="00C038EB" w:rsidRDefault="4A48FDEE" w:rsidP="00191DA6">
      <w:pPr>
        <w:pStyle w:val="ListNumber"/>
        <w:rPr>
          <w:rFonts w:eastAsia="Arial"/>
        </w:rPr>
      </w:pPr>
      <w:r w:rsidRPr="18B9E0B2">
        <w:rPr>
          <w:rFonts w:eastAsia="Arial"/>
        </w:rPr>
        <w:t>Students</w:t>
      </w:r>
      <w:r w:rsidR="4F0841D2" w:rsidRPr="18B9E0B2">
        <w:rPr>
          <w:rFonts w:eastAsia="Arial"/>
        </w:rPr>
        <w:t xml:space="preserve"> create a </w:t>
      </w:r>
      <w:hyperlink r:id="rId71">
        <w:r w:rsidR="4F0841D2" w:rsidRPr="683FBE27">
          <w:rPr>
            <w:rStyle w:val="Hyperlink"/>
            <w:rFonts w:eastAsia="Arial"/>
          </w:rPr>
          <w:t>digital timeline</w:t>
        </w:r>
      </w:hyperlink>
      <w:r w:rsidR="4F0841D2" w:rsidRPr="18B9E0B2">
        <w:rPr>
          <w:rFonts w:eastAsia="Arial"/>
        </w:rPr>
        <w:t xml:space="preserve"> </w:t>
      </w:r>
      <w:r w:rsidR="4F0841D2" w:rsidRPr="0691658A">
        <w:rPr>
          <w:rFonts w:eastAsia="Arial"/>
        </w:rPr>
        <w:t>by selecting</w:t>
      </w:r>
      <w:r w:rsidR="4F0841D2" w:rsidRPr="7D2856F5">
        <w:rPr>
          <w:rFonts w:eastAsia="Arial"/>
        </w:rPr>
        <w:t xml:space="preserve"> </w:t>
      </w:r>
      <w:r w:rsidR="4F0841D2" w:rsidRPr="2C793508">
        <w:rPr>
          <w:rFonts w:eastAsia="Arial"/>
        </w:rPr>
        <w:t>significant</w:t>
      </w:r>
      <w:r w:rsidR="4F0841D2" w:rsidRPr="313E2DDB">
        <w:rPr>
          <w:rFonts w:eastAsia="Arial"/>
        </w:rPr>
        <w:t xml:space="preserve"> events </w:t>
      </w:r>
      <w:r w:rsidR="0C6013B0" w:rsidRPr="0290A177">
        <w:rPr>
          <w:rFonts w:eastAsia="Arial"/>
        </w:rPr>
        <w:t>in</w:t>
      </w:r>
      <w:r w:rsidR="4F0841D2" w:rsidRPr="313E2DDB">
        <w:rPr>
          <w:rFonts w:eastAsia="Arial"/>
        </w:rPr>
        <w:t xml:space="preserve"> Malala’s life.</w:t>
      </w:r>
    </w:p>
    <w:p w14:paraId="3364D3DA" w14:textId="2EE4D59B" w:rsidR="52563B45" w:rsidRDefault="61B60A19" w:rsidP="00C038EB">
      <w:pPr>
        <w:pStyle w:val="FeatureBox"/>
      </w:pPr>
      <w:r w:rsidRPr="55C1430F">
        <w:rPr>
          <w:b/>
        </w:rPr>
        <w:lastRenderedPageBreak/>
        <w:t>Note:</w:t>
      </w:r>
      <w:r w:rsidRPr="39FEFC30">
        <w:t xml:space="preserve"> </w:t>
      </w:r>
      <w:r w:rsidRPr="55C1430F">
        <w:t>s</w:t>
      </w:r>
      <w:r w:rsidR="0B0E167A" w:rsidRPr="55C1430F">
        <w:t>tudents</w:t>
      </w:r>
      <w:r w:rsidR="00B87358">
        <w:t>’</w:t>
      </w:r>
      <w:r w:rsidR="0B0E167A" w:rsidRPr="39FEFC30">
        <w:t xml:space="preserve"> timeline</w:t>
      </w:r>
      <w:r w:rsidR="00B87358">
        <w:t>s</w:t>
      </w:r>
      <w:r w:rsidR="0B0E167A" w:rsidRPr="39FEFC30">
        <w:t xml:space="preserve"> will be </w:t>
      </w:r>
      <w:r w:rsidR="0B0E167A" w:rsidRPr="578AA86A">
        <w:t>use</w:t>
      </w:r>
      <w:r w:rsidR="0979A388" w:rsidRPr="578AA86A">
        <w:t>d</w:t>
      </w:r>
      <w:r w:rsidR="0B0E167A" w:rsidRPr="39FEFC30">
        <w:t xml:space="preserve"> </w:t>
      </w:r>
      <w:r w:rsidR="0B0E167A" w:rsidRPr="7BD73EFF">
        <w:t xml:space="preserve">in </w:t>
      </w:r>
      <w:hyperlink w:anchor="_Lesson_17_–">
        <w:r w:rsidR="0B0E167A" w:rsidRPr="6CDC4C04">
          <w:rPr>
            <w:rStyle w:val="Hyperlink"/>
            <w:rFonts w:eastAsia="Arial"/>
          </w:rPr>
          <w:t>Lesson 17</w:t>
        </w:r>
      </w:hyperlink>
      <w:r w:rsidR="0B0E167A" w:rsidRPr="6CDC4C04">
        <w:t>.</w:t>
      </w:r>
    </w:p>
    <w:p w14:paraId="0B142A67" w14:textId="6F35A190" w:rsidR="52563B45" w:rsidRDefault="148EEF35" w:rsidP="00191DA6">
      <w:pPr>
        <w:pStyle w:val="FeatureBox2"/>
      </w:pPr>
      <w:r w:rsidRPr="1B82309C">
        <w:rPr>
          <w:b/>
          <w:bCs/>
        </w:rPr>
        <w:t xml:space="preserve">Too hard? </w:t>
      </w:r>
      <w:r w:rsidR="7EED1693">
        <w:t xml:space="preserve">Students sequence </w:t>
      </w:r>
      <w:hyperlink w:anchor="_Resource_12_–">
        <w:r w:rsidR="7EED1693" w:rsidRPr="1BBBFFEF">
          <w:rPr>
            <w:rStyle w:val="Hyperlink"/>
          </w:rPr>
          <w:t>Resource 1</w:t>
        </w:r>
        <w:r w:rsidR="4755A787" w:rsidRPr="1BBBFFEF">
          <w:rPr>
            <w:rStyle w:val="Hyperlink"/>
          </w:rPr>
          <w:t>2</w:t>
        </w:r>
        <w:r w:rsidR="7EED1693" w:rsidRPr="1BBBFFEF">
          <w:rPr>
            <w:rStyle w:val="Hyperlink"/>
          </w:rPr>
          <w:t xml:space="preserve"> – timeline cards</w:t>
        </w:r>
      </w:hyperlink>
      <w:r w:rsidR="7EED1693">
        <w:t xml:space="preserve">. Students then </w:t>
      </w:r>
      <w:r w:rsidR="424F203C" w:rsidRPr="1B82309C">
        <w:t>orally recount Malala’s experiences.</w:t>
      </w:r>
    </w:p>
    <w:p w14:paraId="0FDEA84E" w14:textId="06B6AF04" w:rsidR="11A9664D" w:rsidRDefault="6BBCAC95" w:rsidP="00191DA6">
      <w:pPr>
        <w:pStyle w:val="ListNumber"/>
        <w:rPr>
          <w:lang w:val="en-US"/>
        </w:rPr>
      </w:pPr>
      <w:r w:rsidRPr="1E09EEDD">
        <w:rPr>
          <w:lang w:val="en-US"/>
        </w:rPr>
        <w:t>Review</w:t>
      </w:r>
      <w:r w:rsidR="7BF43E89" w:rsidRPr="1E09EEDD">
        <w:rPr>
          <w:lang w:val="en-US"/>
        </w:rPr>
        <w:t xml:space="preserve"> </w:t>
      </w:r>
      <w:hyperlink w:anchor="_Resource_3_–">
        <w:r w:rsidR="723D573B" w:rsidRPr="1E09EEDD">
          <w:rPr>
            <w:rStyle w:val="Hyperlink"/>
            <w:lang w:val="en-US"/>
          </w:rPr>
          <w:t>Resource 3 – author’s inspiration</w:t>
        </w:r>
      </w:hyperlink>
      <w:r w:rsidR="7BF43E89" w:rsidRPr="1E09EEDD">
        <w:rPr>
          <w:lang w:val="en-US"/>
        </w:rPr>
        <w:t xml:space="preserve"> </w:t>
      </w:r>
      <w:r w:rsidRPr="1E09EEDD">
        <w:rPr>
          <w:lang w:val="en-US"/>
        </w:rPr>
        <w:t>and why Eleanor Coerr decided to write a factual and historical account about Sadako Sasaki</w:t>
      </w:r>
      <w:r w:rsidR="5191CC8D" w:rsidRPr="1E09EEDD">
        <w:rPr>
          <w:lang w:val="en-US"/>
        </w:rPr>
        <w:t>.</w:t>
      </w:r>
      <w:r w:rsidR="431A213C" w:rsidRPr="1E09EEDD">
        <w:rPr>
          <w:lang w:val="en-US"/>
        </w:rPr>
        <w:t xml:space="preserve"> For example, she </w:t>
      </w:r>
      <w:r w:rsidR="553B0498" w:rsidRPr="1E09EEDD">
        <w:rPr>
          <w:lang w:val="en-US"/>
        </w:rPr>
        <w:t xml:space="preserve">was inspired by Sadako’s story and </w:t>
      </w:r>
      <w:r w:rsidR="431A213C" w:rsidRPr="1E09EEDD">
        <w:rPr>
          <w:lang w:val="en-US"/>
        </w:rPr>
        <w:t xml:space="preserve">wanted to </w:t>
      </w:r>
      <w:r w:rsidR="5B82E5ED" w:rsidRPr="1E09EEDD">
        <w:rPr>
          <w:lang w:val="en-US"/>
        </w:rPr>
        <w:t xml:space="preserve">share it with a wider audience. </w:t>
      </w:r>
      <w:r w:rsidR="431A213C" w:rsidRPr="1E09EEDD">
        <w:rPr>
          <w:lang w:val="en-US"/>
        </w:rPr>
        <w:t xml:space="preserve">Review how </w:t>
      </w:r>
      <w:r w:rsidR="2B269D1F" w:rsidRPr="1E09EEDD">
        <w:rPr>
          <w:lang w:val="en-US"/>
        </w:rPr>
        <w:t xml:space="preserve">Eleanor Coerr’s experiences as a newspaper reporter </w:t>
      </w:r>
      <w:r w:rsidR="4DFA416A" w:rsidRPr="1E09EEDD">
        <w:rPr>
          <w:lang w:val="en-US"/>
        </w:rPr>
        <w:t>informed her writing and helped her present historical events in an engaging way.</w:t>
      </w:r>
    </w:p>
    <w:p w14:paraId="4F1F56AA" w14:textId="1D8E40CD" w:rsidR="52563B45" w:rsidRDefault="7272FABA" w:rsidP="00191DA6">
      <w:pPr>
        <w:pStyle w:val="ListNumber"/>
      </w:pPr>
      <w:r>
        <w:t>Explain that</w:t>
      </w:r>
      <w:r w:rsidR="368F034C">
        <w:t>, just like Eleanor Coerr,</w:t>
      </w:r>
      <w:r>
        <w:t xml:space="preserve"> students will</w:t>
      </w:r>
      <w:r w:rsidR="120E746B">
        <w:t xml:space="preserve"> use</w:t>
      </w:r>
      <w:r>
        <w:t xml:space="preserve"> information about Malala to plan</w:t>
      </w:r>
      <w:r w:rsidR="493FFBE8">
        <w:t>, draft and compose a</w:t>
      </w:r>
      <w:r>
        <w:t xml:space="preserve"> factual and historical account </w:t>
      </w:r>
      <w:r w:rsidR="536504F6">
        <w:t>over the next few lessons.</w:t>
      </w:r>
    </w:p>
    <w:p w14:paraId="7F1B4295" w14:textId="2AC6BF9E" w:rsidR="7831BF3C" w:rsidRDefault="7831BF3C" w:rsidP="00191DA6">
      <w:pPr>
        <w:pStyle w:val="FeatureBox3"/>
        <w:rPr>
          <w:rFonts w:eastAsia="Calibri"/>
          <w:color w:val="000000" w:themeColor="text1"/>
        </w:rPr>
      </w:pPr>
      <w:r w:rsidRPr="2E077A11">
        <w:rPr>
          <w:b/>
          <w:bCs/>
        </w:rPr>
        <w:t xml:space="preserve">Assessment task </w:t>
      </w:r>
      <w:r w:rsidR="256DD25F" w:rsidRPr="2E077A11">
        <w:rPr>
          <w:b/>
          <w:bCs/>
        </w:rPr>
        <w:t>5</w:t>
      </w:r>
      <w:r w:rsidRPr="2E077A11">
        <w:rPr>
          <w:b/>
          <w:bCs/>
        </w:rPr>
        <w:t xml:space="preserve"> </w:t>
      </w:r>
      <w:r>
        <w:t xml:space="preserve">– </w:t>
      </w:r>
      <w:r w:rsidR="00AE6E2E">
        <w:t>o</w:t>
      </w:r>
      <w:r>
        <w:t>bservations from this lesson allows students to demonstrate achievement towards the following syllabus outcomes and content points:</w:t>
      </w:r>
    </w:p>
    <w:p w14:paraId="3468D9B2" w14:textId="41763BA1" w:rsidR="16EFD37D" w:rsidRDefault="16EFD37D" w:rsidP="00191DA6">
      <w:pPr>
        <w:pStyle w:val="FeatureBox3"/>
      </w:pPr>
      <w:r w:rsidRPr="1B82309C">
        <w:rPr>
          <w:b/>
          <w:bCs/>
        </w:rPr>
        <w:t xml:space="preserve">EN2-OLC-01 </w:t>
      </w:r>
      <w:r>
        <w:t>– communicates with familiar audiences for social and learning purposes, by interacting, understanding and presenting</w:t>
      </w:r>
    </w:p>
    <w:p w14:paraId="66BEF227" w14:textId="795C74A8" w:rsidR="16EFD37D" w:rsidRDefault="402AD8B3">
      <w:pPr>
        <w:pStyle w:val="FeatureBox3"/>
        <w:numPr>
          <w:ilvl w:val="0"/>
          <w:numId w:val="3"/>
        </w:numPr>
        <w:ind w:left="567" w:hanging="567"/>
      </w:pPr>
      <w:r>
        <w:t>p</w:t>
      </w:r>
      <w:r w:rsidR="4229C73F">
        <w:t>ose and respond to specific questions to clarify or follow up on information</w:t>
      </w:r>
      <w:r w:rsidR="5AA47B73">
        <w:t>.</w:t>
      </w:r>
    </w:p>
    <w:p w14:paraId="21326CFB" w14:textId="5FFAC89A" w:rsidR="2B0CF208" w:rsidRDefault="2B0CF208" w:rsidP="00191DA6">
      <w:pPr>
        <w:pStyle w:val="FeatureBox3"/>
      </w:pPr>
      <w:r w:rsidRPr="1B82309C">
        <w:rPr>
          <w:b/>
          <w:bCs/>
        </w:rPr>
        <w:t xml:space="preserve">EN2-RECOM-01 </w:t>
      </w:r>
      <w:r>
        <w:t>–</w:t>
      </w:r>
      <w:r w:rsidRPr="1B82309C">
        <w:rPr>
          <w:b/>
          <w:bCs/>
        </w:rPr>
        <w:t xml:space="preserve"> </w:t>
      </w:r>
      <w:r>
        <w:t xml:space="preserve">reads and comprehends texts for wide purposes using knowledge of text structures and language, and by monitoring comprehension </w:t>
      </w:r>
    </w:p>
    <w:p w14:paraId="6A126A39" w14:textId="15053A62" w:rsidR="105C43DF" w:rsidRDefault="0E215BDC">
      <w:pPr>
        <w:pStyle w:val="FeatureBox3"/>
        <w:numPr>
          <w:ilvl w:val="0"/>
          <w:numId w:val="3"/>
        </w:numPr>
        <w:ind w:left="567" w:hanging="567"/>
      </w:pPr>
      <w:r>
        <w:t>build topic knowledge, including key vocabulary, and activate background knowledge prior to and during reading</w:t>
      </w:r>
    </w:p>
    <w:p w14:paraId="453D464C" w14:textId="2C32D594" w:rsidR="2B0CF208" w:rsidRDefault="28B30243">
      <w:pPr>
        <w:pStyle w:val="FeatureBox3"/>
        <w:numPr>
          <w:ilvl w:val="0"/>
          <w:numId w:val="3"/>
        </w:numPr>
        <w:ind w:left="567" w:hanging="567"/>
      </w:pPr>
      <w:r>
        <w:t>ask questions to clarify meaning and promote deeper understanding of a text.</w:t>
      </w:r>
    </w:p>
    <w:p w14:paraId="562BFCA7" w14:textId="03F3C76A" w:rsidR="47D8DA40" w:rsidRDefault="47D8DA40" w:rsidP="00191DA6">
      <w:pPr>
        <w:pStyle w:val="FeatureBox3"/>
      </w:pPr>
      <w:r w:rsidRPr="1B82309C">
        <w:rPr>
          <w:b/>
          <w:bCs/>
        </w:rPr>
        <w:lastRenderedPageBreak/>
        <w:t>EN2-VOCAB-01</w:t>
      </w:r>
      <w:r>
        <w:t xml:space="preserve"> – builds knowledge and use of Tier 1, Tier 2 and Tier 3 vocabulary through interacting, wide reading and writing, and by defining and analysing words</w:t>
      </w:r>
    </w:p>
    <w:p w14:paraId="555F80AA" w14:textId="0286788A" w:rsidR="47D8DA40" w:rsidRDefault="6361C77A">
      <w:pPr>
        <w:pStyle w:val="FeatureBox3"/>
        <w:numPr>
          <w:ilvl w:val="0"/>
          <w:numId w:val="3"/>
        </w:numPr>
        <w:ind w:left="567" w:hanging="567"/>
      </w:pPr>
      <w:r>
        <w:t>build personal Tier 1, Tier 2 and Tier 3 vocabulary through social and learning interactions, reading and writing</w:t>
      </w:r>
      <w:r w:rsidR="73C172DC">
        <w:t>.</w:t>
      </w:r>
    </w:p>
    <w:p w14:paraId="45A8F60D" w14:textId="0D0AE57F" w:rsidR="7831BF3C" w:rsidRDefault="7831BF3C" w:rsidP="00191DA6">
      <w:pPr>
        <w:pStyle w:val="FeatureBox3"/>
      </w:pPr>
      <w:r w:rsidRPr="1B82309C">
        <w:rPr>
          <w:b/>
          <w:bCs/>
        </w:rPr>
        <w:t>EN2-UARL-01</w:t>
      </w:r>
      <w:r>
        <w:t xml:space="preserve"> – identifies and describes how ideas are represented in literature and strategically uses similar representations when creating texts</w:t>
      </w:r>
    </w:p>
    <w:p w14:paraId="7FA4106F" w14:textId="3B061AB4" w:rsidR="7831BF3C" w:rsidRDefault="01EE7EB6">
      <w:pPr>
        <w:pStyle w:val="FeatureBox3"/>
        <w:numPr>
          <w:ilvl w:val="0"/>
          <w:numId w:val="3"/>
        </w:numPr>
        <w:ind w:left="567" w:hanging="567"/>
      </w:pPr>
      <w:r>
        <w:t>identify and describe ways in which perspective is represented in literature</w:t>
      </w:r>
    </w:p>
    <w:p w14:paraId="06FE8320" w14:textId="718A4D96" w:rsidR="7831BF3C" w:rsidRDefault="01EE7EB6">
      <w:pPr>
        <w:pStyle w:val="FeatureBox3"/>
        <w:numPr>
          <w:ilvl w:val="0"/>
          <w:numId w:val="3"/>
        </w:numPr>
        <w:ind w:left="567" w:hanging="567"/>
      </w:pPr>
      <w:r>
        <w:t>identify and discuss the purpose of a text, and its intended audience, mode and medium.</w:t>
      </w:r>
    </w:p>
    <w:p w14:paraId="7B8DD16E" w14:textId="3F1758CD" w:rsidR="00CB6809" w:rsidRDefault="038DF853" w:rsidP="1E09EEDD">
      <w:pPr>
        <w:pStyle w:val="Heading2"/>
      </w:pPr>
      <w:bookmarkStart w:id="62" w:name="_Lesson_16:_Planning"/>
      <w:bookmarkStart w:id="63" w:name="_Lesson_16_–"/>
      <w:bookmarkStart w:id="64" w:name="_Toc167704240"/>
      <w:r>
        <w:t xml:space="preserve">Lesson </w:t>
      </w:r>
      <w:r w:rsidR="5474E56D">
        <w:t>16</w:t>
      </w:r>
      <w:r w:rsidR="41D428F9">
        <w:t xml:space="preserve"> –</w:t>
      </w:r>
      <w:r>
        <w:t xml:space="preserve"> </w:t>
      </w:r>
      <w:r w:rsidR="41D428F9">
        <w:t>p</w:t>
      </w:r>
      <w:r w:rsidR="048208C3">
        <w:t>lanning</w:t>
      </w:r>
      <w:r w:rsidR="775D7367">
        <w:t xml:space="preserve"> a</w:t>
      </w:r>
      <w:r w:rsidR="36B53114">
        <w:t>nd composing a</w:t>
      </w:r>
      <w:r w:rsidR="4AAF75D2">
        <w:t xml:space="preserve"> </w:t>
      </w:r>
      <w:r w:rsidR="3EC87C88">
        <w:t xml:space="preserve">factual and </w:t>
      </w:r>
      <w:r w:rsidR="36B53114">
        <w:t>historical account</w:t>
      </w:r>
      <w:bookmarkEnd w:id="62"/>
      <w:bookmarkEnd w:id="63"/>
      <w:bookmarkEnd w:id="64"/>
    </w:p>
    <w:p w14:paraId="094D6457" w14:textId="7324D9EA" w:rsidR="32ED114C" w:rsidRPr="00253EA5" w:rsidRDefault="40E9F3C7">
      <w:pPr>
        <w:pStyle w:val="ListNumber"/>
        <w:numPr>
          <w:ilvl w:val="0"/>
          <w:numId w:val="25"/>
        </w:numPr>
        <w:rPr>
          <w:lang w:val="en-US"/>
        </w:rPr>
      </w:pPr>
      <w:r>
        <w:t xml:space="preserve">Review </w:t>
      </w:r>
      <w:r w:rsidRPr="00253EA5">
        <w:rPr>
          <w:i/>
          <w:iCs/>
        </w:rPr>
        <w:t>Malala’s Magic Pencil</w:t>
      </w:r>
      <w:r>
        <w:t xml:space="preserve"> and explore how context informs the setting within a text. Ask guiding questions, for example:</w:t>
      </w:r>
    </w:p>
    <w:p w14:paraId="6C008B65" w14:textId="44D3E58B" w:rsidR="32ED114C" w:rsidRPr="00253EA5" w:rsidRDefault="40E9F3C7" w:rsidP="00253EA5">
      <w:pPr>
        <w:pStyle w:val="ListBullet"/>
        <w:ind w:left="1134"/>
      </w:pPr>
      <w:r w:rsidRPr="00253EA5">
        <w:t>How does Malala's family background, especially her father's activism, influence her views on education?</w:t>
      </w:r>
    </w:p>
    <w:p w14:paraId="0F467ED9" w14:textId="03EB5B79" w:rsidR="32ED114C" w:rsidRPr="00253EA5" w:rsidRDefault="40E9F3C7" w:rsidP="00253EA5">
      <w:pPr>
        <w:pStyle w:val="ListBullet"/>
        <w:ind w:left="1134"/>
      </w:pPr>
      <w:r w:rsidRPr="00253EA5">
        <w:t>How does the historical context of the Taliban rule impact Malala's community and her personal journey?</w:t>
      </w:r>
    </w:p>
    <w:p w14:paraId="20B6A5B0" w14:textId="300D3548" w:rsidR="32ED114C" w:rsidRPr="00253EA5" w:rsidRDefault="40E9F3C7" w:rsidP="00253EA5">
      <w:pPr>
        <w:pStyle w:val="ListBullet"/>
        <w:ind w:left="1134"/>
      </w:pPr>
      <w:r w:rsidRPr="00253EA5">
        <w:t>How does the attention from the media impact Malala's story, both positively and potentially negatively?</w:t>
      </w:r>
    </w:p>
    <w:p w14:paraId="2208BB68" w14:textId="147B6392" w:rsidR="32ED114C" w:rsidRPr="00253EA5" w:rsidRDefault="40E9F3C7" w:rsidP="00253EA5">
      <w:pPr>
        <w:pStyle w:val="ListBullet"/>
        <w:ind w:left="1134"/>
      </w:pPr>
      <w:r w:rsidRPr="00253EA5">
        <w:t>What significant contributions has Malala made to the global conversation on girls' education?</w:t>
      </w:r>
    </w:p>
    <w:p w14:paraId="0668BAB6" w14:textId="563EC271" w:rsidR="32ED114C" w:rsidRPr="00253EA5" w:rsidRDefault="40E9F3C7" w:rsidP="00253EA5">
      <w:pPr>
        <w:pStyle w:val="ListBullet"/>
        <w:ind w:left="1134"/>
      </w:pPr>
      <w:r w:rsidRPr="00253EA5">
        <w:t>Why is Malala known around the world? What is the significance of her story?</w:t>
      </w:r>
    </w:p>
    <w:p w14:paraId="5BA7DB2D" w14:textId="29B421A2" w:rsidR="32ED114C" w:rsidRPr="00FB0F14" w:rsidRDefault="291D2F67" w:rsidP="00253EA5">
      <w:pPr>
        <w:pStyle w:val="ListNumber"/>
        <w:rPr>
          <w:lang w:val="en-US"/>
        </w:rPr>
      </w:pPr>
      <w:r w:rsidRPr="1E09EEDD">
        <w:rPr>
          <w:lang w:val="en-US"/>
        </w:rPr>
        <w:t>Display the double</w:t>
      </w:r>
      <w:r w:rsidR="00B87358">
        <w:rPr>
          <w:lang w:val="en-US"/>
        </w:rPr>
        <w:t>-</w:t>
      </w:r>
      <w:r w:rsidRPr="1E09EEDD">
        <w:rPr>
          <w:lang w:val="en-US"/>
        </w:rPr>
        <w:t>page spread of the cameraman filming Malala. Explain that students will use the</w:t>
      </w:r>
      <w:r w:rsidR="069C6C32" w:rsidRPr="1E09EEDD">
        <w:rPr>
          <w:lang w:val="en-US"/>
        </w:rPr>
        <w:t>ir information about Malala to write a factual and historical account, from the perspective of a news reporter.</w:t>
      </w:r>
      <w:r w:rsidR="00CDE1A8" w:rsidRPr="1E09EEDD">
        <w:rPr>
          <w:lang w:val="en-US"/>
        </w:rPr>
        <w:t xml:space="preserve"> Students will present their text as a video or audio recording.</w:t>
      </w:r>
    </w:p>
    <w:p w14:paraId="13973AB9" w14:textId="26613E36" w:rsidR="075A5B81" w:rsidRDefault="05C5F86A" w:rsidP="52563B45">
      <w:pPr>
        <w:pStyle w:val="ListNumber"/>
      </w:pPr>
      <w:r w:rsidRPr="1E09EEDD">
        <w:rPr>
          <w:lang w:val="en-GB"/>
        </w:rPr>
        <w:lastRenderedPageBreak/>
        <w:t xml:space="preserve">Review the purpose of a </w:t>
      </w:r>
      <w:r w:rsidR="4D7F12B1" w:rsidRPr="1E09EEDD">
        <w:rPr>
          <w:lang w:val="en-GB"/>
        </w:rPr>
        <w:t xml:space="preserve">factual and </w:t>
      </w:r>
      <w:r w:rsidRPr="1E09EEDD">
        <w:rPr>
          <w:lang w:val="en-GB"/>
        </w:rPr>
        <w:t xml:space="preserve">historical account from </w:t>
      </w:r>
      <w:hyperlink w:anchor="_Lesson_11:_Composing">
        <w:r w:rsidRPr="1E09EEDD">
          <w:rPr>
            <w:rStyle w:val="Hyperlink"/>
            <w:lang w:val="en-GB"/>
          </w:rPr>
          <w:t>Lesson 11</w:t>
        </w:r>
      </w:hyperlink>
      <w:r w:rsidRPr="1E09EEDD">
        <w:rPr>
          <w:lang w:val="en-GB"/>
        </w:rPr>
        <w:t xml:space="preserve"> (to inform an audience by providing an accurate and detailed record of past events).</w:t>
      </w:r>
    </w:p>
    <w:p w14:paraId="1FF0D532" w14:textId="76F10574" w:rsidR="00CB6809" w:rsidRDefault="27ACB683" w:rsidP="52563B45">
      <w:pPr>
        <w:pStyle w:val="ListNumber"/>
        <w:rPr>
          <w:lang w:val="en-GB"/>
        </w:rPr>
      </w:pPr>
      <w:r w:rsidRPr="1E09EEDD">
        <w:rPr>
          <w:lang w:val="en-GB"/>
        </w:rPr>
        <w:t>R</w:t>
      </w:r>
      <w:r w:rsidR="7B4B947B" w:rsidRPr="1E09EEDD">
        <w:rPr>
          <w:lang w:val="en-GB"/>
        </w:rPr>
        <w:t xml:space="preserve">eview the structure and language features of a </w:t>
      </w:r>
      <w:r w:rsidR="5D25D22B" w:rsidRPr="1E09EEDD">
        <w:rPr>
          <w:lang w:val="en-GB"/>
        </w:rPr>
        <w:t xml:space="preserve">factual and </w:t>
      </w:r>
      <w:r w:rsidR="7B4B947B" w:rsidRPr="1E09EEDD">
        <w:rPr>
          <w:lang w:val="en-GB"/>
        </w:rPr>
        <w:t>historical account</w:t>
      </w:r>
      <w:r w:rsidR="4EEB084B" w:rsidRPr="1E09EEDD">
        <w:rPr>
          <w:lang w:val="en-GB"/>
        </w:rPr>
        <w:t xml:space="preserve"> and co-construct success criteria for writing</w:t>
      </w:r>
      <w:r w:rsidR="7B4B947B" w:rsidRPr="1E09EEDD">
        <w:rPr>
          <w:lang w:val="en-GB"/>
        </w:rPr>
        <w:t>. For example:</w:t>
      </w:r>
    </w:p>
    <w:p w14:paraId="4B2A3B7A" w14:textId="757AD8AD" w:rsidR="797428B5" w:rsidRPr="00253EA5" w:rsidRDefault="4F0A57A1" w:rsidP="00253EA5">
      <w:pPr>
        <w:pStyle w:val="ListBullet"/>
        <w:ind w:left="1134"/>
      </w:pPr>
      <w:r w:rsidRPr="00253EA5">
        <w:t>i</w:t>
      </w:r>
      <w:r w:rsidR="3E40BF58" w:rsidRPr="00253EA5">
        <w:t xml:space="preserve">nclude </w:t>
      </w:r>
      <w:r w:rsidR="7B4B947B" w:rsidRPr="00253EA5">
        <w:t>an introduction</w:t>
      </w:r>
      <w:r w:rsidR="10B05CC7" w:rsidRPr="00253EA5">
        <w:t>,</w:t>
      </w:r>
      <w:r w:rsidR="018D6119" w:rsidRPr="00253EA5">
        <w:t xml:space="preserve"> </w:t>
      </w:r>
      <w:r w:rsidR="7B4B947B" w:rsidRPr="00253EA5">
        <w:t xml:space="preserve">a description of a series of events </w:t>
      </w:r>
      <w:r w:rsidR="6D4FA0C1" w:rsidRPr="00253EA5">
        <w:t xml:space="preserve">and a </w:t>
      </w:r>
      <w:r w:rsidR="23C10304" w:rsidRPr="00253EA5">
        <w:t>conclusion</w:t>
      </w:r>
    </w:p>
    <w:p w14:paraId="131B9D9F" w14:textId="47421B70" w:rsidR="1C4582CE" w:rsidRPr="00253EA5" w:rsidRDefault="4E2725A3" w:rsidP="00253EA5">
      <w:pPr>
        <w:pStyle w:val="ListBullet"/>
        <w:ind w:left="1134"/>
      </w:pPr>
      <w:r w:rsidRPr="00253EA5">
        <w:t xml:space="preserve">include </w:t>
      </w:r>
      <w:r w:rsidR="009009AE" w:rsidRPr="00253EA5">
        <w:t>subject</w:t>
      </w:r>
      <w:r w:rsidR="009009AE">
        <w:t>-</w:t>
      </w:r>
      <w:r w:rsidRPr="00253EA5">
        <w:t>specific Tier 2 and 3 vocabulary</w:t>
      </w:r>
    </w:p>
    <w:p w14:paraId="4403B48F" w14:textId="4E237A38" w:rsidR="1C4582CE" w:rsidRPr="00253EA5" w:rsidRDefault="4E2725A3" w:rsidP="00253EA5">
      <w:pPr>
        <w:pStyle w:val="ListBullet"/>
        <w:ind w:left="1134"/>
      </w:pPr>
      <w:r w:rsidRPr="00253EA5">
        <w:t xml:space="preserve">maintain </w:t>
      </w:r>
      <w:r w:rsidR="58F69367" w:rsidRPr="00253EA5">
        <w:t>noun</w:t>
      </w:r>
      <w:r w:rsidR="0011194D">
        <w:t>–</w:t>
      </w:r>
      <w:r w:rsidR="58F69367" w:rsidRPr="00253EA5">
        <w:t>pronoun referencing across a text</w:t>
      </w:r>
    </w:p>
    <w:p w14:paraId="727A8942" w14:textId="2E04B0E2" w:rsidR="479ABF46" w:rsidRPr="00253EA5" w:rsidRDefault="11FFC3AE" w:rsidP="00253EA5">
      <w:pPr>
        <w:pStyle w:val="ListBullet"/>
        <w:ind w:left="1134"/>
      </w:pPr>
      <w:r w:rsidRPr="00253EA5">
        <w:t>use adverbial phrases and clauses to provide reasons for or circumstances</w:t>
      </w:r>
    </w:p>
    <w:p w14:paraId="55831754" w14:textId="1891857C" w:rsidR="479ABF46" w:rsidRPr="00253EA5" w:rsidRDefault="11FFC3AE" w:rsidP="00253EA5">
      <w:pPr>
        <w:pStyle w:val="ListBullet"/>
        <w:ind w:left="1134"/>
      </w:pPr>
      <w:r w:rsidRPr="00253EA5">
        <w:t>use subordinating conjunctions to create cause</w:t>
      </w:r>
      <w:r w:rsidR="00F6449D" w:rsidRPr="00253EA5">
        <w:t>-</w:t>
      </w:r>
      <w:r w:rsidRPr="00253EA5">
        <w:t>and</w:t>
      </w:r>
      <w:r w:rsidR="00F6449D" w:rsidRPr="00253EA5">
        <w:t>-</w:t>
      </w:r>
      <w:r w:rsidRPr="00253EA5">
        <w:t>effect statements</w:t>
      </w:r>
    </w:p>
    <w:p w14:paraId="08F19D63" w14:textId="1AF9F8B6" w:rsidR="479ABF46" w:rsidRPr="00253EA5" w:rsidRDefault="11FFC3AE" w:rsidP="00253EA5">
      <w:pPr>
        <w:pStyle w:val="ListBullet"/>
        <w:ind w:left="1134"/>
      </w:pPr>
      <w:r w:rsidRPr="00253EA5">
        <w:t>use declarative sentences to provide facts</w:t>
      </w:r>
    </w:p>
    <w:p w14:paraId="7A2DD6D1" w14:textId="01233651" w:rsidR="479ABF46" w:rsidRPr="00253EA5" w:rsidRDefault="11FFC3AE" w:rsidP="00253EA5">
      <w:pPr>
        <w:pStyle w:val="ListBullet"/>
        <w:ind w:left="1134"/>
      </w:pPr>
      <w:r w:rsidRPr="00253EA5">
        <w:t>use correct punctuation including capital letters, full stops and commas to separate clauses.</w:t>
      </w:r>
    </w:p>
    <w:p w14:paraId="1C9E373D" w14:textId="083249F2" w:rsidR="00CB6809" w:rsidRDefault="5CC4A22E" w:rsidP="52563B45">
      <w:pPr>
        <w:pStyle w:val="ListNumber"/>
      </w:pPr>
      <w:r>
        <w:t xml:space="preserve">Review </w:t>
      </w:r>
      <w:hyperlink w:anchor="_Resource_8_–">
        <w:r w:rsidR="723D573B" w:rsidRPr="1E09EEDD">
          <w:rPr>
            <w:rStyle w:val="Hyperlink"/>
          </w:rPr>
          <w:t>Resource 8 – writing process</w:t>
        </w:r>
      </w:hyperlink>
      <w:r>
        <w:t xml:space="preserve"> and the different phases of writing</w:t>
      </w:r>
      <w:r w:rsidR="5FBFA4F6">
        <w:t xml:space="preserve"> and e</w:t>
      </w:r>
      <w:r>
        <w:t xml:space="preserve">xplain that </w:t>
      </w:r>
      <w:r w:rsidR="0A80DAB4">
        <w:t>students will begin</w:t>
      </w:r>
      <w:r>
        <w:t xml:space="preserve"> planning </w:t>
      </w:r>
      <w:r w:rsidR="308E5C26">
        <w:t xml:space="preserve">their </w:t>
      </w:r>
      <w:r w:rsidR="75E02808">
        <w:t xml:space="preserve">factual and </w:t>
      </w:r>
      <w:r w:rsidR="308E5C26">
        <w:t>historical account.</w:t>
      </w:r>
    </w:p>
    <w:p w14:paraId="7FA2AF8F" w14:textId="15BEB3D6" w:rsidR="43F7882C" w:rsidRDefault="5280A7F0" w:rsidP="1E09EEDD">
      <w:pPr>
        <w:pStyle w:val="ListNumber"/>
      </w:pPr>
      <w:r>
        <w:t xml:space="preserve">Display a </w:t>
      </w:r>
      <w:hyperlink r:id="rId72">
        <w:r w:rsidRPr="1E09EEDD">
          <w:rPr>
            <w:rStyle w:val="Hyperlink"/>
          </w:rPr>
          <w:t>concept map</w:t>
        </w:r>
      </w:hyperlink>
      <w:r>
        <w:t xml:space="preserve"> with the headings ‘who’, ‘what’, ‘when’, ‘where’ </w:t>
      </w:r>
      <w:r w:rsidR="28D5003F">
        <w:t xml:space="preserve">and </w:t>
      </w:r>
      <w:r>
        <w:t>‘why’. As a class, use the information about Malala</w:t>
      </w:r>
      <w:r w:rsidR="372641BA">
        <w:t>’s experiences</w:t>
      </w:r>
      <w:r>
        <w:t xml:space="preserve"> from </w:t>
      </w:r>
      <w:hyperlink w:anchor="_Lesson_15:_Researching">
        <w:r w:rsidRPr="1E09EEDD">
          <w:rPr>
            <w:rStyle w:val="Hyperlink"/>
          </w:rPr>
          <w:t>Lesson 15</w:t>
        </w:r>
      </w:hyperlink>
      <w:r>
        <w:t xml:space="preserve"> to record words or phrases under each heading.</w:t>
      </w:r>
    </w:p>
    <w:p w14:paraId="2D5F68F4" w14:textId="66B95869" w:rsidR="43F7882C" w:rsidRDefault="43F7882C" w:rsidP="1E09EEDD">
      <w:pPr>
        <w:pStyle w:val="FeatureBox2"/>
      </w:pPr>
      <w:r w:rsidRPr="1E09EEDD">
        <w:rPr>
          <w:b/>
          <w:bCs/>
        </w:rPr>
        <w:t xml:space="preserve">Too easy? </w:t>
      </w:r>
      <w:r>
        <w:t xml:space="preserve">Students </w:t>
      </w:r>
      <w:r w:rsidR="32C8F7D4">
        <w:t>independently complete the concept map.</w:t>
      </w:r>
    </w:p>
    <w:p w14:paraId="6179E02E" w14:textId="67E72310" w:rsidR="00CB6809" w:rsidRDefault="762E461F" w:rsidP="1E09EEDD">
      <w:pPr>
        <w:pStyle w:val="ListNumber"/>
        <w:rPr>
          <w:lang w:val="en-GB"/>
        </w:rPr>
      </w:pPr>
      <w:r>
        <w:lastRenderedPageBreak/>
        <w:t>M</w:t>
      </w:r>
      <w:r w:rsidR="0412B9DC">
        <w:t>odel writing a</w:t>
      </w:r>
      <w:r w:rsidR="4005F88C">
        <w:t>n introduct</w:t>
      </w:r>
      <w:r w:rsidR="0AD92E66">
        <w:t>ory</w:t>
      </w:r>
      <w:r w:rsidR="0412B9DC">
        <w:t xml:space="preserve"> paragraph</w:t>
      </w:r>
      <w:r w:rsidR="7C61EE87">
        <w:t xml:space="preserve"> using </w:t>
      </w:r>
      <w:r w:rsidR="1D190119">
        <w:t>an</w:t>
      </w:r>
      <w:r w:rsidR="59246BF7">
        <w:t xml:space="preserve"> </w:t>
      </w:r>
      <w:r w:rsidR="7C61EE87">
        <w:t xml:space="preserve">informative </w:t>
      </w:r>
      <w:hyperlink r:id="rId73">
        <w:r w:rsidR="00253EA5">
          <w:rPr>
            <w:rStyle w:val="Hyperlink"/>
          </w:rPr>
          <w:t>writing scaffold</w:t>
        </w:r>
      </w:hyperlink>
      <w:r w:rsidR="00253EA5" w:rsidRPr="00253EA5">
        <w:t>.</w:t>
      </w:r>
      <w:r w:rsidR="1A150E93">
        <w:t xml:space="preserve"> </w:t>
      </w:r>
      <w:r w:rsidR="1F0171C6">
        <w:t>I</w:t>
      </w:r>
      <w:r w:rsidR="3603A535">
        <w:t xml:space="preserve">nclude </w:t>
      </w:r>
      <w:r w:rsidR="3603A535" w:rsidRPr="1E09EEDD">
        <w:rPr>
          <w:i/>
          <w:iCs/>
          <w:lang w:val="en-GB"/>
        </w:rPr>
        <w:t>who</w:t>
      </w:r>
      <w:r w:rsidR="3603A535" w:rsidRPr="1E09EEDD">
        <w:rPr>
          <w:lang w:val="en-GB"/>
        </w:rPr>
        <w:t xml:space="preserve">, </w:t>
      </w:r>
      <w:r w:rsidR="3603A535" w:rsidRPr="1E09EEDD">
        <w:rPr>
          <w:i/>
          <w:iCs/>
          <w:lang w:val="en-GB"/>
        </w:rPr>
        <w:t>what</w:t>
      </w:r>
      <w:r w:rsidR="3603A535" w:rsidRPr="1E09EEDD">
        <w:rPr>
          <w:lang w:val="en-GB"/>
        </w:rPr>
        <w:t xml:space="preserve">, </w:t>
      </w:r>
      <w:r w:rsidR="3603A535" w:rsidRPr="1E09EEDD">
        <w:rPr>
          <w:i/>
          <w:iCs/>
          <w:lang w:val="en-GB"/>
        </w:rPr>
        <w:t>when</w:t>
      </w:r>
      <w:r w:rsidR="3603A535" w:rsidRPr="1E09EEDD">
        <w:rPr>
          <w:lang w:val="en-GB"/>
        </w:rPr>
        <w:t xml:space="preserve">, </w:t>
      </w:r>
      <w:r w:rsidR="3603A535" w:rsidRPr="1E09EEDD">
        <w:rPr>
          <w:i/>
          <w:iCs/>
          <w:lang w:val="en-GB"/>
        </w:rPr>
        <w:t>where</w:t>
      </w:r>
      <w:r w:rsidR="3603A535" w:rsidRPr="1E09EEDD">
        <w:rPr>
          <w:lang w:val="en-GB"/>
        </w:rPr>
        <w:t xml:space="preserve"> and </w:t>
      </w:r>
      <w:r w:rsidR="3603A535" w:rsidRPr="1E09EEDD">
        <w:rPr>
          <w:i/>
          <w:iCs/>
          <w:lang w:val="en-GB"/>
        </w:rPr>
        <w:t>why</w:t>
      </w:r>
      <w:r w:rsidR="6A61BDE7" w:rsidRPr="1E09EEDD">
        <w:rPr>
          <w:lang w:val="en-GB"/>
        </w:rPr>
        <w:t xml:space="preserve"> from activity </w:t>
      </w:r>
      <w:r w:rsidR="13F36BBA" w:rsidRPr="1E09EEDD">
        <w:rPr>
          <w:lang w:val="en-GB"/>
        </w:rPr>
        <w:t>6</w:t>
      </w:r>
      <w:r w:rsidR="6A61BDE7" w:rsidRPr="1E09EEDD">
        <w:rPr>
          <w:lang w:val="en-GB"/>
        </w:rPr>
        <w:t>.</w:t>
      </w:r>
    </w:p>
    <w:p w14:paraId="07247593" w14:textId="338D85D7" w:rsidR="00CB6809" w:rsidRDefault="4DF4676C" w:rsidP="5EA40989">
      <w:pPr>
        <w:pStyle w:val="FeatureBox4"/>
        <w:rPr>
          <w:highlight w:val="yellow"/>
        </w:rPr>
      </w:pPr>
      <w:r>
        <w:t xml:space="preserve">Malala Yousafzai grew up in Swat </w:t>
      </w:r>
      <w:r w:rsidR="763F32CA">
        <w:t>Valley</w:t>
      </w:r>
      <w:r w:rsidR="733EBEF3">
        <w:t xml:space="preserve">, </w:t>
      </w:r>
      <w:r w:rsidR="763F32CA">
        <w:t>Pakistan</w:t>
      </w:r>
      <w:r w:rsidR="0B9A23D2">
        <w:t>.</w:t>
      </w:r>
      <w:r w:rsidR="763F32CA">
        <w:t xml:space="preserve"> She is very special because she showed everyone how important it is for all children to go to school. Malala was born on July 12</w:t>
      </w:r>
      <w:r w:rsidR="000B0987">
        <w:t>, 1997</w:t>
      </w:r>
      <w:r w:rsidR="57FDB369">
        <w:t xml:space="preserve">. </w:t>
      </w:r>
      <w:r w:rsidR="763F32CA">
        <w:t xml:space="preserve">Her story teaches us about the importance of </w:t>
      </w:r>
      <w:r w:rsidR="1802A57C">
        <w:t>education</w:t>
      </w:r>
      <w:r w:rsidR="1958CE38">
        <w:t>.</w:t>
      </w:r>
      <w:r w:rsidR="61D46661">
        <w:t xml:space="preserve"> </w:t>
      </w:r>
      <w:r w:rsidR="763F32CA">
        <w:t xml:space="preserve">When Malala was a young girl, </w:t>
      </w:r>
      <w:r w:rsidR="28CDF783">
        <w:t>the Taliban</w:t>
      </w:r>
      <w:r w:rsidR="763F32CA">
        <w:t xml:space="preserve"> didn</w:t>
      </w:r>
      <w:r w:rsidR="1F0F2E31">
        <w:t>’</w:t>
      </w:r>
      <w:r w:rsidR="763F32CA">
        <w:t xml:space="preserve">t want girls to go to school. This </w:t>
      </w:r>
      <w:r w:rsidR="0671D21B">
        <w:t xml:space="preserve">filled her heart with sadness. </w:t>
      </w:r>
      <w:r w:rsidR="763F32CA">
        <w:t xml:space="preserve">But instead of staying quiet, she spoke up for all the girls who wanted to learn. </w:t>
      </w:r>
      <w:r w:rsidR="0550C9B5">
        <w:t>H</w:t>
      </w:r>
      <w:r w:rsidR="763F32CA">
        <w:t>er bravery inspired many people all over the world.</w:t>
      </w:r>
    </w:p>
    <w:p w14:paraId="3C7E25CA" w14:textId="574A7755" w:rsidR="00CB6809" w:rsidRDefault="5E2D7BB1" w:rsidP="52563B45">
      <w:pPr>
        <w:pStyle w:val="ListNumber"/>
      </w:pPr>
      <w:r>
        <w:t>Students use the</w:t>
      </w:r>
      <w:r w:rsidR="5AF609C3">
        <w:t xml:space="preserve"> </w:t>
      </w:r>
      <w:r>
        <w:t xml:space="preserve">planned ideas </w:t>
      </w:r>
      <w:r w:rsidR="2DA5D8CA">
        <w:t xml:space="preserve">from activity </w:t>
      </w:r>
      <w:r w:rsidR="7DABF8C2">
        <w:t>6</w:t>
      </w:r>
      <w:r w:rsidR="2DA5D8CA">
        <w:t xml:space="preserve"> </w:t>
      </w:r>
      <w:r>
        <w:t>to draft and compos</w:t>
      </w:r>
      <w:r w:rsidR="70BA7082">
        <w:t xml:space="preserve">e </w:t>
      </w:r>
      <w:r>
        <w:t>their introduction</w:t>
      </w:r>
      <w:r w:rsidR="235483B9">
        <w:t xml:space="preserve"> using an informative </w:t>
      </w:r>
      <w:hyperlink r:id="rId74">
        <w:r w:rsidR="235483B9" w:rsidRPr="1E09EEDD">
          <w:rPr>
            <w:rStyle w:val="Hyperlink"/>
          </w:rPr>
          <w:t>writing scaffold</w:t>
        </w:r>
      </w:hyperlink>
      <w:r>
        <w:t>.</w:t>
      </w:r>
    </w:p>
    <w:p w14:paraId="2519FC43" w14:textId="7D42F8F3" w:rsidR="2B2AA7B2" w:rsidRDefault="2B2AA7B2" w:rsidP="52563B45">
      <w:pPr>
        <w:pStyle w:val="FeatureBox2"/>
      </w:pPr>
      <w:r w:rsidRPr="1E09EEDD">
        <w:rPr>
          <w:b/>
          <w:bCs/>
        </w:rPr>
        <w:t>Too hard?</w:t>
      </w:r>
      <w:r w:rsidR="7518F7F5" w:rsidRPr="1E09EEDD">
        <w:rPr>
          <w:b/>
          <w:bCs/>
        </w:rPr>
        <w:t xml:space="preserve"> </w:t>
      </w:r>
      <w:r w:rsidR="7518F7F5">
        <w:t>Provide students with sentence stems to support their writing. For example, ‘</w:t>
      </w:r>
      <w:r w:rsidR="004815F9">
        <w:t xml:space="preserve">Malala </w:t>
      </w:r>
      <w:r w:rsidR="7518F7F5">
        <w:t>is...’, ‘</w:t>
      </w:r>
      <w:r w:rsidR="004815F9">
        <w:t xml:space="preserve">Malala </w:t>
      </w:r>
      <w:r w:rsidR="7518F7F5">
        <w:t>lived...’, ‘</w:t>
      </w:r>
      <w:r w:rsidR="009D1A7C">
        <w:t xml:space="preserve">Malala </w:t>
      </w:r>
      <w:r w:rsidR="7518F7F5">
        <w:t>is special because...’</w:t>
      </w:r>
      <w:r w:rsidR="64CAE031">
        <w:t>.</w:t>
      </w:r>
    </w:p>
    <w:p w14:paraId="15468E03" w14:textId="0A022FDF" w:rsidR="00422ED3" w:rsidRDefault="0DDB88AE" w:rsidP="52563B45">
      <w:pPr>
        <w:pStyle w:val="ListNumber"/>
      </w:pPr>
      <w:r>
        <w:t xml:space="preserve">Explain that students will continue drafting and composing their text in </w:t>
      </w:r>
      <w:hyperlink w:anchor="_Lesson_17:_Composing">
        <w:r w:rsidRPr="1E09EEDD">
          <w:rPr>
            <w:rStyle w:val="Hyperlink"/>
          </w:rPr>
          <w:t>Lesson 17</w:t>
        </w:r>
      </w:hyperlink>
      <w:r>
        <w:t>.</w:t>
      </w:r>
    </w:p>
    <w:p w14:paraId="4EBED51A" w14:textId="6934633D" w:rsidR="00CB6809" w:rsidRDefault="00422ED3" w:rsidP="00422ED3">
      <w:pPr>
        <w:suppressAutoHyphens w:val="0"/>
        <w:spacing w:before="0" w:after="160" w:line="259" w:lineRule="auto"/>
      </w:pPr>
      <w:r>
        <w:br w:type="page"/>
      </w:r>
    </w:p>
    <w:p w14:paraId="4EC2C0C3" w14:textId="77777777" w:rsidR="002B5650" w:rsidRDefault="002B5650" w:rsidP="1E09EEDD">
      <w:pPr>
        <w:pStyle w:val="Heading1"/>
      </w:pPr>
      <w:bookmarkStart w:id="65" w:name="_Toc167704241"/>
      <w:r>
        <w:lastRenderedPageBreak/>
        <w:t>Week 5</w:t>
      </w:r>
      <w:bookmarkEnd w:id="65"/>
    </w:p>
    <w:p w14:paraId="2069D11C" w14:textId="77777777" w:rsidR="002B5650" w:rsidRDefault="002B5650" w:rsidP="1E09EEDD">
      <w:pPr>
        <w:pStyle w:val="Heading2"/>
      </w:pPr>
      <w:bookmarkStart w:id="66" w:name="_Toc167704242"/>
      <w:r>
        <w:t>Component A teaching and learning</w:t>
      </w:r>
      <w:bookmarkEnd w:id="66"/>
    </w:p>
    <w:p w14:paraId="1687D19A" w14:textId="77777777" w:rsidR="002B5650" w:rsidRPr="00D80F5D" w:rsidRDefault="002B5650" w:rsidP="00191DA6">
      <w:r w:rsidRPr="00D80F5D">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7380BDC9" w14:textId="77777777" w:rsidR="002B5650" w:rsidRDefault="002B5650" w:rsidP="1E09EEDD">
      <w:pPr>
        <w:pStyle w:val="Heading3"/>
      </w:pPr>
      <w:bookmarkStart w:id="67" w:name="_Toc167704243"/>
      <w:r>
        <w:t>Planning framework</w:t>
      </w:r>
      <w:bookmarkEnd w:id="67"/>
    </w:p>
    <w:p w14:paraId="1B4F012B" w14:textId="77777777" w:rsidR="0035378E" w:rsidRPr="00466E6E" w:rsidRDefault="0035378E" w:rsidP="0035378E">
      <w:r w:rsidRPr="00466E6E">
        <w:t xml:space="preserve">To plan and document Component A teaching and learning, a </w:t>
      </w:r>
      <w:hyperlink r:id="rId75" w:history="1">
        <w:r>
          <w:rPr>
            <w:rStyle w:val="Hyperlink"/>
          </w:rPr>
          <w:t>planning scaffold (DOCX 228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76" w:history="1">
        <w:r w:rsidRPr="00466E6E">
          <w:rPr>
            <w:rStyle w:val="Hyperlink"/>
          </w:rPr>
          <w:t>Lesson advice guides</w:t>
        </w:r>
      </w:hyperlink>
      <w:r w:rsidRPr="00466E6E">
        <w:t>.</w:t>
      </w:r>
    </w:p>
    <w:p w14:paraId="1C0BA615" w14:textId="77777777" w:rsidR="002B5650" w:rsidRDefault="002B5650" w:rsidP="1E09EEDD">
      <w:pPr>
        <w:pStyle w:val="Heading2"/>
      </w:pPr>
      <w:bookmarkStart w:id="68" w:name="_Toc167704244"/>
      <w:r>
        <w:t>Component B teaching and learning</w:t>
      </w:r>
      <w:bookmarkEnd w:id="68"/>
    </w:p>
    <w:p w14:paraId="05EF2AEE" w14:textId="77777777" w:rsidR="002B5650" w:rsidRDefault="002B5650" w:rsidP="00191DA6">
      <w:r>
        <w:t>The following teaching and learning sequence has been designed to address Component B outcomes and content and develops conceptual understandings of English through the study of quality texts. Adapt the sequence as required to best meet the needs of your students.</w:t>
      </w:r>
    </w:p>
    <w:p w14:paraId="434EA1E3" w14:textId="77777777" w:rsidR="002B5650" w:rsidRDefault="002B5650" w:rsidP="1E09EEDD">
      <w:pPr>
        <w:pStyle w:val="Heading3"/>
      </w:pPr>
      <w:bookmarkStart w:id="69" w:name="_Toc167704245"/>
      <w:r>
        <w:t>Learning intentions and success criteria</w:t>
      </w:r>
      <w:bookmarkEnd w:id="69"/>
    </w:p>
    <w:p w14:paraId="3AA5487F" w14:textId="77777777" w:rsidR="002B5650" w:rsidRDefault="002B5650" w:rsidP="00191DA6">
      <w:r>
        <w:t>Learning intentions and success criteria are best co-constructed with students.</w:t>
      </w:r>
    </w:p>
    <w:p w14:paraId="71DB1177" w14:textId="77777777" w:rsidR="002B5650" w:rsidRDefault="002B5650" w:rsidP="1E09EEDD">
      <w:pPr>
        <w:pStyle w:val="Heading3"/>
      </w:pPr>
      <w:bookmarkStart w:id="70" w:name="_Toc167704246"/>
      <w:r>
        <w:lastRenderedPageBreak/>
        <w:t>Learning intention</w:t>
      </w:r>
      <w:bookmarkEnd w:id="70"/>
    </w:p>
    <w:p w14:paraId="7C3A008E" w14:textId="7A5EA1EB" w:rsidR="002B5650" w:rsidRDefault="5A93C1E3" w:rsidP="00191DA6">
      <w:pPr>
        <w:rPr>
          <w:rFonts w:eastAsia="Arial"/>
          <w:strike/>
          <w:color w:val="000000" w:themeColor="text1"/>
        </w:rPr>
      </w:pPr>
      <w:r>
        <w:t xml:space="preserve">Students are learning to </w:t>
      </w:r>
      <w:r w:rsidR="198FC31A">
        <w:t xml:space="preserve">apply their understanding of </w:t>
      </w:r>
      <w:r w:rsidR="410BA6D3">
        <w:t xml:space="preserve">perspective and </w:t>
      </w:r>
      <w:r w:rsidR="198FC31A">
        <w:t>context to create a factual and historical account.</w:t>
      </w:r>
    </w:p>
    <w:p w14:paraId="58345161" w14:textId="77777777" w:rsidR="002B5650" w:rsidRDefault="002B5650" w:rsidP="1E09EEDD">
      <w:pPr>
        <w:pStyle w:val="Heading3"/>
      </w:pPr>
      <w:bookmarkStart w:id="71" w:name="_Toc167704247"/>
      <w:r>
        <w:t>Success criteria</w:t>
      </w:r>
      <w:bookmarkEnd w:id="71"/>
    </w:p>
    <w:p w14:paraId="6A22D193" w14:textId="77777777" w:rsidR="002B5650" w:rsidRDefault="5A93C1E3" w:rsidP="00191DA6">
      <w:r>
        <w:t>Students can:</w:t>
      </w:r>
    </w:p>
    <w:p w14:paraId="7EF94813" w14:textId="08402453" w:rsidR="347DF2C4" w:rsidRPr="0035378E" w:rsidRDefault="5C22091E" w:rsidP="0035378E">
      <w:pPr>
        <w:pStyle w:val="ListBullet"/>
      </w:pPr>
      <w:r w:rsidRPr="0035378E">
        <w:t>flexibly use the writing process to draft, compose, edit and revise a factual and historical account</w:t>
      </w:r>
    </w:p>
    <w:p w14:paraId="45CF2C4C" w14:textId="63B1D9BD" w:rsidR="347DF2C4" w:rsidRPr="0035378E" w:rsidRDefault="61648AE6" w:rsidP="0035378E">
      <w:pPr>
        <w:pStyle w:val="ListBullet"/>
      </w:pPr>
      <w:r w:rsidRPr="0035378E">
        <w:t xml:space="preserve">apply feedback to </w:t>
      </w:r>
      <w:r w:rsidR="1C4B473A" w:rsidRPr="0035378E">
        <w:t>improve</w:t>
      </w:r>
      <w:r w:rsidRPr="0035378E">
        <w:t xml:space="preserve"> writing</w:t>
      </w:r>
    </w:p>
    <w:p w14:paraId="32DE9D3A" w14:textId="4368985F" w:rsidR="347DF2C4" w:rsidRPr="0035378E" w:rsidRDefault="61648AE6" w:rsidP="0035378E">
      <w:pPr>
        <w:pStyle w:val="ListBullet"/>
      </w:pPr>
      <w:r w:rsidRPr="0035378E">
        <w:t>publish informative texts, considering language, structure and purpose</w:t>
      </w:r>
    </w:p>
    <w:p w14:paraId="262ABC99" w14:textId="6A02D1E2" w:rsidR="347DF2C4" w:rsidRPr="0035378E" w:rsidRDefault="61648AE6" w:rsidP="0035378E">
      <w:pPr>
        <w:pStyle w:val="ListBullet"/>
      </w:pPr>
      <w:r w:rsidRPr="0035378E">
        <w:t>reflect on the textual concepts of perspective, context and theme</w:t>
      </w:r>
      <w:r w:rsidR="3B10F03E" w:rsidRPr="0035378E">
        <w:t>.</w:t>
      </w:r>
    </w:p>
    <w:p w14:paraId="39890E68" w14:textId="76AD7B5C" w:rsidR="002B5650" w:rsidRDefault="3BFDE831" w:rsidP="1E09EEDD">
      <w:pPr>
        <w:pStyle w:val="Heading2"/>
      </w:pPr>
      <w:bookmarkStart w:id="72" w:name="_Lesson_17:_Composing"/>
      <w:bookmarkStart w:id="73" w:name="_Toc167704248"/>
      <w:r>
        <w:t>Lesson 17</w:t>
      </w:r>
      <w:r w:rsidR="00317557">
        <w:t xml:space="preserve"> –</w:t>
      </w:r>
      <w:r>
        <w:t xml:space="preserve"> </w:t>
      </w:r>
      <w:r w:rsidR="00317557">
        <w:t>c</w:t>
      </w:r>
      <w:r w:rsidR="3F57FE99">
        <w:t>omposing</w:t>
      </w:r>
      <w:r w:rsidR="03F2EBB8">
        <w:t xml:space="preserve"> a </w:t>
      </w:r>
      <w:r w:rsidR="4B0E4743">
        <w:t xml:space="preserve">description of a </w:t>
      </w:r>
      <w:r w:rsidR="03F2EBB8">
        <w:t>series of events</w:t>
      </w:r>
      <w:bookmarkEnd w:id="72"/>
      <w:bookmarkEnd w:id="73"/>
    </w:p>
    <w:p w14:paraId="457A9DFF" w14:textId="2FF7B70A" w:rsidR="58598028" w:rsidRDefault="3DEE893E">
      <w:pPr>
        <w:pStyle w:val="ListNumber"/>
        <w:numPr>
          <w:ilvl w:val="0"/>
          <w:numId w:val="26"/>
        </w:numPr>
      </w:pPr>
      <w:r>
        <w:t>Review students</w:t>
      </w:r>
      <w:r w:rsidR="0CD9E72D">
        <w:t>’</w:t>
      </w:r>
      <w:r>
        <w:t xml:space="preserve"> timelines about Malala’s life from </w:t>
      </w:r>
      <w:hyperlink w:anchor="_Lesson_15_–">
        <w:r w:rsidRPr="6C5A18DB">
          <w:rPr>
            <w:rStyle w:val="Hyperlink"/>
          </w:rPr>
          <w:t>Lesson 15</w:t>
        </w:r>
      </w:hyperlink>
      <w:r>
        <w:t xml:space="preserve">. </w:t>
      </w:r>
      <w:r w:rsidR="3A2E057C">
        <w:t xml:space="preserve">Students orally recount the events using temporal connectives. </w:t>
      </w:r>
      <w:r w:rsidR="50AA643A">
        <w:t>Share responses.</w:t>
      </w:r>
    </w:p>
    <w:p w14:paraId="733791C2" w14:textId="1C209AC7" w:rsidR="58598028" w:rsidRDefault="50AA643A" w:rsidP="00191DA6">
      <w:pPr>
        <w:pStyle w:val="ListNumber"/>
      </w:pPr>
      <w:r>
        <w:t xml:space="preserve">Revise the purpose for writing from </w:t>
      </w:r>
      <w:hyperlink w:anchor="_Lesson_16:_Planning">
        <w:r w:rsidRPr="1E09EEDD">
          <w:rPr>
            <w:rStyle w:val="Hyperlink"/>
          </w:rPr>
          <w:t>Lesson 16</w:t>
        </w:r>
      </w:hyperlink>
      <w:r>
        <w:t xml:space="preserve"> and explain that students will compose a series of events for their factual and historical account about Malala.</w:t>
      </w:r>
    </w:p>
    <w:p w14:paraId="15534BCA" w14:textId="59B68ECE" w:rsidR="28261C4D" w:rsidRDefault="052B7291" w:rsidP="00191DA6">
      <w:pPr>
        <w:pStyle w:val="ListNumber"/>
      </w:pPr>
      <w:r>
        <w:t xml:space="preserve">In pairs, students orally plan ideas </w:t>
      </w:r>
      <w:r w:rsidR="50369FA8">
        <w:t xml:space="preserve">for </w:t>
      </w:r>
      <w:r>
        <w:t xml:space="preserve">the series of events using information about Malala’s life from </w:t>
      </w:r>
      <w:r w:rsidRPr="1E09EEDD">
        <w:rPr>
          <w:rStyle w:val="Emphasis"/>
        </w:rPr>
        <w:t>Malala’s Magic Pencil</w:t>
      </w:r>
      <w:r w:rsidRPr="1E09EEDD">
        <w:rPr>
          <w:rFonts w:eastAsia="Calibri"/>
        </w:rPr>
        <w:t>,</w:t>
      </w:r>
      <w:r w:rsidR="4A9C970C" w:rsidRPr="1E09EEDD">
        <w:rPr>
          <w:rFonts w:eastAsia="Calibri"/>
        </w:rPr>
        <w:t xml:space="preserve"> the</w:t>
      </w:r>
      <w:r w:rsidRPr="1E09EEDD">
        <w:rPr>
          <w:rFonts w:eastAsia="Calibri"/>
        </w:rPr>
        <w:t xml:space="preserve"> </w:t>
      </w:r>
      <w:hyperlink r:id="rId77" w:anchor="On%20Level">
        <w:r w:rsidRPr="1E09EEDD">
          <w:rPr>
            <w:rStyle w:val="Hyperlink"/>
          </w:rPr>
          <w:t>History Makers: Malala Yousafzai</w:t>
        </w:r>
      </w:hyperlink>
      <w:r>
        <w:t xml:space="preserve"> website and </w:t>
      </w:r>
      <w:r w:rsidR="34121710">
        <w:t xml:space="preserve">the </w:t>
      </w:r>
      <w:r>
        <w:t>timeline cards.</w:t>
      </w:r>
    </w:p>
    <w:p w14:paraId="7E97A07B" w14:textId="16171F62" w:rsidR="00FA74AD" w:rsidRDefault="50AA643A" w:rsidP="00191DA6">
      <w:pPr>
        <w:pStyle w:val="ListNumber"/>
        <w:rPr>
          <w:rFonts w:eastAsia="Calibri"/>
        </w:rPr>
      </w:pPr>
      <w:r w:rsidRPr="1E09EEDD">
        <w:rPr>
          <w:rFonts w:eastAsia="Calibri"/>
        </w:rPr>
        <w:lastRenderedPageBreak/>
        <w:t xml:space="preserve">Display the modelled introduction and success criteria from </w:t>
      </w:r>
      <w:hyperlink w:anchor="_Lesson_16:_Planning">
        <w:r w:rsidRPr="1E09EEDD">
          <w:rPr>
            <w:rStyle w:val="Hyperlink"/>
            <w:rFonts w:eastAsia="Calibri"/>
          </w:rPr>
          <w:t>Lesson 16</w:t>
        </w:r>
      </w:hyperlink>
      <w:r w:rsidRPr="1E09EEDD">
        <w:rPr>
          <w:rFonts w:eastAsia="Calibri"/>
        </w:rPr>
        <w:t>.</w:t>
      </w:r>
    </w:p>
    <w:p w14:paraId="34848B33" w14:textId="5B62F681" w:rsidR="5EA40989" w:rsidRDefault="39F521A1" w:rsidP="00191DA6">
      <w:pPr>
        <w:pStyle w:val="ListNumber"/>
      </w:pPr>
      <w:r w:rsidRPr="1E09EEDD">
        <w:rPr>
          <w:rFonts w:eastAsia="Calibri"/>
        </w:rPr>
        <w:t>M</w:t>
      </w:r>
      <w:r w:rsidR="5BFC1E78">
        <w:t>odel writing</w:t>
      </w:r>
      <w:r w:rsidR="7262E446">
        <w:t xml:space="preserve"> a series of events</w:t>
      </w:r>
      <w:r w:rsidR="11CB3D8A">
        <w:t xml:space="preserve"> about Malala’s life</w:t>
      </w:r>
      <w:r w:rsidR="5BFC1E78">
        <w:t>. For example:</w:t>
      </w:r>
    </w:p>
    <w:p w14:paraId="6CC99035" w14:textId="53225BBE" w:rsidR="5EA40989" w:rsidRDefault="1441A7E9" w:rsidP="00191DA6">
      <w:pPr>
        <w:pStyle w:val="FeatureBox4"/>
      </w:pPr>
      <w:r>
        <w:t xml:space="preserve">The Taliban banned girls from attending school in </w:t>
      </w:r>
      <w:r w:rsidR="3D4F9D32">
        <w:t>Pakistan,</w:t>
      </w:r>
      <w:r>
        <w:t xml:space="preserve"> but Malala continued to attend. In 2009, Malala started writing about her experiences</w:t>
      </w:r>
      <w:r w:rsidR="7012A6F1">
        <w:t xml:space="preserve"> in a blog called </w:t>
      </w:r>
      <w:r w:rsidR="7012A6F1" w:rsidRPr="1E09EEDD">
        <w:rPr>
          <w:i/>
          <w:iCs/>
        </w:rPr>
        <w:t xml:space="preserve">Diary of a </w:t>
      </w:r>
      <w:r w:rsidR="7A7FDC2F" w:rsidRPr="1E09EEDD">
        <w:rPr>
          <w:i/>
          <w:iCs/>
        </w:rPr>
        <w:t>Pakistani s</w:t>
      </w:r>
      <w:r w:rsidR="7012A6F1" w:rsidRPr="1E09EEDD">
        <w:rPr>
          <w:i/>
          <w:iCs/>
        </w:rPr>
        <w:t>chool</w:t>
      </w:r>
      <w:r w:rsidR="5095E82E" w:rsidRPr="1E09EEDD">
        <w:rPr>
          <w:i/>
          <w:iCs/>
        </w:rPr>
        <w:t>g</w:t>
      </w:r>
      <w:r w:rsidR="7012A6F1" w:rsidRPr="1E09EEDD">
        <w:rPr>
          <w:i/>
          <w:iCs/>
        </w:rPr>
        <w:t>ir</w:t>
      </w:r>
      <w:r w:rsidR="5C0B82A1" w:rsidRPr="1E09EEDD">
        <w:rPr>
          <w:i/>
          <w:iCs/>
        </w:rPr>
        <w:t>l</w:t>
      </w:r>
      <w:r w:rsidR="7012A6F1">
        <w:t>. She described</w:t>
      </w:r>
      <w:r>
        <w:t xml:space="preserve"> </w:t>
      </w:r>
      <w:r w:rsidR="6A460436">
        <w:t>the dangers faced by girls wanting to attend school. Her blog</w:t>
      </w:r>
      <w:r w:rsidR="3BFE165D">
        <w:t xml:space="preserve"> </w:t>
      </w:r>
      <w:r w:rsidR="6A460436">
        <w:t xml:space="preserve">became very popular. </w:t>
      </w:r>
      <w:r w:rsidR="1F239C3E">
        <w:t xml:space="preserve">After </w:t>
      </w:r>
      <w:r w:rsidR="63A60776">
        <w:t>Malala spoke publicly about girls’ education</w:t>
      </w:r>
      <w:r w:rsidR="5F0845B2">
        <w:t>, she</w:t>
      </w:r>
      <w:r w:rsidR="63A60776">
        <w:t xml:space="preserve"> was interviewed by news</w:t>
      </w:r>
      <w:r w:rsidR="4764894E">
        <w:t>paper</w:t>
      </w:r>
      <w:r w:rsidR="2FE324A2">
        <w:t xml:space="preserve"> </w:t>
      </w:r>
      <w:r w:rsidR="4764894E">
        <w:t>and TV reporters</w:t>
      </w:r>
      <w:r w:rsidR="63A60776">
        <w:t xml:space="preserve">. </w:t>
      </w:r>
      <w:r w:rsidR="377A6799">
        <w:t>As a result, more and more people around the world started listening to her and supporting her cause.</w:t>
      </w:r>
    </w:p>
    <w:p w14:paraId="0D323E12" w14:textId="591A2D60" w:rsidR="2E91B8AE" w:rsidRDefault="02681164" w:rsidP="00191DA6">
      <w:pPr>
        <w:pStyle w:val="FeatureBox4"/>
      </w:pPr>
      <w:r>
        <w:t xml:space="preserve">In 2012, </w:t>
      </w:r>
      <w:r w:rsidR="13584959">
        <w:t>the</w:t>
      </w:r>
      <w:r w:rsidR="1CB174D3">
        <w:t xml:space="preserve"> </w:t>
      </w:r>
      <w:r>
        <w:t>Taliban hurt Malala because she wa</w:t>
      </w:r>
      <w:r w:rsidR="2557826E">
        <w:t>s outspoken about her views on education</w:t>
      </w:r>
      <w:r>
        <w:t>. Malala didn</w:t>
      </w:r>
      <w:r w:rsidR="6AB474D1">
        <w:t>’</w:t>
      </w:r>
      <w:r>
        <w:t>t give up. She became even stronger</w:t>
      </w:r>
      <w:r w:rsidR="2E09B32B">
        <w:t>,</w:t>
      </w:r>
      <w:r>
        <w:t xml:space="preserve"> and </w:t>
      </w:r>
      <w:r w:rsidR="00562270">
        <w:t xml:space="preserve">she </w:t>
      </w:r>
      <w:r>
        <w:t>kept working to</w:t>
      </w:r>
      <w:r w:rsidR="1E2D1C5C">
        <w:t xml:space="preserve"> fight for quality education for all girls. </w:t>
      </w:r>
      <w:r w:rsidR="7D0262D8">
        <w:t xml:space="preserve">In 2013, Malala and her father started </w:t>
      </w:r>
      <w:r w:rsidR="38B083AC">
        <w:t xml:space="preserve">the </w:t>
      </w:r>
      <w:r w:rsidR="7D0262D8">
        <w:t xml:space="preserve">‘Malala Fund’ to help </w:t>
      </w:r>
      <w:r w:rsidR="557308C2">
        <w:t>g</w:t>
      </w:r>
      <w:r w:rsidR="4ECCD4D2">
        <w:t>irls</w:t>
      </w:r>
      <w:r w:rsidR="7D0262D8">
        <w:t xml:space="preserve"> around the world go to school</w:t>
      </w:r>
      <w:r w:rsidR="28175D5A">
        <w:t xml:space="preserve"> regardless of their income level, cultural background </w:t>
      </w:r>
      <w:r w:rsidR="7F7B9A32">
        <w:t>or</w:t>
      </w:r>
      <w:r w:rsidR="28175D5A">
        <w:t xml:space="preserve"> gender.</w:t>
      </w:r>
    </w:p>
    <w:p w14:paraId="161DE81F" w14:textId="4982D69F" w:rsidR="2E91B8AE" w:rsidRDefault="02B62A8C" w:rsidP="00191DA6">
      <w:pPr>
        <w:pStyle w:val="FeatureBox4"/>
      </w:pPr>
      <w:r>
        <w:t xml:space="preserve">Because of her hard work, Malala </w:t>
      </w:r>
      <w:r w:rsidR="7AF2B4F6">
        <w:t>received</w:t>
      </w:r>
      <w:r>
        <w:t xml:space="preserve"> the Nobel Peace Prize in 2014. She showed everyone that</w:t>
      </w:r>
      <w:r w:rsidR="783AD7F0">
        <w:t xml:space="preserve"> it is</w:t>
      </w:r>
      <w:r>
        <w:t xml:space="preserve"> important for all </w:t>
      </w:r>
      <w:r w:rsidR="3032F575">
        <w:t>girls</w:t>
      </w:r>
      <w:r>
        <w:t xml:space="preserve"> to have a chance to learn</w:t>
      </w:r>
      <w:r w:rsidR="0C0EE721">
        <w:t xml:space="preserve"> and choose their own future.</w:t>
      </w:r>
    </w:p>
    <w:p w14:paraId="07769023" w14:textId="20715CEF" w:rsidR="24ED1413" w:rsidRDefault="47584141" w:rsidP="00191DA6">
      <w:pPr>
        <w:pStyle w:val="ListNumber"/>
      </w:pPr>
      <w:r>
        <w:t>As a class, deconstruct the text against the success criteria.</w:t>
      </w:r>
    </w:p>
    <w:p w14:paraId="018AA063" w14:textId="26423A4C" w:rsidR="3E46E431" w:rsidRDefault="5CA8F3D0" w:rsidP="00191DA6">
      <w:pPr>
        <w:pStyle w:val="ListNumber"/>
      </w:pPr>
      <w:r>
        <w:t xml:space="preserve">Students begin drafting and composing </w:t>
      </w:r>
      <w:r w:rsidR="363B3272">
        <w:t>paragraphs</w:t>
      </w:r>
      <w:r w:rsidR="1390E4A5">
        <w:t xml:space="preserve"> for the </w:t>
      </w:r>
      <w:r w:rsidR="26E3F2B3">
        <w:t>series of events</w:t>
      </w:r>
      <w:r w:rsidR="73B0B728">
        <w:t>.</w:t>
      </w:r>
    </w:p>
    <w:p w14:paraId="19B70CD6" w14:textId="666B397E" w:rsidR="03BC07FE" w:rsidRDefault="03BC07FE" w:rsidP="00191DA6">
      <w:pPr>
        <w:pStyle w:val="FeatureBox2"/>
        <w:rPr>
          <w:rFonts w:eastAsia="Calibri"/>
        </w:rPr>
      </w:pPr>
      <w:r w:rsidRPr="3DF5F5BD">
        <w:rPr>
          <w:b/>
          <w:bCs/>
        </w:rPr>
        <w:t>Too hard?</w:t>
      </w:r>
      <w:r w:rsidRPr="3DF5F5BD">
        <w:t xml:space="preserve"> Students </w:t>
      </w:r>
      <w:r w:rsidR="550D0BAD" w:rsidRPr="3DF5F5BD">
        <w:t xml:space="preserve">draw Malala’s experiences and </w:t>
      </w:r>
      <w:r w:rsidRPr="3DF5F5BD">
        <w:t>write sequenced sentences</w:t>
      </w:r>
      <w:r w:rsidR="4628E436" w:rsidRPr="3DF5F5BD">
        <w:t>.</w:t>
      </w:r>
    </w:p>
    <w:p w14:paraId="250D5097" w14:textId="3EB3C8B6" w:rsidR="03BC07FE" w:rsidRDefault="17CA1643" w:rsidP="00191DA6">
      <w:pPr>
        <w:pStyle w:val="ListNumber"/>
      </w:pPr>
      <w:r>
        <w:t xml:space="preserve">Explain that students will continue drafting and composing their text in </w:t>
      </w:r>
      <w:hyperlink w:anchor="_Lesson_18:_Composing">
        <w:r w:rsidRPr="1E09EEDD">
          <w:rPr>
            <w:rStyle w:val="Hyperlink"/>
          </w:rPr>
          <w:t>Lesson 18</w:t>
        </w:r>
      </w:hyperlink>
      <w:r>
        <w:t>.</w:t>
      </w:r>
    </w:p>
    <w:p w14:paraId="683AED82" w14:textId="7B91D6B5" w:rsidR="002B5650" w:rsidRDefault="3BFDE831" w:rsidP="1E09EEDD">
      <w:pPr>
        <w:pStyle w:val="Heading2"/>
      </w:pPr>
      <w:bookmarkStart w:id="74" w:name="_Lesson_18:_Composing"/>
      <w:bookmarkStart w:id="75" w:name="_Toc167704249"/>
      <w:r>
        <w:lastRenderedPageBreak/>
        <w:t>Lesson 18</w:t>
      </w:r>
      <w:r w:rsidR="00317557">
        <w:t xml:space="preserve"> –</w:t>
      </w:r>
      <w:r>
        <w:t xml:space="preserve"> </w:t>
      </w:r>
      <w:r w:rsidR="00317557">
        <w:t>c</w:t>
      </w:r>
      <w:r w:rsidR="2575752A">
        <w:t>omposing a conclusion and peer feedback</w:t>
      </w:r>
      <w:bookmarkEnd w:id="74"/>
      <w:bookmarkEnd w:id="75"/>
    </w:p>
    <w:p w14:paraId="4CB9150F" w14:textId="1473E0E3" w:rsidR="6B98DB5B" w:rsidRPr="004F317D" w:rsidRDefault="7E578C3B">
      <w:pPr>
        <w:pStyle w:val="ListNumber"/>
        <w:numPr>
          <w:ilvl w:val="0"/>
          <w:numId w:val="27"/>
        </w:numPr>
        <w:rPr>
          <w:rFonts w:eastAsia="Calibri"/>
        </w:rPr>
      </w:pPr>
      <w:r>
        <w:t xml:space="preserve">Revise the purpose of a conclusion in a </w:t>
      </w:r>
      <w:r w:rsidR="1189462F">
        <w:t xml:space="preserve">factual and </w:t>
      </w:r>
      <w:r>
        <w:t>historical account. For example, to provide a summary and reflection of the key e</w:t>
      </w:r>
      <w:r w:rsidR="3A169373">
        <w:t>vents.</w:t>
      </w:r>
    </w:p>
    <w:p w14:paraId="0CEDEB17" w14:textId="4ECC1F64" w:rsidR="6E564156" w:rsidRDefault="3A169373" w:rsidP="00191DA6">
      <w:pPr>
        <w:pStyle w:val="ListNumber"/>
        <w:rPr>
          <w:rFonts w:eastAsia="Calibri"/>
        </w:rPr>
      </w:pPr>
      <w:r>
        <w:t xml:space="preserve">Using the modelled introduction from </w:t>
      </w:r>
      <w:hyperlink w:anchor="_Lesson_16:_Planning">
        <w:r w:rsidRPr="1E09EEDD">
          <w:rPr>
            <w:rStyle w:val="Hyperlink"/>
          </w:rPr>
          <w:t>Lesson 16</w:t>
        </w:r>
      </w:hyperlink>
      <w:r>
        <w:t xml:space="preserve"> and </w:t>
      </w:r>
      <w:r w:rsidR="004E3099">
        <w:t xml:space="preserve">the </w:t>
      </w:r>
      <w:r>
        <w:t xml:space="preserve">series of events from </w:t>
      </w:r>
      <w:hyperlink w:anchor="_Lesson_17:_Composing">
        <w:r w:rsidRPr="1E09EEDD">
          <w:rPr>
            <w:rStyle w:val="Hyperlink"/>
          </w:rPr>
          <w:t>Lesson 17</w:t>
        </w:r>
      </w:hyperlink>
      <w:r>
        <w:t>, model writing a conclusion. For example:</w:t>
      </w:r>
    </w:p>
    <w:p w14:paraId="17F31306" w14:textId="6B9E58E0" w:rsidR="3C587DF5" w:rsidRDefault="637A6565" w:rsidP="1E09EEDD">
      <w:pPr>
        <w:pStyle w:val="FeatureBox4"/>
      </w:pPr>
      <w:r>
        <w:t>Malala Yousafzai</w:t>
      </w:r>
      <w:r w:rsidR="20A4F3DB">
        <w:t>’</w:t>
      </w:r>
      <w:r>
        <w:t xml:space="preserve">s life story is about being brave and </w:t>
      </w:r>
      <w:r w:rsidR="18999E2D">
        <w:t xml:space="preserve">fighting for equality. </w:t>
      </w:r>
      <w:r>
        <w:t xml:space="preserve">Even when something scary happened to her, she </w:t>
      </w:r>
      <w:r w:rsidR="2CCC5B72">
        <w:t>did not</w:t>
      </w:r>
      <w:r>
        <w:t xml:space="preserve"> give up. Instead, she kept working hard to </w:t>
      </w:r>
      <w:r w:rsidR="4C410EE6">
        <w:t xml:space="preserve">ensure all girls have </w:t>
      </w:r>
      <w:r w:rsidR="003A585D">
        <w:t>the</w:t>
      </w:r>
      <w:r w:rsidR="4C410EE6">
        <w:t xml:space="preserve"> right to education. </w:t>
      </w:r>
      <w:r>
        <w:t>Malala</w:t>
      </w:r>
      <w:r w:rsidR="694B81FA">
        <w:t>’</w:t>
      </w:r>
      <w:r>
        <w:t>s story teaches us that we can be brave too, and we should always keep trying to make the world a better place for everyone.</w:t>
      </w:r>
    </w:p>
    <w:p w14:paraId="34D22975" w14:textId="1419A78B" w:rsidR="4E2CE611" w:rsidRPr="002A0CA1" w:rsidRDefault="508BEB7B" w:rsidP="00191DA6">
      <w:pPr>
        <w:pStyle w:val="ListNumber"/>
      </w:pPr>
      <w:r>
        <w:t xml:space="preserve">Deconstruct the paragraph against the success criteria </w:t>
      </w:r>
      <w:r w:rsidR="71DC04E7">
        <w:t xml:space="preserve">from </w:t>
      </w:r>
      <w:hyperlink w:anchor="_Lesson_16_–">
        <w:r w:rsidR="71DC04E7" w:rsidRPr="1E09EEDD">
          <w:rPr>
            <w:rStyle w:val="Hyperlink"/>
          </w:rPr>
          <w:t>Lesson 16</w:t>
        </w:r>
      </w:hyperlink>
      <w:r w:rsidR="71DC04E7">
        <w:t xml:space="preserve"> </w:t>
      </w:r>
      <w:r>
        <w:t xml:space="preserve">and highlight the language choices that support the text’s purpose. </w:t>
      </w:r>
      <w:r w:rsidR="5EC47F79">
        <w:t>Reinforce how the historical and cultural context informs the setting of the text.</w:t>
      </w:r>
    </w:p>
    <w:p w14:paraId="5E4231F3" w14:textId="5425A6FB" w:rsidR="4E2CE611" w:rsidRDefault="508BEB7B" w:rsidP="00191DA6">
      <w:pPr>
        <w:pStyle w:val="ListNumber"/>
        <w:rPr>
          <w:rFonts w:eastAsia="Calibri"/>
          <w:color w:val="000000" w:themeColor="text1"/>
        </w:rPr>
      </w:pPr>
      <w:r>
        <w:t>Stu</w:t>
      </w:r>
      <w:r w:rsidRPr="1E09EEDD">
        <w:rPr>
          <w:rFonts w:eastAsia="Calibri"/>
          <w:color w:val="000000" w:themeColor="text1"/>
        </w:rPr>
        <w:t xml:space="preserve">dents use their </w:t>
      </w:r>
      <w:r w:rsidR="001D0A56" w:rsidRPr="1E09EEDD">
        <w:rPr>
          <w:rFonts w:eastAsia="Calibri"/>
          <w:color w:val="000000" w:themeColor="text1"/>
        </w:rPr>
        <w:t xml:space="preserve">own </w:t>
      </w:r>
      <w:r w:rsidR="7D27AAFB" w:rsidRPr="1E09EEDD">
        <w:rPr>
          <w:rFonts w:eastAsia="Calibri"/>
          <w:color w:val="000000" w:themeColor="text1"/>
        </w:rPr>
        <w:t xml:space="preserve">introduction </w:t>
      </w:r>
      <w:r w:rsidRPr="1E09EEDD">
        <w:rPr>
          <w:rFonts w:eastAsia="Calibri"/>
          <w:color w:val="000000" w:themeColor="text1"/>
        </w:rPr>
        <w:t xml:space="preserve">from </w:t>
      </w:r>
      <w:hyperlink w:anchor="_Lesson_16:_Planning">
        <w:r w:rsidRPr="1E09EEDD">
          <w:rPr>
            <w:rStyle w:val="Hyperlink"/>
            <w:rFonts w:eastAsia="Calibri"/>
          </w:rPr>
          <w:t>Lesson 16</w:t>
        </w:r>
      </w:hyperlink>
      <w:r w:rsidRPr="1E09EEDD">
        <w:rPr>
          <w:rFonts w:eastAsia="Calibri"/>
          <w:color w:val="000000" w:themeColor="text1"/>
        </w:rPr>
        <w:t xml:space="preserve"> and </w:t>
      </w:r>
      <w:r w:rsidR="00AD7AC2" w:rsidRPr="1E09EEDD">
        <w:rPr>
          <w:rFonts w:eastAsia="Calibri"/>
          <w:color w:val="000000" w:themeColor="text1"/>
        </w:rPr>
        <w:t xml:space="preserve">the </w:t>
      </w:r>
      <w:r w:rsidR="576AE8C7" w:rsidRPr="1E09EEDD">
        <w:rPr>
          <w:rFonts w:eastAsia="Calibri"/>
          <w:color w:val="000000" w:themeColor="text1"/>
        </w:rPr>
        <w:t xml:space="preserve">series of events from </w:t>
      </w:r>
      <w:hyperlink w:anchor="_Lesson_17:_Composing">
        <w:r w:rsidRPr="1E09EEDD">
          <w:rPr>
            <w:rStyle w:val="Hyperlink"/>
            <w:rFonts w:eastAsia="Calibri"/>
          </w:rPr>
          <w:t>Lesson 17</w:t>
        </w:r>
      </w:hyperlink>
      <w:r w:rsidRPr="1E09EEDD">
        <w:rPr>
          <w:rFonts w:eastAsia="Calibri"/>
          <w:color w:val="000000" w:themeColor="text1"/>
        </w:rPr>
        <w:t xml:space="preserve"> to write</w:t>
      </w:r>
      <w:r w:rsidR="632A5902" w:rsidRPr="1E09EEDD">
        <w:rPr>
          <w:rFonts w:eastAsia="Calibri"/>
          <w:color w:val="000000" w:themeColor="text1"/>
        </w:rPr>
        <w:t xml:space="preserve"> their</w:t>
      </w:r>
      <w:r w:rsidRPr="1E09EEDD">
        <w:rPr>
          <w:rFonts w:eastAsia="Calibri"/>
          <w:color w:val="000000" w:themeColor="text1"/>
        </w:rPr>
        <w:t xml:space="preserve"> conclusion.</w:t>
      </w:r>
    </w:p>
    <w:p w14:paraId="132C3416" w14:textId="7564F200" w:rsidR="4E2CE611" w:rsidRDefault="4E2CE611" w:rsidP="00191DA6">
      <w:pPr>
        <w:pStyle w:val="FeatureBox2"/>
        <w:rPr>
          <w:rFonts w:eastAsia="Calibri"/>
          <w:color w:val="000000" w:themeColor="text1"/>
        </w:rPr>
      </w:pPr>
      <w:r w:rsidRPr="52563B45">
        <w:rPr>
          <w:b/>
          <w:bCs/>
        </w:rPr>
        <w:t>Too hard?</w:t>
      </w:r>
      <w:r w:rsidRPr="52563B45">
        <w:t xml:space="preserve"> Provide students with sentence stems to support their writing.</w:t>
      </w:r>
    </w:p>
    <w:p w14:paraId="0BFEBEEF" w14:textId="6873174E" w:rsidR="4E2CE611" w:rsidRDefault="0E55062D" w:rsidP="1E09EEDD">
      <w:pPr>
        <w:pStyle w:val="ListNumber"/>
        <w:rPr>
          <w:rFonts w:eastAsia="Arial"/>
          <w:szCs w:val="22"/>
        </w:rPr>
      </w:pPr>
      <w:r w:rsidRPr="1E09EEDD">
        <w:rPr>
          <w:szCs w:val="22"/>
        </w:rPr>
        <w:t>Discuss</w:t>
      </w:r>
      <w:r w:rsidR="22697F23" w:rsidRPr="1E09EEDD">
        <w:rPr>
          <w:szCs w:val="22"/>
        </w:rPr>
        <w:t xml:space="preserve"> the difference between </w:t>
      </w:r>
      <w:r w:rsidR="3250604E" w:rsidRPr="1E09EEDD">
        <w:rPr>
          <w:szCs w:val="22"/>
        </w:rPr>
        <w:t xml:space="preserve">revising and editing. </w:t>
      </w:r>
      <w:r w:rsidR="5674001D" w:rsidRPr="1E09EEDD">
        <w:rPr>
          <w:rFonts w:eastAsia="Arial"/>
          <w:szCs w:val="22"/>
        </w:rPr>
        <w:t>For example, editing involves making changes to spelling and punctuation while revising involves looking over the writing as a whole and reworking the organisation and details. Grammatical features, text structure and language choices are also considered during the revising stage.</w:t>
      </w:r>
    </w:p>
    <w:p w14:paraId="10BE5A79" w14:textId="45B605F3" w:rsidR="002E6B40" w:rsidRPr="00B2387E" w:rsidRDefault="249C921C" w:rsidP="1E09EEDD">
      <w:pPr>
        <w:pStyle w:val="ListNumber"/>
        <w:rPr>
          <w:rFonts w:eastAsia="Arial"/>
          <w:szCs w:val="22"/>
        </w:rPr>
      </w:pPr>
      <w:r w:rsidRPr="1E09EEDD">
        <w:rPr>
          <w:szCs w:val="22"/>
        </w:rPr>
        <w:t xml:space="preserve">Use the </w:t>
      </w:r>
      <w:r w:rsidRPr="00351543">
        <w:rPr>
          <w:szCs w:val="22"/>
        </w:rPr>
        <w:t>think aloud st</w:t>
      </w:r>
      <w:r w:rsidR="6D22207A" w:rsidRPr="00351543">
        <w:rPr>
          <w:szCs w:val="22"/>
        </w:rPr>
        <w:t>rategy</w:t>
      </w:r>
      <w:r w:rsidR="6D22207A" w:rsidRPr="1E09EEDD">
        <w:rPr>
          <w:szCs w:val="22"/>
        </w:rPr>
        <w:t xml:space="preserve"> when m</w:t>
      </w:r>
      <w:r w:rsidR="0167E4D1" w:rsidRPr="1E09EEDD">
        <w:rPr>
          <w:szCs w:val="22"/>
        </w:rPr>
        <w:t>odel</w:t>
      </w:r>
      <w:r w:rsidR="6D22207A" w:rsidRPr="1E09EEDD">
        <w:rPr>
          <w:szCs w:val="22"/>
        </w:rPr>
        <w:t>ling how to</w:t>
      </w:r>
      <w:r w:rsidR="0167E4D1" w:rsidRPr="1E09EEDD">
        <w:rPr>
          <w:szCs w:val="22"/>
        </w:rPr>
        <w:t xml:space="preserve"> mak</w:t>
      </w:r>
      <w:r w:rsidR="6D22207A" w:rsidRPr="1E09EEDD">
        <w:rPr>
          <w:szCs w:val="22"/>
        </w:rPr>
        <w:t>e</w:t>
      </w:r>
      <w:r w:rsidR="0167E4D1" w:rsidRPr="1E09EEDD">
        <w:rPr>
          <w:szCs w:val="22"/>
        </w:rPr>
        <w:t xml:space="preserve"> revisions and edits to the example</w:t>
      </w:r>
      <w:r w:rsidR="3ED383EB" w:rsidRPr="1E09EEDD">
        <w:rPr>
          <w:szCs w:val="22"/>
        </w:rPr>
        <w:t xml:space="preserve"> </w:t>
      </w:r>
      <w:r w:rsidR="6D22207A" w:rsidRPr="1E09EEDD">
        <w:rPr>
          <w:szCs w:val="22"/>
        </w:rPr>
        <w:t>text</w:t>
      </w:r>
      <w:r w:rsidR="3ED383EB" w:rsidRPr="1E09EEDD">
        <w:rPr>
          <w:szCs w:val="22"/>
        </w:rPr>
        <w:t>.</w:t>
      </w:r>
    </w:p>
    <w:p w14:paraId="1E193883" w14:textId="0CDB9578" w:rsidR="26D5BC23" w:rsidRPr="00B2387E" w:rsidRDefault="35E92B9D" w:rsidP="1E09EEDD">
      <w:pPr>
        <w:pStyle w:val="ListNumber"/>
        <w:rPr>
          <w:rFonts w:eastAsia="Arial"/>
          <w:szCs w:val="22"/>
        </w:rPr>
      </w:pPr>
      <w:r w:rsidRPr="1E09EEDD">
        <w:rPr>
          <w:rFonts w:eastAsia="Arial"/>
          <w:szCs w:val="22"/>
        </w:rPr>
        <w:t>Students re-read and revise their work.</w:t>
      </w:r>
    </w:p>
    <w:p w14:paraId="773B4A5B" w14:textId="2BC3A9E4" w:rsidR="4B6146FC" w:rsidRDefault="21C7C011" w:rsidP="1E09EEDD">
      <w:pPr>
        <w:pStyle w:val="ListNumber"/>
        <w:rPr>
          <w:rFonts w:eastAsia="Calibri"/>
          <w:color w:val="000000" w:themeColor="text1"/>
          <w:szCs w:val="22"/>
        </w:rPr>
      </w:pPr>
      <w:r w:rsidRPr="1E09EEDD">
        <w:rPr>
          <w:color w:val="000000" w:themeColor="text1"/>
          <w:szCs w:val="22"/>
        </w:rPr>
        <w:lastRenderedPageBreak/>
        <w:t xml:space="preserve">Select a </w:t>
      </w:r>
      <w:hyperlink r:id="rId78">
        <w:r w:rsidRPr="1E09EEDD">
          <w:rPr>
            <w:rStyle w:val="Hyperlink"/>
            <w:szCs w:val="22"/>
          </w:rPr>
          <w:t>peer feedback</w:t>
        </w:r>
      </w:hyperlink>
      <w:r w:rsidRPr="1E09EEDD">
        <w:rPr>
          <w:color w:val="000000" w:themeColor="text1"/>
          <w:szCs w:val="22"/>
        </w:rPr>
        <w:t xml:space="preserve"> protocol for students to use. In pairs, students provide feedback </w:t>
      </w:r>
      <w:r w:rsidR="3C5DBC18" w:rsidRPr="1E09EEDD">
        <w:rPr>
          <w:color w:val="000000" w:themeColor="text1"/>
          <w:szCs w:val="22"/>
        </w:rPr>
        <w:t>about</w:t>
      </w:r>
      <w:r w:rsidR="294CE7C5" w:rsidRPr="1E09EEDD">
        <w:rPr>
          <w:color w:val="000000" w:themeColor="text1"/>
          <w:szCs w:val="22"/>
        </w:rPr>
        <w:t xml:space="preserve"> </w:t>
      </w:r>
      <w:r w:rsidRPr="1E09EEDD">
        <w:rPr>
          <w:color w:val="000000" w:themeColor="text1"/>
          <w:szCs w:val="22"/>
        </w:rPr>
        <w:t>their writing, using the co-constructed success criteria from</w:t>
      </w:r>
      <w:r w:rsidR="693D8E68" w:rsidRPr="1E09EEDD">
        <w:rPr>
          <w:color w:val="000000" w:themeColor="text1"/>
          <w:szCs w:val="22"/>
        </w:rPr>
        <w:t xml:space="preserve"> </w:t>
      </w:r>
      <w:hyperlink w:anchor="_Lesson_16:_Planning">
        <w:r w:rsidR="693D8E68" w:rsidRPr="1E09EEDD">
          <w:rPr>
            <w:rStyle w:val="Hyperlink"/>
            <w:szCs w:val="22"/>
          </w:rPr>
          <w:t>Lesson 16</w:t>
        </w:r>
      </w:hyperlink>
      <w:r w:rsidRPr="1E09EEDD">
        <w:rPr>
          <w:color w:val="000000" w:themeColor="text1"/>
          <w:szCs w:val="22"/>
        </w:rPr>
        <w:t xml:space="preserve">. Provide time for students to apply </w:t>
      </w:r>
      <w:r w:rsidR="55606A08" w:rsidRPr="1E09EEDD">
        <w:rPr>
          <w:color w:val="000000" w:themeColor="text1"/>
          <w:szCs w:val="22"/>
        </w:rPr>
        <w:t xml:space="preserve">feedback </w:t>
      </w:r>
      <w:r w:rsidRPr="1E09EEDD">
        <w:rPr>
          <w:color w:val="000000" w:themeColor="text1"/>
          <w:szCs w:val="22"/>
        </w:rPr>
        <w:t>and edit their work.</w:t>
      </w:r>
    </w:p>
    <w:p w14:paraId="54FABB1C" w14:textId="419F57E1" w:rsidR="6C2685B8" w:rsidRDefault="373EF715" w:rsidP="00191DA6">
      <w:pPr>
        <w:pStyle w:val="FeatureBox3"/>
        <w:rPr>
          <w:rFonts w:eastAsia="Calibri"/>
          <w:color w:val="000000" w:themeColor="text1"/>
        </w:rPr>
      </w:pPr>
      <w:r w:rsidRPr="383D961E">
        <w:rPr>
          <w:b/>
          <w:bCs/>
        </w:rPr>
        <w:t xml:space="preserve">Assessment task </w:t>
      </w:r>
      <w:r w:rsidR="61096981" w:rsidRPr="383D961E">
        <w:rPr>
          <w:b/>
          <w:bCs/>
        </w:rPr>
        <w:t>6</w:t>
      </w:r>
      <w:r w:rsidRPr="383D961E">
        <w:rPr>
          <w:b/>
          <w:bCs/>
        </w:rPr>
        <w:t xml:space="preserve"> </w:t>
      </w:r>
      <w:r>
        <w:t>–</w:t>
      </w:r>
      <w:r w:rsidRPr="383D961E">
        <w:rPr>
          <w:b/>
          <w:bCs/>
        </w:rPr>
        <w:t xml:space="preserve"> </w:t>
      </w:r>
      <w:r w:rsidR="4A33C514">
        <w:t>c</w:t>
      </w:r>
      <w:r w:rsidR="19906599">
        <w:t>ollecting</w:t>
      </w:r>
      <w:r>
        <w:t xml:space="preserve"> work samples from this lesson allows students to demonstrate achievement towards the following syllabus outcome</w:t>
      </w:r>
      <w:r w:rsidR="704F18E3">
        <w:t>s</w:t>
      </w:r>
      <w:r>
        <w:t xml:space="preserve"> and content points:</w:t>
      </w:r>
    </w:p>
    <w:p w14:paraId="7855CDF0" w14:textId="6772C8BA" w:rsidR="6C2685B8" w:rsidRDefault="6C2685B8" w:rsidP="00191DA6">
      <w:pPr>
        <w:pStyle w:val="FeatureBox3"/>
      </w:pPr>
      <w:r w:rsidRPr="1B82309C">
        <w:rPr>
          <w:b/>
          <w:bCs/>
        </w:rPr>
        <w:t>EN2-CWT-02</w:t>
      </w:r>
      <w:r>
        <w:t xml:space="preserve"> – plans, creates and revises written texts for informative purposes, using text features, sentence-level grammar, punctuation and word-level language for a target audience</w:t>
      </w:r>
    </w:p>
    <w:p w14:paraId="44D8BDAA" w14:textId="5F5E491E" w:rsidR="6C2685B8" w:rsidRDefault="33DBA626">
      <w:pPr>
        <w:pStyle w:val="FeatureBox3"/>
        <w:numPr>
          <w:ilvl w:val="0"/>
          <w:numId w:val="3"/>
        </w:numPr>
        <w:ind w:left="567" w:hanging="567"/>
      </w:pPr>
      <w:r>
        <w:t>create written factual and historical accounts that include an introduction with the who, what, when, where and why of an experience or event, a description of a series of events and a conclusion</w:t>
      </w:r>
    </w:p>
    <w:p w14:paraId="425D062C" w14:textId="5B6CD3BC" w:rsidR="6C2685B8" w:rsidRDefault="33DBA626">
      <w:pPr>
        <w:pStyle w:val="FeatureBox3"/>
        <w:numPr>
          <w:ilvl w:val="0"/>
          <w:numId w:val="3"/>
        </w:numPr>
        <w:ind w:left="567" w:hanging="567"/>
      </w:pPr>
      <w:r>
        <w:t>maintain noun–pronoun referencing across a text for cohesion</w:t>
      </w:r>
    </w:p>
    <w:p w14:paraId="5402EF24" w14:textId="66DAF85B" w:rsidR="345E2FF3" w:rsidRDefault="3787F1E6">
      <w:pPr>
        <w:pStyle w:val="FeatureBox3"/>
        <w:numPr>
          <w:ilvl w:val="0"/>
          <w:numId w:val="3"/>
        </w:numPr>
        <w:ind w:left="567" w:hanging="567"/>
      </w:pPr>
      <w:r>
        <w:t>use adverbial phrases or clauses to add information to the verb or verb group of the main or other clauses, to provide reasons for or circumstances</w:t>
      </w:r>
    </w:p>
    <w:p w14:paraId="60818C8B" w14:textId="174AACFB" w:rsidR="6C2685B8" w:rsidRDefault="33DBA626">
      <w:pPr>
        <w:pStyle w:val="FeatureBox3"/>
        <w:numPr>
          <w:ilvl w:val="0"/>
          <w:numId w:val="3"/>
        </w:numPr>
        <w:ind w:left="567" w:hanging="567"/>
      </w:pPr>
      <w:r>
        <w:t>use subordinating conjunctions in complex sentences to signal sequence, reason or cause and effect</w:t>
      </w:r>
    </w:p>
    <w:p w14:paraId="3C62EB49" w14:textId="07A70A09" w:rsidR="6CED7465" w:rsidRDefault="6CED7465">
      <w:pPr>
        <w:pStyle w:val="FeatureBox3"/>
        <w:numPr>
          <w:ilvl w:val="0"/>
          <w:numId w:val="3"/>
        </w:numPr>
        <w:ind w:left="567" w:hanging="567"/>
      </w:pPr>
      <w:r>
        <w:t>create cause-and-effect statements</w:t>
      </w:r>
    </w:p>
    <w:p w14:paraId="751EC492" w14:textId="107ADBEC" w:rsidR="6C2685B8" w:rsidRDefault="33DBA626">
      <w:pPr>
        <w:pStyle w:val="FeatureBox3"/>
        <w:numPr>
          <w:ilvl w:val="0"/>
          <w:numId w:val="3"/>
        </w:numPr>
        <w:ind w:left="567" w:hanging="567"/>
      </w:pPr>
      <w:r>
        <w:t>use declarative sentences to provide facts or state a viewpoint</w:t>
      </w:r>
    </w:p>
    <w:p w14:paraId="16C3F563" w14:textId="06E70FE0" w:rsidR="6C2685B8" w:rsidRDefault="33DBA626">
      <w:pPr>
        <w:pStyle w:val="FeatureBox3"/>
        <w:numPr>
          <w:ilvl w:val="0"/>
          <w:numId w:val="3"/>
        </w:numPr>
        <w:ind w:left="567" w:hanging="567"/>
      </w:pPr>
      <w:r>
        <w:t>use a comma to separate a dependent clause before a main clause</w:t>
      </w:r>
    </w:p>
    <w:p w14:paraId="3845A00D" w14:textId="669A209B" w:rsidR="6C2685B8" w:rsidRDefault="33DBA626">
      <w:pPr>
        <w:pStyle w:val="FeatureBox3"/>
        <w:numPr>
          <w:ilvl w:val="0"/>
          <w:numId w:val="3"/>
        </w:numPr>
        <w:ind w:left="567" w:hanging="567"/>
      </w:pPr>
      <w:r>
        <w:t>plan structures and language to suit the purpose of a text.</w:t>
      </w:r>
    </w:p>
    <w:p w14:paraId="2FD34596" w14:textId="6D32F88C" w:rsidR="2E45134B" w:rsidRDefault="2E45134B" w:rsidP="00191DA6">
      <w:pPr>
        <w:pStyle w:val="FeatureBox3"/>
      </w:pPr>
      <w:r w:rsidRPr="1B82309C">
        <w:rPr>
          <w:b/>
          <w:bCs/>
        </w:rPr>
        <w:lastRenderedPageBreak/>
        <w:t>EN2-UARL-01</w:t>
      </w:r>
      <w:r>
        <w:t xml:space="preserve"> – identifies and describes how ideas are represented in literature and strategically uses similar representations when creating texts</w:t>
      </w:r>
    </w:p>
    <w:p w14:paraId="43C905E6" w14:textId="1CE9B2F7" w:rsidR="2D10FCFF" w:rsidRDefault="57CB5AFC">
      <w:pPr>
        <w:pStyle w:val="FeatureBox3"/>
        <w:numPr>
          <w:ilvl w:val="0"/>
          <w:numId w:val="3"/>
        </w:numPr>
        <w:ind w:left="567" w:hanging="567"/>
      </w:pPr>
      <w:r>
        <w:t>understand how context informs the setting within a text, and experiment with setting for different contexts when creating texts</w:t>
      </w:r>
      <w:r w:rsidR="06FD13A6">
        <w:t>.</w:t>
      </w:r>
    </w:p>
    <w:p w14:paraId="76938449" w14:textId="6BE3DFB9" w:rsidR="3BFDE831" w:rsidRDefault="3BFDE831" w:rsidP="1E09EEDD">
      <w:pPr>
        <w:pStyle w:val="Heading2"/>
      </w:pPr>
      <w:bookmarkStart w:id="76" w:name="_Toc167704250"/>
      <w:r>
        <w:t>Lesson 19</w:t>
      </w:r>
      <w:r w:rsidR="00317557">
        <w:t xml:space="preserve"> –</w:t>
      </w:r>
      <w:r>
        <w:t xml:space="preserve"> </w:t>
      </w:r>
      <w:r w:rsidR="00317557">
        <w:t>p</w:t>
      </w:r>
      <w:r w:rsidR="79E36B8A">
        <w:t>ublishing</w:t>
      </w:r>
      <w:r w:rsidR="173D6A8A">
        <w:t xml:space="preserve"> a historical account</w:t>
      </w:r>
      <w:bookmarkEnd w:id="76"/>
    </w:p>
    <w:p w14:paraId="5522A974" w14:textId="1940DBB8" w:rsidR="557F6E85" w:rsidRDefault="28CD1340">
      <w:pPr>
        <w:pStyle w:val="ListNumber"/>
        <w:numPr>
          <w:ilvl w:val="0"/>
          <w:numId w:val="28"/>
        </w:numPr>
      </w:pPr>
      <w:r>
        <w:t xml:space="preserve">Review </w:t>
      </w:r>
      <w:hyperlink w:anchor="_Resource_8_–">
        <w:r w:rsidR="33D3A4A9" w:rsidRPr="1E09EEDD">
          <w:rPr>
            <w:rStyle w:val="Hyperlink"/>
          </w:rPr>
          <w:t>Resource 8 – writing process</w:t>
        </w:r>
      </w:hyperlink>
      <w:r>
        <w:t xml:space="preserve"> and e</w:t>
      </w:r>
      <w:r w:rsidR="08FF31EF">
        <w:t>xplain that students will publish their text</w:t>
      </w:r>
      <w:r w:rsidR="43C9B070">
        <w:t xml:space="preserve"> as a video or audio recording. </w:t>
      </w:r>
      <w:r w:rsidR="6A9DFB20">
        <w:t>Co-construct success criteria for presenting information orally to an audience. For example:</w:t>
      </w:r>
    </w:p>
    <w:p w14:paraId="2D68371D" w14:textId="778C3323" w:rsidR="7B25B5FB" w:rsidRPr="00BE3B59" w:rsidRDefault="1500BD1D" w:rsidP="00BE3B59">
      <w:pPr>
        <w:pStyle w:val="ListBullet"/>
        <w:ind w:left="1134"/>
      </w:pPr>
      <w:r w:rsidRPr="00BE3B59">
        <w:t>speak clearly using appropriate volume, pace and intonation</w:t>
      </w:r>
    </w:p>
    <w:p w14:paraId="1F87A664" w14:textId="6C16C87F" w:rsidR="7B25B5FB" w:rsidRPr="00BE3B59" w:rsidRDefault="1500BD1D" w:rsidP="00BE3B59">
      <w:pPr>
        <w:pStyle w:val="ListBullet"/>
        <w:ind w:left="1134"/>
      </w:pPr>
      <w:r w:rsidRPr="00BE3B59">
        <w:t>maintain eye contact to engage the audience</w:t>
      </w:r>
    </w:p>
    <w:p w14:paraId="11EF30B6" w14:textId="2EBA1F03" w:rsidR="7B25B5FB" w:rsidRPr="00BE3B59" w:rsidRDefault="1500BD1D" w:rsidP="00BE3B59">
      <w:pPr>
        <w:pStyle w:val="ListBullet"/>
        <w:ind w:left="1134"/>
      </w:pPr>
      <w:r w:rsidRPr="00BE3B59">
        <w:t>use appropriate facial expressions, gestures and body language.</w:t>
      </w:r>
    </w:p>
    <w:p w14:paraId="71D124A8" w14:textId="7183507C" w:rsidR="13479633" w:rsidRPr="00FB0F14" w:rsidRDefault="0B282EA4" w:rsidP="00191DA6">
      <w:pPr>
        <w:pStyle w:val="ListNumber"/>
      </w:pPr>
      <w:r>
        <w:t>Provide time for students to practise</w:t>
      </w:r>
      <w:r w:rsidR="4504C62F">
        <w:t xml:space="preserve"> presenting</w:t>
      </w:r>
      <w:r>
        <w:t xml:space="preserve"> their </w:t>
      </w:r>
      <w:r w:rsidR="69E5D1C3">
        <w:t>text.</w:t>
      </w:r>
    </w:p>
    <w:p w14:paraId="5DC76C08" w14:textId="4BB7C9B1" w:rsidR="063C94A2" w:rsidRPr="00FB0F14" w:rsidRDefault="01890FE2" w:rsidP="00191DA6">
      <w:pPr>
        <w:pStyle w:val="ListNumber"/>
      </w:pPr>
      <w:r>
        <w:t>Using a recording device, students record their historical account.</w:t>
      </w:r>
    </w:p>
    <w:p w14:paraId="5047EC51" w14:textId="416CB829" w:rsidR="1E3C1EB2" w:rsidRDefault="572396BD" w:rsidP="00191DA6">
      <w:pPr>
        <w:pStyle w:val="ListNumber"/>
      </w:pPr>
      <w:r>
        <w:t xml:space="preserve">As a class, reflect on </w:t>
      </w:r>
      <w:r w:rsidR="058E7F90">
        <w:t xml:space="preserve">the </w:t>
      </w:r>
      <w:r>
        <w:t>process of publishing texts as a video or audio recording. Ask:</w:t>
      </w:r>
    </w:p>
    <w:p w14:paraId="6FA9602D" w14:textId="398735E7" w:rsidR="1E3C1EB2" w:rsidRPr="00BE3B59" w:rsidRDefault="572396BD" w:rsidP="00BE3B59">
      <w:pPr>
        <w:pStyle w:val="ListBullet"/>
        <w:ind w:left="1134"/>
      </w:pPr>
      <w:r w:rsidRPr="00BE3B59">
        <w:t>How does the audio format enhance the presentation of information? For example, the use of sounds and spoken language to convey information</w:t>
      </w:r>
      <w:r w:rsidR="058E7F90" w:rsidRPr="00BE3B59">
        <w:t>.</w:t>
      </w:r>
    </w:p>
    <w:p w14:paraId="36E86676" w14:textId="58992745" w:rsidR="1E3C1EB2" w:rsidRPr="00BE3B59" w:rsidRDefault="5C4A1232" w:rsidP="00BE3B59">
      <w:pPr>
        <w:pStyle w:val="ListBullet"/>
        <w:ind w:left="1134"/>
      </w:pPr>
      <w:r w:rsidRPr="00BE3B59">
        <w:t xml:space="preserve">How does the audio format limit the ability to express some details about the </w:t>
      </w:r>
      <w:r w:rsidR="6EDCDAE3" w:rsidRPr="00BE3B59">
        <w:t>event</w:t>
      </w:r>
      <w:r w:rsidRPr="00BE3B59">
        <w:t>? For example, the use of visuals such as maps</w:t>
      </w:r>
      <w:r w:rsidR="135F51DA" w:rsidRPr="00BE3B59">
        <w:t>.</w:t>
      </w:r>
    </w:p>
    <w:p w14:paraId="2BE0C564" w14:textId="0964F612" w:rsidR="1E3C1EB2" w:rsidRPr="00BE3B59" w:rsidRDefault="572396BD" w:rsidP="00BE3B59">
      <w:pPr>
        <w:pStyle w:val="ListBullet"/>
        <w:ind w:left="1134"/>
      </w:pPr>
      <w:r w:rsidRPr="00BE3B59">
        <w:t>What other ways could the information be communicated (mode)</w:t>
      </w:r>
      <w:r w:rsidR="605CB4E3" w:rsidRPr="00BE3B59">
        <w:t xml:space="preserve">? </w:t>
      </w:r>
      <w:r w:rsidR="00C93CF7">
        <w:t xml:space="preserve">For example, </w:t>
      </w:r>
      <w:r w:rsidR="605CB4E3" w:rsidRPr="00BE3B59">
        <w:t>printed</w:t>
      </w:r>
      <w:r w:rsidRPr="00BE3B59">
        <w:t xml:space="preserve"> or </w:t>
      </w:r>
      <w:r w:rsidR="605CB4E3" w:rsidRPr="00BE3B59">
        <w:t>spoken words, images, sounds</w:t>
      </w:r>
    </w:p>
    <w:p w14:paraId="3FC13F2F" w14:textId="1806189A" w:rsidR="1E3C1EB2" w:rsidRDefault="605CB4E3" w:rsidP="2B3BC061">
      <w:pPr>
        <w:pStyle w:val="ListBullet"/>
        <w:ind w:left="1134"/>
        <w:rPr>
          <w:rFonts w:eastAsia="Calibri"/>
        </w:rPr>
      </w:pPr>
      <w:r w:rsidRPr="2B3BC061">
        <w:rPr>
          <w:rFonts w:eastAsia="Calibri"/>
        </w:rPr>
        <w:lastRenderedPageBreak/>
        <w:t>What other ways could the information be</w:t>
      </w:r>
      <w:r w:rsidR="572396BD" w:rsidRPr="2B3BC061">
        <w:rPr>
          <w:rFonts w:eastAsia="Calibri"/>
        </w:rPr>
        <w:t xml:space="preserve"> </w:t>
      </w:r>
      <w:r w:rsidR="572396BD" w:rsidRPr="1E09EEDD">
        <w:rPr>
          <w:rFonts w:eastAsia="Calibri"/>
        </w:rPr>
        <w:t>conveyed (medium)?</w:t>
      </w:r>
      <w:r w:rsidR="1D558457" w:rsidRPr="2B3BC061">
        <w:rPr>
          <w:rFonts w:eastAsia="Calibri"/>
        </w:rPr>
        <w:t xml:space="preserve"> </w:t>
      </w:r>
      <w:r w:rsidR="00C93CF7">
        <w:rPr>
          <w:rFonts w:eastAsia="Calibri"/>
        </w:rPr>
        <w:t xml:space="preserve">For example, </w:t>
      </w:r>
      <w:r w:rsidR="1D558457" w:rsidRPr="2B3BC061">
        <w:rPr>
          <w:rFonts w:eastAsia="Calibri"/>
        </w:rPr>
        <w:t>newspaper article, article on a website</w:t>
      </w:r>
      <w:r w:rsidR="00C93CF7">
        <w:rPr>
          <w:rFonts w:eastAsia="Calibri"/>
        </w:rPr>
        <w:t>.</w:t>
      </w:r>
    </w:p>
    <w:p w14:paraId="2B3E8D49" w14:textId="112CAACC" w:rsidR="1E3C1EB2" w:rsidRDefault="572396BD" w:rsidP="0041163E">
      <w:pPr>
        <w:pStyle w:val="ListBullet"/>
        <w:ind w:left="1134"/>
      </w:pPr>
      <w:r w:rsidRPr="1E09EEDD">
        <w:t>How does the structure and language choice suit the purpose of the text?</w:t>
      </w:r>
    </w:p>
    <w:p w14:paraId="373AE11F" w14:textId="768E6A28" w:rsidR="1E3C1EB2" w:rsidRDefault="572396BD" w:rsidP="00191DA6">
      <w:pPr>
        <w:pStyle w:val="ListNumber"/>
      </w:pPr>
      <w:r w:rsidRPr="1E09EEDD">
        <w:rPr>
          <w:rFonts w:eastAsia="Arial"/>
        </w:rPr>
        <w:t xml:space="preserve">Provide time </w:t>
      </w:r>
      <w:r w:rsidR="0587346B" w:rsidRPr="1E09EEDD">
        <w:rPr>
          <w:rFonts w:eastAsia="Arial"/>
        </w:rPr>
        <w:t>for students</w:t>
      </w:r>
      <w:r w:rsidRPr="1E09EEDD">
        <w:rPr>
          <w:rFonts w:eastAsia="Arial"/>
        </w:rPr>
        <w:t xml:space="preserve"> to listen to the video or audio recordings. </w:t>
      </w:r>
      <w:r w:rsidRPr="1E09EEDD">
        <w:rPr>
          <w:b/>
          <w:bCs/>
        </w:rPr>
        <w:t xml:space="preserve">Optional: </w:t>
      </w:r>
      <w:r>
        <w:t>students present their recordings using</w:t>
      </w:r>
      <w:r w:rsidRPr="1E09EEDD">
        <w:rPr>
          <w:b/>
          <w:bCs/>
        </w:rPr>
        <w:t xml:space="preserve"> </w:t>
      </w:r>
      <w:hyperlink r:id="rId79">
        <w:r w:rsidR="00BE3B59">
          <w:rPr>
            <w:rStyle w:val="Hyperlink"/>
          </w:rPr>
          <w:t>QRCode Monkey</w:t>
        </w:r>
      </w:hyperlink>
      <w:r w:rsidR="00BE3B59" w:rsidRPr="00BE3B59">
        <w:t>,</w:t>
      </w:r>
      <w:r>
        <w:t xml:space="preserve"> </w:t>
      </w:r>
      <w:hyperlink r:id="rId80">
        <w:r w:rsidR="75420B34" w:rsidRPr="1E09EEDD">
          <w:rPr>
            <w:rStyle w:val="Hyperlink"/>
          </w:rPr>
          <w:t>Microsoft</w:t>
        </w:r>
        <w:r w:rsidR="45F6B071" w:rsidRPr="1E09EEDD">
          <w:rPr>
            <w:rStyle w:val="Hyperlink"/>
          </w:rPr>
          <w:t xml:space="preserve"> Teams</w:t>
        </w:r>
      </w:hyperlink>
      <w:r w:rsidR="45F6B071">
        <w:t xml:space="preserve"> </w:t>
      </w:r>
      <w:r w:rsidR="2B825F4F">
        <w:t xml:space="preserve">or </w:t>
      </w:r>
      <w:hyperlink r:id="rId81">
        <w:r w:rsidR="2B825F4F" w:rsidRPr="1E09EEDD">
          <w:rPr>
            <w:rStyle w:val="Hyperlink"/>
          </w:rPr>
          <w:t>Google Classroom</w:t>
        </w:r>
      </w:hyperlink>
      <w:r w:rsidR="2B825F4F">
        <w:t>.</w:t>
      </w:r>
    </w:p>
    <w:p w14:paraId="763EB077" w14:textId="23552994" w:rsidR="020B4581" w:rsidRDefault="3C71C013" w:rsidP="00191DA6">
      <w:pPr>
        <w:pStyle w:val="FeatureBox3"/>
      </w:pPr>
      <w:r w:rsidRPr="383D961E">
        <w:rPr>
          <w:b/>
          <w:bCs/>
        </w:rPr>
        <w:t xml:space="preserve">Assessment task </w:t>
      </w:r>
      <w:r w:rsidR="36C0ACC1" w:rsidRPr="383D961E">
        <w:rPr>
          <w:b/>
          <w:bCs/>
        </w:rPr>
        <w:t>7</w:t>
      </w:r>
      <w:r w:rsidR="3423C727" w:rsidRPr="383D961E">
        <w:rPr>
          <w:b/>
          <w:bCs/>
        </w:rPr>
        <w:t xml:space="preserve"> </w:t>
      </w:r>
      <w:r>
        <w:t xml:space="preserve">– </w:t>
      </w:r>
      <w:r w:rsidR="77F8E095">
        <w:t>o</w:t>
      </w:r>
      <w:r w:rsidR="49C77A8F">
        <w:t xml:space="preserve">bservations and </w:t>
      </w:r>
      <w:r>
        <w:t>work samples from this lesson allows students to demonstrate achievement towards the following syllabus outcome and content point:</w:t>
      </w:r>
    </w:p>
    <w:p w14:paraId="7E25D0ED" w14:textId="44D0525A" w:rsidR="53DB7615" w:rsidRDefault="53DB7615" w:rsidP="00191DA6">
      <w:pPr>
        <w:pStyle w:val="FeatureBox3"/>
      </w:pPr>
      <w:r w:rsidRPr="1B82309C">
        <w:rPr>
          <w:b/>
          <w:bCs/>
        </w:rPr>
        <w:t>EN2-OLC-01</w:t>
      </w:r>
      <w:r>
        <w:t xml:space="preserve"> – communicates with familiar audiences for social and learning purposes, by interacting, understanding and presenting</w:t>
      </w:r>
    </w:p>
    <w:p w14:paraId="4DF67E9D" w14:textId="787FE8A1" w:rsidR="53DB7615" w:rsidRDefault="1CB04555">
      <w:pPr>
        <w:pStyle w:val="FeatureBox3"/>
        <w:numPr>
          <w:ilvl w:val="0"/>
          <w:numId w:val="3"/>
        </w:numPr>
        <w:ind w:left="567" w:hanging="567"/>
      </w:pPr>
      <w:r>
        <w:t>adjust volume, pace and intonation to enhance meaning when presenting and reciting</w:t>
      </w:r>
      <w:r w:rsidR="3A541301">
        <w:t>.</w:t>
      </w:r>
    </w:p>
    <w:p w14:paraId="7DA8CC06" w14:textId="37FA7C34" w:rsidR="002B5650" w:rsidRDefault="3BFDE831" w:rsidP="1E09EEDD">
      <w:pPr>
        <w:pStyle w:val="Heading2"/>
      </w:pPr>
      <w:bookmarkStart w:id="77" w:name="_Toc167704251"/>
      <w:r>
        <w:t>Lesson 20</w:t>
      </w:r>
      <w:r w:rsidR="00317557">
        <w:t xml:space="preserve"> –</w:t>
      </w:r>
      <w:r>
        <w:t xml:space="preserve"> </w:t>
      </w:r>
      <w:r w:rsidR="00317557">
        <w:t>r</w:t>
      </w:r>
      <w:r w:rsidR="4790E0A0">
        <w:t xml:space="preserve">eflecting on </w:t>
      </w:r>
      <w:r w:rsidR="486C6861">
        <w:t>Sadako and Malala</w:t>
      </w:r>
      <w:bookmarkEnd w:id="77"/>
    </w:p>
    <w:p w14:paraId="048FF23B" w14:textId="46635061" w:rsidR="0D4A12A4" w:rsidRPr="002A0CA1" w:rsidRDefault="71D70B13">
      <w:pPr>
        <w:pStyle w:val="ListNumber"/>
        <w:numPr>
          <w:ilvl w:val="0"/>
          <w:numId w:val="29"/>
        </w:numPr>
      </w:pPr>
      <w:r>
        <w:t xml:space="preserve">Review the texts, </w:t>
      </w:r>
      <w:r w:rsidR="255C4FFF" w:rsidRPr="1E09EEDD">
        <w:rPr>
          <w:rStyle w:val="Emphasis"/>
        </w:rPr>
        <w:t>Sadako and the Thousand Paper Cranes</w:t>
      </w:r>
      <w:r w:rsidR="255C4FFF">
        <w:t xml:space="preserve"> </w:t>
      </w:r>
      <w:r w:rsidR="506DD521">
        <w:t xml:space="preserve">by Eleanor Coerr </w:t>
      </w:r>
      <w:r w:rsidR="255C4FFF">
        <w:t xml:space="preserve">and </w:t>
      </w:r>
      <w:r w:rsidR="255C4FFF" w:rsidRPr="1E09EEDD">
        <w:rPr>
          <w:rStyle w:val="Emphasis"/>
        </w:rPr>
        <w:t xml:space="preserve">Malala’s </w:t>
      </w:r>
      <w:r w:rsidR="3A5D45C2" w:rsidRPr="1E09EEDD">
        <w:rPr>
          <w:rStyle w:val="Emphasis"/>
        </w:rPr>
        <w:t>M</w:t>
      </w:r>
      <w:r w:rsidR="255C4FFF" w:rsidRPr="1E09EEDD">
        <w:rPr>
          <w:rStyle w:val="Emphasis"/>
        </w:rPr>
        <w:t xml:space="preserve">agic </w:t>
      </w:r>
      <w:r w:rsidR="5A816183" w:rsidRPr="1E09EEDD">
        <w:rPr>
          <w:rStyle w:val="Emphasis"/>
        </w:rPr>
        <w:t>P</w:t>
      </w:r>
      <w:r w:rsidR="255C4FFF" w:rsidRPr="1E09EEDD">
        <w:rPr>
          <w:rStyle w:val="Emphasis"/>
        </w:rPr>
        <w:t>encil</w:t>
      </w:r>
      <w:r w:rsidR="196A4D34" w:rsidRPr="007E4536">
        <w:rPr>
          <w:i/>
          <w:iCs/>
        </w:rPr>
        <w:t xml:space="preserve"> </w:t>
      </w:r>
      <w:r w:rsidR="196A4D34">
        <w:t>by Malala Yousafzai. Ask:</w:t>
      </w:r>
    </w:p>
    <w:p w14:paraId="4504D0D6" w14:textId="4A1AFA52" w:rsidR="1BF2E218" w:rsidRPr="007E4536" w:rsidRDefault="196A4D34" w:rsidP="007E4536">
      <w:pPr>
        <w:pStyle w:val="ListBullet"/>
        <w:ind w:left="1134"/>
      </w:pPr>
      <w:r w:rsidRPr="007E4536">
        <w:t>What challenges did Sadako and Malala face?</w:t>
      </w:r>
    </w:p>
    <w:p w14:paraId="1E682301" w14:textId="6D8F8FF5" w:rsidR="1BF2E218" w:rsidRPr="007E4536" w:rsidRDefault="196A4D34" w:rsidP="007E4536">
      <w:pPr>
        <w:pStyle w:val="ListBullet"/>
        <w:ind w:left="1134"/>
      </w:pPr>
      <w:r w:rsidRPr="007E4536">
        <w:t>How did Sadako and Malala demonstrate courage and resilience?</w:t>
      </w:r>
    </w:p>
    <w:p w14:paraId="19971930" w14:textId="21A5D194" w:rsidR="1BF2E218" w:rsidRPr="007E4536" w:rsidRDefault="196A4D34" w:rsidP="007E4536">
      <w:pPr>
        <w:pStyle w:val="ListBullet"/>
        <w:ind w:left="1134"/>
      </w:pPr>
      <w:r w:rsidRPr="007E4536">
        <w:t>What impact did their actions have on their communities and the world?</w:t>
      </w:r>
    </w:p>
    <w:p w14:paraId="61B86F34" w14:textId="63DA87C3" w:rsidR="5A90BE8D" w:rsidRPr="007E4536" w:rsidRDefault="6E86AFDD" w:rsidP="007E4536">
      <w:pPr>
        <w:pStyle w:val="ListBullet"/>
        <w:ind w:left="1134"/>
      </w:pPr>
      <w:r w:rsidRPr="007E4536">
        <w:t>How did Sadako and Malala’s context influence their actions?</w:t>
      </w:r>
    </w:p>
    <w:p w14:paraId="186BAE94" w14:textId="230DBA9F" w:rsidR="3573D377" w:rsidRDefault="6BD604FC" w:rsidP="2E077A11">
      <w:pPr>
        <w:pStyle w:val="ListNumber"/>
        <w:rPr>
          <w:rFonts w:eastAsia="Calibri"/>
          <w:color w:val="000000" w:themeColor="text1"/>
        </w:rPr>
      </w:pPr>
      <w:r>
        <w:lastRenderedPageBreak/>
        <w:t xml:space="preserve">Encourage students to consider how Sadako and Malala’s personal, cultural and </w:t>
      </w:r>
      <w:r w:rsidR="11D4FF06">
        <w:t>historical</w:t>
      </w:r>
      <w:r>
        <w:t xml:space="preserve"> context</w:t>
      </w:r>
      <w:r w:rsidR="28D0C0C3">
        <w:t>s</w:t>
      </w:r>
      <w:r>
        <w:t xml:space="preserve"> shaped their stor</w:t>
      </w:r>
      <w:r w:rsidR="28D0C0C3">
        <w:t>ies</w:t>
      </w:r>
      <w:r>
        <w:t xml:space="preserve">. </w:t>
      </w:r>
      <w:r w:rsidR="196A4D34">
        <w:t xml:space="preserve">In pairs or small groups, students compare and contrast </w:t>
      </w:r>
      <w:r w:rsidR="632E9FAD">
        <w:t>Malala and Sadako’s</w:t>
      </w:r>
      <w:r w:rsidR="196A4D34">
        <w:t xml:space="preserve"> experiences, actions and impacts on a </w:t>
      </w:r>
      <w:hyperlink r:id="rId82">
        <w:r w:rsidR="196A4D34" w:rsidRPr="1E09EEDD">
          <w:rPr>
            <w:rStyle w:val="Hyperlink"/>
          </w:rPr>
          <w:t>Venn diagram</w:t>
        </w:r>
      </w:hyperlink>
      <w:r w:rsidR="196A4D34">
        <w:t xml:space="preserve">. </w:t>
      </w:r>
      <w:r w:rsidR="02479A4E">
        <w:t xml:space="preserve">Students discuss similarities and differences between the themes, topics, perspectives and contexts of the </w:t>
      </w:r>
      <w:r w:rsidR="4273D642">
        <w:t>2</w:t>
      </w:r>
      <w:r w:rsidR="02479A4E">
        <w:t xml:space="preserve"> texts</w:t>
      </w:r>
      <w:r w:rsidR="21758F31">
        <w:t>.</w:t>
      </w:r>
    </w:p>
    <w:p w14:paraId="55B154ED" w14:textId="4651C5F9" w:rsidR="3ED29A9C" w:rsidRDefault="31B07785" w:rsidP="2E077A11">
      <w:pPr>
        <w:pStyle w:val="ListNumber"/>
        <w:rPr>
          <w:rFonts w:eastAsia="Calibri"/>
          <w:color w:val="000000" w:themeColor="text1"/>
        </w:rPr>
      </w:pPr>
      <w:r w:rsidRPr="1E09EEDD">
        <w:rPr>
          <w:rFonts w:eastAsia="Calibri"/>
          <w:color w:val="000000" w:themeColor="text1"/>
        </w:rPr>
        <w:t>Students write a personal reflection about how Sadako and Malala impacted their life. Ask guiding questions</w:t>
      </w:r>
      <w:r w:rsidR="007E4536">
        <w:rPr>
          <w:rFonts w:eastAsia="Calibri"/>
          <w:color w:val="000000" w:themeColor="text1"/>
        </w:rPr>
        <w:t>, for example</w:t>
      </w:r>
      <w:r w:rsidRPr="1E09EEDD">
        <w:rPr>
          <w:rFonts w:eastAsia="Calibri"/>
          <w:color w:val="000000" w:themeColor="text1"/>
        </w:rPr>
        <w:t>:</w:t>
      </w:r>
    </w:p>
    <w:p w14:paraId="53E4B4E7" w14:textId="462648E0" w:rsidR="3ED29A9C" w:rsidRPr="0062352E" w:rsidRDefault="31B07785" w:rsidP="0062352E">
      <w:pPr>
        <w:pStyle w:val="ListBullet"/>
        <w:ind w:left="1134"/>
      </w:pPr>
      <w:r w:rsidRPr="0062352E">
        <w:t>What lessons did you learn from Malala and Sadako about facing challenges and standing up for what is right?</w:t>
      </w:r>
    </w:p>
    <w:p w14:paraId="6E9435F8" w14:textId="31CB7930" w:rsidR="3ED29A9C" w:rsidRPr="0062352E" w:rsidRDefault="31B07785" w:rsidP="0062352E">
      <w:pPr>
        <w:pStyle w:val="ListBullet"/>
        <w:ind w:left="1134"/>
      </w:pPr>
      <w:r w:rsidRPr="0062352E">
        <w:t>How do their stories inspire you personally?</w:t>
      </w:r>
    </w:p>
    <w:p w14:paraId="7BDD4BE8" w14:textId="363DF65E" w:rsidR="3ED29A9C" w:rsidRPr="0062352E" w:rsidRDefault="31B07785" w:rsidP="0062352E">
      <w:pPr>
        <w:pStyle w:val="ListBullet"/>
        <w:ind w:left="1134"/>
      </w:pPr>
      <w:r w:rsidRPr="0062352E">
        <w:t>In what ways can you contribute to promoting education and peace in your own community?</w:t>
      </w:r>
    </w:p>
    <w:p w14:paraId="490EAEE3" w14:textId="044BD856" w:rsidR="3ED29A9C" w:rsidRPr="0062352E" w:rsidRDefault="31B07785" w:rsidP="0062352E">
      <w:pPr>
        <w:pStyle w:val="ListBullet"/>
        <w:ind w:left="1134"/>
      </w:pPr>
      <w:r w:rsidRPr="0062352E">
        <w:t>How might your own context shape your perspective on challenges and opportunities for positive change?</w:t>
      </w:r>
    </w:p>
    <w:p w14:paraId="58450A61" w14:textId="38C9BBFE" w:rsidR="1F119377" w:rsidRDefault="21758F31" w:rsidP="3DF5F5BD">
      <w:pPr>
        <w:pStyle w:val="ListNumber"/>
      </w:pPr>
      <w:r>
        <w:t xml:space="preserve">Students </w:t>
      </w:r>
      <w:r w:rsidR="3D819D52">
        <w:t xml:space="preserve">publish their reflections using a medium of their choice. For example, drawing, writing, poetry. </w:t>
      </w:r>
      <w:r w:rsidR="052EFEE5">
        <w:t>Provide time for students to share their reflections with a partner or small group.</w:t>
      </w:r>
    </w:p>
    <w:p w14:paraId="193D412E" w14:textId="49B34B8B" w:rsidR="182A4118" w:rsidRDefault="2FAA93D5" w:rsidP="52563B45">
      <w:pPr>
        <w:pStyle w:val="ListNumber"/>
      </w:pPr>
      <w:r>
        <w:t xml:space="preserve">Use </w:t>
      </w:r>
      <w:hyperlink r:id="rId83">
        <w:r w:rsidRPr="1E09EEDD">
          <w:rPr>
            <w:rStyle w:val="Hyperlink"/>
          </w:rPr>
          <w:t>exit tickets</w:t>
        </w:r>
      </w:hyperlink>
      <w:r>
        <w:t xml:space="preserve"> to reflect on the textual concepts</w:t>
      </w:r>
      <w:r w:rsidR="6EC60901">
        <w:t xml:space="preserve"> of ‘perspective and context’ and ‘theme’</w:t>
      </w:r>
      <w:r>
        <w:t>. For example:</w:t>
      </w:r>
    </w:p>
    <w:p w14:paraId="6B54F22B" w14:textId="41C17CA0" w:rsidR="398A5198" w:rsidRPr="0062352E" w:rsidRDefault="5CB80F68" w:rsidP="0062352E">
      <w:pPr>
        <w:pStyle w:val="ListBullet"/>
        <w:ind w:left="1134"/>
      </w:pPr>
      <w:r w:rsidRPr="0062352E">
        <w:t xml:space="preserve">How does an author </w:t>
      </w:r>
      <w:r w:rsidR="5B3DDFB3" w:rsidRPr="0062352E">
        <w:t xml:space="preserve">represent </w:t>
      </w:r>
      <w:r w:rsidRPr="0062352E">
        <w:t xml:space="preserve">their perspective </w:t>
      </w:r>
      <w:r w:rsidR="7E109981" w:rsidRPr="0062352E">
        <w:t>in a text?</w:t>
      </w:r>
    </w:p>
    <w:p w14:paraId="5F0E41C6" w14:textId="231B88C8" w:rsidR="385CCAC4" w:rsidRPr="0062352E" w:rsidRDefault="7E109981" w:rsidP="0062352E">
      <w:pPr>
        <w:pStyle w:val="ListBullet"/>
        <w:ind w:left="1134"/>
      </w:pPr>
      <w:r w:rsidRPr="0062352E">
        <w:t>Why is it important to understand an author's perspective?</w:t>
      </w:r>
    </w:p>
    <w:p w14:paraId="0E84BB5B" w14:textId="728176D9" w:rsidR="385CCAC4" w:rsidRPr="0062352E" w:rsidRDefault="7E109981" w:rsidP="0062352E">
      <w:pPr>
        <w:pStyle w:val="ListBullet"/>
        <w:ind w:left="1134"/>
      </w:pPr>
      <w:r w:rsidRPr="0062352E">
        <w:t>How does context inform the setting in a text?</w:t>
      </w:r>
    </w:p>
    <w:p w14:paraId="6C67915C" w14:textId="60503543" w:rsidR="313ABA57" w:rsidRPr="0062352E" w:rsidRDefault="446C0922" w:rsidP="0062352E">
      <w:pPr>
        <w:pStyle w:val="ListBullet"/>
        <w:ind w:left="1134"/>
      </w:pPr>
      <w:r w:rsidRPr="0062352E">
        <w:t>What are the factors that contribute to context?</w:t>
      </w:r>
    </w:p>
    <w:p w14:paraId="1141B6C1" w14:textId="1685AE7A" w:rsidR="313ABA57" w:rsidRPr="0062352E" w:rsidRDefault="446C0922" w:rsidP="0062352E">
      <w:pPr>
        <w:pStyle w:val="ListBullet"/>
        <w:ind w:left="1134"/>
      </w:pPr>
      <w:r w:rsidRPr="0062352E">
        <w:t>What is the difference between the theme and topic of a text?</w:t>
      </w:r>
    </w:p>
    <w:p w14:paraId="1B39F34D" w14:textId="07758159" w:rsidR="28549FE9" w:rsidRPr="0062352E" w:rsidRDefault="0175DF3B" w:rsidP="0062352E">
      <w:pPr>
        <w:pStyle w:val="ListBullet"/>
        <w:ind w:left="1134"/>
      </w:pPr>
      <w:r w:rsidRPr="0062352E">
        <w:lastRenderedPageBreak/>
        <w:t xml:space="preserve">What is similar and different about </w:t>
      </w:r>
      <w:r w:rsidR="00907B33" w:rsidRPr="0062352E">
        <w:t xml:space="preserve">the </w:t>
      </w:r>
      <w:r w:rsidRPr="0062352E">
        <w:t>theme, topic and context</w:t>
      </w:r>
      <w:r w:rsidR="00907B33" w:rsidRPr="0062352E">
        <w:t xml:space="preserve"> of a text</w:t>
      </w:r>
      <w:r w:rsidRPr="0062352E">
        <w:t>?</w:t>
      </w:r>
    </w:p>
    <w:p w14:paraId="0E80837E" w14:textId="60B503B6" w:rsidR="1B82309C" w:rsidRDefault="338B080B" w:rsidP="1B82309C">
      <w:pPr>
        <w:pStyle w:val="ListNumber"/>
      </w:pPr>
      <w:r>
        <w:t xml:space="preserve">Ask students to analyse their learning </w:t>
      </w:r>
      <w:r w:rsidR="6DDCF437">
        <w:t>throughout the unit</w:t>
      </w:r>
      <w:r>
        <w:t xml:space="preserve"> </w:t>
      </w:r>
      <w:r w:rsidR="0062352E">
        <w:t xml:space="preserve">using </w:t>
      </w:r>
      <w:r>
        <w:t xml:space="preserve">a </w:t>
      </w:r>
      <w:hyperlink r:id="rId84">
        <w:r w:rsidRPr="1E09EEDD">
          <w:rPr>
            <w:rStyle w:val="Hyperlink"/>
          </w:rPr>
          <w:t>PMI</w:t>
        </w:r>
      </w:hyperlink>
      <w:r>
        <w:t xml:space="preserve"> chart</w:t>
      </w:r>
      <w:r w:rsidR="5D7CD29F">
        <w:t xml:space="preserve">. Students record their </w:t>
      </w:r>
      <w:r w:rsidR="0757F05D">
        <w:t xml:space="preserve">positive </w:t>
      </w:r>
      <w:r w:rsidR="33DD4E5F">
        <w:t xml:space="preserve">learning experiences, things that challenged their thinking and the </w:t>
      </w:r>
      <w:r w:rsidR="60DCF5F5">
        <w:t>concepts that they found interesting.</w:t>
      </w:r>
    </w:p>
    <w:p w14:paraId="415BED2A" w14:textId="70CD02A6" w:rsidR="00716173" w:rsidRDefault="00716173">
      <w:pPr>
        <w:spacing w:before="0" w:after="160" w:line="259" w:lineRule="auto"/>
      </w:pPr>
      <w:r>
        <w:br w:type="page"/>
      </w:r>
    </w:p>
    <w:p w14:paraId="7EA63ACC" w14:textId="661FCB8D" w:rsidR="006259B4" w:rsidRDefault="0B8A9B8C" w:rsidP="1E09EEDD">
      <w:pPr>
        <w:pStyle w:val="Heading1"/>
      </w:pPr>
      <w:bookmarkStart w:id="78" w:name="_Resource_1_–"/>
      <w:bookmarkStart w:id="79" w:name="_Resource_1:_Introductory"/>
      <w:bookmarkStart w:id="80" w:name="_Resource_1:_Image"/>
      <w:bookmarkStart w:id="81" w:name="_Toc167704252"/>
      <w:bookmarkEnd w:id="78"/>
      <w:r>
        <w:lastRenderedPageBreak/>
        <w:t xml:space="preserve">Resource </w:t>
      </w:r>
      <w:r w:rsidR="1FED8613">
        <w:t>1</w:t>
      </w:r>
      <w:r w:rsidR="00E973BA">
        <w:t xml:space="preserve"> –</w:t>
      </w:r>
      <w:r>
        <w:t xml:space="preserve"> </w:t>
      </w:r>
      <w:r w:rsidR="00E973BA">
        <w:t>i</w:t>
      </w:r>
      <w:r w:rsidR="795247A3">
        <w:t>mage</w:t>
      </w:r>
      <w:r w:rsidR="58FAF313">
        <w:t xml:space="preserve"> cards</w:t>
      </w:r>
      <w:bookmarkEnd w:id="79"/>
      <w:bookmarkEnd w:id="80"/>
      <w:bookmarkEnd w:id="81"/>
    </w:p>
    <w:p w14:paraId="5085B8E3" w14:textId="20AADE78" w:rsidR="00375C96" w:rsidRDefault="41DF547F" w:rsidP="5EA40989">
      <w:pPr>
        <w:spacing w:before="0" w:after="160" w:line="259" w:lineRule="auto"/>
      </w:pPr>
      <w:r>
        <w:rPr>
          <w:noProof/>
        </w:rPr>
        <w:drawing>
          <wp:inline distT="0" distB="0" distL="0" distR="0" wp14:anchorId="6E6DD306" wp14:editId="3EC8A83E">
            <wp:extent cx="7193668" cy="4723164"/>
            <wp:effectExtent l="0" t="0" r="7620" b="1270"/>
            <wp:docPr id="1952696317" name="Picture 1952696317" descr="Images cards of an atom bomb, Hiroshima, radiation, paper crane, lanterns and Children's Peace Mon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696317" name="Picture 1952696317" descr="Images cards of an atom bomb, Hiroshima, radiation, paper crane, lanterns and Children's Peace Monument."/>
                    <pic:cNvPicPr/>
                  </pic:nvPicPr>
                  <pic:blipFill>
                    <a:blip r:embed="rId85" cstate="print">
                      <a:extLst>
                        <a:ext uri="{28A0092B-C50C-407E-A947-70E740481C1C}">
                          <a14:useLocalDpi xmlns:a14="http://schemas.microsoft.com/office/drawing/2010/main" val="0"/>
                        </a:ext>
                      </a:extLst>
                    </a:blip>
                    <a:srcRect/>
                    <a:stretch>
                      <a:fillRect/>
                    </a:stretch>
                  </pic:blipFill>
                  <pic:spPr>
                    <a:xfrm>
                      <a:off x="0" y="0"/>
                      <a:ext cx="7193668" cy="4723164"/>
                    </a:xfrm>
                    <a:prstGeom prst="rect">
                      <a:avLst/>
                    </a:prstGeom>
                  </pic:spPr>
                </pic:pic>
              </a:graphicData>
            </a:graphic>
          </wp:inline>
        </w:drawing>
      </w:r>
    </w:p>
    <w:p w14:paraId="1EA45057" w14:textId="44AB96AB" w:rsidR="72C6539B" w:rsidRDefault="00375C96" w:rsidP="00375C96">
      <w:pPr>
        <w:suppressAutoHyphens w:val="0"/>
        <w:spacing w:before="0" w:after="160" w:line="259" w:lineRule="auto"/>
      </w:pPr>
      <w:r>
        <w:br w:type="page"/>
      </w:r>
    </w:p>
    <w:p w14:paraId="2FE98E0A" w14:textId="0357F9F7" w:rsidR="0893FD3A" w:rsidRDefault="132F4E0E" w:rsidP="1E09EEDD">
      <w:pPr>
        <w:pStyle w:val="Heading1"/>
      </w:pPr>
      <w:bookmarkStart w:id="82" w:name="_Resource_2_–"/>
      <w:bookmarkStart w:id="83" w:name="_Resource_2:_Vocabulary"/>
      <w:bookmarkStart w:id="84" w:name="_Toc167704253"/>
      <w:bookmarkEnd w:id="82"/>
      <w:r>
        <w:lastRenderedPageBreak/>
        <w:t>Resource 2</w:t>
      </w:r>
      <w:r w:rsidR="2A2BA528">
        <w:t xml:space="preserve"> –</w:t>
      </w:r>
      <w:r>
        <w:t xml:space="preserve"> </w:t>
      </w:r>
      <w:r w:rsidR="2A2BA528">
        <w:t>v</w:t>
      </w:r>
      <w:r>
        <w:t>ocabulary cards</w:t>
      </w:r>
      <w:bookmarkEnd w:id="83"/>
      <w:bookmarkEnd w:id="84"/>
    </w:p>
    <w:p w14:paraId="64B9B289" w14:textId="564E306E" w:rsidR="00375C96" w:rsidRDefault="089B313C" w:rsidP="383D961E">
      <w:r>
        <w:rPr>
          <w:noProof/>
        </w:rPr>
        <w:drawing>
          <wp:inline distT="0" distB="0" distL="0" distR="0" wp14:anchorId="538D8F50" wp14:editId="239C4064">
            <wp:extent cx="6934200" cy="4494435"/>
            <wp:effectExtent l="0" t="0" r="0" b="0"/>
            <wp:docPr id="1205704314" name="Picture 1205704314" descr="Cards with vocabulary words and definitions.&#10;Floating lanterns – paper lanterns with a candle inside. They are released during the Hiroshima Peace Memorial Ceremony on August 6. &#10;radiation – heat and energy generated by a nuclear explosion. Exposure can cause long-illnesses, including leukaemia. &#10;Children’s Peace Monument – a monument of peace in Hiroshima commemorating Sadako Sasaki.&#10;atom bomb – a very powerful and destructive weapon.&#10;Hiroshima – a city in Japan that was the target of the only atomic bomb ever used in warfare.&#10;paper crane – folded origami bird made out of a square piece of paper. Origami is popular in Japanese tradi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704314" name="Picture 1205704314" descr="Cards with vocabulary words and definitions.&#10;Floating lanterns – paper lanterns with a candle inside. They are released during the Hiroshima Peace Memorial Ceremony on August 6. &#10;radiation – heat and energy generated by a nuclear explosion. Exposure can cause long-illnesses, including leukaemia. &#10;Children’s Peace Monument – a monument of peace in Hiroshima commemorating Sadako Sasaki.&#10;atom bomb – a very powerful and destructive weapon.&#10;Hiroshima – a city in Japan that was the target of the only atomic bomb ever used in warfare.&#10;paper crane – folded origami bird made out of a square piece of paper. Origami is popular in Japanese tradition.  "/>
                    <pic:cNvPicPr/>
                  </pic:nvPicPr>
                  <pic:blipFill>
                    <a:blip r:embed="rId86" cstate="print">
                      <a:extLst>
                        <a:ext uri="{28A0092B-C50C-407E-A947-70E740481C1C}">
                          <a14:useLocalDpi xmlns:a14="http://schemas.microsoft.com/office/drawing/2010/main" val="0"/>
                        </a:ext>
                      </a:extLst>
                    </a:blip>
                    <a:srcRect b="8296"/>
                    <a:stretch>
                      <a:fillRect/>
                    </a:stretch>
                  </pic:blipFill>
                  <pic:spPr>
                    <a:xfrm>
                      <a:off x="0" y="0"/>
                      <a:ext cx="6934200" cy="4494435"/>
                    </a:xfrm>
                    <a:prstGeom prst="rect">
                      <a:avLst/>
                    </a:prstGeom>
                  </pic:spPr>
                </pic:pic>
              </a:graphicData>
            </a:graphic>
          </wp:inline>
        </w:drawing>
      </w:r>
    </w:p>
    <w:p w14:paraId="042338FF" w14:textId="6860085D" w:rsidR="3491301F" w:rsidRDefault="00375C96" w:rsidP="00375C96">
      <w:pPr>
        <w:suppressAutoHyphens w:val="0"/>
        <w:spacing w:before="0" w:after="160" w:line="259" w:lineRule="auto"/>
      </w:pPr>
      <w:r>
        <w:br w:type="page"/>
      </w:r>
    </w:p>
    <w:p w14:paraId="7972F0E8" w14:textId="7A81B349" w:rsidR="00570DCB" w:rsidRDefault="5BA1FE85" w:rsidP="1E09EEDD">
      <w:pPr>
        <w:pStyle w:val="Heading1"/>
      </w:pPr>
      <w:bookmarkStart w:id="85" w:name="_Resource_3_–"/>
      <w:bookmarkStart w:id="86" w:name="_Resource_2:_Author"/>
      <w:bookmarkStart w:id="87" w:name="_Resource_3:_Author’s"/>
      <w:bookmarkStart w:id="88" w:name="_Toc167704254"/>
      <w:bookmarkEnd w:id="85"/>
      <w:r>
        <w:lastRenderedPageBreak/>
        <w:t xml:space="preserve">Resource </w:t>
      </w:r>
      <w:r w:rsidR="3779EF4F">
        <w:t>3</w:t>
      </w:r>
      <w:r w:rsidR="00E973BA">
        <w:t xml:space="preserve"> –</w:t>
      </w:r>
      <w:r>
        <w:t xml:space="preserve"> </w:t>
      </w:r>
      <w:r w:rsidR="00E973BA">
        <w:t>a</w:t>
      </w:r>
      <w:r w:rsidR="322751E8">
        <w:t>uthor</w:t>
      </w:r>
      <w:r w:rsidR="470E58AD">
        <w:t>’s</w:t>
      </w:r>
      <w:r w:rsidR="322751E8">
        <w:t xml:space="preserve"> </w:t>
      </w:r>
      <w:r w:rsidR="00285467">
        <w:t>i</w:t>
      </w:r>
      <w:r w:rsidR="322751E8">
        <w:t>nspiration</w:t>
      </w:r>
      <w:bookmarkEnd w:id="86"/>
      <w:bookmarkEnd w:id="87"/>
      <w:bookmarkEnd w:id="88"/>
    </w:p>
    <w:p w14:paraId="6F3CF138" w14:textId="77777777" w:rsidR="005367EE" w:rsidRPr="005367EE" w:rsidRDefault="005367EE" w:rsidP="005367EE">
      <w:pPr>
        <w:pStyle w:val="FeatureBox"/>
        <w:rPr>
          <w:b/>
          <w:bCs/>
        </w:rPr>
      </w:pPr>
      <w:r w:rsidRPr="005367EE">
        <w:rPr>
          <w:b/>
          <w:bCs/>
        </w:rPr>
        <w:t xml:space="preserve">Author’s inspiration for </w:t>
      </w:r>
      <w:r w:rsidRPr="005367EE">
        <w:rPr>
          <w:rStyle w:val="Emphasis"/>
          <w:b/>
          <w:bCs/>
        </w:rPr>
        <w:t>Sadako and the Thousand Paper Cranes</w:t>
      </w:r>
      <w:r w:rsidRPr="005367EE">
        <w:rPr>
          <w:b/>
          <w:bCs/>
        </w:rPr>
        <w:t xml:space="preserve"> </w:t>
      </w:r>
    </w:p>
    <w:p w14:paraId="6EFCE98B" w14:textId="1644FA24" w:rsidR="005367EE" w:rsidRDefault="005367EE" w:rsidP="005367EE">
      <w:pPr>
        <w:pStyle w:val="FeatureBox"/>
        <w:rPr>
          <w:b/>
        </w:rPr>
      </w:pPr>
      <w:r>
        <w:t xml:space="preserve">Eleanor Coerr was born in 1922 and was raised in Canada. She worked as a journalist and children’s author, but she is best known for writing </w:t>
      </w:r>
      <w:r w:rsidRPr="1E09EEDD">
        <w:rPr>
          <w:rStyle w:val="Emphasis"/>
        </w:rPr>
        <w:t>Sadako and the Thousand Paper Cranes</w:t>
      </w:r>
      <w:r>
        <w:t>. When living in Japan as a newspaper reporter in 1949, Eleanor Coerr saw the destruction caused by the war. She later heard the story of Sadako Sasaki and decided to write a book about this brave Japanese girl. The book is about Sadako’s courage and why it is important to strive for hope and peace.</w:t>
      </w:r>
    </w:p>
    <w:p w14:paraId="77986C82" w14:textId="77777777" w:rsidR="005367EE" w:rsidRDefault="005367EE" w:rsidP="005367EE">
      <w:pPr>
        <w:pStyle w:val="FeatureBox"/>
        <w:rPr>
          <w:b/>
        </w:rPr>
      </w:pPr>
      <w:r>
        <w:t>Sadako had a sickness called leukaemia which was caused by radiation from the atomic bomb that was dropped on the city of Hiroshima where she lived. Even though she was very sick, Sadako had a big dream. She had heard about a Japanese legend that said, if a sick person folds one thousand paper cranes, the gods will grant them a wish and make them healthy again. So, Sadako started folding lots and lots of colourful paper cranes.</w:t>
      </w:r>
    </w:p>
    <w:p w14:paraId="2D87B089" w14:textId="77777777" w:rsidR="005367EE" w:rsidRDefault="005367EE" w:rsidP="005367EE">
      <w:pPr>
        <w:pStyle w:val="FeatureBox"/>
        <w:rPr>
          <w:b/>
        </w:rPr>
      </w:pPr>
      <w:r>
        <w:t>Inspired by Sadako’s story, Eleanor visited Hiroshima and saw the devastation the bomb had caused. She also met people and heard stories about children like Sadako who were hurt by the bomb but stayed strong.</w:t>
      </w:r>
    </w:p>
    <w:p w14:paraId="1FA2ECD7" w14:textId="498C549B" w:rsidR="005367EE" w:rsidRPr="005367EE" w:rsidRDefault="005367EE" w:rsidP="005367EE">
      <w:pPr>
        <w:pStyle w:val="FeatureBox"/>
      </w:pPr>
      <w:r>
        <w:t xml:space="preserve">After searching for many years, Eleanor found a copy of an autobiography and letters written by Sadako that told of her life before and after she became ill. Eleanor read Sadako's letters and autobiography to learn more about her life and illness. Finally, in 1977, Eleanor had enough information to write the true-life story of Sadako, called </w:t>
      </w:r>
      <w:r w:rsidRPr="1E09EEDD">
        <w:rPr>
          <w:rStyle w:val="Emphasis"/>
        </w:rPr>
        <w:t>Sadako and the Thousand Paper Cranes</w:t>
      </w:r>
      <w:r>
        <w:t>. Because of Eleanor Coerr, the amazing story of Sadako and its message of peace, hope and bravery has been shared with children all around the world for over forty-five years.</w:t>
      </w:r>
    </w:p>
    <w:p w14:paraId="15E94053" w14:textId="23712020" w:rsidR="002B5650" w:rsidRDefault="6B9B7A90" w:rsidP="5A8BB204">
      <w:pPr>
        <w:pStyle w:val="Heading1"/>
      </w:pPr>
      <w:bookmarkStart w:id="89" w:name="_Resource_4_–"/>
      <w:bookmarkStart w:id="90" w:name="_Resource_3:_Question"/>
      <w:bookmarkStart w:id="91" w:name="_Resource_4:_Question"/>
      <w:bookmarkStart w:id="92" w:name="_Toc167704255"/>
      <w:bookmarkEnd w:id="89"/>
      <w:r>
        <w:lastRenderedPageBreak/>
        <w:t xml:space="preserve">Resource </w:t>
      </w:r>
      <w:r w:rsidR="11B8072E">
        <w:t>4</w:t>
      </w:r>
      <w:r w:rsidR="00E973BA">
        <w:t xml:space="preserve"> –</w:t>
      </w:r>
      <w:r>
        <w:t xml:space="preserve"> </w:t>
      </w:r>
      <w:r w:rsidR="00E973BA">
        <w:t>q</w:t>
      </w:r>
      <w:r w:rsidR="2C519FB4">
        <w:t xml:space="preserve">uestion </w:t>
      </w:r>
      <w:r w:rsidR="55FECA55">
        <w:t>m</w:t>
      </w:r>
      <w:r w:rsidR="2C519FB4">
        <w:t>atrix</w:t>
      </w:r>
      <w:bookmarkEnd w:id="90"/>
      <w:bookmarkEnd w:id="91"/>
      <w:bookmarkEnd w:id="92"/>
    </w:p>
    <w:p w14:paraId="10CEB7AC" w14:textId="66380FC1" w:rsidR="5A8BB204" w:rsidRDefault="0E86B1BA" w:rsidP="5A8BB204">
      <w:r>
        <w:rPr>
          <w:noProof/>
        </w:rPr>
        <w:drawing>
          <wp:inline distT="0" distB="0" distL="0" distR="0" wp14:anchorId="7E62A661" wp14:editId="0F3382E4">
            <wp:extent cx="9382468" cy="3047298"/>
            <wp:effectExtent l="0" t="0" r="0" b="0"/>
            <wp:docPr id="1279553780" name="Picture 1279553780" descr="A table that includes question starters to build higher order 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553780" name="Picture 1279553780" descr="A table that includes question starters to build higher order questions."/>
                    <pic:cNvPicPr/>
                  </pic:nvPicPr>
                  <pic:blipFill>
                    <a:blip r:embed="rId87">
                      <a:extLst>
                        <a:ext uri="{28A0092B-C50C-407E-A947-70E740481C1C}">
                          <a14:useLocalDpi xmlns:a14="http://schemas.microsoft.com/office/drawing/2010/main" val="0"/>
                        </a:ext>
                      </a:extLst>
                    </a:blip>
                    <a:stretch>
                      <a:fillRect/>
                    </a:stretch>
                  </pic:blipFill>
                  <pic:spPr>
                    <a:xfrm>
                      <a:off x="0" y="0"/>
                      <a:ext cx="9382468" cy="3047298"/>
                    </a:xfrm>
                    <a:prstGeom prst="rect">
                      <a:avLst/>
                    </a:prstGeom>
                  </pic:spPr>
                </pic:pic>
              </a:graphicData>
            </a:graphic>
          </wp:inline>
        </w:drawing>
      </w:r>
    </w:p>
    <w:p w14:paraId="1E2075DB" w14:textId="77777777" w:rsidR="00525855" w:rsidRDefault="00525855">
      <w:pPr>
        <w:spacing w:before="0" w:after="160" w:line="259" w:lineRule="auto"/>
      </w:pPr>
      <w:r>
        <w:br w:type="page"/>
      </w:r>
    </w:p>
    <w:p w14:paraId="36E59D1E" w14:textId="3721E966" w:rsidR="00E30637" w:rsidRDefault="170767DC" w:rsidP="00802077">
      <w:pPr>
        <w:pStyle w:val="Heading1"/>
      </w:pPr>
      <w:bookmarkStart w:id="93" w:name="_Resource_5_–"/>
      <w:bookmarkStart w:id="94" w:name="_Resource_5:_Author’s"/>
      <w:bookmarkStart w:id="95" w:name="_Resource_5:_Author"/>
      <w:bookmarkStart w:id="96" w:name="_Toc167704256"/>
      <w:bookmarkEnd w:id="93"/>
      <w:r>
        <w:lastRenderedPageBreak/>
        <w:t xml:space="preserve">Resource </w:t>
      </w:r>
      <w:r w:rsidR="47D5A14A">
        <w:t>5</w:t>
      </w:r>
      <w:r w:rsidR="00E973BA">
        <w:t xml:space="preserve"> </w:t>
      </w:r>
      <w:r w:rsidR="00E973BA" w:rsidRPr="00E973BA">
        <w:t>–</w:t>
      </w:r>
      <w:r>
        <w:t xml:space="preserve"> </w:t>
      </w:r>
      <w:r w:rsidR="00E973BA">
        <w:t>a</w:t>
      </w:r>
      <w:r w:rsidR="03CE9172">
        <w:t>uthor</w:t>
      </w:r>
      <w:r w:rsidR="0677DCE0">
        <w:t>’s</w:t>
      </w:r>
      <w:r w:rsidR="03CE9172">
        <w:t xml:space="preserve"> </w:t>
      </w:r>
      <w:r w:rsidR="2ECD7A42">
        <w:t>p</w:t>
      </w:r>
      <w:r w:rsidR="03CE9172">
        <w:t xml:space="preserve">erspective </w:t>
      </w:r>
      <w:r w:rsidR="6511306B">
        <w:t>analysis</w:t>
      </w:r>
      <w:bookmarkEnd w:id="94"/>
      <w:bookmarkEnd w:id="95"/>
      <w:bookmarkEnd w:id="96"/>
    </w:p>
    <w:tbl>
      <w:tblPr>
        <w:tblStyle w:val="Tableheader"/>
        <w:tblW w:w="14536" w:type="dxa"/>
        <w:tblLayout w:type="fixed"/>
        <w:tblLook w:val="04A0" w:firstRow="1" w:lastRow="0" w:firstColumn="1" w:lastColumn="0" w:noHBand="0" w:noVBand="1"/>
        <w:tblDescription w:val="An analysis of the author's perspective discussing the vocabulary, text structure and images used in the text."/>
      </w:tblPr>
      <w:tblGrid>
        <w:gridCol w:w="2433"/>
        <w:gridCol w:w="12103"/>
      </w:tblGrid>
      <w:tr w:rsidR="5EA40989" w:rsidRPr="00F5123C" w14:paraId="203FD9CB" w14:textId="77777777" w:rsidTr="1E09EED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33" w:type="dxa"/>
          </w:tcPr>
          <w:p w14:paraId="3BB95C73" w14:textId="043FF6F1" w:rsidR="5EA40989" w:rsidRPr="00F5123C" w:rsidRDefault="00F5123C" w:rsidP="00F5123C">
            <w:r>
              <w:t>Elements</w:t>
            </w:r>
          </w:p>
        </w:tc>
        <w:tc>
          <w:tcPr>
            <w:tcW w:w="12103" w:type="dxa"/>
          </w:tcPr>
          <w:p w14:paraId="70CFDBE4" w14:textId="0A1CC6A3" w:rsidR="5EA40989" w:rsidRPr="00F5123C" w:rsidRDefault="30850B96" w:rsidP="00F5123C">
            <w:pPr>
              <w:cnfStyle w:val="100000000000" w:firstRow="1" w:lastRow="0" w:firstColumn="0" w:lastColumn="0" w:oddVBand="0" w:evenVBand="0" w:oddHBand="0" w:evenHBand="0" w:firstRowFirstColumn="0" w:firstRowLastColumn="0" w:lastRowFirstColumn="0" w:lastRowLastColumn="0"/>
            </w:pPr>
            <w:r w:rsidRPr="00F5123C">
              <w:t>Use the guiding questions to analyse the a</w:t>
            </w:r>
            <w:r w:rsidR="2EA1D92F" w:rsidRPr="00F5123C">
              <w:t xml:space="preserve">uthor’s </w:t>
            </w:r>
            <w:r w:rsidR="7F633E68" w:rsidRPr="00F5123C">
              <w:t>p</w:t>
            </w:r>
            <w:r w:rsidR="2EA1D92F" w:rsidRPr="00F5123C">
              <w:t>erspective</w:t>
            </w:r>
          </w:p>
        </w:tc>
      </w:tr>
      <w:tr w:rsidR="5EA40989" w14:paraId="79C93127" w14:textId="77777777" w:rsidTr="1E09EEDD">
        <w:trPr>
          <w:cnfStyle w:val="000000100000" w:firstRow="0" w:lastRow="0" w:firstColumn="0" w:lastColumn="0" w:oddVBand="0" w:evenVBand="0" w:oddHBand="1" w:evenHBand="0" w:firstRowFirstColumn="0" w:firstRowLastColumn="0" w:lastRowFirstColumn="0" w:lastRowLastColumn="0"/>
          <w:trHeight w:val="1515"/>
        </w:trPr>
        <w:tc>
          <w:tcPr>
            <w:cnfStyle w:val="001000000000" w:firstRow="0" w:lastRow="0" w:firstColumn="1" w:lastColumn="0" w:oddVBand="0" w:evenVBand="0" w:oddHBand="0" w:evenHBand="0" w:firstRowFirstColumn="0" w:firstRowLastColumn="0" w:lastRowFirstColumn="0" w:lastRowLastColumn="0"/>
            <w:tcW w:w="2433" w:type="dxa"/>
          </w:tcPr>
          <w:p w14:paraId="680287D3" w14:textId="1A44ADEF" w:rsidR="5EA40989" w:rsidRPr="00F5123C" w:rsidRDefault="5EA40989" w:rsidP="00F5123C">
            <w:r w:rsidRPr="5EA40989">
              <w:rPr>
                <w:rFonts w:eastAsia="Arial"/>
                <w:bCs/>
                <w:color w:val="000000" w:themeColor="text1"/>
              </w:rPr>
              <w:t>Vocabulary</w:t>
            </w:r>
          </w:p>
          <w:p w14:paraId="1F99A051" w14:textId="70298C00" w:rsidR="5EA40989" w:rsidRPr="00F5123C" w:rsidRDefault="2EA1D92F" w:rsidP="00F5123C">
            <w:r w:rsidRPr="52563B45">
              <w:rPr>
                <w:rFonts w:eastAsia="Arial"/>
                <w:b w:val="0"/>
                <w:color w:val="000000" w:themeColor="text1"/>
              </w:rPr>
              <w:t xml:space="preserve">What words </w:t>
            </w:r>
            <w:r w:rsidR="00155A58">
              <w:rPr>
                <w:rFonts w:eastAsia="Arial"/>
                <w:b w:val="0"/>
                <w:color w:val="000000" w:themeColor="text1"/>
              </w:rPr>
              <w:t>a</w:t>
            </w:r>
            <w:r w:rsidR="6F932C5C" w:rsidRPr="52563B45">
              <w:rPr>
                <w:rFonts w:eastAsia="Arial"/>
                <w:b w:val="0"/>
                <w:color w:val="000000" w:themeColor="text1"/>
              </w:rPr>
              <w:t>re used</w:t>
            </w:r>
            <w:r w:rsidRPr="52563B45">
              <w:rPr>
                <w:rFonts w:eastAsia="Arial"/>
                <w:b w:val="0"/>
                <w:color w:val="000000" w:themeColor="text1"/>
              </w:rPr>
              <w:t xml:space="preserve"> and how d</w:t>
            </w:r>
            <w:r w:rsidR="00155A58">
              <w:rPr>
                <w:rFonts w:eastAsia="Arial"/>
                <w:b w:val="0"/>
                <w:color w:val="000000" w:themeColor="text1"/>
              </w:rPr>
              <w:t>o</w:t>
            </w:r>
            <w:r w:rsidRPr="52563B45">
              <w:rPr>
                <w:rFonts w:eastAsia="Arial"/>
                <w:b w:val="0"/>
                <w:color w:val="000000" w:themeColor="text1"/>
              </w:rPr>
              <w:t xml:space="preserve"> they make you feel?</w:t>
            </w:r>
          </w:p>
        </w:tc>
        <w:tc>
          <w:tcPr>
            <w:tcW w:w="12103" w:type="dxa"/>
          </w:tcPr>
          <w:p w14:paraId="3161C9E7" w14:textId="5A7B90DE" w:rsidR="5EA40989" w:rsidRPr="00F5123C" w:rsidRDefault="0483900E" w:rsidP="00F5123C">
            <w:pPr>
              <w:cnfStyle w:val="000000100000" w:firstRow="0" w:lastRow="0" w:firstColumn="0" w:lastColumn="0" w:oddVBand="0" w:evenVBand="0" w:oddHBand="1" w:evenHBand="0" w:firstRowFirstColumn="0" w:firstRowLastColumn="0" w:lastRowFirstColumn="0" w:lastRowLastColumn="0"/>
            </w:pPr>
            <w:r w:rsidRPr="00F5123C">
              <w:t xml:space="preserve">The terms </w:t>
            </w:r>
            <w:r w:rsidR="7F7127F4" w:rsidRPr="00F5123C">
              <w:t>‘golden crane’ (p 31)</w:t>
            </w:r>
            <w:r w:rsidR="2D98B5A4" w:rsidRPr="00F5123C">
              <w:t xml:space="preserve"> and</w:t>
            </w:r>
            <w:r w:rsidR="7F7127F4" w:rsidRPr="00F5123C">
              <w:t xml:space="preserve"> ‘good luck charm’ (p 33) have cultural significance and reveal the author’s respect and celebration of Japanese cultural traditions</w:t>
            </w:r>
            <w:r w:rsidR="3A5AA579" w:rsidRPr="00F5123C">
              <w:t>.</w:t>
            </w:r>
          </w:p>
          <w:p w14:paraId="1E69B867" w14:textId="106B714C" w:rsidR="5EA40989" w:rsidRPr="00F5123C" w:rsidRDefault="0483900E" w:rsidP="00F5123C">
            <w:pPr>
              <w:cnfStyle w:val="000000100000" w:firstRow="0" w:lastRow="0" w:firstColumn="0" w:lastColumn="0" w:oddVBand="0" w:evenVBand="0" w:oddHBand="1" w:evenHBand="0" w:firstRowFirstColumn="0" w:firstRowLastColumn="0" w:lastRowFirstColumn="0" w:lastRowLastColumn="0"/>
            </w:pPr>
            <w:r w:rsidRPr="00F5123C">
              <w:t xml:space="preserve">The </w:t>
            </w:r>
            <w:r w:rsidR="7F7127F4" w:rsidRPr="00F5123C">
              <w:t>repetition of the phrase ‘I wish I’d get better’ (p 36) reveals the author’s perspective of hope, resilience and the importance of positive thinking to overcome challenges</w:t>
            </w:r>
            <w:r w:rsidR="4D7D48BB" w:rsidRPr="00F5123C">
              <w:t>.</w:t>
            </w:r>
          </w:p>
          <w:p w14:paraId="7577D1A2" w14:textId="57A5CA6F" w:rsidR="5EA40989" w:rsidRPr="00F5123C" w:rsidRDefault="0483900E" w:rsidP="00F5123C">
            <w:pPr>
              <w:cnfStyle w:val="000000100000" w:firstRow="0" w:lastRow="0" w:firstColumn="0" w:lastColumn="0" w:oddVBand="0" w:evenVBand="0" w:oddHBand="1" w:evenHBand="0" w:firstRowFirstColumn="0" w:firstRowLastColumn="0" w:lastRowFirstColumn="0" w:lastRowLastColumn="0"/>
            </w:pPr>
            <w:r w:rsidRPr="00F5123C">
              <w:t xml:space="preserve">The terms </w:t>
            </w:r>
            <w:r w:rsidR="7F7127F4" w:rsidRPr="00F5123C">
              <w:t>‘promise’ (p 34), ‘old friends’ (p 40)</w:t>
            </w:r>
            <w:r w:rsidR="2D98B5A4" w:rsidRPr="00F5123C">
              <w:t xml:space="preserve"> and</w:t>
            </w:r>
            <w:r w:rsidR="7F7127F4" w:rsidRPr="00F5123C">
              <w:t xml:space="preserve"> ‘comfort him’ (p 41) highlight the author’s perspective</w:t>
            </w:r>
            <w:r w:rsidR="3E899A3C" w:rsidRPr="00F5123C">
              <w:t xml:space="preserve"> on</w:t>
            </w:r>
            <w:r w:rsidR="7F7127F4" w:rsidRPr="00F5123C">
              <w:t xml:space="preserve"> the importance of relationships and the role they play in providing strength and comfort during difficult times.</w:t>
            </w:r>
          </w:p>
        </w:tc>
      </w:tr>
      <w:tr w:rsidR="5EA40989" w14:paraId="6B593C74" w14:textId="77777777" w:rsidTr="005367EE">
        <w:trPr>
          <w:cnfStyle w:val="000000010000" w:firstRow="0" w:lastRow="0" w:firstColumn="0" w:lastColumn="0" w:oddVBand="0" w:evenVBand="0" w:oddHBand="0" w:evenHBand="1"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0" w:type="dxa"/>
          </w:tcPr>
          <w:p w14:paraId="76381936" w14:textId="5E3F8B45" w:rsidR="5EA40989" w:rsidRPr="00F5123C" w:rsidRDefault="5EA40989" w:rsidP="00F5123C">
            <w:r w:rsidRPr="5EA40989">
              <w:rPr>
                <w:rFonts w:eastAsia="Arial"/>
                <w:bCs/>
                <w:color w:val="000000" w:themeColor="text1"/>
              </w:rPr>
              <w:t>Text structure</w:t>
            </w:r>
          </w:p>
          <w:p w14:paraId="39A2B450" w14:textId="4089331E" w:rsidR="5EA40989" w:rsidRPr="00F5123C" w:rsidRDefault="5EA40989" w:rsidP="00F5123C">
            <w:r w:rsidRPr="5EA40989">
              <w:rPr>
                <w:rFonts w:eastAsia="Arial"/>
                <w:b w:val="0"/>
                <w:color w:val="000000" w:themeColor="text1"/>
              </w:rPr>
              <w:t>What d</w:t>
            </w:r>
            <w:r w:rsidR="00155A58">
              <w:rPr>
                <w:rFonts w:eastAsia="Arial"/>
                <w:b w:val="0"/>
                <w:color w:val="000000" w:themeColor="text1"/>
              </w:rPr>
              <w:t>o</w:t>
            </w:r>
            <w:r w:rsidRPr="5EA40989">
              <w:rPr>
                <w:rFonts w:eastAsia="Arial"/>
                <w:b w:val="0"/>
                <w:color w:val="000000" w:themeColor="text1"/>
              </w:rPr>
              <w:t xml:space="preserve"> you notice about how the text </w:t>
            </w:r>
            <w:r w:rsidR="00155A58">
              <w:rPr>
                <w:rFonts w:eastAsia="Arial"/>
                <w:b w:val="0"/>
                <w:color w:val="000000" w:themeColor="text1"/>
              </w:rPr>
              <w:t>i</w:t>
            </w:r>
            <w:r w:rsidRPr="5EA40989">
              <w:rPr>
                <w:rFonts w:eastAsia="Arial"/>
                <w:b w:val="0"/>
                <w:color w:val="000000" w:themeColor="text1"/>
              </w:rPr>
              <w:t>s structured?</w:t>
            </w:r>
          </w:p>
        </w:tc>
        <w:tc>
          <w:tcPr>
            <w:tcW w:w="0" w:type="dxa"/>
          </w:tcPr>
          <w:p w14:paraId="51767F41" w14:textId="78CDE6D8" w:rsidR="5EA40989" w:rsidRPr="00F5123C" w:rsidRDefault="0483900E" w:rsidP="00F5123C">
            <w:pPr>
              <w:cnfStyle w:val="000000010000" w:firstRow="0" w:lastRow="0" w:firstColumn="0" w:lastColumn="0" w:oddVBand="0" w:evenVBand="0" w:oddHBand="0" w:evenHBand="1" w:firstRowFirstColumn="0" w:firstRowLastColumn="0" w:lastRowFirstColumn="0" w:lastRowLastColumn="0"/>
            </w:pPr>
            <w:r w:rsidRPr="00F5123C">
              <w:t>The c</w:t>
            </w:r>
            <w:r w:rsidR="1D44F519" w:rsidRPr="00F5123C">
              <w:t>hapter title</w:t>
            </w:r>
            <w:r w:rsidR="163FB35E" w:rsidRPr="00F5123C">
              <w:t>, ‘The Golden Crane’ (p 31)</w:t>
            </w:r>
            <w:r w:rsidR="1D44F519" w:rsidRPr="00F5123C">
              <w:t xml:space="preserve"> supports the author’s perspective of hope, resilience and cultural significance</w:t>
            </w:r>
            <w:r w:rsidR="20DE5C27" w:rsidRPr="00F5123C">
              <w:t>.</w:t>
            </w:r>
          </w:p>
          <w:p w14:paraId="46424A9A" w14:textId="73D65B92" w:rsidR="5EA40989" w:rsidRPr="00F5123C" w:rsidRDefault="2311FB0A" w:rsidP="00F5123C">
            <w:pPr>
              <w:cnfStyle w:val="000000010000" w:firstRow="0" w:lastRow="0" w:firstColumn="0" w:lastColumn="0" w:oddVBand="0" w:evenVBand="0" w:oddHBand="0" w:evenHBand="1" w:firstRowFirstColumn="0" w:firstRowLastColumn="0" w:lastRowFirstColumn="0" w:lastRowLastColumn="0"/>
            </w:pPr>
            <w:r w:rsidRPr="00F5123C">
              <w:t>The l</w:t>
            </w:r>
            <w:r w:rsidR="1D44F519" w:rsidRPr="00F5123C">
              <w:t>inear narrative</w:t>
            </w:r>
            <w:r w:rsidR="00EAD3A9" w:rsidRPr="00F5123C">
              <w:t xml:space="preserve"> </w:t>
            </w:r>
            <w:r w:rsidRPr="00F5123C">
              <w:t xml:space="preserve">structure </w:t>
            </w:r>
            <w:r w:rsidR="1D44F519" w:rsidRPr="00F5123C">
              <w:t>highlights the author</w:t>
            </w:r>
            <w:r w:rsidR="78E5154A" w:rsidRPr="00F5123C">
              <w:t>’</w:t>
            </w:r>
            <w:r w:rsidR="1D44F519" w:rsidRPr="00F5123C">
              <w:t>s commitment to representing true events</w:t>
            </w:r>
            <w:r w:rsidR="20DE5C27" w:rsidRPr="00F5123C">
              <w:t>.</w:t>
            </w:r>
          </w:p>
          <w:p w14:paraId="49F8CCEF" w14:textId="058D51E3" w:rsidR="5EA40989" w:rsidRPr="00F5123C" w:rsidRDefault="2311FB0A" w:rsidP="00F5123C">
            <w:pPr>
              <w:cnfStyle w:val="000000010000" w:firstRow="0" w:lastRow="0" w:firstColumn="0" w:lastColumn="0" w:oddVBand="0" w:evenVBand="0" w:oddHBand="0" w:evenHBand="1" w:firstRowFirstColumn="0" w:firstRowLastColumn="0" w:lastRowFirstColumn="0" w:lastRowLastColumn="0"/>
            </w:pPr>
            <w:r w:rsidRPr="00F5123C">
              <w:t>The c</w:t>
            </w:r>
            <w:r w:rsidR="1D44F519" w:rsidRPr="00F5123C">
              <w:t>hronological structure allows the author to provide details about the historical context of the bombing of Hiroshima</w:t>
            </w:r>
            <w:r w:rsidR="20DE5C27" w:rsidRPr="00F5123C">
              <w:t>.</w:t>
            </w:r>
          </w:p>
          <w:p w14:paraId="36D930BB" w14:textId="69CF81CF" w:rsidR="5EA40989" w:rsidRPr="00F5123C" w:rsidRDefault="5295E16E" w:rsidP="00F5123C">
            <w:pPr>
              <w:cnfStyle w:val="000000010000" w:firstRow="0" w:lastRow="0" w:firstColumn="0" w:lastColumn="0" w:oddVBand="0" w:evenVBand="0" w:oddHBand="0" w:evenHBand="1" w:firstRowFirstColumn="0" w:firstRowLastColumn="0" w:lastRowFirstColumn="0" w:lastRowLastColumn="0"/>
            </w:pPr>
            <w:r w:rsidRPr="00F5123C">
              <w:t>Portraying c</w:t>
            </w:r>
            <w:r w:rsidR="1D44F519" w:rsidRPr="00F5123C">
              <w:t>haracter relationships</w:t>
            </w:r>
            <w:r w:rsidR="5A5917A5" w:rsidRPr="00F5123C">
              <w:t xml:space="preserve"> (Sadako’s</w:t>
            </w:r>
            <w:r w:rsidR="1D44F519" w:rsidRPr="00F5123C">
              <w:t xml:space="preserve"> interactions with her family and friends</w:t>
            </w:r>
            <w:r w:rsidR="7DF9BC8B" w:rsidRPr="00F5123C">
              <w:t>)</w:t>
            </w:r>
            <w:r w:rsidR="1D44F519" w:rsidRPr="00F5123C">
              <w:t xml:space="preserve"> </w:t>
            </w:r>
            <w:r w:rsidR="60481FEF" w:rsidRPr="00F5123C">
              <w:t>reveal</w:t>
            </w:r>
            <w:r w:rsidRPr="00F5123C">
              <w:t>s</w:t>
            </w:r>
            <w:r w:rsidR="1D44F519" w:rsidRPr="00F5123C">
              <w:t xml:space="preserve"> the author’s perspective about the importance of friendship, compassion and support.</w:t>
            </w:r>
          </w:p>
        </w:tc>
      </w:tr>
      <w:tr w:rsidR="5EA40989" w14:paraId="010B7BF8" w14:textId="77777777" w:rsidTr="1E09EEDD">
        <w:trPr>
          <w:cnfStyle w:val="000000100000" w:firstRow="0" w:lastRow="0" w:firstColumn="0" w:lastColumn="0" w:oddVBand="0" w:evenVBand="0" w:oddHBand="1" w:evenHBand="0" w:firstRowFirstColumn="0" w:firstRowLastColumn="0" w:lastRowFirstColumn="0" w:lastRowLastColumn="0"/>
          <w:trHeight w:val="1515"/>
        </w:trPr>
        <w:tc>
          <w:tcPr>
            <w:cnfStyle w:val="001000000000" w:firstRow="0" w:lastRow="0" w:firstColumn="1" w:lastColumn="0" w:oddVBand="0" w:evenVBand="0" w:oddHBand="0" w:evenHBand="0" w:firstRowFirstColumn="0" w:firstRowLastColumn="0" w:lastRowFirstColumn="0" w:lastRowLastColumn="0"/>
            <w:tcW w:w="2433" w:type="dxa"/>
          </w:tcPr>
          <w:p w14:paraId="754D472F" w14:textId="0A9C1DAB" w:rsidR="5EA40989" w:rsidRPr="00F5123C" w:rsidRDefault="5EA40989" w:rsidP="00F5123C">
            <w:r w:rsidRPr="5EA40989">
              <w:rPr>
                <w:rFonts w:eastAsia="Arial"/>
                <w:bCs/>
                <w:color w:val="000000" w:themeColor="text1"/>
              </w:rPr>
              <w:lastRenderedPageBreak/>
              <w:t>Images</w:t>
            </w:r>
          </w:p>
          <w:p w14:paraId="4322A8BE" w14:textId="199E6588" w:rsidR="5EA40989" w:rsidRPr="00F5123C" w:rsidRDefault="2EA1D92F" w:rsidP="00F5123C">
            <w:r w:rsidRPr="52563B45">
              <w:rPr>
                <w:rFonts w:eastAsia="Arial"/>
                <w:b w:val="0"/>
                <w:color w:val="000000" w:themeColor="text1"/>
              </w:rPr>
              <w:t xml:space="preserve">What images </w:t>
            </w:r>
            <w:r w:rsidR="008E0763">
              <w:rPr>
                <w:rFonts w:eastAsia="Arial"/>
                <w:b w:val="0"/>
                <w:color w:val="000000" w:themeColor="text1"/>
              </w:rPr>
              <w:t>a</w:t>
            </w:r>
            <w:r w:rsidR="4BD0CE9F" w:rsidRPr="52563B45">
              <w:rPr>
                <w:rFonts w:eastAsia="Arial"/>
                <w:b w:val="0"/>
                <w:color w:val="000000" w:themeColor="text1"/>
              </w:rPr>
              <w:t>re used</w:t>
            </w:r>
            <w:r w:rsidRPr="52563B45">
              <w:rPr>
                <w:rFonts w:eastAsia="Arial"/>
                <w:b w:val="0"/>
                <w:color w:val="000000" w:themeColor="text1"/>
              </w:rPr>
              <w:t xml:space="preserve"> and how d</w:t>
            </w:r>
            <w:r w:rsidR="008E0763">
              <w:rPr>
                <w:rFonts w:eastAsia="Arial"/>
                <w:b w:val="0"/>
                <w:color w:val="000000" w:themeColor="text1"/>
              </w:rPr>
              <w:t>o</w:t>
            </w:r>
            <w:r w:rsidRPr="52563B45">
              <w:rPr>
                <w:rFonts w:eastAsia="Arial"/>
                <w:b w:val="0"/>
                <w:color w:val="000000" w:themeColor="text1"/>
              </w:rPr>
              <w:t xml:space="preserve"> the</w:t>
            </w:r>
            <w:r w:rsidR="5DCBE736" w:rsidRPr="52563B45">
              <w:rPr>
                <w:rFonts w:eastAsia="Arial"/>
                <w:b w:val="0"/>
                <w:color w:val="000000" w:themeColor="text1"/>
              </w:rPr>
              <w:t>y</w:t>
            </w:r>
            <w:r w:rsidRPr="52563B45">
              <w:rPr>
                <w:rFonts w:eastAsia="Arial"/>
                <w:b w:val="0"/>
                <w:color w:val="000000" w:themeColor="text1"/>
              </w:rPr>
              <w:t xml:space="preserve"> make you feel?</w:t>
            </w:r>
          </w:p>
        </w:tc>
        <w:tc>
          <w:tcPr>
            <w:tcW w:w="12103" w:type="dxa"/>
          </w:tcPr>
          <w:p w14:paraId="1B6FE4C8" w14:textId="3FFA8C4D" w:rsidR="5EA40989" w:rsidRPr="00F5123C" w:rsidRDefault="3EF2B6AE" w:rsidP="00F5123C">
            <w:pPr>
              <w:cnfStyle w:val="000000100000" w:firstRow="0" w:lastRow="0" w:firstColumn="0" w:lastColumn="0" w:oddVBand="0" w:evenVBand="0" w:oddHBand="1" w:evenHBand="0" w:firstRowFirstColumn="0" w:firstRowLastColumn="0" w:lastRowFirstColumn="0" w:lastRowLastColumn="0"/>
            </w:pPr>
            <w:r w:rsidRPr="00F5123C">
              <w:t>Sadako sitting in a wheelchair</w:t>
            </w:r>
            <w:r w:rsidR="2A69AC33" w:rsidRPr="00F5123C">
              <w:t>,</w:t>
            </w:r>
            <w:r w:rsidRPr="00F5123C">
              <w:t xml:space="preserve"> holding a paper crane</w:t>
            </w:r>
            <w:r w:rsidR="2A69AC33" w:rsidRPr="00F5123C">
              <w:t>,</w:t>
            </w:r>
            <w:r w:rsidRPr="00F5123C">
              <w:t xml:space="preserve"> </w:t>
            </w:r>
            <w:r w:rsidR="28A6C4BD" w:rsidRPr="00F5123C">
              <w:t xml:space="preserve">evokes </w:t>
            </w:r>
            <w:r w:rsidRPr="00F5123C">
              <w:t>a powerful emotional impact on the reader, highlighting Sadako's vulnerability</w:t>
            </w:r>
            <w:r w:rsidR="2A69AC33" w:rsidRPr="00F5123C">
              <w:t>,</w:t>
            </w:r>
            <w:r w:rsidRPr="00F5123C">
              <w:t xml:space="preserve"> sense of longing</w:t>
            </w:r>
            <w:r w:rsidR="2A69AC33" w:rsidRPr="00F5123C">
              <w:t>,</w:t>
            </w:r>
            <w:r w:rsidRPr="00F5123C">
              <w:t xml:space="preserve"> and hope. The image also incorporates symbolism and cultural elements, aligning with the author’s perspective on the importance of</w:t>
            </w:r>
            <w:r w:rsidR="75E1562E" w:rsidRPr="00F5123C">
              <w:t xml:space="preserve"> </w:t>
            </w:r>
            <w:r w:rsidRPr="00F5123C">
              <w:t>cultural traditions</w:t>
            </w:r>
            <w:r w:rsidR="686BA8F5" w:rsidRPr="00F5123C">
              <w:t>.</w:t>
            </w:r>
          </w:p>
        </w:tc>
      </w:tr>
    </w:tbl>
    <w:p w14:paraId="699398F0" w14:textId="07609285" w:rsidR="00E30637" w:rsidRDefault="0382DA2F" w:rsidP="1E09EEDD">
      <w:pPr>
        <w:pStyle w:val="Heading1"/>
      </w:pPr>
      <w:bookmarkStart w:id="97" w:name="_Resource_6_–"/>
      <w:bookmarkStart w:id="98" w:name="_Resource_6:_Instructional"/>
      <w:bookmarkStart w:id="99" w:name="_Resource_6:_Paper"/>
      <w:bookmarkStart w:id="100" w:name="_Toc167704257"/>
      <w:bookmarkEnd w:id="97"/>
      <w:r>
        <w:lastRenderedPageBreak/>
        <w:t xml:space="preserve">Resource </w:t>
      </w:r>
      <w:r w:rsidR="0A0CD01E">
        <w:t>6</w:t>
      </w:r>
      <w:r w:rsidR="2A2BA528">
        <w:t xml:space="preserve"> –</w:t>
      </w:r>
      <w:r>
        <w:t xml:space="preserve"> </w:t>
      </w:r>
      <w:r w:rsidR="2A2BA528">
        <w:t>p</w:t>
      </w:r>
      <w:r w:rsidR="0AC1488E">
        <w:t>aper crane instructions</w:t>
      </w:r>
      <w:bookmarkEnd w:id="98"/>
      <w:bookmarkEnd w:id="99"/>
      <w:bookmarkEnd w:id="100"/>
    </w:p>
    <w:p w14:paraId="72921C63" w14:textId="206F922E" w:rsidR="14B99505" w:rsidRDefault="4C7E24D6" w:rsidP="00ED50C7">
      <w:r>
        <w:rPr>
          <w:noProof/>
        </w:rPr>
        <w:drawing>
          <wp:inline distT="0" distB="0" distL="0" distR="0" wp14:anchorId="4E4C0392" wp14:editId="61B970B2">
            <wp:extent cx="6986812" cy="4938210"/>
            <wp:effectExtent l="0" t="0" r="0" b="0"/>
            <wp:docPr id="1106479410" name="Picture 1106479410" descr="How to fold a paper crane.&#10;The traditional paper origami crane is one of the most famous origami models. &#10;Materials: square piece of paper, a flat surface. &#10;1. Fold the paper along the dotted line to create a long strip.&#10;2. Create a middle crease to find the centre. Next, fold the right side down towards the front.&#10;3. Fold the left side diagonally towards the back.&#10;4. Use your finger to open the bottom, then bring the left and right points together, aligning the front and back creases.&#10;5. Fold the edges on the front to the centre, then unfold them and lift the bottom point to shape it like the next panel.&#10;6. Turn the paper over and repeat the process for the back.&#10;7. Fold both the left and right edges to the centre along the dotted lines, on both the front and back.&#10;8. Open both sides along the middle crease and smooth them out, creating a split top just like in the next panel.&#10;9. Lift the bottom point upwards along the dotted line.&#10;10. Fold the same point forward and then down along the dotted line.&#10;11. Fold the bottom point towards the back along the dotted line to make a tail.&#10;12. Open the left and right sides and smooth out the creases.&#10;13. Fold down the wings and gently pull on the head and tail to expand the body.&#10;14. Blow gently into the bottom to help expand the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479410" name="Picture 1106479410" descr="How to fold a paper crane.&#10;The traditional paper origami crane is one of the most famous origami models. &#10;Materials: square piece of paper, a flat surface. &#10;1. Fold the paper along the dotted line to create a long strip.&#10;2. Create a middle crease to find the centre. Next, fold the right side down towards the front.&#10;3. Fold the left side diagonally towards the back.&#10;4. Use your finger to open the bottom, then bring the left and right points together, aligning the front and back creases.&#10;5. Fold the edges on the front to the centre, then unfold them and lift the bottom point to shape it like the next panel.&#10;6. Turn the paper over and repeat the process for the back.&#10;7. Fold both the left and right edges to the centre along the dotted lines, on both the front and back.&#10;8. Open both sides along the middle crease and smooth them out, creating a split top just like in the next panel.&#10;9. Lift the bottom point upwards along the dotted line.&#10;10. Fold the same point forward and then down along the dotted line.&#10;11. Fold the bottom point towards the back along the dotted line to make a tail.&#10;12. Open the left and right sides and smooth out the creases.&#10;13. Fold down the wings and gently pull on the head and tail to expand the body.&#10;14. Blow gently into the bottom to help expand the body."/>
                    <pic:cNvPicPr/>
                  </pic:nvPicPr>
                  <pic:blipFill>
                    <a:blip r:embed="rId88" cstate="print">
                      <a:extLst>
                        <a:ext uri="{28A0092B-C50C-407E-A947-70E740481C1C}">
                          <a14:useLocalDpi xmlns:a14="http://schemas.microsoft.com/office/drawing/2010/main" val="0"/>
                        </a:ext>
                      </a:extLst>
                    </a:blip>
                    <a:stretch>
                      <a:fillRect/>
                    </a:stretch>
                  </pic:blipFill>
                  <pic:spPr>
                    <a:xfrm>
                      <a:off x="0" y="0"/>
                      <a:ext cx="6986812" cy="4938210"/>
                    </a:xfrm>
                    <a:prstGeom prst="rect">
                      <a:avLst/>
                    </a:prstGeom>
                  </pic:spPr>
                </pic:pic>
              </a:graphicData>
            </a:graphic>
          </wp:inline>
        </w:drawing>
      </w:r>
      <w:r w:rsidR="00ED50C7">
        <w:br w:type="page"/>
      </w:r>
    </w:p>
    <w:p w14:paraId="09B4F503" w14:textId="3B1D40D3" w:rsidR="1A32B8D7" w:rsidRDefault="1A32B8D7" w:rsidP="1E09EEDD">
      <w:pPr>
        <w:pStyle w:val="Heading1"/>
      </w:pPr>
      <w:bookmarkStart w:id="101" w:name="_Resource_7_–"/>
      <w:bookmarkStart w:id="102" w:name="_Resource_7:_Drawing"/>
      <w:bookmarkStart w:id="103" w:name="_Toc167704258"/>
      <w:bookmarkEnd w:id="101"/>
      <w:r>
        <w:lastRenderedPageBreak/>
        <w:t xml:space="preserve">Resource </w:t>
      </w:r>
      <w:r w:rsidR="029F03C4">
        <w:t>7</w:t>
      </w:r>
      <w:r w:rsidR="00F461CC">
        <w:t xml:space="preserve"> –</w:t>
      </w:r>
      <w:r>
        <w:t xml:space="preserve"> </w:t>
      </w:r>
      <w:r w:rsidR="00F461CC">
        <w:t>d</w:t>
      </w:r>
      <w:r>
        <w:t>rawing cards</w:t>
      </w:r>
      <w:bookmarkEnd w:id="102"/>
      <w:bookmarkEnd w:id="103"/>
    </w:p>
    <w:p w14:paraId="06D29B4D" w14:textId="477B2EDD" w:rsidR="00ED50C7" w:rsidRDefault="1A32B8D7" w:rsidP="52563B45">
      <w:r>
        <w:rPr>
          <w:noProof/>
        </w:rPr>
        <w:drawing>
          <wp:inline distT="0" distB="0" distL="0" distR="0" wp14:anchorId="21AF3B05" wp14:editId="00CFCBC3">
            <wp:extent cx="7019926" cy="4650734"/>
            <wp:effectExtent l="0" t="0" r="0" b="0"/>
            <wp:docPr id="867092260" name="Picture 867092260" descr="Images of peace, sunrise, maple tree, rainbow, olive branch and lan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092260" name="Picture 867092260" descr="Images of peace, sunrise, maple tree, rainbow, olive branch and lantern."/>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7019926" cy="4650734"/>
                    </a:xfrm>
                    <a:prstGeom prst="rect">
                      <a:avLst/>
                    </a:prstGeom>
                  </pic:spPr>
                </pic:pic>
              </a:graphicData>
            </a:graphic>
          </wp:inline>
        </w:drawing>
      </w:r>
    </w:p>
    <w:p w14:paraId="783940E3" w14:textId="4D59FCB8" w:rsidR="1A32B8D7" w:rsidRDefault="00ED50C7" w:rsidP="00ED50C7">
      <w:pPr>
        <w:suppressAutoHyphens w:val="0"/>
        <w:spacing w:before="0" w:after="160" w:line="259" w:lineRule="auto"/>
      </w:pPr>
      <w:r>
        <w:br w:type="page"/>
      </w:r>
    </w:p>
    <w:p w14:paraId="7A8804F6" w14:textId="62C57775" w:rsidR="00E30637" w:rsidRDefault="170767DC" w:rsidP="1E09EEDD">
      <w:pPr>
        <w:pStyle w:val="Heading1"/>
      </w:pPr>
      <w:bookmarkStart w:id="104" w:name="_Resource_8_–"/>
      <w:bookmarkStart w:id="105" w:name="_Resource_8_–:"/>
      <w:bookmarkStart w:id="106" w:name="_Resource_7:_Writing"/>
      <w:bookmarkStart w:id="107" w:name="_Resource_8:_Writing"/>
      <w:bookmarkStart w:id="108" w:name="_Toc167704259"/>
      <w:bookmarkEnd w:id="104"/>
      <w:bookmarkEnd w:id="105"/>
      <w:r>
        <w:lastRenderedPageBreak/>
        <w:t xml:space="preserve">Resource </w:t>
      </w:r>
      <w:r w:rsidR="23EB844C">
        <w:t>8</w:t>
      </w:r>
      <w:r w:rsidR="00F461CC">
        <w:t xml:space="preserve"> –</w:t>
      </w:r>
      <w:r w:rsidR="529A5877">
        <w:t xml:space="preserve"> </w:t>
      </w:r>
      <w:r w:rsidR="00F461CC">
        <w:t>w</w:t>
      </w:r>
      <w:r w:rsidR="79E560E3">
        <w:t xml:space="preserve">riting </w:t>
      </w:r>
      <w:r w:rsidR="1E1B6C35">
        <w:t>process</w:t>
      </w:r>
      <w:bookmarkEnd w:id="106"/>
      <w:bookmarkEnd w:id="107"/>
      <w:bookmarkEnd w:id="108"/>
    </w:p>
    <w:p w14:paraId="7C5A7BFA" w14:textId="22AAE351" w:rsidR="00ED50C7" w:rsidRDefault="173D8455" w:rsidP="00BF2169">
      <w:r>
        <w:rPr>
          <w:noProof/>
        </w:rPr>
        <w:drawing>
          <wp:inline distT="0" distB="0" distL="0" distR="0" wp14:anchorId="5014654D" wp14:editId="1A6B4002">
            <wp:extent cx="6673502" cy="4740966"/>
            <wp:effectExtent l="0" t="0" r="0" b="0"/>
            <wp:docPr id="175839179" name="Picture 175839179" descr="Writing process: The writing process shows the stages involved in composing texts. Planning involves generating and organising ideas, as well as exploring concepts and topics, in preparation for writing. Drafting and composing involves the writer recording their ideas. Re-reading and revising involves looking over the text as a whole and reworking the organisation and details. After we write, students revise their writing at the whole text, paragraph, sentence and word level, clarifying their message and enhancing their meaning. Publishing involves the writer presenting their work as a complete pie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39179" name="Picture 175839179" descr="Writing process: The writing process shows the stages involved in composing texts. Planning involves generating and organising ideas, as well as exploring concepts and topics, in preparation for writing. Drafting and composing involves the writer recording their ideas. Re-reading and revising involves looking over the text as a whole and reworking the organisation and details. After we write, students revise their writing at the whole text, paragraph, sentence and word level, clarifying their message and enhancing their meaning. Publishing involves the writer presenting their work as a complete piece. "/>
                    <pic:cNvPicPr/>
                  </pic:nvPicPr>
                  <pic:blipFill>
                    <a:blip r:embed="rId90">
                      <a:extLst>
                        <a:ext uri="{28A0092B-C50C-407E-A947-70E740481C1C}">
                          <a14:useLocalDpi xmlns:a14="http://schemas.microsoft.com/office/drawing/2010/main" val="0"/>
                        </a:ext>
                      </a:extLst>
                    </a:blip>
                    <a:stretch>
                      <a:fillRect/>
                    </a:stretch>
                  </pic:blipFill>
                  <pic:spPr>
                    <a:xfrm>
                      <a:off x="0" y="0"/>
                      <a:ext cx="6676039" cy="4742768"/>
                    </a:xfrm>
                    <a:prstGeom prst="rect">
                      <a:avLst/>
                    </a:prstGeom>
                  </pic:spPr>
                </pic:pic>
              </a:graphicData>
            </a:graphic>
          </wp:inline>
        </w:drawing>
      </w:r>
    </w:p>
    <w:p w14:paraId="1DD22A3B" w14:textId="53758D0C" w:rsidR="00BF2169" w:rsidRDefault="00ED50C7" w:rsidP="00ED50C7">
      <w:pPr>
        <w:suppressAutoHyphens w:val="0"/>
        <w:spacing w:before="0" w:after="160" w:line="259" w:lineRule="auto"/>
      </w:pPr>
      <w:r>
        <w:br w:type="page"/>
      </w:r>
    </w:p>
    <w:p w14:paraId="2C880124" w14:textId="6D715C18" w:rsidR="00BF2169" w:rsidRDefault="6CA26D77" w:rsidP="1E09EEDD">
      <w:pPr>
        <w:pStyle w:val="Heading1"/>
      </w:pPr>
      <w:bookmarkStart w:id="109" w:name="_Resource_9_–"/>
      <w:bookmarkStart w:id="110" w:name="_Resource_9:_Sadako"/>
      <w:bookmarkStart w:id="111" w:name="_Toc167704260"/>
      <w:bookmarkEnd w:id="109"/>
      <w:r>
        <w:lastRenderedPageBreak/>
        <w:t xml:space="preserve">Resource </w:t>
      </w:r>
      <w:r w:rsidR="27B66A2A">
        <w:t>9</w:t>
      </w:r>
      <w:r w:rsidR="00F461CC">
        <w:t xml:space="preserve"> –</w:t>
      </w:r>
      <w:r>
        <w:t xml:space="preserve"> </w:t>
      </w:r>
      <w:r w:rsidR="441BDFAE">
        <w:t xml:space="preserve">Sadako </w:t>
      </w:r>
      <w:r w:rsidR="704CC9AE">
        <w:t>t</w:t>
      </w:r>
      <w:r w:rsidR="0A296FD0">
        <w:t xml:space="preserve">heme </w:t>
      </w:r>
      <w:r w:rsidR="6C96501A">
        <w:t>q</w:t>
      </w:r>
      <w:r w:rsidR="0A296FD0">
        <w:t>uotes</w:t>
      </w:r>
      <w:bookmarkEnd w:id="110"/>
      <w:bookmarkEnd w:id="111"/>
    </w:p>
    <w:tbl>
      <w:tblPr>
        <w:tblStyle w:val="Tableheader"/>
        <w:tblW w:w="0" w:type="auto"/>
        <w:tblLayout w:type="fixed"/>
        <w:tblLook w:val="06A0" w:firstRow="1" w:lastRow="0" w:firstColumn="1" w:lastColumn="0" w:noHBand="1" w:noVBand="1"/>
        <w:tblDescription w:val="Some theme quotes from Sadako."/>
      </w:tblPr>
      <w:tblGrid>
        <w:gridCol w:w="14565"/>
      </w:tblGrid>
      <w:tr w:rsidR="3FADD5F6" w14:paraId="4639DFAB" w14:textId="77777777" w:rsidTr="1E09EED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565" w:type="dxa"/>
          </w:tcPr>
          <w:p w14:paraId="53E7D6C7" w14:textId="208CDF69" w:rsidR="424E13F1" w:rsidRDefault="17FD9CB5" w:rsidP="148687DF">
            <w:r>
              <w:t>Quotes from Sadako</w:t>
            </w:r>
          </w:p>
        </w:tc>
      </w:tr>
      <w:tr w:rsidR="148687DF" w14:paraId="0EEDAA9D" w14:textId="77777777" w:rsidTr="1E09EEDD">
        <w:trPr>
          <w:trHeight w:val="300"/>
        </w:trPr>
        <w:tc>
          <w:tcPr>
            <w:cnfStyle w:val="001000000000" w:firstRow="0" w:lastRow="0" w:firstColumn="1" w:lastColumn="0" w:oddVBand="0" w:evenVBand="0" w:oddHBand="0" w:evenHBand="0" w:firstRowFirstColumn="0" w:firstRowLastColumn="0" w:lastRowFirstColumn="0" w:lastRowLastColumn="0"/>
            <w:tcW w:w="14565" w:type="dxa"/>
          </w:tcPr>
          <w:p w14:paraId="73B76BC1" w14:textId="49F5EB7C" w:rsidR="17FD9CB5" w:rsidRDefault="0D235A4B" w:rsidP="148687DF">
            <w:pPr>
              <w:rPr>
                <w:b w:val="0"/>
              </w:rPr>
            </w:pPr>
            <w:r>
              <w:rPr>
                <w:b w:val="0"/>
              </w:rPr>
              <w:t>‘Her courage made Sadako a heroine to children in Japan</w:t>
            </w:r>
            <w:r w:rsidR="122539CC">
              <w:rPr>
                <w:b w:val="0"/>
              </w:rPr>
              <w:t>.</w:t>
            </w:r>
            <w:r>
              <w:rPr>
                <w:b w:val="0"/>
              </w:rPr>
              <w:t>’ (p 7)</w:t>
            </w:r>
          </w:p>
        </w:tc>
      </w:tr>
      <w:tr w:rsidR="3FADD5F6" w14:paraId="1120F053" w14:textId="77777777" w:rsidTr="1E09EEDD">
        <w:trPr>
          <w:trHeight w:val="300"/>
        </w:trPr>
        <w:tc>
          <w:tcPr>
            <w:cnfStyle w:val="001000000000" w:firstRow="0" w:lastRow="0" w:firstColumn="1" w:lastColumn="0" w:oddVBand="0" w:evenVBand="0" w:oddHBand="0" w:evenHBand="0" w:firstRowFirstColumn="0" w:firstRowLastColumn="0" w:lastRowFirstColumn="0" w:lastRowLastColumn="0"/>
            <w:tcW w:w="14565" w:type="dxa"/>
          </w:tcPr>
          <w:p w14:paraId="6DBC2856" w14:textId="4FE52C16" w:rsidR="424E13F1" w:rsidRDefault="3250715C" w:rsidP="3FADD5F6">
            <w:pPr>
              <w:rPr>
                <w:b w:val="0"/>
              </w:rPr>
            </w:pPr>
            <w:r>
              <w:rPr>
                <w:b w:val="0"/>
              </w:rPr>
              <w:t>‘Sadako was always on the lookout for good luck signs</w:t>
            </w:r>
            <w:r w:rsidR="122539CC">
              <w:rPr>
                <w:b w:val="0"/>
              </w:rPr>
              <w:t>.</w:t>
            </w:r>
            <w:r>
              <w:rPr>
                <w:b w:val="0"/>
              </w:rPr>
              <w:t>’ (p 10)</w:t>
            </w:r>
          </w:p>
        </w:tc>
      </w:tr>
      <w:tr w:rsidR="3FADD5F6" w14:paraId="261626E2" w14:textId="77777777" w:rsidTr="1E09EEDD">
        <w:trPr>
          <w:trHeight w:val="300"/>
        </w:trPr>
        <w:tc>
          <w:tcPr>
            <w:cnfStyle w:val="001000000000" w:firstRow="0" w:lastRow="0" w:firstColumn="1" w:lastColumn="0" w:oddVBand="0" w:evenVBand="0" w:oddHBand="0" w:evenHBand="0" w:firstRowFirstColumn="0" w:firstRowLastColumn="0" w:lastRowFirstColumn="0" w:lastRowLastColumn="0"/>
            <w:tcW w:w="14565" w:type="dxa"/>
          </w:tcPr>
          <w:p w14:paraId="41FC90CA" w14:textId="6AD4BA73" w:rsidR="424E13F1" w:rsidRDefault="3250715C" w:rsidP="3FADD5F6">
            <w:pPr>
              <w:rPr>
                <w:b w:val="0"/>
              </w:rPr>
            </w:pPr>
            <w:r>
              <w:rPr>
                <w:b w:val="0"/>
              </w:rPr>
              <w:t>The engraving on the base of Sadako’s statue; ‘This is our cry, this is our prayer</w:t>
            </w:r>
            <w:r w:rsidR="3991E1B5">
              <w:rPr>
                <w:b w:val="0"/>
              </w:rPr>
              <w:t>;</w:t>
            </w:r>
            <w:r>
              <w:rPr>
                <w:b w:val="0"/>
              </w:rPr>
              <w:t xml:space="preserve"> peace </w:t>
            </w:r>
            <w:r w:rsidR="23E50AFD">
              <w:rPr>
                <w:b w:val="0"/>
              </w:rPr>
              <w:t>in the world</w:t>
            </w:r>
            <w:r w:rsidR="5FEC0843">
              <w:rPr>
                <w:b w:val="0"/>
              </w:rPr>
              <w:t>.</w:t>
            </w:r>
            <w:r w:rsidR="23E50AFD">
              <w:rPr>
                <w:b w:val="0"/>
              </w:rPr>
              <w:t>’</w:t>
            </w:r>
            <w:r w:rsidR="5FEC0843">
              <w:rPr>
                <w:b w:val="0"/>
              </w:rPr>
              <w:t xml:space="preserve"> (</w:t>
            </w:r>
            <w:r w:rsidR="727619DE">
              <w:rPr>
                <w:b w:val="0"/>
              </w:rPr>
              <w:t>p 62)</w:t>
            </w:r>
          </w:p>
        </w:tc>
      </w:tr>
      <w:tr w:rsidR="3FADD5F6" w14:paraId="1BB0DE59" w14:textId="77777777" w:rsidTr="1E09EEDD">
        <w:trPr>
          <w:trHeight w:val="300"/>
        </w:trPr>
        <w:tc>
          <w:tcPr>
            <w:cnfStyle w:val="001000000000" w:firstRow="0" w:lastRow="0" w:firstColumn="1" w:lastColumn="0" w:oddVBand="0" w:evenVBand="0" w:oddHBand="0" w:evenHBand="0" w:firstRowFirstColumn="0" w:firstRowLastColumn="0" w:lastRowFirstColumn="0" w:lastRowLastColumn="0"/>
            <w:tcW w:w="14565" w:type="dxa"/>
          </w:tcPr>
          <w:p w14:paraId="0B32739B" w14:textId="008A765F" w:rsidR="59295102" w:rsidRDefault="23E50AFD" w:rsidP="3FADD5F6">
            <w:pPr>
              <w:rPr>
                <w:b w:val="0"/>
              </w:rPr>
            </w:pPr>
            <w:r>
              <w:rPr>
                <w:b w:val="0"/>
              </w:rPr>
              <w:t>‘Life was slipping away from her, but the crane made Sadako feel stronger inside</w:t>
            </w:r>
            <w:r w:rsidR="3049A998">
              <w:rPr>
                <w:b w:val="0"/>
              </w:rPr>
              <w:t>.</w:t>
            </w:r>
            <w:r>
              <w:rPr>
                <w:b w:val="0"/>
              </w:rPr>
              <w:t>’ (p 59)</w:t>
            </w:r>
          </w:p>
        </w:tc>
      </w:tr>
      <w:tr w:rsidR="3FADD5F6" w14:paraId="4AD877EF" w14:textId="77777777" w:rsidTr="1E09EEDD">
        <w:trPr>
          <w:trHeight w:val="300"/>
        </w:trPr>
        <w:tc>
          <w:tcPr>
            <w:cnfStyle w:val="001000000000" w:firstRow="0" w:lastRow="0" w:firstColumn="1" w:lastColumn="0" w:oddVBand="0" w:evenVBand="0" w:oddHBand="0" w:evenHBand="0" w:firstRowFirstColumn="0" w:firstRowLastColumn="0" w:lastRowFirstColumn="0" w:lastRowLastColumn="0"/>
            <w:tcW w:w="14565" w:type="dxa"/>
          </w:tcPr>
          <w:p w14:paraId="29E4CEC7" w14:textId="23D7905C" w:rsidR="59295102" w:rsidRDefault="23E50AFD" w:rsidP="3FADD5F6">
            <w:pPr>
              <w:rPr>
                <w:b w:val="0"/>
              </w:rPr>
            </w:pPr>
            <w:r>
              <w:rPr>
                <w:b w:val="0"/>
              </w:rPr>
              <w:t>‘“I am over hal</w:t>
            </w:r>
            <w:r w:rsidR="34A646C0">
              <w:rPr>
                <w:b w:val="0"/>
              </w:rPr>
              <w:t>f</w:t>
            </w:r>
            <w:r>
              <w:rPr>
                <w:b w:val="0"/>
              </w:rPr>
              <w:t>way to 1000 cranes”, she told Masahiro. “So, something good is going to happen</w:t>
            </w:r>
            <w:r w:rsidR="47291D4C">
              <w:rPr>
                <w:b w:val="0"/>
              </w:rPr>
              <w:t>.</w:t>
            </w:r>
            <w:r>
              <w:rPr>
                <w:b w:val="0"/>
              </w:rPr>
              <w:t>”’ (p 48)</w:t>
            </w:r>
          </w:p>
        </w:tc>
      </w:tr>
      <w:tr w:rsidR="3FADD5F6" w14:paraId="7AB26957" w14:textId="77777777" w:rsidTr="1E09EEDD">
        <w:trPr>
          <w:trHeight w:val="300"/>
        </w:trPr>
        <w:tc>
          <w:tcPr>
            <w:cnfStyle w:val="001000000000" w:firstRow="0" w:lastRow="0" w:firstColumn="1" w:lastColumn="0" w:oddVBand="0" w:evenVBand="0" w:oddHBand="0" w:evenHBand="0" w:firstRowFirstColumn="0" w:firstRowLastColumn="0" w:lastRowFirstColumn="0" w:lastRowLastColumn="0"/>
            <w:tcW w:w="14565" w:type="dxa"/>
          </w:tcPr>
          <w:p w14:paraId="62E5D080" w14:textId="20BC8906" w:rsidR="59295102" w:rsidRDefault="59295102" w:rsidP="3FADD5F6">
            <w:pPr>
              <w:rPr>
                <w:b w:val="0"/>
              </w:rPr>
            </w:pPr>
            <w:r>
              <w:rPr>
                <w:b w:val="0"/>
              </w:rPr>
              <w:t xml:space="preserve">‘After speeches by Buddhist priests and the mayor, hundreds of white doves were freed from their cages. They circled </w:t>
            </w:r>
            <w:r w:rsidR="5FB96CFA">
              <w:rPr>
                <w:b w:val="0"/>
              </w:rPr>
              <w:t>the twisted, scarred Atomic Dome. Sadako thought the doves looked like spirits of the dead flying into the freedom of the sky.’ (p 17</w:t>
            </w:r>
            <w:r w:rsidR="00172907">
              <w:rPr>
                <w:b w:val="0"/>
              </w:rPr>
              <w:t xml:space="preserve"> </w:t>
            </w:r>
            <m:oMath>
              <m:r>
                <m:rPr>
                  <m:sty m:val="bi"/>
                </m:rPr>
                <w:rPr>
                  <w:rFonts w:ascii="Cambria Math" w:hAnsi="Cambria Math"/>
                </w:rPr>
                <m:t>–</m:t>
              </m:r>
            </m:oMath>
            <w:r w:rsidR="5FB96CFA">
              <w:rPr>
                <w:b w:val="0"/>
              </w:rPr>
              <w:t>18)</w:t>
            </w:r>
          </w:p>
        </w:tc>
      </w:tr>
    </w:tbl>
    <w:p w14:paraId="0C6FC58E" w14:textId="496F13B1" w:rsidR="3FADD5F6" w:rsidRDefault="00ED50C7" w:rsidP="00ED50C7">
      <w:pPr>
        <w:suppressAutoHyphens w:val="0"/>
        <w:spacing w:before="0" w:after="160" w:line="259" w:lineRule="auto"/>
      </w:pPr>
      <w:r>
        <w:br w:type="page"/>
      </w:r>
    </w:p>
    <w:p w14:paraId="7C8FA66F" w14:textId="620F68AF" w:rsidR="00E30637" w:rsidRPr="00BF2169" w:rsidRDefault="2EF4C842" w:rsidP="1E09EEDD">
      <w:pPr>
        <w:pStyle w:val="Heading1"/>
      </w:pPr>
      <w:bookmarkStart w:id="112" w:name="_Resource_10_–"/>
      <w:bookmarkStart w:id="113" w:name="_Resource_10:_Cause-and-effect"/>
      <w:bookmarkStart w:id="114" w:name="_Resource_11:_Cause-and-effect"/>
      <w:bookmarkStart w:id="115" w:name="_Toc167704261"/>
      <w:bookmarkEnd w:id="112"/>
      <w:r>
        <w:lastRenderedPageBreak/>
        <w:t xml:space="preserve">Resource </w:t>
      </w:r>
      <w:r w:rsidR="484E4CC0">
        <w:t>1</w:t>
      </w:r>
      <w:r w:rsidR="5B01718D">
        <w:t>0</w:t>
      </w:r>
      <w:r w:rsidR="5621B333">
        <w:t xml:space="preserve"> –</w:t>
      </w:r>
      <w:r>
        <w:t xml:space="preserve"> </w:t>
      </w:r>
      <w:r w:rsidR="5621B333">
        <w:t>c</w:t>
      </w:r>
      <w:r w:rsidR="3FF835EC">
        <w:t xml:space="preserve">ause-and-effect </w:t>
      </w:r>
      <w:r w:rsidR="5F16334D">
        <w:t>s</w:t>
      </w:r>
      <w:r w:rsidR="3FF835EC">
        <w:t>tatements</w:t>
      </w:r>
      <w:bookmarkEnd w:id="113"/>
      <w:bookmarkEnd w:id="114"/>
      <w:bookmarkEnd w:id="115"/>
    </w:p>
    <w:p w14:paraId="0A383D61" w14:textId="14B6D66E" w:rsidR="73C67191" w:rsidRDefault="73C67191">
      <w:r>
        <w:t>Match the cause-and-effect statements</w:t>
      </w:r>
      <w:r w:rsidR="60F046DC">
        <w:t>.</w:t>
      </w:r>
    </w:p>
    <w:tbl>
      <w:tblPr>
        <w:tblStyle w:val="TableGrid"/>
        <w:tblW w:w="0" w:type="auto"/>
        <w:tblLayout w:type="fixed"/>
        <w:tblLook w:val="06A0" w:firstRow="1" w:lastRow="0" w:firstColumn="1" w:lastColumn="0" w:noHBand="1" w:noVBand="1"/>
        <w:tblDescription w:val="Cause-and-effect statements for students to match."/>
      </w:tblPr>
      <w:tblGrid>
        <w:gridCol w:w="7282"/>
        <w:gridCol w:w="7282"/>
      </w:tblGrid>
      <w:tr w:rsidR="383D961E" w14:paraId="773257F5" w14:textId="77777777" w:rsidTr="1E09EEDD">
        <w:trPr>
          <w:trHeight w:val="1359"/>
        </w:trPr>
        <w:tc>
          <w:tcPr>
            <w:tcW w:w="7282" w:type="dxa"/>
            <w:shd w:val="clear" w:color="auto" w:fill="FFFFFF" w:themeFill="background1"/>
            <w:vAlign w:val="center"/>
          </w:tcPr>
          <w:p w14:paraId="76CB9207" w14:textId="520530B5" w:rsidR="73C67191" w:rsidRDefault="73C67191" w:rsidP="00716A4D">
            <w:pPr>
              <w:rPr>
                <w:b/>
                <w:bCs/>
              </w:rPr>
            </w:pPr>
            <w:r>
              <w:t xml:space="preserve">Many </w:t>
            </w:r>
            <w:r w:rsidR="35941B8F">
              <w:t xml:space="preserve">people </w:t>
            </w:r>
            <w:r>
              <w:t>died from the disease</w:t>
            </w:r>
          </w:p>
        </w:tc>
        <w:tc>
          <w:tcPr>
            <w:tcW w:w="7282" w:type="dxa"/>
            <w:shd w:val="clear" w:color="auto" w:fill="FFFFFF" w:themeFill="background1"/>
            <w:vAlign w:val="center"/>
          </w:tcPr>
          <w:p w14:paraId="7E1AFA24" w14:textId="27229155" w:rsidR="06D23DB7" w:rsidRDefault="0F0429E6" w:rsidP="1E09EEDD">
            <w:pPr>
              <w:contextualSpacing/>
            </w:pPr>
            <w:r>
              <w:t>she embarked on a journey of folding one thousand paper cranes.</w:t>
            </w:r>
          </w:p>
        </w:tc>
      </w:tr>
      <w:tr w:rsidR="383D961E" w14:paraId="27E1CF99" w14:textId="77777777" w:rsidTr="1E09EEDD">
        <w:trPr>
          <w:trHeight w:val="1359"/>
        </w:trPr>
        <w:tc>
          <w:tcPr>
            <w:tcW w:w="7282" w:type="dxa"/>
            <w:shd w:val="clear" w:color="auto" w:fill="FFFFFF" w:themeFill="background1"/>
            <w:vAlign w:val="center"/>
          </w:tcPr>
          <w:p w14:paraId="79EBF235" w14:textId="4719FC8E" w:rsidR="73C67191" w:rsidRPr="00D22264" w:rsidRDefault="73C67191" w:rsidP="00716A4D">
            <w:r w:rsidRPr="00D22264">
              <w:rPr>
                <w:b/>
                <w:bCs/>
              </w:rPr>
              <w:t>Because</w:t>
            </w:r>
            <w:r w:rsidRPr="00D22264">
              <w:t xml:space="preserve"> </w:t>
            </w:r>
            <w:r w:rsidR="6CA46D4B" w:rsidRPr="00D22264">
              <w:t>Sadako developed leukaemia,</w:t>
            </w:r>
          </w:p>
        </w:tc>
        <w:tc>
          <w:tcPr>
            <w:tcW w:w="7282" w:type="dxa"/>
            <w:shd w:val="clear" w:color="auto" w:fill="FFFFFF" w:themeFill="background1"/>
            <w:vAlign w:val="center"/>
          </w:tcPr>
          <w:p w14:paraId="31F8959C" w14:textId="2CB8BBED" w:rsidR="73C67191" w:rsidRPr="00D22264" w:rsidRDefault="73C67191" w:rsidP="1E09EEDD">
            <w:pPr>
              <w:contextualSpacing/>
            </w:pPr>
            <w:r>
              <w:t xml:space="preserve">The Children’s Peace Monument was erected in </w:t>
            </w:r>
            <w:r w:rsidR="6DD26A5C">
              <w:t>her honour</w:t>
            </w:r>
            <w:r w:rsidR="04BA5CAC">
              <w:t xml:space="preserve">. </w:t>
            </w:r>
          </w:p>
        </w:tc>
      </w:tr>
      <w:tr w:rsidR="383D961E" w14:paraId="4C548339" w14:textId="77777777" w:rsidTr="1E09EEDD">
        <w:trPr>
          <w:trHeight w:val="1359"/>
        </w:trPr>
        <w:tc>
          <w:tcPr>
            <w:tcW w:w="7282" w:type="dxa"/>
            <w:shd w:val="clear" w:color="auto" w:fill="FFFFFF" w:themeFill="background1"/>
            <w:vAlign w:val="center"/>
          </w:tcPr>
          <w:p w14:paraId="74F69D79" w14:textId="56562288" w:rsidR="73C67191" w:rsidRPr="00D22264" w:rsidRDefault="42999DFC" w:rsidP="00716A4D">
            <w:r w:rsidRPr="1E09EEDD">
              <w:rPr>
                <w:b/>
                <w:bCs/>
              </w:rPr>
              <w:t>Due to</w:t>
            </w:r>
            <w:r>
              <w:t xml:space="preserve"> Sadak</w:t>
            </w:r>
            <w:r w:rsidR="0C0CC40E">
              <w:t xml:space="preserve">o’s </w:t>
            </w:r>
            <w:r w:rsidR="2930F018">
              <w:t>courage,</w:t>
            </w:r>
          </w:p>
        </w:tc>
        <w:tc>
          <w:tcPr>
            <w:tcW w:w="7282" w:type="dxa"/>
            <w:shd w:val="clear" w:color="auto" w:fill="FFFFFF" w:themeFill="background1"/>
            <w:vAlign w:val="center"/>
          </w:tcPr>
          <w:p w14:paraId="030FED8C" w14:textId="3975BBF2" w:rsidR="383D961E" w:rsidRPr="00D22264" w:rsidRDefault="474278B3" w:rsidP="1E09EEDD">
            <w:pPr>
              <w:contextualSpacing/>
            </w:pPr>
            <w:r w:rsidRPr="1E09EEDD">
              <w:rPr>
                <w:b/>
                <w:bCs/>
              </w:rPr>
              <w:t>due to</w:t>
            </w:r>
            <w:r>
              <w:t xml:space="preserve"> </w:t>
            </w:r>
            <w:r w:rsidR="73C67191">
              <w:t xml:space="preserve">the </w:t>
            </w:r>
            <w:r w:rsidR="1CA382E9">
              <w:t xml:space="preserve">radiation from the </w:t>
            </w:r>
            <w:r w:rsidR="73C67191">
              <w:t>atomic bomb explosion.</w:t>
            </w:r>
          </w:p>
        </w:tc>
      </w:tr>
      <w:tr w:rsidR="383D961E" w14:paraId="39146AA5" w14:textId="77777777" w:rsidTr="1E09EEDD">
        <w:trPr>
          <w:trHeight w:val="1359"/>
        </w:trPr>
        <w:tc>
          <w:tcPr>
            <w:tcW w:w="7282" w:type="dxa"/>
            <w:shd w:val="clear" w:color="auto" w:fill="FFFFFF" w:themeFill="background1"/>
            <w:vAlign w:val="center"/>
          </w:tcPr>
          <w:p w14:paraId="0D14ADF6" w14:textId="249D36E4" w:rsidR="00163E0F" w:rsidRPr="00D22264" w:rsidRDefault="1CFC4F5B" w:rsidP="00716A4D">
            <w:r>
              <w:t xml:space="preserve">Sadako died </w:t>
            </w:r>
            <w:r w:rsidR="7CD2519A">
              <w:t>before being able to fold one</w:t>
            </w:r>
            <w:r w:rsidR="045BC9EA">
              <w:t xml:space="preserve"> thousand cranes</w:t>
            </w:r>
            <w:r w:rsidR="118A6E8B">
              <w:t>,</w:t>
            </w:r>
          </w:p>
        </w:tc>
        <w:tc>
          <w:tcPr>
            <w:tcW w:w="7282" w:type="dxa"/>
            <w:shd w:val="clear" w:color="auto" w:fill="FFFFFF" w:themeFill="background1"/>
            <w:vAlign w:val="center"/>
          </w:tcPr>
          <w:p w14:paraId="0AEB2E0A" w14:textId="3DD3DA25" w:rsidR="383D961E" w:rsidRPr="00D22264" w:rsidRDefault="0BC9C227" w:rsidP="1E09EEDD">
            <w:pPr>
              <w:contextualSpacing/>
            </w:pPr>
            <w:r w:rsidRPr="1E09EEDD">
              <w:rPr>
                <w:b/>
                <w:bCs/>
              </w:rPr>
              <w:t xml:space="preserve">so that </w:t>
            </w:r>
            <w:r>
              <w:t>she could make a wish for peace.</w:t>
            </w:r>
          </w:p>
        </w:tc>
      </w:tr>
      <w:tr w:rsidR="383D961E" w14:paraId="4FD2EC28" w14:textId="77777777" w:rsidTr="1E09EEDD">
        <w:trPr>
          <w:trHeight w:val="1359"/>
        </w:trPr>
        <w:tc>
          <w:tcPr>
            <w:tcW w:w="7282" w:type="dxa"/>
            <w:shd w:val="clear" w:color="auto" w:fill="FFFFFF" w:themeFill="background1"/>
            <w:vAlign w:val="center"/>
          </w:tcPr>
          <w:p w14:paraId="7F79ABC2" w14:textId="414C8C40" w:rsidR="37F8B69D" w:rsidRPr="00D22264" w:rsidRDefault="37F8B69D" w:rsidP="00716A4D">
            <w:r w:rsidRPr="00D22264">
              <w:t>Sadako folded paper cranes</w:t>
            </w:r>
          </w:p>
        </w:tc>
        <w:tc>
          <w:tcPr>
            <w:tcW w:w="7282" w:type="dxa"/>
            <w:shd w:val="clear" w:color="auto" w:fill="FFFFFF" w:themeFill="background1"/>
            <w:vAlign w:val="center"/>
          </w:tcPr>
          <w:p w14:paraId="3FAC73EF" w14:textId="2B3BEEDD" w:rsidR="383D961E" w:rsidRPr="00D22264" w:rsidRDefault="71F31A2B" w:rsidP="1E09EEDD">
            <w:pPr>
              <w:contextualSpacing/>
            </w:pPr>
            <w:r w:rsidRPr="1E09EEDD">
              <w:rPr>
                <w:b/>
                <w:bCs/>
              </w:rPr>
              <w:t>a</w:t>
            </w:r>
            <w:r w:rsidR="06C59001" w:rsidRPr="1E09EEDD">
              <w:rPr>
                <w:b/>
                <w:bCs/>
              </w:rPr>
              <w:t>s a result</w:t>
            </w:r>
            <w:r w:rsidR="06C59001">
              <w:t xml:space="preserve"> her </w:t>
            </w:r>
            <w:r w:rsidR="2105847A">
              <w:t xml:space="preserve">classmates folded </w:t>
            </w:r>
            <w:r w:rsidR="118A6E8B">
              <w:t xml:space="preserve">the remaining </w:t>
            </w:r>
            <w:r w:rsidR="2105847A">
              <w:t xml:space="preserve">three hundred and fifty-six </w:t>
            </w:r>
            <w:r w:rsidR="7EF490CA">
              <w:t>cranes</w:t>
            </w:r>
            <w:r w:rsidR="118A6E8B">
              <w:t>.</w:t>
            </w:r>
          </w:p>
        </w:tc>
      </w:tr>
    </w:tbl>
    <w:p w14:paraId="43284533" w14:textId="1C42D9D1" w:rsidR="383D961E" w:rsidRDefault="00ED50C7" w:rsidP="00ED50C7">
      <w:pPr>
        <w:suppressAutoHyphens w:val="0"/>
        <w:spacing w:before="0" w:after="160" w:line="259" w:lineRule="auto"/>
      </w:pPr>
      <w:r>
        <w:br w:type="page"/>
      </w:r>
    </w:p>
    <w:p w14:paraId="4BF2EC8C" w14:textId="137E36FC" w:rsidR="00E30637" w:rsidRDefault="30F80910" w:rsidP="1E09EEDD">
      <w:pPr>
        <w:pStyle w:val="Heading1"/>
      </w:pPr>
      <w:bookmarkStart w:id="116" w:name="_Resource_11_–"/>
      <w:bookmarkStart w:id="117" w:name="_Resource_15:_Cloze"/>
      <w:bookmarkStart w:id="118" w:name="_Resource_11:_Cloze"/>
      <w:bookmarkStart w:id="119" w:name="_Toc167704262"/>
      <w:bookmarkEnd w:id="116"/>
      <w:r>
        <w:lastRenderedPageBreak/>
        <w:t>Resource 1</w:t>
      </w:r>
      <w:r w:rsidR="15A172B5">
        <w:t>1</w:t>
      </w:r>
      <w:r w:rsidR="5621B333">
        <w:t xml:space="preserve"> –</w:t>
      </w:r>
      <w:r>
        <w:t xml:space="preserve"> </w:t>
      </w:r>
      <w:r w:rsidR="5621B333">
        <w:t>c</w:t>
      </w:r>
      <w:r>
        <w:t xml:space="preserve">loze </w:t>
      </w:r>
      <w:r w:rsidR="3902FA85">
        <w:t>p</w:t>
      </w:r>
      <w:r>
        <w:t>assage</w:t>
      </w:r>
      <w:bookmarkEnd w:id="117"/>
      <w:bookmarkEnd w:id="118"/>
      <w:bookmarkEnd w:id="119"/>
    </w:p>
    <w:p w14:paraId="024213B7" w14:textId="63BEEDC3" w:rsidR="00E30637" w:rsidRDefault="00A14BA4" w:rsidP="00FD7190">
      <w:r>
        <w:rPr>
          <w:noProof/>
        </w:rPr>
        <w:drawing>
          <wp:inline distT="0" distB="0" distL="0" distR="0" wp14:anchorId="7868B968" wp14:editId="56186461">
            <wp:extent cx="7195931" cy="5093538"/>
            <wp:effectExtent l="0" t="0" r="5080" b="0"/>
            <wp:docPr id="663514563" name="Picture 1" descr="The Story of Malala Yousafzai cloze passage with some words left blank for students to fill in. Answers to the cloze passage are on the right-hand side.&#10;Cloze passage reads:&#10;The Story of Malala Yousafzai&#10;Malala Yousafzai was born in Pakistan in 1997. (Blank) the Taliban took over her town, she was just a normal child who went to school. (Blank) in 2008 everything changed. Some dangerous men decided that girls should not be allowed to go to school. (Blank) it was dangerous, Malala still spoke up about the importance of education for girls. (Blank) the Taliban hurt Malala (blank) of her views. &#10;(Blank) she recovered, Malala continued to tell her story to as many people as she could. (Blank) of her hard work, more and more people around the world started listening to her and supporting her cause.&#10;(Blank) of her important message and bravery, Malala was awarded the Nobel Peace Prize in 2014. (Blank) being given this award, she has shared her ideas about education to others around the world. Many people have heard about her courage (blank) she is able to speak freely. Her story shows us that no matter what happens, we should always stand up for what we know is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514563" name="Picture 1" descr="The Story of Malala Yousafzai cloze passage with some words left blank for students to fill in. Answers to the cloze passage are on the right-hand side.&#10;Cloze passage reads:&#10;The Story of Malala Yousafzai&#10;Malala Yousafzai was born in Pakistan in 1997. (Blank) the Taliban took over her town, she was just a normal child who went to school. (Blank) in 2008 everything changed. Some dangerous men decided that girls should not be allowed to go to school. (Blank) it was dangerous, Malala still spoke up about the importance of education for girls. (Blank) the Taliban hurt Malala (blank) of her views. &#10;(Blank) she recovered, Malala continued to tell her story to as many people as she could. (Blank) of her hard work, more and more people around the world started listening to her and supporting her cause.&#10;(Blank) of her important message and bravery, Malala was awarded the Nobel Peace Prize in 2014. (Blank) being given this award, she has shared her ideas about education to others around the world. Many people have heard about her courage (blank) she is able to speak freely. Her story shows us that no matter what happens, we should always stand up for what we know is right."/>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7202170" cy="5097954"/>
                    </a:xfrm>
                    <a:prstGeom prst="rect">
                      <a:avLst/>
                    </a:prstGeom>
                    <a:noFill/>
                    <a:ln>
                      <a:noFill/>
                    </a:ln>
                  </pic:spPr>
                </pic:pic>
              </a:graphicData>
            </a:graphic>
          </wp:inline>
        </w:drawing>
      </w:r>
      <w:r w:rsidR="00C5287C">
        <w:br w:type="page"/>
      </w:r>
    </w:p>
    <w:p w14:paraId="058BD2CE" w14:textId="3ED7C5A9" w:rsidR="1A9B5213" w:rsidRDefault="1A9B5213" w:rsidP="5A8BB204">
      <w:pPr>
        <w:pStyle w:val="Heading1"/>
      </w:pPr>
      <w:bookmarkStart w:id="120" w:name="_Resource_12_–"/>
      <w:bookmarkStart w:id="121" w:name="_Resource_12:_Sequence"/>
      <w:bookmarkStart w:id="122" w:name="_Resource_12:_Timeline"/>
      <w:bookmarkStart w:id="123" w:name="_Toc167704263"/>
      <w:bookmarkEnd w:id="120"/>
      <w:r>
        <w:lastRenderedPageBreak/>
        <w:t>Resource 12</w:t>
      </w:r>
      <w:r w:rsidR="00FD10EA">
        <w:t xml:space="preserve"> –</w:t>
      </w:r>
      <w:r>
        <w:t xml:space="preserve"> </w:t>
      </w:r>
      <w:r w:rsidR="00FD10EA">
        <w:t>t</w:t>
      </w:r>
      <w:r w:rsidR="52F335DF">
        <w:t>imeline</w:t>
      </w:r>
      <w:r>
        <w:t xml:space="preserve"> cards</w:t>
      </w:r>
      <w:bookmarkEnd w:id="121"/>
      <w:bookmarkEnd w:id="122"/>
      <w:bookmarkEnd w:id="123"/>
    </w:p>
    <w:p w14:paraId="4B9D73DA" w14:textId="46DB71DB" w:rsidR="592C351E" w:rsidRDefault="62721905" w:rsidP="1E09EEDD">
      <w:r>
        <w:rPr>
          <w:noProof/>
        </w:rPr>
        <w:drawing>
          <wp:inline distT="0" distB="0" distL="0" distR="0" wp14:anchorId="1094AA2C" wp14:editId="01BD9994">
            <wp:extent cx="6961716" cy="4920473"/>
            <wp:effectExtent l="0" t="0" r="0" b="0"/>
            <wp:docPr id="434310606" name="Picture 434310606" descr="Cards for students to sequence. &#10;Card 1: Malala started writing a blog called ‘Diary of a Pakistani Schoolgirl’ and was interviewed by reporters about her life. &#10;Card 2: The Taliban hurt Malala and tried to silence her. She spent 11 weeks in England recovering. &#10;Card 3: Malala founded the ‘Malala Fund’ with her father to help children around the world go to school.&#10;Card 4: Malala became the youngest-ever recipient of the Nobel Peace Prize, sharing it with Kailash Satyarthi, an Indian child rights activist.&#10;Card 5: Malala was born in the Swat Valley in northwest Pakistan.  &#10;Card 6: The Taliban declared that girls were forbidden from attending scho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310606" name="Picture 434310606" descr="Cards for students to sequence. &#10;Card 1: Malala started writing a blog called ‘Diary of a Pakistani Schoolgirl’ and was interviewed by reporters about her life. &#10;Card 2: The Taliban hurt Malala and tried to silence her. She spent 11 weeks in England recovering. &#10;Card 3: Malala founded the ‘Malala Fund’ with her father to help children around the world go to school.&#10;Card 4: Malala became the youngest-ever recipient of the Nobel Peace Prize, sharing it with Kailash Satyarthi, an Indian child rights activist.&#10;Card 5: Malala was born in the Swat Valley in northwest Pakistan.  &#10;Card 6: The Taliban declared that girls were forbidden from attending school. "/>
                    <pic:cNvPicPr/>
                  </pic:nvPicPr>
                  <pic:blipFill>
                    <a:blip r:embed="rId92" cstate="print">
                      <a:extLst>
                        <a:ext uri="{28A0092B-C50C-407E-A947-70E740481C1C}">
                          <a14:useLocalDpi xmlns:a14="http://schemas.microsoft.com/office/drawing/2010/main" val="0"/>
                        </a:ext>
                      </a:extLst>
                    </a:blip>
                    <a:stretch>
                      <a:fillRect/>
                    </a:stretch>
                  </pic:blipFill>
                  <pic:spPr>
                    <a:xfrm>
                      <a:off x="0" y="0"/>
                      <a:ext cx="6961716" cy="4920473"/>
                    </a:xfrm>
                    <a:prstGeom prst="rect">
                      <a:avLst/>
                    </a:prstGeom>
                  </pic:spPr>
                </pic:pic>
              </a:graphicData>
            </a:graphic>
          </wp:inline>
        </w:drawing>
      </w:r>
    </w:p>
    <w:p w14:paraId="58A9F5FE" w14:textId="441B7FA3" w:rsidR="00E30637" w:rsidRDefault="18D4D083" w:rsidP="5A8BB204">
      <w:pPr>
        <w:pStyle w:val="Heading1"/>
      </w:pPr>
      <w:bookmarkStart w:id="124" w:name="_Toc167704264"/>
      <w:r>
        <w:lastRenderedPageBreak/>
        <w:t>References</w:t>
      </w:r>
      <w:bookmarkEnd w:id="124"/>
    </w:p>
    <w:p w14:paraId="73885A6E" w14:textId="77777777" w:rsidR="00193B4D" w:rsidRDefault="00193B4D" w:rsidP="00193B4D">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1021789" w14:textId="77777777" w:rsidR="00193B4D" w:rsidRDefault="00193B4D" w:rsidP="00193B4D">
      <w:pPr>
        <w:pStyle w:val="FeatureBox2"/>
      </w:pPr>
      <w:r>
        <w:t xml:space="preserve">Please refer to the NESA Copyright Disclaimer for more information. </w:t>
      </w:r>
      <w:hyperlink r:id="rId93" w:history="1">
        <w:r w:rsidRPr="008055F5">
          <w:rPr>
            <w:rStyle w:val="Hyperlink"/>
          </w:rPr>
          <w:t>https://educationstandards.nsw.edu.au/wps/portal/nesa/mini-footer/copyright</w:t>
        </w:r>
      </w:hyperlink>
    </w:p>
    <w:p w14:paraId="584DBA0F" w14:textId="77777777" w:rsidR="00193B4D" w:rsidRDefault="00193B4D" w:rsidP="00193B4D">
      <w:pPr>
        <w:pStyle w:val="FeatureBox2"/>
      </w:pPr>
      <w:r>
        <w:t xml:space="preserve">NESA holds the only official and up-to-date versions of the NSW Curriculum and syllabus documents. Please visit the NSW Education Standards Authority (NESA) website </w:t>
      </w:r>
      <w:hyperlink r:id="rId94" w:history="1">
        <w:r>
          <w:rPr>
            <w:rStyle w:val="Hyperlink"/>
          </w:rPr>
          <w:t>https://educationstandards.nsw.edu.au/wps/portal/nesa/home</w:t>
        </w:r>
      </w:hyperlink>
      <w:r>
        <w:t xml:space="preserve"> and the NSW Curriculum website </w:t>
      </w:r>
      <w:hyperlink r:id="rId95" w:history="1">
        <w:r>
          <w:rPr>
            <w:rStyle w:val="Hyperlink"/>
          </w:rPr>
          <w:t>https://curriculum.nsw.edu.au</w:t>
        </w:r>
      </w:hyperlink>
      <w:r>
        <w:t>.</w:t>
      </w:r>
    </w:p>
    <w:p w14:paraId="78FC4D23" w14:textId="77777777" w:rsidR="00E30637" w:rsidRDefault="00000000" w:rsidP="00E30637">
      <w:hyperlink r:id="rId96" w:history="1">
        <w:r w:rsidR="00E30637" w:rsidRPr="008055F5">
          <w:rPr>
            <w:rStyle w:val="Hyperlink"/>
          </w:rPr>
          <w:t>English K–10 Syllabus</w:t>
        </w:r>
      </w:hyperlink>
      <w:r w:rsidR="00E30637">
        <w:t xml:space="preserve"> © NSW Education Standards Authority (NESA) for and on behalf of the Crown in right of the State of New South Wales, 2022.</w:t>
      </w:r>
    </w:p>
    <w:p w14:paraId="02283E71" w14:textId="1BE87F66" w:rsidR="00E30637" w:rsidRDefault="00000000" w:rsidP="14D32620">
      <w:hyperlink r:id="rId97">
        <w:r w:rsidR="00E30637" w:rsidRPr="148687DF">
          <w:rPr>
            <w:rStyle w:val="Hyperlink"/>
          </w:rPr>
          <w:t>National Literacy Learning Progression</w:t>
        </w:r>
      </w:hyperlink>
      <w:r w:rsidR="00E30637">
        <w:t xml:space="preserve"> © Australian Curriculum, Assessment and Reporting Authority (ACARA) 2010 to present, unless otherwise indicated. This material was downloaded from the </w:t>
      </w:r>
      <w:hyperlink r:id="rId98">
        <w:r w:rsidR="00E30637" w:rsidRPr="148687DF">
          <w:rPr>
            <w:rStyle w:val="Hyperlink"/>
          </w:rPr>
          <w:t>Australian Curriculum</w:t>
        </w:r>
      </w:hyperlink>
      <w:r w:rsidR="00E30637">
        <w:t xml:space="preserve"> website (National Literacy Learning Progression) </w:t>
      </w:r>
      <w:r w:rsidR="09B1B7D3" w:rsidRPr="148687DF">
        <w:rPr>
          <w:rFonts w:eastAsia="Arial"/>
          <w:color w:val="000000" w:themeColor="text1"/>
        </w:rPr>
        <w:t xml:space="preserve">(accessed 26 September 2023) and was not </w:t>
      </w:r>
      <w:r w:rsidR="00E30637">
        <w:t>modified.</w:t>
      </w:r>
    </w:p>
    <w:p w14:paraId="65399402" w14:textId="77789550" w:rsidR="00D82A4C" w:rsidRDefault="00D82A4C" w:rsidP="14D32620">
      <w:pPr>
        <w:rPr>
          <w:rFonts w:eastAsia="Arial"/>
          <w:color w:val="000000" w:themeColor="text1"/>
        </w:rPr>
      </w:pPr>
      <w:r w:rsidRPr="148687DF">
        <w:rPr>
          <w:rFonts w:eastAsia="Arial"/>
          <w:color w:val="000000" w:themeColor="text1"/>
        </w:rPr>
        <w:t xml:space="preserve">Coerr E (1977) </w:t>
      </w:r>
      <w:r w:rsidRPr="000763A3">
        <w:rPr>
          <w:rStyle w:val="Emphasis"/>
        </w:rPr>
        <w:t>Sadako and the Thousand Paper Cranes</w:t>
      </w:r>
      <w:r w:rsidRPr="148687DF">
        <w:rPr>
          <w:rFonts w:eastAsia="Arial"/>
          <w:color w:val="000000" w:themeColor="text1"/>
        </w:rPr>
        <w:t>, Hachette Children’s Books, Australia.</w:t>
      </w:r>
    </w:p>
    <w:p w14:paraId="6CEFF0B5" w14:textId="65D4DF09" w:rsidR="00D82A4C" w:rsidRDefault="00D82A4C" w:rsidP="148687DF">
      <w:pPr>
        <w:spacing w:before="100" w:after="100"/>
      </w:pPr>
      <w:r>
        <w:t xml:space="preserve">ETA (English Teachers Association) and NSW Department of Education (2016) </w:t>
      </w:r>
      <w:hyperlink r:id="rId99" w:anchor="/asset13">
        <w:r w:rsidRPr="148687DF">
          <w:rPr>
            <w:rStyle w:val="Hyperlink"/>
          </w:rPr>
          <w:t>Context</w:t>
        </w:r>
      </w:hyperlink>
      <w:r>
        <w:t>, English Textual Concepts website, accessed 8 November 2023.</w:t>
      </w:r>
    </w:p>
    <w:p w14:paraId="4BF243BE" w14:textId="536DA74F" w:rsidR="00D82A4C" w:rsidRDefault="00D82A4C" w:rsidP="148687DF">
      <w:pPr>
        <w:spacing w:before="100" w:after="100"/>
      </w:pPr>
      <w:r>
        <w:t xml:space="preserve">ETA (English Teachers Association) and NSW Department of Education (2016) </w:t>
      </w:r>
      <w:hyperlink r:id="rId100" w:anchor="/asset6">
        <w:r w:rsidRPr="148687DF">
          <w:rPr>
            <w:rStyle w:val="Hyperlink"/>
          </w:rPr>
          <w:t>Perspective</w:t>
        </w:r>
      </w:hyperlink>
      <w:r>
        <w:t>, English Textual Concepts website, accessed 8 November 2023.</w:t>
      </w:r>
    </w:p>
    <w:p w14:paraId="281DB0C2" w14:textId="7EA39800" w:rsidR="00D82A4C" w:rsidRDefault="00D82A4C" w:rsidP="148687DF">
      <w:pPr>
        <w:spacing w:before="100" w:after="100"/>
      </w:pPr>
      <w:r>
        <w:lastRenderedPageBreak/>
        <w:t xml:space="preserve">ETA (English Teachers Association) and NSW Department of Education (2016) </w:t>
      </w:r>
      <w:hyperlink r:id="rId101" w:anchor="/asset10">
        <w:r w:rsidRPr="148687DF">
          <w:rPr>
            <w:rStyle w:val="Hyperlink"/>
          </w:rPr>
          <w:t>Theme</w:t>
        </w:r>
      </w:hyperlink>
      <w:r>
        <w:t>, English Textual Concepts website, accessed 8 November 2023.</w:t>
      </w:r>
    </w:p>
    <w:p w14:paraId="1612C910" w14:textId="77777777" w:rsidR="00D82A4C" w:rsidRDefault="00D82A4C" w:rsidP="148687DF">
      <w:pPr>
        <w:rPr>
          <w:rFonts w:eastAsia="Arial"/>
        </w:rPr>
      </w:pPr>
      <w:r w:rsidRPr="148687DF">
        <w:rPr>
          <w:rFonts w:eastAsia="Arial"/>
          <w:color w:val="000000" w:themeColor="text1"/>
        </w:rPr>
        <w:t>Harvard Graduate School of Education (2015) ‘</w:t>
      </w:r>
      <w:hyperlink r:id="rId102">
        <w:r w:rsidRPr="148687DF">
          <w:rPr>
            <w:rStyle w:val="Hyperlink"/>
            <w:rFonts w:eastAsia="Arial"/>
          </w:rPr>
          <w:t>See, Think, Wonder</w:t>
        </w:r>
      </w:hyperlink>
      <w:r w:rsidRPr="148687DF">
        <w:rPr>
          <w:rFonts w:eastAsia="Arial"/>
          <w:color w:val="000000" w:themeColor="text1"/>
        </w:rPr>
        <w:t xml:space="preserve">’, </w:t>
      </w:r>
      <w:r w:rsidRPr="148687DF">
        <w:rPr>
          <w:rFonts w:eastAsia="Arial"/>
          <w:i/>
          <w:iCs/>
          <w:color w:val="000000" w:themeColor="text1"/>
        </w:rPr>
        <w:t>Core</w:t>
      </w:r>
      <w:r w:rsidRPr="148687DF">
        <w:rPr>
          <w:rFonts w:eastAsia="Arial"/>
          <w:color w:val="000000" w:themeColor="text1"/>
        </w:rPr>
        <w:t xml:space="preserve"> </w:t>
      </w:r>
      <w:r w:rsidRPr="148687DF">
        <w:rPr>
          <w:rFonts w:eastAsia="Arial"/>
          <w:i/>
          <w:iCs/>
          <w:color w:val="000000" w:themeColor="text1"/>
        </w:rPr>
        <w:t>Thinking Routines</w:t>
      </w:r>
      <w:r w:rsidRPr="148687DF">
        <w:rPr>
          <w:rFonts w:eastAsia="Arial"/>
          <w:color w:val="000000" w:themeColor="text1"/>
        </w:rPr>
        <w:t>, Project Zero website, accessed 11 October 2023.</w:t>
      </w:r>
    </w:p>
    <w:p w14:paraId="69B82255" w14:textId="77777777" w:rsidR="00D82A4C" w:rsidRDefault="00D82A4C" w:rsidP="148687DF">
      <w:r>
        <w:t>Hiroshima Peace Memorial Museum (n.d.) ‘</w:t>
      </w:r>
      <w:hyperlink r:id="rId103">
        <w:r>
          <w:rPr>
            <w:rStyle w:val="Hyperlink"/>
          </w:rPr>
          <w:t>Sadako and the Atomic Bombing</w:t>
        </w:r>
      </w:hyperlink>
      <w:r w:rsidRPr="00703989">
        <w:t>’</w:t>
      </w:r>
      <w:r>
        <w:t xml:space="preserve">, </w:t>
      </w:r>
      <w:r w:rsidRPr="148687DF">
        <w:rPr>
          <w:i/>
          <w:iCs/>
        </w:rPr>
        <w:t>Kids Peace Station</w:t>
      </w:r>
      <w:r>
        <w:t>, Hiroshima Peace Memorial Museum website, accessed 8 November 2023.</w:t>
      </w:r>
    </w:p>
    <w:p w14:paraId="580A0792" w14:textId="77777777" w:rsidR="00D82A4C" w:rsidRDefault="00D82A4C">
      <w:r>
        <w:t>NESA (NSW Education Standards Authority) (2024) ‘</w:t>
      </w:r>
      <w:hyperlink r:id="rId104">
        <w:r w:rsidRPr="383D961E">
          <w:rPr>
            <w:rStyle w:val="Hyperlink"/>
          </w:rPr>
          <w:t>Glossary</w:t>
        </w:r>
      </w:hyperlink>
      <w:r>
        <w:t xml:space="preserve">’, </w:t>
      </w:r>
      <w:r w:rsidRPr="383D961E">
        <w:rPr>
          <w:rStyle w:val="Emphasis"/>
        </w:rPr>
        <w:t>Resources</w:t>
      </w:r>
      <w:r>
        <w:t>, NESA website, accessed 11 October 2023.</w:t>
      </w:r>
    </w:p>
    <w:p w14:paraId="13D14D13" w14:textId="00A11204" w:rsidR="00D82A4C" w:rsidRDefault="00D82A4C" w:rsidP="3DF5F5BD">
      <w:pPr>
        <w:rPr>
          <w:rFonts w:eastAsia="Arial"/>
          <w:color w:val="000000" w:themeColor="text1"/>
        </w:rPr>
      </w:pPr>
      <w:r w:rsidRPr="383D961E">
        <w:rPr>
          <w:rFonts w:eastAsia="Arial"/>
          <w:color w:val="000000" w:themeColor="text1"/>
        </w:rPr>
        <w:t xml:space="preserve">Yousafzai M (2019) </w:t>
      </w:r>
      <w:r w:rsidRPr="383D961E">
        <w:rPr>
          <w:rStyle w:val="Emphasis"/>
        </w:rPr>
        <w:t xml:space="preserve">Malala’s Magic Pencil </w:t>
      </w:r>
      <w:r w:rsidRPr="383D961E">
        <w:rPr>
          <w:rStyle w:val="Emphasis"/>
          <w:i w:val="0"/>
          <w:iCs w:val="0"/>
        </w:rPr>
        <w:t>(</w:t>
      </w:r>
      <w:r w:rsidR="00487ECF" w:rsidRPr="08A1153E">
        <w:rPr>
          <w:rFonts w:eastAsia="Calibri"/>
        </w:rPr>
        <w:t>Kerascoët</w:t>
      </w:r>
      <w:r w:rsidRPr="383D961E">
        <w:rPr>
          <w:rStyle w:val="Emphasis"/>
          <w:i w:val="0"/>
          <w:iCs w:val="0"/>
        </w:rPr>
        <w:t>, illus)</w:t>
      </w:r>
      <w:r w:rsidRPr="383D961E">
        <w:rPr>
          <w:rFonts w:eastAsia="Arial"/>
          <w:i/>
          <w:iCs/>
          <w:color w:val="000000" w:themeColor="text1"/>
        </w:rPr>
        <w:t>,</w:t>
      </w:r>
      <w:r w:rsidRPr="383D961E">
        <w:rPr>
          <w:rFonts w:eastAsia="Arial"/>
          <w:color w:val="000000" w:themeColor="text1"/>
        </w:rPr>
        <w:t xml:space="preserve"> Penguin Books, United Kingdom.</w:t>
      </w:r>
    </w:p>
    <w:p w14:paraId="5F868DFE" w14:textId="70A687DB" w:rsidR="00D82A4C" w:rsidRDefault="00D82A4C" w:rsidP="3DF5F5BD">
      <w:pPr>
        <w:rPr>
          <w:rFonts w:eastAsia="Arial"/>
          <w:color w:val="000000" w:themeColor="text1"/>
        </w:rPr>
      </w:pPr>
      <w:r w:rsidRPr="3DF5F5BD">
        <w:rPr>
          <w:rFonts w:eastAsia="Arial"/>
          <w:color w:val="000000" w:themeColor="text1"/>
        </w:rPr>
        <w:t>National Council of Teachers of English</w:t>
      </w:r>
      <w:r w:rsidR="004B52B5">
        <w:rPr>
          <w:rFonts w:eastAsia="Arial"/>
          <w:color w:val="000000" w:themeColor="text1"/>
        </w:rPr>
        <w:t xml:space="preserve"> (NCTE)</w:t>
      </w:r>
      <w:r w:rsidRPr="3DF5F5BD">
        <w:rPr>
          <w:rFonts w:eastAsia="Arial"/>
          <w:color w:val="000000" w:themeColor="text1"/>
        </w:rPr>
        <w:t xml:space="preserve"> (n</w:t>
      </w:r>
      <w:r>
        <w:rPr>
          <w:rFonts w:eastAsia="Arial"/>
          <w:color w:val="000000" w:themeColor="text1"/>
        </w:rPr>
        <w:t>.</w:t>
      </w:r>
      <w:r w:rsidRPr="3DF5F5BD">
        <w:rPr>
          <w:rFonts w:eastAsia="Arial"/>
          <w:color w:val="000000" w:themeColor="text1"/>
        </w:rPr>
        <w:t>d</w:t>
      </w:r>
      <w:r>
        <w:rPr>
          <w:rFonts w:eastAsia="Arial"/>
          <w:color w:val="000000" w:themeColor="text1"/>
        </w:rPr>
        <w:t>.</w:t>
      </w:r>
      <w:r w:rsidRPr="3DF5F5BD">
        <w:rPr>
          <w:rFonts w:eastAsia="Arial"/>
          <w:color w:val="000000" w:themeColor="text1"/>
        </w:rPr>
        <w:t xml:space="preserve">) </w:t>
      </w:r>
      <w:hyperlink r:id="rId105">
        <w:r w:rsidRPr="00570D98">
          <w:rPr>
            <w:rStyle w:val="Hyperlink"/>
            <w:rFonts w:eastAsia="Arial"/>
            <w:i/>
            <w:iCs/>
          </w:rPr>
          <w:t>What Is A Timeline?</w:t>
        </w:r>
      </w:hyperlink>
      <w:r w:rsidRPr="3DF5F5BD">
        <w:rPr>
          <w:rFonts w:eastAsia="Arial"/>
          <w:color w:val="000000" w:themeColor="text1"/>
        </w:rPr>
        <w:t>, National Council of Teachers of English, accessed 8 November 2023.</w:t>
      </w:r>
    </w:p>
    <w:p w14:paraId="48023D0A" w14:textId="77777777" w:rsidR="00D82A4C" w:rsidRDefault="00D82A4C" w:rsidP="148687DF">
      <w:r>
        <w:t xml:space="preserve">Being A Kid Again (2 October 2014) </w:t>
      </w:r>
      <w:hyperlink r:id="rId106">
        <w:r>
          <w:rPr>
            <w:rStyle w:val="Hyperlink"/>
          </w:rPr>
          <w:t>‘How to make an origami lantern step by step’ [video]</w:t>
        </w:r>
      </w:hyperlink>
      <w:r>
        <w:t xml:space="preserve">, </w:t>
      </w:r>
      <w:r w:rsidRPr="148687DF">
        <w:rPr>
          <w:i/>
          <w:iCs/>
        </w:rPr>
        <w:t>Being A Kid Again</w:t>
      </w:r>
      <w:r>
        <w:t>, YouTube, accessed 8 November 2023.</w:t>
      </w:r>
    </w:p>
    <w:p w14:paraId="18EC7477" w14:textId="77777777" w:rsidR="00D82A4C" w:rsidRDefault="00D82A4C" w:rsidP="148687DF">
      <w:r>
        <w:t xml:space="preserve">CND Peace Education (12 November 2014) </w:t>
      </w:r>
      <w:hyperlink r:id="rId107">
        <w:r w:rsidRPr="148687DF">
          <w:rPr>
            <w:rStyle w:val="Hyperlink"/>
          </w:rPr>
          <w:t>‘Origami Peace Crane Instructions’ [video]</w:t>
        </w:r>
      </w:hyperlink>
      <w:r>
        <w:t xml:space="preserve">, </w:t>
      </w:r>
      <w:r w:rsidRPr="148687DF">
        <w:rPr>
          <w:i/>
          <w:iCs/>
        </w:rPr>
        <w:t>CND Peace Education</w:t>
      </w:r>
      <w:r>
        <w:t>, YouTube, accessed 8 November 2023.</w:t>
      </w:r>
    </w:p>
    <w:p w14:paraId="423CA5D0" w14:textId="77777777" w:rsidR="00D82A4C" w:rsidRDefault="00D82A4C" w:rsidP="148687DF">
      <w:r>
        <w:t xml:space="preserve">Australian Broadcasting Corporation (ABC) (4 August 2015) </w:t>
      </w:r>
      <w:hyperlink r:id="rId108">
        <w:r w:rsidRPr="148687DF">
          <w:rPr>
            <w:rStyle w:val="Hyperlink"/>
          </w:rPr>
          <w:t>‘Hiroshima’ [video]</w:t>
        </w:r>
      </w:hyperlink>
      <w:r>
        <w:t xml:space="preserve">, </w:t>
      </w:r>
      <w:r w:rsidRPr="148687DF">
        <w:rPr>
          <w:i/>
          <w:iCs/>
        </w:rPr>
        <w:t>Behind the News (BTN)</w:t>
      </w:r>
      <w:r>
        <w:t>, ABC, accessed 8 November 2023.</w:t>
      </w:r>
    </w:p>
    <w:p w14:paraId="2BB1F953" w14:textId="77777777" w:rsidR="00D82A4C" w:rsidRDefault="00D82A4C" w:rsidP="3DF5F5BD">
      <w:pPr>
        <w:rPr>
          <w:rFonts w:eastAsia="Arial"/>
          <w:color w:val="000000" w:themeColor="text1"/>
        </w:rPr>
      </w:pPr>
      <w:r w:rsidRPr="3DF5F5BD">
        <w:rPr>
          <w:rFonts w:eastAsia="Arial"/>
          <w:color w:val="000000" w:themeColor="text1"/>
        </w:rPr>
        <w:t xml:space="preserve">Scholastic News (3 October 2022) </w:t>
      </w:r>
      <w:hyperlink r:id="rId109" w:anchor="On%20Level">
        <w:r w:rsidRPr="3DF5F5BD">
          <w:rPr>
            <w:rStyle w:val="Hyperlink"/>
            <w:rFonts w:eastAsia="Arial"/>
          </w:rPr>
          <w:t>‘History Makers: Malala Yousafzai’</w:t>
        </w:r>
      </w:hyperlink>
      <w:r w:rsidRPr="3DF5F5BD">
        <w:rPr>
          <w:rFonts w:eastAsia="Arial"/>
          <w:color w:val="000000" w:themeColor="text1"/>
        </w:rPr>
        <w:t xml:space="preserve">, </w:t>
      </w:r>
      <w:r w:rsidRPr="3DF5F5BD">
        <w:rPr>
          <w:rFonts w:eastAsia="Arial"/>
          <w:i/>
          <w:iCs/>
          <w:color w:val="000000" w:themeColor="text1"/>
        </w:rPr>
        <w:t>Rebecca Zissou</w:t>
      </w:r>
      <w:r w:rsidRPr="3DF5F5BD">
        <w:rPr>
          <w:rFonts w:eastAsia="Arial"/>
          <w:color w:val="000000" w:themeColor="text1"/>
        </w:rPr>
        <w:t>, Scholastic News website, accessed 8 November 2023.</w:t>
      </w:r>
    </w:p>
    <w:p w14:paraId="0D57BF62" w14:textId="4444BB44" w:rsidR="00654351" w:rsidDel="002B1124" w:rsidRDefault="00654351" w:rsidP="383D961E">
      <w:pPr>
        <w:sectPr w:rsidR="00654351" w:rsidDel="002B1124" w:rsidSect="00150EF4">
          <w:headerReference w:type="even" r:id="rId110"/>
          <w:headerReference w:type="default" r:id="rId111"/>
          <w:footerReference w:type="even" r:id="rId112"/>
          <w:footerReference w:type="default" r:id="rId113"/>
          <w:headerReference w:type="first" r:id="rId114"/>
          <w:footerReference w:type="first" r:id="rId115"/>
          <w:pgSz w:w="16838" w:h="11906" w:orient="landscape"/>
          <w:pgMar w:top="1134" w:right="1134" w:bottom="993" w:left="1134" w:header="709" w:footer="709" w:gutter="0"/>
          <w:pgNumType w:start="0"/>
          <w:cols w:space="708"/>
          <w:titlePg/>
          <w:docGrid w:linePitch="360"/>
        </w:sectPr>
      </w:pPr>
    </w:p>
    <w:p w14:paraId="0A74F03F" w14:textId="77777777" w:rsidR="00D82A4C" w:rsidRPr="007560A0" w:rsidRDefault="00D82A4C" w:rsidP="00D82A4C">
      <w:pPr>
        <w:spacing w:before="0"/>
        <w:rPr>
          <w:rStyle w:val="Strong"/>
          <w:szCs w:val="22"/>
        </w:rPr>
      </w:pPr>
      <w:r w:rsidRPr="007560A0">
        <w:rPr>
          <w:rStyle w:val="Strong"/>
          <w:szCs w:val="22"/>
        </w:rPr>
        <w:lastRenderedPageBreak/>
        <w:t>© State of New South Wales (Department of Education), 202</w:t>
      </w:r>
      <w:r>
        <w:rPr>
          <w:rStyle w:val="Strong"/>
          <w:szCs w:val="22"/>
        </w:rPr>
        <w:t>4</w:t>
      </w:r>
    </w:p>
    <w:p w14:paraId="43315C01" w14:textId="77777777" w:rsidR="00D82A4C" w:rsidRDefault="00D82A4C" w:rsidP="00D82A4C">
      <w:r>
        <w:t xml:space="preserve">The copyright material published in this resource is subject to the </w:t>
      </w:r>
      <w:r w:rsidRPr="00071124">
        <w:rPr>
          <w:rStyle w:val="Emphasis"/>
        </w:rPr>
        <w:t>Copyright Act 1968</w:t>
      </w:r>
      <w:r>
        <w:t xml:space="preserve"> (Cth) and is owned by the NSW Department of Education or, where indicated, by a party other than the NSW Department of Education (third-party material).</w:t>
      </w:r>
    </w:p>
    <w:p w14:paraId="57A37844" w14:textId="77777777" w:rsidR="00D82A4C" w:rsidRDefault="00D82A4C" w:rsidP="00D82A4C">
      <w:r>
        <w:t xml:space="preserve">Copyright material available in this resource and owned by the NSW Department of Education is licensed under a </w:t>
      </w:r>
      <w:hyperlink r:id="rId116" w:history="1">
        <w:r w:rsidRPr="00C30D82">
          <w:rPr>
            <w:rStyle w:val="Hyperlink"/>
          </w:rPr>
          <w:t>Creative Commons Attribution 4.0 International (CC BY 4.0) licen</w:t>
        </w:r>
        <w:r>
          <w:rPr>
            <w:rStyle w:val="Hyperlink"/>
          </w:rPr>
          <w:t>s</w:t>
        </w:r>
        <w:r w:rsidRPr="00C30D82">
          <w:rPr>
            <w:rStyle w:val="Hyperlink"/>
          </w:rPr>
          <w:t>e</w:t>
        </w:r>
      </w:hyperlink>
      <w:r>
        <w:t>.</w:t>
      </w:r>
    </w:p>
    <w:p w14:paraId="3549A3BE" w14:textId="77777777" w:rsidR="00D82A4C" w:rsidRDefault="00D82A4C" w:rsidP="00D82A4C">
      <w:r>
        <w:rPr>
          <w:noProof/>
        </w:rPr>
        <w:drawing>
          <wp:inline distT="0" distB="0" distL="0" distR="0" wp14:anchorId="008B0228" wp14:editId="6FDE7718">
            <wp:extent cx="1228725" cy="428625"/>
            <wp:effectExtent l="0" t="0" r="9525" b="9525"/>
            <wp:docPr id="32" name="Picture 32" descr="Creative Commons Attribution license logo.">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16"/>
                    </pic:cNvPr>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51B7E19" w14:textId="77777777" w:rsidR="00D82A4C" w:rsidRDefault="00D82A4C" w:rsidP="00D82A4C">
      <w:pPr>
        <w:spacing w:before="120"/>
      </w:pPr>
      <w:r>
        <w:t>This license allows you to share and adapt the material for any purpose, even commercially.</w:t>
      </w:r>
    </w:p>
    <w:p w14:paraId="6AC16942" w14:textId="77777777" w:rsidR="00D82A4C" w:rsidRDefault="00D82A4C" w:rsidP="00D82A4C">
      <w:pPr>
        <w:spacing w:before="120"/>
      </w:pPr>
      <w:r>
        <w:t>Attribution should be given to © State of New South Wales (Department of Education), 2024.</w:t>
      </w:r>
    </w:p>
    <w:p w14:paraId="18F00390" w14:textId="77777777" w:rsidR="00D82A4C" w:rsidRDefault="00D82A4C" w:rsidP="00D82A4C">
      <w:pPr>
        <w:spacing w:before="120"/>
      </w:pPr>
      <w:r>
        <w:t>Material in this resource not available under a Creative Commons license:</w:t>
      </w:r>
    </w:p>
    <w:p w14:paraId="4AC56515" w14:textId="77777777" w:rsidR="00D82A4C" w:rsidRDefault="00D82A4C">
      <w:pPr>
        <w:pStyle w:val="ListBullet"/>
        <w:numPr>
          <w:ilvl w:val="0"/>
          <w:numId w:val="4"/>
        </w:numPr>
        <w:contextualSpacing/>
      </w:pPr>
      <w:r>
        <w:t>the NSW Department of Education logo, other logos and trademark-protected material</w:t>
      </w:r>
    </w:p>
    <w:p w14:paraId="11C3B232" w14:textId="77777777" w:rsidR="00D82A4C" w:rsidRDefault="00D82A4C">
      <w:pPr>
        <w:pStyle w:val="ListBullet"/>
        <w:numPr>
          <w:ilvl w:val="0"/>
          <w:numId w:val="4"/>
        </w:numPr>
        <w:contextualSpacing/>
      </w:pPr>
      <w:r>
        <w:t>material owned by a third party that has been reproduced with permission. You will need to obtain permission from the third party to reuse its material.</w:t>
      </w:r>
    </w:p>
    <w:p w14:paraId="1B97DA4B" w14:textId="77777777" w:rsidR="00D82A4C" w:rsidRPr="00C30D82" w:rsidRDefault="00D82A4C" w:rsidP="00D82A4C">
      <w:pPr>
        <w:pStyle w:val="FeatureBox2"/>
        <w:spacing w:line="276" w:lineRule="auto"/>
        <w:rPr>
          <w:rStyle w:val="Strong"/>
        </w:rPr>
      </w:pPr>
      <w:r w:rsidRPr="00C30D82">
        <w:rPr>
          <w:rStyle w:val="Strong"/>
        </w:rPr>
        <w:t>Links to third-party material and websites</w:t>
      </w:r>
    </w:p>
    <w:p w14:paraId="2B9E3694" w14:textId="77777777" w:rsidR="00D82A4C" w:rsidRDefault="00D82A4C" w:rsidP="00D82A4C">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7806955D" w14:textId="5C106700" w:rsidR="00E30637" w:rsidRDefault="00D82A4C" w:rsidP="00D82A4C">
      <w:pPr>
        <w:pStyle w:val="FeatureBox2"/>
        <w:spacing w:before="0" w:after="0"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C30D82">
        <w:rPr>
          <w:rStyle w:val="Emphasis"/>
        </w:rPr>
        <w:t>Copyright Act 1968</w:t>
      </w:r>
      <w:r>
        <w:t xml:space="preserve"> (Cth). The department accepts no responsibility for content on third-party websites.</w:t>
      </w:r>
    </w:p>
    <w:sectPr w:rsidR="00E30637" w:rsidSect="00150EF4">
      <w:headerReference w:type="default" r:id="rId118"/>
      <w:footerReference w:type="default" r:id="rId119"/>
      <w:headerReference w:type="first" r:id="rId120"/>
      <w:footerReference w:type="first" r:id="rId121"/>
      <w:pgSz w:w="16838" w:h="11906" w:orient="landscape"/>
      <w:pgMar w:top="284" w:right="1134" w:bottom="28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FC584C" w14:textId="77777777" w:rsidR="00F04EE0" w:rsidRDefault="00F04EE0" w:rsidP="00E51733">
      <w:r>
        <w:separator/>
      </w:r>
    </w:p>
  </w:endnote>
  <w:endnote w:type="continuationSeparator" w:id="0">
    <w:p w14:paraId="5040C9D9" w14:textId="77777777" w:rsidR="00F04EE0" w:rsidRDefault="00F04EE0" w:rsidP="00E51733">
      <w:r>
        <w:continuationSeparator/>
      </w:r>
    </w:p>
  </w:endnote>
  <w:endnote w:type="continuationNotice" w:id="1">
    <w:p w14:paraId="0839C83C" w14:textId="77777777" w:rsidR="00F04EE0" w:rsidRDefault="00F04EE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590AA" w14:textId="504ED7CF" w:rsidR="00F66145" w:rsidRPr="00491389" w:rsidRDefault="00677835" w:rsidP="00491389">
    <w:pPr>
      <w:pStyle w:val="Footer"/>
    </w:pPr>
    <w:r w:rsidRPr="00491389">
      <w:t xml:space="preserve">© NSW Department of Education, </w:t>
    </w:r>
    <w:r w:rsidRPr="00491389">
      <w:rPr>
        <w:color w:val="2B579A"/>
        <w:shd w:val="clear" w:color="auto" w:fill="E6E6E6"/>
      </w:rPr>
      <w:fldChar w:fldCharType="begin"/>
    </w:r>
    <w:r w:rsidRPr="00491389">
      <w:instrText xml:space="preserve"> DATE  \@ "MMM-yy"  \* MERGEFORMAT </w:instrText>
    </w:r>
    <w:r w:rsidRPr="00491389">
      <w:rPr>
        <w:color w:val="2B579A"/>
        <w:shd w:val="clear" w:color="auto" w:fill="E6E6E6"/>
      </w:rPr>
      <w:fldChar w:fldCharType="separate"/>
    </w:r>
    <w:r w:rsidR="000D78D2">
      <w:rPr>
        <w:noProof/>
      </w:rPr>
      <w:t>May-24</w:t>
    </w:r>
    <w:r w:rsidRPr="00491389">
      <w:rPr>
        <w:color w:val="2B579A"/>
        <w:shd w:val="clear" w:color="auto" w:fill="E6E6E6"/>
      </w:rPr>
      <w:fldChar w:fldCharType="end"/>
    </w:r>
    <w:r w:rsidRPr="00491389">
      <w:ptab w:relativeTo="margin" w:alignment="right" w:leader="none"/>
    </w:r>
    <w:r w:rsidR="004E1043">
      <w:rPr>
        <w:b/>
        <w:noProof/>
        <w:color w:val="2B579A"/>
        <w:sz w:val="28"/>
        <w:szCs w:val="28"/>
        <w:shd w:val="clear" w:color="auto" w:fill="E6E6E6"/>
      </w:rPr>
      <w:drawing>
        <wp:inline distT="0" distB="0" distL="0" distR="0" wp14:anchorId="39A72F79" wp14:editId="5DD50701">
          <wp:extent cx="571500" cy="190500"/>
          <wp:effectExtent l="0" t="0" r="0" b="0"/>
          <wp:docPr id="8" name="Picture 8"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7507E" w14:textId="53CEBE13" w:rsidR="00F66145" w:rsidRPr="00CA3C90" w:rsidRDefault="00CA3C90" w:rsidP="00CA3C90">
    <w:pPr>
      <w:pStyle w:val="Footer"/>
    </w:pPr>
    <w:r>
      <w:t xml:space="preserve">© NSW Department of Education, </w:t>
    </w:r>
    <w:r>
      <w:fldChar w:fldCharType="begin"/>
    </w:r>
    <w:r>
      <w:instrText xml:space="preserve"> DATE  \@ "MMM-yy"  \* MERGEFORMAT </w:instrText>
    </w:r>
    <w:r>
      <w:fldChar w:fldCharType="separate"/>
    </w:r>
    <w:r w:rsidR="000D78D2">
      <w:rPr>
        <w:noProof/>
      </w:rPr>
      <w:t>May-24</w:t>
    </w:r>
    <w:r>
      <w:fldChar w:fldCharType="end"/>
    </w:r>
    <w:r>
      <w:ptab w:relativeTo="margin" w:alignment="right" w:leader="none"/>
    </w:r>
    <w:r>
      <w:rPr>
        <w:b/>
        <w:noProof/>
        <w:sz w:val="28"/>
        <w:szCs w:val="28"/>
      </w:rPr>
      <w:drawing>
        <wp:inline distT="0" distB="0" distL="0" distR="0" wp14:anchorId="5B2B80CF" wp14:editId="2EF97A3D">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91654" w14:textId="15EABFBE" w:rsidR="00A23589" w:rsidRPr="000F6C74" w:rsidRDefault="000F6C74" w:rsidP="000F6C74">
    <w:pPr>
      <w:pStyle w:val="Logo"/>
      <w:ind w:right="-31"/>
      <w:jc w:val="right"/>
    </w:pPr>
    <w:r w:rsidRPr="008426B6">
      <w:rPr>
        <w:noProof/>
      </w:rPr>
      <w:drawing>
        <wp:inline distT="0" distB="0" distL="0" distR="0" wp14:anchorId="5E8BAE88" wp14:editId="2FB379B7">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7DFC7" w14:textId="77777777" w:rsidR="00EF05EC" w:rsidRPr="00374A16" w:rsidRDefault="00EF05EC" w:rsidP="00374A16">
    <w:pP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FE3B3" w14:textId="77777777" w:rsidR="00EF05EC" w:rsidRPr="00C30D82" w:rsidRDefault="00EF05EC" w:rsidP="00C30D82">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2D8B06" w14:textId="77777777" w:rsidR="00F04EE0" w:rsidRDefault="00F04EE0" w:rsidP="00E51733">
      <w:r>
        <w:separator/>
      </w:r>
    </w:p>
  </w:footnote>
  <w:footnote w:type="continuationSeparator" w:id="0">
    <w:p w14:paraId="786FA837" w14:textId="77777777" w:rsidR="00F04EE0" w:rsidRDefault="00F04EE0" w:rsidP="00E51733">
      <w:r>
        <w:continuationSeparator/>
      </w:r>
    </w:p>
  </w:footnote>
  <w:footnote w:type="continuationNotice" w:id="1">
    <w:p w14:paraId="6F78CD68" w14:textId="77777777" w:rsidR="00F04EE0" w:rsidRDefault="00F04EE0">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35E6C" w14:textId="77777777" w:rsidR="00921FDC" w:rsidRPr="004E1043" w:rsidRDefault="00921FDC" w:rsidP="004E1043">
    <w:pPr>
      <w:pStyle w:val="Documentname"/>
    </w:pPr>
    <w:r w:rsidRPr="004E1043">
      <w:t>Document name</w:t>
    </w:r>
    <w:r w:rsidR="004E1043">
      <w:t xml:space="preserve"> | </w:t>
    </w:r>
    <w:r w:rsidR="004E1043">
      <w:rPr>
        <w:color w:val="2B579A"/>
        <w:shd w:val="clear" w:color="auto" w:fill="E6E6E6"/>
      </w:rPr>
      <w:fldChar w:fldCharType="begin"/>
    </w:r>
    <w:r w:rsidR="004E1043">
      <w:instrText xml:space="preserve"> PAGE   \* MERGEFORMAT </w:instrText>
    </w:r>
    <w:r w:rsidR="004E1043">
      <w:rPr>
        <w:color w:val="2B579A"/>
        <w:shd w:val="clear" w:color="auto" w:fill="E6E6E6"/>
      </w:rPr>
      <w:fldChar w:fldCharType="separate"/>
    </w:r>
    <w:r w:rsidR="004E1043">
      <w:rPr>
        <w:noProof/>
      </w:rPr>
      <w:t>1</w:t>
    </w:r>
    <w:r w:rsidR="004E1043">
      <w:rPr>
        <w:noProof/>
        <w:color w:val="2B579A"/>
        <w:shd w:val="clear" w:color="auto" w:fill="E6E6E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103EE" w14:textId="3E6E987B" w:rsidR="00D2403C" w:rsidRPr="00202100" w:rsidRDefault="00202100" w:rsidP="00202100">
    <w:pPr>
      <w:pStyle w:val="Documentname"/>
    </w:pPr>
    <w:r w:rsidRPr="0052079E">
      <w:t xml:space="preserve">English Stage </w:t>
    </w:r>
    <w:r>
      <w:t>2 First</w:t>
    </w:r>
    <w:r w:rsidR="00CA3C90">
      <w:t xml:space="preserve"> year</w:t>
    </w:r>
    <w:r w:rsidR="005B2A12">
      <w:t xml:space="preserve"> </w:t>
    </w:r>
    <w:r w:rsidRPr="0052079E">
      <w:t xml:space="preserve">– </w:t>
    </w:r>
    <w:r>
      <w:t>U</w:t>
    </w:r>
    <w:r w:rsidRPr="0052079E">
      <w:t xml:space="preserve">nit </w:t>
    </w:r>
    <w:r>
      <w:t xml:space="preserve">6 – </w:t>
    </w:r>
    <w:r w:rsidR="00CA3C90">
      <w:t xml:space="preserve">Perspective and context </w:t>
    </w:r>
    <w:r>
      <w:t xml:space="preserve">– </w:t>
    </w:r>
    <w:r w:rsidR="00CA3C90">
      <w:rPr>
        <w:i/>
        <w:iCs/>
      </w:rPr>
      <w:t>Sadako and the Thousand Paper Cranes</w:t>
    </w:r>
    <w:r>
      <w:t xml:space="preserve"> </w:t>
    </w:r>
    <w:r w:rsidRPr="00D2403C">
      <w:t xml:space="preserve">| </w:t>
    </w:r>
    <w:r>
      <w:fldChar w:fldCharType="begin"/>
    </w:r>
    <w:r>
      <w:instrText xml:space="preserve"> PAGE   \* MERGEFORMAT </w:instrText>
    </w:r>
    <w:r>
      <w:fldChar w:fldCharType="separate"/>
    </w:r>
    <w:r>
      <w:t>22</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D70CC" w14:textId="0F4D79AA" w:rsidR="00A23589" w:rsidRPr="000F6C74" w:rsidRDefault="00000000" w:rsidP="000F6C74">
    <w:pPr>
      <w:pStyle w:val="Header"/>
      <w:spacing w:after="0"/>
    </w:pPr>
    <w:r>
      <w:pict w14:anchorId="659C5B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0F6C74" w:rsidRPr="009D43DD">
      <w:t>NSW Department of Education</w:t>
    </w:r>
    <w:r w:rsidR="000F6C74"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A583D" w14:textId="77777777" w:rsidR="00EF05EC" w:rsidRPr="00374A16" w:rsidRDefault="00EF05EC" w:rsidP="00374A16">
    <w:pPr>
      <w:rPr>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07E3F" w14:textId="77777777" w:rsidR="00EF05EC" w:rsidRPr="00C30D82" w:rsidRDefault="00EF05EC" w:rsidP="00C30D82">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15829C8A"/>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DB20766"/>
    <w:multiLevelType w:val="hybridMultilevel"/>
    <w:tmpl w:val="D8FCB4BC"/>
    <w:lvl w:ilvl="0" w:tplc="CD6E9ADA">
      <w:start w:val="1"/>
      <w:numFmt w:val="bullet"/>
      <w:lvlText w:val="—"/>
      <w:lvlJc w:val="left"/>
      <w:pPr>
        <w:ind w:left="720" w:hanging="360"/>
      </w:pPr>
      <w:rPr>
        <w:rFonts w:ascii="Public Sans Light" w:hAnsi="Public Sans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F4D753B"/>
    <w:multiLevelType w:val="hybridMultilevel"/>
    <w:tmpl w:val="4B46407E"/>
    <w:lvl w:ilvl="0" w:tplc="65F8798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74955269"/>
    <w:multiLevelType w:val="multilevel"/>
    <w:tmpl w:val="1ADA5BD4"/>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75F4F9C3"/>
    <w:multiLevelType w:val="hybridMultilevel"/>
    <w:tmpl w:val="FFFFFFFF"/>
    <w:lvl w:ilvl="0" w:tplc="EAE2960A">
      <w:start w:val="1"/>
      <w:numFmt w:val="decimal"/>
      <w:lvlText w:val="%1."/>
      <w:lvlJc w:val="left"/>
      <w:pPr>
        <w:ind w:left="567" w:hanging="360"/>
      </w:pPr>
    </w:lvl>
    <w:lvl w:ilvl="1" w:tplc="843EA1F0">
      <w:start w:val="1"/>
      <w:numFmt w:val="lowerLetter"/>
      <w:lvlText w:val="%2."/>
      <w:lvlJc w:val="left"/>
      <w:pPr>
        <w:ind w:left="1440" w:hanging="360"/>
      </w:pPr>
    </w:lvl>
    <w:lvl w:ilvl="2" w:tplc="F410B73C">
      <w:start w:val="1"/>
      <w:numFmt w:val="lowerRoman"/>
      <w:lvlText w:val="%3."/>
      <w:lvlJc w:val="right"/>
      <w:pPr>
        <w:ind w:left="2160" w:hanging="180"/>
      </w:pPr>
    </w:lvl>
    <w:lvl w:ilvl="3" w:tplc="F07A05A0">
      <w:start w:val="1"/>
      <w:numFmt w:val="decimal"/>
      <w:lvlText w:val="%4."/>
      <w:lvlJc w:val="left"/>
      <w:pPr>
        <w:ind w:left="2880" w:hanging="360"/>
      </w:pPr>
    </w:lvl>
    <w:lvl w:ilvl="4" w:tplc="32D20396">
      <w:start w:val="1"/>
      <w:numFmt w:val="lowerLetter"/>
      <w:lvlText w:val="%5."/>
      <w:lvlJc w:val="left"/>
      <w:pPr>
        <w:ind w:left="3600" w:hanging="360"/>
      </w:pPr>
    </w:lvl>
    <w:lvl w:ilvl="5" w:tplc="EFB24754">
      <w:start w:val="1"/>
      <w:numFmt w:val="lowerRoman"/>
      <w:lvlText w:val="%6."/>
      <w:lvlJc w:val="right"/>
      <w:pPr>
        <w:ind w:left="4320" w:hanging="180"/>
      </w:pPr>
    </w:lvl>
    <w:lvl w:ilvl="6" w:tplc="CBBA5DAA">
      <w:start w:val="1"/>
      <w:numFmt w:val="decimal"/>
      <w:lvlText w:val="%7."/>
      <w:lvlJc w:val="left"/>
      <w:pPr>
        <w:ind w:left="5040" w:hanging="360"/>
      </w:pPr>
    </w:lvl>
    <w:lvl w:ilvl="7" w:tplc="96F4B680">
      <w:start w:val="1"/>
      <w:numFmt w:val="lowerLetter"/>
      <w:lvlText w:val="%8."/>
      <w:lvlJc w:val="left"/>
      <w:pPr>
        <w:ind w:left="5760" w:hanging="360"/>
      </w:pPr>
    </w:lvl>
    <w:lvl w:ilvl="8" w:tplc="F7308DBC">
      <w:start w:val="1"/>
      <w:numFmt w:val="lowerRoman"/>
      <w:lvlText w:val="%9."/>
      <w:lvlJc w:val="right"/>
      <w:pPr>
        <w:ind w:left="6480" w:hanging="180"/>
      </w:pPr>
    </w:lvl>
  </w:abstractNum>
  <w:abstractNum w:abstractNumId="10" w15:restartNumberingAfterBreak="0">
    <w:nsid w:val="7B775A90"/>
    <w:multiLevelType w:val="multilevel"/>
    <w:tmpl w:val="68F4CE22"/>
    <w:lvl w:ilvl="0">
      <w:start w:val="1"/>
      <w:numFmt w:val="lowerLetter"/>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905146702">
    <w:abstractNumId w:val="9"/>
  </w:num>
  <w:num w:numId="2" w16cid:durableId="1537961348">
    <w:abstractNumId w:val="8"/>
  </w:num>
  <w:num w:numId="3" w16cid:durableId="381294090">
    <w:abstractNumId w:val="4"/>
  </w:num>
  <w:num w:numId="4" w16cid:durableId="1523477529">
    <w:abstractNumId w:val="3"/>
  </w:num>
  <w:num w:numId="5" w16cid:durableId="1744252905">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 w16cid:durableId="856382139">
    <w:abstractNumId w:val="0"/>
  </w:num>
  <w:num w:numId="7" w16cid:durableId="2073579173">
    <w:abstractNumId w:val="3"/>
  </w:num>
  <w:num w:numId="8" w16cid:durableId="1735617589">
    <w:abstractNumId w:val="7"/>
  </w:num>
  <w:num w:numId="9" w16cid:durableId="1835877113">
    <w:abstractNumId w:val="5"/>
  </w:num>
  <w:num w:numId="10" w16cid:durableId="135561460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4666534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2158046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59605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57956435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42714110">
    <w:abstractNumId w:val="10"/>
  </w:num>
  <w:num w:numId="16" w16cid:durableId="48177497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667148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37881806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0368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6176965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85823148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3166377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8736921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6327846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1504440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4283862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07297059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35804929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3882888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37384889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598567516">
    <w:abstractNumId w:val="2"/>
  </w:num>
  <w:num w:numId="32" w16cid:durableId="916940146">
    <w:abstractNumId w:val="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3589"/>
    <w:rsid w:val="00000EE7"/>
    <w:rsid w:val="00001556"/>
    <w:rsid w:val="00001609"/>
    <w:rsid w:val="00001638"/>
    <w:rsid w:val="0000372F"/>
    <w:rsid w:val="00003F2E"/>
    <w:rsid w:val="00004119"/>
    <w:rsid w:val="00005740"/>
    <w:rsid w:val="00006E2E"/>
    <w:rsid w:val="000109AC"/>
    <w:rsid w:val="0001117B"/>
    <w:rsid w:val="00011E07"/>
    <w:rsid w:val="00011F2F"/>
    <w:rsid w:val="00012DCF"/>
    <w:rsid w:val="0001314F"/>
    <w:rsid w:val="00013CDC"/>
    <w:rsid w:val="00013FF2"/>
    <w:rsid w:val="00014684"/>
    <w:rsid w:val="00014738"/>
    <w:rsid w:val="0001589B"/>
    <w:rsid w:val="00015BA8"/>
    <w:rsid w:val="00020221"/>
    <w:rsid w:val="00020D19"/>
    <w:rsid w:val="00020F2C"/>
    <w:rsid w:val="00021F7A"/>
    <w:rsid w:val="000252CB"/>
    <w:rsid w:val="000265D9"/>
    <w:rsid w:val="000273D3"/>
    <w:rsid w:val="0003097A"/>
    <w:rsid w:val="00032379"/>
    <w:rsid w:val="00032455"/>
    <w:rsid w:val="000329B3"/>
    <w:rsid w:val="00032AA3"/>
    <w:rsid w:val="00032BDE"/>
    <w:rsid w:val="00033994"/>
    <w:rsid w:val="00033E33"/>
    <w:rsid w:val="00034615"/>
    <w:rsid w:val="00034F8E"/>
    <w:rsid w:val="00036E32"/>
    <w:rsid w:val="00037DB7"/>
    <w:rsid w:val="00040F19"/>
    <w:rsid w:val="0004187B"/>
    <w:rsid w:val="00042A82"/>
    <w:rsid w:val="00042C57"/>
    <w:rsid w:val="0004370F"/>
    <w:rsid w:val="00045F0D"/>
    <w:rsid w:val="000463E5"/>
    <w:rsid w:val="00047125"/>
    <w:rsid w:val="0004750C"/>
    <w:rsid w:val="00047862"/>
    <w:rsid w:val="00050F3D"/>
    <w:rsid w:val="00051781"/>
    <w:rsid w:val="00051DC9"/>
    <w:rsid w:val="00053222"/>
    <w:rsid w:val="00053511"/>
    <w:rsid w:val="00054D26"/>
    <w:rsid w:val="00055EB2"/>
    <w:rsid w:val="00057413"/>
    <w:rsid w:val="0005799E"/>
    <w:rsid w:val="00057C82"/>
    <w:rsid w:val="00061D5B"/>
    <w:rsid w:val="000622FC"/>
    <w:rsid w:val="00062944"/>
    <w:rsid w:val="000629CB"/>
    <w:rsid w:val="00065207"/>
    <w:rsid w:val="00066550"/>
    <w:rsid w:val="00066B67"/>
    <w:rsid w:val="00067AAE"/>
    <w:rsid w:val="0006A4A0"/>
    <w:rsid w:val="000705B1"/>
    <w:rsid w:val="00070773"/>
    <w:rsid w:val="00071124"/>
    <w:rsid w:val="000729B8"/>
    <w:rsid w:val="00073F05"/>
    <w:rsid w:val="00074F0F"/>
    <w:rsid w:val="0007506A"/>
    <w:rsid w:val="00075E41"/>
    <w:rsid w:val="000763A3"/>
    <w:rsid w:val="00076A6C"/>
    <w:rsid w:val="00077482"/>
    <w:rsid w:val="0007EC9F"/>
    <w:rsid w:val="00080462"/>
    <w:rsid w:val="00080AE4"/>
    <w:rsid w:val="00080D80"/>
    <w:rsid w:val="000810EB"/>
    <w:rsid w:val="00082B98"/>
    <w:rsid w:val="00084C29"/>
    <w:rsid w:val="00086675"/>
    <w:rsid w:val="000872DA"/>
    <w:rsid w:val="00091BB3"/>
    <w:rsid w:val="00096E7C"/>
    <w:rsid w:val="000A00A2"/>
    <w:rsid w:val="000A00F4"/>
    <w:rsid w:val="000A01BC"/>
    <w:rsid w:val="000A03FB"/>
    <w:rsid w:val="000A04A6"/>
    <w:rsid w:val="000A0BA4"/>
    <w:rsid w:val="000A1A13"/>
    <w:rsid w:val="000A1FEF"/>
    <w:rsid w:val="000A379C"/>
    <w:rsid w:val="000A3926"/>
    <w:rsid w:val="000A4931"/>
    <w:rsid w:val="000A4DBF"/>
    <w:rsid w:val="000A6AEE"/>
    <w:rsid w:val="000A7046"/>
    <w:rsid w:val="000A77F6"/>
    <w:rsid w:val="000ADC59"/>
    <w:rsid w:val="000B0987"/>
    <w:rsid w:val="000B25C6"/>
    <w:rsid w:val="000B61BE"/>
    <w:rsid w:val="000B6286"/>
    <w:rsid w:val="000B69FA"/>
    <w:rsid w:val="000C00D9"/>
    <w:rsid w:val="000C056C"/>
    <w:rsid w:val="000C0BC1"/>
    <w:rsid w:val="000C1931"/>
    <w:rsid w:val="000C1B93"/>
    <w:rsid w:val="000C2295"/>
    <w:rsid w:val="000C24ED"/>
    <w:rsid w:val="000C34DF"/>
    <w:rsid w:val="000C4484"/>
    <w:rsid w:val="000C4CCF"/>
    <w:rsid w:val="000C4E1B"/>
    <w:rsid w:val="000D0787"/>
    <w:rsid w:val="000D0DE5"/>
    <w:rsid w:val="000D0EA1"/>
    <w:rsid w:val="000D3B17"/>
    <w:rsid w:val="000D3BBE"/>
    <w:rsid w:val="000D4CA5"/>
    <w:rsid w:val="000D6163"/>
    <w:rsid w:val="000D7466"/>
    <w:rsid w:val="000D78D2"/>
    <w:rsid w:val="000E2683"/>
    <w:rsid w:val="000E4F65"/>
    <w:rsid w:val="000E5EC5"/>
    <w:rsid w:val="000E7110"/>
    <w:rsid w:val="000F0DB8"/>
    <w:rsid w:val="000F242A"/>
    <w:rsid w:val="000F244E"/>
    <w:rsid w:val="000F3D7F"/>
    <w:rsid w:val="000F4BDA"/>
    <w:rsid w:val="000F6C74"/>
    <w:rsid w:val="000F7866"/>
    <w:rsid w:val="000F98FB"/>
    <w:rsid w:val="00100FE6"/>
    <w:rsid w:val="00101D67"/>
    <w:rsid w:val="00102D37"/>
    <w:rsid w:val="00103614"/>
    <w:rsid w:val="001049BB"/>
    <w:rsid w:val="00107693"/>
    <w:rsid w:val="0011194D"/>
    <w:rsid w:val="00112528"/>
    <w:rsid w:val="0011281C"/>
    <w:rsid w:val="00113B20"/>
    <w:rsid w:val="00113DFB"/>
    <w:rsid w:val="00113E67"/>
    <w:rsid w:val="00114773"/>
    <w:rsid w:val="0011688E"/>
    <w:rsid w:val="00116D65"/>
    <w:rsid w:val="001171A5"/>
    <w:rsid w:val="001172B1"/>
    <w:rsid w:val="001203F0"/>
    <w:rsid w:val="001223FE"/>
    <w:rsid w:val="0012320E"/>
    <w:rsid w:val="00123323"/>
    <w:rsid w:val="0012520D"/>
    <w:rsid w:val="0012537F"/>
    <w:rsid w:val="00126EDC"/>
    <w:rsid w:val="0012748B"/>
    <w:rsid w:val="00127FF1"/>
    <w:rsid w:val="001353B1"/>
    <w:rsid w:val="00137543"/>
    <w:rsid w:val="00140BE8"/>
    <w:rsid w:val="0014125F"/>
    <w:rsid w:val="0014318C"/>
    <w:rsid w:val="00145792"/>
    <w:rsid w:val="00147F78"/>
    <w:rsid w:val="0014A51E"/>
    <w:rsid w:val="00150EF4"/>
    <w:rsid w:val="00153A0F"/>
    <w:rsid w:val="00153D13"/>
    <w:rsid w:val="001550F2"/>
    <w:rsid w:val="00155A58"/>
    <w:rsid w:val="00155E47"/>
    <w:rsid w:val="001579E1"/>
    <w:rsid w:val="00157D59"/>
    <w:rsid w:val="00157E4C"/>
    <w:rsid w:val="001601C0"/>
    <w:rsid w:val="00160429"/>
    <w:rsid w:val="00161C77"/>
    <w:rsid w:val="0016239A"/>
    <w:rsid w:val="00163E0F"/>
    <w:rsid w:val="001641ED"/>
    <w:rsid w:val="001648CD"/>
    <w:rsid w:val="00165D5A"/>
    <w:rsid w:val="00166E57"/>
    <w:rsid w:val="00170160"/>
    <w:rsid w:val="001704EB"/>
    <w:rsid w:val="00170A74"/>
    <w:rsid w:val="00170A76"/>
    <w:rsid w:val="001712E7"/>
    <w:rsid w:val="001727FA"/>
    <w:rsid w:val="00172907"/>
    <w:rsid w:val="00172DD2"/>
    <w:rsid w:val="001731EF"/>
    <w:rsid w:val="0017357A"/>
    <w:rsid w:val="00173ADE"/>
    <w:rsid w:val="0017408C"/>
    <w:rsid w:val="00176EBA"/>
    <w:rsid w:val="00177C1D"/>
    <w:rsid w:val="00177EF6"/>
    <w:rsid w:val="0017EC83"/>
    <w:rsid w:val="00180A01"/>
    <w:rsid w:val="00180AE1"/>
    <w:rsid w:val="00180BE7"/>
    <w:rsid w:val="00182B43"/>
    <w:rsid w:val="0018442F"/>
    <w:rsid w:val="00185440"/>
    <w:rsid w:val="00185C9F"/>
    <w:rsid w:val="00187AB4"/>
    <w:rsid w:val="00190A44"/>
    <w:rsid w:val="00190C6F"/>
    <w:rsid w:val="001918A5"/>
    <w:rsid w:val="00191DA6"/>
    <w:rsid w:val="00191FF6"/>
    <w:rsid w:val="00192CC7"/>
    <w:rsid w:val="00193441"/>
    <w:rsid w:val="00193B4D"/>
    <w:rsid w:val="00194044"/>
    <w:rsid w:val="00195FEA"/>
    <w:rsid w:val="0019631F"/>
    <w:rsid w:val="00196976"/>
    <w:rsid w:val="00197188"/>
    <w:rsid w:val="001971F5"/>
    <w:rsid w:val="00197B78"/>
    <w:rsid w:val="001A03DA"/>
    <w:rsid w:val="001A2D64"/>
    <w:rsid w:val="001A3009"/>
    <w:rsid w:val="001A35D1"/>
    <w:rsid w:val="001A421F"/>
    <w:rsid w:val="001A453B"/>
    <w:rsid w:val="001A67D2"/>
    <w:rsid w:val="001B16B6"/>
    <w:rsid w:val="001B17E6"/>
    <w:rsid w:val="001B1ADE"/>
    <w:rsid w:val="001B1CBC"/>
    <w:rsid w:val="001B396B"/>
    <w:rsid w:val="001B42AD"/>
    <w:rsid w:val="001B641B"/>
    <w:rsid w:val="001B6DA2"/>
    <w:rsid w:val="001C1D08"/>
    <w:rsid w:val="001C1D4B"/>
    <w:rsid w:val="001C38C4"/>
    <w:rsid w:val="001C3DB0"/>
    <w:rsid w:val="001C3F2A"/>
    <w:rsid w:val="001C58AB"/>
    <w:rsid w:val="001C6218"/>
    <w:rsid w:val="001C633D"/>
    <w:rsid w:val="001C704B"/>
    <w:rsid w:val="001C7DC2"/>
    <w:rsid w:val="001C7E97"/>
    <w:rsid w:val="001D01A2"/>
    <w:rsid w:val="001D02FC"/>
    <w:rsid w:val="001D0A56"/>
    <w:rsid w:val="001D14DA"/>
    <w:rsid w:val="001D20B8"/>
    <w:rsid w:val="001D3DC4"/>
    <w:rsid w:val="001D3EE9"/>
    <w:rsid w:val="001D468C"/>
    <w:rsid w:val="001D5230"/>
    <w:rsid w:val="001D67DB"/>
    <w:rsid w:val="001D7ACD"/>
    <w:rsid w:val="001E0516"/>
    <w:rsid w:val="001E0C90"/>
    <w:rsid w:val="001E0F51"/>
    <w:rsid w:val="001E103F"/>
    <w:rsid w:val="001E19D2"/>
    <w:rsid w:val="001E1A96"/>
    <w:rsid w:val="001E26F7"/>
    <w:rsid w:val="001E2D70"/>
    <w:rsid w:val="001E2E08"/>
    <w:rsid w:val="001E2FB5"/>
    <w:rsid w:val="001E3B76"/>
    <w:rsid w:val="001E3F0D"/>
    <w:rsid w:val="001E4117"/>
    <w:rsid w:val="001E497B"/>
    <w:rsid w:val="001E5E1F"/>
    <w:rsid w:val="001E6AAC"/>
    <w:rsid w:val="001E7971"/>
    <w:rsid w:val="001EF3B9"/>
    <w:rsid w:val="001F038F"/>
    <w:rsid w:val="001F0C04"/>
    <w:rsid w:val="001F1722"/>
    <w:rsid w:val="001F2811"/>
    <w:rsid w:val="001F2D78"/>
    <w:rsid w:val="001F3270"/>
    <w:rsid w:val="001F33BE"/>
    <w:rsid w:val="001F44EE"/>
    <w:rsid w:val="001F463D"/>
    <w:rsid w:val="001F4CBA"/>
    <w:rsid w:val="001F6B43"/>
    <w:rsid w:val="0020065F"/>
    <w:rsid w:val="00201327"/>
    <w:rsid w:val="00201EF9"/>
    <w:rsid w:val="00202100"/>
    <w:rsid w:val="0020250D"/>
    <w:rsid w:val="00203036"/>
    <w:rsid w:val="002105AD"/>
    <w:rsid w:val="00212145"/>
    <w:rsid w:val="00212702"/>
    <w:rsid w:val="00212DF6"/>
    <w:rsid w:val="00212FBF"/>
    <w:rsid w:val="00213544"/>
    <w:rsid w:val="002139AD"/>
    <w:rsid w:val="002141ED"/>
    <w:rsid w:val="002147E0"/>
    <w:rsid w:val="00215E69"/>
    <w:rsid w:val="00220C02"/>
    <w:rsid w:val="002225FB"/>
    <w:rsid w:val="00222EC2"/>
    <w:rsid w:val="0022405B"/>
    <w:rsid w:val="002245AF"/>
    <w:rsid w:val="00225457"/>
    <w:rsid w:val="00225787"/>
    <w:rsid w:val="002257B2"/>
    <w:rsid w:val="002265A0"/>
    <w:rsid w:val="002265BB"/>
    <w:rsid w:val="0022773A"/>
    <w:rsid w:val="0022DC5A"/>
    <w:rsid w:val="002318C9"/>
    <w:rsid w:val="00231EBB"/>
    <w:rsid w:val="0023221F"/>
    <w:rsid w:val="002325D4"/>
    <w:rsid w:val="00234C48"/>
    <w:rsid w:val="00236691"/>
    <w:rsid w:val="00237E73"/>
    <w:rsid w:val="00240827"/>
    <w:rsid w:val="0024154E"/>
    <w:rsid w:val="00241CA0"/>
    <w:rsid w:val="00242036"/>
    <w:rsid w:val="00242167"/>
    <w:rsid w:val="00243542"/>
    <w:rsid w:val="00244FF9"/>
    <w:rsid w:val="00246930"/>
    <w:rsid w:val="0024729E"/>
    <w:rsid w:val="00251A51"/>
    <w:rsid w:val="00251AEC"/>
    <w:rsid w:val="00252558"/>
    <w:rsid w:val="00253EA5"/>
    <w:rsid w:val="002543C7"/>
    <w:rsid w:val="0025592F"/>
    <w:rsid w:val="00255BCA"/>
    <w:rsid w:val="00257942"/>
    <w:rsid w:val="00257D77"/>
    <w:rsid w:val="00261F23"/>
    <w:rsid w:val="002623BD"/>
    <w:rsid w:val="00262BA3"/>
    <w:rsid w:val="002637BB"/>
    <w:rsid w:val="00264155"/>
    <w:rsid w:val="0026548C"/>
    <w:rsid w:val="00265C4B"/>
    <w:rsid w:val="00266207"/>
    <w:rsid w:val="00266A08"/>
    <w:rsid w:val="00267217"/>
    <w:rsid w:val="00271361"/>
    <w:rsid w:val="00272D97"/>
    <w:rsid w:val="0027370C"/>
    <w:rsid w:val="00273ACB"/>
    <w:rsid w:val="00274351"/>
    <w:rsid w:val="00276EEC"/>
    <w:rsid w:val="00277264"/>
    <w:rsid w:val="0028064D"/>
    <w:rsid w:val="00280968"/>
    <w:rsid w:val="00280CD5"/>
    <w:rsid w:val="00281354"/>
    <w:rsid w:val="00283B77"/>
    <w:rsid w:val="0028525D"/>
    <w:rsid w:val="00285467"/>
    <w:rsid w:val="0028574C"/>
    <w:rsid w:val="002860BA"/>
    <w:rsid w:val="002866E4"/>
    <w:rsid w:val="00286876"/>
    <w:rsid w:val="0029296B"/>
    <w:rsid w:val="002933D6"/>
    <w:rsid w:val="002948C3"/>
    <w:rsid w:val="00295449"/>
    <w:rsid w:val="00295734"/>
    <w:rsid w:val="00296629"/>
    <w:rsid w:val="002A068A"/>
    <w:rsid w:val="002A0BAE"/>
    <w:rsid w:val="002A0CA1"/>
    <w:rsid w:val="002A1BF4"/>
    <w:rsid w:val="002A28B4"/>
    <w:rsid w:val="002A2B8C"/>
    <w:rsid w:val="002A35C9"/>
    <w:rsid w:val="002A35CF"/>
    <w:rsid w:val="002A3E0A"/>
    <w:rsid w:val="002A475D"/>
    <w:rsid w:val="002A5A50"/>
    <w:rsid w:val="002A766C"/>
    <w:rsid w:val="002A7A04"/>
    <w:rsid w:val="002B1124"/>
    <w:rsid w:val="002B1C0F"/>
    <w:rsid w:val="002B272F"/>
    <w:rsid w:val="002B2BC2"/>
    <w:rsid w:val="002B2F88"/>
    <w:rsid w:val="002B37C5"/>
    <w:rsid w:val="002B3868"/>
    <w:rsid w:val="002B3EDE"/>
    <w:rsid w:val="002B50F2"/>
    <w:rsid w:val="002B5650"/>
    <w:rsid w:val="002B57A6"/>
    <w:rsid w:val="002B62A6"/>
    <w:rsid w:val="002B6F41"/>
    <w:rsid w:val="002B7297"/>
    <w:rsid w:val="002B72B7"/>
    <w:rsid w:val="002B7E70"/>
    <w:rsid w:val="002C0079"/>
    <w:rsid w:val="002C1658"/>
    <w:rsid w:val="002C18EC"/>
    <w:rsid w:val="002C426D"/>
    <w:rsid w:val="002C5CE7"/>
    <w:rsid w:val="002C7762"/>
    <w:rsid w:val="002CC874"/>
    <w:rsid w:val="002D1A8E"/>
    <w:rsid w:val="002D1D21"/>
    <w:rsid w:val="002D1F84"/>
    <w:rsid w:val="002D445B"/>
    <w:rsid w:val="002D4590"/>
    <w:rsid w:val="002D52C4"/>
    <w:rsid w:val="002D59FD"/>
    <w:rsid w:val="002D5D8F"/>
    <w:rsid w:val="002D5DAC"/>
    <w:rsid w:val="002D7113"/>
    <w:rsid w:val="002D79F5"/>
    <w:rsid w:val="002E1BEE"/>
    <w:rsid w:val="002E2042"/>
    <w:rsid w:val="002E3290"/>
    <w:rsid w:val="002E35D7"/>
    <w:rsid w:val="002E6B40"/>
    <w:rsid w:val="002E70F7"/>
    <w:rsid w:val="002E71C9"/>
    <w:rsid w:val="002E7AC1"/>
    <w:rsid w:val="002E7F3A"/>
    <w:rsid w:val="002F2AEA"/>
    <w:rsid w:val="002F4E8E"/>
    <w:rsid w:val="002F536B"/>
    <w:rsid w:val="002F53DF"/>
    <w:rsid w:val="002F5AD2"/>
    <w:rsid w:val="002F5AF1"/>
    <w:rsid w:val="002F66C9"/>
    <w:rsid w:val="002F6BC3"/>
    <w:rsid w:val="002F710F"/>
    <w:rsid w:val="002F79F3"/>
    <w:rsid w:val="002F7CFE"/>
    <w:rsid w:val="003004A6"/>
    <w:rsid w:val="00301040"/>
    <w:rsid w:val="0030211A"/>
    <w:rsid w:val="00302286"/>
    <w:rsid w:val="00303085"/>
    <w:rsid w:val="00303CE9"/>
    <w:rsid w:val="00304557"/>
    <w:rsid w:val="00304954"/>
    <w:rsid w:val="00304AB0"/>
    <w:rsid w:val="00304C0F"/>
    <w:rsid w:val="003050CC"/>
    <w:rsid w:val="003061E6"/>
    <w:rsid w:val="00306C23"/>
    <w:rsid w:val="00306EC5"/>
    <w:rsid w:val="0030705C"/>
    <w:rsid w:val="0030A393"/>
    <w:rsid w:val="0031001E"/>
    <w:rsid w:val="003109BF"/>
    <w:rsid w:val="00310DA3"/>
    <w:rsid w:val="00311657"/>
    <w:rsid w:val="00312962"/>
    <w:rsid w:val="00313E3F"/>
    <w:rsid w:val="003151EA"/>
    <w:rsid w:val="00315B53"/>
    <w:rsid w:val="00317557"/>
    <w:rsid w:val="00320C6F"/>
    <w:rsid w:val="00322413"/>
    <w:rsid w:val="00322E48"/>
    <w:rsid w:val="0032306C"/>
    <w:rsid w:val="0032345D"/>
    <w:rsid w:val="00323BCE"/>
    <w:rsid w:val="00325065"/>
    <w:rsid w:val="003301E4"/>
    <w:rsid w:val="00330C28"/>
    <w:rsid w:val="003314A8"/>
    <w:rsid w:val="003335B1"/>
    <w:rsid w:val="003336E9"/>
    <w:rsid w:val="00334030"/>
    <w:rsid w:val="003347DD"/>
    <w:rsid w:val="00335D28"/>
    <w:rsid w:val="00335F03"/>
    <w:rsid w:val="00337E28"/>
    <w:rsid w:val="0034046C"/>
    <w:rsid w:val="00340AAF"/>
    <w:rsid w:val="00340DD9"/>
    <w:rsid w:val="00341FD7"/>
    <w:rsid w:val="00342037"/>
    <w:rsid w:val="0034307E"/>
    <w:rsid w:val="00343410"/>
    <w:rsid w:val="003438EA"/>
    <w:rsid w:val="003452F4"/>
    <w:rsid w:val="003453D7"/>
    <w:rsid w:val="0034545B"/>
    <w:rsid w:val="00345819"/>
    <w:rsid w:val="00346226"/>
    <w:rsid w:val="00346693"/>
    <w:rsid w:val="00346BCC"/>
    <w:rsid w:val="0034766B"/>
    <w:rsid w:val="00347D42"/>
    <w:rsid w:val="003507F3"/>
    <w:rsid w:val="00351543"/>
    <w:rsid w:val="0035378E"/>
    <w:rsid w:val="00353D3A"/>
    <w:rsid w:val="003547ED"/>
    <w:rsid w:val="00355175"/>
    <w:rsid w:val="00355A25"/>
    <w:rsid w:val="003570BF"/>
    <w:rsid w:val="00357443"/>
    <w:rsid w:val="0036054A"/>
    <w:rsid w:val="00360E17"/>
    <w:rsid w:val="003619D7"/>
    <w:rsid w:val="0036209C"/>
    <w:rsid w:val="00362141"/>
    <w:rsid w:val="00363A5B"/>
    <w:rsid w:val="00365025"/>
    <w:rsid w:val="003657C8"/>
    <w:rsid w:val="00365C48"/>
    <w:rsid w:val="003665E8"/>
    <w:rsid w:val="00370B1C"/>
    <w:rsid w:val="00373140"/>
    <w:rsid w:val="003746A1"/>
    <w:rsid w:val="003755ED"/>
    <w:rsid w:val="00375C3A"/>
    <w:rsid w:val="00375C96"/>
    <w:rsid w:val="00376F8F"/>
    <w:rsid w:val="00377484"/>
    <w:rsid w:val="003797A0"/>
    <w:rsid w:val="00380904"/>
    <w:rsid w:val="0038100C"/>
    <w:rsid w:val="003812F6"/>
    <w:rsid w:val="00381CFE"/>
    <w:rsid w:val="00381D4B"/>
    <w:rsid w:val="00382DCE"/>
    <w:rsid w:val="00383F02"/>
    <w:rsid w:val="00385D2A"/>
    <w:rsid w:val="00385DFB"/>
    <w:rsid w:val="00386782"/>
    <w:rsid w:val="00387DC3"/>
    <w:rsid w:val="0039044A"/>
    <w:rsid w:val="003906B4"/>
    <w:rsid w:val="00391588"/>
    <w:rsid w:val="00393D9E"/>
    <w:rsid w:val="00394FF7"/>
    <w:rsid w:val="00395328"/>
    <w:rsid w:val="003969CF"/>
    <w:rsid w:val="00397644"/>
    <w:rsid w:val="003A0A3F"/>
    <w:rsid w:val="003A2BDD"/>
    <w:rsid w:val="003A32B3"/>
    <w:rsid w:val="003A36DE"/>
    <w:rsid w:val="003A43C6"/>
    <w:rsid w:val="003A43E8"/>
    <w:rsid w:val="003A4961"/>
    <w:rsid w:val="003A5190"/>
    <w:rsid w:val="003A5726"/>
    <w:rsid w:val="003A585D"/>
    <w:rsid w:val="003A642E"/>
    <w:rsid w:val="003A7ABF"/>
    <w:rsid w:val="003A7D63"/>
    <w:rsid w:val="003B007F"/>
    <w:rsid w:val="003B068B"/>
    <w:rsid w:val="003B240E"/>
    <w:rsid w:val="003B2649"/>
    <w:rsid w:val="003B3E6E"/>
    <w:rsid w:val="003B4811"/>
    <w:rsid w:val="003B5B74"/>
    <w:rsid w:val="003B5D01"/>
    <w:rsid w:val="003B5E37"/>
    <w:rsid w:val="003B63A7"/>
    <w:rsid w:val="003B6AC7"/>
    <w:rsid w:val="003C00E6"/>
    <w:rsid w:val="003C03D2"/>
    <w:rsid w:val="003C34AB"/>
    <w:rsid w:val="003C7234"/>
    <w:rsid w:val="003C767F"/>
    <w:rsid w:val="003D0001"/>
    <w:rsid w:val="003D0619"/>
    <w:rsid w:val="003D0A62"/>
    <w:rsid w:val="003D13EF"/>
    <w:rsid w:val="003D391E"/>
    <w:rsid w:val="003D3F7C"/>
    <w:rsid w:val="003D421F"/>
    <w:rsid w:val="003D669C"/>
    <w:rsid w:val="003D67C3"/>
    <w:rsid w:val="003D6AEF"/>
    <w:rsid w:val="003D6C32"/>
    <w:rsid w:val="003D758D"/>
    <w:rsid w:val="003D7757"/>
    <w:rsid w:val="003D8345"/>
    <w:rsid w:val="003E0CE8"/>
    <w:rsid w:val="003E3812"/>
    <w:rsid w:val="003E41A5"/>
    <w:rsid w:val="003E5739"/>
    <w:rsid w:val="003E7F71"/>
    <w:rsid w:val="003F099C"/>
    <w:rsid w:val="003F1748"/>
    <w:rsid w:val="003F5419"/>
    <w:rsid w:val="003F6173"/>
    <w:rsid w:val="003F6EC7"/>
    <w:rsid w:val="00400582"/>
    <w:rsid w:val="00400ACE"/>
    <w:rsid w:val="00400CBF"/>
    <w:rsid w:val="00401084"/>
    <w:rsid w:val="00402F49"/>
    <w:rsid w:val="00403D41"/>
    <w:rsid w:val="0040599B"/>
    <w:rsid w:val="00406B13"/>
    <w:rsid w:val="00407EF0"/>
    <w:rsid w:val="00410A52"/>
    <w:rsid w:val="0041163E"/>
    <w:rsid w:val="00411AE3"/>
    <w:rsid w:val="00412710"/>
    <w:rsid w:val="00412F2B"/>
    <w:rsid w:val="00413001"/>
    <w:rsid w:val="004137FC"/>
    <w:rsid w:val="004142A4"/>
    <w:rsid w:val="00416A46"/>
    <w:rsid w:val="00416A5F"/>
    <w:rsid w:val="004178B3"/>
    <w:rsid w:val="0042138F"/>
    <w:rsid w:val="00421FB8"/>
    <w:rsid w:val="00422ED3"/>
    <w:rsid w:val="004234B1"/>
    <w:rsid w:val="00426344"/>
    <w:rsid w:val="0042707A"/>
    <w:rsid w:val="004272C7"/>
    <w:rsid w:val="00427312"/>
    <w:rsid w:val="004279D9"/>
    <w:rsid w:val="00427B2D"/>
    <w:rsid w:val="0042E36C"/>
    <w:rsid w:val="004303CB"/>
    <w:rsid w:val="00430F12"/>
    <w:rsid w:val="00430FC7"/>
    <w:rsid w:val="00432CDB"/>
    <w:rsid w:val="00435709"/>
    <w:rsid w:val="00435967"/>
    <w:rsid w:val="004365FC"/>
    <w:rsid w:val="004402F5"/>
    <w:rsid w:val="00441359"/>
    <w:rsid w:val="00441E16"/>
    <w:rsid w:val="00441E68"/>
    <w:rsid w:val="00442EE2"/>
    <w:rsid w:val="00443C5E"/>
    <w:rsid w:val="00444889"/>
    <w:rsid w:val="00444B76"/>
    <w:rsid w:val="00444C6B"/>
    <w:rsid w:val="00444C99"/>
    <w:rsid w:val="00444F62"/>
    <w:rsid w:val="004458CB"/>
    <w:rsid w:val="00445C0B"/>
    <w:rsid w:val="00446DB9"/>
    <w:rsid w:val="00450713"/>
    <w:rsid w:val="00450F32"/>
    <w:rsid w:val="00451C5D"/>
    <w:rsid w:val="004547CC"/>
    <w:rsid w:val="00454C20"/>
    <w:rsid w:val="00455364"/>
    <w:rsid w:val="00455B2E"/>
    <w:rsid w:val="00457C64"/>
    <w:rsid w:val="00461DFF"/>
    <w:rsid w:val="00461E81"/>
    <w:rsid w:val="00462A07"/>
    <w:rsid w:val="00463235"/>
    <w:rsid w:val="00464357"/>
    <w:rsid w:val="00464C5C"/>
    <w:rsid w:val="00464EDC"/>
    <w:rsid w:val="00465BF4"/>
    <w:rsid w:val="004662AB"/>
    <w:rsid w:val="0047035E"/>
    <w:rsid w:val="00470C5D"/>
    <w:rsid w:val="00472445"/>
    <w:rsid w:val="00476D04"/>
    <w:rsid w:val="0047717F"/>
    <w:rsid w:val="00477F15"/>
    <w:rsid w:val="00480185"/>
    <w:rsid w:val="00480CBF"/>
    <w:rsid w:val="004810F1"/>
    <w:rsid w:val="004815F9"/>
    <w:rsid w:val="004821B2"/>
    <w:rsid w:val="004837EA"/>
    <w:rsid w:val="00484493"/>
    <w:rsid w:val="004846DF"/>
    <w:rsid w:val="0048556E"/>
    <w:rsid w:val="004859C3"/>
    <w:rsid w:val="00485F9B"/>
    <w:rsid w:val="0048642E"/>
    <w:rsid w:val="00487ECF"/>
    <w:rsid w:val="0049040D"/>
    <w:rsid w:val="00490F07"/>
    <w:rsid w:val="00491389"/>
    <w:rsid w:val="0049157E"/>
    <w:rsid w:val="00491A33"/>
    <w:rsid w:val="00492362"/>
    <w:rsid w:val="004931D1"/>
    <w:rsid w:val="0049363F"/>
    <w:rsid w:val="004936D2"/>
    <w:rsid w:val="00493DAB"/>
    <w:rsid w:val="00494781"/>
    <w:rsid w:val="004947DD"/>
    <w:rsid w:val="00495AB4"/>
    <w:rsid w:val="00497B19"/>
    <w:rsid w:val="00497FDB"/>
    <w:rsid w:val="004A00AA"/>
    <w:rsid w:val="004A0224"/>
    <w:rsid w:val="004A03A3"/>
    <w:rsid w:val="004A063C"/>
    <w:rsid w:val="004A3504"/>
    <w:rsid w:val="004A7F35"/>
    <w:rsid w:val="004AE3C4"/>
    <w:rsid w:val="004B0876"/>
    <w:rsid w:val="004B1929"/>
    <w:rsid w:val="004B1D10"/>
    <w:rsid w:val="004B484F"/>
    <w:rsid w:val="004B4C17"/>
    <w:rsid w:val="004B5157"/>
    <w:rsid w:val="004B52B5"/>
    <w:rsid w:val="004B5451"/>
    <w:rsid w:val="004C0A0B"/>
    <w:rsid w:val="004C11A9"/>
    <w:rsid w:val="004C14F3"/>
    <w:rsid w:val="004C339B"/>
    <w:rsid w:val="004C3F01"/>
    <w:rsid w:val="004C5306"/>
    <w:rsid w:val="004C6567"/>
    <w:rsid w:val="004C658E"/>
    <w:rsid w:val="004C6B3D"/>
    <w:rsid w:val="004C74D0"/>
    <w:rsid w:val="004C7E22"/>
    <w:rsid w:val="004D0C66"/>
    <w:rsid w:val="004D19B1"/>
    <w:rsid w:val="004D325F"/>
    <w:rsid w:val="004D3CB3"/>
    <w:rsid w:val="004D50D9"/>
    <w:rsid w:val="004D697A"/>
    <w:rsid w:val="004D7DDA"/>
    <w:rsid w:val="004E000C"/>
    <w:rsid w:val="004E0AC7"/>
    <w:rsid w:val="004E1043"/>
    <w:rsid w:val="004E1218"/>
    <w:rsid w:val="004E1B89"/>
    <w:rsid w:val="004E2593"/>
    <w:rsid w:val="004E2CC3"/>
    <w:rsid w:val="004E3099"/>
    <w:rsid w:val="004E3CCE"/>
    <w:rsid w:val="004E4A37"/>
    <w:rsid w:val="004E4DED"/>
    <w:rsid w:val="004E547E"/>
    <w:rsid w:val="004E6581"/>
    <w:rsid w:val="004E7461"/>
    <w:rsid w:val="004F09D6"/>
    <w:rsid w:val="004F16AA"/>
    <w:rsid w:val="004F2BC7"/>
    <w:rsid w:val="004F317D"/>
    <w:rsid w:val="004F3334"/>
    <w:rsid w:val="004F48DD"/>
    <w:rsid w:val="004F5179"/>
    <w:rsid w:val="004F6049"/>
    <w:rsid w:val="004F6AF2"/>
    <w:rsid w:val="004F715D"/>
    <w:rsid w:val="004F79B3"/>
    <w:rsid w:val="004FAF0E"/>
    <w:rsid w:val="005001EB"/>
    <w:rsid w:val="00500532"/>
    <w:rsid w:val="00501A07"/>
    <w:rsid w:val="0050443A"/>
    <w:rsid w:val="00504839"/>
    <w:rsid w:val="0050491E"/>
    <w:rsid w:val="005056FE"/>
    <w:rsid w:val="00505DA6"/>
    <w:rsid w:val="0050604C"/>
    <w:rsid w:val="005070C2"/>
    <w:rsid w:val="005072D8"/>
    <w:rsid w:val="00507CF6"/>
    <w:rsid w:val="005108C4"/>
    <w:rsid w:val="00510A18"/>
    <w:rsid w:val="00511155"/>
    <w:rsid w:val="00511863"/>
    <w:rsid w:val="0051191D"/>
    <w:rsid w:val="00512960"/>
    <w:rsid w:val="00515255"/>
    <w:rsid w:val="005178FA"/>
    <w:rsid w:val="005202E3"/>
    <w:rsid w:val="005214AD"/>
    <w:rsid w:val="005216CD"/>
    <w:rsid w:val="0052243A"/>
    <w:rsid w:val="005234BF"/>
    <w:rsid w:val="00523C2B"/>
    <w:rsid w:val="0052471B"/>
    <w:rsid w:val="0052534E"/>
    <w:rsid w:val="00525855"/>
    <w:rsid w:val="00526434"/>
    <w:rsid w:val="00526795"/>
    <w:rsid w:val="00527157"/>
    <w:rsid w:val="005301EE"/>
    <w:rsid w:val="005309FA"/>
    <w:rsid w:val="00530C2F"/>
    <w:rsid w:val="00530D9B"/>
    <w:rsid w:val="00532398"/>
    <w:rsid w:val="00532502"/>
    <w:rsid w:val="0053255E"/>
    <w:rsid w:val="0053272C"/>
    <w:rsid w:val="0053321D"/>
    <w:rsid w:val="005334F3"/>
    <w:rsid w:val="00533805"/>
    <w:rsid w:val="00533A4D"/>
    <w:rsid w:val="00534E83"/>
    <w:rsid w:val="00534F31"/>
    <w:rsid w:val="005367EE"/>
    <w:rsid w:val="00536A31"/>
    <w:rsid w:val="00536CDE"/>
    <w:rsid w:val="00537205"/>
    <w:rsid w:val="0053720C"/>
    <w:rsid w:val="005378D5"/>
    <w:rsid w:val="0053C294"/>
    <w:rsid w:val="0053E912"/>
    <w:rsid w:val="00540105"/>
    <w:rsid w:val="00540987"/>
    <w:rsid w:val="00541632"/>
    <w:rsid w:val="00541FBB"/>
    <w:rsid w:val="00545A33"/>
    <w:rsid w:val="00546780"/>
    <w:rsid w:val="00546EA8"/>
    <w:rsid w:val="005519AA"/>
    <w:rsid w:val="005520C1"/>
    <w:rsid w:val="005521FF"/>
    <w:rsid w:val="00553252"/>
    <w:rsid w:val="0055443F"/>
    <w:rsid w:val="00554634"/>
    <w:rsid w:val="00554BEA"/>
    <w:rsid w:val="00554F74"/>
    <w:rsid w:val="005555F6"/>
    <w:rsid w:val="00555C96"/>
    <w:rsid w:val="00555FC8"/>
    <w:rsid w:val="00556952"/>
    <w:rsid w:val="005608F0"/>
    <w:rsid w:val="00562270"/>
    <w:rsid w:val="00563400"/>
    <w:rsid w:val="00563D10"/>
    <w:rsid w:val="005649D2"/>
    <w:rsid w:val="00564A4C"/>
    <w:rsid w:val="00565446"/>
    <w:rsid w:val="005654FB"/>
    <w:rsid w:val="0056642B"/>
    <w:rsid w:val="005665FA"/>
    <w:rsid w:val="0056709B"/>
    <w:rsid w:val="00570317"/>
    <w:rsid w:val="005707E6"/>
    <w:rsid w:val="00570D98"/>
    <w:rsid w:val="00570DCB"/>
    <w:rsid w:val="005710E9"/>
    <w:rsid w:val="00571758"/>
    <w:rsid w:val="0057330D"/>
    <w:rsid w:val="00577BBD"/>
    <w:rsid w:val="0058102D"/>
    <w:rsid w:val="00581E5E"/>
    <w:rsid w:val="00583731"/>
    <w:rsid w:val="00584084"/>
    <w:rsid w:val="005844B9"/>
    <w:rsid w:val="00584918"/>
    <w:rsid w:val="00585869"/>
    <w:rsid w:val="0058656A"/>
    <w:rsid w:val="00587649"/>
    <w:rsid w:val="00590358"/>
    <w:rsid w:val="00590E94"/>
    <w:rsid w:val="00591154"/>
    <w:rsid w:val="005934B4"/>
    <w:rsid w:val="00593DFB"/>
    <w:rsid w:val="00594056"/>
    <w:rsid w:val="00595D47"/>
    <w:rsid w:val="0059665C"/>
    <w:rsid w:val="00597644"/>
    <w:rsid w:val="0059776D"/>
    <w:rsid w:val="005A0C6D"/>
    <w:rsid w:val="005A1CF4"/>
    <w:rsid w:val="005A265D"/>
    <w:rsid w:val="005A3321"/>
    <w:rsid w:val="005A34D4"/>
    <w:rsid w:val="005A358D"/>
    <w:rsid w:val="005A4396"/>
    <w:rsid w:val="005A44AE"/>
    <w:rsid w:val="005A59DF"/>
    <w:rsid w:val="005A67CA"/>
    <w:rsid w:val="005A68E9"/>
    <w:rsid w:val="005B184F"/>
    <w:rsid w:val="005B2A12"/>
    <w:rsid w:val="005B32B9"/>
    <w:rsid w:val="005B3BEC"/>
    <w:rsid w:val="005B4D16"/>
    <w:rsid w:val="005B5BFE"/>
    <w:rsid w:val="005B6C3F"/>
    <w:rsid w:val="005B6ECA"/>
    <w:rsid w:val="005B715A"/>
    <w:rsid w:val="005B77E0"/>
    <w:rsid w:val="005B7CC2"/>
    <w:rsid w:val="005B7E42"/>
    <w:rsid w:val="005C0210"/>
    <w:rsid w:val="005C14A7"/>
    <w:rsid w:val="005C2147"/>
    <w:rsid w:val="005C4030"/>
    <w:rsid w:val="005C4663"/>
    <w:rsid w:val="005C5DAA"/>
    <w:rsid w:val="005C5EC6"/>
    <w:rsid w:val="005D0140"/>
    <w:rsid w:val="005D084B"/>
    <w:rsid w:val="005D15CA"/>
    <w:rsid w:val="005D17C5"/>
    <w:rsid w:val="005D180A"/>
    <w:rsid w:val="005D24FD"/>
    <w:rsid w:val="005D2FD6"/>
    <w:rsid w:val="005D38BE"/>
    <w:rsid w:val="005D3D11"/>
    <w:rsid w:val="005D45B3"/>
    <w:rsid w:val="005D47AE"/>
    <w:rsid w:val="005D49FE"/>
    <w:rsid w:val="005D5D1A"/>
    <w:rsid w:val="005D5D41"/>
    <w:rsid w:val="005D6DAC"/>
    <w:rsid w:val="005E1F63"/>
    <w:rsid w:val="005E234C"/>
    <w:rsid w:val="005E39E7"/>
    <w:rsid w:val="005E520B"/>
    <w:rsid w:val="005E543D"/>
    <w:rsid w:val="005E5817"/>
    <w:rsid w:val="005F00AE"/>
    <w:rsid w:val="005F13DF"/>
    <w:rsid w:val="005F16EC"/>
    <w:rsid w:val="005F1D39"/>
    <w:rsid w:val="005F1D70"/>
    <w:rsid w:val="005F49D6"/>
    <w:rsid w:val="005F52D6"/>
    <w:rsid w:val="005F540C"/>
    <w:rsid w:val="005F5C94"/>
    <w:rsid w:val="005F6ACC"/>
    <w:rsid w:val="005F7B63"/>
    <w:rsid w:val="005F7E1F"/>
    <w:rsid w:val="006011D3"/>
    <w:rsid w:val="0060198E"/>
    <w:rsid w:val="0060199B"/>
    <w:rsid w:val="00601C26"/>
    <w:rsid w:val="00604877"/>
    <w:rsid w:val="006050EF"/>
    <w:rsid w:val="00605286"/>
    <w:rsid w:val="00607EBF"/>
    <w:rsid w:val="0061088A"/>
    <w:rsid w:val="00610B16"/>
    <w:rsid w:val="006115FE"/>
    <w:rsid w:val="00611DEE"/>
    <w:rsid w:val="0061243B"/>
    <w:rsid w:val="0061382F"/>
    <w:rsid w:val="00613E13"/>
    <w:rsid w:val="0061458E"/>
    <w:rsid w:val="00620675"/>
    <w:rsid w:val="00621CDA"/>
    <w:rsid w:val="00621DBF"/>
    <w:rsid w:val="0062352E"/>
    <w:rsid w:val="00623540"/>
    <w:rsid w:val="006235DE"/>
    <w:rsid w:val="006238B8"/>
    <w:rsid w:val="00624A8F"/>
    <w:rsid w:val="006259B4"/>
    <w:rsid w:val="00626BBF"/>
    <w:rsid w:val="00627D41"/>
    <w:rsid w:val="0063071B"/>
    <w:rsid w:val="00630D61"/>
    <w:rsid w:val="00631D04"/>
    <w:rsid w:val="00631FDB"/>
    <w:rsid w:val="00632632"/>
    <w:rsid w:val="00636290"/>
    <w:rsid w:val="00636FD7"/>
    <w:rsid w:val="006410D5"/>
    <w:rsid w:val="00642022"/>
    <w:rsid w:val="0064273E"/>
    <w:rsid w:val="006432AC"/>
    <w:rsid w:val="00643501"/>
    <w:rsid w:val="0064391A"/>
    <w:rsid w:val="00643CC4"/>
    <w:rsid w:val="00644C7B"/>
    <w:rsid w:val="00645027"/>
    <w:rsid w:val="0064999B"/>
    <w:rsid w:val="0064A8C5"/>
    <w:rsid w:val="0065007C"/>
    <w:rsid w:val="00650C52"/>
    <w:rsid w:val="00652A32"/>
    <w:rsid w:val="00652F0C"/>
    <w:rsid w:val="00654351"/>
    <w:rsid w:val="0065441E"/>
    <w:rsid w:val="00654541"/>
    <w:rsid w:val="00655046"/>
    <w:rsid w:val="006564E4"/>
    <w:rsid w:val="006567E2"/>
    <w:rsid w:val="00656825"/>
    <w:rsid w:val="0065721D"/>
    <w:rsid w:val="006577DD"/>
    <w:rsid w:val="00657BED"/>
    <w:rsid w:val="00657EF3"/>
    <w:rsid w:val="00657F45"/>
    <w:rsid w:val="00657F9B"/>
    <w:rsid w:val="006605C9"/>
    <w:rsid w:val="006608EF"/>
    <w:rsid w:val="00660CC0"/>
    <w:rsid w:val="00662CBD"/>
    <w:rsid w:val="00663229"/>
    <w:rsid w:val="00664E92"/>
    <w:rsid w:val="006652F6"/>
    <w:rsid w:val="0066571C"/>
    <w:rsid w:val="006666B9"/>
    <w:rsid w:val="00666B6E"/>
    <w:rsid w:val="0066917F"/>
    <w:rsid w:val="00672CD4"/>
    <w:rsid w:val="00673474"/>
    <w:rsid w:val="006734E4"/>
    <w:rsid w:val="0067485B"/>
    <w:rsid w:val="00677835"/>
    <w:rsid w:val="0067795E"/>
    <w:rsid w:val="0068016D"/>
    <w:rsid w:val="00680388"/>
    <w:rsid w:val="00682223"/>
    <w:rsid w:val="00682381"/>
    <w:rsid w:val="006831DD"/>
    <w:rsid w:val="0068404C"/>
    <w:rsid w:val="00684CB7"/>
    <w:rsid w:val="00684CDB"/>
    <w:rsid w:val="0068522A"/>
    <w:rsid w:val="00685657"/>
    <w:rsid w:val="00685806"/>
    <w:rsid w:val="006873DF"/>
    <w:rsid w:val="006879A1"/>
    <w:rsid w:val="00691851"/>
    <w:rsid w:val="00692342"/>
    <w:rsid w:val="00695A91"/>
    <w:rsid w:val="0069617A"/>
    <w:rsid w:val="00696410"/>
    <w:rsid w:val="006A1790"/>
    <w:rsid w:val="006A24FE"/>
    <w:rsid w:val="006A2744"/>
    <w:rsid w:val="006A2DA4"/>
    <w:rsid w:val="006A3246"/>
    <w:rsid w:val="006A33C2"/>
    <w:rsid w:val="006A3592"/>
    <w:rsid w:val="006A3884"/>
    <w:rsid w:val="006A38B2"/>
    <w:rsid w:val="006A455E"/>
    <w:rsid w:val="006A48A8"/>
    <w:rsid w:val="006A5BF3"/>
    <w:rsid w:val="006B3488"/>
    <w:rsid w:val="006B5582"/>
    <w:rsid w:val="006B55D7"/>
    <w:rsid w:val="006B5860"/>
    <w:rsid w:val="006B5F81"/>
    <w:rsid w:val="006B7711"/>
    <w:rsid w:val="006C309E"/>
    <w:rsid w:val="006C49A9"/>
    <w:rsid w:val="006C6D20"/>
    <w:rsid w:val="006C7A42"/>
    <w:rsid w:val="006D00B0"/>
    <w:rsid w:val="006D1CF3"/>
    <w:rsid w:val="006D2126"/>
    <w:rsid w:val="006D338D"/>
    <w:rsid w:val="006D3481"/>
    <w:rsid w:val="006D3A54"/>
    <w:rsid w:val="006D4112"/>
    <w:rsid w:val="006D4B5B"/>
    <w:rsid w:val="006D4C0A"/>
    <w:rsid w:val="006D530A"/>
    <w:rsid w:val="006D5D06"/>
    <w:rsid w:val="006DA0FB"/>
    <w:rsid w:val="006E00DA"/>
    <w:rsid w:val="006E1136"/>
    <w:rsid w:val="006E2DB4"/>
    <w:rsid w:val="006E31F1"/>
    <w:rsid w:val="006E48DD"/>
    <w:rsid w:val="006E53E0"/>
    <w:rsid w:val="006E542E"/>
    <w:rsid w:val="006E54D3"/>
    <w:rsid w:val="006E78E4"/>
    <w:rsid w:val="006E7EFA"/>
    <w:rsid w:val="006F1CF4"/>
    <w:rsid w:val="006F2635"/>
    <w:rsid w:val="006F2CEE"/>
    <w:rsid w:val="006F32A7"/>
    <w:rsid w:val="006F359C"/>
    <w:rsid w:val="006F3984"/>
    <w:rsid w:val="006F4834"/>
    <w:rsid w:val="006F51DD"/>
    <w:rsid w:val="006F7E2B"/>
    <w:rsid w:val="00700368"/>
    <w:rsid w:val="007018DC"/>
    <w:rsid w:val="00703989"/>
    <w:rsid w:val="00703DA2"/>
    <w:rsid w:val="00704474"/>
    <w:rsid w:val="00704D98"/>
    <w:rsid w:val="00705D6A"/>
    <w:rsid w:val="00711188"/>
    <w:rsid w:val="00711752"/>
    <w:rsid w:val="0071209F"/>
    <w:rsid w:val="0071233E"/>
    <w:rsid w:val="007129D9"/>
    <w:rsid w:val="007132CE"/>
    <w:rsid w:val="00713959"/>
    <w:rsid w:val="0071402A"/>
    <w:rsid w:val="00714E96"/>
    <w:rsid w:val="00716173"/>
    <w:rsid w:val="0071634E"/>
    <w:rsid w:val="00716A4D"/>
    <w:rsid w:val="00716D62"/>
    <w:rsid w:val="00717237"/>
    <w:rsid w:val="00717CE6"/>
    <w:rsid w:val="0072027C"/>
    <w:rsid w:val="0072056F"/>
    <w:rsid w:val="007219C7"/>
    <w:rsid w:val="00721B7F"/>
    <w:rsid w:val="0072215E"/>
    <w:rsid w:val="00726213"/>
    <w:rsid w:val="0072684D"/>
    <w:rsid w:val="00726DF9"/>
    <w:rsid w:val="00726F83"/>
    <w:rsid w:val="00727ABA"/>
    <w:rsid w:val="0072888E"/>
    <w:rsid w:val="0072B5E8"/>
    <w:rsid w:val="00730755"/>
    <w:rsid w:val="00730A76"/>
    <w:rsid w:val="00731EB1"/>
    <w:rsid w:val="007324D8"/>
    <w:rsid w:val="00733575"/>
    <w:rsid w:val="00734A26"/>
    <w:rsid w:val="00734CC1"/>
    <w:rsid w:val="00737076"/>
    <w:rsid w:val="007376BB"/>
    <w:rsid w:val="00742EFE"/>
    <w:rsid w:val="00743EB1"/>
    <w:rsid w:val="00745045"/>
    <w:rsid w:val="007451E4"/>
    <w:rsid w:val="0074636D"/>
    <w:rsid w:val="00746D2C"/>
    <w:rsid w:val="00747003"/>
    <w:rsid w:val="0074B6E5"/>
    <w:rsid w:val="00752B46"/>
    <w:rsid w:val="00752F66"/>
    <w:rsid w:val="007535B6"/>
    <w:rsid w:val="007541E4"/>
    <w:rsid w:val="00754999"/>
    <w:rsid w:val="007557F0"/>
    <w:rsid w:val="00755C3D"/>
    <w:rsid w:val="007564F8"/>
    <w:rsid w:val="00760878"/>
    <w:rsid w:val="00761125"/>
    <w:rsid w:val="00761661"/>
    <w:rsid w:val="007647B7"/>
    <w:rsid w:val="00765E41"/>
    <w:rsid w:val="0076621D"/>
    <w:rsid w:val="00766D19"/>
    <w:rsid w:val="0076712D"/>
    <w:rsid w:val="00767CA4"/>
    <w:rsid w:val="0077044E"/>
    <w:rsid w:val="007712B9"/>
    <w:rsid w:val="007726F9"/>
    <w:rsid w:val="007748EF"/>
    <w:rsid w:val="00775695"/>
    <w:rsid w:val="00775DA8"/>
    <w:rsid w:val="0077622D"/>
    <w:rsid w:val="007762F8"/>
    <w:rsid w:val="0077677B"/>
    <w:rsid w:val="00777378"/>
    <w:rsid w:val="007774F8"/>
    <w:rsid w:val="00777B94"/>
    <w:rsid w:val="0078086A"/>
    <w:rsid w:val="00782696"/>
    <w:rsid w:val="00790A02"/>
    <w:rsid w:val="007913C0"/>
    <w:rsid w:val="00791C4A"/>
    <w:rsid w:val="00792F05"/>
    <w:rsid w:val="0079310A"/>
    <w:rsid w:val="00793503"/>
    <w:rsid w:val="0079360D"/>
    <w:rsid w:val="00794641"/>
    <w:rsid w:val="0079752A"/>
    <w:rsid w:val="00797E2D"/>
    <w:rsid w:val="007A1D06"/>
    <w:rsid w:val="007A2E88"/>
    <w:rsid w:val="007A2FCA"/>
    <w:rsid w:val="007A4394"/>
    <w:rsid w:val="007A53F3"/>
    <w:rsid w:val="007A64DE"/>
    <w:rsid w:val="007A6823"/>
    <w:rsid w:val="007A6AB2"/>
    <w:rsid w:val="007A6B67"/>
    <w:rsid w:val="007B020C"/>
    <w:rsid w:val="007B0AC2"/>
    <w:rsid w:val="007B1792"/>
    <w:rsid w:val="007B523A"/>
    <w:rsid w:val="007B761D"/>
    <w:rsid w:val="007C1245"/>
    <w:rsid w:val="007C17F3"/>
    <w:rsid w:val="007C1FDF"/>
    <w:rsid w:val="007C2255"/>
    <w:rsid w:val="007C2628"/>
    <w:rsid w:val="007C2F0B"/>
    <w:rsid w:val="007C319E"/>
    <w:rsid w:val="007C3B73"/>
    <w:rsid w:val="007C47C7"/>
    <w:rsid w:val="007C5D33"/>
    <w:rsid w:val="007C5DD9"/>
    <w:rsid w:val="007C61E6"/>
    <w:rsid w:val="007C73DF"/>
    <w:rsid w:val="007C77AE"/>
    <w:rsid w:val="007D0A95"/>
    <w:rsid w:val="007D0ADA"/>
    <w:rsid w:val="007D0CF5"/>
    <w:rsid w:val="007D0EE6"/>
    <w:rsid w:val="007D2200"/>
    <w:rsid w:val="007D5146"/>
    <w:rsid w:val="007D5730"/>
    <w:rsid w:val="007D6ABD"/>
    <w:rsid w:val="007D7609"/>
    <w:rsid w:val="007D7970"/>
    <w:rsid w:val="007D7F56"/>
    <w:rsid w:val="007E20E5"/>
    <w:rsid w:val="007E2E62"/>
    <w:rsid w:val="007E350A"/>
    <w:rsid w:val="007E4536"/>
    <w:rsid w:val="007E4DDD"/>
    <w:rsid w:val="007E5159"/>
    <w:rsid w:val="007E65E6"/>
    <w:rsid w:val="007E67A7"/>
    <w:rsid w:val="007E6BE9"/>
    <w:rsid w:val="007E7401"/>
    <w:rsid w:val="007F066A"/>
    <w:rsid w:val="007F2624"/>
    <w:rsid w:val="007F2F73"/>
    <w:rsid w:val="007F454D"/>
    <w:rsid w:val="007F5509"/>
    <w:rsid w:val="007F5A61"/>
    <w:rsid w:val="007F6656"/>
    <w:rsid w:val="007F6BE6"/>
    <w:rsid w:val="00801B86"/>
    <w:rsid w:val="00802077"/>
    <w:rsid w:val="0080248A"/>
    <w:rsid w:val="008025E4"/>
    <w:rsid w:val="00802BF0"/>
    <w:rsid w:val="0080322C"/>
    <w:rsid w:val="00804214"/>
    <w:rsid w:val="00804367"/>
    <w:rsid w:val="008048FD"/>
    <w:rsid w:val="00804F58"/>
    <w:rsid w:val="008055F5"/>
    <w:rsid w:val="00805A66"/>
    <w:rsid w:val="0080714C"/>
    <w:rsid w:val="008073B1"/>
    <w:rsid w:val="00807435"/>
    <w:rsid w:val="00810DD7"/>
    <w:rsid w:val="008121BB"/>
    <w:rsid w:val="008135D9"/>
    <w:rsid w:val="008140C6"/>
    <w:rsid w:val="00815D1A"/>
    <w:rsid w:val="00816D26"/>
    <w:rsid w:val="00816F08"/>
    <w:rsid w:val="008172AF"/>
    <w:rsid w:val="0081732A"/>
    <w:rsid w:val="008177BF"/>
    <w:rsid w:val="00820499"/>
    <w:rsid w:val="00820F6E"/>
    <w:rsid w:val="0082128B"/>
    <w:rsid w:val="00822902"/>
    <w:rsid w:val="00823B2F"/>
    <w:rsid w:val="008250AF"/>
    <w:rsid w:val="008267EF"/>
    <w:rsid w:val="00827201"/>
    <w:rsid w:val="0082ED28"/>
    <w:rsid w:val="00830682"/>
    <w:rsid w:val="00832548"/>
    <w:rsid w:val="0083362F"/>
    <w:rsid w:val="00833A4A"/>
    <w:rsid w:val="00834D32"/>
    <w:rsid w:val="008356E2"/>
    <w:rsid w:val="008368C6"/>
    <w:rsid w:val="00836CB2"/>
    <w:rsid w:val="00837768"/>
    <w:rsid w:val="00837CC9"/>
    <w:rsid w:val="00838E65"/>
    <w:rsid w:val="0084205F"/>
    <w:rsid w:val="008422BF"/>
    <w:rsid w:val="0084452D"/>
    <w:rsid w:val="00844874"/>
    <w:rsid w:val="00845FC7"/>
    <w:rsid w:val="008471FC"/>
    <w:rsid w:val="00847E49"/>
    <w:rsid w:val="008506D2"/>
    <w:rsid w:val="00850B0B"/>
    <w:rsid w:val="00850BE6"/>
    <w:rsid w:val="00852830"/>
    <w:rsid w:val="0085340B"/>
    <w:rsid w:val="00854124"/>
    <w:rsid w:val="008559F3"/>
    <w:rsid w:val="0085670A"/>
    <w:rsid w:val="00856CA3"/>
    <w:rsid w:val="00857C88"/>
    <w:rsid w:val="0085ACEE"/>
    <w:rsid w:val="008606C0"/>
    <w:rsid w:val="00861EB7"/>
    <w:rsid w:val="0086200D"/>
    <w:rsid w:val="0086260A"/>
    <w:rsid w:val="0086288A"/>
    <w:rsid w:val="008643E7"/>
    <w:rsid w:val="00865BC1"/>
    <w:rsid w:val="00866080"/>
    <w:rsid w:val="00866D4D"/>
    <w:rsid w:val="0086779C"/>
    <w:rsid w:val="00867C7B"/>
    <w:rsid w:val="00872CDC"/>
    <w:rsid w:val="00873737"/>
    <w:rsid w:val="0087496A"/>
    <w:rsid w:val="0087670A"/>
    <w:rsid w:val="00876816"/>
    <w:rsid w:val="008775AA"/>
    <w:rsid w:val="008778F5"/>
    <w:rsid w:val="00881855"/>
    <w:rsid w:val="00885371"/>
    <w:rsid w:val="00885563"/>
    <w:rsid w:val="00885798"/>
    <w:rsid w:val="008859EA"/>
    <w:rsid w:val="00887A5B"/>
    <w:rsid w:val="00890EEE"/>
    <w:rsid w:val="008910CB"/>
    <w:rsid w:val="008919C2"/>
    <w:rsid w:val="0089316E"/>
    <w:rsid w:val="00893DDC"/>
    <w:rsid w:val="00894218"/>
    <w:rsid w:val="00895048"/>
    <w:rsid w:val="0089569E"/>
    <w:rsid w:val="00895A16"/>
    <w:rsid w:val="00895A2A"/>
    <w:rsid w:val="008963B3"/>
    <w:rsid w:val="00896490"/>
    <w:rsid w:val="00897913"/>
    <w:rsid w:val="00897A07"/>
    <w:rsid w:val="00897AE0"/>
    <w:rsid w:val="008A0E0B"/>
    <w:rsid w:val="008A16BE"/>
    <w:rsid w:val="008A16EE"/>
    <w:rsid w:val="008A241A"/>
    <w:rsid w:val="008A2A2E"/>
    <w:rsid w:val="008A3DB7"/>
    <w:rsid w:val="008A4CF6"/>
    <w:rsid w:val="008A57BE"/>
    <w:rsid w:val="008A5879"/>
    <w:rsid w:val="008A5A05"/>
    <w:rsid w:val="008A667F"/>
    <w:rsid w:val="008A7EF7"/>
    <w:rsid w:val="008B31EF"/>
    <w:rsid w:val="008B4698"/>
    <w:rsid w:val="008B54A1"/>
    <w:rsid w:val="008B5823"/>
    <w:rsid w:val="008B5E17"/>
    <w:rsid w:val="008B6197"/>
    <w:rsid w:val="008B647D"/>
    <w:rsid w:val="008B64A2"/>
    <w:rsid w:val="008B6539"/>
    <w:rsid w:val="008B72B1"/>
    <w:rsid w:val="008B7777"/>
    <w:rsid w:val="008B7ED7"/>
    <w:rsid w:val="008C1465"/>
    <w:rsid w:val="008C35F9"/>
    <w:rsid w:val="008C374E"/>
    <w:rsid w:val="008C3B90"/>
    <w:rsid w:val="008C61A7"/>
    <w:rsid w:val="008D01F1"/>
    <w:rsid w:val="008D16CE"/>
    <w:rsid w:val="008D2239"/>
    <w:rsid w:val="008D3011"/>
    <w:rsid w:val="008D4174"/>
    <w:rsid w:val="008D4CD2"/>
    <w:rsid w:val="008D5C37"/>
    <w:rsid w:val="008D5CDD"/>
    <w:rsid w:val="008D6055"/>
    <w:rsid w:val="008D60CD"/>
    <w:rsid w:val="008D6D4D"/>
    <w:rsid w:val="008D6E60"/>
    <w:rsid w:val="008D7274"/>
    <w:rsid w:val="008D7A89"/>
    <w:rsid w:val="008E006E"/>
    <w:rsid w:val="008E05E0"/>
    <w:rsid w:val="008E06FC"/>
    <w:rsid w:val="008E0763"/>
    <w:rsid w:val="008E1647"/>
    <w:rsid w:val="008E3DE9"/>
    <w:rsid w:val="008E4E66"/>
    <w:rsid w:val="008E52AF"/>
    <w:rsid w:val="008E55E5"/>
    <w:rsid w:val="008E6F1F"/>
    <w:rsid w:val="008F1686"/>
    <w:rsid w:val="008F2326"/>
    <w:rsid w:val="008F28D3"/>
    <w:rsid w:val="008F4575"/>
    <w:rsid w:val="008F6C93"/>
    <w:rsid w:val="008F794B"/>
    <w:rsid w:val="008F79B2"/>
    <w:rsid w:val="009009AE"/>
    <w:rsid w:val="00903E71"/>
    <w:rsid w:val="009045C1"/>
    <w:rsid w:val="00904B3C"/>
    <w:rsid w:val="00904D75"/>
    <w:rsid w:val="00906E6D"/>
    <w:rsid w:val="009070CF"/>
    <w:rsid w:val="00907B33"/>
    <w:rsid w:val="0091015D"/>
    <w:rsid w:val="009107ED"/>
    <w:rsid w:val="009126F7"/>
    <w:rsid w:val="009138BF"/>
    <w:rsid w:val="009145F4"/>
    <w:rsid w:val="0092043A"/>
    <w:rsid w:val="00920849"/>
    <w:rsid w:val="0092127C"/>
    <w:rsid w:val="00921FDC"/>
    <w:rsid w:val="00922A0B"/>
    <w:rsid w:val="00923656"/>
    <w:rsid w:val="00923CF6"/>
    <w:rsid w:val="00924B9B"/>
    <w:rsid w:val="00924F6F"/>
    <w:rsid w:val="0092504A"/>
    <w:rsid w:val="00926C02"/>
    <w:rsid w:val="0092CF3E"/>
    <w:rsid w:val="00930704"/>
    <w:rsid w:val="00930C6B"/>
    <w:rsid w:val="00931C36"/>
    <w:rsid w:val="00933747"/>
    <w:rsid w:val="0093523F"/>
    <w:rsid w:val="009353D4"/>
    <w:rsid w:val="0093679E"/>
    <w:rsid w:val="0093793D"/>
    <w:rsid w:val="00940349"/>
    <w:rsid w:val="00941947"/>
    <w:rsid w:val="009446A6"/>
    <w:rsid w:val="00944E9D"/>
    <w:rsid w:val="0094511B"/>
    <w:rsid w:val="009463CA"/>
    <w:rsid w:val="00946F3B"/>
    <w:rsid w:val="009478F7"/>
    <w:rsid w:val="00950CDC"/>
    <w:rsid w:val="00951D6D"/>
    <w:rsid w:val="009522D5"/>
    <w:rsid w:val="00954490"/>
    <w:rsid w:val="00956019"/>
    <w:rsid w:val="009562E0"/>
    <w:rsid w:val="00956418"/>
    <w:rsid w:val="00956980"/>
    <w:rsid w:val="00956BA0"/>
    <w:rsid w:val="0095841B"/>
    <w:rsid w:val="00961B6B"/>
    <w:rsid w:val="00962E09"/>
    <w:rsid w:val="00965EA5"/>
    <w:rsid w:val="0096714E"/>
    <w:rsid w:val="00967485"/>
    <w:rsid w:val="009716B7"/>
    <w:rsid w:val="0097190E"/>
    <w:rsid w:val="009724A0"/>
    <w:rsid w:val="009739C8"/>
    <w:rsid w:val="00973DB4"/>
    <w:rsid w:val="009753D1"/>
    <w:rsid w:val="00977DD2"/>
    <w:rsid w:val="00980730"/>
    <w:rsid w:val="009809D2"/>
    <w:rsid w:val="00982157"/>
    <w:rsid w:val="00982E01"/>
    <w:rsid w:val="009838FF"/>
    <w:rsid w:val="00983A60"/>
    <w:rsid w:val="00984748"/>
    <w:rsid w:val="00985048"/>
    <w:rsid w:val="00985174"/>
    <w:rsid w:val="009852F4"/>
    <w:rsid w:val="009859AD"/>
    <w:rsid w:val="00985F95"/>
    <w:rsid w:val="00987120"/>
    <w:rsid w:val="00989078"/>
    <w:rsid w:val="009901FB"/>
    <w:rsid w:val="00990225"/>
    <w:rsid w:val="00990497"/>
    <w:rsid w:val="00991D7C"/>
    <w:rsid w:val="00993112"/>
    <w:rsid w:val="0099446F"/>
    <w:rsid w:val="009952DA"/>
    <w:rsid w:val="00996A92"/>
    <w:rsid w:val="00996B71"/>
    <w:rsid w:val="00997B55"/>
    <w:rsid w:val="00997E1B"/>
    <w:rsid w:val="0099F640"/>
    <w:rsid w:val="009A0AB0"/>
    <w:rsid w:val="009A0DDC"/>
    <w:rsid w:val="009A1FE4"/>
    <w:rsid w:val="009A2365"/>
    <w:rsid w:val="009A320D"/>
    <w:rsid w:val="009A3B48"/>
    <w:rsid w:val="009A4A9C"/>
    <w:rsid w:val="009A530F"/>
    <w:rsid w:val="009A5B48"/>
    <w:rsid w:val="009A5D2D"/>
    <w:rsid w:val="009A6AC8"/>
    <w:rsid w:val="009A7E98"/>
    <w:rsid w:val="009B0635"/>
    <w:rsid w:val="009B1280"/>
    <w:rsid w:val="009B3C37"/>
    <w:rsid w:val="009B3D73"/>
    <w:rsid w:val="009B428E"/>
    <w:rsid w:val="009B5B62"/>
    <w:rsid w:val="009B6968"/>
    <w:rsid w:val="009B75A4"/>
    <w:rsid w:val="009B7A54"/>
    <w:rsid w:val="009C1778"/>
    <w:rsid w:val="009C209A"/>
    <w:rsid w:val="009C2A61"/>
    <w:rsid w:val="009C2DB5"/>
    <w:rsid w:val="009C3618"/>
    <w:rsid w:val="009C3F1D"/>
    <w:rsid w:val="009C49D8"/>
    <w:rsid w:val="009C4B26"/>
    <w:rsid w:val="009C5B0E"/>
    <w:rsid w:val="009C64D8"/>
    <w:rsid w:val="009C75DF"/>
    <w:rsid w:val="009C78B9"/>
    <w:rsid w:val="009C7CC5"/>
    <w:rsid w:val="009D1982"/>
    <w:rsid w:val="009D1A7C"/>
    <w:rsid w:val="009D1B40"/>
    <w:rsid w:val="009D1F2F"/>
    <w:rsid w:val="009D31DD"/>
    <w:rsid w:val="009D3D45"/>
    <w:rsid w:val="009D43AA"/>
    <w:rsid w:val="009D4D37"/>
    <w:rsid w:val="009DA9A9"/>
    <w:rsid w:val="009E1829"/>
    <w:rsid w:val="009E2BC3"/>
    <w:rsid w:val="009E3643"/>
    <w:rsid w:val="009E45FF"/>
    <w:rsid w:val="009E4B01"/>
    <w:rsid w:val="009E5DF3"/>
    <w:rsid w:val="009E6FBE"/>
    <w:rsid w:val="009E759B"/>
    <w:rsid w:val="009E7838"/>
    <w:rsid w:val="009E7980"/>
    <w:rsid w:val="009E7B46"/>
    <w:rsid w:val="009E7BDC"/>
    <w:rsid w:val="009F145D"/>
    <w:rsid w:val="009F3DFD"/>
    <w:rsid w:val="009F3F8C"/>
    <w:rsid w:val="009F41D2"/>
    <w:rsid w:val="009F5A4A"/>
    <w:rsid w:val="009F7477"/>
    <w:rsid w:val="009F77EA"/>
    <w:rsid w:val="00A00260"/>
    <w:rsid w:val="00A0029D"/>
    <w:rsid w:val="00A0099D"/>
    <w:rsid w:val="00A00DA4"/>
    <w:rsid w:val="00A02FB0"/>
    <w:rsid w:val="00A04581"/>
    <w:rsid w:val="00A07AAE"/>
    <w:rsid w:val="00A10AB1"/>
    <w:rsid w:val="00A10C2F"/>
    <w:rsid w:val="00A119B4"/>
    <w:rsid w:val="00A12BE5"/>
    <w:rsid w:val="00A12BFB"/>
    <w:rsid w:val="00A12DB0"/>
    <w:rsid w:val="00A14049"/>
    <w:rsid w:val="00A1417B"/>
    <w:rsid w:val="00A14BA4"/>
    <w:rsid w:val="00A15182"/>
    <w:rsid w:val="00A15E20"/>
    <w:rsid w:val="00A16EB4"/>
    <w:rsid w:val="00A170A2"/>
    <w:rsid w:val="00A17B08"/>
    <w:rsid w:val="00A2020A"/>
    <w:rsid w:val="00A20235"/>
    <w:rsid w:val="00A2057C"/>
    <w:rsid w:val="00A20640"/>
    <w:rsid w:val="00A22CFE"/>
    <w:rsid w:val="00A23320"/>
    <w:rsid w:val="00A23589"/>
    <w:rsid w:val="00A24F2D"/>
    <w:rsid w:val="00A27C9B"/>
    <w:rsid w:val="00A3009E"/>
    <w:rsid w:val="00A324A8"/>
    <w:rsid w:val="00A324EC"/>
    <w:rsid w:val="00A3258B"/>
    <w:rsid w:val="00A32614"/>
    <w:rsid w:val="00A32FB8"/>
    <w:rsid w:val="00A33510"/>
    <w:rsid w:val="00A33B1C"/>
    <w:rsid w:val="00A346CE"/>
    <w:rsid w:val="00A348DD"/>
    <w:rsid w:val="00A34A3A"/>
    <w:rsid w:val="00A3517F"/>
    <w:rsid w:val="00A35D24"/>
    <w:rsid w:val="00A36075"/>
    <w:rsid w:val="00A365E8"/>
    <w:rsid w:val="00A37082"/>
    <w:rsid w:val="00A40DB4"/>
    <w:rsid w:val="00A40EFC"/>
    <w:rsid w:val="00A40F36"/>
    <w:rsid w:val="00A41E21"/>
    <w:rsid w:val="00A41FE2"/>
    <w:rsid w:val="00A42128"/>
    <w:rsid w:val="00A42A1B"/>
    <w:rsid w:val="00A43A29"/>
    <w:rsid w:val="00A45038"/>
    <w:rsid w:val="00A45994"/>
    <w:rsid w:val="00A46578"/>
    <w:rsid w:val="00A51A88"/>
    <w:rsid w:val="00A52835"/>
    <w:rsid w:val="00A5303A"/>
    <w:rsid w:val="00A534B8"/>
    <w:rsid w:val="00A535CA"/>
    <w:rsid w:val="00A53CBE"/>
    <w:rsid w:val="00A53DD7"/>
    <w:rsid w:val="00A54063"/>
    <w:rsid w:val="00A5409F"/>
    <w:rsid w:val="00A54C5B"/>
    <w:rsid w:val="00A56BC3"/>
    <w:rsid w:val="00A57460"/>
    <w:rsid w:val="00A5787A"/>
    <w:rsid w:val="00A600BF"/>
    <w:rsid w:val="00A6042F"/>
    <w:rsid w:val="00A62B51"/>
    <w:rsid w:val="00A63054"/>
    <w:rsid w:val="00A639B0"/>
    <w:rsid w:val="00A64CF7"/>
    <w:rsid w:val="00A653D2"/>
    <w:rsid w:val="00A65498"/>
    <w:rsid w:val="00A65EA8"/>
    <w:rsid w:val="00A6699E"/>
    <w:rsid w:val="00A66EE2"/>
    <w:rsid w:val="00A67800"/>
    <w:rsid w:val="00A6F4D3"/>
    <w:rsid w:val="00A721A4"/>
    <w:rsid w:val="00A726E7"/>
    <w:rsid w:val="00A73B93"/>
    <w:rsid w:val="00A73D70"/>
    <w:rsid w:val="00A7445D"/>
    <w:rsid w:val="00A74D06"/>
    <w:rsid w:val="00A74F93"/>
    <w:rsid w:val="00A75084"/>
    <w:rsid w:val="00A75125"/>
    <w:rsid w:val="00A7BF80"/>
    <w:rsid w:val="00A80803"/>
    <w:rsid w:val="00A824E6"/>
    <w:rsid w:val="00A82CEA"/>
    <w:rsid w:val="00A83232"/>
    <w:rsid w:val="00A8449E"/>
    <w:rsid w:val="00A84683"/>
    <w:rsid w:val="00A84EF7"/>
    <w:rsid w:val="00A873E9"/>
    <w:rsid w:val="00A87CF3"/>
    <w:rsid w:val="00A908DB"/>
    <w:rsid w:val="00A909AD"/>
    <w:rsid w:val="00A936B3"/>
    <w:rsid w:val="00A95901"/>
    <w:rsid w:val="00A95CDD"/>
    <w:rsid w:val="00A95D06"/>
    <w:rsid w:val="00A96315"/>
    <w:rsid w:val="00A97878"/>
    <w:rsid w:val="00A97BC4"/>
    <w:rsid w:val="00AA0D90"/>
    <w:rsid w:val="00AA1EA4"/>
    <w:rsid w:val="00AA306C"/>
    <w:rsid w:val="00AA3353"/>
    <w:rsid w:val="00AA4D50"/>
    <w:rsid w:val="00AA6446"/>
    <w:rsid w:val="00AA6A6D"/>
    <w:rsid w:val="00AA753C"/>
    <w:rsid w:val="00AA7E9F"/>
    <w:rsid w:val="00AA7EC5"/>
    <w:rsid w:val="00AB099B"/>
    <w:rsid w:val="00AB220B"/>
    <w:rsid w:val="00AB38D9"/>
    <w:rsid w:val="00AB577D"/>
    <w:rsid w:val="00AB66FA"/>
    <w:rsid w:val="00AB7EAD"/>
    <w:rsid w:val="00AC08E4"/>
    <w:rsid w:val="00AC2DC3"/>
    <w:rsid w:val="00AC5FBD"/>
    <w:rsid w:val="00AC658A"/>
    <w:rsid w:val="00AC772B"/>
    <w:rsid w:val="00AC7816"/>
    <w:rsid w:val="00AD060D"/>
    <w:rsid w:val="00AD1488"/>
    <w:rsid w:val="00AD27A4"/>
    <w:rsid w:val="00AD3581"/>
    <w:rsid w:val="00AD7265"/>
    <w:rsid w:val="00AD7AC2"/>
    <w:rsid w:val="00ADEF94"/>
    <w:rsid w:val="00AE0161"/>
    <w:rsid w:val="00AE073E"/>
    <w:rsid w:val="00AE0A62"/>
    <w:rsid w:val="00AE1BB4"/>
    <w:rsid w:val="00AE4607"/>
    <w:rsid w:val="00AE4760"/>
    <w:rsid w:val="00AE61F4"/>
    <w:rsid w:val="00AE6AFB"/>
    <w:rsid w:val="00AE6E2E"/>
    <w:rsid w:val="00AEDD38"/>
    <w:rsid w:val="00AF1266"/>
    <w:rsid w:val="00AF491D"/>
    <w:rsid w:val="00AF4AD8"/>
    <w:rsid w:val="00AF4FBC"/>
    <w:rsid w:val="00AF56B5"/>
    <w:rsid w:val="00AF605A"/>
    <w:rsid w:val="00AF6A71"/>
    <w:rsid w:val="00B00AF8"/>
    <w:rsid w:val="00B01426"/>
    <w:rsid w:val="00B01A79"/>
    <w:rsid w:val="00B04F9E"/>
    <w:rsid w:val="00B06B11"/>
    <w:rsid w:val="00B06C4A"/>
    <w:rsid w:val="00B0D94F"/>
    <w:rsid w:val="00B113B2"/>
    <w:rsid w:val="00B11BB1"/>
    <w:rsid w:val="00B12FDC"/>
    <w:rsid w:val="00B13D75"/>
    <w:rsid w:val="00B14D7E"/>
    <w:rsid w:val="00B16997"/>
    <w:rsid w:val="00B173F5"/>
    <w:rsid w:val="00B17457"/>
    <w:rsid w:val="00B2036D"/>
    <w:rsid w:val="00B2369D"/>
    <w:rsid w:val="00B2387E"/>
    <w:rsid w:val="00B242ED"/>
    <w:rsid w:val="00B24545"/>
    <w:rsid w:val="00B249FB"/>
    <w:rsid w:val="00B25008"/>
    <w:rsid w:val="00B2533B"/>
    <w:rsid w:val="00B262BA"/>
    <w:rsid w:val="00B267FE"/>
    <w:rsid w:val="00B26C50"/>
    <w:rsid w:val="00B26D71"/>
    <w:rsid w:val="00B2719E"/>
    <w:rsid w:val="00B32B11"/>
    <w:rsid w:val="00B336F4"/>
    <w:rsid w:val="00B35193"/>
    <w:rsid w:val="00B353F2"/>
    <w:rsid w:val="00B35A94"/>
    <w:rsid w:val="00B37364"/>
    <w:rsid w:val="00B420D3"/>
    <w:rsid w:val="00B42C0A"/>
    <w:rsid w:val="00B432D7"/>
    <w:rsid w:val="00B449AF"/>
    <w:rsid w:val="00B455F3"/>
    <w:rsid w:val="00B45852"/>
    <w:rsid w:val="00B46033"/>
    <w:rsid w:val="00B502F1"/>
    <w:rsid w:val="00B50B7B"/>
    <w:rsid w:val="00B50FA3"/>
    <w:rsid w:val="00B52E99"/>
    <w:rsid w:val="00B53FCE"/>
    <w:rsid w:val="00B54AD3"/>
    <w:rsid w:val="00B55329"/>
    <w:rsid w:val="00B55AF4"/>
    <w:rsid w:val="00B5653B"/>
    <w:rsid w:val="00B5C38C"/>
    <w:rsid w:val="00B60D55"/>
    <w:rsid w:val="00B617B1"/>
    <w:rsid w:val="00B625EE"/>
    <w:rsid w:val="00B63DD7"/>
    <w:rsid w:val="00B65452"/>
    <w:rsid w:val="00B66D49"/>
    <w:rsid w:val="00B67FA2"/>
    <w:rsid w:val="00B71EA4"/>
    <w:rsid w:val="00B71F0D"/>
    <w:rsid w:val="00B724A2"/>
    <w:rsid w:val="00B72931"/>
    <w:rsid w:val="00B729A8"/>
    <w:rsid w:val="00B72E14"/>
    <w:rsid w:val="00B73187"/>
    <w:rsid w:val="00B73822"/>
    <w:rsid w:val="00B73C27"/>
    <w:rsid w:val="00B7475B"/>
    <w:rsid w:val="00B74D32"/>
    <w:rsid w:val="00B757F5"/>
    <w:rsid w:val="00B76116"/>
    <w:rsid w:val="00B76F5B"/>
    <w:rsid w:val="00B773E8"/>
    <w:rsid w:val="00B808FA"/>
    <w:rsid w:val="00B809B8"/>
    <w:rsid w:val="00B80AAD"/>
    <w:rsid w:val="00B80ADE"/>
    <w:rsid w:val="00B80E0D"/>
    <w:rsid w:val="00B80E9B"/>
    <w:rsid w:val="00B82CA1"/>
    <w:rsid w:val="00B83001"/>
    <w:rsid w:val="00B840DC"/>
    <w:rsid w:val="00B853F3"/>
    <w:rsid w:val="00B8589A"/>
    <w:rsid w:val="00B87358"/>
    <w:rsid w:val="00B878D5"/>
    <w:rsid w:val="00B91119"/>
    <w:rsid w:val="00B91AFB"/>
    <w:rsid w:val="00B92A1E"/>
    <w:rsid w:val="00B94A81"/>
    <w:rsid w:val="00B94DC8"/>
    <w:rsid w:val="00B958A1"/>
    <w:rsid w:val="00B97EBD"/>
    <w:rsid w:val="00B9CFA3"/>
    <w:rsid w:val="00BA39A1"/>
    <w:rsid w:val="00BA4C4C"/>
    <w:rsid w:val="00BA5101"/>
    <w:rsid w:val="00BA5460"/>
    <w:rsid w:val="00BA6037"/>
    <w:rsid w:val="00BA7230"/>
    <w:rsid w:val="00BA7613"/>
    <w:rsid w:val="00BA7663"/>
    <w:rsid w:val="00BA7AAB"/>
    <w:rsid w:val="00BA7E34"/>
    <w:rsid w:val="00BB0B78"/>
    <w:rsid w:val="00BB0EEF"/>
    <w:rsid w:val="00BB135D"/>
    <w:rsid w:val="00BB1910"/>
    <w:rsid w:val="00BB1A97"/>
    <w:rsid w:val="00BB219C"/>
    <w:rsid w:val="00BB5077"/>
    <w:rsid w:val="00BC3B25"/>
    <w:rsid w:val="00BC3BED"/>
    <w:rsid w:val="00BCF03C"/>
    <w:rsid w:val="00BD3B16"/>
    <w:rsid w:val="00BD4253"/>
    <w:rsid w:val="00BD4281"/>
    <w:rsid w:val="00BD45D2"/>
    <w:rsid w:val="00BD7415"/>
    <w:rsid w:val="00BD785F"/>
    <w:rsid w:val="00BD7CC2"/>
    <w:rsid w:val="00BD7DD1"/>
    <w:rsid w:val="00BE027C"/>
    <w:rsid w:val="00BE0B18"/>
    <w:rsid w:val="00BE20D6"/>
    <w:rsid w:val="00BE3B59"/>
    <w:rsid w:val="00BE4770"/>
    <w:rsid w:val="00BE4DE3"/>
    <w:rsid w:val="00BE5555"/>
    <w:rsid w:val="00BE63F2"/>
    <w:rsid w:val="00BF0420"/>
    <w:rsid w:val="00BF0969"/>
    <w:rsid w:val="00BF15BE"/>
    <w:rsid w:val="00BF1D0D"/>
    <w:rsid w:val="00BF2169"/>
    <w:rsid w:val="00BF3415"/>
    <w:rsid w:val="00BF35D4"/>
    <w:rsid w:val="00BF3839"/>
    <w:rsid w:val="00BF38FD"/>
    <w:rsid w:val="00BF3B2A"/>
    <w:rsid w:val="00BF3EDB"/>
    <w:rsid w:val="00BF423E"/>
    <w:rsid w:val="00BF5933"/>
    <w:rsid w:val="00BF5A6A"/>
    <w:rsid w:val="00BF5EAA"/>
    <w:rsid w:val="00BF732E"/>
    <w:rsid w:val="00C00933"/>
    <w:rsid w:val="00C011B5"/>
    <w:rsid w:val="00C01747"/>
    <w:rsid w:val="00C01D96"/>
    <w:rsid w:val="00C0378C"/>
    <w:rsid w:val="00C038EB"/>
    <w:rsid w:val="00C05C33"/>
    <w:rsid w:val="00C0607B"/>
    <w:rsid w:val="00C06D03"/>
    <w:rsid w:val="00C07612"/>
    <w:rsid w:val="00C0785D"/>
    <w:rsid w:val="00C10781"/>
    <w:rsid w:val="00C1170F"/>
    <w:rsid w:val="00C11740"/>
    <w:rsid w:val="00C12462"/>
    <w:rsid w:val="00C12B14"/>
    <w:rsid w:val="00C1452D"/>
    <w:rsid w:val="00C163A6"/>
    <w:rsid w:val="00C169E1"/>
    <w:rsid w:val="00C16D17"/>
    <w:rsid w:val="00C17B80"/>
    <w:rsid w:val="00C1BD91"/>
    <w:rsid w:val="00C20A45"/>
    <w:rsid w:val="00C243F2"/>
    <w:rsid w:val="00C254EF"/>
    <w:rsid w:val="00C25F53"/>
    <w:rsid w:val="00C26164"/>
    <w:rsid w:val="00C334C5"/>
    <w:rsid w:val="00C339D4"/>
    <w:rsid w:val="00C36B70"/>
    <w:rsid w:val="00C36D34"/>
    <w:rsid w:val="00C36F19"/>
    <w:rsid w:val="00C37A81"/>
    <w:rsid w:val="00C40038"/>
    <w:rsid w:val="00C40520"/>
    <w:rsid w:val="00C40714"/>
    <w:rsid w:val="00C41A28"/>
    <w:rsid w:val="00C436AB"/>
    <w:rsid w:val="00C43995"/>
    <w:rsid w:val="00C45436"/>
    <w:rsid w:val="00C45EDD"/>
    <w:rsid w:val="00C466CB"/>
    <w:rsid w:val="00C4733B"/>
    <w:rsid w:val="00C47CCB"/>
    <w:rsid w:val="00C5076E"/>
    <w:rsid w:val="00C50B02"/>
    <w:rsid w:val="00C5287C"/>
    <w:rsid w:val="00C52D3D"/>
    <w:rsid w:val="00C54741"/>
    <w:rsid w:val="00C55ADF"/>
    <w:rsid w:val="00C56B39"/>
    <w:rsid w:val="00C57B11"/>
    <w:rsid w:val="00C62B29"/>
    <w:rsid w:val="00C6451C"/>
    <w:rsid w:val="00C64FC3"/>
    <w:rsid w:val="00C65194"/>
    <w:rsid w:val="00C65827"/>
    <w:rsid w:val="00C6637A"/>
    <w:rsid w:val="00C6643B"/>
    <w:rsid w:val="00C664FC"/>
    <w:rsid w:val="00C66BFF"/>
    <w:rsid w:val="00C70C44"/>
    <w:rsid w:val="00C70F37"/>
    <w:rsid w:val="00C7180B"/>
    <w:rsid w:val="00C730EE"/>
    <w:rsid w:val="00C73AA9"/>
    <w:rsid w:val="00C75E36"/>
    <w:rsid w:val="00C7639B"/>
    <w:rsid w:val="00C76838"/>
    <w:rsid w:val="00C77ECA"/>
    <w:rsid w:val="00C83324"/>
    <w:rsid w:val="00C8346A"/>
    <w:rsid w:val="00C83620"/>
    <w:rsid w:val="00C84343"/>
    <w:rsid w:val="00C843C5"/>
    <w:rsid w:val="00C84A80"/>
    <w:rsid w:val="00C85CC9"/>
    <w:rsid w:val="00C85E7A"/>
    <w:rsid w:val="00C86455"/>
    <w:rsid w:val="00C901D3"/>
    <w:rsid w:val="00C9065D"/>
    <w:rsid w:val="00C93012"/>
    <w:rsid w:val="00C93CF7"/>
    <w:rsid w:val="00C961CE"/>
    <w:rsid w:val="00C9764D"/>
    <w:rsid w:val="00CA0226"/>
    <w:rsid w:val="00CA04F6"/>
    <w:rsid w:val="00CA0D53"/>
    <w:rsid w:val="00CA2392"/>
    <w:rsid w:val="00CA3C90"/>
    <w:rsid w:val="00CA3CAA"/>
    <w:rsid w:val="00CA4ADC"/>
    <w:rsid w:val="00CA4DF2"/>
    <w:rsid w:val="00CA79A2"/>
    <w:rsid w:val="00CA7D0F"/>
    <w:rsid w:val="00CA7EC9"/>
    <w:rsid w:val="00CB01EF"/>
    <w:rsid w:val="00CB0424"/>
    <w:rsid w:val="00CB0434"/>
    <w:rsid w:val="00CB2145"/>
    <w:rsid w:val="00CB4CB2"/>
    <w:rsid w:val="00CB60F3"/>
    <w:rsid w:val="00CB6342"/>
    <w:rsid w:val="00CB66B0"/>
    <w:rsid w:val="00CB6809"/>
    <w:rsid w:val="00CB695C"/>
    <w:rsid w:val="00CB7C7D"/>
    <w:rsid w:val="00CB7CE1"/>
    <w:rsid w:val="00CC079E"/>
    <w:rsid w:val="00CC31B9"/>
    <w:rsid w:val="00CC4027"/>
    <w:rsid w:val="00CC536B"/>
    <w:rsid w:val="00CC55BA"/>
    <w:rsid w:val="00CC5940"/>
    <w:rsid w:val="00CC71A5"/>
    <w:rsid w:val="00CC7339"/>
    <w:rsid w:val="00CC791B"/>
    <w:rsid w:val="00CD0E65"/>
    <w:rsid w:val="00CD3121"/>
    <w:rsid w:val="00CD316B"/>
    <w:rsid w:val="00CD4678"/>
    <w:rsid w:val="00CD634B"/>
    <w:rsid w:val="00CD6723"/>
    <w:rsid w:val="00CD6A08"/>
    <w:rsid w:val="00CD6CCD"/>
    <w:rsid w:val="00CD7043"/>
    <w:rsid w:val="00CD7881"/>
    <w:rsid w:val="00CDE1A8"/>
    <w:rsid w:val="00CE0DAD"/>
    <w:rsid w:val="00CE21C6"/>
    <w:rsid w:val="00CE4679"/>
    <w:rsid w:val="00CE509E"/>
    <w:rsid w:val="00CE5951"/>
    <w:rsid w:val="00CE5BA2"/>
    <w:rsid w:val="00CE7606"/>
    <w:rsid w:val="00CE7BFA"/>
    <w:rsid w:val="00CF0A74"/>
    <w:rsid w:val="00CF0E1B"/>
    <w:rsid w:val="00CF0EAD"/>
    <w:rsid w:val="00CF2F38"/>
    <w:rsid w:val="00CF3383"/>
    <w:rsid w:val="00CF484F"/>
    <w:rsid w:val="00CF4CD4"/>
    <w:rsid w:val="00CF4D40"/>
    <w:rsid w:val="00CF600D"/>
    <w:rsid w:val="00CF73E9"/>
    <w:rsid w:val="00D00030"/>
    <w:rsid w:val="00D0006D"/>
    <w:rsid w:val="00D00162"/>
    <w:rsid w:val="00D017DB"/>
    <w:rsid w:val="00D01E23"/>
    <w:rsid w:val="00D0237B"/>
    <w:rsid w:val="00D02E36"/>
    <w:rsid w:val="00D03210"/>
    <w:rsid w:val="00D03C43"/>
    <w:rsid w:val="00D046F0"/>
    <w:rsid w:val="00D06580"/>
    <w:rsid w:val="00D07139"/>
    <w:rsid w:val="00D07261"/>
    <w:rsid w:val="00D10A0D"/>
    <w:rsid w:val="00D10F46"/>
    <w:rsid w:val="00D10F5B"/>
    <w:rsid w:val="00D11B39"/>
    <w:rsid w:val="00D11C1A"/>
    <w:rsid w:val="00D12C98"/>
    <w:rsid w:val="00D134AE"/>
    <w:rsid w:val="00D136E3"/>
    <w:rsid w:val="00D13E5E"/>
    <w:rsid w:val="00D14B6B"/>
    <w:rsid w:val="00D14D04"/>
    <w:rsid w:val="00D1564F"/>
    <w:rsid w:val="00D1578A"/>
    <w:rsid w:val="00D15A52"/>
    <w:rsid w:val="00D15EB1"/>
    <w:rsid w:val="00D1603C"/>
    <w:rsid w:val="00D16DCA"/>
    <w:rsid w:val="00D1728C"/>
    <w:rsid w:val="00D206FD"/>
    <w:rsid w:val="00D22264"/>
    <w:rsid w:val="00D22488"/>
    <w:rsid w:val="00D2403C"/>
    <w:rsid w:val="00D2460B"/>
    <w:rsid w:val="00D2489E"/>
    <w:rsid w:val="00D250CC"/>
    <w:rsid w:val="00D260AA"/>
    <w:rsid w:val="00D266E0"/>
    <w:rsid w:val="00D269D0"/>
    <w:rsid w:val="00D26D45"/>
    <w:rsid w:val="00D26DBD"/>
    <w:rsid w:val="00D2E13F"/>
    <w:rsid w:val="00D31E35"/>
    <w:rsid w:val="00D322F3"/>
    <w:rsid w:val="00D32E45"/>
    <w:rsid w:val="00D337C4"/>
    <w:rsid w:val="00D342DB"/>
    <w:rsid w:val="00D34F7B"/>
    <w:rsid w:val="00D3571A"/>
    <w:rsid w:val="00D36729"/>
    <w:rsid w:val="00D3B7CE"/>
    <w:rsid w:val="00D40150"/>
    <w:rsid w:val="00D40983"/>
    <w:rsid w:val="00D40A51"/>
    <w:rsid w:val="00D42D42"/>
    <w:rsid w:val="00D43F4F"/>
    <w:rsid w:val="00D4641B"/>
    <w:rsid w:val="00D46A9A"/>
    <w:rsid w:val="00D4C0FF"/>
    <w:rsid w:val="00D507E2"/>
    <w:rsid w:val="00D50879"/>
    <w:rsid w:val="00D51F69"/>
    <w:rsid w:val="00D52131"/>
    <w:rsid w:val="00D523DB"/>
    <w:rsid w:val="00D5246D"/>
    <w:rsid w:val="00D5251B"/>
    <w:rsid w:val="00D534B3"/>
    <w:rsid w:val="00D53BB9"/>
    <w:rsid w:val="00D53C02"/>
    <w:rsid w:val="00D56A98"/>
    <w:rsid w:val="00D57506"/>
    <w:rsid w:val="00D60EE4"/>
    <w:rsid w:val="00D61CE0"/>
    <w:rsid w:val="00D620E2"/>
    <w:rsid w:val="00D63498"/>
    <w:rsid w:val="00D6400D"/>
    <w:rsid w:val="00D65AEE"/>
    <w:rsid w:val="00D65D70"/>
    <w:rsid w:val="00D67361"/>
    <w:rsid w:val="00D67637"/>
    <w:rsid w:val="00D67660"/>
    <w:rsid w:val="00D678DB"/>
    <w:rsid w:val="00D717BB"/>
    <w:rsid w:val="00D7255D"/>
    <w:rsid w:val="00D74C3A"/>
    <w:rsid w:val="00D74F54"/>
    <w:rsid w:val="00D76F9A"/>
    <w:rsid w:val="00D7756C"/>
    <w:rsid w:val="00D80F5D"/>
    <w:rsid w:val="00D82A4C"/>
    <w:rsid w:val="00D833F9"/>
    <w:rsid w:val="00D84C1A"/>
    <w:rsid w:val="00D85102"/>
    <w:rsid w:val="00D85820"/>
    <w:rsid w:val="00D85A7F"/>
    <w:rsid w:val="00D85D8E"/>
    <w:rsid w:val="00D869D9"/>
    <w:rsid w:val="00D90E3B"/>
    <w:rsid w:val="00D91075"/>
    <w:rsid w:val="00D91F46"/>
    <w:rsid w:val="00D944FC"/>
    <w:rsid w:val="00D94A81"/>
    <w:rsid w:val="00D94ABB"/>
    <w:rsid w:val="00D975E3"/>
    <w:rsid w:val="00DA0A32"/>
    <w:rsid w:val="00DA17A8"/>
    <w:rsid w:val="00DA22E0"/>
    <w:rsid w:val="00DA39DB"/>
    <w:rsid w:val="00DA55C6"/>
    <w:rsid w:val="00DA560D"/>
    <w:rsid w:val="00DA649D"/>
    <w:rsid w:val="00DA6F07"/>
    <w:rsid w:val="00DA72E6"/>
    <w:rsid w:val="00DB1005"/>
    <w:rsid w:val="00DB1944"/>
    <w:rsid w:val="00DB46FF"/>
    <w:rsid w:val="00DC18CF"/>
    <w:rsid w:val="00DC275D"/>
    <w:rsid w:val="00DC392A"/>
    <w:rsid w:val="00DC472B"/>
    <w:rsid w:val="00DC4D44"/>
    <w:rsid w:val="00DC54DD"/>
    <w:rsid w:val="00DC60D3"/>
    <w:rsid w:val="00DC7093"/>
    <w:rsid w:val="00DC74E1"/>
    <w:rsid w:val="00DC77EC"/>
    <w:rsid w:val="00DD1E6B"/>
    <w:rsid w:val="00DD206A"/>
    <w:rsid w:val="00DD224B"/>
    <w:rsid w:val="00DD26EA"/>
    <w:rsid w:val="00DD2F4E"/>
    <w:rsid w:val="00DD30D6"/>
    <w:rsid w:val="00DD43F9"/>
    <w:rsid w:val="00DD5B6D"/>
    <w:rsid w:val="00DD5CC2"/>
    <w:rsid w:val="00DD769D"/>
    <w:rsid w:val="00DD789A"/>
    <w:rsid w:val="00DE0402"/>
    <w:rsid w:val="00DE07A5"/>
    <w:rsid w:val="00DE2CE3"/>
    <w:rsid w:val="00DE5B6D"/>
    <w:rsid w:val="00DE6047"/>
    <w:rsid w:val="00DE6795"/>
    <w:rsid w:val="00DE6CCE"/>
    <w:rsid w:val="00DE71F0"/>
    <w:rsid w:val="00DE7277"/>
    <w:rsid w:val="00DE7780"/>
    <w:rsid w:val="00DE97BC"/>
    <w:rsid w:val="00DF03A6"/>
    <w:rsid w:val="00DF0E12"/>
    <w:rsid w:val="00DF22BA"/>
    <w:rsid w:val="00DF2B33"/>
    <w:rsid w:val="00DF2BFF"/>
    <w:rsid w:val="00DF2E09"/>
    <w:rsid w:val="00DF3EC4"/>
    <w:rsid w:val="00DF4202"/>
    <w:rsid w:val="00DF585E"/>
    <w:rsid w:val="00DF5DFE"/>
    <w:rsid w:val="00DF6771"/>
    <w:rsid w:val="00DF717A"/>
    <w:rsid w:val="00E00872"/>
    <w:rsid w:val="00E00ECF"/>
    <w:rsid w:val="00E011C0"/>
    <w:rsid w:val="00E023E7"/>
    <w:rsid w:val="00E0353B"/>
    <w:rsid w:val="00E03A89"/>
    <w:rsid w:val="00E04DAF"/>
    <w:rsid w:val="00E06365"/>
    <w:rsid w:val="00E06393"/>
    <w:rsid w:val="00E06508"/>
    <w:rsid w:val="00E072D6"/>
    <w:rsid w:val="00E112C7"/>
    <w:rsid w:val="00E115BB"/>
    <w:rsid w:val="00E11B73"/>
    <w:rsid w:val="00E12B43"/>
    <w:rsid w:val="00E13B78"/>
    <w:rsid w:val="00E147F7"/>
    <w:rsid w:val="00E15ADB"/>
    <w:rsid w:val="00E1F13C"/>
    <w:rsid w:val="00E2067F"/>
    <w:rsid w:val="00E218CF"/>
    <w:rsid w:val="00E22F6B"/>
    <w:rsid w:val="00E25418"/>
    <w:rsid w:val="00E26CA5"/>
    <w:rsid w:val="00E27712"/>
    <w:rsid w:val="00E28EE9"/>
    <w:rsid w:val="00E2D9A4"/>
    <w:rsid w:val="00E30637"/>
    <w:rsid w:val="00E31053"/>
    <w:rsid w:val="00E320A2"/>
    <w:rsid w:val="00E323A0"/>
    <w:rsid w:val="00E328AA"/>
    <w:rsid w:val="00E32ED9"/>
    <w:rsid w:val="00E334C1"/>
    <w:rsid w:val="00E3474C"/>
    <w:rsid w:val="00E34DBB"/>
    <w:rsid w:val="00E355A3"/>
    <w:rsid w:val="00E35D15"/>
    <w:rsid w:val="00E36026"/>
    <w:rsid w:val="00E3625F"/>
    <w:rsid w:val="00E37743"/>
    <w:rsid w:val="00E37B9F"/>
    <w:rsid w:val="00E404C4"/>
    <w:rsid w:val="00E409F2"/>
    <w:rsid w:val="00E40F19"/>
    <w:rsid w:val="00E42033"/>
    <w:rsid w:val="00E4272D"/>
    <w:rsid w:val="00E432F1"/>
    <w:rsid w:val="00E43C3C"/>
    <w:rsid w:val="00E44B36"/>
    <w:rsid w:val="00E47F19"/>
    <w:rsid w:val="00E48E13"/>
    <w:rsid w:val="00E4AC9D"/>
    <w:rsid w:val="00E4DF1E"/>
    <w:rsid w:val="00E5058E"/>
    <w:rsid w:val="00E514EF"/>
    <w:rsid w:val="00E51733"/>
    <w:rsid w:val="00E52299"/>
    <w:rsid w:val="00E5403D"/>
    <w:rsid w:val="00E541CD"/>
    <w:rsid w:val="00E54FDC"/>
    <w:rsid w:val="00E559FA"/>
    <w:rsid w:val="00E55A3A"/>
    <w:rsid w:val="00E5616F"/>
    <w:rsid w:val="00E56264"/>
    <w:rsid w:val="00E600AB"/>
    <w:rsid w:val="00E604B6"/>
    <w:rsid w:val="00E621EA"/>
    <w:rsid w:val="00E62684"/>
    <w:rsid w:val="00E628E7"/>
    <w:rsid w:val="00E6352C"/>
    <w:rsid w:val="00E63C62"/>
    <w:rsid w:val="00E651BC"/>
    <w:rsid w:val="00E65D2F"/>
    <w:rsid w:val="00E66AC0"/>
    <w:rsid w:val="00E66B6D"/>
    <w:rsid w:val="00E66C87"/>
    <w:rsid w:val="00E66CA0"/>
    <w:rsid w:val="00E678B7"/>
    <w:rsid w:val="00E70B69"/>
    <w:rsid w:val="00E7239F"/>
    <w:rsid w:val="00E74D3A"/>
    <w:rsid w:val="00E75289"/>
    <w:rsid w:val="00E753F4"/>
    <w:rsid w:val="00E7576A"/>
    <w:rsid w:val="00E80EDE"/>
    <w:rsid w:val="00E81099"/>
    <w:rsid w:val="00E81CD4"/>
    <w:rsid w:val="00E830B9"/>
    <w:rsid w:val="00E836F5"/>
    <w:rsid w:val="00E83B8D"/>
    <w:rsid w:val="00E8412E"/>
    <w:rsid w:val="00E8494E"/>
    <w:rsid w:val="00E87822"/>
    <w:rsid w:val="00E879FB"/>
    <w:rsid w:val="00E92A20"/>
    <w:rsid w:val="00E92E29"/>
    <w:rsid w:val="00E93C7E"/>
    <w:rsid w:val="00E958C9"/>
    <w:rsid w:val="00E95DBF"/>
    <w:rsid w:val="00E973BA"/>
    <w:rsid w:val="00E9771F"/>
    <w:rsid w:val="00EA155D"/>
    <w:rsid w:val="00EA1CEF"/>
    <w:rsid w:val="00EA23DC"/>
    <w:rsid w:val="00EA3CC5"/>
    <w:rsid w:val="00EA6234"/>
    <w:rsid w:val="00EA705F"/>
    <w:rsid w:val="00EA7FBC"/>
    <w:rsid w:val="00EAD3A9"/>
    <w:rsid w:val="00EB01FF"/>
    <w:rsid w:val="00EB3307"/>
    <w:rsid w:val="00EB34D4"/>
    <w:rsid w:val="00EB35A8"/>
    <w:rsid w:val="00EB5482"/>
    <w:rsid w:val="00EB7FAB"/>
    <w:rsid w:val="00EBC375"/>
    <w:rsid w:val="00EC039D"/>
    <w:rsid w:val="00EC160A"/>
    <w:rsid w:val="00EC1CEA"/>
    <w:rsid w:val="00EC2278"/>
    <w:rsid w:val="00EC31FA"/>
    <w:rsid w:val="00EC3A17"/>
    <w:rsid w:val="00EC43F2"/>
    <w:rsid w:val="00EC4982"/>
    <w:rsid w:val="00EC57C1"/>
    <w:rsid w:val="00EC58F0"/>
    <w:rsid w:val="00EC6316"/>
    <w:rsid w:val="00EC6A98"/>
    <w:rsid w:val="00EC70B7"/>
    <w:rsid w:val="00EC746F"/>
    <w:rsid w:val="00ED14A8"/>
    <w:rsid w:val="00ED1EDE"/>
    <w:rsid w:val="00ED3DDB"/>
    <w:rsid w:val="00ED433D"/>
    <w:rsid w:val="00ED4FF4"/>
    <w:rsid w:val="00ED50C7"/>
    <w:rsid w:val="00ED5F07"/>
    <w:rsid w:val="00ED627B"/>
    <w:rsid w:val="00ED6980"/>
    <w:rsid w:val="00ED7801"/>
    <w:rsid w:val="00EE049E"/>
    <w:rsid w:val="00EE0A08"/>
    <w:rsid w:val="00EE290C"/>
    <w:rsid w:val="00EE3590"/>
    <w:rsid w:val="00EE3EFE"/>
    <w:rsid w:val="00EE3FE3"/>
    <w:rsid w:val="00EE42EA"/>
    <w:rsid w:val="00EE44BC"/>
    <w:rsid w:val="00EE5406"/>
    <w:rsid w:val="00EE68B3"/>
    <w:rsid w:val="00EE7B2C"/>
    <w:rsid w:val="00EF05EC"/>
    <w:rsid w:val="00EF2C31"/>
    <w:rsid w:val="00EF2C58"/>
    <w:rsid w:val="00EF3AA5"/>
    <w:rsid w:val="00EF460A"/>
    <w:rsid w:val="00EF4E80"/>
    <w:rsid w:val="00EF4F01"/>
    <w:rsid w:val="00EF5519"/>
    <w:rsid w:val="00EF6776"/>
    <w:rsid w:val="00EF6812"/>
    <w:rsid w:val="00EF7B86"/>
    <w:rsid w:val="00EFF70F"/>
    <w:rsid w:val="00F02065"/>
    <w:rsid w:val="00F04EE0"/>
    <w:rsid w:val="00F056D9"/>
    <w:rsid w:val="00F06C7A"/>
    <w:rsid w:val="00F12BAD"/>
    <w:rsid w:val="00F1480C"/>
    <w:rsid w:val="00F14D7F"/>
    <w:rsid w:val="00F154C8"/>
    <w:rsid w:val="00F17901"/>
    <w:rsid w:val="00F20AC8"/>
    <w:rsid w:val="00F225D9"/>
    <w:rsid w:val="00F26373"/>
    <w:rsid w:val="00F273CB"/>
    <w:rsid w:val="00F274D7"/>
    <w:rsid w:val="00F30B10"/>
    <w:rsid w:val="00F30CDF"/>
    <w:rsid w:val="00F31B34"/>
    <w:rsid w:val="00F33623"/>
    <w:rsid w:val="00F33993"/>
    <w:rsid w:val="00F33B47"/>
    <w:rsid w:val="00F33C4D"/>
    <w:rsid w:val="00F3454B"/>
    <w:rsid w:val="00F355E8"/>
    <w:rsid w:val="00F36C7D"/>
    <w:rsid w:val="00F36F0D"/>
    <w:rsid w:val="00F381BC"/>
    <w:rsid w:val="00F4096B"/>
    <w:rsid w:val="00F40FE2"/>
    <w:rsid w:val="00F41EE8"/>
    <w:rsid w:val="00F42281"/>
    <w:rsid w:val="00F4264C"/>
    <w:rsid w:val="00F4324C"/>
    <w:rsid w:val="00F43616"/>
    <w:rsid w:val="00F43D5D"/>
    <w:rsid w:val="00F449F0"/>
    <w:rsid w:val="00F4603B"/>
    <w:rsid w:val="00F461CC"/>
    <w:rsid w:val="00F46BE4"/>
    <w:rsid w:val="00F47744"/>
    <w:rsid w:val="00F505E6"/>
    <w:rsid w:val="00F50A7B"/>
    <w:rsid w:val="00F5123C"/>
    <w:rsid w:val="00F51B00"/>
    <w:rsid w:val="00F522E3"/>
    <w:rsid w:val="00F52A9F"/>
    <w:rsid w:val="00F52BA1"/>
    <w:rsid w:val="00F54B95"/>
    <w:rsid w:val="00F54F06"/>
    <w:rsid w:val="00F5548E"/>
    <w:rsid w:val="00F55D78"/>
    <w:rsid w:val="00F563FE"/>
    <w:rsid w:val="00F56759"/>
    <w:rsid w:val="00F56968"/>
    <w:rsid w:val="00F6362F"/>
    <w:rsid w:val="00F63BA9"/>
    <w:rsid w:val="00F6449D"/>
    <w:rsid w:val="00F65212"/>
    <w:rsid w:val="00F65B7F"/>
    <w:rsid w:val="00F65E76"/>
    <w:rsid w:val="00F66145"/>
    <w:rsid w:val="00F665DA"/>
    <w:rsid w:val="00F67104"/>
    <w:rsid w:val="00F67719"/>
    <w:rsid w:val="00F71615"/>
    <w:rsid w:val="00F71D96"/>
    <w:rsid w:val="00F7383C"/>
    <w:rsid w:val="00F7436D"/>
    <w:rsid w:val="00F74EFA"/>
    <w:rsid w:val="00F7510E"/>
    <w:rsid w:val="00F77F41"/>
    <w:rsid w:val="00F80466"/>
    <w:rsid w:val="00F81334"/>
    <w:rsid w:val="00F81980"/>
    <w:rsid w:val="00F834BC"/>
    <w:rsid w:val="00F83ADC"/>
    <w:rsid w:val="00F84DDA"/>
    <w:rsid w:val="00F8554C"/>
    <w:rsid w:val="00F864E5"/>
    <w:rsid w:val="00F91714"/>
    <w:rsid w:val="00F917C1"/>
    <w:rsid w:val="00F91A97"/>
    <w:rsid w:val="00F929C6"/>
    <w:rsid w:val="00F92ED4"/>
    <w:rsid w:val="00F97D90"/>
    <w:rsid w:val="00F9E84B"/>
    <w:rsid w:val="00FA01F7"/>
    <w:rsid w:val="00FA0B8D"/>
    <w:rsid w:val="00FA1983"/>
    <w:rsid w:val="00FA21D6"/>
    <w:rsid w:val="00FA261C"/>
    <w:rsid w:val="00FA320B"/>
    <w:rsid w:val="00FA3555"/>
    <w:rsid w:val="00FA4814"/>
    <w:rsid w:val="00FA5B09"/>
    <w:rsid w:val="00FA74AD"/>
    <w:rsid w:val="00FA78C1"/>
    <w:rsid w:val="00FA9660"/>
    <w:rsid w:val="00FB0A99"/>
    <w:rsid w:val="00FB0F14"/>
    <w:rsid w:val="00FB13A9"/>
    <w:rsid w:val="00FB1804"/>
    <w:rsid w:val="00FB2A3B"/>
    <w:rsid w:val="00FB3518"/>
    <w:rsid w:val="00FB36AB"/>
    <w:rsid w:val="00FB4BAB"/>
    <w:rsid w:val="00FB4CC3"/>
    <w:rsid w:val="00FC026D"/>
    <w:rsid w:val="00FC0B17"/>
    <w:rsid w:val="00FC0E4A"/>
    <w:rsid w:val="00FC2340"/>
    <w:rsid w:val="00FC57C4"/>
    <w:rsid w:val="00FC5A23"/>
    <w:rsid w:val="00FC5C03"/>
    <w:rsid w:val="00FC667C"/>
    <w:rsid w:val="00FC76D4"/>
    <w:rsid w:val="00FC7F77"/>
    <w:rsid w:val="00FD0351"/>
    <w:rsid w:val="00FD0A93"/>
    <w:rsid w:val="00FD0C39"/>
    <w:rsid w:val="00FD10EA"/>
    <w:rsid w:val="00FD1B06"/>
    <w:rsid w:val="00FD20F7"/>
    <w:rsid w:val="00FD22DC"/>
    <w:rsid w:val="00FD24F1"/>
    <w:rsid w:val="00FD2640"/>
    <w:rsid w:val="00FD45EF"/>
    <w:rsid w:val="00FD47B3"/>
    <w:rsid w:val="00FD5AA7"/>
    <w:rsid w:val="00FD68C0"/>
    <w:rsid w:val="00FD7190"/>
    <w:rsid w:val="00FE05F7"/>
    <w:rsid w:val="00FE0657"/>
    <w:rsid w:val="00FE0F7D"/>
    <w:rsid w:val="00FE1C98"/>
    <w:rsid w:val="00FE42CD"/>
    <w:rsid w:val="00FE4B96"/>
    <w:rsid w:val="00FE5E0D"/>
    <w:rsid w:val="00FF0B1D"/>
    <w:rsid w:val="00FF0E4D"/>
    <w:rsid w:val="00FF271D"/>
    <w:rsid w:val="00FF3981"/>
    <w:rsid w:val="00FF49F6"/>
    <w:rsid w:val="00FF5CE7"/>
    <w:rsid w:val="00FF60D9"/>
    <w:rsid w:val="00FF64D4"/>
    <w:rsid w:val="00FF7323"/>
    <w:rsid w:val="00FF7C02"/>
    <w:rsid w:val="01037270"/>
    <w:rsid w:val="0103BF37"/>
    <w:rsid w:val="0105A2D0"/>
    <w:rsid w:val="0107C2BE"/>
    <w:rsid w:val="010CDAE9"/>
    <w:rsid w:val="010D24D8"/>
    <w:rsid w:val="0115885C"/>
    <w:rsid w:val="0116FA4D"/>
    <w:rsid w:val="0116FE4E"/>
    <w:rsid w:val="011D370D"/>
    <w:rsid w:val="011FBD8E"/>
    <w:rsid w:val="012B46BB"/>
    <w:rsid w:val="013433B9"/>
    <w:rsid w:val="0136E669"/>
    <w:rsid w:val="013F40C8"/>
    <w:rsid w:val="014160C5"/>
    <w:rsid w:val="0146EDC9"/>
    <w:rsid w:val="0149EFCC"/>
    <w:rsid w:val="014A627A"/>
    <w:rsid w:val="014CAA61"/>
    <w:rsid w:val="014D41D4"/>
    <w:rsid w:val="0150626B"/>
    <w:rsid w:val="01543E6A"/>
    <w:rsid w:val="01581CAA"/>
    <w:rsid w:val="015FED9F"/>
    <w:rsid w:val="0161A33B"/>
    <w:rsid w:val="0161A8A3"/>
    <w:rsid w:val="0162E74C"/>
    <w:rsid w:val="01635B57"/>
    <w:rsid w:val="0164157F"/>
    <w:rsid w:val="01650235"/>
    <w:rsid w:val="0167E4D1"/>
    <w:rsid w:val="01685FC8"/>
    <w:rsid w:val="0175DF3B"/>
    <w:rsid w:val="0175F6E9"/>
    <w:rsid w:val="0178A353"/>
    <w:rsid w:val="017BCB69"/>
    <w:rsid w:val="017ED4C6"/>
    <w:rsid w:val="0181BC2D"/>
    <w:rsid w:val="0186C08B"/>
    <w:rsid w:val="01890FE2"/>
    <w:rsid w:val="0189E85A"/>
    <w:rsid w:val="018D6119"/>
    <w:rsid w:val="01903D60"/>
    <w:rsid w:val="0193933E"/>
    <w:rsid w:val="0194EB94"/>
    <w:rsid w:val="019636FB"/>
    <w:rsid w:val="0196A93F"/>
    <w:rsid w:val="0198B516"/>
    <w:rsid w:val="01990304"/>
    <w:rsid w:val="019DB665"/>
    <w:rsid w:val="019E8EF3"/>
    <w:rsid w:val="019F31CC"/>
    <w:rsid w:val="01A2B692"/>
    <w:rsid w:val="01A39AD6"/>
    <w:rsid w:val="01A3BD00"/>
    <w:rsid w:val="01A4BF78"/>
    <w:rsid w:val="01A577E6"/>
    <w:rsid w:val="01A5D2FF"/>
    <w:rsid w:val="01A7E328"/>
    <w:rsid w:val="01AA55E2"/>
    <w:rsid w:val="01ABD321"/>
    <w:rsid w:val="01AEA579"/>
    <w:rsid w:val="01B3BCE4"/>
    <w:rsid w:val="01B513C7"/>
    <w:rsid w:val="01B59DC4"/>
    <w:rsid w:val="01B60714"/>
    <w:rsid w:val="01B628E0"/>
    <w:rsid w:val="01B755C0"/>
    <w:rsid w:val="01B7D073"/>
    <w:rsid w:val="01C3E573"/>
    <w:rsid w:val="01C49D85"/>
    <w:rsid w:val="01C570B8"/>
    <w:rsid w:val="01C84600"/>
    <w:rsid w:val="01C881E2"/>
    <w:rsid w:val="01C9CC33"/>
    <w:rsid w:val="01CC76E7"/>
    <w:rsid w:val="01CE5FCA"/>
    <w:rsid w:val="01CEAF11"/>
    <w:rsid w:val="01CFA635"/>
    <w:rsid w:val="01D45928"/>
    <w:rsid w:val="01D4A33D"/>
    <w:rsid w:val="01D4B9FA"/>
    <w:rsid w:val="01D9F650"/>
    <w:rsid w:val="01DAEEAC"/>
    <w:rsid w:val="01DEDBF2"/>
    <w:rsid w:val="01DF8BB5"/>
    <w:rsid w:val="01DFD48F"/>
    <w:rsid w:val="01E03881"/>
    <w:rsid w:val="01E1DA8B"/>
    <w:rsid w:val="01E1E548"/>
    <w:rsid w:val="01E37672"/>
    <w:rsid w:val="01E465B4"/>
    <w:rsid w:val="01E630B4"/>
    <w:rsid w:val="01E928D3"/>
    <w:rsid w:val="01EB0E13"/>
    <w:rsid w:val="01EE5A44"/>
    <w:rsid w:val="01EE7EB6"/>
    <w:rsid w:val="01F1F09A"/>
    <w:rsid w:val="01F3F9C2"/>
    <w:rsid w:val="01F7E206"/>
    <w:rsid w:val="01F8C32C"/>
    <w:rsid w:val="01F9BC22"/>
    <w:rsid w:val="01F9EC28"/>
    <w:rsid w:val="01FB95C4"/>
    <w:rsid w:val="01FDB690"/>
    <w:rsid w:val="01FE8C19"/>
    <w:rsid w:val="02011C33"/>
    <w:rsid w:val="0207815E"/>
    <w:rsid w:val="020B4581"/>
    <w:rsid w:val="020E8588"/>
    <w:rsid w:val="020EA109"/>
    <w:rsid w:val="020EFEC6"/>
    <w:rsid w:val="021150A5"/>
    <w:rsid w:val="0213F9C8"/>
    <w:rsid w:val="0215657C"/>
    <w:rsid w:val="0219F67F"/>
    <w:rsid w:val="021AA52E"/>
    <w:rsid w:val="021AFBCF"/>
    <w:rsid w:val="021E4F7C"/>
    <w:rsid w:val="021EE9D7"/>
    <w:rsid w:val="021FB420"/>
    <w:rsid w:val="02222D8E"/>
    <w:rsid w:val="022318D5"/>
    <w:rsid w:val="02245C8A"/>
    <w:rsid w:val="02247986"/>
    <w:rsid w:val="0224CCB6"/>
    <w:rsid w:val="02251D8B"/>
    <w:rsid w:val="022A027F"/>
    <w:rsid w:val="022AB227"/>
    <w:rsid w:val="022D0AFA"/>
    <w:rsid w:val="022FA97C"/>
    <w:rsid w:val="023015F2"/>
    <w:rsid w:val="0231547C"/>
    <w:rsid w:val="023161AD"/>
    <w:rsid w:val="023165B7"/>
    <w:rsid w:val="023267DC"/>
    <w:rsid w:val="02373869"/>
    <w:rsid w:val="023777EA"/>
    <w:rsid w:val="023DE411"/>
    <w:rsid w:val="023FFE64"/>
    <w:rsid w:val="0240493C"/>
    <w:rsid w:val="02479A4E"/>
    <w:rsid w:val="02490870"/>
    <w:rsid w:val="024C6914"/>
    <w:rsid w:val="024CC886"/>
    <w:rsid w:val="024CFD6E"/>
    <w:rsid w:val="024F43C5"/>
    <w:rsid w:val="0252286E"/>
    <w:rsid w:val="0253A0B5"/>
    <w:rsid w:val="0258D517"/>
    <w:rsid w:val="02597DEF"/>
    <w:rsid w:val="025FD01F"/>
    <w:rsid w:val="02639720"/>
    <w:rsid w:val="02653CE4"/>
    <w:rsid w:val="0267881D"/>
    <w:rsid w:val="02681164"/>
    <w:rsid w:val="026ED98C"/>
    <w:rsid w:val="026F0EDB"/>
    <w:rsid w:val="026F383F"/>
    <w:rsid w:val="0272D6CC"/>
    <w:rsid w:val="0275C7E6"/>
    <w:rsid w:val="0277B13F"/>
    <w:rsid w:val="027942AC"/>
    <w:rsid w:val="027AB37F"/>
    <w:rsid w:val="027B0668"/>
    <w:rsid w:val="027FA709"/>
    <w:rsid w:val="027FEFB8"/>
    <w:rsid w:val="02801DD8"/>
    <w:rsid w:val="0282CD6B"/>
    <w:rsid w:val="0282F3F1"/>
    <w:rsid w:val="0282F777"/>
    <w:rsid w:val="0283FC00"/>
    <w:rsid w:val="0284BA3D"/>
    <w:rsid w:val="0288B4EC"/>
    <w:rsid w:val="028AC13D"/>
    <w:rsid w:val="028BA2B7"/>
    <w:rsid w:val="028E791E"/>
    <w:rsid w:val="02900CFF"/>
    <w:rsid w:val="0290A177"/>
    <w:rsid w:val="0292125D"/>
    <w:rsid w:val="0294A2B2"/>
    <w:rsid w:val="0294C1B6"/>
    <w:rsid w:val="029A7960"/>
    <w:rsid w:val="029B5A64"/>
    <w:rsid w:val="029C8E03"/>
    <w:rsid w:val="029DC69F"/>
    <w:rsid w:val="029F03C4"/>
    <w:rsid w:val="029F922A"/>
    <w:rsid w:val="02A00B6D"/>
    <w:rsid w:val="02A55471"/>
    <w:rsid w:val="02A66583"/>
    <w:rsid w:val="02A7ACC9"/>
    <w:rsid w:val="02A7C7D8"/>
    <w:rsid w:val="02A84C18"/>
    <w:rsid w:val="02A9BF3C"/>
    <w:rsid w:val="02AEEDFF"/>
    <w:rsid w:val="02B3FD54"/>
    <w:rsid w:val="02B5018A"/>
    <w:rsid w:val="02B62A8C"/>
    <w:rsid w:val="02B953C7"/>
    <w:rsid w:val="02BA07ED"/>
    <w:rsid w:val="02BC66D9"/>
    <w:rsid w:val="02C0B4CC"/>
    <w:rsid w:val="02C16B37"/>
    <w:rsid w:val="02C196A0"/>
    <w:rsid w:val="02C5CE62"/>
    <w:rsid w:val="02C7937C"/>
    <w:rsid w:val="02C80AC1"/>
    <w:rsid w:val="02C8D825"/>
    <w:rsid w:val="02D10105"/>
    <w:rsid w:val="02D261B7"/>
    <w:rsid w:val="02D2CCDC"/>
    <w:rsid w:val="02D54AB6"/>
    <w:rsid w:val="02DBE464"/>
    <w:rsid w:val="02DE81E9"/>
    <w:rsid w:val="02DF1FE2"/>
    <w:rsid w:val="02E19C36"/>
    <w:rsid w:val="02E30017"/>
    <w:rsid w:val="02E351EC"/>
    <w:rsid w:val="02E3A255"/>
    <w:rsid w:val="02E4B973"/>
    <w:rsid w:val="02E57880"/>
    <w:rsid w:val="02E5C195"/>
    <w:rsid w:val="02E5D71E"/>
    <w:rsid w:val="02E69A67"/>
    <w:rsid w:val="02E6C835"/>
    <w:rsid w:val="02E7AA39"/>
    <w:rsid w:val="02EC5A66"/>
    <w:rsid w:val="02EC665A"/>
    <w:rsid w:val="02EE74C9"/>
    <w:rsid w:val="02F10D6B"/>
    <w:rsid w:val="02F16CE5"/>
    <w:rsid w:val="02F35331"/>
    <w:rsid w:val="02F5BEED"/>
    <w:rsid w:val="02F5F9FC"/>
    <w:rsid w:val="02F9CF8C"/>
    <w:rsid w:val="02FC265C"/>
    <w:rsid w:val="02FC3A5F"/>
    <w:rsid w:val="02FDA0BA"/>
    <w:rsid w:val="02FEB9E4"/>
    <w:rsid w:val="02FF6E87"/>
    <w:rsid w:val="03043EA2"/>
    <w:rsid w:val="0306F581"/>
    <w:rsid w:val="030773F3"/>
    <w:rsid w:val="030D74FD"/>
    <w:rsid w:val="030DCCDA"/>
    <w:rsid w:val="030EE629"/>
    <w:rsid w:val="0311026A"/>
    <w:rsid w:val="03124181"/>
    <w:rsid w:val="031399F0"/>
    <w:rsid w:val="031428B0"/>
    <w:rsid w:val="03164E6F"/>
    <w:rsid w:val="0317CD70"/>
    <w:rsid w:val="031BB8CB"/>
    <w:rsid w:val="031CB45A"/>
    <w:rsid w:val="031E347F"/>
    <w:rsid w:val="0321CF7C"/>
    <w:rsid w:val="0322F986"/>
    <w:rsid w:val="03247255"/>
    <w:rsid w:val="03269E84"/>
    <w:rsid w:val="0328428D"/>
    <w:rsid w:val="032A704C"/>
    <w:rsid w:val="032B865E"/>
    <w:rsid w:val="032CAEB7"/>
    <w:rsid w:val="032F83E9"/>
    <w:rsid w:val="0331B303"/>
    <w:rsid w:val="033345CA"/>
    <w:rsid w:val="03376A54"/>
    <w:rsid w:val="033C2E73"/>
    <w:rsid w:val="033C982F"/>
    <w:rsid w:val="033D9A1D"/>
    <w:rsid w:val="033DEAE2"/>
    <w:rsid w:val="0341E54A"/>
    <w:rsid w:val="03491A22"/>
    <w:rsid w:val="034D4C40"/>
    <w:rsid w:val="034E2538"/>
    <w:rsid w:val="034FC130"/>
    <w:rsid w:val="034FEDB1"/>
    <w:rsid w:val="0350D3CB"/>
    <w:rsid w:val="0351576A"/>
    <w:rsid w:val="03525419"/>
    <w:rsid w:val="03558A89"/>
    <w:rsid w:val="0355A53F"/>
    <w:rsid w:val="0355AF21"/>
    <w:rsid w:val="035EF1AD"/>
    <w:rsid w:val="035F278A"/>
    <w:rsid w:val="03614C38"/>
    <w:rsid w:val="03617A4E"/>
    <w:rsid w:val="0362C761"/>
    <w:rsid w:val="0363DD47"/>
    <w:rsid w:val="03657788"/>
    <w:rsid w:val="036590D2"/>
    <w:rsid w:val="036ACB53"/>
    <w:rsid w:val="036B0AC9"/>
    <w:rsid w:val="036C8305"/>
    <w:rsid w:val="036D07A1"/>
    <w:rsid w:val="036FBB64"/>
    <w:rsid w:val="0371B173"/>
    <w:rsid w:val="0372DCF2"/>
    <w:rsid w:val="0373D8AF"/>
    <w:rsid w:val="03781C39"/>
    <w:rsid w:val="037A698C"/>
    <w:rsid w:val="037C81D3"/>
    <w:rsid w:val="037D6467"/>
    <w:rsid w:val="037E7075"/>
    <w:rsid w:val="038065DF"/>
    <w:rsid w:val="03825827"/>
    <w:rsid w:val="0382DA2F"/>
    <w:rsid w:val="038429EC"/>
    <w:rsid w:val="0384BE0C"/>
    <w:rsid w:val="03870CEB"/>
    <w:rsid w:val="03896FDB"/>
    <w:rsid w:val="038A569F"/>
    <w:rsid w:val="038C1EF2"/>
    <w:rsid w:val="038DF853"/>
    <w:rsid w:val="0391596D"/>
    <w:rsid w:val="0395CB79"/>
    <w:rsid w:val="039970D8"/>
    <w:rsid w:val="03A4F617"/>
    <w:rsid w:val="03A68C9B"/>
    <w:rsid w:val="03A774BA"/>
    <w:rsid w:val="03A9F746"/>
    <w:rsid w:val="03AABE9C"/>
    <w:rsid w:val="03ACB192"/>
    <w:rsid w:val="03AE5D98"/>
    <w:rsid w:val="03AF794B"/>
    <w:rsid w:val="03B16622"/>
    <w:rsid w:val="03B23257"/>
    <w:rsid w:val="03B2E934"/>
    <w:rsid w:val="03B737A3"/>
    <w:rsid w:val="03BAEFA6"/>
    <w:rsid w:val="03BB7F14"/>
    <w:rsid w:val="03BB86D7"/>
    <w:rsid w:val="03BC07FE"/>
    <w:rsid w:val="03BE5AE6"/>
    <w:rsid w:val="03C03844"/>
    <w:rsid w:val="03C5AE57"/>
    <w:rsid w:val="03C83F48"/>
    <w:rsid w:val="03CBE7C3"/>
    <w:rsid w:val="03CDE865"/>
    <w:rsid w:val="03CE9172"/>
    <w:rsid w:val="03D0DB50"/>
    <w:rsid w:val="03D50C95"/>
    <w:rsid w:val="03D7DDAF"/>
    <w:rsid w:val="03D899C6"/>
    <w:rsid w:val="03D9888E"/>
    <w:rsid w:val="03DB8F71"/>
    <w:rsid w:val="03E04322"/>
    <w:rsid w:val="03E1DE74"/>
    <w:rsid w:val="03E3F5EB"/>
    <w:rsid w:val="03E563A8"/>
    <w:rsid w:val="03E6EB9A"/>
    <w:rsid w:val="03E8FF72"/>
    <w:rsid w:val="03EAE547"/>
    <w:rsid w:val="03EB1426"/>
    <w:rsid w:val="03EBAEF5"/>
    <w:rsid w:val="03ED4CAC"/>
    <w:rsid w:val="03ED7647"/>
    <w:rsid w:val="03F00596"/>
    <w:rsid w:val="03F0D25B"/>
    <w:rsid w:val="03F2EBB8"/>
    <w:rsid w:val="03FB0C32"/>
    <w:rsid w:val="040513AE"/>
    <w:rsid w:val="0405338D"/>
    <w:rsid w:val="0409C92C"/>
    <w:rsid w:val="040AA1EF"/>
    <w:rsid w:val="040BD5B4"/>
    <w:rsid w:val="040F75BE"/>
    <w:rsid w:val="0412B9DC"/>
    <w:rsid w:val="04133206"/>
    <w:rsid w:val="0415130D"/>
    <w:rsid w:val="04174DF6"/>
    <w:rsid w:val="04187575"/>
    <w:rsid w:val="04188FE3"/>
    <w:rsid w:val="041A9FCF"/>
    <w:rsid w:val="041D3E60"/>
    <w:rsid w:val="04264096"/>
    <w:rsid w:val="0427E42B"/>
    <w:rsid w:val="042A2C12"/>
    <w:rsid w:val="04313138"/>
    <w:rsid w:val="04327F7A"/>
    <w:rsid w:val="0433E77B"/>
    <w:rsid w:val="0435134D"/>
    <w:rsid w:val="043862E9"/>
    <w:rsid w:val="043887B1"/>
    <w:rsid w:val="043BAB83"/>
    <w:rsid w:val="043C77E6"/>
    <w:rsid w:val="043C8981"/>
    <w:rsid w:val="044027E8"/>
    <w:rsid w:val="0441CA9C"/>
    <w:rsid w:val="0442A6F8"/>
    <w:rsid w:val="04439839"/>
    <w:rsid w:val="044462C8"/>
    <w:rsid w:val="04466BD6"/>
    <w:rsid w:val="044C83BD"/>
    <w:rsid w:val="044C9D62"/>
    <w:rsid w:val="0451A846"/>
    <w:rsid w:val="0451FFCB"/>
    <w:rsid w:val="0454BCDC"/>
    <w:rsid w:val="045582D3"/>
    <w:rsid w:val="0457D954"/>
    <w:rsid w:val="045B2EFF"/>
    <w:rsid w:val="045B3C12"/>
    <w:rsid w:val="045BC9EA"/>
    <w:rsid w:val="045E1E7B"/>
    <w:rsid w:val="04601DF1"/>
    <w:rsid w:val="04616D83"/>
    <w:rsid w:val="046183BB"/>
    <w:rsid w:val="04631E63"/>
    <w:rsid w:val="04665F0C"/>
    <w:rsid w:val="046959EB"/>
    <w:rsid w:val="046D677C"/>
    <w:rsid w:val="04716B41"/>
    <w:rsid w:val="04721F2A"/>
    <w:rsid w:val="047504EE"/>
    <w:rsid w:val="04758FBB"/>
    <w:rsid w:val="0475B683"/>
    <w:rsid w:val="0476908C"/>
    <w:rsid w:val="04778EAF"/>
    <w:rsid w:val="0477972C"/>
    <w:rsid w:val="047BF4B8"/>
    <w:rsid w:val="047E0D09"/>
    <w:rsid w:val="047E8D84"/>
    <w:rsid w:val="047F4816"/>
    <w:rsid w:val="04810435"/>
    <w:rsid w:val="0481773E"/>
    <w:rsid w:val="048208C3"/>
    <w:rsid w:val="0483900E"/>
    <w:rsid w:val="048B0036"/>
    <w:rsid w:val="048DBF80"/>
    <w:rsid w:val="048FBFEC"/>
    <w:rsid w:val="0492F0CD"/>
    <w:rsid w:val="04935E36"/>
    <w:rsid w:val="0493D4B1"/>
    <w:rsid w:val="04955C57"/>
    <w:rsid w:val="0496512D"/>
    <w:rsid w:val="04A04579"/>
    <w:rsid w:val="04A2A480"/>
    <w:rsid w:val="04AAC694"/>
    <w:rsid w:val="04ADDE59"/>
    <w:rsid w:val="04AEC576"/>
    <w:rsid w:val="04AF5ACD"/>
    <w:rsid w:val="04B04415"/>
    <w:rsid w:val="04B08F57"/>
    <w:rsid w:val="04B1545D"/>
    <w:rsid w:val="04B19626"/>
    <w:rsid w:val="04B67588"/>
    <w:rsid w:val="04B86DD9"/>
    <w:rsid w:val="04B8CD98"/>
    <w:rsid w:val="04B9D7AF"/>
    <w:rsid w:val="04BA5CAC"/>
    <w:rsid w:val="04BB5EBB"/>
    <w:rsid w:val="04C1E194"/>
    <w:rsid w:val="04C25DDE"/>
    <w:rsid w:val="04C2CE50"/>
    <w:rsid w:val="04C70E4F"/>
    <w:rsid w:val="04CB4314"/>
    <w:rsid w:val="04CC6B93"/>
    <w:rsid w:val="04CEF1E2"/>
    <w:rsid w:val="04D2C104"/>
    <w:rsid w:val="04D84BB8"/>
    <w:rsid w:val="04D9C162"/>
    <w:rsid w:val="04DA2DF2"/>
    <w:rsid w:val="04DAAE8D"/>
    <w:rsid w:val="04DB8C80"/>
    <w:rsid w:val="04DCB21A"/>
    <w:rsid w:val="04DE0DBA"/>
    <w:rsid w:val="04E2A3CC"/>
    <w:rsid w:val="04E43FEF"/>
    <w:rsid w:val="04E5A331"/>
    <w:rsid w:val="04EA8E20"/>
    <w:rsid w:val="04EAC4FA"/>
    <w:rsid w:val="04EB5DA6"/>
    <w:rsid w:val="04ED70D2"/>
    <w:rsid w:val="04EE0F08"/>
    <w:rsid w:val="04EE8BDB"/>
    <w:rsid w:val="04EF5FF3"/>
    <w:rsid w:val="04F064A6"/>
    <w:rsid w:val="04F1F41F"/>
    <w:rsid w:val="04F64FB9"/>
    <w:rsid w:val="04F92D93"/>
    <w:rsid w:val="04FA43EE"/>
    <w:rsid w:val="04FCAC7A"/>
    <w:rsid w:val="050BC06F"/>
    <w:rsid w:val="050CBC13"/>
    <w:rsid w:val="050F8F27"/>
    <w:rsid w:val="05109679"/>
    <w:rsid w:val="0511B87B"/>
    <w:rsid w:val="0514614B"/>
    <w:rsid w:val="05159F99"/>
    <w:rsid w:val="051A0E48"/>
    <w:rsid w:val="051ACCA3"/>
    <w:rsid w:val="051D16FD"/>
    <w:rsid w:val="051E2E21"/>
    <w:rsid w:val="051E56FC"/>
    <w:rsid w:val="052004AA"/>
    <w:rsid w:val="05202FCC"/>
    <w:rsid w:val="05204A09"/>
    <w:rsid w:val="052385F1"/>
    <w:rsid w:val="052487EB"/>
    <w:rsid w:val="05276F82"/>
    <w:rsid w:val="0527FCFC"/>
    <w:rsid w:val="0528909D"/>
    <w:rsid w:val="0529B477"/>
    <w:rsid w:val="052B217A"/>
    <w:rsid w:val="052B3059"/>
    <w:rsid w:val="052B7291"/>
    <w:rsid w:val="052BB57A"/>
    <w:rsid w:val="052EFEE5"/>
    <w:rsid w:val="0530A314"/>
    <w:rsid w:val="05311AAB"/>
    <w:rsid w:val="05342403"/>
    <w:rsid w:val="0534C2D0"/>
    <w:rsid w:val="053A00B1"/>
    <w:rsid w:val="053CE3FE"/>
    <w:rsid w:val="0542C1E1"/>
    <w:rsid w:val="05450D63"/>
    <w:rsid w:val="0546E247"/>
    <w:rsid w:val="055086C0"/>
    <w:rsid w:val="0550C9B5"/>
    <w:rsid w:val="0554AC05"/>
    <w:rsid w:val="05580795"/>
    <w:rsid w:val="055A9383"/>
    <w:rsid w:val="055B662E"/>
    <w:rsid w:val="055BB6A2"/>
    <w:rsid w:val="05615639"/>
    <w:rsid w:val="05617E40"/>
    <w:rsid w:val="05624FD2"/>
    <w:rsid w:val="0566DA43"/>
    <w:rsid w:val="0567B6FA"/>
    <w:rsid w:val="056A20D8"/>
    <w:rsid w:val="056D5262"/>
    <w:rsid w:val="056EF01C"/>
    <w:rsid w:val="05711F35"/>
    <w:rsid w:val="057339F3"/>
    <w:rsid w:val="057541A0"/>
    <w:rsid w:val="0577D33C"/>
    <w:rsid w:val="057A7274"/>
    <w:rsid w:val="057B88FD"/>
    <w:rsid w:val="057BC79C"/>
    <w:rsid w:val="057C0657"/>
    <w:rsid w:val="057D8ABA"/>
    <w:rsid w:val="05803771"/>
    <w:rsid w:val="058248F5"/>
    <w:rsid w:val="0583E5C2"/>
    <w:rsid w:val="058529B3"/>
    <w:rsid w:val="058529F8"/>
    <w:rsid w:val="0587346B"/>
    <w:rsid w:val="0588E008"/>
    <w:rsid w:val="058C3444"/>
    <w:rsid w:val="058E7F90"/>
    <w:rsid w:val="0594DB04"/>
    <w:rsid w:val="0596B959"/>
    <w:rsid w:val="0597760D"/>
    <w:rsid w:val="05980B00"/>
    <w:rsid w:val="05994A69"/>
    <w:rsid w:val="059A4438"/>
    <w:rsid w:val="05A643A3"/>
    <w:rsid w:val="05B18679"/>
    <w:rsid w:val="05B32E60"/>
    <w:rsid w:val="05B6548F"/>
    <w:rsid w:val="05B682C9"/>
    <w:rsid w:val="05BA42A5"/>
    <w:rsid w:val="05BCE42A"/>
    <w:rsid w:val="05BDEFDF"/>
    <w:rsid w:val="05C054E1"/>
    <w:rsid w:val="05C124C4"/>
    <w:rsid w:val="05C32A00"/>
    <w:rsid w:val="05C5F86A"/>
    <w:rsid w:val="05C6B772"/>
    <w:rsid w:val="05C9202F"/>
    <w:rsid w:val="05CA43C5"/>
    <w:rsid w:val="05CA78DB"/>
    <w:rsid w:val="05CDC83B"/>
    <w:rsid w:val="05CE8927"/>
    <w:rsid w:val="05CFDB11"/>
    <w:rsid w:val="05D06340"/>
    <w:rsid w:val="05D36836"/>
    <w:rsid w:val="05D62EBA"/>
    <w:rsid w:val="05DBAD7D"/>
    <w:rsid w:val="05DD727C"/>
    <w:rsid w:val="05DDC370"/>
    <w:rsid w:val="05DEC48B"/>
    <w:rsid w:val="05E27C92"/>
    <w:rsid w:val="05E9FC5D"/>
    <w:rsid w:val="05EA8D28"/>
    <w:rsid w:val="05ED0328"/>
    <w:rsid w:val="05EE6070"/>
    <w:rsid w:val="05EECBF6"/>
    <w:rsid w:val="05F0C017"/>
    <w:rsid w:val="05F0E491"/>
    <w:rsid w:val="05F12F2F"/>
    <w:rsid w:val="05F710CD"/>
    <w:rsid w:val="05F79D9B"/>
    <w:rsid w:val="05FA4A41"/>
    <w:rsid w:val="05FDD9B8"/>
    <w:rsid w:val="0605C289"/>
    <w:rsid w:val="0608307B"/>
    <w:rsid w:val="060A6D9E"/>
    <w:rsid w:val="060AB39C"/>
    <w:rsid w:val="060B30A0"/>
    <w:rsid w:val="0611CA0B"/>
    <w:rsid w:val="06131B75"/>
    <w:rsid w:val="06152C3D"/>
    <w:rsid w:val="0617AAA7"/>
    <w:rsid w:val="061D6257"/>
    <w:rsid w:val="061E927A"/>
    <w:rsid w:val="0620688F"/>
    <w:rsid w:val="06206F0D"/>
    <w:rsid w:val="06219A48"/>
    <w:rsid w:val="06252F01"/>
    <w:rsid w:val="0627657D"/>
    <w:rsid w:val="0628289D"/>
    <w:rsid w:val="0628D9B4"/>
    <w:rsid w:val="062A8518"/>
    <w:rsid w:val="062B6663"/>
    <w:rsid w:val="062B86A0"/>
    <w:rsid w:val="062BF87F"/>
    <w:rsid w:val="06348DD8"/>
    <w:rsid w:val="06351B04"/>
    <w:rsid w:val="0635CC2D"/>
    <w:rsid w:val="06375A6D"/>
    <w:rsid w:val="063962C4"/>
    <w:rsid w:val="063A5134"/>
    <w:rsid w:val="063BE6B7"/>
    <w:rsid w:val="063C94A2"/>
    <w:rsid w:val="063EF803"/>
    <w:rsid w:val="06427997"/>
    <w:rsid w:val="0642B52D"/>
    <w:rsid w:val="0645F1FD"/>
    <w:rsid w:val="0646D5D6"/>
    <w:rsid w:val="0648D733"/>
    <w:rsid w:val="064A3F2C"/>
    <w:rsid w:val="064B775A"/>
    <w:rsid w:val="064D24BE"/>
    <w:rsid w:val="064DA6FB"/>
    <w:rsid w:val="064FB9B6"/>
    <w:rsid w:val="064FD888"/>
    <w:rsid w:val="06504EC2"/>
    <w:rsid w:val="0654A436"/>
    <w:rsid w:val="06573713"/>
    <w:rsid w:val="0658D2B7"/>
    <w:rsid w:val="065E05C6"/>
    <w:rsid w:val="0662D811"/>
    <w:rsid w:val="066855F3"/>
    <w:rsid w:val="0668BBF2"/>
    <w:rsid w:val="06690E5B"/>
    <w:rsid w:val="0670A5A6"/>
    <w:rsid w:val="06716B9E"/>
    <w:rsid w:val="0671D21B"/>
    <w:rsid w:val="06768AA8"/>
    <w:rsid w:val="06769DA7"/>
    <w:rsid w:val="0677DCE0"/>
    <w:rsid w:val="067870AE"/>
    <w:rsid w:val="067C0E58"/>
    <w:rsid w:val="067F141A"/>
    <w:rsid w:val="06817392"/>
    <w:rsid w:val="06818AD7"/>
    <w:rsid w:val="068261EF"/>
    <w:rsid w:val="068378FA"/>
    <w:rsid w:val="0686BD7C"/>
    <w:rsid w:val="0687527D"/>
    <w:rsid w:val="06887785"/>
    <w:rsid w:val="068BF493"/>
    <w:rsid w:val="068D4FE3"/>
    <w:rsid w:val="068E417F"/>
    <w:rsid w:val="0691658A"/>
    <w:rsid w:val="06987321"/>
    <w:rsid w:val="069C6C32"/>
    <w:rsid w:val="069C9D0B"/>
    <w:rsid w:val="06A694FA"/>
    <w:rsid w:val="06A74654"/>
    <w:rsid w:val="06A7C9D6"/>
    <w:rsid w:val="06A841E6"/>
    <w:rsid w:val="06A9416C"/>
    <w:rsid w:val="06AD8822"/>
    <w:rsid w:val="06B1984F"/>
    <w:rsid w:val="06B23C3A"/>
    <w:rsid w:val="06B40F21"/>
    <w:rsid w:val="06B536E9"/>
    <w:rsid w:val="06B55BCB"/>
    <w:rsid w:val="06BA0870"/>
    <w:rsid w:val="06BC8112"/>
    <w:rsid w:val="06C181DD"/>
    <w:rsid w:val="06C3CD5D"/>
    <w:rsid w:val="06C46D52"/>
    <w:rsid w:val="06C59001"/>
    <w:rsid w:val="06C683FD"/>
    <w:rsid w:val="06C835CE"/>
    <w:rsid w:val="06CAA686"/>
    <w:rsid w:val="06CB9659"/>
    <w:rsid w:val="06CC75C9"/>
    <w:rsid w:val="06CD7B54"/>
    <w:rsid w:val="06CEDED4"/>
    <w:rsid w:val="06CFEE26"/>
    <w:rsid w:val="06D20548"/>
    <w:rsid w:val="06D23DB7"/>
    <w:rsid w:val="06D2E283"/>
    <w:rsid w:val="06D71403"/>
    <w:rsid w:val="06DBA7F0"/>
    <w:rsid w:val="06E1C457"/>
    <w:rsid w:val="06E4BC5B"/>
    <w:rsid w:val="06E7ADB9"/>
    <w:rsid w:val="06EA68FC"/>
    <w:rsid w:val="06ECC97F"/>
    <w:rsid w:val="06EFA431"/>
    <w:rsid w:val="06F0020A"/>
    <w:rsid w:val="06F1C09F"/>
    <w:rsid w:val="06F2E130"/>
    <w:rsid w:val="06F5862D"/>
    <w:rsid w:val="06F7F8A0"/>
    <w:rsid w:val="06F91541"/>
    <w:rsid w:val="06F96290"/>
    <w:rsid w:val="06FA8088"/>
    <w:rsid w:val="06FB6C48"/>
    <w:rsid w:val="06FD13A6"/>
    <w:rsid w:val="06FDF2EB"/>
    <w:rsid w:val="0707A026"/>
    <w:rsid w:val="070A6C39"/>
    <w:rsid w:val="070B154A"/>
    <w:rsid w:val="070B859A"/>
    <w:rsid w:val="070BA4C5"/>
    <w:rsid w:val="070D6678"/>
    <w:rsid w:val="070DC705"/>
    <w:rsid w:val="0713C77B"/>
    <w:rsid w:val="0717101B"/>
    <w:rsid w:val="07193486"/>
    <w:rsid w:val="071B0335"/>
    <w:rsid w:val="071F20DE"/>
    <w:rsid w:val="071FD6BB"/>
    <w:rsid w:val="072319EE"/>
    <w:rsid w:val="0723C507"/>
    <w:rsid w:val="0726488D"/>
    <w:rsid w:val="07266845"/>
    <w:rsid w:val="0726A06E"/>
    <w:rsid w:val="072C5A9F"/>
    <w:rsid w:val="072D61FE"/>
    <w:rsid w:val="072ECEDD"/>
    <w:rsid w:val="072EF592"/>
    <w:rsid w:val="0731847F"/>
    <w:rsid w:val="07318E53"/>
    <w:rsid w:val="0732904E"/>
    <w:rsid w:val="073335DE"/>
    <w:rsid w:val="07372280"/>
    <w:rsid w:val="0737E4B4"/>
    <w:rsid w:val="073945E3"/>
    <w:rsid w:val="07408DE2"/>
    <w:rsid w:val="07428B09"/>
    <w:rsid w:val="0743EA9C"/>
    <w:rsid w:val="074781E5"/>
    <w:rsid w:val="07484522"/>
    <w:rsid w:val="074939F5"/>
    <w:rsid w:val="074AD2C8"/>
    <w:rsid w:val="074E4521"/>
    <w:rsid w:val="074EE6EB"/>
    <w:rsid w:val="074FF98E"/>
    <w:rsid w:val="07523FD3"/>
    <w:rsid w:val="075268D5"/>
    <w:rsid w:val="07528A3D"/>
    <w:rsid w:val="0753FC1B"/>
    <w:rsid w:val="0754462B"/>
    <w:rsid w:val="07578539"/>
    <w:rsid w:val="0757F05D"/>
    <w:rsid w:val="075A5B81"/>
    <w:rsid w:val="075D3267"/>
    <w:rsid w:val="075F1D0E"/>
    <w:rsid w:val="07601F67"/>
    <w:rsid w:val="0763A095"/>
    <w:rsid w:val="0764DF62"/>
    <w:rsid w:val="076C7BEC"/>
    <w:rsid w:val="076D25DC"/>
    <w:rsid w:val="076D2B4C"/>
    <w:rsid w:val="0771A163"/>
    <w:rsid w:val="0773034D"/>
    <w:rsid w:val="0774A63D"/>
    <w:rsid w:val="07769897"/>
    <w:rsid w:val="0777BAB3"/>
    <w:rsid w:val="0778A10B"/>
    <w:rsid w:val="0781321D"/>
    <w:rsid w:val="0781FE59"/>
    <w:rsid w:val="0783EDC5"/>
    <w:rsid w:val="078C1BAE"/>
    <w:rsid w:val="0790710C"/>
    <w:rsid w:val="07929E7B"/>
    <w:rsid w:val="07940F63"/>
    <w:rsid w:val="0796545D"/>
    <w:rsid w:val="07986646"/>
    <w:rsid w:val="07A13839"/>
    <w:rsid w:val="07A1ECE6"/>
    <w:rsid w:val="07A3A461"/>
    <w:rsid w:val="07A4A57E"/>
    <w:rsid w:val="07A7FF68"/>
    <w:rsid w:val="07AD2DD6"/>
    <w:rsid w:val="07AD9A6C"/>
    <w:rsid w:val="07AF061D"/>
    <w:rsid w:val="07B80851"/>
    <w:rsid w:val="07BB5C5C"/>
    <w:rsid w:val="07BDA064"/>
    <w:rsid w:val="07BEF39A"/>
    <w:rsid w:val="07BFA56B"/>
    <w:rsid w:val="07C019BF"/>
    <w:rsid w:val="07C1A020"/>
    <w:rsid w:val="07C1C940"/>
    <w:rsid w:val="07C6404B"/>
    <w:rsid w:val="07CED5A2"/>
    <w:rsid w:val="07D029CB"/>
    <w:rsid w:val="07D07910"/>
    <w:rsid w:val="07D280E5"/>
    <w:rsid w:val="07D33387"/>
    <w:rsid w:val="07D52F39"/>
    <w:rsid w:val="07D5C6FC"/>
    <w:rsid w:val="07D61D4C"/>
    <w:rsid w:val="07D681EA"/>
    <w:rsid w:val="07D8CDC8"/>
    <w:rsid w:val="07D8DC91"/>
    <w:rsid w:val="07D902FC"/>
    <w:rsid w:val="07D97B68"/>
    <w:rsid w:val="07DA17BE"/>
    <w:rsid w:val="07DE6F4B"/>
    <w:rsid w:val="07DEE879"/>
    <w:rsid w:val="07E346FB"/>
    <w:rsid w:val="07E5855F"/>
    <w:rsid w:val="07EA604D"/>
    <w:rsid w:val="07EB8A17"/>
    <w:rsid w:val="07ECAFC5"/>
    <w:rsid w:val="07F1ED06"/>
    <w:rsid w:val="07F7D4FF"/>
    <w:rsid w:val="07F864D2"/>
    <w:rsid w:val="07FBAF6A"/>
    <w:rsid w:val="07FC0CB3"/>
    <w:rsid w:val="080214B6"/>
    <w:rsid w:val="080259BA"/>
    <w:rsid w:val="08055BD0"/>
    <w:rsid w:val="080781CD"/>
    <w:rsid w:val="0809868B"/>
    <w:rsid w:val="080B898B"/>
    <w:rsid w:val="0811F14F"/>
    <w:rsid w:val="08124726"/>
    <w:rsid w:val="0812AFAC"/>
    <w:rsid w:val="08135CF0"/>
    <w:rsid w:val="08144D6E"/>
    <w:rsid w:val="0814B7EE"/>
    <w:rsid w:val="0818B015"/>
    <w:rsid w:val="081D5B38"/>
    <w:rsid w:val="081E4F90"/>
    <w:rsid w:val="082630AE"/>
    <w:rsid w:val="082711F7"/>
    <w:rsid w:val="0829B49F"/>
    <w:rsid w:val="082AC278"/>
    <w:rsid w:val="082B2BE5"/>
    <w:rsid w:val="082F6959"/>
    <w:rsid w:val="0830FCE6"/>
    <w:rsid w:val="0839B30E"/>
    <w:rsid w:val="083C17F9"/>
    <w:rsid w:val="083DF095"/>
    <w:rsid w:val="083FD84C"/>
    <w:rsid w:val="084060AD"/>
    <w:rsid w:val="0842E18A"/>
    <w:rsid w:val="08433ADE"/>
    <w:rsid w:val="084358D8"/>
    <w:rsid w:val="08449A52"/>
    <w:rsid w:val="08462744"/>
    <w:rsid w:val="084A06AF"/>
    <w:rsid w:val="084A2D98"/>
    <w:rsid w:val="084CB292"/>
    <w:rsid w:val="084D4C7D"/>
    <w:rsid w:val="084F810F"/>
    <w:rsid w:val="085429EB"/>
    <w:rsid w:val="08550FBA"/>
    <w:rsid w:val="0857C34B"/>
    <w:rsid w:val="085975D7"/>
    <w:rsid w:val="085D4EDE"/>
    <w:rsid w:val="085EE46B"/>
    <w:rsid w:val="08603F05"/>
    <w:rsid w:val="086E0AAD"/>
    <w:rsid w:val="086F7AF6"/>
    <w:rsid w:val="08721A0F"/>
    <w:rsid w:val="08728BFC"/>
    <w:rsid w:val="0877FEAE"/>
    <w:rsid w:val="0878A324"/>
    <w:rsid w:val="087A6012"/>
    <w:rsid w:val="0882614A"/>
    <w:rsid w:val="08831000"/>
    <w:rsid w:val="08844078"/>
    <w:rsid w:val="0885020B"/>
    <w:rsid w:val="0885AC69"/>
    <w:rsid w:val="0886848B"/>
    <w:rsid w:val="0887BCCD"/>
    <w:rsid w:val="0889FF08"/>
    <w:rsid w:val="088F50CE"/>
    <w:rsid w:val="0891A0AA"/>
    <w:rsid w:val="0893FD3A"/>
    <w:rsid w:val="08947F53"/>
    <w:rsid w:val="089550DB"/>
    <w:rsid w:val="08959277"/>
    <w:rsid w:val="0896E56F"/>
    <w:rsid w:val="089772DB"/>
    <w:rsid w:val="089A596E"/>
    <w:rsid w:val="089AAE20"/>
    <w:rsid w:val="089ABE41"/>
    <w:rsid w:val="089B313C"/>
    <w:rsid w:val="089D2890"/>
    <w:rsid w:val="089F57BC"/>
    <w:rsid w:val="08A1153E"/>
    <w:rsid w:val="08A6A119"/>
    <w:rsid w:val="08A85FC6"/>
    <w:rsid w:val="08AD400E"/>
    <w:rsid w:val="08ADB5C1"/>
    <w:rsid w:val="08B08592"/>
    <w:rsid w:val="08B6AC5F"/>
    <w:rsid w:val="08B74691"/>
    <w:rsid w:val="08B8BC9D"/>
    <w:rsid w:val="08B8DBEE"/>
    <w:rsid w:val="08BBAA98"/>
    <w:rsid w:val="08BC40D7"/>
    <w:rsid w:val="08BD599C"/>
    <w:rsid w:val="08BE3F8D"/>
    <w:rsid w:val="08C13264"/>
    <w:rsid w:val="08C1D49C"/>
    <w:rsid w:val="08C3981E"/>
    <w:rsid w:val="08C4A335"/>
    <w:rsid w:val="08C4E1F0"/>
    <w:rsid w:val="08C7DC16"/>
    <w:rsid w:val="08CC7BC6"/>
    <w:rsid w:val="08CCB17E"/>
    <w:rsid w:val="08D29C79"/>
    <w:rsid w:val="08D57C0E"/>
    <w:rsid w:val="08D6E7A4"/>
    <w:rsid w:val="08D7D931"/>
    <w:rsid w:val="08D845DB"/>
    <w:rsid w:val="08D89D73"/>
    <w:rsid w:val="08D9E6AF"/>
    <w:rsid w:val="08DA8F5B"/>
    <w:rsid w:val="08DC523D"/>
    <w:rsid w:val="08E811B6"/>
    <w:rsid w:val="08E8941F"/>
    <w:rsid w:val="08E8BC2A"/>
    <w:rsid w:val="08F17470"/>
    <w:rsid w:val="08F280FF"/>
    <w:rsid w:val="08F29FCD"/>
    <w:rsid w:val="08F2C1CF"/>
    <w:rsid w:val="08F3559A"/>
    <w:rsid w:val="08F82C5F"/>
    <w:rsid w:val="08F9BF07"/>
    <w:rsid w:val="08FDE5C1"/>
    <w:rsid w:val="08FE0BBB"/>
    <w:rsid w:val="08FF31EF"/>
    <w:rsid w:val="090B7523"/>
    <w:rsid w:val="090E7E23"/>
    <w:rsid w:val="0912B8F3"/>
    <w:rsid w:val="09139C2B"/>
    <w:rsid w:val="0914CA59"/>
    <w:rsid w:val="0914D69F"/>
    <w:rsid w:val="09166A48"/>
    <w:rsid w:val="09168CE6"/>
    <w:rsid w:val="0917C656"/>
    <w:rsid w:val="091ABB3C"/>
    <w:rsid w:val="091BD0F9"/>
    <w:rsid w:val="091DD856"/>
    <w:rsid w:val="0921D518"/>
    <w:rsid w:val="0922AB4A"/>
    <w:rsid w:val="092664C4"/>
    <w:rsid w:val="0926F2E9"/>
    <w:rsid w:val="09290CA7"/>
    <w:rsid w:val="092B9EAE"/>
    <w:rsid w:val="092C3715"/>
    <w:rsid w:val="092F620A"/>
    <w:rsid w:val="092F6AFF"/>
    <w:rsid w:val="0932D50E"/>
    <w:rsid w:val="0934534D"/>
    <w:rsid w:val="0938EB96"/>
    <w:rsid w:val="09394CB1"/>
    <w:rsid w:val="093A28C0"/>
    <w:rsid w:val="093BDABC"/>
    <w:rsid w:val="093D32D5"/>
    <w:rsid w:val="0941C13A"/>
    <w:rsid w:val="09424EAD"/>
    <w:rsid w:val="09441529"/>
    <w:rsid w:val="09455E5D"/>
    <w:rsid w:val="09459175"/>
    <w:rsid w:val="0945CC6C"/>
    <w:rsid w:val="094825B5"/>
    <w:rsid w:val="094844A4"/>
    <w:rsid w:val="094E8D19"/>
    <w:rsid w:val="0950CFE7"/>
    <w:rsid w:val="0952F31B"/>
    <w:rsid w:val="0955F9C6"/>
    <w:rsid w:val="095878AC"/>
    <w:rsid w:val="09599E8A"/>
    <w:rsid w:val="095F32F6"/>
    <w:rsid w:val="09637342"/>
    <w:rsid w:val="09638C92"/>
    <w:rsid w:val="09646162"/>
    <w:rsid w:val="096AA689"/>
    <w:rsid w:val="096B7293"/>
    <w:rsid w:val="0970C4B2"/>
    <w:rsid w:val="09738AA9"/>
    <w:rsid w:val="0973F70C"/>
    <w:rsid w:val="0979A388"/>
    <w:rsid w:val="097A55EF"/>
    <w:rsid w:val="097ACBB7"/>
    <w:rsid w:val="097CCDAE"/>
    <w:rsid w:val="09803B5D"/>
    <w:rsid w:val="0982CBF0"/>
    <w:rsid w:val="09872CE9"/>
    <w:rsid w:val="0989A582"/>
    <w:rsid w:val="098B0929"/>
    <w:rsid w:val="098FBC93"/>
    <w:rsid w:val="09907379"/>
    <w:rsid w:val="09910192"/>
    <w:rsid w:val="0994AB49"/>
    <w:rsid w:val="0995D5A4"/>
    <w:rsid w:val="099B7684"/>
    <w:rsid w:val="099E0479"/>
    <w:rsid w:val="099EFEBC"/>
    <w:rsid w:val="09A6F5D4"/>
    <w:rsid w:val="09A73C98"/>
    <w:rsid w:val="09ABDEA6"/>
    <w:rsid w:val="09AC57EF"/>
    <w:rsid w:val="09ACD3A5"/>
    <w:rsid w:val="09AECEE5"/>
    <w:rsid w:val="09B0F737"/>
    <w:rsid w:val="09B1B7D3"/>
    <w:rsid w:val="09B3195C"/>
    <w:rsid w:val="09B5F9F7"/>
    <w:rsid w:val="09B85542"/>
    <w:rsid w:val="09BAFB4D"/>
    <w:rsid w:val="09BC181B"/>
    <w:rsid w:val="09BCE40F"/>
    <w:rsid w:val="09C1CD6C"/>
    <w:rsid w:val="09C3DA7D"/>
    <w:rsid w:val="09C50614"/>
    <w:rsid w:val="09C66986"/>
    <w:rsid w:val="09C817EF"/>
    <w:rsid w:val="09C9914A"/>
    <w:rsid w:val="09C9E541"/>
    <w:rsid w:val="09CD511D"/>
    <w:rsid w:val="09CEF2F5"/>
    <w:rsid w:val="09D02021"/>
    <w:rsid w:val="09D024FA"/>
    <w:rsid w:val="09D28952"/>
    <w:rsid w:val="09D75FA8"/>
    <w:rsid w:val="09DDD519"/>
    <w:rsid w:val="09E171A2"/>
    <w:rsid w:val="09E21BFE"/>
    <w:rsid w:val="09E66941"/>
    <w:rsid w:val="09E6F9EB"/>
    <w:rsid w:val="09E8396D"/>
    <w:rsid w:val="09EBE457"/>
    <w:rsid w:val="09F08C6B"/>
    <w:rsid w:val="09F0BB78"/>
    <w:rsid w:val="09F32083"/>
    <w:rsid w:val="09F359E9"/>
    <w:rsid w:val="09F49B74"/>
    <w:rsid w:val="09FA3B6E"/>
    <w:rsid w:val="09FE316D"/>
    <w:rsid w:val="0A02FA2C"/>
    <w:rsid w:val="0A032322"/>
    <w:rsid w:val="0A0376E0"/>
    <w:rsid w:val="0A042CED"/>
    <w:rsid w:val="0A0434E9"/>
    <w:rsid w:val="0A067F96"/>
    <w:rsid w:val="0A09B9C6"/>
    <w:rsid w:val="0A09CCB0"/>
    <w:rsid w:val="0A0CD01E"/>
    <w:rsid w:val="0A0E5C5D"/>
    <w:rsid w:val="0A0FA975"/>
    <w:rsid w:val="0A0FF803"/>
    <w:rsid w:val="0A100EEB"/>
    <w:rsid w:val="0A1209B9"/>
    <w:rsid w:val="0A15D31C"/>
    <w:rsid w:val="0A16B63E"/>
    <w:rsid w:val="0A1960C9"/>
    <w:rsid w:val="0A1AF363"/>
    <w:rsid w:val="0A1D73AF"/>
    <w:rsid w:val="0A1EDAC3"/>
    <w:rsid w:val="0A2510FA"/>
    <w:rsid w:val="0A25797A"/>
    <w:rsid w:val="0A26F8B0"/>
    <w:rsid w:val="0A278944"/>
    <w:rsid w:val="0A292260"/>
    <w:rsid w:val="0A296FD0"/>
    <w:rsid w:val="0A298112"/>
    <w:rsid w:val="0A2C51AC"/>
    <w:rsid w:val="0A2CEB13"/>
    <w:rsid w:val="0A2D8DB1"/>
    <w:rsid w:val="0A33ED58"/>
    <w:rsid w:val="0A359AB1"/>
    <w:rsid w:val="0A377E32"/>
    <w:rsid w:val="0A3F9AE1"/>
    <w:rsid w:val="0A40B245"/>
    <w:rsid w:val="0A40FC86"/>
    <w:rsid w:val="0A42514B"/>
    <w:rsid w:val="0A42909D"/>
    <w:rsid w:val="0A429AD7"/>
    <w:rsid w:val="0A479853"/>
    <w:rsid w:val="0A479F56"/>
    <w:rsid w:val="0A4B4DC6"/>
    <w:rsid w:val="0A4C8433"/>
    <w:rsid w:val="0A4FF3AC"/>
    <w:rsid w:val="0A51243C"/>
    <w:rsid w:val="0A53012C"/>
    <w:rsid w:val="0A5347D2"/>
    <w:rsid w:val="0A577C1E"/>
    <w:rsid w:val="0A579BFC"/>
    <w:rsid w:val="0A584B40"/>
    <w:rsid w:val="0A584DAA"/>
    <w:rsid w:val="0A596839"/>
    <w:rsid w:val="0A5AA77F"/>
    <w:rsid w:val="0A5BDA92"/>
    <w:rsid w:val="0A5E123F"/>
    <w:rsid w:val="0A5E4C34"/>
    <w:rsid w:val="0A5F687F"/>
    <w:rsid w:val="0A613079"/>
    <w:rsid w:val="0A638105"/>
    <w:rsid w:val="0A640252"/>
    <w:rsid w:val="0A654096"/>
    <w:rsid w:val="0A67FA44"/>
    <w:rsid w:val="0A6CBF7C"/>
    <w:rsid w:val="0A6E3CCE"/>
    <w:rsid w:val="0A6F4D52"/>
    <w:rsid w:val="0A71BF8F"/>
    <w:rsid w:val="0A73BED6"/>
    <w:rsid w:val="0A75390C"/>
    <w:rsid w:val="0A760F8E"/>
    <w:rsid w:val="0A7ABDD4"/>
    <w:rsid w:val="0A7C4DE8"/>
    <w:rsid w:val="0A7FD8CA"/>
    <w:rsid w:val="0A80DAB4"/>
    <w:rsid w:val="0A845491"/>
    <w:rsid w:val="0A846EE4"/>
    <w:rsid w:val="0A8B87DD"/>
    <w:rsid w:val="0A8C92B6"/>
    <w:rsid w:val="0A8D38CE"/>
    <w:rsid w:val="0A8F8D5A"/>
    <w:rsid w:val="0A903A9C"/>
    <w:rsid w:val="0A92330D"/>
    <w:rsid w:val="0A975451"/>
    <w:rsid w:val="0A97BCF3"/>
    <w:rsid w:val="0A9F4BEE"/>
    <w:rsid w:val="0A9FCBAE"/>
    <w:rsid w:val="0AA45757"/>
    <w:rsid w:val="0AA51076"/>
    <w:rsid w:val="0AA56ABB"/>
    <w:rsid w:val="0AA7806D"/>
    <w:rsid w:val="0AAA0689"/>
    <w:rsid w:val="0AAD0B7B"/>
    <w:rsid w:val="0AB02310"/>
    <w:rsid w:val="0AB28F48"/>
    <w:rsid w:val="0AB358C5"/>
    <w:rsid w:val="0AB61430"/>
    <w:rsid w:val="0AB7B545"/>
    <w:rsid w:val="0AB7CC12"/>
    <w:rsid w:val="0AB8CF5F"/>
    <w:rsid w:val="0AB904EF"/>
    <w:rsid w:val="0AB9F8F7"/>
    <w:rsid w:val="0AB9FDDF"/>
    <w:rsid w:val="0ABC966E"/>
    <w:rsid w:val="0ABD56F9"/>
    <w:rsid w:val="0AC1488E"/>
    <w:rsid w:val="0AC2A3F1"/>
    <w:rsid w:val="0AC429B6"/>
    <w:rsid w:val="0AC5FA30"/>
    <w:rsid w:val="0AC6C96A"/>
    <w:rsid w:val="0AC9FF96"/>
    <w:rsid w:val="0AD05623"/>
    <w:rsid w:val="0AD0C745"/>
    <w:rsid w:val="0AD3B16C"/>
    <w:rsid w:val="0AD58B45"/>
    <w:rsid w:val="0AD6AA2B"/>
    <w:rsid w:val="0AD92E66"/>
    <w:rsid w:val="0ADC9144"/>
    <w:rsid w:val="0ADD7D7F"/>
    <w:rsid w:val="0ADF6F1A"/>
    <w:rsid w:val="0ADF9547"/>
    <w:rsid w:val="0AE48AB5"/>
    <w:rsid w:val="0AE6A6DF"/>
    <w:rsid w:val="0AE6C391"/>
    <w:rsid w:val="0AE909F4"/>
    <w:rsid w:val="0AE92AD3"/>
    <w:rsid w:val="0AEBB587"/>
    <w:rsid w:val="0AEDD220"/>
    <w:rsid w:val="0AEE3B3F"/>
    <w:rsid w:val="0AEF84F1"/>
    <w:rsid w:val="0AF284C3"/>
    <w:rsid w:val="0AF70507"/>
    <w:rsid w:val="0AF7462D"/>
    <w:rsid w:val="0AF749DB"/>
    <w:rsid w:val="0AF98C36"/>
    <w:rsid w:val="0AFE81B0"/>
    <w:rsid w:val="0B01D348"/>
    <w:rsid w:val="0B0262EE"/>
    <w:rsid w:val="0B026592"/>
    <w:rsid w:val="0B02860F"/>
    <w:rsid w:val="0B070E44"/>
    <w:rsid w:val="0B0719A5"/>
    <w:rsid w:val="0B086B0B"/>
    <w:rsid w:val="0B0A36C5"/>
    <w:rsid w:val="0B0C27E9"/>
    <w:rsid w:val="0B0D9E30"/>
    <w:rsid w:val="0B0E167A"/>
    <w:rsid w:val="0B0FBE17"/>
    <w:rsid w:val="0B10FE49"/>
    <w:rsid w:val="0B121C46"/>
    <w:rsid w:val="0B12A63A"/>
    <w:rsid w:val="0B195858"/>
    <w:rsid w:val="0B1AF135"/>
    <w:rsid w:val="0B1BD62D"/>
    <w:rsid w:val="0B1C7753"/>
    <w:rsid w:val="0B1E8881"/>
    <w:rsid w:val="0B2246B3"/>
    <w:rsid w:val="0B265DF1"/>
    <w:rsid w:val="0B282EA4"/>
    <w:rsid w:val="0B2BBFEF"/>
    <w:rsid w:val="0B2BFE18"/>
    <w:rsid w:val="0B2DC0B2"/>
    <w:rsid w:val="0B3028B4"/>
    <w:rsid w:val="0B33AD75"/>
    <w:rsid w:val="0B3444FC"/>
    <w:rsid w:val="0B364FD3"/>
    <w:rsid w:val="0B402075"/>
    <w:rsid w:val="0B40733C"/>
    <w:rsid w:val="0B40C5F2"/>
    <w:rsid w:val="0B41E98C"/>
    <w:rsid w:val="0B458A5C"/>
    <w:rsid w:val="0B48A2CA"/>
    <w:rsid w:val="0B49A12E"/>
    <w:rsid w:val="0B540F30"/>
    <w:rsid w:val="0B55FFE9"/>
    <w:rsid w:val="0B5A68BC"/>
    <w:rsid w:val="0B5C626E"/>
    <w:rsid w:val="0B63DF72"/>
    <w:rsid w:val="0B64D1E5"/>
    <w:rsid w:val="0B6D1DFA"/>
    <w:rsid w:val="0B6F5982"/>
    <w:rsid w:val="0B6FE369"/>
    <w:rsid w:val="0B72D2DD"/>
    <w:rsid w:val="0B734D2D"/>
    <w:rsid w:val="0B74D09E"/>
    <w:rsid w:val="0B756F73"/>
    <w:rsid w:val="0B7F6E2C"/>
    <w:rsid w:val="0B7F8457"/>
    <w:rsid w:val="0B805C4E"/>
    <w:rsid w:val="0B84C2FB"/>
    <w:rsid w:val="0B8598C6"/>
    <w:rsid w:val="0B86C060"/>
    <w:rsid w:val="0B872D18"/>
    <w:rsid w:val="0B8A9B8C"/>
    <w:rsid w:val="0B8E768F"/>
    <w:rsid w:val="0B8F3D1C"/>
    <w:rsid w:val="0B96E259"/>
    <w:rsid w:val="0B982275"/>
    <w:rsid w:val="0B98B6DB"/>
    <w:rsid w:val="0B998962"/>
    <w:rsid w:val="0B99EECC"/>
    <w:rsid w:val="0B9A23D2"/>
    <w:rsid w:val="0B9A4B4B"/>
    <w:rsid w:val="0B9C224F"/>
    <w:rsid w:val="0B9CAF3B"/>
    <w:rsid w:val="0B9CD4BD"/>
    <w:rsid w:val="0B9F0A8E"/>
    <w:rsid w:val="0B9FF4A4"/>
    <w:rsid w:val="0BA008B2"/>
    <w:rsid w:val="0BA0CF77"/>
    <w:rsid w:val="0BA27192"/>
    <w:rsid w:val="0BA68EB7"/>
    <w:rsid w:val="0BA9C226"/>
    <w:rsid w:val="0BA9C735"/>
    <w:rsid w:val="0BAAB66C"/>
    <w:rsid w:val="0BB7C153"/>
    <w:rsid w:val="0BB80695"/>
    <w:rsid w:val="0BBA0B12"/>
    <w:rsid w:val="0BBACB0B"/>
    <w:rsid w:val="0BBD87A7"/>
    <w:rsid w:val="0BBDDA1F"/>
    <w:rsid w:val="0BC2641A"/>
    <w:rsid w:val="0BC40768"/>
    <w:rsid w:val="0BC446CA"/>
    <w:rsid w:val="0BC7F6B5"/>
    <w:rsid w:val="0BC9C227"/>
    <w:rsid w:val="0BCCB41E"/>
    <w:rsid w:val="0BCCC0AB"/>
    <w:rsid w:val="0BCCD062"/>
    <w:rsid w:val="0BD778A1"/>
    <w:rsid w:val="0BD854FD"/>
    <w:rsid w:val="0BDA961B"/>
    <w:rsid w:val="0BDCE631"/>
    <w:rsid w:val="0BDF00FD"/>
    <w:rsid w:val="0BE14A96"/>
    <w:rsid w:val="0BE350E2"/>
    <w:rsid w:val="0BE37119"/>
    <w:rsid w:val="0BE40F33"/>
    <w:rsid w:val="0BE442B2"/>
    <w:rsid w:val="0BE8FB40"/>
    <w:rsid w:val="0BEB20C7"/>
    <w:rsid w:val="0BEE24ED"/>
    <w:rsid w:val="0BEFE39C"/>
    <w:rsid w:val="0BF18B44"/>
    <w:rsid w:val="0BF2CEB0"/>
    <w:rsid w:val="0BF5672B"/>
    <w:rsid w:val="0BF78F13"/>
    <w:rsid w:val="0BF9B4A3"/>
    <w:rsid w:val="0BF9FA54"/>
    <w:rsid w:val="0BFA8502"/>
    <w:rsid w:val="0BFB7AF4"/>
    <w:rsid w:val="0BFD619D"/>
    <w:rsid w:val="0C04F5A2"/>
    <w:rsid w:val="0C060C25"/>
    <w:rsid w:val="0C0CC40E"/>
    <w:rsid w:val="0C0DEF08"/>
    <w:rsid w:val="0C0EBC5A"/>
    <w:rsid w:val="0C0EE721"/>
    <w:rsid w:val="0C23E06E"/>
    <w:rsid w:val="0C25960F"/>
    <w:rsid w:val="0C271B82"/>
    <w:rsid w:val="0C27DD1F"/>
    <w:rsid w:val="0C283599"/>
    <w:rsid w:val="0C289443"/>
    <w:rsid w:val="0C2B0446"/>
    <w:rsid w:val="0C2BFB33"/>
    <w:rsid w:val="0C2F8803"/>
    <w:rsid w:val="0C310F05"/>
    <w:rsid w:val="0C36B6AB"/>
    <w:rsid w:val="0C37ABF6"/>
    <w:rsid w:val="0C3D441C"/>
    <w:rsid w:val="0C3D70DF"/>
    <w:rsid w:val="0C3DCAAB"/>
    <w:rsid w:val="0C3E2579"/>
    <w:rsid w:val="0C4298ED"/>
    <w:rsid w:val="0C436195"/>
    <w:rsid w:val="0C45CABE"/>
    <w:rsid w:val="0C4FD182"/>
    <w:rsid w:val="0C55EA81"/>
    <w:rsid w:val="0C566D96"/>
    <w:rsid w:val="0C56B9BC"/>
    <w:rsid w:val="0C57AF47"/>
    <w:rsid w:val="0C5C21A8"/>
    <w:rsid w:val="0C5EC4F8"/>
    <w:rsid w:val="0C5F4E1C"/>
    <w:rsid w:val="0C6013B0"/>
    <w:rsid w:val="0C60DF85"/>
    <w:rsid w:val="0C60E59C"/>
    <w:rsid w:val="0C654B8A"/>
    <w:rsid w:val="0C65DD3C"/>
    <w:rsid w:val="0C69F8FE"/>
    <w:rsid w:val="0C6DF5EA"/>
    <w:rsid w:val="0C6FB167"/>
    <w:rsid w:val="0C70043F"/>
    <w:rsid w:val="0C7180B7"/>
    <w:rsid w:val="0C72F120"/>
    <w:rsid w:val="0C76EF73"/>
    <w:rsid w:val="0C7808E7"/>
    <w:rsid w:val="0C7985A6"/>
    <w:rsid w:val="0C7B8A0A"/>
    <w:rsid w:val="0C7CA91D"/>
    <w:rsid w:val="0C7CD2F8"/>
    <w:rsid w:val="0C7D1FF1"/>
    <w:rsid w:val="0C837BD7"/>
    <w:rsid w:val="0C88D016"/>
    <w:rsid w:val="0C8A3432"/>
    <w:rsid w:val="0C8D26E7"/>
    <w:rsid w:val="0C8FB54C"/>
    <w:rsid w:val="0C91E4A9"/>
    <w:rsid w:val="0C9264BD"/>
    <w:rsid w:val="0C941CE1"/>
    <w:rsid w:val="0C9548A5"/>
    <w:rsid w:val="0C967363"/>
    <w:rsid w:val="0C96FA08"/>
    <w:rsid w:val="0C98E370"/>
    <w:rsid w:val="0C9AB631"/>
    <w:rsid w:val="0C9EC2F7"/>
    <w:rsid w:val="0CA4EE28"/>
    <w:rsid w:val="0CA85544"/>
    <w:rsid w:val="0CA94D86"/>
    <w:rsid w:val="0CAB732C"/>
    <w:rsid w:val="0CAD32AA"/>
    <w:rsid w:val="0CAF4B48"/>
    <w:rsid w:val="0CAFC15A"/>
    <w:rsid w:val="0CB01DEC"/>
    <w:rsid w:val="0CB144A1"/>
    <w:rsid w:val="0CB322C6"/>
    <w:rsid w:val="0CB4AFC0"/>
    <w:rsid w:val="0CB4AFC3"/>
    <w:rsid w:val="0CB7E4B0"/>
    <w:rsid w:val="0CBDE59C"/>
    <w:rsid w:val="0CC39229"/>
    <w:rsid w:val="0CC5AF69"/>
    <w:rsid w:val="0CC6E95A"/>
    <w:rsid w:val="0CCBA37C"/>
    <w:rsid w:val="0CCC31C0"/>
    <w:rsid w:val="0CCC9815"/>
    <w:rsid w:val="0CCCCAFF"/>
    <w:rsid w:val="0CCF134E"/>
    <w:rsid w:val="0CCF74C3"/>
    <w:rsid w:val="0CD1C74A"/>
    <w:rsid w:val="0CD1D649"/>
    <w:rsid w:val="0CD24960"/>
    <w:rsid w:val="0CD64F39"/>
    <w:rsid w:val="0CD735BD"/>
    <w:rsid w:val="0CD87B16"/>
    <w:rsid w:val="0CD9E72D"/>
    <w:rsid w:val="0CDE4734"/>
    <w:rsid w:val="0CE950B3"/>
    <w:rsid w:val="0CEAEA13"/>
    <w:rsid w:val="0CEFB30F"/>
    <w:rsid w:val="0CF69906"/>
    <w:rsid w:val="0CF9B752"/>
    <w:rsid w:val="0CFE81B1"/>
    <w:rsid w:val="0D029567"/>
    <w:rsid w:val="0D06DADC"/>
    <w:rsid w:val="0D0BAEDE"/>
    <w:rsid w:val="0D0C8721"/>
    <w:rsid w:val="0D11BA4E"/>
    <w:rsid w:val="0D169E74"/>
    <w:rsid w:val="0D180217"/>
    <w:rsid w:val="0D18C115"/>
    <w:rsid w:val="0D1992DC"/>
    <w:rsid w:val="0D19C41E"/>
    <w:rsid w:val="0D1A1B11"/>
    <w:rsid w:val="0D1D9CC6"/>
    <w:rsid w:val="0D2041D9"/>
    <w:rsid w:val="0D235A4B"/>
    <w:rsid w:val="0D237CAB"/>
    <w:rsid w:val="0D2A0EE7"/>
    <w:rsid w:val="0D2AFB20"/>
    <w:rsid w:val="0D2BB582"/>
    <w:rsid w:val="0D32B2BA"/>
    <w:rsid w:val="0D3A2BDA"/>
    <w:rsid w:val="0D3A48AE"/>
    <w:rsid w:val="0D3B4CBE"/>
    <w:rsid w:val="0D3BA2B8"/>
    <w:rsid w:val="0D3D7CDD"/>
    <w:rsid w:val="0D42486C"/>
    <w:rsid w:val="0D426507"/>
    <w:rsid w:val="0D4967DF"/>
    <w:rsid w:val="0D4A12A4"/>
    <w:rsid w:val="0D4B84F9"/>
    <w:rsid w:val="0D4E11C7"/>
    <w:rsid w:val="0D4E5D91"/>
    <w:rsid w:val="0D4E6E78"/>
    <w:rsid w:val="0D50E53A"/>
    <w:rsid w:val="0D5167C3"/>
    <w:rsid w:val="0D54CDA6"/>
    <w:rsid w:val="0D591D8C"/>
    <w:rsid w:val="0D5B3C94"/>
    <w:rsid w:val="0D5C5AB8"/>
    <w:rsid w:val="0D5CE7E1"/>
    <w:rsid w:val="0D600EE5"/>
    <w:rsid w:val="0D612E2B"/>
    <w:rsid w:val="0D652E73"/>
    <w:rsid w:val="0D6599C8"/>
    <w:rsid w:val="0D6747C9"/>
    <w:rsid w:val="0D68F9FB"/>
    <w:rsid w:val="0D6D56E8"/>
    <w:rsid w:val="0D6DB914"/>
    <w:rsid w:val="0D7099B3"/>
    <w:rsid w:val="0D75F906"/>
    <w:rsid w:val="0D767338"/>
    <w:rsid w:val="0D780813"/>
    <w:rsid w:val="0D78D529"/>
    <w:rsid w:val="0D7997E9"/>
    <w:rsid w:val="0D7C9309"/>
    <w:rsid w:val="0D7E3037"/>
    <w:rsid w:val="0D80DA85"/>
    <w:rsid w:val="0D826E09"/>
    <w:rsid w:val="0D8465D9"/>
    <w:rsid w:val="0D876959"/>
    <w:rsid w:val="0D87AFF2"/>
    <w:rsid w:val="0D89C210"/>
    <w:rsid w:val="0D89FE30"/>
    <w:rsid w:val="0D8B18B4"/>
    <w:rsid w:val="0D8F4DC3"/>
    <w:rsid w:val="0D959DB4"/>
    <w:rsid w:val="0D95BB66"/>
    <w:rsid w:val="0D965563"/>
    <w:rsid w:val="0D9785E4"/>
    <w:rsid w:val="0D9F9B06"/>
    <w:rsid w:val="0DA10A6A"/>
    <w:rsid w:val="0DA28FD2"/>
    <w:rsid w:val="0DA4601D"/>
    <w:rsid w:val="0DA76BB6"/>
    <w:rsid w:val="0DA8E44B"/>
    <w:rsid w:val="0DAC15C1"/>
    <w:rsid w:val="0DAF5C8F"/>
    <w:rsid w:val="0DB14781"/>
    <w:rsid w:val="0DB62017"/>
    <w:rsid w:val="0DB91546"/>
    <w:rsid w:val="0DBB10EB"/>
    <w:rsid w:val="0DBB2AB0"/>
    <w:rsid w:val="0DBEB0EF"/>
    <w:rsid w:val="0DBF5BBC"/>
    <w:rsid w:val="0DBF9E11"/>
    <w:rsid w:val="0DC05269"/>
    <w:rsid w:val="0DC2E37A"/>
    <w:rsid w:val="0DC60999"/>
    <w:rsid w:val="0DCB7A93"/>
    <w:rsid w:val="0DCFA9E7"/>
    <w:rsid w:val="0DCFAC96"/>
    <w:rsid w:val="0DD074EF"/>
    <w:rsid w:val="0DD31AEB"/>
    <w:rsid w:val="0DD71B2D"/>
    <w:rsid w:val="0DD92800"/>
    <w:rsid w:val="0DDB88AE"/>
    <w:rsid w:val="0DE1E4A1"/>
    <w:rsid w:val="0DE3DBE7"/>
    <w:rsid w:val="0DE3F5D9"/>
    <w:rsid w:val="0DEC8E30"/>
    <w:rsid w:val="0DF0155C"/>
    <w:rsid w:val="0DF33238"/>
    <w:rsid w:val="0DF6B18C"/>
    <w:rsid w:val="0DF7F0D7"/>
    <w:rsid w:val="0DFB16F2"/>
    <w:rsid w:val="0DFEDE45"/>
    <w:rsid w:val="0E04C5A2"/>
    <w:rsid w:val="0E080978"/>
    <w:rsid w:val="0E08348E"/>
    <w:rsid w:val="0E096051"/>
    <w:rsid w:val="0E0CF519"/>
    <w:rsid w:val="0E111CC8"/>
    <w:rsid w:val="0E117EEE"/>
    <w:rsid w:val="0E13C1B0"/>
    <w:rsid w:val="0E16F07E"/>
    <w:rsid w:val="0E1722C7"/>
    <w:rsid w:val="0E18D2C6"/>
    <w:rsid w:val="0E1AC416"/>
    <w:rsid w:val="0E1DAC18"/>
    <w:rsid w:val="0E1E495E"/>
    <w:rsid w:val="0E1F006D"/>
    <w:rsid w:val="0E1F3A7C"/>
    <w:rsid w:val="0E1FAFD0"/>
    <w:rsid w:val="0E206C5A"/>
    <w:rsid w:val="0E215BDC"/>
    <w:rsid w:val="0E227597"/>
    <w:rsid w:val="0E261A68"/>
    <w:rsid w:val="0E2648A4"/>
    <w:rsid w:val="0E29AE1D"/>
    <w:rsid w:val="0E29FD6A"/>
    <w:rsid w:val="0E2AD9F2"/>
    <w:rsid w:val="0E2BB2CA"/>
    <w:rsid w:val="0E2C40F2"/>
    <w:rsid w:val="0E2D3C0D"/>
    <w:rsid w:val="0E3083FE"/>
    <w:rsid w:val="0E32C6CD"/>
    <w:rsid w:val="0E349EB5"/>
    <w:rsid w:val="0E3531D7"/>
    <w:rsid w:val="0E39C79C"/>
    <w:rsid w:val="0E40CCDE"/>
    <w:rsid w:val="0E427AA7"/>
    <w:rsid w:val="0E4817FA"/>
    <w:rsid w:val="0E48DB20"/>
    <w:rsid w:val="0E4A09E8"/>
    <w:rsid w:val="0E4A5F47"/>
    <w:rsid w:val="0E4DC712"/>
    <w:rsid w:val="0E4EF059"/>
    <w:rsid w:val="0E4F3963"/>
    <w:rsid w:val="0E51FDE6"/>
    <w:rsid w:val="0E525DDD"/>
    <w:rsid w:val="0E53AC80"/>
    <w:rsid w:val="0E55062D"/>
    <w:rsid w:val="0E59DFB0"/>
    <w:rsid w:val="0E5B8A0F"/>
    <w:rsid w:val="0E5E11B2"/>
    <w:rsid w:val="0E5E4644"/>
    <w:rsid w:val="0E5F13E1"/>
    <w:rsid w:val="0E623AF8"/>
    <w:rsid w:val="0E636B1F"/>
    <w:rsid w:val="0E675C48"/>
    <w:rsid w:val="0E6AE3AF"/>
    <w:rsid w:val="0E6CF647"/>
    <w:rsid w:val="0E6E8D85"/>
    <w:rsid w:val="0E6FBC66"/>
    <w:rsid w:val="0E71920C"/>
    <w:rsid w:val="0E72CF7A"/>
    <w:rsid w:val="0E73245C"/>
    <w:rsid w:val="0E759ACE"/>
    <w:rsid w:val="0E7616CB"/>
    <w:rsid w:val="0E79C491"/>
    <w:rsid w:val="0E7A8B8E"/>
    <w:rsid w:val="0E7FAA2D"/>
    <w:rsid w:val="0E805210"/>
    <w:rsid w:val="0E8129B5"/>
    <w:rsid w:val="0E836609"/>
    <w:rsid w:val="0E8578E8"/>
    <w:rsid w:val="0E86B1BA"/>
    <w:rsid w:val="0E8D9114"/>
    <w:rsid w:val="0E8E3EB7"/>
    <w:rsid w:val="0E8FC156"/>
    <w:rsid w:val="0E9062EC"/>
    <w:rsid w:val="0E9100F4"/>
    <w:rsid w:val="0E926BCF"/>
    <w:rsid w:val="0E98C16D"/>
    <w:rsid w:val="0E98E4D9"/>
    <w:rsid w:val="0E998432"/>
    <w:rsid w:val="0E9B06DA"/>
    <w:rsid w:val="0EA0D8F6"/>
    <w:rsid w:val="0EA3350A"/>
    <w:rsid w:val="0EA37F93"/>
    <w:rsid w:val="0EA4A244"/>
    <w:rsid w:val="0EA5D4E2"/>
    <w:rsid w:val="0EABCE45"/>
    <w:rsid w:val="0EAC4EAB"/>
    <w:rsid w:val="0EAD5606"/>
    <w:rsid w:val="0EAF886E"/>
    <w:rsid w:val="0EB44787"/>
    <w:rsid w:val="0EB45351"/>
    <w:rsid w:val="0EB8DB4B"/>
    <w:rsid w:val="0EBAB605"/>
    <w:rsid w:val="0EBC58D8"/>
    <w:rsid w:val="0EBE3082"/>
    <w:rsid w:val="0ECE8B9A"/>
    <w:rsid w:val="0ED13B77"/>
    <w:rsid w:val="0ED2CE85"/>
    <w:rsid w:val="0ED39E49"/>
    <w:rsid w:val="0ED9B68D"/>
    <w:rsid w:val="0EE1F1DA"/>
    <w:rsid w:val="0EE724E8"/>
    <w:rsid w:val="0EE9A0A2"/>
    <w:rsid w:val="0EEA2DF2"/>
    <w:rsid w:val="0EED6599"/>
    <w:rsid w:val="0EEF0800"/>
    <w:rsid w:val="0EF1159E"/>
    <w:rsid w:val="0EF7E0D1"/>
    <w:rsid w:val="0EF98E6A"/>
    <w:rsid w:val="0F00E22E"/>
    <w:rsid w:val="0F0154F0"/>
    <w:rsid w:val="0F01BF9F"/>
    <w:rsid w:val="0F0429E6"/>
    <w:rsid w:val="0F058FD3"/>
    <w:rsid w:val="0F0A54A4"/>
    <w:rsid w:val="0F0AE498"/>
    <w:rsid w:val="0F0B7443"/>
    <w:rsid w:val="0F0C6E55"/>
    <w:rsid w:val="0F123EC3"/>
    <w:rsid w:val="0F152ED0"/>
    <w:rsid w:val="0F17E303"/>
    <w:rsid w:val="0F18636A"/>
    <w:rsid w:val="0F1AD167"/>
    <w:rsid w:val="0F1C3D37"/>
    <w:rsid w:val="0F1ECAF4"/>
    <w:rsid w:val="0F1FCD56"/>
    <w:rsid w:val="0F27A6C0"/>
    <w:rsid w:val="0F281CB9"/>
    <w:rsid w:val="0F28C523"/>
    <w:rsid w:val="0F29427B"/>
    <w:rsid w:val="0F2F4CD2"/>
    <w:rsid w:val="0F32ADF8"/>
    <w:rsid w:val="0F39C5D7"/>
    <w:rsid w:val="0F3AE07E"/>
    <w:rsid w:val="0F3B526E"/>
    <w:rsid w:val="0F3D786B"/>
    <w:rsid w:val="0F3DDB5B"/>
    <w:rsid w:val="0F42EA72"/>
    <w:rsid w:val="0F4367EC"/>
    <w:rsid w:val="0F4D7CC5"/>
    <w:rsid w:val="0F4F4EDE"/>
    <w:rsid w:val="0F4FBF20"/>
    <w:rsid w:val="0F506979"/>
    <w:rsid w:val="0F53A645"/>
    <w:rsid w:val="0F54B9B0"/>
    <w:rsid w:val="0F56D00F"/>
    <w:rsid w:val="0F58665F"/>
    <w:rsid w:val="0F5DAF51"/>
    <w:rsid w:val="0F5E5D26"/>
    <w:rsid w:val="0F5F6FE1"/>
    <w:rsid w:val="0F61A1D3"/>
    <w:rsid w:val="0F62A01A"/>
    <w:rsid w:val="0F630D61"/>
    <w:rsid w:val="0F647040"/>
    <w:rsid w:val="0F6A65B6"/>
    <w:rsid w:val="0F6A7180"/>
    <w:rsid w:val="0F6E9007"/>
    <w:rsid w:val="0F712F4F"/>
    <w:rsid w:val="0F743BB4"/>
    <w:rsid w:val="0F748D66"/>
    <w:rsid w:val="0F7B4C2D"/>
    <w:rsid w:val="0F7BB908"/>
    <w:rsid w:val="0F7CA747"/>
    <w:rsid w:val="0F7E8F3B"/>
    <w:rsid w:val="0F7EDA36"/>
    <w:rsid w:val="0F7F982F"/>
    <w:rsid w:val="0F7FA412"/>
    <w:rsid w:val="0F8071F3"/>
    <w:rsid w:val="0F8221C8"/>
    <w:rsid w:val="0F84BBA8"/>
    <w:rsid w:val="0F8771C6"/>
    <w:rsid w:val="0F87815D"/>
    <w:rsid w:val="0F8B0412"/>
    <w:rsid w:val="0F8B4EF3"/>
    <w:rsid w:val="0F8CB0AB"/>
    <w:rsid w:val="0F913A17"/>
    <w:rsid w:val="0F91458F"/>
    <w:rsid w:val="0F9351B4"/>
    <w:rsid w:val="0F979AD9"/>
    <w:rsid w:val="0F97A58A"/>
    <w:rsid w:val="0F9878E9"/>
    <w:rsid w:val="0F9D2057"/>
    <w:rsid w:val="0F9F5CC9"/>
    <w:rsid w:val="0FA19137"/>
    <w:rsid w:val="0FA1F210"/>
    <w:rsid w:val="0FA5C791"/>
    <w:rsid w:val="0FA9FDF3"/>
    <w:rsid w:val="0FAC6E21"/>
    <w:rsid w:val="0FADB250"/>
    <w:rsid w:val="0FB2FC11"/>
    <w:rsid w:val="0FB3DA01"/>
    <w:rsid w:val="0FB7F8BF"/>
    <w:rsid w:val="0FB9E4E8"/>
    <w:rsid w:val="0FBEEB1B"/>
    <w:rsid w:val="0FBF5916"/>
    <w:rsid w:val="0FC0C3B9"/>
    <w:rsid w:val="0FC2BC2F"/>
    <w:rsid w:val="0FC306F8"/>
    <w:rsid w:val="0FC787FE"/>
    <w:rsid w:val="0FCADB3D"/>
    <w:rsid w:val="0FCB0B6D"/>
    <w:rsid w:val="0FCC502C"/>
    <w:rsid w:val="0FCEBE77"/>
    <w:rsid w:val="0FD28BE6"/>
    <w:rsid w:val="0FD78762"/>
    <w:rsid w:val="0FD828E6"/>
    <w:rsid w:val="0FD83C23"/>
    <w:rsid w:val="0FDF0529"/>
    <w:rsid w:val="0FE18B42"/>
    <w:rsid w:val="0FE269F2"/>
    <w:rsid w:val="0FE2CC2D"/>
    <w:rsid w:val="0FE38F2A"/>
    <w:rsid w:val="0FE4B4BF"/>
    <w:rsid w:val="0FE4FEF0"/>
    <w:rsid w:val="0FE78421"/>
    <w:rsid w:val="0FEB40EE"/>
    <w:rsid w:val="0FF0AE6D"/>
    <w:rsid w:val="0FF0C1C5"/>
    <w:rsid w:val="0FF0E109"/>
    <w:rsid w:val="0FF5B427"/>
    <w:rsid w:val="0FF60B2F"/>
    <w:rsid w:val="10021AAD"/>
    <w:rsid w:val="100577BA"/>
    <w:rsid w:val="1005A6DF"/>
    <w:rsid w:val="10066F55"/>
    <w:rsid w:val="1009AD3A"/>
    <w:rsid w:val="100FD9B8"/>
    <w:rsid w:val="1012FB45"/>
    <w:rsid w:val="1015D0F5"/>
    <w:rsid w:val="101EB789"/>
    <w:rsid w:val="10240F46"/>
    <w:rsid w:val="10285675"/>
    <w:rsid w:val="10296175"/>
    <w:rsid w:val="102A88F1"/>
    <w:rsid w:val="102F44AF"/>
    <w:rsid w:val="10330621"/>
    <w:rsid w:val="10356073"/>
    <w:rsid w:val="103570FB"/>
    <w:rsid w:val="1036F414"/>
    <w:rsid w:val="1037146A"/>
    <w:rsid w:val="103C3B76"/>
    <w:rsid w:val="103C8CB9"/>
    <w:rsid w:val="103E04F2"/>
    <w:rsid w:val="10499C96"/>
    <w:rsid w:val="104AEC67"/>
    <w:rsid w:val="104FF94B"/>
    <w:rsid w:val="1050A96C"/>
    <w:rsid w:val="105194B4"/>
    <w:rsid w:val="10534DAE"/>
    <w:rsid w:val="105420DB"/>
    <w:rsid w:val="105528C6"/>
    <w:rsid w:val="105C43DF"/>
    <w:rsid w:val="105C4512"/>
    <w:rsid w:val="105CD3EA"/>
    <w:rsid w:val="105FD00A"/>
    <w:rsid w:val="1060E70E"/>
    <w:rsid w:val="10692E60"/>
    <w:rsid w:val="10697DE5"/>
    <w:rsid w:val="1069E68D"/>
    <w:rsid w:val="106C0623"/>
    <w:rsid w:val="106C5CED"/>
    <w:rsid w:val="106FBA79"/>
    <w:rsid w:val="10704D04"/>
    <w:rsid w:val="1070BC80"/>
    <w:rsid w:val="10727BB1"/>
    <w:rsid w:val="107422E5"/>
    <w:rsid w:val="1075C11A"/>
    <w:rsid w:val="10791D62"/>
    <w:rsid w:val="10792A5F"/>
    <w:rsid w:val="107A678C"/>
    <w:rsid w:val="107C366E"/>
    <w:rsid w:val="107C9BA6"/>
    <w:rsid w:val="107D4ECD"/>
    <w:rsid w:val="108002EE"/>
    <w:rsid w:val="10806F78"/>
    <w:rsid w:val="1081587E"/>
    <w:rsid w:val="1086E8F6"/>
    <w:rsid w:val="1091D6B1"/>
    <w:rsid w:val="1092ADC2"/>
    <w:rsid w:val="10970C02"/>
    <w:rsid w:val="109792E0"/>
    <w:rsid w:val="109C4ABD"/>
    <w:rsid w:val="109CDB13"/>
    <w:rsid w:val="10A2A99B"/>
    <w:rsid w:val="10A3C8D6"/>
    <w:rsid w:val="10A68CF2"/>
    <w:rsid w:val="10A70893"/>
    <w:rsid w:val="10A8CC2A"/>
    <w:rsid w:val="10ACF8C2"/>
    <w:rsid w:val="10AE0F24"/>
    <w:rsid w:val="10B05CC7"/>
    <w:rsid w:val="10B4D546"/>
    <w:rsid w:val="10B62654"/>
    <w:rsid w:val="10B937B3"/>
    <w:rsid w:val="10BC05BA"/>
    <w:rsid w:val="10BC56A7"/>
    <w:rsid w:val="10BD9075"/>
    <w:rsid w:val="10BF11BB"/>
    <w:rsid w:val="10C01F01"/>
    <w:rsid w:val="10C11140"/>
    <w:rsid w:val="10C2102F"/>
    <w:rsid w:val="10C461C7"/>
    <w:rsid w:val="10C4D22F"/>
    <w:rsid w:val="10C54F01"/>
    <w:rsid w:val="10CA03A5"/>
    <w:rsid w:val="10CB0F4A"/>
    <w:rsid w:val="10CBFD26"/>
    <w:rsid w:val="10CD2AD3"/>
    <w:rsid w:val="10CF3754"/>
    <w:rsid w:val="10CFAD6A"/>
    <w:rsid w:val="10D088A9"/>
    <w:rsid w:val="10D09320"/>
    <w:rsid w:val="10D21383"/>
    <w:rsid w:val="10D3ACBD"/>
    <w:rsid w:val="10D56235"/>
    <w:rsid w:val="10D5C512"/>
    <w:rsid w:val="10D68D22"/>
    <w:rsid w:val="10D83153"/>
    <w:rsid w:val="10D95C69"/>
    <w:rsid w:val="10D95FD3"/>
    <w:rsid w:val="10DA1C44"/>
    <w:rsid w:val="10DD5DA1"/>
    <w:rsid w:val="10E417D3"/>
    <w:rsid w:val="10F2232D"/>
    <w:rsid w:val="10F32A05"/>
    <w:rsid w:val="10F3B5D5"/>
    <w:rsid w:val="10F72CC7"/>
    <w:rsid w:val="10F9ADE0"/>
    <w:rsid w:val="10FA93BE"/>
    <w:rsid w:val="10FAF391"/>
    <w:rsid w:val="10FF4CE3"/>
    <w:rsid w:val="1102B820"/>
    <w:rsid w:val="1103FD6E"/>
    <w:rsid w:val="11062380"/>
    <w:rsid w:val="11067B8E"/>
    <w:rsid w:val="1108B554"/>
    <w:rsid w:val="110A0683"/>
    <w:rsid w:val="11113BCE"/>
    <w:rsid w:val="1114BE14"/>
    <w:rsid w:val="111930C2"/>
    <w:rsid w:val="111C2FF9"/>
    <w:rsid w:val="111D7FB0"/>
    <w:rsid w:val="111DEB24"/>
    <w:rsid w:val="1122C730"/>
    <w:rsid w:val="112312A5"/>
    <w:rsid w:val="112350AF"/>
    <w:rsid w:val="11240C07"/>
    <w:rsid w:val="1127ACD5"/>
    <w:rsid w:val="112B14F3"/>
    <w:rsid w:val="112C987D"/>
    <w:rsid w:val="112EB0BB"/>
    <w:rsid w:val="112F38EC"/>
    <w:rsid w:val="1131EE52"/>
    <w:rsid w:val="1136DB0B"/>
    <w:rsid w:val="113806D1"/>
    <w:rsid w:val="1138392F"/>
    <w:rsid w:val="113EF46C"/>
    <w:rsid w:val="114184EA"/>
    <w:rsid w:val="11429795"/>
    <w:rsid w:val="11449432"/>
    <w:rsid w:val="1145FDCC"/>
    <w:rsid w:val="114643B4"/>
    <w:rsid w:val="1147A297"/>
    <w:rsid w:val="114A14F9"/>
    <w:rsid w:val="114CA23E"/>
    <w:rsid w:val="114CB520"/>
    <w:rsid w:val="114EEDD8"/>
    <w:rsid w:val="11501A40"/>
    <w:rsid w:val="1152D12D"/>
    <w:rsid w:val="11547316"/>
    <w:rsid w:val="115554D8"/>
    <w:rsid w:val="1159F9D1"/>
    <w:rsid w:val="115AB464"/>
    <w:rsid w:val="115B3344"/>
    <w:rsid w:val="115DF29B"/>
    <w:rsid w:val="115E26AE"/>
    <w:rsid w:val="11612292"/>
    <w:rsid w:val="116687B1"/>
    <w:rsid w:val="11687153"/>
    <w:rsid w:val="11699350"/>
    <w:rsid w:val="116B249A"/>
    <w:rsid w:val="116B42E4"/>
    <w:rsid w:val="116C7A6A"/>
    <w:rsid w:val="116D10A4"/>
    <w:rsid w:val="1170196D"/>
    <w:rsid w:val="11727A6E"/>
    <w:rsid w:val="1173E79D"/>
    <w:rsid w:val="11740FFE"/>
    <w:rsid w:val="1176D5EF"/>
    <w:rsid w:val="117A1AFC"/>
    <w:rsid w:val="117BC266"/>
    <w:rsid w:val="117BF0DB"/>
    <w:rsid w:val="117D029E"/>
    <w:rsid w:val="117DEC8D"/>
    <w:rsid w:val="1185560D"/>
    <w:rsid w:val="1187A790"/>
    <w:rsid w:val="11880D5C"/>
    <w:rsid w:val="1189462F"/>
    <w:rsid w:val="11894BBB"/>
    <w:rsid w:val="118A32B9"/>
    <w:rsid w:val="118A6E8B"/>
    <w:rsid w:val="118D8518"/>
    <w:rsid w:val="118FD5DF"/>
    <w:rsid w:val="11983B75"/>
    <w:rsid w:val="119A46D6"/>
    <w:rsid w:val="119C9613"/>
    <w:rsid w:val="119CCAF2"/>
    <w:rsid w:val="119D23A4"/>
    <w:rsid w:val="11A1B165"/>
    <w:rsid w:val="11A3522B"/>
    <w:rsid w:val="11A815C1"/>
    <w:rsid w:val="11A93C00"/>
    <w:rsid w:val="11A9664D"/>
    <w:rsid w:val="11AA4F59"/>
    <w:rsid w:val="11AA8542"/>
    <w:rsid w:val="11ABECBF"/>
    <w:rsid w:val="11AF7665"/>
    <w:rsid w:val="11B050F8"/>
    <w:rsid w:val="11B38577"/>
    <w:rsid w:val="11B38B25"/>
    <w:rsid w:val="11B49DCC"/>
    <w:rsid w:val="11B6DCB6"/>
    <w:rsid w:val="11B8072E"/>
    <w:rsid w:val="11B90A57"/>
    <w:rsid w:val="11BB30A6"/>
    <w:rsid w:val="11BF46E3"/>
    <w:rsid w:val="11C4FC37"/>
    <w:rsid w:val="11C5F117"/>
    <w:rsid w:val="11C66512"/>
    <w:rsid w:val="11C7CF97"/>
    <w:rsid w:val="11CB3D8A"/>
    <w:rsid w:val="11CD8F79"/>
    <w:rsid w:val="11CDBC86"/>
    <w:rsid w:val="11D07969"/>
    <w:rsid w:val="11D1E7F2"/>
    <w:rsid w:val="11D2C475"/>
    <w:rsid w:val="11D2CD20"/>
    <w:rsid w:val="11D4FF06"/>
    <w:rsid w:val="11D542BC"/>
    <w:rsid w:val="11D686F5"/>
    <w:rsid w:val="11D76424"/>
    <w:rsid w:val="11D916EE"/>
    <w:rsid w:val="11E23688"/>
    <w:rsid w:val="11E35593"/>
    <w:rsid w:val="11EA85ED"/>
    <w:rsid w:val="11EE6261"/>
    <w:rsid w:val="11F0C22F"/>
    <w:rsid w:val="11F3D2B3"/>
    <w:rsid w:val="11F5D144"/>
    <w:rsid w:val="11FAF425"/>
    <w:rsid w:val="11FFC3AE"/>
    <w:rsid w:val="12030E8A"/>
    <w:rsid w:val="120404AB"/>
    <w:rsid w:val="12058B3C"/>
    <w:rsid w:val="12073BF3"/>
    <w:rsid w:val="120748A2"/>
    <w:rsid w:val="120A5F43"/>
    <w:rsid w:val="120A5F89"/>
    <w:rsid w:val="120B6E64"/>
    <w:rsid w:val="120DF716"/>
    <w:rsid w:val="120E746B"/>
    <w:rsid w:val="12102DFB"/>
    <w:rsid w:val="121325B1"/>
    <w:rsid w:val="121435DA"/>
    <w:rsid w:val="12144CE5"/>
    <w:rsid w:val="121A87BE"/>
    <w:rsid w:val="121B36A5"/>
    <w:rsid w:val="121D28DF"/>
    <w:rsid w:val="121E78F8"/>
    <w:rsid w:val="121FC389"/>
    <w:rsid w:val="12203D11"/>
    <w:rsid w:val="1222F3E9"/>
    <w:rsid w:val="122342C1"/>
    <w:rsid w:val="122352B7"/>
    <w:rsid w:val="122539CC"/>
    <w:rsid w:val="1225D7BA"/>
    <w:rsid w:val="12263506"/>
    <w:rsid w:val="122C8A9F"/>
    <w:rsid w:val="122FBC12"/>
    <w:rsid w:val="12304F11"/>
    <w:rsid w:val="12317DC9"/>
    <w:rsid w:val="1231CDD0"/>
    <w:rsid w:val="12373D7E"/>
    <w:rsid w:val="12386CED"/>
    <w:rsid w:val="123A4302"/>
    <w:rsid w:val="123DD7EE"/>
    <w:rsid w:val="123EF739"/>
    <w:rsid w:val="123F1761"/>
    <w:rsid w:val="12403421"/>
    <w:rsid w:val="1241F2DE"/>
    <w:rsid w:val="1245315A"/>
    <w:rsid w:val="124533B1"/>
    <w:rsid w:val="124B2829"/>
    <w:rsid w:val="124BEECC"/>
    <w:rsid w:val="124C69CC"/>
    <w:rsid w:val="124CDCA4"/>
    <w:rsid w:val="124E0610"/>
    <w:rsid w:val="12554144"/>
    <w:rsid w:val="125563FE"/>
    <w:rsid w:val="1256A7CF"/>
    <w:rsid w:val="125B9A5A"/>
    <w:rsid w:val="125BB3BE"/>
    <w:rsid w:val="125D9C6E"/>
    <w:rsid w:val="125DE966"/>
    <w:rsid w:val="125E2527"/>
    <w:rsid w:val="125F50F8"/>
    <w:rsid w:val="125F8433"/>
    <w:rsid w:val="1265F42F"/>
    <w:rsid w:val="126763EE"/>
    <w:rsid w:val="126F3448"/>
    <w:rsid w:val="127340B2"/>
    <w:rsid w:val="12735E0C"/>
    <w:rsid w:val="12747B8D"/>
    <w:rsid w:val="12749E65"/>
    <w:rsid w:val="1274F15F"/>
    <w:rsid w:val="1275B1DA"/>
    <w:rsid w:val="1275CB83"/>
    <w:rsid w:val="1277925E"/>
    <w:rsid w:val="127AFFFA"/>
    <w:rsid w:val="127B278F"/>
    <w:rsid w:val="127D6E24"/>
    <w:rsid w:val="127F0653"/>
    <w:rsid w:val="128093B1"/>
    <w:rsid w:val="12811438"/>
    <w:rsid w:val="12824F6A"/>
    <w:rsid w:val="1285736E"/>
    <w:rsid w:val="1285AF3C"/>
    <w:rsid w:val="128A2161"/>
    <w:rsid w:val="128CB706"/>
    <w:rsid w:val="128DCD8A"/>
    <w:rsid w:val="128EC466"/>
    <w:rsid w:val="128ED41B"/>
    <w:rsid w:val="128ED56D"/>
    <w:rsid w:val="128F9E70"/>
    <w:rsid w:val="12938A06"/>
    <w:rsid w:val="1293E02F"/>
    <w:rsid w:val="12966030"/>
    <w:rsid w:val="1298E0A6"/>
    <w:rsid w:val="1298FA17"/>
    <w:rsid w:val="129C0DD6"/>
    <w:rsid w:val="12A3F6A3"/>
    <w:rsid w:val="12A53B95"/>
    <w:rsid w:val="12A75161"/>
    <w:rsid w:val="12A866B7"/>
    <w:rsid w:val="12AC81D4"/>
    <w:rsid w:val="12AEA98E"/>
    <w:rsid w:val="12AFEC6C"/>
    <w:rsid w:val="12B12454"/>
    <w:rsid w:val="12B2C075"/>
    <w:rsid w:val="12B2C0BE"/>
    <w:rsid w:val="12B9F9A5"/>
    <w:rsid w:val="12BD0377"/>
    <w:rsid w:val="12BD8D91"/>
    <w:rsid w:val="12BFD61E"/>
    <w:rsid w:val="12C47892"/>
    <w:rsid w:val="12C70144"/>
    <w:rsid w:val="12C893B3"/>
    <w:rsid w:val="12CB03AF"/>
    <w:rsid w:val="12CC43DD"/>
    <w:rsid w:val="12CE5597"/>
    <w:rsid w:val="12D92FEA"/>
    <w:rsid w:val="12DD2F9D"/>
    <w:rsid w:val="12DD6F4E"/>
    <w:rsid w:val="12DDBA00"/>
    <w:rsid w:val="12E1BEA8"/>
    <w:rsid w:val="12E59A2A"/>
    <w:rsid w:val="12EA9EF5"/>
    <w:rsid w:val="12F067D8"/>
    <w:rsid w:val="12F125D1"/>
    <w:rsid w:val="12F1BE2B"/>
    <w:rsid w:val="12F21B2F"/>
    <w:rsid w:val="12F6B599"/>
    <w:rsid w:val="12F71A15"/>
    <w:rsid w:val="12F8C9C7"/>
    <w:rsid w:val="12FD1409"/>
    <w:rsid w:val="130017D0"/>
    <w:rsid w:val="1301A641"/>
    <w:rsid w:val="1305D0CF"/>
    <w:rsid w:val="13080FD8"/>
    <w:rsid w:val="13098EEF"/>
    <w:rsid w:val="1309E56E"/>
    <w:rsid w:val="130D558F"/>
    <w:rsid w:val="131493EF"/>
    <w:rsid w:val="13172FD6"/>
    <w:rsid w:val="131744FD"/>
    <w:rsid w:val="13183B07"/>
    <w:rsid w:val="1319F7F9"/>
    <w:rsid w:val="131AC59E"/>
    <w:rsid w:val="131C7FE3"/>
    <w:rsid w:val="131D2233"/>
    <w:rsid w:val="131F1706"/>
    <w:rsid w:val="131F77EC"/>
    <w:rsid w:val="131F898D"/>
    <w:rsid w:val="132659E9"/>
    <w:rsid w:val="1327E8DE"/>
    <w:rsid w:val="132AB4ED"/>
    <w:rsid w:val="132BC5CF"/>
    <w:rsid w:val="132CE0D0"/>
    <w:rsid w:val="132F4E0E"/>
    <w:rsid w:val="13303572"/>
    <w:rsid w:val="1333F19C"/>
    <w:rsid w:val="1337E651"/>
    <w:rsid w:val="13386674"/>
    <w:rsid w:val="133AFC0B"/>
    <w:rsid w:val="133B14C4"/>
    <w:rsid w:val="133D0360"/>
    <w:rsid w:val="133E450E"/>
    <w:rsid w:val="134109D0"/>
    <w:rsid w:val="1344B3BB"/>
    <w:rsid w:val="134537D8"/>
    <w:rsid w:val="13479633"/>
    <w:rsid w:val="134ABA79"/>
    <w:rsid w:val="134D06FA"/>
    <w:rsid w:val="134D3FBA"/>
    <w:rsid w:val="134E6CD2"/>
    <w:rsid w:val="134E75D5"/>
    <w:rsid w:val="134FFA31"/>
    <w:rsid w:val="13566AE5"/>
    <w:rsid w:val="13584959"/>
    <w:rsid w:val="135F51DA"/>
    <w:rsid w:val="135FF69A"/>
    <w:rsid w:val="1360A28C"/>
    <w:rsid w:val="1362E7E3"/>
    <w:rsid w:val="1365F6CB"/>
    <w:rsid w:val="1369EEF1"/>
    <w:rsid w:val="136C32AC"/>
    <w:rsid w:val="136D8C55"/>
    <w:rsid w:val="136DFBB8"/>
    <w:rsid w:val="136E6E95"/>
    <w:rsid w:val="1370BA33"/>
    <w:rsid w:val="1370EA44"/>
    <w:rsid w:val="13724577"/>
    <w:rsid w:val="13773881"/>
    <w:rsid w:val="137F3105"/>
    <w:rsid w:val="13821EBF"/>
    <w:rsid w:val="13824722"/>
    <w:rsid w:val="13843C77"/>
    <w:rsid w:val="1387C474"/>
    <w:rsid w:val="138FB207"/>
    <w:rsid w:val="138FF0E8"/>
    <w:rsid w:val="138FFA90"/>
    <w:rsid w:val="1390AD31"/>
    <w:rsid w:val="1390E4A5"/>
    <w:rsid w:val="1391EED2"/>
    <w:rsid w:val="1392F996"/>
    <w:rsid w:val="13937E6B"/>
    <w:rsid w:val="1397E4A6"/>
    <w:rsid w:val="13A0F9BF"/>
    <w:rsid w:val="13A20007"/>
    <w:rsid w:val="13A4EF08"/>
    <w:rsid w:val="13ABE053"/>
    <w:rsid w:val="13AC4C11"/>
    <w:rsid w:val="13ACBE61"/>
    <w:rsid w:val="13B4C47A"/>
    <w:rsid w:val="13B8B642"/>
    <w:rsid w:val="13B97A30"/>
    <w:rsid w:val="13BEA8D9"/>
    <w:rsid w:val="13C1D523"/>
    <w:rsid w:val="13C2AE65"/>
    <w:rsid w:val="13C3330B"/>
    <w:rsid w:val="13C453F0"/>
    <w:rsid w:val="13CDAA8F"/>
    <w:rsid w:val="13D7AE9F"/>
    <w:rsid w:val="13DBF275"/>
    <w:rsid w:val="13DFE6CF"/>
    <w:rsid w:val="13E3D37F"/>
    <w:rsid w:val="13E6527C"/>
    <w:rsid w:val="13E74DC3"/>
    <w:rsid w:val="13EB362D"/>
    <w:rsid w:val="13F16B76"/>
    <w:rsid w:val="13F2999B"/>
    <w:rsid w:val="13F36BBA"/>
    <w:rsid w:val="13F6BB89"/>
    <w:rsid w:val="13F8C6DB"/>
    <w:rsid w:val="13F92427"/>
    <w:rsid w:val="13FB9B58"/>
    <w:rsid w:val="13FC28D8"/>
    <w:rsid w:val="13FD5E46"/>
    <w:rsid w:val="14038F3F"/>
    <w:rsid w:val="140777AF"/>
    <w:rsid w:val="14095DBE"/>
    <w:rsid w:val="140BC6F1"/>
    <w:rsid w:val="140EABD1"/>
    <w:rsid w:val="1415878B"/>
    <w:rsid w:val="1416E065"/>
    <w:rsid w:val="141B332A"/>
    <w:rsid w:val="141F7641"/>
    <w:rsid w:val="141FB5DA"/>
    <w:rsid w:val="14209F75"/>
    <w:rsid w:val="14221EDC"/>
    <w:rsid w:val="142743D4"/>
    <w:rsid w:val="14280F38"/>
    <w:rsid w:val="142810F8"/>
    <w:rsid w:val="142B6ED1"/>
    <w:rsid w:val="142F0F55"/>
    <w:rsid w:val="14333B7B"/>
    <w:rsid w:val="143341DA"/>
    <w:rsid w:val="1434F7E2"/>
    <w:rsid w:val="14365C78"/>
    <w:rsid w:val="14367EF6"/>
    <w:rsid w:val="14378E99"/>
    <w:rsid w:val="1438A74B"/>
    <w:rsid w:val="143B2995"/>
    <w:rsid w:val="143BB2F8"/>
    <w:rsid w:val="143DFA37"/>
    <w:rsid w:val="1441A7E9"/>
    <w:rsid w:val="1441DF7E"/>
    <w:rsid w:val="1443046D"/>
    <w:rsid w:val="1446E21E"/>
    <w:rsid w:val="144A0D9D"/>
    <w:rsid w:val="144D61B0"/>
    <w:rsid w:val="145A6290"/>
    <w:rsid w:val="145B0C3A"/>
    <w:rsid w:val="145B0F4D"/>
    <w:rsid w:val="1466C6B0"/>
    <w:rsid w:val="1466F1F6"/>
    <w:rsid w:val="1467EC0B"/>
    <w:rsid w:val="146E1684"/>
    <w:rsid w:val="1475610A"/>
    <w:rsid w:val="1475B7FD"/>
    <w:rsid w:val="14768581"/>
    <w:rsid w:val="147A16F4"/>
    <w:rsid w:val="147FF3EA"/>
    <w:rsid w:val="14854EE1"/>
    <w:rsid w:val="148581E6"/>
    <w:rsid w:val="148687DF"/>
    <w:rsid w:val="148736A4"/>
    <w:rsid w:val="1488B2BD"/>
    <w:rsid w:val="148EEF35"/>
    <w:rsid w:val="1491BEA5"/>
    <w:rsid w:val="149557F6"/>
    <w:rsid w:val="149859A7"/>
    <w:rsid w:val="149B75F4"/>
    <w:rsid w:val="149BF15D"/>
    <w:rsid w:val="149DDF66"/>
    <w:rsid w:val="14A44BDE"/>
    <w:rsid w:val="14A5465D"/>
    <w:rsid w:val="14A654B4"/>
    <w:rsid w:val="14A9E9A2"/>
    <w:rsid w:val="14AFA7A1"/>
    <w:rsid w:val="14B1D1D0"/>
    <w:rsid w:val="14B28FBC"/>
    <w:rsid w:val="14B3FB0D"/>
    <w:rsid w:val="14B54551"/>
    <w:rsid w:val="14B586BD"/>
    <w:rsid w:val="14B5F894"/>
    <w:rsid w:val="14B7186A"/>
    <w:rsid w:val="14B86452"/>
    <w:rsid w:val="14B93C7C"/>
    <w:rsid w:val="14B99505"/>
    <w:rsid w:val="14BC80FB"/>
    <w:rsid w:val="14BD9381"/>
    <w:rsid w:val="14C1D37B"/>
    <w:rsid w:val="14C21CCB"/>
    <w:rsid w:val="14C7AAFC"/>
    <w:rsid w:val="14CBC3A9"/>
    <w:rsid w:val="14CDDCBE"/>
    <w:rsid w:val="14D003CA"/>
    <w:rsid w:val="14D0E4FD"/>
    <w:rsid w:val="14D10542"/>
    <w:rsid w:val="14D24A14"/>
    <w:rsid w:val="14D32620"/>
    <w:rsid w:val="14D37925"/>
    <w:rsid w:val="14D3FC76"/>
    <w:rsid w:val="14D5CD10"/>
    <w:rsid w:val="14D9CA15"/>
    <w:rsid w:val="14DD3212"/>
    <w:rsid w:val="14DFE75D"/>
    <w:rsid w:val="14E735D5"/>
    <w:rsid w:val="14E9EA52"/>
    <w:rsid w:val="14EF5220"/>
    <w:rsid w:val="14F1E90E"/>
    <w:rsid w:val="14F53934"/>
    <w:rsid w:val="14FBC6FB"/>
    <w:rsid w:val="14FECF92"/>
    <w:rsid w:val="1500BD1D"/>
    <w:rsid w:val="1505B731"/>
    <w:rsid w:val="1506C985"/>
    <w:rsid w:val="1509CF12"/>
    <w:rsid w:val="150BB4FA"/>
    <w:rsid w:val="150C8A94"/>
    <w:rsid w:val="150E27B7"/>
    <w:rsid w:val="15134823"/>
    <w:rsid w:val="1513C182"/>
    <w:rsid w:val="15147A49"/>
    <w:rsid w:val="1514EB31"/>
    <w:rsid w:val="15175207"/>
    <w:rsid w:val="151C1AF6"/>
    <w:rsid w:val="15207468"/>
    <w:rsid w:val="152182FD"/>
    <w:rsid w:val="15286F78"/>
    <w:rsid w:val="152A8F2D"/>
    <w:rsid w:val="152E9132"/>
    <w:rsid w:val="152FB635"/>
    <w:rsid w:val="1532B8B9"/>
    <w:rsid w:val="1532D02D"/>
    <w:rsid w:val="1533E71E"/>
    <w:rsid w:val="1534FC48"/>
    <w:rsid w:val="15408E80"/>
    <w:rsid w:val="15427A7D"/>
    <w:rsid w:val="154476EC"/>
    <w:rsid w:val="1545F970"/>
    <w:rsid w:val="1547941A"/>
    <w:rsid w:val="154B6169"/>
    <w:rsid w:val="154C0E55"/>
    <w:rsid w:val="154E2367"/>
    <w:rsid w:val="1551D65C"/>
    <w:rsid w:val="15532821"/>
    <w:rsid w:val="15571CE9"/>
    <w:rsid w:val="155C5599"/>
    <w:rsid w:val="155EE8DB"/>
    <w:rsid w:val="15620854"/>
    <w:rsid w:val="15639B3F"/>
    <w:rsid w:val="156705D9"/>
    <w:rsid w:val="156758DB"/>
    <w:rsid w:val="1569E1DC"/>
    <w:rsid w:val="156AA092"/>
    <w:rsid w:val="156E1D31"/>
    <w:rsid w:val="156F46DF"/>
    <w:rsid w:val="1576254F"/>
    <w:rsid w:val="157ADA61"/>
    <w:rsid w:val="157F9D89"/>
    <w:rsid w:val="1581B6E3"/>
    <w:rsid w:val="15840072"/>
    <w:rsid w:val="15841075"/>
    <w:rsid w:val="15849AC9"/>
    <w:rsid w:val="1585AD9A"/>
    <w:rsid w:val="1588EA60"/>
    <w:rsid w:val="158F0EDA"/>
    <w:rsid w:val="158F8C80"/>
    <w:rsid w:val="1590B981"/>
    <w:rsid w:val="1591C5FD"/>
    <w:rsid w:val="15923F73"/>
    <w:rsid w:val="1592E888"/>
    <w:rsid w:val="15953C77"/>
    <w:rsid w:val="159721BB"/>
    <w:rsid w:val="15983423"/>
    <w:rsid w:val="1599445C"/>
    <w:rsid w:val="1599D9C4"/>
    <w:rsid w:val="159D3F6F"/>
    <w:rsid w:val="159E952A"/>
    <w:rsid w:val="159FF1B0"/>
    <w:rsid w:val="15A172B5"/>
    <w:rsid w:val="15A3F9CC"/>
    <w:rsid w:val="15A52E1F"/>
    <w:rsid w:val="15A5C97D"/>
    <w:rsid w:val="15AEB82B"/>
    <w:rsid w:val="15AF7D8A"/>
    <w:rsid w:val="15B190BA"/>
    <w:rsid w:val="15B221E3"/>
    <w:rsid w:val="15B29707"/>
    <w:rsid w:val="15B5ACD7"/>
    <w:rsid w:val="15BBF628"/>
    <w:rsid w:val="15BE85DB"/>
    <w:rsid w:val="15C12577"/>
    <w:rsid w:val="15C14ABB"/>
    <w:rsid w:val="15C4D6AE"/>
    <w:rsid w:val="15C56F41"/>
    <w:rsid w:val="15C65CB9"/>
    <w:rsid w:val="15C7AFB2"/>
    <w:rsid w:val="15CC1C22"/>
    <w:rsid w:val="15CF8437"/>
    <w:rsid w:val="15D0B670"/>
    <w:rsid w:val="15D5B142"/>
    <w:rsid w:val="15D5B8FF"/>
    <w:rsid w:val="15D6DEC2"/>
    <w:rsid w:val="15D7B3A1"/>
    <w:rsid w:val="15DA314A"/>
    <w:rsid w:val="15DAC3BC"/>
    <w:rsid w:val="15DCB599"/>
    <w:rsid w:val="15DD78F5"/>
    <w:rsid w:val="15E2C43A"/>
    <w:rsid w:val="15E2D6D4"/>
    <w:rsid w:val="15E9D665"/>
    <w:rsid w:val="15ED0964"/>
    <w:rsid w:val="15EEBBB2"/>
    <w:rsid w:val="15F80B37"/>
    <w:rsid w:val="15FA12B5"/>
    <w:rsid w:val="15FCDBDC"/>
    <w:rsid w:val="15FD192F"/>
    <w:rsid w:val="1600D4EA"/>
    <w:rsid w:val="1603671C"/>
    <w:rsid w:val="1605EC22"/>
    <w:rsid w:val="160692C7"/>
    <w:rsid w:val="1606D19F"/>
    <w:rsid w:val="160731C6"/>
    <w:rsid w:val="1607ABCF"/>
    <w:rsid w:val="160F8F19"/>
    <w:rsid w:val="1611DC9B"/>
    <w:rsid w:val="16131AD3"/>
    <w:rsid w:val="16153A65"/>
    <w:rsid w:val="1617C4B5"/>
    <w:rsid w:val="1617F9A2"/>
    <w:rsid w:val="161942FB"/>
    <w:rsid w:val="161F4C6E"/>
    <w:rsid w:val="1620945A"/>
    <w:rsid w:val="1625D4CC"/>
    <w:rsid w:val="1628C98D"/>
    <w:rsid w:val="162AE0DE"/>
    <w:rsid w:val="162BB124"/>
    <w:rsid w:val="162C70A2"/>
    <w:rsid w:val="162EDB85"/>
    <w:rsid w:val="162FEC08"/>
    <w:rsid w:val="163163BE"/>
    <w:rsid w:val="163220B7"/>
    <w:rsid w:val="1634A093"/>
    <w:rsid w:val="163589E4"/>
    <w:rsid w:val="163601FF"/>
    <w:rsid w:val="1636AD43"/>
    <w:rsid w:val="163AA287"/>
    <w:rsid w:val="163BC722"/>
    <w:rsid w:val="163D5C4B"/>
    <w:rsid w:val="163DDDA1"/>
    <w:rsid w:val="163FB35E"/>
    <w:rsid w:val="16408AE0"/>
    <w:rsid w:val="164C990C"/>
    <w:rsid w:val="16518AE2"/>
    <w:rsid w:val="1652D92D"/>
    <w:rsid w:val="1655AF02"/>
    <w:rsid w:val="16560696"/>
    <w:rsid w:val="165AE460"/>
    <w:rsid w:val="165CE9CF"/>
    <w:rsid w:val="165EC6F6"/>
    <w:rsid w:val="165FFADC"/>
    <w:rsid w:val="16607AF1"/>
    <w:rsid w:val="1661B4F1"/>
    <w:rsid w:val="16626F75"/>
    <w:rsid w:val="1667A198"/>
    <w:rsid w:val="1671D147"/>
    <w:rsid w:val="167297DF"/>
    <w:rsid w:val="1672B586"/>
    <w:rsid w:val="1673531D"/>
    <w:rsid w:val="167523B0"/>
    <w:rsid w:val="167A91C3"/>
    <w:rsid w:val="167C3907"/>
    <w:rsid w:val="167E5C82"/>
    <w:rsid w:val="167EE585"/>
    <w:rsid w:val="1680C641"/>
    <w:rsid w:val="1682F232"/>
    <w:rsid w:val="16856159"/>
    <w:rsid w:val="1686D955"/>
    <w:rsid w:val="16876C75"/>
    <w:rsid w:val="1688B539"/>
    <w:rsid w:val="1689E83C"/>
    <w:rsid w:val="168A25A0"/>
    <w:rsid w:val="168A828B"/>
    <w:rsid w:val="168D5D25"/>
    <w:rsid w:val="168E1196"/>
    <w:rsid w:val="1698B92C"/>
    <w:rsid w:val="169908C7"/>
    <w:rsid w:val="169B3051"/>
    <w:rsid w:val="16A3B42A"/>
    <w:rsid w:val="16A72921"/>
    <w:rsid w:val="16A7B641"/>
    <w:rsid w:val="16A8603A"/>
    <w:rsid w:val="16A92A8E"/>
    <w:rsid w:val="16AA662A"/>
    <w:rsid w:val="16AA98BA"/>
    <w:rsid w:val="16AE401B"/>
    <w:rsid w:val="16B0A165"/>
    <w:rsid w:val="16B328DE"/>
    <w:rsid w:val="16B4A419"/>
    <w:rsid w:val="16B4F902"/>
    <w:rsid w:val="16B6B847"/>
    <w:rsid w:val="16B77A6A"/>
    <w:rsid w:val="16B7C565"/>
    <w:rsid w:val="16B87D1F"/>
    <w:rsid w:val="16BC5693"/>
    <w:rsid w:val="16BD325D"/>
    <w:rsid w:val="16BD7C55"/>
    <w:rsid w:val="16BF7A62"/>
    <w:rsid w:val="16C36A2E"/>
    <w:rsid w:val="16C88F29"/>
    <w:rsid w:val="16C97307"/>
    <w:rsid w:val="16CA23CC"/>
    <w:rsid w:val="16CA61B8"/>
    <w:rsid w:val="16CE320B"/>
    <w:rsid w:val="16D51D99"/>
    <w:rsid w:val="16D7DFBC"/>
    <w:rsid w:val="16D86255"/>
    <w:rsid w:val="16DD8CE7"/>
    <w:rsid w:val="16DE18BC"/>
    <w:rsid w:val="16DFC6F9"/>
    <w:rsid w:val="16E15F44"/>
    <w:rsid w:val="16E20063"/>
    <w:rsid w:val="16E41709"/>
    <w:rsid w:val="16E62844"/>
    <w:rsid w:val="16E8161D"/>
    <w:rsid w:val="16E950EF"/>
    <w:rsid w:val="16EA6445"/>
    <w:rsid w:val="16EEFDF0"/>
    <w:rsid w:val="16EFD37D"/>
    <w:rsid w:val="16F0B10C"/>
    <w:rsid w:val="16F2ED4A"/>
    <w:rsid w:val="16F456F7"/>
    <w:rsid w:val="16F4F264"/>
    <w:rsid w:val="16F789B2"/>
    <w:rsid w:val="16F84896"/>
    <w:rsid w:val="16F9A9ED"/>
    <w:rsid w:val="16FB976D"/>
    <w:rsid w:val="16FD9B34"/>
    <w:rsid w:val="16FF1649"/>
    <w:rsid w:val="16FFB5B9"/>
    <w:rsid w:val="1703CE7F"/>
    <w:rsid w:val="170767DC"/>
    <w:rsid w:val="170972BA"/>
    <w:rsid w:val="170D1FC5"/>
    <w:rsid w:val="170D28B5"/>
    <w:rsid w:val="1714D73D"/>
    <w:rsid w:val="1716B7F2"/>
    <w:rsid w:val="17189166"/>
    <w:rsid w:val="171E9B08"/>
    <w:rsid w:val="17202A35"/>
    <w:rsid w:val="17204DC7"/>
    <w:rsid w:val="172198AB"/>
    <w:rsid w:val="17231684"/>
    <w:rsid w:val="1725DFFF"/>
    <w:rsid w:val="1725FA2A"/>
    <w:rsid w:val="1727C23B"/>
    <w:rsid w:val="172B8607"/>
    <w:rsid w:val="172CA817"/>
    <w:rsid w:val="172D85BB"/>
    <w:rsid w:val="173071A9"/>
    <w:rsid w:val="1733FC4B"/>
    <w:rsid w:val="17368867"/>
    <w:rsid w:val="1737D383"/>
    <w:rsid w:val="1739DEC5"/>
    <w:rsid w:val="173BD334"/>
    <w:rsid w:val="173CD2D6"/>
    <w:rsid w:val="173D6A8A"/>
    <w:rsid w:val="173D8455"/>
    <w:rsid w:val="1747AA0D"/>
    <w:rsid w:val="17484687"/>
    <w:rsid w:val="174CFF01"/>
    <w:rsid w:val="174E8A55"/>
    <w:rsid w:val="1750FAB2"/>
    <w:rsid w:val="1753CE62"/>
    <w:rsid w:val="175496D0"/>
    <w:rsid w:val="175A77DC"/>
    <w:rsid w:val="175B6358"/>
    <w:rsid w:val="175F369D"/>
    <w:rsid w:val="1761E176"/>
    <w:rsid w:val="176320DF"/>
    <w:rsid w:val="1763CB4B"/>
    <w:rsid w:val="17658057"/>
    <w:rsid w:val="1769BF02"/>
    <w:rsid w:val="176AB5B2"/>
    <w:rsid w:val="176AFD19"/>
    <w:rsid w:val="176FBBF8"/>
    <w:rsid w:val="17701038"/>
    <w:rsid w:val="17703F88"/>
    <w:rsid w:val="1773D69C"/>
    <w:rsid w:val="17764C2C"/>
    <w:rsid w:val="17796A7F"/>
    <w:rsid w:val="17799055"/>
    <w:rsid w:val="177AE39A"/>
    <w:rsid w:val="177FCC15"/>
    <w:rsid w:val="177FE9C8"/>
    <w:rsid w:val="1780EC21"/>
    <w:rsid w:val="178192AE"/>
    <w:rsid w:val="17821F34"/>
    <w:rsid w:val="178A868A"/>
    <w:rsid w:val="178AC55F"/>
    <w:rsid w:val="178E890E"/>
    <w:rsid w:val="178EAC91"/>
    <w:rsid w:val="17929D3D"/>
    <w:rsid w:val="179795FC"/>
    <w:rsid w:val="1797AB3D"/>
    <w:rsid w:val="17986227"/>
    <w:rsid w:val="1798FFD6"/>
    <w:rsid w:val="17990BC3"/>
    <w:rsid w:val="179AE6BD"/>
    <w:rsid w:val="179D7134"/>
    <w:rsid w:val="179DF244"/>
    <w:rsid w:val="17A0A513"/>
    <w:rsid w:val="17A16874"/>
    <w:rsid w:val="17A50834"/>
    <w:rsid w:val="17AA6F48"/>
    <w:rsid w:val="17AAE638"/>
    <w:rsid w:val="17AC9B58"/>
    <w:rsid w:val="17AE2E51"/>
    <w:rsid w:val="17B93ADB"/>
    <w:rsid w:val="17BC9A98"/>
    <w:rsid w:val="17BEF396"/>
    <w:rsid w:val="17C3FBDA"/>
    <w:rsid w:val="17C45C2F"/>
    <w:rsid w:val="17C5E6EA"/>
    <w:rsid w:val="17C6293F"/>
    <w:rsid w:val="17C64813"/>
    <w:rsid w:val="17C82582"/>
    <w:rsid w:val="17C8D572"/>
    <w:rsid w:val="17CA1643"/>
    <w:rsid w:val="17CD2E45"/>
    <w:rsid w:val="17CE08C1"/>
    <w:rsid w:val="17CE5412"/>
    <w:rsid w:val="17CF7434"/>
    <w:rsid w:val="17CFB1DC"/>
    <w:rsid w:val="17D0F5BA"/>
    <w:rsid w:val="17D22804"/>
    <w:rsid w:val="17D3BF1B"/>
    <w:rsid w:val="17D9763B"/>
    <w:rsid w:val="17DB7069"/>
    <w:rsid w:val="17DD2607"/>
    <w:rsid w:val="17DD9152"/>
    <w:rsid w:val="17DE2B0F"/>
    <w:rsid w:val="17DE557A"/>
    <w:rsid w:val="17E1B62A"/>
    <w:rsid w:val="17E28FAE"/>
    <w:rsid w:val="17E957D7"/>
    <w:rsid w:val="17EA3EDA"/>
    <w:rsid w:val="17EE1CF4"/>
    <w:rsid w:val="17EFB1C2"/>
    <w:rsid w:val="17F2ADC1"/>
    <w:rsid w:val="17F37CE8"/>
    <w:rsid w:val="17F3C2C5"/>
    <w:rsid w:val="17F419D4"/>
    <w:rsid w:val="17F5D43D"/>
    <w:rsid w:val="17F6879A"/>
    <w:rsid w:val="17F78BB6"/>
    <w:rsid w:val="17F88DD4"/>
    <w:rsid w:val="17F9C1F4"/>
    <w:rsid w:val="17FBA76D"/>
    <w:rsid w:val="17FD9CB5"/>
    <w:rsid w:val="1802466A"/>
    <w:rsid w:val="1802A57C"/>
    <w:rsid w:val="18034C53"/>
    <w:rsid w:val="18061D73"/>
    <w:rsid w:val="180DF7D5"/>
    <w:rsid w:val="180F82B9"/>
    <w:rsid w:val="180FF280"/>
    <w:rsid w:val="18110C81"/>
    <w:rsid w:val="1811B631"/>
    <w:rsid w:val="181817D9"/>
    <w:rsid w:val="181D7D61"/>
    <w:rsid w:val="181FF8A2"/>
    <w:rsid w:val="1820167E"/>
    <w:rsid w:val="18203138"/>
    <w:rsid w:val="182219D5"/>
    <w:rsid w:val="1822AA45"/>
    <w:rsid w:val="1823481A"/>
    <w:rsid w:val="18234EAE"/>
    <w:rsid w:val="1824AF33"/>
    <w:rsid w:val="18262351"/>
    <w:rsid w:val="182A4118"/>
    <w:rsid w:val="182D34B5"/>
    <w:rsid w:val="183159B6"/>
    <w:rsid w:val="1831DC76"/>
    <w:rsid w:val="1832C46C"/>
    <w:rsid w:val="1833B45E"/>
    <w:rsid w:val="183487E8"/>
    <w:rsid w:val="18378AC4"/>
    <w:rsid w:val="18387157"/>
    <w:rsid w:val="18396959"/>
    <w:rsid w:val="183E9B0E"/>
    <w:rsid w:val="183FBAED"/>
    <w:rsid w:val="1840245C"/>
    <w:rsid w:val="1844309B"/>
    <w:rsid w:val="184A5CE2"/>
    <w:rsid w:val="184C9CF6"/>
    <w:rsid w:val="184E9D48"/>
    <w:rsid w:val="1850754E"/>
    <w:rsid w:val="18518076"/>
    <w:rsid w:val="1851B5A5"/>
    <w:rsid w:val="1854DF47"/>
    <w:rsid w:val="185C8D84"/>
    <w:rsid w:val="185EE75E"/>
    <w:rsid w:val="186B06A5"/>
    <w:rsid w:val="186B2306"/>
    <w:rsid w:val="186C236E"/>
    <w:rsid w:val="186CC1EA"/>
    <w:rsid w:val="186D2476"/>
    <w:rsid w:val="186D523F"/>
    <w:rsid w:val="186D71F5"/>
    <w:rsid w:val="186E1EA4"/>
    <w:rsid w:val="18724428"/>
    <w:rsid w:val="1872E6A8"/>
    <w:rsid w:val="1873108C"/>
    <w:rsid w:val="1873948A"/>
    <w:rsid w:val="18744045"/>
    <w:rsid w:val="18773403"/>
    <w:rsid w:val="1879A10D"/>
    <w:rsid w:val="1879B0E7"/>
    <w:rsid w:val="187B705E"/>
    <w:rsid w:val="187B7588"/>
    <w:rsid w:val="187C924B"/>
    <w:rsid w:val="187C93D7"/>
    <w:rsid w:val="1883022B"/>
    <w:rsid w:val="1886DA29"/>
    <w:rsid w:val="1888479F"/>
    <w:rsid w:val="18886FFF"/>
    <w:rsid w:val="1896CDB9"/>
    <w:rsid w:val="1896E64D"/>
    <w:rsid w:val="18999E2D"/>
    <w:rsid w:val="189ABB8B"/>
    <w:rsid w:val="189B0855"/>
    <w:rsid w:val="189C7013"/>
    <w:rsid w:val="18A441D9"/>
    <w:rsid w:val="18A795C9"/>
    <w:rsid w:val="18AB7D25"/>
    <w:rsid w:val="18AD0122"/>
    <w:rsid w:val="18ADC076"/>
    <w:rsid w:val="18AE89C0"/>
    <w:rsid w:val="18B64371"/>
    <w:rsid w:val="18B81874"/>
    <w:rsid w:val="18B9E0B2"/>
    <w:rsid w:val="18BC6064"/>
    <w:rsid w:val="18C1C0E9"/>
    <w:rsid w:val="18C5D0BD"/>
    <w:rsid w:val="18C69B7F"/>
    <w:rsid w:val="18C7C160"/>
    <w:rsid w:val="18C7EFCE"/>
    <w:rsid w:val="18C97FCE"/>
    <w:rsid w:val="18CDBE88"/>
    <w:rsid w:val="18CF11BF"/>
    <w:rsid w:val="18CFB378"/>
    <w:rsid w:val="18D1292B"/>
    <w:rsid w:val="18D4D083"/>
    <w:rsid w:val="18D5820B"/>
    <w:rsid w:val="18D86D73"/>
    <w:rsid w:val="18D8833D"/>
    <w:rsid w:val="18D90E82"/>
    <w:rsid w:val="18D92AE7"/>
    <w:rsid w:val="18D94D6E"/>
    <w:rsid w:val="18D959B0"/>
    <w:rsid w:val="18DC4EBF"/>
    <w:rsid w:val="18DCB039"/>
    <w:rsid w:val="18DD419D"/>
    <w:rsid w:val="18DE59C4"/>
    <w:rsid w:val="18E27524"/>
    <w:rsid w:val="18E5A0A8"/>
    <w:rsid w:val="18E5C1F4"/>
    <w:rsid w:val="18E7EFE8"/>
    <w:rsid w:val="18E7F8EA"/>
    <w:rsid w:val="18EE275B"/>
    <w:rsid w:val="18EF8B84"/>
    <w:rsid w:val="18EF9EC3"/>
    <w:rsid w:val="18F21747"/>
    <w:rsid w:val="18F23F3F"/>
    <w:rsid w:val="18F58FFF"/>
    <w:rsid w:val="18F5D3E4"/>
    <w:rsid w:val="18F93A9D"/>
    <w:rsid w:val="18FB821B"/>
    <w:rsid w:val="18FF38CD"/>
    <w:rsid w:val="1902DAE2"/>
    <w:rsid w:val="19066FEF"/>
    <w:rsid w:val="1906F72D"/>
    <w:rsid w:val="19086406"/>
    <w:rsid w:val="1908BEFA"/>
    <w:rsid w:val="19091AE6"/>
    <w:rsid w:val="190C8676"/>
    <w:rsid w:val="190D1141"/>
    <w:rsid w:val="1914B744"/>
    <w:rsid w:val="1915CD92"/>
    <w:rsid w:val="19170558"/>
    <w:rsid w:val="191A0313"/>
    <w:rsid w:val="191B010E"/>
    <w:rsid w:val="191CFAC3"/>
    <w:rsid w:val="1921F275"/>
    <w:rsid w:val="1922148A"/>
    <w:rsid w:val="1924F778"/>
    <w:rsid w:val="192B37C8"/>
    <w:rsid w:val="192CE6CF"/>
    <w:rsid w:val="192E6D9E"/>
    <w:rsid w:val="1930FABE"/>
    <w:rsid w:val="1931E4EF"/>
    <w:rsid w:val="19372E6E"/>
    <w:rsid w:val="19374347"/>
    <w:rsid w:val="1939D948"/>
    <w:rsid w:val="193B3BBC"/>
    <w:rsid w:val="193BAD1E"/>
    <w:rsid w:val="193FA955"/>
    <w:rsid w:val="194148EA"/>
    <w:rsid w:val="1941818E"/>
    <w:rsid w:val="1943BC26"/>
    <w:rsid w:val="1946BC16"/>
    <w:rsid w:val="19475AC1"/>
    <w:rsid w:val="194834E1"/>
    <w:rsid w:val="1949373E"/>
    <w:rsid w:val="194A2F52"/>
    <w:rsid w:val="194AB382"/>
    <w:rsid w:val="1950EFBF"/>
    <w:rsid w:val="1951220C"/>
    <w:rsid w:val="195630F7"/>
    <w:rsid w:val="1956B384"/>
    <w:rsid w:val="195840C9"/>
    <w:rsid w:val="195864DF"/>
    <w:rsid w:val="1958CE38"/>
    <w:rsid w:val="195B5A78"/>
    <w:rsid w:val="195DB6A5"/>
    <w:rsid w:val="195EF2E0"/>
    <w:rsid w:val="195FEB95"/>
    <w:rsid w:val="1961D34A"/>
    <w:rsid w:val="1961D9C1"/>
    <w:rsid w:val="1965414B"/>
    <w:rsid w:val="19690480"/>
    <w:rsid w:val="196A4D34"/>
    <w:rsid w:val="19725E3B"/>
    <w:rsid w:val="197363F7"/>
    <w:rsid w:val="1973F5B4"/>
    <w:rsid w:val="1974E457"/>
    <w:rsid w:val="197641C6"/>
    <w:rsid w:val="1976AA90"/>
    <w:rsid w:val="1978EF8B"/>
    <w:rsid w:val="197DE9A7"/>
    <w:rsid w:val="197E4F60"/>
    <w:rsid w:val="197E526E"/>
    <w:rsid w:val="197EF130"/>
    <w:rsid w:val="198527AB"/>
    <w:rsid w:val="1987A6DF"/>
    <w:rsid w:val="1989571C"/>
    <w:rsid w:val="198C5162"/>
    <w:rsid w:val="198F39B4"/>
    <w:rsid w:val="198FC31A"/>
    <w:rsid w:val="19906599"/>
    <w:rsid w:val="1990DB63"/>
    <w:rsid w:val="19939C15"/>
    <w:rsid w:val="19957BDD"/>
    <w:rsid w:val="19977D83"/>
    <w:rsid w:val="1997E373"/>
    <w:rsid w:val="1998726E"/>
    <w:rsid w:val="199C46BC"/>
    <w:rsid w:val="199C5B7F"/>
    <w:rsid w:val="199C6D04"/>
    <w:rsid w:val="19A61358"/>
    <w:rsid w:val="19A6E212"/>
    <w:rsid w:val="19A7D906"/>
    <w:rsid w:val="19AB7525"/>
    <w:rsid w:val="19AF380D"/>
    <w:rsid w:val="19B404CB"/>
    <w:rsid w:val="19BEB0B4"/>
    <w:rsid w:val="19C07A9C"/>
    <w:rsid w:val="19C1BE6E"/>
    <w:rsid w:val="19C5E202"/>
    <w:rsid w:val="19C636C4"/>
    <w:rsid w:val="19C70F1D"/>
    <w:rsid w:val="19CD8C6F"/>
    <w:rsid w:val="19CEC8AD"/>
    <w:rsid w:val="19D17615"/>
    <w:rsid w:val="19DA1477"/>
    <w:rsid w:val="19DF4E9D"/>
    <w:rsid w:val="19E4C1FF"/>
    <w:rsid w:val="19E559DE"/>
    <w:rsid w:val="19E7E42B"/>
    <w:rsid w:val="19E89FB6"/>
    <w:rsid w:val="19EA294D"/>
    <w:rsid w:val="19EC8AFC"/>
    <w:rsid w:val="19ED2ED9"/>
    <w:rsid w:val="19ED50D7"/>
    <w:rsid w:val="19F05AEF"/>
    <w:rsid w:val="19F1136A"/>
    <w:rsid w:val="19F1D892"/>
    <w:rsid w:val="19F4A082"/>
    <w:rsid w:val="19F5E666"/>
    <w:rsid w:val="19FAB7BF"/>
    <w:rsid w:val="1A0164E8"/>
    <w:rsid w:val="1A0411E1"/>
    <w:rsid w:val="1A042211"/>
    <w:rsid w:val="1A056AAD"/>
    <w:rsid w:val="1A06AAC0"/>
    <w:rsid w:val="1A096981"/>
    <w:rsid w:val="1A0C4013"/>
    <w:rsid w:val="1A0E88D6"/>
    <w:rsid w:val="1A0EE0ED"/>
    <w:rsid w:val="1A0FB681"/>
    <w:rsid w:val="1A10210D"/>
    <w:rsid w:val="1A146963"/>
    <w:rsid w:val="1A150E93"/>
    <w:rsid w:val="1A156E84"/>
    <w:rsid w:val="1A15716E"/>
    <w:rsid w:val="1A15E461"/>
    <w:rsid w:val="1A1EEF24"/>
    <w:rsid w:val="1A1F7C12"/>
    <w:rsid w:val="1A214B7D"/>
    <w:rsid w:val="1A28BEF9"/>
    <w:rsid w:val="1A2A95A8"/>
    <w:rsid w:val="1A30E72A"/>
    <w:rsid w:val="1A3146EB"/>
    <w:rsid w:val="1A3259FE"/>
    <w:rsid w:val="1A32B8D7"/>
    <w:rsid w:val="1A3446DB"/>
    <w:rsid w:val="1A3556FE"/>
    <w:rsid w:val="1A399C6D"/>
    <w:rsid w:val="1A3DFC61"/>
    <w:rsid w:val="1A43ABAC"/>
    <w:rsid w:val="1A48B116"/>
    <w:rsid w:val="1A50A436"/>
    <w:rsid w:val="1A533DAA"/>
    <w:rsid w:val="1A567992"/>
    <w:rsid w:val="1A575BCD"/>
    <w:rsid w:val="1A5CBE3E"/>
    <w:rsid w:val="1A5D6802"/>
    <w:rsid w:val="1A610614"/>
    <w:rsid w:val="1A617F0E"/>
    <w:rsid w:val="1A61E85B"/>
    <w:rsid w:val="1A6C8965"/>
    <w:rsid w:val="1A730970"/>
    <w:rsid w:val="1A7398AC"/>
    <w:rsid w:val="1A743E6E"/>
    <w:rsid w:val="1A7583E0"/>
    <w:rsid w:val="1A7621FD"/>
    <w:rsid w:val="1A7A1FFA"/>
    <w:rsid w:val="1A8037BC"/>
    <w:rsid w:val="1A807AF3"/>
    <w:rsid w:val="1A8218C8"/>
    <w:rsid w:val="1A8621E9"/>
    <w:rsid w:val="1A874FED"/>
    <w:rsid w:val="1A88BAA7"/>
    <w:rsid w:val="1A8900D2"/>
    <w:rsid w:val="1A894FCD"/>
    <w:rsid w:val="1A8954A2"/>
    <w:rsid w:val="1A8DD88F"/>
    <w:rsid w:val="1A911F31"/>
    <w:rsid w:val="1A9198B4"/>
    <w:rsid w:val="1A99547F"/>
    <w:rsid w:val="1A9A99B3"/>
    <w:rsid w:val="1A9B5213"/>
    <w:rsid w:val="1A9C0685"/>
    <w:rsid w:val="1AA265E1"/>
    <w:rsid w:val="1AA48809"/>
    <w:rsid w:val="1AA79F7C"/>
    <w:rsid w:val="1AA913A2"/>
    <w:rsid w:val="1AA93DC4"/>
    <w:rsid w:val="1AAB8FA1"/>
    <w:rsid w:val="1AAF3DA9"/>
    <w:rsid w:val="1AB06D41"/>
    <w:rsid w:val="1AB1FC1F"/>
    <w:rsid w:val="1AB2AC20"/>
    <w:rsid w:val="1AB683A3"/>
    <w:rsid w:val="1AB6A8A8"/>
    <w:rsid w:val="1AB7FE45"/>
    <w:rsid w:val="1ABA6F0C"/>
    <w:rsid w:val="1AC26621"/>
    <w:rsid w:val="1AC2F758"/>
    <w:rsid w:val="1AC4CF78"/>
    <w:rsid w:val="1AC50EAF"/>
    <w:rsid w:val="1AC9A547"/>
    <w:rsid w:val="1ACBD669"/>
    <w:rsid w:val="1AD306F8"/>
    <w:rsid w:val="1AD845D5"/>
    <w:rsid w:val="1ADC7E9A"/>
    <w:rsid w:val="1ADCB94C"/>
    <w:rsid w:val="1AE0853E"/>
    <w:rsid w:val="1AE11974"/>
    <w:rsid w:val="1AE12238"/>
    <w:rsid w:val="1AE2F41B"/>
    <w:rsid w:val="1AE67B79"/>
    <w:rsid w:val="1AE94561"/>
    <w:rsid w:val="1AEB3003"/>
    <w:rsid w:val="1AECB4A9"/>
    <w:rsid w:val="1AECC020"/>
    <w:rsid w:val="1AEEDA33"/>
    <w:rsid w:val="1AF0BB87"/>
    <w:rsid w:val="1AF11556"/>
    <w:rsid w:val="1AF1C2BC"/>
    <w:rsid w:val="1AF3AD31"/>
    <w:rsid w:val="1AF62766"/>
    <w:rsid w:val="1AF69EFB"/>
    <w:rsid w:val="1AF843C1"/>
    <w:rsid w:val="1AFAB65A"/>
    <w:rsid w:val="1AFC1303"/>
    <w:rsid w:val="1AFC84A0"/>
    <w:rsid w:val="1AFE4678"/>
    <w:rsid w:val="1AFECAAE"/>
    <w:rsid w:val="1B009ED6"/>
    <w:rsid w:val="1B03D117"/>
    <w:rsid w:val="1B0AAD5B"/>
    <w:rsid w:val="1B14AF8C"/>
    <w:rsid w:val="1B1857B0"/>
    <w:rsid w:val="1B19EF2F"/>
    <w:rsid w:val="1B1A4A54"/>
    <w:rsid w:val="1B1AC314"/>
    <w:rsid w:val="1B1B1254"/>
    <w:rsid w:val="1B1DD226"/>
    <w:rsid w:val="1B1F1D31"/>
    <w:rsid w:val="1B1F73D0"/>
    <w:rsid w:val="1B1F9F27"/>
    <w:rsid w:val="1B22AF3B"/>
    <w:rsid w:val="1B22BAC2"/>
    <w:rsid w:val="1B24581E"/>
    <w:rsid w:val="1B2741CC"/>
    <w:rsid w:val="1B296789"/>
    <w:rsid w:val="1B2D51A0"/>
    <w:rsid w:val="1B2E9C97"/>
    <w:rsid w:val="1B2ED73C"/>
    <w:rsid w:val="1B306B48"/>
    <w:rsid w:val="1B31EABD"/>
    <w:rsid w:val="1B32DE19"/>
    <w:rsid w:val="1B353A10"/>
    <w:rsid w:val="1B37BE3B"/>
    <w:rsid w:val="1B38D266"/>
    <w:rsid w:val="1B3AC485"/>
    <w:rsid w:val="1B3EAF1E"/>
    <w:rsid w:val="1B41E3B9"/>
    <w:rsid w:val="1B54B12A"/>
    <w:rsid w:val="1B55BA6B"/>
    <w:rsid w:val="1B55E481"/>
    <w:rsid w:val="1B5B51EB"/>
    <w:rsid w:val="1B5C3B49"/>
    <w:rsid w:val="1B5D2F55"/>
    <w:rsid w:val="1B5D40EE"/>
    <w:rsid w:val="1B5EA630"/>
    <w:rsid w:val="1B5FACBD"/>
    <w:rsid w:val="1B600292"/>
    <w:rsid w:val="1B63EAF2"/>
    <w:rsid w:val="1B6AE3F2"/>
    <w:rsid w:val="1B6B971D"/>
    <w:rsid w:val="1B70237C"/>
    <w:rsid w:val="1B728966"/>
    <w:rsid w:val="1B7352E9"/>
    <w:rsid w:val="1B76944E"/>
    <w:rsid w:val="1B7C5B3D"/>
    <w:rsid w:val="1B82005B"/>
    <w:rsid w:val="1B82309C"/>
    <w:rsid w:val="1B83F9C6"/>
    <w:rsid w:val="1B883B84"/>
    <w:rsid w:val="1B89D9F5"/>
    <w:rsid w:val="1B8A223F"/>
    <w:rsid w:val="1B914647"/>
    <w:rsid w:val="1B925EDE"/>
    <w:rsid w:val="1B93A2A7"/>
    <w:rsid w:val="1B93F34D"/>
    <w:rsid w:val="1B96EE05"/>
    <w:rsid w:val="1B97F823"/>
    <w:rsid w:val="1B98CBCD"/>
    <w:rsid w:val="1B9D31DA"/>
    <w:rsid w:val="1B9D46B6"/>
    <w:rsid w:val="1B9F7625"/>
    <w:rsid w:val="1BA0DF9A"/>
    <w:rsid w:val="1BA0EBA0"/>
    <w:rsid w:val="1BA0F417"/>
    <w:rsid w:val="1BA399B5"/>
    <w:rsid w:val="1BA7FB6F"/>
    <w:rsid w:val="1BA96A01"/>
    <w:rsid w:val="1BAB385E"/>
    <w:rsid w:val="1BACC42A"/>
    <w:rsid w:val="1BAF3A0B"/>
    <w:rsid w:val="1BAF48D9"/>
    <w:rsid w:val="1BAFC374"/>
    <w:rsid w:val="1BB1C623"/>
    <w:rsid w:val="1BB8FF81"/>
    <w:rsid w:val="1BBB4A7E"/>
    <w:rsid w:val="1BBBFFEF"/>
    <w:rsid w:val="1BC576F2"/>
    <w:rsid w:val="1BC65249"/>
    <w:rsid w:val="1BC736FA"/>
    <w:rsid w:val="1BC75385"/>
    <w:rsid w:val="1BC932EE"/>
    <w:rsid w:val="1BCC2730"/>
    <w:rsid w:val="1BCCAD5B"/>
    <w:rsid w:val="1BCDACBA"/>
    <w:rsid w:val="1BCEB81A"/>
    <w:rsid w:val="1BD0DBD3"/>
    <w:rsid w:val="1BD504D2"/>
    <w:rsid w:val="1BD65DA1"/>
    <w:rsid w:val="1BD804C2"/>
    <w:rsid w:val="1BDA963D"/>
    <w:rsid w:val="1BDF81DC"/>
    <w:rsid w:val="1BE010E1"/>
    <w:rsid w:val="1BE0903F"/>
    <w:rsid w:val="1BE57417"/>
    <w:rsid w:val="1BE80311"/>
    <w:rsid w:val="1BEA2861"/>
    <w:rsid w:val="1BEB001A"/>
    <w:rsid w:val="1BEB2B64"/>
    <w:rsid w:val="1BED3C50"/>
    <w:rsid w:val="1BF078CF"/>
    <w:rsid w:val="1BF0AE6F"/>
    <w:rsid w:val="1BF21CD9"/>
    <w:rsid w:val="1BF2D64A"/>
    <w:rsid w:val="1BF2E218"/>
    <w:rsid w:val="1BF309BA"/>
    <w:rsid w:val="1BF7DE75"/>
    <w:rsid w:val="1BF9A952"/>
    <w:rsid w:val="1BFE50D0"/>
    <w:rsid w:val="1BFEF72A"/>
    <w:rsid w:val="1C013EE5"/>
    <w:rsid w:val="1C022B63"/>
    <w:rsid w:val="1C049AF9"/>
    <w:rsid w:val="1C05ADA4"/>
    <w:rsid w:val="1C05C5D0"/>
    <w:rsid w:val="1C06621C"/>
    <w:rsid w:val="1C06F4E1"/>
    <w:rsid w:val="1C079458"/>
    <w:rsid w:val="1C09AF77"/>
    <w:rsid w:val="1C0B5017"/>
    <w:rsid w:val="1C0E6EAF"/>
    <w:rsid w:val="1C0E9130"/>
    <w:rsid w:val="1C0EFF05"/>
    <w:rsid w:val="1C0F5AB1"/>
    <w:rsid w:val="1C115441"/>
    <w:rsid w:val="1C145FEE"/>
    <w:rsid w:val="1C17AD05"/>
    <w:rsid w:val="1C1D62B6"/>
    <w:rsid w:val="1C1E9052"/>
    <w:rsid w:val="1C21670E"/>
    <w:rsid w:val="1C223549"/>
    <w:rsid w:val="1C2523D4"/>
    <w:rsid w:val="1C253106"/>
    <w:rsid w:val="1C273709"/>
    <w:rsid w:val="1C2B472E"/>
    <w:rsid w:val="1C2C9F24"/>
    <w:rsid w:val="1C2D1A74"/>
    <w:rsid w:val="1C2E00CD"/>
    <w:rsid w:val="1C2F1ABD"/>
    <w:rsid w:val="1C2FC52C"/>
    <w:rsid w:val="1C30BEB5"/>
    <w:rsid w:val="1C30D358"/>
    <w:rsid w:val="1C30FB15"/>
    <w:rsid w:val="1C352C60"/>
    <w:rsid w:val="1C3A83D7"/>
    <w:rsid w:val="1C3ACE89"/>
    <w:rsid w:val="1C3D21ED"/>
    <w:rsid w:val="1C40337F"/>
    <w:rsid w:val="1C4582CE"/>
    <w:rsid w:val="1C473AB8"/>
    <w:rsid w:val="1C4804CD"/>
    <w:rsid w:val="1C483C60"/>
    <w:rsid w:val="1C496A89"/>
    <w:rsid w:val="1C4B473A"/>
    <w:rsid w:val="1C50B53D"/>
    <w:rsid w:val="1C52E1D8"/>
    <w:rsid w:val="1C55E8FB"/>
    <w:rsid w:val="1C5A43D2"/>
    <w:rsid w:val="1C5CD695"/>
    <w:rsid w:val="1C5E8EF9"/>
    <w:rsid w:val="1C61D3EE"/>
    <w:rsid w:val="1C63A8B6"/>
    <w:rsid w:val="1C65294C"/>
    <w:rsid w:val="1C654651"/>
    <w:rsid w:val="1C68A1DA"/>
    <w:rsid w:val="1C68CC75"/>
    <w:rsid w:val="1C68FF3C"/>
    <w:rsid w:val="1C6C5A40"/>
    <w:rsid w:val="1C6C7169"/>
    <w:rsid w:val="1C6C92A7"/>
    <w:rsid w:val="1C6CDD86"/>
    <w:rsid w:val="1C6D453E"/>
    <w:rsid w:val="1C700BB5"/>
    <w:rsid w:val="1C741636"/>
    <w:rsid w:val="1C77614B"/>
    <w:rsid w:val="1C79A6DB"/>
    <w:rsid w:val="1C7BB1CB"/>
    <w:rsid w:val="1C7C6C82"/>
    <w:rsid w:val="1C7CF4AF"/>
    <w:rsid w:val="1C88038B"/>
    <w:rsid w:val="1C889081"/>
    <w:rsid w:val="1C8A5915"/>
    <w:rsid w:val="1C8C045D"/>
    <w:rsid w:val="1C8F8239"/>
    <w:rsid w:val="1C910669"/>
    <w:rsid w:val="1C9511E7"/>
    <w:rsid w:val="1C9CE3E2"/>
    <w:rsid w:val="1CA2EDD1"/>
    <w:rsid w:val="1CA382E9"/>
    <w:rsid w:val="1CA6262E"/>
    <w:rsid w:val="1CA7303E"/>
    <w:rsid w:val="1CAD6736"/>
    <w:rsid w:val="1CAFCABF"/>
    <w:rsid w:val="1CB04555"/>
    <w:rsid w:val="1CB0904D"/>
    <w:rsid w:val="1CB174D3"/>
    <w:rsid w:val="1CB3E189"/>
    <w:rsid w:val="1CB42811"/>
    <w:rsid w:val="1CB49F95"/>
    <w:rsid w:val="1CB66E85"/>
    <w:rsid w:val="1CB96C78"/>
    <w:rsid w:val="1CB9C1C3"/>
    <w:rsid w:val="1CBA5B59"/>
    <w:rsid w:val="1CBB8FDA"/>
    <w:rsid w:val="1CBC40A3"/>
    <w:rsid w:val="1CBC606B"/>
    <w:rsid w:val="1CBEEB0B"/>
    <w:rsid w:val="1CC4F9DF"/>
    <w:rsid w:val="1CC81A7B"/>
    <w:rsid w:val="1CCBFEF7"/>
    <w:rsid w:val="1CCC1EBE"/>
    <w:rsid w:val="1CCDE9C9"/>
    <w:rsid w:val="1CD27A20"/>
    <w:rsid w:val="1CD5ED6F"/>
    <w:rsid w:val="1CD6E0DA"/>
    <w:rsid w:val="1CDA5B3C"/>
    <w:rsid w:val="1CDBDC5D"/>
    <w:rsid w:val="1CDD1510"/>
    <w:rsid w:val="1CE1609B"/>
    <w:rsid w:val="1CE1F70A"/>
    <w:rsid w:val="1CE7BE4E"/>
    <w:rsid w:val="1CEC8D32"/>
    <w:rsid w:val="1CEE02D9"/>
    <w:rsid w:val="1CEE9B33"/>
    <w:rsid w:val="1CF3903E"/>
    <w:rsid w:val="1CF48905"/>
    <w:rsid w:val="1CFC4DC3"/>
    <w:rsid w:val="1CFC4F5B"/>
    <w:rsid w:val="1D008AAA"/>
    <w:rsid w:val="1D03C0CA"/>
    <w:rsid w:val="1D0D8E6B"/>
    <w:rsid w:val="1D0DE87F"/>
    <w:rsid w:val="1D118DBC"/>
    <w:rsid w:val="1D14CE5B"/>
    <w:rsid w:val="1D16CE9C"/>
    <w:rsid w:val="1D190119"/>
    <w:rsid w:val="1D1ECA24"/>
    <w:rsid w:val="1D20C24A"/>
    <w:rsid w:val="1D218F1A"/>
    <w:rsid w:val="1D2263EF"/>
    <w:rsid w:val="1D27A6E4"/>
    <w:rsid w:val="1D2808EA"/>
    <w:rsid w:val="1D296594"/>
    <w:rsid w:val="1D2A0BAF"/>
    <w:rsid w:val="1D2D8E32"/>
    <w:rsid w:val="1D316713"/>
    <w:rsid w:val="1D3476A6"/>
    <w:rsid w:val="1D348257"/>
    <w:rsid w:val="1D376FCC"/>
    <w:rsid w:val="1D38B81F"/>
    <w:rsid w:val="1D38D118"/>
    <w:rsid w:val="1D38DA39"/>
    <w:rsid w:val="1D395C08"/>
    <w:rsid w:val="1D3C03E7"/>
    <w:rsid w:val="1D3CC478"/>
    <w:rsid w:val="1D4095DF"/>
    <w:rsid w:val="1D413147"/>
    <w:rsid w:val="1D4480BE"/>
    <w:rsid w:val="1D44F519"/>
    <w:rsid w:val="1D476AC0"/>
    <w:rsid w:val="1D47781C"/>
    <w:rsid w:val="1D47D90E"/>
    <w:rsid w:val="1D495301"/>
    <w:rsid w:val="1D4BCE4C"/>
    <w:rsid w:val="1D4D01A9"/>
    <w:rsid w:val="1D4F0699"/>
    <w:rsid w:val="1D54E860"/>
    <w:rsid w:val="1D557921"/>
    <w:rsid w:val="1D558457"/>
    <w:rsid w:val="1D58E7EA"/>
    <w:rsid w:val="1D590BDD"/>
    <w:rsid w:val="1D5AB75E"/>
    <w:rsid w:val="1D5C41A9"/>
    <w:rsid w:val="1D69B57E"/>
    <w:rsid w:val="1D6EEEAE"/>
    <w:rsid w:val="1D778A11"/>
    <w:rsid w:val="1D7B09CC"/>
    <w:rsid w:val="1D7D78CD"/>
    <w:rsid w:val="1D7F7F97"/>
    <w:rsid w:val="1D83D372"/>
    <w:rsid w:val="1D869757"/>
    <w:rsid w:val="1D88FBA3"/>
    <w:rsid w:val="1D89190E"/>
    <w:rsid w:val="1D8B256D"/>
    <w:rsid w:val="1D8C3B0C"/>
    <w:rsid w:val="1D8DC62C"/>
    <w:rsid w:val="1D8F932F"/>
    <w:rsid w:val="1D91875E"/>
    <w:rsid w:val="1D9B0BB5"/>
    <w:rsid w:val="1D9BD0CF"/>
    <w:rsid w:val="1D9C2951"/>
    <w:rsid w:val="1DA2F805"/>
    <w:rsid w:val="1DA6B431"/>
    <w:rsid w:val="1DAB5372"/>
    <w:rsid w:val="1DB58E17"/>
    <w:rsid w:val="1DB681BF"/>
    <w:rsid w:val="1DBCA658"/>
    <w:rsid w:val="1DBCE946"/>
    <w:rsid w:val="1DBD63C8"/>
    <w:rsid w:val="1DBE05AA"/>
    <w:rsid w:val="1DC3F0EE"/>
    <w:rsid w:val="1DC40762"/>
    <w:rsid w:val="1DC72F83"/>
    <w:rsid w:val="1DC766E1"/>
    <w:rsid w:val="1DCA9E3F"/>
    <w:rsid w:val="1DCEFD61"/>
    <w:rsid w:val="1DCFBB13"/>
    <w:rsid w:val="1DD21ABD"/>
    <w:rsid w:val="1DD318BF"/>
    <w:rsid w:val="1DD338BB"/>
    <w:rsid w:val="1DD58ADC"/>
    <w:rsid w:val="1DD8ECCF"/>
    <w:rsid w:val="1DE0B464"/>
    <w:rsid w:val="1DE0F3E5"/>
    <w:rsid w:val="1DE1C1F2"/>
    <w:rsid w:val="1DE32BBD"/>
    <w:rsid w:val="1DE57AE7"/>
    <w:rsid w:val="1DE6E629"/>
    <w:rsid w:val="1DE800CD"/>
    <w:rsid w:val="1DE9F64F"/>
    <w:rsid w:val="1DEAAB32"/>
    <w:rsid w:val="1DEAE25A"/>
    <w:rsid w:val="1DED439F"/>
    <w:rsid w:val="1DF189E6"/>
    <w:rsid w:val="1DF1F328"/>
    <w:rsid w:val="1DF3E7C2"/>
    <w:rsid w:val="1DF628F7"/>
    <w:rsid w:val="1DF89A8F"/>
    <w:rsid w:val="1DFBB707"/>
    <w:rsid w:val="1E037F67"/>
    <w:rsid w:val="1E03C7D5"/>
    <w:rsid w:val="1E04CE4E"/>
    <w:rsid w:val="1E088BCF"/>
    <w:rsid w:val="1E09EEDD"/>
    <w:rsid w:val="1E0D59EF"/>
    <w:rsid w:val="1E0F2B84"/>
    <w:rsid w:val="1E13D9DC"/>
    <w:rsid w:val="1E1552F1"/>
    <w:rsid w:val="1E187753"/>
    <w:rsid w:val="1E1B6C35"/>
    <w:rsid w:val="1E1D034A"/>
    <w:rsid w:val="1E1D38CA"/>
    <w:rsid w:val="1E1FC93E"/>
    <w:rsid w:val="1E288BF9"/>
    <w:rsid w:val="1E2D06B4"/>
    <w:rsid w:val="1E2D1C5C"/>
    <w:rsid w:val="1E2E0762"/>
    <w:rsid w:val="1E30858C"/>
    <w:rsid w:val="1E327D72"/>
    <w:rsid w:val="1E329DFD"/>
    <w:rsid w:val="1E37CBC3"/>
    <w:rsid w:val="1E388C99"/>
    <w:rsid w:val="1E3951F4"/>
    <w:rsid w:val="1E3966E9"/>
    <w:rsid w:val="1E3A658C"/>
    <w:rsid w:val="1E3B01C8"/>
    <w:rsid w:val="1E3C1EB2"/>
    <w:rsid w:val="1E3C4F8D"/>
    <w:rsid w:val="1E3C75A3"/>
    <w:rsid w:val="1E3CF17B"/>
    <w:rsid w:val="1E3E108B"/>
    <w:rsid w:val="1E40C285"/>
    <w:rsid w:val="1E40E4E1"/>
    <w:rsid w:val="1E4373A6"/>
    <w:rsid w:val="1E43DE3D"/>
    <w:rsid w:val="1E4473FE"/>
    <w:rsid w:val="1E4F1008"/>
    <w:rsid w:val="1E55805E"/>
    <w:rsid w:val="1E58D722"/>
    <w:rsid w:val="1E59FEE3"/>
    <w:rsid w:val="1E5A6C79"/>
    <w:rsid w:val="1E5C891A"/>
    <w:rsid w:val="1E60D4C0"/>
    <w:rsid w:val="1E67A2AE"/>
    <w:rsid w:val="1E67A4C6"/>
    <w:rsid w:val="1E6AC909"/>
    <w:rsid w:val="1E6E3100"/>
    <w:rsid w:val="1E735E86"/>
    <w:rsid w:val="1E73853D"/>
    <w:rsid w:val="1E73D51B"/>
    <w:rsid w:val="1E7528C4"/>
    <w:rsid w:val="1E752FF2"/>
    <w:rsid w:val="1E76794E"/>
    <w:rsid w:val="1E76CA30"/>
    <w:rsid w:val="1E77104F"/>
    <w:rsid w:val="1E777BC4"/>
    <w:rsid w:val="1E78FEAB"/>
    <w:rsid w:val="1E7CA823"/>
    <w:rsid w:val="1E7DC76B"/>
    <w:rsid w:val="1E7EF887"/>
    <w:rsid w:val="1E82868C"/>
    <w:rsid w:val="1E836243"/>
    <w:rsid w:val="1E852416"/>
    <w:rsid w:val="1E85D4F8"/>
    <w:rsid w:val="1E885BAE"/>
    <w:rsid w:val="1E891E76"/>
    <w:rsid w:val="1E8C7AA9"/>
    <w:rsid w:val="1E8D3722"/>
    <w:rsid w:val="1E8FCA34"/>
    <w:rsid w:val="1E9101E0"/>
    <w:rsid w:val="1E9243F8"/>
    <w:rsid w:val="1E966A6F"/>
    <w:rsid w:val="1E96A229"/>
    <w:rsid w:val="1E96FF03"/>
    <w:rsid w:val="1E9AF924"/>
    <w:rsid w:val="1E9CDD9A"/>
    <w:rsid w:val="1E9EB46A"/>
    <w:rsid w:val="1EA2A941"/>
    <w:rsid w:val="1EA42ADD"/>
    <w:rsid w:val="1EA79430"/>
    <w:rsid w:val="1EAC29BB"/>
    <w:rsid w:val="1EAD7227"/>
    <w:rsid w:val="1EB1788C"/>
    <w:rsid w:val="1EB40BC3"/>
    <w:rsid w:val="1EB755DA"/>
    <w:rsid w:val="1EBB3601"/>
    <w:rsid w:val="1EC0F729"/>
    <w:rsid w:val="1EC3D94B"/>
    <w:rsid w:val="1EC4EA92"/>
    <w:rsid w:val="1EC70D42"/>
    <w:rsid w:val="1EC8495D"/>
    <w:rsid w:val="1ECBD42E"/>
    <w:rsid w:val="1ECFE578"/>
    <w:rsid w:val="1ED01DB0"/>
    <w:rsid w:val="1ED03B30"/>
    <w:rsid w:val="1ED052B8"/>
    <w:rsid w:val="1ED2F1BB"/>
    <w:rsid w:val="1ED3C16F"/>
    <w:rsid w:val="1ED55910"/>
    <w:rsid w:val="1ED7C965"/>
    <w:rsid w:val="1ED8805C"/>
    <w:rsid w:val="1ED94EE2"/>
    <w:rsid w:val="1EDA3DB6"/>
    <w:rsid w:val="1EDABF5D"/>
    <w:rsid w:val="1EDB5AF7"/>
    <w:rsid w:val="1EDBF5D9"/>
    <w:rsid w:val="1EDE55C6"/>
    <w:rsid w:val="1EE2628E"/>
    <w:rsid w:val="1EE2FB3A"/>
    <w:rsid w:val="1EE4C8CA"/>
    <w:rsid w:val="1EE6776E"/>
    <w:rsid w:val="1EE8AF37"/>
    <w:rsid w:val="1EF1C93C"/>
    <w:rsid w:val="1EF99772"/>
    <w:rsid w:val="1EFFBA04"/>
    <w:rsid w:val="1F0171C6"/>
    <w:rsid w:val="1F06A1F0"/>
    <w:rsid w:val="1F0BE007"/>
    <w:rsid w:val="1F0C3960"/>
    <w:rsid w:val="1F0F2E31"/>
    <w:rsid w:val="1F119377"/>
    <w:rsid w:val="1F11C477"/>
    <w:rsid w:val="1F1257DE"/>
    <w:rsid w:val="1F134985"/>
    <w:rsid w:val="1F135047"/>
    <w:rsid w:val="1F155353"/>
    <w:rsid w:val="1F18A294"/>
    <w:rsid w:val="1F1A607A"/>
    <w:rsid w:val="1F239C3E"/>
    <w:rsid w:val="1F243E5B"/>
    <w:rsid w:val="1F25482C"/>
    <w:rsid w:val="1F28A172"/>
    <w:rsid w:val="1F29BA07"/>
    <w:rsid w:val="1F2A0A1B"/>
    <w:rsid w:val="1F2A7B64"/>
    <w:rsid w:val="1F2AD227"/>
    <w:rsid w:val="1F2B954D"/>
    <w:rsid w:val="1F2BE186"/>
    <w:rsid w:val="1F2D31E3"/>
    <w:rsid w:val="1F2F2368"/>
    <w:rsid w:val="1F35DDB9"/>
    <w:rsid w:val="1F3A14F3"/>
    <w:rsid w:val="1F3A9A7F"/>
    <w:rsid w:val="1F3DAD24"/>
    <w:rsid w:val="1F3EB262"/>
    <w:rsid w:val="1F3FBF34"/>
    <w:rsid w:val="1F434D2C"/>
    <w:rsid w:val="1F47FA04"/>
    <w:rsid w:val="1F499320"/>
    <w:rsid w:val="1F4A951E"/>
    <w:rsid w:val="1F4F7C32"/>
    <w:rsid w:val="1F4FDE3E"/>
    <w:rsid w:val="1F52405D"/>
    <w:rsid w:val="1F593B9E"/>
    <w:rsid w:val="1F5A6A96"/>
    <w:rsid w:val="1F5E41CE"/>
    <w:rsid w:val="1F63CEBA"/>
    <w:rsid w:val="1F6A8D23"/>
    <w:rsid w:val="1F6A936D"/>
    <w:rsid w:val="1F6ABE63"/>
    <w:rsid w:val="1F6EB070"/>
    <w:rsid w:val="1F7266DA"/>
    <w:rsid w:val="1F74BFFE"/>
    <w:rsid w:val="1F755651"/>
    <w:rsid w:val="1F76E7F7"/>
    <w:rsid w:val="1F7827E6"/>
    <w:rsid w:val="1F78FB97"/>
    <w:rsid w:val="1F83F8C8"/>
    <w:rsid w:val="1F84AC71"/>
    <w:rsid w:val="1F869E4D"/>
    <w:rsid w:val="1F86EECA"/>
    <w:rsid w:val="1F86FF1A"/>
    <w:rsid w:val="1F892DF9"/>
    <w:rsid w:val="1F8B62BD"/>
    <w:rsid w:val="1F8D6950"/>
    <w:rsid w:val="1F8EA411"/>
    <w:rsid w:val="1F93891E"/>
    <w:rsid w:val="1F95E5E5"/>
    <w:rsid w:val="1F965F6D"/>
    <w:rsid w:val="1F9C5E3F"/>
    <w:rsid w:val="1F9E8A95"/>
    <w:rsid w:val="1F9EEE86"/>
    <w:rsid w:val="1FA2BD22"/>
    <w:rsid w:val="1FA61FC4"/>
    <w:rsid w:val="1FA6D068"/>
    <w:rsid w:val="1FAE5D78"/>
    <w:rsid w:val="1FAF83E6"/>
    <w:rsid w:val="1FB50C07"/>
    <w:rsid w:val="1FB7BC73"/>
    <w:rsid w:val="1FBABA90"/>
    <w:rsid w:val="1FBCF2A4"/>
    <w:rsid w:val="1FBD1D01"/>
    <w:rsid w:val="1FBDC293"/>
    <w:rsid w:val="1FBF3E5E"/>
    <w:rsid w:val="1FC03143"/>
    <w:rsid w:val="1FC06C16"/>
    <w:rsid w:val="1FC09593"/>
    <w:rsid w:val="1FC18DF6"/>
    <w:rsid w:val="1FC1BD34"/>
    <w:rsid w:val="1FC24F61"/>
    <w:rsid w:val="1FC6F018"/>
    <w:rsid w:val="1FCF1DEA"/>
    <w:rsid w:val="1FD0F456"/>
    <w:rsid w:val="1FD12EC7"/>
    <w:rsid w:val="1FD55D21"/>
    <w:rsid w:val="1FD8A8EC"/>
    <w:rsid w:val="1FD94A08"/>
    <w:rsid w:val="1FDCCAE3"/>
    <w:rsid w:val="1FE52D92"/>
    <w:rsid w:val="1FE63243"/>
    <w:rsid w:val="1FE6D6DA"/>
    <w:rsid w:val="1FEB2606"/>
    <w:rsid w:val="1FEB3F0A"/>
    <w:rsid w:val="1FEC0E98"/>
    <w:rsid w:val="1FED8613"/>
    <w:rsid w:val="1FEDA9DA"/>
    <w:rsid w:val="1FF270AC"/>
    <w:rsid w:val="1FF4CF4B"/>
    <w:rsid w:val="1FF550BF"/>
    <w:rsid w:val="1FFE5C70"/>
    <w:rsid w:val="1FFF7216"/>
    <w:rsid w:val="20033746"/>
    <w:rsid w:val="20049DF0"/>
    <w:rsid w:val="20077992"/>
    <w:rsid w:val="200E70DC"/>
    <w:rsid w:val="20118DD4"/>
    <w:rsid w:val="2018B973"/>
    <w:rsid w:val="201A9A28"/>
    <w:rsid w:val="201DD37D"/>
    <w:rsid w:val="2029CB8D"/>
    <w:rsid w:val="202B01C6"/>
    <w:rsid w:val="202BC656"/>
    <w:rsid w:val="202CD030"/>
    <w:rsid w:val="202E2A84"/>
    <w:rsid w:val="2038AA97"/>
    <w:rsid w:val="20392CFE"/>
    <w:rsid w:val="203DEA76"/>
    <w:rsid w:val="203EA95C"/>
    <w:rsid w:val="203EEC1A"/>
    <w:rsid w:val="204356E6"/>
    <w:rsid w:val="20462395"/>
    <w:rsid w:val="204647AF"/>
    <w:rsid w:val="2047A1CD"/>
    <w:rsid w:val="204C7AB2"/>
    <w:rsid w:val="2054CF13"/>
    <w:rsid w:val="20554948"/>
    <w:rsid w:val="2056E661"/>
    <w:rsid w:val="20572CF0"/>
    <w:rsid w:val="20593A96"/>
    <w:rsid w:val="205A84A6"/>
    <w:rsid w:val="205D26C1"/>
    <w:rsid w:val="205E78FA"/>
    <w:rsid w:val="2061AC71"/>
    <w:rsid w:val="2064FFB2"/>
    <w:rsid w:val="20652897"/>
    <w:rsid w:val="2065777D"/>
    <w:rsid w:val="2068E0A5"/>
    <w:rsid w:val="206B7CAD"/>
    <w:rsid w:val="206BC0B7"/>
    <w:rsid w:val="206F0B1E"/>
    <w:rsid w:val="207071DA"/>
    <w:rsid w:val="20726FF6"/>
    <w:rsid w:val="20753BD2"/>
    <w:rsid w:val="2077C63A"/>
    <w:rsid w:val="207926B9"/>
    <w:rsid w:val="207AF9D8"/>
    <w:rsid w:val="207BB8C1"/>
    <w:rsid w:val="207DF8D2"/>
    <w:rsid w:val="207E2271"/>
    <w:rsid w:val="207EE87D"/>
    <w:rsid w:val="2082DE06"/>
    <w:rsid w:val="2082E4FD"/>
    <w:rsid w:val="20866A40"/>
    <w:rsid w:val="20890883"/>
    <w:rsid w:val="2089382D"/>
    <w:rsid w:val="208CB036"/>
    <w:rsid w:val="208F3679"/>
    <w:rsid w:val="208FDB2D"/>
    <w:rsid w:val="2091C67D"/>
    <w:rsid w:val="2091CA7C"/>
    <w:rsid w:val="20924D88"/>
    <w:rsid w:val="20957A59"/>
    <w:rsid w:val="20971030"/>
    <w:rsid w:val="209A8AD6"/>
    <w:rsid w:val="209DF5D7"/>
    <w:rsid w:val="20A3C945"/>
    <w:rsid w:val="20A48C1E"/>
    <w:rsid w:val="20A4F3DB"/>
    <w:rsid w:val="20A71D0D"/>
    <w:rsid w:val="20A7B068"/>
    <w:rsid w:val="20A82CF9"/>
    <w:rsid w:val="20A94EA7"/>
    <w:rsid w:val="20AA548A"/>
    <w:rsid w:val="20ABA7C1"/>
    <w:rsid w:val="20ABD7D2"/>
    <w:rsid w:val="20ACB7F9"/>
    <w:rsid w:val="20B2FA6B"/>
    <w:rsid w:val="20B3B0EC"/>
    <w:rsid w:val="20B54CEB"/>
    <w:rsid w:val="20B5604B"/>
    <w:rsid w:val="20B6398B"/>
    <w:rsid w:val="20B8DFC5"/>
    <w:rsid w:val="20B9B29D"/>
    <w:rsid w:val="20BDB24E"/>
    <w:rsid w:val="20C02945"/>
    <w:rsid w:val="20C03DC7"/>
    <w:rsid w:val="20C0CD32"/>
    <w:rsid w:val="20C15556"/>
    <w:rsid w:val="20C75818"/>
    <w:rsid w:val="20C8E9EA"/>
    <w:rsid w:val="20D1338F"/>
    <w:rsid w:val="20D588F9"/>
    <w:rsid w:val="20D67D0E"/>
    <w:rsid w:val="20DB4C6A"/>
    <w:rsid w:val="20DE5C27"/>
    <w:rsid w:val="20DEA6AF"/>
    <w:rsid w:val="20E05F3C"/>
    <w:rsid w:val="20E2CBD4"/>
    <w:rsid w:val="20E5AB8B"/>
    <w:rsid w:val="20E720A1"/>
    <w:rsid w:val="20E863FF"/>
    <w:rsid w:val="20EA4CDE"/>
    <w:rsid w:val="20EC7486"/>
    <w:rsid w:val="20ED5107"/>
    <w:rsid w:val="20EF97CB"/>
    <w:rsid w:val="20F0BB5E"/>
    <w:rsid w:val="20F2B4EC"/>
    <w:rsid w:val="20F8B5FB"/>
    <w:rsid w:val="20FB7EA6"/>
    <w:rsid w:val="20FBDD56"/>
    <w:rsid w:val="20FC408F"/>
    <w:rsid w:val="20FC80A6"/>
    <w:rsid w:val="20FEB19B"/>
    <w:rsid w:val="210131BF"/>
    <w:rsid w:val="2104ED81"/>
    <w:rsid w:val="2105847A"/>
    <w:rsid w:val="21088786"/>
    <w:rsid w:val="210ACD9D"/>
    <w:rsid w:val="210CAD86"/>
    <w:rsid w:val="210E01E2"/>
    <w:rsid w:val="210F6D6F"/>
    <w:rsid w:val="210F8883"/>
    <w:rsid w:val="2111D846"/>
    <w:rsid w:val="21155023"/>
    <w:rsid w:val="21161C96"/>
    <w:rsid w:val="211702DE"/>
    <w:rsid w:val="2117CB2C"/>
    <w:rsid w:val="211B1BE0"/>
    <w:rsid w:val="211C78CF"/>
    <w:rsid w:val="211DA771"/>
    <w:rsid w:val="21206C9C"/>
    <w:rsid w:val="212A7472"/>
    <w:rsid w:val="212BB8D9"/>
    <w:rsid w:val="212D451F"/>
    <w:rsid w:val="212D5FC4"/>
    <w:rsid w:val="212E04EB"/>
    <w:rsid w:val="212ECF17"/>
    <w:rsid w:val="2131808E"/>
    <w:rsid w:val="2131F368"/>
    <w:rsid w:val="21321916"/>
    <w:rsid w:val="2132B2A8"/>
    <w:rsid w:val="2135D63D"/>
    <w:rsid w:val="21372833"/>
    <w:rsid w:val="213AB975"/>
    <w:rsid w:val="213B0525"/>
    <w:rsid w:val="213DDE06"/>
    <w:rsid w:val="21400930"/>
    <w:rsid w:val="2143C9E4"/>
    <w:rsid w:val="214BC6DF"/>
    <w:rsid w:val="214C19D7"/>
    <w:rsid w:val="214E4CF3"/>
    <w:rsid w:val="2150554E"/>
    <w:rsid w:val="2150DC68"/>
    <w:rsid w:val="21567EC4"/>
    <w:rsid w:val="215A38EA"/>
    <w:rsid w:val="215DBCAF"/>
    <w:rsid w:val="21610440"/>
    <w:rsid w:val="2163ABE0"/>
    <w:rsid w:val="2163D416"/>
    <w:rsid w:val="2167D409"/>
    <w:rsid w:val="217223FD"/>
    <w:rsid w:val="21730C80"/>
    <w:rsid w:val="21758F31"/>
    <w:rsid w:val="217D43F2"/>
    <w:rsid w:val="217E22F5"/>
    <w:rsid w:val="21803500"/>
    <w:rsid w:val="21803BAD"/>
    <w:rsid w:val="2182A73B"/>
    <w:rsid w:val="21891756"/>
    <w:rsid w:val="218C9FA7"/>
    <w:rsid w:val="218FCD7D"/>
    <w:rsid w:val="218FEB05"/>
    <w:rsid w:val="2190477F"/>
    <w:rsid w:val="2191591D"/>
    <w:rsid w:val="21944434"/>
    <w:rsid w:val="21960103"/>
    <w:rsid w:val="2199B036"/>
    <w:rsid w:val="219A44CD"/>
    <w:rsid w:val="219B292B"/>
    <w:rsid w:val="219B8B9E"/>
    <w:rsid w:val="219DA33E"/>
    <w:rsid w:val="219F1357"/>
    <w:rsid w:val="219F5F89"/>
    <w:rsid w:val="219F701A"/>
    <w:rsid w:val="21A1B6FB"/>
    <w:rsid w:val="21AE1A7B"/>
    <w:rsid w:val="21B04A14"/>
    <w:rsid w:val="21B0E6DB"/>
    <w:rsid w:val="21B10897"/>
    <w:rsid w:val="21B2AFCF"/>
    <w:rsid w:val="21B4160C"/>
    <w:rsid w:val="21B5B2B0"/>
    <w:rsid w:val="21B5CF5F"/>
    <w:rsid w:val="21B8DB55"/>
    <w:rsid w:val="21B9E1BE"/>
    <w:rsid w:val="21BAD4F3"/>
    <w:rsid w:val="21BB6AC2"/>
    <w:rsid w:val="21BFBB71"/>
    <w:rsid w:val="21C22281"/>
    <w:rsid w:val="21C7C011"/>
    <w:rsid w:val="21C8EA52"/>
    <w:rsid w:val="21C92525"/>
    <w:rsid w:val="21CA755E"/>
    <w:rsid w:val="21CE0B31"/>
    <w:rsid w:val="21CEAB10"/>
    <w:rsid w:val="21CF1680"/>
    <w:rsid w:val="21D1ABC6"/>
    <w:rsid w:val="21D312B1"/>
    <w:rsid w:val="21D8C512"/>
    <w:rsid w:val="21DABB52"/>
    <w:rsid w:val="21DDBEB9"/>
    <w:rsid w:val="21DFFDBF"/>
    <w:rsid w:val="21E8B8C3"/>
    <w:rsid w:val="21EA299F"/>
    <w:rsid w:val="21EC0DF1"/>
    <w:rsid w:val="21EE3A38"/>
    <w:rsid w:val="21F2A023"/>
    <w:rsid w:val="21F4C55D"/>
    <w:rsid w:val="21F70603"/>
    <w:rsid w:val="21F88E4B"/>
    <w:rsid w:val="21F8DDFD"/>
    <w:rsid w:val="21FA9135"/>
    <w:rsid w:val="21FC7EDA"/>
    <w:rsid w:val="2200CA75"/>
    <w:rsid w:val="2201479A"/>
    <w:rsid w:val="220167B2"/>
    <w:rsid w:val="220361ED"/>
    <w:rsid w:val="22046D86"/>
    <w:rsid w:val="2205E125"/>
    <w:rsid w:val="22060A3D"/>
    <w:rsid w:val="2206955F"/>
    <w:rsid w:val="22084E3C"/>
    <w:rsid w:val="2209F6C9"/>
    <w:rsid w:val="2211946F"/>
    <w:rsid w:val="22129E6B"/>
    <w:rsid w:val="2212D7C1"/>
    <w:rsid w:val="2216E71F"/>
    <w:rsid w:val="2218F2A3"/>
    <w:rsid w:val="221A714E"/>
    <w:rsid w:val="221A9092"/>
    <w:rsid w:val="221AE93F"/>
    <w:rsid w:val="221BB026"/>
    <w:rsid w:val="221E6725"/>
    <w:rsid w:val="22215170"/>
    <w:rsid w:val="222291D5"/>
    <w:rsid w:val="2223D06A"/>
    <w:rsid w:val="2223FE44"/>
    <w:rsid w:val="22270785"/>
    <w:rsid w:val="22273342"/>
    <w:rsid w:val="22285E50"/>
    <w:rsid w:val="2235409F"/>
    <w:rsid w:val="22358D76"/>
    <w:rsid w:val="2236181F"/>
    <w:rsid w:val="223699CB"/>
    <w:rsid w:val="2238EEFA"/>
    <w:rsid w:val="223BB1B6"/>
    <w:rsid w:val="223C42FC"/>
    <w:rsid w:val="223C61BC"/>
    <w:rsid w:val="2242DD67"/>
    <w:rsid w:val="2243080F"/>
    <w:rsid w:val="2243F00C"/>
    <w:rsid w:val="224844C3"/>
    <w:rsid w:val="224B33B2"/>
    <w:rsid w:val="224F0F31"/>
    <w:rsid w:val="22504858"/>
    <w:rsid w:val="2250BE5D"/>
    <w:rsid w:val="225200DE"/>
    <w:rsid w:val="2253E014"/>
    <w:rsid w:val="2254A742"/>
    <w:rsid w:val="225720A8"/>
    <w:rsid w:val="225881E2"/>
    <w:rsid w:val="225894BD"/>
    <w:rsid w:val="225940C6"/>
    <w:rsid w:val="225A2EA0"/>
    <w:rsid w:val="225A4D55"/>
    <w:rsid w:val="2261FA7C"/>
    <w:rsid w:val="22670245"/>
    <w:rsid w:val="2268D292"/>
    <w:rsid w:val="226946BC"/>
    <w:rsid w:val="22697F23"/>
    <w:rsid w:val="226B62D2"/>
    <w:rsid w:val="226B892B"/>
    <w:rsid w:val="226FDA11"/>
    <w:rsid w:val="226FDFCC"/>
    <w:rsid w:val="22743298"/>
    <w:rsid w:val="2277698E"/>
    <w:rsid w:val="2279E01E"/>
    <w:rsid w:val="227AF2F1"/>
    <w:rsid w:val="227C1A02"/>
    <w:rsid w:val="2281C706"/>
    <w:rsid w:val="22832ABD"/>
    <w:rsid w:val="2286D4A4"/>
    <w:rsid w:val="228A5EE3"/>
    <w:rsid w:val="228CD51B"/>
    <w:rsid w:val="228D4A00"/>
    <w:rsid w:val="22910590"/>
    <w:rsid w:val="229176CD"/>
    <w:rsid w:val="22918606"/>
    <w:rsid w:val="2291C102"/>
    <w:rsid w:val="22930A08"/>
    <w:rsid w:val="22953C90"/>
    <w:rsid w:val="2295D634"/>
    <w:rsid w:val="22964FB7"/>
    <w:rsid w:val="2299D513"/>
    <w:rsid w:val="229FB5BE"/>
    <w:rsid w:val="22A00429"/>
    <w:rsid w:val="22A4BC2C"/>
    <w:rsid w:val="22A67B57"/>
    <w:rsid w:val="22A8ADFB"/>
    <w:rsid w:val="22AEF969"/>
    <w:rsid w:val="22AF2E86"/>
    <w:rsid w:val="22B0CAAB"/>
    <w:rsid w:val="22B1BD43"/>
    <w:rsid w:val="22B2BD12"/>
    <w:rsid w:val="22B347AB"/>
    <w:rsid w:val="22B6242A"/>
    <w:rsid w:val="22B6908F"/>
    <w:rsid w:val="22B79162"/>
    <w:rsid w:val="22BCFC4C"/>
    <w:rsid w:val="22BEFBE3"/>
    <w:rsid w:val="22C71256"/>
    <w:rsid w:val="22C740DE"/>
    <w:rsid w:val="22CB606F"/>
    <w:rsid w:val="22CC1832"/>
    <w:rsid w:val="22CC6480"/>
    <w:rsid w:val="22CD55AB"/>
    <w:rsid w:val="22CF3E68"/>
    <w:rsid w:val="22D902AB"/>
    <w:rsid w:val="22D958E5"/>
    <w:rsid w:val="22D9E948"/>
    <w:rsid w:val="22DA25F2"/>
    <w:rsid w:val="22DB78C1"/>
    <w:rsid w:val="22DE18DD"/>
    <w:rsid w:val="22E0A9DF"/>
    <w:rsid w:val="22E94B50"/>
    <w:rsid w:val="22E9523F"/>
    <w:rsid w:val="22ED06FB"/>
    <w:rsid w:val="22FB97C0"/>
    <w:rsid w:val="22FC7CB4"/>
    <w:rsid w:val="22FCD4A1"/>
    <w:rsid w:val="23043A8A"/>
    <w:rsid w:val="23075D88"/>
    <w:rsid w:val="2308CF89"/>
    <w:rsid w:val="230D1BBA"/>
    <w:rsid w:val="230D8EB5"/>
    <w:rsid w:val="2311FB0A"/>
    <w:rsid w:val="23176FFC"/>
    <w:rsid w:val="231FC689"/>
    <w:rsid w:val="23209A02"/>
    <w:rsid w:val="23211315"/>
    <w:rsid w:val="23228090"/>
    <w:rsid w:val="23230862"/>
    <w:rsid w:val="232C6D2E"/>
    <w:rsid w:val="2330F2BC"/>
    <w:rsid w:val="23351E1A"/>
    <w:rsid w:val="233A39F0"/>
    <w:rsid w:val="233C2069"/>
    <w:rsid w:val="23403077"/>
    <w:rsid w:val="23408B48"/>
    <w:rsid w:val="234269AD"/>
    <w:rsid w:val="234702C8"/>
    <w:rsid w:val="23473882"/>
    <w:rsid w:val="23474048"/>
    <w:rsid w:val="2349FAC5"/>
    <w:rsid w:val="234A3001"/>
    <w:rsid w:val="2350A237"/>
    <w:rsid w:val="2351D18B"/>
    <w:rsid w:val="23523AEA"/>
    <w:rsid w:val="23528C59"/>
    <w:rsid w:val="235483B9"/>
    <w:rsid w:val="23550F44"/>
    <w:rsid w:val="235592AD"/>
    <w:rsid w:val="235673DB"/>
    <w:rsid w:val="235E2DB8"/>
    <w:rsid w:val="2364ACF5"/>
    <w:rsid w:val="23670BB9"/>
    <w:rsid w:val="2367609C"/>
    <w:rsid w:val="2367DCA5"/>
    <w:rsid w:val="23685986"/>
    <w:rsid w:val="236A2BB0"/>
    <w:rsid w:val="236AD93F"/>
    <w:rsid w:val="236C63B8"/>
    <w:rsid w:val="236D7D19"/>
    <w:rsid w:val="23710116"/>
    <w:rsid w:val="237541CC"/>
    <w:rsid w:val="23772759"/>
    <w:rsid w:val="237D44C9"/>
    <w:rsid w:val="23806CC5"/>
    <w:rsid w:val="2385C431"/>
    <w:rsid w:val="2385FB44"/>
    <w:rsid w:val="2387CC2F"/>
    <w:rsid w:val="2388676E"/>
    <w:rsid w:val="238C5BA8"/>
    <w:rsid w:val="238CAD67"/>
    <w:rsid w:val="238ECF9D"/>
    <w:rsid w:val="238F6C6E"/>
    <w:rsid w:val="2397119C"/>
    <w:rsid w:val="2399DD5F"/>
    <w:rsid w:val="239F2EBF"/>
    <w:rsid w:val="239F5F48"/>
    <w:rsid w:val="239F5F54"/>
    <w:rsid w:val="23A012DF"/>
    <w:rsid w:val="23A2C24D"/>
    <w:rsid w:val="23A2F547"/>
    <w:rsid w:val="23A5D892"/>
    <w:rsid w:val="23A740F8"/>
    <w:rsid w:val="23AE09C6"/>
    <w:rsid w:val="23B0FD2E"/>
    <w:rsid w:val="23B28309"/>
    <w:rsid w:val="23B4F87A"/>
    <w:rsid w:val="23B839ED"/>
    <w:rsid w:val="23BA43FF"/>
    <w:rsid w:val="23C10304"/>
    <w:rsid w:val="23C42637"/>
    <w:rsid w:val="23C50640"/>
    <w:rsid w:val="23C5A715"/>
    <w:rsid w:val="23C82DC3"/>
    <w:rsid w:val="23CD7BDA"/>
    <w:rsid w:val="23D1F5DF"/>
    <w:rsid w:val="23D2EC6C"/>
    <w:rsid w:val="23D4CA46"/>
    <w:rsid w:val="23D70A90"/>
    <w:rsid w:val="23D85369"/>
    <w:rsid w:val="23DCA901"/>
    <w:rsid w:val="23DCAB88"/>
    <w:rsid w:val="23E09295"/>
    <w:rsid w:val="23E1FFFA"/>
    <w:rsid w:val="23E50AFD"/>
    <w:rsid w:val="23E71346"/>
    <w:rsid w:val="23E76554"/>
    <w:rsid w:val="23E8D676"/>
    <w:rsid w:val="23EA93C1"/>
    <w:rsid w:val="23EB844C"/>
    <w:rsid w:val="23EBCB33"/>
    <w:rsid w:val="23F28F05"/>
    <w:rsid w:val="23F485B2"/>
    <w:rsid w:val="23F5CEF5"/>
    <w:rsid w:val="23F95A50"/>
    <w:rsid w:val="23F9AABE"/>
    <w:rsid w:val="23FBA95B"/>
    <w:rsid w:val="23FC1A23"/>
    <w:rsid w:val="23FC84D1"/>
    <w:rsid w:val="23FCADCB"/>
    <w:rsid w:val="23FD3839"/>
    <w:rsid w:val="240254B0"/>
    <w:rsid w:val="2402755D"/>
    <w:rsid w:val="2404D5E5"/>
    <w:rsid w:val="2406592B"/>
    <w:rsid w:val="240A6B09"/>
    <w:rsid w:val="240EE039"/>
    <w:rsid w:val="240FF8A6"/>
    <w:rsid w:val="24112824"/>
    <w:rsid w:val="24126766"/>
    <w:rsid w:val="2415B07F"/>
    <w:rsid w:val="24171849"/>
    <w:rsid w:val="241A94F6"/>
    <w:rsid w:val="241D0BE0"/>
    <w:rsid w:val="241D1886"/>
    <w:rsid w:val="241E653B"/>
    <w:rsid w:val="241EA447"/>
    <w:rsid w:val="2420E0F7"/>
    <w:rsid w:val="242818E6"/>
    <w:rsid w:val="243B39C7"/>
    <w:rsid w:val="24419E5B"/>
    <w:rsid w:val="2445E17D"/>
    <w:rsid w:val="24463758"/>
    <w:rsid w:val="2446D04A"/>
    <w:rsid w:val="24471A34"/>
    <w:rsid w:val="244C975F"/>
    <w:rsid w:val="244DE0C7"/>
    <w:rsid w:val="244E6E70"/>
    <w:rsid w:val="245178BE"/>
    <w:rsid w:val="2452FD4A"/>
    <w:rsid w:val="24563EB2"/>
    <w:rsid w:val="245BF73B"/>
    <w:rsid w:val="245D3DAC"/>
    <w:rsid w:val="2463807E"/>
    <w:rsid w:val="2465DC5E"/>
    <w:rsid w:val="246A3B51"/>
    <w:rsid w:val="246A48E6"/>
    <w:rsid w:val="246A9132"/>
    <w:rsid w:val="246AD30C"/>
    <w:rsid w:val="246AF88B"/>
    <w:rsid w:val="246DA2F5"/>
    <w:rsid w:val="246E06C8"/>
    <w:rsid w:val="246FC88D"/>
    <w:rsid w:val="24768D02"/>
    <w:rsid w:val="24774922"/>
    <w:rsid w:val="2477A5B9"/>
    <w:rsid w:val="247C7A00"/>
    <w:rsid w:val="247DDF90"/>
    <w:rsid w:val="247F7CA5"/>
    <w:rsid w:val="247F9A32"/>
    <w:rsid w:val="2480757C"/>
    <w:rsid w:val="24883B21"/>
    <w:rsid w:val="24899FFC"/>
    <w:rsid w:val="248D7F1B"/>
    <w:rsid w:val="248F7FB0"/>
    <w:rsid w:val="2491757C"/>
    <w:rsid w:val="2492CD42"/>
    <w:rsid w:val="24942CB4"/>
    <w:rsid w:val="249496D1"/>
    <w:rsid w:val="2495F598"/>
    <w:rsid w:val="24979C06"/>
    <w:rsid w:val="24981E86"/>
    <w:rsid w:val="24988A4A"/>
    <w:rsid w:val="2499EA4B"/>
    <w:rsid w:val="249A69C2"/>
    <w:rsid w:val="249C921C"/>
    <w:rsid w:val="249E383C"/>
    <w:rsid w:val="249F4C8E"/>
    <w:rsid w:val="24A3500D"/>
    <w:rsid w:val="24A488E0"/>
    <w:rsid w:val="24A726EB"/>
    <w:rsid w:val="24A8EE77"/>
    <w:rsid w:val="24A9BD46"/>
    <w:rsid w:val="24B06BA4"/>
    <w:rsid w:val="24B082C6"/>
    <w:rsid w:val="24B26430"/>
    <w:rsid w:val="24B43644"/>
    <w:rsid w:val="24B91D70"/>
    <w:rsid w:val="24BA6CE5"/>
    <w:rsid w:val="24BBA232"/>
    <w:rsid w:val="24BBE3C5"/>
    <w:rsid w:val="24BC787E"/>
    <w:rsid w:val="24BE0C0C"/>
    <w:rsid w:val="24BECEE8"/>
    <w:rsid w:val="24BF3330"/>
    <w:rsid w:val="24C4EC61"/>
    <w:rsid w:val="24C76E3F"/>
    <w:rsid w:val="24C783DA"/>
    <w:rsid w:val="24C8C1E2"/>
    <w:rsid w:val="24C96855"/>
    <w:rsid w:val="24CA4543"/>
    <w:rsid w:val="24CAADB0"/>
    <w:rsid w:val="24CBEC24"/>
    <w:rsid w:val="24CCA5D9"/>
    <w:rsid w:val="24CCFF37"/>
    <w:rsid w:val="24CE5080"/>
    <w:rsid w:val="24CE7951"/>
    <w:rsid w:val="24D2BC9A"/>
    <w:rsid w:val="24D2FFBA"/>
    <w:rsid w:val="24D33A27"/>
    <w:rsid w:val="24DEEB18"/>
    <w:rsid w:val="24DF00EA"/>
    <w:rsid w:val="24E24F56"/>
    <w:rsid w:val="24E2F230"/>
    <w:rsid w:val="24E42255"/>
    <w:rsid w:val="24E573B9"/>
    <w:rsid w:val="24E61200"/>
    <w:rsid w:val="24E62794"/>
    <w:rsid w:val="24ED1413"/>
    <w:rsid w:val="24EDC475"/>
    <w:rsid w:val="24F0BA5A"/>
    <w:rsid w:val="24F17E68"/>
    <w:rsid w:val="24F44B45"/>
    <w:rsid w:val="24FC43A0"/>
    <w:rsid w:val="2506886D"/>
    <w:rsid w:val="25072659"/>
    <w:rsid w:val="25087D8B"/>
    <w:rsid w:val="25097F4B"/>
    <w:rsid w:val="2512CFC3"/>
    <w:rsid w:val="25171050"/>
    <w:rsid w:val="2517DEE6"/>
    <w:rsid w:val="251CCBF8"/>
    <w:rsid w:val="25238EA8"/>
    <w:rsid w:val="2524D750"/>
    <w:rsid w:val="2525E30B"/>
    <w:rsid w:val="2526851B"/>
    <w:rsid w:val="2527A5D1"/>
    <w:rsid w:val="25298165"/>
    <w:rsid w:val="252EC8C2"/>
    <w:rsid w:val="253038AD"/>
    <w:rsid w:val="25328C74"/>
    <w:rsid w:val="25376050"/>
    <w:rsid w:val="253910D2"/>
    <w:rsid w:val="253B4504"/>
    <w:rsid w:val="253BD6BB"/>
    <w:rsid w:val="25440891"/>
    <w:rsid w:val="2544DD4C"/>
    <w:rsid w:val="2547BEB1"/>
    <w:rsid w:val="254B5B1D"/>
    <w:rsid w:val="254CAA3E"/>
    <w:rsid w:val="254D110C"/>
    <w:rsid w:val="254E4896"/>
    <w:rsid w:val="25507005"/>
    <w:rsid w:val="2550C8DB"/>
    <w:rsid w:val="2550F62E"/>
    <w:rsid w:val="25558CE1"/>
    <w:rsid w:val="2555DC8A"/>
    <w:rsid w:val="25562469"/>
    <w:rsid w:val="2557826E"/>
    <w:rsid w:val="2558C14B"/>
    <w:rsid w:val="255C4FFF"/>
    <w:rsid w:val="255D2004"/>
    <w:rsid w:val="255F5CB8"/>
    <w:rsid w:val="2560D698"/>
    <w:rsid w:val="2566E410"/>
    <w:rsid w:val="25682403"/>
    <w:rsid w:val="256D4F4A"/>
    <w:rsid w:val="256DD25F"/>
    <w:rsid w:val="25704274"/>
    <w:rsid w:val="2573C127"/>
    <w:rsid w:val="2575752A"/>
    <w:rsid w:val="257C431A"/>
    <w:rsid w:val="258083B9"/>
    <w:rsid w:val="25868A5A"/>
    <w:rsid w:val="25871777"/>
    <w:rsid w:val="25872456"/>
    <w:rsid w:val="258E51A8"/>
    <w:rsid w:val="258FC585"/>
    <w:rsid w:val="25920500"/>
    <w:rsid w:val="2592420F"/>
    <w:rsid w:val="2594F1B0"/>
    <w:rsid w:val="25997FEC"/>
    <w:rsid w:val="259E7509"/>
    <w:rsid w:val="25A1132F"/>
    <w:rsid w:val="25A27A1E"/>
    <w:rsid w:val="25A3119F"/>
    <w:rsid w:val="25A394B1"/>
    <w:rsid w:val="25AA0275"/>
    <w:rsid w:val="25AC95A9"/>
    <w:rsid w:val="25AD059C"/>
    <w:rsid w:val="25B63CF7"/>
    <w:rsid w:val="25B641EC"/>
    <w:rsid w:val="25B98320"/>
    <w:rsid w:val="25BC9FA6"/>
    <w:rsid w:val="25BDC7AD"/>
    <w:rsid w:val="25BE4628"/>
    <w:rsid w:val="25C17980"/>
    <w:rsid w:val="25C342F9"/>
    <w:rsid w:val="25C4C773"/>
    <w:rsid w:val="25C78D7E"/>
    <w:rsid w:val="25C90652"/>
    <w:rsid w:val="25CE1813"/>
    <w:rsid w:val="25CF1947"/>
    <w:rsid w:val="25D19B22"/>
    <w:rsid w:val="25D1CD98"/>
    <w:rsid w:val="25D2D43E"/>
    <w:rsid w:val="25D338E9"/>
    <w:rsid w:val="25D575FF"/>
    <w:rsid w:val="25D722F4"/>
    <w:rsid w:val="25D93DBD"/>
    <w:rsid w:val="25D9CEA7"/>
    <w:rsid w:val="25DA8B72"/>
    <w:rsid w:val="25DA93EB"/>
    <w:rsid w:val="25DC0EA6"/>
    <w:rsid w:val="25DC5781"/>
    <w:rsid w:val="25DCAC96"/>
    <w:rsid w:val="25E5EE75"/>
    <w:rsid w:val="25EA1473"/>
    <w:rsid w:val="25EA99C3"/>
    <w:rsid w:val="25EDBB4C"/>
    <w:rsid w:val="25F015C6"/>
    <w:rsid w:val="25F0C849"/>
    <w:rsid w:val="25F1E578"/>
    <w:rsid w:val="25F423F0"/>
    <w:rsid w:val="25F4A5AA"/>
    <w:rsid w:val="25F4BCF2"/>
    <w:rsid w:val="25F56E05"/>
    <w:rsid w:val="25F70506"/>
    <w:rsid w:val="25F82740"/>
    <w:rsid w:val="25F8F00C"/>
    <w:rsid w:val="25FDFEF7"/>
    <w:rsid w:val="25FFF185"/>
    <w:rsid w:val="260182D2"/>
    <w:rsid w:val="26037A80"/>
    <w:rsid w:val="2604E8DC"/>
    <w:rsid w:val="26097E9F"/>
    <w:rsid w:val="260D6F78"/>
    <w:rsid w:val="260DB09C"/>
    <w:rsid w:val="260E83CB"/>
    <w:rsid w:val="260EBF5A"/>
    <w:rsid w:val="2619F40A"/>
    <w:rsid w:val="261C1B6D"/>
    <w:rsid w:val="261E3066"/>
    <w:rsid w:val="26222B0A"/>
    <w:rsid w:val="2622BAD0"/>
    <w:rsid w:val="2624D0D1"/>
    <w:rsid w:val="2627A3D5"/>
    <w:rsid w:val="2627B9C9"/>
    <w:rsid w:val="2628D537"/>
    <w:rsid w:val="262F1016"/>
    <w:rsid w:val="2630A58E"/>
    <w:rsid w:val="2630C5E4"/>
    <w:rsid w:val="26340A3D"/>
    <w:rsid w:val="2634E541"/>
    <w:rsid w:val="26388247"/>
    <w:rsid w:val="263B9950"/>
    <w:rsid w:val="263BDF17"/>
    <w:rsid w:val="263DAFE2"/>
    <w:rsid w:val="26445F91"/>
    <w:rsid w:val="2645911F"/>
    <w:rsid w:val="26468B29"/>
    <w:rsid w:val="264A35D0"/>
    <w:rsid w:val="264D3B7F"/>
    <w:rsid w:val="2650881F"/>
    <w:rsid w:val="265180E0"/>
    <w:rsid w:val="26600D72"/>
    <w:rsid w:val="2666C90F"/>
    <w:rsid w:val="2667BC85"/>
    <w:rsid w:val="2669FDEB"/>
    <w:rsid w:val="266A98E4"/>
    <w:rsid w:val="266C8511"/>
    <w:rsid w:val="266EFCC1"/>
    <w:rsid w:val="266F543F"/>
    <w:rsid w:val="267212B5"/>
    <w:rsid w:val="2672FAEB"/>
    <w:rsid w:val="26757E02"/>
    <w:rsid w:val="267779F0"/>
    <w:rsid w:val="2678BB57"/>
    <w:rsid w:val="267C2212"/>
    <w:rsid w:val="2686AEB4"/>
    <w:rsid w:val="268EF581"/>
    <w:rsid w:val="26910DCD"/>
    <w:rsid w:val="269178EA"/>
    <w:rsid w:val="269F8883"/>
    <w:rsid w:val="26A273F6"/>
    <w:rsid w:val="26A3FD05"/>
    <w:rsid w:val="26A5A8BB"/>
    <w:rsid w:val="26A8EEAC"/>
    <w:rsid w:val="26AA704B"/>
    <w:rsid w:val="26AC1647"/>
    <w:rsid w:val="26AD9CD2"/>
    <w:rsid w:val="26B2E0B1"/>
    <w:rsid w:val="26B390F5"/>
    <w:rsid w:val="26B4B801"/>
    <w:rsid w:val="26B5BDE2"/>
    <w:rsid w:val="26BB97D7"/>
    <w:rsid w:val="26BC857A"/>
    <w:rsid w:val="26C23C40"/>
    <w:rsid w:val="26C8AFAB"/>
    <w:rsid w:val="26CA9AB1"/>
    <w:rsid w:val="26CC8AE6"/>
    <w:rsid w:val="26CCE4D7"/>
    <w:rsid w:val="26CF84DE"/>
    <w:rsid w:val="26D43B98"/>
    <w:rsid w:val="26D5BC23"/>
    <w:rsid w:val="26D868C6"/>
    <w:rsid w:val="26D95745"/>
    <w:rsid w:val="26DBF13D"/>
    <w:rsid w:val="26DCFCA5"/>
    <w:rsid w:val="26E15737"/>
    <w:rsid w:val="26E2A86B"/>
    <w:rsid w:val="26E3F2B3"/>
    <w:rsid w:val="26E4F3ED"/>
    <w:rsid w:val="26E6B929"/>
    <w:rsid w:val="26E6DDF9"/>
    <w:rsid w:val="26E7B0E4"/>
    <w:rsid w:val="26E9FB41"/>
    <w:rsid w:val="26EA6607"/>
    <w:rsid w:val="26EB7067"/>
    <w:rsid w:val="26EC305F"/>
    <w:rsid w:val="26ED31DF"/>
    <w:rsid w:val="26EDBC1A"/>
    <w:rsid w:val="26F16CFA"/>
    <w:rsid w:val="26F36180"/>
    <w:rsid w:val="26F6F3EE"/>
    <w:rsid w:val="26F8C457"/>
    <w:rsid w:val="26F964A6"/>
    <w:rsid w:val="26FBF1BA"/>
    <w:rsid w:val="26FF2327"/>
    <w:rsid w:val="26FFDD26"/>
    <w:rsid w:val="270D348B"/>
    <w:rsid w:val="270E28DA"/>
    <w:rsid w:val="270E503C"/>
    <w:rsid w:val="271328C3"/>
    <w:rsid w:val="27133994"/>
    <w:rsid w:val="2716A840"/>
    <w:rsid w:val="271924C5"/>
    <w:rsid w:val="27196ADC"/>
    <w:rsid w:val="271C7AFB"/>
    <w:rsid w:val="271CDCD4"/>
    <w:rsid w:val="271E9542"/>
    <w:rsid w:val="271E9E16"/>
    <w:rsid w:val="271F7104"/>
    <w:rsid w:val="27200751"/>
    <w:rsid w:val="2722571E"/>
    <w:rsid w:val="272A6136"/>
    <w:rsid w:val="272E9AAE"/>
    <w:rsid w:val="27358D49"/>
    <w:rsid w:val="273677FF"/>
    <w:rsid w:val="27383F56"/>
    <w:rsid w:val="273AC2EB"/>
    <w:rsid w:val="273E7044"/>
    <w:rsid w:val="273F1B88"/>
    <w:rsid w:val="2743AB44"/>
    <w:rsid w:val="274CC9BF"/>
    <w:rsid w:val="274CFD6A"/>
    <w:rsid w:val="27585536"/>
    <w:rsid w:val="275D08DD"/>
    <w:rsid w:val="275DEE6B"/>
    <w:rsid w:val="2763BE8D"/>
    <w:rsid w:val="276470CB"/>
    <w:rsid w:val="27659E2C"/>
    <w:rsid w:val="276603A0"/>
    <w:rsid w:val="27673036"/>
    <w:rsid w:val="27675101"/>
    <w:rsid w:val="2767C08C"/>
    <w:rsid w:val="2767F77F"/>
    <w:rsid w:val="276A8B7C"/>
    <w:rsid w:val="276B66B7"/>
    <w:rsid w:val="276D9E80"/>
    <w:rsid w:val="276F890B"/>
    <w:rsid w:val="277123EF"/>
    <w:rsid w:val="2773A21E"/>
    <w:rsid w:val="277873C3"/>
    <w:rsid w:val="27793622"/>
    <w:rsid w:val="278083B6"/>
    <w:rsid w:val="2783167D"/>
    <w:rsid w:val="27855325"/>
    <w:rsid w:val="278AB4FF"/>
    <w:rsid w:val="278D36C2"/>
    <w:rsid w:val="2791650A"/>
    <w:rsid w:val="27922C13"/>
    <w:rsid w:val="279616A0"/>
    <w:rsid w:val="27962342"/>
    <w:rsid w:val="27971B0E"/>
    <w:rsid w:val="2799CF4B"/>
    <w:rsid w:val="279C13D6"/>
    <w:rsid w:val="279F16A2"/>
    <w:rsid w:val="279F3D59"/>
    <w:rsid w:val="27A04700"/>
    <w:rsid w:val="27A09312"/>
    <w:rsid w:val="27A1E7A6"/>
    <w:rsid w:val="27A2F0FC"/>
    <w:rsid w:val="27A81CF0"/>
    <w:rsid w:val="27AA542C"/>
    <w:rsid w:val="27AA7EAA"/>
    <w:rsid w:val="27ACB683"/>
    <w:rsid w:val="27AD2620"/>
    <w:rsid w:val="27AF6E15"/>
    <w:rsid w:val="27B50195"/>
    <w:rsid w:val="27B5C46B"/>
    <w:rsid w:val="27B66A2A"/>
    <w:rsid w:val="27B75927"/>
    <w:rsid w:val="27B94C63"/>
    <w:rsid w:val="27BC225B"/>
    <w:rsid w:val="27BD72E6"/>
    <w:rsid w:val="27BD73CE"/>
    <w:rsid w:val="27BEB885"/>
    <w:rsid w:val="27BFCDD3"/>
    <w:rsid w:val="27C140BE"/>
    <w:rsid w:val="27C1CD9E"/>
    <w:rsid w:val="27C502E6"/>
    <w:rsid w:val="27C634DD"/>
    <w:rsid w:val="27C964A9"/>
    <w:rsid w:val="27CB5C9F"/>
    <w:rsid w:val="27CCA070"/>
    <w:rsid w:val="27CCFFC4"/>
    <w:rsid w:val="27CDA416"/>
    <w:rsid w:val="27CE0DDA"/>
    <w:rsid w:val="27D11653"/>
    <w:rsid w:val="27D3BD24"/>
    <w:rsid w:val="27D86EA9"/>
    <w:rsid w:val="27DAEEDE"/>
    <w:rsid w:val="27DAF29B"/>
    <w:rsid w:val="27DB5BDB"/>
    <w:rsid w:val="27DCB182"/>
    <w:rsid w:val="27DE9E4C"/>
    <w:rsid w:val="27DEBF5C"/>
    <w:rsid w:val="27E07CAC"/>
    <w:rsid w:val="27E10D55"/>
    <w:rsid w:val="27E42D21"/>
    <w:rsid w:val="27E9E7C6"/>
    <w:rsid w:val="27EDAFED"/>
    <w:rsid w:val="27EFE6BB"/>
    <w:rsid w:val="27F0B8E0"/>
    <w:rsid w:val="27F91356"/>
    <w:rsid w:val="27FFFCA2"/>
    <w:rsid w:val="28001F30"/>
    <w:rsid w:val="28004B72"/>
    <w:rsid w:val="280114C5"/>
    <w:rsid w:val="28033449"/>
    <w:rsid w:val="280544C6"/>
    <w:rsid w:val="2805C4D4"/>
    <w:rsid w:val="28067075"/>
    <w:rsid w:val="280CFF1C"/>
    <w:rsid w:val="280D6FF0"/>
    <w:rsid w:val="280E0FFA"/>
    <w:rsid w:val="280EDC49"/>
    <w:rsid w:val="280F4308"/>
    <w:rsid w:val="28104251"/>
    <w:rsid w:val="2812B395"/>
    <w:rsid w:val="28175D5A"/>
    <w:rsid w:val="281A0055"/>
    <w:rsid w:val="281A6CC0"/>
    <w:rsid w:val="281E93AE"/>
    <w:rsid w:val="2825AC0D"/>
    <w:rsid w:val="28261C4D"/>
    <w:rsid w:val="2827D9FB"/>
    <w:rsid w:val="28283A29"/>
    <w:rsid w:val="28288FC7"/>
    <w:rsid w:val="2829583A"/>
    <w:rsid w:val="282B73D5"/>
    <w:rsid w:val="282DF609"/>
    <w:rsid w:val="282DFCCA"/>
    <w:rsid w:val="282F1F32"/>
    <w:rsid w:val="2836EBDB"/>
    <w:rsid w:val="28386A28"/>
    <w:rsid w:val="28395FB7"/>
    <w:rsid w:val="283A3078"/>
    <w:rsid w:val="283A7CDC"/>
    <w:rsid w:val="283E9DA5"/>
    <w:rsid w:val="284107D5"/>
    <w:rsid w:val="2843645F"/>
    <w:rsid w:val="28439CA6"/>
    <w:rsid w:val="28457230"/>
    <w:rsid w:val="28465CFC"/>
    <w:rsid w:val="2846F62D"/>
    <w:rsid w:val="284760D1"/>
    <w:rsid w:val="28484C18"/>
    <w:rsid w:val="2848C73F"/>
    <w:rsid w:val="2848CD46"/>
    <w:rsid w:val="2849FBD3"/>
    <w:rsid w:val="284D4116"/>
    <w:rsid w:val="284E229F"/>
    <w:rsid w:val="284E7676"/>
    <w:rsid w:val="284F93D3"/>
    <w:rsid w:val="28518758"/>
    <w:rsid w:val="2852D793"/>
    <w:rsid w:val="28549FE9"/>
    <w:rsid w:val="285A78D5"/>
    <w:rsid w:val="285D7F9F"/>
    <w:rsid w:val="28601BA9"/>
    <w:rsid w:val="28617475"/>
    <w:rsid w:val="28618F8C"/>
    <w:rsid w:val="2862F843"/>
    <w:rsid w:val="28648D1B"/>
    <w:rsid w:val="2864F09D"/>
    <w:rsid w:val="2867A45A"/>
    <w:rsid w:val="28681067"/>
    <w:rsid w:val="286BA5C7"/>
    <w:rsid w:val="287096D4"/>
    <w:rsid w:val="28767A62"/>
    <w:rsid w:val="2878EFEC"/>
    <w:rsid w:val="287E1202"/>
    <w:rsid w:val="287F6933"/>
    <w:rsid w:val="2882592D"/>
    <w:rsid w:val="28835093"/>
    <w:rsid w:val="2883725C"/>
    <w:rsid w:val="2883EB6B"/>
    <w:rsid w:val="28855DB1"/>
    <w:rsid w:val="2888450C"/>
    <w:rsid w:val="288B4033"/>
    <w:rsid w:val="288B9B63"/>
    <w:rsid w:val="288D3D5B"/>
    <w:rsid w:val="288DA364"/>
    <w:rsid w:val="288E7193"/>
    <w:rsid w:val="28947FA3"/>
    <w:rsid w:val="28953AE5"/>
    <w:rsid w:val="28966981"/>
    <w:rsid w:val="289675A6"/>
    <w:rsid w:val="28995E02"/>
    <w:rsid w:val="289D32C9"/>
    <w:rsid w:val="289DC7D6"/>
    <w:rsid w:val="28A0B037"/>
    <w:rsid w:val="28A3E689"/>
    <w:rsid w:val="28A6C4BD"/>
    <w:rsid w:val="28A8BD6E"/>
    <w:rsid w:val="28AB0F62"/>
    <w:rsid w:val="28ADCBCA"/>
    <w:rsid w:val="28AE58BE"/>
    <w:rsid w:val="28AEFEF7"/>
    <w:rsid w:val="28B045E2"/>
    <w:rsid w:val="28B0D2A1"/>
    <w:rsid w:val="28B23706"/>
    <w:rsid w:val="28B30243"/>
    <w:rsid w:val="28B5E847"/>
    <w:rsid w:val="28BEC518"/>
    <w:rsid w:val="28C313C0"/>
    <w:rsid w:val="28C433BC"/>
    <w:rsid w:val="28C596E9"/>
    <w:rsid w:val="28C6622C"/>
    <w:rsid w:val="28C83F1D"/>
    <w:rsid w:val="28CD1340"/>
    <w:rsid w:val="28CDF783"/>
    <w:rsid w:val="28D0C0C3"/>
    <w:rsid w:val="28D249AD"/>
    <w:rsid w:val="28D5003F"/>
    <w:rsid w:val="28DC3553"/>
    <w:rsid w:val="28DE277C"/>
    <w:rsid w:val="28E1B1C1"/>
    <w:rsid w:val="28E4C0EC"/>
    <w:rsid w:val="28E4D866"/>
    <w:rsid w:val="28E68610"/>
    <w:rsid w:val="28E7F165"/>
    <w:rsid w:val="28E8DA2E"/>
    <w:rsid w:val="28E9C680"/>
    <w:rsid w:val="28EA329D"/>
    <w:rsid w:val="28EB0D30"/>
    <w:rsid w:val="28EC783B"/>
    <w:rsid w:val="28F2F76E"/>
    <w:rsid w:val="28F7DF46"/>
    <w:rsid w:val="28F83F92"/>
    <w:rsid w:val="28FF4C67"/>
    <w:rsid w:val="28FFA0DF"/>
    <w:rsid w:val="290372C8"/>
    <w:rsid w:val="29078BD0"/>
    <w:rsid w:val="290DB136"/>
    <w:rsid w:val="29103234"/>
    <w:rsid w:val="29123D1A"/>
    <w:rsid w:val="29128708"/>
    <w:rsid w:val="2913D193"/>
    <w:rsid w:val="2915AA2D"/>
    <w:rsid w:val="291B2339"/>
    <w:rsid w:val="291C85C3"/>
    <w:rsid w:val="291C8712"/>
    <w:rsid w:val="291CB94A"/>
    <w:rsid w:val="291D2F67"/>
    <w:rsid w:val="291E0280"/>
    <w:rsid w:val="2923A8E0"/>
    <w:rsid w:val="292462D0"/>
    <w:rsid w:val="292622E7"/>
    <w:rsid w:val="292B85BA"/>
    <w:rsid w:val="292BC4B2"/>
    <w:rsid w:val="292C4F88"/>
    <w:rsid w:val="29307145"/>
    <w:rsid w:val="2930F018"/>
    <w:rsid w:val="293C643F"/>
    <w:rsid w:val="293F474C"/>
    <w:rsid w:val="293F8C71"/>
    <w:rsid w:val="294140CE"/>
    <w:rsid w:val="29445E19"/>
    <w:rsid w:val="29447A1E"/>
    <w:rsid w:val="2949A597"/>
    <w:rsid w:val="294B7C7C"/>
    <w:rsid w:val="294BE05E"/>
    <w:rsid w:val="294C8236"/>
    <w:rsid w:val="294CE7C5"/>
    <w:rsid w:val="2950B44C"/>
    <w:rsid w:val="2951383A"/>
    <w:rsid w:val="29520434"/>
    <w:rsid w:val="2956F0EA"/>
    <w:rsid w:val="29587AA0"/>
    <w:rsid w:val="295BE643"/>
    <w:rsid w:val="2960204C"/>
    <w:rsid w:val="2962264D"/>
    <w:rsid w:val="2963CEEC"/>
    <w:rsid w:val="2963DBE2"/>
    <w:rsid w:val="29668D56"/>
    <w:rsid w:val="29674886"/>
    <w:rsid w:val="2967936A"/>
    <w:rsid w:val="2968A63D"/>
    <w:rsid w:val="2968DC1D"/>
    <w:rsid w:val="296A04EB"/>
    <w:rsid w:val="296A2332"/>
    <w:rsid w:val="296A9506"/>
    <w:rsid w:val="296ACC6C"/>
    <w:rsid w:val="296AEC77"/>
    <w:rsid w:val="296CFE71"/>
    <w:rsid w:val="296D3815"/>
    <w:rsid w:val="296EC69E"/>
    <w:rsid w:val="296FF328"/>
    <w:rsid w:val="2970AA19"/>
    <w:rsid w:val="2972397A"/>
    <w:rsid w:val="2972C1E1"/>
    <w:rsid w:val="2976D181"/>
    <w:rsid w:val="297702B6"/>
    <w:rsid w:val="297965EB"/>
    <w:rsid w:val="297F3AEE"/>
    <w:rsid w:val="2980E755"/>
    <w:rsid w:val="2982C495"/>
    <w:rsid w:val="2987DE15"/>
    <w:rsid w:val="29886CD8"/>
    <w:rsid w:val="2988BF4C"/>
    <w:rsid w:val="298A0195"/>
    <w:rsid w:val="298A3357"/>
    <w:rsid w:val="298C68B8"/>
    <w:rsid w:val="298DBC18"/>
    <w:rsid w:val="298E9E71"/>
    <w:rsid w:val="298F78C2"/>
    <w:rsid w:val="29973839"/>
    <w:rsid w:val="2997659B"/>
    <w:rsid w:val="299886B3"/>
    <w:rsid w:val="299A4AB6"/>
    <w:rsid w:val="299B60A9"/>
    <w:rsid w:val="299C5950"/>
    <w:rsid w:val="299C6B02"/>
    <w:rsid w:val="29A0E90A"/>
    <w:rsid w:val="29A2BEB4"/>
    <w:rsid w:val="29A421D2"/>
    <w:rsid w:val="29A5DD28"/>
    <w:rsid w:val="29AC19AD"/>
    <w:rsid w:val="29AE7AFE"/>
    <w:rsid w:val="29B034E4"/>
    <w:rsid w:val="29B3B33B"/>
    <w:rsid w:val="29B42BAC"/>
    <w:rsid w:val="29B5E906"/>
    <w:rsid w:val="29BA58B0"/>
    <w:rsid w:val="29BC3722"/>
    <w:rsid w:val="29BF16D8"/>
    <w:rsid w:val="29BF9C56"/>
    <w:rsid w:val="29BFF635"/>
    <w:rsid w:val="29C0785E"/>
    <w:rsid w:val="29C349B3"/>
    <w:rsid w:val="29C7CF7B"/>
    <w:rsid w:val="29CC18F7"/>
    <w:rsid w:val="29CD70C1"/>
    <w:rsid w:val="29CFEF45"/>
    <w:rsid w:val="29D1D0AF"/>
    <w:rsid w:val="29D3120B"/>
    <w:rsid w:val="29D713D9"/>
    <w:rsid w:val="29DCD836"/>
    <w:rsid w:val="29E1EDAC"/>
    <w:rsid w:val="29E4468A"/>
    <w:rsid w:val="29E5056A"/>
    <w:rsid w:val="29E74E08"/>
    <w:rsid w:val="29E91283"/>
    <w:rsid w:val="29EC5A56"/>
    <w:rsid w:val="29F055D8"/>
    <w:rsid w:val="29F350A3"/>
    <w:rsid w:val="29F38C66"/>
    <w:rsid w:val="29F5D20B"/>
    <w:rsid w:val="29F9542E"/>
    <w:rsid w:val="29FB5C3E"/>
    <w:rsid w:val="29FF71BD"/>
    <w:rsid w:val="29FFAD0D"/>
    <w:rsid w:val="2A0156E6"/>
    <w:rsid w:val="2A04F171"/>
    <w:rsid w:val="2A065320"/>
    <w:rsid w:val="2A06F16E"/>
    <w:rsid w:val="2A0735C3"/>
    <w:rsid w:val="2A0BAD4F"/>
    <w:rsid w:val="2A0BDC5A"/>
    <w:rsid w:val="2A0CB232"/>
    <w:rsid w:val="2A0D5386"/>
    <w:rsid w:val="2A0E72E7"/>
    <w:rsid w:val="2A11FF80"/>
    <w:rsid w:val="2A17E0E3"/>
    <w:rsid w:val="2A18FD98"/>
    <w:rsid w:val="2A1BFBE1"/>
    <w:rsid w:val="2A1C7BC8"/>
    <w:rsid w:val="2A204F61"/>
    <w:rsid w:val="2A20A2D4"/>
    <w:rsid w:val="2A21280F"/>
    <w:rsid w:val="2A231897"/>
    <w:rsid w:val="2A276BC4"/>
    <w:rsid w:val="2A290593"/>
    <w:rsid w:val="2A29C149"/>
    <w:rsid w:val="2A2BA528"/>
    <w:rsid w:val="2A2DB4CE"/>
    <w:rsid w:val="2A2E2F13"/>
    <w:rsid w:val="2A30523C"/>
    <w:rsid w:val="2A30F1F4"/>
    <w:rsid w:val="2A325DEF"/>
    <w:rsid w:val="2A42572B"/>
    <w:rsid w:val="2A43F1BC"/>
    <w:rsid w:val="2A45C7C7"/>
    <w:rsid w:val="2A473311"/>
    <w:rsid w:val="2A487DC8"/>
    <w:rsid w:val="2A4B2F7F"/>
    <w:rsid w:val="2A4BF07A"/>
    <w:rsid w:val="2A4E19C7"/>
    <w:rsid w:val="2A55A424"/>
    <w:rsid w:val="2A561CD8"/>
    <w:rsid w:val="2A5B435D"/>
    <w:rsid w:val="2A5F781C"/>
    <w:rsid w:val="2A64594B"/>
    <w:rsid w:val="2A68379C"/>
    <w:rsid w:val="2A69AC33"/>
    <w:rsid w:val="2A6A457C"/>
    <w:rsid w:val="2A6D38A3"/>
    <w:rsid w:val="2A6D4109"/>
    <w:rsid w:val="2A6E1925"/>
    <w:rsid w:val="2A6F4F52"/>
    <w:rsid w:val="2A6FB87C"/>
    <w:rsid w:val="2A736CE1"/>
    <w:rsid w:val="2A73938A"/>
    <w:rsid w:val="2A769B91"/>
    <w:rsid w:val="2A76E86C"/>
    <w:rsid w:val="2A7BBF0E"/>
    <w:rsid w:val="2A7BD470"/>
    <w:rsid w:val="2A7D2AC8"/>
    <w:rsid w:val="2A88EFA4"/>
    <w:rsid w:val="2A926A2D"/>
    <w:rsid w:val="2A92796B"/>
    <w:rsid w:val="2A933B61"/>
    <w:rsid w:val="2A97C433"/>
    <w:rsid w:val="2A9C8200"/>
    <w:rsid w:val="2A9D3EEE"/>
    <w:rsid w:val="2AA01DF3"/>
    <w:rsid w:val="2AA0ADEA"/>
    <w:rsid w:val="2AA18AC8"/>
    <w:rsid w:val="2AA4405B"/>
    <w:rsid w:val="2AA49BB8"/>
    <w:rsid w:val="2AA514FD"/>
    <w:rsid w:val="2AAE6CB6"/>
    <w:rsid w:val="2AAFFA15"/>
    <w:rsid w:val="2AB1D0AA"/>
    <w:rsid w:val="2AB59984"/>
    <w:rsid w:val="2AB7D6DA"/>
    <w:rsid w:val="2AB889AB"/>
    <w:rsid w:val="2AB8C1A5"/>
    <w:rsid w:val="2AB8DDB8"/>
    <w:rsid w:val="2ABA9FF9"/>
    <w:rsid w:val="2ABBFC2F"/>
    <w:rsid w:val="2ABD7EC5"/>
    <w:rsid w:val="2ABDA5ED"/>
    <w:rsid w:val="2AC0C63F"/>
    <w:rsid w:val="2AC74EED"/>
    <w:rsid w:val="2AC7E67C"/>
    <w:rsid w:val="2ACEFA19"/>
    <w:rsid w:val="2ACF6395"/>
    <w:rsid w:val="2ACF7A41"/>
    <w:rsid w:val="2AD0BA17"/>
    <w:rsid w:val="2AD1AA5B"/>
    <w:rsid w:val="2AD57F4A"/>
    <w:rsid w:val="2AD63984"/>
    <w:rsid w:val="2ADA4EFA"/>
    <w:rsid w:val="2ADAB9B8"/>
    <w:rsid w:val="2ADC5D7B"/>
    <w:rsid w:val="2ADDC860"/>
    <w:rsid w:val="2ADE8A78"/>
    <w:rsid w:val="2AE03009"/>
    <w:rsid w:val="2AE1F4EE"/>
    <w:rsid w:val="2AE1F628"/>
    <w:rsid w:val="2AE7C458"/>
    <w:rsid w:val="2AEFAFB0"/>
    <w:rsid w:val="2AF4D67E"/>
    <w:rsid w:val="2AF734DD"/>
    <w:rsid w:val="2AF7E40D"/>
    <w:rsid w:val="2AF9A23B"/>
    <w:rsid w:val="2AFF6E48"/>
    <w:rsid w:val="2B02BDF3"/>
    <w:rsid w:val="2B02D7D2"/>
    <w:rsid w:val="2B037390"/>
    <w:rsid w:val="2B03D855"/>
    <w:rsid w:val="2B075805"/>
    <w:rsid w:val="2B09708E"/>
    <w:rsid w:val="2B0CF208"/>
    <w:rsid w:val="2B11EC81"/>
    <w:rsid w:val="2B1276D7"/>
    <w:rsid w:val="2B12BA8A"/>
    <w:rsid w:val="2B189CC6"/>
    <w:rsid w:val="2B190C14"/>
    <w:rsid w:val="2B1B3E64"/>
    <w:rsid w:val="2B1C6D32"/>
    <w:rsid w:val="2B1CB7B6"/>
    <w:rsid w:val="2B1E17BA"/>
    <w:rsid w:val="2B2191A0"/>
    <w:rsid w:val="2B240624"/>
    <w:rsid w:val="2B25DE27"/>
    <w:rsid w:val="2B269D1F"/>
    <w:rsid w:val="2B29712F"/>
    <w:rsid w:val="2B29BC65"/>
    <w:rsid w:val="2B2AA7B2"/>
    <w:rsid w:val="2B2B4440"/>
    <w:rsid w:val="2B2BAD41"/>
    <w:rsid w:val="2B2D013E"/>
    <w:rsid w:val="2B2D75E3"/>
    <w:rsid w:val="2B2DBFAD"/>
    <w:rsid w:val="2B309E56"/>
    <w:rsid w:val="2B3B1525"/>
    <w:rsid w:val="2B3BC061"/>
    <w:rsid w:val="2B3CB37D"/>
    <w:rsid w:val="2B3CB3ED"/>
    <w:rsid w:val="2B3DBA75"/>
    <w:rsid w:val="2B3EAD94"/>
    <w:rsid w:val="2B3FD0FC"/>
    <w:rsid w:val="2B4699B1"/>
    <w:rsid w:val="2B46E3CA"/>
    <w:rsid w:val="2B47DEB0"/>
    <w:rsid w:val="2B4D0351"/>
    <w:rsid w:val="2B4F9335"/>
    <w:rsid w:val="2B500228"/>
    <w:rsid w:val="2B51C8C3"/>
    <w:rsid w:val="2B52EDC4"/>
    <w:rsid w:val="2B5484A1"/>
    <w:rsid w:val="2B574AB0"/>
    <w:rsid w:val="2B5936B6"/>
    <w:rsid w:val="2B5B5BD1"/>
    <w:rsid w:val="2B5D04FE"/>
    <w:rsid w:val="2B5E4BAA"/>
    <w:rsid w:val="2B5ECEFE"/>
    <w:rsid w:val="2B5F206B"/>
    <w:rsid w:val="2B621782"/>
    <w:rsid w:val="2B636536"/>
    <w:rsid w:val="2B6665BD"/>
    <w:rsid w:val="2B6B947E"/>
    <w:rsid w:val="2B6E3E92"/>
    <w:rsid w:val="2B6EF2C3"/>
    <w:rsid w:val="2B75B453"/>
    <w:rsid w:val="2B784731"/>
    <w:rsid w:val="2B78961C"/>
    <w:rsid w:val="2B78A897"/>
    <w:rsid w:val="2B7EDDFD"/>
    <w:rsid w:val="2B81EED8"/>
    <w:rsid w:val="2B825F4F"/>
    <w:rsid w:val="2B83B770"/>
    <w:rsid w:val="2B876832"/>
    <w:rsid w:val="2B88676D"/>
    <w:rsid w:val="2B8E1404"/>
    <w:rsid w:val="2B94537A"/>
    <w:rsid w:val="2B9B0740"/>
    <w:rsid w:val="2B9CD86D"/>
    <w:rsid w:val="2BA25C53"/>
    <w:rsid w:val="2BA2CD2B"/>
    <w:rsid w:val="2BA77DB0"/>
    <w:rsid w:val="2BAD03B4"/>
    <w:rsid w:val="2BB050C8"/>
    <w:rsid w:val="2BB17160"/>
    <w:rsid w:val="2BB26711"/>
    <w:rsid w:val="2BB32481"/>
    <w:rsid w:val="2BB42B67"/>
    <w:rsid w:val="2BB44A2A"/>
    <w:rsid w:val="2BB76282"/>
    <w:rsid w:val="2BB7CC42"/>
    <w:rsid w:val="2BBA1428"/>
    <w:rsid w:val="2BBAD309"/>
    <w:rsid w:val="2BBB8925"/>
    <w:rsid w:val="2BBC3ABA"/>
    <w:rsid w:val="2BBC4A08"/>
    <w:rsid w:val="2BBC6360"/>
    <w:rsid w:val="2BBF56C4"/>
    <w:rsid w:val="2BC1AB62"/>
    <w:rsid w:val="2BC1C4D2"/>
    <w:rsid w:val="2BC7323F"/>
    <w:rsid w:val="2BD464C4"/>
    <w:rsid w:val="2BD54FCB"/>
    <w:rsid w:val="2BD59310"/>
    <w:rsid w:val="2BDF91A1"/>
    <w:rsid w:val="2BE03801"/>
    <w:rsid w:val="2BE1D90D"/>
    <w:rsid w:val="2BE23902"/>
    <w:rsid w:val="2BE5E6A7"/>
    <w:rsid w:val="2BE7BAE6"/>
    <w:rsid w:val="2BE970C6"/>
    <w:rsid w:val="2BEA1AF5"/>
    <w:rsid w:val="2BF3BAE4"/>
    <w:rsid w:val="2BF677FF"/>
    <w:rsid w:val="2BF79129"/>
    <w:rsid w:val="2BF7DE73"/>
    <w:rsid w:val="2BFD932C"/>
    <w:rsid w:val="2BFD97FA"/>
    <w:rsid w:val="2BFFC133"/>
    <w:rsid w:val="2C0029DC"/>
    <w:rsid w:val="2C00AE6D"/>
    <w:rsid w:val="2C039E81"/>
    <w:rsid w:val="2C0B88DD"/>
    <w:rsid w:val="2C0CFFBC"/>
    <w:rsid w:val="2C115B5B"/>
    <w:rsid w:val="2C13C98F"/>
    <w:rsid w:val="2C1A5E23"/>
    <w:rsid w:val="2C1D4CA4"/>
    <w:rsid w:val="2C1D5B62"/>
    <w:rsid w:val="2C25326E"/>
    <w:rsid w:val="2C25EF4C"/>
    <w:rsid w:val="2C2790A2"/>
    <w:rsid w:val="2C2A0C7D"/>
    <w:rsid w:val="2C2BCBE6"/>
    <w:rsid w:val="2C2DEEAE"/>
    <w:rsid w:val="2C2E354F"/>
    <w:rsid w:val="2C3A8F9F"/>
    <w:rsid w:val="2C3D5B29"/>
    <w:rsid w:val="2C3E93A4"/>
    <w:rsid w:val="2C3F87CD"/>
    <w:rsid w:val="2C3FF913"/>
    <w:rsid w:val="2C419F61"/>
    <w:rsid w:val="2C42B265"/>
    <w:rsid w:val="2C44EE84"/>
    <w:rsid w:val="2C45C89C"/>
    <w:rsid w:val="2C4A6DB4"/>
    <w:rsid w:val="2C4BEE1A"/>
    <w:rsid w:val="2C4C03F7"/>
    <w:rsid w:val="2C4ECE7B"/>
    <w:rsid w:val="2C4F6585"/>
    <w:rsid w:val="2C50AAFD"/>
    <w:rsid w:val="2C519FB4"/>
    <w:rsid w:val="2C51F8D8"/>
    <w:rsid w:val="2C53CF1A"/>
    <w:rsid w:val="2C54856A"/>
    <w:rsid w:val="2C55DFDA"/>
    <w:rsid w:val="2C5729F1"/>
    <w:rsid w:val="2C588E6C"/>
    <w:rsid w:val="2C597C62"/>
    <w:rsid w:val="2C5A0533"/>
    <w:rsid w:val="2C5AB181"/>
    <w:rsid w:val="2C5D0CD4"/>
    <w:rsid w:val="2C5F6591"/>
    <w:rsid w:val="2C6028EB"/>
    <w:rsid w:val="2C624C36"/>
    <w:rsid w:val="2C62F553"/>
    <w:rsid w:val="2C65DD7A"/>
    <w:rsid w:val="2C675867"/>
    <w:rsid w:val="2C67F192"/>
    <w:rsid w:val="2C6CFC86"/>
    <w:rsid w:val="2C6DB946"/>
    <w:rsid w:val="2C6EED11"/>
    <w:rsid w:val="2C70E225"/>
    <w:rsid w:val="2C728A96"/>
    <w:rsid w:val="2C72DF65"/>
    <w:rsid w:val="2C78589E"/>
    <w:rsid w:val="2C793508"/>
    <w:rsid w:val="2C7AB326"/>
    <w:rsid w:val="2C83F953"/>
    <w:rsid w:val="2C85B2D5"/>
    <w:rsid w:val="2C85EC21"/>
    <w:rsid w:val="2C87AEED"/>
    <w:rsid w:val="2C899AFE"/>
    <w:rsid w:val="2C8E883B"/>
    <w:rsid w:val="2C8EF6F3"/>
    <w:rsid w:val="2C8F8D77"/>
    <w:rsid w:val="2C9232E7"/>
    <w:rsid w:val="2C935CBF"/>
    <w:rsid w:val="2C95717A"/>
    <w:rsid w:val="2C9851B2"/>
    <w:rsid w:val="2C9858F3"/>
    <w:rsid w:val="2C99A99F"/>
    <w:rsid w:val="2C9AA35A"/>
    <w:rsid w:val="2C9C1F85"/>
    <w:rsid w:val="2CA28D39"/>
    <w:rsid w:val="2CA3E990"/>
    <w:rsid w:val="2CA939C6"/>
    <w:rsid w:val="2CAF928B"/>
    <w:rsid w:val="2CB3B8E5"/>
    <w:rsid w:val="2CB66906"/>
    <w:rsid w:val="2CBA32B0"/>
    <w:rsid w:val="2CBB58D8"/>
    <w:rsid w:val="2CBE5CB0"/>
    <w:rsid w:val="2CBF80D4"/>
    <w:rsid w:val="2CC01A6E"/>
    <w:rsid w:val="2CC0697C"/>
    <w:rsid w:val="2CC1F47E"/>
    <w:rsid w:val="2CC4377E"/>
    <w:rsid w:val="2CC86692"/>
    <w:rsid w:val="2CC9415B"/>
    <w:rsid w:val="2CCA97DD"/>
    <w:rsid w:val="2CCC13EC"/>
    <w:rsid w:val="2CCC5B72"/>
    <w:rsid w:val="2CCDD2DB"/>
    <w:rsid w:val="2CCEC2D8"/>
    <w:rsid w:val="2CD0EA72"/>
    <w:rsid w:val="2CD5B14B"/>
    <w:rsid w:val="2CD76A69"/>
    <w:rsid w:val="2CD85FFF"/>
    <w:rsid w:val="2CDD8EBB"/>
    <w:rsid w:val="2CDFFAAE"/>
    <w:rsid w:val="2CE123E0"/>
    <w:rsid w:val="2CE14BFC"/>
    <w:rsid w:val="2CE1F4EC"/>
    <w:rsid w:val="2CE8F10C"/>
    <w:rsid w:val="2CEA2A49"/>
    <w:rsid w:val="2CEAD6DA"/>
    <w:rsid w:val="2CED04A4"/>
    <w:rsid w:val="2CEED34B"/>
    <w:rsid w:val="2CF11DC6"/>
    <w:rsid w:val="2CF4627E"/>
    <w:rsid w:val="2CF6E546"/>
    <w:rsid w:val="2CF9D369"/>
    <w:rsid w:val="2CFCAA73"/>
    <w:rsid w:val="2CFDE7E3"/>
    <w:rsid w:val="2CFEA2EC"/>
    <w:rsid w:val="2D013D21"/>
    <w:rsid w:val="2D0922A3"/>
    <w:rsid w:val="2D0C5275"/>
    <w:rsid w:val="2D10FCFF"/>
    <w:rsid w:val="2D1A4EEC"/>
    <w:rsid w:val="2D228533"/>
    <w:rsid w:val="2D229A8D"/>
    <w:rsid w:val="2D2412BF"/>
    <w:rsid w:val="2D2BAF2A"/>
    <w:rsid w:val="2D2EE535"/>
    <w:rsid w:val="2D31293A"/>
    <w:rsid w:val="2D3375AB"/>
    <w:rsid w:val="2D341B91"/>
    <w:rsid w:val="2D35A263"/>
    <w:rsid w:val="2D37A519"/>
    <w:rsid w:val="2D3BDE0A"/>
    <w:rsid w:val="2D3CFF9B"/>
    <w:rsid w:val="2D3FF427"/>
    <w:rsid w:val="2D4867E2"/>
    <w:rsid w:val="2D49A493"/>
    <w:rsid w:val="2D4B6AA2"/>
    <w:rsid w:val="2D4C408F"/>
    <w:rsid w:val="2D4C610F"/>
    <w:rsid w:val="2D4DD0A3"/>
    <w:rsid w:val="2D4F7863"/>
    <w:rsid w:val="2D5095E9"/>
    <w:rsid w:val="2D50A506"/>
    <w:rsid w:val="2D527E86"/>
    <w:rsid w:val="2D5A456B"/>
    <w:rsid w:val="2D5A550A"/>
    <w:rsid w:val="2D5D7B66"/>
    <w:rsid w:val="2D612E36"/>
    <w:rsid w:val="2D623D2A"/>
    <w:rsid w:val="2D62E9BB"/>
    <w:rsid w:val="2D667C9B"/>
    <w:rsid w:val="2D6DE667"/>
    <w:rsid w:val="2D6E5E70"/>
    <w:rsid w:val="2D70F1F2"/>
    <w:rsid w:val="2D733A20"/>
    <w:rsid w:val="2D7D075F"/>
    <w:rsid w:val="2D7DCACA"/>
    <w:rsid w:val="2D7EB8E7"/>
    <w:rsid w:val="2D7EFB10"/>
    <w:rsid w:val="2D816F46"/>
    <w:rsid w:val="2D81CEA5"/>
    <w:rsid w:val="2D82CB02"/>
    <w:rsid w:val="2D889D39"/>
    <w:rsid w:val="2D8ADBB3"/>
    <w:rsid w:val="2D918AF4"/>
    <w:rsid w:val="2D924860"/>
    <w:rsid w:val="2D92FB99"/>
    <w:rsid w:val="2D98B5A4"/>
    <w:rsid w:val="2D98CE6C"/>
    <w:rsid w:val="2D99EE7A"/>
    <w:rsid w:val="2D9A0DC3"/>
    <w:rsid w:val="2D9C1BD8"/>
    <w:rsid w:val="2D9C79C2"/>
    <w:rsid w:val="2D9D5821"/>
    <w:rsid w:val="2DA0A660"/>
    <w:rsid w:val="2DA1C0D5"/>
    <w:rsid w:val="2DA5D8CA"/>
    <w:rsid w:val="2DA70786"/>
    <w:rsid w:val="2DA75F48"/>
    <w:rsid w:val="2DA7906F"/>
    <w:rsid w:val="2DAB5771"/>
    <w:rsid w:val="2DACF7B5"/>
    <w:rsid w:val="2DB09943"/>
    <w:rsid w:val="2DBB3355"/>
    <w:rsid w:val="2DBBD2C0"/>
    <w:rsid w:val="2DBD40B4"/>
    <w:rsid w:val="2DC18BC1"/>
    <w:rsid w:val="2DC2660E"/>
    <w:rsid w:val="2DC68898"/>
    <w:rsid w:val="2DC6B460"/>
    <w:rsid w:val="2DC7E300"/>
    <w:rsid w:val="2DC9B0FD"/>
    <w:rsid w:val="2DCA11CF"/>
    <w:rsid w:val="2DCF06C1"/>
    <w:rsid w:val="2DCF9961"/>
    <w:rsid w:val="2DD004A7"/>
    <w:rsid w:val="2DD2E86E"/>
    <w:rsid w:val="2DD654BF"/>
    <w:rsid w:val="2DDA4878"/>
    <w:rsid w:val="2DDA6C78"/>
    <w:rsid w:val="2DDA821F"/>
    <w:rsid w:val="2DE10AA6"/>
    <w:rsid w:val="2DE3DF1E"/>
    <w:rsid w:val="2DE4C0BF"/>
    <w:rsid w:val="2DE86CA7"/>
    <w:rsid w:val="2DE8A1C2"/>
    <w:rsid w:val="2DE8B6A7"/>
    <w:rsid w:val="2DED3A96"/>
    <w:rsid w:val="2DEDDA1D"/>
    <w:rsid w:val="2DEDEED6"/>
    <w:rsid w:val="2DEF9420"/>
    <w:rsid w:val="2DEFC80D"/>
    <w:rsid w:val="2DF673B1"/>
    <w:rsid w:val="2DF79022"/>
    <w:rsid w:val="2DF89F3A"/>
    <w:rsid w:val="2DFB48BE"/>
    <w:rsid w:val="2DFC6497"/>
    <w:rsid w:val="2DFE8A28"/>
    <w:rsid w:val="2DFEFACD"/>
    <w:rsid w:val="2E0406AA"/>
    <w:rsid w:val="2E0476CE"/>
    <w:rsid w:val="2E049C18"/>
    <w:rsid w:val="2E05D3BD"/>
    <w:rsid w:val="2E077A11"/>
    <w:rsid w:val="2E08060F"/>
    <w:rsid w:val="2E09B32B"/>
    <w:rsid w:val="2E0A0B16"/>
    <w:rsid w:val="2E0A62C4"/>
    <w:rsid w:val="2E1019EE"/>
    <w:rsid w:val="2E11254A"/>
    <w:rsid w:val="2E12A883"/>
    <w:rsid w:val="2E19A2D8"/>
    <w:rsid w:val="2E1CBD7C"/>
    <w:rsid w:val="2E1D008E"/>
    <w:rsid w:val="2E1E2BBB"/>
    <w:rsid w:val="2E200A6D"/>
    <w:rsid w:val="2E225CDF"/>
    <w:rsid w:val="2E24355F"/>
    <w:rsid w:val="2E297B0A"/>
    <w:rsid w:val="2E2DB885"/>
    <w:rsid w:val="2E2ECD32"/>
    <w:rsid w:val="2E374D05"/>
    <w:rsid w:val="2E381265"/>
    <w:rsid w:val="2E384C64"/>
    <w:rsid w:val="2E3A44FA"/>
    <w:rsid w:val="2E3B318A"/>
    <w:rsid w:val="2E3D1C5F"/>
    <w:rsid w:val="2E3DEDBE"/>
    <w:rsid w:val="2E3E6914"/>
    <w:rsid w:val="2E45134B"/>
    <w:rsid w:val="2E4A47C9"/>
    <w:rsid w:val="2E4B6B26"/>
    <w:rsid w:val="2E4DF25A"/>
    <w:rsid w:val="2E4E8876"/>
    <w:rsid w:val="2E50AE0C"/>
    <w:rsid w:val="2E5723D4"/>
    <w:rsid w:val="2E576542"/>
    <w:rsid w:val="2E57955B"/>
    <w:rsid w:val="2E58B297"/>
    <w:rsid w:val="2E5D3665"/>
    <w:rsid w:val="2E5E488E"/>
    <w:rsid w:val="2E5E9465"/>
    <w:rsid w:val="2E60AA95"/>
    <w:rsid w:val="2E60BE8D"/>
    <w:rsid w:val="2E60E649"/>
    <w:rsid w:val="2E6375B5"/>
    <w:rsid w:val="2E6404E4"/>
    <w:rsid w:val="2E669306"/>
    <w:rsid w:val="2E66D448"/>
    <w:rsid w:val="2E67ED3C"/>
    <w:rsid w:val="2E68A2BD"/>
    <w:rsid w:val="2E6A4D9D"/>
    <w:rsid w:val="2E6A6542"/>
    <w:rsid w:val="2E6AAE85"/>
    <w:rsid w:val="2E6CBAD3"/>
    <w:rsid w:val="2E6FACA8"/>
    <w:rsid w:val="2E70FDC3"/>
    <w:rsid w:val="2E731B96"/>
    <w:rsid w:val="2E74165E"/>
    <w:rsid w:val="2E76E6C6"/>
    <w:rsid w:val="2E7742F1"/>
    <w:rsid w:val="2E7B1F06"/>
    <w:rsid w:val="2E7B2768"/>
    <w:rsid w:val="2E7E848C"/>
    <w:rsid w:val="2E808FE7"/>
    <w:rsid w:val="2E85E0A8"/>
    <w:rsid w:val="2E8618A4"/>
    <w:rsid w:val="2E876AB5"/>
    <w:rsid w:val="2E899940"/>
    <w:rsid w:val="2E8A60F0"/>
    <w:rsid w:val="2E91B8AE"/>
    <w:rsid w:val="2E940952"/>
    <w:rsid w:val="2E9AD335"/>
    <w:rsid w:val="2E9C7652"/>
    <w:rsid w:val="2E9C9A46"/>
    <w:rsid w:val="2E9E70FB"/>
    <w:rsid w:val="2E9FF8DD"/>
    <w:rsid w:val="2EA1D92F"/>
    <w:rsid w:val="2EA5C017"/>
    <w:rsid w:val="2EA80847"/>
    <w:rsid w:val="2EADD33C"/>
    <w:rsid w:val="2EADE1DA"/>
    <w:rsid w:val="2EAFB095"/>
    <w:rsid w:val="2EB01C12"/>
    <w:rsid w:val="2EB1BFC7"/>
    <w:rsid w:val="2EB2DE2A"/>
    <w:rsid w:val="2EB47905"/>
    <w:rsid w:val="2EB5E4DC"/>
    <w:rsid w:val="2EB7F340"/>
    <w:rsid w:val="2EB80E6E"/>
    <w:rsid w:val="2EB8C99E"/>
    <w:rsid w:val="2EBB0C53"/>
    <w:rsid w:val="2EBBBCA9"/>
    <w:rsid w:val="2EBDF296"/>
    <w:rsid w:val="2EBFF21B"/>
    <w:rsid w:val="2EC4B61B"/>
    <w:rsid w:val="2EC6262E"/>
    <w:rsid w:val="2EC91A77"/>
    <w:rsid w:val="2ECA9C14"/>
    <w:rsid w:val="2ECB31FD"/>
    <w:rsid w:val="2ECD04BA"/>
    <w:rsid w:val="2ECD7A42"/>
    <w:rsid w:val="2ED04091"/>
    <w:rsid w:val="2ED14F80"/>
    <w:rsid w:val="2ED58759"/>
    <w:rsid w:val="2EDB2B24"/>
    <w:rsid w:val="2EDB9475"/>
    <w:rsid w:val="2EDE51BF"/>
    <w:rsid w:val="2EE14F33"/>
    <w:rsid w:val="2EE2574F"/>
    <w:rsid w:val="2EE76426"/>
    <w:rsid w:val="2EE83170"/>
    <w:rsid w:val="2EEB48C4"/>
    <w:rsid w:val="2EEDFEE4"/>
    <w:rsid w:val="2EF240B5"/>
    <w:rsid w:val="2EF4304B"/>
    <w:rsid w:val="2EF4C842"/>
    <w:rsid w:val="2EFD546B"/>
    <w:rsid w:val="2EFDD9D7"/>
    <w:rsid w:val="2F01A036"/>
    <w:rsid w:val="2F0327EA"/>
    <w:rsid w:val="2F060DF7"/>
    <w:rsid w:val="2F089FF6"/>
    <w:rsid w:val="2F0BF6E7"/>
    <w:rsid w:val="2F10148B"/>
    <w:rsid w:val="2F11814B"/>
    <w:rsid w:val="2F12885B"/>
    <w:rsid w:val="2F1517B8"/>
    <w:rsid w:val="2F166013"/>
    <w:rsid w:val="2F16AADF"/>
    <w:rsid w:val="2F1A2572"/>
    <w:rsid w:val="2F1A33E1"/>
    <w:rsid w:val="2F1F3887"/>
    <w:rsid w:val="2F212EF3"/>
    <w:rsid w:val="2F213728"/>
    <w:rsid w:val="2F22BA69"/>
    <w:rsid w:val="2F26A59A"/>
    <w:rsid w:val="2F272A6D"/>
    <w:rsid w:val="2F2776D1"/>
    <w:rsid w:val="2F2C6920"/>
    <w:rsid w:val="2F2FBB3C"/>
    <w:rsid w:val="2F3744F5"/>
    <w:rsid w:val="2F3E9B97"/>
    <w:rsid w:val="2F433D53"/>
    <w:rsid w:val="2F43F6E0"/>
    <w:rsid w:val="2F444DE8"/>
    <w:rsid w:val="2F451A09"/>
    <w:rsid w:val="2F470DC1"/>
    <w:rsid w:val="2F4BDD4C"/>
    <w:rsid w:val="2F51C319"/>
    <w:rsid w:val="2F527137"/>
    <w:rsid w:val="2F53D76C"/>
    <w:rsid w:val="2F57A321"/>
    <w:rsid w:val="2F585307"/>
    <w:rsid w:val="2F58EB4A"/>
    <w:rsid w:val="2F597421"/>
    <w:rsid w:val="2F5ED1BA"/>
    <w:rsid w:val="2F606880"/>
    <w:rsid w:val="2F61DE1C"/>
    <w:rsid w:val="2F677BC1"/>
    <w:rsid w:val="2F6873CC"/>
    <w:rsid w:val="2F7C725D"/>
    <w:rsid w:val="2F7CF2BA"/>
    <w:rsid w:val="2F7F7CC6"/>
    <w:rsid w:val="2F81DDD9"/>
    <w:rsid w:val="2F8235C3"/>
    <w:rsid w:val="2F836B38"/>
    <w:rsid w:val="2F848FA1"/>
    <w:rsid w:val="2F84F549"/>
    <w:rsid w:val="2F85A099"/>
    <w:rsid w:val="2F86F1C7"/>
    <w:rsid w:val="2F88D4EF"/>
    <w:rsid w:val="2F8B17CB"/>
    <w:rsid w:val="2F8B602C"/>
    <w:rsid w:val="2F942881"/>
    <w:rsid w:val="2F95C6E4"/>
    <w:rsid w:val="2F9F813B"/>
    <w:rsid w:val="2FA0D93C"/>
    <w:rsid w:val="2FA155FB"/>
    <w:rsid w:val="2FA42B3A"/>
    <w:rsid w:val="2FA45493"/>
    <w:rsid w:val="2FA63325"/>
    <w:rsid w:val="2FA738A9"/>
    <w:rsid w:val="2FA77EEB"/>
    <w:rsid w:val="2FAA6D3F"/>
    <w:rsid w:val="2FAA93D5"/>
    <w:rsid w:val="2FAB610E"/>
    <w:rsid w:val="2FAF1CD9"/>
    <w:rsid w:val="2FB0C919"/>
    <w:rsid w:val="2FB244EF"/>
    <w:rsid w:val="2FB36216"/>
    <w:rsid w:val="2FB4F58F"/>
    <w:rsid w:val="2FB5B409"/>
    <w:rsid w:val="2FB9560C"/>
    <w:rsid w:val="2FBC8782"/>
    <w:rsid w:val="2FBCC53B"/>
    <w:rsid w:val="2FBD0DA0"/>
    <w:rsid w:val="2FBE3411"/>
    <w:rsid w:val="2FBE37C9"/>
    <w:rsid w:val="2FBFE4AC"/>
    <w:rsid w:val="2FC11118"/>
    <w:rsid w:val="2FC27B53"/>
    <w:rsid w:val="2FC48142"/>
    <w:rsid w:val="2FC64174"/>
    <w:rsid w:val="2FC83C22"/>
    <w:rsid w:val="2FCE5B19"/>
    <w:rsid w:val="2FD0978D"/>
    <w:rsid w:val="2FD2E0D2"/>
    <w:rsid w:val="2FD3E2C6"/>
    <w:rsid w:val="2FD52A26"/>
    <w:rsid w:val="2FD755A1"/>
    <w:rsid w:val="2FD9B6B1"/>
    <w:rsid w:val="2FDA1030"/>
    <w:rsid w:val="2FDB5A98"/>
    <w:rsid w:val="2FDD1195"/>
    <w:rsid w:val="2FDD2EF7"/>
    <w:rsid w:val="2FDF43FE"/>
    <w:rsid w:val="2FE1A1A2"/>
    <w:rsid w:val="2FE324A2"/>
    <w:rsid w:val="2FE5DBAD"/>
    <w:rsid w:val="2FF1E345"/>
    <w:rsid w:val="2FF318F7"/>
    <w:rsid w:val="2FF392A9"/>
    <w:rsid w:val="2FF5D39C"/>
    <w:rsid w:val="2FF6103B"/>
    <w:rsid w:val="2FF715F1"/>
    <w:rsid w:val="2FFB31D9"/>
    <w:rsid w:val="2FFBE994"/>
    <w:rsid w:val="2FFF343E"/>
    <w:rsid w:val="3003527C"/>
    <w:rsid w:val="3003BA72"/>
    <w:rsid w:val="3004C052"/>
    <w:rsid w:val="30057ED7"/>
    <w:rsid w:val="30071292"/>
    <w:rsid w:val="300A922F"/>
    <w:rsid w:val="301009DB"/>
    <w:rsid w:val="301310A5"/>
    <w:rsid w:val="301B17FD"/>
    <w:rsid w:val="301BD26F"/>
    <w:rsid w:val="301CE019"/>
    <w:rsid w:val="301F27E2"/>
    <w:rsid w:val="30278705"/>
    <w:rsid w:val="30278F98"/>
    <w:rsid w:val="3029CAC7"/>
    <w:rsid w:val="302B8904"/>
    <w:rsid w:val="303023ED"/>
    <w:rsid w:val="3032F575"/>
    <w:rsid w:val="303351C0"/>
    <w:rsid w:val="3033FA3B"/>
    <w:rsid w:val="30340067"/>
    <w:rsid w:val="3034CBEE"/>
    <w:rsid w:val="303613AC"/>
    <w:rsid w:val="3037B9AA"/>
    <w:rsid w:val="30393DD3"/>
    <w:rsid w:val="303A02D5"/>
    <w:rsid w:val="303CCEC5"/>
    <w:rsid w:val="304187ED"/>
    <w:rsid w:val="3042DF87"/>
    <w:rsid w:val="3045C1D8"/>
    <w:rsid w:val="304667C0"/>
    <w:rsid w:val="3047F8CE"/>
    <w:rsid w:val="30481471"/>
    <w:rsid w:val="3049A998"/>
    <w:rsid w:val="304B2CBC"/>
    <w:rsid w:val="304C6B4F"/>
    <w:rsid w:val="304D6955"/>
    <w:rsid w:val="304DEA30"/>
    <w:rsid w:val="305497D3"/>
    <w:rsid w:val="3056886E"/>
    <w:rsid w:val="30575CE5"/>
    <w:rsid w:val="3058EB61"/>
    <w:rsid w:val="305A02A6"/>
    <w:rsid w:val="305F3246"/>
    <w:rsid w:val="30618DF5"/>
    <w:rsid w:val="3064BF45"/>
    <w:rsid w:val="3066AC82"/>
    <w:rsid w:val="3066BF68"/>
    <w:rsid w:val="306734C8"/>
    <w:rsid w:val="3069EC4D"/>
    <w:rsid w:val="306C34BF"/>
    <w:rsid w:val="306C6CAD"/>
    <w:rsid w:val="30701A8F"/>
    <w:rsid w:val="30702F6F"/>
    <w:rsid w:val="30707A06"/>
    <w:rsid w:val="3079EA48"/>
    <w:rsid w:val="307AC3E2"/>
    <w:rsid w:val="307CF58F"/>
    <w:rsid w:val="307D250F"/>
    <w:rsid w:val="307DAB09"/>
    <w:rsid w:val="307DF07E"/>
    <w:rsid w:val="307E2528"/>
    <w:rsid w:val="307E663E"/>
    <w:rsid w:val="307E6BF3"/>
    <w:rsid w:val="308128B6"/>
    <w:rsid w:val="3082CCC9"/>
    <w:rsid w:val="30850B96"/>
    <w:rsid w:val="3085EDDF"/>
    <w:rsid w:val="3089ABBF"/>
    <w:rsid w:val="308BFA8B"/>
    <w:rsid w:val="308E5C26"/>
    <w:rsid w:val="308F3B1E"/>
    <w:rsid w:val="30902A5C"/>
    <w:rsid w:val="3091DC95"/>
    <w:rsid w:val="3097367B"/>
    <w:rsid w:val="3097C015"/>
    <w:rsid w:val="3098CEF8"/>
    <w:rsid w:val="30994819"/>
    <w:rsid w:val="309A37B7"/>
    <w:rsid w:val="30A148A6"/>
    <w:rsid w:val="30A35B1A"/>
    <w:rsid w:val="30A3653A"/>
    <w:rsid w:val="30A51996"/>
    <w:rsid w:val="30A6B0CB"/>
    <w:rsid w:val="30A7D7DC"/>
    <w:rsid w:val="30A8A116"/>
    <w:rsid w:val="30A952B9"/>
    <w:rsid w:val="30A9CB9A"/>
    <w:rsid w:val="30ADD040"/>
    <w:rsid w:val="30ADDA37"/>
    <w:rsid w:val="30AFEB23"/>
    <w:rsid w:val="30B0171E"/>
    <w:rsid w:val="30B3BF0B"/>
    <w:rsid w:val="30B66DD6"/>
    <w:rsid w:val="30B87305"/>
    <w:rsid w:val="30B9708D"/>
    <w:rsid w:val="30C218BE"/>
    <w:rsid w:val="30C315F4"/>
    <w:rsid w:val="30C33A76"/>
    <w:rsid w:val="30C5072F"/>
    <w:rsid w:val="30C7EE13"/>
    <w:rsid w:val="30D75140"/>
    <w:rsid w:val="30D98700"/>
    <w:rsid w:val="30DC6F8F"/>
    <w:rsid w:val="30DD6183"/>
    <w:rsid w:val="30DF0DB4"/>
    <w:rsid w:val="30E4547B"/>
    <w:rsid w:val="30E83F30"/>
    <w:rsid w:val="30EA4B9C"/>
    <w:rsid w:val="30EC011F"/>
    <w:rsid w:val="30EF2882"/>
    <w:rsid w:val="30F20B0F"/>
    <w:rsid w:val="30F3E7FA"/>
    <w:rsid w:val="30F80910"/>
    <w:rsid w:val="30FC5974"/>
    <w:rsid w:val="30FE08AC"/>
    <w:rsid w:val="31015648"/>
    <w:rsid w:val="3104CEBA"/>
    <w:rsid w:val="3108A2D4"/>
    <w:rsid w:val="310AF3C3"/>
    <w:rsid w:val="310AF9F3"/>
    <w:rsid w:val="310C44C8"/>
    <w:rsid w:val="310F3473"/>
    <w:rsid w:val="31125AD5"/>
    <w:rsid w:val="3116A776"/>
    <w:rsid w:val="311E38C1"/>
    <w:rsid w:val="3122083A"/>
    <w:rsid w:val="3123B7A0"/>
    <w:rsid w:val="312497B8"/>
    <w:rsid w:val="31256233"/>
    <w:rsid w:val="312637C8"/>
    <w:rsid w:val="31268DB4"/>
    <w:rsid w:val="31270F01"/>
    <w:rsid w:val="312758E6"/>
    <w:rsid w:val="312A1CAF"/>
    <w:rsid w:val="31341E40"/>
    <w:rsid w:val="31377404"/>
    <w:rsid w:val="31396DC6"/>
    <w:rsid w:val="3139C56B"/>
    <w:rsid w:val="313ABA57"/>
    <w:rsid w:val="313E2DDB"/>
    <w:rsid w:val="313EF0C7"/>
    <w:rsid w:val="313F9BF0"/>
    <w:rsid w:val="31408AC0"/>
    <w:rsid w:val="31420386"/>
    <w:rsid w:val="31449FAB"/>
    <w:rsid w:val="314775C0"/>
    <w:rsid w:val="314C628D"/>
    <w:rsid w:val="314C6B07"/>
    <w:rsid w:val="314D8FEE"/>
    <w:rsid w:val="31513C02"/>
    <w:rsid w:val="3153AC42"/>
    <w:rsid w:val="31545493"/>
    <w:rsid w:val="3155F477"/>
    <w:rsid w:val="3158E6E2"/>
    <w:rsid w:val="31593E3D"/>
    <w:rsid w:val="315A694D"/>
    <w:rsid w:val="315BBB76"/>
    <w:rsid w:val="315DA56E"/>
    <w:rsid w:val="315F8DD2"/>
    <w:rsid w:val="31605EC1"/>
    <w:rsid w:val="3166D9B8"/>
    <w:rsid w:val="3167D90D"/>
    <w:rsid w:val="3168DB3F"/>
    <w:rsid w:val="3168F501"/>
    <w:rsid w:val="31699069"/>
    <w:rsid w:val="31699810"/>
    <w:rsid w:val="316CA200"/>
    <w:rsid w:val="316D2355"/>
    <w:rsid w:val="316F95CC"/>
    <w:rsid w:val="3172BC8E"/>
    <w:rsid w:val="3173698E"/>
    <w:rsid w:val="31737147"/>
    <w:rsid w:val="317561BE"/>
    <w:rsid w:val="3175C09E"/>
    <w:rsid w:val="31797F53"/>
    <w:rsid w:val="317B107E"/>
    <w:rsid w:val="3180EFEE"/>
    <w:rsid w:val="31812494"/>
    <w:rsid w:val="31818814"/>
    <w:rsid w:val="3184FC05"/>
    <w:rsid w:val="3191DC4B"/>
    <w:rsid w:val="3192E652"/>
    <w:rsid w:val="31940C45"/>
    <w:rsid w:val="319446BF"/>
    <w:rsid w:val="31989B73"/>
    <w:rsid w:val="319B049F"/>
    <w:rsid w:val="319B1D3C"/>
    <w:rsid w:val="319CB767"/>
    <w:rsid w:val="31A52CB3"/>
    <w:rsid w:val="31A679F5"/>
    <w:rsid w:val="31A8AF1E"/>
    <w:rsid w:val="31A936F0"/>
    <w:rsid w:val="31AA69EA"/>
    <w:rsid w:val="31AB823F"/>
    <w:rsid w:val="31AEEE73"/>
    <w:rsid w:val="31B07785"/>
    <w:rsid w:val="31B2385C"/>
    <w:rsid w:val="31B593E4"/>
    <w:rsid w:val="31B9B32D"/>
    <w:rsid w:val="31BC161A"/>
    <w:rsid w:val="31BC2624"/>
    <w:rsid w:val="31BDB49A"/>
    <w:rsid w:val="31BEC4DF"/>
    <w:rsid w:val="31C019DD"/>
    <w:rsid w:val="31C35FE5"/>
    <w:rsid w:val="31C87DBC"/>
    <w:rsid w:val="31CD49F3"/>
    <w:rsid w:val="31CF0766"/>
    <w:rsid w:val="31D10A53"/>
    <w:rsid w:val="31D2C6A3"/>
    <w:rsid w:val="31D4AA99"/>
    <w:rsid w:val="31D6515B"/>
    <w:rsid w:val="31D71AA5"/>
    <w:rsid w:val="31DC4AB7"/>
    <w:rsid w:val="31DD766F"/>
    <w:rsid w:val="31DE84CA"/>
    <w:rsid w:val="31E53327"/>
    <w:rsid w:val="31E57EAE"/>
    <w:rsid w:val="31E621CD"/>
    <w:rsid w:val="31F243A3"/>
    <w:rsid w:val="31F303FE"/>
    <w:rsid w:val="31F352D3"/>
    <w:rsid w:val="31F3EFE4"/>
    <w:rsid w:val="31F5D96A"/>
    <w:rsid w:val="31F7DD5C"/>
    <w:rsid w:val="31F7EBE3"/>
    <w:rsid w:val="3200510D"/>
    <w:rsid w:val="32005E94"/>
    <w:rsid w:val="3200A0B6"/>
    <w:rsid w:val="32032565"/>
    <w:rsid w:val="3204BBEC"/>
    <w:rsid w:val="3204DAE6"/>
    <w:rsid w:val="3206274C"/>
    <w:rsid w:val="320693F3"/>
    <w:rsid w:val="3207C45D"/>
    <w:rsid w:val="3207CD1E"/>
    <w:rsid w:val="320951CA"/>
    <w:rsid w:val="3210B5C8"/>
    <w:rsid w:val="3210E813"/>
    <w:rsid w:val="32119454"/>
    <w:rsid w:val="32132230"/>
    <w:rsid w:val="321364A4"/>
    <w:rsid w:val="3214E59B"/>
    <w:rsid w:val="32157C1C"/>
    <w:rsid w:val="3215CE30"/>
    <w:rsid w:val="322751E8"/>
    <w:rsid w:val="3227A3B8"/>
    <w:rsid w:val="3228B543"/>
    <w:rsid w:val="322CF1CC"/>
    <w:rsid w:val="3232D87A"/>
    <w:rsid w:val="3234347F"/>
    <w:rsid w:val="32355D4D"/>
    <w:rsid w:val="323AF3C7"/>
    <w:rsid w:val="32414573"/>
    <w:rsid w:val="3243BF02"/>
    <w:rsid w:val="324F5887"/>
    <w:rsid w:val="324FB49F"/>
    <w:rsid w:val="3250604E"/>
    <w:rsid w:val="3250715C"/>
    <w:rsid w:val="3251544A"/>
    <w:rsid w:val="32533814"/>
    <w:rsid w:val="3253505C"/>
    <w:rsid w:val="32545689"/>
    <w:rsid w:val="325473DE"/>
    <w:rsid w:val="32595657"/>
    <w:rsid w:val="325BB6A6"/>
    <w:rsid w:val="325D4A27"/>
    <w:rsid w:val="32620EAA"/>
    <w:rsid w:val="3263EDF6"/>
    <w:rsid w:val="3265077D"/>
    <w:rsid w:val="32664928"/>
    <w:rsid w:val="326D0372"/>
    <w:rsid w:val="326D60B6"/>
    <w:rsid w:val="326D9625"/>
    <w:rsid w:val="327385E0"/>
    <w:rsid w:val="327456AC"/>
    <w:rsid w:val="32775216"/>
    <w:rsid w:val="32789DC8"/>
    <w:rsid w:val="327DBEBF"/>
    <w:rsid w:val="327DCBA3"/>
    <w:rsid w:val="327E49B0"/>
    <w:rsid w:val="3284A067"/>
    <w:rsid w:val="32867489"/>
    <w:rsid w:val="3287A63D"/>
    <w:rsid w:val="32898A78"/>
    <w:rsid w:val="328C5E16"/>
    <w:rsid w:val="329237FD"/>
    <w:rsid w:val="32980942"/>
    <w:rsid w:val="32995938"/>
    <w:rsid w:val="329BD0FF"/>
    <w:rsid w:val="329C8A8B"/>
    <w:rsid w:val="32A0B173"/>
    <w:rsid w:val="32A412B5"/>
    <w:rsid w:val="32A6A1DA"/>
    <w:rsid w:val="32A84B65"/>
    <w:rsid w:val="32A85CDD"/>
    <w:rsid w:val="32AA19C3"/>
    <w:rsid w:val="32AAB11F"/>
    <w:rsid w:val="32ACB318"/>
    <w:rsid w:val="32ACE13A"/>
    <w:rsid w:val="32B2514C"/>
    <w:rsid w:val="32B4FBB5"/>
    <w:rsid w:val="32B9D015"/>
    <w:rsid w:val="32BBBB3B"/>
    <w:rsid w:val="32BCFD93"/>
    <w:rsid w:val="32BD76F7"/>
    <w:rsid w:val="32BE1250"/>
    <w:rsid w:val="32BE5EA2"/>
    <w:rsid w:val="32BF8801"/>
    <w:rsid w:val="32C15FF9"/>
    <w:rsid w:val="32C1B51E"/>
    <w:rsid w:val="32C8F7D4"/>
    <w:rsid w:val="32C94F20"/>
    <w:rsid w:val="32CD9BC5"/>
    <w:rsid w:val="32CE16B0"/>
    <w:rsid w:val="32D232C8"/>
    <w:rsid w:val="32D86A6E"/>
    <w:rsid w:val="32DA2DCD"/>
    <w:rsid w:val="32DAA20E"/>
    <w:rsid w:val="32DED23A"/>
    <w:rsid w:val="32E1DEE7"/>
    <w:rsid w:val="32E31337"/>
    <w:rsid w:val="32E4126C"/>
    <w:rsid w:val="32E5AB72"/>
    <w:rsid w:val="32EA83C1"/>
    <w:rsid w:val="32ED114C"/>
    <w:rsid w:val="32ED1EB6"/>
    <w:rsid w:val="32EDFC45"/>
    <w:rsid w:val="32EE0149"/>
    <w:rsid w:val="32EE39DF"/>
    <w:rsid w:val="32EE3B32"/>
    <w:rsid w:val="32F01CEB"/>
    <w:rsid w:val="32F25EC2"/>
    <w:rsid w:val="32F84F78"/>
    <w:rsid w:val="32F9B599"/>
    <w:rsid w:val="32FE357D"/>
    <w:rsid w:val="33043018"/>
    <w:rsid w:val="3304B683"/>
    <w:rsid w:val="3305B5C9"/>
    <w:rsid w:val="3305F0FE"/>
    <w:rsid w:val="3307BCE5"/>
    <w:rsid w:val="330B5C1B"/>
    <w:rsid w:val="330BDBD5"/>
    <w:rsid w:val="330D4A1D"/>
    <w:rsid w:val="330DED84"/>
    <w:rsid w:val="330F39EF"/>
    <w:rsid w:val="3311249A"/>
    <w:rsid w:val="3315A16D"/>
    <w:rsid w:val="331ED40F"/>
    <w:rsid w:val="331F13C8"/>
    <w:rsid w:val="33219BE6"/>
    <w:rsid w:val="33265049"/>
    <w:rsid w:val="332686B5"/>
    <w:rsid w:val="332AC88A"/>
    <w:rsid w:val="332DE449"/>
    <w:rsid w:val="332E6174"/>
    <w:rsid w:val="332EB6B3"/>
    <w:rsid w:val="3337EC76"/>
    <w:rsid w:val="33392648"/>
    <w:rsid w:val="333A3761"/>
    <w:rsid w:val="333B64D5"/>
    <w:rsid w:val="333BBD57"/>
    <w:rsid w:val="333C76C8"/>
    <w:rsid w:val="333F8366"/>
    <w:rsid w:val="333F848E"/>
    <w:rsid w:val="333FC411"/>
    <w:rsid w:val="3340AC5F"/>
    <w:rsid w:val="33432F85"/>
    <w:rsid w:val="334716F6"/>
    <w:rsid w:val="3349B6BD"/>
    <w:rsid w:val="334ACCF2"/>
    <w:rsid w:val="334CFC0A"/>
    <w:rsid w:val="334FA758"/>
    <w:rsid w:val="3351F5AF"/>
    <w:rsid w:val="33550ADC"/>
    <w:rsid w:val="3355823F"/>
    <w:rsid w:val="3357352E"/>
    <w:rsid w:val="335AC60C"/>
    <w:rsid w:val="335BE8C5"/>
    <w:rsid w:val="335E2ACF"/>
    <w:rsid w:val="335F43FF"/>
    <w:rsid w:val="33604DDC"/>
    <w:rsid w:val="3360C665"/>
    <w:rsid w:val="33643596"/>
    <w:rsid w:val="3366BC5A"/>
    <w:rsid w:val="3366E494"/>
    <w:rsid w:val="336807D6"/>
    <w:rsid w:val="336C0D7B"/>
    <w:rsid w:val="33759F3B"/>
    <w:rsid w:val="3376DF86"/>
    <w:rsid w:val="33789CB1"/>
    <w:rsid w:val="3383F699"/>
    <w:rsid w:val="33849B59"/>
    <w:rsid w:val="3385B283"/>
    <w:rsid w:val="3385B8A9"/>
    <w:rsid w:val="338AD3DC"/>
    <w:rsid w:val="338B080B"/>
    <w:rsid w:val="338B12A8"/>
    <w:rsid w:val="33913725"/>
    <w:rsid w:val="339163B9"/>
    <w:rsid w:val="3395BC3B"/>
    <w:rsid w:val="33977561"/>
    <w:rsid w:val="33988BFD"/>
    <w:rsid w:val="339985F9"/>
    <w:rsid w:val="339A96AB"/>
    <w:rsid w:val="33A33EBF"/>
    <w:rsid w:val="33A43F54"/>
    <w:rsid w:val="33A5B41F"/>
    <w:rsid w:val="33A782C1"/>
    <w:rsid w:val="33A8F916"/>
    <w:rsid w:val="33A90790"/>
    <w:rsid w:val="33A9158F"/>
    <w:rsid w:val="33ACBC45"/>
    <w:rsid w:val="33AD6E38"/>
    <w:rsid w:val="33AEA5FE"/>
    <w:rsid w:val="33AECEED"/>
    <w:rsid w:val="33B0FE6B"/>
    <w:rsid w:val="33B37F79"/>
    <w:rsid w:val="33B3948D"/>
    <w:rsid w:val="33B3A2D8"/>
    <w:rsid w:val="33B5F3BF"/>
    <w:rsid w:val="33B78D2F"/>
    <w:rsid w:val="33BAAC26"/>
    <w:rsid w:val="33BD6F31"/>
    <w:rsid w:val="33BE7A2C"/>
    <w:rsid w:val="33C274C1"/>
    <w:rsid w:val="33C5B12A"/>
    <w:rsid w:val="33C6EAEB"/>
    <w:rsid w:val="33C8AF7A"/>
    <w:rsid w:val="33CA8337"/>
    <w:rsid w:val="33CCBB52"/>
    <w:rsid w:val="33CCEE54"/>
    <w:rsid w:val="33CE022B"/>
    <w:rsid w:val="33D34887"/>
    <w:rsid w:val="33D3A4A9"/>
    <w:rsid w:val="33D83590"/>
    <w:rsid w:val="33D8C7D6"/>
    <w:rsid w:val="33D90EE7"/>
    <w:rsid w:val="33D9AB88"/>
    <w:rsid w:val="33DA2E9E"/>
    <w:rsid w:val="33DBA626"/>
    <w:rsid w:val="33DBB483"/>
    <w:rsid w:val="33DD4E5F"/>
    <w:rsid w:val="33DF6FBE"/>
    <w:rsid w:val="33DFADEB"/>
    <w:rsid w:val="33E42A4A"/>
    <w:rsid w:val="33E532D7"/>
    <w:rsid w:val="33E54921"/>
    <w:rsid w:val="33E78AE7"/>
    <w:rsid w:val="33E93160"/>
    <w:rsid w:val="33EBB92E"/>
    <w:rsid w:val="33EFF2CA"/>
    <w:rsid w:val="33F0E43C"/>
    <w:rsid w:val="33F65DCD"/>
    <w:rsid w:val="33F6E4E4"/>
    <w:rsid w:val="33F75089"/>
    <w:rsid w:val="33F8EF67"/>
    <w:rsid w:val="33F8FEA9"/>
    <w:rsid w:val="33F9BE1C"/>
    <w:rsid w:val="33FAF28C"/>
    <w:rsid w:val="34005CB3"/>
    <w:rsid w:val="3400A526"/>
    <w:rsid w:val="340A8909"/>
    <w:rsid w:val="340B20CD"/>
    <w:rsid w:val="340B4F52"/>
    <w:rsid w:val="340DD725"/>
    <w:rsid w:val="340FBDAF"/>
    <w:rsid w:val="34121710"/>
    <w:rsid w:val="34124EE8"/>
    <w:rsid w:val="341278C6"/>
    <w:rsid w:val="3414AA24"/>
    <w:rsid w:val="341A2FC6"/>
    <w:rsid w:val="341BA3AC"/>
    <w:rsid w:val="341BC327"/>
    <w:rsid w:val="341C3840"/>
    <w:rsid w:val="341D673B"/>
    <w:rsid w:val="341DCAB2"/>
    <w:rsid w:val="3423C727"/>
    <w:rsid w:val="3423D79F"/>
    <w:rsid w:val="34263E6E"/>
    <w:rsid w:val="3426FE0B"/>
    <w:rsid w:val="3427778D"/>
    <w:rsid w:val="3427FBB4"/>
    <w:rsid w:val="342CE544"/>
    <w:rsid w:val="342D6B1D"/>
    <w:rsid w:val="343268CB"/>
    <w:rsid w:val="3434E1CA"/>
    <w:rsid w:val="343C5DA4"/>
    <w:rsid w:val="343ED889"/>
    <w:rsid w:val="343F37C7"/>
    <w:rsid w:val="3444150E"/>
    <w:rsid w:val="3445B885"/>
    <w:rsid w:val="3446D8AB"/>
    <w:rsid w:val="34474955"/>
    <w:rsid w:val="3447670E"/>
    <w:rsid w:val="344D2482"/>
    <w:rsid w:val="345008B7"/>
    <w:rsid w:val="345047B5"/>
    <w:rsid w:val="34525C98"/>
    <w:rsid w:val="3453C0F4"/>
    <w:rsid w:val="34559DED"/>
    <w:rsid w:val="34568EEB"/>
    <w:rsid w:val="3458D527"/>
    <w:rsid w:val="345989C0"/>
    <w:rsid w:val="345A4400"/>
    <w:rsid w:val="345C21A7"/>
    <w:rsid w:val="345E2FF3"/>
    <w:rsid w:val="3460A744"/>
    <w:rsid w:val="346944EE"/>
    <w:rsid w:val="347238E0"/>
    <w:rsid w:val="347317E3"/>
    <w:rsid w:val="34755349"/>
    <w:rsid w:val="3477C060"/>
    <w:rsid w:val="347A2E69"/>
    <w:rsid w:val="347DF2C4"/>
    <w:rsid w:val="347EAF4D"/>
    <w:rsid w:val="347F8C12"/>
    <w:rsid w:val="348318F5"/>
    <w:rsid w:val="34856CE2"/>
    <w:rsid w:val="34863384"/>
    <w:rsid w:val="348858BA"/>
    <w:rsid w:val="34897938"/>
    <w:rsid w:val="3491301F"/>
    <w:rsid w:val="34928054"/>
    <w:rsid w:val="349A05DE"/>
    <w:rsid w:val="349A72B0"/>
    <w:rsid w:val="349AE4C5"/>
    <w:rsid w:val="349C1F3C"/>
    <w:rsid w:val="349C7592"/>
    <w:rsid w:val="349DCC91"/>
    <w:rsid w:val="34A3EF04"/>
    <w:rsid w:val="34A646C0"/>
    <w:rsid w:val="34A65288"/>
    <w:rsid w:val="34A72663"/>
    <w:rsid w:val="34A89B49"/>
    <w:rsid w:val="34B08D05"/>
    <w:rsid w:val="34B1CA16"/>
    <w:rsid w:val="34BC4E68"/>
    <w:rsid w:val="34BD2541"/>
    <w:rsid w:val="34BDC6B5"/>
    <w:rsid w:val="34BECC79"/>
    <w:rsid w:val="34BF3F20"/>
    <w:rsid w:val="34C7F183"/>
    <w:rsid w:val="34CBC2A2"/>
    <w:rsid w:val="34CE769D"/>
    <w:rsid w:val="34D060E3"/>
    <w:rsid w:val="34D1E11E"/>
    <w:rsid w:val="34D368E5"/>
    <w:rsid w:val="34D6F0F3"/>
    <w:rsid w:val="34D725D1"/>
    <w:rsid w:val="34D8EFFA"/>
    <w:rsid w:val="34DC4AE0"/>
    <w:rsid w:val="34DE5DE1"/>
    <w:rsid w:val="34DF2385"/>
    <w:rsid w:val="34E2A2ED"/>
    <w:rsid w:val="34E48CBE"/>
    <w:rsid w:val="34E576E3"/>
    <w:rsid w:val="34E83C78"/>
    <w:rsid w:val="34E85C58"/>
    <w:rsid w:val="34E8FB87"/>
    <w:rsid w:val="34E9B478"/>
    <w:rsid w:val="34F40492"/>
    <w:rsid w:val="34F556B2"/>
    <w:rsid w:val="34FA9B3F"/>
    <w:rsid w:val="34FC2C41"/>
    <w:rsid w:val="34FC4500"/>
    <w:rsid w:val="3501668C"/>
    <w:rsid w:val="3506F5CA"/>
    <w:rsid w:val="350BB7D6"/>
    <w:rsid w:val="350F44FD"/>
    <w:rsid w:val="3517D5EE"/>
    <w:rsid w:val="351AFB5E"/>
    <w:rsid w:val="351DFE1D"/>
    <w:rsid w:val="3520DEDF"/>
    <w:rsid w:val="352307A4"/>
    <w:rsid w:val="3523F093"/>
    <w:rsid w:val="3524A053"/>
    <w:rsid w:val="3526FB72"/>
    <w:rsid w:val="352BDC2D"/>
    <w:rsid w:val="353146E4"/>
    <w:rsid w:val="3536652B"/>
    <w:rsid w:val="3536670C"/>
    <w:rsid w:val="3536E0D3"/>
    <w:rsid w:val="353BD430"/>
    <w:rsid w:val="353DDA2C"/>
    <w:rsid w:val="353E8578"/>
    <w:rsid w:val="353F3FCB"/>
    <w:rsid w:val="3540B448"/>
    <w:rsid w:val="3541735A"/>
    <w:rsid w:val="35423D63"/>
    <w:rsid w:val="3544DE3D"/>
    <w:rsid w:val="3544FE20"/>
    <w:rsid w:val="354672C2"/>
    <w:rsid w:val="3549DA22"/>
    <w:rsid w:val="354AB578"/>
    <w:rsid w:val="354BA839"/>
    <w:rsid w:val="354F64EE"/>
    <w:rsid w:val="3550AF1C"/>
    <w:rsid w:val="355114BE"/>
    <w:rsid w:val="355187C7"/>
    <w:rsid w:val="35525D3A"/>
    <w:rsid w:val="3552C8C2"/>
    <w:rsid w:val="3553D1A2"/>
    <w:rsid w:val="35598722"/>
    <w:rsid w:val="355A8A48"/>
    <w:rsid w:val="355DDC8B"/>
    <w:rsid w:val="355E004E"/>
    <w:rsid w:val="355F58E4"/>
    <w:rsid w:val="35625463"/>
    <w:rsid w:val="35631D43"/>
    <w:rsid w:val="3563A471"/>
    <w:rsid w:val="35648916"/>
    <w:rsid w:val="3567D9BE"/>
    <w:rsid w:val="3569C121"/>
    <w:rsid w:val="356AEC85"/>
    <w:rsid w:val="356BFD4E"/>
    <w:rsid w:val="356C7C08"/>
    <w:rsid w:val="356DD210"/>
    <w:rsid w:val="356F9E65"/>
    <w:rsid w:val="35733B70"/>
    <w:rsid w:val="3573D377"/>
    <w:rsid w:val="3577C079"/>
    <w:rsid w:val="357E92A9"/>
    <w:rsid w:val="357EFE01"/>
    <w:rsid w:val="3581CA7A"/>
    <w:rsid w:val="35868F98"/>
    <w:rsid w:val="358773A1"/>
    <w:rsid w:val="3589BFDF"/>
    <w:rsid w:val="358BC32B"/>
    <w:rsid w:val="358F45B7"/>
    <w:rsid w:val="358F691E"/>
    <w:rsid w:val="358F97D2"/>
    <w:rsid w:val="35922954"/>
    <w:rsid w:val="35941B8F"/>
    <w:rsid w:val="35942807"/>
    <w:rsid w:val="3594DCC0"/>
    <w:rsid w:val="3597296E"/>
    <w:rsid w:val="359C5978"/>
    <w:rsid w:val="359C5FFE"/>
    <w:rsid w:val="359FCAD6"/>
    <w:rsid w:val="35A46A14"/>
    <w:rsid w:val="35A47572"/>
    <w:rsid w:val="35A8DAE5"/>
    <w:rsid w:val="35AAE1F5"/>
    <w:rsid w:val="35AB068D"/>
    <w:rsid w:val="35AB5CE0"/>
    <w:rsid w:val="35AC75CA"/>
    <w:rsid w:val="35AC7B56"/>
    <w:rsid w:val="35B2B2FA"/>
    <w:rsid w:val="35B61842"/>
    <w:rsid w:val="35C4CE84"/>
    <w:rsid w:val="35C8B1A2"/>
    <w:rsid w:val="35C8B1AF"/>
    <w:rsid w:val="35CFCC86"/>
    <w:rsid w:val="35D6604C"/>
    <w:rsid w:val="35D97139"/>
    <w:rsid w:val="35DA57AC"/>
    <w:rsid w:val="35DA9ED9"/>
    <w:rsid w:val="35DC3F82"/>
    <w:rsid w:val="35E1F527"/>
    <w:rsid w:val="35E49783"/>
    <w:rsid w:val="35E678EB"/>
    <w:rsid w:val="35E8A533"/>
    <w:rsid w:val="35E92B9D"/>
    <w:rsid w:val="35E96F59"/>
    <w:rsid w:val="35EAAECE"/>
    <w:rsid w:val="35EAF259"/>
    <w:rsid w:val="35EC2AF5"/>
    <w:rsid w:val="35ED3F23"/>
    <w:rsid w:val="35F0AF3C"/>
    <w:rsid w:val="35F0D7C9"/>
    <w:rsid w:val="35F204C9"/>
    <w:rsid w:val="35F7D710"/>
    <w:rsid w:val="35F8C4BD"/>
    <w:rsid w:val="35FD69E6"/>
    <w:rsid w:val="3602F34A"/>
    <w:rsid w:val="3603A535"/>
    <w:rsid w:val="360467BA"/>
    <w:rsid w:val="3606A5F0"/>
    <w:rsid w:val="3608C3AA"/>
    <w:rsid w:val="360A01BB"/>
    <w:rsid w:val="360B6028"/>
    <w:rsid w:val="36137F55"/>
    <w:rsid w:val="361841F6"/>
    <w:rsid w:val="361B2125"/>
    <w:rsid w:val="361B5C73"/>
    <w:rsid w:val="362613EE"/>
    <w:rsid w:val="3627F320"/>
    <w:rsid w:val="36286A92"/>
    <w:rsid w:val="36288DBC"/>
    <w:rsid w:val="362A5950"/>
    <w:rsid w:val="3631248E"/>
    <w:rsid w:val="3632D05F"/>
    <w:rsid w:val="36337D1E"/>
    <w:rsid w:val="3633CE38"/>
    <w:rsid w:val="36392293"/>
    <w:rsid w:val="36399CF2"/>
    <w:rsid w:val="3639E73D"/>
    <w:rsid w:val="363B3272"/>
    <w:rsid w:val="363D1F76"/>
    <w:rsid w:val="363D7610"/>
    <w:rsid w:val="36411FFA"/>
    <w:rsid w:val="36412D95"/>
    <w:rsid w:val="3642FF02"/>
    <w:rsid w:val="36451526"/>
    <w:rsid w:val="36459194"/>
    <w:rsid w:val="3646E737"/>
    <w:rsid w:val="364844FC"/>
    <w:rsid w:val="364B30C4"/>
    <w:rsid w:val="36587C63"/>
    <w:rsid w:val="365B3D23"/>
    <w:rsid w:val="365D12D5"/>
    <w:rsid w:val="3664816A"/>
    <w:rsid w:val="366749DF"/>
    <w:rsid w:val="36682429"/>
    <w:rsid w:val="366E898A"/>
    <w:rsid w:val="3674D184"/>
    <w:rsid w:val="3675381F"/>
    <w:rsid w:val="36782474"/>
    <w:rsid w:val="367BA228"/>
    <w:rsid w:val="367F95E9"/>
    <w:rsid w:val="367FC076"/>
    <w:rsid w:val="36825313"/>
    <w:rsid w:val="3682A45A"/>
    <w:rsid w:val="3685A000"/>
    <w:rsid w:val="36873864"/>
    <w:rsid w:val="36890323"/>
    <w:rsid w:val="36890507"/>
    <w:rsid w:val="368ADB18"/>
    <w:rsid w:val="368E420D"/>
    <w:rsid w:val="368F034C"/>
    <w:rsid w:val="369023F2"/>
    <w:rsid w:val="36912477"/>
    <w:rsid w:val="36950962"/>
    <w:rsid w:val="369C1851"/>
    <w:rsid w:val="369E631B"/>
    <w:rsid w:val="369F34FE"/>
    <w:rsid w:val="36A06A93"/>
    <w:rsid w:val="36A22B02"/>
    <w:rsid w:val="36A567BD"/>
    <w:rsid w:val="36ACB2C8"/>
    <w:rsid w:val="36ADB2F0"/>
    <w:rsid w:val="36ADDAAD"/>
    <w:rsid w:val="36AF4DAB"/>
    <w:rsid w:val="36B0289C"/>
    <w:rsid w:val="36B1ECCE"/>
    <w:rsid w:val="36B53114"/>
    <w:rsid w:val="36B58D45"/>
    <w:rsid w:val="36B6AF1A"/>
    <w:rsid w:val="36B6C2ED"/>
    <w:rsid w:val="36BA8691"/>
    <w:rsid w:val="36BBAFF2"/>
    <w:rsid w:val="36BEF5BB"/>
    <w:rsid w:val="36C03B91"/>
    <w:rsid w:val="36C0ACC1"/>
    <w:rsid w:val="36C28AC4"/>
    <w:rsid w:val="36C3A0FE"/>
    <w:rsid w:val="36C4A811"/>
    <w:rsid w:val="36C935B4"/>
    <w:rsid w:val="36C94A8D"/>
    <w:rsid w:val="36CCCB22"/>
    <w:rsid w:val="36D31572"/>
    <w:rsid w:val="36D39B51"/>
    <w:rsid w:val="36D3B49A"/>
    <w:rsid w:val="36D5883F"/>
    <w:rsid w:val="36D5D6E8"/>
    <w:rsid w:val="36D87C6A"/>
    <w:rsid w:val="36D9726D"/>
    <w:rsid w:val="36D9BECE"/>
    <w:rsid w:val="36D9FA78"/>
    <w:rsid w:val="36DE731C"/>
    <w:rsid w:val="36DFE169"/>
    <w:rsid w:val="36E0A13C"/>
    <w:rsid w:val="36E18877"/>
    <w:rsid w:val="36E29DFD"/>
    <w:rsid w:val="36E41CCE"/>
    <w:rsid w:val="36EB354F"/>
    <w:rsid w:val="36EB5036"/>
    <w:rsid w:val="36EBE436"/>
    <w:rsid w:val="36EBFE46"/>
    <w:rsid w:val="36ED8862"/>
    <w:rsid w:val="36EF1FF2"/>
    <w:rsid w:val="36F114AF"/>
    <w:rsid w:val="36F276CC"/>
    <w:rsid w:val="36F37AE0"/>
    <w:rsid w:val="36F444E0"/>
    <w:rsid w:val="36F55783"/>
    <w:rsid w:val="36F5FC31"/>
    <w:rsid w:val="36F7168E"/>
    <w:rsid w:val="36F7AE7D"/>
    <w:rsid w:val="36F8D312"/>
    <w:rsid w:val="36F8FF18"/>
    <w:rsid w:val="36FB7E23"/>
    <w:rsid w:val="37023E87"/>
    <w:rsid w:val="37045772"/>
    <w:rsid w:val="3704C96B"/>
    <w:rsid w:val="37056FB3"/>
    <w:rsid w:val="370DADC6"/>
    <w:rsid w:val="371092D9"/>
    <w:rsid w:val="3715C112"/>
    <w:rsid w:val="3715F24F"/>
    <w:rsid w:val="371622A9"/>
    <w:rsid w:val="37171376"/>
    <w:rsid w:val="3717E7B2"/>
    <w:rsid w:val="371B1985"/>
    <w:rsid w:val="371F1D8B"/>
    <w:rsid w:val="37230532"/>
    <w:rsid w:val="37238DC4"/>
    <w:rsid w:val="3724A83D"/>
    <w:rsid w:val="3724DDE9"/>
    <w:rsid w:val="372641BA"/>
    <w:rsid w:val="37281723"/>
    <w:rsid w:val="3728B460"/>
    <w:rsid w:val="372BCFA5"/>
    <w:rsid w:val="372BEDF6"/>
    <w:rsid w:val="372F6118"/>
    <w:rsid w:val="373236B3"/>
    <w:rsid w:val="37380FF2"/>
    <w:rsid w:val="373AD0A2"/>
    <w:rsid w:val="373B9A02"/>
    <w:rsid w:val="373BA853"/>
    <w:rsid w:val="373BFE94"/>
    <w:rsid w:val="373D4191"/>
    <w:rsid w:val="373D8AE4"/>
    <w:rsid w:val="373DBC62"/>
    <w:rsid w:val="373EF715"/>
    <w:rsid w:val="373FC77E"/>
    <w:rsid w:val="3742FE02"/>
    <w:rsid w:val="3745AC31"/>
    <w:rsid w:val="3746FE45"/>
    <w:rsid w:val="3748C884"/>
    <w:rsid w:val="37497237"/>
    <w:rsid w:val="374CB79D"/>
    <w:rsid w:val="374DA9BE"/>
    <w:rsid w:val="374E4F38"/>
    <w:rsid w:val="37504C32"/>
    <w:rsid w:val="375145E2"/>
    <w:rsid w:val="375411BD"/>
    <w:rsid w:val="37550E6F"/>
    <w:rsid w:val="3755A726"/>
    <w:rsid w:val="3757361B"/>
    <w:rsid w:val="375774F7"/>
    <w:rsid w:val="37584330"/>
    <w:rsid w:val="37589128"/>
    <w:rsid w:val="3758960C"/>
    <w:rsid w:val="3759BD72"/>
    <w:rsid w:val="3764B98D"/>
    <w:rsid w:val="3766AF61"/>
    <w:rsid w:val="37678D5A"/>
    <w:rsid w:val="3767D597"/>
    <w:rsid w:val="37681962"/>
    <w:rsid w:val="376961F9"/>
    <w:rsid w:val="3769FE78"/>
    <w:rsid w:val="376B3B91"/>
    <w:rsid w:val="37727CC7"/>
    <w:rsid w:val="3772B655"/>
    <w:rsid w:val="3775B748"/>
    <w:rsid w:val="3776FF15"/>
    <w:rsid w:val="37779FB2"/>
    <w:rsid w:val="37790141"/>
    <w:rsid w:val="3779C75A"/>
    <w:rsid w:val="3779EF4F"/>
    <w:rsid w:val="377A6799"/>
    <w:rsid w:val="377CC7FA"/>
    <w:rsid w:val="377E1C50"/>
    <w:rsid w:val="3784C544"/>
    <w:rsid w:val="378726E5"/>
    <w:rsid w:val="3787F1E6"/>
    <w:rsid w:val="378D8DEE"/>
    <w:rsid w:val="378FAAE7"/>
    <w:rsid w:val="37926CD4"/>
    <w:rsid w:val="37942FE4"/>
    <w:rsid w:val="37945613"/>
    <w:rsid w:val="37970CB3"/>
    <w:rsid w:val="37971A2C"/>
    <w:rsid w:val="379D425C"/>
    <w:rsid w:val="379E5403"/>
    <w:rsid w:val="37A257DD"/>
    <w:rsid w:val="37A61B1F"/>
    <w:rsid w:val="37A6F146"/>
    <w:rsid w:val="37A6FCA5"/>
    <w:rsid w:val="37A81BA7"/>
    <w:rsid w:val="37A97470"/>
    <w:rsid w:val="37AA1BF8"/>
    <w:rsid w:val="37AAFCE5"/>
    <w:rsid w:val="37B61A6E"/>
    <w:rsid w:val="37B72CD4"/>
    <w:rsid w:val="37B7F51B"/>
    <w:rsid w:val="37BB3A94"/>
    <w:rsid w:val="37C244D1"/>
    <w:rsid w:val="37C2C079"/>
    <w:rsid w:val="37C38E0E"/>
    <w:rsid w:val="37C59BF6"/>
    <w:rsid w:val="37C8A2E5"/>
    <w:rsid w:val="37C964ED"/>
    <w:rsid w:val="37CAAD34"/>
    <w:rsid w:val="37CD9CD6"/>
    <w:rsid w:val="37D1FC5B"/>
    <w:rsid w:val="37D4F037"/>
    <w:rsid w:val="37D6C90F"/>
    <w:rsid w:val="37D97558"/>
    <w:rsid w:val="37DD9919"/>
    <w:rsid w:val="37E17AF2"/>
    <w:rsid w:val="37E67918"/>
    <w:rsid w:val="37E82DC7"/>
    <w:rsid w:val="37E99A1B"/>
    <w:rsid w:val="37E9F334"/>
    <w:rsid w:val="37EA45F6"/>
    <w:rsid w:val="37EF7483"/>
    <w:rsid w:val="37EFEC73"/>
    <w:rsid w:val="37F101C2"/>
    <w:rsid w:val="37F8411F"/>
    <w:rsid w:val="37F8B69D"/>
    <w:rsid w:val="37FE0328"/>
    <w:rsid w:val="3801A303"/>
    <w:rsid w:val="3802686B"/>
    <w:rsid w:val="380346BD"/>
    <w:rsid w:val="38083619"/>
    <w:rsid w:val="380B0A75"/>
    <w:rsid w:val="380C0E23"/>
    <w:rsid w:val="380E1065"/>
    <w:rsid w:val="380EBC29"/>
    <w:rsid w:val="380F5278"/>
    <w:rsid w:val="380F53A2"/>
    <w:rsid w:val="380F9FA0"/>
    <w:rsid w:val="381076F2"/>
    <w:rsid w:val="38184961"/>
    <w:rsid w:val="3818FADE"/>
    <w:rsid w:val="381B6D82"/>
    <w:rsid w:val="381F7E40"/>
    <w:rsid w:val="382109A6"/>
    <w:rsid w:val="3822EEF1"/>
    <w:rsid w:val="38271F1F"/>
    <w:rsid w:val="3828B13F"/>
    <w:rsid w:val="3828BD37"/>
    <w:rsid w:val="3829D4A4"/>
    <w:rsid w:val="382C276D"/>
    <w:rsid w:val="382CCDB6"/>
    <w:rsid w:val="382F0CFF"/>
    <w:rsid w:val="38314E72"/>
    <w:rsid w:val="3834CC8C"/>
    <w:rsid w:val="3836DCCA"/>
    <w:rsid w:val="3838A081"/>
    <w:rsid w:val="383916B0"/>
    <w:rsid w:val="383B7E2C"/>
    <w:rsid w:val="383D961E"/>
    <w:rsid w:val="3840215D"/>
    <w:rsid w:val="38416BA6"/>
    <w:rsid w:val="3842122B"/>
    <w:rsid w:val="3847FD16"/>
    <w:rsid w:val="384A512C"/>
    <w:rsid w:val="384D350B"/>
    <w:rsid w:val="3854E98B"/>
    <w:rsid w:val="3858BEF4"/>
    <w:rsid w:val="385A9DD8"/>
    <w:rsid w:val="385AA256"/>
    <w:rsid w:val="385CCAC4"/>
    <w:rsid w:val="385D19F7"/>
    <w:rsid w:val="385FBD7A"/>
    <w:rsid w:val="38600C48"/>
    <w:rsid w:val="3866E771"/>
    <w:rsid w:val="3868DB22"/>
    <w:rsid w:val="3869EC0D"/>
    <w:rsid w:val="386A8677"/>
    <w:rsid w:val="386C014E"/>
    <w:rsid w:val="386CBC37"/>
    <w:rsid w:val="386CF71C"/>
    <w:rsid w:val="386D2130"/>
    <w:rsid w:val="386D5AA3"/>
    <w:rsid w:val="386EEE57"/>
    <w:rsid w:val="386FE272"/>
    <w:rsid w:val="38728150"/>
    <w:rsid w:val="38730CF4"/>
    <w:rsid w:val="3873F00B"/>
    <w:rsid w:val="387DFF0B"/>
    <w:rsid w:val="387EC62D"/>
    <w:rsid w:val="38806CB2"/>
    <w:rsid w:val="3882E220"/>
    <w:rsid w:val="38864C69"/>
    <w:rsid w:val="38875F7C"/>
    <w:rsid w:val="388BBEDA"/>
    <w:rsid w:val="388C5E68"/>
    <w:rsid w:val="388D6FFC"/>
    <w:rsid w:val="388E2A3F"/>
    <w:rsid w:val="388F13B6"/>
    <w:rsid w:val="38923C79"/>
    <w:rsid w:val="3894AC32"/>
    <w:rsid w:val="3894D015"/>
    <w:rsid w:val="3897BFA7"/>
    <w:rsid w:val="3899BEB7"/>
    <w:rsid w:val="3899CD8B"/>
    <w:rsid w:val="389A8E46"/>
    <w:rsid w:val="389BF3CE"/>
    <w:rsid w:val="38A161E3"/>
    <w:rsid w:val="38A64D8B"/>
    <w:rsid w:val="38A761E5"/>
    <w:rsid w:val="38A79A14"/>
    <w:rsid w:val="38A923C4"/>
    <w:rsid w:val="38ABF9DD"/>
    <w:rsid w:val="38B02386"/>
    <w:rsid w:val="38B05B53"/>
    <w:rsid w:val="38B05C09"/>
    <w:rsid w:val="38B083AC"/>
    <w:rsid w:val="38B19DF7"/>
    <w:rsid w:val="38B2E851"/>
    <w:rsid w:val="38B3D202"/>
    <w:rsid w:val="38B4E456"/>
    <w:rsid w:val="38B7009A"/>
    <w:rsid w:val="38BDE44A"/>
    <w:rsid w:val="38C04734"/>
    <w:rsid w:val="38C97D1C"/>
    <w:rsid w:val="38CA02B3"/>
    <w:rsid w:val="38CA763E"/>
    <w:rsid w:val="38CD87E0"/>
    <w:rsid w:val="38CF684D"/>
    <w:rsid w:val="38D23C22"/>
    <w:rsid w:val="38DA4AED"/>
    <w:rsid w:val="38DCCD60"/>
    <w:rsid w:val="38E442E7"/>
    <w:rsid w:val="38E4737C"/>
    <w:rsid w:val="38E4D7A0"/>
    <w:rsid w:val="38E58CA1"/>
    <w:rsid w:val="38EB0CDA"/>
    <w:rsid w:val="38ECFE80"/>
    <w:rsid w:val="38F414C7"/>
    <w:rsid w:val="38F4CDB0"/>
    <w:rsid w:val="38F51908"/>
    <w:rsid w:val="38F89E3E"/>
    <w:rsid w:val="38F9E9BD"/>
    <w:rsid w:val="38FA301E"/>
    <w:rsid w:val="38FB0CEE"/>
    <w:rsid w:val="38FB36FB"/>
    <w:rsid w:val="38FFB563"/>
    <w:rsid w:val="3902794C"/>
    <w:rsid w:val="3902FA85"/>
    <w:rsid w:val="3903CEE4"/>
    <w:rsid w:val="3904CC40"/>
    <w:rsid w:val="3905A144"/>
    <w:rsid w:val="39066BBA"/>
    <w:rsid w:val="390AACA3"/>
    <w:rsid w:val="390AB17F"/>
    <w:rsid w:val="390C16F0"/>
    <w:rsid w:val="390F05B2"/>
    <w:rsid w:val="390FC693"/>
    <w:rsid w:val="39107393"/>
    <w:rsid w:val="3914C2EE"/>
    <w:rsid w:val="3916B5D1"/>
    <w:rsid w:val="3918985B"/>
    <w:rsid w:val="391F4433"/>
    <w:rsid w:val="391F6847"/>
    <w:rsid w:val="3925E9F2"/>
    <w:rsid w:val="39260C79"/>
    <w:rsid w:val="392B791A"/>
    <w:rsid w:val="392DF9FF"/>
    <w:rsid w:val="393326FA"/>
    <w:rsid w:val="39382075"/>
    <w:rsid w:val="393A2220"/>
    <w:rsid w:val="393ABE1E"/>
    <w:rsid w:val="393B6A58"/>
    <w:rsid w:val="39414242"/>
    <w:rsid w:val="3942BFC4"/>
    <w:rsid w:val="3944F65E"/>
    <w:rsid w:val="3946210A"/>
    <w:rsid w:val="3949A199"/>
    <w:rsid w:val="3949E27C"/>
    <w:rsid w:val="394DCA49"/>
    <w:rsid w:val="394FE15B"/>
    <w:rsid w:val="39504ED7"/>
    <w:rsid w:val="3950DCEA"/>
    <w:rsid w:val="395353F0"/>
    <w:rsid w:val="3959319A"/>
    <w:rsid w:val="395A8859"/>
    <w:rsid w:val="395DC079"/>
    <w:rsid w:val="39609612"/>
    <w:rsid w:val="3960B6FF"/>
    <w:rsid w:val="396186CF"/>
    <w:rsid w:val="396435DD"/>
    <w:rsid w:val="39655138"/>
    <w:rsid w:val="39698A5F"/>
    <w:rsid w:val="396B50C7"/>
    <w:rsid w:val="396C17FD"/>
    <w:rsid w:val="396EFAF1"/>
    <w:rsid w:val="396F1A05"/>
    <w:rsid w:val="396F8D20"/>
    <w:rsid w:val="3973C1FA"/>
    <w:rsid w:val="3974ED36"/>
    <w:rsid w:val="3974FE5F"/>
    <w:rsid w:val="39771F8F"/>
    <w:rsid w:val="39777F70"/>
    <w:rsid w:val="397998BA"/>
    <w:rsid w:val="397A7132"/>
    <w:rsid w:val="397B919A"/>
    <w:rsid w:val="397DE2C2"/>
    <w:rsid w:val="397E19AA"/>
    <w:rsid w:val="397E63CD"/>
    <w:rsid w:val="398A5198"/>
    <w:rsid w:val="398FC2E6"/>
    <w:rsid w:val="399111BE"/>
    <w:rsid w:val="3991E1B5"/>
    <w:rsid w:val="3993529C"/>
    <w:rsid w:val="3995E8AD"/>
    <w:rsid w:val="39983076"/>
    <w:rsid w:val="39990C8F"/>
    <w:rsid w:val="39992777"/>
    <w:rsid w:val="399CBE6C"/>
    <w:rsid w:val="399D7364"/>
    <w:rsid w:val="399E55EF"/>
    <w:rsid w:val="399F81CD"/>
    <w:rsid w:val="39A29479"/>
    <w:rsid w:val="39A38AEE"/>
    <w:rsid w:val="39A67420"/>
    <w:rsid w:val="39A72F38"/>
    <w:rsid w:val="39AAACD9"/>
    <w:rsid w:val="39AAC857"/>
    <w:rsid w:val="39AAF6F2"/>
    <w:rsid w:val="39AB2403"/>
    <w:rsid w:val="39ABD08C"/>
    <w:rsid w:val="39B3DFF8"/>
    <w:rsid w:val="39B5CE3D"/>
    <w:rsid w:val="39B78320"/>
    <w:rsid w:val="39B89FEC"/>
    <w:rsid w:val="39BB2C18"/>
    <w:rsid w:val="39BD531C"/>
    <w:rsid w:val="39CBFFB3"/>
    <w:rsid w:val="39CE1560"/>
    <w:rsid w:val="39D1CBDD"/>
    <w:rsid w:val="39D3B2EF"/>
    <w:rsid w:val="39DD006F"/>
    <w:rsid w:val="39DD169A"/>
    <w:rsid w:val="39DF6309"/>
    <w:rsid w:val="39E0FF09"/>
    <w:rsid w:val="39E10C8D"/>
    <w:rsid w:val="39E80639"/>
    <w:rsid w:val="39E9056C"/>
    <w:rsid w:val="39F06E00"/>
    <w:rsid w:val="39F1F143"/>
    <w:rsid w:val="39F41DFB"/>
    <w:rsid w:val="39F521A1"/>
    <w:rsid w:val="39FE573A"/>
    <w:rsid w:val="39FEFC30"/>
    <w:rsid w:val="39FFE6E2"/>
    <w:rsid w:val="3A01ACED"/>
    <w:rsid w:val="3A08D87C"/>
    <w:rsid w:val="3A08FBE3"/>
    <w:rsid w:val="3A0B49B7"/>
    <w:rsid w:val="3A0B554A"/>
    <w:rsid w:val="3A0C393E"/>
    <w:rsid w:val="3A1144F6"/>
    <w:rsid w:val="3A14E47D"/>
    <w:rsid w:val="3A1620C8"/>
    <w:rsid w:val="3A169373"/>
    <w:rsid w:val="3A17BC36"/>
    <w:rsid w:val="3A1B1FDF"/>
    <w:rsid w:val="3A1C5EB1"/>
    <w:rsid w:val="3A1C7262"/>
    <w:rsid w:val="3A1E7754"/>
    <w:rsid w:val="3A1EB6D6"/>
    <w:rsid w:val="3A23008C"/>
    <w:rsid w:val="3A232FDD"/>
    <w:rsid w:val="3A249D42"/>
    <w:rsid w:val="3A271C00"/>
    <w:rsid w:val="3A2A2D2C"/>
    <w:rsid w:val="3A2A93CE"/>
    <w:rsid w:val="3A2C76CF"/>
    <w:rsid w:val="3A2C7B0E"/>
    <w:rsid w:val="3A2E057C"/>
    <w:rsid w:val="3A2EE434"/>
    <w:rsid w:val="3A2F0BA5"/>
    <w:rsid w:val="3A3227C9"/>
    <w:rsid w:val="3A33EBB3"/>
    <w:rsid w:val="3A34D332"/>
    <w:rsid w:val="3A3B78A5"/>
    <w:rsid w:val="3A405510"/>
    <w:rsid w:val="3A42A730"/>
    <w:rsid w:val="3A430944"/>
    <w:rsid w:val="3A47248C"/>
    <w:rsid w:val="3A494D8C"/>
    <w:rsid w:val="3A4A1581"/>
    <w:rsid w:val="3A4C1549"/>
    <w:rsid w:val="3A4D9311"/>
    <w:rsid w:val="3A4F1212"/>
    <w:rsid w:val="3A4F5702"/>
    <w:rsid w:val="3A4F7CC1"/>
    <w:rsid w:val="3A506166"/>
    <w:rsid w:val="3A52FB28"/>
    <w:rsid w:val="3A541301"/>
    <w:rsid w:val="3A562576"/>
    <w:rsid w:val="3A57ADFA"/>
    <w:rsid w:val="3A5AA579"/>
    <w:rsid w:val="3A5B1686"/>
    <w:rsid w:val="3A5C97DC"/>
    <w:rsid w:val="3A5D45C2"/>
    <w:rsid w:val="3A5DC60C"/>
    <w:rsid w:val="3A5FB7E5"/>
    <w:rsid w:val="3A605706"/>
    <w:rsid w:val="3A631E7E"/>
    <w:rsid w:val="3A66512F"/>
    <w:rsid w:val="3A66EB1C"/>
    <w:rsid w:val="3A677FA4"/>
    <w:rsid w:val="3A69DCB3"/>
    <w:rsid w:val="3A6E9020"/>
    <w:rsid w:val="3A6EE04A"/>
    <w:rsid w:val="3A6FB52B"/>
    <w:rsid w:val="3A6FE6AA"/>
    <w:rsid w:val="3A73946A"/>
    <w:rsid w:val="3A7E200E"/>
    <w:rsid w:val="3A806946"/>
    <w:rsid w:val="3A80FD37"/>
    <w:rsid w:val="3A812B73"/>
    <w:rsid w:val="3A822D27"/>
    <w:rsid w:val="3A828576"/>
    <w:rsid w:val="3A82EEE4"/>
    <w:rsid w:val="3A83CD03"/>
    <w:rsid w:val="3A83CF8D"/>
    <w:rsid w:val="3A86D3D0"/>
    <w:rsid w:val="3A8AF861"/>
    <w:rsid w:val="3A8B42C0"/>
    <w:rsid w:val="3A8C418B"/>
    <w:rsid w:val="3A8D1A01"/>
    <w:rsid w:val="3A900EE5"/>
    <w:rsid w:val="3A914393"/>
    <w:rsid w:val="3A924247"/>
    <w:rsid w:val="3A97CE22"/>
    <w:rsid w:val="3A981BE8"/>
    <w:rsid w:val="3A994120"/>
    <w:rsid w:val="3A9AA44C"/>
    <w:rsid w:val="3A9B1A96"/>
    <w:rsid w:val="3A9F3FCE"/>
    <w:rsid w:val="3A9FBA3A"/>
    <w:rsid w:val="3AA3A831"/>
    <w:rsid w:val="3AA71736"/>
    <w:rsid w:val="3AA7B4E1"/>
    <w:rsid w:val="3AAB7753"/>
    <w:rsid w:val="3AB3E392"/>
    <w:rsid w:val="3AB6184A"/>
    <w:rsid w:val="3AB85F5F"/>
    <w:rsid w:val="3ABD89BC"/>
    <w:rsid w:val="3ABDF278"/>
    <w:rsid w:val="3AC09AD8"/>
    <w:rsid w:val="3AC31463"/>
    <w:rsid w:val="3AC35AAD"/>
    <w:rsid w:val="3AC68838"/>
    <w:rsid w:val="3ACAFE99"/>
    <w:rsid w:val="3ACB3F5E"/>
    <w:rsid w:val="3ACBD106"/>
    <w:rsid w:val="3AD1305F"/>
    <w:rsid w:val="3AD1A5B1"/>
    <w:rsid w:val="3AD3DDB3"/>
    <w:rsid w:val="3AD885B7"/>
    <w:rsid w:val="3AE052B3"/>
    <w:rsid w:val="3AE3E143"/>
    <w:rsid w:val="3AEAA5B9"/>
    <w:rsid w:val="3AECB648"/>
    <w:rsid w:val="3AF29AC9"/>
    <w:rsid w:val="3AF69DA7"/>
    <w:rsid w:val="3AF71180"/>
    <w:rsid w:val="3AF71C8D"/>
    <w:rsid w:val="3AF8BABC"/>
    <w:rsid w:val="3AF97DA3"/>
    <w:rsid w:val="3B033B15"/>
    <w:rsid w:val="3B081280"/>
    <w:rsid w:val="3B09CE50"/>
    <w:rsid w:val="3B0A2F92"/>
    <w:rsid w:val="3B0D4CC7"/>
    <w:rsid w:val="3B0E8599"/>
    <w:rsid w:val="3B103B92"/>
    <w:rsid w:val="3B10BD97"/>
    <w:rsid w:val="3B10F03E"/>
    <w:rsid w:val="3B11B946"/>
    <w:rsid w:val="3B11F708"/>
    <w:rsid w:val="3B12D618"/>
    <w:rsid w:val="3B16C37F"/>
    <w:rsid w:val="3B1AA792"/>
    <w:rsid w:val="3B1BBE19"/>
    <w:rsid w:val="3B1C34A6"/>
    <w:rsid w:val="3B1CAEE4"/>
    <w:rsid w:val="3B1E013B"/>
    <w:rsid w:val="3B1F9C95"/>
    <w:rsid w:val="3B24771B"/>
    <w:rsid w:val="3B25E29E"/>
    <w:rsid w:val="3B293132"/>
    <w:rsid w:val="3B29D73A"/>
    <w:rsid w:val="3B2A38E6"/>
    <w:rsid w:val="3B2E3F8D"/>
    <w:rsid w:val="3B30DE00"/>
    <w:rsid w:val="3B346AE1"/>
    <w:rsid w:val="3B347102"/>
    <w:rsid w:val="3B3BB63E"/>
    <w:rsid w:val="3B3F8F43"/>
    <w:rsid w:val="3B408AB6"/>
    <w:rsid w:val="3B408FC7"/>
    <w:rsid w:val="3B40DF25"/>
    <w:rsid w:val="3B433FB4"/>
    <w:rsid w:val="3B48271A"/>
    <w:rsid w:val="3B495F37"/>
    <w:rsid w:val="3B49F9A5"/>
    <w:rsid w:val="3B4D455C"/>
    <w:rsid w:val="3B4EC216"/>
    <w:rsid w:val="3B580FCC"/>
    <w:rsid w:val="3B58A92A"/>
    <w:rsid w:val="3B59C664"/>
    <w:rsid w:val="3B59F646"/>
    <w:rsid w:val="3B5D9782"/>
    <w:rsid w:val="3B646622"/>
    <w:rsid w:val="3B6B15BE"/>
    <w:rsid w:val="3B6C3259"/>
    <w:rsid w:val="3B6C3EB3"/>
    <w:rsid w:val="3B71DEFE"/>
    <w:rsid w:val="3B72BED6"/>
    <w:rsid w:val="3B7624A9"/>
    <w:rsid w:val="3B7B0430"/>
    <w:rsid w:val="3B7EDC0E"/>
    <w:rsid w:val="3B8252E6"/>
    <w:rsid w:val="3B82BECE"/>
    <w:rsid w:val="3B83C4C5"/>
    <w:rsid w:val="3B843A94"/>
    <w:rsid w:val="3B851E03"/>
    <w:rsid w:val="3B89F6F6"/>
    <w:rsid w:val="3B8A068A"/>
    <w:rsid w:val="3B8AB901"/>
    <w:rsid w:val="3B8AFD50"/>
    <w:rsid w:val="3B8DC1A4"/>
    <w:rsid w:val="3B8EE769"/>
    <w:rsid w:val="3B90AB4F"/>
    <w:rsid w:val="3B95373C"/>
    <w:rsid w:val="3B9A53FB"/>
    <w:rsid w:val="3B9BA662"/>
    <w:rsid w:val="3B9C509B"/>
    <w:rsid w:val="3B9D2D5D"/>
    <w:rsid w:val="3BA4391A"/>
    <w:rsid w:val="3BA45013"/>
    <w:rsid w:val="3BA71A18"/>
    <w:rsid w:val="3BA98005"/>
    <w:rsid w:val="3BAA6981"/>
    <w:rsid w:val="3BAA6E74"/>
    <w:rsid w:val="3BAE7DB7"/>
    <w:rsid w:val="3BAFE526"/>
    <w:rsid w:val="3BB33A99"/>
    <w:rsid w:val="3BB8C33E"/>
    <w:rsid w:val="3BB90F76"/>
    <w:rsid w:val="3BBA0476"/>
    <w:rsid w:val="3BBB8F06"/>
    <w:rsid w:val="3BBC1DF5"/>
    <w:rsid w:val="3BBEB4AC"/>
    <w:rsid w:val="3BBF0048"/>
    <w:rsid w:val="3BBF8858"/>
    <w:rsid w:val="3BC0FDD7"/>
    <w:rsid w:val="3BC3672E"/>
    <w:rsid w:val="3BC4C715"/>
    <w:rsid w:val="3BC5B317"/>
    <w:rsid w:val="3BC8BEF0"/>
    <w:rsid w:val="3BCC1B32"/>
    <w:rsid w:val="3BCE8BE4"/>
    <w:rsid w:val="3BD0AAF6"/>
    <w:rsid w:val="3BD36508"/>
    <w:rsid w:val="3BD6DF20"/>
    <w:rsid w:val="3BD74BC2"/>
    <w:rsid w:val="3BD782C2"/>
    <w:rsid w:val="3BD7CECF"/>
    <w:rsid w:val="3BDADE06"/>
    <w:rsid w:val="3BDB4F4D"/>
    <w:rsid w:val="3BDE56DD"/>
    <w:rsid w:val="3BE7D777"/>
    <w:rsid w:val="3BEA5BF7"/>
    <w:rsid w:val="3BEAC6BF"/>
    <w:rsid w:val="3BED5AE7"/>
    <w:rsid w:val="3BED7A94"/>
    <w:rsid w:val="3BF28EAE"/>
    <w:rsid w:val="3BF4AD30"/>
    <w:rsid w:val="3BF58670"/>
    <w:rsid w:val="3BF8E59D"/>
    <w:rsid w:val="3BFBDADA"/>
    <w:rsid w:val="3BFDACC6"/>
    <w:rsid w:val="3BFDB589"/>
    <w:rsid w:val="3BFDE831"/>
    <w:rsid w:val="3BFE165D"/>
    <w:rsid w:val="3BFFD6AB"/>
    <w:rsid w:val="3C05055A"/>
    <w:rsid w:val="3C079DC2"/>
    <w:rsid w:val="3C0C9508"/>
    <w:rsid w:val="3C120934"/>
    <w:rsid w:val="3C1668BE"/>
    <w:rsid w:val="3C198780"/>
    <w:rsid w:val="3C1B4AC1"/>
    <w:rsid w:val="3C1E3C5C"/>
    <w:rsid w:val="3C21F47E"/>
    <w:rsid w:val="3C22955B"/>
    <w:rsid w:val="3C252521"/>
    <w:rsid w:val="3C26FDB0"/>
    <w:rsid w:val="3C293C95"/>
    <w:rsid w:val="3C2C5A4E"/>
    <w:rsid w:val="3C2DA909"/>
    <w:rsid w:val="3C316F0B"/>
    <w:rsid w:val="3C319D3A"/>
    <w:rsid w:val="3C31BD56"/>
    <w:rsid w:val="3C33E076"/>
    <w:rsid w:val="3C348259"/>
    <w:rsid w:val="3C366B5C"/>
    <w:rsid w:val="3C3C3CCE"/>
    <w:rsid w:val="3C3D09F5"/>
    <w:rsid w:val="3C3F23A0"/>
    <w:rsid w:val="3C40082E"/>
    <w:rsid w:val="3C4033AE"/>
    <w:rsid w:val="3C4357DF"/>
    <w:rsid w:val="3C43F88F"/>
    <w:rsid w:val="3C45745C"/>
    <w:rsid w:val="3C4809B4"/>
    <w:rsid w:val="3C48A103"/>
    <w:rsid w:val="3C49C1D8"/>
    <w:rsid w:val="3C4A2E52"/>
    <w:rsid w:val="3C4C8CF2"/>
    <w:rsid w:val="3C52294B"/>
    <w:rsid w:val="3C5264E2"/>
    <w:rsid w:val="3C563776"/>
    <w:rsid w:val="3C587DF5"/>
    <w:rsid w:val="3C5B3A19"/>
    <w:rsid w:val="3C5D9CCF"/>
    <w:rsid w:val="3C5DA7A5"/>
    <w:rsid w:val="3C5DBC18"/>
    <w:rsid w:val="3C5FEF14"/>
    <w:rsid w:val="3C627984"/>
    <w:rsid w:val="3C642268"/>
    <w:rsid w:val="3C647A01"/>
    <w:rsid w:val="3C66BC06"/>
    <w:rsid w:val="3C6A7DD6"/>
    <w:rsid w:val="3C6B3C20"/>
    <w:rsid w:val="3C6FB36D"/>
    <w:rsid w:val="3C71C013"/>
    <w:rsid w:val="3C761121"/>
    <w:rsid w:val="3C762D7B"/>
    <w:rsid w:val="3C792048"/>
    <w:rsid w:val="3C79B497"/>
    <w:rsid w:val="3C7A1043"/>
    <w:rsid w:val="3C7ACDE4"/>
    <w:rsid w:val="3C7AF363"/>
    <w:rsid w:val="3C81DA86"/>
    <w:rsid w:val="3C8BDE3D"/>
    <w:rsid w:val="3C8E8D96"/>
    <w:rsid w:val="3C929453"/>
    <w:rsid w:val="3C93F98C"/>
    <w:rsid w:val="3C966F2F"/>
    <w:rsid w:val="3C9B301E"/>
    <w:rsid w:val="3C9B9D80"/>
    <w:rsid w:val="3CA0E6D8"/>
    <w:rsid w:val="3CA107C6"/>
    <w:rsid w:val="3CA18FDB"/>
    <w:rsid w:val="3CA33F9B"/>
    <w:rsid w:val="3CA36AD5"/>
    <w:rsid w:val="3CA5813F"/>
    <w:rsid w:val="3CAC15CC"/>
    <w:rsid w:val="3CAE186F"/>
    <w:rsid w:val="3CAE6BC0"/>
    <w:rsid w:val="3CB43096"/>
    <w:rsid w:val="3CB4BD6B"/>
    <w:rsid w:val="3CB4E510"/>
    <w:rsid w:val="3CBB00FC"/>
    <w:rsid w:val="3CBB9EEA"/>
    <w:rsid w:val="3CBD5555"/>
    <w:rsid w:val="3CC4204C"/>
    <w:rsid w:val="3CC5DFF1"/>
    <w:rsid w:val="3CC67641"/>
    <w:rsid w:val="3CC813C4"/>
    <w:rsid w:val="3CCA33C5"/>
    <w:rsid w:val="3CCB23CA"/>
    <w:rsid w:val="3CCB7948"/>
    <w:rsid w:val="3CD18071"/>
    <w:rsid w:val="3CD20F28"/>
    <w:rsid w:val="3CD4EAFD"/>
    <w:rsid w:val="3CD51426"/>
    <w:rsid w:val="3CD5FA4F"/>
    <w:rsid w:val="3CD7E3BF"/>
    <w:rsid w:val="3CE40769"/>
    <w:rsid w:val="3CE44A3C"/>
    <w:rsid w:val="3CE5B83C"/>
    <w:rsid w:val="3CEDB4D2"/>
    <w:rsid w:val="3CF19034"/>
    <w:rsid w:val="3CF2A3E1"/>
    <w:rsid w:val="3CF5C6F2"/>
    <w:rsid w:val="3CFA5090"/>
    <w:rsid w:val="3CFB82EE"/>
    <w:rsid w:val="3CFC3844"/>
    <w:rsid w:val="3CFD336A"/>
    <w:rsid w:val="3CFDB0AA"/>
    <w:rsid w:val="3CFF02F4"/>
    <w:rsid w:val="3CFF1677"/>
    <w:rsid w:val="3D027A02"/>
    <w:rsid w:val="3D046913"/>
    <w:rsid w:val="3D06FB94"/>
    <w:rsid w:val="3D07E9AB"/>
    <w:rsid w:val="3D0B6742"/>
    <w:rsid w:val="3D0DA82F"/>
    <w:rsid w:val="3D1110FF"/>
    <w:rsid w:val="3D1112E8"/>
    <w:rsid w:val="3D12FCCD"/>
    <w:rsid w:val="3D1669D5"/>
    <w:rsid w:val="3D1689DB"/>
    <w:rsid w:val="3D179E16"/>
    <w:rsid w:val="3D17BB2A"/>
    <w:rsid w:val="3D1A0253"/>
    <w:rsid w:val="3D1B9332"/>
    <w:rsid w:val="3D1D9BEC"/>
    <w:rsid w:val="3D1EF10E"/>
    <w:rsid w:val="3D1F63D2"/>
    <w:rsid w:val="3D1FCA22"/>
    <w:rsid w:val="3D25DDC4"/>
    <w:rsid w:val="3D28BE1F"/>
    <w:rsid w:val="3D2B7FB2"/>
    <w:rsid w:val="3D2D8336"/>
    <w:rsid w:val="3D3094E6"/>
    <w:rsid w:val="3D31835F"/>
    <w:rsid w:val="3D35A15B"/>
    <w:rsid w:val="3D38D958"/>
    <w:rsid w:val="3D3C30B5"/>
    <w:rsid w:val="3D410C1B"/>
    <w:rsid w:val="3D42240F"/>
    <w:rsid w:val="3D471804"/>
    <w:rsid w:val="3D47809E"/>
    <w:rsid w:val="3D47C702"/>
    <w:rsid w:val="3D480C13"/>
    <w:rsid w:val="3D4F9D32"/>
    <w:rsid w:val="3D52ADB4"/>
    <w:rsid w:val="3D531B5C"/>
    <w:rsid w:val="3D535DC1"/>
    <w:rsid w:val="3D545471"/>
    <w:rsid w:val="3D56BA1E"/>
    <w:rsid w:val="3D5AC2A2"/>
    <w:rsid w:val="3D5DFEBE"/>
    <w:rsid w:val="3D5E4E42"/>
    <w:rsid w:val="3D60E70D"/>
    <w:rsid w:val="3D62F309"/>
    <w:rsid w:val="3D63DE32"/>
    <w:rsid w:val="3D6EAD64"/>
    <w:rsid w:val="3D729FD2"/>
    <w:rsid w:val="3D787CA0"/>
    <w:rsid w:val="3D79C2E1"/>
    <w:rsid w:val="3D7ABE0F"/>
    <w:rsid w:val="3D7CDA1C"/>
    <w:rsid w:val="3D7E2261"/>
    <w:rsid w:val="3D819D52"/>
    <w:rsid w:val="3D81E9D3"/>
    <w:rsid w:val="3D83CC76"/>
    <w:rsid w:val="3D83FD56"/>
    <w:rsid w:val="3D88DEF3"/>
    <w:rsid w:val="3D8F4AC4"/>
    <w:rsid w:val="3D912D3D"/>
    <w:rsid w:val="3D999F1B"/>
    <w:rsid w:val="3D9C7BFC"/>
    <w:rsid w:val="3D9D90A0"/>
    <w:rsid w:val="3D9DB2C2"/>
    <w:rsid w:val="3D9E491E"/>
    <w:rsid w:val="3DA0702F"/>
    <w:rsid w:val="3DA2EBE5"/>
    <w:rsid w:val="3DA35905"/>
    <w:rsid w:val="3DACB8A0"/>
    <w:rsid w:val="3DAED3BF"/>
    <w:rsid w:val="3DAFD375"/>
    <w:rsid w:val="3DB35762"/>
    <w:rsid w:val="3DB518A3"/>
    <w:rsid w:val="3DBC3D8A"/>
    <w:rsid w:val="3DBCD24C"/>
    <w:rsid w:val="3DBEAF41"/>
    <w:rsid w:val="3DBF29B1"/>
    <w:rsid w:val="3DC07433"/>
    <w:rsid w:val="3DC0EA2C"/>
    <w:rsid w:val="3DC1B3D1"/>
    <w:rsid w:val="3DC2A6EA"/>
    <w:rsid w:val="3DC3AFCD"/>
    <w:rsid w:val="3DCFE081"/>
    <w:rsid w:val="3DCFF156"/>
    <w:rsid w:val="3DD32872"/>
    <w:rsid w:val="3DD6B919"/>
    <w:rsid w:val="3DD7B30E"/>
    <w:rsid w:val="3DDF782E"/>
    <w:rsid w:val="3DDF85EE"/>
    <w:rsid w:val="3DE2FA5D"/>
    <w:rsid w:val="3DE345E0"/>
    <w:rsid w:val="3DEC00B7"/>
    <w:rsid w:val="3DEC2905"/>
    <w:rsid w:val="3DEC3502"/>
    <w:rsid w:val="3DEE893E"/>
    <w:rsid w:val="3DF5F5BD"/>
    <w:rsid w:val="3DF97B04"/>
    <w:rsid w:val="3E025C21"/>
    <w:rsid w:val="3E027942"/>
    <w:rsid w:val="3E081263"/>
    <w:rsid w:val="3E0A7B9B"/>
    <w:rsid w:val="3E0B87D2"/>
    <w:rsid w:val="3E13EA05"/>
    <w:rsid w:val="3E16F071"/>
    <w:rsid w:val="3E1956CE"/>
    <w:rsid w:val="3E1AC558"/>
    <w:rsid w:val="3E1BF57E"/>
    <w:rsid w:val="3E1D6F14"/>
    <w:rsid w:val="3E1E7EA3"/>
    <w:rsid w:val="3E204C09"/>
    <w:rsid w:val="3E227FF7"/>
    <w:rsid w:val="3E2582DF"/>
    <w:rsid w:val="3E283197"/>
    <w:rsid w:val="3E2880F6"/>
    <w:rsid w:val="3E2B7591"/>
    <w:rsid w:val="3E30FD19"/>
    <w:rsid w:val="3E334A19"/>
    <w:rsid w:val="3E38C166"/>
    <w:rsid w:val="3E39CFB2"/>
    <w:rsid w:val="3E40BF58"/>
    <w:rsid w:val="3E41909E"/>
    <w:rsid w:val="3E435207"/>
    <w:rsid w:val="3E46E431"/>
    <w:rsid w:val="3E51C723"/>
    <w:rsid w:val="3E537E52"/>
    <w:rsid w:val="3E59489D"/>
    <w:rsid w:val="3E595A08"/>
    <w:rsid w:val="3E5B35AF"/>
    <w:rsid w:val="3E5BB055"/>
    <w:rsid w:val="3E5C754D"/>
    <w:rsid w:val="3E60124D"/>
    <w:rsid w:val="3E613720"/>
    <w:rsid w:val="3E61B052"/>
    <w:rsid w:val="3E625ACA"/>
    <w:rsid w:val="3E628497"/>
    <w:rsid w:val="3E66A41B"/>
    <w:rsid w:val="3E69E4D4"/>
    <w:rsid w:val="3E6A1495"/>
    <w:rsid w:val="3E6CFE49"/>
    <w:rsid w:val="3E6EB695"/>
    <w:rsid w:val="3E709CC9"/>
    <w:rsid w:val="3E7278E8"/>
    <w:rsid w:val="3E728841"/>
    <w:rsid w:val="3E754C24"/>
    <w:rsid w:val="3E78CA70"/>
    <w:rsid w:val="3E7A07EB"/>
    <w:rsid w:val="3E7C372D"/>
    <w:rsid w:val="3E7C8D49"/>
    <w:rsid w:val="3E7DEAF3"/>
    <w:rsid w:val="3E7E9DFA"/>
    <w:rsid w:val="3E8338BB"/>
    <w:rsid w:val="3E899A3C"/>
    <w:rsid w:val="3E8C7BCC"/>
    <w:rsid w:val="3E8CE4F7"/>
    <w:rsid w:val="3E8E1A8F"/>
    <w:rsid w:val="3E92B800"/>
    <w:rsid w:val="3E94C0DF"/>
    <w:rsid w:val="3E96B3B1"/>
    <w:rsid w:val="3E98C845"/>
    <w:rsid w:val="3E99FAEF"/>
    <w:rsid w:val="3E9A0E31"/>
    <w:rsid w:val="3E9E2E43"/>
    <w:rsid w:val="3E9E764A"/>
    <w:rsid w:val="3EA18683"/>
    <w:rsid w:val="3EA270C3"/>
    <w:rsid w:val="3EA2F774"/>
    <w:rsid w:val="3EA6ECE4"/>
    <w:rsid w:val="3EA6F124"/>
    <w:rsid w:val="3EA9AC00"/>
    <w:rsid w:val="3EAB6623"/>
    <w:rsid w:val="3EAD3C4C"/>
    <w:rsid w:val="3EADA9C4"/>
    <w:rsid w:val="3EADF8C9"/>
    <w:rsid w:val="3EB0332B"/>
    <w:rsid w:val="3EB18CEF"/>
    <w:rsid w:val="3EB2359C"/>
    <w:rsid w:val="3EB70A7C"/>
    <w:rsid w:val="3EB85EA9"/>
    <w:rsid w:val="3EBAE40A"/>
    <w:rsid w:val="3EC05BF1"/>
    <w:rsid w:val="3EC17095"/>
    <w:rsid w:val="3EC2DD5B"/>
    <w:rsid w:val="3EC344A9"/>
    <w:rsid w:val="3EC357C1"/>
    <w:rsid w:val="3EC4A4D5"/>
    <w:rsid w:val="3EC4E063"/>
    <w:rsid w:val="3EC87C88"/>
    <w:rsid w:val="3EC8AACF"/>
    <w:rsid w:val="3ECA8A7C"/>
    <w:rsid w:val="3ED21115"/>
    <w:rsid w:val="3ED25D00"/>
    <w:rsid w:val="3ED29A9C"/>
    <w:rsid w:val="3ED383EB"/>
    <w:rsid w:val="3ED3A5CC"/>
    <w:rsid w:val="3ED44901"/>
    <w:rsid w:val="3ED53B3E"/>
    <w:rsid w:val="3ED5FAA5"/>
    <w:rsid w:val="3ED980E3"/>
    <w:rsid w:val="3EDC50A6"/>
    <w:rsid w:val="3EDE786B"/>
    <w:rsid w:val="3EDEAD36"/>
    <w:rsid w:val="3EDF177B"/>
    <w:rsid w:val="3EE09C3F"/>
    <w:rsid w:val="3EE0E8CD"/>
    <w:rsid w:val="3EE0EA37"/>
    <w:rsid w:val="3EE21B1B"/>
    <w:rsid w:val="3EE2FD27"/>
    <w:rsid w:val="3EE59198"/>
    <w:rsid w:val="3EE6A5E9"/>
    <w:rsid w:val="3EE84431"/>
    <w:rsid w:val="3EE871F0"/>
    <w:rsid w:val="3EEC13EF"/>
    <w:rsid w:val="3EEE89F7"/>
    <w:rsid w:val="3EF119C3"/>
    <w:rsid w:val="3EF2B6AE"/>
    <w:rsid w:val="3EF755E5"/>
    <w:rsid w:val="3EF89363"/>
    <w:rsid w:val="3EF8A1E9"/>
    <w:rsid w:val="3EFDB33B"/>
    <w:rsid w:val="3F00689F"/>
    <w:rsid w:val="3F012553"/>
    <w:rsid w:val="3F078532"/>
    <w:rsid w:val="3F09463F"/>
    <w:rsid w:val="3F0A7DC5"/>
    <w:rsid w:val="3F0F6DF9"/>
    <w:rsid w:val="3F14CEFC"/>
    <w:rsid w:val="3F195FA6"/>
    <w:rsid w:val="3F1A0104"/>
    <w:rsid w:val="3F1B0FE7"/>
    <w:rsid w:val="3F1C3BC8"/>
    <w:rsid w:val="3F1C477C"/>
    <w:rsid w:val="3F1D6F39"/>
    <w:rsid w:val="3F1D8A65"/>
    <w:rsid w:val="3F1F0D2F"/>
    <w:rsid w:val="3F211735"/>
    <w:rsid w:val="3F25FC86"/>
    <w:rsid w:val="3F287CEB"/>
    <w:rsid w:val="3F28D858"/>
    <w:rsid w:val="3F2C3777"/>
    <w:rsid w:val="3F3C2328"/>
    <w:rsid w:val="3F42516D"/>
    <w:rsid w:val="3F4AE265"/>
    <w:rsid w:val="3F4D40A9"/>
    <w:rsid w:val="3F56C166"/>
    <w:rsid w:val="3F57FE99"/>
    <w:rsid w:val="3F59EE4F"/>
    <w:rsid w:val="3F5B583E"/>
    <w:rsid w:val="3F5E548C"/>
    <w:rsid w:val="3F63FBA2"/>
    <w:rsid w:val="3F6CB243"/>
    <w:rsid w:val="3F6F2BCE"/>
    <w:rsid w:val="3F718A0E"/>
    <w:rsid w:val="3F751C5C"/>
    <w:rsid w:val="3F75E916"/>
    <w:rsid w:val="3F76373A"/>
    <w:rsid w:val="3F77DC40"/>
    <w:rsid w:val="3F7CDEB0"/>
    <w:rsid w:val="3F7D4161"/>
    <w:rsid w:val="3F7D9E89"/>
    <w:rsid w:val="3F801694"/>
    <w:rsid w:val="3F8B3DC6"/>
    <w:rsid w:val="3F8C946D"/>
    <w:rsid w:val="3F8EA162"/>
    <w:rsid w:val="3F911AB4"/>
    <w:rsid w:val="3F929C7B"/>
    <w:rsid w:val="3F948C7F"/>
    <w:rsid w:val="3F96EBBF"/>
    <w:rsid w:val="3F979E81"/>
    <w:rsid w:val="3F9DB04F"/>
    <w:rsid w:val="3FA21E52"/>
    <w:rsid w:val="3FA2AF45"/>
    <w:rsid w:val="3FA544C6"/>
    <w:rsid w:val="3FAA195F"/>
    <w:rsid w:val="3FAA83AE"/>
    <w:rsid w:val="3FADD5F6"/>
    <w:rsid w:val="3FB0A0AD"/>
    <w:rsid w:val="3FB1EF04"/>
    <w:rsid w:val="3FB4620F"/>
    <w:rsid w:val="3FB6AF7B"/>
    <w:rsid w:val="3FBB34AA"/>
    <w:rsid w:val="3FC0F9FA"/>
    <w:rsid w:val="3FC1BEAA"/>
    <w:rsid w:val="3FC1D4A0"/>
    <w:rsid w:val="3FC50255"/>
    <w:rsid w:val="3FC53040"/>
    <w:rsid w:val="3FC5DCB0"/>
    <w:rsid w:val="3FC79AB1"/>
    <w:rsid w:val="3FC84CC7"/>
    <w:rsid w:val="3FCBC409"/>
    <w:rsid w:val="3FCCFDD0"/>
    <w:rsid w:val="3FCD62B5"/>
    <w:rsid w:val="3FD0E1CA"/>
    <w:rsid w:val="3FD3BEAD"/>
    <w:rsid w:val="3FD63195"/>
    <w:rsid w:val="3FD8B130"/>
    <w:rsid w:val="3FDDD361"/>
    <w:rsid w:val="3FE113B5"/>
    <w:rsid w:val="3FE16C22"/>
    <w:rsid w:val="3FE35186"/>
    <w:rsid w:val="3FE429A7"/>
    <w:rsid w:val="3FE58F7F"/>
    <w:rsid w:val="3FE7E4B4"/>
    <w:rsid w:val="3FEB35F0"/>
    <w:rsid w:val="3FEBAAF4"/>
    <w:rsid w:val="3FEFC93F"/>
    <w:rsid w:val="3FF12EB6"/>
    <w:rsid w:val="3FF5210F"/>
    <w:rsid w:val="3FF6012A"/>
    <w:rsid w:val="3FF835EC"/>
    <w:rsid w:val="3FFB101C"/>
    <w:rsid w:val="3FFC2FAB"/>
    <w:rsid w:val="3FFF8C4E"/>
    <w:rsid w:val="400191DE"/>
    <w:rsid w:val="4003BB50"/>
    <w:rsid w:val="40050017"/>
    <w:rsid w:val="40054CD7"/>
    <w:rsid w:val="4005F88C"/>
    <w:rsid w:val="400EB5EE"/>
    <w:rsid w:val="40101A08"/>
    <w:rsid w:val="4011CD5D"/>
    <w:rsid w:val="4012DB66"/>
    <w:rsid w:val="4013B338"/>
    <w:rsid w:val="40150E03"/>
    <w:rsid w:val="4018F417"/>
    <w:rsid w:val="4021C458"/>
    <w:rsid w:val="4022C194"/>
    <w:rsid w:val="4023217C"/>
    <w:rsid w:val="402572F8"/>
    <w:rsid w:val="40288800"/>
    <w:rsid w:val="4028B558"/>
    <w:rsid w:val="402AD8B3"/>
    <w:rsid w:val="402C9DE4"/>
    <w:rsid w:val="402E4894"/>
    <w:rsid w:val="4035E727"/>
    <w:rsid w:val="4036D24D"/>
    <w:rsid w:val="40377E1C"/>
    <w:rsid w:val="4037F3EB"/>
    <w:rsid w:val="403B9496"/>
    <w:rsid w:val="403F48A4"/>
    <w:rsid w:val="403FAFD6"/>
    <w:rsid w:val="40433E92"/>
    <w:rsid w:val="404C5EBC"/>
    <w:rsid w:val="40519188"/>
    <w:rsid w:val="4054430C"/>
    <w:rsid w:val="40564DEC"/>
    <w:rsid w:val="4056775C"/>
    <w:rsid w:val="4056AFBD"/>
    <w:rsid w:val="4057193E"/>
    <w:rsid w:val="40574ED4"/>
    <w:rsid w:val="4059ABC2"/>
    <w:rsid w:val="4059FEB4"/>
    <w:rsid w:val="405B2CE8"/>
    <w:rsid w:val="405F150A"/>
    <w:rsid w:val="405FFF3E"/>
    <w:rsid w:val="40605308"/>
    <w:rsid w:val="406135C6"/>
    <w:rsid w:val="40650B2C"/>
    <w:rsid w:val="4069202E"/>
    <w:rsid w:val="406B2E2A"/>
    <w:rsid w:val="406BE83F"/>
    <w:rsid w:val="4073C991"/>
    <w:rsid w:val="407404C4"/>
    <w:rsid w:val="4076294C"/>
    <w:rsid w:val="40795967"/>
    <w:rsid w:val="407BE257"/>
    <w:rsid w:val="407CAFAD"/>
    <w:rsid w:val="407F0FDB"/>
    <w:rsid w:val="407FACD5"/>
    <w:rsid w:val="4084BDD2"/>
    <w:rsid w:val="4086C296"/>
    <w:rsid w:val="4087A0A7"/>
    <w:rsid w:val="4088C13A"/>
    <w:rsid w:val="408B328A"/>
    <w:rsid w:val="408C0B29"/>
    <w:rsid w:val="408C47BB"/>
    <w:rsid w:val="408DF270"/>
    <w:rsid w:val="4092560C"/>
    <w:rsid w:val="40980970"/>
    <w:rsid w:val="409B1B26"/>
    <w:rsid w:val="40A365F6"/>
    <w:rsid w:val="40A5AFB2"/>
    <w:rsid w:val="40A6C009"/>
    <w:rsid w:val="40A80056"/>
    <w:rsid w:val="40A8C0EB"/>
    <w:rsid w:val="40B0AB0F"/>
    <w:rsid w:val="40B31924"/>
    <w:rsid w:val="40B56BC3"/>
    <w:rsid w:val="40B641A2"/>
    <w:rsid w:val="40B69722"/>
    <w:rsid w:val="40BBC2B2"/>
    <w:rsid w:val="40BC282B"/>
    <w:rsid w:val="40BCA83F"/>
    <w:rsid w:val="40BD4DB6"/>
    <w:rsid w:val="40BEA03C"/>
    <w:rsid w:val="40C1C9FC"/>
    <w:rsid w:val="40C38702"/>
    <w:rsid w:val="40C50AF0"/>
    <w:rsid w:val="40C65BD4"/>
    <w:rsid w:val="40C86713"/>
    <w:rsid w:val="40CA8E78"/>
    <w:rsid w:val="40CC2F52"/>
    <w:rsid w:val="40CE830B"/>
    <w:rsid w:val="40CEC131"/>
    <w:rsid w:val="40D01ADD"/>
    <w:rsid w:val="40D1672B"/>
    <w:rsid w:val="40D6F7BC"/>
    <w:rsid w:val="40D7A993"/>
    <w:rsid w:val="40D7D29D"/>
    <w:rsid w:val="40DE15B7"/>
    <w:rsid w:val="40E2DAE5"/>
    <w:rsid w:val="40E804A4"/>
    <w:rsid w:val="40E9F3C7"/>
    <w:rsid w:val="40EA6AEA"/>
    <w:rsid w:val="40EB9084"/>
    <w:rsid w:val="40F30D4A"/>
    <w:rsid w:val="40F7289F"/>
    <w:rsid w:val="40F9273D"/>
    <w:rsid w:val="40FA2B6C"/>
    <w:rsid w:val="40FA8691"/>
    <w:rsid w:val="40FB508F"/>
    <w:rsid w:val="40FEFEBE"/>
    <w:rsid w:val="4103C641"/>
    <w:rsid w:val="410640BB"/>
    <w:rsid w:val="41071CB3"/>
    <w:rsid w:val="410BA6D3"/>
    <w:rsid w:val="410D9E22"/>
    <w:rsid w:val="410E12AB"/>
    <w:rsid w:val="41143659"/>
    <w:rsid w:val="4118366E"/>
    <w:rsid w:val="41184F4A"/>
    <w:rsid w:val="4119989B"/>
    <w:rsid w:val="411F7E89"/>
    <w:rsid w:val="41200232"/>
    <w:rsid w:val="412101BB"/>
    <w:rsid w:val="41231B04"/>
    <w:rsid w:val="41261071"/>
    <w:rsid w:val="41263C83"/>
    <w:rsid w:val="412AB09A"/>
    <w:rsid w:val="412B8BC3"/>
    <w:rsid w:val="412B9A4E"/>
    <w:rsid w:val="413361E3"/>
    <w:rsid w:val="413407FC"/>
    <w:rsid w:val="4134BD76"/>
    <w:rsid w:val="41365013"/>
    <w:rsid w:val="413731FC"/>
    <w:rsid w:val="413B63E3"/>
    <w:rsid w:val="413C4A60"/>
    <w:rsid w:val="413DD795"/>
    <w:rsid w:val="413E9E40"/>
    <w:rsid w:val="4141080C"/>
    <w:rsid w:val="4145EEBD"/>
    <w:rsid w:val="414988ED"/>
    <w:rsid w:val="4149CE6F"/>
    <w:rsid w:val="414A4DA0"/>
    <w:rsid w:val="414AF4B3"/>
    <w:rsid w:val="414D4050"/>
    <w:rsid w:val="4151DF8B"/>
    <w:rsid w:val="415249E6"/>
    <w:rsid w:val="4152661A"/>
    <w:rsid w:val="415567B3"/>
    <w:rsid w:val="415597D9"/>
    <w:rsid w:val="41561F65"/>
    <w:rsid w:val="41583066"/>
    <w:rsid w:val="41595FF6"/>
    <w:rsid w:val="415A4560"/>
    <w:rsid w:val="415AEF49"/>
    <w:rsid w:val="415B3AE6"/>
    <w:rsid w:val="415C3394"/>
    <w:rsid w:val="415F895C"/>
    <w:rsid w:val="4161D6EA"/>
    <w:rsid w:val="4164F9C7"/>
    <w:rsid w:val="41693C23"/>
    <w:rsid w:val="41703B54"/>
    <w:rsid w:val="4170D258"/>
    <w:rsid w:val="4172248E"/>
    <w:rsid w:val="4172D248"/>
    <w:rsid w:val="4175B825"/>
    <w:rsid w:val="41768730"/>
    <w:rsid w:val="4176FE88"/>
    <w:rsid w:val="4178265D"/>
    <w:rsid w:val="4178EB3A"/>
    <w:rsid w:val="417913D5"/>
    <w:rsid w:val="417C7761"/>
    <w:rsid w:val="417E9B79"/>
    <w:rsid w:val="417EBC25"/>
    <w:rsid w:val="417FFF1B"/>
    <w:rsid w:val="41814585"/>
    <w:rsid w:val="41839C27"/>
    <w:rsid w:val="41842724"/>
    <w:rsid w:val="418D37C1"/>
    <w:rsid w:val="418DCE22"/>
    <w:rsid w:val="418E2864"/>
    <w:rsid w:val="418EDE19"/>
    <w:rsid w:val="418EECE0"/>
    <w:rsid w:val="41932FA6"/>
    <w:rsid w:val="41941148"/>
    <w:rsid w:val="41991782"/>
    <w:rsid w:val="419A5401"/>
    <w:rsid w:val="419B7840"/>
    <w:rsid w:val="41A129E8"/>
    <w:rsid w:val="41A56965"/>
    <w:rsid w:val="41A7C632"/>
    <w:rsid w:val="41AB150E"/>
    <w:rsid w:val="41AE1E0C"/>
    <w:rsid w:val="41AF3B79"/>
    <w:rsid w:val="41B0DBC6"/>
    <w:rsid w:val="41B3ED4A"/>
    <w:rsid w:val="41B69D17"/>
    <w:rsid w:val="41B7CFC3"/>
    <w:rsid w:val="41BD13D1"/>
    <w:rsid w:val="41BEF1DD"/>
    <w:rsid w:val="41BFA8E5"/>
    <w:rsid w:val="41C54817"/>
    <w:rsid w:val="41CE5473"/>
    <w:rsid w:val="41D29322"/>
    <w:rsid w:val="41D428F9"/>
    <w:rsid w:val="41D58ADE"/>
    <w:rsid w:val="41D91E32"/>
    <w:rsid w:val="41DB9FB5"/>
    <w:rsid w:val="41DD4DFE"/>
    <w:rsid w:val="41DEA61E"/>
    <w:rsid w:val="41DF547F"/>
    <w:rsid w:val="41E31D3A"/>
    <w:rsid w:val="41E4CDD2"/>
    <w:rsid w:val="41EB4EE2"/>
    <w:rsid w:val="41EBCC30"/>
    <w:rsid w:val="41EE8A4C"/>
    <w:rsid w:val="41F1E884"/>
    <w:rsid w:val="41F36A03"/>
    <w:rsid w:val="41FA98AB"/>
    <w:rsid w:val="41FE44D6"/>
    <w:rsid w:val="41FEBF22"/>
    <w:rsid w:val="41FF2749"/>
    <w:rsid w:val="4200043D"/>
    <w:rsid w:val="420B9A47"/>
    <w:rsid w:val="420DFC79"/>
    <w:rsid w:val="420E0BF9"/>
    <w:rsid w:val="42109CA8"/>
    <w:rsid w:val="42123CC4"/>
    <w:rsid w:val="42136E20"/>
    <w:rsid w:val="4217FE9D"/>
    <w:rsid w:val="421AE03C"/>
    <w:rsid w:val="421CAD1F"/>
    <w:rsid w:val="421DCEFB"/>
    <w:rsid w:val="4222256A"/>
    <w:rsid w:val="4222496E"/>
    <w:rsid w:val="42233CC2"/>
    <w:rsid w:val="4223C0AA"/>
    <w:rsid w:val="42274D63"/>
    <w:rsid w:val="4229C73F"/>
    <w:rsid w:val="422E0C85"/>
    <w:rsid w:val="42316F50"/>
    <w:rsid w:val="42329EB5"/>
    <w:rsid w:val="4232C491"/>
    <w:rsid w:val="423394C9"/>
    <w:rsid w:val="423750D2"/>
    <w:rsid w:val="423834CF"/>
    <w:rsid w:val="4239B276"/>
    <w:rsid w:val="423AF2CF"/>
    <w:rsid w:val="423C17FA"/>
    <w:rsid w:val="423EF052"/>
    <w:rsid w:val="4243BD8E"/>
    <w:rsid w:val="42460971"/>
    <w:rsid w:val="4247A822"/>
    <w:rsid w:val="424ABF89"/>
    <w:rsid w:val="424C3BC9"/>
    <w:rsid w:val="424E13F1"/>
    <w:rsid w:val="424EAC06"/>
    <w:rsid w:val="424F203C"/>
    <w:rsid w:val="4254365F"/>
    <w:rsid w:val="425A23F7"/>
    <w:rsid w:val="425A624A"/>
    <w:rsid w:val="425BE55D"/>
    <w:rsid w:val="425C0C18"/>
    <w:rsid w:val="4262D840"/>
    <w:rsid w:val="42637903"/>
    <w:rsid w:val="42641695"/>
    <w:rsid w:val="426615AB"/>
    <w:rsid w:val="4267149A"/>
    <w:rsid w:val="426722F8"/>
    <w:rsid w:val="4267AFAD"/>
    <w:rsid w:val="4267B364"/>
    <w:rsid w:val="426BE01B"/>
    <w:rsid w:val="426D31FC"/>
    <w:rsid w:val="426D407F"/>
    <w:rsid w:val="426E8C04"/>
    <w:rsid w:val="427195A9"/>
    <w:rsid w:val="4273D642"/>
    <w:rsid w:val="4274973C"/>
    <w:rsid w:val="4277BF47"/>
    <w:rsid w:val="427A5C9A"/>
    <w:rsid w:val="427EBCDA"/>
    <w:rsid w:val="427F0540"/>
    <w:rsid w:val="427FD6B2"/>
    <w:rsid w:val="4282B14C"/>
    <w:rsid w:val="428304A7"/>
    <w:rsid w:val="4283693F"/>
    <w:rsid w:val="428377AC"/>
    <w:rsid w:val="42842061"/>
    <w:rsid w:val="428A6275"/>
    <w:rsid w:val="428D4D62"/>
    <w:rsid w:val="428F1884"/>
    <w:rsid w:val="42999DFC"/>
    <w:rsid w:val="429F1FDE"/>
    <w:rsid w:val="429FF56F"/>
    <w:rsid w:val="42A00BA1"/>
    <w:rsid w:val="42A041A0"/>
    <w:rsid w:val="42A1DE3E"/>
    <w:rsid w:val="42A2721E"/>
    <w:rsid w:val="42A57B7F"/>
    <w:rsid w:val="42AA944E"/>
    <w:rsid w:val="42AB968F"/>
    <w:rsid w:val="42B17808"/>
    <w:rsid w:val="42B1A804"/>
    <w:rsid w:val="42B1F862"/>
    <w:rsid w:val="42B25813"/>
    <w:rsid w:val="42B2D697"/>
    <w:rsid w:val="42B50DE8"/>
    <w:rsid w:val="42B56A97"/>
    <w:rsid w:val="42B741AF"/>
    <w:rsid w:val="42BEC780"/>
    <w:rsid w:val="42C5A294"/>
    <w:rsid w:val="42C6EE72"/>
    <w:rsid w:val="42C7E185"/>
    <w:rsid w:val="42C90450"/>
    <w:rsid w:val="42C9FD3A"/>
    <w:rsid w:val="42CA0C22"/>
    <w:rsid w:val="42CB2729"/>
    <w:rsid w:val="42CEDBF8"/>
    <w:rsid w:val="42CFF156"/>
    <w:rsid w:val="42D2E59F"/>
    <w:rsid w:val="42D39A64"/>
    <w:rsid w:val="42D8ADFB"/>
    <w:rsid w:val="42D8FA10"/>
    <w:rsid w:val="42DF7EFE"/>
    <w:rsid w:val="42E0157D"/>
    <w:rsid w:val="42E16B98"/>
    <w:rsid w:val="42E8DDFE"/>
    <w:rsid w:val="42E9EAF5"/>
    <w:rsid w:val="42EDB8DD"/>
    <w:rsid w:val="42EE7B0A"/>
    <w:rsid w:val="42EEFBC7"/>
    <w:rsid w:val="42F04042"/>
    <w:rsid w:val="42F1AE7C"/>
    <w:rsid w:val="42F39F04"/>
    <w:rsid w:val="42F5205D"/>
    <w:rsid w:val="42F672E2"/>
    <w:rsid w:val="42F73613"/>
    <w:rsid w:val="42F799D6"/>
    <w:rsid w:val="42F7B1B4"/>
    <w:rsid w:val="42F86583"/>
    <w:rsid w:val="42F868CF"/>
    <w:rsid w:val="42FC1185"/>
    <w:rsid w:val="43022E72"/>
    <w:rsid w:val="43053310"/>
    <w:rsid w:val="43056D1F"/>
    <w:rsid w:val="4306D74E"/>
    <w:rsid w:val="4306F42C"/>
    <w:rsid w:val="43094B83"/>
    <w:rsid w:val="430C6B2A"/>
    <w:rsid w:val="430DCC51"/>
    <w:rsid w:val="43120026"/>
    <w:rsid w:val="4319244A"/>
    <w:rsid w:val="431A213C"/>
    <w:rsid w:val="431B3850"/>
    <w:rsid w:val="431E0B6E"/>
    <w:rsid w:val="4321D564"/>
    <w:rsid w:val="432204B5"/>
    <w:rsid w:val="4322D6B2"/>
    <w:rsid w:val="43239CB0"/>
    <w:rsid w:val="4326C678"/>
    <w:rsid w:val="43286927"/>
    <w:rsid w:val="43296794"/>
    <w:rsid w:val="432D5024"/>
    <w:rsid w:val="432EF0CE"/>
    <w:rsid w:val="433323F2"/>
    <w:rsid w:val="4334E7E3"/>
    <w:rsid w:val="4339400A"/>
    <w:rsid w:val="4339F7F5"/>
    <w:rsid w:val="433FBDE5"/>
    <w:rsid w:val="4341CCC5"/>
    <w:rsid w:val="434B008C"/>
    <w:rsid w:val="434C9856"/>
    <w:rsid w:val="434D8E54"/>
    <w:rsid w:val="435BC886"/>
    <w:rsid w:val="4361E758"/>
    <w:rsid w:val="4366547C"/>
    <w:rsid w:val="436BA7A4"/>
    <w:rsid w:val="4377443E"/>
    <w:rsid w:val="4378EDD6"/>
    <w:rsid w:val="43796F93"/>
    <w:rsid w:val="437BFA5E"/>
    <w:rsid w:val="437E696A"/>
    <w:rsid w:val="437FE180"/>
    <w:rsid w:val="438345BE"/>
    <w:rsid w:val="43835432"/>
    <w:rsid w:val="4383CACE"/>
    <w:rsid w:val="438703AE"/>
    <w:rsid w:val="4388EF4F"/>
    <w:rsid w:val="438AA7DB"/>
    <w:rsid w:val="438CEB05"/>
    <w:rsid w:val="438EF07F"/>
    <w:rsid w:val="438F482F"/>
    <w:rsid w:val="438FA6D2"/>
    <w:rsid w:val="4393F051"/>
    <w:rsid w:val="43956A94"/>
    <w:rsid w:val="43957516"/>
    <w:rsid w:val="439984D9"/>
    <w:rsid w:val="439A5C5B"/>
    <w:rsid w:val="439D99C5"/>
    <w:rsid w:val="439FB239"/>
    <w:rsid w:val="43A0467D"/>
    <w:rsid w:val="43A21FBA"/>
    <w:rsid w:val="43A2CEEC"/>
    <w:rsid w:val="43A545D9"/>
    <w:rsid w:val="43AD1EDC"/>
    <w:rsid w:val="43B5316F"/>
    <w:rsid w:val="43B8260F"/>
    <w:rsid w:val="43BA76F8"/>
    <w:rsid w:val="43BD7D16"/>
    <w:rsid w:val="43BEAB1B"/>
    <w:rsid w:val="43C18111"/>
    <w:rsid w:val="43C24F74"/>
    <w:rsid w:val="43C395F5"/>
    <w:rsid w:val="43C51727"/>
    <w:rsid w:val="43C59D1A"/>
    <w:rsid w:val="43C6DFDA"/>
    <w:rsid w:val="43C95901"/>
    <w:rsid w:val="43C9B070"/>
    <w:rsid w:val="43CAED3C"/>
    <w:rsid w:val="43CB7F88"/>
    <w:rsid w:val="43CB9944"/>
    <w:rsid w:val="43D0CFF0"/>
    <w:rsid w:val="43D6CA99"/>
    <w:rsid w:val="43D75C69"/>
    <w:rsid w:val="43DAB50B"/>
    <w:rsid w:val="43DB124B"/>
    <w:rsid w:val="43DBA29F"/>
    <w:rsid w:val="43DCCBFB"/>
    <w:rsid w:val="43E17592"/>
    <w:rsid w:val="43E53D19"/>
    <w:rsid w:val="43E585CF"/>
    <w:rsid w:val="43E5B6B4"/>
    <w:rsid w:val="43E68FEA"/>
    <w:rsid w:val="43E6922F"/>
    <w:rsid w:val="43E6AFEE"/>
    <w:rsid w:val="43E6D354"/>
    <w:rsid w:val="43E9703A"/>
    <w:rsid w:val="43E9880A"/>
    <w:rsid w:val="43EFB6C9"/>
    <w:rsid w:val="43EFE4C0"/>
    <w:rsid w:val="43F1CADA"/>
    <w:rsid w:val="43F21AE3"/>
    <w:rsid w:val="43F2346C"/>
    <w:rsid w:val="43F408E0"/>
    <w:rsid w:val="43F4EF33"/>
    <w:rsid w:val="43F5D17E"/>
    <w:rsid w:val="43F6622A"/>
    <w:rsid w:val="43F7882C"/>
    <w:rsid w:val="43F8F617"/>
    <w:rsid w:val="43FFD428"/>
    <w:rsid w:val="44012828"/>
    <w:rsid w:val="4407B07C"/>
    <w:rsid w:val="440A4DE6"/>
    <w:rsid w:val="440A96C0"/>
    <w:rsid w:val="440DAAD1"/>
    <w:rsid w:val="440ECCE2"/>
    <w:rsid w:val="4410A39F"/>
    <w:rsid w:val="44117902"/>
    <w:rsid w:val="4411A4FB"/>
    <w:rsid w:val="44172DC9"/>
    <w:rsid w:val="4419FD94"/>
    <w:rsid w:val="441AF516"/>
    <w:rsid w:val="441B70F1"/>
    <w:rsid w:val="441BDFAE"/>
    <w:rsid w:val="441E107A"/>
    <w:rsid w:val="441E6E03"/>
    <w:rsid w:val="441F5374"/>
    <w:rsid w:val="44237637"/>
    <w:rsid w:val="4426D618"/>
    <w:rsid w:val="442D01FB"/>
    <w:rsid w:val="443066D2"/>
    <w:rsid w:val="4437D993"/>
    <w:rsid w:val="443C1448"/>
    <w:rsid w:val="443D7B40"/>
    <w:rsid w:val="44420DE2"/>
    <w:rsid w:val="444CB352"/>
    <w:rsid w:val="444D20E3"/>
    <w:rsid w:val="444D5571"/>
    <w:rsid w:val="444E55A3"/>
    <w:rsid w:val="444E69C4"/>
    <w:rsid w:val="444F0269"/>
    <w:rsid w:val="4451AC1F"/>
    <w:rsid w:val="4451C5C5"/>
    <w:rsid w:val="44520C65"/>
    <w:rsid w:val="44531191"/>
    <w:rsid w:val="4454EB61"/>
    <w:rsid w:val="445849C7"/>
    <w:rsid w:val="4458DEB6"/>
    <w:rsid w:val="445A0765"/>
    <w:rsid w:val="44612F05"/>
    <w:rsid w:val="44621AEE"/>
    <w:rsid w:val="44623D53"/>
    <w:rsid w:val="446524ED"/>
    <w:rsid w:val="44652DE7"/>
    <w:rsid w:val="4465DAFA"/>
    <w:rsid w:val="446C0922"/>
    <w:rsid w:val="446EB47F"/>
    <w:rsid w:val="44758FBB"/>
    <w:rsid w:val="447594D9"/>
    <w:rsid w:val="447DDEBE"/>
    <w:rsid w:val="4482B204"/>
    <w:rsid w:val="4484079B"/>
    <w:rsid w:val="4486FDF5"/>
    <w:rsid w:val="448FC02A"/>
    <w:rsid w:val="44907F1A"/>
    <w:rsid w:val="44945825"/>
    <w:rsid w:val="4494F5FB"/>
    <w:rsid w:val="4495A582"/>
    <w:rsid w:val="4497914C"/>
    <w:rsid w:val="44986D90"/>
    <w:rsid w:val="449A1388"/>
    <w:rsid w:val="449C64DE"/>
    <w:rsid w:val="449DA372"/>
    <w:rsid w:val="44A42A32"/>
    <w:rsid w:val="44A77F52"/>
    <w:rsid w:val="44AB6BB6"/>
    <w:rsid w:val="44ABAE40"/>
    <w:rsid w:val="44AC9A3F"/>
    <w:rsid w:val="44ACEEA4"/>
    <w:rsid w:val="44AEE0BB"/>
    <w:rsid w:val="44B029A8"/>
    <w:rsid w:val="44B20532"/>
    <w:rsid w:val="44B2F755"/>
    <w:rsid w:val="44B498F4"/>
    <w:rsid w:val="44BB5C25"/>
    <w:rsid w:val="44BC6847"/>
    <w:rsid w:val="44BD9BCA"/>
    <w:rsid w:val="44BDD516"/>
    <w:rsid w:val="44C0846D"/>
    <w:rsid w:val="44C47443"/>
    <w:rsid w:val="44C82F6A"/>
    <w:rsid w:val="44CA3154"/>
    <w:rsid w:val="44D09FAB"/>
    <w:rsid w:val="44D26D86"/>
    <w:rsid w:val="44DBD936"/>
    <w:rsid w:val="44DC72E3"/>
    <w:rsid w:val="44DD768E"/>
    <w:rsid w:val="44DDCF6C"/>
    <w:rsid w:val="44E8C852"/>
    <w:rsid w:val="44E8FE0F"/>
    <w:rsid w:val="44F66006"/>
    <w:rsid w:val="44F7FB13"/>
    <w:rsid w:val="44FADC72"/>
    <w:rsid w:val="44FCA219"/>
    <w:rsid w:val="4501D9C8"/>
    <w:rsid w:val="4501E622"/>
    <w:rsid w:val="4503D8F4"/>
    <w:rsid w:val="4504C62F"/>
    <w:rsid w:val="4504CEB1"/>
    <w:rsid w:val="4507BD42"/>
    <w:rsid w:val="4507C80D"/>
    <w:rsid w:val="450A7018"/>
    <w:rsid w:val="450D3BBC"/>
    <w:rsid w:val="45143D0D"/>
    <w:rsid w:val="45146C04"/>
    <w:rsid w:val="4518E05E"/>
    <w:rsid w:val="451AD04E"/>
    <w:rsid w:val="451C8B1B"/>
    <w:rsid w:val="451DC82A"/>
    <w:rsid w:val="452A1770"/>
    <w:rsid w:val="452AC0E0"/>
    <w:rsid w:val="452B35D6"/>
    <w:rsid w:val="452DF62E"/>
    <w:rsid w:val="4534181B"/>
    <w:rsid w:val="45341D2E"/>
    <w:rsid w:val="4534ED1B"/>
    <w:rsid w:val="4535203C"/>
    <w:rsid w:val="4536D7D0"/>
    <w:rsid w:val="453CE4A1"/>
    <w:rsid w:val="453D9BEE"/>
    <w:rsid w:val="453E9675"/>
    <w:rsid w:val="453F7512"/>
    <w:rsid w:val="4542434F"/>
    <w:rsid w:val="454C5DE9"/>
    <w:rsid w:val="45593900"/>
    <w:rsid w:val="455B9EDB"/>
    <w:rsid w:val="45616393"/>
    <w:rsid w:val="4568E477"/>
    <w:rsid w:val="45691923"/>
    <w:rsid w:val="456A9535"/>
    <w:rsid w:val="456C38FE"/>
    <w:rsid w:val="456C4981"/>
    <w:rsid w:val="456CA051"/>
    <w:rsid w:val="456F075E"/>
    <w:rsid w:val="456F8012"/>
    <w:rsid w:val="45741E83"/>
    <w:rsid w:val="4576ABC3"/>
    <w:rsid w:val="4576E2AC"/>
    <w:rsid w:val="4578071B"/>
    <w:rsid w:val="457A6DD8"/>
    <w:rsid w:val="457F4AB9"/>
    <w:rsid w:val="4585C58A"/>
    <w:rsid w:val="4586958D"/>
    <w:rsid w:val="4586F379"/>
    <w:rsid w:val="4589C98A"/>
    <w:rsid w:val="458BDAF4"/>
    <w:rsid w:val="458C78AD"/>
    <w:rsid w:val="4590CC71"/>
    <w:rsid w:val="4590DC36"/>
    <w:rsid w:val="459259B7"/>
    <w:rsid w:val="4597BE6F"/>
    <w:rsid w:val="459AF384"/>
    <w:rsid w:val="459C35D9"/>
    <w:rsid w:val="459D2CC1"/>
    <w:rsid w:val="459D923C"/>
    <w:rsid w:val="459E66C0"/>
    <w:rsid w:val="45A07BC7"/>
    <w:rsid w:val="45A43ABE"/>
    <w:rsid w:val="45A922A2"/>
    <w:rsid w:val="45AE1094"/>
    <w:rsid w:val="45B0AF96"/>
    <w:rsid w:val="45B5A793"/>
    <w:rsid w:val="45B5F7CD"/>
    <w:rsid w:val="45B61B3A"/>
    <w:rsid w:val="45B7C126"/>
    <w:rsid w:val="45B9F31D"/>
    <w:rsid w:val="45BBDDDF"/>
    <w:rsid w:val="45BC5736"/>
    <w:rsid w:val="45BD3649"/>
    <w:rsid w:val="45BF68F7"/>
    <w:rsid w:val="45C0BCD6"/>
    <w:rsid w:val="45C0C63D"/>
    <w:rsid w:val="45C1EF71"/>
    <w:rsid w:val="45C297B4"/>
    <w:rsid w:val="45C38860"/>
    <w:rsid w:val="45C38B0E"/>
    <w:rsid w:val="45C8A2A1"/>
    <w:rsid w:val="45CC860F"/>
    <w:rsid w:val="45CC8F53"/>
    <w:rsid w:val="45CFD1B7"/>
    <w:rsid w:val="45D0FDA7"/>
    <w:rsid w:val="45D2A65A"/>
    <w:rsid w:val="45D6158C"/>
    <w:rsid w:val="45D6A00B"/>
    <w:rsid w:val="45DB7F3A"/>
    <w:rsid w:val="45DBB2C0"/>
    <w:rsid w:val="45E12ECA"/>
    <w:rsid w:val="45EE5BD9"/>
    <w:rsid w:val="45F56A76"/>
    <w:rsid w:val="45F6B071"/>
    <w:rsid w:val="45F74787"/>
    <w:rsid w:val="45F9F198"/>
    <w:rsid w:val="45FA179E"/>
    <w:rsid w:val="45FB137F"/>
    <w:rsid w:val="45FDEB4F"/>
    <w:rsid w:val="45FF68B4"/>
    <w:rsid w:val="4600D684"/>
    <w:rsid w:val="4606026C"/>
    <w:rsid w:val="4606D98E"/>
    <w:rsid w:val="46080A73"/>
    <w:rsid w:val="46089DB5"/>
    <w:rsid w:val="460C7D07"/>
    <w:rsid w:val="460DD4A2"/>
    <w:rsid w:val="460EC930"/>
    <w:rsid w:val="460F614A"/>
    <w:rsid w:val="460FC3D6"/>
    <w:rsid w:val="4610D94A"/>
    <w:rsid w:val="461402B7"/>
    <w:rsid w:val="4616E77C"/>
    <w:rsid w:val="46173292"/>
    <w:rsid w:val="46184716"/>
    <w:rsid w:val="46187871"/>
    <w:rsid w:val="461A95A1"/>
    <w:rsid w:val="461B5032"/>
    <w:rsid w:val="461FD7FC"/>
    <w:rsid w:val="46227DBF"/>
    <w:rsid w:val="4625F349"/>
    <w:rsid w:val="4627E4DA"/>
    <w:rsid w:val="4628E436"/>
    <w:rsid w:val="46305E27"/>
    <w:rsid w:val="4630B5DD"/>
    <w:rsid w:val="4636CD9D"/>
    <w:rsid w:val="46372A79"/>
    <w:rsid w:val="4637CEB1"/>
    <w:rsid w:val="463AC243"/>
    <w:rsid w:val="463B5D84"/>
    <w:rsid w:val="463E1B65"/>
    <w:rsid w:val="464109FA"/>
    <w:rsid w:val="4645695B"/>
    <w:rsid w:val="4647275D"/>
    <w:rsid w:val="464AE0C8"/>
    <w:rsid w:val="464B7083"/>
    <w:rsid w:val="464CE072"/>
    <w:rsid w:val="464EB09C"/>
    <w:rsid w:val="464F8E71"/>
    <w:rsid w:val="4654C32E"/>
    <w:rsid w:val="46566981"/>
    <w:rsid w:val="46572C86"/>
    <w:rsid w:val="4657AB05"/>
    <w:rsid w:val="465815EC"/>
    <w:rsid w:val="4659C91B"/>
    <w:rsid w:val="465B7087"/>
    <w:rsid w:val="465C3543"/>
    <w:rsid w:val="465CFBF3"/>
    <w:rsid w:val="465EBC33"/>
    <w:rsid w:val="465F2E53"/>
    <w:rsid w:val="4660D022"/>
    <w:rsid w:val="466616B0"/>
    <w:rsid w:val="46671EDE"/>
    <w:rsid w:val="466818E8"/>
    <w:rsid w:val="466AE04E"/>
    <w:rsid w:val="466F7A36"/>
    <w:rsid w:val="4671D6FC"/>
    <w:rsid w:val="46733ACE"/>
    <w:rsid w:val="4677DF25"/>
    <w:rsid w:val="467A06F4"/>
    <w:rsid w:val="467F8BD4"/>
    <w:rsid w:val="4681148C"/>
    <w:rsid w:val="468580A5"/>
    <w:rsid w:val="4685A178"/>
    <w:rsid w:val="468ABF15"/>
    <w:rsid w:val="468C790A"/>
    <w:rsid w:val="468D33E7"/>
    <w:rsid w:val="469101DE"/>
    <w:rsid w:val="46926300"/>
    <w:rsid w:val="4693EAB6"/>
    <w:rsid w:val="4695E334"/>
    <w:rsid w:val="4699E601"/>
    <w:rsid w:val="469AA582"/>
    <w:rsid w:val="46A635A8"/>
    <w:rsid w:val="46A67882"/>
    <w:rsid w:val="46A6D1D9"/>
    <w:rsid w:val="46A95C48"/>
    <w:rsid w:val="46ACE740"/>
    <w:rsid w:val="46AEB1A6"/>
    <w:rsid w:val="46B3D0B4"/>
    <w:rsid w:val="46B68E5D"/>
    <w:rsid w:val="46B702A9"/>
    <w:rsid w:val="46B975DD"/>
    <w:rsid w:val="46BD7325"/>
    <w:rsid w:val="46C034EB"/>
    <w:rsid w:val="46C05E95"/>
    <w:rsid w:val="46C330E7"/>
    <w:rsid w:val="46C4AE8C"/>
    <w:rsid w:val="46CA86FD"/>
    <w:rsid w:val="46CB8A58"/>
    <w:rsid w:val="46CBE140"/>
    <w:rsid w:val="46CFB6BA"/>
    <w:rsid w:val="46D2D255"/>
    <w:rsid w:val="46D961C7"/>
    <w:rsid w:val="46DA191C"/>
    <w:rsid w:val="46DA8A82"/>
    <w:rsid w:val="46DD1803"/>
    <w:rsid w:val="46DD73CB"/>
    <w:rsid w:val="46E715CB"/>
    <w:rsid w:val="46E8C8E4"/>
    <w:rsid w:val="46E9718D"/>
    <w:rsid w:val="46EB491C"/>
    <w:rsid w:val="46EB6857"/>
    <w:rsid w:val="46EFA982"/>
    <w:rsid w:val="46F18411"/>
    <w:rsid w:val="46F1DC3E"/>
    <w:rsid w:val="46F21613"/>
    <w:rsid w:val="46F3D8CB"/>
    <w:rsid w:val="46F4173D"/>
    <w:rsid w:val="46F4829F"/>
    <w:rsid w:val="46F99BDC"/>
    <w:rsid w:val="46FA1086"/>
    <w:rsid w:val="46FFDFCD"/>
    <w:rsid w:val="47028CEF"/>
    <w:rsid w:val="47038B0E"/>
    <w:rsid w:val="47070AED"/>
    <w:rsid w:val="47076678"/>
    <w:rsid w:val="4709D183"/>
    <w:rsid w:val="470B60F2"/>
    <w:rsid w:val="470E58AD"/>
    <w:rsid w:val="470EDA26"/>
    <w:rsid w:val="470FAB86"/>
    <w:rsid w:val="470FEDA2"/>
    <w:rsid w:val="4718B6AB"/>
    <w:rsid w:val="471B1B1A"/>
    <w:rsid w:val="471DFA1D"/>
    <w:rsid w:val="471E53D0"/>
    <w:rsid w:val="47237514"/>
    <w:rsid w:val="4725B88D"/>
    <w:rsid w:val="4728C4BD"/>
    <w:rsid w:val="47291D4C"/>
    <w:rsid w:val="472F4D2F"/>
    <w:rsid w:val="47300933"/>
    <w:rsid w:val="4730509D"/>
    <w:rsid w:val="47326834"/>
    <w:rsid w:val="47331054"/>
    <w:rsid w:val="4736B941"/>
    <w:rsid w:val="47398510"/>
    <w:rsid w:val="473BAE95"/>
    <w:rsid w:val="473D215C"/>
    <w:rsid w:val="473D26CE"/>
    <w:rsid w:val="473EE094"/>
    <w:rsid w:val="473F171A"/>
    <w:rsid w:val="473FBCFC"/>
    <w:rsid w:val="474278B3"/>
    <w:rsid w:val="47460C22"/>
    <w:rsid w:val="47492768"/>
    <w:rsid w:val="474CD2F4"/>
    <w:rsid w:val="474CE1DB"/>
    <w:rsid w:val="47505D0A"/>
    <w:rsid w:val="4755A787"/>
    <w:rsid w:val="4756DD3E"/>
    <w:rsid w:val="47584141"/>
    <w:rsid w:val="47594D63"/>
    <w:rsid w:val="4759573C"/>
    <w:rsid w:val="475D7693"/>
    <w:rsid w:val="475F406B"/>
    <w:rsid w:val="476056A4"/>
    <w:rsid w:val="4764894E"/>
    <w:rsid w:val="476617B4"/>
    <w:rsid w:val="47678E11"/>
    <w:rsid w:val="476928FA"/>
    <w:rsid w:val="476B7003"/>
    <w:rsid w:val="476C1C61"/>
    <w:rsid w:val="476DB317"/>
    <w:rsid w:val="476EA788"/>
    <w:rsid w:val="47702484"/>
    <w:rsid w:val="47747EBC"/>
    <w:rsid w:val="47751F7C"/>
    <w:rsid w:val="47766169"/>
    <w:rsid w:val="477872A0"/>
    <w:rsid w:val="4778D81A"/>
    <w:rsid w:val="4783ECF5"/>
    <w:rsid w:val="47885B9A"/>
    <w:rsid w:val="478E0871"/>
    <w:rsid w:val="478F5EE5"/>
    <w:rsid w:val="478F9BC3"/>
    <w:rsid w:val="4790C9FF"/>
    <w:rsid w:val="4790E0A0"/>
    <w:rsid w:val="4792025D"/>
    <w:rsid w:val="47990A09"/>
    <w:rsid w:val="479ABF46"/>
    <w:rsid w:val="479BEF12"/>
    <w:rsid w:val="479E728B"/>
    <w:rsid w:val="479F6193"/>
    <w:rsid w:val="47A2EDD2"/>
    <w:rsid w:val="47A7F8B2"/>
    <w:rsid w:val="47AAAAE7"/>
    <w:rsid w:val="47B0BB1B"/>
    <w:rsid w:val="47B28A74"/>
    <w:rsid w:val="47B5A3E8"/>
    <w:rsid w:val="47B7EB00"/>
    <w:rsid w:val="47BA56EB"/>
    <w:rsid w:val="47C36CC5"/>
    <w:rsid w:val="47C4B441"/>
    <w:rsid w:val="47CB9B94"/>
    <w:rsid w:val="47CF3317"/>
    <w:rsid w:val="47D095BE"/>
    <w:rsid w:val="47D4EF47"/>
    <w:rsid w:val="47D5A14A"/>
    <w:rsid w:val="47D8DA40"/>
    <w:rsid w:val="47DB9A35"/>
    <w:rsid w:val="47DBC587"/>
    <w:rsid w:val="47E0C799"/>
    <w:rsid w:val="47E9D271"/>
    <w:rsid w:val="47ED0963"/>
    <w:rsid w:val="47ED2FBD"/>
    <w:rsid w:val="47EE2CCE"/>
    <w:rsid w:val="47F0CDBB"/>
    <w:rsid w:val="47F2FCE7"/>
    <w:rsid w:val="47F51A74"/>
    <w:rsid w:val="47F62E13"/>
    <w:rsid w:val="47F8B7ED"/>
    <w:rsid w:val="47F93B3C"/>
    <w:rsid w:val="47FA218C"/>
    <w:rsid w:val="47FA8729"/>
    <w:rsid w:val="47FAA0A5"/>
    <w:rsid w:val="47FAB989"/>
    <w:rsid w:val="47FB8889"/>
    <w:rsid w:val="47FC409B"/>
    <w:rsid w:val="47FC7D76"/>
    <w:rsid w:val="47FE1BD2"/>
    <w:rsid w:val="47FE987C"/>
    <w:rsid w:val="48010463"/>
    <w:rsid w:val="480156F4"/>
    <w:rsid w:val="4805FBFF"/>
    <w:rsid w:val="48063F17"/>
    <w:rsid w:val="48087708"/>
    <w:rsid w:val="48096FB3"/>
    <w:rsid w:val="480D71B0"/>
    <w:rsid w:val="481001AC"/>
    <w:rsid w:val="48119318"/>
    <w:rsid w:val="4813AF86"/>
    <w:rsid w:val="481481D8"/>
    <w:rsid w:val="481481F8"/>
    <w:rsid w:val="48162AC1"/>
    <w:rsid w:val="4818EABA"/>
    <w:rsid w:val="481994C9"/>
    <w:rsid w:val="481C6F68"/>
    <w:rsid w:val="4825B3E9"/>
    <w:rsid w:val="482BE078"/>
    <w:rsid w:val="482D64F2"/>
    <w:rsid w:val="4830B097"/>
    <w:rsid w:val="4830D886"/>
    <w:rsid w:val="4834E41F"/>
    <w:rsid w:val="483BA4B8"/>
    <w:rsid w:val="483BD5F6"/>
    <w:rsid w:val="483C6F73"/>
    <w:rsid w:val="4840D884"/>
    <w:rsid w:val="48411840"/>
    <w:rsid w:val="4842191E"/>
    <w:rsid w:val="484263AF"/>
    <w:rsid w:val="4844CC62"/>
    <w:rsid w:val="4845DEA7"/>
    <w:rsid w:val="48474C54"/>
    <w:rsid w:val="48483774"/>
    <w:rsid w:val="4848CD73"/>
    <w:rsid w:val="484A38BD"/>
    <w:rsid w:val="484AD13C"/>
    <w:rsid w:val="484CC9AC"/>
    <w:rsid w:val="484D2024"/>
    <w:rsid w:val="484E4CC0"/>
    <w:rsid w:val="484EF7C9"/>
    <w:rsid w:val="48507981"/>
    <w:rsid w:val="4850BDAB"/>
    <w:rsid w:val="4850C6DD"/>
    <w:rsid w:val="48525EBE"/>
    <w:rsid w:val="48586A18"/>
    <w:rsid w:val="48586A42"/>
    <w:rsid w:val="4858C936"/>
    <w:rsid w:val="485CB031"/>
    <w:rsid w:val="485CE0BC"/>
    <w:rsid w:val="48604E4E"/>
    <w:rsid w:val="486858EC"/>
    <w:rsid w:val="486A678B"/>
    <w:rsid w:val="486BC2A9"/>
    <w:rsid w:val="486C44AC"/>
    <w:rsid w:val="486C6861"/>
    <w:rsid w:val="4873B7A0"/>
    <w:rsid w:val="48740AD3"/>
    <w:rsid w:val="4876E63F"/>
    <w:rsid w:val="4879AD94"/>
    <w:rsid w:val="487A3AAF"/>
    <w:rsid w:val="487D3DFD"/>
    <w:rsid w:val="487F8324"/>
    <w:rsid w:val="4882288D"/>
    <w:rsid w:val="488BBB3D"/>
    <w:rsid w:val="488DAC9F"/>
    <w:rsid w:val="488EC6FA"/>
    <w:rsid w:val="488F37E6"/>
    <w:rsid w:val="4894E0F6"/>
    <w:rsid w:val="48950E16"/>
    <w:rsid w:val="48954FD6"/>
    <w:rsid w:val="4895C097"/>
    <w:rsid w:val="489E3CD0"/>
    <w:rsid w:val="48A16801"/>
    <w:rsid w:val="48A20B34"/>
    <w:rsid w:val="48A25E18"/>
    <w:rsid w:val="48A2C2BF"/>
    <w:rsid w:val="48A5DF9B"/>
    <w:rsid w:val="48A74008"/>
    <w:rsid w:val="48A7A51E"/>
    <w:rsid w:val="48A83FED"/>
    <w:rsid w:val="48ABC629"/>
    <w:rsid w:val="48AFC13E"/>
    <w:rsid w:val="48B0881A"/>
    <w:rsid w:val="48B333A9"/>
    <w:rsid w:val="48B7557D"/>
    <w:rsid w:val="48BB9D61"/>
    <w:rsid w:val="48BEC144"/>
    <w:rsid w:val="48BF4658"/>
    <w:rsid w:val="48BFF4A6"/>
    <w:rsid w:val="48C684FC"/>
    <w:rsid w:val="48C7D300"/>
    <w:rsid w:val="48CA9232"/>
    <w:rsid w:val="48CB0A5B"/>
    <w:rsid w:val="48CC8305"/>
    <w:rsid w:val="48D157B5"/>
    <w:rsid w:val="48D286AF"/>
    <w:rsid w:val="48D378F8"/>
    <w:rsid w:val="48D5FFAC"/>
    <w:rsid w:val="48D6A8B9"/>
    <w:rsid w:val="48D8B1F6"/>
    <w:rsid w:val="48DAA3E6"/>
    <w:rsid w:val="48DE89C7"/>
    <w:rsid w:val="48E4F7C9"/>
    <w:rsid w:val="48E60E66"/>
    <w:rsid w:val="48E80F8D"/>
    <w:rsid w:val="48EC8A6E"/>
    <w:rsid w:val="48F11EBF"/>
    <w:rsid w:val="48F47161"/>
    <w:rsid w:val="48F49A76"/>
    <w:rsid w:val="48F6837E"/>
    <w:rsid w:val="48F7B113"/>
    <w:rsid w:val="48F99033"/>
    <w:rsid w:val="48FB3170"/>
    <w:rsid w:val="48FC3429"/>
    <w:rsid w:val="48FCCD23"/>
    <w:rsid w:val="48FD1659"/>
    <w:rsid w:val="49007475"/>
    <w:rsid w:val="49019779"/>
    <w:rsid w:val="49019964"/>
    <w:rsid w:val="490A471C"/>
    <w:rsid w:val="490ABC3C"/>
    <w:rsid w:val="490F2C8C"/>
    <w:rsid w:val="491211A3"/>
    <w:rsid w:val="49123F4F"/>
    <w:rsid w:val="491BF7AA"/>
    <w:rsid w:val="491D9112"/>
    <w:rsid w:val="491DA18B"/>
    <w:rsid w:val="491DF3B7"/>
    <w:rsid w:val="491F8AD1"/>
    <w:rsid w:val="4920C724"/>
    <w:rsid w:val="4920D242"/>
    <w:rsid w:val="4921F21A"/>
    <w:rsid w:val="4923E2F6"/>
    <w:rsid w:val="49287A48"/>
    <w:rsid w:val="492E8F6E"/>
    <w:rsid w:val="4932E2F2"/>
    <w:rsid w:val="49359785"/>
    <w:rsid w:val="493E1D7C"/>
    <w:rsid w:val="493E8E7D"/>
    <w:rsid w:val="493FFBE8"/>
    <w:rsid w:val="494471D1"/>
    <w:rsid w:val="4945751A"/>
    <w:rsid w:val="49465D3F"/>
    <w:rsid w:val="4947CA93"/>
    <w:rsid w:val="4949F52E"/>
    <w:rsid w:val="49552495"/>
    <w:rsid w:val="49571BC8"/>
    <w:rsid w:val="49587ADF"/>
    <w:rsid w:val="49593CD7"/>
    <w:rsid w:val="4959524C"/>
    <w:rsid w:val="495C3C5C"/>
    <w:rsid w:val="495D526A"/>
    <w:rsid w:val="495E9E57"/>
    <w:rsid w:val="49647792"/>
    <w:rsid w:val="49662730"/>
    <w:rsid w:val="4967DC0B"/>
    <w:rsid w:val="496850F3"/>
    <w:rsid w:val="496A179B"/>
    <w:rsid w:val="496C1A8A"/>
    <w:rsid w:val="496CA189"/>
    <w:rsid w:val="496F2841"/>
    <w:rsid w:val="49721ABB"/>
    <w:rsid w:val="49760E77"/>
    <w:rsid w:val="4977D12C"/>
    <w:rsid w:val="49781DDC"/>
    <w:rsid w:val="497C32F2"/>
    <w:rsid w:val="497C8212"/>
    <w:rsid w:val="497DF638"/>
    <w:rsid w:val="497E8B98"/>
    <w:rsid w:val="49841613"/>
    <w:rsid w:val="4989C7A4"/>
    <w:rsid w:val="4989CA82"/>
    <w:rsid w:val="498ADB39"/>
    <w:rsid w:val="498B5930"/>
    <w:rsid w:val="498F7909"/>
    <w:rsid w:val="4990AA5A"/>
    <w:rsid w:val="49910CED"/>
    <w:rsid w:val="4991B564"/>
    <w:rsid w:val="4995AA77"/>
    <w:rsid w:val="4998995F"/>
    <w:rsid w:val="49999B89"/>
    <w:rsid w:val="499A03B2"/>
    <w:rsid w:val="499A07E5"/>
    <w:rsid w:val="499AAF6C"/>
    <w:rsid w:val="499B7032"/>
    <w:rsid w:val="499BC92E"/>
    <w:rsid w:val="499C7129"/>
    <w:rsid w:val="49A18DFF"/>
    <w:rsid w:val="49A52DD3"/>
    <w:rsid w:val="49A5867C"/>
    <w:rsid w:val="49A72D31"/>
    <w:rsid w:val="49ADB5B6"/>
    <w:rsid w:val="49B6856C"/>
    <w:rsid w:val="49B97B77"/>
    <w:rsid w:val="49BA3197"/>
    <w:rsid w:val="49BAC309"/>
    <w:rsid w:val="49BDF64C"/>
    <w:rsid w:val="49BF1777"/>
    <w:rsid w:val="49BFF5D0"/>
    <w:rsid w:val="49C0A6BF"/>
    <w:rsid w:val="49C0E495"/>
    <w:rsid w:val="49C2394D"/>
    <w:rsid w:val="49C25FD7"/>
    <w:rsid w:val="49C58AB1"/>
    <w:rsid w:val="49C70529"/>
    <w:rsid w:val="49C7396D"/>
    <w:rsid w:val="49C77A8F"/>
    <w:rsid w:val="49C81B7A"/>
    <w:rsid w:val="49C93553"/>
    <w:rsid w:val="49D0709F"/>
    <w:rsid w:val="49D186C3"/>
    <w:rsid w:val="49D64CAD"/>
    <w:rsid w:val="49D653ED"/>
    <w:rsid w:val="49DCAD01"/>
    <w:rsid w:val="49E0AB4E"/>
    <w:rsid w:val="49E0D16E"/>
    <w:rsid w:val="49E461E5"/>
    <w:rsid w:val="49E48802"/>
    <w:rsid w:val="49EFF538"/>
    <w:rsid w:val="49F4F43E"/>
    <w:rsid w:val="49F631C1"/>
    <w:rsid w:val="49F75739"/>
    <w:rsid w:val="4A0048A3"/>
    <w:rsid w:val="4A0069F1"/>
    <w:rsid w:val="4A0210BC"/>
    <w:rsid w:val="4A038446"/>
    <w:rsid w:val="4A04C7B7"/>
    <w:rsid w:val="4A05B2AA"/>
    <w:rsid w:val="4A0724F0"/>
    <w:rsid w:val="4A08091B"/>
    <w:rsid w:val="4A0C9B11"/>
    <w:rsid w:val="4A0C9EE6"/>
    <w:rsid w:val="4A10956C"/>
    <w:rsid w:val="4A14AF96"/>
    <w:rsid w:val="4A154741"/>
    <w:rsid w:val="4A170F38"/>
    <w:rsid w:val="4A190E5E"/>
    <w:rsid w:val="4A1A0529"/>
    <w:rsid w:val="4A1D308A"/>
    <w:rsid w:val="4A200204"/>
    <w:rsid w:val="4A213D6A"/>
    <w:rsid w:val="4A2184B5"/>
    <w:rsid w:val="4A23E8B4"/>
    <w:rsid w:val="4A276793"/>
    <w:rsid w:val="4A2D7D24"/>
    <w:rsid w:val="4A2FCD0A"/>
    <w:rsid w:val="4A33C514"/>
    <w:rsid w:val="4A36AA2C"/>
    <w:rsid w:val="4A38685D"/>
    <w:rsid w:val="4A3AC36A"/>
    <w:rsid w:val="4A401174"/>
    <w:rsid w:val="4A4137E2"/>
    <w:rsid w:val="4A4492C5"/>
    <w:rsid w:val="4A48FDEE"/>
    <w:rsid w:val="4A4B513D"/>
    <w:rsid w:val="4A4E8FFA"/>
    <w:rsid w:val="4A4E9558"/>
    <w:rsid w:val="4A53E1F3"/>
    <w:rsid w:val="4A585B5F"/>
    <w:rsid w:val="4A5AB2AC"/>
    <w:rsid w:val="4A5C21E8"/>
    <w:rsid w:val="4A5D3904"/>
    <w:rsid w:val="4A5D90CF"/>
    <w:rsid w:val="4A5DE9CB"/>
    <w:rsid w:val="4A613B73"/>
    <w:rsid w:val="4A6164E6"/>
    <w:rsid w:val="4A66282C"/>
    <w:rsid w:val="4A6869D0"/>
    <w:rsid w:val="4A6A96B0"/>
    <w:rsid w:val="4A6B6638"/>
    <w:rsid w:val="4A6B8703"/>
    <w:rsid w:val="4A6B9058"/>
    <w:rsid w:val="4A6CB467"/>
    <w:rsid w:val="4A712940"/>
    <w:rsid w:val="4A722132"/>
    <w:rsid w:val="4A730C75"/>
    <w:rsid w:val="4A752100"/>
    <w:rsid w:val="4A7628DC"/>
    <w:rsid w:val="4A76EBC7"/>
    <w:rsid w:val="4A773FFD"/>
    <w:rsid w:val="4A775DBE"/>
    <w:rsid w:val="4A777BAF"/>
    <w:rsid w:val="4A7A6AAD"/>
    <w:rsid w:val="4A7A8D19"/>
    <w:rsid w:val="4A812E05"/>
    <w:rsid w:val="4A84049D"/>
    <w:rsid w:val="4A85D7E2"/>
    <w:rsid w:val="4A88526C"/>
    <w:rsid w:val="4A951B38"/>
    <w:rsid w:val="4A97E942"/>
    <w:rsid w:val="4A9C970C"/>
    <w:rsid w:val="4AA53C4E"/>
    <w:rsid w:val="4AA9688A"/>
    <w:rsid w:val="4AAADD2D"/>
    <w:rsid w:val="4AAB2B2C"/>
    <w:rsid w:val="4AAC6BFB"/>
    <w:rsid w:val="4AAF48FA"/>
    <w:rsid w:val="4AAF75D2"/>
    <w:rsid w:val="4AB3719C"/>
    <w:rsid w:val="4AB5D73A"/>
    <w:rsid w:val="4AB6F359"/>
    <w:rsid w:val="4AB84F29"/>
    <w:rsid w:val="4AC35117"/>
    <w:rsid w:val="4AC639A5"/>
    <w:rsid w:val="4AC6E478"/>
    <w:rsid w:val="4AC70E9D"/>
    <w:rsid w:val="4AC84C5B"/>
    <w:rsid w:val="4ACF5A79"/>
    <w:rsid w:val="4AD5C3FC"/>
    <w:rsid w:val="4AD84249"/>
    <w:rsid w:val="4ADBCC22"/>
    <w:rsid w:val="4ADF0AEE"/>
    <w:rsid w:val="4AE24295"/>
    <w:rsid w:val="4AE2A1D0"/>
    <w:rsid w:val="4AE2AB87"/>
    <w:rsid w:val="4AE2C228"/>
    <w:rsid w:val="4AE5DB28"/>
    <w:rsid w:val="4AE7DAA2"/>
    <w:rsid w:val="4AE9BAC4"/>
    <w:rsid w:val="4AECE98E"/>
    <w:rsid w:val="4AF2D36A"/>
    <w:rsid w:val="4AF41442"/>
    <w:rsid w:val="4AF59656"/>
    <w:rsid w:val="4AFD0ED3"/>
    <w:rsid w:val="4AFE6E04"/>
    <w:rsid w:val="4AFE962B"/>
    <w:rsid w:val="4B006B15"/>
    <w:rsid w:val="4B01A463"/>
    <w:rsid w:val="4B02762D"/>
    <w:rsid w:val="4B03E101"/>
    <w:rsid w:val="4B07EAEB"/>
    <w:rsid w:val="4B090774"/>
    <w:rsid w:val="4B0C8710"/>
    <w:rsid w:val="4B0E4743"/>
    <w:rsid w:val="4B0F7782"/>
    <w:rsid w:val="4B1606E4"/>
    <w:rsid w:val="4B170EA9"/>
    <w:rsid w:val="4B181619"/>
    <w:rsid w:val="4B184EAC"/>
    <w:rsid w:val="4B1C426C"/>
    <w:rsid w:val="4B20B48A"/>
    <w:rsid w:val="4B2257C0"/>
    <w:rsid w:val="4B23337C"/>
    <w:rsid w:val="4B2964FE"/>
    <w:rsid w:val="4B2E0908"/>
    <w:rsid w:val="4B2E0CB6"/>
    <w:rsid w:val="4B2E63EF"/>
    <w:rsid w:val="4B32CF5B"/>
    <w:rsid w:val="4B32D29A"/>
    <w:rsid w:val="4B35F774"/>
    <w:rsid w:val="4B381DE0"/>
    <w:rsid w:val="4B386BF2"/>
    <w:rsid w:val="4B39E4E0"/>
    <w:rsid w:val="4B3B91E0"/>
    <w:rsid w:val="4B3D0106"/>
    <w:rsid w:val="4B3E4FF2"/>
    <w:rsid w:val="4B3E5171"/>
    <w:rsid w:val="4B3F56CA"/>
    <w:rsid w:val="4B4214B9"/>
    <w:rsid w:val="4B46FF25"/>
    <w:rsid w:val="4B4C2DF6"/>
    <w:rsid w:val="4B4D62CE"/>
    <w:rsid w:val="4B507645"/>
    <w:rsid w:val="4B50E812"/>
    <w:rsid w:val="4B52F16E"/>
    <w:rsid w:val="4B53755F"/>
    <w:rsid w:val="4B53E3FB"/>
    <w:rsid w:val="4B591815"/>
    <w:rsid w:val="4B5D625E"/>
    <w:rsid w:val="4B6146FC"/>
    <w:rsid w:val="4B62468D"/>
    <w:rsid w:val="4B638434"/>
    <w:rsid w:val="4B664B79"/>
    <w:rsid w:val="4B698E22"/>
    <w:rsid w:val="4B6B20B1"/>
    <w:rsid w:val="4B6B4094"/>
    <w:rsid w:val="4B6C9D97"/>
    <w:rsid w:val="4B6CA93F"/>
    <w:rsid w:val="4B6F1201"/>
    <w:rsid w:val="4B74A3FF"/>
    <w:rsid w:val="4B75D443"/>
    <w:rsid w:val="4B770991"/>
    <w:rsid w:val="4B79152C"/>
    <w:rsid w:val="4B84837D"/>
    <w:rsid w:val="4B856B9F"/>
    <w:rsid w:val="4B8608EB"/>
    <w:rsid w:val="4B8B9C01"/>
    <w:rsid w:val="4B8E3AC0"/>
    <w:rsid w:val="4B9057BE"/>
    <w:rsid w:val="4B9223D8"/>
    <w:rsid w:val="4B943194"/>
    <w:rsid w:val="4B95569F"/>
    <w:rsid w:val="4B956C78"/>
    <w:rsid w:val="4B9692AC"/>
    <w:rsid w:val="4B9EAF32"/>
    <w:rsid w:val="4B9EF577"/>
    <w:rsid w:val="4BA03208"/>
    <w:rsid w:val="4BA11365"/>
    <w:rsid w:val="4BA3E56E"/>
    <w:rsid w:val="4BB5AA75"/>
    <w:rsid w:val="4BB7A6C1"/>
    <w:rsid w:val="4BB81709"/>
    <w:rsid w:val="4BBAEAFF"/>
    <w:rsid w:val="4BBE2E5A"/>
    <w:rsid w:val="4BC45800"/>
    <w:rsid w:val="4BC8D572"/>
    <w:rsid w:val="4BC9B0BB"/>
    <w:rsid w:val="4BCB3B76"/>
    <w:rsid w:val="4BCD0CFF"/>
    <w:rsid w:val="4BCEE9A1"/>
    <w:rsid w:val="4BD0A5F6"/>
    <w:rsid w:val="4BD0CE9F"/>
    <w:rsid w:val="4BD1D9E9"/>
    <w:rsid w:val="4BD3C384"/>
    <w:rsid w:val="4BD5DD92"/>
    <w:rsid w:val="4BD80603"/>
    <w:rsid w:val="4BDB037A"/>
    <w:rsid w:val="4BE5BB53"/>
    <w:rsid w:val="4BEF20DB"/>
    <w:rsid w:val="4BEFC716"/>
    <w:rsid w:val="4BF07A04"/>
    <w:rsid w:val="4BF0EE53"/>
    <w:rsid w:val="4BF40F03"/>
    <w:rsid w:val="4BF54AE9"/>
    <w:rsid w:val="4BF644B1"/>
    <w:rsid w:val="4BF72A5B"/>
    <w:rsid w:val="4BF80871"/>
    <w:rsid w:val="4BF92F5F"/>
    <w:rsid w:val="4BF95B7D"/>
    <w:rsid w:val="4BFFEB57"/>
    <w:rsid w:val="4C01063D"/>
    <w:rsid w:val="4C01D08D"/>
    <w:rsid w:val="4C049350"/>
    <w:rsid w:val="4C0A7183"/>
    <w:rsid w:val="4C0F87E9"/>
    <w:rsid w:val="4C132E1F"/>
    <w:rsid w:val="4C146DF5"/>
    <w:rsid w:val="4C17E52B"/>
    <w:rsid w:val="4C1915FF"/>
    <w:rsid w:val="4C195901"/>
    <w:rsid w:val="4C19A442"/>
    <w:rsid w:val="4C19AA47"/>
    <w:rsid w:val="4C1D7641"/>
    <w:rsid w:val="4C1DA130"/>
    <w:rsid w:val="4C1DED6F"/>
    <w:rsid w:val="4C1F3F5E"/>
    <w:rsid w:val="4C1FC362"/>
    <w:rsid w:val="4C2196EE"/>
    <w:rsid w:val="4C2282CA"/>
    <w:rsid w:val="4C239E83"/>
    <w:rsid w:val="4C24EF25"/>
    <w:rsid w:val="4C252BC2"/>
    <w:rsid w:val="4C2B6587"/>
    <w:rsid w:val="4C2D8BD2"/>
    <w:rsid w:val="4C2DD9C9"/>
    <w:rsid w:val="4C2F4947"/>
    <w:rsid w:val="4C30A53D"/>
    <w:rsid w:val="4C3395EE"/>
    <w:rsid w:val="4C3725B5"/>
    <w:rsid w:val="4C3938BD"/>
    <w:rsid w:val="4C39B366"/>
    <w:rsid w:val="4C3AA54A"/>
    <w:rsid w:val="4C3E5B41"/>
    <w:rsid w:val="4C3F133B"/>
    <w:rsid w:val="4C406EB9"/>
    <w:rsid w:val="4C410EE6"/>
    <w:rsid w:val="4C43F885"/>
    <w:rsid w:val="4C454B3C"/>
    <w:rsid w:val="4C458366"/>
    <w:rsid w:val="4C4A5E5F"/>
    <w:rsid w:val="4C4ADAAB"/>
    <w:rsid w:val="4C4B839D"/>
    <w:rsid w:val="4C4D5E15"/>
    <w:rsid w:val="4C4DAED6"/>
    <w:rsid w:val="4C4EC0DA"/>
    <w:rsid w:val="4C4F22B3"/>
    <w:rsid w:val="4C504CDB"/>
    <w:rsid w:val="4C579CCB"/>
    <w:rsid w:val="4C590BA3"/>
    <w:rsid w:val="4C59ED9E"/>
    <w:rsid w:val="4C5A5E8F"/>
    <w:rsid w:val="4C5B60B9"/>
    <w:rsid w:val="4C604992"/>
    <w:rsid w:val="4C6388E3"/>
    <w:rsid w:val="4C690285"/>
    <w:rsid w:val="4C6B863F"/>
    <w:rsid w:val="4C6DF929"/>
    <w:rsid w:val="4C6E866B"/>
    <w:rsid w:val="4C751DFA"/>
    <w:rsid w:val="4C75C20D"/>
    <w:rsid w:val="4C7E24D6"/>
    <w:rsid w:val="4C7EFD07"/>
    <w:rsid w:val="4C7F34A9"/>
    <w:rsid w:val="4C80ED4E"/>
    <w:rsid w:val="4C8DE07E"/>
    <w:rsid w:val="4C91A91A"/>
    <w:rsid w:val="4C921257"/>
    <w:rsid w:val="4C94ABF4"/>
    <w:rsid w:val="4C97A0F9"/>
    <w:rsid w:val="4C990E68"/>
    <w:rsid w:val="4C9AF053"/>
    <w:rsid w:val="4C9BC931"/>
    <w:rsid w:val="4C9CC34F"/>
    <w:rsid w:val="4C9E855C"/>
    <w:rsid w:val="4C9FDCD9"/>
    <w:rsid w:val="4CA09FBB"/>
    <w:rsid w:val="4CA46E10"/>
    <w:rsid w:val="4CA767BE"/>
    <w:rsid w:val="4CA8566E"/>
    <w:rsid w:val="4CABA81D"/>
    <w:rsid w:val="4CAFBE9E"/>
    <w:rsid w:val="4CAFC72A"/>
    <w:rsid w:val="4CB14E99"/>
    <w:rsid w:val="4CB86311"/>
    <w:rsid w:val="4CB8E29F"/>
    <w:rsid w:val="4CBA529F"/>
    <w:rsid w:val="4CBF33C0"/>
    <w:rsid w:val="4CC0F975"/>
    <w:rsid w:val="4CC1CE67"/>
    <w:rsid w:val="4CC1DE89"/>
    <w:rsid w:val="4CC2C506"/>
    <w:rsid w:val="4CC6E9C1"/>
    <w:rsid w:val="4CC6EC89"/>
    <w:rsid w:val="4CC9A085"/>
    <w:rsid w:val="4CCA5460"/>
    <w:rsid w:val="4CCB5F34"/>
    <w:rsid w:val="4CCBDBDE"/>
    <w:rsid w:val="4CCDB1B8"/>
    <w:rsid w:val="4CCED2B5"/>
    <w:rsid w:val="4CCFC9E6"/>
    <w:rsid w:val="4CD4B9AD"/>
    <w:rsid w:val="4CD50423"/>
    <w:rsid w:val="4CD6001A"/>
    <w:rsid w:val="4CD6E6E1"/>
    <w:rsid w:val="4CDDBA6B"/>
    <w:rsid w:val="4CDFC906"/>
    <w:rsid w:val="4CE62670"/>
    <w:rsid w:val="4CE7226C"/>
    <w:rsid w:val="4CE8840D"/>
    <w:rsid w:val="4CEB9192"/>
    <w:rsid w:val="4CED69E7"/>
    <w:rsid w:val="4CEFB518"/>
    <w:rsid w:val="4CF16A66"/>
    <w:rsid w:val="4CF1A226"/>
    <w:rsid w:val="4CF2DBCE"/>
    <w:rsid w:val="4CF422EE"/>
    <w:rsid w:val="4CF63D61"/>
    <w:rsid w:val="4CF6C34E"/>
    <w:rsid w:val="4CFA93D3"/>
    <w:rsid w:val="4D025B8C"/>
    <w:rsid w:val="4D027B80"/>
    <w:rsid w:val="4D028BA3"/>
    <w:rsid w:val="4D0A4458"/>
    <w:rsid w:val="4D0B2D3F"/>
    <w:rsid w:val="4D0C0092"/>
    <w:rsid w:val="4D0DF0EB"/>
    <w:rsid w:val="4D0EF2BC"/>
    <w:rsid w:val="4D0FE096"/>
    <w:rsid w:val="4D10D28A"/>
    <w:rsid w:val="4D115F46"/>
    <w:rsid w:val="4D1205EF"/>
    <w:rsid w:val="4D130610"/>
    <w:rsid w:val="4D139511"/>
    <w:rsid w:val="4D167220"/>
    <w:rsid w:val="4D17D8B4"/>
    <w:rsid w:val="4D17E42B"/>
    <w:rsid w:val="4D1BD9EC"/>
    <w:rsid w:val="4D1D1F5E"/>
    <w:rsid w:val="4D209147"/>
    <w:rsid w:val="4D218E3C"/>
    <w:rsid w:val="4D24F3E8"/>
    <w:rsid w:val="4D292DD3"/>
    <w:rsid w:val="4D2C2579"/>
    <w:rsid w:val="4D2D24CA"/>
    <w:rsid w:val="4D31C629"/>
    <w:rsid w:val="4D368984"/>
    <w:rsid w:val="4D3F11BA"/>
    <w:rsid w:val="4D44BEF9"/>
    <w:rsid w:val="4D4C01AD"/>
    <w:rsid w:val="4D4C2AD9"/>
    <w:rsid w:val="4D4C7FA2"/>
    <w:rsid w:val="4D4F503B"/>
    <w:rsid w:val="4D4F5A58"/>
    <w:rsid w:val="4D4FA0BA"/>
    <w:rsid w:val="4D52ACA0"/>
    <w:rsid w:val="4D5479D7"/>
    <w:rsid w:val="4D54D8B8"/>
    <w:rsid w:val="4D5D7743"/>
    <w:rsid w:val="4D61464C"/>
    <w:rsid w:val="4D6169B3"/>
    <w:rsid w:val="4D642FE1"/>
    <w:rsid w:val="4D6671C5"/>
    <w:rsid w:val="4D696892"/>
    <w:rsid w:val="4D69850C"/>
    <w:rsid w:val="4D69D77D"/>
    <w:rsid w:val="4D6A2172"/>
    <w:rsid w:val="4D6AA4C7"/>
    <w:rsid w:val="4D6AA7FB"/>
    <w:rsid w:val="4D6ABA47"/>
    <w:rsid w:val="4D6BB857"/>
    <w:rsid w:val="4D6CB33D"/>
    <w:rsid w:val="4D73C1D9"/>
    <w:rsid w:val="4D754B54"/>
    <w:rsid w:val="4D7633E2"/>
    <w:rsid w:val="4D78632A"/>
    <w:rsid w:val="4D7C154D"/>
    <w:rsid w:val="4D7D48BB"/>
    <w:rsid w:val="4D7F12B1"/>
    <w:rsid w:val="4D840739"/>
    <w:rsid w:val="4D8454E6"/>
    <w:rsid w:val="4D84BF7C"/>
    <w:rsid w:val="4D84D2A4"/>
    <w:rsid w:val="4D8779AD"/>
    <w:rsid w:val="4D88A69F"/>
    <w:rsid w:val="4D97BAAD"/>
    <w:rsid w:val="4D97EB7C"/>
    <w:rsid w:val="4D984906"/>
    <w:rsid w:val="4D9A3433"/>
    <w:rsid w:val="4D9F31C8"/>
    <w:rsid w:val="4DA0F813"/>
    <w:rsid w:val="4DA3CC26"/>
    <w:rsid w:val="4DA6ABFC"/>
    <w:rsid w:val="4DAD71C3"/>
    <w:rsid w:val="4DB1F50C"/>
    <w:rsid w:val="4DB46F25"/>
    <w:rsid w:val="4DB5A024"/>
    <w:rsid w:val="4DBA166F"/>
    <w:rsid w:val="4DC02CEA"/>
    <w:rsid w:val="4DC2FCAE"/>
    <w:rsid w:val="4DC64A9D"/>
    <w:rsid w:val="4DC6B8AF"/>
    <w:rsid w:val="4DC83879"/>
    <w:rsid w:val="4DCAA3A5"/>
    <w:rsid w:val="4DCABF51"/>
    <w:rsid w:val="4DCDE3C4"/>
    <w:rsid w:val="4DD13A2F"/>
    <w:rsid w:val="4DD398E0"/>
    <w:rsid w:val="4DD59189"/>
    <w:rsid w:val="4DD75852"/>
    <w:rsid w:val="4DD94283"/>
    <w:rsid w:val="4DDC9030"/>
    <w:rsid w:val="4DE141F1"/>
    <w:rsid w:val="4DE1D3A0"/>
    <w:rsid w:val="4DE25F7A"/>
    <w:rsid w:val="4DE403EC"/>
    <w:rsid w:val="4DE77FF5"/>
    <w:rsid w:val="4DE8577A"/>
    <w:rsid w:val="4DEDF296"/>
    <w:rsid w:val="4DEEBF0F"/>
    <w:rsid w:val="4DF2D060"/>
    <w:rsid w:val="4DF4676C"/>
    <w:rsid w:val="4DF77F45"/>
    <w:rsid w:val="4DFA416A"/>
    <w:rsid w:val="4DFC1835"/>
    <w:rsid w:val="4E00F9B5"/>
    <w:rsid w:val="4E02A794"/>
    <w:rsid w:val="4E0329AF"/>
    <w:rsid w:val="4E06B597"/>
    <w:rsid w:val="4E081BA0"/>
    <w:rsid w:val="4E0C576A"/>
    <w:rsid w:val="4E0CFDEA"/>
    <w:rsid w:val="4E15D14A"/>
    <w:rsid w:val="4E187997"/>
    <w:rsid w:val="4E190DE4"/>
    <w:rsid w:val="4E1ACD68"/>
    <w:rsid w:val="4E1EE00F"/>
    <w:rsid w:val="4E1F6A0B"/>
    <w:rsid w:val="4E229AD5"/>
    <w:rsid w:val="4E2390EF"/>
    <w:rsid w:val="4E26F240"/>
    <w:rsid w:val="4E2725A3"/>
    <w:rsid w:val="4E2AB30E"/>
    <w:rsid w:val="4E2CE611"/>
    <w:rsid w:val="4E2E6C97"/>
    <w:rsid w:val="4E2EBD71"/>
    <w:rsid w:val="4E3137F7"/>
    <w:rsid w:val="4E3378C2"/>
    <w:rsid w:val="4E34BC88"/>
    <w:rsid w:val="4E3730F9"/>
    <w:rsid w:val="4E399853"/>
    <w:rsid w:val="4E3DA841"/>
    <w:rsid w:val="4E3EB3A2"/>
    <w:rsid w:val="4E44158F"/>
    <w:rsid w:val="4E45F547"/>
    <w:rsid w:val="4E460AE8"/>
    <w:rsid w:val="4E46836F"/>
    <w:rsid w:val="4E48B90A"/>
    <w:rsid w:val="4E4DBFE6"/>
    <w:rsid w:val="4E4EF445"/>
    <w:rsid w:val="4E4F60A6"/>
    <w:rsid w:val="4E521075"/>
    <w:rsid w:val="4E54611B"/>
    <w:rsid w:val="4E54BC45"/>
    <w:rsid w:val="4E54BF64"/>
    <w:rsid w:val="4E5611ED"/>
    <w:rsid w:val="4E583B5C"/>
    <w:rsid w:val="4E593E44"/>
    <w:rsid w:val="4E5A05EE"/>
    <w:rsid w:val="4E6270E0"/>
    <w:rsid w:val="4E632B33"/>
    <w:rsid w:val="4E652687"/>
    <w:rsid w:val="4E663FAE"/>
    <w:rsid w:val="4E675420"/>
    <w:rsid w:val="4E67D991"/>
    <w:rsid w:val="4E6B083D"/>
    <w:rsid w:val="4E6CD1D2"/>
    <w:rsid w:val="4E6D9836"/>
    <w:rsid w:val="4E6F8DF8"/>
    <w:rsid w:val="4E709B8E"/>
    <w:rsid w:val="4E7622D8"/>
    <w:rsid w:val="4E79DBDA"/>
    <w:rsid w:val="4E7C5127"/>
    <w:rsid w:val="4E8076A1"/>
    <w:rsid w:val="4E824D42"/>
    <w:rsid w:val="4E832B9C"/>
    <w:rsid w:val="4E87859D"/>
    <w:rsid w:val="4E886896"/>
    <w:rsid w:val="4E88A76D"/>
    <w:rsid w:val="4E88D40B"/>
    <w:rsid w:val="4E8DEBE3"/>
    <w:rsid w:val="4E909991"/>
    <w:rsid w:val="4E92B996"/>
    <w:rsid w:val="4E9557D1"/>
    <w:rsid w:val="4E966DED"/>
    <w:rsid w:val="4E9845CC"/>
    <w:rsid w:val="4E9BA587"/>
    <w:rsid w:val="4EA02349"/>
    <w:rsid w:val="4EA1E342"/>
    <w:rsid w:val="4EA5C2C4"/>
    <w:rsid w:val="4EA5D40B"/>
    <w:rsid w:val="4EA9F1FE"/>
    <w:rsid w:val="4EAE802E"/>
    <w:rsid w:val="4EB167A0"/>
    <w:rsid w:val="4EB2F9D5"/>
    <w:rsid w:val="4EB4CE5C"/>
    <w:rsid w:val="4EB9BA32"/>
    <w:rsid w:val="4EBAF8E2"/>
    <w:rsid w:val="4EBC5FB9"/>
    <w:rsid w:val="4EBD1743"/>
    <w:rsid w:val="4EBF5CD9"/>
    <w:rsid w:val="4EC077B9"/>
    <w:rsid w:val="4EC2F269"/>
    <w:rsid w:val="4EC5A98A"/>
    <w:rsid w:val="4ECCD4D2"/>
    <w:rsid w:val="4ED66FF9"/>
    <w:rsid w:val="4ED73947"/>
    <w:rsid w:val="4ED73971"/>
    <w:rsid w:val="4ED79C56"/>
    <w:rsid w:val="4ED870E0"/>
    <w:rsid w:val="4ED8F48B"/>
    <w:rsid w:val="4EDB23FD"/>
    <w:rsid w:val="4EDB9EAC"/>
    <w:rsid w:val="4EDCC2B4"/>
    <w:rsid w:val="4EDD0F2F"/>
    <w:rsid w:val="4EDD422A"/>
    <w:rsid w:val="4EDDC615"/>
    <w:rsid w:val="4EDF5A8E"/>
    <w:rsid w:val="4EE2FCAB"/>
    <w:rsid w:val="4EE7A023"/>
    <w:rsid w:val="4EEA725A"/>
    <w:rsid w:val="4EEB084B"/>
    <w:rsid w:val="4EEB8ACE"/>
    <w:rsid w:val="4EED8A8D"/>
    <w:rsid w:val="4EEE6573"/>
    <w:rsid w:val="4EF0A040"/>
    <w:rsid w:val="4EF63FEB"/>
    <w:rsid w:val="4EF6EE72"/>
    <w:rsid w:val="4EF73175"/>
    <w:rsid w:val="4EF7F5E6"/>
    <w:rsid w:val="4EFB6609"/>
    <w:rsid w:val="4EFCEA86"/>
    <w:rsid w:val="4F0606C3"/>
    <w:rsid w:val="4F068AA8"/>
    <w:rsid w:val="4F078224"/>
    <w:rsid w:val="4F0841D2"/>
    <w:rsid w:val="4F0A57A1"/>
    <w:rsid w:val="4F0C532D"/>
    <w:rsid w:val="4F0C6C97"/>
    <w:rsid w:val="4F13DCBF"/>
    <w:rsid w:val="4F16C29F"/>
    <w:rsid w:val="4F1D5C15"/>
    <w:rsid w:val="4F1E94DA"/>
    <w:rsid w:val="4F1EE8BE"/>
    <w:rsid w:val="4F1FDD40"/>
    <w:rsid w:val="4F208502"/>
    <w:rsid w:val="4F25A7BA"/>
    <w:rsid w:val="4F28A2C9"/>
    <w:rsid w:val="4F2AA76B"/>
    <w:rsid w:val="4F2E4A86"/>
    <w:rsid w:val="4F300BE4"/>
    <w:rsid w:val="4F304D2F"/>
    <w:rsid w:val="4F3E086A"/>
    <w:rsid w:val="4F3EF826"/>
    <w:rsid w:val="4F3F16C8"/>
    <w:rsid w:val="4F40AB37"/>
    <w:rsid w:val="4F45EA3D"/>
    <w:rsid w:val="4F468E3B"/>
    <w:rsid w:val="4F49545C"/>
    <w:rsid w:val="4F4C5B1B"/>
    <w:rsid w:val="4F54F2DA"/>
    <w:rsid w:val="4F562032"/>
    <w:rsid w:val="4F58A8BE"/>
    <w:rsid w:val="4F5992CE"/>
    <w:rsid w:val="4F5A6E9A"/>
    <w:rsid w:val="4F5E7E33"/>
    <w:rsid w:val="4F679746"/>
    <w:rsid w:val="4F6B8045"/>
    <w:rsid w:val="4F6E2721"/>
    <w:rsid w:val="4F6E7BF6"/>
    <w:rsid w:val="4F6F84E7"/>
    <w:rsid w:val="4F729A77"/>
    <w:rsid w:val="4F734661"/>
    <w:rsid w:val="4F75569C"/>
    <w:rsid w:val="4F761F93"/>
    <w:rsid w:val="4F76702F"/>
    <w:rsid w:val="4F79642C"/>
    <w:rsid w:val="4F7D6988"/>
    <w:rsid w:val="4F81AFCF"/>
    <w:rsid w:val="4F8BD4A5"/>
    <w:rsid w:val="4F8D395E"/>
    <w:rsid w:val="4F8F5F97"/>
    <w:rsid w:val="4F9143EB"/>
    <w:rsid w:val="4F94C01C"/>
    <w:rsid w:val="4F95C98A"/>
    <w:rsid w:val="4F963AE4"/>
    <w:rsid w:val="4F97D26B"/>
    <w:rsid w:val="4F9D2AE9"/>
    <w:rsid w:val="4FA2A47C"/>
    <w:rsid w:val="4FA82528"/>
    <w:rsid w:val="4FAB3BEB"/>
    <w:rsid w:val="4FAB4F8E"/>
    <w:rsid w:val="4FADAD85"/>
    <w:rsid w:val="4FAE1A4F"/>
    <w:rsid w:val="4FAEB0BD"/>
    <w:rsid w:val="4FB21434"/>
    <w:rsid w:val="4FB28580"/>
    <w:rsid w:val="4FB3304D"/>
    <w:rsid w:val="4FB36846"/>
    <w:rsid w:val="4FB4748F"/>
    <w:rsid w:val="4FB89FAC"/>
    <w:rsid w:val="4FBB9EA5"/>
    <w:rsid w:val="4FC02464"/>
    <w:rsid w:val="4FC7891D"/>
    <w:rsid w:val="4FC7B46F"/>
    <w:rsid w:val="4FC81070"/>
    <w:rsid w:val="4FC88EFA"/>
    <w:rsid w:val="4FC98708"/>
    <w:rsid w:val="4FCA8CCA"/>
    <w:rsid w:val="4FCCC246"/>
    <w:rsid w:val="4FCD8760"/>
    <w:rsid w:val="4FCFC626"/>
    <w:rsid w:val="4FD114D2"/>
    <w:rsid w:val="4FD1D699"/>
    <w:rsid w:val="4FD2903E"/>
    <w:rsid w:val="4FD396A9"/>
    <w:rsid w:val="4FD92A5D"/>
    <w:rsid w:val="4FDF792E"/>
    <w:rsid w:val="4FDFE3A9"/>
    <w:rsid w:val="4FE09C83"/>
    <w:rsid w:val="4FE24E48"/>
    <w:rsid w:val="4FE5EAA3"/>
    <w:rsid w:val="4FE6AB88"/>
    <w:rsid w:val="4FE8315D"/>
    <w:rsid w:val="4FEB7DBA"/>
    <w:rsid w:val="4FEE2FBD"/>
    <w:rsid w:val="4FF23C5D"/>
    <w:rsid w:val="4FF2A5EA"/>
    <w:rsid w:val="4FF2F9AE"/>
    <w:rsid w:val="4FF4E3D0"/>
    <w:rsid w:val="4FF7F6AB"/>
    <w:rsid w:val="4FF83C0B"/>
    <w:rsid w:val="4FF8C50E"/>
    <w:rsid w:val="4FF8F777"/>
    <w:rsid w:val="4FF99A31"/>
    <w:rsid w:val="4FFA5E17"/>
    <w:rsid w:val="4FFCF289"/>
    <w:rsid w:val="4FFE9088"/>
    <w:rsid w:val="500159BA"/>
    <w:rsid w:val="500161C7"/>
    <w:rsid w:val="5002A356"/>
    <w:rsid w:val="500A7531"/>
    <w:rsid w:val="500CA734"/>
    <w:rsid w:val="500D9FF2"/>
    <w:rsid w:val="500E11F0"/>
    <w:rsid w:val="500F001D"/>
    <w:rsid w:val="5012634F"/>
    <w:rsid w:val="5014F4D8"/>
    <w:rsid w:val="501B8D9B"/>
    <w:rsid w:val="501C8408"/>
    <w:rsid w:val="5024A5C5"/>
    <w:rsid w:val="50274E01"/>
    <w:rsid w:val="5029BC44"/>
    <w:rsid w:val="502AF80E"/>
    <w:rsid w:val="50308F12"/>
    <w:rsid w:val="503419D7"/>
    <w:rsid w:val="50369FA8"/>
    <w:rsid w:val="50390418"/>
    <w:rsid w:val="5044139D"/>
    <w:rsid w:val="504521B9"/>
    <w:rsid w:val="50463552"/>
    <w:rsid w:val="50467243"/>
    <w:rsid w:val="50467E74"/>
    <w:rsid w:val="504A77B5"/>
    <w:rsid w:val="504DF89D"/>
    <w:rsid w:val="504F14B3"/>
    <w:rsid w:val="50521FAB"/>
    <w:rsid w:val="505532BF"/>
    <w:rsid w:val="50569533"/>
    <w:rsid w:val="505FBBC2"/>
    <w:rsid w:val="50686580"/>
    <w:rsid w:val="506A5343"/>
    <w:rsid w:val="506ABA31"/>
    <w:rsid w:val="506C3314"/>
    <w:rsid w:val="506CCCDB"/>
    <w:rsid w:val="506DD521"/>
    <w:rsid w:val="507DD9D4"/>
    <w:rsid w:val="507F539C"/>
    <w:rsid w:val="50806E39"/>
    <w:rsid w:val="5080FDD1"/>
    <w:rsid w:val="508385F3"/>
    <w:rsid w:val="5084A37C"/>
    <w:rsid w:val="508892A5"/>
    <w:rsid w:val="508ADCBC"/>
    <w:rsid w:val="508B9266"/>
    <w:rsid w:val="508BEB7B"/>
    <w:rsid w:val="508CD58F"/>
    <w:rsid w:val="508EA608"/>
    <w:rsid w:val="508EEFC3"/>
    <w:rsid w:val="5095E82E"/>
    <w:rsid w:val="50987CF6"/>
    <w:rsid w:val="5098881F"/>
    <w:rsid w:val="509A0DDC"/>
    <w:rsid w:val="509CA27B"/>
    <w:rsid w:val="50A2312A"/>
    <w:rsid w:val="50A56765"/>
    <w:rsid w:val="50A92BEF"/>
    <w:rsid w:val="50A96F35"/>
    <w:rsid w:val="50AA55B2"/>
    <w:rsid w:val="50AA643A"/>
    <w:rsid w:val="50ABE402"/>
    <w:rsid w:val="50AE11E6"/>
    <w:rsid w:val="50AF0510"/>
    <w:rsid w:val="50B239F9"/>
    <w:rsid w:val="50B6702F"/>
    <w:rsid w:val="50B7814A"/>
    <w:rsid w:val="50B80504"/>
    <w:rsid w:val="50B9ACED"/>
    <w:rsid w:val="50BB087A"/>
    <w:rsid w:val="50BC7AE2"/>
    <w:rsid w:val="50BCC48B"/>
    <w:rsid w:val="50BDA014"/>
    <w:rsid w:val="50BDBAE8"/>
    <w:rsid w:val="50C35E29"/>
    <w:rsid w:val="50C50345"/>
    <w:rsid w:val="50C56280"/>
    <w:rsid w:val="50C8B716"/>
    <w:rsid w:val="50C93C8E"/>
    <w:rsid w:val="50CC7973"/>
    <w:rsid w:val="50CD2E10"/>
    <w:rsid w:val="50CF4D22"/>
    <w:rsid w:val="50D112BE"/>
    <w:rsid w:val="50D24AEF"/>
    <w:rsid w:val="50D274B1"/>
    <w:rsid w:val="50D61ED9"/>
    <w:rsid w:val="50D75B3E"/>
    <w:rsid w:val="50D8347D"/>
    <w:rsid w:val="50D8638F"/>
    <w:rsid w:val="50E2FCB9"/>
    <w:rsid w:val="50E44F99"/>
    <w:rsid w:val="50E8BF47"/>
    <w:rsid w:val="50E95D40"/>
    <w:rsid w:val="50EC7CF7"/>
    <w:rsid w:val="50ECFA54"/>
    <w:rsid w:val="50F1A0FC"/>
    <w:rsid w:val="50F2E059"/>
    <w:rsid w:val="50F4E93F"/>
    <w:rsid w:val="50F6E2E3"/>
    <w:rsid w:val="50FDD1E2"/>
    <w:rsid w:val="50FF1976"/>
    <w:rsid w:val="5102B4AF"/>
    <w:rsid w:val="5104461E"/>
    <w:rsid w:val="5106CFDF"/>
    <w:rsid w:val="510819EB"/>
    <w:rsid w:val="511462A2"/>
    <w:rsid w:val="51158FEF"/>
    <w:rsid w:val="511B1202"/>
    <w:rsid w:val="511D6E7B"/>
    <w:rsid w:val="51206E6B"/>
    <w:rsid w:val="5122B257"/>
    <w:rsid w:val="5128DA84"/>
    <w:rsid w:val="512906EB"/>
    <w:rsid w:val="512AE4E4"/>
    <w:rsid w:val="512BA959"/>
    <w:rsid w:val="512C34F0"/>
    <w:rsid w:val="51302F27"/>
    <w:rsid w:val="513135E9"/>
    <w:rsid w:val="5133B3F0"/>
    <w:rsid w:val="51344584"/>
    <w:rsid w:val="513E52CC"/>
    <w:rsid w:val="513E9BFD"/>
    <w:rsid w:val="513F14C6"/>
    <w:rsid w:val="51408066"/>
    <w:rsid w:val="514141DB"/>
    <w:rsid w:val="5144B408"/>
    <w:rsid w:val="51471FEF"/>
    <w:rsid w:val="51498D74"/>
    <w:rsid w:val="514A7448"/>
    <w:rsid w:val="514B3A4B"/>
    <w:rsid w:val="514F0AA6"/>
    <w:rsid w:val="51507495"/>
    <w:rsid w:val="5152A608"/>
    <w:rsid w:val="51541B16"/>
    <w:rsid w:val="51550BD1"/>
    <w:rsid w:val="515719B4"/>
    <w:rsid w:val="5157ECBA"/>
    <w:rsid w:val="5158A8B9"/>
    <w:rsid w:val="515B8AB1"/>
    <w:rsid w:val="5160AEC0"/>
    <w:rsid w:val="51620883"/>
    <w:rsid w:val="5164C2AE"/>
    <w:rsid w:val="51679173"/>
    <w:rsid w:val="516B499B"/>
    <w:rsid w:val="516B6790"/>
    <w:rsid w:val="516DAF88"/>
    <w:rsid w:val="516E64B5"/>
    <w:rsid w:val="516EA354"/>
    <w:rsid w:val="516FAB63"/>
    <w:rsid w:val="51726256"/>
    <w:rsid w:val="517334AA"/>
    <w:rsid w:val="5174EA67"/>
    <w:rsid w:val="517ACE16"/>
    <w:rsid w:val="517BDD02"/>
    <w:rsid w:val="517E47F4"/>
    <w:rsid w:val="51866463"/>
    <w:rsid w:val="5186A195"/>
    <w:rsid w:val="5186A2D4"/>
    <w:rsid w:val="51900988"/>
    <w:rsid w:val="51906DCF"/>
    <w:rsid w:val="5191CC8D"/>
    <w:rsid w:val="51947805"/>
    <w:rsid w:val="51987EF1"/>
    <w:rsid w:val="519E0776"/>
    <w:rsid w:val="519E106B"/>
    <w:rsid w:val="51A34F88"/>
    <w:rsid w:val="51A64FE8"/>
    <w:rsid w:val="51ADB38E"/>
    <w:rsid w:val="51AE33B0"/>
    <w:rsid w:val="51AE6A7E"/>
    <w:rsid w:val="51AEA271"/>
    <w:rsid w:val="51AEB126"/>
    <w:rsid w:val="51B55425"/>
    <w:rsid w:val="51B6436D"/>
    <w:rsid w:val="51B67BE2"/>
    <w:rsid w:val="51B99619"/>
    <w:rsid w:val="51BACEDB"/>
    <w:rsid w:val="51BB9098"/>
    <w:rsid w:val="51BE2BCC"/>
    <w:rsid w:val="51BEBE1C"/>
    <w:rsid w:val="51C1D2D3"/>
    <w:rsid w:val="51C58CA5"/>
    <w:rsid w:val="51C73473"/>
    <w:rsid w:val="51C83A53"/>
    <w:rsid w:val="51C90E44"/>
    <w:rsid w:val="51C9BAAD"/>
    <w:rsid w:val="51CA3C5A"/>
    <w:rsid w:val="51CD22B8"/>
    <w:rsid w:val="51D25CDE"/>
    <w:rsid w:val="51D3CAAA"/>
    <w:rsid w:val="51D9BEBB"/>
    <w:rsid w:val="51DBB8F8"/>
    <w:rsid w:val="51DD032D"/>
    <w:rsid w:val="51E1620E"/>
    <w:rsid w:val="51E204AF"/>
    <w:rsid w:val="51E245CF"/>
    <w:rsid w:val="51E351B9"/>
    <w:rsid w:val="51E49170"/>
    <w:rsid w:val="51E50A7B"/>
    <w:rsid w:val="51E74D48"/>
    <w:rsid w:val="51E88B6D"/>
    <w:rsid w:val="51EBA07F"/>
    <w:rsid w:val="51ED0357"/>
    <w:rsid w:val="51F09081"/>
    <w:rsid w:val="51F1D47E"/>
    <w:rsid w:val="51F25379"/>
    <w:rsid w:val="51F2D6B7"/>
    <w:rsid w:val="51F3529B"/>
    <w:rsid w:val="51F36797"/>
    <w:rsid w:val="51F4D5B6"/>
    <w:rsid w:val="51F7E8BC"/>
    <w:rsid w:val="51FBA8BE"/>
    <w:rsid w:val="51FC0F73"/>
    <w:rsid w:val="51FC22B6"/>
    <w:rsid w:val="51FD49C6"/>
    <w:rsid w:val="52023127"/>
    <w:rsid w:val="52034F12"/>
    <w:rsid w:val="5205FA54"/>
    <w:rsid w:val="52067449"/>
    <w:rsid w:val="520A842A"/>
    <w:rsid w:val="52103171"/>
    <w:rsid w:val="5211C6F7"/>
    <w:rsid w:val="5212F301"/>
    <w:rsid w:val="52156BD9"/>
    <w:rsid w:val="5215CDE9"/>
    <w:rsid w:val="521B8B9A"/>
    <w:rsid w:val="521FDFF9"/>
    <w:rsid w:val="5226C1DA"/>
    <w:rsid w:val="522A4BED"/>
    <w:rsid w:val="522AA062"/>
    <w:rsid w:val="522C7405"/>
    <w:rsid w:val="522CEFDF"/>
    <w:rsid w:val="52300408"/>
    <w:rsid w:val="5233F76D"/>
    <w:rsid w:val="52345880"/>
    <w:rsid w:val="52361A2C"/>
    <w:rsid w:val="523E358D"/>
    <w:rsid w:val="5243145D"/>
    <w:rsid w:val="52453F96"/>
    <w:rsid w:val="5247077A"/>
    <w:rsid w:val="5249E247"/>
    <w:rsid w:val="524A75C3"/>
    <w:rsid w:val="524BD44D"/>
    <w:rsid w:val="524CA3C5"/>
    <w:rsid w:val="524E2D2B"/>
    <w:rsid w:val="5250072E"/>
    <w:rsid w:val="5254062A"/>
    <w:rsid w:val="52563B45"/>
    <w:rsid w:val="5257E90B"/>
    <w:rsid w:val="52584F53"/>
    <w:rsid w:val="525D47A7"/>
    <w:rsid w:val="5266571F"/>
    <w:rsid w:val="52691B86"/>
    <w:rsid w:val="5269471D"/>
    <w:rsid w:val="526A0A32"/>
    <w:rsid w:val="526DEEE9"/>
    <w:rsid w:val="52709B55"/>
    <w:rsid w:val="5270D254"/>
    <w:rsid w:val="527BEA72"/>
    <w:rsid w:val="527CB168"/>
    <w:rsid w:val="527F9C79"/>
    <w:rsid w:val="5280A7F0"/>
    <w:rsid w:val="5282CC10"/>
    <w:rsid w:val="5282FB8B"/>
    <w:rsid w:val="5283D759"/>
    <w:rsid w:val="52840E83"/>
    <w:rsid w:val="528C80B0"/>
    <w:rsid w:val="528FFD46"/>
    <w:rsid w:val="5290D872"/>
    <w:rsid w:val="5294738A"/>
    <w:rsid w:val="5295E16E"/>
    <w:rsid w:val="52980105"/>
    <w:rsid w:val="529A55C6"/>
    <w:rsid w:val="529A5877"/>
    <w:rsid w:val="529C73C0"/>
    <w:rsid w:val="529D4BAE"/>
    <w:rsid w:val="52A09F95"/>
    <w:rsid w:val="52A1FFC2"/>
    <w:rsid w:val="52A3DB1E"/>
    <w:rsid w:val="52A5645C"/>
    <w:rsid w:val="52AA16F0"/>
    <w:rsid w:val="52AAD832"/>
    <w:rsid w:val="52AB10A5"/>
    <w:rsid w:val="52ADA02C"/>
    <w:rsid w:val="52AFA917"/>
    <w:rsid w:val="52B03630"/>
    <w:rsid w:val="52B626E5"/>
    <w:rsid w:val="52B62E26"/>
    <w:rsid w:val="52B65192"/>
    <w:rsid w:val="52B6B234"/>
    <w:rsid w:val="52B8980D"/>
    <w:rsid w:val="52BA0E6D"/>
    <w:rsid w:val="52BDDB5E"/>
    <w:rsid w:val="52BE9E25"/>
    <w:rsid w:val="52C0C63D"/>
    <w:rsid w:val="52C46394"/>
    <w:rsid w:val="52C70059"/>
    <w:rsid w:val="52D4BBF5"/>
    <w:rsid w:val="52D668EF"/>
    <w:rsid w:val="52D7A04D"/>
    <w:rsid w:val="52E7BC84"/>
    <w:rsid w:val="52EB000F"/>
    <w:rsid w:val="52ECA625"/>
    <w:rsid w:val="52EF0E43"/>
    <w:rsid w:val="52F335DF"/>
    <w:rsid w:val="52F785D6"/>
    <w:rsid w:val="52FC70D1"/>
    <w:rsid w:val="52FDC2FE"/>
    <w:rsid w:val="53008D99"/>
    <w:rsid w:val="5301DDBA"/>
    <w:rsid w:val="5306725D"/>
    <w:rsid w:val="530832F8"/>
    <w:rsid w:val="5308C663"/>
    <w:rsid w:val="53096E3E"/>
    <w:rsid w:val="53097FE9"/>
    <w:rsid w:val="53099C7D"/>
    <w:rsid w:val="530C3077"/>
    <w:rsid w:val="530D8E87"/>
    <w:rsid w:val="530EAF48"/>
    <w:rsid w:val="53110CF6"/>
    <w:rsid w:val="5313858E"/>
    <w:rsid w:val="5313BE97"/>
    <w:rsid w:val="53140F5C"/>
    <w:rsid w:val="5319F70D"/>
    <w:rsid w:val="531AC1A7"/>
    <w:rsid w:val="531B7CB6"/>
    <w:rsid w:val="531C7A6E"/>
    <w:rsid w:val="531D08ED"/>
    <w:rsid w:val="532034B5"/>
    <w:rsid w:val="5320C9CE"/>
    <w:rsid w:val="53211DFD"/>
    <w:rsid w:val="5322704C"/>
    <w:rsid w:val="532851D8"/>
    <w:rsid w:val="532A81C7"/>
    <w:rsid w:val="532AE04C"/>
    <w:rsid w:val="532DD0B9"/>
    <w:rsid w:val="532F7123"/>
    <w:rsid w:val="532FF4B7"/>
    <w:rsid w:val="533135B5"/>
    <w:rsid w:val="53329DAF"/>
    <w:rsid w:val="53358A72"/>
    <w:rsid w:val="5337CD1B"/>
    <w:rsid w:val="533B6DE8"/>
    <w:rsid w:val="533E42C9"/>
    <w:rsid w:val="533EA9D9"/>
    <w:rsid w:val="533ED3CD"/>
    <w:rsid w:val="534686E0"/>
    <w:rsid w:val="534765B1"/>
    <w:rsid w:val="53491D14"/>
    <w:rsid w:val="534D1F2E"/>
    <w:rsid w:val="534EA140"/>
    <w:rsid w:val="535012D8"/>
    <w:rsid w:val="53525333"/>
    <w:rsid w:val="53567FDF"/>
    <w:rsid w:val="535780F7"/>
    <w:rsid w:val="5359F271"/>
    <w:rsid w:val="535B4BB9"/>
    <w:rsid w:val="535BA23B"/>
    <w:rsid w:val="535DCD25"/>
    <w:rsid w:val="535E4953"/>
    <w:rsid w:val="5360E1B7"/>
    <w:rsid w:val="5362467A"/>
    <w:rsid w:val="536266FA"/>
    <w:rsid w:val="5364A775"/>
    <w:rsid w:val="5364BBEB"/>
    <w:rsid w:val="536504F6"/>
    <w:rsid w:val="5365A5F0"/>
    <w:rsid w:val="5367B656"/>
    <w:rsid w:val="536AFEB4"/>
    <w:rsid w:val="536DD900"/>
    <w:rsid w:val="537188F4"/>
    <w:rsid w:val="5374534B"/>
    <w:rsid w:val="537693EC"/>
    <w:rsid w:val="537BD104"/>
    <w:rsid w:val="537F7731"/>
    <w:rsid w:val="537F779E"/>
    <w:rsid w:val="53821931"/>
    <w:rsid w:val="5383355B"/>
    <w:rsid w:val="53848097"/>
    <w:rsid w:val="53859662"/>
    <w:rsid w:val="5388C408"/>
    <w:rsid w:val="538C694B"/>
    <w:rsid w:val="538EC39D"/>
    <w:rsid w:val="538F6C8F"/>
    <w:rsid w:val="53914C48"/>
    <w:rsid w:val="53949CDD"/>
    <w:rsid w:val="53954B85"/>
    <w:rsid w:val="53963AAD"/>
    <w:rsid w:val="5396E156"/>
    <w:rsid w:val="5399EEDE"/>
    <w:rsid w:val="539B354F"/>
    <w:rsid w:val="53A03B62"/>
    <w:rsid w:val="53A0E5E7"/>
    <w:rsid w:val="53A14EBD"/>
    <w:rsid w:val="53A69EA9"/>
    <w:rsid w:val="53A73839"/>
    <w:rsid w:val="53AA8CAA"/>
    <w:rsid w:val="53AC8CD6"/>
    <w:rsid w:val="53B04486"/>
    <w:rsid w:val="53B28E3A"/>
    <w:rsid w:val="53B2A7F1"/>
    <w:rsid w:val="53B8290F"/>
    <w:rsid w:val="53B8A0D3"/>
    <w:rsid w:val="53B97ADD"/>
    <w:rsid w:val="53B9874C"/>
    <w:rsid w:val="53C0AFB6"/>
    <w:rsid w:val="53C38C92"/>
    <w:rsid w:val="53C49FA3"/>
    <w:rsid w:val="53C72C47"/>
    <w:rsid w:val="53C7C134"/>
    <w:rsid w:val="53C7EF10"/>
    <w:rsid w:val="53C8D280"/>
    <w:rsid w:val="53C98778"/>
    <w:rsid w:val="53C9BC6F"/>
    <w:rsid w:val="53CA45F4"/>
    <w:rsid w:val="53CA7E03"/>
    <w:rsid w:val="53CAC174"/>
    <w:rsid w:val="53CB0DD5"/>
    <w:rsid w:val="53CC046E"/>
    <w:rsid w:val="53D1EA8D"/>
    <w:rsid w:val="53D27EBF"/>
    <w:rsid w:val="53D35783"/>
    <w:rsid w:val="53D3F273"/>
    <w:rsid w:val="53D480F8"/>
    <w:rsid w:val="53D5C5D9"/>
    <w:rsid w:val="53D76DB2"/>
    <w:rsid w:val="53D82867"/>
    <w:rsid w:val="53D9327D"/>
    <w:rsid w:val="53D94F04"/>
    <w:rsid w:val="53DACDC8"/>
    <w:rsid w:val="53DB7615"/>
    <w:rsid w:val="53E072A0"/>
    <w:rsid w:val="53E0EF6E"/>
    <w:rsid w:val="53E355A9"/>
    <w:rsid w:val="53E3D27B"/>
    <w:rsid w:val="53E52409"/>
    <w:rsid w:val="53E5AA82"/>
    <w:rsid w:val="53E5C414"/>
    <w:rsid w:val="53E5E656"/>
    <w:rsid w:val="53E632A3"/>
    <w:rsid w:val="53E6D6CE"/>
    <w:rsid w:val="53E7BA54"/>
    <w:rsid w:val="53E7C9A7"/>
    <w:rsid w:val="53E8FD7D"/>
    <w:rsid w:val="53EC20C8"/>
    <w:rsid w:val="53F4F938"/>
    <w:rsid w:val="53FF6330"/>
    <w:rsid w:val="5400A634"/>
    <w:rsid w:val="5403D55F"/>
    <w:rsid w:val="540BB3BE"/>
    <w:rsid w:val="540C6BB6"/>
    <w:rsid w:val="540EB94D"/>
    <w:rsid w:val="540EC18B"/>
    <w:rsid w:val="5416650C"/>
    <w:rsid w:val="541A20F1"/>
    <w:rsid w:val="541CD1D6"/>
    <w:rsid w:val="54202121"/>
    <w:rsid w:val="5423A444"/>
    <w:rsid w:val="5423EFA6"/>
    <w:rsid w:val="54249A85"/>
    <w:rsid w:val="5427AA70"/>
    <w:rsid w:val="5427EB70"/>
    <w:rsid w:val="5430CAAA"/>
    <w:rsid w:val="5434512E"/>
    <w:rsid w:val="54362372"/>
    <w:rsid w:val="54367E37"/>
    <w:rsid w:val="543BE6E0"/>
    <w:rsid w:val="543F500D"/>
    <w:rsid w:val="5440E391"/>
    <w:rsid w:val="5441B777"/>
    <w:rsid w:val="54437ED1"/>
    <w:rsid w:val="5444A7D4"/>
    <w:rsid w:val="5445A676"/>
    <w:rsid w:val="5446DEEE"/>
    <w:rsid w:val="544B6497"/>
    <w:rsid w:val="544B9BFD"/>
    <w:rsid w:val="544CBA6C"/>
    <w:rsid w:val="544D3D41"/>
    <w:rsid w:val="544D3F7E"/>
    <w:rsid w:val="545BA8F3"/>
    <w:rsid w:val="545DEDA8"/>
    <w:rsid w:val="545EF247"/>
    <w:rsid w:val="545FCB45"/>
    <w:rsid w:val="546191D9"/>
    <w:rsid w:val="5461FE40"/>
    <w:rsid w:val="5465DF24"/>
    <w:rsid w:val="546AAFD1"/>
    <w:rsid w:val="546D7A01"/>
    <w:rsid w:val="5470C6E6"/>
    <w:rsid w:val="54726094"/>
    <w:rsid w:val="5472FCB1"/>
    <w:rsid w:val="5474E56D"/>
    <w:rsid w:val="54765C62"/>
    <w:rsid w:val="54778DDA"/>
    <w:rsid w:val="5478CC75"/>
    <w:rsid w:val="54794CCC"/>
    <w:rsid w:val="5479EDBC"/>
    <w:rsid w:val="548331F1"/>
    <w:rsid w:val="5484DF07"/>
    <w:rsid w:val="54880728"/>
    <w:rsid w:val="548F655F"/>
    <w:rsid w:val="549149E9"/>
    <w:rsid w:val="5493C6DD"/>
    <w:rsid w:val="54955564"/>
    <w:rsid w:val="5497F079"/>
    <w:rsid w:val="54980741"/>
    <w:rsid w:val="549C02FA"/>
    <w:rsid w:val="549C8890"/>
    <w:rsid w:val="54A2B228"/>
    <w:rsid w:val="54A413D8"/>
    <w:rsid w:val="54A8AACA"/>
    <w:rsid w:val="54AC73B4"/>
    <w:rsid w:val="54B030EE"/>
    <w:rsid w:val="54B03AE5"/>
    <w:rsid w:val="54B3F847"/>
    <w:rsid w:val="54B6AB87"/>
    <w:rsid w:val="54BF72A2"/>
    <w:rsid w:val="54C0AD02"/>
    <w:rsid w:val="54C37A48"/>
    <w:rsid w:val="54C4AD96"/>
    <w:rsid w:val="54C68463"/>
    <w:rsid w:val="54C999AC"/>
    <w:rsid w:val="54CAFE53"/>
    <w:rsid w:val="54CC9C26"/>
    <w:rsid w:val="54CCD69C"/>
    <w:rsid w:val="54CFA143"/>
    <w:rsid w:val="54D15792"/>
    <w:rsid w:val="54D39130"/>
    <w:rsid w:val="54D39D7C"/>
    <w:rsid w:val="54D48B72"/>
    <w:rsid w:val="54D6273D"/>
    <w:rsid w:val="54D705E8"/>
    <w:rsid w:val="54D785DD"/>
    <w:rsid w:val="54D9EBF4"/>
    <w:rsid w:val="54DF3F6A"/>
    <w:rsid w:val="54E02165"/>
    <w:rsid w:val="54E22301"/>
    <w:rsid w:val="54E3D2F3"/>
    <w:rsid w:val="54E63C22"/>
    <w:rsid w:val="54E6B2B8"/>
    <w:rsid w:val="54E87B7E"/>
    <w:rsid w:val="54E8EF8F"/>
    <w:rsid w:val="54EE9CEA"/>
    <w:rsid w:val="54F2F0FE"/>
    <w:rsid w:val="54F353E6"/>
    <w:rsid w:val="54F49164"/>
    <w:rsid w:val="54F64156"/>
    <w:rsid w:val="54F68D65"/>
    <w:rsid w:val="550706CF"/>
    <w:rsid w:val="55077005"/>
    <w:rsid w:val="55083F7F"/>
    <w:rsid w:val="55089EB1"/>
    <w:rsid w:val="550BE6D0"/>
    <w:rsid w:val="550D0BAD"/>
    <w:rsid w:val="550F79D7"/>
    <w:rsid w:val="551205F4"/>
    <w:rsid w:val="55139C27"/>
    <w:rsid w:val="5514D99C"/>
    <w:rsid w:val="55150863"/>
    <w:rsid w:val="551BEA14"/>
    <w:rsid w:val="551C82A2"/>
    <w:rsid w:val="551CBE79"/>
    <w:rsid w:val="551E0CD9"/>
    <w:rsid w:val="551ED8A0"/>
    <w:rsid w:val="551FF772"/>
    <w:rsid w:val="5520874A"/>
    <w:rsid w:val="552089D5"/>
    <w:rsid w:val="55252ECE"/>
    <w:rsid w:val="5527D52F"/>
    <w:rsid w:val="552839AC"/>
    <w:rsid w:val="552AFE39"/>
    <w:rsid w:val="55324D6F"/>
    <w:rsid w:val="55346310"/>
    <w:rsid w:val="5534D1BE"/>
    <w:rsid w:val="55355FC6"/>
    <w:rsid w:val="55362ABF"/>
    <w:rsid w:val="553B0498"/>
    <w:rsid w:val="553B48D7"/>
    <w:rsid w:val="553BFA27"/>
    <w:rsid w:val="553C0BC3"/>
    <w:rsid w:val="553C430C"/>
    <w:rsid w:val="553CD80E"/>
    <w:rsid w:val="553D9263"/>
    <w:rsid w:val="554085F2"/>
    <w:rsid w:val="554AD2CA"/>
    <w:rsid w:val="554C9484"/>
    <w:rsid w:val="554D0799"/>
    <w:rsid w:val="554DECB0"/>
    <w:rsid w:val="554E16D5"/>
    <w:rsid w:val="554E86E6"/>
    <w:rsid w:val="55502E5D"/>
    <w:rsid w:val="55508B63"/>
    <w:rsid w:val="55520328"/>
    <w:rsid w:val="5554F51F"/>
    <w:rsid w:val="555ABE3B"/>
    <w:rsid w:val="555B0485"/>
    <w:rsid w:val="555B1B42"/>
    <w:rsid w:val="555C5CB0"/>
    <w:rsid w:val="555DA1DF"/>
    <w:rsid w:val="555E5FDF"/>
    <w:rsid w:val="55606A08"/>
    <w:rsid w:val="5560D80C"/>
    <w:rsid w:val="55664DD5"/>
    <w:rsid w:val="556691D5"/>
    <w:rsid w:val="5568D105"/>
    <w:rsid w:val="557207C0"/>
    <w:rsid w:val="557308C2"/>
    <w:rsid w:val="557774D7"/>
    <w:rsid w:val="5578686B"/>
    <w:rsid w:val="557AF787"/>
    <w:rsid w:val="557DD1DF"/>
    <w:rsid w:val="557EA83C"/>
    <w:rsid w:val="557F6E85"/>
    <w:rsid w:val="5580281F"/>
    <w:rsid w:val="5580C2C1"/>
    <w:rsid w:val="55823999"/>
    <w:rsid w:val="558456D9"/>
    <w:rsid w:val="558970BE"/>
    <w:rsid w:val="558B5076"/>
    <w:rsid w:val="558E9FFC"/>
    <w:rsid w:val="558F2DC4"/>
    <w:rsid w:val="558FEB09"/>
    <w:rsid w:val="55919FC9"/>
    <w:rsid w:val="559633E5"/>
    <w:rsid w:val="5597E44D"/>
    <w:rsid w:val="55A140E6"/>
    <w:rsid w:val="55A377E4"/>
    <w:rsid w:val="55A41451"/>
    <w:rsid w:val="55A47802"/>
    <w:rsid w:val="55A53177"/>
    <w:rsid w:val="55A56B32"/>
    <w:rsid w:val="55A60839"/>
    <w:rsid w:val="55A98CB7"/>
    <w:rsid w:val="55AA5C18"/>
    <w:rsid w:val="55AB3366"/>
    <w:rsid w:val="55AEB81A"/>
    <w:rsid w:val="55B0F91B"/>
    <w:rsid w:val="55B17122"/>
    <w:rsid w:val="55B55BB2"/>
    <w:rsid w:val="55B69D62"/>
    <w:rsid w:val="55B98F7B"/>
    <w:rsid w:val="55B9F6E1"/>
    <w:rsid w:val="55BBD406"/>
    <w:rsid w:val="55C07273"/>
    <w:rsid w:val="55C1430F"/>
    <w:rsid w:val="55C37AD1"/>
    <w:rsid w:val="55C8888B"/>
    <w:rsid w:val="55CC68A7"/>
    <w:rsid w:val="55CD39DD"/>
    <w:rsid w:val="55D31B0F"/>
    <w:rsid w:val="55D48CFF"/>
    <w:rsid w:val="55D4FF43"/>
    <w:rsid w:val="55D624F0"/>
    <w:rsid w:val="55D9FC03"/>
    <w:rsid w:val="55DB813D"/>
    <w:rsid w:val="55DC9025"/>
    <w:rsid w:val="55DCBC4E"/>
    <w:rsid w:val="55DE9DDE"/>
    <w:rsid w:val="55DEC66B"/>
    <w:rsid w:val="55E21C93"/>
    <w:rsid w:val="55E45035"/>
    <w:rsid w:val="55E599A0"/>
    <w:rsid w:val="55E93F44"/>
    <w:rsid w:val="55E97054"/>
    <w:rsid w:val="55E99FF1"/>
    <w:rsid w:val="55ECD973"/>
    <w:rsid w:val="55EDB97A"/>
    <w:rsid w:val="55F0999C"/>
    <w:rsid w:val="55F265E3"/>
    <w:rsid w:val="55F85DF0"/>
    <w:rsid w:val="55FECA55"/>
    <w:rsid w:val="560361CF"/>
    <w:rsid w:val="56038438"/>
    <w:rsid w:val="56043376"/>
    <w:rsid w:val="560763CA"/>
    <w:rsid w:val="56084B75"/>
    <w:rsid w:val="560907CD"/>
    <w:rsid w:val="560A284A"/>
    <w:rsid w:val="560AFF5B"/>
    <w:rsid w:val="560C6B9E"/>
    <w:rsid w:val="560FA7CF"/>
    <w:rsid w:val="5611211E"/>
    <w:rsid w:val="561246D6"/>
    <w:rsid w:val="5614E6F2"/>
    <w:rsid w:val="561716A8"/>
    <w:rsid w:val="561E117C"/>
    <w:rsid w:val="561EEC8D"/>
    <w:rsid w:val="56203942"/>
    <w:rsid w:val="5621B333"/>
    <w:rsid w:val="56250CFB"/>
    <w:rsid w:val="56258E2D"/>
    <w:rsid w:val="562851FB"/>
    <w:rsid w:val="562B134F"/>
    <w:rsid w:val="562CC911"/>
    <w:rsid w:val="56309B01"/>
    <w:rsid w:val="5634C2C4"/>
    <w:rsid w:val="5636AF84"/>
    <w:rsid w:val="5637298D"/>
    <w:rsid w:val="563A3515"/>
    <w:rsid w:val="563C03CA"/>
    <w:rsid w:val="563D8608"/>
    <w:rsid w:val="56405656"/>
    <w:rsid w:val="56474026"/>
    <w:rsid w:val="564EFB30"/>
    <w:rsid w:val="564FDF3D"/>
    <w:rsid w:val="5650CF48"/>
    <w:rsid w:val="5651C280"/>
    <w:rsid w:val="565228A9"/>
    <w:rsid w:val="565607F0"/>
    <w:rsid w:val="5656673E"/>
    <w:rsid w:val="5657591F"/>
    <w:rsid w:val="565B1E83"/>
    <w:rsid w:val="565F2D6C"/>
    <w:rsid w:val="5660E8F6"/>
    <w:rsid w:val="5661E76E"/>
    <w:rsid w:val="5664A39A"/>
    <w:rsid w:val="56670BC7"/>
    <w:rsid w:val="5669085D"/>
    <w:rsid w:val="566AAF1E"/>
    <w:rsid w:val="566B3ED3"/>
    <w:rsid w:val="566B76E6"/>
    <w:rsid w:val="566F2368"/>
    <w:rsid w:val="566FE1DB"/>
    <w:rsid w:val="5674001D"/>
    <w:rsid w:val="567505CD"/>
    <w:rsid w:val="567C91B1"/>
    <w:rsid w:val="567CA1FA"/>
    <w:rsid w:val="567CE435"/>
    <w:rsid w:val="56882C40"/>
    <w:rsid w:val="5688BDE8"/>
    <w:rsid w:val="568943A9"/>
    <w:rsid w:val="56895243"/>
    <w:rsid w:val="568C9DF0"/>
    <w:rsid w:val="568FD66A"/>
    <w:rsid w:val="56905B1D"/>
    <w:rsid w:val="5691BD0B"/>
    <w:rsid w:val="5692D975"/>
    <w:rsid w:val="5693B047"/>
    <w:rsid w:val="56954074"/>
    <w:rsid w:val="56956DE7"/>
    <w:rsid w:val="569DA638"/>
    <w:rsid w:val="569E28D4"/>
    <w:rsid w:val="569F4AFC"/>
    <w:rsid w:val="56A09196"/>
    <w:rsid w:val="56A23699"/>
    <w:rsid w:val="56A25669"/>
    <w:rsid w:val="56A516BC"/>
    <w:rsid w:val="56A547E9"/>
    <w:rsid w:val="56A99D4A"/>
    <w:rsid w:val="56AB838C"/>
    <w:rsid w:val="56AB9944"/>
    <w:rsid w:val="56B054EF"/>
    <w:rsid w:val="56B56449"/>
    <w:rsid w:val="56B8B7F0"/>
    <w:rsid w:val="56B99213"/>
    <w:rsid w:val="56BA2422"/>
    <w:rsid w:val="56BB8C6C"/>
    <w:rsid w:val="56BBE615"/>
    <w:rsid w:val="56C29938"/>
    <w:rsid w:val="56C7BE60"/>
    <w:rsid w:val="56C865B1"/>
    <w:rsid w:val="56C86F0C"/>
    <w:rsid w:val="56CF46CE"/>
    <w:rsid w:val="56D1D3DD"/>
    <w:rsid w:val="56D24558"/>
    <w:rsid w:val="56D25261"/>
    <w:rsid w:val="56D3B80B"/>
    <w:rsid w:val="56D8F3A7"/>
    <w:rsid w:val="56DA76E4"/>
    <w:rsid w:val="56DBA531"/>
    <w:rsid w:val="56DE26EF"/>
    <w:rsid w:val="56DEF9D6"/>
    <w:rsid w:val="56E07581"/>
    <w:rsid w:val="56E2FF02"/>
    <w:rsid w:val="56E389CE"/>
    <w:rsid w:val="56E63B94"/>
    <w:rsid w:val="56E7D9C3"/>
    <w:rsid w:val="56E8DB7D"/>
    <w:rsid w:val="56E8F61F"/>
    <w:rsid w:val="56E9CA4A"/>
    <w:rsid w:val="56EC4775"/>
    <w:rsid w:val="56ECCEEB"/>
    <w:rsid w:val="56EE0B09"/>
    <w:rsid w:val="56EEA4CD"/>
    <w:rsid w:val="56F0C04B"/>
    <w:rsid w:val="56F682A5"/>
    <w:rsid w:val="56F6EBA3"/>
    <w:rsid w:val="56F9A95E"/>
    <w:rsid w:val="56FBC30E"/>
    <w:rsid w:val="570079E3"/>
    <w:rsid w:val="57029F8F"/>
    <w:rsid w:val="57032FC2"/>
    <w:rsid w:val="57054679"/>
    <w:rsid w:val="5708093D"/>
    <w:rsid w:val="5709180B"/>
    <w:rsid w:val="570B3068"/>
    <w:rsid w:val="57126E8A"/>
    <w:rsid w:val="571329A0"/>
    <w:rsid w:val="571453C8"/>
    <w:rsid w:val="57152240"/>
    <w:rsid w:val="571618B0"/>
    <w:rsid w:val="571B6D32"/>
    <w:rsid w:val="571F2144"/>
    <w:rsid w:val="57209B97"/>
    <w:rsid w:val="572179C3"/>
    <w:rsid w:val="57217C93"/>
    <w:rsid w:val="5721BF65"/>
    <w:rsid w:val="572302A5"/>
    <w:rsid w:val="572396BD"/>
    <w:rsid w:val="5723B7B8"/>
    <w:rsid w:val="57244459"/>
    <w:rsid w:val="57265781"/>
    <w:rsid w:val="5726C399"/>
    <w:rsid w:val="5726D670"/>
    <w:rsid w:val="57291858"/>
    <w:rsid w:val="572A524E"/>
    <w:rsid w:val="5730CCD3"/>
    <w:rsid w:val="57360295"/>
    <w:rsid w:val="57365308"/>
    <w:rsid w:val="57367FDC"/>
    <w:rsid w:val="5736BE95"/>
    <w:rsid w:val="5738EFB4"/>
    <w:rsid w:val="57393E2A"/>
    <w:rsid w:val="57395F65"/>
    <w:rsid w:val="573A569B"/>
    <w:rsid w:val="57404080"/>
    <w:rsid w:val="5742B304"/>
    <w:rsid w:val="57452375"/>
    <w:rsid w:val="57463D60"/>
    <w:rsid w:val="5747DAC5"/>
    <w:rsid w:val="574963C5"/>
    <w:rsid w:val="574B35D4"/>
    <w:rsid w:val="574C0EC2"/>
    <w:rsid w:val="574ECBD1"/>
    <w:rsid w:val="5754EFF7"/>
    <w:rsid w:val="575AB49F"/>
    <w:rsid w:val="575B2D11"/>
    <w:rsid w:val="57637F43"/>
    <w:rsid w:val="57668117"/>
    <w:rsid w:val="5769EA3D"/>
    <w:rsid w:val="576AE8C7"/>
    <w:rsid w:val="576B1007"/>
    <w:rsid w:val="576D35A0"/>
    <w:rsid w:val="576D5EC5"/>
    <w:rsid w:val="576F2745"/>
    <w:rsid w:val="5773CAFC"/>
    <w:rsid w:val="5779FE37"/>
    <w:rsid w:val="577AC7DE"/>
    <w:rsid w:val="577BBD27"/>
    <w:rsid w:val="577D6DD9"/>
    <w:rsid w:val="577FEA26"/>
    <w:rsid w:val="578030CC"/>
    <w:rsid w:val="578716F4"/>
    <w:rsid w:val="57892D16"/>
    <w:rsid w:val="578AA86A"/>
    <w:rsid w:val="578AE9AB"/>
    <w:rsid w:val="578B6469"/>
    <w:rsid w:val="578C9305"/>
    <w:rsid w:val="5790A924"/>
    <w:rsid w:val="5796425E"/>
    <w:rsid w:val="579667FC"/>
    <w:rsid w:val="579735F7"/>
    <w:rsid w:val="5799F6D4"/>
    <w:rsid w:val="579A0145"/>
    <w:rsid w:val="57A3CE93"/>
    <w:rsid w:val="57A4C0B4"/>
    <w:rsid w:val="57A539C0"/>
    <w:rsid w:val="57A548D5"/>
    <w:rsid w:val="57A66079"/>
    <w:rsid w:val="57A7EC39"/>
    <w:rsid w:val="57A939C9"/>
    <w:rsid w:val="57AB2653"/>
    <w:rsid w:val="57AB83CD"/>
    <w:rsid w:val="57AF5D3C"/>
    <w:rsid w:val="57B14877"/>
    <w:rsid w:val="57B1E1B9"/>
    <w:rsid w:val="57B30C12"/>
    <w:rsid w:val="57B44704"/>
    <w:rsid w:val="57B7657E"/>
    <w:rsid w:val="57B84F2A"/>
    <w:rsid w:val="57BB0BD5"/>
    <w:rsid w:val="57BB1B69"/>
    <w:rsid w:val="57BCC534"/>
    <w:rsid w:val="57BDF366"/>
    <w:rsid w:val="57C05D54"/>
    <w:rsid w:val="57C1AFAE"/>
    <w:rsid w:val="57C28EFD"/>
    <w:rsid w:val="57C36CD1"/>
    <w:rsid w:val="57C36E90"/>
    <w:rsid w:val="57C6C5D2"/>
    <w:rsid w:val="57C77DBA"/>
    <w:rsid w:val="57CB5AFC"/>
    <w:rsid w:val="57CD85B9"/>
    <w:rsid w:val="57CDB0FE"/>
    <w:rsid w:val="57CFB108"/>
    <w:rsid w:val="57D10DC2"/>
    <w:rsid w:val="57D37FB7"/>
    <w:rsid w:val="57D6C1BA"/>
    <w:rsid w:val="57D773FD"/>
    <w:rsid w:val="57D89C16"/>
    <w:rsid w:val="57D8EF7C"/>
    <w:rsid w:val="57D9C4B5"/>
    <w:rsid w:val="57D9C8B2"/>
    <w:rsid w:val="57DCC310"/>
    <w:rsid w:val="57E20ADF"/>
    <w:rsid w:val="57E6CD58"/>
    <w:rsid w:val="57E91339"/>
    <w:rsid w:val="57EBE526"/>
    <w:rsid w:val="57EEDB16"/>
    <w:rsid w:val="57EF6251"/>
    <w:rsid w:val="57F0007A"/>
    <w:rsid w:val="57F34342"/>
    <w:rsid w:val="57F6C27D"/>
    <w:rsid w:val="57F7150D"/>
    <w:rsid w:val="57F8381C"/>
    <w:rsid w:val="57F92181"/>
    <w:rsid w:val="57FA1929"/>
    <w:rsid w:val="57FA257F"/>
    <w:rsid w:val="57FDB369"/>
    <w:rsid w:val="57FDB7CF"/>
    <w:rsid w:val="57FFE95B"/>
    <w:rsid w:val="580365DA"/>
    <w:rsid w:val="5803E2FB"/>
    <w:rsid w:val="58056B17"/>
    <w:rsid w:val="5807535F"/>
    <w:rsid w:val="58087123"/>
    <w:rsid w:val="58093F79"/>
    <w:rsid w:val="580C9E2A"/>
    <w:rsid w:val="580CD71D"/>
    <w:rsid w:val="580D5A29"/>
    <w:rsid w:val="58107F98"/>
    <w:rsid w:val="58115F27"/>
    <w:rsid w:val="5811EE90"/>
    <w:rsid w:val="58147AC2"/>
    <w:rsid w:val="58164DD9"/>
    <w:rsid w:val="581825E1"/>
    <w:rsid w:val="581916DC"/>
    <w:rsid w:val="581BA5CC"/>
    <w:rsid w:val="581DB0EB"/>
    <w:rsid w:val="581E92B9"/>
    <w:rsid w:val="581F98BF"/>
    <w:rsid w:val="582EC115"/>
    <w:rsid w:val="5830B0D1"/>
    <w:rsid w:val="5830C60A"/>
    <w:rsid w:val="5830C6AC"/>
    <w:rsid w:val="583326EC"/>
    <w:rsid w:val="58338CBC"/>
    <w:rsid w:val="5836838F"/>
    <w:rsid w:val="5837DBE4"/>
    <w:rsid w:val="583C61F7"/>
    <w:rsid w:val="583CBDEB"/>
    <w:rsid w:val="583E5D2F"/>
    <w:rsid w:val="5840DA05"/>
    <w:rsid w:val="5843C29B"/>
    <w:rsid w:val="5845B30E"/>
    <w:rsid w:val="584AF164"/>
    <w:rsid w:val="584C5296"/>
    <w:rsid w:val="584EFC74"/>
    <w:rsid w:val="58512228"/>
    <w:rsid w:val="58576563"/>
    <w:rsid w:val="58581E05"/>
    <w:rsid w:val="58598028"/>
    <w:rsid w:val="585D3FAB"/>
    <w:rsid w:val="585FDA6E"/>
    <w:rsid w:val="586194FD"/>
    <w:rsid w:val="58622DD8"/>
    <w:rsid w:val="5863A58A"/>
    <w:rsid w:val="58692270"/>
    <w:rsid w:val="58694BAC"/>
    <w:rsid w:val="58704DE0"/>
    <w:rsid w:val="5870700E"/>
    <w:rsid w:val="5872675E"/>
    <w:rsid w:val="58742B74"/>
    <w:rsid w:val="5877AF39"/>
    <w:rsid w:val="587A7E1C"/>
    <w:rsid w:val="587D19C1"/>
    <w:rsid w:val="587D523F"/>
    <w:rsid w:val="587E4EE5"/>
    <w:rsid w:val="587EC6F1"/>
    <w:rsid w:val="58836325"/>
    <w:rsid w:val="5885C622"/>
    <w:rsid w:val="588C11F6"/>
    <w:rsid w:val="588C95E1"/>
    <w:rsid w:val="58917913"/>
    <w:rsid w:val="589407E0"/>
    <w:rsid w:val="5896CF8F"/>
    <w:rsid w:val="589A2606"/>
    <w:rsid w:val="589ABB66"/>
    <w:rsid w:val="589BBE01"/>
    <w:rsid w:val="589C4A44"/>
    <w:rsid w:val="589D0565"/>
    <w:rsid w:val="589D0983"/>
    <w:rsid w:val="589E49F5"/>
    <w:rsid w:val="58A11F94"/>
    <w:rsid w:val="58A5AEB8"/>
    <w:rsid w:val="58AF1456"/>
    <w:rsid w:val="58B29CF0"/>
    <w:rsid w:val="58B360CE"/>
    <w:rsid w:val="58B42B5C"/>
    <w:rsid w:val="58B689A4"/>
    <w:rsid w:val="58B715A5"/>
    <w:rsid w:val="58B73D93"/>
    <w:rsid w:val="58B85BFA"/>
    <w:rsid w:val="58BB9DCC"/>
    <w:rsid w:val="58BF2309"/>
    <w:rsid w:val="58C4EB27"/>
    <w:rsid w:val="58C69EC8"/>
    <w:rsid w:val="58C6CCBF"/>
    <w:rsid w:val="58CC8A4E"/>
    <w:rsid w:val="58CCC170"/>
    <w:rsid w:val="58CD72FD"/>
    <w:rsid w:val="58CF3F53"/>
    <w:rsid w:val="58D14790"/>
    <w:rsid w:val="58D4FAF6"/>
    <w:rsid w:val="58D7D415"/>
    <w:rsid w:val="58D91610"/>
    <w:rsid w:val="58DC1181"/>
    <w:rsid w:val="58DC373C"/>
    <w:rsid w:val="58DCAD7C"/>
    <w:rsid w:val="58DF416E"/>
    <w:rsid w:val="58E00A92"/>
    <w:rsid w:val="58E26238"/>
    <w:rsid w:val="58E3A498"/>
    <w:rsid w:val="58E536F2"/>
    <w:rsid w:val="58E986E3"/>
    <w:rsid w:val="58EDC7F2"/>
    <w:rsid w:val="58EDE22B"/>
    <w:rsid w:val="58EFE1A3"/>
    <w:rsid w:val="58F11135"/>
    <w:rsid w:val="58F69367"/>
    <w:rsid w:val="58F81956"/>
    <w:rsid w:val="58FAB478"/>
    <w:rsid w:val="58FAF313"/>
    <w:rsid w:val="58FB0691"/>
    <w:rsid w:val="58FB15D5"/>
    <w:rsid w:val="58FB372D"/>
    <w:rsid w:val="58FF2349"/>
    <w:rsid w:val="58FFDAD6"/>
    <w:rsid w:val="590040ED"/>
    <w:rsid w:val="590141C2"/>
    <w:rsid w:val="5908B90D"/>
    <w:rsid w:val="590980E4"/>
    <w:rsid w:val="590E2BAD"/>
    <w:rsid w:val="59113827"/>
    <w:rsid w:val="5911A891"/>
    <w:rsid w:val="59130294"/>
    <w:rsid w:val="59136F56"/>
    <w:rsid w:val="5913BB95"/>
    <w:rsid w:val="5914DFDD"/>
    <w:rsid w:val="59170A7E"/>
    <w:rsid w:val="59175844"/>
    <w:rsid w:val="5918366E"/>
    <w:rsid w:val="5919911A"/>
    <w:rsid w:val="591AA766"/>
    <w:rsid w:val="5920B221"/>
    <w:rsid w:val="5921ABCB"/>
    <w:rsid w:val="59227A05"/>
    <w:rsid w:val="59227E0A"/>
    <w:rsid w:val="59246BF7"/>
    <w:rsid w:val="592537A1"/>
    <w:rsid w:val="5925B4F6"/>
    <w:rsid w:val="592678CB"/>
    <w:rsid w:val="59295102"/>
    <w:rsid w:val="592C351E"/>
    <w:rsid w:val="592DE13A"/>
    <w:rsid w:val="59300ACB"/>
    <w:rsid w:val="5936F96A"/>
    <w:rsid w:val="5938B3D2"/>
    <w:rsid w:val="593A390E"/>
    <w:rsid w:val="593B8AAA"/>
    <w:rsid w:val="593BE175"/>
    <w:rsid w:val="59401D04"/>
    <w:rsid w:val="59402A94"/>
    <w:rsid w:val="5942FDF0"/>
    <w:rsid w:val="594467AD"/>
    <w:rsid w:val="59455A3B"/>
    <w:rsid w:val="59478E63"/>
    <w:rsid w:val="594B7034"/>
    <w:rsid w:val="594F1366"/>
    <w:rsid w:val="5952780F"/>
    <w:rsid w:val="5954323D"/>
    <w:rsid w:val="595AEA0B"/>
    <w:rsid w:val="595DB33C"/>
    <w:rsid w:val="59630FB9"/>
    <w:rsid w:val="5965C573"/>
    <w:rsid w:val="59662CD4"/>
    <w:rsid w:val="5969DF98"/>
    <w:rsid w:val="596BB7A5"/>
    <w:rsid w:val="596C60AF"/>
    <w:rsid w:val="596DFA63"/>
    <w:rsid w:val="596FAA17"/>
    <w:rsid w:val="5971D200"/>
    <w:rsid w:val="597304E0"/>
    <w:rsid w:val="5974DA0D"/>
    <w:rsid w:val="59785CC2"/>
    <w:rsid w:val="5978ABB1"/>
    <w:rsid w:val="597AF9CA"/>
    <w:rsid w:val="597FEEA0"/>
    <w:rsid w:val="5980441B"/>
    <w:rsid w:val="5981DB51"/>
    <w:rsid w:val="5981E6E9"/>
    <w:rsid w:val="59827771"/>
    <w:rsid w:val="5985CABF"/>
    <w:rsid w:val="59866B8D"/>
    <w:rsid w:val="598B2DBF"/>
    <w:rsid w:val="598BE45A"/>
    <w:rsid w:val="598EF9E1"/>
    <w:rsid w:val="598F04BE"/>
    <w:rsid w:val="59910BAF"/>
    <w:rsid w:val="599BA399"/>
    <w:rsid w:val="59A201DE"/>
    <w:rsid w:val="59AAAF6C"/>
    <w:rsid w:val="59B1D1F1"/>
    <w:rsid w:val="59B251A9"/>
    <w:rsid w:val="59B60500"/>
    <w:rsid w:val="59BAD923"/>
    <w:rsid w:val="59C4E5A8"/>
    <w:rsid w:val="59C8F6E7"/>
    <w:rsid w:val="59C9042B"/>
    <w:rsid w:val="59CDA929"/>
    <w:rsid w:val="59D41D0E"/>
    <w:rsid w:val="59D8B144"/>
    <w:rsid w:val="59DC111F"/>
    <w:rsid w:val="59DC676A"/>
    <w:rsid w:val="59DD3ED6"/>
    <w:rsid w:val="59E17AC8"/>
    <w:rsid w:val="59E1836F"/>
    <w:rsid w:val="59E29D86"/>
    <w:rsid w:val="59E37790"/>
    <w:rsid w:val="59E427D5"/>
    <w:rsid w:val="59E5D18A"/>
    <w:rsid w:val="59E758A4"/>
    <w:rsid w:val="59EC0432"/>
    <w:rsid w:val="59ED75AB"/>
    <w:rsid w:val="59EE1621"/>
    <w:rsid w:val="59EF35A8"/>
    <w:rsid w:val="59F15C6B"/>
    <w:rsid w:val="59F15FC5"/>
    <w:rsid w:val="59F6709F"/>
    <w:rsid w:val="59F6D318"/>
    <w:rsid w:val="59F79244"/>
    <w:rsid w:val="59FEF23A"/>
    <w:rsid w:val="59FF0E5A"/>
    <w:rsid w:val="5A0452E9"/>
    <w:rsid w:val="5A07604A"/>
    <w:rsid w:val="5A07A476"/>
    <w:rsid w:val="5A07AFC9"/>
    <w:rsid w:val="5A097A4F"/>
    <w:rsid w:val="5A0C406F"/>
    <w:rsid w:val="5A11230E"/>
    <w:rsid w:val="5A143C76"/>
    <w:rsid w:val="5A177EE6"/>
    <w:rsid w:val="5A1C0B1A"/>
    <w:rsid w:val="5A1D3A86"/>
    <w:rsid w:val="5A1FF8D0"/>
    <w:rsid w:val="5A220C64"/>
    <w:rsid w:val="5A233D5A"/>
    <w:rsid w:val="5A25ABCB"/>
    <w:rsid w:val="5A278848"/>
    <w:rsid w:val="5A2873DF"/>
    <w:rsid w:val="5A2993E2"/>
    <w:rsid w:val="5A2E3795"/>
    <w:rsid w:val="5A309CD9"/>
    <w:rsid w:val="5A30B6D5"/>
    <w:rsid w:val="5A3445B5"/>
    <w:rsid w:val="5A34B994"/>
    <w:rsid w:val="5A3606C9"/>
    <w:rsid w:val="5A3D79A5"/>
    <w:rsid w:val="5A3DBDD5"/>
    <w:rsid w:val="5A42D86B"/>
    <w:rsid w:val="5A42FE5D"/>
    <w:rsid w:val="5A441861"/>
    <w:rsid w:val="5A4764FC"/>
    <w:rsid w:val="5A4A08C9"/>
    <w:rsid w:val="5A4AFC1E"/>
    <w:rsid w:val="5A4BBDDA"/>
    <w:rsid w:val="5A4DDF42"/>
    <w:rsid w:val="5A4E2319"/>
    <w:rsid w:val="5A4FC91A"/>
    <w:rsid w:val="5A50ED38"/>
    <w:rsid w:val="5A520595"/>
    <w:rsid w:val="5A52A5C8"/>
    <w:rsid w:val="5A52AFE4"/>
    <w:rsid w:val="5A53472A"/>
    <w:rsid w:val="5A541EA1"/>
    <w:rsid w:val="5A5844AE"/>
    <w:rsid w:val="5A58DE6D"/>
    <w:rsid w:val="5A58E295"/>
    <w:rsid w:val="5A5917A5"/>
    <w:rsid w:val="5A597546"/>
    <w:rsid w:val="5A5B949A"/>
    <w:rsid w:val="5A5C6CE6"/>
    <w:rsid w:val="5A5DB5BF"/>
    <w:rsid w:val="5A5DB7A5"/>
    <w:rsid w:val="5A60C6FB"/>
    <w:rsid w:val="5A619359"/>
    <w:rsid w:val="5A673C98"/>
    <w:rsid w:val="5A687DD8"/>
    <w:rsid w:val="5A69BDFF"/>
    <w:rsid w:val="5A6EA751"/>
    <w:rsid w:val="5A6F5993"/>
    <w:rsid w:val="5A71D7AC"/>
    <w:rsid w:val="5A77D114"/>
    <w:rsid w:val="5A78339F"/>
    <w:rsid w:val="5A7A56A4"/>
    <w:rsid w:val="5A7AC2FB"/>
    <w:rsid w:val="5A7D5C7C"/>
    <w:rsid w:val="5A7D6098"/>
    <w:rsid w:val="5A816183"/>
    <w:rsid w:val="5A82414C"/>
    <w:rsid w:val="5A8470A8"/>
    <w:rsid w:val="5A849ADE"/>
    <w:rsid w:val="5A8540CD"/>
    <w:rsid w:val="5A86C65C"/>
    <w:rsid w:val="5A8702EF"/>
    <w:rsid w:val="5A8B7C4E"/>
    <w:rsid w:val="5A8BB204"/>
    <w:rsid w:val="5A8C135A"/>
    <w:rsid w:val="5A90BE8D"/>
    <w:rsid w:val="5A91FF50"/>
    <w:rsid w:val="5A93C1E3"/>
    <w:rsid w:val="5A958CA0"/>
    <w:rsid w:val="5A9BB13B"/>
    <w:rsid w:val="5A9FEEB9"/>
    <w:rsid w:val="5AA2B909"/>
    <w:rsid w:val="5AA33601"/>
    <w:rsid w:val="5AA47B73"/>
    <w:rsid w:val="5AA9E9F0"/>
    <w:rsid w:val="5AAA3EBD"/>
    <w:rsid w:val="5AAAEF1D"/>
    <w:rsid w:val="5AAC80A8"/>
    <w:rsid w:val="5AAD78F2"/>
    <w:rsid w:val="5AAE169B"/>
    <w:rsid w:val="5AB034CD"/>
    <w:rsid w:val="5AB698FC"/>
    <w:rsid w:val="5AB74AC7"/>
    <w:rsid w:val="5AB7F2A0"/>
    <w:rsid w:val="5ABDE910"/>
    <w:rsid w:val="5AC0D04D"/>
    <w:rsid w:val="5AC26374"/>
    <w:rsid w:val="5AC43E9F"/>
    <w:rsid w:val="5AC6E63C"/>
    <w:rsid w:val="5AC76FBF"/>
    <w:rsid w:val="5AC8FE34"/>
    <w:rsid w:val="5ACEB478"/>
    <w:rsid w:val="5ACF0C83"/>
    <w:rsid w:val="5AD0C52B"/>
    <w:rsid w:val="5AD23BA8"/>
    <w:rsid w:val="5AD6E94A"/>
    <w:rsid w:val="5ADB599A"/>
    <w:rsid w:val="5ADF3E02"/>
    <w:rsid w:val="5ADFE7B5"/>
    <w:rsid w:val="5AE1738E"/>
    <w:rsid w:val="5AE51FED"/>
    <w:rsid w:val="5AE7171D"/>
    <w:rsid w:val="5AE7B244"/>
    <w:rsid w:val="5AE8FC32"/>
    <w:rsid w:val="5AEAE3C7"/>
    <w:rsid w:val="5AEB451E"/>
    <w:rsid w:val="5AEE2CA7"/>
    <w:rsid w:val="5AEEEFC9"/>
    <w:rsid w:val="5AEF0B8A"/>
    <w:rsid w:val="5AF224BB"/>
    <w:rsid w:val="5AF609C3"/>
    <w:rsid w:val="5B01718D"/>
    <w:rsid w:val="5B04999B"/>
    <w:rsid w:val="5B05A38B"/>
    <w:rsid w:val="5B0DC9F2"/>
    <w:rsid w:val="5B0F588D"/>
    <w:rsid w:val="5B1485C7"/>
    <w:rsid w:val="5B15111D"/>
    <w:rsid w:val="5B163172"/>
    <w:rsid w:val="5B1B29AC"/>
    <w:rsid w:val="5B21FAFE"/>
    <w:rsid w:val="5B22EFFA"/>
    <w:rsid w:val="5B23404A"/>
    <w:rsid w:val="5B2471EC"/>
    <w:rsid w:val="5B25F928"/>
    <w:rsid w:val="5B26C7C0"/>
    <w:rsid w:val="5B2FAFC5"/>
    <w:rsid w:val="5B316185"/>
    <w:rsid w:val="5B32BBCC"/>
    <w:rsid w:val="5B365252"/>
    <w:rsid w:val="5B38553E"/>
    <w:rsid w:val="5B398494"/>
    <w:rsid w:val="5B3C4563"/>
    <w:rsid w:val="5B3C730B"/>
    <w:rsid w:val="5B3DDFB3"/>
    <w:rsid w:val="5B3E1663"/>
    <w:rsid w:val="5B4883AC"/>
    <w:rsid w:val="5B4BF4A2"/>
    <w:rsid w:val="5B4CBA01"/>
    <w:rsid w:val="5B4F4C11"/>
    <w:rsid w:val="5B4FEDEC"/>
    <w:rsid w:val="5B51F39E"/>
    <w:rsid w:val="5B51F718"/>
    <w:rsid w:val="5B535DF0"/>
    <w:rsid w:val="5B53E53D"/>
    <w:rsid w:val="5B5A6AF2"/>
    <w:rsid w:val="5B5B5F7B"/>
    <w:rsid w:val="5B5CD594"/>
    <w:rsid w:val="5B605CB2"/>
    <w:rsid w:val="5B61C697"/>
    <w:rsid w:val="5B6CF12E"/>
    <w:rsid w:val="5B6F496F"/>
    <w:rsid w:val="5B70EB84"/>
    <w:rsid w:val="5B711F94"/>
    <w:rsid w:val="5B758E40"/>
    <w:rsid w:val="5B776925"/>
    <w:rsid w:val="5B80A358"/>
    <w:rsid w:val="5B82E5ED"/>
    <w:rsid w:val="5B832905"/>
    <w:rsid w:val="5B83F50D"/>
    <w:rsid w:val="5B85E716"/>
    <w:rsid w:val="5B888E6C"/>
    <w:rsid w:val="5B889BB0"/>
    <w:rsid w:val="5B8BE859"/>
    <w:rsid w:val="5B8D97A8"/>
    <w:rsid w:val="5B8ED67A"/>
    <w:rsid w:val="5B8F38F6"/>
    <w:rsid w:val="5B8F6926"/>
    <w:rsid w:val="5B915412"/>
    <w:rsid w:val="5B97CBA2"/>
    <w:rsid w:val="5B9AF974"/>
    <w:rsid w:val="5B9B9DCA"/>
    <w:rsid w:val="5B9FFE6A"/>
    <w:rsid w:val="5BA001E4"/>
    <w:rsid w:val="5BA1FE85"/>
    <w:rsid w:val="5BAC3AEB"/>
    <w:rsid w:val="5BAE5587"/>
    <w:rsid w:val="5BAEDE35"/>
    <w:rsid w:val="5BAF7986"/>
    <w:rsid w:val="5BB1925B"/>
    <w:rsid w:val="5BB21EDE"/>
    <w:rsid w:val="5BB3C01E"/>
    <w:rsid w:val="5BB7A2A6"/>
    <w:rsid w:val="5BBA4446"/>
    <w:rsid w:val="5BBD59D2"/>
    <w:rsid w:val="5BBEF681"/>
    <w:rsid w:val="5BC236C4"/>
    <w:rsid w:val="5BC2856B"/>
    <w:rsid w:val="5BC371ED"/>
    <w:rsid w:val="5BC482C7"/>
    <w:rsid w:val="5BC64068"/>
    <w:rsid w:val="5BC92306"/>
    <w:rsid w:val="5BC9C20D"/>
    <w:rsid w:val="5BCD2BAA"/>
    <w:rsid w:val="5BD432BB"/>
    <w:rsid w:val="5BD7DE95"/>
    <w:rsid w:val="5BD9A98D"/>
    <w:rsid w:val="5BDBB697"/>
    <w:rsid w:val="5BE1E761"/>
    <w:rsid w:val="5BE99451"/>
    <w:rsid w:val="5BED5158"/>
    <w:rsid w:val="5BEEBE77"/>
    <w:rsid w:val="5BEF4B84"/>
    <w:rsid w:val="5BF10BA0"/>
    <w:rsid w:val="5BF715B4"/>
    <w:rsid w:val="5BF85DDD"/>
    <w:rsid w:val="5BFA12C0"/>
    <w:rsid w:val="5BFC1E78"/>
    <w:rsid w:val="5BFCF21A"/>
    <w:rsid w:val="5BFD908F"/>
    <w:rsid w:val="5BFE3C1B"/>
    <w:rsid w:val="5C026D4B"/>
    <w:rsid w:val="5C030F5C"/>
    <w:rsid w:val="5C051B1F"/>
    <w:rsid w:val="5C058E60"/>
    <w:rsid w:val="5C06C1A8"/>
    <w:rsid w:val="5C07094B"/>
    <w:rsid w:val="5C0B0908"/>
    <w:rsid w:val="5C0B82A1"/>
    <w:rsid w:val="5C0D82D1"/>
    <w:rsid w:val="5C0DBC22"/>
    <w:rsid w:val="5C0E574B"/>
    <w:rsid w:val="5C115036"/>
    <w:rsid w:val="5C11FAEB"/>
    <w:rsid w:val="5C13972E"/>
    <w:rsid w:val="5C147489"/>
    <w:rsid w:val="5C18004B"/>
    <w:rsid w:val="5C19ADA3"/>
    <w:rsid w:val="5C1F5411"/>
    <w:rsid w:val="5C201535"/>
    <w:rsid w:val="5C207645"/>
    <w:rsid w:val="5C22091E"/>
    <w:rsid w:val="5C22AFDD"/>
    <w:rsid w:val="5C23D8DE"/>
    <w:rsid w:val="5C24AA0F"/>
    <w:rsid w:val="5C254015"/>
    <w:rsid w:val="5C2548EB"/>
    <w:rsid w:val="5C2E3575"/>
    <w:rsid w:val="5C2E9E39"/>
    <w:rsid w:val="5C357C1F"/>
    <w:rsid w:val="5C365BBC"/>
    <w:rsid w:val="5C3FD619"/>
    <w:rsid w:val="5C405A33"/>
    <w:rsid w:val="5C43FCB1"/>
    <w:rsid w:val="5C44BA9E"/>
    <w:rsid w:val="5C455A5A"/>
    <w:rsid w:val="5C477F11"/>
    <w:rsid w:val="5C47AC39"/>
    <w:rsid w:val="5C47E162"/>
    <w:rsid w:val="5C4A1232"/>
    <w:rsid w:val="5C4D63F1"/>
    <w:rsid w:val="5C4FD730"/>
    <w:rsid w:val="5C537B1E"/>
    <w:rsid w:val="5C55882B"/>
    <w:rsid w:val="5C569283"/>
    <w:rsid w:val="5C56C444"/>
    <w:rsid w:val="5C58F671"/>
    <w:rsid w:val="5C5A1AC7"/>
    <w:rsid w:val="5C5B7851"/>
    <w:rsid w:val="5C5DBBC9"/>
    <w:rsid w:val="5C60C5CA"/>
    <w:rsid w:val="5C62D43C"/>
    <w:rsid w:val="5C63A4BD"/>
    <w:rsid w:val="5C64A0C3"/>
    <w:rsid w:val="5C65C439"/>
    <w:rsid w:val="5C6A05FB"/>
    <w:rsid w:val="5C6B56FA"/>
    <w:rsid w:val="5C6B5DD9"/>
    <w:rsid w:val="5C767ACC"/>
    <w:rsid w:val="5C76BFB7"/>
    <w:rsid w:val="5C7729FB"/>
    <w:rsid w:val="5C796B97"/>
    <w:rsid w:val="5C7D6404"/>
    <w:rsid w:val="5C8A01A4"/>
    <w:rsid w:val="5C8A0578"/>
    <w:rsid w:val="5C8A2572"/>
    <w:rsid w:val="5C8ABD31"/>
    <w:rsid w:val="5C8D50B7"/>
    <w:rsid w:val="5C955C32"/>
    <w:rsid w:val="5C971118"/>
    <w:rsid w:val="5C9A2BDE"/>
    <w:rsid w:val="5C9F426D"/>
    <w:rsid w:val="5CA0EFAC"/>
    <w:rsid w:val="5CA6016F"/>
    <w:rsid w:val="5CA8A8CC"/>
    <w:rsid w:val="5CA8F3D0"/>
    <w:rsid w:val="5CAD255F"/>
    <w:rsid w:val="5CB2661B"/>
    <w:rsid w:val="5CB80F68"/>
    <w:rsid w:val="5CB87938"/>
    <w:rsid w:val="5CBB2FC5"/>
    <w:rsid w:val="5CBC2CD7"/>
    <w:rsid w:val="5CBE3F73"/>
    <w:rsid w:val="5CC136E3"/>
    <w:rsid w:val="5CC1417B"/>
    <w:rsid w:val="5CC3FA23"/>
    <w:rsid w:val="5CC4A22E"/>
    <w:rsid w:val="5CCD96A2"/>
    <w:rsid w:val="5CCDEC6A"/>
    <w:rsid w:val="5CCF1944"/>
    <w:rsid w:val="5CCF7686"/>
    <w:rsid w:val="5CCF930E"/>
    <w:rsid w:val="5CD0A77A"/>
    <w:rsid w:val="5CD4FB15"/>
    <w:rsid w:val="5CD71D3F"/>
    <w:rsid w:val="5CD7A1AD"/>
    <w:rsid w:val="5CD972F7"/>
    <w:rsid w:val="5CD9C43D"/>
    <w:rsid w:val="5CDBFB20"/>
    <w:rsid w:val="5CDE3F43"/>
    <w:rsid w:val="5CDF5212"/>
    <w:rsid w:val="5CE8B8D2"/>
    <w:rsid w:val="5CEC964D"/>
    <w:rsid w:val="5CEE0C72"/>
    <w:rsid w:val="5CF10EEA"/>
    <w:rsid w:val="5CF423CF"/>
    <w:rsid w:val="5CF50B98"/>
    <w:rsid w:val="5CF87F58"/>
    <w:rsid w:val="5CFA658F"/>
    <w:rsid w:val="5CFDCD97"/>
    <w:rsid w:val="5CFEF19B"/>
    <w:rsid w:val="5CFF0F81"/>
    <w:rsid w:val="5D050128"/>
    <w:rsid w:val="5D05D109"/>
    <w:rsid w:val="5D072B0A"/>
    <w:rsid w:val="5D07DBDD"/>
    <w:rsid w:val="5D0857C3"/>
    <w:rsid w:val="5D0AF035"/>
    <w:rsid w:val="5D0B96D1"/>
    <w:rsid w:val="5D0CA33A"/>
    <w:rsid w:val="5D106745"/>
    <w:rsid w:val="5D1197ED"/>
    <w:rsid w:val="5D132034"/>
    <w:rsid w:val="5D1611C3"/>
    <w:rsid w:val="5D16AE3D"/>
    <w:rsid w:val="5D16E896"/>
    <w:rsid w:val="5D19718D"/>
    <w:rsid w:val="5D19BF3F"/>
    <w:rsid w:val="5D1BF6DA"/>
    <w:rsid w:val="5D1D1C09"/>
    <w:rsid w:val="5D210550"/>
    <w:rsid w:val="5D237FB8"/>
    <w:rsid w:val="5D25D22B"/>
    <w:rsid w:val="5D26D107"/>
    <w:rsid w:val="5D299D67"/>
    <w:rsid w:val="5D2A53B1"/>
    <w:rsid w:val="5D2C05FF"/>
    <w:rsid w:val="5D2D587D"/>
    <w:rsid w:val="5D2EC196"/>
    <w:rsid w:val="5D2FADEE"/>
    <w:rsid w:val="5D340205"/>
    <w:rsid w:val="5D3447B0"/>
    <w:rsid w:val="5D350620"/>
    <w:rsid w:val="5D3BB052"/>
    <w:rsid w:val="5D3D1C25"/>
    <w:rsid w:val="5D3FD414"/>
    <w:rsid w:val="5D416C70"/>
    <w:rsid w:val="5D41A255"/>
    <w:rsid w:val="5D41D26C"/>
    <w:rsid w:val="5D449873"/>
    <w:rsid w:val="5D53CC40"/>
    <w:rsid w:val="5D56AF27"/>
    <w:rsid w:val="5D579593"/>
    <w:rsid w:val="5D5A0260"/>
    <w:rsid w:val="5D5B9FBA"/>
    <w:rsid w:val="5D5C9D58"/>
    <w:rsid w:val="5D5DDB09"/>
    <w:rsid w:val="5D5DE992"/>
    <w:rsid w:val="5D627277"/>
    <w:rsid w:val="5D656A75"/>
    <w:rsid w:val="5D692DA0"/>
    <w:rsid w:val="5D6BD5A5"/>
    <w:rsid w:val="5D6D858F"/>
    <w:rsid w:val="5D6DB169"/>
    <w:rsid w:val="5D6ED156"/>
    <w:rsid w:val="5D6FBB67"/>
    <w:rsid w:val="5D741789"/>
    <w:rsid w:val="5D746C1D"/>
    <w:rsid w:val="5D7478CD"/>
    <w:rsid w:val="5D770F33"/>
    <w:rsid w:val="5D776753"/>
    <w:rsid w:val="5D7A771B"/>
    <w:rsid w:val="5D7BA433"/>
    <w:rsid w:val="5D7CD29F"/>
    <w:rsid w:val="5D83D885"/>
    <w:rsid w:val="5D840001"/>
    <w:rsid w:val="5D865FCE"/>
    <w:rsid w:val="5D8D3835"/>
    <w:rsid w:val="5D92E2A8"/>
    <w:rsid w:val="5D970F28"/>
    <w:rsid w:val="5D9ED312"/>
    <w:rsid w:val="5D9F3CFB"/>
    <w:rsid w:val="5D9F553E"/>
    <w:rsid w:val="5D9FBE11"/>
    <w:rsid w:val="5DA4E891"/>
    <w:rsid w:val="5DAB488C"/>
    <w:rsid w:val="5DADDAFC"/>
    <w:rsid w:val="5DAEB16B"/>
    <w:rsid w:val="5DB08B75"/>
    <w:rsid w:val="5DB37BB5"/>
    <w:rsid w:val="5DBDF983"/>
    <w:rsid w:val="5DBEC48F"/>
    <w:rsid w:val="5DBF2724"/>
    <w:rsid w:val="5DC2852F"/>
    <w:rsid w:val="5DC939B0"/>
    <w:rsid w:val="5DCAC24B"/>
    <w:rsid w:val="5DCBE736"/>
    <w:rsid w:val="5DD3572B"/>
    <w:rsid w:val="5DD4C533"/>
    <w:rsid w:val="5DD82131"/>
    <w:rsid w:val="5DDCC038"/>
    <w:rsid w:val="5DDDFDD4"/>
    <w:rsid w:val="5DE5DFAA"/>
    <w:rsid w:val="5DEA0962"/>
    <w:rsid w:val="5DEA35A3"/>
    <w:rsid w:val="5DEFF530"/>
    <w:rsid w:val="5DF3D19E"/>
    <w:rsid w:val="5DF49A8F"/>
    <w:rsid w:val="5DF66894"/>
    <w:rsid w:val="5DFA07A8"/>
    <w:rsid w:val="5DFBF52D"/>
    <w:rsid w:val="5DFDE518"/>
    <w:rsid w:val="5DFE28FF"/>
    <w:rsid w:val="5DFF52F0"/>
    <w:rsid w:val="5DFF8ED3"/>
    <w:rsid w:val="5E00BED8"/>
    <w:rsid w:val="5E028621"/>
    <w:rsid w:val="5E035AD4"/>
    <w:rsid w:val="5E036E2D"/>
    <w:rsid w:val="5E05EE09"/>
    <w:rsid w:val="5E06F5E5"/>
    <w:rsid w:val="5E0983CC"/>
    <w:rsid w:val="5E09ED22"/>
    <w:rsid w:val="5E0A8CFE"/>
    <w:rsid w:val="5E0CE724"/>
    <w:rsid w:val="5E116B99"/>
    <w:rsid w:val="5E1465B3"/>
    <w:rsid w:val="5E1973E9"/>
    <w:rsid w:val="5E1975C1"/>
    <w:rsid w:val="5E1C999B"/>
    <w:rsid w:val="5E1CC0AF"/>
    <w:rsid w:val="5E1CCC43"/>
    <w:rsid w:val="5E23F033"/>
    <w:rsid w:val="5E2414A2"/>
    <w:rsid w:val="5E29F72D"/>
    <w:rsid w:val="5E2B0ABD"/>
    <w:rsid w:val="5E2D7BB1"/>
    <w:rsid w:val="5E32A6B4"/>
    <w:rsid w:val="5E3900EF"/>
    <w:rsid w:val="5E392B34"/>
    <w:rsid w:val="5E3A8BB5"/>
    <w:rsid w:val="5E3E5B44"/>
    <w:rsid w:val="5E3F5B03"/>
    <w:rsid w:val="5E470433"/>
    <w:rsid w:val="5E495944"/>
    <w:rsid w:val="5E4C3118"/>
    <w:rsid w:val="5E4F5520"/>
    <w:rsid w:val="5E4FE5DE"/>
    <w:rsid w:val="5E520165"/>
    <w:rsid w:val="5E530077"/>
    <w:rsid w:val="5E559A17"/>
    <w:rsid w:val="5E5792EB"/>
    <w:rsid w:val="5E5885F5"/>
    <w:rsid w:val="5E599BC0"/>
    <w:rsid w:val="5E5AE211"/>
    <w:rsid w:val="5E5E7BD9"/>
    <w:rsid w:val="5E61248B"/>
    <w:rsid w:val="5E637EE7"/>
    <w:rsid w:val="5E6A0EAC"/>
    <w:rsid w:val="5E71FDD4"/>
    <w:rsid w:val="5E747305"/>
    <w:rsid w:val="5E768F1D"/>
    <w:rsid w:val="5E7713DF"/>
    <w:rsid w:val="5E7BFDF2"/>
    <w:rsid w:val="5E7EBD14"/>
    <w:rsid w:val="5E804FBB"/>
    <w:rsid w:val="5E810F1D"/>
    <w:rsid w:val="5E818646"/>
    <w:rsid w:val="5E898A46"/>
    <w:rsid w:val="5E8F35B5"/>
    <w:rsid w:val="5E8F9E09"/>
    <w:rsid w:val="5E8FDCA7"/>
    <w:rsid w:val="5E8FE2D0"/>
    <w:rsid w:val="5E90DB5D"/>
    <w:rsid w:val="5E92BE58"/>
    <w:rsid w:val="5E99A073"/>
    <w:rsid w:val="5E9B9375"/>
    <w:rsid w:val="5E9E7D8B"/>
    <w:rsid w:val="5EA40989"/>
    <w:rsid w:val="5EA5C513"/>
    <w:rsid w:val="5EA81C77"/>
    <w:rsid w:val="5EA8AC64"/>
    <w:rsid w:val="5EAF381E"/>
    <w:rsid w:val="5EB06FC5"/>
    <w:rsid w:val="5EB9A829"/>
    <w:rsid w:val="5EBD2F9B"/>
    <w:rsid w:val="5EC467D2"/>
    <w:rsid w:val="5EC47F79"/>
    <w:rsid w:val="5EC5366B"/>
    <w:rsid w:val="5ED1C7AC"/>
    <w:rsid w:val="5ED83E55"/>
    <w:rsid w:val="5EDA4612"/>
    <w:rsid w:val="5EDAF9F4"/>
    <w:rsid w:val="5EDC9B25"/>
    <w:rsid w:val="5EDD9F60"/>
    <w:rsid w:val="5EDFD23A"/>
    <w:rsid w:val="5EE0AACD"/>
    <w:rsid w:val="5EE0DDF0"/>
    <w:rsid w:val="5EE11E0E"/>
    <w:rsid w:val="5EE31170"/>
    <w:rsid w:val="5EEC1E4B"/>
    <w:rsid w:val="5EEE6569"/>
    <w:rsid w:val="5EEEE356"/>
    <w:rsid w:val="5EEF24EF"/>
    <w:rsid w:val="5EF0EEF1"/>
    <w:rsid w:val="5EFB07AD"/>
    <w:rsid w:val="5EFB537A"/>
    <w:rsid w:val="5EFEB88F"/>
    <w:rsid w:val="5EFF5DCE"/>
    <w:rsid w:val="5F00E272"/>
    <w:rsid w:val="5F02902F"/>
    <w:rsid w:val="5F04F9DD"/>
    <w:rsid w:val="5F061A89"/>
    <w:rsid w:val="5F079589"/>
    <w:rsid w:val="5F07CC61"/>
    <w:rsid w:val="5F0845B2"/>
    <w:rsid w:val="5F0868A1"/>
    <w:rsid w:val="5F0FB067"/>
    <w:rsid w:val="5F13ADF5"/>
    <w:rsid w:val="5F156350"/>
    <w:rsid w:val="5F15FC7F"/>
    <w:rsid w:val="5F16334D"/>
    <w:rsid w:val="5F17C14E"/>
    <w:rsid w:val="5F19D604"/>
    <w:rsid w:val="5F1CE225"/>
    <w:rsid w:val="5F26FB24"/>
    <w:rsid w:val="5F270CDB"/>
    <w:rsid w:val="5F29575D"/>
    <w:rsid w:val="5F2C3FDC"/>
    <w:rsid w:val="5F2CA139"/>
    <w:rsid w:val="5F30A12D"/>
    <w:rsid w:val="5F30E444"/>
    <w:rsid w:val="5F32AC7A"/>
    <w:rsid w:val="5F347C38"/>
    <w:rsid w:val="5F36BED6"/>
    <w:rsid w:val="5F3D0203"/>
    <w:rsid w:val="5F3EAF42"/>
    <w:rsid w:val="5F427C98"/>
    <w:rsid w:val="5F4524E2"/>
    <w:rsid w:val="5F45D348"/>
    <w:rsid w:val="5F4715F4"/>
    <w:rsid w:val="5F47679F"/>
    <w:rsid w:val="5F4A17D2"/>
    <w:rsid w:val="5F4B84D0"/>
    <w:rsid w:val="5F4C2B35"/>
    <w:rsid w:val="5F4C8E4A"/>
    <w:rsid w:val="5F4CE39E"/>
    <w:rsid w:val="5F4E49A2"/>
    <w:rsid w:val="5F4EDD3D"/>
    <w:rsid w:val="5F511E51"/>
    <w:rsid w:val="5F53B9C2"/>
    <w:rsid w:val="5F58D8B9"/>
    <w:rsid w:val="5F5C08BD"/>
    <w:rsid w:val="5F5C2895"/>
    <w:rsid w:val="5F5E2B81"/>
    <w:rsid w:val="5F61299C"/>
    <w:rsid w:val="5F62B376"/>
    <w:rsid w:val="5F62B7B4"/>
    <w:rsid w:val="5F655698"/>
    <w:rsid w:val="5F66790E"/>
    <w:rsid w:val="5F668710"/>
    <w:rsid w:val="5F6F8F37"/>
    <w:rsid w:val="5F6FBF2B"/>
    <w:rsid w:val="5F708002"/>
    <w:rsid w:val="5F710CC9"/>
    <w:rsid w:val="5F711D0F"/>
    <w:rsid w:val="5F73E2B4"/>
    <w:rsid w:val="5F77C3CD"/>
    <w:rsid w:val="5F7D5B13"/>
    <w:rsid w:val="5F83D911"/>
    <w:rsid w:val="5F851E1E"/>
    <w:rsid w:val="5F89BE3F"/>
    <w:rsid w:val="5F8B0ECB"/>
    <w:rsid w:val="5F8D2676"/>
    <w:rsid w:val="5F8E99B2"/>
    <w:rsid w:val="5F8EEA4D"/>
    <w:rsid w:val="5F915EDD"/>
    <w:rsid w:val="5F929CC0"/>
    <w:rsid w:val="5F94D5CC"/>
    <w:rsid w:val="5F95645D"/>
    <w:rsid w:val="5F96EE19"/>
    <w:rsid w:val="5F9A2587"/>
    <w:rsid w:val="5F9BA0F6"/>
    <w:rsid w:val="5F9D059C"/>
    <w:rsid w:val="5F9DEC0D"/>
    <w:rsid w:val="5FA12BA8"/>
    <w:rsid w:val="5FA1A0F3"/>
    <w:rsid w:val="5FA1D7A3"/>
    <w:rsid w:val="5FA26CD8"/>
    <w:rsid w:val="5FA9B688"/>
    <w:rsid w:val="5FAB3571"/>
    <w:rsid w:val="5FB287ED"/>
    <w:rsid w:val="5FB5AC4F"/>
    <w:rsid w:val="5FB96CFA"/>
    <w:rsid w:val="5FBFA4F6"/>
    <w:rsid w:val="5FC58A9F"/>
    <w:rsid w:val="5FD1FDE5"/>
    <w:rsid w:val="5FD6B341"/>
    <w:rsid w:val="5FD8906E"/>
    <w:rsid w:val="5FD943FD"/>
    <w:rsid w:val="5FDD00C5"/>
    <w:rsid w:val="5FE0498E"/>
    <w:rsid w:val="5FE531C9"/>
    <w:rsid w:val="5FE97A4A"/>
    <w:rsid w:val="5FEAD568"/>
    <w:rsid w:val="5FEB3465"/>
    <w:rsid w:val="5FEC0843"/>
    <w:rsid w:val="5FEC1CAE"/>
    <w:rsid w:val="5FF0735D"/>
    <w:rsid w:val="5FF41982"/>
    <w:rsid w:val="5FF46E39"/>
    <w:rsid w:val="5FF6663E"/>
    <w:rsid w:val="5FF69060"/>
    <w:rsid w:val="5FF696B6"/>
    <w:rsid w:val="5FFD625C"/>
    <w:rsid w:val="6003049E"/>
    <w:rsid w:val="600440F7"/>
    <w:rsid w:val="600570B0"/>
    <w:rsid w:val="6010FB6E"/>
    <w:rsid w:val="60157BFD"/>
    <w:rsid w:val="6017D1D5"/>
    <w:rsid w:val="601C0952"/>
    <w:rsid w:val="601E55FE"/>
    <w:rsid w:val="6020E2D5"/>
    <w:rsid w:val="6021F211"/>
    <w:rsid w:val="60252621"/>
    <w:rsid w:val="6029579F"/>
    <w:rsid w:val="602C6D0B"/>
    <w:rsid w:val="602EAB93"/>
    <w:rsid w:val="602F43F9"/>
    <w:rsid w:val="60312311"/>
    <w:rsid w:val="603186CC"/>
    <w:rsid w:val="6031ECE2"/>
    <w:rsid w:val="60322F90"/>
    <w:rsid w:val="603378DC"/>
    <w:rsid w:val="6035E26D"/>
    <w:rsid w:val="603956A4"/>
    <w:rsid w:val="603D71CB"/>
    <w:rsid w:val="603DB5F5"/>
    <w:rsid w:val="6040B774"/>
    <w:rsid w:val="60427DF8"/>
    <w:rsid w:val="60430F09"/>
    <w:rsid w:val="6044963F"/>
    <w:rsid w:val="604652B3"/>
    <w:rsid w:val="60481FEF"/>
    <w:rsid w:val="6048B3DF"/>
    <w:rsid w:val="604B9914"/>
    <w:rsid w:val="604FDC48"/>
    <w:rsid w:val="604FE82B"/>
    <w:rsid w:val="6052E61A"/>
    <w:rsid w:val="60563410"/>
    <w:rsid w:val="6057A869"/>
    <w:rsid w:val="6058C01F"/>
    <w:rsid w:val="60598E3C"/>
    <w:rsid w:val="605CB4E3"/>
    <w:rsid w:val="605F0D45"/>
    <w:rsid w:val="60638937"/>
    <w:rsid w:val="60642E43"/>
    <w:rsid w:val="60645657"/>
    <w:rsid w:val="60652826"/>
    <w:rsid w:val="6066CA47"/>
    <w:rsid w:val="6068EA5A"/>
    <w:rsid w:val="606E97BC"/>
    <w:rsid w:val="606FCABA"/>
    <w:rsid w:val="6076CA55"/>
    <w:rsid w:val="607BC4F2"/>
    <w:rsid w:val="607DFB7E"/>
    <w:rsid w:val="6080C708"/>
    <w:rsid w:val="6083E2DA"/>
    <w:rsid w:val="608A5A6D"/>
    <w:rsid w:val="608BF416"/>
    <w:rsid w:val="608D6661"/>
    <w:rsid w:val="609105C0"/>
    <w:rsid w:val="609398F9"/>
    <w:rsid w:val="6094956D"/>
    <w:rsid w:val="609CDA36"/>
    <w:rsid w:val="60A203CC"/>
    <w:rsid w:val="60A305E6"/>
    <w:rsid w:val="60A5552F"/>
    <w:rsid w:val="60A748DA"/>
    <w:rsid w:val="60A8AC5B"/>
    <w:rsid w:val="60A9653F"/>
    <w:rsid w:val="60AD239B"/>
    <w:rsid w:val="60AF0872"/>
    <w:rsid w:val="60B344F5"/>
    <w:rsid w:val="60B39008"/>
    <w:rsid w:val="60B40EE9"/>
    <w:rsid w:val="60B43CF7"/>
    <w:rsid w:val="60B80828"/>
    <w:rsid w:val="60B8BD34"/>
    <w:rsid w:val="60B9D575"/>
    <w:rsid w:val="60BAFDEE"/>
    <w:rsid w:val="60BB57C0"/>
    <w:rsid w:val="60BCFD4F"/>
    <w:rsid w:val="60BE4569"/>
    <w:rsid w:val="60C05599"/>
    <w:rsid w:val="60C42EB7"/>
    <w:rsid w:val="60CA373C"/>
    <w:rsid w:val="60CD9776"/>
    <w:rsid w:val="60CDBB0D"/>
    <w:rsid w:val="60D1D6A7"/>
    <w:rsid w:val="60D2A742"/>
    <w:rsid w:val="60D5E7EF"/>
    <w:rsid w:val="60D737BF"/>
    <w:rsid w:val="60D7ACCF"/>
    <w:rsid w:val="60DCF5F5"/>
    <w:rsid w:val="60E08249"/>
    <w:rsid w:val="60E57A6C"/>
    <w:rsid w:val="60E8B50B"/>
    <w:rsid w:val="60EB1301"/>
    <w:rsid w:val="60EC8557"/>
    <w:rsid w:val="60ED0ACA"/>
    <w:rsid w:val="60EDF617"/>
    <w:rsid w:val="60F00990"/>
    <w:rsid w:val="60F046DC"/>
    <w:rsid w:val="60F1E328"/>
    <w:rsid w:val="60F5E158"/>
    <w:rsid w:val="60F852C9"/>
    <w:rsid w:val="60FBE087"/>
    <w:rsid w:val="60FDCA23"/>
    <w:rsid w:val="60FF62E2"/>
    <w:rsid w:val="61008AB8"/>
    <w:rsid w:val="610545E4"/>
    <w:rsid w:val="6105862B"/>
    <w:rsid w:val="61079B34"/>
    <w:rsid w:val="61086C40"/>
    <w:rsid w:val="61096981"/>
    <w:rsid w:val="610A14AE"/>
    <w:rsid w:val="610B26FC"/>
    <w:rsid w:val="610BE0D9"/>
    <w:rsid w:val="610D571A"/>
    <w:rsid w:val="610DD554"/>
    <w:rsid w:val="610F5470"/>
    <w:rsid w:val="6110F62A"/>
    <w:rsid w:val="61124A03"/>
    <w:rsid w:val="61131D20"/>
    <w:rsid w:val="6116F6DE"/>
    <w:rsid w:val="611927F0"/>
    <w:rsid w:val="611AE462"/>
    <w:rsid w:val="611C6D28"/>
    <w:rsid w:val="611E5CAC"/>
    <w:rsid w:val="612007D6"/>
    <w:rsid w:val="61205F82"/>
    <w:rsid w:val="61266BD2"/>
    <w:rsid w:val="61290826"/>
    <w:rsid w:val="61299E14"/>
    <w:rsid w:val="612F384D"/>
    <w:rsid w:val="61330E1C"/>
    <w:rsid w:val="61341B89"/>
    <w:rsid w:val="613715E0"/>
    <w:rsid w:val="6137CDD0"/>
    <w:rsid w:val="613B95EE"/>
    <w:rsid w:val="613CCF34"/>
    <w:rsid w:val="613DA804"/>
    <w:rsid w:val="6143FC4F"/>
    <w:rsid w:val="61449AEF"/>
    <w:rsid w:val="6146624F"/>
    <w:rsid w:val="614690C4"/>
    <w:rsid w:val="614BBC6D"/>
    <w:rsid w:val="614C2B1B"/>
    <w:rsid w:val="614EBE41"/>
    <w:rsid w:val="6150A6B8"/>
    <w:rsid w:val="615BCF5F"/>
    <w:rsid w:val="615CAD4D"/>
    <w:rsid w:val="615D98AB"/>
    <w:rsid w:val="615FF18B"/>
    <w:rsid w:val="6160A7F4"/>
    <w:rsid w:val="616131D7"/>
    <w:rsid w:val="6162F30D"/>
    <w:rsid w:val="61648AE6"/>
    <w:rsid w:val="616513F7"/>
    <w:rsid w:val="61652849"/>
    <w:rsid w:val="6165D426"/>
    <w:rsid w:val="61692968"/>
    <w:rsid w:val="6170017A"/>
    <w:rsid w:val="61734517"/>
    <w:rsid w:val="6173EEB4"/>
    <w:rsid w:val="6179C456"/>
    <w:rsid w:val="617A5774"/>
    <w:rsid w:val="617E77CF"/>
    <w:rsid w:val="617E9037"/>
    <w:rsid w:val="617FD737"/>
    <w:rsid w:val="61800846"/>
    <w:rsid w:val="61805096"/>
    <w:rsid w:val="61815FC1"/>
    <w:rsid w:val="618308FD"/>
    <w:rsid w:val="61856EB6"/>
    <w:rsid w:val="618574FC"/>
    <w:rsid w:val="6186B9F0"/>
    <w:rsid w:val="61892AD4"/>
    <w:rsid w:val="6189CCE6"/>
    <w:rsid w:val="618E0375"/>
    <w:rsid w:val="618EF542"/>
    <w:rsid w:val="6191C295"/>
    <w:rsid w:val="6191E0AD"/>
    <w:rsid w:val="61929AD2"/>
    <w:rsid w:val="619395A3"/>
    <w:rsid w:val="619DA6C3"/>
    <w:rsid w:val="619F3A63"/>
    <w:rsid w:val="61A055F7"/>
    <w:rsid w:val="61A0952D"/>
    <w:rsid w:val="61A28C62"/>
    <w:rsid w:val="61A99C25"/>
    <w:rsid w:val="61AD87AD"/>
    <w:rsid w:val="61AE4A3A"/>
    <w:rsid w:val="61AF8C3E"/>
    <w:rsid w:val="61B1A263"/>
    <w:rsid w:val="61B21925"/>
    <w:rsid w:val="61B56293"/>
    <w:rsid w:val="61B60A19"/>
    <w:rsid w:val="61B68A2B"/>
    <w:rsid w:val="61B73BA6"/>
    <w:rsid w:val="61BF7F10"/>
    <w:rsid w:val="61C1AAD7"/>
    <w:rsid w:val="61C2E334"/>
    <w:rsid w:val="61C39206"/>
    <w:rsid w:val="61C3ADDB"/>
    <w:rsid w:val="61C58737"/>
    <w:rsid w:val="61C7083F"/>
    <w:rsid w:val="61C77955"/>
    <w:rsid w:val="61C83C49"/>
    <w:rsid w:val="61CADC77"/>
    <w:rsid w:val="61CBF893"/>
    <w:rsid w:val="61CC4500"/>
    <w:rsid w:val="61CC95AE"/>
    <w:rsid w:val="61CE5D11"/>
    <w:rsid w:val="61CE76D8"/>
    <w:rsid w:val="61D46661"/>
    <w:rsid w:val="61D9E819"/>
    <w:rsid w:val="61DD4D81"/>
    <w:rsid w:val="61E396E4"/>
    <w:rsid w:val="61E4735A"/>
    <w:rsid w:val="61E48281"/>
    <w:rsid w:val="61E545C3"/>
    <w:rsid w:val="61E5F4F2"/>
    <w:rsid w:val="61E6100A"/>
    <w:rsid w:val="61E8C6A9"/>
    <w:rsid w:val="61EEE590"/>
    <w:rsid w:val="61EFE532"/>
    <w:rsid w:val="61F482DA"/>
    <w:rsid w:val="61F4D876"/>
    <w:rsid w:val="61F54431"/>
    <w:rsid w:val="61F83E59"/>
    <w:rsid w:val="61FA2683"/>
    <w:rsid w:val="61FB590C"/>
    <w:rsid w:val="61FDE2E9"/>
    <w:rsid w:val="61FDE31C"/>
    <w:rsid w:val="61FEC2F6"/>
    <w:rsid w:val="61FEEECE"/>
    <w:rsid w:val="62004E90"/>
    <w:rsid w:val="620461FE"/>
    <w:rsid w:val="6205DD59"/>
    <w:rsid w:val="620925A2"/>
    <w:rsid w:val="62093180"/>
    <w:rsid w:val="620AB22C"/>
    <w:rsid w:val="620B1095"/>
    <w:rsid w:val="620C9713"/>
    <w:rsid w:val="620F240E"/>
    <w:rsid w:val="6211237F"/>
    <w:rsid w:val="6212F009"/>
    <w:rsid w:val="6213475B"/>
    <w:rsid w:val="6216FDA9"/>
    <w:rsid w:val="62175254"/>
    <w:rsid w:val="62184B8F"/>
    <w:rsid w:val="621884CA"/>
    <w:rsid w:val="621A940E"/>
    <w:rsid w:val="621B8C2C"/>
    <w:rsid w:val="621F300E"/>
    <w:rsid w:val="6227BE9C"/>
    <w:rsid w:val="622BFAEE"/>
    <w:rsid w:val="622F2161"/>
    <w:rsid w:val="62307EB2"/>
    <w:rsid w:val="62323571"/>
    <w:rsid w:val="6232EDA8"/>
    <w:rsid w:val="6235CAE4"/>
    <w:rsid w:val="62369697"/>
    <w:rsid w:val="623739E1"/>
    <w:rsid w:val="623C9640"/>
    <w:rsid w:val="623D9FB4"/>
    <w:rsid w:val="62413C0D"/>
    <w:rsid w:val="6241DBA1"/>
    <w:rsid w:val="62436D33"/>
    <w:rsid w:val="6244CF8E"/>
    <w:rsid w:val="6250C341"/>
    <w:rsid w:val="625417DE"/>
    <w:rsid w:val="62582726"/>
    <w:rsid w:val="62585A6C"/>
    <w:rsid w:val="6259136E"/>
    <w:rsid w:val="62599719"/>
    <w:rsid w:val="625C54E7"/>
    <w:rsid w:val="625C7306"/>
    <w:rsid w:val="625CF695"/>
    <w:rsid w:val="625D2B44"/>
    <w:rsid w:val="625E672A"/>
    <w:rsid w:val="62610AE4"/>
    <w:rsid w:val="626394D5"/>
    <w:rsid w:val="6264EF15"/>
    <w:rsid w:val="62651C5A"/>
    <w:rsid w:val="626C1CC0"/>
    <w:rsid w:val="626CFB57"/>
    <w:rsid w:val="62721905"/>
    <w:rsid w:val="62750D93"/>
    <w:rsid w:val="62764477"/>
    <w:rsid w:val="6278E5DF"/>
    <w:rsid w:val="62792612"/>
    <w:rsid w:val="627D0942"/>
    <w:rsid w:val="6281780E"/>
    <w:rsid w:val="6282F327"/>
    <w:rsid w:val="628565AB"/>
    <w:rsid w:val="6293F678"/>
    <w:rsid w:val="62947F34"/>
    <w:rsid w:val="629A9F05"/>
    <w:rsid w:val="629C5B19"/>
    <w:rsid w:val="629DADC9"/>
    <w:rsid w:val="62A6627F"/>
    <w:rsid w:val="62A79B41"/>
    <w:rsid w:val="62A7AE6F"/>
    <w:rsid w:val="62A92B3B"/>
    <w:rsid w:val="62AC0E9C"/>
    <w:rsid w:val="62B2C688"/>
    <w:rsid w:val="62B50F99"/>
    <w:rsid w:val="62B96362"/>
    <w:rsid w:val="62C19025"/>
    <w:rsid w:val="62C26005"/>
    <w:rsid w:val="62C2D7FF"/>
    <w:rsid w:val="62C77D46"/>
    <w:rsid w:val="62C86EF5"/>
    <w:rsid w:val="62CDCAC8"/>
    <w:rsid w:val="62D06971"/>
    <w:rsid w:val="62D26891"/>
    <w:rsid w:val="62D464E9"/>
    <w:rsid w:val="62D61314"/>
    <w:rsid w:val="62D7D798"/>
    <w:rsid w:val="62D81B84"/>
    <w:rsid w:val="62DD2423"/>
    <w:rsid w:val="62E0096F"/>
    <w:rsid w:val="62E406B2"/>
    <w:rsid w:val="62E448B3"/>
    <w:rsid w:val="62E6AB82"/>
    <w:rsid w:val="62E6DC12"/>
    <w:rsid w:val="62E73A6E"/>
    <w:rsid w:val="62E7EDAD"/>
    <w:rsid w:val="62E85E51"/>
    <w:rsid w:val="62EA2A7E"/>
    <w:rsid w:val="62EAE51A"/>
    <w:rsid w:val="62EB1558"/>
    <w:rsid w:val="62EB856A"/>
    <w:rsid w:val="62EF5016"/>
    <w:rsid w:val="62F000C1"/>
    <w:rsid w:val="62F23416"/>
    <w:rsid w:val="62F52961"/>
    <w:rsid w:val="62F590B1"/>
    <w:rsid w:val="62F9C204"/>
    <w:rsid w:val="62FC20BA"/>
    <w:rsid w:val="62FC9D99"/>
    <w:rsid w:val="63062F75"/>
    <w:rsid w:val="6306627F"/>
    <w:rsid w:val="6307089E"/>
    <w:rsid w:val="6307C3C5"/>
    <w:rsid w:val="630D6DC2"/>
    <w:rsid w:val="630DF1AC"/>
    <w:rsid w:val="630DF793"/>
    <w:rsid w:val="63101F7B"/>
    <w:rsid w:val="6312015E"/>
    <w:rsid w:val="631260E1"/>
    <w:rsid w:val="63162B9B"/>
    <w:rsid w:val="63210DC4"/>
    <w:rsid w:val="63230B76"/>
    <w:rsid w:val="63234437"/>
    <w:rsid w:val="6326BA90"/>
    <w:rsid w:val="6329AF66"/>
    <w:rsid w:val="632A0B94"/>
    <w:rsid w:val="632A5902"/>
    <w:rsid w:val="632AD7A6"/>
    <w:rsid w:val="632B5E0E"/>
    <w:rsid w:val="632C92DA"/>
    <w:rsid w:val="632D3C8A"/>
    <w:rsid w:val="632D460D"/>
    <w:rsid w:val="632E9FAD"/>
    <w:rsid w:val="632F6604"/>
    <w:rsid w:val="632FCB9E"/>
    <w:rsid w:val="6336EF7D"/>
    <w:rsid w:val="6337A807"/>
    <w:rsid w:val="6338C356"/>
    <w:rsid w:val="633B0442"/>
    <w:rsid w:val="63456C86"/>
    <w:rsid w:val="63456F64"/>
    <w:rsid w:val="6346AE76"/>
    <w:rsid w:val="634829E6"/>
    <w:rsid w:val="634C87EC"/>
    <w:rsid w:val="634EEB75"/>
    <w:rsid w:val="634FCD93"/>
    <w:rsid w:val="63501F95"/>
    <w:rsid w:val="63501FCE"/>
    <w:rsid w:val="63506FB8"/>
    <w:rsid w:val="6351E2CC"/>
    <w:rsid w:val="6351E414"/>
    <w:rsid w:val="6352F961"/>
    <w:rsid w:val="6355DE6B"/>
    <w:rsid w:val="6358B437"/>
    <w:rsid w:val="63610621"/>
    <w:rsid w:val="6361C77A"/>
    <w:rsid w:val="6364F9D2"/>
    <w:rsid w:val="63679FE5"/>
    <w:rsid w:val="6367A500"/>
    <w:rsid w:val="63695E56"/>
    <w:rsid w:val="636B199E"/>
    <w:rsid w:val="636B28FD"/>
    <w:rsid w:val="636CFA4B"/>
    <w:rsid w:val="636F44CE"/>
    <w:rsid w:val="637395B7"/>
    <w:rsid w:val="6373A9D8"/>
    <w:rsid w:val="6375916A"/>
    <w:rsid w:val="63761F20"/>
    <w:rsid w:val="637A6565"/>
    <w:rsid w:val="637C511D"/>
    <w:rsid w:val="637CD93B"/>
    <w:rsid w:val="637FBDCA"/>
    <w:rsid w:val="638256BF"/>
    <w:rsid w:val="638D52D1"/>
    <w:rsid w:val="638E7B84"/>
    <w:rsid w:val="638EB811"/>
    <w:rsid w:val="638EEA61"/>
    <w:rsid w:val="638FFF7F"/>
    <w:rsid w:val="63904E90"/>
    <w:rsid w:val="6396729B"/>
    <w:rsid w:val="63978D80"/>
    <w:rsid w:val="639AC8E8"/>
    <w:rsid w:val="639B0F00"/>
    <w:rsid w:val="639C9A01"/>
    <w:rsid w:val="639CC035"/>
    <w:rsid w:val="639F2C15"/>
    <w:rsid w:val="639F97D7"/>
    <w:rsid w:val="639FD18F"/>
    <w:rsid w:val="63A0CE48"/>
    <w:rsid w:val="63A3933E"/>
    <w:rsid w:val="63A5F0A0"/>
    <w:rsid w:val="63A60776"/>
    <w:rsid w:val="63A8A7C1"/>
    <w:rsid w:val="63A8D0B2"/>
    <w:rsid w:val="63ABDDF2"/>
    <w:rsid w:val="63B07F59"/>
    <w:rsid w:val="63B1643D"/>
    <w:rsid w:val="63B2EE8F"/>
    <w:rsid w:val="63B322B5"/>
    <w:rsid w:val="63B54231"/>
    <w:rsid w:val="63B7B8EE"/>
    <w:rsid w:val="63B9954D"/>
    <w:rsid w:val="63BBF71C"/>
    <w:rsid w:val="63BD30C3"/>
    <w:rsid w:val="63BEAFE8"/>
    <w:rsid w:val="63C026CF"/>
    <w:rsid w:val="63C44189"/>
    <w:rsid w:val="63C7A24F"/>
    <w:rsid w:val="63D1D744"/>
    <w:rsid w:val="63D686C0"/>
    <w:rsid w:val="63D6C5A5"/>
    <w:rsid w:val="63D9B410"/>
    <w:rsid w:val="63DC3172"/>
    <w:rsid w:val="63DE964F"/>
    <w:rsid w:val="63DEFCEB"/>
    <w:rsid w:val="63DF4C62"/>
    <w:rsid w:val="63DFAF3D"/>
    <w:rsid w:val="63DFDC3A"/>
    <w:rsid w:val="63E1E733"/>
    <w:rsid w:val="63E5B26F"/>
    <w:rsid w:val="63E6E2D1"/>
    <w:rsid w:val="63E7EE74"/>
    <w:rsid w:val="63EE3A31"/>
    <w:rsid w:val="63EECBBE"/>
    <w:rsid w:val="63F3A0E4"/>
    <w:rsid w:val="63F553AA"/>
    <w:rsid w:val="63F5BDA5"/>
    <w:rsid w:val="63FB3EFE"/>
    <w:rsid w:val="63FE48C2"/>
    <w:rsid w:val="63FEBA10"/>
    <w:rsid w:val="6400E92B"/>
    <w:rsid w:val="64029A02"/>
    <w:rsid w:val="64042698"/>
    <w:rsid w:val="6406F391"/>
    <w:rsid w:val="6409D77B"/>
    <w:rsid w:val="640A3F0F"/>
    <w:rsid w:val="640F5A44"/>
    <w:rsid w:val="64115A82"/>
    <w:rsid w:val="64128C9C"/>
    <w:rsid w:val="641721D9"/>
    <w:rsid w:val="6418EBC8"/>
    <w:rsid w:val="641D42F2"/>
    <w:rsid w:val="641E0016"/>
    <w:rsid w:val="6421360C"/>
    <w:rsid w:val="64216090"/>
    <w:rsid w:val="6422522A"/>
    <w:rsid w:val="64256F44"/>
    <w:rsid w:val="642858A9"/>
    <w:rsid w:val="64288D13"/>
    <w:rsid w:val="642BFCFA"/>
    <w:rsid w:val="642F99B8"/>
    <w:rsid w:val="643481F0"/>
    <w:rsid w:val="6436329F"/>
    <w:rsid w:val="6438296A"/>
    <w:rsid w:val="643B2B89"/>
    <w:rsid w:val="643F5FA0"/>
    <w:rsid w:val="644045C3"/>
    <w:rsid w:val="64481318"/>
    <w:rsid w:val="64483BDA"/>
    <w:rsid w:val="644B967C"/>
    <w:rsid w:val="644F89A2"/>
    <w:rsid w:val="6451C321"/>
    <w:rsid w:val="6452A0E5"/>
    <w:rsid w:val="64531DBD"/>
    <w:rsid w:val="6454A5F3"/>
    <w:rsid w:val="6458993B"/>
    <w:rsid w:val="645A34C8"/>
    <w:rsid w:val="645B0B43"/>
    <w:rsid w:val="645C5CB5"/>
    <w:rsid w:val="645C8CCC"/>
    <w:rsid w:val="645CAA38"/>
    <w:rsid w:val="645D5A0D"/>
    <w:rsid w:val="645D9C49"/>
    <w:rsid w:val="645E8831"/>
    <w:rsid w:val="645E8D03"/>
    <w:rsid w:val="645EFEFB"/>
    <w:rsid w:val="6460D5F9"/>
    <w:rsid w:val="6460FFBA"/>
    <w:rsid w:val="64621313"/>
    <w:rsid w:val="6463EA88"/>
    <w:rsid w:val="6464753A"/>
    <w:rsid w:val="64656EE7"/>
    <w:rsid w:val="6465C589"/>
    <w:rsid w:val="646797F4"/>
    <w:rsid w:val="646CFBA7"/>
    <w:rsid w:val="646D6BF2"/>
    <w:rsid w:val="646ED8F1"/>
    <w:rsid w:val="6470439B"/>
    <w:rsid w:val="64708AB7"/>
    <w:rsid w:val="64724F6D"/>
    <w:rsid w:val="6473E1C0"/>
    <w:rsid w:val="647446A3"/>
    <w:rsid w:val="6476BD9F"/>
    <w:rsid w:val="647802F3"/>
    <w:rsid w:val="6479CC03"/>
    <w:rsid w:val="647DA9C4"/>
    <w:rsid w:val="647DEA77"/>
    <w:rsid w:val="647E69AE"/>
    <w:rsid w:val="647ED542"/>
    <w:rsid w:val="648134EF"/>
    <w:rsid w:val="64853162"/>
    <w:rsid w:val="6485B9DF"/>
    <w:rsid w:val="6486C84D"/>
    <w:rsid w:val="6487EAEE"/>
    <w:rsid w:val="64889CA3"/>
    <w:rsid w:val="6491D6D9"/>
    <w:rsid w:val="6493DD80"/>
    <w:rsid w:val="6499D29C"/>
    <w:rsid w:val="649A9F7C"/>
    <w:rsid w:val="649B8063"/>
    <w:rsid w:val="649D74E8"/>
    <w:rsid w:val="64A0672D"/>
    <w:rsid w:val="64A2D761"/>
    <w:rsid w:val="64A5AA6F"/>
    <w:rsid w:val="64A7CBD5"/>
    <w:rsid w:val="64AA4FBB"/>
    <w:rsid w:val="64AE950B"/>
    <w:rsid w:val="64B006F4"/>
    <w:rsid w:val="64B47B4C"/>
    <w:rsid w:val="64B8CDF3"/>
    <w:rsid w:val="64BBBBBA"/>
    <w:rsid w:val="64C21302"/>
    <w:rsid w:val="64C57773"/>
    <w:rsid w:val="64C6E6D1"/>
    <w:rsid w:val="64C6F5BF"/>
    <w:rsid w:val="64C8CB65"/>
    <w:rsid w:val="64CAE031"/>
    <w:rsid w:val="64CBAC69"/>
    <w:rsid w:val="64D4CC9A"/>
    <w:rsid w:val="64D865DC"/>
    <w:rsid w:val="64DA1927"/>
    <w:rsid w:val="64DBC7A2"/>
    <w:rsid w:val="64DF02C5"/>
    <w:rsid w:val="64E07B41"/>
    <w:rsid w:val="64E11430"/>
    <w:rsid w:val="64E20A49"/>
    <w:rsid w:val="64E27EB1"/>
    <w:rsid w:val="64E36CB3"/>
    <w:rsid w:val="64EB6702"/>
    <w:rsid w:val="64EDF265"/>
    <w:rsid w:val="64F48498"/>
    <w:rsid w:val="64F6320C"/>
    <w:rsid w:val="64FAE2D8"/>
    <w:rsid w:val="64FB32C8"/>
    <w:rsid w:val="64FEABFA"/>
    <w:rsid w:val="6501F7C0"/>
    <w:rsid w:val="6507A951"/>
    <w:rsid w:val="650F4C73"/>
    <w:rsid w:val="6511306B"/>
    <w:rsid w:val="65119F5C"/>
    <w:rsid w:val="6519F126"/>
    <w:rsid w:val="651A5C90"/>
    <w:rsid w:val="651B092B"/>
    <w:rsid w:val="651B3CB5"/>
    <w:rsid w:val="651DA5C9"/>
    <w:rsid w:val="65204063"/>
    <w:rsid w:val="65205CB1"/>
    <w:rsid w:val="6524103D"/>
    <w:rsid w:val="6527F0EA"/>
    <w:rsid w:val="65282A42"/>
    <w:rsid w:val="6529B92B"/>
    <w:rsid w:val="652B0536"/>
    <w:rsid w:val="652E758A"/>
    <w:rsid w:val="6535734B"/>
    <w:rsid w:val="6535EF38"/>
    <w:rsid w:val="6539D37B"/>
    <w:rsid w:val="653A797B"/>
    <w:rsid w:val="653BF6F4"/>
    <w:rsid w:val="65432D6D"/>
    <w:rsid w:val="65485705"/>
    <w:rsid w:val="654926FA"/>
    <w:rsid w:val="65494130"/>
    <w:rsid w:val="6549F760"/>
    <w:rsid w:val="654BBECF"/>
    <w:rsid w:val="654BC14B"/>
    <w:rsid w:val="654EAC08"/>
    <w:rsid w:val="6551F08C"/>
    <w:rsid w:val="655261D8"/>
    <w:rsid w:val="655295A7"/>
    <w:rsid w:val="6554EF17"/>
    <w:rsid w:val="6555D038"/>
    <w:rsid w:val="6557009F"/>
    <w:rsid w:val="65586626"/>
    <w:rsid w:val="655A60C3"/>
    <w:rsid w:val="655AEEFE"/>
    <w:rsid w:val="655C44F5"/>
    <w:rsid w:val="656D8DBB"/>
    <w:rsid w:val="656F1488"/>
    <w:rsid w:val="65737AC4"/>
    <w:rsid w:val="65742E2C"/>
    <w:rsid w:val="6574E1D8"/>
    <w:rsid w:val="6575100E"/>
    <w:rsid w:val="6579A671"/>
    <w:rsid w:val="657A17CD"/>
    <w:rsid w:val="657BB32F"/>
    <w:rsid w:val="657C4E54"/>
    <w:rsid w:val="657E5D49"/>
    <w:rsid w:val="657FD30C"/>
    <w:rsid w:val="658112E5"/>
    <w:rsid w:val="65815597"/>
    <w:rsid w:val="65828AC0"/>
    <w:rsid w:val="65837FB4"/>
    <w:rsid w:val="65848475"/>
    <w:rsid w:val="65872973"/>
    <w:rsid w:val="658C048F"/>
    <w:rsid w:val="658F073A"/>
    <w:rsid w:val="658FC1AB"/>
    <w:rsid w:val="659174DD"/>
    <w:rsid w:val="65924BAF"/>
    <w:rsid w:val="659346CD"/>
    <w:rsid w:val="65943A3E"/>
    <w:rsid w:val="65972A7A"/>
    <w:rsid w:val="65A3BD82"/>
    <w:rsid w:val="65A5DBB0"/>
    <w:rsid w:val="65A847CB"/>
    <w:rsid w:val="65A8A2C7"/>
    <w:rsid w:val="65AA1A6C"/>
    <w:rsid w:val="65AC4F9D"/>
    <w:rsid w:val="65B43395"/>
    <w:rsid w:val="65B6188A"/>
    <w:rsid w:val="65B76E04"/>
    <w:rsid w:val="65B7F62B"/>
    <w:rsid w:val="65B9D077"/>
    <w:rsid w:val="65BB222C"/>
    <w:rsid w:val="65C1D350"/>
    <w:rsid w:val="65C24FC3"/>
    <w:rsid w:val="65C5243A"/>
    <w:rsid w:val="65C5984E"/>
    <w:rsid w:val="65C5C949"/>
    <w:rsid w:val="65C7031B"/>
    <w:rsid w:val="65CB1C79"/>
    <w:rsid w:val="65CC4AFA"/>
    <w:rsid w:val="65CF1F45"/>
    <w:rsid w:val="65CF7508"/>
    <w:rsid w:val="65D10F5F"/>
    <w:rsid w:val="65D3760D"/>
    <w:rsid w:val="65D545C9"/>
    <w:rsid w:val="65D614D3"/>
    <w:rsid w:val="65D7DBC7"/>
    <w:rsid w:val="65DFC186"/>
    <w:rsid w:val="65E04E5D"/>
    <w:rsid w:val="65E0F993"/>
    <w:rsid w:val="65E23BFA"/>
    <w:rsid w:val="65E2C69B"/>
    <w:rsid w:val="65E5A23B"/>
    <w:rsid w:val="65E9302E"/>
    <w:rsid w:val="65E9F673"/>
    <w:rsid w:val="65EE6436"/>
    <w:rsid w:val="65F2057D"/>
    <w:rsid w:val="65F57F95"/>
    <w:rsid w:val="65F6DBA4"/>
    <w:rsid w:val="65FBFB9A"/>
    <w:rsid w:val="65FD4EB4"/>
    <w:rsid w:val="66023421"/>
    <w:rsid w:val="660241B9"/>
    <w:rsid w:val="6607AA09"/>
    <w:rsid w:val="660C4E56"/>
    <w:rsid w:val="660DFC7D"/>
    <w:rsid w:val="660EFE8A"/>
    <w:rsid w:val="660F47A8"/>
    <w:rsid w:val="661032CC"/>
    <w:rsid w:val="6612CD2A"/>
    <w:rsid w:val="6614DF42"/>
    <w:rsid w:val="661FBAE9"/>
    <w:rsid w:val="661FFC7E"/>
    <w:rsid w:val="6621CBC2"/>
    <w:rsid w:val="66252942"/>
    <w:rsid w:val="66283999"/>
    <w:rsid w:val="66342CDF"/>
    <w:rsid w:val="66366FDD"/>
    <w:rsid w:val="663816C7"/>
    <w:rsid w:val="6639C722"/>
    <w:rsid w:val="663B5AF9"/>
    <w:rsid w:val="663C4016"/>
    <w:rsid w:val="66409FBA"/>
    <w:rsid w:val="6643F09D"/>
    <w:rsid w:val="66444F94"/>
    <w:rsid w:val="66452F94"/>
    <w:rsid w:val="664AEE42"/>
    <w:rsid w:val="665206F7"/>
    <w:rsid w:val="6656EE56"/>
    <w:rsid w:val="665A8663"/>
    <w:rsid w:val="665BF144"/>
    <w:rsid w:val="665BF874"/>
    <w:rsid w:val="665BFB83"/>
    <w:rsid w:val="665DB5A7"/>
    <w:rsid w:val="665E8ECC"/>
    <w:rsid w:val="66644162"/>
    <w:rsid w:val="66644DE9"/>
    <w:rsid w:val="6665D1E4"/>
    <w:rsid w:val="6669287A"/>
    <w:rsid w:val="6669CB6B"/>
    <w:rsid w:val="666A852A"/>
    <w:rsid w:val="666CEB39"/>
    <w:rsid w:val="66724169"/>
    <w:rsid w:val="667478E8"/>
    <w:rsid w:val="66768DF8"/>
    <w:rsid w:val="667715F0"/>
    <w:rsid w:val="667C0ED0"/>
    <w:rsid w:val="667EB7C0"/>
    <w:rsid w:val="668084E6"/>
    <w:rsid w:val="6684F869"/>
    <w:rsid w:val="66862D17"/>
    <w:rsid w:val="6688A2AD"/>
    <w:rsid w:val="668C6BC8"/>
    <w:rsid w:val="668C8DEC"/>
    <w:rsid w:val="668F62F9"/>
    <w:rsid w:val="6694605B"/>
    <w:rsid w:val="6695BB10"/>
    <w:rsid w:val="6698A3F0"/>
    <w:rsid w:val="6699BA5E"/>
    <w:rsid w:val="669AFACC"/>
    <w:rsid w:val="66A1B23B"/>
    <w:rsid w:val="66A1CB0A"/>
    <w:rsid w:val="66A35ECC"/>
    <w:rsid w:val="66AA44F7"/>
    <w:rsid w:val="66AA8707"/>
    <w:rsid w:val="66B30E31"/>
    <w:rsid w:val="66B3750D"/>
    <w:rsid w:val="66B40A50"/>
    <w:rsid w:val="66B77A21"/>
    <w:rsid w:val="66C36E75"/>
    <w:rsid w:val="66C44531"/>
    <w:rsid w:val="66C72200"/>
    <w:rsid w:val="66C99460"/>
    <w:rsid w:val="66C9C1E4"/>
    <w:rsid w:val="66CA03E5"/>
    <w:rsid w:val="66CE67AA"/>
    <w:rsid w:val="66CEB24B"/>
    <w:rsid w:val="66D020FF"/>
    <w:rsid w:val="66D0552C"/>
    <w:rsid w:val="66D13439"/>
    <w:rsid w:val="66D1540C"/>
    <w:rsid w:val="66D6F0ED"/>
    <w:rsid w:val="66DBB151"/>
    <w:rsid w:val="66DC6EE2"/>
    <w:rsid w:val="66E2C5EA"/>
    <w:rsid w:val="66E60476"/>
    <w:rsid w:val="66E75EC3"/>
    <w:rsid w:val="66E82295"/>
    <w:rsid w:val="66EA41A1"/>
    <w:rsid w:val="66EBA37B"/>
    <w:rsid w:val="66F00C7E"/>
    <w:rsid w:val="66F3C671"/>
    <w:rsid w:val="66F467EF"/>
    <w:rsid w:val="66F6E1C3"/>
    <w:rsid w:val="66F83584"/>
    <w:rsid w:val="66F8E2E3"/>
    <w:rsid w:val="66F960A2"/>
    <w:rsid w:val="66F980FE"/>
    <w:rsid w:val="66FA3198"/>
    <w:rsid w:val="6701EA89"/>
    <w:rsid w:val="6702BAC9"/>
    <w:rsid w:val="6703BCAD"/>
    <w:rsid w:val="6703E7AF"/>
    <w:rsid w:val="6704A965"/>
    <w:rsid w:val="67093503"/>
    <w:rsid w:val="670AD38E"/>
    <w:rsid w:val="670B6D24"/>
    <w:rsid w:val="670BCBB8"/>
    <w:rsid w:val="670FE940"/>
    <w:rsid w:val="670FEE28"/>
    <w:rsid w:val="67185EAC"/>
    <w:rsid w:val="671D2538"/>
    <w:rsid w:val="67219A74"/>
    <w:rsid w:val="67246C3C"/>
    <w:rsid w:val="67257176"/>
    <w:rsid w:val="67262370"/>
    <w:rsid w:val="6726C730"/>
    <w:rsid w:val="672993F4"/>
    <w:rsid w:val="672AAA92"/>
    <w:rsid w:val="672EB135"/>
    <w:rsid w:val="672EBF80"/>
    <w:rsid w:val="673095C2"/>
    <w:rsid w:val="67335B10"/>
    <w:rsid w:val="67391F78"/>
    <w:rsid w:val="673F1CF0"/>
    <w:rsid w:val="673F458B"/>
    <w:rsid w:val="673F858D"/>
    <w:rsid w:val="6744D4E9"/>
    <w:rsid w:val="6746B874"/>
    <w:rsid w:val="6748F4CA"/>
    <w:rsid w:val="6749442A"/>
    <w:rsid w:val="674A2B58"/>
    <w:rsid w:val="674D0406"/>
    <w:rsid w:val="674E5575"/>
    <w:rsid w:val="67546F5A"/>
    <w:rsid w:val="675A3F07"/>
    <w:rsid w:val="675D8754"/>
    <w:rsid w:val="67622E0B"/>
    <w:rsid w:val="6768D754"/>
    <w:rsid w:val="676AB58D"/>
    <w:rsid w:val="676C22B2"/>
    <w:rsid w:val="676EABD1"/>
    <w:rsid w:val="67735503"/>
    <w:rsid w:val="6778CC8F"/>
    <w:rsid w:val="6779C898"/>
    <w:rsid w:val="677A5A80"/>
    <w:rsid w:val="677FA18D"/>
    <w:rsid w:val="67835843"/>
    <w:rsid w:val="678503A5"/>
    <w:rsid w:val="678A2365"/>
    <w:rsid w:val="678A783A"/>
    <w:rsid w:val="678C3ACB"/>
    <w:rsid w:val="678D8AD5"/>
    <w:rsid w:val="67913A0C"/>
    <w:rsid w:val="6793635B"/>
    <w:rsid w:val="6794ED45"/>
    <w:rsid w:val="6796B7C7"/>
    <w:rsid w:val="6799B0AD"/>
    <w:rsid w:val="679B6264"/>
    <w:rsid w:val="679B722D"/>
    <w:rsid w:val="679BB87D"/>
    <w:rsid w:val="679BEDF5"/>
    <w:rsid w:val="679F561D"/>
    <w:rsid w:val="679FB207"/>
    <w:rsid w:val="67A0A511"/>
    <w:rsid w:val="67A40382"/>
    <w:rsid w:val="67A4AEF1"/>
    <w:rsid w:val="67A80E37"/>
    <w:rsid w:val="67A9CCDE"/>
    <w:rsid w:val="67AE9D8B"/>
    <w:rsid w:val="67AFBCE8"/>
    <w:rsid w:val="67AFEAB1"/>
    <w:rsid w:val="67B3AA88"/>
    <w:rsid w:val="67B3F742"/>
    <w:rsid w:val="67B4CFA6"/>
    <w:rsid w:val="67B90E88"/>
    <w:rsid w:val="67BCD224"/>
    <w:rsid w:val="67BD7B09"/>
    <w:rsid w:val="67C0905C"/>
    <w:rsid w:val="67C481BA"/>
    <w:rsid w:val="67C6E10F"/>
    <w:rsid w:val="67C7BE1F"/>
    <w:rsid w:val="67C8B31D"/>
    <w:rsid w:val="67CB02CF"/>
    <w:rsid w:val="67CBB880"/>
    <w:rsid w:val="67CC3BD1"/>
    <w:rsid w:val="67CF0DC4"/>
    <w:rsid w:val="67CF5968"/>
    <w:rsid w:val="67D4D503"/>
    <w:rsid w:val="67D76208"/>
    <w:rsid w:val="67D8E403"/>
    <w:rsid w:val="67DAC0B9"/>
    <w:rsid w:val="67DC701B"/>
    <w:rsid w:val="67DC8AC5"/>
    <w:rsid w:val="67DF139E"/>
    <w:rsid w:val="67E002BA"/>
    <w:rsid w:val="67E075CA"/>
    <w:rsid w:val="67E264AF"/>
    <w:rsid w:val="67E5BF9F"/>
    <w:rsid w:val="67E7555D"/>
    <w:rsid w:val="67E88597"/>
    <w:rsid w:val="67E9FA90"/>
    <w:rsid w:val="67EA52CA"/>
    <w:rsid w:val="67EDB55D"/>
    <w:rsid w:val="67EEB5A7"/>
    <w:rsid w:val="67F2C3B9"/>
    <w:rsid w:val="67F4F55A"/>
    <w:rsid w:val="67F88ECB"/>
    <w:rsid w:val="67FAA11B"/>
    <w:rsid w:val="67FB6100"/>
    <w:rsid w:val="67FC23FF"/>
    <w:rsid w:val="6805D000"/>
    <w:rsid w:val="68064A06"/>
    <w:rsid w:val="68078E89"/>
    <w:rsid w:val="680B4F9C"/>
    <w:rsid w:val="680CC981"/>
    <w:rsid w:val="680E6173"/>
    <w:rsid w:val="680EBD85"/>
    <w:rsid w:val="6811A153"/>
    <w:rsid w:val="68125B5C"/>
    <w:rsid w:val="6813C544"/>
    <w:rsid w:val="6814A9F4"/>
    <w:rsid w:val="6814F91E"/>
    <w:rsid w:val="681673FE"/>
    <w:rsid w:val="68170704"/>
    <w:rsid w:val="681C9BC8"/>
    <w:rsid w:val="681EC2AD"/>
    <w:rsid w:val="681F4A19"/>
    <w:rsid w:val="6820A554"/>
    <w:rsid w:val="6823AEAF"/>
    <w:rsid w:val="6824BE9F"/>
    <w:rsid w:val="682504C9"/>
    <w:rsid w:val="6827B96D"/>
    <w:rsid w:val="682850DF"/>
    <w:rsid w:val="6829898F"/>
    <w:rsid w:val="682B4A20"/>
    <w:rsid w:val="682B5A4A"/>
    <w:rsid w:val="682DF873"/>
    <w:rsid w:val="682E2E2D"/>
    <w:rsid w:val="682ED377"/>
    <w:rsid w:val="682FE607"/>
    <w:rsid w:val="68327D82"/>
    <w:rsid w:val="68328825"/>
    <w:rsid w:val="6832E893"/>
    <w:rsid w:val="683D2408"/>
    <w:rsid w:val="683DC339"/>
    <w:rsid w:val="683FBE27"/>
    <w:rsid w:val="684132FE"/>
    <w:rsid w:val="684288A2"/>
    <w:rsid w:val="6843F453"/>
    <w:rsid w:val="6847186B"/>
    <w:rsid w:val="684883B0"/>
    <w:rsid w:val="68493E8A"/>
    <w:rsid w:val="684A486B"/>
    <w:rsid w:val="684C10F0"/>
    <w:rsid w:val="684DE93E"/>
    <w:rsid w:val="68507B39"/>
    <w:rsid w:val="68507E53"/>
    <w:rsid w:val="6853618B"/>
    <w:rsid w:val="68541B43"/>
    <w:rsid w:val="68547D50"/>
    <w:rsid w:val="68581F09"/>
    <w:rsid w:val="6860F0A2"/>
    <w:rsid w:val="686485B5"/>
    <w:rsid w:val="6864A1FC"/>
    <w:rsid w:val="68662F59"/>
    <w:rsid w:val="686BA8F5"/>
    <w:rsid w:val="686DDD61"/>
    <w:rsid w:val="686F89D7"/>
    <w:rsid w:val="68727BAA"/>
    <w:rsid w:val="6874AC1B"/>
    <w:rsid w:val="68796887"/>
    <w:rsid w:val="687D21D5"/>
    <w:rsid w:val="687E2E13"/>
    <w:rsid w:val="687F2206"/>
    <w:rsid w:val="6883CE44"/>
    <w:rsid w:val="68883088"/>
    <w:rsid w:val="68887379"/>
    <w:rsid w:val="6889914E"/>
    <w:rsid w:val="688AB534"/>
    <w:rsid w:val="688E67F1"/>
    <w:rsid w:val="68961048"/>
    <w:rsid w:val="68974E55"/>
    <w:rsid w:val="689CE6DF"/>
    <w:rsid w:val="689CF76C"/>
    <w:rsid w:val="689D2B5A"/>
    <w:rsid w:val="689D336B"/>
    <w:rsid w:val="689D75E3"/>
    <w:rsid w:val="689F8D86"/>
    <w:rsid w:val="689F936F"/>
    <w:rsid w:val="68A2D7D0"/>
    <w:rsid w:val="68A3CBBC"/>
    <w:rsid w:val="68A7039F"/>
    <w:rsid w:val="68AC108B"/>
    <w:rsid w:val="68ACE138"/>
    <w:rsid w:val="68B2840F"/>
    <w:rsid w:val="68B34130"/>
    <w:rsid w:val="68B353F1"/>
    <w:rsid w:val="68B6E152"/>
    <w:rsid w:val="68BC1824"/>
    <w:rsid w:val="68BE0E7A"/>
    <w:rsid w:val="68C09B0C"/>
    <w:rsid w:val="68C25EB7"/>
    <w:rsid w:val="68C3D68D"/>
    <w:rsid w:val="68C593F7"/>
    <w:rsid w:val="68C7CB03"/>
    <w:rsid w:val="68C81626"/>
    <w:rsid w:val="68C908A1"/>
    <w:rsid w:val="68C92ACC"/>
    <w:rsid w:val="68CB3B0D"/>
    <w:rsid w:val="68CC168A"/>
    <w:rsid w:val="68CC709B"/>
    <w:rsid w:val="68CC71F4"/>
    <w:rsid w:val="68D0F7CD"/>
    <w:rsid w:val="68D19CC6"/>
    <w:rsid w:val="68D1F663"/>
    <w:rsid w:val="68D1F838"/>
    <w:rsid w:val="68D22B33"/>
    <w:rsid w:val="68D29505"/>
    <w:rsid w:val="68D58819"/>
    <w:rsid w:val="68D763F4"/>
    <w:rsid w:val="68D8F1D9"/>
    <w:rsid w:val="68D95BCD"/>
    <w:rsid w:val="68DB84F8"/>
    <w:rsid w:val="68DC3CDB"/>
    <w:rsid w:val="68DC7BF8"/>
    <w:rsid w:val="68DED5E8"/>
    <w:rsid w:val="68DFF4DC"/>
    <w:rsid w:val="68E3B0AC"/>
    <w:rsid w:val="68E58748"/>
    <w:rsid w:val="68E799B6"/>
    <w:rsid w:val="68E7CC45"/>
    <w:rsid w:val="68EA018C"/>
    <w:rsid w:val="68EC2B15"/>
    <w:rsid w:val="68EFA685"/>
    <w:rsid w:val="68F0DEEA"/>
    <w:rsid w:val="68F11BDA"/>
    <w:rsid w:val="68F13C15"/>
    <w:rsid w:val="68F31D48"/>
    <w:rsid w:val="68FBB49D"/>
    <w:rsid w:val="68FBD032"/>
    <w:rsid w:val="68FC531B"/>
    <w:rsid w:val="68FF1987"/>
    <w:rsid w:val="69023EFC"/>
    <w:rsid w:val="6904578E"/>
    <w:rsid w:val="69051DF3"/>
    <w:rsid w:val="69058C89"/>
    <w:rsid w:val="6908FC6E"/>
    <w:rsid w:val="690D5570"/>
    <w:rsid w:val="6913B184"/>
    <w:rsid w:val="69162473"/>
    <w:rsid w:val="69169A91"/>
    <w:rsid w:val="691A8B46"/>
    <w:rsid w:val="691BAC84"/>
    <w:rsid w:val="691D68F7"/>
    <w:rsid w:val="691DCF5C"/>
    <w:rsid w:val="691E0821"/>
    <w:rsid w:val="691F7E34"/>
    <w:rsid w:val="6920D406"/>
    <w:rsid w:val="69230644"/>
    <w:rsid w:val="6927B639"/>
    <w:rsid w:val="6928EB6E"/>
    <w:rsid w:val="692A3F11"/>
    <w:rsid w:val="692BF121"/>
    <w:rsid w:val="692C097F"/>
    <w:rsid w:val="692C3121"/>
    <w:rsid w:val="692E67FA"/>
    <w:rsid w:val="692FC9C0"/>
    <w:rsid w:val="69309261"/>
    <w:rsid w:val="69323C25"/>
    <w:rsid w:val="69350B39"/>
    <w:rsid w:val="6935CC93"/>
    <w:rsid w:val="6936607F"/>
    <w:rsid w:val="693732C5"/>
    <w:rsid w:val="693D8E68"/>
    <w:rsid w:val="694029FF"/>
    <w:rsid w:val="69482C9C"/>
    <w:rsid w:val="694B49BB"/>
    <w:rsid w:val="694B81FA"/>
    <w:rsid w:val="694C2FEF"/>
    <w:rsid w:val="694E184B"/>
    <w:rsid w:val="694E6EEF"/>
    <w:rsid w:val="694F4AF3"/>
    <w:rsid w:val="69503A07"/>
    <w:rsid w:val="69516935"/>
    <w:rsid w:val="6951A077"/>
    <w:rsid w:val="69542E24"/>
    <w:rsid w:val="69558EAD"/>
    <w:rsid w:val="6955AEDF"/>
    <w:rsid w:val="6956A006"/>
    <w:rsid w:val="6956D247"/>
    <w:rsid w:val="6957C902"/>
    <w:rsid w:val="6958B450"/>
    <w:rsid w:val="695A07DF"/>
    <w:rsid w:val="69629B29"/>
    <w:rsid w:val="6965E99D"/>
    <w:rsid w:val="6967380D"/>
    <w:rsid w:val="69709531"/>
    <w:rsid w:val="69731A95"/>
    <w:rsid w:val="69788F51"/>
    <w:rsid w:val="69790C1D"/>
    <w:rsid w:val="697A1F64"/>
    <w:rsid w:val="697A9259"/>
    <w:rsid w:val="697B4309"/>
    <w:rsid w:val="697BAE75"/>
    <w:rsid w:val="6982D9BF"/>
    <w:rsid w:val="6983635C"/>
    <w:rsid w:val="6984233A"/>
    <w:rsid w:val="69856253"/>
    <w:rsid w:val="6986A6BE"/>
    <w:rsid w:val="698A943D"/>
    <w:rsid w:val="698D02AD"/>
    <w:rsid w:val="698FB405"/>
    <w:rsid w:val="6990AB9F"/>
    <w:rsid w:val="6990E6AB"/>
    <w:rsid w:val="6993AFEC"/>
    <w:rsid w:val="69943CAF"/>
    <w:rsid w:val="699579D6"/>
    <w:rsid w:val="6998CF5B"/>
    <w:rsid w:val="699A3F3F"/>
    <w:rsid w:val="699ADED3"/>
    <w:rsid w:val="699D9460"/>
    <w:rsid w:val="69A301AF"/>
    <w:rsid w:val="69A88741"/>
    <w:rsid w:val="69ABAF91"/>
    <w:rsid w:val="69AC23A5"/>
    <w:rsid w:val="69B2A095"/>
    <w:rsid w:val="69B3FED8"/>
    <w:rsid w:val="69B66D16"/>
    <w:rsid w:val="69B7030A"/>
    <w:rsid w:val="69B74C62"/>
    <w:rsid w:val="69B91B56"/>
    <w:rsid w:val="69BA348D"/>
    <w:rsid w:val="69BD478B"/>
    <w:rsid w:val="69BED825"/>
    <w:rsid w:val="69C2BAAA"/>
    <w:rsid w:val="69C36E78"/>
    <w:rsid w:val="69C7BE6A"/>
    <w:rsid w:val="69CA4C18"/>
    <w:rsid w:val="69CAC7E7"/>
    <w:rsid w:val="69DE5903"/>
    <w:rsid w:val="69DE7B4F"/>
    <w:rsid w:val="69E4399F"/>
    <w:rsid w:val="69E5D1C3"/>
    <w:rsid w:val="69E6FD21"/>
    <w:rsid w:val="69E76AA3"/>
    <w:rsid w:val="69E790AE"/>
    <w:rsid w:val="69E8A2C6"/>
    <w:rsid w:val="69E9F9C7"/>
    <w:rsid w:val="69EF7687"/>
    <w:rsid w:val="69EFF451"/>
    <w:rsid w:val="69F0E7AD"/>
    <w:rsid w:val="69F60FAC"/>
    <w:rsid w:val="69F7C9ED"/>
    <w:rsid w:val="69FAC8CE"/>
    <w:rsid w:val="69FDF005"/>
    <w:rsid w:val="6A05021E"/>
    <w:rsid w:val="6A055C58"/>
    <w:rsid w:val="6A05E7D8"/>
    <w:rsid w:val="6A068E16"/>
    <w:rsid w:val="6A07111E"/>
    <w:rsid w:val="6A09AB94"/>
    <w:rsid w:val="6A0CB30C"/>
    <w:rsid w:val="6A0DEA9E"/>
    <w:rsid w:val="6A13E453"/>
    <w:rsid w:val="6A143773"/>
    <w:rsid w:val="6A1695D9"/>
    <w:rsid w:val="6A18A36E"/>
    <w:rsid w:val="6A197E22"/>
    <w:rsid w:val="6A1C981D"/>
    <w:rsid w:val="6A205707"/>
    <w:rsid w:val="6A20E5EB"/>
    <w:rsid w:val="6A2561AF"/>
    <w:rsid w:val="6A265A25"/>
    <w:rsid w:val="6A288221"/>
    <w:rsid w:val="6A29E589"/>
    <w:rsid w:val="6A2BA950"/>
    <w:rsid w:val="6A2D1537"/>
    <w:rsid w:val="6A32E27D"/>
    <w:rsid w:val="6A335E50"/>
    <w:rsid w:val="6A36010D"/>
    <w:rsid w:val="6A36189B"/>
    <w:rsid w:val="6A363716"/>
    <w:rsid w:val="6A36C2FE"/>
    <w:rsid w:val="6A3DFC55"/>
    <w:rsid w:val="6A444E98"/>
    <w:rsid w:val="6A44E188"/>
    <w:rsid w:val="6A460436"/>
    <w:rsid w:val="6A49D2B2"/>
    <w:rsid w:val="6A4C1F57"/>
    <w:rsid w:val="6A4F4659"/>
    <w:rsid w:val="6A555F7D"/>
    <w:rsid w:val="6A55AEED"/>
    <w:rsid w:val="6A5EE9C6"/>
    <w:rsid w:val="6A61BDE7"/>
    <w:rsid w:val="6A64D08A"/>
    <w:rsid w:val="6A66E9C9"/>
    <w:rsid w:val="6A67A644"/>
    <w:rsid w:val="6A68B578"/>
    <w:rsid w:val="6A6963FD"/>
    <w:rsid w:val="6A6AD452"/>
    <w:rsid w:val="6A6AD925"/>
    <w:rsid w:val="6A6B208C"/>
    <w:rsid w:val="6A6D3A99"/>
    <w:rsid w:val="6A6DA1D6"/>
    <w:rsid w:val="6A6DC52F"/>
    <w:rsid w:val="6A6F6E5A"/>
    <w:rsid w:val="6A706857"/>
    <w:rsid w:val="6A74C23A"/>
    <w:rsid w:val="6A74D4C2"/>
    <w:rsid w:val="6A75FE86"/>
    <w:rsid w:val="6A7AE985"/>
    <w:rsid w:val="6A7D8E99"/>
    <w:rsid w:val="6A7F3CB9"/>
    <w:rsid w:val="6A80C28A"/>
    <w:rsid w:val="6A80FD9F"/>
    <w:rsid w:val="6A81DDD5"/>
    <w:rsid w:val="6A8563D7"/>
    <w:rsid w:val="6A85E090"/>
    <w:rsid w:val="6A89F76C"/>
    <w:rsid w:val="6A8B20CC"/>
    <w:rsid w:val="6A8B674E"/>
    <w:rsid w:val="6A8CAF4B"/>
    <w:rsid w:val="6A8E9116"/>
    <w:rsid w:val="6A906DF1"/>
    <w:rsid w:val="6A93F2EB"/>
    <w:rsid w:val="6A97CE97"/>
    <w:rsid w:val="6A982863"/>
    <w:rsid w:val="6A9DFB20"/>
    <w:rsid w:val="6A9E3053"/>
    <w:rsid w:val="6A9F8F5A"/>
    <w:rsid w:val="6A9FBC1D"/>
    <w:rsid w:val="6AA0D228"/>
    <w:rsid w:val="6AA1B465"/>
    <w:rsid w:val="6AA3F5E7"/>
    <w:rsid w:val="6AA69573"/>
    <w:rsid w:val="6AA6D190"/>
    <w:rsid w:val="6AAB2650"/>
    <w:rsid w:val="6AAD356A"/>
    <w:rsid w:val="6AB474D1"/>
    <w:rsid w:val="6AB67FC3"/>
    <w:rsid w:val="6AB78369"/>
    <w:rsid w:val="6ABA9922"/>
    <w:rsid w:val="6ABD3F92"/>
    <w:rsid w:val="6AC2D203"/>
    <w:rsid w:val="6AC35B37"/>
    <w:rsid w:val="6AC4CFC9"/>
    <w:rsid w:val="6AC4E1F2"/>
    <w:rsid w:val="6AC94E54"/>
    <w:rsid w:val="6ACA4CC7"/>
    <w:rsid w:val="6ACFA619"/>
    <w:rsid w:val="6AD25B4E"/>
    <w:rsid w:val="6AE20027"/>
    <w:rsid w:val="6AE45326"/>
    <w:rsid w:val="6AE58EA3"/>
    <w:rsid w:val="6AE68EFE"/>
    <w:rsid w:val="6AE83608"/>
    <w:rsid w:val="6AE84E53"/>
    <w:rsid w:val="6AE9ADA9"/>
    <w:rsid w:val="6AEC9C0B"/>
    <w:rsid w:val="6AECBF01"/>
    <w:rsid w:val="6AEE6B20"/>
    <w:rsid w:val="6AF2BA3B"/>
    <w:rsid w:val="6AF4D32A"/>
    <w:rsid w:val="6AF5CCA3"/>
    <w:rsid w:val="6AFB1992"/>
    <w:rsid w:val="6AFC172D"/>
    <w:rsid w:val="6AFCC080"/>
    <w:rsid w:val="6AFCEACD"/>
    <w:rsid w:val="6AFF38C2"/>
    <w:rsid w:val="6AFF785A"/>
    <w:rsid w:val="6B005BAB"/>
    <w:rsid w:val="6B05143B"/>
    <w:rsid w:val="6B081F11"/>
    <w:rsid w:val="6B083847"/>
    <w:rsid w:val="6B0998E3"/>
    <w:rsid w:val="6B0F5DB8"/>
    <w:rsid w:val="6B1AABE6"/>
    <w:rsid w:val="6B1B676B"/>
    <w:rsid w:val="6B1EBABC"/>
    <w:rsid w:val="6B1F8910"/>
    <w:rsid w:val="6B20E020"/>
    <w:rsid w:val="6B233D7B"/>
    <w:rsid w:val="6B255A15"/>
    <w:rsid w:val="6B28A196"/>
    <w:rsid w:val="6B3362F4"/>
    <w:rsid w:val="6B33BD2E"/>
    <w:rsid w:val="6B355057"/>
    <w:rsid w:val="6B366C6C"/>
    <w:rsid w:val="6B3AAA34"/>
    <w:rsid w:val="6B3E21A4"/>
    <w:rsid w:val="6B4036DA"/>
    <w:rsid w:val="6B45AA66"/>
    <w:rsid w:val="6B45F091"/>
    <w:rsid w:val="6B462A1E"/>
    <w:rsid w:val="6B482357"/>
    <w:rsid w:val="6B48FD61"/>
    <w:rsid w:val="6B49961C"/>
    <w:rsid w:val="6B5203DD"/>
    <w:rsid w:val="6B52E56A"/>
    <w:rsid w:val="6B534E47"/>
    <w:rsid w:val="6B544131"/>
    <w:rsid w:val="6B586BF1"/>
    <w:rsid w:val="6B5B0139"/>
    <w:rsid w:val="6B5C54BF"/>
    <w:rsid w:val="6B5C8329"/>
    <w:rsid w:val="6B602E7D"/>
    <w:rsid w:val="6B63EF3C"/>
    <w:rsid w:val="6B66A9A5"/>
    <w:rsid w:val="6B692214"/>
    <w:rsid w:val="6B6ADDCC"/>
    <w:rsid w:val="6B6CD715"/>
    <w:rsid w:val="6B6F680C"/>
    <w:rsid w:val="6B6FC414"/>
    <w:rsid w:val="6B700435"/>
    <w:rsid w:val="6B74D7C7"/>
    <w:rsid w:val="6B78C9B3"/>
    <w:rsid w:val="6B7A2964"/>
    <w:rsid w:val="6B800A00"/>
    <w:rsid w:val="6B801147"/>
    <w:rsid w:val="6B837A5C"/>
    <w:rsid w:val="6B85F842"/>
    <w:rsid w:val="6B8863E1"/>
    <w:rsid w:val="6B8CCBDB"/>
    <w:rsid w:val="6B8E0D70"/>
    <w:rsid w:val="6B8EEE0E"/>
    <w:rsid w:val="6B8FABDC"/>
    <w:rsid w:val="6B90E87F"/>
    <w:rsid w:val="6B91159D"/>
    <w:rsid w:val="6B921BE7"/>
    <w:rsid w:val="6B92BB79"/>
    <w:rsid w:val="6B974C9E"/>
    <w:rsid w:val="6B9779E1"/>
    <w:rsid w:val="6B97886C"/>
    <w:rsid w:val="6B97BDC5"/>
    <w:rsid w:val="6B98DB5B"/>
    <w:rsid w:val="6B9B7A90"/>
    <w:rsid w:val="6BA0DB0C"/>
    <w:rsid w:val="6BA285D8"/>
    <w:rsid w:val="6BA32700"/>
    <w:rsid w:val="6BA3FDEA"/>
    <w:rsid w:val="6BA55CC0"/>
    <w:rsid w:val="6BA58921"/>
    <w:rsid w:val="6BA80896"/>
    <w:rsid w:val="6BAA0748"/>
    <w:rsid w:val="6BAAE374"/>
    <w:rsid w:val="6BACB2F8"/>
    <w:rsid w:val="6BB036C0"/>
    <w:rsid w:val="6BB091B6"/>
    <w:rsid w:val="6BB2E9DE"/>
    <w:rsid w:val="6BB5A2A6"/>
    <w:rsid w:val="6BB8687E"/>
    <w:rsid w:val="6BBCAC95"/>
    <w:rsid w:val="6BBD038F"/>
    <w:rsid w:val="6BC4F3CA"/>
    <w:rsid w:val="6BCAB326"/>
    <w:rsid w:val="6BCC6E72"/>
    <w:rsid w:val="6BCDD3ED"/>
    <w:rsid w:val="6BD5A37E"/>
    <w:rsid w:val="6BD604FC"/>
    <w:rsid w:val="6BD70854"/>
    <w:rsid w:val="6BD94402"/>
    <w:rsid w:val="6BDBC736"/>
    <w:rsid w:val="6BE6739B"/>
    <w:rsid w:val="6BE759F7"/>
    <w:rsid w:val="6BE9D4FF"/>
    <w:rsid w:val="6BEAF4B3"/>
    <w:rsid w:val="6BEC47B7"/>
    <w:rsid w:val="6BED3A85"/>
    <w:rsid w:val="6BF1EE8C"/>
    <w:rsid w:val="6BF1F058"/>
    <w:rsid w:val="6BF26F85"/>
    <w:rsid w:val="6BF405CE"/>
    <w:rsid w:val="6BF47798"/>
    <w:rsid w:val="6BF68094"/>
    <w:rsid w:val="6BF6B07B"/>
    <w:rsid w:val="6BF954A9"/>
    <w:rsid w:val="6BFDCCAA"/>
    <w:rsid w:val="6BFE2C71"/>
    <w:rsid w:val="6BFF5291"/>
    <w:rsid w:val="6C03B852"/>
    <w:rsid w:val="6C085B84"/>
    <w:rsid w:val="6C0C141A"/>
    <w:rsid w:val="6C1198BD"/>
    <w:rsid w:val="6C11EC4A"/>
    <w:rsid w:val="6C130B91"/>
    <w:rsid w:val="6C13DD9D"/>
    <w:rsid w:val="6C13EE5A"/>
    <w:rsid w:val="6C1417CB"/>
    <w:rsid w:val="6C155C04"/>
    <w:rsid w:val="6C158693"/>
    <w:rsid w:val="6C16780F"/>
    <w:rsid w:val="6C16B9E6"/>
    <w:rsid w:val="6C1AFBA3"/>
    <w:rsid w:val="6C1B99A1"/>
    <w:rsid w:val="6C1C1B5A"/>
    <w:rsid w:val="6C1C6CF0"/>
    <w:rsid w:val="6C1CA7F8"/>
    <w:rsid w:val="6C1CAEEE"/>
    <w:rsid w:val="6C1DAE36"/>
    <w:rsid w:val="6C20F039"/>
    <w:rsid w:val="6C2284A1"/>
    <w:rsid w:val="6C22A033"/>
    <w:rsid w:val="6C2685B8"/>
    <w:rsid w:val="6C26CB11"/>
    <w:rsid w:val="6C29521B"/>
    <w:rsid w:val="6C2B67B2"/>
    <w:rsid w:val="6C2FECF1"/>
    <w:rsid w:val="6C35363F"/>
    <w:rsid w:val="6C37B937"/>
    <w:rsid w:val="6C37E102"/>
    <w:rsid w:val="6C3B5FBB"/>
    <w:rsid w:val="6C446928"/>
    <w:rsid w:val="6C450EE2"/>
    <w:rsid w:val="6C45F50B"/>
    <w:rsid w:val="6C46CD4F"/>
    <w:rsid w:val="6C471DA7"/>
    <w:rsid w:val="6C492D3F"/>
    <w:rsid w:val="6C4AF031"/>
    <w:rsid w:val="6C51D0FB"/>
    <w:rsid w:val="6C5314B0"/>
    <w:rsid w:val="6C5444F8"/>
    <w:rsid w:val="6C571EF6"/>
    <w:rsid w:val="6C57463F"/>
    <w:rsid w:val="6C57DA7C"/>
    <w:rsid w:val="6C585D7A"/>
    <w:rsid w:val="6C58ACAB"/>
    <w:rsid w:val="6C5A18DB"/>
    <w:rsid w:val="6C5AEFC1"/>
    <w:rsid w:val="6C5EA264"/>
    <w:rsid w:val="6C5EE514"/>
    <w:rsid w:val="6C648CA0"/>
    <w:rsid w:val="6C64C119"/>
    <w:rsid w:val="6C652F69"/>
    <w:rsid w:val="6C68C3FC"/>
    <w:rsid w:val="6C6A4EBA"/>
    <w:rsid w:val="6C6F780B"/>
    <w:rsid w:val="6C73E765"/>
    <w:rsid w:val="6C755BB8"/>
    <w:rsid w:val="6C76B9B4"/>
    <w:rsid w:val="6C789367"/>
    <w:rsid w:val="6C7A7373"/>
    <w:rsid w:val="6C7CE020"/>
    <w:rsid w:val="6C7F8704"/>
    <w:rsid w:val="6C81326B"/>
    <w:rsid w:val="6C8421C3"/>
    <w:rsid w:val="6C84E183"/>
    <w:rsid w:val="6C857E0A"/>
    <w:rsid w:val="6C8A1DBD"/>
    <w:rsid w:val="6C8A5610"/>
    <w:rsid w:val="6C8B1441"/>
    <w:rsid w:val="6C8BF861"/>
    <w:rsid w:val="6C8C8904"/>
    <w:rsid w:val="6C8CA11A"/>
    <w:rsid w:val="6C8E5784"/>
    <w:rsid w:val="6C91322D"/>
    <w:rsid w:val="6C953020"/>
    <w:rsid w:val="6C96501A"/>
    <w:rsid w:val="6C96ED81"/>
    <w:rsid w:val="6C9754EB"/>
    <w:rsid w:val="6C99EC84"/>
    <w:rsid w:val="6C9AEFB8"/>
    <w:rsid w:val="6C9E3389"/>
    <w:rsid w:val="6CA26D77"/>
    <w:rsid w:val="6CA46D4B"/>
    <w:rsid w:val="6CA55E58"/>
    <w:rsid w:val="6CA60CE9"/>
    <w:rsid w:val="6CACE4D0"/>
    <w:rsid w:val="6CAF74DE"/>
    <w:rsid w:val="6CB17ECF"/>
    <w:rsid w:val="6CB5B2F3"/>
    <w:rsid w:val="6CB663E7"/>
    <w:rsid w:val="6CB7DC14"/>
    <w:rsid w:val="6CB8365A"/>
    <w:rsid w:val="6CBAB299"/>
    <w:rsid w:val="6CBB0620"/>
    <w:rsid w:val="6CBB1E38"/>
    <w:rsid w:val="6CBB58E9"/>
    <w:rsid w:val="6CC1E037"/>
    <w:rsid w:val="6CC3041C"/>
    <w:rsid w:val="6CC4370A"/>
    <w:rsid w:val="6CC6900A"/>
    <w:rsid w:val="6CC761B5"/>
    <w:rsid w:val="6CCA7FD7"/>
    <w:rsid w:val="6CCAA38D"/>
    <w:rsid w:val="6CCBC3E3"/>
    <w:rsid w:val="6CCDD3B4"/>
    <w:rsid w:val="6CCFB7C2"/>
    <w:rsid w:val="6CCFEE55"/>
    <w:rsid w:val="6CD0D598"/>
    <w:rsid w:val="6CD2FAE7"/>
    <w:rsid w:val="6CDB62A6"/>
    <w:rsid w:val="6CDC4C04"/>
    <w:rsid w:val="6CDD00EE"/>
    <w:rsid w:val="6CE2FC63"/>
    <w:rsid w:val="6CE41225"/>
    <w:rsid w:val="6CE5410D"/>
    <w:rsid w:val="6CEBA88C"/>
    <w:rsid w:val="6CECDA6A"/>
    <w:rsid w:val="6CED7465"/>
    <w:rsid w:val="6CEF20AA"/>
    <w:rsid w:val="6CF3022C"/>
    <w:rsid w:val="6CF73DA6"/>
    <w:rsid w:val="6CF79D3D"/>
    <w:rsid w:val="6CF7E431"/>
    <w:rsid w:val="6CF9D861"/>
    <w:rsid w:val="6CFCE0A8"/>
    <w:rsid w:val="6CFD5E8D"/>
    <w:rsid w:val="6CFE4D62"/>
    <w:rsid w:val="6D05383A"/>
    <w:rsid w:val="6D056DF0"/>
    <w:rsid w:val="6D058FC6"/>
    <w:rsid w:val="6D06EE1A"/>
    <w:rsid w:val="6D08ED00"/>
    <w:rsid w:val="6D098FFD"/>
    <w:rsid w:val="6D0D6456"/>
    <w:rsid w:val="6D0E398E"/>
    <w:rsid w:val="6D0F6557"/>
    <w:rsid w:val="6D140F98"/>
    <w:rsid w:val="6D163CD0"/>
    <w:rsid w:val="6D18BFF4"/>
    <w:rsid w:val="6D1917F3"/>
    <w:rsid w:val="6D1A56AC"/>
    <w:rsid w:val="6D1A5E58"/>
    <w:rsid w:val="6D1B7F0D"/>
    <w:rsid w:val="6D1C7A2C"/>
    <w:rsid w:val="6D1D33E3"/>
    <w:rsid w:val="6D209ECB"/>
    <w:rsid w:val="6D22207A"/>
    <w:rsid w:val="6D2785CD"/>
    <w:rsid w:val="6D2FC72D"/>
    <w:rsid w:val="6D2FE6B4"/>
    <w:rsid w:val="6D333D51"/>
    <w:rsid w:val="6D3780A6"/>
    <w:rsid w:val="6D38CA38"/>
    <w:rsid w:val="6D38D0E9"/>
    <w:rsid w:val="6D39A068"/>
    <w:rsid w:val="6D3E3BBC"/>
    <w:rsid w:val="6D3ECEF0"/>
    <w:rsid w:val="6D4430FD"/>
    <w:rsid w:val="6D4C5A7B"/>
    <w:rsid w:val="6D4E6625"/>
    <w:rsid w:val="6D4FA0C1"/>
    <w:rsid w:val="6D56DBF2"/>
    <w:rsid w:val="6D57F368"/>
    <w:rsid w:val="6D5847A4"/>
    <w:rsid w:val="6D58DFC3"/>
    <w:rsid w:val="6D592A84"/>
    <w:rsid w:val="6D5C4B8B"/>
    <w:rsid w:val="6D5D3343"/>
    <w:rsid w:val="6D5E092B"/>
    <w:rsid w:val="6D60E7EB"/>
    <w:rsid w:val="6D62B012"/>
    <w:rsid w:val="6D631B34"/>
    <w:rsid w:val="6D6381F1"/>
    <w:rsid w:val="6D67FAC5"/>
    <w:rsid w:val="6D6B30C0"/>
    <w:rsid w:val="6D6DF216"/>
    <w:rsid w:val="6D709C7D"/>
    <w:rsid w:val="6D70B1B1"/>
    <w:rsid w:val="6D74272E"/>
    <w:rsid w:val="6D75A6E3"/>
    <w:rsid w:val="6D76B10C"/>
    <w:rsid w:val="6D79411A"/>
    <w:rsid w:val="6D7CFAA1"/>
    <w:rsid w:val="6D7E8C23"/>
    <w:rsid w:val="6D801509"/>
    <w:rsid w:val="6D86AEE9"/>
    <w:rsid w:val="6D88898B"/>
    <w:rsid w:val="6D891803"/>
    <w:rsid w:val="6D897387"/>
    <w:rsid w:val="6D8B0DFD"/>
    <w:rsid w:val="6D92504E"/>
    <w:rsid w:val="6D928A63"/>
    <w:rsid w:val="6D94B428"/>
    <w:rsid w:val="6D97051B"/>
    <w:rsid w:val="6D99D93B"/>
    <w:rsid w:val="6D9DB5DD"/>
    <w:rsid w:val="6DA05A44"/>
    <w:rsid w:val="6DA0D80D"/>
    <w:rsid w:val="6DA10BF5"/>
    <w:rsid w:val="6DA2756E"/>
    <w:rsid w:val="6DA58FD8"/>
    <w:rsid w:val="6DA7F32B"/>
    <w:rsid w:val="6DAFADFE"/>
    <w:rsid w:val="6DB08BFB"/>
    <w:rsid w:val="6DB28A47"/>
    <w:rsid w:val="6DB2AB90"/>
    <w:rsid w:val="6DB2F66F"/>
    <w:rsid w:val="6DB4166D"/>
    <w:rsid w:val="6DB619D2"/>
    <w:rsid w:val="6DB99286"/>
    <w:rsid w:val="6DBBACF2"/>
    <w:rsid w:val="6DBCBAFE"/>
    <w:rsid w:val="6DBD0499"/>
    <w:rsid w:val="6DBDA2FF"/>
    <w:rsid w:val="6DBE4201"/>
    <w:rsid w:val="6DBE5EFD"/>
    <w:rsid w:val="6DC1AAE8"/>
    <w:rsid w:val="6DC3D1FD"/>
    <w:rsid w:val="6DC5AE37"/>
    <w:rsid w:val="6DC6F551"/>
    <w:rsid w:val="6DC89E5E"/>
    <w:rsid w:val="6DCA70AE"/>
    <w:rsid w:val="6DCAFA4B"/>
    <w:rsid w:val="6DCB2838"/>
    <w:rsid w:val="6DCF777F"/>
    <w:rsid w:val="6DD03AF4"/>
    <w:rsid w:val="6DD0F3D0"/>
    <w:rsid w:val="6DD17FAD"/>
    <w:rsid w:val="6DD26A5C"/>
    <w:rsid w:val="6DD75B7A"/>
    <w:rsid w:val="6DD82343"/>
    <w:rsid w:val="6DD9EAFD"/>
    <w:rsid w:val="6DDAE137"/>
    <w:rsid w:val="6DDCEBD5"/>
    <w:rsid w:val="6DDCF437"/>
    <w:rsid w:val="6DDF9C9F"/>
    <w:rsid w:val="6DDFEE42"/>
    <w:rsid w:val="6DE0DE39"/>
    <w:rsid w:val="6DE4B496"/>
    <w:rsid w:val="6DE7C6F7"/>
    <w:rsid w:val="6DE93566"/>
    <w:rsid w:val="6DEA41A5"/>
    <w:rsid w:val="6DED4939"/>
    <w:rsid w:val="6DEF70F0"/>
    <w:rsid w:val="6DF01559"/>
    <w:rsid w:val="6DF4EE18"/>
    <w:rsid w:val="6DF51647"/>
    <w:rsid w:val="6DF56AE7"/>
    <w:rsid w:val="6DF58340"/>
    <w:rsid w:val="6DFB9527"/>
    <w:rsid w:val="6DFFD267"/>
    <w:rsid w:val="6E005E52"/>
    <w:rsid w:val="6E03A269"/>
    <w:rsid w:val="6E0E6763"/>
    <w:rsid w:val="6E11AF1B"/>
    <w:rsid w:val="6E12A679"/>
    <w:rsid w:val="6E132860"/>
    <w:rsid w:val="6E139B22"/>
    <w:rsid w:val="6E1418EC"/>
    <w:rsid w:val="6E14499F"/>
    <w:rsid w:val="6E146321"/>
    <w:rsid w:val="6E1D3C2D"/>
    <w:rsid w:val="6E1D97AB"/>
    <w:rsid w:val="6E23F0BB"/>
    <w:rsid w:val="6E2666CB"/>
    <w:rsid w:val="6E2CBBA5"/>
    <w:rsid w:val="6E2E26CD"/>
    <w:rsid w:val="6E30E321"/>
    <w:rsid w:val="6E359C7C"/>
    <w:rsid w:val="6E35A1FF"/>
    <w:rsid w:val="6E3683D1"/>
    <w:rsid w:val="6E378711"/>
    <w:rsid w:val="6E39E33A"/>
    <w:rsid w:val="6E3CB5A4"/>
    <w:rsid w:val="6E410409"/>
    <w:rsid w:val="6E4181C2"/>
    <w:rsid w:val="6E419304"/>
    <w:rsid w:val="6E41AE60"/>
    <w:rsid w:val="6E4487AD"/>
    <w:rsid w:val="6E44A275"/>
    <w:rsid w:val="6E4599A8"/>
    <w:rsid w:val="6E48DCE0"/>
    <w:rsid w:val="6E49BD23"/>
    <w:rsid w:val="6E4CC6B4"/>
    <w:rsid w:val="6E4E3527"/>
    <w:rsid w:val="6E4EA7F2"/>
    <w:rsid w:val="6E4F054A"/>
    <w:rsid w:val="6E534BBB"/>
    <w:rsid w:val="6E564156"/>
    <w:rsid w:val="6E56D681"/>
    <w:rsid w:val="6E582200"/>
    <w:rsid w:val="6E58CD2A"/>
    <w:rsid w:val="6E5B2128"/>
    <w:rsid w:val="6E5D1A1B"/>
    <w:rsid w:val="6E5DCCC4"/>
    <w:rsid w:val="6E5E9341"/>
    <w:rsid w:val="6E5F8FB6"/>
    <w:rsid w:val="6E61F5AA"/>
    <w:rsid w:val="6E627845"/>
    <w:rsid w:val="6E63AAA4"/>
    <w:rsid w:val="6E6BB730"/>
    <w:rsid w:val="6E6F4581"/>
    <w:rsid w:val="6E6FED72"/>
    <w:rsid w:val="6E7178B9"/>
    <w:rsid w:val="6E72232F"/>
    <w:rsid w:val="6E7557C2"/>
    <w:rsid w:val="6E778868"/>
    <w:rsid w:val="6E7E8FB9"/>
    <w:rsid w:val="6E82A189"/>
    <w:rsid w:val="6E84443D"/>
    <w:rsid w:val="6E86AFDD"/>
    <w:rsid w:val="6E86D654"/>
    <w:rsid w:val="6E881F2D"/>
    <w:rsid w:val="6E8C5CBB"/>
    <w:rsid w:val="6E934B69"/>
    <w:rsid w:val="6E962AC7"/>
    <w:rsid w:val="6E97D8E0"/>
    <w:rsid w:val="6E9A1CAD"/>
    <w:rsid w:val="6E9B7344"/>
    <w:rsid w:val="6E9E6069"/>
    <w:rsid w:val="6EA04064"/>
    <w:rsid w:val="6EA43A15"/>
    <w:rsid w:val="6EAC7CD9"/>
    <w:rsid w:val="6EAF8DA0"/>
    <w:rsid w:val="6EB018E7"/>
    <w:rsid w:val="6EB02032"/>
    <w:rsid w:val="6EB1D411"/>
    <w:rsid w:val="6EB26044"/>
    <w:rsid w:val="6EB2686D"/>
    <w:rsid w:val="6EB66051"/>
    <w:rsid w:val="6EB7B209"/>
    <w:rsid w:val="6EB968C1"/>
    <w:rsid w:val="6EBA2F6B"/>
    <w:rsid w:val="6EC5935C"/>
    <w:rsid w:val="6EC60901"/>
    <w:rsid w:val="6EC680FB"/>
    <w:rsid w:val="6EC9B710"/>
    <w:rsid w:val="6ECCE797"/>
    <w:rsid w:val="6ED15521"/>
    <w:rsid w:val="6ED2592B"/>
    <w:rsid w:val="6ED2885B"/>
    <w:rsid w:val="6ED2AF1B"/>
    <w:rsid w:val="6ED31699"/>
    <w:rsid w:val="6ED486FE"/>
    <w:rsid w:val="6ED5D320"/>
    <w:rsid w:val="6ED5D67C"/>
    <w:rsid w:val="6EDB2D56"/>
    <w:rsid w:val="6EDCDAE3"/>
    <w:rsid w:val="6EDE74FC"/>
    <w:rsid w:val="6EDFE529"/>
    <w:rsid w:val="6EE7D6FC"/>
    <w:rsid w:val="6EEC69FA"/>
    <w:rsid w:val="6EED66A2"/>
    <w:rsid w:val="6EEE2664"/>
    <w:rsid w:val="6EF3926B"/>
    <w:rsid w:val="6EF440C9"/>
    <w:rsid w:val="6EFA8D8C"/>
    <w:rsid w:val="6EFF6F6A"/>
    <w:rsid w:val="6F035C7A"/>
    <w:rsid w:val="6F066C6A"/>
    <w:rsid w:val="6F096702"/>
    <w:rsid w:val="6F0C04CA"/>
    <w:rsid w:val="6F0D4755"/>
    <w:rsid w:val="6F0E30F6"/>
    <w:rsid w:val="6F0ED17E"/>
    <w:rsid w:val="6F0FDA0E"/>
    <w:rsid w:val="6F10ECCF"/>
    <w:rsid w:val="6F110B40"/>
    <w:rsid w:val="6F14322B"/>
    <w:rsid w:val="6F1B3C26"/>
    <w:rsid w:val="6F1B809E"/>
    <w:rsid w:val="6F1E8C65"/>
    <w:rsid w:val="6F1F3371"/>
    <w:rsid w:val="6F1F8753"/>
    <w:rsid w:val="6F202DF0"/>
    <w:rsid w:val="6F247128"/>
    <w:rsid w:val="6F29CA7A"/>
    <w:rsid w:val="6F2A9BB7"/>
    <w:rsid w:val="6F2D5FAE"/>
    <w:rsid w:val="6F2DEACB"/>
    <w:rsid w:val="6F2EDCD4"/>
    <w:rsid w:val="6F305454"/>
    <w:rsid w:val="6F32543D"/>
    <w:rsid w:val="6F3CC836"/>
    <w:rsid w:val="6F3E9AAF"/>
    <w:rsid w:val="6F3F3A50"/>
    <w:rsid w:val="6F40103B"/>
    <w:rsid w:val="6F42BFC6"/>
    <w:rsid w:val="6F4993BE"/>
    <w:rsid w:val="6F49B6F3"/>
    <w:rsid w:val="6F4AF9B4"/>
    <w:rsid w:val="6F4CFCC6"/>
    <w:rsid w:val="6F4EFFF9"/>
    <w:rsid w:val="6F5361E0"/>
    <w:rsid w:val="6F5365FD"/>
    <w:rsid w:val="6F5562E7"/>
    <w:rsid w:val="6F55EA7F"/>
    <w:rsid w:val="6F5B5307"/>
    <w:rsid w:val="6F5CA43C"/>
    <w:rsid w:val="6F5D9B69"/>
    <w:rsid w:val="6F5DE75A"/>
    <w:rsid w:val="6F5F240B"/>
    <w:rsid w:val="6F5F60ED"/>
    <w:rsid w:val="6F5F6DBB"/>
    <w:rsid w:val="6F6079D5"/>
    <w:rsid w:val="6F60EA8F"/>
    <w:rsid w:val="6F61E9BF"/>
    <w:rsid w:val="6F657038"/>
    <w:rsid w:val="6F6A6C2C"/>
    <w:rsid w:val="6F6B3E22"/>
    <w:rsid w:val="6F6B9986"/>
    <w:rsid w:val="6F709AEE"/>
    <w:rsid w:val="6F748B61"/>
    <w:rsid w:val="6F7916C0"/>
    <w:rsid w:val="6F7E4D82"/>
    <w:rsid w:val="6F83BF22"/>
    <w:rsid w:val="6F83C511"/>
    <w:rsid w:val="6F850DE8"/>
    <w:rsid w:val="6F8529BD"/>
    <w:rsid w:val="6F86A3CC"/>
    <w:rsid w:val="6F87058C"/>
    <w:rsid w:val="6F873A1C"/>
    <w:rsid w:val="6F87F427"/>
    <w:rsid w:val="6F88897A"/>
    <w:rsid w:val="6F899F86"/>
    <w:rsid w:val="6F8EBFB8"/>
    <w:rsid w:val="6F8EE147"/>
    <w:rsid w:val="6F925FCA"/>
    <w:rsid w:val="6F931C38"/>
    <w:rsid w:val="6F932C5C"/>
    <w:rsid w:val="6F95ED0A"/>
    <w:rsid w:val="6F98CE63"/>
    <w:rsid w:val="6F9AE9DB"/>
    <w:rsid w:val="6FA1F0F5"/>
    <w:rsid w:val="6FA2CC5A"/>
    <w:rsid w:val="6FA5B2F2"/>
    <w:rsid w:val="6FA62744"/>
    <w:rsid w:val="6FA6FA2C"/>
    <w:rsid w:val="6FA707FD"/>
    <w:rsid w:val="6FA94D68"/>
    <w:rsid w:val="6FAE082D"/>
    <w:rsid w:val="6FAFAE69"/>
    <w:rsid w:val="6FB19106"/>
    <w:rsid w:val="6FB7D6D3"/>
    <w:rsid w:val="6FB88C38"/>
    <w:rsid w:val="6FB8A18A"/>
    <w:rsid w:val="6FBBC563"/>
    <w:rsid w:val="6FBC9923"/>
    <w:rsid w:val="6FBD1ECC"/>
    <w:rsid w:val="6FBEE90E"/>
    <w:rsid w:val="6FC13782"/>
    <w:rsid w:val="6FC18672"/>
    <w:rsid w:val="6FC4F32C"/>
    <w:rsid w:val="6FC5E18A"/>
    <w:rsid w:val="6FC6A2C5"/>
    <w:rsid w:val="6FC85D8C"/>
    <w:rsid w:val="6FCAE641"/>
    <w:rsid w:val="6FCE8026"/>
    <w:rsid w:val="6FCECC3A"/>
    <w:rsid w:val="6FCFF62C"/>
    <w:rsid w:val="6FD15AC1"/>
    <w:rsid w:val="6FD170D7"/>
    <w:rsid w:val="6FD252D2"/>
    <w:rsid w:val="6FD2907A"/>
    <w:rsid w:val="6FD2C189"/>
    <w:rsid w:val="6FD67BEF"/>
    <w:rsid w:val="6FD92298"/>
    <w:rsid w:val="6FDA7A38"/>
    <w:rsid w:val="6FDADF2A"/>
    <w:rsid w:val="6FDB5FEF"/>
    <w:rsid w:val="6FDE1B71"/>
    <w:rsid w:val="6FDE300A"/>
    <w:rsid w:val="6FDEB1DA"/>
    <w:rsid w:val="6FDFB78A"/>
    <w:rsid w:val="6FE01F05"/>
    <w:rsid w:val="6FE2C364"/>
    <w:rsid w:val="6FE304F2"/>
    <w:rsid w:val="6FE35F6C"/>
    <w:rsid w:val="6FE4AD41"/>
    <w:rsid w:val="6FE9D3DD"/>
    <w:rsid w:val="6FEBB155"/>
    <w:rsid w:val="6FEBC921"/>
    <w:rsid w:val="6FEBE98D"/>
    <w:rsid w:val="6FF25345"/>
    <w:rsid w:val="6FFAB471"/>
    <w:rsid w:val="6FFB10D4"/>
    <w:rsid w:val="6FFD7055"/>
    <w:rsid w:val="6FFEA185"/>
    <w:rsid w:val="6FFF6CB3"/>
    <w:rsid w:val="7001C06D"/>
    <w:rsid w:val="7002A8D0"/>
    <w:rsid w:val="700794DF"/>
    <w:rsid w:val="700815A9"/>
    <w:rsid w:val="700A2057"/>
    <w:rsid w:val="700BDB9A"/>
    <w:rsid w:val="7012A6F1"/>
    <w:rsid w:val="70150FE3"/>
    <w:rsid w:val="70164B56"/>
    <w:rsid w:val="701698B2"/>
    <w:rsid w:val="7016AD50"/>
    <w:rsid w:val="7017F490"/>
    <w:rsid w:val="70199A08"/>
    <w:rsid w:val="701A24BD"/>
    <w:rsid w:val="701C095D"/>
    <w:rsid w:val="7021703E"/>
    <w:rsid w:val="70253A5E"/>
    <w:rsid w:val="70258A88"/>
    <w:rsid w:val="70265018"/>
    <w:rsid w:val="702679E7"/>
    <w:rsid w:val="702B0A0A"/>
    <w:rsid w:val="702C890F"/>
    <w:rsid w:val="702E4E52"/>
    <w:rsid w:val="702EF16B"/>
    <w:rsid w:val="70309DA1"/>
    <w:rsid w:val="703191C3"/>
    <w:rsid w:val="7036652E"/>
    <w:rsid w:val="70379BFC"/>
    <w:rsid w:val="70399B11"/>
    <w:rsid w:val="7039B907"/>
    <w:rsid w:val="7039CE28"/>
    <w:rsid w:val="703E3FC1"/>
    <w:rsid w:val="7049EB11"/>
    <w:rsid w:val="704CC9AE"/>
    <w:rsid w:val="704D9819"/>
    <w:rsid w:val="704F18E3"/>
    <w:rsid w:val="7052025A"/>
    <w:rsid w:val="7057D62A"/>
    <w:rsid w:val="705914BD"/>
    <w:rsid w:val="705B8115"/>
    <w:rsid w:val="705C3E2B"/>
    <w:rsid w:val="705DB475"/>
    <w:rsid w:val="706127C9"/>
    <w:rsid w:val="7065BBC4"/>
    <w:rsid w:val="7068B8F1"/>
    <w:rsid w:val="706C65A2"/>
    <w:rsid w:val="707017DF"/>
    <w:rsid w:val="7072112A"/>
    <w:rsid w:val="70740D35"/>
    <w:rsid w:val="707D4DCF"/>
    <w:rsid w:val="707F7A33"/>
    <w:rsid w:val="708473A8"/>
    <w:rsid w:val="70893703"/>
    <w:rsid w:val="708AD3A3"/>
    <w:rsid w:val="708D235F"/>
    <w:rsid w:val="708FA83D"/>
    <w:rsid w:val="70941F48"/>
    <w:rsid w:val="7094E4F1"/>
    <w:rsid w:val="709555A6"/>
    <w:rsid w:val="709668B2"/>
    <w:rsid w:val="70971E82"/>
    <w:rsid w:val="709864ED"/>
    <w:rsid w:val="709A74E8"/>
    <w:rsid w:val="709C26B2"/>
    <w:rsid w:val="709C85EF"/>
    <w:rsid w:val="709CE5D1"/>
    <w:rsid w:val="70A41BB1"/>
    <w:rsid w:val="70A676A7"/>
    <w:rsid w:val="70A79C4A"/>
    <w:rsid w:val="70AC03B7"/>
    <w:rsid w:val="70AC7605"/>
    <w:rsid w:val="70ADD4B6"/>
    <w:rsid w:val="70B06916"/>
    <w:rsid w:val="70B0BAD0"/>
    <w:rsid w:val="70BA7082"/>
    <w:rsid w:val="70BB0EAC"/>
    <w:rsid w:val="70BB6966"/>
    <w:rsid w:val="70BC9DF9"/>
    <w:rsid w:val="70BF0C94"/>
    <w:rsid w:val="70C21C96"/>
    <w:rsid w:val="70C24890"/>
    <w:rsid w:val="70C30374"/>
    <w:rsid w:val="70C393E4"/>
    <w:rsid w:val="70C5C557"/>
    <w:rsid w:val="70C60F48"/>
    <w:rsid w:val="70C9300F"/>
    <w:rsid w:val="70CD52A6"/>
    <w:rsid w:val="70CEE96C"/>
    <w:rsid w:val="70D11516"/>
    <w:rsid w:val="70D2F9A4"/>
    <w:rsid w:val="70D33310"/>
    <w:rsid w:val="70D4846E"/>
    <w:rsid w:val="70D6A4C3"/>
    <w:rsid w:val="70DCB0AD"/>
    <w:rsid w:val="70E4A0BC"/>
    <w:rsid w:val="70E945C2"/>
    <w:rsid w:val="70E99EAB"/>
    <w:rsid w:val="70F3B238"/>
    <w:rsid w:val="70F48524"/>
    <w:rsid w:val="70F4EF84"/>
    <w:rsid w:val="70F9E14D"/>
    <w:rsid w:val="70FB71FB"/>
    <w:rsid w:val="70FE4016"/>
    <w:rsid w:val="70FEF8E5"/>
    <w:rsid w:val="71002A95"/>
    <w:rsid w:val="710180F5"/>
    <w:rsid w:val="71022D88"/>
    <w:rsid w:val="71032245"/>
    <w:rsid w:val="7104748A"/>
    <w:rsid w:val="7104B117"/>
    <w:rsid w:val="71084503"/>
    <w:rsid w:val="71085D4A"/>
    <w:rsid w:val="71092234"/>
    <w:rsid w:val="710A6C31"/>
    <w:rsid w:val="710BF204"/>
    <w:rsid w:val="710C1864"/>
    <w:rsid w:val="710C1F10"/>
    <w:rsid w:val="710C6B4F"/>
    <w:rsid w:val="710DA33E"/>
    <w:rsid w:val="71123AD3"/>
    <w:rsid w:val="71162C3F"/>
    <w:rsid w:val="71170126"/>
    <w:rsid w:val="711B038E"/>
    <w:rsid w:val="711CEE7D"/>
    <w:rsid w:val="7120DCA6"/>
    <w:rsid w:val="712505A5"/>
    <w:rsid w:val="7125DA1D"/>
    <w:rsid w:val="7126628D"/>
    <w:rsid w:val="7126810D"/>
    <w:rsid w:val="7126812B"/>
    <w:rsid w:val="7126ED3D"/>
    <w:rsid w:val="712755CF"/>
    <w:rsid w:val="712AC992"/>
    <w:rsid w:val="712B75CA"/>
    <w:rsid w:val="712C7D9E"/>
    <w:rsid w:val="712D0E8D"/>
    <w:rsid w:val="712E81FB"/>
    <w:rsid w:val="712EAD5B"/>
    <w:rsid w:val="71321387"/>
    <w:rsid w:val="71333148"/>
    <w:rsid w:val="7133FD53"/>
    <w:rsid w:val="71362B97"/>
    <w:rsid w:val="7137B4F5"/>
    <w:rsid w:val="71384D63"/>
    <w:rsid w:val="713893D7"/>
    <w:rsid w:val="71429D6A"/>
    <w:rsid w:val="7144FA38"/>
    <w:rsid w:val="714C2507"/>
    <w:rsid w:val="714D80EB"/>
    <w:rsid w:val="714F2C96"/>
    <w:rsid w:val="71568446"/>
    <w:rsid w:val="7157C9D0"/>
    <w:rsid w:val="715D015E"/>
    <w:rsid w:val="715D0566"/>
    <w:rsid w:val="715D411B"/>
    <w:rsid w:val="71636722"/>
    <w:rsid w:val="71639C27"/>
    <w:rsid w:val="7166CC14"/>
    <w:rsid w:val="71698C6F"/>
    <w:rsid w:val="716A55C4"/>
    <w:rsid w:val="716BEF34"/>
    <w:rsid w:val="716E91EA"/>
    <w:rsid w:val="716FE7FB"/>
    <w:rsid w:val="71745A29"/>
    <w:rsid w:val="717E93C5"/>
    <w:rsid w:val="71805C29"/>
    <w:rsid w:val="7183A136"/>
    <w:rsid w:val="7185ABAF"/>
    <w:rsid w:val="71876A77"/>
    <w:rsid w:val="718F1CAC"/>
    <w:rsid w:val="71928612"/>
    <w:rsid w:val="7192C1EA"/>
    <w:rsid w:val="7192CBB0"/>
    <w:rsid w:val="7197390E"/>
    <w:rsid w:val="71974D17"/>
    <w:rsid w:val="7198C4F1"/>
    <w:rsid w:val="71A083C3"/>
    <w:rsid w:val="71A18B52"/>
    <w:rsid w:val="71A2E451"/>
    <w:rsid w:val="71A8041D"/>
    <w:rsid w:val="71AF6689"/>
    <w:rsid w:val="71B043E0"/>
    <w:rsid w:val="71B206C6"/>
    <w:rsid w:val="71B21943"/>
    <w:rsid w:val="71B56DA6"/>
    <w:rsid w:val="71B696D6"/>
    <w:rsid w:val="71B70977"/>
    <w:rsid w:val="71B7BE09"/>
    <w:rsid w:val="71B93212"/>
    <w:rsid w:val="71B97C62"/>
    <w:rsid w:val="71BB9EED"/>
    <w:rsid w:val="71BC0A68"/>
    <w:rsid w:val="71BC6643"/>
    <w:rsid w:val="71C1AECC"/>
    <w:rsid w:val="71C204B6"/>
    <w:rsid w:val="71C2AB65"/>
    <w:rsid w:val="71C4F40D"/>
    <w:rsid w:val="71C54421"/>
    <w:rsid w:val="71C55B28"/>
    <w:rsid w:val="71C710FD"/>
    <w:rsid w:val="71C97510"/>
    <w:rsid w:val="71CBCA47"/>
    <w:rsid w:val="71CD44F0"/>
    <w:rsid w:val="71CE3678"/>
    <w:rsid w:val="71CF8D55"/>
    <w:rsid w:val="71D361C5"/>
    <w:rsid w:val="71D70B13"/>
    <w:rsid w:val="71D7D6C2"/>
    <w:rsid w:val="71D80A3B"/>
    <w:rsid w:val="71D96B2E"/>
    <w:rsid w:val="71DC04E7"/>
    <w:rsid w:val="71DDEA6F"/>
    <w:rsid w:val="71DE9E23"/>
    <w:rsid w:val="71E1AAB1"/>
    <w:rsid w:val="71E974D3"/>
    <w:rsid w:val="71E9ECEB"/>
    <w:rsid w:val="71EA2868"/>
    <w:rsid w:val="71EA5F13"/>
    <w:rsid w:val="71EA809B"/>
    <w:rsid w:val="71EA979B"/>
    <w:rsid w:val="71EC8E81"/>
    <w:rsid w:val="71EE8852"/>
    <w:rsid w:val="71EFE7B8"/>
    <w:rsid w:val="71F2FF63"/>
    <w:rsid w:val="71F31A2B"/>
    <w:rsid w:val="71F56EF2"/>
    <w:rsid w:val="71F6024C"/>
    <w:rsid w:val="71F8995B"/>
    <w:rsid w:val="71FE2F92"/>
    <w:rsid w:val="71FEBFF5"/>
    <w:rsid w:val="71FF2AE0"/>
    <w:rsid w:val="72007087"/>
    <w:rsid w:val="720130BE"/>
    <w:rsid w:val="7205143D"/>
    <w:rsid w:val="7205E61A"/>
    <w:rsid w:val="720830C1"/>
    <w:rsid w:val="7208DA7E"/>
    <w:rsid w:val="720A3FF4"/>
    <w:rsid w:val="720B8882"/>
    <w:rsid w:val="72126884"/>
    <w:rsid w:val="7213D6F8"/>
    <w:rsid w:val="721719A7"/>
    <w:rsid w:val="72173DD7"/>
    <w:rsid w:val="721DFB1B"/>
    <w:rsid w:val="7220D180"/>
    <w:rsid w:val="72217FF3"/>
    <w:rsid w:val="722277CE"/>
    <w:rsid w:val="72227FFE"/>
    <w:rsid w:val="7223050F"/>
    <w:rsid w:val="72236D3E"/>
    <w:rsid w:val="72265506"/>
    <w:rsid w:val="72294C3F"/>
    <w:rsid w:val="722CA2F8"/>
    <w:rsid w:val="72307394"/>
    <w:rsid w:val="7230F030"/>
    <w:rsid w:val="72342444"/>
    <w:rsid w:val="723A26A3"/>
    <w:rsid w:val="723CA15A"/>
    <w:rsid w:val="723D573B"/>
    <w:rsid w:val="72409A73"/>
    <w:rsid w:val="72422675"/>
    <w:rsid w:val="7243E85C"/>
    <w:rsid w:val="7248B3CF"/>
    <w:rsid w:val="724C8B4B"/>
    <w:rsid w:val="724CB5D7"/>
    <w:rsid w:val="725256D0"/>
    <w:rsid w:val="7254C603"/>
    <w:rsid w:val="7257E5F8"/>
    <w:rsid w:val="7258F155"/>
    <w:rsid w:val="725A2376"/>
    <w:rsid w:val="725EF9A8"/>
    <w:rsid w:val="725F56AF"/>
    <w:rsid w:val="72610D9D"/>
    <w:rsid w:val="7262E446"/>
    <w:rsid w:val="72694480"/>
    <w:rsid w:val="726E8F95"/>
    <w:rsid w:val="726F74D1"/>
    <w:rsid w:val="727105B3"/>
    <w:rsid w:val="72714FB7"/>
    <w:rsid w:val="7272FABA"/>
    <w:rsid w:val="727619DE"/>
    <w:rsid w:val="7279E934"/>
    <w:rsid w:val="727CF928"/>
    <w:rsid w:val="727D50D6"/>
    <w:rsid w:val="72811719"/>
    <w:rsid w:val="728570FE"/>
    <w:rsid w:val="7287A602"/>
    <w:rsid w:val="7288C9AE"/>
    <w:rsid w:val="7288D2A5"/>
    <w:rsid w:val="728A5C36"/>
    <w:rsid w:val="72908049"/>
    <w:rsid w:val="7291C625"/>
    <w:rsid w:val="7292DDB1"/>
    <w:rsid w:val="729341A8"/>
    <w:rsid w:val="72964FAE"/>
    <w:rsid w:val="7297B979"/>
    <w:rsid w:val="729943A6"/>
    <w:rsid w:val="729B6293"/>
    <w:rsid w:val="729F7992"/>
    <w:rsid w:val="72A40ACA"/>
    <w:rsid w:val="72A6AD60"/>
    <w:rsid w:val="72A8443A"/>
    <w:rsid w:val="72A8A9BC"/>
    <w:rsid w:val="72A8B5DF"/>
    <w:rsid w:val="72A92B2F"/>
    <w:rsid w:val="72A93625"/>
    <w:rsid w:val="72A9F815"/>
    <w:rsid w:val="72ADC11C"/>
    <w:rsid w:val="72B11937"/>
    <w:rsid w:val="72B3103C"/>
    <w:rsid w:val="72B4BB9F"/>
    <w:rsid w:val="72B82365"/>
    <w:rsid w:val="72BD73CA"/>
    <w:rsid w:val="72BE2DC4"/>
    <w:rsid w:val="72BE448E"/>
    <w:rsid w:val="72C07BF4"/>
    <w:rsid w:val="72C3867C"/>
    <w:rsid w:val="72C6539B"/>
    <w:rsid w:val="72C68878"/>
    <w:rsid w:val="72CEDE9B"/>
    <w:rsid w:val="72D7D2AF"/>
    <w:rsid w:val="72D9210C"/>
    <w:rsid w:val="72DACE15"/>
    <w:rsid w:val="72DB8FCA"/>
    <w:rsid w:val="72E0FE11"/>
    <w:rsid w:val="72E38E9F"/>
    <w:rsid w:val="72E61ED8"/>
    <w:rsid w:val="72E81087"/>
    <w:rsid w:val="72EE5785"/>
    <w:rsid w:val="72F23467"/>
    <w:rsid w:val="72F2390D"/>
    <w:rsid w:val="72F347ED"/>
    <w:rsid w:val="72F53764"/>
    <w:rsid w:val="72F5C349"/>
    <w:rsid w:val="72F76D28"/>
    <w:rsid w:val="72FA70E6"/>
    <w:rsid w:val="72FA7EE5"/>
    <w:rsid w:val="72FC9666"/>
    <w:rsid w:val="72FDE96A"/>
    <w:rsid w:val="72FFC3F3"/>
    <w:rsid w:val="730524E3"/>
    <w:rsid w:val="7307A70F"/>
    <w:rsid w:val="7307D768"/>
    <w:rsid w:val="7308D123"/>
    <w:rsid w:val="73093AF9"/>
    <w:rsid w:val="730D750D"/>
    <w:rsid w:val="730EE4FD"/>
    <w:rsid w:val="73119C8F"/>
    <w:rsid w:val="73137B35"/>
    <w:rsid w:val="7314F2E5"/>
    <w:rsid w:val="7315E14A"/>
    <w:rsid w:val="731849A9"/>
    <w:rsid w:val="731CAAE0"/>
    <w:rsid w:val="732104EB"/>
    <w:rsid w:val="73221847"/>
    <w:rsid w:val="73223371"/>
    <w:rsid w:val="7326953F"/>
    <w:rsid w:val="7326B9A9"/>
    <w:rsid w:val="732A88D8"/>
    <w:rsid w:val="732B42D3"/>
    <w:rsid w:val="732CB062"/>
    <w:rsid w:val="732DAC9A"/>
    <w:rsid w:val="732E74F5"/>
    <w:rsid w:val="73312835"/>
    <w:rsid w:val="73317AC1"/>
    <w:rsid w:val="73354D73"/>
    <w:rsid w:val="73395982"/>
    <w:rsid w:val="733EBEF3"/>
    <w:rsid w:val="7344D86D"/>
    <w:rsid w:val="7345D224"/>
    <w:rsid w:val="7347CA6C"/>
    <w:rsid w:val="734828F1"/>
    <w:rsid w:val="73483802"/>
    <w:rsid w:val="7349D1CE"/>
    <w:rsid w:val="734FDE5C"/>
    <w:rsid w:val="73513ACA"/>
    <w:rsid w:val="7351E1C0"/>
    <w:rsid w:val="73548C7C"/>
    <w:rsid w:val="735A5CA4"/>
    <w:rsid w:val="735EBA66"/>
    <w:rsid w:val="736308B6"/>
    <w:rsid w:val="7369B952"/>
    <w:rsid w:val="736E1991"/>
    <w:rsid w:val="736E917C"/>
    <w:rsid w:val="736ECF1A"/>
    <w:rsid w:val="73719584"/>
    <w:rsid w:val="73753B8F"/>
    <w:rsid w:val="7377F3A7"/>
    <w:rsid w:val="737A61DB"/>
    <w:rsid w:val="737D90AE"/>
    <w:rsid w:val="737E783B"/>
    <w:rsid w:val="738075BB"/>
    <w:rsid w:val="7386A6FA"/>
    <w:rsid w:val="73872694"/>
    <w:rsid w:val="738A26EF"/>
    <w:rsid w:val="738B3306"/>
    <w:rsid w:val="738CE4D0"/>
    <w:rsid w:val="738EE287"/>
    <w:rsid w:val="738F850C"/>
    <w:rsid w:val="7392004D"/>
    <w:rsid w:val="73945216"/>
    <w:rsid w:val="73965762"/>
    <w:rsid w:val="739720DF"/>
    <w:rsid w:val="73973660"/>
    <w:rsid w:val="7397AD05"/>
    <w:rsid w:val="739DB014"/>
    <w:rsid w:val="739FDE15"/>
    <w:rsid w:val="73A1BDF4"/>
    <w:rsid w:val="73A46257"/>
    <w:rsid w:val="73A5FE59"/>
    <w:rsid w:val="73A6158D"/>
    <w:rsid w:val="73A84FB6"/>
    <w:rsid w:val="73AC10AF"/>
    <w:rsid w:val="73AC21B9"/>
    <w:rsid w:val="73AEDF55"/>
    <w:rsid w:val="73AF7FBF"/>
    <w:rsid w:val="73AFF942"/>
    <w:rsid w:val="73B0B728"/>
    <w:rsid w:val="73B426E4"/>
    <w:rsid w:val="73B594CC"/>
    <w:rsid w:val="73B7B43A"/>
    <w:rsid w:val="73B96339"/>
    <w:rsid w:val="73B98C7E"/>
    <w:rsid w:val="73BC7E7A"/>
    <w:rsid w:val="73BDCA9C"/>
    <w:rsid w:val="73C0AE26"/>
    <w:rsid w:val="73C172DC"/>
    <w:rsid w:val="73C5D392"/>
    <w:rsid w:val="73C634BB"/>
    <w:rsid w:val="73C67191"/>
    <w:rsid w:val="73C7697D"/>
    <w:rsid w:val="73CA7C38"/>
    <w:rsid w:val="73CBC00A"/>
    <w:rsid w:val="73CC43F5"/>
    <w:rsid w:val="73CC570D"/>
    <w:rsid w:val="73CD54AA"/>
    <w:rsid w:val="73CE2B74"/>
    <w:rsid w:val="73CF49D2"/>
    <w:rsid w:val="73D12711"/>
    <w:rsid w:val="73D48693"/>
    <w:rsid w:val="73DAA56A"/>
    <w:rsid w:val="73DB27E9"/>
    <w:rsid w:val="73DBB1A9"/>
    <w:rsid w:val="73E1BF23"/>
    <w:rsid w:val="73E30463"/>
    <w:rsid w:val="73E4313D"/>
    <w:rsid w:val="73E6836C"/>
    <w:rsid w:val="73EBE1EC"/>
    <w:rsid w:val="73EBF133"/>
    <w:rsid w:val="73EFAD5E"/>
    <w:rsid w:val="73F0F978"/>
    <w:rsid w:val="73F31FB7"/>
    <w:rsid w:val="73F63D21"/>
    <w:rsid w:val="73FEF88E"/>
    <w:rsid w:val="7400C592"/>
    <w:rsid w:val="7401943C"/>
    <w:rsid w:val="74033750"/>
    <w:rsid w:val="740654FD"/>
    <w:rsid w:val="740AB6BF"/>
    <w:rsid w:val="740B3A3B"/>
    <w:rsid w:val="740F3249"/>
    <w:rsid w:val="74109BAA"/>
    <w:rsid w:val="741384FD"/>
    <w:rsid w:val="74171AAE"/>
    <w:rsid w:val="74186DA2"/>
    <w:rsid w:val="741B2888"/>
    <w:rsid w:val="741BFB8B"/>
    <w:rsid w:val="7420C29F"/>
    <w:rsid w:val="7421188D"/>
    <w:rsid w:val="742122B8"/>
    <w:rsid w:val="7421415F"/>
    <w:rsid w:val="74261EFF"/>
    <w:rsid w:val="7427212D"/>
    <w:rsid w:val="742A4F32"/>
    <w:rsid w:val="742A8BD4"/>
    <w:rsid w:val="742AE8D4"/>
    <w:rsid w:val="742B0927"/>
    <w:rsid w:val="742E2636"/>
    <w:rsid w:val="742E58E9"/>
    <w:rsid w:val="742FA763"/>
    <w:rsid w:val="7436997F"/>
    <w:rsid w:val="74381CAE"/>
    <w:rsid w:val="74398CCE"/>
    <w:rsid w:val="743A06D1"/>
    <w:rsid w:val="743AD8FB"/>
    <w:rsid w:val="743C612E"/>
    <w:rsid w:val="743FE4B3"/>
    <w:rsid w:val="743FEFBD"/>
    <w:rsid w:val="74404824"/>
    <w:rsid w:val="74406BB2"/>
    <w:rsid w:val="7440EC92"/>
    <w:rsid w:val="7441795E"/>
    <w:rsid w:val="7445F2F6"/>
    <w:rsid w:val="74464DE1"/>
    <w:rsid w:val="7447D7F1"/>
    <w:rsid w:val="744B2F7B"/>
    <w:rsid w:val="744B936A"/>
    <w:rsid w:val="744E5977"/>
    <w:rsid w:val="74519A81"/>
    <w:rsid w:val="7452F060"/>
    <w:rsid w:val="7455D3D1"/>
    <w:rsid w:val="7456209B"/>
    <w:rsid w:val="7458C6B4"/>
    <w:rsid w:val="74597D5E"/>
    <w:rsid w:val="745A2279"/>
    <w:rsid w:val="745CAD13"/>
    <w:rsid w:val="745DD166"/>
    <w:rsid w:val="745E02C7"/>
    <w:rsid w:val="745E2585"/>
    <w:rsid w:val="745E6AC5"/>
    <w:rsid w:val="74638A84"/>
    <w:rsid w:val="74661517"/>
    <w:rsid w:val="74694187"/>
    <w:rsid w:val="7469E6FE"/>
    <w:rsid w:val="746A345D"/>
    <w:rsid w:val="746BEFF7"/>
    <w:rsid w:val="746E8D8E"/>
    <w:rsid w:val="7471CDF8"/>
    <w:rsid w:val="7478301C"/>
    <w:rsid w:val="747A3E2C"/>
    <w:rsid w:val="747F96C4"/>
    <w:rsid w:val="74827081"/>
    <w:rsid w:val="74846059"/>
    <w:rsid w:val="74853777"/>
    <w:rsid w:val="748987CF"/>
    <w:rsid w:val="7490C101"/>
    <w:rsid w:val="74918320"/>
    <w:rsid w:val="7499389A"/>
    <w:rsid w:val="74A002AC"/>
    <w:rsid w:val="74A22295"/>
    <w:rsid w:val="74A36386"/>
    <w:rsid w:val="74A389A7"/>
    <w:rsid w:val="74A45C50"/>
    <w:rsid w:val="74A48F56"/>
    <w:rsid w:val="74A5EECB"/>
    <w:rsid w:val="74A659A6"/>
    <w:rsid w:val="74A65AA0"/>
    <w:rsid w:val="74AA21AF"/>
    <w:rsid w:val="74ADBB1C"/>
    <w:rsid w:val="74AF7A0E"/>
    <w:rsid w:val="74B348A7"/>
    <w:rsid w:val="74B658DC"/>
    <w:rsid w:val="74BDC088"/>
    <w:rsid w:val="74BE062B"/>
    <w:rsid w:val="74BF5198"/>
    <w:rsid w:val="74BF82FD"/>
    <w:rsid w:val="74C0E2B4"/>
    <w:rsid w:val="74C12EE1"/>
    <w:rsid w:val="74C16299"/>
    <w:rsid w:val="74C4A814"/>
    <w:rsid w:val="74CEC054"/>
    <w:rsid w:val="74D06A18"/>
    <w:rsid w:val="74D51BD5"/>
    <w:rsid w:val="74D5DD40"/>
    <w:rsid w:val="74D94D6A"/>
    <w:rsid w:val="74DA9B6F"/>
    <w:rsid w:val="74DD4437"/>
    <w:rsid w:val="74DDCAC6"/>
    <w:rsid w:val="74DEA658"/>
    <w:rsid w:val="74E0C3C1"/>
    <w:rsid w:val="74E20032"/>
    <w:rsid w:val="74E361B0"/>
    <w:rsid w:val="74E4FEB4"/>
    <w:rsid w:val="74E5A50A"/>
    <w:rsid w:val="74E742EE"/>
    <w:rsid w:val="74E947B5"/>
    <w:rsid w:val="74EA2DD5"/>
    <w:rsid w:val="74EA76C5"/>
    <w:rsid w:val="74EA86AC"/>
    <w:rsid w:val="74EB080F"/>
    <w:rsid w:val="74EC5601"/>
    <w:rsid w:val="74EE5DF6"/>
    <w:rsid w:val="74EEA291"/>
    <w:rsid w:val="74F04318"/>
    <w:rsid w:val="74F3A191"/>
    <w:rsid w:val="74F73235"/>
    <w:rsid w:val="74F8AB81"/>
    <w:rsid w:val="74FB8C49"/>
    <w:rsid w:val="74FDBCDD"/>
    <w:rsid w:val="74FFFA32"/>
    <w:rsid w:val="75003259"/>
    <w:rsid w:val="7500D24A"/>
    <w:rsid w:val="7502E8B6"/>
    <w:rsid w:val="750574A0"/>
    <w:rsid w:val="7507790F"/>
    <w:rsid w:val="75095465"/>
    <w:rsid w:val="750C6B76"/>
    <w:rsid w:val="750E55EE"/>
    <w:rsid w:val="750E63B4"/>
    <w:rsid w:val="7511061C"/>
    <w:rsid w:val="75137CA2"/>
    <w:rsid w:val="75181009"/>
    <w:rsid w:val="7518F7F5"/>
    <w:rsid w:val="75197C85"/>
    <w:rsid w:val="75204909"/>
    <w:rsid w:val="752249F1"/>
    <w:rsid w:val="7522940D"/>
    <w:rsid w:val="75271052"/>
    <w:rsid w:val="752742E8"/>
    <w:rsid w:val="7527E7DD"/>
    <w:rsid w:val="7528F2B5"/>
    <w:rsid w:val="752A2465"/>
    <w:rsid w:val="752C3742"/>
    <w:rsid w:val="752E4FE7"/>
    <w:rsid w:val="752EE474"/>
    <w:rsid w:val="753326EB"/>
    <w:rsid w:val="75336132"/>
    <w:rsid w:val="7536D4CD"/>
    <w:rsid w:val="75373C7E"/>
    <w:rsid w:val="753958C6"/>
    <w:rsid w:val="75398075"/>
    <w:rsid w:val="753B9FF2"/>
    <w:rsid w:val="753BD7EC"/>
    <w:rsid w:val="753E386C"/>
    <w:rsid w:val="753F7BFC"/>
    <w:rsid w:val="75415949"/>
    <w:rsid w:val="75420B34"/>
    <w:rsid w:val="7549AAC2"/>
    <w:rsid w:val="754A7B85"/>
    <w:rsid w:val="754C0FA7"/>
    <w:rsid w:val="754D85A2"/>
    <w:rsid w:val="754FBF0A"/>
    <w:rsid w:val="7552D173"/>
    <w:rsid w:val="75587242"/>
    <w:rsid w:val="7559C499"/>
    <w:rsid w:val="755C7BA0"/>
    <w:rsid w:val="755D7FEE"/>
    <w:rsid w:val="755F6BC2"/>
    <w:rsid w:val="755F6DE5"/>
    <w:rsid w:val="756326D9"/>
    <w:rsid w:val="7565EDED"/>
    <w:rsid w:val="75672EC8"/>
    <w:rsid w:val="756837D9"/>
    <w:rsid w:val="756A6033"/>
    <w:rsid w:val="756AF5A1"/>
    <w:rsid w:val="756C9830"/>
    <w:rsid w:val="756E84FB"/>
    <w:rsid w:val="756FCC66"/>
    <w:rsid w:val="75742570"/>
    <w:rsid w:val="7574BB0C"/>
    <w:rsid w:val="7575D8C1"/>
    <w:rsid w:val="75799842"/>
    <w:rsid w:val="7579C737"/>
    <w:rsid w:val="757B27BD"/>
    <w:rsid w:val="757B5A9E"/>
    <w:rsid w:val="757CCA3A"/>
    <w:rsid w:val="757E7700"/>
    <w:rsid w:val="75806F67"/>
    <w:rsid w:val="7581DA78"/>
    <w:rsid w:val="75821B49"/>
    <w:rsid w:val="758705FF"/>
    <w:rsid w:val="75870E68"/>
    <w:rsid w:val="7588173B"/>
    <w:rsid w:val="7588C8F7"/>
    <w:rsid w:val="7592EA2D"/>
    <w:rsid w:val="7598A86F"/>
    <w:rsid w:val="7598DD90"/>
    <w:rsid w:val="759C16D0"/>
    <w:rsid w:val="759D061F"/>
    <w:rsid w:val="759E9A41"/>
    <w:rsid w:val="75A4C94E"/>
    <w:rsid w:val="75A51EF3"/>
    <w:rsid w:val="75A7AF39"/>
    <w:rsid w:val="75A9A28E"/>
    <w:rsid w:val="75AA38BA"/>
    <w:rsid w:val="75AED4C1"/>
    <w:rsid w:val="75B60EC0"/>
    <w:rsid w:val="75B6B528"/>
    <w:rsid w:val="75B89775"/>
    <w:rsid w:val="75B9875B"/>
    <w:rsid w:val="75BBF25F"/>
    <w:rsid w:val="75BD436C"/>
    <w:rsid w:val="75BD911D"/>
    <w:rsid w:val="75BE5EA8"/>
    <w:rsid w:val="75BEE762"/>
    <w:rsid w:val="75BF40A6"/>
    <w:rsid w:val="75C0180E"/>
    <w:rsid w:val="75C8EEF6"/>
    <w:rsid w:val="75C957A8"/>
    <w:rsid w:val="75CA0F02"/>
    <w:rsid w:val="75CB77C4"/>
    <w:rsid w:val="75CC8FAA"/>
    <w:rsid w:val="75CD88A0"/>
    <w:rsid w:val="75D12D97"/>
    <w:rsid w:val="75D2A6A0"/>
    <w:rsid w:val="75D4B927"/>
    <w:rsid w:val="75D6B5CD"/>
    <w:rsid w:val="75D718F5"/>
    <w:rsid w:val="75D76FF8"/>
    <w:rsid w:val="75D8FFF7"/>
    <w:rsid w:val="75D957A9"/>
    <w:rsid w:val="75DB4C72"/>
    <w:rsid w:val="75DC8361"/>
    <w:rsid w:val="75DDA8A6"/>
    <w:rsid w:val="75E02808"/>
    <w:rsid w:val="75E1562E"/>
    <w:rsid w:val="75E222B7"/>
    <w:rsid w:val="75E2B8D2"/>
    <w:rsid w:val="75E748B4"/>
    <w:rsid w:val="75EDEF4A"/>
    <w:rsid w:val="75F0EB38"/>
    <w:rsid w:val="75F34DC7"/>
    <w:rsid w:val="75F450C3"/>
    <w:rsid w:val="75F8B997"/>
    <w:rsid w:val="75F9C4D4"/>
    <w:rsid w:val="75FB4FE5"/>
    <w:rsid w:val="75FDADB1"/>
    <w:rsid w:val="75FFABEC"/>
    <w:rsid w:val="760807C3"/>
    <w:rsid w:val="7609E050"/>
    <w:rsid w:val="760BA35F"/>
    <w:rsid w:val="760C5DD0"/>
    <w:rsid w:val="7611A178"/>
    <w:rsid w:val="7614D0FF"/>
    <w:rsid w:val="761634B8"/>
    <w:rsid w:val="7617E03A"/>
    <w:rsid w:val="76192864"/>
    <w:rsid w:val="761B70EA"/>
    <w:rsid w:val="761B922C"/>
    <w:rsid w:val="761C8DC4"/>
    <w:rsid w:val="761F0E5D"/>
    <w:rsid w:val="761FDA92"/>
    <w:rsid w:val="762058C2"/>
    <w:rsid w:val="76220174"/>
    <w:rsid w:val="76274DF0"/>
    <w:rsid w:val="7627B51B"/>
    <w:rsid w:val="7629A5DE"/>
    <w:rsid w:val="762E461F"/>
    <w:rsid w:val="7630743C"/>
    <w:rsid w:val="76317AD6"/>
    <w:rsid w:val="7632DD7A"/>
    <w:rsid w:val="7638DC8B"/>
    <w:rsid w:val="763F32CA"/>
    <w:rsid w:val="76407DEF"/>
    <w:rsid w:val="7640AB7A"/>
    <w:rsid w:val="7642EFF4"/>
    <w:rsid w:val="7644CA3D"/>
    <w:rsid w:val="7647D905"/>
    <w:rsid w:val="764B7A1B"/>
    <w:rsid w:val="765534A9"/>
    <w:rsid w:val="7657D872"/>
    <w:rsid w:val="7657E28E"/>
    <w:rsid w:val="765B2ACB"/>
    <w:rsid w:val="765F9E2C"/>
    <w:rsid w:val="765FD7E8"/>
    <w:rsid w:val="7661ABEE"/>
    <w:rsid w:val="7664A825"/>
    <w:rsid w:val="7665171D"/>
    <w:rsid w:val="7665A019"/>
    <w:rsid w:val="7665E342"/>
    <w:rsid w:val="76694E7E"/>
    <w:rsid w:val="76724925"/>
    <w:rsid w:val="7672672B"/>
    <w:rsid w:val="7675EC74"/>
    <w:rsid w:val="76772421"/>
    <w:rsid w:val="76773BB2"/>
    <w:rsid w:val="76774B5F"/>
    <w:rsid w:val="76781172"/>
    <w:rsid w:val="767B1B2D"/>
    <w:rsid w:val="767B80AE"/>
    <w:rsid w:val="767C3AE8"/>
    <w:rsid w:val="7680A12D"/>
    <w:rsid w:val="76828CC6"/>
    <w:rsid w:val="76854172"/>
    <w:rsid w:val="76895BE6"/>
    <w:rsid w:val="76896523"/>
    <w:rsid w:val="768A1BB5"/>
    <w:rsid w:val="768BF84C"/>
    <w:rsid w:val="768FFE83"/>
    <w:rsid w:val="76937FC3"/>
    <w:rsid w:val="7693AC96"/>
    <w:rsid w:val="769FC33F"/>
    <w:rsid w:val="76A0413D"/>
    <w:rsid w:val="76A2AA61"/>
    <w:rsid w:val="76A5644A"/>
    <w:rsid w:val="76A86BB2"/>
    <w:rsid w:val="76A90B6E"/>
    <w:rsid w:val="76AA1EF7"/>
    <w:rsid w:val="76AC982D"/>
    <w:rsid w:val="76ACDC51"/>
    <w:rsid w:val="76AD9C57"/>
    <w:rsid w:val="76B1A69E"/>
    <w:rsid w:val="76B3FB8B"/>
    <w:rsid w:val="76B72ECC"/>
    <w:rsid w:val="76B9AFB1"/>
    <w:rsid w:val="76BFC38B"/>
    <w:rsid w:val="76C0412E"/>
    <w:rsid w:val="76C0C8B0"/>
    <w:rsid w:val="76C44D97"/>
    <w:rsid w:val="76C5EDA4"/>
    <w:rsid w:val="76C96B38"/>
    <w:rsid w:val="76CB3556"/>
    <w:rsid w:val="76D15C67"/>
    <w:rsid w:val="76D4B6F8"/>
    <w:rsid w:val="76D66E54"/>
    <w:rsid w:val="76DA1D15"/>
    <w:rsid w:val="76DE2EC2"/>
    <w:rsid w:val="76DE4238"/>
    <w:rsid w:val="76E1A5BC"/>
    <w:rsid w:val="76E6794A"/>
    <w:rsid w:val="76E6CDCD"/>
    <w:rsid w:val="76E92F72"/>
    <w:rsid w:val="76EB317D"/>
    <w:rsid w:val="76EB3769"/>
    <w:rsid w:val="76EB4DDB"/>
    <w:rsid w:val="76EC0B76"/>
    <w:rsid w:val="76EF9E92"/>
    <w:rsid w:val="76F1AFF2"/>
    <w:rsid w:val="76F4A006"/>
    <w:rsid w:val="76F594FA"/>
    <w:rsid w:val="76F8843D"/>
    <w:rsid w:val="76FB25D6"/>
    <w:rsid w:val="76FB5BB8"/>
    <w:rsid w:val="7702A32F"/>
    <w:rsid w:val="770358F1"/>
    <w:rsid w:val="770377EA"/>
    <w:rsid w:val="7704F3F3"/>
    <w:rsid w:val="77086D5F"/>
    <w:rsid w:val="770CF1B3"/>
    <w:rsid w:val="770E0511"/>
    <w:rsid w:val="770ED610"/>
    <w:rsid w:val="7714FE86"/>
    <w:rsid w:val="77176988"/>
    <w:rsid w:val="77198AAE"/>
    <w:rsid w:val="771CBCBB"/>
    <w:rsid w:val="771CC738"/>
    <w:rsid w:val="771E0312"/>
    <w:rsid w:val="77205BF0"/>
    <w:rsid w:val="772129D0"/>
    <w:rsid w:val="7721A0C1"/>
    <w:rsid w:val="77258A83"/>
    <w:rsid w:val="7728659F"/>
    <w:rsid w:val="7729109B"/>
    <w:rsid w:val="77297265"/>
    <w:rsid w:val="772982FB"/>
    <w:rsid w:val="772A6999"/>
    <w:rsid w:val="772B86E3"/>
    <w:rsid w:val="772EE169"/>
    <w:rsid w:val="77343323"/>
    <w:rsid w:val="773594F1"/>
    <w:rsid w:val="773B75F0"/>
    <w:rsid w:val="773BD0EF"/>
    <w:rsid w:val="773BF56C"/>
    <w:rsid w:val="773CE141"/>
    <w:rsid w:val="773EE5D5"/>
    <w:rsid w:val="773FA64E"/>
    <w:rsid w:val="7741F3CA"/>
    <w:rsid w:val="7746091B"/>
    <w:rsid w:val="77471951"/>
    <w:rsid w:val="7747B1B8"/>
    <w:rsid w:val="7748D138"/>
    <w:rsid w:val="774A7ED7"/>
    <w:rsid w:val="774BA359"/>
    <w:rsid w:val="774DFC6C"/>
    <w:rsid w:val="7751E1DB"/>
    <w:rsid w:val="7754CD06"/>
    <w:rsid w:val="7755C05F"/>
    <w:rsid w:val="7758320F"/>
    <w:rsid w:val="775A86E1"/>
    <w:rsid w:val="775B8E2B"/>
    <w:rsid w:val="775D7367"/>
    <w:rsid w:val="7767A4E6"/>
    <w:rsid w:val="776E9DDA"/>
    <w:rsid w:val="776F5E3F"/>
    <w:rsid w:val="77735CC4"/>
    <w:rsid w:val="7776AE8F"/>
    <w:rsid w:val="777A63A8"/>
    <w:rsid w:val="77831915"/>
    <w:rsid w:val="77836678"/>
    <w:rsid w:val="7784453E"/>
    <w:rsid w:val="778448B6"/>
    <w:rsid w:val="77856C39"/>
    <w:rsid w:val="7786AE2C"/>
    <w:rsid w:val="778931B6"/>
    <w:rsid w:val="778B6A1D"/>
    <w:rsid w:val="778B79DA"/>
    <w:rsid w:val="778E4EBA"/>
    <w:rsid w:val="778E5DE0"/>
    <w:rsid w:val="7790FA33"/>
    <w:rsid w:val="7798F6F7"/>
    <w:rsid w:val="7799E3C2"/>
    <w:rsid w:val="779A42B2"/>
    <w:rsid w:val="77A7BCBC"/>
    <w:rsid w:val="77AA32CF"/>
    <w:rsid w:val="77AA5237"/>
    <w:rsid w:val="77AEDA84"/>
    <w:rsid w:val="77B30C1F"/>
    <w:rsid w:val="77B3B627"/>
    <w:rsid w:val="77B3B927"/>
    <w:rsid w:val="77B5D27D"/>
    <w:rsid w:val="77B75B5F"/>
    <w:rsid w:val="77BF80CD"/>
    <w:rsid w:val="77BFE4EB"/>
    <w:rsid w:val="77C05C3F"/>
    <w:rsid w:val="77C2AE48"/>
    <w:rsid w:val="77C42E27"/>
    <w:rsid w:val="77C8AD1D"/>
    <w:rsid w:val="77CE4FC2"/>
    <w:rsid w:val="77D37062"/>
    <w:rsid w:val="77D3F481"/>
    <w:rsid w:val="77D6BF2C"/>
    <w:rsid w:val="77DA6C71"/>
    <w:rsid w:val="77DB3AC9"/>
    <w:rsid w:val="77DC7BDB"/>
    <w:rsid w:val="77DCBA4F"/>
    <w:rsid w:val="77DDCCF6"/>
    <w:rsid w:val="77DE9B82"/>
    <w:rsid w:val="77DF102F"/>
    <w:rsid w:val="77DFF1B7"/>
    <w:rsid w:val="77E85A79"/>
    <w:rsid w:val="77EC95C7"/>
    <w:rsid w:val="77F04AB8"/>
    <w:rsid w:val="77F11ADC"/>
    <w:rsid w:val="77F22E9C"/>
    <w:rsid w:val="77F2ACF4"/>
    <w:rsid w:val="77F2E2BA"/>
    <w:rsid w:val="77F31152"/>
    <w:rsid w:val="77F4CABB"/>
    <w:rsid w:val="77F89677"/>
    <w:rsid w:val="77F8E095"/>
    <w:rsid w:val="77FF32A2"/>
    <w:rsid w:val="78020DDA"/>
    <w:rsid w:val="7804D156"/>
    <w:rsid w:val="78080E85"/>
    <w:rsid w:val="780AC6B6"/>
    <w:rsid w:val="780BE4CC"/>
    <w:rsid w:val="780CEBF0"/>
    <w:rsid w:val="780F02F4"/>
    <w:rsid w:val="78124D42"/>
    <w:rsid w:val="78131BC0"/>
    <w:rsid w:val="78143CDB"/>
    <w:rsid w:val="78169D67"/>
    <w:rsid w:val="7816EE87"/>
    <w:rsid w:val="7818A8F2"/>
    <w:rsid w:val="78193282"/>
    <w:rsid w:val="781E5B30"/>
    <w:rsid w:val="78221A1F"/>
    <w:rsid w:val="782324B0"/>
    <w:rsid w:val="7823F6C3"/>
    <w:rsid w:val="7825EEDB"/>
    <w:rsid w:val="78263C15"/>
    <w:rsid w:val="7827A567"/>
    <w:rsid w:val="78281692"/>
    <w:rsid w:val="78292DF5"/>
    <w:rsid w:val="7829F4F9"/>
    <w:rsid w:val="782B9D7F"/>
    <w:rsid w:val="7831BF3C"/>
    <w:rsid w:val="783405B8"/>
    <w:rsid w:val="7834BB12"/>
    <w:rsid w:val="78376F9E"/>
    <w:rsid w:val="7837A5A5"/>
    <w:rsid w:val="783AD7F0"/>
    <w:rsid w:val="784373B4"/>
    <w:rsid w:val="784484EC"/>
    <w:rsid w:val="7848688E"/>
    <w:rsid w:val="7849CC91"/>
    <w:rsid w:val="784B01A3"/>
    <w:rsid w:val="785156B6"/>
    <w:rsid w:val="7851A572"/>
    <w:rsid w:val="7851F7E8"/>
    <w:rsid w:val="78523C78"/>
    <w:rsid w:val="7856A28F"/>
    <w:rsid w:val="7856C236"/>
    <w:rsid w:val="7859EF4B"/>
    <w:rsid w:val="785A181D"/>
    <w:rsid w:val="785CC143"/>
    <w:rsid w:val="785E9462"/>
    <w:rsid w:val="785FAED0"/>
    <w:rsid w:val="785FCBD2"/>
    <w:rsid w:val="7861524F"/>
    <w:rsid w:val="78620F40"/>
    <w:rsid w:val="786477DD"/>
    <w:rsid w:val="7865324C"/>
    <w:rsid w:val="78655539"/>
    <w:rsid w:val="7865B52E"/>
    <w:rsid w:val="7868D730"/>
    <w:rsid w:val="786A5BCB"/>
    <w:rsid w:val="786BAAA1"/>
    <w:rsid w:val="786DB3C7"/>
    <w:rsid w:val="7872F9CF"/>
    <w:rsid w:val="78731945"/>
    <w:rsid w:val="78776284"/>
    <w:rsid w:val="78798A4B"/>
    <w:rsid w:val="787E4B23"/>
    <w:rsid w:val="7884EBEE"/>
    <w:rsid w:val="78855742"/>
    <w:rsid w:val="7887382D"/>
    <w:rsid w:val="788E502F"/>
    <w:rsid w:val="788EEA62"/>
    <w:rsid w:val="788FAA51"/>
    <w:rsid w:val="7893F426"/>
    <w:rsid w:val="789D7533"/>
    <w:rsid w:val="789FD33D"/>
    <w:rsid w:val="78A24E55"/>
    <w:rsid w:val="78A3F4AD"/>
    <w:rsid w:val="78A9F55B"/>
    <w:rsid w:val="78AD060F"/>
    <w:rsid w:val="78B26097"/>
    <w:rsid w:val="78BC4C56"/>
    <w:rsid w:val="78C0A7D8"/>
    <w:rsid w:val="78C426DC"/>
    <w:rsid w:val="78C4E0A1"/>
    <w:rsid w:val="78C4FF85"/>
    <w:rsid w:val="78C5723C"/>
    <w:rsid w:val="78CEF7D8"/>
    <w:rsid w:val="78D0CB43"/>
    <w:rsid w:val="78D43866"/>
    <w:rsid w:val="78D6D438"/>
    <w:rsid w:val="78E021E2"/>
    <w:rsid w:val="78E3318D"/>
    <w:rsid w:val="78E5154A"/>
    <w:rsid w:val="78E58471"/>
    <w:rsid w:val="78E74712"/>
    <w:rsid w:val="78E7B09D"/>
    <w:rsid w:val="78EC8586"/>
    <w:rsid w:val="78EF2E6F"/>
    <w:rsid w:val="78EFCCD2"/>
    <w:rsid w:val="78F11CE7"/>
    <w:rsid w:val="78F2189C"/>
    <w:rsid w:val="78FB1858"/>
    <w:rsid w:val="78FD38FD"/>
    <w:rsid w:val="78FFDEBC"/>
    <w:rsid w:val="7903FE0A"/>
    <w:rsid w:val="7904FD42"/>
    <w:rsid w:val="79051691"/>
    <w:rsid w:val="790638B3"/>
    <w:rsid w:val="7907FEC2"/>
    <w:rsid w:val="790D2CBD"/>
    <w:rsid w:val="79152880"/>
    <w:rsid w:val="791571D7"/>
    <w:rsid w:val="79164EF5"/>
    <w:rsid w:val="7916C3FB"/>
    <w:rsid w:val="7917936F"/>
    <w:rsid w:val="7917AACF"/>
    <w:rsid w:val="791AFDD6"/>
    <w:rsid w:val="791CB373"/>
    <w:rsid w:val="79232E98"/>
    <w:rsid w:val="792405C5"/>
    <w:rsid w:val="7925D464"/>
    <w:rsid w:val="79260A55"/>
    <w:rsid w:val="7927250D"/>
    <w:rsid w:val="7928B7A4"/>
    <w:rsid w:val="792AF676"/>
    <w:rsid w:val="7934821F"/>
    <w:rsid w:val="7934F442"/>
    <w:rsid w:val="793574FF"/>
    <w:rsid w:val="7938442E"/>
    <w:rsid w:val="793CBBA2"/>
    <w:rsid w:val="793CCF50"/>
    <w:rsid w:val="793F0F6E"/>
    <w:rsid w:val="793F5077"/>
    <w:rsid w:val="794286FA"/>
    <w:rsid w:val="79434421"/>
    <w:rsid w:val="794444B6"/>
    <w:rsid w:val="79473C6C"/>
    <w:rsid w:val="79500A55"/>
    <w:rsid w:val="795045EF"/>
    <w:rsid w:val="795247A3"/>
    <w:rsid w:val="79557958"/>
    <w:rsid w:val="7956041E"/>
    <w:rsid w:val="7956AF1F"/>
    <w:rsid w:val="7956E9AE"/>
    <w:rsid w:val="795A52DA"/>
    <w:rsid w:val="795CA95B"/>
    <w:rsid w:val="795E29DB"/>
    <w:rsid w:val="795FE468"/>
    <w:rsid w:val="79639453"/>
    <w:rsid w:val="7964248F"/>
    <w:rsid w:val="7964B923"/>
    <w:rsid w:val="796B124C"/>
    <w:rsid w:val="796FC4E2"/>
    <w:rsid w:val="79731D03"/>
    <w:rsid w:val="7973E98E"/>
    <w:rsid w:val="797428B5"/>
    <w:rsid w:val="7974D084"/>
    <w:rsid w:val="79754E50"/>
    <w:rsid w:val="79784C3C"/>
    <w:rsid w:val="79791159"/>
    <w:rsid w:val="79830186"/>
    <w:rsid w:val="7986477C"/>
    <w:rsid w:val="7986532F"/>
    <w:rsid w:val="7986C841"/>
    <w:rsid w:val="79883D2C"/>
    <w:rsid w:val="79888F97"/>
    <w:rsid w:val="7988DB61"/>
    <w:rsid w:val="7993780B"/>
    <w:rsid w:val="799602DE"/>
    <w:rsid w:val="7997DABC"/>
    <w:rsid w:val="799DC937"/>
    <w:rsid w:val="79A2A198"/>
    <w:rsid w:val="79A3009F"/>
    <w:rsid w:val="79A30610"/>
    <w:rsid w:val="79A9311A"/>
    <w:rsid w:val="79AA8497"/>
    <w:rsid w:val="79AB1254"/>
    <w:rsid w:val="79AC3AEA"/>
    <w:rsid w:val="79AE5740"/>
    <w:rsid w:val="79AEEC0F"/>
    <w:rsid w:val="79B0E21D"/>
    <w:rsid w:val="79B15F94"/>
    <w:rsid w:val="79B31602"/>
    <w:rsid w:val="79B348E7"/>
    <w:rsid w:val="79B56867"/>
    <w:rsid w:val="79B6BC32"/>
    <w:rsid w:val="79B81A9C"/>
    <w:rsid w:val="79B9B69C"/>
    <w:rsid w:val="79BA2875"/>
    <w:rsid w:val="79BAD1E1"/>
    <w:rsid w:val="79BCBE97"/>
    <w:rsid w:val="79BD7FCB"/>
    <w:rsid w:val="79BFC724"/>
    <w:rsid w:val="79C48374"/>
    <w:rsid w:val="79C4EEF9"/>
    <w:rsid w:val="79CC192B"/>
    <w:rsid w:val="79CC5C52"/>
    <w:rsid w:val="79CCBFAE"/>
    <w:rsid w:val="79CDBD4A"/>
    <w:rsid w:val="79CFED4E"/>
    <w:rsid w:val="79D1AB76"/>
    <w:rsid w:val="79D370EA"/>
    <w:rsid w:val="79D6583A"/>
    <w:rsid w:val="79D8E5C3"/>
    <w:rsid w:val="79DAF9B4"/>
    <w:rsid w:val="79DB8714"/>
    <w:rsid w:val="79DC5B47"/>
    <w:rsid w:val="79DD226B"/>
    <w:rsid w:val="79DEE4DA"/>
    <w:rsid w:val="79E14C2D"/>
    <w:rsid w:val="79E36B8A"/>
    <w:rsid w:val="79E3E6C0"/>
    <w:rsid w:val="79E560E3"/>
    <w:rsid w:val="79E6AF80"/>
    <w:rsid w:val="79E8E51B"/>
    <w:rsid w:val="79E96DFC"/>
    <w:rsid w:val="79ECBC96"/>
    <w:rsid w:val="79F28CE2"/>
    <w:rsid w:val="79F3C93B"/>
    <w:rsid w:val="79F40F7D"/>
    <w:rsid w:val="79F6A728"/>
    <w:rsid w:val="79F7E623"/>
    <w:rsid w:val="79F8401C"/>
    <w:rsid w:val="79F86BBA"/>
    <w:rsid w:val="79F8CBED"/>
    <w:rsid w:val="79F8E4AE"/>
    <w:rsid w:val="79FA23A1"/>
    <w:rsid w:val="79FB562B"/>
    <w:rsid w:val="79FF2081"/>
    <w:rsid w:val="7A01F186"/>
    <w:rsid w:val="7A07FB6E"/>
    <w:rsid w:val="7A0A32C6"/>
    <w:rsid w:val="7A0FA30D"/>
    <w:rsid w:val="7A14B9E8"/>
    <w:rsid w:val="7A1546B7"/>
    <w:rsid w:val="7A17C002"/>
    <w:rsid w:val="7A18FF18"/>
    <w:rsid w:val="7A1B4BC6"/>
    <w:rsid w:val="7A1D5BBE"/>
    <w:rsid w:val="7A23ACA1"/>
    <w:rsid w:val="7A264296"/>
    <w:rsid w:val="7A26BAF1"/>
    <w:rsid w:val="7A27FB86"/>
    <w:rsid w:val="7A2D9E3A"/>
    <w:rsid w:val="7A2F7934"/>
    <w:rsid w:val="7A330088"/>
    <w:rsid w:val="7A3375A9"/>
    <w:rsid w:val="7A3422FB"/>
    <w:rsid w:val="7A344E45"/>
    <w:rsid w:val="7A35A220"/>
    <w:rsid w:val="7A36397F"/>
    <w:rsid w:val="7A37C45C"/>
    <w:rsid w:val="7A39024C"/>
    <w:rsid w:val="7A3ADD52"/>
    <w:rsid w:val="7A3D5F0D"/>
    <w:rsid w:val="7A3DA3A6"/>
    <w:rsid w:val="7A3E5F3A"/>
    <w:rsid w:val="7A43E540"/>
    <w:rsid w:val="7A4927AB"/>
    <w:rsid w:val="7A497308"/>
    <w:rsid w:val="7A4A931F"/>
    <w:rsid w:val="7A513006"/>
    <w:rsid w:val="7A51ECCE"/>
    <w:rsid w:val="7A5201EA"/>
    <w:rsid w:val="7A537C8B"/>
    <w:rsid w:val="7A545AAE"/>
    <w:rsid w:val="7A5B2370"/>
    <w:rsid w:val="7A5DA0FA"/>
    <w:rsid w:val="7A5DA73F"/>
    <w:rsid w:val="7A5FE403"/>
    <w:rsid w:val="7A619086"/>
    <w:rsid w:val="7A61FF1C"/>
    <w:rsid w:val="7A6248DD"/>
    <w:rsid w:val="7A6328CB"/>
    <w:rsid w:val="7A66241C"/>
    <w:rsid w:val="7A70C361"/>
    <w:rsid w:val="7A784175"/>
    <w:rsid w:val="7A78533D"/>
    <w:rsid w:val="7A7CD9A2"/>
    <w:rsid w:val="7A7EC234"/>
    <w:rsid w:val="7A7FDC2F"/>
    <w:rsid w:val="7A81596E"/>
    <w:rsid w:val="7A86D46A"/>
    <w:rsid w:val="7A877E77"/>
    <w:rsid w:val="7A87BB08"/>
    <w:rsid w:val="7A90C7BA"/>
    <w:rsid w:val="7A91CFCB"/>
    <w:rsid w:val="7A93FE9E"/>
    <w:rsid w:val="7A95A95C"/>
    <w:rsid w:val="7A9BE19D"/>
    <w:rsid w:val="7A9CD80A"/>
    <w:rsid w:val="7A9CFC03"/>
    <w:rsid w:val="7A9DE353"/>
    <w:rsid w:val="7A9E5857"/>
    <w:rsid w:val="7A9EF51D"/>
    <w:rsid w:val="7A9FEA21"/>
    <w:rsid w:val="7AA2205D"/>
    <w:rsid w:val="7AA2D82D"/>
    <w:rsid w:val="7AA3960D"/>
    <w:rsid w:val="7AA7AF1F"/>
    <w:rsid w:val="7AA8E679"/>
    <w:rsid w:val="7AAB5EC3"/>
    <w:rsid w:val="7AABAD89"/>
    <w:rsid w:val="7AAE1E1B"/>
    <w:rsid w:val="7AB20D2D"/>
    <w:rsid w:val="7AB48209"/>
    <w:rsid w:val="7AB7DFCA"/>
    <w:rsid w:val="7AB81E64"/>
    <w:rsid w:val="7ABC781D"/>
    <w:rsid w:val="7ABD4EFE"/>
    <w:rsid w:val="7AC2C76B"/>
    <w:rsid w:val="7AC7748A"/>
    <w:rsid w:val="7AC9965C"/>
    <w:rsid w:val="7AD3EAF5"/>
    <w:rsid w:val="7AD475D7"/>
    <w:rsid w:val="7AD73D99"/>
    <w:rsid w:val="7AD8830B"/>
    <w:rsid w:val="7ADC3BBC"/>
    <w:rsid w:val="7ADD51E0"/>
    <w:rsid w:val="7ADE5357"/>
    <w:rsid w:val="7ADE88FB"/>
    <w:rsid w:val="7AE07091"/>
    <w:rsid w:val="7AE23253"/>
    <w:rsid w:val="7AE27F4B"/>
    <w:rsid w:val="7AE3E4C1"/>
    <w:rsid w:val="7AE86D46"/>
    <w:rsid w:val="7AE8D1D6"/>
    <w:rsid w:val="7AEA3B55"/>
    <w:rsid w:val="7AEAE585"/>
    <w:rsid w:val="7AEFC682"/>
    <w:rsid w:val="7AF2B4F6"/>
    <w:rsid w:val="7AF30539"/>
    <w:rsid w:val="7AF5194A"/>
    <w:rsid w:val="7AF55995"/>
    <w:rsid w:val="7AF78D64"/>
    <w:rsid w:val="7AFC2D2D"/>
    <w:rsid w:val="7AFC99E5"/>
    <w:rsid w:val="7AFCE1BC"/>
    <w:rsid w:val="7B008B00"/>
    <w:rsid w:val="7B06F483"/>
    <w:rsid w:val="7B0A78FE"/>
    <w:rsid w:val="7B0C6431"/>
    <w:rsid w:val="7B0E9EDF"/>
    <w:rsid w:val="7B10194A"/>
    <w:rsid w:val="7B10E3BD"/>
    <w:rsid w:val="7B1197AC"/>
    <w:rsid w:val="7B195801"/>
    <w:rsid w:val="7B1AB797"/>
    <w:rsid w:val="7B1C8D4C"/>
    <w:rsid w:val="7B1D30A7"/>
    <w:rsid w:val="7B1E90A8"/>
    <w:rsid w:val="7B20F8AF"/>
    <w:rsid w:val="7B222390"/>
    <w:rsid w:val="7B22DC81"/>
    <w:rsid w:val="7B245FF8"/>
    <w:rsid w:val="7B2596A9"/>
    <w:rsid w:val="7B25B5FB"/>
    <w:rsid w:val="7B2613FE"/>
    <w:rsid w:val="7B270BDF"/>
    <w:rsid w:val="7B27BCC5"/>
    <w:rsid w:val="7B2878EE"/>
    <w:rsid w:val="7B2A0D0B"/>
    <w:rsid w:val="7B2BF699"/>
    <w:rsid w:val="7B2CE76D"/>
    <w:rsid w:val="7B2DD36C"/>
    <w:rsid w:val="7B306B1F"/>
    <w:rsid w:val="7B328BC8"/>
    <w:rsid w:val="7B36AC9A"/>
    <w:rsid w:val="7B3A3ADF"/>
    <w:rsid w:val="7B3A84CE"/>
    <w:rsid w:val="7B4123C0"/>
    <w:rsid w:val="7B428442"/>
    <w:rsid w:val="7B437DE6"/>
    <w:rsid w:val="7B445307"/>
    <w:rsid w:val="7B45EA2E"/>
    <w:rsid w:val="7B468C29"/>
    <w:rsid w:val="7B4A6915"/>
    <w:rsid w:val="7B4AB9EA"/>
    <w:rsid w:val="7B4B947B"/>
    <w:rsid w:val="7B4C9D7A"/>
    <w:rsid w:val="7B4F2455"/>
    <w:rsid w:val="7B554985"/>
    <w:rsid w:val="7B57D196"/>
    <w:rsid w:val="7B58D924"/>
    <w:rsid w:val="7B5CD494"/>
    <w:rsid w:val="7B601AA6"/>
    <w:rsid w:val="7B619363"/>
    <w:rsid w:val="7B659493"/>
    <w:rsid w:val="7B694485"/>
    <w:rsid w:val="7B6AD4AC"/>
    <w:rsid w:val="7B6D7A7C"/>
    <w:rsid w:val="7B6F1060"/>
    <w:rsid w:val="7B716BA8"/>
    <w:rsid w:val="7B76FAAF"/>
    <w:rsid w:val="7B778ED7"/>
    <w:rsid w:val="7B7865AF"/>
    <w:rsid w:val="7B78BDF2"/>
    <w:rsid w:val="7B7B1476"/>
    <w:rsid w:val="7B7E8AE2"/>
    <w:rsid w:val="7B804D74"/>
    <w:rsid w:val="7B80C870"/>
    <w:rsid w:val="7B812728"/>
    <w:rsid w:val="7B842F66"/>
    <w:rsid w:val="7B867725"/>
    <w:rsid w:val="7B899668"/>
    <w:rsid w:val="7B8A9F10"/>
    <w:rsid w:val="7B8C3003"/>
    <w:rsid w:val="7B9104AF"/>
    <w:rsid w:val="7B9513E4"/>
    <w:rsid w:val="7B991C52"/>
    <w:rsid w:val="7B9B26F3"/>
    <w:rsid w:val="7B9B4473"/>
    <w:rsid w:val="7B9D5A0D"/>
    <w:rsid w:val="7B9EA1DB"/>
    <w:rsid w:val="7B9FD693"/>
    <w:rsid w:val="7BA49307"/>
    <w:rsid w:val="7BA71088"/>
    <w:rsid w:val="7BA76185"/>
    <w:rsid w:val="7BB14A7A"/>
    <w:rsid w:val="7BB70F9B"/>
    <w:rsid w:val="7BB7F1F8"/>
    <w:rsid w:val="7BB8F643"/>
    <w:rsid w:val="7BB95485"/>
    <w:rsid w:val="7BBCDFD4"/>
    <w:rsid w:val="7BBD029C"/>
    <w:rsid w:val="7BBD432C"/>
    <w:rsid w:val="7BC36B74"/>
    <w:rsid w:val="7BC3C6B0"/>
    <w:rsid w:val="7BC40E74"/>
    <w:rsid w:val="7BC51F54"/>
    <w:rsid w:val="7BC9F555"/>
    <w:rsid w:val="7BCB5AD0"/>
    <w:rsid w:val="7BCC45FE"/>
    <w:rsid w:val="7BCFF97C"/>
    <w:rsid w:val="7BD2AF95"/>
    <w:rsid w:val="7BD73EFF"/>
    <w:rsid w:val="7BDA5F3C"/>
    <w:rsid w:val="7BE28C1A"/>
    <w:rsid w:val="7BE7FE2F"/>
    <w:rsid w:val="7BE82C7A"/>
    <w:rsid w:val="7BEDBD2F"/>
    <w:rsid w:val="7BF01EBC"/>
    <w:rsid w:val="7BF2F13F"/>
    <w:rsid w:val="7BF43E89"/>
    <w:rsid w:val="7BF58614"/>
    <w:rsid w:val="7BFC5724"/>
    <w:rsid w:val="7BFCE0E3"/>
    <w:rsid w:val="7BFDAD56"/>
    <w:rsid w:val="7C032651"/>
    <w:rsid w:val="7C0474D7"/>
    <w:rsid w:val="7C06C066"/>
    <w:rsid w:val="7C077361"/>
    <w:rsid w:val="7C08FF6F"/>
    <w:rsid w:val="7C0BD232"/>
    <w:rsid w:val="7C168397"/>
    <w:rsid w:val="7C1961FB"/>
    <w:rsid w:val="7C1B95F2"/>
    <w:rsid w:val="7C1CFF3C"/>
    <w:rsid w:val="7C23617E"/>
    <w:rsid w:val="7C23F278"/>
    <w:rsid w:val="7C27CE48"/>
    <w:rsid w:val="7C2808D5"/>
    <w:rsid w:val="7C29A91C"/>
    <w:rsid w:val="7C2A8194"/>
    <w:rsid w:val="7C2A84E8"/>
    <w:rsid w:val="7C2D006C"/>
    <w:rsid w:val="7C3008ED"/>
    <w:rsid w:val="7C34793E"/>
    <w:rsid w:val="7C34A595"/>
    <w:rsid w:val="7C377C09"/>
    <w:rsid w:val="7C38665F"/>
    <w:rsid w:val="7C3A28B8"/>
    <w:rsid w:val="7C3C666D"/>
    <w:rsid w:val="7C3C9073"/>
    <w:rsid w:val="7C3CED1E"/>
    <w:rsid w:val="7C3E0F25"/>
    <w:rsid w:val="7C3EF0D7"/>
    <w:rsid w:val="7C3F3213"/>
    <w:rsid w:val="7C421543"/>
    <w:rsid w:val="7C4733AD"/>
    <w:rsid w:val="7C4AAD8B"/>
    <w:rsid w:val="7C4B54B9"/>
    <w:rsid w:val="7C4C0E76"/>
    <w:rsid w:val="7C4C869B"/>
    <w:rsid w:val="7C4CC0F0"/>
    <w:rsid w:val="7C507083"/>
    <w:rsid w:val="7C52770E"/>
    <w:rsid w:val="7C52E42D"/>
    <w:rsid w:val="7C53D74B"/>
    <w:rsid w:val="7C53E452"/>
    <w:rsid w:val="7C53E9DC"/>
    <w:rsid w:val="7C54824D"/>
    <w:rsid w:val="7C548D04"/>
    <w:rsid w:val="7C571B65"/>
    <w:rsid w:val="7C5BA5F7"/>
    <w:rsid w:val="7C5F7580"/>
    <w:rsid w:val="7C6095E9"/>
    <w:rsid w:val="7C61CF03"/>
    <w:rsid w:val="7C61EE87"/>
    <w:rsid w:val="7C64F0EC"/>
    <w:rsid w:val="7C664EB0"/>
    <w:rsid w:val="7C68EC1F"/>
    <w:rsid w:val="7C6FEC39"/>
    <w:rsid w:val="7C70E2D2"/>
    <w:rsid w:val="7C71373B"/>
    <w:rsid w:val="7C72951B"/>
    <w:rsid w:val="7C73CAEE"/>
    <w:rsid w:val="7C74B871"/>
    <w:rsid w:val="7C782C5A"/>
    <w:rsid w:val="7C798AF1"/>
    <w:rsid w:val="7C7AB911"/>
    <w:rsid w:val="7C7B3465"/>
    <w:rsid w:val="7C7D8046"/>
    <w:rsid w:val="7C80EA88"/>
    <w:rsid w:val="7C812C0A"/>
    <w:rsid w:val="7C864B09"/>
    <w:rsid w:val="7C89DB6E"/>
    <w:rsid w:val="7C9042B0"/>
    <w:rsid w:val="7C92FD82"/>
    <w:rsid w:val="7C94C1E5"/>
    <w:rsid w:val="7C97D853"/>
    <w:rsid w:val="7C991813"/>
    <w:rsid w:val="7C99A810"/>
    <w:rsid w:val="7C9EF460"/>
    <w:rsid w:val="7CA08E36"/>
    <w:rsid w:val="7CA0E530"/>
    <w:rsid w:val="7CA14F9C"/>
    <w:rsid w:val="7CA2C6DC"/>
    <w:rsid w:val="7CA86F2A"/>
    <w:rsid w:val="7CADFBD7"/>
    <w:rsid w:val="7CAF29CF"/>
    <w:rsid w:val="7CAF392A"/>
    <w:rsid w:val="7CB06852"/>
    <w:rsid w:val="7CB07792"/>
    <w:rsid w:val="7CB1FE0D"/>
    <w:rsid w:val="7CB76239"/>
    <w:rsid w:val="7CB9B6FD"/>
    <w:rsid w:val="7CBF08E0"/>
    <w:rsid w:val="7CBFE6B2"/>
    <w:rsid w:val="7CC29D98"/>
    <w:rsid w:val="7CC309D4"/>
    <w:rsid w:val="7CC8DEC9"/>
    <w:rsid w:val="7CCA1A96"/>
    <w:rsid w:val="7CCB594A"/>
    <w:rsid w:val="7CCEFF16"/>
    <w:rsid w:val="7CD06C5F"/>
    <w:rsid w:val="7CD17C20"/>
    <w:rsid w:val="7CD2519A"/>
    <w:rsid w:val="7CD33B96"/>
    <w:rsid w:val="7CD35D5A"/>
    <w:rsid w:val="7CD4F7FD"/>
    <w:rsid w:val="7CD4FC79"/>
    <w:rsid w:val="7CD524C6"/>
    <w:rsid w:val="7CD6908E"/>
    <w:rsid w:val="7CD69282"/>
    <w:rsid w:val="7CD846C0"/>
    <w:rsid w:val="7CDB7FA8"/>
    <w:rsid w:val="7CDB9063"/>
    <w:rsid w:val="7CE0A092"/>
    <w:rsid w:val="7CE0A8E3"/>
    <w:rsid w:val="7CE680D6"/>
    <w:rsid w:val="7CE8E150"/>
    <w:rsid w:val="7CEBF5E8"/>
    <w:rsid w:val="7CEC4083"/>
    <w:rsid w:val="7CEE2578"/>
    <w:rsid w:val="7CF2F687"/>
    <w:rsid w:val="7CF437E6"/>
    <w:rsid w:val="7CF57842"/>
    <w:rsid w:val="7CFAF18C"/>
    <w:rsid w:val="7CFB9F98"/>
    <w:rsid w:val="7CFBE2A1"/>
    <w:rsid w:val="7CFF56FB"/>
    <w:rsid w:val="7CFF653E"/>
    <w:rsid w:val="7D0262D8"/>
    <w:rsid w:val="7D03EC12"/>
    <w:rsid w:val="7D054D6F"/>
    <w:rsid w:val="7D0561EE"/>
    <w:rsid w:val="7D062054"/>
    <w:rsid w:val="7D063AA1"/>
    <w:rsid w:val="7D082677"/>
    <w:rsid w:val="7D098F19"/>
    <w:rsid w:val="7D0C168A"/>
    <w:rsid w:val="7D0EF9C6"/>
    <w:rsid w:val="7D12CB10"/>
    <w:rsid w:val="7D148A37"/>
    <w:rsid w:val="7D14F818"/>
    <w:rsid w:val="7D165BD2"/>
    <w:rsid w:val="7D18ECEF"/>
    <w:rsid w:val="7D2121F0"/>
    <w:rsid w:val="7D21AACA"/>
    <w:rsid w:val="7D27AAFB"/>
    <w:rsid w:val="7D2856F5"/>
    <w:rsid w:val="7D2999AB"/>
    <w:rsid w:val="7D2AE188"/>
    <w:rsid w:val="7D2B75FD"/>
    <w:rsid w:val="7D2CF0A8"/>
    <w:rsid w:val="7D372B6F"/>
    <w:rsid w:val="7D3A0D4E"/>
    <w:rsid w:val="7D3B9478"/>
    <w:rsid w:val="7D3D85B5"/>
    <w:rsid w:val="7D400BF3"/>
    <w:rsid w:val="7D407896"/>
    <w:rsid w:val="7D435416"/>
    <w:rsid w:val="7D4383F5"/>
    <w:rsid w:val="7D46C1D6"/>
    <w:rsid w:val="7D47277C"/>
    <w:rsid w:val="7D4B4007"/>
    <w:rsid w:val="7D4DB6DF"/>
    <w:rsid w:val="7D50EC7E"/>
    <w:rsid w:val="7D519F76"/>
    <w:rsid w:val="7D51BBD9"/>
    <w:rsid w:val="7D557C86"/>
    <w:rsid w:val="7D56A10A"/>
    <w:rsid w:val="7D58E0E4"/>
    <w:rsid w:val="7D5AAC4D"/>
    <w:rsid w:val="7D5E2BB5"/>
    <w:rsid w:val="7D64C3C9"/>
    <w:rsid w:val="7D64D70E"/>
    <w:rsid w:val="7D6A64B9"/>
    <w:rsid w:val="7D6E055A"/>
    <w:rsid w:val="7D6E1CE1"/>
    <w:rsid w:val="7D6EFA06"/>
    <w:rsid w:val="7D6F653A"/>
    <w:rsid w:val="7D6FE985"/>
    <w:rsid w:val="7D710759"/>
    <w:rsid w:val="7D71A845"/>
    <w:rsid w:val="7D76F646"/>
    <w:rsid w:val="7D794482"/>
    <w:rsid w:val="7D7B071D"/>
    <w:rsid w:val="7D7C6170"/>
    <w:rsid w:val="7D7E7095"/>
    <w:rsid w:val="7D816745"/>
    <w:rsid w:val="7D83FCDB"/>
    <w:rsid w:val="7D84EEBB"/>
    <w:rsid w:val="7D8BEE51"/>
    <w:rsid w:val="7D8EECC3"/>
    <w:rsid w:val="7D947446"/>
    <w:rsid w:val="7D947F4D"/>
    <w:rsid w:val="7D94916F"/>
    <w:rsid w:val="7D95F2D2"/>
    <w:rsid w:val="7D991A5E"/>
    <w:rsid w:val="7D9A1B2A"/>
    <w:rsid w:val="7D9E6A92"/>
    <w:rsid w:val="7DA22AA2"/>
    <w:rsid w:val="7DA3F081"/>
    <w:rsid w:val="7DA722D2"/>
    <w:rsid w:val="7DA9070B"/>
    <w:rsid w:val="7DA9930F"/>
    <w:rsid w:val="7DA9AD65"/>
    <w:rsid w:val="7DAA22B8"/>
    <w:rsid w:val="7DAB70E3"/>
    <w:rsid w:val="7DABC27E"/>
    <w:rsid w:val="7DABF8C2"/>
    <w:rsid w:val="7DAC35E5"/>
    <w:rsid w:val="7DB68DF3"/>
    <w:rsid w:val="7DB81F46"/>
    <w:rsid w:val="7DB88CC8"/>
    <w:rsid w:val="7DB984B1"/>
    <w:rsid w:val="7DBD05F4"/>
    <w:rsid w:val="7DBEC777"/>
    <w:rsid w:val="7DBFB15D"/>
    <w:rsid w:val="7DC33DF5"/>
    <w:rsid w:val="7DC46677"/>
    <w:rsid w:val="7DC4D053"/>
    <w:rsid w:val="7DC651F5"/>
    <w:rsid w:val="7DC79ACB"/>
    <w:rsid w:val="7DC84507"/>
    <w:rsid w:val="7DCBDB74"/>
    <w:rsid w:val="7DCD0145"/>
    <w:rsid w:val="7DD36422"/>
    <w:rsid w:val="7DD52BF6"/>
    <w:rsid w:val="7DD80282"/>
    <w:rsid w:val="7DD90C44"/>
    <w:rsid w:val="7DDA0D6D"/>
    <w:rsid w:val="7DDB7CDB"/>
    <w:rsid w:val="7DDB872E"/>
    <w:rsid w:val="7DDCACBB"/>
    <w:rsid w:val="7DDF3506"/>
    <w:rsid w:val="7DDFDDD6"/>
    <w:rsid w:val="7DE4CD2A"/>
    <w:rsid w:val="7DEC8DD0"/>
    <w:rsid w:val="7DECC41F"/>
    <w:rsid w:val="7DF180E1"/>
    <w:rsid w:val="7DF205BD"/>
    <w:rsid w:val="7DF7529F"/>
    <w:rsid w:val="7DF9BC8B"/>
    <w:rsid w:val="7DFCC52F"/>
    <w:rsid w:val="7DFF7AE9"/>
    <w:rsid w:val="7E003650"/>
    <w:rsid w:val="7E06A5CE"/>
    <w:rsid w:val="7E0C52EB"/>
    <w:rsid w:val="7E0E9BC6"/>
    <w:rsid w:val="7E109981"/>
    <w:rsid w:val="7E133160"/>
    <w:rsid w:val="7E16E176"/>
    <w:rsid w:val="7E18574C"/>
    <w:rsid w:val="7E1C6C1B"/>
    <w:rsid w:val="7E1CBAE9"/>
    <w:rsid w:val="7E20E060"/>
    <w:rsid w:val="7E27E49D"/>
    <w:rsid w:val="7E2B728B"/>
    <w:rsid w:val="7E2D7D0C"/>
    <w:rsid w:val="7E3130A8"/>
    <w:rsid w:val="7E32302E"/>
    <w:rsid w:val="7E33A8B4"/>
    <w:rsid w:val="7E34BA96"/>
    <w:rsid w:val="7E37A347"/>
    <w:rsid w:val="7E3AD605"/>
    <w:rsid w:val="7E40F8A4"/>
    <w:rsid w:val="7E43BB3F"/>
    <w:rsid w:val="7E449DD2"/>
    <w:rsid w:val="7E4AFEE9"/>
    <w:rsid w:val="7E4D2122"/>
    <w:rsid w:val="7E4E0E9D"/>
    <w:rsid w:val="7E4E2DB3"/>
    <w:rsid w:val="7E4F95E1"/>
    <w:rsid w:val="7E4FDC22"/>
    <w:rsid w:val="7E52EE4E"/>
    <w:rsid w:val="7E52F3E0"/>
    <w:rsid w:val="7E55ED58"/>
    <w:rsid w:val="7E578C3B"/>
    <w:rsid w:val="7E57A47D"/>
    <w:rsid w:val="7E5C7A3D"/>
    <w:rsid w:val="7E5F6E6A"/>
    <w:rsid w:val="7E6491B2"/>
    <w:rsid w:val="7E6C7BFE"/>
    <w:rsid w:val="7E6E6E8D"/>
    <w:rsid w:val="7E6FDA49"/>
    <w:rsid w:val="7E7BCCA1"/>
    <w:rsid w:val="7E7D9A9F"/>
    <w:rsid w:val="7E863CB4"/>
    <w:rsid w:val="7E8D56D1"/>
    <w:rsid w:val="7E947058"/>
    <w:rsid w:val="7E95EB8E"/>
    <w:rsid w:val="7E970E4E"/>
    <w:rsid w:val="7E9761B0"/>
    <w:rsid w:val="7E9872B3"/>
    <w:rsid w:val="7E996071"/>
    <w:rsid w:val="7E9C88C4"/>
    <w:rsid w:val="7EA04DA2"/>
    <w:rsid w:val="7EA09E3D"/>
    <w:rsid w:val="7EA2DF1C"/>
    <w:rsid w:val="7EA6095E"/>
    <w:rsid w:val="7EA6307D"/>
    <w:rsid w:val="7EAF1362"/>
    <w:rsid w:val="7EB0F0D1"/>
    <w:rsid w:val="7EB18879"/>
    <w:rsid w:val="7EB97A8D"/>
    <w:rsid w:val="7EBB4500"/>
    <w:rsid w:val="7EBB908B"/>
    <w:rsid w:val="7EBC0A29"/>
    <w:rsid w:val="7EBCD736"/>
    <w:rsid w:val="7EC2696E"/>
    <w:rsid w:val="7EC35978"/>
    <w:rsid w:val="7EC37943"/>
    <w:rsid w:val="7EC3DB97"/>
    <w:rsid w:val="7EC401E8"/>
    <w:rsid w:val="7EC6D52A"/>
    <w:rsid w:val="7EC6EB56"/>
    <w:rsid w:val="7EC78DD6"/>
    <w:rsid w:val="7ECAD570"/>
    <w:rsid w:val="7ECBDCDD"/>
    <w:rsid w:val="7ECCEDF4"/>
    <w:rsid w:val="7ED04C74"/>
    <w:rsid w:val="7ED1F570"/>
    <w:rsid w:val="7ED22276"/>
    <w:rsid w:val="7ED580F4"/>
    <w:rsid w:val="7ED9AFE2"/>
    <w:rsid w:val="7ED9CF80"/>
    <w:rsid w:val="7EDF392D"/>
    <w:rsid w:val="7EE35DEF"/>
    <w:rsid w:val="7EE47B9A"/>
    <w:rsid w:val="7EE4B664"/>
    <w:rsid w:val="7EEAA3BC"/>
    <w:rsid w:val="7EEAB012"/>
    <w:rsid w:val="7EED1693"/>
    <w:rsid w:val="7EF3FD5B"/>
    <w:rsid w:val="7EF490CA"/>
    <w:rsid w:val="7EF5254D"/>
    <w:rsid w:val="7EF74F50"/>
    <w:rsid w:val="7EF868BE"/>
    <w:rsid w:val="7EF87AD6"/>
    <w:rsid w:val="7EFB4A0A"/>
    <w:rsid w:val="7EFE4794"/>
    <w:rsid w:val="7EFE59B4"/>
    <w:rsid w:val="7F007626"/>
    <w:rsid w:val="7F066D9D"/>
    <w:rsid w:val="7F082FA2"/>
    <w:rsid w:val="7F09537D"/>
    <w:rsid w:val="7F0A5057"/>
    <w:rsid w:val="7F103648"/>
    <w:rsid w:val="7F11461E"/>
    <w:rsid w:val="7F158746"/>
    <w:rsid w:val="7F16E73F"/>
    <w:rsid w:val="7F18DFF0"/>
    <w:rsid w:val="7F1936DF"/>
    <w:rsid w:val="7F1AA5DC"/>
    <w:rsid w:val="7F1B93D2"/>
    <w:rsid w:val="7F1D5A85"/>
    <w:rsid w:val="7F1DFFA9"/>
    <w:rsid w:val="7F1FFA60"/>
    <w:rsid w:val="7F25479C"/>
    <w:rsid w:val="7F26C138"/>
    <w:rsid w:val="7F27C990"/>
    <w:rsid w:val="7F289A68"/>
    <w:rsid w:val="7F292F60"/>
    <w:rsid w:val="7F2A3B0D"/>
    <w:rsid w:val="7F2BFEF6"/>
    <w:rsid w:val="7F2CD3B2"/>
    <w:rsid w:val="7F2DA66B"/>
    <w:rsid w:val="7F2E6D79"/>
    <w:rsid w:val="7F2E7E6B"/>
    <w:rsid w:val="7F325B16"/>
    <w:rsid w:val="7F345F04"/>
    <w:rsid w:val="7F34C4B4"/>
    <w:rsid w:val="7F3560D5"/>
    <w:rsid w:val="7F35BCCF"/>
    <w:rsid w:val="7F3608DC"/>
    <w:rsid w:val="7F36175F"/>
    <w:rsid w:val="7F385400"/>
    <w:rsid w:val="7F386860"/>
    <w:rsid w:val="7F3C744F"/>
    <w:rsid w:val="7F3C8CF6"/>
    <w:rsid w:val="7F3CB9C1"/>
    <w:rsid w:val="7F3E4D02"/>
    <w:rsid w:val="7F3E7876"/>
    <w:rsid w:val="7F404787"/>
    <w:rsid w:val="7F40A031"/>
    <w:rsid w:val="7F44CB05"/>
    <w:rsid w:val="7F45F139"/>
    <w:rsid w:val="7F47870A"/>
    <w:rsid w:val="7F47C6C7"/>
    <w:rsid w:val="7F4F6C82"/>
    <w:rsid w:val="7F51DBFF"/>
    <w:rsid w:val="7F528548"/>
    <w:rsid w:val="7F53B0EB"/>
    <w:rsid w:val="7F560C00"/>
    <w:rsid w:val="7F588EAF"/>
    <w:rsid w:val="7F58C781"/>
    <w:rsid w:val="7F597D54"/>
    <w:rsid w:val="7F5D0A7D"/>
    <w:rsid w:val="7F5DC4D5"/>
    <w:rsid w:val="7F5E65CB"/>
    <w:rsid w:val="7F61C3F3"/>
    <w:rsid w:val="7F633E68"/>
    <w:rsid w:val="7F636949"/>
    <w:rsid w:val="7F63B01F"/>
    <w:rsid w:val="7F63D5BD"/>
    <w:rsid w:val="7F64B6C8"/>
    <w:rsid w:val="7F66E24F"/>
    <w:rsid w:val="7F6753B4"/>
    <w:rsid w:val="7F68E182"/>
    <w:rsid w:val="7F6B3A1E"/>
    <w:rsid w:val="7F6D4C2B"/>
    <w:rsid w:val="7F7127F4"/>
    <w:rsid w:val="7F74BDF7"/>
    <w:rsid w:val="7F792C3E"/>
    <w:rsid w:val="7F798706"/>
    <w:rsid w:val="7F7A065E"/>
    <w:rsid w:val="7F7B9A32"/>
    <w:rsid w:val="7F7CE9D8"/>
    <w:rsid w:val="7F7D8BA2"/>
    <w:rsid w:val="7F7FC714"/>
    <w:rsid w:val="7F809229"/>
    <w:rsid w:val="7F8307C1"/>
    <w:rsid w:val="7F8D2A32"/>
    <w:rsid w:val="7F8F0F32"/>
    <w:rsid w:val="7F8F2CCC"/>
    <w:rsid w:val="7F9371C8"/>
    <w:rsid w:val="7F9B2C19"/>
    <w:rsid w:val="7F9B2C89"/>
    <w:rsid w:val="7F9BF2D0"/>
    <w:rsid w:val="7F9F22D9"/>
    <w:rsid w:val="7FA3F437"/>
    <w:rsid w:val="7FA62B12"/>
    <w:rsid w:val="7FA761F6"/>
    <w:rsid w:val="7FA7AA02"/>
    <w:rsid w:val="7FAAA5A1"/>
    <w:rsid w:val="7FAABBCB"/>
    <w:rsid w:val="7FAC901C"/>
    <w:rsid w:val="7FAD794A"/>
    <w:rsid w:val="7FB357E6"/>
    <w:rsid w:val="7FB41B27"/>
    <w:rsid w:val="7FB507D9"/>
    <w:rsid w:val="7FBF10EE"/>
    <w:rsid w:val="7FC26849"/>
    <w:rsid w:val="7FC4D0CA"/>
    <w:rsid w:val="7FC6BEA1"/>
    <w:rsid w:val="7FC7236A"/>
    <w:rsid w:val="7FCA5FE1"/>
    <w:rsid w:val="7FCD7018"/>
    <w:rsid w:val="7FD34296"/>
    <w:rsid w:val="7FD63940"/>
    <w:rsid w:val="7FD64395"/>
    <w:rsid w:val="7FD90FEB"/>
    <w:rsid w:val="7FDC4E77"/>
    <w:rsid w:val="7FDCBDB9"/>
    <w:rsid w:val="7FDE6576"/>
    <w:rsid w:val="7FDED83F"/>
    <w:rsid w:val="7FE562B1"/>
    <w:rsid w:val="7FE5925B"/>
    <w:rsid w:val="7FE8DA4C"/>
    <w:rsid w:val="7FF04EE9"/>
    <w:rsid w:val="7FF2EFB1"/>
    <w:rsid w:val="7FF78DD3"/>
    <w:rsid w:val="7FF8089C"/>
    <w:rsid w:val="7FFA511C"/>
    <w:rsid w:val="7FFB4CA6"/>
    <w:rsid w:val="7FFC7B9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352A1B"/>
  <w15:chartTrackingRefBased/>
  <w15:docId w15:val="{C55B23C1-8135-48FC-8ECF-FE9B7B5DF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nhideWhenUsed="1" w:qFormat="1"/>
    <w:lsdException w:name="List Number 3" w:semiHidden="1" w:uiPriority="8"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0F6C74"/>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0F6C74"/>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0F6C74"/>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0F6C74"/>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0F6C74"/>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0F6C74"/>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0F6C74"/>
    <w:pPr>
      <w:keepNext/>
      <w:spacing w:after="200" w:line="240" w:lineRule="auto"/>
    </w:pPr>
    <w:rPr>
      <w:iCs/>
      <w:color w:val="002664"/>
      <w:sz w:val="18"/>
      <w:szCs w:val="18"/>
    </w:rPr>
  </w:style>
  <w:style w:type="table" w:customStyle="1" w:styleId="Tableheader">
    <w:name w:val="ŠTable header"/>
    <w:basedOn w:val="TableNormal"/>
    <w:uiPriority w:val="99"/>
    <w:rsid w:val="000F6C74"/>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0F6C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0F6C74"/>
    <w:pPr>
      <w:numPr>
        <w:numId w:val="9"/>
      </w:numPr>
    </w:pPr>
  </w:style>
  <w:style w:type="paragraph" w:styleId="ListNumber2">
    <w:name w:val="List Number 2"/>
    <w:aliases w:val="ŠList Number 2"/>
    <w:basedOn w:val="Normal"/>
    <w:uiPriority w:val="8"/>
    <w:qFormat/>
    <w:rsid w:val="000F6C74"/>
    <w:pPr>
      <w:numPr>
        <w:numId w:val="8"/>
      </w:numPr>
    </w:pPr>
  </w:style>
  <w:style w:type="paragraph" w:styleId="ListBullet">
    <w:name w:val="List Bullet"/>
    <w:aliases w:val="ŠList Bullet"/>
    <w:basedOn w:val="Normal"/>
    <w:uiPriority w:val="9"/>
    <w:qFormat/>
    <w:rsid w:val="000F6C74"/>
    <w:pPr>
      <w:numPr>
        <w:numId w:val="7"/>
      </w:numPr>
    </w:pPr>
  </w:style>
  <w:style w:type="paragraph" w:styleId="ListBullet2">
    <w:name w:val="List Bullet 2"/>
    <w:aliases w:val="ŠList Bullet 2"/>
    <w:basedOn w:val="Normal"/>
    <w:uiPriority w:val="10"/>
    <w:qFormat/>
    <w:rsid w:val="000F6C74"/>
    <w:pPr>
      <w:numPr>
        <w:numId w:val="5"/>
      </w:numPr>
    </w:pPr>
  </w:style>
  <w:style w:type="paragraph" w:customStyle="1" w:styleId="FeatureBox4">
    <w:name w:val="ŠFeature Box 4"/>
    <w:basedOn w:val="FeatureBox2"/>
    <w:next w:val="Normal"/>
    <w:uiPriority w:val="14"/>
    <w:qFormat/>
    <w:rsid w:val="000F6C74"/>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19"/>
    <w:qFormat/>
    <w:rsid w:val="00257942"/>
    <w:pPr>
      <w:keepNext/>
      <w:spacing w:before="200" w:after="200" w:line="240" w:lineRule="atLeast"/>
      <w:ind w:left="567" w:right="567"/>
    </w:pPr>
  </w:style>
  <w:style w:type="paragraph" w:customStyle="1" w:styleId="Documentname">
    <w:name w:val="ŠDocument name"/>
    <w:basedOn w:val="Normal"/>
    <w:next w:val="Normal"/>
    <w:uiPriority w:val="17"/>
    <w:qFormat/>
    <w:rsid w:val="000F6C74"/>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0F6C74"/>
    <w:pPr>
      <w:spacing w:after="0"/>
    </w:pPr>
    <w:rPr>
      <w:sz w:val="18"/>
      <w:szCs w:val="18"/>
    </w:rPr>
  </w:style>
  <w:style w:type="character" w:customStyle="1" w:styleId="QuoteChar">
    <w:name w:val="Quote Char"/>
    <w:aliases w:val="ŠQuote Char"/>
    <w:basedOn w:val="DefaultParagraphFont"/>
    <w:link w:val="Quote"/>
    <w:uiPriority w:val="19"/>
    <w:rsid w:val="00257942"/>
    <w:rPr>
      <w:rFonts w:ascii="Arial" w:hAnsi="Arial" w:cs="Arial"/>
      <w:szCs w:val="24"/>
    </w:rPr>
  </w:style>
  <w:style w:type="paragraph" w:customStyle="1" w:styleId="FeatureBox2">
    <w:name w:val="ŠFeature Box 2"/>
    <w:basedOn w:val="Normal"/>
    <w:next w:val="Normal"/>
    <w:uiPriority w:val="12"/>
    <w:qFormat/>
    <w:rsid w:val="000F6C74"/>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0F6C74"/>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0F6C74"/>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0F6C74"/>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0F6C74"/>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0F6C74"/>
    <w:rPr>
      <w:color w:val="2F5496" w:themeColor="accent1" w:themeShade="BF"/>
      <w:u w:val="single"/>
    </w:rPr>
  </w:style>
  <w:style w:type="paragraph" w:customStyle="1" w:styleId="Logo">
    <w:name w:val="ŠLogo"/>
    <w:basedOn w:val="Normal"/>
    <w:uiPriority w:val="18"/>
    <w:qFormat/>
    <w:rsid w:val="000F6C74"/>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0F6C74"/>
    <w:pPr>
      <w:tabs>
        <w:tab w:val="right" w:leader="dot" w:pos="14570"/>
      </w:tabs>
      <w:spacing w:before="0"/>
    </w:pPr>
    <w:rPr>
      <w:b/>
      <w:noProof/>
    </w:rPr>
  </w:style>
  <w:style w:type="paragraph" w:styleId="TOC2">
    <w:name w:val="toc 2"/>
    <w:aliases w:val="ŠTOC 2"/>
    <w:basedOn w:val="Normal"/>
    <w:next w:val="Normal"/>
    <w:uiPriority w:val="39"/>
    <w:unhideWhenUsed/>
    <w:rsid w:val="000F6C74"/>
    <w:pPr>
      <w:tabs>
        <w:tab w:val="right" w:leader="dot" w:pos="14570"/>
      </w:tabs>
      <w:spacing w:before="0"/>
    </w:pPr>
    <w:rPr>
      <w:noProof/>
    </w:rPr>
  </w:style>
  <w:style w:type="paragraph" w:styleId="TOC3">
    <w:name w:val="toc 3"/>
    <w:aliases w:val="ŠTOC 3"/>
    <w:basedOn w:val="Normal"/>
    <w:next w:val="Normal"/>
    <w:uiPriority w:val="39"/>
    <w:unhideWhenUsed/>
    <w:rsid w:val="000F6C74"/>
    <w:pPr>
      <w:spacing w:before="0"/>
      <w:ind w:left="244"/>
    </w:pPr>
  </w:style>
  <w:style w:type="paragraph" w:styleId="Title">
    <w:name w:val="Title"/>
    <w:aliases w:val="ŠTitle"/>
    <w:basedOn w:val="Normal"/>
    <w:next w:val="Normal"/>
    <w:link w:val="TitleChar"/>
    <w:uiPriority w:val="1"/>
    <w:rsid w:val="000F6C74"/>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0F6C74"/>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0F6C74"/>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0F6C74"/>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0F6C74"/>
    <w:pPr>
      <w:spacing w:after="240"/>
      <w:outlineLvl w:val="9"/>
    </w:pPr>
    <w:rPr>
      <w:szCs w:val="40"/>
    </w:rPr>
  </w:style>
  <w:style w:type="paragraph" w:styleId="Footer">
    <w:name w:val="footer"/>
    <w:aliases w:val="ŠFooter"/>
    <w:basedOn w:val="Normal"/>
    <w:link w:val="FooterChar"/>
    <w:uiPriority w:val="19"/>
    <w:rsid w:val="000F6C74"/>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0F6C74"/>
    <w:rPr>
      <w:rFonts w:ascii="Arial" w:hAnsi="Arial" w:cs="Arial"/>
      <w:sz w:val="18"/>
      <w:szCs w:val="18"/>
    </w:rPr>
  </w:style>
  <w:style w:type="paragraph" w:styleId="Header">
    <w:name w:val="header"/>
    <w:aliases w:val="ŠHeader"/>
    <w:basedOn w:val="Normal"/>
    <w:link w:val="HeaderChar"/>
    <w:uiPriority w:val="16"/>
    <w:rsid w:val="000F6C74"/>
    <w:rPr>
      <w:noProof/>
      <w:color w:val="002664"/>
      <w:sz w:val="28"/>
      <w:szCs w:val="28"/>
    </w:rPr>
  </w:style>
  <w:style w:type="character" w:customStyle="1" w:styleId="HeaderChar">
    <w:name w:val="Header Char"/>
    <w:aliases w:val="ŠHeader Char"/>
    <w:basedOn w:val="DefaultParagraphFont"/>
    <w:link w:val="Header"/>
    <w:uiPriority w:val="16"/>
    <w:rsid w:val="000F6C74"/>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0F6C74"/>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0F6C74"/>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0F6C74"/>
    <w:rPr>
      <w:rFonts w:ascii="Arial" w:hAnsi="Arial" w:cs="Arial"/>
      <w:b/>
      <w:szCs w:val="32"/>
    </w:rPr>
  </w:style>
  <w:style w:type="character" w:styleId="UnresolvedMention">
    <w:name w:val="Unresolved Mention"/>
    <w:basedOn w:val="DefaultParagraphFont"/>
    <w:uiPriority w:val="99"/>
    <w:semiHidden/>
    <w:unhideWhenUsed/>
    <w:rsid w:val="000F6C74"/>
    <w:rPr>
      <w:color w:val="605E5C"/>
      <w:shd w:val="clear" w:color="auto" w:fill="E1DFDD"/>
    </w:rPr>
  </w:style>
  <w:style w:type="character" w:styleId="SubtleEmphasis">
    <w:name w:val="Subtle Emphasis"/>
    <w:basedOn w:val="DefaultParagraphFont"/>
    <w:uiPriority w:val="19"/>
    <w:semiHidden/>
    <w:qFormat/>
    <w:rsid w:val="000F6C74"/>
    <w:rPr>
      <w:i/>
      <w:iCs/>
      <w:color w:val="404040" w:themeColor="text1" w:themeTint="BF"/>
    </w:rPr>
  </w:style>
  <w:style w:type="paragraph" w:styleId="TOC4">
    <w:name w:val="toc 4"/>
    <w:aliases w:val="ŠTOC 4"/>
    <w:basedOn w:val="Normal"/>
    <w:next w:val="Normal"/>
    <w:autoRedefine/>
    <w:uiPriority w:val="39"/>
    <w:unhideWhenUsed/>
    <w:rsid w:val="000F6C74"/>
    <w:pPr>
      <w:spacing w:before="0"/>
      <w:ind w:left="488"/>
    </w:pPr>
  </w:style>
  <w:style w:type="character" w:styleId="CommentReference">
    <w:name w:val="annotation reference"/>
    <w:basedOn w:val="DefaultParagraphFont"/>
    <w:uiPriority w:val="99"/>
    <w:semiHidden/>
    <w:unhideWhenUsed/>
    <w:rsid w:val="000F6C74"/>
    <w:rPr>
      <w:sz w:val="16"/>
      <w:szCs w:val="16"/>
    </w:rPr>
  </w:style>
  <w:style w:type="paragraph" w:styleId="CommentText">
    <w:name w:val="annotation text"/>
    <w:basedOn w:val="Normal"/>
    <w:link w:val="CommentTextChar"/>
    <w:uiPriority w:val="99"/>
    <w:unhideWhenUsed/>
    <w:rsid w:val="000F6C74"/>
    <w:pPr>
      <w:spacing w:line="240" w:lineRule="auto"/>
    </w:pPr>
    <w:rPr>
      <w:sz w:val="20"/>
      <w:szCs w:val="20"/>
    </w:rPr>
  </w:style>
  <w:style w:type="character" w:customStyle="1" w:styleId="CommentTextChar">
    <w:name w:val="Comment Text Char"/>
    <w:basedOn w:val="DefaultParagraphFont"/>
    <w:link w:val="CommentText"/>
    <w:uiPriority w:val="99"/>
    <w:rsid w:val="000F6C74"/>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0F6C74"/>
    <w:rPr>
      <w:b/>
      <w:bCs/>
    </w:rPr>
  </w:style>
  <w:style w:type="character" w:customStyle="1" w:styleId="CommentSubjectChar">
    <w:name w:val="Comment Subject Char"/>
    <w:basedOn w:val="CommentTextChar"/>
    <w:link w:val="CommentSubject"/>
    <w:uiPriority w:val="99"/>
    <w:semiHidden/>
    <w:rsid w:val="000F6C74"/>
    <w:rPr>
      <w:rFonts w:ascii="Arial" w:hAnsi="Arial" w:cs="Arial"/>
      <w:b/>
      <w:bCs/>
      <w:sz w:val="20"/>
      <w:szCs w:val="20"/>
    </w:rPr>
  </w:style>
  <w:style w:type="character" w:styleId="Strong">
    <w:name w:val="Strong"/>
    <w:aliases w:val="ŠStrong,Bold"/>
    <w:qFormat/>
    <w:rsid w:val="000F6C74"/>
    <w:rPr>
      <w:b/>
      <w:bCs/>
    </w:rPr>
  </w:style>
  <w:style w:type="character" w:styleId="Emphasis">
    <w:name w:val="Emphasis"/>
    <w:aliases w:val="ŠEmphasis,Italic"/>
    <w:qFormat/>
    <w:rsid w:val="000F6C74"/>
    <w:rPr>
      <w:i/>
      <w:iCs/>
    </w:rPr>
  </w:style>
  <w:style w:type="character" w:styleId="FollowedHyperlink">
    <w:name w:val="FollowedHyperlink"/>
    <w:basedOn w:val="DefaultParagraphFont"/>
    <w:uiPriority w:val="99"/>
    <w:semiHidden/>
    <w:unhideWhenUsed/>
    <w:rsid w:val="000F6C74"/>
    <w:rPr>
      <w:color w:val="954F72" w:themeColor="followedHyperlink"/>
      <w:u w:val="single"/>
    </w:rPr>
  </w:style>
  <w:style w:type="paragraph" w:customStyle="1" w:styleId="Tableheadingstyle">
    <w:name w:val="ŠTable heading style"/>
    <w:basedOn w:val="Normal"/>
    <w:uiPriority w:val="14"/>
    <w:qFormat/>
    <w:rsid w:val="00257942"/>
    <w:pPr>
      <w:widowControl w:val="0"/>
      <w:mirrorIndents/>
    </w:pPr>
    <w:rPr>
      <w:bCs/>
      <w:color w:val="002664"/>
      <w:sz w:val="32"/>
      <w:szCs w:val="32"/>
    </w:rPr>
  </w:style>
  <w:style w:type="paragraph" w:styleId="ListBullet3">
    <w:name w:val="List Bullet 3"/>
    <w:aliases w:val="ŠList Bullet 3"/>
    <w:basedOn w:val="Normal"/>
    <w:uiPriority w:val="10"/>
    <w:rsid w:val="000F6C74"/>
    <w:pPr>
      <w:numPr>
        <w:numId w:val="6"/>
      </w:numPr>
    </w:pPr>
  </w:style>
  <w:style w:type="paragraph" w:styleId="ListParagraph">
    <w:name w:val="List Paragraph"/>
    <w:aliases w:val="ŠList Paragraph"/>
    <w:basedOn w:val="Normal"/>
    <w:uiPriority w:val="34"/>
    <w:unhideWhenUsed/>
    <w:qFormat/>
    <w:rsid w:val="000F6C74"/>
    <w:pPr>
      <w:ind w:left="567"/>
    </w:pPr>
  </w:style>
  <w:style w:type="character" w:styleId="Mention">
    <w:name w:val="Mention"/>
    <w:basedOn w:val="DefaultParagraphFont"/>
    <w:uiPriority w:val="99"/>
    <w:unhideWhenUsed/>
    <w:rPr>
      <w:color w:val="2B579A"/>
      <w:shd w:val="clear" w:color="auto" w:fill="E6E6E6"/>
    </w:rPr>
  </w:style>
  <w:style w:type="paragraph" w:styleId="Revision">
    <w:name w:val="Revision"/>
    <w:hidden/>
    <w:uiPriority w:val="99"/>
    <w:semiHidden/>
    <w:rsid w:val="00FA320B"/>
    <w:pPr>
      <w:spacing w:after="0" w:line="240" w:lineRule="auto"/>
    </w:pPr>
    <w:rPr>
      <w:rFonts w:ascii="Arial" w:hAnsi="Arial" w:cs="Arial"/>
      <w:sz w:val="24"/>
      <w:szCs w:val="24"/>
    </w:rPr>
  </w:style>
  <w:style w:type="character" w:styleId="PlaceholderText">
    <w:name w:val="Placeholder Text"/>
    <w:basedOn w:val="DefaultParagraphFont"/>
    <w:uiPriority w:val="99"/>
    <w:semiHidden/>
    <w:rsid w:val="000F6C74"/>
    <w:rPr>
      <w:color w:val="808080"/>
    </w:rPr>
  </w:style>
  <w:style w:type="paragraph" w:styleId="ListNumber3">
    <w:name w:val="List Number 3"/>
    <w:aliases w:val="ŠList Number 3"/>
    <w:basedOn w:val="ListBullet3"/>
    <w:uiPriority w:val="8"/>
    <w:rsid w:val="000F6C74"/>
    <w:pPr>
      <w:numPr>
        <w:ilvl w:val="2"/>
        <w:numId w:val="8"/>
      </w:numPr>
    </w:pPr>
  </w:style>
  <w:style w:type="character" w:customStyle="1" w:styleId="BoldItalic">
    <w:name w:val="ŠBold Italic"/>
    <w:basedOn w:val="DefaultParagraphFont"/>
    <w:uiPriority w:val="1"/>
    <w:qFormat/>
    <w:rsid w:val="000F6C74"/>
    <w:rPr>
      <w:b/>
      <w:i/>
      <w:iCs/>
    </w:rPr>
  </w:style>
  <w:style w:type="paragraph" w:customStyle="1" w:styleId="Pulloutquote">
    <w:name w:val="ŠPull out quote"/>
    <w:basedOn w:val="Normal"/>
    <w:next w:val="Normal"/>
    <w:uiPriority w:val="20"/>
    <w:qFormat/>
    <w:rsid w:val="000F6C74"/>
    <w:pPr>
      <w:keepNext/>
      <w:ind w:left="567" w:right="57"/>
    </w:pPr>
    <w:rPr>
      <w:szCs w:val="22"/>
    </w:rPr>
  </w:style>
  <w:style w:type="paragraph" w:customStyle="1" w:styleId="Subtitle0">
    <w:name w:val="ŠSubtitle"/>
    <w:basedOn w:val="Normal"/>
    <w:link w:val="SubtitleChar0"/>
    <w:uiPriority w:val="2"/>
    <w:qFormat/>
    <w:rsid w:val="000F6C74"/>
    <w:pPr>
      <w:spacing w:before="360"/>
    </w:pPr>
    <w:rPr>
      <w:color w:val="002664"/>
      <w:sz w:val="44"/>
      <w:szCs w:val="48"/>
    </w:rPr>
  </w:style>
  <w:style w:type="character" w:customStyle="1" w:styleId="SubtitleChar0">
    <w:name w:val="ŠSubtitle Char"/>
    <w:basedOn w:val="DefaultParagraphFont"/>
    <w:link w:val="Subtitle0"/>
    <w:uiPriority w:val="2"/>
    <w:rsid w:val="000F6C74"/>
    <w:rPr>
      <w:rFonts w:ascii="Arial" w:hAnsi="Arial" w:cs="Arial"/>
      <w:color w:val="002664"/>
      <w:sz w:val="44"/>
      <w:szCs w:val="48"/>
    </w:rPr>
  </w:style>
  <w:style w:type="character" w:customStyle="1" w:styleId="ui-provider">
    <w:name w:val="ui-provider"/>
    <w:basedOn w:val="DefaultParagraphFont"/>
    <w:rsid w:val="004E1B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pp.education.nsw.gov.au/digital-learning-selector/LearningActivity/Card/562" TargetMode="External"/><Relationship Id="rId117" Type="http://schemas.openxmlformats.org/officeDocument/2006/relationships/image" Target="media/image9.png"/><Relationship Id="rId21" Type="http://schemas.openxmlformats.org/officeDocument/2006/relationships/hyperlink" Target="https://sn56.scholastic.com/pages/promotion/navigationlps/100322/history-makers-malala-yousafzai.html?language=english" TargetMode="External"/><Relationship Id="rId42" Type="http://schemas.openxmlformats.org/officeDocument/2006/relationships/hyperlink" Target="https://www.youtube.com/watch?v=ppe2TyoWDzo" TargetMode="External"/><Relationship Id="rId47" Type="http://schemas.openxmlformats.org/officeDocument/2006/relationships/hyperlink" Target="https://education.nsw.gov.au/teaching-and-learning/professional-learning/teacher-quality-and-accreditation/strong-start-great-teachers/refining-practice/peer-and-self-assessment-for-students/strategies-for-student-peer-assessment" TargetMode="External"/><Relationship Id="rId63" Type="http://schemas.openxmlformats.org/officeDocument/2006/relationships/hyperlink" Target="https://app.education.nsw.gov.au/digital-learning-selector/LearningTool/Card/653" TargetMode="External"/><Relationship Id="rId68" Type="http://schemas.openxmlformats.org/officeDocument/2006/relationships/hyperlink" Target="https://sn56.scholastic.com/pages/promotion/navigationlps/100322/history-makers-malala-yousafzai.html?language=english" TargetMode="External"/><Relationship Id="rId84" Type="http://schemas.openxmlformats.org/officeDocument/2006/relationships/hyperlink" Target="https://app.education.nsw.gov.au/digital-learning-selector/LearningActivity/Card/551" TargetMode="External"/><Relationship Id="rId89" Type="http://schemas.openxmlformats.org/officeDocument/2006/relationships/image" Target="media/image5.png"/><Relationship Id="rId112" Type="http://schemas.openxmlformats.org/officeDocument/2006/relationships/footer" Target="footer1.xml"/><Relationship Id="rId16" Type="http://schemas.openxmlformats.org/officeDocument/2006/relationships/hyperlink" Target="https://curriculum.nsw.edu.au/learning-areas/english/english-k-10-2022/overview" TargetMode="External"/><Relationship Id="rId107" Type="http://schemas.openxmlformats.org/officeDocument/2006/relationships/hyperlink" Target="https://www.youtube.com/watch?v=ppe2TyoWDzo" TargetMode="External"/><Relationship Id="rId11" Type="http://schemas.openxmlformats.org/officeDocument/2006/relationships/hyperlink" Target="https://education.nsw.gov.au/teaching-and-learning/curriculum/english/textual-concepts" TargetMode="External"/><Relationship Id="rId32" Type="http://schemas.openxmlformats.org/officeDocument/2006/relationships/hyperlink" Target="https://pz.harvard.edu/resources/see-think-wonder" TargetMode="External"/><Relationship Id="rId37" Type="http://schemas.openxmlformats.org/officeDocument/2006/relationships/hyperlink" Target="https://app.education.nsw.gov.au/digital-learning-selector/LearningActivity/Card/599" TargetMode="External"/><Relationship Id="rId53" Type="http://schemas.openxmlformats.org/officeDocument/2006/relationships/hyperlink" Target="https://app.education.nsw.gov.au/digital-learning-selector/LearningActivity/Card/543" TargetMode="External"/><Relationship Id="rId58" Type="http://schemas.openxmlformats.org/officeDocument/2006/relationships/hyperlink" Target="https://education.nsw.gov.au/teaching-and-learning/curriculum/literacy-and-numeracy/teaching-and-learning-resources/numeracy/talk-moves" TargetMode="External"/><Relationship Id="rId74" Type="http://schemas.openxmlformats.org/officeDocument/2006/relationships/hyperlink" Target="https://app.education.nsw.gov.au/digital-learning-selector/LearningActivity/Card/625" TargetMode="External"/><Relationship Id="rId79" Type="http://schemas.openxmlformats.org/officeDocument/2006/relationships/hyperlink" Target="https://app.education.nsw.gov.au/digital-learning-selector/LearningTool/Card/637" TargetMode="External"/><Relationship Id="rId102" Type="http://schemas.openxmlformats.org/officeDocument/2006/relationships/hyperlink" Target="https://pz.harvard.edu/resources/see-think-wonder" TargetMode="External"/><Relationship Id="rId123"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6.png"/><Relationship Id="rId95" Type="http://schemas.openxmlformats.org/officeDocument/2006/relationships/hyperlink" Target="https://curriculum.nsw.edu.au" TargetMode="External"/><Relationship Id="rId22" Type="http://schemas.openxmlformats.org/officeDocument/2006/relationships/hyperlink" Target="https://www.pcf.city.hiroshima.jp/kids/KPSE/sadako-abomb-e/sadako1955-e.html" TargetMode="External"/><Relationship Id="rId27" Type="http://schemas.openxmlformats.org/officeDocument/2006/relationships/hyperlink" Target="https://app.education.nsw.gov.au/digital-learning-selector/LearningActivity/Card/577" TargetMode="External"/><Relationship Id="rId43" Type="http://schemas.openxmlformats.org/officeDocument/2006/relationships/hyperlink" Target="https://www.youtube.com/watch?v=ppe2TyoWDzo" TargetMode="External"/><Relationship Id="rId48" Type="http://schemas.openxmlformats.org/officeDocument/2006/relationships/hyperlink" Target="https://app.education.nsw.gov.au/digital-learning-selector/LearningTool/Card/100?clearCache=914a4b8f-53aa-5b98-4c73-88df2e1beebc" TargetMode="External"/><Relationship Id="rId64" Type="http://schemas.openxmlformats.org/officeDocument/2006/relationships/hyperlink" Target="https://app.education.nsw.gov.au/digital-learning-selector/LearningTool/Card/116" TargetMode="External"/><Relationship Id="rId69" Type="http://schemas.openxmlformats.org/officeDocument/2006/relationships/hyperlink" Target="https://app.education.nsw.gov.au/digital-learning-selector/LearningActivity/Card/546?clearCache=b4025684-20f5-efba-2308-7b657531e386" TargetMode="External"/><Relationship Id="rId113" Type="http://schemas.openxmlformats.org/officeDocument/2006/relationships/footer" Target="footer2.xml"/><Relationship Id="rId118" Type="http://schemas.openxmlformats.org/officeDocument/2006/relationships/header" Target="header4.xml"/><Relationship Id="rId80" Type="http://schemas.openxmlformats.org/officeDocument/2006/relationships/hyperlink" Target="https://app.education.nsw.gov.au/digital-learning-selector/LearningTool/Card/117" TargetMode="External"/><Relationship Id="rId85" Type="http://schemas.openxmlformats.org/officeDocument/2006/relationships/image" Target="media/image1.png"/><Relationship Id="rId12" Type="http://schemas.openxmlformats.org/officeDocument/2006/relationships/hyperlink" Target="https://curriculum.nsw.edu.au/resources/glossary" TargetMode="External"/><Relationship Id="rId17" Type="http://schemas.openxmlformats.org/officeDocument/2006/relationships/hyperlink" Target="https://education.nsw.gov.au/teaching-and-learning/curriculum/english/textual-concepts" TargetMode="External"/><Relationship Id="rId33" Type="http://schemas.openxmlformats.org/officeDocument/2006/relationships/hyperlink" Target="https://www.abc.net.au/btn/classroom/hiroshima/10526118" TargetMode="External"/><Relationship Id="rId38" Type="http://schemas.openxmlformats.org/officeDocument/2006/relationships/hyperlink" Target="https://education.nsw.gov.au/teaching-and-learning/curriculum/english/textual-concepts" TargetMode="External"/><Relationship Id="rId59" Type="http://schemas.openxmlformats.org/officeDocument/2006/relationships/hyperlink" Target="https://education.nsw.gov.au/content/dam/main-education/en/home/schooling/curriculum/english/english-y3-y6-component-a-planning-scaffold.docx" TargetMode="External"/><Relationship Id="rId103" Type="http://schemas.openxmlformats.org/officeDocument/2006/relationships/hyperlink" Target="http://www.pcf.city.hiroshima.jp/kids/KPSE/sadako-abomb-e/sadako1955-e.html" TargetMode="External"/><Relationship Id="rId108" Type="http://schemas.openxmlformats.org/officeDocument/2006/relationships/hyperlink" Target="https://www.abc.net.au/btn/classroom/hiroshima/10526118" TargetMode="External"/><Relationship Id="rId54" Type="http://schemas.openxmlformats.org/officeDocument/2006/relationships/hyperlink" Target="https://www.abc.net.au/btn/classroom/hiroshima/10526118" TargetMode="External"/><Relationship Id="rId70" Type="http://schemas.openxmlformats.org/officeDocument/2006/relationships/hyperlink" Target="https://interactives.readwritethink.org/timeline?_gl=1*olyu2g*_ga*MTI2NjU2MDg0My4xNjk3NjAxMzY0*_ga_PPJBE9BR3H*MTY5NzYwMTM2NC4xLjAuMTY5NzYwMTM2NC42MC4wLjA." TargetMode="External"/><Relationship Id="rId75" Type="http://schemas.openxmlformats.org/officeDocument/2006/relationships/hyperlink" Target="https://education.nsw.gov.au/content/dam/main-education/en/home/schooling/curriculum/english/english-y3-y6-component-a-planning-scaffold.docx" TargetMode="External"/><Relationship Id="rId91" Type="http://schemas.openxmlformats.org/officeDocument/2006/relationships/image" Target="media/image7.png"/><Relationship Id="rId96" Type="http://schemas.openxmlformats.org/officeDocument/2006/relationships/hyperlink" Target="https://curriculum.nsw.edu.au/learning-areas/english/english-k-10-2022/overview"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sn56.scholastic.com/pages/promotion/navigationlps/100322/history-makers-malala-yousafzai.html?language=english%22%20%5Cl%20%22On%20Level" TargetMode="External"/><Relationship Id="rId28" Type="http://schemas.openxmlformats.org/officeDocument/2006/relationships/hyperlink" Target="https://app.education.nsw.gov.au/digital-learning-selector/LearningActivity/Card/625" TargetMode="External"/><Relationship Id="rId49" Type="http://schemas.openxmlformats.org/officeDocument/2006/relationships/hyperlink" Target="https://app.education.nsw.gov.au/digital-learning-selector/LearningTool/Card/66?clearCache=a1d8f978-7f38-6653-39c1-afdbaee9a032" TargetMode="External"/><Relationship Id="rId114" Type="http://schemas.openxmlformats.org/officeDocument/2006/relationships/header" Target="header3.xml"/><Relationship Id="rId119" Type="http://schemas.openxmlformats.org/officeDocument/2006/relationships/footer" Target="footer4.xml"/><Relationship Id="rId44" Type="http://schemas.openxmlformats.org/officeDocument/2006/relationships/hyperlink" Target="https://www.youtube.com/watch?v=n-gW9spkfqM&amp;t=37s" TargetMode="External"/><Relationship Id="rId60" Type="http://schemas.openxmlformats.org/officeDocument/2006/relationships/hyperlink" Target="https://education.nsw.gov.au/teaching-and-learning/curriculum/literacy-and-numeracy/teaching-and-learning-resources/literacy/lesson-advice-guides" TargetMode="External"/><Relationship Id="rId65" Type="http://schemas.openxmlformats.org/officeDocument/2006/relationships/hyperlink" Target="https://app.education.nsw.gov.au/digital-learning-selector/LearningTool/Card/70" TargetMode="External"/><Relationship Id="rId81" Type="http://schemas.openxmlformats.org/officeDocument/2006/relationships/hyperlink" Target="https://app.education.nsw.gov.au/digital-learning-selector/LearningTool/Card/27" TargetMode="External"/><Relationship Id="rId86"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education.nsw.gov.au/teaching-and-learning/multicultural-education" TargetMode="External"/><Relationship Id="rId13" Type="http://schemas.openxmlformats.org/officeDocument/2006/relationships/hyperlink" Target="https://smartcopying.edu.au/guidelines/education-licences/the-statutory-text-and-artistic-works-licence/" TargetMode="External"/><Relationship Id="rId18" Type="http://schemas.openxmlformats.org/officeDocument/2006/relationships/hyperlink" Target="https://www.abc.net.au/btn/classroom/hiroshima/10526118" TargetMode="External"/><Relationship Id="rId39" Type="http://schemas.openxmlformats.org/officeDocument/2006/relationships/hyperlink" Target="https://app.education.nsw.gov.au/digital-learning-selector/LearningActivity/Card/569" TargetMode="External"/><Relationship Id="rId109" Type="http://schemas.openxmlformats.org/officeDocument/2006/relationships/hyperlink" Target="https://sn56.scholastic.com/pages/promotion/navigationlps/100322/history-makers-malala-yousafzai.html?language=english" TargetMode="External"/><Relationship Id="rId34" Type="http://schemas.openxmlformats.org/officeDocument/2006/relationships/hyperlink" Target="https://education.nsw.gov.au/teaching-and-learning/curriculum/literacy-and-numeracy/teaching-and-learning-resources/numeracy/talk-moves" TargetMode="External"/><Relationship Id="rId50" Type="http://schemas.openxmlformats.org/officeDocument/2006/relationships/hyperlink" Target="https://app.education.nsw.gov.au/digital-learning-selector/LearningTool/Card/653" TargetMode="External"/><Relationship Id="rId55" Type="http://schemas.openxmlformats.org/officeDocument/2006/relationships/hyperlink" Target="https://app.education.nsw.gov.au/digital-learning-selector/LearningActivity/Card/572" TargetMode="External"/><Relationship Id="rId76" Type="http://schemas.openxmlformats.org/officeDocument/2006/relationships/hyperlink" Target="https://education.nsw.gov.au/teaching-and-learning/curriculum/literacy-and-numeracy/teaching-and-learning-resources/literacy/lesson-advice-guides" TargetMode="External"/><Relationship Id="rId97" Type="http://schemas.openxmlformats.org/officeDocument/2006/relationships/hyperlink" Target="https://www.australiancurriculum.edu.au/resources/national-literacy-and-numeracy-learning-progressions/version-3-of-national-literacy-and-numeracy-learning-progressions/" TargetMode="External"/><Relationship Id="rId104" Type="http://schemas.openxmlformats.org/officeDocument/2006/relationships/hyperlink" Target="https://curriculum.nsw.edu.au/resources/glossary" TargetMode="External"/><Relationship Id="rId120" Type="http://schemas.openxmlformats.org/officeDocument/2006/relationships/header" Target="header5.xml"/><Relationship Id="rId7" Type="http://schemas.openxmlformats.org/officeDocument/2006/relationships/endnotes" Target="endnotes.xml"/><Relationship Id="rId71" Type="http://schemas.openxmlformats.org/officeDocument/2006/relationships/hyperlink" Target="https://interactives.readwritethink.org/timeline?_gl=1*olyu2g*_ga*MTI2NjU2MDg0My4xNjk3NjAxMzY0*_ga_PPJBE9BR3H*MTY5NzYwMTM2NC4xLjAuMTY5NzYwMTM2NC42MC4wLjA." TargetMode="External"/><Relationship Id="rId92" Type="http://schemas.openxmlformats.org/officeDocument/2006/relationships/image" Target="media/image8.png"/><Relationship Id="rId2" Type="http://schemas.openxmlformats.org/officeDocument/2006/relationships/numbering" Target="numbering.xml"/><Relationship Id="rId29" Type="http://schemas.openxmlformats.org/officeDocument/2006/relationships/hyperlink" Target="https://app.education.nsw.gov.au/digital-learning-selector/LearningActivity/Card/551" TargetMode="External"/><Relationship Id="rId24" Type="http://schemas.openxmlformats.org/officeDocument/2006/relationships/hyperlink" Target="https://interactives.readwritethink.org/timeline?_gl=1*olyu2g*_ga*MTI2NjU2MDg0My4xNjk3NjAxMzY0*_ga_PPJBE9BR3H*MTY5NzYwMTM2NC4xLjAuMTY5NzYwMTM2NC42MC4wLjA." TargetMode="External"/><Relationship Id="rId40" Type="http://schemas.openxmlformats.org/officeDocument/2006/relationships/hyperlink" Target="https://education.nsw.gov.au/content/dam/main-education/en/home/schooling/curriculum/english/english-y3-y6-component-a-planning-scaffold.docx" TargetMode="External"/><Relationship Id="rId45" Type="http://schemas.openxmlformats.org/officeDocument/2006/relationships/hyperlink" Target="https://www.youtube.com/watch?v=n-gW9spkfqM" TargetMode="External"/><Relationship Id="rId66" Type="http://schemas.openxmlformats.org/officeDocument/2006/relationships/hyperlink" Target="https://sn56.scholastic.com/pages/promotion/navigationlps/100322/history-makers-malala-yousafzai.html?language=english%22%20%5Cl%20%22On%20Level" TargetMode="External"/><Relationship Id="rId87" Type="http://schemas.openxmlformats.org/officeDocument/2006/relationships/image" Target="media/image3.png"/><Relationship Id="rId110" Type="http://schemas.openxmlformats.org/officeDocument/2006/relationships/header" Target="header1.xml"/><Relationship Id="rId115" Type="http://schemas.openxmlformats.org/officeDocument/2006/relationships/footer" Target="footer3.xml"/><Relationship Id="rId61" Type="http://schemas.openxmlformats.org/officeDocument/2006/relationships/hyperlink" Target="https://app.education.nsw.gov.au/digital-learning-selector/LearningActivity/Card/562" TargetMode="External"/><Relationship Id="rId82" Type="http://schemas.openxmlformats.org/officeDocument/2006/relationships/hyperlink" Target="https://app.education.nsw.gov.au/digital-learning-selector/LearningActivity/Card/599" TargetMode="External"/><Relationship Id="rId19" Type="http://schemas.openxmlformats.org/officeDocument/2006/relationships/hyperlink" Target="https://www.youtube.com/watch?v=ppe2TyoWDzo" TargetMode="External"/><Relationship Id="rId14" Type="http://schemas.openxmlformats.org/officeDocument/2006/relationships/hyperlink" Target="https://education.nsw.gov.au/teaching-and-learning/curriculum/planning-programming-and-assessing-k-12/advice-on-curriculum-planning-for-every-student-k-12" TargetMode="External"/><Relationship Id="rId30" Type="http://schemas.openxmlformats.org/officeDocument/2006/relationships/hyperlink" Target="https://education.nsw.gov.au/content/dam/main-education/en/home/schooling/curriculum/english/english-y3-y6-component-a-planning-scaffold.docx" TargetMode="External"/><Relationship Id="rId35" Type="http://schemas.openxmlformats.org/officeDocument/2006/relationships/hyperlink" Target="https://www.pcf.city.hiroshima.jp/kids/KPSE/sadako-abomb-e/sadako1955-e.html" TargetMode="External"/><Relationship Id="rId56" Type="http://schemas.openxmlformats.org/officeDocument/2006/relationships/hyperlink" Target="https://app.education.nsw.gov.au/digital-learning-selector/LearningActivity/Card/622" TargetMode="External"/><Relationship Id="rId77" Type="http://schemas.openxmlformats.org/officeDocument/2006/relationships/hyperlink" Target="https://sn56.scholastic.com/pages/promotion/navigationlps/100322/history-makers-malala-yousafzai.html?language=english" TargetMode="External"/><Relationship Id="rId100" Type="http://schemas.openxmlformats.org/officeDocument/2006/relationships/hyperlink" Target="https://education.nsw.gov.au/teaching-and-learning/curriculum/english/textual-concepts" TargetMode="External"/><Relationship Id="rId105" Type="http://schemas.openxmlformats.org/officeDocument/2006/relationships/hyperlink" Target="https://interactives.readwritethink.org/timeline?_gl=1*olyu2g*_ga*MTI2NjU2MDg0My4xNjk3NjAxMzY0*_ga_PPJBE9BR3H*MTY5NzYwMTM2NC4xLjAuMTY5NzYwMTM2NC42MC4wLjA." TargetMode="External"/><Relationship Id="rId8" Type="http://schemas.openxmlformats.org/officeDocument/2006/relationships/hyperlink" Target="https://curriculum.nsw.edu.au/learning-areas/english/english-k-10-2022/overview" TargetMode="External"/><Relationship Id="rId51" Type="http://schemas.openxmlformats.org/officeDocument/2006/relationships/hyperlink" Target="https://education.nsw.gov.au/content/dam/main-education/en/home/schooling/curriculum/english/english-y3-y6-component-a-planning-scaffold.docx" TargetMode="External"/><Relationship Id="rId72" Type="http://schemas.openxmlformats.org/officeDocument/2006/relationships/hyperlink" Target="https://app.education.nsw.gov.au/digital-learning-selector/LearningActivity/Card/577" TargetMode="External"/><Relationship Id="rId93" Type="http://schemas.openxmlformats.org/officeDocument/2006/relationships/hyperlink" Target="https://educationstandards.nsw.edu.au/wps/portal/nesa/mini-footer/copyright" TargetMode="External"/><Relationship Id="rId98" Type="http://schemas.openxmlformats.org/officeDocument/2006/relationships/hyperlink" Target="http://www.australiancurriculum.edu.au/" TargetMode="External"/><Relationship Id="rId121" Type="http://schemas.openxmlformats.org/officeDocument/2006/relationships/footer" Target="footer5.xml"/><Relationship Id="rId3" Type="http://schemas.openxmlformats.org/officeDocument/2006/relationships/styles" Target="styles.xml"/><Relationship Id="rId25" Type="http://schemas.openxmlformats.org/officeDocument/2006/relationships/hyperlink" Target="https://app.education.nsw.gov.au/digital-learning-selector/LearningActivity/Card/599" TargetMode="External"/><Relationship Id="rId46" Type="http://schemas.openxmlformats.org/officeDocument/2006/relationships/hyperlink" Target="https://www.youtube.com/watch?v=n-gW9spkfqM" TargetMode="External"/><Relationship Id="rId67" Type="http://schemas.openxmlformats.org/officeDocument/2006/relationships/hyperlink" Target="https://sn56.scholastic.com/pages/promotion/navigationlps/100322/history-makers-malala-yousafzai.html?language=english" TargetMode="External"/><Relationship Id="rId116" Type="http://schemas.openxmlformats.org/officeDocument/2006/relationships/hyperlink" Target="https://creativecommons.org/licenses/by/4.0/" TargetMode="External"/><Relationship Id="rId20" Type="http://schemas.openxmlformats.org/officeDocument/2006/relationships/hyperlink" Target="https://www.youtube.com/watch?v=n-gW9spkfqM&amp;t=37s" TargetMode="External"/><Relationship Id="rId41" Type="http://schemas.openxmlformats.org/officeDocument/2006/relationships/hyperlink" Target="https://education.nsw.gov.au/teaching-and-learning/curriculum/literacy-and-numeracy/teaching-and-learning-resources/literacy/lesson-advice-guides" TargetMode="External"/><Relationship Id="rId62" Type="http://schemas.openxmlformats.org/officeDocument/2006/relationships/hyperlink" Target="https://app.education.nsw.gov.au/digital-learning-selector/LearningActivity/Card/542?clearCache=8a7bd0b8-28d8-96a0-1c88-fa1f3930efef" TargetMode="External"/><Relationship Id="rId83" Type="http://schemas.openxmlformats.org/officeDocument/2006/relationships/hyperlink" Target="https://app.education.nsw.gov.au/digital-learning-selector/LearningActivity/Card/543" TargetMode="External"/><Relationship Id="rId88" Type="http://schemas.openxmlformats.org/officeDocument/2006/relationships/image" Target="media/image4.png"/><Relationship Id="rId111" Type="http://schemas.openxmlformats.org/officeDocument/2006/relationships/header" Target="header2.xml"/><Relationship Id="rId15" Type="http://schemas.openxmlformats.org/officeDocument/2006/relationships/hyperlink" Target="https://www.australiancurriculum.edu.au/resources/national-literacy-and-numeracy-learning-progressions/version-3-of-national-literacy-and-numeracy-learning-progressions/" TargetMode="External"/><Relationship Id="rId36" Type="http://schemas.openxmlformats.org/officeDocument/2006/relationships/hyperlink" Target="https://education.nsw.gov.au/teaching-and-learning/curriculum/english/textual-concepts/context" TargetMode="External"/><Relationship Id="rId57" Type="http://schemas.openxmlformats.org/officeDocument/2006/relationships/hyperlink" Target="https://app.education.nsw.gov.au/digital-learning-selector/LearningActivity/Card/577" TargetMode="External"/><Relationship Id="rId106" Type="http://schemas.openxmlformats.org/officeDocument/2006/relationships/hyperlink" Target="https://www.youtube.com/watch?v=n-gW9spkfqM&amp;t=37s" TargetMode="External"/><Relationship Id="rId10" Type="http://schemas.openxmlformats.org/officeDocument/2006/relationships/hyperlink" Target="https://education.nsw.gov.au/teaching-and-learning/curriculum/english/textual-concepts" TargetMode="External"/><Relationship Id="rId31" Type="http://schemas.openxmlformats.org/officeDocument/2006/relationships/hyperlink" Target="https://education.nsw.gov.au/teaching-and-learning/curriculum/literacy-and-numeracy/teaching-and-learning-resources/literacy/lesson-advice-guides" TargetMode="External"/><Relationship Id="rId52" Type="http://schemas.openxmlformats.org/officeDocument/2006/relationships/hyperlink" Target="https://education.nsw.gov.au/teaching-and-learning/curriculum/literacy-and-numeracy/teaching-and-learning-resources/literacy/lesson-advice-guides" TargetMode="External"/><Relationship Id="rId73" Type="http://schemas.openxmlformats.org/officeDocument/2006/relationships/hyperlink" Target="https://app.education.nsw.gov.au/digital-learning-selector/LearningActivity/Card/625" TargetMode="External"/><Relationship Id="rId78" Type="http://schemas.openxmlformats.org/officeDocument/2006/relationships/hyperlink" Target="https://education.nsw.gov.au/teaching-and-learning/professional-learning/teacher-quality-and-accreditation/strong-start-great-teachers/refining-practice/peer-and-self-assessment-for-students/strategies-for-student-peer-assessment" TargetMode="External"/><Relationship Id="rId94" Type="http://schemas.openxmlformats.org/officeDocument/2006/relationships/hyperlink" Target="https://educationstandards.nsw.edu.au/wps/portal/nesa/home" TargetMode="External"/><Relationship Id="rId99" Type="http://schemas.openxmlformats.org/officeDocument/2006/relationships/hyperlink" Target="https://education.nsw.gov.au/teaching-and-learning/curriculum/english/textual-concepts" TargetMode="External"/><Relationship Id="rId101" Type="http://schemas.openxmlformats.org/officeDocument/2006/relationships/hyperlink" Target="https://education.nsw.gov.au/teaching-and-learning/curriculum/english/textual-concepts" TargetMode="External"/><Relationship Id="rId1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2.svg"/><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D4E120-F853-4A8A-8658-1F255CB3C8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98</Pages>
  <Words>20182</Words>
  <Characters>104140</Characters>
  <Application>Microsoft Office Word</Application>
  <DocSecurity>0</DocSecurity>
  <Lines>3155</Lines>
  <Paragraphs>2345</Paragraphs>
  <ScaleCrop>false</ScaleCrop>
  <HeadingPairs>
    <vt:vector size="2" baseType="variant">
      <vt:variant>
        <vt:lpstr>Title</vt:lpstr>
      </vt:variant>
      <vt:variant>
        <vt:i4>1</vt:i4>
      </vt:variant>
    </vt:vector>
  </HeadingPairs>
  <TitlesOfParts>
    <vt:vector size="1" baseType="lpstr">
      <vt:lpstr>english-stage-2-unit-6</vt:lpstr>
    </vt:vector>
  </TitlesOfParts>
  <Company/>
  <LinksUpToDate>false</LinksUpToDate>
  <CharactersWithSpaces>121977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Stage 2 First year – Unit 6 Perspective and context</dc:title>
  <dc:subject/>
  <dc:creator>NSW Department of Education</dc:creator>
  <cp:keywords/>
  <dc:description/>
  <dcterms:created xsi:type="dcterms:W3CDTF">2024-03-25T04:40:00Z</dcterms:created>
  <dcterms:modified xsi:type="dcterms:W3CDTF">2024-05-27T02:09:00Z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2024-03-25T04:41:21Z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58639ae3-271d-494a-981a-ca807cc57680</vt:lpwstr>
  </property>
  <property fmtid="{D5CDD505-2E9C-101B-9397-08002B2CF9AE}" pid="8" name="MSIP_Label_b603dfd7-d93a-4381-a340-2995d8282205_ContentBits">
    <vt:lpwstr>0</vt:lpwstr>
  </property>
</Properties>
</file>