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1397" w14:textId="77777777" w:rsidR="00A97F54" w:rsidRPr="00E77905" w:rsidRDefault="00A97F54" w:rsidP="00E77905">
      <w:pPr>
        <w:pStyle w:val="Heading1"/>
        <w:rPr>
          <w:rFonts w:ascii="Montserrat" w:eastAsia="Times New Roman" w:hAnsi="Montserrat"/>
          <w:b/>
          <w:sz w:val="36"/>
          <w:lang w:eastAsia="en-GB"/>
        </w:rPr>
      </w:pPr>
      <w:r w:rsidRPr="00E77905">
        <w:rPr>
          <w:rFonts w:ascii="Montserrat" w:eastAsia="Times New Roman" w:hAnsi="Montserrat"/>
          <w:b/>
          <w:sz w:val="36"/>
          <w:lang w:eastAsia="en-GB"/>
        </w:rPr>
        <w:t>Providing school staff with access to the logbook</w:t>
      </w:r>
    </w:p>
    <w:p w14:paraId="41163556" w14:textId="77777777" w:rsidR="00A97F54" w:rsidRPr="00E77905" w:rsidRDefault="00A97F54" w:rsidP="00A97F54">
      <w:pPr>
        <w:shd w:val="clear" w:color="auto" w:fill="FFFFFF"/>
        <w:spacing w:after="120" w:line="336" w:lineRule="atLeast"/>
        <w:rPr>
          <w:rFonts w:ascii="Montserrat" w:eastAsia="Times New Roman" w:hAnsi="Montserrat" w:cs="Arial"/>
          <w:b/>
          <w:bCs/>
          <w:color w:val="323130"/>
          <w:sz w:val="27"/>
          <w:szCs w:val="27"/>
          <w:lang w:eastAsia="en-GB"/>
        </w:rPr>
      </w:pPr>
    </w:p>
    <w:p w14:paraId="0C0907E6" w14:textId="0E982F6A" w:rsidR="00A97F54" w:rsidRPr="00E77905" w:rsidRDefault="00A97F54" w:rsidP="00E77905">
      <w:pPr>
        <w:pStyle w:val="Heading2"/>
        <w:spacing w:after="240"/>
        <w:rPr>
          <w:rFonts w:ascii="Montserrat" w:eastAsia="Times New Roman" w:hAnsi="Montserrat"/>
          <w:b/>
          <w:color w:val="FF0000"/>
          <w:sz w:val="28"/>
          <w:lang w:eastAsia="en-GB"/>
        </w:rPr>
      </w:pPr>
      <w:r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 xml:space="preserve">Principals and SAMs </w:t>
      </w:r>
      <w:r w:rsidR="00E77905"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 xml:space="preserve">can </w:t>
      </w:r>
      <w:r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>grant access</w:t>
      </w:r>
    </w:p>
    <w:p w14:paraId="5180CC5C" w14:textId="5C5F40F3" w:rsidR="00A97F54" w:rsidRDefault="00A97F54" w:rsidP="00A97F54">
      <w:pPr>
        <w:shd w:val="clear" w:color="auto" w:fill="FFFFFF"/>
        <w:spacing w:after="120" w:line="336" w:lineRule="atLeast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Principals and SAM</w:t>
      </w:r>
      <w:r w:rsidR="00CC0CB9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s</w:t>
      </w: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 xml:space="preserve"> can use this to give access to any school staff member.</w:t>
      </w:r>
    </w:p>
    <w:p w14:paraId="4D4B8BFC" w14:textId="37FDD098" w:rsidR="00CC0CB9" w:rsidRPr="00E77905" w:rsidRDefault="00CC0CB9" w:rsidP="00A97F54">
      <w:pPr>
        <w:shd w:val="clear" w:color="auto" w:fill="FFFFFF"/>
        <w:spacing w:after="120" w:line="336" w:lineRule="atLeast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Principals and SAMs should only give access to the logbook to staff that will use the system on a regular basis (e.g teachers would not ordinarily get access to the logbook).</w:t>
      </w:r>
    </w:p>
    <w:p w14:paraId="552CBC0A" w14:textId="23A12DA1" w:rsidR="00A97F54" w:rsidRPr="00E77905" w:rsidRDefault="00A97F54" w:rsidP="00A97F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Visit</w:t>
      </w:r>
      <w:r w:rsidR="00E77905"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 xml:space="preserve"> </w:t>
      </w:r>
      <w:hyperlink r:id="rId10" w:history="1">
        <w:r w:rsidRPr="00E77905">
          <w:rPr>
            <w:rFonts w:ascii="Montserrat" w:eastAsia="Times New Roman" w:hAnsi="Montserrat" w:cs="Arial"/>
            <w:color w:val="0070C0"/>
            <w:sz w:val="24"/>
            <w:szCs w:val="24"/>
            <w:u w:val="single"/>
            <w:lang w:eastAsia="en-GB"/>
          </w:rPr>
          <w:t>https://msa.education.nsw.gov.au/</w:t>
        </w:r>
      </w:hyperlink>
    </w:p>
    <w:p w14:paraId="3036A493" w14:textId="77777777" w:rsidR="00A97F54" w:rsidRPr="00E77905" w:rsidRDefault="00A97F54" w:rsidP="00A97F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Choose the staff member to whom you wish to give access</w:t>
      </w:r>
    </w:p>
    <w:p w14:paraId="3B54662E" w14:textId="100828B5" w:rsidR="00A97F54" w:rsidRPr="00E77905" w:rsidRDefault="00A97F54" w:rsidP="00A97F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Select  "</w:t>
      </w:r>
      <w:r w:rsidR="0046688F">
        <w:rPr>
          <w:rFonts w:ascii="Montserrat" w:hAnsi="Montserrat" w:cs="Arial"/>
          <w:color w:val="323130"/>
          <w:sz w:val="24"/>
          <w:szCs w:val="24"/>
        </w:rPr>
        <w:t>Check-i</w:t>
      </w:r>
      <w:r w:rsidRPr="00E77905">
        <w:rPr>
          <w:rFonts w:ascii="Montserrat" w:hAnsi="Montserrat" w:cs="Arial"/>
          <w:color w:val="323130"/>
          <w:sz w:val="24"/>
          <w:szCs w:val="24"/>
        </w:rPr>
        <w:t xml:space="preserve">n Logbook </w:t>
      </w: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"</w:t>
      </w:r>
    </w:p>
    <w:p w14:paraId="2FE0D731" w14:textId="77777777" w:rsidR="00A97F54" w:rsidRPr="00E77905" w:rsidRDefault="00A97F54" w:rsidP="00A97F5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color w:val="323130"/>
          <w:sz w:val="24"/>
          <w:szCs w:val="24"/>
          <w:lang w:eastAsia="en-GB"/>
        </w:rPr>
        <w:t>Tick the box to finalise. The selected staff member will receive a confirmation email.</w:t>
      </w:r>
      <w:bookmarkStart w:id="0" w:name="_GoBack"/>
      <w:bookmarkEnd w:id="0"/>
    </w:p>
    <w:p w14:paraId="5FAC3C87" w14:textId="77777777" w:rsidR="00A97F54" w:rsidRPr="00E77905" w:rsidRDefault="00A97F54" w:rsidP="00A97F54">
      <w:pPr>
        <w:rPr>
          <w:rFonts w:ascii="Montserrat" w:hAnsi="Montserrat"/>
        </w:rPr>
      </w:pPr>
    </w:p>
    <w:p w14:paraId="6D9AFD0D" w14:textId="77777777" w:rsidR="00A97F54" w:rsidRPr="00E77905" w:rsidRDefault="00A97F54" w:rsidP="00A97F54">
      <w:pPr>
        <w:pStyle w:val="Heading4"/>
        <w:shd w:val="clear" w:color="auto" w:fill="FFFFFF"/>
        <w:spacing w:before="0" w:after="120" w:line="450" w:lineRule="atLeast"/>
        <w:jc w:val="center"/>
        <w:rPr>
          <w:rFonts w:ascii="Montserrat" w:hAnsi="Montserrat" w:cs="Arial"/>
          <w:color w:val="333333"/>
          <w:sz w:val="32"/>
          <w:szCs w:val="32"/>
        </w:rPr>
      </w:pPr>
      <w:r w:rsidRPr="00E77905">
        <w:rPr>
          <w:rFonts w:ascii="Montserrat" w:hAnsi="Montserra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0D53" wp14:editId="176210DB">
                <wp:simplePos x="0" y="0"/>
                <wp:positionH relativeFrom="column">
                  <wp:posOffset>2278966</wp:posOffset>
                </wp:positionH>
                <wp:positionV relativeFrom="paragraph">
                  <wp:posOffset>1954139</wp:posOffset>
                </wp:positionV>
                <wp:extent cx="914400" cy="239151"/>
                <wp:effectExtent l="0" t="0" r="1270" b="25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9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A3D0F" w14:textId="77777777" w:rsidR="00A97F54" w:rsidRPr="00967894" w:rsidRDefault="00A97F54" w:rsidP="00A97F5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78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Check-in Logbook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E0D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79.45pt;margin-top:153.85pt;width:1in;height:1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" fillcolor="white [3201]" stroked="f" strokeweight=".5pt">
                <v:textbox>
                  <w:txbxContent>
                    <w:p w14:paraId="053A3D0F" w14:textId="77777777" w:rsidR="00A97F54" w:rsidRPr="00967894" w:rsidRDefault="00A97F54" w:rsidP="00A97F5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67894">
                        <w:rPr>
                          <w:color w:val="000000" w:themeColor="text1"/>
                          <w:sz w:val="18"/>
                          <w:szCs w:val="18"/>
                        </w:rPr>
                        <w:t>Check-in Logbook</w:t>
                      </w:r>
                    </w:p>
                  </w:txbxContent>
                </v:textbox>
              </v:shape>
            </w:pict>
          </mc:Fallback>
        </mc:AlternateContent>
      </w:r>
      <w:r w:rsidRPr="00E77905">
        <w:rPr>
          <w:rFonts w:ascii="Montserrat" w:hAnsi="Montserrat"/>
          <w:noProof/>
          <w:lang w:eastAsia="en-AU"/>
        </w:rPr>
        <w:drawing>
          <wp:inline distT="0" distB="0" distL="0" distR="0" wp14:anchorId="282D6F7C" wp14:editId="721ABE49">
            <wp:extent cx="5731510" cy="3158490"/>
            <wp:effectExtent l="0" t="0" r="0" b="3810"/>
            <wp:docPr id="12" name="Picture 1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ADF25" w14:textId="77777777" w:rsidR="00A97F54" w:rsidRPr="00E77905" w:rsidRDefault="00A97F54" w:rsidP="000C1F7A">
      <w:pPr>
        <w:rPr>
          <w:rFonts w:ascii="Montserrat" w:eastAsiaTheme="majorEastAsia" w:hAnsi="Montserrat" w:cs="Arial"/>
          <w:i/>
          <w:iCs/>
          <w:color w:val="333333"/>
          <w:sz w:val="32"/>
          <w:szCs w:val="32"/>
        </w:rPr>
      </w:pPr>
      <w:r w:rsidRPr="00E77905">
        <w:rPr>
          <w:rFonts w:ascii="Montserrat" w:hAnsi="Montserrat" w:cs="Arial"/>
          <w:color w:val="333333"/>
          <w:sz w:val="32"/>
          <w:szCs w:val="32"/>
        </w:rPr>
        <w:br w:type="page"/>
      </w:r>
    </w:p>
    <w:p w14:paraId="667F7F5B" w14:textId="3B4B0F64" w:rsidR="00A97F54" w:rsidRPr="00E77905" w:rsidRDefault="00CC0CB9" w:rsidP="00E77905">
      <w:pPr>
        <w:pStyle w:val="Heading2"/>
        <w:spacing w:after="240"/>
        <w:rPr>
          <w:rFonts w:ascii="Montserrat" w:eastAsia="Times New Roman" w:hAnsi="Montserrat"/>
          <w:b/>
          <w:color w:val="FF0000"/>
          <w:sz w:val="28"/>
          <w:lang w:eastAsia="en-GB"/>
        </w:rPr>
      </w:pPr>
      <w:r>
        <w:rPr>
          <w:rFonts w:ascii="Montserrat" w:eastAsia="Times New Roman" w:hAnsi="Montserrat"/>
          <w:b/>
          <w:color w:val="FF0000"/>
          <w:sz w:val="28"/>
          <w:lang w:eastAsia="en-GB"/>
        </w:rPr>
        <w:lastRenderedPageBreak/>
        <w:t>School support staff</w:t>
      </w:r>
      <w:r w:rsidR="00E77905"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 xml:space="preserve"> </w:t>
      </w:r>
      <w:r w:rsidR="00A97F54"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 xml:space="preserve">can request </w:t>
      </w:r>
      <w:r w:rsidR="00E77905" w:rsidRPr="00E77905">
        <w:rPr>
          <w:rFonts w:ascii="Montserrat" w:eastAsia="Times New Roman" w:hAnsi="Montserrat"/>
          <w:b/>
          <w:color w:val="FF0000"/>
          <w:sz w:val="28"/>
          <w:lang w:eastAsia="en-GB"/>
        </w:rPr>
        <w:t>access</w:t>
      </w:r>
    </w:p>
    <w:p w14:paraId="4445BC12" w14:textId="3F8B4191" w:rsidR="00A97F54" w:rsidRPr="00E77905" w:rsidRDefault="00A97F54" w:rsidP="00A97F54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Montserrat" w:hAnsi="Montserrat" w:cs="Arial"/>
          <w:color w:val="323130"/>
        </w:rPr>
      </w:pPr>
      <w:r w:rsidRPr="00E77905">
        <w:rPr>
          <w:rFonts w:ascii="Montserrat" w:hAnsi="Montserrat" w:cs="Arial"/>
          <w:color w:val="323130"/>
        </w:rPr>
        <w:t>School staff that require access to the School Check-in Logbook can initiate an access request through MMA (Manage My Access).</w:t>
      </w:r>
    </w:p>
    <w:p w14:paraId="424CDB9A" w14:textId="055E8FD6" w:rsidR="00A97F54" w:rsidRPr="00E77905" w:rsidRDefault="00E77905" w:rsidP="00A97F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hAnsi="Montserrat" w:cs="Arial"/>
          <w:color w:val="323130"/>
          <w:sz w:val="24"/>
          <w:szCs w:val="24"/>
        </w:rPr>
      </w:pPr>
      <w:r w:rsidRPr="00E77905">
        <w:rPr>
          <w:rFonts w:ascii="Montserrat" w:hAnsi="Montserrat" w:cs="Arial"/>
          <w:color w:val="323130"/>
          <w:sz w:val="24"/>
          <w:szCs w:val="24"/>
        </w:rPr>
        <w:t xml:space="preserve">Visit </w:t>
      </w:r>
      <w:hyperlink r:id="rId12" w:history="1">
        <w:r w:rsidR="00A97F54" w:rsidRPr="00E77905">
          <w:rPr>
            <w:rStyle w:val="Hyperlink"/>
            <w:rFonts w:ascii="Montserrat" w:hAnsi="Montserrat" w:cs="Arial"/>
            <w:color w:val="0070C0"/>
            <w:sz w:val="24"/>
            <w:szCs w:val="24"/>
          </w:rPr>
          <w:t>https://mma.education.nsw.gov.au/</w:t>
        </w:r>
      </w:hyperlink>
      <w:r w:rsidRPr="00E77905">
        <w:rPr>
          <w:rStyle w:val="Hyperlink"/>
          <w:rFonts w:ascii="Montserrat" w:hAnsi="Montserrat" w:cs="Arial"/>
          <w:color w:val="auto"/>
          <w:sz w:val="24"/>
          <w:szCs w:val="24"/>
          <w:u w:val="none"/>
        </w:rPr>
        <w:t>.</w:t>
      </w:r>
    </w:p>
    <w:p w14:paraId="19916D5A" w14:textId="17C0AA95" w:rsidR="00A97F54" w:rsidRPr="00E77905" w:rsidRDefault="00A97F54" w:rsidP="00A97F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hAnsi="Montserrat" w:cs="Arial"/>
          <w:color w:val="323130"/>
          <w:sz w:val="24"/>
          <w:szCs w:val="24"/>
        </w:rPr>
      </w:pPr>
      <w:r w:rsidRPr="00E77905">
        <w:rPr>
          <w:rFonts w:ascii="Montserrat" w:hAnsi="Montserrat" w:cs="Arial"/>
          <w:color w:val="323130"/>
          <w:sz w:val="24"/>
          <w:szCs w:val="24"/>
        </w:rPr>
        <w:t>Scroll to the bottom and click on "Check-in Logbook"</w:t>
      </w:r>
      <w:r w:rsidR="00E77905" w:rsidRPr="00E77905">
        <w:rPr>
          <w:rFonts w:ascii="Montserrat" w:hAnsi="Montserrat" w:cs="Arial"/>
          <w:color w:val="323130"/>
          <w:sz w:val="24"/>
          <w:szCs w:val="24"/>
        </w:rPr>
        <w:t>.</w:t>
      </w:r>
    </w:p>
    <w:p w14:paraId="7B1CD754" w14:textId="495F00DD" w:rsidR="00A97F54" w:rsidRPr="00E77905" w:rsidRDefault="00A97F54" w:rsidP="00A97F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hAnsi="Montserrat" w:cs="Arial"/>
          <w:color w:val="323130"/>
          <w:sz w:val="24"/>
          <w:szCs w:val="24"/>
        </w:rPr>
      </w:pPr>
      <w:r w:rsidRPr="00E77905">
        <w:rPr>
          <w:rFonts w:ascii="Montserrat" w:hAnsi="Montserrat" w:cs="Arial"/>
          <w:color w:val="323130"/>
          <w:sz w:val="24"/>
          <w:szCs w:val="24"/>
        </w:rPr>
        <w:t>Click '</w:t>
      </w:r>
      <w:r w:rsidRPr="00E77905">
        <w:rPr>
          <w:rStyle w:val="Strong"/>
          <w:rFonts w:ascii="Montserrat" w:hAnsi="Montserrat" w:cs="Arial"/>
          <w:color w:val="323130"/>
          <w:sz w:val="24"/>
          <w:szCs w:val="24"/>
        </w:rPr>
        <w:t>None</w:t>
      </w:r>
      <w:r w:rsidRPr="00E77905">
        <w:rPr>
          <w:rFonts w:ascii="Montserrat" w:hAnsi="Montserrat" w:cs="Arial"/>
          <w:color w:val="323130"/>
          <w:sz w:val="24"/>
          <w:szCs w:val="24"/>
        </w:rPr>
        <w:t>', indicating you</w:t>
      </w:r>
      <w:r w:rsidR="00E77905" w:rsidRPr="00E77905">
        <w:rPr>
          <w:rFonts w:ascii="Montserrat" w:hAnsi="Montserrat" w:cs="Arial"/>
          <w:color w:val="323130"/>
          <w:sz w:val="24"/>
          <w:szCs w:val="24"/>
        </w:rPr>
        <w:t xml:space="preserve"> </w:t>
      </w:r>
      <w:r w:rsidRPr="00E77905">
        <w:rPr>
          <w:rFonts w:ascii="Montserrat" w:hAnsi="Montserrat" w:cs="Arial"/>
          <w:color w:val="323130"/>
          <w:sz w:val="24"/>
          <w:szCs w:val="24"/>
        </w:rPr>
        <w:t>don't currently</w:t>
      </w:r>
      <w:r w:rsidR="00E77905" w:rsidRPr="00E77905">
        <w:rPr>
          <w:rFonts w:ascii="Montserrat" w:hAnsi="Montserrat" w:cs="Arial"/>
          <w:color w:val="323130"/>
          <w:sz w:val="24"/>
          <w:szCs w:val="24"/>
        </w:rPr>
        <w:t xml:space="preserve"> </w:t>
      </w:r>
      <w:r w:rsidRPr="00E77905">
        <w:rPr>
          <w:rFonts w:ascii="Montserrat" w:hAnsi="Montserrat" w:cs="Arial"/>
          <w:color w:val="323130"/>
          <w:sz w:val="24"/>
          <w:szCs w:val="24"/>
        </w:rPr>
        <w:t>have access.</w:t>
      </w:r>
    </w:p>
    <w:p w14:paraId="1C7DB637" w14:textId="56B881B5" w:rsidR="00A97F54" w:rsidRPr="00E77905" w:rsidRDefault="00E77905" w:rsidP="00A97F5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Montserrat" w:hAnsi="Montserrat" w:cs="Arial"/>
          <w:color w:val="323130"/>
          <w:sz w:val="24"/>
          <w:szCs w:val="24"/>
        </w:rPr>
      </w:pPr>
      <w:r w:rsidRPr="00E77905">
        <w:rPr>
          <w:rFonts w:ascii="Montserrat" w:hAnsi="Montserrat" w:cs="Arial"/>
          <w:color w:val="323130"/>
          <w:sz w:val="24"/>
          <w:szCs w:val="24"/>
        </w:rPr>
        <w:t>Click 'submit'</w:t>
      </w:r>
      <w:r w:rsidR="00A97F54" w:rsidRPr="00E77905">
        <w:rPr>
          <w:rFonts w:ascii="Montserrat" w:hAnsi="Montserrat" w:cs="Arial"/>
          <w:color w:val="323130"/>
          <w:sz w:val="24"/>
          <w:szCs w:val="24"/>
        </w:rPr>
        <w:t xml:space="preserve"> to send the request to your principal or delegate to approve.</w:t>
      </w:r>
    </w:p>
    <w:p w14:paraId="1DC429D5" w14:textId="77777777" w:rsidR="00A97F54" w:rsidRPr="00E77905" w:rsidRDefault="00A97F54" w:rsidP="00A97F54">
      <w:pPr>
        <w:rPr>
          <w:rFonts w:ascii="Montserrat" w:hAnsi="Montserrat"/>
        </w:rPr>
      </w:pPr>
      <w:r w:rsidRPr="00E77905">
        <w:rPr>
          <w:rFonts w:ascii="Montserrat" w:hAnsi="Montserra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2F959" wp14:editId="18248481">
                <wp:simplePos x="0" y="0"/>
                <wp:positionH relativeFrom="column">
                  <wp:posOffset>1650638</wp:posOffset>
                </wp:positionH>
                <wp:positionV relativeFrom="paragraph">
                  <wp:posOffset>2108654</wp:posOffset>
                </wp:positionV>
                <wp:extent cx="1165497" cy="267286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497" cy="26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33B88" w14:textId="77777777" w:rsidR="00A97F54" w:rsidRPr="00610A00" w:rsidRDefault="00A97F54" w:rsidP="00A97F54">
                            <w:pPr>
                              <w:spacing w:after="120"/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</w:pPr>
                            <w:r w:rsidRPr="00610A00">
                              <w:rPr>
                                <w:color w:val="808080" w:themeColor="background1" w:themeShade="80"/>
                                <w:sz w:val="13"/>
                                <w:szCs w:val="13"/>
                              </w:rPr>
                              <w:t>Check-in Logbook</w:t>
                            </w:r>
                          </w:p>
                          <w:p w14:paraId="0E1FA634" w14:textId="77777777" w:rsidR="00A97F54" w:rsidRPr="00F052DA" w:rsidRDefault="00A97F54" w:rsidP="00A97F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F959" id="Text Box 23" o:spid="_x0000_s1027" type="#_x0000_t202" style="position:absolute;margin-left:129.95pt;margin-top:166.05pt;width:91.7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" fillcolor="white [3201]" stroked="f" strokeweight=".5pt">
                <v:textbox>
                  <w:txbxContent>
                    <w:p w14:paraId="42533B88" w14:textId="77777777" w:rsidR="00A97F54" w:rsidRPr="00610A00" w:rsidRDefault="00A97F54" w:rsidP="00A97F54">
                      <w:pPr>
                        <w:spacing w:after="120"/>
                        <w:rPr>
                          <w:color w:val="808080" w:themeColor="background1" w:themeShade="80"/>
                          <w:sz w:val="13"/>
                          <w:szCs w:val="13"/>
                        </w:rPr>
                      </w:pPr>
                      <w:r w:rsidRPr="00610A00">
                        <w:rPr>
                          <w:color w:val="808080" w:themeColor="background1" w:themeShade="80"/>
                          <w:sz w:val="13"/>
                          <w:szCs w:val="13"/>
                        </w:rPr>
                        <w:t>Check-in Logbook</w:t>
                      </w:r>
                    </w:p>
                    <w:p w14:paraId="0E1FA634" w14:textId="77777777" w:rsidR="00A97F54" w:rsidRPr="00F052DA" w:rsidRDefault="00A97F54" w:rsidP="00A97F5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905">
        <w:rPr>
          <w:rFonts w:ascii="Montserrat" w:hAnsi="Montserrat"/>
          <w:noProof/>
          <w:lang w:eastAsia="en-AU"/>
        </w:rPr>
        <w:drawing>
          <wp:inline distT="0" distB="0" distL="0" distR="0" wp14:anchorId="4BFC130B" wp14:editId="20736018">
            <wp:extent cx="5731510" cy="2458085"/>
            <wp:effectExtent l="0" t="0" r="0" b="571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59FA8" w14:textId="77777777" w:rsidR="00A97F54" w:rsidRPr="00E77905" w:rsidRDefault="00A97F54" w:rsidP="00A97F54">
      <w:pPr>
        <w:rPr>
          <w:rFonts w:ascii="Montserrat" w:hAnsi="Montserrat"/>
        </w:rPr>
      </w:pPr>
    </w:p>
    <w:p w14:paraId="664AAA40" w14:textId="7ED54B8E" w:rsidR="00A97F54" w:rsidRPr="00E77905" w:rsidRDefault="00A97F54" w:rsidP="00A97F54">
      <w:pPr>
        <w:pStyle w:val="Heading1"/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</w:pPr>
      <w:r w:rsidRPr="00E77905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>Using the School</w:t>
      </w:r>
      <w:r w:rsidR="00CC0CB9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 xml:space="preserve"> </w:t>
      </w:r>
      <w:r w:rsidR="00BB6761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>Check-i</w:t>
      </w:r>
      <w:r w:rsidRPr="00E77905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 xml:space="preserve">n Logbook on </w:t>
      </w:r>
      <w:r w:rsidR="00CC0CB9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 xml:space="preserve">a </w:t>
      </w:r>
      <w:r w:rsidRPr="00E77905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>Mobile</w:t>
      </w:r>
      <w:r w:rsidR="00CC0CB9">
        <w:rPr>
          <w:rFonts w:ascii="Montserrat" w:eastAsia="Times New Roman" w:hAnsi="Montserrat"/>
          <w:b/>
          <w:color w:val="FF0000"/>
          <w:sz w:val="28"/>
          <w:szCs w:val="26"/>
          <w:lang w:eastAsia="en-GB"/>
        </w:rPr>
        <w:t xml:space="preserve"> device</w:t>
      </w:r>
    </w:p>
    <w:p w14:paraId="59723842" w14:textId="77777777" w:rsidR="00A97F54" w:rsidRPr="00E77905" w:rsidRDefault="00A97F54" w:rsidP="00A97F54">
      <w:pPr>
        <w:rPr>
          <w:rFonts w:ascii="Montserrat" w:hAnsi="Montserrat"/>
        </w:rPr>
      </w:pPr>
    </w:p>
    <w:p w14:paraId="0DE5221B" w14:textId="7F7AEB2C" w:rsidR="00A97F54" w:rsidRPr="00E77905" w:rsidRDefault="00A97F54" w:rsidP="00A97F54">
      <w:pPr>
        <w:rPr>
          <w:rFonts w:ascii="Montserrat" w:hAnsi="Montserrat"/>
          <w:sz w:val="24"/>
          <w:szCs w:val="24"/>
        </w:rPr>
      </w:pPr>
      <w:r w:rsidRPr="00E77905">
        <w:rPr>
          <w:rFonts w:ascii="Montserrat" w:hAnsi="Montserrat"/>
          <w:sz w:val="24"/>
          <w:szCs w:val="24"/>
        </w:rPr>
        <w:t>The logbook is best accessed through the Staff Portal App.</w:t>
      </w:r>
    </w:p>
    <w:p w14:paraId="2A5A2F64" w14:textId="77777777" w:rsidR="00A97F54" w:rsidRPr="00E77905" w:rsidRDefault="00A97F54" w:rsidP="00A97F5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Arial"/>
          <w:sz w:val="24"/>
          <w:szCs w:val="24"/>
          <w:lang w:eastAsia="en-GB"/>
        </w:rPr>
      </w:pPr>
      <w:r w:rsidRPr="00E77905">
        <w:rPr>
          <w:rFonts w:ascii="Montserrat" w:eastAsia="Times New Roman" w:hAnsi="Montserrat" w:cs="Arial"/>
          <w:b/>
          <w:bCs/>
          <w:sz w:val="24"/>
          <w:szCs w:val="24"/>
          <w:lang w:eastAsia="en-GB"/>
        </w:rPr>
        <w:t xml:space="preserve">The app is designed to deliver </w:t>
      </w:r>
      <w:r w:rsidRPr="00E77905">
        <w:rPr>
          <w:rFonts w:ascii="Montserrat" w:eastAsia="Times New Roman" w:hAnsi="Montserrat" w:cs="Arial"/>
          <w:sz w:val="24"/>
          <w:szCs w:val="24"/>
          <w:lang w:eastAsia="en-GB"/>
        </w:rPr>
        <w:t>a smoother mobile experience when using the staff portal and fast authentication to My Essentials</w:t>
      </w:r>
    </w:p>
    <w:p w14:paraId="60D8D10A" w14:textId="0DA60290" w:rsidR="00A97F54" w:rsidRPr="00E77905" w:rsidRDefault="0046688F" w:rsidP="00A97F54">
      <w:pPr>
        <w:shd w:val="clear" w:color="auto" w:fill="FFFFFF" w:themeFill="background1"/>
        <w:spacing w:before="225" w:after="0" w:line="240" w:lineRule="auto"/>
        <w:rPr>
          <w:rFonts w:ascii="Montserrat" w:hAnsi="Montserrat" w:cs="Arial"/>
          <w:sz w:val="24"/>
          <w:szCs w:val="24"/>
          <w:shd w:val="clear" w:color="auto" w:fill="F2F2F2"/>
        </w:rPr>
      </w:pPr>
      <w:r>
        <w:rPr>
          <w:rFonts w:ascii="Montserrat" w:eastAsia="Times New Roman" w:hAnsi="Montserrat" w:cs="Arial"/>
          <w:sz w:val="24"/>
          <w:szCs w:val="24"/>
          <w:lang w:eastAsia="en-GB"/>
        </w:rPr>
        <w:t>To access the l</w:t>
      </w:r>
      <w:r w:rsidR="00A97F54" w:rsidRPr="00E77905">
        <w:rPr>
          <w:rFonts w:ascii="Montserrat" w:eastAsia="Times New Roman" w:hAnsi="Montserrat" w:cs="Arial"/>
          <w:sz w:val="24"/>
          <w:szCs w:val="24"/>
          <w:lang w:eastAsia="en-GB"/>
        </w:rPr>
        <w:t xml:space="preserve">ogbook through the app, download the Staff App </w:t>
      </w:r>
      <w:r w:rsidR="00E77905" w:rsidRPr="00E77905">
        <w:rPr>
          <w:rFonts w:ascii="Montserrat" w:eastAsia="Times New Roman" w:hAnsi="Montserrat" w:cs="Arial"/>
          <w:sz w:val="24"/>
          <w:szCs w:val="24"/>
          <w:lang w:eastAsia="en-GB"/>
        </w:rPr>
        <w:t xml:space="preserve">from the </w:t>
      </w:r>
      <w:r w:rsidR="00A97F54" w:rsidRPr="00E77905">
        <w:rPr>
          <w:rFonts w:ascii="Montserrat" w:eastAsia="Times New Roman" w:hAnsi="Montserrat" w:cs="Arial"/>
          <w:sz w:val="24"/>
          <w:szCs w:val="24"/>
          <w:lang w:eastAsia="en-GB"/>
        </w:rPr>
        <w:t>Apple Store or Googl</w:t>
      </w:r>
      <w:r w:rsidR="00E77905" w:rsidRPr="00E77905">
        <w:rPr>
          <w:rFonts w:ascii="Montserrat" w:eastAsia="Times New Roman" w:hAnsi="Montserrat" w:cs="Arial"/>
          <w:sz w:val="24"/>
          <w:szCs w:val="24"/>
          <w:lang w:eastAsia="en-GB"/>
        </w:rPr>
        <w:t xml:space="preserve">e Play store, by searching for </w:t>
      </w:r>
      <w:r w:rsidR="00A97F54" w:rsidRPr="00E77905">
        <w:rPr>
          <w:rFonts w:ascii="Montserrat" w:eastAsia="Times New Roman" w:hAnsi="Montserrat" w:cs="Arial"/>
          <w:sz w:val="24"/>
          <w:szCs w:val="24"/>
          <w:lang w:eastAsia="en-GB"/>
        </w:rPr>
        <w:t>“DoE Staff App”</w:t>
      </w:r>
      <w:r w:rsidR="00E77905" w:rsidRPr="00E77905">
        <w:rPr>
          <w:rFonts w:ascii="Montserrat" w:eastAsia="Times New Roman" w:hAnsi="Montserrat" w:cs="Arial"/>
          <w:sz w:val="24"/>
          <w:szCs w:val="24"/>
          <w:lang w:eastAsia="en-GB"/>
        </w:rPr>
        <w:t>.</w:t>
      </w:r>
    </w:p>
    <w:p w14:paraId="78D851EF" w14:textId="77777777" w:rsidR="00C963B9" w:rsidRPr="00E77905" w:rsidRDefault="00BB6761">
      <w:pPr>
        <w:rPr>
          <w:rFonts w:ascii="Montserrat" w:hAnsi="Montserrat"/>
        </w:rPr>
      </w:pPr>
    </w:p>
    <w:sectPr w:rsidR="00C963B9" w:rsidRPr="00E77905" w:rsidSect="0046688F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864D" w14:textId="77777777" w:rsidR="00E77905" w:rsidRDefault="00E77905" w:rsidP="00E77905">
      <w:pPr>
        <w:spacing w:after="0" w:line="240" w:lineRule="auto"/>
      </w:pPr>
      <w:r>
        <w:separator/>
      </w:r>
    </w:p>
  </w:endnote>
  <w:endnote w:type="continuationSeparator" w:id="0">
    <w:p w14:paraId="54791047" w14:textId="77777777" w:rsidR="00E77905" w:rsidRDefault="00E77905" w:rsidP="00E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94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2DE72" w14:textId="4901B030" w:rsidR="0046688F" w:rsidRDefault="00466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FF4D7" w14:textId="77777777" w:rsidR="0046688F" w:rsidRDefault="004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2FD8" w14:textId="7A6CD33A" w:rsidR="0046688F" w:rsidRDefault="0046688F" w:rsidP="0046688F">
    <w:pPr>
      <w:pStyle w:val="Logo"/>
    </w:pPr>
    <w:r w:rsidRPr="00A81F69">
      <w:rPr>
        <w:rFonts w:ascii="Montserrat" w:hAnsi="Montserrat"/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9AC13F5" wp14:editId="79865E10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2363" w14:textId="77777777" w:rsidR="00E77905" w:rsidRDefault="00E77905" w:rsidP="00E77905">
      <w:pPr>
        <w:spacing w:after="0" w:line="240" w:lineRule="auto"/>
      </w:pPr>
      <w:r>
        <w:separator/>
      </w:r>
    </w:p>
  </w:footnote>
  <w:footnote w:type="continuationSeparator" w:id="0">
    <w:p w14:paraId="3A7B6588" w14:textId="77777777" w:rsidR="00E77905" w:rsidRDefault="00E77905" w:rsidP="00E7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68FF" w14:textId="77777777" w:rsidR="0046688F" w:rsidRPr="00E77905" w:rsidRDefault="0046688F" w:rsidP="0046688F">
    <w:pPr>
      <w:pStyle w:val="Header"/>
      <w:rPr>
        <w:rFonts w:ascii="Montserrat" w:hAnsi="Montserrat"/>
        <w:b/>
        <w:color w:val="002060"/>
      </w:rPr>
    </w:pPr>
    <w:r w:rsidRPr="00E77905">
      <w:rPr>
        <w:rFonts w:ascii="Montserrat" w:hAnsi="Montserrat"/>
        <w:b/>
        <w:color w:val="002060"/>
      </w:rPr>
      <w:t>| NSW Department of Education</w:t>
    </w:r>
  </w:p>
  <w:p w14:paraId="54DD77A9" w14:textId="77777777" w:rsidR="0046688F" w:rsidRDefault="004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0E"/>
    <w:multiLevelType w:val="hybridMultilevel"/>
    <w:tmpl w:val="79D2E9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07E"/>
    <w:multiLevelType w:val="multilevel"/>
    <w:tmpl w:val="33B2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B6EC7"/>
    <w:multiLevelType w:val="multilevel"/>
    <w:tmpl w:val="0DCC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E15D6"/>
    <w:multiLevelType w:val="hybridMultilevel"/>
    <w:tmpl w:val="B2782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54"/>
    <w:rsid w:val="000C1F7A"/>
    <w:rsid w:val="0046688F"/>
    <w:rsid w:val="0052362D"/>
    <w:rsid w:val="00A97F54"/>
    <w:rsid w:val="00AC41AB"/>
    <w:rsid w:val="00BB6761"/>
    <w:rsid w:val="00CC0CB9"/>
    <w:rsid w:val="00E77905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FC1F8"/>
  <w15:chartTrackingRefBased/>
  <w15:docId w15:val="{3D341CEE-4F9C-41F3-957A-D323FDE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54"/>
  </w:style>
  <w:style w:type="paragraph" w:styleId="Heading1">
    <w:name w:val="heading 1"/>
    <w:basedOn w:val="Normal"/>
    <w:next w:val="Normal"/>
    <w:link w:val="Heading1Char"/>
    <w:uiPriority w:val="9"/>
    <w:qFormat/>
    <w:rsid w:val="00A97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F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F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9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7F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7F54"/>
    <w:rPr>
      <w:b/>
      <w:bCs/>
    </w:rPr>
  </w:style>
  <w:style w:type="paragraph" w:styleId="Header">
    <w:name w:val="header"/>
    <w:aliases w:val="ŠHeader"/>
    <w:basedOn w:val="Normal"/>
    <w:link w:val="HeaderChar"/>
    <w:uiPriority w:val="99"/>
    <w:unhideWhenUsed/>
    <w:qFormat/>
    <w:rsid w:val="00E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E77905"/>
  </w:style>
  <w:style w:type="paragraph" w:styleId="Footer">
    <w:name w:val="footer"/>
    <w:basedOn w:val="Normal"/>
    <w:link w:val="FooterChar"/>
    <w:uiPriority w:val="99"/>
    <w:unhideWhenUsed/>
    <w:rsid w:val="00E77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05"/>
  </w:style>
  <w:style w:type="paragraph" w:customStyle="1" w:styleId="Logo">
    <w:name w:val="ŠLogo"/>
    <w:basedOn w:val="Normal"/>
    <w:uiPriority w:val="16"/>
    <w:qFormat/>
    <w:rsid w:val="00E77905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779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7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ma.education.nsw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sa.education.nsw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5B669E39F7B4092EC922813ACEDD3" ma:contentTypeVersion="12" ma:contentTypeDescription="Create a new document." ma:contentTypeScope="" ma:versionID="d2b10659cbd63c498d53c97aabf5f739">
  <xsd:schema xmlns:xsd="http://www.w3.org/2001/XMLSchema" xmlns:xs="http://www.w3.org/2001/XMLSchema" xmlns:p="http://schemas.microsoft.com/office/2006/metadata/properties" xmlns:ns2="7a1e1843-b4fa-4395-adbe-674f5dfadf81" xmlns:ns3="2200d61c-fce8-43a0-a231-0f7732ea37cd" targetNamespace="http://schemas.microsoft.com/office/2006/metadata/properties" ma:root="true" ma:fieldsID="c7c4f7afcb9d410be7b89cbf78a37889" ns2:_="" ns3:_="">
    <xsd:import namespace="7a1e1843-b4fa-4395-adbe-674f5dfadf81"/>
    <xsd:import namespace="2200d61c-fce8-43a0-a231-0f7732ea3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1843-b4fa-4395-adbe-674f5dfad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d61c-fce8-43a0-a231-0f7732ea3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44413-0184-48D1-9DDB-A91443CF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1843-b4fa-4395-adbe-674f5dfadf81"/>
    <ds:schemaRef ds:uri="2200d61c-fce8-43a0-a231-0f7732ea3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F6944-DFBF-45E0-A0C2-ECD0B2B68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6C58C-E770-4C4A-8473-4AD068D5E6D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a1e1843-b4fa-4395-adbe-674f5dfadf81"/>
    <ds:schemaRef ds:uri="http://schemas.microsoft.com/office/infopath/2007/PartnerControls"/>
    <ds:schemaRef ds:uri="2200d61c-fce8-43a0-a231-0f7732ea37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Ian Quintos</cp:lastModifiedBy>
  <cp:revision>3</cp:revision>
  <dcterms:created xsi:type="dcterms:W3CDTF">2021-05-13T06:49:00Z</dcterms:created>
  <dcterms:modified xsi:type="dcterms:W3CDTF">2021-05-13T23:06:00Z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0x010100BE35B669E39F7B4092EC922813ACEDD3</vt:lpwstr>
  </property>
</Properties>
</file>