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AFC6" w14:textId="7D6C23C3" w:rsidR="00091DF4" w:rsidRPr="00423470" w:rsidRDefault="00423470" w:rsidP="00423470">
      <w:pPr>
        <w:jc w:val="center"/>
        <w:rPr>
          <w:b/>
          <w:bCs/>
        </w:rPr>
      </w:pPr>
      <w:r>
        <w:rPr>
          <w:b/>
          <w:bCs/>
        </w:rPr>
        <w:t>Illustrations of Practice: Developing a whole school approach to inclusion</w:t>
      </w:r>
    </w:p>
    <w:p w14:paraId="702AD59A" w14:textId="36516C02" w:rsidR="00423470" w:rsidRDefault="00423470"/>
    <w:p w14:paraId="5F1A1992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One thing I'd really like to share with other schools is that we have a really</w:t>
      </w:r>
    </w:p>
    <w:p w14:paraId="0753CE75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inclusive, collaborative approach to all of our students here.</w:t>
      </w:r>
    </w:p>
    <w:p w14:paraId="35241EDE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it's not just one teacher. We're always sharing resources, sharing strategies.</w:t>
      </w:r>
    </w:p>
    <w:p w14:paraId="45C1059D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 staff here pride themselves on being continuous learners</w:t>
      </w:r>
    </w:p>
    <w:p w14:paraId="19011F25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which is what we hope to teach our children as well</w:t>
      </w:r>
    </w:p>
    <w:p w14:paraId="5B149061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by that we're always willing to take on new strategies, new ideas.</w:t>
      </w:r>
    </w:p>
    <w:p w14:paraId="3EF3AD15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it's the culture of take a risk, try a strategy. If it doesn't work, that's okay - we'll try something else.</w:t>
      </w:r>
    </w:p>
    <w:p w14:paraId="2543E249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it's that continuous wanting to improve working with different professionals</w:t>
      </w:r>
    </w:p>
    <w:p w14:paraId="384CD453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coming into the classrooms. </w:t>
      </w:r>
      <w:proofErr w:type="gramStart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working with physios, being open to new</w:t>
      </w:r>
    </w:p>
    <w:p w14:paraId="767A4AC4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suggestions and different things, and taking the whole school approach.</w:t>
      </w:r>
    </w:p>
    <w:p w14:paraId="4C934081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looking at our whole school and saying okay what can we do better to be more inclusive?</w:t>
      </w:r>
    </w:p>
    <w:p w14:paraId="481E8614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Is it creating a safe space? We're seeing these </w:t>
      </w:r>
      <w:proofErr w:type="spellStart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behaviors</w:t>
      </w:r>
      <w:proofErr w:type="spellEnd"/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from this child,</w:t>
      </w:r>
    </w:p>
    <w:p w14:paraId="560A98B6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how can we cater from that? Are they not using the right cues?</w:t>
      </w:r>
    </w:p>
    <w:p w14:paraId="6F916A16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Is that a whole school issue? Let's have a look at that.</w:t>
      </w:r>
    </w:p>
    <w:p w14:paraId="389FC461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What programs can we research, based on evidence and best practice, that we can implement across the school?</w:t>
      </w:r>
    </w:p>
    <w:p w14:paraId="643D96C7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it's continually being reflective as to what can we do to make our school more inclusive</w:t>
      </w:r>
    </w:p>
    <w:p w14:paraId="29CE2C75" w14:textId="77777777" w:rsidR="00423470" w:rsidRPr="00423470" w:rsidRDefault="00423470" w:rsidP="00423470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423470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a safe space for everybody to learn.</w:t>
      </w:r>
    </w:p>
    <w:p w14:paraId="6CA95454" w14:textId="77777777" w:rsidR="00423470" w:rsidRDefault="00423470"/>
    <w:sectPr w:rsidR="00423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70"/>
    <w:rsid w:val="00300CA5"/>
    <w:rsid w:val="00423470"/>
    <w:rsid w:val="00460D77"/>
    <w:rsid w:val="006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22E5"/>
  <w15:chartTrackingRefBased/>
  <w15:docId w15:val="{565CD665-B7C4-4C35-81EB-D501D45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1</cp:revision>
  <dcterms:created xsi:type="dcterms:W3CDTF">2021-07-01T22:29:00Z</dcterms:created>
  <dcterms:modified xsi:type="dcterms:W3CDTF">2021-07-01T22:31:00Z</dcterms:modified>
</cp:coreProperties>
</file>