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3B6A" w:rsidRDefault="008E3B6A" w:rsidP="00785F78">
      <w:pPr>
        <w:pStyle w:val="1DET-scholarshipname"/>
        <w:spacing w:before="0" w:after="4000" w:line="276" w:lineRule="auto"/>
      </w:pPr>
      <w:r w:rsidRPr="006F2EFB">
        <w:t>Premier’s</w:t>
      </w:r>
      <w:r w:rsidR="00785F78">
        <w:t xml:space="preserve"> </w:t>
      </w:r>
      <w:r>
        <w:t>Kin</w:t>
      </w:r>
      <w:bookmarkStart w:id="0" w:name="_GoBack"/>
      <w:bookmarkEnd w:id="0"/>
      <w:r>
        <w:t>gold</w:t>
      </w:r>
      <w:r w:rsidR="00785F78">
        <w:t xml:space="preserve"> </w:t>
      </w:r>
      <w:r w:rsidR="00272D17">
        <w:t>Chinese</w:t>
      </w:r>
      <w:r w:rsidR="00785F78">
        <w:t xml:space="preserve"> </w:t>
      </w:r>
      <w:r w:rsidR="00272D17">
        <w:t>Language</w:t>
      </w:r>
      <w:r w:rsidR="00785F78">
        <w:t xml:space="preserve"> </w:t>
      </w:r>
      <w:r w:rsidR="00272D17">
        <w:t>Teacher</w:t>
      </w:r>
      <w:r w:rsidR="00785F78">
        <w:t xml:space="preserve"> </w:t>
      </w:r>
      <w:r w:rsidRPr="00682B4B">
        <w:t>Scholarship</w:t>
      </w:r>
    </w:p>
    <w:p w:rsidR="008E3B6A" w:rsidRPr="00575BC5" w:rsidRDefault="008E3B6A" w:rsidP="00785F78">
      <w:pPr>
        <w:pStyle w:val="2DET-ReportTitle"/>
        <w:spacing w:after="480" w:line="276" w:lineRule="auto"/>
      </w:pPr>
      <w:r w:rsidRPr="00575BC5">
        <w:t>Collaborative</w:t>
      </w:r>
      <w:r w:rsidR="00785F78">
        <w:t xml:space="preserve"> </w:t>
      </w:r>
      <w:r w:rsidRPr="00575BC5">
        <w:t>practice,</w:t>
      </w:r>
      <w:r w:rsidR="00785F78">
        <w:t xml:space="preserve"> </w:t>
      </w:r>
      <w:r w:rsidRPr="00575BC5">
        <w:t>technology</w:t>
      </w:r>
      <w:r w:rsidR="00785F78">
        <w:t xml:space="preserve"> </w:t>
      </w:r>
      <w:r w:rsidRPr="00575BC5">
        <w:t>and</w:t>
      </w:r>
      <w:r w:rsidR="00785F78">
        <w:t xml:space="preserve"> </w:t>
      </w:r>
      <w:r w:rsidRPr="00575BC5">
        <w:t>redesign</w:t>
      </w:r>
      <w:r w:rsidR="00785F78">
        <w:t xml:space="preserve"> </w:t>
      </w:r>
      <w:r w:rsidRPr="00575BC5">
        <w:t>in</w:t>
      </w:r>
      <w:r w:rsidR="00785F78">
        <w:t xml:space="preserve"> </w:t>
      </w:r>
      <w:r w:rsidRPr="00575BC5">
        <w:t>Chinese</w:t>
      </w:r>
      <w:r w:rsidR="00785F78">
        <w:t xml:space="preserve"> </w:t>
      </w:r>
      <w:r w:rsidRPr="00575BC5">
        <w:t>language</w:t>
      </w:r>
      <w:r w:rsidR="00785F78">
        <w:t xml:space="preserve"> </w:t>
      </w:r>
      <w:r w:rsidRPr="00575BC5">
        <w:t>courses</w:t>
      </w:r>
      <w:r w:rsidR="00785F78">
        <w:t xml:space="preserve"> </w:t>
      </w:r>
    </w:p>
    <w:p w:rsidR="008E3B6A" w:rsidRDefault="008E3B6A" w:rsidP="00785F78">
      <w:pPr>
        <w:pStyle w:val="3DET-author"/>
        <w:spacing w:line="276" w:lineRule="auto"/>
      </w:pPr>
      <w:r>
        <w:t>Katie</w:t>
      </w:r>
      <w:r w:rsidR="00785F78">
        <w:t xml:space="preserve"> </w:t>
      </w:r>
      <w:r>
        <w:t>Grub</w:t>
      </w:r>
      <w:r w:rsidR="007C3479">
        <w:t>b</w:t>
      </w:r>
      <w:r w:rsidR="00785F78">
        <w:t xml:space="preserve"> </w:t>
      </w:r>
    </w:p>
    <w:p w:rsidR="008E3B6A" w:rsidRPr="0011244F" w:rsidRDefault="0011244F" w:rsidP="00785F78">
      <w:pPr>
        <w:pStyle w:val="3DET-author"/>
        <w:spacing w:line="276" w:lineRule="auto"/>
        <w:rPr>
          <w:b w:val="0"/>
        </w:rPr>
      </w:pPr>
      <w:r w:rsidRPr="0011244F">
        <w:rPr>
          <w:b w:val="0"/>
        </w:rPr>
        <w:t>Southern</w:t>
      </w:r>
      <w:r w:rsidR="00785F78">
        <w:rPr>
          <w:b w:val="0"/>
        </w:rPr>
        <w:t xml:space="preserve"> </w:t>
      </w:r>
      <w:r w:rsidRPr="0011244F">
        <w:rPr>
          <w:b w:val="0"/>
        </w:rPr>
        <w:t>Cross</w:t>
      </w:r>
      <w:r w:rsidR="00785F78">
        <w:rPr>
          <w:b w:val="0"/>
        </w:rPr>
        <w:t xml:space="preserve"> </w:t>
      </w:r>
      <w:r w:rsidRPr="0011244F">
        <w:rPr>
          <w:b w:val="0"/>
        </w:rPr>
        <w:t>School</w:t>
      </w:r>
      <w:r w:rsidR="00785F78">
        <w:rPr>
          <w:b w:val="0"/>
        </w:rPr>
        <w:t xml:space="preserve"> </w:t>
      </w:r>
      <w:r w:rsidRPr="0011244F">
        <w:rPr>
          <w:b w:val="0"/>
        </w:rPr>
        <w:t>of</w:t>
      </w:r>
      <w:r w:rsidR="00785F78">
        <w:rPr>
          <w:b w:val="0"/>
        </w:rPr>
        <w:t xml:space="preserve"> </w:t>
      </w:r>
      <w:r w:rsidRPr="0011244F">
        <w:rPr>
          <w:b w:val="0"/>
        </w:rPr>
        <w:t>Distance</w:t>
      </w:r>
      <w:r w:rsidR="00785F78">
        <w:rPr>
          <w:b w:val="0"/>
        </w:rPr>
        <w:t xml:space="preserve"> </w:t>
      </w:r>
      <w:r w:rsidRPr="0011244F">
        <w:rPr>
          <w:b w:val="0"/>
        </w:rPr>
        <w:t>Education,</w:t>
      </w:r>
      <w:r w:rsidR="00785F78">
        <w:rPr>
          <w:b w:val="0"/>
        </w:rPr>
        <w:t xml:space="preserve"> </w:t>
      </w:r>
      <w:r w:rsidRPr="0011244F">
        <w:rPr>
          <w:b w:val="0"/>
        </w:rPr>
        <w:t>East</w:t>
      </w:r>
      <w:r w:rsidR="00785F78">
        <w:rPr>
          <w:b w:val="0"/>
        </w:rPr>
        <w:t xml:space="preserve"> </w:t>
      </w:r>
      <w:r w:rsidRPr="0011244F">
        <w:rPr>
          <w:b w:val="0"/>
        </w:rPr>
        <w:t>Ballina</w:t>
      </w:r>
    </w:p>
    <w:p w:rsidR="00C979E0" w:rsidRDefault="00C979E0" w:rsidP="00785F78">
      <w:pPr>
        <w:pStyle w:val="5DET-NormalText"/>
        <w:spacing w:before="4000"/>
        <w:ind w:left="0"/>
        <w:rPr>
          <w:rFonts w:ascii="Arial" w:hAnsi="Arial" w:cs="Arial"/>
        </w:rPr>
      </w:pPr>
      <w:r w:rsidRPr="00A53BA5">
        <w:t>Sponsored</w:t>
      </w:r>
      <w:r w:rsidR="00785F78">
        <w:t xml:space="preserve"> </w:t>
      </w:r>
      <w:r w:rsidRPr="00A53BA5">
        <w:t>by</w:t>
      </w:r>
      <w:r w:rsidR="00785F78">
        <w:rPr>
          <w:rFonts w:ascii="Arial" w:hAnsi="Arial" w:cs="Arial"/>
        </w:rPr>
        <w:t xml:space="preserve"> </w:t>
      </w:r>
    </w:p>
    <w:p w:rsidR="00C979E0" w:rsidRDefault="00785F78" w:rsidP="00785F78">
      <w:pPr>
        <w:rPr>
          <w:rFonts w:ascii="Arial" w:hAnsi="Arial" w:cs="Arial"/>
        </w:rPr>
      </w:pPr>
      <w:hyperlink r:id="rId7" w:history="1">
        <w:r w:rsidR="00A179FF" w:rsidRPr="004D7070">
          <w:rPr>
            <w:rFonts w:ascii="Times New Roman" w:hAnsi="Times New Roman"/>
            <w:sz w:val="24"/>
            <w:szCs w:val="24"/>
            <w:lang w:eastAsia="en-AU"/>
          </w:rPr>
          <w:object w:dxaOrig="3435" w:dyaOrig="171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alt="Kingold Group Logo&#10;" style="width:171.5pt;height:85.6pt" o:ole="">
              <v:imagedata r:id="rId8" o:title=""/>
            </v:shape>
            <o:OLEObject Type="Embed" ProgID="Photoshop.Image.11" ShapeID="_x0000_i1025" DrawAspect="Content" ObjectID="_1653398219" r:id="rId9">
              <o:FieldCodes>\s</o:FieldCodes>
            </o:OLEObject>
          </w:object>
        </w:r>
      </w:hyperlink>
    </w:p>
    <w:p w:rsidR="00785F78" w:rsidRDefault="00785F7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8E3B6A" w:rsidRPr="009B7437" w:rsidRDefault="008E3B6A" w:rsidP="00785F78">
      <w:pPr>
        <w:pStyle w:val="5DET-NormalText"/>
        <w:ind w:left="0"/>
        <w:rPr>
          <w:rFonts w:eastAsia="Times New Roman"/>
          <w:color w:val="000000"/>
        </w:rPr>
      </w:pPr>
      <w:r w:rsidRPr="009B7437">
        <w:rPr>
          <w:rFonts w:eastAsia="Times New Roman"/>
          <w:color w:val="000000"/>
        </w:rPr>
        <w:lastRenderedPageBreak/>
        <w:t>Young</w:t>
      </w:r>
      <w:r w:rsidR="00785F78">
        <w:rPr>
          <w:rFonts w:eastAsia="Times New Roman"/>
          <w:color w:val="000000"/>
        </w:rPr>
        <w:t xml:space="preserve"> </w:t>
      </w:r>
      <w:r w:rsidRPr="009B7437">
        <w:rPr>
          <w:rFonts w:eastAsia="Times New Roman"/>
          <w:color w:val="000000"/>
        </w:rPr>
        <w:t>Australian</w:t>
      </w:r>
      <w:r w:rsidR="00785F78">
        <w:rPr>
          <w:rFonts w:eastAsia="Times New Roman"/>
          <w:color w:val="000000"/>
        </w:rPr>
        <w:t xml:space="preserve"> </w:t>
      </w:r>
      <w:r w:rsidRPr="009B7437">
        <w:rPr>
          <w:rFonts w:eastAsia="Times New Roman"/>
          <w:color w:val="000000"/>
        </w:rPr>
        <w:t>learners</w:t>
      </w:r>
      <w:r w:rsidR="00785F78">
        <w:rPr>
          <w:rFonts w:eastAsia="Times New Roman"/>
          <w:color w:val="000000"/>
        </w:rPr>
        <w:t xml:space="preserve"> </w:t>
      </w:r>
      <w:r w:rsidR="00AC5818">
        <w:rPr>
          <w:rFonts w:eastAsia="Times New Roman"/>
          <w:color w:val="000000"/>
        </w:rPr>
        <w:t>in</w:t>
      </w:r>
      <w:r w:rsidR="00785F78">
        <w:rPr>
          <w:rFonts w:eastAsia="Times New Roman"/>
          <w:color w:val="000000"/>
        </w:rPr>
        <w:t xml:space="preserve"> </w:t>
      </w:r>
      <w:r w:rsidRPr="009B7437">
        <w:rPr>
          <w:rFonts w:eastAsia="Times New Roman"/>
          <w:color w:val="000000"/>
        </w:rPr>
        <w:t>distance</w:t>
      </w:r>
      <w:r w:rsidR="00785F78">
        <w:rPr>
          <w:rFonts w:eastAsia="Times New Roman"/>
          <w:color w:val="000000"/>
        </w:rPr>
        <w:t xml:space="preserve"> </w:t>
      </w:r>
      <w:r w:rsidRPr="009B7437">
        <w:rPr>
          <w:rFonts w:eastAsia="Times New Roman"/>
          <w:color w:val="000000"/>
        </w:rPr>
        <w:t>education</w:t>
      </w:r>
      <w:r w:rsidR="00785F78">
        <w:rPr>
          <w:rFonts w:eastAsia="Times New Roman"/>
          <w:color w:val="000000"/>
        </w:rPr>
        <w:t xml:space="preserve"> </w:t>
      </w:r>
      <w:r w:rsidRPr="009B7437">
        <w:rPr>
          <w:rFonts w:eastAsia="Times New Roman"/>
          <w:color w:val="000000"/>
        </w:rPr>
        <w:t>are</w:t>
      </w:r>
      <w:r w:rsidR="00785F78">
        <w:rPr>
          <w:rFonts w:eastAsia="Times New Roman"/>
          <w:color w:val="000000"/>
        </w:rPr>
        <w:t xml:space="preserve"> </w:t>
      </w:r>
      <w:r w:rsidRPr="009B7437">
        <w:rPr>
          <w:rFonts w:eastAsia="Times New Roman"/>
          <w:color w:val="000000"/>
        </w:rPr>
        <w:t>unique</w:t>
      </w:r>
      <w:r w:rsidR="00785F78">
        <w:rPr>
          <w:rFonts w:eastAsia="Times New Roman"/>
          <w:color w:val="000000"/>
        </w:rPr>
        <w:t xml:space="preserve"> </w:t>
      </w:r>
      <w:r w:rsidRPr="009B7437">
        <w:rPr>
          <w:rFonts w:eastAsia="Times New Roman"/>
          <w:color w:val="000000"/>
        </w:rPr>
        <w:t>in</w:t>
      </w:r>
      <w:r w:rsidR="00785F78">
        <w:rPr>
          <w:rFonts w:eastAsia="Times New Roman"/>
          <w:color w:val="000000"/>
        </w:rPr>
        <w:t xml:space="preserve"> </w:t>
      </w:r>
      <w:r w:rsidRPr="009B7437">
        <w:rPr>
          <w:rFonts w:eastAsia="Times New Roman"/>
          <w:color w:val="000000"/>
        </w:rPr>
        <w:t>that</w:t>
      </w:r>
      <w:r w:rsidR="00785F78">
        <w:rPr>
          <w:rFonts w:eastAsia="Times New Roman"/>
          <w:color w:val="000000"/>
        </w:rPr>
        <w:t xml:space="preserve"> </w:t>
      </w:r>
      <w:r w:rsidRPr="009B7437">
        <w:rPr>
          <w:rFonts w:eastAsia="Times New Roman"/>
          <w:color w:val="000000"/>
        </w:rPr>
        <w:t>they</w:t>
      </w:r>
      <w:r w:rsidR="00785F78">
        <w:rPr>
          <w:rFonts w:eastAsia="Times New Roman"/>
          <w:color w:val="000000"/>
        </w:rPr>
        <w:t xml:space="preserve"> </w:t>
      </w:r>
      <w:r w:rsidRPr="009B7437">
        <w:rPr>
          <w:rFonts w:eastAsia="Times New Roman"/>
          <w:color w:val="000000"/>
        </w:rPr>
        <w:t>are</w:t>
      </w:r>
      <w:r w:rsidR="00785F78">
        <w:rPr>
          <w:rFonts w:eastAsia="Times New Roman"/>
          <w:color w:val="000000"/>
        </w:rPr>
        <w:t xml:space="preserve"> </w:t>
      </w:r>
      <w:r w:rsidRPr="009B7437">
        <w:rPr>
          <w:rFonts w:eastAsia="Times New Roman"/>
          <w:color w:val="000000"/>
        </w:rPr>
        <w:t>often</w:t>
      </w:r>
      <w:r w:rsidR="00785F78">
        <w:rPr>
          <w:rFonts w:eastAsia="Times New Roman"/>
          <w:color w:val="000000"/>
        </w:rPr>
        <w:t xml:space="preserve"> </w:t>
      </w:r>
      <w:r w:rsidRPr="009B7437">
        <w:rPr>
          <w:rFonts w:eastAsia="Times New Roman"/>
          <w:color w:val="000000"/>
        </w:rPr>
        <w:t>from</w:t>
      </w:r>
      <w:r w:rsidR="00785F78">
        <w:rPr>
          <w:rFonts w:eastAsia="Times New Roman"/>
          <w:color w:val="000000"/>
        </w:rPr>
        <w:t xml:space="preserve"> </w:t>
      </w:r>
      <w:r w:rsidRPr="009B7437">
        <w:rPr>
          <w:rFonts w:eastAsia="Times New Roman"/>
          <w:color w:val="000000"/>
        </w:rPr>
        <w:t>diverse</w:t>
      </w:r>
      <w:r w:rsidR="00785F78">
        <w:rPr>
          <w:rFonts w:eastAsia="Times New Roman"/>
          <w:color w:val="000000"/>
        </w:rPr>
        <w:t xml:space="preserve"> </w:t>
      </w:r>
      <w:r w:rsidRPr="009B7437">
        <w:rPr>
          <w:rFonts w:eastAsia="Times New Roman"/>
          <w:color w:val="000000"/>
        </w:rPr>
        <w:t>backgrounds,</w:t>
      </w:r>
      <w:r w:rsidR="00785F78">
        <w:rPr>
          <w:rFonts w:eastAsia="Times New Roman"/>
          <w:color w:val="000000"/>
        </w:rPr>
        <w:t xml:space="preserve"> </w:t>
      </w:r>
      <w:r w:rsidRPr="009B7437">
        <w:rPr>
          <w:rFonts w:eastAsia="Times New Roman"/>
          <w:color w:val="000000"/>
        </w:rPr>
        <w:t>studying</w:t>
      </w:r>
      <w:r w:rsidR="00785F78">
        <w:rPr>
          <w:rFonts w:eastAsia="Times New Roman"/>
          <w:color w:val="000000"/>
        </w:rPr>
        <w:t xml:space="preserve"> </w:t>
      </w:r>
      <w:r w:rsidRPr="009B7437">
        <w:rPr>
          <w:rFonts w:eastAsia="Times New Roman"/>
          <w:color w:val="000000"/>
        </w:rPr>
        <w:t>in</w:t>
      </w:r>
      <w:r w:rsidR="00785F78">
        <w:rPr>
          <w:rFonts w:eastAsia="Times New Roman"/>
          <w:color w:val="000000"/>
        </w:rPr>
        <w:t xml:space="preserve"> </w:t>
      </w:r>
      <w:r w:rsidRPr="009B7437">
        <w:rPr>
          <w:rFonts w:eastAsia="Times New Roman"/>
          <w:color w:val="000000"/>
        </w:rPr>
        <w:t>isolation.</w:t>
      </w:r>
      <w:r w:rsidR="00785F78">
        <w:rPr>
          <w:rFonts w:eastAsia="Times New Roman"/>
          <w:color w:val="000000"/>
        </w:rPr>
        <w:t xml:space="preserve"> </w:t>
      </w:r>
      <w:r w:rsidRPr="009B7437">
        <w:rPr>
          <w:rFonts w:eastAsia="Times New Roman"/>
          <w:color w:val="000000"/>
        </w:rPr>
        <w:t>Regional</w:t>
      </w:r>
      <w:r w:rsidR="00785F78">
        <w:rPr>
          <w:rFonts w:eastAsia="Times New Roman"/>
          <w:color w:val="000000"/>
        </w:rPr>
        <w:t xml:space="preserve"> </w:t>
      </w:r>
      <w:r w:rsidRPr="009B7437">
        <w:rPr>
          <w:rFonts w:eastAsia="Times New Roman"/>
          <w:color w:val="000000"/>
        </w:rPr>
        <w:t>learners</w:t>
      </w:r>
      <w:r w:rsidR="00785F78">
        <w:rPr>
          <w:rFonts w:eastAsia="Times New Roman"/>
          <w:color w:val="000000"/>
        </w:rPr>
        <w:t xml:space="preserve"> </w:t>
      </w:r>
      <w:r w:rsidRPr="009B7437">
        <w:rPr>
          <w:rFonts w:eastAsia="Times New Roman"/>
          <w:color w:val="000000"/>
        </w:rPr>
        <w:t>that</w:t>
      </w:r>
      <w:r w:rsidR="00785F78">
        <w:rPr>
          <w:rFonts w:eastAsia="Times New Roman"/>
          <w:color w:val="000000"/>
        </w:rPr>
        <w:t xml:space="preserve"> </w:t>
      </w:r>
      <w:r w:rsidRPr="009B7437">
        <w:rPr>
          <w:rFonts w:eastAsia="Times New Roman"/>
          <w:color w:val="000000"/>
        </w:rPr>
        <w:t>are</w:t>
      </w:r>
      <w:r w:rsidR="00785F78">
        <w:rPr>
          <w:rFonts w:eastAsia="Times New Roman"/>
          <w:color w:val="000000"/>
        </w:rPr>
        <w:t xml:space="preserve"> </w:t>
      </w:r>
      <w:r w:rsidRPr="009B7437">
        <w:rPr>
          <w:rFonts w:eastAsia="Times New Roman"/>
          <w:color w:val="000000"/>
        </w:rPr>
        <w:t>studying</w:t>
      </w:r>
      <w:r w:rsidR="00785F78">
        <w:rPr>
          <w:rFonts w:eastAsia="Times New Roman"/>
          <w:color w:val="000000"/>
        </w:rPr>
        <w:t xml:space="preserve"> </w:t>
      </w:r>
      <w:r w:rsidRPr="009B7437">
        <w:rPr>
          <w:rFonts w:eastAsia="Times New Roman"/>
          <w:color w:val="000000"/>
        </w:rPr>
        <w:t>Chinese</w:t>
      </w:r>
      <w:r w:rsidR="00785F78">
        <w:rPr>
          <w:rFonts w:eastAsia="Times New Roman"/>
          <w:color w:val="000000"/>
        </w:rPr>
        <w:t xml:space="preserve"> </w:t>
      </w:r>
      <w:r w:rsidRPr="009B7437">
        <w:rPr>
          <w:rFonts w:eastAsia="Times New Roman"/>
          <w:color w:val="000000"/>
        </w:rPr>
        <w:t>language</w:t>
      </w:r>
      <w:r w:rsidR="00785F78">
        <w:rPr>
          <w:rFonts w:eastAsia="Times New Roman"/>
          <w:color w:val="000000"/>
        </w:rPr>
        <w:t xml:space="preserve"> </w:t>
      </w:r>
      <w:r w:rsidRPr="009B7437">
        <w:rPr>
          <w:rFonts w:eastAsia="Times New Roman"/>
          <w:color w:val="000000"/>
        </w:rPr>
        <w:t>in</w:t>
      </w:r>
      <w:r w:rsidR="00785F78">
        <w:rPr>
          <w:rFonts w:eastAsia="Times New Roman"/>
          <w:color w:val="000000"/>
        </w:rPr>
        <w:t xml:space="preserve"> </w:t>
      </w:r>
      <w:r w:rsidRPr="009B7437">
        <w:rPr>
          <w:rFonts w:eastAsia="Times New Roman"/>
          <w:color w:val="000000"/>
        </w:rPr>
        <w:t>distance</w:t>
      </w:r>
      <w:r w:rsidR="00785F78">
        <w:rPr>
          <w:rFonts w:eastAsia="Times New Roman"/>
          <w:color w:val="000000"/>
        </w:rPr>
        <w:t xml:space="preserve"> </w:t>
      </w:r>
      <w:r w:rsidRPr="009B7437">
        <w:rPr>
          <w:rFonts w:eastAsia="Times New Roman"/>
          <w:color w:val="000000"/>
        </w:rPr>
        <w:t>education</w:t>
      </w:r>
      <w:r w:rsidR="00785F78">
        <w:rPr>
          <w:rFonts w:eastAsia="Times New Roman"/>
          <w:color w:val="000000"/>
        </w:rPr>
        <w:t xml:space="preserve"> </w:t>
      </w:r>
      <w:r w:rsidRPr="009B7437">
        <w:rPr>
          <w:rFonts w:eastAsia="Times New Roman"/>
          <w:color w:val="000000"/>
        </w:rPr>
        <w:t>are</w:t>
      </w:r>
      <w:r w:rsidR="00785F78">
        <w:rPr>
          <w:rFonts w:eastAsia="Times New Roman"/>
          <w:color w:val="000000"/>
        </w:rPr>
        <w:t xml:space="preserve"> </w:t>
      </w:r>
      <w:r w:rsidRPr="009B7437">
        <w:rPr>
          <w:rFonts w:eastAsia="Times New Roman"/>
          <w:color w:val="000000"/>
        </w:rPr>
        <w:t>even</w:t>
      </w:r>
      <w:r w:rsidR="00785F78">
        <w:rPr>
          <w:rFonts w:eastAsia="Times New Roman"/>
          <w:color w:val="000000"/>
        </w:rPr>
        <w:t xml:space="preserve"> </w:t>
      </w:r>
      <w:r w:rsidRPr="009B7437">
        <w:rPr>
          <w:rFonts w:eastAsia="Times New Roman"/>
          <w:color w:val="000000"/>
        </w:rPr>
        <w:t>more</w:t>
      </w:r>
      <w:r w:rsidR="00785F78">
        <w:rPr>
          <w:rFonts w:eastAsia="Times New Roman"/>
          <w:color w:val="000000"/>
        </w:rPr>
        <w:t xml:space="preserve"> </w:t>
      </w:r>
      <w:r w:rsidRPr="009B7437">
        <w:rPr>
          <w:rFonts w:eastAsia="Times New Roman"/>
          <w:color w:val="000000"/>
        </w:rPr>
        <w:t>unique</w:t>
      </w:r>
      <w:r w:rsidR="00785F78">
        <w:rPr>
          <w:rFonts w:eastAsia="Times New Roman"/>
          <w:color w:val="000000"/>
        </w:rPr>
        <w:t xml:space="preserve"> </w:t>
      </w:r>
      <w:r w:rsidRPr="009B7437">
        <w:rPr>
          <w:rFonts w:eastAsia="Times New Roman"/>
          <w:color w:val="000000"/>
        </w:rPr>
        <w:t>because</w:t>
      </w:r>
      <w:r w:rsidR="00785F78">
        <w:rPr>
          <w:rFonts w:eastAsia="Times New Roman"/>
          <w:color w:val="000000"/>
        </w:rPr>
        <w:t xml:space="preserve"> </w:t>
      </w:r>
      <w:r w:rsidRPr="009B7437">
        <w:rPr>
          <w:rFonts w:eastAsia="Times New Roman"/>
          <w:color w:val="000000"/>
        </w:rPr>
        <w:t>they</w:t>
      </w:r>
      <w:r w:rsidR="00785F78">
        <w:rPr>
          <w:rFonts w:eastAsia="Times New Roman"/>
          <w:color w:val="000000"/>
        </w:rPr>
        <w:t xml:space="preserve"> </w:t>
      </w:r>
      <w:r w:rsidRPr="009B7437">
        <w:rPr>
          <w:rFonts w:eastAsia="Times New Roman"/>
          <w:color w:val="000000"/>
        </w:rPr>
        <w:t>don’t</w:t>
      </w:r>
      <w:r w:rsidR="00785F78">
        <w:rPr>
          <w:rFonts w:eastAsia="Times New Roman"/>
          <w:color w:val="000000"/>
        </w:rPr>
        <w:t xml:space="preserve"> </w:t>
      </w:r>
      <w:r w:rsidRPr="009B7437">
        <w:rPr>
          <w:rFonts w:eastAsia="Times New Roman"/>
          <w:color w:val="000000"/>
        </w:rPr>
        <w:t>have</w:t>
      </w:r>
      <w:r w:rsidR="00785F78">
        <w:rPr>
          <w:rFonts w:eastAsia="Times New Roman"/>
          <w:color w:val="000000"/>
        </w:rPr>
        <w:t xml:space="preserve"> </w:t>
      </w:r>
      <w:r w:rsidRPr="009B7437">
        <w:rPr>
          <w:rFonts w:eastAsia="Times New Roman"/>
          <w:color w:val="000000"/>
        </w:rPr>
        <w:t>many</w:t>
      </w:r>
      <w:r w:rsidR="00785F78">
        <w:rPr>
          <w:rFonts w:eastAsia="Times New Roman"/>
          <w:color w:val="000000"/>
        </w:rPr>
        <w:t xml:space="preserve"> </w:t>
      </w:r>
      <w:r w:rsidRPr="009B7437">
        <w:rPr>
          <w:rFonts w:eastAsia="Times New Roman"/>
          <w:color w:val="000000"/>
        </w:rPr>
        <w:t>opportunities</w:t>
      </w:r>
      <w:r w:rsidR="00785F78">
        <w:rPr>
          <w:rFonts w:eastAsia="Times New Roman"/>
          <w:color w:val="000000"/>
        </w:rPr>
        <w:t xml:space="preserve"> </w:t>
      </w:r>
      <w:r w:rsidRPr="009B7437">
        <w:rPr>
          <w:rFonts w:eastAsia="Times New Roman"/>
          <w:color w:val="000000"/>
        </w:rPr>
        <w:t>to</w:t>
      </w:r>
      <w:r w:rsidR="00785F78">
        <w:rPr>
          <w:rFonts w:eastAsia="Times New Roman"/>
          <w:color w:val="000000"/>
        </w:rPr>
        <w:t xml:space="preserve"> </w:t>
      </w:r>
      <w:r w:rsidRPr="009B7437">
        <w:rPr>
          <w:rFonts w:eastAsia="Times New Roman"/>
          <w:color w:val="000000"/>
        </w:rPr>
        <w:t>engage</w:t>
      </w:r>
      <w:r w:rsidR="00785F78">
        <w:rPr>
          <w:rFonts w:eastAsia="Times New Roman"/>
          <w:color w:val="000000"/>
        </w:rPr>
        <w:t xml:space="preserve"> </w:t>
      </w:r>
      <w:r w:rsidRPr="009B7437">
        <w:rPr>
          <w:rFonts w:eastAsia="Times New Roman"/>
          <w:color w:val="000000"/>
        </w:rPr>
        <w:t>with</w:t>
      </w:r>
      <w:r w:rsidR="00785F78">
        <w:rPr>
          <w:rFonts w:eastAsia="Times New Roman"/>
          <w:color w:val="000000"/>
        </w:rPr>
        <w:t xml:space="preserve"> </w:t>
      </w:r>
      <w:r w:rsidRPr="009B7437">
        <w:rPr>
          <w:rFonts w:eastAsia="Times New Roman"/>
          <w:color w:val="000000"/>
        </w:rPr>
        <w:t>Chinese</w:t>
      </w:r>
      <w:r w:rsidR="00785F78">
        <w:rPr>
          <w:rFonts w:eastAsia="Times New Roman"/>
          <w:color w:val="000000"/>
        </w:rPr>
        <w:t xml:space="preserve"> </w:t>
      </w:r>
      <w:r w:rsidRPr="009B7437">
        <w:rPr>
          <w:rFonts w:eastAsia="Times New Roman"/>
          <w:color w:val="000000"/>
        </w:rPr>
        <w:t>culture</w:t>
      </w:r>
      <w:r w:rsidR="00785F78">
        <w:rPr>
          <w:rFonts w:eastAsia="Times New Roman"/>
          <w:color w:val="000000"/>
        </w:rPr>
        <w:t xml:space="preserve"> </w:t>
      </w:r>
      <w:r w:rsidRPr="009B7437">
        <w:rPr>
          <w:rFonts w:eastAsia="Times New Roman"/>
          <w:color w:val="000000"/>
        </w:rPr>
        <w:t>or</w:t>
      </w:r>
      <w:r w:rsidR="00785F78">
        <w:rPr>
          <w:rFonts w:eastAsia="Times New Roman"/>
          <w:color w:val="000000"/>
        </w:rPr>
        <w:t xml:space="preserve"> </w:t>
      </w:r>
      <w:r w:rsidRPr="009B7437">
        <w:rPr>
          <w:rFonts w:eastAsia="Times New Roman"/>
          <w:color w:val="000000"/>
        </w:rPr>
        <w:t>use</w:t>
      </w:r>
      <w:r w:rsidR="00785F78">
        <w:rPr>
          <w:rFonts w:eastAsia="Times New Roman"/>
          <w:color w:val="000000"/>
        </w:rPr>
        <w:t xml:space="preserve"> </w:t>
      </w:r>
      <w:r w:rsidRPr="009B7437">
        <w:rPr>
          <w:rFonts w:eastAsia="Times New Roman"/>
          <w:color w:val="000000"/>
        </w:rPr>
        <w:t>the</w:t>
      </w:r>
      <w:r w:rsidR="00785F78">
        <w:rPr>
          <w:rFonts w:eastAsia="Times New Roman"/>
          <w:color w:val="000000"/>
        </w:rPr>
        <w:t xml:space="preserve"> </w:t>
      </w:r>
      <w:r w:rsidRPr="009B7437">
        <w:rPr>
          <w:rFonts w:eastAsia="Times New Roman"/>
          <w:color w:val="000000"/>
        </w:rPr>
        <w:t>language</w:t>
      </w:r>
      <w:r w:rsidR="00785F78">
        <w:rPr>
          <w:rFonts w:eastAsia="Times New Roman"/>
          <w:color w:val="000000"/>
        </w:rPr>
        <w:t xml:space="preserve"> </w:t>
      </w:r>
      <w:r w:rsidRPr="009B7437">
        <w:rPr>
          <w:rFonts w:eastAsia="Times New Roman"/>
          <w:color w:val="000000"/>
        </w:rPr>
        <w:t>to</w:t>
      </w:r>
      <w:r w:rsidR="00785F78">
        <w:rPr>
          <w:rFonts w:eastAsia="Times New Roman"/>
          <w:color w:val="000000"/>
        </w:rPr>
        <w:t xml:space="preserve"> </w:t>
      </w:r>
      <w:r w:rsidRPr="009B7437">
        <w:rPr>
          <w:rFonts w:eastAsia="Times New Roman"/>
          <w:color w:val="000000"/>
        </w:rPr>
        <w:t>develop</w:t>
      </w:r>
      <w:r w:rsidR="00785F78">
        <w:rPr>
          <w:rFonts w:eastAsia="Times New Roman"/>
          <w:color w:val="000000"/>
        </w:rPr>
        <w:t xml:space="preserve"> </w:t>
      </w:r>
      <w:r w:rsidRPr="009B7437">
        <w:rPr>
          <w:rFonts w:eastAsia="Times New Roman"/>
          <w:color w:val="000000"/>
        </w:rPr>
        <w:t>intercultural</w:t>
      </w:r>
      <w:r w:rsidR="00785F78">
        <w:rPr>
          <w:rFonts w:eastAsia="Times New Roman"/>
          <w:color w:val="000000"/>
        </w:rPr>
        <w:t xml:space="preserve"> </w:t>
      </w:r>
      <w:r w:rsidRPr="009B7437">
        <w:rPr>
          <w:rFonts w:eastAsia="Times New Roman"/>
          <w:color w:val="000000"/>
        </w:rPr>
        <w:t>communication</w:t>
      </w:r>
      <w:r w:rsidR="00785F78">
        <w:rPr>
          <w:rFonts w:eastAsia="Times New Roman"/>
          <w:color w:val="000000"/>
        </w:rPr>
        <w:t xml:space="preserve"> </w:t>
      </w:r>
      <w:r w:rsidRPr="009B7437">
        <w:rPr>
          <w:rFonts w:eastAsia="Times New Roman"/>
          <w:color w:val="000000"/>
        </w:rPr>
        <w:t>skills.</w:t>
      </w:r>
      <w:r w:rsidR="00785F78">
        <w:rPr>
          <w:rFonts w:eastAsia="Times New Roman"/>
          <w:color w:val="000000"/>
        </w:rPr>
        <w:t xml:space="preserve"> </w:t>
      </w:r>
      <w:r w:rsidRPr="009B7437">
        <w:t>Studen</w:t>
      </w:r>
      <w:r w:rsidRPr="008278F1">
        <w:t>t</w:t>
      </w:r>
      <w:r w:rsidRPr="009B7437">
        <w:t>s’</w:t>
      </w:r>
      <w:r w:rsidR="00785F78">
        <w:t xml:space="preserve"> </w:t>
      </w:r>
      <w:r w:rsidRPr="009B7437">
        <w:t>needs</w:t>
      </w:r>
      <w:r w:rsidR="00785F78">
        <w:t xml:space="preserve"> </w:t>
      </w:r>
      <w:r w:rsidRPr="009B7437">
        <w:t>are</w:t>
      </w:r>
      <w:r w:rsidR="00785F78">
        <w:t xml:space="preserve"> </w:t>
      </w:r>
      <w:r w:rsidRPr="009B7437">
        <w:t>constantly</w:t>
      </w:r>
      <w:r w:rsidR="00785F78">
        <w:t xml:space="preserve"> </w:t>
      </w:r>
      <w:r w:rsidRPr="009B7437">
        <w:t>changing</w:t>
      </w:r>
      <w:r w:rsidR="00785F78">
        <w:t xml:space="preserve"> </w:t>
      </w:r>
      <w:r w:rsidRPr="009B7437">
        <w:t>with</w:t>
      </w:r>
      <w:r w:rsidR="00785F78">
        <w:t xml:space="preserve"> </w:t>
      </w:r>
      <w:r w:rsidRPr="009B7437">
        <w:t>the</w:t>
      </w:r>
      <w:r w:rsidR="00785F78">
        <w:t xml:space="preserve"> </w:t>
      </w:r>
      <w:r w:rsidRPr="009B7437">
        <w:t>demands</w:t>
      </w:r>
      <w:r w:rsidR="00785F78">
        <w:t xml:space="preserve"> </w:t>
      </w:r>
      <w:r w:rsidRPr="009B7437">
        <w:t>of</w:t>
      </w:r>
      <w:r w:rsidR="00785F78">
        <w:t xml:space="preserve"> </w:t>
      </w:r>
      <w:r w:rsidRPr="009B7437">
        <w:t>society</w:t>
      </w:r>
      <w:r w:rsidR="00785F78">
        <w:t xml:space="preserve"> </w:t>
      </w:r>
      <w:r w:rsidRPr="009B7437">
        <w:t>and</w:t>
      </w:r>
      <w:r w:rsidR="00785F78">
        <w:t xml:space="preserve"> </w:t>
      </w:r>
      <w:r w:rsidRPr="009B7437">
        <w:t>tertiary</w:t>
      </w:r>
      <w:r w:rsidR="00785F78">
        <w:t xml:space="preserve"> </w:t>
      </w:r>
      <w:r w:rsidRPr="009B7437">
        <w:t>education</w:t>
      </w:r>
      <w:r w:rsidR="00AC5818">
        <w:t>;</w:t>
      </w:r>
      <w:r w:rsidR="00785F78">
        <w:t xml:space="preserve"> </w:t>
      </w:r>
      <w:r w:rsidRPr="009B7437">
        <w:t>however,</w:t>
      </w:r>
      <w:r w:rsidR="00785F78">
        <w:t xml:space="preserve"> </w:t>
      </w:r>
      <w:r w:rsidRPr="009B7437">
        <w:t>current</w:t>
      </w:r>
      <w:r w:rsidR="00785F78">
        <w:t xml:space="preserve"> </w:t>
      </w:r>
      <w:r w:rsidRPr="009B7437">
        <w:t>content</w:t>
      </w:r>
      <w:r w:rsidR="00785F78">
        <w:t xml:space="preserve"> </w:t>
      </w:r>
      <w:r w:rsidRPr="009B7437">
        <w:t>heavy,</w:t>
      </w:r>
      <w:r w:rsidR="00785F78">
        <w:t xml:space="preserve"> </w:t>
      </w:r>
      <w:r w:rsidRPr="009B7437">
        <w:t>lock</w:t>
      </w:r>
      <w:r w:rsidR="00785F78">
        <w:t xml:space="preserve"> </w:t>
      </w:r>
      <w:r w:rsidRPr="009B7437">
        <w:t>step</w:t>
      </w:r>
      <w:r w:rsidR="00785F78">
        <w:t xml:space="preserve"> </w:t>
      </w:r>
      <w:r w:rsidRPr="009B7437">
        <w:t>coursework</w:t>
      </w:r>
      <w:r w:rsidR="00785F78">
        <w:t xml:space="preserve"> </w:t>
      </w:r>
      <w:r w:rsidRPr="009B7437">
        <w:t>that</w:t>
      </w:r>
      <w:r w:rsidR="00785F78">
        <w:t xml:space="preserve"> </w:t>
      </w:r>
      <w:r w:rsidRPr="009B7437">
        <w:t>is</w:t>
      </w:r>
      <w:r w:rsidR="00785F78">
        <w:t xml:space="preserve"> </w:t>
      </w:r>
      <w:r w:rsidRPr="009B7437">
        <w:t>not</w:t>
      </w:r>
      <w:r w:rsidR="00785F78">
        <w:t xml:space="preserve"> </w:t>
      </w:r>
      <w:r w:rsidRPr="009B7437">
        <w:t>embedded</w:t>
      </w:r>
      <w:r w:rsidR="00785F78">
        <w:t xml:space="preserve"> </w:t>
      </w:r>
      <w:r w:rsidRPr="009B7437">
        <w:t>strongly</w:t>
      </w:r>
      <w:r w:rsidR="00785F78">
        <w:t xml:space="preserve"> </w:t>
      </w:r>
      <w:r w:rsidRPr="009B7437">
        <w:t>enough</w:t>
      </w:r>
      <w:r w:rsidR="00785F78">
        <w:t xml:space="preserve"> </w:t>
      </w:r>
      <w:r w:rsidRPr="009B7437">
        <w:t>in</w:t>
      </w:r>
      <w:r w:rsidR="00785F78">
        <w:t xml:space="preserve"> </w:t>
      </w:r>
      <w:r w:rsidRPr="009B7437">
        <w:t>the</w:t>
      </w:r>
      <w:r w:rsidR="00785F78">
        <w:t xml:space="preserve"> </w:t>
      </w:r>
      <w:r w:rsidRPr="009B7437">
        <w:t>real</w:t>
      </w:r>
      <w:r w:rsidR="00785F78">
        <w:t xml:space="preserve"> </w:t>
      </w:r>
      <w:r w:rsidRPr="009B7437">
        <w:t>world</w:t>
      </w:r>
      <w:r w:rsidR="00785F78">
        <w:t xml:space="preserve"> </w:t>
      </w:r>
      <w:r w:rsidRPr="009B7437">
        <w:t>is</w:t>
      </w:r>
      <w:r w:rsidR="00785F78">
        <w:t xml:space="preserve"> </w:t>
      </w:r>
      <w:r>
        <w:t>difficult</w:t>
      </w:r>
      <w:r w:rsidR="00785F78">
        <w:t xml:space="preserve"> </w:t>
      </w:r>
      <w:r w:rsidRPr="009B7437">
        <w:t>to</w:t>
      </w:r>
      <w:r w:rsidR="00785F78">
        <w:t xml:space="preserve"> </w:t>
      </w:r>
      <w:r w:rsidRPr="009B7437">
        <w:t>change</w:t>
      </w:r>
      <w:r w:rsidR="00785F78">
        <w:t xml:space="preserve"> </w:t>
      </w:r>
      <w:r w:rsidRPr="009B7437">
        <w:t>at</w:t>
      </w:r>
      <w:r w:rsidR="00785F78">
        <w:t xml:space="preserve"> </w:t>
      </w:r>
      <w:r w:rsidRPr="009B7437">
        <w:t>the</w:t>
      </w:r>
      <w:r w:rsidR="00785F78">
        <w:t xml:space="preserve"> </w:t>
      </w:r>
      <w:r w:rsidRPr="009B7437">
        <w:t>same</w:t>
      </w:r>
      <w:r w:rsidR="00785F78">
        <w:t xml:space="preserve"> </w:t>
      </w:r>
      <w:r w:rsidRPr="009B7437">
        <w:t>pace.</w:t>
      </w:r>
      <w:r w:rsidR="00785F78">
        <w:t xml:space="preserve"> </w:t>
      </w:r>
      <w:r w:rsidRPr="009B7437">
        <w:t>The</w:t>
      </w:r>
      <w:r w:rsidR="00785F78">
        <w:t xml:space="preserve"> </w:t>
      </w:r>
      <w:r w:rsidRPr="009B7437">
        <w:t>World</w:t>
      </w:r>
      <w:r w:rsidR="00785F78">
        <w:t xml:space="preserve"> </w:t>
      </w:r>
      <w:r w:rsidRPr="009B7437">
        <w:t>Economic</w:t>
      </w:r>
      <w:r w:rsidR="00785F78">
        <w:t xml:space="preserve"> </w:t>
      </w:r>
      <w:r w:rsidRPr="009B7437">
        <w:t>Forum</w:t>
      </w:r>
      <w:r w:rsidR="00785F78">
        <w:t xml:space="preserve"> </w:t>
      </w:r>
      <w:r w:rsidRPr="009B7437">
        <w:t>(2015)</w:t>
      </w:r>
      <w:r w:rsidR="00785F78">
        <w:t xml:space="preserve"> </w:t>
      </w:r>
      <w:r w:rsidRPr="009B7437">
        <w:t>emphasises</w:t>
      </w:r>
      <w:r w:rsidR="00785F78">
        <w:t xml:space="preserve"> </w:t>
      </w:r>
      <w:r w:rsidRPr="009B7437">
        <w:t>that</w:t>
      </w:r>
      <w:r w:rsidR="00785F78">
        <w:t xml:space="preserve"> </w:t>
      </w:r>
      <w:r w:rsidRPr="009B7437">
        <w:t>never</w:t>
      </w:r>
      <w:r w:rsidR="00785F78">
        <w:t xml:space="preserve"> </w:t>
      </w:r>
      <w:r w:rsidRPr="009B7437">
        <w:t>before</w:t>
      </w:r>
      <w:r w:rsidR="00785F78">
        <w:t xml:space="preserve"> </w:t>
      </w:r>
      <w:r w:rsidRPr="009B7437">
        <w:t>has</w:t>
      </w:r>
      <w:r w:rsidR="00785F78">
        <w:t xml:space="preserve"> </w:t>
      </w:r>
      <w:r w:rsidRPr="009B7437">
        <w:t>this</w:t>
      </w:r>
      <w:r w:rsidR="00785F78">
        <w:t xml:space="preserve"> </w:t>
      </w:r>
      <w:r w:rsidRPr="009B7437">
        <w:t>gap</w:t>
      </w:r>
      <w:r w:rsidR="00785F78">
        <w:t xml:space="preserve"> </w:t>
      </w:r>
      <w:r w:rsidRPr="009B7437">
        <w:t>between</w:t>
      </w:r>
      <w:r w:rsidR="00785F78">
        <w:t xml:space="preserve"> </w:t>
      </w:r>
      <w:r w:rsidRPr="009B7437">
        <w:t>what</w:t>
      </w:r>
      <w:r w:rsidR="00785F78">
        <w:t xml:space="preserve"> </w:t>
      </w:r>
      <w:r w:rsidRPr="009B7437">
        <w:t>we</w:t>
      </w:r>
      <w:r w:rsidR="00785F78">
        <w:t xml:space="preserve"> </w:t>
      </w:r>
      <w:r w:rsidRPr="009B7437">
        <w:t>currently</w:t>
      </w:r>
      <w:r w:rsidR="00785F78">
        <w:t xml:space="preserve"> </w:t>
      </w:r>
      <w:r w:rsidRPr="009B7437">
        <w:t>have</w:t>
      </w:r>
      <w:r w:rsidR="00785F78">
        <w:t xml:space="preserve"> </w:t>
      </w:r>
      <w:r w:rsidRPr="009B7437">
        <w:t>in</w:t>
      </w:r>
      <w:r w:rsidR="00785F78">
        <w:t xml:space="preserve"> </w:t>
      </w:r>
      <w:r w:rsidRPr="009B7437">
        <w:t>our</w:t>
      </w:r>
      <w:r w:rsidR="00785F78">
        <w:t xml:space="preserve"> </w:t>
      </w:r>
      <w:r w:rsidRPr="009B7437">
        <w:t>learning</w:t>
      </w:r>
      <w:r w:rsidR="00785F78">
        <w:t xml:space="preserve"> </w:t>
      </w:r>
      <w:r w:rsidRPr="009B7437">
        <w:t>environment</w:t>
      </w:r>
      <w:r w:rsidR="00785F78">
        <w:t xml:space="preserve"> </w:t>
      </w:r>
      <w:r w:rsidRPr="009B7437">
        <w:t>and</w:t>
      </w:r>
      <w:r w:rsidR="00785F78">
        <w:t xml:space="preserve"> </w:t>
      </w:r>
      <w:r w:rsidRPr="009B7437">
        <w:t>the</w:t>
      </w:r>
      <w:r w:rsidR="00785F78">
        <w:t xml:space="preserve"> </w:t>
      </w:r>
      <w:r w:rsidRPr="009B7437">
        <w:t>skills</w:t>
      </w:r>
      <w:r w:rsidR="00785F78">
        <w:t xml:space="preserve"> </w:t>
      </w:r>
      <w:r w:rsidRPr="009B7437">
        <w:t>we</w:t>
      </w:r>
      <w:r w:rsidR="00785F78">
        <w:t xml:space="preserve"> </w:t>
      </w:r>
      <w:r w:rsidRPr="009B7437">
        <w:t>actually</w:t>
      </w:r>
      <w:r w:rsidR="00785F78">
        <w:t xml:space="preserve"> </w:t>
      </w:r>
      <w:r w:rsidRPr="009B7437">
        <w:t>need</w:t>
      </w:r>
      <w:r w:rsidR="00785F78">
        <w:t xml:space="preserve"> </w:t>
      </w:r>
      <w:r w:rsidRPr="009B7437">
        <w:t>in</w:t>
      </w:r>
      <w:r w:rsidR="00785F78">
        <w:t xml:space="preserve"> </w:t>
      </w:r>
      <w:r w:rsidRPr="009B7437">
        <w:t>the</w:t>
      </w:r>
      <w:r w:rsidR="00785F78">
        <w:t xml:space="preserve"> </w:t>
      </w:r>
      <w:r w:rsidRPr="009B7437">
        <w:t>workforce</w:t>
      </w:r>
      <w:r w:rsidR="00785F78">
        <w:t xml:space="preserve"> </w:t>
      </w:r>
      <w:r w:rsidRPr="009B7437">
        <w:t>been</w:t>
      </w:r>
      <w:r w:rsidR="00785F78">
        <w:t xml:space="preserve"> </w:t>
      </w:r>
      <w:r w:rsidRPr="009B7437">
        <w:t>so</w:t>
      </w:r>
      <w:r w:rsidR="00785F78">
        <w:t xml:space="preserve"> </w:t>
      </w:r>
      <w:r w:rsidRPr="009B7437">
        <w:t>obvious.</w:t>
      </w:r>
      <w:r w:rsidR="00785F78">
        <w:t xml:space="preserve"> </w:t>
      </w:r>
      <w:r w:rsidRPr="009B7437">
        <w:t>The</w:t>
      </w:r>
      <w:r w:rsidR="00785F78">
        <w:t xml:space="preserve"> </w:t>
      </w:r>
      <w:r w:rsidRPr="009B7437">
        <w:t>implementation</w:t>
      </w:r>
      <w:r w:rsidR="00785F78">
        <w:t xml:space="preserve"> </w:t>
      </w:r>
      <w:r w:rsidRPr="009B7437">
        <w:t>of</w:t>
      </w:r>
      <w:r w:rsidR="00785F78">
        <w:t xml:space="preserve"> </w:t>
      </w:r>
      <w:r w:rsidRPr="009B7437">
        <w:t>21</w:t>
      </w:r>
      <w:r w:rsidRPr="009B7437">
        <w:rPr>
          <w:vertAlign w:val="superscript"/>
        </w:rPr>
        <w:t>st</w:t>
      </w:r>
      <w:r w:rsidR="00785F78">
        <w:t xml:space="preserve"> </w:t>
      </w:r>
      <w:r w:rsidRPr="009B7437">
        <w:t>Century</w:t>
      </w:r>
      <w:r w:rsidR="00785F78">
        <w:t xml:space="preserve"> </w:t>
      </w:r>
      <w:r w:rsidRPr="009B7437">
        <w:t>Learning</w:t>
      </w:r>
      <w:r w:rsidR="00785F78">
        <w:t xml:space="preserve"> </w:t>
      </w:r>
      <w:r w:rsidRPr="009B7437">
        <w:t>aims</w:t>
      </w:r>
      <w:r w:rsidR="00785F78">
        <w:t xml:space="preserve"> </w:t>
      </w:r>
      <w:r w:rsidRPr="009B7437">
        <w:t>to</w:t>
      </w:r>
      <w:r w:rsidR="00785F78">
        <w:t xml:space="preserve"> </w:t>
      </w:r>
      <w:r w:rsidRPr="009B7437">
        <w:t>address</w:t>
      </w:r>
      <w:r w:rsidR="00785F78">
        <w:t xml:space="preserve"> </w:t>
      </w:r>
      <w:r w:rsidRPr="009B7437">
        <w:t>the</w:t>
      </w:r>
      <w:r w:rsidR="00785F78">
        <w:t xml:space="preserve"> </w:t>
      </w:r>
      <w:r w:rsidRPr="009B7437">
        <w:t>gap</w:t>
      </w:r>
      <w:r w:rsidR="00785F78">
        <w:t xml:space="preserve"> </w:t>
      </w:r>
      <w:r w:rsidRPr="009B7437">
        <w:t>and</w:t>
      </w:r>
      <w:r w:rsidR="00785F78">
        <w:t xml:space="preserve"> </w:t>
      </w:r>
      <w:r w:rsidRPr="009B7437">
        <w:t>help</w:t>
      </w:r>
      <w:r w:rsidR="00785F78">
        <w:t xml:space="preserve"> </w:t>
      </w:r>
      <w:r w:rsidRPr="009B7437">
        <w:t>students</w:t>
      </w:r>
      <w:r w:rsidR="00785F78">
        <w:t xml:space="preserve"> </w:t>
      </w:r>
      <w:r w:rsidRPr="009B7437">
        <w:t>develop</w:t>
      </w:r>
      <w:r w:rsidR="00785F78">
        <w:t xml:space="preserve"> </w:t>
      </w:r>
      <w:r w:rsidRPr="009B7437">
        <w:t>global</w:t>
      </w:r>
      <w:r w:rsidR="00785F78">
        <w:t xml:space="preserve"> </w:t>
      </w:r>
      <w:r w:rsidRPr="009B7437">
        <w:t>perspectives</w:t>
      </w:r>
      <w:r w:rsidR="00785F78">
        <w:t xml:space="preserve"> </w:t>
      </w:r>
      <w:r w:rsidRPr="009B7437">
        <w:t>and</w:t>
      </w:r>
      <w:r w:rsidR="00785F78">
        <w:t xml:space="preserve"> </w:t>
      </w:r>
      <w:r w:rsidRPr="009B7437">
        <w:t>intercultural</w:t>
      </w:r>
      <w:r w:rsidR="00785F78">
        <w:t xml:space="preserve"> </w:t>
      </w:r>
      <w:r w:rsidRPr="009B7437">
        <w:t>competence;</w:t>
      </w:r>
      <w:r w:rsidR="00785F78">
        <w:t xml:space="preserve"> </w:t>
      </w:r>
      <w:r w:rsidRPr="009B7437">
        <w:t>however,</w:t>
      </w:r>
      <w:r w:rsidR="00785F78">
        <w:t xml:space="preserve"> </w:t>
      </w:r>
      <w:r w:rsidRPr="009B7437">
        <w:t>even</w:t>
      </w:r>
      <w:r w:rsidR="00785F78">
        <w:t xml:space="preserve"> </w:t>
      </w:r>
      <w:r w:rsidRPr="009B7437">
        <w:t>though</w:t>
      </w:r>
      <w:r w:rsidR="00785F78">
        <w:t xml:space="preserve"> </w:t>
      </w:r>
      <w:r w:rsidRPr="009B7437">
        <w:t>current</w:t>
      </w:r>
      <w:r w:rsidR="00785F78">
        <w:t xml:space="preserve"> </w:t>
      </w:r>
      <w:r w:rsidRPr="009B7437">
        <w:t>content</w:t>
      </w:r>
      <w:r w:rsidR="00785F78">
        <w:t xml:space="preserve"> </w:t>
      </w:r>
      <w:r w:rsidRPr="009B7437">
        <w:t>focussed</w:t>
      </w:r>
      <w:r w:rsidR="00785F78">
        <w:t xml:space="preserve"> </w:t>
      </w:r>
      <w:r w:rsidRPr="009B7437">
        <w:t>coursework</w:t>
      </w:r>
      <w:r w:rsidR="00785F78">
        <w:t xml:space="preserve"> </w:t>
      </w:r>
      <w:r w:rsidRPr="009B7437">
        <w:t>in</w:t>
      </w:r>
      <w:r w:rsidR="00785F78">
        <w:t xml:space="preserve"> </w:t>
      </w:r>
      <w:r w:rsidRPr="009B7437">
        <w:t>dist</w:t>
      </w:r>
      <w:r>
        <w:t>ance</w:t>
      </w:r>
      <w:r w:rsidR="00785F78">
        <w:t xml:space="preserve"> </w:t>
      </w:r>
      <w:r>
        <w:t>education</w:t>
      </w:r>
      <w:r w:rsidR="00785F78">
        <w:t xml:space="preserve"> </w:t>
      </w:r>
      <w:r>
        <w:t>Chinese</w:t>
      </w:r>
      <w:r w:rsidR="00785F78">
        <w:t xml:space="preserve"> </w:t>
      </w:r>
      <w:r>
        <w:t>language</w:t>
      </w:r>
      <w:r w:rsidR="00785F78">
        <w:t xml:space="preserve"> </w:t>
      </w:r>
      <w:r>
        <w:t>courses</w:t>
      </w:r>
      <w:r w:rsidR="00785F78">
        <w:t xml:space="preserve"> </w:t>
      </w:r>
      <w:r>
        <w:t>try</w:t>
      </w:r>
      <w:r w:rsidR="00785F78">
        <w:t xml:space="preserve"> </w:t>
      </w:r>
      <w:r>
        <w:t>to</w:t>
      </w:r>
      <w:r w:rsidR="00785F78">
        <w:t xml:space="preserve"> </w:t>
      </w:r>
      <w:r>
        <w:t>include</w:t>
      </w:r>
      <w:r w:rsidR="00785F78">
        <w:t xml:space="preserve"> </w:t>
      </w:r>
      <w:r w:rsidRPr="009B7437">
        <w:t>21</w:t>
      </w:r>
      <w:r w:rsidRPr="009B7437">
        <w:rPr>
          <w:vertAlign w:val="superscript"/>
        </w:rPr>
        <w:t>st</w:t>
      </w:r>
      <w:r w:rsidR="00785F78">
        <w:t xml:space="preserve"> </w:t>
      </w:r>
      <w:r w:rsidRPr="009B7437">
        <w:t>Century</w:t>
      </w:r>
      <w:r w:rsidR="00785F78">
        <w:t xml:space="preserve"> </w:t>
      </w:r>
      <w:r>
        <w:t>le</w:t>
      </w:r>
      <w:r w:rsidRPr="009B7437">
        <w:t>arning</w:t>
      </w:r>
      <w:r w:rsidR="00785F78">
        <w:t xml:space="preserve"> </w:t>
      </w:r>
      <w:r w:rsidRPr="009B7437">
        <w:t>elements,</w:t>
      </w:r>
      <w:r w:rsidR="00785F78">
        <w:t xml:space="preserve"> </w:t>
      </w:r>
      <w:r w:rsidRPr="009B7437">
        <w:t>it</w:t>
      </w:r>
      <w:r w:rsidR="00785F78">
        <w:t xml:space="preserve"> </w:t>
      </w:r>
      <w:r w:rsidRPr="009B7437">
        <w:t>has</w:t>
      </w:r>
      <w:r w:rsidR="00785F78">
        <w:t xml:space="preserve"> </w:t>
      </w:r>
      <w:r w:rsidRPr="009B7437">
        <w:t>often</w:t>
      </w:r>
      <w:r w:rsidR="00785F78">
        <w:t xml:space="preserve"> </w:t>
      </w:r>
      <w:r w:rsidRPr="009B7437">
        <w:t>been</w:t>
      </w:r>
      <w:r w:rsidR="00785F78">
        <w:t xml:space="preserve"> </w:t>
      </w:r>
      <w:r w:rsidRPr="009B7437">
        <w:t>treated</w:t>
      </w:r>
      <w:r w:rsidR="00785F78">
        <w:t xml:space="preserve"> </w:t>
      </w:r>
      <w:r w:rsidRPr="009B7437">
        <w:t>as</w:t>
      </w:r>
      <w:r w:rsidR="00785F78">
        <w:t xml:space="preserve"> </w:t>
      </w:r>
      <w:r w:rsidRPr="009B7437">
        <w:t>a</w:t>
      </w:r>
      <w:r>
        <w:t>n</w:t>
      </w:r>
      <w:r w:rsidR="00785F78">
        <w:t xml:space="preserve"> </w:t>
      </w:r>
      <w:r w:rsidRPr="009B7437">
        <w:t>‘add</w:t>
      </w:r>
      <w:r w:rsidR="00785F78">
        <w:t xml:space="preserve"> </w:t>
      </w:r>
      <w:r w:rsidRPr="009B7437">
        <w:t>on’</w:t>
      </w:r>
      <w:r w:rsidR="00785F78">
        <w:t xml:space="preserve"> </w:t>
      </w:r>
      <w:r w:rsidRPr="009B7437">
        <w:t>to</w:t>
      </w:r>
      <w:r w:rsidR="00785F78">
        <w:t xml:space="preserve"> </w:t>
      </w:r>
      <w:r w:rsidRPr="009B7437">
        <w:t>existing</w:t>
      </w:r>
      <w:r w:rsidR="00785F78">
        <w:t xml:space="preserve"> </w:t>
      </w:r>
      <w:r w:rsidRPr="009B7437">
        <w:t>coursework</w:t>
      </w:r>
      <w:r w:rsidR="00785F78">
        <w:t xml:space="preserve"> </w:t>
      </w:r>
      <w:r w:rsidRPr="009B7437">
        <w:t>rather</w:t>
      </w:r>
      <w:r w:rsidR="00785F78">
        <w:t xml:space="preserve"> </w:t>
      </w:r>
      <w:r w:rsidRPr="009B7437">
        <w:t>than</w:t>
      </w:r>
      <w:r w:rsidR="00785F78">
        <w:t xml:space="preserve"> </w:t>
      </w:r>
      <w:r w:rsidRPr="009B7437">
        <w:t>part</w:t>
      </w:r>
      <w:r w:rsidR="00785F78">
        <w:t xml:space="preserve"> </w:t>
      </w:r>
      <w:r w:rsidRPr="009B7437">
        <w:t>of</w:t>
      </w:r>
      <w:r w:rsidR="00785F78">
        <w:t xml:space="preserve"> </w:t>
      </w:r>
      <w:r w:rsidRPr="009B7437">
        <w:t>re-design</w:t>
      </w:r>
      <w:r w:rsidRPr="009B7437">
        <w:rPr>
          <w:rFonts w:eastAsia="Times New Roman"/>
          <w:color w:val="000000"/>
        </w:rPr>
        <w:t>.</w:t>
      </w:r>
      <w:r w:rsidR="00785F78">
        <w:rPr>
          <w:rFonts w:eastAsia="Times New Roman"/>
          <w:color w:val="000000"/>
        </w:rPr>
        <w:t xml:space="preserve"> </w:t>
      </w:r>
    </w:p>
    <w:p w:rsidR="008E3B6A" w:rsidRPr="009B7437" w:rsidRDefault="008E3B6A" w:rsidP="00785F78">
      <w:pPr>
        <w:pStyle w:val="5DET-NormalText"/>
        <w:ind w:left="0"/>
      </w:pPr>
      <w:r w:rsidRPr="009B7437">
        <w:rPr>
          <w:rFonts w:eastAsia="Times New Roman"/>
          <w:color w:val="000000"/>
        </w:rPr>
        <w:t>In</w:t>
      </w:r>
      <w:r w:rsidR="00785F78">
        <w:rPr>
          <w:rFonts w:eastAsia="Times New Roman"/>
          <w:color w:val="000000"/>
        </w:rPr>
        <w:t xml:space="preserve"> </w:t>
      </w:r>
      <w:r w:rsidRPr="009B7437">
        <w:rPr>
          <w:rFonts w:eastAsia="Times New Roman"/>
          <w:color w:val="000000"/>
        </w:rPr>
        <w:t>the</w:t>
      </w:r>
      <w:r w:rsidR="00785F78">
        <w:rPr>
          <w:rFonts w:eastAsia="Times New Roman"/>
          <w:color w:val="000000"/>
        </w:rPr>
        <w:t xml:space="preserve"> </w:t>
      </w:r>
      <w:r w:rsidRPr="009B7437">
        <w:rPr>
          <w:rFonts w:eastAsia="Times New Roman"/>
          <w:color w:val="000000"/>
        </w:rPr>
        <w:t>transition</w:t>
      </w:r>
      <w:r w:rsidR="00785F78">
        <w:rPr>
          <w:rFonts w:eastAsia="Times New Roman"/>
          <w:color w:val="000000"/>
        </w:rPr>
        <w:t xml:space="preserve"> </w:t>
      </w:r>
      <w:r w:rsidRPr="009B7437">
        <w:rPr>
          <w:rFonts w:eastAsia="Times New Roman"/>
          <w:color w:val="000000"/>
        </w:rPr>
        <w:t>to</w:t>
      </w:r>
      <w:r w:rsidR="00785F78">
        <w:rPr>
          <w:rFonts w:eastAsia="Times New Roman"/>
          <w:color w:val="000000"/>
        </w:rPr>
        <w:t xml:space="preserve"> </w:t>
      </w:r>
      <w:r w:rsidRPr="009B7437">
        <w:rPr>
          <w:rFonts w:eastAsia="Times New Roman"/>
          <w:color w:val="000000"/>
        </w:rPr>
        <w:t>21</w:t>
      </w:r>
      <w:r w:rsidRPr="009B7437">
        <w:rPr>
          <w:rFonts w:eastAsia="Times New Roman"/>
          <w:color w:val="000000"/>
          <w:vertAlign w:val="superscript"/>
        </w:rPr>
        <w:t>st</w:t>
      </w:r>
      <w:r w:rsidR="00785F78">
        <w:rPr>
          <w:rFonts w:eastAsia="Times New Roman"/>
          <w:color w:val="000000"/>
        </w:rPr>
        <w:t xml:space="preserve"> </w:t>
      </w:r>
      <w:r w:rsidRPr="009B7437">
        <w:rPr>
          <w:rFonts w:eastAsia="Times New Roman"/>
          <w:color w:val="000000"/>
        </w:rPr>
        <w:t>Century</w:t>
      </w:r>
      <w:r w:rsidR="00785F78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le</w:t>
      </w:r>
      <w:r w:rsidRPr="009B7437">
        <w:rPr>
          <w:rFonts w:eastAsia="Times New Roman"/>
          <w:color w:val="000000"/>
        </w:rPr>
        <w:t>ar</w:t>
      </w:r>
      <w:r>
        <w:rPr>
          <w:rFonts w:eastAsia="Times New Roman"/>
          <w:color w:val="000000"/>
        </w:rPr>
        <w:t>ning,</w:t>
      </w:r>
      <w:r w:rsidR="00785F78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the</w:t>
      </w:r>
      <w:r w:rsidR="00785F78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role</w:t>
      </w:r>
      <w:r w:rsidR="00785F78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of</w:t>
      </w:r>
      <w:r w:rsidR="00785F78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ICT</w:t>
      </w:r>
      <w:r w:rsidR="00785F78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is</w:t>
      </w:r>
      <w:r w:rsidR="00785F78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now</w:t>
      </w:r>
      <w:r w:rsidR="00785F78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s</w:t>
      </w:r>
      <w:r w:rsidRPr="009B7437">
        <w:rPr>
          <w:rFonts w:eastAsia="Times New Roman"/>
          <w:color w:val="000000"/>
        </w:rPr>
        <w:t>een</w:t>
      </w:r>
      <w:r w:rsidR="00785F78">
        <w:rPr>
          <w:rFonts w:eastAsia="Times New Roman"/>
          <w:color w:val="000000"/>
        </w:rPr>
        <w:t xml:space="preserve"> </w:t>
      </w:r>
      <w:r w:rsidRPr="009B7437">
        <w:rPr>
          <w:rFonts w:eastAsia="Times New Roman"/>
          <w:color w:val="000000"/>
        </w:rPr>
        <w:t>as</w:t>
      </w:r>
      <w:r w:rsidR="00785F78">
        <w:rPr>
          <w:rFonts w:eastAsia="Times New Roman"/>
          <w:color w:val="000000"/>
        </w:rPr>
        <w:t xml:space="preserve"> </w:t>
      </w:r>
      <w:r w:rsidRPr="009B7437">
        <w:rPr>
          <w:rFonts w:eastAsia="Times New Roman"/>
          <w:color w:val="000000"/>
        </w:rPr>
        <w:t>more</w:t>
      </w:r>
      <w:r w:rsidR="00785F78">
        <w:rPr>
          <w:rFonts w:eastAsia="Times New Roman"/>
          <w:color w:val="000000"/>
        </w:rPr>
        <w:t xml:space="preserve"> </w:t>
      </w:r>
      <w:r w:rsidRPr="009B7437">
        <w:rPr>
          <w:rFonts w:eastAsia="Times New Roman"/>
          <w:color w:val="000000"/>
        </w:rPr>
        <w:t>important</w:t>
      </w:r>
      <w:r w:rsidR="00785F78">
        <w:rPr>
          <w:rFonts w:eastAsia="Times New Roman"/>
          <w:color w:val="000000"/>
        </w:rPr>
        <w:t xml:space="preserve"> </w:t>
      </w:r>
      <w:r w:rsidRPr="009B7437">
        <w:rPr>
          <w:rFonts w:eastAsia="Times New Roman"/>
          <w:color w:val="000000"/>
        </w:rPr>
        <w:t>than</w:t>
      </w:r>
      <w:r w:rsidR="00785F78">
        <w:rPr>
          <w:rFonts w:eastAsia="Times New Roman"/>
          <w:color w:val="000000"/>
        </w:rPr>
        <w:t xml:space="preserve"> </w:t>
      </w:r>
      <w:r w:rsidRPr="009B7437">
        <w:rPr>
          <w:rFonts w:eastAsia="Times New Roman"/>
          <w:color w:val="000000"/>
        </w:rPr>
        <w:t>before</w:t>
      </w:r>
      <w:r w:rsidR="00AC5818">
        <w:rPr>
          <w:rFonts w:eastAsia="Times New Roman"/>
          <w:color w:val="000000"/>
        </w:rPr>
        <w:t>.</w:t>
      </w:r>
      <w:r w:rsidR="00785F78">
        <w:rPr>
          <w:rFonts w:eastAsia="Times New Roman"/>
          <w:color w:val="000000"/>
        </w:rPr>
        <w:t xml:space="preserve"> </w:t>
      </w:r>
      <w:r w:rsidR="00AC5818">
        <w:rPr>
          <w:rFonts w:eastAsia="Times New Roman"/>
          <w:color w:val="000000"/>
        </w:rPr>
        <w:t>I</w:t>
      </w:r>
      <w:r w:rsidRPr="009B7437">
        <w:rPr>
          <w:rFonts w:eastAsia="Times New Roman"/>
          <w:color w:val="000000"/>
        </w:rPr>
        <w:t>t’s</w:t>
      </w:r>
      <w:r w:rsidR="00785F78">
        <w:rPr>
          <w:rFonts w:eastAsia="Times New Roman"/>
          <w:color w:val="000000"/>
        </w:rPr>
        <w:t xml:space="preserve"> </w:t>
      </w:r>
      <w:r w:rsidRPr="009B7437">
        <w:rPr>
          <w:rFonts w:eastAsia="Times New Roman"/>
          <w:color w:val="000000"/>
        </w:rPr>
        <w:t>not</w:t>
      </w:r>
      <w:r w:rsidR="00785F78">
        <w:rPr>
          <w:rFonts w:eastAsia="Times New Roman"/>
          <w:color w:val="000000"/>
        </w:rPr>
        <w:t xml:space="preserve"> </w:t>
      </w:r>
      <w:r w:rsidRPr="009B7437">
        <w:rPr>
          <w:rFonts w:eastAsia="Times New Roman"/>
          <w:color w:val="000000"/>
        </w:rPr>
        <w:t>just</w:t>
      </w:r>
      <w:r w:rsidR="00785F78">
        <w:rPr>
          <w:rFonts w:eastAsia="Times New Roman"/>
          <w:color w:val="000000"/>
        </w:rPr>
        <w:t xml:space="preserve"> </w:t>
      </w:r>
      <w:r w:rsidRPr="009B7437">
        <w:rPr>
          <w:rFonts w:eastAsia="Times New Roman"/>
          <w:color w:val="000000"/>
        </w:rPr>
        <w:t>about</w:t>
      </w:r>
      <w:r w:rsidR="00785F78">
        <w:rPr>
          <w:rFonts w:eastAsia="Times New Roman"/>
          <w:color w:val="000000"/>
        </w:rPr>
        <w:t xml:space="preserve"> </w:t>
      </w:r>
      <w:r w:rsidRPr="009B7437">
        <w:rPr>
          <w:rFonts w:eastAsia="Times New Roman"/>
          <w:color w:val="000000"/>
        </w:rPr>
        <w:t>delivering</w:t>
      </w:r>
      <w:r w:rsidR="00785F78">
        <w:rPr>
          <w:rFonts w:eastAsia="Times New Roman"/>
          <w:color w:val="000000"/>
        </w:rPr>
        <w:t xml:space="preserve"> </w:t>
      </w:r>
      <w:r w:rsidRPr="009B7437">
        <w:rPr>
          <w:rFonts w:eastAsia="Times New Roman"/>
          <w:color w:val="000000"/>
        </w:rPr>
        <w:t>content</w:t>
      </w:r>
      <w:r w:rsidR="00785F78">
        <w:rPr>
          <w:rFonts w:eastAsia="Times New Roman"/>
          <w:color w:val="000000"/>
        </w:rPr>
        <w:t xml:space="preserve"> </w:t>
      </w:r>
      <w:r w:rsidRPr="009B7437">
        <w:rPr>
          <w:rFonts w:eastAsia="Times New Roman"/>
          <w:color w:val="000000"/>
        </w:rPr>
        <w:t>in</w:t>
      </w:r>
      <w:r w:rsidR="00785F78">
        <w:rPr>
          <w:rFonts w:eastAsia="Times New Roman"/>
          <w:color w:val="000000"/>
        </w:rPr>
        <w:t xml:space="preserve"> </w:t>
      </w:r>
      <w:r w:rsidRPr="009B7437">
        <w:rPr>
          <w:rFonts w:eastAsia="Times New Roman"/>
          <w:color w:val="000000"/>
        </w:rPr>
        <w:t>fancy</w:t>
      </w:r>
      <w:r w:rsidR="00785F78">
        <w:rPr>
          <w:rFonts w:eastAsia="Times New Roman"/>
          <w:color w:val="000000"/>
        </w:rPr>
        <w:t xml:space="preserve"> </w:t>
      </w:r>
      <w:r w:rsidRPr="009B7437">
        <w:rPr>
          <w:rFonts w:eastAsia="Times New Roman"/>
          <w:color w:val="000000"/>
        </w:rPr>
        <w:t>packages,</w:t>
      </w:r>
      <w:r w:rsidR="00785F78">
        <w:rPr>
          <w:rFonts w:eastAsia="Times New Roman"/>
          <w:color w:val="000000"/>
        </w:rPr>
        <w:t xml:space="preserve"> </w:t>
      </w:r>
      <w:r w:rsidRPr="009B7437">
        <w:rPr>
          <w:rFonts w:eastAsia="Times New Roman"/>
          <w:color w:val="000000"/>
        </w:rPr>
        <w:t>but</w:t>
      </w:r>
      <w:r w:rsidR="00785F78">
        <w:rPr>
          <w:rFonts w:eastAsia="Times New Roman"/>
          <w:color w:val="000000"/>
        </w:rPr>
        <w:t xml:space="preserve"> </w:t>
      </w:r>
      <w:r w:rsidRPr="009B7437">
        <w:rPr>
          <w:rFonts w:eastAsia="Times New Roman"/>
          <w:color w:val="000000"/>
        </w:rPr>
        <w:t>also</w:t>
      </w:r>
      <w:r w:rsidR="00785F78">
        <w:rPr>
          <w:rFonts w:eastAsia="Times New Roman"/>
          <w:color w:val="000000"/>
        </w:rPr>
        <w:t xml:space="preserve"> </w:t>
      </w:r>
      <w:r w:rsidRPr="009B7437">
        <w:rPr>
          <w:rFonts w:eastAsia="Times New Roman"/>
          <w:color w:val="000000"/>
        </w:rPr>
        <w:t>about</w:t>
      </w:r>
      <w:r w:rsidR="00785F78">
        <w:rPr>
          <w:rFonts w:eastAsia="Times New Roman"/>
          <w:color w:val="000000"/>
        </w:rPr>
        <w:t xml:space="preserve"> </w:t>
      </w:r>
      <w:r w:rsidRPr="009B7437">
        <w:rPr>
          <w:rFonts w:eastAsia="Times New Roman"/>
          <w:color w:val="000000"/>
        </w:rPr>
        <w:t>enabling</w:t>
      </w:r>
      <w:r w:rsidR="00785F78">
        <w:rPr>
          <w:rFonts w:eastAsia="Times New Roman"/>
          <w:color w:val="000000"/>
        </w:rPr>
        <w:t xml:space="preserve"> </w:t>
      </w:r>
      <w:r w:rsidRPr="009B7437">
        <w:rPr>
          <w:rFonts w:eastAsia="Times New Roman"/>
          <w:color w:val="000000"/>
        </w:rPr>
        <w:t>co-creative</w:t>
      </w:r>
      <w:r w:rsidR="00785F78">
        <w:rPr>
          <w:rFonts w:eastAsia="Times New Roman"/>
          <w:color w:val="000000"/>
        </w:rPr>
        <w:t xml:space="preserve"> </w:t>
      </w:r>
      <w:r w:rsidRPr="009B7437">
        <w:rPr>
          <w:rFonts w:eastAsia="Times New Roman"/>
          <w:color w:val="000000"/>
        </w:rPr>
        <w:t>activities</w:t>
      </w:r>
      <w:r w:rsidR="00785F78">
        <w:rPr>
          <w:rFonts w:eastAsia="Times New Roman"/>
          <w:color w:val="000000"/>
        </w:rPr>
        <w:t xml:space="preserve"> </w:t>
      </w:r>
      <w:r w:rsidRPr="009B7437">
        <w:rPr>
          <w:rFonts w:eastAsia="Times New Roman"/>
          <w:color w:val="000000"/>
        </w:rPr>
        <w:t>and</w:t>
      </w:r>
      <w:r w:rsidR="00785F78">
        <w:rPr>
          <w:rFonts w:eastAsia="Times New Roman"/>
          <w:color w:val="000000"/>
        </w:rPr>
        <w:t xml:space="preserve"> </w:t>
      </w:r>
      <w:r w:rsidR="0011244F">
        <w:rPr>
          <w:rFonts w:eastAsia="Times New Roman"/>
          <w:color w:val="000000"/>
        </w:rPr>
        <w:t>task-based</w:t>
      </w:r>
      <w:r w:rsidR="00785F78">
        <w:rPr>
          <w:rFonts w:eastAsia="Times New Roman"/>
          <w:color w:val="000000"/>
        </w:rPr>
        <w:t xml:space="preserve"> </w:t>
      </w:r>
      <w:r w:rsidRPr="009B7437">
        <w:rPr>
          <w:rFonts w:eastAsia="Times New Roman"/>
          <w:color w:val="000000"/>
        </w:rPr>
        <w:t>learning</w:t>
      </w:r>
      <w:r w:rsidR="00785F78">
        <w:rPr>
          <w:rFonts w:eastAsia="Times New Roman"/>
          <w:color w:val="000000"/>
        </w:rPr>
        <w:t xml:space="preserve"> </w:t>
      </w:r>
      <w:r w:rsidRPr="009B7437">
        <w:rPr>
          <w:rFonts w:eastAsia="Times New Roman"/>
          <w:color w:val="000000"/>
        </w:rPr>
        <w:t>to</w:t>
      </w:r>
      <w:r w:rsidR="00785F78">
        <w:rPr>
          <w:rFonts w:eastAsia="Times New Roman"/>
          <w:color w:val="000000"/>
        </w:rPr>
        <w:t xml:space="preserve"> </w:t>
      </w:r>
      <w:r w:rsidRPr="009B7437">
        <w:rPr>
          <w:rFonts w:eastAsia="Times New Roman"/>
          <w:color w:val="000000"/>
        </w:rPr>
        <w:t>take</w:t>
      </w:r>
      <w:r w:rsidR="00785F78">
        <w:rPr>
          <w:rFonts w:eastAsia="Times New Roman"/>
          <w:color w:val="000000"/>
        </w:rPr>
        <w:t xml:space="preserve"> </w:t>
      </w:r>
      <w:r w:rsidRPr="009B7437">
        <w:rPr>
          <w:rFonts w:eastAsia="Times New Roman"/>
          <w:color w:val="000000"/>
        </w:rPr>
        <w:t>place.</w:t>
      </w:r>
      <w:r w:rsidR="00785F78">
        <w:rPr>
          <w:rFonts w:eastAsia="Times New Roman"/>
          <w:color w:val="000000"/>
        </w:rPr>
        <w:t xml:space="preserve"> </w:t>
      </w:r>
      <w:r w:rsidR="00AC5818">
        <w:rPr>
          <w:rFonts w:eastAsia="Times New Roman"/>
          <w:color w:val="000000"/>
        </w:rPr>
        <w:t>A</w:t>
      </w:r>
      <w:r w:rsidRPr="009B7437">
        <w:rPr>
          <w:rFonts w:eastAsia="Times New Roman"/>
          <w:color w:val="000000"/>
        </w:rPr>
        <w:t>ppl</w:t>
      </w:r>
      <w:r w:rsidR="00AC5818">
        <w:rPr>
          <w:rFonts w:eastAsia="Times New Roman"/>
          <w:color w:val="000000"/>
        </w:rPr>
        <w:t>ying</w:t>
      </w:r>
      <w:r w:rsidR="00785F78">
        <w:rPr>
          <w:rFonts w:eastAsia="Times New Roman"/>
          <w:color w:val="000000"/>
        </w:rPr>
        <w:t xml:space="preserve"> </w:t>
      </w:r>
      <w:r w:rsidRPr="009B7437">
        <w:rPr>
          <w:rFonts w:eastAsia="Times New Roman"/>
          <w:color w:val="000000"/>
        </w:rPr>
        <w:t>ICT</w:t>
      </w:r>
      <w:r w:rsidR="00785F78">
        <w:rPr>
          <w:rFonts w:eastAsia="Times New Roman"/>
          <w:color w:val="000000"/>
        </w:rPr>
        <w:t xml:space="preserve"> </w:t>
      </w:r>
      <w:r w:rsidRPr="009B7437">
        <w:rPr>
          <w:rFonts w:eastAsia="Times New Roman"/>
          <w:color w:val="000000"/>
        </w:rPr>
        <w:t>and</w:t>
      </w:r>
      <w:r w:rsidR="00785F78">
        <w:rPr>
          <w:rFonts w:eastAsia="Times New Roman"/>
          <w:color w:val="000000"/>
        </w:rPr>
        <w:t xml:space="preserve"> </w:t>
      </w:r>
      <w:r w:rsidRPr="009B7437">
        <w:rPr>
          <w:rFonts w:eastAsia="Times New Roman"/>
          <w:color w:val="000000"/>
        </w:rPr>
        <w:t>collaborative</w:t>
      </w:r>
      <w:r w:rsidR="00785F78">
        <w:rPr>
          <w:rFonts w:eastAsia="Times New Roman"/>
          <w:color w:val="000000"/>
        </w:rPr>
        <w:t xml:space="preserve"> </w:t>
      </w:r>
      <w:r w:rsidRPr="009B7437">
        <w:rPr>
          <w:rFonts w:eastAsia="Times New Roman"/>
          <w:color w:val="000000"/>
        </w:rPr>
        <w:t>practices</w:t>
      </w:r>
      <w:r w:rsidR="00785F78">
        <w:rPr>
          <w:rFonts w:eastAsia="Times New Roman"/>
          <w:color w:val="000000"/>
        </w:rPr>
        <w:t xml:space="preserve"> </w:t>
      </w:r>
      <w:r w:rsidRPr="009B7437">
        <w:rPr>
          <w:rFonts w:eastAsia="Times New Roman"/>
          <w:color w:val="000000"/>
        </w:rPr>
        <w:t>in</w:t>
      </w:r>
      <w:r w:rsidR="00785F78">
        <w:rPr>
          <w:rFonts w:eastAsia="Times New Roman"/>
          <w:color w:val="000000"/>
        </w:rPr>
        <w:t xml:space="preserve"> </w:t>
      </w:r>
      <w:r w:rsidRPr="009B7437">
        <w:rPr>
          <w:rFonts w:eastAsia="Times New Roman"/>
          <w:color w:val="000000"/>
        </w:rPr>
        <w:t>course</w:t>
      </w:r>
      <w:r w:rsidR="00785F78">
        <w:rPr>
          <w:rFonts w:eastAsia="Times New Roman"/>
          <w:color w:val="000000"/>
        </w:rPr>
        <w:t xml:space="preserve"> </w:t>
      </w:r>
      <w:r w:rsidRPr="009B7437">
        <w:rPr>
          <w:rFonts w:eastAsia="Times New Roman"/>
          <w:color w:val="000000"/>
        </w:rPr>
        <w:t>design</w:t>
      </w:r>
      <w:r w:rsidR="00785F78">
        <w:rPr>
          <w:rFonts w:eastAsia="Times New Roman"/>
          <w:color w:val="000000"/>
        </w:rPr>
        <w:t xml:space="preserve"> </w:t>
      </w:r>
      <w:r w:rsidRPr="009B7437">
        <w:rPr>
          <w:rFonts w:eastAsia="Times New Roman"/>
          <w:color w:val="000000"/>
        </w:rPr>
        <w:t>has</w:t>
      </w:r>
      <w:r w:rsidR="00785F78">
        <w:rPr>
          <w:rFonts w:eastAsia="Times New Roman"/>
          <w:color w:val="000000"/>
        </w:rPr>
        <w:t xml:space="preserve"> </w:t>
      </w:r>
      <w:r w:rsidRPr="009B7437">
        <w:rPr>
          <w:rFonts w:eastAsia="Times New Roman"/>
          <w:color w:val="000000"/>
        </w:rPr>
        <w:t>potential</w:t>
      </w:r>
      <w:r w:rsidR="00785F78">
        <w:rPr>
          <w:rFonts w:eastAsia="Times New Roman"/>
          <w:color w:val="000000"/>
        </w:rPr>
        <w:t xml:space="preserve"> </w:t>
      </w:r>
      <w:r w:rsidRPr="009B7437">
        <w:rPr>
          <w:rFonts w:eastAsia="Times New Roman"/>
          <w:color w:val="000000"/>
        </w:rPr>
        <w:t>to</w:t>
      </w:r>
      <w:r w:rsidR="00785F78">
        <w:rPr>
          <w:rFonts w:eastAsia="Times New Roman"/>
          <w:color w:val="000000"/>
        </w:rPr>
        <w:t xml:space="preserve"> </w:t>
      </w:r>
      <w:r w:rsidRPr="009B7437">
        <w:rPr>
          <w:rFonts w:eastAsia="Times New Roman"/>
          <w:color w:val="000000"/>
        </w:rPr>
        <w:t>create</w:t>
      </w:r>
      <w:r w:rsidR="00785F78">
        <w:rPr>
          <w:rFonts w:eastAsia="Times New Roman"/>
          <w:color w:val="000000"/>
        </w:rPr>
        <w:t xml:space="preserve"> </w:t>
      </w:r>
      <w:r w:rsidRPr="009B7437">
        <w:rPr>
          <w:rFonts w:eastAsia="Times New Roman"/>
          <w:color w:val="000000"/>
        </w:rPr>
        <w:t>a</w:t>
      </w:r>
      <w:r w:rsidR="00785F78">
        <w:rPr>
          <w:rFonts w:eastAsia="Times New Roman"/>
          <w:color w:val="000000"/>
        </w:rPr>
        <w:t xml:space="preserve"> </w:t>
      </w:r>
      <w:r w:rsidRPr="009B7437">
        <w:rPr>
          <w:rFonts w:eastAsia="Times New Roman"/>
          <w:color w:val="000000"/>
        </w:rPr>
        <w:t>living</w:t>
      </w:r>
      <w:r w:rsidR="00785F78">
        <w:rPr>
          <w:rFonts w:eastAsia="Times New Roman"/>
          <w:color w:val="000000"/>
        </w:rPr>
        <w:t xml:space="preserve"> </w:t>
      </w:r>
      <w:r w:rsidRPr="009B7437">
        <w:rPr>
          <w:rFonts w:eastAsia="Times New Roman"/>
          <w:color w:val="000000"/>
        </w:rPr>
        <w:t>bridge</w:t>
      </w:r>
      <w:r w:rsidR="00785F78">
        <w:rPr>
          <w:rFonts w:eastAsia="Times New Roman"/>
          <w:color w:val="000000"/>
        </w:rPr>
        <w:t xml:space="preserve"> </w:t>
      </w:r>
      <w:r w:rsidRPr="009B7437">
        <w:rPr>
          <w:rFonts w:eastAsia="Times New Roman"/>
          <w:color w:val="000000"/>
        </w:rPr>
        <w:t>between</w:t>
      </w:r>
      <w:r w:rsidR="00785F78">
        <w:rPr>
          <w:rFonts w:eastAsia="Times New Roman"/>
          <w:color w:val="000000"/>
        </w:rPr>
        <w:t xml:space="preserve"> </w:t>
      </w:r>
      <w:r w:rsidRPr="009B7437">
        <w:rPr>
          <w:rFonts w:eastAsia="Times New Roman"/>
          <w:color w:val="000000"/>
        </w:rPr>
        <w:t>the</w:t>
      </w:r>
      <w:r w:rsidR="00785F78">
        <w:rPr>
          <w:rFonts w:eastAsia="Times New Roman"/>
          <w:color w:val="000000"/>
        </w:rPr>
        <w:t xml:space="preserve"> </w:t>
      </w:r>
      <w:r w:rsidRPr="009B7437">
        <w:rPr>
          <w:rFonts w:eastAsia="Times New Roman"/>
          <w:color w:val="000000"/>
        </w:rPr>
        <w:t>personal</w:t>
      </w:r>
      <w:r w:rsidR="00785F78">
        <w:rPr>
          <w:rFonts w:eastAsia="Times New Roman"/>
          <w:color w:val="000000"/>
        </w:rPr>
        <w:t xml:space="preserve"> </w:t>
      </w:r>
      <w:r w:rsidRPr="009B7437">
        <w:rPr>
          <w:rFonts w:eastAsia="Times New Roman"/>
          <w:color w:val="000000"/>
        </w:rPr>
        <w:t>world</w:t>
      </w:r>
      <w:r w:rsidR="00785F78">
        <w:rPr>
          <w:rFonts w:eastAsia="Times New Roman"/>
          <w:color w:val="000000"/>
        </w:rPr>
        <w:t xml:space="preserve"> </w:t>
      </w:r>
      <w:r w:rsidRPr="009B7437">
        <w:rPr>
          <w:rFonts w:eastAsia="Times New Roman"/>
          <w:color w:val="000000"/>
        </w:rPr>
        <w:t>of</w:t>
      </w:r>
      <w:r w:rsidR="00785F78">
        <w:rPr>
          <w:rFonts w:eastAsia="Times New Roman"/>
          <w:color w:val="000000"/>
        </w:rPr>
        <w:t xml:space="preserve"> </w:t>
      </w:r>
      <w:r w:rsidRPr="009B7437">
        <w:rPr>
          <w:rFonts w:eastAsia="Times New Roman"/>
          <w:color w:val="000000"/>
        </w:rPr>
        <w:t>the</w:t>
      </w:r>
      <w:r w:rsidR="00785F78">
        <w:rPr>
          <w:rFonts w:eastAsia="Times New Roman"/>
          <w:color w:val="000000"/>
        </w:rPr>
        <w:t xml:space="preserve"> </w:t>
      </w:r>
      <w:r w:rsidRPr="009B7437">
        <w:rPr>
          <w:rFonts w:eastAsia="Times New Roman"/>
          <w:color w:val="000000"/>
        </w:rPr>
        <w:t>student,</w:t>
      </w:r>
      <w:r w:rsidR="00785F78">
        <w:rPr>
          <w:rFonts w:eastAsia="Times New Roman"/>
          <w:color w:val="000000"/>
        </w:rPr>
        <w:t xml:space="preserve"> </w:t>
      </w:r>
      <w:r w:rsidRPr="009B7437">
        <w:rPr>
          <w:rFonts w:eastAsia="Times New Roman"/>
          <w:color w:val="000000"/>
        </w:rPr>
        <w:t>culture</w:t>
      </w:r>
      <w:r w:rsidR="00785F78">
        <w:rPr>
          <w:rFonts w:eastAsia="Times New Roman"/>
          <w:color w:val="000000"/>
        </w:rPr>
        <w:t xml:space="preserve"> </w:t>
      </w:r>
      <w:r w:rsidRPr="009B7437">
        <w:rPr>
          <w:rFonts w:eastAsia="Times New Roman"/>
          <w:color w:val="000000"/>
        </w:rPr>
        <w:t>and</w:t>
      </w:r>
      <w:r w:rsidR="00785F78">
        <w:rPr>
          <w:rFonts w:eastAsia="Times New Roman"/>
          <w:color w:val="000000"/>
        </w:rPr>
        <w:t xml:space="preserve"> </w:t>
      </w:r>
      <w:r w:rsidRPr="009B7437">
        <w:rPr>
          <w:rFonts w:eastAsia="Times New Roman"/>
          <w:color w:val="000000"/>
        </w:rPr>
        <w:t>global</w:t>
      </w:r>
      <w:r w:rsidR="00785F78">
        <w:rPr>
          <w:rFonts w:eastAsia="Times New Roman"/>
          <w:color w:val="000000"/>
        </w:rPr>
        <w:t xml:space="preserve"> </w:t>
      </w:r>
      <w:r w:rsidRPr="009B7437">
        <w:rPr>
          <w:rFonts w:eastAsia="Times New Roman"/>
          <w:color w:val="000000"/>
        </w:rPr>
        <w:t>perspectives.</w:t>
      </w:r>
      <w:r w:rsidR="00785F78">
        <w:rPr>
          <w:rFonts w:eastAsia="Times New Roman"/>
          <w:color w:val="000000"/>
        </w:rPr>
        <w:t xml:space="preserve"> </w:t>
      </w:r>
      <w:r w:rsidRPr="009B7437">
        <w:rPr>
          <w:rFonts w:eastAsia="Times New Roman"/>
          <w:color w:val="000000"/>
        </w:rPr>
        <w:t>It</w:t>
      </w:r>
      <w:r w:rsidR="00785F78">
        <w:rPr>
          <w:rFonts w:eastAsia="Times New Roman"/>
          <w:color w:val="000000"/>
        </w:rPr>
        <w:t xml:space="preserve"> </w:t>
      </w:r>
      <w:r w:rsidRPr="009B7437">
        <w:rPr>
          <w:rFonts w:eastAsia="Times New Roman"/>
          <w:color w:val="000000"/>
        </w:rPr>
        <w:t>is</w:t>
      </w:r>
      <w:r w:rsidR="00785F78">
        <w:rPr>
          <w:rFonts w:eastAsia="Times New Roman"/>
          <w:color w:val="000000"/>
        </w:rPr>
        <w:t xml:space="preserve"> </w:t>
      </w:r>
      <w:r w:rsidRPr="009B7437">
        <w:rPr>
          <w:rFonts w:eastAsia="Times New Roman"/>
          <w:color w:val="000000"/>
        </w:rPr>
        <w:t>from</w:t>
      </w:r>
      <w:r w:rsidR="00785F78">
        <w:rPr>
          <w:rFonts w:eastAsia="Times New Roman"/>
          <w:color w:val="000000"/>
        </w:rPr>
        <w:t xml:space="preserve"> </w:t>
      </w:r>
      <w:r w:rsidRPr="009B7437">
        <w:rPr>
          <w:rFonts w:eastAsia="Times New Roman"/>
          <w:color w:val="000000"/>
        </w:rPr>
        <w:t>this</w:t>
      </w:r>
      <w:r w:rsidR="00785F78">
        <w:rPr>
          <w:rFonts w:eastAsia="Times New Roman"/>
          <w:color w:val="000000"/>
        </w:rPr>
        <w:t xml:space="preserve"> </w:t>
      </w:r>
      <w:r w:rsidRPr="009B7437">
        <w:rPr>
          <w:rFonts w:eastAsia="Times New Roman"/>
          <w:color w:val="000000"/>
        </w:rPr>
        <w:t>place</w:t>
      </w:r>
      <w:r w:rsidR="00785F78">
        <w:rPr>
          <w:rFonts w:eastAsia="Times New Roman"/>
          <w:color w:val="000000"/>
        </w:rPr>
        <w:t xml:space="preserve"> </w:t>
      </w:r>
      <w:r w:rsidRPr="009B7437">
        <w:rPr>
          <w:rFonts w:eastAsia="Times New Roman"/>
          <w:color w:val="000000"/>
        </w:rPr>
        <w:t>that</w:t>
      </w:r>
      <w:r w:rsidR="00785F78">
        <w:rPr>
          <w:rFonts w:eastAsia="Times New Roman"/>
          <w:color w:val="000000"/>
        </w:rPr>
        <w:t xml:space="preserve"> </w:t>
      </w:r>
      <w:r w:rsidRPr="009B7437">
        <w:rPr>
          <w:rFonts w:eastAsia="Times New Roman"/>
          <w:color w:val="000000"/>
        </w:rPr>
        <w:t>students</w:t>
      </w:r>
      <w:r w:rsidR="00785F78">
        <w:rPr>
          <w:rFonts w:eastAsia="Times New Roman"/>
          <w:color w:val="000000"/>
        </w:rPr>
        <w:t xml:space="preserve"> </w:t>
      </w:r>
      <w:r w:rsidRPr="009B7437">
        <w:rPr>
          <w:rFonts w:eastAsia="Times New Roman"/>
          <w:color w:val="000000"/>
        </w:rPr>
        <w:t>can</w:t>
      </w:r>
      <w:r w:rsidR="00785F78">
        <w:rPr>
          <w:rFonts w:eastAsia="Times New Roman"/>
          <w:color w:val="000000"/>
        </w:rPr>
        <w:t xml:space="preserve"> </w:t>
      </w:r>
      <w:r w:rsidRPr="009B7437">
        <w:rPr>
          <w:rFonts w:eastAsia="Times New Roman"/>
          <w:color w:val="000000"/>
        </w:rPr>
        <w:t>develop</w:t>
      </w:r>
      <w:r w:rsidR="00785F78">
        <w:rPr>
          <w:rFonts w:eastAsia="Times New Roman"/>
          <w:color w:val="000000"/>
        </w:rPr>
        <w:t xml:space="preserve"> </w:t>
      </w:r>
      <w:r w:rsidRPr="009B7437">
        <w:rPr>
          <w:rFonts w:eastAsia="Times New Roman"/>
          <w:color w:val="000000"/>
        </w:rPr>
        <w:t>real</w:t>
      </w:r>
      <w:r w:rsidR="00785F78">
        <w:rPr>
          <w:rFonts w:eastAsia="Times New Roman"/>
          <w:color w:val="000000"/>
        </w:rPr>
        <w:t xml:space="preserve"> </w:t>
      </w:r>
      <w:r w:rsidRPr="009B7437">
        <w:rPr>
          <w:rFonts w:eastAsia="Times New Roman"/>
          <w:color w:val="000000"/>
        </w:rPr>
        <w:t>intercultural</w:t>
      </w:r>
      <w:r w:rsidR="00785F78">
        <w:rPr>
          <w:rFonts w:eastAsia="Times New Roman"/>
          <w:color w:val="000000"/>
        </w:rPr>
        <w:t xml:space="preserve"> </w:t>
      </w:r>
      <w:r w:rsidRPr="009B7437">
        <w:rPr>
          <w:rFonts w:eastAsia="Times New Roman"/>
          <w:color w:val="000000"/>
        </w:rPr>
        <w:t>competence</w:t>
      </w:r>
      <w:r w:rsidR="00785F78">
        <w:rPr>
          <w:rFonts w:eastAsia="Times New Roman"/>
          <w:color w:val="000000"/>
        </w:rPr>
        <w:t xml:space="preserve"> </w:t>
      </w:r>
      <w:r w:rsidRPr="009B7437">
        <w:rPr>
          <w:rFonts w:eastAsia="Times New Roman"/>
          <w:color w:val="000000"/>
        </w:rPr>
        <w:t>and</w:t>
      </w:r>
      <w:r w:rsidR="00785F78">
        <w:rPr>
          <w:rFonts w:eastAsia="Times New Roman"/>
          <w:color w:val="000000"/>
        </w:rPr>
        <w:t xml:space="preserve"> </w:t>
      </w:r>
      <w:r w:rsidRPr="009B7437">
        <w:rPr>
          <w:rFonts w:eastAsia="Times New Roman"/>
          <w:color w:val="000000"/>
        </w:rPr>
        <w:t>21</w:t>
      </w:r>
      <w:r w:rsidRPr="009B7437">
        <w:rPr>
          <w:rFonts w:eastAsia="Times New Roman"/>
          <w:color w:val="000000"/>
          <w:vertAlign w:val="superscript"/>
        </w:rPr>
        <w:t>st</w:t>
      </w:r>
      <w:r w:rsidR="00785F78">
        <w:rPr>
          <w:rFonts w:eastAsia="Times New Roman"/>
          <w:color w:val="000000"/>
        </w:rPr>
        <w:t xml:space="preserve"> </w:t>
      </w:r>
      <w:r w:rsidR="00AC5818">
        <w:rPr>
          <w:rFonts w:eastAsia="Times New Roman"/>
          <w:color w:val="000000"/>
        </w:rPr>
        <w:t>c</w:t>
      </w:r>
      <w:r w:rsidRPr="009B7437">
        <w:rPr>
          <w:rFonts w:eastAsia="Times New Roman"/>
          <w:color w:val="000000"/>
        </w:rPr>
        <w:t>entury</w:t>
      </w:r>
      <w:r w:rsidR="00785F78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sk</w:t>
      </w:r>
      <w:r w:rsidRPr="009B7437">
        <w:rPr>
          <w:rFonts w:eastAsia="Times New Roman"/>
          <w:color w:val="000000"/>
        </w:rPr>
        <w:t>ills.</w:t>
      </w:r>
      <w:r w:rsidR="00785F78">
        <w:rPr>
          <w:rFonts w:eastAsia="Times New Roman"/>
          <w:color w:val="000000"/>
        </w:rPr>
        <w:t xml:space="preserve"> </w:t>
      </w:r>
      <w:r w:rsidRPr="009B7437">
        <w:t>Intercultural</w:t>
      </w:r>
      <w:r w:rsidR="00785F78">
        <w:t xml:space="preserve"> </w:t>
      </w:r>
      <w:r w:rsidRPr="009B7437">
        <w:t>learning</w:t>
      </w:r>
      <w:r w:rsidR="00785F78">
        <w:t xml:space="preserve"> </w:t>
      </w:r>
      <w:r w:rsidRPr="009B7437">
        <w:t>comes</w:t>
      </w:r>
      <w:r w:rsidR="00785F78">
        <w:t xml:space="preserve"> </w:t>
      </w:r>
      <w:r w:rsidRPr="009B7437">
        <w:t>from</w:t>
      </w:r>
      <w:r w:rsidR="00785F78">
        <w:t xml:space="preserve"> </w:t>
      </w:r>
      <w:r w:rsidRPr="009B7437">
        <w:t>students</w:t>
      </w:r>
      <w:r w:rsidR="00785F78">
        <w:t xml:space="preserve"> </w:t>
      </w:r>
      <w:r w:rsidRPr="009B7437">
        <w:t>being</w:t>
      </w:r>
      <w:r w:rsidR="00785F78">
        <w:t xml:space="preserve"> </w:t>
      </w:r>
      <w:r w:rsidRPr="009B7437">
        <w:t>supported</w:t>
      </w:r>
      <w:r w:rsidR="00785F78">
        <w:t xml:space="preserve"> </w:t>
      </w:r>
      <w:r w:rsidRPr="009B7437">
        <w:t>and</w:t>
      </w:r>
      <w:r w:rsidR="00785F78">
        <w:t xml:space="preserve"> </w:t>
      </w:r>
      <w:r w:rsidRPr="009B7437">
        <w:t>encouraged</w:t>
      </w:r>
      <w:r w:rsidR="00785F78">
        <w:t xml:space="preserve"> </w:t>
      </w:r>
      <w:r w:rsidRPr="009B7437">
        <w:t>to</w:t>
      </w:r>
      <w:r w:rsidR="00785F78">
        <w:t xml:space="preserve"> </w:t>
      </w:r>
      <w:r w:rsidRPr="009B7437">
        <w:t>investigate</w:t>
      </w:r>
      <w:r w:rsidR="00785F78">
        <w:t xml:space="preserve"> </w:t>
      </w:r>
      <w:r w:rsidRPr="009B7437">
        <w:t>and</w:t>
      </w:r>
      <w:r w:rsidR="00785F78">
        <w:t xml:space="preserve"> </w:t>
      </w:r>
      <w:r w:rsidRPr="009B7437">
        <w:t>understand</w:t>
      </w:r>
      <w:r w:rsidR="00785F78">
        <w:t xml:space="preserve"> </w:t>
      </w:r>
      <w:r w:rsidRPr="009B7437">
        <w:t>both</w:t>
      </w:r>
      <w:r w:rsidR="00785F78">
        <w:t xml:space="preserve"> </w:t>
      </w:r>
      <w:r w:rsidRPr="009B7437">
        <w:t>the</w:t>
      </w:r>
      <w:r w:rsidR="00785F78">
        <w:t xml:space="preserve"> </w:t>
      </w:r>
      <w:r w:rsidRPr="009B7437">
        <w:t>visible</w:t>
      </w:r>
      <w:r w:rsidR="00785F78">
        <w:t xml:space="preserve"> </w:t>
      </w:r>
      <w:r w:rsidRPr="009B7437">
        <w:t>and</w:t>
      </w:r>
      <w:r w:rsidR="00785F78">
        <w:t xml:space="preserve"> </w:t>
      </w:r>
      <w:r w:rsidRPr="009B7437">
        <w:t>invisible</w:t>
      </w:r>
      <w:r w:rsidR="00785F78">
        <w:t xml:space="preserve"> </w:t>
      </w:r>
      <w:r w:rsidRPr="009B7437">
        <w:t>aspects</w:t>
      </w:r>
      <w:r w:rsidR="00785F78">
        <w:t xml:space="preserve"> </w:t>
      </w:r>
      <w:r w:rsidRPr="009B7437">
        <w:t>of</w:t>
      </w:r>
      <w:r w:rsidR="00785F78">
        <w:t xml:space="preserve"> </w:t>
      </w:r>
      <w:r w:rsidRPr="009B7437">
        <w:t>their</w:t>
      </w:r>
      <w:r w:rsidR="00785F78">
        <w:t xml:space="preserve"> </w:t>
      </w:r>
      <w:r w:rsidRPr="009B7437">
        <w:t>own</w:t>
      </w:r>
      <w:r w:rsidR="00785F78">
        <w:t xml:space="preserve"> </w:t>
      </w:r>
      <w:r w:rsidRPr="009B7437">
        <w:t>culture</w:t>
      </w:r>
      <w:r w:rsidR="00785F78">
        <w:t xml:space="preserve"> </w:t>
      </w:r>
      <w:r w:rsidRPr="009B7437">
        <w:t>in</w:t>
      </w:r>
      <w:r w:rsidR="00785F78">
        <w:t xml:space="preserve"> </w:t>
      </w:r>
      <w:r w:rsidRPr="009B7437">
        <w:t>relation</w:t>
      </w:r>
      <w:r w:rsidR="00785F78">
        <w:t xml:space="preserve"> </w:t>
      </w:r>
      <w:r w:rsidRPr="009B7437">
        <w:t>to</w:t>
      </w:r>
      <w:r w:rsidR="00785F78">
        <w:t xml:space="preserve"> </w:t>
      </w:r>
      <w:r w:rsidRPr="009B7437">
        <w:t>an</w:t>
      </w:r>
      <w:r w:rsidR="00785F78">
        <w:t xml:space="preserve"> </w:t>
      </w:r>
      <w:r w:rsidRPr="009B7437">
        <w:t>additional</w:t>
      </w:r>
      <w:r w:rsidR="00785F78">
        <w:t xml:space="preserve"> </w:t>
      </w:r>
      <w:r w:rsidRPr="009B7437">
        <w:t>language</w:t>
      </w:r>
      <w:r w:rsidR="00785F78">
        <w:t xml:space="preserve"> </w:t>
      </w:r>
      <w:r w:rsidRPr="009B7437">
        <w:t>culture</w:t>
      </w:r>
      <w:r w:rsidR="00785F78">
        <w:t xml:space="preserve"> </w:t>
      </w:r>
      <w:r w:rsidRPr="009B7437">
        <w:t>(Lo</w:t>
      </w:r>
      <w:r w:rsidR="00785F78">
        <w:t xml:space="preserve"> </w:t>
      </w:r>
      <w:r w:rsidRPr="009B7437">
        <w:t>Bianco,</w:t>
      </w:r>
      <w:r w:rsidR="00785F78">
        <w:t xml:space="preserve"> </w:t>
      </w:r>
      <w:r w:rsidRPr="009B7437">
        <w:t>2003;</w:t>
      </w:r>
      <w:r w:rsidR="00785F78">
        <w:t xml:space="preserve"> </w:t>
      </w:r>
      <w:r w:rsidRPr="009B7437">
        <w:t>Liddicoat</w:t>
      </w:r>
      <w:r w:rsidR="00785F78">
        <w:t xml:space="preserve"> </w:t>
      </w:r>
      <w:r>
        <w:t>et</w:t>
      </w:r>
      <w:r w:rsidR="00785F78">
        <w:t xml:space="preserve"> </w:t>
      </w:r>
      <w:r>
        <w:t>al</w:t>
      </w:r>
      <w:r w:rsidRPr="009B7437">
        <w:t>,</w:t>
      </w:r>
      <w:r w:rsidR="00785F78">
        <w:t xml:space="preserve"> </w:t>
      </w:r>
      <w:r w:rsidRPr="009B7437">
        <w:t>2003).</w:t>
      </w:r>
      <w:r w:rsidR="00785F78">
        <w:t xml:space="preserve"> </w:t>
      </w:r>
      <w:r w:rsidRPr="009B7437">
        <w:t>It</w:t>
      </w:r>
      <w:r w:rsidR="00785F78">
        <w:t xml:space="preserve"> </w:t>
      </w:r>
      <w:r w:rsidRPr="009B7437">
        <w:t>involves</w:t>
      </w:r>
      <w:r w:rsidR="00785F78">
        <w:t xml:space="preserve"> </w:t>
      </w:r>
      <w:r w:rsidRPr="009B7437">
        <w:t>linking</w:t>
      </w:r>
      <w:r w:rsidR="00785F78">
        <w:t xml:space="preserve"> </w:t>
      </w:r>
      <w:r w:rsidRPr="009B7437">
        <w:t>students</w:t>
      </w:r>
      <w:r w:rsidR="00785F78">
        <w:t xml:space="preserve"> </w:t>
      </w:r>
      <w:r w:rsidRPr="009B7437">
        <w:t>with</w:t>
      </w:r>
      <w:r w:rsidR="00785F78">
        <w:t xml:space="preserve"> </w:t>
      </w:r>
      <w:r w:rsidRPr="009B7437">
        <w:t>ideas</w:t>
      </w:r>
      <w:r w:rsidR="00785F78">
        <w:t xml:space="preserve"> </w:t>
      </w:r>
      <w:r w:rsidRPr="009B7437">
        <w:t>and</w:t>
      </w:r>
      <w:r w:rsidR="00785F78">
        <w:t xml:space="preserve"> </w:t>
      </w:r>
      <w:r w:rsidRPr="009B7437">
        <w:t>topics</w:t>
      </w:r>
      <w:r w:rsidR="00785F78">
        <w:t xml:space="preserve"> </w:t>
      </w:r>
      <w:r w:rsidRPr="009B7437">
        <w:t>that</w:t>
      </w:r>
      <w:r w:rsidR="00785F78">
        <w:t xml:space="preserve"> </w:t>
      </w:r>
      <w:r w:rsidRPr="009B7437">
        <w:t>they</w:t>
      </w:r>
      <w:r w:rsidR="00785F78">
        <w:t xml:space="preserve"> </w:t>
      </w:r>
      <w:r w:rsidRPr="009B7437">
        <w:t>can</w:t>
      </w:r>
      <w:r w:rsidR="00785F78">
        <w:t xml:space="preserve"> </w:t>
      </w:r>
      <w:r w:rsidRPr="009B7437">
        <w:t>relate</w:t>
      </w:r>
      <w:r w:rsidR="00785F78">
        <w:t xml:space="preserve"> </w:t>
      </w:r>
      <w:r w:rsidRPr="009B7437">
        <w:t>to</w:t>
      </w:r>
      <w:r w:rsidR="00785F78">
        <w:t xml:space="preserve"> </w:t>
      </w:r>
      <w:r w:rsidRPr="009B7437">
        <w:t>which</w:t>
      </w:r>
      <w:r w:rsidR="00785F78">
        <w:t xml:space="preserve"> </w:t>
      </w:r>
      <w:r w:rsidRPr="009B7437">
        <w:t>will</w:t>
      </w:r>
      <w:r w:rsidR="00785F78">
        <w:t xml:space="preserve"> </w:t>
      </w:r>
      <w:r w:rsidRPr="009B7437">
        <w:t>enable</w:t>
      </w:r>
      <w:r w:rsidR="00785F78">
        <w:t xml:space="preserve"> </w:t>
      </w:r>
      <w:r w:rsidRPr="009B7437">
        <w:t>students</w:t>
      </w:r>
      <w:r w:rsidR="00785F78">
        <w:t xml:space="preserve"> </w:t>
      </w:r>
      <w:r w:rsidRPr="009B7437">
        <w:t>to</w:t>
      </w:r>
      <w:r w:rsidR="00785F78">
        <w:t xml:space="preserve"> </w:t>
      </w:r>
      <w:r w:rsidRPr="009B7437">
        <w:t>‘experience</w:t>
      </w:r>
      <w:r w:rsidR="00785F78">
        <w:t xml:space="preserve"> </w:t>
      </w:r>
      <w:r w:rsidRPr="009B7437">
        <w:t>and</w:t>
      </w:r>
      <w:r w:rsidR="00785F78">
        <w:t xml:space="preserve"> </w:t>
      </w:r>
      <w:r w:rsidRPr="009B7437">
        <w:t>analy</w:t>
      </w:r>
      <w:r>
        <w:t>se</w:t>
      </w:r>
      <w:r w:rsidRPr="009B7437">
        <w:t>’</w:t>
      </w:r>
      <w:r w:rsidR="00785F78">
        <w:t xml:space="preserve"> </w:t>
      </w:r>
      <w:r w:rsidRPr="009B7437">
        <w:t>in</w:t>
      </w:r>
      <w:r w:rsidR="00785F78">
        <w:t xml:space="preserve"> </w:t>
      </w:r>
      <w:r w:rsidRPr="009B7437">
        <w:t>order</w:t>
      </w:r>
      <w:r w:rsidR="00785F78">
        <w:t xml:space="preserve"> </w:t>
      </w:r>
      <w:r w:rsidRPr="009B7437">
        <w:t>to</w:t>
      </w:r>
      <w:r w:rsidR="00785F78">
        <w:t xml:space="preserve"> </w:t>
      </w:r>
      <w:r w:rsidRPr="009B7437">
        <w:t>move</w:t>
      </w:r>
      <w:r w:rsidR="00785F78">
        <w:t xml:space="preserve"> </w:t>
      </w:r>
      <w:r w:rsidRPr="009B7437">
        <w:t>to</w:t>
      </w:r>
      <w:r w:rsidR="00785F78">
        <w:t xml:space="preserve"> </w:t>
      </w:r>
      <w:r w:rsidRPr="009B7437">
        <w:t>a</w:t>
      </w:r>
      <w:r w:rsidR="00785F78">
        <w:t xml:space="preserve"> </w:t>
      </w:r>
      <w:r w:rsidRPr="009B7437">
        <w:t>higher</w:t>
      </w:r>
      <w:r w:rsidR="00785F78">
        <w:t xml:space="preserve"> </w:t>
      </w:r>
      <w:r w:rsidRPr="009B7437">
        <w:t>level</w:t>
      </w:r>
      <w:r w:rsidR="00785F78">
        <w:t xml:space="preserve"> </w:t>
      </w:r>
      <w:r w:rsidRPr="009B7437">
        <w:t>of</w:t>
      </w:r>
      <w:r w:rsidR="00785F78">
        <w:t xml:space="preserve"> </w:t>
      </w:r>
      <w:r w:rsidRPr="009B7437">
        <w:t>thinking</w:t>
      </w:r>
      <w:r w:rsidR="00785F78">
        <w:t xml:space="preserve"> </w:t>
      </w:r>
      <w:r w:rsidRPr="009B7437">
        <w:t>and</w:t>
      </w:r>
      <w:r w:rsidR="00785F78">
        <w:t xml:space="preserve"> </w:t>
      </w:r>
      <w:r w:rsidRPr="009B7437">
        <w:t>self-awareness.</w:t>
      </w:r>
      <w:r w:rsidR="00785F78">
        <w:rPr>
          <w:rFonts w:eastAsia="Times New Roman"/>
          <w:color w:val="000000"/>
        </w:rPr>
        <w:t xml:space="preserve"> </w:t>
      </w:r>
    </w:p>
    <w:p w:rsidR="008E3B6A" w:rsidRPr="009B7437" w:rsidRDefault="008E3B6A" w:rsidP="00785F78">
      <w:pPr>
        <w:pStyle w:val="5DET-NormalText"/>
        <w:ind w:left="0"/>
      </w:pPr>
      <w:r w:rsidRPr="009B7437">
        <w:t>Us</w:t>
      </w:r>
      <w:r w:rsidR="00AC5818">
        <w:t>ing</w:t>
      </w:r>
      <w:r w:rsidR="00785F78">
        <w:t xml:space="preserve"> </w:t>
      </w:r>
      <w:r w:rsidRPr="009B7437">
        <w:t>ICT</w:t>
      </w:r>
      <w:r w:rsidR="00785F78">
        <w:t xml:space="preserve"> </w:t>
      </w:r>
      <w:r w:rsidRPr="009B7437">
        <w:t>and</w:t>
      </w:r>
      <w:r w:rsidR="00785F78">
        <w:t xml:space="preserve"> </w:t>
      </w:r>
      <w:r w:rsidRPr="009B7437">
        <w:t>collaborative</w:t>
      </w:r>
      <w:r w:rsidR="00785F78">
        <w:t xml:space="preserve"> </w:t>
      </w:r>
      <w:r w:rsidRPr="009B7437">
        <w:t>practices</w:t>
      </w:r>
      <w:r w:rsidR="00785F78">
        <w:t xml:space="preserve"> </w:t>
      </w:r>
      <w:r w:rsidRPr="009B7437">
        <w:t>in</w:t>
      </w:r>
      <w:r w:rsidR="00785F78">
        <w:t xml:space="preserve"> </w:t>
      </w:r>
      <w:r>
        <w:t>Chinese</w:t>
      </w:r>
      <w:r w:rsidR="00785F78">
        <w:t xml:space="preserve"> </w:t>
      </w:r>
      <w:r>
        <w:t>language</w:t>
      </w:r>
      <w:r w:rsidR="00785F78">
        <w:t xml:space="preserve"> </w:t>
      </w:r>
      <w:r w:rsidRPr="009B7437">
        <w:t>coursework</w:t>
      </w:r>
      <w:r w:rsidR="00785F78">
        <w:t xml:space="preserve"> </w:t>
      </w:r>
      <w:r w:rsidRPr="009B7437">
        <w:t>also</w:t>
      </w:r>
      <w:r w:rsidR="00785F78">
        <w:t xml:space="preserve"> </w:t>
      </w:r>
      <w:r w:rsidRPr="009B7437">
        <w:t>allows</w:t>
      </w:r>
      <w:r w:rsidR="00785F78">
        <w:t xml:space="preserve"> </w:t>
      </w:r>
      <w:r w:rsidRPr="009B7437">
        <w:t>for</w:t>
      </w:r>
      <w:r w:rsidR="00785F78">
        <w:t xml:space="preserve"> </w:t>
      </w:r>
      <w:r w:rsidRPr="009B7437">
        <w:t>inclu</w:t>
      </w:r>
      <w:r w:rsidR="00AC5818">
        <w:t>ding</w:t>
      </w:r>
      <w:r w:rsidR="00785F78">
        <w:t xml:space="preserve"> </w:t>
      </w:r>
      <w:r w:rsidRPr="009B7437">
        <w:t>authentic</w:t>
      </w:r>
      <w:r w:rsidR="00785F78">
        <w:t xml:space="preserve"> </w:t>
      </w:r>
      <w:r w:rsidRPr="009B7437">
        <w:t>texts</w:t>
      </w:r>
      <w:r w:rsidR="00785F78">
        <w:t xml:space="preserve"> </w:t>
      </w:r>
      <w:r w:rsidRPr="009B7437">
        <w:t>and</w:t>
      </w:r>
      <w:r w:rsidR="00785F78">
        <w:t xml:space="preserve"> </w:t>
      </w:r>
      <w:r w:rsidRPr="009B7437">
        <w:t>would</w:t>
      </w:r>
      <w:r w:rsidR="00785F78">
        <w:t xml:space="preserve"> </w:t>
      </w:r>
      <w:r w:rsidRPr="009B7437">
        <w:t>provide</w:t>
      </w:r>
      <w:r w:rsidR="00785F78">
        <w:t xml:space="preserve"> </w:t>
      </w:r>
      <w:r w:rsidRPr="009B7437">
        <w:t>a</w:t>
      </w:r>
      <w:r w:rsidR="00785F78">
        <w:t xml:space="preserve"> </w:t>
      </w:r>
      <w:r w:rsidRPr="009B7437">
        <w:t>more</w:t>
      </w:r>
      <w:r w:rsidR="00785F78">
        <w:t xml:space="preserve"> </w:t>
      </w:r>
      <w:r w:rsidRPr="009B7437">
        <w:t>accurate</w:t>
      </w:r>
      <w:r w:rsidR="00785F78">
        <w:t xml:space="preserve"> </w:t>
      </w:r>
      <w:r w:rsidRPr="009B7437">
        <w:t>and</w:t>
      </w:r>
      <w:r w:rsidR="00785F78">
        <w:t xml:space="preserve"> </w:t>
      </w:r>
      <w:r w:rsidRPr="009B7437">
        <w:t>interesting</w:t>
      </w:r>
      <w:r w:rsidR="00785F78">
        <w:t xml:space="preserve"> </w:t>
      </w:r>
      <w:r w:rsidRPr="009B7437">
        <w:t>medium</w:t>
      </w:r>
      <w:r w:rsidR="00785F78">
        <w:t xml:space="preserve"> </w:t>
      </w:r>
      <w:r w:rsidRPr="009B7437">
        <w:t>for</w:t>
      </w:r>
      <w:r w:rsidR="00785F78">
        <w:t xml:space="preserve"> </w:t>
      </w:r>
      <w:r w:rsidRPr="009B7437">
        <w:t>cultural</w:t>
      </w:r>
      <w:r w:rsidR="00785F78">
        <w:t xml:space="preserve"> </w:t>
      </w:r>
      <w:r w:rsidRPr="009B7437">
        <w:t>context</w:t>
      </w:r>
      <w:r w:rsidR="00785F78">
        <w:t xml:space="preserve"> </w:t>
      </w:r>
      <w:r w:rsidRPr="009B7437">
        <w:t>and</w:t>
      </w:r>
      <w:r w:rsidR="00785F78">
        <w:t xml:space="preserve"> </w:t>
      </w:r>
      <w:r w:rsidRPr="009B7437">
        <w:t>cross-curricular</w:t>
      </w:r>
      <w:r w:rsidR="00785F78">
        <w:t xml:space="preserve"> </w:t>
      </w:r>
      <w:r w:rsidRPr="009B7437">
        <w:t>themes</w:t>
      </w:r>
      <w:r w:rsidR="00785F78">
        <w:t xml:space="preserve"> </w:t>
      </w:r>
      <w:r w:rsidRPr="009B7437">
        <w:t>to</w:t>
      </w:r>
      <w:r w:rsidR="00785F78">
        <w:t xml:space="preserve"> </w:t>
      </w:r>
      <w:r w:rsidRPr="009B7437">
        <w:t>be</w:t>
      </w:r>
      <w:r w:rsidR="00785F78">
        <w:t xml:space="preserve"> </w:t>
      </w:r>
      <w:r w:rsidRPr="009B7437">
        <w:t>presented</w:t>
      </w:r>
      <w:r w:rsidR="00785F78">
        <w:t xml:space="preserve"> </w:t>
      </w:r>
      <w:r w:rsidRPr="009B7437">
        <w:t>through</w:t>
      </w:r>
      <w:r w:rsidR="00785F78">
        <w:t xml:space="preserve"> </w:t>
      </w:r>
      <w:r w:rsidRPr="009B7437">
        <w:t>interacting,</w:t>
      </w:r>
      <w:r w:rsidR="00785F78">
        <w:t xml:space="preserve"> </w:t>
      </w:r>
      <w:r w:rsidRPr="009B7437">
        <w:t>producing</w:t>
      </w:r>
      <w:r w:rsidR="00785F78">
        <w:t xml:space="preserve"> </w:t>
      </w:r>
      <w:r w:rsidRPr="009B7437">
        <w:t>and</w:t>
      </w:r>
      <w:r w:rsidR="00785F78">
        <w:t xml:space="preserve"> </w:t>
      </w:r>
      <w:r w:rsidRPr="009B7437">
        <w:t>understanding</w:t>
      </w:r>
      <w:r w:rsidR="00785F78">
        <w:t xml:space="preserve"> </w:t>
      </w:r>
      <w:r w:rsidRPr="009B7437">
        <w:t>texts.</w:t>
      </w:r>
      <w:r w:rsidR="00785F78">
        <w:t xml:space="preserve"> </w:t>
      </w:r>
      <w:r w:rsidRPr="009B7437">
        <w:t>Carr</w:t>
      </w:r>
      <w:r w:rsidR="00785F78">
        <w:t xml:space="preserve"> </w:t>
      </w:r>
      <w:r w:rsidRPr="009B7437">
        <w:t>and</w:t>
      </w:r>
      <w:r w:rsidR="00785F78">
        <w:t xml:space="preserve"> </w:t>
      </w:r>
      <w:r w:rsidRPr="009B7437">
        <w:t>Pau</w:t>
      </w:r>
      <w:r>
        <w:t>lwels</w:t>
      </w:r>
      <w:r w:rsidR="00785F78">
        <w:t xml:space="preserve"> </w:t>
      </w:r>
      <w:r>
        <w:t>(2006)</w:t>
      </w:r>
      <w:r w:rsidR="00785F78">
        <w:t xml:space="preserve"> </w:t>
      </w:r>
      <w:r>
        <w:t>support</w:t>
      </w:r>
      <w:r w:rsidR="00785F78">
        <w:t xml:space="preserve"> </w:t>
      </w:r>
      <w:r>
        <w:t>this</w:t>
      </w:r>
      <w:r w:rsidR="00785F78">
        <w:t xml:space="preserve"> </w:t>
      </w:r>
      <w:r w:rsidRPr="009B7437">
        <w:t>throughout</w:t>
      </w:r>
      <w:r w:rsidR="00785F78">
        <w:t xml:space="preserve"> </w:t>
      </w:r>
      <w:r w:rsidRPr="009B7437">
        <w:t>their</w:t>
      </w:r>
      <w:r w:rsidR="00785F78">
        <w:t xml:space="preserve"> </w:t>
      </w:r>
      <w:r w:rsidRPr="009B7437">
        <w:t>article</w:t>
      </w:r>
      <w:r w:rsidR="00785F78">
        <w:t xml:space="preserve"> </w:t>
      </w:r>
      <w:r w:rsidRPr="009B7437">
        <w:t>by</w:t>
      </w:r>
      <w:r w:rsidR="00785F78">
        <w:t xml:space="preserve"> </w:t>
      </w:r>
      <w:r w:rsidRPr="009B7437">
        <w:t>emphasising</w:t>
      </w:r>
      <w:r w:rsidR="00785F78">
        <w:t xml:space="preserve"> </w:t>
      </w:r>
      <w:r w:rsidRPr="009B7437">
        <w:t>th</w:t>
      </w:r>
      <w:r w:rsidR="00AC5818">
        <w:t>at</w:t>
      </w:r>
      <w:r w:rsidR="00785F78">
        <w:t xml:space="preserve"> </w:t>
      </w:r>
      <w:r w:rsidRPr="009B7437">
        <w:t>inclu</w:t>
      </w:r>
      <w:r w:rsidR="00AC5818">
        <w:t>ding</w:t>
      </w:r>
      <w:r w:rsidR="00785F78">
        <w:t xml:space="preserve"> </w:t>
      </w:r>
      <w:r w:rsidRPr="009B7437">
        <w:t>authentic</w:t>
      </w:r>
      <w:r w:rsidR="00785F78">
        <w:t xml:space="preserve"> </w:t>
      </w:r>
      <w:r w:rsidRPr="009B7437">
        <w:t>materials</w:t>
      </w:r>
      <w:r w:rsidR="00785F78">
        <w:t xml:space="preserve"> </w:t>
      </w:r>
      <w:r w:rsidRPr="009B7437">
        <w:t>in</w:t>
      </w:r>
      <w:r w:rsidR="00785F78">
        <w:t xml:space="preserve"> </w:t>
      </w:r>
      <w:r w:rsidRPr="009B7437">
        <w:t>coursework</w:t>
      </w:r>
      <w:r w:rsidR="00785F78">
        <w:t xml:space="preserve"> </w:t>
      </w:r>
      <w:r w:rsidRPr="009B7437">
        <w:t>can</w:t>
      </w:r>
      <w:r w:rsidR="00785F78">
        <w:t xml:space="preserve"> </w:t>
      </w:r>
      <w:r w:rsidRPr="009B7437">
        <w:t>be</w:t>
      </w:r>
      <w:r w:rsidR="00785F78">
        <w:t xml:space="preserve"> </w:t>
      </w:r>
      <w:r w:rsidRPr="009B7437">
        <w:t>chosen</w:t>
      </w:r>
      <w:r w:rsidR="00785F78">
        <w:t xml:space="preserve"> </w:t>
      </w:r>
      <w:r w:rsidRPr="009B7437">
        <w:t>to</w:t>
      </w:r>
      <w:r w:rsidR="00785F78">
        <w:t xml:space="preserve"> </w:t>
      </w:r>
      <w:r w:rsidRPr="009B7437">
        <w:t>suit</w:t>
      </w:r>
      <w:r w:rsidR="00785F78">
        <w:t xml:space="preserve"> </w:t>
      </w:r>
      <w:r w:rsidRPr="009B7437">
        <w:t>a</w:t>
      </w:r>
      <w:r w:rsidR="00785F78">
        <w:t xml:space="preserve"> </w:t>
      </w:r>
      <w:r w:rsidRPr="009B7437">
        <w:t>greater</w:t>
      </w:r>
      <w:r w:rsidR="00785F78">
        <w:t xml:space="preserve"> </w:t>
      </w:r>
      <w:r w:rsidRPr="009B7437">
        <w:t>amount</w:t>
      </w:r>
      <w:r w:rsidR="00785F78">
        <w:t xml:space="preserve"> </w:t>
      </w:r>
      <w:r w:rsidRPr="009B7437">
        <w:t>of</w:t>
      </w:r>
      <w:r w:rsidR="00785F78">
        <w:t xml:space="preserve"> </w:t>
      </w:r>
      <w:r w:rsidRPr="009B7437">
        <w:t>learner’s</w:t>
      </w:r>
      <w:r w:rsidR="00785F78">
        <w:t xml:space="preserve"> </w:t>
      </w:r>
      <w:r w:rsidRPr="009B7437">
        <w:t>needs</w:t>
      </w:r>
      <w:r w:rsidR="00785F78">
        <w:t xml:space="preserve"> </w:t>
      </w:r>
      <w:r w:rsidRPr="009B7437">
        <w:t>and</w:t>
      </w:r>
      <w:r w:rsidR="00785F78">
        <w:t xml:space="preserve"> </w:t>
      </w:r>
      <w:r w:rsidRPr="009B7437">
        <w:t>backgrounds.</w:t>
      </w:r>
      <w:r w:rsidR="00785F78">
        <w:t xml:space="preserve"> </w:t>
      </w:r>
      <w:r w:rsidRPr="009B7437">
        <w:t>Crawford</w:t>
      </w:r>
      <w:r w:rsidR="00785F78">
        <w:t xml:space="preserve"> </w:t>
      </w:r>
      <w:r w:rsidRPr="009B7437">
        <w:t>(2000)</w:t>
      </w:r>
      <w:r w:rsidR="00785F78">
        <w:t xml:space="preserve"> </w:t>
      </w:r>
      <w:r w:rsidRPr="009B7437">
        <w:t>also</w:t>
      </w:r>
      <w:r w:rsidR="00785F78">
        <w:t xml:space="preserve"> </w:t>
      </w:r>
      <w:r w:rsidRPr="009B7437">
        <w:t>states</w:t>
      </w:r>
      <w:r w:rsidR="00785F78">
        <w:t xml:space="preserve"> </w:t>
      </w:r>
      <w:r w:rsidRPr="009B7437">
        <w:t>that</w:t>
      </w:r>
      <w:r w:rsidR="00785F78">
        <w:t xml:space="preserve"> </w:t>
      </w:r>
      <w:r w:rsidRPr="009B7437">
        <w:t>tasks</w:t>
      </w:r>
      <w:r w:rsidR="00785F78">
        <w:t xml:space="preserve"> </w:t>
      </w:r>
      <w:r w:rsidRPr="009B7437">
        <w:t>that</w:t>
      </w:r>
      <w:r w:rsidR="00785F78">
        <w:t xml:space="preserve"> </w:t>
      </w:r>
      <w:r w:rsidRPr="009B7437">
        <w:t>have</w:t>
      </w:r>
      <w:r w:rsidR="00785F78">
        <w:t xml:space="preserve"> </w:t>
      </w:r>
      <w:r w:rsidRPr="009B7437">
        <w:t>a</w:t>
      </w:r>
      <w:r w:rsidR="00785F78">
        <w:t xml:space="preserve"> </w:t>
      </w:r>
      <w:r w:rsidRPr="009B7437">
        <w:t>relationship</w:t>
      </w:r>
      <w:r w:rsidR="00785F78">
        <w:t xml:space="preserve"> </w:t>
      </w:r>
      <w:r w:rsidRPr="009B7437">
        <w:t>to</w:t>
      </w:r>
      <w:r w:rsidR="00785F78">
        <w:t xml:space="preserve"> </w:t>
      </w:r>
      <w:r w:rsidRPr="009B7437">
        <w:t>real-world</w:t>
      </w:r>
      <w:r w:rsidR="00785F78">
        <w:t xml:space="preserve"> </w:t>
      </w:r>
      <w:r w:rsidRPr="009B7437">
        <w:t>activities,</w:t>
      </w:r>
      <w:r w:rsidR="00785F78">
        <w:t xml:space="preserve"> </w:t>
      </w:r>
      <w:r w:rsidR="00AC5818">
        <w:t>‘</w:t>
      </w:r>
      <w:r w:rsidRPr="009B7437">
        <w:t>ensures</w:t>
      </w:r>
      <w:r w:rsidR="00785F78">
        <w:t xml:space="preserve"> </w:t>
      </w:r>
      <w:r w:rsidRPr="009B7437">
        <w:t>that</w:t>
      </w:r>
      <w:r w:rsidR="00785F78">
        <w:t xml:space="preserve"> </w:t>
      </w:r>
      <w:r w:rsidRPr="009B7437">
        <w:t>learners</w:t>
      </w:r>
      <w:r w:rsidR="00785F78">
        <w:t xml:space="preserve"> </w:t>
      </w:r>
      <w:r w:rsidRPr="009B7437">
        <w:t>come</w:t>
      </w:r>
      <w:r w:rsidR="00785F78">
        <w:t xml:space="preserve"> </w:t>
      </w:r>
      <w:r w:rsidRPr="009B7437">
        <w:t>to</w:t>
      </w:r>
      <w:r w:rsidR="00785F78">
        <w:t xml:space="preserve"> </w:t>
      </w:r>
      <w:r w:rsidRPr="009B7437">
        <w:t>the</w:t>
      </w:r>
      <w:r w:rsidR="00785F78">
        <w:t xml:space="preserve"> </w:t>
      </w:r>
      <w:r w:rsidRPr="009B7437">
        <w:t>language</w:t>
      </w:r>
      <w:r w:rsidR="00785F78">
        <w:t xml:space="preserve"> </w:t>
      </w:r>
      <w:r w:rsidRPr="009B7437">
        <w:t>task</w:t>
      </w:r>
      <w:r w:rsidR="00785F78">
        <w:t xml:space="preserve"> </w:t>
      </w:r>
      <w:r w:rsidRPr="009B7437">
        <w:t>with</w:t>
      </w:r>
      <w:r w:rsidR="00785F78">
        <w:t xml:space="preserve"> </w:t>
      </w:r>
      <w:r w:rsidRPr="009B7437">
        <w:t>a</w:t>
      </w:r>
      <w:r w:rsidR="00785F78">
        <w:t xml:space="preserve"> </w:t>
      </w:r>
      <w:r w:rsidRPr="009B7437">
        <w:t>personal</w:t>
      </w:r>
      <w:r w:rsidR="00785F78">
        <w:t xml:space="preserve"> </w:t>
      </w:r>
      <w:r w:rsidRPr="009B7437">
        <w:t>position</w:t>
      </w:r>
      <w:r w:rsidR="00785F78">
        <w:t xml:space="preserve"> </w:t>
      </w:r>
      <w:r w:rsidRPr="009B7437">
        <w:t>and</w:t>
      </w:r>
      <w:r w:rsidR="00785F78">
        <w:t xml:space="preserve"> </w:t>
      </w:r>
      <w:r w:rsidRPr="009B7437">
        <w:t>so</w:t>
      </w:r>
      <w:r w:rsidR="00785F78">
        <w:t xml:space="preserve"> </w:t>
      </w:r>
      <w:r w:rsidRPr="009B7437">
        <w:t>have</w:t>
      </w:r>
      <w:r w:rsidR="00785F78">
        <w:t xml:space="preserve"> </w:t>
      </w:r>
      <w:r w:rsidRPr="009B7437">
        <w:t>something</w:t>
      </w:r>
      <w:r w:rsidR="00785F78">
        <w:t xml:space="preserve"> </w:t>
      </w:r>
      <w:r w:rsidRPr="009B7437">
        <w:t>real</w:t>
      </w:r>
      <w:r w:rsidR="00785F78">
        <w:t xml:space="preserve"> </w:t>
      </w:r>
      <w:r w:rsidRPr="009B7437">
        <w:t>to</w:t>
      </w:r>
      <w:r w:rsidR="00785F78">
        <w:t xml:space="preserve"> </w:t>
      </w:r>
      <w:r w:rsidRPr="009B7437">
        <w:t>communicate</w:t>
      </w:r>
      <w:r w:rsidR="00AC5818">
        <w:t>’</w:t>
      </w:r>
      <w:r w:rsidR="00785F78">
        <w:t xml:space="preserve"> </w:t>
      </w:r>
      <w:r w:rsidRPr="009B7437">
        <w:t>(p.10).</w:t>
      </w:r>
      <w:r w:rsidR="00785F78">
        <w:t xml:space="preserve"> </w:t>
      </w:r>
      <w:r w:rsidRPr="009B7437">
        <w:t>Tasks</w:t>
      </w:r>
      <w:r w:rsidR="00785F78">
        <w:t xml:space="preserve"> </w:t>
      </w:r>
      <w:r w:rsidRPr="009B7437">
        <w:t>that</w:t>
      </w:r>
      <w:r w:rsidR="00785F78">
        <w:t xml:space="preserve"> </w:t>
      </w:r>
      <w:r w:rsidRPr="009B7437">
        <w:t>primarily</w:t>
      </w:r>
      <w:r w:rsidR="00785F78">
        <w:t xml:space="preserve"> </w:t>
      </w:r>
      <w:r w:rsidRPr="009B7437">
        <w:t>involve</w:t>
      </w:r>
      <w:r w:rsidR="00785F78">
        <w:t xml:space="preserve"> </w:t>
      </w:r>
      <w:r w:rsidRPr="009B7437">
        <w:t>learners</w:t>
      </w:r>
      <w:r w:rsidR="00785F78">
        <w:t xml:space="preserve"> </w:t>
      </w:r>
      <w:r w:rsidRPr="009B7437">
        <w:t>in</w:t>
      </w:r>
      <w:r w:rsidR="00785F78">
        <w:t xml:space="preserve"> </w:t>
      </w:r>
      <w:r w:rsidRPr="009B7437">
        <w:t>comprehending,</w:t>
      </w:r>
      <w:r w:rsidR="00785F78">
        <w:t xml:space="preserve"> </w:t>
      </w:r>
      <w:r w:rsidRPr="009B7437">
        <w:t>manipulating,</w:t>
      </w:r>
      <w:r w:rsidR="00785F78">
        <w:t xml:space="preserve"> </w:t>
      </w:r>
      <w:r w:rsidRPr="009B7437">
        <w:t>producing</w:t>
      </w:r>
      <w:r w:rsidR="00785F78">
        <w:t xml:space="preserve"> </w:t>
      </w:r>
      <w:r w:rsidRPr="009B7437">
        <w:t>and</w:t>
      </w:r>
      <w:r w:rsidR="00785F78">
        <w:t xml:space="preserve"> </w:t>
      </w:r>
      <w:r w:rsidRPr="009B7437">
        <w:t>interacting</w:t>
      </w:r>
      <w:r w:rsidR="00785F78">
        <w:t xml:space="preserve"> </w:t>
      </w:r>
      <w:r w:rsidRPr="009B7437">
        <w:t>in</w:t>
      </w:r>
      <w:r w:rsidR="00785F78">
        <w:t xml:space="preserve"> </w:t>
      </w:r>
      <w:r w:rsidRPr="009B7437">
        <w:t>the</w:t>
      </w:r>
      <w:r w:rsidR="00785F78">
        <w:t xml:space="preserve"> </w:t>
      </w:r>
      <w:r w:rsidRPr="009B7437">
        <w:t>target</w:t>
      </w:r>
      <w:r w:rsidR="00785F78">
        <w:t xml:space="preserve"> </w:t>
      </w:r>
      <w:r w:rsidRPr="009B7437">
        <w:t>language</w:t>
      </w:r>
      <w:r w:rsidR="00785F78">
        <w:t xml:space="preserve"> </w:t>
      </w:r>
      <w:r w:rsidRPr="009B7437">
        <w:t>while</w:t>
      </w:r>
      <w:r w:rsidR="00785F78">
        <w:t xml:space="preserve"> </w:t>
      </w:r>
      <w:r w:rsidRPr="009B7437">
        <w:t>their</w:t>
      </w:r>
      <w:r w:rsidR="00785F78">
        <w:t xml:space="preserve"> </w:t>
      </w:r>
      <w:r w:rsidRPr="009B7437">
        <w:t>attention</w:t>
      </w:r>
      <w:r w:rsidR="00785F78">
        <w:t xml:space="preserve"> </w:t>
      </w:r>
      <w:r w:rsidRPr="009B7437">
        <w:t>is</w:t>
      </w:r>
      <w:r w:rsidR="00785F78">
        <w:t xml:space="preserve"> </w:t>
      </w:r>
      <w:r w:rsidRPr="009B7437">
        <w:t>principally</w:t>
      </w:r>
      <w:r w:rsidR="00785F78">
        <w:t xml:space="preserve"> </w:t>
      </w:r>
      <w:r w:rsidRPr="009B7437">
        <w:t>focused</w:t>
      </w:r>
      <w:r w:rsidR="00785F78">
        <w:t xml:space="preserve"> </w:t>
      </w:r>
      <w:r w:rsidRPr="009B7437">
        <w:t>on</w:t>
      </w:r>
      <w:r w:rsidR="00785F78">
        <w:t xml:space="preserve"> </w:t>
      </w:r>
      <w:r w:rsidRPr="009B7437">
        <w:t>meaning</w:t>
      </w:r>
      <w:r w:rsidR="00785F78">
        <w:t xml:space="preserve"> </w:t>
      </w:r>
      <w:r w:rsidRPr="009B7437">
        <w:t>rather</w:t>
      </w:r>
      <w:r w:rsidR="00785F78">
        <w:t xml:space="preserve"> </w:t>
      </w:r>
      <w:r w:rsidRPr="009B7437">
        <w:t>than</w:t>
      </w:r>
      <w:r w:rsidR="00785F78">
        <w:t xml:space="preserve"> </w:t>
      </w:r>
      <w:r w:rsidRPr="009B7437">
        <w:t>form</w:t>
      </w:r>
      <w:r w:rsidR="00785F78">
        <w:t xml:space="preserve"> </w:t>
      </w:r>
      <w:r w:rsidRPr="009B7437">
        <w:t>is</w:t>
      </w:r>
      <w:r w:rsidR="00785F78">
        <w:t xml:space="preserve"> </w:t>
      </w:r>
      <w:r w:rsidRPr="009B7437">
        <w:t>where</w:t>
      </w:r>
      <w:r w:rsidR="00785F78">
        <w:t xml:space="preserve"> </w:t>
      </w:r>
      <w:r w:rsidRPr="009B7437">
        <w:t>intercultural</w:t>
      </w:r>
      <w:r w:rsidR="00785F78">
        <w:t xml:space="preserve"> </w:t>
      </w:r>
      <w:r w:rsidRPr="009B7437">
        <w:t>competence</w:t>
      </w:r>
      <w:r w:rsidR="00785F78">
        <w:t xml:space="preserve"> </w:t>
      </w:r>
      <w:r w:rsidRPr="009B7437">
        <w:t>can</w:t>
      </w:r>
      <w:r w:rsidR="00785F78">
        <w:t xml:space="preserve"> </w:t>
      </w:r>
      <w:r w:rsidRPr="009B7437">
        <w:t>finally</w:t>
      </w:r>
      <w:r w:rsidR="00785F78">
        <w:t xml:space="preserve"> </w:t>
      </w:r>
      <w:r w:rsidRPr="009B7437">
        <w:t>occur</w:t>
      </w:r>
      <w:r w:rsidR="00785F78">
        <w:t xml:space="preserve"> </w:t>
      </w:r>
      <w:r w:rsidRPr="009B7437">
        <w:t>(Nunan,</w:t>
      </w:r>
      <w:r w:rsidR="00785F78">
        <w:t xml:space="preserve"> </w:t>
      </w:r>
      <w:r w:rsidRPr="009B7437">
        <w:t>2004).</w:t>
      </w:r>
      <w:r w:rsidR="00785F78">
        <w:t xml:space="preserve"> </w:t>
      </w:r>
      <w:r w:rsidRPr="009B7437">
        <w:t>In</w:t>
      </w:r>
      <w:r w:rsidR="00785F78">
        <w:t xml:space="preserve"> </w:t>
      </w:r>
      <w:r w:rsidRPr="009B7437">
        <w:t>this</w:t>
      </w:r>
      <w:r w:rsidR="00785F78">
        <w:t xml:space="preserve"> </w:t>
      </w:r>
      <w:r w:rsidRPr="009B7437">
        <w:t>way</w:t>
      </w:r>
      <w:r w:rsidR="00785F78">
        <w:t xml:space="preserve"> </w:t>
      </w:r>
      <w:r w:rsidRPr="009B7437">
        <w:t>authenticity</w:t>
      </w:r>
      <w:r w:rsidR="00785F78">
        <w:t xml:space="preserve"> </w:t>
      </w:r>
      <w:r w:rsidRPr="009B7437">
        <w:t>becomes</w:t>
      </w:r>
      <w:r w:rsidR="00785F78">
        <w:t xml:space="preserve"> </w:t>
      </w:r>
      <w:r w:rsidRPr="009B7437">
        <w:t>part</w:t>
      </w:r>
      <w:r w:rsidR="00785F78">
        <w:rPr>
          <w:rFonts w:eastAsia="Times New Roman"/>
          <w:color w:val="000000"/>
        </w:rPr>
        <w:t xml:space="preserve"> </w:t>
      </w:r>
      <w:r w:rsidRPr="009B7437">
        <w:rPr>
          <w:rFonts w:eastAsia="Times New Roman"/>
          <w:color w:val="000000"/>
        </w:rPr>
        <w:t>of</w:t>
      </w:r>
      <w:r w:rsidR="00785F78">
        <w:rPr>
          <w:rFonts w:eastAsia="Times New Roman"/>
          <w:color w:val="000000"/>
        </w:rPr>
        <w:t xml:space="preserve"> </w:t>
      </w:r>
      <w:r w:rsidRPr="009B7437">
        <w:rPr>
          <w:rFonts w:eastAsia="Times New Roman"/>
          <w:color w:val="000000"/>
        </w:rPr>
        <w:t>the</w:t>
      </w:r>
      <w:r w:rsidR="00785F78">
        <w:rPr>
          <w:rFonts w:eastAsia="Times New Roman"/>
          <w:color w:val="000000"/>
        </w:rPr>
        <w:t xml:space="preserve"> </w:t>
      </w:r>
      <w:r w:rsidRPr="009B7437">
        <w:rPr>
          <w:rFonts w:eastAsia="Times New Roman"/>
          <w:color w:val="000000"/>
        </w:rPr>
        <w:t>strategy</w:t>
      </w:r>
      <w:r w:rsidR="00785F78">
        <w:rPr>
          <w:rFonts w:eastAsia="Times New Roman"/>
          <w:color w:val="000000"/>
        </w:rPr>
        <w:t xml:space="preserve"> </w:t>
      </w:r>
      <w:r w:rsidRPr="009B7437">
        <w:rPr>
          <w:rFonts w:eastAsia="Times New Roman"/>
          <w:color w:val="000000"/>
        </w:rPr>
        <w:t>and</w:t>
      </w:r>
      <w:r w:rsidR="00785F78">
        <w:rPr>
          <w:rFonts w:eastAsia="Times New Roman"/>
          <w:color w:val="000000"/>
        </w:rPr>
        <w:t xml:space="preserve"> </w:t>
      </w:r>
      <w:r w:rsidRPr="009B7437">
        <w:rPr>
          <w:rFonts w:eastAsia="Times New Roman"/>
          <w:color w:val="000000"/>
        </w:rPr>
        <w:t>structures</w:t>
      </w:r>
      <w:r w:rsidR="00785F78">
        <w:rPr>
          <w:rFonts w:eastAsia="Times New Roman"/>
          <w:color w:val="000000"/>
        </w:rPr>
        <w:t xml:space="preserve"> </w:t>
      </w:r>
      <w:r w:rsidRPr="009B7437">
        <w:rPr>
          <w:rFonts w:eastAsia="Times New Roman"/>
          <w:color w:val="000000"/>
        </w:rPr>
        <w:t>that</w:t>
      </w:r>
      <w:r w:rsidR="00785F78">
        <w:rPr>
          <w:rFonts w:eastAsia="Times New Roman"/>
          <w:color w:val="000000"/>
        </w:rPr>
        <w:t xml:space="preserve"> </w:t>
      </w:r>
      <w:r w:rsidRPr="009B7437">
        <w:rPr>
          <w:rFonts w:eastAsia="Times New Roman"/>
          <w:color w:val="000000"/>
        </w:rPr>
        <w:t>allow</w:t>
      </w:r>
      <w:r w:rsidR="00785F78">
        <w:rPr>
          <w:rFonts w:eastAsia="Times New Roman"/>
          <w:color w:val="000000"/>
        </w:rPr>
        <w:t xml:space="preserve"> </w:t>
      </w:r>
      <w:r w:rsidRPr="009B7437">
        <w:rPr>
          <w:rFonts w:eastAsia="Times New Roman"/>
          <w:color w:val="000000"/>
        </w:rPr>
        <w:t>students</w:t>
      </w:r>
      <w:r w:rsidR="00785F78">
        <w:rPr>
          <w:rFonts w:eastAsia="Times New Roman"/>
          <w:color w:val="000000"/>
        </w:rPr>
        <w:t xml:space="preserve"> </w:t>
      </w:r>
      <w:r w:rsidRPr="009B7437">
        <w:rPr>
          <w:rFonts w:eastAsia="Times New Roman"/>
          <w:color w:val="000000"/>
        </w:rPr>
        <w:t>to</w:t>
      </w:r>
      <w:r w:rsidR="00785F78">
        <w:rPr>
          <w:rFonts w:eastAsia="Times New Roman"/>
          <w:color w:val="000000"/>
        </w:rPr>
        <w:t xml:space="preserve"> </w:t>
      </w:r>
      <w:r w:rsidRPr="009B7437">
        <w:rPr>
          <w:rFonts w:eastAsia="Times New Roman"/>
          <w:color w:val="000000"/>
        </w:rPr>
        <w:t>cont</w:t>
      </w:r>
      <w:r>
        <w:rPr>
          <w:rFonts w:eastAsia="Times New Roman"/>
          <w:color w:val="000000"/>
        </w:rPr>
        <w:t>ribute</w:t>
      </w:r>
      <w:r w:rsidR="00785F78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and</w:t>
      </w:r>
      <w:r w:rsidR="00785F78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collaborate</w:t>
      </w:r>
      <w:r w:rsidRPr="009B7437">
        <w:rPr>
          <w:rFonts w:eastAsia="Times New Roman"/>
          <w:color w:val="000000"/>
        </w:rPr>
        <w:t>,</w:t>
      </w:r>
      <w:r w:rsidR="00785F78">
        <w:rPr>
          <w:rFonts w:eastAsia="Times New Roman"/>
          <w:color w:val="000000"/>
        </w:rPr>
        <w:t xml:space="preserve"> </w:t>
      </w:r>
      <w:r w:rsidR="00AC5818">
        <w:rPr>
          <w:rFonts w:eastAsia="Times New Roman"/>
          <w:color w:val="000000"/>
        </w:rPr>
        <w:t>and</w:t>
      </w:r>
      <w:r w:rsidR="00785F78">
        <w:rPr>
          <w:rFonts w:eastAsia="Times New Roman"/>
          <w:color w:val="000000"/>
        </w:rPr>
        <w:t xml:space="preserve"> </w:t>
      </w:r>
      <w:r w:rsidRPr="009B7437">
        <w:rPr>
          <w:rFonts w:eastAsia="Times New Roman"/>
          <w:color w:val="000000"/>
        </w:rPr>
        <w:t>in</w:t>
      </w:r>
      <w:r w:rsidR="00785F78">
        <w:rPr>
          <w:rFonts w:eastAsia="Times New Roman"/>
          <w:color w:val="000000"/>
        </w:rPr>
        <w:t xml:space="preserve"> </w:t>
      </w:r>
      <w:r w:rsidRPr="009B7437">
        <w:rPr>
          <w:rFonts w:eastAsia="Times New Roman"/>
          <w:color w:val="000000"/>
        </w:rPr>
        <w:t>turn,</w:t>
      </w:r>
      <w:r w:rsidR="00785F78">
        <w:rPr>
          <w:rFonts w:eastAsia="Times New Roman"/>
          <w:color w:val="000000"/>
        </w:rPr>
        <w:t xml:space="preserve"> </w:t>
      </w:r>
      <w:r w:rsidRPr="009B7437">
        <w:rPr>
          <w:rFonts w:eastAsia="Times New Roman"/>
          <w:color w:val="000000"/>
        </w:rPr>
        <w:t>facilitate</w:t>
      </w:r>
      <w:r w:rsidR="00785F78">
        <w:rPr>
          <w:rFonts w:eastAsia="Times New Roman"/>
          <w:color w:val="000000"/>
        </w:rPr>
        <w:t xml:space="preserve"> </w:t>
      </w:r>
      <w:r w:rsidRPr="009B7437">
        <w:rPr>
          <w:rFonts w:eastAsia="Times New Roman"/>
          <w:color w:val="000000"/>
        </w:rPr>
        <w:t>deep</w:t>
      </w:r>
      <w:r w:rsidR="00785F78">
        <w:rPr>
          <w:rFonts w:eastAsia="Times New Roman"/>
          <w:color w:val="000000"/>
        </w:rPr>
        <w:t xml:space="preserve"> </w:t>
      </w:r>
      <w:r w:rsidRPr="009B7437">
        <w:rPr>
          <w:rFonts w:eastAsia="Times New Roman"/>
          <w:color w:val="000000"/>
        </w:rPr>
        <w:t>understanding.</w:t>
      </w:r>
      <w:r w:rsidR="00785F78">
        <w:rPr>
          <w:rFonts w:eastAsia="Times New Roman"/>
          <w:color w:val="000000"/>
        </w:rPr>
        <w:t xml:space="preserve"> </w:t>
      </w:r>
    </w:p>
    <w:p w:rsidR="008E3B6A" w:rsidRPr="009B7437" w:rsidRDefault="00AC5818" w:rsidP="00785F78">
      <w:pPr>
        <w:pStyle w:val="5DET-NormalText"/>
        <w:spacing w:after="0"/>
        <w:ind w:left="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L</w:t>
      </w:r>
      <w:r w:rsidRPr="009B7437">
        <w:rPr>
          <w:rFonts w:eastAsia="Times New Roman"/>
          <w:color w:val="000000"/>
        </w:rPr>
        <w:t>earner</w:t>
      </w:r>
      <w:r w:rsidR="00785F78">
        <w:rPr>
          <w:rFonts w:eastAsia="Times New Roman"/>
          <w:color w:val="000000"/>
        </w:rPr>
        <w:t xml:space="preserve"> </w:t>
      </w:r>
      <w:r w:rsidRPr="009B7437">
        <w:rPr>
          <w:rFonts w:eastAsia="Times New Roman"/>
          <w:color w:val="000000"/>
        </w:rPr>
        <w:t>motivation</w:t>
      </w:r>
      <w:r w:rsidR="00785F78">
        <w:rPr>
          <w:rFonts w:eastAsia="Times New Roman"/>
          <w:color w:val="000000"/>
        </w:rPr>
        <w:t xml:space="preserve"> </w:t>
      </w:r>
      <w:r w:rsidRPr="009B7437">
        <w:rPr>
          <w:rFonts w:eastAsia="Times New Roman"/>
          <w:color w:val="000000"/>
        </w:rPr>
        <w:t>increases</w:t>
      </w:r>
      <w:r w:rsidR="00785F78">
        <w:t xml:space="preserve"> </w:t>
      </w:r>
      <w:r>
        <w:t>w</w:t>
      </w:r>
      <w:r w:rsidR="008E3B6A" w:rsidRPr="009B7437">
        <w:t>hen</w:t>
      </w:r>
      <w:r w:rsidR="00785F78">
        <w:t xml:space="preserve"> </w:t>
      </w:r>
      <w:r w:rsidR="008E3B6A" w:rsidRPr="009B7437">
        <w:rPr>
          <w:rFonts w:eastAsia="Times New Roman"/>
          <w:color w:val="000000"/>
        </w:rPr>
        <w:t>coursework</w:t>
      </w:r>
      <w:r w:rsidR="00785F78">
        <w:rPr>
          <w:rFonts w:eastAsia="Times New Roman"/>
          <w:color w:val="000000"/>
        </w:rPr>
        <w:t xml:space="preserve"> </w:t>
      </w:r>
      <w:r w:rsidR="008E3B6A" w:rsidRPr="009B7437">
        <w:rPr>
          <w:rFonts w:eastAsia="Times New Roman"/>
          <w:color w:val="000000"/>
        </w:rPr>
        <w:t>provides</w:t>
      </w:r>
      <w:r w:rsidR="00785F78">
        <w:rPr>
          <w:rFonts w:eastAsia="Times New Roman"/>
          <w:color w:val="000000"/>
        </w:rPr>
        <w:t xml:space="preserve"> </w:t>
      </w:r>
      <w:r w:rsidR="008E3B6A" w:rsidRPr="009B7437">
        <w:rPr>
          <w:rFonts w:eastAsia="Times New Roman"/>
          <w:color w:val="000000"/>
        </w:rPr>
        <w:t>a</w:t>
      </w:r>
      <w:r w:rsidR="00785F78">
        <w:rPr>
          <w:rFonts w:eastAsia="Times New Roman"/>
          <w:color w:val="000000"/>
        </w:rPr>
        <w:t xml:space="preserve"> </w:t>
      </w:r>
      <w:r w:rsidR="008E3B6A" w:rsidRPr="009B7437">
        <w:rPr>
          <w:rFonts w:eastAsia="Times New Roman"/>
          <w:color w:val="000000"/>
        </w:rPr>
        <w:t>range</w:t>
      </w:r>
      <w:r w:rsidR="00785F78">
        <w:rPr>
          <w:rFonts w:eastAsia="Times New Roman"/>
          <w:color w:val="000000"/>
        </w:rPr>
        <w:t xml:space="preserve"> </w:t>
      </w:r>
      <w:r w:rsidR="008E3B6A" w:rsidRPr="009B7437">
        <w:rPr>
          <w:rFonts w:eastAsia="Times New Roman"/>
          <w:color w:val="000000"/>
        </w:rPr>
        <w:t>of</w:t>
      </w:r>
      <w:r w:rsidR="00785F78">
        <w:rPr>
          <w:rFonts w:eastAsia="Times New Roman"/>
          <w:color w:val="000000"/>
        </w:rPr>
        <w:t xml:space="preserve"> </w:t>
      </w:r>
      <w:r w:rsidR="008E3B6A" w:rsidRPr="009B7437">
        <w:rPr>
          <w:rFonts w:eastAsia="Times New Roman"/>
          <w:color w:val="000000"/>
        </w:rPr>
        <w:t>pathways</w:t>
      </w:r>
      <w:r w:rsidR="00785F78">
        <w:rPr>
          <w:rFonts w:eastAsia="Times New Roman"/>
          <w:color w:val="000000"/>
        </w:rPr>
        <w:t xml:space="preserve"> </w:t>
      </w:r>
      <w:r w:rsidR="008E3B6A" w:rsidRPr="009B7437">
        <w:rPr>
          <w:rFonts w:eastAsia="Times New Roman"/>
          <w:color w:val="000000"/>
        </w:rPr>
        <w:t>for</w:t>
      </w:r>
      <w:r w:rsidR="00785F78">
        <w:rPr>
          <w:rFonts w:eastAsia="Times New Roman"/>
          <w:color w:val="000000"/>
        </w:rPr>
        <w:t xml:space="preserve"> </w:t>
      </w:r>
      <w:r w:rsidR="008E3B6A" w:rsidRPr="009B7437">
        <w:rPr>
          <w:rFonts w:eastAsia="Times New Roman"/>
          <w:color w:val="000000"/>
        </w:rPr>
        <w:t>students</w:t>
      </w:r>
      <w:r w:rsidR="00785F78">
        <w:rPr>
          <w:rFonts w:eastAsia="Times New Roman"/>
          <w:color w:val="000000"/>
        </w:rPr>
        <w:t xml:space="preserve"> </w:t>
      </w:r>
      <w:r w:rsidR="008E3B6A" w:rsidRPr="009B7437">
        <w:rPr>
          <w:rFonts w:eastAsia="Times New Roman"/>
          <w:color w:val="000000"/>
        </w:rPr>
        <w:t>to</w:t>
      </w:r>
      <w:r w:rsidR="00785F78">
        <w:rPr>
          <w:rFonts w:eastAsia="Times New Roman"/>
          <w:color w:val="000000"/>
        </w:rPr>
        <w:t xml:space="preserve"> </w:t>
      </w:r>
      <w:r w:rsidR="008E3B6A" w:rsidRPr="009B7437">
        <w:rPr>
          <w:rFonts w:eastAsia="Times New Roman"/>
          <w:color w:val="000000"/>
        </w:rPr>
        <w:t>demonstrate</w:t>
      </w:r>
      <w:r w:rsidR="00785F78">
        <w:rPr>
          <w:rFonts w:eastAsia="Times New Roman"/>
          <w:color w:val="000000"/>
        </w:rPr>
        <w:t xml:space="preserve"> </w:t>
      </w:r>
      <w:r w:rsidR="008E3B6A" w:rsidRPr="009B7437">
        <w:rPr>
          <w:rFonts w:eastAsia="Times New Roman"/>
          <w:color w:val="000000"/>
        </w:rPr>
        <w:t>their</w:t>
      </w:r>
      <w:r w:rsidR="00785F78">
        <w:rPr>
          <w:rFonts w:eastAsia="Times New Roman"/>
          <w:color w:val="000000"/>
        </w:rPr>
        <w:t xml:space="preserve"> </w:t>
      </w:r>
      <w:r w:rsidR="008E3B6A" w:rsidRPr="009B7437">
        <w:rPr>
          <w:rFonts w:eastAsia="Times New Roman"/>
          <w:color w:val="000000"/>
        </w:rPr>
        <w:t>learning</w:t>
      </w:r>
      <w:r w:rsidR="00785F78">
        <w:rPr>
          <w:rFonts w:eastAsia="Times New Roman"/>
          <w:color w:val="000000"/>
        </w:rPr>
        <w:t xml:space="preserve"> </w:t>
      </w:r>
      <w:r w:rsidR="008E3B6A" w:rsidRPr="009B7437">
        <w:rPr>
          <w:rFonts w:eastAsia="Times New Roman"/>
          <w:color w:val="000000"/>
        </w:rPr>
        <w:t>outcomes</w:t>
      </w:r>
      <w:r w:rsidR="00785F78">
        <w:rPr>
          <w:rFonts w:eastAsia="Times New Roman"/>
          <w:color w:val="000000"/>
        </w:rPr>
        <w:t xml:space="preserve"> </w:t>
      </w:r>
      <w:r w:rsidR="008E3B6A" w:rsidRPr="009B7437">
        <w:rPr>
          <w:rFonts w:eastAsia="Times New Roman"/>
          <w:color w:val="000000"/>
        </w:rPr>
        <w:t>that</w:t>
      </w:r>
      <w:r w:rsidR="00785F78">
        <w:rPr>
          <w:rFonts w:eastAsia="Times New Roman"/>
          <w:color w:val="000000"/>
        </w:rPr>
        <w:t xml:space="preserve"> </w:t>
      </w:r>
      <w:r w:rsidR="008E3B6A" w:rsidRPr="009B7437">
        <w:rPr>
          <w:rFonts w:eastAsia="Times New Roman"/>
          <w:color w:val="000000"/>
        </w:rPr>
        <w:t>link</w:t>
      </w:r>
      <w:r w:rsidR="00785F78">
        <w:rPr>
          <w:rFonts w:eastAsia="Times New Roman"/>
          <w:color w:val="000000"/>
        </w:rPr>
        <w:t xml:space="preserve"> </w:t>
      </w:r>
      <w:r w:rsidR="008E3B6A" w:rsidRPr="009B7437">
        <w:rPr>
          <w:rFonts w:eastAsia="Times New Roman"/>
          <w:color w:val="000000"/>
        </w:rPr>
        <w:t>beyond</w:t>
      </w:r>
      <w:r w:rsidR="00785F78">
        <w:rPr>
          <w:rFonts w:eastAsia="Times New Roman"/>
          <w:color w:val="000000"/>
        </w:rPr>
        <w:t xml:space="preserve"> </w:t>
      </w:r>
      <w:r w:rsidR="008E3B6A" w:rsidRPr="009B7437">
        <w:rPr>
          <w:rFonts w:eastAsia="Times New Roman"/>
          <w:color w:val="000000"/>
        </w:rPr>
        <w:t>the</w:t>
      </w:r>
      <w:r w:rsidR="00785F78">
        <w:rPr>
          <w:rFonts w:eastAsia="Times New Roman"/>
          <w:color w:val="000000"/>
        </w:rPr>
        <w:t xml:space="preserve"> </w:t>
      </w:r>
      <w:r w:rsidR="008E3B6A" w:rsidRPr="009B7437">
        <w:rPr>
          <w:rFonts w:eastAsia="Times New Roman"/>
          <w:color w:val="000000"/>
        </w:rPr>
        <w:t>classroom,</w:t>
      </w:r>
      <w:r w:rsidR="00785F78">
        <w:rPr>
          <w:rFonts w:eastAsia="Times New Roman"/>
          <w:color w:val="000000"/>
        </w:rPr>
        <w:t xml:space="preserve"> </w:t>
      </w:r>
      <w:r w:rsidR="008E3B6A" w:rsidRPr="009B7437">
        <w:rPr>
          <w:rFonts w:eastAsia="Times New Roman"/>
          <w:color w:val="000000"/>
        </w:rPr>
        <w:t>cross</w:t>
      </w:r>
      <w:r w:rsidR="00785F78">
        <w:rPr>
          <w:rFonts w:eastAsia="Times New Roman"/>
          <w:color w:val="000000"/>
        </w:rPr>
        <w:t xml:space="preserve"> </w:t>
      </w:r>
      <w:r w:rsidR="008E3B6A" w:rsidRPr="009B7437">
        <w:rPr>
          <w:rFonts w:eastAsia="Times New Roman"/>
          <w:color w:val="000000"/>
        </w:rPr>
        <w:t>cultures</w:t>
      </w:r>
      <w:r w:rsidR="00785F78">
        <w:rPr>
          <w:rFonts w:eastAsia="Times New Roman"/>
          <w:color w:val="000000"/>
        </w:rPr>
        <w:t xml:space="preserve"> </w:t>
      </w:r>
      <w:r w:rsidR="008E3B6A" w:rsidRPr="009B7437">
        <w:rPr>
          <w:rFonts w:eastAsia="Times New Roman"/>
          <w:color w:val="000000"/>
        </w:rPr>
        <w:t>and</w:t>
      </w:r>
      <w:r w:rsidR="00785F78">
        <w:rPr>
          <w:rFonts w:eastAsia="Times New Roman"/>
          <w:color w:val="000000"/>
        </w:rPr>
        <w:t xml:space="preserve"> </w:t>
      </w:r>
      <w:r w:rsidR="008E3B6A" w:rsidRPr="009B7437">
        <w:rPr>
          <w:rFonts w:eastAsia="Times New Roman"/>
          <w:color w:val="000000"/>
        </w:rPr>
        <w:t>engage</w:t>
      </w:r>
      <w:r w:rsidR="00785F78">
        <w:rPr>
          <w:rFonts w:eastAsia="Times New Roman"/>
          <w:color w:val="000000"/>
        </w:rPr>
        <w:t xml:space="preserve"> </w:t>
      </w:r>
      <w:r w:rsidR="008E3B6A" w:rsidRPr="009B7437">
        <w:rPr>
          <w:rFonts w:eastAsia="Times New Roman"/>
          <w:color w:val="000000"/>
        </w:rPr>
        <w:t>with</w:t>
      </w:r>
      <w:r w:rsidR="00785F78">
        <w:rPr>
          <w:rFonts w:eastAsia="Times New Roman"/>
          <w:color w:val="000000"/>
        </w:rPr>
        <w:t xml:space="preserve"> </w:t>
      </w:r>
      <w:r w:rsidR="008E3B6A" w:rsidRPr="009B7437">
        <w:rPr>
          <w:rFonts w:eastAsia="Times New Roman"/>
          <w:color w:val="000000"/>
        </w:rPr>
        <w:t>parents</w:t>
      </w:r>
      <w:r w:rsidR="00785F78">
        <w:rPr>
          <w:rFonts w:eastAsia="Times New Roman"/>
          <w:color w:val="000000"/>
        </w:rPr>
        <w:t xml:space="preserve"> </w:t>
      </w:r>
      <w:r w:rsidR="008E3B6A" w:rsidRPr="009B7437">
        <w:rPr>
          <w:rFonts w:eastAsia="Times New Roman"/>
          <w:color w:val="000000"/>
        </w:rPr>
        <w:t>and</w:t>
      </w:r>
      <w:r w:rsidR="00785F78">
        <w:rPr>
          <w:rFonts w:eastAsia="Times New Roman"/>
          <w:color w:val="000000"/>
        </w:rPr>
        <w:t xml:space="preserve"> </w:t>
      </w:r>
      <w:r w:rsidR="008E3B6A" w:rsidRPr="009B7437">
        <w:rPr>
          <w:rFonts w:eastAsia="Times New Roman"/>
          <w:color w:val="000000"/>
        </w:rPr>
        <w:t>the</w:t>
      </w:r>
      <w:r w:rsidR="00785F78">
        <w:rPr>
          <w:rFonts w:eastAsia="Times New Roman"/>
          <w:color w:val="000000"/>
        </w:rPr>
        <w:t xml:space="preserve"> </w:t>
      </w:r>
      <w:r w:rsidR="008E3B6A" w:rsidRPr="009B7437">
        <w:rPr>
          <w:rFonts w:eastAsia="Times New Roman"/>
          <w:color w:val="000000"/>
        </w:rPr>
        <w:t>broader</w:t>
      </w:r>
      <w:r w:rsidR="00785F78">
        <w:rPr>
          <w:rFonts w:eastAsia="Times New Roman"/>
          <w:color w:val="000000"/>
        </w:rPr>
        <w:t xml:space="preserve"> </w:t>
      </w:r>
      <w:r w:rsidR="008E3B6A" w:rsidRPr="009B7437">
        <w:rPr>
          <w:rFonts w:eastAsia="Times New Roman"/>
          <w:color w:val="000000"/>
        </w:rPr>
        <w:t>community</w:t>
      </w:r>
      <w:r w:rsidR="00785F78">
        <w:rPr>
          <w:rFonts w:eastAsia="Times New Roman"/>
          <w:color w:val="000000"/>
        </w:rPr>
        <w:t xml:space="preserve"> </w:t>
      </w:r>
      <w:r w:rsidR="008E3B6A" w:rsidRPr="009B7437">
        <w:rPr>
          <w:rFonts w:eastAsia="Times New Roman"/>
          <w:color w:val="000000"/>
        </w:rPr>
        <w:t>whilst</w:t>
      </w:r>
      <w:r w:rsidR="00785F78">
        <w:rPr>
          <w:rFonts w:eastAsia="Times New Roman"/>
          <w:color w:val="000000"/>
        </w:rPr>
        <w:t xml:space="preserve"> </w:t>
      </w:r>
      <w:r w:rsidR="008E3B6A" w:rsidRPr="009B7437">
        <w:rPr>
          <w:rFonts w:eastAsia="Times New Roman"/>
          <w:color w:val="000000"/>
        </w:rPr>
        <w:t>providing</w:t>
      </w:r>
      <w:r w:rsidR="00785F78">
        <w:rPr>
          <w:rFonts w:eastAsia="Times New Roman"/>
          <w:color w:val="000000"/>
        </w:rPr>
        <w:t xml:space="preserve"> </w:t>
      </w:r>
      <w:r w:rsidR="008E3B6A" w:rsidRPr="009B7437">
        <w:rPr>
          <w:rFonts w:eastAsia="Times New Roman"/>
          <w:color w:val="000000"/>
        </w:rPr>
        <w:t>a</w:t>
      </w:r>
      <w:r w:rsidR="00785F78">
        <w:rPr>
          <w:rFonts w:eastAsia="Times New Roman"/>
          <w:color w:val="000000"/>
        </w:rPr>
        <w:t xml:space="preserve"> </w:t>
      </w:r>
      <w:r w:rsidR="008E3B6A" w:rsidRPr="009B7437">
        <w:rPr>
          <w:rFonts w:eastAsia="Times New Roman"/>
          <w:color w:val="000000"/>
        </w:rPr>
        <w:t>supportive</w:t>
      </w:r>
      <w:r w:rsidR="00785F78">
        <w:rPr>
          <w:rFonts w:eastAsia="Times New Roman"/>
          <w:color w:val="000000"/>
        </w:rPr>
        <w:t xml:space="preserve"> </w:t>
      </w:r>
      <w:r w:rsidR="008E3B6A" w:rsidRPr="009B7437">
        <w:rPr>
          <w:rFonts w:eastAsia="Times New Roman"/>
          <w:color w:val="000000"/>
        </w:rPr>
        <w:t>environment</w:t>
      </w:r>
      <w:r w:rsidR="00785F78">
        <w:rPr>
          <w:rFonts w:eastAsia="Times New Roman"/>
          <w:color w:val="000000"/>
        </w:rPr>
        <w:t xml:space="preserve"> </w:t>
      </w:r>
      <w:r w:rsidR="008E3B6A" w:rsidRPr="009B7437">
        <w:rPr>
          <w:rFonts w:eastAsia="Times New Roman"/>
          <w:color w:val="000000"/>
        </w:rPr>
        <w:t>for</w:t>
      </w:r>
      <w:r w:rsidR="00785F78">
        <w:rPr>
          <w:rFonts w:eastAsia="Times New Roman"/>
          <w:color w:val="000000"/>
        </w:rPr>
        <w:t xml:space="preserve"> </w:t>
      </w:r>
      <w:r w:rsidR="008E3B6A" w:rsidRPr="009B7437">
        <w:rPr>
          <w:rFonts w:eastAsia="Times New Roman"/>
          <w:color w:val="000000"/>
        </w:rPr>
        <w:t>exploration</w:t>
      </w:r>
      <w:r w:rsidR="00785F78">
        <w:rPr>
          <w:rFonts w:eastAsia="Times New Roman"/>
          <w:color w:val="000000"/>
        </w:rPr>
        <w:t xml:space="preserve"> </w:t>
      </w:r>
      <w:r w:rsidR="008E3B6A" w:rsidRPr="009B7437">
        <w:rPr>
          <w:rFonts w:eastAsia="Times New Roman"/>
          <w:color w:val="000000"/>
        </w:rPr>
        <w:t>of</w:t>
      </w:r>
      <w:r w:rsidR="00785F78">
        <w:rPr>
          <w:rFonts w:eastAsia="Times New Roman"/>
          <w:color w:val="000000"/>
        </w:rPr>
        <w:t xml:space="preserve"> </w:t>
      </w:r>
      <w:r w:rsidR="008E3B6A" w:rsidRPr="009B7437">
        <w:rPr>
          <w:rFonts w:eastAsia="Times New Roman"/>
          <w:color w:val="000000"/>
        </w:rPr>
        <w:t>the</w:t>
      </w:r>
      <w:r w:rsidR="00785F78">
        <w:rPr>
          <w:rFonts w:eastAsia="Times New Roman"/>
          <w:color w:val="000000"/>
        </w:rPr>
        <w:t xml:space="preserve"> </w:t>
      </w:r>
      <w:r w:rsidR="008E3B6A" w:rsidRPr="009B7437">
        <w:rPr>
          <w:rFonts w:eastAsia="Times New Roman"/>
          <w:color w:val="000000"/>
        </w:rPr>
        <w:t>implications</w:t>
      </w:r>
      <w:r w:rsidR="00785F78">
        <w:rPr>
          <w:rFonts w:eastAsia="Times New Roman"/>
          <w:color w:val="000000"/>
        </w:rPr>
        <w:t xml:space="preserve"> </w:t>
      </w:r>
      <w:r w:rsidR="008E3B6A" w:rsidRPr="009B7437">
        <w:rPr>
          <w:rFonts w:eastAsia="Times New Roman"/>
          <w:color w:val="000000"/>
        </w:rPr>
        <w:t>of</w:t>
      </w:r>
      <w:r w:rsidR="00785F78">
        <w:rPr>
          <w:rFonts w:eastAsia="Times New Roman"/>
          <w:color w:val="000000"/>
        </w:rPr>
        <w:t xml:space="preserve"> </w:t>
      </w:r>
      <w:r w:rsidR="008E3B6A" w:rsidRPr="009B7437">
        <w:rPr>
          <w:rFonts w:eastAsia="Times New Roman"/>
          <w:color w:val="000000"/>
        </w:rPr>
        <w:t>these</w:t>
      </w:r>
      <w:r w:rsidR="00785F78">
        <w:rPr>
          <w:rFonts w:eastAsia="Times New Roman"/>
          <w:color w:val="000000"/>
        </w:rPr>
        <w:t xml:space="preserve"> </w:t>
      </w:r>
      <w:r w:rsidR="008E3B6A" w:rsidRPr="009B7437">
        <w:rPr>
          <w:rFonts w:eastAsia="Times New Roman"/>
          <w:color w:val="000000"/>
        </w:rPr>
        <w:t>connections</w:t>
      </w:r>
      <w:r w:rsidR="00785F78">
        <w:rPr>
          <w:rFonts w:eastAsia="Times New Roman"/>
          <w:color w:val="000000"/>
        </w:rPr>
        <w:t xml:space="preserve"> </w:t>
      </w:r>
      <w:r w:rsidR="008E3B6A" w:rsidRPr="009B7437">
        <w:rPr>
          <w:rFonts w:eastAsia="Times New Roman"/>
          <w:color w:val="000000"/>
        </w:rPr>
        <w:t>to</w:t>
      </w:r>
      <w:r w:rsidR="00785F78">
        <w:rPr>
          <w:rFonts w:eastAsia="Times New Roman"/>
          <w:color w:val="000000"/>
        </w:rPr>
        <w:t xml:space="preserve"> </w:t>
      </w:r>
      <w:r w:rsidR="008E3B6A" w:rsidRPr="009B7437">
        <w:rPr>
          <w:rFonts w:eastAsia="Times New Roman"/>
          <w:color w:val="000000"/>
        </w:rPr>
        <w:t>occur,</w:t>
      </w:r>
      <w:r w:rsidR="00785F78">
        <w:rPr>
          <w:rFonts w:eastAsia="Times New Roman"/>
          <w:color w:val="000000"/>
        </w:rPr>
        <w:t xml:space="preserve"> </w:t>
      </w:r>
      <w:r w:rsidR="008E3B6A" w:rsidRPr="009B7437">
        <w:rPr>
          <w:rFonts w:eastAsia="Times New Roman"/>
          <w:color w:val="000000"/>
        </w:rPr>
        <w:t>(</w:t>
      </w:r>
      <w:r w:rsidR="008E3B6A" w:rsidRPr="009B7437">
        <w:t>State</w:t>
      </w:r>
      <w:r w:rsidR="00785F78">
        <w:t xml:space="preserve"> </w:t>
      </w:r>
      <w:r w:rsidR="008E3B6A" w:rsidRPr="009B7437">
        <w:t>of</w:t>
      </w:r>
      <w:r w:rsidR="00785F78">
        <w:t xml:space="preserve"> </w:t>
      </w:r>
      <w:r w:rsidR="008E3B6A" w:rsidRPr="009B7437">
        <w:t>NSW,</w:t>
      </w:r>
      <w:r w:rsidR="00785F78">
        <w:t xml:space="preserve"> </w:t>
      </w:r>
      <w:r w:rsidR="008E3B6A" w:rsidRPr="009B7437">
        <w:t>Department</w:t>
      </w:r>
      <w:r w:rsidR="00785F78">
        <w:t xml:space="preserve"> </w:t>
      </w:r>
      <w:r w:rsidR="008E3B6A" w:rsidRPr="009B7437">
        <w:t>of</w:t>
      </w:r>
      <w:r w:rsidR="00785F78">
        <w:t xml:space="preserve"> </w:t>
      </w:r>
      <w:r w:rsidR="008E3B6A" w:rsidRPr="009B7437">
        <w:t>Education</w:t>
      </w:r>
      <w:r w:rsidR="00785F78">
        <w:t xml:space="preserve"> </w:t>
      </w:r>
      <w:r w:rsidR="008E3B6A" w:rsidRPr="009B7437">
        <w:t>and</w:t>
      </w:r>
      <w:r w:rsidR="00785F78">
        <w:t xml:space="preserve"> </w:t>
      </w:r>
      <w:r w:rsidR="008E3B6A" w:rsidRPr="009B7437">
        <w:t>Training,</w:t>
      </w:r>
      <w:r w:rsidR="00785F78">
        <w:t xml:space="preserve"> </w:t>
      </w:r>
      <w:r w:rsidR="008E3B6A" w:rsidRPr="009B7437">
        <w:t>Professional</w:t>
      </w:r>
      <w:r w:rsidR="00785F78">
        <w:t xml:space="preserve"> </w:t>
      </w:r>
      <w:r w:rsidR="008E3B6A" w:rsidRPr="009B7437">
        <w:t>Learning</w:t>
      </w:r>
      <w:r w:rsidR="00785F78">
        <w:t xml:space="preserve"> </w:t>
      </w:r>
      <w:r w:rsidR="008E3B6A" w:rsidRPr="009B7437">
        <w:t>and</w:t>
      </w:r>
      <w:r w:rsidR="00785F78">
        <w:t xml:space="preserve"> </w:t>
      </w:r>
      <w:r w:rsidR="008E3B6A" w:rsidRPr="009B7437">
        <w:t>Leadership</w:t>
      </w:r>
      <w:r w:rsidR="00785F78">
        <w:t xml:space="preserve"> </w:t>
      </w:r>
      <w:r w:rsidR="008E3B6A" w:rsidRPr="009B7437">
        <w:t>Development</w:t>
      </w:r>
      <w:r w:rsidR="00785F78">
        <w:t xml:space="preserve"> </w:t>
      </w:r>
      <w:r w:rsidR="008E3B6A" w:rsidRPr="009B7437">
        <w:t>Directorate,</w:t>
      </w:r>
      <w:r w:rsidR="00785F78">
        <w:t xml:space="preserve"> </w:t>
      </w:r>
      <w:r w:rsidR="008E3B6A" w:rsidRPr="009B7437">
        <w:t>2008</w:t>
      </w:r>
      <w:r w:rsidR="00785F78">
        <w:t xml:space="preserve"> </w:t>
      </w:r>
      <w:r w:rsidR="008E3B6A" w:rsidRPr="009B7437">
        <w:t>and</w:t>
      </w:r>
      <w:r w:rsidR="00785F78">
        <w:t xml:space="preserve"> </w:t>
      </w:r>
      <w:r w:rsidR="008E3B6A" w:rsidRPr="009B7437">
        <w:t>Crawford,</w:t>
      </w:r>
      <w:r w:rsidR="00785F78">
        <w:t xml:space="preserve"> </w:t>
      </w:r>
      <w:r w:rsidR="008E3B6A" w:rsidRPr="009B7437">
        <w:t>2000).</w:t>
      </w:r>
      <w:r w:rsidR="00785F78">
        <w:rPr>
          <w:rFonts w:eastAsia="Times New Roman"/>
          <w:color w:val="000000"/>
        </w:rPr>
        <w:t xml:space="preserve"> </w:t>
      </w:r>
      <w:r w:rsidR="00785F78">
        <w:t xml:space="preserve"> </w:t>
      </w:r>
      <w:r w:rsidR="008E3B6A" w:rsidRPr="009B7437">
        <w:rPr>
          <w:rFonts w:eastAsia="Times New Roman"/>
          <w:color w:val="000000"/>
        </w:rPr>
        <w:t>In</w:t>
      </w:r>
      <w:r w:rsidR="00785F78">
        <w:rPr>
          <w:rFonts w:eastAsia="Times New Roman"/>
          <w:color w:val="000000"/>
        </w:rPr>
        <w:t xml:space="preserve"> </w:t>
      </w:r>
      <w:r w:rsidR="008E3B6A" w:rsidRPr="009B7437">
        <w:rPr>
          <w:rFonts w:eastAsia="Times New Roman"/>
          <w:color w:val="000000"/>
        </w:rPr>
        <w:t>response,</w:t>
      </w:r>
      <w:r w:rsidR="00785F78">
        <w:rPr>
          <w:rFonts w:eastAsia="Times New Roman"/>
          <w:color w:val="000000"/>
        </w:rPr>
        <w:t xml:space="preserve"> </w:t>
      </w:r>
      <w:r w:rsidR="008E3B6A" w:rsidRPr="009B7437">
        <w:rPr>
          <w:rFonts w:eastAsia="Times New Roman"/>
          <w:color w:val="000000"/>
        </w:rPr>
        <w:t>part</w:t>
      </w:r>
      <w:r w:rsidR="00785F78">
        <w:rPr>
          <w:rFonts w:eastAsia="Times New Roman"/>
          <w:color w:val="000000"/>
        </w:rPr>
        <w:t xml:space="preserve"> </w:t>
      </w:r>
      <w:r w:rsidR="008E3B6A" w:rsidRPr="009B7437">
        <w:rPr>
          <w:rFonts w:eastAsia="Times New Roman"/>
          <w:color w:val="000000"/>
        </w:rPr>
        <w:t>of</w:t>
      </w:r>
      <w:r w:rsidR="00785F78">
        <w:rPr>
          <w:rFonts w:eastAsia="Times New Roman"/>
          <w:color w:val="000000"/>
        </w:rPr>
        <w:t xml:space="preserve"> </w:t>
      </w:r>
      <w:r w:rsidR="008E3B6A" w:rsidRPr="009B7437">
        <w:rPr>
          <w:rFonts w:eastAsia="Times New Roman"/>
          <w:color w:val="000000"/>
        </w:rPr>
        <w:t>my</w:t>
      </w:r>
      <w:r w:rsidR="00785F78">
        <w:rPr>
          <w:rFonts w:eastAsia="Times New Roman"/>
          <w:color w:val="000000"/>
        </w:rPr>
        <w:t xml:space="preserve"> </w:t>
      </w:r>
      <w:r w:rsidR="008E3B6A" w:rsidRPr="009B7437">
        <w:rPr>
          <w:rFonts w:eastAsia="Times New Roman"/>
          <w:color w:val="000000"/>
        </w:rPr>
        <w:t>research</w:t>
      </w:r>
      <w:r w:rsidR="00785F78">
        <w:rPr>
          <w:rFonts w:eastAsia="Times New Roman"/>
          <w:color w:val="000000"/>
        </w:rPr>
        <w:t xml:space="preserve"> </w:t>
      </w:r>
      <w:r w:rsidR="008E3B6A" w:rsidRPr="009B7437">
        <w:rPr>
          <w:rFonts w:eastAsia="Times New Roman"/>
          <w:color w:val="000000"/>
        </w:rPr>
        <w:t>was</w:t>
      </w:r>
      <w:r w:rsidR="00785F78">
        <w:rPr>
          <w:rFonts w:eastAsia="Times New Roman"/>
          <w:color w:val="000000"/>
        </w:rPr>
        <w:t xml:space="preserve"> </w:t>
      </w:r>
      <w:r w:rsidR="008E3B6A" w:rsidRPr="009B7437">
        <w:rPr>
          <w:rFonts w:eastAsia="Times New Roman"/>
          <w:color w:val="000000"/>
        </w:rPr>
        <w:t>to:</w:t>
      </w:r>
    </w:p>
    <w:p w:rsidR="008E3B6A" w:rsidRPr="009B7437" w:rsidRDefault="00AC5818" w:rsidP="00785F78">
      <w:pPr>
        <w:pStyle w:val="6DET-NumberedList"/>
        <w:ind w:left="568" w:hanging="284"/>
      </w:pPr>
      <w:r>
        <w:rPr>
          <w:rFonts w:eastAsia="Times New Roman"/>
          <w:color w:val="000000"/>
        </w:rPr>
        <w:t>e</w:t>
      </w:r>
      <w:r w:rsidR="008E3B6A" w:rsidRPr="009B7437">
        <w:rPr>
          <w:rFonts w:eastAsia="Times New Roman"/>
          <w:color w:val="000000"/>
        </w:rPr>
        <w:t>xplore</w:t>
      </w:r>
      <w:r w:rsidR="00785F78">
        <w:rPr>
          <w:rFonts w:eastAsia="Times New Roman"/>
          <w:color w:val="000000"/>
        </w:rPr>
        <w:t xml:space="preserve"> </w:t>
      </w:r>
      <w:r w:rsidR="008E3B6A" w:rsidRPr="009B7437">
        <w:t>how</w:t>
      </w:r>
      <w:r w:rsidR="00785F78">
        <w:t xml:space="preserve"> </w:t>
      </w:r>
      <w:r w:rsidR="008E3B6A" w:rsidRPr="009B7437">
        <w:t>to</w:t>
      </w:r>
      <w:r w:rsidR="00785F78">
        <w:t xml:space="preserve"> </w:t>
      </w:r>
      <w:r w:rsidR="008E3B6A" w:rsidRPr="009B7437">
        <w:t>develop</w:t>
      </w:r>
      <w:r w:rsidR="00785F78">
        <w:t xml:space="preserve"> </w:t>
      </w:r>
      <w:r w:rsidR="008E3B6A" w:rsidRPr="009B7437">
        <w:t>possibilities</w:t>
      </w:r>
      <w:r w:rsidR="00785F78">
        <w:t xml:space="preserve"> </w:t>
      </w:r>
      <w:r w:rsidR="008E3B6A" w:rsidRPr="009B7437">
        <w:t>for</w:t>
      </w:r>
      <w:r w:rsidR="00785F78">
        <w:t xml:space="preserve"> </w:t>
      </w:r>
      <w:r w:rsidR="008E3B6A" w:rsidRPr="009B7437">
        <w:t>connection</w:t>
      </w:r>
      <w:r w:rsidR="00785F78">
        <w:t xml:space="preserve"> </w:t>
      </w:r>
      <w:r w:rsidR="008E3B6A" w:rsidRPr="009B7437">
        <w:t>and</w:t>
      </w:r>
      <w:r w:rsidR="00785F78">
        <w:t xml:space="preserve"> </w:t>
      </w:r>
      <w:r w:rsidR="008E3B6A" w:rsidRPr="009B7437">
        <w:t>collaborative</w:t>
      </w:r>
      <w:r w:rsidR="00785F78">
        <w:t xml:space="preserve"> </w:t>
      </w:r>
      <w:r w:rsidR="008E3B6A" w:rsidRPr="009B7437">
        <w:t>partnerships</w:t>
      </w:r>
      <w:r w:rsidR="00785F78">
        <w:t xml:space="preserve"> </w:t>
      </w:r>
      <w:r w:rsidR="008E3B6A" w:rsidRPr="009B7437">
        <w:t>for</w:t>
      </w:r>
      <w:r w:rsidR="00785F78">
        <w:t xml:space="preserve"> </w:t>
      </w:r>
      <w:r w:rsidR="008E3B6A" w:rsidRPr="009B7437">
        <w:t>developing</w:t>
      </w:r>
      <w:r w:rsidR="00785F78">
        <w:t xml:space="preserve"> </w:t>
      </w:r>
      <w:r w:rsidR="008E3B6A" w:rsidRPr="009B7437">
        <w:t>curricula</w:t>
      </w:r>
      <w:r w:rsidR="00785F78">
        <w:t xml:space="preserve"> </w:t>
      </w:r>
      <w:r w:rsidR="008E3B6A" w:rsidRPr="009B7437">
        <w:t>in</w:t>
      </w:r>
      <w:r w:rsidR="00785F78">
        <w:t xml:space="preserve"> </w:t>
      </w:r>
      <w:r w:rsidR="008E3B6A" w:rsidRPr="009B7437">
        <w:t>Chinese</w:t>
      </w:r>
      <w:r w:rsidR="00785F78">
        <w:t xml:space="preserve"> </w:t>
      </w:r>
      <w:r w:rsidR="008E3B6A" w:rsidRPr="009B7437">
        <w:t>language</w:t>
      </w:r>
      <w:r w:rsidR="00785F78">
        <w:t xml:space="preserve"> </w:t>
      </w:r>
      <w:r w:rsidR="008E3B6A" w:rsidRPr="009B7437">
        <w:t>teaching</w:t>
      </w:r>
      <w:r w:rsidR="00785F78">
        <w:t xml:space="preserve"> </w:t>
      </w:r>
      <w:r w:rsidR="008E3B6A" w:rsidRPr="009B7437">
        <w:t>that</w:t>
      </w:r>
      <w:r w:rsidR="00785F78">
        <w:t xml:space="preserve"> </w:t>
      </w:r>
      <w:r w:rsidR="008E3B6A" w:rsidRPr="009B7437">
        <w:t>reflects</w:t>
      </w:r>
      <w:r w:rsidR="00785F78">
        <w:t xml:space="preserve"> </w:t>
      </w:r>
      <w:r w:rsidR="008E3B6A" w:rsidRPr="009B7437">
        <w:t>21</w:t>
      </w:r>
      <w:r w:rsidR="008E3B6A" w:rsidRPr="009B7437">
        <w:rPr>
          <w:vertAlign w:val="superscript"/>
        </w:rPr>
        <w:t>st</w:t>
      </w:r>
      <w:r w:rsidR="00785F78">
        <w:t xml:space="preserve"> </w:t>
      </w:r>
      <w:r w:rsidR="008E3B6A" w:rsidRPr="009B7437">
        <w:t>Century</w:t>
      </w:r>
      <w:r w:rsidR="00785F78">
        <w:t xml:space="preserve"> </w:t>
      </w:r>
      <w:r w:rsidR="008E3B6A" w:rsidRPr="009B7437">
        <w:t>Learning,</w:t>
      </w:r>
      <w:r w:rsidR="00785F78">
        <w:t xml:space="preserve"> </w:t>
      </w:r>
      <w:r w:rsidR="008E3B6A" w:rsidRPr="009B7437">
        <w:t>and</w:t>
      </w:r>
      <w:r w:rsidR="00785F78">
        <w:t xml:space="preserve"> </w:t>
      </w:r>
      <w:r>
        <w:t>the</w:t>
      </w:r>
      <w:r w:rsidR="00785F78">
        <w:t xml:space="preserve"> </w:t>
      </w:r>
      <w:r>
        <w:t>role</w:t>
      </w:r>
      <w:r w:rsidR="00785F78">
        <w:t xml:space="preserve"> </w:t>
      </w:r>
      <w:r>
        <w:t>of</w:t>
      </w:r>
      <w:r w:rsidR="00785F78">
        <w:t xml:space="preserve"> </w:t>
      </w:r>
      <w:r>
        <w:t>ICT</w:t>
      </w:r>
      <w:r w:rsidR="00785F78">
        <w:t xml:space="preserve"> </w:t>
      </w:r>
      <w:r>
        <w:t>in</w:t>
      </w:r>
      <w:r w:rsidR="00785F78">
        <w:t xml:space="preserve"> </w:t>
      </w:r>
      <w:r>
        <w:t>this</w:t>
      </w:r>
      <w:r w:rsidR="00785F78">
        <w:t xml:space="preserve"> </w:t>
      </w:r>
      <w:r>
        <w:t>process</w:t>
      </w:r>
      <w:r w:rsidR="00785F78">
        <w:t xml:space="preserve"> </w:t>
      </w:r>
    </w:p>
    <w:p w:rsidR="008E3B6A" w:rsidRPr="009B7437" w:rsidRDefault="00AC5818" w:rsidP="00785F78">
      <w:pPr>
        <w:pStyle w:val="6DET-NumberedList"/>
        <w:ind w:left="568" w:hanging="284"/>
      </w:pPr>
      <w:r>
        <w:lastRenderedPageBreak/>
        <w:t>i</w:t>
      </w:r>
      <w:r w:rsidR="008E3B6A" w:rsidRPr="009B7437">
        <w:t>nvestigate</w:t>
      </w:r>
      <w:r w:rsidR="00785F78">
        <w:t xml:space="preserve"> </w:t>
      </w:r>
      <w:r w:rsidR="008E3B6A" w:rsidRPr="009B7437">
        <w:t>what</w:t>
      </w:r>
      <w:r w:rsidR="00785F78">
        <w:t xml:space="preserve"> </w:t>
      </w:r>
      <w:r w:rsidR="008E3B6A" w:rsidRPr="009B7437">
        <w:t>collaborative</w:t>
      </w:r>
      <w:r w:rsidR="00785F78">
        <w:t xml:space="preserve"> </w:t>
      </w:r>
      <w:r w:rsidR="008E3B6A" w:rsidRPr="009B7437">
        <w:t>ICT</w:t>
      </w:r>
      <w:r w:rsidR="00785F78">
        <w:t xml:space="preserve"> </w:t>
      </w:r>
      <w:r w:rsidR="008E3B6A" w:rsidRPr="009B7437">
        <w:t>is</w:t>
      </w:r>
      <w:r w:rsidR="00785F78">
        <w:t xml:space="preserve"> </w:t>
      </w:r>
      <w:r w:rsidR="008E3B6A" w:rsidRPr="009B7437">
        <w:t>available</w:t>
      </w:r>
      <w:r w:rsidR="00785F78">
        <w:t xml:space="preserve"> </w:t>
      </w:r>
      <w:r w:rsidR="008E3B6A" w:rsidRPr="009B7437">
        <w:t>betwee</w:t>
      </w:r>
      <w:r w:rsidR="008E3B6A">
        <w:t>n</w:t>
      </w:r>
      <w:r w:rsidR="00785F78">
        <w:t xml:space="preserve"> </w:t>
      </w:r>
      <w:r w:rsidR="008E3B6A">
        <w:t>Australian</w:t>
      </w:r>
      <w:r w:rsidR="00785F78">
        <w:t xml:space="preserve"> </w:t>
      </w:r>
      <w:r w:rsidR="008E3B6A">
        <w:t>and</w:t>
      </w:r>
      <w:r w:rsidR="00785F78">
        <w:t xml:space="preserve"> </w:t>
      </w:r>
      <w:r w:rsidR="008E3B6A">
        <w:t>Chinese</w:t>
      </w:r>
      <w:r w:rsidR="00785F78">
        <w:t xml:space="preserve"> </w:t>
      </w:r>
      <w:r w:rsidR="008E3B6A">
        <w:t>cultures</w:t>
      </w:r>
      <w:r w:rsidR="00785F78">
        <w:t xml:space="preserve"> </w:t>
      </w:r>
      <w:r w:rsidR="008E3B6A">
        <w:t>as</w:t>
      </w:r>
      <w:r w:rsidR="00785F78">
        <w:t xml:space="preserve"> </w:t>
      </w:r>
      <w:r w:rsidR="008E3B6A">
        <w:t>well</w:t>
      </w:r>
      <w:r w:rsidR="00785F78">
        <w:t xml:space="preserve"> </w:t>
      </w:r>
      <w:r w:rsidR="008E3B6A">
        <w:t>as</w:t>
      </w:r>
      <w:r w:rsidR="00785F78">
        <w:t xml:space="preserve"> </w:t>
      </w:r>
      <w:r w:rsidR="008E3B6A" w:rsidRPr="009B7437">
        <w:t>the</w:t>
      </w:r>
      <w:r w:rsidR="00785F78">
        <w:t xml:space="preserve"> </w:t>
      </w:r>
      <w:r w:rsidR="008E3B6A" w:rsidRPr="009B7437">
        <w:t>NSW</w:t>
      </w:r>
      <w:r w:rsidR="00785F78">
        <w:t xml:space="preserve"> </w:t>
      </w:r>
      <w:r w:rsidR="008E3B6A" w:rsidRPr="009B7437">
        <w:t>Department</w:t>
      </w:r>
      <w:r w:rsidR="00785F78">
        <w:t xml:space="preserve"> </w:t>
      </w:r>
      <w:r w:rsidR="008E3B6A" w:rsidRPr="009B7437">
        <w:t>of</w:t>
      </w:r>
      <w:r w:rsidR="00785F78">
        <w:t xml:space="preserve"> </w:t>
      </w:r>
      <w:r w:rsidR="008E3B6A" w:rsidRPr="009B7437">
        <w:t>Education</w:t>
      </w:r>
    </w:p>
    <w:p w:rsidR="008E3B6A" w:rsidRPr="009B7437" w:rsidRDefault="00AC5818" w:rsidP="00785F78">
      <w:pPr>
        <w:pStyle w:val="6DET-NumberedList"/>
        <w:spacing w:after="240"/>
        <w:ind w:left="568" w:hanging="284"/>
      </w:pPr>
      <w:r>
        <w:t>d</w:t>
      </w:r>
      <w:r w:rsidR="008E3B6A" w:rsidRPr="009B7437">
        <w:t>evelop</w:t>
      </w:r>
      <w:r w:rsidR="00785F78">
        <w:t xml:space="preserve"> </w:t>
      </w:r>
      <w:r w:rsidR="008E3B6A" w:rsidRPr="009B7437">
        <w:t>design</w:t>
      </w:r>
      <w:r w:rsidR="00785F78">
        <w:t xml:space="preserve"> </w:t>
      </w:r>
      <w:r w:rsidR="008E3B6A" w:rsidRPr="009B7437">
        <w:t>thinking</w:t>
      </w:r>
      <w:r w:rsidR="00785F78">
        <w:t xml:space="preserve"> </w:t>
      </w:r>
      <w:r w:rsidR="008E3B6A" w:rsidRPr="009B7437">
        <w:t>processes</w:t>
      </w:r>
      <w:r w:rsidR="00785F78">
        <w:t xml:space="preserve"> </w:t>
      </w:r>
      <w:r w:rsidR="008E3B6A" w:rsidRPr="009B7437">
        <w:t>to</w:t>
      </w:r>
      <w:r w:rsidR="00785F78">
        <w:t xml:space="preserve"> </w:t>
      </w:r>
      <w:r w:rsidR="008E3B6A" w:rsidRPr="009B7437">
        <w:t>find</w:t>
      </w:r>
      <w:r w:rsidR="00785F78">
        <w:t xml:space="preserve"> </w:t>
      </w:r>
      <w:r w:rsidR="008E3B6A" w:rsidRPr="009B7437">
        <w:t>strategies</w:t>
      </w:r>
      <w:r w:rsidR="00785F78">
        <w:t xml:space="preserve"> </w:t>
      </w:r>
      <w:r w:rsidR="008E3B6A" w:rsidRPr="009B7437">
        <w:t>for</w:t>
      </w:r>
      <w:r w:rsidR="00785F78">
        <w:t xml:space="preserve"> </w:t>
      </w:r>
      <w:r w:rsidR="0011244F">
        <w:t>task-based</w:t>
      </w:r>
      <w:r w:rsidR="00785F78">
        <w:t xml:space="preserve"> </w:t>
      </w:r>
      <w:r w:rsidR="008E3B6A" w:rsidRPr="009B7437">
        <w:t>learning</w:t>
      </w:r>
      <w:r w:rsidR="00785F78">
        <w:t xml:space="preserve"> </w:t>
      </w:r>
      <w:r w:rsidR="008E3B6A" w:rsidRPr="009B7437">
        <w:t>and</w:t>
      </w:r>
      <w:r w:rsidR="00785F78">
        <w:t xml:space="preserve"> </w:t>
      </w:r>
      <w:r w:rsidR="008E3B6A" w:rsidRPr="009B7437">
        <w:t>collaborative</w:t>
      </w:r>
      <w:r w:rsidR="00785F78">
        <w:t xml:space="preserve"> </w:t>
      </w:r>
      <w:r w:rsidR="008E3B6A" w:rsidRPr="009B7437">
        <w:t>practices</w:t>
      </w:r>
      <w:r w:rsidR="00785F78">
        <w:t xml:space="preserve"> </w:t>
      </w:r>
      <w:r w:rsidR="008E3B6A" w:rsidRPr="009B7437">
        <w:t>to</w:t>
      </w:r>
      <w:r w:rsidR="00785F78">
        <w:t xml:space="preserve"> </w:t>
      </w:r>
      <w:r w:rsidR="008E3B6A" w:rsidRPr="009B7437">
        <w:t>become</w:t>
      </w:r>
      <w:r w:rsidR="00785F78">
        <w:t xml:space="preserve"> </w:t>
      </w:r>
      <w:r w:rsidR="008E3B6A" w:rsidRPr="009B7437">
        <w:t>more</w:t>
      </w:r>
      <w:r w:rsidR="00785F78">
        <w:t xml:space="preserve"> </w:t>
      </w:r>
      <w:r w:rsidR="008E3B6A" w:rsidRPr="009B7437">
        <w:t>central</w:t>
      </w:r>
      <w:r w:rsidR="00785F78">
        <w:t xml:space="preserve"> </w:t>
      </w:r>
      <w:r w:rsidR="008E3B6A" w:rsidRPr="009B7437">
        <w:t>in</w:t>
      </w:r>
      <w:r w:rsidR="00785F78">
        <w:t xml:space="preserve"> </w:t>
      </w:r>
      <w:r w:rsidR="008E3B6A" w:rsidRPr="009B7437">
        <w:t>Chinese</w:t>
      </w:r>
      <w:r w:rsidR="00785F78">
        <w:t xml:space="preserve"> </w:t>
      </w:r>
      <w:r w:rsidR="008E3B6A" w:rsidRPr="009B7437">
        <w:t>distance</w:t>
      </w:r>
      <w:r w:rsidR="00785F78">
        <w:t xml:space="preserve"> </w:t>
      </w:r>
      <w:r w:rsidR="008E3B6A" w:rsidRPr="009B7437">
        <w:t>education</w:t>
      </w:r>
      <w:r w:rsidR="00785F78">
        <w:t xml:space="preserve"> </w:t>
      </w:r>
      <w:r w:rsidR="008E3B6A" w:rsidRPr="009B7437">
        <w:t>courses.</w:t>
      </w:r>
      <w:r w:rsidR="00785F78">
        <w:t xml:space="preserve"> </w:t>
      </w:r>
    </w:p>
    <w:p w:rsidR="008E3B6A" w:rsidRPr="009B7437" w:rsidRDefault="008E3B6A" w:rsidP="00785F78">
      <w:pPr>
        <w:pStyle w:val="5DET-NormalText"/>
        <w:ind w:left="0"/>
      </w:pPr>
      <w:r w:rsidRPr="009B7437">
        <w:t>This</w:t>
      </w:r>
      <w:r w:rsidR="00785F78">
        <w:t xml:space="preserve"> </w:t>
      </w:r>
      <w:r w:rsidRPr="009B7437">
        <w:t>report</w:t>
      </w:r>
      <w:r w:rsidR="00785F78">
        <w:t xml:space="preserve"> </w:t>
      </w:r>
      <w:r w:rsidRPr="009B7437">
        <w:t>sets</w:t>
      </w:r>
      <w:r w:rsidR="00785F78">
        <w:t xml:space="preserve"> </w:t>
      </w:r>
      <w:r w:rsidRPr="009B7437">
        <w:t>out</w:t>
      </w:r>
      <w:r w:rsidR="00785F78">
        <w:t xml:space="preserve"> </w:t>
      </w:r>
      <w:r w:rsidRPr="009B7437">
        <w:t>the</w:t>
      </w:r>
      <w:r w:rsidR="00785F78">
        <w:t xml:space="preserve"> </w:t>
      </w:r>
      <w:r w:rsidRPr="009B7437">
        <w:t>range</w:t>
      </w:r>
      <w:r w:rsidR="00785F78">
        <w:t xml:space="preserve"> </w:t>
      </w:r>
      <w:r w:rsidRPr="009B7437">
        <w:t>of</w:t>
      </w:r>
      <w:r w:rsidR="00785F78">
        <w:t xml:space="preserve"> </w:t>
      </w:r>
      <w:r w:rsidRPr="009B7437">
        <w:t>activities</w:t>
      </w:r>
      <w:r w:rsidR="00785F78">
        <w:t xml:space="preserve"> </w:t>
      </w:r>
      <w:r w:rsidRPr="009B7437">
        <w:t>that</w:t>
      </w:r>
      <w:r w:rsidR="00785F78">
        <w:t xml:space="preserve"> </w:t>
      </w:r>
      <w:r w:rsidRPr="009B7437">
        <w:t>were</w:t>
      </w:r>
      <w:r w:rsidR="00785F78">
        <w:t xml:space="preserve"> </w:t>
      </w:r>
      <w:r w:rsidRPr="009B7437">
        <w:t>undertaken</w:t>
      </w:r>
      <w:r w:rsidR="00785F78">
        <w:t xml:space="preserve"> </w:t>
      </w:r>
      <w:r w:rsidRPr="009B7437">
        <w:t>for</w:t>
      </w:r>
      <w:r w:rsidR="00785F78">
        <w:t xml:space="preserve"> </w:t>
      </w:r>
      <w:r w:rsidRPr="009B7437">
        <w:t>this</w:t>
      </w:r>
      <w:r w:rsidR="00785F78">
        <w:t xml:space="preserve"> </w:t>
      </w:r>
      <w:r w:rsidRPr="009B7437">
        <w:t>research</w:t>
      </w:r>
      <w:r w:rsidR="00785F78">
        <w:t xml:space="preserve"> </w:t>
      </w:r>
      <w:r w:rsidR="00AC5818">
        <w:t>from</w:t>
      </w:r>
      <w:r w:rsidR="00785F78">
        <w:t xml:space="preserve"> </w:t>
      </w:r>
      <w:r w:rsidRPr="009B7437">
        <w:t>January</w:t>
      </w:r>
      <w:r w:rsidR="00785F78">
        <w:t xml:space="preserve"> </w:t>
      </w:r>
      <w:r w:rsidR="00AC5818">
        <w:t>to</w:t>
      </w:r>
      <w:r w:rsidR="00785F78">
        <w:t xml:space="preserve"> </w:t>
      </w:r>
      <w:r w:rsidRPr="009B7437">
        <w:t>June</w:t>
      </w:r>
      <w:r w:rsidR="00785F78">
        <w:t xml:space="preserve"> </w:t>
      </w:r>
      <w:r w:rsidRPr="009B7437">
        <w:t>2015</w:t>
      </w:r>
      <w:r w:rsidR="00785F78">
        <w:t xml:space="preserve"> </w:t>
      </w:r>
      <w:r w:rsidRPr="009B7437">
        <w:t>with</w:t>
      </w:r>
      <w:r w:rsidR="00785F78">
        <w:t xml:space="preserve"> </w:t>
      </w:r>
      <w:r w:rsidRPr="009B7437">
        <w:t>details</w:t>
      </w:r>
      <w:r w:rsidR="00785F78">
        <w:t xml:space="preserve"> </w:t>
      </w:r>
      <w:r w:rsidRPr="009B7437">
        <w:t>of</w:t>
      </w:r>
      <w:r w:rsidR="00785F78">
        <w:t xml:space="preserve"> </w:t>
      </w:r>
      <w:r w:rsidRPr="009B7437">
        <w:t>further</w:t>
      </w:r>
      <w:r w:rsidR="00785F78">
        <w:t xml:space="preserve"> </w:t>
      </w:r>
      <w:r w:rsidRPr="009B7437">
        <w:t>exchanges</w:t>
      </w:r>
      <w:r w:rsidR="00785F78">
        <w:t xml:space="preserve"> </w:t>
      </w:r>
      <w:r w:rsidRPr="009B7437">
        <w:t>that</w:t>
      </w:r>
      <w:r w:rsidR="00785F78">
        <w:t xml:space="preserve"> </w:t>
      </w:r>
      <w:r w:rsidRPr="009B7437">
        <w:t>followed</w:t>
      </w:r>
      <w:r w:rsidR="00785F78">
        <w:t xml:space="preserve"> </w:t>
      </w:r>
      <w:r w:rsidRPr="009B7437">
        <w:t>and</w:t>
      </w:r>
      <w:r w:rsidR="00785F78">
        <w:t xml:space="preserve"> </w:t>
      </w:r>
      <w:r w:rsidRPr="009B7437">
        <w:t>ideas</w:t>
      </w:r>
      <w:r w:rsidR="00785F78">
        <w:t xml:space="preserve"> </w:t>
      </w:r>
      <w:r w:rsidRPr="009B7437">
        <w:t>for</w:t>
      </w:r>
      <w:r w:rsidR="00785F78">
        <w:t xml:space="preserve"> </w:t>
      </w:r>
      <w:r w:rsidRPr="009B7437">
        <w:t>possible</w:t>
      </w:r>
      <w:r w:rsidR="00785F78">
        <w:t xml:space="preserve"> </w:t>
      </w:r>
      <w:r w:rsidRPr="009B7437">
        <w:t>innovative</w:t>
      </w:r>
      <w:r w:rsidR="00785F78">
        <w:t xml:space="preserve"> </w:t>
      </w:r>
      <w:r w:rsidRPr="009B7437">
        <w:t>and</w:t>
      </w:r>
      <w:r w:rsidR="00785F78">
        <w:t xml:space="preserve"> </w:t>
      </w:r>
      <w:r w:rsidRPr="009B7437">
        <w:t>collaborative</w:t>
      </w:r>
      <w:r w:rsidR="00785F78">
        <w:t xml:space="preserve"> </w:t>
      </w:r>
      <w:r w:rsidRPr="008E3B6A">
        <w:t>d</w:t>
      </w:r>
      <w:r w:rsidRPr="009B7437">
        <w:t>evelopments</w:t>
      </w:r>
      <w:r w:rsidR="00785F78">
        <w:t xml:space="preserve"> </w:t>
      </w:r>
      <w:r w:rsidRPr="009B7437">
        <w:t>that</w:t>
      </w:r>
      <w:r w:rsidR="00785F78">
        <w:t xml:space="preserve"> </w:t>
      </w:r>
      <w:r w:rsidRPr="009B7437">
        <w:t>could</w:t>
      </w:r>
      <w:r w:rsidR="00785F78">
        <w:t xml:space="preserve"> </w:t>
      </w:r>
      <w:r w:rsidRPr="009B7437">
        <w:t>be</w:t>
      </w:r>
      <w:r w:rsidR="00785F78">
        <w:t xml:space="preserve"> </w:t>
      </w:r>
      <w:r w:rsidRPr="009B7437">
        <w:t>explored</w:t>
      </w:r>
      <w:r w:rsidR="00785F78">
        <w:t xml:space="preserve"> </w:t>
      </w:r>
      <w:r w:rsidRPr="009B7437">
        <w:t>and</w:t>
      </w:r>
      <w:r w:rsidR="00785F78">
        <w:t xml:space="preserve"> </w:t>
      </w:r>
      <w:r w:rsidRPr="009B7437">
        <w:t>enabled</w:t>
      </w:r>
      <w:r w:rsidR="00785F78">
        <w:t xml:space="preserve"> </w:t>
      </w:r>
      <w:r w:rsidRPr="009B7437">
        <w:t>should</w:t>
      </w:r>
      <w:r w:rsidR="00785F78">
        <w:t xml:space="preserve"> </w:t>
      </w:r>
      <w:r w:rsidRPr="009B7437">
        <w:t>sufficient</w:t>
      </w:r>
      <w:r w:rsidR="00785F78">
        <w:t xml:space="preserve"> </w:t>
      </w:r>
      <w:r w:rsidRPr="009B7437">
        <w:t>funding</w:t>
      </w:r>
      <w:r w:rsidR="00785F78">
        <w:t xml:space="preserve"> </w:t>
      </w:r>
      <w:r w:rsidRPr="009B7437">
        <w:t>be</w:t>
      </w:r>
      <w:r w:rsidR="00785F78">
        <w:t xml:space="preserve"> </w:t>
      </w:r>
      <w:r w:rsidRPr="009B7437">
        <w:t>found.</w:t>
      </w:r>
    </w:p>
    <w:p w:rsidR="008E3B6A" w:rsidRPr="009B7437" w:rsidRDefault="008E3B6A" w:rsidP="00785F78">
      <w:pPr>
        <w:pStyle w:val="4DET-Heading1"/>
        <w:spacing w:line="276" w:lineRule="auto"/>
      </w:pPr>
      <w:r w:rsidRPr="009B7437">
        <w:t>Framing</w:t>
      </w:r>
      <w:r w:rsidR="00785F78">
        <w:t xml:space="preserve"> </w:t>
      </w:r>
      <w:r w:rsidRPr="009B7437">
        <w:t>the</w:t>
      </w:r>
      <w:r w:rsidR="00785F78">
        <w:t xml:space="preserve"> </w:t>
      </w:r>
      <w:r w:rsidRPr="009B7437">
        <w:t>opportunity</w:t>
      </w:r>
    </w:p>
    <w:p w:rsidR="008E3B6A" w:rsidRDefault="008E3B6A" w:rsidP="00785F78">
      <w:pPr>
        <w:pStyle w:val="5DET-NormalText"/>
        <w:ind w:left="0"/>
        <w:rPr>
          <w:color w:val="002200"/>
        </w:rPr>
      </w:pPr>
      <w:r w:rsidRPr="009B7437">
        <w:t>The</w:t>
      </w:r>
      <w:r w:rsidR="00785F78">
        <w:t xml:space="preserve"> </w:t>
      </w:r>
      <w:r w:rsidRPr="009B7437">
        <w:t>research</w:t>
      </w:r>
      <w:r w:rsidR="00785F78">
        <w:t xml:space="preserve"> </w:t>
      </w:r>
      <w:r w:rsidRPr="009B7437">
        <w:t>was</w:t>
      </w:r>
      <w:r w:rsidR="00785F78">
        <w:t xml:space="preserve"> </w:t>
      </w:r>
      <w:r w:rsidRPr="009B7437">
        <w:t>carried</w:t>
      </w:r>
      <w:r w:rsidR="00785F78">
        <w:t xml:space="preserve"> </w:t>
      </w:r>
      <w:r w:rsidRPr="009B7437">
        <w:t>out</w:t>
      </w:r>
      <w:r w:rsidR="00785F78">
        <w:t xml:space="preserve"> </w:t>
      </w:r>
      <w:r w:rsidRPr="009B7437">
        <w:t>using</w:t>
      </w:r>
      <w:r w:rsidR="00785F78">
        <w:t xml:space="preserve"> </w:t>
      </w:r>
      <w:r w:rsidRPr="009B7437">
        <w:t>action</w:t>
      </w:r>
      <w:r w:rsidR="00785F78">
        <w:t xml:space="preserve"> </w:t>
      </w:r>
      <w:r w:rsidRPr="009B7437">
        <w:t>cycle</w:t>
      </w:r>
      <w:r w:rsidR="00785F78">
        <w:t xml:space="preserve"> </w:t>
      </w:r>
      <w:r w:rsidRPr="009B7437">
        <w:t>learning</w:t>
      </w:r>
      <w:r w:rsidR="00785F78">
        <w:t xml:space="preserve"> </w:t>
      </w:r>
      <w:r w:rsidRPr="009B7437">
        <w:t>with</w:t>
      </w:r>
      <w:r w:rsidR="00785F78">
        <w:t xml:space="preserve"> </w:t>
      </w:r>
      <w:r w:rsidRPr="009B7437">
        <w:t>iterative</w:t>
      </w:r>
      <w:r w:rsidR="00785F78">
        <w:t xml:space="preserve"> </w:t>
      </w:r>
      <w:r w:rsidRPr="009B7437">
        <w:t>reviews</w:t>
      </w:r>
      <w:r w:rsidR="00785F78">
        <w:t xml:space="preserve"> </w:t>
      </w:r>
      <w:r w:rsidRPr="009B7437">
        <w:t>and</w:t>
      </w:r>
      <w:r w:rsidR="00785F78">
        <w:t xml:space="preserve"> </w:t>
      </w:r>
      <w:r w:rsidRPr="009B7437">
        <w:t>adjustments</w:t>
      </w:r>
      <w:r w:rsidR="00785F78">
        <w:t xml:space="preserve"> </w:t>
      </w:r>
      <w:r w:rsidRPr="009B7437">
        <w:t>(McNiff,</w:t>
      </w:r>
      <w:r w:rsidR="00785F78">
        <w:t xml:space="preserve"> </w:t>
      </w:r>
      <w:r w:rsidRPr="009B7437">
        <w:t>2002).</w:t>
      </w:r>
      <w:r w:rsidR="00785F78">
        <w:t xml:space="preserve"> </w:t>
      </w:r>
      <w:r w:rsidRPr="009B7437">
        <w:t>The</w:t>
      </w:r>
      <w:r w:rsidR="00785F78">
        <w:t xml:space="preserve"> </w:t>
      </w:r>
      <w:r w:rsidRPr="009B7437">
        <w:t>action</w:t>
      </w:r>
      <w:r w:rsidR="00785F78">
        <w:t xml:space="preserve"> </w:t>
      </w:r>
      <w:r w:rsidRPr="009B7437">
        <w:t>cycles</w:t>
      </w:r>
      <w:r w:rsidR="00785F78">
        <w:t xml:space="preserve"> </w:t>
      </w:r>
      <w:r w:rsidRPr="009B7437">
        <w:t>in</w:t>
      </w:r>
      <w:r w:rsidR="00785F78">
        <w:t xml:space="preserve"> </w:t>
      </w:r>
      <w:r w:rsidRPr="009B7437">
        <w:t>the</w:t>
      </w:r>
      <w:r w:rsidR="00785F78">
        <w:t xml:space="preserve"> </w:t>
      </w:r>
      <w:r w:rsidRPr="009B7437">
        <w:t>activities</w:t>
      </w:r>
      <w:r w:rsidR="00785F78">
        <w:t xml:space="preserve"> </w:t>
      </w:r>
      <w:r w:rsidRPr="009B7437">
        <w:t>were</w:t>
      </w:r>
      <w:r w:rsidR="00785F78">
        <w:t xml:space="preserve"> </w:t>
      </w:r>
      <w:r w:rsidRPr="009B7437">
        <w:t>then</w:t>
      </w:r>
      <w:r w:rsidR="00785F78">
        <w:t xml:space="preserve"> </w:t>
      </w:r>
      <w:r w:rsidRPr="009B7437">
        <w:t>conducted</w:t>
      </w:r>
      <w:r w:rsidR="00785F78">
        <w:t xml:space="preserve"> </w:t>
      </w:r>
      <w:r w:rsidRPr="009B7437">
        <w:t>using</w:t>
      </w:r>
      <w:r w:rsidR="00785F78">
        <w:t xml:space="preserve"> </w:t>
      </w:r>
      <w:r w:rsidRPr="009B7437">
        <w:t>reflective</w:t>
      </w:r>
      <w:r w:rsidR="00785F78">
        <w:t xml:space="preserve"> </w:t>
      </w:r>
      <w:r w:rsidRPr="009B7437">
        <w:t>practice</w:t>
      </w:r>
      <w:r w:rsidR="00785F78">
        <w:t xml:space="preserve"> </w:t>
      </w:r>
      <w:r w:rsidRPr="009B7437">
        <w:t>(Sch</w:t>
      </w:r>
      <w:r w:rsidRPr="009B7437">
        <w:rPr>
          <w:b/>
          <w:color w:val="000000"/>
        </w:rPr>
        <w:t>ö</w:t>
      </w:r>
      <w:r w:rsidRPr="009B7437">
        <w:t>n,</w:t>
      </w:r>
      <w:r w:rsidR="00785F78">
        <w:t xml:space="preserve"> </w:t>
      </w:r>
      <w:r w:rsidRPr="009B7437">
        <w:t>1991).</w:t>
      </w:r>
      <w:r w:rsidR="00785F78">
        <w:t xml:space="preserve"> </w:t>
      </w:r>
      <w:r w:rsidRPr="009B7437">
        <w:t>As</w:t>
      </w:r>
      <w:r w:rsidR="00785F78">
        <w:t xml:space="preserve"> </w:t>
      </w:r>
      <w:r w:rsidRPr="009B7437">
        <w:t>a</w:t>
      </w:r>
      <w:r w:rsidR="00785F78">
        <w:t xml:space="preserve"> </w:t>
      </w:r>
      <w:r w:rsidRPr="009B7437">
        <w:t>result,</w:t>
      </w:r>
      <w:r w:rsidR="00785F78">
        <w:t xml:space="preserve"> </w:t>
      </w:r>
      <w:r w:rsidRPr="009B7437">
        <w:t>reali</w:t>
      </w:r>
      <w:r w:rsidR="00AC5818">
        <w:t>s</w:t>
      </w:r>
      <w:r w:rsidRPr="009B7437">
        <w:t>ations</w:t>
      </w:r>
      <w:r w:rsidR="00785F78">
        <w:t xml:space="preserve"> </w:t>
      </w:r>
      <w:r w:rsidRPr="009B7437">
        <w:t>occurred</w:t>
      </w:r>
      <w:r w:rsidR="00785F78">
        <w:t xml:space="preserve"> </w:t>
      </w:r>
      <w:r w:rsidRPr="009B7437">
        <w:t>that</w:t>
      </w:r>
      <w:r w:rsidR="00785F78">
        <w:t xml:space="preserve"> </w:t>
      </w:r>
      <w:r w:rsidRPr="009B7437">
        <w:t>reflections</w:t>
      </w:r>
      <w:r w:rsidR="00785F78">
        <w:t xml:space="preserve"> </w:t>
      </w:r>
      <w:r w:rsidRPr="009B7437">
        <w:t>could</w:t>
      </w:r>
      <w:r w:rsidR="00785F78">
        <w:t xml:space="preserve"> </w:t>
      </w:r>
      <w:r w:rsidRPr="009B7437">
        <w:t>take</w:t>
      </w:r>
      <w:r w:rsidR="00785F78">
        <w:t xml:space="preserve"> </w:t>
      </w:r>
      <w:r w:rsidRPr="009B7437">
        <w:t>place</w:t>
      </w:r>
      <w:r w:rsidR="00785F78">
        <w:t xml:space="preserve"> </w:t>
      </w:r>
      <w:r w:rsidRPr="009B7437">
        <w:rPr>
          <w:rFonts w:eastAsia="Times New Roman"/>
          <w:bCs/>
          <w:color w:val="000000"/>
        </w:rPr>
        <w:t>in</w:t>
      </w:r>
      <w:r w:rsidR="00785F78">
        <w:rPr>
          <w:rFonts w:eastAsia="Times New Roman"/>
          <w:color w:val="000000"/>
          <w:shd w:val="clear" w:color="auto" w:fill="FFFFFF"/>
        </w:rPr>
        <w:t xml:space="preserve"> </w:t>
      </w:r>
      <w:r w:rsidRPr="009B7437">
        <w:rPr>
          <w:rFonts w:eastAsia="Times New Roman"/>
          <w:color w:val="000000"/>
          <w:shd w:val="clear" w:color="auto" w:fill="FFFFFF"/>
        </w:rPr>
        <w:t>action</w:t>
      </w:r>
      <w:r w:rsidR="00785F78">
        <w:rPr>
          <w:rFonts w:eastAsia="Times New Roman"/>
          <w:color w:val="000000"/>
          <w:shd w:val="clear" w:color="auto" w:fill="FFFFFF"/>
        </w:rPr>
        <w:t xml:space="preserve"> </w:t>
      </w:r>
      <w:r w:rsidRPr="009B7437">
        <w:rPr>
          <w:rFonts w:eastAsia="Times New Roman"/>
          <w:color w:val="000000"/>
          <w:shd w:val="clear" w:color="auto" w:fill="FFFFFF"/>
        </w:rPr>
        <w:t>(whilst</w:t>
      </w:r>
      <w:r w:rsidR="00785F78">
        <w:rPr>
          <w:rFonts w:eastAsia="Times New Roman"/>
          <w:color w:val="000000"/>
          <w:shd w:val="clear" w:color="auto" w:fill="FFFFFF"/>
        </w:rPr>
        <w:t xml:space="preserve"> </w:t>
      </w:r>
      <w:r w:rsidRPr="009B7437">
        <w:rPr>
          <w:rFonts w:eastAsia="Times New Roman"/>
          <w:color w:val="000000"/>
          <w:shd w:val="clear" w:color="auto" w:fill="FFFFFF"/>
        </w:rPr>
        <w:t>on</w:t>
      </w:r>
      <w:r w:rsidR="00785F78">
        <w:rPr>
          <w:rFonts w:eastAsia="Times New Roman"/>
          <w:color w:val="000000"/>
          <w:shd w:val="clear" w:color="auto" w:fill="FFFFFF"/>
        </w:rPr>
        <w:t xml:space="preserve"> </w:t>
      </w:r>
      <w:r w:rsidRPr="009B7437">
        <w:rPr>
          <w:rFonts w:eastAsia="Times New Roman"/>
          <w:color w:val="000000"/>
          <w:shd w:val="clear" w:color="auto" w:fill="FFFFFF"/>
        </w:rPr>
        <w:t>the</w:t>
      </w:r>
      <w:r w:rsidR="00785F78">
        <w:rPr>
          <w:rFonts w:eastAsia="Times New Roman"/>
          <w:color w:val="000000"/>
          <w:shd w:val="clear" w:color="auto" w:fill="FFFFFF"/>
        </w:rPr>
        <w:t xml:space="preserve"> </w:t>
      </w:r>
      <w:r w:rsidRPr="009B7437">
        <w:rPr>
          <w:rFonts w:eastAsia="Times New Roman"/>
          <w:color w:val="000000"/>
          <w:shd w:val="clear" w:color="auto" w:fill="FFFFFF"/>
        </w:rPr>
        <w:t>study</w:t>
      </w:r>
      <w:r w:rsidR="00785F78">
        <w:rPr>
          <w:rFonts w:eastAsia="Times New Roman"/>
          <w:color w:val="000000"/>
          <w:shd w:val="clear" w:color="auto" w:fill="FFFFFF"/>
        </w:rPr>
        <w:t xml:space="preserve"> </w:t>
      </w:r>
      <w:r w:rsidRPr="009B7437">
        <w:rPr>
          <w:rFonts w:eastAsia="Times New Roman"/>
          <w:color w:val="000000"/>
          <w:shd w:val="clear" w:color="auto" w:fill="FFFFFF"/>
        </w:rPr>
        <w:t>tour</w:t>
      </w:r>
      <w:r w:rsidR="00785F78">
        <w:rPr>
          <w:rFonts w:eastAsia="Times New Roman"/>
          <w:color w:val="000000"/>
          <w:shd w:val="clear" w:color="auto" w:fill="FFFFFF"/>
        </w:rPr>
        <w:t xml:space="preserve"> </w:t>
      </w:r>
      <w:r w:rsidRPr="009B7437">
        <w:rPr>
          <w:rFonts w:eastAsia="Times New Roman"/>
          <w:color w:val="000000"/>
          <w:shd w:val="clear" w:color="auto" w:fill="FFFFFF"/>
        </w:rPr>
        <w:t>and</w:t>
      </w:r>
      <w:r w:rsidR="00785F78">
        <w:rPr>
          <w:rFonts w:eastAsia="Times New Roman"/>
          <w:color w:val="000000"/>
          <w:shd w:val="clear" w:color="auto" w:fill="FFFFFF"/>
        </w:rPr>
        <w:t xml:space="preserve"> </w:t>
      </w:r>
      <w:r w:rsidRPr="009B7437">
        <w:rPr>
          <w:rFonts w:eastAsia="Times New Roman"/>
          <w:color w:val="000000"/>
          <w:shd w:val="clear" w:color="auto" w:fill="FFFFFF"/>
        </w:rPr>
        <w:t>running</w:t>
      </w:r>
      <w:r w:rsidR="00785F78">
        <w:rPr>
          <w:rFonts w:eastAsia="Times New Roman"/>
          <w:color w:val="000000"/>
          <w:shd w:val="clear" w:color="auto" w:fill="FFFFFF"/>
        </w:rPr>
        <w:t xml:space="preserve"> </w:t>
      </w:r>
      <w:r w:rsidRPr="009B7437">
        <w:rPr>
          <w:rFonts w:eastAsia="Times New Roman"/>
          <w:color w:val="000000"/>
          <w:shd w:val="clear" w:color="auto" w:fill="FFFFFF"/>
        </w:rPr>
        <w:t>collaborative</w:t>
      </w:r>
      <w:r w:rsidR="00785F78">
        <w:rPr>
          <w:rFonts w:eastAsia="Times New Roman"/>
          <w:color w:val="000000"/>
          <w:shd w:val="clear" w:color="auto" w:fill="FFFFFF"/>
        </w:rPr>
        <w:t xml:space="preserve"> </w:t>
      </w:r>
      <w:r w:rsidRPr="009B7437">
        <w:rPr>
          <w:rFonts w:eastAsia="Times New Roman"/>
          <w:color w:val="000000"/>
          <w:shd w:val="clear" w:color="auto" w:fill="FFFFFF"/>
        </w:rPr>
        <w:t>projects)</w:t>
      </w:r>
      <w:r w:rsidR="00785F78">
        <w:rPr>
          <w:rFonts w:eastAsia="Times New Roman"/>
          <w:color w:val="000000"/>
          <w:shd w:val="clear" w:color="auto" w:fill="FFFFFF"/>
        </w:rPr>
        <w:t xml:space="preserve"> </w:t>
      </w:r>
      <w:r w:rsidRPr="009B7437">
        <w:rPr>
          <w:rFonts w:eastAsia="Times New Roman"/>
          <w:color w:val="000000"/>
          <w:shd w:val="clear" w:color="auto" w:fill="FFFFFF"/>
        </w:rPr>
        <w:t>and</w:t>
      </w:r>
      <w:r w:rsidR="00785F78">
        <w:rPr>
          <w:rFonts w:eastAsia="Times New Roman"/>
          <w:color w:val="000000"/>
          <w:shd w:val="clear" w:color="auto" w:fill="FFFFFF"/>
        </w:rPr>
        <w:t xml:space="preserve"> </w:t>
      </w:r>
      <w:r w:rsidRPr="009B7437">
        <w:rPr>
          <w:rFonts w:eastAsia="Times New Roman"/>
          <w:bCs/>
          <w:color w:val="000000"/>
        </w:rPr>
        <w:t>on</w:t>
      </w:r>
      <w:r w:rsidR="00785F78">
        <w:rPr>
          <w:rFonts w:eastAsia="Times New Roman"/>
          <w:color w:val="000000"/>
          <w:shd w:val="clear" w:color="auto" w:fill="FFFFFF"/>
        </w:rPr>
        <w:t xml:space="preserve"> </w:t>
      </w:r>
      <w:r w:rsidRPr="009B7437">
        <w:rPr>
          <w:rFonts w:eastAsia="Times New Roman"/>
          <w:color w:val="000000"/>
          <w:shd w:val="clear" w:color="auto" w:fill="FFFFFF"/>
        </w:rPr>
        <w:t>action</w:t>
      </w:r>
      <w:r w:rsidR="00785F78">
        <w:rPr>
          <w:rFonts w:eastAsia="Times New Roman"/>
          <w:color w:val="000000"/>
          <w:shd w:val="clear" w:color="auto" w:fill="FFFFFF"/>
        </w:rPr>
        <w:t xml:space="preserve"> </w:t>
      </w:r>
      <w:r w:rsidRPr="009B7437">
        <w:rPr>
          <w:rFonts w:eastAsia="Times New Roman"/>
          <w:color w:val="000000"/>
          <w:shd w:val="clear" w:color="auto" w:fill="FFFFFF"/>
        </w:rPr>
        <w:t>(after</w:t>
      </w:r>
      <w:r w:rsidR="00785F78">
        <w:rPr>
          <w:rFonts w:eastAsia="Times New Roman"/>
          <w:color w:val="000000"/>
          <w:shd w:val="clear" w:color="auto" w:fill="FFFFFF"/>
        </w:rPr>
        <w:t xml:space="preserve"> </w:t>
      </w:r>
      <w:r w:rsidRPr="009B7437">
        <w:rPr>
          <w:rFonts w:eastAsia="Times New Roman"/>
          <w:color w:val="000000"/>
          <w:shd w:val="clear" w:color="auto" w:fill="FFFFFF"/>
        </w:rPr>
        <w:t>the</w:t>
      </w:r>
      <w:r w:rsidR="00785F78">
        <w:rPr>
          <w:rFonts w:eastAsia="Times New Roman"/>
          <w:color w:val="000000"/>
          <w:shd w:val="clear" w:color="auto" w:fill="FFFFFF"/>
        </w:rPr>
        <w:t xml:space="preserve"> </w:t>
      </w:r>
      <w:r w:rsidRPr="009B7437">
        <w:rPr>
          <w:rFonts w:eastAsia="Times New Roman"/>
          <w:color w:val="000000"/>
          <w:shd w:val="clear" w:color="auto" w:fill="FFFFFF"/>
        </w:rPr>
        <w:t>study</w:t>
      </w:r>
      <w:r w:rsidR="00785F78">
        <w:rPr>
          <w:rFonts w:eastAsia="Times New Roman"/>
          <w:color w:val="000000"/>
          <w:shd w:val="clear" w:color="auto" w:fill="FFFFFF"/>
        </w:rPr>
        <w:t xml:space="preserve"> </w:t>
      </w:r>
      <w:r w:rsidRPr="009B7437">
        <w:rPr>
          <w:rFonts w:eastAsia="Times New Roman"/>
          <w:color w:val="000000"/>
          <w:shd w:val="clear" w:color="auto" w:fill="FFFFFF"/>
        </w:rPr>
        <w:t>tour</w:t>
      </w:r>
      <w:r w:rsidR="00785F78">
        <w:rPr>
          <w:rFonts w:eastAsia="Times New Roman"/>
          <w:color w:val="000000"/>
          <w:shd w:val="clear" w:color="auto" w:fill="FFFFFF"/>
        </w:rPr>
        <w:t xml:space="preserve"> </w:t>
      </w:r>
      <w:r w:rsidRPr="009B7437">
        <w:rPr>
          <w:rFonts w:eastAsia="Times New Roman"/>
          <w:color w:val="000000"/>
          <w:shd w:val="clear" w:color="auto" w:fill="FFFFFF"/>
        </w:rPr>
        <w:t>and</w:t>
      </w:r>
      <w:r w:rsidR="00785F78">
        <w:rPr>
          <w:rFonts w:eastAsia="Times New Roman"/>
          <w:color w:val="000000"/>
          <w:shd w:val="clear" w:color="auto" w:fill="FFFFFF"/>
        </w:rPr>
        <w:t xml:space="preserve"> </w:t>
      </w:r>
      <w:r w:rsidRPr="009B7437">
        <w:rPr>
          <w:rFonts w:eastAsia="Times New Roman"/>
          <w:color w:val="000000"/>
          <w:shd w:val="clear" w:color="auto" w:fill="FFFFFF"/>
        </w:rPr>
        <w:t>collaborative</w:t>
      </w:r>
      <w:r w:rsidR="00785F78">
        <w:rPr>
          <w:rFonts w:eastAsia="Times New Roman"/>
          <w:color w:val="000000"/>
          <w:shd w:val="clear" w:color="auto" w:fill="FFFFFF"/>
        </w:rPr>
        <w:t xml:space="preserve"> </w:t>
      </w:r>
      <w:r w:rsidRPr="009B7437">
        <w:rPr>
          <w:rFonts w:eastAsia="Times New Roman"/>
          <w:color w:val="000000"/>
          <w:shd w:val="clear" w:color="auto" w:fill="FFFFFF"/>
        </w:rPr>
        <w:t>projects).</w:t>
      </w:r>
      <w:r w:rsidR="00785F78">
        <w:rPr>
          <w:rFonts w:eastAsia="Times New Roman"/>
          <w:color w:val="000000"/>
          <w:shd w:val="clear" w:color="auto" w:fill="FFFFFF"/>
        </w:rPr>
        <w:t xml:space="preserve"> </w:t>
      </w:r>
      <w:r w:rsidRPr="009B7437">
        <w:t>Throughout</w:t>
      </w:r>
      <w:r w:rsidR="00785F78">
        <w:t xml:space="preserve"> </w:t>
      </w:r>
      <w:r w:rsidR="0011244F">
        <w:t>my</w:t>
      </w:r>
      <w:r w:rsidR="00785F78">
        <w:t xml:space="preserve"> </w:t>
      </w:r>
      <w:r w:rsidRPr="009B7437">
        <w:t>research</w:t>
      </w:r>
      <w:r w:rsidR="00785F78">
        <w:t xml:space="preserve"> </w:t>
      </w:r>
      <w:r w:rsidRPr="009B7437">
        <w:t>tour,</w:t>
      </w:r>
      <w:r w:rsidR="00785F78">
        <w:t xml:space="preserve"> </w:t>
      </w:r>
      <w:r w:rsidRPr="009B7437">
        <w:t>and</w:t>
      </w:r>
      <w:r w:rsidR="00785F78">
        <w:t xml:space="preserve"> </w:t>
      </w:r>
      <w:r w:rsidRPr="009B7437">
        <w:t>in</w:t>
      </w:r>
      <w:r w:rsidR="00785F78">
        <w:t xml:space="preserve"> </w:t>
      </w:r>
      <w:r w:rsidRPr="009B7437">
        <w:t>pre</w:t>
      </w:r>
      <w:r w:rsidR="00785F78">
        <w:t xml:space="preserve"> </w:t>
      </w:r>
      <w:r w:rsidRPr="009B7437">
        <w:t>and</w:t>
      </w:r>
      <w:r w:rsidR="00785F78">
        <w:t xml:space="preserve"> </w:t>
      </w:r>
      <w:r w:rsidRPr="009B7437">
        <w:t>post</w:t>
      </w:r>
      <w:r w:rsidR="00785F78">
        <w:t xml:space="preserve"> </w:t>
      </w:r>
      <w:r w:rsidRPr="009B7437">
        <w:t>tour</w:t>
      </w:r>
      <w:r w:rsidR="00785F78">
        <w:t xml:space="preserve"> </w:t>
      </w:r>
      <w:r w:rsidRPr="009B7437">
        <w:t>sessions</w:t>
      </w:r>
      <w:r w:rsidR="00785F78">
        <w:t xml:space="preserve"> </w:t>
      </w:r>
      <w:r w:rsidRPr="009B7437">
        <w:t>with</w:t>
      </w:r>
      <w:r w:rsidR="00785F78">
        <w:t xml:space="preserve"> </w:t>
      </w:r>
      <w:r w:rsidRPr="009B7437">
        <w:t>educators,</w:t>
      </w:r>
      <w:r w:rsidR="00785F78">
        <w:t xml:space="preserve"> </w:t>
      </w:r>
      <w:r w:rsidRPr="009B7437">
        <w:t>it</w:t>
      </w:r>
      <w:r w:rsidR="00785F78">
        <w:t xml:space="preserve"> </w:t>
      </w:r>
      <w:r w:rsidRPr="009B7437">
        <w:t>became</w:t>
      </w:r>
      <w:r w:rsidR="00785F78">
        <w:t xml:space="preserve"> </w:t>
      </w:r>
      <w:r w:rsidRPr="009B7437">
        <w:t>evident</w:t>
      </w:r>
      <w:r w:rsidR="00785F78">
        <w:t xml:space="preserve"> </w:t>
      </w:r>
      <w:r w:rsidRPr="009B7437">
        <w:t>that</w:t>
      </w:r>
      <w:r w:rsidR="00785F78">
        <w:t xml:space="preserve"> </w:t>
      </w:r>
      <w:r w:rsidRPr="009B7437">
        <w:t>this</w:t>
      </w:r>
      <w:r w:rsidR="00785F78">
        <w:t xml:space="preserve"> </w:t>
      </w:r>
      <w:r w:rsidRPr="009B7437">
        <w:t>self-reflective</w:t>
      </w:r>
      <w:r w:rsidR="00785F78">
        <w:t xml:space="preserve"> </w:t>
      </w:r>
      <w:r w:rsidRPr="009B7437">
        <w:t>process</w:t>
      </w:r>
      <w:r w:rsidR="00785F78">
        <w:t xml:space="preserve"> </w:t>
      </w:r>
      <w:r w:rsidRPr="009B7437">
        <w:t>could</w:t>
      </w:r>
      <w:r w:rsidR="00785F78">
        <w:t xml:space="preserve"> </w:t>
      </w:r>
      <w:r w:rsidRPr="009B7437">
        <w:t>also</w:t>
      </w:r>
      <w:r w:rsidR="00785F78">
        <w:t xml:space="preserve"> </w:t>
      </w:r>
      <w:r w:rsidRPr="009B7437">
        <w:t>be</w:t>
      </w:r>
      <w:r w:rsidR="00785F78">
        <w:t xml:space="preserve"> </w:t>
      </w:r>
      <w:r w:rsidRPr="009B7437">
        <w:t>similarly</w:t>
      </w:r>
      <w:r w:rsidR="00785F78">
        <w:t xml:space="preserve"> </w:t>
      </w:r>
      <w:r w:rsidRPr="009B7437">
        <w:t>used</w:t>
      </w:r>
      <w:r w:rsidR="00785F78">
        <w:t xml:space="preserve"> </w:t>
      </w:r>
      <w:r w:rsidRPr="009B7437">
        <w:t>as</w:t>
      </w:r>
      <w:r w:rsidR="00785F78">
        <w:t xml:space="preserve"> </w:t>
      </w:r>
      <w:r w:rsidRPr="009B7437">
        <w:t>self-reflection</w:t>
      </w:r>
      <w:r w:rsidR="00785F78">
        <w:t xml:space="preserve"> </w:t>
      </w:r>
      <w:r w:rsidRPr="009B7437">
        <w:t>for</w:t>
      </w:r>
      <w:r w:rsidR="00785F78">
        <w:t xml:space="preserve"> </w:t>
      </w:r>
      <w:r w:rsidRPr="009B7437">
        <w:t>learning</w:t>
      </w:r>
      <w:r w:rsidR="00785F78">
        <w:t xml:space="preserve"> </w:t>
      </w:r>
      <w:r w:rsidRPr="009B7437">
        <w:t>for</w:t>
      </w:r>
      <w:r w:rsidR="00785F78">
        <w:t xml:space="preserve"> </w:t>
      </w:r>
      <w:r w:rsidRPr="009B7437">
        <w:t>students</w:t>
      </w:r>
      <w:r w:rsidR="00785F78">
        <w:t xml:space="preserve"> </w:t>
      </w:r>
      <w:r w:rsidRPr="009B7437">
        <w:t>and</w:t>
      </w:r>
      <w:r w:rsidR="00785F78">
        <w:t xml:space="preserve"> </w:t>
      </w:r>
      <w:r w:rsidRPr="009B7437">
        <w:t>teachers</w:t>
      </w:r>
      <w:r w:rsidR="00785F78">
        <w:t xml:space="preserve"> </w:t>
      </w:r>
      <w:r w:rsidRPr="009B7437">
        <w:t>from</w:t>
      </w:r>
      <w:r w:rsidR="00785F78">
        <w:t xml:space="preserve"> </w:t>
      </w:r>
      <w:r w:rsidRPr="009B7437">
        <w:t>engaging</w:t>
      </w:r>
      <w:r w:rsidR="00785F78">
        <w:t xml:space="preserve"> </w:t>
      </w:r>
      <w:r w:rsidRPr="009B7437">
        <w:t>in</w:t>
      </w:r>
      <w:r w:rsidR="00785F78">
        <w:t xml:space="preserve"> </w:t>
      </w:r>
      <w:r w:rsidRPr="009B7437">
        <w:t>any</w:t>
      </w:r>
      <w:r w:rsidR="00785F78">
        <w:t xml:space="preserve"> </w:t>
      </w:r>
      <w:r w:rsidRPr="009B7437">
        <w:t>immersion</w:t>
      </w:r>
      <w:r w:rsidR="00785F78">
        <w:t xml:space="preserve"> </w:t>
      </w:r>
      <w:r w:rsidRPr="009B7437">
        <w:t>and/or</w:t>
      </w:r>
      <w:r w:rsidR="00785F78">
        <w:t xml:space="preserve"> </w:t>
      </w:r>
      <w:r w:rsidRPr="009B7437">
        <w:t>co-creative</w:t>
      </w:r>
      <w:r w:rsidR="00785F78">
        <w:t xml:space="preserve"> </w:t>
      </w:r>
      <w:r w:rsidRPr="009B7437">
        <w:t>activity.</w:t>
      </w:r>
      <w:r w:rsidR="00785F78">
        <w:rPr>
          <w:rFonts w:eastAsia="Times New Roman"/>
          <w:color w:val="000000"/>
          <w:shd w:val="clear" w:color="auto" w:fill="FFFFFF"/>
        </w:rPr>
        <w:t xml:space="preserve"> </w:t>
      </w:r>
      <w:r w:rsidRPr="009B7437">
        <w:rPr>
          <w:color w:val="002200"/>
        </w:rPr>
        <w:t>See</w:t>
      </w:r>
      <w:r w:rsidR="00785F78">
        <w:rPr>
          <w:color w:val="002200"/>
        </w:rPr>
        <w:t xml:space="preserve"> </w:t>
      </w:r>
      <w:r w:rsidRPr="009B7437">
        <w:rPr>
          <w:color w:val="002200"/>
        </w:rPr>
        <w:t>Fig</w:t>
      </w:r>
      <w:r w:rsidR="00785F78">
        <w:rPr>
          <w:color w:val="002200"/>
        </w:rPr>
        <w:t xml:space="preserve"> </w:t>
      </w:r>
      <w:r w:rsidRPr="009B7437">
        <w:rPr>
          <w:color w:val="002200"/>
        </w:rPr>
        <w:t>1.</w:t>
      </w:r>
    </w:p>
    <w:p w:rsidR="00785F78" w:rsidRDefault="00A179FF" w:rsidP="00785F78">
      <w:pPr>
        <w:pStyle w:val="8DET-Caption"/>
        <w:spacing w:line="276" w:lineRule="auto"/>
        <w:rPr>
          <w:shd w:val="clear" w:color="auto" w:fill="FFFFFF"/>
        </w:rPr>
      </w:pPr>
      <w:r w:rsidRPr="009B7437">
        <w:rPr>
          <w:shd w:val="clear" w:color="auto" w:fill="FFFFFF"/>
        </w:rPr>
        <w:t>Fig</w:t>
      </w:r>
      <w:r w:rsidR="00785F78">
        <w:rPr>
          <w:shd w:val="clear" w:color="auto" w:fill="FFFFFF"/>
        </w:rPr>
        <w:t xml:space="preserve"> </w:t>
      </w:r>
      <w:r w:rsidRPr="009B7437">
        <w:rPr>
          <w:shd w:val="clear" w:color="auto" w:fill="FFFFFF"/>
        </w:rPr>
        <w:t>1.</w:t>
      </w:r>
      <w:r w:rsidR="00785F78">
        <w:rPr>
          <w:shd w:val="clear" w:color="auto" w:fill="FFFFFF"/>
        </w:rPr>
        <w:t xml:space="preserve"> </w:t>
      </w:r>
      <w:r w:rsidRPr="009B7437">
        <w:rPr>
          <w:shd w:val="clear" w:color="auto" w:fill="FFFFFF"/>
        </w:rPr>
        <w:t>Action</w:t>
      </w:r>
      <w:r w:rsidR="00785F78">
        <w:rPr>
          <w:shd w:val="clear" w:color="auto" w:fill="FFFFFF"/>
        </w:rPr>
        <w:t xml:space="preserve"> </w:t>
      </w:r>
      <w:r w:rsidRPr="009B7437">
        <w:rPr>
          <w:shd w:val="clear" w:color="auto" w:fill="FFFFFF"/>
        </w:rPr>
        <w:t>Learning</w:t>
      </w:r>
      <w:r w:rsidR="00785F78">
        <w:rPr>
          <w:shd w:val="clear" w:color="auto" w:fill="FFFFFF"/>
        </w:rPr>
        <w:t xml:space="preserve"> </w:t>
      </w:r>
      <w:r w:rsidRPr="009B7437">
        <w:rPr>
          <w:shd w:val="clear" w:color="auto" w:fill="FFFFFF"/>
        </w:rPr>
        <w:t>Cycle</w:t>
      </w:r>
    </w:p>
    <w:p w:rsidR="00A179FF" w:rsidRPr="009B7437" w:rsidRDefault="00785F78" w:rsidP="00785F78">
      <w:pPr>
        <w:pStyle w:val="8DET-Caption"/>
        <w:spacing w:line="276" w:lineRule="auto"/>
        <w:rPr>
          <w:shd w:val="clear" w:color="auto" w:fill="FFFFFF"/>
        </w:rPr>
      </w:pPr>
      <w:r>
        <w:rPr>
          <w:noProof/>
          <w:lang w:eastAsia="en-AU"/>
        </w:rPr>
        <w:drawing>
          <wp:inline distT="0" distB="0" distL="0" distR="0" wp14:anchorId="18017284" wp14:editId="0A92E92E">
            <wp:extent cx="5649595" cy="2969260"/>
            <wp:effectExtent l="0" t="0" r="8255" b="2540"/>
            <wp:docPr id="16" name="Picture 2" title="Action Learning Cyc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tion Learning Cycle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49595" cy="2969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79FF" w:rsidRDefault="00A179FF" w:rsidP="00785F78">
      <w:pPr>
        <w:spacing w:after="0"/>
        <w:rPr>
          <w:rFonts w:ascii="Garamond" w:eastAsia="Calibri" w:hAnsi="Garamond"/>
          <w:sz w:val="24"/>
          <w:szCs w:val="24"/>
        </w:rPr>
      </w:pPr>
    </w:p>
    <w:p w:rsidR="008E3B6A" w:rsidRPr="009B7437" w:rsidRDefault="008E3B6A" w:rsidP="00785F78">
      <w:pPr>
        <w:pStyle w:val="5DET-NormalText"/>
        <w:spacing w:before="240"/>
        <w:ind w:left="0"/>
        <w:rPr>
          <w:color w:val="002200"/>
        </w:rPr>
      </w:pPr>
      <w:r w:rsidRPr="009B7437">
        <w:t>Through</w:t>
      </w:r>
      <w:r w:rsidR="00785F78">
        <w:t xml:space="preserve"> </w:t>
      </w:r>
      <w:r w:rsidRPr="009B7437">
        <w:t>the</w:t>
      </w:r>
      <w:r w:rsidR="00785F78">
        <w:t xml:space="preserve"> </w:t>
      </w:r>
      <w:r w:rsidRPr="009B7437">
        <w:t>action</w:t>
      </w:r>
      <w:r w:rsidR="00785F78">
        <w:t xml:space="preserve"> </w:t>
      </w:r>
      <w:r w:rsidRPr="009B7437">
        <w:t>process,</w:t>
      </w:r>
      <w:r w:rsidR="00785F78">
        <w:t xml:space="preserve"> </w:t>
      </w:r>
      <w:r w:rsidRPr="009B7437">
        <w:t>I</w:t>
      </w:r>
      <w:r w:rsidR="00785F78">
        <w:t xml:space="preserve"> </w:t>
      </w:r>
      <w:r w:rsidRPr="009B7437">
        <w:t>found</w:t>
      </w:r>
      <w:r w:rsidR="00785F78">
        <w:t xml:space="preserve"> </w:t>
      </w:r>
      <w:r w:rsidRPr="009B7437">
        <w:t>that</w:t>
      </w:r>
      <w:r w:rsidR="00785F78">
        <w:t xml:space="preserve"> </w:t>
      </w:r>
      <w:r w:rsidRPr="009B7437">
        <w:t>for</w:t>
      </w:r>
      <w:r w:rsidR="00785F78">
        <w:t xml:space="preserve"> </w:t>
      </w:r>
      <w:r w:rsidRPr="009B7437">
        <w:t>current</w:t>
      </w:r>
      <w:r w:rsidR="00785F78">
        <w:t xml:space="preserve"> </w:t>
      </w:r>
      <w:r w:rsidRPr="009B7437">
        <w:t>coursework</w:t>
      </w:r>
      <w:r w:rsidR="00785F78">
        <w:t xml:space="preserve"> </w:t>
      </w:r>
      <w:r w:rsidRPr="009B7437">
        <w:t>to</w:t>
      </w:r>
      <w:r w:rsidR="00785F78">
        <w:t xml:space="preserve"> </w:t>
      </w:r>
      <w:r w:rsidRPr="009B7437">
        <w:t>properly</w:t>
      </w:r>
      <w:r w:rsidR="00785F78">
        <w:t xml:space="preserve"> </w:t>
      </w:r>
      <w:r w:rsidRPr="009B7437">
        <w:t>reflect</w:t>
      </w:r>
      <w:r w:rsidR="00785F78">
        <w:t xml:space="preserve"> </w:t>
      </w:r>
      <w:r w:rsidRPr="009B7437">
        <w:t>21</w:t>
      </w:r>
      <w:r w:rsidRPr="009B7437">
        <w:rPr>
          <w:vertAlign w:val="superscript"/>
        </w:rPr>
        <w:t>st</w:t>
      </w:r>
      <w:r w:rsidR="00785F78">
        <w:t xml:space="preserve"> </w:t>
      </w:r>
      <w:r w:rsidR="00AC5818">
        <w:t>c</w:t>
      </w:r>
      <w:r w:rsidRPr="009B7437">
        <w:t>entury</w:t>
      </w:r>
      <w:r w:rsidR="00785F78">
        <w:t xml:space="preserve"> </w:t>
      </w:r>
      <w:r>
        <w:t>le</w:t>
      </w:r>
      <w:r w:rsidRPr="009B7437">
        <w:t>arning,</w:t>
      </w:r>
      <w:r w:rsidR="00785F78">
        <w:t xml:space="preserve"> </w:t>
      </w:r>
      <w:r w:rsidRPr="009B7437">
        <w:t>redesign</w:t>
      </w:r>
      <w:r w:rsidR="00785F78">
        <w:t xml:space="preserve"> </w:t>
      </w:r>
      <w:r w:rsidRPr="009B7437">
        <w:t>is</w:t>
      </w:r>
      <w:r w:rsidR="00785F78">
        <w:t xml:space="preserve"> </w:t>
      </w:r>
      <w:r w:rsidRPr="009B7437">
        <w:t>necessary</w:t>
      </w:r>
      <w:r w:rsidR="00785F78">
        <w:t xml:space="preserve"> </w:t>
      </w:r>
      <w:r w:rsidRPr="009B7437">
        <w:t>using</w:t>
      </w:r>
      <w:r w:rsidR="00785F78">
        <w:t xml:space="preserve"> </w:t>
      </w:r>
      <w:r w:rsidRPr="009B7437">
        <w:t>co-creative</w:t>
      </w:r>
      <w:r w:rsidR="00785F78">
        <w:t xml:space="preserve"> </w:t>
      </w:r>
      <w:r w:rsidRPr="009B7437">
        <w:t>design</w:t>
      </w:r>
      <w:r w:rsidR="00785F78">
        <w:t xml:space="preserve"> </w:t>
      </w:r>
      <w:r w:rsidRPr="009B7437">
        <w:t>thinking</w:t>
      </w:r>
      <w:r w:rsidR="00785F78">
        <w:t xml:space="preserve"> </w:t>
      </w:r>
      <w:r w:rsidRPr="009B7437">
        <w:t>processes.</w:t>
      </w:r>
      <w:r w:rsidR="00785F78">
        <w:t xml:space="preserve"> </w:t>
      </w:r>
      <w:r w:rsidRPr="009B7437">
        <w:t>See</w:t>
      </w:r>
      <w:r w:rsidR="00785F78">
        <w:t xml:space="preserve"> </w:t>
      </w:r>
      <w:r w:rsidRPr="009B7437">
        <w:t>Fig</w:t>
      </w:r>
      <w:r w:rsidR="00785F78">
        <w:t xml:space="preserve"> </w:t>
      </w:r>
      <w:r w:rsidRPr="009B7437">
        <w:t>2</w:t>
      </w:r>
      <w:r w:rsidRPr="009B7437">
        <w:rPr>
          <w:rFonts w:eastAsia="Times New Roman"/>
        </w:rPr>
        <w:t>.</w:t>
      </w:r>
      <w:r w:rsidR="00785F78">
        <w:rPr>
          <w:rFonts w:eastAsia="Times New Roman"/>
        </w:rPr>
        <w:t xml:space="preserve"> </w:t>
      </w:r>
      <w:r w:rsidRPr="009B7437">
        <w:t>Tim</w:t>
      </w:r>
      <w:r w:rsidR="00785F78">
        <w:t xml:space="preserve"> </w:t>
      </w:r>
      <w:r w:rsidRPr="009B7437">
        <w:t>Brown</w:t>
      </w:r>
      <w:r w:rsidR="00785F78">
        <w:t xml:space="preserve"> </w:t>
      </w:r>
      <w:r w:rsidRPr="009B7437">
        <w:t>from</w:t>
      </w:r>
      <w:r w:rsidR="00785F78">
        <w:t xml:space="preserve"> </w:t>
      </w:r>
      <w:r w:rsidRPr="009B7437">
        <w:t>IDEO</w:t>
      </w:r>
      <w:r w:rsidR="00785F78">
        <w:t xml:space="preserve"> </w:t>
      </w:r>
      <w:r w:rsidRPr="009B7437">
        <w:t>(World</w:t>
      </w:r>
      <w:r w:rsidR="00785F78">
        <w:t xml:space="preserve"> </w:t>
      </w:r>
      <w:r w:rsidR="00AC5818">
        <w:t>Economic</w:t>
      </w:r>
      <w:r w:rsidR="00785F78">
        <w:t xml:space="preserve"> </w:t>
      </w:r>
      <w:r w:rsidR="00AC5818">
        <w:t>Forum,</w:t>
      </w:r>
      <w:r w:rsidR="00785F78">
        <w:t xml:space="preserve"> </w:t>
      </w:r>
      <w:r w:rsidR="00AC5818">
        <w:t>2014)</w:t>
      </w:r>
      <w:r w:rsidR="00785F78">
        <w:t xml:space="preserve"> </w:t>
      </w:r>
      <w:r w:rsidR="00AC5818">
        <w:t>states,</w:t>
      </w:r>
      <w:r w:rsidR="00785F78">
        <w:t xml:space="preserve"> </w:t>
      </w:r>
      <w:r w:rsidR="00AC5818">
        <w:t>‘</w:t>
      </w:r>
      <w:r w:rsidRPr="009B7437">
        <w:t>We</w:t>
      </w:r>
      <w:r w:rsidR="00785F78">
        <w:t xml:space="preserve"> </w:t>
      </w:r>
      <w:r w:rsidRPr="009B7437">
        <w:t>need</w:t>
      </w:r>
      <w:r w:rsidR="00785F78">
        <w:t xml:space="preserve"> </w:t>
      </w:r>
      <w:r w:rsidRPr="009B7437">
        <w:t>to</w:t>
      </w:r>
      <w:r w:rsidR="00785F78">
        <w:t xml:space="preserve"> </w:t>
      </w:r>
      <w:r w:rsidRPr="009B7437">
        <w:t>give</w:t>
      </w:r>
      <w:r w:rsidR="00785F78">
        <w:t xml:space="preserve"> </w:t>
      </w:r>
      <w:r w:rsidRPr="009B7437">
        <w:t>our</w:t>
      </w:r>
      <w:r w:rsidR="00785F78">
        <w:t xml:space="preserve"> </w:t>
      </w:r>
      <w:r w:rsidRPr="009B7437">
        <w:t>kids</w:t>
      </w:r>
      <w:r w:rsidR="00785F78">
        <w:t xml:space="preserve"> </w:t>
      </w:r>
      <w:r w:rsidRPr="009B7437">
        <w:t>cognitive</w:t>
      </w:r>
      <w:r w:rsidR="00785F78">
        <w:t xml:space="preserve"> </w:t>
      </w:r>
      <w:r w:rsidRPr="009B7437">
        <w:t>models</w:t>
      </w:r>
      <w:r w:rsidR="00785F78">
        <w:t xml:space="preserve"> </w:t>
      </w:r>
      <w:r w:rsidRPr="009B7437">
        <w:t>of</w:t>
      </w:r>
      <w:r w:rsidR="00785F78">
        <w:t xml:space="preserve"> </w:t>
      </w:r>
      <w:r w:rsidRPr="009B7437">
        <w:t>how</w:t>
      </w:r>
      <w:r w:rsidR="00785F78">
        <w:t xml:space="preserve"> </w:t>
      </w:r>
      <w:r w:rsidRPr="009B7437">
        <w:t>to</w:t>
      </w:r>
      <w:r w:rsidR="00785F78">
        <w:t xml:space="preserve"> </w:t>
      </w:r>
      <w:r w:rsidRPr="009B7437">
        <w:t>live</w:t>
      </w:r>
      <w:r w:rsidR="00785F78">
        <w:t xml:space="preserve"> </w:t>
      </w:r>
      <w:r w:rsidRPr="009B7437">
        <w:t>in</w:t>
      </w:r>
      <w:r w:rsidR="00785F78">
        <w:t xml:space="preserve"> </w:t>
      </w:r>
      <w:r w:rsidRPr="009B7437">
        <w:t>a</w:t>
      </w:r>
      <w:r w:rsidR="00785F78">
        <w:t xml:space="preserve"> </w:t>
      </w:r>
      <w:r w:rsidRPr="009B7437">
        <w:t>networked</w:t>
      </w:r>
      <w:r w:rsidR="00785F78">
        <w:t xml:space="preserve"> </w:t>
      </w:r>
      <w:r w:rsidRPr="009B7437">
        <w:t>world</w:t>
      </w:r>
      <w:r w:rsidR="00785F78">
        <w:t xml:space="preserve"> </w:t>
      </w:r>
      <w:r w:rsidRPr="009B7437">
        <w:t>where</w:t>
      </w:r>
      <w:r w:rsidR="00785F78">
        <w:t xml:space="preserve"> </w:t>
      </w:r>
      <w:r w:rsidRPr="009B7437">
        <w:t>they</w:t>
      </w:r>
      <w:r w:rsidR="00785F78">
        <w:t xml:space="preserve"> </w:t>
      </w:r>
      <w:r w:rsidRPr="009B7437">
        <w:t>are</w:t>
      </w:r>
      <w:r w:rsidR="00785F78">
        <w:t xml:space="preserve"> </w:t>
      </w:r>
      <w:r w:rsidRPr="009B7437">
        <w:t>learning</w:t>
      </w:r>
      <w:r w:rsidR="00785F78">
        <w:t xml:space="preserve"> </w:t>
      </w:r>
      <w:r w:rsidRPr="009B7437">
        <w:t>constantly,</w:t>
      </w:r>
      <w:r w:rsidR="00785F78">
        <w:t xml:space="preserve"> </w:t>
      </w:r>
      <w:r w:rsidRPr="009B7437">
        <w:t>incorporating</w:t>
      </w:r>
      <w:r w:rsidR="00785F78">
        <w:t xml:space="preserve"> </w:t>
      </w:r>
      <w:r w:rsidRPr="009B7437">
        <w:t>systems</w:t>
      </w:r>
      <w:r w:rsidR="00785F78">
        <w:t xml:space="preserve"> </w:t>
      </w:r>
      <w:r w:rsidRPr="009B7437">
        <w:t>thinking</w:t>
      </w:r>
      <w:r w:rsidR="00785F78">
        <w:t xml:space="preserve"> </w:t>
      </w:r>
      <w:r w:rsidRPr="009B7437">
        <w:t>and</w:t>
      </w:r>
      <w:r w:rsidR="00785F78">
        <w:t xml:space="preserve"> </w:t>
      </w:r>
      <w:r w:rsidRPr="009B7437">
        <w:t>design</w:t>
      </w:r>
      <w:r w:rsidR="00785F78">
        <w:t xml:space="preserve"> </w:t>
      </w:r>
      <w:r w:rsidRPr="009B7437">
        <w:t>thinking</w:t>
      </w:r>
      <w:r w:rsidR="00AC5818">
        <w:t>.’</w:t>
      </w:r>
      <w:r w:rsidR="00785F78">
        <w:t xml:space="preserve"> </w:t>
      </w:r>
      <w:r w:rsidRPr="009B7437">
        <w:t>(p.68).</w:t>
      </w:r>
      <w:r w:rsidR="00785F78">
        <w:t xml:space="preserve"> </w:t>
      </w:r>
      <w:r w:rsidRPr="009B7437">
        <w:rPr>
          <w:rFonts w:eastAsia="Times New Roman"/>
          <w:color w:val="000000"/>
        </w:rPr>
        <w:t>Design</w:t>
      </w:r>
      <w:r w:rsidR="00785F78">
        <w:rPr>
          <w:rFonts w:eastAsia="Times New Roman"/>
          <w:color w:val="000000"/>
        </w:rPr>
        <w:t xml:space="preserve"> </w:t>
      </w:r>
      <w:r w:rsidRPr="009B7437">
        <w:rPr>
          <w:rFonts w:eastAsia="Times New Roman"/>
          <w:color w:val="000000"/>
        </w:rPr>
        <w:t>Thinking</w:t>
      </w:r>
      <w:r w:rsidR="00785F78">
        <w:rPr>
          <w:rFonts w:eastAsia="Times New Roman"/>
          <w:color w:val="000000"/>
        </w:rPr>
        <w:t xml:space="preserve"> </w:t>
      </w:r>
      <w:r w:rsidRPr="009B7437">
        <w:rPr>
          <w:rFonts w:eastAsia="Times New Roman"/>
          <w:color w:val="000000"/>
        </w:rPr>
        <w:t>is</w:t>
      </w:r>
      <w:r w:rsidR="00785F78">
        <w:rPr>
          <w:rFonts w:eastAsia="Times New Roman"/>
          <w:color w:val="000000"/>
        </w:rPr>
        <w:t xml:space="preserve"> </w:t>
      </w:r>
      <w:r w:rsidRPr="009B7437">
        <w:rPr>
          <w:rFonts w:eastAsia="Times New Roman"/>
          <w:color w:val="000000"/>
        </w:rPr>
        <w:t>the</w:t>
      </w:r>
      <w:r w:rsidR="00785F78">
        <w:rPr>
          <w:rFonts w:eastAsia="Times New Roman"/>
          <w:color w:val="000000"/>
        </w:rPr>
        <w:t xml:space="preserve"> </w:t>
      </w:r>
      <w:r w:rsidRPr="009B7437">
        <w:rPr>
          <w:rFonts w:eastAsia="Times New Roman"/>
          <w:color w:val="000000"/>
        </w:rPr>
        <w:t>confidence</w:t>
      </w:r>
      <w:r w:rsidR="00785F78">
        <w:rPr>
          <w:rFonts w:eastAsia="Times New Roman"/>
          <w:color w:val="000000"/>
        </w:rPr>
        <w:t xml:space="preserve"> </w:t>
      </w:r>
      <w:r w:rsidRPr="009B7437">
        <w:rPr>
          <w:rFonts w:eastAsia="Times New Roman"/>
          <w:color w:val="000000"/>
        </w:rPr>
        <w:t>that</w:t>
      </w:r>
      <w:r w:rsidR="00785F78">
        <w:rPr>
          <w:rFonts w:eastAsia="Times New Roman"/>
          <w:color w:val="000000"/>
        </w:rPr>
        <w:t xml:space="preserve"> </w:t>
      </w:r>
      <w:r w:rsidRPr="009B7437">
        <w:rPr>
          <w:rFonts w:eastAsia="Times New Roman"/>
          <w:color w:val="000000"/>
        </w:rPr>
        <w:t>everyone</w:t>
      </w:r>
      <w:r w:rsidR="00785F78">
        <w:rPr>
          <w:rFonts w:eastAsia="Times New Roman"/>
          <w:color w:val="000000"/>
        </w:rPr>
        <w:t xml:space="preserve"> </w:t>
      </w:r>
      <w:r w:rsidRPr="009B7437">
        <w:rPr>
          <w:rFonts w:eastAsia="Times New Roman"/>
          <w:color w:val="000000"/>
        </w:rPr>
        <w:t>can</w:t>
      </w:r>
      <w:r w:rsidR="00785F78">
        <w:rPr>
          <w:rFonts w:eastAsia="Times New Roman"/>
          <w:color w:val="000000"/>
        </w:rPr>
        <w:t xml:space="preserve"> </w:t>
      </w:r>
      <w:r w:rsidRPr="009B7437">
        <w:rPr>
          <w:rFonts w:eastAsia="Times New Roman"/>
          <w:color w:val="000000"/>
        </w:rPr>
        <w:t>be</w:t>
      </w:r>
      <w:r w:rsidR="00785F78">
        <w:rPr>
          <w:rFonts w:eastAsia="Times New Roman"/>
          <w:color w:val="000000"/>
        </w:rPr>
        <w:t xml:space="preserve"> </w:t>
      </w:r>
      <w:r w:rsidRPr="009B7437">
        <w:rPr>
          <w:rFonts w:eastAsia="Times New Roman"/>
          <w:color w:val="000000"/>
        </w:rPr>
        <w:t>part</w:t>
      </w:r>
      <w:r w:rsidR="00785F78">
        <w:rPr>
          <w:rFonts w:eastAsia="Times New Roman"/>
          <w:color w:val="000000"/>
        </w:rPr>
        <w:t xml:space="preserve"> </w:t>
      </w:r>
      <w:r w:rsidRPr="009B7437">
        <w:rPr>
          <w:rFonts w:eastAsia="Times New Roman"/>
          <w:color w:val="000000"/>
        </w:rPr>
        <w:t>of</w:t>
      </w:r>
      <w:r w:rsidR="00785F78">
        <w:rPr>
          <w:rFonts w:eastAsia="Times New Roman"/>
          <w:color w:val="000000"/>
        </w:rPr>
        <w:t xml:space="preserve"> </w:t>
      </w:r>
      <w:r w:rsidRPr="009B7437">
        <w:rPr>
          <w:rFonts w:eastAsia="Times New Roman"/>
          <w:color w:val="000000"/>
        </w:rPr>
        <w:t>creating</w:t>
      </w:r>
      <w:r w:rsidR="00785F78">
        <w:rPr>
          <w:rFonts w:eastAsia="Times New Roman"/>
          <w:color w:val="000000"/>
        </w:rPr>
        <w:t xml:space="preserve"> </w:t>
      </w:r>
      <w:r w:rsidRPr="009B7437">
        <w:rPr>
          <w:rFonts w:eastAsia="Times New Roman"/>
          <w:color w:val="000000"/>
        </w:rPr>
        <w:t>a</w:t>
      </w:r>
      <w:r w:rsidR="00785F78">
        <w:rPr>
          <w:rFonts w:eastAsia="Times New Roman"/>
          <w:color w:val="000000"/>
        </w:rPr>
        <w:t xml:space="preserve"> </w:t>
      </w:r>
      <w:r w:rsidRPr="009B7437">
        <w:rPr>
          <w:rFonts w:eastAsia="Times New Roman"/>
          <w:color w:val="000000"/>
        </w:rPr>
        <w:t>more</w:t>
      </w:r>
      <w:r w:rsidR="00785F78">
        <w:rPr>
          <w:rFonts w:eastAsia="Times New Roman"/>
          <w:color w:val="000000"/>
        </w:rPr>
        <w:t xml:space="preserve"> </w:t>
      </w:r>
      <w:r w:rsidRPr="009B7437">
        <w:rPr>
          <w:rFonts w:eastAsia="Times New Roman"/>
          <w:color w:val="000000"/>
        </w:rPr>
        <w:t>desirable</w:t>
      </w:r>
      <w:r w:rsidR="00785F78">
        <w:rPr>
          <w:rFonts w:eastAsia="Times New Roman"/>
          <w:color w:val="000000"/>
        </w:rPr>
        <w:t xml:space="preserve"> </w:t>
      </w:r>
      <w:r w:rsidRPr="009B7437">
        <w:rPr>
          <w:rFonts w:eastAsia="Times New Roman"/>
          <w:color w:val="000000"/>
        </w:rPr>
        <w:t>future,</w:t>
      </w:r>
      <w:r w:rsidR="00785F78">
        <w:rPr>
          <w:rFonts w:eastAsia="Times New Roman"/>
          <w:color w:val="000000"/>
        </w:rPr>
        <w:t xml:space="preserve"> </w:t>
      </w:r>
      <w:r w:rsidRPr="009B7437">
        <w:rPr>
          <w:rFonts w:eastAsia="Times New Roman"/>
          <w:color w:val="000000"/>
        </w:rPr>
        <w:t>and</w:t>
      </w:r>
      <w:r w:rsidR="00785F78">
        <w:rPr>
          <w:rFonts w:eastAsia="Times New Roman"/>
          <w:color w:val="000000"/>
        </w:rPr>
        <w:t xml:space="preserve"> </w:t>
      </w:r>
      <w:r w:rsidRPr="009B7437">
        <w:rPr>
          <w:rFonts w:eastAsia="Times New Roman"/>
          <w:color w:val="000000"/>
        </w:rPr>
        <w:t>a</w:t>
      </w:r>
      <w:r w:rsidR="00785F78">
        <w:rPr>
          <w:rFonts w:eastAsia="Times New Roman"/>
          <w:color w:val="000000"/>
        </w:rPr>
        <w:t xml:space="preserve"> </w:t>
      </w:r>
      <w:r w:rsidRPr="009B7437">
        <w:rPr>
          <w:rFonts w:eastAsia="Times New Roman"/>
          <w:color w:val="000000"/>
        </w:rPr>
        <w:t>process</w:t>
      </w:r>
      <w:r w:rsidR="00785F78">
        <w:rPr>
          <w:rFonts w:eastAsia="Times New Roman"/>
          <w:color w:val="000000"/>
        </w:rPr>
        <w:t xml:space="preserve"> </w:t>
      </w:r>
      <w:r w:rsidRPr="009B7437">
        <w:rPr>
          <w:rFonts w:eastAsia="Times New Roman"/>
          <w:color w:val="000000"/>
        </w:rPr>
        <w:t>to</w:t>
      </w:r>
      <w:r w:rsidR="00785F78">
        <w:rPr>
          <w:rFonts w:eastAsia="Times New Roman"/>
          <w:color w:val="000000"/>
        </w:rPr>
        <w:t xml:space="preserve"> </w:t>
      </w:r>
      <w:r w:rsidRPr="009B7437">
        <w:rPr>
          <w:rFonts w:eastAsia="Times New Roman"/>
          <w:color w:val="000000"/>
        </w:rPr>
        <w:t>take</w:t>
      </w:r>
      <w:r w:rsidR="00785F78">
        <w:rPr>
          <w:rFonts w:eastAsia="Times New Roman"/>
          <w:color w:val="000000"/>
        </w:rPr>
        <w:t xml:space="preserve"> </w:t>
      </w:r>
      <w:r w:rsidRPr="009B7437">
        <w:rPr>
          <w:rFonts w:eastAsia="Times New Roman"/>
          <w:color w:val="000000"/>
        </w:rPr>
        <w:t>action</w:t>
      </w:r>
      <w:r w:rsidR="00785F78">
        <w:rPr>
          <w:rFonts w:eastAsia="Times New Roman"/>
          <w:color w:val="000000"/>
        </w:rPr>
        <w:t xml:space="preserve"> </w:t>
      </w:r>
      <w:r w:rsidRPr="009B7437">
        <w:rPr>
          <w:rFonts w:eastAsia="Times New Roman"/>
          <w:color w:val="000000"/>
        </w:rPr>
        <w:t>when</w:t>
      </w:r>
      <w:r w:rsidR="00785F78">
        <w:rPr>
          <w:rFonts w:eastAsia="Times New Roman"/>
          <w:color w:val="000000"/>
        </w:rPr>
        <w:t xml:space="preserve"> </w:t>
      </w:r>
      <w:r w:rsidRPr="009B7437">
        <w:rPr>
          <w:rFonts w:eastAsia="Times New Roman"/>
          <w:color w:val="000000"/>
        </w:rPr>
        <w:t>faced</w:t>
      </w:r>
      <w:r w:rsidR="00785F78">
        <w:rPr>
          <w:rFonts w:eastAsia="Times New Roman"/>
          <w:color w:val="000000"/>
        </w:rPr>
        <w:t xml:space="preserve"> </w:t>
      </w:r>
      <w:r w:rsidRPr="009B7437">
        <w:rPr>
          <w:rFonts w:eastAsia="Times New Roman"/>
          <w:color w:val="000000"/>
        </w:rPr>
        <w:t>with</w:t>
      </w:r>
      <w:r w:rsidR="00785F78">
        <w:rPr>
          <w:rFonts w:eastAsia="Times New Roman"/>
          <w:color w:val="000000"/>
        </w:rPr>
        <w:t xml:space="preserve"> </w:t>
      </w:r>
      <w:r w:rsidRPr="009B7437">
        <w:rPr>
          <w:rFonts w:eastAsia="Times New Roman"/>
          <w:color w:val="000000"/>
        </w:rPr>
        <w:t>a</w:t>
      </w:r>
      <w:r w:rsidR="00785F78">
        <w:rPr>
          <w:rFonts w:eastAsia="Times New Roman"/>
          <w:color w:val="000000"/>
        </w:rPr>
        <w:t xml:space="preserve"> </w:t>
      </w:r>
      <w:r w:rsidRPr="009B7437">
        <w:rPr>
          <w:rFonts w:eastAsia="Times New Roman"/>
          <w:color w:val="000000"/>
        </w:rPr>
        <w:t>difficult</w:t>
      </w:r>
      <w:r w:rsidR="00785F78">
        <w:rPr>
          <w:rFonts w:eastAsia="Times New Roman"/>
          <w:color w:val="000000"/>
        </w:rPr>
        <w:t xml:space="preserve"> </w:t>
      </w:r>
      <w:r w:rsidRPr="009B7437">
        <w:rPr>
          <w:rFonts w:eastAsia="Times New Roman"/>
          <w:color w:val="000000"/>
        </w:rPr>
        <w:t>challenge.</w:t>
      </w:r>
      <w:r w:rsidR="00785F78">
        <w:rPr>
          <w:rFonts w:eastAsia="Times New Roman"/>
          <w:color w:val="000000"/>
        </w:rPr>
        <w:t xml:space="preserve"> </w:t>
      </w:r>
      <w:r w:rsidRPr="009B7437">
        <w:t>Through</w:t>
      </w:r>
      <w:r w:rsidR="00785F78">
        <w:t xml:space="preserve"> </w:t>
      </w:r>
      <w:r w:rsidRPr="009B7437">
        <w:t>this</w:t>
      </w:r>
      <w:r w:rsidR="00785F78">
        <w:t xml:space="preserve"> </w:t>
      </w:r>
      <w:r w:rsidRPr="009B7437">
        <w:t>process,</w:t>
      </w:r>
      <w:r w:rsidR="00785F78">
        <w:t xml:space="preserve"> </w:t>
      </w:r>
      <w:r w:rsidRPr="009B7437">
        <w:t>students</w:t>
      </w:r>
      <w:r w:rsidR="00785F78">
        <w:t xml:space="preserve"> </w:t>
      </w:r>
      <w:r w:rsidRPr="009B7437">
        <w:t>can</w:t>
      </w:r>
      <w:r w:rsidR="00785F78">
        <w:t xml:space="preserve"> </w:t>
      </w:r>
      <w:r w:rsidRPr="009B7437">
        <w:t>see</w:t>
      </w:r>
      <w:r w:rsidR="00785F78">
        <w:t xml:space="preserve"> </w:t>
      </w:r>
      <w:r w:rsidRPr="009B7437">
        <w:t>their</w:t>
      </w:r>
      <w:r w:rsidR="00785F78">
        <w:t xml:space="preserve"> </w:t>
      </w:r>
      <w:r w:rsidRPr="009B7437">
        <w:t>learning</w:t>
      </w:r>
      <w:r w:rsidR="00785F78">
        <w:t xml:space="preserve"> </w:t>
      </w:r>
      <w:r w:rsidRPr="009B7437">
        <w:t>gaps</w:t>
      </w:r>
      <w:r w:rsidR="00785F78">
        <w:t xml:space="preserve"> </w:t>
      </w:r>
      <w:r w:rsidRPr="009B7437">
        <w:t>and</w:t>
      </w:r>
      <w:r w:rsidR="00785F78">
        <w:t xml:space="preserve"> </w:t>
      </w:r>
      <w:r w:rsidRPr="009B7437">
        <w:t>play</w:t>
      </w:r>
      <w:r w:rsidR="00785F78">
        <w:t xml:space="preserve"> </w:t>
      </w:r>
      <w:r w:rsidRPr="009B7437">
        <w:t>a</w:t>
      </w:r>
      <w:r w:rsidR="00785F78">
        <w:t xml:space="preserve"> </w:t>
      </w:r>
      <w:r w:rsidRPr="009B7437">
        <w:t>role</w:t>
      </w:r>
      <w:r w:rsidR="00785F78">
        <w:t xml:space="preserve"> </w:t>
      </w:r>
      <w:r w:rsidRPr="009B7437">
        <w:t>in</w:t>
      </w:r>
      <w:r w:rsidR="00785F78">
        <w:t xml:space="preserve"> </w:t>
      </w:r>
      <w:r w:rsidRPr="009B7437">
        <w:t>choosing</w:t>
      </w:r>
      <w:r w:rsidR="00785F78">
        <w:t xml:space="preserve"> </w:t>
      </w:r>
      <w:r w:rsidRPr="009B7437">
        <w:t>how</w:t>
      </w:r>
      <w:r w:rsidR="00785F78">
        <w:t xml:space="preserve"> </w:t>
      </w:r>
      <w:r w:rsidRPr="009B7437">
        <w:t>they</w:t>
      </w:r>
      <w:r w:rsidR="00785F78">
        <w:t xml:space="preserve"> </w:t>
      </w:r>
      <w:r w:rsidRPr="009B7437">
        <w:t>are</w:t>
      </w:r>
      <w:r w:rsidR="00785F78">
        <w:t xml:space="preserve"> </w:t>
      </w:r>
      <w:r w:rsidRPr="009B7437">
        <w:t>going</w:t>
      </w:r>
      <w:r w:rsidR="00785F78">
        <w:t xml:space="preserve"> </w:t>
      </w:r>
      <w:r w:rsidRPr="009B7437">
        <w:t>to</w:t>
      </w:r>
      <w:r w:rsidR="00785F78">
        <w:t xml:space="preserve"> </w:t>
      </w:r>
      <w:r w:rsidRPr="009B7437">
        <w:t>fill</w:t>
      </w:r>
      <w:r w:rsidR="00785F78">
        <w:t xml:space="preserve"> </w:t>
      </w:r>
      <w:r w:rsidRPr="009B7437">
        <w:t>the</w:t>
      </w:r>
      <w:r w:rsidR="00785F78">
        <w:t xml:space="preserve"> </w:t>
      </w:r>
      <w:r w:rsidRPr="009B7437">
        <w:t>gap</w:t>
      </w:r>
      <w:r w:rsidR="00785F78">
        <w:t xml:space="preserve"> </w:t>
      </w:r>
      <w:r w:rsidRPr="009B7437">
        <w:t>whilst</w:t>
      </w:r>
      <w:r w:rsidR="00785F78">
        <w:t xml:space="preserve"> </w:t>
      </w:r>
      <w:r w:rsidRPr="009B7437">
        <w:t>creating</w:t>
      </w:r>
      <w:r w:rsidR="00785F78">
        <w:t xml:space="preserve"> </w:t>
      </w:r>
      <w:r w:rsidRPr="009B7437">
        <w:t>digital</w:t>
      </w:r>
      <w:r w:rsidR="00785F78">
        <w:t xml:space="preserve"> </w:t>
      </w:r>
      <w:r w:rsidRPr="009B7437">
        <w:t>learning</w:t>
      </w:r>
      <w:r w:rsidR="00785F78">
        <w:t xml:space="preserve"> </w:t>
      </w:r>
      <w:r w:rsidRPr="009B7437">
        <w:t>legacies</w:t>
      </w:r>
      <w:r w:rsidR="00785F78">
        <w:t xml:space="preserve"> </w:t>
      </w:r>
      <w:r w:rsidRPr="009B7437">
        <w:t>that</w:t>
      </w:r>
      <w:r w:rsidR="00785F78">
        <w:t xml:space="preserve"> </w:t>
      </w:r>
      <w:r w:rsidRPr="009B7437">
        <w:t>then</w:t>
      </w:r>
      <w:r w:rsidR="00785F78">
        <w:t xml:space="preserve"> </w:t>
      </w:r>
      <w:r w:rsidRPr="009B7437">
        <w:t>become</w:t>
      </w:r>
      <w:r w:rsidR="00785F78">
        <w:t xml:space="preserve"> </w:t>
      </w:r>
      <w:r w:rsidRPr="009B7437">
        <w:t>part</w:t>
      </w:r>
      <w:r w:rsidR="00785F78">
        <w:t xml:space="preserve"> </w:t>
      </w:r>
      <w:r w:rsidRPr="009B7437">
        <w:t>of</w:t>
      </w:r>
      <w:r w:rsidR="00785F78">
        <w:t xml:space="preserve"> </w:t>
      </w:r>
      <w:r w:rsidRPr="009B7437">
        <w:t>the</w:t>
      </w:r>
      <w:r w:rsidR="00785F78">
        <w:t xml:space="preserve"> </w:t>
      </w:r>
      <w:r w:rsidRPr="009B7437">
        <w:t>course</w:t>
      </w:r>
      <w:r w:rsidR="00785F78">
        <w:t xml:space="preserve"> </w:t>
      </w:r>
      <w:r w:rsidRPr="009B7437">
        <w:t>content</w:t>
      </w:r>
      <w:r w:rsidR="00785F78">
        <w:t xml:space="preserve"> </w:t>
      </w:r>
      <w:r w:rsidRPr="009B7437">
        <w:t>for</w:t>
      </w:r>
      <w:r w:rsidR="00785F78">
        <w:t xml:space="preserve"> </w:t>
      </w:r>
      <w:r w:rsidRPr="009B7437">
        <w:t>future</w:t>
      </w:r>
      <w:r w:rsidR="00785F78">
        <w:t xml:space="preserve"> </w:t>
      </w:r>
      <w:r w:rsidRPr="009B7437">
        <w:t>student</w:t>
      </w:r>
      <w:r w:rsidR="00785F78">
        <w:t xml:space="preserve"> </w:t>
      </w:r>
      <w:r w:rsidRPr="009B7437">
        <w:t>learning.</w:t>
      </w:r>
      <w:r w:rsidR="00785F78">
        <w:t xml:space="preserve">  </w:t>
      </w:r>
      <w:r w:rsidRPr="009B7437">
        <w:t>Students</w:t>
      </w:r>
      <w:r w:rsidR="00785F78">
        <w:t xml:space="preserve"> </w:t>
      </w:r>
      <w:r w:rsidRPr="009B7437">
        <w:t>become</w:t>
      </w:r>
      <w:r w:rsidR="00785F78">
        <w:t xml:space="preserve"> </w:t>
      </w:r>
      <w:r w:rsidRPr="009B7437">
        <w:t>active</w:t>
      </w:r>
      <w:r w:rsidR="00785F78">
        <w:t xml:space="preserve"> </w:t>
      </w:r>
      <w:r w:rsidRPr="009B7437">
        <w:t>contributors</w:t>
      </w:r>
      <w:r w:rsidR="00785F78">
        <w:t xml:space="preserve"> </w:t>
      </w:r>
      <w:r w:rsidRPr="009B7437">
        <w:t>rather</w:t>
      </w:r>
      <w:r w:rsidR="00785F78">
        <w:t xml:space="preserve"> </w:t>
      </w:r>
      <w:r w:rsidRPr="009B7437">
        <w:t>than</w:t>
      </w:r>
      <w:r w:rsidR="00785F78">
        <w:t xml:space="preserve"> </w:t>
      </w:r>
      <w:r w:rsidRPr="009B7437">
        <w:t>consumers</w:t>
      </w:r>
      <w:r w:rsidR="00785F78">
        <w:t xml:space="preserve"> </w:t>
      </w:r>
      <w:r w:rsidRPr="009B7437">
        <w:t>and</w:t>
      </w:r>
      <w:r w:rsidR="00785F78">
        <w:t xml:space="preserve"> </w:t>
      </w:r>
      <w:r w:rsidRPr="009B7437">
        <w:t>play</w:t>
      </w:r>
      <w:r w:rsidR="00785F78">
        <w:t xml:space="preserve"> </w:t>
      </w:r>
      <w:r w:rsidRPr="009B7437">
        <w:t>an</w:t>
      </w:r>
      <w:r w:rsidR="00785F78">
        <w:t xml:space="preserve"> </w:t>
      </w:r>
      <w:r w:rsidRPr="009B7437">
        <w:t>important</w:t>
      </w:r>
      <w:r w:rsidR="00785F78">
        <w:t xml:space="preserve"> </w:t>
      </w:r>
      <w:r w:rsidRPr="009B7437">
        <w:t>role</w:t>
      </w:r>
      <w:r w:rsidR="00785F78">
        <w:t xml:space="preserve"> </w:t>
      </w:r>
      <w:r w:rsidRPr="009B7437">
        <w:t>in</w:t>
      </w:r>
      <w:r w:rsidR="00785F78">
        <w:t xml:space="preserve"> </w:t>
      </w:r>
      <w:r w:rsidRPr="009B7437">
        <w:t>giving</w:t>
      </w:r>
      <w:r w:rsidR="00785F78">
        <w:t xml:space="preserve"> </w:t>
      </w:r>
      <w:r w:rsidRPr="009B7437">
        <w:t>the</w:t>
      </w:r>
      <w:r w:rsidR="00785F78">
        <w:t xml:space="preserve"> </w:t>
      </w:r>
      <w:r w:rsidRPr="009B7437">
        <w:t>coursework</w:t>
      </w:r>
      <w:r w:rsidR="00785F78">
        <w:t xml:space="preserve"> </w:t>
      </w:r>
      <w:r w:rsidRPr="009B7437">
        <w:t>authenticity</w:t>
      </w:r>
      <w:r w:rsidR="00785F78">
        <w:t xml:space="preserve"> </w:t>
      </w:r>
      <w:r w:rsidRPr="009B7437">
        <w:t>and</w:t>
      </w:r>
      <w:r w:rsidR="00785F78">
        <w:t xml:space="preserve"> </w:t>
      </w:r>
      <w:r w:rsidRPr="009B7437">
        <w:t>life.</w:t>
      </w:r>
    </w:p>
    <w:p w:rsidR="00785F78" w:rsidRDefault="00A179FF" w:rsidP="00785F78">
      <w:pPr>
        <w:pStyle w:val="8DET-Caption"/>
        <w:spacing w:line="276" w:lineRule="auto"/>
      </w:pPr>
      <w:r w:rsidRPr="009B7437">
        <w:lastRenderedPageBreak/>
        <w:t>Fig</w:t>
      </w:r>
      <w:r w:rsidR="00785F78">
        <w:t xml:space="preserve"> </w:t>
      </w:r>
      <w:r>
        <w:t>2</w:t>
      </w:r>
      <w:r w:rsidRPr="009B7437">
        <w:t>.</w:t>
      </w:r>
      <w:r w:rsidR="00785F78">
        <w:t xml:space="preserve"> </w:t>
      </w:r>
      <w:hyperlink r:id="rId11" w:tooltip="link to TWMG webpage " w:history="1">
        <w:r w:rsidRPr="00A179FF">
          <w:rPr>
            <w:rStyle w:val="Hyperlink"/>
          </w:rPr>
          <w:t>Design</w:t>
        </w:r>
        <w:r w:rsidR="00785F78">
          <w:rPr>
            <w:rStyle w:val="Hyperlink"/>
          </w:rPr>
          <w:t xml:space="preserve"> </w:t>
        </w:r>
        <w:r w:rsidRPr="00A179FF">
          <w:rPr>
            <w:rStyle w:val="Hyperlink"/>
          </w:rPr>
          <w:t>Thinking</w:t>
        </w:r>
        <w:r w:rsidR="00785F78">
          <w:rPr>
            <w:rStyle w:val="Hyperlink"/>
          </w:rPr>
          <w:t xml:space="preserve"> </w:t>
        </w:r>
        <w:r w:rsidRPr="00A179FF">
          <w:rPr>
            <w:rStyle w:val="Hyperlink"/>
          </w:rPr>
          <w:t>Process</w:t>
        </w:r>
      </w:hyperlink>
      <w:r w:rsidRPr="009B7437">
        <w:t>.</w:t>
      </w:r>
    </w:p>
    <w:p w:rsidR="00A179FF" w:rsidRPr="009B7437" w:rsidRDefault="00785F78" w:rsidP="00785F78">
      <w:pPr>
        <w:pStyle w:val="8DET-Caption"/>
        <w:spacing w:line="276" w:lineRule="auto"/>
      </w:pPr>
      <w:r>
        <w:t xml:space="preserve"> </w:t>
      </w:r>
      <w:r>
        <w:rPr>
          <w:noProof/>
          <w:lang w:eastAsia="en-AU"/>
        </w:rPr>
        <w:drawing>
          <wp:inline distT="0" distB="0" distL="0" distR="0" wp14:anchorId="0C8BB25E" wp14:editId="66467831">
            <wp:extent cx="5656580" cy="2262505"/>
            <wp:effectExtent l="0" t="0" r="1270" b="4445"/>
            <wp:docPr id="1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signThinking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56580" cy="2262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3B6A" w:rsidRPr="009B7437" w:rsidRDefault="008E3B6A" w:rsidP="00785F78">
      <w:pPr>
        <w:pStyle w:val="4DET-Heading1"/>
        <w:spacing w:line="276" w:lineRule="auto"/>
      </w:pPr>
      <w:r w:rsidRPr="009B7437">
        <w:t>Actions</w:t>
      </w:r>
      <w:r w:rsidR="00785F78">
        <w:t xml:space="preserve"> </w:t>
      </w:r>
      <w:r w:rsidRPr="009B7437">
        <w:t>and</w:t>
      </w:r>
      <w:r w:rsidR="00785F78">
        <w:t xml:space="preserve"> </w:t>
      </w:r>
      <w:r w:rsidRPr="009B7437">
        <w:t>learning</w:t>
      </w:r>
    </w:p>
    <w:p w:rsidR="008E3B6A" w:rsidRPr="00575BC5" w:rsidRDefault="008E3B6A" w:rsidP="00785F78">
      <w:pPr>
        <w:pStyle w:val="5DET-NormalText"/>
        <w:ind w:left="0"/>
        <w:rPr>
          <w:b/>
        </w:rPr>
      </w:pPr>
      <w:r w:rsidRPr="00575BC5">
        <w:rPr>
          <w:rFonts w:eastAsia="Times New Roman"/>
          <w:b/>
          <w:color w:val="000000"/>
        </w:rPr>
        <w:t>Explore</w:t>
      </w:r>
      <w:r w:rsidR="00785F78">
        <w:rPr>
          <w:rFonts w:eastAsia="Times New Roman"/>
          <w:b/>
          <w:color w:val="000000"/>
        </w:rPr>
        <w:t xml:space="preserve"> </w:t>
      </w:r>
      <w:r w:rsidRPr="00575BC5">
        <w:rPr>
          <w:b/>
        </w:rPr>
        <w:t>how</w:t>
      </w:r>
      <w:r w:rsidR="00785F78">
        <w:rPr>
          <w:b/>
        </w:rPr>
        <w:t xml:space="preserve"> </w:t>
      </w:r>
      <w:r w:rsidRPr="00575BC5">
        <w:rPr>
          <w:b/>
        </w:rPr>
        <w:t>to</w:t>
      </w:r>
      <w:r w:rsidR="00785F78">
        <w:rPr>
          <w:b/>
        </w:rPr>
        <w:t xml:space="preserve"> </w:t>
      </w:r>
      <w:r w:rsidRPr="00575BC5">
        <w:rPr>
          <w:b/>
        </w:rPr>
        <w:t>develop</w:t>
      </w:r>
      <w:r w:rsidR="00785F78">
        <w:rPr>
          <w:b/>
        </w:rPr>
        <w:t xml:space="preserve"> </w:t>
      </w:r>
      <w:r w:rsidRPr="00575BC5">
        <w:rPr>
          <w:b/>
        </w:rPr>
        <w:t>possibilities</w:t>
      </w:r>
      <w:r w:rsidR="00785F78">
        <w:rPr>
          <w:b/>
        </w:rPr>
        <w:t xml:space="preserve"> </w:t>
      </w:r>
      <w:r w:rsidRPr="00575BC5">
        <w:rPr>
          <w:b/>
        </w:rPr>
        <w:t>for</w:t>
      </w:r>
      <w:r w:rsidR="00785F78">
        <w:rPr>
          <w:b/>
        </w:rPr>
        <w:t xml:space="preserve"> </w:t>
      </w:r>
      <w:r w:rsidRPr="00575BC5">
        <w:rPr>
          <w:b/>
        </w:rPr>
        <w:t>connection</w:t>
      </w:r>
      <w:r w:rsidR="00785F78">
        <w:rPr>
          <w:b/>
        </w:rPr>
        <w:t xml:space="preserve"> </w:t>
      </w:r>
      <w:r w:rsidRPr="00575BC5">
        <w:rPr>
          <w:b/>
        </w:rPr>
        <w:t>and</w:t>
      </w:r>
      <w:r w:rsidR="00785F78">
        <w:rPr>
          <w:b/>
        </w:rPr>
        <w:t xml:space="preserve"> </w:t>
      </w:r>
      <w:r w:rsidRPr="00575BC5">
        <w:rPr>
          <w:b/>
        </w:rPr>
        <w:t>collaborative</w:t>
      </w:r>
      <w:r w:rsidR="00785F78">
        <w:rPr>
          <w:b/>
        </w:rPr>
        <w:t xml:space="preserve"> </w:t>
      </w:r>
      <w:r w:rsidRPr="00575BC5">
        <w:rPr>
          <w:b/>
        </w:rPr>
        <w:t>partnerships</w:t>
      </w:r>
      <w:r w:rsidR="00785F78">
        <w:rPr>
          <w:b/>
        </w:rPr>
        <w:t xml:space="preserve"> </w:t>
      </w:r>
      <w:r w:rsidRPr="00575BC5">
        <w:rPr>
          <w:b/>
        </w:rPr>
        <w:t>for</w:t>
      </w:r>
      <w:r w:rsidR="00785F78">
        <w:rPr>
          <w:b/>
        </w:rPr>
        <w:t xml:space="preserve"> </w:t>
      </w:r>
      <w:r w:rsidRPr="00575BC5">
        <w:rPr>
          <w:b/>
        </w:rPr>
        <w:t>developing</w:t>
      </w:r>
      <w:r w:rsidR="00785F78">
        <w:rPr>
          <w:b/>
        </w:rPr>
        <w:t xml:space="preserve"> </w:t>
      </w:r>
      <w:r w:rsidRPr="00575BC5">
        <w:rPr>
          <w:b/>
        </w:rPr>
        <w:t>curricula</w:t>
      </w:r>
      <w:r w:rsidR="00785F78">
        <w:rPr>
          <w:b/>
        </w:rPr>
        <w:t xml:space="preserve"> </w:t>
      </w:r>
      <w:r w:rsidRPr="00575BC5">
        <w:rPr>
          <w:b/>
        </w:rPr>
        <w:t>in</w:t>
      </w:r>
      <w:r w:rsidR="00785F78">
        <w:rPr>
          <w:b/>
        </w:rPr>
        <w:t xml:space="preserve"> </w:t>
      </w:r>
      <w:r w:rsidRPr="00575BC5">
        <w:rPr>
          <w:b/>
        </w:rPr>
        <w:t>Chinese</w:t>
      </w:r>
      <w:r w:rsidR="00785F78">
        <w:rPr>
          <w:b/>
        </w:rPr>
        <w:t xml:space="preserve"> </w:t>
      </w:r>
      <w:r w:rsidRPr="00575BC5">
        <w:rPr>
          <w:b/>
        </w:rPr>
        <w:t>language</w:t>
      </w:r>
      <w:r w:rsidR="00785F78">
        <w:rPr>
          <w:b/>
        </w:rPr>
        <w:t xml:space="preserve"> </w:t>
      </w:r>
      <w:r w:rsidRPr="00575BC5">
        <w:rPr>
          <w:b/>
        </w:rPr>
        <w:t>teaching</w:t>
      </w:r>
      <w:r w:rsidR="00785F78">
        <w:rPr>
          <w:b/>
        </w:rPr>
        <w:t xml:space="preserve"> </w:t>
      </w:r>
      <w:r w:rsidRPr="00575BC5">
        <w:rPr>
          <w:b/>
        </w:rPr>
        <w:t>that</w:t>
      </w:r>
      <w:r w:rsidR="00785F78">
        <w:rPr>
          <w:b/>
        </w:rPr>
        <w:t xml:space="preserve"> </w:t>
      </w:r>
      <w:r w:rsidRPr="00575BC5">
        <w:rPr>
          <w:b/>
        </w:rPr>
        <w:t>reflects</w:t>
      </w:r>
      <w:r w:rsidR="00785F78">
        <w:rPr>
          <w:b/>
        </w:rPr>
        <w:t xml:space="preserve"> </w:t>
      </w:r>
      <w:r w:rsidRPr="00575BC5">
        <w:rPr>
          <w:b/>
        </w:rPr>
        <w:t>21</w:t>
      </w:r>
      <w:r w:rsidRPr="00575BC5">
        <w:rPr>
          <w:b/>
          <w:vertAlign w:val="superscript"/>
        </w:rPr>
        <w:t>st</w:t>
      </w:r>
      <w:r w:rsidR="00785F78">
        <w:rPr>
          <w:b/>
        </w:rPr>
        <w:t xml:space="preserve"> </w:t>
      </w:r>
      <w:r w:rsidRPr="00575BC5">
        <w:rPr>
          <w:b/>
        </w:rPr>
        <w:t>Century</w:t>
      </w:r>
      <w:r w:rsidR="00785F78">
        <w:rPr>
          <w:b/>
        </w:rPr>
        <w:t xml:space="preserve"> </w:t>
      </w:r>
      <w:r w:rsidRPr="00575BC5">
        <w:rPr>
          <w:b/>
        </w:rPr>
        <w:t>Learning</w:t>
      </w:r>
      <w:r w:rsidR="00785F78">
        <w:rPr>
          <w:b/>
        </w:rPr>
        <w:t xml:space="preserve"> </w:t>
      </w:r>
      <w:r w:rsidRPr="00575BC5">
        <w:rPr>
          <w:b/>
        </w:rPr>
        <w:t>and</w:t>
      </w:r>
      <w:r w:rsidR="00785F78">
        <w:rPr>
          <w:b/>
        </w:rPr>
        <w:t xml:space="preserve"> </w:t>
      </w:r>
      <w:r w:rsidRPr="00575BC5">
        <w:rPr>
          <w:b/>
        </w:rPr>
        <w:t>the</w:t>
      </w:r>
      <w:r w:rsidR="00785F78">
        <w:rPr>
          <w:b/>
        </w:rPr>
        <w:t xml:space="preserve"> </w:t>
      </w:r>
      <w:r w:rsidRPr="00575BC5">
        <w:rPr>
          <w:b/>
        </w:rPr>
        <w:t>role</w:t>
      </w:r>
      <w:r w:rsidR="00785F78">
        <w:rPr>
          <w:b/>
        </w:rPr>
        <w:t xml:space="preserve"> </w:t>
      </w:r>
      <w:r w:rsidRPr="00575BC5">
        <w:rPr>
          <w:b/>
        </w:rPr>
        <w:t>of</w:t>
      </w:r>
      <w:r w:rsidR="00785F78">
        <w:rPr>
          <w:b/>
        </w:rPr>
        <w:t xml:space="preserve"> </w:t>
      </w:r>
      <w:r w:rsidRPr="00575BC5">
        <w:rPr>
          <w:b/>
        </w:rPr>
        <w:t>ICT</w:t>
      </w:r>
      <w:r w:rsidR="00785F78">
        <w:rPr>
          <w:b/>
        </w:rPr>
        <w:t xml:space="preserve"> </w:t>
      </w:r>
      <w:r w:rsidRPr="00575BC5">
        <w:rPr>
          <w:b/>
        </w:rPr>
        <w:t>in</w:t>
      </w:r>
      <w:r w:rsidR="00785F78">
        <w:rPr>
          <w:b/>
        </w:rPr>
        <w:t xml:space="preserve"> </w:t>
      </w:r>
      <w:r w:rsidRPr="00575BC5">
        <w:rPr>
          <w:b/>
        </w:rPr>
        <w:t>this</w:t>
      </w:r>
      <w:r w:rsidR="00785F78">
        <w:rPr>
          <w:b/>
        </w:rPr>
        <w:t xml:space="preserve"> </w:t>
      </w:r>
      <w:r w:rsidRPr="00575BC5">
        <w:rPr>
          <w:b/>
        </w:rPr>
        <w:t>process</w:t>
      </w:r>
    </w:p>
    <w:p w:rsidR="008E3B6A" w:rsidRPr="00575BC5" w:rsidRDefault="008E3B6A" w:rsidP="00785F78">
      <w:pPr>
        <w:pStyle w:val="61DET-Bullet"/>
        <w:numPr>
          <w:ilvl w:val="0"/>
          <w:numId w:val="0"/>
        </w:numPr>
        <w:rPr>
          <w:b/>
        </w:rPr>
      </w:pPr>
      <w:r w:rsidRPr="00575BC5">
        <w:rPr>
          <w:b/>
        </w:rPr>
        <w:t>Synchronous</w:t>
      </w:r>
      <w:r w:rsidR="00785F78">
        <w:rPr>
          <w:b/>
        </w:rPr>
        <w:t xml:space="preserve"> </w:t>
      </w:r>
      <w:r w:rsidRPr="00575BC5">
        <w:rPr>
          <w:b/>
        </w:rPr>
        <w:t>and</w:t>
      </w:r>
      <w:r w:rsidR="00785F78">
        <w:rPr>
          <w:b/>
        </w:rPr>
        <w:t xml:space="preserve"> </w:t>
      </w:r>
      <w:r w:rsidRPr="00575BC5">
        <w:rPr>
          <w:b/>
        </w:rPr>
        <w:t>asynchronous</w:t>
      </w:r>
      <w:r w:rsidR="00785F78">
        <w:rPr>
          <w:b/>
        </w:rPr>
        <w:t xml:space="preserve"> </w:t>
      </w:r>
      <w:r w:rsidRPr="00575BC5">
        <w:rPr>
          <w:b/>
        </w:rPr>
        <w:t>collaboration</w:t>
      </w:r>
    </w:p>
    <w:p w:rsidR="008E3B6A" w:rsidRPr="009B7437" w:rsidRDefault="008E3B6A" w:rsidP="00785F78">
      <w:pPr>
        <w:pStyle w:val="5DET-NormalText"/>
        <w:ind w:left="0"/>
      </w:pPr>
      <w:r w:rsidRPr="009B7437">
        <w:t>Synchronous</w:t>
      </w:r>
      <w:r w:rsidR="00785F78">
        <w:t xml:space="preserve"> </w:t>
      </w:r>
      <w:r w:rsidRPr="009B7437">
        <w:t>collaboration</w:t>
      </w:r>
      <w:r w:rsidR="00785F78">
        <w:t xml:space="preserve"> </w:t>
      </w:r>
      <w:r w:rsidRPr="009B7437">
        <w:t>is</w:t>
      </w:r>
      <w:r w:rsidR="00785F78">
        <w:t xml:space="preserve"> </w:t>
      </w:r>
      <w:r w:rsidRPr="009B7437">
        <w:t>one</w:t>
      </w:r>
      <w:r w:rsidR="00785F78">
        <w:t xml:space="preserve"> </w:t>
      </w:r>
      <w:r w:rsidRPr="009B7437">
        <w:t>of</w:t>
      </w:r>
      <w:r w:rsidR="00785F78">
        <w:t xml:space="preserve"> </w:t>
      </w:r>
      <w:r w:rsidRPr="009B7437">
        <w:t>the</w:t>
      </w:r>
      <w:r w:rsidR="00785F78">
        <w:t xml:space="preserve"> </w:t>
      </w:r>
      <w:r w:rsidRPr="009B7437">
        <w:t>first</w:t>
      </w:r>
      <w:r w:rsidR="00785F78">
        <w:t xml:space="preserve"> </w:t>
      </w:r>
      <w:r w:rsidRPr="009B7437">
        <w:t>steps</w:t>
      </w:r>
      <w:r w:rsidR="00785F78">
        <w:t xml:space="preserve"> </w:t>
      </w:r>
      <w:r w:rsidRPr="009B7437">
        <w:t>in</w:t>
      </w:r>
      <w:r w:rsidR="00785F78">
        <w:t xml:space="preserve"> </w:t>
      </w:r>
      <w:r w:rsidRPr="009B7437">
        <w:t>connected</w:t>
      </w:r>
      <w:r w:rsidR="00785F78">
        <w:t xml:space="preserve"> </w:t>
      </w:r>
      <w:r w:rsidRPr="009B7437">
        <w:t>learning</w:t>
      </w:r>
      <w:r w:rsidR="00785F78">
        <w:t xml:space="preserve"> </w:t>
      </w:r>
      <w:r w:rsidRPr="009B7437">
        <w:t>and</w:t>
      </w:r>
      <w:r w:rsidR="00785F78">
        <w:t xml:space="preserve"> </w:t>
      </w:r>
      <w:r w:rsidRPr="009B7437">
        <w:t>creating</w:t>
      </w:r>
      <w:r w:rsidR="00785F78">
        <w:t xml:space="preserve"> </w:t>
      </w:r>
      <w:r w:rsidRPr="009B7437">
        <w:t>authentic</w:t>
      </w:r>
      <w:r w:rsidR="00785F78">
        <w:t xml:space="preserve"> </w:t>
      </w:r>
      <w:r w:rsidRPr="009B7437">
        <w:t>intercultural</w:t>
      </w:r>
      <w:r w:rsidR="00785F78">
        <w:t xml:space="preserve"> </w:t>
      </w:r>
      <w:r w:rsidRPr="009B7437">
        <w:t>awareness.</w:t>
      </w:r>
      <w:r w:rsidR="00785F78">
        <w:t xml:space="preserve"> </w:t>
      </w:r>
      <w:r w:rsidRPr="009B7437">
        <w:t>In</w:t>
      </w:r>
      <w:r w:rsidR="00785F78">
        <w:t xml:space="preserve"> </w:t>
      </w:r>
      <w:r w:rsidRPr="009B7437">
        <w:t>response</w:t>
      </w:r>
      <w:r w:rsidR="00785F78">
        <w:t xml:space="preserve"> </w:t>
      </w:r>
      <w:r w:rsidRPr="009B7437">
        <w:t>to</w:t>
      </w:r>
      <w:r w:rsidR="00785F78">
        <w:t xml:space="preserve"> </w:t>
      </w:r>
      <w:r w:rsidRPr="009B7437">
        <w:t>my</w:t>
      </w:r>
      <w:r w:rsidR="00785F78">
        <w:t xml:space="preserve"> </w:t>
      </w:r>
      <w:r w:rsidRPr="009B7437">
        <w:t>distance</w:t>
      </w:r>
      <w:r w:rsidR="00785F78">
        <w:t xml:space="preserve"> </w:t>
      </w:r>
      <w:r w:rsidRPr="009B7437">
        <w:t>education</w:t>
      </w:r>
      <w:r w:rsidR="00785F78">
        <w:t xml:space="preserve"> </w:t>
      </w:r>
      <w:r w:rsidRPr="009B7437">
        <w:t>students</w:t>
      </w:r>
      <w:r w:rsidR="00785F78">
        <w:t xml:space="preserve"> </w:t>
      </w:r>
      <w:r w:rsidRPr="009B7437">
        <w:t>wanting</w:t>
      </w:r>
      <w:r w:rsidR="00785F78">
        <w:t xml:space="preserve"> </w:t>
      </w:r>
      <w:r w:rsidRPr="009B7437">
        <w:t>to</w:t>
      </w:r>
      <w:r w:rsidR="00785F78">
        <w:t xml:space="preserve"> </w:t>
      </w:r>
      <w:r w:rsidRPr="009B7437">
        <w:t>know</w:t>
      </w:r>
      <w:r w:rsidR="00785F78">
        <w:t xml:space="preserve"> </w:t>
      </w:r>
      <w:r w:rsidRPr="009B7437">
        <w:t>who</w:t>
      </w:r>
      <w:r w:rsidR="00785F78">
        <w:t xml:space="preserve"> </w:t>
      </w:r>
      <w:r w:rsidRPr="009B7437">
        <w:t>else</w:t>
      </w:r>
      <w:r w:rsidR="00785F78">
        <w:t xml:space="preserve"> </w:t>
      </w:r>
      <w:r w:rsidRPr="009B7437">
        <w:t>was</w:t>
      </w:r>
      <w:r w:rsidR="00785F78">
        <w:t xml:space="preserve"> </w:t>
      </w:r>
      <w:r w:rsidRPr="009B7437">
        <w:t>study</w:t>
      </w:r>
      <w:r w:rsidR="0011244F">
        <w:t>ing</w:t>
      </w:r>
      <w:r w:rsidR="00785F78">
        <w:t xml:space="preserve"> </w:t>
      </w:r>
      <w:r w:rsidR="0011244F">
        <w:t>Chinese,</w:t>
      </w:r>
      <w:r w:rsidR="00785F78">
        <w:t xml:space="preserve"> </w:t>
      </w:r>
      <w:r w:rsidR="0011244F">
        <w:t>I</w:t>
      </w:r>
      <w:r w:rsidR="00785F78">
        <w:t xml:space="preserve"> </w:t>
      </w:r>
      <w:r w:rsidR="0011244F">
        <w:t>organised</w:t>
      </w:r>
      <w:r w:rsidR="00785F78">
        <w:t xml:space="preserve"> </w:t>
      </w:r>
      <w:r w:rsidR="0011244F">
        <w:t>a</w:t>
      </w:r>
      <w:r w:rsidR="00785F78">
        <w:t xml:space="preserve"> </w:t>
      </w:r>
      <w:r w:rsidR="0011244F">
        <w:t>four-</w:t>
      </w:r>
      <w:r w:rsidRPr="009B7437">
        <w:t>way</w:t>
      </w:r>
      <w:r w:rsidR="00785F78">
        <w:t xml:space="preserve"> </w:t>
      </w:r>
      <w:r w:rsidRPr="009B7437">
        <w:t>video</w:t>
      </w:r>
      <w:r w:rsidR="00785F78">
        <w:t xml:space="preserve"> </w:t>
      </w:r>
      <w:r w:rsidRPr="009B7437">
        <w:t>conference</w:t>
      </w:r>
      <w:r w:rsidR="00785F78">
        <w:t xml:space="preserve"> </w:t>
      </w:r>
      <w:r w:rsidRPr="009B7437">
        <w:t>with</w:t>
      </w:r>
      <w:r w:rsidR="00785F78">
        <w:t xml:space="preserve"> </w:t>
      </w:r>
      <w:r w:rsidRPr="009B7437">
        <w:t>three</w:t>
      </w:r>
      <w:r w:rsidR="00785F78">
        <w:t xml:space="preserve"> </w:t>
      </w:r>
      <w:r w:rsidRPr="009B7437">
        <w:t>schools</w:t>
      </w:r>
      <w:r w:rsidR="00785F78">
        <w:t xml:space="preserve"> </w:t>
      </w:r>
      <w:r w:rsidRPr="009B7437">
        <w:t>and</w:t>
      </w:r>
      <w:r w:rsidR="00785F78">
        <w:t xml:space="preserve"> </w:t>
      </w:r>
      <w:r w:rsidRPr="009B7437">
        <w:t>a</w:t>
      </w:r>
      <w:r w:rsidR="00785F78">
        <w:t xml:space="preserve"> </w:t>
      </w:r>
      <w:r w:rsidRPr="009B7437">
        <w:t>Beijing</w:t>
      </w:r>
      <w:r w:rsidR="00785F78">
        <w:t xml:space="preserve"> </w:t>
      </w:r>
      <w:r w:rsidRPr="009B7437">
        <w:t>tutor</w:t>
      </w:r>
      <w:r w:rsidR="0011244F">
        <w:t>,</w:t>
      </w:r>
      <w:r w:rsidR="00785F78">
        <w:t xml:space="preserve"> </w:t>
      </w:r>
      <w:r w:rsidRPr="009B7437">
        <w:t>the</w:t>
      </w:r>
      <w:r w:rsidR="00785F78">
        <w:t xml:space="preserve"> </w:t>
      </w:r>
      <w:r w:rsidRPr="009B7437">
        <w:t>first</w:t>
      </w:r>
      <w:r w:rsidR="00785F78">
        <w:t xml:space="preserve"> </w:t>
      </w:r>
      <w:r w:rsidRPr="009B7437">
        <w:t>of</w:t>
      </w:r>
      <w:r w:rsidR="00785F78">
        <w:t xml:space="preserve"> </w:t>
      </w:r>
      <w:r w:rsidRPr="009B7437">
        <w:t>its</w:t>
      </w:r>
      <w:r w:rsidR="00785F78">
        <w:t xml:space="preserve"> </w:t>
      </w:r>
      <w:r w:rsidRPr="009B7437">
        <w:t>kind</w:t>
      </w:r>
      <w:r w:rsidR="00785F78">
        <w:t xml:space="preserve"> </w:t>
      </w:r>
      <w:r w:rsidRPr="009B7437">
        <w:t>in</w:t>
      </w:r>
      <w:r w:rsidR="00785F78">
        <w:t xml:space="preserve"> </w:t>
      </w:r>
      <w:r w:rsidRPr="009B7437">
        <w:t>Australia.</w:t>
      </w:r>
      <w:r w:rsidR="00785F78">
        <w:t xml:space="preserve">  </w:t>
      </w:r>
      <w:r w:rsidRPr="009B7437">
        <w:t>This</w:t>
      </w:r>
      <w:r w:rsidR="00785F78">
        <w:t xml:space="preserve"> </w:t>
      </w:r>
      <w:r w:rsidRPr="009B7437">
        <w:t>immediately</w:t>
      </w:r>
      <w:r w:rsidR="00785F78">
        <w:t xml:space="preserve"> </w:t>
      </w:r>
      <w:r w:rsidRPr="009B7437">
        <w:t>personal</w:t>
      </w:r>
      <w:r w:rsidR="0011244F">
        <w:t>ise</w:t>
      </w:r>
      <w:r w:rsidRPr="009B7437">
        <w:t>d</w:t>
      </w:r>
      <w:r w:rsidR="00785F78">
        <w:t xml:space="preserve"> </w:t>
      </w:r>
      <w:r w:rsidRPr="009B7437">
        <w:t>student</w:t>
      </w:r>
      <w:r w:rsidR="00785F78">
        <w:t xml:space="preserve"> </w:t>
      </w:r>
      <w:r w:rsidRPr="009B7437">
        <w:t>learning</w:t>
      </w:r>
      <w:r w:rsidR="00785F78">
        <w:t xml:space="preserve"> </w:t>
      </w:r>
      <w:r w:rsidRPr="009B7437">
        <w:t>and</w:t>
      </w:r>
      <w:r w:rsidR="00785F78">
        <w:t xml:space="preserve"> </w:t>
      </w:r>
      <w:r>
        <w:t>increased</w:t>
      </w:r>
      <w:r w:rsidR="00785F78">
        <w:t xml:space="preserve"> </w:t>
      </w:r>
      <w:r>
        <w:t>learner</w:t>
      </w:r>
      <w:r w:rsidR="00785F78">
        <w:t xml:space="preserve"> </w:t>
      </w:r>
      <w:r>
        <w:t>motivation.</w:t>
      </w:r>
      <w:r w:rsidR="00785F78">
        <w:t xml:space="preserve"> </w:t>
      </w:r>
      <w:r w:rsidRPr="009B7437">
        <w:t>However,</w:t>
      </w:r>
      <w:r w:rsidR="00785F78">
        <w:t xml:space="preserve"> </w:t>
      </w:r>
      <w:r w:rsidRPr="009B7437">
        <w:t>we</w:t>
      </w:r>
      <w:r w:rsidR="00785F78">
        <w:t xml:space="preserve"> </w:t>
      </w:r>
      <w:r w:rsidRPr="009B7437">
        <w:t>found</w:t>
      </w:r>
      <w:r w:rsidR="00785F78">
        <w:t xml:space="preserve"> </w:t>
      </w:r>
      <w:r w:rsidRPr="009B7437">
        <w:t>it</w:t>
      </w:r>
      <w:r w:rsidR="00785F78">
        <w:t xml:space="preserve"> </w:t>
      </w:r>
      <w:r w:rsidRPr="009B7437">
        <w:t>unsustainable</w:t>
      </w:r>
      <w:r w:rsidR="00785F78">
        <w:t xml:space="preserve"> </w:t>
      </w:r>
      <w:r w:rsidRPr="009B7437">
        <w:t>without</w:t>
      </w:r>
      <w:r w:rsidR="00785F78">
        <w:t xml:space="preserve"> </w:t>
      </w:r>
      <w:r w:rsidRPr="009B7437">
        <w:t>some</w:t>
      </w:r>
      <w:r w:rsidR="00785F78">
        <w:t xml:space="preserve"> </w:t>
      </w:r>
      <w:r w:rsidRPr="009B7437">
        <w:t>sort</w:t>
      </w:r>
      <w:r w:rsidR="00785F78">
        <w:t xml:space="preserve"> </w:t>
      </w:r>
      <w:r w:rsidRPr="009B7437">
        <w:t>of</w:t>
      </w:r>
      <w:r w:rsidR="00785F78">
        <w:t xml:space="preserve"> </w:t>
      </w:r>
      <w:r w:rsidRPr="009B7437">
        <w:t>asynchronous</w:t>
      </w:r>
      <w:r w:rsidR="00785F78">
        <w:t xml:space="preserve"> </w:t>
      </w:r>
      <w:r w:rsidRPr="009B7437">
        <w:t>continued</w:t>
      </w:r>
      <w:r w:rsidR="00785F78">
        <w:t xml:space="preserve"> </w:t>
      </w:r>
      <w:r w:rsidRPr="009B7437">
        <w:t>collaboration</w:t>
      </w:r>
      <w:r w:rsidR="00785F78">
        <w:t xml:space="preserve"> </w:t>
      </w:r>
      <w:r w:rsidRPr="009B7437">
        <w:t>to</w:t>
      </w:r>
      <w:r w:rsidR="00785F78">
        <w:t xml:space="preserve"> </w:t>
      </w:r>
      <w:r w:rsidRPr="009B7437">
        <w:t>support</w:t>
      </w:r>
      <w:r w:rsidR="00785F78">
        <w:t xml:space="preserve"> </w:t>
      </w:r>
      <w:r w:rsidRPr="009B7437">
        <w:t>it.</w:t>
      </w:r>
      <w:r w:rsidR="00785F78">
        <w:t xml:space="preserve"> </w:t>
      </w:r>
      <w:r w:rsidRPr="009B7437">
        <w:t>Participating</w:t>
      </w:r>
      <w:r w:rsidR="00785F78">
        <w:t xml:space="preserve"> </w:t>
      </w:r>
      <w:r w:rsidRPr="009B7437">
        <w:t>in</w:t>
      </w:r>
      <w:r w:rsidR="00785F78">
        <w:t xml:space="preserve"> </w:t>
      </w:r>
      <w:r w:rsidRPr="009B7437">
        <w:t>the</w:t>
      </w:r>
      <w:r w:rsidR="00785F78">
        <w:t xml:space="preserve"> </w:t>
      </w:r>
      <w:r w:rsidRPr="009B7437">
        <w:t>Flat</w:t>
      </w:r>
      <w:r w:rsidR="00785F78">
        <w:t xml:space="preserve"> </w:t>
      </w:r>
      <w:r w:rsidRPr="009B7437">
        <w:t>Connection</w:t>
      </w:r>
      <w:r>
        <w:t>s</w:t>
      </w:r>
      <w:r w:rsidR="00785F78">
        <w:t xml:space="preserve"> </w:t>
      </w:r>
      <w:r>
        <w:t>Global</w:t>
      </w:r>
      <w:r w:rsidR="00785F78">
        <w:t xml:space="preserve"> </w:t>
      </w:r>
      <w:r>
        <w:t>Educator</w:t>
      </w:r>
      <w:r w:rsidR="00785F78">
        <w:t xml:space="preserve"> </w:t>
      </w:r>
      <w:r>
        <w:t>course</w:t>
      </w:r>
      <w:r w:rsidR="00785F78">
        <w:t xml:space="preserve"> </w:t>
      </w:r>
      <w:r w:rsidRPr="009B7437">
        <w:t>enabled</w:t>
      </w:r>
      <w:r w:rsidR="00785F78">
        <w:t xml:space="preserve"> </w:t>
      </w:r>
      <w:r w:rsidRPr="009B7437">
        <w:t>me</w:t>
      </w:r>
      <w:r w:rsidR="00785F78">
        <w:t xml:space="preserve"> </w:t>
      </w:r>
      <w:r w:rsidRPr="009B7437">
        <w:t>to</w:t>
      </w:r>
      <w:r w:rsidR="00785F78">
        <w:t xml:space="preserve"> </w:t>
      </w:r>
      <w:r w:rsidRPr="009B7437">
        <w:t>explore</w:t>
      </w:r>
      <w:r w:rsidR="00785F78">
        <w:t xml:space="preserve"> </w:t>
      </w:r>
      <w:r w:rsidRPr="009B7437">
        <w:t>asynchronous</w:t>
      </w:r>
      <w:r w:rsidR="00785F78">
        <w:t xml:space="preserve"> </w:t>
      </w:r>
      <w:r w:rsidRPr="009B7437">
        <w:t>digital</w:t>
      </w:r>
      <w:r w:rsidR="00785F78">
        <w:t xml:space="preserve"> </w:t>
      </w:r>
      <w:r w:rsidRPr="009B7437">
        <w:t>tools</w:t>
      </w:r>
      <w:r w:rsidR="00785F78">
        <w:t xml:space="preserve"> </w:t>
      </w:r>
      <w:r w:rsidRPr="009B7437">
        <w:t>and</w:t>
      </w:r>
      <w:r w:rsidR="00785F78">
        <w:t xml:space="preserve"> </w:t>
      </w:r>
      <w:r w:rsidRPr="009B7437">
        <w:t>build</w:t>
      </w:r>
      <w:r w:rsidR="00785F78">
        <w:t xml:space="preserve"> </w:t>
      </w:r>
      <w:r w:rsidRPr="009B7437">
        <w:t>a</w:t>
      </w:r>
      <w:r w:rsidR="00785F78">
        <w:t xml:space="preserve"> </w:t>
      </w:r>
      <w:r w:rsidRPr="009B7437">
        <w:t>strong</w:t>
      </w:r>
      <w:r w:rsidR="00785F78">
        <w:t xml:space="preserve"> </w:t>
      </w:r>
      <w:r w:rsidRPr="009B7437">
        <w:t>global</w:t>
      </w:r>
      <w:r w:rsidR="00785F78">
        <w:t xml:space="preserve"> </w:t>
      </w:r>
      <w:r w:rsidRPr="009B7437">
        <w:t>professional</w:t>
      </w:r>
      <w:r w:rsidR="00785F78">
        <w:t xml:space="preserve"> </w:t>
      </w:r>
      <w:r w:rsidRPr="009B7437">
        <w:t>learning</w:t>
      </w:r>
      <w:r w:rsidR="00785F78">
        <w:t xml:space="preserve"> </w:t>
      </w:r>
      <w:r w:rsidRPr="009B7437">
        <w:t>network</w:t>
      </w:r>
      <w:r w:rsidR="00785F78">
        <w:t xml:space="preserve"> </w:t>
      </w:r>
      <w:r w:rsidRPr="009B7437">
        <w:t>(PLN),</w:t>
      </w:r>
      <w:r w:rsidR="00785F78">
        <w:t xml:space="preserve"> </w:t>
      </w:r>
      <w:r w:rsidRPr="009B7437">
        <w:t>which</w:t>
      </w:r>
      <w:r w:rsidR="00785F78">
        <w:t xml:space="preserve"> </w:t>
      </w:r>
      <w:r w:rsidRPr="009B7437">
        <w:t>became</w:t>
      </w:r>
      <w:r w:rsidR="00785F78">
        <w:t xml:space="preserve"> </w:t>
      </w:r>
      <w:r w:rsidRPr="009B7437">
        <w:t>an</w:t>
      </w:r>
      <w:r w:rsidR="00785F78">
        <w:t xml:space="preserve"> </w:t>
      </w:r>
      <w:r w:rsidRPr="009B7437">
        <w:t>incremental</w:t>
      </w:r>
      <w:r w:rsidR="00785F78">
        <w:t xml:space="preserve"> </w:t>
      </w:r>
      <w:r w:rsidRPr="009B7437">
        <w:t>part</w:t>
      </w:r>
      <w:r w:rsidR="00785F78">
        <w:t xml:space="preserve"> </w:t>
      </w:r>
      <w:r w:rsidRPr="009B7437">
        <w:t>of</w:t>
      </w:r>
      <w:r w:rsidR="00785F78">
        <w:t xml:space="preserve"> </w:t>
      </w:r>
      <w:r w:rsidRPr="009B7437">
        <w:t>organi</w:t>
      </w:r>
      <w:r w:rsidR="0011244F">
        <w:t>s</w:t>
      </w:r>
      <w:r w:rsidRPr="009B7437">
        <w:t>ing</w:t>
      </w:r>
      <w:r w:rsidR="00785F78">
        <w:t xml:space="preserve"> </w:t>
      </w:r>
      <w:r w:rsidRPr="009B7437">
        <w:t>connection</w:t>
      </w:r>
      <w:r w:rsidR="00785F78">
        <w:t xml:space="preserve"> </w:t>
      </w:r>
      <w:r w:rsidRPr="009B7437">
        <w:t>between</w:t>
      </w:r>
      <w:r w:rsidR="00785F78">
        <w:t xml:space="preserve"> </w:t>
      </w:r>
      <w:r w:rsidRPr="009B7437">
        <w:t>China,</w:t>
      </w:r>
      <w:r w:rsidR="00785F78">
        <w:t xml:space="preserve"> </w:t>
      </w:r>
      <w:r w:rsidRPr="009B7437">
        <w:t>Australia,</w:t>
      </w:r>
      <w:r w:rsidR="00785F78">
        <w:t xml:space="preserve"> </w:t>
      </w:r>
      <w:r w:rsidRPr="009B7437">
        <w:t>community</w:t>
      </w:r>
      <w:r w:rsidR="00785F78">
        <w:t xml:space="preserve"> </w:t>
      </w:r>
      <w:r w:rsidRPr="009B7437">
        <w:t>groups</w:t>
      </w:r>
      <w:r w:rsidR="00785F78">
        <w:t xml:space="preserve"> </w:t>
      </w:r>
      <w:r w:rsidRPr="009B7437">
        <w:t>and</w:t>
      </w:r>
      <w:r w:rsidR="00785F78">
        <w:t xml:space="preserve"> </w:t>
      </w:r>
      <w:r w:rsidRPr="009B7437">
        <w:t>parent</w:t>
      </w:r>
      <w:r w:rsidR="00785F78">
        <w:t xml:space="preserve"> </w:t>
      </w:r>
      <w:r w:rsidRPr="009B7437">
        <w:t>groups.</w:t>
      </w:r>
      <w:r w:rsidR="00785F78">
        <w:t xml:space="preserve"> </w:t>
      </w:r>
    </w:p>
    <w:p w:rsidR="008E3B6A" w:rsidRPr="00575BC5" w:rsidRDefault="008E3B6A" w:rsidP="00785F78">
      <w:pPr>
        <w:pStyle w:val="61DET-Bullet"/>
        <w:numPr>
          <w:ilvl w:val="0"/>
          <w:numId w:val="0"/>
        </w:numPr>
        <w:rPr>
          <w:b/>
        </w:rPr>
      </w:pPr>
      <w:r w:rsidRPr="00575BC5">
        <w:rPr>
          <w:b/>
        </w:rPr>
        <w:t>Blogging</w:t>
      </w:r>
      <w:r w:rsidR="00785F78">
        <w:rPr>
          <w:b/>
        </w:rPr>
        <w:t xml:space="preserve"> </w:t>
      </w:r>
      <w:r w:rsidRPr="00575BC5">
        <w:rPr>
          <w:b/>
        </w:rPr>
        <w:t>an</w:t>
      </w:r>
      <w:r w:rsidR="0011244F" w:rsidRPr="00575BC5">
        <w:rPr>
          <w:b/>
        </w:rPr>
        <w:t>d</w:t>
      </w:r>
      <w:r w:rsidR="00785F78">
        <w:rPr>
          <w:b/>
        </w:rPr>
        <w:t xml:space="preserve"> </w:t>
      </w:r>
      <w:r w:rsidR="0011244F" w:rsidRPr="00575BC5">
        <w:rPr>
          <w:b/>
        </w:rPr>
        <w:t>professional</w:t>
      </w:r>
      <w:r w:rsidR="00785F78">
        <w:rPr>
          <w:b/>
        </w:rPr>
        <w:t xml:space="preserve"> </w:t>
      </w:r>
      <w:r w:rsidR="0011244F" w:rsidRPr="00575BC5">
        <w:rPr>
          <w:b/>
        </w:rPr>
        <w:t>learning</w:t>
      </w:r>
      <w:r w:rsidR="00785F78">
        <w:rPr>
          <w:b/>
        </w:rPr>
        <w:t xml:space="preserve"> </w:t>
      </w:r>
      <w:r w:rsidR="0011244F" w:rsidRPr="00575BC5">
        <w:rPr>
          <w:b/>
        </w:rPr>
        <w:t>ne</w:t>
      </w:r>
      <w:r w:rsidRPr="00575BC5">
        <w:rPr>
          <w:b/>
        </w:rPr>
        <w:t>tworks</w:t>
      </w:r>
    </w:p>
    <w:p w:rsidR="008E3B6A" w:rsidRPr="009B7437" w:rsidRDefault="008E3B6A" w:rsidP="00785F78">
      <w:pPr>
        <w:pStyle w:val="5DET-NormalText"/>
        <w:ind w:left="0"/>
      </w:pPr>
      <w:r w:rsidRPr="009B7437">
        <w:t>I</w:t>
      </w:r>
      <w:r w:rsidR="00785F78">
        <w:t xml:space="preserve"> </w:t>
      </w:r>
      <w:r w:rsidRPr="009B7437">
        <w:t>started</w:t>
      </w:r>
      <w:r w:rsidR="00785F78">
        <w:t xml:space="preserve"> </w:t>
      </w:r>
      <w:r w:rsidRPr="009B7437">
        <w:t>to</w:t>
      </w:r>
      <w:r w:rsidR="00785F78">
        <w:t xml:space="preserve"> </w:t>
      </w:r>
      <w:r w:rsidRPr="009B7437">
        <w:t>blog</w:t>
      </w:r>
      <w:r w:rsidR="00785F78">
        <w:t xml:space="preserve"> </w:t>
      </w:r>
      <w:r w:rsidRPr="009B7437">
        <w:t>and</w:t>
      </w:r>
      <w:r w:rsidR="00785F78">
        <w:t xml:space="preserve"> </w:t>
      </w:r>
      <w:r w:rsidRPr="009B7437">
        <w:t>co-create</w:t>
      </w:r>
      <w:r w:rsidR="00785F78">
        <w:t xml:space="preserve"> </w:t>
      </w:r>
      <w:r w:rsidRPr="009B7437">
        <w:t>blogs</w:t>
      </w:r>
      <w:r w:rsidR="00785F78">
        <w:t xml:space="preserve"> </w:t>
      </w:r>
      <w:r w:rsidRPr="009B7437">
        <w:t>with</w:t>
      </w:r>
      <w:r w:rsidR="00785F78">
        <w:t xml:space="preserve"> </w:t>
      </w:r>
      <w:r w:rsidRPr="009B7437">
        <w:t>colleagues</w:t>
      </w:r>
      <w:r w:rsidR="00785F78">
        <w:t xml:space="preserve"> </w:t>
      </w:r>
      <w:r w:rsidRPr="009B7437">
        <w:t>from</w:t>
      </w:r>
      <w:r w:rsidR="00785F78">
        <w:t xml:space="preserve"> </w:t>
      </w:r>
      <w:r w:rsidRPr="009B7437">
        <w:t>around</w:t>
      </w:r>
      <w:r w:rsidR="00785F78">
        <w:t xml:space="preserve"> </w:t>
      </w:r>
      <w:r w:rsidRPr="009B7437">
        <w:t>the</w:t>
      </w:r>
      <w:r w:rsidR="00785F78">
        <w:t xml:space="preserve"> </w:t>
      </w:r>
      <w:r w:rsidRPr="009B7437">
        <w:t>world</w:t>
      </w:r>
      <w:r w:rsidR="00785F78">
        <w:t xml:space="preserve"> </w:t>
      </w:r>
      <w:r w:rsidRPr="009B7437">
        <w:t>as</w:t>
      </w:r>
      <w:r w:rsidR="00785F78">
        <w:t xml:space="preserve"> </w:t>
      </w:r>
      <w:r w:rsidRPr="009B7437">
        <w:t>an</w:t>
      </w:r>
      <w:r w:rsidR="00785F78">
        <w:t xml:space="preserve"> </w:t>
      </w:r>
      <w:r w:rsidRPr="009B7437">
        <w:t>informing,</w:t>
      </w:r>
      <w:r w:rsidR="00785F78">
        <w:t xml:space="preserve"> </w:t>
      </w:r>
      <w:r w:rsidRPr="009B7437">
        <w:t>connecting</w:t>
      </w:r>
      <w:r w:rsidR="00785F78">
        <w:t xml:space="preserve"> </w:t>
      </w:r>
      <w:r w:rsidRPr="009B7437">
        <w:t>and</w:t>
      </w:r>
      <w:r w:rsidR="00785F78">
        <w:t xml:space="preserve"> </w:t>
      </w:r>
      <w:r w:rsidRPr="008E3B6A">
        <w:t>reflective</w:t>
      </w:r>
      <w:r w:rsidR="00785F78">
        <w:t xml:space="preserve"> </w:t>
      </w:r>
      <w:r w:rsidRPr="008E3B6A">
        <w:t>process.</w:t>
      </w:r>
      <w:r w:rsidR="00785F78">
        <w:t xml:space="preserve"> </w:t>
      </w:r>
      <w:r w:rsidRPr="008E3B6A">
        <w:t>Immediately,</w:t>
      </w:r>
      <w:r w:rsidR="00785F78">
        <w:t xml:space="preserve"> </w:t>
      </w:r>
      <w:r w:rsidRPr="008E3B6A">
        <w:t>I</w:t>
      </w:r>
      <w:r w:rsidR="00785F78">
        <w:t xml:space="preserve"> </w:t>
      </w:r>
      <w:r w:rsidRPr="008E3B6A">
        <w:t>found</w:t>
      </w:r>
      <w:r w:rsidR="00785F78">
        <w:t xml:space="preserve"> </w:t>
      </w:r>
      <w:r w:rsidRPr="008E3B6A">
        <w:t>that</w:t>
      </w:r>
      <w:r w:rsidR="00785F78">
        <w:t xml:space="preserve"> </w:t>
      </w:r>
      <w:r w:rsidRPr="008E3B6A">
        <w:t>blogging</w:t>
      </w:r>
      <w:r w:rsidR="00785F78">
        <w:t xml:space="preserve"> </w:t>
      </w:r>
      <w:r w:rsidRPr="008E3B6A">
        <w:t>created</w:t>
      </w:r>
      <w:r w:rsidR="00785F78">
        <w:t xml:space="preserve"> </w:t>
      </w:r>
      <w:r w:rsidRPr="008E3B6A">
        <w:t>a</w:t>
      </w:r>
      <w:r w:rsidR="00785F78">
        <w:t xml:space="preserve"> </w:t>
      </w:r>
      <w:r w:rsidRPr="008E3B6A">
        <w:t>bridge</w:t>
      </w:r>
      <w:r w:rsidR="00785F78">
        <w:t xml:space="preserve"> </w:t>
      </w:r>
      <w:r w:rsidRPr="008E3B6A">
        <w:t>between</w:t>
      </w:r>
      <w:r w:rsidR="00785F78">
        <w:t xml:space="preserve"> </w:t>
      </w:r>
      <w:r w:rsidRPr="008E3B6A">
        <w:t>my</w:t>
      </w:r>
      <w:r w:rsidR="00785F78">
        <w:t xml:space="preserve"> </w:t>
      </w:r>
      <w:r w:rsidRPr="008E3B6A">
        <w:t>teaching</w:t>
      </w:r>
      <w:r w:rsidR="00785F78">
        <w:t xml:space="preserve"> </w:t>
      </w:r>
      <w:r w:rsidRPr="008E3B6A">
        <w:t>practice,</w:t>
      </w:r>
      <w:r w:rsidR="00785F78">
        <w:t xml:space="preserve"> </w:t>
      </w:r>
      <w:r w:rsidRPr="008E3B6A">
        <w:t>the</w:t>
      </w:r>
      <w:r w:rsidR="00785F78">
        <w:t xml:space="preserve"> </w:t>
      </w:r>
      <w:r w:rsidRPr="008E3B6A">
        <w:t>outside</w:t>
      </w:r>
      <w:r w:rsidR="00785F78">
        <w:t xml:space="preserve"> </w:t>
      </w:r>
      <w:r w:rsidRPr="008E3B6A">
        <w:t>community</w:t>
      </w:r>
      <w:r w:rsidR="00785F78">
        <w:t xml:space="preserve"> </w:t>
      </w:r>
      <w:r w:rsidRPr="008E3B6A">
        <w:t>and</w:t>
      </w:r>
      <w:r w:rsidR="00785F78">
        <w:t xml:space="preserve"> </w:t>
      </w:r>
      <w:r w:rsidRPr="008E3B6A">
        <w:t>parents.</w:t>
      </w:r>
      <w:r w:rsidR="00785F78">
        <w:t xml:space="preserve">  </w:t>
      </w:r>
      <w:r w:rsidRPr="008E3B6A">
        <w:t>In</w:t>
      </w:r>
      <w:r w:rsidR="00785F78">
        <w:t xml:space="preserve"> </w:t>
      </w:r>
      <w:r w:rsidRPr="008E3B6A">
        <w:t>turn,</w:t>
      </w:r>
      <w:r w:rsidR="00785F78">
        <w:t xml:space="preserve"> </w:t>
      </w:r>
      <w:r w:rsidRPr="008E3B6A">
        <w:t>the</w:t>
      </w:r>
      <w:r w:rsidR="00785F78">
        <w:t xml:space="preserve"> </w:t>
      </w:r>
      <w:r w:rsidRPr="008E3B6A">
        <w:t>content</w:t>
      </w:r>
      <w:r w:rsidR="00785F78">
        <w:t xml:space="preserve"> </w:t>
      </w:r>
      <w:r w:rsidRPr="008E3B6A">
        <w:t>I</w:t>
      </w:r>
      <w:r w:rsidR="00785F78">
        <w:t xml:space="preserve"> </w:t>
      </w:r>
      <w:r w:rsidRPr="008E3B6A">
        <w:t>was</w:t>
      </w:r>
      <w:r w:rsidR="00785F78">
        <w:t xml:space="preserve"> </w:t>
      </w:r>
      <w:r w:rsidRPr="008E3B6A">
        <w:t>creating</w:t>
      </w:r>
      <w:r w:rsidR="00785F78">
        <w:t xml:space="preserve"> </w:t>
      </w:r>
      <w:r w:rsidRPr="008E3B6A">
        <w:t>started</w:t>
      </w:r>
      <w:r w:rsidR="00785F78">
        <w:t xml:space="preserve"> </w:t>
      </w:r>
      <w:r w:rsidRPr="008E3B6A">
        <w:t>to</w:t>
      </w:r>
      <w:r w:rsidR="00785F78">
        <w:t xml:space="preserve"> </w:t>
      </w:r>
      <w:r w:rsidRPr="008E3B6A">
        <w:t>contribute</w:t>
      </w:r>
      <w:r w:rsidR="00785F78">
        <w:t xml:space="preserve"> </w:t>
      </w:r>
      <w:r w:rsidRPr="008E3B6A">
        <w:t>back</w:t>
      </w:r>
      <w:r w:rsidR="00785F78">
        <w:t xml:space="preserve"> </w:t>
      </w:r>
      <w:r w:rsidRPr="008E3B6A">
        <w:t>to</w:t>
      </w:r>
      <w:r w:rsidR="00785F78">
        <w:t xml:space="preserve"> </w:t>
      </w:r>
      <w:r w:rsidRPr="008E3B6A">
        <w:t>my</w:t>
      </w:r>
      <w:r w:rsidR="00785F78">
        <w:t xml:space="preserve"> </w:t>
      </w:r>
      <w:r w:rsidRPr="008E3B6A">
        <w:t>professional</w:t>
      </w:r>
      <w:r w:rsidR="00785F78">
        <w:t xml:space="preserve"> </w:t>
      </w:r>
      <w:r w:rsidRPr="008E3B6A">
        <w:t>learning</w:t>
      </w:r>
      <w:r w:rsidR="00785F78">
        <w:t xml:space="preserve"> </w:t>
      </w:r>
      <w:r w:rsidRPr="008E3B6A">
        <w:t>network</w:t>
      </w:r>
      <w:r w:rsidR="00785F78">
        <w:t xml:space="preserve"> </w:t>
      </w:r>
      <w:r w:rsidRPr="008E3B6A">
        <w:t>and</w:t>
      </w:r>
      <w:r w:rsidR="00785F78">
        <w:t xml:space="preserve"> </w:t>
      </w:r>
      <w:r w:rsidRPr="008E3B6A">
        <w:t>enable</w:t>
      </w:r>
      <w:r w:rsidR="00785F78">
        <w:t xml:space="preserve"> </w:t>
      </w:r>
      <w:r w:rsidRPr="008E3B6A">
        <w:t>me</w:t>
      </w:r>
      <w:r w:rsidR="00785F78">
        <w:t xml:space="preserve"> </w:t>
      </w:r>
      <w:r w:rsidRPr="008E3B6A">
        <w:t>to</w:t>
      </w:r>
      <w:r w:rsidR="00785F78">
        <w:t xml:space="preserve"> </w:t>
      </w:r>
      <w:r w:rsidRPr="008E3B6A">
        <w:t>become</w:t>
      </w:r>
      <w:r w:rsidR="00785F78">
        <w:t xml:space="preserve"> </w:t>
      </w:r>
      <w:r w:rsidRPr="008E3B6A">
        <w:t>aware</w:t>
      </w:r>
      <w:r w:rsidR="00785F78">
        <w:t xml:space="preserve"> </w:t>
      </w:r>
      <w:r w:rsidRPr="008E3B6A">
        <w:t>of</w:t>
      </w:r>
      <w:r w:rsidR="00785F78">
        <w:t xml:space="preserve"> </w:t>
      </w:r>
      <w:r w:rsidRPr="008E3B6A">
        <w:t>my</w:t>
      </w:r>
      <w:r w:rsidR="00785F78">
        <w:t xml:space="preserve"> </w:t>
      </w:r>
      <w:r w:rsidRPr="008E3B6A">
        <w:t>own</w:t>
      </w:r>
      <w:r w:rsidR="00785F78">
        <w:t xml:space="preserve"> </w:t>
      </w:r>
      <w:r w:rsidRPr="008E3B6A">
        <w:t>gaps</w:t>
      </w:r>
      <w:r w:rsidR="00785F78">
        <w:t xml:space="preserve"> </w:t>
      </w:r>
      <w:r w:rsidRPr="008E3B6A">
        <w:t>in</w:t>
      </w:r>
      <w:r w:rsidR="00785F78">
        <w:t xml:space="preserve"> </w:t>
      </w:r>
      <w:r w:rsidRPr="008E3B6A">
        <w:t>knowledge.</w:t>
      </w:r>
      <w:r w:rsidR="00785F78">
        <w:t xml:space="preserve">  </w:t>
      </w:r>
      <w:r w:rsidRPr="008E3B6A">
        <w:t>Blogging</w:t>
      </w:r>
      <w:r w:rsidR="00785F78">
        <w:t xml:space="preserve"> </w:t>
      </w:r>
      <w:r w:rsidRPr="008E3B6A">
        <w:t>also</w:t>
      </w:r>
      <w:r w:rsidR="00785F78">
        <w:t xml:space="preserve"> </w:t>
      </w:r>
      <w:r w:rsidRPr="008E3B6A">
        <w:t>enabled</w:t>
      </w:r>
      <w:r w:rsidR="00785F78">
        <w:t xml:space="preserve"> </w:t>
      </w:r>
      <w:r w:rsidRPr="008E3B6A">
        <w:t>me</w:t>
      </w:r>
      <w:r w:rsidR="00785F78">
        <w:t xml:space="preserve"> </w:t>
      </w:r>
      <w:r w:rsidRPr="008E3B6A">
        <w:t>to</w:t>
      </w:r>
      <w:r w:rsidR="00785F78">
        <w:t xml:space="preserve"> </w:t>
      </w:r>
      <w:r w:rsidRPr="008E3B6A">
        <w:t>present</w:t>
      </w:r>
      <w:r w:rsidR="00785F78">
        <w:t xml:space="preserve"> </w:t>
      </w:r>
      <w:r w:rsidRPr="008E3B6A">
        <w:t>my</w:t>
      </w:r>
      <w:r w:rsidR="00785F78">
        <w:t xml:space="preserve"> </w:t>
      </w:r>
      <w:r w:rsidRPr="008E3B6A">
        <w:t>learning</w:t>
      </w:r>
      <w:r w:rsidR="00785F78">
        <w:t xml:space="preserve"> </w:t>
      </w:r>
      <w:r w:rsidRPr="008E3B6A">
        <w:t>of</w:t>
      </w:r>
      <w:r w:rsidR="00785F78">
        <w:t xml:space="preserve"> </w:t>
      </w:r>
      <w:r w:rsidRPr="008E3B6A">
        <w:t>the</w:t>
      </w:r>
      <w:r w:rsidR="00785F78">
        <w:t xml:space="preserve"> </w:t>
      </w:r>
      <w:r w:rsidRPr="008E3B6A">
        <w:t>NSW</w:t>
      </w:r>
      <w:r w:rsidR="00785F78">
        <w:t xml:space="preserve"> </w:t>
      </w:r>
      <w:r w:rsidRPr="008E3B6A">
        <w:t>Teaching</w:t>
      </w:r>
      <w:r w:rsidR="00785F78">
        <w:t xml:space="preserve"> </w:t>
      </w:r>
      <w:r w:rsidRPr="008E3B6A">
        <w:t>standards</w:t>
      </w:r>
      <w:r w:rsidR="00785F78">
        <w:t xml:space="preserve"> </w:t>
      </w:r>
      <w:r w:rsidRPr="008E3B6A">
        <w:t>by</w:t>
      </w:r>
      <w:r w:rsidR="00785F78">
        <w:t xml:space="preserve"> </w:t>
      </w:r>
      <w:r w:rsidRPr="008E3B6A">
        <w:t>using</w:t>
      </w:r>
      <w:r w:rsidR="00785F78">
        <w:t xml:space="preserve"> </w:t>
      </w:r>
      <w:r w:rsidRPr="008E3B6A">
        <w:t>categories,</w:t>
      </w:r>
      <w:r w:rsidR="00785F78">
        <w:t xml:space="preserve"> </w:t>
      </w:r>
      <w:r w:rsidRPr="008E3B6A">
        <w:t>becoming</w:t>
      </w:r>
      <w:r w:rsidR="00785F78">
        <w:t xml:space="preserve"> </w:t>
      </w:r>
      <w:r w:rsidRPr="008E3B6A">
        <w:t>a</w:t>
      </w:r>
      <w:r w:rsidR="00785F78">
        <w:t xml:space="preserve"> </w:t>
      </w:r>
      <w:r w:rsidRPr="008E3B6A">
        <w:t>living</w:t>
      </w:r>
      <w:r w:rsidR="00785F78">
        <w:t xml:space="preserve"> </w:t>
      </w:r>
      <w:r w:rsidRPr="008E3B6A">
        <w:t>digital</w:t>
      </w:r>
      <w:r w:rsidR="00785F78">
        <w:t xml:space="preserve"> </w:t>
      </w:r>
      <w:r w:rsidRPr="008E3B6A">
        <w:t>portfolio.</w:t>
      </w:r>
      <w:r w:rsidR="00785F78">
        <w:t xml:space="preserve"> </w:t>
      </w:r>
      <w:r w:rsidRPr="008E3B6A">
        <w:t>It</w:t>
      </w:r>
      <w:r w:rsidR="00785F78">
        <w:t xml:space="preserve"> </w:t>
      </w:r>
      <w:r w:rsidRPr="008E3B6A">
        <w:t>gave</w:t>
      </w:r>
      <w:r w:rsidR="00785F78">
        <w:t xml:space="preserve"> </w:t>
      </w:r>
      <w:r w:rsidRPr="008E3B6A">
        <w:t>my</w:t>
      </w:r>
      <w:r w:rsidR="00785F78">
        <w:t xml:space="preserve"> </w:t>
      </w:r>
      <w:r w:rsidRPr="008E3B6A">
        <w:t>role</w:t>
      </w:r>
      <w:r w:rsidR="00785F78">
        <w:t xml:space="preserve"> </w:t>
      </w:r>
      <w:r w:rsidRPr="008E3B6A">
        <w:t>as</w:t>
      </w:r>
      <w:r w:rsidR="00785F78">
        <w:t xml:space="preserve"> </w:t>
      </w:r>
      <w:r w:rsidRPr="008E3B6A">
        <w:t>teacher</w:t>
      </w:r>
      <w:r w:rsidR="00785F78">
        <w:t xml:space="preserve"> </w:t>
      </w:r>
      <w:r w:rsidRPr="008E3B6A">
        <w:t>legitimacy</w:t>
      </w:r>
      <w:r w:rsidR="00785F78">
        <w:t xml:space="preserve"> </w:t>
      </w:r>
      <w:r w:rsidRPr="008E3B6A">
        <w:t>beyond</w:t>
      </w:r>
      <w:r w:rsidR="00785F78">
        <w:t xml:space="preserve"> </w:t>
      </w:r>
      <w:r w:rsidRPr="008E3B6A">
        <w:t>the</w:t>
      </w:r>
      <w:r w:rsidR="00785F78">
        <w:t xml:space="preserve"> </w:t>
      </w:r>
      <w:r w:rsidRPr="008E3B6A">
        <w:t>education</w:t>
      </w:r>
      <w:r w:rsidR="00785F78">
        <w:t xml:space="preserve"> </w:t>
      </w:r>
      <w:r w:rsidRPr="008E3B6A">
        <w:t>institu</w:t>
      </w:r>
      <w:r w:rsidR="0011244F">
        <w:t>tion</w:t>
      </w:r>
      <w:r w:rsidR="00785F78">
        <w:t xml:space="preserve"> </w:t>
      </w:r>
      <w:r w:rsidR="0011244F">
        <w:t>and</w:t>
      </w:r>
      <w:r w:rsidR="00785F78">
        <w:t xml:space="preserve"> </w:t>
      </w:r>
      <w:r w:rsidR="0011244F">
        <w:t>helped</w:t>
      </w:r>
      <w:r w:rsidR="00785F78">
        <w:t xml:space="preserve"> </w:t>
      </w:r>
      <w:r w:rsidR="0011244F">
        <w:t>build</w:t>
      </w:r>
      <w:r w:rsidR="00785F78">
        <w:t xml:space="preserve"> </w:t>
      </w:r>
      <w:r w:rsidRPr="008E3B6A">
        <w:t>relationships</w:t>
      </w:r>
      <w:r w:rsidR="00785F78">
        <w:t xml:space="preserve"> </w:t>
      </w:r>
      <w:r w:rsidRPr="008E3B6A">
        <w:t>with</w:t>
      </w:r>
      <w:r w:rsidR="00785F78">
        <w:t xml:space="preserve"> </w:t>
      </w:r>
      <w:r w:rsidRPr="008E3B6A">
        <w:t>the</w:t>
      </w:r>
      <w:r w:rsidR="00785F78">
        <w:t xml:space="preserve"> </w:t>
      </w:r>
      <w:r w:rsidRPr="008E3B6A">
        <w:t>community</w:t>
      </w:r>
      <w:r w:rsidR="00785F78">
        <w:t xml:space="preserve"> </w:t>
      </w:r>
      <w:r w:rsidRPr="008E3B6A">
        <w:t>sector.</w:t>
      </w:r>
      <w:r w:rsidR="00785F78">
        <w:t xml:space="preserve">  </w:t>
      </w:r>
      <w:r w:rsidRPr="008E3B6A">
        <w:t>I</w:t>
      </w:r>
      <w:r w:rsidR="00785F78">
        <w:t xml:space="preserve"> </w:t>
      </w:r>
      <w:r w:rsidRPr="008E3B6A">
        <w:t>created</w:t>
      </w:r>
      <w:r w:rsidR="00785F78">
        <w:t xml:space="preserve"> </w:t>
      </w:r>
      <w:r w:rsidRPr="008E3B6A">
        <w:t>a</w:t>
      </w:r>
      <w:r w:rsidR="00785F78">
        <w:t xml:space="preserve"> </w:t>
      </w:r>
      <w:r w:rsidRPr="008E3B6A">
        <w:t>partners</w:t>
      </w:r>
      <w:r w:rsidR="00785F78">
        <w:t xml:space="preserve"> </w:t>
      </w:r>
      <w:r w:rsidRPr="008E3B6A">
        <w:t>page</w:t>
      </w:r>
      <w:r w:rsidR="00785F78">
        <w:t xml:space="preserve"> </w:t>
      </w:r>
      <w:r w:rsidRPr="008E3B6A">
        <w:t>on</w:t>
      </w:r>
      <w:r w:rsidR="00785F78">
        <w:t xml:space="preserve"> </w:t>
      </w:r>
      <w:r w:rsidRPr="008E3B6A">
        <w:t>the</w:t>
      </w:r>
      <w:r w:rsidR="00785F78">
        <w:t xml:space="preserve"> </w:t>
      </w:r>
      <w:r w:rsidRPr="008E3B6A">
        <w:t>blog</w:t>
      </w:r>
      <w:r w:rsidR="00785F78">
        <w:t xml:space="preserve"> </w:t>
      </w:r>
      <w:r w:rsidRPr="008E3B6A">
        <w:t>that</w:t>
      </w:r>
      <w:r w:rsidR="00785F78">
        <w:t xml:space="preserve"> </w:t>
      </w:r>
      <w:r w:rsidRPr="008E3B6A">
        <w:t>showcased</w:t>
      </w:r>
      <w:r w:rsidR="00785F78">
        <w:t xml:space="preserve"> </w:t>
      </w:r>
      <w:r w:rsidRPr="008E3B6A">
        <w:t>supporting</w:t>
      </w:r>
      <w:r w:rsidR="00785F78">
        <w:t xml:space="preserve"> </w:t>
      </w:r>
      <w:r w:rsidRPr="008E3B6A">
        <w:t>institutions</w:t>
      </w:r>
      <w:r w:rsidR="00785F78">
        <w:t xml:space="preserve"> </w:t>
      </w:r>
      <w:r w:rsidRPr="008E3B6A">
        <w:t>and</w:t>
      </w:r>
      <w:r w:rsidR="00785F78">
        <w:t xml:space="preserve"> </w:t>
      </w:r>
      <w:r w:rsidRPr="008E3B6A">
        <w:t>community</w:t>
      </w:r>
      <w:r w:rsidR="00785F78">
        <w:t xml:space="preserve"> </w:t>
      </w:r>
      <w:r w:rsidRPr="008E3B6A">
        <w:t>groups</w:t>
      </w:r>
      <w:r w:rsidR="00785F78">
        <w:t xml:space="preserve"> </w:t>
      </w:r>
      <w:r w:rsidRPr="008E3B6A">
        <w:t>and</w:t>
      </w:r>
      <w:r w:rsidR="00785F78">
        <w:t xml:space="preserve"> </w:t>
      </w:r>
      <w:r w:rsidRPr="008E3B6A">
        <w:t>to</w:t>
      </w:r>
      <w:r w:rsidR="00785F78">
        <w:t xml:space="preserve"> </w:t>
      </w:r>
      <w:r w:rsidRPr="008E3B6A">
        <w:t>reciprocate</w:t>
      </w:r>
      <w:r w:rsidR="00785F78">
        <w:t xml:space="preserve"> </w:t>
      </w:r>
      <w:r w:rsidRPr="008E3B6A">
        <w:t>the</w:t>
      </w:r>
      <w:r w:rsidR="00785F78">
        <w:t xml:space="preserve"> </w:t>
      </w:r>
      <w:r w:rsidRPr="008E3B6A">
        <w:t>support.</w:t>
      </w:r>
      <w:r w:rsidR="00785F78">
        <w:t xml:space="preserve"> </w:t>
      </w:r>
      <w:r w:rsidRPr="008E3B6A">
        <w:t>The</w:t>
      </w:r>
      <w:r w:rsidR="00785F78">
        <w:t xml:space="preserve"> </w:t>
      </w:r>
      <w:r w:rsidRPr="008E3B6A">
        <w:t>relationships</w:t>
      </w:r>
      <w:r w:rsidR="00785F78">
        <w:t xml:space="preserve"> </w:t>
      </w:r>
      <w:r w:rsidRPr="008E3B6A">
        <w:t>that</w:t>
      </w:r>
      <w:r w:rsidR="00785F78">
        <w:t xml:space="preserve"> </w:t>
      </w:r>
      <w:r w:rsidRPr="008E3B6A">
        <w:t>I</w:t>
      </w:r>
      <w:r w:rsidR="00785F78">
        <w:t xml:space="preserve"> </w:t>
      </w:r>
      <w:r w:rsidRPr="008E3B6A">
        <w:t>built</w:t>
      </w:r>
      <w:r w:rsidR="00785F78">
        <w:t xml:space="preserve"> </w:t>
      </w:r>
      <w:r w:rsidRPr="008E3B6A">
        <w:t>with</w:t>
      </w:r>
      <w:r w:rsidR="00785F78">
        <w:t xml:space="preserve"> </w:t>
      </w:r>
      <w:r w:rsidRPr="008E3B6A">
        <w:t>the</w:t>
      </w:r>
      <w:r w:rsidR="00785F78">
        <w:t xml:space="preserve"> </w:t>
      </w:r>
      <w:r w:rsidRPr="008E3B6A">
        <w:t>community</w:t>
      </w:r>
      <w:r w:rsidR="00785F78">
        <w:t xml:space="preserve"> </w:t>
      </w:r>
      <w:r w:rsidRPr="008E3B6A">
        <w:t>in</w:t>
      </w:r>
      <w:r w:rsidR="00785F78">
        <w:t xml:space="preserve"> </w:t>
      </w:r>
      <w:r w:rsidRPr="008E3B6A">
        <w:t>Australia</w:t>
      </w:r>
      <w:r w:rsidR="00785F78">
        <w:t xml:space="preserve"> </w:t>
      </w:r>
      <w:r w:rsidRPr="008E3B6A">
        <w:t>became</w:t>
      </w:r>
      <w:r w:rsidR="00785F78">
        <w:t xml:space="preserve"> </w:t>
      </w:r>
      <w:r w:rsidRPr="008E3B6A">
        <w:t>an</w:t>
      </w:r>
      <w:r w:rsidR="00785F78">
        <w:t xml:space="preserve"> </w:t>
      </w:r>
      <w:r w:rsidRPr="008E3B6A">
        <w:t>incremental</w:t>
      </w:r>
      <w:r w:rsidR="00785F78">
        <w:t xml:space="preserve"> </w:t>
      </w:r>
      <w:r w:rsidRPr="008E3B6A">
        <w:t>part</w:t>
      </w:r>
      <w:r w:rsidR="00785F78">
        <w:t xml:space="preserve"> </w:t>
      </w:r>
      <w:r w:rsidRPr="008E3B6A">
        <w:t>of</w:t>
      </w:r>
      <w:r w:rsidR="00785F78">
        <w:t xml:space="preserve"> </w:t>
      </w:r>
      <w:r w:rsidRPr="008E3B6A">
        <w:t>forming</w:t>
      </w:r>
      <w:r w:rsidR="00785F78">
        <w:t xml:space="preserve"> </w:t>
      </w:r>
      <w:r w:rsidRPr="008E3B6A">
        <w:t>successful</w:t>
      </w:r>
      <w:r w:rsidR="00785F78">
        <w:t xml:space="preserve"> </w:t>
      </w:r>
      <w:r w:rsidRPr="008E3B6A">
        <w:t>connections</w:t>
      </w:r>
      <w:r w:rsidR="00785F78">
        <w:t xml:space="preserve"> </w:t>
      </w:r>
      <w:r w:rsidRPr="008E3B6A">
        <w:t>in</w:t>
      </w:r>
      <w:r w:rsidR="00785F78">
        <w:t xml:space="preserve"> </w:t>
      </w:r>
      <w:r w:rsidRPr="008E3B6A">
        <w:t>the</w:t>
      </w:r>
      <w:r w:rsidR="00785F78">
        <w:t xml:space="preserve"> </w:t>
      </w:r>
      <w:r w:rsidRPr="008E3B6A">
        <w:t>community</w:t>
      </w:r>
      <w:r w:rsidR="00785F78">
        <w:t xml:space="preserve"> </w:t>
      </w:r>
      <w:r w:rsidRPr="008E3B6A">
        <w:t>sector</w:t>
      </w:r>
      <w:r w:rsidR="00785F78">
        <w:t xml:space="preserve"> </w:t>
      </w:r>
      <w:r w:rsidRPr="008E3B6A">
        <w:t>in</w:t>
      </w:r>
      <w:r w:rsidR="00785F78">
        <w:t xml:space="preserve"> </w:t>
      </w:r>
      <w:r w:rsidRPr="008E3B6A">
        <w:t>China</w:t>
      </w:r>
      <w:r w:rsidR="00785F78">
        <w:t xml:space="preserve"> </w:t>
      </w:r>
      <w:r w:rsidRPr="008E3B6A">
        <w:t>and</w:t>
      </w:r>
      <w:r w:rsidR="00785F78">
        <w:t xml:space="preserve"> </w:t>
      </w:r>
      <w:r w:rsidRPr="008E3B6A">
        <w:t>gave</w:t>
      </w:r>
      <w:r w:rsidR="00785F78">
        <w:t xml:space="preserve"> </w:t>
      </w:r>
      <w:r w:rsidRPr="008E3B6A">
        <w:t>strength</w:t>
      </w:r>
      <w:r w:rsidR="00785F78">
        <w:t xml:space="preserve"> </w:t>
      </w:r>
      <w:r w:rsidRPr="008E3B6A">
        <w:t>to</w:t>
      </w:r>
      <w:r w:rsidR="00785F78">
        <w:t xml:space="preserve"> </w:t>
      </w:r>
      <w:r w:rsidRPr="008E3B6A">
        <w:t>the</w:t>
      </w:r>
      <w:r w:rsidR="00785F78">
        <w:t xml:space="preserve"> </w:t>
      </w:r>
      <w:r w:rsidRPr="008E3B6A">
        <w:t>research</w:t>
      </w:r>
      <w:r w:rsidR="00785F78">
        <w:t xml:space="preserve"> </w:t>
      </w:r>
      <w:r w:rsidRPr="008E3B6A">
        <w:t>project.</w:t>
      </w:r>
      <w:r w:rsidR="00785F78">
        <w:t xml:space="preserve"> </w:t>
      </w:r>
      <w:r w:rsidRPr="008E3B6A">
        <w:t>The</w:t>
      </w:r>
      <w:r w:rsidR="00785F78">
        <w:t xml:space="preserve"> </w:t>
      </w:r>
      <w:r w:rsidRPr="008E3B6A">
        <w:t>partners</w:t>
      </w:r>
      <w:r w:rsidR="00785F78">
        <w:t xml:space="preserve"> </w:t>
      </w:r>
      <w:r w:rsidRPr="008E3B6A">
        <w:t>beyond</w:t>
      </w:r>
      <w:r w:rsidR="00785F78">
        <w:t xml:space="preserve"> </w:t>
      </w:r>
      <w:r w:rsidRPr="008E3B6A">
        <w:t>the</w:t>
      </w:r>
      <w:r w:rsidR="00785F78">
        <w:t xml:space="preserve"> </w:t>
      </w:r>
      <w:r w:rsidRPr="008E3B6A">
        <w:t>NSW</w:t>
      </w:r>
      <w:r w:rsidR="00785F78">
        <w:t xml:space="preserve"> </w:t>
      </w:r>
      <w:r w:rsidRPr="008E3B6A">
        <w:t>Education</w:t>
      </w:r>
      <w:r w:rsidR="00785F78">
        <w:t xml:space="preserve"> </w:t>
      </w:r>
      <w:r w:rsidRPr="008E3B6A">
        <w:t>Departme</w:t>
      </w:r>
      <w:r w:rsidRPr="009B7437">
        <w:t>nt</w:t>
      </w:r>
      <w:r w:rsidR="00785F78">
        <w:t xml:space="preserve"> </w:t>
      </w:r>
      <w:r w:rsidRPr="009B7437">
        <w:t>and</w:t>
      </w:r>
      <w:r w:rsidR="00785F78">
        <w:t xml:space="preserve"> </w:t>
      </w:r>
      <w:r w:rsidRPr="009B7437">
        <w:t>Kingold</w:t>
      </w:r>
      <w:r w:rsidR="00785F78">
        <w:t xml:space="preserve"> </w:t>
      </w:r>
      <w:r w:rsidRPr="009B7437">
        <w:t>Group</w:t>
      </w:r>
      <w:r w:rsidR="00785F78">
        <w:t xml:space="preserve"> </w:t>
      </w:r>
      <w:r w:rsidRPr="009B7437">
        <w:t>that</w:t>
      </w:r>
      <w:r w:rsidR="00785F78">
        <w:t xml:space="preserve"> </w:t>
      </w:r>
      <w:r w:rsidRPr="009B7437">
        <w:t>supported</w:t>
      </w:r>
      <w:r w:rsidR="00785F78">
        <w:t xml:space="preserve"> </w:t>
      </w:r>
      <w:r w:rsidRPr="009B7437">
        <w:t>(and</w:t>
      </w:r>
      <w:r w:rsidR="00785F78">
        <w:t xml:space="preserve"> </w:t>
      </w:r>
      <w:r w:rsidRPr="009B7437">
        <w:t>continue</w:t>
      </w:r>
      <w:r w:rsidR="00785F78">
        <w:t xml:space="preserve"> </w:t>
      </w:r>
      <w:r w:rsidRPr="009B7437">
        <w:t>to</w:t>
      </w:r>
      <w:r w:rsidR="00785F78">
        <w:t xml:space="preserve"> </w:t>
      </w:r>
      <w:r w:rsidRPr="009B7437">
        <w:t>support)</w:t>
      </w:r>
      <w:r w:rsidR="00785F78">
        <w:t xml:space="preserve"> </w:t>
      </w:r>
      <w:r w:rsidRPr="009B7437">
        <w:t>the</w:t>
      </w:r>
      <w:r w:rsidR="00785F78">
        <w:t xml:space="preserve"> </w:t>
      </w:r>
      <w:r w:rsidRPr="009B7437">
        <w:t>research</w:t>
      </w:r>
      <w:r w:rsidR="00785F78">
        <w:t xml:space="preserve"> </w:t>
      </w:r>
      <w:r w:rsidRPr="009B7437">
        <w:t>project</w:t>
      </w:r>
      <w:r w:rsidR="00785F78">
        <w:t xml:space="preserve"> </w:t>
      </w:r>
      <w:r w:rsidRPr="009B7437">
        <w:t>both</w:t>
      </w:r>
      <w:r w:rsidR="00785F78">
        <w:t xml:space="preserve"> </w:t>
      </w:r>
      <w:r w:rsidRPr="009B7437">
        <w:t>in</w:t>
      </w:r>
      <w:r w:rsidR="00785F78">
        <w:t xml:space="preserve"> </w:t>
      </w:r>
      <w:r w:rsidRPr="009B7437">
        <w:t>Australia</w:t>
      </w:r>
      <w:r w:rsidR="00785F78">
        <w:t xml:space="preserve"> </w:t>
      </w:r>
      <w:r w:rsidRPr="009B7437">
        <w:t>and</w:t>
      </w:r>
      <w:r w:rsidR="00785F78">
        <w:t xml:space="preserve"> </w:t>
      </w:r>
      <w:r w:rsidRPr="009B7437">
        <w:t>China</w:t>
      </w:r>
      <w:r w:rsidR="00785F78">
        <w:t xml:space="preserve"> </w:t>
      </w:r>
      <w:r w:rsidRPr="009B7437">
        <w:t>are:</w:t>
      </w:r>
      <w:r w:rsidR="00785F78">
        <w:t xml:space="preserve"> </w:t>
      </w:r>
      <w:r w:rsidRPr="009B7437">
        <w:t>Asia</w:t>
      </w:r>
      <w:r w:rsidR="00785F78">
        <w:t xml:space="preserve"> </w:t>
      </w:r>
      <w:r w:rsidRPr="009B7437">
        <w:t>Education</w:t>
      </w:r>
      <w:r w:rsidR="00785F78">
        <w:t xml:space="preserve"> </w:t>
      </w:r>
      <w:r w:rsidRPr="009B7437">
        <w:t>Foundation,</w:t>
      </w:r>
      <w:r w:rsidR="00785F78">
        <w:t xml:space="preserve"> </w:t>
      </w:r>
      <w:r w:rsidRPr="009B7437">
        <w:t>Australia</w:t>
      </w:r>
      <w:r w:rsidR="00785F78">
        <w:t xml:space="preserve"> </w:t>
      </w:r>
      <w:r w:rsidRPr="009B7437">
        <w:t>China</w:t>
      </w:r>
      <w:r w:rsidR="00785F78">
        <w:t xml:space="preserve"> </w:t>
      </w:r>
      <w:r w:rsidRPr="009B7437">
        <w:t>Business</w:t>
      </w:r>
      <w:r w:rsidR="00785F78">
        <w:t xml:space="preserve"> </w:t>
      </w:r>
      <w:r w:rsidRPr="009B7437">
        <w:t>Council,</w:t>
      </w:r>
      <w:r w:rsidR="00785F78">
        <w:t xml:space="preserve"> </w:t>
      </w:r>
      <w:r w:rsidRPr="009B7437">
        <w:t>Australia</w:t>
      </w:r>
      <w:r w:rsidR="00785F78">
        <w:t xml:space="preserve"> </w:t>
      </w:r>
      <w:r w:rsidRPr="009B7437">
        <w:t>China</w:t>
      </w:r>
      <w:r w:rsidR="00785F78">
        <w:t xml:space="preserve"> </w:t>
      </w:r>
      <w:r w:rsidRPr="009B7437">
        <w:t>Friendship</w:t>
      </w:r>
      <w:r w:rsidR="00785F78">
        <w:t xml:space="preserve"> </w:t>
      </w:r>
      <w:r w:rsidRPr="009B7437">
        <w:t>Society,</w:t>
      </w:r>
      <w:r w:rsidR="00785F78">
        <w:t xml:space="preserve"> </w:t>
      </w:r>
      <w:r w:rsidRPr="009B7437">
        <w:t>Australia</w:t>
      </w:r>
      <w:r w:rsidR="00785F78">
        <w:t xml:space="preserve"> </w:t>
      </w:r>
      <w:r w:rsidRPr="009B7437">
        <w:t>China</w:t>
      </w:r>
      <w:r w:rsidR="00785F78">
        <w:t xml:space="preserve"> </w:t>
      </w:r>
      <w:r w:rsidRPr="009B7437">
        <w:t>Friendship</w:t>
      </w:r>
      <w:r w:rsidR="00785F78">
        <w:t xml:space="preserve"> </w:t>
      </w:r>
      <w:r w:rsidRPr="009B7437">
        <w:t>and</w:t>
      </w:r>
      <w:r w:rsidR="00785F78">
        <w:t xml:space="preserve"> </w:t>
      </w:r>
      <w:r w:rsidRPr="009B7437">
        <w:t>Exchange</w:t>
      </w:r>
      <w:r w:rsidR="00785F78">
        <w:t xml:space="preserve"> </w:t>
      </w:r>
      <w:r w:rsidRPr="009B7437">
        <w:t>Association,</w:t>
      </w:r>
      <w:r w:rsidR="00785F78">
        <w:t xml:space="preserve"> </w:t>
      </w:r>
      <w:r w:rsidRPr="009B7437">
        <w:t>Australian</w:t>
      </w:r>
      <w:r w:rsidR="00785F78">
        <w:t xml:space="preserve"> </w:t>
      </w:r>
      <w:r w:rsidRPr="009B7437">
        <w:t>Marine</w:t>
      </w:r>
      <w:r w:rsidR="00785F78">
        <w:t xml:space="preserve"> </w:t>
      </w:r>
      <w:r w:rsidRPr="009B7437">
        <w:t>Debris</w:t>
      </w:r>
      <w:r w:rsidR="00785F78">
        <w:t xml:space="preserve"> </w:t>
      </w:r>
      <w:r w:rsidRPr="009B7437">
        <w:t>Initiative,</w:t>
      </w:r>
      <w:r w:rsidR="00785F78">
        <w:t xml:space="preserve"> </w:t>
      </w:r>
      <w:r w:rsidRPr="009B7437">
        <w:t>Flat</w:t>
      </w:r>
      <w:r w:rsidR="00785F78">
        <w:t xml:space="preserve"> </w:t>
      </w:r>
      <w:r w:rsidRPr="009B7437">
        <w:t>Connections,</w:t>
      </w:r>
      <w:r w:rsidR="00785F78">
        <w:t xml:space="preserve"> </w:t>
      </w:r>
      <w:r w:rsidRPr="009B7437">
        <w:t>My</w:t>
      </w:r>
      <w:r w:rsidR="00785F78">
        <w:t xml:space="preserve"> </w:t>
      </w:r>
      <w:r w:rsidRPr="009B7437">
        <w:t>Chinese</w:t>
      </w:r>
      <w:r w:rsidR="00785F78">
        <w:t xml:space="preserve"> </w:t>
      </w:r>
      <w:r w:rsidRPr="009B7437">
        <w:t>Tutor,</w:t>
      </w:r>
      <w:r w:rsidR="00785F78">
        <w:t xml:space="preserve"> </w:t>
      </w:r>
      <w:r w:rsidRPr="009B7437">
        <w:t>Green</w:t>
      </w:r>
      <w:r w:rsidR="00785F78">
        <w:t xml:space="preserve"> </w:t>
      </w:r>
      <w:r w:rsidRPr="009B7437">
        <w:t>Initiatives</w:t>
      </w:r>
      <w:r w:rsidR="00785F78">
        <w:t xml:space="preserve"> </w:t>
      </w:r>
      <w:r w:rsidRPr="009B7437">
        <w:t>Shanghai,</w:t>
      </w:r>
      <w:r w:rsidR="00785F78">
        <w:t xml:space="preserve"> </w:t>
      </w:r>
      <w:r w:rsidRPr="009B7437">
        <w:t>East</w:t>
      </w:r>
      <w:r w:rsidR="00785F78">
        <w:t xml:space="preserve"> </w:t>
      </w:r>
      <w:r w:rsidRPr="009B7437">
        <w:t>China</w:t>
      </w:r>
      <w:r w:rsidR="00785F78">
        <w:t xml:space="preserve"> </w:t>
      </w:r>
      <w:r w:rsidRPr="009B7437">
        <w:t>Normal</w:t>
      </w:r>
      <w:r w:rsidR="00785F78">
        <w:t xml:space="preserve"> </w:t>
      </w:r>
      <w:r w:rsidRPr="009B7437">
        <w:t>University,</w:t>
      </w:r>
      <w:r w:rsidR="00785F78">
        <w:t xml:space="preserve"> </w:t>
      </w:r>
      <w:r w:rsidRPr="009B7437">
        <w:t>and</w:t>
      </w:r>
      <w:r w:rsidR="00785F78">
        <w:t xml:space="preserve"> </w:t>
      </w:r>
      <w:r w:rsidRPr="009B7437">
        <w:t>RiYue</w:t>
      </w:r>
      <w:r w:rsidR="00785F78">
        <w:t xml:space="preserve"> </w:t>
      </w:r>
      <w:r w:rsidRPr="009B7437">
        <w:t>Bay</w:t>
      </w:r>
      <w:r w:rsidR="00785F78">
        <w:t xml:space="preserve"> </w:t>
      </w:r>
      <w:r w:rsidRPr="009B7437">
        <w:t>Surf</w:t>
      </w:r>
      <w:r w:rsidR="00785F78">
        <w:t xml:space="preserve"> </w:t>
      </w:r>
      <w:r w:rsidRPr="009B7437">
        <w:t>Club.</w:t>
      </w:r>
    </w:p>
    <w:p w:rsidR="00785F78" w:rsidRDefault="00785F78">
      <w:pPr>
        <w:spacing w:after="0" w:line="240" w:lineRule="auto"/>
        <w:rPr>
          <w:rFonts w:ascii="Garamond" w:eastAsia="Calibri" w:hAnsi="Garamond"/>
          <w:b/>
          <w:sz w:val="24"/>
          <w:szCs w:val="24"/>
        </w:rPr>
      </w:pPr>
      <w:r>
        <w:rPr>
          <w:b/>
        </w:rPr>
        <w:br w:type="page"/>
      </w:r>
    </w:p>
    <w:p w:rsidR="008E3B6A" w:rsidRPr="00575BC5" w:rsidRDefault="008E3B6A" w:rsidP="00785F78">
      <w:pPr>
        <w:pStyle w:val="61DET-Bullet"/>
        <w:numPr>
          <w:ilvl w:val="0"/>
          <w:numId w:val="0"/>
        </w:numPr>
        <w:rPr>
          <w:b/>
        </w:rPr>
      </w:pPr>
      <w:r w:rsidRPr="00575BC5">
        <w:rPr>
          <w:b/>
        </w:rPr>
        <w:lastRenderedPageBreak/>
        <w:t>Authentic</w:t>
      </w:r>
      <w:r w:rsidR="00785F78">
        <w:rPr>
          <w:b/>
        </w:rPr>
        <w:t xml:space="preserve"> </w:t>
      </w:r>
      <w:r w:rsidRPr="00575BC5">
        <w:rPr>
          <w:b/>
        </w:rPr>
        <w:t>materials</w:t>
      </w:r>
      <w:r w:rsidR="00785F78">
        <w:rPr>
          <w:b/>
        </w:rPr>
        <w:t xml:space="preserve"> </w:t>
      </w:r>
      <w:r w:rsidRPr="00575BC5">
        <w:rPr>
          <w:b/>
        </w:rPr>
        <w:t>and</w:t>
      </w:r>
      <w:r w:rsidR="00785F78">
        <w:rPr>
          <w:b/>
        </w:rPr>
        <w:t xml:space="preserve"> </w:t>
      </w:r>
      <w:r w:rsidRPr="00575BC5">
        <w:rPr>
          <w:b/>
        </w:rPr>
        <w:t>community</w:t>
      </w:r>
      <w:r w:rsidR="00785F78">
        <w:rPr>
          <w:b/>
        </w:rPr>
        <w:t xml:space="preserve"> </w:t>
      </w:r>
      <w:r w:rsidRPr="00575BC5">
        <w:rPr>
          <w:b/>
        </w:rPr>
        <w:t>groups</w:t>
      </w:r>
    </w:p>
    <w:p w:rsidR="008E3B6A" w:rsidRPr="008E3B6A" w:rsidRDefault="008E3B6A" w:rsidP="00785F78">
      <w:pPr>
        <w:pStyle w:val="5DET-NormalText"/>
        <w:ind w:left="0"/>
      </w:pPr>
      <w:r w:rsidRPr="008E3B6A">
        <w:t>A</w:t>
      </w:r>
      <w:r w:rsidR="00785F78">
        <w:t xml:space="preserve"> </w:t>
      </w:r>
      <w:r w:rsidRPr="008E3B6A">
        <w:t>major</w:t>
      </w:r>
      <w:r w:rsidR="00785F78">
        <w:t xml:space="preserve"> </w:t>
      </w:r>
      <w:r w:rsidRPr="008E3B6A">
        <w:t>part</w:t>
      </w:r>
      <w:r w:rsidR="00785F78">
        <w:t xml:space="preserve"> </w:t>
      </w:r>
      <w:r w:rsidRPr="008E3B6A">
        <w:t>of</w:t>
      </w:r>
      <w:r w:rsidR="00785F78">
        <w:t xml:space="preserve"> </w:t>
      </w:r>
      <w:r w:rsidRPr="008E3B6A">
        <w:t>the</w:t>
      </w:r>
      <w:r w:rsidR="00785F78">
        <w:t xml:space="preserve"> </w:t>
      </w:r>
      <w:r w:rsidRPr="008E3B6A">
        <w:t>study</w:t>
      </w:r>
      <w:r w:rsidR="00785F78">
        <w:t xml:space="preserve"> </w:t>
      </w:r>
      <w:r w:rsidRPr="008E3B6A">
        <w:t>tour</w:t>
      </w:r>
      <w:r w:rsidR="00785F78">
        <w:t xml:space="preserve"> </w:t>
      </w:r>
      <w:r w:rsidRPr="008E3B6A">
        <w:t>was</w:t>
      </w:r>
      <w:r w:rsidR="00785F78">
        <w:t xml:space="preserve"> </w:t>
      </w:r>
      <w:r w:rsidRPr="008E3B6A">
        <w:t>to</w:t>
      </w:r>
      <w:r w:rsidR="00785F78">
        <w:t xml:space="preserve"> </w:t>
      </w:r>
      <w:r w:rsidRPr="008E3B6A">
        <w:t>develop</w:t>
      </w:r>
      <w:r w:rsidR="00785F78">
        <w:t xml:space="preserve"> </w:t>
      </w:r>
      <w:r w:rsidRPr="008E3B6A">
        <w:t>authentic</w:t>
      </w:r>
      <w:r w:rsidR="00785F78">
        <w:t xml:space="preserve"> </w:t>
      </w:r>
      <w:r w:rsidRPr="008E3B6A">
        <w:t>materials</w:t>
      </w:r>
      <w:r w:rsidR="00785F78">
        <w:t xml:space="preserve"> </w:t>
      </w:r>
      <w:r w:rsidRPr="008E3B6A">
        <w:t>to</w:t>
      </w:r>
      <w:r w:rsidR="00785F78">
        <w:t xml:space="preserve"> </w:t>
      </w:r>
      <w:r w:rsidRPr="008E3B6A">
        <w:t>enable</w:t>
      </w:r>
      <w:r w:rsidR="00785F78">
        <w:t xml:space="preserve"> </w:t>
      </w:r>
      <w:r w:rsidRPr="008E3B6A">
        <w:t>cross</w:t>
      </w:r>
      <w:r w:rsidR="00785F78">
        <w:t xml:space="preserve"> </w:t>
      </w:r>
      <w:r w:rsidRPr="008E3B6A">
        <w:t>curricular</w:t>
      </w:r>
      <w:r w:rsidR="00785F78">
        <w:t xml:space="preserve"> </w:t>
      </w:r>
      <w:r w:rsidRPr="008E3B6A">
        <w:t>priorities:</w:t>
      </w:r>
      <w:r w:rsidR="00785F78">
        <w:t xml:space="preserve"> </w:t>
      </w:r>
      <w:r w:rsidRPr="008E3B6A">
        <w:t>Sustainability</w:t>
      </w:r>
      <w:r w:rsidR="00785F78">
        <w:t xml:space="preserve"> </w:t>
      </w:r>
      <w:r w:rsidRPr="008E3B6A">
        <w:t>and</w:t>
      </w:r>
      <w:r w:rsidR="00785F78">
        <w:t xml:space="preserve"> </w:t>
      </w:r>
      <w:r w:rsidRPr="008E3B6A">
        <w:t>Australia’s</w:t>
      </w:r>
      <w:r w:rsidR="00785F78">
        <w:t xml:space="preserve"> </w:t>
      </w:r>
      <w:r w:rsidRPr="008E3B6A">
        <w:t>engagement</w:t>
      </w:r>
      <w:r w:rsidR="00785F78">
        <w:t xml:space="preserve"> </w:t>
      </w:r>
      <w:r w:rsidRPr="008E3B6A">
        <w:t>with</w:t>
      </w:r>
      <w:r w:rsidR="00785F78">
        <w:t xml:space="preserve"> </w:t>
      </w:r>
      <w:r w:rsidRPr="008E3B6A">
        <w:t>Asia</w:t>
      </w:r>
      <w:r w:rsidR="00785F78">
        <w:t xml:space="preserve"> </w:t>
      </w:r>
      <w:r w:rsidRPr="008E3B6A">
        <w:t>to</w:t>
      </w:r>
      <w:r w:rsidR="00785F78">
        <w:t xml:space="preserve"> </w:t>
      </w:r>
      <w:r w:rsidRPr="008E3B6A">
        <w:t>be</w:t>
      </w:r>
      <w:r w:rsidR="00785F78">
        <w:t xml:space="preserve"> </w:t>
      </w:r>
      <w:r w:rsidRPr="008E3B6A">
        <w:t>delivered</w:t>
      </w:r>
      <w:r w:rsidR="00785F78">
        <w:t xml:space="preserve"> </w:t>
      </w:r>
      <w:r w:rsidRPr="008E3B6A">
        <w:t>in</w:t>
      </w:r>
      <w:r w:rsidR="00785F78">
        <w:t xml:space="preserve"> </w:t>
      </w:r>
      <w:r w:rsidRPr="008E3B6A">
        <w:t>a</w:t>
      </w:r>
      <w:r w:rsidR="00785F78">
        <w:t xml:space="preserve"> </w:t>
      </w:r>
      <w:r w:rsidRPr="008E3B6A">
        <w:t>way</w:t>
      </w:r>
      <w:r w:rsidR="00785F78">
        <w:t xml:space="preserve"> </w:t>
      </w:r>
      <w:r w:rsidRPr="008E3B6A">
        <w:t>that</w:t>
      </w:r>
      <w:r w:rsidR="00785F78">
        <w:t xml:space="preserve"> </w:t>
      </w:r>
      <w:r w:rsidRPr="008E3B6A">
        <w:t>actually</w:t>
      </w:r>
      <w:r w:rsidR="00785F78">
        <w:t xml:space="preserve"> </w:t>
      </w:r>
      <w:r w:rsidRPr="008E3B6A">
        <w:t>relates</w:t>
      </w:r>
      <w:r w:rsidR="00785F78">
        <w:t xml:space="preserve"> </w:t>
      </w:r>
      <w:r w:rsidRPr="008E3B6A">
        <w:t>to</w:t>
      </w:r>
      <w:r w:rsidR="00785F78">
        <w:t xml:space="preserve"> </w:t>
      </w:r>
      <w:r w:rsidRPr="008E3B6A">
        <w:t>th</w:t>
      </w:r>
      <w:r w:rsidR="0011244F" w:rsidRPr="008E3B6A">
        <w:t>e</w:t>
      </w:r>
      <w:r w:rsidR="00785F78">
        <w:t xml:space="preserve"> </w:t>
      </w:r>
      <w:r w:rsidR="0011244F" w:rsidRPr="008E3B6A">
        <w:t>personal</w:t>
      </w:r>
      <w:r w:rsidR="00785F78">
        <w:t xml:space="preserve"> </w:t>
      </w:r>
      <w:r w:rsidR="0011244F" w:rsidRPr="008E3B6A">
        <w:t>worl</w:t>
      </w:r>
      <w:r w:rsidRPr="008E3B6A">
        <w:t>ds</w:t>
      </w:r>
      <w:r w:rsidR="00785F78">
        <w:t xml:space="preserve"> </w:t>
      </w:r>
      <w:r w:rsidRPr="008E3B6A">
        <w:t>of</w:t>
      </w:r>
      <w:r w:rsidR="00785F78">
        <w:t xml:space="preserve"> </w:t>
      </w:r>
      <w:r w:rsidRPr="008E3B6A">
        <w:t>learners.</w:t>
      </w:r>
      <w:r w:rsidR="00785F78">
        <w:t xml:space="preserve"> </w:t>
      </w:r>
      <w:r w:rsidRPr="008E3B6A">
        <w:t>I</w:t>
      </w:r>
      <w:r w:rsidR="00785F78">
        <w:t xml:space="preserve"> </w:t>
      </w:r>
      <w:r w:rsidRPr="008E3B6A">
        <w:t>started</w:t>
      </w:r>
      <w:r w:rsidR="00785F78">
        <w:t xml:space="preserve"> </w:t>
      </w:r>
      <w:r w:rsidRPr="008E3B6A">
        <w:t>with</w:t>
      </w:r>
      <w:r w:rsidR="00785F78">
        <w:t xml:space="preserve"> </w:t>
      </w:r>
      <w:r w:rsidRPr="008E3B6A">
        <w:t>the</w:t>
      </w:r>
      <w:r w:rsidR="00785F78">
        <w:t xml:space="preserve"> </w:t>
      </w:r>
      <w:r w:rsidRPr="008E3B6A">
        <w:t>interest</w:t>
      </w:r>
      <w:r w:rsidR="00785F78">
        <w:t xml:space="preserve"> </w:t>
      </w:r>
      <w:r w:rsidRPr="008E3B6A">
        <w:t>areas</w:t>
      </w:r>
      <w:r w:rsidR="00785F78">
        <w:t xml:space="preserve"> </w:t>
      </w:r>
      <w:r w:rsidRPr="008E3B6A">
        <w:t>of</w:t>
      </w:r>
      <w:r w:rsidR="00785F78">
        <w:t xml:space="preserve"> </w:t>
      </w:r>
      <w:r w:rsidRPr="008E3B6A">
        <w:t>the</w:t>
      </w:r>
      <w:r w:rsidR="00785F78">
        <w:t xml:space="preserve"> </w:t>
      </w:r>
      <w:r w:rsidRPr="008E3B6A">
        <w:t>seemingly</w:t>
      </w:r>
      <w:r w:rsidR="00785F78">
        <w:t xml:space="preserve"> </w:t>
      </w:r>
      <w:r w:rsidRPr="008E3B6A">
        <w:t>least</w:t>
      </w:r>
      <w:r w:rsidR="00785F78">
        <w:t xml:space="preserve"> </w:t>
      </w:r>
      <w:r w:rsidRPr="008E3B6A">
        <w:t>interested</w:t>
      </w:r>
      <w:r w:rsidR="00785F78">
        <w:t xml:space="preserve"> </w:t>
      </w:r>
      <w:r w:rsidRPr="008E3B6A">
        <w:t>demographic</w:t>
      </w:r>
      <w:r w:rsidR="00785F78">
        <w:t xml:space="preserve"> </w:t>
      </w:r>
      <w:r w:rsidRPr="008E3B6A">
        <w:t>in</w:t>
      </w:r>
      <w:r w:rsidR="00785F78">
        <w:t xml:space="preserve"> </w:t>
      </w:r>
      <w:r w:rsidRPr="008E3B6A">
        <w:t>studying</w:t>
      </w:r>
      <w:r w:rsidR="00785F78">
        <w:t xml:space="preserve"> </w:t>
      </w:r>
      <w:r w:rsidRPr="008E3B6A">
        <w:t>Chinese</w:t>
      </w:r>
      <w:r w:rsidR="00785F78">
        <w:t xml:space="preserve"> </w:t>
      </w:r>
      <w:r w:rsidRPr="008E3B6A">
        <w:t>Mandarin.</w:t>
      </w:r>
      <w:r w:rsidR="00785F78">
        <w:t xml:space="preserve">  </w:t>
      </w:r>
      <w:r w:rsidRPr="008E3B6A">
        <w:t>That</w:t>
      </w:r>
      <w:r w:rsidR="00785F78">
        <w:t xml:space="preserve"> </w:t>
      </w:r>
      <w:r w:rsidRPr="008E3B6A">
        <w:t>is</w:t>
      </w:r>
      <w:r w:rsidR="00785F78">
        <w:t xml:space="preserve"> </w:t>
      </w:r>
      <w:r w:rsidRPr="008E3B6A">
        <w:t>of</w:t>
      </w:r>
      <w:r w:rsidR="00785F78">
        <w:t xml:space="preserve"> </w:t>
      </w:r>
      <w:r w:rsidRPr="008E3B6A">
        <w:t>teenage</w:t>
      </w:r>
      <w:r w:rsidR="00785F78">
        <w:t xml:space="preserve"> </w:t>
      </w:r>
      <w:r w:rsidRPr="008E3B6A">
        <w:t>boys</w:t>
      </w:r>
      <w:r w:rsidR="00785F78">
        <w:t xml:space="preserve"> </w:t>
      </w:r>
      <w:r w:rsidRPr="008E3B6A">
        <w:t>in</w:t>
      </w:r>
      <w:r w:rsidR="00785F78">
        <w:t xml:space="preserve"> </w:t>
      </w:r>
      <w:r w:rsidRPr="008E3B6A">
        <w:t>regional</w:t>
      </w:r>
      <w:r w:rsidR="00785F78">
        <w:t xml:space="preserve"> </w:t>
      </w:r>
      <w:r w:rsidRPr="008E3B6A">
        <w:t>Australia</w:t>
      </w:r>
      <w:r w:rsidR="00785F78">
        <w:t xml:space="preserve"> </w:t>
      </w:r>
      <w:r w:rsidRPr="008E3B6A">
        <w:t>who</w:t>
      </w:r>
      <w:r w:rsidR="00785F78">
        <w:t xml:space="preserve"> </w:t>
      </w:r>
      <w:r w:rsidRPr="008E3B6A">
        <w:t>relate</w:t>
      </w:r>
      <w:r w:rsidR="00785F78">
        <w:t xml:space="preserve"> </w:t>
      </w:r>
      <w:r w:rsidRPr="008E3B6A">
        <w:t>well</w:t>
      </w:r>
      <w:r w:rsidR="00785F78">
        <w:t xml:space="preserve"> </w:t>
      </w:r>
      <w:r w:rsidRPr="008E3B6A">
        <w:t>whilst</w:t>
      </w:r>
      <w:r w:rsidR="00785F78">
        <w:t xml:space="preserve"> </w:t>
      </w:r>
      <w:r w:rsidRPr="008E3B6A">
        <w:t>surfing</w:t>
      </w:r>
      <w:r w:rsidR="00785F78">
        <w:t xml:space="preserve"> </w:t>
      </w:r>
      <w:r w:rsidRPr="008E3B6A">
        <w:t>and</w:t>
      </w:r>
      <w:r w:rsidR="00785F78">
        <w:t xml:space="preserve"> </w:t>
      </w:r>
      <w:r w:rsidRPr="008E3B6A">
        <w:t>at</w:t>
      </w:r>
      <w:r w:rsidR="00785F78">
        <w:t xml:space="preserve"> </w:t>
      </w:r>
      <w:r w:rsidRPr="008E3B6A">
        <w:t>the</w:t>
      </w:r>
      <w:r w:rsidR="00785F78">
        <w:t xml:space="preserve"> </w:t>
      </w:r>
      <w:r w:rsidRPr="008E3B6A">
        <w:t>skate</w:t>
      </w:r>
      <w:r w:rsidR="00785F78">
        <w:t xml:space="preserve"> </w:t>
      </w:r>
      <w:r w:rsidRPr="008E3B6A">
        <w:t>ramp</w:t>
      </w:r>
      <w:r w:rsidR="0011244F">
        <w:t>,</w:t>
      </w:r>
      <w:r w:rsidR="00785F78">
        <w:t xml:space="preserve"> </w:t>
      </w:r>
      <w:r w:rsidRPr="008E3B6A">
        <w:t>but</w:t>
      </w:r>
      <w:r w:rsidR="00785F78">
        <w:t xml:space="preserve"> </w:t>
      </w:r>
      <w:r w:rsidRPr="008E3B6A">
        <w:t>who</w:t>
      </w:r>
      <w:r w:rsidR="00785F78">
        <w:t xml:space="preserve"> </w:t>
      </w:r>
      <w:r w:rsidRPr="008E3B6A">
        <w:t>are</w:t>
      </w:r>
      <w:r w:rsidR="00785F78">
        <w:t xml:space="preserve"> </w:t>
      </w:r>
      <w:r w:rsidRPr="008E3B6A">
        <w:t>perhaps</w:t>
      </w:r>
      <w:r w:rsidR="00785F78">
        <w:t xml:space="preserve"> </w:t>
      </w:r>
      <w:r w:rsidRPr="008E3B6A">
        <w:t>not</w:t>
      </w:r>
      <w:r w:rsidR="00785F78">
        <w:t xml:space="preserve"> </w:t>
      </w:r>
      <w:r w:rsidRPr="008E3B6A">
        <w:t>yet</w:t>
      </w:r>
      <w:r w:rsidR="00785F78">
        <w:t xml:space="preserve"> </w:t>
      </w:r>
      <w:r w:rsidRPr="008E3B6A">
        <w:t>able</w:t>
      </w:r>
      <w:r w:rsidR="00785F78">
        <w:t xml:space="preserve"> </w:t>
      </w:r>
      <w:r w:rsidRPr="008E3B6A">
        <w:t>to</w:t>
      </w:r>
      <w:r w:rsidR="00785F78">
        <w:t xml:space="preserve"> </w:t>
      </w:r>
      <w:r w:rsidRPr="008E3B6A">
        <w:t>make</w:t>
      </w:r>
      <w:r w:rsidR="00785F78">
        <w:t xml:space="preserve"> </w:t>
      </w:r>
      <w:r w:rsidRPr="008E3B6A">
        <w:t>the</w:t>
      </w:r>
      <w:r w:rsidR="00785F78">
        <w:t xml:space="preserve"> </w:t>
      </w:r>
      <w:r w:rsidRPr="008E3B6A">
        <w:t>connection</w:t>
      </w:r>
      <w:r w:rsidR="00785F78">
        <w:t xml:space="preserve"> </w:t>
      </w:r>
      <w:r w:rsidRPr="008E3B6A">
        <w:t>that</w:t>
      </w:r>
      <w:r w:rsidR="00785F78">
        <w:t xml:space="preserve"> </w:t>
      </w:r>
      <w:r w:rsidRPr="008E3B6A">
        <w:t>products</w:t>
      </w:r>
      <w:r w:rsidR="00785F78">
        <w:t xml:space="preserve"> </w:t>
      </w:r>
      <w:r w:rsidRPr="008E3B6A">
        <w:t>from</w:t>
      </w:r>
      <w:r w:rsidR="00785F78">
        <w:t xml:space="preserve"> </w:t>
      </w:r>
      <w:r w:rsidRPr="008E3B6A">
        <w:t>brands</w:t>
      </w:r>
      <w:r w:rsidR="00785F78">
        <w:t xml:space="preserve"> </w:t>
      </w:r>
      <w:r w:rsidRPr="008E3B6A">
        <w:t>like</w:t>
      </w:r>
      <w:r w:rsidR="00785F78">
        <w:t xml:space="preserve"> </w:t>
      </w:r>
      <w:r w:rsidRPr="008E3B6A">
        <w:t>Volcom</w:t>
      </w:r>
      <w:r w:rsidR="00785F78">
        <w:t xml:space="preserve"> </w:t>
      </w:r>
      <w:r w:rsidRPr="008E3B6A">
        <w:t>and</w:t>
      </w:r>
      <w:r w:rsidR="00785F78">
        <w:t xml:space="preserve"> </w:t>
      </w:r>
      <w:r w:rsidRPr="008E3B6A">
        <w:t>Billabong</w:t>
      </w:r>
      <w:r w:rsidR="00785F78">
        <w:t xml:space="preserve"> </w:t>
      </w:r>
      <w:r w:rsidRPr="008E3B6A">
        <w:t>are</w:t>
      </w:r>
      <w:r w:rsidR="00785F78">
        <w:t xml:space="preserve"> </w:t>
      </w:r>
      <w:r w:rsidRPr="008E3B6A">
        <w:t>(proudly)</w:t>
      </w:r>
      <w:r w:rsidR="00785F78">
        <w:t xml:space="preserve"> </w:t>
      </w:r>
      <w:r w:rsidRPr="008E3B6A">
        <w:t>brought</w:t>
      </w:r>
      <w:r w:rsidR="00785F78">
        <w:t xml:space="preserve"> </w:t>
      </w:r>
      <w:r w:rsidRPr="008E3B6A">
        <w:t>to</w:t>
      </w:r>
      <w:r w:rsidR="00785F78">
        <w:t xml:space="preserve"> </w:t>
      </w:r>
      <w:r w:rsidRPr="008E3B6A">
        <w:t>them</w:t>
      </w:r>
      <w:r w:rsidR="00785F78">
        <w:t xml:space="preserve"> </w:t>
      </w:r>
      <w:r w:rsidRPr="008E3B6A">
        <w:t>from</w:t>
      </w:r>
      <w:r w:rsidR="00785F78">
        <w:t xml:space="preserve"> </w:t>
      </w:r>
      <w:r w:rsidRPr="008E3B6A">
        <w:t>China,</w:t>
      </w:r>
      <w:r w:rsidR="00785F78">
        <w:t xml:space="preserve"> </w:t>
      </w:r>
      <w:r w:rsidRPr="008E3B6A">
        <w:t>even</w:t>
      </w:r>
      <w:r w:rsidR="00785F78">
        <w:t xml:space="preserve"> </w:t>
      </w:r>
      <w:r w:rsidRPr="008E3B6A">
        <w:t>if</w:t>
      </w:r>
      <w:r w:rsidR="00785F78">
        <w:t xml:space="preserve"> </w:t>
      </w:r>
      <w:r w:rsidRPr="008E3B6A">
        <w:t>their</w:t>
      </w:r>
      <w:r w:rsidR="00785F78">
        <w:t xml:space="preserve"> </w:t>
      </w:r>
      <w:r w:rsidRPr="008E3B6A">
        <w:t>imagery</w:t>
      </w:r>
      <w:r w:rsidR="00785F78">
        <w:t xml:space="preserve"> </w:t>
      </w:r>
      <w:r w:rsidRPr="008E3B6A">
        <w:t>is</w:t>
      </w:r>
      <w:r w:rsidR="00785F78">
        <w:t xml:space="preserve"> </w:t>
      </w:r>
      <w:r w:rsidR="00376B32">
        <w:t>from</w:t>
      </w:r>
      <w:r w:rsidR="00785F78">
        <w:t xml:space="preserve"> </w:t>
      </w:r>
      <w:r w:rsidR="00376B32">
        <w:t>somewhere</w:t>
      </w:r>
      <w:r w:rsidR="00785F78">
        <w:t xml:space="preserve"> </w:t>
      </w:r>
      <w:r w:rsidR="00376B32">
        <w:t>else.</w:t>
      </w:r>
      <w:r w:rsidR="00785F78">
        <w:t xml:space="preserve">  </w:t>
      </w:r>
      <w:r w:rsidR="00376B32">
        <w:t>I</w:t>
      </w:r>
      <w:r w:rsidR="00785F78">
        <w:t xml:space="preserve"> </w:t>
      </w:r>
      <w:r w:rsidR="00376B32">
        <w:t>visited</w:t>
      </w:r>
      <w:r w:rsidR="00785F78">
        <w:t xml:space="preserve"> </w:t>
      </w:r>
      <w:r w:rsidRPr="008E3B6A">
        <w:t>the</w:t>
      </w:r>
      <w:r w:rsidR="00785F78">
        <w:t xml:space="preserve"> </w:t>
      </w:r>
      <w:r w:rsidRPr="008E3B6A">
        <w:t>world’s</w:t>
      </w:r>
      <w:r w:rsidR="00785F78">
        <w:t xml:space="preserve"> </w:t>
      </w:r>
      <w:r w:rsidRPr="008E3B6A">
        <w:t>largest</w:t>
      </w:r>
      <w:r w:rsidR="00785F78">
        <w:t xml:space="preserve"> </w:t>
      </w:r>
      <w:r w:rsidRPr="008E3B6A">
        <w:t>skate</w:t>
      </w:r>
      <w:r w:rsidR="00785F78">
        <w:t xml:space="preserve"> </w:t>
      </w:r>
      <w:r w:rsidRPr="008E3B6A">
        <w:t>ramp</w:t>
      </w:r>
      <w:r w:rsidR="00785F78">
        <w:t xml:space="preserve"> </w:t>
      </w:r>
      <w:r w:rsidRPr="008E3B6A">
        <w:t>in</w:t>
      </w:r>
      <w:r w:rsidR="00785F78">
        <w:t xml:space="preserve"> </w:t>
      </w:r>
      <w:r w:rsidRPr="008E3B6A">
        <w:t>Guangzhou</w:t>
      </w:r>
      <w:r w:rsidR="00785F78">
        <w:t xml:space="preserve"> </w:t>
      </w:r>
      <w:r w:rsidRPr="008E3B6A">
        <w:t>and</w:t>
      </w:r>
      <w:r w:rsidR="00785F78">
        <w:t xml:space="preserve"> </w:t>
      </w:r>
      <w:r w:rsidRPr="008E3B6A">
        <w:t>the</w:t>
      </w:r>
      <w:r w:rsidR="00785F78">
        <w:t xml:space="preserve"> </w:t>
      </w:r>
      <w:r w:rsidRPr="008E3B6A">
        <w:t>second</w:t>
      </w:r>
      <w:r w:rsidR="00785F78">
        <w:t xml:space="preserve"> </w:t>
      </w:r>
      <w:r w:rsidRPr="008E3B6A">
        <w:t>largest</w:t>
      </w:r>
      <w:r w:rsidR="00785F78">
        <w:t xml:space="preserve"> </w:t>
      </w:r>
      <w:r w:rsidRPr="008E3B6A">
        <w:t>in</w:t>
      </w:r>
      <w:r w:rsidR="00785F78">
        <w:t xml:space="preserve"> </w:t>
      </w:r>
      <w:r w:rsidRPr="008E3B6A">
        <w:t>Shanghai</w:t>
      </w:r>
      <w:r w:rsidR="00785F78">
        <w:t xml:space="preserve"> </w:t>
      </w:r>
      <w:r w:rsidRPr="008E3B6A">
        <w:t>and</w:t>
      </w:r>
      <w:r w:rsidR="00785F78">
        <w:t xml:space="preserve"> </w:t>
      </w:r>
      <w:r w:rsidRPr="008E3B6A">
        <w:t>also</w:t>
      </w:r>
      <w:r w:rsidR="00785F78">
        <w:t xml:space="preserve"> </w:t>
      </w:r>
      <w:r w:rsidRPr="008E3B6A">
        <w:t>visited</w:t>
      </w:r>
      <w:r w:rsidR="00785F78">
        <w:t xml:space="preserve"> </w:t>
      </w:r>
      <w:r w:rsidRPr="008E3B6A">
        <w:t>the</w:t>
      </w:r>
      <w:r w:rsidR="00785F78">
        <w:t xml:space="preserve"> </w:t>
      </w:r>
      <w:r w:rsidRPr="008E3B6A">
        <w:t>RiYue</w:t>
      </w:r>
      <w:r w:rsidR="00785F78">
        <w:t xml:space="preserve"> </w:t>
      </w:r>
      <w:r w:rsidRPr="008E3B6A">
        <w:t>Bay</w:t>
      </w:r>
      <w:r w:rsidR="00785F78">
        <w:t xml:space="preserve"> </w:t>
      </w:r>
      <w:r w:rsidRPr="008E3B6A">
        <w:t>Surf</w:t>
      </w:r>
      <w:r w:rsidR="00785F78">
        <w:t xml:space="preserve"> </w:t>
      </w:r>
      <w:r w:rsidRPr="008E3B6A">
        <w:t>Club</w:t>
      </w:r>
      <w:r w:rsidR="00785F78">
        <w:t xml:space="preserve"> </w:t>
      </w:r>
      <w:r w:rsidRPr="008E3B6A">
        <w:t>in</w:t>
      </w:r>
      <w:r w:rsidR="00785F78">
        <w:t xml:space="preserve"> </w:t>
      </w:r>
      <w:r w:rsidRPr="008E3B6A">
        <w:t>Hainandao</w:t>
      </w:r>
      <w:r w:rsidR="00785F78">
        <w:t xml:space="preserve"> </w:t>
      </w:r>
      <w:r w:rsidRPr="008E3B6A">
        <w:t>to</w:t>
      </w:r>
      <w:r w:rsidR="00785F78">
        <w:t xml:space="preserve"> </w:t>
      </w:r>
      <w:r w:rsidRPr="008E3B6A">
        <w:t>engage</w:t>
      </w:r>
      <w:r w:rsidR="00785F78">
        <w:t xml:space="preserve"> </w:t>
      </w:r>
      <w:r w:rsidRPr="008E3B6A">
        <w:t>with</w:t>
      </w:r>
      <w:r w:rsidR="00785F78">
        <w:t xml:space="preserve"> </w:t>
      </w:r>
      <w:r w:rsidRPr="008E3B6A">
        <w:t>emerging</w:t>
      </w:r>
      <w:r w:rsidR="00785F78">
        <w:t xml:space="preserve"> </w:t>
      </w:r>
      <w:r w:rsidRPr="008E3B6A">
        <w:t>subcultures</w:t>
      </w:r>
      <w:r w:rsidR="00785F78">
        <w:t xml:space="preserve"> </w:t>
      </w:r>
      <w:r w:rsidRPr="008E3B6A">
        <w:t>of</w:t>
      </w:r>
      <w:r w:rsidR="00785F78">
        <w:t xml:space="preserve"> </w:t>
      </w:r>
      <w:r w:rsidRPr="008E3B6A">
        <w:t>Chinese</w:t>
      </w:r>
      <w:r w:rsidR="00785F78">
        <w:t xml:space="preserve"> </w:t>
      </w:r>
      <w:r w:rsidRPr="008E3B6A">
        <w:t>youth.</w:t>
      </w:r>
      <w:r w:rsidR="00785F78">
        <w:t xml:space="preserve"> </w:t>
      </w:r>
    </w:p>
    <w:p w:rsidR="008E3B6A" w:rsidRDefault="008E3B6A" w:rsidP="00785F78">
      <w:pPr>
        <w:pStyle w:val="5DET-NormalText"/>
        <w:ind w:left="0"/>
        <w:rPr>
          <w:rFonts w:ascii="Arial" w:hAnsi="Arial" w:cs="Arial"/>
        </w:rPr>
      </w:pPr>
      <w:r w:rsidRPr="009B7437">
        <w:t>I</w:t>
      </w:r>
      <w:r w:rsidR="00785F78">
        <w:t xml:space="preserve"> </w:t>
      </w:r>
      <w:r w:rsidRPr="009B7437">
        <w:t>also</w:t>
      </w:r>
      <w:r w:rsidR="00785F78">
        <w:t xml:space="preserve"> </w:t>
      </w:r>
      <w:r w:rsidRPr="009B7437">
        <w:t>visited</w:t>
      </w:r>
      <w:r w:rsidR="00785F78">
        <w:t xml:space="preserve"> </w:t>
      </w:r>
      <w:r w:rsidRPr="009B7437">
        <w:t>Green</w:t>
      </w:r>
      <w:r w:rsidR="00785F78">
        <w:t xml:space="preserve"> </w:t>
      </w:r>
      <w:r w:rsidRPr="009B7437">
        <w:t>initiatives</w:t>
      </w:r>
      <w:r w:rsidR="00785F78">
        <w:t xml:space="preserve"> </w:t>
      </w:r>
      <w:r w:rsidRPr="009B7437">
        <w:t>in</w:t>
      </w:r>
      <w:r w:rsidR="00785F78">
        <w:t xml:space="preserve"> </w:t>
      </w:r>
      <w:r w:rsidRPr="009B7437">
        <w:t>Shanghai,</w:t>
      </w:r>
      <w:r w:rsidR="00785F78">
        <w:t xml:space="preserve"> </w:t>
      </w:r>
      <w:r w:rsidRPr="009B7437">
        <w:t>Biofarm,</w:t>
      </w:r>
      <w:r w:rsidR="00785F78">
        <w:t xml:space="preserve"> </w:t>
      </w:r>
      <w:r w:rsidRPr="009B7437">
        <w:t>and</w:t>
      </w:r>
      <w:r w:rsidR="00785F78">
        <w:t xml:space="preserve"> </w:t>
      </w:r>
      <w:r w:rsidRPr="009B7437">
        <w:t>East</w:t>
      </w:r>
      <w:r w:rsidR="00785F78">
        <w:t xml:space="preserve"> </w:t>
      </w:r>
      <w:r w:rsidRPr="009B7437">
        <w:t>China</w:t>
      </w:r>
      <w:r w:rsidR="00785F78">
        <w:t xml:space="preserve"> </w:t>
      </w:r>
      <w:r w:rsidRPr="009B7437">
        <w:t>Normal</w:t>
      </w:r>
      <w:r w:rsidR="00785F78">
        <w:t xml:space="preserve"> </w:t>
      </w:r>
      <w:r w:rsidRPr="009B7437">
        <w:t>University</w:t>
      </w:r>
      <w:r w:rsidR="00785F78">
        <w:t xml:space="preserve"> </w:t>
      </w:r>
      <w:r w:rsidRPr="009B7437">
        <w:t>and</w:t>
      </w:r>
      <w:r w:rsidR="00785F78">
        <w:t xml:space="preserve"> </w:t>
      </w:r>
      <w:r w:rsidRPr="009B7437">
        <w:t>attended</w:t>
      </w:r>
      <w:r w:rsidR="00785F78">
        <w:t xml:space="preserve"> </w:t>
      </w:r>
      <w:r w:rsidRPr="009B7437">
        <w:t>Shanghai</w:t>
      </w:r>
      <w:r w:rsidR="00785F78">
        <w:t xml:space="preserve"> </w:t>
      </w:r>
      <w:r w:rsidRPr="009B7437">
        <w:t>Smart</w:t>
      </w:r>
      <w:r w:rsidR="00785F78">
        <w:t xml:space="preserve"> </w:t>
      </w:r>
      <w:r w:rsidRPr="009B7437">
        <w:t>City</w:t>
      </w:r>
      <w:r w:rsidR="00785F78">
        <w:t xml:space="preserve"> </w:t>
      </w:r>
      <w:r w:rsidRPr="009B7437">
        <w:t>Conference</w:t>
      </w:r>
      <w:r w:rsidR="00785F78">
        <w:t xml:space="preserve"> </w:t>
      </w:r>
      <w:r w:rsidRPr="009B7437">
        <w:t>to</w:t>
      </w:r>
      <w:r w:rsidR="00785F78">
        <w:t xml:space="preserve"> </w:t>
      </w:r>
      <w:r w:rsidRPr="009B7437">
        <w:t>learn</w:t>
      </w:r>
      <w:r w:rsidR="00785F78">
        <w:t xml:space="preserve"> </w:t>
      </w:r>
      <w:r w:rsidRPr="009B7437">
        <w:t>about</w:t>
      </w:r>
      <w:r w:rsidR="00785F78">
        <w:t xml:space="preserve"> </w:t>
      </w:r>
      <w:r w:rsidRPr="009B7437">
        <w:t>sustainability</w:t>
      </w:r>
      <w:r w:rsidR="00785F78">
        <w:t xml:space="preserve"> </w:t>
      </w:r>
      <w:r w:rsidRPr="009B7437">
        <w:t>initiatives</w:t>
      </w:r>
      <w:r w:rsidR="00785F78">
        <w:t xml:space="preserve"> </w:t>
      </w:r>
      <w:r w:rsidRPr="009B7437">
        <w:t>in</w:t>
      </w:r>
      <w:r w:rsidR="00785F78">
        <w:t xml:space="preserve"> </w:t>
      </w:r>
      <w:r w:rsidRPr="009B7437">
        <w:t>China.</w:t>
      </w:r>
      <w:r w:rsidR="00785F78">
        <w:t xml:space="preserve">  </w:t>
      </w:r>
      <w:r w:rsidRPr="009B7437">
        <w:t>From</w:t>
      </w:r>
      <w:r w:rsidR="00785F78">
        <w:t xml:space="preserve"> </w:t>
      </w:r>
      <w:r w:rsidRPr="009B7437">
        <w:t>th</w:t>
      </w:r>
      <w:r w:rsidR="0011244F">
        <w:t>o</w:t>
      </w:r>
      <w:r w:rsidRPr="009B7437">
        <w:t>se</w:t>
      </w:r>
      <w:r w:rsidR="00785F78">
        <w:t xml:space="preserve"> </w:t>
      </w:r>
      <w:r w:rsidRPr="009B7437">
        <w:t>meetings</w:t>
      </w:r>
      <w:r w:rsidR="00785F78">
        <w:t xml:space="preserve"> </w:t>
      </w:r>
      <w:r w:rsidRPr="009B7437">
        <w:t>I</w:t>
      </w:r>
      <w:r w:rsidR="00785F78">
        <w:t xml:space="preserve"> </w:t>
      </w:r>
      <w:r w:rsidRPr="009B7437">
        <w:t>was</w:t>
      </w:r>
      <w:r w:rsidR="00785F78">
        <w:t xml:space="preserve"> </w:t>
      </w:r>
      <w:r w:rsidRPr="009B7437">
        <w:t>able</w:t>
      </w:r>
      <w:r w:rsidR="00785F78">
        <w:t xml:space="preserve"> </w:t>
      </w:r>
      <w:r w:rsidRPr="009B7437">
        <w:t>to</w:t>
      </w:r>
      <w:r w:rsidR="00785F78">
        <w:t xml:space="preserve"> </w:t>
      </w:r>
      <w:r w:rsidRPr="009B7437">
        <w:t>obtain</w:t>
      </w:r>
      <w:r w:rsidR="00785F78">
        <w:t xml:space="preserve"> </w:t>
      </w:r>
      <w:r w:rsidRPr="009B7437">
        <w:t>authentic</w:t>
      </w:r>
      <w:r w:rsidR="00785F78">
        <w:t xml:space="preserve"> </w:t>
      </w:r>
      <w:r w:rsidRPr="009B7437">
        <w:t>education</w:t>
      </w:r>
      <w:r w:rsidR="00785F78">
        <w:t xml:space="preserve"> </w:t>
      </w:r>
      <w:r w:rsidRPr="009B7437">
        <w:t>materials</w:t>
      </w:r>
      <w:r w:rsidR="00785F78">
        <w:t xml:space="preserve"> </w:t>
      </w:r>
      <w:r w:rsidRPr="009B7437">
        <w:t>and</w:t>
      </w:r>
      <w:r w:rsidR="00785F78">
        <w:t xml:space="preserve"> </w:t>
      </w:r>
      <w:r w:rsidRPr="009B7437">
        <w:t>use</w:t>
      </w:r>
      <w:r w:rsidR="00785F78">
        <w:t xml:space="preserve"> </w:t>
      </w:r>
      <w:r w:rsidRPr="009B7437">
        <w:t>the</w:t>
      </w:r>
      <w:r w:rsidR="0011244F">
        <w:t>m</w:t>
      </w:r>
      <w:r w:rsidR="00785F78">
        <w:t xml:space="preserve"> </w:t>
      </w:r>
      <w:r w:rsidRPr="009B7437">
        <w:t>in</w:t>
      </w:r>
      <w:r w:rsidR="00785F78">
        <w:t xml:space="preserve"> </w:t>
      </w:r>
      <w:r w:rsidRPr="009B7437">
        <w:t>developing</w:t>
      </w:r>
      <w:r w:rsidR="00785F78">
        <w:t xml:space="preserve"> </w:t>
      </w:r>
      <w:r w:rsidRPr="009B7437">
        <w:t>how</w:t>
      </w:r>
      <w:r w:rsidR="00785F78">
        <w:t xml:space="preserve"> </w:t>
      </w:r>
      <w:r>
        <w:t>c</w:t>
      </w:r>
      <w:r w:rsidRPr="009B7437">
        <w:t>r</w:t>
      </w:r>
      <w:r>
        <w:t>oss</w:t>
      </w:r>
      <w:r w:rsidR="00785F78">
        <w:t xml:space="preserve"> </w:t>
      </w:r>
      <w:r>
        <w:t>curricular</w:t>
      </w:r>
      <w:r w:rsidR="00785F78">
        <w:t xml:space="preserve"> </w:t>
      </w:r>
      <w:r>
        <w:t>p</w:t>
      </w:r>
      <w:r w:rsidRPr="009B7437">
        <w:t>riorities</w:t>
      </w:r>
      <w:r w:rsidR="00785F78">
        <w:t xml:space="preserve"> </w:t>
      </w:r>
      <w:r w:rsidRPr="009B7437">
        <w:t>could</w:t>
      </w:r>
      <w:r w:rsidR="00785F78">
        <w:t xml:space="preserve"> </w:t>
      </w:r>
      <w:r w:rsidRPr="009B7437">
        <w:t>be</w:t>
      </w:r>
      <w:r w:rsidR="00785F78">
        <w:t xml:space="preserve"> </w:t>
      </w:r>
      <w:r w:rsidRPr="009B7437">
        <w:t>linked</w:t>
      </w:r>
      <w:r w:rsidR="00785F78">
        <w:t xml:space="preserve"> </w:t>
      </w:r>
      <w:r w:rsidRPr="009B7437">
        <w:t>to</w:t>
      </w:r>
      <w:r w:rsidR="00785F78">
        <w:t xml:space="preserve"> </w:t>
      </w:r>
      <w:r w:rsidRPr="009B7437">
        <w:t>the</w:t>
      </w:r>
      <w:r w:rsidR="00785F78">
        <w:t xml:space="preserve"> </w:t>
      </w:r>
      <w:r w:rsidRPr="009B7437">
        <w:t>Personal</w:t>
      </w:r>
      <w:r w:rsidR="00785F78">
        <w:t xml:space="preserve"> </w:t>
      </w:r>
      <w:r w:rsidRPr="009B7437">
        <w:t>Worlds</w:t>
      </w:r>
      <w:r w:rsidR="00785F78">
        <w:t xml:space="preserve"> </w:t>
      </w:r>
      <w:r w:rsidRPr="009B7437">
        <w:t>(NSW</w:t>
      </w:r>
      <w:r w:rsidR="00785F78">
        <w:t xml:space="preserve"> </w:t>
      </w:r>
      <w:r w:rsidRPr="009B7437">
        <w:t>Chinese</w:t>
      </w:r>
      <w:r w:rsidR="00785F78">
        <w:t xml:space="preserve"> </w:t>
      </w:r>
      <w:r w:rsidRPr="009B7437">
        <w:t>Syllabus)</w:t>
      </w:r>
      <w:r w:rsidR="00785F78">
        <w:t xml:space="preserve"> </w:t>
      </w:r>
      <w:r w:rsidRPr="009B7437">
        <w:t>of</w:t>
      </w:r>
      <w:r w:rsidR="00785F78">
        <w:t xml:space="preserve"> </w:t>
      </w:r>
      <w:r w:rsidRPr="009B7437">
        <w:t>learners.</w:t>
      </w:r>
      <w:r w:rsidR="00785F78">
        <w:t xml:space="preserve"> </w:t>
      </w:r>
      <w:r w:rsidRPr="009B7437">
        <w:t>Although</w:t>
      </w:r>
      <w:r w:rsidR="00785F78">
        <w:t xml:space="preserve"> </w:t>
      </w:r>
      <w:r w:rsidRPr="009B7437">
        <w:t>the</w:t>
      </w:r>
      <w:r w:rsidR="00785F78">
        <w:t xml:space="preserve"> </w:t>
      </w:r>
      <w:r w:rsidRPr="009B7437">
        <w:t>authentic</w:t>
      </w:r>
      <w:r w:rsidR="00785F78">
        <w:t xml:space="preserve"> </w:t>
      </w:r>
      <w:r w:rsidRPr="009B7437">
        <w:t>materials</w:t>
      </w:r>
      <w:r w:rsidR="00785F78">
        <w:t xml:space="preserve"> </w:t>
      </w:r>
      <w:r w:rsidRPr="009B7437">
        <w:t>I</w:t>
      </w:r>
      <w:r w:rsidR="00785F78">
        <w:t xml:space="preserve"> </w:t>
      </w:r>
      <w:r w:rsidRPr="009B7437">
        <w:t>gained</w:t>
      </w:r>
      <w:r w:rsidR="00785F78">
        <w:t xml:space="preserve"> </w:t>
      </w:r>
      <w:r w:rsidRPr="009B7437">
        <w:t>from</w:t>
      </w:r>
      <w:r w:rsidR="00785F78">
        <w:t xml:space="preserve"> </w:t>
      </w:r>
      <w:r w:rsidRPr="009B7437">
        <w:t>th</w:t>
      </w:r>
      <w:r w:rsidR="0011244F">
        <w:t>o</w:t>
      </w:r>
      <w:r w:rsidRPr="009B7437">
        <w:t>se</w:t>
      </w:r>
      <w:r w:rsidR="00785F78">
        <w:t xml:space="preserve"> </w:t>
      </w:r>
      <w:r w:rsidRPr="009B7437">
        <w:t>visits</w:t>
      </w:r>
      <w:r w:rsidR="00785F78">
        <w:t xml:space="preserve"> </w:t>
      </w:r>
      <w:r w:rsidRPr="009B7437">
        <w:t>were</w:t>
      </w:r>
      <w:r w:rsidR="00785F78">
        <w:t xml:space="preserve"> </w:t>
      </w:r>
      <w:r w:rsidRPr="009B7437">
        <w:t>useful</w:t>
      </w:r>
      <w:r w:rsidR="00785F78">
        <w:t xml:space="preserve"> </w:t>
      </w:r>
      <w:r w:rsidR="0011244F">
        <w:t>to</w:t>
      </w:r>
      <w:r w:rsidR="00785F78">
        <w:t xml:space="preserve"> </w:t>
      </w:r>
      <w:r w:rsidR="0011244F">
        <w:t>include</w:t>
      </w:r>
      <w:r w:rsidR="00785F78">
        <w:t xml:space="preserve"> </w:t>
      </w:r>
      <w:r w:rsidRPr="009B7437">
        <w:t>in</w:t>
      </w:r>
      <w:r w:rsidR="00785F78">
        <w:t xml:space="preserve"> </w:t>
      </w:r>
      <w:r w:rsidRPr="009B7437">
        <w:t>coursework,</w:t>
      </w:r>
      <w:r w:rsidR="00785F78">
        <w:t xml:space="preserve"> </w:t>
      </w:r>
      <w:r w:rsidRPr="009B7437">
        <w:t>it</w:t>
      </w:r>
      <w:r w:rsidR="00785F78">
        <w:t xml:space="preserve"> </w:t>
      </w:r>
      <w:r w:rsidRPr="009B7437">
        <w:t>was</w:t>
      </w:r>
      <w:r w:rsidR="00785F78">
        <w:t xml:space="preserve"> </w:t>
      </w:r>
      <w:r w:rsidRPr="009B7437">
        <w:t>the</w:t>
      </w:r>
      <w:r w:rsidR="00785F78">
        <w:t xml:space="preserve"> </w:t>
      </w:r>
      <w:r w:rsidRPr="009B7437">
        <w:t>relationships</w:t>
      </w:r>
      <w:r w:rsidR="00785F78">
        <w:t xml:space="preserve"> </w:t>
      </w:r>
      <w:r w:rsidRPr="009B7437">
        <w:t>built</w:t>
      </w:r>
      <w:r w:rsidR="00785F78">
        <w:t xml:space="preserve"> </w:t>
      </w:r>
      <w:r w:rsidRPr="009B7437">
        <w:t>that</w:t>
      </w:r>
      <w:r w:rsidR="00785F78">
        <w:t xml:space="preserve"> </w:t>
      </w:r>
      <w:r w:rsidRPr="009B7437">
        <w:t>really</w:t>
      </w:r>
      <w:r w:rsidR="00785F78">
        <w:t xml:space="preserve"> </w:t>
      </w:r>
      <w:r w:rsidRPr="009B7437">
        <w:t>enabled</w:t>
      </w:r>
      <w:r w:rsidR="00785F78">
        <w:t xml:space="preserve"> </w:t>
      </w:r>
      <w:r w:rsidRPr="009B7437">
        <w:t>integration</w:t>
      </w:r>
      <w:r w:rsidR="00785F78">
        <w:t xml:space="preserve"> </w:t>
      </w:r>
      <w:r w:rsidRPr="009B7437">
        <w:t>of</w:t>
      </w:r>
      <w:r w:rsidR="00785F78">
        <w:t xml:space="preserve"> </w:t>
      </w:r>
      <w:r w:rsidRPr="009B7437">
        <w:t>authentic</w:t>
      </w:r>
      <w:r w:rsidR="00785F78">
        <w:t xml:space="preserve"> </w:t>
      </w:r>
      <w:r w:rsidRPr="009B7437">
        <w:t>materials.</w:t>
      </w:r>
      <w:r w:rsidR="00785F78">
        <w:t xml:space="preserve"> </w:t>
      </w:r>
      <w:r w:rsidRPr="009B7437">
        <w:t>By</w:t>
      </w:r>
      <w:r w:rsidR="00785F78">
        <w:t xml:space="preserve"> </w:t>
      </w:r>
      <w:r w:rsidRPr="009B7437">
        <w:t>using</w:t>
      </w:r>
      <w:r w:rsidR="00785F78">
        <w:t xml:space="preserve"> </w:t>
      </w:r>
      <w:r w:rsidRPr="009B7437">
        <w:t>current</w:t>
      </w:r>
      <w:r w:rsidR="00785F78">
        <w:t xml:space="preserve"> </w:t>
      </w:r>
      <w:r w:rsidRPr="009B7437">
        <w:t>technology</w:t>
      </w:r>
      <w:r w:rsidR="00785F78">
        <w:t xml:space="preserve"> </w:t>
      </w:r>
      <w:r w:rsidRPr="009B7437">
        <w:t>to</w:t>
      </w:r>
      <w:r w:rsidR="00785F78">
        <w:t xml:space="preserve"> </w:t>
      </w:r>
      <w:r w:rsidRPr="009B7437">
        <w:t>maintain</w:t>
      </w:r>
      <w:r w:rsidR="00785F78">
        <w:t xml:space="preserve"> </w:t>
      </w:r>
      <w:r w:rsidRPr="009B7437">
        <w:t>these</w:t>
      </w:r>
      <w:r w:rsidR="00785F78">
        <w:t xml:space="preserve"> </w:t>
      </w:r>
      <w:r w:rsidRPr="009B7437">
        <w:t>relationships,</w:t>
      </w:r>
      <w:r w:rsidR="00785F78">
        <w:t xml:space="preserve"> </w:t>
      </w:r>
      <w:r w:rsidR="0011244F">
        <w:t>we’ve</w:t>
      </w:r>
      <w:r w:rsidR="00785F78">
        <w:t xml:space="preserve"> </w:t>
      </w:r>
      <w:r w:rsidR="0011244F">
        <w:t>developed</w:t>
      </w:r>
      <w:r w:rsidR="00785F78">
        <w:t xml:space="preserve"> </w:t>
      </w:r>
      <w:r w:rsidRPr="009B7437">
        <w:t>collaborative</w:t>
      </w:r>
      <w:r w:rsidR="00785F78">
        <w:t xml:space="preserve"> </w:t>
      </w:r>
      <w:r w:rsidRPr="009B7437">
        <w:t>partnerships</w:t>
      </w:r>
      <w:r w:rsidR="00785F78">
        <w:t xml:space="preserve"> </w:t>
      </w:r>
      <w:r w:rsidRPr="009B7437">
        <w:t>that</w:t>
      </w:r>
      <w:r w:rsidR="00785F78">
        <w:t xml:space="preserve"> </w:t>
      </w:r>
      <w:r w:rsidRPr="009B7437">
        <w:t>are</w:t>
      </w:r>
      <w:r w:rsidR="00785F78">
        <w:t xml:space="preserve"> </w:t>
      </w:r>
      <w:r w:rsidRPr="009B7437">
        <w:t>able</w:t>
      </w:r>
      <w:r w:rsidR="00785F78">
        <w:t xml:space="preserve"> </w:t>
      </w:r>
      <w:r w:rsidRPr="009B7437">
        <w:t>to</w:t>
      </w:r>
      <w:r w:rsidR="00785F78">
        <w:t xml:space="preserve"> </w:t>
      </w:r>
      <w:r w:rsidRPr="009B7437">
        <w:t>generate</w:t>
      </w:r>
      <w:r w:rsidR="00785F78">
        <w:t xml:space="preserve"> </w:t>
      </w:r>
      <w:r w:rsidRPr="009B7437">
        <w:t>up-to-date</w:t>
      </w:r>
      <w:r w:rsidR="00785F78">
        <w:t xml:space="preserve"> </w:t>
      </w:r>
      <w:r w:rsidRPr="009B7437">
        <w:t>authentic</w:t>
      </w:r>
      <w:r w:rsidR="00785F78">
        <w:t xml:space="preserve"> </w:t>
      </w:r>
      <w:r w:rsidRPr="009B7437">
        <w:t>materials</w:t>
      </w:r>
      <w:r w:rsidR="00785F78">
        <w:t xml:space="preserve"> </w:t>
      </w:r>
      <w:r>
        <w:t>with</w:t>
      </w:r>
      <w:r w:rsidR="00785F78">
        <w:t xml:space="preserve"> </w:t>
      </w:r>
      <w:r>
        <w:t>scope</w:t>
      </w:r>
      <w:r w:rsidR="00785F78">
        <w:t xml:space="preserve"> </w:t>
      </w:r>
      <w:r>
        <w:t>for</w:t>
      </w:r>
      <w:r w:rsidR="00785F78">
        <w:t xml:space="preserve"> </w:t>
      </w:r>
      <w:r>
        <w:t>future</w:t>
      </w:r>
      <w:r w:rsidR="00785F78">
        <w:t xml:space="preserve"> </w:t>
      </w:r>
      <w:r w:rsidRPr="009B7437">
        <w:t>growth.</w:t>
      </w:r>
      <w:r w:rsidR="00785F78">
        <w:t xml:space="preserve"> </w:t>
      </w:r>
    </w:p>
    <w:p w:rsidR="008E3B6A" w:rsidRPr="008278F1" w:rsidRDefault="008E3B6A" w:rsidP="00785F78">
      <w:pPr>
        <w:pStyle w:val="61DET-Bullet"/>
        <w:numPr>
          <w:ilvl w:val="0"/>
          <w:numId w:val="0"/>
        </w:numPr>
        <w:rPr>
          <w:b/>
        </w:rPr>
      </w:pPr>
      <w:r w:rsidRPr="008278F1">
        <w:rPr>
          <w:b/>
        </w:rPr>
        <w:t>Intercultural</w:t>
      </w:r>
      <w:r w:rsidR="00785F78">
        <w:rPr>
          <w:b/>
        </w:rPr>
        <w:t xml:space="preserve"> </w:t>
      </w:r>
      <w:r w:rsidRPr="008278F1">
        <w:rPr>
          <w:b/>
        </w:rPr>
        <w:t>social</w:t>
      </w:r>
      <w:r w:rsidR="00785F78">
        <w:rPr>
          <w:b/>
        </w:rPr>
        <w:t xml:space="preserve"> </w:t>
      </w:r>
      <w:r w:rsidRPr="008278F1">
        <w:rPr>
          <w:b/>
        </w:rPr>
        <w:t>media</w:t>
      </w:r>
      <w:r w:rsidR="00785F78">
        <w:rPr>
          <w:b/>
        </w:rPr>
        <w:t xml:space="preserve"> </w:t>
      </w:r>
      <w:r w:rsidRPr="008278F1">
        <w:rPr>
          <w:b/>
        </w:rPr>
        <w:t>and</w:t>
      </w:r>
      <w:r w:rsidR="00785F78">
        <w:rPr>
          <w:b/>
        </w:rPr>
        <w:t xml:space="preserve"> </w:t>
      </w:r>
      <w:r w:rsidRPr="008278F1">
        <w:rPr>
          <w:b/>
        </w:rPr>
        <w:t>school</w:t>
      </w:r>
      <w:r w:rsidR="00785F78">
        <w:rPr>
          <w:b/>
        </w:rPr>
        <w:t xml:space="preserve"> </w:t>
      </w:r>
      <w:r w:rsidRPr="008278F1">
        <w:rPr>
          <w:b/>
        </w:rPr>
        <w:t>visits</w:t>
      </w:r>
    </w:p>
    <w:p w:rsidR="008E3B6A" w:rsidRPr="008E3B6A" w:rsidRDefault="008E3B6A" w:rsidP="00785F78">
      <w:pPr>
        <w:pStyle w:val="5DET-NormalText"/>
        <w:ind w:left="0"/>
      </w:pPr>
      <w:r w:rsidRPr="008E3B6A">
        <w:t>I</w:t>
      </w:r>
      <w:r w:rsidR="00785F78">
        <w:t xml:space="preserve"> </w:t>
      </w:r>
      <w:r w:rsidRPr="008E3B6A">
        <w:t>visited</w:t>
      </w:r>
      <w:r w:rsidR="00785F78">
        <w:t xml:space="preserve"> </w:t>
      </w:r>
      <w:r w:rsidRPr="008E3B6A">
        <w:t>both</w:t>
      </w:r>
      <w:r w:rsidR="00785F78">
        <w:t xml:space="preserve"> </w:t>
      </w:r>
      <w:r w:rsidRPr="008E3B6A">
        <w:t>local</w:t>
      </w:r>
      <w:r w:rsidR="00785F78">
        <w:t xml:space="preserve"> </w:t>
      </w:r>
      <w:r w:rsidRPr="008E3B6A">
        <w:t>and</w:t>
      </w:r>
      <w:r w:rsidR="00785F78">
        <w:t xml:space="preserve"> </w:t>
      </w:r>
      <w:r w:rsidRPr="008E3B6A">
        <w:t>international</w:t>
      </w:r>
      <w:r w:rsidR="00785F78">
        <w:t xml:space="preserve"> </w:t>
      </w:r>
      <w:r w:rsidRPr="008E3B6A">
        <w:t>schools</w:t>
      </w:r>
      <w:r w:rsidR="00785F78">
        <w:t xml:space="preserve"> </w:t>
      </w:r>
      <w:r w:rsidRPr="008E3B6A">
        <w:t>in</w:t>
      </w:r>
      <w:r w:rsidR="00785F78">
        <w:t xml:space="preserve"> </w:t>
      </w:r>
      <w:r w:rsidRPr="008E3B6A">
        <w:t>China</w:t>
      </w:r>
      <w:r w:rsidR="00785F78">
        <w:t xml:space="preserve"> </w:t>
      </w:r>
      <w:r w:rsidRPr="008E3B6A">
        <w:t>to</w:t>
      </w:r>
      <w:r w:rsidR="00785F78">
        <w:t xml:space="preserve"> </w:t>
      </w:r>
      <w:r w:rsidRPr="008E3B6A">
        <w:t>investigate</w:t>
      </w:r>
      <w:r w:rsidR="00785F78">
        <w:t xml:space="preserve"> </w:t>
      </w:r>
      <w:r w:rsidRPr="008E3B6A">
        <w:t>what</w:t>
      </w:r>
      <w:r w:rsidR="00785F78">
        <w:t xml:space="preserve"> </w:t>
      </w:r>
      <w:r w:rsidRPr="008E3B6A">
        <w:t>sorts</w:t>
      </w:r>
      <w:r w:rsidR="00785F78">
        <w:t xml:space="preserve"> </w:t>
      </w:r>
      <w:r w:rsidRPr="008E3B6A">
        <w:t>of</w:t>
      </w:r>
      <w:r w:rsidR="00785F78">
        <w:t xml:space="preserve"> </w:t>
      </w:r>
      <w:r w:rsidRPr="008E3B6A">
        <w:t>task-based</w:t>
      </w:r>
      <w:r w:rsidR="00785F78">
        <w:t xml:space="preserve"> </w:t>
      </w:r>
      <w:r w:rsidRPr="008E3B6A">
        <w:t>learning</w:t>
      </w:r>
      <w:r w:rsidR="00785F78">
        <w:t xml:space="preserve"> </w:t>
      </w:r>
      <w:r w:rsidRPr="008E3B6A">
        <w:t>and</w:t>
      </w:r>
      <w:r w:rsidR="00785F78">
        <w:t xml:space="preserve"> </w:t>
      </w:r>
      <w:r w:rsidRPr="008E3B6A">
        <w:t>collaborative</w:t>
      </w:r>
      <w:r w:rsidR="00785F78">
        <w:t xml:space="preserve"> </w:t>
      </w:r>
      <w:r w:rsidRPr="008E3B6A">
        <w:t>technology</w:t>
      </w:r>
      <w:r w:rsidR="00785F78">
        <w:t xml:space="preserve"> </w:t>
      </w:r>
      <w:r w:rsidRPr="008E3B6A">
        <w:t>was</w:t>
      </w:r>
      <w:r w:rsidR="00785F78">
        <w:t xml:space="preserve"> </w:t>
      </w:r>
      <w:r w:rsidRPr="008E3B6A">
        <w:t>in</w:t>
      </w:r>
      <w:r w:rsidR="00785F78">
        <w:t xml:space="preserve"> </w:t>
      </w:r>
      <w:r w:rsidRPr="008E3B6A">
        <w:t>action.</w:t>
      </w:r>
      <w:r w:rsidR="00785F78">
        <w:t xml:space="preserve"> </w:t>
      </w:r>
      <w:r w:rsidRPr="008E3B6A">
        <w:t>These</w:t>
      </w:r>
      <w:r w:rsidR="00785F78">
        <w:t xml:space="preserve"> </w:t>
      </w:r>
      <w:r w:rsidRPr="008E3B6A">
        <w:t>visits</w:t>
      </w:r>
      <w:r w:rsidR="00785F78">
        <w:t xml:space="preserve"> </w:t>
      </w:r>
      <w:r w:rsidRPr="008E3B6A">
        <w:t>included</w:t>
      </w:r>
      <w:r w:rsidR="00785F78">
        <w:t xml:space="preserve"> </w:t>
      </w:r>
      <w:r w:rsidRPr="008E3B6A">
        <w:t>Ganquan</w:t>
      </w:r>
      <w:r w:rsidR="00785F78">
        <w:t xml:space="preserve"> </w:t>
      </w:r>
      <w:r w:rsidRPr="008E3B6A">
        <w:t>Middle</w:t>
      </w:r>
      <w:r w:rsidR="00785F78">
        <w:t xml:space="preserve"> </w:t>
      </w:r>
      <w:r w:rsidRPr="008E3B6A">
        <w:t>School</w:t>
      </w:r>
      <w:r w:rsidR="00785F78">
        <w:t xml:space="preserve"> </w:t>
      </w:r>
      <w:r w:rsidRPr="008E3B6A">
        <w:t>and</w:t>
      </w:r>
      <w:r w:rsidR="00785F78">
        <w:t xml:space="preserve"> </w:t>
      </w:r>
      <w:r w:rsidRPr="008E3B6A">
        <w:t>Little</w:t>
      </w:r>
      <w:r w:rsidR="00785F78">
        <w:t xml:space="preserve"> </w:t>
      </w:r>
      <w:r w:rsidRPr="008E3B6A">
        <w:t>Beautiful</w:t>
      </w:r>
      <w:r w:rsidR="00785F78">
        <w:t xml:space="preserve"> </w:t>
      </w:r>
      <w:r w:rsidRPr="008E3B6A">
        <w:t>Language</w:t>
      </w:r>
      <w:r w:rsidR="00785F78">
        <w:t xml:space="preserve"> </w:t>
      </w:r>
      <w:r w:rsidRPr="008E3B6A">
        <w:t>School</w:t>
      </w:r>
      <w:r w:rsidR="00785F78">
        <w:t xml:space="preserve"> </w:t>
      </w:r>
      <w:r w:rsidRPr="008E3B6A">
        <w:t>in</w:t>
      </w:r>
      <w:r w:rsidR="00785F78">
        <w:t xml:space="preserve"> </w:t>
      </w:r>
      <w:r w:rsidRPr="008E3B6A">
        <w:t>Shanghai,</w:t>
      </w:r>
      <w:r w:rsidR="00785F78">
        <w:t xml:space="preserve"> </w:t>
      </w:r>
      <w:r w:rsidRPr="008E3B6A">
        <w:t>and</w:t>
      </w:r>
      <w:r w:rsidR="00785F78">
        <w:t xml:space="preserve"> </w:t>
      </w:r>
      <w:r w:rsidRPr="008E3B6A">
        <w:t>the</w:t>
      </w:r>
      <w:r w:rsidR="00785F78">
        <w:t xml:space="preserve"> </w:t>
      </w:r>
      <w:r w:rsidRPr="008E3B6A">
        <w:t>Favor</w:t>
      </w:r>
      <w:r w:rsidR="00785F78">
        <w:t xml:space="preserve"> </w:t>
      </w:r>
      <w:r w:rsidRPr="008E3B6A">
        <w:t>View</w:t>
      </w:r>
      <w:r w:rsidR="00785F78">
        <w:t xml:space="preserve"> </w:t>
      </w:r>
      <w:r w:rsidRPr="008E3B6A">
        <w:t>Palace</w:t>
      </w:r>
      <w:r w:rsidR="00785F78">
        <w:t xml:space="preserve"> </w:t>
      </w:r>
      <w:r w:rsidRPr="008E3B6A">
        <w:t>Experimental</w:t>
      </w:r>
      <w:r w:rsidR="00785F78">
        <w:t xml:space="preserve"> </w:t>
      </w:r>
      <w:r w:rsidRPr="008E3B6A">
        <w:t>Primary</w:t>
      </w:r>
      <w:r w:rsidR="00785F78">
        <w:t xml:space="preserve"> </w:t>
      </w:r>
      <w:r w:rsidRPr="008E3B6A">
        <w:t>School</w:t>
      </w:r>
      <w:r w:rsidR="00785F78">
        <w:t xml:space="preserve"> </w:t>
      </w:r>
      <w:r w:rsidRPr="008E3B6A">
        <w:t>and</w:t>
      </w:r>
      <w:r w:rsidR="00785F78">
        <w:t xml:space="preserve"> </w:t>
      </w:r>
      <w:r w:rsidRPr="008E3B6A">
        <w:t>Kindergarten</w:t>
      </w:r>
      <w:r w:rsidR="00785F78">
        <w:t xml:space="preserve"> </w:t>
      </w:r>
      <w:r w:rsidRPr="008E3B6A">
        <w:t>in</w:t>
      </w:r>
      <w:r w:rsidR="00785F78">
        <w:t xml:space="preserve"> </w:t>
      </w:r>
      <w:r w:rsidRPr="008E3B6A">
        <w:t>Guangzhou.</w:t>
      </w:r>
      <w:r w:rsidR="00785F78">
        <w:t xml:space="preserve"> </w:t>
      </w:r>
      <w:r w:rsidRPr="008E3B6A">
        <w:t>I</w:t>
      </w:r>
      <w:r w:rsidR="00785F78">
        <w:t xml:space="preserve"> </w:t>
      </w:r>
      <w:r w:rsidRPr="008E3B6A">
        <w:t>found</w:t>
      </w:r>
      <w:r w:rsidR="00785F78">
        <w:t xml:space="preserve"> </w:t>
      </w:r>
      <w:r w:rsidRPr="008E3B6A">
        <w:t>that</w:t>
      </w:r>
      <w:r w:rsidR="00785F78">
        <w:t xml:space="preserve"> </w:t>
      </w:r>
      <w:r w:rsidRPr="008E3B6A">
        <w:t>these</w:t>
      </w:r>
      <w:r w:rsidR="00785F78">
        <w:t xml:space="preserve"> </w:t>
      </w:r>
      <w:r w:rsidRPr="008E3B6A">
        <w:t>local</w:t>
      </w:r>
      <w:r w:rsidR="00785F78">
        <w:t xml:space="preserve"> </w:t>
      </w:r>
      <w:r w:rsidRPr="008E3B6A">
        <w:t>schools</w:t>
      </w:r>
      <w:r w:rsidR="00785F78">
        <w:t xml:space="preserve"> </w:t>
      </w:r>
      <w:r w:rsidRPr="008E3B6A">
        <w:t>were</w:t>
      </w:r>
      <w:r w:rsidR="00785F78">
        <w:t xml:space="preserve"> </w:t>
      </w:r>
      <w:r w:rsidRPr="008E3B6A">
        <w:t>not</w:t>
      </w:r>
      <w:r w:rsidR="00785F78">
        <w:t xml:space="preserve"> </w:t>
      </w:r>
      <w:r w:rsidRPr="008E3B6A">
        <w:t>employ</w:t>
      </w:r>
      <w:r w:rsidR="0011244F">
        <w:t>ing</w:t>
      </w:r>
      <w:r w:rsidR="00785F78">
        <w:t xml:space="preserve"> </w:t>
      </w:r>
      <w:r w:rsidR="0011244F">
        <w:t>pedagogy</w:t>
      </w:r>
      <w:r w:rsidR="00785F78">
        <w:t xml:space="preserve"> </w:t>
      </w:r>
      <w:r w:rsidR="0011244F">
        <w:t>that</w:t>
      </w:r>
      <w:r w:rsidR="00785F78">
        <w:t xml:space="preserve"> </w:t>
      </w:r>
      <w:r w:rsidR="0011244F">
        <w:t>involved</w:t>
      </w:r>
      <w:r w:rsidR="00785F78">
        <w:t xml:space="preserve"> </w:t>
      </w:r>
      <w:r w:rsidR="0011244F">
        <w:t>task-</w:t>
      </w:r>
      <w:r w:rsidRPr="008E3B6A">
        <w:t>based</w:t>
      </w:r>
      <w:r w:rsidR="00785F78">
        <w:t xml:space="preserve"> </w:t>
      </w:r>
      <w:r w:rsidRPr="008E3B6A">
        <w:t>learning</w:t>
      </w:r>
      <w:r w:rsidR="00785F78">
        <w:t xml:space="preserve"> </w:t>
      </w:r>
      <w:r w:rsidRPr="008E3B6A">
        <w:t>or</w:t>
      </w:r>
      <w:r w:rsidR="00785F78">
        <w:t xml:space="preserve"> </w:t>
      </w:r>
      <w:r w:rsidRPr="008E3B6A">
        <w:t>collaborative</w:t>
      </w:r>
      <w:r w:rsidR="00785F78">
        <w:t xml:space="preserve"> </w:t>
      </w:r>
      <w:r w:rsidRPr="008E3B6A">
        <w:t>practice,</w:t>
      </w:r>
      <w:r w:rsidR="00785F78">
        <w:t xml:space="preserve"> </w:t>
      </w:r>
      <w:r w:rsidRPr="008E3B6A">
        <w:t>but</w:t>
      </w:r>
      <w:r w:rsidR="00785F78">
        <w:t xml:space="preserve"> </w:t>
      </w:r>
      <w:r w:rsidRPr="008E3B6A">
        <w:t>were</w:t>
      </w:r>
      <w:r w:rsidR="00785F78">
        <w:t xml:space="preserve"> </w:t>
      </w:r>
      <w:r w:rsidRPr="008E3B6A">
        <w:t>very</w:t>
      </w:r>
      <w:r w:rsidR="00785F78">
        <w:t xml:space="preserve"> </w:t>
      </w:r>
      <w:r w:rsidRPr="008E3B6A">
        <w:t>interested</w:t>
      </w:r>
      <w:r w:rsidR="00785F78">
        <w:t xml:space="preserve"> </w:t>
      </w:r>
      <w:r w:rsidRPr="008E3B6A">
        <w:t>in</w:t>
      </w:r>
      <w:r w:rsidR="00785F78">
        <w:t xml:space="preserve"> </w:t>
      </w:r>
      <w:r w:rsidRPr="008E3B6A">
        <w:t>organ</w:t>
      </w:r>
      <w:r w:rsidR="0011244F">
        <w:t>isi</w:t>
      </w:r>
      <w:r w:rsidRPr="008E3B6A">
        <w:t>ng</w:t>
      </w:r>
      <w:r w:rsidR="00785F78">
        <w:t xml:space="preserve"> </w:t>
      </w:r>
      <w:r w:rsidRPr="008E3B6A">
        <w:t>exchange</w:t>
      </w:r>
      <w:r w:rsidR="00785F78">
        <w:t xml:space="preserve"> </w:t>
      </w:r>
      <w:r w:rsidRPr="008E3B6A">
        <w:t>programs</w:t>
      </w:r>
      <w:r w:rsidR="00785F78">
        <w:t xml:space="preserve"> </w:t>
      </w:r>
      <w:r w:rsidRPr="008E3B6A">
        <w:t>to</w:t>
      </w:r>
      <w:r w:rsidR="00785F78">
        <w:t xml:space="preserve"> </w:t>
      </w:r>
      <w:r w:rsidRPr="008E3B6A">
        <w:t>stimulate</w:t>
      </w:r>
      <w:r w:rsidR="00785F78">
        <w:t xml:space="preserve"> </w:t>
      </w:r>
      <w:r w:rsidRPr="008E3B6A">
        <w:t>future</w:t>
      </w:r>
      <w:r w:rsidR="00785F78">
        <w:t xml:space="preserve"> </w:t>
      </w:r>
      <w:r w:rsidRPr="008E3B6A">
        <w:t>collaborations.</w:t>
      </w:r>
      <w:r w:rsidR="00785F78">
        <w:t xml:space="preserve">  </w:t>
      </w:r>
      <w:r w:rsidRPr="008E3B6A">
        <w:t>The</w:t>
      </w:r>
      <w:r w:rsidR="00785F78">
        <w:t xml:space="preserve"> </w:t>
      </w:r>
      <w:r w:rsidRPr="008E3B6A">
        <w:t>international</w:t>
      </w:r>
      <w:r w:rsidR="00785F78">
        <w:t xml:space="preserve"> </w:t>
      </w:r>
      <w:r w:rsidRPr="008E3B6A">
        <w:t>schools</w:t>
      </w:r>
      <w:r w:rsidR="00785F78">
        <w:t xml:space="preserve"> </w:t>
      </w:r>
      <w:r w:rsidRPr="008E3B6A">
        <w:t>were</w:t>
      </w:r>
      <w:r w:rsidR="00785F78">
        <w:t xml:space="preserve"> </w:t>
      </w:r>
      <w:r w:rsidRPr="008E3B6A">
        <w:t>the</w:t>
      </w:r>
      <w:r w:rsidR="00785F78">
        <w:t xml:space="preserve"> </w:t>
      </w:r>
      <w:r w:rsidRPr="008E3B6A">
        <w:t>opposite.</w:t>
      </w:r>
      <w:r w:rsidR="00785F78">
        <w:t xml:space="preserve"> </w:t>
      </w:r>
      <w:r w:rsidRPr="008E3B6A">
        <w:t>They</w:t>
      </w:r>
      <w:r w:rsidR="00785F78">
        <w:t xml:space="preserve"> </w:t>
      </w:r>
      <w:r w:rsidRPr="008E3B6A">
        <w:t>were</w:t>
      </w:r>
      <w:r w:rsidR="00785F78">
        <w:t xml:space="preserve"> </w:t>
      </w:r>
      <w:r w:rsidRPr="008E3B6A">
        <w:t>not</w:t>
      </w:r>
      <w:r w:rsidR="00785F78">
        <w:t xml:space="preserve"> </w:t>
      </w:r>
      <w:r w:rsidRPr="008E3B6A">
        <w:t>interested</w:t>
      </w:r>
      <w:r w:rsidR="00785F78">
        <w:t xml:space="preserve"> </w:t>
      </w:r>
      <w:r w:rsidRPr="008E3B6A">
        <w:t>in</w:t>
      </w:r>
      <w:r w:rsidR="00785F78">
        <w:t xml:space="preserve"> </w:t>
      </w:r>
      <w:r w:rsidRPr="008E3B6A">
        <w:t>developing</w:t>
      </w:r>
      <w:r w:rsidR="00785F78">
        <w:t xml:space="preserve"> </w:t>
      </w:r>
      <w:r w:rsidRPr="008E3B6A">
        <w:t>exchange</w:t>
      </w:r>
      <w:r w:rsidR="00785F78">
        <w:t xml:space="preserve"> </w:t>
      </w:r>
      <w:r w:rsidRPr="008E3B6A">
        <w:t>opportunities,</w:t>
      </w:r>
      <w:r w:rsidR="00785F78">
        <w:t xml:space="preserve"> </w:t>
      </w:r>
      <w:r w:rsidRPr="008E3B6A">
        <w:t>but</w:t>
      </w:r>
      <w:r w:rsidR="00785F78">
        <w:t xml:space="preserve"> </w:t>
      </w:r>
      <w:r w:rsidRPr="008E3B6A">
        <w:t>very</w:t>
      </w:r>
      <w:r w:rsidR="00785F78">
        <w:t xml:space="preserve"> </w:t>
      </w:r>
      <w:r w:rsidRPr="008E3B6A">
        <w:t>interested</w:t>
      </w:r>
      <w:r w:rsidR="00785F78">
        <w:t xml:space="preserve"> </w:t>
      </w:r>
      <w:r w:rsidRPr="008E3B6A">
        <w:t>in</w:t>
      </w:r>
      <w:r w:rsidR="00785F78">
        <w:t xml:space="preserve"> </w:t>
      </w:r>
      <w:r w:rsidRPr="008E3B6A">
        <w:t>using</w:t>
      </w:r>
      <w:r w:rsidR="00785F78">
        <w:t xml:space="preserve"> </w:t>
      </w:r>
      <w:r w:rsidRPr="008E3B6A">
        <w:t>technology</w:t>
      </w:r>
      <w:r w:rsidR="00785F78">
        <w:t xml:space="preserve"> </w:t>
      </w:r>
      <w:r w:rsidRPr="008E3B6A">
        <w:t>for</w:t>
      </w:r>
      <w:r w:rsidR="00785F78">
        <w:t xml:space="preserve"> </w:t>
      </w:r>
      <w:r w:rsidRPr="008E3B6A">
        <w:t>collaborative</w:t>
      </w:r>
      <w:r w:rsidR="00785F78">
        <w:t xml:space="preserve"> </w:t>
      </w:r>
      <w:r w:rsidRPr="008E3B6A">
        <w:t>practice.</w:t>
      </w:r>
      <w:r w:rsidR="00785F78">
        <w:t xml:space="preserve"> </w:t>
      </w:r>
      <w:r w:rsidRPr="008E3B6A">
        <w:t>The</w:t>
      </w:r>
      <w:r w:rsidR="00785F78">
        <w:t xml:space="preserve"> </w:t>
      </w:r>
      <w:r w:rsidRPr="008E3B6A">
        <w:t>international</w:t>
      </w:r>
      <w:r w:rsidR="00785F78">
        <w:t xml:space="preserve"> </w:t>
      </w:r>
      <w:r w:rsidRPr="008E3B6A">
        <w:t>schools</w:t>
      </w:r>
      <w:r w:rsidR="00785F78">
        <w:t xml:space="preserve"> </w:t>
      </w:r>
      <w:r w:rsidRPr="008E3B6A">
        <w:t>that</w:t>
      </w:r>
      <w:r w:rsidR="00785F78">
        <w:t xml:space="preserve"> </w:t>
      </w:r>
      <w:r w:rsidRPr="008E3B6A">
        <w:t>I</w:t>
      </w:r>
      <w:r w:rsidR="00785F78">
        <w:t xml:space="preserve"> </w:t>
      </w:r>
      <w:r w:rsidRPr="008E3B6A">
        <w:t>visited</w:t>
      </w:r>
      <w:r w:rsidR="00785F78">
        <w:t xml:space="preserve"> </w:t>
      </w:r>
      <w:r w:rsidRPr="008E3B6A">
        <w:t>were</w:t>
      </w:r>
      <w:r w:rsidR="00785F78">
        <w:t xml:space="preserve"> </w:t>
      </w:r>
      <w:r w:rsidRPr="008E3B6A">
        <w:t>Concordia,</w:t>
      </w:r>
      <w:r w:rsidR="00785F78">
        <w:t xml:space="preserve"> </w:t>
      </w:r>
      <w:r w:rsidRPr="008E3B6A">
        <w:t>Shanghai</w:t>
      </w:r>
      <w:r w:rsidR="00785F78">
        <w:t xml:space="preserve"> </w:t>
      </w:r>
      <w:r w:rsidRPr="008E3B6A">
        <w:t>and</w:t>
      </w:r>
      <w:r w:rsidR="00785F78">
        <w:t xml:space="preserve"> </w:t>
      </w:r>
      <w:r w:rsidRPr="008E3B6A">
        <w:t>Qingdao.</w:t>
      </w:r>
      <w:r w:rsidR="00785F78">
        <w:t xml:space="preserve"> </w:t>
      </w:r>
      <w:r w:rsidRPr="008E3B6A">
        <w:t>These</w:t>
      </w:r>
      <w:r w:rsidR="00785F78">
        <w:t xml:space="preserve"> </w:t>
      </w:r>
      <w:r w:rsidRPr="008E3B6A">
        <w:t>schools</w:t>
      </w:r>
      <w:r w:rsidR="00785F78">
        <w:t xml:space="preserve"> </w:t>
      </w:r>
      <w:r w:rsidRPr="008E3B6A">
        <w:t>have</w:t>
      </w:r>
      <w:r w:rsidR="00785F78">
        <w:t xml:space="preserve"> </w:t>
      </w:r>
      <w:r w:rsidRPr="008E3B6A">
        <w:t>more</w:t>
      </w:r>
      <w:r w:rsidR="00785F78">
        <w:t xml:space="preserve"> </w:t>
      </w:r>
      <w:r w:rsidRPr="008E3B6A">
        <w:t>access</w:t>
      </w:r>
      <w:r w:rsidR="00785F78">
        <w:t xml:space="preserve"> </w:t>
      </w:r>
      <w:r w:rsidRPr="008E3B6A">
        <w:t>to</w:t>
      </w:r>
      <w:r w:rsidR="00785F78">
        <w:t xml:space="preserve"> </w:t>
      </w:r>
      <w:r w:rsidRPr="008E3B6A">
        <w:t>collaborative</w:t>
      </w:r>
      <w:r w:rsidR="00785F78">
        <w:t xml:space="preserve"> </w:t>
      </w:r>
      <w:r w:rsidRPr="008E3B6A">
        <w:t>technology</w:t>
      </w:r>
      <w:r w:rsidR="00785F78">
        <w:t xml:space="preserve"> </w:t>
      </w:r>
      <w:r w:rsidRPr="008E3B6A">
        <w:t>because</w:t>
      </w:r>
      <w:r w:rsidR="00785F78">
        <w:t xml:space="preserve"> </w:t>
      </w:r>
      <w:r w:rsidRPr="008E3B6A">
        <w:t>they</w:t>
      </w:r>
      <w:r w:rsidR="00785F78">
        <w:t xml:space="preserve"> </w:t>
      </w:r>
      <w:r w:rsidRPr="008E3B6A">
        <w:t>were</w:t>
      </w:r>
      <w:r w:rsidR="00785F78">
        <w:t xml:space="preserve"> </w:t>
      </w:r>
      <w:r w:rsidRPr="008E3B6A">
        <w:t>using</w:t>
      </w:r>
      <w:r w:rsidR="00785F78">
        <w:t xml:space="preserve"> </w:t>
      </w:r>
      <w:r w:rsidRPr="008E3B6A">
        <w:t>a</w:t>
      </w:r>
      <w:r w:rsidR="00785F78">
        <w:t xml:space="preserve"> </w:t>
      </w:r>
      <w:r w:rsidRPr="008E3B6A">
        <w:t>VPN</w:t>
      </w:r>
      <w:r w:rsidR="00785F78">
        <w:t xml:space="preserve"> </w:t>
      </w:r>
      <w:r w:rsidRPr="008E3B6A">
        <w:t>(Virtual</w:t>
      </w:r>
      <w:r w:rsidR="00785F78">
        <w:t xml:space="preserve"> </w:t>
      </w:r>
      <w:r w:rsidRPr="008E3B6A">
        <w:t>Private</w:t>
      </w:r>
      <w:r w:rsidR="00785F78">
        <w:t xml:space="preserve"> </w:t>
      </w:r>
      <w:r w:rsidRPr="008E3B6A">
        <w:t>Network).</w:t>
      </w:r>
      <w:r w:rsidR="00785F78">
        <w:t xml:space="preserve"> </w:t>
      </w:r>
    </w:p>
    <w:p w:rsidR="008E3B6A" w:rsidRPr="008E3B6A" w:rsidRDefault="008E3B6A" w:rsidP="00785F78">
      <w:pPr>
        <w:pStyle w:val="5DET-NormalText"/>
        <w:ind w:left="0"/>
      </w:pPr>
      <w:r w:rsidRPr="008E3B6A">
        <w:t>I</w:t>
      </w:r>
      <w:r w:rsidR="00785F78">
        <w:t xml:space="preserve"> </w:t>
      </w:r>
      <w:r w:rsidRPr="008E3B6A">
        <w:t>found</w:t>
      </w:r>
      <w:r w:rsidR="00785F78">
        <w:t xml:space="preserve"> </w:t>
      </w:r>
      <w:r w:rsidRPr="008E3B6A">
        <w:t>WeChat</w:t>
      </w:r>
      <w:r w:rsidR="00785F78">
        <w:t xml:space="preserve"> </w:t>
      </w:r>
      <w:r w:rsidRPr="008E3B6A">
        <w:t>to</w:t>
      </w:r>
      <w:r w:rsidR="00785F78">
        <w:t xml:space="preserve"> </w:t>
      </w:r>
      <w:r w:rsidRPr="008E3B6A">
        <w:t>be</w:t>
      </w:r>
      <w:r w:rsidR="00785F78">
        <w:t xml:space="preserve"> </w:t>
      </w:r>
      <w:r w:rsidRPr="008E3B6A">
        <w:t>the</w:t>
      </w:r>
      <w:r w:rsidR="00785F78">
        <w:t xml:space="preserve"> </w:t>
      </w:r>
      <w:r w:rsidRPr="008E3B6A">
        <w:t>best</w:t>
      </w:r>
      <w:r w:rsidR="00785F78">
        <w:t xml:space="preserve"> </w:t>
      </w:r>
      <w:r w:rsidRPr="008E3B6A">
        <w:t>digital</w:t>
      </w:r>
      <w:r w:rsidR="00785F78">
        <w:t xml:space="preserve"> </w:t>
      </w:r>
      <w:r w:rsidRPr="008E3B6A">
        <w:t>tool</w:t>
      </w:r>
      <w:r w:rsidR="00785F78">
        <w:t xml:space="preserve"> </w:t>
      </w:r>
      <w:r w:rsidRPr="008E3B6A">
        <w:t>to</w:t>
      </w:r>
      <w:r w:rsidR="00785F78">
        <w:t xml:space="preserve"> </w:t>
      </w:r>
      <w:r w:rsidRPr="008E3B6A">
        <w:t>use</w:t>
      </w:r>
      <w:r w:rsidR="00785F78">
        <w:t xml:space="preserve"> </w:t>
      </w:r>
      <w:r w:rsidRPr="008E3B6A">
        <w:t>to</w:t>
      </w:r>
      <w:r w:rsidR="00785F78">
        <w:t xml:space="preserve"> </w:t>
      </w:r>
      <w:r w:rsidRPr="008E3B6A">
        <w:t>connect</w:t>
      </w:r>
      <w:r w:rsidR="00785F78">
        <w:t xml:space="preserve"> </w:t>
      </w:r>
      <w:r w:rsidRPr="008E3B6A">
        <w:t>with</w:t>
      </w:r>
      <w:r w:rsidR="00785F78">
        <w:t xml:space="preserve"> </w:t>
      </w:r>
      <w:r w:rsidRPr="008E3B6A">
        <w:t>China</w:t>
      </w:r>
      <w:r w:rsidR="00785F78">
        <w:t xml:space="preserve"> </w:t>
      </w:r>
      <w:r w:rsidRPr="008E3B6A">
        <w:t>and</w:t>
      </w:r>
      <w:r w:rsidR="00785F78">
        <w:t xml:space="preserve"> </w:t>
      </w:r>
      <w:r w:rsidRPr="008E3B6A">
        <w:t>organ</w:t>
      </w:r>
      <w:r w:rsidR="0011244F">
        <w:t>ise</w:t>
      </w:r>
      <w:r w:rsidR="00785F78">
        <w:t xml:space="preserve"> </w:t>
      </w:r>
      <w:r w:rsidRPr="008E3B6A">
        <w:t>learning</w:t>
      </w:r>
      <w:r w:rsidR="00785F78">
        <w:t xml:space="preserve"> </w:t>
      </w:r>
      <w:r w:rsidRPr="008E3B6A">
        <w:t>actions.</w:t>
      </w:r>
      <w:r w:rsidR="00785F78">
        <w:t xml:space="preserve">  </w:t>
      </w:r>
      <w:r w:rsidRPr="008E3B6A">
        <w:t>It</w:t>
      </w:r>
      <w:r w:rsidR="00785F78">
        <w:t xml:space="preserve"> </w:t>
      </w:r>
      <w:r w:rsidRPr="008E3B6A">
        <w:t>was</w:t>
      </w:r>
      <w:r w:rsidR="00785F78">
        <w:t xml:space="preserve"> </w:t>
      </w:r>
      <w:r w:rsidRPr="008E3B6A">
        <w:t>at</w:t>
      </w:r>
      <w:r w:rsidR="00785F78">
        <w:t xml:space="preserve"> </w:t>
      </w:r>
      <w:r w:rsidRPr="008E3B6A">
        <w:t>this</w:t>
      </w:r>
      <w:r w:rsidR="00785F78">
        <w:t xml:space="preserve"> </w:t>
      </w:r>
      <w:r w:rsidRPr="008E3B6A">
        <w:t>point</w:t>
      </w:r>
      <w:r w:rsidR="00785F78">
        <w:t xml:space="preserve"> </w:t>
      </w:r>
      <w:r w:rsidRPr="008E3B6A">
        <w:t>that</w:t>
      </w:r>
      <w:r w:rsidR="00785F78">
        <w:t xml:space="preserve"> </w:t>
      </w:r>
      <w:r w:rsidRPr="008E3B6A">
        <w:t>I</w:t>
      </w:r>
      <w:r w:rsidR="00785F78">
        <w:t xml:space="preserve"> </w:t>
      </w:r>
      <w:r w:rsidRPr="008E3B6A">
        <w:t>real</w:t>
      </w:r>
      <w:r w:rsidR="0011244F">
        <w:t>ise</w:t>
      </w:r>
      <w:r w:rsidRPr="008E3B6A">
        <w:t>d</w:t>
      </w:r>
      <w:r w:rsidR="00785F78">
        <w:t xml:space="preserve"> </w:t>
      </w:r>
      <w:r w:rsidRPr="008E3B6A">
        <w:t>that</w:t>
      </w:r>
      <w:r w:rsidR="00785F78">
        <w:t xml:space="preserve"> </w:t>
      </w:r>
      <w:r w:rsidRPr="008E3B6A">
        <w:t>the</w:t>
      </w:r>
      <w:r w:rsidR="00785F78">
        <w:t xml:space="preserve"> </w:t>
      </w:r>
      <w:r w:rsidRPr="008E3B6A">
        <w:t>current</w:t>
      </w:r>
      <w:r w:rsidR="00785F78">
        <w:t xml:space="preserve"> </w:t>
      </w:r>
      <w:r w:rsidRPr="008E3B6A">
        <w:t>PLN</w:t>
      </w:r>
      <w:r w:rsidR="00785F78">
        <w:t xml:space="preserve"> </w:t>
      </w:r>
      <w:r w:rsidRPr="008E3B6A">
        <w:t>I</w:t>
      </w:r>
      <w:r w:rsidR="00785F78">
        <w:t xml:space="preserve"> </w:t>
      </w:r>
      <w:r w:rsidRPr="008E3B6A">
        <w:t>was</w:t>
      </w:r>
      <w:r w:rsidR="00785F78">
        <w:t xml:space="preserve"> </w:t>
      </w:r>
      <w:r w:rsidRPr="008E3B6A">
        <w:t>part</w:t>
      </w:r>
      <w:r w:rsidR="00785F78">
        <w:t xml:space="preserve"> </w:t>
      </w:r>
      <w:r w:rsidRPr="008E3B6A">
        <w:t>of</w:t>
      </w:r>
      <w:r w:rsidR="00785F78">
        <w:t xml:space="preserve"> </w:t>
      </w:r>
      <w:r w:rsidR="0011244F">
        <w:t>using</w:t>
      </w:r>
      <w:r w:rsidR="00785F78">
        <w:t xml:space="preserve"> </w:t>
      </w:r>
      <w:r w:rsidR="0011244F">
        <w:t>media</w:t>
      </w:r>
      <w:r w:rsidR="00785F78">
        <w:t xml:space="preserve"> </w:t>
      </w:r>
      <w:r w:rsidRPr="008E3B6A">
        <w:t>such</w:t>
      </w:r>
      <w:r w:rsidR="00785F78">
        <w:t xml:space="preserve"> </w:t>
      </w:r>
      <w:r w:rsidRPr="008E3B6A">
        <w:t>as</w:t>
      </w:r>
      <w:r w:rsidR="00785F78">
        <w:t xml:space="preserve"> </w:t>
      </w:r>
      <w:r w:rsidRPr="008E3B6A">
        <w:t>Twitter,</w:t>
      </w:r>
      <w:r w:rsidR="00785F78">
        <w:t xml:space="preserve"> </w:t>
      </w:r>
      <w:r w:rsidRPr="008E3B6A">
        <w:t>Facebook,</w:t>
      </w:r>
      <w:r w:rsidR="00785F78">
        <w:t xml:space="preserve"> </w:t>
      </w:r>
      <w:r w:rsidRPr="008E3B6A">
        <w:t>and</w:t>
      </w:r>
      <w:r w:rsidR="00785F78">
        <w:t xml:space="preserve"> </w:t>
      </w:r>
      <w:r w:rsidRPr="008E3B6A">
        <w:t>email</w:t>
      </w:r>
      <w:r w:rsidR="00785F78">
        <w:t xml:space="preserve"> </w:t>
      </w:r>
      <w:r w:rsidRPr="008E3B6A">
        <w:t>groups</w:t>
      </w:r>
      <w:r w:rsidR="00785F78">
        <w:t xml:space="preserve"> </w:t>
      </w:r>
      <w:r w:rsidRPr="008E3B6A">
        <w:t>exclu</w:t>
      </w:r>
      <w:r w:rsidR="0011244F">
        <w:t>ded</w:t>
      </w:r>
      <w:r w:rsidR="00785F78">
        <w:t xml:space="preserve"> </w:t>
      </w:r>
      <w:r w:rsidRPr="008E3B6A">
        <w:t>Chinese</w:t>
      </w:r>
      <w:r w:rsidR="00785F78">
        <w:t xml:space="preserve"> </w:t>
      </w:r>
      <w:r w:rsidRPr="008E3B6A">
        <w:t>language</w:t>
      </w:r>
      <w:r w:rsidR="00785F78">
        <w:t xml:space="preserve"> </w:t>
      </w:r>
      <w:r w:rsidRPr="008E3B6A">
        <w:t>teachers</w:t>
      </w:r>
      <w:r w:rsidR="00785F78">
        <w:t xml:space="preserve"> </w:t>
      </w:r>
      <w:r w:rsidR="0011244F">
        <w:t>except</w:t>
      </w:r>
      <w:r w:rsidR="00785F78">
        <w:t xml:space="preserve"> </w:t>
      </w:r>
      <w:r w:rsidR="0011244F">
        <w:t>those</w:t>
      </w:r>
      <w:r w:rsidR="00785F78">
        <w:t xml:space="preserve"> </w:t>
      </w:r>
      <w:r w:rsidRPr="008E3B6A">
        <w:t>living</w:t>
      </w:r>
      <w:r w:rsidR="00785F78">
        <w:t xml:space="preserve"> </w:t>
      </w:r>
      <w:r w:rsidR="0011244F">
        <w:t>outside</w:t>
      </w:r>
      <w:r w:rsidR="00785F78">
        <w:t xml:space="preserve"> </w:t>
      </w:r>
      <w:r w:rsidRPr="008E3B6A">
        <w:t>China</w:t>
      </w:r>
      <w:r w:rsidR="00785F78">
        <w:t xml:space="preserve"> </w:t>
      </w:r>
      <w:r w:rsidRPr="008E3B6A">
        <w:t>unless</w:t>
      </w:r>
      <w:r w:rsidR="00785F78">
        <w:t xml:space="preserve"> </w:t>
      </w:r>
      <w:r w:rsidRPr="008E3B6A">
        <w:t>they</w:t>
      </w:r>
      <w:r w:rsidR="00785F78">
        <w:t xml:space="preserve"> </w:t>
      </w:r>
      <w:r w:rsidRPr="008E3B6A">
        <w:t>were</w:t>
      </w:r>
      <w:r w:rsidR="00785F78">
        <w:t xml:space="preserve"> </w:t>
      </w:r>
      <w:r w:rsidRPr="008E3B6A">
        <w:t>using</w:t>
      </w:r>
      <w:r w:rsidR="00785F78">
        <w:t xml:space="preserve"> </w:t>
      </w:r>
      <w:r w:rsidRPr="008E3B6A">
        <w:t>a</w:t>
      </w:r>
      <w:r w:rsidR="00785F78">
        <w:t xml:space="preserve"> </w:t>
      </w:r>
      <w:r w:rsidRPr="008E3B6A">
        <w:t>VPN.</w:t>
      </w:r>
      <w:r w:rsidR="00785F78">
        <w:t xml:space="preserve">  </w:t>
      </w:r>
      <w:r w:rsidRPr="008E3B6A">
        <w:t>Engaging</w:t>
      </w:r>
      <w:r w:rsidR="00785F78">
        <w:t xml:space="preserve"> </w:t>
      </w:r>
      <w:r w:rsidRPr="008E3B6A">
        <w:t>in</w:t>
      </w:r>
      <w:r w:rsidR="00785F78">
        <w:t xml:space="preserve"> </w:t>
      </w:r>
      <w:r w:rsidRPr="008E3B6A">
        <w:t>the</w:t>
      </w:r>
      <w:r w:rsidR="00785F78">
        <w:t xml:space="preserve"> </w:t>
      </w:r>
      <w:r w:rsidRPr="008E3B6A">
        <w:t>research</w:t>
      </w:r>
      <w:r w:rsidR="00785F78">
        <w:t xml:space="preserve"> </w:t>
      </w:r>
      <w:r w:rsidRPr="008E3B6A">
        <w:t>project</w:t>
      </w:r>
      <w:r w:rsidR="00785F78">
        <w:t xml:space="preserve"> </w:t>
      </w:r>
      <w:r w:rsidRPr="008E3B6A">
        <w:t>made</w:t>
      </w:r>
      <w:r w:rsidR="00785F78">
        <w:t xml:space="preserve"> </w:t>
      </w:r>
      <w:r w:rsidRPr="008E3B6A">
        <w:t>me</w:t>
      </w:r>
      <w:r w:rsidR="00785F78">
        <w:t xml:space="preserve"> </w:t>
      </w:r>
      <w:r w:rsidRPr="008E3B6A">
        <w:t>aware</w:t>
      </w:r>
      <w:r w:rsidR="00785F78">
        <w:t xml:space="preserve"> </w:t>
      </w:r>
      <w:r w:rsidRPr="008E3B6A">
        <w:t>that</w:t>
      </w:r>
      <w:r w:rsidR="00785F78">
        <w:t xml:space="preserve"> </w:t>
      </w:r>
      <w:r w:rsidRPr="008E3B6A">
        <w:t>I</w:t>
      </w:r>
      <w:r w:rsidR="00785F78">
        <w:t xml:space="preserve"> </w:t>
      </w:r>
      <w:r w:rsidRPr="008E3B6A">
        <w:t>was</w:t>
      </w:r>
      <w:r w:rsidR="00785F78">
        <w:t xml:space="preserve"> </w:t>
      </w:r>
      <w:r w:rsidRPr="008E3B6A">
        <w:t>actually</w:t>
      </w:r>
      <w:r w:rsidR="00785F78">
        <w:t xml:space="preserve"> </w:t>
      </w:r>
      <w:r w:rsidRPr="008E3B6A">
        <w:t>participating</w:t>
      </w:r>
      <w:r w:rsidR="00785F78">
        <w:t xml:space="preserve"> </w:t>
      </w:r>
      <w:r w:rsidRPr="008E3B6A">
        <w:t>in</w:t>
      </w:r>
      <w:r w:rsidR="00785F78">
        <w:t xml:space="preserve"> </w:t>
      </w:r>
      <w:r w:rsidRPr="008E3B6A">
        <w:t>perpetuating</w:t>
      </w:r>
      <w:r w:rsidR="00785F78">
        <w:t xml:space="preserve"> </w:t>
      </w:r>
      <w:r w:rsidRPr="008E3B6A">
        <w:t>the</w:t>
      </w:r>
      <w:r w:rsidR="00785F78">
        <w:t xml:space="preserve"> </w:t>
      </w:r>
      <w:r w:rsidRPr="008E3B6A">
        <w:t>subconscious</w:t>
      </w:r>
      <w:r w:rsidR="00785F78">
        <w:t xml:space="preserve"> </w:t>
      </w:r>
      <w:r w:rsidRPr="008E3B6A">
        <w:t>cultural</w:t>
      </w:r>
      <w:r w:rsidR="00785F78">
        <w:t xml:space="preserve"> </w:t>
      </w:r>
      <w:r w:rsidRPr="008E3B6A">
        <w:t>superiority</w:t>
      </w:r>
      <w:r w:rsidR="00785F78">
        <w:t xml:space="preserve"> </w:t>
      </w:r>
      <w:r w:rsidRPr="008E3B6A">
        <w:t>that</w:t>
      </w:r>
      <w:r w:rsidR="00785F78">
        <w:t xml:space="preserve"> </w:t>
      </w:r>
      <w:r w:rsidRPr="008E3B6A">
        <w:t>the</w:t>
      </w:r>
      <w:r w:rsidR="00785F78">
        <w:t xml:space="preserve"> </w:t>
      </w:r>
      <w:r w:rsidRPr="008E3B6A">
        <w:t>West</w:t>
      </w:r>
      <w:r w:rsidR="00785F78">
        <w:t xml:space="preserve"> </w:t>
      </w:r>
      <w:r w:rsidRPr="008E3B6A">
        <w:t>holds,</w:t>
      </w:r>
      <w:r w:rsidR="00785F78">
        <w:t xml:space="preserve"> </w:t>
      </w:r>
      <w:r w:rsidRPr="008E3B6A">
        <w:t>which</w:t>
      </w:r>
      <w:r w:rsidR="00785F78">
        <w:t xml:space="preserve"> </w:t>
      </w:r>
      <w:r w:rsidRPr="008E3B6A">
        <w:t>acts</w:t>
      </w:r>
      <w:r w:rsidR="00785F78">
        <w:t xml:space="preserve"> </w:t>
      </w:r>
      <w:r w:rsidRPr="008E3B6A">
        <w:t>as</w:t>
      </w:r>
      <w:r w:rsidR="00785F78">
        <w:t xml:space="preserve"> </w:t>
      </w:r>
      <w:r w:rsidRPr="008E3B6A">
        <w:t>a</w:t>
      </w:r>
      <w:r w:rsidR="00785F78">
        <w:t xml:space="preserve"> </w:t>
      </w:r>
      <w:r w:rsidRPr="008E3B6A">
        <w:t>mental</w:t>
      </w:r>
      <w:r w:rsidR="00785F78">
        <w:t xml:space="preserve"> </w:t>
      </w:r>
      <w:r w:rsidRPr="008E3B6A">
        <w:t>block</w:t>
      </w:r>
      <w:r w:rsidR="00785F78">
        <w:t xml:space="preserve"> </w:t>
      </w:r>
      <w:r w:rsidRPr="008E3B6A">
        <w:t>in</w:t>
      </w:r>
      <w:r w:rsidR="00785F78">
        <w:t xml:space="preserve"> </w:t>
      </w:r>
      <w:r w:rsidRPr="008E3B6A">
        <w:t>finding</w:t>
      </w:r>
      <w:r w:rsidR="00785F78">
        <w:t xml:space="preserve"> </w:t>
      </w:r>
      <w:r w:rsidRPr="008E3B6A">
        <w:t>new</w:t>
      </w:r>
      <w:r w:rsidR="00785F78">
        <w:t xml:space="preserve"> </w:t>
      </w:r>
      <w:r w:rsidRPr="008E3B6A">
        <w:t>ways</w:t>
      </w:r>
      <w:r w:rsidR="00785F78">
        <w:t xml:space="preserve"> </w:t>
      </w:r>
      <w:r w:rsidRPr="008E3B6A">
        <w:t>of</w:t>
      </w:r>
      <w:r w:rsidR="00785F78">
        <w:t xml:space="preserve"> </w:t>
      </w:r>
      <w:r w:rsidRPr="008E3B6A">
        <w:t>connecting.</w:t>
      </w:r>
      <w:r w:rsidR="00785F78">
        <w:t xml:space="preserve"> </w:t>
      </w:r>
      <w:r w:rsidRPr="008E3B6A">
        <w:t>Rather</w:t>
      </w:r>
      <w:r w:rsidR="00785F78">
        <w:t xml:space="preserve"> </w:t>
      </w:r>
      <w:r w:rsidRPr="008E3B6A">
        <w:t>than</w:t>
      </w:r>
      <w:r w:rsidR="00785F78">
        <w:t xml:space="preserve"> </w:t>
      </w:r>
      <w:r w:rsidRPr="008E3B6A">
        <w:t>waiting</w:t>
      </w:r>
      <w:r w:rsidR="00785F78">
        <w:t xml:space="preserve"> </w:t>
      </w:r>
      <w:r w:rsidRPr="008E3B6A">
        <w:t>for</w:t>
      </w:r>
      <w:r w:rsidR="00785F78">
        <w:t xml:space="preserve"> </w:t>
      </w:r>
      <w:r w:rsidRPr="008E3B6A">
        <w:t>the</w:t>
      </w:r>
      <w:r w:rsidR="00785F78">
        <w:t xml:space="preserve"> </w:t>
      </w:r>
      <w:r w:rsidRPr="008E3B6A">
        <w:t>Great</w:t>
      </w:r>
      <w:r w:rsidR="00785F78">
        <w:t xml:space="preserve"> </w:t>
      </w:r>
      <w:r w:rsidRPr="008E3B6A">
        <w:t>China</w:t>
      </w:r>
      <w:r w:rsidR="00785F78">
        <w:t xml:space="preserve"> </w:t>
      </w:r>
      <w:r w:rsidRPr="008E3B6A">
        <w:t>Firewall</w:t>
      </w:r>
      <w:r w:rsidR="00785F78">
        <w:t xml:space="preserve"> </w:t>
      </w:r>
      <w:r w:rsidRPr="008E3B6A">
        <w:t>to</w:t>
      </w:r>
      <w:r w:rsidR="00785F78">
        <w:t xml:space="preserve"> </w:t>
      </w:r>
      <w:r w:rsidRPr="008E3B6A">
        <w:t>disappear,</w:t>
      </w:r>
      <w:r w:rsidR="00785F78">
        <w:t xml:space="preserve"> </w:t>
      </w:r>
      <w:r w:rsidRPr="008E3B6A">
        <w:t>or</w:t>
      </w:r>
      <w:r w:rsidR="00785F78">
        <w:t xml:space="preserve"> </w:t>
      </w:r>
      <w:r w:rsidRPr="008E3B6A">
        <w:t>to</w:t>
      </w:r>
      <w:r w:rsidR="00785F78">
        <w:t xml:space="preserve"> </w:t>
      </w:r>
      <w:r w:rsidRPr="008E3B6A">
        <w:t>embody</w:t>
      </w:r>
      <w:r w:rsidR="00785F78">
        <w:t xml:space="preserve"> </w:t>
      </w:r>
      <w:r w:rsidRPr="008E3B6A">
        <w:t>the</w:t>
      </w:r>
      <w:r w:rsidR="00785F78">
        <w:t xml:space="preserve"> </w:t>
      </w:r>
      <w:r w:rsidRPr="008E3B6A">
        <w:t>attitude</w:t>
      </w:r>
      <w:r w:rsidR="00785F78">
        <w:t xml:space="preserve"> </w:t>
      </w:r>
      <w:r w:rsidRPr="008E3B6A">
        <w:t>that</w:t>
      </w:r>
      <w:r w:rsidR="00785F78">
        <w:t xml:space="preserve"> </w:t>
      </w:r>
      <w:r w:rsidRPr="008E3B6A">
        <w:t>China</w:t>
      </w:r>
      <w:r w:rsidR="00785F78">
        <w:t xml:space="preserve"> </w:t>
      </w:r>
      <w:r w:rsidRPr="008E3B6A">
        <w:t>is</w:t>
      </w:r>
      <w:r w:rsidR="00785F78">
        <w:t xml:space="preserve"> </w:t>
      </w:r>
      <w:r w:rsidRPr="008E3B6A">
        <w:t>excluding</w:t>
      </w:r>
      <w:r w:rsidR="00785F78">
        <w:t xml:space="preserve"> </w:t>
      </w:r>
      <w:r w:rsidRPr="008E3B6A">
        <w:t>itself,</w:t>
      </w:r>
      <w:r w:rsidR="00785F78">
        <w:t xml:space="preserve"> </w:t>
      </w:r>
      <w:r w:rsidRPr="008E3B6A">
        <w:t>I</w:t>
      </w:r>
      <w:r w:rsidR="00785F78">
        <w:t xml:space="preserve"> </w:t>
      </w:r>
      <w:r w:rsidRPr="008E3B6A">
        <w:t>launched</w:t>
      </w:r>
      <w:r w:rsidR="00785F78">
        <w:t xml:space="preserve"> </w:t>
      </w:r>
      <w:r w:rsidRPr="008E3B6A">
        <w:t>the</w:t>
      </w:r>
      <w:r w:rsidR="00785F78">
        <w:t xml:space="preserve"> </w:t>
      </w:r>
      <w:r w:rsidRPr="008E3B6A">
        <w:t>Connect</w:t>
      </w:r>
      <w:r w:rsidR="00785F78">
        <w:t xml:space="preserve"> </w:t>
      </w:r>
      <w:r w:rsidRPr="008E3B6A">
        <w:t>with</w:t>
      </w:r>
      <w:r w:rsidR="00785F78">
        <w:t xml:space="preserve"> </w:t>
      </w:r>
      <w:r w:rsidRPr="008E3B6A">
        <w:t>China</w:t>
      </w:r>
      <w:r w:rsidR="00785F78">
        <w:t xml:space="preserve"> </w:t>
      </w:r>
      <w:r w:rsidRPr="008E3B6A">
        <w:t>Collaborative</w:t>
      </w:r>
      <w:r w:rsidR="00785F78">
        <w:t xml:space="preserve"> </w:t>
      </w:r>
      <w:r w:rsidRPr="008E3B6A">
        <w:t>WeChat</w:t>
      </w:r>
      <w:r w:rsidR="00785F78">
        <w:t xml:space="preserve"> </w:t>
      </w:r>
      <w:r w:rsidRPr="008E3B6A">
        <w:t>group</w:t>
      </w:r>
      <w:r w:rsidR="00785F78">
        <w:t xml:space="preserve"> </w:t>
      </w:r>
      <w:r w:rsidRPr="008E3B6A">
        <w:t>and</w:t>
      </w:r>
      <w:r w:rsidR="00785F78">
        <w:t xml:space="preserve"> </w:t>
      </w:r>
      <w:r w:rsidRPr="008E3B6A">
        <w:t>invited</w:t>
      </w:r>
      <w:r w:rsidR="00785F78">
        <w:t xml:space="preserve"> </w:t>
      </w:r>
      <w:r w:rsidRPr="008E3B6A">
        <w:t>Chinese</w:t>
      </w:r>
      <w:r w:rsidR="00785F78">
        <w:t xml:space="preserve"> </w:t>
      </w:r>
      <w:r w:rsidRPr="008E3B6A">
        <w:t>language</w:t>
      </w:r>
      <w:r w:rsidR="00785F78">
        <w:t xml:space="preserve"> </w:t>
      </w:r>
      <w:r w:rsidRPr="008E3B6A">
        <w:t>teachers</w:t>
      </w:r>
      <w:r w:rsidR="00785F78">
        <w:t xml:space="preserve"> </w:t>
      </w:r>
      <w:r w:rsidRPr="008E3B6A">
        <w:t>from</w:t>
      </w:r>
      <w:r w:rsidR="00785F78">
        <w:t xml:space="preserve"> </w:t>
      </w:r>
      <w:r w:rsidRPr="008E3B6A">
        <w:t>around</w:t>
      </w:r>
      <w:r w:rsidR="00785F78">
        <w:t xml:space="preserve"> </w:t>
      </w:r>
      <w:r w:rsidRPr="008E3B6A">
        <w:t>the</w:t>
      </w:r>
      <w:r w:rsidR="00785F78">
        <w:t xml:space="preserve"> </w:t>
      </w:r>
      <w:r w:rsidRPr="008E3B6A">
        <w:t>world</w:t>
      </w:r>
      <w:r w:rsidR="00785F78">
        <w:t xml:space="preserve"> </w:t>
      </w:r>
      <w:r w:rsidRPr="008E3B6A">
        <w:t>to</w:t>
      </w:r>
      <w:r w:rsidR="00785F78">
        <w:t xml:space="preserve"> </w:t>
      </w:r>
      <w:r w:rsidRPr="008E3B6A">
        <w:t>participate.</w:t>
      </w:r>
      <w:r w:rsidR="00785F78">
        <w:t xml:space="preserve"> </w:t>
      </w:r>
      <w:r w:rsidR="0011244F">
        <w:t>That</w:t>
      </w:r>
      <w:r w:rsidR="00785F78">
        <w:t xml:space="preserve"> </w:t>
      </w:r>
      <w:r w:rsidRPr="008E3B6A">
        <w:t>meant</w:t>
      </w:r>
      <w:r w:rsidR="00785F78">
        <w:t xml:space="preserve"> </w:t>
      </w:r>
      <w:r w:rsidRPr="008E3B6A">
        <w:t>learning</w:t>
      </w:r>
      <w:r w:rsidR="00785F78">
        <w:t xml:space="preserve"> </w:t>
      </w:r>
      <w:r w:rsidRPr="008E3B6A">
        <w:t>new</w:t>
      </w:r>
      <w:r w:rsidR="00785F78">
        <w:t xml:space="preserve"> </w:t>
      </w:r>
      <w:r w:rsidRPr="008E3B6A">
        <w:t>technology</w:t>
      </w:r>
      <w:r w:rsidR="00785F78">
        <w:t xml:space="preserve"> </w:t>
      </w:r>
      <w:r w:rsidRPr="008E3B6A">
        <w:t>for</w:t>
      </w:r>
      <w:r w:rsidR="00785F78">
        <w:t xml:space="preserve"> </w:t>
      </w:r>
      <w:r w:rsidRPr="008E3B6A">
        <w:t>a</w:t>
      </w:r>
      <w:r w:rsidR="00785F78">
        <w:t xml:space="preserve"> </w:t>
      </w:r>
      <w:r w:rsidRPr="008E3B6A">
        <w:t>lot</w:t>
      </w:r>
      <w:r w:rsidR="00785F78">
        <w:t xml:space="preserve"> </w:t>
      </w:r>
      <w:r w:rsidRPr="008E3B6A">
        <w:t>of</w:t>
      </w:r>
      <w:r w:rsidR="00785F78">
        <w:t xml:space="preserve"> </w:t>
      </w:r>
      <w:r w:rsidRPr="008E3B6A">
        <w:t>Western</w:t>
      </w:r>
      <w:r w:rsidR="00785F78">
        <w:t xml:space="preserve"> </w:t>
      </w:r>
      <w:r w:rsidRPr="008E3B6A">
        <w:t>teachers,</w:t>
      </w:r>
      <w:r w:rsidR="00785F78">
        <w:t xml:space="preserve"> </w:t>
      </w:r>
      <w:r w:rsidRPr="008E3B6A">
        <w:t>but</w:t>
      </w:r>
      <w:r w:rsidR="00785F78">
        <w:t xml:space="preserve"> </w:t>
      </w:r>
      <w:r w:rsidRPr="008E3B6A">
        <w:t>the</w:t>
      </w:r>
      <w:r w:rsidR="00785F78">
        <w:t xml:space="preserve"> </w:t>
      </w:r>
      <w:r w:rsidRPr="008E3B6A">
        <w:t>group</w:t>
      </w:r>
      <w:r w:rsidR="00785F78">
        <w:t xml:space="preserve"> </w:t>
      </w:r>
      <w:r w:rsidRPr="008E3B6A">
        <w:t>has</w:t>
      </w:r>
      <w:r w:rsidR="00785F78">
        <w:t xml:space="preserve"> </w:t>
      </w:r>
      <w:r w:rsidR="0011244F">
        <w:t>more</w:t>
      </w:r>
      <w:r w:rsidR="00785F78">
        <w:t xml:space="preserve"> </w:t>
      </w:r>
      <w:r w:rsidR="0011244F">
        <w:t>than</w:t>
      </w:r>
      <w:r w:rsidR="00785F78">
        <w:t xml:space="preserve"> </w:t>
      </w:r>
      <w:r w:rsidRPr="008E3B6A">
        <w:t>50</w:t>
      </w:r>
      <w:r w:rsidR="00785F78">
        <w:t xml:space="preserve"> </w:t>
      </w:r>
      <w:r w:rsidRPr="008E3B6A">
        <w:t>teacher</w:t>
      </w:r>
      <w:r w:rsidR="00785F78">
        <w:t xml:space="preserve"> </w:t>
      </w:r>
      <w:r w:rsidRPr="008E3B6A">
        <w:t>members</w:t>
      </w:r>
      <w:r w:rsidR="00785F78">
        <w:t xml:space="preserve"> </w:t>
      </w:r>
      <w:r w:rsidRPr="008E3B6A">
        <w:t>from</w:t>
      </w:r>
      <w:r w:rsidR="00785F78">
        <w:t xml:space="preserve"> </w:t>
      </w:r>
      <w:r w:rsidRPr="008E3B6A">
        <w:t>China,</w:t>
      </w:r>
      <w:r w:rsidR="00785F78">
        <w:t xml:space="preserve"> </w:t>
      </w:r>
      <w:r w:rsidRPr="008E3B6A">
        <w:t>Taiwan,</w:t>
      </w:r>
      <w:r w:rsidR="00785F78">
        <w:t xml:space="preserve"> </w:t>
      </w:r>
      <w:r w:rsidRPr="008E3B6A">
        <w:t>Australia,</w:t>
      </w:r>
      <w:r w:rsidR="00785F78">
        <w:t xml:space="preserve"> </w:t>
      </w:r>
      <w:r w:rsidRPr="008E3B6A">
        <w:t>New</w:t>
      </w:r>
      <w:r w:rsidR="00785F78">
        <w:t xml:space="preserve"> </w:t>
      </w:r>
      <w:r w:rsidRPr="008E3B6A">
        <w:t>Zealand</w:t>
      </w:r>
      <w:r w:rsidR="00785F78">
        <w:t xml:space="preserve"> </w:t>
      </w:r>
      <w:r w:rsidRPr="008E3B6A">
        <w:t>and</w:t>
      </w:r>
      <w:r w:rsidR="00785F78">
        <w:t xml:space="preserve"> </w:t>
      </w:r>
      <w:r w:rsidRPr="008E3B6A">
        <w:t>the</w:t>
      </w:r>
      <w:r w:rsidR="00785F78">
        <w:t xml:space="preserve"> </w:t>
      </w:r>
      <w:r w:rsidRPr="008E3B6A">
        <w:t>USA</w:t>
      </w:r>
      <w:r w:rsidR="00785F78">
        <w:t xml:space="preserve"> </w:t>
      </w:r>
      <w:r w:rsidRPr="008E3B6A">
        <w:t>now</w:t>
      </w:r>
      <w:r w:rsidR="00785F78">
        <w:t xml:space="preserve"> </w:t>
      </w:r>
      <w:r w:rsidRPr="008E3B6A">
        <w:t>participating.</w:t>
      </w:r>
      <w:r w:rsidR="00785F78">
        <w:t xml:space="preserve"> </w:t>
      </w:r>
    </w:p>
    <w:p w:rsidR="008E3B6A" w:rsidRPr="008E3B6A" w:rsidRDefault="008E3B6A" w:rsidP="00785F78">
      <w:pPr>
        <w:pStyle w:val="5DET-NormalText"/>
        <w:ind w:left="0"/>
      </w:pPr>
      <w:r w:rsidRPr="008E3B6A">
        <w:t>Initially</w:t>
      </w:r>
      <w:r w:rsidR="00785F78">
        <w:t xml:space="preserve"> </w:t>
      </w:r>
      <w:r w:rsidRPr="008E3B6A">
        <w:t>there</w:t>
      </w:r>
      <w:r w:rsidR="00785F78">
        <w:t xml:space="preserve"> </w:t>
      </w:r>
      <w:r w:rsidRPr="008E3B6A">
        <w:t>was</w:t>
      </w:r>
      <w:r w:rsidR="00785F78">
        <w:t xml:space="preserve"> </w:t>
      </w:r>
      <w:r w:rsidRPr="008E3B6A">
        <w:t>a</w:t>
      </w:r>
      <w:r w:rsidR="00785F78">
        <w:t xml:space="preserve"> </w:t>
      </w:r>
      <w:r w:rsidRPr="008E3B6A">
        <w:t>lot</w:t>
      </w:r>
      <w:r w:rsidR="00785F78">
        <w:t xml:space="preserve"> </w:t>
      </w:r>
      <w:r w:rsidRPr="008E3B6A">
        <w:t>of</w:t>
      </w:r>
      <w:r w:rsidR="00785F78">
        <w:t xml:space="preserve"> </w:t>
      </w:r>
      <w:r w:rsidRPr="008E3B6A">
        <w:t>communication</w:t>
      </w:r>
      <w:r w:rsidR="00785F78">
        <w:t xml:space="preserve"> </w:t>
      </w:r>
      <w:r w:rsidRPr="008E3B6A">
        <w:t>within</w:t>
      </w:r>
      <w:r w:rsidR="00785F78">
        <w:t xml:space="preserve"> </w:t>
      </w:r>
      <w:r w:rsidRPr="008E3B6A">
        <w:t>the</w:t>
      </w:r>
      <w:r w:rsidR="00785F78">
        <w:t xml:space="preserve"> </w:t>
      </w:r>
      <w:r w:rsidRPr="008E3B6A">
        <w:t>WeChat</w:t>
      </w:r>
      <w:r w:rsidR="00785F78">
        <w:t xml:space="preserve"> </w:t>
      </w:r>
      <w:r w:rsidRPr="008E3B6A">
        <w:t>group,</w:t>
      </w:r>
      <w:r w:rsidR="00785F78">
        <w:t xml:space="preserve"> </w:t>
      </w:r>
      <w:r w:rsidRPr="008E3B6A">
        <w:t>but</w:t>
      </w:r>
      <w:r w:rsidR="00785F78">
        <w:t xml:space="preserve"> </w:t>
      </w:r>
      <w:r w:rsidRPr="008E3B6A">
        <w:t>after</w:t>
      </w:r>
      <w:r w:rsidR="00785F78">
        <w:t xml:space="preserve"> </w:t>
      </w:r>
      <w:r w:rsidRPr="008E3B6A">
        <w:t>the</w:t>
      </w:r>
      <w:r w:rsidR="00785F78">
        <w:t xml:space="preserve"> </w:t>
      </w:r>
      <w:r w:rsidRPr="008E3B6A">
        <w:t>initial</w:t>
      </w:r>
      <w:r w:rsidR="00785F78">
        <w:t xml:space="preserve"> </w:t>
      </w:r>
      <w:r w:rsidRPr="008E3B6A">
        <w:t>buzz,</w:t>
      </w:r>
      <w:r w:rsidR="00785F78">
        <w:t xml:space="preserve"> </w:t>
      </w:r>
      <w:r w:rsidRPr="008E3B6A">
        <w:t>communication</w:t>
      </w:r>
      <w:r w:rsidR="00785F78">
        <w:t xml:space="preserve"> </w:t>
      </w:r>
      <w:r w:rsidRPr="008E3B6A">
        <w:t>started</w:t>
      </w:r>
      <w:r w:rsidR="00785F78">
        <w:t xml:space="preserve"> </w:t>
      </w:r>
      <w:r w:rsidRPr="008E3B6A">
        <w:t>to</w:t>
      </w:r>
      <w:r w:rsidR="00785F78">
        <w:t xml:space="preserve"> </w:t>
      </w:r>
      <w:r w:rsidRPr="008E3B6A">
        <w:t>diminish.</w:t>
      </w:r>
      <w:r w:rsidR="00785F78">
        <w:t xml:space="preserve">  </w:t>
      </w:r>
      <w:r w:rsidRPr="008E3B6A">
        <w:t>The</w:t>
      </w:r>
      <w:r w:rsidR="00785F78">
        <w:t xml:space="preserve"> </w:t>
      </w:r>
      <w:r w:rsidRPr="008E3B6A">
        <w:t>main</w:t>
      </w:r>
      <w:r w:rsidR="00785F78">
        <w:t xml:space="preserve"> </w:t>
      </w:r>
      <w:r w:rsidRPr="008E3B6A">
        <w:t>reason</w:t>
      </w:r>
      <w:r w:rsidR="00785F78">
        <w:t xml:space="preserve"> </w:t>
      </w:r>
      <w:r w:rsidRPr="008E3B6A">
        <w:t>for</w:t>
      </w:r>
      <w:r w:rsidR="00785F78">
        <w:t xml:space="preserve"> </w:t>
      </w:r>
      <w:r w:rsidRPr="008E3B6A">
        <w:t>this</w:t>
      </w:r>
      <w:r w:rsidR="00785F78">
        <w:t xml:space="preserve"> </w:t>
      </w:r>
      <w:r w:rsidRPr="008E3B6A">
        <w:t>was</w:t>
      </w:r>
      <w:r w:rsidR="00785F78">
        <w:t xml:space="preserve"> </w:t>
      </w:r>
      <w:r w:rsidRPr="008E3B6A">
        <w:t>that</w:t>
      </w:r>
      <w:r w:rsidR="00785F78">
        <w:t xml:space="preserve"> </w:t>
      </w:r>
      <w:r w:rsidRPr="008E3B6A">
        <w:t>beyond</w:t>
      </w:r>
      <w:r w:rsidR="00785F78">
        <w:t xml:space="preserve"> </w:t>
      </w:r>
      <w:r w:rsidRPr="008E3B6A">
        <w:t>sharing</w:t>
      </w:r>
      <w:r w:rsidR="00785F78">
        <w:t xml:space="preserve"> </w:t>
      </w:r>
      <w:r w:rsidRPr="008E3B6A">
        <w:t>pedagogical</w:t>
      </w:r>
      <w:r w:rsidR="00785F78">
        <w:t xml:space="preserve"> </w:t>
      </w:r>
      <w:r w:rsidRPr="008E3B6A">
        <w:t>philosophy,</w:t>
      </w:r>
      <w:r w:rsidR="00785F78">
        <w:t xml:space="preserve"> </w:t>
      </w:r>
      <w:r w:rsidRPr="008E3B6A">
        <w:t>the</w:t>
      </w:r>
      <w:r w:rsidR="00785F78">
        <w:t xml:space="preserve"> </w:t>
      </w:r>
      <w:r w:rsidRPr="008E3B6A">
        <w:t>group</w:t>
      </w:r>
      <w:r w:rsidR="00785F78">
        <w:t xml:space="preserve"> </w:t>
      </w:r>
      <w:r w:rsidRPr="008E3B6A">
        <w:t>did</w:t>
      </w:r>
      <w:r w:rsidR="00785F78">
        <w:t xml:space="preserve"> </w:t>
      </w:r>
      <w:r w:rsidRPr="008E3B6A">
        <w:t>not</w:t>
      </w:r>
      <w:r w:rsidR="00785F78">
        <w:t xml:space="preserve"> </w:t>
      </w:r>
      <w:r w:rsidRPr="008E3B6A">
        <w:t>have</w:t>
      </w:r>
      <w:r w:rsidR="00785F78">
        <w:t xml:space="preserve"> </w:t>
      </w:r>
      <w:r w:rsidRPr="008E3B6A">
        <w:t>a</w:t>
      </w:r>
      <w:r w:rsidR="00785F78">
        <w:t xml:space="preserve"> </w:t>
      </w:r>
      <w:r w:rsidRPr="008E3B6A">
        <w:t>clear</w:t>
      </w:r>
      <w:r w:rsidR="00785F78">
        <w:t xml:space="preserve"> </w:t>
      </w:r>
      <w:r w:rsidRPr="008E3B6A">
        <w:t>goal</w:t>
      </w:r>
      <w:r w:rsidR="00785F78">
        <w:t xml:space="preserve"> </w:t>
      </w:r>
      <w:r w:rsidRPr="008E3B6A">
        <w:t>shared</w:t>
      </w:r>
      <w:r w:rsidR="00785F78">
        <w:t xml:space="preserve"> </w:t>
      </w:r>
      <w:r w:rsidRPr="008E3B6A">
        <w:t>by</w:t>
      </w:r>
      <w:r w:rsidR="00785F78">
        <w:t xml:space="preserve"> </w:t>
      </w:r>
      <w:r w:rsidRPr="008E3B6A">
        <w:t>all</w:t>
      </w:r>
      <w:r w:rsidR="00785F78">
        <w:t xml:space="preserve"> </w:t>
      </w:r>
      <w:r w:rsidRPr="008E3B6A">
        <w:t>parties.</w:t>
      </w:r>
      <w:r w:rsidR="00785F78">
        <w:t xml:space="preserve"> </w:t>
      </w:r>
      <w:r w:rsidRPr="008E3B6A">
        <w:t>This</w:t>
      </w:r>
      <w:r w:rsidR="00785F78">
        <w:t xml:space="preserve"> </w:t>
      </w:r>
      <w:r w:rsidRPr="008E3B6A">
        <w:t>possibly</w:t>
      </w:r>
      <w:r w:rsidR="00785F78">
        <w:t xml:space="preserve"> </w:t>
      </w:r>
      <w:r w:rsidRPr="008E3B6A">
        <w:t>shows</w:t>
      </w:r>
      <w:r w:rsidR="00785F78">
        <w:t xml:space="preserve"> </w:t>
      </w:r>
      <w:r w:rsidRPr="008E3B6A">
        <w:t>that</w:t>
      </w:r>
      <w:r w:rsidR="00785F78">
        <w:t xml:space="preserve"> </w:t>
      </w:r>
      <w:r w:rsidRPr="008E3B6A">
        <w:t>even</w:t>
      </w:r>
      <w:r w:rsidR="00785F78">
        <w:t xml:space="preserve"> </w:t>
      </w:r>
      <w:r w:rsidRPr="008E3B6A">
        <w:t>though</w:t>
      </w:r>
      <w:r w:rsidR="00785F78">
        <w:t xml:space="preserve"> </w:t>
      </w:r>
      <w:r w:rsidRPr="008E3B6A">
        <w:t>there</w:t>
      </w:r>
      <w:r w:rsidR="00785F78">
        <w:t xml:space="preserve"> </w:t>
      </w:r>
      <w:r w:rsidRPr="008E3B6A">
        <w:t>is</w:t>
      </w:r>
      <w:r w:rsidR="00785F78">
        <w:t xml:space="preserve"> </w:t>
      </w:r>
      <w:r w:rsidRPr="008E3B6A">
        <w:t>great</w:t>
      </w:r>
      <w:r w:rsidR="00785F78">
        <w:t xml:space="preserve"> </w:t>
      </w:r>
      <w:r w:rsidRPr="008E3B6A">
        <w:t>interest</w:t>
      </w:r>
      <w:r w:rsidR="00785F78">
        <w:t xml:space="preserve"> </w:t>
      </w:r>
      <w:r w:rsidRPr="008E3B6A">
        <w:t>from</w:t>
      </w:r>
      <w:r w:rsidR="00785F78">
        <w:t xml:space="preserve"> </w:t>
      </w:r>
      <w:r w:rsidRPr="008E3B6A">
        <w:t>educators</w:t>
      </w:r>
      <w:r w:rsidR="00785F78">
        <w:t xml:space="preserve"> </w:t>
      </w:r>
      <w:r w:rsidRPr="008E3B6A">
        <w:t>to</w:t>
      </w:r>
      <w:r w:rsidR="00785F78">
        <w:t xml:space="preserve"> </w:t>
      </w:r>
      <w:r w:rsidRPr="008E3B6A">
        <w:t>design</w:t>
      </w:r>
      <w:r w:rsidR="00785F78">
        <w:t xml:space="preserve"> </w:t>
      </w:r>
      <w:r w:rsidRPr="008E3B6A">
        <w:t>collaborative</w:t>
      </w:r>
      <w:r w:rsidR="00785F78">
        <w:t xml:space="preserve"> </w:t>
      </w:r>
      <w:r w:rsidRPr="008E3B6A">
        <w:t>learning</w:t>
      </w:r>
      <w:r w:rsidR="00785F78">
        <w:t xml:space="preserve"> </w:t>
      </w:r>
      <w:r w:rsidRPr="008E3B6A">
        <w:t>tasks,</w:t>
      </w:r>
      <w:r w:rsidR="00785F78">
        <w:t xml:space="preserve"> </w:t>
      </w:r>
      <w:r w:rsidRPr="008E3B6A">
        <w:t>there</w:t>
      </w:r>
      <w:r w:rsidR="00785F78">
        <w:t xml:space="preserve"> </w:t>
      </w:r>
      <w:r w:rsidRPr="008E3B6A">
        <w:t>still</w:t>
      </w:r>
      <w:r w:rsidR="00785F78">
        <w:t xml:space="preserve"> </w:t>
      </w:r>
      <w:r w:rsidRPr="008E3B6A">
        <w:t>needs</w:t>
      </w:r>
      <w:r w:rsidR="00785F78">
        <w:t xml:space="preserve"> </w:t>
      </w:r>
      <w:r w:rsidRPr="008E3B6A">
        <w:t>to</w:t>
      </w:r>
      <w:r w:rsidR="00785F78">
        <w:t xml:space="preserve"> </w:t>
      </w:r>
      <w:r w:rsidRPr="008E3B6A">
        <w:lastRenderedPageBreak/>
        <w:t>be</w:t>
      </w:r>
      <w:r w:rsidR="00785F78">
        <w:t xml:space="preserve"> </w:t>
      </w:r>
      <w:r w:rsidRPr="008E3B6A">
        <w:t>more</w:t>
      </w:r>
      <w:r w:rsidR="00785F78">
        <w:t xml:space="preserve"> </w:t>
      </w:r>
      <w:r w:rsidRPr="008E3B6A">
        <w:t>professional</w:t>
      </w:r>
      <w:r w:rsidR="00785F78">
        <w:t xml:space="preserve"> </w:t>
      </w:r>
      <w:r w:rsidRPr="008E3B6A">
        <w:t>development</w:t>
      </w:r>
      <w:r w:rsidR="00785F78">
        <w:t xml:space="preserve"> </w:t>
      </w:r>
      <w:r w:rsidRPr="008E3B6A">
        <w:t>focused</w:t>
      </w:r>
      <w:r w:rsidR="00785F78">
        <w:t xml:space="preserve"> </w:t>
      </w:r>
      <w:r w:rsidRPr="008E3B6A">
        <w:t>on</w:t>
      </w:r>
      <w:r w:rsidR="00785F78">
        <w:t xml:space="preserve"> </w:t>
      </w:r>
      <w:r w:rsidRPr="008E3B6A">
        <w:t>collaborative</w:t>
      </w:r>
      <w:r w:rsidR="00785F78">
        <w:t xml:space="preserve"> </w:t>
      </w:r>
      <w:r w:rsidRPr="008E3B6A">
        <w:t>planning</w:t>
      </w:r>
      <w:r w:rsidR="00785F78">
        <w:t xml:space="preserve"> </w:t>
      </w:r>
      <w:r w:rsidRPr="008E3B6A">
        <w:t>and</w:t>
      </w:r>
      <w:r w:rsidR="00785F78">
        <w:t xml:space="preserve"> </w:t>
      </w:r>
      <w:r w:rsidRPr="008E3B6A">
        <w:t>leadership</w:t>
      </w:r>
      <w:r w:rsidR="00785F78">
        <w:t xml:space="preserve"> </w:t>
      </w:r>
      <w:r w:rsidRPr="008E3B6A">
        <w:t>at</w:t>
      </w:r>
      <w:r w:rsidR="00785F78">
        <w:t xml:space="preserve"> </w:t>
      </w:r>
      <w:r w:rsidRPr="008E3B6A">
        <w:t>the</w:t>
      </w:r>
      <w:r w:rsidR="00785F78">
        <w:t xml:space="preserve"> </w:t>
      </w:r>
      <w:r w:rsidRPr="008E3B6A">
        <w:t>teacher</w:t>
      </w:r>
      <w:r w:rsidR="00785F78">
        <w:t xml:space="preserve"> </w:t>
      </w:r>
      <w:r w:rsidRPr="008E3B6A">
        <w:t>level.</w:t>
      </w:r>
      <w:r w:rsidR="00785F78">
        <w:t xml:space="preserve"> </w:t>
      </w:r>
    </w:p>
    <w:p w:rsidR="008E3B6A" w:rsidRPr="008278F1" w:rsidRDefault="008E3B6A" w:rsidP="00785F78">
      <w:pPr>
        <w:pStyle w:val="5DET-NormalText"/>
        <w:ind w:left="0"/>
        <w:rPr>
          <w:b/>
        </w:rPr>
      </w:pPr>
      <w:r w:rsidRPr="008278F1">
        <w:rPr>
          <w:b/>
        </w:rPr>
        <w:t>Develop</w:t>
      </w:r>
      <w:r w:rsidR="00785F78">
        <w:rPr>
          <w:b/>
        </w:rPr>
        <w:t xml:space="preserve"> </w:t>
      </w:r>
      <w:r w:rsidRPr="008278F1">
        <w:rPr>
          <w:b/>
        </w:rPr>
        <w:t>design</w:t>
      </w:r>
      <w:r w:rsidR="00785F78">
        <w:rPr>
          <w:b/>
        </w:rPr>
        <w:t xml:space="preserve"> </w:t>
      </w:r>
      <w:r w:rsidRPr="008278F1">
        <w:rPr>
          <w:b/>
        </w:rPr>
        <w:t>thinking</w:t>
      </w:r>
      <w:r w:rsidR="00785F78">
        <w:rPr>
          <w:b/>
        </w:rPr>
        <w:t xml:space="preserve"> </w:t>
      </w:r>
      <w:r w:rsidRPr="008278F1">
        <w:rPr>
          <w:b/>
        </w:rPr>
        <w:t>processes</w:t>
      </w:r>
      <w:r w:rsidR="00785F78">
        <w:rPr>
          <w:b/>
        </w:rPr>
        <w:t xml:space="preserve"> </w:t>
      </w:r>
      <w:r w:rsidRPr="008278F1">
        <w:rPr>
          <w:b/>
        </w:rPr>
        <w:t>to</w:t>
      </w:r>
      <w:r w:rsidR="00785F78">
        <w:rPr>
          <w:b/>
        </w:rPr>
        <w:t xml:space="preserve"> </w:t>
      </w:r>
      <w:r w:rsidRPr="008278F1">
        <w:rPr>
          <w:b/>
        </w:rPr>
        <w:t>find</w:t>
      </w:r>
      <w:r w:rsidR="00785F78">
        <w:rPr>
          <w:b/>
        </w:rPr>
        <w:t xml:space="preserve"> </w:t>
      </w:r>
      <w:r w:rsidRPr="008278F1">
        <w:rPr>
          <w:b/>
        </w:rPr>
        <w:t>strategies</w:t>
      </w:r>
      <w:r w:rsidR="00785F78">
        <w:rPr>
          <w:b/>
        </w:rPr>
        <w:t xml:space="preserve"> </w:t>
      </w:r>
      <w:r w:rsidRPr="008278F1">
        <w:rPr>
          <w:b/>
        </w:rPr>
        <w:t>for</w:t>
      </w:r>
      <w:r w:rsidR="00785F78">
        <w:rPr>
          <w:b/>
        </w:rPr>
        <w:t xml:space="preserve"> </w:t>
      </w:r>
      <w:r w:rsidR="0011244F">
        <w:rPr>
          <w:b/>
        </w:rPr>
        <w:t>task-based</w:t>
      </w:r>
      <w:r w:rsidR="00785F78">
        <w:rPr>
          <w:b/>
        </w:rPr>
        <w:t xml:space="preserve"> </w:t>
      </w:r>
      <w:r w:rsidRPr="008278F1">
        <w:rPr>
          <w:b/>
        </w:rPr>
        <w:t>learning</w:t>
      </w:r>
      <w:r w:rsidR="00785F78">
        <w:rPr>
          <w:b/>
        </w:rPr>
        <w:t xml:space="preserve"> </w:t>
      </w:r>
      <w:r w:rsidRPr="008278F1">
        <w:rPr>
          <w:b/>
        </w:rPr>
        <w:t>and</w:t>
      </w:r>
      <w:r w:rsidR="00785F78">
        <w:rPr>
          <w:b/>
        </w:rPr>
        <w:t xml:space="preserve"> </w:t>
      </w:r>
      <w:r w:rsidRPr="008278F1">
        <w:rPr>
          <w:b/>
        </w:rPr>
        <w:t>collaborative</w:t>
      </w:r>
      <w:r w:rsidR="00785F78">
        <w:rPr>
          <w:b/>
        </w:rPr>
        <w:t xml:space="preserve"> </w:t>
      </w:r>
      <w:r w:rsidRPr="008278F1">
        <w:rPr>
          <w:b/>
        </w:rPr>
        <w:t>practices</w:t>
      </w:r>
      <w:r w:rsidR="00785F78">
        <w:rPr>
          <w:b/>
        </w:rPr>
        <w:t xml:space="preserve"> </w:t>
      </w:r>
      <w:r w:rsidRPr="008278F1">
        <w:rPr>
          <w:b/>
        </w:rPr>
        <w:t>to</w:t>
      </w:r>
      <w:r w:rsidR="00785F78">
        <w:rPr>
          <w:b/>
        </w:rPr>
        <w:t xml:space="preserve"> </w:t>
      </w:r>
      <w:r w:rsidRPr="008278F1">
        <w:rPr>
          <w:b/>
        </w:rPr>
        <w:t>become</w:t>
      </w:r>
      <w:r w:rsidR="00785F78">
        <w:rPr>
          <w:b/>
        </w:rPr>
        <w:t xml:space="preserve"> </w:t>
      </w:r>
      <w:r w:rsidRPr="008278F1">
        <w:rPr>
          <w:b/>
        </w:rPr>
        <w:t>more</w:t>
      </w:r>
      <w:r w:rsidR="00785F78">
        <w:rPr>
          <w:b/>
        </w:rPr>
        <w:t xml:space="preserve"> </w:t>
      </w:r>
      <w:r w:rsidRPr="008278F1">
        <w:rPr>
          <w:b/>
        </w:rPr>
        <w:t>central</w:t>
      </w:r>
      <w:r w:rsidR="00785F78">
        <w:rPr>
          <w:b/>
        </w:rPr>
        <w:t xml:space="preserve"> </w:t>
      </w:r>
      <w:r w:rsidRPr="008278F1">
        <w:rPr>
          <w:b/>
        </w:rPr>
        <w:t>in</w:t>
      </w:r>
      <w:r w:rsidR="00785F78">
        <w:rPr>
          <w:b/>
        </w:rPr>
        <w:t xml:space="preserve"> </w:t>
      </w:r>
      <w:r w:rsidRPr="008278F1">
        <w:rPr>
          <w:b/>
        </w:rPr>
        <w:t>Chinese</w:t>
      </w:r>
      <w:r w:rsidR="00785F78">
        <w:rPr>
          <w:b/>
        </w:rPr>
        <w:t xml:space="preserve"> </w:t>
      </w:r>
      <w:r w:rsidRPr="008278F1">
        <w:rPr>
          <w:b/>
        </w:rPr>
        <w:t>education</w:t>
      </w:r>
      <w:r w:rsidR="00785F78">
        <w:rPr>
          <w:b/>
        </w:rPr>
        <w:t xml:space="preserve"> </w:t>
      </w:r>
      <w:r w:rsidRPr="008278F1">
        <w:rPr>
          <w:b/>
        </w:rPr>
        <w:t>courses</w:t>
      </w:r>
    </w:p>
    <w:p w:rsidR="008E3B6A" w:rsidRPr="008278F1" w:rsidRDefault="008E3B6A" w:rsidP="00785F78">
      <w:pPr>
        <w:pStyle w:val="61DET-Bullet"/>
        <w:numPr>
          <w:ilvl w:val="0"/>
          <w:numId w:val="0"/>
        </w:numPr>
        <w:rPr>
          <w:b/>
        </w:rPr>
      </w:pPr>
      <w:r w:rsidRPr="008278F1">
        <w:rPr>
          <w:b/>
        </w:rPr>
        <w:t>Connect</w:t>
      </w:r>
      <w:r w:rsidR="00785F78">
        <w:rPr>
          <w:b/>
        </w:rPr>
        <w:t xml:space="preserve"> </w:t>
      </w:r>
      <w:r w:rsidRPr="008278F1">
        <w:rPr>
          <w:b/>
        </w:rPr>
        <w:t>with</w:t>
      </w:r>
      <w:r w:rsidR="00785F78">
        <w:rPr>
          <w:b/>
        </w:rPr>
        <w:t xml:space="preserve"> </w:t>
      </w:r>
      <w:r w:rsidRPr="008278F1">
        <w:rPr>
          <w:b/>
        </w:rPr>
        <w:t>China</w:t>
      </w:r>
      <w:r w:rsidR="00785F78">
        <w:rPr>
          <w:b/>
        </w:rPr>
        <w:t xml:space="preserve"> </w:t>
      </w:r>
      <w:r w:rsidRPr="008278F1">
        <w:rPr>
          <w:b/>
        </w:rPr>
        <w:t>Collaborative</w:t>
      </w:r>
      <w:r w:rsidR="00785F78">
        <w:rPr>
          <w:b/>
        </w:rPr>
        <w:t xml:space="preserve"> </w:t>
      </w:r>
      <w:r w:rsidRPr="008278F1">
        <w:rPr>
          <w:b/>
        </w:rPr>
        <w:t>Pilot</w:t>
      </w:r>
      <w:r w:rsidR="00785F78">
        <w:rPr>
          <w:b/>
        </w:rPr>
        <w:t xml:space="preserve"> </w:t>
      </w:r>
      <w:r w:rsidRPr="008278F1">
        <w:rPr>
          <w:b/>
        </w:rPr>
        <w:t>Program</w:t>
      </w:r>
    </w:p>
    <w:p w:rsidR="008E3B6A" w:rsidRPr="008E3B6A" w:rsidRDefault="008E3B6A" w:rsidP="00785F78">
      <w:pPr>
        <w:pStyle w:val="5DET-NormalText"/>
        <w:ind w:left="0"/>
        <w:rPr>
          <w:shd w:val="clear" w:color="auto" w:fill="FFFFFF"/>
        </w:rPr>
      </w:pPr>
      <w:r w:rsidRPr="008E3B6A">
        <w:t>The</w:t>
      </w:r>
      <w:r w:rsidR="00785F78">
        <w:t xml:space="preserve"> </w:t>
      </w:r>
      <w:r w:rsidRPr="008E3B6A">
        <w:t>visits</w:t>
      </w:r>
      <w:r w:rsidR="00785F78">
        <w:t xml:space="preserve"> </w:t>
      </w:r>
      <w:r w:rsidRPr="008E3B6A">
        <w:t>to</w:t>
      </w:r>
      <w:r w:rsidR="00785F78">
        <w:t xml:space="preserve"> </w:t>
      </w:r>
      <w:r w:rsidRPr="008E3B6A">
        <w:t>both</w:t>
      </w:r>
      <w:r w:rsidR="00785F78">
        <w:t xml:space="preserve"> </w:t>
      </w:r>
      <w:r w:rsidRPr="008E3B6A">
        <w:t>local</w:t>
      </w:r>
      <w:r w:rsidR="00785F78">
        <w:t xml:space="preserve"> </w:t>
      </w:r>
      <w:r w:rsidRPr="008E3B6A">
        <w:t>and</w:t>
      </w:r>
      <w:r w:rsidR="00785F78">
        <w:t xml:space="preserve"> </w:t>
      </w:r>
      <w:r w:rsidRPr="008E3B6A">
        <w:t>international</w:t>
      </w:r>
      <w:r w:rsidR="00785F78">
        <w:t xml:space="preserve"> </w:t>
      </w:r>
      <w:r w:rsidRPr="008E3B6A">
        <w:t>schools</w:t>
      </w:r>
      <w:r w:rsidR="00785F78">
        <w:t xml:space="preserve"> </w:t>
      </w:r>
      <w:r w:rsidRPr="008E3B6A">
        <w:t>in</w:t>
      </w:r>
      <w:r w:rsidR="00785F78">
        <w:t xml:space="preserve"> </w:t>
      </w:r>
      <w:r w:rsidRPr="008E3B6A">
        <w:t>China</w:t>
      </w:r>
      <w:r w:rsidR="00785F78">
        <w:t xml:space="preserve"> </w:t>
      </w:r>
      <w:r w:rsidRPr="008E3B6A">
        <w:t>helped</w:t>
      </w:r>
      <w:r w:rsidR="00785F78">
        <w:t xml:space="preserve"> </w:t>
      </w:r>
      <w:r w:rsidRPr="008E3B6A">
        <w:t>create</w:t>
      </w:r>
      <w:r w:rsidR="00785F78">
        <w:t xml:space="preserve"> </w:t>
      </w:r>
      <w:r w:rsidRPr="008E3B6A">
        <w:t>a</w:t>
      </w:r>
      <w:r w:rsidR="00785F78">
        <w:t xml:space="preserve"> </w:t>
      </w:r>
      <w:r w:rsidRPr="008E3B6A">
        <w:t>network</w:t>
      </w:r>
      <w:r w:rsidR="00785F78">
        <w:t xml:space="preserve"> </w:t>
      </w:r>
      <w:r w:rsidRPr="008E3B6A">
        <w:t>of</w:t>
      </w:r>
      <w:r w:rsidR="00785F78">
        <w:t xml:space="preserve"> </w:t>
      </w:r>
      <w:r w:rsidRPr="008E3B6A">
        <w:t>schools</w:t>
      </w:r>
      <w:r w:rsidR="00785F78">
        <w:t xml:space="preserve"> </w:t>
      </w:r>
      <w:r w:rsidRPr="008E3B6A">
        <w:t>that</w:t>
      </w:r>
      <w:r w:rsidR="00785F78">
        <w:t xml:space="preserve"> </w:t>
      </w:r>
      <w:r w:rsidRPr="008E3B6A">
        <w:t>could</w:t>
      </w:r>
      <w:r w:rsidR="00785F78">
        <w:t xml:space="preserve"> </w:t>
      </w:r>
      <w:r w:rsidRPr="008E3B6A">
        <w:t>engage</w:t>
      </w:r>
      <w:r w:rsidR="00785F78">
        <w:t xml:space="preserve"> </w:t>
      </w:r>
      <w:r w:rsidRPr="008E3B6A">
        <w:t>beyond</w:t>
      </w:r>
      <w:r w:rsidR="00785F78">
        <w:t xml:space="preserve"> </w:t>
      </w:r>
      <w:r w:rsidRPr="008E3B6A">
        <w:t>exchange</w:t>
      </w:r>
      <w:r w:rsidR="00785F78">
        <w:t xml:space="preserve"> </w:t>
      </w:r>
      <w:r w:rsidRPr="008E3B6A">
        <w:t>programs.</w:t>
      </w:r>
      <w:r w:rsidR="00785F78">
        <w:t xml:space="preserve"> </w:t>
      </w:r>
      <w:r w:rsidRPr="008E3B6A">
        <w:t>Using</w:t>
      </w:r>
      <w:r w:rsidR="00785F78">
        <w:t xml:space="preserve"> </w:t>
      </w:r>
      <w:r w:rsidRPr="008E3B6A">
        <w:t>digital</w:t>
      </w:r>
      <w:r w:rsidR="00785F78">
        <w:t xml:space="preserve"> </w:t>
      </w:r>
      <w:r w:rsidRPr="008E3B6A">
        <w:t>2.0</w:t>
      </w:r>
      <w:r w:rsidR="00785F78">
        <w:t xml:space="preserve"> </w:t>
      </w:r>
      <w:r w:rsidRPr="008E3B6A">
        <w:t>technologies,</w:t>
      </w:r>
      <w:r w:rsidR="00785F78">
        <w:t xml:space="preserve"> </w:t>
      </w:r>
      <w:r w:rsidRPr="008E3B6A">
        <w:t>the</w:t>
      </w:r>
      <w:r w:rsidR="00785F78">
        <w:t xml:space="preserve"> </w:t>
      </w:r>
      <w:r w:rsidRPr="008E3B6A">
        <w:t>Connect</w:t>
      </w:r>
      <w:r w:rsidR="00785F78">
        <w:t xml:space="preserve"> </w:t>
      </w:r>
      <w:r w:rsidRPr="008E3B6A">
        <w:t>with</w:t>
      </w:r>
      <w:r w:rsidR="00785F78">
        <w:t xml:space="preserve"> </w:t>
      </w:r>
      <w:r w:rsidRPr="008E3B6A">
        <w:t>China</w:t>
      </w:r>
      <w:r w:rsidR="00785F78">
        <w:t xml:space="preserve"> </w:t>
      </w:r>
      <w:r w:rsidRPr="008E3B6A">
        <w:t>Collaborative</w:t>
      </w:r>
      <w:r w:rsidR="00785F78">
        <w:t xml:space="preserve"> </w:t>
      </w:r>
      <w:r w:rsidRPr="008E3B6A">
        <w:t>pilot</w:t>
      </w:r>
      <w:r w:rsidR="00785F78">
        <w:t xml:space="preserve"> </w:t>
      </w:r>
      <w:r w:rsidRPr="008E3B6A">
        <w:t>program</w:t>
      </w:r>
      <w:r w:rsidR="00785F78">
        <w:t xml:space="preserve"> </w:t>
      </w:r>
      <w:r w:rsidRPr="008E3B6A">
        <w:t>was</w:t>
      </w:r>
      <w:r w:rsidR="00785F78">
        <w:t xml:space="preserve"> </w:t>
      </w:r>
      <w:r w:rsidRPr="008E3B6A">
        <w:t>launched</w:t>
      </w:r>
      <w:r w:rsidR="00785F78">
        <w:t xml:space="preserve"> </w:t>
      </w:r>
      <w:r w:rsidRPr="008E3B6A">
        <w:t>in</w:t>
      </w:r>
      <w:r w:rsidR="00785F78">
        <w:t xml:space="preserve"> </w:t>
      </w:r>
      <w:r w:rsidRPr="008E3B6A">
        <w:t>partnership</w:t>
      </w:r>
      <w:r w:rsidR="00785F78">
        <w:t xml:space="preserve"> </w:t>
      </w:r>
      <w:r w:rsidRPr="008E3B6A">
        <w:t>with</w:t>
      </w:r>
      <w:r w:rsidR="00785F78">
        <w:t xml:space="preserve"> </w:t>
      </w:r>
      <w:r w:rsidRPr="008E3B6A">
        <w:t>Flat</w:t>
      </w:r>
      <w:r w:rsidR="00785F78">
        <w:t xml:space="preserve"> </w:t>
      </w:r>
      <w:r w:rsidRPr="008E3B6A">
        <w:t>Connections.</w:t>
      </w:r>
      <w:r w:rsidR="00785F78">
        <w:t xml:space="preserve"> </w:t>
      </w:r>
      <w:r w:rsidRPr="008E3B6A">
        <w:rPr>
          <w:shd w:val="clear" w:color="auto" w:fill="FFFFFF"/>
        </w:rPr>
        <w:t>The</w:t>
      </w:r>
      <w:r w:rsidR="00785F78">
        <w:rPr>
          <w:shd w:val="clear" w:color="auto" w:fill="FFFFFF"/>
        </w:rPr>
        <w:t xml:space="preserve"> </w:t>
      </w:r>
      <w:r w:rsidRPr="008E3B6A">
        <w:rPr>
          <w:shd w:val="clear" w:color="auto" w:fill="FFFFFF"/>
        </w:rPr>
        <w:t>Connect</w:t>
      </w:r>
      <w:r w:rsidR="00785F78">
        <w:rPr>
          <w:shd w:val="clear" w:color="auto" w:fill="FFFFFF"/>
        </w:rPr>
        <w:t xml:space="preserve"> </w:t>
      </w:r>
      <w:r w:rsidRPr="008E3B6A">
        <w:rPr>
          <w:shd w:val="clear" w:color="auto" w:fill="FFFFFF"/>
        </w:rPr>
        <w:t>with</w:t>
      </w:r>
      <w:r w:rsidR="00785F78">
        <w:rPr>
          <w:shd w:val="clear" w:color="auto" w:fill="FFFFFF"/>
        </w:rPr>
        <w:t xml:space="preserve"> </w:t>
      </w:r>
      <w:r w:rsidRPr="008E3B6A">
        <w:rPr>
          <w:shd w:val="clear" w:color="auto" w:fill="FFFFFF"/>
        </w:rPr>
        <w:t>China</w:t>
      </w:r>
      <w:r w:rsidR="00785F78">
        <w:rPr>
          <w:shd w:val="clear" w:color="auto" w:fill="FFFFFF"/>
        </w:rPr>
        <w:t xml:space="preserve"> </w:t>
      </w:r>
      <w:r w:rsidRPr="008E3B6A">
        <w:rPr>
          <w:shd w:val="clear" w:color="auto" w:fill="FFFFFF"/>
        </w:rPr>
        <w:t>Collaborative</w:t>
      </w:r>
      <w:r w:rsidR="00785F78">
        <w:rPr>
          <w:shd w:val="clear" w:color="auto" w:fill="FFFFFF"/>
        </w:rPr>
        <w:t xml:space="preserve"> </w:t>
      </w:r>
      <w:r w:rsidRPr="008E3B6A">
        <w:rPr>
          <w:shd w:val="clear" w:color="auto" w:fill="FFFFFF"/>
        </w:rPr>
        <w:t>provides</w:t>
      </w:r>
      <w:r w:rsidR="00785F78">
        <w:rPr>
          <w:shd w:val="clear" w:color="auto" w:fill="FFFFFF"/>
        </w:rPr>
        <w:t xml:space="preserve"> </w:t>
      </w:r>
      <w:r w:rsidRPr="008E3B6A">
        <w:rPr>
          <w:shd w:val="clear" w:color="auto" w:fill="FFFFFF"/>
        </w:rPr>
        <w:t>a</w:t>
      </w:r>
      <w:r w:rsidR="00785F78">
        <w:rPr>
          <w:shd w:val="clear" w:color="auto" w:fill="FFFFFF"/>
        </w:rPr>
        <w:t xml:space="preserve"> </w:t>
      </w:r>
      <w:r w:rsidRPr="008E3B6A">
        <w:rPr>
          <w:shd w:val="clear" w:color="auto" w:fill="FFFFFF"/>
        </w:rPr>
        <w:t>flattened</w:t>
      </w:r>
      <w:r w:rsidR="00785F78">
        <w:rPr>
          <w:shd w:val="clear" w:color="auto" w:fill="FFFFFF"/>
        </w:rPr>
        <w:t xml:space="preserve"> </w:t>
      </w:r>
      <w:r w:rsidRPr="008E3B6A">
        <w:rPr>
          <w:shd w:val="clear" w:color="auto" w:fill="FFFFFF"/>
        </w:rPr>
        <w:t>learning</w:t>
      </w:r>
      <w:r w:rsidR="00785F78">
        <w:rPr>
          <w:shd w:val="clear" w:color="auto" w:fill="FFFFFF"/>
        </w:rPr>
        <w:t xml:space="preserve"> </w:t>
      </w:r>
      <w:r w:rsidRPr="008E3B6A">
        <w:rPr>
          <w:shd w:val="clear" w:color="auto" w:fill="FFFFFF"/>
        </w:rPr>
        <w:t>environment</w:t>
      </w:r>
      <w:r w:rsidR="00785F78">
        <w:rPr>
          <w:shd w:val="clear" w:color="auto" w:fill="FFFFFF"/>
        </w:rPr>
        <w:t xml:space="preserve"> </w:t>
      </w:r>
      <w:r w:rsidRPr="008E3B6A">
        <w:rPr>
          <w:shd w:val="clear" w:color="auto" w:fill="FFFFFF"/>
        </w:rPr>
        <w:t>for</w:t>
      </w:r>
      <w:r w:rsidR="00785F78">
        <w:rPr>
          <w:shd w:val="clear" w:color="auto" w:fill="FFFFFF"/>
        </w:rPr>
        <w:t xml:space="preserve"> </w:t>
      </w:r>
      <w:r w:rsidRPr="008E3B6A">
        <w:rPr>
          <w:shd w:val="clear" w:color="auto" w:fill="FFFFFF"/>
        </w:rPr>
        <w:t>interactive</w:t>
      </w:r>
      <w:r w:rsidR="00785F78">
        <w:rPr>
          <w:shd w:val="clear" w:color="auto" w:fill="FFFFFF"/>
        </w:rPr>
        <w:t xml:space="preserve"> </w:t>
      </w:r>
      <w:r w:rsidRPr="008E3B6A">
        <w:rPr>
          <w:shd w:val="clear" w:color="auto" w:fill="FFFFFF"/>
        </w:rPr>
        <w:t>sharing</w:t>
      </w:r>
      <w:r w:rsidR="00785F78">
        <w:rPr>
          <w:shd w:val="clear" w:color="auto" w:fill="FFFFFF"/>
        </w:rPr>
        <w:t xml:space="preserve"> </w:t>
      </w:r>
      <w:r w:rsidRPr="008E3B6A">
        <w:rPr>
          <w:shd w:val="clear" w:color="auto" w:fill="FFFFFF"/>
        </w:rPr>
        <w:t>of</w:t>
      </w:r>
      <w:r w:rsidR="00785F78">
        <w:rPr>
          <w:shd w:val="clear" w:color="auto" w:fill="FFFFFF"/>
        </w:rPr>
        <w:t xml:space="preserve"> </w:t>
      </w:r>
      <w:r w:rsidRPr="008E3B6A">
        <w:rPr>
          <w:shd w:val="clear" w:color="auto" w:fill="FFFFFF"/>
        </w:rPr>
        <w:t>concepts,</w:t>
      </w:r>
      <w:r w:rsidR="00785F78">
        <w:rPr>
          <w:shd w:val="clear" w:color="auto" w:fill="FFFFFF"/>
        </w:rPr>
        <w:t xml:space="preserve"> </w:t>
      </w:r>
      <w:r w:rsidRPr="008E3B6A">
        <w:rPr>
          <w:shd w:val="clear" w:color="auto" w:fill="FFFFFF"/>
        </w:rPr>
        <w:t>ideas</w:t>
      </w:r>
      <w:r w:rsidR="00785F78">
        <w:rPr>
          <w:shd w:val="clear" w:color="auto" w:fill="FFFFFF"/>
        </w:rPr>
        <w:t xml:space="preserve"> </w:t>
      </w:r>
      <w:r w:rsidRPr="008E3B6A">
        <w:rPr>
          <w:shd w:val="clear" w:color="auto" w:fill="FFFFFF"/>
        </w:rPr>
        <w:t>and</w:t>
      </w:r>
      <w:r w:rsidR="00785F78">
        <w:rPr>
          <w:shd w:val="clear" w:color="auto" w:fill="FFFFFF"/>
        </w:rPr>
        <w:t xml:space="preserve"> </w:t>
      </w:r>
      <w:r w:rsidRPr="008E3B6A">
        <w:rPr>
          <w:shd w:val="clear" w:color="auto" w:fill="FFFFFF"/>
        </w:rPr>
        <w:t>solutions</w:t>
      </w:r>
      <w:r w:rsidR="00785F78">
        <w:rPr>
          <w:shd w:val="clear" w:color="auto" w:fill="FFFFFF"/>
        </w:rPr>
        <w:t xml:space="preserve"> </w:t>
      </w:r>
      <w:r w:rsidRPr="008E3B6A">
        <w:rPr>
          <w:shd w:val="clear" w:color="auto" w:fill="FFFFFF"/>
        </w:rPr>
        <w:t>to</w:t>
      </w:r>
      <w:r w:rsidR="00785F78">
        <w:rPr>
          <w:shd w:val="clear" w:color="auto" w:fill="FFFFFF"/>
        </w:rPr>
        <w:t xml:space="preserve"> </w:t>
      </w:r>
      <w:r w:rsidRPr="008E3B6A">
        <w:rPr>
          <w:shd w:val="clear" w:color="auto" w:fill="FFFFFF"/>
        </w:rPr>
        <w:t>real</w:t>
      </w:r>
      <w:r w:rsidR="00785F78">
        <w:rPr>
          <w:shd w:val="clear" w:color="auto" w:fill="FFFFFF"/>
        </w:rPr>
        <w:t xml:space="preserve"> </w:t>
      </w:r>
      <w:r w:rsidRPr="008E3B6A">
        <w:rPr>
          <w:shd w:val="clear" w:color="auto" w:fill="FFFFFF"/>
        </w:rPr>
        <w:t>world</w:t>
      </w:r>
      <w:r w:rsidR="00785F78">
        <w:rPr>
          <w:shd w:val="clear" w:color="auto" w:fill="FFFFFF"/>
        </w:rPr>
        <w:t xml:space="preserve"> </w:t>
      </w:r>
      <w:r w:rsidRPr="008E3B6A">
        <w:rPr>
          <w:shd w:val="clear" w:color="auto" w:fill="FFFFFF"/>
        </w:rPr>
        <w:t>issues</w:t>
      </w:r>
      <w:r w:rsidR="00785F78">
        <w:rPr>
          <w:shd w:val="clear" w:color="auto" w:fill="FFFFFF"/>
        </w:rPr>
        <w:t xml:space="preserve"> </w:t>
      </w:r>
      <w:r w:rsidRPr="008E3B6A">
        <w:rPr>
          <w:shd w:val="clear" w:color="auto" w:fill="FFFFFF"/>
        </w:rPr>
        <w:t>within</w:t>
      </w:r>
      <w:r w:rsidR="00785F78">
        <w:rPr>
          <w:shd w:val="clear" w:color="auto" w:fill="FFFFFF"/>
        </w:rPr>
        <w:t xml:space="preserve"> </w:t>
      </w:r>
      <w:r w:rsidRPr="008E3B6A">
        <w:rPr>
          <w:shd w:val="clear" w:color="auto" w:fill="FFFFFF"/>
        </w:rPr>
        <w:t>a</w:t>
      </w:r>
      <w:r w:rsidR="00785F78">
        <w:rPr>
          <w:shd w:val="clear" w:color="auto" w:fill="FFFFFF"/>
        </w:rPr>
        <w:t xml:space="preserve"> </w:t>
      </w:r>
      <w:r w:rsidRPr="008E3B6A">
        <w:rPr>
          <w:shd w:val="clear" w:color="auto" w:fill="FFFFFF"/>
        </w:rPr>
        <w:t>Chinese</w:t>
      </w:r>
      <w:r w:rsidR="00785F78">
        <w:rPr>
          <w:shd w:val="clear" w:color="auto" w:fill="FFFFFF"/>
        </w:rPr>
        <w:t xml:space="preserve"> </w:t>
      </w:r>
      <w:r w:rsidRPr="008E3B6A">
        <w:rPr>
          <w:shd w:val="clear" w:color="auto" w:fill="FFFFFF"/>
        </w:rPr>
        <w:t>cultural</w:t>
      </w:r>
      <w:r w:rsidR="00785F78">
        <w:rPr>
          <w:shd w:val="clear" w:color="auto" w:fill="FFFFFF"/>
        </w:rPr>
        <w:t xml:space="preserve"> </w:t>
      </w:r>
      <w:r w:rsidRPr="008E3B6A">
        <w:rPr>
          <w:shd w:val="clear" w:color="auto" w:fill="FFFFFF"/>
        </w:rPr>
        <w:t>context.</w:t>
      </w:r>
    </w:p>
    <w:p w:rsidR="008E3B6A" w:rsidRPr="008E3B6A" w:rsidRDefault="008E3B6A" w:rsidP="00785F78">
      <w:pPr>
        <w:pStyle w:val="5DET-NormalText"/>
        <w:spacing w:after="0"/>
        <w:ind w:left="0"/>
      </w:pPr>
      <w:r w:rsidRPr="008E3B6A">
        <w:rPr>
          <w:shd w:val="clear" w:color="auto" w:fill="FFFFFF"/>
        </w:rPr>
        <w:t>The</w:t>
      </w:r>
      <w:r w:rsidR="00785F78">
        <w:rPr>
          <w:shd w:val="clear" w:color="auto" w:fill="FFFFFF"/>
        </w:rPr>
        <w:t xml:space="preserve"> </w:t>
      </w:r>
      <w:r w:rsidRPr="008E3B6A">
        <w:rPr>
          <w:shd w:val="clear" w:color="auto" w:fill="FFFFFF"/>
        </w:rPr>
        <w:t>goal</w:t>
      </w:r>
      <w:r w:rsidR="00785F78">
        <w:rPr>
          <w:shd w:val="clear" w:color="auto" w:fill="FFFFFF"/>
        </w:rPr>
        <w:t xml:space="preserve"> </w:t>
      </w:r>
      <w:r w:rsidRPr="008E3B6A">
        <w:rPr>
          <w:shd w:val="clear" w:color="auto" w:fill="FFFFFF"/>
        </w:rPr>
        <w:t>of</w:t>
      </w:r>
      <w:r w:rsidR="00785F78">
        <w:rPr>
          <w:shd w:val="clear" w:color="auto" w:fill="FFFFFF"/>
        </w:rPr>
        <w:t xml:space="preserve"> </w:t>
      </w:r>
      <w:r w:rsidRPr="008E3B6A">
        <w:rPr>
          <w:shd w:val="clear" w:color="auto" w:fill="FFFFFF"/>
        </w:rPr>
        <w:t>the</w:t>
      </w:r>
      <w:r w:rsidR="00785F78">
        <w:rPr>
          <w:shd w:val="clear" w:color="auto" w:fill="FFFFFF"/>
        </w:rPr>
        <w:t xml:space="preserve"> </w:t>
      </w:r>
      <w:r w:rsidRPr="008E3B6A">
        <w:rPr>
          <w:shd w:val="clear" w:color="auto" w:fill="FFFFFF"/>
        </w:rPr>
        <w:t>Connect</w:t>
      </w:r>
      <w:r w:rsidR="00785F78">
        <w:rPr>
          <w:shd w:val="clear" w:color="auto" w:fill="FFFFFF"/>
        </w:rPr>
        <w:t xml:space="preserve"> </w:t>
      </w:r>
      <w:r w:rsidRPr="008E3B6A">
        <w:rPr>
          <w:shd w:val="clear" w:color="auto" w:fill="FFFFFF"/>
        </w:rPr>
        <w:t>with</w:t>
      </w:r>
      <w:r w:rsidR="00785F78">
        <w:rPr>
          <w:shd w:val="clear" w:color="auto" w:fill="FFFFFF"/>
        </w:rPr>
        <w:t xml:space="preserve"> </w:t>
      </w:r>
      <w:r w:rsidRPr="008E3B6A">
        <w:rPr>
          <w:shd w:val="clear" w:color="auto" w:fill="FFFFFF"/>
        </w:rPr>
        <w:t>China</w:t>
      </w:r>
      <w:r w:rsidR="00785F78">
        <w:rPr>
          <w:shd w:val="clear" w:color="auto" w:fill="FFFFFF"/>
        </w:rPr>
        <w:t xml:space="preserve"> </w:t>
      </w:r>
      <w:r w:rsidRPr="008E3B6A">
        <w:rPr>
          <w:shd w:val="clear" w:color="auto" w:fill="FFFFFF"/>
        </w:rPr>
        <w:t>Collaborative</w:t>
      </w:r>
      <w:r w:rsidR="00785F78">
        <w:rPr>
          <w:shd w:val="clear" w:color="auto" w:fill="FFFFFF"/>
        </w:rPr>
        <w:t xml:space="preserve"> </w:t>
      </w:r>
      <w:r w:rsidRPr="008E3B6A">
        <w:rPr>
          <w:shd w:val="clear" w:color="auto" w:fill="FFFFFF"/>
        </w:rPr>
        <w:t>was</w:t>
      </w:r>
      <w:r w:rsidR="00785F78">
        <w:rPr>
          <w:shd w:val="clear" w:color="auto" w:fill="FFFFFF"/>
        </w:rPr>
        <w:t xml:space="preserve"> </w:t>
      </w:r>
      <w:r w:rsidRPr="008E3B6A">
        <w:rPr>
          <w:shd w:val="clear" w:color="auto" w:fill="FFFFFF"/>
        </w:rPr>
        <w:t>to</w:t>
      </w:r>
      <w:r w:rsidR="00785F78">
        <w:rPr>
          <w:shd w:val="clear" w:color="auto" w:fill="FFFFFF"/>
        </w:rPr>
        <w:t xml:space="preserve"> </w:t>
      </w:r>
      <w:r w:rsidRPr="008E3B6A">
        <w:rPr>
          <w:shd w:val="clear" w:color="auto" w:fill="FFFFFF"/>
        </w:rPr>
        <w:t>develop</w:t>
      </w:r>
      <w:r w:rsidR="00785F78">
        <w:rPr>
          <w:shd w:val="clear" w:color="auto" w:fill="FFFFFF"/>
        </w:rPr>
        <w:t xml:space="preserve"> </w:t>
      </w:r>
      <w:r w:rsidRPr="008E3B6A">
        <w:rPr>
          <w:shd w:val="clear" w:color="auto" w:fill="FFFFFF"/>
        </w:rPr>
        <w:t>design-thinking</w:t>
      </w:r>
      <w:r w:rsidR="00785F78">
        <w:rPr>
          <w:shd w:val="clear" w:color="auto" w:fill="FFFFFF"/>
        </w:rPr>
        <w:t xml:space="preserve"> </w:t>
      </w:r>
      <w:r w:rsidRPr="008E3B6A">
        <w:rPr>
          <w:shd w:val="clear" w:color="auto" w:fill="FFFFFF"/>
        </w:rPr>
        <w:t>strategies</w:t>
      </w:r>
      <w:r w:rsidR="00785F78">
        <w:rPr>
          <w:shd w:val="clear" w:color="auto" w:fill="FFFFFF"/>
        </w:rPr>
        <w:t xml:space="preserve"> </w:t>
      </w:r>
      <w:r w:rsidRPr="008E3B6A">
        <w:rPr>
          <w:shd w:val="clear" w:color="auto" w:fill="FFFFFF"/>
        </w:rPr>
        <w:t>to</w:t>
      </w:r>
      <w:r w:rsidR="00785F78">
        <w:rPr>
          <w:shd w:val="clear" w:color="auto" w:fill="FFFFFF"/>
        </w:rPr>
        <w:t xml:space="preserve"> </w:t>
      </w:r>
      <w:r w:rsidRPr="008E3B6A">
        <w:rPr>
          <w:shd w:val="clear" w:color="auto" w:fill="FFFFFF"/>
        </w:rPr>
        <w:t>enable</w:t>
      </w:r>
      <w:r w:rsidR="00785F78">
        <w:rPr>
          <w:shd w:val="clear" w:color="auto" w:fill="FFFFFF"/>
        </w:rPr>
        <w:t xml:space="preserve"> </w:t>
      </w:r>
      <w:r w:rsidRPr="008E3B6A">
        <w:rPr>
          <w:shd w:val="clear" w:color="auto" w:fill="FFFFFF"/>
        </w:rPr>
        <w:t>sharing</w:t>
      </w:r>
      <w:r w:rsidR="00785F78">
        <w:rPr>
          <w:shd w:val="clear" w:color="auto" w:fill="FFFFFF"/>
        </w:rPr>
        <w:t xml:space="preserve"> </w:t>
      </w:r>
      <w:r w:rsidRPr="008E3B6A">
        <w:rPr>
          <w:shd w:val="clear" w:color="auto" w:fill="FFFFFF"/>
        </w:rPr>
        <w:t>of</w:t>
      </w:r>
      <w:r w:rsidR="00785F78">
        <w:rPr>
          <w:shd w:val="clear" w:color="auto" w:fill="FFFFFF"/>
        </w:rPr>
        <w:t xml:space="preserve"> </w:t>
      </w:r>
      <w:r w:rsidRPr="008E3B6A">
        <w:rPr>
          <w:shd w:val="clear" w:color="auto" w:fill="FFFFFF"/>
        </w:rPr>
        <w:t>Chinese</w:t>
      </w:r>
      <w:r w:rsidR="00785F78">
        <w:rPr>
          <w:shd w:val="clear" w:color="auto" w:fill="FFFFFF"/>
        </w:rPr>
        <w:t xml:space="preserve"> </w:t>
      </w:r>
      <w:r w:rsidRPr="008E3B6A">
        <w:rPr>
          <w:shd w:val="clear" w:color="auto" w:fill="FFFFFF"/>
        </w:rPr>
        <w:t>language</w:t>
      </w:r>
      <w:r w:rsidR="00785F78">
        <w:rPr>
          <w:shd w:val="clear" w:color="auto" w:fill="FFFFFF"/>
        </w:rPr>
        <w:t xml:space="preserve"> </w:t>
      </w:r>
      <w:r w:rsidRPr="008E3B6A">
        <w:rPr>
          <w:shd w:val="clear" w:color="auto" w:fill="FFFFFF"/>
        </w:rPr>
        <w:t>and</w:t>
      </w:r>
      <w:r w:rsidR="00785F78">
        <w:rPr>
          <w:shd w:val="clear" w:color="auto" w:fill="FFFFFF"/>
        </w:rPr>
        <w:t xml:space="preserve"> </w:t>
      </w:r>
      <w:r w:rsidRPr="008E3B6A">
        <w:rPr>
          <w:shd w:val="clear" w:color="auto" w:fill="FFFFFF"/>
        </w:rPr>
        <w:t>culture</w:t>
      </w:r>
      <w:r w:rsidR="00785F78">
        <w:rPr>
          <w:shd w:val="clear" w:color="auto" w:fill="FFFFFF"/>
        </w:rPr>
        <w:t xml:space="preserve"> </w:t>
      </w:r>
      <w:r w:rsidRPr="008E3B6A">
        <w:rPr>
          <w:shd w:val="clear" w:color="auto" w:fill="FFFFFF"/>
        </w:rPr>
        <w:t>to</w:t>
      </w:r>
      <w:r w:rsidR="00785F78">
        <w:rPr>
          <w:shd w:val="clear" w:color="auto" w:fill="FFFFFF"/>
        </w:rPr>
        <w:t xml:space="preserve"> </w:t>
      </w:r>
      <w:r w:rsidRPr="008E3B6A">
        <w:rPr>
          <w:shd w:val="clear" w:color="auto" w:fill="FFFFFF"/>
        </w:rPr>
        <w:t>develop</w:t>
      </w:r>
      <w:r w:rsidR="00785F78">
        <w:rPr>
          <w:shd w:val="clear" w:color="auto" w:fill="FFFFFF"/>
        </w:rPr>
        <w:t xml:space="preserve"> </w:t>
      </w:r>
      <w:r w:rsidRPr="008E3B6A">
        <w:rPr>
          <w:shd w:val="clear" w:color="auto" w:fill="FFFFFF"/>
        </w:rPr>
        <w:t>perspectives</w:t>
      </w:r>
      <w:r w:rsidR="00785F78">
        <w:rPr>
          <w:shd w:val="clear" w:color="auto" w:fill="FFFFFF"/>
        </w:rPr>
        <w:t xml:space="preserve"> </w:t>
      </w:r>
      <w:r w:rsidRPr="008E3B6A">
        <w:rPr>
          <w:shd w:val="clear" w:color="auto" w:fill="FFFFFF"/>
        </w:rPr>
        <w:t>that</w:t>
      </w:r>
      <w:r w:rsidR="00785F78">
        <w:rPr>
          <w:shd w:val="clear" w:color="auto" w:fill="FFFFFF"/>
        </w:rPr>
        <w:t xml:space="preserve"> </w:t>
      </w:r>
      <w:r w:rsidRPr="008E3B6A">
        <w:rPr>
          <w:shd w:val="clear" w:color="auto" w:fill="FFFFFF"/>
        </w:rPr>
        <w:t>facilitate</w:t>
      </w:r>
      <w:r w:rsidR="00785F78">
        <w:rPr>
          <w:shd w:val="clear" w:color="auto" w:fill="FFFFFF"/>
        </w:rPr>
        <w:t xml:space="preserve"> </w:t>
      </w:r>
      <w:r w:rsidRPr="008E3B6A">
        <w:rPr>
          <w:shd w:val="clear" w:color="auto" w:fill="FFFFFF"/>
        </w:rPr>
        <w:t>better</w:t>
      </w:r>
      <w:r w:rsidR="00785F78">
        <w:rPr>
          <w:shd w:val="clear" w:color="auto" w:fill="FFFFFF"/>
        </w:rPr>
        <w:t xml:space="preserve"> </w:t>
      </w:r>
      <w:r w:rsidRPr="008E3B6A">
        <w:rPr>
          <w:shd w:val="clear" w:color="auto" w:fill="FFFFFF"/>
        </w:rPr>
        <w:t>understanding</w:t>
      </w:r>
      <w:r w:rsidR="00785F78">
        <w:rPr>
          <w:shd w:val="clear" w:color="auto" w:fill="FFFFFF"/>
        </w:rPr>
        <w:t xml:space="preserve"> </w:t>
      </w:r>
      <w:r w:rsidRPr="008E3B6A">
        <w:rPr>
          <w:shd w:val="clear" w:color="auto" w:fill="FFFFFF"/>
        </w:rPr>
        <w:t>of</w:t>
      </w:r>
      <w:r w:rsidR="00785F78">
        <w:rPr>
          <w:shd w:val="clear" w:color="auto" w:fill="FFFFFF"/>
        </w:rPr>
        <w:t xml:space="preserve"> </w:t>
      </w:r>
      <w:r w:rsidRPr="008E3B6A">
        <w:rPr>
          <w:shd w:val="clear" w:color="auto" w:fill="FFFFFF"/>
        </w:rPr>
        <w:t>world</w:t>
      </w:r>
      <w:r w:rsidR="00785F78">
        <w:rPr>
          <w:shd w:val="clear" w:color="auto" w:fill="FFFFFF"/>
        </w:rPr>
        <w:t xml:space="preserve"> </w:t>
      </w:r>
      <w:r w:rsidRPr="008E3B6A">
        <w:rPr>
          <w:shd w:val="clear" w:color="auto" w:fill="FFFFFF"/>
        </w:rPr>
        <w:t>and</w:t>
      </w:r>
      <w:r w:rsidR="00785F78">
        <w:rPr>
          <w:shd w:val="clear" w:color="auto" w:fill="FFFFFF"/>
        </w:rPr>
        <w:t xml:space="preserve"> </w:t>
      </w:r>
      <w:r w:rsidRPr="008E3B6A">
        <w:rPr>
          <w:shd w:val="clear" w:color="auto" w:fill="FFFFFF"/>
        </w:rPr>
        <w:t>place.</w:t>
      </w:r>
      <w:r w:rsidR="00785F78">
        <w:rPr>
          <w:shd w:val="clear" w:color="auto" w:fill="FFFFFF"/>
        </w:rPr>
        <w:t xml:space="preserve"> </w:t>
      </w:r>
      <w:r w:rsidRPr="008E3B6A">
        <w:rPr>
          <w:shd w:val="clear" w:color="auto" w:fill="FFFFFF"/>
        </w:rPr>
        <w:t>Through</w:t>
      </w:r>
      <w:r w:rsidR="00785F78">
        <w:rPr>
          <w:shd w:val="clear" w:color="auto" w:fill="FFFFFF"/>
        </w:rPr>
        <w:t xml:space="preserve"> </w:t>
      </w:r>
      <w:r w:rsidRPr="008E3B6A">
        <w:rPr>
          <w:shd w:val="clear" w:color="auto" w:fill="FFFFFF"/>
        </w:rPr>
        <w:t>connected</w:t>
      </w:r>
      <w:r w:rsidR="00785F78">
        <w:rPr>
          <w:shd w:val="clear" w:color="auto" w:fill="FFFFFF"/>
        </w:rPr>
        <w:t xml:space="preserve"> </w:t>
      </w:r>
      <w:r w:rsidRPr="008E3B6A">
        <w:rPr>
          <w:shd w:val="clear" w:color="auto" w:fill="FFFFFF"/>
        </w:rPr>
        <w:t>and</w:t>
      </w:r>
      <w:r w:rsidR="00785F78">
        <w:rPr>
          <w:shd w:val="clear" w:color="auto" w:fill="FFFFFF"/>
        </w:rPr>
        <w:t xml:space="preserve"> </w:t>
      </w:r>
      <w:r w:rsidRPr="008E3B6A">
        <w:rPr>
          <w:shd w:val="clear" w:color="auto" w:fill="FFFFFF"/>
        </w:rPr>
        <w:t>collaborative</w:t>
      </w:r>
      <w:r w:rsidR="00785F78">
        <w:rPr>
          <w:shd w:val="clear" w:color="auto" w:fill="FFFFFF"/>
        </w:rPr>
        <w:t xml:space="preserve"> </w:t>
      </w:r>
      <w:r w:rsidRPr="008E3B6A">
        <w:rPr>
          <w:shd w:val="clear" w:color="auto" w:fill="FFFFFF"/>
        </w:rPr>
        <w:t>learning</w:t>
      </w:r>
      <w:r w:rsidR="00785F78">
        <w:rPr>
          <w:shd w:val="clear" w:color="auto" w:fill="FFFFFF"/>
        </w:rPr>
        <w:t xml:space="preserve"> </w:t>
      </w:r>
      <w:r w:rsidRPr="008E3B6A">
        <w:rPr>
          <w:shd w:val="clear" w:color="auto" w:fill="FFFFFF"/>
        </w:rPr>
        <w:t>using</w:t>
      </w:r>
      <w:r w:rsidR="00785F78">
        <w:rPr>
          <w:shd w:val="clear" w:color="auto" w:fill="FFFFFF"/>
        </w:rPr>
        <w:t xml:space="preserve"> </w:t>
      </w:r>
      <w:r w:rsidRPr="008E3B6A">
        <w:rPr>
          <w:shd w:val="clear" w:color="auto" w:fill="FFFFFF"/>
        </w:rPr>
        <w:t>digital</w:t>
      </w:r>
      <w:r w:rsidR="00785F78">
        <w:rPr>
          <w:shd w:val="clear" w:color="auto" w:fill="FFFFFF"/>
        </w:rPr>
        <w:t xml:space="preserve"> </w:t>
      </w:r>
      <w:r w:rsidRPr="008E3B6A">
        <w:rPr>
          <w:shd w:val="clear" w:color="auto" w:fill="FFFFFF"/>
        </w:rPr>
        <w:t>and</w:t>
      </w:r>
      <w:r w:rsidR="00785F78">
        <w:rPr>
          <w:shd w:val="clear" w:color="auto" w:fill="FFFFFF"/>
        </w:rPr>
        <w:t xml:space="preserve"> </w:t>
      </w:r>
      <w:r w:rsidRPr="008E3B6A">
        <w:rPr>
          <w:shd w:val="clear" w:color="auto" w:fill="FFFFFF"/>
        </w:rPr>
        <w:t>online</w:t>
      </w:r>
      <w:r w:rsidR="00785F78">
        <w:rPr>
          <w:shd w:val="clear" w:color="auto" w:fill="FFFFFF"/>
        </w:rPr>
        <w:t xml:space="preserve"> </w:t>
      </w:r>
      <w:r w:rsidRPr="008E3B6A">
        <w:rPr>
          <w:shd w:val="clear" w:color="auto" w:fill="FFFFFF"/>
        </w:rPr>
        <w:t>technologies,</w:t>
      </w:r>
      <w:r w:rsidR="00785F78">
        <w:rPr>
          <w:shd w:val="clear" w:color="auto" w:fill="FFFFFF"/>
        </w:rPr>
        <w:t xml:space="preserve"> </w:t>
      </w:r>
      <w:r w:rsidRPr="008E3B6A">
        <w:rPr>
          <w:shd w:val="clear" w:color="auto" w:fill="FFFFFF"/>
        </w:rPr>
        <w:t>it</w:t>
      </w:r>
      <w:r w:rsidR="00785F78">
        <w:rPr>
          <w:shd w:val="clear" w:color="auto" w:fill="FFFFFF"/>
        </w:rPr>
        <w:t xml:space="preserve"> </w:t>
      </w:r>
      <w:r w:rsidRPr="008E3B6A">
        <w:rPr>
          <w:shd w:val="clear" w:color="auto" w:fill="FFFFFF"/>
        </w:rPr>
        <w:t>has</w:t>
      </w:r>
      <w:r w:rsidR="00785F78">
        <w:rPr>
          <w:shd w:val="clear" w:color="auto" w:fill="FFFFFF"/>
        </w:rPr>
        <w:t xml:space="preserve"> </w:t>
      </w:r>
      <w:r w:rsidRPr="008E3B6A">
        <w:rPr>
          <w:shd w:val="clear" w:color="auto" w:fill="FFFFFF"/>
        </w:rPr>
        <w:t>enabled</w:t>
      </w:r>
      <w:r w:rsidR="00785F78">
        <w:rPr>
          <w:shd w:val="clear" w:color="auto" w:fill="FFFFFF"/>
        </w:rPr>
        <w:t xml:space="preserve"> </w:t>
      </w:r>
      <w:r w:rsidRPr="008E3B6A">
        <w:rPr>
          <w:shd w:val="clear" w:color="auto" w:fill="FFFFFF"/>
        </w:rPr>
        <w:t>education</w:t>
      </w:r>
      <w:r w:rsidR="00785F78">
        <w:rPr>
          <w:shd w:val="clear" w:color="auto" w:fill="FFFFFF"/>
        </w:rPr>
        <w:t xml:space="preserve"> </w:t>
      </w:r>
      <w:r w:rsidRPr="008E3B6A">
        <w:rPr>
          <w:shd w:val="clear" w:color="auto" w:fill="FFFFFF"/>
        </w:rPr>
        <w:t>to</w:t>
      </w:r>
      <w:r w:rsidR="00785F78">
        <w:rPr>
          <w:shd w:val="clear" w:color="auto" w:fill="FFFFFF"/>
        </w:rPr>
        <w:t xml:space="preserve"> </w:t>
      </w:r>
      <w:r w:rsidRPr="008E3B6A">
        <w:rPr>
          <w:shd w:val="clear" w:color="auto" w:fill="FFFFFF"/>
        </w:rPr>
        <w:t>grow</w:t>
      </w:r>
      <w:r w:rsidR="00785F78">
        <w:rPr>
          <w:shd w:val="clear" w:color="auto" w:fill="FFFFFF"/>
        </w:rPr>
        <w:t xml:space="preserve"> </w:t>
      </w:r>
      <w:r w:rsidRPr="008E3B6A">
        <w:rPr>
          <w:shd w:val="clear" w:color="auto" w:fill="FFFFFF"/>
        </w:rPr>
        <w:t>beyond</w:t>
      </w:r>
      <w:r w:rsidR="00785F78">
        <w:rPr>
          <w:shd w:val="clear" w:color="auto" w:fill="FFFFFF"/>
        </w:rPr>
        <w:t xml:space="preserve"> </w:t>
      </w:r>
      <w:r w:rsidRPr="008E3B6A">
        <w:rPr>
          <w:shd w:val="clear" w:color="auto" w:fill="FFFFFF"/>
        </w:rPr>
        <w:t>the</w:t>
      </w:r>
      <w:r w:rsidR="00785F78">
        <w:rPr>
          <w:shd w:val="clear" w:color="auto" w:fill="FFFFFF"/>
        </w:rPr>
        <w:t xml:space="preserve"> </w:t>
      </w:r>
      <w:r w:rsidRPr="008E3B6A">
        <w:rPr>
          <w:shd w:val="clear" w:color="auto" w:fill="FFFFFF"/>
        </w:rPr>
        <w:t>walls</w:t>
      </w:r>
      <w:r w:rsidR="00785F78">
        <w:rPr>
          <w:shd w:val="clear" w:color="auto" w:fill="FFFFFF"/>
        </w:rPr>
        <w:t xml:space="preserve"> </w:t>
      </w:r>
      <w:r w:rsidRPr="008E3B6A">
        <w:rPr>
          <w:shd w:val="clear" w:color="auto" w:fill="FFFFFF"/>
        </w:rPr>
        <w:t>of</w:t>
      </w:r>
      <w:r w:rsidR="00785F78">
        <w:rPr>
          <w:shd w:val="clear" w:color="auto" w:fill="FFFFFF"/>
        </w:rPr>
        <w:t xml:space="preserve"> </w:t>
      </w:r>
      <w:r w:rsidRPr="008E3B6A">
        <w:rPr>
          <w:shd w:val="clear" w:color="auto" w:fill="FFFFFF"/>
        </w:rPr>
        <w:t>the</w:t>
      </w:r>
      <w:r w:rsidR="00785F78">
        <w:rPr>
          <w:shd w:val="clear" w:color="auto" w:fill="FFFFFF"/>
        </w:rPr>
        <w:t xml:space="preserve"> </w:t>
      </w:r>
      <w:r w:rsidRPr="008E3B6A">
        <w:rPr>
          <w:shd w:val="clear" w:color="auto" w:fill="FFFFFF"/>
        </w:rPr>
        <w:t>classroom</w:t>
      </w:r>
      <w:r w:rsidR="00785F78">
        <w:rPr>
          <w:shd w:val="clear" w:color="auto" w:fill="FFFFFF"/>
        </w:rPr>
        <w:t xml:space="preserve"> </w:t>
      </w:r>
      <w:r w:rsidRPr="008E3B6A">
        <w:rPr>
          <w:shd w:val="clear" w:color="auto" w:fill="FFFFFF"/>
        </w:rPr>
        <w:t>to</w:t>
      </w:r>
      <w:r w:rsidR="00785F78">
        <w:rPr>
          <w:shd w:val="clear" w:color="auto" w:fill="FFFFFF"/>
        </w:rPr>
        <w:t xml:space="preserve"> </w:t>
      </w:r>
      <w:r w:rsidRPr="008E3B6A">
        <w:rPr>
          <w:shd w:val="clear" w:color="auto" w:fill="FFFFFF"/>
        </w:rPr>
        <w:t>a</w:t>
      </w:r>
      <w:r w:rsidR="00785F78">
        <w:rPr>
          <w:shd w:val="clear" w:color="auto" w:fill="FFFFFF"/>
        </w:rPr>
        <w:t xml:space="preserve"> </w:t>
      </w:r>
      <w:r w:rsidRPr="008E3B6A">
        <w:rPr>
          <w:shd w:val="clear" w:color="auto" w:fill="FFFFFF"/>
        </w:rPr>
        <w:t>world</w:t>
      </w:r>
      <w:r w:rsidR="00785F78">
        <w:rPr>
          <w:shd w:val="clear" w:color="auto" w:fill="FFFFFF"/>
        </w:rPr>
        <w:t xml:space="preserve"> </w:t>
      </w:r>
      <w:r w:rsidRPr="008E3B6A">
        <w:rPr>
          <w:shd w:val="clear" w:color="auto" w:fill="FFFFFF"/>
        </w:rPr>
        <w:t>where</w:t>
      </w:r>
      <w:r w:rsidR="00785F78">
        <w:rPr>
          <w:shd w:val="clear" w:color="auto" w:fill="FFFFFF"/>
        </w:rPr>
        <w:t xml:space="preserve"> </w:t>
      </w:r>
      <w:r w:rsidRPr="008E3B6A">
        <w:rPr>
          <w:shd w:val="clear" w:color="auto" w:fill="FFFFFF"/>
        </w:rPr>
        <w:t>solutions</w:t>
      </w:r>
      <w:r w:rsidR="00785F78">
        <w:rPr>
          <w:shd w:val="clear" w:color="auto" w:fill="FFFFFF"/>
        </w:rPr>
        <w:t xml:space="preserve"> </w:t>
      </w:r>
      <w:r w:rsidRPr="008E3B6A">
        <w:rPr>
          <w:shd w:val="clear" w:color="auto" w:fill="FFFFFF"/>
        </w:rPr>
        <w:t>for</w:t>
      </w:r>
      <w:r w:rsidR="00785F78">
        <w:rPr>
          <w:shd w:val="clear" w:color="auto" w:fill="FFFFFF"/>
        </w:rPr>
        <w:t xml:space="preserve"> </w:t>
      </w:r>
      <w:r w:rsidRPr="008E3B6A">
        <w:rPr>
          <w:shd w:val="clear" w:color="auto" w:fill="FFFFFF"/>
        </w:rPr>
        <w:t>positive</w:t>
      </w:r>
      <w:r w:rsidR="00785F78">
        <w:rPr>
          <w:shd w:val="clear" w:color="auto" w:fill="FFFFFF"/>
        </w:rPr>
        <w:t xml:space="preserve"> </w:t>
      </w:r>
      <w:r w:rsidRPr="008E3B6A">
        <w:rPr>
          <w:shd w:val="clear" w:color="auto" w:fill="FFFFFF"/>
        </w:rPr>
        <w:t>change</w:t>
      </w:r>
      <w:r w:rsidR="00785F78">
        <w:rPr>
          <w:shd w:val="clear" w:color="auto" w:fill="FFFFFF"/>
        </w:rPr>
        <w:t xml:space="preserve"> </w:t>
      </w:r>
      <w:r w:rsidRPr="008E3B6A">
        <w:rPr>
          <w:shd w:val="clear" w:color="auto" w:fill="FFFFFF"/>
        </w:rPr>
        <w:t>become</w:t>
      </w:r>
      <w:r w:rsidR="00785F78">
        <w:rPr>
          <w:shd w:val="clear" w:color="auto" w:fill="FFFFFF"/>
        </w:rPr>
        <w:t xml:space="preserve"> </w:t>
      </w:r>
      <w:r w:rsidRPr="008E3B6A">
        <w:rPr>
          <w:shd w:val="clear" w:color="auto" w:fill="FFFFFF"/>
        </w:rPr>
        <w:t>real.</w:t>
      </w:r>
      <w:r w:rsidR="00785F78">
        <w:rPr>
          <w:shd w:val="clear" w:color="auto" w:fill="FFFFFF"/>
        </w:rPr>
        <w:t xml:space="preserve">  </w:t>
      </w:r>
      <w:r w:rsidRPr="008E3B6A">
        <w:rPr>
          <w:shd w:val="clear" w:color="auto" w:fill="FFFFFF"/>
        </w:rPr>
        <w:t>More</w:t>
      </w:r>
      <w:r w:rsidR="00785F78">
        <w:rPr>
          <w:shd w:val="clear" w:color="auto" w:fill="FFFFFF"/>
        </w:rPr>
        <w:t xml:space="preserve"> </w:t>
      </w:r>
      <w:r w:rsidRPr="008E3B6A">
        <w:rPr>
          <w:shd w:val="clear" w:color="auto" w:fill="FFFFFF"/>
        </w:rPr>
        <w:t>specific</w:t>
      </w:r>
      <w:r w:rsidR="00785F78">
        <w:rPr>
          <w:shd w:val="clear" w:color="auto" w:fill="FFFFFF"/>
        </w:rPr>
        <w:t xml:space="preserve"> </w:t>
      </w:r>
      <w:r w:rsidRPr="008E3B6A">
        <w:rPr>
          <w:shd w:val="clear" w:color="auto" w:fill="FFFFFF"/>
        </w:rPr>
        <w:t>goals</w:t>
      </w:r>
      <w:r w:rsidR="00785F78">
        <w:rPr>
          <w:shd w:val="clear" w:color="auto" w:fill="FFFFFF"/>
        </w:rPr>
        <w:t xml:space="preserve"> </w:t>
      </w:r>
      <w:r w:rsidRPr="008E3B6A">
        <w:rPr>
          <w:shd w:val="clear" w:color="auto" w:fill="FFFFFF"/>
        </w:rPr>
        <w:t>of</w:t>
      </w:r>
      <w:r w:rsidR="00785F78">
        <w:rPr>
          <w:shd w:val="clear" w:color="auto" w:fill="FFFFFF"/>
        </w:rPr>
        <w:t xml:space="preserve"> </w:t>
      </w:r>
      <w:r w:rsidRPr="008E3B6A">
        <w:rPr>
          <w:shd w:val="clear" w:color="auto" w:fill="FFFFFF"/>
        </w:rPr>
        <w:t>the</w:t>
      </w:r>
      <w:r w:rsidR="00785F78">
        <w:rPr>
          <w:shd w:val="clear" w:color="auto" w:fill="FFFFFF"/>
        </w:rPr>
        <w:t xml:space="preserve"> </w:t>
      </w:r>
      <w:r w:rsidRPr="008E3B6A">
        <w:rPr>
          <w:shd w:val="clear" w:color="auto" w:fill="FFFFFF"/>
        </w:rPr>
        <w:t>collaboration</w:t>
      </w:r>
      <w:r w:rsidR="00785F78">
        <w:rPr>
          <w:shd w:val="clear" w:color="auto" w:fill="FFFFFF"/>
        </w:rPr>
        <w:t xml:space="preserve"> </w:t>
      </w:r>
      <w:r w:rsidRPr="008E3B6A">
        <w:rPr>
          <w:shd w:val="clear" w:color="auto" w:fill="FFFFFF"/>
        </w:rPr>
        <w:t>aimed</w:t>
      </w:r>
      <w:r w:rsidR="00785F78">
        <w:rPr>
          <w:shd w:val="clear" w:color="auto" w:fill="FFFFFF"/>
        </w:rPr>
        <w:t xml:space="preserve"> </w:t>
      </w:r>
      <w:r w:rsidRPr="008E3B6A">
        <w:rPr>
          <w:shd w:val="clear" w:color="auto" w:fill="FFFFFF"/>
        </w:rPr>
        <w:t>to:</w:t>
      </w:r>
    </w:p>
    <w:p w:rsidR="008E3B6A" w:rsidRPr="008278F1" w:rsidRDefault="008E3B6A" w:rsidP="00785F78">
      <w:pPr>
        <w:pStyle w:val="61DET-Bullet"/>
        <w:ind w:left="568" w:hanging="284"/>
      </w:pPr>
      <w:r w:rsidRPr="008278F1">
        <w:rPr>
          <w:rStyle w:val="Strong"/>
          <w:b w:val="0"/>
          <w:bCs w:val="0"/>
        </w:rPr>
        <w:t>build</w:t>
      </w:r>
      <w:r w:rsidR="00785F78">
        <w:rPr>
          <w:rStyle w:val="Strong"/>
          <w:b w:val="0"/>
          <w:bCs w:val="0"/>
        </w:rPr>
        <w:t xml:space="preserve"> </w:t>
      </w:r>
      <w:r w:rsidRPr="008278F1">
        <w:rPr>
          <w:rStyle w:val="Strong"/>
          <w:b w:val="0"/>
          <w:bCs w:val="0"/>
        </w:rPr>
        <w:t>empathy</w:t>
      </w:r>
      <w:r w:rsidR="00785F78">
        <w:rPr>
          <w:rStyle w:val="Strong"/>
          <w:b w:val="0"/>
          <w:bCs w:val="0"/>
        </w:rPr>
        <w:t xml:space="preserve"> </w:t>
      </w:r>
      <w:r w:rsidRPr="008278F1">
        <w:rPr>
          <w:rStyle w:val="Strong"/>
          <w:b w:val="0"/>
          <w:bCs w:val="0"/>
        </w:rPr>
        <w:t>through</w:t>
      </w:r>
      <w:r w:rsidR="00785F78">
        <w:rPr>
          <w:rStyle w:val="Strong"/>
          <w:b w:val="0"/>
          <w:bCs w:val="0"/>
        </w:rPr>
        <w:t xml:space="preserve"> </w:t>
      </w:r>
      <w:r w:rsidRPr="008278F1">
        <w:rPr>
          <w:rStyle w:val="Strong"/>
          <w:b w:val="0"/>
          <w:bCs w:val="0"/>
        </w:rPr>
        <w:t>virtual</w:t>
      </w:r>
      <w:r w:rsidR="00785F78">
        <w:rPr>
          <w:rStyle w:val="Strong"/>
          <w:b w:val="0"/>
          <w:bCs w:val="0"/>
        </w:rPr>
        <w:t xml:space="preserve"> </w:t>
      </w:r>
      <w:r w:rsidRPr="008278F1">
        <w:rPr>
          <w:rStyle w:val="Strong"/>
          <w:b w:val="0"/>
          <w:bCs w:val="0"/>
        </w:rPr>
        <w:t>connections</w:t>
      </w:r>
    </w:p>
    <w:p w:rsidR="008E3B6A" w:rsidRPr="008278F1" w:rsidRDefault="008E3B6A" w:rsidP="00785F78">
      <w:pPr>
        <w:pStyle w:val="61DET-Bullet"/>
        <w:ind w:left="568" w:hanging="284"/>
      </w:pPr>
      <w:r w:rsidRPr="008278F1">
        <w:rPr>
          <w:rStyle w:val="Strong"/>
          <w:b w:val="0"/>
          <w:bCs w:val="0"/>
        </w:rPr>
        <w:t>identify</w:t>
      </w:r>
      <w:r w:rsidR="00785F78">
        <w:rPr>
          <w:rStyle w:val="Strong"/>
          <w:b w:val="0"/>
          <w:bCs w:val="0"/>
        </w:rPr>
        <w:t xml:space="preserve"> </w:t>
      </w:r>
      <w:r w:rsidRPr="008278F1">
        <w:rPr>
          <w:rStyle w:val="Strong"/>
          <w:b w:val="0"/>
          <w:bCs w:val="0"/>
        </w:rPr>
        <w:t>environmental</w:t>
      </w:r>
      <w:r w:rsidR="00785F78">
        <w:rPr>
          <w:rStyle w:val="Strong"/>
          <w:b w:val="0"/>
          <w:bCs w:val="0"/>
        </w:rPr>
        <w:t xml:space="preserve"> </w:t>
      </w:r>
      <w:r w:rsidRPr="008278F1">
        <w:rPr>
          <w:rStyle w:val="Strong"/>
          <w:b w:val="0"/>
          <w:bCs w:val="0"/>
        </w:rPr>
        <w:t>and</w:t>
      </w:r>
      <w:r w:rsidR="00785F78">
        <w:rPr>
          <w:rStyle w:val="Strong"/>
          <w:b w:val="0"/>
          <w:bCs w:val="0"/>
        </w:rPr>
        <w:t xml:space="preserve"> </w:t>
      </w:r>
      <w:r w:rsidRPr="008278F1">
        <w:rPr>
          <w:rStyle w:val="Strong"/>
          <w:b w:val="0"/>
          <w:bCs w:val="0"/>
        </w:rPr>
        <w:t>other</w:t>
      </w:r>
      <w:r w:rsidR="00785F78">
        <w:rPr>
          <w:rStyle w:val="Strong"/>
          <w:b w:val="0"/>
          <w:bCs w:val="0"/>
        </w:rPr>
        <w:t xml:space="preserve"> </w:t>
      </w:r>
      <w:r w:rsidRPr="008278F1">
        <w:rPr>
          <w:rStyle w:val="Strong"/>
          <w:b w:val="0"/>
          <w:bCs w:val="0"/>
        </w:rPr>
        <w:t>issues</w:t>
      </w:r>
    </w:p>
    <w:p w:rsidR="008E3B6A" w:rsidRPr="008278F1" w:rsidRDefault="008E3B6A" w:rsidP="00785F78">
      <w:pPr>
        <w:pStyle w:val="61DET-Bullet"/>
        <w:ind w:left="568" w:hanging="284"/>
      </w:pPr>
      <w:r w:rsidRPr="008278F1">
        <w:rPr>
          <w:rStyle w:val="Strong"/>
          <w:b w:val="0"/>
          <w:bCs w:val="0"/>
        </w:rPr>
        <w:t>define</w:t>
      </w:r>
      <w:r w:rsidR="00785F78">
        <w:rPr>
          <w:rStyle w:val="Strong"/>
          <w:b w:val="0"/>
          <w:bCs w:val="0"/>
        </w:rPr>
        <w:t xml:space="preserve"> </w:t>
      </w:r>
      <w:r w:rsidRPr="008278F1">
        <w:rPr>
          <w:rStyle w:val="Strong"/>
          <w:b w:val="0"/>
          <w:bCs w:val="0"/>
        </w:rPr>
        <w:t>what</w:t>
      </w:r>
      <w:r w:rsidR="00785F78">
        <w:rPr>
          <w:rStyle w:val="Strong"/>
          <w:b w:val="0"/>
          <w:bCs w:val="0"/>
        </w:rPr>
        <w:t xml:space="preserve"> </w:t>
      </w:r>
      <w:r w:rsidRPr="008278F1">
        <w:rPr>
          <w:rStyle w:val="Strong"/>
          <w:b w:val="0"/>
          <w:bCs w:val="0"/>
        </w:rPr>
        <w:t>problems</w:t>
      </w:r>
      <w:r w:rsidR="00785F78">
        <w:rPr>
          <w:rStyle w:val="Strong"/>
          <w:b w:val="0"/>
          <w:bCs w:val="0"/>
        </w:rPr>
        <w:t xml:space="preserve"> </w:t>
      </w:r>
      <w:r w:rsidRPr="008278F1">
        <w:rPr>
          <w:rStyle w:val="Strong"/>
          <w:b w:val="0"/>
          <w:bCs w:val="0"/>
        </w:rPr>
        <w:t>need</w:t>
      </w:r>
      <w:r w:rsidR="00785F78">
        <w:rPr>
          <w:rStyle w:val="Strong"/>
          <w:b w:val="0"/>
          <w:bCs w:val="0"/>
        </w:rPr>
        <w:t xml:space="preserve"> </w:t>
      </w:r>
      <w:r w:rsidRPr="008278F1">
        <w:rPr>
          <w:rStyle w:val="Strong"/>
          <w:b w:val="0"/>
          <w:bCs w:val="0"/>
        </w:rPr>
        <w:t>to</w:t>
      </w:r>
      <w:r w:rsidR="00785F78">
        <w:rPr>
          <w:rStyle w:val="Strong"/>
          <w:b w:val="0"/>
          <w:bCs w:val="0"/>
        </w:rPr>
        <w:t xml:space="preserve"> </w:t>
      </w:r>
      <w:r w:rsidRPr="008278F1">
        <w:rPr>
          <w:rStyle w:val="Strong"/>
          <w:b w:val="0"/>
          <w:bCs w:val="0"/>
        </w:rPr>
        <w:t>be</w:t>
      </w:r>
      <w:r w:rsidR="00785F78">
        <w:rPr>
          <w:rStyle w:val="Strong"/>
          <w:b w:val="0"/>
          <w:bCs w:val="0"/>
        </w:rPr>
        <w:t xml:space="preserve"> </w:t>
      </w:r>
      <w:r w:rsidRPr="008278F1">
        <w:rPr>
          <w:rStyle w:val="Strong"/>
          <w:b w:val="0"/>
          <w:bCs w:val="0"/>
        </w:rPr>
        <w:t>solved</w:t>
      </w:r>
    </w:p>
    <w:p w:rsidR="008E3B6A" w:rsidRPr="008278F1" w:rsidRDefault="008E3B6A" w:rsidP="00785F78">
      <w:pPr>
        <w:pStyle w:val="61DET-Bullet"/>
        <w:ind w:left="568" w:hanging="284"/>
      </w:pPr>
      <w:r w:rsidRPr="008278F1">
        <w:rPr>
          <w:rStyle w:val="Strong"/>
          <w:b w:val="0"/>
          <w:bCs w:val="0"/>
        </w:rPr>
        <w:t>ideate</w:t>
      </w:r>
      <w:r w:rsidR="00785F78">
        <w:rPr>
          <w:rStyle w:val="Strong"/>
          <w:b w:val="0"/>
          <w:bCs w:val="0"/>
        </w:rPr>
        <w:t xml:space="preserve"> </w:t>
      </w:r>
      <w:r w:rsidRPr="008278F1">
        <w:rPr>
          <w:rStyle w:val="Strong"/>
          <w:b w:val="0"/>
          <w:bCs w:val="0"/>
        </w:rPr>
        <w:t>solutions</w:t>
      </w:r>
    </w:p>
    <w:p w:rsidR="008E3B6A" w:rsidRPr="008278F1" w:rsidRDefault="008E3B6A" w:rsidP="00785F78">
      <w:pPr>
        <w:pStyle w:val="61DET-Bullet"/>
        <w:ind w:left="568" w:hanging="284"/>
        <w:rPr>
          <w:rStyle w:val="Strong"/>
        </w:rPr>
      </w:pPr>
      <w:r w:rsidRPr="008278F1">
        <w:rPr>
          <w:rStyle w:val="Strong"/>
          <w:b w:val="0"/>
          <w:bCs w:val="0"/>
        </w:rPr>
        <w:t>share</w:t>
      </w:r>
      <w:r w:rsidR="00785F78">
        <w:rPr>
          <w:rStyle w:val="Strong"/>
          <w:b w:val="0"/>
          <w:bCs w:val="0"/>
        </w:rPr>
        <w:t xml:space="preserve"> </w:t>
      </w:r>
      <w:r w:rsidRPr="008278F1">
        <w:rPr>
          <w:rStyle w:val="Strong"/>
          <w:b w:val="0"/>
          <w:bCs w:val="0"/>
        </w:rPr>
        <w:t>solutions</w:t>
      </w:r>
      <w:r w:rsidR="00785F78">
        <w:rPr>
          <w:rStyle w:val="Strong"/>
          <w:b w:val="0"/>
          <w:bCs w:val="0"/>
        </w:rPr>
        <w:t xml:space="preserve"> </w:t>
      </w:r>
      <w:r w:rsidRPr="008278F1">
        <w:rPr>
          <w:rStyle w:val="Strong"/>
          <w:b w:val="0"/>
          <w:bCs w:val="0"/>
        </w:rPr>
        <w:t>via</w:t>
      </w:r>
      <w:r w:rsidR="00785F78">
        <w:rPr>
          <w:rStyle w:val="Strong"/>
          <w:b w:val="0"/>
          <w:bCs w:val="0"/>
        </w:rPr>
        <w:t xml:space="preserve"> </w:t>
      </w:r>
      <w:r w:rsidRPr="008278F1">
        <w:rPr>
          <w:rStyle w:val="Strong"/>
          <w:b w:val="0"/>
          <w:bCs w:val="0"/>
        </w:rPr>
        <w:t>multimedia</w:t>
      </w:r>
      <w:r w:rsidR="00785F78">
        <w:rPr>
          <w:rStyle w:val="Strong"/>
          <w:b w:val="0"/>
          <w:bCs w:val="0"/>
        </w:rPr>
        <w:t xml:space="preserve"> </w:t>
      </w:r>
      <w:r w:rsidRPr="008278F1">
        <w:rPr>
          <w:rStyle w:val="Strong"/>
          <w:b w:val="0"/>
          <w:bCs w:val="0"/>
        </w:rPr>
        <w:t>and</w:t>
      </w:r>
      <w:r w:rsidR="00785F78">
        <w:rPr>
          <w:rStyle w:val="Strong"/>
          <w:b w:val="0"/>
          <w:bCs w:val="0"/>
        </w:rPr>
        <w:t xml:space="preserve"> </w:t>
      </w:r>
      <w:r w:rsidRPr="008278F1">
        <w:rPr>
          <w:rStyle w:val="Strong"/>
          <w:b w:val="0"/>
          <w:bCs w:val="0"/>
        </w:rPr>
        <w:t>invite</w:t>
      </w:r>
      <w:r w:rsidR="00785F78">
        <w:rPr>
          <w:rStyle w:val="Strong"/>
          <w:b w:val="0"/>
          <w:bCs w:val="0"/>
        </w:rPr>
        <w:t xml:space="preserve"> </w:t>
      </w:r>
      <w:r w:rsidRPr="008278F1">
        <w:rPr>
          <w:rStyle w:val="Strong"/>
          <w:b w:val="0"/>
          <w:bCs w:val="0"/>
        </w:rPr>
        <w:t>feedback</w:t>
      </w:r>
    </w:p>
    <w:p w:rsidR="008E3B6A" w:rsidRPr="008278F1" w:rsidRDefault="0011244F" w:rsidP="00785F78">
      <w:pPr>
        <w:pStyle w:val="61DET-Bullet"/>
        <w:spacing w:after="240"/>
        <w:ind w:left="568" w:hanging="284"/>
      </w:pPr>
      <w:r>
        <w:rPr>
          <w:rStyle w:val="Strong"/>
          <w:b w:val="0"/>
          <w:bCs w:val="0"/>
        </w:rPr>
        <w:t>encourage</w:t>
      </w:r>
      <w:r w:rsidR="00785F78">
        <w:rPr>
          <w:rStyle w:val="Strong"/>
          <w:b w:val="0"/>
          <w:bCs w:val="0"/>
        </w:rPr>
        <w:t xml:space="preserve"> </w:t>
      </w:r>
      <w:r w:rsidR="008E3B6A" w:rsidRPr="008278F1">
        <w:rPr>
          <w:rStyle w:val="Strong"/>
          <w:b w:val="0"/>
          <w:bCs w:val="0"/>
        </w:rPr>
        <w:t>r</w:t>
      </w:r>
      <w:r w:rsidR="008E3B6A" w:rsidRPr="0011244F">
        <w:rPr>
          <w:rStyle w:val="Strong"/>
          <w:b w:val="0"/>
        </w:rPr>
        <w:t>eflecti</w:t>
      </w:r>
      <w:r w:rsidR="008E3B6A" w:rsidRPr="008278F1">
        <w:t>on</w:t>
      </w:r>
      <w:r>
        <w:t>.</w:t>
      </w:r>
    </w:p>
    <w:p w:rsidR="008E3B6A" w:rsidRPr="008E3B6A" w:rsidRDefault="008E3B6A" w:rsidP="00785F78">
      <w:pPr>
        <w:pStyle w:val="5DET-NormalText"/>
        <w:spacing w:before="240" w:after="0"/>
        <w:ind w:left="0"/>
      </w:pPr>
      <w:r w:rsidRPr="008E3B6A">
        <w:rPr>
          <w:shd w:val="clear" w:color="auto" w:fill="FFFFFF"/>
        </w:rPr>
        <w:t>The</w:t>
      </w:r>
      <w:r w:rsidR="00785F78">
        <w:rPr>
          <w:rStyle w:val="apple-converted-space"/>
          <w:shd w:val="clear" w:color="auto" w:fill="FFFFFF"/>
        </w:rPr>
        <w:t xml:space="preserve"> </w:t>
      </w:r>
      <w:r w:rsidRPr="008E3B6A">
        <w:rPr>
          <w:shd w:val="clear" w:color="auto" w:fill="FFFFFF"/>
        </w:rPr>
        <w:t>Connect</w:t>
      </w:r>
      <w:r w:rsidR="00785F78">
        <w:rPr>
          <w:shd w:val="clear" w:color="auto" w:fill="FFFFFF"/>
        </w:rPr>
        <w:t xml:space="preserve"> </w:t>
      </w:r>
      <w:r w:rsidRPr="008E3B6A">
        <w:rPr>
          <w:shd w:val="clear" w:color="auto" w:fill="FFFFFF"/>
        </w:rPr>
        <w:t>with</w:t>
      </w:r>
      <w:r w:rsidR="00785F78">
        <w:rPr>
          <w:shd w:val="clear" w:color="auto" w:fill="FFFFFF"/>
        </w:rPr>
        <w:t xml:space="preserve"> </w:t>
      </w:r>
      <w:r w:rsidRPr="008E3B6A">
        <w:rPr>
          <w:shd w:val="clear" w:color="auto" w:fill="FFFFFF"/>
        </w:rPr>
        <w:t>China</w:t>
      </w:r>
      <w:r w:rsidR="00785F78">
        <w:rPr>
          <w:shd w:val="clear" w:color="auto" w:fill="FFFFFF"/>
        </w:rPr>
        <w:t xml:space="preserve"> </w:t>
      </w:r>
      <w:r w:rsidRPr="008E3B6A">
        <w:rPr>
          <w:shd w:val="clear" w:color="auto" w:fill="FFFFFF"/>
        </w:rPr>
        <w:t>Learning</w:t>
      </w:r>
      <w:r w:rsidR="00785F78">
        <w:rPr>
          <w:shd w:val="clear" w:color="auto" w:fill="FFFFFF"/>
        </w:rPr>
        <w:t xml:space="preserve"> </w:t>
      </w:r>
      <w:r w:rsidRPr="008E3B6A">
        <w:rPr>
          <w:shd w:val="clear" w:color="auto" w:fill="FFFFFF"/>
        </w:rPr>
        <w:t>Collaborative</w:t>
      </w:r>
      <w:r w:rsidR="00785F78">
        <w:rPr>
          <w:rStyle w:val="apple-converted-space"/>
          <w:shd w:val="clear" w:color="auto" w:fill="FFFFFF"/>
        </w:rPr>
        <w:t xml:space="preserve"> </w:t>
      </w:r>
      <w:r w:rsidRPr="008E3B6A">
        <w:rPr>
          <w:shd w:val="clear" w:color="auto" w:fill="FFFFFF"/>
        </w:rPr>
        <w:t>theme</w:t>
      </w:r>
      <w:r w:rsidR="00785F78">
        <w:rPr>
          <w:shd w:val="clear" w:color="auto" w:fill="FFFFFF"/>
        </w:rPr>
        <w:t xml:space="preserve"> </w:t>
      </w:r>
      <w:r w:rsidRPr="008E3B6A">
        <w:rPr>
          <w:shd w:val="clear" w:color="auto" w:fill="FFFFFF"/>
        </w:rPr>
        <w:t>for</w:t>
      </w:r>
      <w:r w:rsidR="00785F78">
        <w:rPr>
          <w:shd w:val="clear" w:color="auto" w:fill="FFFFFF"/>
        </w:rPr>
        <w:t xml:space="preserve"> </w:t>
      </w:r>
      <w:r w:rsidRPr="008E3B6A">
        <w:rPr>
          <w:shd w:val="clear" w:color="auto" w:fill="FFFFFF"/>
        </w:rPr>
        <w:t>2015</w:t>
      </w:r>
      <w:r w:rsidR="00785F78">
        <w:rPr>
          <w:shd w:val="clear" w:color="auto" w:fill="FFFFFF"/>
        </w:rPr>
        <w:t xml:space="preserve"> </w:t>
      </w:r>
      <w:r w:rsidRPr="008E3B6A">
        <w:rPr>
          <w:shd w:val="clear" w:color="auto" w:fill="FFFFFF"/>
        </w:rPr>
        <w:t>was</w:t>
      </w:r>
      <w:r w:rsidR="00785F78">
        <w:rPr>
          <w:shd w:val="clear" w:color="auto" w:fill="FFFFFF"/>
        </w:rPr>
        <w:t xml:space="preserve"> </w:t>
      </w:r>
      <w:r w:rsidRPr="008E3B6A">
        <w:rPr>
          <w:shd w:val="clear" w:color="auto" w:fill="FFFFFF"/>
        </w:rPr>
        <w:t>‘My</w:t>
      </w:r>
      <w:r w:rsidR="00785F78">
        <w:rPr>
          <w:shd w:val="clear" w:color="auto" w:fill="FFFFFF"/>
        </w:rPr>
        <w:t xml:space="preserve"> </w:t>
      </w:r>
      <w:r w:rsidRPr="008E3B6A">
        <w:rPr>
          <w:shd w:val="clear" w:color="auto" w:fill="FFFFFF"/>
        </w:rPr>
        <w:t>Community.’</w:t>
      </w:r>
      <w:r w:rsidR="00785F78">
        <w:rPr>
          <w:shd w:val="clear" w:color="auto" w:fill="FFFFFF"/>
        </w:rPr>
        <w:t xml:space="preserve">  </w:t>
      </w:r>
      <w:r w:rsidRPr="008E3B6A">
        <w:rPr>
          <w:shd w:val="clear" w:color="auto" w:fill="FFFFFF"/>
        </w:rPr>
        <w:t>Participants</w:t>
      </w:r>
      <w:r w:rsidR="00785F78">
        <w:rPr>
          <w:shd w:val="clear" w:color="auto" w:fill="FFFFFF"/>
        </w:rPr>
        <w:t xml:space="preserve"> </w:t>
      </w:r>
      <w:r w:rsidRPr="008E3B6A">
        <w:rPr>
          <w:shd w:val="clear" w:color="auto" w:fill="FFFFFF"/>
        </w:rPr>
        <w:t>explored</w:t>
      </w:r>
      <w:r w:rsidR="00785F78">
        <w:rPr>
          <w:shd w:val="clear" w:color="auto" w:fill="FFFFFF"/>
        </w:rPr>
        <w:t xml:space="preserve"> </w:t>
      </w:r>
      <w:r w:rsidRPr="008E3B6A">
        <w:rPr>
          <w:shd w:val="clear" w:color="auto" w:fill="FFFFFF"/>
        </w:rPr>
        <w:t>the</w:t>
      </w:r>
      <w:r w:rsidR="00785F78">
        <w:rPr>
          <w:shd w:val="clear" w:color="auto" w:fill="FFFFFF"/>
        </w:rPr>
        <w:t xml:space="preserve"> </w:t>
      </w:r>
      <w:r w:rsidRPr="008E3B6A">
        <w:rPr>
          <w:shd w:val="clear" w:color="auto" w:fill="FFFFFF"/>
        </w:rPr>
        <w:t>concept</w:t>
      </w:r>
      <w:r w:rsidR="00785F78">
        <w:rPr>
          <w:shd w:val="clear" w:color="auto" w:fill="FFFFFF"/>
        </w:rPr>
        <w:t xml:space="preserve"> </w:t>
      </w:r>
      <w:r w:rsidRPr="008E3B6A">
        <w:rPr>
          <w:shd w:val="clear" w:color="auto" w:fill="FFFFFF"/>
        </w:rPr>
        <w:t>‘think</w:t>
      </w:r>
      <w:r w:rsidR="00785F78">
        <w:rPr>
          <w:shd w:val="clear" w:color="auto" w:fill="FFFFFF"/>
        </w:rPr>
        <w:t xml:space="preserve"> </w:t>
      </w:r>
      <w:r w:rsidRPr="008E3B6A">
        <w:rPr>
          <w:shd w:val="clear" w:color="auto" w:fill="FFFFFF"/>
        </w:rPr>
        <w:t>global</w:t>
      </w:r>
      <w:r w:rsidR="00785F78">
        <w:rPr>
          <w:shd w:val="clear" w:color="auto" w:fill="FFFFFF"/>
        </w:rPr>
        <w:t xml:space="preserve"> </w:t>
      </w:r>
      <w:r w:rsidRPr="008E3B6A">
        <w:rPr>
          <w:shd w:val="clear" w:color="auto" w:fill="FFFFFF"/>
        </w:rPr>
        <w:t>and</w:t>
      </w:r>
      <w:r w:rsidR="00785F78">
        <w:rPr>
          <w:shd w:val="clear" w:color="auto" w:fill="FFFFFF"/>
        </w:rPr>
        <w:t xml:space="preserve"> </w:t>
      </w:r>
      <w:r w:rsidRPr="008E3B6A">
        <w:rPr>
          <w:shd w:val="clear" w:color="auto" w:fill="FFFFFF"/>
        </w:rPr>
        <w:t>act</w:t>
      </w:r>
      <w:r w:rsidR="00785F78">
        <w:rPr>
          <w:shd w:val="clear" w:color="auto" w:fill="FFFFFF"/>
        </w:rPr>
        <w:t xml:space="preserve"> </w:t>
      </w:r>
      <w:r w:rsidRPr="008E3B6A">
        <w:rPr>
          <w:shd w:val="clear" w:color="auto" w:fill="FFFFFF"/>
        </w:rPr>
        <w:t>local’</w:t>
      </w:r>
      <w:r w:rsidR="00785F78">
        <w:rPr>
          <w:shd w:val="clear" w:color="auto" w:fill="FFFFFF"/>
        </w:rPr>
        <w:t xml:space="preserve"> </w:t>
      </w:r>
      <w:r w:rsidRPr="008E3B6A">
        <w:rPr>
          <w:shd w:val="clear" w:color="auto" w:fill="FFFFFF"/>
        </w:rPr>
        <w:t>and</w:t>
      </w:r>
      <w:r w:rsidR="00785F78">
        <w:rPr>
          <w:shd w:val="clear" w:color="auto" w:fill="FFFFFF"/>
        </w:rPr>
        <w:t xml:space="preserve"> </w:t>
      </w:r>
      <w:r w:rsidRPr="008E3B6A">
        <w:rPr>
          <w:shd w:val="clear" w:color="auto" w:fill="FFFFFF"/>
        </w:rPr>
        <w:t>came</w:t>
      </w:r>
      <w:r w:rsidR="00785F78">
        <w:rPr>
          <w:shd w:val="clear" w:color="auto" w:fill="FFFFFF"/>
        </w:rPr>
        <w:t xml:space="preserve"> </w:t>
      </w:r>
      <w:r w:rsidRPr="008E3B6A">
        <w:rPr>
          <w:shd w:val="clear" w:color="auto" w:fill="FFFFFF"/>
        </w:rPr>
        <w:t>up</w:t>
      </w:r>
      <w:r w:rsidR="00785F78">
        <w:rPr>
          <w:shd w:val="clear" w:color="auto" w:fill="FFFFFF"/>
        </w:rPr>
        <w:t xml:space="preserve"> </w:t>
      </w:r>
      <w:r w:rsidRPr="008E3B6A">
        <w:rPr>
          <w:shd w:val="clear" w:color="auto" w:fill="FFFFFF"/>
        </w:rPr>
        <w:t>with</w:t>
      </w:r>
      <w:r w:rsidR="00785F78">
        <w:rPr>
          <w:shd w:val="clear" w:color="auto" w:fill="FFFFFF"/>
        </w:rPr>
        <w:t xml:space="preserve"> </w:t>
      </w:r>
      <w:r w:rsidRPr="008E3B6A">
        <w:rPr>
          <w:shd w:val="clear" w:color="auto" w:fill="FFFFFF"/>
        </w:rPr>
        <w:t>initiatives</w:t>
      </w:r>
      <w:r w:rsidR="00785F78">
        <w:rPr>
          <w:shd w:val="clear" w:color="auto" w:fill="FFFFFF"/>
        </w:rPr>
        <w:t xml:space="preserve"> </w:t>
      </w:r>
      <w:r w:rsidRPr="008E3B6A">
        <w:rPr>
          <w:shd w:val="clear" w:color="auto" w:fill="FFFFFF"/>
        </w:rPr>
        <w:t>that</w:t>
      </w:r>
      <w:r w:rsidR="00785F78">
        <w:rPr>
          <w:shd w:val="clear" w:color="auto" w:fill="FFFFFF"/>
        </w:rPr>
        <w:t xml:space="preserve"> </w:t>
      </w:r>
      <w:r w:rsidRPr="008E3B6A">
        <w:rPr>
          <w:shd w:val="clear" w:color="auto" w:fill="FFFFFF"/>
        </w:rPr>
        <w:t>make</w:t>
      </w:r>
      <w:r w:rsidR="00785F78">
        <w:rPr>
          <w:shd w:val="clear" w:color="auto" w:fill="FFFFFF"/>
        </w:rPr>
        <w:t xml:space="preserve"> </w:t>
      </w:r>
      <w:r w:rsidRPr="008E3B6A">
        <w:rPr>
          <w:shd w:val="clear" w:color="auto" w:fill="FFFFFF"/>
        </w:rPr>
        <w:t>positive</w:t>
      </w:r>
      <w:r w:rsidR="00785F78">
        <w:rPr>
          <w:shd w:val="clear" w:color="auto" w:fill="FFFFFF"/>
        </w:rPr>
        <w:t xml:space="preserve"> </w:t>
      </w:r>
      <w:r w:rsidRPr="008E3B6A">
        <w:rPr>
          <w:shd w:val="clear" w:color="auto" w:fill="FFFFFF"/>
        </w:rPr>
        <w:t>contribution</w:t>
      </w:r>
      <w:r w:rsidR="00785F78">
        <w:rPr>
          <w:shd w:val="clear" w:color="auto" w:fill="FFFFFF"/>
        </w:rPr>
        <w:t xml:space="preserve"> </w:t>
      </w:r>
      <w:r w:rsidRPr="008E3B6A">
        <w:rPr>
          <w:shd w:val="clear" w:color="auto" w:fill="FFFFFF"/>
        </w:rPr>
        <w:t>to</w:t>
      </w:r>
      <w:r w:rsidR="00785F78">
        <w:rPr>
          <w:shd w:val="clear" w:color="auto" w:fill="FFFFFF"/>
        </w:rPr>
        <w:t xml:space="preserve"> </w:t>
      </w:r>
      <w:r w:rsidRPr="008E3B6A">
        <w:rPr>
          <w:shd w:val="clear" w:color="auto" w:fill="FFFFFF"/>
        </w:rPr>
        <w:t>their</w:t>
      </w:r>
      <w:r w:rsidR="00785F78">
        <w:rPr>
          <w:shd w:val="clear" w:color="auto" w:fill="FFFFFF"/>
        </w:rPr>
        <w:t xml:space="preserve"> </w:t>
      </w:r>
      <w:r w:rsidRPr="008E3B6A">
        <w:rPr>
          <w:shd w:val="clear" w:color="auto" w:fill="FFFFFF"/>
        </w:rPr>
        <w:t>community.</w:t>
      </w:r>
      <w:r w:rsidR="00785F78">
        <w:rPr>
          <w:shd w:val="clear" w:color="auto" w:fill="FFFFFF"/>
        </w:rPr>
        <w:t xml:space="preserve"> </w:t>
      </w:r>
      <w:r w:rsidRPr="008E3B6A">
        <w:rPr>
          <w:shd w:val="clear" w:color="auto" w:fill="FFFFFF"/>
        </w:rPr>
        <w:t>The</w:t>
      </w:r>
      <w:r w:rsidR="00785F78">
        <w:rPr>
          <w:shd w:val="clear" w:color="auto" w:fill="FFFFFF"/>
        </w:rPr>
        <w:t xml:space="preserve"> </w:t>
      </w:r>
      <w:r w:rsidRPr="008E3B6A">
        <w:rPr>
          <w:shd w:val="clear" w:color="auto" w:fill="FFFFFF"/>
        </w:rPr>
        <w:t>guiding</w:t>
      </w:r>
      <w:r w:rsidR="00785F78">
        <w:rPr>
          <w:shd w:val="clear" w:color="auto" w:fill="FFFFFF"/>
        </w:rPr>
        <w:t xml:space="preserve"> </w:t>
      </w:r>
      <w:r w:rsidRPr="008E3B6A">
        <w:rPr>
          <w:shd w:val="clear" w:color="auto" w:fill="FFFFFF"/>
        </w:rPr>
        <w:t>questions</w:t>
      </w:r>
      <w:r w:rsidR="00785F78">
        <w:rPr>
          <w:shd w:val="clear" w:color="auto" w:fill="FFFFFF"/>
        </w:rPr>
        <w:t xml:space="preserve"> </w:t>
      </w:r>
      <w:r w:rsidRPr="008E3B6A">
        <w:rPr>
          <w:shd w:val="clear" w:color="auto" w:fill="FFFFFF"/>
        </w:rPr>
        <w:t>were:</w:t>
      </w:r>
    </w:p>
    <w:p w:rsidR="008E3B6A" w:rsidRPr="008E3B6A" w:rsidRDefault="008E3B6A" w:rsidP="00785F78">
      <w:pPr>
        <w:pStyle w:val="61DET-Bullet"/>
        <w:ind w:left="568" w:hanging="284"/>
      </w:pPr>
      <w:r w:rsidRPr="008E3B6A">
        <w:rPr>
          <w:rStyle w:val="Strong"/>
          <w:b w:val="0"/>
          <w:bCs w:val="0"/>
        </w:rPr>
        <w:t>How</w:t>
      </w:r>
      <w:r w:rsidR="00785F78">
        <w:rPr>
          <w:rStyle w:val="Strong"/>
          <w:b w:val="0"/>
          <w:bCs w:val="0"/>
        </w:rPr>
        <w:t xml:space="preserve"> </w:t>
      </w:r>
      <w:r w:rsidRPr="008E3B6A">
        <w:rPr>
          <w:rStyle w:val="Strong"/>
          <w:b w:val="0"/>
          <w:bCs w:val="0"/>
        </w:rPr>
        <w:t>am</w:t>
      </w:r>
      <w:r w:rsidR="00785F78">
        <w:rPr>
          <w:rStyle w:val="Strong"/>
          <w:b w:val="0"/>
          <w:bCs w:val="0"/>
        </w:rPr>
        <w:t xml:space="preserve"> </w:t>
      </w:r>
      <w:r w:rsidRPr="008E3B6A">
        <w:rPr>
          <w:rStyle w:val="Strong"/>
          <w:b w:val="0"/>
          <w:bCs w:val="0"/>
        </w:rPr>
        <w:t>I</w:t>
      </w:r>
      <w:r w:rsidR="00785F78">
        <w:rPr>
          <w:rStyle w:val="Strong"/>
          <w:b w:val="0"/>
          <w:bCs w:val="0"/>
        </w:rPr>
        <w:t xml:space="preserve"> </w:t>
      </w:r>
      <w:r w:rsidRPr="008E3B6A">
        <w:rPr>
          <w:rStyle w:val="Strong"/>
          <w:b w:val="0"/>
          <w:bCs w:val="0"/>
        </w:rPr>
        <w:t>connected</w:t>
      </w:r>
      <w:r w:rsidR="00785F78">
        <w:rPr>
          <w:rStyle w:val="Strong"/>
          <w:b w:val="0"/>
          <w:bCs w:val="0"/>
        </w:rPr>
        <w:t xml:space="preserve"> </w:t>
      </w:r>
      <w:r w:rsidRPr="008E3B6A">
        <w:rPr>
          <w:rStyle w:val="Strong"/>
          <w:b w:val="0"/>
          <w:bCs w:val="0"/>
        </w:rPr>
        <w:t>to</w:t>
      </w:r>
      <w:r w:rsidR="00785F78">
        <w:rPr>
          <w:rStyle w:val="Strong"/>
          <w:b w:val="0"/>
          <w:bCs w:val="0"/>
        </w:rPr>
        <w:t xml:space="preserve"> </w:t>
      </w:r>
      <w:r w:rsidRPr="008E3B6A">
        <w:rPr>
          <w:rStyle w:val="Strong"/>
          <w:b w:val="0"/>
          <w:bCs w:val="0"/>
        </w:rPr>
        <w:t>my</w:t>
      </w:r>
      <w:r w:rsidR="00785F78">
        <w:rPr>
          <w:rStyle w:val="Strong"/>
          <w:b w:val="0"/>
          <w:bCs w:val="0"/>
        </w:rPr>
        <w:t xml:space="preserve"> </w:t>
      </w:r>
      <w:r w:rsidRPr="008E3B6A">
        <w:rPr>
          <w:rStyle w:val="Strong"/>
          <w:b w:val="0"/>
          <w:bCs w:val="0"/>
        </w:rPr>
        <w:t>community?</w:t>
      </w:r>
    </w:p>
    <w:p w:rsidR="008E3B6A" w:rsidRPr="008E3B6A" w:rsidRDefault="008E3B6A" w:rsidP="00785F78">
      <w:pPr>
        <w:pStyle w:val="61DET-Bullet"/>
        <w:ind w:left="568" w:hanging="284"/>
      </w:pPr>
      <w:r w:rsidRPr="008E3B6A">
        <w:rPr>
          <w:rStyle w:val="Strong"/>
          <w:b w:val="0"/>
          <w:bCs w:val="0"/>
        </w:rPr>
        <w:t>What</w:t>
      </w:r>
      <w:r w:rsidR="00785F78">
        <w:rPr>
          <w:rStyle w:val="Strong"/>
          <w:b w:val="0"/>
          <w:bCs w:val="0"/>
        </w:rPr>
        <w:t xml:space="preserve"> </w:t>
      </w:r>
      <w:r w:rsidRPr="008E3B6A">
        <w:rPr>
          <w:rStyle w:val="Strong"/>
          <w:b w:val="0"/>
          <w:bCs w:val="0"/>
        </w:rPr>
        <w:t>is</w:t>
      </w:r>
      <w:r w:rsidR="00785F78">
        <w:rPr>
          <w:rStyle w:val="Strong"/>
          <w:b w:val="0"/>
          <w:bCs w:val="0"/>
        </w:rPr>
        <w:t xml:space="preserve"> </w:t>
      </w:r>
      <w:r w:rsidRPr="008E3B6A">
        <w:rPr>
          <w:rStyle w:val="Strong"/>
          <w:b w:val="0"/>
          <w:bCs w:val="0"/>
        </w:rPr>
        <w:t>my</w:t>
      </w:r>
      <w:r w:rsidR="00785F78">
        <w:rPr>
          <w:rStyle w:val="Strong"/>
          <w:b w:val="0"/>
          <w:bCs w:val="0"/>
        </w:rPr>
        <w:t xml:space="preserve"> </w:t>
      </w:r>
      <w:r w:rsidRPr="008E3B6A">
        <w:rPr>
          <w:rStyle w:val="Strong"/>
          <w:b w:val="0"/>
          <w:bCs w:val="0"/>
        </w:rPr>
        <w:t>relationship</w:t>
      </w:r>
      <w:r w:rsidR="00785F78">
        <w:rPr>
          <w:rStyle w:val="Strong"/>
          <w:b w:val="0"/>
          <w:bCs w:val="0"/>
        </w:rPr>
        <w:t xml:space="preserve"> </w:t>
      </w:r>
      <w:r w:rsidRPr="008E3B6A">
        <w:rPr>
          <w:rStyle w:val="Strong"/>
          <w:b w:val="0"/>
          <w:bCs w:val="0"/>
        </w:rPr>
        <w:t>with</w:t>
      </w:r>
      <w:r w:rsidR="00785F78">
        <w:rPr>
          <w:rStyle w:val="Strong"/>
          <w:b w:val="0"/>
          <w:bCs w:val="0"/>
        </w:rPr>
        <w:t xml:space="preserve"> </w:t>
      </w:r>
      <w:r w:rsidRPr="008E3B6A">
        <w:rPr>
          <w:rStyle w:val="Strong"/>
          <w:b w:val="0"/>
          <w:bCs w:val="0"/>
        </w:rPr>
        <w:t>my</w:t>
      </w:r>
      <w:r w:rsidR="00785F78">
        <w:rPr>
          <w:rStyle w:val="Strong"/>
          <w:b w:val="0"/>
          <w:bCs w:val="0"/>
        </w:rPr>
        <w:t xml:space="preserve"> </w:t>
      </w:r>
      <w:r w:rsidRPr="008E3B6A">
        <w:rPr>
          <w:rStyle w:val="Strong"/>
          <w:b w:val="0"/>
          <w:bCs w:val="0"/>
        </w:rPr>
        <w:t>environment?</w:t>
      </w:r>
    </w:p>
    <w:p w:rsidR="008E3B6A" w:rsidRPr="008E3B6A" w:rsidRDefault="008E3B6A" w:rsidP="00785F78">
      <w:pPr>
        <w:pStyle w:val="61DET-Bullet"/>
        <w:spacing w:after="240"/>
        <w:ind w:left="568" w:hanging="284"/>
      </w:pPr>
      <w:r w:rsidRPr="008E3B6A">
        <w:rPr>
          <w:rStyle w:val="Strong"/>
          <w:b w:val="0"/>
          <w:bCs w:val="0"/>
        </w:rPr>
        <w:t>How</w:t>
      </w:r>
      <w:r w:rsidR="00785F78">
        <w:rPr>
          <w:rStyle w:val="Strong"/>
          <w:b w:val="0"/>
          <w:bCs w:val="0"/>
        </w:rPr>
        <w:t xml:space="preserve"> </w:t>
      </w:r>
      <w:r w:rsidRPr="008E3B6A">
        <w:rPr>
          <w:rStyle w:val="Strong"/>
          <w:b w:val="0"/>
          <w:bCs w:val="0"/>
        </w:rPr>
        <w:t>does</w:t>
      </w:r>
      <w:r w:rsidR="00785F78">
        <w:rPr>
          <w:rStyle w:val="Strong"/>
          <w:b w:val="0"/>
          <w:bCs w:val="0"/>
        </w:rPr>
        <w:t xml:space="preserve"> </w:t>
      </w:r>
      <w:r w:rsidRPr="008E3B6A">
        <w:rPr>
          <w:rStyle w:val="Strong"/>
          <w:b w:val="0"/>
          <w:bCs w:val="0"/>
        </w:rPr>
        <w:t>my</w:t>
      </w:r>
      <w:r w:rsidR="00785F78">
        <w:rPr>
          <w:rStyle w:val="Strong"/>
          <w:b w:val="0"/>
          <w:bCs w:val="0"/>
        </w:rPr>
        <w:t xml:space="preserve"> </w:t>
      </w:r>
      <w:r w:rsidRPr="008E3B6A">
        <w:rPr>
          <w:rStyle w:val="Strong"/>
          <w:b w:val="0"/>
          <w:bCs w:val="0"/>
        </w:rPr>
        <w:t>daily</w:t>
      </w:r>
      <w:r w:rsidR="00785F78">
        <w:rPr>
          <w:rStyle w:val="Strong"/>
          <w:b w:val="0"/>
          <w:bCs w:val="0"/>
        </w:rPr>
        <w:t xml:space="preserve"> </w:t>
      </w:r>
      <w:r w:rsidRPr="008E3B6A">
        <w:rPr>
          <w:rStyle w:val="Strong"/>
          <w:b w:val="0"/>
          <w:bCs w:val="0"/>
        </w:rPr>
        <w:t>life</w:t>
      </w:r>
      <w:r w:rsidR="00785F78">
        <w:rPr>
          <w:rStyle w:val="Strong"/>
          <w:b w:val="0"/>
          <w:bCs w:val="0"/>
        </w:rPr>
        <w:t xml:space="preserve"> </w:t>
      </w:r>
      <w:r w:rsidRPr="008E3B6A">
        <w:rPr>
          <w:rStyle w:val="Strong"/>
          <w:b w:val="0"/>
          <w:bCs w:val="0"/>
        </w:rPr>
        <w:t>and</w:t>
      </w:r>
      <w:r w:rsidR="00785F78">
        <w:rPr>
          <w:rStyle w:val="Strong"/>
          <w:b w:val="0"/>
          <w:bCs w:val="0"/>
        </w:rPr>
        <w:t xml:space="preserve"> </w:t>
      </w:r>
      <w:r w:rsidRPr="008E3B6A">
        <w:rPr>
          <w:rStyle w:val="Strong"/>
          <w:b w:val="0"/>
          <w:bCs w:val="0"/>
        </w:rPr>
        <w:t>consumption</w:t>
      </w:r>
      <w:r w:rsidR="00785F78">
        <w:rPr>
          <w:rStyle w:val="Strong"/>
          <w:b w:val="0"/>
          <w:bCs w:val="0"/>
        </w:rPr>
        <w:t xml:space="preserve"> </w:t>
      </w:r>
      <w:r w:rsidRPr="008E3B6A">
        <w:rPr>
          <w:rStyle w:val="Strong"/>
          <w:b w:val="0"/>
          <w:bCs w:val="0"/>
        </w:rPr>
        <w:t>patterns</w:t>
      </w:r>
      <w:r w:rsidR="00785F78">
        <w:rPr>
          <w:rStyle w:val="Strong"/>
          <w:b w:val="0"/>
          <w:bCs w:val="0"/>
        </w:rPr>
        <w:t xml:space="preserve"> </w:t>
      </w:r>
      <w:r w:rsidRPr="008E3B6A">
        <w:rPr>
          <w:rStyle w:val="Strong"/>
          <w:b w:val="0"/>
          <w:bCs w:val="0"/>
        </w:rPr>
        <w:t>affect</w:t>
      </w:r>
      <w:r w:rsidR="00785F78">
        <w:rPr>
          <w:rStyle w:val="Strong"/>
          <w:b w:val="0"/>
          <w:bCs w:val="0"/>
        </w:rPr>
        <w:t xml:space="preserve"> </w:t>
      </w:r>
      <w:r w:rsidRPr="008E3B6A">
        <w:rPr>
          <w:rStyle w:val="Strong"/>
          <w:b w:val="0"/>
          <w:bCs w:val="0"/>
        </w:rPr>
        <w:t>my</w:t>
      </w:r>
      <w:r w:rsidR="00785F78">
        <w:rPr>
          <w:rStyle w:val="Strong"/>
          <w:b w:val="0"/>
          <w:bCs w:val="0"/>
        </w:rPr>
        <w:t xml:space="preserve"> </w:t>
      </w:r>
      <w:r w:rsidRPr="008E3B6A">
        <w:rPr>
          <w:rStyle w:val="Strong"/>
          <w:b w:val="0"/>
          <w:bCs w:val="0"/>
        </w:rPr>
        <w:t>environment</w:t>
      </w:r>
      <w:r w:rsidR="00785F78">
        <w:rPr>
          <w:rStyle w:val="Strong"/>
          <w:b w:val="0"/>
          <w:bCs w:val="0"/>
        </w:rPr>
        <w:t xml:space="preserve"> </w:t>
      </w:r>
      <w:r w:rsidRPr="008E3B6A">
        <w:rPr>
          <w:rStyle w:val="Strong"/>
          <w:b w:val="0"/>
          <w:bCs w:val="0"/>
        </w:rPr>
        <w:t>and</w:t>
      </w:r>
      <w:r w:rsidR="00785F78">
        <w:rPr>
          <w:rStyle w:val="Strong"/>
          <w:b w:val="0"/>
          <w:bCs w:val="0"/>
        </w:rPr>
        <w:t xml:space="preserve"> </w:t>
      </w:r>
      <w:r w:rsidRPr="008E3B6A">
        <w:rPr>
          <w:rStyle w:val="Strong"/>
          <w:b w:val="0"/>
          <w:bCs w:val="0"/>
        </w:rPr>
        <w:t>how</w:t>
      </w:r>
      <w:r w:rsidR="00785F78">
        <w:rPr>
          <w:rStyle w:val="Strong"/>
          <w:b w:val="0"/>
          <w:bCs w:val="0"/>
        </w:rPr>
        <w:t xml:space="preserve"> </w:t>
      </w:r>
      <w:r w:rsidRPr="008E3B6A">
        <w:rPr>
          <w:rStyle w:val="Strong"/>
          <w:b w:val="0"/>
          <w:bCs w:val="0"/>
        </w:rPr>
        <w:t>does</w:t>
      </w:r>
      <w:r w:rsidR="00785F78">
        <w:rPr>
          <w:rStyle w:val="Strong"/>
          <w:b w:val="0"/>
          <w:bCs w:val="0"/>
        </w:rPr>
        <w:t xml:space="preserve"> </w:t>
      </w:r>
      <w:r w:rsidRPr="008E3B6A">
        <w:rPr>
          <w:rStyle w:val="Strong"/>
          <w:b w:val="0"/>
          <w:bCs w:val="0"/>
        </w:rPr>
        <w:t>this</w:t>
      </w:r>
      <w:r w:rsidR="00785F78">
        <w:rPr>
          <w:rStyle w:val="Strong"/>
          <w:b w:val="0"/>
          <w:bCs w:val="0"/>
        </w:rPr>
        <w:t xml:space="preserve"> </w:t>
      </w:r>
      <w:r w:rsidRPr="008E3B6A">
        <w:rPr>
          <w:rStyle w:val="Strong"/>
          <w:b w:val="0"/>
          <w:bCs w:val="0"/>
        </w:rPr>
        <w:t>affect</w:t>
      </w:r>
      <w:r w:rsidR="00785F78">
        <w:rPr>
          <w:rStyle w:val="Strong"/>
          <w:b w:val="0"/>
          <w:bCs w:val="0"/>
        </w:rPr>
        <w:t xml:space="preserve"> </w:t>
      </w:r>
      <w:r w:rsidRPr="008E3B6A">
        <w:rPr>
          <w:rStyle w:val="Strong"/>
          <w:b w:val="0"/>
          <w:bCs w:val="0"/>
        </w:rPr>
        <w:t>me?</w:t>
      </w:r>
      <w:r w:rsidR="00785F78">
        <w:rPr>
          <w:rStyle w:val="Strong"/>
          <w:b w:val="0"/>
          <w:bCs w:val="0"/>
        </w:rPr>
        <w:t xml:space="preserve"> </w:t>
      </w:r>
    </w:p>
    <w:p w:rsidR="00321D94" w:rsidRPr="008E3B6A" w:rsidRDefault="008E3B6A" w:rsidP="00785F78">
      <w:pPr>
        <w:pStyle w:val="5DET-NormalText"/>
        <w:ind w:left="0"/>
      </w:pPr>
      <w:r w:rsidRPr="008E3B6A">
        <w:t>The</w:t>
      </w:r>
      <w:r w:rsidR="00785F78">
        <w:t xml:space="preserve"> </w:t>
      </w:r>
      <w:r w:rsidRPr="008E3B6A">
        <w:t>first</w:t>
      </w:r>
      <w:r w:rsidR="00785F78">
        <w:t xml:space="preserve"> </w:t>
      </w:r>
      <w:r w:rsidRPr="008E3B6A">
        <w:t>online</w:t>
      </w:r>
      <w:r w:rsidR="00785F78">
        <w:t xml:space="preserve"> </w:t>
      </w:r>
      <w:r w:rsidRPr="008E3B6A">
        <w:t>Connect</w:t>
      </w:r>
      <w:r w:rsidR="00785F78">
        <w:t xml:space="preserve"> </w:t>
      </w:r>
      <w:r w:rsidRPr="008E3B6A">
        <w:t>with</w:t>
      </w:r>
      <w:r w:rsidR="00785F78">
        <w:t xml:space="preserve"> </w:t>
      </w:r>
      <w:r w:rsidRPr="008E3B6A">
        <w:t>China</w:t>
      </w:r>
      <w:r w:rsidR="00785F78">
        <w:t xml:space="preserve"> </w:t>
      </w:r>
      <w:r w:rsidRPr="008E3B6A">
        <w:t>Collaborative</w:t>
      </w:r>
      <w:r w:rsidR="00785F78">
        <w:t xml:space="preserve"> </w:t>
      </w:r>
      <w:r w:rsidRPr="008E3B6A">
        <w:t>involved</w:t>
      </w:r>
      <w:r w:rsidR="00785F78">
        <w:t xml:space="preserve"> </w:t>
      </w:r>
      <w:r w:rsidRPr="008E3B6A">
        <w:t>educators,</w:t>
      </w:r>
      <w:r w:rsidR="00785F78">
        <w:t xml:space="preserve"> </w:t>
      </w:r>
      <w:r w:rsidRPr="008E3B6A">
        <w:t>learners</w:t>
      </w:r>
      <w:r w:rsidR="00785F78">
        <w:t xml:space="preserve"> </w:t>
      </w:r>
      <w:r w:rsidRPr="008E3B6A">
        <w:t>(from</w:t>
      </w:r>
      <w:r w:rsidR="00785F78">
        <w:t xml:space="preserve"> </w:t>
      </w:r>
      <w:r w:rsidRPr="008E3B6A">
        <w:t>schools,</w:t>
      </w:r>
      <w:r w:rsidR="00785F78">
        <w:t xml:space="preserve"> </w:t>
      </w:r>
      <w:r w:rsidRPr="008E3B6A">
        <w:t>home</w:t>
      </w:r>
      <w:r w:rsidR="00785F78">
        <w:t xml:space="preserve"> </w:t>
      </w:r>
      <w:r w:rsidRPr="008E3B6A">
        <w:t>school,</w:t>
      </w:r>
      <w:r w:rsidR="00785F78">
        <w:t xml:space="preserve"> </w:t>
      </w:r>
      <w:r w:rsidRPr="008E3B6A">
        <w:t>distance</w:t>
      </w:r>
      <w:r w:rsidR="00785F78">
        <w:t xml:space="preserve"> </w:t>
      </w:r>
      <w:r w:rsidRPr="008E3B6A">
        <w:t>education</w:t>
      </w:r>
      <w:r w:rsidR="00785F78">
        <w:t xml:space="preserve"> </w:t>
      </w:r>
      <w:r w:rsidRPr="008E3B6A">
        <w:t>and</w:t>
      </w:r>
      <w:r w:rsidR="00785F78">
        <w:t xml:space="preserve"> </w:t>
      </w:r>
      <w:r w:rsidRPr="008E3B6A">
        <w:t>community</w:t>
      </w:r>
      <w:r w:rsidR="00785F78">
        <w:t xml:space="preserve"> </w:t>
      </w:r>
      <w:r w:rsidRPr="008E3B6A">
        <w:t>groups)</w:t>
      </w:r>
      <w:r w:rsidR="00785F78">
        <w:t xml:space="preserve"> </w:t>
      </w:r>
      <w:r w:rsidRPr="008E3B6A">
        <w:t>of</w:t>
      </w:r>
      <w:r w:rsidR="00785F78">
        <w:t xml:space="preserve"> </w:t>
      </w:r>
      <w:r w:rsidRPr="008E3B6A">
        <w:t>all</w:t>
      </w:r>
      <w:r w:rsidR="00785F78">
        <w:t xml:space="preserve"> </w:t>
      </w:r>
      <w:r w:rsidRPr="008E3B6A">
        <w:t>different</w:t>
      </w:r>
      <w:r w:rsidR="00785F78">
        <w:t xml:space="preserve"> </w:t>
      </w:r>
      <w:r w:rsidRPr="008E3B6A">
        <w:t>ages</w:t>
      </w:r>
      <w:r w:rsidR="00785F78">
        <w:t xml:space="preserve"> </w:t>
      </w:r>
      <w:r w:rsidRPr="008E3B6A">
        <w:t>and</w:t>
      </w:r>
      <w:r w:rsidR="00785F78">
        <w:t xml:space="preserve"> </w:t>
      </w:r>
      <w:r w:rsidRPr="008E3B6A">
        <w:t>levels.</w:t>
      </w:r>
      <w:r w:rsidR="00785F78">
        <w:t xml:space="preserve"> </w:t>
      </w:r>
      <w:r w:rsidRPr="008E3B6A">
        <w:t>Groups</w:t>
      </w:r>
      <w:r w:rsidR="00785F78">
        <w:t xml:space="preserve"> </w:t>
      </w:r>
      <w:r w:rsidRPr="008E3B6A">
        <w:t>were</w:t>
      </w:r>
      <w:r w:rsidR="00785F78">
        <w:t xml:space="preserve"> </w:t>
      </w:r>
      <w:r w:rsidRPr="008E3B6A">
        <w:t>geographically</w:t>
      </w:r>
      <w:r w:rsidR="00785F78">
        <w:t xml:space="preserve"> </w:t>
      </w:r>
      <w:r w:rsidRPr="008E3B6A">
        <w:t>from</w:t>
      </w:r>
      <w:r w:rsidR="00785F78">
        <w:t xml:space="preserve"> </w:t>
      </w:r>
      <w:r w:rsidRPr="008E3B6A">
        <w:t>Colorado,</w:t>
      </w:r>
      <w:r w:rsidR="00785F78">
        <w:t xml:space="preserve"> </w:t>
      </w:r>
      <w:r w:rsidRPr="008E3B6A">
        <w:t>Nevada,</w:t>
      </w:r>
      <w:r w:rsidR="00785F78">
        <w:t xml:space="preserve"> </w:t>
      </w:r>
      <w:r w:rsidRPr="008E3B6A">
        <w:t>Oregon,</w:t>
      </w:r>
      <w:r w:rsidR="00785F78">
        <w:t xml:space="preserve"> </w:t>
      </w:r>
      <w:r w:rsidRPr="008E3B6A">
        <w:t>Canberra,</w:t>
      </w:r>
      <w:r w:rsidR="00785F78">
        <w:t xml:space="preserve"> </w:t>
      </w:r>
      <w:r w:rsidRPr="008E3B6A">
        <w:t>Adelaide,</w:t>
      </w:r>
      <w:r w:rsidR="00785F78">
        <w:t xml:space="preserve"> </w:t>
      </w:r>
      <w:r w:rsidRPr="008E3B6A">
        <w:t>Geelong,</w:t>
      </w:r>
      <w:r w:rsidR="00785F78">
        <w:t xml:space="preserve"> </w:t>
      </w:r>
      <w:r w:rsidRPr="008E3B6A">
        <w:t>Aukland,</w:t>
      </w:r>
      <w:r w:rsidR="00785F78">
        <w:t xml:space="preserve"> </w:t>
      </w:r>
      <w:r w:rsidRPr="008E3B6A">
        <w:t>Yantai,</w:t>
      </w:r>
      <w:r w:rsidR="00785F78">
        <w:t xml:space="preserve"> </w:t>
      </w:r>
      <w:r w:rsidRPr="008E3B6A">
        <w:t>Wuxi,</w:t>
      </w:r>
      <w:r w:rsidR="00785F78">
        <w:t xml:space="preserve"> </w:t>
      </w:r>
      <w:r w:rsidRPr="008E3B6A">
        <w:t>Shanghai</w:t>
      </w:r>
      <w:r w:rsidR="00785F78">
        <w:t xml:space="preserve"> </w:t>
      </w:r>
      <w:r w:rsidRPr="008E3B6A">
        <w:t>and</w:t>
      </w:r>
      <w:r w:rsidR="00785F78">
        <w:t xml:space="preserve"> </w:t>
      </w:r>
      <w:r w:rsidRPr="008E3B6A">
        <w:t>Beijing.</w:t>
      </w:r>
      <w:r w:rsidR="00785F78">
        <w:t xml:space="preserve">  </w:t>
      </w:r>
      <w:r w:rsidRPr="008E3B6A">
        <w:t>The</w:t>
      </w:r>
      <w:r w:rsidR="00785F78">
        <w:t xml:space="preserve"> </w:t>
      </w:r>
      <w:r w:rsidRPr="008E3B6A">
        <w:t>subject</w:t>
      </w:r>
      <w:r w:rsidR="00785F78">
        <w:t xml:space="preserve"> </w:t>
      </w:r>
      <w:r w:rsidRPr="008E3B6A">
        <w:t>areas</w:t>
      </w:r>
      <w:r w:rsidR="00785F78">
        <w:t xml:space="preserve"> </w:t>
      </w:r>
      <w:r w:rsidRPr="008E3B6A">
        <w:t>of</w:t>
      </w:r>
      <w:r w:rsidR="00785F78">
        <w:t xml:space="preserve"> </w:t>
      </w:r>
      <w:r w:rsidRPr="008E3B6A">
        <w:t>the</w:t>
      </w:r>
      <w:r w:rsidR="00785F78">
        <w:t xml:space="preserve"> </w:t>
      </w:r>
      <w:r w:rsidRPr="008E3B6A">
        <w:t>learners</w:t>
      </w:r>
      <w:r w:rsidR="00785F78">
        <w:t xml:space="preserve"> </w:t>
      </w:r>
      <w:r w:rsidRPr="008E3B6A">
        <w:t>included</w:t>
      </w:r>
      <w:r w:rsidR="00785F78">
        <w:t xml:space="preserve"> </w:t>
      </w:r>
      <w:r w:rsidRPr="008E3B6A">
        <w:t>geography,</w:t>
      </w:r>
      <w:r w:rsidR="00785F78">
        <w:t xml:space="preserve"> </w:t>
      </w:r>
      <w:r w:rsidRPr="008E3B6A">
        <w:t>Chinese</w:t>
      </w:r>
      <w:r w:rsidR="00785F78">
        <w:t xml:space="preserve"> </w:t>
      </w:r>
      <w:r w:rsidRPr="008E3B6A">
        <w:t>language,</w:t>
      </w:r>
      <w:r w:rsidR="00785F78">
        <w:t xml:space="preserve"> </w:t>
      </w:r>
      <w:r w:rsidRPr="008E3B6A">
        <w:t>English</w:t>
      </w:r>
      <w:r w:rsidR="00785F78">
        <w:t xml:space="preserve"> </w:t>
      </w:r>
      <w:r w:rsidRPr="008E3B6A">
        <w:t>language</w:t>
      </w:r>
      <w:r w:rsidR="00785F78">
        <w:t xml:space="preserve"> </w:t>
      </w:r>
      <w:r w:rsidRPr="008E3B6A">
        <w:t>and</w:t>
      </w:r>
      <w:r w:rsidR="00785F78">
        <w:t xml:space="preserve"> </w:t>
      </w:r>
      <w:r w:rsidRPr="008E3B6A">
        <w:t>Ancient</w:t>
      </w:r>
      <w:r w:rsidR="00785F78">
        <w:t xml:space="preserve"> </w:t>
      </w:r>
      <w:r w:rsidRPr="008E3B6A">
        <w:t>Chinese</w:t>
      </w:r>
      <w:r w:rsidR="00785F78">
        <w:t xml:space="preserve"> </w:t>
      </w:r>
      <w:r w:rsidRPr="008E3B6A">
        <w:t>culture</w:t>
      </w:r>
      <w:r w:rsidR="00785F78">
        <w:t xml:space="preserve"> </w:t>
      </w:r>
      <w:r w:rsidRPr="008E3B6A">
        <w:t>and</w:t>
      </w:r>
      <w:r w:rsidR="00785F78">
        <w:t xml:space="preserve"> </w:t>
      </w:r>
      <w:r w:rsidRPr="008E3B6A">
        <w:t>history.</w:t>
      </w:r>
      <w:r w:rsidR="00785F78">
        <w:t xml:space="preserve">  </w:t>
      </w:r>
      <w:r w:rsidRPr="008E3B6A">
        <w:t>A</w:t>
      </w:r>
      <w:r w:rsidR="00785F78">
        <w:t xml:space="preserve"> </w:t>
      </w:r>
      <w:r w:rsidRPr="008E3B6A">
        <w:t>key</w:t>
      </w:r>
      <w:r w:rsidR="00785F78">
        <w:t xml:space="preserve"> </w:t>
      </w:r>
      <w:r w:rsidRPr="008E3B6A">
        <w:t>goal</w:t>
      </w:r>
      <w:r w:rsidR="00785F78">
        <w:t xml:space="preserve"> </w:t>
      </w:r>
      <w:r w:rsidRPr="008E3B6A">
        <w:t>of</w:t>
      </w:r>
      <w:r w:rsidR="00785F78">
        <w:t xml:space="preserve"> </w:t>
      </w:r>
      <w:r w:rsidRPr="008E3B6A">
        <w:t>all</w:t>
      </w:r>
      <w:r w:rsidR="00785F78">
        <w:t xml:space="preserve"> </w:t>
      </w:r>
      <w:r w:rsidRPr="008E3B6A">
        <w:t>involved</w:t>
      </w:r>
      <w:r w:rsidR="00785F78">
        <w:t xml:space="preserve"> </w:t>
      </w:r>
      <w:r w:rsidRPr="008E3B6A">
        <w:t>was</w:t>
      </w:r>
      <w:r w:rsidR="00785F78">
        <w:t xml:space="preserve"> </w:t>
      </w:r>
      <w:r w:rsidRPr="008E3B6A">
        <w:t>to</w:t>
      </w:r>
      <w:r w:rsidR="00785F78">
        <w:t xml:space="preserve"> </w:t>
      </w:r>
      <w:r w:rsidRPr="008E3B6A">
        <w:t>have</w:t>
      </w:r>
      <w:r w:rsidR="00785F78">
        <w:t xml:space="preserve"> </w:t>
      </w:r>
      <w:r w:rsidRPr="008E3B6A">
        <w:t>synchronous</w:t>
      </w:r>
      <w:r w:rsidR="00785F78">
        <w:t xml:space="preserve"> </w:t>
      </w:r>
      <w:r w:rsidRPr="008E3B6A">
        <w:t>question</w:t>
      </w:r>
      <w:r w:rsidR="00785F78">
        <w:t xml:space="preserve"> </w:t>
      </w:r>
      <w:r w:rsidRPr="008E3B6A">
        <w:t>and</w:t>
      </w:r>
      <w:r w:rsidR="00785F78">
        <w:t xml:space="preserve"> </w:t>
      </w:r>
      <w:r w:rsidRPr="008E3B6A">
        <w:t>discussion</w:t>
      </w:r>
      <w:r w:rsidR="00785F78">
        <w:t xml:space="preserve"> </w:t>
      </w:r>
      <w:r w:rsidRPr="008E3B6A">
        <w:t>times</w:t>
      </w:r>
      <w:r w:rsidR="00785F78">
        <w:t xml:space="preserve"> </w:t>
      </w:r>
      <w:r w:rsidRPr="008E3B6A">
        <w:t>between</w:t>
      </w:r>
      <w:r w:rsidR="00785F78">
        <w:t xml:space="preserve"> </w:t>
      </w:r>
      <w:r w:rsidRPr="008E3B6A">
        <w:t>schools</w:t>
      </w:r>
      <w:r w:rsidR="00785F78">
        <w:t xml:space="preserve"> </w:t>
      </w:r>
      <w:r w:rsidRPr="008E3B6A">
        <w:t>and</w:t>
      </w:r>
      <w:r w:rsidR="00785F78">
        <w:t xml:space="preserve"> </w:t>
      </w:r>
      <w:r w:rsidRPr="008E3B6A">
        <w:t>community</w:t>
      </w:r>
      <w:r w:rsidR="00785F78">
        <w:t xml:space="preserve"> </w:t>
      </w:r>
      <w:r w:rsidRPr="008E3B6A">
        <w:t>groups.</w:t>
      </w:r>
      <w:r w:rsidR="00785F78">
        <w:t xml:space="preserve"> </w:t>
      </w:r>
      <w:r w:rsidRPr="008E3B6A">
        <w:t>This</w:t>
      </w:r>
      <w:r w:rsidR="00785F78">
        <w:t xml:space="preserve"> </w:t>
      </w:r>
      <w:r w:rsidRPr="008E3B6A">
        <w:t>provided</w:t>
      </w:r>
      <w:r w:rsidR="00785F78">
        <w:t xml:space="preserve"> </w:t>
      </w:r>
      <w:r w:rsidRPr="008E3B6A">
        <w:t>stimulus</w:t>
      </w:r>
      <w:r w:rsidR="00785F78">
        <w:t xml:space="preserve"> </w:t>
      </w:r>
      <w:r w:rsidRPr="008E3B6A">
        <w:t>for</w:t>
      </w:r>
      <w:r w:rsidR="00785F78">
        <w:t xml:space="preserve"> </w:t>
      </w:r>
      <w:r w:rsidRPr="008E3B6A">
        <w:t>asynchronous</w:t>
      </w:r>
      <w:r w:rsidR="00785F78">
        <w:t xml:space="preserve"> </w:t>
      </w:r>
      <w:r w:rsidRPr="008E3B6A">
        <w:t>communication,</w:t>
      </w:r>
      <w:r w:rsidR="00785F78">
        <w:t xml:space="preserve"> </w:t>
      </w:r>
      <w:r w:rsidRPr="008E3B6A">
        <w:t>authentic</w:t>
      </w:r>
      <w:r w:rsidR="00785F78">
        <w:t xml:space="preserve"> </w:t>
      </w:r>
      <w:r w:rsidRPr="008E3B6A">
        <w:t>resource</w:t>
      </w:r>
      <w:r w:rsidR="00785F78">
        <w:t xml:space="preserve"> </w:t>
      </w:r>
      <w:r w:rsidRPr="008E3B6A">
        <w:t>sharing</w:t>
      </w:r>
      <w:r w:rsidR="00785F78">
        <w:t xml:space="preserve"> </w:t>
      </w:r>
      <w:r w:rsidRPr="008E3B6A">
        <w:t>and</w:t>
      </w:r>
      <w:r w:rsidR="00785F78">
        <w:t xml:space="preserve"> </w:t>
      </w:r>
      <w:r w:rsidRPr="008E3B6A">
        <w:t>collaborative</w:t>
      </w:r>
      <w:r w:rsidR="00785F78">
        <w:t xml:space="preserve"> </w:t>
      </w:r>
      <w:r w:rsidRPr="008E3B6A">
        <w:t>tasks.</w:t>
      </w:r>
      <w:r w:rsidR="00785F78">
        <w:t xml:space="preserve"> </w:t>
      </w:r>
      <w:r w:rsidRPr="008E3B6A">
        <w:t>The</w:t>
      </w:r>
      <w:r w:rsidR="00785F78">
        <w:t xml:space="preserve"> </w:t>
      </w:r>
      <w:r w:rsidRPr="008E3B6A">
        <w:t>first</w:t>
      </w:r>
      <w:r w:rsidR="00785F78">
        <w:t xml:space="preserve"> </w:t>
      </w:r>
      <w:r w:rsidRPr="008E3B6A">
        <w:t>task</w:t>
      </w:r>
      <w:r w:rsidR="00785F78">
        <w:t xml:space="preserve"> </w:t>
      </w:r>
      <w:r w:rsidRPr="008E3B6A">
        <w:t>for</w:t>
      </w:r>
      <w:r w:rsidR="00785F78">
        <w:t xml:space="preserve"> </w:t>
      </w:r>
      <w:r w:rsidRPr="008E3B6A">
        <w:t>the</w:t>
      </w:r>
      <w:r w:rsidR="00785F78">
        <w:t xml:space="preserve"> </w:t>
      </w:r>
      <w:r w:rsidRPr="008E3B6A">
        <w:t>collaborative</w:t>
      </w:r>
      <w:r w:rsidR="00785F78">
        <w:t xml:space="preserve"> </w:t>
      </w:r>
      <w:r w:rsidRPr="008E3B6A">
        <w:t>was</w:t>
      </w:r>
      <w:r w:rsidR="00785F78">
        <w:t xml:space="preserve"> </w:t>
      </w:r>
      <w:r w:rsidRPr="008E3B6A">
        <w:t>to</w:t>
      </w:r>
      <w:r w:rsidR="00785F78">
        <w:t xml:space="preserve"> </w:t>
      </w:r>
      <w:r w:rsidRPr="008E3B6A">
        <w:t>design</w:t>
      </w:r>
      <w:r w:rsidR="00785F78">
        <w:t xml:space="preserve"> </w:t>
      </w:r>
      <w:r w:rsidRPr="008E3B6A">
        <w:t>a</w:t>
      </w:r>
      <w:r w:rsidR="00785F78">
        <w:t xml:space="preserve"> </w:t>
      </w:r>
      <w:r w:rsidRPr="008E3B6A">
        <w:t>digital</w:t>
      </w:r>
      <w:r w:rsidR="00785F78">
        <w:t xml:space="preserve"> </w:t>
      </w:r>
      <w:r w:rsidRPr="008E3B6A">
        <w:t>handshake</w:t>
      </w:r>
      <w:r w:rsidR="00785F78">
        <w:t xml:space="preserve"> </w:t>
      </w:r>
      <w:r w:rsidRPr="008E3B6A">
        <w:t>(digital</w:t>
      </w:r>
      <w:r w:rsidR="00785F78">
        <w:t xml:space="preserve"> </w:t>
      </w:r>
      <w:r w:rsidRPr="008E3B6A">
        <w:t>way</w:t>
      </w:r>
      <w:r w:rsidR="00785F78">
        <w:t xml:space="preserve"> </w:t>
      </w:r>
      <w:r w:rsidRPr="008E3B6A">
        <w:t>of</w:t>
      </w:r>
      <w:r w:rsidR="00785F78">
        <w:t xml:space="preserve"> </w:t>
      </w:r>
      <w:r w:rsidRPr="008E3B6A">
        <w:t>saying</w:t>
      </w:r>
      <w:r w:rsidR="00785F78">
        <w:t xml:space="preserve"> </w:t>
      </w:r>
      <w:r w:rsidRPr="008E3B6A">
        <w:t>hello).</w:t>
      </w:r>
      <w:r w:rsidR="00785F78">
        <w:t xml:space="preserve">  </w:t>
      </w:r>
      <w:r w:rsidRPr="008E3B6A">
        <w:t>Educators</w:t>
      </w:r>
      <w:r w:rsidR="00785F78">
        <w:t xml:space="preserve"> </w:t>
      </w:r>
      <w:r w:rsidRPr="008E3B6A">
        <w:t>filled</w:t>
      </w:r>
      <w:r w:rsidR="00785F78">
        <w:t xml:space="preserve"> </w:t>
      </w:r>
      <w:r w:rsidRPr="008E3B6A">
        <w:t>out</w:t>
      </w:r>
      <w:r w:rsidR="00785F78">
        <w:t xml:space="preserve"> </w:t>
      </w:r>
      <w:r w:rsidRPr="008E3B6A">
        <w:t>a</w:t>
      </w:r>
      <w:r w:rsidR="00785F78">
        <w:t xml:space="preserve"> </w:t>
      </w:r>
      <w:r w:rsidRPr="008E3B6A">
        <w:t>survey</w:t>
      </w:r>
      <w:r w:rsidR="00785F78">
        <w:t xml:space="preserve"> </w:t>
      </w:r>
      <w:r w:rsidRPr="008E3B6A">
        <w:t>that</w:t>
      </w:r>
      <w:r w:rsidR="00785F78">
        <w:t xml:space="preserve"> </w:t>
      </w:r>
      <w:r w:rsidR="00495681">
        <w:t>indicated</w:t>
      </w:r>
      <w:r w:rsidR="00785F78">
        <w:t xml:space="preserve"> </w:t>
      </w:r>
      <w:r w:rsidR="00495681">
        <w:t>cross-cultural</w:t>
      </w:r>
      <w:r w:rsidR="00785F78">
        <w:t xml:space="preserve"> </w:t>
      </w:r>
      <w:r w:rsidR="00495681">
        <w:t>peer-to-peer</w:t>
      </w:r>
      <w:r w:rsidR="00785F78">
        <w:t xml:space="preserve"> </w:t>
      </w:r>
      <w:r w:rsidR="00495681">
        <w:t>communication</w:t>
      </w:r>
      <w:r w:rsidR="00785F78">
        <w:t xml:space="preserve"> </w:t>
      </w:r>
      <w:r w:rsidR="00495681">
        <w:t>was</w:t>
      </w:r>
      <w:r w:rsidR="00785F78">
        <w:t xml:space="preserve"> </w:t>
      </w:r>
      <w:r w:rsidR="00495681">
        <w:t>a</w:t>
      </w:r>
      <w:r w:rsidR="00785F78">
        <w:t xml:space="preserve"> </w:t>
      </w:r>
      <w:r w:rsidR="00495681">
        <w:t>key</w:t>
      </w:r>
      <w:r w:rsidR="00785F78">
        <w:t xml:space="preserve"> </w:t>
      </w:r>
      <w:r w:rsidR="00495681">
        <w:t>interest</w:t>
      </w:r>
      <w:r w:rsidR="00785F78">
        <w:t xml:space="preserve"> </w:t>
      </w:r>
      <w:r w:rsidR="00495681">
        <w:t>area</w:t>
      </w:r>
      <w:r w:rsidR="00785F78">
        <w:t xml:space="preserve"> </w:t>
      </w:r>
      <w:r w:rsidR="00495681">
        <w:t>from</w:t>
      </w:r>
      <w:r w:rsidR="00785F78">
        <w:t xml:space="preserve"> </w:t>
      </w:r>
      <w:r w:rsidR="00495681">
        <w:t>educators.</w:t>
      </w:r>
      <w:r w:rsidR="00785F78">
        <w:t xml:space="preserve"> </w:t>
      </w:r>
    </w:p>
    <w:p w:rsidR="00495681" w:rsidRDefault="00495681" w:rsidP="00785F78">
      <w:pPr>
        <w:pStyle w:val="5DET-NormalText"/>
        <w:ind w:left="0"/>
        <w:rPr>
          <w:rFonts w:ascii="Helvetica" w:hAnsi="Helvetica" w:cs="Helvetica"/>
        </w:rPr>
      </w:pPr>
      <w:r w:rsidRPr="009B7437">
        <w:t>The</w:t>
      </w:r>
      <w:r w:rsidR="00785F78">
        <w:t xml:space="preserve"> </w:t>
      </w:r>
      <w:r w:rsidRPr="009B7437">
        <w:t>biggest</w:t>
      </w:r>
      <w:r w:rsidR="00785F78">
        <w:t xml:space="preserve"> </w:t>
      </w:r>
      <w:r w:rsidRPr="009B7437">
        <w:t>issue</w:t>
      </w:r>
      <w:r w:rsidR="00785F78">
        <w:t xml:space="preserve"> </w:t>
      </w:r>
      <w:r w:rsidRPr="009B7437">
        <w:t>beyond</w:t>
      </w:r>
      <w:r w:rsidR="00785F78">
        <w:t xml:space="preserve"> </w:t>
      </w:r>
      <w:r w:rsidRPr="009B7437">
        <w:t>organ</w:t>
      </w:r>
      <w:r w:rsidR="0011244F">
        <w:t>isi</w:t>
      </w:r>
      <w:r w:rsidRPr="009B7437">
        <w:t>ng</w:t>
      </w:r>
      <w:r w:rsidR="00785F78">
        <w:t xml:space="preserve"> </w:t>
      </w:r>
      <w:r>
        <w:t>synchronous</w:t>
      </w:r>
      <w:r w:rsidR="00785F78">
        <w:t xml:space="preserve"> </w:t>
      </w:r>
      <w:r w:rsidRPr="009B7437">
        <w:t>workshops</w:t>
      </w:r>
      <w:r w:rsidR="00785F78">
        <w:t xml:space="preserve"> </w:t>
      </w:r>
      <w:r w:rsidRPr="009B7437">
        <w:t>with</w:t>
      </w:r>
      <w:r w:rsidR="00785F78">
        <w:t xml:space="preserve"> </w:t>
      </w:r>
      <w:r w:rsidRPr="009B7437">
        <w:t>different</w:t>
      </w:r>
      <w:r w:rsidR="00785F78">
        <w:t xml:space="preserve"> </w:t>
      </w:r>
      <w:r w:rsidRPr="009B7437">
        <w:t>time</w:t>
      </w:r>
      <w:r w:rsidR="00785F78">
        <w:t xml:space="preserve"> </w:t>
      </w:r>
      <w:r w:rsidRPr="009B7437">
        <w:t>zones</w:t>
      </w:r>
      <w:r w:rsidR="00785F78">
        <w:t xml:space="preserve"> </w:t>
      </w:r>
      <w:r w:rsidRPr="009B7437">
        <w:t>was</w:t>
      </w:r>
      <w:r w:rsidR="00785F78">
        <w:t xml:space="preserve"> </w:t>
      </w:r>
      <w:r w:rsidRPr="009B7437">
        <w:t>finding</w:t>
      </w:r>
      <w:r w:rsidR="00785F78">
        <w:t xml:space="preserve"> </w:t>
      </w:r>
      <w:r w:rsidRPr="009B7437">
        <w:t>technology</w:t>
      </w:r>
      <w:r w:rsidR="00785F78">
        <w:t xml:space="preserve"> </w:t>
      </w:r>
      <w:r w:rsidRPr="009B7437">
        <w:t>that</w:t>
      </w:r>
      <w:r w:rsidR="00785F78">
        <w:t xml:space="preserve"> </w:t>
      </w:r>
      <w:r w:rsidRPr="009B7437">
        <w:t>everyone</w:t>
      </w:r>
      <w:r w:rsidR="00785F78">
        <w:t xml:space="preserve"> </w:t>
      </w:r>
      <w:r w:rsidRPr="009B7437">
        <w:t>involved</w:t>
      </w:r>
      <w:r w:rsidR="00785F78">
        <w:t xml:space="preserve"> </w:t>
      </w:r>
      <w:r w:rsidRPr="009B7437">
        <w:t>in</w:t>
      </w:r>
      <w:r w:rsidR="00785F78">
        <w:t xml:space="preserve"> </w:t>
      </w:r>
      <w:r w:rsidRPr="009B7437">
        <w:t>the</w:t>
      </w:r>
      <w:r w:rsidR="00785F78">
        <w:t xml:space="preserve"> </w:t>
      </w:r>
      <w:r w:rsidRPr="009B7437">
        <w:t>collaborative</w:t>
      </w:r>
      <w:r w:rsidR="00785F78">
        <w:t xml:space="preserve"> </w:t>
      </w:r>
      <w:r w:rsidRPr="009B7437">
        <w:t>could</w:t>
      </w:r>
      <w:r w:rsidR="00785F78">
        <w:t xml:space="preserve"> </w:t>
      </w:r>
      <w:r w:rsidRPr="009B7437">
        <w:t>use.</w:t>
      </w:r>
      <w:r w:rsidR="00785F78">
        <w:t xml:space="preserve"> </w:t>
      </w:r>
      <w:r w:rsidRPr="009B7437">
        <w:t>Even</w:t>
      </w:r>
      <w:r w:rsidR="00785F78">
        <w:t xml:space="preserve"> </w:t>
      </w:r>
      <w:r w:rsidRPr="009B7437">
        <w:t>without</w:t>
      </w:r>
      <w:r w:rsidR="00785F78">
        <w:t xml:space="preserve"> </w:t>
      </w:r>
      <w:r w:rsidRPr="009B7437">
        <w:t>a</w:t>
      </w:r>
      <w:r w:rsidR="00785F78">
        <w:t xml:space="preserve"> </w:t>
      </w:r>
      <w:r w:rsidRPr="009B7437">
        <w:t>VPN</w:t>
      </w:r>
      <w:r w:rsidR="00785F78">
        <w:t xml:space="preserve"> </w:t>
      </w:r>
      <w:r w:rsidRPr="009B7437">
        <w:t>in</w:t>
      </w:r>
      <w:r w:rsidR="00785F78">
        <w:t xml:space="preserve"> </w:t>
      </w:r>
      <w:r w:rsidRPr="009B7437">
        <w:t>China,</w:t>
      </w:r>
      <w:r w:rsidR="00785F78">
        <w:t xml:space="preserve"> </w:t>
      </w:r>
      <w:r w:rsidRPr="009B7437">
        <w:t>we</w:t>
      </w:r>
      <w:r w:rsidR="00785F78">
        <w:t xml:space="preserve"> </w:t>
      </w:r>
      <w:r w:rsidRPr="009B7437">
        <w:t>found</w:t>
      </w:r>
      <w:r w:rsidR="00785F78">
        <w:t xml:space="preserve"> </w:t>
      </w:r>
      <w:r w:rsidRPr="009B7437">
        <w:t>scope</w:t>
      </w:r>
      <w:r w:rsidR="00785F78">
        <w:t xml:space="preserve"> </w:t>
      </w:r>
      <w:r w:rsidRPr="009B7437">
        <w:t>for</w:t>
      </w:r>
      <w:r w:rsidR="00785F78">
        <w:t xml:space="preserve"> </w:t>
      </w:r>
      <w:r w:rsidRPr="009B7437">
        <w:t>collaborative</w:t>
      </w:r>
      <w:r w:rsidR="00785F78">
        <w:t xml:space="preserve"> </w:t>
      </w:r>
      <w:r w:rsidRPr="009B7437">
        <w:t>practice</w:t>
      </w:r>
      <w:r w:rsidR="00785F78">
        <w:t xml:space="preserve"> </w:t>
      </w:r>
      <w:r w:rsidRPr="009B7437">
        <w:t>using</w:t>
      </w:r>
      <w:r w:rsidR="00785F78">
        <w:t xml:space="preserve"> </w:t>
      </w:r>
      <w:r w:rsidRPr="009B7437">
        <w:t>programs</w:t>
      </w:r>
      <w:r w:rsidR="00785F78">
        <w:t xml:space="preserve"> </w:t>
      </w:r>
      <w:r w:rsidRPr="009B7437">
        <w:t>such</w:t>
      </w:r>
      <w:r w:rsidR="00785F78">
        <w:t xml:space="preserve"> </w:t>
      </w:r>
      <w:r w:rsidRPr="009B7437">
        <w:t>as</w:t>
      </w:r>
      <w:r w:rsidR="00785F78">
        <w:t xml:space="preserve"> </w:t>
      </w:r>
      <w:r w:rsidRPr="009B7437">
        <w:t>Edmodo,</w:t>
      </w:r>
      <w:r w:rsidR="00785F78">
        <w:t xml:space="preserve"> </w:t>
      </w:r>
      <w:r w:rsidRPr="009B7437">
        <w:t>VoiceThread</w:t>
      </w:r>
      <w:r w:rsidR="00785F78">
        <w:t xml:space="preserve"> </w:t>
      </w:r>
      <w:r w:rsidRPr="009B7437">
        <w:t>and</w:t>
      </w:r>
      <w:r w:rsidR="00785F78">
        <w:t xml:space="preserve"> </w:t>
      </w:r>
      <w:r w:rsidRPr="009B7437">
        <w:t>WeChat.</w:t>
      </w:r>
      <w:r w:rsidR="00785F78">
        <w:t xml:space="preserve"> </w:t>
      </w:r>
      <w:r>
        <w:t>See</w:t>
      </w:r>
      <w:r w:rsidR="00785F78">
        <w:t xml:space="preserve"> </w:t>
      </w:r>
      <w:r>
        <w:t>Fig</w:t>
      </w:r>
      <w:r w:rsidR="00785F78">
        <w:t xml:space="preserve"> </w:t>
      </w:r>
      <w:r w:rsidR="0011244F">
        <w:t>4</w:t>
      </w:r>
      <w:r>
        <w:t>.</w:t>
      </w:r>
      <w:r w:rsidR="00785F78">
        <w:t xml:space="preserve"> </w:t>
      </w:r>
      <w:r w:rsidRPr="009B7437">
        <w:t>However,</w:t>
      </w:r>
      <w:r w:rsidR="00785F78">
        <w:t xml:space="preserve"> </w:t>
      </w:r>
      <w:r w:rsidRPr="009B7437">
        <w:t>this</w:t>
      </w:r>
      <w:r w:rsidR="00785F78">
        <w:t xml:space="preserve"> </w:t>
      </w:r>
      <w:r w:rsidRPr="009B7437">
        <w:t>is</w:t>
      </w:r>
      <w:r w:rsidR="00785F78">
        <w:t xml:space="preserve"> </w:t>
      </w:r>
      <w:r w:rsidRPr="009B7437">
        <w:t>changeable</w:t>
      </w:r>
      <w:r w:rsidR="00785F78">
        <w:t xml:space="preserve"> </w:t>
      </w:r>
      <w:r w:rsidRPr="009B7437">
        <w:t>in</w:t>
      </w:r>
      <w:r w:rsidR="00785F78">
        <w:t xml:space="preserve"> </w:t>
      </w:r>
      <w:r w:rsidRPr="009B7437">
        <w:t>China</w:t>
      </w:r>
      <w:r w:rsidR="00785F78">
        <w:t xml:space="preserve"> </w:t>
      </w:r>
      <w:r w:rsidRPr="009B7437">
        <w:t>and</w:t>
      </w:r>
      <w:r w:rsidR="00785F78">
        <w:t xml:space="preserve"> </w:t>
      </w:r>
      <w:r w:rsidRPr="009B7437">
        <w:t>the</w:t>
      </w:r>
      <w:r w:rsidR="00785F78">
        <w:t xml:space="preserve"> </w:t>
      </w:r>
      <w:r>
        <w:t>endorsed</w:t>
      </w:r>
      <w:r w:rsidR="00785F78">
        <w:t xml:space="preserve"> </w:t>
      </w:r>
      <w:r>
        <w:t>collaborative</w:t>
      </w:r>
      <w:r w:rsidR="00785F78">
        <w:t xml:space="preserve"> </w:t>
      </w:r>
      <w:r>
        <w:t>technology</w:t>
      </w:r>
      <w:r w:rsidR="00785F78">
        <w:t xml:space="preserve"> </w:t>
      </w:r>
      <w:r>
        <w:t>currently</w:t>
      </w:r>
      <w:r w:rsidR="00785F78">
        <w:t xml:space="preserve"> </w:t>
      </w:r>
      <w:r>
        <w:lastRenderedPageBreak/>
        <w:t>available</w:t>
      </w:r>
      <w:r w:rsidR="00785F78">
        <w:t xml:space="preserve"> </w:t>
      </w:r>
      <w:r w:rsidRPr="009B7437">
        <w:t>in</w:t>
      </w:r>
      <w:r w:rsidR="00785F78">
        <w:t xml:space="preserve"> </w:t>
      </w:r>
      <w:r>
        <w:t>the</w:t>
      </w:r>
      <w:r w:rsidR="00785F78">
        <w:t xml:space="preserve"> </w:t>
      </w:r>
      <w:r>
        <w:t>NSW</w:t>
      </w:r>
      <w:r w:rsidR="00785F78">
        <w:t xml:space="preserve"> </w:t>
      </w:r>
      <w:r>
        <w:t>Department</w:t>
      </w:r>
      <w:r w:rsidR="00785F78">
        <w:t xml:space="preserve"> </w:t>
      </w:r>
      <w:r>
        <w:t>of</w:t>
      </w:r>
      <w:r w:rsidR="00785F78">
        <w:t xml:space="preserve"> </w:t>
      </w:r>
      <w:r>
        <w:t>E</w:t>
      </w:r>
      <w:r w:rsidRPr="009B7437">
        <w:t>ducation</w:t>
      </w:r>
      <w:r w:rsidR="0011244F">
        <w:t>,</w:t>
      </w:r>
      <w:r w:rsidR="00785F78">
        <w:t xml:space="preserve"> </w:t>
      </w:r>
      <w:r>
        <w:t>such</w:t>
      </w:r>
      <w:r w:rsidR="00785F78">
        <w:t xml:space="preserve"> </w:t>
      </w:r>
      <w:r>
        <w:t>as</w:t>
      </w:r>
      <w:r w:rsidR="00785F78">
        <w:t xml:space="preserve"> </w:t>
      </w:r>
      <w:r>
        <w:t>Google</w:t>
      </w:r>
      <w:r w:rsidR="00785F78">
        <w:t xml:space="preserve"> </w:t>
      </w:r>
      <w:r>
        <w:t>Apps</w:t>
      </w:r>
      <w:r w:rsidR="0011244F">
        <w:t>,</w:t>
      </w:r>
      <w:r w:rsidR="00785F78">
        <w:t xml:space="preserve"> </w:t>
      </w:r>
      <w:r>
        <w:t>do</w:t>
      </w:r>
      <w:r w:rsidR="00785F78">
        <w:t xml:space="preserve"> </w:t>
      </w:r>
      <w:r>
        <w:t>not</w:t>
      </w:r>
      <w:r w:rsidR="00785F78">
        <w:t xml:space="preserve"> </w:t>
      </w:r>
      <w:r>
        <w:t>allow</w:t>
      </w:r>
      <w:r w:rsidR="00785F78">
        <w:t xml:space="preserve"> </w:t>
      </w:r>
      <w:r>
        <w:t>for</w:t>
      </w:r>
      <w:r w:rsidR="00785F78">
        <w:t xml:space="preserve"> </w:t>
      </w:r>
      <w:r>
        <w:t>easy</w:t>
      </w:r>
      <w:r w:rsidR="00785F78">
        <w:t xml:space="preserve"> </w:t>
      </w:r>
      <w:r>
        <w:t>collaboration</w:t>
      </w:r>
      <w:r w:rsidR="00785F78">
        <w:t xml:space="preserve"> </w:t>
      </w:r>
      <w:r w:rsidRPr="009B7437">
        <w:t>with</w:t>
      </w:r>
      <w:r w:rsidR="00785F78">
        <w:t xml:space="preserve"> </w:t>
      </w:r>
      <w:r w:rsidRPr="009B7437">
        <w:t>China</w:t>
      </w:r>
      <w:r w:rsidR="00785F78">
        <w:t xml:space="preserve"> </w:t>
      </w:r>
      <w:r>
        <w:t>or</w:t>
      </w:r>
      <w:r w:rsidR="00785F78">
        <w:t xml:space="preserve"> </w:t>
      </w:r>
      <w:r>
        <w:t>with</w:t>
      </w:r>
      <w:r w:rsidR="00785F78">
        <w:t xml:space="preserve"> </w:t>
      </w:r>
      <w:r>
        <w:t>community</w:t>
      </w:r>
      <w:r w:rsidR="00785F78">
        <w:t xml:space="preserve"> </w:t>
      </w:r>
      <w:r>
        <w:t>groups</w:t>
      </w:r>
      <w:r w:rsidR="00785F78">
        <w:t xml:space="preserve"> </w:t>
      </w:r>
      <w:r>
        <w:t>or</w:t>
      </w:r>
      <w:r w:rsidR="00785F78">
        <w:t xml:space="preserve"> </w:t>
      </w:r>
      <w:r>
        <w:t>schools</w:t>
      </w:r>
      <w:r w:rsidR="00785F78">
        <w:t xml:space="preserve"> </w:t>
      </w:r>
      <w:r>
        <w:t>outside</w:t>
      </w:r>
      <w:r w:rsidR="00785F78">
        <w:t xml:space="preserve"> </w:t>
      </w:r>
      <w:r>
        <w:t>of</w:t>
      </w:r>
      <w:r w:rsidR="00785F78">
        <w:t xml:space="preserve"> </w:t>
      </w:r>
      <w:r>
        <w:t>NSW</w:t>
      </w:r>
      <w:r w:rsidRPr="001B4FAE">
        <w:t>.</w:t>
      </w:r>
      <w:r w:rsidR="00785F78">
        <w:t xml:space="preserve"> </w:t>
      </w:r>
      <w:r w:rsidRPr="001B4FAE">
        <w:t>Most</w:t>
      </w:r>
      <w:r w:rsidR="00785F78">
        <w:t xml:space="preserve"> </w:t>
      </w:r>
      <w:r w:rsidRPr="001B4FAE">
        <w:t>schools</w:t>
      </w:r>
      <w:r w:rsidR="00785F78">
        <w:t xml:space="preserve"> </w:t>
      </w:r>
      <w:r w:rsidRPr="001B4FAE">
        <w:t>in</w:t>
      </w:r>
      <w:r w:rsidR="00785F78">
        <w:t xml:space="preserve"> </w:t>
      </w:r>
      <w:r w:rsidRPr="001B4FAE">
        <w:t>Australia</w:t>
      </w:r>
      <w:r w:rsidR="00785F78">
        <w:t xml:space="preserve"> </w:t>
      </w:r>
      <w:r w:rsidRPr="001B4FAE">
        <w:t>involved</w:t>
      </w:r>
      <w:r w:rsidR="00785F78">
        <w:t xml:space="preserve"> </w:t>
      </w:r>
      <w:r w:rsidRPr="001B4FAE">
        <w:t>with</w:t>
      </w:r>
      <w:r w:rsidR="00785F78">
        <w:t xml:space="preserve"> </w:t>
      </w:r>
      <w:r w:rsidRPr="001B4FAE">
        <w:t>the</w:t>
      </w:r>
      <w:r w:rsidR="00785F78">
        <w:t xml:space="preserve"> </w:t>
      </w:r>
      <w:r w:rsidRPr="001B4FAE">
        <w:t>Connect</w:t>
      </w:r>
      <w:r w:rsidR="00785F78">
        <w:t xml:space="preserve"> </w:t>
      </w:r>
      <w:r w:rsidRPr="001B4FAE">
        <w:t>with</w:t>
      </w:r>
      <w:r w:rsidR="00785F78">
        <w:t xml:space="preserve"> </w:t>
      </w:r>
      <w:r w:rsidRPr="001B4FAE">
        <w:t>China</w:t>
      </w:r>
      <w:r w:rsidR="00785F78">
        <w:t xml:space="preserve"> </w:t>
      </w:r>
      <w:r w:rsidRPr="001B4FAE">
        <w:t>Collaborative</w:t>
      </w:r>
      <w:r w:rsidR="00785F78">
        <w:t xml:space="preserve"> </w:t>
      </w:r>
      <w:r w:rsidRPr="001B4FAE">
        <w:t>were</w:t>
      </w:r>
      <w:r w:rsidR="00785F78">
        <w:t xml:space="preserve"> </w:t>
      </w:r>
      <w:r w:rsidRPr="001B4FAE">
        <w:t>independent</w:t>
      </w:r>
      <w:r w:rsidR="00785F78">
        <w:t xml:space="preserve"> </w:t>
      </w:r>
      <w:r w:rsidRPr="001B4FAE">
        <w:t>schools.</w:t>
      </w:r>
      <w:r w:rsidR="00785F78">
        <w:t xml:space="preserve"> </w:t>
      </w:r>
      <w:r w:rsidRPr="001B4FAE">
        <w:t>Only</w:t>
      </w:r>
      <w:r w:rsidR="00785F78">
        <w:t xml:space="preserve"> </w:t>
      </w:r>
      <w:r w:rsidRPr="001B4FAE">
        <w:t>two</w:t>
      </w:r>
      <w:r w:rsidR="00785F78">
        <w:t xml:space="preserve"> </w:t>
      </w:r>
      <w:r w:rsidRPr="001B4FAE">
        <w:t>State</w:t>
      </w:r>
      <w:r w:rsidR="00785F78">
        <w:t xml:space="preserve"> </w:t>
      </w:r>
      <w:r w:rsidRPr="001B4FAE">
        <w:t>schools</w:t>
      </w:r>
      <w:r w:rsidR="00785F78">
        <w:t xml:space="preserve"> </w:t>
      </w:r>
      <w:r w:rsidRPr="001B4FAE">
        <w:t>in</w:t>
      </w:r>
      <w:r w:rsidR="00785F78">
        <w:t xml:space="preserve"> </w:t>
      </w:r>
      <w:r w:rsidRPr="001B4FAE">
        <w:t>Australia</w:t>
      </w:r>
      <w:r w:rsidR="00785F78">
        <w:t xml:space="preserve"> </w:t>
      </w:r>
      <w:r w:rsidRPr="001B4FAE">
        <w:t>were</w:t>
      </w:r>
      <w:r w:rsidR="00785F78">
        <w:t xml:space="preserve"> </w:t>
      </w:r>
      <w:r w:rsidRPr="001B4FAE">
        <w:t>involved.</w:t>
      </w:r>
      <w:r w:rsidR="00785F78">
        <w:t xml:space="preserve">  </w:t>
      </w:r>
      <w:r w:rsidRPr="001B4FAE">
        <w:t>This</w:t>
      </w:r>
      <w:r w:rsidR="00785F78">
        <w:t xml:space="preserve"> </w:t>
      </w:r>
      <w:r w:rsidRPr="001B4FAE">
        <w:t>reflect</w:t>
      </w:r>
      <w:r w:rsidR="0011244F">
        <w:t>s</w:t>
      </w:r>
      <w:r w:rsidR="00785F78">
        <w:t xml:space="preserve"> </w:t>
      </w:r>
      <w:r w:rsidRPr="001B4FAE">
        <w:t>the</w:t>
      </w:r>
      <w:r w:rsidR="00785F78">
        <w:t xml:space="preserve"> </w:t>
      </w:r>
      <w:r w:rsidRPr="001B4FAE">
        <w:t>development</w:t>
      </w:r>
      <w:r w:rsidR="00785F78">
        <w:t xml:space="preserve"> </w:t>
      </w:r>
      <w:r w:rsidRPr="001B4FAE">
        <w:t>still</w:t>
      </w:r>
      <w:r w:rsidR="00785F78">
        <w:t xml:space="preserve"> </w:t>
      </w:r>
      <w:r w:rsidRPr="001B4FAE">
        <w:t>needed</w:t>
      </w:r>
      <w:r w:rsidR="00785F78">
        <w:t xml:space="preserve"> </w:t>
      </w:r>
      <w:r w:rsidRPr="001B4FAE">
        <w:t>around</w:t>
      </w:r>
      <w:r w:rsidR="00785F78">
        <w:t xml:space="preserve"> </w:t>
      </w:r>
      <w:r w:rsidRPr="001B4FAE">
        <w:t>digital</w:t>
      </w:r>
      <w:r w:rsidR="00785F78">
        <w:t xml:space="preserve"> </w:t>
      </w:r>
      <w:r w:rsidRPr="001B4FAE">
        <w:t>technology</w:t>
      </w:r>
      <w:r w:rsidR="00785F78">
        <w:t xml:space="preserve"> </w:t>
      </w:r>
      <w:r w:rsidRPr="001B4FAE">
        <w:t>and</w:t>
      </w:r>
      <w:r w:rsidR="00785F78">
        <w:t xml:space="preserve"> </w:t>
      </w:r>
      <w:r w:rsidRPr="001B4FAE">
        <w:t>policy.</w:t>
      </w:r>
      <w:r w:rsidR="00785F78">
        <w:rPr>
          <w:rFonts w:ascii="Helvetica" w:hAnsi="Helvetica" w:cs="Helvetica"/>
        </w:rPr>
        <w:t xml:space="preserve"> </w:t>
      </w:r>
      <w:r>
        <w:t>According</w:t>
      </w:r>
      <w:r w:rsidR="00785F78">
        <w:t xml:space="preserve"> </w:t>
      </w:r>
      <w:r>
        <w:t>to</w:t>
      </w:r>
      <w:r w:rsidR="00785F78">
        <w:t xml:space="preserve"> </w:t>
      </w:r>
      <w:r>
        <w:t>global</w:t>
      </w:r>
      <w:r w:rsidR="00785F78">
        <w:t xml:space="preserve"> </w:t>
      </w:r>
      <w:r>
        <w:t>educators</w:t>
      </w:r>
      <w:r w:rsidR="00785F78">
        <w:t xml:space="preserve"> </w:t>
      </w:r>
      <w:r>
        <w:t>Davis</w:t>
      </w:r>
      <w:r w:rsidR="00785F78">
        <w:t xml:space="preserve"> </w:t>
      </w:r>
      <w:r>
        <w:t>and</w:t>
      </w:r>
      <w:r w:rsidR="00785F78">
        <w:t xml:space="preserve"> </w:t>
      </w:r>
      <w:r>
        <w:t>Lindsay</w:t>
      </w:r>
      <w:r w:rsidR="00785F78">
        <w:t xml:space="preserve"> </w:t>
      </w:r>
      <w:r>
        <w:t>(2012),</w:t>
      </w:r>
      <w:r w:rsidR="00785F78">
        <w:t xml:space="preserve"> </w:t>
      </w:r>
      <w:r>
        <w:t>more</w:t>
      </w:r>
      <w:r w:rsidR="00785F78">
        <w:t xml:space="preserve"> </w:t>
      </w:r>
      <w:r>
        <w:t>steps</w:t>
      </w:r>
      <w:r w:rsidR="00785F78">
        <w:t xml:space="preserve"> </w:t>
      </w:r>
      <w:r w:rsidR="0011244F">
        <w:t>remain</w:t>
      </w:r>
      <w:r w:rsidR="00785F78">
        <w:t xml:space="preserve"> </w:t>
      </w:r>
      <w:r>
        <w:t>beyond</w:t>
      </w:r>
      <w:r w:rsidR="00785F78">
        <w:t xml:space="preserve"> </w:t>
      </w:r>
      <w:r>
        <w:t>inter-connection</w:t>
      </w:r>
      <w:r w:rsidR="00785F78">
        <w:t xml:space="preserve"> </w:t>
      </w:r>
      <w:r>
        <w:t>to</w:t>
      </w:r>
      <w:r w:rsidR="00785F78">
        <w:t xml:space="preserve"> </w:t>
      </w:r>
      <w:r>
        <w:t>move</w:t>
      </w:r>
      <w:r w:rsidR="00785F78">
        <w:t xml:space="preserve"> </w:t>
      </w:r>
      <w:r>
        <w:t>to</w:t>
      </w:r>
      <w:r w:rsidR="00785F78">
        <w:t xml:space="preserve"> </w:t>
      </w:r>
      <w:r>
        <w:t>true</w:t>
      </w:r>
      <w:r w:rsidR="00785F78">
        <w:t xml:space="preserve"> </w:t>
      </w:r>
      <w:r>
        <w:t>global</w:t>
      </w:r>
      <w:r w:rsidR="00785F78">
        <w:t xml:space="preserve"> </w:t>
      </w:r>
      <w:r>
        <w:t>collaboration</w:t>
      </w:r>
      <w:r w:rsidR="00026F1A">
        <w:t>.</w:t>
      </w:r>
    </w:p>
    <w:p w:rsidR="00495681" w:rsidRDefault="00495681" w:rsidP="00785F78">
      <w:pPr>
        <w:pStyle w:val="4DET-Heading1"/>
        <w:spacing w:line="276" w:lineRule="auto"/>
      </w:pPr>
      <w:r>
        <w:t>Exchange</w:t>
      </w:r>
      <w:r w:rsidR="00785F78">
        <w:t xml:space="preserve"> </w:t>
      </w:r>
      <w:r>
        <w:t>Outcome</w:t>
      </w:r>
    </w:p>
    <w:p w:rsidR="00495681" w:rsidRPr="00495681" w:rsidRDefault="00495681" w:rsidP="00785F78">
      <w:pPr>
        <w:pStyle w:val="61DET-Bullet"/>
        <w:numPr>
          <w:ilvl w:val="0"/>
          <w:numId w:val="0"/>
        </w:numPr>
        <w:rPr>
          <w:b/>
        </w:rPr>
      </w:pPr>
      <w:r w:rsidRPr="00495681">
        <w:rPr>
          <w:b/>
        </w:rPr>
        <w:t>Building</w:t>
      </w:r>
      <w:r w:rsidR="00785F78">
        <w:rPr>
          <w:b/>
        </w:rPr>
        <w:t xml:space="preserve"> </w:t>
      </w:r>
      <w:r w:rsidRPr="00495681">
        <w:rPr>
          <w:b/>
        </w:rPr>
        <w:t>trust</w:t>
      </w:r>
      <w:r w:rsidR="00785F78">
        <w:rPr>
          <w:b/>
        </w:rPr>
        <w:t xml:space="preserve"> </w:t>
      </w:r>
      <w:r w:rsidRPr="00495681">
        <w:rPr>
          <w:b/>
        </w:rPr>
        <w:t>and</w:t>
      </w:r>
      <w:r w:rsidR="00785F78">
        <w:rPr>
          <w:b/>
        </w:rPr>
        <w:t xml:space="preserve"> </w:t>
      </w:r>
      <w:r w:rsidRPr="00495681">
        <w:rPr>
          <w:b/>
        </w:rPr>
        <w:t>support</w:t>
      </w:r>
      <w:r w:rsidR="00785F78">
        <w:rPr>
          <w:b/>
        </w:rPr>
        <w:t xml:space="preserve"> </w:t>
      </w:r>
    </w:p>
    <w:p w:rsidR="00495681" w:rsidRPr="009B7437" w:rsidRDefault="00495681" w:rsidP="00785F78">
      <w:pPr>
        <w:pStyle w:val="5DET-NormalText"/>
        <w:ind w:left="0"/>
      </w:pPr>
      <w:r w:rsidRPr="009B7437">
        <w:t>Actively</w:t>
      </w:r>
      <w:r w:rsidR="00785F78">
        <w:t xml:space="preserve"> </w:t>
      </w:r>
      <w:r w:rsidRPr="009B7437">
        <w:t>exp</w:t>
      </w:r>
      <w:r>
        <w:t>anding</w:t>
      </w:r>
      <w:r w:rsidR="00785F78">
        <w:t xml:space="preserve"> </w:t>
      </w:r>
      <w:r>
        <w:t>my</w:t>
      </w:r>
      <w:r w:rsidR="00785F78">
        <w:t xml:space="preserve"> </w:t>
      </w:r>
      <w:r>
        <w:t>ways</w:t>
      </w:r>
      <w:r w:rsidR="00785F78">
        <w:t xml:space="preserve"> </w:t>
      </w:r>
      <w:r>
        <w:t>of</w:t>
      </w:r>
      <w:r w:rsidR="00785F78">
        <w:t xml:space="preserve"> </w:t>
      </w:r>
      <w:r>
        <w:t>connecting</w:t>
      </w:r>
      <w:r w:rsidR="00785F78">
        <w:t xml:space="preserve"> </w:t>
      </w:r>
      <w:r>
        <w:t>through</w:t>
      </w:r>
      <w:r w:rsidR="00785F78">
        <w:t xml:space="preserve"> </w:t>
      </w:r>
      <w:r>
        <w:t>visits</w:t>
      </w:r>
      <w:r w:rsidR="00785F78">
        <w:t xml:space="preserve"> </w:t>
      </w:r>
      <w:r>
        <w:t>and</w:t>
      </w:r>
      <w:r w:rsidR="00785F78">
        <w:t xml:space="preserve"> </w:t>
      </w:r>
      <w:r w:rsidRPr="009B7437">
        <w:t>becoming</w:t>
      </w:r>
      <w:r w:rsidR="00785F78">
        <w:t xml:space="preserve"> </w:t>
      </w:r>
      <w:r w:rsidRPr="009B7437">
        <w:t>part</w:t>
      </w:r>
      <w:r w:rsidR="00785F78">
        <w:t xml:space="preserve"> </w:t>
      </w:r>
      <w:r w:rsidRPr="009B7437">
        <w:t>of</w:t>
      </w:r>
      <w:r w:rsidR="00785F78">
        <w:t xml:space="preserve"> </w:t>
      </w:r>
      <w:r w:rsidRPr="009B7437">
        <w:t>the</w:t>
      </w:r>
      <w:r w:rsidR="00785F78">
        <w:t xml:space="preserve"> </w:t>
      </w:r>
      <w:r w:rsidRPr="009B7437">
        <w:t>WeChat</w:t>
      </w:r>
      <w:r w:rsidR="00785F78">
        <w:t xml:space="preserve"> </w:t>
      </w:r>
      <w:r w:rsidRPr="009B7437">
        <w:t>system</w:t>
      </w:r>
      <w:r w:rsidR="00785F78">
        <w:t xml:space="preserve"> </w:t>
      </w:r>
      <w:r w:rsidRPr="009B7437">
        <w:t>enabled</w:t>
      </w:r>
      <w:r w:rsidR="00785F78">
        <w:t xml:space="preserve"> </w:t>
      </w:r>
      <w:r w:rsidRPr="009B7437">
        <w:t>me</w:t>
      </w:r>
      <w:r w:rsidR="00785F78">
        <w:t xml:space="preserve"> </w:t>
      </w:r>
      <w:r w:rsidRPr="009B7437">
        <w:t>to</w:t>
      </w:r>
      <w:r w:rsidR="00785F78">
        <w:t xml:space="preserve"> </w:t>
      </w:r>
      <w:r w:rsidRPr="009B7437">
        <w:t>build</w:t>
      </w:r>
      <w:r w:rsidR="00785F78">
        <w:t xml:space="preserve"> </w:t>
      </w:r>
      <w:r w:rsidRPr="009B7437">
        <w:t>trust</w:t>
      </w:r>
      <w:r w:rsidR="00785F78">
        <w:t xml:space="preserve"> </w:t>
      </w:r>
      <w:r w:rsidRPr="009B7437">
        <w:t>with</w:t>
      </w:r>
      <w:r w:rsidR="00785F78">
        <w:t xml:space="preserve"> </w:t>
      </w:r>
      <w:r w:rsidRPr="009B7437">
        <w:t>my</w:t>
      </w:r>
      <w:r w:rsidR="00785F78">
        <w:t xml:space="preserve"> </w:t>
      </w:r>
      <w:r w:rsidRPr="009B7437">
        <w:t>China</w:t>
      </w:r>
      <w:r w:rsidR="00785F78">
        <w:t xml:space="preserve"> </w:t>
      </w:r>
      <w:r w:rsidRPr="009B7437">
        <w:t>relationships</w:t>
      </w:r>
      <w:r w:rsidR="00785F78">
        <w:t xml:space="preserve"> </w:t>
      </w:r>
      <w:r w:rsidRPr="009B7437">
        <w:t>and</w:t>
      </w:r>
      <w:r w:rsidR="00785F78">
        <w:t xml:space="preserve"> </w:t>
      </w:r>
      <w:r w:rsidRPr="009B7437">
        <w:t>develop</w:t>
      </w:r>
      <w:r w:rsidR="00785F78">
        <w:t xml:space="preserve"> </w:t>
      </w:r>
      <w:r w:rsidRPr="009B7437">
        <w:t>action</w:t>
      </w:r>
      <w:r w:rsidR="00785F78">
        <w:t xml:space="preserve"> </w:t>
      </w:r>
      <w:r w:rsidRPr="009B7437">
        <w:t>plans</w:t>
      </w:r>
      <w:r w:rsidR="00785F78">
        <w:t xml:space="preserve"> </w:t>
      </w:r>
      <w:r w:rsidRPr="009B7437">
        <w:t>much</w:t>
      </w:r>
      <w:r w:rsidR="00785F78">
        <w:t xml:space="preserve"> </w:t>
      </w:r>
      <w:r w:rsidRPr="009B7437">
        <w:t>faster</w:t>
      </w:r>
      <w:r w:rsidR="00785F78">
        <w:t xml:space="preserve"> </w:t>
      </w:r>
      <w:r w:rsidRPr="009B7437">
        <w:t>than</w:t>
      </w:r>
      <w:r w:rsidR="00785F78">
        <w:t xml:space="preserve"> </w:t>
      </w:r>
      <w:r w:rsidRPr="009B7437">
        <w:t>would</w:t>
      </w:r>
      <w:r w:rsidR="00785F78">
        <w:t xml:space="preserve"> </w:t>
      </w:r>
      <w:r w:rsidRPr="009B7437">
        <w:t>have</w:t>
      </w:r>
      <w:r w:rsidR="00785F78">
        <w:t xml:space="preserve"> </w:t>
      </w:r>
      <w:r w:rsidRPr="009B7437">
        <w:t>been</w:t>
      </w:r>
      <w:r w:rsidR="00785F78">
        <w:t xml:space="preserve"> </w:t>
      </w:r>
      <w:r w:rsidRPr="009B7437">
        <w:t>possible</w:t>
      </w:r>
      <w:r w:rsidR="00785F78">
        <w:t xml:space="preserve"> </w:t>
      </w:r>
      <w:r w:rsidRPr="009B7437">
        <w:t>before.</w:t>
      </w:r>
      <w:r w:rsidR="00785F78">
        <w:t xml:space="preserve"> </w:t>
      </w:r>
      <w:r w:rsidRPr="009B7437">
        <w:t>For</w:t>
      </w:r>
      <w:r w:rsidR="00785F78">
        <w:t xml:space="preserve"> </w:t>
      </w:r>
      <w:r w:rsidRPr="009B7437">
        <w:t>example,</w:t>
      </w:r>
      <w:r w:rsidR="00785F78">
        <w:t xml:space="preserve"> </w:t>
      </w:r>
      <w:r w:rsidRPr="009B7437">
        <w:t>it</w:t>
      </w:r>
      <w:r w:rsidR="00785F78">
        <w:t xml:space="preserve"> </w:t>
      </w:r>
      <w:r w:rsidRPr="009B7437">
        <w:t>has</w:t>
      </w:r>
      <w:r w:rsidR="00785F78">
        <w:t xml:space="preserve"> </w:t>
      </w:r>
      <w:r w:rsidRPr="009B7437">
        <w:t>been</w:t>
      </w:r>
      <w:r w:rsidR="00785F78">
        <w:t xml:space="preserve"> </w:t>
      </w:r>
      <w:r w:rsidRPr="009B7437">
        <w:t>central</w:t>
      </w:r>
      <w:r w:rsidR="00785F78">
        <w:t xml:space="preserve"> </w:t>
      </w:r>
      <w:r w:rsidRPr="009B7437">
        <w:t>to</w:t>
      </w:r>
      <w:r w:rsidR="00785F78">
        <w:t xml:space="preserve"> </w:t>
      </w:r>
      <w:r w:rsidRPr="009B7437">
        <w:t>organ</w:t>
      </w:r>
      <w:r w:rsidR="0011244F">
        <w:t>isi</w:t>
      </w:r>
      <w:r w:rsidRPr="009B7437">
        <w:t>ng</w:t>
      </w:r>
      <w:r w:rsidR="00785F78">
        <w:t xml:space="preserve"> </w:t>
      </w:r>
      <w:r w:rsidRPr="009B7437">
        <w:t>exchange</w:t>
      </w:r>
      <w:r w:rsidR="00785F78">
        <w:t xml:space="preserve"> </w:t>
      </w:r>
      <w:r w:rsidRPr="009B7437">
        <w:t>groups</w:t>
      </w:r>
      <w:r w:rsidR="00785F78">
        <w:t xml:space="preserve"> </w:t>
      </w:r>
      <w:r w:rsidRPr="009B7437">
        <w:t>from</w:t>
      </w:r>
      <w:r w:rsidR="00785F78">
        <w:t xml:space="preserve"> </w:t>
      </w:r>
      <w:r w:rsidR="0011244F">
        <w:t>China</w:t>
      </w:r>
      <w:r w:rsidR="00785F78">
        <w:t xml:space="preserve"> </w:t>
      </w:r>
      <w:r w:rsidR="0011244F">
        <w:t>visiting</w:t>
      </w:r>
      <w:r w:rsidR="00785F78">
        <w:t xml:space="preserve"> </w:t>
      </w:r>
      <w:r w:rsidR="0011244F">
        <w:t>Australia</w:t>
      </w:r>
      <w:r w:rsidR="00785F78">
        <w:t xml:space="preserve"> </w:t>
      </w:r>
      <w:r w:rsidR="0011244F">
        <w:t>and</w:t>
      </w:r>
      <w:r w:rsidR="00785F78">
        <w:t xml:space="preserve"> </w:t>
      </w:r>
      <w:r w:rsidR="0011244F">
        <w:t>vic</w:t>
      </w:r>
      <w:r w:rsidRPr="009B7437">
        <w:t>e</w:t>
      </w:r>
      <w:r w:rsidR="00785F78">
        <w:t xml:space="preserve"> </w:t>
      </w:r>
      <w:r w:rsidRPr="009B7437">
        <w:t>versa.</w:t>
      </w:r>
      <w:r w:rsidR="00785F78">
        <w:t xml:space="preserve"> </w:t>
      </w:r>
      <w:r w:rsidRPr="009B7437">
        <w:t>In</w:t>
      </w:r>
      <w:r w:rsidR="00785F78">
        <w:t xml:space="preserve"> </w:t>
      </w:r>
      <w:r w:rsidRPr="009B7437">
        <w:t>less</w:t>
      </w:r>
      <w:r w:rsidR="00785F78">
        <w:t xml:space="preserve"> </w:t>
      </w:r>
      <w:r w:rsidRPr="009B7437">
        <w:t>than</w:t>
      </w:r>
      <w:r w:rsidR="00785F78">
        <w:t xml:space="preserve"> </w:t>
      </w:r>
      <w:r w:rsidRPr="009B7437">
        <w:t>two</w:t>
      </w:r>
      <w:r w:rsidR="00785F78">
        <w:t xml:space="preserve"> </w:t>
      </w:r>
      <w:r w:rsidRPr="009B7437">
        <w:t>months</w:t>
      </w:r>
      <w:r w:rsidR="00785F78">
        <w:t xml:space="preserve"> </w:t>
      </w:r>
      <w:r w:rsidR="0011244F">
        <w:t>after</w:t>
      </w:r>
      <w:r w:rsidR="00785F78">
        <w:t xml:space="preserve"> </w:t>
      </w:r>
      <w:r w:rsidRPr="009B7437">
        <w:t>returning</w:t>
      </w:r>
      <w:r w:rsidR="00785F78">
        <w:t xml:space="preserve"> </w:t>
      </w:r>
      <w:r w:rsidRPr="009B7437">
        <w:t>from</w:t>
      </w:r>
      <w:r w:rsidR="00785F78">
        <w:t xml:space="preserve"> </w:t>
      </w:r>
      <w:r w:rsidRPr="009B7437">
        <w:t>the</w:t>
      </w:r>
      <w:r w:rsidR="00785F78">
        <w:t xml:space="preserve"> </w:t>
      </w:r>
      <w:r w:rsidRPr="009B7437">
        <w:t>study</w:t>
      </w:r>
      <w:r w:rsidR="00785F78">
        <w:t xml:space="preserve"> </w:t>
      </w:r>
      <w:r w:rsidRPr="009B7437">
        <w:t>tour,</w:t>
      </w:r>
      <w:r w:rsidR="00785F78">
        <w:t xml:space="preserve"> </w:t>
      </w:r>
      <w:r w:rsidRPr="009B7437">
        <w:t>our</w:t>
      </w:r>
      <w:r w:rsidR="00785F78">
        <w:t xml:space="preserve"> </w:t>
      </w:r>
      <w:r w:rsidRPr="009B7437">
        <w:t>local</w:t>
      </w:r>
      <w:r w:rsidR="00785F78">
        <w:t xml:space="preserve"> </w:t>
      </w:r>
      <w:r w:rsidRPr="009B7437">
        <w:t>region</w:t>
      </w:r>
      <w:r w:rsidR="00785F78">
        <w:t xml:space="preserve"> </w:t>
      </w:r>
      <w:r w:rsidRPr="009B7437">
        <w:t>had</w:t>
      </w:r>
      <w:r w:rsidR="00785F78">
        <w:t xml:space="preserve"> </w:t>
      </w:r>
      <w:r w:rsidRPr="009B7437">
        <w:t>its</w:t>
      </w:r>
      <w:r w:rsidR="00785F78">
        <w:t xml:space="preserve"> </w:t>
      </w:r>
      <w:r w:rsidRPr="009B7437">
        <w:t>first</w:t>
      </w:r>
      <w:r w:rsidR="00785F78">
        <w:t xml:space="preserve"> </w:t>
      </w:r>
      <w:r w:rsidRPr="009B7437">
        <w:t>exchange</w:t>
      </w:r>
      <w:r w:rsidR="00785F78">
        <w:t xml:space="preserve"> </w:t>
      </w:r>
      <w:r w:rsidRPr="009B7437">
        <w:t>group</w:t>
      </w:r>
      <w:r w:rsidR="00785F78">
        <w:t xml:space="preserve"> </w:t>
      </w:r>
      <w:r w:rsidRPr="009B7437">
        <w:t>from</w:t>
      </w:r>
      <w:r w:rsidR="00785F78">
        <w:t xml:space="preserve"> </w:t>
      </w:r>
      <w:r w:rsidRPr="009B7437">
        <w:t>China.</w:t>
      </w:r>
      <w:r w:rsidR="00785F78">
        <w:t xml:space="preserve"> </w:t>
      </w:r>
      <w:r w:rsidRPr="009B7437">
        <w:t>The</w:t>
      </w:r>
      <w:r w:rsidR="00785F78">
        <w:t xml:space="preserve"> </w:t>
      </w:r>
      <w:r w:rsidRPr="009B7437">
        <w:t>visit</w:t>
      </w:r>
      <w:r w:rsidR="00785F78">
        <w:t xml:space="preserve"> </w:t>
      </w:r>
      <w:r w:rsidRPr="009B7437">
        <w:t>was</w:t>
      </w:r>
      <w:r w:rsidR="00785F78">
        <w:t xml:space="preserve"> </w:t>
      </w:r>
      <w:r w:rsidRPr="009B7437">
        <w:t>such</w:t>
      </w:r>
      <w:r w:rsidR="00785F78">
        <w:t xml:space="preserve"> </w:t>
      </w:r>
      <w:r w:rsidRPr="009B7437">
        <w:t>a</w:t>
      </w:r>
      <w:r w:rsidR="00785F78">
        <w:t xml:space="preserve"> </w:t>
      </w:r>
      <w:r w:rsidRPr="009B7437">
        <w:t>success</w:t>
      </w:r>
      <w:r w:rsidR="00785F78">
        <w:t xml:space="preserve"> </w:t>
      </w:r>
      <w:r w:rsidRPr="009B7437">
        <w:t>that</w:t>
      </w:r>
      <w:r w:rsidR="00785F78">
        <w:t xml:space="preserve"> </w:t>
      </w:r>
      <w:r w:rsidRPr="009B7437">
        <w:t>Australian</w:t>
      </w:r>
      <w:r w:rsidR="00785F78">
        <w:t xml:space="preserve"> </w:t>
      </w:r>
      <w:r w:rsidRPr="009B7437">
        <w:t>students</w:t>
      </w:r>
      <w:r w:rsidR="00785F78">
        <w:t xml:space="preserve"> </w:t>
      </w:r>
      <w:r w:rsidRPr="009B7437">
        <w:t>have</w:t>
      </w:r>
      <w:r w:rsidR="00785F78">
        <w:t xml:space="preserve"> </w:t>
      </w:r>
      <w:r w:rsidRPr="009B7437">
        <w:t>now</w:t>
      </w:r>
      <w:r w:rsidR="00785F78">
        <w:t xml:space="preserve"> </w:t>
      </w:r>
      <w:r w:rsidRPr="009B7437">
        <w:t>been</w:t>
      </w:r>
      <w:r w:rsidR="00785F78">
        <w:t xml:space="preserve"> </w:t>
      </w:r>
      <w:r w:rsidRPr="009B7437">
        <w:t>invited</w:t>
      </w:r>
      <w:r w:rsidR="00785F78">
        <w:t xml:space="preserve"> </w:t>
      </w:r>
      <w:r w:rsidRPr="009B7437">
        <w:t>to</w:t>
      </w:r>
      <w:r w:rsidR="00785F78">
        <w:t xml:space="preserve"> </w:t>
      </w:r>
      <w:r w:rsidRPr="009B7437">
        <w:t>visit</w:t>
      </w:r>
      <w:r w:rsidR="00785F78">
        <w:t xml:space="preserve"> </w:t>
      </w:r>
      <w:r w:rsidRPr="009B7437">
        <w:t>local</w:t>
      </w:r>
      <w:r w:rsidR="00785F78">
        <w:t xml:space="preserve"> </w:t>
      </w:r>
      <w:r w:rsidRPr="009B7437">
        <w:t>schools</w:t>
      </w:r>
      <w:r w:rsidR="00785F78">
        <w:t xml:space="preserve"> </w:t>
      </w:r>
      <w:r w:rsidRPr="009B7437">
        <w:t>in</w:t>
      </w:r>
      <w:r w:rsidR="00785F78">
        <w:t xml:space="preserve"> </w:t>
      </w:r>
      <w:r w:rsidRPr="009B7437">
        <w:t>China</w:t>
      </w:r>
      <w:r w:rsidR="00785F78">
        <w:t xml:space="preserve"> </w:t>
      </w:r>
      <w:r w:rsidRPr="009B7437">
        <w:t>and</w:t>
      </w:r>
      <w:r w:rsidR="00785F78">
        <w:t xml:space="preserve"> </w:t>
      </w:r>
      <w:r w:rsidRPr="009B7437">
        <w:t>the</w:t>
      </w:r>
      <w:r w:rsidR="00785F78">
        <w:t xml:space="preserve"> </w:t>
      </w:r>
      <w:r w:rsidRPr="009B7437">
        <w:t>second</w:t>
      </w:r>
      <w:r w:rsidR="00785F78">
        <w:t xml:space="preserve"> </w:t>
      </w:r>
      <w:r w:rsidRPr="009B7437">
        <w:t>exchange</w:t>
      </w:r>
      <w:r w:rsidR="00785F78">
        <w:t xml:space="preserve"> </w:t>
      </w:r>
      <w:r w:rsidRPr="009B7437">
        <w:t>group</w:t>
      </w:r>
      <w:r w:rsidR="00785F78">
        <w:t xml:space="preserve"> </w:t>
      </w:r>
      <w:r w:rsidRPr="009B7437">
        <w:t>from</w:t>
      </w:r>
      <w:r w:rsidR="00785F78">
        <w:t xml:space="preserve"> </w:t>
      </w:r>
      <w:r w:rsidRPr="009B7437">
        <w:t>China</w:t>
      </w:r>
      <w:r w:rsidR="00785F78">
        <w:t xml:space="preserve"> </w:t>
      </w:r>
      <w:r w:rsidRPr="009B7437">
        <w:t>is</w:t>
      </w:r>
      <w:r w:rsidR="00785F78">
        <w:t xml:space="preserve"> </w:t>
      </w:r>
      <w:r w:rsidRPr="009B7437">
        <w:t>due</w:t>
      </w:r>
      <w:r w:rsidR="00785F78">
        <w:t xml:space="preserve"> </w:t>
      </w:r>
      <w:r w:rsidRPr="009B7437">
        <w:t>to</w:t>
      </w:r>
      <w:r w:rsidR="00785F78">
        <w:t xml:space="preserve"> </w:t>
      </w:r>
      <w:r w:rsidRPr="009B7437">
        <w:t>visit</w:t>
      </w:r>
      <w:r w:rsidR="00785F78">
        <w:t xml:space="preserve"> </w:t>
      </w:r>
      <w:r w:rsidRPr="009B7437">
        <w:t>in</w:t>
      </w:r>
      <w:r w:rsidR="00785F78">
        <w:t xml:space="preserve"> </w:t>
      </w:r>
      <w:r w:rsidRPr="009B7437">
        <w:t>the</w:t>
      </w:r>
      <w:r w:rsidR="00785F78">
        <w:t xml:space="preserve"> </w:t>
      </w:r>
      <w:r w:rsidRPr="009B7437">
        <w:t>next</w:t>
      </w:r>
      <w:r w:rsidR="00785F78">
        <w:t xml:space="preserve"> </w:t>
      </w:r>
      <w:r w:rsidR="0011244F">
        <w:t>five</w:t>
      </w:r>
      <w:r w:rsidR="00785F78">
        <w:t xml:space="preserve"> </w:t>
      </w:r>
      <w:r w:rsidRPr="009B7437">
        <w:t>months.</w:t>
      </w:r>
      <w:r w:rsidR="00785F78">
        <w:t xml:space="preserve"> </w:t>
      </w:r>
      <w:r w:rsidRPr="009B7437">
        <w:t>By</w:t>
      </w:r>
      <w:r w:rsidR="00785F78">
        <w:t xml:space="preserve"> </w:t>
      </w:r>
      <w:r w:rsidRPr="009B7437">
        <w:t>writing</w:t>
      </w:r>
      <w:r w:rsidR="00785F78">
        <w:t xml:space="preserve"> </w:t>
      </w:r>
      <w:r w:rsidRPr="009B7437">
        <w:t>a</w:t>
      </w:r>
      <w:r w:rsidR="00785F78">
        <w:t xml:space="preserve"> </w:t>
      </w:r>
      <w:r w:rsidRPr="009B7437">
        <w:t>simple</w:t>
      </w:r>
      <w:r w:rsidR="00785F78">
        <w:t xml:space="preserve"> </w:t>
      </w:r>
      <w:r w:rsidRPr="009B7437">
        <w:t>news</w:t>
      </w:r>
      <w:r w:rsidR="00785F78">
        <w:t xml:space="preserve"> </w:t>
      </w:r>
      <w:r w:rsidRPr="009B7437">
        <w:t>story</w:t>
      </w:r>
      <w:r w:rsidR="00785F78">
        <w:t xml:space="preserve"> </w:t>
      </w:r>
      <w:r w:rsidRPr="009B7437">
        <w:t>about</w:t>
      </w:r>
      <w:r w:rsidR="00785F78">
        <w:t xml:space="preserve"> </w:t>
      </w:r>
      <w:r w:rsidRPr="009B7437">
        <w:t>the</w:t>
      </w:r>
      <w:r w:rsidR="00785F78">
        <w:t xml:space="preserve"> </w:t>
      </w:r>
      <w:r w:rsidRPr="009B7437">
        <w:t>exchange</w:t>
      </w:r>
      <w:r w:rsidR="00785F78">
        <w:t xml:space="preserve"> </w:t>
      </w:r>
      <w:r w:rsidRPr="009B7437">
        <w:t>and</w:t>
      </w:r>
      <w:r w:rsidR="00785F78">
        <w:t xml:space="preserve"> </w:t>
      </w:r>
      <w:r w:rsidRPr="009B7437">
        <w:t>publishing</w:t>
      </w:r>
      <w:r w:rsidR="00785F78">
        <w:t xml:space="preserve"> </w:t>
      </w:r>
      <w:r w:rsidRPr="009B7437">
        <w:t>it</w:t>
      </w:r>
      <w:r w:rsidR="00785F78">
        <w:t xml:space="preserve"> </w:t>
      </w:r>
      <w:r w:rsidRPr="009B7437">
        <w:t>in</w:t>
      </w:r>
      <w:r w:rsidR="00785F78">
        <w:t xml:space="preserve"> </w:t>
      </w:r>
      <w:r w:rsidRPr="009B7437">
        <w:t>a</w:t>
      </w:r>
      <w:r w:rsidR="00785F78">
        <w:t xml:space="preserve"> </w:t>
      </w:r>
      <w:r w:rsidRPr="009B7437">
        <w:t>local</w:t>
      </w:r>
      <w:r w:rsidR="00785F78">
        <w:t xml:space="preserve"> </w:t>
      </w:r>
      <w:r w:rsidRPr="009B7437">
        <w:t>paper,</w:t>
      </w:r>
      <w:r w:rsidR="00785F78">
        <w:t xml:space="preserve"> </w:t>
      </w:r>
      <w:r w:rsidRPr="009B7437">
        <w:t>community</w:t>
      </w:r>
      <w:r w:rsidR="00785F78">
        <w:t xml:space="preserve"> </w:t>
      </w:r>
      <w:r w:rsidRPr="009B7437">
        <w:t>support,</w:t>
      </w:r>
      <w:r w:rsidR="00785F78">
        <w:t xml:space="preserve"> </w:t>
      </w:r>
      <w:r w:rsidRPr="009B7437">
        <w:t>both</w:t>
      </w:r>
      <w:r w:rsidR="00785F78">
        <w:t xml:space="preserve"> </w:t>
      </w:r>
      <w:r w:rsidRPr="009B7437">
        <w:t>local</w:t>
      </w:r>
      <w:r w:rsidR="00785F78">
        <w:t xml:space="preserve"> </w:t>
      </w:r>
      <w:r w:rsidRPr="009B7437">
        <w:t>and</w:t>
      </w:r>
      <w:r w:rsidR="00785F78">
        <w:t xml:space="preserve"> </w:t>
      </w:r>
      <w:r w:rsidRPr="009B7437">
        <w:t>international</w:t>
      </w:r>
      <w:r w:rsidR="0011244F">
        <w:t>,</w:t>
      </w:r>
      <w:r w:rsidR="00785F78">
        <w:t xml:space="preserve"> </w:t>
      </w:r>
      <w:r w:rsidRPr="009B7437">
        <w:t>was</w:t>
      </w:r>
      <w:r w:rsidR="00785F78">
        <w:t xml:space="preserve"> </w:t>
      </w:r>
      <w:r w:rsidRPr="009B7437">
        <w:t>strengthened.</w:t>
      </w:r>
      <w:r w:rsidR="00785F78">
        <w:t xml:space="preserve"> </w:t>
      </w:r>
      <w:r w:rsidRPr="009B7437">
        <w:t>The</w:t>
      </w:r>
      <w:r w:rsidR="00785F78">
        <w:t xml:space="preserve"> </w:t>
      </w:r>
      <w:r w:rsidRPr="009B7437">
        <w:t>exchange</w:t>
      </w:r>
      <w:r w:rsidR="00785F78">
        <w:t xml:space="preserve"> </w:t>
      </w:r>
      <w:r w:rsidRPr="009B7437">
        <w:t>has</w:t>
      </w:r>
      <w:r w:rsidR="00785F78">
        <w:t xml:space="preserve"> </w:t>
      </w:r>
      <w:r w:rsidRPr="009B7437">
        <w:t>since</w:t>
      </w:r>
      <w:r w:rsidR="00785F78">
        <w:t xml:space="preserve"> </w:t>
      </w:r>
      <w:r w:rsidRPr="009B7437">
        <w:t>been</w:t>
      </w:r>
      <w:r w:rsidR="00785F78">
        <w:t xml:space="preserve"> </w:t>
      </w:r>
      <w:r w:rsidRPr="009B7437">
        <w:t>earmarked</w:t>
      </w:r>
      <w:r w:rsidR="00785F78">
        <w:t xml:space="preserve"> </w:t>
      </w:r>
      <w:r w:rsidRPr="009B7437">
        <w:t>by</w:t>
      </w:r>
      <w:r w:rsidR="00785F78">
        <w:t xml:space="preserve"> </w:t>
      </w:r>
      <w:r w:rsidRPr="009B7437">
        <w:t>North</w:t>
      </w:r>
      <w:r w:rsidR="00785F78">
        <w:t xml:space="preserve"> </w:t>
      </w:r>
      <w:r w:rsidRPr="009B7437">
        <w:t>Coast</w:t>
      </w:r>
      <w:r w:rsidR="00785F78">
        <w:t xml:space="preserve"> </w:t>
      </w:r>
      <w:r w:rsidRPr="009B7437">
        <w:t>Destination</w:t>
      </w:r>
      <w:r w:rsidR="00785F78">
        <w:t xml:space="preserve"> </w:t>
      </w:r>
      <w:r w:rsidRPr="009B7437">
        <w:t>Network</w:t>
      </w:r>
      <w:r w:rsidR="00785F78">
        <w:t xml:space="preserve"> </w:t>
      </w:r>
      <w:r w:rsidRPr="009B7437">
        <w:t>as</w:t>
      </w:r>
      <w:r w:rsidR="00785F78">
        <w:t xml:space="preserve"> </w:t>
      </w:r>
      <w:r w:rsidRPr="009B7437">
        <w:t>the</w:t>
      </w:r>
      <w:r w:rsidR="00785F78">
        <w:t xml:space="preserve"> </w:t>
      </w:r>
      <w:r w:rsidRPr="009B7437">
        <w:t>type</w:t>
      </w:r>
      <w:r w:rsidR="00785F78">
        <w:t xml:space="preserve"> </w:t>
      </w:r>
      <w:r w:rsidRPr="009B7437">
        <w:t>of</w:t>
      </w:r>
      <w:r w:rsidR="00785F78">
        <w:t xml:space="preserve"> </w:t>
      </w:r>
      <w:r w:rsidRPr="009B7437">
        <w:t>authentic</w:t>
      </w:r>
      <w:r w:rsidR="00785F78">
        <w:t xml:space="preserve"> </w:t>
      </w:r>
      <w:r w:rsidRPr="009B7437">
        <w:t>experience</w:t>
      </w:r>
      <w:r w:rsidR="00785F78">
        <w:t xml:space="preserve"> </w:t>
      </w:r>
      <w:r w:rsidRPr="009B7437">
        <w:t>that</w:t>
      </w:r>
      <w:r w:rsidR="00785F78">
        <w:t xml:space="preserve"> </w:t>
      </w:r>
      <w:r w:rsidRPr="009B7437">
        <w:t>the</w:t>
      </w:r>
      <w:r w:rsidR="00785F78">
        <w:t xml:space="preserve"> </w:t>
      </w:r>
      <w:r w:rsidRPr="009B7437">
        <w:t>region</w:t>
      </w:r>
      <w:r w:rsidR="00785F78">
        <w:t xml:space="preserve"> </w:t>
      </w:r>
      <w:r w:rsidRPr="009B7437">
        <w:t>wants</w:t>
      </w:r>
      <w:r w:rsidR="00785F78">
        <w:t xml:space="preserve"> </w:t>
      </w:r>
      <w:r w:rsidRPr="009B7437">
        <w:t>to</w:t>
      </w:r>
      <w:r w:rsidR="00785F78">
        <w:t xml:space="preserve"> </w:t>
      </w:r>
      <w:r w:rsidRPr="009B7437">
        <w:t>provide</w:t>
      </w:r>
      <w:r w:rsidR="00785F78">
        <w:t xml:space="preserve"> </w:t>
      </w:r>
      <w:r w:rsidRPr="009B7437">
        <w:t>to</w:t>
      </w:r>
      <w:r w:rsidR="00785F78">
        <w:t xml:space="preserve"> </w:t>
      </w:r>
      <w:r w:rsidRPr="009B7437">
        <w:t>Chinese</w:t>
      </w:r>
      <w:r w:rsidR="00785F78">
        <w:t xml:space="preserve"> </w:t>
      </w:r>
      <w:r w:rsidRPr="009B7437">
        <w:t>travellers.</w:t>
      </w:r>
      <w:r w:rsidR="00785F78">
        <w:t xml:space="preserve"> </w:t>
      </w:r>
      <w:r w:rsidRPr="009B7437">
        <w:t>They</w:t>
      </w:r>
      <w:r w:rsidR="00785F78">
        <w:t xml:space="preserve"> </w:t>
      </w:r>
      <w:r w:rsidRPr="009B7437">
        <w:t>were</w:t>
      </w:r>
      <w:r w:rsidR="00785F78">
        <w:t xml:space="preserve"> </w:t>
      </w:r>
      <w:r w:rsidRPr="009B7437">
        <w:t>able</w:t>
      </w:r>
      <w:r w:rsidR="00785F78">
        <w:t xml:space="preserve"> </w:t>
      </w:r>
      <w:r w:rsidRPr="009B7437">
        <w:t>to</w:t>
      </w:r>
      <w:r w:rsidR="00785F78">
        <w:t xml:space="preserve"> </w:t>
      </w:r>
      <w:r w:rsidRPr="009B7437">
        <w:t>identify</w:t>
      </w:r>
      <w:r w:rsidR="00785F78">
        <w:t xml:space="preserve"> </w:t>
      </w:r>
      <w:r w:rsidRPr="009B7437">
        <w:t>that</w:t>
      </w:r>
      <w:r w:rsidR="00785F78">
        <w:t xml:space="preserve"> </w:t>
      </w:r>
      <w:r w:rsidRPr="009B7437">
        <w:t>education</w:t>
      </w:r>
      <w:r w:rsidR="00785F78">
        <w:t xml:space="preserve"> </w:t>
      </w:r>
      <w:r w:rsidRPr="009B7437">
        <w:t>travel</w:t>
      </w:r>
      <w:r w:rsidR="00785F78">
        <w:t xml:space="preserve"> </w:t>
      </w:r>
      <w:r w:rsidRPr="009B7437">
        <w:t>for</w:t>
      </w:r>
      <w:r w:rsidR="00785F78">
        <w:t xml:space="preserve"> </w:t>
      </w:r>
      <w:r w:rsidRPr="009B7437">
        <w:t>Chinese</w:t>
      </w:r>
      <w:r w:rsidR="00785F78">
        <w:t xml:space="preserve"> </w:t>
      </w:r>
      <w:r w:rsidRPr="009B7437">
        <w:t>families</w:t>
      </w:r>
      <w:r w:rsidR="00785F78">
        <w:t xml:space="preserve"> </w:t>
      </w:r>
      <w:r w:rsidRPr="009B7437">
        <w:t>needs</w:t>
      </w:r>
      <w:r w:rsidR="00785F78">
        <w:t xml:space="preserve"> </w:t>
      </w:r>
      <w:r w:rsidRPr="009B7437">
        <w:t>to</w:t>
      </w:r>
      <w:r w:rsidR="00785F78">
        <w:t xml:space="preserve"> </w:t>
      </w:r>
      <w:r w:rsidRPr="009B7437">
        <w:t>be</w:t>
      </w:r>
      <w:r w:rsidR="00785F78">
        <w:t xml:space="preserve"> </w:t>
      </w:r>
      <w:r w:rsidRPr="009B7437">
        <w:t>a</w:t>
      </w:r>
      <w:r w:rsidR="00785F78">
        <w:t xml:space="preserve"> </w:t>
      </w:r>
      <w:r w:rsidRPr="009B7437">
        <w:t>key</w:t>
      </w:r>
      <w:r w:rsidR="00785F78">
        <w:t xml:space="preserve"> </w:t>
      </w:r>
      <w:r w:rsidRPr="009B7437">
        <w:t>part</w:t>
      </w:r>
      <w:r w:rsidR="00785F78">
        <w:t xml:space="preserve"> </w:t>
      </w:r>
      <w:r w:rsidRPr="009B7437">
        <w:t>of</w:t>
      </w:r>
      <w:r w:rsidR="00785F78">
        <w:t xml:space="preserve"> </w:t>
      </w:r>
      <w:r w:rsidRPr="009B7437">
        <w:t>their</w:t>
      </w:r>
      <w:r w:rsidR="00785F78">
        <w:t xml:space="preserve"> </w:t>
      </w:r>
      <w:r w:rsidRPr="009B7437">
        <w:t>marketing</w:t>
      </w:r>
      <w:r w:rsidR="00785F78">
        <w:t xml:space="preserve"> </w:t>
      </w:r>
      <w:r w:rsidRPr="009B7437">
        <w:t>strategy.</w:t>
      </w:r>
      <w:r w:rsidR="00785F78">
        <w:t xml:space="preserve">  </w:t>
      </w:r>
      <w:r w:rsidRPr="009B7437">
        <w:t>The</w:t>
      </w:r>
      <w:r w:rsidR="00785F78">
        <w:t xml:space="preserve"> </w:t>
      </w:r>
      <w:r w:rsidRPr="009B7437">
        <w:t>result</w:t>
      </w:r>
      <w:r w:rsidR="00785F78">
        <w:t xml:space="preserve"> </w:t>
      </w:r>
      <w:r w:rsidRPr="009B7437">
        <w:t>of</w:t>
      </w:r>
      <w:r w:rsidR="00785F78">
        <w:t xml:space="preserve"> </w:t>
      </w:r>
      <w:r w:rsidRPr="009B7437">
        <w:t>this</w:t>
      </w:r>
      <w:r w:rsidR="00785F78">
        <w:t xml:space="preserve"> </w:t>
      </w:r>
      <w:r w:rsidRPr="009B7437">
        <w:t>is</w:t>
      </w:r>
      <w:r w:rsidR="00785F78">
        <w:t xml:space="preserve"> </w:t>
      </w:r>
      <w:r w:rsidRPr="009B7437">
        <w:t>stronger</w:t>
      </w:r>
      <w:r w:rsidR="00785F78">
        <w:t xml:space="preserve"> </w:t>
      </w:r>
      <w:r w:rsidRPr="009B7437">
        <w:t>bridges</w:t>
      </w:r>
      <w:r w:rsidR="00785F78">
        <w:t xml:space="preserve"> </w:t>
      </w:r>
      <w:r w:rsidRPr="009B7437">
        <w:t>between</w:t>
      </w:r>
      <w:r w:rsidR="00785F78">
        <w:t xml:space="preserve"> </w:t>
      </w:r>
      <w:r w:rsidRPr="009B7437">
        <w:t>education</w:t>
      </w:r>
      <w:r w:rsidR="00785F78">
        <w:t xml:space="preserve"> </w:t>
      </w:r>
      <w:r w:rsidRPr="009B7437">
        <w:t>and</w:t>
      </w:r>
      <w:r w:rsidR="00785F78">
        <w:t xml:space="preserve"> </w:t>
      </w:r>
      <w:r w:rsidRPr="009B7437">
        <w:t>community</w:t>
      </w:r>
      <w:r w:rsidR="00785F78">
        <w:t xml:space="preserve"> </w:t>
      </w:r>
      <w:r w:rsidRPr="009B7437">
        <w:t>creating</w:t>
      </w:r>
      <w:r w:rsidR="00785F78">
        <w:t xml:space="preserve"> </w:t>
      </w:r>
      <w:r w:rsidRPr="009B7437">
        <w:t>potential</w:t>
      </w:r>
      <w:r w:rsidR="00785F78">
        <w:t xml:space="preserve"> </w:t>
      </w:r>
      <w:r w:rsidRPr="009B7437">
        <w:t>interest</w:t>
      </w:r>
      <w:r w:rsidR="00785F78">
        <w:t xml:space="preserve"> </w:t>
      </w:r>
      <w:r w:rsidRPr="009B7437">
        <w:t>and</w:t>
      </w:r>
      <w:r w:rsidR="00785F78">
        <w:t xml:space="preserve"> </w:t>
      </w:r>
      <w:r w:rsidRPr="009B7437">
        <w:t>growth</w:t>
      </w:r>
      <w:r w:rsidR="00785F78">
        <w:t xml:space="preserve"> </w:t>
      </w:r>
      <w:r w:rsidRPr="009B7437">
        <w:t>in</w:t>
      </w:r>
      <w:r w:rsidR="00785F78">
        <w:t xml:space="preserve"> </w:t>
      </w:r>
      <w:r w:rsidRPr="009B7437">
        <w:t>Chinese</w:t>
      </w:r>
      <w:r w:rsidR="00785F78">
        <w:t xml:space="preserve"> </w:t>
      </w:r>
      <w:r w:rsidRPr="009B7437">
        <w:t>language</w:t>
      </w:r>
      <w:r w:rsidR="00785F78">
        <w:t xml:space="preserve"> </w:t>
      </w:r>
      <w:r w:rsidRPr="009B7437">
        <w:t>learning.</w:t>
      </w:r>
      <w:r w:rsidR="00785F78">
        <w:t xml:space="preserve"> </w:t>
      </w:r>
    </w:p>
    <w:p w:rsidR="00495681" w:rsidRDefault="00495681" w:rsidP="00785F78">
      <w:pPr>
        <w:pStyle w:val="5DET-NormalText"/>
        <w:ind w:left="0"/>
      </w:pPr>
      <w:r>
        <w:t>The</w:t>
      </w:r>
      <w:r w:rsidR="00785F78">
        <w:t xml:space="preserve"> </w:t>
      </w:r>
      <w:r>
        <w:t>learning</w:t>
      </w:r>
      <w:r w:rsidR="00785F78">
        <w:t xml:space="preserve"> </w:t>
      </w:r>
      <w:r>
        <w:t>that</w:t>
      </w:r>
      <w:r w:rsidR="00785F78">
        <w:t xml:space="preserve"> </w:t>
      </w:r>
      <w:r>
        <w:t>has</w:t>
      </w:r>
      <w:r w:rsidR="00785F78">
        <w:t xml:space="preserve"> </w:t>
      </w:r>
      <w:r>
        <w:t>occurred</w:t>
      </w:r>
      <w:r w:rsidR="00785F78">
        <w:t xml:space="preserve"> </w:t>
      </w:r>
      <w:r>
        <w:t>from</w:t>
      </w:r>
      <w:r w:rsidR="00785F78">
        <w:t xml:space="preserve"> </w:t>
      </w:r>
      <w:r>
        <w:t>the</w:t>
      </w:r>
      <w:r w:rsidR="00785F78">
        <w:t xml:space="preserve"> </w:t>
      </w:r>
      <w:r>
        <w:t>exchange</w:t>
      </w:r>
      <w:r w:rsidR="00785F78">
        <w:t xml:space="preserve"> </w:t>
      </w:r>
      <w:r>
        <w:t>program</w:t>
      </w:r>
      <w:r w:rsidR="00785F78">
        <w:t xml:space="preserve"> </w:t>
      </w:r>
      <w:r>
        <w:t>development</w:t>
      </w:r>
      <w:r w:rsidR="00785F78">
        <w:t xml:space="preserve"> </w:t>
      </w:r>
      <w:r>
        <w:t>is</w:t>
      </w:r>
      <w:r w:rsidR="00785F78">
        <w:t xml:space="preserve"> </w:t>
      </w:r>
      <w:r>
        <w:t>that</w:t>
      </w:r>
      <w:r w:rsidR="00785F78">
        <w:t xml:space="preserve"> </w:t>
      </w:r>
      <w:r>
        <w:t>there</w:t>
      </w:r>
      <w:r w:rsidR="00785F78">
        <w:t xml:space="preserve"> </w:t>
      </w:r>
      <w:r>
        <w:t>is</w:t>
      </w:r>
      <w:r w:rsidR="00785F78">
        <w:t xml:space="preserve"> </w:t>
      </w:r>
      <w:r>
        <w:t>a</w:t>
      </w:r>
      <w:r w:rsidR="00785F78">
        <w:t xml:space="preserve"> </w:t>
      </w:r>
      <w:r>
        <w:t>need</w:t>
      </w:r>
      <w:r w:rsidR="00785F78">
        <w:t xml:space="preserve"> </w:t>
      </w:r>
      <w:r w:rsidR="0011244F">
        <w:t>to</w:t>
      </w:r>
      <w:r w:rsidR="00785F78">
        <w:t xml:space="preserve"> </w:t>
      </w:r>
      <w:r w:rsidR="0011244F">
        <w:t>better</w:t>
      </w:r>
      <w:r w:rsidR="00785F78">
        <w:t xml:space="preserve"> </w:t>
      </w:r>
      <w:r w:rsidR="0011244F">
        <w:t>understand</w:t>
      </w:r>
      <w:r w:rsidR="00785F78">
        <w:t xml:space="preserve"> </w:t>
      </w:r>
      <w:r>
        <w:t>policy</w:t>
      </w:r>
      <w:r w:rsidR="00785F78">
        <w:t xml:space="preserve"> </w:t>
      </w:r>
      <w:r>
        <w:t>and</w:t>
      </w:r>
      <w:r w:rsidR="00785F78">
        <w:t xml:space="preserve"> </w:t>
      </w:r>
      <w:r>
        <w:t>different</w:t>
      </w:r>
      <w:r w:rsidR="00785F78">
        <w:t xml:space="preserve"> </w:t>
      </w:r>
      <w:r>
        <w:t>ways</w:t>
      </w:r>
      <w:r w:rsidR="00785F78">
        <w:t xml:space="preserve"> </w:t>
      </w:r>
      <w:r>
        <w:t>exchanges</w:t>
      </w:r>
      <w:r w:rsidR="00785F78">
        <w:t xml:space="preserve"> </w:t>
      </w:r>
      <w:r>
        <w:t>can</w:t>
      </w:r>
      <w:r w:rsidR="00785F78">
        <w:t xml:space="preserve"> </w:t>
      </w:r>
      <w:r>
        <w:t>occur.</w:t>
      </w:r>
      <w:r w:rsidR="00785F78">
        <w:t xml:space="preserve"> </w:t>
      </w:r>
      <w:r>
        <w:t>More</w:t>
      </w:r>
      <w:r w:rsidR="00785F78">
        <w:t xml:space="preserve"> </w:t>
      </w:r>
      <w:r>
        <w:t>planning</w:t>
      </w:r>
      <w:r w:rsidR="00785F78">
        <w:t xml:space="preserve"> </w:t>
      </w:r>
      <w:r>
        <w:t>between</w:t>
      </w:r>
      <w:r w:rsidR="00785F78">
        <w:t xml:space="preserve"> </w:t>
      </w:r>
      <w:r>
        <w:t>the</w:t>
      </w:r>
      <w:r w:rsidR="00785F78">
        <w:t xml:space="preserve"> </w:t>
      </w:r>
      <w:r>
        <w:t>teacher</w:t>
      </w:r>
      <w:r w:rsidR="00785F78">
        <w:t xml:space="preserve"> </w:t>
      </w:r>
      <w:r>
        <w:t>and</w:t>
      </w:r>
      <w:r w:rsidR="00785F78">
        <w:t xml:space="preserve"> </w:t>
      </w:r>
      <w:r>
        <w:t>middle</w:t>
      </w:r>
      <w:r w:rsidR="00785F78">
        <w:t xml:space="preserve"> </w:t>
      </w:r>
      <w:r>
        <w:t>management</w:t>
      </w:r>
      <w:r w:rsidR="00785F78">
        <w:t xml:space="preserve"> </w:t>
      </w:r>
      <w:r>
        <w:t>before</w:t>
      </w:r>
      <w:r w:rsidR="00785F78">
        <w:t xml:space="preserve"> </w:t>
      </w:r>
      <w:r>
        <w:t>the</w:t>
      </w:r>
      <w:r w:rsidR="00785F78">
        <w:t xml:space="preserve"> </w:t>
      </w:r>
      <w:r>
        <w:t>study</w:t>
      </w:r>
      <w:r w:rsidR="00785F78">
        <w:t xml:space="preserve"> </w:t>
      </w:r>
      <w:r>
        <w:t>tour</w:t>
      </w:r>
      <w:r w:rsidR="00785F78">
        <w:t xml:space="preserve"> </w:t>
      </w:r>
      <w:r>
        <w:t>would</w:t>
      </w:r>
      <w:r w:rsidR="00785F78">
        <w:t xml:space="preserve"> </w:t>
      </w:r>
      <w:r>
        <w:t>have</w:t>
      </w:r>
      <w:r w:rsidR="00785F78">
        <w:t xml:space="preserve"> </w:t>
      </w:r>
      <w:r>
        <w:t>enabled</w:t>
      </w:r>
      <w:r w:rsidR="00785F78">
        <w:t xml:space="preserve"> </w:t>
      </w:r>
      <w:r>
        <w:t>purposive</w:t>
      </w:r>
      <w:r w:rsidR="00785F78">
        <w:t xml:space="preserve"> </w:t>
      </w:r>
      <w:r>
        <w:t>synergy</w:t>
      </w:r>
      <w:r w:rsidR="00785F78">
        <w:t xml:space="preserve"> </w:t>
      </w:r>
      <w:r w:rsidR="0011244F">
        <w:t>to</w:t>
      </w:r>
      <w:r w:rsidR="00785F78">
        <w:t xml:space="preserve"> </w:t>
      </w:r>
      <w:r>
        <w:t>develop</w:t>
      </w:r>
      <w:r w:rsidR="00785F78">
        <w:t xml:space="preserve"> </w:t>
      </w:r>
      <w:r>
        <w:t>strategies</w:t>
      </w:r>
      <w:r w:rsidR="00785F78">
        <w:t xml:space="preserve"> </w:t>
      </w:r>
      <w:r>
        <w:t>to</w:t>
      </w:r>
      <w:r w:rsidR="00785F78">
        <w:t xml:space="preserve"> </w:t>
      </w:r>
      <w:r>
        <w:t>foster</w:t>
      </w:r>
      <w:r w:rsidR="00785F78">
        <w:t xml:space="preserve"> </w:t>
      </w:r>
      <w:r>
        <w:t>longer-term</w:t>
      </w:r>
      <w:r w:rsidR="00785F78">
        <w:t xml:space="preserve"> </w:t>
      </w:r>
      <w:r>
        <w:t>exchange</w:t>
      </w:r>
      <w:r w:rsidR="00785F78">
        <w:t xml:space="preserve"> </w:t>
      </w:r>
      <w:r>
        <w:t>programs.</w:t>
      </w:r>
      <w:r w:rsidR="00785F78">
        <w:t xml:space="preserve"> </w:t>
      </w:r>
      <w:r>
        <w:t>This</w:t>
      </w:r>
      <w:r w:rsidR="00785F78">
        <w:t xml:space="preserve"> </w:t>
      </w:r>
      <w:r>
        <w:t>is</w:t>
      </w:r>
      <w:r w:rsidR="00785F78">
        <w:t xml:space="preserve"> </w:t>
      </w:r>
      <w:r>
        <w:t>reflect</w:t>
      </w:r>
      <w:r w:rsidR="0011244F">
        <w:t>s</w:t>
      </w:r>
      <w:r w:rsidR="00785F78">
        <w:t xml:space="preserve"> </w:t>
      </w:r>
      <w:r>
        <w:t>the</w:t>
      </w:r>
      <w:r w:rsidR="00785F78">
        <w:t xml:space="preserve"> </w:t>
      </w:r>
      <w:r>
        <w:t>development</w:t>
      </w:r>
      <w:r w:rsidR="00785F78">
        <w:t xml:space="preserve"> </w:t>
      </w:r>
      <w:r>
        <w:t>still</w:t>
      </w:r>
      <w:r w:rsidR="00785F78">
        <w:t xml:space="preserve"> </w:t>
      </w:r>
      <w:r>
        <w:t>needed</w:t>
      </w:r>
      <w:r w:rsidR="00785F78">
        <w:t xml:space="preserve"> </w:t>
      </w:r>
      <w:r>
        <w:t>in</w:t>
      </w:r>
      <w:r w:rsidR="00785F78">
        <w:t xml:space="preserve"> </w:t>
      </w:r>
      <w:r>
        <w:t>collaborative</w:t>
      </w:r>
      <w:r w:rsidR="00785F78">
        <w:t xml:space="preserve"> </w:t>
      </w:r>
      <w:r>
        <w:t>planning</w:t>
      </w:r>
      <w:r w:rsidR="00785F78">
        <w:t xml:space="preserve"> </w:t>
      </w:r>
      <w:r>
        <w:t>across</w:t>
      </w:r>
      <w:r w:rsidR="00785F78">
        <w:t xml:space="preserve"> </w:t>
      </w:r>
      <w:r>
        <w:t>different</w:t>
      </w:r>
      <w:r w:rsidR="00785F78">
        <w:t xml:space="preserve"> </w:t>
      </w:r>
      <w:r>
        <w:t>hierarchy</w:t>
      </w:r>
      <w:r w:rsidR="00785F78">
        <w:t xml:space="preserve"> </w:t>
      </w:r>
      <w:r>
        <w:t>levels</w:t>
      </w:r>
      <w:r w:rsidR="00785F78">
        <w:t xml:space="preserve"> </w:t>
      </w:r>
      <w:r>
        <w:t>within</w:t>
      </w:r>
      <w:r w:rsidR="00785F78">
        <w:t xml:space="preserve"> </w:t>
      </w:r>
      <w:r>
        <w:t>schools.</w:t>
      </w:r>
    </w:p>
    <w:p w:rsidR="00495681" w:rsidRDefault="00495681" w:rsidP="00785F78">
      <w:pPr>
        <w:pStyle w:val="4DET-Heading1"/>
        <w:spacing w:line="276" w:lineRule="auto"/>
      </w:pPr>
      <w:r>
        <w:t>Conclusion</w:t>
      </w:r>
    </w:p>
    <w:p w:rsidR="00495681" w:rsidRPr="00495681" w:rsidRDefault="00495681" w:rsidP="00785F78">
      <w:pPr>
        <w:pStyle w:val="5DET-NormalText"/>
        <w:spacing w:after="0"/>
        <w:ind w:left="0"/>
      </w:pPr>
      <w:r w:rsidRPr="00495681">
        <w:t>As</w:t>
      </w:r>
      <w:r w:rsidR="00785F78">
        <w:t xml:space="preserve"> </w:t>
      </w:r>
      <w:r w:rsidRPr="00495681">
        <w:t>a</w:t>
      </w:r>
      <w:r w:rsidR="00785F78">
        <w:t xml:space="preserve"> </w:t>
      </w:r>
      <w:r w:rsidRPr="00495681">
        <w:t>summary</w:t>
      </w:r>
      <w:r w:rsidR="00785F78">
        <w:t xml:space="preserve"> </w:t>
      </w:r>
      <w:r w:rsidRPr="00495681">
        <w:t>of</w:t>
      </w:r>
      <w:r w:rsidR="00785F78">
        <w:t xml:space="preserve"> </w:t>
      </w:r>
      <w:r w:rsidRPr="00495681">
        <w:t>the</w:t>
      </w:r>
      <w:r w:rsidR="00785F78">
        <w:t xml:space="preserve"> </w:t>
      </w:r>
      <w:r w:rsidRPr="00495681">
        <w:t>lessons</w:t>
      </w:r>
      <w:r w:rsidR="00785F78">
        <w:t xml:space="preserve"> </w:t>
      </w:r>
      <w:r w:rsidRPr="00495681">
        <w:t>learnt</w:t>
      </w:r>
      <w:r w:rsidR="00785F78">
        <w:t xml:space="preserve"> </w:t>
      </w:r>
      <w:r w:rsidRPr="00495681">
        <w:t>from</w:t>
      </w:r>
      <w:r w:rsidR="00785F78">
        <w:t xml:space="preserve"> </w:t>
      </w:r>
      <w:r w:rsidRPr="00495681">
        <w:t>my</w:t>
      </w:r>
      <w:r w:rsidR="00785F78">
        <w:t xml:space="preserve"> </w:t>
      </w:r>
      <w:r w:rsidRPr="00495681">
        <w:t>research</w:t>
      </w:r>
      <w:r w:rsidR="00785F78">
        <w:t xml:space="preserve"> </w:t>
      </w:r>
      <w:r w:rsidRPr="00495681">
        <w:t>I</w:t>
      </w:r>
      <w:r w:rsidR="00785F78">
        <w:t xml:space="preserve"> </w:t>
      </w:r>
      <w:r w:rsidRPr="00495681">
        <w:t>have</w:t>
      </w:r>
      <w:r w:rsidR="00785F78">
        <w:t xml:space="preserve"> </w:t>
      </w:r>
      <w:r w:rsidRPr="00495681">
        <w:t>several</w:t>
      </w:r>
      <w:r w:rsidR="00785F78">
        <w:t xml:space="preserve"> </w:t>
      </w:r>
      <w:r w:rsidRPr="00495681">
        <w:t>conclusions</w:t>
      </w:r>
      <w:r w:rsidR="00785F78">
        <w:t xml:space="preserve"> </w:t>
      </w:r>
      <w:r w:rsidRPr="00495681">
        <w:t>for</w:t>
      </w:r>
      <w:r w:rsidR="00785F78">
        <w:t xml:space="preserve"> </w:t>
      </w:r>
      <w:r w:rsidRPr="00495681">
        <w:t>consideration:</w:t>
      </w:r>
    </w:p>
    <w:p w:rsidR="00495681" w:rsidRPr="008D601D" w:rsidRDefault="00495681" w:rsidP="00785F78">
      <w:pPr>
        <w:pStyle w:val="61DET-Bullet"/>
        <w:ind w:left="568" w:hanging="284"/>
      </w:pPr>
      <w:r w:rsidRPr="008D601D">
        <w:t>Using</w:t>
      </w:r>
      <w:r w:rsidR="00785F78">
        <w:t xml:space="preserve"> </w:t>
      </w:r>
      <w:r w:rsidRPr="008D601D">
        <w:t>digital</w:t>
      </w:r>
      <w:r w:rsidR="00785F78">
        <w:t xml:space="preserve"> </w:t>
      </w:r>
      <w:r w:rsidRPr="008D601D">
        <w:t>technology</w:t>
      </w:r>
      <w:r w:rsidR="00785F78">
        <w:t xml:space="preserve"> </w:t>
      </w:r>
      <w:r w:rsidR="0011244F">
        <w:t>and</w:t>
      </w:r>
      <w:r w:rsidR="00785F78">
        <w:t xml:space="preserve"> </w:t>
      </w:r>
      <w:r w:rsidR="0011244F">
        <w:t>task-</w:t>
      </w:r>
      <w:r w:rsidRPr="008D601D">
        <w:t>based</w:t>
      </w:r>
      <w:r w:rsidR="00785F78">
        <w:t xml:space="preserve"> </w:t>
      </w:r>
      <w:r w:rsidRPr="008D601D">
        <w:t>learning</w:t>
      </w:r>
      <w:r w:rsidR="00785F78">
        <w:t xml:space="preserve"> </w:t>
      </w:r>
      <w:r w:rsidRPr="008D601D">
        <w:t>in</w:t>
      </w:r>
      <w:r w:rsidR="00785F78">
        <w:t xml:space="preserve"> </w:t>
      </w:r>
      <w:r w:rsidRPr="008D601D">
        <w:t>Chinese</w:t>
      </w:r>
      <w:r w:rsidR="00785F78">
        <w:t xml:space="preserve"> </w:t>
      </w:r>
      <w:r w:rsidRPr="008D601D">
        <w:t>language</w:t>
      </w:r>
      <w:r w:rsidR="00785F78">
        <w:t xml:space="preserve"> </w:t>
      </w:r>
      <w:r w:rsidRPr="008D601D">
        <w:t>programs</w:t>
      </w:r>
      <w:r w:rsidR="00785F78">
        <w:t xml:space="preserve"> </w:t>
      </w:r>
      <w:r w:rsidRPr="008D601D">
        <w:t>enables</w:t>
      </w:r>
      <w:r w:rsidR="00785F78">
        <w:t xml:space="preserve"> </w:t>
      </w:r>
      <w:r w:rsidRPr="008D601D">
        <w:t>authenticity,</w:t>
      </w:r>
      <w:r w:rsidR="00785F78">
        <w:t xml:space="preserve"> </w:t>
      </w:r>
      <w:r>
        <w:t>c</w:t>
      </w:r>
      <w:r w:rsidRPr="008D601D">
        <w:t>ro</w:t>
      </w:r>
      <w:r>
        <w:t>ss</w:t>
      </w:r>
      <w:r w:rsidR="00785F78">
        <w:t xml:space="preserve"> </w:t>
      </w:r>
      <w:r>
        <w:t>curricular</w:t>
      </w:r>
      <w:r w:rsidR="00785F78">
        <w:t xml:space="preserve"> </w:t>
      </w:r>
      <w:r>
        <w:t>p</w:t>
      </w:r>
      <w:r w:rsidRPr="008D601D">
        <w:t>riorities</w:t>
      </w:r>
      <w:r w:rsidR="00785F78">
        <w:t xml:space="preserve"> </w:t>
      </w:r>
      <w:r w:rsidRPr="008D601D">
        <w:t>and</w:t>
      </w:r>
      <w:r w:rsidR="00785F78">
        <w:t xml:space="preserve"> </w:t>
      </w:r>
      <w:r w:rsidRPr="008D601D">
        <w:t>increased</w:t>
      </w:r>
      <w:r w:rsidR="00785F78">
        <w:t xml:space="preserve"> </w:t>
      </w:r>
      <w:r w:rsidRPr="008D601D">
        <w:t>learner</w:t>
      </w:r>
      <w:r w:rsidR="00785F78">
        <w:t xml:space="preserve"> </w:t>
      </w:r>
      <w:r w:rsidRPr="008D601D">
        <w:t>motivation.</w:t>
      </w:r>
      <w:r w:rsidR="00785F78">
        <w:t xml:space="preserve"> </w:t>
      </w:r>
    </w:p>
    <w:p w:rsidR="00495681" w:rsidRPr="008D601D" w:rsidRDefault="00495681" w:rsidP="00785F78">
      <w:pPr>
        <w:pStyle w:val="61DET-Bullet"/>
        <w:ind w:left="568" w:hanging="284"/>
      </w:pPr>
      <w:r w:rsidRPr="008D601D">
        <w:t>Collaborative</w:t>
      </w:r>
      <w:r w:rsidR="00785F78">
        <w:t xml:space="preserve"> </w:t>
      </w:r>
      <w:r w:rsidRPr="008D601D">
        <w:t>technology</w:t>
      </w:r>
      <w:r w:rsidR="00785F78">
        <w:t xml:space="preserve"> </w:t>
      </w:r>
      <w:r w:rsidRPr="008D601D">
        <w:t>plays</w:t>
      </w:r>
      <w:r w:rsidR="00785F78">
        <w:t xml:space="preserve"> </w:t>
      </w:r>
      <w:r w:rsidRPr="008D601D">
        <w:t>a</w:t>
      </w:r>
      <w:r w:rsidR="00785F78">
        <w:t xml:space="preserve"> </w:t>
      </w:r>
      <w:r w:rsidRPr="008D601D">
        <w:t>key</w:t>
      </w:r>
      <w:r w:rsidR="00785F78">
        <w:t xml:space="preserve"> </w:t>
      </w:r>
      <w:r w:rsidRPr="008D601D">
        <w:t>role</w:t>
      </w:r>
      <w:r w:rsidR="00785F78">
        <w:t xml:space="preserve"> </w:t>
      </w:r>
      <w:r w:rsidRPr="008D601D">
        <w:t>in</w:t>
      </w:r>
      <w:r w:rsidR="00785F78">
        <w:t xml:space="preserve"> </w:t>
      </w:r>
      <w:r w:rsidRPr="008D601D">
        <w:t>developing</w:t>
      </w:r>
      <w:r w:rsidR="00785F78">
        <w:t xml:space="preserve"> </w:t>
      </w:r>
      <w:r w:rsidRPr="008D601D">
        <w:t>21</w:t>
      </w:r>
      <w:r w:rsidRPr="008D601D">
        <w:rPr>
          <w:vertAlign w:val="superscript"/>
        </w:rPr>
        <w:t>st</w:t>
      </w:r>
      <w:r w:rsidR="00785F78">
        <w:t xml:space="preserve"> </w:t>
      </w:r>
      <w:r w:rsidRPr="008D601D">
        <w:t>Century</w:t>
      </w:r>
      <w:r w:rsidR="00785F78">
        <w:t xml:space="preserve"> </w:t>
      </w:r>
      <w:r>
        <w:t>le</w:t>
      </w:r>
      <w:r w:rsidRPr="008D601D">
        <w:t>arning</w:t>
      </w:r>
      <w:r w:rsidR="00785F78">
        <w:t xml:space="preserve"> </w:t>
      </w:r>
      <w:r w:rsidRPr="008D601D">
        <w:t>skills</w:t>
      </w:r>
      <w:r w:rsidR="00785F78">
        <w:t xml:space="preserve"> </w:t>
      </w:r>
      <w:r w:rsidRPr="008D601D">
        <w:t>and</w:t>
      </w:r>
      <w:r w:rsidR="00785F78">
        <w:t xml:space="preserve"> </w:t>
      </w:r>
      <w:r w:rsidRPr="008D601D">
        <w:t>intercultural</w:t>
      </w:r>
      <w:r w:rsidR="00785F78">
        <w:t xml:space="preserve"> </w:t>
      </w:r>
      <w:r w:rsidRPr="008D601D">
        <w:t>awareness</w:t>
      </w:r>
      <w:r w:rsidR="00785F78">
        <w:t xml:space="preserve"> </w:t>
      </w:r>
      <w:r w:rsidRPr="008D601D">
        <w:t>through</w:t>
      </w:r>
      <w:r w:rsidR="00785F78">
        <w:t xml:space="preserve"> </w:t>
      </w:r>
      <w:r w:rsidR="0011244F">
        <w:t>task-based</w:t>
      </w:r>
      <w:r w:rsidR="00785F78">
        <w:t xml:space="preserve"> </w:t>
      </w:r>
      <w:r w:rsidRPr="008D601D">
        <w:t>learning</w:t>
      </w:r>
      <w:r w:rsidR="00785F78">
        <w:t xml:space="preserve"> </w:t>
      </w:r>
      <w:r w:rsidRPr="008D601D">
        <w:t>in</w:t>
      </w:r>
      <w:r w:rsidR="00785F78">
        <w:t xml:space="preserve"> </w:t>
      </w:r>
      <w:r w:rsidRPr="008D601D">
        <w:t>Chinese</w:t>
      </w:r>
      <w:r w:rsidR="00785F78">
        <w:t xml:space="preserve"> </w:t>
      </w:r>
      <w:r w:rsidRPr="008D601D">
        <w:t>language</w:t>
      </w:r>
      <w:r w:rsidR="00785F78">
        <w:t xml:space="preserve"> </w:t>
      </w:r>
      <w:r w:rsidRPr="008D601D">
        <w:t>programs.</w:t>
      </w:r>
    </w:p>
    <w:p w:rsidR="00495681" w:rsidRPr="008D601D" w:rsidRDefault="00495681" w:rsidP="00785F78">
      <w:pPr>
        <w:pStyle w:val="61DET-Bullet"/>
        <w:spacing w:after="240"/>
        <w:ind w:left="568" w:hanging="284"/>
      </w:pPr>
      <w:r>
        <w:t>Us</w:t>
      </w:r>
      <w:r w:rsidR="0011244F">
        <w:t>ing</w:t>
      </w:r>
      <w:r w:rsidR="00785F78">
        <w:t xml:space="preserve"> </w:t>
      </w:r>
      <w:r>
        <w:t>d</w:t>
      </w:r>
      <w:r w:rsidRPr="008D601D">
        <w:t>igital</w:t>
      </w:r>
      <w:r w:rsidR="00785F78">
        <w:t xml:space="preserve"> </w:t>
      </w:r>
      <w:r w:rsidRPr="008D601D">
        <w:t>technologies</w:t>
      </w:r>
      <w:r w:rsidR="00785F78">
        <w:t xml:space="preserve"> </w:t>
      </w:r>
      <w:r w:rsidRPr="008D601D">
        <w:t>help</w:t>
      </w:r>
      <w:r>
        <w:t>s</w:t>
      </w:r>
      <w:r w:rsidR="00785F78">
        <w:t xml:space="preserve"> </w:t>
      </w:r>
      <w:r w:rsidRPr="008D601D">
        <w:t>build</w:t>
      </w:r>
      <w:r w:rsidR="00785F78">
        <w:t xml:space="preserve"> </w:t>
      </w:r>
      <w:r w:rsidRPr="008D601D">
        <w:t>communication</w:t>
      </w:r>
      <w:r w:rsidR="00785F78">
        <w:t xml:space="preserve"> </w:t>
      </w:r>
      <w:r w:rsidRPr="008D601D">
        <w:t>and</w:t>
      </w:r>
      <w:r w:rsidR="00785F78">
        <w:t xml:space="preserve"> </w:t>
      </w:r>
      <w:r w:rsidRPr="008D601D">
        <w:t>support</w:t>
      </w:r>
      <w:r w:rsidR="00785F78">
        <w:t xml:space="preserve"> </w:t>
      </w:r>
      <w:r w:rsidRPr="008D601D">
        <w:t>between</w:t>
      </w:r>
      <w:r w:rsidR="00785F78">
        <w:t xml:space="preserve"> </w:t>
      </w:r>
      <w:r w:rsidRPr="008D601D">
        <w:t>schools</w:t>
      </w:r>
      <w:r w:rsidR="00785F78">
        <w:t xml:space="preserve"> </w:t>
      </w:r>
      <w:r w:rsidRPr="008D601D">
        <w:t>community,</w:t>
      </w:r>
      <w:r w:rsidR="00785F78">
        <w:t xml:space="preserve"> </w:t>
      </w:r>
      <w:r w:rsidRPr="008D601D">
        <w:t>professional</w:t>
      </w:r>
      <w:r w:rsidR="00785F78">
        <w:t xml:space="preserve"> </w:t>
      </w:r>
      <w:r w:rsidRPr="008D601D">
        <w:t>learning</w:t>
      </w:r>
      <w:r w:rsidR="00785F78">
        <w:t xml:space="preserve"> </w:t>
      </w:r>
      <w:r w:rsidRPr="008D601D">
        <w:t>networks</w:t>
      </w:r>
      <w:r w:rsidR="00785F78">
        <w:t xml:space="preserve"> </w:t>
      </w:r>
      <w:r w:rsidRPr="008D601D">
        <w:t>and</w:t>
      </w:r>
      <w:r w:rsidR="00785F78">
        <w:t xml:space="preserve"> </w:t>
      </w:r>
      <w:r w:rsidRPr="008D601D">
        <w:t>are</w:t>
      </w:r>
      <w:r w:rsidR="00785F78">
        <w:t xml:space="preserve"> </w:t>
      </w:r>
      <w:r w:rsidRPr="008D601D">
        <w:t>key</w:t>
      </w:r>
      <w:r w:rsidR="00785F78">
        <w:t xml:space="preserve"> </w:t>
      </w:r>
      <w:r w:rsidRPr="008D601D">
        <w:t>to</w:t>
      </w:r>
      <w:r w:rsidR="00785F78">
        <w:t xml:space="preserve"> </w:t>
      </w:r>
      <w:r w:rsidRPr="008D601D">
        <w:t>growth</w:t>
      </w:r>
      <w:r w:rsidR="00785F78">
        <w:t xml:space="preserve"> </w:t>
      </w:r>
      <w:r w:rsidRPr="008D601D">
        <w:t>in</w:t>
      </w:r>
      <w:r w:rsidR="00785F78">
        <w:t xml:space="preserve"> </w:t>
      </w:r>
      <w:r w:rsidRPr="008D601D">
        <w:t>regional</w:t>
      </w:r>
      <w:r w:rsidR="00785F78">
        <w:t xml:space="preserve"> </w:t>
      </w:r>
      <w:r w:rsidRPr="008D601D">
        <w:t>Chinese</w:t>
      </w:r>
      <w:r w:rsidR="00785F78">
        <w:t xml:space="preserve"> </w:t>
      </w:r>
      <w:r w:rsidRPr="008D601D">
        <w:t>language</w:t>
      </w:r>
      <w:r w:rsidR="00785F78">
        <w:t xml:space="preserve"> </w:t>
      </w:r>
      <w:r w:rsidRPr="008D601D">
        <w:t>programs</w:t>
      </w:r>
      <w:r>
        <w:t>.</w:t>
      </w:r>
    </w:p>
    <w:p w:rsidR="00495681" w:rsidRDefault="00495681" w:rsidP="00785F78">
      <w:pPr>
        <w:pStyle w:val="5DET-NormalText"/>
        <w:spacing w:after="0"/>
        <w:ind w:left="0"/>
      </w:pPr>
      <w:r w:rsidRPr="008D601D">
        <w:t>As</w:t>
      </w:r>
      <w:r w:rsidR="00785F78">
        <w:t xml:space="preserve"> </w:t>
      </w:r>
      <w:r w:rsidRPr="008D601D">
        <w:t>recommendations</w:t>
      </w:r>
      <w:r w:rsidR="00785F78">
        <w:t xml:space="preserve"> </w:t>
      </w:r>
      <w:r w:rsidRPr="008D601D">
        <w:t>I</w:t>
      </w:r>
      <w:r w:rsidR="00785F78">
        <w:t xml:space="preserve"> </w:t>
      </w:r>
      <w:r w:rsidRPr="008D601D">
        <w:t>offer</w:t>
      </w:r>
      <w:r w:rsidR="00785F78">
        <w:t xml:space="preserve"> </w:t>
      </w:r>
      <w:r w:rsidRPr="008D601D">
        <w:t>the</w:t>
      </w:r>
      <w:r w:rsidR="00785F78">
        <w:t xml:space="preserve"> </w:t>
      </w:r>
      <w:r w:rsidRPr="008D601D">
        <w:t>following:</w:t>
      </w:r>
    </w:p>
    <w:p w:rsidR="00495681" w:rsidRPr="00402D6C" w:rsidRDefault="00495681" w:rsidP="00785F78">
      <w:pPr>
        <w:pStyle w:val="61DET-Bullet"/>
        <w:ind w:left="568" w:hanging="284"/>
        <w:rPr>
          <w:rFonts w:ascii="Helvetica" w:hAnsi="Helvetica" w:cs="Helvetica"/>
          <w:b/>
        </w:rPr>
      </w:pPr>
      <w:r w:rsidRPr="001B4FAE">
        <w:t>Development</w:t>
      </w:r>
      <w:r w:rsidR="00785F78">
        <w:t xml:space="preserve"> </w:t>
      </w:r>
      <w:r w:rsidRPr="001B4FAE">
        <w:t>of</w:t>
      </w:r>
      <w:r w:rsidR="00785F78">
        <w:t xml:space="preserve"> </w:t>
      </w:r>
      <w:r w:rsidRPr="001B4FAE">
        <w:t>sustainable</w:t>
      </w:r>
      <w:r w:rsidR="00785F78">
        <w:t xml:space="preserve"> </w:t>
      </w:r>
      <w:r w:rsidRPr="001B4FAE">
        <w:t>processes</w:t>
      </w:r>
      <w:r w:rsidR="00785F78">
        <w:t xml:space="preserve"> </w:t>
      </w:r>
      <w:r w:rsidR="0011244F">
        <w:t>for</w:t>
      </w:r>
      <w:r w:rsidR="00785F78">
        <w:t xml:space="preserve"> </w:t>
      </w:r>
      <w:r w:rsidRPr="001B4FAE">
        <w:t>identity</w:t>
      </w:r>
      <w:r w:rsidR="00785F78">
        <w:t xml:space="preserve"> </w:t>
      </w:r>
      <w:r w:rsidRPr="001B4FAE">
        <w:t>management</w:t>
      </w:r>
      <w:r w:rsidR="00785F78">
        <w:t xml:space="preserve"> </w:t>
      </w:r>
      <w:r w:rsidRPr="001B4FAE">
        <w:t>with</w:t>
      </w:r>
      <w:r w:rsidR="00785F78">
        <w:t xml:space="preserve"> </w:t>
      </w:r>
      <w:r w:rsidRPr="001B4FAE">
        <w:t>web</w:t>
      </w:r>
      <w:r w:rsidR="00785F78">
        <w:t xml:space="preserve"> </w:t>
      </w:r>
      <w:r w:rsidRPr="001B4FAE">
        <w:t>2.0</w:t>
      </w:r>
      <w:r w:rsidR="00785F78">
        <w:t xml:space="preserve"> </w:t>
      </w:r>
      <w:r w:rsidRPr="001B4FAE">
        <w:t>tools</w:t>
      </w:r>
      <w:r w:rsidR="00785F78">
        <w:t xml:space="preserve"> </w:t>
      </w:r>
      <w:r w:rsidR="0011244F">
        <w:t>is</w:t>
      </w:r>
      <w:r w:rsidR="00785F78">
        <w:t xml:space="preserve"> </w:t>
      </w:r>
      <w:r w:rsidR="0011244F">
        <w:t>needed</w:t>
      </w:r>
      <w:r w:rsidRPr="001B4FAE">
        <w:t>.</w:t>
      </w:r>
      <w:r w:rsidR="00785F78">
        <w:t xml:space="preserve"> </w:t>
      </w:r>
      <w:r w:rsidRPr="001B4FAE">
        <w:t>This</w:t>
      </w:r>
      <w:r w:rsidR="00785F78">
        <w:t xml:space="preserve"> </w:t>
      </w:r>
      <w:r w:rsidRPr="001B4FAE">
        <w:t>could</w:t>
      </w:r>
      <w:r w:rsidR="00785F78">
        <w:t xml:space="preserve"> </w:t>
      </w:r>
      <w:r w:rsidRPr="001B4FAE">
        <w:t>involve</w:t>
      </w:r>
      <w:r w:rsidR="00785F78">
        <w:rPr>
          <w:rFonts w:ascii="Helvetica" w:hAnsi="Helvetica" w:cs="Helvetica"/>
        </w:rPr>
        <w:t xml:space="preserve"> </w:t>
      </w:r>
      <w:r>
        <w:t>d</w:t>
      </w:r>
      <w:r w:rsidRPr="00402D6C">
        <w:t>evelop</w:t>
      </w:r>
      <w:r w:rsidR="0011244F">
        <w:t>ing</w:t>
      </w:r>
      <w:r w:rsidR="00785F78">
        <w:t xml:space="preserve"> </w:t>
      </w:r>
      <w:r w:rsidRPr="00402D6C">
        <w:t>a</w:t>
      </w:r>
      <w:r w:rsidR="00785F78">
        <w:t xml:space="preserve"> </w:t>
      </w:r>
      <w:r w:rsidRPr="00402D6C">
        <w:t>digital</w:t>
      </w:r>
      <w:r w:rsidR="00785F78">
        <w:t xml:space="preserve"> </w:t>
      </w:r>
      <w:r w:rsidRPr="00402D6C">
        <w:t>literacy</w:t>
      </w:r>
      <w:r w:rsidR="00785F78">
        <w:t xml:space="preserve"> </w:t>
      </w:r>
      <w:r w:rsidRPr="00402D6C">
        <w:t>checklist</w:t>
      </w:r>
      <w:r w:rsidR="00785F78">
        <w:t xml:space="preserve"> </w:t>
      </w:r>
      <w:r w:rsidRPr="00402D6C">
        <w:t>for</w:t>
      </w:r>
      <w:r w:rsidR="00785F78">
        <w:t xml:space="preserve"> </w:t>
      </w:r>
      <w:r w:rsidRPr="00402D6C">
        <w:t>web</w:t>
      </w:r>
      <w:r w:rsidR="00785F78">
        <w:t xml:space="preserve"> </w:t>
      </w:r>
      <w:r w:rsidRPr="00402D6C">
        <w:t>2.0</w:t>
      </w:r>
      <w:r w:rsidR="00785F78">
        <w:t xml:space="preserve"> </w:t>
      </w:r>
      <w:r w:rsidRPr="00402D6C">
        <w:t>tools</w:t>
      </w:r>
      <w:r w:rsidR="00785F78">
        <w:t xml:space="preserve"> </w:t>
      </w:r>
      <w:r>
        <w:t>that</w:t>
      </w:r>
      <w:r w:rsidR="00785F78">
        <w:t xml:space="preserve"> </w:t>
      </w:r>
      <w:r w:rsidRPr="00402D6C">
        <w:t>will</w:t>
      </w:r>
      <w:r w:rsidR="00785F78">
        <w:t xml:space="preserve"> </w:t>
      </w:r>
      <w:r w:rsidRPr="00402D6C">
        <w:t>support</w:t>
      </w:r>
      <w:r w:rsidR="00785F78">
        <w:t xml:space="preserve"> </w:t>
      </w:r>
      <w:r w:rsidRPr="00402D6C">
        <w:t>teachers</w:t>
      </w:r>
      <w:r w:rsidR="00785F78">
        <w:t xml:space="preserve"> </w:t>
      </w:r>
      <w:r w:rsidRPr="00402D6C">
        <w:t>wanting</w:t>
      </w:r>
      <w:r w:rsidR="00785F78">
        <w:t xml:space="preserve"> </w:t>
      </w:r>
      <w:r w:rsidRPr="00402D6C">
        <w:t>to</w:t>
      </w:r>
      <w:r w:rsidR="00785F78">
        <w:t xml:space="preserve"> </w:t>
      </w:r>
      <w:r w:rsidRPr="00402D6C">
        <w:t>design</w:t>
      </w:r>
      <w:r w:rsidR="00785F78">
        <w:t xml:space="preserve"> </w:t>
      </w:r>
      <w:r w:rsidR="0011244F">
        <w:t>task-based</w:t>
      </w:r>
      <w:r w:rsidR="00785F78">
        <w:t xml:space="preserve"> </w:t>
      </w:r>
      <w:r w:rsidRPr="00402D6C">
        <w:t>collaborative</w:t>
      </w:r>
      <w:r w:rsidR="00785F78">
        <w:t xml:space="preserve"> </w:t>
      </w:r>
      <w:r w:rsidRPr="00402D6C">
        <w:t>learning</w:t>
      </w:r>
      <w:r w:rsidR="00785F78">
        <w:t xml:space="preserve"> </w:t>
      </w:r>
      <w:r w:rsidRPr="00402D6C">
        <w:t>experiences.</w:t>
      </w:r>
      <w:r w:rsidR="00785F78">
        <w:t xml:space="preserve"> </w:t>
      </w:r>
      <w:r w:rsidR="0011244F">
        <w:t>A</w:t>
      </w:r>
      <w:r w:rsidR="00785F78">
        <w:t xml:space="preserve"> </w:t>
      </w:r>
      <w:r w:rsidRPr="00402D6C">
        <w:t>lot</w:t>
      </w:r>
      <w:r w:rsidR="00785F78">
        <w:t xml:space="preserve"> </w:t>
      </w:r>
      <w:r w:rsidRPr="00402D6C">
        <w:t>of</w:t>
      </w:r>
      <w:r w:rsidR="00785F78">
        <w:t xml:space="preserve"> </w:t>
      </w:r>
      <w:r w:rsidRPr="00402D6C">
        <w:t>useful</w:t>
      </w:r>
      <w:r w:rsidR="00785F78">
        <w:t xml:space="preserve"> </w:t>
      </w:r>
      <w:r w:rsidRPr="00402D6C">
        <w:t>technology</w:t>
      </w:r>
      <w:r w:rsidR="00785F78">
        <w:t xml:space="preserve"> </w:t>
      </w:r>
      <w:r w:rsidR="0011244F">
        <w:t>is</w:t>
      </w:r>
      <w:r w:rsidR="00785F78">
        <w:t xml:space="preserve"> </w:t>
      </w:r>
      <w:r w:rsidRPr="00402D6C">
        <w:t>available</w:t>
      </w:r>
      <w:r w:rsidR="00785F78">
        <w:t xml:space="preserve"> </w:t>
      </w:r>
      <w:r w:rsidRPr="00402D6C">
        <w:t>to</w:t>
      </w:r>
      <w:r w:rsidR="00785F78">
        <w:t xml:space="preserve"> </w:t>
      </w:r>
      <w:r w:rsidRPr="00402D6C">
        <w:t>use</w:t>
      </w:r>
      <w:r w:rsidR="00785F78">
        <w:t xml:space="preserve"> </w:t>
      </w:r>
      <w:r w:rsidRPr="00402D6C">
        <w:t>within</w:t>
      </w:r>
      <w:r w:rsidR="00785F78">
        <w:t xml:space="preserve"> </w:t>
      </w:r>
      <w:r w:rsidRPr="00402D6C">
        <w:t>NSW</w:t>
      </w:r>
      <w:r w:rsidR="00785F78">
        <w:t xml:space="preserve"> </w:t>
      </w:r>
      <w:r w:rsidRPr="00402D6C">
        <w:t>Department</w:t>
      </w:r>
      <w:r w:rsidR="00785F78">
        <w:t xml:space="preserve"> </w:t>
      </w:r>
      <w:r w:rsidRPr="00402D6C">
        <w:t>of</w:t>
      </w:r>
      <w:r w:rsidR="00785F78">
        <w:t xml:space="preserve"> </w:t>
      </w:r>
      <w:r w:rsidRPr="00402D6C">
        <w:t>Education,</w:t>
      </w:r>
      <w:r w:rsidR="00785F78">
        <w:t xml:space="preserve"> </w:t>
      </w:r>
      <w:r w:rsidRPr="00402D6C">
        <w:t>yet</w:t>
      </w:r>
      <w:r w:rsidR="00785F78">
        <w:t xml:space="preserve"> </w:t>
      </w:r>
      <w:r w:rsidRPr="00402D6C">
        <w:t>teachers</w:t>
      </w:r>
      <w:r w:rsidR="00785F78">
        <w:t xml:space="preserve"> </w:t>
      </w:r>
      <w:r w:rsidRPr="00402D6C">
        <w:t>often</w:t>
      </w:r>
      <w:r w:rsidR="00785F78">
        <w:t xml:space="preserve"> </w:t>
      </w:r>
      <w:r w:rsidRPr="00402D6C">
        <w:t>lack</w:t>
      </w:r>
      <w:r w:rsidR="00785F78">
        <w:t xml:space="preserve"> </w:t>
      </w:r>
      <w:r w:rsidRPr="00402D6C">
        <w:t>understanding</w:t>
      </w:r>
      <w:r w:rsidR="00785F78">
        <w:t xml:space="preserve"> </w:t>
      </w:r>
      <w:r w:rsidRPr="00402D6C">
        <w:t>around</w:t>
      </w:r>
      <w:r w:rsidR="00785F78">
        <w:t xml:space="preserve"> </w:t>
      </w:r>
      <w:r w:rsidRPr="00402D6C">
        <w:t>student</w:t>
      </w:r>
      <w:r w:rsidR="00785F78">
        <w:t xml:space="preserve"> </w:t>
      </w:r>
      <w:r w:rsidRPr="00402D6C">
        <w:t>safety,</w:t>
      </w:r>
      <w:r w:rsidR="00785F78">
        <w:t xml:space="preserve"> </w:t>
      </w:r>
      <w:r w:rsidRPr="00402D6C">
        <w:t>digital</w:t>
      </w:r>
      <w:r w:rsidR="00785F78">
        <w:t xml:space="preserve"> </w:t>
      </w:r>
      <w:r w:rsidRPr="00402D6C">
        <w:t>literacy</w:t>
      </w:r>
      <w:r w:rsidR="00785F78">
        <w:t xml:space="preserve"> </w:t>
      </w:r>
      <w:r w:rsidRPr="00402D6C">
        <w:t>and</w:t>
      </w:r>
      <w:r w:rsidR="00785F78">
        <w:t xml:space="preserve"> </w:t>
      </w:r>
      <w:r w:rsidRPr="00402D6C">
        <w:t>informed</w:t>
      </w:r>
      <w:r w:rsidR="00785F78">
        <w:t xml:space="preserve"> </w:t>
      </w:r>
      <w:r w:rsidRPr="00402D6C">
        <w:t>consent.</w:t>
      </w:r>
      <w:r w:rsidR="00785F78">
        <w:t xml:space="preserve"> </w:t>
      </w:r>
      <w:r w:rsidRPr="00402D6C">
        <w:t>This</w:t>
      </w:r>
      <w:r w:rsidR="00785F78">
        <w:t xml:space="preserve"> </w:t>
      </w:r>
      <w:r w:rsidRPr="00402D6C">
        <w:t>results</w:t>
      </w:r>
      <w:r w:rsidR="00785F78">
        <w:t xml:space="preserve"> </w:t>
      </w:r>
      <w:r w:rsidRPr="00402D6C">
        <w:t>in</w:t>
      </w:r>
      <w:r w:rsidR="00785F78">
        <w:t xml:space="preserve"> </w:t>
      </w:r>
      <w:r>
        <w:t>many</w:t>
      </w:r>
      <w:r w:rsidR="00785F78">
        <w:t xml:space="preserve"> </w:t>
      </w:r>
      <w:r w:rsidRPr="00402D6C">
        <w:t>teachers</w:t>
      </w:r>
      <w:r w:rsidR="00785F78">
        <w:t xml:space="preserve"> </w:t>
      </w:r>
      <w:r w:rsidRPr="00402D6C">
        <w:t>not</w:t>
      </w:r>
      <w:r w:rsidR="00785F78">
        <w:t xml:space="preserve"> </w:t>
      </w:r>
      <w:r w:rsidRPr="00402D6C">
        <w:t>having</w:t>
      </w:r>
      <w:r w:rsidR="00785F78">
        <w:t xml:space="preserve"> </w:t>
      </w:r>
      <w:r w:rsidRPr="00402D6C">
        <w:t>the</w:t>
      </w:r>
      <w:r w:rsidR="00785F78">
        <w:t xml:space="preserve"> </w:t>
      </w:r>
      <w:r w:rsidRPr="00402D6C">
        <w:t>confidence</w:t>
      </w:r>
      <w:r w:rsidR="00785F78">
        <w:t xml:space="preserve"> </w:t>
      </w:r>
      <w:r w:rsidRPr="00402D6C">
        <w:t>to</w:t>
      </w:r>
      <w:r w:rsidR="00785F78">
        <w:t xml:space="preserve"> </w:t>
      </w:r>
      <w:r w:rsidRPr="00402D6C">
        <w:t>take</w:t>
      </w:r>
      <w:r w:rsidR="00785F78">
        <w:t xml:space="preserve"> </w:t>
      </w:r>
      <w:r w:rsidRPr="00402D6C">
        <w:t>up</w:t>
      </w:r>
      <w:r w:rsidR="00785F78">
        <w:t xml:space="preserve"> </w:t>
      </w:r>
      <w:r w:rsidRPr="00402D6C">
        <w:t>new</w:t>
      </w:r>
      <w:r w:rsidR="00785F78">
        <w:t xml:space="preserve"> </w:t>
      </w:r>
      <w:r w:rsidRPr="00402D6C">
        <w:t>technologies.</w:t>
      </w:r>
      <w:r w:rsidR="00785F78">
        <w:t xml:space="preserve"> </w:t>
      </w:r>
    </w:p>
    <w:p w:rsidR="00495681" w:rsidRPr="001B4FAE" w:rsidRDefault="00495681" w:rsidP="00785F78">
      <w:pPr>
        <w:pStyle w:val="61DET-Bullet"/>
        <w:ind w:left="568" w:hanging="284"/>
      </w:pPr>
      <w:r w:rsidRPr="001B4FAE">
        <w:lastRenderedPageBreak/>
        <w:t>Along</w:t>
      </w:r>
      <w:r w:rsidR="00785F78">
        <w:t xml:space="preserve"> </w:t>
      </w:r>
      <w:r w:rsidRPr="001B4FAE">
        <w:t>with</w:t>
      </w:r>
      <w:r w:rsidR="00785F78">
        <w:t xml:space="preserve"> </w:t>
      </w:r>
      <w:r w:rsidRPr="001B4FAE">
        <w:t>Local</w:t>
      </w:r>
      <w:r w:rsidR="00785F78">
        <w:t xml:space="preserve"> </w:t>
      </w:r>
      <w:r w:rsidRPr="001B4FAE">
        <w:t>Schools</w:t>
      </w:r>
      <w:r w:rsidR="00785F78">
        <w:t xml:space="preserve"> </w:t>
      </w:r>
      <w:r w:rsidRPr="001B4FAE">
        <w:t>Local</w:t>
      </w:r>
      <w:r w:rsidR="00785F78">
        <w:t xml:space="preserve"> </w:t>
      </w:r>
      <w:r w:rsidRPr="001B4FAE">
        <w:t>Decisions,</w:t>
      </w:r>
      <w:r w:rsidR="00785F78">
        <w:t xml:space="preserve"> </w:t>
      </w:r>
      <w:r w:rsidRPr="001B4FAE">
        <w:t>there</w:t>
      </w:r>
      <w:r w:rsidR="00785F78">
        <w:t xml:space="preserve"> </w:t>
      </w:r>
      <w:r w:rsidRPr="001B4FAE">
        <w:t>could</w:t>
      </w:r>
      <w:r w:rsidR="00785F78">
        <w:t xml:space="preserve"> </w:t>
      </w:r>
      <w:r w:rsidRPr="001B4FAE">
        <w:t>be</w:t>
      </w:r>
      <w:r w:rsidR="00785F78">
        <w:t xml:space="preserve"> </w:t>
      </w:r>
      <w:r w:rsidRPr="001B4FAE">
        <w:t>a</w:t>
      </w:r>
      <w:r w:rsidR="00785F78">
        <w:t xml:space="preserve"> </w:t>
      </w:r>
      <w:r w:rsidRPr="001B4FAE">
        <w:t>shift</w:t>
      </w:r>
      <w:r w:rsidR="00785F78">
        <w:t xml:space="preserve"> </w:t>
      </w:r>
      <w:r w:rsidRPr="001B4FAE">
        <w:t>for</w:t>
      </w:r>
      <w:r w:rsidR="00785F78">
        <w:t xml:space="preserve"> </w:t>
      </w:r>
      <w:r w:rsidRPr="001B4FAE">
        <w:t>local</w:t>
      </w:r>
      <w:r w:rsidR="00785F78">
        <w:t xml:space="preserve"> </w:t>
      </w:r>
      <w:r w:rsidRPr="001B4FAE">
        <w:t>decisions</w:t>
      </w:r>
      <w:r w:rsidR="00785F78">
        <w:t xml:space="preserve"> </w:t>
      </w:r>
      <w:r w:rsidRPr="001B4FAE">
        <w:t>to</w:t>
      </w:r>
      <w:r w:rsidR="00785F78">
        <w:t xml:space="preserve"> </w:t>
      </w:r>
      <w:r w:rsidRPr="001B4FAE">
        <w:t>flow</w:t>
      </w:r>
      <w:r w:rsidR="00785F78">
        <w:t xml:space="preserve"> </w:t>
      </w:r>
      <w:r w:rsidRPr="001B4FAE">
        <w:t>into</w:t>
      </w:r>
      <w:r w:rsidR="00785F78">
        <w:t xml:space="preserve"> </w:t>
      </w:r>
      <w:r w:rsidRPr="001B4FAE">
        <w:t>technology</w:t>
      </w:r>
      <w:r w:rsidR="00785F78">
        <w:t xml:space="preserve"> </w:t>
      </w:r>
      <w:r w:rsidRPr="001B4FAE">
        <w:t>and</w:t>
      </w:r>
      <w:r w:rsidR="00785F78">
        <w:t xml:space="preserve"> </w:t>
      </w:r>
      <w:r w:rsidRPr="001B4FAE">
        <w:t>tools</w:t>
      </w:r>
      <w:r w:rsidR="00785F78">
        <w:t xml:space="preserve"> </w:t>
      </w:r>
      <w:r w:rsidRPr="001B4FAE">
        <w:t>with</w:t>
      </w:r>
      <w:r w:rsidR="00785F78">
        <w:t xml:space="preserve"> </w:t>
      </w:r>
      <w:r w:rsidRPr="001B4FAE">
        <w:t>global</w:t>
      </w:r>
      <w:r w:rsidR="00785F78">
        <w:t xml:space="preserve"> </w:t>
      </w:r>
      <w:r w:rsidRPr="001B4FAE">
        <w:t>perspectives.</w:t>
      </w:r>
      <w:r w:rsidR="00785F78">
        <w:t xml:space="preserve"> </w:t>
      </w:r>
      <w:r w:rsidRPr="001B4FAE">
        <w:t>You</w:t>
      </w:r>
      <w:r w:rsidR="00785F78">
        <w:t xml:space="preserve"> </w:t>
      </w:r>
      <w:r w:rsidRPr="001B4FAE">
        <w:t>can</w:t>
      </w:r>
      <w:r w:rsidR="00785F78">
        <w:t xml:space="preserve"> </w:t>
      </w:r>
      <w:r w:rsidRPr="001B4FAE">
        <w:t>see</w:t>
      </w:r>
      <w:r w:rsidR="00785F78">
        <w:t xml:space="preserve"> </w:t>
      </w:r>
      <w:r w:rsidRPr="001B4FAE">
        <w:t>this</w:t>
      </w:r>
      <w:r w:rsidR="00785F78">
        <w:t xml:space="preserve"> </w:t>
      </w:r>
      <w:r w:rsidRPr="001B4FAE">
        <w:t>happening</w:t>
      </w:r>
      <w:r w:rsidR="00785F78">
        <w:t xml:space="preserve"> </w:t>
      </w:r>
      <w:r w:rsidRPr="001B4FAE">
        <w:t>already</w:t>
      </w:r>
      <w:r w:rsidR="00785F78">
        <w:t xml:space="preserve"> </w:t>
      </w:r>
      <w:r w:rsidRPr="001B4FAE">
        <w:t>with</w:t>
      </w:r>
      <w:r w:rsidR="00785F78">
        <w:t xml:space="preserve"> </w:t>
      </w:r>
      <w:r w:rsidR="0011244F">
        <w:t>bring</w:t>
      </w:r>
      <w:r w:rsidR="00785F78">
        <w:t xml:space="preserve"> </w:t>
      </w:r>
      <w:r w:rsidR="0011244F">
        <w:t>your</w:t>
      </w:r>
      <w:r w:rsidR="00785F78">
        <w:t xml:space="preserve"> </w:t>
      </w:r>
      <w:r w:rsidR="0011244F">
        <w:t>own</w:t>
      </w:r>
      <w:r w:rsidR="00785F78">
        <w:t xml:space="preserve"> </w:t>
      </w:r>
      <w:r w:rsidR="0011244F">
        <w:t>device</w:t>
      </w:r>
      <w:r w:rsidR="00785F78">
        <w:t xml:space="preserve"> </w:t>
      </w:r>
      <w:r w:rsidRPr="001B4FAE">
        <w:t>policies.</w:t>
      </w:r>
      <w:r w:rsidR="00785F78">
        <w:t xml:space="preserve"> </w:t>
      </w:r>
      <w:r w:rsidR="0011244F">
        <w:t>It</w:t>
      </w:r>
      <w:r w:rsidR="00785F78">
        <w:t xml:space="preserve"> </w:t>
      </w:r>
      <w:r w:rsidRPr="001B4FAE">
        <w:t>would</w:t>
      </w:r>
      <w:r w:rsidR="00785F78">
        <w:t xml:space="preserve"> </w:t>
      </w:r>
      <w:r w:rsidRPr="001B4FAE">
        <w:t>give</w:t>
      </w:r>
      <w:r w:rsidR="00785F78">
        <w:t xml:space="preserve"> </w:t>
      </w:r>
      <w:r w:rsidRPr="001B4FAE">
        <w:t>a</w:t>
      </w:r>
      <w:r w:rsidR="00785F78">
        <w:t xml:space="preserve"> </w:t>
      </w:r>
      <w:r w:rsidRPr="001B4FAE">
        <w:t>greater</w:t>
      </w:r>
      <w:r w:rsidR="00785F78">
        <w:t xml:space="preserve"> </w:t>
      </w:r>
      <w:r w:rsidRPr="001B4FAE">
        <w:t>sense</w:t>
      </w:r>
      <w:r w:rsidR="00785F78">
        <w:t xml:space="preserve"> </w:t>
      </w:r>
      <w:r w:rsidRPr="001B4FAE">
        <w:t>of</w:t>
      </w:r>
      <w:r w:rsidR="00785F78">
        <w:t xml:space="preserve"> </w:t>
      </w:r>
      <w:r w:rsidRPr="001B4FAE">
        <w:t>agency</w:t>
      </w:r>
      <w:r w:rsidR="00785F78">
        <w:t xml:space="preserve"> </w:t>
      </w:r>
      <w:r w:rsidRPr="001B4FAE">
        <w:t>to</w:t>
      </w:r>
      <w:r w:rsidR="00785F78">
        <w:t xml:space="preserve"> </w:t>
      </w:r>
      <w:r w:rsidRPr="001B4FAE">
        <w:t>teachers</w:t>
      </w:r>
      <w:r w:rsidR="0011244F">
        <w:t>,</w:t>
      </w:r>
      <w:r w:rsidR="00785F78">
        <w:t xml:space="preserve"> </w:t>
      </w:r>
      <w:r w:rsidRPr="001B4FAE">
        <w:t>enabling</w:t>
      </w:r>
      <w:r w:rsidR="00785F78">
        <w:t xml:space="preserve"> </w:t>
      </w:r>
      <w:r w:rsidRPr="001B4FAE">
        <w:t>them</w:t>
      </w:r>
      <w:r w:rsidR="00785F78">
        <w:t xml:space="preserve"> </w:t>
      </w:r>
      <w:r w:rsidRPr="001B4FAE">
        <w:t>to</w:t>
      </w:r>
      <w:r w:rsidR="00785F78">
        <w:t xml:space="preserve"> </w:t>
      </w:r>
      <w:r w:rsidRPr="001B4FAE">
        <w:t>better</w:t>
      </w:r>
      <w:r w:rsidR="00785F78">
        <w:t xml:space="preserve"> </w:t>
      </w:r>
      <w:r w:rsidRPr="001B4FAE">
        <w:t>design</w:t>
      </w:r>
      <w:r w:rsidR="00785F78">
        <w:t xml:space="preserve"> </w:t>
      </w:r>
      <w:r w:rsidRPr="001B4FAE">
        <w:t>learning</w:t>
      </w:r>
      <w:r w:rsidR="00785F78">
        <w:t xml:space="preserve"> </w:t>
      </w:r>
      <w:r w:rsidRPr="001B4FAE">
        <w:t>experiences</w:t>
      </w:r>
      <w:r w:rsidR="00785F78">
        <w:t xml:space="preserve"> </w:t>
      </w:r>
      <w:r w:rsidRPr="001B4FAE">
        <w:t>that</w:t>
      </w:r>
      <w:r w:rsidR="00785F78">
        <w:t xml:space="preserve"> </w:t>
      </w:r>
      <w:r w:rsidRPr="001B4FAE">
        <w:t>meet</w:t>
      </w:r>
      <w:r w:rsidR="00785F78">
        <w:t xml:space="preserve"> </w:t>
      </w:r>
      <w:r w:rsidRPr="001B4FAE">
        <w:t>student</w:t>
      </w:r>
      <w:r w:rsidR="00785F78">
        <w:t xml:space="preserve"> </w:t>
      </w:r>
      <w:r w:rsidRPr="001B4FAE">
        <w:t>needs.</w:t>
      </w:r>
    </w:p>
    <w:p w:rsidR="00495681" w:rsidRPr="001B4FAE" w:rsidRDefault="00495681" w:rsidP="00785F78">
      <w:pPr>
        <w:pStyle w:val="61DET-Bullet"/>
        <w:ind w:left="568" w:hanging="284"/>
        <w:rPr>
          <w:b/>
        </w:rPr>
      </w:pPr>
      <w:r w:rsidRPr="001B4FAE">
        <w:t>Leadership</w:t>
      </w:r>
      <w:r w:rsidR="00785F78">
        <w:t xml:space="preserve"> </w:t>
      </w:r>
      <w:r w:rsidRPr="001B4FAE">
        <w:t>and</w:t>
      </w:r>
      <w:r w:rsidR="00785F78">
        <w:t xml:space="preserve"> </w:t>
      </w:r>
      <w:r w:rsidRPr="001B4FAE">
        <w:t>support</w:t>
      </w:r>
      <w:r w:rsidR="00785F78">
        <w:t xml:space="preserve"> </w:t>
      </w:r>
      <w:r w:rsidRPr="001B4FAE">
        <w:t>to</w:t>
      </w:r>
      <w:r w:rsidR="00785F78">
        <w:t xml:space="preserve"> </w:t>
      </w:r>
      <w:r w:rsidRPr="001B4FAE">
        <w:t>help</w:t>
      </w:r>
      <w:r w:rsidR="00785F78">
        <w:t xml:space="preserve"> </w:t>
      </w:r>
      <w:r w:rsidRPr="001B4FAE">
        <w:t>teachers</w:t>
      </w:r>
      <w:r w:rsidR="00785F78">
        <w:t xml:space="preserve"> </w:t>
      </w:r>
      <w:r w:rsidRPr="001B4FAE">
        <w:t>unpack</w:t>
      </w:r>
      <w:r w:rsidR="00785F78">
        <w:t xml:space="preserve"> </w:t>
      </w:r>
      <w:r w:rsidRPr="001B4FAE">
        <w:t>and</w:t>
      </w:r>
      <w:r w:rsidR="00785F78">
        <w:t xml:space="preserve"> </w:t>
      </w:r>
      <w:r w:rsidRPr="001B4FAE">
        <w:t>re</w:t>
      </w:r>
      <w:r w:rsidR="0011244F">
        <w:t>-</w:t>
      </w:r>
      <w:r w:rsidRPr="001B4FAE">
        <w:t>imagine</w:t>
      </w:r>
      <w:r w:rsidR="00785F78">
        <w:t xml:space="preserve"> </w:t>
      </w:r>
      <w:r w:rsidRPr="001B4FAE">
        <w:t>learning</w:t>
      </w:r>
      <w:r w:rsidR="00785F78">
        <w:t xml:space="preserve"> </w:t>
      </w:r>
      <w:r w:rsidRPr="001B4FAE">
        <w:t>that</w:t>
      </w:r>
      <w:r w:rsidR="00785F78">
        <w:t xml:space="preserve"> </w:t>
      </w:r>
      <w:r w:rsidRPr="001B4FAE">
        <w:t>reflects</w:t>
      </w:r>
      <w:r w:rsidR="00785F78">
        <w:t xml:space="preserve"> </w:t>
      </w:r>
      <w:r w:rsidRPr="001B4FAE">
        <w:t>21</w:t>
      </w:r>
      <w:r w:rsidRPr="001B4FAE">
        <w:rPr>
          <w:vertAlign w:val="superscript"/>
        </w:rPr>
        <w:t>st</w:t>
      </w:r>
      <w:r w:rsidR="00785F78">
        <w:t xml:space="preserve"> </w:t>
      </w:r>
      <w:r w:rsidRPr="001B4FAE">
        <w:t>Century</w:t>
      </w:r>
      <w:r w:rsidR="00785F78">
        <w:t xml:space="preserve"> </w:t>
      </w:r>
      <w:r w:rsidRPr="001B4FAE">
        <w:t>Learning,</w:t>
      </w:r>
      <w:r w:rsidR="00785F78">
        <w:t xml:space="preserve"> </w:t>
      </w:r>
      <w:r w:rsidRPr="001B4FAE">
        <w:t>developing</w:t>
      </w:r>
      <w:r w:rsidR="00785F78">
        <w:t xml:space="preserve"> </w:t>
      </w:r>
      <w:r w:rsidRPr="001B4FAE">
        <w:t>a</w:t>
      </w:r>
      <w:r w:rsidR="00785F78">
        <w:t xml:space="preserve"> </w:t>
      </w:r>
      <w:r w:rsidRPr="001B4FAE">
        <w:t>broad</w:t>
      </w:r>
      <w:r w:rsidR="00785F78">
        <w:t xml:space="preserve"> </w:t>
      </w:r>
      <w:r w:rsidRPr="001B4FAE">
        <w:t>guided</w:t>
      </w:r>
      <w:r w:rsidR="00785F78">
        <w:t xml:space="preserve"> </w:t>
      </w:r>
      <w:r w:rsidRPr="001B4FAE">
        <w:t>vision</w:t>
      </w:r>
      <w:r w:rsidR="00785F78">
        <w:t xml:space="preserve"> </w:t>
      </w:r>
      <w:r w:rsidRPr="001B4FAE">
        <w:t>and</w:t>
      </w:r>
      <w:r w:rsidR="00785F78">
        <w:t xml:space="preserve"> </w:t>
      </w:r>
      <w:r w:rsidRPr="001B4FAE">
        <w:t>long</w:t>
      </w:r>
      <w:r w:rsidR="0011244F">
        <w:t>-</w:t>
      </w:r>
      <w:r w:rsidRPr="001B4FAE">
        <w:t>term</w:t>
      </w:r>
      <w:r w:rsidR="00785F78">
        <w:t xml:space="preserve"> </w:t>
      </w:r>
      <w:r w:rsidRPr="001B4FAE">
        <w:t>strategic</w:t>
      </w:r>
      <w:r w:rsidR="00785F78">
        <w:t xml:space="preserve"> </w:t>
      </w:r>
      <w:r w:rsidRPr="001B4FAE">
        <w:t>planning</w:t>
      </w:r>
      <w:r w:rsidR="00785F78">
        <w:t xml:space="preserve"> </w:t>
      </w:r>
      <w:r w:rsidRPr="001B4FAE">
        <w:t>that</w:t>
      </w:r>
      <w:r w:rsidR="00785F78">
        <w:t xml:space="preserve"> </w:t>
      </w:r>
      <w:r w:rsidRPr="001B4FAE">
        <w:t>then</w:t>
      </w:r>
      <w:r w:rsidR="00785F78">
        <w:t xml:space="preserve"> </w:t>
      </w:r>
      <w:r w:rsidRPr="001B4FAE">
        <w:t>shapes</w:t>
      </w:r>
      <w:r w:rsidR="00785F78">
        <w:t xml:space="preserve"> </w:t>
      </w:r>
      <w:r w:rsidRPr="001B4FAE">
        <w:t>short</w:t>
      </w:r>
      <w:r w:rsidR="0011244F">
        <w:t>-</w:t>
      </w:r>
      <w:r w:rsidRPr="001B4FAE">
        <w:t>term</w:t>
      </w:r>
      <w:r w:rsidR="00785F78">
        <w:t xml:space="preserve"> </w:t>
      </w:r>
      <w:r w:rsidRPr="001B4FAE">
        <w:t>plans</w:t>
      </w:r>
      <w:r w:rsidR="00785F78">
        <w:t xml:space="preserve"> </w:t>
      </w:r>
      <w:r w:rsidRPr="001B4FAE">
        <w:t>for</w:t>
      </w:r>
      <w:r w:rsidR="00785F78">
        <w:t xml:space="preserve"> </w:t>
      </w:r>
      <w:r w:rsidRPr="001B4FAE">
        <w:t>achievable</w:t>
      </w:r>
      <w:r w:rsidR="00785F78">
        <w:t xml:space="preserve"> </w:t>
      </w:r>
      <w:r w:rsidRPr="001B4FAE">
        <w:t>implementation.</w:t>
      </w:r>
    </w:p>
    <w:p w:rsidR="00495681" w:rsidRDefault="00495681" w:rsidP="00785F78">
      <w:pPr>
        <w:pStyle w:val="4DET-Heading1"/>
        <w:spacing w:line="276" w:lineRule="auto"/>
      </w:pPr>
      <w:r>
        <w:t>References</w:t>
      </w:r>
    </w:p>
    <w:p w:rsidR="00495681" w:rsidRPr="00495681" w:rsidRDefault="00495681" w:rsidP="00785F78">
      <w:pPr>
        <w:pStyle w:val="5DET-NormalText"/>
        <w:ind w:left="0"/>
        <w:rPr>
          <w:sz w:val="22"/>
          <w:szCs w:val="22"/>
        </w:rPr>
      </w:pPr>
      <w:r w:rsidRPr="00495681">
        <w:rPr>
          <w:sz w:val="22"/>
          <w:szCs w:val="22"/>
        </w:rPr>
        <w:t>Carr,</w:t>
      </w:r>
      <w:r w:rsidR="00785F78">
        <w:rPr>
          <w:sz w:val="22"/>
          <w:szCs w:val="22"/>
        </w:rPr>
        <w:t xml:space="preserve"> </w:t>
      </w:r>
      <w:r w:rsidRPr="00495681">
        <w:rPr>
          <w:sz w:val="22"/>
          <w:szCs w:val="22"/>
        </w:rPr>
        <w:t>J.,</w:t>
      </w:r>
      <w:r w:rsidR="00785F78">
        <w:rPr>
          <w:sz w:val="22"/>
          <w:szCs w:val="22"/>
        </w:rPr>
        <w:t xml:space="preserve"> </w:t>
      </w:r>
      <w:r w:rsidRPr="00495681">
        <w:rPr>
          <w:sz w:val="22"/>
          <w:szCs w:val="22"/>
        </w:rPr>
        <w:t>&amp;</w:t>
      </w:r>
      <w:r w:rsidR="00785F78">
        <w:rPr>
          <w:sz w:val="22"/>
          <w:szCs w:val="22"/>
        </w:rPr>
        <w:t xml:space="preserve"> </w:t>
      </w:r>
      <w:r w:rsidRPr="00495681">
        <w:rPr>
          <w:sz w:val="22"/>
          <w:szCs w:val="22"/>
        </w:rPr>
        <w:t>Paulwels,</w:t>
      </w:r>
      <w:r w:rsidR="00785F78">
        <w:rPr>
          <w:sz w:val="22"/>
          <w:szCs w:val="22"/>
        </w:rPr>
        <w:t xml:space="preserve"> </w:t>
      </w:r>
      <w:r w:rsidRPr="00495681">
        <w:rPr>
          <w:sz w:val="22"/>
          <w:szCs w:val="22"/>
        </w:rPr>
        <w:t>A.</w:t>
      </w:r>
      <w:r w:rsidR="00785F78">
        <w:rPr>
          <w:sz w:val="22"/>
          <w:szCs w:val="22"/>
        </w:rPr>
        <w:t xml:space="preserve"> </w:t>
      </w:r>
      <w:r w:rsidRPr="00495681">
        <w:rPr>
          <w:sz w:val="22"/>
          <w:szCs w:val="22"/>
        </w:rPr>
        <w:t>(2006).</w:t>
      </w:r>
      <w:r w:rsidR="00785F78">
        <w:rPr>
          <w:sz w:val="22"/>
          <w:szCs w:val="22"/>
        </w:rPr>
        <w:t xml:space="preserve"> </w:t>
      </w:r>
      <w:r w:rsidR="0011244F">
        <w:rPr>
          <w:sz w:val="22"/>
          <w:szCs w:val="22"/>
        </w:rPr>
        <w:t>‘</w:t>
      </w:r>
      <w:r w:rsidRPr="00495681">
        <w:rPr>
          <w:sz w:val="22"/>
          <w:szCs w:val="22"/>
        </w:rPr>
        <w:t>Boys</w:t>
      </w:r>
      <w:r w:rsidR="00785F78">
        <w:rPr>
          <w:sz w:val="22"/>
          <w:szCs w:val="22"/>
        </w:rPr>
        <w:t xml:space="preserve"> </w:t>
      </w:r>
      <w:r w:rsidRPr="00495681">
        <w:rPr>
          <w:sz w:val="22"/>
          <w:szCs w:val="22"/>
        </w:rPr>
        <w:t>talking</w:t>
      </w:r>
      <w:r w:rsidR="0011244F">
        <w:rPr>
          <w:sz w:val="22"/>
          <w:szCs w:val="22"/>
        </w:rPr>
        <w:t>’</w:t>
      </w:r>
      <w:r w:rsidRPr="00495681">
        <w:rPr>
          <w:sz w:val="22"/>
          <w:szCs w:val="22"/>
        </w:rPr>
        <w:t>.</w:t>
      </w:r>
      <w:r w:rsidR="00785F78">
        <w:rPr>
          <w:sz w:val="22"/>
          <w:szCs w:val="22"/>
        </w:rPr>
        <w:t xml:space="preserve"> </w:t>
      </w:r>
      <w:r w:rsidRPr="00495681">
        <w:rPr>
          <w:sz w:val="22"/>
          <w:szCs w:val="22"/>
        </w:rPr>
        <w:t>In</w:t>
      </w:r>
      <w:r w:rsidR="00785F78">
        <w:rPr>
          <w:sz w:val="22"/>
          <w:szCs w:val="22"/>
        </w:rPr>
        <w:t xml:space="preserve"> </w:t>
      </w:r>
      <w:r w:rsidRPr="00495681">
        <w:rPr>
          <w:i/>
          <w:sz w:val="22"/>
          <w:szCs w:val="22"/>
        </w:rPr>
        <w:t>Boys</w:t>
      </w:r>
      <w:r w:rsidR="00785F78">
        <w:rPr>
          <w:i/>
          <w:sz w:val="22"/>
          <w:szCs w:val="22"/>
        </w:rPr>
        <w:t xml:space="preserve"> </w:t>
      </w:r>
      <w:r w:rsidRPr="00495681">
        <w:rPr>
          <w:i/>
          <w:sz w:val="22"/>
          <w:szCs w:val="22"/>
        </w:rPr>
        <w:t>and</w:t>
      </w:r>
      <w:r w:rsidR="00785F78">
        <w:rPr>
          <w:i/>
          <w:sz w:val="22"/>
          <w:szCs w:val="22"/>
        </w:rPr>
        <w:t xml:space="preserve"> </w:t>
      </w:r>
      <w:r w:rsidRPr="00495681">
        <w:rPr>
          <w:i/>
          <w:sz w:val="22"/>
          <w:szCs w:val="22"/>
        </w:rPr>
        <w:t>foreign</w:t>
      </w:r>
      <w:r w:rsidR="00785F78">
        <w:rPr>
          <w:i/>
          <w:sz w:val="22"/>
          <w:szCs w:val="22"/>
        </w:rPr>
        <w:t xml:space="preserve"> </w:t>
      </w:r>
      <w:r w:rsidRPr="00495681">
        <w:rPr>
          <w:i/>
          <w:sz w:val="22"/>
          <w:szCs w:val="22"/>
        </w:rPr>
        <w:t>language</w:t>
      </w:r>
      <w:r w:rsidR="00785F78">
        <w:rPr>
          <w:i/>
          <w:sz w:val="22"/>
          <w:szCs w:val="22"/>
        </w:rPr>
        <w:t xml:space="preserve"> </w:t>
      </w:r>
      <w:r w:rsidRPr="00495681">
        <w:rPr>
          <w:i/>
          <w:sz w:val="22"/>
          <w:szCs w:val="22"/>
        </w:rPr>
        <w:t>learning:</w:t>
      </w:r>
      <w:r w:rsidR="00785F78">
        <w:rPr>
          <w:i/>
          <w:sz w:val="22"/>
          <w:szCs w:val="22"/>
        </w:rPr>
        <w:t xml:space="preserve"> </w:t>
      </w:r>
      <w:r w:rsidRPr="00495681">
        <w:rPr>
          <w:i/>
          <w:sz w:val="22"/>
          <w:szCs w:val="22"/>
        </w:rPr>
        <w:t>Real</w:t>
      </w:r>
      <w:r w:rsidR="00785F78">
        <w:rPr>
          <w:i/>
          <w:sz w:val="22"/>
          <w:szCs w:val="22"/>
        </w:rPr>
        <w:t xml:space="preserve"> </w:t>
      </w:r>
      <w:r w:rsidRPr="00495681">
        <w:rPr>
          <w:i/>
          <w:sz w:val="22"/>
          <w:szCs w:val="22"/>
        </w:rPr>
        <w:t>boys</w:t>
      </w:r>
      <w:r w:rsidR="00785F78">
        <w:rPr>
          <w:i/>
          <w:sz w:val="22"/>
          <w:szCs w:val="22"/>
        </w:rPr>
        <w:t xml:space="preserve"> </w:t>
      </w:r>
      <w:r w:rsidRPr="00495681">
        <w:rPr>
          <w:i/>
          <w:sz w:val="22"/>
          <w:szCs w:val="22"/>
        </w:rPr>
        <w:t>don’t</w:t>
      </w:r>
      <w:r w:rsidR="00785F78">
        <w:rPr>
          <w:i/>
          <w:sz w:val="22"/>
          <w:szCs w:val="22"/>
        </w:rPr>
        <w:t xml:space="preserve"> </w:t>
      </w:r>
      <w:r w:rsidRPr="00495681">
        <w:rPr>
          <w:i/>
          <w:sz w:val="22"/>
          <w:szCs w:val="22"/>
        </w:rPr>
        <w:t>do</w:t>
      </w:r>
      <w:r w:rsidR="00785F78">
        <w:rPr>
          <w:i/>
          <w:sz w:val="22"/>
          <w:szCs w:val="22"/>
        </w:rPr>
        <w:t xml:space="preserve"> </w:t>
      </w:r>
      <w:r w:rsidRPr="00495681">
        <w:rPr>
          <w:i/>
          <w:sz w:val="22"/>
          <w:szCs w:val="22"/>
        </w:rPr>
        <w:t>languages.</w:t>
      </w:r>
      <w:r w:rsidR="00785F78">
        <w:rPr>
          <w:i/>
          <w:sz w:val="22"/>
          <w:szCs w:val="22"/>
        </w:rPr>
        <w:t xml:space="preserve"> </w:t>
      </w:r>
      <w:r w:rsidRPr="00495681">
        <w:rPr>
          <w:sz w:val="22"/>
          <w:szCs w:val="22"/>
        </w:rPr>
        <w:t>Basingstoke,</w:t>
      </w:r>
      <w:r w:rsidR="00785F78">
        <w:rPr>
          <w:sz w:val="22"/>
          <w:szCs w:val="22"/>
        </w:rPr>
        <w:t xml:space="preserve"> </w:t>
      </w:r>
      <w:r w:rsidRPr="00495681">
        <w:rPr>
          <w:sz w:val="22"/>
          <w:szCs w:val="22"/>
        </w:rPr>
        <w:t>Hants.,</w:t>
      </w:r>
      <w:r w:rsidR="00785F78">
        <w:rPr>
          <w:sz w:val="22"/>
          <w:szCs w:val="22"/>
        </w:rPr>
        <w:t xml:space="preserve"> </w:t>
      </w:r>
      <w:r w:rsidRPr="00495681">
        <w:rPr>
          <w:sz w:val="22"/>
          <w:szCs w:val="22"/>
        </w:rPr>
        <w:t>New</w:t>
      </w:r>
      <w:r w:rsidR="00785F78">
        <w:rPr>
          <w:sz w:val="22"/>
          <w:szCs w:val="22"/>
        </w:rPr>
        <w:t xml:space="preserve"> </w:t>
      </w:r>
      <w:r w:rsidRPr="00495681">
        <w:rPr>
          <w:sz w:val="22"/>
          <w:szCs w:val="22"/>
        </w:rPr>
        <w:t>York:</w:t>
      </w:r>
      <w:r w:rsidR="00785F78">
        <w:rPr>
          <w:sz w:val="22"/>
          <w:szCs w:val="22"/>
        </w:rPr>
        <w:t xml:space="preserve"> </w:t>
      </w:r>
      <w:r w:rsidRPr="00495681">
        <w:rPr>
          <w:sz w:val="22"/>
          <w:szCs w:val="22"/>
        </w:rPr>
        <w:t>Palgrave</w:t>
      </w:r>
      <w:r w:rsidR="00785F78">
        <w:rPr>
          <w:sz w:val="22"/>
          <w:szCs w:val="22"/>
        </w:rPr>
        <w:t xml:space="preserve"> </w:t>
      </w:r>
      <w:r w:rsidRPr="00495681">
        <w:rPr>
          <w:sz w:val="22"/>
          <w:szCs w:val="22"/>
        </w:rPr>
        <w:t>Macmillan.</w:t>
      </w:r>
    </w:p>
    <w:p w:rsidR="00495681" w:rsidRPr="00495681" w:rsidRDefault="00495681" w:rsidP="00785F78">
      <w:pPr>
        <w:pStyle w:val="5DET-NormalText"/>
        <w:ind w:left="0"/>
        <w:rPr>
          <w:sz w:val="22"/>
          <w:szCs w:val="22"/>
        </w:rPr>
      </w:pPr>
      <w:r w:rsidRPr="00495681">
        <w:rPr>
          <w:sz w:val="22"/>
          <w:szCs w:val="22"/>
        </w:rPr>
        <w:t>Crawford,</w:t>
      </w:r>
      <w:r w:rsidR="00785F78">
        <w:rPr>
          <w:sz w:val="22"/>
          <w:szCs w:val="22"/>
        </w:rPr>
        <w:t xml:space="preserve"> </w:t>
      </w:r>
      <w:r w:rsidRPr="00495681">
        <w:rPr>
          <w:sz w:val="22"/>
          <w:szCs w:val="22"/>
        </w:rPr>
        <w:t>Jane.</w:t>
      </w:r>
      <w:r w:rsidR="00785F78">
        <w:rPr>
          <w:sz w:val="22"/>
          <w:szCs w:val="22"/>
        </w:rPr>
        <w:t xml:space="preserve"> </w:t>
      </w:r>
      <w:r w:rsidRPr="00495681">
        <w:rPr>
          <w:sz w:val="22"/>
          <w:szCs w:val="22"/>
        </w:rPr>
        <w:t>(2000).</w:t>
      </w:r>
      <w:r w:rsidR="00785F78">
        <w:rPr>
          <w:sz w:val="22"/>
          <w:szCs w:val="22"/>
        </w:rPr>
        <w:t xml:space="preserve"> </w:t>
      </w:r>
      <w:r w:rsidR="0011244F">
        <w:rPr>
          <w:sz w:val="22"/>
          <w:szCs w:val="22"/>
        </w:rPr>
        <w:t>‘</w:t>
      </w:r>
      <w:r w:rsidRPr="00495681">
        <w:rPr>
          <w:sz w:val="22"/>
          <w:szCs w:val="22"/>
        </w:rPr>
        <w:t>Implications</w:t>
      </w:r>
      <w:r w:rsidR="00785F78">
        <w:rPr>
          <w:sz w:val="22"/>
          <w:szCs w:val="22"/>
        </w:rPr>
        <w:t xml:space="preserve"> </w:t>
      </w:r>
      <w:r w:rsidRPr="00495681">
        <w:rPr>
          <w:sz w:val="22"/>
          <w:szCs w:val="22"/>
        </w:rPr>
        <w:t>of</w:t>
      </w:r>
      <w:r w:rsidR="00785F78">
        <w:rPr>
          <w:sz w:val="22"/>
          <w:szCs w:val="22"/>
        </w:rPr>
        <w:t xml:space="preserve"> </w:t>
      </w:r>
      <w:r w:rsidRPr="00495681">
        <w:rPr>
          <w:sz w:val="22"/>
          <w:szCs w:val="22"/>
        </w:rPr>
        <w:t>the</w:t>
      </w:r>
      <w:r w:rsidR="00785F78">
        <w:rPr>
          <w:sz w:val="22"/>
          <w:szCs w:val="22"/>
        </w:rPr>
        <w:t xml:space="preserve"> </w:t>
      </w:r>
      <w:r w:rsidRPr="00495681">
        <w:rPr>
          <w:sz w:val="22"/>
          <w:szCs w:val="22"/>
        </w:rPr>
        <w:t>shift</w:t>
      </w:r>
      <w:r w:rsidR="00785F78">
        <w:rPr>
          <w:sz w:val="22"/>
          <w:szCs w:val="22"/>
        </w:rPr>
        <w:t xml:space="preserve"> </w:t>
      </w:r>
      <w:r w:rsidRPr="00495681">
        <w:rPr>
          <w:sz w:val="22"/>
          <w:szCs w:val="22"/>
        </w:rPr>
        <w:t>to</w:t>
      </w:r>
      <w:r w:rsidR="00785F78">
        <w:rPr>
          <w:sz w:val="22"/>
          <w:szCs w:val="22"/>
        </w:rPr>
        <w:t xml:space="preserve"> </w:t>
      </w:r>
      <w:r w:rsidRPr="00495681">
        <w:rPr>
          <w:sz w:val="22"/>
          <w:szCs w:val="22"/>
        </w:rPr>
        <w:t>task-based</w:t>
      </w:r>
      <w:r w:rsidR="00785F78">
        <w:rPr>
          <w:sz w:val="22"/>
          <w:szCs w:val="22"/>
        </w:rPr>
        <w:t xml:space="preserve"> </w:t>
      </w:r>
      <w:r w:rsidRPr="00495681">
        <w:rPr>
          <w:sz w:val="22"/>
          <w:szCs w:val="22"/>
        </w:rPr>
        <w:t>learning</w:t>
      </w:r>
      <w:r w:rsidR="0011244F">
        <w:rPr>
          <w:sz w:val="22"/>
          <w:szCs w:val="22"/>
        </w:rPr>
        <w:t>’</w:t>
      </w:r>
      <w:r w:rsidRPr="00495681">
        <w:rPr>
          <w:sz w:val="22"/>
          <w:szCs w:val="22"/>
        </w:rPr>
        <w:t>.</w:t>
      </w:r>
      <w:r w:rsidR="00785F78">
        <w:rPr>
          <w:sz w:val="22"/>
          <w:szCs w:val="22"/>
        </w:rPr>
        <w:t xml:space="preserve"> </w:t>
      </w:r>
      <w:r w:rsidRPr="00495681">
        <w:rPr>
          <w:i/>
          <w:sz w:val="22"/>
          <w:szCs w:val="22"/>
        </w:rPr>
        <w:t>MLTA</w:t>
      </w:r>
      <w:r w:rsidR="00785F78">
        <w:rPr>
          <w:i/>
          <w:sz w:val="22"/>
          <w:szCs w:val="22"/>
        </w:rPr>
        <w:t xml:space="preserve"> </w:t>
      </w:r>
      <w:r w:rsidRPr="00495681">
        <w:rPr>
          <w:i/>
          <w:sz w:val="22"/>
          <w:szCs w:val="22"/>
        </w:rPr>
        <w:t>Quarterly</w:t>
      </w:r>
      <w:r w:rsidR="00785F78">
        <w:rPr>
          <w:i/>
          <w:sz w:val="22"/>
          <w:szCs w:val="22"/>
        </w:rPr>
        <w:t xml:space="preserve"> </w:t>
      </w:r>
      <w:r w:rsidRPr="00495681">
        <w:rPr>
          <w:sz w:val="22"/>
          <w:szCs w:val="22"/>
        </w:rPr>
        <w:t>119,</w:t>
      </w:r>
      <w:r w:rsidR="00785F78">
        <w:rPr>
          <w:sz w:val="22"/>
          <w:szCs w:val="22"/>
        </w:rPr>
        <w:t xml:space="preserve"> </w:t>
      </w:r>
      <w:r w:rsidRPr="00495681">
        <w:rPr>
          <w:sz w:val="22"/>
          <w:szCs w:val="22"/>
        </w:rPr>
        <w:t>pp.9-13.</w:t>
      </w:r>
    </w:p>
    <w:p w:rsidR="00495681" w:rsidRPr="00495681" w:rsidRDefault="00495681" w:rsidP="00785F78">
      <w:pPr>
        <w:pStyle w:val="5DET-NormalText"/>
        <w:ind w:left="0"/>
        <w:rPr>
          <w:sz w:val="22"/>
          <w:szCs w:val="22"/>
        </w:rPr>
      </w:pPr>
      <w:r w:rsidRPr="00495681">
        <w:rPr>
          <w:sz w:val="22"/>
          <w:szCs w:val="22"/>
        </w:rPr>
        <w:t>Lo</w:t>
      </w:r>
      <w:r w:rsidR="00785F78">
        <w:rPr>
          <w:sz w:val="22"/>
          <w:szCs w:val="22"/>
        </w:rPr>
        <w:t xml:space="preserve"> </w:t>
      </w:r>
      <w:r w:rsidRPr="00495681">
        <w:rPr>
          <w:sz w:val="22"/>
          <w:szCs w:val="22"/>
        </w:rPr>
        <w:t>Bianco,</w:t>
      </w:r>
      <w:r w:rsidR="00785F78">
        <w:rPr>
          <w:sz w:val="22"/>
          <w:szCs w:val="22"/>
        </w:rPr>
        <w:t xml:space="preserve"> </w:t>
      </w:r>
      <w:r w:rsidRPr="00495681">
        <w:rPr>
          <w:sz w:val="22"/>
          <w:szCs w:val="22"/>
        </w:rPr>
        <w:t>J.</w:t>
      </w:r>
      <w:r w:rsidR="00785F78">
        <w:rPr>
          <w:sz w:val="22"/>
          <w:szCs w:val="22"/>
        </w:rPr>
        <w:t xml:space="preserve"> </w:t>
      </w:r>
      <w:r w:rsidRPr="00495681">
        <w:rPr>
          <w:sz w:val="22"/>
          <w:szCs w:val="22"/>
        </w:rPr>
        <w:t>(2003).</w:t>
      </w:r>
      <w:r w:rsidR="00785F78">
        <w:rPr>
          <w:sz w:val="22"/>
          <w:szCs w:val="22"/>
        </w:rPr>
        <w:t xml:space="preserve"> </w:t>
      </w:r>
      <w:r w:rsidR="0011244F">
        <w:rPr>
          <w:sz w:val="22"/>
          <w:szCs w:val="22"/>
        </w:rPr>
        <w:t>‘</w:t>
      </w:r>
      <w:r w:rsidRPr="00495681">
        <w:rPr>
          <w:sz w:val="22"/>
          <w:szCs w:val="22"/>
        </w:rPr>
        <w:t>Culture:</w:t>
      </w:r>
      <w:r w:rsidR="00785F78">
        <w:rPr>
          <w:sz w:val="22"/>
          <w:szCs w:val="22"/>
        </w:rPr>
        <w:t xml:space="preserve"> </w:t>
      </w:r>
      <w:r w:rsidRPr="00495681">
        <w:rPr>
          <w:sz w:val="22"/>
          <w:szCs w:val="22"/>
        </w:rPr>
        <w:t>visible,</w:t>
      </w:r>
      <w:r w:rsidR="00785F78">
        <w:rPr>
          <w:sz w:val="22"/>
          <w:szCs w:val="22"/>
        </w:rPr>
        <w:t xml:space="preserve"> </w:t>
      </w:r>
      <w:r w:rsidRPr="00495681">
        <w:rPr>
          <w:sz w:val="22"/>
          <w:szCs w:val="22"/>
        </w:rPr>
        <w:t>invisible</w:t>
      </w:r>
      <w:r w:rsidR="00785F78">
        <w:rPr>
          <w:sz w:val="22"/>
          <w:szCs w:val="22"/>
        </w:rPr>
        <w:t xml:space="preserve"> </w:t>
      </w:r>
      <w:r w:rsidRPr="00495681">
        <w:rPr>
          <w:sz w:val="22"/>
          <w:szCs w:val="22"/>
        </w:rPr>
        <w:t>and</w:t>
      </w:r>
      <w:r w:rsidR="00785F78">
        <w:rPr>
          <w:sz w:val="22"/>
          <w:szCs w:val="22"/>
        </w:rPr>
        <w:t xml:space="preserve"> </w:t>
      </w:r>
      <w:r w:rsidRPr="00495681">
        <w:rPr>
          <w:sz w:val="22"/>
          <w:szCs w:val="22"/>
        </w:rPr>
        <w:t>multiple</w:t>
      </w:r>
      <w:r w:rsidR="0011244F">
        <w:rPr>
          <w:sz w:val="22"/>
          <w:szCs w:val="22"/>
        </w:rPr>
        <w:t>’</w:t>
      </w:r>
      <w:r w:rsidRPr="00495681">
        <w:rPr>
          <w:sz w:val="22"/>
          <w:szCs w:val="22"/>
        </w:rPr>
        <w:t>.</w:t>
      </w:r>
      <w:r w:rsidR="00785F78">
        <w:rPr>
          <w:sz w:val="22"/>
          <w:szCs w:val="22"/>
        </w:rPr>
        <w:t xml:space="preserve"> </w:t>
      </w:r>
      <w:r w:rsidRPr="00495681">
        <w:rPr>
          <w:sz w:val="22"/>
          <w:szCs w:val="22"/>
        </w:rPr>
        <w:t>In</w:t>
      </w:r>
      <w:r w:rsidR="00785F78">
        <w:rPr>
          <w:sz w:val="22"/>
          <w:szCs w:val="22"/>
        </w:rPr>
        <w:t xml:space="preserve"> </w:t>
      </w:r>
      <w:r w:rsidRPr="00495681">
        <w:rPr>
          <w:i/>
          <w:sz w:val="22"/>
          <w:szCs w:val="22"/>
        </w:rPr>
        <w:t>Teaching</w:t>
      </w:r>
      <w:r w:rsidR="00785F78">
        <w:rPr>
          <w:i/>
          <w:sz w:val="22"/>
          <w:szCs w:val="22"/>
        </w:rPr>
        <w:t xml:space="preserve"> </w:t>
      </w:r>
      <w:r w:rsidRPr="00495681">
        <w:rPr>
          <w:i/>
          <w:sz w:val="22"/>
          <w:szCs w:val="22"/>
        </w:rPr>
        <w:t>invisible</w:t>
      </w:r>
      <w:r w:rsidR="00785F78">
        <w:rPr>
          <w:i/>
          <w:sz w:val="22"/>
          <w:szCs w:val="22"/>
        </w:rPr>
        <w:t xml:space="preserve"> </w:t>
      </w:r>
      <w:r w:rsidRPr="00495681">
        <w:rPr>
          <w:i/>
          <w:sz w:val="22"/>
          <w:szCs w:val="22"/>
        </w:rPr>
        <w:t>culture.</w:t>
      </w:r>
      <w:r w:rsidR="00785F78">
        <w:rPr>
          <w:i/>
          <w:sz w:val="22"/>
          <w:szCs w:val="22"/>
        </w:rPr>
        <w:t xml:space="preserve"> </w:t>
      </w:r>
      <w:r w:rsidRPr="00495681">
        <w:rPr>
          <w:sz w:val="22"/>
          <w:szCs w:val="22"/>
        </w:rPr>
        <w:t>Melbourne:</w:t>
      </w:r>
      <w:r w:rsidR="00785F78">
        <w:rPr>
          <w:sz w:val="22"/>
          <w:szCs w:val="22"/>
        </w:rPr>
        <w:t xml:space="preserve"> </w:t>
      </w:r>
      <w:r w:rsidRPr="00495681">
        <w:rPr>
          <w:sz w:val="22"/>
          <w:szCs w:val="22"/>
        </w:rPr>
        <w:t>Language</w:t>
      </w:r>
      <w:r w:rsidR="00785F78">
        <w:rPr>
          <w:sz w:val="22"/>
          <w:szCs w:val="22"/>
        </w:rPr>
        <w:t xml:space="preserve"> </w:t>
      </w:r>
      <w:r w:rsidRPr="00495681">
        <w:rPr>
          <w:sz w:val="22"/>
          <w:szCs w:val="22"/>
        </w:rPr>
        <w:t>Australia.</w:t>
      </w:r>
    </w:p>
    <w:p w:rsidR="00495681" w:rsidRPr="00495681" w:rsidRDefault="00495681" w:rsidP="00785F78">
      <w:pPr>
        <w:pStyle w:val="5DET-NormalText"/>
        <w:ind w:left="0"/>
        <w:rPr>
          <w:sz w:val="22"/>
          <w:szCs w:val="22"/>
        </w:rPr>
      </w:pPr>
      <w:r w:rsidRPr="00495681">
        <w:rPr>
          <w:sz w:val="22"/>
          <w:szCs w:val="22"/>
        </w:rPr>
        <w:t>Nunan,</w:t>
      </w:r>
      <w:r w:rsidR="00785F78">
        <w:rPr>
          <w:sz w:val="22"/>
          <w:szCs w:val="22"/>
        </w:rPr>
        <w:t xml:space="preserve"> </w:t>
      </w:r>
      <w:r w:rsidRPr="00495681">
        <w:rPr>
          <w:sz w:val="22"/>
          <w:szCs w:val="22"/>
        </w:rPr>
        <w:t>D.</w:t>
      </w:r>
      <w:r w:rsidR="00785F78">
        <w:rPr>
          <w:sz w:val="22"/>
          <w:szCs w:val="22"/>
        </w:rPr>
        <w:t xml:space="preserve"> </w:t>
      </w:r>
      <w:r w:rsidRPr="00495681">
        <w:rPr>
          <w:sz w:val="22"/>
          <w:szCs w:val="22"/>
        </w:rPr>
        <w:t>(2004).</w:t>
      </w:r>
      <w:r w:rsidR="00785F78">
        <w:rPr>
          <w:sz w:val="22"/>
          <w:szCs w:val="22"/>
        </w:rPr>
        <w:t xml:space="preserve"> </w:t>
      </w:r>
      <w:r w:rsidR="0011244F">
        <w:rPr>
          <w:sz w:val="22"/>
          <w:szCs w:val="22"/>
        </w:rPr>
        <w:t>‘</w:t>
      </w:r>
      <w:r w:rsidRPr="00495681">
        <w:rPr>
          <w:sz w:val="22"/>
          <w:szCs w:val="22"/>
        </w:rPr>
        <w:t>What</w:t>
      </w:r>
      <w:r w:rsidR="00785F78">
        <w:rPr>
          <w:sz w:val="22"/>
          <w:szCs w:val="22"/>
        </w:rPr>
        <w:t xml:space="preserve"> </w:t>
      </w:r>
      <w:r w:rsidRPr="00495681">
        <w:rPr>
          <w:sz w:val="22"/>
          <w:szCs w:val="22"/>
        </w:rPr>
        <w:t>is</w:t>
      </w:r>
      <w:r w:rsidR="00785F78">
        <w:rPr>
          <w:sz w:val="22"/>
          <w:szCs w:val="22"/>
        </w:rPr>
        <w:t xml:space="preserve"> </w:t>
      </w:r>
      <w:r w:rsidRPr="00495681">
        <w:rPr>
          <w:sz w:val="22"/>
          <w:szCs w:val="22"/>
        </w:rPr>
        <w:t>task</w:t>
      </w:r>
      <w:r w:rsidR="00785F78">
        <w:rPr>
          <w:sz w:val="22"/>
          <w:szCs w:val="22"/>
        </w:rPr>
        <w:t xml:space="preserve"> </w:t>
      </w:r>
      <w:r w:rsidRPr="00495681">
        <w:rPr>
          <w:sz w:val="22"/>
          <w:szCs w:val="22"/>
        </w:rPr>
        <w:t>based</w:t>
      </w:r>
      <w:r w:rsidR="00785F78">
        <w:rPr>
          <w:sz w:val="22"/>
          <w:szCs w:val="22"/>
        </w:rPr>
        <w:t xml:space="preserve"> </w:t>
      </w:r>
      <w:r w:rsidRPr="00495681">
        <w:rPr>
          <w:sz w:val="22"/>
          <w:szCs w:val="22"/>
        </w:rPr>
        <w:t>language</w:t>
      </w:r>
      <w:r w:rsidR="00785F78">
        <w:rPr>
          <w:sz w:val="22"/>
          <w:szCs w:val="22"/>
        </w:rPr>
        <w:t xml:space="preserve"> </w:t>
      </w:r>
      <w:r w:rsidRPr="00495681">
        <w:rPr>
          <w:sz w:val="22"/>
          <w:szCs w:val="22"/>
        </w:rPr>
        <w:t>teaching?</w:t>
      </w:r>
      <w:r w:rsidR="0011244F">
        <w:rPr>
          <w:sz w:val="22"/>
          <w:szCs w:val="22"/>
        </w:rPr>
        <w:t>’</w:t>
      </w:r>
      <w:r w:rsidR="00785F78">
        <w:rPr>
          <w:sz w:val="22"/>
          <w:szCs w:val="22"/>
        </w:rPr>
        <w:t xml:space="preserve"> </w:t>
      </w:r>
      <w:r w:rsidRPr="00495681">
        <w:rPr>
          <w:sz w:val="22"/>
          <w:szCs w:val="22"/>
        </w:rPr>
        <w:t>In</w:t>
      </w:r>
      <w:r w:rsidR="00785F78">
        <w:rPr>
          <w:sz w:val="22"/>
          <w:szCs w:val="22"/>
        </w:rPr>
        <w:t xml:space="preserve"> </w:t>
      </w:r>
      <w:r w:rsidRPr="00495681">
        <w:rPr>
          <w:i/>
          <w:sz w:val="22"/>
          <w:szCs w:val="22"/>
        </w:rPr>
        <w:t>Task</w:t>
      </w:r>
      <w:r w:rsidR="00785F78">
        <w:rPr>
          <w:i/>
          <w:sz w:val="22"/>
          <w:szCs w:val="22"/>
        </w:rPr>
        <w:t xml:space="preserve"> </w:t>
      </w:r>
      <w:r w:rsidRPr="00495681">
        <w:rPr>
          <w:i/>
          <w:sz w:val="22"/>
          <w:szCs w:val="22"/>
        </w:rPr>
        <w:t>based</w:t>
      </w:r>
      <w:r w:rsidR="00785F78">
        <w:rPr>
          <w:i/>
          <w:sz w:val="22"/>
          <w:szCs w:val="22"/>
        </w:rPr>
        <w:t xml:space="preserve"> </w:t>
      </w:r>
      <w:r w:rsidRPr="00495681">
        <w:rPr>
          <w:i/>
          <w:sz w:val="22"/>
          <w:szCs w:val="22"/>
        </w:rPr>
        <w:t>language</w:t>
      </w:r>
      <w:r w:rsidR="00785F78">
        <w:rPr>
          <w:i/>
          <w:sz w:val="22"/>
          <w:szCs w:val="22"/>
        </w:rPr>
        <w:t xml:space="preserve"> </w:t>
      </w:r>
      <w:r w:rsidRPr="00495681">
        <w:rPr>
          <w:i/>
          <w:sz w:val="22"/>
          <w:szCs w:val="22"/>
        </w:rPr>
        <w:t>teaching.</w:t>
      </w:r>
      <w:r w:rsidR="00785F78">
        <w:rPr>
          <w:i/>
          <w:sz w:val="22"/>
          <w:szCs w:val="22"/>
        </w:rPr>
        <w:t xml:space="preserve"> </w:t>
      </w:r>
      <w:r w:rsidRPr="00495681">
        <w:rPr>
          <w:sz w:val="22"/>
          <w:szCs w:val="22"/>
        </w:rPr>
        <w:t>Cambridge:</w:t>
      </w:r>
      <w:r w:rsidR="00785F78">
        <w:rPr>
          <w:sz w:val="22"/>
          <w:szCs w:val="22"/>
        </w:rPr>
        <w:t xml:space="preserve"> </w:t>
      </w:r>
      <w:r w:rsidRPr="00495681">
        <w:rPr>
          <w:sz w:val="22"/>
          <w:szCs w:val="22"/>
        </w:rPr>
        <w:t>Cambridge</w:t>
      </w:r>
      <w:r w:rsidR="00785F78">
        <w:rPr>
          <w:sz w:val="22"/>
          <w:szCs w:val="22"/>
        </w:rPr>
        <w:t xml:space="preserve"> </w:t>
      </w:r>
      <w:r w:rsidRPr="00495681">
        <w:rPr>
          <w:sz w:val="22"/>
          <w:szCs w:val="22"/>
        </w:rPr>
        <w:t>University</w:t>
      </w:r>
      <w:r w:rsidR="00785F78">
        <w:rPr>
          <w:sz w:val="22"/>
          <w:szCs w:val="22"/>
        </w:rPr>
        <w:t xml:space="preserve"> </w:t>
      </w:r>
      <w:r w:rsidRPr="00495681">
        <w:rPr>
          <w:sz w:val="22"/>
          <w:szCs w:val="22"/>
        </w:rPr>
        <w:t>Press.</w:t>
      </w:r>
    </w:p>
    <w:p w:rsidR="00495681" w:rsidRPr="0011244F" w:rsidRDefault="00495681" w:rsidP="00785F78">
      <w:pPr>
        <w:pStyle w:val="5DET-NormalText"/>
        <w:ind w:left="0"/>
        <w:rPr>
          <w:sz w:val="22"/>
          <w:szCs w:val="22"/>
        </w:rPr>
      </w:pPr>
      <w:r w:rsidRPr="00495681">
        <w:rPr>
          <w:sz w:val="22"/>
          <w:szCs w:val="22"/>
        </w:rPr>
        <w:t>McNiff,</w:t>
      </w:r>
      <w:r w:rsidR="00785F78">
        <w:rPr>
          <w:sz w:val="22"/>
          <w:szCs w:val="22"/>
        </w:rPr>
        <w:t xml:space="preserve"> </w:t>
      </w:r>
      <w:r w:rsidRPr="00495681">
        <w:rPr>
          <w:sz w:val="22"/>
          <w:szCs w:val="22"/>
        </w:rPr>
        <w:t>Jean.</w:t>
      </w:r>
      <w:r w:rsidR="00785F78">
        <w:rPr>
          <w:sz w:val="22"/>
          <w:szCs w:val="22"/>
        </w:rPr>
        <w:t xml:space="preserve"> </w:t>
      </w:r>
      <w:r w:rsidRPr="00495681">
        <w:rPr>
          <w:sz w:val="22"/>
          <w:szCs w:val="22"/>
        </w:rPr>
        <w:t>(2002)</w:t>
      </w:r>
      <w:r w:rsidR="00785F78">
        <w:rPr>
          <w:sz w:val="22"/>
          <w:szCs w:val="22"/>
        </w:rPr>
        <w:t xml:space="preserve"> </w:t>
      </w:r>
      <w:r w:rsidRPr="00495681">
        <w:rPr>
          <w:i/>
          <w:sz w:val="22"/>
          <w:szCs w:val="22"/>
        </w:rPr>
        <w:t>Action</w:t>
      </w:r>
      <w:r w:rsidR="00785F78">
        <w:rPr>
          <w:i/>
          <w:sz w:val="22"/>
          <w:szCs w:val="22"/>
        </w:rPr>
        <w:t xml:space="preserve"> </w:t>
      </w:r>
      <w:r w:rsidRPr="00495681">
        <w:rPr>
          <w:i/>
          <w:sz w:val="22"/>
          <w:szCs w:val="22"/>
        </w:rPr>
        <w:t>Research</w:t>
      </w:r>
      <w:r w:rsidR="00785F78">
        <w:rPr>
          <w:i/>
          <w:sz w:val="22"/>
          <w:szCs w:val="22"/>
        </w:rPr>
        <w:t xml:space="preserve"> </w:t>
      </w:r>
      <w:r w:rsidRPr="00495681">
        <w:rPr>
          <w:i/>
          <w:sz w:val="22"/>
          <w:szCs w:val="22"/>
        </w:rPr>
        <w:t>for</w:t>
      </w:r>
      <w:r w:rsidR="00785F78">
        <w:rPr>
          <w:i/>
          <w:sz w:val="22"/>
          <w:szCs w:val="22"/>
        </w:rPr>
        <w:t xml:space="preserve"> </w:t>
      </w:r>
      <w:r w:rsidRPr="00495681">
        <w:rPr>
          <w:i/>
          <w:sz w:val="22"/>
          <w:szCs w:val="22"/>
        </w:rPr>
        <w:t>Professional</w:t>
      </w:r>
      <w:r w:rsidR="00785F78">
        <w:rPr>
          <w:i/>
          <w:sz w:val="22"/>
          <w:szCs w:val="22"/>
        </w:rPr>
        <w:t xml:space="preserve"> </w:t>
      </w:r>
      <w:r w:rsidRPr="00495681">
        <w:rPr>
          <w:i/>
          <w:sz w:val="22"/>
          <w:szCs w:val="22"/>
        </w:rPr>
        <w:t>Development.</w:t>
      </w:r>
      <w:r w:rsidR="00785F78">
        <w:rPr>
          <w:i/>
          <w:sz w:val="22"/>
          <w:szCs w:val="22"/>
        </w:rPr>
        <w:t xml:space="preserve"> </w:t>
      </w:r>
      <w:r w:rsidRPr="00495681">
        <w:rPr>
          <w:i/>
          <w:sz w:val="22"/>
          <w:szCs w:val="22"/>
        </w:rPr>
        <w:t>Concise</w:t>
      </w:r>
      <w:r w:rsidR="00785F78">
        <w:rPr>
          <w:i/>
          <w:sz w:val="22"/>
          <w:szCs w:val="22"/>
        </w:rPr>
        <w:t xml:space="preserve"> </w:t>
      </w:r>
      <w:r w:rsidRPr="00495681">
        <w:rPr>
          <w:i/>
          <w:sz w:val="22"/>
          <w:szCs w:val="22"/>
        </w:rPr>
        <w:t>advice</w:t>
      </w:r>
      <w:r w:rsidR="00785F78">
        <w:rPr>
          <w:i/>
          <w:sz w:val="22"/>
          <w:szCs w:val="22"/>
        </w:rPr>
        <w:t xml:space="preserve"> </w:t>
      </w:r>
      <w:r w:rsidRPr="00495681">
        <w:rPr>
          <w:i/>
          <w:sz w:val="22"/>
          <w:szCs w:val="22"/>
        </w:rPr>
        <w:t>for</w:t>
      </w:r>
      <w:r w:rsidR="00785F78">
        <w:rPr>
          <w:i/>
          <w:sz w:val="22"/>
          <w:szCs w:val="22"/>
        </w:rPr>
        <w:t xml:space="preserve"> </w:t>
      </w:r>
      <w:r w:rsidRPr="00495681">
        <w:rPr>
          <w:i/>
          <w:sz w:val="22"/>
          <w:szCs w:val="22"/>
        </w:rPr>
        <w:t>new</w:t>
      </w:r>
      <w:r w:rsidR="00785F78">
        <w:rPr>
          <w:i/>
          <w:sz w:val="22"/>
          <w:szCs w:val="22"/>
        </w:rPr>
        <w:t xml:space="preserve"> </w:t>
      </w:r>
      <w:r w:rsidRPr="00495681">
        <w:rPr>
          <w:i/>
          <w:sz w:val="22"/>
          <w:szCs w:val="22"/>
        </w:rPr>
        <w:t>action</w:t>
      </w:r>
      <w:r w:rsidR="00785F78">
        <w:rPr>
          <w:i/>
          <w:sz w:val="22"/>
          <w:szCs w:val="22"/>
        </w:rPr>
        <w:t xml:space="preserve"> </w:t>
      </w:r>
      <w:r w:rsidRPr="00495681">
        <w:rPr>
          <w:i/>
          <w:sz w:val="22"/>
          <w:szCs w:val="22"/>
        </w:rPr>
        <w:t>researchers.</w:t>
      </w:r>
      <w:r w:rsidR="00785F78">
        <w:rPr>
          <w:i/>
          <w:sz w:val="22"/>
          <w:szCs w:val="22"/>
        </w:rPr>
        <w:t xml:space="preserve"> </w:t>
      </w:r>
      <w:r w:rsidR="0011244F" w:rsidRPr="0011244F">
        <w:rPr>
          <w:sz w:val="22"/>
          <w:szCs w:val="22"/>
        </w:rPr>
        <w:t>http://www.jeanmcniff.com/ar-booklet.asp</w:t>
      </w:r>
    </w:p>
    <w:p w:rsidR="00495681" w:rsidRPr="00495681" w:rsidRDefault="00495681" w:rsidP="00785F78">
      <w:pPr>
        <w:pStyle w:val="5DET-NormalText"/>
        <w:ind w:left="0"/>
        <w:rPr>
          <w:sz w:val="22"/>
          <w:szCs w:val="22"/>
        </w:rPr>
      </w:pPr>
      <w:r w:rsidRPr="00495681">
        <w:rPr>
          <w:sz w:val="22"/>
          <w:szCs w:val="22"/>
        </w:rPr>
        <w:t>Scarino,</w:t>
      </w:r>
      <w:r w:rsidR="00785F78">
        <w:rPr>
          <w:sz w:val="22"/>
          <w:szCs w:val="22"/>
        </w:rPr>
        <w:t xml:space="preserve"> </w:t>
      </w:r>
      <w:r w:rsidRPr="00495681">
        <w:rPr>
          <w:sz w:val="22"/>
          <w:szCs w:val="22"/>
        </w:rPr>
        <w:t>A.,</w:t>
      </w:r>
      <w:r w:rsidR="00785F78">
        <w:rPr>
          <w:sz w:val="22"/>
          <w:szCs w:val="22"/>
        </w:rPr>
        <w:t xml:space="preserve"> </w:t>
      </w:r>
      <w:r w:rsidRPr="00495681">
        <w:rPr>
          <w:sz w:val="22"/>
          <w:szCs w:val="22"/>
        </w:rPr>
        <w:t>Papademetre,</w:t>
      </w:r>
      <w:r w:rsidR="00785F78">
        <w:rPr>
          <w:sz w:val="22"/>
          <w:szCs w:val="22"/>
        </w:rPr>
        <w:t xml:space="preserve"> </w:t>
      </w:r>
      <w:r w:rsidRPr="00495681">
        <w:rPr>
          <w:sz w:val="22"/>
          <w:szCs w:val="22"/>
        </w:rPr>
        <w:t>L.,</w:t>
      </w:r>
      <w:r w:rsidR="00785F78">
        <w:rPr>
          <w:sz w:val="22"/>
          <w:szCs w:val="22"/>
        </w:rPr>
        <w:t xml:space="preserve"> </w:t>
      </w:r>
      <w:r w:rsidRPr="00495681">
        <w:rPr>
          <w:sz w:val="22"/>
          <w:szCs w:val="22"/>
        </w:rPr>
        <w:t>Liddicoat,</w:t>
      </w:r>
      <w:r w:rsidR="00785F78">
        <w:rPr>
          <w:sz w:val="22"/>
          <w:szCs w:val="22"/>
        </w:rPr>
        <w:t xml:space="preserve"> </w:t>
      </w:r>
      <w:r w:rsidRPr="00495681">
        <w:rPr>
          <w:sz w:val="22"/>
          <w:szCs w:val="22"/>
        </w:rPr>
        <w:t>A.</w:t>
      </w:r>
      <w:r w:rsidR="00785F78">
        <w:rPr>
          <w:sz w:val="22"/>
          <w:szCs w:val="22"/>
        </w:rPr>
        <w:t xml:space="preserve"> </w:t>
      </w:r>
      <w:r w:rsidRPr="00495681">
        <w:rPr>
          <w:sz w:val="22"/>
          <w:szCs w:val="22"/>
        </w:rPr>
        <w:t>J.,</w:t>
      </w:r>
      <w:r w:rsidR="00785F78">
        <w:rPr>
          <w:sz w:val="22"/>
          <w:szCs w:val="22"/>
        </w:rPr>
        <w:t xml:space="preserve"> </w:t>
      </w:r>
      <w:r w:rsidRPr="00495681">
        <w:rPr>
          <w:sz w:val="22"/>
          <w:szCs w:val="22"/>
        </w:rPr>
        <w:t>&amp;</w:t>
      </w:r>
      <w:r w:rsidR="00785F78">
        <w:rPr>
          <w:sz w:val="22"/>
          <w:szCs w:val="22"/>
        </w:rPr>
        <w:t xml:space="preserve"> </w:t>
      </w:r>
      <w:r w:rsidRPr="00495681">
        <w:rPr>
          <w:sz w:val="22"/>
          <w:szCs w:val="22"/>
        </w:rPr>
        <w:t>Kohler,</w:t>
      </w:r>
      <w:r w:rsidR="00785F78">
        <w:rPr>
          <w:sz w:val="22"/>
          <w:szCs w:val="22"/>
        </w:rPr>
        <w:t xml:space="preserve"> </w:t>
      </w:r>
      <w:r w:rsidRPr="00495681">
        <w:rPr>
          <w:sz w:val="22"/>
          <w:szCs w:val="22"/>
        </w:rPr>
        <w:t>M.</w:t>
      </w:r>
      <w:r w:rsidR="00785F78">
        <w:rPr>
          <w:sz w:val="22"/>
          <w:szCs w:val="22"/>
        </w:rPr>
        <w:t xml:space="preserve"> </w:t>
      </w:r>
      <w:r w:rsidRPr="00495681">
        <w:rPr>
          <w:sz w:val="22"/>
          <w:szCs w:val="22"/>
        </w:rPr>
        <w:t>(2003).</w:t>
      </w:r>
      <w:r w:rsidR="00785F78">
        <w:rPr>
          <w:sz w:val="22"/>
          <w:szCs w:val="22"/>
        </w:rPr>
        <w:t xml:space="preserve"> </w:t>
      </w:r>
      <w:r w:rsidRPr="00495681">
        <w:rPr>
          <w:i/>
          <w:sz w:val="22"/>
          <w:szCs w:val="22"/>
        </w:rPr>
        <w:t>Report</w:t>
      </w:r>
      <w:r w:rsidR="00785F78">
        <w:rPr>
          <w:i/>
          <w:sz w:val="22"/>
          <w:szCs w:val="22"/>
        </w:rPr>
        <w:t xml:space="preserve"> </w:t>
      </w:r>
      <w:r w:rsidRPr="00495681">
        <w:rPr>
          <w:i/>
          <w:sz w:val="22"/>
          <w:szCs w:val="22"/>
        </w:rPr>
        <w:t>on</w:t>
      </w:r>
      <w:r w:rsidR="00785F78">
        <w:rPr>
          <w:i/>
          <w:sz w:val="22"/>
          <w:szCs w:val="22"/>
        </w:rPr>
        <w:t xml:space="preserve"> </w:t>
      </w:r>
      <w:r w:rsidRPr="00495681">
        <w:rPr>
          <w:i/>
          <w:sz w:val="22"/>
          <w:szCs w:val="22"/>
        </w:rPr>
        <w:t>intercultural</w:t>
      </w:r>
      <w:r w:rsidR="00785F78">
        <w:rPr>
          <w:i/>
          <w:sz w:val="22"/>
          <w:szCs w:val="22"/>
        </w:rPr>
        <w:t xml:space="preserve"> </w:t>
      </w:r>
      <w:r w:rsidRPr="00495681">
        <w:rPr>
          <w:i/>
          <w:sz w:val="22"/>
          <w:szCs w:val="22"/>
        </w:rPr>
        <w:t>language</w:t>
      </w:r>
      <w:r w:rsidR="00785F78">
        <w:rPr>
          <w:i/>
          <w:sz w:val="22"/>
          <w:szCs w:val="22"/>
        </w:rPr>
        <w:t xml:space="preserve"> </w:t>
      </w:r>
      <w:r w:rsidRPr="00495681">
        <w:rPr>
          <w:i/>
          <w:sz w:val="22"/>
          <w:szCs w:val="22"/>
        </w:rPr>
        <w:t>learning.</w:t>
      </w:r>
      <w:r w:rsidR="00785F78">
        <w:rPr>
          <w:i/>
          <w:sz w:val="22"/>
          <w:szCs w:val="22"/>
        </w:rPr>
        <w:t xml:space="preserve"> </w:t>
      </w:r>
      <w:r w:rsidRPr="00495681">
        <w:rPr>
          <w:sz w:val="22"/>
          <w:szCs w:val="22"/>
        </w:rPr>
        <w:t>Melbourne:</w:t>
      </w:r>
      <w:r w:rsidR="00785F78">
        <w:rPr>
          <w:sz w:val="22"/>
          <w:szCs w:val="22"/>
        </w:rPr>
        <w:t xml:space="preserve"> </w:t>
      </w:r>
      <w:r w:rsidRPr="00495681">
        <w:rPr>
          <w:sz w:val="22"/>
          <w:szCs w:val="22"/>
        </w:rPr>
        <w:t>Department</w:t>
      </w:r>
      <w:r w:rsidR="00785F78">
        <w:rPr>
          <w:sz w:val="22"/>
          <w:szCs w:val="22"/>
        </w:rPr>
        <w:t xml:space="preserve"> </w:t>
      </w:r>
      <w:r w:rsidRPr="00495681">
        <w:rPr>
          <w:sz w:val="22"/>
          <w:szCs w:val="22"/>
        </w:rPr>
        <w:t>of</w:t>
      </w:r>
      <w:r w:rsidR="00785F78">
        <w:rPr>
          <w:sz w:val="22"/>
          <w:szCs w:val="22"/>
        </w:rPr>
        <w:t xml:space="preserve"> </w:t>
      </w:r>
      <w:r w:rsidRPr="00495681">
        <w:rPr>
          <w:sz w:val="22"/>
          <w:szCs w:val="22"/>
        </w:rPr>
        <w:t>Education,</w:t>
      </w:r>
      <w:r w:rsidR="00785F78">
        <w:rPr>
          <w:sz w:val="22"/>
          <w:szCs w:val="22"/>
        </w:rPr>
        <w:t xml:space="preserve"> </w:t>
      </w:r>
      <w:r w:rsidRPr="00495681">
        <w:rPr>
          <w:sz w:val="22"/>
          <w:szCs w:val="22"/>
        </w:rPr>
        <w:t>Science</w:t>
      </w:r>
      <w:r w:rsidR="00785F78">
        <w:rPr>
          <w:sz w:val="22"/>
          <w:szCs w:val="22"/>
        </w:rPr>
        <w:t xml:space="preserve"> </w:t>
      </w:r>
      <w:r w:rsidRPr="00495681">
        <w:rPr>
          <w:sz w:val="22"/>
          <w:szCs w:val="22"/>
        </w:rPr>
        <w:t>and</w:t>
      </w:r>
      <w:r w:rsidR="00785F78">
        <w:rPr>
          <w:sz w:val="22"/>
          <w:szCs w:val="22"/>
        </w:rPr>
        <w:t xml:space="preserve"> </w:t>
      </w:r>
      <w:r w:rsidRPr="00495681">
        <w:rPr>
          <w:sz w:val="22"/>
          <w:szCs w:val="22"/>
        </w:rPr>
        <w:t>Training.</w:t>
      </w:r>
    </w:p>
    <w:p w:rsidR="00495681" w:rsidRPr="00495681" w:rsidRDefault="00495681" w:rsidP="00785F78">
      <w:pPr>
        <w:pStyle w:val="5DET-NormalText"/>
        <w:ind w:left="0"/>
        <w:rPr>
          <w:sz w:val="22"/>
          <w:szCs w:val="22"/>
        </w:rPr>
      </w:pPr>
      <w:r w:rsidRPr="00495681">
        <w:rPr>
          <w:sz w:val="22"/>
          <w:szCs w:val="22"/>
        </w:rPr>
        <w:t>Schön,</w:t>
      </w:r>
      <w:r w:rsidR="00785F78">
        <w:rPr>
          <w:sz w:val="22"/>
          <w:szCs w:val="22"/>
        </w:rPr>
        <w:t xml:space="preserve"> </w:t>
      </w:r>
      <w:r w:rsidRPr="00495681">
        <w:rPr>
          <w:sz w:val="22"/>
          <w:szCs w:val="22"/>
        </w:rPr>
        <w:t>Donald.</w:t>
      </w:r>
      <w:r w:rsidR="00785F78">
        <w:rPr>
          <w:sz w:val="22"/>
          <w:szCs w:val="22"/>
        </w:rPr>
        <w:t xml:space="preserve"> </w:t>
      </w:r>
      <w:r w:rsidRPr="00495681">
        <w:rPr>
          <w:sz w:val="22"/>
          <w:szCs w:val="22"/>
        </w:rPr>
        <w:t>(1991).</w:t>
      </w:r>
      <w:r w:rsidR="00785F78">
        <w:rPr>
          <w:sz w:val="22"/>
          <w:szCs w:val="22"/>
        </w:rPr>
        <w:t xml:space="preserve"> </w:t>
      </w:r>
      <w:r w:rsidRPr="00495681">
        <w:rPr>
          <w:i/>
          <w:sz w:val="22"/>
          <w:szCs w:val="22"/>
        </w:rPr>
        <w:t>The</w:t>
      </w:r>
      <w:r w:rsidR="00785F78">
        <w:rPr>
          <w:i/>
          <w:sz w:val="22"/>
          <w:szCs w:val="22"/>
        </w:rPr>
        <w:t xml:space="preserve"> </w:t>
      </w:r>
      <w:r w:rsidRPr="00495681">
        <w:rPr>
          <w:i/>
          <w:sz w:val="22"/>
          <w:szCs w:val="22"/>
        </w:rPr>
        <w:t>reflective</w:t>
      </w:r>
      <w:r w:rsidR="00785F78">
        <w:rPr>
          <w:i/>
          <w:sz w:val="22"/>
          <w:szCs w:val="22"/>
        </w:rPr>
        <w:t xml:space="preserve"> </w:t>
      </w:r>
      <w:r w:rsidRPr="00495681">
        <w:rPr>
          <w:i/>
          <w:sz w:val="22"/>
          <w:szCs w:val="22"/>
        </w:rPr>
        <w:t>practitioner:</w:t>
      </w:r>
      <w:r w:rsidR="00785F78">
        <w:rPr>
          <w:i/>
          <w:sz w:val="22"/>
          <w:szCs w:val="22"/>
        </w:rPr>
        <w:t xml:space="preserve"> </w:t>
      </w:r>
      <w:r w:rsidRPr="00495681">
        <w:rPr>
          <w:i/>
          <w:sz w:val="22"/>
          <w:szCs w:val="22"/>
        </w:rPr>
        <w:t>ho</w:t>
      </w:r>
      <w:r w:rsidR="0011244F">
        <w:rPr>
          <w:i/>
          <w:sz w:val="22"/>
          <w:szCs w:val="22"/>
        </w:rPr>
        <w:t>w</w:t>
      </w:r>
      <w:r w:rsidR="00785F78">
        <w:rPr>
          <w:i/>
          <w:sz w:val="22"/>
          <w:szCs w:val="22"/>
        </w:rPr>
        <w:t xml:space="preserve"> </w:t>
      </w:r>
      <w:r w:rsidR="0011244F">
        <w:rPr>
          <w:i/>
          <w:sz w:val="22"/>
          <w:szCs w:val="22"/>
        </w:rPr>
        <w:t>professionals</w:t>
      </w:r>
      <w:r w:rsidR="00785F78">
        <w:rPr>
          <w:i/>
          <w:sz w:val="22"/>
          <w:szCs w:val="22"/>
        </w:rPr>
        <w:t xml:space="preserve"> </w:t>
      </w:r>
      <w:r w:rsidR="0011244F">
        <w:rPr>
          <w:i/>
          <w:sz w:val="22"/>
          <w:szCs w:val="22"/>
        </w:rPr>
        <w:t>think</w:t>
      </w:r>
      <w:r w:rsidR="00785F78">
        <w:rPr>
          <w:i/>
          <w:sz w:val="22"/>
          <w:szCs w:val="22"/>
        </w:rPr>
        <w:t xml:space="preserve"> </w:t>
      </w:r>
      <w:r w:rsidR="0011244F">
        <w:rPr>
          <w:i/>
          <w:sz w:val="22"/>
          <w:szCs w:val="22"/>
        </w:rPr>
        <w:t>in</w:t>
      </w:r>
      <w:r w:rsidR="00785F78">
        <w:rPr>
          <w:i/>
          <w:sz w:val="22"/>
          <w:szCs w:val="22"/>
        </w:rPr>
        <w:t xml:space="preserve"> </w:t>
      </w:r>
      <w:r w:rsidR="0011244F">
        <w:rPr>
          <w:i/>
          <w:sz w:val="22"/>
          <w:szCs w:val="22"/>
        </w:rPr>
        <w:t>action</w:t>
      </w:r>
      <w:r w:rsidRPr="00495681">
        <w:rPr>
          <w:i/>
          <w:sz w:val="22"/>
          <w:szCs w:val="22"/>
        </w:rPr>
        <w:t>.</w:t>
      </w:r>
      <w:r w:rsidR="00785F78">
        <w:rPr>
          <w:sz w:val="22"/>
          <w:szCs w:val="22"/>
        </w:rPr>
        <w:t xml:space="preserve"> </w:t>
      </w:r>
      <w:r w:rsidRPr="00495681">
        <w:rPr>
          <w:sz w:val="22"/>
          <w:szCs w:val="22"/>
        </w:rPr>
        <w:t>Aldershot,</w:t>
      </w:r>
      <w:r w:rsidR="00785F78">
        <w:rPr>
          <w:sz w:val="22"/>
          <w:szCs w:val="22"/>
        </w:rPr>
        <w:t xml:space="preserve"> </w:t>
      </w:r>
      <w:r w:rsidRPr="00495681">
        <w:rPr>
          <w:sz w:val="22"/>
          <w:szCs w:val="22"/>
        </w:rPr>
        <w:t>UK:</w:t>
      </w:r>
      <w:r w:rsidR="00785F78">
        <w:rPr>
          <w:sz w:val="22"/>
          <w:szCs w:val="22"/>
        </w:rPr>
        <w:t xml:space="preserve"> </w:t>
      </w:r>
      <w:r w:rsidRPr="00495681">
        <w:rPr>
          <w:sz w:val="22"/>
          <w:szCs w:val="22"/>
        </w:rPr>
        <w:t>Arena.</w:t>
      </w:r>
    </w:p>
    <w:p w:rsidR="00495681" w:rsidRPr="00495681" w:rsidRDefault="00495681" w:rsidP="00785F78">
      <w:pPr>
        <w:pStyle w:val="5DET-NormalText"/>
        <w:ind w:left="0"/>
        <w:rPr>
          <w:sz w:val="22"/>
          <w:szCs w:val="22"/>
        </w:rPr>
      </w:pPr>
      <w:r w:rsidRPr="00495681">
        <w:rPr>
          <w:sz w:val="22"/>
          <w:szCs w:val="22"/>
        </w:rPr>
        <w:t>State</w:t>
      </w:r>
      <w:r w:rsidR="00785F78">
        <w:rPr>
          <w:sz w:val="22"/>
          <w:szCs w:val="22"/>
        </w:rPr>
        <w:t xml:space="preserve"> </w:t>
      </w:r>
      <w:r w:rsidRPr="00495681">
        <w:rPr>
          <w:sz w:val="22"/>
          <w:szCs w:val="22"/>
        </w:rPr>
        <w:t>of</w:t>
      </w:r>
      <w:r w:rsidR="00785F78">
        <w:rPr>
          <w:sz w:val="22"/>
          <w:szCs w:val="22"/>
        </w:rPr>
        <w:t xml:space="preserve"> </w:t>
      </w:r>
      <w:r w:rsidRPr="00495681">
        <w:rPr>
          <w:sz w:val="22"/>
          <w:szCs w:val="22"/>
        </w:rPr>
        <w:t>NSW,</w:t>
      </w:r>
      <w:r w:rsidR="00785F78">
        <w:rPr>
          <w:sz w:val="22"/>
          <w:szCs w:val="22"/>
        </w:rPr>
        <w:t xml:space="preserve"> </w:t>
      </w:r>
      <w:r w:rsidRPr="00495681">
        <w:rPr>
          <w:sz w:val="22"/>
          <w:szCs w:val="22"/>
        </w:rPr>
        <w:t>Department</w:t>
      </w:r>
      <w:r w:rsidR="00785F78">
        <w:rPr>
          <w:sz w:val="22"/>
          <w:szCs w:val="22"/>
        </w:rPr>
        <w:t xml:space="preserve"> </w:t>
      </w:r>
      <w:r w:rsidRPr="00495681">
        <w:rPr>
          <w:sz w:val="22"/>
          <w:szCs w:val="22"/>
        </w:rPr>
        <w:t>of</w:t>
      </w:r>
      <w:r w:rsidR="00785F78">
        <w:rPr>
          <w:sz w:val="22"/>
          <w:szCs w:val="22"/>
        </w:rPr>
        <w:t xml:space="preserve"> </w:t>
      </w:r>
      <w:r w:rsidRPr="00495681">
        <w:rPr>
          <w:sz w:val="22"/>
          <w:szCs w:val="22"/>
        </w:rPr>
        <w:t>Education</w:t>
      </w:r>
      <w:r w:rsidR="00785F78">
        <w:rPr>
          <w:sz w:val="22"/>
          <w:szCs w:val="22"/>
        </w:rPr>
        <w:t xml:space="preserve"> </w:t>
      </w:r>
      <w:r w:rsidRPr="00495681">
        <w:rPr>
          <w:sz w:val="22"/>
          <w:szCs w:val="22"/>
        </w:rPr>
        <w:t>and</w:t>
      </w:r>
      <w:r w:rsidR="00785F78">
        <w:rPr>
          <w:sz w:val="22"/>
          <w:szCs w:val="22"/>
        </w:rPr>
        <w:t xml:space="preserve"> </w:t>
      </w:r>
      <w:r w:rsidRPr="00495681">
        <w:rPr>
          <w:sz w:val="22"/>
          <w:szCs w:val="22"/>
        </w:rPr>
        <w:t>Training,</w:t>
      </w:r>
      <w:r w:rsidR="00785F78">
        <w:rPr>
          <w:sz w:val="22"/>
          <w:szCs w:val="22"/>
        </w:rPr>
        <w:t xml:space="preserve"> </w:t>
      </w:r>
      <w:r w:rsidRPr="00495681">
        <w:rPr>
          <w:sz w:val="22"/>
          <w:szCs w:val="22"/>
        </w:rPr>
        <w:t>Professional</w:t>
      </w:r>
      <w:r w:rsidR="00785F78">
        <w:rPr>
          <w:sz w:val="22"/>
          <w:szCs w:val="22"/>
        </w:rPr>
        <w:t xml:space="preserve"> </w:t>
      </w:r>
      <w:r w:rsidRPr="00495681">
        <w:rPr>
          <w:sz w:val="22"/>
          <w:szCs w:val="22"/>
        </w:rPr>
        <w:t>Learning</w:t>
      </w:r>
      <w:r w:rsidR="00785F78">
        <w:rPr>
          <w:sz w:val="22"/>
          <w:szCs w:val="22"/>
        </w:rPr>
        <w:t xml:space="preserve"> </w:t>
      </w:r>
      <w:r w:rsidRPr="00495681">
        <w:rPr>
          <w:sz w:val="22"/>
          <w:szCs w:val="22"/>
        </w:rPr>
        <w:t>and</w:t>
      </w:r>
      <w:r w:rsidR="00785F78">
        <w:rPr>
          <w:sz w:val="22"/>
          <w:szCs w:val="22"/>
        </w:rPr>
        <w:t xml:space="preserve"> </w:t>
      </w:r>
      <w:r w:rsidRPr="00495681">
        <w:rPr>
          <w:sz w:val="22"/>
          <w:szCs w:val="22"/>
        </w:rPr>
        <w:t>Leadership</w:t>
      </w:r>
      <w:r w:rsidR="00785F78">
        <w:rPr>
          <w:sz w:val="22"/>
          <w:szCs w:val="22"/>
        </w:rPr>
        <w:t xml:space="preserve"> </w:t>
      </w:r>
      <w:r w:rsidRPr="00495681">
        <w:rPr>
          <w:sz w:val="22"/>
          <w:szCs w:val="22"/>
        </w:rPr>
        <w:t>Development</w:t>
      </w:r>
      <w:r w:rsidR="00785F78">
        <w:rPr>
          <w:sz w:val="22"/>
          <w:szCs w:val="22"/>
        </w:rPr>
        <w:t xml:space="preserve"> </w:t>
      </w:r>
      <w:r w:rsidRPr="00495681">
        <w:rPr>
          <w:sz w:val="22"/>
          <w:szCs w:val="22"/>
        </w:rPr>
        <w:t>Directorate</w:t>
      </w:r>
      <w:r w:rsidR="00785F78">
        <w:rPr>
          <w:sz w:val="22"/>
          <w:szCs w:val="22"/>
        </w:rPr>
        <w:t xml:space="preserve"> </w:t>
      </w:r>
      <w:r w:rsidRPr="00495681">
        <w:rPr>
          <w:sz w:val="22"/>
          <w:szCs w:val="22"/>
        </w:rPr>
        <w:t>(2008).</w:t>
      </w:r>
      <w:r w:rsidR="00785F78">
        <w:rPr>
          <w:sz w:val="22"/>
          <w:szCs w:val="22"/>
        </w:rPr>
        <w:t xml:space="preserve"> </w:t>
      </w:r>
      <w:r w:rsidRPr="00495681">
        <w:rPr>
          <w:i/>
          <w:sz w:val="22"/>
          <w:szCs w:val="22"/>
        </w:rPr>
        <w:t>Quality</w:t>
      </w:r>
      <w:r w:rsidR="00785F78">
        <w:rPr>
          <w:i/>
          <w:sz w:val="22"/>
          <w:szCs w:val="22"/>
        </w:rPr>
        <w:t xml:space="preserve"> </w:t>
      </w:r>
      <w:r w:rsidRPr="00495681">
        <w:rPr>
          <w:i/>
          <w:sz w:val="22"/>
          <w:szCs w:val="22"/>
        </w:rPr>
        <w:t>Teaching</w:t>
      </w:r>
      <w:r w:rsidR="00785F78">
        <w:rPr>
          <w:i/>
          <w:sz w:val="22"/>
          <w:szCs w:val="22"/>
        </w:rPr>
        <w:t xml:space="preserve"> </w:t>
      </w:r>
      <w:r w:rsidRPr="00495681">
        <w:rPr>
          <w:i/>
          <w:sz w:val="22"/>
          <w:szCs w:val="22"/>
        </w:rPr>
        <w:t>to</w:t>
      </w:r>
      <w:r w:rsidR="00785F78">
        <w:rPr>
          <w:i/>
          <w:sz w:val="22"/>
          <w:szCs w:val="22"/>
        </w:rPr>
        <w:t xml:space="preserve"> </w:t>
      </w:r>
      <w:r w:rsidRPr="00495681">
        <w:rPr>
          <w:i/>
          <w:sz w:val="22"/>
          <w:szCs w:val="22"/>
        </w:rPr>
        <w:t>support</w:t>
      </w:r>
      <w:r w:rsidR="00785F78">
        <w:rPr>
          <w:i/>
          <w:sz w:val="22"/>
          <w:szCs w:val="22"/>
        </w:rPr>
        <w:t xml:space="preserve"> </w:t>
      </w:r>
      <w:r w:rsidRPr="00495681">
        <w:rPr>
          <w:i/>
          <w:sz w:val="22"/>
          <w:szCs w:val="22"/>
        </w:rPr>
        <w:t>the</w:t>
      </w:r>
      <w:r w:rsidR="00785F78">
        <w:rPr>
          <w:i/>
          <w:sz w:val="22"/>
          <w:szCs w:val="22"/>
        </w:rPr>
        <w:t xml:space="preserve"> </w:t>
      </w:r>
      <w:r w:rsidRPr="00495681">
        <w:rPr>
          <w:i/>
          <w:sz w:val="22"/>
          <w:szCs w:val="22"/>
        </w:rPr>
        <w:t>NSW</w:t>
      </w:r>
      <w:r w:rsidR="00785F78">
        <w:rPr>
          <w:i/>
          <w:sz w:val="22"/>
          <w:szCs w:val="22"/>
        </w:rPr>
        <w:t xml:space="preserve"> </w:t>
      </w:r>
      <w:r w:rsidRPr="00495681">
        <w:rPr>
          <w:i/>
          <w:sz w:val="22"/>
          <w:szCs w:val="22"/>
        </w:rPr>
        <w:t>Professional</w:t>
      </w:r>
      <w:r w:rsidR="00785F78">
        <w:rPr>
          <w:i/>
          <w:sz w:val="22"/>
          <w:szCs w:val="22"/>
        </w:rPr>
        <w:t xml:space="preserve"> </w:t>
      </w:r>
      <w:r w:rsidRPr="00495681">
        <w:rPr>
          <w:i/>
          <w:sz w:val="22"/>
          <w:szCs w:val="22"/>
        </w:rPr>
        <w:t>Teaching</w:t>
      </w:r>
      <w:r w:rsidR="00785F78">
        <w:rPr>
          <w:i/>
          <w:sz w:val="22"/>
          <w:szCs w:val="22"/>
        </w:rPr>
        <w:t xml:space="preserve"> </w:t>
      </w:r>
      <w:r w:rsidRPr="00495681">
        <w:rPr>
          <w:i/>
          <w:sz w:val="22"/>
          <w:szCs w:val="22"/>
        </w:rPr>
        <w:t>Standards.</w:t>
      </w:r>
      <w:r w:rsidR="00785F78">
        <w:rPr>
          <w:i/>
          <w:sz w:val="22"/>
          <w:szCs w:val="22"/>
        </w:rPr>
        <w:t xml:space="preserve"> </w:t>
      </w:r>
      <w:r w:rsidRPr="00495681">
        <w:rPr>
          <w:sz w:val="22"/>
          <w:szCs w:val="22"/>
        </w:rPr>
        <w:t>NSW</w:t>
      </w:r>
      <w:r w:rsidR="00785F78">
        <w:rPr>
          <w:sz w:val="22"/>
          <w:szCs w:val="22"/>
        </w:rPr>
        <w:t xml:space="preserve"> </w:t>
      </w:r>
      <w:r w:rsidRPr="00495681">
        <w:rPr>
          <w:sz w:val="22"/>
          <w:szCs w:val="22"/>
        </w:rPr>
        <w:t>Department</w:t>
      </w:r>
      <w:r w:rsidR="00785F78">
        <w:rPr>
          <w:sz w:val="22"/>
          <w:szCs w:val="22"/>
        </w:rPr>
        <w:t xml:space="preserve"> </w:t>
      </w:r>
      <w:r w:rsidRPr="00495681">
        <w:rPr>
          <w:sz w:val="22"/>
          <w:szCs w:val="22"/>
        </w:rPr>
        <w:t>of</w:t>
      </w:r>
      <w:r w:rsidR="00785F78">
        <w:rPr>
          <w:sz w:val="22"/>
          <w:szCs w:val="22"/>
        </w:rPr>
        <w:t xml:space="preserve"> </w:t>
      </w:r>
      <w:r w:rsidRPr="00495681">
        <w:rPr>
          <w:sz w:val="22"/>
          <w:szCs w:val="22"/>
        </w:rPr>
        <w:t>Education</w:t>
      </w:r>
      <w:r w:rsidR="00785F78">
        <w:rPr>
          <w:sz w:val="22"/>
          <w:szCs w:val="22"/>
        </w:rPr>
        <w:t xml:space="preserve"> </w:t>
      </w:r>
      <w:r w:rsidRPr="00495681">
        <w:rPr>
          <w:sz w:val="22"/>
          <w:szCs w:val="22"/>
        </w:rPr>
        <w:t>and</w:t>
      </w:r>
      <w:r w:rsidR="00785F78">
        <w:rPr>
          <w:sz w:val="22"/>
          <w:szCs w:val="22"/>
        </w:rPr>
        <w:t xml:space="preserve"> </w:t>
      </w:r>
      <w:r w:rsidRPr="00495681">
        <w:rPr>
          <w:sz w:val="22"/>
          <w:szCs w:val="22"/>
        </w:rPr>
        <w:t>Training.</w:t>
      </w:r>
    </w:p>
    <w:p w:rsidR="00495681" w:rsidRPr="00495681" w:rsidRDefault="00495681" w:rsidP="00785F78">
      <w:pPr>
        <w:pStyle w:val="5DET-NormalText"/>
        <w:ind w:left="0"/>
        <w:rPr>
          <w:sz w:val="22"/>
          <w:szCs w:val="22"/>
        </w:rPr>
      </w:pPr>
      <w:r w:rsidRPr="00495681">
        <w:rPr>
          <w:sz w:val="22"/>
          <w:szCs w:val="22"/>
        </w:rPr>
        <w:t>World</w:t>
      </w:r>
      <w:r w:rsidR="00785F78">
        <w:rPr>
          <w:sz w:val="22"/>
          <w:szCs w:val="22"/>
        </w:rPr>
        <w:t xml:space="preserve"> </w:t>
      </w:r>
      <w:r w:rsidRPr="00495681">
        <w:rPr>
          <w:sz w:val="22"/>
          <w:szCs w:val="22"/>
        </w:rPr>
        <w:t>Economic</w:t>
      </w:r>
      <w:r w:rsidR="00785F78">
        <w:rPr>
          <w:sz w:val="22"/>
          <w:szCs w:val="22"/>
        </w:rPr>
        <w:t xml:space="preserve"> </w:t>
      </w:r>
      <w:r w:rsidRPr="00495681">
        <w:rPr>
          <w:sz w:val="22"/>
          <w:szCs w:val="22"/>
        </w:rPr>
        <w:t>Forum</w:t>
      </w:r>
      <w:r w:rsidR="00785F78">
        <w:rPr>
          <w:sz w:val="22"/>
          <w:szCs w:val="22"/>
        </w:rPr>
        <w:t xml:space="preserve"> </w:t>
      </w:r>
      <w:r w:rsidRPr="00495681">
        <w:rPr>
          <w:sz w:val="22"/>
          <w:szCs w:val="22"/>
        </w:rPr>
        <w:t>(2014).</w:t>
      </w:r>
      <w:r w:rsidR="00785F78">
        <w:rPr>
          <w:sz w:val="22"/>
          <w:szCs w:val="22"/>
        </w:rPr>
        <w:t xml:space="preserve"> </w:t>
      </w:r>
      <w:r w:rsidRPr="00495681">
        <w:rPr>
          <w:i/>
          <w:sz w:val="22"/>
          <w:szCs w:val="22"/>
        </w:rPr>
        <w:t>Outlook</w:t>
      </w:r>
      <w:r w:rsidR="00785F78">
        <w:rPr>
          <w:i/>
          <w:sz w:val="22"/>
          <w:szCs w:val="22"/>
        </w:rPr>
        <w:t xml:space="preserve"> </w:t>
      </w:r>
      <w:r w:rsidRPr="00495681">
        <w:rPr>
          <w:i/>
          <w:sz w:val="22"/>
          <w:szCs w:val="22"/>
        </w:rPr>
        <w:t>on</w:t>
      </w:r>
      <w:r w:rsidR="00785F78">
        <w:rPr>
          <w:i/>
          <w:sz w:val="22"/>
          <w:szCs w:val="22"/>
        </w:rPr>
        <w:t xml:space="preserve"> </w:t>
      </w:r>
      <w:r w:rsidRPr="00495681">
        <w:rPr>
          <w:i/>
          <w:sz w:val="22"/>
          <w:szCs w:val="22"/>
        </w:rPr>
        <w:t>the</w:t>
      </w:r>
      <w:r w:rsidR="00785F78">
        <w:rPr>
          <w:i/>
          <w:sz w:val="22"/>
          <w:szCs w:val="22"/>
        </w:rPr>
        <w:t xml:space="preserve"> </w:t>
      </w:r>
      <w:r w:rsidRPr="00495681">
        <w:rPr>
          <w:i/>
          <w:sz w:val="22"/>
          <w:szCs w:val="22"/>
        </w:rPr>
        <w:t>global</w:t>
      </w:r>
      <w:r w:rsidR="00785F78">
        <w:rPr>
          <w:i/>
          <w:sz w:val="22"/>
          <w:szCs w:val="22"/>
        </w:rPr>
        <w:t xml:space="preserve"> </w:t>
      </w:r>
      <w:r w:rsidRPr="00495681">
        <w:rPr>
          <w:i/>
          <w:sz w:val="22"/>
          <w:szCs w:val="22"/>
        </w:rPr>
        <w:t>agenda,</w:t>
      </w:r>
      <w:r w:rsidR="00785F78">
        <w:rPr>
          <w:i/>
          <w:sz w:val="22"/>
          <w:szCs w:val="22"/>
        </w:rPr>
        <w:t xml:space="preserve"> </w:t>
      </w:r>
      <w:r w:rsidRPr="00495681">
        <w:rPr>
          <w:i/>
          <w:sz w:val="22"/>
          <w:szCs w:val="22"/>
        </w:rPr>
        <w:t>Mapping</w:t>
      </w:r>
      <w:r w:rsidR="00785F78">
        <w:rPr>
          <w:i/>
          <w:sz w:val="22"/>
          <w:szCs w:val="22"/>
        </w:rPr>
        <w:t xml:space="preserve"> </w:t>
      </w:r>
      <w:r w:rsidRPr="00495681">
        <w:rPr>
          <w:i/>
          <w:sz w:val="22"/>
          <w:szCs w:val="22"/>
        </w:rPr>
        <w:t>the</w:t>
      </w:r>
      <w:r w:rsidR="00785F78">
        <w:rPr>
          <w:i/>
          <w:sz w:val="22"/>
          <w:szCs w:val="22"/>
        </w:rPr>
        <w:t xml:space="preserve"> </w:t>
      </w:r>
      <w:r w:rsidRPr="00495681">
        <w:rPr>
          <w:i/>
          <w:sz w:val="22"/>
          <w:szCs w:val="22"/>
        </w:rPr>
        <w:t>future.</w:t>
      </w:r>
      <w:r w:rsidR="00785F78">
        <w:rPr>
          <w:i/>
          <w:sz w:val="22"/>
          <w:szCs w:val="22"/>
        </w:rPr>
        <w:t xml:space="preserve"> </w:t>
      </w:r>
      <w:r w:rsidRPr="00495681">
        <w:rPr>
          <w:sz w:val="22"/>
          <w:szCs w:val="22"/>
        </w:rPr>
        <w:t>Cologny/Geneva</w:t>
      </w:r>
      <w:r w:rsidR="00785F78">
        <w:rPr>
          <w:sz w:val="22"/>
          <w:szCs w:val="22"/>
        </w:rPr>
        <w:t xml:space="preserve"> </w:t>
      </w:r>
      <w:r w:rsidRPr="00495681">
        <w:rPr>
          <w:sz w:val="22"/>
          <w:szCs w:val="22"/>
        </w:rPr>
        <w:t>Switzerland:</w:t>
      </w:r>
      <w:r w:rsidR="00785F78">
        <w:rPr>
          <w:sz w:val="22"/>
          <w:szCs w:val="22"/>
        </w:rPr>
        <w:t xml:space="preserve"> </w:t>
      </w:r>
      <w:r w:rsidRPr="00495681">
        <w:rPr>
          <w:sz w:val="22"/>
          <w:szCs w:val="22"/>
        </w:rPr>
        <w:t>World</w:t>
      </w:r>
      <w:r w:rsidR="00785F78">
        <w:rPr>
          <w:sz w:val="22"/>
          <w:szCs w:val="22"/>
        </w:rPr>
        <w:t xml:space="preserve"> </w:t>
      </w:r>
      <w:r w:rsidRPr="00495681">
        <w:rPr>
          <w:sz w:val="22"/>
          <w:szCs w:val="22"/>
        </w:rPr>
        <w:t>Economic</w:t>
      </w:r>
      <w:r w:rsidR="00785F78">
        <w:rPr>
          <w:sz w:val="22"/>
          <w:szCs w:val="22"/>
        </w:rPr>
        <w:t xml:space="preserve"> </w:t>
      </w:r>
      <w:r w:rsidRPr="00495681">
        <w:rPr>
          <w:sz w:val="22"/>
          <w:szCs w:val="22"/>
        </w:rPr>
        <w:t>Forum</w:t>
      </w:r>
    </w:p>
    <w:p w:rsidR="00495681" w:rsidRPr="00495681" w:rsidRDefault="00495681" w:rsidP="00785F78">
      <w:pPr>
        <w:pStyle w:val="5DET-NormalText"/>
        <w:ind w:left="0"/>
        <w:rPr>
          <w:sz w:val="22"/>
          <w:szCs w:val="22"/>
        </w:rPr>
      </w:pPr>
      <w:r w:rsidRPr="00495681">
        <w:rPr>
          <w:sz w:val="22"/>
          <w:szCs w:val="22"/>
        </w:rPr>
        <w:t>World</w:t>
      </w:r>
      <w:r w:rsidR="00785F78">
        <w:rPr>
          <w:sz w:val="22"/>
          <w:szCs w:val="22"/>
        </w:rPr>
        <w:t xml:space="preserve"> </w:t>
      </w:r>
      <w:r w:rsidRPr="00495681">
        <w:rPr>
          <w:sz w:val="22"/>
          <w:szCs w:val="22"/>
        </w:rPr>
        <w:t>Economic</w:t>
      </w:r>
      <w:r w:rsidR="00785F78">
        <w:rPr>
          <w:sz w:val="22"/>
          <w:szCs w:val="22"/>
        </w:rPr>
        <w:t xml:space="preserve"> </w:t>
      </w:r>
      <w:r w:rsidRPr="00495681">
        <w:rPr>
          <w:sz w:val="22"/>
          <w:szCs w:val="22"/>
        </w:rPr>
        <w:t>Forum</w:t>
      </w:r>
      <w:r w:rsidR="00785F78">
        <w:rPr>
          <w:sz w:val="22"/>
          <w:szCs w:val="22"/>
        </w:rPr>
        <w:t xml:space="preserve"> </w:t>
      </w:r>
      <w:r w:rsidRPr="00495681">
        <w:rPr>
          <w:sz w:val="22"/>
          <w:szCs w:val="22"/>
        </w:rPr>
        <w:t>(2015).</w:t>
      </w:r>
      <w:r w:rsidR="00785F78">
        <w:rPr>
          <w:sz w:val="22"/>
          <w:szCs w:val="22"/>
        </w:rPr>
        <w:t xml:space="preserve"> </w:t>
      </w:r>
      <w:r w:rsidRPr="00495681">
        <w:rPr>
          <w:i/>
          <w:sz w:val="22"/>
          <w:szCs w:val="22"/>
        </w:rPr>
        <w:t>New</w:t>
      </w:r>
      <w:r w:rsidR="00785F78">
        <w:rPr>
          <w:i/>
          <w:sz w:val="22"/>
          <w:szCs w:val="22"/>
        </w:rPr>
        <w:t xml:space="preserve"> </w:t>
      </w:r>
      <w:r w:rsidRPr="00495681">
        <w:rPr>
          <w:i/>
          <w:sz w:val="22"/>
          <w:szCs w:val="22"/>
        </w:rPr>
        <w:t>Vision</w:t>
      </w:r>
      <w:r w:rsidR="00785F78">
        <w:rPr>
          <w:i/>
          <w:sz w:val="22"/>
          <w:szCs w:val="22"/>
        </w:rPr>
        <w:t xml:space="preserve"> </w:t>
      </w:r>
      <w:r w:rsidRPr="00495681">
        <w:rPr>
          <w:i/>
          <w:sz w:val="22"/>
          <w:szCs w:val="22"/>
        </w:rPr>
        <w:t>for</w:t>
      </w:r>
      <w:r w:rsidR="00785F78">
        <w:rPr>
          <w:i/>
          <w:sz w:val="22"/>
          <w:szCs w:val="22"/>
        </w:rPr>
        <w:t xml:space="preserve"> </w:t>
      </w:r>
      <w:r w:rsidRPr="00495681">
        <w:rPr>
          <w:i/>
          <w:sz w:val="22"/>
          <w:szCs w:val="22"/>
        </w:rPr>
        <w:t>Education,</w:t>
      </w:r>
      <w:r w:rsidR="00785F78">
        <w:rPr>
          <w:i/>
          <w:sz w:val="22"/>
          <w:szCs w:val="22"/>
        </w:rPr>
        <w:t xml:space="preserve"> </w:t>
      </w:r>
      <w:r w:rsidRPr="00495681">
        <w:rPr>
          <w:i/>
          <w:sz w:val="22"/>
          <w:szCs w:val="22"/>
        </w:rPr>
        <w:t>Unlocking</w:t>
      </w:r>
      <w:r w:rsidR="00785F78">
        <w:rPr>
          <w:i/>
          <w:sz w:val="22"/>
          <w:szCs w:val="22"/>
        </w:rPr>
        <w:t xml:space="preserve"> </w:t>
      </w:r>
      <w:r w:rsidRPr="00495681">
        <w:rPr>
          <w:i/>
          <w:sz w:val="22"/>
          <w:szCs w:val="22"/>
        </w:rPr>
        <w:t>the</w:t>
      </w:r>
      <w:r w:rsidR="00785F78">
        <w:rPr>
          <w:i/>
          <w:sz w:val="22"/>
          <w:szCs w:val="22"/>
        </w:rPr>
        <w:t xml:space="preserve"> </w:t>
      </w:r>
      <w:r w:rsidRPr="00495681">
        <w:rPr>
          <w:i/>
          <w:sz w:val="22"/>
          <w:szCs w:val="22"/>
        </w:rPr>
        <w:t>Potential</w:t>
      </w:r>
      <w:r w:rsidR="00785F78">
        <w:rPr>
          <w:i/>
          <w:sz w:val="22"/>
          <w:szCs w:val="22"/>
        </w:rPr>
        <w:t xml:space="preserve"> </w:t>
      </w:r>
      <w:r w:rsidRPr="00495681">
        <w:rPr>
          <w:i/>
          <w:sz w:val="22"/>
          <w:szCs w:val="22"/>
        </w:rPr>
        <w:t>of</w:t>
      </w:r>
      <w:r w:rsidR="00785F78">
        <w:rPr>
          <w:i/>
          <w:sz w:val="22"/>
          <w:szCs w:val="22"/>
        </w:rPr>
        <w:t xml:space="preserve"> </w:t>
      </w:r>
      <w:r w:rsidRPr="00495681">
        <w:rPr>
          <w:i/>
          <w:sz w:val="22"/>
          <w:szCs w:val="22"/>
        </w:rPr>
        <w:t>Technology.</w:t>
      </w:r>
      <w:r w:rsidR="00785F78">
        <w:rPr>
          <w:i/>
          <w:sz w:val="22"/>
          <w:szCs w:val="22"/>
        </w:rPr>
        <w:t xml:space="preserve"> </w:t>
      </w:r>
      <w:r w:rsidRPr="00495681">
        <w:rPr>
          <w:sz w:val="22"/>
          <w:szCs w:val="22"/>
        </w:rPr>
        <w:t>Cologny/Geneva</w:t>
      </w:r>
      <w:r w:rsidR="00785F78">
        <w:rPr>
          <w:sz w:val="22"/>
          <w:szCs w:val="22"/>
        </w:rPr>
        <w:t xml:space="preserve"> </w:t>
      </w:r>
      <w:r w:rsidRPr="00495681">
        <w:rPr>
          <w:sz w:val="22"/>
          <w:szCs w:val="22"/>
        </w:rPr>
        <w:t>Switzerland:</w:t>
      </w:r>
      <w:r w:rsidR="00785F78">
        <w:rPr>
          <w:sz w:val="22"/>
          <w:szCs w:val="22"/>
        </w:rPr>
        <w:t xml:space="preserve"> </w:t>
      </w:r>
      <w:r w:rsidRPr="00495681">
        <w:rPr>
          <w:sz w:val="22"/>
          <w:szCs w:val="22"/>
        </w:rPr>
        <w:t>World</w:t>
      </w:r>
      <w:r w:rsidR="00785F78">
        <w:rPr>
          <w:sz w:val="22"/>
          <w:szCs w:val="22"/>
        </w:rPr>
        <w:t xml:space="preserve"> </w:t>
      </w:r>
      <w:r w:rsidRPr="00495681">
        <w:rPr>
          <w:sz w:val="22"/>
          <w:szCs w:val="22"/>
        </w:rPr>
        <w:t>Economic</w:t>
      </w:r>
      <w:r w:rsidR="00785F78">
        <w:rPr>
          <w:sz w:val="22"/>
          <w:szCs w:val="22"/>
        </w:rPr>
        <w:t xml:space="preserve"> </w:t>
      </w:r>
      <w:r w:rsidRPr="00495681">
        <w:rPr>
          <w:sz w:val="22"/>
          <w:szCs w:val="22"/>
        </w:rPr>
        <w:t>Forum.</w:t>
      </w:r>
    </w:p>
    <w:p w:rsidR="00495681" w:rsidRPr="00495681" w:rsidRDefault="00495681" w:rsidP="00785F78">
      <w:pPr>
        <w:pStyle w:val="5DET-NormalText"/>
        <w:ind w:left="0"/>
        <w:rPr>
          <w:b/>
          <w:sz w:val="22"/>
          <w:szCs w:val="22"/>
        </w:rPr>
      </w:pPr>
    </w:p>
    <w:sectPr w:rsidR="00495681" w:rsidRPr="00495681" w:rsidSect="00785F78">
      <w:pgSz w:w="11906" w:h="16838" w:code="9"/>
      <w:pgMar w:top="1134" w:right="1134" w:bottom="1134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6B32" w:rsidRDefault="00376B32" w:rsidP="00991EF0">
      <w:pPr>
        <w:spacing w:after="0" w:line="240" w:lineRule="auto"/>
      </w:pPr>
      <w:r>
        <w:separator/>
      </w:r>
    </w:p>
  </w:endnote>
  <w:endnote w:type="continuationSeparator" w:id="0">
    <w:p w:rsidR="00376B32" w:rsidRDefault="00376B32" w:rsidP="00991E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6B32" w:rsidRDefault="00376B32" w:rsidP="00991EF0">
      <w:pPr>
        <w:spacing w:after="0" w:line="240" w:lineRule="auto"/>
      </w:pPr>
      <w:r>
        <w:separator/>
      </w:r>
    </w:p>
  </w:footnote>
  <w:footnote w:type="continuationSeparator" w:id="0">
    <w:p w:rsidR="00376B32" w:rsidRDefault="00376B32" w:rsidP="00991E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681D53"/>
    <w:multiLevelType w:val="hybridMultilevel"/>
    <w:tmpl w:val="0EE0F380"/>
    <w:lvl w:ilvl="0" w:tplc="883E4C1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/>
        <w:color w:val="auto"/>
      </w:rPr>
    </w:lvl>
    <w:lvl w:ilvl="1" w:tplc="A030FC00">
      <w:start w:val="1"/>
      <w:numFmt w:val="decimal"/>
      <w:pStyle w:val="6DET-NumberedList"/>
      <w:lvlText w:val="%2)"/>
      <w:lvlJc w:val="left"/>
      <w:pPr>
        <w:ind w:left="1637" w:hanging="360"/>
      </w:pPr>
      <w:rPr>
        <w:rFonts w:cs="Times New Roman" w:hint="default"/>
      </w:rPr>
    </w:lvl>
    <w:lvl w:ilvl="2" w:tplc="0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AD828EB"/>
    <w:multiLevelType w:val="hybridMultilevel"/>
    <w:tmpl w:val="E7204DD8"/>
    <w:lvl w:ilvl="0" w:tplc="0C09000F">
      <w:start w:val="1"/>
      <w:numFmt w:val="decimal"/>
      <w:lvlText w:val="%1."/>
      <w:lvlJc w:val="left"/>
      <w:pPr>
        <w:ind w:left="1997" w:hanging="360"/>
      </w:pPr>
    </w:lvl>
    <w:lvl w:ilvl="1" w:tplc="0C090019" w:tentative="1">
      <w:start w:val="1"/>
      <w:numFmt w:val="lowerLetter"/>
      <w:lvlText w:val="%2."/>
      <w:lvlJc w:val="left"/>
      <w:pPr>
        <w:ind w:left="2717" w:hanging="360"/>
      </w:pPr>
    </w:lvl>
    <w:lvl w:ilvl="2" w:tplc="0C09001B" w:tentative="1">
      <w:start w:val="1"/>
      <w:numFmt w:val="lowerRoman"/>
      <w:lvlText w:val="%3."/>
      <w:lvlJc w:val="right"/>
      <w:pPr>
        <w:ind w:left="3437" w:hanging="180"/>
      </w:pPr>
    </w:lvl>
    <w:lvl w:ilvl="3" w:tplc="0C09000F" w:tentative="1">
      <w:start w:val="1"/>
      <w:numFmt w:val="decimal"/>
      <w:lvlText w:val="%4."/>
      <w:lvlJc w:val="left"/>
      <w:pPr>
        <w:ind w:left="4157" w:hanging="360"/>
      </w:pPr>
    </w:lvl>
    <w:lvl w:ilvl="4" w:tplc="0C090019" w:tentative="1">
      <w:start w:val="1"/>
      <w:numFmt w:val="lowerLetter"/>
      <w:lvlText w:val="%5."/>
      <w:lvlJc w:val="left"/>
      <w:pPr>
        <w:ind w:left="4877" w:hanging="360"/>
      </w:pPr>
    </w:lvl>
    <w:lvl w:ilvl="5" w:tplc="0C09001B" w:tentative="1">
      <w:start w:val="1"/>
      <w:numFmt w:val="lowerRoman"/>
      <w:lvlText w:val="%6."/>
      <w:lvlJc w:val="right"/>
      <w:pPr>
        <w:ind w:left="5597" w:hanging="180"/>
      </w:pPr>
    </w:lvl>
    <w:lvl w:ilvl="6" w:tplc="0C09000F" w:tentative="1">
      <w:start w:val="1"/>
      <w:numFmt w:val="decimal"/>
      <w:lvlText w:val="%7."/>
      <w:lvlJc w:val="left"/>
      <w:pPr>
        <w:ind w:left="6317" w:hanging="360"/>
      </w:pPr>
    </w:lvl>
    <w:lvl w:ilvl="7" w:tplc="0C090019" w:tentative="1">
      <w:start w:val="1"/>
      <w:numFmt w:val="lowerLetter"/>
      <w:lvlText w:val="%8."/>
      <w:lvlJc w:val="left"/>
      <w:pPr>
        <w:ind w:left="7037" w:hanging="360"/>
      </w:pPr>
    </w:lvl>
    <w:lvl w:ilvl="8" w:tplc="0C09001B" w:tentative="1">
      <w:start w:val="1"/>
      <w:numFmt w:val="lowerRoman"/>
      <w:lvlText w:val="%9."/>
      <w:lvlJc w:val="right"/>
      <w:pPr>
        <w:ind w:left="7757" w:hanging="180"/>
      </w:pPr>
    </w:lvl>
  </w:abstractNum>
  <w:abstractNum w:abstractNumId="2" w15:restartNumberingAfterBreak="0">
    <w:nsid w:val="3EED54AF"/>
    <w:multiLevelType w:val="hybridMultilevel"/>
    <w:tmpl w:val="3E3E38E8"/>
    <w:lvl w:ilvl="0" w:tplc="0C090011">
      <w:start w:val="1"/>
      <w:numFmt w:val="decimal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887DC9"/>
    <w:multiLevelType w:val="hybridMultilevel"/>
    <w:tmpl w:val="1480C222"/>
    <w:lvl w:ilvl="0" w:tplc="883E4C1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/>
        <w:color w:val="auto"/>
      </w:rPr>
    </w:lvl>
    <w:lvl w:ilvl="1" w:tplc="6492B9AE">
      <w:start w:val="1"/>
      <w:numFmt w:val="bullet"/>
      <w:pStyle w:val="61DET-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78A4345"/>
    <w:multiLevelType w:val="hybridMultilevel"/>
    <w:tmpl w:val="68087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1071D2"/>
    <w:multiLevelType w:val="multilevel"/>
    <w:tmpl w:val="9A5C4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CDB1767"/>
    <w:multiLevelType w:val="hybridMultilevel"/>
    <w:tmpl w:val="1A7A2608"/>
    <w:lvl w:ilvl="0" w:tplc="0C090011">
      <w:start w:val="1"/>
      <w:numFmt w:val="decimal"/>
      <w:lvlText w:val="%1)"/>
      <w:lvlJc w:val="left"/>
      <w:pPr>
        <w:ind w:left="1800" w:hanging="360"/>
      </w:p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609201AE"/>
    <w:multiLevelType w:val="hybridMultilevel"/>
    <w:tmpl w:val="203CE856"/>
    <w:lvl w:ilvl="0" w:tplc="0C090011">
      <w:start w:val="1"/>
      <w:numFmt w:val="decimal"/>
      <w:lvlText w:val="%1)"/>
      <w:lvlJc w:val="left"/>
      <w:pPr>
        <w:ind w:left="1997" w:hanging="360"/>
      </w:pPr>
    </w:lvl>
    <w:lvl w:ilvl="1" w:tplc="0C090019" w:tentative="1">
      <w:start w:val="1"/>
      <w:numFmt w:val="lowerLetter"/>
      <w:lvlText w:val="%2."/>
      <w:lvlJc w:val="left"/>
      <w:pPr>
        <w:ind w:left="2717" w:hanging="360"/>
      </w:pPr>
    </w:lvl>
    <w:lvl w:ilvl="2" w:tplc="0C09001B" w:tentative="1">
      <w:start w:val="1"/>
      <w:numFmt w:val="lowerRoman"/>
      <w:lvlText w:val="%3."/>
      <w:lvlJc w:val="right"/>
      <w:pPr>
        <w:ind w:left="3437" w:hanging="180"/>
      </w:pPr>
    </w:lvl>
    <w:lvl w:ilvl="3" w:tplc="0C09000F" w:tentative="1">
      <w:start w:val="1"/>
      <w:numFmt w:val="decimal"/>
      <w:lvlText w:val="%4."/>
      <w:lvlJc w:val="left"/>
      <w:pPr>
        <w:ind w:left="4157" w:hanging="360"/>
      </w:pPr>
    </w:lvl>
    <w:lvl w:ilvl="4" w:tplc="0C090019" w:tentative="1">
      <w:start w:val="1"/>
      <w:numFmt w:val="lowerLetter"/>
      <w:lvlText w:val="%5."/>
      <w:lvlJc w:val="left"/>
      <w:pPr>
        <w:ind w:left="4877" w:hanging="360"/>
      </w:pPr>
    </w:lvl>
    <w:lvl w:ilvl="5" w:tplc="0C09001B" w:tentative="1">
      <w:start w:val="1"/>
      <w:numFmt w:val="lowerRoman"/>
      <w:lvlText w:val="%6."/>
      <w:lvlJc w:val="right"/>
      <w:pPr>
        <w:ind w:left="5597" w:hanging="180"/>
      </w:pPr>
    </w:lvl>
    <w:lvl w:ilvl="6" w:tplc="0C09000F" w:tentative="1">
      <w:start w:val="1"/>
      <w:numFmt w:val="decimal"/>
      <w:lvlText w:val="%7."/>
      <w:lvlJc w:val="left"/>
      <w:pPr>
        <w:ind w:left="6317" w:hanging="360"/>
      </w:pPr>
    </w:lvl>
    <w:lvl w:ilvl="7" w:tplc="0C090019" w:tentative="1">
      <w:start w:val="1"/>
      <w:numFmt w:val="lowerLetter"/>
      <w:lvlText w:val="%8."/>
      <w:lvlJc w:val="left"/>
      <w:pPr>
        <w:ind w:left="7037" w:hanging="360"/>
      </w:pPr>
    </w:lvl>
    <w:lvl w:ilvl="8" w:tplc="0C09001B" w:tentative="1">
      <w:start w:val="1"/>
      <w:numFmt w:val="lowerRoman"/>
      <w:lvlText w:val="%9."/>
      <w:lvlJc w:val="right"/>
      <w:pPr>
        <w:ind w:left="7757" w:hanging="180"/>
      </w:pPr>
    </w:lvl>
  </w:abstractNum>
  <w:abstractNum w:abstractNumId="8" w15:restartNumberingAfterBreak="0">
    <w:nsid w:val="61887058"/>
    <w:multiLevelType w:val="hybridMultilevel"/>
    <w:tmpl w:val="5192C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CB7FF4"/>
    <w:multiLevelType w:val="hybridMultilevel"/>
    <w:tmpl w:val="EF66C22A"/>
    <w:lvl w:ilvl="0" w:tplc="0C09000F">
      <w:start w:val="1"/>
      <w:numFmt w:val="decimal"/>
      <w:lvlText w:val="%1."/>
      <w:lvlJc w:val="left"/>
      <w:pPr>
        <w:ind w:left="1997" w:hanging="360"/>
      </w:pPr>
    </w:lvl>
    <w:lvl w:ilvl="1" w:tplc="0C090019" w:tentative="1">
      <w:start w:val="1"/>
      <w:numFmt w:val="lowerLetter"/>
      <w:lvlText w:val="%2."/>
      <w:lvlJc w:val="left"/>
      <w:pPr>
        <w:ind w:left="2717" w:hanging="360"/>
      </w:pPr>
    </w:lvl>
    <w:lvl w:ilvl="2" w:tplc="0C09001B" w:tentative="1">
      <w:start w:val="1"/>
      <w:numFmt w:val="lowerRoman"/>
      <w:lvlText w:val="%3."/>
      <w:lvlJc w:val="right"/>
      <w:pPr>
        <w:ind w:left="3437" w:hanging="180"/>
      </w:pPr>
    </w:lvl>
    <w:lvl w:ilvl="3" w:tplc="0C09000F" w:tentative="1">
      <w:start w:val="1"/>
      <w:numFmt w:val="decimal"/>
      <w:lvlText w:val="%4."/>
      <w:lvlJc w:val="left"/>
      <w:pPr>
        <w:ind w:left="4157" w:hanging="360"/>
      </w:pPr>
    </w:lvl>
    <w:lvl w:ilvl="4" w:tplc="0C090019" w:tentative="1">
      <w:start w:val="1"/>
      <w:numFmt w:val="lowerLetter"/>
      <w:lvlText w:val="%5."/>
      <w:lvlJc w:val="left"/>
      <w:pPr>
        <w:ind w:left="4877" w:hanging="360"/>
      </w:pPr>
    </w:lvl>
    <w:lvl w:ilvl="5" w:tplc="0C09001B" w:tentative="1">
      <w:start w:val="1"/>
      <w:numFmt w:val="lowerRoman"/>
      <w:lvlText w:val="%6."/>
      <w:lvlJc w:val="right"/>
      <w:pPr>
        <w:ind w:left="5597" w:hanging="180"/>
      </w:pPr>
    </w:lvl>
    <w:lvl w:ilvl="6" w:tplc="0C09000F" w:tentative="1">
      <w:start w:val="1"/>
      <w:numFmt w:val="decimal"/>
      <w:lvlText w:val="%7."/>
      <w:lvlJc w:val="left"/>
      <w:pPr>
        <w:ind w:left="6317" w:hanging="360"/>
      </w:pPr>
    </w:lvl>
    <w:lvl w:ilvl="7" w:tplc="0C090019" w:tentative="1">
      <w:start w:val="1"/>
      <w:numFmt w:val="lowerLetter"/>
      <w:lvlText w:val="%8."/>
      <w:lvlJc w:val="left"/>
      <w:pPr>
        <w:ind w:left="7037" w:hanging="360"/>
      </w:pPr>
    </w:lvl>
    <w:lvl w:ilvl="8" w:tplc="0C09001B" w:tentative="1">
      <w:start w:val="1"/>
      <w:numFmt w:val="lowerRoman"/>
      <w:lvlText w:val="%9."/>
      <w:lvlJc w:val="right"/>
      <w:pPr>
        <w:ind w:left="7757" w:hanging="180"/>
      </w:pPr>
    </w:lvl>
  </w:abstractNum>
  <w:num w:numId="1">
    <w:abstractNumId w:val="0"/>
  </w:num>
  <w:num w:numId="2">
    <w:abstractNumId w:val="3"/>
  </w:num>
  <w:num w:numId="3">
    <w:abstractNumId w:val="9"/>
  </w:num>
  <w:num w:numId="4">
    <w:abstractNumId w:val="1"/>
  </w:num>
  <w:num w:numId="5">
    <w:abstractNumId w:val="7"/>
  </w:num>
  <w:num w:numId="6">
    <w:abstractNumId w:val="6"/>
  </w:num>
  <w:num w:numId="7">
    <w:abstractNumId w:val="2"/>
  </w:num>
  <w:num w:numId="8">
    <w:abstractNumId w:val="5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EF0"/>
    <w:rsid w:val="00002C96"/>
    <w:rsid w:val="00026F1A"/>
    <w:rsid w:val="00070E05"/>
    <w:rsid w:val="0007507E"/>
    <w:rsid w:val="000A5A5C"/>
    <w:rsid w:val="000C1AA9"/>
    <w:rsid w:val="0011244F"/>
    <w:rsid w:val="00131B30"/>
    <w:rsid w:val="001405BF"/>
    <w:rsid w:val="001745FD"/>
    <w:rsid w:val="00177782"/>
    <w:rsid w:val="001C073F"/>
    <w:rsid w:val="0022606A"/>
    <w:rsid w:val="0026534E"/>
    <w:rsid w:val="00272D17"/>
    <w:rsid w:val="00282D88"/>
    <w:rsid w:val="002D6786"/>
    <w:rsid w:val="00321D94"/>
    <w:rsid w:val="00333A1B"/>
    <w:rsid w:val="00376B32"/>
    <w:rsid w:val="003B2951"/>
    <w:rsid w:val="003C1E5A"/>
    <w:rsid w:val="003E5EBD"/>
    <w:rsid w:val="004030B1"/>
    <w:rsid w:val="004443D7"/>
    <w:rsid w:val="00456057"/>
    <w:rsid w:val="00476F59"/>
    <w:rsid w:val="00495681"/>
    <w:rsid w:val="004A3A13"/>
    <w:rsid w:val="004D1EC3"/>
    <w:rsid w:val="004F53F4"/>
    <w:rsid w:val="005733B4"/>
    <w:rsid w:val="005C39F1"/>
    <w:rsid w:val="00682B4B"/>
    <w:rsid w:val="0068526B"/>
    <w:rsid w:val="00694209"/>
    <w:rsid w:val="006F2EFB"/>
    <w:rsid w:val="007303F2"/>
    <w:rsid w:val="00741ADD"/>
    <w:rsid w:val="007421E6"/>
    <w:rsid w:val="0074341F"/>
    <w:rsid w:val="00750CB5"/>
    <w:rsid w:val="00752D6A"/>
    <w:rsid w:val="00766031"/>
    <w:rsid w:val="00785F78"/>
    <w:rsid w:val="007B30B8"/>
    <w:rsid w:val="007C3479"/>
    <w:rsid w:val="00811158"/>
    <w:rsid w:val="00815B06"/>
    <w:rsid w:val="00864FA8"/>
    <w:rsid w:val="008704FD"/>
    <w:rsid w:val="008D424E"/>
    <w:rsid w:val="008E3B6A"/>
    <w:rsid w:val="00991EF0"/>
    <w:rsid w:val="00A179FF"/>
    <w:rsid w:val="00A2162E"/>
    <w:rsid w:val="00A401EB"/>
    <w:rsid w:val="00A40328"/>
    <w:rsid w:val="00A53BA5"/>
    <w:rsid w:val="00A5529B"/>
    <w:rsid w:val="00AB0528"/>
    <w:rsid w:val="00AC5818"/>
    <w:rsid w:val="00AE078B"/>
    <w:rsid w:val="00AE2D28"/>
    <w:rsid w:val="00AE5E3A"/>
    <w:rsid w:val="00AF20EE"/>
    <w:rsid w:val="00B958A4"/>
    <w:rsid w:val="00B96E5D"/>
    <w:rsid w:val="00BC2D19"/>
    <w:rsid w:val="00C03D0D"/>
    <w:rsid w:val="00C210F6"/>
    <w:rsid w:val="00C560F8"/>
    <w:rsid w:val="00C96189"/>
    <w:rsid w:val="00C979E0"/>
    <w:rsid w:val="00CE45EA"/>
    <w:rsid w:val="00CF3E1F"/>
    <w:rsid w:val="00D35E2B"/>
    <w:rsid w:val="00D54ED1"/>
    <w:rsid w:val="00D65D07"/>
    <w:rsid w:val="00DD568D"/>
    <w:rsid w:val="00E500D2"/>
    <w:rsid w:val="00F254CD"/>
    <w:rsid w:val="00F25942"/>
    <w:rsid w:val="00FE4AF8"/>
    <w:rsid w:val="00FE7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631D214D"/>
  <w15:docId w15:val="{A9ACD4E8-D730-481D-917C-BC0ACDFCC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1EF0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991EF0"/>
    <w:pPr>
      <w:keepNext/>
      <w:keepLines/>
      <w:spacing w:before="480" w:after="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991EF0"/>
    <w:pPr>
      <w:keepNext/>
      <w:keepLines/>
      <w:spacing w:before="200" w:after="0"/>
      <w:outlineLvl w:val="3"/>
    </w:pPr>
    <w:rPr>
      <w:rFonts w:ascii="Cambria" w:eastAsia="Calibri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91EF0"/>
    <w:rPr>
      <w:color w:val="0000FF"/>
      <w:u w:val="single"/>
    </w:rPr>
  </w:style>
  <w:style w:type="paragraph" w:customStyle="1" w:styleId="1DET-scholarshipname">
    <w:name w:val="1.DET - scholarship name"/>
    <w:basedOn w:val="Heading1"/>
    <w:rsid w:val="00991EF0"/>
    <w:pPr>
      <w:autoSpaceDE w:val="0"/>
      <w:autoSpaceDN w:val="0"/>
      <w:adjustRightInd w:val="0"/>
      <w:spacing w:before="120" w:after="60" w:line="240" w:lineRule="auto"/>
    </w:pPr>
    <w:rPr>
      <w:rFonts w:ascii="Trebuchet MS" w:hAnsi="Trebuchet MS"/>
      <w:bCs w:val="0"/>
      <w:color w:val="000000"/>
      <w:kern w:val="28"/>
      <w:sz w:val="32"/>
      <w:szCs w:val="24"/>
      <w:lang w:val="en-US"/>
    </w:rPr>
  </w:style>
  <w:style w:type="paragraph" w:customStyle="1" w:styleId="2DET-ReportTitle">
    <w:name w:val="2.DET - Report Title"/>
    <w:basedOn w:val="Title"/>
    <w:rsid w:val="00991EF0"/>
    <w:pPr>
      <w:pBdr>
        <w:bottom w:val="none" w:sz="0" w:space="0" w:color="auto"/>
      </w:pBdr>
      <w:spacing w:after="240"/>
      <w:contextualSpacing w:val="0"/>
      <w:outlineLvl w:val="0"/>
    </w:pPr>
    <w:rPr>
      <w:rFonts w:ascii="Trebuchet MS" w:hAnsi="Trebuchet MS"/>
      <w:b/>
      <w:color w:val="auto"/>
      <w:spacing w:val="0"/>
      <w:sz w:val="48"/>
      <w:szCs w:val="48"/>
    </w:rPr>
  </w:style>
  <w:style w:type="paragraph" w:customStyle="1" w:styleId="3DET-author">
    <w:name w:val="3.DET - author"/>
    <w:basedOn w:val="Normal"/>
    <w:rsid w:val="00991EF0"/>
    <w:pPr>
      <w:spacing w:after="0" w:line="240" w:lineRule="auto"/>
    </w:pPr>
    <w:rPr>
      <w:rFonts w:ascii="Garamond" w:eastAsia="Calibri" w:hAnsi="Garamond"/>
      <w:b/>
      <w:sz w:val="28"/>
      <w:szCs w:val="28"/>
    </w:rPr>
  </w:style>
  <w:style w:type="paragraph" w:customStyle="1" w:styleId="4DET-Heading1">
    <w:name w:val="4.DET - Heading 1"/>
    <w:basedOn w:val="Heading4"/>
    <w:rsid w:val="00991EF0"/>
    <w:pPr>
      <w:keepLines w:val="0"/>
      <w:spacing w:before="240" w:after="60" w:line="240" w:lineRule="auto"/>
    </w:pPr>
    <w:rPr>
      <w:rFonts w:ascii="Times New Roman" w:hAnsi="Times New Roman"/>
      <w:i w:val="0"/>
      <w:iCs w:val="0"/>
      <w:color w:val="auto"/>
      <w:sz w:val="28"/>
      <w:szCs w:val="28"/>
    </w:rPr>
  </w:style>
  <w:style w:type="paragraph" w:customStyle="1" w:styleId="5DET-NormalText">
    <w:name w:val="5.DET - Normal Text"/>
    <w:basedOn w:val="Normal"/>
    <w:rsid w:val="008E3B6A"/>
    <w:pPr>
      <w:autoSpaceDE w:val="0"/>
      <w:autoSpaceDN w:val="0"/>
      <w:adjustRightInd w:val="0"/>
      <w:ind w:left="360"/>
    </w:pPr>
    <w:rPr>
      <w:rFonts w:ascii="Garamond" w:eastAsia="Calibri" w:hAnsi="Garamond"/>
      <w:sz w:val="24"/>
      <w:szCs w:val="24"/>
    </w:rPr>
  </w:style>
  <w:style w:type="paragraph" w:customStyle="1" w:styleId="6DET-NumberedList">
    <w:name w:val="6.DET - Numbered List"/>
    <w:basedOn w:val="Normal"/>
    <w:rsid w:val="00991EF0"/>
    <w:pPr>
      <w:numPr>
        <w:ilvl w:val="1"/>
        <w:numId w:val="1"/>
      </w:numPr>
      <w:autoSpaceDE w:val="0"/>
      <w:autoSpaceDN w:val="0"/>
      <w:adjustRightInd w:val="0"/>
      <w:spacing w:after="0"/>
    </w:pPr>
    <w:rPr>
      <w:rFonts w:ascii="Garamond" w:eastAsia="Calibri" w:hAnsi="Garamond"/>
      <w:sz w:val="24"/>
      <w:szCs w:val="24"/>
    </w:rPr>
  </w:style>
  <w:style w:type="paragraph" w:styleId="FootnoteText">
    <w:name w:val="footnote text"/>
    <w:basedOn w:val="Normal"/>
    <w:link w:val="FootnoteTextChar"/>
    <w:rsid w:val="00991EF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locked/>
    <w:rsid w:val="00991EF0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rsid w:val="00991EF0"/>
    <w:rPr>
      <w:rFonts w:cs="Times New Roman"/>
      <w:vertAlign w:val="superscript"/>
    </w:rPr>
  </w:style>
  <w:style w:type="paragraph" w:customStyle="1" w:styleId="61DET-Bullet">
    <w:name w:val="6.1.DET - Bullet"/>
    <w:basedOn w:val="6DET-NumberedList"/>
    <w:rsid w:val="00991EF0"/>
    <w:pPr>
      <w:numPr>
        <w:numId w:val="2"/>
      </w:numPr>
    </w:pPr>
  </w:style>
  <w:style w:type="paragraph" w:customStyle="1" w:styleId="8DET-Caption">
    <w:name w:val="8.DET - Caption"/>
    <w:basedOn w:val="Caption"/>
    <w:rsid w:val="00991EF0"/>
    <w:pPr>
      <w:spacing w:before="120" w:after="120"/>
      <w:jc w:val="center"/>
    </w:pPr>
    <w:rPr>
      <w:rFonts w:ascii="Times New Roman" w:eastAsia="SimSun" w:hAnsi="Times New Roman"/>
      <w:color w:val="auto"/>
      <w:sz w:val="20"/>
      <w:szCs w:val="20"/>
      <w:lang w:eastAsia="zh-CN"/>
    </w:rPr>
  </w:style>
  <w:style w:type="character" w:customStyle="1" w:styleId="italic1">
    <w:name w:val="italic1"/>
    <w:basedOn w:val="DefaultParagraphFont"/>
    <w:rsid w:val="00991EF0"/>
    <w:rPr>
      <w:rFonts w:cs="Times New Roman"/>
      <w:i/>
      <w:iCs/>
    </w:rPr>
  </w:style>
  <w:style w:type="character" w:customStyle="1" w:styleId="Heading1Char">
    <w:name w:val="Heading 1 Char"/>
    <w:basedOn w:val="DefaultParagraphFont"/>
    <w:link w:val="Heading1"/>
    <w:locked/>
    <w:rsid w:val="00991EF0"/>
    <w:rPr>
      <w:rFonts w:ascii="Cambria" w:hAnsi="Cambria" w:cs="Times New Roman"/>
      <w:b/>
      <w:bCs/>
      <w:color w:val="365F91"/>
      <w:sz w:val="28"/>
      <w:szCs w:val="28"/>
    </w:rPr>
  </w:style>
  <w:style w:type="paragraph" w:styleId="Title">
    <w:name w:val="Title"/>
    <w:basedOn w:val="Normal"/>
    <w:next w:val="Normal"/>
    <w:link w:val="TitleChar"/>
    <w:qFormat/>
    <w:rsid w:val="00991EF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Calibri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locked/>
    <w:rsid w:val="00991EF0"/>
    <w:rPr>
      <w:rFonts w:ascii="Cambria" w:hAnsi="Cambria" w:cs="Times New Roman"/>
      <w:color w:val="17365D"/>
      <w:spacing w:val="5"/>
      <w:kern w:val="28"/>
      <w:sz w:val="52"/>
      <w:szCs w:val="52"/>
    </w:rPr>
  </w:style>
  <w:style w:type="character" w:customStyle="1" w:styleId="Heading4Char">
    <w:name w:val="Heading 4 Char"/>
    <w:basedOn w:val="DefaultParagraphFont"/>
    <w:link w:val="Heading4"/>
    <w:semiHidden/>
    <w:locked/>
    <w:rsid w:val="00991EF0"/>
    <w:rPr>
      <w:rFonts w:ascii="Cambria" w:hAnsi="Cambria" w:cs="Times New Roman"/>
      <w:b/>
      <w:bCs/>
      <w:i/>
      <w:iCs/>
      <w:color w:val="4F81BD"/>
    </w:rPr>
  </w:style>
  <w:style w:type="paragraph" w:styleId="Caption">
    <w:name w:val="caption"/>
    <w:basedOn w:val="Normal"/>
    <w:next w:val="Normal"/>
    <w:qFormat/>
    <w:rsid w:val="00991EF0"/>
    <w:pPr>
      <w:spacing w:line="240" w:lineRule="auto"/>
    </w:pPr>
    <w:rPr>
      <w:b/>
      <w:bCs/>
      <w:color w:val="4F81BD"/>
      <w:sz w:val="18"/>
      <w:szCs w:val="18"/>
    </w:rPr>
  </w:style>
  <w:style w:type="paragraph" w:styleId="BalloonText">
    <w:name w:val="Balloon Text"/>
    <w:basedOn w:val="Normal"/>
    <w:link w:val="BalloonTextChar"/>
    <w:semiHidden/>
    <w:rsid w:val="00991E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991EF0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locked/>
    <w:rsid w:val="008E3B6A"/>
    <w:rPr>
      <w:b/>
      <w:bCs/>
    </w:rPr>
  </w:style>
  <w:style w:type="character" w:customStyle="1" w:styleId="apple-converted-space">
    <w:name w:val="apple-converted-space"/>
    <w:basedOn w:val="DefaultParagraphFont"/>
    <w:rsid w:val="008E3B6A"/>
  </w:style>
  <w:style w:type="paragraph" w:styleId="ListParagraph">
    <w:name w:val="List Paragraph"/>
    <w:basedOn w:val="Normal"/>
    <w:uiPriority w:val="34"/>
    <w:qFormat/>
    <w:rsid w:val="00495681"/>
    <w:pPr>
      <w:spacing w:after="0" w:line="240" w:lineRule="auto"/>
      <w:ind w:left="720"/>
      <w:contextualSpacing/>
    </w:pPr>
    <w:rPr>
      <w:rFonts w:asciiTheme="minorHAnsi" w:eastAsiaTheme="minorEastAsia" w:hAnsiTheme="minorHAnsi" w:cstheme="minorBidi"/>
      <w:sz w:val="24"/>
      <w:szCs w:val="24"/>
      <w:lang w:val="en-US"/>
    </w:rPr>
  </w:style>
  <w:style w:type="table" w:styleId="TableGrid">
    <w:name w:val="Table Grid"/>
    <w:basedOn w:val="TableNormal"/>
    <w:locked/>
    <w:rsid w:val="001124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kingold.org/kingolden/AboutUs/Default.aspx?ID=12" TargetMode="Externa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log.twmg.com.au/four-simple-steps-to-implement-design-thinking-into-your-content-strategy/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8</Pages>
  <Words>3228</Words>
  <Characters>18954</Characters>
  <Application>Microsoft Office Word</Application>
  <DocSecurity>0</DocSecurity>
  <Lines>157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Premier’s Commonwealth Bank Foundation</vt:lpstr>
    </vt:vector>
  </TitlesOfParts>
  <Company>NSW, Department of Education and Training</Company>
  <LinksUpToDate>false</LinksUpToDate>
  <CharactersWithSpaces>22138</CharactersWithSpaces>
  <SharedDoc>false</SharedDoc>
  <HLinks>
    <vt:vector size="12" baseType="variant">
      <vt:variant>
        <vt:i4>4325465</vt:i4>
      </vt:variant>
      <vt:variant>
        <vt:i4>0</vt:i4>
      </vt:variant>
      <vt:variant>
        <vt:i4>0</vt:i4>
      </vt:variant>
      <vt:variant>
        <vt:i4>5</vt:i4>
      </vt:variant>
      <vt:variant>
        <vt:lpwstr>http://www.commbank.com.au/about-us/in-the-community/understanding-money/commonwealth-bank-foundation</vt:lpwstr>
      </vt:variant>
      <vt:variant>
        <vt:lpwstr/>
      </vt:variant>
      <vt:variant>
        <vt:i4>4325465</vt:i4>
      </vt:variant>
      <vt:variant>
        <vt:i4>2247</vt:i4>
      </vt:variant>
      <vt:variant>
        <vt:i4>1025</vt:i4>
      </vt:variant>
      <vt:variant>
        <vt:i4>4</vt:i4>
      </vt:variant>
      <vt:variant>
        <vt:lpwstr>http://www.commbank.com.au/about-us/in-the-community/understanding-money/commonwealth-bank-foundatio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Premier’s Commonwealth Bank Foundation</dc:title>
  <dc:creator>Chayna, Nancy</dc:creator>
  <cp:lastModifiedBy>Kylie Hoss</cp:lastModifiedBy>
  <cp:revision>4</cp:revision>
  <dcterms:created xsi:type="dcterms:W3CDTF">2020-05-20T01:17:00Z</dcterms:created>
  <dcterms:modified xsi:type="dcterms:W3CDTF">2020-06-11T06:30:00Z</dcterms:modified>
</cp:coreProperties>
</file>