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99B1" w14:textId="6A52B8F9" w:rsidR="00086656" w:rsidRDefault="001806ED" w:rsidP="00086656">
      <w:pPr>
        <w:pStyle w:val="Title"/>
      </w:pPr>
      <w:r>
        <w:t>&lt;</w:t>
      </w:r>
      <w:r w:rsidR="00DF6B17">
        <w:t>Insert Project</w:t>
      </w:r>
      <w:r>
        <w:t xml:space="preserve">&gt; </w:t>
      </w:r>
      <w:r w:rsidR="195E5C2C">
        <w:t>Sponsor</w:t>
      </w:r>
      <w:r w:rsidR="00DF6B17">
        <w:t xml:space="preserve"> </w:t>
      </w:r>
      <w:r>
        <w:t>E</w:t>
      </w:r>
      <w:r w:rsidR="00DF6B17">
        <w:t xml:space="preserve">OI </w:t>
      </w:r>
    </w:p>
    <w:p w14:paraId="02171014" w14:textId="60290964" w:rsidR="001806ED" w:rsidRDefault="001806ED" w:rsidP="07BF6FE5">
      <w:pPr>
        <w:pStyle w:val="Heading5"/>
      </w:pPr>
      <w:r>
        <w:t>Expression of interest close</w:t>
      </w:r>
      <w:r w:rsidR="00B02399">
        <w:t>s</w:t>
      </w:r>
      <w:r>
        <w:t xml:space="preserve"> &lt;</w:t>
      </w:r>
      <w:r w:rsidR="00DF6B17">
        <w:t xml:space="preserve">insert </w:t>
      </w:r>
      <w:r>
        <w:t>date&gt;</w:t>
      </w:r>
    </w:p>
    <w:p w14:paraId="40379F48" w14:textId="77777777" w:rsidR="00A24378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Project_Overview" w:history="1">
        <w:r w:rsidRPr="00A24378">
          <w:rPr>
            <w:rStyle w:val="Hyperlink"/>
            <w:lang w:eastAsia="zh-CN"/>
          </w:rPr>
          <w:t>Project Overvi</w:t>
        </w:r>
        <w:r w:rsidRPr="00A24378">
          <w:rPr>
            <w:rStyle w:val="Hyperlink"/>
            <w:lang w:eastAsia="zh-CN"/>
          </w:rPr>
          <w:t>e</w:t>
        </w:r>
        <w:r w:rsidRPr="00A24378">
          <w:rPr>
            <w:rStyle w:val="Hyperlink"/>
            <w:lang w:eastAsia="zh-CN"/>
          </w:rPr>
          <w:t>w</w:t>
        </w:r>
      </w:hyperlink>
    </w:p>
    <w:p w14:paraId="516CC0B6" w14:textId="3A5B42D1" w:rsidR="00A24378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Opportunity/Contribution" w:history="1">
        <w:r w:rsidRPr="00A24378">
          <w:rPr>
            <w:rStyle w:val="Hyperlink"/>
            <w:lang w:eastAsia="zh-CN"/>
          </w:rPr>
          <w:t>Opportunity/Contribution</w:t>
        </w:r>
      </w:hyperlink>
    </w:p>
    <w:p w14:paraId="4D084D53" w14:textId="42479937" w:rsidR="00A24378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Benefits" w:history="1">
        <w:r w:rsidRPr="00A24378">
          <w:rPr>
            <w:rStyle w:val="Hyperlink"/>
            <w:lang w:eastAsia="zh-CN"/>
          </w:rPr>
          <w:t>Benefits</w:t>
        </w:r>
      </w:hyperlink>
    </w:p>
    <w:p w14:paraId="7CCA27A5" w14:textId="77777777" w:rsidR="00A24378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Selection_Criteria" w:history="1">
        <w:r w:rsidRPr="00A24378">
          <w:rPr>
            <w:rStyle w:val="Hyperlink"/>
            <w:lang w:eastAsia="zh-CN"/>
          </w:rPr>
          <w:t>Selection Criteria</w:t>
        </w:r>
      </w:hyperlink>
    </w:p>
    <w:p w14:paraId="468AD368" w14:textId="77777777" w:rsidR="00A24378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Special_Conditions_(if" w:history="1">
        <w:r w:rsidRPr="00A24378">
          <w:rPr>
            <w:rStyle w:val="Hyperlink"/>
            <w:lang w:eastAsia="zh-CN"/>
          </w:rPr>
          <w:t>Special Conditi</w:t>
        </w:r>
        <w:r w:rsidRPr="00A24378">
          <w:rPr>
            <w:rStyle w:val="Hyperlink"/>
            <w:lang w:eastAsia="zh-CN"/>
          </w:rPr>
          <w:t>o</w:t>
        </w:r>
        <w:r w:rsidRPr="00A24378">
          <w:rPr>
            <w:rStyle w:val="Hyperlink"/>
            <w:lang w:eastAsia="zh-CN"/>
          </w:rPr>
          <w:t>ns</w:t>
        </w:r>
      </w:hyperlink>
    </w:p>
    <w:p w14:paraId="072F97E6" w14:textId="77777777" w:rsidR="00A24378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Next_steps" w:history="1">
        <w:r w:rsidRPr="00A24378">
          <w:rPr>
            <w:rStyle w:val="Hyperlink"/>
            <w:lang w:eastAsia="zh-CN"/>
          </w:rPr>
          <w:t>Next Steps</w:t>
        </w:r>
      </w:hyperlink>
    </w:p>
    <w:p w14:paraId="36C8AA17" w14:textId="7D462613" w:rsidR="00A24378" w:rsidRPr="00CC0222" w:rsidRDefault="00A24378" w:rsidP="00A24378">
      <w:pPr>
        <w:pStyle w:val="ListParagraph"/>
        <w:numPr>
          <w:ilvl w:val="0"/>
          <w:numId w:val="39"/>
        </w:numPr>
        <w:rPr>
          <w:lang w:eastAsia="zh-CN"/>
        </w:rPr>
      </w:pPr>
      <w:hyperlink w:anchor="_Contact" w:history="1">
        <w:r w:rsidRPr="00A24378">
          <w:rPr>
            <w:rStyle w:val="Hyperlink"/>
            <w:lang w:eastAsia="zh-CN"/>
          </w:rPr>
          <w:t>Contact</w:t>
        </w:r>
      </w:hyperlink>
    </w:p>
    <w:p w14:paraId="286B2DB3" w14:textId="17E3ED7F" w:rsidR="000604B9" w:rsidRPr="00414FB2" w:rsidRDefault="001806ED" w:rsidP="001806ED">
      <w:pPr>
        <w:pStyle w:val="Heading5"/>
        <w:rPr>
          <w:b/>
          <w:bCs/>
        </w:rPr>
      </w:pPr>
      <w:bookmarkStart w:id="0" w:name="_Project_Overview"/>
      <w:bookmarkEnd w:id="0"/>
      <w:r w:rsidRPr="07BF6FE5">
        <w:rPr>
          <w:b/>
          <w:bCs/>
        </w:rPr>
        <w:t xml:space="preserve">Project Overview </w:t>
      </w:r>
    </w:p>
    <w:p w14:paraId="1E1AD391" w14:textId="74C4C978" w:rsidR="001806ED" w:rsidRDefault="00CE1CDB" w:rsidP="001806ED">
      <w:pPr>
        <w:rPr>
          <w:lang w:eastAsia="zh-CN"/>
        </w:rPr>
      </w:pPr>
      <w:r>
        <w:rPr>
          <w:lang w:eastAsia="zh-CN"/>
        </w:rPr>
        <w:t>&lt;Include a b</w:t>
      </w:r>
      <w:r w:rsidR="001806ED">
        <w:rPr>
          <w:lang w:eastAsia="zh-CN"/>
        </w:rPr>
        <w:t>rief overview, key information,</w:t>
      </w:r>
      <w:r>
        <w:rPr>
          <w:lang w:eastAsia="zh-CN"/>
        </w:rPr>
        <w:t xml:space="preserve"> a</w:t>
      </w:r>
      <w:r w:rsidR="001806ED">
        <w:rPr>
          <w:lang w:eastAsia="zh-CN"/>
        </w:rPr>
        <w:t xml:space="preserve"> link to </w:t>
      </w:r>
      <w:r>
        <w:rPr>
          <w:lang w:eastAsia="zh-CN"/>
        </w:rPr>
        <w:t xml:space="preserve">a </w:t>
      </w:r>
      <w:r w:rsidR="001806ED">
        <w:rPr>
          <w:lang w:eastAsia="zh-CN"/>
        </w:rPr>
        <w:t>website</w:t>
      </w:r>
      <w:r>
        <w:rPr>
          <w:lang w:eastAsia="zh-CN"/>
        </w:rPr>
        <w:t>/further information&gt;</w:t>
      </w:r>
    </w:p>
    <w:p w14:paraId="7648F701" w14:textId="4576915E" w:rsidR="001806ED" w:rsidRPr="00414FB2" w:rsidRDefault="001806ED" w:rsidP="001806ED">
      <w:pPr>
        <w:pStyle w:val="Heading5"/>
        <w:rPr>
          <w:b/>
          <w:bCs/>
        </w:rPr>
      </w:pPr>
      <w:bookmarkStart w:id="1" w:name="_Opportunity/Contribution"/>
      <w:bookmarkEnd w:id="1"/>
      <w:r w:rsidRPr="07BF6FE5">
        <w:rPr>
          <w:b/>
          <w:bCs/>
        </w:rPr>
        <w:t>Opportunity</w:t>
      </w:r>
      <w:r w:rsidR="00B04959">
        <w:rPr>
          <w:b/>
          <w:bCs/>
        </w:rPr>
        <w:t>/Contribution</w:t>
      </w:r>
    </w:p>
    <w:p w14:paraId="05CA85C5" w14:textId="502B9F7D" w:rsidR="00CE1CDB" w:rsidRDefault="00DF6B17" w:rsidP="001806ED">
      <w:pPr>
        <w:rPr>
          <w:lang w:eastAsia="zh-CN"/>
        </w:rPr>
      </w:pPr>
      <w:r w:rsidRPr="07BF6FE5">
        <w:rPr>
          <w:lang w:eastAsia="zh-CN"/>
        </w:rPr>
        <w:t>&lt;</w:t>
      </w:r>
      <w:r w:rsidR="001806ED" w:rsidRPr="07BF6FE5">
        <w:rPr>
          <w:lang w:eastAsia="zh-CN"/>
        </w:rPr>
        <w:t>What the department is loo</w:t>
      </w:r>
      <w:r w:rsidRPr="07BF6FE5">
        <w:rPr>
          <w:lang w:eastAsia="zh-CN"/>
        </w:rPr>
        <w:t>king for from sponsors</w:t>
      </w:r>
      <w:r w:rsidR="00CE1CDB">
        <w:rPr>
          <w:lang w:eastAsia="zh-CN"/>
        </w:rPr>
        <w:t>&gt;</w:t>
      </w:r>
    </w:p>
    <w:p w14:paraId="4F11D26D" w14:textId="6E406F08" w:rsidR="00DF6B17" w:rsidRDefault="00DF6B17" w:rsidP="001806ED">
      <w:pPr>
        <w:rPr>
          <w:lang w:eastAsia="zh-CN"/>
        </w:rPr>
      </w:pPr>
      <w:r w:rsidRPr="07BF6FE5">
        <w:rPr>
          <w:lang w:eastAsia="zh-CN"/>
        </w:rPr>
        <w:t xml:space="preserve">This may be arranged into different sponsorship categories or tiers e.g. Principal </w:t>
      </w:r>
      <w:r w:rsidR="244D29A3" w:rsidRPr="07BF6FE5">
        <w:rPr>
          <w:lang w:eastAsia="zh-CN"/>
        </w:rPr>
        <w:t>Sponsor</w:t>
      </w:r>
      <w:r w:rsidRPr="07BF6FE5">
        <w:rPr>
          <w:lang w:eastAsia="zh-CN"/>
        </w:rPr>
        <w:t xml:space="preserve">, Supporting </w:t>
      </w:r>
      <w:r w:rsidR="1C319188" w:rsidRPr="07BF6FE5">
        <w:rPr>
          <w:lang w:eastAsia="zh-CN"/>
        </w:rPr>
        <w:t>Sponsor</w:t>
      </w:r>
      <w:r w:rsidRPr="07BF6FE5">
        <w:rPr>
          <w:lang w:eastAsia="zh-CN"/>
        </w:rPr>
        <w:t xml:space="preserve"> etc. and may be exclusive or open to multiple successful organisations. Different categories</w:t>
      </w:r>
      <w:r w:rsidR="008A2665">
        <w:rPr>
          <w:lang w:eastAsia="zh-CN"/>
        </w:rPr>
        <w:t xml:space="preserve"> may be included to </w:t>
      </w:r>
      <w:r w:rsidRPr="07BF6FE5">
        <w:rPr>
          <w:lang w:eastAsia="zh-CN"/>
        </w:rPr>
        <w:t>seek different contribution</w:t>
      </w:r>
      <w:r w:rsidR="008A2665">
        <w:rPr>
          <w:lang w:eastAsia="zh-CN"/>
        </w:rPr>
        <w:t>s</w:t>
      </w:r>
      <w:r w:rsidR="00CE1CDB">
        <w:rPr>
          <w:lang w:eastAsia="zh-CN"/>
        </w:rPr>
        <w:t>.</w:t>
      </w:r>
    </w:p>
    <w:p w14:paraId="0EDF0BC6" w14:textId="61BA3011" w:rsidR="001806ED" w:rsidRPr="00CE1CDB" w:rsidRDefault="5AD676B9" w:rsidP="001806ED">
      <w:pPr>
        <w:rPr>
          <w:i/>
          <w:lang w:eastAsia="zh-CN"/>
        </w:rPr>
      </w:pPr>
      <w:r w:rsidRPr="00CE1CDB">
        <w:rPr>
          <w:i/>
          <w:lang w:eastAsia="zh-CN"/>
        </w:rPr>
        <w:t>E</w:t>
      </w:r>
      <w:r w:rsidR="311A566B" w:rsidRPr="00CE1CDB">
        <w:rPr>
          <w:i/>
          <w:lang w:eastAsia="zh-CN"/>
        </w:rPr>
        <w:t>xample</w:t>
      </w:r>
      <w:r w:rsidR="001806ED" w:rsidRPr="00CE1CDB">
        <w:rPr>
          <w:i/>
          <w:lang w:eastAsia="zh-CN"/>
        </w:rPr>
        <w:t>:</w:t>
      </w:r>
    </w:p>
    <w:p w14:paraId="18F0FE95" w14:textId="393509C7" w:rsidR="001806ED" w:rsidRPr="00EE2AB9" w:rsidRDefault="008A2665" w:rsidP="000604B9">
      <w:pPr>
        <w:rPr>
          <w:b/>
          <w:bCs/>
          <w:i/>
          <w:lang w:eastAsia="zh-CN"/>
        </w:rPr>
      </w:pPr>
      <w:r w:rsidRPr="00CE1CDB">
        <w:rPr>
          <w:b/>
          <w:bCs/>
          <w:i/>
          <w:lang w:eastAsia="zh-CN"/>
        </w:rPr>
        <w:t xml:space="preserve">Principal </w:t>
      </w:r>
      <w:r w:rsidR="00CE1CDB">
        <w:rPr>
          <w:b/>
          <w:bCs/>
          <w:i/>
          <w:lang w:eastAsia="zh-CN"/>
        </w:rPr>
        <w:t>Sponso</w:t>
      </w:r>
      <w:r w:rsidRPr="00CE1CDB">
        <w:rPr>
          <w:b/>
          <w:bCs/>
          <w:i/>
          <w:lang w:eastAsia="zh-CN"/>
        </w:rPr>
        <w:t>r - $35,000 + GST (exclusive</w:t>
      </w:r>
      <w:r w:rsidR="005A73E3">
        <w:rPr>
          <w:b/>
          <w:bCs/>
          <w:i/>
          <w:lang w:eastAsia="zh-CN"/>
        </w:rPr>
        <w:t xml:space="preserve"> category</w:t>
      </w:r>
      <w:r w:rsidRPr="00CE1CDB">
        <w:rPr>
          <w:b/>
          <w:bCs/>
          <w:i/>
          <w:lang w:eastAsia="zh-CN"/>
        </w:rPr>
        <w:t xml:space="preserve">) </w:t>
      </w:r>
      <w:r w:rsidR="00EE2AB9">
        <w:rPr>
          <w:b/>
          <w:bCs/>
          <w:i/>
          <w:lang w:eastAsia="zh-CN"/>
        </w:rPr>
        <w:br/>
      </w:r>
      <w:r w:rsidR="001806ED" w:rsidRPr="00CE1CDB">
        <w:rPr>
          <w:i/>
          <w:lang w:eastAsia="zh-CN"/>
        </w:rPr>
        <w:t xml:space="preserve">The department is seeking </w:t>
      </w:r>
      <w:r w:rsidRPr="00CE1CDB">
        <w:rPr>
          <w:i/>
          <w:lang w:eastAsia="zh-CN"/>
        </w:rPr>
        <w:t xml:space="preserve">a principal </w:t>
      </w:r>
      <w:r w:rsidR="00CE1CDB">
        <w:rPr>
          <w:i/>
          <w:lang w:eastAsia="zh-CN"/>
        </w:rPr>
        <w:t>sponso</w:t>
      </w:r>
      <w:r w:rsidRPr="00CE1CDB">
        <w:rPr>
          <w:i/>
          <w:lang w:eastAsia="zh-CN"/>
        </w:rPr>
        <w:t>r</w:t>
      </w:r>
      <w:r w:rsidR="001806ED" w:rsidRPr="00CE1CDB">
        <w:rPr>
          <w:i/>
          <w:lang w:eastAsia="zh-CN"/>
        </w:rPr>
        <w:t xml:space="preserve"> to</w:t>
      </w:r>
      <w:r w:rsidRPr="00CE1CDB">
        <w:rPr>
          <w:i/>
          <w:lang w:eastAsia="zh-CN"/>
        </w:rPr>
        <w:t xml:space="preserve"> make a cash contribution towards the &lt;initiative/event&gt;</w:t>
      </w:r>
    </w:p>
    <w:p w14:paraId="70F92719" w14:textId="7A1E5394" w:rsidR="008A2665" w:rsidRPr="00EE2AB9" w:rsidRDefault="008A2665" w:rsidP="008A2665">
      <w:pPr>
        <w:rPr>
          <w:b/>
          <w:i/>
          <w:lang w:eastAsia="zh-CN"/>
        </w:rPr>
      </w:pPr>
      <w:r w:rsidRPr="00CE1CDB">
        <w:rPr>
          <w:b/>
          <w:i/>
          <w:lang w:eastAsia="zh-CN"/>
        </w:rPr>
        <w:t xml:space="preserve">Supporting </w:t>
      </w:r>
      <w:r w:rsidR="00B04959">
        <w:rPr>
          <w:b/>
          <w:i/>
          <w:lang w:eastAsia="zh-CN"/>
        </w:rPr>
        <w:t>Sponso</w:t>
      </w:r>
      <w:r w:rsidRPr="00CE1CDB">
        <w:rPr>
          <w:b/>
          <w:i/>
          <w:lang w:eastAsia="zh-CN"/>
        </w:rPr>
        <w:t>r - $10,000 + GST</w:t>
      </w:r>
      <w:r w:rsidR="00EE2AB9">
        <w:rPr>
          <w:b/>
          <w:i/>
          <w:lang w:eastAsia="zh-CN"/>
        </w:rPr>
        <w:br/>
      </w:r>
      <w:r w:rsidRPr="00CE1CDB">
        <w:rPr>
          <w:i/>
          <w:lang w:eastAsia="zh-CN"/>
        </w:rPr>
        <w:t xml:space="preserve">The department is seeking </w:t>
      </w:r>
      <w:r w:rsidR="00CE1CDB">
        <w:rPr>
          <w:i/>
          <w:lang w:eastAsia="zh-CN"/>
        </w:rPr>
        <w:t>sponso</w:t>
      </w:r>
      <w:r w:rsidR="00CE1CDB" w:rsidRPr="00CE1CDB">
        <w:rPr>
          <w:i/>
          <w:lang w:eastAsia="zh-CN"/>
        </w:rPr>
        <w:t>r</w:t>
      </w:r>
      <w:r w:rsidRPr="00CE1CDB">
        <w:rPr>
          <w:i/>
          <w:lang w:eastAsia="zh-CN"/>
        </w:rPr>
        <w:t xml:space="preserve">s to </w:t>
      </w:r>
      <w:r w:rsidR="00CE1CDB" w:rsidRPr="00CE1CDB">
        <w:rPr>
          <w:i/>
          <w:lang w:eastAsia="zh-CN"/>
        </w:rPr>
        <w:t>support the &lt;initiative/event&gt; financially or with in-kind contributions.</w:t>
      </w:r>
    </w:p>
    <w:p w14:paraId="2370D803" w14:textId="7CD7095B" w:rsidR="001806ED" w:rsidRPr="00EE2AB9" w:rsidRDefault="00CE1CDB" w:rsidP="008A2665">
      <w:pPr>
        <w:rPr>
          <w:b/>
          <w:i/>
          <w:lang w:eastAsia="zh-CN"/>
        </w:rPr>
      </w:pPr>
      <w:r w:rsidRPr="00CE1CDB">
        <w:rPr>
          <w:b/>
          <w:i/>
          <w:lang w:eastAsia="zh-CN"/>
        </w:rPr>
        <w:t xml:space="preserve">Venue </w:t>
      </w:r>
      <w:r w:rsidR="00B04959">
        <w:rPr>
          <w:b/>
          <w:i/>
          <w:lang w:eastAsia="zh-CN"/>
        </w:rPr>
        <w:t>Sponso</w:t>
      </w:r>
      <w:r w:rsidRPr="00CE1CDB">
        <w:rPr>
          <w:b/>
          <w:i/>
          <w:lang w:eastAsia="zh-CN"/>
        </w:rPr>
        <w:t xml:space="preserve">r </w:t>
      </w:r>
      <w:r w:rsidR="00EE2AB9">
        <w:rPr>
          <w:b/>
          <w:i/>
          <w:lang w:eastAsia="zh-CN"/>
        </w:rPr>
        <w:br/>
      </w:r>
      <w:r w:rsidRPr="00CE1CDB">
        <w:rPr>
          <w:i/>
          <w:lang w:eastAsia="zh-CN"/>
        </w:rPr>
        <w:t xml:space="preserve">The department is seeking a venue </w:t>
      </w:r>
      <w:r>
        <w:rPr>
          <w:i/>
          <w:lang w:eastAsia="zh-CN"/>
        </w:rPr>
        <w:t>sponso</w:t>
      </w:r>
      <w:r w:rsidRPr="00CE1CDB">
        <w:rPr>
          <w:i/>
          <w:lang w:eastAsia="zh-CN"/>
        </w:rPr>
        <w:t xml:space="preserve">r to support the &lt;initiative/event&gt; with provision of a venue and associated services. </w:t>
      </w:r>
    </w:p>
    <w:p w14:paraId="476FDC66" w14:textId="77777777" w:rsidR="00414FB2" w:rsidRPr="00414FB2" w:rsidRDefault="00414FB2" w:rsidP="00414FB2">
      <w:pPr>
        <w:pStyle w:val="Heading5"/>
        <w:rPr>
          <w:rFonts w:eastAsiaTheme="majorEastAsia"/>
          <w:b/>
          <w:bCs/>
          <w:sz w:val="52"/>
          <w:szCs w:val="52"/>
        </w:rPr>
      </w:pPr>
      <w:bookmarkStart w:id="2" w:name="_Benefits"/>
      <w:bookmarkEnd w:id="2"/>
      <w:r w:rsidRPr="07BF6FE5">
        <w:rPr>
          <w:b/>
          <w:bCs/>
        </w:rPr>
        <w:t>Benefits</w:t>
      </w:r>
    </w:p>
    <w:p w14:paraId="0F921184" w14:textId="1CABF6DE" w:rsidR="22C001DB" w:rsidRDefault="00CE1CDB" w:rsidP="23D99491">
      <w:pPr>
        <w:spacing w:before="0"/>
      </w:pPr>
      <w:r>
        <w:t>&lt;</w:t>
      </w:r>
      <w:r w:rsidR="22C001DB">
        <w:t>Benefits</w:t>
      </w:r>
      <w:r>
        <w:t xml:space="preserve"> should represent value </w:t>
      </w:r>
      <w:r w:rsidR="00CC0222">
        <w:t>for money for</w:t>
      </w:r>
      <w:r>
        <w:t xml:space="preserve"> the departmen</w:t>
      </w:r>
      <w:r w:rsidR="00CC0222">
        <w:t>t, that is, the benefit to the department of a sponsorship should outweigh the costs of servicing it</w:t>
      </w:r>
      <w:r>
        <w:t>. It is important not to underestimate the value of association with a department event. Benefits</w:t>
      </w:r>
      <w:r w:rsidR="22C001DB">
        <w:t xml:space="preserve"> can be negotiated with </w:t>
      </w:r>
      <w:r w:rsidR="00B04959">
        <w:t>sponsor</w:t>
      </w:r>
      <w:r w:rsidR="22C001DB">
        <w:t>s</w:t>
      </w:r>
      <w:r w:rsidR="00CC0222">
        <w:t xml:space="preserve">, and can vary based on the value a sponsor contributes, </w:t>
      </w:r>
      <w:r w:rsidR="22C001DB">
        <w:t>but</w:t>
      </w:r>
      <w:r w:rsidR="00CC0222">
        <w:t xml:space="preserve"> they</w:t>
      </w:r>
      <w:r w:rsidR="22C001DB">
        <w:t xml:space="preserve"> should be offered equitably </w:t>
      </w:r>
      <w:r w:rsidR="00CC0222">
        <w:t xml:space="preserve">and impartially </w:t>
      </w:r>
      <w:r w:rsidR="22C001DB">
        <w:t xml:space="preserve">to </w:t>
      </w:r>
      <w:r w:rsidR="00B04959">
        <w:t>sponsor</w:t>
      </w:r>
      <w:r w:rsidR="22C001DB">
        <w:t xml:space="preserve">s </w:t>
      </w:r>
      <w:r w:rsidR="00CC0222">
        <w:t>in a certain category who provide a similar level of value.</w:t>
      </w:r>
      <w:r>
        <w:t>&gt;</w:t>
      </w:r>
    </w:p>
    <w:p w14:paraId="6F33A9B7" w14:textId="018D1CB8" w:rsidR="07BF6FE5" w:rsidRDefault="07BF6FE5" w:rsidP="07BF6FE5">
      <w:pPr>
        <w:spacing w:before="0"/>
      </w:pPr>
    </w:p>
    <w:p w14:paraId="7EEC0A36" w14:textId="157A5EB2" w:rsidR="00414FB2" w:rsidRPr="00414FB2" w:rsidRDefault="5B2CB50E" w:rsidP="00414FB2">
      <w:pPr>
        <w:spacing w:before="0"/>
      </w:pPr>
      <w:r>
        <w:t>E</w:t>
      </w:r>
      <w:r w:rsidR="3E709CAD">
        <w:t>xample</w:t>
      </w:r>
      <w:r>
        <w:t>:</w:t>
      </w:r>
    </w:p>
    <w:p w14:paraId="3299AF5B" w14:textId="2722B3ED" w:rsidR="670EB9E5" w:rsidRPr="00EE2AB9" w:rsidRDefault="670EB9E5" w:rsidP="670EB9E5">
      <w:pPr>
        <w:spacing w:before="0"/>
        <w:rPr>
          <w:rFonts w:eastAsia="Calibri"/>
          <w:i/>
        </w:rPr>
      </w:pPr>
    </w:p>
    <w:p w14:paraId="3ECFE0AF" w14:textId="34B4FFB2" w:rsidR="00414FB2" w:rsidRPr="00EE2AB9" w:rsidRDefault="00414FB2" w:rsidP="00414FB2">
      <w:pPr>
        <w:spacing w:before="0"/>
        <w:rPr>
          <w:b/>
          <w:i/>
        </w:rPr>
      </w:pPr>
      <w:r w:rsidRPr="00EE2AB9">
        <w:rPr>
          <w:b/>
          <w:i/>
        </w:rPr>
        <w:t>Acknowledgement</w:t>
      </w:r>
    </w:p>
    <w:p w14:paraId="3E3C3643" w14:textId="729DB018" w:rsidR="00414FB2" w:rsidRPr="00EE2AB9" w:rsidRDefault="00414FB2" w:rsidP="00414FB2">
      <w:pPr>
        <w:spacing w:before="0"/>
        <w:rPr>
          <w:i/>
        </w:rPr>
      </w:pPr>
      <w:r w:rsidRPr="00EE2AB9">
        <w:rPr>
          <w:i/>
        </w:rPr>
        <w:lastRenderedPageBreak/>
        <w:t xml:space="preserve">The department will acknowledge </w:t>
      </w:r>
      <w:r w:rsidR="0161145D" w:rsidRPr="00EE2AB9">
        <w:rPr>
          <w:i/>
        </w:rPr>
        <w:t>sponsor</w:t>
      </w:r>
      <w:r w:rsidRPr="00EE2AB9">
        <w:rPr>
          <w:i/>
        </w:rPr>
        <w:t>s on</w:t>
      </w:r>
      <w:r w:rsidR="00CE1CDB" w:rsidRPr="00EE2AB9">
        <w:rPr>
          <w:i/>
        </w:rPr>
        <w:t xml:space="preserve"> program/event </w:t>
      </w:r>
      <w:r w:rsidRPr="00EE2AB9">
        <w:rPr>
          <w:i/>
        </w:rPr>
        <w:t xml:space="preserve">communications materials, on the </w:t>
      </w:r>
      <w:r w:rsidR="00CE1CDB" w:rsidRPr="00EE2AB9">
        <w:rPr>
          <w:i/>
        </w:rPr>
        <w:t>website</w:t>
      </w:r>
      <w:r w:rsidRPr="00EE2AB9">
        <w:rPr>
          <w:i/>
        </w:rPr>
        <w:t xml:space="preserve"> at education.nsw.gov.au, and in social media posts mentioning the </w:t>
      </w:r>
      <w:r w:rsidR="00CE1CDB" w:rsidRPr="00EE2AB9">
        <w:rPr>
          <w:i/>
        </w:rPr>
        <w:t>program/event</w:t>
      </w:r>
      <w:r w:rsidRPr="00EE2AB9">
        <w:rPr>
          <w:i/>
        </w:rPr>
        <w:t>.</w:t>
      </w:r>
    </w:p>
    <w:p w14:paraId="59C51F7D" w14:textId="6D169819" w:rsidR="00414FB2" w:rsidRPr="00EE2AB9" w:rsidRDefault="00414FB2" w:rsidP="00414FB2">
      <w:pPr>
        <w:spacing w:before="0"/>
        <w:rPr>
          <w:i/>
        </w:rPr>
      </w:pPr>
    </w:p>
    <w:p w14:paraId="16D5EB26" w14:textId="5DCE9E5A" w:rsidR="00414FB2" w:rsidRPr="00EE2AB9" w:rsidRDefault="00414FB2" w:rsidP="00414FB2">
      <w:pPr>
        <w:spacing w:before="0"/>
        <w:rPr>
          <w:b/>
          <w:i/>
        </w:rPr>
      </w:pPr>
      <w:r w:rsidRPr="00EE2AB9">
        <w:rPr>
          <w:b/>
          <w:i/>
        </w:rPr>
        <w:t>Logo recognition</w:t>
      </w:r>
    </w:p>
    <w:p w14:paraId="530311BF" w14:textId="23BBB258" w:rsidR="00414FB2" w:rsidRPr="00EE2AB9" w:rsidRDefault="00414FB2" w:rsidP="00414FB2">
      <w:pPr>
        <w:spacing w:before="0"/>
        <w:rPr>
          <w:i/>
        </w:rPr>
      </w:pPr>
      <w:r w:rsidRPr="00EE2AB9">
        <w:rPr>
          <w:i/>
        </w:rPr>
        <w:t xml:space="preserve">The department will provide </w:t>
      </w:r>
      <w:r w:rsidR="00CE1CDB" w:rsidRPr="00EE2AB9">
        <w:rPr>
          <w:i/>
        </w:rPr>
        <w:t xml:space="preserve">logo </w:t>
      </w:r>
      <w:r w:rsidRPr="00EE2AB9">
        <w:rPr>
          <w:i/>
        </w:rPr>
        <w:t xml:space="preserve">acknowledgement for </w:t>
      </w:r>
      <w:r w:rsidR="00CE1CDB" w:rsidRPr="00EE2AB9">
        <w:rPr>
          <w:i/>
        </w:rPr>
        <w:t xml:space="preserve">sponsors </w:t>
      </w:r>
      <w:r w:rsidRPr="00EE2AB9">
        <w:rPr>
          <w:i/>
        </w:rPr>
        <w:t>on</w:t>
      </w:r>
      <w:r w:rsidR="00CE1CDB" w:rsidRPr="00EE2AB9">
        <w:rPr>
          <w:i/>
        </w:rPr>
        <w:t xml:space="preserve"> </w:t>
      </w:r>
      <w:r w:rsidRPr="00EE2AB9">
        <w:rPr>
          <w:i/>
        </w:rPr>
        <w:t>the official print program</w:t>
      </w:r>
      <w:r w:rsidR="00EE2AB9" w:rsidRPr="00EE2AB9">
        <w:rPr>
          <w:i/>
        </w:rPr>
        <w:t>/</w:t>
      </w:r>
      <w:r w:rsidR="00CE1CDB" w:rsidRPr="00EE2AB9">
        <w:rPr>
          <w:i/>
        </w:rPr>
        <w:t xml:space="preserve"> on a PowerPoint slide during the program/event</w:t>
      </w:r>
      <w:r w:rsidR="00EE2AB9" w:rsidRPr="00EE2AB9">
        <w:rPr>
          <w:i/>
        </w:rPr>
        <w:t>.</w:t>
      </w:r>
      <w:r w:rsidR="00CE1CDB" w:rsidRPr="00EE2AB9">
        <w:rPr>
          <w:i/>
        </w:rPr>
        <w:t xml:space="preserve"> </w:t>
      </w:r>
    </w:p>
    <w:p w14:paraId="71C172FD" w14:textId="77777777" w:rsidR="00414FB2" w:rsidRPr="00EE2AB9" w:rsidRDefault="00414FB2" w:rsidP="00414FB2">
      <w:pPr>
        <w:spacing w:before="0"/>
        <w:rPr>
          <w:i/>
        </w:rPr>
      </w:pPr>
    </w:p>
    <w:p w14:paraId="6652F4E3" w14:textId="148B686F" w:rsidR="00414FB2" w:rsidRPr="00EE2AB9" w:rsidRDefault="00414FB2" w:rsidP="00414FB2">
      <w:pPr>
        <w:spacing w:before="0"/>
        <w:rPr>
          <w:i/>
        </w:rPr>
      </w:pPr>
      <w:r w:rsidRPr="00EE2AB9">
        <w:rPr>
          <w:b/>
          <w:bCs/>
          <w:i/>
        </w:rPr>
        <w:t>Event benefits</w:t>
      </w:r>
      <w:r w:rsidRPr="00EE2AB9">
        <w:rPr>
          <w:i/>
        </w:rPr>
        <w:br/>
        <w:t xml:space="preserve">2x tickets to the </w:t>
      </w:r>
      <w:r w:rsidR="00EE2AB9" w:rsidRPr="00EE2AB9">
        <w:rPr>
          <w:i/>
        </w:rPr>
        <w:t>event</w:t>
      </w:r>
      <w:r w:rsidRPr="00EE2AB9">
        <w:rPr>
          <w:i/>
        </w:rPr>
        <w:t xml:space="preserve"> for representatives from the </w:t>
      </w:r>
      <w:r w:rsidR="3A6E1928" w:rsidRPr="00EE2AB9">
        <w:rPr>
          <w:i/>
        </w:rPr>
        <w:t>sponsor</w:t>
      </w:r>
      <w:r w:rsidR="00EE2AB9" w:rsidRPr="00EE2AB9">
        <w:rPr>
          <w:i/>
        </w:rPr>
        <w:t xml:space="preserve"> </w:t>
      </w:r>
      <w:r w:rsidRPr="00EE2AB9">
        <w:rPr>
          <w:i/>
        </w:rPr>
        <w:t>organisation</w:t>
      </w:r>
    </w:p>
    <w:p w14:paraId="3C0C0875" w14:textId="77777777" w:rsidR="00414FB2" w:rsidRPr="00EE2AB9" w:rsidRDefault="00414FB2" w:rsidP="00414FB2">
      <w:pPr>
        <w:spacing w:before="0"/>
        <w:rPr>
          <w:i/>
        </w:rPr>
      </w:pPr>
    </w:p>
    <w:p w14:paraId="3969252C" w14:textId="1CBAD668" w:rsidR="4FA850CE" w:rsidRPr="00EE2AB9" w:rsidRDefault="4FA850CE" w:rsidP="23D99491">
      <w:pPr>
        <w:spacing w:before="0"/>
        <w:rPr>
          <w:b/>
          <w:bCs/>
          <w:i/>
        </w:rPr>
      </w:pPr>
      <w:r w:rsidRPr="00EE2AB9">
        <w:rPr>
          <w:b/>
          <w:bCs/>
          <w:i/>
        </w:rPr>
        <w:t>Additional benefits</w:t>
      </w:r>
    </w:p>
    <w:p w14:paraId="164DCB92" w14:textId="158A00F0" w:rsidR="4FA850CE" w:rsidRPr="00EE2AB9" w:rsidRDefault="4FA850CE" w:rsidP="23D99491">
      <w:pPr>
        <w:spacing w:before="0"/>
        <w:rPr>
          <w:rFonts w:eastAsia="Arial" w:cs="Arial"/>
          <w:i/>
        </w:rPr>
      </w:pPr>
      <w:r w:rsidRPr="00EE2AB9">
        <w:rPr>
          <w:rFonts w:eastAsia="Arial" w:cs="Arial"/>
          <w:i/>
        </w:rPr>
        <w:t xml:space="preserve">The Department can consider incorporating additional benefits that can be offered equitably to all </w:t>
      </w:r>
      <w:r w:rsidR="00B04959">
        <w:rPr>
          <w:rFonts w:eastAsia="Arial" w:cs="Arial"/>
          <w:i/>
        </w:rPr>
        <w:t>sponsor</w:t>
      </w:r>
      <w:r w:rsidRPr="00EE2AB9">
        <w:rPr>
          <w:rFonts w:eastAsia="Arial" w:cs="Arial"/>
          <w:i/>
        </w:rPr>
        <w:t>s, in line with our policy. Please let us know what would be valuable for your organisation.</w:t>
      </w:r>
    </w:p>
    <w:p w14:paraId="1EFF138C" w14:textId="5FD6C22D" w:rsidR="009C3286" w:rsidRDefault="009C3286" w:rsidP="00414FB2">
      <w:pPr>
        <w:pStyle w:val="Heading5"/>
        <w:rPr>
          <w:b/>
          <w:bCs/>
        </w:rPr>
      </w:pPr>
    </w:p>
    <w:tbl>
      <w:tblPr>
        <w:tblW w:w="955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240"/>
        <w:gridCol w:w="3195"/>
      </w:tblGrid>
      <w:tr w:rsidR="009C3286" w:rsidRPr="009C3286" w14:paraId="06086AA4" w14:textId="77777777" w:rsidTr="670EB9E5">
        <w:trPr>
          <w:trHeight w:val="420"/>
        </w:trPr>
        <w:tc>
          <w:tcPr>
            <w:tcW w:w="312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  <w:hideMark/>
          </w:tcPr>
          <w:p w14:paraId="457732A1" w14:textId="77777777" w:rsidR="009C3286" w:rsidRPr="009C3286" w:rsidRDefault="009C3286" w:rsidP="009C3286">
            <w:pPr>
              <w:rPr>
                <w:b/>
                <w:bCs/>
                <w:sz w:val="32"/>
                <w:szCs w:val="32"/>
                <w:lang w:eastAsia="zh-CN"/>
              </w:rPr>
            </w:pPr>
            <w:r w:rsidRPr="009C3286">
              <w:rPr>
                <w:b/>
                <w:bCs/>
                <w:sz w:val="32"/>
                <w:szCs w:val="32"/>
                <w:lang w:eastAsia="zh-CN"/>
              </w:rPr>
              <w:t>Timeline </w:t>
            </w:r>
          </w:p>
        </w:tc>
        <w:tc>
          <w:tcPr>
            <w:tcW w:w="3240" w:type="dxa"/>
            <w:tcBorders>
              <w:top w:val="single" w:sz="24" w:space="0" w:color="1F3864" w:themeColor="accent1" w:themeShade="80"/>
              <w:left w:val="nil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  <w:hideMark/>
          </w:tcPr>
          <w:p w14:paraId="08DE1C3D" w14:textId="77777777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 w:rsidRPr="009C3286">
              <w:rPr>
                <w:b/>
                <w:bCs/>
                <w:lang w:eastAsia="zh-CN"/>
              </w:rPr>
              <w:t> </w:t>
            </w:r>
          </w:p>
        </w:tc>
        <w:tc>
          <w:tcPr>
            <w:tcW w:w="3195" w:type="dxa"/>
            <w:tcBorders>
              <w:top w:val="single" w:sz="24" w:space="0" w:color="1F3864" w:themeColor="accent1" w:themeShade="80"/>
              <w:left w:val="nil"/>
              <w:bottom w:val="single" w:sz="24" w:space="0" w:color="C00000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BEE0A27" w14:textId="77777777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 w:rsidRPr="009C3286">
              <w:rPr>
                <w:b/>
                <w:bCs/>
                <w:lang w:eastAsia="zh-CN"/>
              </w:rPr>
              <w:t> </w:t>
            </w:r>
          </w:p>
        </w:tc>
      </w:tr>
      <w:tr w:rsidR="009C3286" w:rsidRPr="009C3286" w14:paraId="2FA50CE0" w14:textId="77777777" w:rsidTr="670EB9E5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FBB58" w14:textId="13CBF69C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Insert date 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F2E76E" w14:textId="77777777" w:rsidR="009C3286" w:rsidRPr="009C3286" w:rsidRDefault="009C3286" w:rsidP="009C3286">
            <w:pPr>
              <w:rPr>
                <w:lang w:eastAsia="zh-CN"/>
              </w:rPr>
            </w:pPr>
            <w:r w:rsidRPr="009C3286">
              <w:rPr>
                <w:lang w:eastAsia="zh-CN"/>
              </w:rPr>
              <w:t>EOI proposal due </w:t>
            </w:r>
          </w:p>
        </w:tc>
      </w:tr>
      <w:tr w:rsidR="009C3286" w:rsidRPr="009C3286" w14:paraId="281B7972" w14:textId="77777777" w:rsidTr="670EB9E5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9EBC3C4" w14:textId="59072DD8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Insert date</w:t>
            </w:r>
            <w:r w:rsidRPr="009C3286">
              <w:rPr>
                <w:b/>
                <w:bCs/>
                <w:lang w:eastAsia="zh-CN"/>
              </w:rPr>
              <w:t> 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F780F7" w14:textId="4D169237" w:rsidR="009C3286" w:rsidRPr="009C3286" w:rsidRDefault="009C3286" w:rsidP="009C3286">
            <w:pPr>
              <w:rPr>
                <w:lang w:eastAsia="zh-CN"/>
              </w:rPr>
            </w:pPr>
            <w:r w:rsidRPr="009C3286">
              <w:rPr>
                <w:lang w:eastAsia="zh-CN"/>
              </w:rPr>
              <w:t xml:space="preserve">Successful </w:t>
            </w:r>
            <w:r>
              <w:rPr>
                <w:lang w:eastAsia="zh-CN"/>
              </w:rPr>
              <w:t xml:space="preserve">applicants notified </w:t>
            </w:r>
            <w:r w:rsidRPr="009C3286">
              <w:rPr>
                <w:lang w:eastAsia="zh-CN"/>
              </w:rPr>
              <w:t> </w:t>
            </w:r>
          </w:p>
        </w:tc>
      </w:tr>
      <w:tr w:rsidR="009C3286" w:rsidRPr="009C3286" w14:paraId="305114C6" w14:textId="77777777" w:rsidTr="670EB9E5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ECBAD" w14:textId="638ED047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Insert date</w:t>
            </w:r>
            <w:r w:rsidRPr="009C3286">
              <w:rPr>
                <w:b/>
                <w:bCs/>
                <w:lang w:eastAsia="zh-CN"/>
              </w:rPr>
              <w:t> 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FA88DB4" w14:textId="787649D8" w:rsidR="009C3286" w:rsidRPr="009C3286" w:rsidRDefault="00EE2AB9" w:rsidP="009C328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Sponsorship agreement / </w:t>
            </w:r>
            <w:r w:rsidR="009C3286">
              <w:rPr>
                <w:lang w:eastAsia="zh-CN"/>
              </w:rPr>
              <w:t>Letter of agreement issued and countersigned</w:t>
            </w:r>
            <w:r w:rsidR="009C3286" w:rsidRPr="009C3286">
              <w:rPr>
                <w:lang w:eastAsia="zh-CN"/>
              </w:rPr>
              <w:t> </w:t>
            </w:r>
          </w:p>
        </w:tc>
      </w:tr>
      <w:tr w:rsidR="009C3286" w:rsidRPr="009C3286" w14:paraId="5833B1C2" w14:textId="77777777" w:rsidTr="670EB9E5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196B670" w14:textId="06370CE0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Insert date</w:t>
            </w:r>
            <w:r w:rsidRPr="009C3286">
              <w:rPr>
                <w:b/>
                <w:bCs/>
                <w:lang w:eastAsia="zh-CN"/>
              </w:rPr>
              <w:t> 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E1BD9A" w14:textId="1CA6E876" w:rsidR="009C3286" w:rsidRPr="009C3286" w:rsidRDefault="009C3286" w:rsidP="009C3286">
            <w:pPr>
              <w:rPr>
                <w:lang w:eastAsia="zh-CN"/>
              </w:rPr>
            </w:pPr>
            <w:r>
              <w:rPr>
                <w:lang w:eastAsia="zh-CN"/>
              </w:rPr>
              <w:t>Deliverables due</w:t>
            </w:r>
            <w:r w:rsidRPr="009C3286">
              <w:rPr>
                <w:lang w:eastAsia="zh-CN"/>
              </w:rPr>
              <w:t> </w:t>
            </w:r>
          </w:p>
        </w:tc>
      </w:tr>
      <w:tr w:rsidR="009C3286" w:rsidRPr="009C3286" w14:paraId="223E686A" w14:textId="77777777" w:rsidTr="670EB9E5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74035" w14:textId="74CEDEC3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Insert date</w:t>
            </w:r>
            <w:r w:rsidRPr="009C3286">
              <w:rPr>
                <w:b/>
                <w:bCs/>
                <w:lang w:eastAsia="zh-CN"/>
              </w:rPr>
              <w:t> 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CA71E33" w14:textId="700026E1" w:rsidR="009C3286" w:rsidRPr="009C3286" w:rsidRDefault="009C3286" w:rsidP="009C3286">
            <w:pPr>
              <w:rPr>
                <w:lang w:eastAsia="zh-CN"/>
              </w:rPr>
            </w:pPr>
            <w:r>
              <w:rPr>
                <w:lang w:eastAsia="zh-CN"/>
              </w:rPr>
              <w:t>Further deliverables due</w:t>
            </w:r>
            <w:r w:rsidRPr="009C3286">
              <w:rPr>
                <w:lang w:eastAsia="zh-CN"/>
              </w:rPr>
              <w:t> </w:t>
            </w:r>
          </w:p>
        </w:tc>
      </w:tr>
      <w:tr w:rsidR="009C3286" w:rsidRPr="009C3286" w14:paraId="13618C63" w14:textId="77777777" w:rsidTr="670EB9E5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F3874D6" w14:textId="7465A042" w:rsidR="009C3286" w:rsidRPr="009C3286" w:rsidRDefault="009C3286" w:rsidP="009C328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Insert date</w:t>
            </w:r>
            <w:r w:rsidRPr="009C3286">
              <w:rPr>
                <w:b/>
                <w:bCs/>
                <w:lang w:eastAsia="zh-CN"/>
              </w:rPr>
              <w:t> 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E716C6" w14:textId="4A6B1BFA" w:rsidR="009C3286" w:rsidRPr="009C3286" w:rsidRDefault="00EE2AB9" w:rsidP="009C328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Date of </w:t>
            </w:r>
            <w:proofErr w:type="gramStart"/>
            <w:r>
              <w:rPr>
                <w:lang w:eastAsia="zh-CN"/>
              </w:rPr>
              <w:t>e</w:t>
            </w:r>
            <w:r w:rsidR="009C3286">
              <w:rPr>
                <w:lang w:eastAsia="zh-CN"/>
              </w:rPr>
              <w:t xml:space="preserve">vent </w:t>
            </w:r>
            <w:r w:rsidR="009C3286" w:rsidRPr="009C3286">
              <w:rPr>
                <w:lang w:eastAsia="zh-CN"/>
              </w:rPr>
              <w:t> </w:t>
            </w:r>
            <w:r>
              <w:rPr>
                <w:lang w:eastAsia="zh-CN"/>
              </w:rPr>
              <w:t>/</w:t>
            </w:r>
            <w:proofErr w:type="gramEnd"/>
            <w:r>
              <w:rPr>
                <w:lang w:eastAsia="zh-CN"/>
              </w:rPr>
              <w:t xml:space="preserve"> program concludes</w:t>
            </w:r>
          </w:p>
        </w:tc>
      </w:tr>
    </w:tbl>
    <w:p w14:paraId="7899F5F2" w14:textId="77777777" w:rsidR="009C3286" w:rsidRPr="009C3286" w:rsidRDefault="009C3286" w:rsidP="009C3286">
      <w:pPr>
        <w:rPr>
          <w:lang w:eastAsia="zh-CN"/>
        </w:rPr>
      </w:pPr>
    </w:p>
    <w:p w14:paraId="2CB4E156" w14:textId="1E6B8CA3" w:rsidR="00414FB2" w:rsidRPr="00414FB2" w:rsidRDefault="00414FB2" w:rsidP="00414FB2">
      <w:pPr>
        <w:pStyle w:val="Heading5"/>
        <w:rPr>
          <w:b/>
          <w:bCs/>
        </w:rPr>
      </w:pPr>
      <w:bookmarkStart w:id="3" w:name="_Selection_Criteria"/>
      <w:bookmarkEnd w:id="3"/>
      <w:r w:rsidRPr="07BF6FE5">
        <w:rPr>
          <w:b/>
          <w:bCs/>
        </w:rPr>
        <w:t>Selection Criteria</w:t>
      </w:r>
    </w:p>
    <w:p w14:paraId="42F1C7A2" w14:textId="3D0A5A6A" w:rsidR="00414FB2" w:rsidRPr="00414FB2" w:rsidRDefault="00414FB2" w:rsidP="00414FB2">
      <w:r>
        <w:t>S</w:t>
      </w:r>
      <w:r w:rsidRPr="00414FB2">
        <w:t>uccessful applicant</w:t>
      </w:r>
      <w:r>
        <w:t>s</w:t>
      </w:r>
      <w:r w:rsidRPr="00414FB2">
        <w:t xml:space="preserve"> will be selected according to the criteria listed below </w:t>
      </w:r>
      <w:r w:rsidR="009C3286">
        <w:t>as well as comply with any special conditions</w:t>
      </w:r>
      <w:r w:rsidRPr="00414FB2">
        <w:t xml:space="preserve">: </w:t>
      </w:r>
      <w:r w:rsidR="00DF6B17">
        <w:t xml:space="preserve"> &lt;add or remove as necessary&gt;</w:t>
      </w:r>
    </w:p>
    <w:p w14:paraId="0315D7A0" w14:textId="499C3E9B" w:rsidR="00414FB2" w:rsidRPr="00414FB2" w:rsidRDefault="00414FB2" w:rsidP="009C3286">
      <w:pPr>
        <w:pStyle w:val="ListParagraph"/>
        <w:numPr>
          <w:ilvl w:val="0"/>
          <w:numId w:val="36"/>
        </w:numPr>
      </w:pPr>
      <w:r w:rsidRPr="00414FB2">
        <w:t xml:space="preserve">Ability to deliver a solution in accordance with the special conditions and </w:t>
      </w:r>
      <w:r w:rsidR="009C3286">
        <w:t xml:space="preserve">timeline outlined in this EOI. </w:t>
      </w:r>
    </w:p>
    <w:p w14:paraId="5B4B0D0B" w14:textId="27DA2718" w:rsidR="00414FB2" w:rsidRPr="00414FB2" w:rsidRDefault="00414FB2" w:rsidP="009C3286">
      <w:pPr>
        <w:pStyle w:val="ListParagraph"/>
        <w:numPr>
          <w:ilvl w:val="0"/>
          <w:numId w:val="36"/>
        </w:numPr>
      </w:pPr>
      <w:r w:rsidRPr="00414FB2">
        <w:t xml:space="preserve">Level of investment offered and capacity to add value to the </w:t>
      </w:r>
      <w:r w:rsidR="009C3286">
        <w:t>&lt;</w:t>
      </w:r>
      <w:r w:rsidR="00EE2AB9">
        <w:t>name of program</w:t>
      </w:r>
      <w:r w:rsidR="009C3286">
        <w:t>&gt;</w:t>
      </w:r>
      <w:r w:rsidRPr="00414FB2">
        <w:t xml:space="preserve"> and student educati</w:t>
      </w:r>
      <w:r w:rsidR="009C3286">
        <w:t xml:space="preserve">onal outcomes and experiences. </w:t>
      </w:r>
    </w:p>
    <w:p w14:paraId="63CACDA1" w14:textId="13BEEFCA" w:rsidR="00414FB2" w:rsidRPr="00414FB2" w:rsidRDefault="00414FB2" w:rsidP="009C3286">
      <w:pPr>
        <w:pStyle w:val="ListParagraph"/>
        <w:numPr>
          <w:ilvl w:val="0"/>
          <w:numId w:val="36"/>
        </w:numPr>
      </w:pPr>
      <w:r w:rsidRPr="00414FB2">
        <w:t>Expertise and experience in the</w:t>
      </w:r>
      <w:r w:rsidR="009C3286">
        <w:t xml:space="preserve"> &lt;insert project deliverables&gt; e.g.</w:t>
      </w:r>
      <w:r w:rsidRPr="00414FB2">
        <w:t xml:space="preserve"> develop</w:t>
      </w:r>
      <w:r w:rsidR="009C3286">
        <w:t xml:space="preserve">ment of educational resources. </w:t>
      </w:r>
    </w:p>
    <w:p w14:paraId="0C6FFFBF" w14:textId="23BA1C2A" w:rsidR="00414FB2" w:rsidRPr="00414FB2" w:rsidRDefault="00414FB2" w:rsidP="009C3286">
      <w:pPr>
        <w:pStyle w:val="ListParagraph"/>
        <w:numPr>
          <w:ilvl w:val="0"/>
          <w:numId w:val="36"/>
        </w:numPr>
      </w:pPr>
      <w:r>
        <w:lastRenderedPageBreak/>
        <w:t>Organisational alignment with the department’s values, priorities, target audience, c</w:t>
      </w:r>
      <w:r w:rsidR="009C3286">
        <w:t xml:space="preserve">orporate image and reputation. </w:t>
      </w:r>
    </w:p>
    <w:p w14:paraId="518A95DB" w14:textId="25EF18E9" w:rsidR="009C3286" w:rsidRDefault="4C685FC3" w:rsidP="07BF6FE5">
      <w:pPr>
        <w:pStyle w:val="ListParagraph"/>
        <w:numPr>
          <w:ilvl w:val="0"/>
          <w:numId w:val="36"/>
        </w:numPr>
        <w:rPr>
          <w:rFonts w:asciiTheme="minorHAnsi" w:eastAsiaTheme="minorEastAsia" w:hAnsiTheme="minorHAnsi"/>
        </w:rPr>
      </w:pPr>
      <w:r w:rsidRPr="07BF6FE5">
        <w:rPr>
          <w:rFonts w:eastAsia="Arial" w:cs="Arial"/>
          <w:color w:val="000000" w:themeColor="text1"/>
        </w:rPr>
        <w:t xml:space="preserve">No conflict with departmental initiatives, programs or priorities including procurement contracts </w:t>
      </w:r>
      <w:r w:rsidR="178AD254" w:rsidRPr="07BF6FE5">
        <w:rPr>
          <w:rFonts w:eastAsia="Arial" w:cs="Arial"/>
          <w:color w:val="000000" w:themeColor="text1"/>
        </w:rPr>
        <w:t xml:space="preserve">with </w:t>
      </w:r>
      <w:r w:rsidR="02A20D71" w:rsidRPr="07BF6FE5">
        <w:rPr>
          <w:rFonts w:eastAsia="Arial" w:cs="Arial"/>
          <w:color w:val="000000" w:themeColor="text1"/>
        </w:rPr>
        <w:t>existing or pending supplier</w:t>
      </w:r>
      <w:r w:rsidR="58329BAD" w:rsidRPr="07BF6FE5">
        <w:rPr>
          <w:rFonts w:eastAsia="Arial" w:cs="Arial"/>
          <w:color w:val="000000" w:themeColor="text1"/>
        </w:rPr>
        <w:t>s (</w:t>
      </w:r>
      <w:r w:rsidR="02A20D71" w:rsidRPr="07BF6FE5">
        <w:rPr>
          <w:rFonts w:eastAsia="Arial" w:cs="Arial"/>
          <w:color w:val="000000" w:themeColor="text1"/>
        </w:rPr>
        <w:t>including those on a prequalification scheme)</w:t>
      </w:r>
    </w:p>
    <w:p w14:paraId="142E87A9" w14:textId="7ECD8499" w:rsidR="009C3286" w:rsidRDefault="7A097391" w:rsidP="07BF6FE5">
      <w:pPr>
        <w:pStyle w:val="ListParagraph"/>
        <w:numPr>
          <w:ilvl w:val="0"/>
          <w:numId w:val="36"/>
        </w:numPr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7BF6FE5">
        <w:rPr>
          <w:rFonts w:eastAsia="Arial" w:cs="Arial"/>
          <w:color w:val="000000" w:themeColor="text1"/>
        </w:rPr>
        <w:t>Ability to deliver a solution aligned with NSW curriculum and/or teacher professional standards.</w:t>
      </w:r>
    </w:p>
    <w:p w14:paraId="28204303" w14:textId="106ABA27" w:rsidR="009C3286" w:rsidRDefault="014D4533" w:rsidP="07BF6FE5">
      <w:pPr>
        <w:pStyle w:val="ListParagraph"/>
        <w:numPr>
          <w:ilvl w:val="0"/>
          <w:numId w:val="36"/>
        </w:numPr>
        <w:rPr>
          <w:rFonts w:asciiTheme="minorHAnsi" w:eastAsiaTheme="minorEastAsia" w:hAnsiTheme="minorHAnsi"/>
          <w:color w:val="000000" w:themeColor="text1"/>
        </w:rPr>
      </w:pPr>
      <w:r w:rsidRPr="07BF6FE5">
        <w:rPr>
          <w:rFonts w:eastAsia="Arial" w:cs="Arial"/>
          <w:color w:val="000000" w:themeColor="text1"/>
        </w:rPr>
        <w:t xml:space="preserve">Evidence of </w:t>
      </w:r>
      <w:r w:rsidR="7E852A7B" w:rsidRPr="07BF6FE5">
        <w:rPr>
          <w:rFonts w:eastAsia="Arial" w:cs="Arial"/>
          <w:color w:val="000000" w:themeColor="text1"/>
        </w:rPr>
        <w:t>data security processes</w:t>
      </w:r>
      <w:r w:rsidR="6197941B" w:rsidRPr="07BF6FE5">
        <w:rPr>
          <w:rFonts w:eastAsia="Arial" w:cs="Arial"/>
          <w:color w:val="000000" w:themeColor="text1"/>
        </w:rPr>
        <w:t xml:space="preserve"> in place and the ability to comply with</w:t>
      </w:r>
      <w:r w:rsidR="2527013F" w:rsidRPr="07BF6FE5">
        <w:rPr>
          <w:rFonts w:eastAsia="Arial" w:cs="Arial"/>
          <w:color w:val="000000" w:themeColor="text1"/>
        </w:rPr>
        <w:t xml:space="preserve"> the department’s requirements regarding student and teacher</w:t>
      </w:r>
      <w:r w:rsidR="6197941B" w:rsidRPr="07BF6FE5">
        <w:rPr>
          <w:rFonts w:eastAsia="Arial" w:cs="Arial"/>
          <w:color w:val="000000" w:themeColor="text1"/>
        </w:rPr>
        <w:t xml:space="preserve"> data privacy and security </w:t>
      </w:r>
      <w:r w:rsidR="7E852A7B" w:rsidRPr="07BF6FE5">
        <w:rPr>
          <w:rFonts w:eastAsia="Arial" w:cs="Arial"/>
          <w:color w:val="000000" w:themeColor="text1"/>
        </w:rPr>
        <w:t xml:space="preserve"> </w:t>
      </w:r>
    </w:p>
    <w:p w14:paraId="2E8E3D64" w14:textId="77777777" w:rsidR="00CC0222" w:rsidRPr="00CC0222" w:rsidRDefault="009C3286" w:rsidP="00CC0222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t>Variations requested to the opportunity and benefits</w:t>
      </w:r>
      <w:r w:rsidR="00DF6B17">
        <w:t xml:space="preserve"> and the</w:t>
      </w:r>
      <w:r>
        <w:t xml:space="preserve"> department’s capacity to accommodate them. </w:t>
      </w:r>
    </w:p>
    <w:p w14:paraId="60F1035D" w14:textId="46846525" w:rsidR="00EE2AB9" w:rsidRPr="00CC0222" w:rsidRDefault="00EE2AB9" w:rsidP="00CC0222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lang w:eastAsia="zh-CN"/>
        </w:rPr>
        <w:t>Willingness to sign</w:t>
      </w:r>
      <w:r w:rsidRPr="00EE2AB9">
        <w:rPr>
          <w:lang w:eastAsia="zh-CN"/>
        </w:rPr>
        <w:t xml:space="preserve"> a Sponsorship agreement subject to the </w:t>
      </w:r>
      <w:r>
        <w:rPr>
          <w:lang w:eastAsia="zh-CN"/>
        </w:rPr>
        <w:t xml:space="preserve">department’s </w:t>
      </w:r>
      <w:hyperlink r:id="rId11" w:history="1">
        <w:r w:rsidR="00CC0222">
          <w:rPr>
            <w:rStyle w:val="Hyperlink"/>
          </w:rPr>
          <w:t>Commercial Arrangements, Sponsorship and Donations policy</w:t>
        </w:r>
      </w:hyperlink>
      <w:r w:rsidR="00CC0222">
        <w:t xml:space="preserve"> and </w:t>
      </w:r>
      <w:hyperlink r:id="rId12" w:history="1">
        <w:r w:rsidR="00CC0222">
          <w:rPr>
            <w:rStyle w:val="Hyperlink"/>
          </w:rPr>
          <w:t>implementation procedures</w:t>
        </w:r>
      </w:hyperlink>
      <w:r w:rsidR="00CC0222">
        <w:t xml:space="preserve"> </w:t>
      </w:r>
    </w:p>
    <w:p w14:paraId="0753BB7A" w14:textId="2A1383BB" w:rsidR="009C3286" w:rsidRDefault="009C3286" w:rsidP="009C3286">
      <w:pPr>
        <w:pStyle w:val="Heading5"/>
        <w:rPr>
          <w:b/>
          <w:bCs/>
        </w:rPr>
      </w:pPr>
      <w:bookmarkStart w:id="4" w:name="_Special_Conditions_(if"/>
      <w:bookmarkEnd w:id="4"/>
      <w:r w:rsidRPr="07BF6FE5">
        <w:rPr>
          <w:b/>
          <w:bCs/>
        </w:rPr>
        <w:t>Special Conditions (if applicable – can be removed)</w:t>
      </w:r>
    </w:p>
    <w:p w14:paraId="709814FE" w14:textId="40498EC2" w:rsidR="00DF6B17" w:rsidRDefault="3C621D2B" w:rsidP="07BF6FE5">
      <w:pPr>
        <w:pStyle w:val="ListParagraph"/>
        <w:ind w:left="0"/>
        <w:rPr>
          <w:lang w:eastAsia="zh-CN"/>
        </w:rPr>
      </w:pPr>
      <w:r w:rsidRPr="07BF6FE5">
        <w:rPr>
          <w:lang w:eastAsia="zh-CN"/>
        </w:rPr>
        <w:t>E</w:t>
      </w:r>
      <w:r w:rsidR="4C5D6416" w:rsidRPr="07BF6FE5">
        <w:rPr>
          <w:lang w:eastAsia="zh-CN"/>
        </w:rPr>
        <w:t>xample</w:t>
      </w:r>
      <w:r w:rsidR="0567CAE1" w:rsidRPr="07BF6FE5">
        <w:rPr>
          <w:lang w:eastAsia="zh-CN"/>
        </w:rPr>
        <w:t>:</w:t>
      </w:r>
    </w:p>
    <w:p w14:paraId="6FFCB976" w14:textId="08D6A537" w:rsidR="009C3286" w:rsidRDefault="009C3286" w:rsidP="009C3286">
      <w:pPr>
        <w:pStyle w:val="ListParagraph"/>
        <w:numPr>
          <w:ilvl w:val="0"/>
          <w:numId w:val="37"/>
        </w:numPr>
        <w:rPr>
          <w:i/>
          <w:lang w:eastAsia="zh-CN"/>
        </w:rPr>
      </w:pPr>
      <w:r w:rsidRPr="00EE2AB9">
        <w:rPr>
          <w:i/>
          <w:lang w:eastAsia="zh-CN"/>
        </w:rPr>
        <w:t xml:space="preserve">All employees of </w:t>
      </w:r>
      <w:r w:rsidR="482191A9" w:rsidRPr="00EE2AB9">
        <w:rPr>
          <w:i/>
          <w:lang w:eastAsia="zh-CN"/>
        </w:rPr>
        <w:t>sponsor</w:t>
      </w:r>
      <w:r w:rsidRPr="00EE2AB9">
        <w:rPr>
          <w:i/>
          <w:lang w:eastAsia="zh-CN"/>
        </w:rPr>
        <w:t xml:space="preserve"> organisations </w:t>
      </w:r>
      <w:r w:rsidR="00CC0222">
        <w:rPr>
          <w:i/>
          <w:lang w:eastAsia="zh-CN"/>
        </w:rPr>
        <w:t xml:space="preserve">likely to be in contact with students at </w:t>
      </w:r>
      <w:r w:rsidRPr="00EE2AB9">
        <w:rPr>
          <w:i/>
          <w:lang w:eastAsia="zh-CN"/>
        </w:rPr>
        <w:t xml:space="preserve">department events must have a current Working </w:t>
      </w:r>
      <w:r w:rsidR="3DB35353" w:rsidRPr="00EE2AB9">
        <w:rPr>
          <w:i/>
          <w:lang w:eastAsia="zh-CN"/>
        </w:rPr>
        <w:t>with</w:t>
      </w:r>
      <w:r w:rsidRPr="00EE2AB9">
        <w:rPr>
          <w:i/>
          <w:lang w:eastAsia="zh-CN"/>
        </w:rPr>
        <w:t xml:space="preserve"> Children Check</w:t>
      </w:r>
      <w:r w:rsidR="00CC0222">
        <w:rPr>
          <w:i/>
          <w:lang w:eastAsia="zh-CN"/>
        </w:rPr>
        <w:t>.</w:t>
      </w:r>
    </w:p>
    <w:p w14:paraId="0B8074C5" w14:textId="1210417E" w:rsidR="00EE2AB9" w:rsidRDefault="00EE2AB9" w:rsidP="009C3286">
      <w:pPr>
        <w:pStyle w:val="ListParagraph"/>
        <w:numPr>
          <w:ilvl w:val="0"/>
          <w:numId w:val="37"/>
        </w:numPr>
        <w:rPr>
          <w:i/>
          <w:lang w:eastAsia="zh-CN"/>
        </w:rPr>
      </w:pPr>
      <w:r>
        <w:rPr>
          <w:i/>
          <w:lang w:eastAsia="zh-CN"/>
        </w:rPr>
        <w:t>Successful sponsors are required to have a current public liability insurance policy (minimum $</w:t>
      </w:r>
      <w:r w:rsidR="00CC0222">
        <w:rPr>
          <w:i/>
          <w:lang w:eastAsia="zh-CN"/>
        </w:rPr>
        <w:t>2</w:t>
      </w:r>
      <w:r>
        <w:rPr>
          <w:i/>
          <w:lang w:eastAsia="zh-CN"/>
        </w:rPr>
        <w:t xml:space="preserve">0 million) and present evidence upon request by the department. </w:t>
      </w:r>
    </w:p>
    <w:p w14:paraId="726C67DF" w14:textId="3ACA481B" w:rsidR="00414FB2" w:rsidRDefault="00414FB2" w:rsidP="00EE2AB9">
      <w:pPr>
        <w:pStyle w:val="Heading5"/>
        <w:numPr>
          <w:ilvl w:val="0"/>
          <w:numId w:val="0"/>
        </w:numPr>
        <w:rPr>
          <w:b/>
          <w:bCs/>
        </w:rPr>
      </w:pPr>
      <w:bookmarkStart w:id="5" w:name="_Next_steps"/>
      <w:bookmarkEnd w:id="5"/>
      <w:r w:rsidRPr="07BF6FE5">
        <w:rPr>
          <w:b/>
          <w:bCs/>
        </w:rPr>
        <w:t>Next steps</w:t>
      </w:r>
    </w:p>
    <w:p w14:paraId="18FEC93D" w14:textId="5C5C2FB6" w:rsidR="00EE2AB9" w:rsidRDefault="00EE2AB9" w:rsidP="00DF6B17">
      <w:pPr>
        <w:rPr>
          <w:lang w:eastAsia="zh-CN"/>
        </w:rPr>
      </w:pPr>
      <w:r>
        <w:rPr>
          <w:lang w:eastAsia="zh-CN"/>
        </w:rPr>
        <w:t>&lt;Outline next steps for organisations interested in sponsoring&gt;</w:t>
      </w:r>
    </w:p>
    <w:p w14:paraId="6385D2D5" w14:textId="579F51D3" w:rsidR="00EE2AB9" w:rsidRDefault="00EE2AB9" w:rsidP="00DF6B17">
      <w:pPr>
        <w:rPr>
          <w:lang w:eastAsia="zh-CN"/>
        </w:rPr>
      </w:pPr>
      <w:r>
        <w:rPr>
          <w:lang w:eastAsia="zh-CN"/>
        </w:rPr>
        <w:t>Example</w:t>
      </w:r>
    </w:p>
    <w:p w14:paraId="5E7451CE" w14:textId="77777777" w:rsidR="00EE2AB9" w:rsidRPr="00EE2AB9" w:rsidRDefault="00DF6B17" w:rsidP="00DF6B17">
      <w:pPr>
        <w:rPr>
          <w:i/>
          <w:lang w:eastAsia="zh-CN"/>
        </w:rPr>
      </w:pPr>
      <w:r w:rsidRPr="00EE2AB9">
        <w:rPr>
          <w:i/>
          <w:lang w:eastAsia="zh-CN"/>
        </w:rPr>
        <w:t>Please send a brief proposal by email by &lt;insert date&gt; (e.g. maximum 1-page A4 document, or equivalent)</w:t>
      </w:r>
    </w:p>
    <w:p w14:paraId="00200900" w14:textId="2F7342D3" w:rsidR="00DF6B17" w:rsidRPr="00EE2AB9" w:rsidRDefault="00DF6B17" w:rsidP="00DF6B17">
      <w:pPr>
        <w:rPr>
          <w:i/>
          <w:lang w:eastAsia="zh-CN"/>
        </w:rPr>
      </w:pPr>
      <w:r w:rsidRPr="00EE2AB9">
        <w:rPr>
          <w:i/>
          <w:lang w:eastAsia="zh-CN"/>
        </w:rPr>
        <w:t>Please contact by phone or email to express your interest by &lt;insert date&gt;</w:t>
      </w:r>
    </w:p>
    <w:p w14:paraId="73D75D35" w14:textId="3CF27912" w:rsidR="00EE2AB9" w:rsidRPr="00EE2AB9" w:rsidRDefault="00EE2AB9" w:rsidP="00DF6B17">
      <w:pPr>
        <w:rPr>
          <w:i/>
          <w:lang w:eastAsia="zh-CN"/>
        </w:rPr>
      </w:pPr>
      <w:r w:rsidRPr="00EE2AB9">
        <w:rPr>
          <w:i/>
          <w:lang w:eastAsia="zh-CN"/>
        </w:rPr>
        <w:t>Please fill out the online form by &lt;insert date&gt; (hyperlink)</w:t>
      </w:r>
    </w:p>
    <w:p w14:paraId="18D56263" w14:textId="77777777" w:rsidR="00414FB2" w:rsidRPr="00414FB2" w:rsidRDefault="00414FB2" w:rsidP="00414FB2">
      <w:pPr>
        <w:pStyle w:val="Heading5"/>
        <w:rPr>
          <w:b/>
          <w:bCs/>
        </w:rPr>
      </w:pPr>
      <w:bookmarkStart w:id="6" w:name="_Contact"/>
      <w:bookmarkEnd w:id="6"/>
      <w:r w:rsidRPr="07BF6FE5">
        <w:rPr>
          <w:b/>
          <w:bCs/>
        </w:rPr>
        <w:t>Contact</w:t>
      </w:r>
    </w:p>
    <w:p w14:paraId="32C4E6A9" w14:textId="308E8979" w:rsidR="00493120" w:rsidRPr="00414FB2" w:rsidRDefault="00DF6B17" w:rsidP="00414FB2">
      <w:pPr>
        <w:spacing w:before="0"/>
      </w:pPr>
      <w:r>
        <w:t>&lt;</w:t>
      </w:r>
      <w:r w:rsidR="00EE2AB9">
        <w:t xml:space="preserve">include </w:t>
      </w:r>
      <w:r>
        <w:t>contact details&gt;</w:t>
      </w:r>
    </w:p>
    <w:p w14:paraId="3B3FE44E" w14:textId="0D3B9136" w:rsidR="07BF6FE5" w:rsidRDefault="07BF6FE5" w:rsidP="07BF6FE5">
      <w:pPr>
        <w:spacing w:before="0"/>
        <w:rPr>
          <w:rFonts w:eastAsia="Calibri"/>
        </w:rPr>
      </w:pPr>
    </w:p>
    <w:p w14:paraId="04056063" w14:textId="28370AE6" w:rsidR="6A29E029" w:rsidRPr="00B04959" w:rsidRDefault="00B04959" w:rsidP="07BF6FE5">
      <w:pPr>
        <w:spacing w:before="0"/>
        <w:rPr>
          <w:rFonts w:eastAsia="Calibri"/>
          <w:i/>
        </w:rPr>
      </w:pPr>
      <w:r w:rsidRPr="00B04959">
        <w:rPr>
          <w:rFonts w:eastAsia="Calibri"/>
          <w:i/>
        </w:rPr>
        <w:t xml:space="preserve">NB schools and directorates may wish to </w:t>
      </w:r>
      <w:r w:rsidR="6A29E029" w:rsidRPr="00B04959">
        <w:rPr>
          <w:rFonts w:eastAsia="Calibri"/>
          <w:i/>
        </w:rPr>
        <w:t>add images to</w:t>
      </w:r>
      <w:r w:rsidR="380E88A3" w:rsidRPr="00B04959">
        <w:rPr>
          <w:rFonts w:eastAsia="Calibri"/>
          <w:i/>
        </w:rPr>
        <w:t xml:space="preserve"> </w:t>
      </w:r>
      <w:r w:rsidRPr="00B04959">
        <w:rPr>
          <w:rFonts w:eastAsia="Calibri"/>
          <w:i/>
        </w:rPr>
        <w:t>support the</w:t>
      </w:r>
      <w:r w:rsidR="380E88A3" w:rsidRPr="00B04959">
        <w:rPr>
          <w:rFonts w:eastAsia="Calibri"/>
          <w:i/>
        </w:rPr>
        <w:t xml:space="preserve"> EOI to support and</w:t>
      </w:r>
      <w:r w:rsidR="6A29E029" w:rsidRPr="00B04959">
        <w:rPr>
          <w:rFonts w:eastAsia="Calibri"/>
          <w:i/>
        </w:rPr>
        <w:t xml:space="preserve"> display the </w:t>
      </w:r>
      <w:r w:rsidR="3441310A" w:rsidRPr="00B04959">
        <w:rPr>
          <w:rFonts w:eastAsia="Calibri"/>
          <w:i/>
        </w:rPr>
        <w:t>sponsorship events</w:t>
      </w:r>
      <w:r w:rsidR="37AFCBAC" w:rsidRPr="00B04959">
        <w:rPr>
          <w:rFonts w:eastAsia="Calibri"/>
          <w:i/>
        </w:rPr>
        <w:t xml:space="preserve">, activities and </w:t>
      </w:r>
      <w:r w:rsidR="2180CC81" w:rsidRPr="00B04959">
        <w:rPr>
          <w:rFonts w:eastAsia="Calibri"/>
          <w:i/>
        </w:rPr>
        <w:t>initiatives</w:t>
      </w:r>
      <w:r>
        <w:rPr>
          <w:rFonts w:eastAsia="Calibri"/>
          <w:i/>
        </w:rPr>
        <w:t>.</w:t>
      </w:r>
    </w:p>
    <w:p w14:paraId="30CDA6D9" w14:textId="5C86966A" w:rsidR="00B04959" w:rsidRDefault="00B04959" w:rsidP="07BF6FE5">
      <w:pPr>
        <w:spacing w:before="0"/>
        <w:rPr>
          <w:rFonts w:eastAsia="Calibri"/>
        </w:rPr>
      </w:pPr>
      <w:bookmarkStart w:id="7" w:name="_GoBack"/>
      <w:bookmarkEnd w:id="7"/>
    </w:p>
    <w:p w14:paraId="32455A91" w14:textId="1E8F705C" w:rsidR="00B04959" w:rsidRPr="00B04959" w:rsidRDefault="00B04959" w:rsidP="07BF6FE5">
      <w:pPr>
        <w:spacing w:before="0"/>
        <w:rPr>
          <w:rFonts w:eastAsia="Calibri"/>
          <w:i/>
        </w:rPr>
      </w:pPr>
      <w:r>
        <w:rPr>
          <w:rFonts w:eastAsia="Calibri"/>
          <w:i/>
        </w:rPr>
        <w:t>F</w:t>
      </w:r>
      <w:r w:rsidRPr="00B04959">
        <w:rPr>
          <w:rFonts w:eastAsia="Calibri"/>
          <w:i/>
        </w:rPr>
        <w:t xml:space="preserve">or advice and support with completing this EOI template please contact Business Engagement on 7814 3863 | </w:t>
      </w:r>
      <w:hyperlink r:id="rId13" w:history="1">
        <w:r w:rsidR="003654A6" w:rsidRPr="007645F3">
          <w:rPr>
            <w:rStyle w:val="Hyperlink"/>
            <w:rFonts w:eastAsia="Calibri"/>
            <w:i/>
          </w:rPr>
          <w:t>be@det.nsw.edu.au</w:t>
        </w:r>
      </w:hyperlink>
    </w:p>
    <w:p w14:paraId="3E226CBC" w14:textId="3446D705" w:rsidR="07BF6FE5" w:rsidRDefault="07BF6FE5" w:rsidP="07BF6FE5">
      <w:pPr>
        <w:spacing w:before="0"/>
        <w:rPr>
          <w:rFonts w:eastAsia="Calibri"/>
        </w:rPr>
      </w:pPr>
    </w:p>
    <w:sectPr w:rsidR="07BF6FE5" w:rsidSect="00ED28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F28520" w16cex:dateUtc="2021-03-11T21:37:45.4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2BD3" w14:textId="77777777" w:rsidR="00C81AD8" w:rsidRDefault="00C81AD8" w:rsidP="00191F45">
      <w:r>
        <w:separator/>
      </w:r>
    </w:p>
    <w:p w14:paraId="5F50177D" w14:textId="77777777" w:rsidR="00C81AD8" w:rsidRDefault="00C81AD8"/>
    <w:p w14:paraId="1EA20E73" w14:textId="77777777" w:rsidR="00C81AD8" w:rsidRDefault="00C81AD8"/>
    <w:p w14:paraId="4A1104CE" w14:textId="77777777" w:rsidR="00C81AD8" w:rsidRDefault="00C81AD8"/>
  </w:endnote>
  <w:endnote w:type="continuationSeparator" w:id="0">
    <w:p w14:paraId="28EB2E91" w14:textId="77777777" w:rsidR="00C81AD8" w:rsidRDefault="00C81AD8" w:rsidP="00191F45">
      <w:r>
        <w:continuationSeparator/>
      </w:r>
    </w:p>
    <w:p w14:paraId="61663CA7" w14:textId="77777777" w:rsidR="00C81AD8" w:rsidRDefault="00C81AD8"/>
    <w:p w14:paraId="2A31B38D" w14:textId="77777777" w:rsidR="00C81AD8" w:rsidRDefault="00C81AD8"/>
    <w:p w14:paraId="4FC1FCBE" w14:textId="77777777" w:rsidR="00C81AD8" w:rsidRDefault="00C8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4C0A" w14:textId="1A723BE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F6B17">
      <w:rPr>
        <w:noProof/>
      </w:rPr>
      <w:t>2</w:t>
    </w:r>
    <w:r w:rsidRPr="002810D3">
      <w:fldChar w:fldCharType="end"/>
    </w:r>
    <w:r w:rsidRPr="002810D3">
      <w:tab/>
    </w:r>
    <w:r w:rsidR="005A73E3">
      <w:t>EOI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2FB7" w14:textId="3C293D7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C0222">
      <w:rPr>
        <w:noProof/>
      </w:rPr>
      <w:t>Dec-21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F6B17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0078" w14:textId="77777777" w:rsidR="00493120" w:rsidRDefault="23D99491" w:rsidP="00493120">
    <w:pPr>
      <w:pStyle w:val="Logo"/>
    </w:pPr>
    <w:r w:rsidRPr="23D99491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018D59D8" wp14:editId="27C3AD7A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4E19" w14:textId="77777777" w:rsidR="00C81AD8" w:rsidRDefault="00C81AD8" w:rsidP="00191F45">
      <w:r>
        <w:separator/>
      </w:r>
    </w:p>
    <w:p w14:paraId="162BCA5C" w14:textId="77777777" w:rsidR="00C81AD8" w:rsidRDefault="00C81AD8"/>
    <w:p w14:paraId="28FEE485" w14:textId="77777777" w:rsidR="00C81AD8" w:rsidRDefault="00C81AD8"/>
    <w:p w14:paraId="559193E5" w14:textId="77777777" w:rsidR="00C81AD8" w:rsidRDefault="00C81AD8"/>
  </w:footnote>
  <w:footnote w:type="continuationSeparator" w:id="0">
    <w:p w14:paraId="51774DCD" w14:textId="77777777" w:rsidR="00C81AD8" w:rsidRDefault="00C81AD8" w:rsidP="00191F45">
      <w:r>
        <w:continuationSeparator/>
      </w:r>
    </w:p>
    <w:p w14:paraId="68F0987F" w14:textId="77777777" w:rsidR="00C81AD8" w:rsidRDefault="00C81AD8"/>
    <w:p w14:paraId="711736F8" w14:textId="77777777" w:rsidR="00C81AD8" w:rsidRDefault="00C81AD8"/>
    <w:p w14:paraId="22A4CB72" w14:textId="77777777" w:rsidR="00C81AD8" w:rsidRDefault="00C81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76A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B782A62"/>
    <w:multiLevelType w:val="hybridMultilevel"/>
    <w:tmpl w:val="3C96CA1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67D6375"/>
    <w:multiLevelType w:val="multilevel"/>
    <w:tmpl w:val="B548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02F0C76"/>
    <w:multiLevelType w:val="hybridMultilevel"/>
    <w:tmpl w:val="7E3E8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D6B15"/>
    <w:multiLevelType w:val="hybridMultilevel"/>
    <w:tmpl w:val="9C22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9410D1D"/>
    <w:multiLevelType w:val="hybridMultilevel"/>
    <w:tmpl w:val="9086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5"/>
  </w:num>
  <w:num w:numId="33">
    <w:abstractNumId w:val="20"/>
  </w:num>
  <w:num w:numId="34">
    <w:abstractNumId w:val="22"/>
  </w:num>
  <w:num w:numId="35">
    <w:abstractNumId w:val="8"/>
  </w:num>
  <w:num w:numId="36">
    <w:abstractNumId w:val="24"/>
  </w:num>
  <w:num w:numId="37">
    <w:abstractNumId w:val="15"/>
  </w:num>
  <w:num w:numId="38">
    <w:abstractNumId w:val="10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0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6ED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4A6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4FB2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3E3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665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286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378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399"/>
    <w:rsid w:val="00B043A6"/>
    <w:rsid w:val="00B0495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1AD8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222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1CDB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6B17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2AB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203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4D4533"/>
    <w:rsid w:val="0161145D"/>
    <w:rsid w:val="02A20D71"/>
    <w:rsid w:val="0567CAE1"/>
    <w:rsid w:val="06032214"/>
    <w:rsid w:val="07BF6FE5"/>
    <w:rsid w:val="07DD7F32"/>
    <w:rsid w:val="08E7D382"/>
    <w:rsid w:val="09EC5161"/>
    <w:rsid w:val="0A093B5C"/>
    <w:rsid w:val="0A162015"/>
    <w:rsid w:val="0A7259CD"/>
    <w:rsid w:val="0D4DC0D7"/>
    <w:rsid w:val="0E4FD0E9"/>
    <w:rsid w:val="0F980D12"/>
    <w:rsid w:val="156624DC"/>
    <w:rsid w:val="1608CDB0"/>
    <w:rsid w:val="178AD254"/>
    <w:rsid w:val="18A8D932"/>
    <w:rsid w:val="18D43B7D"/>
    <w:rsid w:val="195E5C2C"/>
    <w:rsid w:val="1C319188"/>
    <w:rsid w:val="1D64B58F"/>
    <w:rsid w:val="1F3530BC"/>
    <w:rsid w:val="2180CC81"/>
    <w:rsid w:val="218F4856"/>
    <w:rsid w:val="2289EED2"/>
    <w:rsid w:val="22C001DB"/>
    <w:rsid w:val="23D99491"/>
    <w:rsid w:val="244D29A3"/>
    <w:rsid w:val="2527013F"/>
    <w:rsid w:val="2585077B"/>
    <w:rsid w:val="2A0A8FE4"/>
    <w:rsid w:val="2E6BA7EF"/>
    <w:rsid w:val="3008D916"/>
    <w:rsid w:val="311A566B"/>
    <w:rsid w:val="3441310A"/>
    <w:rsid w:val="37AFCBAC"/>
    <w:rsid w:val="380E88A3"/>
    <w:rsid w:val="3A6E1928"/>
    <w:rsid w:val="3B5D9608"/>
    <w:rsid w:val="3C621D2B"/>
    <w:rsid w:val="3DB35353"/>
    <w:rsid w:val="3E709CAD"/>
    <w:rsid w:val="3F21302B"/>
    <w:rsid w:val="41C08FB8"/>
    <w:rsid w:val="4258D0ED"/>
    <w:rsid w:val="44F8307A"/>
    <w:rsid w:val="44FAB70A"/>
    <w:rsid w:val="482191A9"/>
    <w:rsid w:val="48273D06"/>
    <w:rsid w:val="4B5074B0"/>
    <w:rsid w:val="4C5D6416"/>
    <w:rsid w:val="4C685FC3"/>
    <w:rsid w:val="4F2D6059"/>
    <w:rsid w:val="4FA850CE"/>
    <w:rsid w:val="51B10B13"/>
    <w:rsid w:val="5343F1CF"/>
    <w:rsid w:val="54E6DEC8"/>
    <w:rsid w:val="5682AF29"/>
    <w:rsid w:val="58329BAD"/>
    <w:rsid w:val="5AD676B9"/>
    <w:rsid w:val="5B2CB50E"/>
    <w:rsid w:val="5C7FAD62"/>
    <w:rsid w:val="612DCC90"/>
    <w:rsid w:val="6197941B"/>
    <w:rsid w:val="62B07494"/>
    <w:rsid w:val="670EB9E5"/>
    <w:rsid w:val="672E2670"/>
    <w:rsid w:val="688F2F47"/>
    <w:rsid w:val="6A29E029"/>
    <w:rsid w:val="6AB95B6A"/>
    <w:rsid w:val="6EE6EA2E"/>
    <w:rsid w:val="706A54DB"/>
    <w:rsid w:val="721C5FE1"/>
    <w:rsid w:val="72B4A116"/>
    <w:rsid w:val="7662ACEA"/>
    <w:rsid w:val="781E9417"/>
    <w:rsid w:val="78EFBBE7"/>
    <w:rsid w:val="7A097391"/>
    <w:rsid w:val="7A2021D0"/>
    <w:rsid w:val="7C75682A"/>
    <w:rsid w:val="7DDFAA7A"/>
    <w:rsid w:val="7E028D6A"/>
    <w:rsid w:val="7E8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75C04A"/>
  <w14:defaultImageDpi w14:val="32767"/>
  <w15:chartTrackingRefBased/>
  <w15:docId w15:val="{42A41456-B0DD-42B6-A2B0-D90CE47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806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0495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C0222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@det.nsw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d423275decd84fa6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policy-library/associated-documents/pd-2009-0399-01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policy-library/policies/pd-2009-039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rard2\OneDrive%20-%20NSW%20Department%20of%20Education\Desktop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19CF1F02D54CB8F2B9085608CFF3" ma:contentTypeVersion="13" ma:contentTypeDescription="Create a new document." ma:contentTypeScope="" ma:versionID="cc017975b1b36e2cb52807caa98c53e8">
  <xsd:schema xmlns:xsd="http://www.w3.org/2001/XMLSchema" xmlns:xs="http://www.w3.org/2001/XMLSchema" xmlns:p="http://schemas.microsoft.com/office/2006/metadata/properties" xmlns:ns2="9182effd-910f-48c1-b98d-0076eb903ee4" xmlns:ns3="b7980754-6b2e-4876-96f3-52f8f3d057f5" targetNamespace="http://schemas.microsoft.com/office/2006/metadata/properties" ma:root="true" ma:fieldsID="9fc3a97704feeac5f81e7e0bae25aa98" ns2:_="" ns3:_="">
    <xsd:import namespace="9182effd-910f-48c1-b98d-0076eb903ee4"/>
    <xsd:import namespace="b7980754-6b2e-4876-96f3-52f8f3d05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effd-910f-48c1-b98d-0076eb903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80754-6b2e-4876-96f3-52f8f3d0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b7980754-6b2e-4876-96f3-52f8f3d057f5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182effd-910f-48c1-b98d-0076eb903ee4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86244A-8111-436A-B38B-09526BE9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2effd-910f-48c1-b98d-0076eb903ee4"/>
    <ds:schemaRef ds:uri="b7980754-6b2e-4876-96f3-52f8f3d0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F0B97-8664-4C53-B53E-1ADFB168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19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Garrard</dc:creator>
  <cp:keywords/>
  <dc:description/>
  <cp:lastModifiedBy>Ben Garrard</cp:lastModifiedBy>
  <cp:revision>6</cp:revision>
  <cp:lastPrinted>2019-09-30T07:42:00Z</cp:lastPrinted>
  <dcterms:created xsi:type="dcterms:W3CDTF">2021-07-22T08:14:00Z</dcterms:created>
  <dcterms:modified xsi:type="dcterms:W3CDTF">2021-12-23T05:22:00Z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0x010100D41419CF1F02D54CB8F2B9085608CFF3</vt:lpwstr>
  </property>
</Properties>
</file>